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3.xml" ContentType="application/vnd.openxmlformats-officedocument.wordprocessingml.header+xml"/>
  <Override PartName="/word/footer4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3204" w:rsidRDefault="00DE0DF1" w:rsidP="00F906F0">
      <w:pPr>
        <w:rPr>
          <w:rFonts w:ascii="Times New Roman" w:hAnsi="Times New Roman" w:cs="Times New Roman"/>
          <w:sz w:val="28"/>
          <w:szCs w:val="28"/>
        </w:rPr>
      </w:pPr>
      <w:r w:rsidRPr="00DE0DF1">
        <w:rPr>
          <w:rFonts w:ascii="Times New Roman" w:hAnsi="Times New Roman" w:cs="Times New Roman"/>
          <w:sz w:val="28"/>
          <w:szCs w:val="28"/>
        </w:rPr>
        <w:t>Akıllı Giyilebilir Cihazlara Kapsamlı Bir Genel Bakış: Literatürün Durumu, Son Gelişmeler ve Gelecekteki Zorluklar</w:t>
      </w:r>
    </w:p>
    <w:p w:rsidR="00DE0DF1" w:rsidRPr="00DE0DF1" w:rsidRDefault="00DE0DF1" w:rsidP="00F906F0">
      <w:pPr>
        <w:spacing w:after="120"/>
        <w:jc w:val="both"/>
        <w:rPr>
          <w:rFonts w:ascii="Times New Roman" w:hAnsi="Times New Roman" w:cs="Times New Roman"/>
          <w:b/>
        </w:rPr>
      </w:pPr>
      <w:r w:rsidRPr="00DE0DF1">
        <w:rPr>
          <w:rFonts w:ascii="Times New Roman" w:hAnsi="Times New Roman" w:cs="Times New Roman"/>
          <w:b/>
        </w:rPr>
        <w:t>Özet:</w:t>
      </w:r>
      <w:r w:rsidRPr="00DE0DF1">
        <w:t xml:space="preserve"> </w:t>
      </w:r>
      <w:r w:rsidRPr="00806549">
        <w:rPr>
          <w:rFonts w:ascii="Times New Roman" w:hAnsi="Times New Roman" w:cs="Times New Roman"/>
        </w:rPr>
        <w:t xml:space="preserve">Akıllı giyilebilir cihazlar, Bilgi Sistemleri (IS) akademisyenleri, işletme yöneticileri ve sağlık uygulayıcıları tarafından büyük ilgi görmüştür. Akıllı giyilebilir cihazlarla ilgili özgün araştırmaların varlığına rağmen, akıllı giyilebilir cihaz kavramının farklı yönleri üzerine, özellikle de IS alanı perspektifinden araştırmaların mevcut durumunu ortaya koyan sistematik bir inceleme eksikliği devam etmektedir. Bu nedenle, bu araştırmanın temel amacı akıllı giyilebilir cihazlar </w:t>
      </w:r>
      <w:proofErr w:type="gramStart"/>
      <w:r w:rsidRPr="00806549">
        <w:rPr>
          <w:rFonts w:ascii="Times New Roman" w:hAnsi="Times New Roman" w:cs="Times New Roman"/>
        </w:rPr>
        <w:t>literatürünü</w:t>
      </w:r>
      <w:proofErr w:type="gramEnd"/>
      <w:r w:rsidRPr="00806549">
        <w:rPr>
          <w:rFonts w:ascii="Times New Roman" w:hAnsi="Times New Roman" w:cs="Times New Roman"/>
        </w:rPr>
        <w:t xml:space="preserve">, son gelişmeleri ve gelecekteki zorlukları gözden geçirmektir. Bu doğrultuda, akıllı giyilebilir cihazları araştırmak için 2010-2019 yılları arasında yapılan çalışmalar incelenerek sistematik bir </w:t>
      </w:r>
      <w:proofErr w:type="gramStart"/>
      <w:r w:rsidRPr="00806549">
        <w:rPr>
          <w:rFonts w:ascii="Times New Roman" w:hAnsi="Times New Roman" w:cs="Times New Roman"/>
        </w:rPr>
        <w:t>literatür</w:t>
      </w:r>
      <w:proofErr w:type="gramEnd"/>
      <w:r w:rsidRPr="00806549">
        <w:rPr>
          <w:rFonts w:ascii="Times New Roman" w:hAnsi="Times New Roman" w:cs="Times New Roman"/>
        </w:rPr>
        <w:t xml:space="preserve"> taraması gerçekleştirilmiştir. Bu yıllar arasındaki tüm ilgili makaleleri kapsamak için otomatik ve manuel aşamalardan oluşan </w:t>
      </w:r>
      <w:proofErr w:type="gramStart"/>
      <w:r w:rsidRPr="00806549">
        <w:rPr>
          <w:rFonts w:ascii="Times New Roman" w:hAnsi="Times New Roman" w:cs="Times New Roman"/>
        </w:rPr>
        <w:t>entegre</w:t>
      </w:r>
      <w:proofErr w:type="gramEnd"/>
      <w:r w:rsidRPr="00806549">
        <w:rPr>
          <w:rFonts w:ascii="Times New Roman" w:hAnsi="Times New Roman" w:cs="Times New Roman"/>
        </w:rPr>
        <w:t xml:space="preserve"> bir inceleme protokolü izlenmiştir. Akıllı giyilebilir cihazlara ilişkin sorunları ve zorlukları ele alan 244 makale tespit edilmiştir. Elde edilen bulgulara göre, akıllı giyilebilir cihazlarla ilgili çalışmaların son yıllarda önemli ölçüde arttığı görülmektedir. Ayrıca sonuçlar, mevcut çalışmaların akıllı giyilebilir cihazlar alanıyla ilgili, özellikle kullanıcı davranışı, teknoloji odaklı, güvenlik ve gizlilik, tasarım ve sosyal kabul edilebilirlik gibi farklı araştırma temalarını kapsadığını göstermektedir. Ayrıca, ağırlık analizi tekniğinin sonuçlarına göre, algılanan kullanışlılık, teknolojiye yönelik tutum, sosyal etki ve gizlilik endişeleri akıllı giyilebilir cihazların benimsenmesinin en iyi belirleyicileri olarak tespit edilmiştir. Ek olarak, sonuçlar Teknoloji Kabul </w:t>
      </w:r>
      <w:proofErr w:type="spellStart"/>
      <w:r w:rsidRPr="00806549">
        <w:rPr>
          <w:rFonts w:ascii="Times New Roman" w:hAnsi="Times New Roman" w:cs="Times New Roman"/>
        </w:rPr>
        <w:t>Modeli'nin</w:t>
      </w:r>
      <w:proofErr w:type="spellEnd"/>
      <w:r w:rsidRPr="00806549">
        <w:rPr>
          <w:rFonts w:ascii="Times New Roman" w:hAnsi="Times New Roman" w:cs="Times New Roman"/>
        </w:rPr>
        <w:t xml:space="preserve"> (TAM) akıllı giyilebilir cihaz çalışmalarında en yaygın olarak benimsenen teori olduğunu göstermektedir. Bu derlemenin bulguları, akademisyenlerin mevcut kısıtlamaları ve boşlukları fark etmelerine ve akıllı giyilebilir cihaz araştırmalarına yönelik gelecekteki çalışmalara yardımcı olacaktır.</w:t>
      </w:r>
    </w:p>
    <w:p w:rsidR="00DE0DF1" w:rsidRPr="00DE0DF1" w:rsidRDefault="00DE0DF1" w:rsidP="00F906F0">
      <w:pPr>
        <w:rPr>
          <w:rFonts w:ascii="Times New Roman" w:hAnsi="Times New Roman" w:cs="Times New Roman"/>
          <w:b/>
        </w:rPr>
      </w:pPr>
    </w:p>
    <w:p w:rsidR="00DE0DF1" w:rsidRDefault="00DE0DF1" w:rsidP="00F906F0">
      <w:pPr>
        <w:rPr>
          <w:rFonts w:ascii="Times New Roman" w:hAnsi="Times New Roman" w:cs="Times New Roman"/>
          <w:b/>
        </w:rPr>
      </w:pPr>
      <w:r w:rsidRPr="00DE0DF1">
        <w:rPr>
          <w:rFonts w:ascii="Times New Roman" w:hAnsi="Times New Roman" w:cs="Times New Roman"/>
          <w:b/>
        </w:rPr>
        <w:t>1. Giriş</w:t>
      </w:r>
    </w:p>
    <w:p w:rsidR="00DE0DF1" w:rsidRDefault="00DE0DF1" w:rsidP="00F906F0">
      <w:pPr>
        <w:ind w:firstLine="708"/>
        <w:jc w:val="both"/>
        <w:rPr>
          <w:rFonts w:ascii="Times New Roman" w:hAnsi="Times New Roman" w:cs="Times New Roman"/>
        </w:rPr>
      </w:pPr>
      <w:r w:rsidRPr="00DE0DF1">
        <w:rPr>
          <w:rFonts w:ascii="Times New Roman" w:hAnsi="Times New Roman" w:cs="Times New Roman"/>
        </w:rPr>
        <w:t>Nesnelerin İnternetinin (</w:t>
      </w:r>
      <w:proofErr w:type="spellStart"/>
      <w:r w:rsidRPr="00DE0DF1">
        <w:rPr>
          <w:rFonts w:ascii="Times New Roman" w:hAnsi="Times New Roman" w:cs="Times New Roman"/>
        </w:rPr>
        <w:t>IoT</w:t>
      </w:r>
      <w:proofErr w:type="spellEnd"/>
      <w:r w:rsidRPr="00DE0DF1">
        <w:rPr>
          <w:rFonts w:ascii="Times New Roman" w:hAnsi="Times New Roman" w:cs="Times New Roman"/>
        </w:rPr>
        <w:t xml:space="preserve">) hızlı gelişimi, bireylerin vücuduna yerleştirilebilen kompakt elektronik ve bilgi işlem cihazlarının ortaya çıkmasını sağlamıştır. Bu cihazlar akıllı giyilebilir cihazlar, giyilebilir teknoloji veya giyilebilir cihazlar olarak bilinmektedir. Bu teknolojilerin ortaya çıkması, bilgiye her yerde ve her zaman erişebilme olanağı sağlamıştır (Kim ve </w:t>
      </w:r>
      <w:proofErr w:type="spellStart"/>
      <w:r w:rsidRPr="00DE0DF1">
        <w:rPr>
          <w:rFonts w:ascii="Times New Roman" w:hAnsi="Times New Roman" w:cs="Times New Roman"/>
        </w:rPr>
        <w:t>Shin</w:t>
      </w:r>
      <w:proofErr w:type="spellEnd"/>
      <w:r w:rsidRPr="00DE0DF1">
        <w:rPr>
          <w:rFonts w:ascii="Times New Roman" w:hAnsi="Times New Roman" w:cs="Times New Roman"/>
        </w:rPr>
        <w:t xml:space="preserve">, 2015; </w:t>
      </w:r>
      <w:proofErr w:type="spellStart"/>
      <w:r w:rsidRPr="00DE0DF1">
        <w:rPr>
          <w:rFonts w:ascii="Times New Roman" w:hAnsi="Times New Roman" w:cs="Times New Roman"/>
        </w:rPr>
        <w:t>Perera</w:t>
      </w:r>
      <w:proofErr w:type="spellEnd"/>
      <w:r w:rsidRPr="00DE0DF1">
        <w:rPr>
          <w:rFonts w:ascii="Times New Roman" w:hAnsi="Times New Roman" w:cs="Times New Roman"/>
        </w:rPr>
        <w:t xml:space="preserve"> ve </w:t>
      </w:r>
      <w:proofErr w:type="spellStart"/>
      <w:r w:rsidRPr="00DE0DF1">
        <w:rPr>
          <w:rFonts w:ascii="Times New Roman" w:hAnsi="Times New Roman" w:cs="Times New Roman"/>
        </w:rPr>
        <w:t>Vasilakos</w:t>
      </w:r>
      <w:proofErr w:type="spellEnd"/>
      <w:r w:rsidRPr="00DE0DF1">
        <w:rPr>
          <w:rFonts w:ascii="Times New Roman" w:hAnsi="Times New Roman" w:cs="Times New Roman"/>
        </w:rPr>
        <w:t>, 2016). Dahası, akıllı giyilebilir cihazlar, akıllı telefonlardan sonra her yerde bulunan teknolojilerin yeni nesli olarak tanıtılmaktadır (</w:t>
      </w:r>
      <w:proofErr w:type="spellStart"/>
      <w:r w:rsidRPr="00DE0DF1">
        <w:rPr>
          <w:rFonts w:ascii="Times New Roman" w:hAnsi="Times New Roman" w:cs="Times New Roman"/>
        </w:rPr>
        <w:t>Liu</w:t>
      </w:r>
      <w:proofErr w:type="spellEnd"/>
      <w:r w:rsidRPr="00DE0DF1">
        <w:rPr>
          <w:rFonts w:ascii="Times New Roman" w:hAnsi="Times New Roman" w:cs="Times New Roman"/>
        </w:rPr>
        <w:t xml:space="preserve"> vd</w:t>
      </w:r>
      <w:proofErr w:type="gramStart"/>
      <w:r w:rsidRPr="00DE0DF1">
        <w:rPr>
          <w:rFonts w:ascii="Times New Roman" w:hAnsi="Times New Roman" w:cs="Times New Roman"/>
        </w:rPr>
        <w:t>.,</w:t>
      </w:r>
      <w:proofErr w:type="gramEnd"/>
      <w:r w:rsidRPr="00DE0DF1">
        <w:rPr>
          <w:rFonts w:ascii="Times New Roman" w:hAnsi="Times New Roman" w:cs="Times New Roman"/>
        </w:rPr>
        <w:t xml:space="preserve"> 2015; Park vd., 2016). Bu akıllı ürünlerin yaşam tarzı bilişimi, tıp, spor ve kişisel güvenlik gibi çeşitli son kullanıcı sektörlerinde kullanılması sağlanmaktadır (</w:t>
      </w:r>
      <w:proofErr w:type="spellStart"/>
      <w:r w:rsidRPr="00DE0DF1">
        <w:rPr>
          <w:rFonts w:ascii="Times New Roman" w:hAnsi="Times New Roman" w:cs="Times New Roman"/>
        </w:rPr>
        <w:t>Cheng</w:t>
      </w:r>
      <w:proofErr w:type="spellEnd"/>
      <w:r w:rsidRPr="00DE0DF1">
        <w:rPr>
          <w:rFonts w:ascii="Times New Roman" w:hAnsi="Times New Roman" w:cs="Times New Roman"/>
        </w:rPr>
        <w:t xml:space="preserve"> ve </w:t>
      </w:r>
      <w:proofErr w:type="spellStart"/>
      <w:r w:rsidRPr="00DE0DF1">
        <w:rPr>
          <w:rFonts w:ascii="Times New Roman" w:hAnsi="Times New Roman" w:cs="Times New Roman"/>
        </w:rPr>
        <w:t>Mitomo</w:t>
      </w:r>
      <w:proofErr w:type="spellEnd"/>
      <w:r w:rsidRPr="00DE0DF1">
        <w:rPr>
          <w:rFonts w:ascii="Times New Roman" w:hAnsi="Times New Roman" w:cs="Times New Roman"/>
        </w:rPr>
        <w:t xml:space="preserve">, 2017; </w:t>
      </w:r>
      <w:proofErr w:type="spellStart"/>
      <w:r w:rsidRPr="00DE0DF1">
        <w:rPr>
          <w:rFonts w:ascii="Times New Roman" w:hAnsi="Times New Roman" w:cs="Times New Roman"/>
        </w:rPr>
        <w:t>Peake</w:t>
      </w:r>
      <w:proofErr w:type="spellEnd"/>
      <w:r w:rsidRPr="00DE0DF1">
        <w:rPr>
          <w:rFonts w:ascii="Times New Roman" w:hAnsi="Times New Roman" w:cs="Times New Roman"/>
        </w:rPr>
        <w:t xml:space="preserve"> vd</w:t>
      </w:r>
      <w:proofErr w:type="gramStart"/>
      <w:r w:rsidRPr="00DE0DF1">
        <w:rPr>
          <w:rFonts w:ascii="Times New Roman" w:hAnsi="Times New Roman" w:cs="Times New Roman"/>
        </w:rPr>
        <w:t>.,</w:t>
      </w:r>
      <w:proofErr w:type="gramEnd"/>
      <w:r w:rsidRPr="00DE0DF1">
        <w:rPr>
          <w:rFonts w:ascii="Times New Roman" w:hAnsi="Times New Roman" w:cs="Times New Roman"/>
        </w:rPr>
        <w:t xml:space="preserve"> 2018).</w:t>
      </w:r>
    </w:p>
    <w:p w:rsidR="00DE0DF1" w:rsidRDefault="00DE0DF1" w:rsidP="00F906F0">
      <w:pPr>
        <w:ind w:firstLine="708"/>
        <w:jc w:val="both"/>
        <w:rPr>
          <w:rFonts w:ascii="Times New Roman" w:hAnsi="Times New Roman" w:cs="Times New Roman"/>
        </w:rPr>
      </w:pPr>
      <w:r w:rsidRPr="00DE0DF1">
        <w:rPr>
          <w:rFonts w:ascii="Times New Roman" w:hAnsi="Times New Roman" w:cs="Times New Roman"/>
        </w:rPr>
        <w:t>Akıllı giyilebilir cihazların yaygınlaşması, bireylerin vücut sıcaklığı, kan basıncı, kalp atış hızı, alınan kalori, yakılan kalori, adım sayısı, uyku düzeni, konum ve benzeri gibi sağlık, fiziksel aktivite ve çevreyle ilgili kişisel bilgileri izleme, saklama ve aktarma konusunda güçlenmesini sağlamıştır (</w:t>
      </w:r>
      <w:proofErr w:type="spellStart"/>
      <w:r w:rsidRPr="00DE0DF1">
        <w:rPr>
          <w:rFonts w:ascii="Times New Roman" w:hAnsi="Times New Roman" w:cs="Times New Roman"/>
        </w:rPr>
        <w:t>Gayathri</w:t>
      </w:r>
      <w:proofErr w:type="spellEnd"/>
      <w:r w:rsidRPr="00DE0DF1">
        <w:rPr>
          <w:rFonts w:ascii="Times New Roman" w:hAnsi="Times New Roman" w:cs="Times New Roman"/>
        </w:rPr>
        <w:t xml:space="preserve"> vd</w:t>
      </w:r>
      <w:proofErr w:type="gramStart"/>
      <w:r w:rsidRPr="00DE0DF1">
        <w:rPr>
          <w:rFonts w:ascii="Times New Roman" w:hAnsi="Times New Roman" w:cs="Times New Roman"/>
        </w:rPr>
        <w:t>.,</w:t>
      </w:r>
      <w:proofErr w:type="gramEnd"/>
      <w:r w:rsidRPr="00DE0DF1">
        <w:rPr>
          <w:rFonts w:ascii="Times New Roman" w:hAnsi="Times New Roman" w:cs="Times New Roman"/>
        </w:rPr>
        <w:t xml:space="preserve"> 2017; </w:t>
      </w:r>
      <w:proofErr w:type="spellStart"/>
      <w:r w:rsidRPr="00DE0DF1">
        <w:rPr>
          <w:rFonts w:ascii="Times New Roman" w:hAnsi="Times New Roman" w:cs="Times New Roman"/>
        </w:rPr>
        <w:t>Lupiani</w:t>
      </w:r>
      <w:proofErr w:type="spellEnd"/>
      <w:r w:rsidRPr="00DE0DF1">
        <w:rPr>
          <w:rFonts w:ascii="Times New Roman" w:hAnsi="Times New Roman" w:cs="Times New Roman"/>
        </w:rPr>
        <w:t xml:space="preserve"> vd., 2017; </w:t>
      </w:r>
      <w:proofErr w:type="spellStart"/>
      <w:r w:rsidRPr="00DE0DF1">
        <w:rPr>
          <w:rFonts w:ascii="Times New Roman" w:hAnsi="Times New Roman" w:cs="Times New Roman"/>
        </w:rPr>
        <w:t>Talukder</w:t>
      </w:r>
      <w:proofErr w:type="spellEnd"/>
      <w:r w:rsidRPr="00DE0DF1">
        <w:rPr>
          <w:rFonts w:ascii="Times New Roman" w:hAnsi="Times New Roman" w:cs="Times New Roman"/>
        </w:rPr>
        <w:t xml:space="preserve"> vd., 2019; </w:t>
      </w:r>
      <w:proofErr w:type="spellStart"/>
      <w:r w:rsidRPr="00DE0DF1">
        <w:rPr>
          <w:rFonts w:ascii="Times New Roman" w:hAnsi="Times New Roman" w:cs="Times New Roman"/>
        </w:rPr>
        <w:t>Wu</w:t>
      </w:r>
      <w:proofErr w:type="spellEnd"/>
      <w:r w:rsidRPr="00DE0DF1">
        <w:rPr>
          <w:rFonts w:ascii="Times New Roman" w:hAnsi="Times New Roman" w:cs="Times New Roman"/>
        </w:rPr>
        <w:t xml:space="preserve"> vd., 2016a). Akademisyenler, bireylerin fiziksel aktivitelerinin değiştirilebilir bir davranış olduğuna inanmaktadır, bu nedenle araştırmacılar arasında, engelli yükünü en aza indirmek ve kronik hastalıkların görülme sıklığını azaltmak amacıyla akıllı giyilebilir cihazları keşfederek engelli bireyler ve yaşlılar arasında fiziksel aktiviteyi iyileştirme stratejilerini incelemeye yönelik artan bir ilgi vardır (</w:t>
      </w:r>
      <w:proofErr w:type="spellStart"/>
      <w:r w:rsidRPr="00DE0DF1">
        <w:rPr>
          <w:rFonts w:ascii="Times New Roman" w:hAnsi="Times New Roman" w:cs="Times New Roman"/>
        </w:rPr>
        <w:t>Noor</w:t>
      </w:r>
      <w:proofErr w:type="spellEnd"/>
      <w:r w:rsidRPr="00DE0DF1">
        <w:rPr>
          <w:rFonts w:ascii="Times New Roman" w:hAnsi="Times New Roman" w:cs="Times New Roman"/>
        </w:rPr>
        <w:t xml:space="preserve"> vd</w:t>
      </w:r>
      <w:proofErr w:type="gramStart"/>
      <w:r w:rsidRPr="00DE0DF1">
        <w:rPr>
          <w:rFonts w:ascii="Times New Roman" w:hAnsi="Times New Roman" w:cs="Times New Roman"/>
        </w:rPr>
        <w:t>.,</w:t>
      </w:r>
      <w:proofErr w:type="gramEnd"/>
      <w:r w:rsidRPr="00DE0DF1">
        <w:rPr>
          <w:rFonts w:ascii="Times New Roman" w:hAnsi="Times New Roman" w:cs="Times New Roman"/>
        </w:rPr>
        <w:t xml:space="preserve"> 2016; </w:t>
      </w:r>
      <w:proofErr w:type="spellStart"/>
      <w:r w:rsidRPr="00DE0DF1">
        <w:rPr>
          <w:rFonts w:ascii="Times New Roman" w:hAnsi="Times New Roman" w:cs="Times New Roman"/>
        </w:rPr>
        <w:t>Rao</w:t>
      </w:r>
      <w:proofErr w:type="spellEnd"/>
      <w:r w:rsidRPr="00DE0DF1">
        <w:rPr>
          <w:rFonts w:ascii="Times New Roman" w:hAnsi="Times New Roman" w:cs="Times New Roman"/>
        </w:rPr>
        <w:t xml:space="preserve">, 2019). Bu nedenle, akıllı tıbbi ve sağlıklı yaşam giyilebilir cihazları, bireylerin sağlığını ve refahını artırmak için </w:t>
      </w:r>
      <w:proofErr w:type="spellStart"/>
      <w:r w:rsidRPr="00DE0DF1">
        <w:rPr>
          <w:rFonts w:ascii="Times New Roman" w:hAnsi="Times New Roman" w:cs="Times New Roman"/>
        </w:rPr>
        <w:t>motivasyonel</w:t>
      </w:r>
      <w:proofErr w:type="spellEnd"/>
      <w:r w:rsidRPr="00DE0DF1">
        <w:rPr>
          <w:rFonts w:ascii="Times New Roman" w:hAnsi="Times New Roman" w:cs="Times New Roman"/>
        </w:rPr>
        <w:t xml:space="preserve"> bir çözüm olarak akademik araştırmacıların ve uygulayıcıların dikkatini çekmiştir (</w:t>
      </w:r>
      <w:proofErr w:type="spellStart"/>
      <w:r w:rsidRPr="00DE0DF1">
        <w:rPr>
          <w:rFonts w:ascii="Times New Roman" w:hAnsi="Times New Roman" w:cs="Times New Roman"/>
        </w:rPr>
        <w:t>Aliverti</w:t>
      </w:r>
      <w:proofErr w:type="spellEnd"/>
      <w:r w:rsidRPr="00DE0DF1">
        <w:rPr>
          <w:rFonts w:ascii="Times New Roman" w:hAnsi="Times New Roman" w:cs="Times New Roman"/>
        </w:rPr>
        <w:t>, 2017).</w:t>
      </w:r>
    </w:p>
    <w:p w:rsidR="00DE0DF1" w:rsidRPr="00DE0DF1" w:rsidRDefault="00DE0DF1" w:rsidP="00F906F0">
      <w:pPr>
        <w:ind w:firstLine="708"/>
        <w:jc w:val="both"/>
        <w:rPr>
          <w:rFonts w:ascii="Times New Roman" w:hAnsi="Times New Roman" w:cs="Times New Roman"/>
        </w:rPr>
      </w:pPr>
      <w:r w:rsidRPr="00DE0DF1">
        <w:rPr>
          <w:rFonts w:ascii="Times New Roman" w:hAnsi="Times New Roman" w:cs="Times New Roman"/>
        </w:rPr>
        <w:t xml:space="preserve">Son zamanlarda, akıllı saatler ve akıllı bilek bantları gibi akıllı giyilebilir cihazlar pazarın büyük ilgisini çekmiştir. </w:t>
      </w:r>
      <w:proofErr w:type="spellStart"/>
      <w:r w:rsidRPr="00DE0DF1">
        <w:rPr>
          <w:rFonts w:ascii="Times New Roman" w:hAnsi="Times New Roman" w:cs="Times New Roman"/>
        </w:rPr>
        <w:t>IDC'ye</w:t>
      </w:r>
      <w:proofErr w:type="spellEnd"/>
      <w:r w:rsidRPr="00DE0DF1">
        <w:rPr>
          <w:rFonts w:ascii="Times New Roman" w:hAnsi="Times New Roman" w:cs="Times New Roman"/>
        </w:rPr>
        <w:t xml:space="preserve"> (2019) göre, akıllı giyilebilir cihazların küresel sevkiyatı 2019 yılında 222,9 milyon cihaza ulaşacak ve 2023 yılında 302,3 milyon cihaza ulaşacaktır. Ayrıca, akıllı saat sevkiyatının 2019'dan 2023'e kadar artacağı öngörülmektedir.</w:t>
      </w:r>
    </w:p>
    <w:p w:rsidR="00DE0DF1" w:rsidRPr="00DE0DF1" w:rsidRDefault="00DE0DF1" w:rsidP="00F906F0">
      <w:pPr>
        <w:ind w:firstLine="708"/>
        <w:jc w:val="both"/>
        <w:rPr>
          <w:rFonts w:ascii="Times New Roman" w:hAnsi="Times New Roman" w:cs="Times New Roman"/>
        </w:rPr>
      </w:pPr>
      <w:r w:rsidRPr="00DE0DF1">
        <w:rPr>
          <w:rFonts w:ascii="Times New Roman" w:hAnsi="Times New Roman" w:cs="Times New Roman"/>
        </w:rPr>
        <w:t xml:space="preserve">2019 yılında 91,8 milyon olan cihaz sayısı 2023 yılında 131,6 milyona çıkacaktır (IDC, 2019). Ayrıca IDC (2019), kulak giysisi cihazlarının 2019'da 72 milyon cihazdan 2023'te 105,3 milyona yükseleceğini tahmin etmektedir. IDC (2019), akıllı saat ve akıllı kulaklık cihazlarının </w:t>
      </w:r>
      <w:proofErr w:type="gramStart"/>
      <w:r w:rsidRPr="00DE0DF1">
        <w:rPr>
          <w:rFonts w:ascii="Times New Roman" w:hAnsi="Times New Roman" w:cs="Times New Roman"/>
        </w:rPr>
        <w:t>popülaritesinin</w:t>
      </w:r>
      <w:proofErr w:type="gramEnd"/>
      <w:r w:rsidRPr="00DE0DF1">
        <w:rPr>
          <w:rFonts w:ascii="Times New Roman" w:hAnsi="Times New Roman" w:cs="Times New Roman"/>
        </w:rPr>
        <w:t xml:space="preserve"> akıllı giyilebilir cihazlar pazarını ileriye taşımaya devam edeceğini varsaymaktadır. Buna göre, önümüzdeki yıllarda bireylerin akıllı saat ve kulaklık cihazlarını kullanma istekliliğinin önemli ölçüde artacağı sonucuna varılabilir.</w:t>
      </w:r>
    </w:p>
    <w:p w:rsidR="00DE0DF1" w:rsidRPr="00DE0DF1" w:rsidRDefault="00DE0DF1" w:rsidP="00F906F0">
      <w:pPr>
        <w:ind w:firstLine="708"/>
        <w:jc w:val="both"/>
        <w:rPr>
          <w:rFonts w:ascii="Times New Roman" w:hAnsi="Times New Roman" w:cs="Times New Roman"/>
        </w:rPr>
      </w:pPr>
      <w:r w:rsidRPr="00DE0DF1">
        <w:rPr>
          <w:rFonts w:ascii="Times New Roman" w:hAnsi="Times New Roman" w:cs="Times New Roman"/>
        </w:rPr>
        <w:lastRenderedPageBreak/>
        <w:t>Her ne kadar raporlar akıllı giyilebilir cihazlara yönelik artan talebi ifade etse de, bu teknolojilerin benimsenmesi ve yaygınlaşması nispeten düşüktür (</w:t>
      </w:r>
      <w:proofErr w:type="spellStart"/>
      <w:r w:rsidRPr="00DE0DF1">
        <w:rPr>
          <w:rFonts w:ascii="Times New Roman" w:hAnsi="Times New Roman" w:cs="Times New Roman"/>
        </w:rPr>
        <w:t>Adapa</w:t>
      </w:r>
      <w:proofErr w:type="spellEnd"/>
      <w:r w:rsidRPr="00DE0DF1">
        <w:rPr>
          <w:rFonts w:ascii="Times New Roman" w:hAnsi="Times New Roman" w:cs="Times New Roman"/>
        </w:rPr>
        <w:t xml:space="preserve"> vd</w:t>
      </w:r>
      <w:proofErr w:type="gramStart"/>
      <w:r w:rsidRPr="00DE0DF1">
        <w:rPr>
          <w:rFonts w:ascii="Times New Roman" w:hAnsi="Times New Roman" w:cs="Times New Roman"/>
        </w:rPr>
        <w:t>.,</w:t>
      </w:r>
      <w:proofErr w:type="gramEnd"/>
      <w:r w:rsidRPr="00DE0DF1">
        <w:rPr>
          <w:rFonts w:ascii="Times New Roman" w:hAnsi="Times New Roman" w:cs="Times New Roman"/>
        </w:rPr>
        <w:t xml:space="preserve"> 2017; </w:t>
      </w:r>
      <w:proofErr w:type="spellStart"/>
      <w:r w:rsidRPr="00DE0DF1">
        <w:rPr>
          <w:rFonts w:ascii="Times New Roman" w:hAnsi="Times New Roman" w:cs="Times New Roman"/>
        </w:rPr>
        <w:t>Dehghani</w:t>
      </w:r>
      <w:proofErr w:type="spellEnd"/>
      <w:r w:rsidRPr="00DE0DF1">
        <w:rPr>
          <w:rFonts w:ascii="Times New Roman" w:hAnsi="Times New Roman" w:cs="Times New Roman"/>
        </w:rPr>
        <w:t>, 2018; Sultan, 2015). Kullanıcılar giyilebilir cihazlardan vaat edilen faydaları elde edemediğinden, kullanıcıların neredeyse yarısı ilk altı ay içinde cihazlarını kullanmayı bırakmaktadır (</w:t>
      </w:r>
      <w:proofErr w:type="spellStart"/>
      <w:r w:rsidRPr="00DE0DF1">
        <w:rPr>
          <w:rFonts w:ascii="Times New Roman" w:hAnsi="Times New Roman" w:cs="Times New Roman"/>
        </w:rPr>
        <w:t>Canhoto</w:t>
      </w:r>
      <w:proofErr w:type="spellEnd"/>
      <w:r w:rsidRPr="00DE0DF1">
        <w:rPr>
          <w:rFonts w:ascii="Times New Roman" w:hAnsi="Times New Roman" w:cs="Times New Roman"/>
        </w:rPr>
        <w:t xml:space="preserve"> ve Arp, 2017; </w:t>
      </w:r>
      <w:proofErr w:type="spellStart"/>
      <w:r w:rsidRPr="00DE0DF1">
        <w:rPr>
          <w:rFonts w:ascii="Times New Roman" w:hAnsi="Times New Roman" w:cs="Times New Roman"/>
        </w:rPr>
        <w:t>Marakhimov</w:t>
      </w:r>
      <w:proofErr w:type="spellEnd"/>
      <w:r w:rsidRPr="00DE0DF1">
        <w:rPr>
          <w:rFonts w:ascii="Times New Roman" w:hAnsi="Times New Roman" w:cs="Times New Roman"/>
        </w:rPr>
        <w:t xml:space="preserve"> ve </w:t>
      </w:r>
      <w:proofErr w:type="spellStart"/>
      <w:r w:rsidRPr="00DE0DF1">
        <w:rPr>
          <w:rFonts w:ascii="Times New Roman" w:hAnsi="Times New Roman" w:cs="Times New Roman"/>
        </w:rPr>
        <w:t>Joo</w:t>
      </w:r>
      <w:proofErr w:type="spellEnd"/>
      <w:r w:rsidRPr="00DE0DF1">
        <w:rPr>
          <w:rFonts w:ascii="Times New Roman" w:hAnsi="Times New Roman" w:cs="Times New Roman"/>
        </w:rPr>
        <w:t xml:space="preserve">, 2017; </w:t>
      </w:r>
      <w:proofErr w:type="spellStart"/>
      <w:r w:rsidRPr="00DE0DF1">
        <w:rPr>
          <w:rFonts w:ascii="Times New Roman" w:hAnsi="Times New Roman" w:cs="Times New Roman"/>
        </w:rPr>
        <w:t>Talukder</w:t>
      </w:r>
      <w:proofErr w:type="spellEnd"/>
      <w:r w:rsidRPr="00DE0DF1">
        <w:rPr>
          <w:rFonts w:ascii="Times New Roman" w:hAnsi="Times New Roman" w:cs="Times New Roman"/>
        </w:rPr>
        <w:t xml:space="preserve"> vd</w:t>
      </w:r>
      <w:proofErr w:type="gramStart"/>
      <w:r w:rsidRPr="00DE0DF1">
        <w:rPr>
          <w:rFonts w:ascii="Times New Roman" w:hAnsi="Times New Roman" w:cs="Times New Roman"/>
        </w:rPr>
        <w:t>.,</w:t>
      </w:r>
      <w:proofErr w:type="gramEnd"/>
      <w:r w:rsidRPr="00DE0DF1">
        <w:rPr>
          <w:rFonts w:ascii="Times New Roman" w:hAnsi="Times New Roman" w:cs="Times New Roman"/>
        </w:rPr>
        <w:t xml:space="preserve"> 2019). Bu nedenle, Bilgi Sistemleri (IS) topluluğu ve iş dünyası uygulayıcıları için akıllı giyilebilir cihazlarla ilgili sorunları ve zorlukları daha derinlemesine anlamak kritik önem taşımaktadır.</w:t>
      </w:r>
    </w:p>
    <w:p w:rsidR="00DE0DF1" w:rsidRPr="00DE0DF1" w:rsidRDefault="00DE0DF1" w:rsidP="00F906F0">
      <w:pPr>
        <w:ind w:firstLine="708"/>
        <w:jc w:val="both"/>
        <w:rPr>
          <w:rFonts w:ascii="Times New Roman" w:hAnsi="Times New Roman" w:cs="Times New Roman"/>
        </w:rPr>
      </w:pPr>
      <w:r w:rsidRPr="00DE0DF1">
        <w:rPr>
          <w:rFonts w:ascii="Times New Roman" w:hAnsi="Times New Roman" w:cs="Times New Roman"/>
        </w:rPr>
        <w:t xml:space="preserve">Yazarların bildiği kadarıyla, akıllı giyilebilir cihazlarla ilgili araştırmaları sistematik olarak gözden geçiren ve sentezleyen bir çalışma bulunmamaktadır. Bu nedenle, bu araştırmada akıllı giyilebilir cihaz kavramlarını incelemek için Sistematik Literatür Taraması (SLR) yaklaşımı uygulanmıştır. Bu inceleme sayesinde, akıllı giyilebilir teknolojiler üzerine daha önce yayınlanmış çalışmalar sistematik bir şekilde ayıklanmış, analiz edilmiş ve sentezlenmiş ve giyilebilir teknolojiler çalışmalarının, teorilerin, </w:t>
      </w:r>
      <w:proofErr w:type="gramStart"/>
      <w:r w:rsidRPr="00DE0DF1">
        <w:rPr>
          <w:rFonts w:ascii="Times New Roman" w:hAnsi="Times New Roman" w:cs="Times New Roman"/>
        </w:rPr>
        <w:t>metodolojilerin</w:t>
      </w:r>
      <w:proofErr w:type="gramEnd"/>
      <w:r w:rsidRPr="00DE0DF1">
        <w:rPr>
          <w:rFonts w:ascii="Times New Roman" w:hAnsi="Times New Roman" w:cs="Times New Roman"/>
        </w:rPr>
        <w:t xml:space="preserve"> ve temaların mevcut durumunu belirlemek için bir zihin haritası sunulmuştur. Daha etkili sonuçlar elde etmek için üç ana araştırma sorusu formüle edilmiştir. Bu </w:t>
      </w:r>
      <w:proofErr w:type="spellStart"/>
      <w:r w:rsidRPr="00DE0DF1">
        <w:rPr>
          <w:rFonts w:ascii="Times New Roman" w:hAnsi="Times New Roman" w:cs="Times New Roman"/>
        </w:rPr>
        <w:t>SLR'nin</w:t>
      </w:r>
      <w:proofErr w:type="spellEnd"/>
      <w:r w:rsidRPr="00DE0DF1">
        <w:rPr>
          <w:rFonts w:ascii="Times New Roman" w:hAnsi="Times New Roman" w:cs="Times New Roman"/>
        </w:rPr>
        <w:t xml:space="preserve"> bulguları, araştırmacıların giyilebilir teknolojilerin son </w:t>
      </w:r>
      <w:proofErr w:type="gramStart"/>
      <w:r w:rsidRPr="00DE0DF1">
        <w:rPr>
          <w:rFonts w:ascii="Times New Roman" w:hAnsi="Times New Roman" w:cs="Times New Roman"/>
        </w:rPr>
        <w:t>trendlerini</w:t>
      </w:r>
      <w:proofErr w:type="gramEnd"/>
      <w:r w:rsidRPr="00DE0DF1">
        <w:rPr>
          <w:rFonts w:ascii="Times New Roman" w:hAnsi="Times New Roman" w:cs="Times New Roman"/>
        </w:rPr>
        <w:t xml:space="preserve"> ve zorluklarını daha net bir şekilde anlamalarına yardımcı olabilir. Bu çalışmanın </w:t>
      </w:r>
      <w:proofErr w:type="gramStart"/>
      <w:r w:rsidRPr="00DE0DF1">
        <w:rPr>
          <w:rFonts w:ascii="Times New Roman" w:hAnsi="Times New Roman" w:cs="Times New Roman"/>
        </w:rPr>
        <w:t>literatür</w:t>
      </w:r>
      <w:proofErr w:type="gramEnd"/>
      <w:r w:rsidRPr="00DE0DF1">
        <w:rPr>
          <w:rFonts w:ascii="Times New Roman" w:hAnsi="Times New Roman" w:cs="Times New Roman"/>
        </w:rPr>
        <w:t xml:space="preserve"> taramasına yardımcı olmak üzere aşağıdaki dört soru oluşturulmuştur:</w:t>
      </w:r>
    </w:p>
    <w:p w:rsidR="00DE0DF1" w:rsidRPr="00DE0DF1" w:rsidRDefault="00DE0DF1" w:rsidP="00F906F0">
      <w:pPr>
        <w:ind w:firstLine="708"/>
        <w:jc w:val="both"/>
        <w:rPr>
          <w:rFonts w:ascii="Times New Roman" w:hAnsi="Times New Roman" w:cs="Times New Roman"/>
        </w:rPr>
      </w:pPr>
      <w:r w:rsidRPr="00DE0DF1">
        <w:rPr>
          <w:rFonts w:ascii="Times New Roman" w:hAnsi="Times New Roman" w:cs="Times New Roman"/>
        </w:rPr>
        <w:t>RQ1: IS alanında akıllı giyilebilir teknolojiler üzerine yapılan başlıca çalışmalar nelerdir ve bu çalışmalarda hangi temalar vurgulanmıştır?</w:t>
      </w:r>
    </w:p>
    <w:p w:rsidR="00DE0DF1" w:rsidRPr="00DE0DF1" w:rsidRDefault="00DE0DF1" w:rsidP="00F906F0">
      <w:pPr>
        <w:ind w:firstLine="708"/>
        <w:jc w:val="both"/>
        <w:rPr>
          <w:rFonts w:ascii="Times New Roman" w:hAnsi="Times New Roman" w:cs="Times New Roman"/>
        </w:rPr>
      </w:pPr>
      <w:r w:rsidRPr="00DE0DF1">
        <w:rPr>
          <w:rFonts w:ascii="Times New Roman" w:hAnsi="Times New Roman" w:cs="Times New Roman"/>
        </w:rPr>
        <w:t>RQ2: Önceki akıllı giyilebilir teknolojiler araştırmalarında uygulanan teorik benimseme modelleri ve çerçeveleri nelerdir?</w:t>
      </w:r>
    </w:p>
    <w:p w:rsidR="00DE0DF1" w:rsidRPr="00DE0DF1" w:rsidRDefault="00DE0DF1" w:rsidP="00F906F0">
      <w:pPr>
        <w:ind w:firstLine="708"/>
        <w:jc w:val="both"/>
        <w:rPr>
          <w:rFonts w:ascii="Times New Roman" w:hAnsi="Times New Roman" w:cs="Times New Roman"/>
        </w:rPr>
      </w:pPr>
      <w:r w:rsidRPr="00DE0DF1">
        <w:rPr>
          <w:rFonts w:ascii="Times New Roman" w:hAnsi="Times New Roman" w:cs="Times New Roman"/>
        </w:rPr>
        <w:t>RQ3: Akıllı giyilebilir cihazların davranışsal niyetini ve benimsenmesini etkileyen en güçlü faktörler nelerdir?</w:t>
      </w:r>
    </w:p>
    <w:p w:rsidR="00DE0DF1" w:rsidRPr="00DE0DF1" w:rsidRDefault="00DE0DF1" w:rsidP="00F906F0">
      <w:pPr>
        <w:ind w:firstLine="708"/>
        <w:jc w:val="both"/>
        <w:rPr>
          <w:rFonts w:ascii="Times New Roman" w:hAnsi="Times New Roman" w:cs="Times New Roman"/>
        </w:rPr>
      </w:pPr>
      <w:r w:rsidRPr="00DE0DF1">
        <w:rPr>
          <w:rFonts w:ascii="Times New Roman" w:hAnsi="Times New Roman" w:cs="Times New Roman"/>
        </w:rPr>
        <w:t>Bu derleme, akıllı giyilebilir cihazlar alanına iki ana katkı sağlamaktadır. İlk olarak, 244 birincil çalışmanın analiz edilmesi yoluyla, bu SLR, daha fazla araştırmaya ihtiyaç duyan araştırma konularını arayan akademisyenler için akıllı giyilebilir cihazlar kavramının ve araştırma temalarının zihin haritasının derinlemesine anlaşılmasını sağlamaktadır. İkinci olarak, bu derleme akıllı giyilebilir cihazların benimsenmesi ve kullanılmasına yönelik davranışsal niyetin belirleyicilerinin (umut verici ve en iyi belirleyiciler) bir listesini sunmaktadır.</w:t>
      </w:r>
    </w:p>
    <w:p w:rsidR="00DE0DF1" w:rsidRDefault="00DE0DF1" w:rsidP="00F906F0">
      <w:pPr>
        <w:ind w:firstLine="708"/>
        <w:jc w:val="both"/>
        <w:rPr>
          <w:rFonts w:ascii="Times New Roman" w:hAnsi="Times New Roman" w:cs="Times New Roman"/>
        </w:rPr>
      </w:pPr>
      <w:r w:rsidRPr="00DE0DF1">
        <w:rPr>
          <w:rFonts w:ascii="Times New Roman" w:hAnsi="Times New Roman" w:cs="Times New Roman"/>
        </w:rPr>
        <w:t>Mevcut çalışmanın geri kalanı aşağıdaki tasarımda ortaya konmuştur. İkinci bölüm akıllı giyilebilir cihazların kısa bir arka planını sunmaktadır. Üçüncü bölüm, inceleme yöntemini ve bu araştırmanın nasıl yürütüldüğünü açıklamaktadır. Dördüncü bölüm SLR sonuçlarını sunmaktadır. Araştırma sorularına verilen cevaplar beşinci bölümde sunulmaktadır. Altıncı bölümde tartışmalar, zorluklar ve sorunlar ile gelecekteki çalışmalar için bazı yönergeler sunulmaktadır. Bu sistematik incelemenin sonucu yedinci bölümde açıklanmaktadır.</w:t>
      </w:r>
    </w:p>
    <w:p w:rsidR="00DE0DF1" w:rsidRDefault="00DE0DF1" w:rsidP="00F906F0">
      <w:pPr>
        <w:jc w:val="both"/>
        <w:rPr>
          <w:rFonts w:ascii="Times New Roman" w:hAnsi="Times New Roman" w:cs="Times New Roman"/>
        </w:rPr>
      </w:pPr>
      <w:r w:rsidRPr="00DE0DF1">
        <w:rPr>
          <w:rFonts w:ascii="Times New Roman" w:hAnsi="Times New Roman" w:cs="Times New Roman"/>
          <w:b/>
        </w:rPr>
        <w:t>2. Arka plan</w:t>
      </w:r>
    </w:p>
    <w:p w:rsidR="00DE0DF1" w:rsidRDefault="00DE0DF1" w:rsidP="00F906F0">
      <w:pPr>
        <w:ind w:firstLine="708"/>
        <w:jc w:val="both"/>
        <w:rPr>
          <w:rFonts w:ascii="Times New Roman" w:hAnsi="Times New Roman" w:cs="Times New Roman"/>
        </w:rPr>
      </w:pPr>
      <w:r w:rsidRPr="00DE0DF1">
        <w:rPr>
          <w:rFonts w:ascii="Times New Roman" w:hAnsi="Times New Roman" w:cs="Times New Roman"/>
        </w:rPr>
        <w:t>Akıllı giyilebilir cihazlara genel bir bakış, temel tanımlar ve sınıflandırmalar ile giyilebilir cihazların tarihsel olarak ortaya çıkışı bu bölümde ele alınmaktadır.</w:t>
      </w:r>
    </w:p>
    <w:p w:rsidR="00DE0DF1" w:rsidRPr="00DE0DF1" w:rsidRDefault="00DE0DF1" w:rsidP="00F906F0">
      <w:pPr>
        <w:ind w:firstLine="708"/>
        <w:jc w:val="both"/>
        <w:rPr>
          <w:rFonts w:ascii="Times New Roman" w:hAnsi="Times New Roman" w:cs="Times New Roman"/>
        </w:rPr>
      </w:pPr>
      <w:r w:rsidRPr="00DE0DF1">
        <w:rPr>
          <w:rFonts w:ascii="Times New Roman" w:hAnsi="Times New Roman" w:cs="Times New Roman"/>
        </w:rPr>
        <w:t xml:space="preserve">'Akıllı' teriminin akademisyenler arasında belirli ve birleşik bir tanımı yoktur ve farklı araştırmacılar tarafından çeşitli şekillerde tanımlanmaktadır. Örneğin, </w:t>
      </w:r>
      <w:proofErr w:type="spellStart"/>
      <w:r w:rsidRPr="00DE0DF1">
        <w:rPr>
          <w:rFonts w:ascii="Times New Roman" w:hAnsi="Times New Roman" w:cs="Times New Roman"/>
        </w:rPr>
        <w:t>Kortuem</w:t>
      </w:r>
      <w:proofErr w:type="spellEnd"/>
      <w:r w:rsidRPr="00DE0DF1">
        <w:rPr>
          <w:rFonts w:ascii="Times New Roman" w:hAnsi="Times New Roman" w:cs="Times New Roman"/>
        </w:rPr>
        <w:t xml:space="preserve"> ve diğerleri (2010) 'akıllı nesneleri' </w:t>
      </w:r>
      <w:proofErr w:type="spellStart"/>
      <w:r w:rsidRPr="00DE0DF1">
        <w:rPr>
          <w:rFonts w:ascii="Times New Roman" w:hAnsi="Times New Roman" w:cs="Times New Roman"/>
        </w:rPr>
        <w:t>sensörler</w:t>
      </w:r>
      <w:proofErr w:type="spellEnd"/>
      <w:r w:rsidRPr="00DE0DF1">
        <w:rPr>
          <w:rFonts w:ascii="Times New Roman" w:hAnsi="Times New Roman" w:cs="Times New Roman"/>
        </w:rPr>
        <w:t xml:space="preserve">, işlemciler ve ağ olanakları ile geliştirilmiş bağımsız dijital nesneler olarak tanımlamıştır. Akıllı nesneler, konumlarını algılamalarına ve insanlarla etkileşime girmelerine izin veren bazı uygulama mantığı parçalarını aktarmaktadır. Giyilebilir bilişim hem akıllı giyilebilir cihazları hem de akıllı giysileri kapsamaktadır. Esasen, akıllı giyilebilir cihazlar, kablosuz </w:t>
      </w:r>
      <w:proofErr w:type="spellStart"/>
      <w:r w:rsidRPr="00DE0DF1">
        <w:rPr>
          <w:rFonts w:ascii="Times New Roman" w:hAnsi="Times New Roman" w:cs="Times New Roman"/>
        </w:rPr>
        <w:t>sensörlerle</w:t>
      </w:r>
      <w:proofErr w:type="spellEnd"/>
      <w:r w:rsidRPr="00DE0DF1">
        <w:rPr>
          <w:rFonts w:ascii="Times New Roman" w:hAnsi="Times New Roman" w:cs="Times New Roman"/>
        </w:rPr>
        <w:t xml:space="preserve"> donatılmış ve giysilere veya aksesuarlara gömülü olan ve kullanıcılar tarafından sürekli olarak giyilebilen cihazlardır (</w:t>
      </w:r>
      <w:proofErr w:type="spellStart"/>
      <w:r w:rsidRPr="00DE0DF1">
        <w:rPr>
          <w:rFonts w:ascii="Times New Roman" w:hAnsi="Times New Roman" w:cs="Times New Roman"/>
        </w:rPr>
        <w:t>Cheng</w:t>
      </w:r>
      <w:proofErr w:type="spellEnd"/>
      <w:r w:rsidRPr="00DE0DF1">
        <w:rPr>
          <w:rFonts w:ascii="Times New Roman" w:hAnsi="Times New Roman" w:cs="Times New Roman"/>
        </w:rPr>
        <w:t xml:space="preserve"> ve </w:t>
      </w:r>
      <w:proofErr w:type="spellStart"/>
      <w:r w:rsidRPr="00DE0DF1">
        <w:rPr>
          <w:rFonts w:ascii="Times New Roman" w:hAnsi="Times New Roman" w:cs="Times New Roman"/>
        </w:rPr>
        <w:t>Mitomo</w:t>
      </w:r>
      <w:proofErr w:type="spellEnd"/>
      <w:r w:rsidRPr="00DE0DF1">
        <w:rPr>
          <w:rFonts w:ascii="Times New Roman" w:hAnsi="Times New Roman" w:cs="Times New Roman"/>
        </w:rPr>
        <w:t>, 2017). Bu cihazlar, kullanıcıların yaşamsal belirtileri, konumları, ortamları ve hareketleri gibi kişisel bilgilerini ölçmek için tasarlanmıştır (</w:t>
      </w:r>
      <w:proofErr w:type="spellStart"/>
      <w:r w:rsidRPr="00DE0DF1">
        <w:rPr>
          <w:rFonts w:ascii="Times New Roman" w:hAnsi="Times New Roman" w:cs="Times New Roman"/>
        </w:rPr>
        <w:t>Cheng</w:t>
      </w:r>
      <w:proofErr w:type="spellEnd"/>
      <w:r w:rsidRPr="00DE0DF1">
        <w:rPr>
          <w:rFonts w:ascii="Times New Roman" w:hAnsi="Times New Roman" w:cs="Times New Roman"/>
        </w:rPr>
        <w:t xml:space="preserve"> ve </w:t>
      </w:r>
      <w:proofErr w:type="spellStart"/>
      <w:r w:rsidRPr="00DE0DF1">
        <w:rPr>
          <w:rFonts w:ascii="Times New Roman" w:hAnsi="Times New Roman" w:cs="Times New Roman"/>
        </w:rPr>
        <w:t>Mitomo</w:t>
      </w:r>
      <w:proofErr w:type="spellEnd"/>
      <w:r w:rsidRPr="00DE0DF1">
        <w:rPr>
          <w:rFonts w:ascii="Times New Roman" w:hAnsi="Times New Roman" w:cs="Times New Roman"/>
        </w:rPr>
        <w:t xml:space="preserve">, 2017). </w:t>
      </w:r>
      <w:proofErr w:type="spellStart"/>
      <w:r w:rsidRPr="00DE0DF1">
        <w:rPr>
          <w:rFonts w:ascii="Times New Roman" w:hAnsi="Times New Roman" w:cs="Times New Roman"/>
        </w:rPr>
        <w:t>Poslad</w:t>
      </w:r>
      <w:proofErr w:type="spellEnd"/>
      <w:r w:rsidRPr="00DE0DF1">
        <w:rPr>
          <w:rFonts w:ascii="Times New Roman" w:hAnsi="Times New Roman" w:cs="Times New Roman"/>
        </w:rPr>
        <w:t xml:space="preserve"> (2011) giyilebilir bilişimi, bireylerin genellikle vücutlarını örtmek veya aksesuar olarak kullanmak için kullandıkları herhangi bir şeye gömülü bilgisayarlar olarak tanımlamıştır. </w:t>
      </w:r>
      <w:proofErr w:type="spellStart"/>
      <w:r w:rsidRPr="00DE0DF1">
        <w:rPr>
          <w:rFonts w:ascii="Times New Roman" w:hAnsi="Times New Roman" w:cs="Times New Roman"/>
        </w:rPr>
        <w:t>Jeong</w:t>
      </w:r>
      <w:proofErr w:type="spellEnd"/>
      <w:r w:rsidRPr="00DE0DF1">
        <w:rPr>
          <w:rFonts w:ascii="Times New Roman" w:hAnsi="Times New Roman" w:cs="Times New Roman"/>
        </w:rPr>
        <w:t xml:space="preserve"> ve diğerlerine (2017) göre giyilebilir cihazlar, tüketiciler tarafından giyilebilen belirli hizmetleri sağlamak üzere tasarlanmış elektronik ürünler olarak tanımlanmaktadır. Tablo 1'de akıllı giyilebilir ürünlere ilişkin diğer bazı tanımlar sunulmaktadır.</w:t>
      </w:r>
    </w:p>
    <w:p w:rsidR="00DE0DF1" w:rsidRDefault="00DE0DF1" w:rsidP="00F906F0">
      <w:pPr>
        <w:ind w:firstLine="708"/>
        <w:jc w:val="both"/>
        <w:rPr>
          <w:rFonts w:ascii="Times New Roman" w:hAnsi="Times New Roman" w:cs="Times New Roman"/>
        </w:rPr>
      </w:pPr>
      <w:r w:rsidRPr="00DE0DF1">
        <w:rPr>
          <w:rFonts w:ascii="Times New Roman" w:hAnsi="Times New Roman" w:cs="Times New Roman"/>
        </w:rPr>
        <w:lastRenderedPageBreak/>
        <w:t xml:space="preserve">Öte yandan, akıllı giyilebilir ürünler için belirli ve standart bir sınıflandırma bulunmamaktadır. International Data Corporation (IDC, 2017) giyilebilir cihazları beş gruba ayırmıştır: saatler, bilek bantları, giysiler, kulaklıklar ve diğerleri. </w:t>
      </w:r>
      <w:proofErr w:type="spellStart"/>
      <w:r w:rsidRPr="00DE0DF1">
        <w:rPr>
          <w:rFonts w:ascii="Times New Roman" w:hAnsi="Times New Roman" w:cs="Times New Roman"/>
        </w:rPr>
        <w:t>Dimou</w:t>
      </w:r>
      <w:proofErr w:type="spellEnd"/>
      <w:r w:rsidRPr="00DE0DF1">
        <w:rPr>
          <w:rFonts w:ascii="Times New Roman" w:hAnsi="Times New Roman" w:cs="Times New Roman"/>
        </w:rPr>
        <w:t xml:space="preserve"> ve diğerleri (2017) akıllı giyilebilir cihazları şu altı kategoride sınıflandırmıştır: eğlence, yaşam tarzı, </w:t>
      </w:r>
      <w:proofErr w:type="spellStart"/>
      <w:r w:rsidRPr="00DE0DF1">
        <w:rPr>
          <w:rFonts w:ascii="Times New Roman" w:hAnsi="Times New Roman" w:cs="Times New Roman"/>
        </w:rPr>
        <w:t>fitness</w:t>
      </w:r>
      <w:proofErr w:type="spellEnd"/>
      <w:r w:rsidRPr="00DE0DF1">
        <w:rPr>
          <w:rFonts w:ascii="Times New Roman" w:hAnsi="Times New Roman" w:cs="Times New Roman"/>
        </w:rPr>
        <w:t xml:space="preserve">, medikal, endüstriyel ve oyun. Eğlence; hareket, Artırılmış Gerçeklik (AR), kontrol cihazları ve akıllı eldivenler için kullanılan giyilebilir cihazları içermektedir. Yaşam tarzı, görüntülü ve sesli arama veya hareket kontrolü için kullanılan giyilebilir cihazları içerir. </w:t>
      </w:r>
      <w:proofErr w:type="spellStart"/>
      <w:r w:rsidRPr="00DE0DF1">
        <w:rPr>
          <w:rFonts w:ascii="Times New Roman" w:hAnsi="Times New Roman" w:cs="Times New Roman"/>
        </w:rPr>
        <w:t>Fitness</w:t>
      </w:r>
      <w:proofErr w:type="spellEnd"/>
      <w:r w:rsidRPr="00DE0DF1">
        <w:rPr>
          <w:rFonts w:ascii="Times New Roman" w:hAnsi="Times New Roman" w:cs="Times New Roman"/>
        </w:rPr>
        <w:t xml:space="preserve">, kat edilen mesafeyi, kalp atış hızını ve vücut sıcaklığını değerlendirmek için kullanılan giyilebilir cihazları içerir. Medikal; işitme cihazı, kardiyak izleme, hastaların uzaktan izlenmesi ve biyonik için kullanılan giyilebilir cihazları içerir. Endüstriyel, endüstriyel ve iş hedefleriyle ilgili uzaktan ve eller serbest operasyonlarda kullanılan giyilebilir cihazları içerir. Oyun, oyun için AR kullanan giyilebilir cihazları içerir. Ayrıca, </w:t>
      </w:r>
      <w:proofErr w:type="spellStart"/>
      <w:r w:rsidRPr="00DE0DF1">
        <w:rPr>
          <w:rFonts w:ascii="Times New Roman" w:hAnsi="Times New Roman" w:cs="Times New Roman"/>
        </w:rPr>
        <w:t>Yang</w:t>
      </w:r>
      <w:proofErr w:type="spellEnd"/>
      <w:r w:rsidRPr="00DE0DF1">
        <w:rPr>
          <w:rFonts w:ascii="Times New Roman" w:hAnsi="Times New Roman" w:cs="Times New Roman"/>
        </w:rPr>
        <w:t xml:space="preserve"> ve arkadaşları (2016) giyilebilir cihazları üç gruba ayırmıştır: kolye veya bileklik tipi, saat tipi ve başa takılan ekran tipi. Saat tipi giyilebilir cihazlar, akıllı telefonların bildirimlerini, kısa mesajları ve e-postaları akıllı telefonu cepten çıkarmaya gerek kalmadan alabilmektedir. Kolye veya bileklik tipi giyilebilir cihazlar esasen bireylerin sağlık durumlarını gerçek zamanlı olarak izlemek için kullanılırken, başa takılan ekran tipi giyilebilir cihazlar Sanal Gerçeklik (VR) içerikleri ve üç boyutlu (3D) oyunlar için uygundur.</w:t>
      </w:r>
    </w:p>
    <w:p w:rsidR="00DE0DF1" w:rsidRPr="00DE0DF1" w:rsidRDefault="00DE0DF1" w:rsidP="00F906F0">
      <w:pPr>
        <w:ind w:firstLine="708"/>
        <w:jc w:val="both"/>
        <w:rPr>
          <w:rFonts w:ascii="Times New Roman" w:hAnsi="Times New Roman" w:cs="Times New Roman"/>
        </w:rPr>
      </w:pPr>
      <w:proofErr w:type="spellStart"/>
      <w:r w:rsidRPr="00DE0DF1">
        <w:rPr>
          <w:rFonts w:ascii="Times New Roman" w:hAnsi="Times New Roman" w:cs="Times New Roman"/>
        </w:rPr>
        <w:t>IoT</w:t>
      </w:r>
      <w:proofErr w:type="spellEnd"/>
      <w:r w:rsidRPr="00DE0DF1">
        <w:rPr>
          <w:rFonts w:ascii="Times New Roman" w:hAnsi="Times New Roman" w:cs="Times New Roman"/>
        </w:rPr>
        <w:t xml:space="preserve">, </w:t>
      </w:r>
      <w:proofErr w:type="spellStart"/>
      <w:r w:rsidRPr="00DE0DF1">
        <w:rPr>
          <w:rFonts w:ascii="Times New Roman" w:hAnsi="Times New Roman" w:cs="Times New Roman"/>
        </w:rPr>
        <w:t>Kevin</w:t>
      </w:r>
      <w:proofErr w:type="spellEnd"/>
      <w:r w:rsidRPr="00DE0DF1">
        <w:rPr>
          <w:rFonts w:ascii="Times New Roman" w:hAnsi="Times New Roman" w:cs="Times New Roman"/>
        </w:rPr>
        <w:t xml:space="preserve"> </w:t>
      </w:r>
      <w:proofErr w:type="spellStart"/>
      <w:r w:rsidRPr="00DE0DF1">
        <w:rPr>
          <w:rFonts w:ascii="Times New Roman" w:hAnsi="Times New Roman" w:cs="Times New Roman"/>
        </w:rPr>
        <w:t>Ashton</w:t>
      </w:r>
      <w:proofErr w:type="spellEnd"/>
      <w:r w:rsidRPr="00DE0DF1">
        <w:rPr>
          <w:rFonts w:ascii="Times New Roman" w:hAnsi="Times New Roman" w:cs="Times New Roman"/>
        </w:rPr>
        <w:t xml:space="preserve"> tarafından 1999 yılında Massachusetts </w:t>
      </w:r>
      <w:proofErr w:type="spellStart"/>
      <w:r w:rsidRPr="00DE0DF1">
        <w:rPr>
          <w:rFonts w:ascii="Times New Roman" w:hAnsi="Times New Roman" w:cs="Times New Roman"/>
        </w:rPr>
        <w:t>Institute</w:t>
      </w:r>
      <w:proofErr w:type="spellEnd"/>
      <w:r w:rsidRPr="00DE0DF1">
        <w:rPr>
          <w:rFonts w:ascii="Times New Roman" w:hAnsi="Times New Roman" w:cs="Times New Roman"/>
        </w:rPr>
        <w:t xml:space="preserve"> of </w:t>
      </w:r>
      <w:proofErr w:type="spellStart"/>
      <w:r w:rsidRPr="00DE0DF1">
        <w:rPr>
          <w:rFonts w:ascii="Times New Roman" w:hAnsi="Times New Roman" w:cs="Times New Roman"/>
        </w:rPr>
        <w:t>Technology</w:t>
      </w:r>
      <w:proofErr w:type="spellEnd"/>
      <w:r w:rsidRPr="00DE0DF1">
        <w:rPr>
          <w:rFonts w:ascii="Times New Roman" w:hAnsi="Times New Roman" w:cs="Times New Roman"/>
        </w:rPr>
        <w:t xml:space="preserve"> (MIT) araştırma merkezinde yapılan bir sunum sırasında ortaya atılmış bir terimdir (</w:t>
      </w:r>
      <w:proofErr w:type="spellStart"/>
      <w:r w:rsidRPr="00DE0DF1">
        <w:rPr>
          <w:rFonts w:ascii="Times New Roman" w:hAnsi="Times New Roman" w:cs="Times New Roman"/>
        </w:rPr>
        <w:t>Ashton</w:t>
      </w:r>
      <w:proofErr w:type="spellEnd"/>
      <w:r w:rsidRPr="00DE0DF1">
        <w:rPr>
          <w:rFonts w:ascii="Times New Roman" w:hAnsi="Times New Roman" w:cs="Times New Roman"/>
        </w:rPr>
        <w:t xml:space="preserve">, 2009). </w:t>
      </w:r>
      <w:proofErr w:type="spellStart"/>
      <w:r w:rsidRPr="00DE0DF1">
        <w:rPr>
          <w:rFonts w:ascii="Times New Roman" w:hAnsi="Times New Roman" w:cs="Times New Roman"/>
        </w:rPr>
        <w:t>Ashton</w:t>
      </w:r>
      <w:proofErr w:type="spellEnd"/>
      <w:r w:rsidRPr="00DE0DF1">
        <w:rPr>
          <w:rFonts w:ascii="Times New Roman" w:hAnsi="Times New Roman" w:cs="Times New Roman"/>
        </w:rPr>
        <w:t xml:space="preserve">, gerçek zamanlı bilgi üretebilen ve insanların günlük yaşam kalitesini artırabilen </w:t>
      </w:r>
      <w:proofErr w:type="spellStart"/>
      <w:r w:rsidRPr="00DE0DF1">
        <w:rPr>
          <w:rFonts w:ascii="Times New Roman" w:hAnsi="Times New Roman" w:cs="Times New Roman"/>
        </w:rPr>
        <w:t>sensörler</w:t>
      </w:r>
      <w:proofErr w:type="spellEnd"/>
      <w:r w:rsidRPr="00DE0DF1">
        <w:rPr>
          <w:rFonts w:ascii="Times New Roman" w:hAnsi="Times New Roman" w:cs="Times New Roman"/>
        </w:rPr>
        <w:t xml:space="preserve"> ve </w:t>
      </w:r>
      <w:proofErr w:type="spellStart"/>
      <w:r w:rsidRPr="00DE0DF1">
        <w:rPr>
          <w:rFonts w:ascii="Times New Roman" w:hAnsi="Times New Roman" w:cs="Times New Roman"/>
        </w:rPr>
        <w:t>aktüatörler</w:t>
      </w:r>
      <w:proofErr w:type="spellEnd"/>
      <w:r w:rsidRPr="00DE0DF1">
        <w:rPr>
          <w:rFonts w:ascii="Times New Roman" w:hAnsi="Times New Roman" w:cs="Times New Roman"/>
        </w:rPr>
        <w:t xml:space="preserve"> kullanarak internet üzerinden birbirine bağlı nesnelerin bulunduğu fantastik bir dünya hayal etmiştir (</w:t>
      </w:r>
      <w:proofErr w:type="spellStart"/>
      <w:r w:rsidRPr="00DE0DF1">
        <w:rPr>
          <w:rFonts w:ascii="Times New Roman" w:hAnsi="Times New Roman" w:cs="Times New Roman"/>
        </w:rPr>
        <w:t>Mishra</w:t>
      </w:r>
      <w:proofErr w:type="spellEnd"/>
      <w:r w:rsidRPr="00DE0DF1">
        <w:rPr>
          <w:rFonts w:ascii="Times New Roman" w:hAnsi="Times New Roman" w:cs="Times New Roman"/>
        </w:rPr>
        <w:t xml:space="preserve"> vd</w:t>
      </w:r>
      <w:proofErr w:type="gramStart"/>
      <w:r w:rsidRPr="00DE0DF1">
        <w:rPr>
          <w:rFonts w:ascii="Times New Roman" w:hAnsi="Times New Roman" w:cs="Times New Roman"/>
        </w:rPr>
        <w:t>.,</w:t>
      </w:r>
      <w:proofErr w:type="gramEnd"/>
      <w:r w:rsidRPr="00DE0DF1">
        <w:rPr>
          <w:rFonts w:ascii="Times New Roman" w:hAnsi="Times New Roman" w:cs="Times New Roman"/>
        </w:rPr>
        <w:t xml:space="preserve"> 2016). Uluslararası Telekomünikasyon Birliği (ITU) 2005 yılında </w:t>
      </w:r>
      <w:proofErr w:type="spellStart"/>
      <w:r w:rsidRPr="00DE0DF1">
        <w:rPr>
          <w:rFonts w:ascii="Times New Roman" w:hAnsi="Times New Roman" w:cs="Times New Roman"/>
        </w:rPr>
        <w:t>IoT</w:t>
      </w:r>
      <w:proofErr w:type="spellEnd"/>
      <w:r w:rsidRPr="00DE0DF1">
        <w:rPr>
          <w:rFonts w:ascii="Times New Roman" w:hAnsi="Times New Roman" w:cs="Times New Roman"/>
        </w:rPr>
        <w:t xml:space="preserve"> kavramını raporlayarak bu fikri herkes için görünür hale getirmiştir (ITU, 2005). </w:t>
      </w:r>
      <w:proofErr w:type="spellStart"/>
      <w:r w:rsidRPr="00DE0DF1">
        <w:rPr>
          <w:rFonts w:ascii="Times New Roman" w:hAnsi="Times New Roman" w:cs="Times New Roman"/>
        </w:rPr>
        <w:t>IoT</w:t>
      </w:r>
      <w:proofErr w:type="spellEnd"/>
      <w:r w:rsidRPr="00DE0DF1">
        <w:rPr>
          <w:rFonts w:ascii="Times New Roman" w:hAnsi="Times New Roman" w:cs="Times New Roman"/>
        </w:rPr>
        <w:t xml:space="preserve"> kapsamında akıllı giyilebilir cihazlar, akıllı telefonlardan sonra yeni nesil pazar talepleri olarak tanıtılmaktadır.</w:t>
      </w:r>
    </w:p>
    <w:p w:rsidR="00DE0DF1" w:rsidRPr="00CA606D" w:rsidRDefault="00DE0DF1" w:rsidP="00F906F0">
      <w:pPr>
        <w:ind w:firstLine="708"/>
        <w:jc w:val="both"/>
        <w:rPr>
          <w:rFonts w:ascii="Times New Roman" w:hAnsi="Times New Roman" w:cs="Times New Roman"/>
        </w:rPr>
      </w:pPr>
      <w:r w:rsidRPr="00DE0DF1">
        <w:rPr>
          <w:rFonts w:ascii="Times New Roman" w:hAnsi="Times New Roman" w:cs="Times New Roman"/>
        </w:rPr>
        <w:t>Ancak akıllı giyilebilir cihazlar yeni bir kavram değildir. Çeşitli araştırmacılar son on yıllarda farklı amaçlar için çeşitli giyilebilir cihazlar tasarlamaya ve geliştirmeye çalışmıştır (Sultan, 2015). 1981 yılında, akıllı giyilebilir cihazların öncülerinden biri olan Steve Mann, '</w:t>
      </w:r>
      <w:proofErr w:type="spellStart"/>
      <w:r w:rsidRPr="00DE0DF1">
        <w:rPr>
          <w:rFonts w:ascii="Times New Roman" w:hAnsi="Times New Roman" w:cs="Times New Roman"/>
        </w:rPr>
        <w:t>EyeTap</w:t>
      </w:r>
      <w:proofErr w:type="spellEnd"/>
      <w:r w:rsidRPr="00DE0DF1">
        <w:rPr>
          <w:rFonts w:ascii="Times New Roman" w:hAnsi="Times New Roman" w:cs="Times New Roman"/>
        </w:rPr>
        <w:t xml:space="preserve"> gözlükleri' tasarlamış ve üretmiştir. Bu cihaz, bilgisayar tarafından üretilen bir resmi bir göze yansıtabilmekte ve kullanıcının görsel algılarını </w:t>
      </w:r>
      <w:proofErr w:type="spellStart"/>
      <w:r w:rsidRPr="00DE0DF1">
        <w:rPr>
          <w:rFonts w:ascii="Times New Roman" w:hAnsi="Times New Roman" w:cs="Times New Roman"/>
        </w:rPr>
        <w:t>metinsel</w:t>
      </w:r>
      <w:proofErr w:type="spellEnd"/>
      <w:r w:rsidRPr="00DE0DF1">
        <w:rPr>
          <w:rFonts w:ascii="Times New Roman" w:hAnsi="Times New Roman" w:cs="Times New Roman"/>
        </w:rPr>
        <w:t xml:space="preserve"> bilgilerle güçlendirebilmektedir (Mann, 2012). </w:t>
      </w:r>
      <w:proofErr w:type="spellStart"/>
      <w:r w:rsidRPr="00DE0DF1">
        <w:rPr>
          <w:rFonts w:ascii="Times New Roman" w:hAnsi="Times New Roman" w:cs="Times New Roman"/>
        </w:rPr>
        <w:t>Fernandez</w:t>
      </w:r>
      <w:proofErr w:type="spellEnd"/>
      <w:r w:rsidRPr="00DE0DF1">
        <w:rPr>
          <w:rFonts w:ascii="Times New Roman" w:hAnsi="Times New Roman" w:cs="Times New Roman"/>
        </w:rPr>
        <w:t xml:space="preserve"> (2012), ilk giyilebilir bilgisayar cihazlarının 1960'ların başında rulet oyunlarında hile yapmak amacıyla </w:t>
      </w:r>
      <w:proofErr w:type="spellStart"/>
      <w:r w:rsidRPr="00DE0DF1">
        <w:rPr>
          <w:rFonts w:ascii="Times New Roman" w:hAnsi="Times New Roman" w:cs="Times New Roman"/>
        </w:rPr>
        <w:t>MIT'deki</w:t>
      </w:r>
      <w:proofErr w:type="spellEnd"/>
      <w:r w:rsidRPr="00DE0DF1">
        <w:rPr>
          <w:rFonts w:ascii="Times New Roman" w:hAnsi="Times New Roman" w:cs="Times New Roman"/>
        </w:rPr>
        <w:t xml:space="preserve"> fizikçiler ve araştırmacılar tarafından bir kutu sigara boyutunda yapıldığını belirtmiştir. </w:t>
      </w:r>
      <w:r w:rsidR="00CA606D" w:rsidRPr="00CA606D">
        <w:rPr>
          <w:rFonts w:ascii="Times New Roman" w:hAnsi="Times New Roman" w:cs="Times New Roman"/>
        </w:rPr>
        <w:t xml:space="preserve">Ayrıca </w:t>
      </w:r>
      <w:proofErr w:type="spellStart"/>
      <w:r w:rsidR="00CA606D" w:rsidRPr="00CA606D">
        <w:rPr>
          <w:rFonts w:ascii="Times New Roman" w:hAnsi="Times New Roman" w:cs="Times New Roman"/>
        </w:rPr>
        <w:t>Bass</w:t>
      </w:r>
      <w:proofErr w:type="spellEnd"/>
      <w:r w:rsidR="00CA606D" w:rsidRPr="00CA606D">
        <w:rPr>
          <w:rFonts w:ascii="Times New Roman" w:hAnsi="Times New Roman" w:cs="Times New Roman"/>
        </w:rPr>
        <w:t xml:space="preserve"> (1985), 1970'lerde Kaliforniya'daki profesörler tarafından rulet oynarken kendilerine yardımcı olması için inşa edilen ayakkabı tabanlı bilgisayarları açıklamıştır.</w:t>
      </w:r>
    </w:p>
    <w:p w:rsidR="00CA606D" w:rsidRDefault="00CA606D" w:rsidP="00F906F0">
      <w:pPr>
        <w:ind w:firstLine="708"/>
        <w:jc w:val="both"/>
        <w:rPr>
          <w:rFonts w:ascii="Times New Roman" w:hAnsi="Times New Roman" w:cs="Times New Roman"/>
        </w:rPr>
      </w:pPr>
    </w:p>
    <w:p w:rsidR="00CA606D" w:rsidRDefault="00CA606D" w:rsidP="00F906F0">
      <w:pPr>
        <w:ind w:firstLine="708"/>
        <w:jc w:val="both"/>
        <w:rPr>
          <w:rFonts w:ascii="Times New Roman" w:hAnsi="Times New Roman" w:cs="Times New Roman"/>
        </w:rPr>
      </w:pPr>
    </w:p>
    <w:tbl>
      <w:tblPr>
        <w:tblW w:w="8320" w:type="dxa"/>
        <w:tblInd w:w="1159" w:type="dxa"/>
        <w:tblLayout w:type="fixed"/>
        <w:tblCellMar>
          <w:left w:w="0" w:type="dxa"/>
          <w:right w:w="0" w:type="dxa"/>
        </w:tblCellMar>
        <w:tblLook w:val="01E0" w:firstRow="1" w:lastRow="1" w:firstColumn="1" w:lastColumn="1" w:noHBand="0" w:noVBand="0"/>
      </w:tblPr>
      <w:tblGrid>
        <w:gridCol w:w="714"/>
        <w:gridCol w:w="5202"/>
        <w:gridCol w:w="2404"/>
      </w:tblGrid>
      <w:tr w:rsidR="00CA606D" w:rsidTr="00CA606D">
        <w:trPr>
          <w:trHeight w:val="227"/>
        </w:trPr>
        <w:tc>
          <w:tcPr>
            <w:tcW w:w="714" w:type="dxa"/>
            <w:tcBorders>
              <w:top w:val="single" w:sz="4" w:space="0" w:color="000000"/>
              <w:bottom w:val="single" w:sz="4" w:space="0" w:color="000000"/>
            </w:tcBorders>
          </w:tcPr>
          <w:p w:rsidR="00CA606D" w:rsidRDefault="00CA606D" w:rsidP="00F906F0">
            <w:pPr>
              <w:pStyle w:val="TableParagraph"/>
              <w:spacing w:before="37"/>
              <w:ind w:left="90"/>
              <w:rPr>
                <w:sz w:val="12"/>
              </w:rPr>
            </w:pPr>
            <w:r>
              <w:rPr>
                <w:spacing w:val="-5"/>
                <w:w w:val="110"/>
                <w:sz w:val="12"/>
              </w:rPr>
              <w:t>No.</w:t>
            </w:r>
          </w:p>
        </w:tc>
        <w:tc>
          <w:tcPr>
            <w:tcW w:w="5202" w:type="dxa"/>
            <w:tcBorders>
              <w:top w:val="single" w:sz="4" w:space="0" w:color="000000"/>
              <w:bottom w:val="single" w:sz="4" w:space="0" w:color="000000"/>
            </w:tcBorders>
          </w:tcPr>
          <w:p w:rsidR="00CA606D" w:rsidRDefault="00CA606D" w:rsidP="00F906F0">
            <w:pPr>
              <w:pStyle w:val="TableParagraph"/>
              <w:spacing w:before="37"/>
              <w:ind w:left="427"/>
              <w:rPr>
                <w:sz w:val="12"/>
              </w:rPr>
            </w:pPr>
            <w:r>
              <w:rPr>
                <w:w w:val="115"/>
                <w:sz w:val="12"/>
              </w:rPr>
              <w:t>Wearables</w:t>
            </w:r>
            <w:r>
              <w:rPr>
                <w:spacing w:val="18"/>
                <w:w w:val="115"/>
                <w:sz w:val="12"/>
              </w:rPr>
              <w:t xml:space="preserve"> </w:t>
            </w:r>
            <w:r>
              <w:rPr>
                <w:spacing w:val="-2"/>
                <w:w w:val="115"/>
                <w:sz w:val="12"/>
              </w:rPr>
              <w:t>Definition</w:t>
            </w:r>
          </w:p>
        </w:tc>
        <w:tc>
          <w:tcPr>
            <w:tcW w:w="2404" w:type="dxa"/>
            <w:tcBorders>
              <w:top w:val="single" w:sz="4" w:space="0" w:color="000000"/>
              <w:bottom w:val="single" w:sz="4" w:space="0" w:color="000000"/>
            </w:tcBorders>
          </w:tcPr>
          <w:p w:rsidR="00CA606D" w:rsidRDefault="00CA606D" w:rsidP="00F906F0">
            <w:pPr>
              <w:pStyle w:val="TableParagraph"/>
              <w:spacing w:before="37"/>
              <w:ind w:left="462"/>
              <w:rPr>
                <w:sz w:val="12"/>
              </w:rPr>
            </w:pPr>
            <w:r>
              <w:rPr>
                <w:spacing w:val="-2"/>
                <w:w w:val="115"/>
                <w:sz w:val="12"/>
              </w:rPr>
              <w:t>Reference</w:t>
            </w:r>
          </w:p>
        </w:tc>
      </w:tr>
      <w:tr w:rsidR="00CA606D" w:rsidTr="00CA606D">
        <w:trPr>
          <w:trHeight w:val="194"/>
        </w:trPr>
        <w:tc>
          <w:tcPr>
            <w:tcW w:w="714" w:type="dxa"/>
            <w:tcBorders>
              <w:top w:val="single" w:sz="4" w:space="0" w:color="000000"/>
            </w:tcBorders>
          </w:tcPr>
          <w:p w:rsidR="00CA606D" w:rsidRDefault="00CA606D" w:rsidP="00F906F0">
            <w:pPr>
              <w:pStyle w:val="TableParagraph"/>
              <w:spacing w:before="37" w:line="136" w:lineRule="exact"/>
              <w:ind w:left="90"/>
              <w:rPr>
                <w:sz w:val="12"/>
              </w:rPr>
            </w:pPr>
            <w:r>
              <w:rPr>
                <w:spacing w:val="-10"/>
                <w:w w:val="120"/>
                <w:sz w:val="12"/>
              </w:rPr>
              <w:t>1</w:t>
            </w:r>
          </w:p>
        </w:tc>
        <w:tc>
          <w:tcPr>
            <w:tcW w:w="5202" w:type="dxa"/>
            <w:tcBorders>
              <w:top w:val="single" w:sz="4" w:space="0" w:color="000000"/>
            </w:tcBorders>
          </w:tcPr>
          <w:p w:rsidR="00CA606D" w:rsidRPr="00CA606D" w:rsidRDefault="00CA606D" w:rsidP="00F906F0">
            <w:pPr>
              <w:rPr>
                <w:sz w:val="12"/>
                <w:szCs w:val="12"/>
              </w:rPr>
            </w:pPr>
            <w:r w:rsidRPr="00CA606D">
              <w:rPr>
                <w:sz w:val="12"/>
                <w:szCs w:val="12"/>
              </w:rPr>
              <w:t>''Giyilebilir bilişim icat etme, tasarlama çalışması veya uygulamasıdır,</w:t>
            </w:r>
          </w:p>
        </w:tc>
        <w:tc>
          <w:tcPr>
            <w:tcW w:w="2404" w:type="dxa"/>
            <w:tcBorders>
              <w:top w:val="single" w:sz="4" w:space="0" w:color="000000"/>
            </w:tcBorders>
          </w:tcPr>
          <w:p w:rsidR="00CA606D" w:rsidRDefault="00F906F0" w:rsidP="00F906F0">
            <w:pPr>
              <w:pStyle w:val="TableParagraph"/>
              <w:spacing w:before="37" w:line="136" w:lineRule="exact"/>
              <w:ind w:left="462"/>
              <w:rPr>
                <w:sz w:val="12"/>
              </w:rPr>
            </w:pPr>
            <w:hyperlink w:anchor="_bookmark95" w:history="1">
              <w:r w:rsidR="00CA606D">
                <w:rPr>
                  <w:color w:val="007FAC"/>
                  <w:w w:val="115"/>
                  <w:sz w:val="12"/>
                </w:rPr>
                <w:t>Mann</w:t>
              </w:r>
            </w:hyperlink>
            <w:r w:rsidR="00CA606D">
              <w:rPr>
                <w:color w:val="007FAC"/>
                <w:spacing w:val="15"/>
                <w:w w:val="115"/>
                <w:sz w:val="12"/>
              </w:rPr>
              <w:t xml:space="preserve"> </w:t>
            </w:r>
            <w:r w:rsidR="00CA606D">
              <w:rPr>
                <w:spacing w:val="-2"/>
                <w:w w:val="115"/>
                <w:sz w:val="12"/>
              </w:rPr>
              <w:t>(</w:t>
            </w:r>
            <w:hyperlink w:anchor="_bookmark95" w:history="1">
              <w:r w:rsidR="00CA606D">
                <w:rPr>
                  <w:color w:val="007FAC"/>
                  <w:spacing w:val="-2"/>
                  <w:w w:val="115"/>
                  <w:sz w:val="12"/>
                </w:rPr>
                <w:t>2012</w:t>
              </w:r>
            </w:hyperlink>
            <w:r w:rsidR="00CA606D">
              <w:rPr>
                <w:spacing w:val="-2"/>
                <w:w w:val="115"/>
                <w:sz w:val="12"/>
              </w:rPr>
              <w:t>)</w:t>
            </w:r>
          </w:p>
        </w:tc>
      </w:tr>
      <w:tr w:rsidR="00CA606D" w:rsidTr="00CA606D">
        <w:trPr>
          <w:trHeight w:val="171"/>
        </w:trPr>
        <w:tc>
          <w:tcPr>
            <w:tcW w:w="714" w:type="dxa"/>
          </w:tcPr>
          <w:p w:rsidR="00CA606D" w:rsidRDefault="00CA606D" w:rsidP="00F906F0">
            <w:pPr>
              <w:pStyle w:val="TableParagraph"/>
              <w:rPr>
                <w:sz w:val="10"/>
              </w:rPr>
            </w:pPr>
          </w:p>
        </w:tc>
        <w:tc>
          <w:tcPr>
            <w:tcW w:w="5202" w:type="dxa"/>
          </w:tcPr>
          <w:p w:rsidR="00CA606D" w:rsidRPr="00CA606D" w:rsidRDefault="00CA606D" w:rsidP="00F906F0">
            <w:pPr>
              <w:rPr>
                <w:sz w:val="12"/>
                <w:szCs w:val="12"/>
              </w:rPr>
            </w:pPr>
            <w:proofErr w:type="gramStart"/>
            <w:r w:rsidRPr="00CA606D">
              <w:rPr>
                <w:sz w:val="12"/>
                <w:szCs w:val="12"/>
              </w:rPr>
              <w:t>inşa</w:t>
            </w:r>
            <w:proofErr w:type="gramEnd"/>
            <w:r w:rsidRPr="00CA606D">
              <w:rPr>
                <w:sz w:val="12"/>
                <w:szCs w:val="12"/>
              </w:rPr>
              <w:t xml:space="preserve"> etmek veya minyatür vücut kaynaklı hesaplama ve duyusal</w:t>
            </w:r>
          </w:p>
        </w:tc>
        <w:tc>
          <w:tcPr>
            <w:tcW w:w="2404" w:type="dxa"/>
          </w:tcPr>
          <w:p w:rsidR="00CA606D" w:rsidRDefault="00CA606D" w:rsidP="00F906F0">
            <w:pPr>
              <w:pStyle w:val="TableParagraph"/>
              <w:rPr>
                <w:sz w:val="10"/>
              </w:rPr>
            </w:pPr>
          </w:p>
        </w:tc>
      </w:tr>
      <w:tr w:rsidR="00CA606D" w:rsidTr="00CA606D">
        <w:trPr>
          <w:trHeight w:val="171"/>
        </w:trPr>
        <w:tc>
          <w:tcPr>
            <w:tcW w:w="714" w:type="dxa"/>
          </w:tcPr>
          <w:p w:rsidR="00CA606D" w:rsidRDefault="00CA606D" w:rsidP="00F906F0">
            <w:pPr>
              <w:pStyle w:val="TableParagraph"/>
              <w:rPr>
                <w:sz w:val="10"/>
              </w:rPr>
            </w:pPr>
          </w:p>
        </w:tc>
        <w:tc>
          <w:tcPr>
            <w:tcW w:w="5202" w:type="dxa"/>
          </w:tcPr>
          <w:p w:rsidR="00CA606D" w:rsidRPr="00CA606D" w:rsidRDefault="00CA606D" w:rsidP="00F906F0">
            <w:pPr>
              <w:rPr>
                <w:sz w:val="12"/>
                <w:szCs w:val="12"/>
              </w:rPr>
            </w:pPr>
            <w:proofErr w:type="gramStart"/>
            <w:r w:rsidRPr="00CA606D">
              <w:rPr>
                <w:sz w:val="12"/>
                <w:szCs w:val="12"/>
              </w:rPr>
              <w:t>cihazlar</w:t>
            </w:r>
            <w:proofErr w:type="gramEnd"/>
            <w:r w:rsidRPr="00CA606D">
              <w:rPr>
                <w:sz w:val="12"/>
                <w:szCs w:val="12"/>
              </w:rPr>
              <w:t>. Giyilebilir bilgisayarlar giysilerin altına, üstüne veya içine takılabilir veya</w:t>
            </w:r>
          </w:p>
        </w:tc>
        <w:tc>
          <w:tcPr>
            <w:tcW w:w="2404" w:type="dxa"/>
          </w:tcPr>
          <w:p w:rsidR="00CA606D" w:rsidRDefault="00CA606D" w:rsidP="00F906F0">
            <w:pPr>
              <w:pStyle w:val="TableParagraph"/>
              <w:rPr>
                <w:sz w:val="10"/>
              </w:rPr>
            </w:pPr>
          </w:p>
        </w:tc>
      </w:tr>
      <w:tr w:rsidR="00CA606D" w:rsidTr="00CA606D">
        <w:trPr>
          <w:trHeight w:val="204"/>
        </w:trPr>
        <w:tc>
          <w:tcPr>
            <w:tcW w:w="714" w:type="dxa"/>
            <w:tcBorders>
              <w:bottom w:val="single" w:sz="4" w:space="0" w:color="000000"/>
            </w:tcBorders>
          </w:tcPr>
          <w:p w:rsidR="00CA606D" w:rsidRDefault="00CA606D" w:rsidP="00F906F0">
            <w:pPr>
              <w:pStyle w:val="TableParagraph"/>
              <w:rPr>
                <w:sz w:val="14"/>
              </w:rPr>
            </w:pPr>
          </w:p>
        </w:tc>
        <w:tc>
          <w:tcPr>
            <w:tcW w:w="5202" w:type="dxa"/>
            <w:tcBorders>
              <w:bottom w:val="single" w:sz="4" w:space="0" w:color="000000"/>
            </w:tcBorders>
          </w:tcPr>
          <w:p w:rsidR="00CA606D" w:rsidRPr="00CA606D" w:rsidRDefault="00CA606D" w:rsidP="00F906F0">
            <w:pPr>
              <w:rPr>
                <w:sz w:val="12"/>
                <w:szCs w:val="12"/>
              </w:rPr>
            </w:pPr>
            <w:proofErr w:type="gramStart"/>
            <w:r w:rsidRPr="00CA606D">
              <w:rPr>
                <w:sz w:val="12"/>
                <w:szCs w:val="12"/>
              </w:rPr>
              <w:t>kendileri</w:t>
            </w:r>
            <w:proofErr w:type="gramEnd"/>
            <w:r w:rsidRPr="00CA606D">
              <w:rPr>
                <w:sz w:val="12"/>
                <w:szCs w:val="12"/>
              </w:rPr>
              <w:t xml:space="preserve"> de giysi olabilirler''</w:t>
            </w:r>
          </w:p>
        </w:tc>
        <w:tc>
          <w:tcPr>
            <w:tcW w:w="2404" w:type="dxa"/>
            <w:tcBorders>
              <w:bottom w:val="single" w:sz="4" w:space="0" w:color="000000"/>
            </w:tcBorders>
          </w:tcPr>
          <w:p w:rsidR="00CA606D" w:rsidRDefault="00CA606D" w:rsidP="00F906F0">
            <w:pPr>
              <w:pStyle w:val="TableParagraph"/>
              <w:rPr>
                <w:sz w:val="14"/>
              </w:rPr>
            </w:pPr>
          </w:p>
        </w:tc>
      </w:tr>
      <w:tr w:rsidR="00CA606D" w:rsidTr="00CA606D">
        <w:trPr>
          <w:trHeight w:val="194"/>
        </w:trPr>
        <w:tc>
          <w:tcPr>
            <w:tcW w:w="714" w:type="dxa"/>
            <w:tcBorders>
              <w:top w:val="single" w:sz="4" w:space="0" w:color="000000"/>
            </w:tcBorders>
          </w:tcPr>
          <w:p w:rsidR="00CA606D" w:rsidRPr="00CA606D" w:rsidRDefault="00CA606D" w:rsidP="00F906F0">
            <w:pPr>
              <w:pStyle w:val="TableParagraph"/>
              <w:spacing w:before="37" w:line="136" w:lineRule="exact"/>
              <w:ind w:left="90"/>
              <w:rPr>
                <w:sz w:val="12"/>
                <w:szCs w:val="12"/>
              </w:rPr>
            </w:pPr>
            <w:r w:rsidRPr="00CA606D">
              <w:rPr>
                <w:spacing w:val="-10"/>
                <w:w w:val="120"/>
                <w:sz w:val="12"/>
                <w:szCs w:val="12"/>
              </w:rPr>
              <w:t>2</w:t>
            </w:r>
          </w:p>
        </w:tc>
        <w:tc>
          <w:tcPr>
            <w:tcW w:w="5202" w:type="dxa"/>
            <w:tcBorders>
              <w:top w:val="single" w:sz="4" w:space="0" w:color="000000"/>
            </w:tcBorders>
          </w:tcPr>
          <w:p w:rsidR="00CA606D" w:rsidRPr="00CA606D" w:rsidRDefault="00CA606D" w:rsidP="00F906F0">
            <w:pPr>
              <w:rPr>
                <w:sz w:val="12"/>
                <w:szCs w:val="12"/>
              </w:rPr>
            </w:pPr>
            <w:r w:rsidRPr="00CA606D">
              <w:rPr>
                <w:sz w:val="12"/>
                <w:szCs w:val="12"/>
              </w:rPr>
              <w:t>''Kendi kendine güç sağlayan, tamamen işlevsel ve bağımsız bilgisayar</w:t>
            </w:r>
          </w:p>
        </w:tc>
        <w:tc>
          <w:tcPr>
            <w:tcW w:w="2404" w:type="dxa"/>
            <w:tcBorders>
              <w:top w:val="single" w:sz="4" w:space="0" w:color="000000"/>
            </w:tcBorders>
          </w:tcPr>
          <w:p w:rsidR="00CA606D" w:rsidRDefault="00F906F0" w:rsidP="00F906F0">
            <w:pPr>
              <w:pStyle w:val="TableParagraph"/>
              <w:spacing w:before="37" w:line="136" w:lineRule="exact"/>
              <w:ind w:left="462"/>
              <w:rPr>
                <w:sz w:val="12"/>
              </w:rPr>
            </w:pPr>
            <w:hyperlink w:anchor="_bookmark41" w:history="1">
              <w:r w:rsidR="00CA606D">
                <w:rPr>
                  <w:color w:val="007FAC"/>
                  <w:w w:val="115"/>
                  <w:sz w:val="12"/>
                </w:rPr>
                <w:t>Barfield</w:t>
              </w:r>
              <w:r w:rsidR="00CA606D">
                <w:rPr>
                  <w:color w:val="007FAC"/>
                  <w:spacing w:val="17"/>
                  <w:w w:val="115"/>
                  <w:sz w:val="12"/>
                </w:rPr>
                <w:t xml:space="preserve"> </w:t>
              </w:r>
              <w:r w:rsidR="00CA606D">
                <w:rPr>
                  <w:color w:val="007FAC"/>
                  <w:w w:val="115"/>
                  <w:sz w:val="12"/>
                </w:rPr>
                <w:t>and</w:t>
              </w:r>
              <w:r w:rsidR="00CA606D">
                <w:rPr>
                  <w:color w:val="007FAC"/>
                  <w:spacing w:val="18"/>
                  <w:w w:val="115"/>
                  <w:sz w:val="12"/>
                </w:rPr>
                <w:t xml:space="preserve"> </w:t>
              </w:r>
              <w:proofErr w:type="spellStart"/>
              <w:r w:rsidR="00CA606D">
                <w:rPr>
                  <w:color w:val="007FAC"/>
                  <w:w w:val="115"/>
                  <w:sz w:val="12"/>
                </w:rPr>
                <w:t>Caudell</w:t>
              </w:r>
              <w:proofErr w:type="spellEnd"/>
            </w:hyperlink>
            <w:r w:rsidR="00CA606D">
              <w:rPr>
                <w:color w:val="007FAC"/>
                <w:spacing w:val="17"/>
                <w:w w:val="115"/>
                <w:sz w:val="12"/>
              </w:rPr>
              <w:t xml:space="preserve"> </w:t>
            </w:r>
            <w:r w:rsidR="00CA606D">
              <w:rPr>
                <w:spacing w:val="-2"/>
                <w:w w:val="115"/>
                <w:sz w:val="12"/>
              </w:rPr>
              <w:t>(</w:t>
            </w:r>
            <w:hyperlink w:anchor="_bookmark41" w:history="1">
              <w:r w:rsidR="00CA606D">
                <w:rPr>
                  <w:color w:val="007FAC"/>
                  <w:spacing w:val="-2"/>
                  <w:w w:val="115"/>
                  <w:sz w:val="12"/>
                </w:rPr>
                <w:t>2001</w:t>
              </w:r>
            </w:hyperlink>
            <w:r w:rsidR="00CA606D">
              <w:rPr>
                <w:spacing w:val="-2"/>
                <w:w w:val="115"/>
                <w:sz w:val="12"/>
              </w:rPr>
              <w:t>)</w:t>
            </w:r>
          </w:p>
        </w:tc>
      </w:tr>
      <w:tr w:rsidR="00CA606D" w:rsidTr="00CA606D">
        <w:trPr>
          <w:trHeight w:val="171"/>
        </w:trPr>
        <w:tc>
          <w:tcPr>
            <w:tcW w:w="714" w:type="dxa"/>
          </w:tcPr>
          <w:p w:rsidR="00CA606D" w:rsidRPr="00CA606D" w:rsidRDefault="00CA606D" w:rsidP="00F906F0">
            <w:pPr>
              <w:pStyle w:val="TableParagraph"/>
              <w:rPr>
                <w:sz w:val="12"/>
                <w:szCs w:val="12"/>
              </w:rPr>
            </w:pPr>
          </w:p>
        </w:tc>
        <w:tc>
          <w:tcPr>
            <w:tcW w:w="5202" w:type="dxa"/>
          </w:tcPr>
          <w:p w:rsidR="00CA606D" w:rsidRPr="00CA606D" w:rsidRDefault="00CA606D" w:rsidP="00F906F0">
            <w:pPr>
              <w:rPr>
                <w:sz w:val="12"/>
                <w:szCs w:val="12"/>
              </w:rPr>
            </w:pPr>
            <w:proofErr w:type="gramStart"/>
            <w:r w:rsidRPr="00CA606D">
              <w:rPr>
                <w:sz w:val="12"/>
                <w:szCs w:val="12"/>
              </w:rPr>
              <w:t>bilgiye</w:t>
            </w:r>
            <w:proofErr w:type="gramEnd"/>
            <w:r w:rsidRPr="00CA606D">
              <w:rPr>
                <w:sz w:val="12"/>
                <w:szCs w:val="12"/>
              </w:rPr>
              <w:t xml:space="preserve"> erişim ve insan vücudu ile her zaman ve her yerde etkileşim</w:t>
            </w:r>
          </w:p>
        </w:tc>
        <w:tc>
          <w:tcPr>
            <w:tcW w:w="2404" w:type="dxa"/>
          </w:tcPr>
          <w:p w:rsidR="00CA606D" w:rsidRDefault="00CA606D" w:rsidP="00F906F0">
            <w:pPr>
              <w:pStyle w:val="TableParagraph"/>
              <w:rPr>
                <w:sz w:val="10"/>
              </w:rPr>
            </w:pPr>
          </w:p>
        </w:tc>
      </w:tr>
      <w:tr w:rsidR="00CA606D" w:rsidTr="00CA606D">
        <w:trPr>
          <w:trHeight w:val="204"/>
        </w:trPr>
        <w:tc>
          <w:tcPr>
            <w:tcW w:w="714" w:type="dxa"/>
            <w:tcBorders>
              <w:bottom w:val="single" w:sz="4" w:space="0" w:color="000000"/>
            </w:tcBorders>
          </w:tcPr>
          <w:p w:rsidR="00CA606D" w:rsidRPr="00CA606D" w:rsidRDefault="00CA606D" w:rsidP="00F906F0">
            <w:pPr>
              <w:pStyle w:val="TableParagraph"/>
              <w:rPr>
                <w:sz w:val="12"/>
                <w:szCs w:val="12"/>
              </w:rPr>
            </w:pPr>
          </w:p>
        </w:tc>
        <w:tc>
          <w:tcPr>
            <w:tcW w:w="5202" w:type="dxa"/>
            <w:tcBorders>
              <w:bottom w:val="single" w:sz="4" w:space="0" w:color="000000"/>
            </w:tcBorders>
          </w:tcPr>
          <w:p w:rsidR="00CA606D" w:rsidRPr="00CA606D" w:rsidRDefault="00CA606D" w:rsidP="00F906F0">
            <w:pPr>
              <w:rPr>
                <w:sz w:val="12"/>
                <w:szCs w:val="12"/>
              </w:rPr>
            </w:pPr>
            <w:proofErr w:type="gramStart"/>
            <w:r w:rsidRPr="00CA606D">
              <w:rPr>
                <w:sz w:val="12"/>
                <w:szCs w:val="12"/>
              </w:rPr>
              <w:t>her</w:t>
            </w:r>
            <w:proofErr w:type="gramEnd"/>
            <w:r w:rsidRPr="00CA606D">
              <w:rPr>
                <w:sz w:val="12"/>
                <w:szCs w:val="12"/>
              </w:rPr>
              <w:t xml:space="preserve"> yerde''</w:t>
            </w:r>
          </w:p>
        </w:tc>
        <w:tc>
          <w:tcPr>
            <w:tcW w:w="2404" w:type="dxa"/>
            <w:tcBorders>
              <w:bottom w:val="single" w:sz="4" w:space="0" w:color="000000"/>
            </w:tcBorders>
          </w:tcPr>
          <w:p w:rsidR="00CA606D" w:rsidRDefault="00CA606D" w:rsidP="00F906F0">
            <w:pPr>
              <w:pStyle w:val="TableParagraph"/>
              <w:rPr>
                <w:sz w:val="14"/>
              </w:rPr>
            </w:pPr>
          </w:p>
        </w:tc>
      </w:tr>
      <w:tr w:rsidR="00CA606D" w:rsidTr="00CA606D">
        <w:trPr>
          <w:trHeight w:val="194"/>
        </w:trPr>
        <w:tc>
          <w:tcPr>
            <w:tcW w:w="714" w:type="dxa"/>
            <w:tcBorders>
              <w:top w:val="single" w:sz="4" w:space="0" w:color="000000"/>
            </w:tcBorders>
          </w:tcPr>
          <w:p w:rsidR="00CA606D" w:rsidRPr="00CA606D" w:rsidRDefault="00CA606D" w:rsidP="00F906F0">
            <w:pPr>
              <w:pStyle w:val="TableParagraph"/>
              <w:spacing w:before="37" w:line="136" w:lineRule="exact"/>
              <w:ind w:left="90"/>
              <w:rPr>
                <w:sz w:val="12"/>
                <w:szCs w:val="12"/>
              </w:rPr>
            </w:pPr>
            <w:r w:rsidRPr="00CA606D">
              <w:rPr>
                <w:spacing w:val="-10"/>
                <w:w w:val="120"/>
                <w:sz w:val="12"/>
                <w:szCs w:val="12"/>
              </w:rPr>
              <w:t>3</w:t>
            </w:r>
          </w:p>
        </w:tc>
        <w:tc>
          <w:tcPr>
            <w:tcW w:w="5202" w:type="dxa"/>
            <w:tcBorders>
              <w:top w:val="single" w:sz="4" w:space="0" w:color="000000"/>
            </w:tcBorders>
          </w:tcPr>
          <w:p w:rsidR="00CA606D" w:rsidRPr="00CA606D" w:rsidRDefault="00CA606D" w:rsidP="00F906F0">
            <w:pPr>
              <w:rPr>
                <w:sz w:val="12"/>
                <w:szCs w:val="12"/>
              </w:rPr>
            </w:pPr>
            <w:r w:rsidRPr="00CA606D">
              <w:rPr>
                <w:sz w:val="12"/>
                <w:szCs w:val="12"/>
              </w:rPr>
              <w:t xml:space="preserve">''Dijital </w:t>
            </w:r>
            <w:proofErr w:type="gramStart"/>
            <w:r w:rsidRPr="00CA606D">
              <w:rPr>
                <w:sz w:val="12"/>
                <w:szCs w:val="12"/>
              </w:rPr>
              <w:t>simülasyondan</w:t>
            </w:r>
            <w:proofErr w:type="gramEnd"/>
            <w:r w:rsidRPr="00CA606D">
              <w:rPr>
                <w:sz w:val="12"/>
                <w:szCs w:val="12"/>
              </w:rPr>
              <w:t xml:space="preserve"> (ayırma ve çoğaltma) dijital simülasyona geçiş</w:t>
            </w:r>
          </w:p>
        </w:tc>
        <w:tc>
          <w:tcPr>
            <w:tcW w:w="2404" w:type="dxa"/>
            <w:tcBorders>
              <w:top w:val="single" w:sz="4" w:space="0" w:color="000000"/>
            </w:tcBorders>
          </w:tcPr>
          <w:p w:rsidR="00CA606D" w:rsidRDefault="00F906F0" w:rsidP="00F906F0">
            <w:pPr>
              <w:pStyle w:val="TableParagraph"/>
              <w:spacing w:before="37" w:line="136" w:lineRule="exact"/>
              <w:ind w:left="462"/>
              <w:rPr>
                <w:sz w:val="12"/>
              </w:rPr>
            </w:pPr>
            <w:hyperlink w:anchor="_bookmark133" w:history="1">
              <w:proofErr w:type="spellStart"/>
              <w:r w:rsidR="00CA606D">
                <w:rPr>
                  <w:color w:val="007FAC"/>
                  <w:w w:val="115"/>
                  <w:sz w:val="12"/>
                </w:rPr>
                <w:t>Viseu</w:t>
              </w:r>
              <w:proofErr w:type="spellEnd"/>
            </w:hyperlink>
            <w:r w:rsidR="00CA606D">
              <w:rPr>
                <w:color w:val="007FAC"/>
                <w:spacing w:val="4"/>
                <w:w w:val="115"/>
                <w:sz w:val="12"/>
              </w:rPr>
              <w:t xml:space="preserve"> </w:t>
            </w:r>
            <w:r w:rsidR="00CA606D">
              <w:rPr>
                <w:spacing w:val="-2"/>
                <w:w w:val="115"/>
                <w:sz w:val="12"/>
              </w:rPr>
              <w:t>(</w:t>
            </w:r>
            <w:hyperlink w:anchor="_bookmark133" w:history="1">
              <w:r w:rsidR="00CA606D">
                <w:rPr>
                  <w:color w:val="007FAC"/>
                  <w:spacing w:val="-2"/>
                  <w:w w:val="115"/>
                  <w:sz w:val="12"/>
                </w:rPr>
                <w:t>2003</w:t>
              </w:r>
            </w:hyperlink>
            <w:r w:rsidR="00CA606D">
              <w:rPr>
                <w:spacing w:val="-2"/>
                <w:w w:val="115"/>
                <w:sz w:val="12"/>
              </w:rPr>
              <w:t>)</w:t>
            </w:r>
          </w:p>
        </w:tc>
      </w:tr>
      <w:tr w:rsidR="00CA606D" w:rsidTr="00CA606D">
        <w:trPr>
          <w:trHeight w:val="204"/>
        </w:trPr>
        <w:tc>
          <w:tcPr>
            <w:tcW w:w="714" w:type="dxa"/>
            <w:tcBorders>
              <w:bottom w:val="single" w:sz="4" w:space="0" w:color="000000"/>
            </w:tcBorders>
          </w:tcPr>
          <w:p w:rsidR="00CA606D" w:rsidRPr="00CA606D" w:rsidRDefault="00CA606D" w:rsidP="00F906F0">
            <w:pPr>
              <w:pStyle w:val="TableParagraph"/>
              <w:rPr>
                <w:sz w:val="12"/>
                <w:szCs w:val="12"/>
              </w:rPr>
            </w:pPr>
          </w:p>
        </w:tc>
        <w:tc>
          <w:tcPr>
            <w:tcW w:w="5202" w:type="dxa"/>
            <w:tcBorders>
              <w:bottom w:val="single" w:sz="4" w:space="0" w:color="000000"/>
            </w:tcBorders>
          </w:tcPr>
          <w:p w:rsidR="00CA606D" w:rsidRPr="00CA606D" w:rsidRDefault="00CA606D" w:rsidP="00F906F0">
            <w:pPr>
              <w:rPr>
                <w:sz w:val="12"/>
                <w:szCs w:val="12"/>
              </w:rPr>
            </w:pPr>
            <w:proofErr w:type="gramStart"/>
            <w:r w:rsidRPr="00CA606D">
              <w:rPr>
                <w:sz w:val="12"/>
                <w:szCs w:val="12"/>
              </w:rPr>
              <w:t>artırma</w:t>
            </w:r>
            <w:proofErr w:type="gramEnd"/>
            <w:r w:rsidRPr="00CA606D">
              <w:rPr>
                <w:sz w:val="12"/>
                <w:szCs w:val="12"/>
              </w:rPr>
              <w:t xml:space="preserve"> (yanıt verebilirlik ve bağlantı)''</w:t>
            </w:r>
          </w:p>
        </w:tc>
        <w:tc>
          <w:tcPr>
            <w:tcW w:w="2404" w:type="dxa"/>
            <w:tcBorders>
              <w:bottom w:val="single" w:sz="4" w:space="0" w:color="000000"/>
            </w:tcBorders>
          </w:tcPr>
          <w:p w:rsidR="00CA606D" w:rsidRDefault="00CA606D" w:rsidP="00F906F0">
            <w:pPr>
              <w:pStyle w:val="TableParagraph"/>
              <w:rPr>
                <w:sz w:val="14"/>
              </w:rPr>
            </w:pPr>
          </w:p>
        </w:tc>
      </w:tr>
      <w:tr w:rsidR="00CA606D" w:rsidTr="00CA606D">
        <w:trPr>
          <w:trHeight w:val="194"/>
        </w:trPr>
        <w:tc>
          <w:tcPr>
            <w:tcW w:w="714" w:type="dxa"/>
            <w:tcBorders>
              <w:top w:val="single" w:sz="4" w:space="0" w:color="000000"/>
            </w:tcBorders>
          </w:tcPr>
          <w:p w:rsidR="00CA606D" w:rsidRPr="00CA606D" w:rsidRDefault="00CA606D" w:rsidP="00F906F0">
            <w:pPr>
              <w:pStyle w:val="TableParagraph"/>
              <w:spacing w:before="37" w:line="136" w:lineRule="exact"/>
              <w:ind w:left="90"/>
              <w:rPr>
                <w:sz w:val="12"/>
                <w:szCs w:val="12"/>
              </w:rPr>
            </w:pPr>
            <w:r w:rsidRPr="00CA606D">
              <w:rPr>
                <w:spacing w:val="-10"/>
                <w:w w:val="120"/>
                <w:sz w:val="12"/>
                <w:szCs w:val="12"/>
              </w:rPr>
              <w:t>4</w:t>
            </w:r>
          </w:p>
        </w:tc>
        <w:tc>
          <w:tcPr>
            <w:tcW w:w="5202" w:type="dxa"/>
            <w:tcBorders>
              <w:top w:val="single" w:sz="4" w:space="0" w:color="000000"/>
            </w:tcBorders>
          </w:tcPr>
          <w:p w:rsidR="00CA606D" w:rsidRPr="00CA606D" w:rsidRDefault="00CA606D" w:rsidP="00F906F0">
            <w:pPr>
              <w:rPr>
                <w:sz w:val="12"/>
                <w:szCs w:val="12"/>
              </w:rPr>
            </w:pPr>
            <w:r w:rsidRPr="00CA606D">
              <w:rPr>
                <w:sz w:val="12"/>
                <w:szCs w:val="12"/>
              </w:rPr>
              <w:t xml:space="preserve">''Elektronik teknolojiler ya da bilgisayarlar, aşağıdaki ürünlere </w:t>
            </w:r>
            <w:proofErr w:type="gramStart"/>
            <w:r w:rsidRPr="00CA606D">
              <w:rPr>
                <w:sz w:val="12"/>
                <w:szCs w:val="12"/>
              </w:rPr>
              <w:t>dahil</w:t>
            </w:r>
            <w:proofErr w:type="gramEnd"/>
            <w:r w:rsidRPr="00CA606D">
              <w:rPr>
                <w:sz w:val="12"/>
                <w:szCs w:val="12"/>
              </w:rPr>
              <w:t xml:space="preserve"> edilmiştir</w:t>
            </w:r>
          </w:p>
        </w:tc>
        <w:tc>
          <w:tcPr>
            <w:tcW w:w="2404" w:type="dxa"/>
            <w:tcBorders>
              <w:top w:val="single" w:sz="4" w:space="0" w:color="000000"/>
            </w:tcBorders>
          </w:tcPr>
          <w:p w:rsidR="00CA606D" w:rsidRDefault="00F906F0" w:rsidP="00F906F0">
            <w:pPr>
              <w:pStyle w:val="TableParagraph"/>
              <w:spacing w:before="37" w:line="136" w:lineRule="exact"/>
              <w:ind w:left="462"/>
              <w:rPr>
                <w:sz w:val="12"/>
              </w:rPr>
            </w:pPr>
            <w:hyperlink w:anchor="_bookmark127" w:history="1">
              <w:r w:rsidR="00CA606D">
                <w:rPr>
                  <w:color w:val="007FAC"/>
                  <w:w w:val="115"/>
                  <w:sz w:val="12"/>
                </w:rPr>
                <w:t>Tehrani</w:t>
              </w:r>
              <w:r w:rsidR="00CA606D">
                <w:rPr>
                  <w:color w:val="007FAC"/>
                  <w:spacing w:val="22"/>
                  <w:w w:val="115"/>
                  <w:sz w:val="12"/>
                </w:rPr>
                <w:t xml:space="preserve"> </w:t>
              </w:r>
              <w:r w:rsidR="00CA606D">
                <w:rPr>
                  <w:color w:val="007FAC"/>
                  <w:w w:val="115"/>
                  <w:sz w:val="12"/>
                </w:rPr>
                <w:t>and</w:t>
              </w:r>
              <w:r w:rsidR="00CA606D">
                <w:rPr>
                  <w:color w:val="007FAC"/>
                  <w:spacing w:val="23"/>
                  <w:w w:val="115"/>
                  <w:sz w:val="12"/>
                </w:rPr>
                <w:t xml:space="preserve"> </w:t>
              </w:r>
              <w:r w:rsidR="00CA606D">
                <w:rPr>
                  <w:color w:val="007FAC"/>
                  <w:w w:val="115"/>
                  <w:sz w:val="12"/>
                </w:rPr>
                <w:t>Michael</w:t>
              </w:r>
            </w:hyperlink>
            <w:r w:rsidR="00CA606D">
              <w:rPr>
                <w:color w:val="007FAC"/>
                <w:spacing w:val="22"/>
                <w:w w:val="115"/>
                <w:sz w:val="12"/>
              </w:rPr>
              <w:t xml:space="preserve"> </w:t>
            </w:r>
            <w:r w:rsidR="00CA606D">
              <w:rPr>
                <w:spacing w:val="-2"/>
                <w:w w:val="115"/>
                <w:sz w:val="12"/>
              </w:rPr>
              <w:t>(</w:t>
            </w:r>
            <w:hyperlink w:anchor="_bookmark127" w:history="1">
              <w:r w:rsidR="00CA606D">
                <w:rPr>
                  <w:color w:val="007FAC"/>
                  <w:spacing w:val="-2"/>
                  <w:w w:val="115"/>
                  <w:sz w:val="12"/>
                </w:rPr>
                <w:t>2014</w:t>
              </w:r>
            </w:hyperlink>
            <w:r w:rsidR="00CA606D">
              <w:rPr>
                <w:spacing w:val="-2"/>
                <w:w w:val="115"/>
                <w:sz w:val="12"/>
              </w:rPr>
              <w:t>)</w:t>
            </w:r>
          </w:p>
        </w:tc>
      </w:tr>
      <w:tr w:rsidR="00CA606D" w:rsidTr="00CA606D">
        <w:trPr>
          <w:trHeight w:val="204"/>
        </w:trPr>
        <w:tc>
          <w:tcPr>
            <w:tcW w:w="714" w:type="dxa"/>
            <w:tcBorders>
              <w:bottom w:val="single" w:sz="4" w:space="0" w:color="000000"/>
            </w:tcBorders>
          </w:tcPr>
          <w:p w:rsidR="00CA606D" w:rsidRPr="00CA606D" w:rsidRDefault="00CA606D" w:rsidP="00F906F0">
            <w:pPr>
              <w:pStyle w:val="TableParagraph"/>
              <w:rPr>
                <w:sz w:val="12"/>
                <w:szCs w:val="12"/>
              </w:rPr>
            </w:pPr>
          </w:p>
        </w:tc>
        <w:tc>
          <w:tcPr>
            <w:tcW w:w="5202" w:type="dxa"/>
            <w:tcBorders>
              <w:bottom w:val="single" w:sz="4" w:space="0" w:color="000000"/>
            </w:tcBorders>
          </w:tcPr>
          <w:p w:rsidR="00CA606D" w:rsidRPr="00CA606D" w:rsidRDefault="00CA606D" w:rsidP="00F906F0">
            <w:pPr>
              <w:rPr>
                <w:sz w:val="12"/>
                <w:szCs w:val="12"/>
              </w:rPr>
            </w:pPr>
            <w:proofErr w:type="gramStart"/>
            <w:r w:rsidRPr="00CA606D">
              <w:rPr>
                <w:sz w:val="12"/>
                <w:szCs w:val="12"/>
              </w:rPr>
              <w:t>vücuda</w:t>
            </w:r>
            <w:proofErr w:type="gramEnd"/>
            <w:r w:rsidRPr="00CA606D">
              <w:rPr>
                <w:sz w:val="12"/>
                <w:szCs w:val="12"/>
              </w:rPr>
              <w:t xml:space="preserve"> rahatça giyilebilen giysi ve aksesuarlar''</w:t>
            </w:r>
          </w:p>
        </w:tc>
        <w:tc>
          <w:tcPr>
            <w:tcW w:w="2404" w:type="dxa"/>
            <w:tcBorders>
              <w:bottom w:val="single" w:sz="4" w:space="0" w:color="000000"/>
            </w:tcBorders>
          </w:tcPr>
          <w:p w:rsidR="00CA606D" w:rsidRDefault="00CA606D" w:rsidP="00F906F0">
            <w:pPr>
              <w:pStyle w:val="TableParagraph"/>
              <w:rPr>
                <w:sz w:val="14"/>
              </w:rPr>
            </w:pPr>
          </w:p>
        </w:tc>
      </w:tr>
      <w:tr w:rsidR="00CA606D" w:rsidTr="00CA606D">
        <w:trPr>
          <w:trHeight w:val="194"/>
        </w:trPr>
        <w:tc>
          <w:tcPr>
            <w:tcW w:w="714" w:type="dxa"/>
            <w:tcBorders>
              <w:top w:val="single" w:sz="4" w:space="0" w:color="000000"/>
            </w:tcBorders>
          </w:tcPr>
          <w:p w:rsidR="00CA606D" w:rsidRPr="00CA606D" w:rsidRDefault="00CA606D" w:rsidP="00F906F0">
            <w:pPr>
              <w:pStyle w:val="TableParagraph"/>
              <w:spacing w:before="37" w:line="136" w:lineRule="exact"/>
              <w:ind w:left="90"/>
              <w:rPr>
                <w:sz w:val="12"/>
                <w:szCs w:val="12"/>
              </w:rPr>
            </w:pPr>
            <w:r w:rsidRPr="00CA606D">
              <w:rPr>
                <w:spacing w:val="-10"/>
                <w:w w:val="120"/>
                <w:sz w:val="12"/>
                <w:szCs w:val="12"/>
              </w:rPr>
              <w:t>5</w:t>
            </w:r>
          </w:p>
        </w:tc>
        <w:tc>
          <w:tcPr>
            <w:tcW w:w="5202" w:type="dxa"/>
            <w:tcBorders>
              <w:top w:val="single" w:sz="4" w:space="0" w:color="000000"/>
            </w:tcBorders>
          </w:tcPr>
          <w:p w:rsidR="00CA606D" w:rsidRPr="00CA606D" w:rsidRDefault="00CA606D" w:rsidP="00F906F0">
            <w:pPr>
              <w:rPr>
                <w:sz w:val="12"/>
                <w:szCs w:val="12"/>
              </w:rPr>
            </w:pPr>
            <w:r w:rsidRPr="00CA606D">
              <w:rPr>
                <w:sz w:val="12"/>
                <w:szCs w:val="12"/>
              </w:rPr>
              <w:t xml:space="preserve">''Giysilere ve diğer ürünlere </w:t>
            </w:r>
            <w:proofErr w:type="gramStart"/>
            <w:r w:rsidRPr="00CA606D">
              <w:rPr>
                <w:sz w:val="12"/>
                <w:szCs w:val="12"/>
              </w:rPr>
              <w:t>entegre</w:t>
            </w:r>
            <w:proofErr w:type="gramEnd"/>
            <w:r w:rsidRPr="00CA606D">
              <w:rPr>
                <w:sz w:val="12"/>
                <w:szCs w:val="12"/>
              </w:rPr>
              <w:t xml:space="preserve"> edilen elektronik cihazlar ve bilgisayarlar</w:t>
            </w:r>
          </w:p>
        </w:tc>
        <w:tc>
          <w:tcPr>
            <w:tcW w:w="2404" w:type="dxa"/>
            <w:tcBorders>
              <w:top w:val="single" w:sz="4" w:space="0" w:color="000000"/>
            </w:tcBorders>
          </w:tcPr>
          <w:p w:rsidR="00CA606D" w:rsidRDefault="00F906F0" w:rsidP="00F906F0">
            <w:pPr>
              <w:pStyle w:val="TableParagraph"/>
              <w:spacing w:before="37" w:line="136" w:lineRule="exact"/>
              <w:ind w:left="462"/>
              <w:rPr>
                <w:sz w:val="12"/>
              </w:rPr>
            </w:pPr>
            <w:hyperlink w:anchor="_bookmark139" w:history="1">
              <w:r w:rsidR="00CA606D">
                <w:rPr>
                  <w:color w:val="007FAC"/>
                  <w:w w:val="115"/>
                  <w:sz w:val="12"/>
                </w:rPr>
                <w:t>Wright</w:t>
              </w:r>
              <w:r w:rsidR="00CA606D">
                <w:rPr>
                  <w:color w:val="007FAC"/>
                  <w:spacing w:val="17"/>
                  <w:w w:val="115"/>
                  <w:sz w:val="12"/>
                </w:rPr>
                <w:t xml:space="preserve"> </w:t>
              </w:r>
              <w:r w:rsidR="00CA606D">
                <w:rPr>
                  <w:color w:val="007FAC"/>
                  <w:w w:val="115"/>
                  <w:sz w:val="12"/>
                </w:rPr>
                <w:t>and</w:t>
              </w:r>
              <w:r w:rsidR="00CA606D">
                <w:rPr>
                  <w:color w:val="007FAC"/>
                  <w:spacing w:val="18"/>
                  <w:w w:val="115"/>
                  <w:sz w:val="12"/>
                </w:rPr>
                <w:t xml:space="preserve"> </w:t>
              </w:r>
              <w:r w:rsidR="00CA606D">
                <w:rPr>
                  <w:color w:val="007FAC"/>
                  <w:w w:val="115"/>
                  <w:sz w:val="12"/>
                </w:rPr>
                <w:t>Keith</w:t>
              </w:r>
            </w:hyperlink>
            <w:r w:rsidR="00CA606D">
              <w:rPr>
                <w:color w:val="007FAC"/>
                <w:spacing w:val="17"/>
                <w:w w:val="115"/>
                <w:sz w:val="12"/>
              </w:rPr>
              <w:t xml:space="preserve"> </w:t>
            </w:r>
            <w:r w:rsidR="00CA606D">
              <w:rPr>
                <w:spacing w:val="-2"/>
                <w:w w:val="115"/>
                <w:sz w:val="12"/>
              </w:rPr>
              <w:t>(</w:t>
            </w:r>
            <w:hyperlink w:anchor="_bookmark139" w:history="1">
              <w:r w:rsidR="00CA606D">
                <w:rPr>
                  <w:color w:val="007FAC"/>
                  <w:spacing w:val="-2"/>
                  <w:w w:val="115"/>
                  <w:sz w:val="12"/>
                </w:rPr>
                <w:t>2014</w:t>
              </w:r>
            </w:hyperlink>
            <w:r w:rsidR="00CA606D">
              <w:rPr>
                <w:spacing w:val="-2"/>
                <w:w w:val="115"/>
                <w:sz w:val="12"/>
              </w:rPr>
              <w:t>)</w:t>
            </w:r>
          </w:p>
        </w:tc>
      </w:tr>
      <w:tr w:rsidR="00CA606D" w:rsidTr="00CA606D">
        <w:trPr>
          <w:trHeight w:val="204"/>
        </w:trPr>
        <w:tc>
          <w:tcPr>
            <w:tcW w:w="714" w:type="dxa"/>
            <w:tcBorders>
              <w:bottom w:val="single" w:sz="4" w:space="0" w:color="000000"/>
            </w:tcBorders>
          </w:tcPr>
          <w:p w:rsidR="00CA606D" w:rsidRPr="00CA606D" w:rsidRDefault="00CA606D" w:rsidP="00F906F0">
            <w:pPr>
              <w:pStyle w:val="TableParagraph"/>
              <w:rPr>
                <w:sz w:val="12"/>
                <w:szCs w:val="12"/>
              </w:rPr>
            </w:pPr>
          </w:p>
        </w:tc>
        <w:tc>
          <w:tcPr>
            <w:tcW w:w="5202" w:type="dxa"/>
            <w:tcBorders>
              <w:bottom w:val="single" w:sz="4" w:space="0" w:color="000000"/>
            </w:tcBorders>
          </w:tcPr>
          <w:p w:rsidR="00CA606D" w:rsidRPr="00CA606D" w:rsidRDefault="00CA606D" w:rsidP="00F906F0">
            <w:pPr>
              <w:rPr>
                <w:sz w:val="12"/>
                <w:szCs w:val="12"/>
              </w:rPr>
            </w:pPr>
            <w:proofErr w:type="gramStart"/>
            <w:r w:rsidRPr="00CA606D">
              <w:rPr>
                <w:sz w:val="12"/>
                <w:szCs w:val="12"/>
              </w:rPr>
              <w:t>vücuda</w:t>
            </w:r>
            <w:proofErr w:type="gramEnd"/>
            <w:r w:rsidRPr="00CA606D">
              <w:rPr>
                <w:sz w:val="12"/>
                <w:szCs w:val="12"/>
              </w:rPr>
              <w:t xml:space="preserve"> rahatça takılabilen aksesuarlar''</w:t>
            </w:r>
          </w:p>
        </w:tc>
        <w:tc>
          <w:tcPr>
            <w:tcW w:w="2404" w:type="dxa"/>
            <w:tcBorders>
              <w:bottom w:val="single" w:sz="4" w:space="0" w:color="000000"/>
            </w:tcBorders>
          </w:tcPr>
          <w:p w:rsidR="00CA606D" w:rsidRDefault="00CA606D" w:rsidP="00F906F0">
            <w:pPr>
              <w:pStyle w:val="TableParagraph"/>
              <w:rPr>
                <w:sz w:val="14"/>
              </w:rPr>
            </w:pPr>
          </w:p>
        </w:tc>
      </w:tr>
      <w:tr w:rsidR="00CA606D" w:rsidTr="00CA606D">
        <w:trPr>
          <w:trHeight w:val="194"/>
        </w:trPr>
        <w:tc>
          <w:tcPr>
            <w:tcW w:w="714" w:type="dxa"/>
            <w:tcBorders>
              <w:top w:val="single" w:sz="4" w:space="0" w:color="000000"/>
            </w:tcBorders>
          </w:tcPr>
          <w:p w:rsidR="00CA606D" w:rsidRPr="00CA606D" w:rsidRDefault="00CA606D" w:rsidP="00F906F0">
            <w:pPr>
              <w:pStyle w:val="TableParagraph"/>
              <w:spacing w:before="37" w:line="136" w:lineRule="exact"/>
              <w:ind w:left="90"/>
              <w:rPr>
                <w:sz w:val="12"/>
                <w:szCs w:val="12"/>
              </w:rPr>
            </w:pPr>
            <w:r w:rsidRPr="00CA606D">
              <w:rPr>
                <w:spacing w:val="-10"/>
                <w:w w:val="120"/>
                <w:sz w:val="12"/>
                <w:szCs w:val="12"/>
              </w:rPr>
              <w:t>6</w:t>
            </w:r>
          </w:p>
        </w:tc>
        <w:tc>
          <w:tcPr>
            <w:tcW w:w="5202" w:type="dxa"/>
            <w:tcBorders>
              <w:top w:val="single" w:sz="4" w:space="0" w:color="000000"/>
            </w:tcBorders>
          </w:tcPr>
          <w:p w:rsidR="00CA606D" w:rsidRPr="00CA606D" w:rsidRDefault="00CA606D" w:rsidP="00F906F0">
            <w:pPr>
              <w:rPr>
                <w:sz w:val="12"/>
                <w:szCs w:val="12"/>
              </w:rPr>
            </w:pPr>
            <w:r w:rsidRPr="00CA606D">
              <w:rPr>
                <w:sz w:val="12"/>
                <w:szCs w:val="12"/>
              </w:rPr>
              <w:t>''Kullanıcılar için kablosuz bağlantı özelliğine sahip giyilebilir dijital cihazlar</w:t>
            </w:r>
          </w:p>
        </w:tc>
        <w:tc>
          <w:tcPr>
            <w:tcW w:w="2404" w:type="dxa"/>
            <w:tcBorders>
              <w:top w:val="single" w:sz="4" w:space="0" w:color="000000"/>
            </w:tcBorders>
          </w:tcPr>
          <w:p w:rsidR="00CA606D" w:rsidRDefault="00F906F0" w:rsidP="00F906F0">
            <w:pPr>
              <w:pStyle w:val="TableParagraph"/>
              <w:spacing w:before="37" w:line="136" w:lineRule="exact"/>
              <w:ind w:left="462"/>
              <w:rPr>
                <w:sz w:val="12"/>
              </w:rPr>
            </w:pPr>
            <w:hyperlink w:anchor="_bookmark43" w:history="1">
              <w:r w:rsidR="00CA606D">
                <w:rPr>
                  <w:color w:val="007FAC"/>
                  <w:w w:val="115"/>
                  <w:sz w:val="12"/>
                </w:rPr>
                <w:t>Bower</w:t>
              </w:r>
              <w:r w:rsidR="00CA606D">
                <w:rPr>
                  <w:color w:val="007FAC"/>
                  <w:spacing w:val="20"/>
                  <w:w w:val="115"/>
                  <w:sz w:val="12"/>
                </w:rPr>
                <w:t xml:space="preserve"> </w:t>
              </w:r>
              <w:r w:rsidR="00CA606D">
                <w:rPr>
                  <w:color w:val="007FAC"/>
                  <w:w w:val="115"/>
                  <w:sz w:val="12"/>
                </w:rPr>
                <w:t>and</w:t>
              </w:r>
              <w:r w:rsidR="00CA606D">
                <w:rPr>
                  <w:color w:val="007FAC"/>
                  <w:spacing w:val="21"/>
                  <w:w w:val="115"/>
                  <w:sz w:val="12"/>
                </w:rPr>
                <w:t xml:space="preserve"> </w:t>
              </w:r>
              <w:proofErr w:type="spellStart"/>
              <w:r w:rsidR="00CA606D">
                <w:rPr>
                  <w:color w:val="007FAC"/>
                  <w:w w:val="115"/>
                  <w:sz w:val="12"/>
                </w:rPr>
                <w:t>Sturman</w:t>
              </w:r>
              <w:proofErr w:type="spellEnd"/>
            </w:hyperlink>
            <w:r w:rsidR="00CA606D">
              <w:rPr>
                <w:color w:val="007FAC"/>
                <w:spacing w:val="21"/>
                <w:w w:val="115"/>
                <w:sz w:val="12"/>
              </w:rPr>
              <w:t xml:space="preserve"> </w:t>
            </w:r>
            <w:r w:rsidR="00CA606D">
              <w:rPr>
                <w:spacing w:val="-2"/>
                <w:w w:val="115"/>
                <w:sz w:val="12"/>
              </w:rPr>
              <w:t>(</w:t>
            </w:r>
            <w:hyperlink w:anchor="_bookmark43" w:history="1">
              <w:r w:rsidR="00CA606D">
                <w:rPr>
                  <w:color w:val="007FAC"/>
                  <w:spacing w:val="-2"/>
                  <w:w w:val="115"/>
                  <w:sz w:val="12"/>
                </w:rPr>
                <w:t>2015</w:t>
              </w:r>
            </w:hyperlink>
            <w:r w:rsidR="00CA606D">
              <w:rPr>
                <w:spacing w:val="-2"/>
                <w:w w:val="115"/>
                <w:sz w:val="12"/>
              </w:rPr>
              <w:t>)</w:t>
            </w:r>
          </w:p>
        </w:tc>
      </w:tr>
      <w:tr w:rsidR="00CA606D" w:rsidTr="00CA606D">
        <w:trPr>
          <w:trHeight w:val="171"/>
        </w:trPr>
        <w:tc>
          <w:tcPr>
            <w:tcW w:w="714" w:type="dxa"/>
          </w:tcPr>
          <w:p w:rsidR="00CA606D" w:rsidRPr="00CA606D" w:rsidRDefault="00CA606D" w:rsidP="00F906F0">
            <w:pPr>
              <w:pStyle w:val="TableParagraph"/>
              <w:rPr>
                <w:sz w:val="12"/>
                <w:szCs w:val="12"/>
              </w:rPr>
            </w:pPr>
          </w:p>
        </w:tc>
        <w:tc>
          <w:tcPr>
            <w:tcW w:w="5202" w:type="dxa"/>
          </w:tcPr>
          <w:p w:rsidR="00CA606D" w:rsidRPr="00CA606D" w:rsidRDefault="00CA606D" w:rsidP="00F906F0">
            <w:pPr>
              <w:rPr>
                <w:sz w:val="12"/>
                <w:szCs w:val="12"/>
              </w:rPr>
            </w:pPr>
            <w:proofErr w:type="gramStart"/>
            <w:r w:rsidRPr="00CA606D">
              <w:rPr>
                <w:sz w:val="12"/>
                <w:szCs w:val="12"/>
              </w:rPr>
              <w:t>sorunsuz</w:t>
            </w:r>
            <w:proofErr w:type="gramEnd"/>
            <w:r w:rsidRPr="00CA606D">
              <w:rPr>
                <w:sz w:val="12"/>
                <w:szCs w:val="12"/>
              </w:rPr>
              <w:t xml:space="preserve"> bir şekilde erişmek, etkileşimde bulunmak ve alışveriş yapmak amacıyla</w:t>
            </w:r>
          </w:p>
        </w:tc>
        <w:tc>
          <w:tcPr>
            <w:tcW w:w="2404" w:type="dxa"/>
          </w:tcPr>
          <w:p w:rsidR="00CA606D" w:rsidRDefault="00CA606D" w:rsidP="00F906F0">
            <w:pPr>
              <w:pStyle w:val="TableParagraph"/>
              <w:rPr>
                <w:sz w:val="10"/>
              </w:rPr>
            </w:pPr>
          </w:p>
        </w:tc>
      </w:tr>
      <w:tr w:rsidR="00CA606D" w:rsidTr="00CA606D">
        <w:trPr>
          <w:trHeight w:val="204"/>
        </w:trPr>
        <w:tc>
          <w:tcPr>
            <w:tcW w:w="714" w:type="dxa"/>
            <w:tcBorders>
              <w:bottom w:val="single" w:sz="4" w:space="0" w:color="000000"/>
            </w:tcBorders>
          </w:tcPr>
          <w:p w:rsidR="00CA606D" w:rsidRPr="00CA606D" w:rsidRDefault="00CA606D" w:rsidP="00F906F0">
            <w:pPr>
              <w:pStyle w:val="TableParagraph"/>
              <w:rPr>
                <w:sz w:val="12"/>
                <w:szCs w:val="12"/>
              </w:rPr>
            </w:pPr>
          </w:p>
        </w:tc>
        <w:tc>
          <w:tcPr>
            <w:tcW w:w="5202" w:type="dxa"/>
            <w:tcBorders>
              <w:bottom w:val="single" w:sz="4" w:space="0" w:color="000000"/>
            </w:tcBorders>
          </w:tcPr>
          <w:p w:rsidR="00CA606D" w:rsidRPr="00CA606D" w:rsidRDefault="00CA606D" w:rsidP="00F906F0">
            <w:pPr>
              <w:rPr>
                <w:sz w:val="12"/>
                <w:szCs w:val="12"/>
              </w:rPr>
            </w:pPr>
            <w:proofErr w:type="gramStart"/>
            <w:r w:rsidRPr="00CA606D">
              <w:rPr>
                <w:sz w:val="12"/>
                <w:szCs w:val="12"/>
              </w:rPr>
              <w:t>bağlamsal</w:t>
            </w:r>
            <w:proofErr w:type="gramEnd"/>
            <w:r w:rsidRPr="00CA606D">
              <w:rPr>
                <w:sz w:val="12"/>
                <w:szCs w:val="12"/>
              </w:rPr>
              <w:t xml:space="preserve"> olarak ilgili bilgiler''</w:t>
            </w:r>
          </w:p>
        </w:tc>
        <w:tc>
          <w:tcPr>
            <w:tcW w:w="2404" w:type="dxa"/>
            <w:tcBorders>
              <w:bottom w:val="single" w:sz="4" w:space="0" w:color="000000"/>
            </w:tcBorders>
          </w:tcPr>
          <w:p w:rsidR="00CA606D" w:rsidRDefault="00CA606D" w:rsidP="00F906F0">
            <w:pPr>
              <w:pStyle w:val="TableParagraph"/>
              <w:rPr>
                <w:sz w:val="14"/>
              </w:rPr>
            </w:pPr>
          </w:p>
        </w:tc>
      </w:tr>
      <w:tr w:rsidR="00CA606D" w:rsidTr="00CA606D">
        <w:trPr>
          <w:trHeight w:val="194"/>
        </w:trPr>
        <w:tc>
          <w:tcPr>
            <w:tcW w:w="714" w:type="dxa"/>
            <w:tcBorders>
              <w:top w:val="single" w:sz="4" w:space="0" w:color="000000"/>
            </w:tcBorders>
          </w:tcPr>
          <w:p w:rsidR="00CA606D" w:rsidRDefault="00CA606D" w:rsidP="00F906F0">
            <w:pPr>
              <w:pStyle w:val="TableParagraph"/>
              <w:spacing w:before="37" w:line="136" w:lineRule="exact"/>
              <w:ind w:left="90"/>
              <w:rPr>
                <w:sz w:val="12"/>
              </w:rPr>
            </w:pPr>
            <w:r>
              <w:rPr>
                <w:spacing w:val="-10"/>
                <w:w w:val="120"/>
                <w:sz w:val="12"/>
              </w:rPr>
              <w:t>7</w:t>
            </w:r>
          </w:p>
        </w:tc>
        <w:tc>
          <w:tcPr>
            <w:tcW w:w="5202" w:type="dxa"/>
            <w:tcBorders>
              <w:top w:val="single" w:sz="4" w:space="0" w:color="000000"/>
            </w:tcBorders>
          </w:tcPr>
          <w:p w:rsidR="00CA606D" w:rsidRPr="00CA606D" w:rsidRDefault="00CA606D" w:rsidP="00F906F0">
            <w:pPr>
              <w:rPr>
                <w:sz w:val="12"/>
                <w:szCs w:val="12"/>
              </w:rPr>
            </w:pPr>
            <w:r w:rsidRPr="00CA606D">
              <w:rPr>
                <w:sz w:val="12"/>
                <w:szCs w:val="12"/>
              </w:rPr>
              <w:t>''Uzun bir süre boyunca takılan her cihaz, aşağıdaki işlemleri gerçekleştirir</w:t>
            </w:r>
          </w:p>
        </w:tc>
        <w:tc>
          <w:tcPr>
            <w:tcW w:w="2404" w:type="dxa"/>
            <w:tcBorders>
              <w:top w:val="single" w:sz="4" w:space="0" w:color="000000"/>
            </w:tcBorders>
          </w:tcPr>
          <w:p w:rsidR="00CA606D" w:rsidRDefault="00F906F0" w:rsidP="00F906F0">
            <w:pPr>
              <w:pStyle w:val="TableParagraph"/>
              <w:spacing w:before="37" w:line="136" w:lineRule="exact"/>
              <w:ind w:left="462"/>
              <w:rPr>
                <w:sz w:val="12"/>
              </w:rPr>
            </w:pPr>
            <w:hyperlink w:anchor="_bookmark59" w:history="1">
              <w:proofErr w:type="spellStart"/>
              <w:r w:rsidR="00CA606D">
                <w:rPr>
                  <w:color w:val="007FAC"/>
                  <w:w w:val="120"/>
                  <w:sz w:val="12"/>
                </w:rPr>
                <w:t>Dimou</w:t>
              </w:r>
              <w:proofErr w:type="spellEnd"/>
              <w:r w:rsidR="00CA606D">
                <w:rPr>
                  <w:color w:val="007FAC"/>
                  <w:spacing w:val="9"/>
                  <w:w w:val="120"/>
                  <w:sz w:val="12"/>
                </w:rPr>
                <w:t xml:space="preserve"> </w:t>
              </w:r>
              <w:r w:rsidR="00CA606D">
                <w:rPr>
                  <w:color w:val="007FAC"/>
                  <w:w w:val="120"/>
                  <w:sz w:val="12"/>
                </w:rPr>
                <w:t>et</w:t>
              </w:r>
              <w:r w:rsidR="00CA606D">
                <w:rPr>
                  <w:color w:val="007FAC"/>
                  <w:spacing w:val="9"/>
                  <w:w w:val="120"/>
                  <w:sz w:val="12"/>
                </w:rPr>
                <w:t xml:space="preserve"> </w:t>
              </w:r>
              <w:r w:rsidR="00CA606D">
                <w:rPr>
                  <w:color w:val="007FAC"/>
                  <w:w w:val="120"/>
                  <w:sz w:val="12"/>
                </w:rPr>
                <w:t>al.</w:t>
              </w:r>
            </w:hyperlink>
            <w:r w:rsidR="00CA606D">
              <w:rPr>
                <w:color w:val="007FAC"/>
                <w:spacing w:val="9"/>
                <w:w w:val="120"/>
                <w:sz w:val="12"/>
              </w:rPr>
              <w:t xml:space="preserve"> </w:t>
            </w:r>
            <w:r w:rsidR="00CA606D">
              <w:rPr>
                <w:spacing w:val="-2"/>
                <w:w w:val="120"/>
                <w:sz w:val="12"/>
              </w:rPr>
              <w:t>(</w:t>
            </w:r>
            <w:hyperlink w:anchor="_bookmark59" w:history="1">
              <w:r w:rsidR="00CA606D">
                <w:rPr>
                  <w:color w:val="007FAC"/>
                  <w:spacing w:val="-2"/>
                  <w:w w:val="120"/>
                  <w:sz w:val="12"/>
                </w:rPr>
                <w:t>2017</w:t>
              </w:r>
            </w:hyperlink>
            <w:r w:rsidR="00CA606D">
              <w:rPr>
                <w:spacing w:val="-2"/>
                <w:w w:val="120"/>
                <w:sz w:val="12"/>
              </w:rPr>
              <w:t>)</w:t>
            </w:r>
          </w:p>
        </w:tc>
      </w:tr>
      <w:tr w:rsidR="00CA606D" w:rsidTr="00CA606D">
        <w:trPr>
          <w:trHeight w:val="204"/>
        </w:trPr>
        <w:tc>
          <w:tcPr>
            <w:tcW w:w="714" w:type="dxa"/>
            <w:tcBorders>
              <w:bottom w:val="single" w:sz="4" w:space="0" w:color="000000"/>
            </w:tcBorders>
          </w:tcPr>
          <w:p w:rsidR="00CA606D" w:rsidRDefault="00CA606D" w:rsidP="00F906F0">
            <w:pPr>
              <w:pStyle w:val="TableParagraph"/>
              <w:rPr>
                <w:sz w:val="14"/>
              </w:rPr>
            </w:pPr>
          </w:p>
        </w:tc>
        <w:tc>
          <w:tcPr>
            <w:tcW w:w="5202" w:type="dxa"/>
            <w:tcBorders>
              <w:bottom w:val="single" w:sz="4" w:space="0" w:color="000000"/>
            </w:tcBorders>
          </w:tcPr>
          <w:p w:rsidR="00CA606D" w:rsidRPr="00CA606D" w:rsidRDefault="00CA606D" w:rsidP="00F906F0">
            <w:pPr>
              <w:rPr>
                <w:sz w:val="12"/>
                <w:szCs w:val="12"/>
              </w:rPr>
            </w:pPr>
            <w:proofErr w:type="gramStart"/>
            <w:r w:rsidRPr="00CA606D">
              <w:rPr>
                <w:sz w:val="12"/>
                <w:szCs w:val="12"/>
              </w:rPr>
              <w:t>ve</w:t>
            </w:r>
            <w:proofErr w:type="gramEnd"/>
            <w:r w:rsidRPr="00CA606D">
              <w:rPr>
                <w:sz w:val="12"/>
                <w:szCs w:val="12"/>
              </w:rPr>
              <w:t xml:space="preserve"> kullanıcının girdilerini kontrol eder ve deneyimini geliştirir''</w:t>
            </w:r>
          </w:p>
        </w:tc>
        <w:tc>
          <w:tcPr>
            <w:tcW w:w="2404" w:type="dxa"/>
            <w:tcBorders>
              <w:bottom w:val="single" w:sz="4" w:space="0" w:color="000000"/>
            </w:tcBorders>
          </w:tcPr>
          <w:p w:rsidR="00CA606D" w:rsidRDefault="00CA606D" w:rsidP="00F906F0">
            <w:pPr>
              <w:pStyle w:val="TableParagraph"/>
              <w:rPr>
                <w:sz w:val="14"/>
              </w:rPr>
            </w:pPr>
          </w:p>
        </w:tc>
      </w:tr>
      <w:tr w:rsidR="00CA606D" w:rsidTr="00CA606D">
        <w:trPr>
          <w:trHeight w:val="194"/>
        </w:trPr>
        <w:tc>
          <w:tcPr>
            <w:tcW w:w="714" w:type="dxa"/>
            <w:tcBorders>
              <w:top w:val="single" w:sz="4" w:space="0" w:color="000000"/>
            </w:tcBorders>
          </w:tcPr>
          <w:p w:rsidR="00CA606D" w:rsidRDefault="00CA606D" w:rsidP="00F906F0">
            <w:pPr>
              <w:pStyle w:val="TableParagraph"/>
              <w:spacing w:before="37" w:line="136" w:lineRule="exact"/>
              <w:ind w:left="90"/>
              <w:rPr>
                <w:sz w:val="12"/>
              </w:rPr>
            </w:pPr>
            <w:r>
              <w:rPr>
                <w:spacing w:val="-10"/>
                <w:w w:val="120"/>
                <w:sz w:val="12"/>
              </w:rPr>
              <w:t>8</w:t>
            </w:r>
          </w:p>
        </w:tc>
        <w:tc>
          <w:tcPr>
            <w:tcW w:w="5202" w:type="dxa"/>
            <w:tcBorders>
              <w:top w:val="single" w:sz="4" w:space="0" w:color="000000"/>
            </w:tcBorders>
          </w:tcPr>
          <w:p w:rsidR="00CA606D" w:rsidRPr="00CA606D" w:rsidRDefault="00CA606D" w:rsidP="00F906F0">
            <w:pPr>
              <w:rPr>
                <w:sz w:val="12"/>
                <w:szCs w:val="12"/>
              </w:rPr>
            </w:pPr>
            <w:r w:rsidRPr="00CA606D">
              <w:rPr>
                <w:sz w:val="12"/>
                <w:szCs w:val="12"/>
              </w:rPr>
              <w:t xml:space="preserve">''Gömülü taşınabilir bilgisayarlar ve </w:t>
            </w:r>
            <w:proofErr w:type="gramStart"/>
            <w:r w:rsidRPr="00CA606D">
              <w:rPr>
                <w:sz w:val="12"/>
                <w:szCs w:val="12"/>
              </w:rPr>
              <w:t>entegre</w:t>
            </w:r>
            <w:proofErr w:type="gramEnd"/>
            <w:r w:rsidRPr="00CA606D">
              <w:rPr>
                <w:sz w:val="12"/>
                <w:szCs w:val="12"/>
              </w:rPr>
              <w:t xml:space="preserve"> gelişmiş elektronikler</w:t>
            </w:r>
          </w:p>
        </w:tc>
        <w:tc>
          <w:tcPr>
            <w:tcW w:w="2404" w:type="dxa"/>
            <w:tcBorders>
              <w:top w:val="single" w:sz="4" w:space="0" w:color="000000"/>
            </w:tcBorders>
          </w:tcPr>
          <w:p w:rsidR="00CA606D" w:rsidRDefault="00F906F0" w:rsidP="00F906F0">
            <w:pPr>
              <w:pStyle w:val="TableParagraph"/>
              <w:spacing w:before="37" w:line="136" w:lineRule="exact"/>
              <w:ind w:left="462"/>
              <w:rPr>
                <w:sz w:val="12"/>
              </w:rPr>
            </w:pPr>
            <w:hyperlink w:anchor="_bookmark56" w:history="1">
              <w:proofErr w:type="spellStart"/>
              <w:r w:rsidR="00CA606D">
                <w:rPr>
                  <w:color w:val="007FAC"/>
                  <w:w w:val="115"/>
                  <w:sz w:val="12"/>
                </w:rPr>
                <w:t>Dehghani</w:t>
              </w:r>
              <w:proofErr w:type="spellEnd"/>
              <w:r w:rsidR="00CA606D">
                <w:rPr>
                  <w:color w:val="007FAC"/>
                  <w:spacing w:val="18"/>
                  <w:w w:val="115"/>
                  <w:sz w:val="12"/>
                </w:rPr>
                <w:t xml:space="preserve"> </w:t>
              </w:r>
              <w:r w:rsidR="00CA606D">
                <w:rPr>
                  <w:color w:val="007FAC"/>
                  <w:w w:val="115"/>
                  <w:sz w:val="12"/>
                </w:rPr>
                <w:t>and</w:t>
              </w:r>
              <w:r w:rsidR="00CA606D">
                <w:rPr>
                  <w:color w:val="007FAC"/>
                  <w:spacing w:val="18"/>
                  <w:w w:val="115"/>
                  <w:sz w:val="12"/>
                </w:rPr>
                <w:t xml:space="preserve"> </w:t>
              </w:r>
              <w:proofErr w:type="spellStart"/>
              <w:r w:rsidR="00CA606D">
                <w:rPr>
                  <w:color w:val="007FAC"/>
                  <w:w w:val="115"/>
                  <w:sz w:val="12"/>
                </w:rPr>
                <w:t>Dangelico</w:t>
              </w:r>
              <w:proofErr w:type="spellEnd"/>
            </w:hyperlink>
            <w:r w:rsidR="00CA606D">
              <w:rPr>
                <w:color w:val="007FAC"/>
                <w:spacing w:val="18"/>
                <w:w w:val="115"/>
                <w:sz w:val="12"/>
              </w:rPr>
              <w:t xml:space="preserve"> </w:t>
            </w:r>
            <w:r w:rsidR="00CA606D">
              <w:rPr>
                <w:spacing w:val="-2"/>
                <w:w w:val="115"/>
                <w:sz w:val="12"/>
              </w:rPr>
              <w:t>(</w:t>
            </w:r>
            <w:hyperlink w:anchor="_bookmark56" w:history="1">
              <w:r w:rsidR="00CA606D">
                <w:rPr>
                  <w:color w:val="007FAC"/>
                  <w:spacing w:val="-2"/>
                  <w:w w:val="115"/>
                  <w:sz w:val="12"/>
                </w:rPr>
                <w:t>2018</w:t>
              </w:r>
            </w:hyperlink>
            <w:r w:rsidR="00CA606D">
              <w:rPr>
                <w:spacing w:val="-2"/>
                <w:w w:val="115"/>
                <w:sz w:val="12"/>
              </w:rPr>
              <w:t>)</w:t>
            </w:r>
          </w:p>
        </w:tc>
      </w:tr>
      <w:tr w:rsidR="00CA606D" w:rsidTr="00CA606D">
        <w:trPr>
          <w:trHeight w:val="171"/>
        </w:trPr>
        <w:tc>
          <w:tcPr>
            <w:tcW w:w="714" w:type="dxa"/>
          </w:tcPr>
          <w:p w:rsidR="00CA606D" w:rsidRDefault="00CA606D" w:rsidP="00F906F0">
            <w:pPr>
              <w:pStyle w:val="TableParagraph"/>
              <w:rPr>
                <w:sz w:val="10"/>
              </w:rPr>
            </w:pPr>
          </w:p>
        </w:tc>
        <w:tc>
          <w:tcPr>
            <w:tcW w:w="5202" w:type="dxa"/>
          </w:tcPr>
          <w:p w:rsidR="00CA606D" w:rsidRPr="00CA606D" w:rsidRDefault="00CA606D" w:rsidP="00F906F0">
            <w:pPr>
              <w:rPr>
                <w:sz w:val="12"/>
                <w:szCs w:val="12"/>
              </w:rPr>
            </w:pPr>
            <w:proofErr w:type="gramStart"/>
            <w:r w:rsidRPr="00CA606D">
              <w:rPr>
                <w:sz w:val="12"/>
                <w:szCs w:val="12"/>
              </w:rPr>
              <w:t>insanların</w:t>
            </w:r>
            <w:proofErr w:type="gramEnd"/>
            <w:r w:rsidRPr="00CA606D">
              <w:rPr>
                <w:sz w:val="12"/>
                <w:szCs w:val="12"/>
              </w:rPr>
              <w:t xml:space="preserve"> günlük yaşamlarına sorunsuz bir şekilde dahil olmalarını ve bir</w:t>
            </w:r>
          </w:p>
        </w:tc>
        <w:tc>
          <w:tcPr>
            <w:tcW w:w="2404" w:type="dxa"/>
          </w:tcPr>
          <w:p w:rsidR="00CA606D" w:rsidRDefault="00CA606D" w:rsidP="00F906F0">
            <w:pPr>
              <w:pStyle w:val="TableParagraph"/>
              <w:rPr>
                <w:sz w:val="10"/>
              </w:rPr>
            </w:pPr>
          </w:p>
        </w:tc>
      </w:tr>
      <w:tr w:rsidR="00CA606D" w:rsidTr="00CA606D">
        <w:trPr>
          <w:trHeight w:val="204"/>
        </w:trPr>
        <w:tc>
          <w:tcPr>
            <w:tcW w:w="714" w:type="dxa"/>
            <w:tcBorders>
              <w:bottom w:val="single" w:sz="4" w:space="0" w:color="000000"/>
            </w:tcBorders>
          </w:tcPr>
          <w:p w:rsidR="00CA606D" w:rsidRDefault="00CA606D" w:rsidP="00F906F0">
            <w:pPr>
              <w:pStyle w:val="TableParagraph"/>
              <w:rPr>
                <w:sz w:val="14"/>
              </w:rPr>
            </w:pPr>
          </w:p>
        </w:tc>
        <w:tc>
          <w:tcPr>
            <w:tcW w:w="5202" w:type="dxa"/>
            <w:tcBorders>
              <w:bottom w:val="single" w:sz="4" w:space="0" w:color="000000"/>
            </w:tcBorders>
          </w:tcPr>
          <w:p w:rsidR="00CA606D" w:rsidRPr="00CA606D" w:rsidRDefault="00CA606D" w:rsidP="00F906F0">
            <w:pPr>
              <w:rPr>
                <w:sz w:val="12"/>
                <w:szCs w:val="12"/>
              </w:rPr>
            </w:pPr>
            <w:proofErr w:type="gramStart"/>
            <w:r w:rsidRPr="00CA606D">
              <w:rPr>
                <w:sz w:val="12"/>
                <w:szCs w:val="12"/>
              </w:rPr>
              <w:t>akıllı</w:t>
            </w:r>
            <w:proofErr w:type="gramEnd"/>
            <w:r w:rsidRPr="00CA606D">
              <w:rPr>
                <w:sz w:val="12"/>
                <w:szCs w:val="12"/>
              </w:rPr>
              <w:t xml:space="preserve"> ortam (</w:t>
            </w:r>
            <w:proofErr w:type="spellStart"/>
            <w:r w:rsidRPr="00CA606D">
              <w:rPr>
                <w:sz w:val="12"/>
                <w:szCs w:val="12"/>
              </w:rPr>
              <w:t>örn</w:t>
            </w:r>
            <w:proofErr w:type="spellEnd"/>
            <w:r w:rsidRPr="00CA606D">
              <w:rPr>
                <w:sz w:val="12"/>
                <w:szCs w:val="12"/>
              </w:rPr>
              <w:t>. ev aletleri) her zaman ve her yerde''</w:t>
            </w:r>
          </w:p>
        </w:tc>
        <w:tc>
          <w:tcPr>
            <w:tcW w:w="2404" w:type="dxa"/>
            <w:tcBorders>
              <w:bottom w:val="single" w:sz="4" w:space="0" w:color="000000"/>
            </w:tcBorders>
          </w:tcPr>
          <w:p w:rsidR="00CA606D" w:rsidRDefault="00CA606D" w:rsidP="00F906F0">
            <w:pPr>
              <w:pStyle w:val="TableParagraph"/>
              <w:rPr>
                <w:sz w:val="14"/>
              </w:rPr>
            </w:pPr>
          </w:p>
        </w:tc>
      </w:tr>
      <w:tr w:rsidR="00CA606D" w:rsidTr="00CA606D">
        <w:trPr>
          <w:trHeight w:val="194"/>
        </w:trPr>
        <w:tc>
          <w:tcPr>
            <w:tcW w:w="714" w:type="dxa"/>
            <w:tcBorders>
              <w:top w:val="single" w:sz="4" w:space="0" w:color="000000"/>
            </w:tcBorders>
          </w:tcPr>
          <w:p w:rsidR="00CA606D" w:rsidRDefault="00CA606D" w:rsidP="00F906F0">
            <w:pPr>
              <w:pStyle w:val="TableParagraph"/>
              <w:spacing w:before="37" w:line="136" w:lineRule="exact"/>
              <w:ind w:left="90"/>
              <w:rPr>
                <w:sz w:val="12"/>
              </w:rPr>
            </w:pPr>
            <w:r>
              <w:rPr>
                <w:spacing w:val="-10"/>
                <w:w w:val="120"/>
                <w:sz w:val="12"/>
              </w:rPr>
              <w:t>9</w:t>
            </w:r>
          </w:p>
        </w:tc>
        <w:tc>
          <w:tcPr>
            <w:tcW w:w="5202" w:type="dxa"/>
            <w:tcBorders>
              <w:top w:val="single" w:sz="4" w:space="0" w:color="000000"/>
            </w:tcBorders>
          </w:tcPr>
          <w:p w:rsidR="00CA606D" w:rsidRPr="00CA606D" w:rsidRDefault="00CA606D" w:rsidP="00F906F0">
            <w:pPr>
              <w:rPr>
                <w:sz w:val="12"/>
                <w:szCs w:val="12"/>
              </w:rPr>
            </w:pPr>
            <w:r w:rsidRPr="00CA606D">
              <w:rPr>
                <w:sz w:val="12"/>
                <w:szCs w:val="12"/>
              </w:rPr>
              <w:t>''Giyilebilir cihazlar, her türlü hesaplamalı veya duyusal elektronik cihazları içerir.</w:t>
            </w:r>
          </w:p>
        </w:tc>
        <w:tc>
          <w:tcPr>
            <w:tcW w:w="2404" w:type="dxa"/>
            <w:tcBorders>
              <w:top w:val="single" w:sz="4" w:space="0" w:color="000000"/>
            </w:tcBorders>
          </w:tcPr>
          <w:p w:rsidR="00CA606D" w:rsidRDefault="00F906F0" w:rsidP="00F906F0">
            <w:pPr>
              <w:pStyle w:val="TableParagraph"/>
              <w:spacing w:before="37" w:line="136" w:lineRule="exact"/>
              <w:ind w:left="462"/>
              <w:rPr>
                <w:sz w:val="12"/>
              </w:rPr>
            </w:pPr>
            <w:hyperlink w:anchor="_bookmark62" w:history="1">
              <w:r w:rsidR="00CA606D">
                <w:rPr>
                  <w:color w:val="007FAC"/>
                  <w:w w:val="115"/>
                  <w:sz w:val="12"/>
                </w:rPr>
                <w:t>Fernandez</w:t>
              </w:r>
            </w:hyperlink>
            <w:r w:rsidR="00CA606D">
              <w:rPr>
                <w:color w:val="007FAC"/>
                <w:spacing w:val="23"/>
                <w:w w:val="115"/>
                <w:sz w:val="12"/>
              </w:rPr>
              <w:t xml:space="preserve"> </w:t>
            </w:r>
            <w:r w:rsidR="00CA606D">
              <w:rPr>
                <w:spacing w:val="-2"/>
                <w:w w:val="115"/>
                <w:sz w:val="12"/>
              </w:rPr>
              <w:t>(</w:t>
            </w:r>
            <w:hyperlink w:anchor="_bookmark62" w:history="1">
              <w:r w:rsidR="00CA606D">
                <w:rPr>
                  <w:color w:val="007FAC"/>
                  <w:spacing w:val="-2"/>
                  <w:w w:val="115"/>
                  <w:sz w:val="12"/>
                </w:rPr>
                <w:t>2012</w:t>
              </w:r>
            </w:hyperlink>
            <w:r w:rsidR="00CA606D">
              <w:rPr>
                <w:spacing w:val="-2"/>
                <w:w w:val="115"/>
                <w:sz w:val="12"/>
              </w:rPr>
              <w:t>)</w:t>
            </w:r>
          </w:p>
        </w:tc>
      </w:tr>
      <w:tr w:rsidR="00CA606D" w:rsidTr="00CA606D">
        <w:trPr>
          <w:trHeight w:val="171"/>
        </w:trPr>
        <w:tc>
          <w:tcPr>
            <w:tcW w:w="714" w:type="dxa"/>
          </w:tcPr>
          <w:p w:rsidR="00CA606D" w:rsidRDefault="00CA606D" w:rsidP="00F906F0">
            <w:pPr>
              <w:pStyle w:val="TableParagraph"/>
              <w:rPr>
                <w:sz w:val="10"/>
              </w:rPr>
            </w:pPr>
          </w:p>
        </w:tc>
        <w:tc>
          <w:tcPr>
            <w:tcW w:w="5202" w:type="dxa"/>
          </w:tcPr>
          <w:p w:rsidR="00CA606D" w:rsidRPr="00CA606D" w:rsidRDefault="00CA606D" w:rsidP="00F906F0">
            <w:pPr>
              <w:rPr>
                <w:sz w:val="12"/>
                <w:szCs w:val="12"/>
              </w:rPr>
            </w:pPr>
            <w:r w:rsidRPr="00CA606D">
              <w:rPr>
                <w:sz w:val="12"/>
                <w:szCs w:val="12"/>
              </w:rPr>
              <w:t>Giysilerle birlikte veya vücuda takılabilen cihazlar. En geniş anlamda</w:t>
            </w:r>
          </w:p>
        </w:tc>
        <w:tc>
          <w:tcPr>
            <w:tcW w:w="2404" w:type="dxa"/>
          </w:tcPr>
          <w:p w:rsidR="00CA606D" w:rsidRDefault="00CA606D" w:rsidP="00F906F0">
            <w:pPr>
              <w:pStyle w:val="TableParagraph"/>
              <w:rPr>
                <w:sz w:val="10"/>
              </w:rPr>
            </w:pPr>
          </w:p>
        </w:tc>
      </w:tr>
      <w:tr w:rsidR="00CA606D" w:rsidTr="00CA606D">
        <w:trPr>
          <w:trHeight w:val="171"/>
        </w:trPr>
        <w:tc>
          <w:tcPr>
            <w:tcW w:w="714" w:type="dxa"/>
          </w:tcPr>
          <w:p w:rsidR="00CA606D" w:rsidRDefault="00CA606D" w:rsidP="00F906F0">
            <w:pPr>
              <w:pStyle w:val="TableParagraph"/>
              <w:rPr>
                <w:sz w:val="10"/>
              </w:rPr>
            </w:pPr>
          </w:p>
        </w:tc>
        <w:tc>
          <w:tcPr>
            <w:tcW w:w="5202" w:type="dxa"/>
          </w:tcPr>
          <w:p w:rsidR="00CA606D" w:rsidRPr="00CA606D" w:rsidRDefault="00CA606D" w:rsidP="00F906F0">
            <w:pPr>
              <w:rPr>
                <w:sz w:val="12"/>
                <w:szCs w:val="12"/>
              </w:rPr>
            </w:pPr>
            <w:proofErr w:type="gramStart"/>
            <w:r w:rsidRPr="00CA606D">
              <w:rPr>
                <w:sz w:val="12"/>
                <w:szCs w:val="12"/>
              </w:rPr>
              <w:t>anlamda</w:t>
            </w:r>
            <w:proofErr w:type="gramEnd"/>
            <w:r w:rsidRPr="00CA606D">
              <w:rPr>
                <w:sz w:val="12"/>
                <w:szCs w:val="12"/>
              </w:rPr>
              <w:t>, bir kişiye yardımcı olmak için yanında taşınan herhangi bir bilgisayar cihazı</w:t>
            </w:r>
          </w:p>
        </w:tc>
        <w:tc>
          <w:tcPr>
            <w:tcW w:w="2404" w:type="dxa"/>
          </w:tcPr>
          <w:p w:rsidR="00CA606D" w:rsidRDefault="00CA606D" w:rsidP="00F906F0">
            <w:pPr>
              <w:pStyle w:val="TableParagraph"/>
              <w:rPr>
                <w:sz w:val="10"/>
              </w:rPr>
            </w:pPr>
          </w:p>
        </w:tc>
      </w:tr>
      <w:tr w:rsidR="00CA606D" w:rsidTr="00CA606D">
        <w:trPr>
          <w:trHeight w:val="204"/>
        </w:trPr>
        <w:tc>
          <w:tcPr>
            <w:tcW w:w="714" w:type="dxa"/>
            <w:tcBorders>
              <w:bottom w:val="single" w:sz="4" w:space="0" w:color="000000"/>
            </w:tcBorders>
          </w:tcPr>
          <w:p w:rsidR="00CA606D" w:rsidRDefault="00CA606D" w:rsidP="00F906F0">
            <w:pPr>
              <w:pStyle w:val="TableParagraph"/>
              <w:rPr>
                <w:sz w:val="14"/>
              </w:rPr>
            </w:pPr>
          </w:p>
        </w:tc>
        <w:tc>
          <w:tcPr>
            <w:tcW w:w="5202" w:type="dxa"/>
            <w:tcBorders>
              <w:bottom w:val="single" w:sz="4" w:space="0" w:color="000000"/>
            </w:tcBorders>
          </w:tcPr>
          <w:p w:rsidR="00CA606D" w:rsidRPr="00CA606D" w:rsidRDefault="00CA606D" w:rsidP="00F906F0">
            <w:pPr>
              <w:rPr>
                <w:sz w:val="12"/>
                <w:szCs w:val="12"/>
              </w:rPr>
            </w:pPr>
            <w:proofErr w:type="gramStart"/>
            <w:r w:rsidRPr="00CA606D">
              <w:rPr>
                <w:sz w:val="12"/>
                <w:szCs w:val="12"/>
              </w:rPr>
              <w:t>giyilebilir</w:t>
            </w:r>
            <w:proofErr w:type="gramEnd"/>
            <w:r w:rsidRPr="00CA606D">
              <w:rPr>
                <w:sz w:val="12"/>
                <w:szCs w:val="12"/>
              </w:rPr>
              <w:t xml:space="preserve"> olarak adlandırılabilir”.</w:t>
            </w:r>
          </w:p>
        </w:tc>
        <w:tc>
          <w:tcPr>
            <w:tcW w:w="2404" w:type="dxa"/>
            <w:tcBorders>
              <w:bottom w:val="single" w:sz="4" w:space="0" w:color="000000"/>
            </w:tcBorders>
          </w:tcPr>
          <w:p w:rsidR="00CA606D" w:rsidRDefault="00CA606D" w:rsidP="00F906F0">
            <w:pPr>
              <w:pStyle w:val="TableParagraph"/>
              <w:rPr>
                <w:sz w:val="14"/>
              </w:rPr>
            </w:pPr>
          </w:p>
        </w:tc>
      </w:tr>
    </w:tbl>
    <w:p w:rsidR="00DE0DF1" w:rsidRDefault="00DE0DF1" w:rsidP="00F906F0">
      <w:pPr>
        <w:ind w:firstLine="708"/>
        <w:jc w:val="both"/>
        <w:rPr>
          <w:rFonts w:ascii="Times New Roman" w:hAnsi="Times New Roman" w:cs="Times New Roman"/>
        </w:rPr>
      </w:pPr>
    </w:p>
    <w:p w:rsidR="00CA606D" w:rsidRDefault="00CA606D" w:rsidP="00F906F0">
      <w:pPr>
        <w:ind w:firstLine="708"/>
        <w:jc w:val="both"/>
        <w:rPr>
          <w:rFonts w:ascii="Times New Roman" w:hAnsi="Times New Roman" w:cs="Times New Roman"/>
        </w:rPr>
      </w:pPr>
    </w:p>
    <w:p w:rsidR="00CA606D" w:rsidRDefault="00CA606D" w:rsidP="00F906F0">
      <w:pPr>
        <w:ind w:firstLine="708"/>
        <w:jc w:val="both"/>
        <w:rPr>
          <w:rFonts w:ascii="Times New Roman" w:hAnsi="Times New Roman" w:cs="Times New Roman"/>
        </w:rPr>
      </w:pPr>
      <w:r w:rsidRPr="00CA606D">
        <w:rPr>
          <w:rFonts w:ascii="Times New Roman" w:hAnsi="Times New Roman" w:cs="Times New Roman"/>
        </w:rPr>
        <w:t xml:space="preserve">Yaklaşık yirmi yıl önce, 1996 yılında, ABD Donanması'nın Georgia'daki bir teknoloji enstitüsünde askerlerin fiziksel durumlarını takip etmek için bir araştırma projesine yatırım yapmasıyla ilk akıllı gömlek ortaya çıkmıştır (Park ve </w:t>
      </w:r>
      <w:proofErr w:type="spellStart"/>
      <w:r w:rsidRPr="00CA606D">
        <w:rPr>
          <w:rFonts w:ascii="Times New Roman" w:hAnsi="Times New Roman" w:cs="Times New Roman"/>
        </w:rPr>
        <w:t>Jayaraman</w:t>
      </w:r>
      <w:proofErr w:type="spellEnd"/>
      <w:r w:rsidRPr="00CA606D">
        <w:rPr>
          <w:rFonts w:ascii="Times New Roman" w:hAnsi="Times New Roman" w:cs="Times New Roman"/>
        </w:rPr>
        <w:t xml:space="preserve">, 2003; Wright ve </w:t>
      </w:r>
      <w:proofErr w:type="spellStart"/>
      <w:r w:rsidRPr="00CA606D">
        <w:rPr>
          <w:rFonts w:ascii="Times New Roman" w:hAnsi="Times New Roman" w:cs="Times New Roman"/>
        </w:rPr>
        <w:t>Keith</w:t>
      </w:r>
      <w:proofErr w:type="spellEnd"/>
      <w:r w:rsidRPr="00CA606D">
        <w:rPr>
          <w:rFonts w:ascii="Times New Roman" w:hAnsi="Times New Roman" w:cs="Times New Roman"/>
        </w:rPr>
        <w:t>, 2014).</w:t>
      </w:r>
      <w:r w:rsidRPr="00CA606D">
        <w:t xml:space="preserve"> </w:t>
      </w:r>
      <w:r w:rsidRPr="00CA606D">
        <w:rPr>
          <w:rFonts w:ascii="Times New Roman" w:hAnsi="Times New Roman" w:cs="Times New Roman"/>
        </w:rPr>
        <w:t>O zamandan bu yana akademisyenler, hayati belirtileri izlemek ve biyolojik verileri hastane veya doktor kliniklerine iletmek için sağlık alanında giyilebilir cihazların icadını genişletmeye başladılar</w:t>
      </w:r>
      <w:r w:rsidR="0091347B">
        <w:rPr>
          <w:rFonts w:ascii="Times New Roman" w:hAnsi="Times New Roman" w:cs="Times New Roman"/>
        </w:rPr>
        <w:t>.</w:t>
      </w:r>
      <w:r w:rsidRPr="00CA606D">
        <w:rPr>
          <w:rFonts w:ascii="Times New Roman" w:hAnsi="Times New Roman" w:cs="Times New Roman"/>
        </w:rPr>
        <w:t xml:space="preserve"> (Wright ve </w:t>
      </w:r>
      <w:proofErr w:type="spellStart"/>
      <w:r w:rsidRPr="00CA606D">
        <w:rPr>
          <w:rFonts w:ascii="Times New Roman" w:hAnsi="Times New Roman" w:cs="Times New Roman"/>
        </w:rPr>
        <w:t>Keith</w:t>
      </w:r>
      <w:proofErr w:type="spellEnd"/>
      <w:r w:rsidRPr="00CA606D">
        <w:rPr>
          <w:rFonts w:ascii="Times New Roman" w:hAnsi="Times New Roman" w:cs="Times New Roman"/>
        </w:rPr>
        <w:t>)</w:t>
      </w:r>
      <w:r w:rsidR="0091347B">
        <w:rPr>
          <w:rFonts w:ascii="Times New Roman" w:hAnsi="Times New Roman" w:cs="Times New Roman"/>
        </w:rPr>
        <w:t xml:space="preserve"> </w:t>
      </w:r>
      <w:r w:rsidR="0091347B" w:rsidRPr="0091347B">
        <w:rPr>
          <w:rFonts w:ascii="Times New Roman" w:hAnsi="Times New Roman" w:cs="Times New Roman"/>
        </w:rPr>
        <w:t>Ortaya çıkışlarından bu yana akıllı giyilebilir cihazlar, rahatsız edici, ağır ve büyük teknolojilerden daha rahat, taşınabilir ve ağırlıksız cihazlara doğru kademeli olarak gelişti.</w:t>
      </w:r>
    </w:p>
    <w:p w:rsidR="0091347B" w:rsidRDefault="0091347B" w:rsidP="00F906F0">
      <w:pPr>
        <w:jc w:val="both"/>
        <w:rPr>
          <w:rFonts w:ascii="Times New Roman" w:hAnsi="Times New Roman" w:cs="Times New Roman"/>
          <w:b/>
        </w:rPr>
      </w:pPr>
      <w:r w:rsidRPr="00626723">
        <w:rPr>
          <w:rFonts w:ascii="Times New Roman" w:hAnsi="Times New Roman" w:cs="Times New Roman"/>
          <w:b/>
        </w:rPr>
        <w:t>3. İnceleme yöntemi</w:t>
      </w:r>
    </w:p>
    <w:p w:rsidR="00626723" w:rsidRPr="00626723" w:rsidRDefault="00626723" w:rsidP="00F906F0">
      <w:pPr>
        <w:ind w:firstLine="708"/>
        <w:jc w:val="both"/>
        <w:rPr>
          <w:rFonts w:ascii="Times New Roman" w:hAnsi="Times New Roman" w:cs="Times New Roman"/>
        </w:rPr>
      </w:pPr>
      <w:proofErr w:type="spellStart"/>
      <w:r w:rsidRPr="00626723">
        <w:rPr>
          <w:rFonts w:ascii="Times New Roman" w:hAnsi="Times New Roman" w:cs="Times New Roman"/>
        </w:rPr>
        <w:t>Hanafizadeh</w:t>
      </w:r>
      <w:proofErr w:type="spellEnd"/>
      <w:r w:rsidRPr="00626723">
        <w:rPr>
          <w:rFonts w:ascii="Times New Roman" w:hAnsi="Times New Roman" w:cs="Times New Roman"/>
        </w:rPr>
        <w:t xml:space="preserve"> ve diğerleri (2014) ile </w:t>
      </w:r>
      <w:proofErr w:type="spellStart"/>
      <w:r w:rsidRPr="00626723">
        <w:rPr>
          <w:rFonts w:ascii="Times New Roman" w:hAnsi="Times New Roman" w:cs="Times New Roman"/>
        </w:rPr>
        <w:t>Kitchenham</w:t>
      </w:r>
      <w:proofErr w:type="spellEnd"/>
      <w:r w:rsidRPr="00626723">
        <w:rPr>
          <w:rFonts w:ascii="Times New Roman" w:hAnsi="Times New Roman" w:cs="Times New Roman"/>
        </w:rPr>
        <w:t xml:space="preserve"> ve </w:t>
      </w:r>
      <w:proofErr w:type="spellStart"/>
      <w:r w:rsidRPr="00626723">
        <w:rPr>
          <w:rFonts w:ascii="Times New Roman" w:hAnsi="Times New Roman" w:cs="Times New Roman"/>
        </w:rPr>
        <w:t>Charters</w:t>
      </w:r>
      <w:proofErr w:type="spellEnd"/>
      <w:r w:rsidRPr="00626723">
        <w:rPr>
          <w:rFonts w:ascii="Times New Roman" w:hAnsi="Times New Roman" w:cs="Times New Roman"/>
        </w:rPr>
        <w:t xml:space="preserve"> (2007) takip edilerek araştırma sorularını yanıtlamak için bir inceleme yaklaşımı olarak Sistematik Literatür Taraması (SLR) uygulanmıştır. Üç araştırma sorusunun belirlenmesinin yanı sıra, Şekil 1'de gösterilen </w:t>
      </w:r>
      <w:proofErr w:type="spellStart"/>
      <w:r w:rsidRPr="00626723">
        <w:rPr>
          <w:rFonts w:ascii="Times New Roman" w:hAnsi="Times New Roman" w:cs="Times New Roman"/>
        </w:rPr>
        <w:t>SLR'yi</w:t>
      </w:r>
      <w:proofErr w:type="spellEnd"/>
      <w:r w:rsidRPr="00626723">
        <w:rPr>
          <w:rFonts w:ascii="Times New Roman" w:hAnsi="Times New Roman" w:cs="Times New Roman"/>
        </w:rPr>
        <w:t xml:space="preserve"> gerçekleştirmek için bir inceleme protokolü tanımlanmıştır.</w:t>
      </w:r>
    </w:p>
    <w:p w:rsidR="00626723" w:rsidRDefault="00626723" w:rsidP="00F906F0">
      <w:pPr>
        <w:ind w:firstLine="708"/>
        <w:jc w:val="both"/>
        <w:rPr>
          <w:rFonts w:ascii="Times New Roman" w:hAnsi="Times New Roman" w:cs="Times New Roman"/>
        </w:rPr>
      </w:pPr>
      <w:r w:rsidRPr="00626723">
        <w:rPr>
          <w:rFonts w:ascii="Times New Roman" w:hAnsi="Times New Roman" w:cs="Times New Roman"/>
        </w:rPr>
        <w:t xml:space="preserve">Bu çalışma, </w:t>
      </w:r>
      <w:proofErr w:type="spellStart"/>
      <w:r w:rsidRPr="00626723">
        <w:rPr>
          <w:rFonts w:ascii="Times New Roman" w:hAnsi="Times New Roman" w:cs="Times New Roman"/>
        </w:rPr>
        <w:t>Busalim</w:t>
      </w:r>
      <w:proofErr w:type="spellEnd"/>
      <w:r w:rsidRPr="00626723">
        <w:rPr>
          <w:rFonts w:ascii="Times New Roman" w:hAnsi="Times New Roman" w:cs="Times New Roman"/>
        </w:rPr>
        <w:t xml:space="preserve"> ve </w:t>
      </w:r>
      <w:proofErr w:type="spellStart"/>
      <w:r w:rsidRPr="00626723">
        <w:rPr>
          <w:rFonts w:ascii="Times New Roman" w:hAnsi="Times New Roman" w:cs="Times New Roman"/>
        </w:rPr>
        <w:t>Hussin</w:t>
      </w:r>
      <w:proofErr w:type="spellEnd"/>
      <w:r w:rsidRPr="00626723">
        <w:rPr>
          <w:rFonts w:ascii="Times New Roman" w:hAnsi="Times New Roman" w:cs="Times New Roman"/>
        </w:rPr>
        <w:t xml:space="preserve"> (2016) tarafından kullanılan ve iki adım içeren arama stratejisini takip etmektedir: otomatik ve manuel arama stratejisi. Otomatik arama stratejisi için, akıllı giyilebilir cihazlar araştırma alanında kullanılan anahtar kelimelere dayalı bir arama dizesi tanımlanmıştır. Araştırma sorularına göre, kullanılan ana anahtar kelimeler ''Giyilebilir teknoloji'', ''Giyilebilir cihazlar'', ''Giyilebilir cihazlar'', ''Bilgi Sistemleri'' ve ''etkili faktörler''</w:t>
      </w:r>
      <w:proofErr w:type="spellStart"/>
      <w:r w:rsidRPr="00626723">
        <w:rPr>
          <w:rFonts w:ascii="Times New Roman" w:hAnsi="Times New Roman" w:cs="Times New Roman"/>
        </w:rPr>
        <w:t>dir</w:t>
      </w:r>
      <w:proofErr w:type="spellEnd"/>
      <w:r w:rsidRPr="00626723">
        <w:rPr>
          <w:rFonts w:ascii="Times New Roman" w:hAnsi="Times New Roman" w:cs="Times New Roman"/>
        </w:rPr>
        <w:t xml:space="preserve">. ''VEYA'' ve ''VE'' operatörleri birincil anahtar kelimeleri, eş anlamlıları ve bazı ilgili anahtar terimleri bağlamak için kullanılır. Ardından, çok sayıda testten sonra aşağıdaki arama dizesi seçilmiştir: ((''Giyilebilir teknoloji'' veya ''Giyilebilir Cihazlar'' veya ''Giyilebilir Cihazlar'') VE (''Bilgi Sistemleri'' veya ''IS'') VE (''Benimseme'' veya ''Davranışsal Niyet'' veya ''Kabullenme'') VE (''Ampirik'' veya ''Nicel'' veya ''Nitel'')). Araştırmacıların bu anahtar kelimeleri, en alakalı makalelere ulaşmak için arama süreçlerinin her birinde kelimelerin yerlerini değiştirerek veya bazılarını silerek kullandıkları unutulmamalıdır. Bu çalışmada anahtar kelimelerin yürütülmesi için </w:t>
      </w:r>
      <w:proofErr w:type="spellStart"/>
      <w:r w:rsidRPr="00626723">
        <w:rPr>
          <w:rFonts w:ascii="Times New Roman" w:hAnsi="Times New Roman" w:cs="Times New Roman"/>
        </w:rPr>
        <w:t>Thomson</w:t>
      </w:r>
      <w:proofErr w:type="spellEnd"/>
      <w:r w:rsidRPr="00626723">
        <w:rPr>
          <w:rFonts w:ascii="Times New Roman" w:hAnsi="Times New Roman" w:cs="Times New Roman"/>
        </w:rPr>
        <w:t xml:space="preserve"> </w:t>
      </w:r>
      <w:proofErr w:type="spellStart"/>
      <w:r w:rsidRPr="00626723">
        <w:rPr>
          <w:rFonts w:ascii="Times New Roman" w:hAnsi="Times New Roman" w:cs="Times New Roman"/>
        </w:rPr>
        <w:t>ISI'nin</w:t>
      </w:r>
      <w:proofErr w:type="spellEnd"/>
      <w:r w:rsidRPr="00626723">
        <w:rPr>
          <w:rFonts w:ascii="Times New Roman" w:hAnsi="Times New Roman" w:cs="Times New Roman"/>
        </w:rPr>
        <w:t xml:space="preserve"> Web of </w:t>
      </w:r>
      <w:proofErr w:type="spellStart"/>
      <w:r w:rsidRPr="00626723">
        <w:rPr>
          <w:rFonts w:ascii="Times New Roman" w:hAnsi="Times New Roman" w:cs="Times New Roman"/>
        </w:rPr>
        <w:t>Science</w:t>
      </w:r>
      <w:proofErr w:type="spellEnd"/>
      <w:r w:rsidRPr="00626723">
        <w:rPr>
          <w:rFonts w:ascii="Times New Roman" w:hAnsi="Times New Roman" w:cs="Times New Roman"/>
        </w:rPr>
        <w:t xml:space="preserve"> (</w:t>
      </w:r>
      <w:proofErr w:type="spellStart"/>
      <w:r w:rsidRPr="00626723">
        <w:rPr>
          <w:rFonts w:ascii="Times New Roman" w:hAnsi="Times New Roman" w:cs="Times New Roman"/>
        </w:rPr>
        <w:t>WoS</w:t>
      </w:r>
      <w:proofErr w:type="spellEnd"/>
      <w:r w:rsidRPr="00626723">
        <w:rPr>
          <w:rFonts w:ascii="Times New Roman" w:hAnsi="Times New Roman" w:cs="Times New Roman"/>
        </w:rPr>
        <w:t xml:space="preserve">) ve </w:t>
      </w:r>
      <w:proofErr w:type="spellStart"/>
      <w:r w:rsidRPr="00626723">
        <w:rPr>
          <w:rFonts w:ascii="Times New Roman" w:hAnsi="Times New Roman" w:cs="Times New Roman"/>
        </w:rPr>
        <w:t>Elsevier'in</w:t>
      </w:r>
      <w:proofErr w:type="spellEnd"/>
      <w:r w:rsidRPr="00626723">
        <w:rPr>
          <w:rFonts w:ascii="Times New Roman" w:hAnsi="Times New Roman" w:cs="Times New Roman"/>
        </w:rPr>
        <w:t xml:space="preserve"> </w:t>
      </w:r>
      <w:proofErr w:type="spellStart"/>
      <w:r w:rsidRPr="00626723">
        <w:rPr>
          <w:rFonts w:ascii="Times New Roman" w:hAnsi="Times New Roman" w:cs="Times New Roman"/>
        </w:rPr>
        <w:t>Scopus</w:t>
      </w:r>
      <w:proofErr w:type="spellEnd"/>
      <w:r w:rsidRPr="00626723">
        <w:rPr>
          <w:rFonts w:ascii="Times New Roman" w:hAnsi="Times New Roman" w:cs="Times New Roman"/>
        </w:rPr>
        <w:t xml:space="preserve"> veri tabanları kullanılmıştır (</w:t>
      </w:r>
      <w:proofErr w:type="spellStart"/>
      <w:r w:rsidRPr="00626723">
        <w:rPr>
          <w:rFonts w:ascii="Times New Roman" w:hAnsi="Times New Roman" w:cs="Times New Roman"/>
        </w:rPr>
        <w:t>Fahimnia</w:t>
      </w:r>
      <w:proofErr w:type="spellEnd"/>
      <w:r w:rsidRPr="00626723">
        <w:rPr>
          <w:rFonts w:ascii="Times New Roman" w:hAnsi="Times New Roman" w:cs="Times New Roman"/>
        </w:rPr>
        <w:t xml:space="preserve"> vd</w:t>
      </w:r>
      <w:proofErr w:type="gramStart"/>
      <w:r w:rsidRPr="00626723">
        <w:rPr>
          <w:rFonts w:ascii="Times New Roman" w:hAnsi="Times New Roman" w:cs="Times New Roman"/>
        </w:rPr>
        <w:t>.,</w:t>
      </w:r>
      <w:proofErr w:type="gramEnd"/>
      <w:r w:rsidRPr="00626723">
        <w:rPr>
          <w:rFonts w:ascii="Times New Roman" w:hAnsi="Times New Roman" w:cs="Times New Roman"/>
        </w:rPr>
        <w:t xml:space="preserve"> 2015; </w:t>
      </w:r>
      <w:proofErr w:type="spellStart"/>
      <w:r w:rsidRPr="00626723">
        <w:rPr>
          <w:rFonts w:ascii="Times New Roman" w:hAnsi="Times New Roman" w:cs="Times New Roman"/>
        </w:rPr>
        <w:t>Mishra</w:t>
      </w:r>
      <w:proofErr w:type="spellEnd"/>
      <w:r w:rsidRPr="00626723">
        <w:rPr>
          <w:rFonts w:ascii="Times New Roman" w:hAnsi="Times New Roman" w:cs="Times New Roman"/>
        </w:rPr>
        <w:t xml:space="preserve"> vd., 2016). Manuel arama stratejisi için </w:t>
      </w:r>
      <w:proofErr w:type="spellStart"/>
      <w:r w:rsidRPr="00626723">
        <w:rPr>
          <w:rFonts w:ascii="Times New Roman" w:hAnsi="Times New Roman" w:cs="Times New Roman"/>
        </w:rPr>
        <w:t>Webster</w:t>
      </w:r>
      <w:proofErr w:type="spellEnd"/>
      <w:r w:rsidRPr="00626723">
        <w:rPr>
          <w:rFonts w:ascii="Times New Roman" w:hAnsi="Times New Roman" w:cs="Times New Roman"/>
        </w:rPr>
        <w:t xml:space="preserve"> ve Watson (2002) tarafından önerilen ileri ve geri arama yönteminin kullanıldığını belirtmek gerekir.</w:t>
      </w:r>
    </w:p>
    <w:p w:rsidR="00626723" w:rsidRPr="00626723" w:rsidRDefault="00626723" w:rsidP="00F906F0">
      <w:pPr>
        <w:ind w:firstLine="708"/>
        <w:jc w:val="both"/>
        <w:rPr>
          <w:rFonts w:ascii="Times New Roman" w:hAnsi="Times New Roman" w:cs="Times New Roman"/>
        </w:rPr>
      </w:pPr>
      <w:r w:rsidRPr="00626723">
        <w:rPr>
          <w:rFonts w:ascii="Times New Roman" w:hAnsi="Times New Roman" w:cs="Times New Roman"/>
        </w:rPr>
        <w:t xml:space="preserve">Bu araştırmanın odak noktası, 2010 yılından Mart 2019 sonuna kadar İngilizce yayınlanmış makalelerdir. Arama sürecinin başlangıç noktası olarak 2010 yılının belirlenmesinin iki nedeni vardır. İlk olarak, bu inceleme çevrimiçi veri tabanlarında depolanan akıllı giyilebilir cihazlar konusuyla ilgili en son çalışmaları dikkate almayı amaçlamaktadır. İkinci olarak, ilk akıllı giyilebilir cihaz olan </w:t>
      </w:r>
      <w:proofErr w:type="spellStart"/>
      <w:r w:rsidRPr="00626723">
        <w:rPr>
          <w:rFonts w:ascii="Times New Roman" w:hAnsi="Times New Roman" w:cs="Times New Roman"/>
        </w:rPr>
        <w:t>Fitbit</w:t>
      </w:r>
      <w:proofErr w:type="spellEnd"/>
      <w:r w:rsidRPr="00626723">
        <w:rPr>
          <w:rFonts w:ascii="Times New Roman" w:hAnsi="Times New Roman" w:cs="Times New Roman"/>
        </w:rPr>
        <w:t xml:space="preserve"> takip cihazları 2009 yılının sonunda genel kullanıma sunulmuştur (</w:t>
      </w:r>
      <w:proofErr w:type="spellStart"/>
      <w:r w:rsidRPr="00626723">
        <w:rPr>
          <w:rFonts w:ascii="Times New Roman" w:hAnsi="Times New Roman" w:cs="Times New Roman"/>
        </w:rPr>
        <w:t>Comstock</w:t>
      </w:r>
      <w:proofErr w:type="spellEnd"/>
      <w:r w:rsidRPr="00626723">
        <w:rPr>
          <w:rFonts w:ascii="Times New Roman" w:hAnsi="Times New Roman" w:cs="Times New Roman"/>
        </w:rPr>
        <w:t xml:space="preserve">, 2015). O zamandan bu yana, akıllı giyilebilir cihazlarla ilgili </w:t>
      </w:r>
      <w:proofErr w:type="gramStart"/>
      <w:r w:rsidRPr="00626723">
        <w:rPr>
          <w:rFonts w:ascii="Times New Roman" w:hAnsi="Times New Roman" w:cs="Times New Roman"/>
        </w:rPr>
        <w:t>ampirik</w:t>
      </w:r>
      <w:proofErr w:type="gramEnd"/>
      <w:r w:rsidRPr="00626723">
        <w:rPr>
          <w:rFonts w:ascii="Times New Roman" w:hAnsi="Times New Roman" w:cs="Times New Roman"/>
        </w:rPr>
        <w:t xml:space="preserve"> araştırmalar yıldan yıla giderek artmıştır. Bunun dışında, bu derlemenin </w:t>
      </w:r>
      <w:proofErr w:type="gramStart"/>
      <w:r w:rsidRPr="00626723">
        <w:rPr>
          <w:rFonts w:ascii="Times New Roman" w:hAnsi="Times New Roman" w:cs="Times New Roman"/>
        </w:rPr>
        <w:t>dahil</w:t>
      </w:r>
      <w:proofErr w:type="gramEnd"/>
      <w:r w:rsidRPr="00626723">
        <w:rPr>
          <w:rFonts w:ascii="Times New Roman" w:hAnsi="Times New Roman" w:cs="Times New Roman"/>
        </w:rPr>
        <w:t xml:space="preserve"> etme ve hariç tutma kriterleri Tablo 2'de gösterilmiştir.</w:t>
      </w:r>
    </w:p>
    <w:p w:rsidR="00626723" w:rsidRPr="00626723" w:rsidRDefault="00626723" w:rsidP="00F906F0">
      <w:pPr>
        <w:ind w:firstLine="708"/>
        <w:jc w:val="both"/>
        <w:rPr>
          <w:rFonts w:ascii="Times New Roman" w:hAnsi="Times New Roman" w:cs="Times New Roman"/>
        </w:rPr>
      </w:pPr>
      <w:r w:rsidRPr="00626723">
        <w:rPr>
          <w:rFonts w:ascii="Times New Roman" w:hAnsi="Times New Roman" w:cs="Times New Roman"/>
        </w:rPr>
        <w:lastRenderedPageBreak/>
        <w:t xml:space="preserve">Arama sürecinin ilk adımında, önceki bölümde tanımlanan arama dizesi uygulanmış ve otomatik arama adımından 783 makale döndürülmüştür. Şekil 2, birincil çalışmaların seçilme sürecinin tamamını göstermektedir. </w:t>
      </w:r>
      <w:proofErr w:type="gramStart"/>
      <w:r w:rsidRPr="00626723">
        <w:rPr>
          <w:rFonts w:ascii="Times New Roman" w:hAnsi="Times New Roman" w:cs="Times New Roman"/>
        </w:rPr>
        <w:t>Dahil</w:t>
      </w:r>
      <w:proofErr w:type="gramEnd"/>
      <w:r w:rsidRPr="00626723">
        <w:rPr>
          <w:rFonts w:ascii="Times New Roman" w:hAnsi="Times New Roman" w:cs="Times New Roman"/>
        </w:rPr>
        <w:t xml:space="preserve"> etme ve hariç tutma kriterleri göz önünde bulundurularak yapılan tam metin taramasından sonra, 279 makale bu sistematik derlemenin birincil çalışmaları olarak kalmıştır. Birincil çalışmaların genel güvenilirliğini garanti altına almak için kalite değerlendirme (QA) süreci gerçekleştirilmiştir (</w:t>
      </w:r>
      <w:proofErr w:type="spellStart"/>
      <w:r w:rsidRPr="00626723">
        <w:rPr>
          <w:rFonts w:ascii="Times New Roman" w:hAnsi="Times New Roman" w:cs="Times New Roman"/>
        </w:rPr>
        <w:t>Kitchenham</w:t>
      </w:r>
      <w:proofErr w:type="spellEnd"/>
      <w:r w:rsidRPr="00626723">
        <w:rPr>
          <w:rFonts w:ascii="Times New Roman" w:hAnsi="Times New Roman" w:cs="Times New Roman"/>
        </w:rPr>
        <w:t xml:space="preserve"> ve </w:t>
      </w:r>
      <w:proofErr w:type="spellStart"/>
      <w:r w:rsidRPr="00626723">
        <w:rPr>
          <w:rFonts w:ascii="Times New Roman" w:hAnsi="Times New Roman" w:cs="Times New Roman"/>
        </w:rPr>
        <w:t>Charters</w:t>
      </w:r>
      <w:proofErr w:type="spellEnd"/>
      <w:r w:rsidRPr="00626723">
        <w:rPr>
          <w:rFonts w:ascii="Times New Roman" w:hAnsi="Times New Roman" w:cs="Times New Roman"/>
        </w:rPr>
        <w:t xml:space="preserve">, 2007; </w:t>
      </w:r>
      <w:proofErr w:type="spellStart"/>
      <w:r w:rsidRPr="00626723">
        <w:rPr>
          <w:rFonts w:ascii="Times New Roman" w:hAnsi="Times New Roman" w:cs="Times New Roman"/>
        </w:rPr>
        <w:t>Nidhra</w:t>
      </w:r>
      <w:proofErr w:type="spellEnd"/>
      <w:r w:rsidRPr="00626723">
        <w:rPr>
          <w:rFonts w:ascii="Times New Roman" w:hAnsi="Times New Roman" w:cs="Times New Roman"/>
        </w:rPr>
        <w:t xml:space="preserve"> vd</w:t>
      </w:r>
      <w:proofErr w:type="gramStart"/>
      <w:r w:rsidRPr="00626723">
        <w:rPr>
          <w:rFonts w:ascii="Times New Roman" w:hAnsi="Times New Roman" w:cs="Times New Roman"/>
        </w:rPr>
        <w:t>.,</w:t>
      </w:r>
      <w:proofErr w:type="gramEnd"/>
      <w:r w:rsidRPr="00626723">
        <w:rPr>
          <w:rFonts w:ascii="Times New Roman" w:hAnsi="Times New Roman" w:cs="Times New Roman"/>
        </w:rPr>
        <w:t xml:space="preserve"> 2013). Seçilen tüm makalelerin kalitesini değerlendirmek için </w:t>
      </w:r>
      <w:proofErr w:type="spellStart"/>
      <w:r w:rsidRPr="00626723">
        <w:rPr>
          <w:rFonts w:ascii="Times New Roman" w:hAnsi="Times New Roman" w:cs="Times New Roman"/>
        </w:rPr>
        <w:t>Busalim</w:t>
      </w:r>
      <w:proofErr w:type="spellEnd"/>
      <w:r w:rsidRPr="00626723">
        <w:rPr>
          <w:rFonts w:ascii="Times New Roman" w:hAnsi="Times New Roman" w:cs="Times New Roman"/>
        </w:rPr>
        <w:t xml:space="preserve"> ve </w:t>
      </w:r>
      <w:proofErr w:type="spellStart"/>
      <w:r w:rsidRPr="00626723">
        <w:rPr>
          <w:rFonts w:ascii="Times New Roman" w:hAnsi="Times New Roman" w:cs="Times New Roman"/>
        </w:rPr>
        <w:t>Hussin'den</w:t>
      </w:r>
      <w:proofErr w:type="spellEnd"/>
      <w:r w:rsidRPr="00626723">
        <w:rPr>
          <w:rFonts w:ascii="Times New Roman" w:hAnsi="Times New Roman" w:cs="Times New Roman"/>
        </w:rPr>
        <w:t xml:space="preserve"> (2016) aşağıdaki KG </w:t>
      </w:r>
      <w:proofErr w:type="gramStart"/>
      <w:r w:rsidRPr="00626723">
        <w:rPr>
          <w:rFonts w:ascii="Times New Roman" w:hAnsi="Times New Roman" w:cs="Times New Roman"/>
        </w:rPr>
        <w:t>kriterleri</w:t>
      </w:r>
      <w:proofErr w:type="gramEnd"/>
      <w:r w:rsidRPr="00626723">
        <w:rPr>
          <w:rFonts w:ascii="Times New Roman" w:hAnsi="Times New Roman" w:cs="Times New Roman"/>
        </w:rPr>
        <w:t xml:space="preserve"> benimsenmiştir.</w:t>
      </w:r>
    </w:p>
    <w:p w:rsidR="00626723" w:rsidRPr="00626723" w:rsidRDefault="00626723" w:rsidP="00F906F0">
      <w:pPr>
        <w:ind w:firstLine="708"/>
        <w:jc w:val="both"/>
        <w:rPr>
          <w:rFonts w:ascii="Times New Roman" w:hAnsi="Times New Roman" w:cs="Times New Roman"/>
        </w:rPr>
      </w:pPr>
      <w:r w:rsidRPr="00626723">
        <w:rPr>
          <w:rFonts w:ascii="Times New Roman" w:hAnsi="Times New Roman" w:cs="Times New Roman"/>
        </w:rPr>
        <w:t>SA1: Makalede ele alınan konu giyilebilir teknolojilerle ilgili mi?</w:t>
      </w:r>
    </w:p>
    <w:p w:rsidR="008B4370" w:rsidRDefault="00626723" w:rsidP="00F906F0">
      <w:pPr>
        <w:ind w:firstLine="708"/>
        <w:jc w:val="both"/>
        <w:rPr>
          <w:rFonts w:ascii="Times New Roman" w:hAnsi="Times New Roman" w:cs="Times New Roman"/>
        </w:rPr>
      </w:pPr>
      <w:r w:rsidRPr="00626723">
        <w:rPr>
          <w:rFonts w:ascii="Times New Roman" w:hAnsi="Times New Roman" w:cs="Times New Roman"/>
        </w:rPr>
        <w:t xml:space="preserve">QA2: Araştırma </w:t>
      </w:r>
      <w:proofErr w:type="gramStart"/>
      <w:r w:rsidRPr="00626723">
        <w:rPr>
          <w:rFonts w:ascii="Times New Roman" w:hAnsi="Times New Roman" w:cs="Times New Roman"/>
        </w:rPr>
        <w:t>metodolojisi</w:t>
      </w:r>
      <w:proofErr w:type="gramEnd"/>
      <w:r w:rsidRPr="00626723">
        <w:rPr>
          <w:rFonts w:ascii="Times New Roman" w:hAnsi="Times New Roman" w:cs="Times New Roman"/>
        </w:rPr>
        <w:t xml:space="preserve"> makalede açıkça ele alınmış mı?</w:t>
      </w:r>
    </w:p>
    <w:p w:rsidR="00626723" w:rsidRDefault="00626723" w:rsidP="00F906F0">
      <w:pPr>
        <w:ind w:firstLine="708"/>
        <w:jc w:val="both"/>
        <w:rPr>
          <w:rFonts w:ascii="Times New Roman" w:hAnsi="Times New Roman" w:cs="Times New Roman"/>
        </w:rPr>
      </w:pPr>
      <w:r w:rsidRPr="00626723">
        <w:rPr>
          <w:rFonts w:ascii="Times New Roman" w:hAnsi="Times New Roman" w:cs="Times New Roman"/>
        </w:rPr>
        <w:t xml:space="preserve"> QA3: Veri toplama yöntemi makalede ele alınmış mı?</w:t>
      </w:r>
    </w:p>
    <w:p w:rsidR="00626723" w:rsidRPr="00626723" w:rsidRDefault="00626723" w:rsidP="00F906F0">
      <w:pPr>
        <w:ind w:firstLine="708"/>
        <w:jc w:val="both"/>
        <w:rPr>
          <w:rFonts w:ascii="Times New Roman" w:hAnsi="Times New Roman" w:cs="Times New Roman"/>
        </w:rPr>
      </w:pPr>
      <w:r>
        <w:rPr>
          <w:noProof/>
          <w:lang w:eastAsia="tr-TR"/>
        </w:rPr>
        <w:drawing>
          <wp:anchor distT="0" distB="0" distL="0" distR="0" simplePos="0" relativeHeight="251659264" behindDoc="1" locked="0" layoutInCell="1" allowOverlap="1" wp14:anchorId="26CB38C6" wp14:editId="5D4DBD19">
            <wp:simplePos x="0" y="0"/>
            <wp:positionH relativeFrom="page">
              <wp:posOffset>899795</wp:posOffset>
            </wp:positionH>
            <wp:positionV relativeFrom="paragraph">
              <wp:posOffset>274320</wp:posOffset>
            </wp:positionV>
            <wp:extent cx="5169781" cy="5803392"/>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8" cstate="print"/>
                    <a:stretch>
                      <a:fillRect/>
                    </a:stretch>
                  </pic:blipFill>
                  <pic:spPr>
                    <a:xfrm>
                      <a:off x="0" y="0"/>
                      <a:ext cx="5169781" cy="5803392"/>
                    </a:xfrm>
                    <a:prstGeom prst="rect">
                      <a:avLst/>
                    </a:prstGeom>
                  </pic:spPr>
                </pic:pic>
              </a:graphicData>
            </a:graphic>
          </wp:anchor>
        </w:drawing>
      </w:r>
    </w:p>
    <w:p w:rsidR="00626723" w:rsidRDefault="00626723" w:rsidP="00F906F0">
      <w:pPr>
        <w:pStyle w:val="ListParagraph"/>
        <w:numPr>
          <w:ilvl w:val="0"/>
          <w:numId w:val="1"/>
        </w:numPr>
        <w:jc w:val="both"/>
        <w:rPr>
          <w:rFonts w:ascii="Times New Roman" w:hAnsi="Times New Roman" w:cs="Times New Roman"/>
        </w:rPr>
      </w:pPr>
      <w:r w:rsidRPr="00626723">
        <w:rPr>
          <w:rFonts w:ascii="Times New Roman" w:hAnsi="Times New Roman" w:cs="Times New Roman"/>
        </w:rPr>
        <w:t>Protokolü gözden geçirin.</w:t>
      </w:r>
    </w:p>
    <w:p w:rsidR="00626723" w:rsidRPr="00626723" w:rsidRDefault="00626723" w:rsidP="00F906F0">
      <w:pPr>
        <w:jc w:val="both"/>
        <w:rPr>
          <w:rFonts w:ascii="Times New Roman" w:hAnsi="Times New Roman" w:cs="Times New Roman"/>
        </w:rPr>
      </w:pPr>
      <w:r w:rsidRPr="00626723">
        <w:rPr>
          <w:rFonts w:ascii="Times New Roman" w:hAnsi="Times New Roman" w:cs="Times New Roman"/>
        </w:rPr>
        <w:t>QA4: Veri analizi süreci seçilen makalede açıkça anlatılmış mı?</w:t>
      </w:r>
    </w:p>
    <w:p w:rsidR="00626723" w:rsidRDefault="00626723" w:rsidP="00F906F0">
      <w:pPr>
        <w:jc w:val="both"/>
        <w:rPr>
          <w:rFonts w:ascii="Times New Roman" w:hAnsi="Times New Roman" w:cs="Times New Roman"/>
        </w:rPr>
      </w:pPr>
      <w:r w:rsidRPr="00626723">
        <w:rPr>
          <w:rFonts w:ascii="Times New Roman" w:hAnsi="Times New Roman" w:cs="Times New Roman"/>
        </w:rPr>
        <w:lastRenderedPageBreak/>
        <w:t>Yukarıda belirtilen tüm ilkeler 279 çalışma için kontrol edilmiştir. Sonuç olarak, bu aşamada 35 makale elenmiş ve geriye 244 çalışma kalmıştır.</w:t>
      </w:r>
    </w:p>
    <w:p w:rsidR="00626723" w:rsidRDefault="00626723" w:rsidP="00F906F0">
      <w:pPr>
        <w:jc w:val="both"/>
        <w:rPr>
          <w:rFonts w:ascii="Times New Roman" w:hAnsi="Times New Roman" w:cs="Times New Roman"/>
          <w:b/>
        </w:rPr>
      </w:pPr>
      <w:r w:rsidRPr="00626723">
        <w:rPr>
          <w:rFonts w:ascii="Times New Roman" w:hAnsi="Times New Roman" w:cs="Times New Roman"/>
          <w:b/>
        </w:rPr>
        <w:t>4. Sonuçlar</w:t>
      </w:r>
    </w:p>
    <w:p w:rsidR="00626723" w:rsidRPr="00626723" w:rsidRDefault="00626723" w:rsidP="00F906F0">
      <w:pPr>
        <w:jc w:val="both"/>
        <w:rPr>
          <w:rFonts w:ascii="Times New Roman" w:hAnsi="Times New Roman" w:cs="Times New Roman"/>
        </w:rPr>
      </w:pPr>
      <w:r w:rsidRPr="00626723">
        <w:rPr>
          <w:rFonts w:ascii="Times New Roman" w:hAnsi="Times New Roman" w:cs="Times New Roman"/>
        </w:rPr>
        <w:t>4.1.</w:t>
      </w:r>
      <w:r w:rsidRPr="00626723">
        <w:rPr>
          <w:rFonts w:ascii="Times New Roman" w:hAnsi="Times New Roman" w:cs="Times New Roman"/>
        </w:rPr>
        <w:tab/>
        <w:t>Veri çıkarma ve sentezleme</w:t>
      </w:r>
    </w:p>
    <w:p w:rsidR="00626723" w:rsidRPr="00626723" w:rsidRDefault="00626723" w:rsidP="00F906F0">
      <w:pPr>
        <w:jc w:val="both"/>
        <w:rPr>
          <w:rFonts w:ascii="Times New Roman" w:hAnsi="Times New Roman" w:cs="Times New Roman"/>
        </w:rPr>
      </w:pPr>
    </w:p>
    <w:p w:rsidR="00626723" w:rsidRPr="00626723" w:rsidRDefault="00626723" w:rsidP="00F906F0">
      <w:pPr>
        <w:ind w:firstLine="708"/>
        <w:jc w:val="both"/>
        <w:rPr>
          <w:rFonts w:ascii="Times New Roman" w:hAnsi="Times New Roman" w:cs="Times New Roman"/>
        </w:rPr>
      </w:pPr>
      <w:r w:rsidRPr="00626723">
        <w:rPr>
          <w:rFonts w:ascii="Times New Roman" w:hAnsi="Times New Roman" w:cs="Times New Roman"/>
        </w:rPr>
        <w:t xml:space="preserve">Bu bölümün amacı, seçilen makalelerden doğru verileri elde etmek için bir bilgi çıkarma formu oluşturmaktır. Bu aşamada, birincil çalışmaların her biri dikkatlice okunmuş ve ilgili veriler Microsoft Excel ve </w:t>
      </w:r>
      <w:proofErr w:type="spellStart"/>
      <w:r w:rsidRPr="00626723">
        <w:rPr>
          <w:rFonts w:ascii="Times New Roman" w:hAnsi="Times New Roman" w:cs="Times New Roman"/>
        </w:rPr>
        <w:t>Mendeley</w:t>
      </w:r>
      <w:proofErr w:type="spellEnd"/>
      <w:r w:rsidRPr="00626723">
        <w:rPr>
          <w:rFonts w:ascii="Times New Roman" w:hAnsi="Times New Roman" w:cs="Times New Roman"/>
        </w:rPr>
        <w:t xml:space="preserve"> yazılımları kullanılarak elde edilmiştir.</w:t>
      </w:r>
    </w:p>
    <w:p w:rsidR="00626723" w:rsidRDefault="00626723" w:rsidP="00F906F0">
      <w:pPr>
        <w:ind w:firstLine="708"/>
        <w:jc w:val="both"/>
        <w:rPr>
          <w:rFonts w:ascii="Times New Roman" w:hAnsi="Times New Roman" w:cs="Times New Roman"/>
        </w:rPr>
      </w:pPr>
      <w:r w:rsidRPr="00626723">
        <w:rPr>
          <w:rFonts w:ascii="Times New Roman" w:hAnsi="Times New Roman" w:cs="Times New Roman"/>
        </w:rPr>
        <w:t>Bu sistematik derlemenin çıkarılan verileri olarak Microsoft Excel'de aşağıdaki sütunlar dikkate alı</w:t>
      </w:r>
      <w:r>
        <w:rPr>
          <w:rFonts w:ascii="Times New Roman" w:hAnsi="Times New Roman" w:cs="Times New Roman"/>
        </w:rPr>
        <w:t>nmıştır: Çalışma Kimliği, Yazarlar</w:t>
      </w:r>
      <w:r w:rsidRPr="00626723">
        <w:rPr>
          <w:rFonts w:ascii="Times New Roman" w:hAnsi="Times New Roman" w:cs="Times New Roman"/>
        </w:rPr>
        <w:t xml:space="preserve">, Yayın Yılı, Çalışma Başlığı, Atıf, Çevrimiçi </w:t>
      </w:r>
      <w:proofErr w:type="spellStart"/>
      <w:r w:rsidRPr="00626723">
        <w:rPr>
          <w:rFonts w:ascii="Times New Roman" w:hAnsi="Times New Roman" w:cs="Times New Roman"/>
        </w:rPr>
        <w:t>Veritabanı</w:t>
      </w:r>
      <w:proofErr w:type="spellEnd"/>
      <w:r w:rsidRPr="00626723">
        <w:rPr>
          <w:rFonts w:ascii="Times New Roman" w:hAnsi="Times New Roman" w:cs="Times New Roman"/>
        </w:rPr>
        <w:t>, Kaynak Türü, Ülke, Kaynak Adı, Konu, Metodoloji, Araştırma Stratejisi, Veri Toplama Yöntemi, Teori/Çerçeve, Giyilebilir Cihazlar Teması, Giyilebilir Cihazlar</w:t>
      </w:r>
      <w:r>
        <w:rPr>
          <w:rFonts w:ascii="Times New Roman" w:hAnsi="Times New Roman" w:cs="Times New Roman"/>
        </w:rPr>
        <w:t xml:space="preserve"> </w:t>
      </w:r>
      <w:r w:rsidRPr="00626723">
        <w:rPr>
          <w:rFonts w:ascii="Times New Roman" w:hAnsi="Times New Roman" w:cs="Times New Roman"/>
        </w:rPr>
        <w:t>Tür, Amaç ve Faktörler. Bu maddeler, tanımlanan araştırma soruları ve bu çalışmanın hedefleri temelinde değerlendirilmiştir. Bu maddelerin açıklaması Tablo 3'te sunulmuştur.</w:t>
      </w:r>
    </w:p>
    <w:p w:rsidR="00626723" w:rsidRPr="00626723" w:rsidRDefault="008B4370" w:rsidP="008B4370">
      <w:pPr>
        <w:ind w:firstLine="708"/>
        <w:jc w:val="both"/>
        <w:rPr>
          <w:rFonts w:ascii="Times New Roman" w:hAnsi="Times New Roman" w:cs="Times New Roman"/>
        </w:rPr>
      </w:pPr>
      <w:r>
        <w:rPr>
          <w:rFonts w:ascii="Times New Roman" w:hAnsi="Times New Roman" w:cs="Times New Roman"/>
        </w:rPr>
        <w:t>4.2. Yayın kaynaklarına genel bakış</w:t>
      </w:r>
    </w:p>
    <w:p w:rsidR="00626723" w:rsidRPr="00626723" w:rsidRDefault="00626723" w:rsidP="00F906F0">
      <w:pPr>
        <w:ind w:firstLine="708"/>
        <w:jc w:val="both"/>
        <w:rPr>
          <w:rFonts w:ascii="Times New Roman" w:hAnsi="Times New Roman" w:cs="Times New Roman"/>
        </w:rPr>
      </w:pPr>
      <w:r w:rsidRPr="00626723">
        <w:rPr>
          <w:rFonts w:ascii="Times New Roman" w:hAnsi="Times New Roman" w:cs="Times New Roman"/>
        </w:rPr>
        <w:t>Şekil 3 birincil çalışmaların yayın kaynaklarını göstermektedir. Bu şekilde de gösterildiği üzere, toplam 244 makalenin büyük bir kısmı (180 makale) güvenilir ve yüksek etki faktörlü dergilerde yayınlanmış, bunu 60 konferans makalesi ve 4 kitap makalesi izlemiştir.</w:t>
      </w:r>
    </w:p>
    <w:p w:rsidR="00626723" w:rsidRDefault="003E51E3" w:rsidP="00F906F0">
      <w:pPr>
        <w:ind w:firstLine="708"/>
        <w:jc w:val="both"/>
        <w:rPr>
          <w:rFonts w:ascii="Times New Roman" w:hAnsi="Times New Roman" w:cs="Times New Roman"/>
        </w:rPr>
      </w:pPr>
      <w:r>
        <w:rPr>
          <w:noProof/>
          <w:lang w:eastAsia="tr-TR"/>
        </w:rPr>
        <w:drawing>
          <wp:anchor distT="0" distB="0" distL="0" distR="0" simplePos="0" relativeHeight="251661312" behindDoc="1" locked="0" layoutInCell="1" allowOverlap="1" wp14:anchorId="5ED2A291" wp14:editId="51B36BF7">
            <wp:simplePos x="0" y="0"/>
            <wp:positionH relativeFrom="margin">
              <wp:align>center</wp:align>
            </wp:positionH>
            <wp:positionV relativeFrom="paragraph">
              <wp:posOffset>1187450</wp:posOffset>
            </wp:positionV>
            <wp:extent cx="4561947" cy="1901952"/>
            <wp:effectExtent l="0" t="0" r="0" b="3175"/>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9" cstate="print"/>
                    <a:stretch>
                      <a:fillRect/>
                    </a:stretch>
                  </pic:blipFill>
                  <pic:spPr>
                    <a:xfrm>
                      <a:off x="0" y="0"/>
                      <a:ext cx="4561947" cy="1901952"/>
                    </a:xfrm>
                    <a:prstGeom prst="rect">
                      <a:avLst/>
                    </a:prstGeom>
                  </pic:spPr>
                </pic:pic>
              </a:graphicData>
            </a:graphic>
          </wp:anchor>
        </w:drawing>
      </w:r>
      <w:r w:rsidR="00626723" w:rsidRPr="00626723">
        <w:rPr>
          <w:rFonts w:ascii="Times New Roman" w:hAnsi="Times New Roman" w:cs="Times New Roman"/>
        </w:rPr>
        <w:t>Şekil 4, 2010'dan 2019'a kadar konferans ve dergilere göre kategorize edilmiş makalelerin tüm dağılımını sunmaktadır. Görülebileceği gibi, giyilebilir teknolojileri inceleme eğilimi yıldan yıla sürekli artmaktadır. Daha önce de belirtildiği gibi, bu araştırma 2019'un ilk çeyreğinde yayınlanan makaleleri kapsamaktadır, dolayısıyla bu yıl içinde yayınlanan makale sayısının azalması mantıklıdır. Ayrıca, 2016 yılında “</w:t>
      </w:r>
      <w:proofErr w:type="spellStart"/>
      <w:r w:rsidR="00626723" w:rsidRPr="00626723">
        <w:rPr>
          <w:rFonts w:ascii="Times New Roman" w:hAnsi="Times New Roman" w:cs="Times New Roman"/>
        </w:rPr>
        <w:t>The</w:t>
      </w:r>
      <w:proofErr w:type="spellEnd"/>
      <w:r w:rsidR="00626723" w:rsidRPr="00626723">
        <w:rPr>
          <w:rFonts w:ascii="Times New Roman" w:hAnsi="Times New Roman" w:cs="Times New Roman"/>
        </w:rPr>
        <w:t xml:space="preserve"> Drivers of </w:t>
      </w:r>
      <w:proofErr w:type="spellStart"/>
      <w:r w:rsidR="00626723" w:rsidRPr="00626723">
        <w:rPr>
          <w:rFonts w:ascii="Times New Roman" w:hAnsi="Times New Roman" w:cs="Times New Roman"/>
        </w:rPr>
        <w:t>Wearable</w:t>
      </w:r>
      <w:proofErr w:type="spellEnd"/>
      <w:r w:rsidR="00626723" w:rsidRPr="00626723">
        <w:rPr>
          <w:rFonts w:ascii="Times New Roman" w:hAnsi="Times New Roman" w:cs="Times New Roman"/>
        </w:rPr>
        <w:t xml:space="preserve"> Device </w:t>
      </w:r>
      <w:proofErr w:type="spellStart"/>
      <w:r w:rsidR="00626723" w:rsidRPr="00626723">
        <w:rPr>
          <w:rFonts w:ascii="Times New Roman" w:hAnsi="Times New Roman" w:cs="Times New Roman"/>
        </w:rPr>
        <w:t>Usage</w:t>
      </w:r>
      <w:proofErr w:type="spellEnd"/>
      <w:r w:rsidR="00626723" w:rsidRPr="00626723">
        <w:rPr>
          <w:rFonts w:ascii="Times New Roman" w:hAnsi="Times New Roman" w:cs="Times New Roman"/>
        </w:rPr>
        <w:t>” başlıklı bir kitapta dört kitap bölümü yayınlanmıştır. Dergi ve konferansların tam adı Ek A'da sunulmuştur.</w:t>
      </w:r>
    </w:p>
    <w:p w:rsidR="006773F4" w:rsidRPr="00626723" w:rsidRDefault="006773F4" w:rsidP="00F906F0">
      <w:pPr>
        <w:jc w:val="both"/>
        <w:rPr>
          <w:rFonts w:ascii="Times New Roman" w:hAnsi="Times New Roman" w:cs="Times New Roman"/>
        </w:rPr>
      </w:pPr>
    </w:p>
    <w:p w:rsidR="00FF5537" w:rsidRDefault="00FF5537" w:rsidP="00F906F0">
      <w:pPr>
        <w:rPr>
          <w:b/>
          <w:w w:val="115"/>
          <w:sz w:val="12"/>
        </w:rPr>
      </w:pPr>
    </w:p>
    <w:p w:rsidR="00626723" w:rsidRDefault="003E51E3" w:rsidP="00F906F0">
      <w:pPr>
        <w:ind w:firstLine="708"/>
        <w:jc w:val="both"/>
        <w:rPr>
          <w:rFonts w:ascii="Times New Roman" w:hAnsi="Times New Roman" w:cs="Times New Roman"/>
        </w:rPr>
      </w:pPr>
      <w:r w:rsidRPr="003E51E3">
        <w:rPr>
          <w:rFonts w:ascii="Times New Roman" w:hAnsi="Times New Roman" w:cs="Times New Roman"/>
        </w:rPr>
        <w:t>Daha önce de belirtildiği gibi, bu sistematik derlemede 2010 ile 2019 yılları arasında yayımlanan makaleler seçilmiştir. Şekil 5, bu süre zarfındaki birincil çalışmaların dağılımını göstermektedir.</w:t>
      </w:r>
    </w:p>
    <w:p w:rsidR="003E51E3" w:rsidRDefault="003E51E3" w:rsidP="00F906F0">
      <w:pPr>
        <w:ind w:firstLine="708"/>
        <w:jc w:val="both"/>
        <w:rPr>
          <w:rFonts w:ascii="Times New Roman" w:hAnsi="Times New Roman" w:cs="Times New Roman"/>
        </w:rPr>
      </w:pPr>
      <w:r>
        <w:rPr>
          <w:noProof/>
          <w:lang w:eastAsia="tr-TR"/>
        </w:rPr>
        <w:drawing>
          <wp:anchor distT="0" distB="0" distL="0" distR="0" simplePos="0" relativeHeight="251671552" behindDoc="0" locked="0" layoutInCell="1" allowOverlap="1" wp14:anchorId="7CA77143" wp14:editId="3EB11033">
            <wp:simplePos x="0" y="0"/>
            <wp:positionH relativeFrom="page">
              <wp:posOffset>2157095</wp:posOffset>
            </wp:positionH>
            <wp:positionV relativeFrom="paragraph">
              <wp:posOffset>259715</wp:posOffset>
            </wp:positionV>
            <wp:extent cx="128196" cy="65341"/>
            <wp:effectExtent l="0" t="0" r="0" b="0"/>
            <wp:wrapNone/>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0" cstate="print"/>
                    <a:stretch>
                      <a:fillRect/>
                    </a:stretch>
                  </pic:blipFill>
                  <pic:spPr>
                    <a:xfrm>
                      <a:off x="0" y="0"/>
                      <a:ext cx="128196" cy="65341"/>
                    </a:xfrm>
                    <a:prstGeom prst="rect">
                      <a:avLst/>
                    </a:prstGeom>
                  </pic:spPr>
                </pic:pic>
              </a:graphicData>
            </a:graphic>
          </wp:anchor>
        </w:drawing>
      </w:r>
      <w:r>
        <w:rPr>
          <w:noProof/>
          <w:lang w:eastAsia="tr-TR"/>
        </w:rPr>
        <w:drawing>
          <wp:anchor distT="0" distB="0" distL="0" distR="0" simplePos="0" relativeHeight="251669504" behindDoc="0" locked="0" layoutInCell="1" allowOverlap="1" wp14:anchorId="086C2AC0" wp14:editId="38B0AB6B">
            <wp:simplePos x="0" y="0"/>
            <wp:positionH relativeFrom="page">
              <wp:posOffset>2179320</wp:posOffset>
            </wp:positionH>
            <wp:positionV relativeFrom="paragraph">
              <wp:posOffset>107950</wp:posOffset>
            </wp:positionV>
            <wp:extent cx="128731" cy="65627"/>
            <wp:effectExtent l="0" t="0" r="0" b="0"/>
            <wp:wrapNone/>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1" cstate="print"/>
                    <a:stretch>
                      <a:fillRect/>
                    </a:stretch>
                  </pic:blipFill>
                  <pic:spPr>
                    <a:xfrm>
                      <a:off x="0" y="0"/>
                      <a:ext cx="128731" cy="65627"/>
                    </a:xfrm>
                    <a:prstGeom prst="rect">
                      <a:avLst/>
                    </a:prstGeom>
                  </pic:spPr>
                </pic:pic>
              </a:graphicData>
            </a:graphic>
          </wp:anchor>
        </w:drawing>
      </w:r>
      <w:r>
        <w:rPr>
          <w:noProof/>
          <w:lang w:eastAsia="tr-TR"/>
        </w:rPr>
        <w:drawing>
          <wp:anchor distT="0" distB="0" distL="0" distR="0" simplePos="0" relativeHeight="251667456" behindDoc="0" locked="0" layoutInCell="1" allowOverlap="1" wp14:anchorId="6CACED07" wp14:editId="410E187C">
            <wp:simplePos x="0" y="0"/>
            <wp:positionH relativeFrom="page">
              <wp:posOffset>2164715</wp:posOffset>
            </wp:positionH>
            <wp:positionV relativeFrom="paragraph">
              <wp:posOffset>5460</wp:posOffset>
            </wp:positionV>
            <wp:extent cx="142991" cy="64770"/>
            <wp:effectExtent l="0" t="0" r="9525" b="0"/>
            <wp:wrapNone/>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2" cstate="print"/>
                    <a:stretch>
                      <a:fillRect/>
                    </a:stretch>
                  </pic:blipFill>
                  <pic:spPr>
                    <a:xfrm>
                      <a:off x="0" y="0"/>
                      <a:ext cx="142991" cy="64770"/>
                    </a:xfrm>
                    <a:prstGeom prst="rect">
                      <a:avLst/>
                    </a:prstGeom>
                  </pic:spPr>
                </pic:pic>
              </a:graphicData>
            </a:graphic>
            <wp14:sizeRelH relativeFrom="margin">
              <wp14:pctWidth>0</wp14:pctWidth>
            </wp14:sizeRelH>
            <wp14:sizeRelV relativeFrom="margin">
              <wp14:pctHeight>0</wp14:pctHeight>
            </wp14:sizeRelV>
          </wp:anchor>
        </w:drawing>
      </w:r>
      <w:r>
        <w:rPr>
          <w:noProof/>
          <w:lang w:eastAsia="tr-TR"/>
        </w:rPr>
        <mc:AlternateContent>
          <mc:Choice Requires="wpg">
            <w:drawing>
              <wp:anchor distT="0" distB="0" distL="0" distR="0" simplePos="0" relativeHeight="251663360" behindDoc="0" locked="0" layoutInCell="1" allowOverlap="1" wp14:anchorId="54CE1919" wp14:editId="01A5BBF0">
                <wp:simplePos x="0" y="0"/>
                <wp:positionH relativeFrom="page">
                  <wp:posOffset>2347595</wp:posOffset>
                </wp:positionH>
                <wp:positionV relativeFrom="paragraph">
                  <wp:posOffset>11899</wp:posOffset>
                </wp:positionV>
                <wp:extent cx="2646680" cy="1404620"/>
                <wp:effectExtent l="0" t="0" r="0" b="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46680" cy="1404620"/>
                          <a:chOff x="0" y="0"/>
                          <a:chExt cx="2646680" cy="1404620"/>
                        </a:xfrm>
                      </wpg:grpSpPr>
                      <pic:pic xmlns:pic="http://schemas.openxmlformats.org/drawingml/2006/picture">
                        <pic:nvPicPr>
                          <pic:cNvPr id="28" name="Image 28"/>
                          <pic:cNvPicPr/>
                        </pic:nvPicPr>
                        <pic:blipFill>
                          <a:blip r:embed="rId13" cstate="print"/>
                          <a:stretch>
                            <a:fillRect/>
                          </a:stretch>
                        </pic:blipFill>
                        <pic:spPr>
                          <a:xfrm>
                            <a:off x="0" y="0"/>
                            <a:ext cx="2646057" cy="1404518"/>
                          </a:xfrm>
                          <a:prstGeom prst="rect">
                            <a:avLst/>
                          </a:prstGeom>
                        </pic:spPr>
                      </pic:pic>
                      <pic:pic xmlns:pic="http://schemas.openxmlformats.org/drawingml/2006/picture">
                        <pic:nvPicPr>
                          <pic:cNvPr id="29" name="Image 29"/>
                          <pic:cNvPicPr/>
                        </pic:nvPicPr>
                        <pic:blipFill>
                          <a:blip r:embed="rId14" cstate="print"/>
                          <a:stretch>
                            <a:fillRect/>
                          </a:stretch>
                        </pic:blipFill>
                        <pic:spPr>
                          <a:xfrm>
                            <a:off x="381000" y="11899"/>
                            <a:ext cx="127673" cy="65074"/>
                          </a:xfrm>
                          <a:prstGeom prst="rect">
                            <a:avLst/>
                          </a:prstGeom>
                        </pic:spPr>
                      </pic:pic>
                      <pic:pic xmlns:pic="http://schemas.openxmlformats.org/drawingml/2006/picture">
                        <pic:nvPicPr>
                          <pic:cNvPr id="30" name="Image 30"/>
                          <pic:cNvPicPr/>
                        </pic:nvPicPr>
                        <pic:blipFill>
                          <a:blip r:embed="rId15" cstate="print"/>
                          <a:stretch>
                            <a:fillRect/>
                          </a:stretch>
                        </pic:blipFill>
                        <pic:spPr>
                          <a:xfrm>
                            <a:off x="1280160" y="849375"/>
                            <a:ext cx="87223" cy="65074"/>
                          </a:xfrm>
                          <a:prstGeom prst="rect">
                            <a:avLst/>
                          </a:prstGeom>
                        </pic:spPr>
                      </pic:pic>
                      <wps:wsp>
                        <wps:cNvPr id="31" name="Graphic 31"/>
                        <wps:cNvSpPr/>
                        <wps:spPr>
                          <a:xfrm>
                            <a:off x="2183053" y="1240434"/>
                            <a:ext cx="42545" cy="64135"/>
                          </a:xfrm>
                          <a:custGeom>
                            <a:avLst/>
                            <a:gdLst/>
                            <a:ahLst/>
                            <a:cxnLst/>
                            <a:rect l="l" t="t" r="r" b="b"/>
                            <a:pathLst>
                              <a:path w="42545" h="64135">
                                <a:moveTo>
                                  <a:pt x="34099" y="47447"/>
                                </a:moveTo>
                                <a:lnTo>
                                  <a:pt x="26428" y="47447"/>
                                </a:lnTo>
                                <a:lnTo>
                                  <a:pt x="26428" y="64020"/>
                                </a:lnTo>
                                <a:lnTo>
                                  <a:pt x="34099" y="64020"/>
                                </a:lnTo>
                                <a:lnTo>
                                  <a:pt x="34099" y="47447"/>
                                </a:lnTo>
                                <a:close/>
                              </a:path>
                              <a:path w="42545" h="64135">
                                <a:moveTo>
                                  <a:pt x="34099" y="0"/>
                                </a:moveTo>
                                <a:lnTo>
                                  <a:pt x="28981" y="0"/>
                                </a:lnTo>
                                <a:lnTo>
                                  <a:pt x="0" y="41554"/>
                                </a:lnTo>
                                <a:lnTo>
                                  <a:pt x="0" y="47447"/>
                                </a:lnTo>
                                <a:lnTo>
                                  <a:pt x="42532" y="47447"/>
                                </a:lnTo>
                                <a:lnTo>
                                  <a:pt x="42532" y="40906"/>
                                </a:lnTo>
                                <a:lnTo>
                                  <a:pt x="4508" y="40906"/>
                                </a:lnTo>
                                <a:lnTo>
                                  <a:pt x="26428" y="9753"/>
                                </a:lnTo>
                                <a:lnTo>
                                  <a:pt x="34099" y="9753"/>
                                </a:lnTo>
                                <a:lnTo>
                                  <a:pt x="34099" y="0"/>
                                </a:lnTo>
                                <a:close/>
                              </a:path>
                              <a:path w="42545" h="64135">
                                <a:moveTo>
                                  <a:pt x="34099" y="9753"/>
                                </a:moveTo>
                                <a:lnTo>
                                  <a:pt x="26428" y="9753"/>
                                </a:lnTo>
                                <a:lnTo>
                                  <a:pt x="26428" y="40906"/>
                                </a:lnTo>
                                <a:lnTo>
                                  <a:pt x="34099" y="40906"/>
                                </a:lnTo>
                                <a:lnTo>
                                  <a:pt x="34099" y="9753"/>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6B03A45" id="Group 27" o:spid="_x0000_s1026" style="position:absolute;margin-left:184.85pt;margin-top:.95pt;width:208.4pt;height:110.6pt;z-index:251663360;mso-wrap-distance-left:0;mso-wrap-distance-right:0;mso-position-horizontal-relative:page" coordsize="26466,140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8" o:spid="_x0000_s1027" type="#_x0000_t75" style="position:absolute;width:26460;height:14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">
                  <v:imagedata r:id="rId16" o:title=""/>
                </v:shape>
                <v:shape id="Image 29" o:spid="_x0000_s1028" type="#_x0000_t75" style="position:absolute;left:3810;top:118;width:1276;height: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">
                  <v:imagedata r:id="rId17" o:title=""/>
                </v:shape>
                <v:shape id="Image 30" o:spid="_x0000_s1029" type="#_x0000_t75" style="position:absolute;left:12801;top:8493;width:872;height: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">
                  <v:imagedata r:id="rId18" o:title=""/>
                </v:shape>
                <v:shape id="Graphic 31" o:spid="_x0000_s1030" style="position:absolute;left:21830;top:12404;width:425;height:641;visibility:visible;mso-wrap-style:square;v-text-anchor:top" coordsize="42545,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" path="m34099,47447r-7671,l26428,64020r7671,l34099,47447xem34099,l28981,,,41554r,5893l42532,47447r,-6541l4508,40906,26428,9753r7671,l34099,xem34099,9753r-7671,l26428,40906r7671,l34099,9753xe" fillcolor="black" stroked="f">
                  <v:path arrowok="t"/>
                </v:shape>
                <w10:wrap anchorx="page"/>
              </v:group>
            </w:pict>
          </mc:Fallback>
        </mc:AlternateContent>
      </w:r>
    </w:p>
    <w:p w:rsidR="006773F4" w:rsidRDefault="003E51E3" w:rsidP="00F906F0">
      <w:pPr>
        <w:ind w:left="2628"/>
        <w:jc w:val="both"/>
        <w:rPr>
          <w:rFonts w:ascii="Times New Roman" w:hAnsi="Times New Roman" w:cs="Times New Roman"/>
        </w:rPr>
      </w:pPr>
      <w:r>
        <w:rPr>
          <w:noProof/>
          <w:lang w:eastAsia="tr-TR"/>
        </w:rPr>
        <w:drawing>
          <wp:anchor distT="0" distB="0" distL="0" distR="0" simplePos="0" relativeHeight="251665408" behindDoc="0" locked="0" layoutInCell="1" allowOverlap="1" wp14:anchorId="3E861D67" wp14:editId="3A22D122">
            <wp:simplePos x="0" y="0"/>
            <wp:positionH relativeFrom="page">
              <wp:posOffset>1920875</wp:posOffset>
            </wp:positionH>
            <wp:positionV relativeFrom="paragraph">
              <wp:posOffset>31115</wp:posOffset>
            </wp:positionV>
            <wp:extent cx="67375" cy="714375"/>
            <wp:effectExtent l="0" t="0" r="0" b="0"/>
            <wp:wrapNone/>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9" cstate="print"/>
                    <a:stretch>
                      <a:fillRect/>
                    </a:stretch>
                  </pic:blipFill>
                  <pic:spPr>
                    <a:xfrm>
                      <a:off x="0" y="0"/>
                      <a:ext cx="67375" cy="714375"/>
                    </a:xfrm>
                    <a:prstGeom prst="rect">
                      <a:avLst/>
                    </a:prstGeom>
                  </pic:spPr>
                </pic:pic>
              </a:graphicData>
            </a:graphic>
          </wp:anchor>
        </w:drawing>
      </w:r>
      <w:r>
        <w:rPr>
          <w:noProof/>
          <w:lang w:eastAsia="tr-TR"/>
        </w:rPr>
        <w:drawing>
          <wp:anchor distT="0" distB="0" distL="0" distR="0" simplePos="0" relativeHeight="251675648" behindDoc="0" locked="0" layoutInCell="1" allowOverlap="1" wp14:anchorId="5EEB6591" wp14:editId="07A45AE0">
            <wp:simplePos x="0" y="0"/>
            <wp:positionH relativeFrom="page">
              <wp:posOffset>2172335</wp:posOffset>
            </wp:positionH>
            <wp:positionV relativeFrom="paragraph">
              <wp:posOffset>255905</wp:posOffset>
            </wp:positionV>
            <wp:extent cx="128782" cy="65627"/>
            <wp:effectExtent l="0" t="0" r="0" b="0"/>
            <wp:wrapNone/>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0" cstate="print"/>
                    <a:stretch>
                      <a:fillRect/>
                    </a:stretch>
                  </pic:blipFill>
                  <pic:spPr>
                    <a:xfrm>
                      <a:off x="0" y="0"/>
                      <a:ext cx="128782" cy="65627"/>
                    </a:xfrm>
                    <a:prstGeom prst="rect">
                      <a:avLst/>
                    </a:prstGeom>
                  </pic:spPr>
                </pic:pic>
              </a:graphicData>
            </a:graphic>
          </wp:anchor>
        </w:drawing>
      </w:r>
      <w:r>
        <w:rPr>
          <w:noProof/>
          <w:lang w:eastAsia="tr-TR"/>
        </w:rPr>
        <w:drawing>
          <wp:anchor distT="0" distB="0" distL="0" distR="0" simplePos="0" relativeHeight="251673600" behindDoc="0" locked="0" layoutInCell="1" allowOverlap="1" wp14:anchorId="473EE5C4" wp14:editId="5301785A">
            <wp:simplePos x="0" y="0"/>
            <wp:positionH relativeFrom="page">
              <wp:posOffset>2172335</wp:posOffset>
            </wp:positionH>
            <wp:positionV relativeFrom="paragraph">
              <wp:posOffset>118745</wp:posOffset>
            </wp:positionV>
            <wp:extent cx="128196" cy="65341"/>
            <wp:effectExtent l="0" t="0" r="0" b="0"/>
            <wp:wrapNone/>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1" cstate="print"/>
                    <a:stretch>
                      <a:fillRect/>
                    </a:stretch>
                  </pic:blipFill>
                  <pic:spPr>
                    <a:xfrm>
                      <a:off x="0" y="0"/>
                      <a:ext cx="128196" cy="65341"/>
                    </a:xfrm>
                    <a:prstGeom prst="rect">
                      <a:avLst/>
                    </a:prstGeom>
                  </pic:spPr>
                </pic:pic>
              </a:graphicData>
            </a:graphic>
          </wp:anchor>
        </w:drawing>
      </w:r>
    </w:p>
    <w:p w:rsidR="006773F4" w:rsidRDefault="003E51E3" w:rsidP="00F906F0">
      <w:pPr>
        <w:ind w:left="2628"/>
        <w:jc w:val="both"/>
        <w:rPr>
          <w:rFonts w:ascii="Times New Roman" w:hAnsi="Times New Roman" w:cs="Times New Roman"/>
        </w:rPr>
      </w:pPr>
      <w:r>
        <w:rPr>
          <w:noProof/>
          <w:lang w:eastAsia="tr-TR"/>
        </w:rPr>
        <w:drawing>
          <wp:anchor distT="0" distB="0" distL="0" distR="0" simplePos="0" relativeHeight="251679744" behindDoc="0" locked="0" layoutInCell="1" allowOverlap="1" wp14:anchorId="52222AD0" wp14:editId="03D14CE0">
            <wp:simplePos x="0" y="0"/>
            <wp:positionH relativeFrom="page">
              <wp:posOffset>2179955</wp:posOffset>
            </wp:positionH>
            <wp:positionV relativeFrom="paragraph">
              <wp:posOffset>274955</wp:posOffset>
            </wp:positionV>
            <wp:extent cx="85864" cy="65341"/>
            <wp:effectExtent l="0" t="0" r="0" b="0"/>
            <wp:wrapNone/>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2" cstate="print"/>
                    <a:stretch>
                      <a:fillRect/>
                    </a:stretch>
                  </pic:blipFill>
                  <pic:spPr>
                    <a:xfrm>
                      <a:off x="0" y="0"/>
                      <a:ext cx="85864" cy="65341"/>
                    </a:xfrm>
                    <a:prstGeom prst="rect">
                      <a:avLst/>
                    </a:prstGeom>
                  </pic:spPr>
                </pic:pic>
              </a:graphicData>
            </a:graphic>
          </wp:anchor>
        </w:drawing>
      </w:r>
      <w:r>
        <w:rPr>
          <w:noProof/>
          <w:lang w:eastAsia="tr-TR"/>
        </w:rPr>
        <w:drawing>
          <wp:anchor distT="0" distB="0" distL="0" distR="0" simplePos="0" relativeHeight="251677696" behindDoc="0" locked="0" layoutInCell="1" allowOverlap="1" wp14:anchorId="3781F224" wp14:editId="0F3323FA">
            <wp:simplePos x="0" y="0"/>
            <wp:positionH relativeFrom="page">
              <wp:posOffset>2172335</wp:posOffset>
            </wp:positionH>
            <wp:positionV relativeFrom="paragraph">
              <wp:posOffset>140970</wp:posOffset>
            </wp:positionV>
            <wp:extent cx="128196" cy="65341"/>
            <wp:effectExtent l="0" t="0" r="0" b="0"/>
            <wp:wrapNone/>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3" cstate="print"/>
                    <a:stretch>
                      <a:fillRect/>
                    </a:stretch>
                  </pic:blipFill>
                  <pic:spPr>
                    <a:xfrm>
                      <a:off x="0" y="0"/>
                      <a:ext cx="128196" cy="65341"/>
                    </a:xfrm>
                    <a:prstGeom prst="rect">
                      <a:avLst/>
                    </a:prstGeom>
                  </pic:spPr>
                </pic:pic>
              </a:graphicData>
            </a:graphic>
          </wp:anchor>
        </w:drawing>
      </w:r>
    </w:p>
    <w:p w:rsidR="006773F4" w:rsidRPr="00626723" w:rsidRDefault="003E51E3" w:rsidP="00F906F0">
      <w:pPr>
        <w:ind w:left="2628"/>
        <w:jc w:val="both"/>
        <w:rPr>
          <w:rFonts w:ascii="Times New Roman" w:hAnsi="Times New Roman" w:cs="Times New Roman"/>
        </w:rPr>
      </w:pPr>
      <w:r>
        <w:rPr>
          <w:noProof/>
          <w:lang w:eastAsia="tr-TR"/>
        </w:rPr>
        <w:drawing>
          <wp:anchor distT="0" distB="0" distL="0" distR="0" simplePos="0" relativeHeight="251683840" behindDoc="0" locked="0" layoutInCell="1" allowOverlap="1" wp14:anchorId="4A5D482E" wp14:editId="77A6E6B2">
            <wp:simplePos x="0" y="0"/>
            <wp:positionH relativeFrom="page">
              <wp:posOffset>2194709</wp:posOffset>
            </wp:positionH>
            <wp:positionV relativeFrom="paragraph">
              <wp:posOffset>261620</wp:posOffset>
            </wp:positionV>
            <wp:extent cx="90174" cy="65341"/>
            <wp:effectExtent l="0" t="0" r="0" b="0"/>
            <wp:wrapNone/>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24" cstate="print"/>
                    <a:stretch>
                      <a:fillRect/>
                    </a:stretch>
                  </pic:blipFill>
                  <pic:spPr>
                    <a:xfrm>
                      <a:off x="0" y="0"/>
                      <a:ext cx="90174" cy="65341"/>
                    </a:xfrm>
                    <a:prstGeom prst="rect">
                      <a:avLst/>
                    </a:prstGeom>
                  </pic:spPr>
                </pic:pic>
              </a:graphicData>
            </a:graphic>
          </wp:anchor>
        </w:drawing>
      </w:r>
      <w:r>
        <w:rPr>
          <w:noProof/>
          <w:lang w:eastAsia="tr-TR"/>
        </w:rPr>
        <w:drawing>
          <wp:anchor distT="0" distB="0" distL="0" distR="0" simplePos="0" relativeHeight="251681792" behindDoc="0" locked="0" layoutInCell="1" allowOverlap="1" wp14:anchorId="5BC3911F" wp14:editId="78A34965">
            <wp:simplePos x="0" y="0"/>
            <wp:positionH relativeFrom="page">
              <wp:posOffset>2187575</wp:posOffset>
            </wp:positionH>
            <wp:positionV relativeFrom="paragraph">
              <wp:posOffset>134012</wp:posOffset>
            </wp:positionV>
            <wp:extent cx="87964" cy="65627"/>
            <wp:effectExtent l="0" t="0" r="0" b="0"/>
            <wp:wrapNone/>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25" cstate="print"/>
                    <a:stretch>
                      <a:fillRect/>
                    </a:stretch>
                  </pic:blipFill>
                  <pic:spPr>
                    <a:xfrm>
                      <a:off x="0" y="0"/>
                      <a:ext cx="87964" cy="65627"/>
                    </a:xfrm>
                    <a:prstGeom prst="rect">
                      <a:avLst/>
                    </a:prstGeom>
                  </pic:spPr>
                </pic:pic>
              </a:graphicData>
            </a:graphic>
          </wp:anchor>
        </w:drawing>
      </w:r>
    </w:p>
    <w:p w:rsidR="00626723" w:rsidRDefault="003E51E3" w:rsidP="00F906F0">
      <w:pPr>
        <w:ind w:left="2628"/>
        <w:jc w:val="both"/>
        <w:rPr>
          <w:rFonts w:ascii="Times New Roman" w:hAnsi="Times New Roman" w:cs="Times New Roman"/>
        </w:rPr>
      </w:pPr>
      <w:r>
        <w:rPr>
          <w:noProof/>
          <w:lang w:eastAsia="tr-TR"/>
        </w:rPr>
        <mc:AlternateContent>
          <mc:Choice Requires="wps">
            <w:drawing>
              <wp:anchor distT="0" distB="0" distL="0" distR="0" simplePos="0" relativeHeight="251687936" behindDoc="0" locked="0" layoutInCell="1" allowOverlap="1" wp14:anchorId="4BCE5645" wp14:editId="45D06949">
                <wp:simplePos x="0" y="0"/>
                <wp:positionH relativeFrom="page">
                  <wp:posOffset>2234565</wp:posOffset>
                </wp:positionH>
                <wp:positionV relativeFrom="paragraph">
                  <wp:posOffset>251993</wp:posOffset>
                </wp:positionV>
                <wp:extent cx="40640" cy="65405"/>
                <wp:effectExtent l="0" t="0" r="0" b="0"/>
                <wp:wrapNone/>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640" cy="65405"/>
                        </a:xfrm>
                        <a:custGeom>
                          <a:avLst/>
                          <a:gdLst/>
                          <a:ahLst/>
                          <a:cxnLst/>
                          <a:rect l="l" t="t" r="r" b="b"/>
                          <a:pathLst>
                            <a:path w="40640" h="65405">
                              <a:moveTo>
                                <a:pt x="25234" y="0"/>
                              </a:moveTo>
                              <a:lnTo>
                                <a:pt x="17475" y="0"/>
                              </a:lnTo>
                              <a:lnTo>
                                <a:pt x="14604" y="1003"/>
                              </a:lnTo>
                              <a:lnTo>
                                <a:pt x="11800" y="3035"/>
                              </a:lnTo>
                              <a:lnTo>
                                <a:pt x="8255" y="5537"/>
                              </a:lnTo>
                              <a:lnTo>
                                <a:pt x="5397" y="9372"/>
                              </a:lnTo>
                              <a:lnTo>
                                <a:pt x="1079" y="19697"/>
                              </a:lnTo>
                              <a:lnTo>
                                <a:pt x="0" y="25844"/>
                              </a:lnTo>
                              <a:lnTo>
                                <a:pt x="0" y="41376"/>
                              </a:lnTo>
                              <a:lnTo>
                                <a:pt x="1676" y="48539"/>
                              </a:lnTo>
                              <a:lnTo>
                                <a:pt x="9017" y="61544"/>
                              </a:lnTo>
                              <a:lnTo>
                                <a:pt x="13995" y="65074"/>
                              </a:lnTo>
                              <a:lnTo>
                                <a:pt x="22999" y="65074"/>
                              </a:lnTo>
                              <a:lnTo>
                                <a:pt x="26123" y="63919"/>
                              </a:lnTo>
                              <a:lnTo>
                                <a:pt x="28670" y="62128"/>
                              </a:lnTo>
                              <a:lnTo>
                                <a:pt x="16637" y="62128"/>
                              </a:lnTo>
                              <a:lnTo>
                                <a:pt x="14020" y="59842"/>
                              </a:lnTo>
                              <a:lnTo>
                                <a:pt x="10160" y="49796"/>
                              </a:lnTo>
                              <a:lnTo>
                                <a:pt x="9093" y="42760"/>
                              </a:lnTo>
                              <a:lnTo>
                                <a:pt x="9093" y="28803"/>
                              </a:lnTo>
                              <a:lnTo>
                                <a:pt x="18288" y="3035"/>
                              </a:lnTo>
                              <a:lnTo>
                                <a:pt x="29999" y="3035"/>
                              </a:lnTo>
                              <a:lnTo>
                                <a:pt x="29552" y="2463"/>
                              </a:lnTo>
                              <a:lnTo>
                                <a:pt x="25234" y="0"/>
                              </a:lnTo>
                              <a:close/>
                            </a:path>
                            <a:path w="40640" h="65405">
                              <a:moveTo>
                                <a:pt x="29999" y="3035"/>
                              </a:moveTo>
                              <a:lnTo>
                                <a:pt x="22174" y="3035"/>
                              </a:lnTo>
                              <a:lnTo>
                                <a:pt x="23685" y="3543"/>
                              </a:lnTo>
                              <a:lnTo>
                                <a:pt x="24942" y="4559"/>
                              </a:lnTo>
                              <a:lnTo>
                                <a:pt x="26695" y="6032"/>
                              </a:lnTo>
                              <a:lnTo>
                                <a:pt x="28117" y="8547"/>
                              </a:lnTo>
                              <a:lnTo>
                                <a:pt x="30708" y="16865"/>
                              </a:lnTo>
                              <a:lnTo>
                                <a:pt x="31445" y="22834"/>
                              </a:lnTo>
                              <a:lnTo>
                                <a:pt x="31445" y="39611"/>
                              </a:lnTo>
                              <a:lnTo>
                                <a:pt x="21767" y="62128"/>
                              </a:lnTo>
                              <a:lnTo>
                                <a:pt x="28670" y="62128"/>
                              </a:lnTo>
                              <a:lnTo>
                                <a:pt x="40538" y="32029"/>
                              </a:lnTo>
                              <a:lnTo>
                                <a:pt x="40090" y="24650"/>
                              </a:lnTo>
                              <a:lnTo>
                                <a:pt x="38747" y="18076"/>
                              </a:lnTo>
                              <a:lnTo>
                                <a:pt x="36509" y="12310"/>
                              </a:lnTo>
                              <a:lnTo>
                                <a:pt x="33375" y="7353"/>
                              </a:lnTo>
                              <a:lnTo>
                                <a:pt x="29999" y="303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013D386" id="Graphic 49" o:spid="_x0000_s1026" style="position:absolute;margin-left:175.95pt;margin-top:19.85pt;width:3.2pt;height:5.15pt;z-index:251687936;visibility:visible;mso-wrap-style:square;mso-wrap-distance-left:0;mso-wrap-distance-top:0;mso-wrap-distance-right:0;mso-wrap-distance-bottom:0;mso-position-horizontal:absolute;mso-position-horizontal-relative:page;mso-position-vertical:absolute;mso-position-vertical-relative:text;v-text-anchor:top" coordsize="40640,65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" path="m25234,l17475,,14604,1003,11800,3035,8255,5537,5397,9372,1079,19697,,25844,,41376r1676,7163l9017,61544r4978,3530l22999,65074r3124,-1155l28670,62128r-12033,l14020,59842,10160,49796,9093,42760r,-13957l18288,3035r11711,l29552,2463,25234,xem29999,3035r-7825,l23685,3543r1257,1016l26695,6032r1422,2515l30708,16865r737,5969l31445,39611,21767,62128r6903,l40538,32029r-448,-7379l38747,18076,36509,12310,33375,7353,29999,3035xe" fillcolor="black" stroked="f">
                <v:path arrowok="t"/>
                <w10:wrap anchorx="page"/>
              </v:shape>
            </w:pict>
          </mc:Fallback>
        </mc:AlternateContent>
      </w:r>
      <w:r>
        <w:rPr>
          <w:noProof/>
          <w:lang w:eastAsia="tr-TR"/>
        </w:rPr>
        <w:drawing>
          <wp:anchor distT="0" distB="0" distL="0" distR="0" simplePos="0" relativeHeight="251685888" behindDoc="0" locked="0" layoutInCell="1" allowOverlap="1" wp14:anchorId="61F9D35D" wp14:editId="482E7160">
            <wp:simplePos x="0" y="0"/>
            <wp:positionH relativeFrom="page">
              <wp:posOffset>2195829</wp:posOffset>
            </wp:positionH>
            <wp:positionV relativeFrom="paragraph">
              <wp:posOffset>108585</wp:posOffset>
            </wp:positionV>
            <wp:extent cx="89685" cy="65341"/>
            <wp:effectExtent l="0" t="0" r="0" b="0"/>
            <wp:wrapNone/>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6" cstate="print"/>
                    <a:stretch>
                      <a:fillRect/>
                    </a:stretch>
                  </pic:blipFill>
                  <pic:spPr>
                    <a:xfrm>
                      <a:off x="0" y="0"/>
                      <a:ext cx="89685" cy="65341"/>
                    </a:xfrm>
                    <a:prstGeom prst="rect">
                      <a:avLst/>
                    </a:prstGeom>
                  </pic:spPr>
                </pic:pic>
              </a:graphicData>
            </a:graphic>
          </wp:anchor>
        </w:drawing>
      </w:r>
    </w:p>
    <w:p w:rsidR="003E51E3" w:rsidRDefault="003E51E3" w:rsidP="00F906F0">
      <w:pPr>
        <w:jc w:val="both"/>
        <w:rPr>
          <w:rFonts w:ascii="Times New Roman" w:hAnsi="Times New Roman" w:cs="Times New Roman"/>
        </w:rPr>
      </w:pPr>
      <w:r>
        <w:rPr>
          <w:rFonts w:ascii="Times New Roman" w:hAnsi="Times New Roman" w:cs="Times New Roman"/>
        </w:rPr>
        <w:lastRenderedPageBreak/>
        <w:t xml:space="preserve">                                                 </w:t>
      </w:r>
      <w:proofErr w:type="spellStart"/>
      <w:proofErr w:type="gramStart"/>
      <w:r>
        <w:rPr>
          <w:rFonts w:ascii="Times New Roman" w:hAnsi="Times New Roman" w:cs="Times New Roman"/>
        </w:rPr>
        <w:t>Journal</w:t>
      </w:r>
      <w:proofErr w:type="spellEnd"/>
      <w:r>
        <w:rPr>
          <w:rFonts w:ascii="Times New Roman" w:hAnsi="Times New Roman" w:cs="Times New Roman"/>
        </w:rPr>
        <w:t xml:space="preserve">            Conference</w:t>
      </w:r>
      <w:proofErr w:type="gramEnd"/>
      <w:r>
        <w:rPr>
          <w:rFonts w:ascii="Times New Roman" w:hAnsi="Times New Roman" w:cs="Times New Roman"/>
        </w:rPr>
        <w:t xml:space="preserve">       </w:t>
      </w:r>
      <w:proofErr w:type="spellStart"/>
      <w:r>
        <w:rPr>
          <w:rFonts w:ascii="Times New Roman" w:hAnsi="Times New Roman" w:cs="Times New Roman"/>
        </w:rPr>
        <w:t>Book</w:t>
      </w:r>
      <w:proofErr w:type="spellEnd"/>
      <w:r>
        <w:rPr>
          <w:rFonts w:ascii="Times New Roman" w:hAnsi="Times New Roman" w:cs="Times New Roman"/>
        </w:rPr>
        <w:t xml:space="preserve"> </w:t>
      </w:r>
      <w:proofErr w:type="spellStart"/>
      <w:r>
        <w:rPr>
          <w:rFonts w:ascii="Times New Roman" w:hAnsi="Times New Roman" w:cs="Times New Roman"/>
        </w:rPr>
        <w:t>Chapter</w:t>
      </w:r>
      <w:proofErr w:type="spellEnd"/>
    </w:p>
    <w:p w:rsidR="003E51E3" w:rsidRDefault="003E51E3" w:rsidP="00F906F0">
      <w:pPr>
        <w:jc w:val="both"/>
        <w:rPr>
          <w:rFonts w:ascii="Times New Roman" w:hAnsi="Times New Roman" w:cs="Times New Roman"/>
        </w:rPr>
      </w:pPr>
      <w:r>
        <w:rPr>
          <w:rFonts w:ascii="Times New Roman" w:hAnsi="Times New Roman" w:cs="Times New Roman"/>
        </w:rPr>
        <w:t xml:space="preserve">                                  </w:t>
      </w:r>
      <w:r w:rsidRPr="003E51E3">
        <w:rPr>
          <w:rFonts w:ascii="Times New Roman" w:hAnsi="Times New Roman" w:cs="Times New Roman"/>
        </w:rPr>
        <w:t>Şekil 3. Birincil çalışmaların yayın kaynağına göre dağılımı.</w:t>
      </w:r>
    </w:p>
    <w:p w:rsidR="003E51E3" w:rsidRDefault="003E51E3" w:rsidP="00F906F0">
      <w:pPr>
        <w:ind w:firstLine="708"/>
        <w:jc w:val="both"/>
        <w:rPr>
          <w:rFonts w:ascii="Times New Roman" w:hAnsi="Times New Roman" w:cs="Times New Roman"/>
        </w:rPr>
      </w:pPr>
      <w:r w:rsidRPr="003E51E3">
        <w:rPr>
          <w:rFonts w:ascii="Times New Roman" w:hAnsi="Times New Roman" w:cs="Times New Roman"/>
        </w:rPr>
        <w:t>En çok makale 2018'de (74 makale) yayınlanmış olup bunu 2017 (63 makale) ve 41 yayınla 2016 takip etmektedir. 2019'un ilk üç ayında 26 makalenin yayınlandığı Şekil 5'te görülmektedir. 2010 ve 2019 yılları arasında yayınlanan 244 makaleden dördü 2010'da, beşi 2011'de, üçü 2012'de, yedisi 2013'te, sekizi 2014'te ve son olarak on üçü 2015'te yayınlanmıştır. Bu istatistiğe göre, araştırmacıların akıllı giyilebilir cihazları çalışma niyeti son yıllarda önemli ölçüde artmıştır.</w:t>
      </w:r>
    </w:p>
    <w:p w:rsidR="003E51E3" w:rsidRPr="003E51E3" w:rsidRDefault="008B4370" w:rsidP="00F906F0">
      <w:pPr>
        <w:ind w:firstLine="708"/>
        <w:jc w:val="both"/>
        <w:rPr>
          <w:rFonts w:ascii="Times New Roman" w:hAnsi="Times New Roman" w:cs="Times New Roman"/>
        </w:rPr>
      </w:pPr>
      <w:r>
        <w:rPr>
          <w:rFonts w:ascii="Times New Roman" w:hAnsi="Times New Roman" w:cs="Times New Roman"/>
        </w:rPr>
        <w:t xml:space="preserve">4.4.  </w:t>
      </w:r>
      <w:r w:rsidR="003E51E3" w:rsidRPr="003E51E3">
        <w:rPr>
          <w:rFonts w:ascii="Times New Roman" w:hAnsi="Times New Roman" w:cs="Times New Roman"/>
        </w:rPr>
        <w:t>Araştırma Yöntemleri</w:t>
      </w:r>
    </w:p>
    <w:p w:rsidR="003E51E3" w:rsidRPr="003E51E3" w:rsidRDefault="003E51E3" w:rsidP="00F906F0">
      <w:pPr>
        <w:ind w:firstLine="708"/>
        <w:jc w:val="both"/>
        <w:rPr>
          <w:rFonts w:ascii="Times New Roman" w:hAnsi="Times New Roman" w:cs="Times New Roman"/>
        </w:rPr>
      </w:pPr>
    </w:p>
    <w:p w:rsidR="003E51E3" w:rsidRDefault="003E51E3" w:rsidP="00F906F0">
      <w:pPr>
        <w:ind w:firstLine="708"/>
        <w:jc w:val="both"/>
        <w:rPr>
          <w:rFonts w:ascii="Times New Roman" w:hAnsi="Times New Roman" w:cs="Times New Roman"/>
        </w:rPr>
      </w:pPr>
      <w:r w:rsidRPr="003E51E3">
        <w:rPr>
          <w:rFonts w:ascii="Times New Roman" w:hAnsi="Times New Roman" w:cs="Times New Roman"/>
        </w:rPr>
        <w:t xml:space="preserve">Şekil 6 birincil çalışmalardaki </w:t>
      </w:r>
      <w:proofErr w:type="gramStart"/>
      <w:r w:rsidRPr="003E51E3">
        <w:rPr>
          <w:rFonts w:ascii="Times New Roman" w:hAnsi="Times New Roman" w:cs="Times New Roman"/>
        </w:rPr>
        <w:t>metodolojilerin</w:t>
      </w:r>
      <w:proofErr w:type="gramEnd"/>
      <w:r w:rsidRPr="003E51E3">
        <w:rPr>
          <w:rFonts w:ascii="Times New Roman" w:hAnsi="Times New Roman" w:cs="Times New Roman"/>
        </w:rPr>
        <w:t xml:space="preserve"> dağılımını sunmaktadır. Şekil 6, makalelerin %69'unun nicel </w:t>
      </w:r>
      <w:proofErr w:type="gramStart"/>
      <w:r w:rsidRPr="003E51E3">
        <w:rPr>
          <w:rFonts w:ascii="Times New Roman" w:hAnsi="Times New Roman" w:cs="Times New Roman"/>
        </w:rPr>
        <w:t>metodolojiyi</w:t>
      </w:r>
      <w:proofErr w:type="gramEnd"/>
      <w:r w:rsidRPr="003E51E3">
        <w:rPr>
          <w:rFonts w:ascii="Times New Roman" w:hAnsi="Times New Roman" w:cs="Times New Roman"/>
        </w:rPr>
        <w:t xml:space="preserve"> (169 makale), %21'inin nitel metodolojiyi (51 makale) ve 24 çalışmanın her ikisini de içeren karma yöntemi kullandığını göstermektedir.</w:t>
      </w:r>
    </w:p>
    <w:p w:rsidR="003E51E3" w:rsidRDefault="003E51E3" w:rsidP="00F906F0">
      <w:pPr>
        <w:ind w:firstLine="708"/>
        <w:jc w:val="both"/>
        <w:rPr>
          <w:rFonts w:ascii="Times New Roman" w:hAnsi="Times New Roman" w:cs="Times New Roman"/>
        </w:rPr>
      </w:pPr>
      <w:r>
        <w:rPr>
          <w:noProof/>
          <w:lang w:eastAsia="tr-TR"/>
        </w:rPr>
        <mc:AlternateContent>
          <mc:Choice Requires="wpg">
            <w:drawing>
              <wp:anchor distT="0" distB="0" distL="0" distR="0" simplePos="0" relativeHeight="251689984" behindDoc="0" locked="0" layoutInCell="1" allowOverlap="1" wp14:anchorId="0416303D" wp14:editId="62454E27">
                <wp:simplePos x="0" y="0"/>
                <wp:positionH relativeFrom="page">
                  <wp:posOffset>2050961</wp:posOffset>
                </wp:positionH>
                <wp:positionV relativeFrom="paragraph">
                  <wp:posOffset>22860</wp:posOffset>
                </wp:positionV>
                <wp:extent cx="3556635" cy="1206500"/>
                <wp:effectExtent l="0" t="0" r="0" b="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56635" cy="1206500"/>
                          <a:chOff x="0" y="0"/>
                          <a:chExt cx="3556635" cy="1206500"/>
                        </a:xfrm>
                      </wpg:grpSpPr>
                      <wps:wsp>
                        <wps:cNvPr id="55" name="Graphic 55"/>
                        <wps:cNvSpPr/>
                        <wps:spPr>
                          <a:xfrm>
                            <a:off x="0" y="1062355"/>
                            <a:ext cx="3556635" cy="1270"/>
                          </a:xfrm>
                          <a:custGeom>
                            <a:avLst/>
                            <a:gdLst/>
                            <a:ahLst/>
                            <a:cxnLst/>
                            <a:rect l="l" t="t" r="r" b="b"/>
                            <a:pathLst>
                              <a:path w="3556635">
                                <a:moveTo>
                                  <a:pt x="0" y="0"/>
                                </a:moveTo>
                                <a:lnTo>
                                  <a:pt x="3556431" y="0"/>
                                </a:lnTo>
                              </a:path>
                            </a:pathLst>
                          </a:custGeom>
                          <a:ln w="7988">
                            <a:solidFill>
                              <a:srgbClr val="D9D9D9"/>
                            </a:solidFill>
                            <a:prstDash val="solid"/>
                          </a:ln>
                        </wps:spPr>
                        <wps:bodyPr wrap="square" lIns="0" tIns="0" rIns="0" bIns="0" rtlCol="0">
                          <a:prstTxWarp prst="textNoShape">
                            <a:avLst/>
                          </a:prstTxWarp>
                          <a:noAutofit/>
                        </wps:bodyPr>
                      </wps:wsp>
                      <wps:wsp>
                        <wps:cNvPr id="56" name="Graphic 56"/>
                        <wps:cNvSpPr/>
                        <wps:spPr>
                          <a:xfrm>
                            <a:off x="0" y="36004"/>
                            <a:ext cx="3556635" cy="1270"/>
                          </a:xfrm>
                          <a:custGeom>
                            <a:avLst/>
                            <a:gdLst/>
                            <a:ahLst/>
                            <a:cxnLst/>
                            <a:rect l="l" t="t" r="r" b="b"/>
                            <a:pathLst>
                              <a:path w="3556635">
                                <a:moveTo>
                                  <a:pt x="0" y="0"/>
                                </a:moveTo>
                                <a:lnTo>
                                  <a:pt x="3556431" y="0"/>
                                </a:lnTo>
                              </a:path>
                            </a:pathLst>
                          </a:custGeom>
                          <a:ln w="7988">
                            <a:solidFill>
                              <a:srgbClr val="D9D9D9"/>
                            </a:solidFill>
                            <a:prstDash val="solid"/>
                          </a:ln>
                        </wps:spPr>
                        <wps:bodyPr wrap="square" lIns="0" tIns="0" rIns="0" bIns="0" rtlCol="0">
                          <a:prstTxWarp prst="textNoShape">
                            <a:avLst/>
                          </a:prstTxWarp>
                          <a:noAutofit/>
                        </wps:bodyPr>
                      </wps:wsp>
                      <wps:wsp>
                        <wps:cNvPr id="57" name="Graphic 57"/>
                        <wps:cNvSpPr/>
                        <wps:spPr>
                          <a:xfrm>
                            <a:off x="0" y="207263"/>
                            <a:ext cx="3556635" cy="1270"/>
                          </a:xfrm>
                          <a:custGeom>
                            <a:avLst/>
                            <a:gdLst/>
                            <a:ahLst/>
                            <a:cxnLst/>
                            <a:rect l="l" t="t" r="r" b="b"/>
                            <a:pathLst>
                              <a:path w="3556635">
                                <a:moveTo>
                                  <a:pt x="0" y="0"/>
                                </a:moveTo>
                                <a:lnTo>
                                  <a:pt x="3556431" y="0"/>
                                </a:lnTo>
                              </a:path>
                            </a:pathLst>
                          </a:custGeom>
                          <a:ln w="7988">
                            <a:solidFill>
                              <a:srgbClr val="D9D9D9"/>
                            </a:solidFill>
                            <a:prstDash val="solid"/>
                          </a:ln>
                        </wps:spPr>
                        <wps:bodyPr wrap="square" lIns="0" tIns="0" rIns="0" bIns="0" rtlCol="0">
                          <a:prstTxWarp prst="textNoShape">
                            <a:avLst/>
                          </a:prstTxWarp>
                          <a:noAutofit/>
                        </wps:bodyPr>
                      </wps:wsp>
                      <wps:wsp>
                        <wps:cNvPr id="58" name="Graphic 58"/>
                        <wps:cNvSpPr/>
                        <wps:spPr>
                          <a:xfrm>
                            <a:off x="0" y="378536"/>
                            <a:ext cx="3556635" cy="1270"/>
                          </a:xfrm>
                          <a:custGeom>
                            <a:avLst/>
                            <a:gdLst/>
                            <a:ahLst/>
                            <a:cxnLst/>
                            <a:rect l="l" t="t" r="r" b="b"/>
                            <a:pathLst>
                              <a:path w="3556635">
                                <a:moveTo>
                                  <a:pt x="0" y="0"/>
                                </a:moveTo>
                                <a:lnTo>
                                  <a:pt x="3556431" y="0"/>
                                </a:lnTo>
                              </a:path>
                            </a:pathLst>
                          </a:custGeom>
                          <a:ln w="7988">
                            <a:solidFill>
                              <a:srgbClr val="D9D9D9"/>
                            </a:solidFill>
                            <a:prstDash val="solid"/>
                          </a:ln>
                        </wps:spPr>
                        <wps:bodyPr wrap="square" lIns="0" tIns="0" rIns="0" bIns="0" rtlCol="0">
                          <a:prstTxWarp prst="textNoShape">
                            <a:avLst/>
                          </a:prstTxWarp>
                          <a:noAutofit/>
                        </wps:bodyPr>
                      </wps:wsp>
                      <wps:wsp>
                        <wps:cNvPr id="59" name="Graphic 59"/>
                        <wps:cNvSpPr/>
                        <wps:spPr>
                          <a:xfrm>
                            <a:off x="0" y="549173"/>
                            <a:ext cx="3556635" cy="1270"/>
                          </a:xfrm>
                          <a:custGeom>
                            <a:avLst/>
                            <a:gdLst/>
                            <a:ahLst/>
                            <a:cxnLst/>
                            <a:rect l="l" t="t" r="r" b="b"/>
                            <a:pathLst>
                              <a:path w="3556635">
                                <a:moveTo>
                                  <a:pt x="0" y="0"/>
                                </a:moveTo>
                                <a:lnTo>
                                  <a:pt x="3556431" y="0"/>
                                </a:lnTo>
                              </a:path>
                            </a:pathLst>
                          </a:custGeom>
                          <a:ln w="7988">
                            <a:solidFill>
                              <a:srgbClr val="D9D9D9"/>
                            </a:solidFill>
                            <a:prstDash val="solid"/>
                          </a:ln>
                        </wps:spPr>
                        <wps:bodyPr wrap="square" lIns="0" tIns="0" rIns="0" bIns="0" rtlCol="0">
                          <a:prstTxWarp prst="textNoShape">
                            <a:avLst/>
                          </a:prstTxWarp>
                          <a:noAutofit/>
                        </wps:bodyPr>
                      </wps:wsp>
                      <wps:wsp>
                        <wps:cNvPr id="60" name="Graphic 60"/>
                        <wps:cNvSpPr/>
                        <wps:spPr>
                          <a:xfrm>
                            <a:off x="0" y="720445"/>
                            <a:ext cx="3556635" cy="1270"/>
                          </a:xfrm>
                          <a:custGeom>
                            <a:avLst/>
                            <a:gdLst/>
                            <a:ahLst/>
                            <a:cxnLst/>
                            <a:rect l="l" t="t" r="r" b="b"/>
                            <a:pathLst>
                              <a:path w="3556635">
                                <a:moveTo>
                                  <a:pt x="0" y="0"/>
                                </a:moveTo>
                                <a:lnTo>
                                  <a:pt x="3556431" y="0"/>
                                </a:lnTo>
                              </a:path>
                            </a:pathLst>
                          </a:custGeom>
                          <a:ln w="7988">
                            <a:solidFill>
                              <a:srgbClr val="D9D9D9"/>
                            </a:solidFill>
                            <a:prstDash val="solid"/>
                          </a:ln>
                        </wps:spPr>
                        <wps:bodyPr wrap="square" lIns="0" tIns="0" rIns="0" bIns="0" rtlCol="0">
                          <a:prstTxWarp prst="textNoShape">
                            <a:avLst/>
                          </a:prstTxWarp>
                          <a:noAutofit/>
                        </wps:bodyPr>
                      </wps:wsp>
                      <wps:wsp>
                        <wps:cNvPr id="61" name="Graphic 61"/>
                        <wps:cNvSpPr/>
                        <wps:spPr>
                          <a:xfrm>
                            <a:off x="0" y="891082"/>
                            <a:ext cx="3556635" cy="1270"/>
                          </a:xfrm>
                          <a:custGeom>
                            <a:avLst/>
                            <a:gdLst/>
                            <a:ahLst/>
                            <a:cxnLst/>
                            <a:rect l="l" t="t" r="r" b="b"/>
                            <a:pathLst>
                              <a:path w="3556635">
                                <a:moveTo>
                                  <a:pt x="0" y="0"/>
                                </a:moveTo>
                                <a:lnTo>
                                  <a:pt x="3556431" y="0"/>
                                </a:lnTo>
                              </a:path>
                            </a:pathLst>
                          </a:custGeom>
                          <a:ln w="7988">
                            <a:solidFill>
                              <a:srgbClr val="D9D9D9"/>
                            </a:solidFill>
                            <a:prstDash val="solid"/>
                          </a:ln>
                        </wps:spPr>
                        <wps:bodyPr wrap="square" lIns="0" tIns="0" rIns="0" bIns="0" rtlCol="0">
                          <a:prstTxWarp prst="textNoShape">
                            <a:avLst/>
                          </a:prstTxWarp>
                          <a:noAutofit/>
                        </wps:bodyPr>
                      </wps:wsp>
                      <wps:wsp>
                        <wps:cNvPr id="62" name="Graphic 62"/>
                        <wps:cNvSpPr/>
                        <wps:spPr>
                          <a:xfrm>
                            <a:off x="177876" y="822921"/>
                            <a:ext cx="3201035" cy="240029"/>
                          </a:xfrm>
                          <a:custGeom>
                            <a:avLst/>
                            <a:gdLst/>
                            <a:ahLst/>
                            <a:cxnLst/>
                            <a:rect l="l" t="t" r="r" b="b"/>
                            <a:pathLst>
                              <a:path w="3201035" h="240029">
                                <a:moveTo>
                                  <a:pt x="0" y="188302"/>
                                </a:moveTo>
                                <a:lnTo>
                                  <a:pt x="355638" y="188302"/>
                                </a:lnTo>
                                <a:lnTo>
                                  <a:pt x="710958" y="204927"/>
                                </a:lnTo>
                                <a:lnTo>
                                  <a:pt x="1066927" y="204927"/>
                                </a:lnTo>
                                <a:lnTo>
                                  <a:pt x="1422247" y="171056"/>
                                </a:lnTo>
                                <a:lnTo>
                                  <a:pt x="1778203" y="171056"/>
                                </a:lnTo>
                                <a:lnTo>
                                  <a:pt x="2133536" y="0"/>
                                </a:lnTo>
                                <a:lnTo>
                                  <a:pt x="2844825" y="0"/>
                                </a:lnTo>
                                <a:lnTo>
                                  <a:pt x="3200781" y="239433"/>
                                </a:lnTo>
                              </a:path>
                            </a:pathLst>
                          </a:custGeom>
                          <a:ln w="23964">
                            <a:solidFill>
                              <a:srgbClr val="0070BF"/>
                            </a:solidFill>
                            <a:prstDash val="solid"/>
                          </a:ln>
                        </wps:spPr>
                        <wps:bodyPr wrap="square" lIns="0" tIns="0" rIns="0" bIns="0" rtlCol="0">
                          <a:prstTxWarp prst="textNoShape">
                            <a:avLst/>
                          </a:prstTxWarp>
                          <a:noAutofit/>
                        </wps:bodyPr>
                      </wps:wsp>
                      <pic:pic xmlns:pic="http://schemas.openxmlformats.org/drawingml/2006/picture">
                        <pic:nvPicPr>
                          <pic:cNvPr id="63" name="Image 63"/>
                          <pic:cNvPicPr/>
                        </pic:nvPicPr>
                        <pic:blipFill>
                          <a:blip r:embed="rId27" cstate="print"/>
                          <a:stretch>
                            <a:fillRect/>
                          </a:stretch>
                        </pic:blipFill>
                        <pic:spPr>
                          <a:xfrm>
                            <a:off x="141986" y="974585"/>
                            <a:ext cx="72212" cy="72212"/>
                          </a:xfrm>
                          <a:prstGeom prst="rect">
                            <a:avLst/>
                          </a:prstGeom>
                        </pic:spPr>
                      </pic:pic>
                      <pic:pic xmlns:pic="http://schemas.openxmlformats.org/drawingml/2006/picture">
                        <pic:nvPicPr>
                          <pic:cNvPr id="64" name="Image 64"/>
                          <pic:cNvPicPr/>
                        </pic:nvPicPr>
                        <pic:blipFill>
                          <a:blip r:embed="rId27" cstate="print"/>
                          <a:stretch>
                            <a:fillRect/>
                          </a:stretch>
                        </pic:blipFill>
                        <pic:spPr>
                          <a:xfrm>
                            <a:off x="497306" y="974585"/>
                            <a:ext cx="72212" cy="72212"/>
                          </a:xfrm>
                          <a:prstGeom prst="rect">
                            <a:avLst/>
                          </a:prstGeom>
                        </pic:spPr>
                      </pic:pic>
                      <pic:pic xmlns:pic="http://schemas.openxmlformats.org/drawingml/2006/picture">
                        <pic:nvPicPr>
                          <pic:cNvPr id="65" name="Image 65"/>
                          <pic:cNvPicPr/>
                        </pic:nvPicPr>
                        <pic:blipFill>
                          <a:blip r:embed="rId28" cstate="print"/>
                          <a:stretch>
                            <a:fillRect/>
                          </a:stretch>
                        </pic:blipFill>
                        <pic:spPr>
                          <a:xfrm>
                            <a:off x="853262" y="991857"/>
                            <a:ext cx="72224" cy="72199"/>
                          </a:xfrm>
                          <a:prstGeom prst="rect">
                            <a:avLst/>
                          </a:prstGeom>
                        </pic:spPr>
                      </pic:pic>
                      <pic:pic xmlns:pic="http://schemas.openxmlformats.org/drawingml/2006/picture">
                        <pic:nvPicPr>
                          <pic:cNvPr id="66" name="Image 66"/>
                          <pic:cNvPicPr/>
                        </pic:nvPicPr>
                        <pic:blipFill>
                          <a:blip r:embed="rId29" cstate="print"/>
                          <a:stretch>
                            <a:fillRect/>
                          </a:stretch>
                        </pic:blipFill>
                        <pic:spPr>
                          <a:xfrm>
                            <a:off x="1208595" y="991857"/>
                            <a:ext cx="72212" cy="72199"/>
                          </a:xfrm>
                          <a:prstGeom prst="rect">
                            <a:avLst/>
                          </a:prstGeom>
                        </pic:spPr>
                      </pic:pic>
                      <pic:pic xmlns:pic="http://schemas.openxmlformats.org/drawingml/2006/picture">
                        <pic:nvPicPr>
                          <pic:cNvPr id="67" name="Image 67"/>
                          <pic:cNvPicPr/>
                        </pic:nvPicPr>
                        <pic:blipFill>
                          <a:blip r:embed="rId30" cstate="print"/>
                          <a:stretch>
                            <a:fillRect/>
                          </a:stretch>
                        </pic:blipFill>
                        <pic:spPr>
                          <a:xfrm>
                            <a:off x="1564551" y="957325"/>
                            <a:ext cx="72212" cy="72224"/>
                          </a:xfrm>
                          <a:prstGeom prst="rect">
                            <a:avLst/>
                          </a:prstGeom>
                        </pic:spPr>
                      </pic:pic>
                      <pic:pic xmlns:pic="http://schemas.openxmlformats.org/drawingml/2006/picture">
                        <pic:nvPicPr>
                          <pic:cNvPr id="68" name="Image 68"/>
                          <pic:cNvPicPr/>
                        </pic:nvPicPr>
                        <pic:blipFill>
                          <a:blip r:embed="rId31" cstate="print"/>
                          <a:stretch>
                            <a:fillRect/>
                          </a:stretch>
                        </pic:blipFill>
                        <pic:spPr>
                          <a:xfrm>
                            <a:off x="1919871" y="957325"/>
                            <a:ext cx="72199" cy="72224"/>
                          </a:xfrm>
                          <a:prstGeom prst="rect">
                            <a:avLst/>
                          </a:prstGeom>
                        </pic:spPr>
                      </pic:pic>
                      <pic:pic xmlns:pic="http://schemas.openxmlformats.org/drawingml/2006/picture">
                        <pic:nvPicPr>
                          <pic:cNvPr id="69" name="Image 69"/>
                          <pic:cNvPicPr/>
                        </pic:nvPicPr>
                        <pic:blipFill>
                          <a:blip r:embed="rId32" cstate="print"/>
                          <a:stretch>
                            <a:fillRect/>
                          </a:stretch>
                        </pic:blipFill>
                        <pic:spPr>
                          <a:xfrm>
                            <a:off x="2275827" y="786688"/>
                            <a:ext cx="72224" cy="72224"/>
                          </a:xfrm>
                          <a:prstGeom prst="rect">
                            <a:avLst/>
                          </a:prstGeom>
                        </pic:spPr>
                      </pic:pic>
                      <pic:pic xmlns:pic="http://schemas.openxmlformats.org/drawingml/2006/picture">
                        <pic:nvPicPr>
                          <pic:cNvPr id="70" name="Image 70"/>
                          <pic:cNvPicPr/>
                        </pic:nvPicPr>
                        <pic:blipFill>
                          <a:blip r:embed="rId33" cstate="print"/>
                          <a:stretch>
                            <a:fillRect/>
                          </a:stretch>
                        </pic:blipFill>
                        <pic:spPr>
                          <a:xfrm>
                            <a:off x="2631173" y="786688"/>
                            <a:ext cx="72199" cy="72224"/>
                          </a:xfrm>
                          <a:prstGeom prst="rect">
                            <a:avLst/>
                          </a:prstGeom>
                        </pic:spPr>
                      </pic:pic>
                      <pic:pic xmlns:pic="http://schemas.openxmlformats.org/drawingml/2006/picture">
                        <pic:nvPicPr>
                          <pic:cNvPr id="71" name="Image 71"/>
                          <pic:cNvPicPr/>
                        </pic:nvPicPr>
                        <pic:blipFill>
                          <a:blip r:embed="rId32" cstate="print"/>
                          <a:stretch>
                            <a:fillRect/>
                          </a:stretch>
                        </pic:blipFill>
                        <pic:spPr>
                          <a:xfrm>
                            <a:off x="2987128" y="786688"/>
                            <a:ext cx="72224" cy="72224"/>
                          </a:xfrm>
                          <a:prstGeom prst="rect">
                            <a:avLst/>
                          </a:prstGeom>
                        </pic:spPr>
                      </pic:pic>
                      <pic:pic xmlns:pic="http://schemas.openxmlformats.org/drawingml/2006/picture">
                        <pic:nvPicPr>
                          <pic:cNvPr id="72" name="Image 72"/>
                          <pic:cNvPicPr/>
                        </pic:nvPicPr>
                        <pic:blipFill>
                          <a:blip r:embed="rId29" cstate="print"/>
                          <a:stretch>
                            <a:fillRect/>
                          </a:stretch>
                        </pic:blipFill>
                        <pic:spPr>
                          <a:xfrm>
                            <a:off x="3342449" y="1026363"/>
                            <a:ext cx="72212" cy="72199"/>
                          </a:xfrm>
                          <a:prstGeom prst="rect">
                            <a:avLst/>
                          </a:prstGeom>
                        </pic:spPr>
                      </pic:pic>
                      <wps:wsp>
                        <wps:cNvPr id="73" name="Graphic 73"/>
                        <wps:cNvSpPr/>
                        <wps:spPr>
                          <a:xfrm>
                            <a:off x="177876" y="36321"/>
                            <a:ext cx="3201035" cy="1009015"/>
                          </a:xfrm>
                          <a:custGeom>
                            <a:avLst/>
                            <a:gdLst/>
                            <a:ahLst/>
                            <a:cxnLst/>
                            <a:rect l="l" t="t" r="r" b="b"/>
                            <a:pathLst>
                              <a:path w="3201035" h="1009015">
                                <a:moveTo>
                                  <a:pt x="0" y="1008887"/>
                                </a:moveTo>
                                <a:lnTo>
                                  <a:pt x="355638" y="991527"/>
                                </a:lnTo>
                                <a:lnTo>
                                  <a:pt x="710958" y="1008887"/>
                                </a:lnTo>
                                <a:lnTo>
                                  <a:pt x="1066927" y="940396"/>
                                </a:lnTo>
                                <a:lnTo>
                                  <a:pt x="1422247" y="957656"/>
                                </a:lnTo>
                                <a:lnTo>
                                  <a:pt x="1778203" y="872032"/>
                                </a:lnTo>
                                <a:lnTo>
                                  <a:pt x="2133536" y="633006"/>
                                </a:lnTo>
                                <a:lnTo>
                                  <a:pt x="2489492" y="188213"/>
                                </a:lnTo>
                                <a:lnTo>
                                  <a:pt x="2844825" y="0"/>
                                </a:lnTo>
                                <a:lnTo>
                                  <a:pt x="3200781" y="581240"/>
                                </a:lnTo>
                              </a:path>
                            </a:pathLst>
                          </a:custGeom>
                          <a:ln w="23964">
                            <a:solidFill>
                              <a:srgbClr val="BF0000"/>
                            </a:solidFill>
                            <a:prstDash val="solid"/>
                          </a:ln>
                        </wps:spPr>
                        <wps:bodyPr wrap="square" lIns="0" tIns="0" rIns="0" bIns="0" rtlCol="0">
                          <a:prstTxWarp prst="textNoShape">
                            <a:avLst/>
                          </a:prstTxWarp>
                          <a:noAutofit/>
                        </wps:bodyPr>
                      </wps:wsp>
                      <pic:pic xmlns:pic="http://schemas.openxmlformats.org/drawingml/2006/picture">
                        <pic:nvPicPr>
                          <pic:cNvPr id="74" name="Image 74"/>
                          <pic:cNvPicPr/>
                        </pic:nvPicPr>
                        <pic:blipFill>
                          <a:blip r:embed="rId34" cstate="print"/>
                          <a:stretch>
                            <a:fillRect/>
                          </a:stretch>
                        </pic:blipFill>
                        <pic:spPr>
                          <a:xfrm>
                            <a:off x="141973" y="1009103"/>
                            <a:ext cx="71577" cy="71564"/>
                          </a:xfrm>
                          <a:prstGeom prst="rect">
                            <a:avLst/>
                          </a:prstGeom>
                        </pic:spPr>
                      </pic:pic>
                      <pic:pic xmlns:pic="http://schemas.openxmlformats.org/drawingml/2006/picture">
                        <pic:nvPicPr>
                          <pic:cNvPr id="75" name="Image 75"/>
                          <pic:cNvPicPr/>
                        </pic:nvPicPr>
                        <pic:blipFill>
                          <a:blip r:embed="rId35" cstate="print"/>
                          <a:stretch>
                            <a:fillRect/>
                          </a:stretch>
                        </pic:blipFill>
                        <pic:spPr>
                          <a:xfrm>
                            <a:off x="497306" y="991857"/>
                            <a:ext cx="71577" cy="71551"/>
                          </a:xfrm>
                          <a:prstGeom prst="rect">
                            <a:avLst/>
                          </a:prstGeom>
                        </pic:spPr>
                      </pic:pic>
                      <pic:pic xmlns:pic="http://schemas.openxmlformats.org/drawingml/2006/picture">
                        <pic:nvPicPr>
                          <pic:cNvPr id="76" name="Image 76"/>
                          <pic:cNvPicPr/>
                        </pic:nvPicPr>
                        <pic:blipFill>
                          <a:blip r:embed="rId36" cstate="print"/>
                          <a:stretch>
                            <a:fillRect/>
                          </a:stretch>
                        </pic:blipFill>
                        <pic:spPr>
                          <a:xfrm>
                            <a:off x="853262" y="1009103"/>
                            <a:ext cx="71577" cy="71564"/>
                          </a:xfrm>
                          <a:prstGeom prst="rect">
                            <a:avLst/>
                          </a:prstGeom>
                        </pic:spPr>
                      </pic:pic>
                      <pic:pic xmlns:pic="http://schemas.openxmlformats.org/drawingml/2006/picture">
                        <pic:nvPicPr>
                          <pic:cNvPr id="77" name="Image 77"/>
                          <pic:cNvPicPr/>
                        </pic:nvPicPr>
                        <pic:blipFill>
                          <a:blip r:embed="rId37" cstate="print"/>
                          <a:stretch>
                            <a:fillRect/>
                          </a:stretch>
                        </pic:blipFill>
                        <pic:spPr>
                          <a:xfrm>
                            <a:off x="1208595" y="940727"/>
                            <a:ext cx="71564" cy="71564"/>
                          </a:xfrm>
                          <a:prstGeom prst="rect">
                            <a:avLst/>
                          </a:prstGeom>
                        </pic:spPr>
                      </pic:pic>
                      <pic:pic xmlns:pic="http://schemas.openxmlformats.org/drawingml/2006/picture">
                        <pic:nvPicPr>
                          <pic:cNvPr id="78" name="Image 78"/>
                          <pic:cNvPicPr/>
                        </pic:nvPicPr>
                        <pic:blipFill>
                          <a:blip r:embed="rId38" cstate="print"/>
                          <a:stretch>
                            <a:fillRect/>
                          </a:stretch>
                        </pic:blipFill>
                        <pic:spPr>
                          <a:xfrm>
                            <a:off x="1564551" y="957325"/>
                            <a:ext cx="71564" cy="71577"/>
                          </a:xfrm>
                          <a:prstGeom prst="rect">
                            <a:avLst/>
                          </a:prstGeom>
                        </pic:spPr>
                      </pic:pic>
                      <pic:pic xmlns:pic="http://schemas.openxmlformats.org/drawingml/2006/picture">
                        <pic:nvPicPr>
                          <pic:cNvPr id="79" name="Image 79"/>
                          <pic:cNvPicPr/>
                        </pic:nvPicPr>
                        <pic:blipFill>
                          <a:blip r:embed="rId39" cstate="print"/>
                          <a:stretch>
                            <a:fillRect/>
                          </a:stretch>
                        </pic:blipFill>
                        <pic:spPr>
                          <a:xfrm>
                            <a:off x="1919871" y="872350"/>
                            <a:ext cx="71589" cy="71551"/>
                          </a:xfrm>
                          <a:prstGeom prst="rect">
                            <a:avLst/>
                          </a:prstGeom>
                        </pic:spPr>
                      </pic:pic>
                      <pic:pic xmlns:pic="http://schemas.openxmlformats.org/drawingml/2006/picture">
                        <pic:nvPicPr>
                          <pic:cNvPr id="80" name="Image 80"/>
                          <pic:cNvPicPr/>
                        </pic:nvPicPr>
                        <pic:blipFill>
                          <a:blip r:embed="rId40" cstate="print"/>
                          <a:stretch>
                            <a:fillRect/>
                          </a:stretch>
                        </pic:blipFill>
                        <pic:spPr>
                          <a:xfrm>
                            <a:off x="2275827" y="632688"/>
                            <a:ext cx="71589" cy="71577"/>
                          </a:xfrm>
                          <a:prstGeom prst="rect">
                            <a:avLst/>
                          </a:prstGeom>
                        </pic:spPr>
                      </pic:pic>
                      <pic:pic xmlns:pic="http://schemas.openxmlformats.org/drawingml/2006/picture">
                        <pic:nvPicPr>
                          <pic:cNvPr id="81" name="Image 81"/>
                          <pic:cNvPicPr/>
                        </pic:nvPicPr>
                        <pic:blipFill>
                          <a:blip r:embed="rId41" cstate="print"/>
                          <a:stretch>
                            <a:fillRect/>
                          </a:stretch>
                        </pic:blipFill>
                        <pic:spPr>
                          <a:xfrm>
                            <a:off x="2631173" y="187896"/>
                            <a:ext cx="71551" cy="71577"/>
                          </a:xfrm>
                          <a:prstGeom prst="rect">
                            <a:avLst/>
                          </a:prstGeom>
                        </pic:spPr>
                      </pic:pic>
                      <pic:pic xmlns:pic="http://schemas.openxmlformats.org/drawingml/2006/picture">
                        <pic:nvPicPr>
                          <pic:cNvPr id="82" name="Image 82"/>
                          <pic:cNvPicPr/>
                        </pic:nvPicPr>
                        <pic:blipFill>
                          <a:blip r:embed="rId42" cstate="print"/>
                          <a:stretch>
                            <a:fillRect/>
                          </a:stretch>
                        </pic:blipFill>
                        <pic:spPr>
                          <a:xfrm>
                            <a:off x="2987128" y="0"/>
                            <a:ext cx="71577" cy="71577"/>
                          </a:xfrm>
                          <a:prstGeom prst="rect">
                            <a:avLst/>
                          </a:prstGeom>
                        </pic:spPr>
                      </pic:pic>
                      <pic:pic xmlns:pic="http://schemas.openxmlformats.org/drawingml/2006/picture">
                        <pic:nvPicPr>
                          <pic:cNvPr id="83" name="Image 83"/>
                          <pic:cNvPicPr/>
                        </pic:nvPicPr>
                        <pic:blipFill>
                          <a:blip r:embed="rId43" cstate="print"/>
                          <a:stretch>
                            <a:fillRect/>
                          </a:stretch>
                        </pic:blipFill>
                        <pic:spPr>
                          <a:xfrm>
                            <a:off x="3342449" y="581558"/>
                            <a:ext cx="71564" cy="71577"/>
                          </a:xfrm>
                          <a:prstGeom prst="rect">
                            <a:avLst/>
                          </a:prstGeom>
                        </pic:spPr>
                      </pic:pic>
                      <pic:pic xmlns:pic="http://schemas.openxmlformats.org/drawingml/2006/picture">
                        <pic:nvPicPr>
                          <pic:cNvPr id="84" name="Image 84"/>
                          <pic:cNvPicPr/>
                        </pic:nvPicPr>
                        <pic:blipFill>
                          <a:blip r:embed="rId44" cstate="print"/>
                          <a:stretch>
                            <a:fillRect/>
                          </a:stretch>
                        </pic:blipFill>
                        <pic:spPr>
                          <a:xfrm>
                            <a:off x="84124" y="1140269"/>
                            <a:ext cx="186270" cy="65874"/>
                          </a:xfrm>
                          <a:prstGeom prst="rect">
                            <a:avLst/>
                          </a:prstGeom>
                        </pic:spPr>
                      </pic:pic>
                      <pic:pic xmlns:pic="http://schemas.openxmlformats.org/drawingml/2006/picture">
                        <pic:nvPicPr>
                          <pic:cNvPr id="85" name="Image 85"/>
                          <pic:cNvPicPr/>
                        </pic:nvPicPr>
                        <pic:blipFill>
                          <a:blip r:embed="rId45" cstate="print"/>
                          <a:stretch>
                            <a:fillRect/>
                          </a:stretch>
                        </pic:blipFill>
                        <pic:spPr>
                          <a:xfrm>
                            <a:off x="439877" y="1140269"/>
                            <a:ext cx="130086" cy="65874"/>
                          </a:xfrm>
                          <a:prstGeom prst="rect">
                            <a:avLst/>
                          </a:prstGeom>
                        </pic:spPr>
                      </pic:pic>
                      <wps:wsp>
                        <wps:cNvPr id="86" name="Graphic 86"/>
                        <wps:cNvSpPr/>
                        <wps:spPr>
                          <a:xfrm>
                            <a:off x="592772" y="1140269"/>
                            <a:ext cx="25400" cy="65405"/>
                          </a:xfrm>
                          <a:custGeom>
                            <a:avLst/>
                            <a:gdLst/>
                            <a:ahLst/>
                            <a:cxnLst/>
                            <a:rect l="l" t="t" r="r" b="b"/>
                            <a:pathLst>
                              <a:path w="25400" h="65405">
                                <a:moveTo>
                                  <a:pt x="17068" y="0"/>
                                </a:moveTo>
                                <a:lnTo>
                                  <a:pt x="15506" y="0"/>
                                </a:lnTo>
                                <a:lnTo>
                                  <a:pt x="0" y="7493"/>
                                </a:lnTo>
                                <a:lnTo>
                                  <a:pt x="711" y="8928"/>
                                </a:lnTo>
                                <a:lnTo>
                                  <a:pt x="2768" y="7962"/>
                                </a:lnTo>
                                <a:lnTo>
                                  <a:pt x="4394" y="7480"/>
                                </a:lnTo>
                                <a:lnTo>
                                  <a:pt x="6362" y="7480"/>
                                </a:lnTo>
                                <a:lnTo>
                                  <a:pt x="7061" y="7708"/>
                                </a:lnTo>
                                <a:lnTo>
                                  <a:pt x="8216" y="8648"/>
                                </a:lnTo>
                                <a:lnTo>
                                  <a:pt x="8610" y="9372"/>
                                </a:lnTo>
                                <a:lnTo>
                                  <a:pt x="9144" y="11684"/>
                                </a:lnTo>
                                <a:lnTo>
                                  <a:pt x="9296" y="14655"/>
                                </a:lnTo>
                                <a:lnTo>
                                  <a:pt x="9296" y="57429"/>
                                </a:lnTo>
                                <a:lnTo>
                                  <a:pt x="1155" y="63080"/>
                                </a:lnTo>
                                <a:lnTo>
                                  <a:pt x="1155" y="64820"/>
                                </a:lnTo>
                                <a:lnTo>
                                  <a:pt x="25120" y="64820"/>
                                </a:lnTo>
                                <a:lnTo>
                                  <a:pt x="25120" y="63080"/>
                                </a:lnTo>
                                <a:lnTo>
                                  <a:pt x="22225" y="63030"/>
                                </a:lnTo>
                                <a:lnTo>
                                  <a:pt x="20320" y="62750"/>
                                </a:lnTo>
                                <a:lnTo>
                                  <a:pt x="18427" y="61810"/>
                                </a:lnTo>
                                <a:lnTo>
                                  <a:pt x="17805" y="61150"/>
                                </a:lnTo>
                                <a:lnTo>
                                  <a:pt x="17221" y="59385"/>
                                </a:lnTo>
                                <a:lnTo>
                                  <a:pt x="17068" y="57162"/>
                                </a:lnTo>
                                <a:lnTo>
                                  <a:pt x="1706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7" name="Image 87"/>
                          <pic:cNvPicPr/>
                        </pic:nvPicPr>
                        <pic:blipFill>
                          <a:blip r:embed="rId46" cstate="print"/>
                          <a:stretch>
                            <a:fillRect/>
                          </a:stretch>
                        </pic:blipFill>
                        <pic:spPr>
                          <a:xfrm>
                            <a:off x="795426" y="1140269"/>
                            <a:ext cx="185674" cy="65874"/>
                          </a:xfrm>
                          <a:prstGeom prst="rect">
                            <a:avLst/>
                          </a:prstGeom>
                        </pic:spPr>
                      </pic:pic>
                      <pic:pic xmlns:pic="http://schemas.openxmlformats.org/drawingml/2006/picture">
                        <pic:nvPicPr>
                          <pic:cNvPr id="88" name="Image 88"/>
                          <pic:cNvPicPr/>
                        </pic:nvPicPr>
                        <pic:blipFill>
                          <a:blip r:embed="rId47" cstate="print"/>
                          <a:stretch>
                            <a:fillRect/>
                          </a:stretch>
                        </pic:blipFill>
                        <pic:spPr>
                          <a:xfrm>
                            <a:off x="1151166" y="1140269"/>
                            <a:ext cx="181749" cy="65874"/>
                          </a:xfrm>
                          <a:prstGeom prst="rect">
                            <a:avLst/>
                          </a:prstGeom>
                        </pic:spPr>
                      </pic:pic>
                      <pic:pic xmlns:pic="http://schemas.openxmlformats.org/drawingml/2006/picture">
                        <pic:nvPicPr>
                          <pic:cNvPr id="89" name="Image 89"/>
                          <pic:cNvPicPr/>
                        </pic:nvPicPr>
                        <pic:blipFill>
                          <a:blip r:embed="rId48" cstate="print"/>
                          <a:stretch>
                            <a:fillRect/>
                          </a:stretch>
                        </pic:blipFill>
                        <pic:spPr>
                          <a:xfrm>
                            <a:off x="1506918" y="1140269"/>
                            <a:ext cx="186347" cy="65874"/>
                          </a:xfrm>
                          <a:prstGeom prst="rect">
                            <a:avLst/>
                          </a:prstGeom>
                        </pic:spPr>
                      </pic:pic>
                      <pic:pic xmlns:pic="http://schemas.openxmlformats.org/drawingml/2006/picture">
                        <pic:nvPicPr>
                          <pic:cNvPr id="90" name="Image 90"/>
                          <pic:cNvPicPr/>
                        </pic:nvPicPr>
                        <pic:blipFill>
                          <a:blip r:embed="rId49" cstate="print"/>
                          <a:stretch>
                            <a:fillRect/>
                          </a:stretch>
                        </pic:blipFill>
                        <pic:spPr>
                          <a:xfrm>
                            <a:off x="1862454" y="1140269"/>
                            <a:ext cx="183388" cy="65874"/>
                          </a:xfrm>
                          <a:prstGeom prst="rect">
                            <a:avLst/>
                          </a:prstGeom>
                        </pic:spPr>
                      </pic:pic>
                      <pic:pic xmlns:pic="http://schemas.openxmlformats.org/drawingml/2006/picture">
                        <pic:nvPicPr>
                          <pic:cNvPr id="91" name="Image 91"/>
                          <pic:cNvPicPr/>
                        </pic:nvPicPr>
                        <pic:blipFill>
                          <a:blip r:embed="rId50" cstate="print"/>
                          <a:stretch>
                            <a:fillRect/>
                          </a:stretch>
                        </pic:blipFill>
                        <pic:spPr>
                          <a:xfrm>
                            <a:off x="2218194" y="1140269"/>
                            <a:ext cx="185991" cy="65874"/>
                          </a:xfrm>
                          <a:prstGeom prst="rect">
                            <a:avLst/>
                          </a:prstGeom>
                        </pic:spPr>
                      </pic:pic>
                      <pic:pic xmlns:pic="http://schemas.openxmlformats.org/drawingml/2006/picture">
                        <pic:nvPicPr>
                          <pic:cNvPr id="92" name="Image 92"/>
                          <pic:cNvPicPr/>
                        </pic:nvPicPr>
                        <pic:blipFill>
                          <a:blip r:embed="rId51" cstate="print"/>
                          <a:stretch>
                            <a:fillRect/>
                          </a:stretch>
                        </pic:blipFill>
                        <pic:spPr>
                          <a:xfrm>
                            <a:off x="2573947" y="1140269"/>
                            <a:ext cx="185407" cy="66154"/>
                          </a:xfrm>
                          <a:prstGeom prst="rect">
                            <a:avLst/>
                          </a:prstGeom>
                        </pic:spPr>
                      </pic:pic>
                      <pic:pic xmlns:pic="http://schemas.openxmlformats.org/drawingml/2006/picture">
                        <pic:nvPicPr>
                          <pic:cNvPr id="93" name="Image 93"/>
                          <pic:cNvPicPr/>
                        </pic:nvPicPr>
                        <pic:blipFill>
                          <a:blip r:embed="rId52" cstate="print"/>
                          <a:stretch>
                            <a:fillRect/>
                          </a:stretch>
                        </pic:blipFill>
                        <pic:spPr>
                          <a:xfrm>
                            <a:off x="2929496" y="1140269"/>
                            <a:ext cx="184238" cy="65874"/>
                          </a:xfrm>
                          <a:prstGeom prst="rect">
                            <a:avLst/>
                          </a:prstGeom>
                        </pic:spPr>
                      </pic:pic>
                      <pic:pic xmlns:pic="http://schemas.openxmlformats.org/drawingml/2006/picture">
                        <pic:nvPicPr>
                          <pic:cNvPr id="94" name="Image 94"/>
                          <pic:cNvPicPr/>
                        </pic:nvPicPr>
                        <pic:blipFill>
                          <a:blip r:embed="rId53" cstate="print"/>
                          <a:stretch>
                            <a:fillRect/>
                          </a:stretch>
                        </pic:blipFill>
                        <pic:spPr>
                          <a:xfrm>
                            <a:off x="3285235" y="1140269"/>
                            <a:ext cx="185597" cy="66154"/>
                          </a:xfrm>
                          <a:prstGeom prst="rect">
                            <a:avLst/>
                          </a:prstGeom>
                        </pic:spPr>
                      </pic:pic>
                    </wpg:wgp>
                  </a:graphicData>
                </a:graphic>
              </wp:anchor>
            </w:drawing>
          </mc:Choice>
          <mc:Fallback>
            <w:pict>
              <v:group w14:anchorId="15C37216" id="Group 54" o:spid="_x0000_s1026" style="position:absolute;margin-left:161.5pt;margin-top:1.8pt;width:280.05pt;height:95pt;z-index:251689984;mso-wrap-distance-left:0;mso-wrap-distance-right:0;mso-position-horizontal-relative:page" coordsize="35566,12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">
                <v:shape id="Graphic 55" o:spid="_x0000_s1027" style="position:absolute;top:10623;width:35566;height:13;visibility:visible;mso-wrap-style:square;v-text-anchor:top" coordsize="35566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" path="m,l3556431,e" filled="f" strokecolor="#d9d9d9" strokeweight=".22189mm">
                  <v:path arrowok="t"/>
                </v:shape>
                <v:shape id="Graphic 56" o:spid="_x0000_s1028" style="position:absolute;top:360;width:35566;height:12;visibility:visible;mso-wrap-style:square;v-text-anchor:top" coordsize="35566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" path="m,l3556431,e" filled="f" strokecolor="#d9d9d9" strokeweight=".22189mm">
                  <v:path arrowok="t"/>
                </v:shape>
                <v:shape id="Graphic 57" o:spid="_x0000_s1029" style="position:absolute;top:2072;width:35566;height:13;visibility:visible;mso-wrap-style:square;v-text-anchor:top" coordsize="35566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" path="m,l3556431,e" filled="f" strokecolor="#d9d9d9" strokeweight=".22189mm">
                  <v:path arrowok="t"/>
                </v:shape>
                <v:shape id="Graphic 58" o:spid="_x0000_s1030" style="position:absolute;top:3785;width:35566;height:13;visibility:visible;mso-wrap-style:square;v-text-anchor:top" coordsize="35566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" path="m,l3556431,e" filled="f" strokecolor="#d9d9d9" strokeweight=".22189mm">
                  <v:path arrowok="t"/>
                </v:shape>
                <v:shape id="Graphic 59" o:spid="_x0000_s1031" style="position:absolute;top:5491;width:35566;height:13;visibility:visible;mso-wrap-style:square;v-text-anchor:top" coordsize="35566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" path="m,l3556431,e" filled="f" strokecolor="#d9d9d9" strokeweight=".22189mm">
                  <v:path arrowok="t"/>
                </v:shape>
                <v:shape id="Graphic 60" o:spid="_x0000_s1032" style="position:absolute;top:7204;width:35566;height:13;visibility:visible;mso-wrap-style:square;v-text-anchor:top" coordsize="35566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" path="m,l3556431,e" filled="f" strokecolor="#d9d9d9" strokeweight=".22189mm">
                  <v:path arrowok="t"/>
                </v:shape>
                <v:shape id="Graphic 61" o:spid="_x0000_s1033" style="position:absolute;top:8910;width:35566;height:13;visibility:visible;mso-wrap-style:square;v-text-anchor:top" coordsize="35566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" path="m,l3556431,e" filled="f" strokecolor="#d9d9d9" strokeweight=".22189mm">
                  <v:path arrowok="t"/>
                </v:shape>
                <v:shape id="Graphic 62" o:spid="_x0000_s1034" style="position:absolute;left:1778;top:8229;width:32011;height:2400;visibility:visible;mso-wrap-style:square;v-text-anchor:top" coordsize="3201035,24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" path="m,188302r355638,l710958,204927r355969,l1422247,171056r355956,l2133536,r711289,l3200781,239433e" filled="f" strokecolor="#0070bf" strokeweight=".66567mm">
                  <v:path arrowok="t"/>
                </v:shape>
                <v:shape id="Image 63" o:spid="_x0000_s1035" type="#_x0000_t75" style="position:absolute;left:1419;top:9745;width:722;height: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">
                  <v:imagedata r:id="rId54" o:title=""/>
                </v:shape>
                <v:shape id="Image 64" o:spid="_x0000_s1036" type="#_x0000_t75" style="position:absolute;left:4973;top:9745;width:722;height: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">
                  <v:imagedata r:id="rId54" o:title=""/>
                </v:shape>
                <v:shape id="Image 65" o:spid="_x0000_s1037" type="#_x0000_t75" style="position:absolute;left:8532;top:9918;width:722;height: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">
                  <v:imagedata r:id="rId55" o:title=""/>
                </v:shape>
                <v:shape id="Image 66" o:spid="_x0000_s1038" type="#_x0000_t75" style="position:absolute;left:12085;top:9918;width:723;height: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">
                  <v:imagedata r:id="rId56" o:title=""/>
                </v:shape>
                <v:shape id="Image 67" o:spid="_x0000_s1039" type="#_x0000_t75" style="position:absolute;left:15645;top:9573;width:722;height: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">
                  <v:imagedata r:id="rId57" o:title=""/>
                </v:shape>
                <v:shape id="Image 68" o:spid="_x0000_s1040" type="#_x0000_t75" style="position:absolute;left:19198;top:9573;width:722;height: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">
                  <v:imagedata r:id="rId58" o:title=""/>
                </v:shape>
                <v:shape id="Image 69" o:spid="_x0000_s1041" type="#_x0000_t75" style="position:absolute;left:22758;top:7866;width:722;height: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">
                  <v:imagedata r:id="rId59" o:title=""/>
                </v:shape>
                <v:shape id="Image 70" o:spid="_x0000_s1042" type="#_x0000_t75" style="position:absolute;left:26311;top:7866;width:722;height: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">
                  <v:imagedata r:id="rId60" o:title=""/>
                </v:shape>
                <v:shape id="Image 71" o:spid="_x0000_s1043" type="#_x0000_t75" style="position:absolute;left:29871;top:7866;width:722;height: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">
                  <v:imagedata r:id="rId59" o:title=""/>
                </v:shape>
                <v:shape id="Image 72" o:spid="_x0000_s1044" type="#_x0000_t75" style="position:absolute;left:33424;top:10263;width:722;height: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">
                  <v:imagedata r:id="rId56" o:title=""/>
                </v:shape>
                <v:shape id="Graphic 73" o:spid="_x0000_s1045" style="position:absolute;left:1778;top:363;width:32011;height:10090;visibility:visible;mso-wrap-style:square;v-text-anchor:top" coordsize="3201035,1009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" path="m,1008887l355638,991527r355320,17360l1066927,940396r355320,17260l1778203,872032,2133536,633006,2489492,188213,2844825,r355956,581240e" filled="f" strokecolor="#bf0000" strokeweight=".66567mm">
                  <v:path arrowok="t"/>
                </v:shape>
                <v:shape id="Image 74" o:spid="_x0000_s1046" type="#_x0000_t75" style="position:absolute;left:1419;top:10091;width:716;height: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">
                  <v:imagedata r:id="rId61" o:title=""/>
                </v:shape>
                <v:shape id="Image 75" o:spid="_x0000_s1047" type="#_x0000_t75" style="position:absolute;left:4973;top:9918;width:715;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">
                  <v:imagedata r:id="rId62" o:title=""/>
                </v:shape>
                <v:shape id="Image 76" o:spid="_x0000_s1048" type="#_x0000_t75" style="position:absolute;left:8532;top:10091;width:716;height: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">
                  <v:imagedata r:id="rId63" o:title=""/>
                </v:shape>
                <v:shape id="Image 77" o:spid="_x0000_s1049" type="#_x0000_t75" style="position:absolute;left:12085;top:9407;width:716;height: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">
                  <v:imagedata r:id="rId64" o:title=""/>
                </v:shape>
                <v:shape id="Image 78" o:spid="_x0000_s1050" type="#_x0000_t75" style="position:absolute;left:15645;top:9573;width:716;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">
                  <v:imagedata r:id="rId65" o:title=""/>
                </v:shape>
                <v:shape id="Image 79" o:spid="_x0000_s1051" type="#_x0000_t75" style="position:absolute;left:19198;top:8723;width:716;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">
                  <v:imagedata r:id="rId66" o:title=""/>
                </v:shape>
                <v:shape id="Image 80" o:spid="_x0000_s1052" type="#_x0000_t75" style="position:absolute;left:22758;top:6326;width:716;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">
                  <v:imagedata r:id="rId67" o:title=""/>
                </v:shape>
                <v:shape id="Image 81" o:spid="_x0000_s1053" type="#_x0000_t75" style="position:absolute;left:26311;top:1878;width:716;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">
                  <v:imagedata r:id="rId68" o:title=""/>
                </v:shape>
                <v:shape id="Image 82" o:spid="_x0000_s1054" type="#_x0000_t75" style="position:absolute;left:29871;width:716;height: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">
                  <v:imagedata r:id="rId69" o:title=""/>
                </v:shape>
                <v:shape id="Image 83" o:spid="_x0000_s1055" type="#_x0000_t75" style="position:absolute;left:33424;top:5815;width:716;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">
                  <v:imagedata r:id="rId70" o:title=""/>
                </v:shape>
                <v:shape id="Image 84" o:spid="_x0000_s1056" type="#_x0000_t75" style="position:absolute;left:841;top:11402;width:1862;height: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">
                  <v:imagedata r:id="rId71" o:title=""/>
                </v:shape>
                <v:shape id="Image 85" o:spid="_x0000_s1057" type="#_x0000_t75" style="position:absolute;left:4398;top:11402;width:1301;height: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">
                  <v:imagedata r:id="rId72" o:title=""/>
                </v:shape>
                <v:shape id="Graphic 86" o:spid="_x0000_s1058" style="position:absolute;left:5927;top:11402;width:254;height:654;visibility:visible;mso-wrap-style:square;v-text-anchor:top" coordsize="2540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" path="m17068,l15506,,,7493,711,8928,2768,7962,4394,7480r1968,l7061,7708r1155,940l8610,9372r534,2312l9296,14655r,42774l1155,63080r,1740l25120,64820r,-1740l22225,63030r-1905,-280l18427,61810r-622,-660l17221,59385r-153,-2223l17068,xe" fillcolor="black" stroked="f">
                  <v:path arrowok="t"/>
                </v:shape>
                <v:shape id="Image 87" o:spid="_x0000_s1059" type="#_x0000_t75" style="position:absolute;left:7954;top:11402;width:1857;height: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">
                  <v:imagedata r:id="rId73" o:title=""/>
                </v:shape>
                <v:shape id="Image 88" o:spid="_x0000_s1060" type="#_x0000_t75" style="position:absolute;left:11511;top:11402;width:1818;height: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">
                  <v:imagedata r:id="rId74" o:title=""/>
                </v:shape>
                <v:shape id="Image 89" o:spid="_x0000_s1061" type="#_x0000_t75" style="position:absolute;left:15069;top:11402;width:1863;height: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">
                  <v:imagedata r:id="rId75" o:title=""/>
                </v:shape>
                <v:shape id="Image 90" o:spid="_x0000_s1062" type="#_x0000_t75" style="position:absolute;left:18624;top:11402;width:1834;height: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">
                  <v:imagedata r:id="rId76" o:title=""/>
                </v:shape>
                <v:shape id="Image 91" o:spid="_x0000_s1063" type="#_x0000_t75" style="position:absolute;left:22181;top:11402;width:1860;height: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">
                  <v:imagedata r:id="rId77" o:title=""/>
                </v:shape>
                <v:shape id="Image 92" o:spid="_x0000_s1064" type="#_x0000_t75" style="position:absolute;left:25739;top:11402;width:1854;height: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">
                  <v:imagedata r:id="rId78" o:title=""/>
                </v:shape>
                <v:shape id="Image 93" o:spid="_x0000_s1065" type="#_x0000_t75" style="position:absolute;left:29294;top:11402;width:1843;height: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">
                  <v:imagedata r:id="rId79" o:title=""/>
                </v:shape>
                <v:shape id="Image 94" o:spid="_x0000_s1066" type="#_x0000_t75" style="position:absolute;left:32852;top:11402;width:1856;height: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">
                  <v:imagedata r:id="rId80" o:title=""/>
                </v:shape>
                <w10:wrap anchorx="page"/>
              </v:group>
            </w:pict>
          </mc:Fallback>
        </mc:AlternateContent>
      </w:r>
    </w:p>
    <w:p w:rsidR="003E51E3" w:rsidRDefault="00A47E86" w:rsidP="00F906F0">
      <w:pPr>
        <w:ind w:left="2628"/>
        <w:jc w:val="both"/>
        <w:rPr>
          <w:rFonts w:ascii="Times New Roman" w:hAnsi="Times New Roman" w:cs="Times New Roman"/>
        </w:rPr>
      </w:pPr>
      <w:r>
        <w:rPr>
          <w:noProof/>
          <w:lang w:eastAsia="tr-TR"/>
        </w:rPr>
        <w:drawing>
          <wp:anchor distT="0" distB="0" distL="0" distR="0" simplePos="0" relativeHeight="251694080" behindDoc="0" locked="0" layoutInCell="1" allowOverlap="1" wp14:anchorId="4FFB4DA2" wp14:editId="76DE2C92">
            <wp:simplePos x="0" y="0"/>
            <wp:positionH relativeFrom="page">
              <wp:posOffset>1737995</wp:posOffset>
            </wp:positionH>
            <wp:positionV relativeFrom="paragraph">
              <wp:posOffset>8648</wp:posOffset>
            </wp:positionV>
            <wp:extent cx="67375" cy="714375"/>
            <wp:effectExtent l="0" t="0" r="0" b="0"/>
            <wp:wrapNone/>
            <wp:docPr id="1"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9" cstate="print"/>
                    <a:stretch>
                      <a:fillRect/>
                    </a:stretch>
                  </pic:blipFill>
                  <pic:spPr>
                    <a:xfrm>
                      <a:off x="0" y="0"/>
                      <a:ext cx="67375" cy="714375"/>
                    </a:xfrm>
                    <a:prstGeom prst="rect">
                      <a:avLst/>
                    </a:prstGeom>
                  </pic:spPr>
                </pic:pic>
              </a:graphicData>
            </a:graphic>
          </wp:anchor>
        </w:drawing>
      </w:r>
    </w:p>
    <w:p w:rsidR="00A47E86" w:rsidRDefault="00A47E86" w:rsidP="00F906F0">
      <w:pPr>
        <w:jc w:val="both"/>
        <w:rPr>
          <w:rFonts w:ascii="Times New Roman" w:hAnsi="Times New Roman" w:cs="Times New Roman"/>
        </w:rPr>
      </w:pPr>
    </w:p>
    <w:p w:rsidR="00A47E86" w:rsidRDefault="00A47E86" w:rsidP="00F906F0">
      <w:pPr>
        <w:jc w:val="both"/>
        <w:rPr>
          <w:rFonts w:ascii="Times New Roman" w:hAnsi="Times New Roman" w:cs="Times New Roman"/>
        </w:rPr>
      </w:pPr>
    </w:p>
    <w:p w:rsidR="00A47E86" w:rsidRDefault="00A47E86" w:rsidP="00F906F0">
      <w:pPr>
        <w:jc w:val="both"/>
        <w:rPr>
          <w:rFonts w:ascii="Times New Roman" w:hAnsi="Times New Roman" w:cs="Times New Roman"/>
        </w:rPr>
      </w:pPr>
      <w:r>
        <w:rPr>
          <w:noProof/>
          <w:lang w:eastAsia="tr-TR"/>
        </w:rPr>
        <mc:AlternateContent>
          <mc:Choice Requires="wpg">
            <w:drawing>
              <wp:anchor distT="0" distB="0" distL="0" distR="0" simplePos="0" relativeHeight="251692032" behindDoc="1" locked="0" layoutInCell="1" allowOverlap="1" wp14:anchorId="71C47E11" wp14:editId="1A2549C4">
                <wp:simplePos x="0" y="0"/>
                <wp:positionH relativeFrom="margin">
                  <wp:align>center</wp:align>
                </wp:positionH>
                <wp:positionV relativeFrom="paragraph">
                  <wp:posOffset>329565</wp:posOffset>
                </wp:positionV>
                <wp:extent cx="1404620" cy="169545"/>
                <wp:effectExtent l="0" t="0" r="5080" b="20955"/>
                <wp:wrapTopAndBottom/>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04620" cy="169545"/>
                          <a:chOff x="0" y="0"/>
                          <a:chExt cx="1404620" cy="169545"/>
                        </a:xfrm>
                      </wpg:grpSpPr>
                      <pic:pic xmlns:pic="http://schemas.openxmlformats.org/drawingml/2006/picture">
                        <pic:nvPicPr>
                          <pic:cNvPr id="104" name="Image 104"/>
                          <pic:cNvPicPr/>
                        </pic:nvPicPr>
                        <pic:blipFill>
                          <a:blip r:embed="rId81" cstate="print"/>
                          <a:stretch>
                            <a:fillRect/>
                          </a:stretch>
                        </pic:blipFill>
                        <pic:spPr>
                          <a:xfrm>
                            <a:off x="0" y="0"/>
                            <a:ext cx="857719" cy="169379"/>
                          </a:xfrm>
                          <a:prstGeom prst="rect">
                            <a:avLst/>
                          </a:prstGeom>
                        </pic:spPr>
                      </pic:pic>
                      <wps:wsp>
                        <wps:cNvPr id="105" name="Graphic 105"/>
                        <wps:cNvSpPr/>
                        <wps:spPr>
                          <a:xfrm>
                            <a:off x="897458" y="137896"/>
                            <a:ext cx="205104" cy="1270"/>
                          </a:xfrm>
                          <a:custGeom>
                            <a:avLst/>
                            <a:gdLst/>
                            <a:ahLst/>
                            <a:cxnLst/>
                            <a:rect l="l" t="t" r="r" b="b"/>
                            <a:pathLst>
                              <a:path w="205104">
                                <a:moveTo>
                                  <a:pt x="0" y="0"/>
                                </a:moveTo>
                                <a:lnTo>
                                  <a:pt x="204520" y="0"/>
                                </a:lnTo>
                              </a:path>
                            </a:pathLst>
                          </a:custGeom>
                          <a:ln w="23964">
                            <a:solidFill>
                              <a:srgbClr val="BF0000"/>
                            </a:solidFill>
                            <a:prstDash val="solid"/>
                          </a:ln>
                        </wps:spPr>
                        <wps:bodyPr wrap="square" lIns="0" tIns="0" rIns="0" bIns="0" rtlCol="0">
                          <a:prstTxWarp prst="textNoShape">
                            <a:avLst/>
                          </a:prstTxWarp>
                          <a:noAutofit/>
                        </wps:bodyPr>
                      </wps:wsp>
                      <wps:wsp>
                        <wps:cNvPr id="106" name="Graphic 106"/>
                        <wps:cNvSpPr/>
                        <wps:spPr>
                          <a:xfrm>
                            <a:off x="973099" y="110959"/>
                            <a:ext cx="52705" cy="52705"/>
                          </a:xfrm>
                          <a:custGeom>
                            <a:avLst/>
                            <a:gdLst/>
                            <a:ahLst/>
                            <a:cxnLst/>
                            <a:rect l="l" t="t" r="r" b="b"/>
                            <a:pathLst>
                              <a:path w="52705" h="52705">
                                <a:moveTo>
                                  <a:pt x="26187" y="0"/>
                                </a:moveTo>
                                <a:lnTo>
                                  <a:pt x="15987" y="2056"/>
                                </a:lnTo>
                                <a:lnTo>
                                  <a:pt x="7664" y="7666"/>
                                </a:lnTo>
                                <a:lnTo>
                                  <a:pt x="2055" y="15993"/>
                                </a:lnTo>
                                <a:lnTo>
                                  <a:pt x="0" y="26200"/>
                                </a:lnTo>
                                <a:lnTo>
                                  <a:pt x="2055" y="36399"/>
                                </a:lnTo>
                                <a:lnTo>
                                  <a:pt x="7664" y="44723"/>
                                </a:lnTo>
                                <a:lnTo>
                                  <a:pt x="15987" y="50331"/>
                                </a:lnTo>
                                <a:lnTo>
                                  <a:pt x="26187" y="52387"/>
                                </a:lnTo>
                                <a:lnTo>
                                  <a:pt x="36391" y="50331"/>
                                </a:lnTo>
                                <a:lnTo>
                                  <a:pt x="44723" y="44723"/>
                                </a:lnTo>
                                <a:lnTo>
                                  <a:pt x="50340" y="36399"/>
                                </a:lnTo>
                                <a:lnTo>
                                  <a:pt x="52400" y="26200"/>
                                </a:lnTo>
                                <a:lnTo>
                                  <a:pt x="50340" y="15993"/>
                                </a:lnTo>
                                <a:lnTo>
                                  <a:pt x="44723" y="7666"/>
                                </a:lnTo>
                                <a:lnTo>
                                  <a:pt x="36391" y="2056"/>
                                </a:lnTo>
                                <a:lnTo>
                                  <a:pt x="26187" y="0"/>
                                </a:lnTo>
                                <a:close/>
                              </a:path>
                            </a:pathLst>
                          </a:custGeom>
                          <a:solidFill>
                            <a:srgbClr val="BF0000"/>
                          </a:solidFill>
                        </wps:spPr>
                        <wps:bodyPr wrap="square" lIns="0" tIns="0" rIns="0" bIns="0" rtlCol="0">
                          <a:prstTxWarp prst="textNoShape">
                            <a:avLst/>
                          </a:prstTxWarp>
                          <a:noAutofit/>
                        </wps:bodyPr>
                      </wps:wsp>
                      <wps:wsp>
                        <wps:cNvPr id="107" name="Graphic 107"/>
                        <wps:cNvSpPr/>
                        <wps:spPr>
                          <a:xfrm>
                            <a:off x="973099" y="110959"/>
                            <a:ext cx="52705" cy="52705"/>
                          </a:xfrm>
                          <a:custGeom>
                            <a:avLst/>
                            <a:gdLst/>
                            <a:ahLst/>
                            <a:cxnLst/>
                            <a:rect l="l" t="t" r="r" b="b"/>
                            <a:pathLst>
                              <a:path w="52705" h="52705">
                                <a:moveTo>
                                  <a:pt x="52400" y="26200"/>
                                </a:moveTo>
                                <a:lnTo>
                                  <a:pt x="50340" y="36399"/>
                                </a:lnTo>
                                <a:lnTo>
                                  <a:pt x="44723" y="44723"/>
                                </a:lnTo>
                                <a:lnTo>
                                  <a:pt x="36391" y="50331"/>
                                </a:lnTo>
                                <a:lnTo>
                                  <a:pt x="26187" y="52387"/>
                                </a:lnTo>
                                <a:lnTo>
                                  <a:pt x="15987" y="50331"/>
                                </a:lnTo>
                                <a:lnTo>
                                  <a:pt x="7664" y="44723"/>
                                </a:lnTo>
                                <a:lnTo>
                                  <a:pt x="2055" y="36399"/>
                                </a:lnTo>
                                <a:lnTo>
                                  <a:pt x="0" y="26200"/>
                                </a:lnTo>
                                <a:lnTo>
                                  <a:pt x="2055" y="15993"/>
                                </a:lnTo>
                                <a:lnTo>
                                  <a:pt x="7664" y="7666"/>
                                </a:lnTo>
                                <a:lnTo>
                                  <a:pt x="15987" y="2056"/>
                                </a:lnTo>
                                <a:lnTo>
                                  <a:pt x="26187" y="0"/>
                                </a:lnTo>
                                <a:lnTo>
                                  <a:pt x="36391" y="2056"/>
                                </a:lnTo>
                                <a:lnTo>
                                  <a:pt x="44723" y="7666"/>
                                </a:lnTo>
                                <a:lnTo>
                                  <a:pt x="50340" y="15993"/>
                                </a:lnTo>
                                <a:lnTo>
                                  <a:pt x="52400" y="26200"/>
                                </a:lnTo>
                                <a:close/>
                              </a:path>
                            </a:pathLst>
                          </a:custGeom>
                          <a:ln w="7988">
                            <a:solidFill>
                              <a:srgbClr val="BF0000"/>
                            </a:solidFill>
                            <a:prstDash val="solid"/>
                          </a:ln>
                        </wps:spPr>
                        <wps:bodyPr wrap="square" lIns="0" tIns="0" rIns="0" bIns="0" rtlCol="0">
                          <a:prstTxWarp prst="textNoShape">
                            <a:avLst/>
                          </a:prstTxWarp>
                          <a:noAutofit/>
                        </wps:bodyPr>
                      </wps:wsp>
                      <pic:pic xmlns:pic="http://schemas.openxmlformats.org/drawingml/2006/picture">
                        <pic:nvPicPr>
                          <pic:cNvPr id="108" name="Image 108"/>
                          <pic:cNvPicPr/>
                        </pic:nvPicPr>
                        <pic:blipFill>
                          <a:blip r:embed="rId82" cstate="print"/>
                          <a:stretch>
                            <a:fillRect/>
                          </a:stretch>
                        </pic:blipFill>
                        <pic:spPr>
                          <a:xfrm>
                            <a:off x="1125816" y="101307"/>
                            <a:ext cx="278282" cy="68072"/>
                          </a:xfrm>
                          <a:prstGeom prst="rect">
                            <a:avLst/>
                          </a:prstGeom>
                        </pic:spPr>
                      </pic:pic>
                    </wpg:wgp>
                  </a:graphicData>
                </a:graphic>
              </wp:anchor>
            </w:drawing>
          </mc:Choice>
          <mc:Fallback>
            <w:pict>
              <v:group w14:anchorId="7DE8EF24" id="Group 103" o:spid="_x0000_s1026" style="position:absolute;margin-left:0;margin-top:25.95pt;width:110.6pt;height:13.35pt;z-index:-251624448;mso-wrap-distance-left:0;mso-wrap-distance-right:0;mso-position-horizontal:center;mso-position-horizontal-relative:margin" coordsize="14046,1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">
                <v:shape id="Image 104" o:spid="_x0000_s1027" type="#_x0000_t75" style="position:absolute;width:8577;height:1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">
                  <v:imagedata r:id="rId83" o:title=""/>
                </v:shape>
                <v:shape id="Graphic 105" o:spid="_x0000_s1028" style="position:absolute;left:8974;top:1378;width:2051;height:13;visibility:visible;mso-wrap-style:square;v-text-anchor:top" coordsize="20510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" path="m,l204520,e" filled="f" strokecolor="#bf0000" strokeweight=".66567mm">
                  <v:path arrowok="t"/>
                </v:shape>
                <v:shape id="Graphic 106" o:spid="_x0000_s1029" style="position:absolute;left:9730;top:1109;width:528;height:527;visibility:visible;mso-wrap-style:square;v-text-anchor:top" coordsize="5270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" path="m26187,l15987,2056,7664,7666,2055,15993,,26200,2055,36399r5609,8324l15987,50331r10200,2056l36391,50331r8332,-5608l50340,36399,52400,26200,50340,15993,44723,7666,36391,2056,26187,xe" fillcolor="#bf0000" stroked="f">
                  <v:path arrowok="t"/>
                </v:shape>
                <v:shape id="Graphic 107" o:spid="_x0000_s1030" style="position:absolute;left:9730;top:1109;width:528;height:527;visibility:visible;mso-wrap-style:square;v-text-anchor:top" coordsize="5270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" path="m52400,26200l50340,36399r-5617,8324l36391,50331,26187,52387,15987,50331,7664,44723,2055,36399,,26200,2055,15993,7664,7666,15987,2056,26187,,36391,2056r8332,5610l50340,15993r2060,10207xe" filled="f" strokecolor="#bf0000" strokeweight=".22189mm">
                  <v:path arrowok="t"/>
                </v:shape>
                <v:shape id="Image 108" o:spid="_x0000_s1031" type="#_x0000_t75" style="position:absolute;left:11258;top:1013;width:2782;height: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">
                  <v:imagedata r:id="rId84" o:title=""/>
                </v:shape>
                <w10:wrap type="topAndBottom" anchorx="margin"/>
              </v:group>
            </w:pict>
          </mc:Fallback>
        </mc:AlternateContent>
      </w:r>
    </w:p>
    <w:p w:rsidR="003E51E3" w:rsidRDefault="00A47E86" w:rsidP="00F906F0">
      <w:pPr>
        <w:jc w:val="both"/>
        <w:rPr>
          <w:rFonts w:ascii="Times New Roman" w:hAnsi="Times New Roman" w:cs="Times New Roman"/>
        </w:rPr>
      </w:pPr>
      <w:r>
        <w:rPr>
          <w:rFonts w:ascii="Times New Roman" w:hAnsi="Times New Roman" w:cs="Times New Roman"/>
        </w:rPr>
        <w:t xml:space="preserve">                                      </w:t>
      </w:r>
      <w:r w:rsidRPr="00A47E86">
        <w:rPr>
          <w:rFonts w:ascii="Times New Roman" w:hAnsi="Times New Roman" w:cs="Times New Roman"/>
        </w:rPr>
        <w:t xml:space="preserve">Şekil 4. 2010'dan 2019'a dergi ve konferans </w:t>
      </w:r>
      <w:proofErr w:type="gramStart"/>
      <w:r w:rsidRPr="00A47E86">
        <w:rPr>
          <w:rFonts w:ascii="Times New Roman" w:hAnsi="Times New Roman" w:cs="Times New Roman"/>
        </w:rPr>
        <w:t>trendleri</w:t>
      </w:r>
      <w:proofErr w:type="gramEnd"/>
      <w:r w:rsidRPr="00A47E86">
        <w:rPr>
          <w:rFonts w:ascii="Times New Roman" w:hAnsi="Times New Roman" w:cs="Times New Roman"/>
        </w:rPr>
        <w:t>.</w:t>
      </w:r>
    </w:p>
    <w:p w:rsidR="00A47E86" w:rsidRDefault="00A47E86" w:rsidP="00F906F0">
      <w:pPr>
        <w:jc w:val="both"/>
        <w:rPr>
          <w:rFonts w:ascii="Times New Roman" w:hAnsi="Times New Roman" w:cs="Times New Roman"/>
        </w:rPr>
      </w:pPr>
      <w:r>
        <w:rPr>
          <w:noProof/>
          <w:lang w:eastAsia="tr-TR"/>
        </w:rPr>
        <mc:AlternateContent>
          <mc:Choice Requires="wpg">
            <w:drawing>
              <wp:anchor distT="0" distB="0" distL="0" distR="0" simplePos="0" relativeHeight="251696128" behindDoc="0" locked="0" layoutInCell="1" allowOverlap="1" wp14:anchorId="11FEE59B" wp14:editId="7ABB2D2B">
                <wp:simplePos x="0" y="0"/>
                <wp:positionH relativeFrom="margin">
                  <wp:align>center</wp:align>
                </wp:positionH>
                <wp:positionV relativeFrom="paragraph">
                  <wp:posOffset>214630</wp:posOffset>
                </wp:positionV>
                <wp:extent cx="3583940" cy="1232535"/>
                <wp:effectExtent l="0" t="0" r="16510" b="5715"/>
                <wp:wrapNone/>
                <wp:docPr id="11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83940" cy="1232535"/>
                          <a:chOff x="0" y="0"/>
                          <a:chExt cx="3583940" cy="1232535"/>
                        </a:xfrm>
                      </wpg:grpSpPr>
                      <wps:wsp>
                        <wps:cNvPr id="113" name="Graphic 113"/>
                        <wps:cNvSpPr/>
                        <wps:spPr>
                          <a:xfrm>
                            <a:off x="0" y="1228128"/>
                            <a:ext cx="3583940" cy="1270"/>
                          </a:xfrm>
                          <a:custGeom>
                            <a:avLst/>
                            <a:gdLst/>
                            <a:ahLst/>
                            <a:cxnLst/>
                            <a:rect l="l" t="t" r="r" b="b"/>
                            <a:pathLst>
                              <a:path w="3583940">
                                <a:moveTo>
                                  <a:pt x="0" y="0"/>
                                </a:moveTo>
                                <a:lnTo>
                                  <a:pt x="3583876" y="0"/>
                                </a:lnTo>
                              </a:path>
                            </a:pathLst>
                          </a:custGeom>
                          <a:ln w="8432">
                            <a:solidFill>
                              <a:srgbClr val="D9D9D9"/>
                            </a:solidFill>
                            <a:prstDash val="solid"/>
                          </a:ln>
                        </wps:spPr>
                        <wps:bodyPr wrap="square" lIns="0" tIns="0" rIns="0" bIns="0" rtlCol="0">
                          <a:prstTxWarp prst="textNoShape">
                            <a:avLst/>
                          </a:prstTxWarp>
                          <a:noAutofit/>
                        </wps:bodyPr>
                      </wps:wsp>
                      <wps:wsp>
                        <wps:cNvPr id="114" name="Graphic 114"/>
                        <wps:cNvSpPr/>
                        <wps:spPr>
                          <a:xfrm>
                            <a:off x="0" y="97015"/>
                            <a:ext cx="3583940" cy="1270"/>
                          </a:xfrm>
                          <a:custGeom>
                            <a:avLst/>
                            <a:gdLst/>
                            <a:ahLst/>
                            <a:cxnLst/>
                            <a:rect l="l" t="t" r="r" b="b"/>
                            <a:pathLst>
                              <a:path w="3583940">
                                <a:moveTo>
                                  <a:pt x="0" y="0"/>
                                </a:moveTo>
                                <a:lnTo>
                                  <a:pt x="3583876" y="0"/>
                                </a:lnTo>
                              </a:path>
                            </a:pathLst>
                          </a:custGeom>
                          <a:ln w="8432">
                            <a:solidFill>
                              <a:srgbClr val="D9D9D9"/>
                            </a:solidFill>
                            <a:prstDash val="solid"/>
                          </a:ln>
                        </wps:spPr>
                        <wps:bodyPr wrap="square" lIns="0" tIns="0" rIns="0" bIns="0" rtlCol="0">
                          <a:prstTxWarp prst="textNoShape">
                            <a:avLst/>
                          </a:prstTxWarp>
                          <a:noAutofit/>
                        </wps:bodyPr>
                      </wps:wsp>
                      <wps:wsp>
                        <wps:cNvPr id="115" name="Graphic 115"/>
                        <wps:cNvSpPr/>
                        <wps:spPr>
                          <a:xfrm>
                            <a:off x="0" y="258876"/>
                            <a:ext cx="3583940" cy="1270"/>
                          </a:xfrm>
                          <a:custGeom>
                            <a:avLst/>
                            <a:gdLst/>
                            <a:ahLst/>
                            <a:cxnLst/>
                            <a:rect l="l" t="t" r="r" b="b"/>
                            <a:pathLst>
                              <a:path w="3583940">
                                <a:moveTo>
                                  <a:pt x="0" y="0"/>
                                </a:moveTo>
                                <a:lnTo>
                                  <a:pt x="3583876" y="0"/>
                                </a:lnTo>
                              </a:path>
                            </a:pathLst>
                          </a:custGeom>
                          <a:ln w="8432">
                            <a:solidFill>
                              <a:srgbClr val="D9D9D9"/>
                            </a:solidFill>
                            <a:prstDash val="solid"/>
                          </a:ln>
                        </wps:spPr>
                        <wps:bodyPr wrap="square" lIns="0" tIns="0" rIns="0" bIns="0" rtlCol="0">
                          <a:prstTxWarp prst="textNoShape">
                            <a:avLst/>
                          </a:prstTxWarp>
                          <a:noAutofit/>
                        </wps:bodyPr>
                      </wps:wsp>
                      <wps:wsp>
                        <wps:cNvPr id="116" name="Graphic 116"/>
                        <wps:cNvSpPr/>
                        <wps:spPr>
                          <a:xfrm>
                            <a:off x="0" y="420052"/>
                            <a:ext cx="3583940" cy="1270"/>
                          </a:xfrm>
                          <a:custGeom>
                            <a:avLst/>
                            <a:gdLst/>
                            <a:ahLst/>
                            <a:cxnLst/>
                            <a:rect l="l" t="t" r="r" b="b"/>
                            <a:pathLst>
                              <a:path w="3583940">
                                <a:moveTo>
                                  <a:pt x="0" y="0"/>
                                </a:moveTo>
                                <a:lnTo>
                                  <a:pt x="3583876" y="0"/>
                                </a:lnTo>
                              </a:path>
                            </a:pathLst>
                          </a:custGeom>
                          <a:ln w="8432">
                            <a:solidFill>
                              <a:srgbClr val="D9D9D9"/>
                            </a:solidFill>
                            <a:prstDash val="solid"/>
                          </a:ln>
                        </wps:spPr>
                        <wps:bodyPr wrap="square" lIns="0" tIns="0" rIns="0" bIns="0" rtlCol="0">
                          <a:prstTxWarp prst="textNoShape">
                            <a:avLst/>
                          </a:prstTxWarp>
                          <a:noAutofit/>
                        </wps:bodyPr>
                      </wps:wsp>
                      <wps:wsp>
                        <wps:cNvPr id="117" name="Graphic 117"/>
                        <wps:cNvSpPr/>
                        <wps:spPr>
                          <a:xfrm>
                            <a:off x="0" y="581913"/>
                            <a:ext cx="3583940" cy="1270"/>
                          </a:xfrm>
                          <a:custGeom>
                            <a:avLst/>
                            <a:gdLst/>
                            <a:ahLst/>
                            <a:cxnLst/>
                            <a:rect l="l" t="t" r="r" b="b"/>
                            <a:pathLst>
                              <a:path w="3583940">
                                <a:moveTo>
                                  <a:pt x="0" y="0"/>
                                </a:moveTo>
                                <a:lnTo>
                                  <a:pt x="3583876" y="0"/>
                                </a:lnTo>
                              </a:path>
                            </a:pathLst>
                          </a:custGeom>
                          <a:ln w="8432">
                            <a:solidFill>
                              <a:srgbClr val="D9D9D9"/>
                            </a:solidFill>
                            <a:prstDash val="solid"/>
                          </a:ln>
                        </wps:spPr>
                        <wps:bodyPr wrap="square" lIns="0" tIns="0" rIns="0" bIns="0" rtlCol="0">
                          <a:prstTxWarp prst="textNoShape">
                            <a:avLst/>
                          </a:prstTxWarp>
                          <a:noAutofit/>
                        </wps:bodyPr>
                      </wps:wsp>
                      <wps:wsp>
                        <wps:cNvPr id="118" name="Graphic 118"/>
                        <wps:cNvSpPr/>
                        <wps:spPr>
                          <a:xfrm>
                            <a:off x="0" y="743102"/>
                            <a:ext cx="3583940" cy="1270"/>
                          </a:xfrm>
                          <a:custGeom>
                            <a:avLst/>
                            <a:gdLst/>
                            <a:ahLst/>
                            <a:cxnLst/>
                            <a:rect l="l" t="t" r="r" b="b"/>
                            <a:pathLst>
                              <a:path w="3583940">
                                <a:moveTo>
                                  <a:pt x="0" y="0"/>
                                </a:moveTo>
                                <a:lnTo>
                                  <a:pt x="3583876" y="0"/>
                                </a:lnTo>
                              </a:path>
                            </a:pathLst>
                          </a:custGeom>
                          <a:ln w="8432">
                            <a:solidFill>
                              <a:srgbClr val="D9D9D9"/>
                            </a:solidFill>
                            <a:prstDash val="solid"/>
                          </a:ln>
                        </wps:spPr>
                        <wps:bodyPr wrap="square" lIns="0" tIns="0" rIns="0" bIns="0" rtlCol="0">
                          <a:prstTxWarp prst="textNoShape">
                            <a:avLst/>
                          </a:prstTxWarp>
                          <a:noAutofit/>
                        </wps:bodyPr>
                      </wps:wsp>
                      <wps:wsp>
                        <wps:cNvPr id="119" name="Graphic 119"/>
                        <wps:cNvSpPr/>
                        <wps:spPr>
                          <a:xfrm>
                            <a:off x="0" y="904951"/>
                            <a:ext cx="3583940" cy="1270"/>
                          </a:xfrm>
                          <a:custGeom>
                            <a:avLst/>
                            <a:gdLst/>
                            <a:ahLst/>
                            <a:cxnLst/>
                            <a:rect l="l" t="t" r="r" b="b"/>
                            <a:pathLst>
                              <a:path w="3583940">
                                <a:moveTo>
                                  <a:pt x="0" y="0"/>
                                </a:moveTo>
                                <a:lnTo>
                                  <a:pt x="3583876" y="0"/>
                                </a:lnTo>
                              </a:path>
                            </a:pathLst>
                          </a:custGeom>
                          <a:ln w="8432">
                            <a:solidFill>
                              <a:srgbClr val="D9D9D9"/>
                            </a:solidFill>
                            <a:prstDash val="solid"/>
                          </a:ln>
                        </wps:spPr>
                        <wps:bodyPr wrap="square" lIns="0" tIns="0" rIns="0" bIns="0" rtlCol="0">
                          <a:prstTxWarp prst="textNoShape">
                            <a:avLst/>
                          </a:prstTxWarp>
                          <a:noAutofit/>
                        </wps:bodyPr>
                      </wps:wsp>
                      <wps:wsp>
                        <wps:cNvPr id="120" name="Graphic 120"/>
                        <wps:cNvSpPr/>
                        <wps:spPr>
                          <a:xfrm>
                            <a:off x="0" y="1066825"/>
                            <a:ext cx="3583940" cy="1270"/>
                          </a:xfrm>
                          <a:custGeom>
                            <a:avLst/>
                            <a:gdLst/>
                            <a:ahLst/>
                            <a:cxnLst/>
                            <a:rect l="l" t="t" r="r" b="b"/>
                            <a:pathLst>
                              <a:path w="3583940">
                                <a:moveTo>
                                  <a:pt x="0" y="0"/>
                                </a:moveTo>
                                <a:lnTo>
                                  <a:pt x="3583876" y="0"/>
                                </a:lnTo>
                              </a:path>
                            </a:pathLst>
                          </a:custGeom>
                          <a:ln w="8432">
                            <a:solidFill>
                              <a:srgbClr val="D9D9D9"/>
                            </a:solidFill>
                            <a:prstDash val="solid"/>
                          </a:ln>
                        </wps:spPr>
                        <wps:bodyPr wrap="square" lIns="0" tIns="0" rIns="0" bIns="0" rtlCol="0">
                          <a:prstTxWarp prst="textNoShape">
                            <a:avLst/>
                          </a:prstTxWarp>
                          <a:noAutofit/>
                        </wps:bodyPr>
                      </wps:wsp>
                      <wps:wsp>
                        <wps:cNvPr id="121" name="Graphic 121"/>
                        <wps:cNvSpPr/>
                        <wps:spPr>
                          <a:xfrm>
                            <a:off x="179171" y="32473"/>
                            <a:ext cx="3225800" cy="1147445"/>
                          </a:xfrm>
                          <a:custGeom>
                            <a:avLst/>
                            <a:gdLst/>
                            <a:ahLst/>
                            <a:cxnLst/>
                            <a:rect l="l" t="t" r="r" b="b"/>
                            <a:pathLst>
                              <a:path w="3225800" h="1147445">
                                <a:moveTo>
                                  <a:pt x="0" y="1130795"/>
                                </a:moveTo>
                                <a:lnTo>
                                  <a:pt x="358343" y="1114602"/>
                                </a:lnTo>
                                <a:lnTo>
                                  <a:pt x="716457" y="1147203"/>
                                </a:lnTo>
                                <a:lnTo>
                                  <a:pt x="1075258" y="1082230"/>
                                </a:lnTo>
                                <a:lnTo>
                                  <a:pt x="1433360" y="1066050"/>
                                </a:lnTo>
                                <a:lnTo>
                                  <a:pt x="1792147" y="985786"/>
                                </a:lnTo>
                                <a:lnTo>
                                  <a:pt x="2150287" y="533260"/>
                                </a:lnTo>
                                <a:lnTo>
                                  <a:pt x="2509088" y="177838"/>
                                </a:lnTo>
                                <a:lnTo>
                                  <a:pt x="2867190" y="0"/>
                                </a:lnTo>
                                <a:lnTo>
                                  <a:pt x="3225546" y="775373"/>
                                </a:lnTo>
                              </a:path>
                            </a:pathLst>
                          </a:custGeom>
                          <a:ln w="25285">
                            <a:solidFill>
                              <a:srgbClr val="0070BF"/>
                            </a:solidFill>
                            <a:prstDash val="solid"/>
                          </a:ln>
                        </wps:spPr>
                        <wps:bodyPr wrap="square" lIns="0" tIns="0" rIns="0" bIns="0" rtlCol="0">
                          <a:prstTxWarp prst="textNoShape">
                            <a:avLst/>
                          </a:prstTxWarp>
                          <a:noAutofit/>
                        </wps:bodyPr>
                      </wps:wsp>
                      <pic:pic xmlns:pic="http://schemas.openxmlformats.org/drawingml/2006/picture">
                        <pic:nvPicPr>
                          <pic:cNvPr id="122" name="Image 122"/>
                          <pic:cNvPicPr/>
                        </pic:nvPicPr>
                        <pic:blipFill>
                          <a:blip r:embed="rId85" cstate="print"/>
                          <a:stretch>
                            <a:fillRect/>
                          </a:stretch>
                        </pic:blipFill>
                        <pic:spPr>
                          <a:xfrm>
                            <a:off x="146024" y="1131011"/>
                            <a:ext cx="64058" cy="64071"/>
                          </a:xfrm>
                          <a:prstGeom prst="rect">
                            <a:avLst/>
                          </a:prstGeom>
                        </pic:spPr>
                      </pic:pic>
                      <pic:pic xmlns:pic="http://schemas.openxmlformats.org/drawingml/2006/picture">
                        <pic:nvPicPr>
                          <pic:cNvPr id="123" name="Image 123"/>
                          <pic:cNvPicPr/>
                        </pic:nvPicPr>
                        <pic:blipFill>
                          <a:blip r:embed="rId86" cstate="print"/>
                          <a:stretch>
                            <a:fillRect/>
                          </a:stretch>
                        </pic:blipFill>
                        <pic:spPr>
                          <a:xfrm>
                            <a:off x="504812" y="1114831"/>
                            <a:ext cx="64058" cy="64058"/>
                          </a:xfrm>
                          <a:prstGeom prst="rect">
                            <a:avLst/>
                          </a:prstGeom>
                        </pic:spPr>
                      </pic:pic>
                      <pic:pic xmlns:pic="http://schemas.openxmlformats.org/drawingml/2006/picture">
                        <pic:nvPicPr>
                          <pic:cNvPr id="124" name="Image 124"/>
                          <pic:cNvPicPr/>
                        </pic:nvPicPr>
                        <pic:blipFill>
                          <a:blip r:embed="rId87" cstate="print"/>
                          <a:stretch>
                            <a:fillRect/>
                          </a:stretch>
                        </pic:blipFill>
                        <pic:spPr>
                          <a:xfrm>
                            <a:off x="862926" y="1147191"/>
                            <a:ext cx="64058" cy="64071"/>
                          </a:xfrm>
                          <a:prstGeom prst="rect">
                            <a:avLst/>
                          </a:prstGeom>
                        </pic:spPr>
                      </pic:pic>
                      <pic:pic xmlns:pic="http://schemas.openxmlformats.org/drawingml/2006/picture">
                        <pic:nvPicPr>
                          <pic:cNvPr id="125" name="Image 125"/>
                          <pic:cNvPicPr/>
                        </pic:nvPicPr>
                        <pic:blipFill>
                          <a:blip r:embed="rId88" cstate="print"/>
                          <a:stretch>
                            <a:fillRect/>
                          </a:stretch>
                        </pic:blipFill>
                        <pic:spPr>
                          <a:xfrm>
                            <a:off x="1221041" y="1082446"/>
                            <a:ext cx="64058" cy="64071"/>
                          </a:xfrm>
                          <a:prstGeom prst="rect">
                            <a:avLst/>
                          </a:prstGeom>
                        </pic:spPr>
                      </pic:pic>
                      <pic:pic xmlns:pic="http://schemas.openxmlformats.org/drawingml/2006/picture">
                        <pic:nvPicPr>
                          <pic:cNvPr id="126" name="Image 126"/>
                          <pic:cNvPicPr/>
                        </pic:nvPicPr>
                        <pic:blipFill>
                          <a:blip r:embed="rId89" cstate="print"/>
                          <a:stretch>
                            <a:fillRect/>
                          </a:stretch>
                        </pic:blipFill>
                        <pic:spPr>
                          <a:xfrm>
                            <a:off x="1579841" y="1066266"/>
                            <a:ext cx="64046" cy="64071"/>
                          </a:xfrm>
                          <a:prstGeom prst="rect">
                            <a:avLst/>
                          </a:prstGeom>
                        </pic:spPr>
                      </pic:pic>
                      <pic:pic xmlns:pic="http://schemas.openxmlformats.org/drawingml/2006/picture">
                        <pic:nvPicPr>
                          <pic:cNvPr id="127" name="Image 127"/>
                          <pic:cNvPicPr/>
                        </pic:nvPicPr>
                        <pic:blipFill>
                          <a:blip r:embed="rId90" cstate="print"/>
                          <a:stretch>
                            <a:fillRect/>
                          </a:stretch>
                        </pic:blipFill>
                        <pic:spPr>
                          <a:xfrm>
                            <a:off x="1937943" y="985329"/>
                            <a:ext cx="64071" cy="64071"/>
                          </a:xfrm>
                          <a:prstGeom prst="rect">
                            <a:avLst/>
                          </a:prstGeom>
                        </pic:spPr>
                      </pic:pic>
                      <pic:pic xmlns:pic="http://schemas.openxmlformats.org/drawingml/2006/picture">
                        <pic:nvPicPr>
                          <pic:cNvPr id="128" name="Image 128"/>
                          <pic:cNvPicPr/>
                        </pic:nvPicPr>
                        <pic:blipFill>
                          <a:blip r:embed="rId91" cstate="print"/>
                          <a:stretch>
                            <a:fillRect/>
                          </a:stretch>
                        </pic:blipFill>
                        <pic:spPr>
                          <a:xfrm>
                            <a:off x="2296731" y="532790"/>
                            <a:ext cx="64096" cy="64071"/>
                          </a:xfrm>
                          <a:prstGeom prst="rect">
                            <a:avLst/>
                          </a:prstGeom>
                        </pic:spPr>
                      </pic:pic>
                      <pic:pic xmlns:pic="http://schemas.openxmlformats.org/drawingml/2006/picture">
                        <pic:nvPicPr>
                          <pic:cNvPr id="129" name="Image 129"/>
                          <pic:cNvPicPr/>
                        </pic:nvPicPr>
                        <pic:blipFill>
                          <a:blip r:embed="rId92" cstate="print"/>
                          <a:stretch>
                            <a:fillRect/>
                          </a:stretch>
                        </pic:blipFill>
                        <pic:spPr>
                          <a:xfrm>
                            <a:off x="2654858" y="177368"/>
                            <a:ext cx="64071" cy="64071"/>
                          </a:xfrm>
                          <a:prstGeom prst="rect">
                            <a:avLst/>
                          </a:prstGeom>
                        </pic:spPr>
                      </pic:pic>
                      <pic:pic xmlns:pic="http://schemas.openxmlformats.org/drawingml/2006/picture">
                        <pic:nvPicPr>
                          <pic:cNvPr id="130" name="Image 130"/>
                          <pic:cNvPicPr/>
                        </pic:nvPicPr>
                        <pic:blipFill>
                          <a:blip r:embed="rId93" cstate="print"/>
                          <a:stretch>
                            <a:fillRect/>
                          </a:stretch>
                        </pic:blipFill>
                        <pic:spPr>
                          <a:xfrm>
                            <a:off x="3012986" y="0"/>
                            <a:ext cx="64058" cy="64071"/>
                          </a:xfrm>
                          <a:prstGeom prst="rect">
                            <a:avLst/>
                          </a:prstGeom>
                        </pic:spPr>
                      </pic:pic>
                      <pic:pic xmlns:pic="http://schemas.openxmlformats.org/drawingml/2006/picture">
                        <pic:nvPicPr>
                          <pic:cNvPr id="131" name="Image 131"/>
                          <pic:cNvPicPr/>
                        </pic:nvPicPr>
                        <pic:blipFill>
                          <a:blip r:embed="rId94" cstate="print"/>
                          <a:stretch>
                            <a:fillRect/>
                          </a:stretch>
                        </pic:blipFill>
                        <pic:spPr>
                          <a:xfrm>
                            <a:off x="3371773" y="775576"/>
                            <a:ext cx="64058" cy="64071"/>
                          </a:xfrm>
                          <a:prstGeom prst="rect">
                            <a:avLst/>
                          </a:prstGeom>
                        </pic:spPr>
                      </pic:pic>
                      <wps:wsp>
                        <wps:cNvPr id="132" name="Graphic 132"/>
                        <wps:cNvSpPr/>
                        <wps:spPr>
                          <a:xfrm>
                            <a:off x="155600" y="930325"/>
                            <a:ext cx="1477010" cy="150495"/>
                          </a:xfrm>
                          <a:custGeom>
                            <a:avLst/>
                            <a:gdLst/>
                            <a:ahLst/>
                            <a:cxnLst/>
                            <a:rect l="l" t="t" r="r" b="b"/>
                            <a:pathLst>
                              <a:path w="1477010" h="150495">
                                <a:moveTo>
                                  <a:pt x="45427" y="108216"/>
                                </a:moveTo>
                                <a:lnTo>
                                  <a:pt x="36423" y="108216"/>
                                </a:lnTo>
                                <a:lnTo>
                                  <a:pt x="36423" y="74942"/>
                                </a:lnTo>
                                <a:lnTo>
                                  <a:pt x="36423" y="64516"/>
                                </a:lnTo>
                                <a:lnTo>
                                  <a:pt x="30962" y="64516"/>
                                </a:lnTo>
                                <a:lnTo>
                                  <a:pt x="28232" y="68440"/>
                                </a:lnTo>
                                <a:lnTo>
                                  <a:pt x="28232" y="74942"/>
                                </a:lnTo>
                                <a:lnTo>
                                  <a:pt x="28232" y="108216"/>
                                </a:lnTo>
                                <a:lnTo>
                                  <a:pt x="4826" y="108216"/>
                                </a:lnTo>
                                <a:lnTo>
                                  <a:pt x="28232" y="74942"/>
                                </a:lnTo>
                                <a:lnTo>
                                  <a:pt x="28232" y="68440"/>
                                </a:lnTo>
                                <a:lnTo>
                                  <a:pt x="0" y="108902"/>
                                </a:lnTo>
                                <a:lnTo>
                                  <a:pt x="0" y="115201"/>
                                </a:lnTo>
                                <a:lnTo>
                                  <a:pt x="28232" y="115201"/>
                                </a:lnTo>
                                <a:lnTo>
                                  <a:pt x="28232" y="132892"/>
                                </a:lnTo>
                                <a:lnTo>
                                  <a:pt x="36423" y="132892"/>
                                </a:lnTo>
                                <a:lnTo>
                                  <a:pt x="36423" y="115201"/>
                                </a:lnTo>
                                <a:lnTo>
                                  <a:pt x="45427" y="115201"/>
                                </a:lnTo>
                                <a:lnTo>
                                  <a:pt x="45427" y="108216"/>
                                </a:lnTo>
                                <a:close/>
                              </a:path>
                              <a:path w="1477010" h="150495">
                                <a:moveTo>
                                  <a:pt x="400634" y="49657"/>
                                </a:moveTo>
                                <a:lnTo>
                                  <a:pt x="376631" y="49657"/>
                                </a:lnTo>
                                <a:lnTo>
                                  <a:pt x="363791" y="75666"/>
                                </a:lnTo>
                                <a:lnTo>
                                  <a:pt x="369976" y="75882"/>
                                </a:lnTo>
                                <a:lnTo>
                                  <a:pt x="374865" y="76746"/>
                                </a:lnTo>
                                <a:lnTo>
                                  <a:pt x="383019" y="80137"/>
                                </a:lnTo>
                                <a:lnTo>
                                  <a:pt x="386613" y="82854"/>
                                </a:lnTo>
                                <a:lnTo>
                                  <a:pt x="391807" y="89890"/>
                                </a:lnTo>
                                <a:lnTo>
                                  <a:pt x="393115" y="93675"/>
                                </a:lnTo>
                                <a:lnTo>
                                  <a:pt x="393115" y="101930"/>
                                </a:lnTo>
                                <a:lnTo>
                                  <a:pt x="391655" y="105473"/>
                                </a:lnTo>
                                <a:lnTo>
                                  <a:pt x="385826" y="111315"/>
                                </a:lnTo>
                                <a:lnTo>
                                  <a:pt x="382447" y="112788"/>
                                </a:lnTo>
                                <a:lnTo>
                                  <a:pt x="376059" y="112788"/>
                                </a:lnTo>
                                <a:lnTo>
                                  <a:pt x="373570" y="111937"/>
                                </a:lnTo>
                                <a:lnTo>
                                  <a:pt x="368452" y="108496"/>
                                </a:lnTo>
                                <a:lnTo>
                                  <a:pt x="367169" y="107975"/>
                                </a:lnTo>
                                <a:lnTo>
                                  <a:pt x="361581" y="110401"/>
                                </a:lnTo>
                                <a:lnTo>
                                  <a:pt x="361581" y="112941"/>
                                </a:lnTo>
                                <a:lnTo>
                                  <a:pt x="362496" y="114452"/>
                                </a:lnTo>
                                <a:lnTo>
                                  <a:pt x="366141" y="117157"/>
                                </a:lnTo>
                                <a:lnTo>
                                  <a:pt x="369074" y="117843"/>
                                </a:lnTo>
                                <a:lnTo>
                                  <a:pt x="377063" y="117843"/>
                                </a:lnTo>
                                <a:lnTo>
                                  <a:pt x="399516" y="96113"/>
                                </a:lnTo>
                                <a:lnTo>
                                  <a:pt x="399516" y="86525"/>
                                </a:lnTo>
                                <a:lnTo>
                                  <a:pt x="397344" y="81241"/>
                                </a:lnTo>
                                <a:lnTo>
                                  <a:pt x="387883" y="71577"/>
                                </a:lnTo>
                                <a:lnTo>
                                  <a:pt x="380936" y="68326"/>
                                </a:lnTo>
                                <a:lnTo>
                                  <a:pt x="372097" y="67017"/>
                                </a:lnTo>
                                <a:lnTo>
                                  <a:pt x="376542" y="58051"/>
                                </a:lnTo>
                                <a:lnTo>
                                  <a:pt x="396760" y="58051"/>
                                </a:lnTo>
                                <a:lnTo>
                                  <a:pt x="400634" y="49657"/>
                                </a:lnTo>
                                <a:close/>
                              </a:path>
                              <a:path w="1477010" h="150495">
                                <a:moveTo>
                                  <a:pt x="757491" y="122809"/>
                                </a:moveTo>
                                <a:lnTo>
                                  <a:pt x="756437" y="119291"/>
                                </a:lnTo>
                                <a:lnTo>
                                  <a:pt x="752195" y="113284"/>
                                </a:lnTo>
                                <a:lnTo>
                                  <a:pt x="749084" y="110985"/>
                                </a:lnTo>
                                <a:lnTo>
                                  <a:pt x="744943" y="109385"/>
                                </a:lnTo>
                                <a:lnTo>
                                  <a:pt x="751078" y="104178"/>
                                </a:lnTo>
                                <a:lnTo>
                                  <a:pt x="754138" y="99148"/>
                                </a:lnTo>
                                <a:lnTo>
                                  <a:pt x="754138" y="91313"/>
                                </a:lnTo>
                                <a:lnTo>
                                  <a:pt x="753059" y="88531"/>
                                </a:lnTo>
                                <a:lnTo>
                                  <a:pt x="748017" y="82435"/>
                                </a:lnTo>
                                <a:lnTo>
                                  <a:pt x="743902" y="80708"/>
                                </a:lnTo>
                                <a:lnTo>
                                  <a:pt x="734161" y="80708"/>
                                </a:lnTo>
                                <a:lnTo>
                                  <a:pt x="730516" y="81927"/>
                                </a:lnTo>
                                <a:lnTo>
                                  <a:pt x="724674" y="86842"/>
                                </a:lnTo>
                                <a:lnTo>
                                  <a:pt x="722261" y="90335"/>
                                </a:lnTo>
                                <a:lnTo>
                                  <a:pt x="720356" y="94856"/>
                                </a:lnTo>
                                <a:lnTo>
                                  <a:pt x="721982" y="95643"/>
                                </a:lnTo>
                                <a:lnTo>
                                  <a:pt x="725424" y="90131"/>
                                </a:lnTo>
                                <a:lnTo>
                                  <a:pt x="729691" y="87376"/>
                                </a:lnTo>
                                <a:lnTo>
                                  <a:pt x="737984" y="87376"/>
                                </a:lnTo>
                                <a:lnTo>
                                  <a:pt x="740638" y="88417"/>
                                </a:lnTo>
                                <a:lnTo>
                                  <a:pt x="744880" y="92595"/>
                                </a:lnTo>
                                <a:lnTo>
                                  <a:pt x="745947" y="95338"/>
                                </a:lnTo>
                                <a:lnTo>
                                  <a:pt x="745947" y="101346"/>
                                </a:lnTo>
                                <a:lnTo>
                                  <a:pt x="730631" y="114274"/>
                                </a:lnTo>
                                <a:lnTo>
                                  <a:pt x="730631" y="115798"/>
                                </a:lnTo>
                                <a:lnTo>
                                  <a:pt x="734796" y="115798"/>
                                </a:lnTo>
                                <a:lnTo>
                                  <a:pt x="737323" y="116344"/>
                                </a:lnTo>
                                <a:lnTo>
                                  <a:pt x="750201" y="130200"/>
                                </a:lnTo>
                                <a:lnTo>
                                  <a:pt x="750201" y="136372"/>
                                </a:lnTo>
                                <a:lnTo>
                                  <a:pt x="748957" y="139446"/>
                                </a:lnTo>
                                <a:lnTo>
                                  <a:pt x="743978" y="144640"/>
                                </a:lnTo>
                                <a:lnTo>
                                  <a:pt x="741045" y="145961"/>
                                </a:lnTo>
                                <a:lnTo>
                                  <a:pt x="736282" y="145961"/>
                                </a:lnTo>
                                <a:lnTo>
                                  <a:pt x="734974" y="145770"/>
                                </a:lnTo>
                                <a:lnTo>
                                  <a:pt x="733005" y="145186"/>
                                </a:lnTo>
                                <a:lnTo>
                                  <a:pt x="731634" y="144576"/>
                                </a:lnTo>
                                <a:lnTo>
                                  <a:pt x="726401" y="141846"/>
                                </a:lnTo>
                                <a:lnTo>
                                  <a:pt x="724128" y="141287"/>
                                </a:lnTo>
                                <a:lnTo>
                                  <a:pt x="722223" y="141287"/>
                                </a:lnTo>
                                <a:lnTo>
                                  <a:pt x="721283" y="141668"/>
                                </a:lnTo>
                                <a:lnTo>
                                  <a:pt x="719734" y="143103"/>
                                </a:lnTo>
                                <a:lnTo>
                                  <a:pt x="719340" y="143941"/>
                                </a:lnTo>
                                <a:lnTo>
                                  <a:pt x="719340" y="146189"/>
                                </a:lnTo>
                                <a:lnTo>
                                  <a:pt x="720166" y="147396"/>
                                </a:lnTo>
                                <a:lnTo>
                                  <a:pt x="723430" y="149631"/>
                                </a:lnTo>
                                <a:lnTo>
                                  <a:pt x="726503" y="150190"/>
                                </a:lnTo>
                                <a:lnTo>
                                  <a:pt x="740156" y="150190"/>
                                </a:lnTo>
                                <a:lnTo>
                                  <a:pt x="747128" y="147434"/>
                                </a:lnTo>
                                <a:lnTo>
                                  <a:pt x="755650" y="137655"/>
                                </a:lnTo>
                                <a:lnTo>
                                  <a:pt x="757491" y="132651"/>
                                </a:lnTo>
                                <a:lnTo>
                                  <a:pt x="757491" y="122809"/>
                                </a:lnTo>
                                <a:close/>
                              </a:path>
                              <a:path w="1477010" h="150495">
                                <a:moveTo>
                                  <a:pt x="1119670" y="17487"/>
                                </a:moveTo>
                                <a:lnTo>
                                  <a:pt x="1083767" y="17487"/>
                                </a:lnTo>
                                <a:lnTo>
                                  <a:pt x="1077391" y="33388"/>
                                </a:lnTo>
                                <a:lnTo>
                                  <a:pt x="1078826" y="33934"/>
                                </a:lnTo>
                                <a:lnTo>
                                  <a:pt x="1080503" y="30772"/>
                                </a:lnTo>
                                <a:lnTo>
                                  <a:pt x="1082725" y="28422"/>
                                </a:lnTo>
                                <a:lnTo>
                                  <a:pt x="1087081" y="26035"/>
                                </a:lnTo>
                                <a:lnTo>
                                  <a:pt x="1089723" y="25590"/>
                                </a:lnTo>
                                <a:lnTo>
                                  <a:pt x="1111885" y="25590"/>
                                </a:lnTo>
                                <a:lnTo>
                                  <a:pt x="1091869" y="85979"/>
                                </a:lnTo>
                                <a:lnTo>
                                  <a:pt x="1097419" y="85979"/>
                                </a:lnTo>
                                <a:lnTo>
                                  <a:pt x="1119670" y="19431"/>
                                </a:lnTo>
                                <a:lnTo>
                                  <a:pt x="1119670" y="17487"/>
                                </a:lnTo>
                                <a:close/>
                              </a:path>
                              <a:path w="1477010" h="150495">
                                <a:moveTo>
                                  <a:pt x="1476806" y="48704"/>
                                </a:moveTo>
                                <a:lnTo>
                                  <a:pt x="1475549" y="45173"/>
                                </a:lnTo>
                                <a:lnTo>
                                  <a:pt x="1472641" y="41287"/>
                                </a:lnTo>
                                <a:lnTo>
                                  <a:pt x="1471155" y="39243"/>
                                </a:lnTo>
                                <a:lnTo>
                                  <a:pt x="1469821" y="38036"/>
                                </a:lnTo>
                                <a:lnTo>
                                  <a:pt x="1469821" y="54127"/>
                                </a:lnTo>
                                <a:lnTo>
                                  <a:pt x="1469821" y="59347"/>
                                </a:lnTo>
                                <a:lnTo>
                                  <a:pt x="1468742" y="61760"/>
                                </a:lnTo>
                                <a:lnTo>
                                  <a:pt x="1464449" y="65773"/>
                                </a:lnTo>
                                <a:lnTo>
                                  <a:pt x="1461592" y="66776"/>
                                </a:lnTo>
                                <a:lnTo>
                                  <a:pt x="1454442" y="66776"/>
                                </a:lnTo>
                                <a:lnTo>
                                  <a:pt x="1451470" y="65493"/>
                                </a:lnTo>
                                <a:lnTo>
                                  <a:pt x="1446809" y="60401"/>
                                </a:lnTo>
                                <a:lnTo>
                                  <a:pt x="1445666" y="57124"/>
                                </a:lnTo>
                                <a:lnTo>
                                  <a:pt x="1445641" y="49631"/>
                                </a:lnTo>
                                <a:lnTo>
                                  <a:pt x="1446301" y="46723"/>
                                </a:lnTo>
                                <a:lnTo>
                                  <a:pt x="1448943" y="41287"/>
                                </a:lnTo>
                                <a:lnTo>
                                  <a:pt x="1450975" y="38798"/>
                                </a:lnTo>
                                <a:lnTo>
                                  <a:pt x="1453718" y="36499"/>
                                </a:lnTo>
                                <a:lnTo>
                                  <a:pt x="1460855" y="42100"/>
                                </a:lnTo>
                                <a:lnTo>
                                  <a:pt x="1465592" y="46647"/>
                                </a:lnTo>
                                <a:lnTo>
                                  <a:pt x="1469199" y="51993"/>
                                </a:lnTo>
                                <a:lnTo>
                                  <a:pt x="1469821" y="54127"/>
                                </a:lnTo>
                                <a:lnTo>
                                  <a:pt x="1469821" y="38036"/>
                                </a:lnTo>
                                <a:lnTo>
                                  <a:pt x="1468145" y="36499"/>
                                </a:lnTo>
                                <a:lnTo>
                                  <a:pt x="1467307" y="35725"/>
                                </a:lnTo>
                                <a:lnTo>
                                  <a:pt x="1461490" y="31254"/>
                                </a:lnTo>
                                <a:lnTo>
                                  <a:pt x="1464576" y="29324"/>
                                </a:lnTo>
                                <a:lnTo>
                                  <a:pt x="1467129" y="27736"/>
                                </a:lnTo>
                                <a:lnTo>
                                  <a:pt x="1470837" y="24663"/>
                                </a:lnTo>
                                <a:lnTo>
                                  <a:pt x="1474406" y="19469"/>
                                </a:lnTo>
                                <a:lnTo>
                                  <a:pt x="1475282" y="16916"/>
                                </a:lnTo>
                                <a:lnTo>
                                  <a:pt x="1475282" y="10668"/>
                                </a:lnTo>
                                <a:lnTo>
                                  <a:pt x="1473631" y="7315"/>
                                </a:lnTo>
                                <a:lnTo>
                                  <a:pt x="1468450" y="2730"/>
                                </a:lnTo>
                                <a:lnTo>
                                  <a:pt x="1468196" y="2514"/>
                                </a:lnTo>
                                <a:lnTo>
                                  <a:pt x="1468196" y="16916"/>
                                </a:lnTo>
                                <a:lnTo>
                                  <a:pt x="1467777" y="18783"/>
                                </a:lnTo>
                                <a:lnTo>
                                  <a:pt x="1465656" y="22936"/>
                                </a:lnTo>
                                <a:lnTo>
                                  <a:pt x="1463141" y="25742"/>
                                </a:lnTo>
                                <a:lnTo>
                                  <a:pt x="1459166" y="29324"/>
                                </a:lnTo>
                                <a:lnTo>
                                  <a:pt x="1451025" y="22567"/>
                                </a:lnTo>
                                <a:lnTo>
                                  <a:pt x="1449387" y="21018"/>
                                </a:lnTo>
                                <a:lnTo>
                                  <a:pt x="1448142" y="19380"/>
                                </a:lnTo>
                                <a:lnTo>
                                  <a:pt x="1446377" y="15938"/>
                                </a:lnTo>
                                <a:lnTo>
                                  <a:pt x="1445945" y="14224"/>
                                </a:lnTo>
                                <a:lnTo>
                                  <a:pt x="1445945" y="9880"/>
                                </a:lnTo>
                                <a:lnTo>
                                  <a:pt x="1447012" y="7620"/>
                                </a:lnTo>
                                <a:lnTo>
                                  <a:pt x="1451241" y="3708"/>
                                </a:lnTo>
                                <a:lnTo>
                                  <a:pt x="1453997" y="2730"/>
                                </a:lnTo>
                                <a:lnTo>
                                  <a:pt x="1460754" y="2730"/>
                                </a:lnTo>
                                <a:lnTo>
                                  <a:pt x="1468196" y="16916"/>
                                </a:lnTo>
                                <a:lnTo>
                                  <a:pt x="1468196" y="2514"/>
                                </a:lnTo>
                                <a:lnTo>
                                  <a:pt x="1467015" y="1460"/>
                                </a:lnTo>
                                <a:lnTo>
                                  <a:pt x="1462671" y="0"/>
                                </a:lnTo>
                                <a:lnTo>
                                  <a:pt x="1451673" y="0"/>
                                </a:lnTo>
                                <a:lnTo>
                                  <a:pt x="1447190" y="1574"/>
                                </a:lnTo>
                                <a:lnTo>
                                  <a:pt x="1440459" y="7861"/>
                                </a:lnTo>
                                <a:lnTo>
                                  <a:pt x="1438770" y="11595"/>
                                </a:lnTo>
                                <a:lnTo>
                                  <a:pt x="1438770" y="18783"/>
                                </a:lnTo>
                                <a:lnTo>
                                  <a:pt x="1439532" y="21513"/>
                                </a:lnTo>
                                <a:lnTo>
                                  <a:pt x="1442618" y="26771"/>
                                </a:lnTo>
                                <a:lnTo>
                                  <a:pt x="1446047" y="30276"/>
                                </a:lnTo>
                                <a:lnTo>
                                  <a:pt x="1451394" y="34620"/>
                                </a:lnTo>
                                <a:lnTo>
                                  <a:pt x="1446504" y="38138"/>
                                </a:lnTo>
                                <a:lnTo>
                                  <a:pt x="1443050" y="41363"/>
                                </a:lnTo>
                                <a:lnTo>
                                  <a:pt x="1439062" y="47180"/>
                                </a:lnTo>
                                <a:lnTo>
                                  <a:pt x="1438211" y="49631"/>
                                </a:lnTo>
                                <a:lnTo>
                                  <a:pt x="1438160" y="57124"/>
                                </a:lnTo>
                                <a:lnTo>
                                  <a:pt x="1439468" y="60337"/>
                                </a:lnTo>
                                <a:lnTo>
                                  <a:pt x="1442313" y="63538"/>
                                </a:lnTo>
                                <a:lnTo>
                                  <a:pt x="1445882" y="67500"/>
                                </a:lnTo>
                                <a:lnTo>
                                  <a:pt x="1450860" y="69507"/>
                                </a:lnTo>
                                <a:lnTo>
                                  <a:pt x="1463078" y="69507"/>
                                </a:lnTo>
                                <a:lnTo>
                                  <a:pt x="1467802" y="67830"/>
                                </a:lnTo>
                                <a:lnTo>
                                  <a:pt x="1468932" y="66776"/>
                                </a:lnTo>
                                <a:lnTo>
                                  <a:pt x="1475003" y="61150"/>
                                </a:lnTo>
                                <a:lnTo>
                                  <a:pt x="1476806" y="57124"/>
                                </a:lnTo>
                                <a:lnTo>
                                  <a:pt x="1476806" y="48704"/>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33" name="Image 133"/>
                          <pic:cNvPicPr/>
                        </pic:nvPicPr>
                        <pic:blipFill>
                          <a:blip r:embed="rId95" cstate="print"/>
                          <a:stretch>
                            <a:fillRect/>
                          </a:stretch>
                        </pic:blipFill>
                        <pic:spPr>
                          <a:xfrm>
                            <a:off x="1932266" y="849401"/>
                            <a:ext cx="81038" cy="69481"/>
                          </a:xfrm>
                          <a:prstGeom prst="rect">
                            <a:avLst/>
                          </a:prstGeom>
                        </pic:spPr>
                      </pic:pic>
                      <pic:pic xmlns:pic="http://schemas.openxmlformats.org/drawingml/2006/picture">
                        <pic:nvPicPr>
                          <pic:cNvPr id="134" name="Image 134"/>
                          <pic:cNvPicPr/>
                        </pic:nvPicPr>
                        <pic:blipFill>
                          <a:blip r:embed="rId96" cstate="print"/>
                          <a:stretch>
                            <a:fillRect/>
                          </a:stretch>
                        </pic:blipFill>
                        <pic:spPr>
                          <a:xfrm>
                            <a:off x="2280475" y="397078"/>
                            <a:ext cx="87223" cy="68389"/>
                          </a:xfrm>
                          <a:prstGeom prst="rect">
                            <a:avLst/>
                          </a:prstGeom>
                        </pic:spPr>
                      </pic:pic>
                      <pic:pic xmlns:pic="http://schemas.openxmlformats.org/drawingml/2006/picture">
                        <pic:nvPicPr>
                          <pic:cNvPr id="135" name="Image 135"/>
                          <pic:cNvPicPr/>
                        </pic:nvPicPr>
                        <pic:blipFill>
                          <a:blip r:embed="rId97" cstate="print"/>
                          <a:stretch>
                            <a:fillRect/>
                          </a:stretch>
                        </pic:blipFill>
                        <pic:spPr>
                          <a:xfrm>
                            <a:off x="2641790" y="41655"/>
                            <a:ext cx="88404" cy="69507"/>
                          </a:xfrm>
                          <a:prstGeom prst="rect">
                            <a:avLst/>
                          </a:prstGeom>
                        </pic:spPr>
                      </pic:pic>
                      <pic:pic xmlns:pic="http://schemas.openxmlformats.org/drawingml/2006/picture">
                        <pic:nvPicPr>
                          <pic:cNvPr id="136" name="Image 136"/>
                          <pic:cNvPicPr/>
                        </pic:nvPicPr>
                        <pic:blipFill>
                          <a:blip r:embed="rId98" cstate="print"/>
                          <a:stretch>
                            <a:fillRect/>
                          </a:stretch>
                        </pic:blipFill>
                        <pic:spPr>
                          <a:xfrm>
                            <a:off x="3409518" y="670433"/>
                            <a:ext cx="95110" cy="69507"/>
                          </a:xfrm>
                          <a:prstGeom prst="rect">
                            <a:avLst/>
                          </a:prstGeom>
                        </pic:spPr>
                      </pic:pic>
                    </wpg:wgp>
                  </a:graphicData>
                </a:graphic>
              </wp:anchor>
            </w:drawing>
          </mc:Choice>
          <mc:Fallback>
            <w:pict>
              <v:group w14:anchorId="35539C2A" id="Group 112" o:spid="_x0000_s1026" style="position:absolute;margin-left:0;margin-top:16.9pt;width:282.2pt;height:97.05pt;z-index:251696128;mso-wrap-distance-left:0;mso-wrap-distance-right:0;mso-position-horizontal:center;mso-position-horizontal-relative:margin" coordsize="35839,12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">
                <v:shape id="Graphic 113" o:spid="_x0000_s1027" style="position:absolute;top:12281;width:35839;height:12;visibility:visible;mso-wrap-style:square;v-text-anchor:top" coordsize="35839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" path="m,l3583876,e" filled="f" strokecolor="#d9d9d9" strokeweight=".23422mm">
                  <v:path arrowok="t"/>
                </v:shape>
                <v:shape id="Graphic 114" o:spid="_x0000_s1028" style="position:absolute;top:970;width:35839;height:12;visibility:visible;mso-wrap-style:square;v-text-anchor:top" coordsize="35839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" path="m,l3583876,e" filled="f" strokecolor="#d9d9d9" strokeweight=".23422mm">
                  <v:path arrowok="t"/>
                </v:shape>
                <v:shape id="Graphic 115" o:spid="_x0000_s1029" style="position:absolute;top:2588;width:35839;height:13;visibility:visible;mso-wrap-style:square;v-text-anchor:top" coordsize="35839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" path="m,l3583876,e" filled="f" strokecolor="#d9d9d9" strokeweight=".23422mm">
                  <v:path arrowok="t"/>
                </v:shape>
                <v:shape id="Graphic 116" o:spid="_x0000_s1030" style="position:absolute;top:4200;width:35839;height:13;visibility:visible;mso-wrap-style:square;v-text-anchor:top" coordsize="35839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" path="m,l3583876,e" filled="f" strokecolor="#d9d9d9" strokeweight=".23422mm">
                  <v:path arrowok="t"/>
                </v:shape>
                <v:shape id="Graphic 117" o:spid="_x0000_s1031" style="position:absolute;top:5819;width:35839;height:12;visibility:visible;mso-wrap-style:square;v-text-anchor:top" coordsize="35839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" path="m,l3583876,e" filled="f" strokecolor="#d9d9d9" strokeweight=".23422mm">
                  <v:path arrowok="t"/>
                </v:shape>
                <v:shape id="Graphic 118" o:spid="_x0000_s1032" style="position:absolute;top:7431;width:35839;height:12;visibility:visible;mso-wrap-style:square;v-text-anchor:top" coordsize="35839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" path="m,l3583876,e" filled="f" strokecolor="#d9d9d9" strokeweight=".23422mm">
                  <v:path arrowok="t"/>
                </v:shape>
                <v:shape id="Graphic 119" o:spid="_x0000_s1033" style="position:absolute;top:9049;width:35839;height:13;visibility:visible;mso-wrap-style:square;v-text-anchor:top" coordsize="35839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" path="m,l3583876,e" filled="f" strokecolor="#d9d9d9" strokeweight=".23422mm">
                  <v:path arrowok="t"/>
                </v:shape>
                <v:shape id="Graphic 120" o:spid="_x0000_s1034" style="position:absolute;top:10668;width:35839;height:12;visibility:visible;mso-wrap-style:square;v-text-anchor:top" coordsize="35839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" path="m,l3583876,e" filled="f" strokecolor="#d9d9d9" strokeweight=".23422mm">
                  <v:path arrowok="t"/>
                </v:shape>
                <v:shape id="Graphic 121" o:spid="_x0000_s1035" style="position:absolute;left:1791;top:324;width:32258;height:11475;visibility:visible;mso-wrap-style:square;v-text-anchor:top" coordsize="3225800,1147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" path="m,1130795r358343,-16193l716457,1147203r358801,-64973l1433360,1066050r358787,-80264l2150287,533260,2509088,177838,2867190,r358356,775373e" filled="f" strokecolor="#0070bf" strokeweight=".70236mm">
                  <v:path arrowok="t"/>
                </v:shape>
                <v:shape id="Image 122" o:spid="_x0000_s1036" type="#_x0000_t75" style="position:absolute;left:1460;top:11310;width:640;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">
                  <v:imagedata r:id="rId99" o:title=""/>
                </v:shape>
                <v:shape id="Image 123" o:spid="_x0000_s1037" type="#_x0000_t75" style="position:absolute;left:5048;top:11148;width:640;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">
                  <v:imagedata r:id="rId100" o:title=""/>
                </v:shape>
                <v:shape id="Image 124" o:spid="_x0000_s1038" type="#_x0000_t75" style="position:absolute;left:8629;top:11471;width:640;height: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">
                  <v:imagedata r:id="rId101" o:title=""/>
                </v:shape>
                <v:shape id="Image 125" o:spid="_x0000_s1039" type="#_x0000_t75" style="position:absolute;left:12210;top:10824;width:640;height: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">
                  <v:imagedata r:id="rId102" o:title=""/>
                </v:shape>
                <v:shape id="Image 126" o:spid="_x0000_s1040" type="#_x0000_t75" style="position:absolute;left:15798;top:10662;width:640;height: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">
                  <v:imagedata r:id="rId103" o:title=""/>
                </v:shape>
                <v:shape id="Image 127" o:spid="_x0000_s1041" type="#_x0000_t75" style="position:absolute;left:19379;top:9853;width:641;height: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">
                  <v:imagedata r:id="rId104" o:title=""/>
                </v:shape>
                <v:shape id="Image 128" o:spid="_x0000_s1042" type="#_x0000_t75" style="position:absolute;left:22967;top:5327;width:641;height: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">
                  <v:imagedata r:id="rId105" o:title=""/>
                </v:shape>
                <v:shape id="Image 129" o:spid="_x0000_s1043" type="#_x0000_t75" style="position:absolute;left:26548;top:1773;width:641;height: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">
                  <v:imagedata r:id="rId106" o:title=""/>
                </v:shape>
                <v:shape id="Image 130" o:spid="_x0000_s1044" type="#_x0000_t75" style="position:absolute;left:30129;width:641;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">
                  <v:imagedata r:id="rId107" o:title=""/>
                </v:shape>
                <v:shape id="Image 131" o:spid="_x0000_s1045" type="#_x0000_t75" style="position:absolute;left:33717;top:7755;width:641;height: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">
                  <v:imagedata r:id="rId108" o:title=""/>
                </v:shape>
                <v:shape id="Graphic 132" o:spid="_x0000_s1046" style="position:absolute;left:1556;top:9303;width:14770;height:1505;visibility:visible;mso-wrap-style:square;v-text-anchor:top" coordsize="1477010,15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" path="m45427,108216r-9004,l36423,74942r,-10426l30962,64516r-2730,3924l28232,74942r,33274l4826,108216,28232,74942r,-6502l,108902r,6299l28232,115201r,17691l36423,132892r,-17691l45427,115201r,-6985xem400634,49657r-24003,l363791,75666r6185,216l374865,76746r8154,3391l386613,82854r5194,7036l393115,93675r,8255l391655,105473r-5829,5842l382447,112788r-6388,l373570,111937r-5118,-3441l367169,107975r-5588,2426l361581,112941r915,1511l366141,117157r2933,686l377063,117843,399516,96113r,-9588l397344,81241r-9461,-9664l380936,68326r-8839,-1309l376542,58051r20218,l400634,49657xem757491,122809r-1054,-3518l752195,113284r-3111,-2299l744943,109385r6135,-5207l754138,99148r,-7835l753059,88531r-5042,-6096l743902,80708r-9741,l730516,81927r-5842,4915l722261,90335r-1905,4521l721982,95643r3442,-5512l729691,87376r8293,l740638,88417r4242,4178l745947,95338r,6008l730631,114274r,1524l734796,115798r2527,546l750201,130200r,6172l748957,139446r-4979,5194l741045,145961r-4763,l734974,145770r-1969,-584l731634,144576r-5233,-2730l724128,141287r-1905,l721283,141668r-1549,1435l719340,143941r,2248l720166,147396r3264,2235l726503,150190r13653,l747128,147434r8522,-9779l757491,132651r,-9842xem1119670,17487r-35903,l1077391,33388r1435,546l1080503,30772r2222,-2350l1087081,26035r2642,-445l1111885,25590r-20016,60389l1097419,85979r22251,-66548l1119670,17487xem1476806,48704r-1257,-3531l1472641,41287r-1486,-2044l1469821,38036r,16091l1469821,59347r-1079,2413l1464449,65773r-2857,1003l1454442,66776r-2972,-1283l1446809,60401r-1143,-3277l1445641,49631r660,-2908l1448943,41287r2032,-2489l1453718,36499r7137,5601l1465592,46647r3607,5346l1469821,54127r,-16091l1468145,36499r-838,-774l1461490,31254r3086,-1930l1467129,27736r3708,-3073l1474406,19469r876,-2553l1475282,10668r-1651,-3353l1468450,2730r-254,-216l1468196,16916r-419,1867l1465656,22936r-2515,2806l1459166,29324r-8141,-6757l1449387,21018r-1245,-1638l1446377,15938r-432,-1714l1445945,9880r1067,-2260l1451241,3708r2756,-978l1460754,2730r7442,14186l1468196,2514r-1181,-1054l1462671,r-10998,l1447190,1574r-6731,6287l1438770,11595r,7188l1439532,21513r3086,5258l1446047,30276r5347,4344l1446504,38138r-3454,3225l1439062,47180r-851,2451l1438160,57124r1308,3213l1442313,63538r3569,3962l1450860,69507r12218,l1467802,67830r1130,-1054l1475003,61150r1803,-4026l1476806,48704xe" fillcolor="black" stroked="f">
                  <v:path arrowok="t"/>
                </v:shape>
                <v:shape id="Image 133" o:spid="_x0000_s1047" type="#_x0000_t75" style="position:absolute;left:19322;top:8494;width:811;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">
                  <v:imagedata r:id="rId109" o:title=""/>
                </v:shape>
                <v:shape id="Image 134" o:spid="_x0000_s1048" type="#_x0000_t75" style="position:absolute;left:22804;top:3970;width:872;height: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">
                  <v:imagedata r:id="rId110" o:title=""/>
                </v:shape>
                <v:shape id="Image 135" o:spid="_x0000_s1049" type="#_x0000_t75" style="position:absolute;left:26417;top:416;width:884;height: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">
                  <v:imagedata r:id="rId111" o:title=""/>
                </v:shape>
                <v:shape id="Image 136" o:spid="_x0000_s1050" type="#_x0000_t75" style="position:absolute;left:34095;top:6704;width:951;height: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">
                  <v:imagedata r:id="rId112" o:title=""/>
                </v:shape>
                <w10:wrap anchorx="margin"/>
              </v:group>
            </w:pict>
          </mc:Fallback>
        </mc:AlternateContent>
      </w:r>
    </w:p>
    <w:p w:rsidR="00A47E86" w:rsidRDefault="00A47E86" w:rsidP="00F906F0">
      <w:pPr>
        <w:jc w:val="both"/>
        <w:rPr>
          <w:rFonts w:ascii="Times New Roman" w:hAnsi="Times New Roman" w:cs="Times New Roman"/>
        </w:rPr>
      </w:pPr>
    </w:p>
    <w:p w:rsidR="00A47E86" w:rsidRDefault="00A47E86" w:rsidP="00F906F0">
      <w:pPr>
        <w:jc w:val="both"/>
        <w:rPr>
          <w:rFonts w:ascii="Times New Roman" w:hAnsi="Times New Roman" w:cs="Times New Roman"/>
        </w:rPr>
      </w:pPr>
      <w:r>
        <w:rPr>
          <w:noProof/>
          <w:lang w:eastAsia="tr-TR"/>
        </w:rPr>
        <w:drawing>
          <wp:anchor distT="0" distB="0" distL="0" distR="0" simplePos="0" relativeHeight="251718656" behindDoc="0" locked="0" layoutInCell="1" allowOverlap="1" wp14:anchorId="7325E322" wp14:editId="0F878332">
            <wp:simplePos x="0" y="0"/>
            <wp:positionH relativeFrom="page">
              <wp:posOffset>1699895</wp:posOffset>
            </wp:positionH>
            <wp:positionV relativeFrom="paragraph">
              <wp:posOffset>134127</wp:posOffset>
            </wp:positionV>
            <wp:extent cx="67375" cy="714375"/>
            <wp:effectExtent l="0" t="0" r="0" b="0"/>
            <wp:wrapNone/>
            <wp:docPr id="2"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9" cstate="print"/>
                    <a:stretch>
                      <a:fillRect/>
                    </a:stretch>
                  </pic:blipFill>
                  <pic:spPr>
                    <a:xfrm>
                      <a:off x="0" y="0"/>
                      <a:ext cx="67375" cy="714375"/>
                    </a:xfrm>
                    <a:prstGeom prst="rect">
                      <a:avLst/>
                    </a:prstGeom>
                  </pic:spPr>
                </pic:pic>
              </a:graphicData>
            </a:graphic>
          </wp:anchor>
        </w:drawing>
      </w:r>
    </w:p>
    <w:p w:rsidR="00A47E86" w:rsidRDefault="00A47E86" w:rsidP="00F906F0">
      <w:pPr>
        <w:jc w:val="both"/>
        <w:rPr>
          <w:rFonts w:ascii="Times New Roman" w:hAnsi="Times New Roman" w:cs="Times New Roman"/>
        </w:rPr>
      </w:pPr>
    </w:p>
    <w:p w:rsidR="00A47E86" w:rsidRDefault="00A47E86" w:rsidP="00F906F0">
      <w:pPr>
        <w:jc w:val="both"/>
        <w:rPr>
          <w:rFonts w:ascii="Times New Roman" w:hAnsi="Times New Roman" w:cs="Times New Roman"/>
        </w:rPr>
      </w:pPr>
    </w:p>
    <w:p w:rsidR="00A47E86" w:rsidRDefault="00A47E86" w:rsidP="00F906F0">
      <w:pPr>
        <w:jc w:val="both"/>
        <w:rPr>
          <w:rFonts w:ascii="Times New Roman" w:hAnsi="Times New Roman" w:cs="Times New Roman"/>
        </w:rPr>
      </w:pPr>
      <w:r>
        <w:rPr>
          <w:noProof/>
          <w:lang w:eastAsia="tr-TR"/>
        </w:rPr>
        <w:drawing>
          <wp:anchor distT="0" distB="0" distL="0" distR="0" simplePos="0" relativeHeight="251720704" behindDoc="1" locked="0" layoutInCell="1" allowOverlap="1" wp14:anchorId="799CF1D8" wp14:editId="14F6F5DD">
            <wp:simplePos x="0" y="0"/>
            <wp:positionH relativeFrom="page">
              <wp:posOffset>3716020</wp:posOffset>
            </wp:positionH>
            <wp:positionV relativeFrom="paragraph">
              <wp:posOffset>393065</wp:posOffset>
            </wp:positionV>
            <wp:extent cx="229870" cy="67945"/>
            <wp:effectExtent l="0" t="0" r="0" b="0"/>
            <wp:wrapTopAndBottom/>
            <wp:docPr id="159" name="Image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 name="Image 159"/>
                    <pic:cNvPicPr/>
                  </pic:nvPicPr>
                  <pic:blipFill>
                    <a:blip r:embed="rId113" cstate="print"/>
                    <a:stretch>
                      <a:fillRect/>
                    </a:stretch>
                  </pic:blipFill>
                  <pic:spPr>
                    <a:xfrm>
                      <a:off x="0" y="0"/>
                      <a:ext cx="229870" cy="67945"/>
                    </a:xfrm>
                    <a:prstGeom prst="rect">
                      <a:avLst/>
                    </a:prstGeom>
                  </pic:spPr>
                </pic:pic>
              </a:graphicData>
            </a:graphic>
          </wp:anchor>
        </w:drawing>
      </w:r>
      <w:r>
        <w:rPr>
          <w:noProof/>
          <w:lang w:eastAsia="tr-TR"/>
        </w:rPr>
        <w:drawing>
          <wp:anchor distT="0" distB="0" distL="0" distR="0" simplePos="0" relativeHeight="251712512" behindDoc="1" locked="0" layoutInCell="1" allowOverlap="1" wp14:anchorId="6142E5A4" wp14:editId="5E70B3EC">
            <wp:simplePos x="0" y="0"/>
            <wp:positionH relativeFrom="page">
              <wp:posOffset>4544695</wp:posOffset>
            </wp:positionH>
            <wp:positionV relativeFrom="paragraph">
              <wp:posOffset>187325</wp:posOffset>
            </wp:positionV>
            <wp:extent cx="195580" cy="69850"/>
            <wp:effectExtent l="0" t="0" r="0" b="0"/>
            <wp:wrapTopAndBottom/>
            <wp:docPr id="156" name="Image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114" cstate="print"/>
                    <a:stretch>
                      <a:fillRect/>
                    </a:stretch>
                  </pic:blipFill>
                  <pic:spPr>
                    <a:xfrm>
                      <a:off x="0" y="0"/>
                      <a:ext cx="195580" cy="69850"/>
                    </a:xfrm>
                    <a:prstGeom prst="rect">
                      <a:avLst/>
                    </a:prstGeom>
                  </pic:spPr>
                </pic:pic>
              </a:graphicData>
            </a:graphic>
          </wp:anchor>
        </w:drawing>
      </w:r>
      <w:r>
        <w:rPr>
          <w:noProof/>
          <w:lang w:eastAsia="tr-TR"/>
        </w:rPr>
        <w:drawing>
          <wp:anchor distT="0" distB="0" distL="0" distR="0" simplePos="0" relativeHeight="251708416" behindDoc="1" locked="0" layoutInCell="1" allowOverlap="1" wp14:anchorId="24B33B6E" wp14:editId="0AFBA482">
            <wp:simplePos x="0" y="0"/>
            <wp:positionH relativeFrom="margin">
              <wp:posOffset>2948188</wp:posOffset>
            </wp:positionH>
            <wp:positionV relativeFrom="paragraph">
              <wp:posOffset>187325</wp:posOffset>
            </wp:positionV>
            <wp:extent cx="194967" cy="70008"/>
            <wp:effectExtent l="0" t="0" r="0" b="6350"/>
            <wp:wrapTopAndBottom/>
            <wp:docPr id="154" name="Imag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115" cstate="print"/>
                    <a:stretch>
                      <a:fillRect/>
                    </a:stretch>
                  </pic:blipFill>
                  <pic:spPr>
                    <a:xfrm>
                      <a:off x="0" y="0"/>
                      <a:ext cx="194967" cy="70008"/>
                    </a:xfrm>
                    <a:prstGeom prst="rect">
                      <a:avLst/>
                    </a:prstGeom>
                  </pic:spPr>
                </pic:pic>
              </a:graphicData>
            </a:graphic>
          </wp:anchor>
        </w:drawing>
      </w:r>
      <w:r>
        <w:rPr>
          <w:noProof/>
          <w:lang w:eastAsia="tr-TR"/>
        </w:rPr>
        <w:drawing>
          <wp:anchor distT="0" distB="0" distL="0" distR="0" simplePos="0" relativeHeight="251716608" behindDoc="1" locked="0" layoutInCell="1" allowOverlap="1" wp14:anchorId="72E2D5E2" wp14:editId="033423F6">
            <wp:simplePos x="0" y="0"/>
            <wp:positionH relativeFrom="page">
              <wp:posOffset>5233957</wp:posOffset>
            </wp:positionH>
            <wp:positionV relativeFrom="paragraph">
              <wp:posOffset>187325</wp:posOffset>
            </wp:positionV>
            <wp:extent cx="196447" cy="70008"/>
            <wp:effectExtent l="0" t="0" r="0" b="0"/>
            <wp:wrapTopAndBottom/>
            <wp:docPr id="158" name="Imag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116" cstate="print"/>
                    <a:stretch>
                      <a:fillRect/>
                    </a:stretch>
                  </pic:blipFill>
                  <pic:spPr>
                    <a:xfrm>
                      <a:off x="0" y="0"/>
                      <a:ext cx="196447" cy="70008"/>
                    </a:xfrm>
                    <a:prstGeom prst="rect">
                      <a:avLst/>
                    </a:prstGeom>
                  </pic:spPr>
                </pic:pic>
              </a:graphicData>
            </a:graphic>
          </wp:anchor>
        </w:drawing>
      </w:r>
      <w:r>
        <w:rPr>
          <w:noProof/>
          <w:lang w:eastAsia="tr-TR"/>
        </w:rPr>
        <w:drawing>
          <wp:anchor distT="0" distB="0" distL="0" distR="0" simplePos="0" relativeHeight="251714560" behindDoc="1" locked="0" layoutInCell="1" allowOverlap="1" wp14:anchorId="0254345E" wp14:editId="73699CC4">
            <wp:simplePos x="0" y="0"/>
            <wp:positionH relativeFrom="page">
              <wp:posOffset>4885055</wp:posOffset>
            </wp:positionH>
            <wp:positionV relativeFrom="paragraph">
              <wp:posOffset>179705</wp:posOffset>
            </wp:positionV>
            <wp:extent cx="195888" cy="70008"/>
            <wp:effectExtent l="0" t="0" r="0" b="0"/>
            <wp:wrapTopAndBottom/>
            <wp:docPr id="157" name="Imag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117" cstate="print"/>
                    <a:stretch>
                      <a:fillRect/>
                    </a:stretch>
                  </pic:blipFill>
                  <pic:spPr>
                    <a:xfrm>
                      <a:off x="0" y="0"/>
                      <a:ext cx="195888" cy="70008"/>
                    </a:xfrm>
                    <a:prstGeom prst="rect">
                      <a:avLst/>
                    </a:prstGeom>
                  </pic:spPr>
                </pic:pic>
              </a:graphicData>
            </a:graphic>
          </wp:anchor>
        </w:drawing>
      </w:r>
      <w:r>
        <w:rPr>
          <w:noProof/>
          <w:lang w:eastAsia="tr-TR"/>
        </w:rPr>
        <w:drawing>
          <wp:anchor distT="0" distB="0" distL="0" distR="0" simplePos="0" relativeHeight="251710464" behindDoc="1" locked="0" layoutInCell="1" allowOverlap="1" wp14:anchorId="35AFF8E5" wp14:editId="3AEC388B">
            <wp:simplePos x="0" y="0"/>
            <wp:positionH relativeFrom="page">
              <wp:posOffset>4181042</wp:posOffset>
            </wp:positionH>
            <wp:positionV relativeFrom="paragraph">
              <wp:posOffset>183515</wp:posOffset>
            </wp:positionV>
            <wp:extent cx="196850" cy="69850"/>
            <wp:effectExtent l="0" t="0" r="0" b="6350"/>
            <wp:wrapTopAndBottom/>
            <wp:docPr id="155" name="Imag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118" cstate="print"/>
                    <a:stretch>
                      <a:fillRect/>
                    </a:stretch>
                  </pic:blipFill>
                  <pic:spPr>
                    <a:xfrm>
                      <a:off x="0" y="0"/>
                      <a:ext cx="196850" cy="69850"/>
                    </a:xfrm>
                    <a:prstGeom prst="rect">
                      <a:avLst/>
                    </a:prstGeom>
                  </pic:spPr>
                </pic:pic>
              </a:graphicData>
            </a:graphic>
          </wp:anchor>
        </w:drawing>
      </w:r>
      <w:r>
        <w:rPr>
          <w:noProof/>
          <w:lang w:eastAsia="tr-TR"/>
        </w:rPr>
        <w:drawing>
          <wp:anchor distT="0" distB="0" distL="0" distR="0" simplePos="0" relativeHeight="251706368" behindDoc="1" locked="0" layoutInCell="1" allowOverlap="1" wp14:anchorId="1341EDB0" wp14:editId="63482D76">
            <wp:simplePos x="0" y="0"/>
            <wp:positionH relativeFrom="page">
              <wp:posOffset>3483415</wp:posOffset>
            </wp:positionH>
            <wp:positionV relativeFrom="paragraph">
              <wp:posOffset>179705</wp:posOffset>
            </wp:positionV>
            <wp:extent cx="198127" cy="70008"/>
            <wp:effectExtent l="0" t="0" r="0" b="0"/>
            <wp:wrapTopAndBottom/>
            <wp:docPr id="153" name="Image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 name="Image 153"/>
                    <pic:cNvPicPr/>
                  </pic:nvPicPr>
                  <pic:blipFill>
                    <a:blip r:embed="rId119" cstate="print"/>
                    <a:stretch>
                      <a:fillRect/>
                    </a:stretch>
                  </pic:blipFill>
                  <pic:spPr>
                    <a:xfrm>
                      <a:off x="0" y="0"/>
                      <a:ext cx="198127" cy="70008"/>
                    </a:xfrm>
                    <a:prstGeom prst="rect">
                      <a:avLst/>
                    </a:prstGeom>
                  </pic:spPr>
                </pic:pic>
              </a:graphicData>
            </a:graphic>
          </wp:anchor>
        </w:drawing>
      </w:r>
      <w:r>
        <w:rPr>
          <w:noProof/>
          <w:lang w:eastAsia="tr-TR"/>
        </w:rPr>
        <w:drawing>
          <wp:anchor distT="0" distB="0" distL="0" distR="0" simplePos="0" relativeHeight="251704320" behindDoc="1" locked="0" layoutInCell="1" allowOverlap="1" wp14:anchorId="6304EE5E" wp14:editId="4F397892">
            <wp:simplePos x="0" y="0"/>
            <wp:positionH relativeFrom="page">
              <wp:posOffset>3157855</wp:posOffset>
            </wp:positionH>
            <wp:positionV relativeFrom="paragraph">
              <wp:posOffset>186055</wp:posOffset>
            </wp:positionV>
            <wp:extent cx="193214" cy="70008"/>
            <wp:effectExtent l="0" t="0" r="0" b="0"/>
            <wp:wrapTopAndBottom/>
            <wp:docPr id="152" name="Imag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120" cstate="print"/>
                    <a:stretch>
                      <a:fillRect/>
                    </a:stretch>
                  </pic:blipFill>
                  <pic:spPr>
                    <a:xfrm>
                      <a:off x="0" y="0"/>
                      <a:ext cx="193214" cy="70008"/>
                    </a:xfrm>
                    <a:prstGeom prst="rect">
                      <a:avLst/>
                    </a:prstGeom>
                  </pic:spPr>
                </pic:pic>
              </a:graphicData>
            </a:graphic>
          </wp:anchor>
        </w:drawing>
      </w:r>
      <w:r>
        <w:rPr>
          <w:noProof/>
          <w:lang w:eastAsia="tr-TR"/>
        </w:rPr>
        <w:drawing>
          <wp:anchor distT="0" distB="0" distL="0" distR="0" simplePos="0" relativeHeight="251702272" behindDoc="1" locked="0" layoutInCell="1" allowOverlap="1" wp14:anchorId="6AD34C82" wp14:editId="472AFE67">
            <wp:simplePos x="0" y="0"/>
            <wp:positionH relativeFrom="page">
              <wp:posOffset>2772410</wp:posOffset>
            </wp:positionH>
            <wp:positionV relativeFrom="paragraph">
              <wp:posOffset>187325</wp:posOffset>
            </wp:positionV>
            <wp:extent cx="196850" cy="69850"/>
            <wp:effectExtent l="0" t="0" r="0" b="0"/>
            <wp:wrapTopAndBottom/>
            <wp:docPr id="151" name="Imag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 name="Image 151"/>
                    <pic:cNvPicPr/>
                  </pic:nvPicPr>
                  <pic:blipFill>
                    <a:blip r:embed="rId121" cstate="print"/>
                    <a:stretch>
                      <a:fillRect/>
                    </a:stretch>
                  </pic:blipFill>
                  <pic:spPr>
                    <a:xfrm>
                      <a:off x="0" y="0"/>
                      <a:ext cx="196850" cy="69850"/>
                    </a:xfrm>
                    <a:prstGeom prst="rect">
                      <a:avLst/>
                    </a:prstGeom>
                  </pic:spPr>
                </pic:pic>
              </a:graphicData>
            </a:graphic>
          </wp:anchor>
        </w:drawing>
      </w:r>
      <w:r>
        <w:rPr>
          <w:noProof/>
          <w:lang w:eastAsia="tr-TR"/>
        </w:rPr>
        <mc:AlternateContent>
          <mc:Choice Requires="wpg">
            <w:drawing>
              <wp:anchor distT="0" distB="0" distL="0" distR="0" simplePos="0" relativeHeight="251700224" behindDoc="1" locked="0" layoutInCell="1" allowOverlap="1" wp14:anchorId="576E93E7" wp14:editId="482CE0A1">
                <wp:simplePos x="0" y="0"/>
                <wp:positionH relativeFrom="page">
                  <wp:posOffset>2385695</wp:posOffset>
                </wp:positionH>
                <wp:positionV relativeFrom="paragraph">
                  <wp:posOffset>187325</wp:posOffset>
                </wp:positionV>
                <wp:extent cx="187960" cy="69850"/>
                <wp:effectExtent l="0" t="0" r="0" b="0"/>
                <wp:wrapTopAndBottom/>
                <wp:docPr id="14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7960" cy="69850"/>
                          <a:chOff x="0" y="0"/>
                          <a:chExt cx="187960" cy="69850"/>
                        </a:xfrm>
                      </wpg:grpSpPr>
                      <pic:pic xmlns:pic="http://schemas.openxmlformats.org/drawingml/2006/picture">
                        <pic:nvPicPr>
                          <pic:cNvPr id="149" name="Image 149"/>
                          <pic:cNvPicPr/>
                        </pic:nvPicPr>
                        <pic:blipFill>
                          <a:blip r:embed="rId122" cstate="print"/>
                          <a:stretch>
                            <a:fillRect/>
                          </a:stretch>
                        </pic:blipFill>
                        <pic:spPr>
                          <a:xfrm>
                            <a:off x="0" y="0"/>
                            <a:ext cx="137287" cy="69494"/>
                          </a:xfrm>
                          <a:prstGeom prst="rect">
                            <a:avLst/>
                          </a:prstGeom>
                        </pic:spPr>
                      </pic:pic>
                      <wps:wsp>
                        <wps:cNvPr id="150" name="Graphic 150"/>
                        <wps:cNvSpPr/>
                        <wps:spPr>
                          <a:xfrm>
                            <a:off x="161366" y="0"/>
                            <a:ext cx="26670" cy="68580"/>
                          </a:xfrm>
                          <a:custGeom>
                            <a:avLst/>
                            <a:gdLst/>
                            <a:ahLst/>
                            <a:cxnLst/>
                            <a:rect l="l" t="t" r="r" b="b"/>
                            <a:pathLst>
                              <a:path w="26670" h="68580">
                                <a:moveTo>
                                  <a:pt x="17995" y="0"/>
                                </a:moveTo>
                                <a:lnTo>
                                  <a:pt x="16370" y="0"/>
                                </a:lnTo>
                                <a:lnTo>
                                  <a:pt x="0" y="7886"/>
                                </a:lnTo>
                                <a:lnTo>
                                  <a:pt x="736" y="9397"/>
                                </a:lnTo>
                                <a:lnTo>
                                  <a:pt x="2908" y="8381"/>
                                </a:lnTo>
                                <a:lnTo>
                                  <a:pt x="4622" y="7873"/>
                                </a:lnTo>
                                <a:lnTo>
                                  <a:pt x="6705" y="7873"/>
                                </a:lnTo>
                                <a:lnTo>
                                  <a:pt x="7442" y="8115"/>
                                </a:lnTo>
                                <a:lnTo>
                                  <a:pt x="8661" y="9105"/>
                                </a:lnTo>
                                <a:lnTo>
                                  <a:pt x="9080" y="9893"/>
                                </a:lnTo>
                                <a:lnTo>
                                  <a:pt x="9639" y="12318"/>
                                </a:lnTo>
                                <a:lnTo>
                                  <a:pt x="9804" y="15455"/>
                                </a:lnTo>
                                <a:lnTo>
                                  <a:pt x="9804" y="60578"/>
                                </a:lnTo>
                                <a:lnTo>
                                  <a:pt x="1206" y="66560"/>
                                </a:lnTo>
                                <a:lnTo>
                                  <a:pt x="1206" y="68376"/>
                                </a:lnTo>
                                <a:lnTo>
                                  <a:pt x="26504" y="68376"/>
                                </a:lnTo>
                                <a:lnTo>
                                  <a:pt x="26504" y="66560"/>
                                </a:lnTo>
                                <a:lnTo>
                                  <a:pt x="23456" y="66497"/>
                                </a:lnTo>
                                <a:lnTo>
                                  <a:pt x="21437" y="66205"/>
                                </a:lnTo>
                                <a:lnTo>
                                  <a:pt x="19443" y="65227"/>
                                </a:lnTo>
                                <a:lnTo>
                                  <a:pt x="18783" y="64515"/>
                                </a:lnTo>
                                <a:lnTo>
                                  <a:pt x="18161" y="62661"/>
                                </a:lnTo>
                                <a:lnTo>
                                  <a:pt x="17995" y="60312"/>
                                </a:lnTo>
                                <a:lnTo>
                                  <a:pt x="1799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7909A56" id="Group 148" o:spid="_x0000_s1026" style="position:absolute;margin-left:187.85pt;margin-top:14.75pt;width:14.8pt;height:5.5pt;z-index:-251616256;mso-wrap-distance-left:0;mso-wrap-distance-right:0;mso-position-horizontal-relative:page" coordsize="187960,698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&#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">
                <v:shape id="Image 149" o:spid="_x0000_s1027" type="#_x0000_t75" style="position:absolute;width:137287;height:69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">
                  <v:imagedata r:id="rId123" o:title=""/>
                </v:shape>
                <v:shape id="Graphic 150" o:spid="_x0000_s1028" style="position:absolute;left:161366;width:26670;height:68580;visibility:visible;mso-wrap-style:square;v-text-anchor:top" coordsize="2667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" path="m17995,l16370,,,7886,736,9397,2908,8381,4622,7873r2083,l7442,8115r1219,990l9080,9893r559,2425l9804,15455r,45123l1206,66560r,1816l26504,68376r,-1816l23456,66497r-2019,-292l19443,65227r-660,-712l18161,62661r-166,-2349l17995,xe" fillcolor="black" stroked="f">
                  <v:path arrowok="t"/>
                </v:shape>
                <w10:wrap type="topAndBottom" anchorx="page"/>
              </v:group>
            </w:pict>
          </mc:Fallback>
        </mc:AlternateContent>
      </w:r>
      <w:r>
        <w:rPr>
          <w:noProof/>
          <w:lang w:eastAsia="tr-TR"/>
        </w:rPr>
        <w:drawing>
          <wp:anchor distT="0" distB="0" distL="0" distR="0" simplePos="0" relativeHeight="251698176" behindDoc="1" locked="0" layoutInCell="1" allowOverlap="1" wp14:anchorId="7CB266E9" wp14:editId="63230475">
            <wp:simplePos x="0" y="0"/>
            <wp:positionH relativeFrom="page">
              <wp:posOffset>2058670</wp:posOffset>
            </wp:positionH>
            <wp:positionV relativeFrom="paragraph">
              <wp:posOffset>187325</wp:posOffset>
            </wp:positionV>
            <wp:extent cx="198025" cy="70008"/>
            <wp:effectExtent l="0" t="0" r="0" b="0"/>
            <wp:wrapTopAndBottom/>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124" cstate="print"/>
                    <a:stretch>
                      <a:fillRect/>
                    </a:stretch>
                  </pic:blipFill>
                  <pic:spPr>
                    <a:xfrm>
                      <a:off x="0" y="0"/>
                      <a:ext cx="198025" cy="70008"/>
                    </a:xfrm>
                    <a:prstGeom prst="rect">
                      <a:avLst/>
                    </a:prstGeom>
                  </pic:spPr>
                </pic:pic>
              </a:graphicData>
            </a:graphic>
          </wp:anchor>
        </w:drawing>
      </w:r>
    </w:p>
    <w:p w:rsidR="00A47E86" w:rsidRDefault="00A47E86" w:rsidP="00F906F0">
      <w:pPr>
        <w:jc w:val="both"/>
        <w:rPr>
          <w:rFonts w:ascii="Times New Roman" w:hAnsi="Times New Roman" w:cs="Times New Roman"/>
        </w:rPr>
      </w:pPr>
      <w:r>
        <w:rPr>
          <w:rFonts w:ascii="Times New Roman" w:hAnsi="Times New Roman" w:cs="Times New Roman"/>
        </w:rPr>
        <w:t xml:space="preserve">                                       </w:t>
      </w:r>
      <w:r w:rsidRPr="00A47E86">
        <w:rPr>
          <w:rFonts w:ascii="Times New Roman" w:hAnsi="Times New Roman" w:cs="Times New Roman"/>
        </w:rPr>
        <w:t>Şekil 5. Birincil çalışmaların zamansal görünümü.</w:t>
      </w:r>
    </w:p>
    <w:p w:rsidR="00A47E86" w:rsidRDefault="00A47E86" w:rsidP="00F906F0">
      <w:pPr>
        <w:jc w:val="both"/>
        <w:rPr>
          <w:rFonts w:ascii="Times New Roman" w:hAnsi="Times New Roman" w:cs="Times New Roman"/>
        </w:rPr>
      </w:pPr>
    </w:p>
    <w:p w:rsidR="00A47E86" w:rsidRDefault="00A47E86" w:rsidP="00F906F0">
      <w:pPr>
        <w:jc w:val="both"/>
        <w:rPr>
          <w:rFonts w:ascii="Times New Roman" w:hAnsi="Times New Roman" w:cs="Times New Roman"/>
        </w:rPr>
      </w:pPr>
      <w:r>
        <w:rPr>
          <w:noProof/>
          <w:lang w:eastAsia="tr-TR"/>
        </w:rPr>
        <mc:AlternateContent>
          <mc:Choice Requires="wpg">
            <w:drawing>
              <wp:anchor distT="0" distB="0" distL="0" distR="0" simplePos="0" relativeHeight="251722752" behindDoc="0" locked="0" layoutInCell="1" allowOverlap="1" wp14:anchorId="139E865F" wp14:editId="4395AEB2">
                <wp:simplePos x="0" y="0"/>
                <wp:positionH relativeFrom="margin">
                  <wp:posOffset>1228064</wp:posOffset>
                </wp:positionH>
                <wp:positionV relativeFrom="paragraph">
                  <wp:posOffset>10795</wp:posOffset>
                </wp:positionV>
                <wp:extent cx="3048000" cy="1604010"/>
                <wp:effectExtent l="0" t="0" r="0" b="0"/>
                <wp:wrapNone/>
                <wp:docPr id="163"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48000" cy="1604010"/>
                          <a:chOff x="0" y="0"/>
                          <a:chExt cx="3048000" cy="1604010"/>
                        </a:xfrm>
                      </wpg:grpSpPr>
                      <pic:pic xmlns:pic="http://schemas.openxmlformats.org/drawingml/2006/picture">
                        <pic:nvPicPr>
                          <pic:cNvPr id="164" name="Image 164"/>
                          <pic:cNvPicPr/>
                        </pic:nvPicPr>
                        <pic:blipFill>
                          <a:blip r:embed="rId125" cstate="print"/>
                          <a:stretch>
                            <a:fillRect/>
                          </a:stretch>
                        </pic:blipFill>
                        <pic:spPr>
                          <a:xfrm>
                            <a:off x="858862" y="151688"/>
                            <a:ext cx="1445353" cy="1452067"/>
                          </a:xfrm>
                          <a:prstGeom prst="rect">
                            <a:avLst/>
                          </a:prstGeom>
                        </pic:spPr>
                      </pic:pic>
                      <pic:pic xmlns:pic="http://schemas.openxmlformats.org/drawingml/2006/picture">
                        <pic:nvPicPr>
                          <pic:cNvPr id="165" name="Image 165"/>
                          <pic:cNvPicPr/>
                        </pic:nvPicPr>
                        <pic:blipFill>
                          <a:blip r:embed="rId126" cstate="print"/>
                          <a:stretch>
                            <a:fillRect/>
                          </a:stretch>
                        </pic:blipFill>
                        <pic:spPr>
                          <a:xfrm>
                            <a:off x="1794141" y="0"/>
                            <a:ext cx="1158392" cy="220852"/>
                          </a:xfrm>
                          <a:prstGeom prst="rect">
                            <a:avLst/>
                          </a:prstGeom>
                        </pic:spPr>
                      </pic:pic>
                      <pic:pic xmlns:pic="http://schemas.openxmlformats.org/drawingml/2006/picture">
                        <pic:nvPicPr>
                          <pic:cNvPr id="166" name="Image 166"/>
                          <pic:cNvPicPr/>
                        </pic:nvPicPr>
                        <pic:blipFill>
                          <a:blip r:embed="rId127" cstate="print"/>
                          <a:stretch>
                            <a:fillRect/>
                          </a:stretch>
                        </pic:blipFill>
                        <pic:spPr>
                          <a:xfrm>
                            <a:off x="2256129" y="556285"/>
                            <a:ext cx="791870" cy="220865"/>
                          </a:xfrm>
                          <a:prstGeom prst="rect">
                            <a:avLst/>
                          </a:prstGeom>
                        </pic:spPr>
                      </pic:pic>
                      <pic:pic xmlns:pic="http://schemas.openxmlformats.org/drawingml/2006/picture">
                        <pic:nvPicPr>
                          <pic:cNvPr id="167" name="Image 167"/>
                          <pic:cNvPicPr/>
                        </pic:nvPicPr>
                        <pic:blipFill>
                          <a:blip r:embed="rId128" cstate="print"/>
                          <a:stretch>
                            <a:fillRect/>
                          </a:stretch>
                        </pic:blipFill>
                        <pic:spPr>
                          <a:xfrm>
                            <a:off x="0" y="1187678"/>
                            <a:ext cx="1006335" cy="220865"/>
                          </a:xfrm>
                          <a:prstGeom prst="rect">
                            <a:avLst/>
                          </a:prstGeom>
                        </pic:spPr>
                      </pic:pic>
                    </wpg:wgp>
                  </a:graphicData>
                </a:graphic>
              </wp:anchor>
            </w:drawing>
          </mc:Choice>
          <mc:Fallback>
            <w:pict>
              <v:group w14:anchorId="433CA19B" id="Group 163" o:spid="_x0000_s1026" style="position:absolute;margin-left:96.7pt;margin-top:.85pt;width:240pt;height:126.3pt;z-index:251722752;mso-wrap-distance-left:0;mso-wrap-distance-right:0;mso-position-horizontal-relative:margin" coordsize="30480,1604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">
                <v:shape id="Image 164" o:spid="_x0000_s1027" type="#_x0000_t75" style="position:absolute;left:8588;top:1516;width:14454;height:14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">
                  <v:imagedata r:id="rId129" o:title=""/>
                </v:shape>
                <v:shape id="Image 165" o:spid="_x0000_s1028" type="#_x0000_t75" style="position:absolute;left:17941;width:11584;height:2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">
                  <v:imagedata r:id="rId130" o:title=""/>
                </v:shape>
                <v:shape id="Image 166" o:spid="_x0000_s1029" type="#_x0000_t75" style="position:absolute;left:22561;top:5562;width:7918;height:2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">
                  <v:imagedata r:id="rId131" o:title=""/>
                </v:shape>
                <v:shape id="Image 167" o:spid="_x0000_s1030" type="#_x0000_t75" style="position:absolute;top:11876;width:10063;height:2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">
                  <v:imagedata r:id="rId132" o:title=""/>
                </v:shape>
                <w10:wrap anchorx="margin"/>
              </v:group>
            </w:pict>
          </mc:Fallback>
        </mc:AlternateContent>
      </w:r>
    </w:p>
    <w:p w:rsidR="00A47E86" w:rsidRDefault="00A47E86" w:rsidP="00F906F0">
      <w:pPr>
        <w:jc w:val="both"/>
        <w:rPr>
          <w:rFonts w:ascii="Times New Roman" w:hAnsi="Times New Roman" w:cs="Times New Roman"/>
        </w:rPr>
      </w:pPr>
    </w:p>
    <w:p w:rsidR="00A47E86" w:rsidRDefault="00A47E86" w:rsidP="00F906F0">
      <w:pPr>
        <w:jc w:val="both"/>
        <w:rPr>
          <w:rFonts w:ascii="Times New Roman" w:hAnsi="Times New Roman" w:cs="Times New Roman"/>
        </w:rPr>
      </w:pPr>
    </w:p>
    <w:p w:rsidR="00A47E86" w:rsidRDefault="00A47E86" w:rsidP="00F906F0">
      <w:pPr>
        <w:jc w:val="both"/>
        <w:rPr>
          <w:rFonts w:ascii="Times New Roman" w:hAnsi="Times New Roman" w:cs="Times New Roman"/>
        </w:rPr>
      </w:pPr>
    </w:p>
    <w:p w:rsidR="00A47E86" w:rsidRDefault="00A47E86" w:rsidP="00F906F0">
      <w:pPr>
        <w:jc w:val="both"/>
        <w:rPr>
          <w:rFonts w:ascii="Times New Roman" w:hAnsi="Times New Roman" w:cs="Times New Roman"/>
        </w:rPr>
      </w:pPr>
    </w:p>
    <w:p w:rsidR="00A47E86" w:rsidRDefault="00A47E86" w:rsidP="00F906F0">
      <w:pPr>
        <w:jc w:val="both"/>
        <w:rPr>
          <w:rFonts w:ascii="Times New Roman" w:hAnsi="Times New Roman" w:cs="Times New Roman"/>
        </w:rPr>
      </w:pPr>
    </w:p>
    <w:p w:rsidR="00A47E86" w:rsidRDefault="00A47E86" w:rsidP="00F906F0">
      <w:pPr>
        <w:jc w:val="both"/>
        <w:rPr>
          <w:rFonts w:ascii="Times New Roman" w:hAnsi="Times New Roman" w:cs="Times New Roman"/>
        </w:rPr>
      </w:pPr>
      <w:r>
        <w:rPr>
          <w:rFonts w:ascii="Times New Roman" w:hAnsi="Times New Roman" w:cs="Times New Roman"/>
        </w:rPr>
        <w:t xml:space="preserve">                                             </w:t>
      </w:r>
      <w:r w:rsidRPr="00A47E86">
        <w:rPr>
          <w:rFonts w:ascii="Times New Roman" w:hAnsi="Times New Roman" w:cs="Times New Roman"/>
        </w:rPr>
        <w:t xml:space="preserve">Şekil 6. Araştırma </w:t>
      </w:r>
      <w:proofErr w:type="gramStart"/>
      <w:r w:rsidRPr="00A47E86">
        <w:rPr>
          <w:rFonts w:ascii="Times New Roman" w:hAnsi="Times New Roman" w:cs="Times New Roman"/>
        </w:rPr>
        <w:t>metodolojilerinin</w:t>
      </w:r>
      <w:proofErr w:type="gramEnd"/>
      <w:r w:rsidRPr="00A47E86">
        <w:rPr>
          <w:rFonts w:ascii="Times New Roman" w:hAnsi="Times New Roman" w:cs="Times New Roman"/>
        </w:rPr>
        <w:t xml:space="preserve"> dağılımı.</w:t>
      </w:r>
    </w:p>
    <w:p w:rsidR="00A47E86" w:rsidRDefault="00A47E86" w:rsidP="00F906F0">
      <w:pPr>
        <w:jc w:val="both"/>
        <w:rPr>
          <w:rFonts w:ascii="Times New Roman" w:hAnsi="Times New Roman" w:cs="Times New Roman"/>
        </w:rPr>
      </w:pPr>
    </w:p>
    <w:p w:rsidR="00A47E86" w:rsidRPr="00A47E86" w:rsidRDefault="00A47E86" w:rsidP="00F906F0">
      <w:pPr>
        <w:ind w:firstLine="708"/>
        <w:jc w:val="both"/>
        <w:rPr>
          <w:rFonts w:ascii="Times New Roman" w:hAnsi="Times New Roman" w:cs="Times New Roman"/>
        </w:rPr>
      </w:pPr>
      <w:r>
        <w:rPr>
          <w:rFonts w:ascii="Times New Roman" w:hAnsi="Times New Roman" w:cs="Times New Roman"/>
        </w:rPr>
        <w:t>N</w:t>
      </w:r>
      <w:r w:rsidRPr="00A47E86">
        <w:rPr>
          <w:rFonts w:ascii="Times New Roman" w:hAnsi="Times New Roman" w:cs="Times New Roman"/>
        </w:rPr>
        <w:t xml:space="preserve">itel ve nicel </w:t>
      </w:r>
      <w:proofErr w:type="gramStart"/>
      <w:r w:rsidRPr="00A47E86">
        <w:rPr>
          <w:rFonts w:ascii="Times New Roman" w:hAnsi="Times New Roman" w:cs="Times New Roman"/>
        </w:rPr>
        <w:t>metodolojiler</w:t>
      </w:r>
      <w:proofErr w:type="gramEnd"/>
      <w:r w:rsidRPr="00A47E86">
        <w:rPr>
          <w:rFonts w:ascii="Times New Roman" w:hAnsi="Times New Roman" w:cs="Times New Roman"/>
        </w:rPr>
        <w:t xml:space="preserve"> kullanılmıştır. Toplam 169 nicel çalışmadan 69'u tek veri toplama aracı olarak anket kullanmıştır. Nicel çalışmaların geri kalanı gözlemler, giyilebilir cihazlardan elde edilen veriler ve </w:t>
      </w:r>
      <w:proofErr w:type="gramStart"/>
      <w:r w:rsidRPr="00A47E86">
        <w:rPr>
          <w:rFonts w:ascii="Times New Roman" w:hAnsi="Times New Roman" w:cs="Times New Roman"/>
        </w:rPr>
        <w:t>simülasyon</w:t>
      </w:r>
      <w:proofErr w:type="gramEnd"/>
      <w:r w:rsidRPr="00A47E86">
        <w:rPr>
          <w:rFonts w:ascii="Times New Roman" w:hAnsi="Times New Roman" w:cs="Times New Roman"/>
        </w:rPr>
        <w:t xml:space="preserve"> gibi veri toplama araçlarının bir kombinasyonunu kullanmıştır. Öte yandan, nitel çalışmaların çoğunluğu (40 makale) yarı yapılandırılmış ve derinlemesine görüşmeler yoluyla veri toplamıştır. Nitel çalışmaların geri kalanı ise video kaydı ve giyilebilir cihazların çevrimiçi yorumları gibi diğer veri toplama yöntemlerini kullanmıştır.</w:t>
      </w:r>
    </w:p>
    <w:p w:rsidR="00A47E86" w:rsidRPr="00A47E86" w:rsidRDefault="00A47E86" w:rsidP="00F906F0">
      <w:pPr>
        <w:jc w:val="both"/>
        <w:rPr>
          <w:rFonts w:ascii="Times New Roman" w:hAnsi="Times New Roman" w:cs="Times New Roman"/>
        </w:rPr>
      </w:pPr>
      <w:proofErr w:type="spellStart"/>
      <w:r w:rsidRPr="00A47E86">
        <w:rPr>
          <w:rFonts w:ascii="Times New Roman" w:hAnsi="Times New Roman" w:cs="Times New Roman"/>
        </w:rPr>
        <w:t>Saunders</w:t>
      </w:r>
      <w:proofErr w:type="spellEnd"/>
      <w:r w:rsidRPr="00A47E86">
        <w:rPr>
          <w:rFonts w:ascii="Times New Roman" w:hAnsi="Times New Roman" w:cs="Times New Roman"/>
        </w:rPr>
        <w:t xml:space="preserve"> ve diğerleri (2009) tarafından belirtildiği üzere, araştırma stratejisi, akademisyenlerin araştırma sorularını yerine getirmeye çalıştıkları yolun genel bir taslağıdır. Şekil 7, birincil çalışmaların çoğunda deneysel araştırma stratejisinin (129 makale) kullanıldığını, bunu anket (65 makale) ve vaka çalışmasının (31 makale) izlediğini göstermektedir. Beş çalışma </w:t>
      </w:r>
      <w:proofErr w:type="spellStart"/>
      <w:r w:rsidRPr="00A47E86">
        <w:rPr>
          <w:rFonts w:ascii="Times New Roman" w:hAnsi="Times New Roman" w:cs="Times New Roman"/>
        </w:rPr>
        <w:t>etnografi</w:t>
      </w:r>
      <w:proofErr w:type="spellEnd"/>
      <w:r w:rsidRPr="00A47E86">
        <w:rPr>
          <w:rFonts w:ascii="Times New Roman" w:hAnsi="Times New Roman" w:cs="Times New Roman"/>
        </w:rPr>
        <w:t xml:space="preserve"> stratejisini uygularken, 4 çalışma temellendirilmiş teori araştırma stratejisini kullanmıştır.</w:t>
      </w:r>
    </w:p>
    <w:p w:rsidR="00A47E86" w:rsidRPr="00A47E86" w:rsidRDefault="00A47E86" w:rsidP="00F906F0">
      <w:pPr>
        <w:jc w:val="both"/>
        <w:rPr>
          <w:rFonts w:ascii="Times New Roman" w:hAnsi="Times New Roman" w:cs="Times New Roman"/>
        </w:rPr>
      </w:pPr>
      <w:r w:rsidRPr="00A47E86">
        <w:rPr>
          <w:rFonts w:ascii="Times New Roman" w:hAnsi="Times New Roman" w:cs="Times New Roman"/>
        </w:rPr>
        <w:t>Şekil 7'de gösterildiği üzere, üç çalışmada (</w:t>
      </w:r>
      <w:proofErr w:type="spellStart"/>
      <w:r w:rsidRPr="00A47E86">
        <w:rPr>
          <w:rFonts w:ascii="Times New Roman" w:hAnsi="Times New Roman" w:cs="Times New Roman"/>
        </w:rPr>
        <w:t>Potnis</w:t>
      </w:r>
      <w:proofErr w:type="spellEnd"/>
      <w:r w:rsidRPr="00A47E86">
        <w:rPr>
          <w:rFonts w:ascii="Times New Roman" w:hAnsi="Times New Roman" w:cs="Times New Roman"/>
        </w:rPr>
        <w:t xml:space="preserve"> vd</w:t>
      </w:r>
      <w:proofErr w:type="gramStart"/>
      <w:r w:rsidRPr="00A47E86">
        <w:rPr>
          <w:rFonts w:ascii="Times New Roman" w:hAnsi="Times New Roman" w:cs="Times New Roman"/>
        </w:rPr>
        <w:t>.,</w:t>
      </w:r>
      <w:proofErr w:type="gramEnd"/>
      <w:r w:rsidRPr="00A47E86">
        <w:rPr>
          <w:rFonts w:ascii="Times New Roman" w:hAnsi="Times New Roman" w:cs="Times New Roman"/>
        </w:rPr>
        <w:t xml:space="preserve"> 2017; </w:t>
      </w:r>
      <w:proofErr w:type="spellStart"/>
      <w:r w:rsidRPr="00A47E86">
        <w:rPr>
          <w:rFonts w:ascii="Times New Roman" w:hAnsi="Times New Roman" w:cs="Times New Roman"/>
        </w:rPr>
        <w:t>Profita</w:t>
      </w:r>
      <w:proofErr w:type="spellEnd"/>
      <w:r w:rsidRPr="00A47E86">
        <w:rPr>
          <w:rFonts w:ascii="Times New Roman" w:hAnsi="Times New Roman" w:cs="Times New Roman"/>
        </w:rPr>
        <w:t xml:space="preserve"> vd., 2016; </w:t>
      </w:r>
      <w:proofErr w:type="spellStart"/>
      <w:r w:rsidRPr="00A47E86">
        <w:rPr>
          <w:rFonts w:ascii="Times New Roman" w:hAnsi="Times New Roman" w:cs="Times New Roman"/>
        </w:rPr>
        <w:t>Warraich</w:t>
      </w:r>
      <w:proofErr w:type="spellEnd"/>
      <w:r w:rsidRPr="00A47E86">
        <w:rPr>
          <w:rFonts w:ascii="Times New Roman" w:hAnsi="Times New Roman" w:cs="Times New Roman"/>
        </w:rPr>
        <w:t xml:space="preserve"> vd., 2018) anket ve gömülü teori olmak üzere iki araştırma stratejisi kullanılırken, </w:t>
      </w:r>
      <w:proofErr w:type="spellStart"/>
      <w:r w:rsidRPr="00A47E86">
        <w:rPr>
          <w:rFonts w:ascii="Times New Roman" w:hAnsi="Times New Roman" w:cs="Times New Roman"/>
        </w:rPr>
        <w:t>Shin</w:t>
      </w:r>
      <w:proofErr w:type="spellEnd"/>
      <w:r w:rsidRPr="00A47E86">
        <w:rPr>
          <w:rFonts w:ascii="Times New Roman" w:hAnsi="Times New Roman" w:cs="Times New Roman"/>
        </w:rPr>
        <w:t xml:space="preserve"> (2017) tarafından yürütülen bir çalışmada </w:t>
      </w:r>
      <w:proofErr w:type="spellStart"/>
      <w:r w:rsidRPr="00A47E86">
        <w:rPr>
          <w:rFonts w:ascii="Times New Roman" w:hAnsi="Times New Roman" w:cs="Times New Roman"/>
        </w:rPr>
        <w:t>etnografi</w:t>
      </w:r>
      <w:proofErr w:type="spellEnd"/>
      <w:r w:rsidRPr="00A47E86">
        <w:rPr>
          <w:rFonts w:ascii="Times New Roman" w:hAnsi="Times New Roman" w:cs="Times New Roman"/>
        </w:rPr>
        <w:t xml:space="preserve"> ve anket araştırma stratejileri uygulanmıştır. Bu dört çalışma karma </w:t>
      </w:r>
      <w:proofErr w:type="gramStart"/>
      <w:r w:rsidRPr="00A47E86">
        <w:rPr>
          <w:rFonts w:ascii="Times New Roman" w:hAnsi="Times New Roman" w:cs="Times New Roman"/>
        </w:rPr>
        <w:t>metodoloji</w:t>
      </w:r>
      <w:proofErr w:type="gramEnd"/>
      <w:r w:rsidRPr="00A47E86">
        <w:rPr>
          <w:rFonts w:ascii="Times New Roman" w:hAnsi="Times New Roman" w:cs="Times New Roman"/>
        </w:rPr>
        <w:t xml:space="preserve"> kullandığı için nitel verilerin analizinde gömülü teori ve </w:t>
      </w:r>
      <w:proofErr w:type="spellStart"/>
      <w:r w:rsidRPr="00A47E86">
        <w:rPr>
          <w:rFonts w:ascii="Times New Roman" w:hAnsi="Times New Roman" w:cs="Times New Roman"/>
        </w:rPr>
        <w:t>etnografi</w:t>
      </w:r>
      <w:proofErr w:type="spellEnd"/>
      <w:r w:rsidRPr="00A47E86">
        <w:rPr>
          <w:rFonts w:ascii="Times New Roman" w:hAnsi="Times New Roman" w:cs="Times New Roman"/>
        </w:rPr>
        <w:t xml:space="preserve"> stratejilerini, nicel verilerin analizinde ise anket stratejisini uygulamıştır. Ayrıca, 6 çalışmanın araştırma stratejileri belirsizdir.</w:t>
      </w:r>
    </w:p>
    <w:p w:rsidR="00A47E86" w:rsidRPr="00A47E86" w:rsidRDefault="00A47E86" w:rsidP="00F906F0">
      <w:pPr>
        <w:jc w:val="both"/>
        <w:rPr>
          <w:rFonts w:ascii="Times New Roman" w:hAnsi="Times New Roman" w:cs="Times New Roman"/>
        </w:rPr>
      </w:pPr>
    </w:p>
    <w:p w:rsidR="00A47E86" w:rsidRDefault="00A47E86" w:rsidP="00F906F0">
      <w:pPr>
        <w:jc w:val="both"/>
        <w:rPr>
          <w:rFonts w:ascii="Times New Roman" w:hAnsi="Times New Roman" w:cs="Times New Roman"/>
        </w:rPr>
      </w:pPr>
      <w:r w:rsidRPr="00A47E86">
        <w:rPr>
          <w:rFonts w:ascii="Times New Roman" w:hAnsi="Times New Roman" w:cs="Times New Roman"/>
        </w:rPr>
        <w:t>4.5. Araştırma bölgesinin kapsamı</w:t>
      </w:r>
    </w:p>
    <w:p w:rsidR="00A47E86" w:rsidRDefault="00A47E86" w:rsidP="00F906F0">
      <w:pPr>
        <w:ind w:firstLine="708"/>
        <w:jc w:val="both"/>
        <w:rPr>
          <w:rFonts w:ascii="Times New Roman" w:hAnsi="Times New Roman" w:cs="Times New Roman"/>
        </w:rPr>
      </w:pPr>
      <w:r w:rsidRPr="00A47E86">
        <w:rPr>
          <w:rFonts w:ascii="Times New Roman" w:hAnsi="Times New Roman" w:cs="Times New Roman"/>
        </w:rPr>
        <w:t>Şekil 8, birincil çalışmaların bölgelere göre dağılımını göstermektedir. En fazla akıllı giyilebilir cihaz araştırması Amerika Birleşik Devletleri'nde (58 makale) yapılmış olup bu ülkeyi 19 araştırma ile Almanya ve 16 araştırma ile Birleşik Krallık takip etmektedir. Şekil 8'de gösterildiği gibi, Çin 11 deneysel araştırma çalışmasıyla bir sonraki ülkedir. Avustralya ve Güney Kore her biri dokuz deneysel araştırma çalışması yürütürken Kanada akıllı giyilebilir cihazlar alanında yedi araştırma çalışması tamamlamıştır.</w:t>
      </w:r>
      <w:r w:rsidR="00AC7D0D">
        <w:rPr>
          <w:rFonts w:ascii="Times New Roman" w:hAnsi="Times New Roman" w:cs="Times New Roman"/>
        </w:rPr>
        <w:t xml:space="preserve"> </w:t>
      </w:r>
      <w:r w:rsidRPr="00A47E86">
        <w:rPr>
          <w:rFonts w:ascii="Times New Roman" w:hAnsi="Times New Roman" w:cs="Times New Roman"/>
        </w:rPr>
        <w:t>Geri kalan ülkeler akıllı giyilebilir cihazlar alanında beş veya daha az deneysel çalışma gerçekleştirmiştir. Dört çalışma verilerinin tüm dünyadan toplandığını bildirirken 46 çalışma araştırmanın yapıldığı yeri bildirmemiştir.</w:t>
      </w:r>
    </w:p>
    <w:p w:rsidR="00AC7D0D" w:rsidRDefault="00AC7D0D" w:rsidP="00F906F0">
      <w:pPr>
        <w:jc w:val="both"/>
        <w:rPr>
          <w:rFonts w:ascii="Times New Roman" w:hAnsi="Times New Roman" w:cs="Times New Roman"/>
          <w:b/>
        </w:rPr>
      </w:pPr>
      <w:r w:rsidRPr="00AC7D0D">
        <w:rPr>
          <w:rFonts w:ascii="Times New Roman" w:hAnsi="Times New Roman" w:cs="Times New Roman"/>
          <w:b/>
        </w:rPr>
        <w:t>5. SLR sorularının sonuçları</w:t>
      </w:r>
    </w:p>
    <w:p w:rsidR="00AC7D0D" w:rsidRPr="00AC7D0D" w:rsidRDefault="00AC7D0D" w:rsidP="00F906F0">
      <w:pPr>
        <w:ind w:firstLine="708"/>
        <w:jc w:val="both"/>
        <w:rPr>
          <w:rFonts w:ascii="Times New Roman" w:hAnsi="Times New Roman" w:cs="Times New Roman"/>
        </w:rPr>
      </w:pPr>
      <w:r w:rsidRPr="00AC7D0D">
        <w:rPr>
          <w:rFonts w:ascii="Times New Roman" w:hAnsi="Times New Roman" w:cs="Times New Roman"/>
        </w:rPr>
        <w:t xml:space="preserve">Bu </w:t>
      </w:r>
      <w:proofErr w:type="spellStart"/>
      <w:r w:rsidRPr="00AC7D0D">
        <w:rPr>
          <w:rFonts w:ascii="Times New Roman" w:hAnsi="Times New Roman" w:cs="Times New Roman"/>
        </w:rPr>
        <w:t>SLR'nin</w:t>
      </w:r>
      <w:proofErr w:type="spellEnd"/>
      <w:r w:rsidRPr="00AC7D0D">
        <w:rPr>
          <w:rFonts w:ascii="Times New Roman" w:hAnsi="Times New Roman" w:cs="Times New Roman"/>
        </w:rPr>
        <w:t xml:space="preserve"> çabası, akıllı giyilebilir cihazlarla ilgili üç araştırma sorusunu IS perspektifinden yanıtlamaktır. Bu bölümde araştırma sorularının her biri ayrı ayrı ele alınmaktadır.</w:t>
      </w:r>
    </w:p>
    <w:p w:rsidR="00AC7D0D" w:rsidRDefault="00AC7D0D" w:rsidP="00F906F0">
      <w:pPr>
        <w:jc w:val="both"/>
        <w:rPr>
          <w:rFonts w:ascii="Times New Roman" w:hAnsi="Times New Roman" w:cs="Times New Roman"/>
        </w:rPr>
      </w:pPr>
      <w:r>
        <w:rPr>
          <w:rFonts w:ascii="Times New Roman" w:hAnsi="Times New Roman" w:cs="Times New Roman"/>
        </w:rPr>
        <w:t xml:space="preserve">5.1. </w:t>
      </w:r>
      <w:r w:rsidRPr="00AC7D0D">
        <w:rPr>
          <w:rFonts w:ascii="Times New Roman" w:hAnsi="Times New Roman" w:cs="Times New Roman"/>
        </w:rPr>
        <w:t>Birinci araştırma sorusu</w:t>
      </w:r>
    </w:p>
    <w:p w:rsidR="00AC7D0D" w:rsidRPr="00AC7D0D" w:rsidRDefault="00AC7D0D" w:rsidP="00F906F0">
      <w:pPr>
        <w:ind w:firstLine="708"/>
        <w:jc w:val="both"/>
        <w:rPr>
          <w:rFonts w:ascii="Times New Roman" w:hAnsi="Times New Roman" w:cs="Times New Roman"/>
        </w:rPr>
      </w:pPr>
      <w:proofErr w:type="spellStart"/>
      <w:r w:rsidRPr="00AC7D0D">
        <w:rPr>
          <w:rFonts w:ascii="Times New Roman" w:hAnsi="Times New Roman" w:cs="Times New Roman"/>
        </w:rPr>
        <w:t>Liang</w:t>
      </w:r>
      <w:proofErr w:type="spellEnd"/>
      <w:r w:rsidRPr="00AC7D0D">
        <w:rPr>
          <w:rFonts w:ascii="Times New Roman" w:hAnsi="Times New Roman" w:cs="Times New Roman"/>
        </w:rPr>
        <w:t xml:space="preserve"> ve Turban (2011) araştırma temasını, bir araştırma çalışmasının keşfetmeyi amaçladığı ana ve merkezi bir konu olarak tanımlamıştır. Sonuç olarak, bu çalışma aşağıdaki araştırma sorusunu yanıtlamaya çalışmaktadır: “IS alanında akıllı giyilebilir teknolojiler üzerine yapılan başlıca çalışmalar nelerdir ve bu çalışmalarda hangi temalar vurgulanmıştır?</w:t>
      </w:r>
    </w:p>
    <w:p w:rsidR="00AC7D0D" w:rsidRDefault="00AC7D0D" w:rsidP="00F906F0">
      <w:pPr>
        <w:jc w:val="both"/>
        <w:rPr>
          <w:rFonts w:ascii="Times New Roman" w:hAnsi="Times New Roman" w:cs="Times New Roman"/>
        </w:rPr>
      </w:pPr>
      <w:proofErr w:type="spellStart"/>
      <w:r w:rsidRPr="00AC7D0D">
        <w:rPr>
          <w:rFonts w:ascii="Times New Roman" w:hAnsi="Times New Roman" w:cs="Times New Roman"/>
        </w:rPr>
        <w:t>SLR'nin</w:t>
      </w:r>
      <w:proofErr w:type="spellEnd"/>
      <w:r w:rsidRPr="00AC7D0D">
        <w:rPr>
          <w:rFonts w:ascii="Times New Roman" w:hAnsi="Times New Roman" w:cs="Times New Roman"/>
        </w:rPr>
        <w:t xml:space="preserve"> bulgularına dayanarak, birincil makalelerde teknoloji odaklı, kullanıcı davranışı, güvenlik ve gizlilik, sosyal kabul edilebilirlik ve tasarım gibi çeşitli temalar belirlenmiştir. Şekil 9, akıllı giyilebilir cihazlara ilişkin araştırma temalarının bir taslağını sunmaktadır. Sonraki alt bölümler her bir temayı ve bunlara bağlı birincil çalışmaları tanımlamaktadır.</w:t>
      </w:r>
    </w:p>
    <w:p w:rsidR="00AC7D0D" w:rsidRPr="00AC7D0D" w:rsidRDefault="00AC7D0D" w:rsidP="00F906F0">
      <w:pPr>
        <w:jc w:val="both"/>
        <w:rPr>
          <w:rFonts w:ascii="Times New Roman" w:hAnsi="Times New Roman" w:cs="Times New Roman"/>
        </w:rPr>
      </w:pPr>
      <w:r w:rsidRPr="00AC7D0D">
        <w:rPr>
          <w:rFonts w:ascii="Times New Roman" w:hAnsi="Times New Roman" w:cs="Times New Roman"/>
        </w:rPr>
        <w:t>5.1.1.</w:t>
      </w:r>
      <w:r w:rsidRPr="00AC7D0D">
        <w:rPr>
          <w:rFonts w:ascii="Times New Roman" w:hAnsi="Times New Roman" w:cs="Times New Roman"/>
        </w:rPr>
        <w:tab/>
        <w:t>Teknoloji odaklı tema</w:t>
      </w:r>
    </w:p>
    <w:p w:rsidR="00AC7D0D" w:rsidRDefault="00AC7D0D" w:rsidP="00F906F0">
      <w:pPr>
        <w:ind w:firstLine="708"/>
        <w:jc w:val="both"/>
        <w:rPr>
          <w:rFonts w:ascii="Times New Roman" w:hAnsi="Times New Roman" w:cs="Times New Roman"/>
        </w:rPr>
      </w:pPr>
      <w:r w:rsidRPr="00AC7D0D">
        <w:rPr>
          <w:rFonts w:ascii="Times New Roman" w:hAnsi="Times New Roman" w:cs="Times New Roman"/>
        </w:rPr>
        <w:t xml:space="preserve">Bu tema, akıllı giyilebilir cihazlarla ilgili teknik konuları araştıran çalışmaları içermektedir. Teknoloji odaklı tema en çok ele alınan temadır ve birincil çalışmaların %54'ünü (131 makale) kapsamaktadır. Bu temadaki makalelerin çoğu akıllı giyilebilir cihazların fizibilitesi/değerlendirilmesi, akıllı giyilebilir cihazların uygunluğu, akıllı giyilebilir cihazların </w:t>
      </w:r>
      <w:proofErr w:type="gramStart"/>
      <w:r w:rsidRPr="00AC7D0D">
        <w:rPr>
          <w:rFonts w:ascii="Times New Roman" w:hAnsi="Times New Roman" w:cs="Times New Roman"/>
        </w:rPr>
        <w:t>pragmatik</w:t>
      </w:r>
      <w:proofErr w:type="gramEnd"/>
      <w:r w:rsidRPr="00AC7D0D">
        <w:rPr>
          <w:rFonts w:ascii="Times New Roman" w:hAnsi="Times New Roman" w:cs="Times New Roman"/>
        </w:rPr>
        <w:t xml:space="preserve"> kalitesi, teknolojinin iyileştirilmesi ve kullanıcıların akıllı giyilebilir cihazlara yönelik algısı gibi teknik konuları incelemiştir. Ayrıca, 111 çalışma fizibilite/değerlendirme kategorisi altında yer almış ve 14 makale </w:t>
      </w:r>
      <w:r w:rsidRPr="00AC7D0D">
        <w:rPr>
          <w:rFonts w:ascii="Times New Roman" w:hAnsi="Times New Roman" w:cs="Times New Roman"/>
        </w:rPr>
        <w:lastRenderedPageBreak/>
        <w:t xml:space="preserve">kullanıcıların ve uzmanların akıllı giyilebilir teknoloji konularına ilişkin algılarını araştırmıştır. Örneğin, </w:t>
      </w:r>
      <w:proofErr w:type="spellStart"/>
      <w:r w:rsidRPr="00AC7D0D">
        <w:rPr>
          <w:rFonts w:ascii="Times New Roman" w:hAnsi="Times New Roman" w:cs="Times New Roman"/>
        </w:rPr>
        <w:t>Grym</w:t>
      </w:r>
      <w:proofErr w:type="spellEnd"/>
      <w:r w:rsidRPr="00AC7D0D">
        <w:rPr>
          <w:rFonts w:ascii="Times New Roman" w:hAnsi="Times New Roman" w:cs="Times New Roman"/>
        </w:rPr>
        <w:t xml:space="preserve"> ve arkadaşları (2019) yirmi hamile kadında günlük aktivite, kalp atış hızı ve uyku verilerini sürekli izlemek için akıllı bileklik giyilebilir cihazların kullanımının fizibilitesini araştırmıştır. Sonuçlar, cihazın günlük kullanımının doğumdan sonra arttığını kanıtlamıştır. Aynı şekilde, </w:t>
      </w:r>
      <w:proofErr w:type="spellStart"/>
      <w:r w:rsidRPr="00AC7D0D">
        <w:rPr>
          <w:rFonts w:ascii="Times New Roman" w:hAnsi="Times New Roman" w:cs="Times New Roman"/>
        </w:rPr>
        <w:t>Tonacci</w:t>
      </w:r>
      <w:proofErr w:type="spellEnd"/>
      <w:r w:rsidRPr="00AC7D0D">
        <w:rPr>
          <w:rFonts w:ascii="Times New Roman" w:hAnsi="Times New Roman" w:cs="Times New Roman"/>
        </w:rPr>
        <w:t xml:space="preserve"> ve arkadaşları (2019) akıllı telefon bağımlısı olmayan gönüllüler arasında duygular ve stres arasındaki ilişkileri incelemek için giyilebilir </w:t>
      </w:r>
      <w:proofErr w:type="spellStart"/>
      <w:r w:rsidRPr="00AC7D0D">
        <w:rPr>
          <w:rFonts w:ascii="Times New Roman" w:hAnsi="Times New Roman" w:cs="Times New Roman"/>
        </w:rPr>
        <w:t>sensörler</w:t>
      </w:r>
      <w:proofErr w:type="spellEnd"/>
      <w:r w:rsidRPr="00AC7D0D">
        <w:rPr>
          <w:rFonts w:ascii="Times New Roman" w:hAnsi="Times New Roman" w:cs="Times New Roman"/>
        </w:rPr>
        <w:t xml:space="preserve"> kullanmanın fizibilitesini değerlendirmiştir. Bir başka çalışmada, </w:t>
      </w:r>
      <w:proofErr w:type="spellStart"/>
      <w:r w:rsidRPr="00AC7D0D">
        <w:rPr>
          <w:rFonts w:ascii="Times New Roman" w:hAnsi="Times New Roman" w:cs="Times New Roman"/>
        </w:rPr>
        <w:t>Ricci</w:t>
      </w:r>
      <w:proofErr w:type="spellEnd"/>
      <w:r w:rsidRPr="00AC7D0D">
        <w:rPr>
          <w:rFonts w:ascii="Times New Roman" w:hAnsi="Times New Roman" w:cs="Times New Roman"/>
        </w:rPr>
        <w:t xml:space="preserve"> ve arkadaşları (2019) giyilebilir bir cihazın </w:t>
      </w:r>
      <w:proofErr w:type="spellStart"/>
      <w:r w:rsidRPr="00AC7D0D">
        <w:rPr>
          <w:rFonts w:ascii="Times New Roman" w:hAnsi="Times New Roman" w:cs="Times New Roman"/>
        </w:rPr>
        <w:t>nöro</w:t>
      </w:r>
      <w:proofErr w:type="spellEnd"/>
      <w:r w:rsidRPr="00AC7D0D">
        <w:rPr>
          <w:rFonts w:ascii="Times New Roman" w:hAnsi="Times New Roman" w:cs="Times New Roman"/>
        </w:rPr>
        <w:t>-gelişimsel bozukluğu olan öğrencilerde motor koordinasyon bozukluklarının tanınmasına nasıl destek olabileceğini incelemiştir. Bulguları, bir atalet ölçüm birimleri (</w:t>
      </w:r>
      <w:proofErr w:type="spellStart"/>
      <w:r w:rsidRPr="00AC7D0D">
        <w:rPr>
          <w:rFonts w:ascii="Times New Roman" w:hAnsi="Times New Roman" w:cs="Times New Roman"/>
        </w:rPr>
        <w:t>IMU'lar</w:t>
      </w:r>
      <w:proofErr w:type="spellEnd"/>
      <w:r w:rsidRPr="00AC7D0D">
        <w:rPr>
          <w:rFonts w:ascii="Times New Roman" w:hAnsi="Times New Roman" w:cs="Times New Roman"/>
        </w:rPr>
        <w:t xml:space="preserve">) ağı üzerinden toplanan ve çeşitli motor görevlerin değerlendirilmesinden seçilen belirli özelliklere odaklanan verilerin, motor koordinasyon bozukluğunu değerlendirmek için niceliksel </w:t>
      </w:r>
      <w:proofErr w:type="gramStart"/>
      <w:r w:rsidRPr="00AC7D0D">
        <w:rPr>
          <w:rFonts w:ascii="Times New Roman" w:hAnsi="Times New Roman" w:cs="Times New Roman"/>
        </w:rPr>
        <w:t>kriterler</w:t>
      </w:r>
      <w:proofErr w:type="gramEnd"/>
      <w:r w:rsidRPr="00AC7D0D">
        <w:rPr>
          <w:rFonts w:ascii="Times New Roman" w:hAnsi="Times New Roman" w:cs="Times New Roman"/>
        </w:rPr>
        <w:t xml:space="preserve"> sağlayabileceğini ortaya koymuştur. Gözlemsel bir çalışmada, Babaoğlu ve arkadaşları (2019) ailesel Akdeniz ateşi hastalığının hastaların günlük aktiviteleri üzerindeki etkisini değerlendirmişlerdir.</w:t>
      </w:r>
    </w:p>
    <w:p w:rsidR="00AC7D0D" w:rsidRDefault="00AC7D0D" w:rsidP="00F906F0">
      <w:pPr>
        <w:ind w:firstLine="708"/>
        <w:jc w:val="both"/>
        <w:rPr>
          <w:rFonts w:ascii="Times New Roman" w:hAnsi="Times New Roman" w:cs="Times New Roman"/>
        </w:rPr>
      </w:pPr>
      <w:r>
        <w:rPr>
          <w:noProof/>
          <w:lang w:eastAsia="tr-TR"/>
        </w:rPr>
        <w:drawing>
          <wp:anchor distT="0" distB="0" distL="0" distR="0" simplePos="0" relativeHeight="251728896" behindDoc="0" locked="0" layoutInCell="1" allowOverlap="1" wp14:anchorId="4C73D20C" wp14:editId="124DE749">
            <wp:simplePos x="0" y="0"/>
            <wp:positionH relativeFrom="page">
              <wp:posOffset>1981835</wp:posOffset>
            </wp:positionH>
            <wp:positionV relativeFrom="paragraph">
              <wp:posOffset>243840</wp:posOffset>
            </wp:positionV>
            <wp:extent cx="3501580" cy="1115568"/>
            <wp:effectExtent l="0" t="0" r="0" b="0"/>
            <wp:wrapNone/>
            <wp:docPr id="168" name="Image 1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 name="Image 168"/>
                    <pic:cNvPicPr/>
                  </pic:nvPicPr>
                  <pic:blipFill>
                    <a:blip r:embed="rId133" cstate="print"/>
                    <a:stretch>
                      <a:fillRect/>
                    </a:stretch>
                  </pic:blipFill>
                  <pic:spPr>
                    <a:xfrm>
                      <a:off x="0" y="0"/>
                      <a:ext cx="3501580" cy="1115568"/>
                    </a:xfrm>
                    <a:prstGeom prst="rect">
                      <a:avLst/>
                    </a:prstGeom>
                  </pic:spPr>
                </pic:pic>
              </a:graphicData>
            </a:graphic>
          </wp:anchor>
        </w:drawing>
      </w:r>
    </w:p>
    <w:p w:rsidR="00AC7D0D" w:rsidRDefault="00AC7D0D" w:rsidP="00F906F0">
      <w:pPr>
        <w:ind w:firstLine="708"/>
        <w:jc w:val="both"/>
        <w:rPr>
          <w:rFonts w:ascii="Times New Roman" w:hAnsi="Times New Roman" w:cs="Times New Roman"/>
        </w:rPr>
      </w:pPr>
    </w:p>
    <w:p w:rsidR="00AC7D0D" w:rsidRDefault="00AC7D0D" w:rsidP="00F906F0">
      <w:pPr>
        <w:ind w:firstLine="708"/>
        <w:jc w:val="both"/>
        <w:rPr>
          <w:rFonts w:ascii="Times New Roman" w:hAnsi="Times New Roman" w:cs="Times New Roman"/>
        </w:rPr>
      </w:pPr>
      <w:r>
        <w:rPr>
          <w:noProof/>
          <w:lang w:eastAsia="tr-TR"/>
        </w:rPr>
        <w:drawing>
          <wp:anchor distT="0" distB="0" distL="0" distR="0" simplePos="0" relativeHeight="251730944" behindDoc="0" locked="0" layoutInCell="1" allowOverlap="1" wp14:anchorId="10399CFD" wp14:editId="0D483D53">
            <wp:simplePos x="0" y="0"/>
            <wp:positionH relativeFrom="page">
              <wp:posOffset>1707515</wp:posOffset>
            </wp:positionH>
            <wp:positionV relativeFrom="paragraph">
              <wp:posOffset>8890</wp:posOffset>
            </wp:positionV>
            <wp:extent cx="67375" cy="714375"/>
            <wp:effectExtent l="0" t="0" r="0" b="0"/>
            <wp:wrapNone/>
            <wp:docPr id="9"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9" cstate="print"/>
                    <a:stretch>
                      <a:fillRect/>
                    </a:stretch>
                  </pic:blipFill>
                  <pic:spPr>
                    <a:xfrm>
                      <a:off x="0" y="0"/>
                      <a:ext cx="67375" cy="714375"/>
                    </a:xfrm>
                    <a:prstGeom prst="rect">
                      <a:avLst/>
                    </a:prstGeom>
                  </pic:spPr>
                </pic:pic>
              </a:graphicData>
            </a:graphic>
          </wp:anchor>
        </w:drawing>
      </w:r>
    </w:p>
    <w:p w:rsidR="00AC7D0D" w:rsidRDefault="00AC7D0D" w:rsidP="00F906F0">
      <w:pPr>
        <w:ind w:firstLine="708"/>
        <w:jc w:val="both"/>
        <w:rPr>
          <w:rFonts w:ascii="Times New Roman" w:hAnsi="Times New Roman" w:cs="Times New Roman"/>
        </w:rPr>
      </w:pPr>
    </w:p>
    <w:p w:rsidR="00AC7D0D" w:rsidRDefault="00AC7D0D" w:rsidP="00F906F0">
      <w:pPr>
        <w:ind w:firstLine="708"/>
        <w:jc w:val="both"/>
        <w:rPr>
          <w:rFonts w:ascii="Times New Roman" w:hAnsi="Times New Roman" w:cs="Times New Roman"/>
        </w:rPr>
      </w:pPr>
      <w:r>
        <w:rPr>
          <w:noProof/>
          <w:lang w:eastAsia="tr-TR"/>
        </w:rPr>
        <w:drawing>
          <wp:anchor distT="0" distB="0" distL="0" distR="0" simplePos="0" relativeHeight="251725824" behindDoc="1" locked="0" layoutInCell="1" allowOverlap="1" wp14:anchorId="33FDD2CD" wp14:editId="2B8CC130">
            <wp:simplePos x="0" y="0"/>
            <wp:positionH relativeFrom="page">
              <wp:posOffset>2492375</wp:posOffset>
            </wp:positionH>
            <wp:positionV relativeFrom="paragraph">
              <wp:posOffset>465455</wp:posOffset>
            </wp:positionV>
            <wp:extent cx="204779" cy="205358"/>
            <wp:effectExtent l="0" t="0" r="0" b="0"/>
            <wp:wrapTopAndBottom/>
            <wp:docPr id="178" name="Image 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 name="Image 178"/>
                    <pic:cNvPicPr/>
                  </pic:nvPicPr>
                  <pic:blipFill>
                    <a:blip r:embed="rId134" cstate="print"/>
                    <a:stretch>
                      <a:fillRect/>
                    </a:stretch>
                  </pic:blipFill>
                  <pic:spPr>
                    <a:xfrm>
                      <a:off x="0" y="0"/>
                      <a:ext cx="204779" cy="205358"/>
                    </a:xfrm>
                    <a:prstGeom prst="rect">
                      <a:avLst/>
                    </a:prstGeom>
                  </pic:spPr>
                </pic:pic>
              </a:graphicData>
            </a:graphic>
          </wp:anchor>
        </w:drawing>
      </w:r>
      <w:r>
        <w:rPr>
          <w:noProof/>
          <w:lang w:eastAsia="tr-TR"/>
        </w:rPr>
        <w:drawing>
          <wp:anchor distT="0" distB="0" distL="0" distR="0" simplePos="0" relativeHeight="251724800" behindDoc="1" locked="0" layoutInCell="1" allowOverlap="1" wp14:anchorId="5733E23F" wp14:editId="7C7B5CB4">
            <wp:simplePos x="0" y="0"/>
            <wp:positionH relativeFrom="page">
              <wp:posOffset>2025015</wp:posOffset>
            </wp:positionH>
            <wp:positionV relativeFrom="paragraph">
              <wp:posOffset>448310</wp:posOffset>
            </wp:positionV>
            <wp:extent cx="337430" cy="328612"/>
            <wp:effectExtent l="0" t="0" r="0" b="0"/>
            <wp:wrapTopAndBottom/>
            <wp:docPr id="177" name="Image 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 name="Image 177"/>
                    <pic:cNvPicPr/>
                  </pic:nvPicPr>
                  <pic:blipFill>
                    <a:blip r:embed="rId135" cstate="print"/>
                    <a:stretch>
                      <a:fillRect/>
                    </a:stretch>
                  </pic:blipFill>
                  <pic:spPr>
                    <a:xfrm>
                      <a:off x="0" y="0"/>
                      <a:ext cx="337430" cy="328612"/>
                    </a:xfrm>
                    <a:prstGeom prst="rect">
                      <a:avLst/>
                    </a:prstGeom>
                  </pic:spPr>
                </pic:pic>
              </a:graphicData>
            </a:graphic>
          </wp:anchor>
        </w:drawing>
      </w:r>
      <w:r>
        <w:rPr>
          <w:noProof/>
          <w:lang w:eastAsia="tr-TR"/>
        </w:rPr>
        <mc:AlternateContent>
          <mc:Choice Requires="wpg">
            <w:drawing>
              <wp:anchor distT="0" distB="0" distL="0" distR="0" simplePos="0" relativeHeight="251726848" behindDoc="1" locked="0" layoutInCell="1" allowOverlap="1" wp14:anchorId="23A07315" wp14:editId="5D6BB2AF">
                <wp:simplePos x="0" y="0"/>
                <wp:positionH relativeFrom="page">
                  <wp:posOffset>2966085</wp:posOffset>
                </wp:positionH>
                <wp:positionV relativeFrom="paragraph">
                  <wp:posOffset>414020</wp:posOffset>
                </wp:positionV>
                <wp:extent cx="2496820" cy="795020"/>
                <wp:effectExtent l="0" t="0" r="0" b="0"/>
                <wp:wrapTopAndBottom/>
                <wp:docPr id="179" name="Group 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96820" cy="795020"/>
                          <a:chOff x="0" y="0"/>
                          <a:chExt cx="2496820" cy="795020"/>
                        </a:xfrm>
                      </wpg:grpSpPr>
                      <pic:pic xmlns:pic="http://schemas.openxmlformats.org/drawingml/2006/picture">
                        <pic:nvPicPr>
                          <pic:cNvPr id="180" name="Image 180"/>
                          <pic:cNvPicPr/>
                        </pic:nvPicPr>
                        <pic:blipFill>
                          <a:blip r:embed="rId136" cstate="print"/>
                          <a:stretch>
                            <a:fillRect/>
                          </a:stretch>
                        </pic:blipFill>
                        <pic:spPr>
                          <a:xfrm>
                            <a:off x="0" y="914"/>
                            <a:ext cx="301117" cy="294814"/>
                          </a:xfrm>
                          <a:prstGeom prst="rect">
                            <a:avLst/>
                          </a:prstGeom>
                        </pic:spPr>
                      </pic:pic>
                      <pic:pic xmlns:pic="http://schemas.openxmlformats.org/drawingml/2006/picture">
                        <pic:nvPicPr>
                          <pic:cNvPr id="181" name="Image 181"/>
                          <pic:cNvPicPr/>
                        </pic:nvPicPr>
                        <pic:blipFill>
                          <a:blip r:embed="rId137" cstate="print"/>
                          <a:stretch>
                            <a:fillRect/>
                          </a:stretch>
                        </pic:blipFill>
                        <pic:spPr>
                          <a:xfrm>
                            <a:off x="502894" y="241"/>
                            <a:ext cx="240118" cy="218440"/>
                          </a:xfrm>
                          <a:prstGeom prst="rect">
                            <a:avLst/>
                          </a:prstGeom>
                        </pic:spPr>
                      </pic:pic>
                      <pic:pic xmlns:pic="http://schemas.openxmlformats.org/drawingml/2006/picture">
                        <pic:nvPicPr>
                          <pic:cNvPr id="182" name="Image 182"/>
                          <pic:cNvPicPr/>
                        </pic:nvPicPr>
                        <pic:blipFill>
                          <a:blip r:embed="rId138" cstate="print"/>
                          <a:stretch>
                            <a:fillRect/>
                          </a:stretch>
                        </pic:blipFill>
                        <pic:spPr>
                          <a:xfrm>
                            <a:off x="270141" y="0"/>
                            <a:ext cx="2226551" cy="794791"/>
                          </a:xfrm>
                          <a:prstGeom prst="rect">
                            <a:avLst/>
                          </a:prstGeom>
                        </pic:spPr>
                      </pic:pic>
                    </wpg:wgp>
                  </a:graphicData>
                </a:graphic>
              </wp:anchor>
            </w:drawing>
          </mc:Choice>
          <mc:Fallback>
            <w:pict>
              <v:group w14:anchorId="63E8C051" id="Group 179" o:spid="_x0000_s1026" style="position:absolute;margin-left:233.55pt;margin-top:32.6pt;width:196.6pt;height:62.6pt;z-index:-251589632;mso-wrap-distance-left:0;mso-wrap-distance-right:0;mso-position-horizontal-relative:page" coordsize="24968,79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">
                <v:shape id="Image 180" o:spid="_x0000_s1027" type="#_x0000_t75" style="position:absolute;top:9;width:3011;height:2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">
                  <v:imagedata r:id="rId139" o:title=""/>
                </v:shape>
                <v:shape id="Image 181" o:spid="_x0000_s1028" type="#_x0000_t75" style="position:absolute;left:5028;top:2;width:2402;height:2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">
                  <v:imagedata r:id="rId140" o:title=""/>
                </v:shape>
                <v:shape id="Image 182" o:spid="_x0000_s1029" type="#_x0000_t75" style="position:absolute;left:2701;width:22265;height:7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">
                  <v:imagedata r:id="rId141" o:title=""/>
                </v:shape>
                <w10:wrap type="topAndBottom" anchorx="page"/>
              </v:group>
            </w:pict>
          </mc:Fallback>
        </mc:AlternateContent>
      </w:r>
    </w:p>
    <w:p w:rsidR="00AC7D0D" w:rsidRDefault="00AC7D0D" w:rsidP="00F906F0">
      <w:pPr>
        <w:ind w:firstLine="708"/>
        <w:jc w:val="both"/>
        <w:rPr>
          <w:rFonts w:ascii="Times New Roman" w:hAnsi="Times New Roman" w:cs="Times New Roman"/>
        </w:rPr>
      </w:pPr>
    </w:p>
    <w:p w:rsidR="00AC7D0D" w:rsidRDefault="00AC7D0D" w:rsidP="00F906F0">
      <w:pPr>
        <w:ind w:firstLine="708"/>
        <w:jc w:val="both"/>
        <w:rPr>
          <w:rFonts w:ascii="Times New Roman" w:hAnsi="Times New Roman" w:cs="Times New Roman"/>
        </w:rPr>
      </w:pPr>
      <w:r>
        <w:rPr>
          <w:rFonts w:ascii="Times New Roman" w:hAnsi="Times New Roman" w:cs="Times New Roman"/>
        </w:rPr>
        <w:t xml:space="preserve">                                     </w:t>
      </w:r>
      <w:r w:rsidRPr="00AC7D0D">
        <w:rPr>
          <w:rFonts w:ascii="Times New Roman" w:hAnsi="Times New Roman" w:cs="Times New Roman"/>
        </w:rPr>
        <w:t>Şekil 7. Araştırma stratejilerinin dağılımı.</w:t>
      </w:r>
    </w:p>
    <w:p w:rsidR="00AC7D0D" w:rsidRDefault="00AC7D0D" w:rsidP="00F906F0">
      <w:pPr>
        <w:ind w:firstLine="708"/>
        <w:jc w:val="both"/>
        <w:rPr>
          <w:rFonts w:ascii="Times New Roman" w:hAnsi="Times New Roman" w:cs="Times New Roman"/>
        </w:rPr>
      </w:pPr>
      <w:r>
        <w:rPr>
          <w:noProof/>
          <w:lang w:eastAsia="tr-TR"/>
        </w:rPr>
        <w:drawing>
          <wp:anchor distT="0" distB="0" distL="0" distR="0" simplePos="0" relativeHeight="251732992" behindDoc="0" locked="0" layoutInCell="1" allowOverlap="1" wp14:anchorId="42955127" wp14:editId="75571424">
            <wp:simplePos x="0" y="0"/>
            <wp:positionH relativeFrom="margin">
              <wp:align>center</wp:align>
            </wp:positionH>
            <wp:positionV relativeFrom="paragraph">
              <wp:posOffset>145415</wp:posOffset>
            </wp:positionV>
            <wp:extent cx="4188390" cy="1243584"/>
            <wp:effectExtent l="0" t="0" r="3175" b="0"/>
            <wp:wrapNone/>
            <wp:docPr id="184" name="Image 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 name="Image 184"/>
                    <pic:cNvPicPr/>
                  </pic:nvPicPr>
                  <pic:blipFill>
                    <a:blip r:embed="rId142" cstate="print"/>
                    <a:stretch>
                      <a:fillRect/>
                    </a:stretch>
                  </pic:blipFill>
                  <pic:spPr>
                    <a:xfrm>
                      <a:off x="0" y="0"/>
                      <a:ext cx="4188390" cy="1243584"/>
                    </a:xfrm>
                    <a:prstGeom prst="rect">
                      <a:avLst/>
                    </a:prstGeom>
                  </pic:spPr>
                </pic:pic>
              </a:graphicData>
            </a:graphic>
          </wp:anchor>
        </w:drawing>
      </w:r>
    </w:p>
    <w:p w:rsidR="00AC7D0D" w:rsidRDefault="00AC7D0D" w:rsidP="00F906F0">
      <w:pPr>
        <w:ind w:firstLine="708"/>
        <w:jc w:val="both"/>
        <w:rPr>
          <w:rFonts w:ascii="Times New Roman" w:hAnsi="Times New Roman" w:cs="Times New Roman"/>
        </w:rPr>
      </w:pPr>
    </w:p>
    <w:p w:rsidR="00AC7D0D" w:rsidRDefault="00AC7D0D" w:rsidP="00F906F0">
      <w:pPr>
        <w:ind w:firstLine="708"/>
        <w:jc w:val="both"/>
        <w:rPr>
          <w:rFonts w:ascii="Times New Roman" w:hAnsi="Times New Roman" w:cs="Times New Roman"/>
        </w:rPr>
      </w:pPr>
    </w:p>
    <w:p w:rsidR="00AC7D0D" w:rsidRDefault="00AC7D0D" w:rsidP="00F906F0">
      <w:pPr>
        <w:ind w:firstLine="708"/>
        <w:jc w:val="both"/>
        <w:rPr>
          <w:rFonts w:ascii="Times New Roman" w:hAnsi="Times New Roman" w:cs="Times New Roman"/>
        </w:rPr>
      </w:pPr>
    </w:p>
    <w:p w:rsidR="00AC7D0D" w:rsidRDefault="00AC7D0D" w:rsidP="00F906F0">
      <w:pPr>
        <w:ind w:firstLine="708"/>
        <w:jc w:val="both"/>
        <w:rPr>
          <w:rFonts w:ascii="Times New Roman" w:hAnsi="Times New Roman" w:cs="Times New Roman"/>
        </w:rPr>
      </w:pPr>
      <w:r>
        <w:rPr>
          <w:noProof/>
          <w:lang w:eastAsia="tr-TR"/>
        </w:rPr>
        <w:drawing>
          <wp:anchor distT="0" distB="0" distL="0" distR="0" simplePos="0" relativeHeight="251753472" behindDoc="1" locked="0" layoutInCell="1" allowOverlap="1" wp14:anchorId="0FEE8B1C" wp14:editId="4D5B77AE">
            <wp:simplePos x="0" y="0"/>
            <wp:positionH relativeFrom="page">
              <wp:posOffset>4591050</wp:posOffset>
            </wp:positionH>
            <wp:positionV relativeFrom="paragraph">
              <wp:posOffset>458470</wp:posOffset>
            </wp:positionV>
            <wp:extent cx="71702" cy="476250"/>
            <wp:effectExtent l="0" t="0" r="0" b="0"/>
            <wp:wrapTopAndBottom/>
            <wp:docPr id="208" name="Image 2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 name="Image 208"/>
                    <pic:cNvPicPr/>
                  </pic:nvPicPr>
                  <pic:blipFill>
                    <a:blip r:embed="rId143" cstate="print"/>
                    <a:stretch>
                      <a:fillRect/>
                    </a:stretch>
                  </pic:blipFill>
                  <pic:spPr>
                    <a:xfrm>
                      <a:off x="0" y="0"/>
                      <a:ext cx="71702" cy="476250"/>
                    </a:xfrm>
                    <a:prstGeom prst="rect">
                      <a:avLst/>
                    </a:prstGeom>
                  </pic:spPr>
                </pic:pic>
              </a:graphicData>
            </a:graphic>
          </wp:anchor>
        </w:drawing>
      </w:r>
      <w:r>
        <w:rPr>
          <w:noProof/>
          <w:lang w:eastAsia="tr-TR"/>
        </w:rPr>
        <w:drawing>
          <wp:anchor distT="0" distB="0" distL="0" distR="0" simplePos="0" relativeHeight="251752448" behindDoc="1" locked="0" layoutInCell="1" allowOverlap="1" wp14:anchorId="74F1E999" wp14:editId="7F9B87EB">
            <wp:simplePos x="0" y="0"/>
            <wp:positionH relativeFrom="page">
              <wp:posOffset>4420870</wp:posOffset>
            </wp:positionH>
            <wp:positionV relativeFrom="paragraph">
              <wp:posOffset>471805</wp:posOffset>
            </wp:positionV>
            <wp:extent cx="70583" cy="308038"/>
            <wp:effectExtent l="0" t="0" r="0" b="0"/>
            <wp:wrapTopAndBottom/>
            <wp:docPr id="207" name="Image 2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 name="Image 207"/>
                    <pic:cNvPicPr/>
                  </pic:nvPicPr>
                  <pic:blipFill>
                    <a:blip r:embed="rId144" cstate="print"/>
                    <a:stretch>
                      <a:fillRect/>
                    </a:stretch>
                  </pic:blipFill>
                  <pic:spPr>
                    <a:xfrm>
                      <a:off x="0" y="0"/>
                      <a:ext cx="70583" cy="308038"/>
                    </a:xfrm>
                    <a:prstGeom prst="rect">
                      <a:avLst/>
                    </a:prstGeom>
                  </pic:spPr>
                </pic:pic>
              </a:graphicData>
            </a:graphic>
          </wp:anchor>
        </w:drawing>
      </w:r>
      <w:r>
        <w:rPr>
          <w:noProof/>
          <w:lang w:eastAsia="tr-TR"/>
        </w:rPr>
        <w:drawing>
          <wp:anchor distT="0" distB="0" distL="0" distR="0" simplePos="0" relativeHeight="251751424" behindDoc="1" locked="0" layoutInCell="1" allowOverlap="1" wp14:anchorId="0CBA2D99" wp14:editId="5D73F75C">
            <wp:simplePos x="0" y="0"/>
            <wp:positionH relativeFrom="page">
              <wp:posOffset>4265930</wp:posOffset>
            </wp:positionH>
            <wp:positionV relativeFrom="paragraph">
              <wp:posOffset>456565</wp:posOffset>
            </wp:positionV>
            <wp:extent cx="70835" cy="481012"/>
            <wp:effectExtent l="0" t="0" r="0" b="0"/>
            <wp:wrapTopAndBottom/>
            <wp:docPr id="206" name="Imag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145" cstate="print"/>
                    <a:stretch>
                      <a:fillRect/>
                    </a:stretch>
                  </pic:blipFill>
                  <pic:spPr>
                    <a:xfrm>
                      <a:off x="0" y="0"/>
                      <a:ext cx="70835" cy="481012"/>
                    </a:xfrm>
                    <a:prstGeom prst="rect">
                      <a:avLst/>
                    </a:prstGeom>
                  </pic:spPr>
                </pic:pic>
              </a:graphicData>
            </a:graphic>
          </wp:anchor>
        </w:drawing>
      </w:r>
      <w:r>
        <w:rPr>
          <w:noProof/>
          <w:lang w:eastAsia="tr-TR"/>
        </w:rPr>
        <w:drawing>
          <wp:anchor distT="0" distB="0" distL="0" distR="0" simplePos="0" relativeHeight="251750400" behindDoc="1" locked="0" layoutInCell="1" allowOverlap="1" wp14:anchorId="44E567C7" wp14:editId="2FCB1197">
            <wp:simplePos x="0" y="0"/>
            <wp:positionH relativeFrom="page">
              <wp:posOffset>4103370</wp:posOffset>
            </wp:positionH>
            <wp:positionV relativeFrom="paragraph">
              <wp:posOffset>466090</wp:posOffset>
            </wp:positionV>
            <wp:extent cx="91440" cy="366395"/>
            <wp:effectExtent l="0" t="0" r="0" b="0"/>
            <wp:wrapTopAndBottom/>
            <wp:docPr id="205" name="Imag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146" cstate="print"/>
                    <a:stretch>
                      <a:fillRect/>
                    </a:stretch>
                  </pic:blipFill>
                  <pic:spPr>
                    <a:xfrm>
                      <a:off x="0" y="0"/>
                      <a:ext cx="91440" cy="366395"/>
                    </a:xfrm>
                    <a:prstGeom prst="rect">
                      <a:avLst/>
                    </a:prstGeom>
                  </pic:spPr>
                </pic:pic>
              </a:graphicData>
            </a:graphic>
          </wp:anchor>
        </w:drawing>
      </w:r>
      <w:r>
        <w:rPr>
          <w:noProof/>
          <w:lang w:eastAsia="tr-TR"/>
        </w:rPr>
        <w:drawing>
          <wp:anchor distT="0" distB="0" distL="0" distR="0" simplePos="0" relativeHeight="251749376" behindDoc="1" locked="0" layoutInCell="1" allowOverlap="1" wp14:anchorId="1C6E8E99" wp14:editId="586134A9">
            <wp:simplePos x="0" y="0"/>
            <wp:positionH relativeFrom="page">
              <wp:posOffset>3971290</wp:posOffset>
            </wp:positionH>
            <wp:positionV relativeFrom="paragraph">
              <wp:posOffset>453390</wp:posOffset>
            </wp:positionV>
            <wp:extent cx="71481" cy="204787"/>
            <wp:effectExtent l="0" t="0" r="0" b="0"/>
            <wp:wrapTopAndBottom/>
            <wp:docPr id="204" name="Imag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147" cstate="print"/>
                    <a:stretch>
                      <a:fillRect/>
                    </a:stretch>
                  </pic:blipFill>
                  <pic:spPr>
                    <a:xfrm>
                      <a:off x="0" y="0"/>
                      <a:ext cx="71481" cy="204787"/>
                    </a:xfrm>
                    <a:prstGeom prst="rect">
                      <a:avLst/>
                    </a:prstGeom>
                  </pic:spPr>
                </pic:pic>
              </a:graphicData>
            </a:graphic>
          </wp:anchor>
        </w:drawing>
      </w:r>
      <w:r>
        <w:rPr>
          <w:noProof/>
          <w:lang w:eastAsia="tr-TR"/>
        </w:rPr>
        <w:drawing>
          <wp:anchor distT="0" distB="0" distL="0" distR="0" simplePos="0" relativeHeight="251748352" behindDoc="1" locked="0" layoutInCell="1" allowOverlap="1" wp14:anchorId="242E1043" wp14:editId="16329E27">
            <wp:simplePos x="0" y="0"/>
            <wp:positionH relativeFrom="page">
              <wp:posOffset>3766185</wp:posOffset>
            </wp:positionH>
            <wp:positionV relativeFrom="paragraph">
              <wp:posOffset>449580</wp:posOffset>
            </wp:positionV>
            <wp:extent cx="88066" cy="466725"/>
            <wp:effectExtent l="0" t="0" r="0" b="0"/>
            <wp:wrapTopAndBottom/>
            <wp:docPr id="203" name="Image 2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 name="Image 203"/>
                    <pic:cNvPicPr/>
                  </pic:nvPicPr>
                  <pic:blipFill>
                    <a:blip r:embed="rId148" cstate="print"/>
                    <a:stretch>
                      <a:fillRect/>
                    </a:stretch>
                  </pic:blipFill>
                  <pic:spPr>
                    <a:xfrm>
                      <a:off x="0" y="0"/>
                      <a:ext cx="88066" cy="466725"/>
                    </a:xfrm>
                    <a:prstGeom prst="rect">
                      <a:avLst/>
                    </a:prstGeom>
                  </pic:spPr>
                </pic:pic>
              </a:graphicData>
            </a:graphic>
          </wp:anchor>
        </w:drawing>
      </w:r>
      <w:r>
        <w:rPr>
          <w:noProof/>
          <w:lang w:eastAsia="tr-TR"/>
        </w:rPr>
        <w:drawing>
          <wp:anchor distT="0" distB="0" distL="0" distR="0" simplePos="0" relativeHeight="251747328" behindDoc="1" locked="0" layoutInCell="1" allowOverlap="1" wp14:anchorId="2EEA0068" wp14:editId="621E5F22">
            <wp:simplePos x="0" y="0"/>
            <wp:positionH relativeFrom="page">
              <wp:posOffset>3608070</wp:posOffset>
            </wp:positionH>
            <wp:positionV relativeFrom="paragraph">
              <wp:posOffset>453390</wp:posOffset>
            </wp:positionV>
            <wp:extent cx="71650" cy="300037"/>
            <wp:effectExtent l="0" t="0" r="0" b="0"/>
            <wp:wrapTopAndBottom/>
            <wp:docPr id="202" name="Image 2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 name="Image 202"/>
                    <pic:cNvPicPr/>
                  </pic:nvPicPr>
                  <pic:blipFill>
                    <a:blip r:embed="rId149" cstate="print"/>
                    <a:stretch>
                      <a:fillRect/>
                    </a:stretch>
                  </pic:blipFill>
                  <pic:spPr>
                    <a:xfrm>
                      <a:off x="0" y="0"/>
                      <a:ext cx="71650" cy="300037"/>
                    </a:xfrm>
                    <a:prstGeom prst="rect">
                      <a:avLst/>
                    </a:prstGeom>
                  </pic:spPr>
                </pic:pic>
              </a:graphicData>
            </a:graphic>
          </wp:anchor>
        </w:drawing>
      </w:r>
      <w:r>
        <w:rPr>
          <w:noProof/>
          <w:lang w:eastAsia="tr-TR"/>
        </w:rPr>
        <w:drawing>
          <wp:anchor distT="0" distB="0" distL="0" distR="0" simplePos="0" relativeHeight="251746304" behindDoc="1" locked="0" layoutInCell="1" allowOverlap="1" wp14:anchorId="423494E3" wp14:editId="764093C4">
            <wp:simplePos x="0" y="0"/>
            <wp:positionH relativeFrom="page">
              <wp:posOffset>3463899</wp:posOffset>
            </wp:positionH>
            <wp:positionV relativeFrom="paragraph">
              <wp:posOffset>483870</wp:posOffset>
            </wp:positionV>
            <wp:extent cx="87205" cy="224027"/>
            <wp:effectExtent l="0" t="0" r="0" b="0"/>
            <wp:wrapTopAndBottom/>
            <wp:docPr id="201" name="Image 2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 name="Image 201"/>
                    <pic:cNvPicPr/>
                  </pic:nvPicPr>
                  <pic:blipFill>
                    <a:blip r:embed="rId150" cstate="print"/>
                    <a:stretch>
                      <a:fillRect/>
                    </a:stretch>
                  </pic:blipFill>
                  <pic:spPr>
                    <a:xfrm>
                      <a:off x="0" y="0"/>
                      <a:ext cx="87205" cy="224027"/>
                    </a:xfrm>
                    <a:prstGeom prst="rect">
                      <a:avLst/>
                    </a:prstGeom>
                  </pic:spPr>
                </pic:pic>
              </a:graphicData>
            </a:graphic>
          </wp:anchor>
        </w:drawing>
      </w:r>
      <w:r>
        <w:rPr>
          <w:noProof/>
          <w:lang w:eastAsia="tr-TR"/>
        </w:rPr>
        <w:drawing>
          <wp:anchor distT="0" distB="0" distL="0" distR="0" simplePos="0" relativeHeight="251745280" behindDoc="1" locked="0" layoutInCell="1" allowOverlap="1" wp14:anchorId="52203B2F" wp14:editId="398B69F1">
            <wp:simplePos x="0" y="0"/>
            <wp:positionH relativeFrom="page">
              <wp:posOffset>3305810</wp:posOffset>
            </wp:positionH>
            <wp:positionV relativeFrom="paragraph">
              <wp:posOffset>452755</wp:posOffset>
            </wp:positionV>
            <wp:extent cx="70769" cy="280987"/>
            <wp:effectExtent l="0" t="0" r="0" b="0"/>
            <wp:wrapTopAndBottom/>
            <wp:docPr id="200" name="Image 2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 name="Image 200"/>
                    <pic:cNvPicPr/>
                  </pic:nvPicPr>
                  <pic:blipFill>
                    <a:blip r:embed="rId151" cstate="print"/>
                    <a:stretch>
                      <a:fillRect/>
                    </a:stretch>
                  </pic:blipFill>
                  <pic:spPr>
                    <a:xfrm>
                      <a:off x="0" y="0"/>
                      <a:ext cx="70769" cy="280987"/>
                    </a:xfrm>
                    <a:prstGeom prst="rect">
                      <a:avLst/>
                    </a:prstGeom>
                  </pic:spPr>
                </pic:pic>
              </a:graphicData>
            </a:graphic>
          </wp:anchor>
        </w:drawing>
      </w:r>
      <w:r>
        <w:rPr>
          <w:noProof/>
          <w:lang w:eastAsia="tr-TR"/>
        </w:rPr>
        <w:drawing>
          <wp:anchor distT="0" distB="0" distL="0" distR="0" simplePos="0" relativeHeight="251744256" behindDoc="1" locked="0" layoutInCell="1" allowOverlap="1" wp14:anchorId="346C23A9" wp14:editId="33A0CD75">
            <wp:simplePos x="0" y="0"/>
            <wp:positionH relativeFrom="page">
              <wp:posOffset>3160026</wp:posOffset>
            </wp:positionH>
            <wp:positionV relativeFrom="paragraph">
              <wp:posOffset>467995</wp:posOffset>
            </wp:positionV>
            <wp:extent cx="70920" cy="304800"/>
            <wp:effectExtent l="0" t="0" r="0" b="0"/>
            <wp:wrapTopAndBottom/>
            <wp:docPr id="199" name="Image 1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152" cstate="print"/>
                    <a:stretch>
                      <a:fillRect/>
                    </a:stretch>
                  </pic:blipFill>
                  <pic:spPr>
                    <a:xfrm>
                      <a:off x="0" y="0"/>
                      <a:ext cx="70920" cy="304800"/>
                    </a:xfrm>
                    <a:prstGeom prst="rect">
                      <a:avLst/>
                    </a:prstGeom>
                  </pic:spPr>
                </pic:pic>
              </a:graphicData>
            </a:graphic>
          </wp:anchor>
        </w:drawing>
      </w:r>
      <w:r>
        <w:rPr>
          <w:noProof/>
          <w:lang w:eastAsia="tr-TR"/>
        </w:rPr>
        <w:drawing>
          <wp:anchor distT="0" distB="0" distL="0" distR="0" simplePos="0" relativeHeight="251743232" behindDoc="1" locked="0" layoutInCell="1" allowOverlap="1" wp14:anchorId="3AF6CAC9" wp14:editId="28CE4D39">
            <wp:simplePos x="0" y="0"/>
            <wp:positionH relativeFrom="page">
              <wp:posOffset>2973070</wp:posOffset>
            </wp:positionH>
            <wp:positionV relativeFrom="paragraph">
              <wp:posOffset>446405</wp:posOffset>
            </wp:positionV>
            <wp:extent cx="92019" cy="223837"/>
            <wp:effectExtent l="0" t="0" r="0" b="0"/>
            <wp:wrapTopAndBottom/>
            <wp:docPr id="198" name="Image 1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Image 198"/>
                    <pic:cNvPicPr/>
                  </pic:nvPicPr>
                  <pic:blipFill>
                    <a:blip r:embed="rId153" cstate="print"/>
                    <a:stretch>
                      <a:fillRect/>
                    </a:stretch>
                  </pic:blipFill>
                  <pic:spPr>
                    <a:xfrm>
                      <a:off x="0" y="0"/>
                      <a:ext cx="92019" cy="223837"/>
                    </a:xfrm>
                    <a:prstGeom prst="rect">
                      <a:avLst/>
                    </a:prstGeom>
                  </pic:spPr>
                </pic:pic>
              </a:graphicData>
            </a:graphic>
          </wp:anchor>
        </w:drawing>
      </w:r>
      <w:r>
        <w:rPr>
          <w:noProof/>
          <w:lang w:eastAsia="tr-TR"/>
        </w:rPr>
        <w:drawing>
          <wp:anchor distT="0" distB="0" distL="0" distR="0" simplePos="0" relativeHeight="251742208" behindDoc="1" locked="0" layoutInCell="1" allowOverlap="1" wp14:anchorId="0D755322" wp14:editId="69030781">
            <wp:simplePos x="0" y="0"/>
            <wp:positionH relativeFrom="page">
              <wp:posOffset>2817495</wp:posOffset>
            </wp:positionH>
            <wp:positionV relativeFrom="paragraph">
              <wp:posOffset>453390</wp:posOffset>
            </wp:positionV>
            <wp:extent cx="91505" cy="180975"/>
            <wp:effectExtent l="0" t="0" r="0" b="0"/>
            <wp:wrapTopAndBottom/>
            <wp:docPr id="197" name="Image 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 name="Image 197"/>
                    <pic:cNvPicPr/>
                  </pic:nvPicPr>
                  <pic:blipFill>
                    <a:blip r:embed="rId154" cstate="print"/>
                    <a:stretch>
                      <a:fillRect/>
                    </a:stretch>
                  </pic:blipFill>
                  <pic:spPr>
                    <a:xfrm>
                      <a:off x="0" y="0"/>
                      <a:ext cx="91505" cy="180975"/>
                    </a:xfrm>
                    <a:prstGeom prst="rect">
                      <a:avLst/>
                    </a:prstGeom>
                  </pic:spPr>
                </pic:pic>
              </a:graphicData>
            </a:graphic>
          </wp:anchor>
        </w:drawing>
      </w:r>
      <w:r>
        <w:rPr>
          <w:noProof/>
          <w:lang w:eastAsia="tr-TR"/>
        </w:rPr>
        <w:drawing>
          <wp:anchor distT="0" distB="0" distL="0" distR="0" simplePos="0" relativeHeight="251741184" behindDoc="1" locked="0" layoutInCell="1" allowOverlap="1" wp14:anchorId="3443DCFF" wp14:editId="2A81E327">
            <wp:simplePos x="0" y="0"/>
            <wp:positionH relativeFrom="page">
              <wp:posOffset>2670810</wp:posOffset>
            </wp:positionH>
            <wp:positionV relativeFrom="paragraph">
              <wp:posOffset>447172</wp:posOffset>
            </wp:positionV>
            <wp:extent cx="70524" cy="294036"/>
            <wp:effectExtent l="0" t="0" r="0" b="0"/>
            <wp:wrapTopAndBottom/>
            <wp:docPr id="196" name="Image 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155" cstate="print"/>
                    <a:stretch>
                      <a:fillRect/>
                    </a:stretch>
                  </pic:blipFill>
                  <pic:spPr>
                    <a:xfrm>
                      <a:off x="0" y="0"/>
                      <a:ext cx="70524" cy="294036"/>
                    </a:xfrm>
                    <a:prstGeom prst="rect">
                      <a:avLst/>
                    </a:prstGeom>
                  </pic:spPr>
                </pic:pic>
              </a:graphicData>
            </a:graphic>
          </wp:anchor>
        </w:drawing>
      </w:r>
      <w:r>
        <w:rPr>
          <w:noProof/>
          <w:lang w:eastAsia="tr-TR"/>
        </w:rPr>
        <w:drawing>
          <wp:anchor distT="0" distB="0" distL="0" distR="0" simplePos="0" relativeHeight="251740160" behindDoc="1" locked="0" layoutInCell="1" allowOverlap="1" wp14:anchorId="53F411B4" wp14:editId="55580B9E">
            <wp:simplePos x="0" y="0"/>
            <wp:positionH relativeFrom="page">
              <wp:posOffset>2523490</wp:posOffset>
            </wp:positionH>
            <wp:positionV relativeFrom="paragraph">
              <wp:posOffset>417195</wp:posOffset>
            </wp:positionV>
            <wp:extent cx="71592" cy="500062"/>
            <wp:effectExtent l="0" t="0" r="0" b="0"/>
            <wp:wrapTopAndBottom/>
            <wp:docPr id="195" name="Image 1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5" name="Image 195"/>
                    <pic:cNvPicPr/>
                  </pic:nvPicPr>
                  <pic:blipFill>
                    <a:blip r:embed="rId156" cstate="print"/>
                    <a:stretch>
                      <a:fillRect/>
                    </a:stretch>
                  </pic:blipFill>
                  <pic:spPr>
                    <a:xfrm>
                      <a:off x="0" y="0"/>
                      <a:ext cx="71592" cy="500062"/>
                    </a:xfrm>
                    <a:prstGeom prst="rect">
                      <a:avLst/>
                    </a:prstGeom>
                  </pic:spPr>
                </pic:pic>
              </a:graphicData>
            </a:graphic>
          </wp:anchor>
        </w:drawing>
      </w:r>
      <w:r>
        <w:rPr>
          <w:noProof/>
          <w:lang w:eastAsia="tr-TR"/>
        </w:rPr>
        <w:drawing>
          <wp:anchor distT="0" distB="0" distL="0" distR="0" simplePos="0" relativeHeight="251739136" behindDoc="1" locked="0" layoutInCell="1" allowOverlap="1" wp14:anchorId="2DC29573" wp14:editId="1CEC2995">
            <wp:simplePos x="0" y="0"/>
            <wp:positionH relativeFrom="page">
              <wp:posOffset>2352675</wp:posOffset>
            </wp:positionH>
            <wp:positionV relativeFrom="paragraph">
              <wp:posOffset>419735</wp:posOffset>
            </wp:positionV>
            <wp:extent cx="71502" cy="369188"/>
            <wp:effectExtent l="0" t="0" r="0" b="0"/>
            <wp:wrapTopAndBottom/>
            <wp:docPr id="194" name="Image 1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157" cstate="print"/>
                    <a:stretch>
                      <a:fillRect/>
                    </a:stretch>
                  </pic:blipFill>
                  <pic:spPr>
                    <a:xfrm>
                      <a:off x="0" y="0"/>
                      <a:ext cx="71502" cy="369188"/>
                    </a:xfrm>
                    <a:prstGeom prst="rect">
                      <a:avLst/>
                    </a:prstGeom>
                  </pic:spPr>
                </pic:pic>
              </a:graphicData>
            </a:graphic>
          </wp:anchor>
        </w:drawing>
      </w:r>
      <w:r>
        <w:rPr>
          <w:noProof/>
          <w:lang w:eastAsia="tr-TR"/>
        </w:rPr>
        <w:drawing>
          <wp:anchor distT="0" distB="0" distL="0" distR="0" simplePos="0" relativeHeight="251738112" behindDoc="1" locked="0" layoutInCell="1" allowOverlap="1" wp14:anchorId="2B03F393" wp14:editId="51A41BF4">
            <wp:simplePos x="0" y="0"/>
            <wp:positionH relativeFrom="page">
              <wp:posOffset>2190750</wp:posOffset>
            </wp:positionH>
            <wp:positionV relativeFrom="paragraph">
              <wp:posOffset>433070</wp:posOffset>
            </wp:positionV>
            <wp:extent cx="70514" cy="233362"/>
            <wp:effectExtent l="0" t="0" r="0" b="0"/>
            <wp:wrapTopAndBottom/>
            <wp:docPr id="193" name="Imag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158" cstate="print"/>
                    <a:stretch>
                      <a:fillRect/>
                    </a:stretch>
                  </pic:blipFill>
                  <pic:spPr>
                    <a:xfrm>
                      <a:off x="0" y="0"/>
                      <a:ext cx="70514" cy="233362"/>
                    </a:xfrm>
                    <a:prstGeom prst="rect">
                      <a:avLst/>
                    </a:prstGeom>
                  </pic:spPr>
                </pic:pic>
              </a:graphicData>
            </a:graphic>
          </wp:anchor>
        </w:drawing>
      </w:r>
      <w:r>
        <w:rPr>
          <w:noProof/>
          <w:lang w:eastAsia="tr-TR"/>
        </w:rPr>
        <w:drawing>
          <wp:anchor distT="0" distB="0" distL="0" distR="0" simplePos="0" relativeHeight="251737088" behindDoc="1" locked="0" layoutInCell="1" allowOverlap="1" wp14:anchorId="1FD13968" wp14:editId="3894157C">
            <wp:simplePos x="0" y="0"/>
            <wp:positionH relativeFrom="page">
              <wp:posOffset>2053590</wp:posOffset>
            </wp:positionH>
            <wp:positionV relativeFrom="paragraph">
              <wp:posOffset>401955</wp:posOffset>
            </wp:positionV>
            <wp:extent cx="67878" cy="144684"/>
            <wp:effectExtent l="0" t="0" r="0" b="0"/>
            <wp:wrapTopAndBottom/>
            <wp:docPr id="192" name="Image 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159" cstate="print"/>
                    <a:stretch>
                      <a:fillRect/>
                    </a:stretch>
                  </pic:blipFill>
                  <pic:spPr>
                    <a:xfrm>
                      <a:off x="0" y="0"/>
                      <a:ext cx="67878" cy="144684"/>
                    </a:xfrm>
                    <a:prstGeom prst="rect">
                      <a:avLst/>
                    </a:prstGeom>
                  </pic:spPr>
                </pic:pic>
              </a:graphicData>
            </a:graphic>
          </wp:anchor>
        </w:drawing>
      </w:r>
      <w:r>
        <w:rPr>
          <w:noProof/>
          <w:lang w:eastAsia="tr-TR"/>
        </w:rPr>
        <w:drawing>
          <wp:anchor distT="0" distB="0" distL="0" distR="0" simplePos="0" relativeHeight="251736064" behindDoc="1" locked="0" layoutInCell="1" allowOverlap="1" wp14:anchorId="2409138F" wp14:editId="0B4022CE">
            <wp:simplePos x="0" y="0"/>
            <wp:positionH relativeFrom="page">
              <wp:posOffset>1891030</wp:posOffset>
            </wp:positionH>
            <wp:positionV relativeFrom="paragraph">
              <wp:posOffset>365125</wp:posOffset>
            </wp:positionV>
            <wp:extent cx="90303" cy="371475"/>
            <wp:effectExtent l="0" t="0" r="0" b="0"/>
            <wp:wrapTopAndBottom/>
            <wp:docPr id="191"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160" cstate="print"/>
                    <a:stretch>
                      <a:fillRect/>
                    </a:stretch>
                  </pic:blipFill>
                  <pic:spPr>
                    <a:xfrm>
                      <a:off x="0" y="0"/>
                      <a:ext cx="90303" cy="371475"/>
                    </a:xfrm>
                    <a:prstGeom prst="rect">
                      <a:avLst/>
                    </a:prstGeom>
                  </pic:spPr>
                </pic:pic>
              </a:graphicData>
            </a:graphic>
          </wp:anchor>
        </w:drawing>
      </w:r>
      <w:r>
        <w:rPr>
          <w:noProof/>
          <w:lang w:eastAsia="tr-TR"/>
        </w:rPr>
        <w:drawing>
          <wp:anchor distT="0" distB="0" distL="0" distR="0" simplePos="0" relativeHeight="251735040" behindDoc="1" locked="0" layoutInCell="1" allowOverlap="1" wp14:anchorId="3683E1BF" wp14:editId="7C783CF7">
            <wp:simplePos x="0" y="0"/>
            <wp:positionH relativeFrom="page">
              <wp:posOffset>1719580</wp:posOffset>
            </wp:positionH>
            <wp:positionV relativeFrom="paragraph">
              <wp:posOffset>407035</wp:posOffset>
            </wp:positionV>
            <wp:extent cx="69850" cy="200025"/>
            <wp:effectExtent l="0" t="0" r="0" b="0"/>
            <wp:wrapTopAndBottom/>
            <wp:docPr id="190" name="Image 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Image 190"/>
                    <pic:cNvPicPr/>
                  </pic:nvPicPr>
                  <pic:blipFill>
                    <a:blip r:embed="rId161" cstate="print"/>
                    <a:stretch>
                      <a:fillRect/>
                    </a:stretch>
                  </pic:blipFill>
                  <pic:spPr>
                    <a:xfrm>
                      <a:off x="0" y="0"/>
                      <a:ext cx="69850" cy="200025"/>
                    </a:xfrm>
                    <a:prstGeom prst="rect">
                      <a:avLst/>
                    </a:prstGeom>
                  </pic:spPr>
                </pic:pic>
              </a:graphicData>
            </a:graphic>
          </wp:anchor>
        </w:drawing>
      </w:r>
    </w:p>
    <w:p w:rsidR="00AC7D0D" w:rsidRDefault="00AC7D0D" w:rsidP="00F906F0">
      <w:pPr>
        <w:pStyle w:val="BodyText"/>
        <w:spacing w:before="92"/>
        <w:rPr>
          <w:i/>
          <w:sz w:val="20"/>
        </w:rPr>
      </w:pPr>
    </w:p>
    <w:p w:rsidR="00AC7D0D" w:rsidRDefault="00AC7D0D" w:rsidP="00F906F0">
      <w:pPr>
        <w:pStyle w:val="BodyText"/>
        <w:spacing w:before="81"/>
        <w:rPr>
          <w:sz w:val="20"/>
        </w:rPr>
      </w:pPr>
    </w:p>
    <w:p w:rsidR="00AC7D0D" w:rsidRDefault="00AC7D0D" w:rsidP="00F906F0">
      <w:pPr>
        <w:ind w:firstLine="708"/>
        <w:jc w:val="both"/>
        <w:rPr>
          <w:rFonts w:ascii="Times New Roman" w:hAnsi="Times New Roman" w:cs="Times New Roman"/>
        </w:rPr>
      </w:pPr>
      <w:r>
        <w:rPr>
          <w:rFonts w:ascii="Times New Roman" w:hAnsi="Times New Roman" w:cs="Times New Roman"/>
        </w:rPr>
        <w:t xml:space="preserve">                               </w:t>
      </w:r>
      <w:r w:rsidRPr="00AC7D0D">
        <w:rPr>
          <w:rFonts w:ascii="Times New Roman" w:hAnsi="Times New Roman" w:cs="Times New Roman"/>
        </w:rPr>
        <w:t>Şekil 8. Birincil çalışmaların ülke bazında dağılımı.</w:t>
      </w:r>
    </w:p>
    <w:p w:rsidR="00AC7D0D" w:rsidRDefault="00AC7D0D" w:rsidP="00F906F0">
      <w:pPr>
        <w:ind w:firstLine="708"/>
        <w:jc w:val="both"/>
        <w:rPr>
          <w:rFonts w:ascii="Times New Roman" w:hAnsi="Times New Roman" w:cs="Times New Roman"/>
        </w:rPr>
      </w:pPr>
      <w:r>
        <w:rPr>
          <w:noProof/>
          <w:sz w:val="20"/>
          <w:lang w:eastAsia="tr-TR"/>
        </w:rPr>
        <w:lastRenderedPageBreak/>
        <mc:AlternateContent>
          <mc:Choice Requires="wpg">
            <w:drawing>
              <wp:inline distT="0" distB="0" distL="0" distR="0" wp14:anchorId="6D454128" wp14:editId="14E1925F">
                <wp:extent cx="3047999" cy="1599132"/>
                <wp:effectExtent l="0" t="0" r="635" b="127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47999" cy="1599132"/>
                          <a:chOff x="0" y="0"/>
                          <a:chExt cx="3047999" cy="1599132"/>
                        </a:xfrm>
                      </wpg:grpSpPr>
                      <pic:pic xmlns:pic="http://schemas.openxmlformats.org/drawingml/2006/picture">
                        <pic:nvPicPr>
                          <pic:cNvPr id="212" name="Image 212"/>
                          <pic:cNvPicPr/>
                        </pic:nvPicPr>
                        <pic:blipFill>
                          <a:blip r:embed="rId162" cstate="print"/>
                          <a:stretch>
                            <a:fillRect/>
                          </a:stretch>
                        </pic:blipFill>
                        <pic:spPr>
                          <a:xfrm>
                            <a:off x="905903" y="184022"/>
                            <a:ext cx="1415491" cy="1415110"/>
                          </a:xfrm>
                          <a:prstGeom prst="rect">
                            <a:avLst/>
                          </a:prstGeom>
                        </pic:spPr>
                      </pic:pic>
                      <wps:wsp>
                        <wps:cNvPr id="213" name="Graphic 213"/>
                        <wps:cNvSpPr/>
                        <wps:spPr>
                          <a:xfrm>
                            <a:off x="1694243" y="85597"/>
                            <a:ext cx="483234" cy="98425"/>
                          </a:xfrm>
                          <a:custGeom>
                            <a:avLst/>
                            <a:gdLst/>
                            <a:ahLst/>
                            <a:cxnLst/>
                            <a:rect l="l" t="t" r="r" b="b"/>
                            <a:pathLst>
                              <a:path w="483234" h="98425">
                                <a:moveTo>
                                  <a:pt x="0" y="98348"/>
                                </a:moveTo>
                                <a:lnTo>
                                  <a:pt x="430885" y="0"/>
                                </a:lnTo>
                                <a:lnTo>
                                  <a:pt x="482892" y="0"/>
                                </a:lnTo>
                              </a:path>
                            </a:pathLst>
                          </a:custGeom>
                          <a:ln w="8648">
                            <a:solidFill>
                              <a:srgbClr val="A5A5A5"/>
                            </a:solidFill>
                            <a:prstDash val="solid"/>
                          </a:ln>
                        </wps:spPr>
                        <wps:bodyPr wrap="square" lIns="0" tIns="0" rIns="0" bIns="0" rtlCol="0">
                          <a:prstTxWarp prst="textNoShape">
                            <a:avLst/>
                          </a:prstTxWarp>
                          <a:noAutofit/>
                        </wps:bodyPr>
                      </wps:wsp>
                      <pic:pic xmlns:pic="http://schemas.openxmlformats.org/drawingml/2006/picture">
                        <pic:nvPicPr>
                          <pic:cNvPr id="214" name="Image 214"/>
                          <pic:cNvPicPr/>
                        </pic:nvPicPr>
                        <pic:blipFill>
                          <a:blip r:embed="rId163" cstate="print"/>
                          <a:stretch>
                            <a:fillRect/>
                          </a:stretch>
                        </pic:blipFill>
                        <pic:spPr>
                          <a:xfrm>
                            <a:off x="0" y="5067"/>
                            <a:ext cx="1583594" cy="193929"/>
                          </a:xfrm>
                          <a:prstGeom prst="rect">
                            <a:avLst/>
                          </a:prstGeom>
                        </pic:spPr>
                      </pic:pic>
                      <pic:pic xmlns:pic="http://schemas.openxmlformats.org/drawingml/2006/picture">
                        <pic:nvPicPr>
                          <pic:cNvPr id="215" name="Image 215"/>
                          <pic:cNvPicPr/>
                        </pic:nvPicPr>
                        <pic:blipFill>
                          <a:blip r:embed="rId164" cstate="print"/>
                          <a:stretch>
                            <a:fillRect/>
                          </a:stretch>
                        </pic:blipFill>
                        <pic:spPr>
                          <a:xfrm>
                            <a:off x="2046217" y="369309"/>
                            <a:ext cx="844924" cy="254006"/>
                          </a:xfrm>
                          <a:prstGeom prst="rect">
                            <a:avLst/>
                          </a:prstGeom>
                        </pic:spPr>
                      </pic:pic>
                      <pic:pic xmlns:pic="http://schemas.openxmlformats.org/drawingml/2006/picture">
                        <pic:nvPicPr>
                          <pic:cNvPr id="216" name="Image 216"/>
                          <pic:cNvPicPr/>
                        </pic:nvPicPr>
                        <pic:blipFill>
                          <a:blip r:embed="rId165" cstate="print"/>
                          <a:stretch>
                            <a:fillRect/>
                          </a:stretch>
                        </pic:blipFill>
                        <pic:spPr>
                          <a:xfrm>
                            <a:off x="38652" y="938358"/>
                            <a:ext cx="840066" cy="518636"/>
                          </a:xfrm>
                          <a:prstGeom prst="rect">
                            <a:avLst/>
                          </a:prstGeom>
                        </pic:spPr>
                      </pic:pic>
                      <pic:pic xmlns:pic="http://schemas.openxmlformats.org/drawingml/2006/picture">
                        <pic:nvPicPr>
                          <pic:cNvPr id="217" name="Image 217"/>
                          <pic:cNvPicPr/>
                        </pic:nvPicPr>
                        <pic:blipFill>
                          <a:blip r:embed="rId166" cstate="print"/>
                          <a:stretch>
                            <a:fillRect/>
                          </a:stretch>
                        </pic:blipFill>
                        <pic:spPr>
                          <a:xfrm>
                            <a:off x="2259342" y="0"/>
                            <a:ext cx="788657" cy="193916"/>
                          </a:xfrm>
                          <a:prstGeom prst="rect">
                            <a:avLst/>
                          </a:prstGeom>
                        </pic:spPr>
                      </pic:pic>
                      <pic:pic xmlns:pic="http://schemas.openxmlformats.org/drawingml/2006/picture">
                        <pic:nvPicPr>
                          <pic:cNvPr id="218" name="Image 218"/>
                          <pic:cNvPicPr/>
                        </pic:nvPicPr>
                        <pic:blipFill>
                          <a:blip r:embed="rId167" cstate="print"/>
                          <a:stretch>
                            <a:fillRect/>
                          </a:stretch>
                        </pic:blipFill>
                        <pic:spPr>
                          <a:xfrm>
                            <a:off x="2163349" y="1191342"/>
                            <a:ext cx="756888" cy="227133"/>
                          </a:xfrm>
                          <a:prstGeom prst="rect">
                            <a:avLst/>
                          </a:prstGeom>
                        </pic:spPr>
                      </pic:pic>
                    </wpg:wgp>
                  </a:graphicData>
                </a:graphic>
              </wp:inline>
            </w:drawing>
          </mc:Choice>
          <mc:Fallback>
            <w:pict>
              <v:group w14:anchorId="01D1689C" id="Group 211" o:spid="_x0000_s1026" style="width:240pt;height:125.9pt;mso-position-horizontal-relative:char;mso-position-vertical-relative:line" coordsize="30479,1599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">
                <v:shape id="Image 212" o:spid="_x0000_s1027" type="#_x0000_t75" style="position:absolute;left:9059;top:1840;width:14154;height:14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">
                  <v:imagedata r:id="rId168" o:title=""/>
                </v:shape>
                <v:shape id="Graphic 213" o:spid="_x0000_s1028" style="position:absolute;left:16942;top:855;width:4832;height:985;visibility:visible;mso-wrap-style:square;v-text-anchor:top" coordsize="483234,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" path="m,98348l430885,r52007,e" filled="f" strokecolor="#a5a5a5" strokeweight=".24022mm">
                  <v:path arrowok="t"/>
                </v:shape>
                <v:shape id="Image 214" o:spid="_x0000_s1029" type="#_x0000_t75" style="position:absolute;top:50;width:15835;height:1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">
                  <v:imagedata r:id="rId169" o:title=""/>
                </v:shape>
                <v:shape id="Image 215" o:spid="_x0000_s1030" type="#_x0000_t75" style="position:absolute;left:20462;top:3693;width:8449;height:2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">
                  <v:imagedata r:id="rId170" o:title=""/>
                </v:shape>
                <v:shape id="Image 216" o:spid="_x0000_s1031" type="#_x0000_t75" style="position:absolute;left:386;top:9383;width:8401;height:5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">
                  <v:imagedata r:id="rId171" o:title=""/>
                </v:shape>
                <v:shape id="Image 217" o:spid="_x0000_s1032" type="#_x0000_t75" style="position:absolute;left:22593;width:7886;height:1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">
                  <v:imagedata r:id="rId172" o:title=""/>
                </v:shape>
                <v:shape id="Image 218" o:spid="_x0000_s1033" type="#_x0000_t75" style="position:absolute;left:21633;top:11913;width:7569;height:2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">
                  <v:imagedata r:id="rId173" o:title=""/>
                </v:shape>
                <w10:anchorlock/>
              </v:group>
            </w:pict>
          </mc:Fallback>
        </mc:AlternateContent>
      </w:r>
    </w:p>
    <w:p w:rsidR="00AC7D0D" w:rsidRDefault="00AC7D0D" w:rsidP="00F906F0">
      <w:pPr>
        <w:ind w:firstLine="708"/>
        <w:jc w:val="both"/>
        <w:rPr>
          <w:rFonts w:ascii="Times New Roman" w:hAnsi="Times New Roman" w:cs="Times New Roman"/>
        </w:rPr>
      </w:pPr>
      <w:r>
        <w:rPr>
          <w:rFonts w:ascii="Times New Roman" w:hAnsi="Times New Roman" w:cs="Times New Roman"/>
        </w:rPr>
        <w:t xml:space="preserve">  </w:t>
      </w:r>
      <w:r w:rsidRPr="00AC7D0D">
        <w:rPr>
          <w:rFonts w:ascii="Times New Roman" w:hAnsi="Times New Roman" w:cs="Times New Roman"/>
        </w:rPr>
        <w:t>Şekil 9. Akıllı giyilebilir cihaz temalarının dağılımı.</w:t>
      </w:r>
    </w:p>
    <w:p w:rsidR="00AC7D0D" w:rsidRDefault="00AC7D0D" w:rsidP="00F906F0">
      <w:pPr>
        <w:jc w:val="both"/>
        <w:rPr>
          <w:rFonts w:ascii="Times New Roman" w:hAnsi="Times New Roman" w:cs="Times New Roman"/>
        </w:rPr>
      </w:pPr>
      <w:proofErr w:type="gramStart"/>
      <w:r w:rsidRPr="00AC7D0D">
        <w:rPr>
          <w:rFonts w:ascii="Times New Roman" w:hAnsi="Times New Roman" w:cs="Times New Roman"/>
        </w:rPr>
        <w:t>ve</w:t>
      </w:r>
      <w:proofErr w:type="gramEnd"/>
      <w:r w:rsidRPr="00AC7D0D">
        <w:rPr>
          <w:rFonts w:ascii="Times New Roman" w:hAnsi="Times New Roman" w:cs="Times New Roman"/>
        </w:rPr>
        <w:t xml:space="preserve"> bir aktivite takip cihazı kullanarak ailesel Akdeniz ateşi ataklarını tespit etmiştir. Tablo 4, bu temada yer alan birincil çalışmaların bir özetini sunmaktadır.</w:t>
      </w:r>
    </w:p>
    <w:p w:rsidR="00AC7D0D" w:rsidRPr="00AC7D0D" w:rsidRDefault="00AC7D0D" w:rsidP="00F906F0">
      <w:pPr>
        <w:jc w:val="both"/>
        <w:rPr>
          <w:rFonts w:ascii="Times New Roman" w:hAnsi="Times New Roman" w:cs="Times New Roman"/>
        </w:rPr>
      </w:pPr>
      <w:r w:rsidRPr="00AC7D0D">
        <w:rPr>
          <w:rFonts w:ascii="Times New Roman" w:hAnsi="Times New Roman" w:cs="Times New Roman"/>
        </w:rPr>
        <w:t>5.1.2.</w:t>
      </w:r>
      <w:r w:rsidRPr="00AC7D0D">
        <w:rPr>
          <w:rFonts w:ascii="Times New Roman" w:hAnsi="Times New Roman" w:cs="Times New Roman"/>
        </w:rPr>
        <w:tab/>
        <w:t>Kullanıcı davranışı teması</w:t>
      </w:r>
    </w:p>
    <w:p w:rsidR="00AC7D0D" w:rsidRPr="00AC7D0D" w:rsidRDefault="00AC7D0D" w:rsidP="00F906F0">
      <w:pPr>
        <w:ind w:firstLine="708"/>
        <w:jc w:val="both"/>
        <w:rPr>
          <w:rFonts w:ascii="Times New Roman" w:hAnsi="Times New Roman" w:cs="Times New Roman"/>
        </w:rPr>
      </w:pPr>
      <w:r w:rsidRPr="00AC7D0D">
        <w:rPr>
          <w:rFonts w:ascii="Times New Roman" w:hAnsi="Times New Roman" w:cs="Times New Roman"/>
        </w:rPr>
        <w:t>Kullanıcı davranışı temasındaki çalışmalar, kullanıcıların akıllı giyilebilir cihazları benimseme veya kullanma gibi bir eylemi gerçekleştirme istekliliğini incelemektedir. Bu tema şu kategorileri içermektedir: gerçek sistem kullanımı, kullanıcı deneyimleri, kullanım niyeti, benimseme niyeti, satın alma niyeti, uzun süreli kullanım, teknolojinin benimsenmesi ve benimsemeyi etkileyen faktörler. Kullanıcı davranışı, birincil çalışmaların %27'sini kapsayan 65 çalışma ile en çok ele alınan ikinci tema olmuştur. Bu çalışmaların çoğunluğu (%55) kullanıcıların benimsemeye yönelik davranışsal niyetlerini incelemiştir.</w:t>
      </w:r>
    </w:p>
    <w:p w:rsidR="00AC7D0D" w:rsidRDefault="00AC7D0D" w:rsidP="00F906F0">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sidRPr="00AC7D0D">
        <w:rPr>
          <w:rFonts w:ascii="Times New Roman" w:hAnsi="Times New Roman" w:cs="Times New Roman"/>
        </w:rPr>
        <w:t xml:space="preserve">(10 makale) ve akıllı giyilebilir teknolojileri kullanma (26 makale). Teknolojinin benimsenmesi alt grubu, kullanıcı davranışı temasında 10 makale ile toplam birincil çalışmaların %15'ini kapsamaktadır. Örneğin, </w:t>
      </w:r>
      <w:proofErr w:type="spellStart"/>
      <w:r w:rsidRPr="00AC7D0D">
        <w:rPr>
          <w:rFonts w:ascii="Times New Roman" w:hAnsi="Times New Roman" w:cs="Times New Roman"/>
        </w:rPr>
        <w:t>Li</w:t>
      </w:r>
      <w:proofErr w:type="spellEnd"/>
      <w:r w:rsidRPr="00AC7D0D">
        <w:rPr>
          <w:rFonts w:ascii="Times New Roman" w:hAnsi="Times New Roman" w:cs="Times New Roman"/>
        </w:rPr>
        <w:t xml:space="preserve"> ve diğerleri (2019) ankete dayalı bir anket aracılığıyla 146 yaşlı arasında akıllı giyilebilir cihazların kabulünün önemli faktörlerini incelemiştir. Bulgular, kendi bildirdikleri sağlık durumu, uyumluluk, kullanışlılık ve kolaylaştırıcı koşulların yaşlıların akıllı giyilebilir cihazları kullanma niyetini potansiyel olarak etkilediğini göstermiştir. Nitel bir çalışmada, </w:t>
      </w:r>
      <w:proofErr w:type="spellStart"/>
      <w:r w:rsidRPr="00AC7D0D">
        <w:rPr>
          <w:rFonts w:ascii="Times New Roman" w:hAnsi="Times New Roman" w:cs="Times New Roman"/>
        </w:rPr>
        <w:t>Nunes</w:t>
      </w:r>
      <w:proofErr w:type="spellEnd"/>
      <w:r w:rsidRPr="00AC7D0D">
        <w:rPr>
          <w:rFonts w:ascii="Times New Roman" w:hAnsi="Times New Roman" w:cs="Times New Roman"/>
        </w:rPr>
        <w:t xml:space="preserve"> ve </w:t>
      </w:r>
      <w:proofErr w:type="spellStart"/>
      <w:r w:rsidRPr="00AC7D0D">
        <w:rPr>
          <w:rFonts w:ascii="Times New Roman" w:hAnsi="Times New Roman" w:cs="Times New Roman"/>
        </w:rPr>
        <w:t>Arruda</w:t>
      </w:r>
      <w:proofErr w:type="spellEnd"/>
      <w:r w:rsidRPr="00AC7D0D">
        <w:rPr>
          <w:rFonts w:ascii="Times New Roman" w:hAnsi="Times New Roman" w:cs="Times New Roman"/>
        </w:rPr>
        <w:t xml:space="preserve"> </w:t>
      </w:r>
      <w:proofErr w:type="spellStart"/>
      <w:r w:rsidRPr="00AC7D0D">
        <w:rPr>
          <w:rFonts w:ascii="Times New Roman" w:hAnsi="Times New Roman" w:cs="Times New Roman"/>
        </w:rPr>
        <w:t>Filho</w:t>
      </w:r>
      <w:proofErr w:type="spellEnd"/>
      <w:r w:rsidRPr="00AC7D0D">
        <w:rPr>
          <w:rFonts w:ascii="Times New Roman" w:hAnsi="Times New Roman" w:cs="Times New Roman"/>
        </w:rPr>
        <w:t xml:space="preserve"> (2018) kullanıcıların Google </w:t>
      </w:r>
      <w:proofErr w:type="spellStart"/>
      <w:r w:rsidRPr="00AC7D0D">
        <w:rPr>
          <w:rFonts w:ascii="Times New Roman" w:hAnsi="Times New Roman" w:cs="Times New Roman"/>
        </w:rPr>
        <w:t>Glass</w:t>
      </w:r>
      <w:proofErr w:type="spellEnd"/>
      <w:r w:rsidRPr="00AC7D0D">
        <w:rPr>
          <w:rFonts w:ascii="Times New Roman" w:hAnsi="Times New Roman" w:cs="Times New Roman"/>
        </w:rPr>
        <w:t xml:space="preserve"> kullanmaya yönelik davranışlarını </w:t>
      </w:r>
      <w:proofErr w:type="spellStart"/>
      <w:r w:rsidRPr="00AC7D0D">
        <w:rPr>
          <w:rFonts w:ascii="Times New Roman" w:hAnsi="Times New Roman" w:cs="Times New Roman"/>
        </w:rPr>
        <w:t>netnografik</w:t>
      </w:r>
      <w:proofErr w:type="spellEnd"/>
      <w:r w:rsidRPr="00AC7D0D">
        <w:rPr>
          <w:rFonts w:ascii="Times New Roman" w:hAnsi="Times New Roman" w:cs="Times New Roman"/>
        </w:rPr>
        <w:t xml:space="preserve"> bir yaklaşıma dayalı olarak incelemiştir. Sonuçlar, Google </w:t>
      </w:r>
      <w:proofErr w:type="spellStart"/>
      <w:r w:rsidRPr="00AC7D0D">
        <w:rPr>
          <w:rFonts w:ascii="Times New Roman" w:hAnsi="Times New Roman" w:cs="Times New Roman"/>
        </w:rPr>
        <w:t>Glass'ın</w:t>
      </w:r>
      <w:proofErr w:type="spellEnd"/>
      <w:r w:rsidRPr="00AC7D0D">
        <w:rPr>
          <w:rFonts w:ascii="Times New Roman" w:hAnsi="Times New Roman" w:cs="Times New Roman"/>
        </w:rPr>
        <w:t xml:space="preserve"> araştırmanın yapıldığı dönemde toplumlardaki mevcut standartlarla (gizlilik ve moda) uyumsuz olduğunu ortaya koymuştur. Bir başka çalışmada, </w:t>
      </w:r>
      <w:proofErr w:type="spellStart"/>
      <w:r w:rsidRPr="00AC7D0D">
        <w:rPr>
          <w:rFonts w:ascii="Times New Roman" w:hAnsi="Times New Roman" w:cs="Times New Roman"/>
        </w:rPr>
        <w:t>Dehghani</w:t>
      </w:r>
      <w:proofErr w:type="spellEnd"/>
      <w:r w:rsidRPr="00AC7D0D">
        <w:rPr>
          <w:rFonts w:ascii="Times New Roman" w:hAnsi="Times New Roman" w:cs="Times New Roman"/>
        </w:rPr>
        <w:t xml:space="preserve"> ve Kim (2019) akıllı saatlerin estetik çekiciliğinin (tasarım, ekran boyutu ve benzersizlik) mevcut ve potansiyel kullanıcıların davranışsal (satın alma) niyeti üzerindeki etkisini araştırmıştır. Sonuçlar, tasarım estetiğinin hem mevcut hem de potansiyel kullanıcılarda davranışsal niyeti etkilemede öne çıkan faktör olduğunu ortaya koymuştur. Tablo 5, bu temaya giren başlıca çalışmaları göstermektedir.</w:t>
      </w:r>
    </w:p>
    <w:p w:rsidR="00AC7D0D" w:rsidRPr="00AC7D0D" w:rsidRDefault="00AC7D0D" w:rsidP="00F906F0">
      <w:pPr>
        <w:jc w:val="both"/>
        <w:rPr>
          <w:rFonts w:ascii="Times New Roman" w:hAnsi="Times New Roman" w:cs="Times New Roman"/>
        </w:rPr>
      </w:pPr>
      <w:r w:rsidRPr="00AC7D0D">
        <w:rPr>
          <w:rFonts w:ascii="Times New Roman" w:hAnsi="Times New Roman" w:cs="Times New Roman"/>
        </w:rPr>
        <w:t>5.1.3.</w:t>
      </w:r>
      <w:r w:rsidRPr="00AC7D0D">
        <w:rPr>
          <w:rFonts w:ascii="Times New Roman" w:hAnsi="Times New Roman" w:cs="Times New Roman"/>
        </w:rPr>
        <w:tab/>
        <w:t>Tasarım teması</w:t>
      </w:r>
    </w:p>
    <w:p w:rsidR="00AC7D0D" w:rsidRDefault="00AC7D0D" w:rsidP="00F906F0">
      <w:pPr>
        <w:ind w:firstLine="708"/>
        <w:jc w:val="both"/>
        <w:rPr>
          <w:rFonts w:ascii="Times New Roman" w:hAnsi="Times New Roman" w:cs="Times New Roman"/>
        </w:rPr>
      </w:pPr>
      <w:r w:rsidRPr="00AC7D0D">
        <w:rPr>
          <w:rFonts w:ascii="Times New Roman" w:hAnsi="Times New Roman" w:cs="Times New Roman"/>
        </w:rPr>
        <w:t xml:space="preserve">Bu temadaki birincil çalışmalar, kullanıcı tercihlerine ve gereksinimlerine dayalı olarak akıllı giyilebilir cihazların tasarlanması için yeni </w:t>
      </w:r>
      <w:proofErr w:type="gramStart"/>
      <w:r w:rsidRPr="00AC7D0D">
        <w:rPr>
          <w:rFonts w:ascii="Times New Roman" w:hAnsi="Times New Roman" w:cs="Times New Roman"/>
        </w:rPr>
        <w:t>prototipleri</w:t>
      </w:r>
      <w:proofErr w:type="gramEnd"/>
      <w:r w:rsidRPr="00AC7D0D">
        <w:rPr>
          <w:rFonts w:ascii="Times New Roman" w:hAnsi="Times New Roman" w:cs="Times New Roman"/>
        </w:rPr>
        <w:t xml:space="preserve"> ve sistemleri değerlendirmektedir. Bu tema, giyilebilir cihazların özelliklerini, kullanıcı gereksinimlerini, kullanıcıların tercihlerini inceleyen ve yeni akıllı giyilebilir cihaz </w:t>
      </w:r>
      <w:proofErr w:type="gramStart"/>
      <w:r w:rsidRPr="00AC7D0D">
        <w:rPr>
          <w:rFonts w:ascii="Times New Roman" w:hAnsi="Times New Roman" w:cs="Times New Roman"/>
        </w:rPr>
        <w:t>prototiplerini</w:t>
      </w:r>
      <w:proofErr w:type="gramEnd"/>
      <w:r w:rsidRPr="00AC7D0D">
        <w:rPr>
          <w:rFonts w:ascii="Times New Roman" w:hAnsi="Times New Roman" w:cs="Times New Roman"/>
        </w:rPr>
        <w:t xml:space="preserve"> değerlendiren 35 makale ile üçüncü tema olmuştur. Bu temadaki çalışmaların çoğunluğu akıllı giyilebilir cihazlar için yeni </w:t>
      </w:r>
      <w:proofErr w:type="gramStart"/>
      <w:r w:rsidRPr="00AC7D0D">
        <w:rPr>
          <w:rFonts w:ascii="Times New Roman" w:hAnsi="Times New Roman" w:cs="Times New Roman"/>
        </w:rPr>
        <w:t>prototipler</w:t>
      </w:r>
      <w:proofErr w:type="gramEnd"/>
      <w:r w:rsidRPr="00AC7D0D">
        <w:rPr>
          <w:rFonts w:ascii="Times New Roman" w:hAnsi="Times New Roman" w:cs="Times New Roman"/>
        </w:rPr>
        <w:t xml:space="preserve"> geliştirmiş ve değerlendirmiştir (19 makale). Kullanıcı gereksinimleri ve tercihleri, sırasıyla 7 ve 6 makale ile tasarım temasında bir sonraki en büyük makale sayısına sahiptir. Sadece 3 makale akıllı giyilebilir cihazların </w:t>
      </w:r>
      <w:r w:rsidR="00DC0A32">
        <w:rPr>
          <w:rFonts w:ascii="Times New Roman" w:hAnsi="Times New Roman" w:cs="Times New Roman"/>
        </w:rPr>
        <w:t xml:space="preserve">özelliklerini incelemiştir. </w:t>
      </w:r>
    </w:p>
    <w:p w:rsidR="00DC0A32" w:rsidRDefault="00DC0A32" w:rsidP="00F906F0">
      <w:pPr>
        <w:ind w:firstLine="708"/>
        <w:jc w:val="both"/>
        <w:rPr>
          <w:rFonts w:ascii="Times New Roman" w:hAnsi="Times New Roman" w:cs="Times New Roman"/>
        </w:rPr>
      </w:pPr>
    </w:p>
    <w:p w:rsidR="00DC0A32" w:rsidRDefault="00DC0A32" w:rsidP="00F906F0">
      <w:pPr>
        <w:ind w:firstLine="708"/>
        <w:jc w:val="both"/>
        <w:rPr>
          <w:rFonts w:ascii="Times New Roman" w:hAnsi="Times New Roman" w:cs="Times New Roman"/>
        </w:rPr>
      </w:pPr>
    </w:p>
    <w:p w:rsidR="00DC0A32" w:rsidRDefault="00DC0A32" w:rsidP="00F906F0">
      <w:pPr>
        <w:ind w:firstLine="708"/>
        <w:jc w:val="both"/>
        <w:rPr>
          <w:rFonts w:ascii="Times New Roman" w:hAnsi="Times New Roman" w:cs="Times New Roman"/>
        </w:rPr>
      </w:pPr>
    </w:p>
    <w:p w:rsidR="00DC0A32" w:rsidRDefault="00DC0A32" w:rsidP="00F906F0">
      <w:pPr>
        <w:ind w:firstLine="708"/>
        <w:jc w:val="both"/>
        <w:rPr>
          <w:rFonts w:ascii="Times New Roman" w:hAnsi="Times New Roman" w:cs="Times New Roman"/>
        </w:rPr>
      </w:pPr>
    </w:p>
    <w:p w:rsidR="00B65F9D" w:rsidRDefault="00B65F9D" w:rsidP="00F906F0">
      <w:pPr>
        <w:spacing w:before="84"/>
        <w:ind w:left="108"/>
        <w:rPr>
          <w:b/>
          <w:w w:val="115"/>
          <w:sz w:val="12"/>
        </w:rPr>
      </w:pPr>
    </w:p>
    <w:p w:rsidR="00B65F9D" w:rsidRDefault="00B65F9D" w:rsidP="00F906F0">
      <w:pPr>
        <w:spacing w:before="84"/>
        <w:ind w:left="108"/>
        <w:rPr>
          <w:b/>
          <w:w w:val="115"/>
          <w:sz w:val="12"/>
        </w:rPr>
        <w:sectPr w:rsidR="00B65F9D" w:rsidSect="00B65F9D">
          <w:footerReference w:type="default" r:id="rId174"/>
          <w:pgSz w:w="11910" w:h="15880"/>
          <w:pgMar w:top="1000" w:right="280" w:bottom="980" w:left="1260" w:header="0" w:footer="0" w:gutter="0"/>
          <w:cols w:space="708"/>
          <w:docGrid w:linePitch="299"/>
        </w:sectPr>
      </w:pPr>
    </w:p>
    <w:p w:rsidR="00B65F9D" w:rsidRDefault="00B65F9D" w:rsidP="00F906F0">
      <w:pPr>
        <w:spacing w:before="84"/>
        <w:ind w:left="108"/>
        <w:rPr>
          <w:b/>
          <w:sz w:val="12"/>
        </w:rPr>
      </w:pPr>
      <w:r>
        <w:rPr>
          <w:noProof/>
          <w:lang w:eastAsia="tr-TR"/>
        </w:rPr>
        <w:lastRenderedPageBreak/>
        <mc:AlternateContent>
          <mc:Choice Requires="wps">
            <w:drawing>
              <wp:anchor distT="0" distB="0" distL="0" distR="0" simplePos="0" relativeHeight="251755520" behindDoc="0" locked="0" layoutInCell="1" allowOverlap="1" wp14:anchorId="15746197" wp14:editId="2CD09E98">
                <wp:simplePos x="0" y="0"/>
                <wp:positionH relativeFrom="page">
                  <wp:posOffset>9526344</wp:posOffset>
                </wp:positionH>
                <wp:positionV relativeFrom="page">
                  <wp:posOffset>464654</wp:posOffset>
                </wp:positionV>
                <wp:extent cx="115570" cy="1579880"/>
                <wp:effectExtent l="0" t="0" r="0" b="0"/>
                <wp:wrapNone/>
                <wp:docPr id="219" name="Text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579880"/>
                        </a:xfrm>
                        <a:prstGeom prst="rect">
                          <a:avLst/>
                        </a:prstGeom>
                      </wps:spPr>
                      <wps:txbx>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wps:txbx>
                      <wps:bodyPr vert="vert" wrap="square" lIns="0" tIns="0" rIns="0" bIns="0" rtlCol="0">
                        <a:noAutofit/>
                      </wps:bodyPr>
                    </wps:wsp>
                  </a:graphicData>
                </a:graphic>
              </wp:anchor>
            </w:drawing>
          </mc:Choice>
          <mc:Fallback>
            <w:pict>
              <v:shapetype w14:anchorId="15746197" id="_x0000_t202" coordsize="21600,21600" o:spt="202" path="m,l,21600r21600,l21600,xe">
                <v:stroke joinstyle="miter"/>
                <v:path gradientshapeok="t" o:connecttype="rect"/>
              </v:shapetype>
              <v:shape id="Textbox 219" o:spid="_x0000_s1026" type="#_x0000_t202" style="position:absolute;left:0;text-align:left;margin-left:750.1pt;margin-top:36.6pt;width:9.1pt;height:124.4pt;z-index:251755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" filled="f" stroked="f">
                <v:path arrowok="t"/>
                <v:textbox style="layout-flow:vertical" inset="0,0,0,0">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v:textbox>
                <w10:wrap anchorx="page" anchory="page"/>
              </v:shape>
            </w:pict>
          </mc:Fallback>
        </mc:AlternateContent>
      </w:r>
      <w:r>
        <w:rPr>
          <w:noProof/>
          <w:lang w:eastAsia="tr-TR"/>
        </w:rPr>
        <mc:AlternateContent>
          <mc:Choice Requires="wps">
            <w:drawing>
              <wp:anchor distT="0" distB="0" distL="0" distR="0" simplePos="0" relativeHeight="251756544" behindDoc="0" locked="0" layoutInCell="1" allowOverlap="1" wp14:anchorId="5A6104A9" wp14:editId="56FCA042">
                <wp:simplePos x="0" y="0"/>
                <wp:positionH relativeFrom="page">
                  <wp:posOffset>9526344</wp:posOffset>
                </wp:positionH>
                <wp:positionV relativeFrom="page">
                  <wp:posOffset>4680191</wp:posOffset>
                </wp:positionV>
                <wp:extent cx="115570" cy="2415540"/>
                <wp:effectExtent l="0" t="0" r="0" b="0"/>
                <wp:wrapNone/>
                <wp:docPr id="220" name="Text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2415540"/>
                        </a:xfrm>
                        <a:prstGeom prst="rect">
                          <a:avLst/>
                        </a:prstGeom>
                      </wps:spPr>
                      <wps:txbx>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wps:txbx>
                      <wps:bodyPr vert="vert" wrap="square" lIns="0" tIns="0" rIns="0" bIns="0" rtlCol="0">
                        <a:noAutofit/>
                      </wps:bodyPr>
                    </wps:wsp>
                  </a:graphicData>
                </a:graphic>
              </wp:anchor>
            </w:drawing>
          </mc:Choice>
          <mc:Fallback>
            <w:pict>
              <v:shape w14:anchorId="5A6104A9" id="Textbox 220" o:spid="_x0000_s1027" type="#_x0000_t202" style="position:absolute;left:0;text-align:left;margin-left:750.1pt;margin-top:368.5pt;width:9.1pt;height:190.2pt;z-index:251756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" filled="f" stroked="f">
                <v:path arrowok="t"/>
                <v:textbox style="layout-flow:vertical" inset="0,0,0,0">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v:textbox>
                <w10:wrap anchorx="page" anchory="page"/>
              </v:shape>
            </w:pict>
          </mc:Fallback>
        </mc:AlternateContent>
      </w:r>
      <w:r>
        <w:rPr>
          <w:noProof/>
          <w:lang w:eastAsia="tr-TR"/>
        </w:rPr>
        <mc:AlternateContent>
          <mc:Choice Requires="wps">
            <w:drawing>
              <wp:anchor distT="0" distB="0" distL="0" distR="0" simplePos="0" relativeHeight="251757568" behindDoc="0" locked="0" layoutInCell="1" allowOverlap="1" wp14:anchorId="349CEE27" wp14:editId="03691069">
                <wp:simplePos x="0" y="0"/>
                <wp:positionH relativeFrom="page">
                  <wp:posOffset>349489</wp:posOffset>
                </wp:positionH>
                <wp:positionV relativeFrom="page">
                  <wp:posOffset>3744505</wp:posOffset>
                </wp:positionV>
                <wp:extent cx="115570" cy="71120"/>
                <wp:effectExtent l="0" t="0" r="0" b="0"/>
                <wp:wrapNone/>
                <wp:docPr id="221" name="Text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71120"/>
                        </a:xfrm>
                        <a:prstGeom prst="rect">
                          <a:avLst/>
                        </a:prstGeom>
                      </wps:spPr>
                      <wps:txbx>
                        <w:txbxContent>
                          <w:p w:rsidR="00F906F0" w:rsidRDefault="00F906F0" w:rsidP="00B65F9D">
                            <w:pPr>
                              <w:spacing w:before="20"/>
                              <w:ind w:left="20"/>
                              <w:rPr>
                                <w:sz w:val="12"/>
                              </w:rPr>
                            </w:pPr>
                            <w:r>
                              <w:rPr>
                                <w:spacing w:val="-10"/>
                                <w:w w:val="120"/>
                                <w:sz w:val="12"/>
                              </w:rPr>
                              <w:t>8</w:t>
                            </w:r>
                          </w:p>
                        </w:txbxContent>
                      </wps:txbx>
                      <wps:bodyPr vert="vert" wrap="square" lIns="0" tIns="0" rIns="0" bIns="0" rtlCol="0">
                        <a:noAutofit/>
                      </wps:bodyPr>
                    </wps:wsp>
                  </a:graphicData>
                </a:graphic>
              </wp:anchor>
            </w:drawing>
          </mc:Choice>
          <mc:Fallback>
            <w:pict>
              <v:shape w14:anchorId="349CEE27" id="Textbox 221" o:spid="_x0000_s1028" type="#_x0000_t202" style="position:absolute;left:0;text-align:left;margin-left:27.5pt;margin-top:294.85pt;width:9.1pt;height:5.6pt;z-index:251757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" filled="f" stroked="f">
                <v:path arrowok="t"/>
                <v:textbox style="layout-flow:vertical" inset="0,0,0,0">
                  <w:txbxContent>
                    <w:p w:rsidR="00F906F0" w:rsidRDefault="00F906F0" w:rsidP="00B65F9D">
                      <w:pPr>
                        <w:spacing w:before="20"/>
                        <w:ind w:left="20"/>
                        <w:rPr>
                          <w:sz w:val="12"/>
                        </w:rPr>
                      </w:pPr>
                      <w:r>
                        <w:rPr>
                          <w:spacing w:val="-10"/>
                          <w:w w:val="120"/>
                          <w:sz w:val="12"/>
                        </w:rPr>
                        <w:t>8</w:t>
                      </w:r>
                    </w:p>
                  </w:txbxContent>
                </v:textbox>
                <w10:wrap anchorx="page" anchory="page"/>
              </v:shape>
            </w:pict>
          </mc:Fallback>
        </mc:AlternateContent>
      </w:r>
      <w:bookmarkStart w:id="0" w:name="_bookmark20"/>
      <w:bookmarkEnd w:id="0"/>
      <w:proofErr w:type="spellStart"/>
      <w:r>
        <w:rPr>
          <w:b/>
          <w:w w:val="115"/>
          <w:sz w:val="12"/>
        </w:rPr>
        <w:t>Table</w:t>
      </w:r>
      <w:proofErr w:type="spellEnd"/>
      <w:r>
        <w:rPr>
          <w:b/>
          <w:spacing w:val="12"/>
          <w:w w:val="115"/>
          <w:sz w:val="12"/>
        </w:rPr>
        <w:t xml:space="preserve"> </w:t>
      </w:r>
      <w:r>
        <w:rPr>
          <w:b/>
          <w:spacing w:val="-10"/>
          <w:w w:val="115"/>
          <w:sz w:val="12"/>
        </w:rPr>
        <w:t>4</w:t>
      </w:r>
    </w:p>
    <w:p w:rsidR="00B65F9D" w:rsidRDefault="00B65F9D" w:rsidP="00F906F0">
      <w:pPr>
        <w:spacing w:before="33" w:after="35"/>
        <w:ind w:left="108"/>
        <w:rPr>
          <w:sz w:val="12"/>
        </w:rPr>
      </w:pPr>
      <w:proofErr w:type="spellStart"/>
      <w:r>
        <w:rPr>
          <w:w w:val="115"/>
          <w:sz w:val="12"/>
        </w:rPr>
        <w:t>Primary</w:t>
      </w:r>
      <w:proofErr w:type="spellEnd"/>
      <w:r>
        <w:rPr>
          <w:spacing w:val="21"/>
          <w:w w:val="115"/>
          <w:sz w:val="12"/>
        </w:rPr>
        <w:t xml:space="preserve"> </w:t>
      </w:r>
      <w:proofErr w:type="spellStart"/>
      <w:r>
        <w:rPr>
          <w:w w:val="115"/>
          <w:sz w:val="12"/>
        </w:rPr>
        <w:t>studies</w:t>
      </w:r>
      <w:proofErr w:type="spellEnd"/>
      <w:r>
        <w:rPr>
          <w:spacing w:val="21"/>
          <w:w w:val="115"/>
          <w:sz w:val="12"/>
        </w:rPr>
        <w:t xml:space="preserve"> </w:t>
      </w:r>
      <w:r>
        <w:rPr>
          <w:w w:val="115"/>
          <w:sz w:val="12"/>
        </w:rPr>
        <w:t>in</w:t>
      </w:r>
      <w:r>
        <w:rPr>
          <w:spacing w:val="21"/>
          <w:w w:val="115"/>
          <w:sz w:val="12"/>
        </w:rPr>
        <w:t xml:space="preserve"> </w:t>
      </w:r>
      <w:proofErr w:type="spellStart"/>
      <w:r>
        <w:rPr>
          <w:w w:val="115"/>
          <w:sz w:val="12"/>
        </w:rPr>
        <w:t>technology-focused</w:t>
      </w:r>
      <w:proofErr w:type="spellEnd"/>
      <w:r>
        <w:rPr>
          <w:spacing w:val="21"/>
          <w:w w:val="115"/>
          <w:sz w:val="12"/>
        </w:rPr>
        <w:t xml:space="preserve"> </w:t>
      </w:r>
      <w:proofErr w:type="spellStart"/>
      <w:r>
        <w:rPr>
          <w:spacing w:val="-2"/>
          <w:w w:val="115"/>
          <w:sz w:val="12"/>
        </w:rPr>
        <w:t>theme</w:t>
      </w:r>
      <w:proofErr w:type="spellEnd"/>
      <w:r>
        <w:rPr>
          <w:spacing w:val="-2"/>
          <w:w w:val="115"/>
          <w:sz w:val="12"/>
        </w:rPr>
        <w:t>.</w:t>
      </w:r>
    </w:p>
    <w:tbl>
      <w:tblPr>
        <w:tblW w:w="0" w:type="auto"/>
        <w:tblInd w:w="115" w:type="dxa"/>
        <w:tblLayout w:type="fixed"/>
        <w:tblCellMar>
          <w:left w:w="0" w:type="dxa"/>
          <w:right w:w="0" w:type="dxa"/>
        </w:tblCellMar>
        <w:tblLook w:val="01E0" w:firstRow="1" w:lastRow="1" w:firstColumn="1" w:lastColumn="1" w:noHBand="0" w:noVBand="0"/>
      </w:tblPr>
      <w:tblGrid>
        <w:gridCol w:w="465"/>
        <w:gridCol w:w="989"/>
        <w:gridCol w:w="1505"/>
        <w:gridCol w:w="984"/>
        <w:gridCol w:w="1004"/>
        <w:gridCol w:w="1140"/>
        <w:gridCol w:w="1091"/>
        <w:gridCol w:w="957"/>
        <w:gridCol w:w="1254"/>
        <w:gridCol w:w="958"/>
        <w:gridCol w:w="1284"/>
        <w:gridCol w:w="938"/>
        <w:gridCol w:w="1121"/>
      </w:tblGrid>
      <w:tr w:rsidR="00B65F9D" w:rsidTr="00F906F0">
        <w:trPr>
          <w:trHeight w:val="570"/>
        </w:trPr>
        <w:tc>
          <w:tcPr>
            <w:tcW w:w="465" w:type="dxa"/>
            <w:tcBorders>
              <w:top w:val="single" w:sz="4" w:space="0" w:color="000000"/>
              <w:bottom w:val="single" w:sz="4" w:space="0" w:color="000000"/>
            </w:tcBorders>
          </w:tcPr>
          <w:p w:rsidR="00B65F9D" w:rsidRDefault="00B65F9D" w:rsidP="00F906F0">
            <w:pPr>
              <w:pStyle w:val="TableParagraph"/>
              <w:spacing w:before="37"/>
              <w:ind w:left="28"/>
              <w:jc w:val="center"/>
              <w:rPr>
                <w:sz w:val="12"/>
              </w:rPr>
            </w:pPr>
            <w:r>
              <w:rPr>
                <w:sz w:val="12"/>
              </w:rPr>
              <w:t>S-</w:t>
            </w:r>
            <w:r>
              <w:rPr>
                <w:spacing w:val="-5"/>
                <w:sz w:val="12"/>
              </w:rPr>
              <w:t>ID</w:t>
            </w:r>
          </w:p>
        </w:tc>
        <w:tc>
          <w:tcPr>
            <w:tcW w:w="989" w:type="dxa"/>
            <w:tcBorders>
              <w:top w:val="single" w:sz="4" w:space="0" w:color="000000"/>
              <w:bottom w:val="single" w:sz="4" w:space="0" w:color="000000"/>
            </w:tcBorders>
          </w:tcPr>
          <w:p w:rsidR="00B65F9D" w:rsidRDefault="00B65F9D" w:rsidP="00F906F0">
            <w:pPr>
              <w:pStyle w:val="TableParagraph"/>
              <w:spacing w:before="37" w:line="297" w:lineRule="auto"/>
              <w:ind w:left="136"/>
              <w:rPr>
                <w:sz w:val="12"/>
              </w:rPr>
            </w:pPr>
            <w:r>
              <w:rPr>
                <w:spacing w:val="-2"/>
                <w:w w:val="115"/>
                <w:sz w:val="12"/>
              </w:rPr>
              <w:t>Author(s)/</w:t>
            </w:r>
            <w:r>
              <w:rPr>
                <w:spacing w:val="40"/>
                <w:w w:val="115"/>
                <w:sz w:val="12"/>
              </w:rPr>
              <w:t xml:space="preserve"> </w:t>
            </w:r>
            <w:r>
              <w:rPr>
                <w:spacing w:val="-4"/>
                <w:w w:val="115"/>
                <w:sz w:val="12"/>
              </w:rPr>
              <w:t>Year</w:t>
            </w:r>
          </w:p>
        </w:tc>
        <w:tc>
          <w:tcPr>
            <w:tcW w:w="1505" w:type="dxa"/>
            <w:tcBorders>
              <w:top w:val="single" w:sz="4" w:space="0" w:color="000000"/>
              <w:bottom w:val="single" w:sz="4" w:space="0" w:color="000000"/>
            </w:tcBorders>
          </w:tcPr>
          <w:p w:rsidR="00B65F9D" w:rsidRDefault="00B65F9D" w:rsidP="00F906F0">
            <w:pPr>
              <w:pStyle w:val="TableParagraph"/>
              <w:spacing w:before="37"/>
              <w:ind w:left="56"/>
              <w:rPr>
                <w:sz w:val="12"/>
              </w:rPr>
            </w:pPr>
            <w:r>
              <w:rPr>
                <w:spacing w:val="-2"/>
                <w:w w:val="115"/>
                <w:sz w:val="12"/>
              </w:rPr>
              <w:t>Objective</w:t>
            </w:r>
          </w:p>
        </w:tc>
        <w:tc>
          <w:tcPr>
            <w:tcW w:w="984" w:type="dxa"/>
            <w:tcBorders>
              <w:top w:val="single" w:sz="4" w:space="0" w:color="000000"/>
              <w:bottom w:val="single" w:sz="4" w:space="0" w:color="000000"/>
            </w:tcBorders>
          </w:tcPr>
          <w:p w:rsidR="00B65F9D" w:rsidRDefault="00B65F9D" w:rsidP="00F906F0">
            <w:pPr>
              <w:pStyle w:val="TableParagraph"/>
              <w:spacing w:before="37"/>
              <w:ind w:left="58"/>
              <w:rPr>
                <w:sz w:val="12"/>
              </w:rPr>
            </w:pPr>
            <w:r>
              <w:rPr>
                <w:spacing w:val="-2"/>
                <w:w w:val="115"/>
                <w:sz w:val="12"/>
              </w:rPr>
              <w:t>Methodology</w:t>
            </w:r>
          </w:p>
        </w:tc>
        <w:tc>
          <w:tcPr>
            <w:tcW w:w="1004" w:type="dxa"/>
            <w:tcBorders>
              <w:top w:val="single" w:sz="4" w:space="0" w:color="000000"/>
              <w:bottom w:val="single" w:sz="4" w:space="0" w:color="000000"/>
            </w:tcBorders>
          </w:tcPr>
          <w:p w:rsidR="00B65F9D" w:rsidRDefault="00B65F9D" w:rsidP="00F906F0">
            <w:pPr>
              <w:pStyle w:val="TableParagraph"/>
              <w:spacing w:before="37"/>
              <w:ind w:left="183"/>
              <w:rPr>
                <w:sz w:val="12"/>
              </w:rPr>
            </w:pPr>
            <w:r>
              <w:rPr>
                <w:spacing w:val="-2"/>
                <w:w w:val="115"/>
                <w:sz w:val="12"/>
              </w:rPr>
              <w:t>Country</w:t>
            </w:r>
          </w:p>
        </w:tc>
        <w:tc>
          <w:tcPr>
            <w:tcW w:w="1140" w:type="dxa"/>
            <w:tcBorders>
              <w:top w:val="single" w:sz="4" w:space="0" w:color="000000"/>
              <w:bottom w:val="single" w:sz="4" w:space="0" w:color="000000"/>
            </w:tcBorders>
          </w:tcPr>
          <w:p w:rsidR="00B65F9D" w:rsidRDefault="00B65F9D" w:rsidP="00F906F0">
            <w:pPr>
              <w:pStyle w:val="TableParagraph"/>
              <w:spacing w:before="37"/>
              <w:ind w:left="88"/>
              <w:rPr>
                <w:sz w:val="12"/>
              </w:rPr>
            </w:pPr>
            <w:r>
              <w:rPr>
                <w:spacing w:val="-2"/>
                <w:w w:val="115"/>
                <w:sz w:val="12"/>
              </w:rPr>
              <w:t>Subject/Sample</w:t>
            </w:r>
          </w:p>
        </w:tc>
        <w:tc>
          <w:tcPr>
            <w:tcW w:w="1091" w:type="dxa"/>
            <w:tcBorders>
              <w:top w:val="single" w:sz="4" w:space="0" w:color="000000"/>
              <w:bottom w:val="single" w:sz="4" w:space="0" w:color="000000"/>
            </w:tcBorders>
          </w:tcPr>
          <w:p w:rsidR="00B65F9D" w:rsidRDefault="00B65F9D" w:rsidP="00F906F0">
            <w:pPr>
              <w:pStyle w:val="TableParagraph"/>
              <w:spacing w:before="37"/>
              <w:ind w:left="57"/>
              <w:rPr>
                <w:sz w:val="12"/>
              </w:rPr>
            </w:pPr>
            <w:r>
              <w:rPr>
                <w:w w:val="115"/>
                <w:sz w:val="12"/>
              </w:rPr>
              <w:t>Wearables</w:t>
            </w:r>
            <w:r>
              <w:rPr>
                <w:spacing w:val="18"/>
                <w:w w:val="115"/>
                <w:sz w:val="12"/>
              </w:rPr>
              <w:t xml:space="preserve"> </w:t>
            </w:r>
            <w:r>
              <w:rPr>
                <w:spacing w:val="-4"/>
                <w:w w:val="115"/>
                <w:sz w:val="12"/>
              </w:rPr>
              <w:t>Type</w:t>
            </w:r>
          </w:p>
        </w:tc>
        <w:tc>
          <w:tcPr>
            <w:tcW w:w="957" w:type="dxa"/>
            <w:tcBorders>
              <w:top w:val="single" w:sz="4" w:space="0" w:color="000000"/>
              <w:bottom w:val="single" w:sz="4" w:space="0" w:color="000000"/>
            </w:tcBorders>
          </w:tcPr>
          <w:p w:rsidR="00B65F9D" w:rsidRDefault="00B65F9D" w:rsidP="00F906F0">
            <w:pPr>
              <w:pStyle w:val="TableParagraph"/>
              <w:spacing w:before="37" w:line="297" w:lineRule="auto"/>
              <w:ind w:left="74" w:hanging="1"/>
              <w:rPr>
                <w:sz w:val="12"/>
              </w:rPr>
            </w:pPr>
            <w:r>
              <w:rPr>
                <w:spacing w:val="-2"/>
                <w:w w:val="115"/>
                <w:sz w:val="12"/>
              </w:rPr>
              <w:t>Research</w:t>
            </w:r>
            <w:r>
              <w:rPr>
                <w:spacing w:val="40"/>
                <w:w w:val="115"/>
                <w:sz w:val="12"/>
              </w:rPr>
              <w:t xml:space="preserve"> </w:t>
            </w:r>
            <w:r>
              <w:rPr>
                <w:spacing w:val="-2"/>
                <w:w w:val="115"/>
                <w:sz w:val="12"/>
              </w:rPr>
              <w:t>Strategy</w:t>
            </w:r>
          </w:p>
        </w:tc>
        <w:tc>
          <w:tcPr>
            <w:tcW w:w="1254" w:type="dxa"/>
            <w:tcBorders>
              <w:top w:val="single" w:sz="4" w:space="0" w:color="000000"/>
              <w:bottom w:val="single" w:sz="4" w:space="0" w:color="000000"/>
            </w:tcBorders>
          </w:tcPr>
          <w:p w:rsidR="00B65F9D" w:rsidRDefault="00B65F9D" w:rsidP="00F906F0">
            <w:pPr>
              <w:pStyle w:val="TableParagraph"/>
              <w:spacing w:before="37" w:line="297" w:lineRule="auto"/>
              <w:ind w:left="226"/>
              <w:rPr>
                <w:sz w:val="12"/>
              </w:rPr>
            </w:pPr>
            <w:r>
              <w:rPr>
                <w:w w:val="115"/>
                <w:sz w:val="12"/>
              </w:rPr>
              <w:t>Data</w:t>
            </w:r>
            <w:r>
              <w:rPr>
                <w:spacing w:val="-1"/>
                <w:w w:val="115"/>
                <w:sz w:val="12"/>
              </w:rPr>
              <w:t xml:space="preserve"> </w:t>
            </w:r>
            <w:r>
              <w:rPr>
                <w:w w:val="115"/>
                <w:sz w:val="12"/>
              </w:rPr>
              <w:t>Collection</w:t>
            </w:r>
            <w:r>
              <w:rPr>
                <w:spacing w:val="40"/>
                <w:w w:val="115"/>
                <w:sz w:val="12"/>
              </w:rPr>
              <w:t xml:space="preserve"> </w:t>
            </w:r>
            <w:r>
              <w:rPr>
                <w:spacing w:val="-2"/>
                <w:w w:val="115"/>
                <w:sz w:val="12"/>
              </w:rPr>
              <w:t>Methods</w:t>
            </w:r>
          </w:p>
        </w:tc>
        <w:tc>
          <w:tcPr>
            <w:tcW w:w="958" w:type="dxa"/>
            <w:tcBorders>
              <w:top w:val="single" w:sz="4" w:space="0" w:color="000000"/>
              <w:bottom w:val="single" w:sz="4" w:space="0" w:color="000000"/>
            </w:tcBorders>
          </w:tcPr>
          <w:p w:rsidR="00B65F9D" w:rsidRDefault="00B65F9D" w:rsidP="00F906F0">
            <w:pPr>
              <w:pStyle w:val="TableParagraph"/>
              <w:spacing w:before="37" w:line="297" w:lineRule="auto"/>
              <w:ind w:left="80"/>
              <w:rPr>
                <w:sz w:val="12"/>
              </w:rPr>
            </w:pPr>
            <w:r>
              <w:rPr>
                <w:spacing w:val="-2"/>
                <w:w w:val="120"/>
                <w:sz w:val="12"/>
              </w:rPr>
              <w:t>Theory/</w:t>
            </w:r>
            <w:r>
              <w:rPr>
                <w:spacing w:val="40"/>
                <w:w w:val="120"/>
                <w:sz w:val="12"/>
              </w:rPr>
              <w:t xml:space="preserve"> </w:t>
            </w:r>
            <w:r>
              <w:rPr>
                <w:spacing w:val="-2"/>
                <w:w w:val="115"/>
                <w:sz w:val="12"/>
              </w:rPr>
              <w:t>Framework</w:t>
            </w:r>
          </w:p>
        </w:tc>
        <w:tc>
          <w:tcPr>
            <w:tcW w:w="1284" w:type="dxa"/>
            <w:tcBorders>
              <w:top w:val="single" w:sz="4" w:space="0" w:color="000000"/>
              <w:bottom w:val="single" w:sz="4" w:space="0" w:color="000000"/>
            </w:tcBorders>
          </w:tcPr>
          <w:p w:rsidR="00B65F9D" w:rsidRDefault="00B65F9D" w:rsidP="00F906F0">
            <w:pPr>
              <w:pStyle w:val="TableParagraph"/>
              <w:spacing w:before="5" w:line="170" w:lineRule="atLeast"/>
              <w:ind w:left="231"/>
              <w:rPr>
                <w:sz w:val="12"/>
              </w:rPr>
            </w:pPr>
            <w:r>
              <w:rPr>
                <w:spacing w:val="-2"/>
                <w:w w:val="115"/>
                <w:sz w:val="12"/>
              </w:rPr>
              <w:t>Analyzing</w:t>
            </w:r>
            <w:r>
              <w:rPr>
                <w:spacing w:val="40"/>
                <w:w w:val="115"/>
                <w:sz w:val="12"/>
              </w:rPr>
              <w:t xml:space="preserve"> </w:t>
            </w:r>
            <w:r>
              <w:rPr>
                <w:spacing w:val="-2"/>
                <w:w w:val="115"/>
                <w:sz w:val="12"/>
              </w:rPr>
              <w:t>Tool/Technique/</w:t>
            </w:r>
            <w:r>
              <w:rPr>
                <w:spacing w:val="40"/>
                <w:w w:val="115"/>
                <w:sz w:val="12"/>
              </w:rPr>
              <w:t xml:space="preserve"> </w:t>
            </w:r>
            <w:r>
              <w:rPr>
                <w:spacing w:val="-4"/>
                <w:w w:val="115"/>
                <w:sz w:val="12"/>
              </w:rPr>
              <w:t>Test</w:t>
            </w:r>
          </w:p>
        </w:tc>
        <w:tc>
          <w:tcPr>
            <w:tcW w:w="938" w:type="dxa"/>
            <w:tcBorders>
              <w:top w:val="single" w:sz="4" w:space="0" w:color="000000"/>
              <w:bottom w:val="single" w:sz="4" w:space="0" w:color="000000"/>
            </w:tcBorders>
          </w:tcPr>
          <w:p w:rsidR="00B65F9D" w:rsidRDefault="00B65F9D" w:rsidP="00F906F0">
            <w:pPr>
              <w:pStyle w:val="TableParagraph"/>
              <w:spacing w:before="37"/>
              <w:ind w:left="55"/>
              <w:rPr>
                <w:sz w:val="12"/>
              </w:rPr>
            </w:pPr>
            <w:r>
              <w:rPr>
                <w:spacing w:val="-2"/>
                <w:w w:val="115"/>
                <w:sz w:val="12"/>
              </w:rPr>
              <w:t>Theme</w:t>
            </w:r>
          </w:p>
        </w:tc>
        <w:tc>
          <w:tcPr>
            <w:tcW w:w="1121" w:type="dxa"/>
            <w:tcBorders>
              <w:top w:val="single" w:sz="4" w:space="0" w:color="000000"/>
              <w:bottom w:val="single" w:sz="4" w:space="0" w:color="000000"/>
            </w:tcBorders>
          </w:tcPr>
          <w:p w:rsidR="00B65F9D" w:rsidRDefault="00B65F9D" w:rsidP="00F906F0">
            <w:pPr>
              <w:pStyle w:val="TableParagraph"/>
              <w:spacing w:before="37"/>
              <w:ind w:left="226"/>
              <w:rPr>
                <w:sz w:val="12"/>
              </w:rPr>
            </w:pPr>
            <w:r>
              <w:rPr>
                <w:spacing w:val="-2"/>
                <w:w w:val="115"/>
                <w:sz w:val="12"/>
              </w:rPr>
              <w:t>Industry</w:t>
            </w: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S5</w:t>
            </w:r>
          </w:p>
        </w:tc>
        <w:tc>
          <w:tcPr>
            <w:tcW w:w="989" w:type="dxa"/>
            <w:tcBorders>
              <w:top w:val="single" w:sz="4" w:space="0" w:color="000000"/>
            </w:tcBorders>
          </w:tcPr>
          <w:p w:rsidR="00B65F9D" w:rsidRDefault="00F906F0" w:rsidP="00F906F0">
            <w:pPr>
              <w:pStyle w:val="TableParagraph"/>
              <w:spacing w:before="37" w:line="136" w:lineRule="exact"/>
              <w:ind w:left="136"/>
              <w:rPr>
                <w:sz w:val="12"/>
              </w:rPr>
            </w:pPr>
            <w:hyperlink w:anchor="_bookmark138" w:history="1">
              <w:proofErr w:type="spellStart"/>
              <w:r w:rsidR="00B65F9D">
                <w:rPr>
                  <w:color w:val="007FAC"/>
                  <w:w w:val="115"/>
                  <w:sz w:val="12"/>
                </w:rPr>
                <w:t>Wouwe</w:t>
              </w:r>
              <w:proofErr w:type="spellEnd"/>
              <w:r w:rsidR="00B65F9D">
                <w:rPr>
                  <w:color w:val="007FAC"/>
                  <w:spacing w:val="17"/>
                  <w:w w:val="115"/>
                  <w:sz w:val="12"/>
                </w:rPr>
                <w:t xml:space="preserve"> </w:t>
              </w:r>
              <w:r w:rsidR="00B65F9D">
                <w:rPr>
                  <w:color w:val="007FAC"/>
                  <w:w w:val="115"/>
                  <w:sz w:val="12"/>
                </w:rPr>
                <w:t>et</w:t>
              </w:r>
              <w:r w:rsidR="00B65F9D">
                <w:rPr>
                  <w:color w:val="007FAC"/>
                  <w:spacing w:val="18"/>
                  <w:w w:val="115"/>
                  <w:sz w:val="12"/>
                </w:rPr>
                <w:t xml:space="preserve"> </w:t>
              </w:r>
              <w:r w:rsidR="00B65F9D">
                <w:rPr>
                  <w:color w:val="007FAC"/>
                  <w:spacing w:val="-5"/>
                  <w:w w:val="115"/>
                  <w:sz w:val="12"/>
                </w:rPr>
                <w:t>al.</w:t>
              </w:r>
            </w:hyperlink>
          </w:p>
        </w:tc>
        <w:tc>
          <w:tcPr>
            <w:tcW w:w="1505" w:type="dxa"/>
            <w:tcBorders>
              <w:top w:val="single" w:sz="4" w:space="0" w:color="000000"/>
            </w:tcBorders>
          </w:tcPr>
          <w:p w:rsidR="00B65F9D" w:rsidRDefault="00B65F9D" w:rsidP="00F906F0">
            <w:pPr>
              <w:pStyle w:val="TableParagraph"/>
              <w:spacing w:before="37" w:line="136" w:lineRule="exact"/>
              <w:ind w:left="56"/>
              <w:rPr>
                <w:sz w:val="12"/>
              </w:rPr>
            </w:pPr>
            <w:r>
              <w:rPr>
                <w:w w:val="120"/>
                <w:sz w:val="12"/>
              </w:rPr>
              <w:t>This</w:t>
            </w:r>
            <w:r>
              <w:rPr>
                <w:spacing w:val="6"/>
                <w:w w:val="120"/>
                <w:sz w:val="12"/>
              </w:rPr>
              <w:t xml:space="preserve"> </w:t>
            </w:r>
            <w:r>
              <w:rPr>
                <w:w w:val="120"/>
                <w:sz w:val="12"/>
              </w:rPr>
              <w:t>study</w:t>
            </w:r>
            <w:r>
              <w:rPr>
                <w:spacing w:val="6"/>
                <w:w w:val="120"/>
                <w:sz w:val="12"/>
              </w:rPr>
              <w:t xml:space="preserve"> </w:t>
            </w:r>
            <w:r>
              <w:rPr>
                <w:w w:val="120"/>
                <w:sz w:val="12"/>
              </w:rPr>
              <w:t>reduced</w:t>
            </w:r>
            <w:r>
              <w:rPr>
                <w:spacing w:val="6"/>
                <w:w w:val="120"/>
                <w:sz w:val="12"/>
              </w:rPr>
              <w:t xml:space="preserve"> </w:t>
            </w:r>
            <w:r>
              <w:rPr>
                <w:spacing w:val="-5"/>
                <w:w w:val="120"/>
                <w:sz w:val="12"/>
              </w:rPr>
              <w:t>the</w:t>
            </w:r>
          </w:p>
        </w:tc>
        <w:tc>
          <w:tcPr>
            <w:tcW w:w="984" w:type="dxa"/>
            <w:tcBorders>
              <w:top w:val="single" w:sz="4" w:space="0" w:color="000000"/>
            </w:tcBorders>
          </w:tcPr>
          <w:p w:rsidR="00B65F9D" w:rsidRDefault="00B65F9D" w:rsidP="00F906F0">
            <w:pPr>
              <w:pStyle w:val="TableParagraph"/>
              <w:spacing w:before="37" w:line="136" w:lineRule="exact"/>
              <w:ind w:left="58"/>
              <w:rPr>
                <w:sz w:val="12"/>
              </w:rPr>
            </w:pPr>
            <w:r>
              <w:rPr>
                <w:spacing w:val="-2"/>
                <w:w w:val="120"/>
                <w:sz w:val="12"/>
              </w:rPr>
              <w:t>Quantitative</w:t>
            </w:r>
          </w:p>
        </w:tc>
        <w:tc>
          <w:tcPr>
            <w:tcW w:w="1004" w:type="dxa"/>
            <w:tcBorders>
              <w:top w:val="single" w:sz="4" w:space="0" w:color="000000"/>
            </w:tcBorders>
          </w:tcPr>
          <w:p w:rsidR="00B65F9D" w:rsidRDefault="00B65F9D" w:rsidP="00F906F0">
            <w:pPr>
              <w:pStyle w:val="TableParagraph"/>
              <w:spacing w:before="37" w:line="136" w:lineRule="exact"/>
              <w:ind w:left="183"/>
              <w:rPr>
                <w:sz w:val="12"/>
              </w:rPr>
            </w:pPr>
            <w:r>
              <w:rPr>
                <w:spacing w:val="-2"/>
                <w:w w:val="115"/>
                <w:sz w:val="12"/>
              </w:rPr>
              <w:t>Netherlands</w:t>
            </w:r>
          </w:p>
        </w:tc>
        <w:tc>
          <w:tcPr>
            <w:tcW w:w="1140" w:type="dxa"/>
            <w:tcBorders>
              <w:top w:val="single" w:sz="4" w:space="0" w:color="000000"/>
            </w:tcBorders>
          </w:tcPr>
          <w:p w:rsidR="00B65F9D" w:rsidRDefault="00B65F9D" w:rsidP="00F906F0">
            <w:pPr>
              <w:pStyle w:val="TableParagraph"/>
              <w:spacing w:before="37" w:line="136" w:lineRule="exact"/>
              <w:ind w:left="88"/>
              <w:rPr>
                <w:sz w:val="12"/>
              </w:rPr>
            </w:pPr>
            <w:r>
              <w:rPr>
                <w:w w:val="120"/>
                <w:sz w:val="12"/>
              </w:rPr>
              <w:t>11</w:t>
            </w:r>
            <w:r>
              <w:rPr>
                <w:spacing w:val="15"/>
                <w:w w:val="120"/>
                <w:sz w:val="12"/>
              </w:rPr>
              <w:t xml:space="preserve"> </w:t>
            </w:r>
            <w:r>
              <w:rPr>
                <w:spacing w:val="-2"/>
                <w:w w:val="120"/>
                <w:sz w:val="12"/>
              </w:rPr>
              <w:t>individuals</w:t>
            </w:r>
          </w:p>
        </w:tc>
        <w:tc>
          <w:tcPr>
            <w:tcW w:w="1091" w:type="dxa"/>
            <w:tcBorders>
              <w:top w:val="single" w:sz="4" w:space="0" w:color="000000"/>
            </w:tcBorders>
          </w:tcPr>
          <w:p w:rsidR="00B65F9D" w:rsidRDefault="00B65F9D" w:rsidP="00F906F0">
            <w:pPr>
              <w:pStyle w:val="TableParagraph"/>
              <w:spacing w:before="37" w:line="136" w:lineRule="exact"/>
              <w:ind w:left="56"/>
              <w:rPr>
                <w:sz w:val="12"/>
              </w:rPr>
            </w:pPr>
            <w:proofErr w:type="spellStart"/>
            <w:r>
              <w:rPr>
                <w:w w:val="115"/>
                <w:sz w:val="12"/>
              </w:rPr>
              <w:t>Equivital</w:t>
            </w:r>
            <w:proofErr w:type="spellEnd"/>
            <w:r>
              <w:rPr>
                <w:spacing w:val="18"/>
                <w:w w:val="115"/>
                <w:sz w:val="12"/>
              </w:rPr>
              <w:t xml:space="preserve"> </w:t>
            </w:r>
            <w:r>
              <w:rPr>
                <w:spacing w:val="-2"/>
                <w:w w:val="115"/>
                <w:sz w:val="12"/>
              </w:rPr>
              <w:t>chest</w:t>
            </w:r>
          </w:p>
        </w:tc>
        <w:tc>
          <w:tcPr>
            <w:tcW w:w="957" w:type="dxa"/>
            <w:tcBorders>
              <w:top w:val="single" w:sz="4" w:space="0" w:color="000000"/>
            </w:tcBorders>
          </w:tcPr>
          <w:p w:rsidR="00B65F9D" w:rsidRDefault="00B65F9D" w:rsidP="00F906F0">
            <w:pPr>
              <w:pStyle w:val="TableParagraph"/>
              <w:spacing w:before="37" w:line="136" w:lineRule="exact"/>
              <w:ind w:left="74"/>
              <w:rPr>
                <w:sz w:val="12"/>
              </w:rPr>
            </w:pPr>
            <w:r>
              <w:rPr>
                <w:spacing w:val="-2"/>
                <w:w w:val="115"/>
                <w:sz w:val="12"/>
              </w:rPr>
              <w:t>Experiment</w:t>
            </w:r>
          </w:p>
        </w:tc>
        <w:tc>
          <w:tcPr>
            <w:tcW w:w="1254" w:type="dxa"/>
            <w:tcBorders>
              <w:top w:val="single" w:sz="4" w:space="0" w:color="000000"/>
            </w:tcBorders>
          </w:tcPr>
          <w:p w:rsidR="00B65F9D" w:rsidRDefault="00B65F9D" w:rsidP="00F906F0">
            <w:pPr>
              <w:pStyle w:val="TableParagraph"/>
              <w:spacing w:before="37" w:line="136" w:lineRule="exact"/>
              <w:ind w:left="225"/>
              <w:rPr>
                <w:sz w:val="12"/>
              </w:rPr>
            </w:pPr>
            <w:r>
              <w:rPr>
                <w:spacing w:val="-2"/>
                <w:w w:val="115"/>
                <w:sz w:val="12"/>
              </w:rPr>
              <w:t>Observation,</w:t>
            </w:r>
          </w:p>
        </w:tc>
        <w:tc>
          <w:tcPr>
            <w:tcW w:w="958" w:type="dxa"/>
            <w:tcBorders>
              <w:top w:val="single" w:sz="4" w:space="0" w:color="000000"/>
            </w:tcBorders>
          </w:tcPr>
          <w:p w:rsidR="00B65F9D" w:rsidRDefault="00B65F9D" w:rsidP="00F906F0">
            <w:pPr>
              <w:pStyle w:val="TableParagraph"/>
              <w:spacing w:before="37" w:line="136" w:lineRule="exact"/>
              <w:ind w:left="80"/>
              <w:rPr>
                <w:sz w:val="12"/>
              </w:rPr>
            </w:pPr>
            <w:r>
              <w:rPr>
                <w:spacing w:val="-10"/>
                <w:w w:val="105"/>
                <w:sz w:val="12"/>
              </w:rPr>
              <w:t>–</w:t>
            </w:r>
          </w:p>
        </w:tc>
        <w:tc>
          <w:tcPr>
            <w:tcW w:w="1284" w:type="dxa"/>
            <w:tcBorders>
              <w:top w:val="single" w:sz="4" w:space="0" w:color="000000"/>
            </w:tcBorders>
          </w:tcPr>
          <w:p w:rsidR="00B65F9D" w:rsidRDefault="00B65F9D" w:rsidP="00F906F0">
            <w:pPr>
              <w:pStyle w:val="TableParagraph"/>
              <w:spacing w:before="37" w:line="136" w:lineRule="exact"/>
              <w:ind w:left="231"/>
              <w:rPr>
                <w:sz w:val="12"/>
              </w:rPr>
            </w:pPr>
            <w:proofErr w:type="spellStart"/>
            <w:r>
              <w:rPr>
                <w:spacing w:val="-2"/>
                <w:w w:val="115"/>
                <w:sz w:val="12"/>
              </w:rPr>
              <w:t>Matlab</w:t>
            </w:r>
            <w:proofErr w:type="spellEnd"/>
          </w:p>
        </w:tc>
        <w:tc>
          <w:tcPr>
            <w:tcW w:w="938"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Feasibility/</w:t>
            </w:r>
          </w:p>
        </w:tc>
        <w:tc>
          <w:tcPr>
            <w:tcW w:w="1121" w:type="dxa"/>
            <w:tcBorders>
              <w:top w:val="single" w:sz="4" w:space="0" w:color="000000"/>
            </w:tcBorders>
          </w:tcPr>
          <w:p w:rsidR="00B65F9D" w:rsidRDefault="00B65F9D" w:rsidP="00F906F0">
            <w:pPr>
              <w:pStyle w:val="TableParagraph"/>
              <w:spacing w:before="37" w:line="136" w:lineRule="exact"/>
              <w:ind w:left="226"/>
              <w:rPr>
                <w:sz w:val="12"/>
              </w:rPr>
            </w:pPr>
            <w:r>
              <w:rPr>
                <w:spacing w:val="-2"/>
                <w:w w:val="115"/>
                <w:sz w:val="12"/>
              </w:rPr>
              <w:t>Military</w:t>
            </w: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36"/>
              <w:rPr>
                <w:sz w:val="12"/>
              </w:rPr>
            </w:pPr>
            <w:r>
              <w:rPr>
                <w:spacing w:val="-2"/>
                <w:w w:val="120"/>
                <w:sz w:val="12"/>
              </w:rPr>
              <w:t>(</w:t>
            </w:r>
            <w:hyperlink w:anchor="_bookmark138" w:history="1">
              <w:r>
                <w:rPr>
                  <w:color w:val="007FAC"/>
                  <w:spacing w:val="-2"/>
                  <w:w w:val="120"/>
                  <w:sz w:val="12"/>
                </w:rPr>
                <w:t>2011</w:t>
              </w:r>
            </w:hyperlink>
            <w:r>
              <w:rPr>
                <w:spacing w:val="-2"/>
                <w:w w:val="120"/>
                <w:sz w:val="12"/>
              </w:rPr>
              <w:t>)</w:t>
            </w:r>
          </w:p>
        </w:tc>
        <w:tc>
          <w:tcPr>
            <w:tcW w:w="1505" w:type="dxa"/>
          </w:tcPr>
          <w:p w:rsidR="00B65F9D" w:rsidRDefault="00B65F9D" w:rsidP="00F906F0">
            <w:pPr>
              <w:pStyle w:val="TableParagraph"/>
              <w:spacing w:before="15" w:line="136" w:lineRule="exact"/>
              <w:ind w:left="56"/>
              <w:rPr>
                <w:sz w:val="12"/>
              </w:rPr>
            </w:pPr>
            <w:r>
              <w:rPr>
                <w:w w:val="115"/>
                <w:sz w:val="12"/>
              </w:rPr>
              <w:t>number</w:t>
            </w:r>
            <w:r>
              <w:rPr>
                <w:spacing w:val="33"/>
                <w:w w:val="115"/>
                <w:sz w:val="12"/>
              </w:rPr>
              <w:t xml:space="preserve"> </w:t>
            </w:r>
            <w:r>
              <w:rPr>
                <w:spacing w:val="-5"/>
                <w:w w:val="115"/>
                <w:sz w:val="12"/>
              </w:rPr>
              <w:t>of</w:t>
            </w:r>
          </w:p>
        </w:tc>
        <w:tc>
          <w:tcPr>
            <w:tcW w:w="984" w:type="dxa"/>
          </w:tcPr>
          <w:p w:rsidR="00B65F9D" w:rsidRDefault="00B65F9D" w:rsidP="00F906F0">
            <w:pPr>
              <w:pStyle w:val="TableParagraph"/>
              <w:rPr>
                <w:sz w:val="10"/>
              </w:rPr>
            </w:pPr>
          </w:p>
        </w:tc>
        <w:tc>
          <w:tcPr>
            <w:tcW w:w="1004" w:type="dxa"/>
          </w:tcPr>
          <w:p w:rsidR="00B65F9D" w:rsidRDefault="00B65F9D" w:rsidP="00F906F0">
            <w:pPr>
              <w:pStyle w:val="TableParagraph"/>
              <w:rPr>
                <w:sz w:val="10"/>
              </w:rPr>
            </w:pPr>
          </w:p>
        </w:tc>
        <w:tc>
          <w:tcPr>
            <w:tcW w:w="1140" w:type="dxa"/>
          </w:tcPr>
          <w:p w:rsidR="00B65F9D" w:rsidRDefault="00B65F9D" w:rsidP="00F906F0">
            <w:pPr>
              <w:pStyle w:val="TableParagraph"/>
              <w:rPr>
                <w:sz w:val="10"/>
              </w:rPr>
            </w:pPr>
          </w:p>
        </w:tc>
        <w:tc>
          <w:tcPr>
            <w:tcW w:w="1091" w:type="dxa"/>
          </w:tcPr>
          <w:p w:rsidR="00B65F9D" w:rsidRDefault="00B65F9D" w:rsidP="00F906F0">
            <w:pPr>
              <w:pStyle w:val="TableParagraph"/>
              <w:spacing w:before="15" w:line="136" w:lineRule="exact"/>
              <w:ind w:left="57"/>
              <w:rPr>
                <w:sz w:val="12"/>
              </w:rPr>
            </w:pPr>
            <w:r>
              <w:rPr>
                <w:w w:val="115"/>
                <w:sz w:val="12"/>
              </w:rPr>
              <w:t>band,</w:t>
            </w:r>
            <w:r>
              <w:rPr>
                <w:spacing w:val="29"/>
                <w:w w:val="115"/>
                <w:sz w:val="12"/>
              </w:rPr>
              <w:t xml:space="preserve"> </w:t>
            </w:r>
            <w:proofErr w:type="spellStart"/>
            <w:r>
              <w:rPr>
                <w:spacing w:val="-2"/>
                <w:w w:val="115"/>
                <w:sz w:val="12"/>
              </w:rPr>
              <w:t>Sensewear</w:t>
            </w:r>
            <w:proofErr w:type="spellEnd"/>
          </w:p>
        </w:tc>
        <w:tc>
          <w:tcPr>
            <w:tcW w:w="957" w:type="dxa"/>
          </w:tcPr>
          <w:p w:rsidR="00B65F9D" w:rsidRDefault="00B65F9D" w:rsidP="00F906F0">
            <w:pPr>
              <w:pStyle w:val="TableParagraph"/>
              <w:rPr>
                <w:sz w:val="10"/>
              </w:rPr>
            </w:pPr>
          </w:p>
        </w:tc>
        <w:tc>
          <w:tcPr>
            <w:tcW w:w="1254" w:type="dxa"/>
          </w:tcPr>
          <w:p w:rsidR="00B65F9D" w:rsidRDefault="00B65F9D" w:rsidP="00F906F0">
            <w:pPr>
              <w:pStyle w:val="TableParagraph"/>
              <w:spacing w:before="15" w:line="136" w:lineRule="exact"/>
              <w:ind w:left="226"/>
              <w:rPr>
                <w:sz w:val="12"/>
              </w:rPr>
            </w:pPr>
            <w:r>
              <w:rPr>
                <w:w w:val="115"/>
                <w:sz w:val="12"/>
              </w:rPr>
              <w:t>Data</w:t>
            </w:r>
            <w:r>
              <w:rPr>
                <w:spacing w:val="18"/>
                <w:w w:val="115"/>
                <w:sz w:val="12"/>
              </w:rPr>
              <w:t xml:space="preserve"> </w:t>
            </w:r>
            <w:r>
              <w:rPr>
                <w:spacing w:val="-2"/>
                <w:w w:val="115"/>
                <w:sz w:val="12"/>
              </w:rPr>
              <w:t>extracted</w:t>
            </w:r>
          </w:p>
        </w:tc>
        <w:tc>
          <w:tcPr>
            <w:tcW w:w="958"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38" w:type="dxa"/>
          </w:tcPr>
          <w:p w:rsidR="00B65F9D" w:rsidRDefault="00B65F9D" w:rsidP="00F906F0">
            <w:pPr>
              <w:pStyle w:val="TableParagraph"/>
              <w:spacing w:before="15" w:line="136" w:lineRule="exact"/>
              <w:ind w:left="55"/>
              <w:rPr>
                <w:sz w:val="12"/>
              </w:rPr>
            </w:pPr>
            <w:r>
              <w:rPr>
                <w:spacing w:val="-2"/>
                <w:w w:val="115"/>
                <w:sz w:val="12"/>
              </w:rPr>
              <w:t>Evaluation</w:t>
            </w:r>
          </w:p>
        </w:tc>
        <w:tc>
          <w:tcPr>
            <w:tcW w:w="112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5" w:type="dxa"/>
          </w:tcPr>
          <w:p w:rsidR="00B65F9D" w:rsidRDefault="00B65F9D" w:rsidP="00F906F0">
            <w:pPr>
              <w:pStyle w:val="TableParagraph"/>
              <w:spacing w:before="15" w:line="136" w:lineRule="exact"/>
              <w:ind w:left="56"/>
              <w:rPr>
                <w:sz w:val="12"/>
              </w:rPr>
            </w:pPr>
            <w:r>
              <w:rPr>
                <w:spacing w:val="-2"/>
                <w:w w:val="120"/>
                <w:sz w:val="12"/>
              </w:rPr>
              <w:t>measurement</w:t>
            </w:r>
          </w:p>
        </w:tc>
        <w:tc>
          <w:tcPr>
            <w:tcW w:w="984" w:type="dxa"/>
          </w:tcPr>
          <w:p w:rsidR="00B65F9D" w:rsidRDefault="00B65F9D" w:rsidP="00F906F0">
            <w:pPr>
              <w:pStyle w:val="TableParagraph"/>
              <w:rPr>
                <w:sz w:val="10"/>
              </w:rPr>
            </w:pPr>
          </w:p>
        </w:tc>
        <w:tc>
          <w:tcPr>
            <w:tcW w:w="1004" w:type="dxa"/>
          </w:tcPr>
          <w:p w:rsidR="00B65F9D" w:rsidRDefault="00B65F9D" w:rsidP="00F906F0">
            <w:pPr>
              <w:pStyle w:val="TableParagraph"/>
              <w:rPr>
                <w:sz w:val="10"/>
              </w:rPr>
            </w:pPr>
          </w:p>
        </w:tc>
        <w:tc>
          <w:tcPr>
            <w:tcW w:w="1140" w:type="dxa"/>
          </w:tcPr>
          <w:p w:rsidR="00B65F9D" w:rsidRDefault="00B65F9D" w:rsidP="00F906F0">
            <w:pPr>
              <w:pStyle w:val="TableParagraph"/>
              <w:rPr>
                <w:sz w:val="10"/>
              </w:rPr>
            </w:pPr>
          </w:p>
        </w:tc>
        <w:tc>
          <w:tcPr>
            <w:tcW w:w="1091" w:type="dxa"/>
          </w:tcPr>
          <w:p w:rsidR="00B65F9D" w:rsidRDefault="00B65F9D" w:rsidP="00F906F0">
            <w:pPr>
              <w:pStyle w:val="TableParagraph"/>
              <w:spacing w:before="15" w:line="136" w:lineRule="exact"/>
              <w:ind w:left="57"/>
              <w:rPr>
                <w:sz w:val="12"/>
              </w:rPr>
            </w:pPr>
            <w:r>
              <w:rPr>
                <w:w w:val="110"/>
                <w:sz w:val="12"/>
              </w:rPr>
              <w:t>Armband,</w:t>
            </w:r>
            <w:r>
              <w:rPr>
                <w:spacing w:val="44"/>
                <w:w w:val="110"/>
                <w:sz w:val="12"/>
              </w:rPr>
              <w:t xml:space="preserve"> </w:t>
            </w:r>
            <w:r>
              <w:rPr>
                <w:spacing w:val="-10"/>
                <w:w w:val="110"/>
                <w:sz w:val="12"/>
              </w:rPr>
              <w:t>&amp;</w:t>
            </w:r>
          </w:p>
        </w:tc>
        <w:tc>
          <w:tcPr>
            <w:tcW w:w="957" w:type="dxa"/>
          </w:tcPr>
          <w:p w:rsidR="00B65F9D" w:rsidRDefault="00B65F9D" w:rsidP="00F906F0">
            <w:pPr>
              <w:pStyle w:val="TableParagraph"/>
              <w:rPr>
                <w:sz w:val="10"/>
              </w:rPr>
            </w:pPr>
          </w:p>
        </w:tc>
        <w:tc>
          <w:tcPr>
            <w:tcW w:w="1254" w:type="dxa"/>
          </w:tcPr>
          <w:p w:rsidR="00B65F9D" w:rsidRDefault="00B65F9D" w:rsidP="00F906F0">
            <w:pPr>
              <w:pStyle w:val="TableParagraph"/>
              <w:spacing w:before="15" w:line="136" w:lineRule="exact"/>
              <w:ind w:left="226"/>
              <w:rPr>
                <w:sz w:val="12"/>
              </w:rPr>
            </w:pPr>
            <w:r>
              <w:rPr>
                <w:w w:val="115"/>
                <w:sz w:val="12"/>
              </w:rPr>
              <w:t>form</w:t>
            </w:r>
            <w:r>
              <w:rPr>
                <w:spacing w:val="18"/>
                <w:w w:val="115"/>
                <w:sz w:val="12"/>
              </w:rPr>
              <w:t xml:space="preserve"> </w:t>
            </w:r>
            <w:r>
              <w:rPr>
                <w:spacing w:val="-2"/>
                <w:w w:val="115"/>
                <w:sz w:val="12"/>
              </w:rPr>
              <w:t>wearables</w:t>
            </w:r>
          </w:p>
        </w:tc>
        <w:tc>
          <w:tcPr>
            <w:tcW w:w="958"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38"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5" w:type="dxa"/>
          </w:tcPr>
          <w:p w:rsidR="00B65F9D" w:rsidRDefault="00B65F9D" w:rsidP="00F906F0">
            <w:pPr>
              <w:pStyle w:val="TableParagraph"/>
              <w:spacing w:before="15" w:line="136" w:lineRule="exact"/>
              <w:ind w:left="56"/>
              <w:rPr>
                <w:sz w:val="12"/>
              </w:rPr>
            </w:pPr>
            <w:r>
              <w:rPr>
                <w:w w:val="120"/>
                <w:sz w:val="12"/>
              </w:rPr>
              <w:t>instruments</w:t>
            </w:r>
            <w:r>
              <w:rPr>
                <w:spacing w:val="11"/>
                <w:w w:val="120"/>
                <w:sz w:val="12"/>
              </w:rPr>
              <w:t xml:space="preserve"> </w:t>
            </w:r>
            <w:r>
              <w:rPr>
                <w:w w:val="120"/>
                <w:sz w:val="12"/>
              </w:rPr>
              <w:t>to</w:t>
            </w:r>
            <w:r>
              <w:rPr>
                <w:spacing w:val="11"/>
                <w:w w:val="120"/>
                <w:sz w:val="12"/>
              </w:rPr>
              <w:t xml:space="preserve"> </w:t>
            </w:r>
            <w:r>
              <w:rPr>
                <w:spacing w:val="-2"/>
                <w:w w:val="120"/>
                <w:sz w:val="12"/>
              </w:rPr>
              <w:t>monitor</w:t>
            </w:r>
          </w:p>
        </w:tc>
        <w:tc>
          <w:tcPr>
            <w:tcW w:w="984" w:type="dxa"/>
          </w:tcPr>
          <w:p w:rsidR="00B65F9D" w:rsidRDefault="00B65F9D" w:rsidP="00F906F0">
            <w:pPr>
              <w:pStyle w:val="TableParagraph"/>
              <w:rPr>
                <w:sz w:val="10"/>
              </w:rPr>
            </w:pPr>
          </w:p>
        </w:tc>
        <w:tc>
          <w:tcPr>
            <w:tcW w:w="1004" w:type="dxa"/>
          </w:tcPr>
          <w:p w:rsidR="00B65F9D" w:rsidRDefault="00B65F9D" w:rsidP="00F906F0">
            <w:pPr>
              <w:pStyle w:val="TableParagraph"/>
              <w:rPr>
                <w:sz w:val="10"/>
              </w:rPr>
            </w:pPr>
          </w:p>
        </w:tc>
        <w:tc>
          <w:tcPr>
            <w:tcW w:w="1140" w:type="dxa"/>
          </w:tcPr>
          <w:p w:rsidR="00B65F9D" w:rsidRDefault="00B65F9D" w:rsidP="00F906F0">
            <w:pPr>
              <w:pStyle w:val="TableParagraph"/>
              <w:rPr>
                <w:sz w:val="10"/>
              </w:rPr>
            </w:pPr>
          </w:p>
        </w:tc>
        <w:tc>
          <w:tcPr>
            <w:tcW w:w="1091" w:type="dxa"/>
          </w:tcPr>
          <w:p w:rsidR="00B65F9D" w:rsidRDefault="00B65F9D" w:rsidP="00F906F0">
            <w:pPr>
              <w:pStyle w:val="TableParagraph"/>
              <w:spacing w:before="15" w:line="136" w:lineRule="exact"/>
              <w:ind w:left="57"/>
              <w:rPr>
                <w:sz w:val="12"/>
              </w:rPr>
            </w:pPr>
            <w:proofErr w:type="spellStart"/>
            <w:r>
              <w:rPr>
                <w:spacing w:val="-2"/>
                <w:w w:val="115"/>
                <w:sz w:val="12"/>
              </w:rPr>
              <w:t>Actiwatch</w:t>
            </w:r>
            <w:proofErr w:type="spellEnd"/>
          </w:p>
        </w:tc>
        <w:tc>
          <w:tcPr>
            <w:tcW w:w="957" w:type="dxa"/>
          </w:tcPr>
          <w:p w:rsidR="00B65F9D" w:rsidRDefault="00B65F9D" w:rsidP="00F906F0">
            <w:pPr>
              <w:pStyle w:val="TableParagraph"/>
              <w:rPr>
                <w:sz w:val="10"/>
              </w:rPr>
            </w:pPr>
          </w:p>
        </w:tc>
        <w:tc>
          <w:tcPr>
            <w:tcW w:w="1254"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38"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5" w:type="dxa"/>
          </w:tcPr>
          <w:p w:rsidR="00B65F9D" w:rsidRDefault="00B65F9D" w:rsidP="00F906F0">
            <w:pPr>
              <w:pStyle w:val="TableParagraph"/>
              <w:spacing w:before="15" w:line="136" w:lineRule="exact"/>
              <w:ind w:left="56"/>
              <w:rPr>
                <w:sz w:val="12"/>
              </w:rPr>
            </w:pPr>
            <w:r>
              <w:rPr>
                <w:w w:val="115"/>
                <w:sz w:val="12"/>
              </w:rPr>
              <w:t>physiological</w:t>
            </w:r>
            <w:r>
              <w:rPr>
                <w:spacing w:val="18"/>
                <w:w w:val="115"/>
                <w:sz w:val="12"/>
              </w:rPr>
              <w:t xml:space="preserve"> </w:t>
            </w:r>
            <w:r>
              <w:rPr>
                <w:spacing w:val="-2"/>
                <w:w w:val="115"/>
                <w:sz w:val="12"/>
              </w:rPr>
              <w:t>variables,</w:t>
            </w:r>
          </w:p>
        </w:tc>
        <w:tc>
          <w:tcPr>
            <w:tcW w:w="984" w:type="dxa"/>
          </w:tcPr>
          <w:p w:rsidR="00B65F9D" w:rsidRDefault="00B65F9D" w:rsidP="00F906F0">
            <w:pPr>
              <w:pStyle w:val="TableParagraph"/>
              <w:rPr>
                <w:sz w:val="10"/>
              </w:rPr>
            </w:pPr>
          </w:p>
        </w:tc>
        <w:tc>
          <w:tcPr>
            <w:tcW w:w="1004" w:type="dxa"/>
          </w:tcPr>
          <w:p w:rsidR="00B65F9D" w:rsidRDefault="00B65F9D" w:rsidP="00F906F0">
            <w:pPr>
              <w:pStyle w:val="TableParagraph"/>
              <w:rPr>
                <w:sz w:val="10"/>
              </w:rPr>
            </w:pPr>
          </w:p>
        </w:tc>
        <w:tc>
          <w:tcPr>
            <w:tcW w:w="1140" w:type="dxa"/>
          </w:tcPr>
          <w:p w:rsidR="00B65F9D" w:rsidRDefault="00B65F9D" w:rsidP="00F906F0">
            <w:pPr>
              <w:pStyle w:val="TableParagraph"/>
              <w:rPr>
                <w:sz w:val="10"/>
              </w:rPr>
            </w:pPr>
          </w:p>
        </w:tc>
        <w:tc>
          <w:tcPr>
            <w:tcW w:w="1091" w:type="dxa"/>
          </w:tcPr>
          <w:p w:rsidR="00B65F9D" w:rsidRDefault="00B65F9D" w:rsidP="00F906F0">
            <w:pPr>
              <w:pStyle w:val="TableParagraph"/>
              <w:spacing w:before="15" w:line="136" w:lineRule="exact"/>
              <w:ind w:left="57"/>
              <w:rPr>
                <w:sz w:val="12"/>
              </w:rPr>
            </w:pPr>
            <w:r>
              <w:rPr>
                <w:spacing w:val="-2"/>
                <w:w w:val="120"/>
                <w:sz w:val="12"/>
              </w:rPr>
              <w:t>wristband</w:t>
            </w:r>
          </w:p>
        </w:tc>
        <w:tc>
          <w:tcPr>
            <w:tcW w:w="957" w:type="dxa"/>
          </w:tcPr>
          <w:p w:rsidR="00B65F9D" w:rsidRDefault="00B65F9D" w:rsidP="00F906F0">
            <w:pPr>
              <w:pStyle w:val="TableParagraph"/>
              <w:rPr>
                <w:sz w:val="10"/>
              </w:rPr>
            </w:pPr>
          </w:p>
        </w:tc>
        <w:tc>
          <w:tcPr>
            <w:tcW w:w="1254"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38"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5" w:type="dxa"/>
          </w:tcPr>
          <w:p w:rsidR="00B65F9D" w:rsidRDefault="00B65F9D" w:rsidP="00F906F0">
            <w:pPr>
              <w:pStyle w:val="TableParagraph"/>
              <w:spacing w:before="15" w:line="136" w:lineRule="exact"/>
              <w:ind w:left="56"/>
              <w:rPr>
                <w:sz w:val="12"/>
              </w:rPr>
            </w:pPr>
            <w:r>
              <w:rPr>
                <w:w w:val="115"/>
                <w:sz w:val="12"/>
              </w:rPr>
              <w:t>especially</w:t>
            </w:r>
            <w:r>
              <w:rPr>
                <w:spacing w:val="22"/>
                <w:w w:val="115"/>
                <w:sz w:val="12"/>
              </w:rPr>
              <w:t xml:space="preserve"> </w:t>
            </w:r>
            <w:r>
              <w:rPr>
                <w:w w:val="115"/>
                <w:sz w:val="12"/>
              </w:rPr>
              <w:t>with</w:t>
            </w:r>
            <w:r>
              <w:rPr>
                <w:spacing w:val="23"/>
                <w:w w:val="115"/>
                <w:sz w:val="12"/>
              </w:rPr>
              <w:t xml:space="preserve"> </w:t>
            </w:r>
            <w:r>
              <w:rPr>
                <w:spacing w:val="-2"/>
                <w:w w:val="115"/>
                <w:sz w:val="12"/>
              </w:rPr>
              <w:t>respect</w:t>
            </w:r>
          </w:p>
        </w:tc>
        <w:tc>
          <w:tcPr>
            <w:tcW w:w="984" w:type="dxa"/>
          </w:tcPr>
          <w:p w:rsidR="00B65F9D" w:rsidRDefault="00B65F9D" w:rsidP="00F906F0">
            <w:pPr>
              <w:pStyle w:val="TableParagraph"/>
              <w:rPr>
                <w:sz w:val="10"/>
              </w:rPr>
            </w:pPr>
          </w:p>
        </w:tc>
        <w:tc>
          <w:tcPr>
            <w:tcW w:w="1004" w:type="dxa"/>
          </w:tcPr>
          <w:p w:rsidR="00B65F9D" w:rsidRDefault="00B65F9D" w:rsidP="00F906F0">
            <w:pPr>
              <w:pStyle w:val="TableParagraph"/>
              <w:rPr>
                <w:sz w:val="10"/>
              </w:rPr>
            </w:pPr>
          </w:p>
        </w:tc>
        <w:tc>
          <w:tcPr>
            <w:tcW w:w="1140"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54"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38"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5" w:type="dxa"/>
          </w:tcPr>
          <w:p w:rsidR="00B65F9D" w:rsidRDefault="00B65F9D" w:rsidP="00F906F0">
            <w:pPr>
              <w:pStyle w:val="TableParagraph"/>
              <w:spacing w:before="15" w:line="136" w:lineRule="exact"/>
              <w:ind w:left="56"/>
              <w:rPr>
                <w:sz w:val="12"/>
              </w:rPr>
            </w:pPr>
            <w:r>
              <w:rPr>
                <w:w w:val="120"/>
                <w:sz w:val="12"/>
              </w:rPr>
              <w:t>to</w:t>
            </w:r>
            <w:r>
              <w:rPr>
                <w:spacing w:val="17"/>
                <w:w w:val="120"/>
                <w:sz w:val="12"/>
              </w:rPr>
              <w:t xml:space="preserve"> </w:t>
            </w:r>
            <w:r>
              <w:rPr>
                <w:w w:val="120"/>
                <w:sz w:val="12"/>
              </w:rPr>
              <w:t>adequate</w:t>
            </w:r>
            <w:r>
              <w:rPr>
                <w:spacing w:val="17"/>
                <w:w w:val="120"/>
                <w:sz w:val="12"/>
              </w:rPr>
              <w:t xml:space="preserve"> </w:t>
            </w:r>
            <w:r>
              <w:rPr>
                <w:spacing w:val="-2"/>
                <w:w w:val="120"/>
                <w:sz w:val="12"/>
              </w:rPr>
              <w:t>sleep</w:t>
            </w:r>
          </w:p>
        </w:tc>
        <w:tc>
          <w:tcPr>
            <w:tcW w:w="984" w:type="dxa"/>
          </w:tcPr>
          <w:p w:rsidR="00B65F9D" w:rsidRDefault="00B65F9D" w:rsidP="00F906F0">
            <w:pPr>
              <w:pStyle w:val="TableParagraph"/>
              <w:rPr>
                <w:sz w:val="10"/>
              </w:rPr>
            </w:pPr>
          </w:p>
        </w:tc>
        <w:tc>
          <w:tcPr>
            <w:tcW w:w="1004" w:type="dxa"/>
          </w:tcPr>
          <w:p w:rsidR="00B65F9D" w:rsidRDefault="00B65F9D" w:rsidP="00F906F0">
            <w:pPr>
              <w:pStyle w:val="TableParagraph"/>
              <w:rPr>
                <w:sz w:val="10"/>
              </w:rPr>
            </w:pPr>
          </w:p>
        </w:tc>
        <w:tc>
          <w:tcPr>
            <w:tcW w:w="1140"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54"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38"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89" w:type="dxa"/>
            <w:tcBorders>
              <w:bottom w:val="single" w:sz="4" w:space="0" w:color="000000"/>
            </w:tcBorders>
          </w:tcPr>
          <w:p w:rsidR="00B65F9D" w:rsidRDefault="00B65F9D" w:rsidP="00F906F0">
            <w:pPr>
              <w:pStyle w:val="TableParagraph"/>
              <w:rPr>
                <w:sz w:val="12"/>
              </w:rPr>
            </w:pPr>
          </w:p>
        </w:tc>
        <w:tc>
          <w:tcPr>
            <w:tcW w:w="1505" w:type="dxa"/>
            <w:tcBorders>
              <w:bottom w:val="single" w:sz="4" w:space="0" w:color="000000"/>
            </w:tcBorders>
          </w:tcPr>
          <w:p w:rsidR="00B65F9D" w:rsidRDefault="00B65F9D" w:rsidP="00F906F0">
            <w:pPr>
              <w:pStyle w:val="TableParagraph"/>
              <w:spacing w:before="15"/>
              <w:ind w:left="56"/>
              <w:rPr>
                <w:sz w:val="12"/>
              </w:rPr>
            </w:pPr>
            <w:r>
              <w:rPr>
                <w:spacing w:val="-2"/>
                <w:w w:val="120"/>
                <w:sz w:val="12"/>
              </w:rPr>
              <w:t>prediction.</w:t>
            </w:r>
          </w:p>
        </w:tc>
        <w:tc>
          <w:tcPr>
            <w:tcW w:w="984" w:type="dxa"/>
            <w:tcBorders>
              <w:bottom w:val="single" w:sz="4" w:space="0" w:color="000000"/>
            </w:tcBorders>
          </w:tcPr>
          <w:p w:rsidR="00B65F9D" w:rsidRDefault="00B65F9D" w:rsidP="00F906F0">
            <w:pPr>
              <w:pStyle w:val="TableParagraph"/>
              <w:rPr>
                <w:sz w:val="12"/>
              </w:rPr>
            </w:pPr>
          </w:p>
        </w:tc>
        <w:tc>
          <w:tcPr>
            <w:tcW w:w="1004" w:type="dxa"/>
            <w:tcBorders>
              <w:bottom w:val="single" w:sz="4" w:space="0" w:color="000000"/>
            </w:tcBorders>
          </w:tcPr>
          <w:p w:rsidR="00B65F9D" w:rsidRDefault="00B65F9D" w:rsidP="00F906F0">
            <w:pPr>
              <w:pStyle w:val="TableParagraph"/>
              <w:rPr>
                <w:sz w:val="12"/>
              </w:rPr>
            </w:pPr>
          </w:p>
        </w:tc>
        <w:tc>
          <w:tcPr>
            <w:tcW w:w="1140" w:type="dxa"/>
            <w:tcBorders>
              <w:bottom w:val="single" w:sz="4" w:space="0" w:color="000000"/>
            </w:tcBorders>
          </w:tcPr>
          <w:p w:rsidR="00B65F9D" w:rsidRDefault="00B65F9D" w:rsidP="00F906F0">
            <w:pPr>
              <w:pStyle w:val="TableParagraph"/>
              <w:rPr>
                <w:sz w:val="12"/>
              </w:rPr>
            </w:pPr>
          </w:p>
        </w:tc>
        <w:tc>
          <w:tcPr>
            <w:tcW w:w="1091" w:type="dxa"/>
            <w:tcBorders>
              <w:bottom w:val="single" w:sz="4" w:space="0" w:color="000000"/>
            </w:tcBorders>
          </w:tcPr>
          <w:p w:rsidR="00B65F9D" w:rsidRDefault="00B65F9D" w:rsidP="00F906F0">
            <w:pPr>
              <w:pStyle w:val="TableParagraph"/>
              <w:rPr>
                <w:sz w:val="12"/>
              </w:rPr>
            </w:pPr>
          </w:p>
        </w:tc>
        <w:tc>
          <w:tcPr>
            <w:tcW w:w="957" w:type="dxa"/>
            <w:tcBorders>
              <w:bottom w:val="single" w:sz="4" w:space="0" w:color="000000"/>
            </w:tcBorders>
          </w:tcPr>
          <w:p w:rsidR="00B65F9D" w:rsidRDefault="00B65F9D" w:rsidP="00F906F0">
            <w:pPr>
              <w:pStyle w:val="TableParagraph"/>
              <w:rPr>
                <w:sz w:val="12"/>
              </w:rPr>
            </w:pPr>
          </w:p>
        </w:tc>
        <w:tc>
          <w:tcPr>
            <w:tcW w:w="1254" w:type="dxa"/>
            <w:tcBorders>
              <w:bottom w:val="single" w:sz="4" w:space="0" w:color="000000"/>
            </w:tcBorders>
          </w:tcPr>
          <w:p w:rsidR="00B65F9D" w:rsidRDefault="00B65F9D" w:rsidP="00F906F0">
            <w:pPr>
              <w:pStyle w:val="TableParagraph"/>
              <w:rPr>
                <w:sz w:val="12"/>
              </w:rPr>
            </w:pPr>
          </w:p>
        </w:tc>
        <w:tc>
          <w:tcPr>
            <w:tcW w:w="958" w:type="dxa"/>
            <w:tcBorders>
              <w:bottom w:val="single" w:sz="4" w:space="0" w:color="000000"/>
            </w:tcBorders>
          </w:tcPr>
          <w:p w:rsidR="00B65F9D" w:rsidRDefault="00B65F9D" w:rsidP="00F906F0">
            <w:pPr>
              <w:pStyle w:val="TableParagraph"/>
              <w:rPr>
                <w:sz w:val="12"/>
              </w:rPr>
            </w:pPr>
          </w:p>
        </w:tc>
        <w:tc>
          <w:tcPr>
            <w:tcW w:w="1284" w:type="dxa"/>
            <w:tcBorders>
              <w:bottom w:val="single" w:sz="4" w:space="0" w:color="000000"/>
            </w:tcBorders>
          </w:tcPr>
          <w:p w:rsidR="00B65F9D" w:rsidRDefault="00B65F9D" w:rsidP="00F906F0">
            <w:pPr>
              <w:pStyle w:val="TableParagraph"/>
              <w:rPr>
                <w:sz w:val="12"/>
              </w:rPr>
            </w:pPr>
          </w:p>
        </w:tc>
        <w:tc>
          <w:tcPr>
            <w:tcW w:w="938" w:type="dxa"/>
            <w:tcBorders>
              <w:bottom w:val="single" w:sz="4" w:space="0" w:color="000000"/>
            </w:tcBorders>
          </w:tcPr>
          <w:p w:rsidR="00B65F9D" w:rsidRDefault="00B65F9D" w:rsidP="00F906F0">
            <w:pPr>
              <w:pStyle w:val="TableParagraph"/>
              <w:rPr>
                <w:sz w:val="12"/>
              </w:rPr>
            </w:pPr>
          </w:p>
        </w:tc>
        <w:tc>
          <w:tcPr>
            <w:tcW w:w="1121"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S13</w:t>
            </w:r>
          </w:p>
        </w:tc>
        <w:tc>
          <w:tcPr>
            <w:tcW w:w="989" w:type="dxa"/>
            <w:tcBorders>
              <w:top w:val="single" w:sz="4" w:space="0" w:color="000000"/>
            </w:tcBorders>
          </w:tcPr>
          <w:p w:rsidR="00B65F9D" w:rsidRDefault="00B65F9D" w:rsidP="00F906F0">
            <w:pPr>
              <w:pStyle w:val="TableParagraph"/>
              <w:spacing w:before="37" w:line="136" w:lineRule="exact"/>
              <w:ind w:left="136"/>
              <w:rPr>
                <w:sz w:val="12"/>
              </w:rPr>
            </w:pPr>
            <w:r>
              <w:rPr>
                <w:w w:val="115"/>
                <w:sz w:val="12"/>
              </w:rPr>
              <w:t>David</w:t>
            </w:r>
            <w:r>
              <w:rPr>
                <w:spacing w:val="11"/>
                <w:w w:val="120"/>
                <w:sz w:val="12"/>
              </w:rPr>
              <w:t xml:space="preserve"> </w:t>
            </w:r>
            <w:r>
              <w:rPr>
                <w:spacing w:val="-5"/>
                <w:w w:val="120"/>
                <w:sz w:val="12"/>
              </w:rPr>
              <w:t>J.</w:t>
            </w:r>
          </w:p>
        </w:tc>
        <w:tc>
          <w:tcPr>
            <w:tcW w:w="1505" w:type="dxa"/>
            <w:tcBorders>
              <w:top w:val="single" w:sz="4" w:space="0" w:color="000000"/>
            </w:tcBorders>
          </w:tcPr>
          <w:p w:rsidR="00B65F9D" w:rsidRDefault="00B65F9D" w:rsidP="00F906F0">
            <w:pPr>
              <w:pStyle w:val="TableParagraph"/>
              <w:spacing w:before="37" w:line="136" w:lineRule="exact"/>
              <w:ind w:left="56"/>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investigated</w:t>
            </w:r>
          </w:p>
        </w:tc>
        <w:tc>
          <w:tcPr>
            <w:tcW w:w="984" w:type="dxa"/>
            <w:tcBorders>
              <w:top w:val="single" w:sz="4" w:space="0" w:color="000000"/>
            </w:tcBorders>
          </w:tcPr>
          <w:p w:rsidR="00B65F9D" w:rsidRDefault="00B65F9D" w:rsidP="00F906F0">
            <w:pPr>
              <w:pStyle w:val="TableParagraph"/>
              <w:spacing w:before="37" w:line="136" w:lineRule="exact"/>
              <w:ind w:left="58"/>
              <w:rPr>
                <w:sz w:val="12"/>
              </w:rPr>
            </w:pPr>
            <w:r>
              <w:rPr>
                <w:spacing w:val="-2"/>
                <w:w w:val="120"/>
                <w:sz w:val="12"/>
              </w:rPr>
              <w:t>Quantitative</w:t>
            </w:r>
          </w:p>
        </w:tc>
        <w:tc>
          <w:tcPr>
            <w:tcW w:w="1004" w:type="dxa"/>
            <w:tcBorders>
              <w:top w:val="single" w:sz="4" w:space="0" w:color="000000"/>
            </w:tcBorders>
          </w:tcPr>
          <w:p w:rsidR="00B65F9D" w:rsidRDefault="00B65F9D" w:rsidP="00F906F0">
            <w:pPr>
              <w:pStyle w:val="TableParagraph"/>
              <w:spacing w:before="37" w:line="136" w:lineRule="exact"/>
              <w:ind w:left="183"/>
              <w:rPr>
                <w:sz w:val="12"/>
              </w:rPr>
            </w:pPr>
            <w:r>
              <w:rPr>
                <w:spacing w:val="-10"/>
                <w:w w:val="105"/>
                <w:sz w:val="12"/>
              </w:rPr>
              <w:t>–</w:t>
            </w:r>
          </w:p>
        </w:tc>
        <w:tc>
          <w:tcPr>
            <w:tcW w:w="1140" w:type="dxa"/>
            <w:tcBorders>
              <w:top w:val="single" w:sz="4" w:space="0" w:color="000000"/>
            </w:tcBorders>
          </w:tcPr>
          <w:p w:rsidR="00B65F9D" w:rsidRDefault="00B65F9D" w:rsidP="00F906F0">
            <w:pPr>
              <w:pStyle w:val="TableParagraph"/>
              <w:spacing w:before="37" w:line="136" w:lineRule="exact"/>
              <w:ind w:left="88"/>
              <w:rPr>
                <w:sz w:val="12"/>
              </w:rPr>
            </w:pPr>
            <w:r>
              <w:rPr>
                <w:w w:val="120"/>
                <w:sz w:val="12"/>
              </w:rPr>
              <w:t>149</w:t>
            </w:r>
            <w:r>
              <w:rPr>
                <w:spacing w:val="15"/>
                <w:w w:val="120"/>
                <w:sz w:val="12"/>
              </w:rPr>
              <w:t xml:space="preserve"> </w:t>
            </w:r>
            <w:r>
              <w:rPr>
                <w:spacing w:val="-2"/>
                <w:w w:val="120"/>
                <w:sz w:val="12"/>
              </w:rPr>
              <w:t>patients</w:t>
            </w:r>
          </w:p>
        </w:tc>
        <w:tc>
          <w:tcPr>
            <w:tcW w:w="1091" w:type="dxa"/>
            <w:tcBorders>
              <w:top w:val="single" w:sz="4" w:space="0" w:color="000000"/>
            </w:tcBorders>
          </w:tcPr>
          <w:p w:rsidR="00B65F9D" w:rsidRDefault="00B65F9D" w:rsidP="00F906F0">
            <w:pPr>
              <w:pStyle w:val="TableParagraph"/>
              <w:spacing w:before="37" w:line="136" w:lineRule="exact"/>
              <w:ind w:left="56"/>
              <w:rPr>
                <w:sz w:val="12"/>
              </w:rPr>
            </w:pPr>
            <w:r>
              <w:rPr>
                <w:w w:val="115"/>
                <w:sz w:val="12"/>
              </w:rPr>
              <w:t>Activity</w:t>
            </w:r>
            <w:r>
              <w:rPr>
                <w:spacing w:val="6"/>
                <w:w w:val="115"/>
                <w:sz w:val="12"/>
              </w:rPr>
              <w:t xml:space="preserve"> </w:t>
            </w:r>
            <w:r>
              <w:rPr>
                <w:spacing w:val="-2"/>
                <w:w w:val="115"/>
                <w:sz w:val="12"/>
              </w:rPr>
              <w:t>Tracker</w:t>
            </w:r>
          </w:p>
        </w:tc>
        <w:tc>
          <w:tcPr>
            <w:tcW w:w="957" w:type="dxa"/>
            <w:tcBorders>
              <w:top w:val="single" w:sz="4" w:space="0" w:color="000000"/>
            </w:tcBorders>
          </w:tcPr>
          <w:p w:rsidR="00B65F9D" w:rsidRDefault="00B65F9D" w:rsidP="00F906F0">
            <w:pPr>
              <w:pStyle w:val="TableParagraph"/>
              <w:spacing w:before="37" w:line="136" w:lineRule="exact"/>
              <w:ind w:left="74"/>
              <w:rPr>
                <w:sz w:val="12"/>
              </w:rPr>
            </w:pPr>
            <w:r>
              <w:rPr>
                <w:spacing w:val="-2"/>
                <w:w w:val="115"/>
                <w:sz w:val="12"/>
              </w:rPr>
              <w:t>Experiment</w:t>
            </w:r>
          </w:p>
        </w:tc>
        <w:tc>
          <w:tcPr>
            <w:tcW w:w="1254" w:type="dxa"/>
            <w:tcBorders>
              <w:top w:val="single" w:sz="4" w:space="0" w:color="000000"/>
            </w:tcBorders>
          </w:tcPr>
          <w:p w:rsidR="00B65F9D" w:rsidRDefault="00B65F9D" w:rsidP="00F906F0">
            <w:pPr>
              <w:pStyle w:val="TableParagraph"/>
              <w:spacing w:before="37" w:line="136" w:lineRule="exact"/>
              <w:ind w:left="225"/>
              <w:rPr>
                <w:sz w:val="12"/>
              </w:rPr>
            </w:pPr>
            <w:r>
              <w:rPr>
                <w:w w:val="115"/>
                <w:sz w:val="12"/>
              </w:rPr>
              <w:t>Observation</w:t>
            </w:r>
            <w:r>
              <w:rPr>
                <w:spacing w:val="22"/>
                <w:w w:val="120"/>
                <w:sz w:val="12"/>
              </w:rPr>
              <w:t xml:space="preserve"> </w:t>
            </w:r>
            <w:r>
              <w:rPr>
                <w:spacing w:val="-5"/>
                <w:w w:val="120"/>
                <w:sz w:val="12"/>
              </w:rPr>
              <w:t>and</w:t>
            </w:r>
          </w:p>
        </w:tc>
        <w:tc>
          <w:tcPr>
            <w:tcW w:w="958" w:type="dxa"/>
            <w:tcBorders>
              <w:top w:val="single" w:sz="4" w:space="0" w:color="000000"/>
            </w:tcBorders>
          </w:tcPr>
          <w:p w:rsidR="00B65F9D" w:rsidRDefault="00B65F9D" w:rsidP="00F906F0">
            <w:pPr>
              <w:pStyle w:val="TableParagraph"/>
              <w:spacing w:before="37" w:line="136" w:lineRule="exact"/>
              <w:ind w:left="80"/>
              <w:rPr>
                <w:sz w:val="12"/>
              </w:rPr>
            </w:pPr>
            <w:r>
              <w:rPr>
                <w:spacing w:val="-10"/>
                <w:w w:val="105"/>
                <w:sz w:val="12"/>
              </w:rPr>
              <w:t>–</w:t>
            </w:r>
          </w:p>
        </w:tc>
        <w:tc>
          <w:tcPr>
            <w:tcW w:w="1284" w:type="dxa"/>
            <w:tcBorders>
              <w:top w:val="single" w:sz="4" w:space="0" w:color="000000"/>
            </w:tcBorders>
          </w:tcPr>
          <w:p w:rsidR="00B65F9D" w:rsidRDefault="00B65F9D" w:rsidP="00F906F0">
            <w:pPr>
              <w:pStyle w:val="TableParagraph"/>
              <w:spacing w:before="37" w:line="136" w:lineRule="exact"/>
              <w:ind w:left="231"/>
              <w:rPr>
                <w:sz w:val="12"/>
              </w:rPr>
            </w:pPr>
            <w:r>
              <w:rPr>
                <w:spacing w:val="-2"/>
                <w:w w:val="115"/>
                <w:sz w:val="12"/>
              </w:rPr>
              <w:t>Descriptive</w:t>
            </w:r>
          </w:p>
        </w:tc>
        <w:tc>
          <w:tcPr>
            <w:tcW w:w="938"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Feasibility/</w:t>
            </w:r>
          </w:p>
        </w:tc>
        <w:tc>
          <w:tcPr>
            <w:tcW w:w="1121" w:type="dxa"/>
            <w:tcBorders>
              <w:top w:val="single" w:sz="4" w:space="0" w:color="000000"/>
            </w:tcBorders>
          </w:tcPr>
          <w:p w:rsidR="00B65F9D" w:rsidRDefault="00B65F9D" w:rsidP="00F906F0">
            <w:pPr>
              <w:pStyle w:val="TableParagraph"/>
              <w:spacing w:before="37" w:line="136" w:lineRule="exact"/>
              <w:ind w:left="226"/>
              <w:rPr>
                <w:sz w:val="12"/>
              </w:rPr>
            </w:pPr>
            <w:r>
              <w:rPr>
                <w:spacing w:val="-2"/>
                <w:w w:val="120"/>
                <w:sz w:val="12"/>
              </w:rPr>
              <w:t>Healthcare</w:t>
            </w: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36"/>
              <w:rPr>
                <w:sz w:val="12"/>
              </w:rPr>
            </w:pPr>
            <w:r>
              <w:rPr>
                <w:w w:val="115"/>
                <w:sz w:val="12"/>
              </w:rPr>
              <w:t>Cook</w:t>
            </w:r>
            <w:r>
              <w:rPr>
                <w:spacing w:val="15"/>
                <w:w w:val="115"/>
                <w:sz w:val="12"/>
              </w:rPr>
              <w:t xml:space="preserve"> </w:t>
            </w:r>
            <w:r>
              <w:rPr>
                <w:w w:val="115"/>
                <w:sz w:val="12"/>
              </w:rPr>
              <w:t>et</w:t>
            </w:r>
            <w:r>
              <w:rPr>
                <w:spacing w:val="15"/>
                <w:w w:val="115"/>
                <w:sz w:val="12"/>
              </w:rPr>
              <w:t xml:space="preserve"> </w:t>
            </w:r>
            <w:r>
              <w:rPr>
                <w:spacing w:val="-5"/>
                <w:w w:val="115"/>
                <w:sz w:val="12"/>
              </w:rPr>
              <w:t>al.</w:t>
            </w:r>
          </w:p>
        </w:tc>
        <w:tc>
          <w:tcPr>
            <w:tcW w:w="1505" w:type="dxa"/>
          </w:tcPr>
          <w:p w:rsidR="00B65F9D" w:rsidRDefault="00B65F9D" w:rsidP="00F906F0">
            <w:pPr>
              <w:pStyle w:val="TableParagraph"/>
              <w:spacing w:before="15" w:line="136" w:lineRule="exact"/>
              <w:ind w:left="56"/>
              <w:rPr>
                <w:sz w:val="12"/>
              </w:rPr>
            </w:pPr>
            <w:r>
              <w:rPr>
                <w:w w:val="115"/>
                <w:sz w:val="12"/>
              </w:rPr>
              <w:t>if</w:t>
            </w:r>
            <w:r>
              <w:rPr>
                <w:spacing w:val="19"/>
                <w:w w:val="115"/>
                <w:sz w:val="12"/>
              </w:rPr>
              <w:t xml:space="preserve"> </w:t>
            </w:r>
            <w:r>
              <w:rPr>
                <w:w w:val="115"/>
                <w:sz w:val="12"/>
              </w:rPr>
              <w:t>activity</w:t>
            </w:r>
            <w:r>
              <w:rPr>
                <w:spacing w:val="20"/>
                <w:w w:val="115"/>
                <w:sz w:val="12"/>
              </w:rPr>
              <w:t xml:space="preserve"> </w:t>
            </w:r>
            <w:r>
              <w:rPr>
                <w:spacing w:val="-2"/>
                <w:w w:val="115"/>
                <w:sz w:val="12"/>
              </w:rPr>
              <w:t>trackers</w:t>
            </w:r>
          </w:p>
        </w:tc>
        <w:tc>
          <w:tcPr>
            <w:tcW w:w="984" w:type="dxa"/>
          </w:tcPr>
          <w:p w:rsidR="00B65F9D" w:rsidRDefault="00B65F9D" w:rsidP="00F906F0">
            <w:pPr>
              <w:pStyle w:val="TableParagraph"/>
              <w:rPr>
                <w:sz w:val="10"/>
              </w:rPr>
            </w:pPr>
          </w:p>
        </w:tc>
        <w:tc>
          <w:tcPr>
            <w:tcW w:w="1004" w:type="dxa"/>
          </w:tcPr>
          <w:p w:rsidR="00B65F9D" w:rsidRDefault="00B65F9D" w:rsidP="00F906F0">
            <w:pPr>
              <w:pStyle w:val="TableParagraph"/>
              <w:rPr>
                <w:sz w:val="10"/>
              </w:rPr>
            </w:pPr>
          </w:p>
        </w:tc>
        <w:tc>
          <w:tcPr>
            <w:tcW w:w="1140" w:type="dxa"/>
          </w:tcPr>
          <w:p w:rsidR="00B65F9D" w:rsidRDefault="00B65F9D" w:rsidP="00F906F0">
            <w:pPr>
              <w:pStyle w:val="TableParagraph"/>
              <w:rPr>
                <w:sz w:val="10"/>
              </w:rPr>
            </w:pPr>
          </w:p>
        </w:tc>
        <w:tc>
          <w:tcPr>
            <w:tcW w:w="1091" w:type="dxa"/>
          </w:tcPr>
          <w:p w:rsidR="00B65F9D" w:rsidRDefault="00B65F9D" w:rsidP="00F906F0">
            <w:pPr>
              <w:pStyle w:val="TableParagraph"/>
              <w:spacing w:before="15" w:line="136" w:lineRule="exact"/>
              <w:ind w:left="57"/>
              <w:rPr>
                <w:sz w:val="12"/>
              </w:rPr>
            </w:pPr>
            <w:r>
              <w:rPr>
                <w:spacing w:val="-2"/>
                <w:w w:val="115"/>
                <w:sz w:val="12"/>
              </w:rPr>
              <w:t>(Fitbit)</w:t>
            </w:r>
          </w:p>
        </w:tc>
        <w:tc>
          <w:tcPr>
            <w:tcW w:w="957" w:type="dxa"/>
          </w:tcPr>
          <w:p w:rsidR="00B65F9D" w:rsidRDefault="00B65F9D" w:rsidP="00F906F0">
            <w:pPr>
              <w:pStyle w:val="TableParagraph"/>
              <w:rPr>
                <w:sz w:val="10"/>
              </w:rPr>
            </w:pPr>
          </w:p>
        </w:tc>
        <w:tc>
          <w:tcPr>
            <w:tcW w:w="1254" w:type="dxa"/>
          </w:tcPr>
          <w:p w:rsidR="00B65F9D" w:rsidRDefault="00B65F9D" w:rsidP="00F906F0">
            <w:pPr>
              <w:pStyle w:val="TableParagraph"/>
              <w:spacing w:before="15" w:line="136" w:lineRule="exact"/>
              <w:ind w:left="226"/>
              <w:rPr>
                <w:sz w:val="12"/>
              </w:rPr>
            </w:pPr>
            <w:r>
              <w:rPr>
                <w:w w:val="120"/>
                <w:sz w:val="12"/>
              </w:rPr>
              <w:t>data</w:t>
            </w:r>
            <w:r>
              <w:rPr>
                <w:spacing w:val="19"/>
                <w:w w:val="120"/>
                <w:sz w:val="12"/>
              </w:rPr>
              <w:t xml:space="preserve"> </w:t>
            </w:r>
            <w:r>
              <w:rPr>
                <w:spacing w:val="-2"/>
                <w:w w:val="120"/>
                <w:sz w:val="12"/>
              </w:rPr>
              <w:t>extracted</w:t>
            </w:r>
          </w:p>
        </w:tc>
        <w:tc>
          <w:tcPr>
            <w:tcW w:w="958" w:type="dxa"/>
          </w:tcPr>
          <w:p w:rsidR="00B65F9D" w:rsidRDefault="00B65F9D" w:rsidP="00F906F0">
            <w:pPr>
              <w:pStyle w:val="TableParagraph"/>
              <w:rPr>
                <w:sz w:val="10"/>
              </w:rPr>
            </w:pPr>
          </w:p>
        </w:tc>
        <w:tc>
          <w:tcPr>
            <w:tcW w:w="1284" w:type="dxa"/>
          </w:tcPr>
          <w:p w:rsidR="00B65F9D" w:rsidRDefault="00B65F9D" w:rsidP="00F906F0">
            <w:pPr>
              <w:pStyle w:val="TableParagraph"/>
              <w:spacing w:before="15" w:line="136" w:lineRule="exact"/>
              <w:ind w:left="231"/>
              <w:rPr>
                <w:sz w:val="12"/>
              </w:rPr>
            </w:pPr>
            <w:r>
              <w:rPr>
                <w:spacing w:val="-2"/>
                <w:w w:val="115"/>
                <w:sz w:val="12"/>
              </w:rPr>
              <w:t>analysis,</w:t>
            </w:r>
          </w:p>
        </w:tc>
        <w:tc>
          <w:tcPr>
            <w:tcW w:w="938" w:type="dxa"/>
          </w:tcPr>
          <w:p w:rsidR="00B65F9D" w:rsidRDefault="00B65F9D" w:rsidP="00F906F0">
            <w:pPr>
              <w:pStyle w:val="TableParagraph"/>
              <w:spacing w:before="15" w:line="136" w:lineRule="exact"/>
              <w:ind w:left="55"/>
              <w:rPr>
                <w:sz w:val="12"/>
              </w:rPr>
            </w:pPr>
            <w:r>
              <w:rPr>
                <w:spacing w:val="-2"/>
                <w:w w:val="115"/>
                <w:sz w:val="12"/>
              </w:rPr>
              <w:t>Evaluation</w:t>
            </w:r>
          </w:p>
        </w:tc>
        <w:tc>
          <w:tcPr>
            <w:tcW w:w="112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36"/>
              <w:rPr>
                <w:sz w:val="12"/>
              </w:rPr>
            </w:pPr>
            <w:r>
              <w:rPr>
                <w:spacing w:val="-2"/>
                <w:w w:val="120"/>
                <w:sz w:val="12"/>
              </w:rPr>
              <w:t>(2013)</w:t>
            </w:r>
          </w:p>
        </w:tc>
        <w:tc>
          <w:tcPr>
            <w:tcW w:w="1505" w:type="dxa"/>
          </w:tcPr>
          <w:p w:rsidR="00B65F9D" w:rsidRDefault="00B65F9D" w:rsidP="00F906F0">
            <w:pPr>
              <w:pStyle w:val="TableParagraph"/>
              <w:spacing w:before="15" w:line="136" w:lineRule="exact"/>
              <w:ind w:left="56"/>
              <w:rPr>
                <w:sz w:val="12"/>
              </w:rPr>
            </w:pPr>
            <w:r>
              <w:rPr>
                <w:w w:val="115"/>
                <w:sz w:val="12"/>
              </w:rPr>
              <w:t>could</w:t>
            </w:r>
            <w:r>
              <w:rPr>
                <w:spacing w:val="23"/>
                <w:w w:val="115"/>
                <w:sz w:val="12"/>
              </w:rPr>
              <w:t xml:space="preserve"> </w:t>
            </w:r>
            <w:r>
              <w:rPr>
                <w:w w:val="115"/>
                <w:sz w:val="12"/>
              </w:rPr>
              <w:t>be</w:t>
            </w:r>
            <w:r>
              <w:rPr>
                <w:spacing w:val="24"/>
                <w:w w:val="115"/>
                <w:sz w:val="12"/>
              </w:rPr>
              <w:t xml:space="preserve"> </w:t>
            </w:r>
            <w:r>
              <w:rPr>
                <w:w w:val="115"/>
                <w:sz w:val="12"/>
              </w:rPr>
              <w:t>applied</w:t>
            </w:r>
            <w:r>
              <w:rPr>
                <w:spacing w:val="24"/>
                <w:w w:val="115"/>
                <w:sz w:val="12"/>
              </w:rPr>
              <w:t xml:space="preserve"> </w:t>
            </w:r>
            <w:r>
              <w:rPr>
                <w:spacing w:val="-5"/>
                <w:w w:val="115"/>
                <w:sz w:val="12"/>
              </w:rPr>
              <w:t>for</w:t>
            </w:r>
          </w:p>
        </w:tc>
        <w:tc>
          <w:tcPr>
            <w:tcW w:w="984" w:type="dxa"/>
          </w:tcPr>
          <w:p w:rsidR="00B65F9D" w:rsidRDefault="00B65F9D" w:rsidP="00F906F0">
            <w:pPr>
              <w:pStyle w:val="TableParagraph"/>
              <w:rPr>
                <w:sz w:val="10"/>
              </w:rPr>
            </w:pPr>
          </w:p>
        </w:tc>
        <w:tc>
          <w:tcPr>
            <w:tcW w:w="1004" w:type="dxa"/>
          </w:tcPr>
          <w:p w:rsidR="00B65F9D" w:rsidRDefault="00B65F9D" w:rsidP="00F906F0">
            <w:pPr>
              <w:pStyle w:val="TableParagraph"/>
              <w:rPr>
                <w:sz w:val="10"/>
              </w:rPr>
            </w:pPr>
          </w:p>
        </w:tc>
        <w:tc>
          <w:tcPr>
            <w:tcW w:w="1140"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54" w:type="dxa"/>
          </w:tcPr>
          <w:p w:rsidR="00B65F9D" w:rsidRDefault="00B65F9D" w:rsidP="00F906F0">
            <w:pPr>
              <w:pStyle w:val="TableParagraph"/>
              <w:spacing w:before="15" w:line="136" w:lineRule="exact"/>
              <w:ind w:left="226"/>
              <w:rPr>
                <w:sz w:val="12"/>
              </w:rPr>
            </w:pPr>
            <w:r>
              <w:rPr>
                <w:w w:val="115"/>
                <w:sz w:val="12"/>
              </w:rPr>
              <w:t>from</w:t>
            </w:r>
            <w:r>
              <w:rPr>
                <w:spacing w:val="18"/>
                <w:w w:val="115"/>
                <w:sz w:val="12"/>
              </w:rPr>
              <w:t xml:space="preserve"> </w:t>
            </w:r>
            <w:r>
              <w:rPr>
                <w:spacing w:val="-2"/>
                <w:w w:val="115"/>
                <w:sz w:val="12"/>
              </w:rPr>
              <w:t>wearables</w:t>
            </w:r>
          </w:p>
        </w:tc>
        <w:tc>
          <w:tcPr>
            <w:tcW w:w="958" w:type="dxa"/>
          </w:tcPr>
          <w:p w:rsidR="00B65F9D" w:rsidRDefault="00B65F9D" w:rsidP="00F906F0">
            <w:pPr>
              <w:pStyle w:val="TableParagraph"/>
              <w:rPr>
                <w:sz w:val="10"/>
              </w:rPr>
            </w:pPr>
          </w:p>
        </w:tc>
        <w:tc>
          <w:tcPr>
            <w:tcW w:w="1284" w:type="dxa"/>
          </w:tcPr>
          <w:p w:rsidR="00B65F9D" w:rsidRDefault="00B65F9D" w:rsidP="00F906F0">
            <w:pPr>
              <w:pStyle w:val="TableParagraph"/>
              <w:spacing w:before="15" w:line="136" w:lineRule="exact"/>
              <w:ind w:left="231"/>
              <w:rPr>
                <w:sz w:val="12"/>
              </w:rPr>
            </w:pPr>
            <w:proofErr w:type="spellStart"/>
            <w:r>
              <w:rPr>
                <w:spacing w:val="-2"/>
                <w:w w:val="110"/>
                <w:sz w:val="12"/>
              </w:rPr>
              <w:t>Kruskal</w:t>
            </w:r>
            <w:proofErr w:type="spellEnd"/>
            <w:r>
              <w:rPr>
                <w:spacing w:val="-2"/>
                <w:w w:val="110"/>
                <w:sz w:val="12"/>
              </w:rPr>
              <w:t>–Wallis</w:t>
            </w:r>
          </w:p>
        </w:tc>
        <w:tc>
          <w:tcPr>
            <w:tcW w:w="938"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5" w:type="dxa"/>
          </w:tcPr>
          <w:p w:rsidR="00B65F9D" w:rsidRDefault="00B65F9D" w:rsidP="00F906F0">
            <w:pPr>
              <w:pStyle w:val="TableParagraph"/>
              <w:spacing w:before="15" w:line="136" w:lineRule="exact"/>
              <w:ind w:left="56"/>
              <w:rPr>
                <w:sz w:val="12"/>
              </w:rPr>
            </w:pPr>
            <w:r>
              <w:rPr>
                <w:w w:val="120"/>
                <w:sz w:val="12"/>
              </w:rPr>
              <w:t>measuring</w:t>
            </w:r>
            <w:r>
              <w:rPr>
                <w:spacing w:val="10"/>
                <w:w w:val="120"/>
                <w:sz w:val="12"/>
              </w:rPr>
              <w:t xml:space="preserve"> </w:t>
            </w:r>
            <w:r>
              <w:rPr>
                <w:w w:val="120"/>
                <w:sz w:val="12"/>
              </w:rPr>
              <w:t>the</w:t>
            </w:r>
            <w:r>
              <w:rPr>
                <w:spacing w:val="11"/>
                <w:w w:val="120"/>
                <w:sz w:val="12"/>
              </w:rPr>
              <w:t xml:space="preserve"> </w:t>
            </w:r>
            <w:r>
              <w:rPr>
                <w:spacing w:val="-2"/>
                <w:w w:val="120"/>
                <w:sz w:val="12"/>
              </w:rPr>
              <w:t>mobility</w:t>
            </w:r>
          </w:p>
        </w:tc>
        <w:tc>
          <w:tcPr>
            <w:tcW w:w="984" w:type="dxa"/>
          </w:tcPr>
          <w:p w:rsidR="00B65F9D" w:rsidRDefault="00B65F9D" w:rsidP="00F906F0">
            <w:pPr>
              <w:pStyle w:val="TableParagraph"/>
              <w:rPr>
                <w:sz w:val="10"/>
              </w:rPr>
            </w:pPr>
          </w:p>
        </w:tc>
        <w:tc>
          <w:tcPr>
            <w:tcW w:w="1004" w:type="dxa"/>
          </w:tcPr>
          <w:p w:rsidR="00B65F9D" w:rsidRDefault="00B65F9D" w:rsidP="00F906F0">
            <w:pPr>
              <w:pStyle w:val="TableParagraph"/>
              <w:rPr>
                <w:sz w:val="10"/>
              </w:rPr>
            </w:pPr>
          </w:p>
        </w:tc>
        <w:tc>
          <w:tcPr>
            <w:tcW w:w="1140"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54"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284" w:type="dxa"/>
          </w:tcPr>
          <w:p w:rsidR="00B65F9D" w:rsidRDefault="00B65F9D" w:rsidP="00F906F0">
            <w:pPr>
              <w:pStyle w:val="TableParagraph"/>
              <w:spacing w:before="15" w:line="136" w:lineRule="exact"/>
              <w:ind w:left="231"/>
              <w:rPr>
                <w:sz w:val="12"/>
              </w:rPr>
            </w:pPr>
            <w:r>
              <w:rPr>
                <w:spacing w:val="-4"/>
                <w:w w:val="120"/>
                <w:sz w:val="12"/>
              </w:rPr>
              <w:t>test</w:t>
            </w:r>
          </w:p>
        </w:tc>
        <w:tc>
          <w:tcPr>
            <w:tcW w:w="938"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5" w:type="dxa"/>
          </w:tcPr>
          <w:p w:rsidR="00B65F9D" w:rsidRDefault="00B65F9D" w:rsidP="00F906F0">
            <w:pPr>
              <w:pStyle w:val="TableParagraph"/>
              <w:spacing w:before="15" w:line="136" w:lineRule="exact"/>
              <w:ind w:left="56"/>
              <w:rPr>
                <w:sz w:val="12"/>
              </w:rPr>
            </w:pPr>
            <w:r>
              <w:rPr>
                <w:w w:val="120"/>
                <w:sz w:val="12"/>
              </w:rPr>
              <w:t>of</w:t>
            </w:r>
            <w:r>
              <w:rPr>
                <w:spacing w:val="14"/>
                <w:w w:val="120"/>
                <w:sz w:val="12"/>
              </w:rPr>
              <w:t xml:space="preserve"> </w:t>
            </w:r>
            <w:r>
              <w:rPr>
                <w:w w:val="120"/>
                <w:sz w:val="12"/>
              </w:rPr>
              <w:t>patient</w:t>
            </w:r>
            <w:r>
              <w:rPr>
                <w:spacing w:val="14"/>
                <w:w w:val="120"/>
                <w:sz w:val="12"/>
              </w:rPr>
              <w:t xml:space="preserve"> </w:t>
            </w:r>
            <w:r>
              <w:rPr>
                <w:spacing w:val="-2"/>
                <w:w w:val="120"/>
                <w:sz w:val="12"/>
              </w:rPr>
              <w:t>during</w:t>
            </w:r>
          </w:p>
        </w:tc>
        <w:tc>
          <w:tcPr>
            <w:tcW w:w="984" w:type="dxa"/>
          </w:tcPr>
          <w:p w:rsidR="00B65F9D" w:rsidRDefault="00B65F9D" w:rsidP="00F906F0">
            <w:pPr>
              <w:pStyle w:val="TableParagraph"/>
              <w:rPr>
                <w:sz w:val="10"/>
              </w:rPr>
            </w:pPr>
          </w:p>
        </w:tc>
        <w:tc>
          <w:tcPr>
            <w:tcW w:w="1004" w:type="dxa"/>
          </w:tcPr>
          <w:p w:rsidR="00B65F9D" w:rsidRDefault="00B65F9D" w:rsidP="00F906F0">
            <w:pPr>
              <w:pStyle w:val="TableParagraph"/>
              <w:rPr>
                <w:sz w:val="10"/>
              </w:rPr>
            </w:pPr>
          </w:p>
        </w:tc>
        <w:tc>
          <w:tcPr>
            <w:tcW w:w="1140"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54"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38"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5" w:type="dxa"/>
          </w:tcPr>
          <w:p w:rsidR="00B65F9D" w:rsidRDefault="00B65F9D" w:rsidP="00F906F0">
            <w:pPr>
              <w:pStyle w:val="TableParagraph"/>
              <w:spacing w:before="15" w:line="136" w:lineRule="exact"/>
              <w:ind w:left="56"/>
              <w:rPr>
                <w:sz w:val="12"/>
              </w:rPr>
            </w:pPr>
            <w:r>
              <w:rPr>
                <w:w w:val="115"/>
                <w:sz w:val="12"/>
              </w:rPr>
              <w:t>hospital</w:t>
            </w:r>
            <w:r>
              <w:rPr>
                <w:spacing w:val="26"/>
                <w:w w:val="115"/>
                <w:sz w:val="12"/>
              </w:rPr>
              <w:t xml:space="preserve"> </w:t>
            </w:r>
            <w:r>
              <w:rPr>
                <w:w w:val="115"/>
                <w:sz w:val="12"/>
              </w:rPr>
              <w:t>recovery</w:t>
            </w:r>
            <w:r>
              <w:rPr>
                <w:spacing w:val="26"/>
                <w:w w:val="115"/>
                <w:sz w:val="12"/>
              </w:rPr>
              <w:t xml:space="preserve"> </w:t>
            </w:r>
            <w:r>
              <w:rPr>
                <w:spacing w:val="-5"/>
                <w:w w:val="115"/>
                <w:sz w:val="12"/>
              </w:rPr>
              <w:t>who</w:t>
            </w:r>
          </w:p>
        </w:tc>
        <w:tc>
          <w:tcPr>
            <w:tcW w:w="984" w:type="dxa"/>
          </w:tcPr>
          <w:p w:rsidR="00B65F9D" w:rsidRDefault="00B65F9D" w:rsidP="00F906F0">
            <w:pPr>
              <w:pStyle w:val="TableParagraph"/>
              <w:rPr>
                <w:sz w:val="10"/>
              </w:rPr>
            </w:pPr>
          </w:p>
        </w:tc>
        <w:tc>
          <w:tcPr>
            <w:tcW w:w="1004" w:type="dxa"/>
          </w:tcPr>
          <w:p w:rsidR="00B65F9D" w:rsidRDefault="00B65F9D" w:rsidP="00F906F0">
            <w:pPr>
              <w:pStyle w:val="TableParagraph"/>
              <w:rPr>
                <w:sz w:val="10"/>
              </w:rPr>
            </w:pPr>
          </w:p>
        </w:tc>
        <w:tc>
          <w:tcPr>
            <w:tcW w:w="1140"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54"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38"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89" w:type="dxa"/>
            <w:tcBorders>
              <w:bottom w:val="single" w:sz="4" w:space="0" w:color="000000"/>
            </w:tcBorders>
          </w:tcPr>
          <w:p w:rsidR="00B65F9D" w:rsidRDefault="00B65F9D" w:rsidP="00F906F0">
            <w:pPr>
              <w:pStyle w:val="TableParagraph"/>
              <w:rPr>
                <w:sz w:val="12"/>
              </w:rPr>
            </w:pPr>
          </w:p>
        </w:tc>
        <w:tc>
          <w:tcPr>
            <w:tcW w:w="1505" w:type="dxa"/>
            <w:tcBorders>
              <w:bottom w:val="single" w:sz="4" w:space="0" w:color="000000"/>
            </w:tcBorders>
          </w:tcPr>
          <w:p w:rsidR="00B65F9D" w:rsidRDefault="00B65F9D" w:rsidP="00F906F0">
            <w:pPr>
              <w:pStyle w:val="TableParagraph"/>
              <w:spacing w:before="15"/>
              <w:ind w:left="56"/>
              <w:rPr>
                <w:sz w:val="12"/>
              </w:rPr>
            </w:pPr>
            <w:r>
              <w:rPr>
                <w:w w:val="120"/>
                <w:sz w:val="12"/>
              </w:rPr>
              <w:t>had</w:t>
            </w:r>
            <w:r>
              <w:rPr>
                <w:spacing w:val="14"/>
                <w:w w:val="120"/>
                <w:sz w:val="12"/>
              </w:rPr>
              <w:t xml:space="preserve"> </w:t>
            </w:r>
            <w:r>
              <w:rPr>
                <w:w w:val="120"/>
                <w:sz w:val="12"/>
              </w:rPr>
              <w:t>cardiac</w:t>
            </w:r>
            <w:r>
              <w:rPr>
                <w:spacing w:val="14"/>
                <w:w w:val="120"/>
                <w:sz w:val="12"/>
              </w:rPr>
              <w:t xml:space="preserve"> </w:t>
            </w:r>
            <w:r>
              <w:rPr>
                <w:spacing w:val="-2"/>
                <w:w w:val="120"/>
                <w:sz w:val="12"/>
              </w:rPr>
              <w:t>surgery.</w:t>
            </w:r>
          </w:p>
        </w:tc>
        <w:tc>
          <w:tcPr>
            <w:tcW w:w="984" w:type="dxa"/>
            <w:tcBorders>
              <w:bottom w:val="single" w:sz="4" w:space="0" w:color="000000"/>
            </w:tcBorders>
          </w:tcPr>
          <w:p w:rsidR="00B65F9D" w:rsidRDefault="00B65F9D" w:rsidP="00F906F0">
            <w:pPr>
              <w:pStyle w:val="TableParagraph"/>
              <w:rPr>
                <w:sz w:val="12"/>
              </w:rPr>
            </w:pPr>
          </w:p>
        </w:tc>
        <w:tc>
          <w:tcPr>
            <w:tcW w:w="1004" w:type="dxa"/>
            <w:tcBorders>
              <w:bottom w:val="single" w:sz="4" w:space="0" w:color="000000"/>
            </w:tcBorders>
          </w:tcPr>
          <w:p w:rsidR="00B65F9D" w:rsidRDefault="00B65F9D" w:rsidP="00F906F0">
            <w:pPr>
              <w:pStyle w:val="TableParagraph"/>
              <w:rPr>
                <w:sz w:val="12"/>
              </w:rPr>
            </w:pPr>
          </w:p>
        </w:tc>
        <w:tc>
          <w:tcPr>
            <w:tcW w:w="1140" w:type="dxa"/>
            <w:tcBorders>
              <w:bottom w:val="single" w:sz="4" w:space="0" w:color="000000"/>
            </w:tcBorders>
          </w:tcPr>
          <w:p w:rsidR="00B65F9D" w:rsidRDefault="00B65F9D" w:rsidP="00F906F0">
            <w:pPr>
              <w:pStyle w:val="TableParagraph"/>
              <w:rPr>
                <w:sz w:val="12"/>
              </w:rPr>
            </w:pPr>
          </w:p>
        </w:tc>
        <w:tc>
          <w:tcPr>
            <w:tcW w:w="1091" w:type="dxa"/>
            <w:tcBorders>
              <w:bottom w:val="single" w:sz="4" w:space="0" w:color="000000"/>
            </w:tcBorders>
          </w:tcPr>
          <w:p w:rsidR="00B65F9D" w:rsidRDefault="00B65F9D" w:rsidP="00F906F0">
            <w:pPr>
              <w:pStyle w:val="TableParagraph"/>
              <w:rPr>
                <w:sz w:val="12"/>
              </w:rPr>
            </w:pPr>
          </w:p>
        </w:tc>
        <w:tc>
          <w:tcPr>
            <w:tcW w:w="957" w:type="dxa"/>
            <w:tcBorders>
              <w:bottom w:val="single" w:sz="4" w:space="0" w:color="000000"/>
            </w:tcBorders>
          </w:tcPr>
          <w:p w:rsidR="00B65F9D" w:rsidRDefault="00B65F9D" w:rsidP="00F906F0">
            <w:pPr>
              <w:pStyle w:val="TableParagraph"/>
              <w:rPr>
                <w:sz w:val="12"/>
              </w:rPr>
            </w:pPr>
          </w:p>
        </w:tc>
        <w:tc>
          <w:tcPr>
            <w:tcW w:w="1254" w:type="dxa"/>
            <w:tcBorders>
              <w:bottom w:val="single" w:sz="4" w:space="0" w:color="000000"/>
            </w:tcBorders>
          </w:tcPr>
          <w:p w:rsidR="00B65F9D" w:rsidRDefault="00B65F9D" w:rsidP="00F906F0">
            <w:pPr>
              <w:pStyle w:val="TableParagraph"/>
              <w:rPr>
                <w:sz w:val="12"/>
              </w:rPr>
            </w:pPr>
          </w:p>
        </w:tc>
        <w:tc>
          <w:tcPr>
            <w:tcW w:w="958" w:type="dxa"/>
            <w:tcBorders>
              <w:bottom w:val="single" w:sz="4" w:space="0" w:color="000000"/>
            </w:tcBorders>
          </w:tcPr>
          <w:p w:rsidR="00B65F9D" w:rsidRDefault="00B65F9D" w:rsidP="00F906F0">
            <w:pPr>
              <w:pStyle w:val="TableParagraph"/>
              <w:rPr>
                <w:sz w:val="12"/>
              </w:rPr>
            </w:pPr>
          </w:p>
        </w:tc>
        <w:tc>
          <w:tcPr>
            <w:tcW w:w="1284" w:type="dxa"/>
            <w:tcBorders>
              <w:bottom w:val="single" w:sz="4" w:space="0" w:color="000000"/>
            </w:tcBorders>
          </w:tcPr>
          <w:p w:rsidR="00B65F9D" w:rsidRDefault="00B65F9D" w:rsidP="00F906F0">
            <w:pPr>
              <w:pStyle w:val="TableParagraph"/>
              <w:rPr>
                <w:sz w:val="12"/>
              </w:rPr>
            </w:pPr>
          </w:p>
        </w:tc>
        <w:tc>
          <w:tcPr>
            <w:tcW w:w="938" w:type="dxa"/>
            <w:tcBorders>
              <w:bottom w:val="single" w:sz="4" w:space="0" w:color="000000"/>
            </w:tcBorders>
          </w:tcPr>
          <w:p w:rsidR="00B65F9D" w:rsidRDefault="00B65F9D" w:rsidP="00F906F0">
            <w:pPr>
              <w:pStyle w:val="TableParagraph"/>
              <w:rPr>
                <w:sz w:val="12"/>
              </w:rPr>
            </w:pPr>
          </w:p>
        </w:tc>
        <w:tc>
          <w:tcPr>
            <w:tcW w:w="1121"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S14</w:t>
            </w:r>
          </w:p>
        </w:tc>
        <w:tc>
          <w:tcPr>
            <w:tcW w:w="989" w:type="dxa"/>
            <w:tcBorders>
              <w:top w:val="single" w:sz="4" w:space="0" w:color="000000"/>
            </w:tcBorders>
          </w:tcPr>
          <w:p w:rsidR="00B65F9D" w:rsidRDefault="00B65F9D" w:rsidP="00F906F0">
            <w:pPr>
              <w:pStyle w:val="TableParagraph"/>
              <w:spacing w:before="37" w:line="136" w:lineRule="exact"/>
              <w:ind w:left="136"/>
              <w:rPr>
                <w:sz w:val="12"/>
              </w:rPr>
            </w:pPr>
            <w:r>
              <w:rPr>
                <w:spacing w:val="-5"/>
                <w:w w:val="105"/>
                <w:sz w:val="12"/>
              </w:rPr>
              <w:t>S.</w:t>
            </w:r>
          </w:p>
        </w:tc>
        <w:tc>
          <w:tcPr>
            <w:tcW w:w="1505" w:type="dxa"/>
            <w:tcBorders>
              <w:top w:val="single" w:sz="4" w:space="0" w:color="000000"/>
            </w:tcBorders>
          </w:tcPr>
          <w:p w:rsidR="00B65F9D" w:rsidRDefault="00B65F9D" w:rsidP="00F906F0">
            <w:pPr>
              <w:pStyle w:val="TableParagraph"/>
              <w:spacing w:before="37" w:line="136" w:lineRule="exact"/>
              <w:ind w:left="56"/>
              <w:rPr>
                <w:sz w:val="12"/>
              </w:rPr>
            </w:pPr>
            <w:r>
              <w:rPr>
                <w:w w:val="115"/>
                <w:sz w:val="12"/>
              </w:rPr>
              <w:t>This</w:t>
            </w:r>
            <w:r>
              <w:rPr>
                <w:spacing w:val="12"/>
                <w:w w:val="115"/>
                <w:sz w:val="12"/>
              </w:rPr>
              <w:t xml:space="preserve"> </w:t>
            </w:r>
            <w:r>
              <w:rPr>
                <w:spacing w:val="-2"/>
                <w:w w:val="115"/>
                <w:sz w:val="12"/>
              </w:rPr>
              <w:t>research</w:t>
            </w:r>
          </w:p>
        </w:tc>
        <w:tc>
          <w:tcPr>
            <w:tcW w:w="984" w:type="dxa"/>
            <w:tcBorders>
              <w:top w:val="single" w:sz="4" w:space="0" w:color="000000"/>
            </w:tcBorders>
          </w:tcPr>
          <w:p w:rsidR="00B65F9D" w:rsidRDefault="00B65F9D" w:rsidP="00F906F0">
            <w:pPr>
              <w:pStyle w:val="TableParagraph"/>
              <w:spacing w:before="37" w:line="136" w:lineRule="exact"/>
              <w:ind w:left="58"/>
              <w:rPr>
                <w:sz w:val="12"/>
              </w:rPr>
            </w:pPr>
            <w:r>
              <w:rPr>
                <w:spacing w:val="-2"/>
                <w:w w:val="115"/>
                <w:sz w:val="12"/>
              </w:rPr>
              <w:t>Qualitative</w:t>
            </w:r>
          </w:p>
        </w:tc>
        <w:tc>
          <w:tcPr>
            <w:tcW w:w="1004" w:type="dxa"/>
            <w:tcBorders>
              <w:top w:val="single" w:sz="4" w:space="0" w:color="000000"/>
            </w:tcBorders>
          </w:tcPr>
          <w:p w:rsidR="00B65F9D" w:rsidRDefault="00B65F9D" w:rsidP="00F906F0">
            <w:pPr>
              <w:pStyle w:val="TableParagraph"/>
              <w:spacing w:before="37" w:line="136" w:lineRule="exact"/>
              <w:ind w:left="183"/>
              <w:rPr>
                <w:sz w:val="12"/>
              </w:rPr>
            </w:pPr>
            <w:r>
              <w:rPr>
                <w:spacing w:val="-10"/>
                <w:w w:val="105"/>
                <w:sz w:val="12"/>
              </w:rPr>
              <w:t>–</w:t>
            </w:r>
          </w:p>
        </w:tc>
        <w:tc>
          <w:tcPr>
            <w:tcW w:w="1140" w:type="dxa"/>
            <w:tcBorders>
              <w:top w:val="single" w:sz="4" w:space="0" w:color="000000"/>
            </w:tcBorders>
          </w:tcPr>
          <w:p w:rsidR="00B65F9D" w:rsidRDefault="00B65F9D" w:rsidP="00F906F0">
            <w:pPr>
              <w:pStyle w:val="TableParagraph"/>
              <w:spacing w:before="37" w:line="136" w:lineRule="exact"/>
              <w:ind w:left="88"/>
              <w:rPr>
                <w:sz w:val="12"/>
              </w:rPr>
            </w:pPr>
            <w:r>
              <w:rPr>
                <w:w w:val="115"/>
                <w:sz w:val="12"/>
              </w:rPr>
              <w:t>A</w:t>
            </w:r>
            <w:r>
              <w:rPr>
                <w:spacing w:val="10"/>
                <w:w w:val="115"/>
                <w:sz w:val="12"/>
              </w:rPr>
              <w:t xml:space="preserve"> </w:t>
            </w:r>
            <w:r>
              <w:rPr>
                <w:w w:val="115"/>
                <w:sz w:val="12"/>
              </w:rPr>
              <w:t>mock</w:t>
            </w:r>
            <w:r>
              <w:rPr>
                <w:spacing w:val="10"/>
                <w:w w:val="115"/>
                <w:sz w:val="12"/>
              </w:rPr>
              <w:t xml:space="preserve"> </w:t>
            </w:r>
            <w:r>
              <w:rPr>
                <w:spacing w:val="-2"/>
                <w:w w:val="115"/>
                <w:sz w:val="12"/>
              </w:rPr>
              <w:t>trainee</w:t>
            </w:r>
          </w:p>
        </w:tc>
        <w:tc>
          <w:tcPr>
            <w:tcW w:w="1091" w:type="dxa"/>
            <w:tcBorders>
              <w:top w:val="single" w:sz="4" w:space="0" w:color="000000"/>
            </w:tcBorders>
          </w:tcPr>
          <w:p w:rsidR="00B65F9D" w:rsidRDefault="00B65F9D" w:rsidP="00F906F0">
            <w:pPr>
              <w:pStyle w:val="TableParagraph"/>
              <w:spacing w:before="37" w:line="136" w:lineRule="exact"/>
              <w:ind w:left="57"/>
              <w:rPr>
                <w:sz w:val="12"/>
              </w:rPr>
            </w:pPr>
            <w:r>
              <w:rPr>
                <w:w w:val="110"/>
                <w:sz w:val="12"/>
              </w:rPr>
              <w:t>Google</w:t>
            </w:r>
            <w:r>
              <w:rPr>
                <w:spacing w:val="23"/>
                <w:w w:val="110"/>
                <w:sz w:val="12"/>
              </w:rPr>
              <w:t xml:space="preserve"> </w:t>
            </w:r>
            <w:r>
              <w:rPr>
                <w:spacing w:val="-2"/>
                <w:w w:val="110"/>
                <w:sz w:val="12"/>
              </w:rPr>
              <w:t>Glass</w:t>
            </w:r>
          </w:p>
        </w:tc>
        <w:tc>
          <w:tcPr>
            <w:tcW w:w="957" w:type="dxa"/>
            <w:tcBorders>
              <w:top w:val="single" w:sz="4" w:space="0" w:color="000000"/>
            </w:tcBorders>
          </w:tcPr>
          <w:p w:rsidR="00B65F9D" w:rsidRDefault="00B65F9D" w:rsidP="00F906F0">
            <w:pPr>
              <w:pStyle w:val="TableParagraph"/>
              <w:spacing w:before="37" w:line="136" w:lineRule="exact"/>
              <w:ind w:left="74"/>
              <w:rPr>
                <w:sz w:val="12"/>
              </w:rPr>
            </w:pPr>
            <w:r>
              <w:rPr>
                <w:spacing w:val="-2"/>
                <w:w w:val="115"/>
                <w:sz w:val="12"/>
              </w:rPr>
              <w:t>Experiment</w:t>
            </w:r>
          </w:p>
        </w:tc>
        <w:tc>
          <w:tcPr>
            <w:tcW w:w="1254" w:type="dxa"/>
            <w:tcBorders>
              <w:top w:val="single" w:sz="4" w:space="0" w:color="000000"/>
            </w:tcBorders>
          </w:tcPr>
          <w:p w:rsidR="00B65F9D" w:rsidRDefault="00B65F9D" w:rsidP="00F906F0">
            <w:pPr>
              <w:pStyle w:val="TableParagraph"/>
              <w:spacing w:before="37" w:line="136" w:lineRule="exact"/>
              <w:ind w:left="225"/>
              <w:rPr>
                <w:sz w:val="12"/>
              </w:rPr>
            </w:pPr>
            <w:r>
              <w:rPr>
                <w:spacing w:val="-2"/>
                <w:w w:val="115"/>
                <w:sz w:val="12"/>
              </w:rPr>
              <w:t>Observation,</w:t>
            </w:r>
          </w:p>
        </w:tc>
        <w:tc>
          <w:tcPr>
            <w:tcW w:w="958" w:type="dxa"/>
            <w:tcBorders>
              <w:top w:val="single" w:sz="4" w:space="0" w:color="000000"/>
            </w:tcBorders>
          </w:tcPr>
          <w:p w:rsidR="00B65F9D" w:rsidRDefault="00B65F9D" w:rsidP="00F906F0">
            <w:pPr>
              <w:pStyle w:val="TableParagraph"/>
              <w:spacing w:before="37" w:line="136" w:lineRule="exact"/>
              <w:ind w:left="80"/>
              <w:rPr>
                <w:sz w:val="12"/>
              </w:rPr>
            </w:pPr>
            <w:r>
              <w:rPr>
                <w:spacing w:val="-10"/>
                <w:w w:val="105"/>
                <w:sz w:val="12"/>
              </w:rPr>
              <w:t>–</w:t>
            </w:r>
          </w:p>
        </w:tc>
        <w:tc>
          <w:tcPr>
            <w:tcW w:w="1284" w:type="dxa"/>
            <w:tcBorders>
              <w:top w:val="single" w:sz="4" w:space="0" w:color="000000"/>
            </w:tcBorders>
          </w:tcPr>
          <w:p w:rsidR="00B65F9D" w:rsidRDefault="00B65F9D" w:rsidP="00F906F0">
            <w:pPr>
              <w:pStyle w:val="TableParagraph"/>
              <w:spacing w:before="37" w:line="136" w:lineRule="exact"/>
              <w:ind w:left="231"/>
              <w:rPr>
                <w:sz w:val="12"/>
              </w:rPr>
            </w:pPr>
            <w:r>
              <w:rPr>
                <w:spacing w:val="-10"/>
                <w:w w:val="105"/>
                <w:sz w:val="12"/>
              </w:rPr>
              <w:t>–</w:t>
            </w:r>
          </w:p>
        </w:tc>
        <w:tc>
          <w:tcPr>
            <w:tcW w:w="938"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Feasibility/</w:t>
            </w:r>
          </w:p>
        </w:tc>
        <w:tc>
          <w:tcPr>
            <w:tcW w:w="1121" w:type="dxa"/>
            <w:tcBorders>
              <w:top w:val="single" w:sz="4" w:space="0" w:color="000000"/>
            </w:tcBorders>
          </w:tcPr>
          <w:p w:rsidR="00B65F9D" w:rsidRDefault="00B65F9D" w:rsidP="00F906F0">
            <w:pPr>
              <w:pStyle w:val="TableParagraph"/>
              <w:spacing w:before="37" w:line="136" w:lineRule="exact"/>
              <w:ind w:left="226"/>
              <w:rPr>
                <w:sz w:val="12"/>
              </w:rPr>
            </w:pPr>
            <w:r>
              <w:rPr>
                <w:spacing w:val="-2"/>
                <w:w w:val="120"/>
                <w:sz w:val="12"/>
              </w:rPr>
              <w:t>Healthcare</w:t>
            </w: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36"/>
              <w:rPr>
                <w:sz w:val="12"/>
              </w:rPr>
            </w:pPr>
            <w:proofErr w:type="spellStart"/>
            <w:r>
              <w:rPr>
                <w:spacing w:val="-2"/>
                <w:w w:val="115"/>
                <w:sz w:val="12"/>
              </w:rPr>
              <w:t>Vallurupalli</w:t>
            </w:r>
            <w:proofErr w:type="spellEnd"/>
          </w:p>
        </w:tc>
        <w:tc>
          <w:tcPr>
            <w:tcW w:w="1505" w:type="dxa"/>
          </w:tcPr>
          <w:p w:rsidR="00B65F9D" w:rsidRDefault="00B65F9D" w:rsidP="00F906F0">
            <w:pPr>
              <w:pStyle w:val="TableParagraph"/>
              <w:spacing w:before="15" w:line="136" w:lineRule="exact"/>
              <w:ind w:left="56"/>
              <w:rPr>
                <w:sz w:val="12"/>
              </w:rPr>
            </w:pPr>
            <w:r>
              <w:rPr>
                <w:w w:val="115"/>
                <w:sz w:val="12"/>
              </w:rPr>
              <w:t>investigated</w:t>
            </w:r>
            <w:r>
              <w:rPr>
                <w:spacing w:val="30"/>
                <w:w w:val="115"/>
                <w:sz w:val="12"/>
              </w:rPr>
              <w:t xml:space="preserve"> </w:t>
            </w:r>
            <w:r>
              <w:rPr>
                <w:spacing w:val="-2"/>
                <w:w w:val="115"/>
                <w:sz w:val="12"/>
              </w:rPr>
              <w:t>various</w:t>
            </w:r>
          </w:p>
        </w:tc>
        <w:tc>
          <w:tcPr>
            <w:tcW w:w="984" w:type="dxa"/>
          </w:tcPr>
          <w:p w:rsidR="00B65F9D" w:rsidRDefault="00B65F9D" w:rsidP="00F906F0">
            <w:pPr>
              <w:pStyle w:val="TableParagraph"/>
              <w:rPr>
                <w:sz w:val="10"/>
              </w:rPr>
            </w:pPr>
          </w:p>
        </w:tc>
        <w:tc>
          <w:tcPr>
            <w:tcW w:w="1004" w:type="dxa"/>
          </w:tcPr>
          <w:p w:rsidR="00B65F9D" w:rsidRDefault="00B65F9D" w:rsidP="00F906F0">
            <w:pPr>
              <w:pStyle w:val="TableParagraph"/>
              <w:rPr>
                <w:sz w:val="10"/>
              </w:rPr>
            </w:pPr>
          </w:p>
        </w:tc>
        <w:tc>
          <w:tcPr>
            <w:tcW w:w="1140"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54" w:type="dxa"/>
          </w:tcPr>
          <w:p w:rsidR="00B65F9D" w:rsidRDefault="00B65F9D" w:rsidP="00F906F0">
            <w:pPr>
              <w:pStyle w:val="TableParagraph"/>
              <w:spacing w:before="15" w:line="136" w:lineRule="exact"/>
              <w:ind w:left="226"/>
              <w:rPr>
                <w:sz w:val="12"/>
              </w:rPr>
            </w:pPr>
            <w:r>
              <w:rPr>
                <w:spacing w:val="-2"/>
                <w:w w:val="120"/>
                <w:sz w:val="12"/>
              </w:rPr>
              <w:t>simulated</w:t>
            </w:r>
          </w:p>
        </w:tc>
        <w:tc>
          <w:tcPr>
            <w:tcW w:w="958"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38" w:type="dxa"/>
          </w:tcPr>
          <w:p w:rsidR="00B65F9D" w:rsidRDefault="00B65F9D" w:rsidP="00F906F0">
            <w:pPr>
              <w:pStyle w:val="TableParagraph"/>
              <w:spacing w:before="15" w:line="136" w:lineRule="exact"/>
              <w:ind w:left="55"/>
              <w:rPr>
                <w:sz w:val="12"/>
              </w:rPr>
            </w:pPr>
            <w:r>
              <w:rPr>
                <w:spacing w:val="-2"/>
                <w:w w:val="115"/>
                <w:sz w:val="12"/>
              </w:rPr>
              <w:t>Evaluation</w:t>
            </w:r>
          </w:p>
        </w:tc>
        <w:tc>
          <w:tcPr>
            <w:tcW w:w="112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36"/>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(2013)</w:t>
            </w:r>
          </w:p>
        </w:tc>
        <w:tc>
          <w:tcPr>
            <w:tcW w:w="1505" w:type="dxa"/>
          </w:tcPr>
          <w:p w:rsidR="00B65F9D" w:rsidRDefault="00B65F9D" w:rsidP="00F906F0">
            <w:pPr>
              <w:pStyle w:val="TableParagraph"/>
              <w:spacing w:before="15" w:line="136" w:lineRule="exact"/>
              <w:ind w:left="56"/>
              <w:rPr>
                <w:sz w:val="12"/>
              </w:rPr>
            </w:pPr>
            <w:r>
              <w:rPr>
                <w:w w:val="115"/>
                <w:sz w:val="12"/>
              </w:rPr>
              <w:t>scenarios</w:t>
            </w:r>
            <w:r>
              <w:rPr>
                <w:spacing w:val="22"/>
                <w:w w:val="115"/>
                <w:sz w:val="12"/>
              </w:rPr>
              <w:t xml:space="preserve"> </w:t>
            </w:r>
            <w:r>
              <w:rPr>
                <w:spacing w:val="-5"/>
                <w:w w:val="115"/>
                <w:sz w:val="12"/>
              </w:rPr>
              <w:t>in</w:t>
            </w:r>
          </w:p>
        </w:tc>
        <w:tc>
          <w:tcPr>
            <w:tcW w:w="984" w:type="dxa"/>
          </w:tcPr>
          <w:p w:rsidR="00B65F9D" w:rsidRDefault="00B65F9D" w:rsidP="00F906F0">
            <w:pPr>
              <w:pStyle w:val="TableParagraph"/>
              <w:rPr>
                <w:sz w:val="10"/>
              </w:rPr>
            </w:pPr>
          </w:p>
        </w:tc>
        <w:tc>
          <w:tcPr>
            <w:tcW w:w="1004" w:type="dxa"/>
          </w:tcPr>
          <w:p w:rsidR="00B65F9D" w:rsidRDefault="00B65F9D" w:rsidP="00F906F0">
            <w:pPr>
              <w:pStyle w:val="TableParagraph"/>
              <w:rPr>
                <w:sz w:val="10"/>
              </w:rPr>
            </w:pPr>
          </w:p>
        </w:tc>
        <w:tc>
          <w:tcPr>
            <w:tcW w:w="1140"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54" w:type="dxa"/>
          </w:tcPr>
          <w:p w:rsidR="00B65F9D" w:rsidRDefault="00B65F9D" w:rsidP="00F906F0">
            <w:pPr>
              <w:pStyle w:val="TableParagraph"/>
              <w:spacing w:before="15" w:line="136" w:lineRule="exact"/>
              <w:ind w:left="226"/>
              <w:rPr>
                <w:sz w:val="12"/>
              </w:rPr>
            </w:pPr>
            <w:r>
              <w:rPr>
                <w:w w:val="115"/>
                <w:sz w:val="12"/>
              </w:rPr>
              <w:t>scenarios,</w:t>
            </w:r>
            <w:r>
              <w:rPr>
                <w:spacing w:val="21"/>
                <w:w w:val="120"/>
                <w:sz w:val="12"/>
              </w:rPr>
              <w:t xml:space="preserve"> </w:t>
            </w:r>
            <w:r>
              <w:rPr>
                <w:spacing w:val="-4"/>
                <w:w w:val="120"/>
                <w:sz w:val="12"/>
              </w:rPr>
              <w:t>data</w:t>
            </w:r>
          </w:p>
        </w:tc>
        <w:tc>
          <w:tcPr>
            <w:tcW w:w="958"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38"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5" w:type="dxa"/>
          </w:tcPr>
          <w:p w:rsidR="00B65F9D" w:rsidRDefault="00B65F9D" w:rsidP="00F906F0">
            <w:pPr>
              <w:pStyle w:val="TableParagraph"/>
              <w:spacing w:before="15" w:line="136" w:lineRule="exact"/>
              <w:ind w:left="56"/>
              <w:rPr>
                <w:sz w:val="12"/>
              </w:rPr>
            </w:pPr>
            <w:r>
              <w:rPr>
                <w:w w:val="115"/>
                <w:sz w:val="12"/>
              </w:rPr>
              <w:t>cardiovascular</w:t>
            </w:r>
            <w:r>
              <w:rPr>
                <w:spacing w:val="29"/>
                <w:w w:val="120"/>
                <w:sz w:val="12"/>
              </w:rPr>
              <w:t xml:space="preserve"> </w:t>
            </w:r>
            <w:r>
              <w:rPr>
                <w:spacing w:val="-2"/>
                <w:w w:val="120"/>
                <w:sz w:val="12"/>
              </w:rPr>
              <w:t>practice</w:t>
            </w:r>
          </w:p>
        </w:tc>
        <w:tc>
          <w:tcPr>
            <w:tcW w:w="984" w:type="dxa"/>
          </w:tcPr>
          <w:p w:rsidR="00B65F9D" w:rsidRDefault="00B65F9D" w:rsidP="00F906F0">
            <w:pPr>
              <w:pStyle w:val="TableParagraph"/>
              <w:rPr>
                <w:sz w:val="10"/>
              </w:rPr>
            </w:pPr>
          </w:p>
        </w:tc>
        <w:tc>
          <w:tcPr>
            <w:tcW w:w="1004" w:type="dxa"/>
          </w:tcPr>
          <w:p w:rsidR="00B65F9D" w:rsidRDefault="00B65F9D" w:rsidP="00F906F0">
            <w:pPr>
              <w:pStyle w:val="TableParagraph"/>
              <w:rPr>
                <w:sz w:val="10"/>
              </w:rPr>
            </w:pPr>
          </w:p>
        </w:tc>
        <w:tc>
          <w:tcPr>
            <w:tcW w:w="1140"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54" w:type="dxa"/>
          </w:tcPr>
          <w:p w:rsidR="00B65F9D" w:rsidRDefault="00B65F9D" w:rsidP="00F906F0">
            <w:pPr>
              <w:pStyle w:val="TableParagraph"/>
              <w:spacing w:before="15" w:line="136" w:lineRule="exact"/>
              <w:ind w:left="226"/>
              <w:rPr>
                <w:sz w:val="12"/>
              </w:rPr>
            </w:pPr>
            <w:r>
              <w:rPr>
                <w:w w:val="115"/>
                <w:sz w:val="12"/>
              </w:rPr>
              <w:t>extracted</w:t>
            </w:r>
            <w:r>
              <w:rPr>
                <w:spacing w:val="31"/>
                <w:w w:val="115"/>
                <w:sz w:val="12"/>
              </w:rPr>
              <w:t xml:space="preserve"> </w:t>
            </w:r>
            <w:r>
              <w:rPr>
                <w:spacing w:val="-4"/>
                <w:w w:val="115"/>
                <w:sz w:val="12"/>
              </w:rPr>
              <w:t>from</w:t>
            </w:r>
          </w:p>
        </w:tc>
        <w:tc>
          <w:tcPr>
            <w:tcW w:w="958"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38"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5" w:type="dxa"/>
          </w:tcPr>
          <w:p w:rsidR="00B65F9D" w:rsidRDefault="00B65F9D" w:rsidP="00F906F0">
            <w:pPr>
              <w:pStyle w:val="TableParagraph"/>
              <w:spacing w:before="15" w:line="136" w:lineRule="exact"/>
              <w:ind w:left="56"/>
              <w:rPr>
                <w:sz w:val="12"/>
              </w:rPr>
            </w:pPr>
            <w:r>
              <w:rPr>
                <w:w w:val="120"/>
                <w:sz w:val="12"/>
              </w:rPr>
              <w:t>where</w:t>
            </w:r>
            <w:r>
              <w:rPr>
                <w:spacing w:val="6"/>
                <w:w w:val="120"/>
                <w:sz w:val="12"/>
              </w:rPr>
              <w:t xml:space="preserve"> </w:t>
            </w:r>
            <w:r>
              <w:rPr>
                <w:w w:val="120"/>
                <w:sz w:val="12"/>
              </w:rPr>
              <w:t>individuals</w:t>
            </w:r>
            <w:r>
              <w:rPr>
                <w:spacing w:val="6"/>
                <w:w w:val="120"/>
                <w:sz w:val="12"/>
              </w:rPr>
              <w:t xml:space="preserve"> </w:t>
            </w:r>
            <w:r>
              <w:rPr>
                <w:spacing w:val="-5"/>
                <w:w w:val="120"/>
                <w:sz w:val="12"/>
              </w:rPr>
              <w:t>can</w:t>
            </w:r>
          </w:p>
        </w:tc>
        <w:tc>
          <w:tcPr>
            <w:tcW w:w="984" w:type="dxa"/>
          </w:tcPr>
          <w:p w:rsidR="00B65F9D" w:rsidRDefault="00B65F9D" w:rsidP="00F906F0">
            <w:pPr>
              <w:pStyle w:val="TableParagraph"/>
              <w:rPr>
                <w:sz w:val="10"/>
              </w:rPr>
            </w:pPr>
          </w:p>
        </w:tc>
        <w:tc>
          <w:tcPr>
            <w:tcW w:w="1004" w:type="dxa"/>
          </w:tcPr>
          <w:p w:rsidR="00B65F9D" w:rsidRDefault="00B65F9D" w:rsidP="00F906F0">
            <w:pPr>
              <w:pStyle w:val="TableParagraph"/>
              <w:rPr>
                <w:sz w:val="10"/>
              </w:rPr>
            </w:pPr>
          </w:p>
        </w:tc>
        <w:tc>
          <w:tcPr>
            <w:tcW w:w="1140"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54" w:type="dxa"/>
          </w:tcPr>
          <w:p w:rsidR="00B65F9D" w:rsidRDefault="00B65F9D" w:rsidP="00F906F0">
            <w:pPr>
              <w:pStyle w:val="TableParagraph"/>
              <w:spacing w:before="15" w:line="136" w:lineRule="exact"/>
              <w:ind w:left="226"/>
              <w:rPr>
                <w:sz w:val="12"/>
              </w:rPr>
            </w:pPr>
            <w:r>
              <w:rPr>
                <w:spacing w:val="-2"/>
                <w:w w:val="115"/>
                <w:sz w:val="12"/>
              </w:rPr>
              <w:t>wearables</w:t>
            </w:r>
          </w:p>
        </w:tc>
        <w:tc>
          <w:tcPr>
            <w:tcW w:w="958"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38"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5" w:type="dxa"/>
          </w:tcPr>
          <w:p w:rsidR="00B65F9D" w:rsidRDefault="00B65F9D" w:rsidP="00F906F0">
            <w:pPr>
              <w:pStyle w:val="TableParagraph"/>
              <w:spacing w:before="15" w:line="136" w:lineRule="exact"/>
              <w:ind w:left="56"/>
              <w:rPr>
                <w:sz w:val="12"/>
              </w:rPr>
            </w:pPr>
            <w:r>
              <w:rPr>
                <w:w w:val="120"/>
                <w:sz w:val="12"/>
              </w:rPr>
              <w:t>improve</w:t>
            </w:r>
            <w:r>
              <w:rPr>
                <w:spacing w:val="1"/>
                <w:w w:val="120"/>
                <w:sz w:val="12"/>
              </w:rPr>
              <w:t xml:space="preserve"> </w:t>
            </w:r>
            <w:r>
              <w:rPr>
                <w:spacing w:val="-2"/>
                <w:w w:val="120"/>
                <w:sz w:val="12"/>
              </w:rPr>
              <w:t>their</w:t>
            </w:r>
          </w:p>
        </w:tc>
        <w:tc>
          <w:tcPr>
            <w:tcW w:w="984" w:type="dxa"/>
          </w:tcPr>
          <w:p w:rsidR="00B65F9D" w:rsidRDefault="00B65F9D" w:rsidP="00F906F0">
            <w:pPr>
              <w:pStyle w:val="TableParagraph"/>
              <w:rPr>
                <w:sz w:val="10"/>
              </w:rPr>
            </w:pPr>
          </w:p>
        </w:tc>
        <w:tc>
          <w:tcPr>
            <w:tcW w:w="1004" w:type="dxa"/>
          </w:tcPr>
          <w:p w:rsidR="00B65F9D" w:rsidRDefault="00B65F9D" w:rsidP="00F906F0">
            <w:pPr>
              <w:pStyle w:val="TableParagraph"/>
              <w:rPr>
                <w:sz w:val="10"/>
              </w:rPr>
            </w:pPr>
          </w:p>
        </w:tc>
        <w:tc>
          <w:tcPr>
            <w:tcW w:w="1140"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54"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38"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89" w:type="dxa"/>
            <w:tcBorders>
              <w:bottom w:val="single" w:sz="4" w:space="0" w:color="000000"/>
            </w:tcBorders>
          </w:tcPr>
          <w:p w:rsidR="00B65F9D" w:rsidRDefault="00B65F9D" w:rsidP="00F906F0">
            <w:pPr>
              <w:pStyle w:val="TableParagraph"/>
              <w:rPr>
                <w:sz w:val="12"/>
              </w:rPr>
            </w:pPr>
          </w:p>
        </w:tc>
        <w:tc>
          <w:tcPr>
            <w:tcW w:w="1505" w:type="dxa"/>
            <w:tcBorders>
              <w:bottom w:val="single" w:sz="4" w:space="0" w:color="000000"/>
            </w:tcBorders>
          </w:tcPr>
          <w:p w:rsidR="00B65F9D" w:rsidRDefault="00B65F9D" w:rsidP="00F906F0">
            <w:pPr>
              <w:pStyle w:val="TableParagraph"/>
              <w:spacing w:before="15"/>
              <w:ind w:left="56"/>
              <w:rPr>
                <w:sz w:val="12"/>
              </w:rPr>
            </w:pPr>
            <w:r>
              <w:rPr>
                <w:spacing w:val="-2"/>
                <w:w w:val="120"/>
                <w:sz w:val="12"/>
              </w:rPr>
              <w:t>education.</w:t>
            </w:r>
          </w:p>
        </w:tc>
        <w:tc>
          <w:tcPr>
            <w:tcW w:w="984" w:type="dxa"/>
            <w:tcBorders>
              <w:bottom w:val="single" w:sz="4" w:space="0" w:color="000000"/>
            </w:tcBorders>
          </w:tcPr>
          <w:p w:rsidR="00B65F9D" w:rsidRDefault="00B65F9D" w:rsidP="00F906F0">
            <w:pPr>
              <w:pStyle w:val="TableParagraph"/>
              <w:rPr>
                <w:sz w:val="12"/>
              </w:rPr>
            </w:pPr>
          </w:p>
        </w:tc>
        <w:tc>
          <w:tcPr>
            <w:tcW w:w="1004" w:type="dxa"/>
            <w:tcBorders>
              <w:bottom w:val="single" w:sz="4" w:space="0" w:color="000000"/>
            </w:tcBorders>
          </w:tcPr>
          <w:p w:rsidR="00B65F9D" w:rsidRDefault="00B65F9D" w:rsidP="00F906F0">
            <w:pPr>
              <w:pStyle w:val="TableParagraph"/>
              <w:rPr>
                <w:sz w:val="12"/>
              </w:rPr>
            </w:pPr>
          </w:p>
        </w:tc>
        <w:tc>
          <w:tcPr>
            <w:tcW w:w="1140" w:type="dxa"/>
            <w:tcBorders>
              <w:bottom w:val="single" w:sz="4" w:space="0" w:color="000000"/>
            </w:tcBorders>
          </w:tcPr>
          <w:p w:rsidR="00B65F9D" w:rsidRDefault="00B65F9D" w:rsidP="00F906F0">
            <w:pPr>
              <w:pStyle w:val="TableParagraph"/>
              <w:rPr>
                <w:sz w:val="12"/>
              </w:rPr>
            </w:pPr>
          </w:p>
        </w:tc>
        <w:tc>
          <w:tcPr>
            <w:tcW w:w="1091" w:type="dxa"/>
            <w:tcBorders>
              <w:bottom w:val="single" w:sz="4" w:space="0" w:color="000000"/>
            </w:tcBorders>
          </w:tcPr>
          <w:p w:rsidR="00B65F9D" w:rsidRDefault="00B65F9D" w:rsidP="00F906F0">
            <w:pPr>
              <w:pStyle w:val="TableParagraph"/>
              <w:rPr>
                <w:sz w:val="12"/>
              </w:rPr>
            </w:pPr>
          </w:p>
        </w:tc>
        <w:tc>
          <w:tcPr>
            <w:tcW w:w="957" w:type="dxa"/>
            <w:tcBorders>
              <w:bottom w:val="single" w:sz="4" w:space="0" w:color="000000"/>
            </w:tcBorders>
          </w:tcPr>
          <w:p w:rsidR="00B65F9D" w:rsidRDefault="00B65F9D" w:rsidP="00F906F0">
            <w:pPr>
              <w:pStyle w:val="TableParagraph"/>
              <w:rPr>
                <w:sz w:val="12"/>
              </w:rPr>
            </w:pPr>
          </w:p>
        </w:tc>
        <w:tc>
          <w:tcPr>
            <w:tcW w:w="1254" w:type="dxa"/>
            <w:tcBorders>
              <w:bottom w:val="single" w:sz="4" w:space="0" w:color="000000"/>
            </w:tcBorders>
          </w:tcPr>
          <w:p w:rsidR="00B65F9D" w:rsidRDefault="00B65F9D" w:rsidP="00F906F0">
            <w:pPr>
              <w:pStyle w:val="TableParagraph"/>
              <w:rPr>
                <w:sz w:val="12"/>
              </w:rPr>
            </w:pPr>
          </w:p>
        </w:tc>
        <w:tc>
          <w:tcPr>
            <w:tcW w:w="958" w:type="dxa"/>
            <w:tcBorders>
              <w:bottom w:val="single" w:sz="4" w:space="0" w:color="000000"/>
            </w:tcBorders>
          </w:tcPr>
          <w:p w:rsidR="00B65F9D" w:rsidRDefault="00B65F9D" w:rsidP="00F906F0">
            <w:pPr>
              <w:pStyle w:val="TableParagraph"/>
              <w:rPr>
                <w:sz w:val="12"/>
              </w:rPr>
            </w:pPr>
          </w:p>
        </w:tc>
        <w:tc>
          <w:tcPr>
            <w:tcW w:w="1284" w:type="dxa"/>
            <w:tcBorders>
              <w:bottom w:val="single" w:sz="4" w:space="0" w:color="000000"/>
            </w:tcBorders>
          </w:tcPr>
          <w:p w:rsidR="00B65F9D" w:rsidRDefault="00B65F9D" w:rsidP="00F906F0">
            <w:pPr>
              <w:pStyle w:val="TableParagraph"/>
              <w:rPr>
                <w:sz w:val="12"/>
              </w:rPr>
            </w:pPr>
          </w:p>
        </w:tc>
        <w:tc>
          <w:tcPr>
            <w:tcW w:w="938" w:type="dxa"/>
            <w:tcBorders>
              <w:bottom w:val="single" w:sz="4" w:space="0" w:color="000000"/>
            </w:tcBorders>
          </w:tcPr>
          <w:p w:rsidR="00B65F9D" w:rsidRDefault="00B65F9D" w:rsidP="00F906F0">
            <w:pPr>
              <w:pStyle w:val="TableParagraph"/>
              <w:rPr>
                <w:sz w:val="12"/>
              </w:rPr>
            </w:pPr>
          </w:p>
        </w:tc>
        <w:tc>
          <w:tcPr>
            <w:tcW w:w="1121"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S19</w:t>
            </w:r>
          </w:p>
        </w:tc>
        <w:tc>
          <w:tcPr>
            <w:tcW w:w="989" w:type="dxa"/>
            <w:tcBorders>
              <w:top w:val="single" w:sz="4" w:space="0" w:color="000000"/>
            </w:tcBorders>
          </w:tcPr>
          <w:p w:rsidR="00B65F9D" w:rsidRDefault="00B65F9D" w:rsidP="00F906F0">
            <w:pPr>
              <w:pStyle w:val="TableParagraph"/>
              <w:spacing w:before="37" w:line="136" w:lineRule="exact"/>
              <w:ind w:left="136"/>
              <w:rPr>
                <w:sz w:val="12"/>
              </w:rPr>
            </w:pPr>
            <w:proofErr w:type="spellStart"/>
            <w:r>
              <w:rPr>
                <w:w w:val="110"/>
                <w:sz w:val="12"/>
              </w:rPr>
              <w:t>Meggan</w:t>
            </w:r>
            <w:proofErr w:type="spellEnd"/>
            <w:r>
              <w:rPr>
                <w:spacing w:val="31"/>
                <w:w w:val="110"/>
                <w:sz w:val="12"/>
              </w:rPr>
              <w:t xml:space="preserve"> </w:t>
            </w:r>
            <w:r>
              <w:rPr>
                <w:spacing w:val="-4"/>
                <w:w w:val="110"/>
                <w:sz w:val="12"/>
              </w:rPr>
              <w:t>King</w:t>
            </w:r>
          </w:p>
        </w:tc>
        <w:tc>
          <w:tcPr>
            <w:tcW w:w="1505" w:type="dxa"/>
            <w:tcBorders>
              <w:top w:val="single" w:sz="4" w:space="0" w:color="000000"/>
            </w:tcBorders>
          </w:tcPr>
          <w:p w:rsidR="00B65F9D" w:rsidRDefault="00B65F9D" w:rsidP="00F906F0">
            <w:pPr>
              <w:pStyle w:val="TableParagraph"/>
              <w:spacing w:before="37" w:line="136" w:lineRule="exact"/>
              <w:ind w:left="56"/>
              <w:rPr>
                <w:sz w:val="12"/>
              </w:rPr>
            </w:pPr>
            <w:r>
              <w:rPr>
                <w:w w:val="115"/>
                <w:sz w:val="12"/>
              </w:rPr>
              <w:t>This</w:t>
            </w:r>
            <w:r>
              <w:rPr>
                <w:spacing w:val="19"/>
                <w:w w:val="115"/>
                <w:sz w:val="12"/>
              </w:rPr>
              <w:t xml:space="preserve"> </w:t>
            </w:r>
            <w:r>
              <w:rPr>
                <w:w w:val="115"/>
                <w:sz w:val="12"/>
              </w:rPr>
              <w:t>study</w:t>
            </w:r>
            <w:r>
              <w:rPr>
                <w:spacing w:val="20"/>
                <w:w w:val="115"/>
                <w:sz w:val="12"/>
              </w:rPr>
              <w:t xml:space="preserve"> </w:t>
            </w:r>
            <w:r>
              <w:rPr>
                <w:w w:val="115"/>
                <w:sz w:val="12"/>
              </w:rPr>
              <w:t>explored</w:t>
            </w:r>
            <w:r>
              <w:rPr>
                <w:spacing w:val="19"/>
                <w:w w:val="115"/>
                <w:sz w:val="12"/>
              </w:rPr>
              <w:t xml:space="preserve"> </w:t>
            </w:r>
            <w:r>
              <w:rPr>
                <w:spacing w:val="-5"/>
                <w:w w:val="115"/>
                <w:sz w:val="12"/>
              </w:rPr>
              <w:t>the</w:t>
            </w:r>
          </w:p>
        </w:tc>
        <w:tc>
          <w:tcPr>
            <w:tcW w:w="984" w:type="dxa"/>
            <w:tcBorders>
              <w:top w:val="single" w:sz="4" w:space="0" w:color="000000"/>
            </w:tcBorders>
          </w:tcPr>
          <w:p w:rsidR="00B65F9D" w:rsidRDefault="00B65F9D" w:rsidP="00F906F0">
            <w:pPr>
              <w:pStyle w:val="TableParagraph"/>
              <w:spacing w:before="37" w:line="136" w:lineRule="exact"/>
              <w:ind w:left="58"/>
              <w:rPr>
                <w:sz w:val="12"/>
              </w:rPr>
            </w:pPr>
            <w:r>
              <w:rPr>
                <w:spacing w:val="-2"/>
                <w:w w:val="120"/>
                <w:sz w:val="12"/>
              </w:rPr>
              <w:t>Quantitative</w:t>
            </w:r>
          </w:p>
        </w:tc>
        <w:tc>
          <w:tcPr>
            <w:tcW w:w="1004" w:type="dxa"/>
            <w:tcBorders>
              <w:top w:val="single" w:sz="4" w:space="0" w:color="000000"/>
            </w:tcBorders>
          </w:tcPr>
          <w:p w:rsidR="00B65F9D" w:rsidRDefault="00B65F9D" w:rsidP="00F906F0">
            <w:pPr>
              <w:pStyle w:val="TableParagraph"/>
              <w:spacing w:before="37" w:line="136" w:lineRule="exact"/>
              <w:ind w:left="183"/>
              <w:rPr>
                <w:sz w:val="12"/>
              </w:rPr>
            </w:pPr>
            <w:r>
              <w:rPr>
                <w:spacing w:val="-2"/>
                <w:w w:val="115"/>
                <w:sz w:val="12"/>
              </w:rPr>
              <w:t>Dublin,</w:t>
            </w:r>
          </w:p>
        </w:tc>
        <w:tc>
          <w:tcPr>
            <w:tcW w:w="1140" w:type="dxa"/>
            <w:tcBorders>
              <w:top w:val="single" w:sz="4" w:space="0" w:color="000000"/>
            </w:tcBorders>
          </w:tcPr>
          <w:p w:rsidR="00B65F9D" w:rsidRDefault="00B65F9D" w:rsidP="00F906F0">
            <w:pPr>
              <w:pStyle w:val="TableParagraph"/>
              <w:spacing w:before="37" w:line="136" w:lineRule="exact"/>
              <w:ind w:left="88"/>
              <w:rPr>
                <w:sz w:val="12"/>
              </w:rPr>
            </w:pPr>
            <w:r>
              <w:rPr>
                <w:w w:val="120"/>
                <w:sz w:val="12"/>
              </w:rPr>
              <w:t>23</w:t>
            </w:r>
            <w:r>
              <w:rPr>
                <w:spacing w:val="16"/>
                <w:w w:val="120"/>
                <w:sz w:val="12"/>
              </w:rPr>
              <w:t xml:space="preserve"> </w:t>
            </w:r>
            <w:r>
              <w:rPr>
                <w:w w:val="120"/>
                <w:sz w:val="12"/>
              </w:rPr>
              <w:t>student</w:t>
            </w:r>
            <w:r>
              <w:rPr>
                <w:spacing w:val="16"/>
                <w:w w:val="120"/>
                <w:sz w:val="12"/>
              </w:rPr>
              <w:t xml:space="preserve"> </w:t>
            </w:r>
            <w:r>
              <w:rPr>
                <w:spacing w:val="-5"/>
                <w:w w:val="120"/>
                <w:sz w:val="12"/>
              </w:rPr>
              <w:t>and</w:t>
            </w:r>
          </w:p>
        </w:tc>
        <w:tc>
          <w:tcPr>
            <w:tcW w:w="1091" w:type="dxa"/>
            <w:tcBorders>
              <w:top w:val="single" w:sz="4" w:space="0" w:color="000000"/>
            </w:tcBorders>
          </w:tcPr>
          <w:p w:rsidR="00B65F9D" w:rsidRDefault="00B65F9D" w:rsidP="00F906F0">
            <w:pPr>
              <w:pStyle w:val="TableParagraph"/>
              <w:spacing w:before="37" w:line="136" w:lineRule="exact"/>
              <w:ind w:left="56"/>
              <w:rPr>
                <w:sz w:val="12"/>
              </w:rPr>
            </w:pPr>
            <w:proofErr w:type="spellStart"/>
            <w:r>
              <w:rPr>
                <w:w w:val="115"/>
                <w:sz w:val="12"/>
              </w:rPr>
              <w:t>Tobii</w:t>
            </w:r>
            <w:proofErr w:type="spellEnd"/>
            <w:r>
              <w:rPr>
                <w:spacing w:val="13"/>
                <w:w w:val="115"/>
                <w:sz w:val="12"/>
              </w:rPr>
              <w:t xml:space="preserve"> </w:t>
            </w:r>
            <w:r>
              <w:rPr>
                <w:spacing w:val="-5"/>
                <w:w w:val="115"/>
                <w:sz w:val="12"/>
              </w:rPr>
              <w:t>eye</w:t>
            </w:r>
          </w:p>
        </w:tc>
        <w:tc>
          <w:tcPr>
            <w:tcW w:w="957" w:type="dxa"/>
            <w:tcBorders>
              <w:top w:val="single" w:sz="4" w:space="0" w:color="000000"/>
            </w:tcBorders>
          </w:tcPr>
          <w:p w:rsidR="00B65F9D" w:rsidRDefault="00B65F9D" w:rsidP="00F906F0">
            <w:pPr>
              <w:pStyle w:val="TableParagraph"/>
              <w:spacing w:before="37" w:line="136" w:lineRule="exact"/>
              <w:ind w:left="74"/>
              <w:rPr>
                <w:sz w:val="12"/>
              </w:rPr>
            </w:pPr>
            <w:r>
              <w:rPr>
                <w:spacing w:val="-2"/>
                <w:w w:val="115"/>
                <w:sz w:val="12"/>
              </w:rPr>
              <w:t>Experiment</w:t>
            </w:r>
          </w:p>
        </w:tc>
        <w:tc>
          <w:tcPr>
            <w:tcW w:w="1254" w:type="dxa"/>
            <w:tcBorders>
              <w:top w:val="single" w:sz="4" w:space="0" w:color="000000"/>
            </w:tcBorders>
          </w:tcPr>
          <w:p w:rsidR="00B65F9D" w:rsidRDefault="00B65F9D" w:rsidP="00F906F0">
            <w:pPr>
              <w:pStyle w:val="TableParagraph"/>
              <w:spacing w:before="37" w:line="136" w:lineRule="exact"/>
              <w:ind w:left="225"/>
              <w:rPr>
                <w:sz w:val="12"/>
              </w:rPr>
            </w:pPr>
            <w:r>
              <w:rPr>
                <w:w w:val="115"/>
                <w:sz w:val="12"/>
              </w:rPr>
              <w:t>Data</w:t>
            </w:r>
            <w:r>
              <w:rPr>
                <w:spacing w:val="18"/>
                <w:w w:val="115"/>
                <w:sz w:val="12"/>
              </w:rPr>
              <w:t xml:space="preserve"> </w:t>
            </w:r>
            <w:r>
              <w:rPr>
                <w:spacing w:val="-2"/>
                <w:w w:val="115"/>
                <w:sz w:val="12"/>
              </w:rPr>
              <w:t>extracted</w:t>
            </w:r>
          </w:p>
        </w:tc>
        <w:tc>
          <w:tcPr>
            <w:tcW w:w="958" w:type="dxa"/>
            <w:tcBorders>
              <w:top w:val="single" w:sz="4" w:space="0" w:color="000000"/>
            </w:tcBorders>
          </w:tcPr>
          <w:p w:rsidR="00B65F9D" w:rsidRDefault="00B65F9D" w:rsidP="00F906F0">
            <w:pPr>
              <w:pStyle w:val="TableParagraph"/>
              <w:spacing w:before="37" w:line="136" w:lineRule="exact"/>
              <w:ind w:left="80"/>
              <w:rPr>
                <w:sz w:val="12"/>
              </w:rPr>
            </w:pPr>
            <w:r>
              <w:rPr>
                <w:spacing w:val="-10"/>
                <w:w w:val="105"/>
                <w:sz w:val="12"/>
              </w:rPr>
              <w:t>–</w:t>
            </w:r>
          </w:p>
        </w:tc>
        <w:tc>
          <w:tcPr>
            <w:tcW w:w="1284" w:type="dxa"/>
            <w:tcBorders>
              <w:top w:val="single" w:sz="4" w:space="0" w:color="000000"/>
            </w:tcBorders>
          </w:tcPr>
          <w:p w:rsidR="00B65F9D" w:rsidRDefault="00B65F9D" w:rsidP="00F906F0">
            <w:pPr>
              <w:pStyle w:val="TableParagraph"/>
              <w:spacing w:before="37" w:line="136" w:lineRule="exact"/>
              <w:ind w:left="231"/>
              <w:rPr>
                <w:sz w:val="12"/>
              </w:rPr>
            </w:pPr>
            <w:r>
              <w:rPr>
                <w:w w:val="115"/>
                <w:sz w:val="12"/>
              </w:rPr>
              <w:t>Heat</w:t>
            </w:r>
            <w:r>
              <w:rPr>
                <w:spacing w:val="23"/>
                <w:w w:val="115"/>
                <w:sz w:val="12"/>
              </w:rPr>
              <w:t xml:space="preserve"> </w:t>
            </w:r>
            <w:r>
              <w:rPr>
                <w:spacing w:val="-5"/>
                <w:w w:val="115"/>
                <w:sz w:val="12"/>
              </w:rPr>
              <w:t>Map</w:t>
            </w:r>
          </w:p>
        </w:tc>
        <w:tc>
          <w:tcPr>
            <w:tcW w:w="938"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Feasibility/</w:t>
            </w:r>
          </w:p>
        </w:tc>
        <w:tc>
          <w:tcPr>
            <w:tcW w:w="1121" w:type="dxa"/>
            <w:tcBorders>
              <w:top w:val="single" w:sz="4" w:space="0" w:color="000000"/>
            </w:tcBorders>
          </w:tcPr>
          <w:p w:rsidR="00B65F9D" w:rsidRDefault="00B65F9D" w:rsidP="00F906F0">
            <w:pPr>
              <w:pStyle w:val="TableParagraph"/>
              <w:spacing w:before="37" w:line="136" w:lineRule="exact"/>
              <w:ind w:left="226"/>
              <w:rPr>
                <w:sz w:val="12"/>
              </w:rPr>
            </w:pPr>
            <w:r>
              <w:rPr>
                <w:spacing w:val="-2"/>
                <w:w w:val="115"/>
                <w:sz w:val="12"/>
              </w:rPr>
              <w:t>Higher</w:t>
            </w: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36"/>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(2013)</w:t>
            </w:r>
          </w:p>
        </w:tc>
        <w:tc>
          <w:tcPr>
            <w:tcW w:w="1505" w:type="dxa"/>
          </w:tcPr>
          <w:p w:rsidR="00B65F9D" w:rsidRDefault="00B65F9D" w:rsidP="00F906F0">
            <w:pPr>
              <w:pStyle w:val="TableParagraph"/>
              <w:spacing w:before="15" w:line="136" w:lineRule="exact"/>
              <w:ind w:left="56"/>
              <w:rPr>
                <w:sz w:val="12"/>
              </w:rPr>
            </w:pPr>
            <w:r>
              <w:rPr>
                <w:w w:val="120"/>
                <w:sz w:val="12"/>
              </w:rPr>
              <w:t>extent</w:t>
            </w:r>
            <w:r>
              <w:rPr>
                <w:spacing w:val="13"/>
                <w:w w:val="120"/>
                <w:sz w:val="12"/>
              </w:rPr>
              <w:t xml:space="preserve"> </w:t>
            </w:r>
            <w:r>
              <w:rPr>
                <w:w w:val="120"/>
                <w:sz w:val="12"/>
              </w:rPr>
              <w:t>to</w:t>
            </w:r>
            <w:r>
              <w:rPr>
                <w:spacing w:val="13"/>
                <w:w w:val="120"/>
                <w:sz w:val="12"/>
              </w:rPr>
              <w:t xml:space="preserve"> </w:t>
            </w:r>
            <w:r>
              <w:rPr>
                <w:w w:val="120"/>
                <w:sz w:val="12"/>
              </w:rPr>
              <w:t>which</w:t>
            </w:r>
            <w:r>
              <w:rPr>
                <w:spacing w:val="13"/>
                <w:w w:val="120"/>
                <w:sz w:val="12"/>
              </w:rPr>
              <w:t xml:space="preserve"> </w:t>
            </w:r>
            <w:r>
              <w:rPr>
                <w:spacing w:val="-5"/>
                <w:w w:val="120"/>
                <w:sz w:val="12"/>
              </w:rPr>
              <w:t>the</w:t>
            </w:r>
          </w:p>
        </w:tc>
        <w:tc>
          <w:tcPr>
            <w:tcW w:w="984" w:type="dxa"/>
          </w:tcPr>
          <w:p w:rsidR="00B65F9D" w:rsidRDefault="00B65F9D" w:rsidP="00F906F0">
            <w:pPr>
              <w:pStyle w:val="TableParagraph"/>
              <w:rPr>
                <w:sz w:val="10"/>
              </w:rPr>
            </w:pPr>
          </w:p>
        </w:tc>
        <w:tc>
          <w:tcPr>
            <w:tcW w:w="1004" w:type="dxa"/>
          </w:tcPr>
          <w:p w:rsidR="00B65F9D" w:rsidRDefault="00B65F9D" w:rsidP="00F906F0">
            <w:pPr>
              <w:pStyle w:val="TableParagraph"/>
              <w:spacing w:before="15" w:line="136" w:lineRule="exact"/>
              <w:ind w:left="183"/>
              <w:rPr>
                <w:sz w:val="12"/>
              </w:rPr>
            </w:pPr>
            <w:r>
              <w:rPr>
                <w:w w:val="115"/>
                <w:sz w:val="12"/>
              </w:rPr>
              <w:t>Republic</w:t>
            </w:r>
            <w:r>
              <w:rPr>
                <w:spacing w:val="14"/>
                <w:w w:val="115"/>
                <w:sz w:val="12"/>
              </w:rPr>
              <w:t xml:space="preserve"> </w:t>
            </w:r>
            <w:r>
              <w:rPr>
                <w:spacing w:val="-5"/>
                <w:w w:val="115"/>
                <w:sz w:val="12"/>
              </w:rPr>
              <w:t>of</w:t>
            </w:r>
          </w:p>
        </w:tc>
        <w:tc>
          <w:tcPr>
            <w:tcW w:w="1140" w:type="dxa"/>
          </w:tcPr>
          <w:p w:rsidR="00B65F9D" w:rsidRDefault="00B65F9D" w:rsidP="00F906F0">
            <w:pPr>
              <w:pStyle w:val="TableParagraph"/>
              <w:spacing w:before="15" w:line="136" w:lineRule="exact"/>
              <w:ind w:left="88"/>
              <w:rPr>
                <w:sz w:val="12"/>
              </w:rPr>
            </w:pPr>
            <w:r>
              <w:rPr>
                <w:w w:val="115"/>
                <w:sz w:val="12"/>
              </w:rPr>
              <w:t>staff</w:t>
            </w:r>
            <w:r>
              <w:rPr>
                <w:spacing w:val="15"/>
                <w:w w:val="115"/>
                <w:sz w:val="12"/>
              </w:rPr>
              <w:t xml:space="preserve"> </w:t>
            </w:r>
            <w:r>
              <w:rPr>
                <w:w w:val="115"/>
                <w:sz w:val="12"/>
              </w:rPr>
              <w:t>with</w:t>
            </w:r>
            <w:r>
              <w:rPr>
                <w:spacing w:val="16"/>
                <w:w w:val="115"/>
                <w:sz w:val="12"/>
              </w:rPr>
              <w:t xml:space="preserve"> </w:t>
            </w:r>
            <w:r>
              <w:rPr>
                <w:spacing w:val="-2"/>
                <w:w w:val="115"/>
                <w:sz w:val="12"/>
              </w:rPr>
              <w:t>normal</w:t>
            </w:r>
          </w:p>
        </w:tc>
        <w:tc>
          <w:tcPr>
            <w:tcW w:w="1091" w:type="dxa"/>
          </w:tcPr>
          <w:p w:rsidR="00B65F9D" w:rsidRDefault="00B65F9D" w:rsidP="00F906F0">
            <w:pPr>
              <w:pStyle w:val="TableParagraph"/>
              <w:spacing w:before="15" w:line="136" w:lineRule="exact"/>
              <w:ind w:left="56"/>
              <w:rPr>
                <w:sz w:val="12"/>
              </w:rPr>
            </w:pPr>
            <w:r>
              <w:rPr>
                <w:w w:val="115"/>
                <w:sz w:val="12"/>
              </w:rPr>
              <w:t>tracking</w:t>
            </w:r>
            <w:r>
              <w:rPr>
                <w:spacing w:val="26"/>
                <w:w w:val="115"/>
                <w:sz w:val="12"/>
              </w:rPr>
              <w:t xml:space="preserve"> </w:t>
            </w:r>
            <w:r>
              <w:rPr>
                <w:spacing w:val="-2"/>
                <w:w w:val="115"/>
                <w:sz w:val="12"/>
              </w:rPr>
              <w:t>glasses</w:t>
            </w:r>
          </w:p>
        </w:tc>
        <w:tc>
          <w:tcPr>
            <w:tcW w:w="957" w:type="dxa"/>
          </w:tcPr>
          <w:p w:rsidR="00B65F9D" w:rsidRDefault="00B65F9D" w:rsidP="00F906F0">
            <w:pPr>
              <w:pStyle w:val="TableParagraph"/>
              <w:rPr>
                <w:sz w:val="10"/>
              </w:rPr>
            </w:pPr>
          </w:p>
        </w:tc>
        <w:tc>
          <w:tcPr>
            <w:tcW w:w="1254" w:type="dxa"/>
          </w:tcPr>
          <w:p w:rsidR="00B65F9D" w:rsidRDefault="00B65F9D" w:rsidP="00F906F0">
            <w:pPr>
              <w:pStyle w:val="TableParagraph"/>
              <w:spacing w:before="15" w:line="136" w:lineRule="exact"/>
              <w:ind w:left="226"/>
              <w:rPr>
                <w:sz w:val="12"/>
              </w:rPr>
            </w:pPr>
            <w:r>
              <w:rPr>
                <w:w w:val="115"/>
                <w:sz w:val="12"/>
              </w:rPr>
              <w:t>from</w:t>
            </w:r>
            <w:r>
              <w:rPr>
                <w:spacing w:val="18"/>
                <w:w w:val="115"/>
                <w:sz w:val="12"/>
              </w:rPr>
              <w:t xml:space="preserve"> </w:t>
            </w:r>
            <w:r>
              <w:rPr>
                <w:spacing w:val="-2"/>
                <w:w w:val="115"/>
                <w:sz w:val="12"/>
              </w:rPr>
              <w:t>wearables,</w:t>
            </w:r>
          </w:p>
        </w:tc>
        <w:tc>
          <w:tcPr>
            <w:tcW w:w="958" w:type="dxa"/>
          </w:tcPr>
          <w:p w:rsidR="00B65F9D" w:rsidRDefault="00B65F9D" w:rsidP="00F906F0">
            <w:pPr>
              <w:pStyle w:val="TableParagraph"/>
              <w:rPr>
                <w:sz w:val="10"/>
              </w:rPr>
            </w:pPr>
          </w:p>
        </w:tc>
        <w:tc>
          <w:tcPr>
            <w:tcW w:w="1284" w:type="dxa"/>
          </w:tcPr>
          <w:p w:rsidR="00B65F9D" w:rsidRDefault="00B65F9D" w:rsidP="00F906F0">
            <w:pPr>
              <w:pStyle w:val="TableParagraph"/>
              <w:spacing w:before="15" w:line="136" w:lineRule="exact"/>
              <w:ind w:left="231"/>
              <w:rPr>
                <w:sz w:val="12"/>
              </w:rPr>
            </w:pPr>
            <w:r>
              <w:rPr>
                <w:spacing w:val="-2"/>
                <w:w w:val="110"/>
                <w:sz w:val="12"/>
              </w:rPr>
              <w:t>Analysis–Fine-</w:t>
            </w:r>
          </w:p>
        </w:tc>
        <w:tc>
          <w:tcPr>
            <w:tcW w:w="938" w:type="dxa"/>
          </w:tcPr>
          <w:p w:rsidR="00B65F9D" w:rsidRDefault="00B65F9D" w:rsidP="00F906F0">
            <w:pPr>
              <w:pStyle w:val="TableParagraph"/>
              <w:spacing w:before="15" w:line="136" w:lineRule="exact"/>
              <w:ind w:left="55"/>
              <w:rPr>
                <w:sz w:val="12"/>
              </w:rPr>
            </w:pPr>
            <w:r>
              <w:rPr>
                <w:spacing w:val="-2"/>
                <w:w w:val="115"/>
                <w:sz w:val="12"/>
              </w:rPr>
              <w:t>Evaluation</w:t>
            </w:r>
          </w:p>
        </w:tc>
        <w:tc>
          <w:tcPr>
            <w:tcW w:w="1121" w:type="dxa"/>
          </w:tcPr>
          <w:p w:rsidR="00B65F9D" w:rsidRDefault="00B65F9D" w:rsidP="00F906F0">
            <w:pPr>
              <w:pStyle w:val="TableParagraph"/>
              <w:spacing w:before="15" w:line="136" w:lineRule="exact"/>
              <w:ind w:left="226"/>
              <w:rPr>
                <w:sz w:val="12"/>
              </w:rPr>
            </w:pPr>
            <w:r>
              <w:rPr>
                <w:spacing w:val="-2"/>
                <w:w w:val="115"/>
                <w:sz w:val="12"/>
              </w:rPr>
              <w:t>Education</w:t>
            </w: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5" w:type="dxa"/>
          </w:tcPr>
          <w:p w:rsidR="00B65F9D" w:rsidRDefault="00B65F9D" w:rsidP="00F906F0">
            <w:pPr>
              <w:pStyle w:val="TableParagraph"/>
              <w:spacing w:before="15" w:line="136" w:lineRule="exact"/>
              <w:ind w:left="56"/>
              <w:rPr>
                <w:sz w:val="12"/>
              </w:rPr>
            </w:pPr>
            <w:r>
              <w:rPr>
                <w:w w:val="115"/>
                <w:sz w:val="12"/>
              </w:rPr>
              <w:t>sensors</w:t>
            </w:r>
            <w:r>
              <w:rPr>
                <w:spacing w:val="17"/>
                <w:w w:val="115"/>
                <w:sz w:val="12"/>
              </w:rPr>
              <w:t xml:space="preserve"> </w:t>
            </w:r>
            <w:r>
              <w:rPr>
                <w:w w:val="115"/>
                <w:sz w:val="12"/>
              </w:rPr>
              <w:t>of</w:t>
            </w:r>
            <w:r>
              <w:rPr>
                <w:spacing w:val="17"/>
                <w:w w:val="115"/>
                <w:sz w:val="12"/>
              </w:rPr>
              <w:t xml:space="preserve"> </w:t>
            </w:r>
            <w:r>
              <w:rPr>
                <w:w w:val="115"/>
                <w:sz w:val="12"/>
              </w:rPr>
              <w:t>a</w:t>
            </w:r>
            <w:r>
              <w:rPr>
                <w:spacing w:val="17"/>
                <w:w w:val="115"/>
                <w:sz w:val="12"/>
              </w:rPr>
              <w:t xml:space="preserve"> </w:t>
            </w:r>
            <w:r>
              <w:rPr>
                <w:spacing w:val="-2"/>
                <w:w w:val="115"/>
                <w:sz w:val="12"/>
              </w:rPr>
              <w:t>wearable</w:t>
            </w:r>
          </w:p>
        </w:tc>
        <w:tc>
          <w:tcPr>
            <w:tcW w:w="984" w:type="dxa"/>
          </w:tcPr>
          <w:p w:rsidR="00B65F9D" w:rsidRDefault="00B65F9D" w:rsidP="00F906F0">
            <w:pPr>
              <w:pStyle w:val="TableParagraph"/>
              <w:rPr>
                <w:sz w:val="10"/>
              </w:rPr>
            </w:pPr>
          </w:p>
        </w:tc>
        <w:tc>
          <w:tcPr>
            <w:tcW w:w="1004" w:type="dxa"/>
          </w:tcPr>
          <w:p w:rsidR="00B65F9D" w:rsidRDefault="00B65F9D" w:rsidP="00F906F0">
            <w:pPr>
              <w:pStyle w:val="TableParagraph"/>
              <w:spacing w:before="15" w:line="136" w:lineRule="exact"/>
              <w:ind w:left="183"/>
              <w:rPr>
                <w:sz w:val="12"/>
              </w:rPr>
            </w:pPr>
            <w:r>
              <w:rPr>
                <w:spacing w:val="-2"/>
                <w:w w:val="120"/>
                <w:sz w:val="12"/>
              </w:rPr>
              <w:t>Ireland</w:t>
            </w:r>
          </w:p>
        </w:tc>
        <w:tc>
          <w:tcPr>
            <w:tcW w:w="1140" w:type="dxa"/>
          </w:tcPr>
          <w:p w:rsidR="00B65F9D" w:rsidRDefault="00B65F9D" w:rsidP="00F906F0">
            <w:pPr>
              <w:pStyle w:val="TableParagraph"/>
              <w:spacing w:before="15" w:line="136" w:lineRule="exact"/>
              <w:ind w:left="88"/>
              <w:rPr>
                <w:sz w:val="12"/>
              </w:rPr>
            </w:pPr>
            <w:r>
              <w:rPr>
                <w:w w:val="115"/>
                <w:sz w:val="12"/>
              </w:rPr>
              <w:t>or</w:t>
            </w:r>
            <w:r>
              <w:rPr>
                <w:spacing w:val="27"/>
                <w:w w:val="115"/>
                <w:sz w:val="12"/>
              </w:rPr>
              <w:t xml:space="preserve"> </w:t>
            </w:r>
            <w:r>
              <w:rPr>
                <w:w w:val="115"/>
                <w:sz w:val="12"/>
              </w:rPr>
              <w:t>corrected-</w:t>
            </w:r>
            <w:r>
              <w:rPr>
                <w:spacing w:val="-5"/>
                <w:w w:val="115"/>
                <w:sz w:val="12"/>
              </w:rPr>
              <w:t>to-</w:t>
            </w:r>
          </w:p>
        </w:tc>
        <w:tc>
          <w:tcPr>
            <w:tcW w:w="1091"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54" w:type="dxa"/>
          </w:tcPr>
          <w:p w:rsidR="00B65F9D" w:rsidRDefault="00B65F9D" w:rsidP="00F906F0">
            <w:pPr>
              <w:pStyle w:val="TableParagraph"/>
              <w:spacing w:before="15" w:line="136" w:lineRule="exact"/>
              <w:ind w:left="226"/>
              <w:rPr>
                <w:sz w:val="12"/>
              </w:rPr>
            </w:pPr>
            <w:r>
              <w:rPr>
                <w:spacing w:val="-2"/>
                <w:w w:val="120"/>
                <w:sz w:val="12"/>
              </w:rPr>
              <w:t>questionnaire,</w:t>
            </w:r>
          </w:p>
        </w:tc>
        <w:tc>
          <w:tcPr>
            <w:tcW w:w="958" w:type="dxa"/>
          </w:tcPr>
          <w:p w:rsidR="00B65F9D" w:rsidRDefault="00B65F9D" w:rsidP="00F906F0">
            <w:pPr>
              <w:pStyle w:val="TableParagraph"/>
              <w:rPr>
                <w:sz w:val="10"/>
              </w:rPr>
            </w:pPr>
          </w:p>
        </w:tc>
        <w:tc>
          <w:tcPr>
            <w:tcW w:w="1284" w:type="dxa"/>
          </w:tcPr>
          <w:p w:rsidR="00B65F9D" w:rsidRDefault="00B65F9D" w:rsidP="00F906F0">
            <w:pPr>
              <w:pStyle w:val="TableParagraph"/>
              <w:spacing w:before="15" w:line="136" w:lineRule="exact"/>
              <w:ind w:left="231"/>
              <w:rPr>
                <w:sz w:val="12"/>
              </w:rPr>
            </w:pPr>
            <w:r>
              <w:rPr>
                <w:w w:val="115"/>
                <w:sz w:val="12"/>
              </w:rPr>
              <w:t>grained</w:t>
            </w:r>
            <w:r>
              <w:rPr>
                <w:spacing w:val="29"/>
                <w:w w:val="115"/>
                <w:sz w:val="12"/>
              </w:rPr>
              <w:t xml:space="preserve"> </w:t>
            </w:r>
            <w:r>
              <w:rPr>
                <w:spacing w:val="-2"/>
                <w:w w:val="115"/>
                <w:sz w:val="12"/>
              </w:rPr>
              <w:t>Analysis-</w:t>
            </w:r>
          </w:p>
        </w:tc>
        <w:tc>
          <w:tcPr>
            <w:tcW w:w="938"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5" w:type="dxa"/>
          </w:tcPr>
          <w:p w:rsidR="00B65F9D" w:rsidRDefault="00B65F9D" w:rsidP="00F906F0">
            <w:pPr>
              <w:pStyle w:val="TableParagraph"/>
              <w:spacing w:before="15" w:line="136" w:lineRule="exact"/>
              <w:ind w:left="56"/>
              <w:rPr>
                <w:sz w:val="12"/>
              </w:rPr>
            </w:pPr>
            <w:r>
              <w:rPr>
                <w:w w:val="115"/>
                <w:sz w:val="12"/>
              </w:rPr>
              <w:t>device</w:t>
            </w:r>
            <w:r>
              <w:rPr>
                <w:spacing w:val="22"/>
                <w:w w:val="115"/>
                <w:sz w:val="12"/>
              </w:rPr>
              <w:t xml:space="preserve"> </w:t>
            </w:r>
            <w:r>
              <w:rPr>
                <w:w w:val="115"/>
                <w:sz w:val="12"/>
              </w:rPr>
              <w:t>are</w:t>
            </w:r>
            <w:r>
              <w:rPr>
                <w:spacing w:val="22"/>
                <w:w w:val="115"/>
                <w:sz w:val="12"/>
              </w:rPr>
              <w:t xml:space="preserve"> </w:t>
            </w:r>
            <w:r>
              <w:rPr>
                <w:w w:val="115"/>
                <w:sz w:val="12"/>
              </w:rPr>
              <w:t>observed</w:t>
            </w:r>
            <w:r>
              <w:rPr>
                <w:spacing w:val="22"/>
                <w:w w:val="115"/>
                <w:sz w:val="12"/>
              </w:rPr>
              <w:t xml:space="preserve"> </w:t>
            </w:r>
            <w:r>
              <w:rPr>
                <w:spacing w:val="-5"/>
                <w:w w:val="115"/>
                <w:sz w:val="12"/>
              </w:rPr>
              <w:t>as</w:t>
            </w:r>
          </w:p>
        </w:tc>
        <w:tc>
          <w:tcPr>
            <w:tcW w:w="984" w:type="dxa"/>
          </w:tcPr>
          <w:p w:rsidR="00B65F9D" w:rsidRDefault="00B65F9D" w:rsidP="00F906F0">
            <w:pPr>
              <w:pStyle w:val="TableParagraph"/>
              <w:rPr>
                <w:sz w:val="10"/>
              </w:rPr>
            </w:pPr>
          </w:p>
        </w:tc>
        <w:tc>
          <w:tcPr>
            <w:tcW w:w="1004" w:type="dxa"/>
          </w:tcPr>
          <w:p w:rsidR="00B65F9D" w:rsidRDefault="00B65F9D" w:rsidP="00F906F0">
            <w:pPr>
              <w:pStyle w:val="TableParagraph"/>
              <w:rPr>
                <w:sz w:val="10"/>
              </w:rPr>
            </w:pPr>
          </w:p>
        </w:tc>
        <w:tc>
          <w:tcPr>
            <w:tcW w:w="1140" w:type="dxa"/>
          </w:tcPr>
          <w:p w:rsidR="00B65F9D" w:rsidRDefault="00B65F9D" w:rsidP="00F906F0">
            <w:pPr>
              <w:pStyle w:val="TableParagraph"/>
              <w:spacing w:before="15" w:line="136" w:lineRule="exact"/>
              <w:ind w:left="88"/>
              <w:rPr>
                <w:sz w:val="12"/>
              </w:rPr>
            </w:pPr>
            <w:r>
              <w:rPr>
                <w:spacing w:val="-2"/>
                <w:w w:val="120"/>
                <w:sz w:val="12"/>
              </w:rPr>
              <w:t>normal</w:t>
            </w:r>
          </w:p>
        </w:tc>
        <w:tc>
          <w:tcPr>
            <w:tcW w:w="1091"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54" w:type="dxa"/>
          </w:tcPr>
          <w:p w:rsidR="00B65F9D" w:rsidRDefault="00B65F9D" w:rsidP="00F906F0">
            <w:pPr>
              <w:pStyle w:val="TableParagraph"/>
              <w:spacing w:before="15" w:line="136" w:lineRule="exact"/>
              <w:ind w:left="226"/>
              <w:rPr>
                <w:sz w:val="12"/>
              </w:rPr>
            </w:pPr>
            <w:r>
              <w:rPr>
                <w:spacing w:val="-2"/>
                <w:w w:val="115"/>
                <w:sz w:val="12"/>
              </w:rPr>
              <w:t>observation</w:t>
            </w:r>
          </w:p>
        </w:tc>
        <w:tc>
          <w:tcPr>
            <w:tcW w:w="958" w:type="dxa"/>
          </w:tcPr>
          <w:p w:rsidR="00B65F9D" w:rsidRDefault="00B65F9D" w:rsidP="00F906F0">
            <w:pPr>
              <w:pStyle w:val="TableParagraph"/>
              <w:rPr>
                <w:sz w:val="10"/>
              </w:rPr>
            </w:pPr>
          </w:p>
        </w:tc>
        <w:tc>
          <w:tcPr>
            <w:tcW w:w="1284" w:type="dxa"/>
          </w:tcPr>
          <w:p w:rsidR="00B65F9D" w:rsidRDefault="00B65F9D" w:rsidP="00F906F0">
            <w:pPr>
              <w:pStyle w:val="TableParagraph"/>
              <w:spacing w:before="15" w:line="136" w:lineRule="exact"/>
              <w:ind w:left="231"/>
              <w:rPr>
                <w:sz w:val="12"/>
              </w:rPr>
            </w:pPr>
            <w:r>
              <w:rPr>
                <w:spacing w:val="-2"/>
                <w:sz w:val="12"/>
              </w:rPr>
              <w:t>ANOVA</w:t>
            </w:r>
          </w:p>
        </w:tc>
        <w:tc>
          <w:tcPr>
            <w:tcW w:w="938"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5" w:type="dxa"/>
          </w:tcPr>
          <w:p w:rsidR="00B65F9D" w:rsidRDefault="00B65F9D" w:rsidP="00F906F0">
            <w:pPr>
              <w:pStyle w:val="TableParagraph"/>
              <w:spacing w:before="15" w:line="136" w:lineRule="exact"/>
              <w:ind w:left="56"/>
              <w:rPr>
                <w:sz w:val="12"/>
              </w:rPr>
            </w:pPr>
            <w:r>
              <w:rPr>
                <w:w w:val="115"/>
                <w:sz w:val="12"/>
              </w:rPr>
              <w:t>visible</w:t>
            </w:r>
            <w:r>
              <w:rPr>
                <w:spacing w:val="18"/>
                <w:w w:val="115"/>
                <w:sz w:val="12"/>
              </w:rPr>
              <w:t xml:space="preserve"> </w:t>
            </w:r>
            <w:r>
              <w:rPr>
                <w:w w:val="115"/>
                <w:sz w:val="12"/>
              </w:rPr>
              <w:t>in</w:t>
            </w:r>
            <w:r>
              <w:rPr>
                <w:spacing w:val="18"/>
                <w:w w:val="115"/>
                <w:sz w:val="12"/>
              </w:rPr>
              <w:t xml:space="preserve"> </w:t>
            </w:r>
            <w:r>
              <w:rPr>
                <w:spacing w:val="-2"/>
                <w:w w:val="115"/>
                <w:sz w:val="12"/>
              </w:rPr>
              <w:t>binary</w:t>
            </w:r>
          </w:p>
        </w:tc>
        <w:tc>
          <w:tcPr>
            <w:tcW w:w="984" w:type="dxa"/>
          </w:tcPr>
          <w:p w:rsidR="00B65F9D" w:rsidRDefault="00B65F9D" w:rsidP="00F906F0">
            <w:pPr>
              <w:pStyle w:val="TableParagraph"/>
              <w:rPr>
                <w:sz w:val="10"/>
              </w:rPr>
            </w:pPr>
          </w:p>
        </w:tc>
        <w:tc>
          <w:tcPr>
            <w:tcW w:w="1004" w:type="dxa"/>
          </w:tcPr>
          <w:p w:rsidR="00B65F9D" w:rsidRDefault="00B65F9D" w:rsidP="00F906F0">
            <w:pPr>
              <w:pStyle w:val="TableParagraph"/>
              <w:rPr>
                <w:sz w:val="10"/>
              </w:rPr>
            </w:pPr>
          </w:p>
        </w:tc>
        <w:tc>
          <w:tcPr>
            <w:tcW w:w="1140" w:type="dxa"/>
          </w:tcPr>
          <w:p w:rsidR="00B65F9D" w:rsidRDefault="00B65F9D" w:rsidP="00F906F0">
            <w:pPr>
              <w:pStyle w:val="TableParagraph"/>
              <w:spacing w:before="15" w:line="136" w:lineRule="exact"/>
              <w:ind w:left="88"/>
              <w:rPr>
                <w:sz w:val="12"/>
              </w:rPr>
            </w:pPr>
            <w:r>
              <w:rPr>
                <w:spacing w:val="-2"/>
                <w:w w:val="115"/>
                <w:sz w:val="12"/>
              </w:rPr>
              <w:t>vision</w:t>
            </w:r>
          </w:p>
        </w:tc>
        <w:tc>
          <w:tcPr>
            <w:tcW w:w="1091"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54"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38"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89" w:type="dxa"/>
            <w:tcBorders>
              <w:bottom w:val="single" w:sz="4" w:space="0" w:color="000000"/>
            </w:tcBorders>
          </w:tcPr>
          <w:p w:rsidR="00B65F9D" w:rsidRDefault="00B65F9D" w:rsidP="00F906F0">
            <w:pPr>
              <w:pStyle w:val="TableParagraph"/>
              <w:rPr>
                <w:sz w:val="12"/>
              </w:rPr>
            </w:pPr>
          </w:p>
        </w:tc>
        <w:tc>
          <w:tcPr>
            <w:tcW w:w="1505" w:type="dxa"/>
            <w:tcBorders>
              <w:bottom w:val="single" w:sz="4" w:space="0" w:color="000000"/>
            </w:tcBorders>
          </w:tcPr>
          <w:p w:rsidR="00B65F9D" w:rsidRDefault="00B65F9D" w:rsidP="00F906F0">
            <w:pPr>
              <w:pStyle w:val="TableParagraph"/>
              <w:spacing w:before="15"/>
              <w:ind w:left="56"/>
              <w:rPr>
                <w:sz w:val="12"/>
              </w:rPr>
            </w:pPr>
            <w:r>
              <w:rPr>
                <w:spacing w:val="-2"/>
                <w:w w:val="120"/>
                <w:sz w:val="12"/>
              </w:rPr>
              <w:t>interactions.</w:t>
            </w:r>
          </w:p>
        </w:tc>
        <w:tc>
          <w:tcPr>
            <w:tcW w:w="984" w:type="dxa"/>
            <w:tcBorders>
              <w:bottom w:val="single" w:sz="4" w:space="0" w:color="000000"/>
            </w:tcBorders>
          </w:tcPr>
          <w:p w:rsidR="00B65F9D" w:rsidRDefault="00B65F9D" w:rsidP="00F906F0">
            <w:pPr>
              <w:pStyle w:val="TableParagraph"/>
              <w:rPr>
                <w:sz w:val="12"/>
              </w:rPr>
            </w:pPr>
          </w:p>
        </w:tc>
        <w:tc>
          <w:tcPr>
            <w:tcW w:w="1004" w:type="dxa"/>
            <w:tcBorders>
              <w:bottom w:val="single" w:sz="4" w:space="0" w:color="000000"/>
            </w:tcBorders>
          </w:tcPr>
          <w:p w:rsidR="00B65F9D" w:rsidRDefault="00B65F9D" w:rsidP="00F906F0">
            <w:pPr>
              <w:pStyle w:val="TableParagraph"/>
              <w:rPr>
                <w:sz w:val="12"/>
              </w:rPr>
            </w:pPr>
          </w:p>
        </w:tc>
        <w:tc>
          <w:tcPr>
            <w:tcW w:w="1140" w:type="dxa"/>
            <w:tcBorders>
              <w:bottom w:val="single" w:sz="4" w:space="0" w:color="000000"/>
            </w:tcBorders>
          </w:tcPr>
          <w:p w:rsidR="00B65F9D" w:rsidRDefault="00B65F9D" w:rsidP="00F906F0">
            <w:pPr>
              <w:pStyle w:val="TableParagraph"/>
              <w:rPr>
                <w:sz w:val="12"/>
              </w:rPr>
            </w:pPr>
          </w:p>
        </w:tc>
        <w:tc>
          <w:tcPr>
            <w:tcW w:w="1091" w:type="dxa"/>
            <w:tcBorders>
              <w:bottom w:val="single" w:sz="4" w:space="0" w:color="000000"/>
            </w:tcBorders>
          </w:tcPr>
          <w:p w:rsidR="00B65F9D" w:rsidRDefault="00B65F9D" w:rsidP="00F906F0">
            <w:pPr>
              <w:pStyle w:val="TableParagraph"/>
              <w:rPr>
                <w:sz w:val="12"/>
              </w:rPr>
            </w:pPr>
          </w:p>
        </w:tc>
        <w:tc>
          <w:tcPr>
            <w:tcW w:w="957" w:type="dxa"/>
            <w:tcBorders>
              <w:bottom w:val="single" w:sz="4" w:space="0" w:color="000000"/>
            </w:tcBorders>
          </w:tcPr>
          <w:p w:rsidR="00B65F9D" w:rsidRDefault="00B65F9D" w:rsidP="00F906F0">
            <w:pPr>
              <w:pStyle w:val="TableParagraph"/>
              <w:rPr>
                <w:sz w:val="12"/>
              </w:rPr>
            </w:pPr>
          </w:p>
        </w:tc>
        <w:tc>
          <w:tcPr>
            <w:tcW w:w="1254" w:type="dxa"/>
            <w:tcBorders>
              <w:bottom w:val="single" w:sz="4" w:space="0" w:color="000000"/>
            </w:tcBorders>
          </w:tcPr>
          <w:p w:rsidR="00B65F9D" w:rsidRDefault="00B65F9D" w:rsidP="00F906F0">
            <w:pPr>
              <w:pStyle w:val="TableParagraph"/>
              <w:rPr>
                <w:sz w:val="12"/>
              </w:rPr>
            </w:pPr>
          </w:p>
        </w:tc>
        <w:tc>
          <w:tcPr>
            <w:tcW w:w="958" w:type="dxa"/>
            <w:tcBorders>
              <w:bottom w:val="single" w:sz="4" w:space="0" w:color="000000"/>
            </w:tcBorders>
          </w:tcPr>
          <w:p w:rsidR="00B65F9D" w:rsidRDefault="00B65F9D" w:rsidP="00F906F0">
            <w:pPr>
              <w:pStyle w:val="TableParagraph"/>
              <w:rPr>
                <w:sz w:val="12"/>
              </w:rPr>
            </w:pPr>
          </w:p>
        </w:tc>
        <w:tc>
          <w:tcPr>
            <w:tcW w:w="1284" w:type="dxa"/>
            <w:tcBorders>
              <w:bottom w:val="single" w:sz="4" w:space="0" w:color="000000"/>
            </w:tcBorders>
          </w:tcPr>
          <w:p w:rsidR="00B65F9D" w:rsidRDefault="00B65F9D" w:rsidP="00F906F0">
            <w:pPr>
              <w:pStyle w:val="TableParagraph"/>
              <w:rPr>
                <w:sz w:val="12"/>
              </w:rPr>
            </w:pPr>
          </w:p>
        </w:tc>
        <w:tc>
          <w:tcPr>
            <w:tcW w:w="938" w:type="dxa"/>
            <w:tcBorders>
              <w:bottom w:val="single" w:sz="4" w:space="0" w:color="000000"/>
            </w:tcBorders>
          </w:tcPr>
          <w:p w:rsidR="00B65F9D" w:rsidRDefault="00B65F9D" w:rsidP="00F906F0">
            <w:pPr>
              <w:pStyle w:val="TableParagraph"/>
              <w:rPr>
                <w:sz w:val="12"/>
              </w:rPr>
            </w:pPr>
          </w:p>
        </w:tc>
        <w:tc>
          <w:tcPr>
            <w:tcW w:w="1121"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S21</w:t>
            </w:r>
          </w:p>
        </w:tc>
        <w:tc>
          <w:tcPr>
            <w:tcW w:w="989" w:type="dxa"/>
            <w:tcBorders>
              <w:top w:val="single" w:sz="4" w:space="0" w:color="000000"/>
            </w:tcBorders>
          </w:tcPr>
          <w:p w:rsidR="00B65F9D" w:rsidRDefault="00B65F9D" w:rsidP="00F906F0">
            <w:pPr>
              <w:pStyle w:val="TableParagraph"/>
              <w:spacing w:before="37" w:line="136" w:lineRule="exact"/>
              <w:ind w:left="136"/>
              <w:rPr>
                <w:sz w:val="12"/>
              </w:rPr>
            </w:pPr>
            <w:r>
              <w:rPr>
                <w:w w:val="120"/>
                <w:sz w:val="12"/>
              </w:rPr>
              <w:t>Oliver</w:t>
            </w:r>
            <w:r>
              <w:rPr>
                <w:spacing w:val="-2"/>
                <w:w w:val="120"/>
                <w:sz w:val="12"/>
              </w:rPr>
              <w:t xml:space="preserve"> </w:t>
            </w:r>
            <w:r>
              <w:rPr>
                <w:spacing w:val="-5"/>
                <w:w w:val="120"/>
                <w:sz w:val="12"/>
              </w:rPr>
              <w:t>J.</w:t>
            </w:r>
          </w:p>
        </w:tc>
        <w:tc>
          <w:tcPr>
            <w:tcW w:w="1505" w:type="dxa"/>
            <w:tcBorders>
              <w:top w:val="single" w:sz="4" w:space="0" w:color="000000"/>
            </w:tcBorders>
          </w:tcPr>
          <w:p w:rsidR="00B65F9D" w:rsidRDefault="00B65F9D" w:rsidP="00F906F0">
            <w:pPr>
              <w:pStyle w:val="TableParagraph"/>
              <w:spacing w:before="37" w:line="136" w:lineRule="exact"/>
              <w:ind w:left="56"/>
              <w:rPr>
                <w:sz w:val="12"/>
              </w:rPr>
            </w:pPr>
            <w:r>
              <w:rPr>
                <w:w w:val="115"/>
                <w:sz w:val="12"/>
              </w:rPr>
              <w:t>This</w:t>
            </w:r>
            <w:r>
              <w:rPr>
                <w:spacing w:val="24"/>
                <w:w w:val="115"/>
                <w:sz w:val="12"/>
              </w:rPr>
              <w:t xml:space="preserve"> </w:t>
            </w:r>
            <w:r>
              <w:rPr>
                <w:w w:val="115"/>
                <w:sz w:val="12"/>
              </w:rPr>
              <w:t>experimental</w:t>
            </w:r>
            <w:r>
              <w:rPr>
                <w:spacing w:val="25"/>
                <w:w w:val="115"/>
                <w:sz w:val="12"/>
              </w:rPr>
              <w:t xml:space="preserve"> </w:t>
            </w:r>
            <w:r>
              <w:rPr>
                <w:spacing w:val="-4"/>
                <w:w w:val="115"/>
                <w:sz w:val="12"/>
              </w:rPr>
              <w:t>study</w:t>
            </w:r>
          </w:p>
        </w:tc>
        <w:tc>
          <w:tcPr>
            <w:tcW w:w="984" w:type="dxa"/>
            <w:tcBorders>
              <w:top w:val="single" w:sz="4" w:space="0" w:color="000000"/>
            </w:tcBorders>
          </w:tcPr>
          <w:p w:rsidR="00B65F9D" w:rsidRDefault="00B65F9D" w:rsidP="00F906F0">
            <w:pPr>
              <w:pStyle w:val="TableParagraph"/>
              <w:spacing w:before="37" w:line="136" w:lineRule="exact"/>
              <w:ind w:left="58"/>
              <w:rPr>
                <w:sz w:val="12"/>
              </w:rPr>
            </w:pPr>
            <w:r>
              <w:rPr>
                <w:spacing w:val="-2"/>
                <w:w w:val="115"/>
                <w:sz w:val="12"/>
              </w:rPr>
              <w:t>Qualitative</w:t>
            </w:r>
          </w:p>
        </w:tc>
        <w:tc>
          <w:tcPr>
            <w:tcW w:w="1004" w:type="dxa"/>
            <w:tcBorders>
              <w:top w:val="single" w:sz="4" w:space="0" w:color="000000"/>
            </w:tcBorders>
          </w:tcPr>
          <w:p w:rsidR="00B65F9D" w:rsidRDefault="00B65F9D" w:rsidP="00F906F0">
            <w:pPr>
              <w:pStyle w:val="TableParagraph"/>
              <w:spacing w:before="37" w:line="136" w:lineRule="exact"/>
              <w:ind w:left="183"/>
              <w:rPr>
                <w:sz w:val="12"/>
              </w:rPr>
            </w:pPr>
            <w:r>
              <w:rPr>
                <w:spacing w:val="-10"/>
                <w:w w:val="105"/>
                <w:sz w:val="12"/>
              </w:rPr>
              <w:t>–</w:t>
            </w:r>
          </w:p>
        </w:tc>
        <w:tc>
          <w:tcPr>
            <w:tcW w:w="1140" w:type="dxa"/>
            <w:tcBorders>
              <w:top w:val="single" w:sz="4" w:space="0" w:color="000000"/>
            </w:tcBorders>
          </w:tcPr>
          <w:p w:rsidR="00B65F9D" w:rsidRDefault="00B65F9D" w:rsidP="00F906F0">
            <w:pPr>
              <w:pStyle w:val="TableParagraph"/>
              <w:spacing w:before="37" w:line="136" w:lineRule="exact"/>
              <w:ind w:left="88"/>
              <w:rPr>
                <w:sz w:val="12"/>
              </w:rPr>
            </w:pPr>
            <w:r>
              <w:rPr>
                <w:w w:val="115"/>
                <w:sz w:val="12"/>
              </w:rPr>
              <w:t>First</w:t>
            </w:r>
            <w:r>
              <w:rPr>
                <w:spacing w:val="26"/>
                <w:w w:val="115"/>
                <w:sz w:val="12"/>
              </w:rPr>
              <w:t xml:space="preserve"> </w:t>
            </w:r>
            <w:r>
              <w:rPr>
                <w:w w:val="115"/>
                <w:sz w:val="12"/>
              </w:rPr>
              <w:t>author</w:t>
            </w:r>
            <w:r>
              <w:rPr>
                <w:spacing w:val="27"/>
                <w:w w:val="115"/>
                <w:sz w:val="12"/>
              </w:rPr>
              <w:t xml:space="preserve"> </w:t>
            </w:r>
            <w:r>
              <w:rPr>
                <w:spacing w:val="-5"/>
                <w:w w:val="115"/>
                <w:sz w:val="12"/>
              </w:rPr>
              <w:t>of</w:t>
            </w:r>
          </w:p>
        </w:tc>
        <w:tc>
          <w:tcPr>
            <w:tcW w:w="1091" w:type="dxa"/>
            <w:tcBorders>
              <w:top w:val="single" w:sz="4" w:space="0" w:color="000000"/>
            </w:tcBorders>
          </w:tcPr>
          <w:p w:rsidR="00B65F9D" w:rsidRDefault="00B65F9D" w:rsidP="00F906F0">
            <w:pPr>
              <w:pStyle w:val="TableParagraph"/>
              <w:spacing w:before="37" w:line="136" w:lineRule="exact"/>
              <w:ind w:left="57"/>
              <w:rPr>
                <w:sz w:val="12"/>
              </w:rPr>
            </w:pPr>
            <w:r>
              <w:rPr>
                <w:w w:val="110"/>
                <w:sz w:val="12"/>
              </w:rPr>
              <w:t>Google</w:t>
            </w:r>
            <w:r>
              <w:rPr>
                <w:spacing w:val="23"/>
                <w:w w:val="110"/>
                <w:sz w:val="12"/>
              </w:rPr>
              <w:t xml:space="preserve"> </w:t>
            </w:r>
            <w:r>
              <w:rPr>
                <w:spacing w:val="-2"/>
                <w:w w:val="110"/>
                <w:sz w:val="12"/>
              </w:rPr>
              <w:t>Glass</w:t>
            </w:r>
          </w:p>
        </w:tc>
        <w:tc>
          <w:tcPr>
            <w:tcW w:w="957" w:type="dxa"/>
            <w:tcBorders>
              <w:top w:val="single" w:sz="4" w:space="0" w:color="000000"/>
            </w:tcBorders>
          </w:tcPr>
          <w:p w:rsidR="00B65F9D" w:rsidRDefault="00B65F9D" w:rsidP="00F906F0">
            <w:pPr>
              <w:pStyle w:val="TableParagraph"/>
              <w:spacing w:before="37" w:line="136" w:lineRule="exact"/>
              <w:ind w:left="74"/>
              <w:rPr>
                <w:sz w:val="12"/>
              </w:rPr>
            </w:pPr>
            <w:r>
              <w:rPr>
                <w:spacing w:val="-2"/>
                <w:w w:val="115"/>
                <w:sz w:val="12"/>
              </w:rPr>
              <w:t>Experiment</w:t>
            </w:r>
          </w:p>
        </w:tc>
        <w:tc>
          <w:tcPr>
            <w:tcW w:w="1254" w:type="dxa"/>
            <w:tcBorders>
              <w:top w:val="single" w:sz="4" w:space="0" w:color="000000"/>
            </w:tcBorders>
          </w:tcPr>
          <w:p w:rsidR="00B65F9D" w:rsidRDefault="00B65F9D" w:rsidP="00F906F0">
            <w:pPr>
              <w:pStyle w:val="TableParagraph"/>
              <w:spacing w:before="37" w:line="136" w:lineRule="exact"/>
              <w:ind w:left="225"/>
              <w:rPr>
                <w:sz w:val="12"/>
              </w:rPr>
            </w:pPr>
            <w:r>
              <w:rPr>
                <w:w w:val="120"/>
                <w:sz w:val="12"/>
              </w:rPr>
              <w:t>Extracted</w:t>
            </w:r>
            <w:r>
              <w:rPr>
                <w:spacing w:val="-2"/>
                <w:w w:val="120"/>
                <w:sz w:val="12"/>
              </w:rPr>
              <w:t xml:space="preserve"> </w:t>
            </w:r>
            <w:r>
              <w:rPr>
                <w:spacing w:val="-4"/>
                <w:w w:val="120"/>
                <w:sz w:val="12"/>
              </w:rPr>
              <w:t>data</w:t>
            </w:r>
          </w:p>
        </w:tc>
        <w:tc>
          <w:tcPr>
            <w:tcW w:w="958" w:type="dxa"/>
            <w:tcBorders>
              <w:top w:val="single" w:sz="4" w:space="0" w:color="000000"/>
            </w:tcBorders>
          </w:tcPr>
          <w:p w:rsidR="00B65F9D" w:rsidRDefault="00B65F9D" w:rsidP="00F906F0">
            <w:pPr>
              <w:pStyle w:val="TableParagraph"/>
              <w:spacing w:before="37" w:line="136" w:lineRule="exact"/>
              <w:ind w:left="80"/>
              <w:rPr>
                <w:sz w:val="12"/>
              </w:rPr>
            </w:pPr>
            <w:r>
              <w:rPr>
                <w:spacing w:val="-10"/>
                <w:w w:val="105"/>
                <w:sz w:val="12"/>
              </w:rPr>
              <w:t>–</w:t>
            </w:r>
          </w:p>
        </w:tc>
        <w:tc>
          <w:tcPr>
            <w:tcW w:w="1284" w:type="dxa"/>
            <w:tcBorders>
              <w:top w:val="single" w:sz="4" w:space="0" w:color="000000"/>
            </w:tcBorders>
          </w:tcPr>
          <w:p w:rsidR="00B65F9D" w:rsidRDefault="00B65F9D" w:rsidP="00F906F0">
            <w:pPr>
              <w:pStyle w:val="TableParagraph"/>
              <w:spacing w:before="37" w:line="136" w:lineRule="exact"/>
              <w:ind w:left="231"/>
              <w:rPr>
                <w:sz w:val="12"/>
              </w:rPr>
            </w:pPr>
            <w:r>
              <w:rPr>
                <w:spacing w:val="-10"/>
                <w:w w:val="105"/>
                <w:sz w:val="12"/>
              </w:rPr>
              <w:t>–</w:t>
            </w:r>
          </w:p>
        </w:tc>
        <w:tc>
          <w:tcPr>
            <w:tcW w:w="938"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Feasibility/</w:t>
            </w:r>
          </w:p>
        </w:tc>
        <w:tc>
          <w:tcPr>
            <w:tcW w:w="1121" w:type="dxa"/>
            <w:tcBorders>
              <w:top w:val="single" w:sz="4" w:space="0" w:color="000000"/>
            </w:tcBorders>
          </w:tcPr>
          <w:p w:rsidR="00B65F9D" w:rsidRDefault="00B65F9D" w:rsidP="00F906F0">
            <w:pPr>
              <w:pStyle w:val="TableParagraph"/>
              <w:spacing w:before="37" w:line="136" w:lineRule="exact"/>
              <w:ind w:left="226"/>
              <w:rPr>
                <w:sz w:val="12"/>
              </w:rPr>
            </w:pPr>
            <w:r>
              <w:rPr>
                <w:spacing w:val="-2"/>
                <w:w w:val="120"/>
                <w:sz w:val="12"/>
              </w:rPr>
              <w:t>Healthcare</w:t>
            </w: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36"/>
              <w:rPr>
                <w:sz w:val="12"/>
              </w:rPr>
            </w:pPr>
            <w:proofErr w:type="spellStart"/>
            <w:r>
              <w:rPr>
                <w:w w:val="115"/>
                <w:sz w:val="12"/>
              </w:rPr>
              <w:t>Muensterer</w:t>
            </w:r>
            <w:proofErr w:type="spellEnd"/>
            <w:r>
              <w:rPr>
                <w:spacing w:val="22"/>
                <w:w w:val="120"/>
                <w:sz w:val="12"/>
              </w:rPr>
              <w:t xml:space="preserve"> </w:t>
            </w:r>
            <w:r>
              <w:rPr>
                <w:spacing w:val="-5"/>
                <w:w w:val="120"/>
                <w:sz w:val="12"/>
              </w:rPr>
              <w:t>et</w:t>
            </w:r>
          </w:p>
        </w:tc>
        <w:tc>
          <w:tcPr>
            <w:tcW w:w="1505" w:type="dxa"/>
          </w:tcPr>
          <w:p w:rsidR="00B65F9D" w:rsidRDefault="00B65F9D" w:rsidP="00F906F0">
            <w:pPr>
              <w:pStyle w:val="TableParagraph"/>
              <w:spacing w:before="15" w:line="136" w:lineRule="exact"/>
              <w:ind w:left="56"/>
              <w:rPr>
                <w:sz w:val="12"/>
              </w:rPr>
            </w:pPr>
            <w:r>
              <w:rPr>
                <w:w w:val="120"/>
                <w:sz w:val="12"/>
              </w:rPr>
              <w:t>investigated</w:t>
            </w:r>
            <w:r>
              <w:rPr>
                <w:spacing w:val="-1"/>
                <w:w w:val="120"/>
                <w:sz w:val="12"/>
              </w:rPr>
              <w:t xml:space="preserve"> </w:t>
            </w:r>
            <w:r>
              <w:rPr>
                <w:spacing w:val="-5"/>
                <w:w w:val="120"/>
                <w:sz w:val="12"/>
              </w:rPr>
              <w:t>the</w:t>
            </w:r>
          </w:p>
        </w:tc>
        <w:tc>
          <w:tcPr>
            <w:tcW w:w="984" w:type="dxa"/>
          </w:tcPr>
          <w:p w:rsidR="00B65F9D" w:rsidRDefault="00B65F9D" w:rsidP="00F906F0">
            <w:pPr>
              <w:pStyle w:val="TableParagraph"/>
              <w:rPr>
                <w:sz w:val="10"/>
              </w:rPr>
            </w:pPr>
          </w:p>
        </w:tc>
        <w:tc>
          <w:tcPr>
            <w:tcW w:w="1004" w:type="dxa"/>
          </w:tcPr>
          <w:p w:rsidR="00B65F9D" w:rsidRDefault="00B65F9D" w:rsidP="00F906F0">
            <w:pPr>
              <w:pStyle w:val="TableParagraph"/>
              <w:rPr>
                <w:sz w:val="10"/>
              </w:rPr>
            </w:pPr>
          </w:p>
        </w:tc>
        <w:tc>
          <w:tcPr>
            <w:tcW w:w="1140" w:type="dxa"/>
          </w:tcPr>
          <w:p w:rsidR="00B65F9D" w:rsidRDefault="00B65F9D" w:rsidP="00F906F0">
            <w:pPr>
              <w:pStyle w:val="TableParagraph"/>
              <w:spacing w:before="15" w:line="136" w:lineRule="exact"/>
              <w:ind w:left="88"/>
              <w:rPr>
                <w:sz w:val="12"/>
              </w:rPr>
            </w:pPr>
            <w:r>
              <w:rPr>
                <w:w w:val="120"/>
                <w:sz w:val="12"/>
              </w:rPr>
              <w:t>the</w:t>
            </w:r>
            <w:r>
              <w:rPr>
                <w:spacing w:val="14"/>
                <w:w w:val="120"/>
                <w:sz w:val="12"/>
              </w:rPr>
              <w:t xml:space="preserve"> </w:t>
            </w:r>
            <w:r>
              <w:rPr>
                <w:w w:val="120"/>
                <w:sz w:val="12"/>
              </w:rPr>
              <w:t>study</w:t>
            </w:r>
            <w:r>
              <w:rPr>
                <w:spacing w:val="15"/>
                <w:w w:val="120"/>
                <w:sz w:val="12"/>
              </w:rPr>
              <w:t xml:space="preserve"> </w:t>
            </w:r>
            <w:r>
              <w:rPr>
                <w:spacing w:val="-4"/>
                <w:w w:val="120"/>
                <w:sz w:val="12"/>
              </w:rPr>
              <w:t>wore</w:t>
            </w:r>
          </w:p>
        </w:tc>
        <w:tc>
          <w:tcPr>
            <w:tcW w:w="1091"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54" w:type="dxa"/>
          </w:tcPr>
          <w:p w:rsidR="00B65F9D" w:rsidRDefault="00B65F9D" w:rsidP="00F906F0">
            <w:pPr>
              <w:pStyle w:val="TableParagraph"/>
              <w:spacing w:before="15" w:line="136" w:lineRule="exact"/>
              <w:ind w:left="226"/>
              <w:rPr>
                <w:sz w:val="12"/>
              </w:rPr>
            </w:pPr>
            <w:r>
              <w:rPr>
                <w:w w:val="115"/>
                <w:sz w:val="12"/>
              </w:rPr>
              <w:t>from</w:t>
            </w:r>
            <w:r>
              <w:rPr>
                <w:spacing w:val="18"/>
                <w:w w:val="115"/>
                <w:sz w:val="12"/>
              </w:rPr>
              <w:t xml:space="preserve"> </w:t>
            </w:r>
            <w:r>
              <w:rPr>
                <w:spacing w:val="-2"/>
                <w:w w:val="115"/>
                <w:sz w:val="12"/>
              </w:rPr>
              <w:t>wearables,</w:t>
            </w:r>
          </w:p>
        </w:tc>
        <w:tc>
          <w:tcPr>
            <w:tcW w:w="958"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38" w:type="dxa"/>
          </w:tcPr>
          <w:p w:rsidR="00B65F9D" w:rsidRDefault="00B65F9D" w:rsidP="00F906F0">
            <w:pPr>
              <w:pStyle w:val="TableParagraph"/>
              <w:spacing w:before="15" w:line="136" w:lineRule="exact"/>
              <w:ind w:left="55"/>
              <w:rPr>
                <w:sz w:val="12"/>
              </w:rPr>
            </w:pPr>
            <w:r>
              <w:rPr>
                <w:spacing w:val="-2"/>
                <w:w w:val="115"/>
                <w:sz w:val="12"/>
              </w:rPr>
              <w:t>Evaluation</w:t>
            </w:r>
          </w:p>
        </w:tc>
        <w:tc>
          <w:tcPr>
            <w:tcW w:w="112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36"/>
              <w:rPr>
                <w:sz w:val="12"/>
              </w:rPr>
            </w:pPr>
            <w:r>
              <w:rPr>
                <w:w w:val="120"/>
                <w:sz w:val="12"/>
              </w:rPr>
              <w:t>al.</w:t>
            </w:r>
            <w:r>
              <w:rPr>
                <w:spacing w:val="14"/>
                <w:w w:val="120"/>
                <w:sz w:val="12"/>
              </w:rPr>
              <w:t xml:space="preserve"> </w:t>
            </w:r>
            <w:r>
              <w:rPr>
                <w:spacing w:val="-2"/>
                <w:w w:val="120"/>
                <w:sz w:val="12"/>
              </w:rPr>
              <w:t>(2014)</w:t>
            </w:r>
          </w:p>
        </w:tc>
        <w:tc>
          <w:tcPr>
            <w:tcW w:w="1505" w:type="dxa"/>
          </w:tcPr>
          <w:p w:rsidR="00B65F9D" w:rsidRDefault="00B65F9D" w:rsidP="00F906F0">
            <w:pPr>
              <w:pStyle w:val="TableParagraph"/>
              <w:spacing w:before="15" w:line="136" w:lineRule="exact"/>
              <w:ind w:left="56"/>
              <w:rPr>
                <w:sz w:val="12"/>
              </w:rPr>
            </w:pPr>
            <w:r>
              <w:rPr>
                <w:w w:val="115"/>
                <w:sz w:val="12"/>
              </w:rPr>
              <w:t>applicability</w:t>
            </w:r>
            <w:r>
              <w:rPr>
                <w:spacing w:val="20"/>
                <w:w w:val="115"/>
                <w:sz w:val="12"/>
              </w:rPr>
              <w:t xml:space="preserve"> </w:t>
            </w:r>
            <w:r>
              <w:rPr>
                <w:w w:val="115"/>
                <w:sz w:val="12"/>
              </w:rPr>
              <w:t>of</w:t>
            </w:r>
            <w:r>
              <w:rPr>
                <w:spacing w:val="23"/>
                <w:w w:val="115"/>
                <w:sz w:val="12"/>
              </w:rPr>
              <w:t xml:space="preserve"> </w:t>
            </w:r>
            <w:r>
              <w:rPr>
                <w:spacing w:val="-2"/>
                <w:w w:val="115"/>
                <w:sz w:val="12"/>
              </w:rPr>
              <w:t>Google</w:t>
            </w:r>
          </w:p>
        </w:tc>
        <w:tc>
          <w:tcPr>
            <w:tcW w:w="984" w:type="dxa"/>
          </w:tcPr>
          <w:p w:rsidR="00B65F9D" w:rsidRDefault="00B65F9D" w:rsidP="00F906F0">
            <w:pPr>
              <w:pStyle w:val="TableParagraph"/>
              <w:rPr>
                <w:sz w:val="10"/>
              </w:rPr>
            </w:pPr>
          </w:p>
        </w:tc>
        <w:tc>
          <w:tcPr>
            <w:tcW w:w="1004" w:type="dxa"/>
          </w:tcPr>
          <w:p w:rsidR="00B65F9D" w:rsidRDefault="00B65F9D" w:rsidP="00F906F0">
            <w:pPr>
              <w:pStyle w:val="TableParagraph"/>
              <w:rPr>
                <w:sz w:val="10"/>
              </w:rPr>
            </w:pPr>
          </w:p>
        </w:tc>
        <w:tc>
          <w:tcPr>
            <w:tcW w:w="1140" w:type="dxa"/>
          </w:tcPr>
          <w:p w:rsidR="00B65F9D" w:rsidRDefault="00B65F9D" w:rsidP="00F906F0">
            <w:pPr>
              <w:pStyle w:val="TableParagraph"/>
              <w:spacing w:before="15" w:line="136" w:lineRule="exact"/>
              <w:ind w:left="88"/>
              <w:rPr>
                <w:sz w:val="12"/>
              </w:rPr>
            </w:pPr>
            <w:r>
              <w:rPr>
                <w:w w:val="120"/>
                <w:sz w:val="12"/>
              </w:rPr>
              <w:t>the</w:t>
            </w:r>
            <w:r>
              <w:rPr>
                <w:spacing w:val="7"/>
                <w:w w:val="120"/>
                <w:sz w:val="12"/>
              </w:rPr>
              <w:t xml:space="preserve"> </w:t>
            </w:r>
            <w:r>
              <w:rPr>
                <w:w w:val="120"/>
                <w:sz w:val="12"/>
              </w:rPr>
              <w:t>Glass</w:t>
            </w:r>
            <w:r>
              <w:rPr>
                <w:spacing w:val="8"/>
                <w:w w:val="120"/>
                <w:sz w:val="12"/>
              </w:rPr>
              <w:t xml:space="preserve"> </w:t>
            </w:r>
            <w:r>
              <w:rPr>
                <w:w w:val="120"/>
                <w:sz w:val="12"/>
              </w:rPr>
              <w:t>in</w:t>
            </w:r>
            <w:r>
              <w:rPr>
                <w:spacing w:val="7"/>
                <w:w w:val="120"/>
                <w:sz w:val="12"/>
              </w:rPr>
              <w:t xml:space="preserve"> </w:t>
            </w:r>
            <w:r>
              <w:rPr>
                <w:spacing w:val="-10"/>
                <w:w w:val="120"/>
                <w:sz w:val="12"/>
              </w:rPr>
              <w:t>a</w:t>
            </w:r>
          </w:p>
        </w:tc>
        <w:tc>
          <w:tcPr>
            <w:tcW w:w="1091"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54" w:type="dxa"/>
          </w:tcPr>
          <w:p w:rsidR="00B65F9D" w:rsidRDefault="00B65F9D" w:rsidP="00F906F0">
            <w:pPr>
              <w:pStyle w:val="TableParagraph"/>
              <w:spacing w:before="15" w:line="136" w:lineRule="exact"/>
              <w:ind w:left="226"/>
              <w:rPr>
                <w:sz w:val="12"/>
              </w:rPr>
            </w:pPr>
            <w:r>
              <w:rPr>
                <w:spacing w:val="-2"/>
                <w:w w:val="115"/>
                <w:sz w:val="12"/>
              </w:rPr>
              <w:t>Observation</w:t>
            </w:r>
          </w:p>
        </w:tc>
        <w:tc>
          <w:tcPr>
            <w:tcW w:w="958"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38"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5" w:type="dxa"/>
          </w:tcPr>
          <w:p w:rsidR="00B65F9D" w:rsidRDefault="00B65F9D" w:rsidP="00F906F0">
            <w:pPr>
              <w:pStyle w:val="TableParagraph"/>
              <w:spacing w:before="15" w:line="136" w:lineRule="exact"/>
              <w:ind w:left="56"/>
              <w:rPr>
                <w:sz w:val="12"/>
              </w:rPr>
            </w:pPr>
            <w:r>
              <w:rPr>
                <w:w w:val="115"/>
                <w:sz w:val="12"/>
              </w:rPr>
              <w:t>Glass</w:t>
            </w:r>
            <w:r>
              <w:rPr>
                <w:spacing w:val="12"/>
                <w:w w:val="115"/>
                <w:sz w:val="12"/>
              </w:rPr>
              <w:t xml:space="preserve"> </w:t>
            </w:r>
            <w:r>
              <w:rPr>
                <w:w w:val="115"/>
                <w:sz w:val="12"/>
              </w:rPr>
              <w:t>in</w:t>
            </w:r>
            <w:r>
              <w:rPr>
                <w:spacing w:val="13"/>
                <w:w w:val="115"/>
                <w:sz w:val="12"/>
              </w:rPr>
              <w:t xml:space="preserve"> </w:t>
            </w:r>
            <w:r>
              <w:rPr>
                <w:w w:val="115"/>
                <w:sz w:val="12"/>
              </w:rPr>
              <w:t>human’s</w:t>
            </w:r>
            <w:r>
              <w:rPr>
                <w:spacing w:val="13"/>
                <w:w w:val="115"/>
                <w:sz w:val="12"/>
              </w:rPr>
              <w:t xml:space="preserve"> </w:t>
            </w:r>
            <w:r>
              <w:rPr>
                <w:spacing w:val="-2"/>
                <w:w w:val="115"/>
                <w:sz w:val="12"/>
              </w:rPr>
              <w:t>daily</w:t>
            </w:r>
          </w:p>
        </w:tc>
        <w:tc>
          <w:tcPr>
            <w:tcW w:w="984" w:type="dxa"/>
          </w:tcPr>
          <w:p w:rsidR="00B65F9D" w:rsidRDefault="00B65F9D" w:rsidP="00F906F0">
            <w:pPr>
              <w:pStyle w:val="TableParagraph"/>
              <w:rPr>
                <w:sz w:val="10"/>
              </w:rPr>
            </w:pPr>
          </w:p>
        </w:tc>
        <w:tc>
          <w:tcPr>
            <w:tcW w:w="1004" w:type="dxa"/>
          </w:tcPr>
          <w:p w:rsidR="00B65F9D" w:rsidRDefault="00B65F9D" w:rsidP="00F906F0">
            <w:pPr>
              <w:pStyle w:val="TableParagraph"/>
              <w:rPr>
                <w:sz w:val="10"/>
              </w:rPr>
            </w:pPr>
          </w:p>
        </w:tc>
        <w:tc>
          <w:tcPr>
            <w:tcW w:w="1140" w:type="dxa"/>
          </w:tcPr>
          <w:p w:rsidR="00B65F9D" w:rsidRDefault="00B65F9D" w:rsidP="00F906F0">
            <w:pPr>
              <w:pStyle w:val="TableParagraph"/>
              <w:spacing w:before="15" w:line="136" w:lineRule="exact"/>
              <w:ind w:left="88"/>
              <w:rPr>
                <w:sz w:val="12"/>
              </w:rPr>
            </w:pPr>
            <w:r>
              <w:rPr>
                <w:spacing w:val="-2"/>
                <w:w w:val="115"/>
                <w:sz w:val="12"/>
              </w:rPr>
              <w:t>University</w:t>
            </w:r>
          </w:p>
        </w:tc>
        <w:tc>
          <w:tcPr>
            <w:tcW w:w="1091"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54"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38"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5" w:type="dxa"/>
          </w:tcPr>
          <w:p w:rsidR="00B65F9D" w:rsidRDefault="00B65F9D" w:rsidP="00F906F0">
            <w:pPr>
              <w:pStyle w:val="TableParagraph"/>
              <w:spacing w:before="15" w:line="136" w:lineRule="exact"/>
              <w:ind w:left="56"/>
              <w:rPr>
                <w:sz w:val="12"/>
              </w:rPr>
            </w:pPr>
            <w:r>
              <w:rPr>
                <w:spacing w:val="-2"/>
                <w:w w:val="115"/>
                <w:sz w:val="12"/>
              </w:rPr>
              <w:t>life.</w:t>
            </w:r>
          </w:p>
        </w:tc>
        <w:tc>
          <w:tcPr>
            <w:tcW w:w="984" w:type="dxa"/>
          </w:tcPr>
          <w:p w:rsidR="00B65F9D" w:rsidRDefault="00B65F9D" w:rsidP="00F906F0">
            <w:pPr>
              <w:pStyle w:val="TableParagraph"/>
              <w:rPr>
                <w:sz w:val="10"/>
              </w:rPr>
            </w:pPr>
          </w:p>
        </w:tc>
        <w:tc>
          <w:tcPr>
            <w:tcW w:w="1004" w:type="dxa"/>
          </w:tcPr>
          <w:p w:rsidR="00B65F9D" w:rsidRDefault="00B65F9D" w:rsidP="00F906F0">
            <w:pPr>
              <w:pStyle w:val="TableParagraph"/>
              <w:rPr>
                <w:sz w:val="10"/>
              </w:rPr>
            </w:pPr>
          </w:p>
        </w:tc>
        <w:tc>
          <w:tcPr>
            <w:tcW w:w="1140" w:type="dxa"/>
          </w:tcPr>
          <w:p w:rsidR="00B65F9D" w:rsidRDefault="00B65F9D" w:rsidP="00F906F0">
            <w:pPr>
              <w:pStyle w:val="TableParagraph"/>
              <w:spacing w:before="15" w:line="136" w:lineRule="exact"/>
              <w:ind w:left="88"/>
              <w:rPr>
                <w:sz w:val="12"/>
              </w:rPr>
            </w:pPr>
            <w:r>
              <w:rPr>
                <w:spacing w:val="-2"/>
                <w:w w:val="110"/>
                <w:sz w:val="12"/>
              </w:rPr>
              <w:t>Children’s</w:t>
            </w:r>
          </w:p>
        </w:tc>
        <w:tc>
          <w:tcPr>
            <w:tcW w:w="1091"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54"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38"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5" w:type="dxa"/>
          </w:tcPr>
          <w:p w:rsidR="00B65F9D" w:rsidRDefault="00B65F9D" w:rsidP="00F906F0">
            <w:pPr>
              <w:pStyle w:val="TableParagraph"/>
              <w:rPr>
                <w:sz w:val="10"/>
              </w:rPr>
            </w:pPr>
          </w:p>
        </w:tc>
        <w:tc>
          <w:tcPr>
            <w:tcW w:w="984" w:type="dxa"/>
          </w:tcPr>
          <w:p w:rsidR="00B65F9D" w:rsidRDefault="00B65F9D" w:rsidP="00F906F0">
            <w:pPr>
              <w:pStyle w:val="TableParagraph"/>
              <w:rPr>
                <w:sz w:val="10"/>
              </w:rPr>
            </w:pPr>
          </w:p>
        </w:tc>
        <w:tc>
          <w:tcPr>
            <w:tcW w:w="1004" w:type="dxa"/>
          </w:tcPr>
          <w:p w:rsidR="00B65F9D" w:rsidRDefault="00B65F9D" w:rsidP="00F906F0">
            <w:pPr>
              <w:pStyle w:val="TableParagraph"/>
              <w:rPr>
                <w:sz w:val="10"/>
              </w:rPr>
            </w:pPr>
          </w:p>
        </w:tc>
        <w:tc>
          <w:tcPr>
            <w:tcW w:w="1140" w:type="dxa"/>
          </w:tcPr>
          <w:p w:rsidR="00B65F9D" w:rsidRDefault="00B65F9D" w:rsidP="00F906F0">
            <w:pPr>
              <w:pStyle w:val="TableParagraph"/>
              <w:spacing w:before="15" w:line="136" w:lineRule="exact"/>
              <w:ind w:left="88"/>
              <w:rPr>
                <w:sz w:val="12"/>
              </w:rPr>
            </w:pPr>
            <w:r>
              <w:rPr>
                <w:w w:val="120"/>
                <w:sz w:val="12"/>
              </w:rPr>
              <w:t>Hospital</w:t>
            </w:r>
            <w:r>
              <w:rPr>
                <w:spacing w:val="6"/>
                <w:w w:val="120"/>
                <w:sz w:val="12"/>
              </w:rPr>
              <w:t xml:space="preserve"> </w:t>
            </w:r>
            <w:r>
              <w:rPr>
                <w:w w:val="120"/>
                <w:sz w:val="12"/>
              </w:rPr>
              <w:t>to</w:t>
            </w:r>
            <w:r>
              <w:rPr>
                <w:spacing w:val="7"/>
                <w:w w:val="120"/>
                <w:sz w:val="12"/>
              </w:rPr>
              <w:t xml:space="preserve"> </w:t>
            </w:r>
            <w:r>
              <w:rPr>
                <w:spacing w:val="-2"/>
                <w:w w:val="120"/>
                <w:sz w:val="12"/>
              </w:rPr>
              <w:t>track</w:t>
            </w:r>
          </w:p>
        </w:tc>
        <w:tc>
          <w:tcPr>
            <w:tcW w:w="1091"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54"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38"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89" w:type="dxa"/>
            <w:tcBorders>
              <w:bottom w:val="single" w:sz="4" w:space="0" w:color="000000"/>
            </w:tcBorders>
          </w:tcPr>
          <w:p w:rsidR="00B65F9D" w:rsidRDefault="00B65F9D" w:rsidP="00F906F0">
            <w:pPr>
              <w:pStyle w:val="TableParagraph"/>
              <w:rPr>
                <w:sz w:val="12"/>
              </w:rPr>
            </w:pPr>
          </w:p>
        </w:tc>
        <w:tc>
          <w:tcPr>
            <w:tcW w:w="1505" w:type="dxa"/>
            <w:tcBorders>
              <w:bottom w:val="single" w:sz="4" w:space="0" w:color="000000"/>
            </w:tcBorders>
          </w:tcPr>
          <w:p w:rsidR="00B65F9D" w:rsidRDefault="00B65F9D" w:rsidP="00F906F0">
            <w:pPr>
              <w:pStyle w:val="TableParagraph"/>
              <w:rPr>
                <w:sz w:val="12"/>
              </w:rPr>
            </w:pPr>
          </w:p>
        </w:tc>
        <w:tc>
          <w:tcPr>
            <w:tcW w:w="984" w:type="dxa"/>
            <w:tcBorders>
              <w:bottom w:val="single" w:sz="4" w:space="0" w:color="000000"/>
            </w:tcBorders>
          </w:tcPr>
          <w:p w:rsidR="00B65F9D" w:rsidRDefault="00B65F9D" w:rsidP="00F906F0">
            <w:pPr>
              <w:pStyle w:val="TableParagraph"/>
              <w:rPr>
                <w:sz w:val="12"/>
              </w:rPr>
            </w:pPr>
          </w:p>
        </w:tc>
        <w:tc>
          <w:tcPr>
            <w:tcW w:w="1004" w:type="dxa"/>
            <w:tcBorders>
              <w:bottom w:val="single" w:sz="4" w:space="0" w:color="000000"/>
            </w:tcBorders>
          </w:tcPr>
          <w:p w:rsidR="00B65F9D" w:rsidRDefault="00B65F9D" w:rsidP="00F906F0">
            <w:pPr>
              <w:pStyle w:val="TableParagraph"/>
              <w:rPr>
                <w:sz w:val="12"/>
              </w:rPr>
            </w:pPr>
          </w:p>
        </w:tc>
        <w:tc>
          <w:tcPr>
            <w:tcW w:w="1140" w:type="dxa"/>
            <w:tcBorders>
              <w:bottom w:val="single" w:sz="4" w:space="0" w:color="000000"/>
            </w:tcBorders>
          </w:tcPr>
          <w:p w:rsidR="00B65F9D" w:rsidRDefault="00B65F9D" w:rsidP="00F906F0">
            <w:pPr>
              <w:pStyle w:val="TableParagraph"/>
              <w:spacing w:before="15"/>
              <w:ind w:left="88"/>
              <w:rPr>
                <w:sz w:val="12"/>
              </w:rPr>
            </w:pPr>
            <w:r>
              <w:rPr>
                <w:spacing w:val="-2"/>
                <w:w w:val="120"/>
                <w:sz w:val="12"/>
              </w:rPr>
              <w:t>patients</w:t>
            </w:r>
          </w:p>
        </w:tc>
        <w:tc>
          <w:tcPr>
            <w:tcW w:w="1091" w:type="dxa"/>
            <w:tcBorders>
              <w:bottom w:val="single" w:sz="4" w:space="0" w:color="000000"/>
            </w:tcBorders>
          </w:tcPr>
          <w:p w:rsidR="00B65F9D" w:rsidRDefault="00B65F9D" w:rsidP="00F906F0">
            <w:pPr>
              <w:pStyle w:val="TableParagraph"/>
              <w:rPr>
                <w:sz w:val="12"/>
              </w:rPr>
            </w:pPr>
          </w:p>
        </w:tc>
        <w:tc>
          <w:tcPr>
            <w:tcW w:w="957" w:type="dxa"/>
            <w:tcBorders>
              <w:bottom w:val="single" w:sz="4" w:space="0" w:color="000000"/>
            </w:tcBorders>
          </w:tcPr>
          <w:p w:rsidR="00B65F9D" w:rsidRDefault="00B65F9D" w:rsidP="00F906F0">
            <w:pPr>
              <w:pStyle w:val="TableParagraph"/>
              <w:rPr>
                <w:sz w:val="12"/>
              </w:rPr>
            </w:pPr>
          </w:p>
        </w:tc>
        <w:tc>
          <w:tcPr>
            <w:tcW w:w="1254" w:type="dxa"/>
            <w:tcBorders>
              <w:bottom w:val="single" w:sz="4" w:space="0" w:color="000000"/>
            </w:tcBorders>
          </w:tcPr>
          <w:p w:rsidR="00B65F9D" w:rsidRDefault="00B65F9D" w:rsidP="00F906F0">
            <w:pPr>
              <w:pStyle w:val="TableParagraph"/>
              <w:rPr>
                <w:sz w:val="12"/>
              </w:rPr>
            </w:pPr>
          </w:p>
        </w:tc>
        <w:tc>
          <w:tcPr>
            <w:tcW w:w="958" w:type="dxa"/>
            <w:tcBorders>
              <w:bottom w:val="single" w:sz="4" w:space="0" w:color="000000"/>
            </w:tcBorders>
          </w:tcPr>
          <w:p w:rsidR="00B65F9D" w:rsidRDefault="00B65F9D" w:rsidP="00F906F0">
            <w:pPr>
              <w:pStyle w:val="TableParagraph"/>
              <w:rPr>
                <w:sz w:val="12"/>
              </w:rPr>
            </w:pPr>
          </w:p>
        </w:tc>
        <w:tc>
          <w:tcPr>
            <w:tcW w:w="1284" w:type="dxa"/>
            <w:tcBorders>
              <w:bottom w:val="single" w:sz="4" w:space="0" w:color="000000"/>
            </w:tcBorders>
          </w:tcPr>
          <w:p w:rsidR="00B65F9D" w:rsidRDefault="00B65F9D" w:rsidP="00F906F0">
            <w:pPr>
              <w:pStyle w:val="TableParagraph"/>
              <w:rPr>
                <w:sz w:val="12"/>
              </w:rPr>
            </w:pPr>
          </w:p>
        </w:tc>
        <w:tc>
          <w:tcPr>
            <w:tcW w:w="938" w:type="dxa"/>
            <w:tcBorders>
              <w:bottom w:val="single" w:sz="4" w:space="0" w:color="000000"/>
            </w:tcBorders>
          </w:tcPr>
          <w:p w:rsidR="00B65F9D" w:rsidRDefault="00B65F9D" w:rsidP="00F906F0">
            <w:pPr>
              <w:pStyle w:val="TableParagraph"/>
              <w:rPr>
                <w:sz w:val="12"/>
              </w:rPr>
            </w:pPr>
          </w:p>
        </w:tc>
        <w:tc>
          <w:tcPr>
            <w:tcW w:w="1121"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S23</w:t>
            </w:r>
          </w:p>
        </w:tc>
        <w:tc>
          <w:tcPr>
            <w:tcW w:w="989" w:type="dxa"/>
            <w:tcBorders>
              <w:top w:val="single" w:sz="4" w:space="0" w:color="000000"/>
            </w:tcBorders>
          </w:tcPr>
          <w:p w:rsidR="00B65F9D" w:rsidRDefault="00B65F9D" w:rsidP="00F906F0">
            <w:pPr>
              <w:pStyle w:val="TableParagraph"/>
              <w:spacing w:before="37" w:line="136" w:lineRule="exact"/>
              <w:ind w:left="136"/>
              <w:rPr>
                <w:sz w:val="12"/>
              </w:rPr>
            </w:pPr>
            <w:r>
              <w:rPr>
                <w:w w:val="110"/>
                <w:sz w:val="12"/>
              </w:rPr>
              <w:t>Brent</w:t>
            </w:r>
            <w:r>
              <w:rPr>
                <w:spacing w:val="30"/>
                <w:w w:val="110"/>
                <w:sz w:val="12"/>
              </w:rPr>
              <w:t xml:space="preserve"> </w:t>
            </w:r>
            <w:r>
              <w:rPr>
                <w:spacing w:val="-5"/>
                <w:w w:val="110"/>
                <w:sz w:val="12"/>
              </w:rPr>
              <w:t>A.</w:t>
            </w:r>
          </w:p>
        </w:tc>
        <w:tc>
          <w:tcPr>
            <w:tcW w:w="1505" w:type="dxa"/>
            <w:tcBorders>
              <w:top w:val="single" w:sz="4" w:space="0" w:color="000000"/>
            </w:tcBorders>
          </w:tcPr>
          <w:p w:rsidR="00B65F9D" w:rsidRDefault="00B65F9D" w:rsidP="00F906F0">
            <w:pPr>
              <w:pStyle w:val="TableParagraph"/>
              <w:spacing w:before="37" w:line="136" w:lineRule="exact"/>
              <w:ind w:left="56"/>
              <w:rPr>
                <w:sz w:val="12"/>
              </w:rPr>
            </w:pPr>
            <w:r>
              <w:rPr>
                <w:w w:val="115"/>
                <w:sz w:val="12"/>
              </w:rPr>
              <w:t>This</w:t>
            </w:r>
            <w:r>
              <w:rPr>
                <w:spacing w:val="19"/>
                <w:w w:val="115"/>
                <w:sz w:val="12"/>
              </w:rPr>
              <w:t xml:space="preserve"> </w:t>
            </w:r>
            <w:r>
              <w:rPr>
                <w:w w:val="115"/>
                <w:sz w:val="12"/>
              </w:rPr>
              <w:t>article</w:t>
            </w:r>
            <w:r>
              <w:rPr>
                <w:spacing w:val="20"/>
                <w:w w:val="115"/>
                <w:sz w:val="12"/>
              </w:rPr>
              <w:t xml:space="preserve"> </w:t>
            </w:r>
            <w:r>
              <w:rPr>
                <w:spacing w:val="-2"/>
                <w:w w:val="115"/>
                <w:sz w:val="12"/>
              </w:rPr>
              <w:t>evaluated</w:t>
            </w:r>
          </w:p>
        </w:tc>
        <w:tc>
          <w:tcPr>
            <w:tcW w:w="984" w:type="dxa"/>
            <w:tcBorders>
              <w:top w:val="single" w:sz="4" w:space="0" w:color="000000"/>
            </w:tcBorders>
          </w:tcPr>
          <w:p w:rsidR="00B65F9D" w:rsidRDefault="00B65F9D" w:rsidP="00F906F0">
            <w:pPr>
              <w:pStyle w:val="TableParagraph"/>
              <w:spacing w:before="37" w:line="136" w:lineRule="exact"/>
              <w:ind w:left="58"/>
              <w:rPr>
                <w:sz w:val="12"/>
              </w:rPr>
            </w:pPr>
            <w:r>
              <w:rPr>
                <w:spacing w:val="-2"/>
                <w:w w:val="115"/>
                <w:sz w:val="12"/>
              </w:rPr>
              <w:t>Qualitative</w:t>
            </w:r>
          </w:p>
        </w:tc>
        <w:tc>
          <w:tcPr>
            <w:tcW w:w="1004" w:type="dxa"/>
            <w:tcBorders>
              <w:top w:val="single" w:sz="4" w:space="0" w:color="000000"/>
            </w:tcBorders>
          </w:tcPr>
          <w:p w:rsidR="00B65F9D" w:rsidRDefault="00B65F9D" w:rsidP="00F906F0">
            <w:pPr>
              <w:pStyle w:val="TableParagraph"/>
              <w:spacing w:before="37" w:line="136" w:lineRule="exact"/>
              <w:ind w:left="183"/>
              <w:rPr>
                <w:sz w:val="12"/>
              </w:rPr>
            </w:pPr>
            <w:r>
              <w:rPr>
                <w:spacing w:val="-2"/>
                <w:w w:val="115"/>
                <w:sz w:val="12"/>
              </w:rPr>
              <w:t>Birmingham,</w:t>
            </w:r>
          </w:p>
        </w:tc>
        <w:tc>
          <w:tcPr>
            <w:tcW w:w="1140" w:type="dxa"/>
            <w:tcBorders>
              <w:top w:val="single" w:sz="4" w:space="0" w:color="000000"/>
            </w:tcBorders>
          </w:tcPr>
          <w:p w:rsidR="00B65F9D" w:rsidRDefault="00B65F9D" w:rsidP="00F906F0">
            <w:pPr>
              <w:pStyle w:val="TableParagraph"/>
              <w:spacing w:before="37" w:line="136" w:lineRule="exact"/>
              <w:ind w:left="88"/>
              <w:rPr>
                <w:sz w:val="12"/>
              </w:rPr>
            </w:pPr>
            <w:r>
              <w:rPr>
                <w:w w:val="115"/>
                <w:sz w:val="12"/>
              </w:rPr>
              <w:t>A</w:t>
            </w:r>
            <w:r>
              <w:rPr>
                <w:spacing w:val="16"/>
                <w:w w:val="115"/>
                <w:sz w:val="12"/>
              </w:rPr>
              <w:t xml:space="preserve"> </w:t>
            </w:r>
            <w:r>
              <w:rPr>
                <w:w w:val="115"/>
                <w:sz w:val="12"/>
              </w:rPr>
              <w:t>66</w:t>
            </w:r>
            <w:r>
              <w:rPr>
                <w:spacing w:val="16"/>
                <w:w w:val="115"/>
                <w:sz w:val="12"/>
              </w:rPr>
              <w:t xml:space="preserve"> </w:t>
            </w:r>
            <w:r>
              <w:rPr>
                <w:w w:val="115"/>
                <w:sz w:val="12"/>
              </w:rPr>
              <w:t>years</w:t>
            </w:r>
            <w:r>
              <w:rPr>
                <w:spacing w:val="16"/>
                <w:w w:val="115"/>
                <w:sz w:val="12"/>
              </w:rPr>
              <w:t xml:space="preserve"> </w:t>
            </w:r>
            <w:r>
              <w:rPr>
                <w:spacing w:val="-5"/>
                <w:w w:val="115"/>
                <w:sz w:val="12"/>
              </w:rPr>
              <w:t>old</w:t>
            </w:r>
          </w:p>
        </w:tc>
        <w:tc>
          <w:tcPr>
            <w:tcW w:w="1091"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15"/>
                <w:sz w:val="12"/>
              </w:rPr>
              <w:t>Wearable</w:t>
            </w:r>
          </w:p>
        </w:tc>
        <w:tc>
          <w:tcPr>
            <w:tcW w:w="957" w:type="dxa"/>
            <w:tcBorders>
              <w:top w:val="single" w:sz="4" w:space="0" w:color="000000"/>
            </w:tcBorders>
          </w:tcPr>
          <w:p w:rsidR="00B65F9D" w:rsidRDefault="00B65F9D" w:rsidP="00F906F0">
            <w:pPr>
              <w:pStyle w:val="TableParagraph"/>
              <w:spacing w:before="37" w:line="136" w:lineRule="exact"/>
              <w:ind w:left="74"/>
              <w:rPr>
                <w:sz w:val="12"/>
              </w:rPr>
            </w:pPr>
            <w:r>
              <w:rPr>
                <w:w w:val="110"/>
                <w:sz w:val="12"/>
              </w:rPr>
              <w:t>Single</w:t>
            </w:r>
            <w:r>
              <w:rPr>
                <w:spacing w:val="26"/>
                <w:w w:val="110"/>
                <w:sz w:val="12"/>
              </w:rPr>
              <w:t xml:space="preserve"> </w:t>
            </w:r>
            <w:r>
              <w:rPr>
                <w:spacing w:val="-4"/>
                <w:w w:val="110"/>
                <w:sz w:val="12"/>
              </w:rPr>
              <w:t>Case</w:t>
            </w:r>
          </w:p>
        </w:tc>
        <w:tc>
          <w:tcPr>
            <w:tcW w:w="1254" w:type="dxa"/>
            <w:tcBorders>
              <w:top w:val="single" w:sz="4" w:space="0" w:color="000000"/>
            </w:tcBorders>
          </w:tcPr>
          <w:p w:rsidR="00B65F9D" w:rsidRDefault="00B65F9D" w:rsidP="00F906F0">
            <w:pPr>
              <w:pStyle w:val="TableParagraph"/>
              <w:spacing w:before="37" w:line="136" w:lineRule="exact"/>
              <w:ind w:left="226"/>
              <w:rPr>
                <w:sz w:val="12"/>
              </w:rPr>
            </w:pPr>
            <w:r>
              <w:rPr>
                <w:spacing w:val="-2"/>
                <w:w w:val="115"/>
                <w:sz w:val="12"/>
              </w:rPr>
              <w:t>Observation,</w:t>
            </w:r>
          </w:p>
        </w:tc>
        <w:tc>
          <w:tcPr>
            <w:tcW w:w="958" w:type="dxa"/>
            <w:tcBorders>
              <w:top w:val="single" w:sz="4" w:space="0" w:color="000000"/>
            </w:tcBorders>
          </w:tcPr>
          <w:p w:rsidR="00B65F9D" w:rsidRDefault="00B65F9D" w:rsidP="00F906F0">
            <w:pPr>
              <w:pStyle w:val="TableParagraph"/>
              <w:spacing w:before="37" w:line="136" w:lineRule="exact"/>
              <w:ind w:left="80"/>
              <w:rPr>
                <w:sz w:val="12"/>
              </w:rPr>
            </w:pPr>
            <w:r>
              <w:rPr>
                <w:spacing w:val="-10"/>
                <w:w w:val="105"/>
                <w:sz w:val="12"/>
              </w:rPr>
              <w:t>–</w:t>
            </w:r>
          </w:p>
        </w:tc>
        <w:tc>
          <w:tcPr>
            <w:tcW w:w="1284" w:type="dxa"/>
            <w:tcBorders>
              <w:top w:val="single" w:sz="4" w:space="0" w:color="000000"/>
            </w:tcBorders>
          </w:tcPr>
          <w:p w:rsidR="00B65F9D" w:rsidRDefault="00B65F9D" w:rsidP="00F906F0">
            <w:pPr>
              <w:pStyle w:val="TableParagraph"/>
              <w:spacing w:before="37" w:line="136" w:lineRule="exact"/>
              <w:ind w:left="231"/>
              <w:rPr>
                <w:sz w:val="12"/>
              </w:rPr>
            </w:pPr>
            <w:r>
              <w:rPr>
                <w:spacing w:val="-10"/>
                <w:w w:val="105"/>
                <w:sz w:val="12"/>
              </w:rPr>
              <w:t>–</w:t>
            </w:r>
          </w:p>
        </w:tc>
        <w:tc>
          <w:tcPr>
            <w:tcW w:w="938"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Feasibility/</w:t>
            </w:r>
          </w:p>
        </w:tc>
        <w:tc>
          <w:tcPr>
            <w:tcW w:w="1121" w:type="dxa"/>
            <w:tcBorders>
              <w:top w:val="single" w:sz="4" w:space="0" w:color="000000"/>
            </w:tcBorders>
          </w:tcPr>
          <w:p w:rsidR="00B65F9D" w:rsidRDefault="00B65F9D" w:rsidP="00F906F0">
            <w:pPr>
              <w:pStyle w:val="TableParagraph"/>
              <w:spacing w:before="37" w:line="136" w:lineRule="exact"/>
              <w:ind w:left="226"/>
              <w:rPr>
                <w:sz w:val="12"/>
              </w:rPr>
            </w:pPr>
            <w:r>
              <w:rPr>
                <w:spacing w:val="-2"/>
                <w:w w:val="120"/>
                <w:sz w:val="12"/>
              </w:rPr>
              <w:t>Healthcare</w:t>
            </w: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36"/>
              <w:rPr>
                <w:sz w:val="12"/>
              </w:rPr>
            </w:pPr>
            <w:r>
              <w:rPr>
                <w:w w:val="120"/>
                <w:sz w:val="12"/>
              </w:rPr>
              <w:t>Ponce</w:t>
            </w:r>
            <w:r>
              <w:rPr>
                <w:spacing w:val="10"/>
                <w:w w:val="120"/>
                <w:sz w:val="12"/>
              </w:rPr>
              <w:t xml:space="preserve"> </w:t>
            </w:r>
            <w:r>
              <w:rPr>
                <w:w w:val="120"/>
                <w:sz w:val="12"/>
              </w:rPr>
              <w:t>et</w:t>
            </w:r>
            <w:r>
              <w:rPr>
                <w:spacing w:val="11"/>
                <w:w w:val="120"/>
                <w:sz w:val="12"/>
              </w:rPr>
              <w:t xml:space="preserve"> </w:t>
            </w:r>
            <w:r>
              <w:rPr>
                <w:spacing w:val="-5"/>
                <w:w w:val="120"/>
                <w:sz w:val="12"/>
              </w:rPr>
              <w:t>al.</w:t>
            </w:r>
          </w:p>
        </w:tc>
        <w:tc>
          <w:tcPr>
            <w:tcW w:w="1505" w:type="dxa"/>
          </w:tcPr>
          <w:p w:rsidR="00B65F9D" w:rsidRDefault="00B65F9D" w:rsidP="00F906F0">
            <w:pPr>
              <w:pStyle w:val="TableParagraph"/>
              <w:spacing w:before="15" w:line="136" w:lineRule="exact"/>
              <w:ind w:left="56"/>
              <w:rPr>
                <w:sz w:val="12"/>
              </w:rPr>
            </w:pPr>
            <w:r>
              <w:rPr>
                <w:w w:val="115"/>
                <w:sz w:val="12"/>
              </w:rPr>
              <w:t>the</w:t>
            </w:r>
            <w:r>
              <w:rPr>
                <w:spacing w:val="20"/>
                <w:w w:val="115"/>
                <w:sz w:val="12"/>
              </w:rPr>
              <w:t xml:space="preserve"> </w:t>
            </w:r>
            <w:r>
              <w:rPr>
                <w:w w:val="115"/>
                <w:sz w:val="12"/>
              </w:rPr>
              <w:t>feasibility</w:t>
            </w:r>
            <w:r>
              <w:rPr>
                <w:spacing w:val="21"/>
                <w:w w:val="115"/>
                <w:sz w:val="12"/>
              </w:rPr>
              <w:t xml:space="preserve"> </w:t>
            </w:r>
            <w:r>
              <w:rPr>
                <w:w w:val="115"/>
                <w:sz w:val="12"/>
              </w:rPr>
              <w:t>of</w:t>
            </w:r>
            <w:r>
              <w:rPr>
                <w:spacing w:val="20"/>
                <w:w w:val="115"/>
                <w:sz w:val="12"/>
              </w:rPr>
              <w:t xml:space="preserve"> </w:t>
            </w:r>
            <w:r>
              <w:rPr>
                <w:spacing w:val="-4"/>
                <w:w w:val="115"/>
                <w:sz w:val="12"/>
              </w:rPr>
              <w:t>using</w:t>
            </w:r>
          </w:p>
        </w:tc>
        <w:tc>
          <w:tcPr>
            <w:tcW w:w="984" w:type="dxa"/>
          </w:tcPr>
          <w:p w:rsidR="00B65F9D" w:rsidRDefault="00B65F9D" w:rsidP="00F906F0">
            <w:pPr>
              <w:pStyle w:val="TableParagraph"/>
              <w:rPr>
                <w:sz w:val="10"/>
              </w:rPr>
            </w:pPr>
          </w:p>
        </w:tc>
        <w:tc>
          <w:tcPr>
            <w:tcW w:w="1004" w:type="dxa"/>
          </w:tcPr>
          <w:p w:rsidR="00B65F9D" w:rsidRDefault="00B65F9D" w:rsidP="00F906F0">
            <w:pPr>
              <w:pStyle w:val="TableParagraph"/>
              <w:spacing w:before="15" w:line="136" w:lineRule="exact"/>
              <w:ind w:left="183"/>
              <w:rPr>
                <w:sz w:val="12"/>
              </w:rPr>
            </w:pPr>
            <w:r>
              <w:rPr>
                <w:spacing w:val="-2"/>
                <w:w w:val="115"/>
                <w:sz w:val="12"/>
              </w:rPr>
              <w:t>Alabama</w:t>
            </w:r>
          </w:p>
        </w:tc>
        <w:tc>
          <w:tcPr>
            <w:tcW w:w="1140" w:type="dxa"/>
          </w:tcPr>
          <w:p w:rsidR="00B65F9D" w:rsidRDefault="00B65F9D" w:rsidP="00F906F0">
            <w:pPr>
              <w:pStyle w:val="TableParagraph"/>
              <w:spacing w:before="15" w:line="136" w:lineRule="exact"/>
              <w:ind w:left="88"/>
              <w:rPr>
                <w:sz w:val="12"/>
              </w:rPr>
            </w:pPr>
            <w:r>
              <w:rPr>
                <w:spacing w:val="-2"/>
                <w:w w:val="120"/>
                <w:sz w:val="12"/>
              </w:rPr>
              <w:t>patient</w:t>
            </w:r>
          </w:p>
        </w:tc>
        <w:tc>
          <w:tcPr>
            <w:tcW w:w="1091" w:type="dxa"/>
          </w:tcPr>
          <w:p w:rsidR="00B65F9D" w:rsidRDefault="00B65F9D" w:rsidP="00F906F0">
            <w:pPr>
              <w:pStyle w:val="TableParagraph"/>
              <w:spacing w:before="15" w:line="136" w:lineRule="exact"/>
              <w:ind w:left="56"/>
              <w:rPr>
                <w:sz w:val="12"/>
              </w:rPr>
            </w:pPr>
            <w:r>
              <w:rPr>
                <w:spacing w:val="-2"/>
                <w:w w:val="110"/>
                <w:sz w:val="12"/>
              </w:rPr>
              <w:t>Devices</w:t>
            </w:r>
          </w:p>
        </w:tc>
        <w:tc>
          <w:tcPr>
            <w:tcW w:w="957" w:type="dxa"/>
          </w:tcPr>
          <w:p w:rsidR="00B65F9D" w:rsidRDefault="00B65F9D" w:rsidP="00F906F0">
            <w:pPr>
              <w:pStyle w:val="TableParagraph"/>
              <w:spacing w:before="15" w:line="136" w:lineRule="exact"/>
              <w:ind w:left="74"/>
              <w:rPr>
                <w:sz w:val="12"/>
              </w:rPr>
            </w:pPr>
            <w:r>
              <w:rPr>
                <w:spacing w:val="-2"/>
                <w:w w:val="115"/>
                <w:sz w:val="12"/>
              </w:rPr>
              <w:t>study</w:t>
            </w:r>
          </w:p>
        </w:tc>
        <w:tc>
          <w:tcPr>
            <w:tcW w:w="1254" w:type="dxa"/>
          </w:tcPr>
          <w:p w:rsidR="00B65F9D" w:rsidRDefault="00B65F9D" w:rsidP="00F906F0">
            <w:pPr>
              <w:pStyle w:val="TableParagraph"/>
              <w:spacing w:before="15" w:line="136" w:lineRule="exact"/>
              <w:ind w:left="226"/>
              <w:rPr>
                <w:sz w:val="12"/>
              </w:rPr>
            </w:pPr>
            <w:r>
              <w:rPr>
                <w:w w:val="115"/>
                <w:sz w:val="12"/>
              </w:rPr>
              <w:t>Data</w:t>
            </w:r>
            <w:r>
              <w:rPr>
                <w:spacing w:val="18"/>
                <w:w w:val="115"/>
                <w:sz w:val="12"/>
              </w:rPr>
              <w:t xml:space="preserve"> </w:t>
            </w:r>
            <w:r>
              <w:rPr>
                <w:spacing w:val="-2"/>
                <w:w w:val="115"/>
                <w:sz w:val="12"/>
              </w:rPr>
              <w:t>extracted</w:t>
            </w:r>
          </w:p>
        </w:tc>
        <w:tc>
          <w:tcPr>
            <w:tcW w:w="958"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38" w:type="dxa"/>
          </w:tcPr>
          <w:p w:rsidR="00B65F9D" w:rsidRDefault="00B65F9D" w:rsidP="00F906F0">
            <w:pPr>
              <w:pStyle w:val="TableParagraph"/>
              <w:spacing w:before="15" w:line="136" w:lineRule="exact"/>
              <w:ind w:left="55"/>
              <w:rPr>
                <w:sz w:val="12"/>
              </w:rPr>
            </w:pPr>
            <w:r>
              <w:rPr>
                <w:spacing w:val="-2"/>
                <w:w w:val="115"/>
                <w:sz w:val="12"/>
              </w:rPr>
              <w:t>Evaluation</w:t>
            </w:r>
          </w:p>
        </w:tc>
        <w:tc>
          <w:tcPr>
            <w:tcW w:w="112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36"/>
              <w:rPr>
                <w:sz w:val="12"/>
              </w:rPr>
            </w:pPr>
            <w:r>
              <w:rPr>
                <w:spacing w:val="-2"/>
                <w:w w:val="120"/>
                <w:sz w:val="12"/>
              </w:rPr>
              <w:t>(2014)</w:t>
            </w:r>
          </w:p>
        </w:tc>
        <w:tc>
          <w:tcPr>
            <w:tcW w:w="1505" w:type="dxa"/>
          </w:tcPr>
          <w:p w:rsidR="00B65F9D" w:rsidRDefault="00B65F9D" w:rsidP="00F906F0">
            <w:pPr>
              <w:pStyle w:val="TableParagraph"/>
              <w:spacing w:before="15" w:line="136" w:lineRule="exact"/>
              <w:ind w:left="56"/>
              <w:rPr>
                <w:sz w:val="12"/>
              </w:rPr>
            </w:pPr>
            <w:r>
              <w:rPr>
                <w:w w:val="115"/>
                <w:sz w:val="12"/>
              </w:rPr>
              <w:t>Google</w:t>
            </w:r>
            <w:r>
              <w:rPr>
                <w:spacing w:val="9"/>
                <w:w w:val="115"/>
                <w:sz w:val="12"/>
              </w:rPr>
              <w:t xml:space="preserve"> </w:t>
            </w:r>
            <w:r>
              <w:rPr>
                <w:w w:val="115"/>
                <w:sz w:val="12"/>
              </w:rPr>
              <w:t>Glass</w:t>
            </w:r>
            <w:r>
              <w:rPr>
                <w:spacing w:val="9"/>
                <w:w w:val="115"/>
                <w:sz w:val="12"/>
              </w:rPr>
              <w:t xml:space="preserve"> </w:t>
            </w:r>
            <w:r>
              <w:rPr>
                <w:w w:val="115"/>
                <w:sz w:val="12"/>
              </w:rPr>
              <w:t>in</w:t>
            </w:r>
            <w:r>
              <w:rPr>
                <w:spacing w:val="10"/>
                <w:w w:val="115"/>
                <w:sz w:val="12"/>
              </w:rPr>
              <w:t xml:space="preserve"> </w:t>
            </w:r>
            <w:r>
              <w:rPr>
                <w:spacing w:val="-10"/>
                <w:w w:val="115"/>
                <w:sz w:val="12"/>
              </w:rPr>
              <w:t>a</w:t>
            </w:r>
          </w:p>
        </w:tc>
        <w:tc>
          <w:tcPr>
            <w:tcW w:w="984" w:type="dxa"/>
          </w:tcPr>
          <w:p w:rsidR="00B65F9D" w:rsidRDefault="00B65F9D" w:rsidP="00F906F0">
            <w:pPr>
              <w:pStyle w:val="TableParagraph"/>
              <w:rPr>
                <w:sz w:val="10"/>
              </w:rPr>
            </w:pPr>
          </w:p>
        </w:tc>
        <w:tc>
          <w:tcPr>
            <w:tcW w:w="1004" w:type="dxa"/>
          </w:tcPr>
          <w:p w:rsidR="00B65F9D" w:rsidRDefault="00B65F9D" w:rsidP="00F906F0">
            <w:pPr>
              <w:pStyle w:val="TableParagraph"/>
              <w:rPr>
                <w:sz w:val="10"/>
              </w:rPr>
            </w:pPr>
          </w:p>
        </w:tc>
        <w:tc>
          <w:tcPr>
            <w:tcW w:w="1140"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54" w:type="dxa"/>
          </w:tcPr>
          <w:p w:rsidR="00B65F9D" w:rsidRDefault="00B65F9D" w:rsidP="00F906F0">
            <w:pPr>
              <w:pStyle w:val="TableParagraph"/>
              <w:spacing w:before="15" w:line="136" w:lineRule="exact"/>
              <w:ind w:left="226"/>
              <w:rPr>
                <w:sz w:val="12"/>
              </w:rPr>
            </w:pPr>
            <w:r>
              <w:rPr>
                <w:w w:val="115"/>
                <w:sz w:val="12"/>
              </w:rPr>
              <w:t>form</w:t>
            </w:r>
            <w:r>
              <w:rPr>
                <w:spacing w:val="18"/>
                <w:w w:val="115"/>
                <w:sz w:val="12"/>
              </w:rPr>
              <w:t xml:space="preserve"> </w:t>
            </w:r>
            <w:r>
              <w:rPr>
                <w:spacing w:val="-2"/>
                <w:w w:val="115"/>
                <w:sz w:val="12"/>
              </w:rPr>
              <w:t>wearables</w:t>
            </w:r>
          </w:p>
        </w:tc>
        <w:tc>
          <w:tcPr>
            <w:tcW w:w="958"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38"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89" w:type="dxa"/>
            <w:tcBorders>
              <w:bottom w:val="single" w:sz="4" w:space="0" w:color="000000"/>
            </w:tcBorders>
          </w:tcPr>
          <w:p w:rsidR="00B65F9D" w:rsidRDefault="00B65F9D" w:rsidP="00F906F0">
            <w:pPr>
              <w:pStyle w:val="TableParagraph"/>
              <w:rPr>
                <w:sz w:val="12"/>
              </w:rPr>
            </w:pPr>
          </w:p>
        </w:tc>
        <w:tc>
          <w:tcPr>
            <w:tcW w:w="1505" w:type="dxa"/>
            <w:tcBorders>
              <w:bottom w:val="single" w:sz="4" w:space="0" w:color="000000"/>
            </w:tcBorders>
          </w:tcPr>
          <w:p w:rsidR="00B65F9D" w:rsidRDefault="00B65F9D" w:rsidP="00F906F0">
            <w:pPr>
              <w:pStyle w:val="TableParagraph"/>
              <w:spacing w:before="15"/>
              <w:ind w:left="56"/>
              <w:rPr>
                <w:sz w:val="12"/>
              </w:rPr>
            </w:pPr>
            <w:r>
              <w:rPr>
                <w:w w:val="115"/>
                <w:sz w:val="12"/>
              </w:rPr>
              <w:t>surgical</w:t>
            </w:r>
            <w:r>
              <w:rPr>
                <w:spacing w:val="22"/>
                <w:w w:val="115"/>
                <w:sz w:val="12"/>
              </w:rPr>
              <w:t xml:space="preserve"> </w:t>
            </w:r>
            <w:r>
              <w:rPr>
                <w:spacing w:val="-2"/>
                <w:w w:val="115"/>
                <w:sz w:val="12"/>
              </w:rPr>
              <w:t>setting.</w:t>
            </w:r>
          </w:p>
        </w:tc>
        <w:tc>
          <w:tcPr>
            <w:tcW w:w="984" w:type="dxa"/>
            <w:tcBorders>
              <w:bottom w:val="single" w:sz="4" w:space="0" w:color="000000"/>
            </w:tcBorders>
          </w:tcPr>
          <w:p w:rsidR="00B65F9D" w:rsidRDefault="00B65F9D" w:rsidP="00F906F0">
            <w:pPr>
              <w:pStyle w:val="TableParagraph"/>
              <w:rPr>
                <w:sz w:val="12"/>
              </w:rPr>
            </w:pPr>
          </w:p>
        </w:tc>
        <w:tc>
          <w:tcPr>
            <w:tcW w:w="1004" w:type="dxa"/>
            <w:tcBorders>
              <w:bottom w:val="single" w:sz="4" w:space="0" w:color="000000"/>
            </w:tcBorders>
          </w:tcPr>
          <w:p w:rsidR="00B65F9D" w:rsidRDefault="00B65F9D" w:rsidP="00F906F0">
            <w:pPr>
              <w:pStyle w:val="TableParagraph"/>
              <w:rPr>
                <w:sz w:val="12"/>
              </w:rPr>
            </w:pPr>
          </w:p>
        </w:tc>
        <w:tc>
          <w:tcPr>
            <w:tcW w:w="1140" w:type="dxa"/>
            <w:tcBorders>
              <w:bottom w:val="single" w:sz="4" w:space="0" w:color="000000"/>
            </w:tcBorders>
          </w:tcPr>
          <w:p w:rsidR="00B65F9D" w:rsidRDefault="00B65F9D" w:rsidP="00F906F0">
            <w:pPr>
              <w:pStyle w:val="TableParagraph"/>
              <w:rPr>
                <w:sz w:val="12"/>
              </w:rPr>
            </w:pPr>
          </w:p>
        </w:tc>
        <w:tc>
          <w:tcPr>
            <w:tcW w:w="1091" w:type="dxa"/>
            <w:tcBorders>
              <w:bottom w:val="single" w:sz="4" w:space="0" w:color="000000"/>
            </w:tcBorders>
          </w:tcPr>
          <w:p w:rsidR="00B65F9D" w:rsidRDefault="00B65F9D" w:rsidP="00F906F0">
            <w:pPr>
              <w:pStyle w:val="TableParagraph"/>
              <w:rPr>
                <w:sz w:val="12"/>
              </w:rPr>
            </w:pPr>
          </w:p>
        </w:tc>
        <w:tc>
          <w:tcPr>
            <w:tcW w:w="957" w:type="dxa"/>
            <w:tcBorders>
              <w:bottom w:val="single" w:sz="4" w:space="0" w:color="000000"/>
            </w:tcBorders>
          </w:tcPr>
          <w:p w:rsidR="00B65F9D" w:rsidRDefault="00B65F9D" w:rsidP="00F906F0">
            <w:pPr>
              <w:pStyle w:val="TableParagraph"/>
              <w:rPr>
                <w:sz w:val="12"/>
              </w:rPr>
            </w:pPr>
          </w:p>
        </w:tc>
        <w:tc>
          <w:tcPr>
            <w:tcW w:w="1254" w:type="dxa"/>
            <w:tcBorders>
              <w:bottom w:val="single" w:sz="4" w:space="0" w:color="000000"/>
            </w:tcBorders>
          </w:tcPr>
          <w:p w:rsidR="00B65F9D" w:rsidRDefault="00B65F9D" w:rsidP="00F906F0">
            <w:pPr>
              <w:pStyle w:val="TableParagraph"/>
              <w:rPr>
                <w:sz w:val="12"/>
              </w:rPr>
            </w:pPr>
          </w:p>
        </w:tc>
        <w:tc>
          <w:tcPr>
            <w:tcW w:w="958" w:type="dxa"/>
            <w:tcBorders>
              <w:bottom w:val="single" w:sz="4" w:space="0" w:color="000000"/>
            </w:tcBorders>
          </w:tcPr>
          <w:p w:rsidR="00B65F9D" w:rsidRDefault="00B65F9D" w:rsidP="00F906F0">
            <w:pPr>
              <w:pStyle w:val="TableParagraph"/>
              <w:rPr>
                <w:sz w:val="12"/>
              </w:rPr>
            </w:pPr>
          </w:p>
        </w:tc>
        <w:tc>
          <w:tcPr>
            <w:tcW w:w="1284" w:type="dxa"/>
            <w:tcBorders>
              <w:bottom w:val="single" w:sz="4" w:space="0" w:color="000000"/>
            </w:tcBorders>
          </w:tcPr>
          <w:p w:rsidR="00B65F9D" w:rsidRDefault="00B65F9D" w:rsidP="00F906F0">
            <w:pPr>
              <w:pStyle w:val="TableParagraph"/>
              <w:rPr>
                <w:sz w:val="12"/>
              </w:rPr>
            </w:pPr>
          </w:p>
        </w:tc>
        <w:tc>
          <w:tcPr>
            <w:tcW w:w="938" w:type="dxa"/>
            <w:tcBorders>
              <w:bottom w:val="single" w:sz="4" w:space="0" w:color="000000"/>
            </w:tcBorders>
          </w:tcPr>
          <w:p w:rsidR="00B65F9D" w:rsidRDefault="00B65F9D" w:rsidP="00F906F0">
            <w:pPr>
              <w:pStyle w:val="TableParagraph"/>
              <w:rPr>
                <w:sz w:val="12"/>
              </w:rPr>
            </w:pPr>
          </w:p>
        </w:tc>
        <w:tc>
          <w:tcPr>
            <w:tcW w:w="1121"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S26</w:t>
            </w:r>
          </w:p>
        </w:tc>
        <w:tc>
          <w:tcPr>
            <w:tcW w:w="989" w:type="dxa"/>
            <w:tcBorders>
              <w:top w:val="single" w:sz="4" w:space="0" w:color="000000"/>
            </w:tcBorders>
          </w:tcPr>
          <w:p w:rsidR="00B65F9D" w:rsidRDefault="00B65F9D" w:rsidP="00F906F0">
            <w:pPr>
              <w:pStyle w:val="TableParagraph"/>
              <w:spacing w:before="37" w:line="136" w:lineRule="exact"/>
              <w:ind w:left="136"/>
              <w:rPr>
                <w:sz w:val="12"/>
              </w:rPr>
            </w:pPr>
            <w:r>
              <w:rPr>
                <w:w w:val="110"/>
                <w:sz w:val="12"/>
              </w:rPr>
              <w:t>Kathryn</w:t>
            </w:r>
            <w:r>
              <w:rPr>
                <w:spacing w:val="39"/>
                <w:w w:val="110"/>
                <w:sz w:val="12"/>
              </w:rPr>
              <w:t xml:space="preserve"> </w:t>
            </w:r>
            <w:r>
              <w:rPr>
                <w:spacing w:val="-5"/>
                <w:w w:val="110"/>
                <w:sz w:val="12"/>
              </w:rPr>
              <w:t>G.</w:t>
            </w:r>
          </w:p>
        </w:tc>
        <w:tc>
          <w:tcPr>
            <w:tcW w:w="1505" w:type="dxa"/>
            <w:tcBorders>
              <w:top w:val="single" w:sz="4" w:space="0" w:color="000000"/>
            </w:tcBorders>
          </w:tcPr>
          <w:p w:rsidR="00B65F9D" w:rsidRDefault="00B65F9D" w:rsidP="00F906F0">
            <w:pPr>
              <w:pStyle w:val="TableParagraph"/>
              <w:spacing w:before="37" w:line="136" w:lineRule="exact"/>
              <w:ind w:left="56"/>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compared</w:t>
            </w:r>
          </w:p>
        </w:tc>
        <w:tc>
          <w:tcPr>
            <w:tcW w:w="984" w:type="dxa"/>
            <w:tcBorders>
              <w:top w:val="single" w:sz="4" w:space="0" w:color="000000"/>
            </w:tcBorders>
          </w:tcPr>
          <w:p w:rsidR="00B65F9D" w:rsidRDefault="00B65F9D" w:rsidP="00F906F0">
            <w:pPr>
              <w:pStyle w:val="TableParagraph"/>
              <w:spacing w:before="37" w:line="136" w:lineRule="exact"/>
              <w:ind w:left="58"/>
              <w:rPr>
                <w:sz w:val="12"/>
              </w:rPr>
            </w:pPr>
            <w:r>
              <w:rPr>
                <w:spacing w:val="-2"/>
                <w:w w:val="120"/>
                <w:sz w:val="12"/>
              </w:rPr>
              <w:t>Quantitative</w:t>
            </w:r>
          </w:p>
        </w:tc>
        <w:tc>
          <w:tcPr>
            <w:tcW w:w="1004" w:type="dxa"/>
            <w:tcBorders>
              <w:top w:val="single" w:sz="4" w:space="0" w:color="000000"/>
            </w:tcBorders>
          </w:tcPr>
          <w:p w:rsidR="00B65F9D" w:rsidRDefault="00B65F9D" w:rsidP="00F906F0">
            <w:pPr>
              <w:pStyle w:val="TableParagraph"/>
              <w:spacing w:before="37" w:line="136" w:lineRule="exact"/>
              <w:ind w:left="183"/>
              <w:rPr>
                <w:sz w:val="12"/>
              </w:rPr>
            </w:pPr>
            <w:r>
              <w:rPr>
                <w:spacing w:val="-2"/>
                <w:w w:val="110"/>
                <w:sz w:val="12"/>
              </w:rPr>
              <w:t>Texas</w:t>
            </w:r>
          </w:p>
        </w:tc>
        <w:tc>
          <w:tcPr>
            <w:tcW w:w="1140" w:type="dxa"/>
            <w:tcBorders>
              <w:top w:val="single" w:sz="4" w:space="0" w:color="000000"/>
            </w:tcBorders>
          </w:tcPr>
          <w:p w:rsidR="00B65F9D" w:rsidRDefault="00B65F9D" w:rsidP="00F906F0">
            <w:pPr>
              <w:pStyle w:val="TableParagraph"/>
              <w:spacing w:before="37" w:line="136" w:lineRule="exact"/>
              <w:ind w:left="88"/>
              <w:rPr>
                <w:sz w:val="12"/>
              </w:rPr>
            </w:pPr>
            <w:r>
              <w:rPr>
                <w:w w:val="120"/>
                <w:sz w:val="12"/>
              </w:rPr>
              <w:t>7</w:t>
            </w:r>
            <w:r>
              <w:rPr>
                <w:spacing w:val="16"/>
                <w:w w:val="120"/>
                <w:sz w:val="12"/>
              </w:rPr>
              <w:t xml:space="preserve"> </w:t>
            </w:r>
            <w:r>
              <w:rPr>
                <w:spacing w:val="-4"/>
                <w:w w:val="120"/>
                <w:sz w:val="12"/>
              </w:rPr>
              <w:t>male</w:t>
            </w:r>
          </w:p>
        </w:tc>
        <w:tc>
          <w:tcPr>
            <w:tcW w:w="1091" w:type="dxa"/>
            <w:tcBorders>
              <w:top w:val="single" w:sz="4" w:space="0" w:color="000000"/>
            </w:tcBorders>
          </w:tcPr>
          <w:p w:rsidR="00B65F9D" w:rsidRDefault="00B65F9D" w:rsidP="00F906F0">
            <w:pPr>
              <w:pStyle w:val="TableParagraph"/>
              <w:spacing w:before="37" w:line="136" w:lineRule="exact"/>
              <w:ind w:left="57"/>
              <w:rPr>
                <w:sz w:val="12"/>
              </w:rPr>
            </w:pPr>
            <w:r>
              <w:rPr>
                <w:w w:val="110"/>
                <w:sz w:val="12"/>
              </w:rPr>
              <w:t>Google</w:t>
            </w:r>
            <w:r>
              <w:rPr>
                <w:spacing w:val="23"/>
                <w:w w:val="110"/>
                <w:sz w:val="12"/>
              </w:rPr>
              <w:t xml:space="preserve"> </w:t>
            </w:r>
            <w:r>
              <w:rPr>
                <w:spacing w:val="-2"/>
                <w:w w:val="110"/>
                <w:sz w:val="12"/>
              </w:rPr>
              <w:t>Glass</w:t>
            </w:r>
          </w:p>
        </w:tc>
        <w:tc>
          <w:tcPr>
            <w:tcW w:w="957" w:type="dxa"/>
            <w:tcBorders>
              <w:top w:val="single" w:sz="4" w:space="0" w:color="000000"/>
            </w:tcBorders>
          </w:tcPr>
          <w:p w:rsidR="00B65F9D" w:rsidRDefault="00B65F9D" w:rsidP="00F906F0">
            <w:pPr>
              <w:pStyle w:val="TableParagraph"/>
              <w:spacing w:before="37" w:line="136" w:lineRule="exact"/>
              <w:ind w:left="74"/>
              <w:rPr>
                <w:sz w:val="12"/>
              </w:rPr>
            </w:pPr>
            <w:r>
              <w:rPr>
                <w:spacing w:val="-2"/>
                <w:w w:val="115"/>
                <w:sz w:val="12"/>
              </w:rPr>
              <w:t>Experiment</w:t>
            </w:r>
          </w:p>
        </w:tc>
        <w:tc>
          <w:tcPr>
            <w:tcW w:w="1254" w:type="dxa"/>
            <w:tcBorders>
              <w:top w:val="single" w:sz="4" w:space="0" w:color="000000"/>
            </w:tcBorders>
          </w:tcPr>
          <w:p w:rsidR="00B65F9D" w:rsidRDefault="00B65F9D" w:rsidP="00F906F0">
            <w:pPr>
              <w:pStyle w:val="TableParagraph"/>
              <w:spacing w:before="37" w:line="136" w:lineRule="exact"/>
              <w:ind w:left="225"/>
              <w:rPr>
                <w:sz w:val="12"/>
              </w:rPr>
            </w:pPr>
            <w:r>
              <w:rPr>
                <w:spacing w:val="-2"/>
                <w:w w:val="115"/>
                <w:sz w:val="12"/>
              </w:rPr>
              <w:t>Questionnaire</w:t>
            </w:r>
          </w:p>
        </w:tc>
        <w:tc>
          <w:tcPr>
            <w:tcW w:w="958" w:type="dxa"/>
            <w:tcBorders>
              <w:top w:val="single" w:sz="4" w:space="0" w:color="000000"/>
            </w:tcBorders>
          </w:tcPr>
          <w:p w:rsidR="00B65F9D" w:rsidRDefault="00B65F9D" w:rsidP="00F906F0">
            <w:pPr>
              <w:pStyle w:val="TableParagraph"/>
              <w:spacing w:before="37" w:line="136" w:lineRule="exact"/>
              <w:ind w:left="80"/>
              <w:rPr>
                <w:sz w:val="12"/>
              </w:rPr>
            </w:pPr>
            <w:r>
              <w:rPr>
                <w:spacing w:val="-10"/>
                <w:w w:val="105"/>
                <w:sz w:val="12"/>
              </w:rPr>
              <w:t>–</w:t>
            </w:r>
          </w:p>
        </w:tc>
        <w:tc>
          <w:tcPr>
            <w:tcW w:w="1284" w:type="dxa"/>
            <w:tcBorders>
              <w:top w:val="single" w:sz="4" w:space="0" w:color="000000"/>
            </w:tcBorders>
          </w:tcPr>
          <w:p w:rsidR="00B65F9D" w:rsidRDefault="00B65F9D" w:rsidP="00F906F0">
            <w:pPr>
              <w:pStyle w:val="TableParagraph"/>
              <w:spacing w:before="37" w:line="136" w:lineRule="exact"/>
              <w:ind w:left="231"/>
              <w:rPr>
                <w:sz w:val="12"/>
              </w:rPr>
            </w:pPr>
            <w:r>
              <w:rPr>
                <w:w w:val="105"/>
                <w:sz w:val="12"/>
              </w:rPr>
              <w:t>SAS</w:t>
            </w:r>
            <w:r>
              <w:rPr>
                <w:spacing w:val="6"/>
                <w:w w:val="110"/>
                <w:sz w:val="12"/>
              </w:rPr>
              <w:t xml:space="preserve"> </w:t>
            </w:r>
            <w:r>
              <w:rPr>
                <w:spacing w:val="-5"/>
                <w:w w:val="110"/>
                <w:sz w:val="12"/>
              </w:rPr>
              <w:t>9.3</w:t>
            </w:r>
          </w:p>
        </w:tc>
        <w:tc>
          <w:tcPr>
            <w:tcW w:w="938"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Feasibility/</w:t>
            </w:r>
          </w:p>
        </w:tc>
        <w:tc>
          <w:tcPr>
            <w:tcW w:w="1121" w:type="dxa"/>
            <w:tcBorders>
              <w:top w:val="single" w:sz="4" w:space="0" w:color="000000"/>
            </w:tcBorders>
          </w:tcPr>
          <w:p w:rsidR="00B65F9D" w:rsidRDefault="00B65F9D" w:rsidP="00F906F0">
            <w:pPr>
              <w:pStyle w:val="TableParagraph"/>
              <w:spacing w:before="37" w:line="136" w:lineRule="exact"/>
              <w:ind w:left="226"/>
              <w:rPr>
                <w:sz w:val="12"/>
              </w:rPr>
            </w:pPr>
            <w:r>
              <w:rPr>
                <w:spacing w:val="-2"/>
                <w:w w:val="115"/>
                <w:sz w:val="12"/>
              </w:rPr>
              <w:t>Automotive</w:t>
            </w: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36"/>
              <w:rPr>
                <w:sz w:val="12"/>
              </w:rPr>
            </w:pPr>
            <w:proofErr w:type="spellStart"/>
            <w:r>
              <w:rPr>
                <w:w w:val="115"/>
                <w:sz w:val="12"/>
              </w:rPr>
              <w:t>Tippey</w:t>
            </w:r>
            <w:proofErr w:type="spellEnd"/>
            <w:r>
              <w:rPr>
                <w:spacing w:val="19"/>
                <w:w w:val="115"/>
                <w:sz w:val="12"/>
              </w:rPr>
              <w:t xml:space="preserve"> </w:t>
            </w:r>
            <w:r>
              <w:rPr>
                <w:w w:val="115"/>
                <w:sz w:val="12"/>
              </w:rPr>
              <w:t>et</w:t>
            </w:r>
            <w:r>
              <w:rPr>
                <w:spacing w:val="20"/>
                <w:w w:val="115"/>
                <w:sz w:val="12"/>
              </w:rPr>
              <w:t xml:space="preserve"> </w:t>
            </w:r>
            <w:r>
              <w:rPr>
                <w:spacing w:val="-5"/>
                <w:w w:val="115"/>
                <w:sz w:val="12"/>
              </w:rPr>
              <w:t>al.</w:t>
            </w:r>
          </w:p>
        </w:tc>
        <w:tc>
          <w:tcPr>
            <w:tcW w:w="1505" w:type="dxa"/>
          </w:tcPr>
          <w:p w:rsidR="00B65F9D" w:rsidRDefault="00B65F9D" w:rsidP="00F906F0">
            <w:pPr>
              <w:pStyle w:val="TableParagraph"/>
              <w:spacing w:before="15" w:line="136" w:lineRule="exact"/>
              <w:ind w:left="56"/>
              <w:rPr>
                <w:sz w:val="12"/>
              </w:rPr>
            </w:pPr>
            <w:r>
              <w:rPr>
                <w:w w:val="115"/>
                <w:sz w:val="12"/>
              </w:rPr>
              <w:t>the</w:t>
            </w:r>
            <w:r>
              <w:rPr>
                <w:spacing w:val="29"/>
                <w:w w:val="115"/>
                <w:sz w:val="12"/>
              </w:rPr>
              <w:t xml:space="preserve"> </w:t>
            </w:r>
            <w:r>
              <w:rPr>
                <w:w w:val="115"/>
                <w:sz w:val="12"/>
              </w:rPr>
              <w:t>performance</w:t>
            </w:r>
            <w:r>
              <w:rPr>
                <w:spacing w:val="30"/>
                <w:w w:val="115"/>
                <w:sz w:val="12"/>
              </w:rPr>
              <w:t xml:space="preserve"> </w:t>
            </w:r>
            <w:r>
              <w:rPr>
                <w:spacing w:val="-5"/>
                <w:w w:val="115"/>
                <w:sz w:val="12"/>
              </w:rPr>
              <w:t>of</w:t>
            </w:r>
          </w:p>
        </w:tc>
        <w:tc>
          <w:tcPr>
            <w:tcW w:w="984" w:type="dxa"/>
          </w:tcPr>
          <w:p w:rsidR="00B65F9D" w:rsidRDefault="00B65F9D" w:rsidP="00F906F0">
            <w:pPr>
              <w:pStyle w:val="TableParagraph"/>
              <w:rPr>
                <w:sz w:val="10"/>
              </w:rPr>
            </w:pPr>
          </w:p>
        </w:tc>
        <w:tc>
          <w:tcPr>
            <w:tcW w:w="1004" w:type="dxa"/>
          </w:tcPr>
          <w:p w:rsidR="00B65F9D" w:rsidRDefault="00B65F9D" w:rsidP="00F906F0">
            <w:pPr>
              <w:pStyle w:val="TableParagraph"/>
              <w:rPr>
                <w:sz w:val="10"/>
              </w:rPr>
            </w:pPr>
          </w:p>
        </w:tc>
        <w:tc>
          <w:tcPr>
            <w:tcW w:w="1140" w:type="dxa"/>
          </w:tcPr>
          <w:p w:rsidR="00B65F9D" w:rsidRDefault="00B65F9D" w:rsidP="00F906F0">
            <w:pPr>
              <w:pStyle w:val="TableParagraph"/>
              <w:spacing w:before="15" w:line="136" w:lineRule="exact"/>
              <w:ind w:left="88"/>
              <w:rPr>
                <w:sz w:val="12"/>
              </w:rPr>
            </w:pPr>
            <w:r>
              <w:rPr>
                <w:spacing w:val="-2"/>
                <w:w w:val="120"/>
                <w:sz w:val="12"/>
              </w:rPr>
              <w:t>participants</w:t>
            </w:r>
          </w:p>
        </w:tc>
        <w:tc>
          <w:tcPr>
            <w:tcW w:w="1091"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54" w:type="dxa"/>
          </w:tcPr>
          <w:p w:rsidR="00B65F9D" w:rsidRDefault="00B65F9D" w:rsidP="00F906F0">
            <w:pPr>
              <w:pStyle w:val="TableParagraph"/>
              <w:spacing w:before="15" w:line="136" w:lineRule="exact"/>
              <w:ind w:left="226"/>
              <w:rPr>
                <w:sz w:val="12"/>
              </w:rPr>
            </w:pPr>
            <w:r>
              <w:rPr>
                <w:w w:val="120"/>
                <w:sz w:val="12"/>
              </w:rPr>
              <w:t>and</w:t>
            </w:r>
            <w:r>
              <w:rPr>
                <w:spacing w:val="17"/>
                <w:w w:val="120"/>
                <w:sz w:val="12"/>
              </w:rPr>
              <w:t xml:space="preserve"> </w:t>
            </w:r>
            <w:r>
              <w:rPr>
                <w:spacing w:val="-2"/>
                <w:w w:val="120"/>
                <w:sz w:val="12"/>
              </w:rPr>
              <w:t>Simulation,</w:t>
            </w:r>
          </w:p>
        </w:tc>
        <w:tc>
          <w:tcPr>
            <w:tcW w:w="958"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38" w:type="dxa"/>
          </w:tcPr>
          <w:p w:rsidR="00B65F9D" w:rsidRDefault="00B65F9D" w:rsidP="00F906F0">
            <w:pPr>
              <w:pStyle w:val="TableParagraph"/>
              <w:spacing w:before="15" w:line="136" w:lineRule="exact"/>
              <w:ind w:left="55"/>
              <w:rPr>
                <w:sz w:val="12"/>
              </w:rPr>
            </w:pPr>
            <w:r>
              <w:rPr>
                <w:spacing w:val="-2"/>
                <w:w w:val="115"/>
                <w:sz w:val="12"/>
              </w:rPr>
              <w:t>Evaluation</w:t>
            </w:r>
          </w:p>
        </w:tc>
        <w:tc>
          <w:tcPr>
            <w:tcW w:w="112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36"/>
              <w:rPr>
                <w:sz w:val="12"/>
              </w:rPr>
            </w:pPr>
            <w:r>
              <w:rPr>
                <w:spacing w:val="-2"/>
                <w:w w:val="120"/>
                <w:sz w:val="12"/>
              </w:rPr>
              <w:t>(2014)</w:t>
            </w:r>
          </w:p>
        </w:tc>
        <w:tc>
          <w:tcPr>
            <w:tcW w:w="1505" w:type="dxa"/>
          </w:tcPr>
          <w:p w:rsidR="00B65F9D" w:rsidRDefault="00B65F9D" w:rsidP="00F906F0">
            <w:pPr>
              <w:pStyle w:val="TableParagraph"/>
              <w:spacing w:before="15" w:line="136" w:lineRule="exact"/>
              <w:ind w:left="56"/>
              <w:rPr>
                <w:sz w:val="12"/>
              </w:rPr>
            </w:pPr>
            <w:r>
              <w:rPr>
                <w:w w:val="115"/>
                <w:sz w:val="12"/>
              </w:rPr>
              <w:t>driving</w:t>
            </w:r>
            <w:r>
              <w:rPr>
                <w:spacing w:val="24"/>
                <w:w w:val="115"/>
                <w:sz w:val="12"/>
              </w:rPr>
              <w:t xml:space="preserve"> </w:t>
            </w:r>
            <w:r>
              <w:rPr>
                <w:w w:val="115"/>
                <w:sz w:val="12"/>
              </w:rPr>
              <w:t>while</w:t>
            </w:r>
            <w:r>
              <w:rPr>
                <w:spacing w:val="25"/>
                <w:w w:val="115"/>
                <w:sz w:val="12"/>
              </w:rPr>
              <w:t xml:space="preserve"> </w:t>
            </w:r>
            <w:r>
              <w:rPr>
                <w:spacing w:val="-2"/>
                <w:w w:val="115"/>
                <w:sz w:val="12"/>
              </w:rPr>
              <w:t>texting</w:t>
            </w:r>
          </w:p>
        </w:tc>
        <w:tc>
          <w:tcPr>
            <w:tcW w:w="984" w:type="dxa"/>
          </w:tcPr>
          <w:p w:rsidR="00B65F9D" w:rsidRDefault="00B65F9D" w:rsidP="00F906F0">
            <w:pPr>
              <w:pStyle w:val="TableParagraph"/>
              <w:rPr>
                <w:sz w:val="10"/>
              </w:rPr>
            </w:pPr>
          </w:p>
        </w:tc>
        <w:tc>
          <w:tcPr>
            <w:tcW w:w="1004" w:type="dxa"/>
          </w:tcPr>
          <w:p w:rsidR="00B65F9D" w:rsidRDefault="00B65F9D" w:rsidP="00F906F0">
            <w:pPr>
              <w:pStyle w:val="TableParagraph"/>
              <w:rPr>
                <w:sz w:val="10"/>
              </w:rPr>
            </w:pPr>
          </w:p>
        </w:tc>
        <w:tc>
          <w:tcPr>
            <w:tcW w:w="1140"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54" w:type="dxa"/>
          </w:tcPr>
          <w:p w:rsidR="00B65F9D" w:rsidRDefault="00B65F9D" w:rsidP="00F906F0">
            <w:pPr>
              <w:pStyle w:val="TableParagraph"/>
              <w:spacing w:before="15" w:line="136" w:lineRule="exact"/>
              <w:ind w:left="226"/>
              <w:rPr>
                <w:sz w:val="12"/>
              </w:rPr>
            </w:pPr>
            <w:r>
              <w:rPr>
                <w:w w:val="120"/>
                <w:sz w:val="12"/>
              </w:rPr>
              <w:t>data</w:t>
            </w:r>
            <w:r>
              <w:rPr>
                <w:spacing w:val="19"/>
                <w:w w:val="120"/>
                <w:sz w:val="12"/>
              </w:rPr>
              <w:t xml:space="preserve"> </w:t>
            </w:r>
            <w:r>
              <w:rPr>
                <w:spacing w:val="-2"/>
                <w:w w:val="120"/>
                <w:sz w:val="12"/>
              </w:rPr>
              <w:t>collected</w:t>
            </w:r>
          </w:p>
        </w:tc>
        <w:tc>
          <w:tcPr>
            <w:tcW w:w="958"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38"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5" w:type="dxa"/>
          </w:tcPr>
          <w:p w:rsidR="00B65F9D" w:rsidRDefault="00B65F9D" w:rsidP="00F906F0">
            <w:pPr>
              <w:pStyle w:val="TableParagraph"/>
              <w:spacing w:before="15" w:line="136" w:lineRule="exact"/>
              <w:ind w:left="56"/>
              <w:rPr>
                <w:sz w:val="12"/>
              </w:rPr>
            </w:pPr>
            <w:r>
              <w:rPr>
                <w:w w:val="120"/>
                <w:sz w:val="12"/>
              </w:rPr>
              <w:t>via</w:t>
            </w:r>
            <w:r>
              <w:rPr>
                <w:spacing w:val="8"/>
                <w:w w:val="120"/>
                <w:sz w:val="12"/>
              </w:rPr>
              <w:t xml:space="preserve"> </w:t>
            </w:r>
            <w:r>
              <w:rPr>
                <w:w w:val="120"/>
                <w:sz w:val="12"/>
              </w:rPr>
              <w:t>smartphone</w:t>
            </w:r>
            <w:r>
              <w:rPr>
                <w:spacing w:val="8"/>
                <w:w w:val="120"/>
                <w:sz w:val="12"/>
              </w:rPr>
              <w:t xml:space="preserve"> </w:t>
            </w:r>
            <w:r>
              <w:rPr>
                <w:spacing w:val="-5"/>
                <w:w w:val="120"/>
                <w:sz w:val="12"/>
              </w:rPr>
              <w:t>and</w:t>
            </w:r>
          </w:p>
        </w:tc>
        <w:tc>
          <w:tcPr>
            <w:tcW w:w="984" w:type="dxa"/>
          </w:tcPr>
          <w:p w:rsidR="00B65F9D" w:rsidRDefault="00B65F9D" w:rsidP="00F906F0">
            <w:pPr>
              <w:pStyle w:val="TableParagraph"/>
              <w:rPr>
                <w:sz w:val="10"/>
              </w:rPr>
            </w:pPr>
          </w:p>
        </w:tc>
        <w:tc>
          <w:tcPr>
            <w:tcW w:w="1004" w:type="dxa"/>
          </w:tcPr>
          <w:p w:rsidR="00B65F9D" w:rsidRDefault="00B65F9D" w:rsidP="00F906F0">
            <w:pPr>
              <w:pStyle w:val="TableParagraph"/>
              <w:rPr>
                <w:sz w:val="10"/>
              </w:rPr>
            </w:pPr>
          </w:p>
        </w:tc>
        <w:tc>
          <w:tcPr>
            <w:tcW w:w="1140"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54" w:type="dxa"/>
          </w:tcPr>
          <w:p w:rsidR="00B65F9D" w:rsidRDefault="00B65F9D" w:rsidP="00F906F0">
            <w:pPr>
              <w:pStyle w:val="TableParagraph"/>
              <w:spacing w:before="15" w:line="136" w:lineRule="exact"/>
              <w:ind w:left="226"/>
              <w:rPr>
                <w:sz w:val="12"/>
              </w:rPr>
            </w:pPr>
            <w:r>
              <w:rPr>
                <w:w w:val="120"/>
                <w:sz w:val="12"/>
              </w:rPr>
              <w:t>from</w:t>
            </w:r>
            <w:r>
              <w:rPr>
                <w:spacing w:val="5"/>
                <w:w w:val="120"/>
                <w:sz w:val="12"/>
              </w:rPr>
              <w:t xml:space="preserve"> </w:t>
            </w:r>
            <w:r>
              <w:rPr>
                <w:spacing w:val="-5"/>
                <w:w w:val="120"/>
                <w:sz w:val="12"/>
              </w:rPr>
              <w:t>the</w:t>
            </w:r>
          </w:p>
        </w:tc>
        <w:tc>
          <w:tcPr>
            <w:tcW w:w="958"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38"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89" w:type="dxa"/>
            <w:tcBorders>
              <w:bottom w:val="single" w:sz="4" w:space="0" w:color="000000"/>
            </w:tcBorders>
          </w:tcPr>
          <w:p w:rsidR="00B65F9D" w:rsidRDefault="00B65F9D" w:rsidP="00F906F0">
            <w:pPr>
              <w:pStyle w:val="TableParagraph"/>
              <w:rPr>
                <w:sz w:val="12"/>
              </w:rPr>
            </w:pPr>
          </w:p>
        </w:tc>
        <w:tc>
          <w:tcPr>
            <w:tcW w:w="1505" w:type="dxa"/>
            <w:tcBorders>
              <w:bottom w:val="single" w:sz="4" w:space="0" w:color="000000"/>
            </w:tcBorders>
          </w:tcPr>
          <w:p w:rsidR="00B65F9D" w:rsidRDefault="00B65F9D" w:rsidP="00F906F0">
            <w:pPr>
              <w:pStyle w:val="TableParagraph"/>
              <w:spacing w:before="15"/>
              <w:ind w:left="56"/>
              <w:rPr>
                <w:sz w:val="12"/>
              </w:rPr>
            </w:pPr>
            <w:r>
              <w:rPr>
                <w:w w:val="110"/>
                <w:sz w:val="12"/>
              </w:rPr>
              <w:t>using</w:t>
            </w:r>
            <w:r>
              <w:rPr>
                <w:spacing w:val="28"/>
                <w:w w:val="110"/>
                <w:sz w:val="12"/>
              </w:rPr>
              <w:t xml:space="preserve"> </w:t>
            </w:r>
            <w:r>
              <w:rPr>
                <w:w w:val="110"/>
                <w:sz w:val="12"/>
              </w:rPr>
              <w:t>Google</w:t>
            </w:r>
            <w:r>
              <w:rPr>
                <w:spacing w:val="28"/>
                <w:w w:val="110"/>
                <w:sz w:val="12"/>
              </w:rPr>
              <w:t xml:space="preserve"> </w:t>
            </w:r>
            <w:r>
              <w:rPr>
                <w:spacing w:val="-2"/>
                <w:w w:val="110"/>
                <w:sz w:val="12"/>
              </w:rPr>
              <w:t>Glass.</w:t>
            </w:r>
          </w:p>
        </w:tc>
        <w:tc>
          <w:tcPr>
            <w:tcW w:w="984" w:type="dxa"/>
            <w:tcBorders>
              <w:bottom w:val="single" w:sz="4" w:space="0" w:color="000000"/>
            </w:tcBorders>
          </w:tcPr>
          <w:p w:rsidR="00B65F9D" w:rsidRDefault="00B65F9D" w:rsidP="00F906F0">
            <w:pPr>
              <w:pStyle w:val="TableParagraph"/>
              <w:rPr>
                <w:sz w:val="12"/>
              </w:rPr>
            </w:pPr>
          </w:p>
        </w:tc>
        <w:tc>
          <w:tcPr>
            <w:tcW w:w="1004" w:type="dxa"/>
            <w:tcBorders>
              <w:bottom w:val="single" w:sz="4" w:space="0" w:color="000000"/>
            </w:tcBorders>
          </w:tcPr>
          <w:p w:rsidR="00B65F9D" w:rsidRDefault="00B65F9D" w:rsidP="00F906F0">
            <w:pPr>
              <w:pStyle w:val="TableParagraph"/>
              <w:rPr>
                <w:sz w:val="12"/>
              </w:rPr>
            </w:pPr>
          </w:p>
        </w:tc>
        <w:tc>
          <w:tcPr>
            <w:tcW w:w="1140" w:type="dxa"/>
            <w:tcBorders>
              <w:bottom w:val="single" w:sz="4" w:space="0" w:color="000000"/>
            </w:tcBorders>
          </w:tcPr>
          <w:p w:rsidR="00B65F9D" w:rsidRDefault="00B65F9D" w:rsidP="00F906F0">
            <w:pPr>
              <w:pStyle w:val="TableParagraph"/>
              <w:rPr>
                <w:sz w:val="12"/>
              </w:rPr>
            </w:pPr>
          </w:p>
        </w:tc>
        <w:tc>
          <w:tcPr>
            <w:tcW w:w="1091" w:type="dxa"/>
            <w:tcBorders>
              <w:bottom w:val="single" w:sz="4" w:space="0" w:color="000000"/>
            </w:tcBorders>
          </w:tcPr>
          <w:p w:rsidR="00B65F9D" w:rsidRDefault="00B65F9D" w:rsidP="00F906F0">
            <w:pPr>
              <w:pStyle w:val="TableParagraph"/>
              <w:rPr>
                <w:sz w:val="12"/>
              </w:rPr>
            </w:pPr>
          </w:p>
        </w:tc>
        <w:tc>
          <w:tcPr>
            <w:tcW w:w="957" w:type="dxa"/>
            <w:tcBorders>
              <w:bottom w:val="single" w:sz="4" w:space="0" w:color="000000"/>
            </w:tcBorders>
          </w:tcPr>
          <w:p w:rsidR="00B65F9D" w:rsidRDefault="00B65F9D" w:rsidP="00F906F0">
            <w:pPr>
              <w:pStyle w:val="TableParagraph"/>
              <w:rPr>
                <w:sz w:val="12"/>
              </w:rPr>
            </w:pPr>
          </w:p>
        </w:tc>
        <w:tc>
          <w:tcPr>
            <w:tcW w:w="1254" w:type="dxa"/>
            <w:tcBorders>
              <w:bottom w:val="single" w:sz="4" w:space="0" w:color="000000"/>
            </w:tcBorders>
          </w:tcPr>
          <w:p w:rsidR="00B65F9D" w:rsidRDefault="00B65F9D" w:rsidP="00F906F0">
            <w:pPr>
              <w:pStyle w:val="TableParagraph"/>
              <w:spacing w:before="15"/>
              <w:ind w:left="226"/>
              <w:rPr>
                <w:sz w:val="12"/>
              </w:rPr>
            </w:pPr>
            <w:r>
              <w:rPr>
                <w:spacing w:val="-2"/>
                <w:w w:val="115"/>
                <w:sz w:val="12"/>
              </w:rPr>
              <w:t>wearables</w:t>
            </w:r>
          </w:p>
        </w:tc>
        <w:tc>
          <w:tcPr>
            <w:tcW w:w="958" w:type="dxa"/>
            <w:tcBorders>
              <w:bottom w:val="single" w:sz="4" w:space="0" w:color="000000"/>
            </w:tcBorders>
          </w:tcPr>
          <w:p w:rsidR="00B65F9D" w:rsidRDefault="00B65F9D" w:rsidP="00F906F0">
            <w:pPr>
              <w:pStyle w:val="TableParagraph"/>
              <w:rPr>
                <w:sz w:val="12"/>
              </w:rPr>
            </w:pPr>
          </w:p>
        </w:tc>
        <w:tc>
          <w:tcPr>
            <w:tcW w:w="1284" w:type="dxa"/>
            <w:tcBorders>
              <w:bottom w:val="single" w:sz="4" w:space="0" w:color="000000"/>
            </w:tcBorders>
          </w:tcPr>
          <w:p w:rsidR="00B65F9D" w:rsidRDefault="00B65F9D" w:rsidP="00F906F0">
            <w:pPr>
              <w:pStyle w:val="TableParagraph"/>
              <w:rPr>
                <w:sz w:val="12"/>
              </w:rPr>
            </w:pPr>
          </w:p>
        </w:tc>
        <w:tc>
          <w:tcPr>
            <w:tcW w:w="938" w:type="dxa"/>
            <w:tcBorders>
              <w:bottom w:val="single" w:sz="4" w:space="0" w:color="000000"/>
            </w:tcBorders>
          </w:tcPr>
          <w:p w:rsidR="00B65F9D" w:rsidRDefault="00B65F9D" w:rsidP="00F906F0">
            <w:pPr>
              <w:pStyle w:val="TableParagraph"/>
              <w:rPr>
                <w:sz w:val="12"/>
              </w:rPr>
            </w:pPr>
          </w:p>
        </w:tc>
        <w:tc>
          <w:tcPr>
            <w:tcW w:w="1121" w:type="dxa"/>
            <w:tcBorders>
              <w:bottom w:val="single" w:sz="4" w:space="0" w:color="000000"/>
            </w:tcBorders>
          </w:tcPr>
          <w:p w:rsidR="00B65F9D" w:rsidRDefault="00B65F9D" w:rsidP="00F906F0">
            <w:pPr>
              <w:pStyle w:val="TableParagraph"/>
              <w:rPr>
                <w:sz w:val="12"/>
              </w:rPr>
            </w:pPr>
          </w:p>
        </w:tc>
      </w:tr>
    </w:tbl>
    <w:p w:rsidR="00B65F9D" w:rsidRDefault="00B65F9D" w:rsidP="00F906F0">
      <w:pPr>
        <w:spacing w:before="126"/>
        <w:jc w:val="right"/>
        <w:rPr>
          <w:sz w:val="12"/>
        </w:rPr>
      </w:pPr>
      <w:r>
        <w:rPr>
          <w:w w:val="110"/>
          <w:sz w:val="12"/>
        </w:rPr>
        <w:t>(</w:t>
      </w:r>
      <w:proofErr w:type="spellStart"/>
      <w:r>
        <w:rPr>
          <w:i/>
          <w:w w:val="110"/>
          <w:sz w:val="12"/>
        </w:rPr>
        <w:t>continued</w:t>
      </w:r>
      <w:proofErr w:type="spellEnd"/>
      <w:r>
        <w:rPr>
          <w:i/>
          <w:spacing w:val="22"/>
          <w:w w:val="110"/>
          <w:sz w:val="12"/>
        </w:rPr>
        <w:t xml:space="preserve"> </w:t>
      </w:r>
      <w:r>
        <w:rPr>
          <w:i/>
          <w:w w:val="110"/>
          <w:sz w:val="12"/>
        </w:rPr>
        <w:t>on</w:t>
      </w:r>
      <w:r>
        <w:rPr>
          <w:i/>
          <w:spacing w:val="22"/>
          <w:w w:val="110"/>
          <w:sz w:val="12"/>
        </w:rPr>
        <w:t xml:space="preserve"> </w:t>
      </w:r>
      <w:proofErr w:type="spellStart"/>
      <w:r>
        <w:rPr>
          <w:i/>
          <w:w w:val="110"/>
          <w:sz w:val="12"/>
        </w:rPr>
        <w:t>next</w:t>
      </w:r>
      <w:proofErr w:type="spellEnd"/>
      <w:r>
        <w:rPr>
          <w:i/>
          <w:spacing w:val="22"/>
          <w:w w:val="110"/>
          <w:sz w:val="12"/>
        </w:rPr>
        <w:t xml:space="preserve"> </w:t>
      </w:r>
      <w:proofErr w:type="spellStart"/>
      <w:r>
        <w:rPr>
          <w:i/>
          <w:spacing w:val="-2"/>
          <w:w w:val="110"/>
          <w:sz w:val="12"/>
        </w:rPr>
        <w:t>page</w:t>
      </w:r>
      <w:proofErr w:type="spellEnd"/>
      <w:r>
        <w:rPr>
          <w:spacing w:val="-2"/>
          <w:w w:val="110"/>
          <w:sz w:val="12"/>
        </w:rPr>
        <w:t>)</w:t>
      </w:r>
    </w:p>
    <w:p w:rsidR="00B65F9D" w:rsidRDefault="00B65F9D" w:rsidP="00F906F0">
      <w:pPr>
        <w:jc w:val="right"/>
        <w:rPr>
          <w:sz w:val="12"/>
        </w:rPr>
        <w:sectPr w:rsidR="00B65F9D">
          <w:pgSz w:w="15880" w:h="11910" w:orient="landscape"/>
          <w:pgMar w:top="1260" w:right="1000" w:bottom="280" w:left="980" w:header="0" w:footer="0" w:gutter="0"/>
          <w:cols w:space="708"/>
        </w:sectPr>
      </w:pPr>
    </w:p>
    <w:p w:rsidR="00B65F9D" w:rsidRDefault="00B65F9D" w:rsidP="00F906F0">
      <w:pPr>
        <w:spacing w:before="77" w:after="34"/>
        <w:ind w:left="108"/>
        <w:rPr>
          <w:sz w:val="12"/>
        </w:rPr>
      </w:pPr>
      <w:r>
        <w:rPr>
          <w:noProof/>
          <w:lang w:eastAsia="tr-TR"/>
        </w:rPr>
        <w:lastRenderedPageBreak/>
        <mc:AlternateContent>
          <mc:Choice Requires="wps">
            <w:drawing>
              <wp:anchor distT="0" distB="0" distL="0" distR="0" simplePos="0" relativeHeight="251758592" behindDoc="0" locked="0" layoutInCell="1" allowOverlap="1" wp14:anchorId="70A72F22" wp14:editId="58C824E2">
                <wp:simplePos x="0" y="0"/>
                <wp:positionH relativeFrom="page">
                  <wp:posOffset>9526344</wp:posOffset>
                </wp:positionH>
                <wp:positionV relativeFrom="page">
                  <wp:posOffset>464654</wp:posOffset>
                </wp:positionV>
                <wp:extent cx="115570" cy="1579880"/>
                <wp:effectExtent l="0" t="0" r="0" b="0"/>
                <wp:wrapNone/>
                <wp:docPr id="222" name="Text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579880"/>
                        </a:xfrm>
                        <a:prstGeom prst="rect">
                          <a:avLst/>
                        </a:prstGeom>
                      </wps:spPr>
                      <wps:txbx>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wps:txbx>
                      <wps:bodyPr vert="vert" wrap="square" lIns="0" tIns="0" rIns="0" bIns="0" rtlCol="0">
                        <a:noAutofit/>
                      </wps:bodyPr>
                    </wps:wsp>
                  </a:graphicData>
                </a:graphic>
              </wp:anchor>
            </w:drawing>
          </mc:Choice>
          <mc:Fallback>
            <w:pict>
              <v:shape w14:anchorId="70A72F22" id="Textbox 222" o:spid="_x0000_s1029" type="#_x0000_t202" style="position:absolute;left:0;text-align:left;margin-left:750.1pt;margin-top:36.6pt;width:9.1pt;height:124.4pt;z-index:251758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" filled="f" stroked="f">
                <v:path arrowok="t"/>
                <v:textbox style="layout-flow:vertical" inset="0,0,0,0">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v:textbox>
                <w10:wrap anchorx="page" anchory="page"/>
              </v:shape>
            </w:pict>
          </mc:Fallback>
        </mc:AlternateContent>
      </w:r>
      <w:r>
        <w:rPr>
          <w:noProof/>
          <w:lang w:eastAsia="tr-TR"/>
        </w:rPr>
        <mc:AlternateContent>
          <mc:Choice Requires="wps">
            <w:drawing>
              <wp:anchor distT="0" distB="0" distL="0" distR="0" simplePos="0" relativeHeight="251759616" behindDoc="0" locked="0" layoutInCell="1" allowOverlap="1" wp14:anchorId="113BE3EC" wp14:editId="41A384D7">
                <wp:simplePos x="0" y="0"/>
                <wp:positionH relativeFrom="page">
                  <wp:posOffset>9526344</wp:posOffset>
                </wp:positionH>
                <wp:positionV relativeFrom="page">
                  <wp:posOffset>4680191</wp:posOffset>
                </wp:positionV>
                <wp:extent cx="115570" cy="2415540"/>
                <wp:effectExtent l="0" t="0" r="0" b="0"/>
                <wp:wrapNone/>
                <wp:docPr id="223" name="Text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2415540"/>
                        </a:xfrm>
                        <a:prstGeom prst="rect">
                          <a:avLst/>
                        </a:prstGeom>
                      </wps:spPr>
                      <wps:txbx>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wps:txbx>
                      <wps:bodyPr vert="vert" wrap="square" lIns="0" tIns="0" rIns="0" bIns="0" rtlCol="0">
                        <a:noAutofit/>
                      </wps:bodyPr>
                    </wps:wsp>
                  </a:graphicData>
                </a:graphic>
              </wp:anchor>
            </w:drawing>
          </mc:Choice>
          <mc:Fallback>
            <w:pict>
              <v:shape w14:anchorId="113BE3EC" id="Textbox 223" o:spid="_x0000_s1030" type="#_x0000_t202" style="position:absolute;left:0;text-align:left;margin-left:750.1pt;margin-top:368.5pt;width:9.1pt;height:190.2pt;z-index:251759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" filled="f" stroked="f">
                <v:path arrowok="t"/>
                <v:textbox style="layout-flow:vertical" inset="0,0,0,0">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v:textbox>
                <w10:wrap anchorx="page" anchory="page"/>
              </v:shape>
            </w:pict>
          </mc:Fallback>
        </mc:AlternateContent>
      </w:r>
      <w:r>
        <w:rPr>
          <w:noProof/>
          <w:lang w:eastAsia="tr-TR"/>
        </w:rPr>
        <mc:AlternateContent>
          <mc:Choice Requires="wps">
            <w:drawing>
              <wp:anchor distT="0" distB="0" distL="0" distR="0" simplePos="0" relativeHeight="251760640" behindDoc="0" locked="0" layoutInCell="1" allowOverlap="1" wp14:anchorId="392BF71C" wp14:editId="66B3C031">
                <wp:simplePos x="0" y="0"/>
                <wp:positionH relativeFrom="page">
                  <wp:posOffset>349489</wp:posOffset>
                </wp:positionH>
                <wp:positionV relativeFrom="page">
                  <wp:posOffset>3744505</wp:posOffset>
                </wp:positionV>
                <wp:extent cx="115570" cy="71120"/>
                <wp:effectExtent l="0" t="0" r="0" b="0"/>
                <wp:wrapNone/>
                <wp:docPr id="224" name="Text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71120"/>
                        </a:xfrm>
                        <a:prstGeom prst="rect">
                          <a:avLst/>
                        </a:prstGeom>
                      </wps:spPr>
                      <wps:txbx>
                        <w:txbxContent>
                          <w:p w:rsidR="00F906F0" w:rsidRDefault="00F906F0" w:rsidP="00B65F9D">
                            <w:pPr>
                              <w:spacing w:before="20"/>
                              <w:ind w:left="20"/>
                              <w:rPr>
                                <w:sz w:val="12"/>
                              </w:rPr>
                            </w:pPr>
                            <w:r>
                              <w:rPr>
                                <w:spacing w:val="-10"/>
                                <w:w w:val="120"/>
                                <w:sz w:val="12"/>
                              </w:rPr>
                              <w:t>9</w:t>
                            </w:r>
                          </w:p>
                        </w:txbxContent>
                      </wps:txbx>
                      <wps:bodyPr vert="vert" wrap="square" lIns="0" tIns="0" rIns="0" bIns="0" rtlCol="0">
                        <a:noAutofit/>
                      </wps:bodyPr>
                    </wps:wsp>
                  </a:graphicData>
                </a:graphic>
              </wp:anchor>
            </w:drawing>
          </mc:Choice>
          <mc:Fallback>
            <w:pict>
              <v:shape w14:anchorId="392BF71C" id="Textbox 224" o:spid="_x0000_s1031" type="#_x0000_t202" style="position:absolute;left:0;text-align:left;margin-left:27.5pt;margin-top:294.85pt;width:9.1pt;height:5.6pt;z-index:251760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" filled="f" stroked="f">
                <v:path arrowok="t"/>
                <v:textbox style="layout-flow:vertical" inset="0,0,0,0">
                  <w:txbxContent>
                    <w:p w:rsidR="00F906F0" w:rsidRDefault="00F906F0" w:rsidP="00B65F9D">
                      <w:pPr>
                        <w:spacing w:before="20"/>
                        <w:ind w:left="20"/>
                        <w:rPr>
                          <w:sz w:val="12"/>
                        </w:rPr>
                      </w:pPr>
                      <w:r>
                        <w:rPr>
                          <w:spacing w:val="-10"/>
                          <w:w w:val="120"/>
                          <w:sz w:val="12"/>
                        </w:rPr>
                        <w:t>9</w:t>
                      </w:r>
                    </w:p>
                  </w:txbxContent>
                </v:textbox>
                <w10:wrap anchorx="page" anchory="page"/>
              </v:shape>
            </w:pict>
          </mc:Fallback>
        </mc:AlternateContent>
      </w:r>
      <w:proofErr w:type="spellStart"/>
      <w:r>
        <w:rPr>
          <w:b/>
          <w:w w:val="115"/>
          <w:sz w:val="12"/>
        </w:rPr>
        <w:t>Table</w:t>
      </w:r>
      <w:proofErr w:type="spellEnd"/>
      <w:r>
        <w:rPr>
          <w:b/>
          <w:spacing w:val="18"/>
          <w:w w:val="115"/>
          <w:sz w:val="12"/>
        </w:rPr>
        <w:t xml:space="preserve"> </w:t>
      </w:r>
      <w:r>
        <w:rPr>
          <w:b/>
          <w:w w:val="115"/>
          <w:sz w:val="12"/>
        </w:rPr>
        <w:t>4</w:t>
      </w:r>
      <w:r>
        <w:rPr>
          <w:b/>
          <w:spacing w:val="18"/>
          <w:w w:val="115"/>
          <w:sz w:val="12"/>
        </w:rPr>
        <w:t xml:space="preserve"> </w:t>
      </w:r>
      <w:r>
        <w:rPr>
          <w:spacing w:val="-2"/>
          <w:w w:val="115"/>
          <w:sz w:val="12"/>
        </w:rPr>
        <w:t>(</w:t>
      </w:r>
      <w:proofErr w:type="spellStart"/>
      <w:r>
        <w:rPr>
          <w:i/>
          <w:spacing w:val="-2"/>
          <w:w w:val="115"/>
          <w:sz w:val="12"/>
        </w:rPr>
        <w:t>continued</w:t>
      </w:r>
      <w:proofErr w:type="spellEnd"/>
      <w:r>
        <w:rPr>
          <w:spacing w:val="-2"/>
          <w:w w:val="115"/>
          <w:sz w:val="12"/>
        </w:rPr>
        <w:t>).</w:t>
      </w:r>
    </w:p>
    <w:tbl>
      <w:tblPr>
        <w:tblW w:w="0" w:type="auto"/>
        <w:tblInd w:w="115" w:type="dxa"/>
        <w:tblLayout w:type="fixed"/>
        <w:tblCellMar>
          <w:left w:w="0" w:type="dxa"/>
          <w:right w:w="0" w:type="dxa"/>
        </w:tblCellMar>
        <w:tblLook w:val="01E0" w:firstRow="1" w:lastRow="1" w:firstColumn="1" w:lastColumn="1" w:noHBand="0" w:noVBand="0"/>
      </w:tblPr>
      <w:tblGrid>
        <w:gridCol w:w="465"/>
        <w:gridCol w:w="958"/>
        <w:gridCol w:w="1538"/>
        <w:gridCol w:w="983"/>
        <w:gridCol w:w="1019"/>
        <w:gridCol w:w="1084"/>
        <w:gridCol w:w="1147"/>
        <w:gridCol w:w="937"/>
        <w:gridCol w:w="1257"/>
        <w:gridCol w:w="957"/>
        <w:gridCol w:w="1270"/>
        <w:gridCol w:w="961"/>
        <w:gridCol w:w="1107"/>
      </w:tblGrid>
      <w:tr w:rsidR="00B65F9D" w:rsidTr="00F906F0">
        <w:trPr>
          <w:trHeight w:val="570"/>
        </w:trPr>
        <w:tc>
          <w:tcPr>
            <w:tcW w:w="465" w:type="dxa"/>
            <w:tcBorders>
              <w:top w:val="single" w:sz="4" w:space="0" w:color="000000"/>
              <w:bottom w:val="single" w:sz="4" w:space="0" w:color="000000"/>
            </w:tcBorders>
          </w:tcPr>
          <w:p w:rsidR="00B65F9D" w:rsidRDefault="00B65F9D" w:rsidP="00F906F0">
            <w:pPr>
              <w:pStyle w:val="TableParagraph"/>
              <w:spacing w:before="37"/>
              <w:ind w:left="28"/>
              <w:jc w:val="center"/>
              <w:rPr>
                <w:sz w:val="12"/>
              </w:rPr>
            </w:pPr>
            <w:r>
              <w:rPr>
                <w:sz w:val="12"/>
              </w:rPr>
              <w:t>S-</w:t>
            </w:r>
            <w:r>
              <w:rPr>
                <w:spacing w:val="-5"/>
                <w:sz w:val="12"/>
              </w:rPr>
              <w:t>ID</w:t>
            </w:r>
          </w:p>
        </w:tc>
        <w:tc>
          <w:tcPr>
            <w:tcW w:w="958" w:type="dxa"/>
            <w:tcBorders>
              <w:top w:val="single" w:sz="4" w:space="0" w:color="000000"/>
              <w:bottom w:val="single" w:sz="4" w:space="0" w:color="000000"/>
            </w:tcBorders>
          </w:tcPr>
          <w:p w:rsidR="00B65F9D" w:rsidRDefault="00B65F9D" w:rsidP="00F906F0">
            <w:pPr>
              <w:pStyle w:val="TableParagraph"/>
              <w:spacing w:before="37" w:line="297" w:lineRule="auto"/>
              <w:ind w:left="136"/>
              <w:rPr>
                <w:sz w:val="12"/>
              </w:rPr>
            </w:pPr>
            <w:r>
              <w:rPr>
                <w:spacing w:val="-2"/>
                <w:w w:val="115"/>
                <w:sz w:val="12"/>
              </w:rPr>
              <w:t>Author(s)/</w:t>
            </w:r>
            <w:r>
              <w:rPr>
                <w:spacing w:val="40"/>
                <w:w w:val="115"/>
                <w:sz w:val="12"/>
              </w:rPr>
              <w:t xml:space="preserve"> </w:t>
            </w:r>
            <w:r>
              <w:rPr>
                <w:spacing w:val="-4"/>
                <w:w w:val="115"/>
                <w:sz w:val="12"/>
              </w:rPr>
              <w:t>Year</w:t>
            </w:r>
          </w:p>
        </w:tc>
        <w:tc>
          <w:tcPr>
            <w:tcW w:w="1538" w:type="dxa"/>
            <w:tcBorders>
              <w:top w:val="single" w:sz="4" w:space="0" w:color="000000"/>
              <w:bottom w:val="single" w:sz="4" w:space="0" w:color="000000"/>
            </w:tcBorders>
          </w:tcPr>
          <w:p w:rsidR="00B65F9D" w:rsidRDefault="00B65F9D" w:rsidP="00F906F0">
            <w:pPr>
              <w:pStyle w:val="TableParagraph"/>
              <w:spacing w:before="37"/>
              <w:ind w:left="87"/>
              <w:rPr>
                <w:sz w:val="12"/>
              </w:rPr>
            </w:pPr>
            <w:r>
              <w:rPr>
                <w:spacing w:val="-2"/>
                <w:w w:val="115"/>
                <w:sz w:val="12"/>
              </w:rPr>
              <w:t>Objective</w:t>
            </w:r>
          </w:p>
        </w:tc>
        <w:tc>
          <w:tcPr>
            <w:tcW w:w="983" w:type="dxa"/>
            <w:tcBorders>
              <w:top w:val="single" w:sz="4" w:space="0" w:color="000000"/>
              <w:bottom w:val="single" w:sz="4" w:space="0" w:color="000000"/>
            </w:tcBorders>
          </w:tcPr>
          <w:p w:rsidR="00B65F9D" w:rsidRDefault="00B65F9D" w:rsidP="00F906F0">
            <w:pPr>
              <w:pStyle w:val="TableParagraph"/>
              <w:spacing w:before="37"/>
              <w:ind w:left="56"/>
              <w:rPr>
                <w:sz w:val="12"/>
              </w:rPr>
            </w:pPr>
            <w:r>
              <w:rPr>
                <w:spacing w:val="-2"/>
                <w:w w:val="115"/>
                <w:sz w:val="12"/>
              </w:rPr>
              <w:t>Methodology</w:t>
            </w:r>
          </w:p>
        </w:tc>
        <w:tc>
          <w:tcPr>
            <w:tcW w:w="1019" w:type="dxa"/>
            <w:tcBorders>
              <w:top w:val="single" w:sz="4" w:space="0" w:color="000000"/>
              <w:bottom w:val="single" w:sz="4" w:space="0" w:color="000000"/>
            </w:tcBorders>
          </w:tcPr>
          <w:p w:rsidR="00B65F9D" w:rsidRDefault="00B65F9D" w:rsidP="00F906F0">
            <w:pPr>
              <w:pStyle w:val="TableParagraph"/>
              <w:spacing w:before="37"/>
              <w:ind w:left="182"/>
              <w:rPr>
                <w:sz w:val="12"/>
              </w:rPr>
            </w:pPr>
            <w:r>
              <w:rPr>
                <w:spacing w:val="-2"/>
                <w:w w:val="115"/>
                <w:sz w:val="12"/>
              </w:rPr>
              <w:t>Country</w:t>
            </w:r>
          </w:p>
        </w:tc>
        <w:tc>
          <w:tcPr>
            <w:tcW w:w="1084" w:type="dxa"/>
            <w:tcBorders>
              <w:top w:val="single" w:sz="4" w:space="0" w:color="000000"/>
              <w:bottom w:val="single" w:sz="4" w:space="0" w:color="000000"/>
            </w:tcBorders>
          </w:tcPr>
          <w:p w:rsidR="00B65F9D" w:rsidRDefault="00B65F9D" w:rsidP="00F906F0">
            <w:pPr>
              <w:pStyle w:val="TableParagraph"/>
              <w:spacing w:before="37"/>
              <w:ind w:left="72"/>
              <w:rPr>
                <w:sz w:val="12"/>
              </w:rPr>
            </w:pPr>
            <w:r>
              <w:rPr>
                <w:spacing w:val="-2"/>
                <w:w w:val="115"/>
                <w:sz w:val="12"/>
              </w:rPr>
              <w:t>Subject/Sample</w:t>
            </w:r>
          </w:p>
        </w:tc>
        <w:tc>
          <w:tcPr>
            <w:tcW w:w="1147" w:type="dxa"/>
            <w:tcBorders>
              <w:top w:val="single" w:sz="4" w:space="0" w:color="000000"/>
              <w:bottom w:val="single" w:sz="4" w:space="0" w:color="000000"/>
            </w:tcBorders>
          </w:tcPr>
          <w:p w:rsidR="00B65F9D" w:rsidRDefault="00B65F9D" w:rsidP="00F906F0">
            <w:pPr>
              <w:pStyle w:val="TableParagraph"/>
              <w:spacing w:before="37"/>
              <w:ind w:left="97"/>
              <w:rPr>
                <w:sz w:val="12"/>
              </w:rPr>
            </w:pPr>
            <w:r>
              <w:rPr>
                <w:w w:val="115"/>
                <w:sz w:val="12"/>
              </w:rPr>
              <w:t>Wearables</w:t>
            </w:r>
            <w:r>
              <w:rPr>
                <w:spacing w:val="18"/>
                <w:w w:val="115"/>
                <w:sz w:val="12"/>
              </w:rPr>
              <w:t xml:space="preserve"> </w:t>
            </w:r>
            <w:r>
              <w:rPr>
                <w:spacing w:val="-4"/>
                <w:w w:val="115"/>
                <w:sz w:val="12"/>
              </w:rPr>
              <w:t>Type</w:t>
            </w:r>
          </w:p>
        </w:tc>
        <w:tc>
          <w:tcPr>
            <w:tcW w:w="937" w:type="dxa"/>
            <w:tcBorders>
              <w:top w:val="single" w:sz="4" w:space="0" w:color="000000"/>
              <w:bottom w:val="single" w:sz="4" w:space="0" w:color="000000"/>
            </w:tcBorders>
          </w:tcPr>
          <w:p w:rsidR="00B65F9D" w:rsidRDefault="00B65F9D" w:rsidP="00F906F0">
            <w:pPr>
              <w:pStyle w:val="TableParagraph"/>
              <w:spacing w:before="37" w:line="297" w:lineRule="auto"/>
              <w:ind w:left="58" w:hanging="1"/>
              <w:rPr>
                <w:sz w:val="12"/>
              </w:rPr>
            </w:pPr>
            <w:r>
              <w:rPr>
                <w:spacing w:val="-2"/>
                <w:w w:val="115"/>
                <w:sz w:val="12"/>
              </w:rPr>
              <w:t>Research</w:t>
            </w:r>
            <w:r>
              <w:rPr>
                <w:spacing w:val="40"/>
                <w:w w:val="115"/>
                <w:sz w:val="12"/>
              </w:rPr>
              <w:t xml:space="preserve"> </w:t>
            </w:r>
            <w:r>
              <w:rPr>
                <w:spacing w:val="-2"/>
                <w:w w:val="115"/>
                <w:sz w:val="12"/>
              </w:rPr>
              <w:t>Strategy</w:t>
            </w:r>
          </w:p>
        </w:tc>
        <w:tc>
          <w:tcPr>
            <w:tcW w:w="1257" w:type="dxa"/>
            <w:tcBorders>
              <w:top w:val="single" w:sz="4" w:space="0" w:color="000000"/>
              <w:bottom w:val="single" w:sz="4" w:space="0" w:color="000000"/>
            </w:tcBorders>
          </w:tcPr>
          <w:p w:rsidR="00B65F9D" w:rsidRDefault="00B65F9D" w:rsidP="00F906F0">
            <w:pPr>
              <w:pStyle w:val="TableParagraph"/>
              <w:spacing w:before="37" w:line="297" w:lineRule="auto"/>
              <w:ind w:left="230"/>
              <w:rPr>
                <w:sz w:val="12"/>
              </w:rPr>
            </w:pPr>
            <w:r>
              <w:rPr>
                <w:w w:val="115"/>
                <w:sz w:val="12"/>
              </w:rPr>
              <w:t>Data</w:t>
            </w:r>
            <w:r>
              <w:rPr>
                <w:spacing w:val="-1"/>
                <w:w w:val="115"/>
                <w:sz w:val="12"/>
              </w:rPr>
              <w:t xml:space="preserve"> </w:t>
            </w:r>
            <w:r>
              <w:rPr>
                <w:w w:val="115"/>
                <w:sz w:val="12"/>
              </w:rPr>
              <w:t>Collection</w:t>
            </w:r>
            <w:r>
              <w:rPr>
                <w:spacing w:val="40"/>
                <w:w w:val="115"/>
                <w:sz w:val="12"/>
              </w:rPr>
              <w:t xml:space="preserve"> </w:t>
            </w:r>
            <w:r>
              <w:rPr>
                <w:spacing w:val="-2"/>
                <w:w w:val="115"/>
                <w:sz w:val="12"/>
              </w:rPr>
              <w:t>Methods</w:t>
            </w:r>
          </w:p>
        </w:tc>
        <w:tc>
          <w:tcPr>
            <w:tcW w:w="957" w:type="dxa"/>
            <w:tcBorders>
              <w:top w:val="single" w:sz="4" w:space="0" w:color="000000"/>
              <w:bottom w:val="single" w:sz="4" w:space="0" w:color="000000"/>
            </w:tcBorders>
          </w:tcPr>
          <w:p w:rsidR="00B65F9D" w:rsidRDefault="00B65F9D" w:rsidP="00F906F0">
            <w:pPr>
              <w:pStyle w:val="TableParagraph"/>
              <w:spacing w:before="37" w:line="297" w:lineRule="auto"/>
              <w:ind w:left="81"/>
              <w:rPr>
                <w:sz w:val="12"/>
              </w:rPr>
            </w:pPr>
            <w:r>
              <w:rPr>
                <w:spacing w:val="-2"/>
                <w:w w:val="120"/>
                <w:sz w:val="12"/>
              </w:rPr>
              <w:t>Theory/</w:t>
            </w:r>
            <w:r>
              <w:rPr>
                <w:spacing w:val="40"/>
                <w:w w:val="120"/>
                <w:sz w:val="12"/>
              </w:rPr>
              <w:t xml:space="preserve"> </w:t>
            </w:r>
            <w:r>
              <w:rPr>
                <w:spacing w:val="-2"/>
                <w:w w:val="115"/>
                <w:sz w:val="12"/>
              </w:rPr>
              <w:t>Framework</w:t>
            </w:r>
          </w:p>
        </w:tc>
        <w:tc>
          <w:tcPr>
            <w:tcW w:w="1270" w:type="dxa"/>
            <w:tcBorders>
              <w:top w:val="single" w:sz="4" w:space="0" w:color="000000"/>
              <w:bottom w:val="single" w:sz="4" w:space="0" w:color="000000"/>
            </w:tcBorders>
          </w:tcPr>
          <w:p w:rsidR="00B65F9D" w:rsidRDefault="00B65F9D" w:rsidP="00F906F0">
            <w:pPr>
              <w:pStyle w:val="TableParagraph"/>
              <w:spacing w:before="5" w:line="170" w:lineRule="atLeast"/>
              <w:ind w:left="233"/>
              <w:rPr>
                <w:sz w:val="12"/>
              </w:rPr>
            </w:pPr>
            <w:r>
              <w:rPr>
                <w:spacing w:val="-2"/>
                <w:w w:val="115"/>
                <w:sz w:val="12"/>
              </w:rPr>
              <w:t>Analyzing</w:t>
            </w:r>
            <w:r>
              <w:rPr>
                <w:spacing w:val="40"/>
                <w:w w:val="115"/>
                <w:sz w:val="12"/>
              </w:rPr>
              <w:t xml:space="preserve"> </w:t>
            </w:r>
            <w:r>
              <w:rPr>
                <w:spacing w:val="-2"/>
                <w:w w:val="115"/>
                <w:sz w:val="12"/>
              </w:rPr>
              <w:t>Tool/Technique/</w:t>
            </w:r>
            <w:r>
              <w:rPr>
                <w:spacing w:val="40"/>
                <w:w w:val="115"/>
                <w:sz w:val="12"/>
              </w:rPr>
              <w:t xml:space="preserve"> </w:t>
            </w:r>
            <w:r>
              <w:rPr>
                <w:spacing w:val="-4"/>
                <w:w w:val="115"/>
                <w:sz w:val="12"/>
              </w:rPr>
              <w:t>Test</w:t>
            </w:r>
          </w:p>
        </w:tc>
        <w:tc>
          <w:tcPr>
            <w:tcW w:w="961" w:type="dxa"/>
            <w:tcBorders>
              <w:top w:val="single" w:sz="4" w:space="0" w:color="000000"/>
              <w:bottom w:val="single" w:sz="4" w:space="0" w:color="000000"/>
            </w:tcBorders>
          </w:tcPr>
          <w:p w:rsidR="00B65F9D" w:rsidRDefault="00B65F9D" w:rsidP="00F906F0">
            <w:pPr>
              <w:pStyle w:val="TableParagraph"/>
              <w:spacing w:before="37"/>
              <w:ind w:left="71"/>
              <w:rPr>
                <w:sz w:val="12"/>
              </w:rPr>
            </w:pPr>
            <w:r>
              <w:rPr>
                <w:spacing w:val="-2"/>
                <w:w w:val="115"/>
                <w:sz w:val="12"/>
              </w:rPr>
              <w:t>Theme</w:t>
            </w:r>
          </w:p>
        </w:tc>
        <w:tc>
          <w:tcPr>
            <w:tcW w:w="1107" w:type="dxa"/>
            <w:tcBorders>
              <w:top w:val="single" w:sz="4" w:space="0" w:color="000000"/>
              <w:bottom w:val="single" w:sz="4" w:space="0" w:color="000000"/>
            </w:tcBorders>
          </w:tcPr>
          <w:p w:rsidR="00B65F9D" w:rsidRDefault="00B65F9D" w:rsidP="00F906F0">
            <w:pPr>
              <w:pStyle w:val="TableParagraph"/>
              <w:spacing w:before="37"/>
              <w:ind w:left="219"/>
              <w:rPr>
                <w:sz w:val="12"/>
              </w:rPr>
            </w:pPr>
            <w:r>
              <w:rPr>
                <w:spacing w:val="-2"/>
                <w:w w:val="115"/>
                <w:sz w:val="12"/>
              </w:rPr>
              <w:t>Industry</w:t>
            </w: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S31</w:t>
            </w:r>
          </w:p>
        </w:tc>
        <w:tc>
          <w:tcPr>
            <w:tcW w:w="958" w:type="dxa"/>
            <w:tcBorders>
              <w:top w:val="single" w:sz="4" w:space="0" w:color="000000"/>
            </w:tcBorders>
          </w:tcPr>
          <w:p w:rsidR="00B65F9D" w:rsidRDefault="00F906F0" w:rsidP="00F906F0">
            <w:pPr>
              <w:pStyle w:val="TableParagraph"/>
              <w:spacing w:before="37" w:line="136" w:lineRule="exact"/>
              <w:ind w:left="136"/>
              <w:rPr>
                <w:sz w:val="12"/>
              </w:rPr>
            </w:pPr>
            <w:hyperlink w:anchor="_bookmark43" w:history="1">
              <w:r w:rsidR="00B65F9D">
                <w:rPr>
                  <w:color w:val="007FAC"/>
                  <w:w w:val="115"/>
                  <w:sz w:val="12"/>
                </w:rPr>
                <w:t>Bower</w:t>
              </w:r>
              <w:r w:rsidR="00B65F9D">
                <w:rPr>
                  <w:color w:val="007FAC"/>
                  <w:spacing w:val="8"/>
                  <w:w w:val="115"/>
                  <w:sz w:val="12"/>
                </w:rPr>
                <w:t xml:space="preserve"> </w:t>
              </w:r>
              <w:r w:rsidR="00B65F9D">
                <w:rPr>
                  <w:color w:val="007FAC"/>
                  <w:spacing w:val="-5"/>
                  <w:w w:val="115"/>
                  <w:sz w:val="12"/>
                </w:rPr>
                <w:t>and</w:t>
              </w:r>
            </w:hyperlink>
          </w:p>
        </w:tc>
        <w:tc>
          <w:tcPr>
            <w:tcW w:w="1538" w:type="dxa"/>
            <w:tcBorders>
              <w:top w:val="single" w:sz="4" w:space="0" w:color="000000"/>
            </w:tcBorders>
          </w:tcPr>
          <w:p w:rsidR="00B65F9D" w:rsidRDefault="00B65F9D" w:rsidP="00F906F0">
            <w:pPr>
              <w:pStyle w:val="TableParagraph"/>
              <w:spacing w:before="37" w:line="136" w:lineRule="exact"/>
              <w:ind w:left="87"/>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ascertained</w:t>
            </w:r>
          </w:p>
        </w:tc>
        <w:tc>
          <w:tcPr>
            <w:tcW w:w="983"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15"/>
                <w:sz w:val="12"/>
              </w:rPr>
              <w:t>Qualitative</w:t>
            </w:r>
          </w:p>
        </w:tc>
        <w:tc>
          <w:tcPr>
            <w:tcW w:w="1019" w:type="dxa"/>
            <w:tcBorders>
              <w:top w:val="single" w:sz="4" w:space="0" w:color="000000"/>
            </w:tcBorders>
          </w:tcPr>
          <w:p w:rsidR="00B65F9D" w:rsidRDefault="00B65F9D" w:rsidP="00F906F0">
            <w:pPr>
              <w:pStyle w:val="TableParagraph"/>
              <w:spacing w:before="37" w:line="136" w:lineRule="exact"/>
              <w:ind w:left="182"/>
              <w:rPr>
                <w:sz w:val="12"/>
              </w:rPr>
            </w:pPr>
            <w:r>
              <w:rPr>
                <w:w w:val="120"/>
                <w:sz w:val="12"/>
              </w:rPr>
              <w:t>Around</w:t>
            </w:r>
            <w:r>
              <w:rPr>
                <w:spacing w:val="-2"/>
                <w:w w:val="120"/>
                <w:sz w:val="12"/>
              </w:rPr>
              <w:t xml:space="preserve"> </w:t>
            </w:r>
            <w:r>
              <w:rPr>
                <w:spacing w:val="-5"/>
                <w:w w:val="120"/>
                <w:sz w:val="12"/>
              </w:rPr>
              <w:t>the</w:t>
            </w:r>
          </w:p>
        </w:tc>
        <w:tc>
          <w:tcPr>
            <w:tcW w:w="1084" w:type="dxa"/>
            <w:tcBorders>
              <w:top w:val="single" w:sz="4" w:space="0" w:color="000000"/>
            </w:tcBorders>
          </w:tcPr>
          <w:p w:rsidR="00B65F9D" w:rsidRDefault="00B65F9D" w:rsidP="00F906F0">
            <w:pPr>
              <w:pStyle w:val="TableParagraph"/>
              <w:spacing w:before="37" w:line="136" w:lineRule="exact"/>
              <w:ind w:left="72"/>
              <w:rPr>
                <w:sz w:val="12"/>
              </w:rPr>
            </w:pPr>
            <w:r>
              <w:rPr>
                <w:w w:val="120"/>
                <w:sz w:val="12"/>
              </w:rPr>
              <w:t>66</w:t>
            </w:r>
            <w:r>
              <w:rPr>
                <w:spacing w:val="15"/>
                <w:w w:val="120"/>
                <w:sz w:val="12"/>
              </w:rPr>
              <w:t xml:space="preserve"> </w:t>
            </w:r>
            <w:r>
              <w:rPr>
                <w:spacing w:val="-2"/>
                <w:w w:val="120"/>
                <w:sz w:val="12"/>
              </w:rPr>
              <w:t>educators</w:t>
            </w:r>
          </w:p>
        </w:tc>
        <w:tc>
          <w:tcPr>
            <w:tcW w:w="1147" w:type="dxa"/>
            <w:tcBorders>
              <w:top w:val="single" w:sz="4" w:space="0" w:color="000000"/>
            </w:tcBorders>
          </w:tcPr>
          <w:p w:rsidR="00B65F9D" w:rsidRDefault="00B65F9D" w:rsidP="00F906F0">
            <w:pPr>
              <w:pStyle w:val="TableParagraph"/>
              <w:spacing w:before="37" w:line="136" w:lineRule="exact"/>
              <w:ind w:left="96"/>
              <w:rPr>
                <w:sz w:val="12"/>
              </w:rPr>
            </w:pPr>
            <w:r>
              <w:rPr>
                <w:spacing w:val="-2"/>
                <w:w w:val="115"/>
                <w:sz w:val="12"/>
              </w:rPr>
              <w:t>Wearable</w:t>
            </w:r>
          </w:p>
        </w:tc>
        <w:tc>
          <w:tcPr>
            <w:tcW w:w="937" w:type="dxa"/>
            <w:tcBorders>
              <w:top w:val="single" w:sz="4" w:space="0" w:color="000000"/>
            </w:tcBorders>
          </w:tcPr>
          <w:p w:rsidR="00B65F9D" w:rsidRDefault="00B65F9D" w:rsidP="00F906F0">
            <w:pPr>
              <w:pStyle w:val="TableParagraph"/>
              <w:spacing w:before="37" w:line="136" w:lineRule="exact"/>
              <w:ind w:left="58"/>
              <w:rPr>
                <w:sz w:val="12"/>
              </w:rPr>
            </w:pPr>
            <w:r>
              <w:rPr>
                <w:spacing w:val="-2"/>
                <w:w w:val="115"/>
                <w:sz w:val="12"/>
              </w:rPr>
              <w:t>Survey</w:t>
            </w:r>
          </w:p>
        </w:tc>
        <w:tc>
          <w:tcPr>
            <w:tcW w:w="1257" w:type="dxa"/>
            <w:tcBorders>
              <w:top w:val="single" w:sz="4" w:space="0" w:color="000000"/>
            </w:tcBorders>
          </w:tcPr>
          <w:p w:rsidR="00B65F9D" w:rsidRDefault="00B65F9D" w:rsidP="00F906F0">
            <w:pPr>
              <w:pStyle w:val="TableParagraph"/>
              <w:spacing w:before="37" w:line="136" w:lineRule="exact"/>
              <w:ind w:left="230"/>
              <w:rPr>
                <w:sz w:val="12"/>
              </w:rPr>
            </w:pPr>
            <w:r>
              <w:rPr>
                <w:spacing w:val="-2"/>
                <w:w w:val="120"/>
                <w:sz w:val="12"/>
              </w:rPr>
              <w:t>Structured</w:t>
            </w:r>
          </w:p>
        </w:tc>
        <w:tc>
          <w:tcPr>
            <w:tcW w:w="957" w:type="dxa"/>
            <w:tcBorders>
              <w:top w:val="single" w:sz="4" w:space="0" w:color="000000"/>
            </w:tcBorders>
          </w:tcPr>
          <w:p w:rsidR="00B65F9D" w:rsidRDefault="00B65F9D" w:rsidP="00F906F0">
            <w:pPr>
              <w:pStyle w:val="TableParagraph"/>
              <w:spacing w:before="37" w:line="136" w:lineRule="exact"/>
              <w:ind w:left="81"/>
              <w:rPr>
                <w:sz w:val="12"/>
              </w:rPr>
            </w:pPr>
            <w:r>
              <w:rPr>
                <w:spacing w:val="-10"/>
                <w:w w:val="105"/>
                <w:sz w:val="12"/>
              </w:rPr>
              <w:t>–</w:t>
            </w:r>
          </w:p>
        </w:tc>
        <w:tc>
          <w:tcPr>
            <w:tcW w:w="1270" w:type="dxa"/>
            <w:tcBorders>
              <w:top w:val="single" w:sz="4" w:space="0" w:color="000000"/>
            </w:tcBorders>
          </w:tcPr>
          <w:p w:rsidR="00B65F9D" w:rsidRDefault="00B65F9D" w:rsidP="00F906F0">
            <w:pPr>
              <w:pStyle w:val="TableParagraph"/>
              <w:spacing w:before="37" w:line="136" w:lineRule="exact"/>
              <w:ind w:left="233"/>
              <w:rPr>
                <w:sz w:val="12"/>
              </w:rPr>
            </w:pPr>
            <w:proofErr w:type="spellStart"/>
            <w:r>
              <w:rPr>
                <w:spacing w:val="-4"/>
                <w:w w:val="105"/>
                <w:sz w:val="12"/>
              </w:rPr>
              <w:t>NVivo</w:t>
            </w:r>
            <w:proofErr w:type="spellEnd"/>
          </w:p>
        </w:tc>
        <w:tc>
          <w:tcPr>
            <w:tcW w:w="961" w:type="dxa"/>
            <w:tcBorders>
              <w:top w:val="single" w:sz="4" w:space="0" w:color="000000"/>
            </w:tcBorders>
          </w:tcPr>
          <w:p w:rsidR="00B65F9D" w:rsidRDefault="00B65F9D" w:rsidP="00F906F0">
            <w:pPr>
              <w:pStyle w:val="TableParagraph"/>
              <w:spacing w:before="37" w:line="136" w:lineRule="exact"/>
              <w:ind w:left="71"/>
              <w:rPr>
                <w:sz w:val="12"/>
              </w:rPr>
            </w:pPr>
            <w:r>
              <w:rPr>
                <w:spacing w:val="-2"/>
                <w:w w:val="115"/>
                <w:sz w:val="12"/>
              </w:rPr>
              <w:t>Technology</w:t>
            </w:r>
          </w:p>
        </w:tc>
        <w:tc>
          <w:tcPr>
            <w:tcW w:w="1107" w:type="dxa"/>
            <w:tcBorders>
              <w:top w:val="single" w:sz="4" w:space="0" w:color="000000"/>
            </w:tcBorders>
          </w:tcPr>
          <w:p w:rsidR="00B65F9D" w:rsidRDefault="00B65F9D" w:rsidP="00F906F0">
            <w:pPr>
              <w:pStyle w:val="TableParagraph"/>
              <w:spacing w:before="37" w:line="136" w:lineRule="exact"/>
              <w:ind w:left="219"/>
              <w:rPr>
                <w:sz w:val="12"/>
              </w:rPr>
            </w:pPr>
            <w:r>
              <w:rPr>
                <w:spacing w:val="-2"/>
                <w:w w:val="115"/>
                <w:sz w:val="12"/>
              </w:rPr>
              <w:t>Education</w:t>
            </w:r>
          </w:p>
        </w:tc>
      </w:tr>
      <w:tr w:rsidR="00B65F9D" w:rsidTr="00F906F0">
        <w:trPr>
          <w:trHeight w:val="171"/>
        </w:trPr>
        <w:tc>
          <w:tcPr>
            <w:tcW w:w="465" w:type="dxa"/>
          </w:tcPr>
          <w:p w:rsidR="00B65F9D" w:rsidRDefault="00B65F9D" w:rsidP="00F906F0">
            <w:pPr>
              <w:pStyle w:val="TableParagraph"/>
              <w:rPr>
                <w:sz w:val="10"/>
              </w:rPr>
            </w:pPr>
          </w:p>
        </w:tc>
        <w:tc>
          <w:tcPr>
            <w:tcW w:w="958" w:type="dxa"/>
          </w:tcPr>
          <w:p w:rsidR="00B65F9D" w:rsidRDefault="00F906F0" w:rsidP="00F906F0">
            <w:pPr>
              <w:pStyle w:val="TableParagraph"/>
              <w:spacing w:before="15" w:line="136" w:lineRule="exact"/>
              <w:ind w:left="136"/>
              <w:rPr>
                <w:sz w:val="12"/>
              </w:rPr>
            </w:pPr>
            <w:hyperlink w:anchor="_bookmark43" w:history="1">
              <w:proofErr w:type="spellStart"/>
              <w:r w:rsidR="00B65F9D">
                <w:rPr>
                  <w:color w:val="007FAC"/>
                  <w:spacing w:val="-2"/>
                  <w:w w:val="115"/>
                  <w:sz w:val="12"/>
                </w:rPr>
                <w:t>Sturman</w:t>
              </w:r>
              <w:proofErr w:type="spellEnd"/>
            </w:hyperlink>
          </w:p>
        </w:tc>
        <w:tc>
          <w:tcPr>
            <w:tcW w:w="1538" w:type="dxa"/>
          </w:tcPr>
          <w:p w:rsidR="00B65F9D" w:rsidRDefault="00B65F9D" w:rsidP="00F906F0">
            <w:pPr>
              <w:pStyle w:val="TableParagraph"/>
              <w:spacing w:before="15" w:line="136" w:lineRule="exact"/>
              <w:ind w:left="87"/>
              <w:rPr>
                <w:sz w:val="12"/>
              </w:rPr>
            </w:pPr>
            <w:r>
              <w:rPr>
                <w:w w:val="120"/>
                <w:sz w:val="12"/>
              </w:rPr>
              <w:t>the</w:t>
            </w:r>
            <w:r>
              <w:rPr>
                <w:spacing w:val="4"/>
                <w:w w:val="120"/>
                <w:sz w:val="12"/>
              </w:rPr>
              <w:t xml:space="preserve"> </w:t>
            </w:r>
            <w:r>
              <w:rPr>
                <w:w w:val="120"/>
                <w:sz w:val="12"/>
              </w:rPr>
              <w:t>affordances</w:t>
            </w:r>
            <w:r>
              <w:rPr>
                <w:spacing w:val="4"/>
                <w:w w:val="120"/>
                <w:sz w:val="12"/>
              </w:rPr>
              <w:t xml:space="preserve"> </w:t>
            </w:r>
            <w:r>
              <w:rPr>
                <w:spacing w:val="-5"/>
                <w:w w:val="120"/>
                <w:sz w:val="12"/>
              </w:rPr>
              <w:t>and</w:t>
            </w:r>
          </w:p>
        </w:tc>
        <w:tc>
          <w:tcPr>
            <w:tcW w:w="983" w:type="dxa"/>
          </w:tcPr>
          <w:p w:rsidR="00B65F9D" w:rsidRDefault="00B65F9D" w:rsidP="00F906F0">
            <w:pPr>
              <w:pStyle w:val="TableParagraph"/>
              <w:rPr>
                <w:sz w:val="10"/>
              </w:rPr>
            </w:pPr>
          </w:p>
        </w:tc>
        <w:tc>
          <w:tcPr>
            <w:tcW w:w="1019" w:type="dxa"/>
          </w:tcPr>
          <w:p w:rsidR="00B65F9D" w:rsidRDefault="00B65F9D" w:rsidP="00F906F0">
            <w:pPr>
              <w:pStyle w:val="TableParagraph"/>
              <w:spacing w:before="15" w:line="136" w:lineRule="exact"/>
              <w:ind w:left="182"/>
              <w:rPr>
                <w:sz w:val="12"/>
              </w:rPr>
            </w:pPr>
            <w:r>
              <w:rPr>
                <w:spacing w:val="-4"/>
                <w:w w:val="115"/>
                <w:sz w:val="12"/>
              </w:rPr>
              <w:t>world</w:t>
            </w:r>
          </w:p>
        </w:tc>
        <w:tc>
          <w:tcPr>
            <w:tcW w:w="1084" w:type="dxa"/>
          </w:tcPr>
          <w:p w:rsidR="00B65F9D" w:rsidRDefault="00B65F9D" w:rsidP="00F906F0">
            <w:pPr>
              <w:pStyle w:val="TableParagraph"/>
              <w:rPr>
                <w:sz w:val="10"/>
              </w:rPr>
            </w:pPr>
          </w:p>
        </w:tc>
        <w:tc>
          <w:tcPr>
            <w:tcW w:w="1147" w:type="dxa"/>
          </w:tcPr>
          <w:p w:rsidR="00B65F9D" w:rsidRDefault="00B65F9D" w:rsidP="00F906F0">
            <w:pPr>
              <w:pStyle w:val="TableParagraph"/>
              <w:spacing w:before="15" w:line="136" w:lineRule="exact"/>
              <w:ind w:left="96"/>
              <w:rPr>
                <w:sz w:val="12"/>
              </w:rPr>
            </w:pPr>
            <w:r>
              <w:rPr>
                <w:spacing w:val="-2"/>
                <w:w w:val="110"/>
                <w:sz w:val="12"/>
              </w:rPr>
              <w:t>Devices</w:t>
            </w:r>
          </w:p>
        </w:tc>
        <w:tc>
          <w:tcPr>
            <w:tcW w:w="937" w:type="dxa"/>
          </w:tcPr>
          <w:p w:rsidR="00B65F9D" w:rsidRDefault="00B65F9D" w:rsidP="00F906F0">
            <w:pPr>
              <w:pStyle w:val="TableParagraph"/>
              <w:rPr>
                <w:sz w:val="10"/>
              </w:rPr>
            </w:pPr>
          </w:p>
        </w:tc>
        <w:tc>
          <w:tcPr>
            <w:tcW w:w="1257" w:type="dxa"/>
          </w:tcPr>
          <w:p w:rsidR="00B65F9D" w:rsidRDefault="00B65F9D" w:rsidP="00F906F0">
            <w:pPr>
              <w:pStyle w:val="TableParagraph"/>
              <w:spacing w:before="15" w:line="136" w:lineRule="exact"/>
              <w:ind w:left="230"/>
              <w:rPr>
                <w:sz w:val="12"/>
              </w:rPr>
            </w:pPr>
            <w:r>
              <w:rPr>
                <w:spacing w:val="-2"/>
                <w:w w:val="115"/>
                <w:sz w:val="12"/>
              </w:rPr>
              <w:t>interviews</w:t>
            </w:r>
          </w:p>
        </w:tc>
        <w:tc>
          <w:tcPr>
            <w:tcW w:w="957"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61" w:type="dxa"/>
          </w:tcPr>
          <w:p w:rsidR="00B65F9D" w:rsidRDefault="00B65F9D" w:rsidP="00F906F0">
            <w:pPr>
              <w:pStyle w:val="TableParagraph"/>
              <w:spacing w:before="15" w:line="136" w:lineRule="exact"/>
              <w:ind w:left="71"/>
              <w:rPr>
                <w:sz w:val="12"/>
              </w:rPr>
            </w:pPr>
            <w:r>
              <w:rPr>
                <w:spacing w:val="-2"/>
                <w:w w:val="110"/>
                <w:sz w:val="12"/>
              </w:rPr>
              <w:t>Affordances</w:t>
            </w:r>
          </w:p>
        </w:tc>
        <w:tc>
          <w:tcPr>
            <w:tcW w:w="1107"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58" w:type="dxa"/>
          </w:tcPr>
          <w:p w:rsidR="00B65F9D" w:rsidRDefault="00B65F9D" w:rsidP="00F906F0">
            <w:pPr>
              <w:pStyle w:val="TableParagraph"/>
              <w:spacing w:before="15" w:line="136" w:lineRule="exact"/>
              <w:ind w:left="136"/>
              <w:rPr>
                <w:sz w:val="12"/>
              </w:rPr>
            </w:pPr>
            <w:r>
              <w:rPr>
                <w:spacing w:val="-2"/>
                <w:w w:val="120"/>
                <w:sz w:val="12"/>
              </w:rPr>
              <w:t>(</w:t>
            </w:r>
            <w:hyperlink w:anchor="_bookmark43" w:history="1">
              <w:r>
                <w:rPr>
                  <w:color w:val="007FAC"/>
                  <w:spacing w:val="-2"/>
                  <w:w w:val="120"/>
                  <w:sz w:val="12"/>
                </w:rPr>
                <w:t>2015</w:t>
              </w:r>
            </w:hyperlink>
            <w:r>
              <w:rPr>
                <w:spacing w:val="-2"/>
                <w:w w:val="120"/>
                <w:sz w:val="12"/>
              </w:rPr>
              <w:t>)</w:t>
            </w:r>
          </w:p>
        </w:tc>
        <w:tc>
          <w:tcPr>
            <w:tcW w:w="1538" w:type="dxa"/>
          </w:tcPr>
          <w:p w:rsidR="00B65F9D" w:rsidRDefault="00B65F9D" w:rsidP="00F906F0">
            <w:pPr>
              <w:pStyle w:val="TableParagraph"/>
              <w:spacing w:before="15" w:line="136" w:lineRule="exact"/>
              <w:ind w:left="87"/>
              <w:rPr>
                <w:sz w:val="12"/>
              </w:rPr>
            </w:pPr>
            <w:r>
              <w:rPr>
                <w:w w:val="115"/>
                <w:sz w:val="12"/>
              </w:rPr>
              <w:t>issues</w:t>
            </w:r>
            <w:r>
              <w:rPr>
                <w:spacing w:val="13"/>
                <w:w w:val="115"/>
                <w:sz w:val="12"/>
              </w:rPr>
              <w:t xml:space="preserve"> </w:t>
            </w:r>
            <w:r>
              <w:rPr>
                <w:w w:val="115"/>
                <w:sz w:val="12"/>
              </w:rPr>
              <w:t>of</w:t>
            </w:r>
            <w:r>
              <w:rPr>
                <w:spacing w:val="14"/>
                <w:w w:val="115"/>
                <w:sz w:val="12"/>
              </w:rPr>
              <w:t xml:space="preserve"> </w:t>
            </w:r>
            <w:r>
              <w:rPr>
                <w:spacing w:val="-2"/>
                <w:w w:val="115"/>
                <w:sz w:val="12"/>
              </w:rPr>
              <w:t>wearables</w:t>
            </w:r>
          </w:p>
        </w:tc>
        <w:tc>
          <w:tcPr>
            <w:tcW w:w="983"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084" w:type="dxa"/>
          </w:tcPr>
          <w:p w:rsidR="00B65F9D" w:rsidRDefault="00B65F9D" w:rsidP="00F906F0">
            <w:pPr>
              <w:pStyle w:val="TableParagraph"/>
              <w:rPr>
                <w:sz w:val="10"/>
              </w:rPr>
            </w:pPr>
          </w:p>
        </w:tc>
        <w:tc>
          <w:tcPr>
            <w:tcW w:w="1147" w:type="dxa"/>
          </w:tcPr>
          <w:p w:rsidR="00B65F9D" w:rsidRDefault="00B65F9D" w:rsidP="00F906F0">
            <w:pPr>
              <w:pStyle w:val="TableParagraph"/>
              <w:rPr>
                <w:sz w:val="10"/>
              </w:rPr>
            </w:pPr>
          </w:p>
        </w:tc>
        <w:tc>
          <w:tcPr>
            <w:tcW w:w="937"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538" w:type="dxa"/>
          </w:tcPr>
          <w:p w:rsidR="00B65F9D" w:rsidRDefault="00B65F9D" w:rsidP="00F906F0">
            <w:pPr>
              <w:pStyle w:val="TableParagraph"/>
              <w:spacing w:before="15" w:line="136" w:lineRule="exact"/>
              <w:ind w:left="87"/>
              <w:rPr>
                <w:sz w:val="12"/>
              </w:rPr>
            </w:pPr>
            <w:r>
              <w:rPr>
                <w:w w:val="120"/>
                <w:sz w:val="12"/>
              </w:rPr>
              <w:t>among</w:t>
            </w:r>
            <w:r>
              <w:rPr>
                <w:spacing w:val="3"/>
                <w:w w:val="120"/>
                <w:sz w:val="12"/>
              </w:rPr>
              <w:t xml:space="preserve"> </w:t>
            </w:r>
            <w:r>
              <w:rPr>
                <w:spacing w:val="-2"/>
                <w:w w:val="120"/>
                <w:sz w:val="12"/>
              </w:rPr>
              <w:t>international</w:t>
            </w:r>
          </w:p>
        </w:tc>
        <w:tc>
          <w:tcPr>
            <w:tcW w:w="983"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084" w:type="dxa"/>
          </w:tcPr>
          <w:p w:rsidR="00B65F9D" w:rsidRDefault="00B65F9D" w:rsidP="00F906F0">
            <w:pPr>
              <w:pStyle w:val="TableParagraph"/>
              <w:rPr>
                <w:sz w:val="10"/>
              </w:rPr>
            </w:pPr>
          </w:p>
        </w:tc>
        <w:tc>
          <w:tcPr>
            <w:tcW w:w="1147" w:type="dxa"/>
          </w:tcPr>
          <w:p w:rsidR="00B65F9D" w:rsidRDefault="00B65F9D" w:rsidP="00F906F0">
            <w:pPr>
              <w:pStyle w:val="TableParagraph"/>
              <w:rPr>
                <w:sz w:val="10"/>
              </w:rPr>
            </w:pPr>
          </w:p>
        </w:tc>
        <w:tc>
          <w:tcPr>
            <w:tcW w:w="937"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58" w:type="dxa"/>
            <w:tcBorders>
              <w:bottom w:val="single" w:sz="4" w:space="0" w:color="000000"/>
            </w:tcBorders>
          </w:tcPr>
          <w:p w:rsidR="00B65F9D" w:rsidRDefault="00B65F9D" w:rsidP="00F906F0">
            <w:pPr>
              <w:pStyle w:val="TableParagraph"/>
              <w:rPr>
                <w:sz w:val="12"/>
              </w:rPr>
            </w:pPr>
          </w:p>
        </w:tc>
        <w:tc>
          <w:tcPr>
            <w:tcW w:w="1538" w:type="dxa"/>
            <w:tcBorders>
              <w:bottom w:val="single" w:sz="4" w:space="0" w:color="000000"/>
            </w:tcBorders>
          </w:tcPr>
          <w:p w:rsidR="00B65F9D" w:rsidRDefault="00B65F9D" w:rsidP="00F906F0">
            <w:pPr>
              <w:pStyle w:val="TableParagraph"/>
              <w:spacing w:before="15"/>
              <w:ind w:left="87"/>
              <w:rPr>
                <w:sz w:val="12"/>
              </w:rPr>
            </w:pPr>
            <w:r>
              <w:rPr>
                <w:spacing w:val="-2"/>
                <w:w w:val="120"/>
                <w:sz w:val="12"/>
              </w:rPr>
              <w:t>educators.</w:t>
            </w:r>
          </w:p>
        </w:tc>
        <w:tc>
          <w:tcPr>
            <w:tcW w:w="983" w:type="dxa"/>
            <w:tcBorders>
              <w:bottom w:val="single" w:sz="4" w:space="0" w:color="000000"/>
            </w:tcBorders>
          </w:tcPr>
          <w:p w:rsidR="00B65F9D" w:rsidRDefault="00B65F9D" w:rsidP="00F906F0">
            <w:pPr>
              <w:pStyle w:val="TableParagraph"/>
              <w:rPr>
                <w:sz w:val="12"/>
              </w:rPr>
            </w:pPr>
          </w:p>
        </w:tc>
        <w:tc>
          <w:tcPr>
            <w:tcW w:w="1019" w:type="dxa"/>
            <w:tcBorders>
              <w:bottom w:val="single" w:sz="4" w:space="0" w:color="000000"/>
            </w:tcBorders>
          </w:tcPr>
          <w:p w:rsidR="00B65F9D" w:rsidRDefault="00B65F9D" w:rsidP="00F906F0">
            <w:pPr>
              <w:pStyle w:val="TableParagraph"/>
              <w:rPr>
                <w:sz w:val="12"/>
              </w:rPr>
            </w:pPr>
          </w:p>
        </w:tc>
        <w:tc>
          <w:tcPr>
            <w:tcW w:w="1084" w:type="dxa"/>
            <w:tcBorders>
              <w:bottom w:val="single" w:sz="4" w:space="0" w:color="000000"/>
            </w:tcBorders>
          </w:tcPr>
          <w:p w:rsidR="00B65F9D" w:rsidRDefault="00B65F9D" w:rsidP="00F906F0">
            <w:pPr>
              <w:pStyle w:val="TableParagraph"/>
              <w:rPr>
                <w:sz w:val="12"/>
              </w:rPr>
            </w:pPr>
          </w:p>
        </w:tc>
        <w:tc>
          <w:tcPr>
            <w:tcW w:w="1147" w:type="dxa"/>
            <w:tcBorders>
              <w:bottom w:val="single" w:sz="4" w:space="0" w:color="000000"/>
            </w:tcBorders>
          </w:tcPr>
          <w:p w:rsidR="00B65F9D" w:rsidRDefault="00B65F9D" w:rsidP="00F906F0">
            <w:pPr>
              <w:pStyle w:val="TableParagraph"/>
              <w:rPr>
                <w:sz w:val="12"/>
              </w:rPr>
            </w:pPr>
          </w:p>
        </w:tc>
        <w:tc>
          <w:tcPr>
            <w:tcW w:w="937" w:type="dxa"/>
            <w:tcBorders>
              <w:bottom w:val="single" w:sz="4" w:space="0" w:color="000000"/>
            </w:tcBorders>
          </w:tcPr>
          <w:p w:rsidR="00B65F9D" w:rsidRDefault="00B65F9D" w:rsidP="00F906F0">
            <w:pPr>
              <w:pStyle w:val="TableParagraph"/>
              <w:rPr>
                <w:sz w:val="12"/>
              </w:rPr>
            </w:pPr>
          </w:p>
        </w:tc>
        <w:tc>
          <w:tcPr>
            <w:tcW w:w="1257" w:type="dxa"/>
            <w:tcBorders>
              <w:bottom w:val="single" w:sz="4" w:space="0" w:color="000000"/>
            </w:tcBorders>
          </w:tcPr>
          <w:p w:rsidR="00B65F9D" w:rsidRDefault="00B65F9D" w:rsidP="00F906F0">
            <w:pPr>
              <w:pStyle w:val="TableParagraph"/>
              <w:rPr>
                <w:sz w:val="12"/>
              </w:rPr>
            </w:pPr>
          </w:p>
        </w:tc>
        <w:tc>
          <w:tcPr>
            <w:tcW w:w="957" w:type="dxa"/>
            <w:tcBorders>
              <w:bottom w:val="single" w:sz="4" w:space="0" w:color="000000"/>
            </w:tcBorders>
          </w:tcPr>
          <w:p w:rsidR="00B65F9D" w:rsidRDefault="00B65F9D" w:rsidP="00F906F0">
            <w:pPr>
              <w:pStyle w:val="TableParagraph"/>
              <w:rPr>
                <w:sz w:val="12"/>
              </w:rPr>
            </w:pPr>
          </w:p>
        </w:tc>
        <w:tc>
          <w:tcPr>
            <w:tcW w:w="1270" w:type="dxa"/>
            <w:tcBorders>
              <w:bottom w:val="single" w:sz="4" w:space="0" w:color="000000"/>
            </w:tcBorders>
          </w:tcPr>
          <w:p w:rsidR="00B65F9D" w:rsidRDefault="00B65F9D" w:rsidP="00F906F0">
            <w:pPr>
              <w:pStyle w:val="TableParagraph"/>
              <w:rPr>
                <w:sz w:val="12"/>
              </w:rPr>
            </w:pPr>
          </w:p>
        </w:tc>
        <w:tc>
          <w:tcPr>
            <w:tcW w:w="961" w:type="dxa"/>
            <w:tcBorders>
              <w:bottom w:val="single" w:sz="4" w:space="0" w:color="000000"/>
            </w:tcBorders>
          </w:tcPr>
          <w:p w:rsidR="00B65F9D" w:rsidRDefault="00B65F9D" w:rsidP="00F906F0">
            <w:pPr>
              <w:pStyle w:val="TableParagraph"/>
              <w:rPr>
                <w:sz w:val="12"/>
              </w:rPr>
            </w:pPr>
          </w:p>
        </w:tc>
        <w:tc>
          <w:tcPr>
            <w:tcW w:w="1107"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S33</w:t>
            </w:r>
          </w:p>
        </w:tc>
        <w:tc>
          <w:tcPr>
            <w:tcW w:w="958" w:type="dxa"/>
            <w:tcBorders>
              <w:top w:val="single" w:sz="4" w:space="0" w:color="000000"/>
            </w:tcBorders>
          </w:tcPr>
          <w:p w:rsidR="00B65F9D" w:rsidRDefault="00B65F9D" w:rsidP="00F906F0">
            <w:pPr>
              <w:pStyle w:val="TableParagraph"/>
              <w:spacing w:before="37" w:line="136" w:lineRule="exact"/>
              <w:ind w:left="136"/>
              <w:rPr>
                <w:sz w:val="12"/>
              </w:rPr>
            </w:pPr>
            <w:proofErr w:type="spellStart"/>
            <w:r>
              <w:rPr>
                <w:w w:val="115"/>
                <w:sz w:val="12"/>
              </w:rPr>
              <w:t>Enrica</w:t>
            </w:r>
            <w:proofErr w:type="spellEnd"/>
            <w:r>
              <w:rPr>
                <w:spacing w:val="15"/>
                <w:w w:val="115"/>
                <w:sz w:val="12"/>
              </w:rPr>
              <w:t xml:space="preserve"> </w:t>
            </w:r>
            <w:proofErr w:type="spellStart"/>
            <w:r>
              <w:rPr>
                <w:spacing w:val="-4"/>
                <w:w w:val="115"/>
                <w:sz w:val="12"/>
              </w:rPr>
              <w:t>Papi</w:t>
            </w:r>
            <w:proofErr w:type="spellEnd"/>
          </w:p>
        </w:tc>
        <w:tc>
          <w:tcPr>
            <w:tcW w:w="1538" w:type="dxa"/>
            <w:tcBorders>
              <w:top w:val="single" w:sz="4" w:space="0" w:color="000000"/>
            </w:tcBorders>
          </w:tcPr>
          <w:p w:rsidR="00B65F9D" w:rsidRDefault="00B65F9D" w:rsidP="00F906F0">
            <w:pPr>
              <w:pStyle w:val="TableParagraph"/>
              <w:spacing w:before="37" w:line="136" w:lineRule="exact"/>
              <w:ind w:left="87"/>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explored</w:t>
            </w:r>
          </w:p>
        </w:tc>
        <w:tc>
          <w:tcPr>
            <w:tcW w:w="983"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15"/>
                <w:sz w:val="12"/>
              </w:rPr>
              <w:t>Qualitative</w:t>
            </w:r>
          </w:p>
        </w:tc>
        <w:tc>
          <w:tcPr>
            <w:tcW w:w="1019" w:type="dxa"/>
            <w:tcBorders>
              <w:top w:val="single" w:sz="4" w:space="0" w:color="000000"/>
            </w:tcBorders>
          </w:tcPr>
          <w:p w:rsidR="00B65F9D" w:rsidRDefault="00B65F9D" w:rsidP="00F906F0">
            <w:pPr>
              <w:pStyle w:val="TableParagraph"/>
              <w:spacing w:before="37" w:line="136" w:lineRule="exact"/>
              <w:ind w:left="182"/>
              <w:rPr>
                <w:sz w:val="12"/>
              </w:rPr>
            </w:pPr>
            <w:r>
              <w:rPr>
                <w:spacing w:val="-2"/>
                <w:w w:val="115"/>
                <w:sz w:val="12"/>
              </w:rPr>
              <w:t>England</w:t>
            </w:r>
          </w:p>
        </w:tc>
        <w:tc>
          <w:tcPr>
            <w:tcW w:w="1084" w:type="dxa"/>
            <w:tcBorders>
              <w:top w:val="single" w:sz="4" w:space="0" w:color="000000"/>
            </w:tcBorders>
          </w:tcPr>
          <w:p w:rsidR="00B65F9D" w:rsidRDefault="00B65F9D" w:rsidP="00F906F0">
            <w:pPr>
              <w:pStyle w:val="TableParagraph"/>
              <w:spacing w:before="37" w:line="136" w:lineRule="exact"/>
              <w:ind w:left="72"/>
              <w:rPr>
                <w:sz w:val="12"/>
              </w:rPr>
            </w:pPr>
            <w:r>
              <w:rPr>
                <w:w w:val="120"/>
                <w:sz w:val="12"/>
              </w:rPr>
              <w:t>14</w:t>
            </w:r>
            <w:r>
              <w:rPr>
                <w:spacing w:val="15"/>
                <w:w w:val="120"/>
                <w:sz w:val="12"/>
              </w:rPr>
              <w:t xml:space="preserve"> </w:t>
            </w:r>
            <w:r>
              <w:rPr>
                <w:spacing w:val="-2"/>
                <w:w w:val="120"/>
                <w:sz w:val="12"/>
              </w:rPr>
              <w:t>healthy</w:t>
            </w:r>
          </w:p>
        </w:tc>
        <w:tc>
          <w:tcPr>
            <w:tcW w:w="1147" w:type="dxa"/>
            <w:tcBorders>
              <w:top w:val="single" w:sz="4" w:space="0" w:color="000000"/>
            </w:tcBorders>
          </w:tcPr>
          <w:p w:rsidR="00B65F9D" w:rsidRDefault="00B65F9D" w:rsidP="00F906F0">
            <w:pPr>
              <w:pStyle w:val="TableParagraph"/>
              <w:spacing w:before="37" w:line="136" w:lineRule="exact"/>
              <w:ind w:left="97"/>
              <w:rPr>
                <w:sz w:val="12"/>
              </w:rPr>
            </w:pPr>
            <w:r>
              <w:rPr>
                <w:w w:val="115"/>
                <w:sz w:val="12"/>
              </w:rPr>
              <w:t>Wearable</w:t>
            </w:r>
            <w:r>
              <w:rPr>
                <w:spacing w:val="18"/>
                <w:w w:val="115"/>
                <w:sz w:val="12"/>
              </w:rPr>
              <w:t xml:space="preserve"> </w:t>
            </w:r>
            <w:r>
              <w:rPr>
                <w:spacing w:val="-2"/>
                <w:w w:val="115"/>
                <w:sz w:val="12"/>
              </w:rPr>
              <w:t>sensors</w:t>
            </w:r>
          </w:p>
        </w:tc>
        <w:tc>
          <w:tcPr>
            <w:tcW w:w="937" w:type="dxa"/>
            <w:tcBorders>
              <w:top w:val="single" w:sz="4" w:space="0" w:color="000000"/>
            </w:tcBorders>
          </w:tcPr>
          <w:p w:rsidR="00B65F9D" w:rsidRDefault="00B65F9D" w:rsidP="00F906F0">
            <w:pPr>
              <w:pStyle w:val="TableParagraph"/>
              <w:spacing w:before="37" w:line="136" w:lineRule="exact"/>
              <w:ind w:left="58"/>
              <w:rPr>
                <w:sz w:val="12"/>
              </w:rPr>
            </w:pPr>
            <w:r>
              <w:rPr>
                <w:spacing w:val="-2"/>
                <w:w w:val="115"/>
                <w:sz w:val="12"/>
              </w:rPr>
              <w:t>Experiment</w:t>
            </w:r>
          </w:p>
        </w:tc>
        <w:tc>
          <w:tcPr>
            <w:tcW w:w="1257" w:type="dxa"/>
            <w:tcBorders>
              <w:top w:val="single" w:sz="4" w:space="0" w:color="000000"/>
            </w:tcBorders>
          </w:tcPr>
          <w:p w:rsidR="00B65F9D" w:rsidRDefault="00B65F9D" w:rsidP="00F906F0">
            <w:pPr>
              <w:pStyle w:val="TableParagraph"/>
              <w:spacing w:before="37" w:line="136" w:lineRule="exact"/>
              <w:ind w:left="229"/>
              <w:rPr>
                <w:sz w:val="12"/>
              </w:rPr>
            </w:pPr>
            <w:r>
              <w:rPr>
                <w:w w:val="115"/>
                <w:sz w:val="12"/>
              </w:rPr>
              <w:t>Observation</w:t>
            </w:r>
            <w:r>
              <w:rPr>
                <w:spacing w:val="22"/>
                <w:w w:val="120"/>
                <w:sz w:val="12"/>
              </w:rPr>
              <w:t xml:space="preserve"> </w:t>
            </w:r>
            <w:r>
              <w:rPr>
                <w:spacing w:val="-5"/>
                <w:w w:val="120"/>
                <w:sz w:val="12"/>
              </w:rPr>
              <w:t>and</w:t>
            </w:r>
          </w:p>
        </w:tc>
        <w:tc>
          <w:tcPr>
            <w:tcW w:w="957" w:type="dxa"/>
            <w:tcBorders>
              <w:top w:val="single" w:sz="4" w:space="0" w:color="000000"/>
            </w:tcBorders>
          </w:tcPr>
          <w:p w:rsidR="00B65F9D" w:rsidRDefault="00B65F9D" w:rsidP="00F906F0">
            <w:pPr>
              <w:pStyle w:val="TableParagraph"/>
              <w:spacing w:before="37" w:line="136" w:lineRule="exact"/>
              <w:ind w:left="81"/>
              <w:rPr>
                <w:sz w:val="12"/>
              </w:rPr>
            </w:pPr>
            <w:r>
              <w:rPr>
                <w:spacing w:val="-10"/>
                <w:w w:val="105"/>
                <w:sz w:val="12"/>
              </w:rPr>
              <w:t>–</w:t>
            </w:r>
          </w:p>
        </w:tc>
        <w:tc>
          <w:tcPr>
            <w:tcW w:w="1270" w:type="dxa"/>
            <w:tcBorders>
              <w:top w:val="single" w:sz="4" w:space="0" w:color="000000"/>
            </w:tcBorders>
          </w:tcPr>
          <w:p w:rsidR="00B65F9D" w:rsidRDefault="00B65F9D" w:rsidP="00F906F0">
            <w:pPr>
              <w:pStyle w:val="TableParagraph"/>
              <w:spacing w:before="37" w:line="136" w:lineRule="exact"/>
              <w:ind w:left="233"/>
              <w:rPr>
                <w:sz w:val="12"/>
              </w:rPr>
            </w:pPr>
            <w:proofErr w:type="spellStart"/>
            <w:r>
              <w:rPr>
                <w:spacing w:val="-2"/>
                <w:w w:val="115"/>
                <w:sz w:val="12"/>
              </w:rPr>
              <w:t>Matlab</w:t>
            </w:r>
            <w:proofErr w:type="spellEnd"/>
          </w:p>
        </w:tc>
        <w:tc>
          <w:tcPr>
            <w:tcW w:w="961" w:type="dxa"/>
            <w:tcBorders>
              <w:top w:val="single" w:sz="4" w:space="0" w:color="000000"/>
            </w:tcBorders>
          </w:tcPr>
          <w:p w:rsidR="00B65F9D" w:rsidRDefault="00B65F9D" w:rsidP="00F906F0">
            <w:pPr>
              <w:pStyle w:val="TableParagraph"/>
              <w:spacing w:before="37" w:line="136" w:lineRule="exact"/>
              <w:ind w:left="71"/>
              <w:rPr>
                <w:sz w:val="12"/>
              </w:rPr>
            </w:pPr>
            <w:r>
              <w:rPr>
                <w:spacing w:val="-2"/>
                <w:w w:val="120"/>
                <w:sz w:val="12"/>
              </w:rPr>
              <w:t>Feasibility/</w:t>
            </w:r>
          </w:p>
        </w:tc>
        <w:tc>
          <w:tcPr>
            <w:tcW w:w="1107" w:type="dxa"/>
            <w:tcBorders>
              <w:top w:val="single" w:sz="4" w:space="0" w:color="000000"/>
            </w:tcBorders>
          </w:tcPr>
          <w:p w:rsidR="00B65F9D" w:rsidRDefault="00B65F9D" w:rsidP="00F906F0">
            <w:pPr>
              <w:pStyle w:val="TableParagraph"/>
              <w:spacing w:before="37" w:line="136" w:lineRule="exact"/>
              <w:ind w:left="219"/>
              <w:rPr>
                <w:sz w:val="12"/>
              </w:rPr>
            </w:pPr>
            <w:r>
              <w:rPr>
                <w:spacing w:val="-2"/>
                <w:w w:val="120"/>
                <w:sz w:val="12"/>
              </w:rPr>
              <w:t>Healthcare</w:t>
            </w:r>
          </w:p>
        </w:tc>
      </w:tr>
      <w:tr w:rsidR="00B65F9D" w:rsidTr="00F906F0">
        <w:trPr>
          <w:trHeight w:val="171"/>
        </w:trPr>
        <w:tc>
          <w:tcPr>
            <w:tcW w:w="465" w:type="dxa"/>
          </w:tcPr>
          <w:p w:rsidR="00B65F9D" w:rsidRDefault="00B65F9D" w:rsidP="00F906F0">
            <w:pPr>
              <w:pStyle w:val="TableParagraph"/>
              <w:rPr>
                <w:sz w:val="10"/>
              </w:rPr>
            </w:pPr>
          </w:p>
        </w:tc>
        <w:tc>
          <w:tcPr>
            <w:tcW w:w="958" w:type="dxa"/>
          </w:tcPr>
          <w:p w:rsidR="00B65F9D" w:rsidRDefault="00B65F9D" w:rsidP="00F906F0">
            <w:pPr>
              <w:pStyle w:val="TableParagraph"/>
              <w:spacing w:before="15" w:line="136" w:lineRule="exact"/>
              <w:ind w:left="136"/>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(2015)</w:t>
            </w:r>
          </w:p>
        </w:tc>
        <w:tc>
          <w:tcPr>
            <w:tcW w:w="1538" w:type="dxa"/>
          </w:tcPr>
          <w:p w:rsidR="00B65F9D" w:rsidRDefault="00B65F9D" w:rsidP="00F906F0">
            <w:pPr>
              <w:pStyle w:val="TableParagraph"/>
              <w:spacing w:before="15" w:line="136" w:lineRule="exact"/>
              <w:ind w:left="87"/>
              <w:rPr>
                <w:sz w:val="12"/>
              </w:rPr>
            </w:pPr>
            <w:r>
              <w:rPr>
                <w:w w:val="120"/>
                <w:sz w:val="12"/>
              </w:rPr>
              <w:t>whether</w:t>
            </w:r>
            <w:r>
              <w:rPr>
                <w:spacing w:val="9"/>
                <w:w w:val="120"/>
                <w:sz w:val="12"/>
              </w:rPr>
              <w:t xml:space="preserve"> </w:t>
            </w:r>
            <w:r>
              <w:rPr>
                <w:w w:val="120"/>
                <w:sz w:val="12"/>
              </w:rPr>
              <w:t>wearables</w:t>
            </w:r>
            <w:r>
              <w:rPr>
                <w:spacing w:val="10"/>
                <w:w w:val="120"/>
                <w:sz w:val="12"/>
              </w:rPr>
              <w:t xml:space="preserve"> </w:t>
            </w:r>
            <w:r>
              <w:rPr>
                <w:spacing w:val="-5"/>
                <w:w w:val="120"/>
                <w:sz w:val="12"/>
              </w:rPr>
              <w:t>can</w:t>
            </w:r>
          </w:p>
        </w:tc>
        <w:tc>
          <w:tcPr>
            <w:tcW w:w="983"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084" w:type="dxa"/>
          </w:tcPr>
          <w:p w:rsidR="00B65F9D" w:rsidRDefault="00B65F9D" w:rsidP="00F906F0">
            <w:pPr>
              <w:pStyle w:val="TableParagraph"/>
              <w:spacing w:before="15" w:line="136" w:lineRule="exact"/>
              <w:ind w:left="72"/>
              <w:rPr>
                <w:sz w:val="12"/>
              </w:rPr>
            </w:pPr>
            <w:r>
              <w:rPr>
                <w:spacing w:val="-2"/>
                <w:w w:val="120"/>
                <w:sz w:val="12"/>
              </w:rPr>
              <w:t>participants</w:t>
            </w:r>
          </w:p>
        </w:tc>
        <w:tc>
          <w:tcPr>
            <w:tcW w:w="1147" w:type="dxa"/>
          </w:tcPr>
          <w:p w:rsidR="00B65F9D" w:rsidRDefault="00B65F9D" w:rsidP="00F906F0">
            <w:pPr>
              <w:pStyle w:val="TableParagraph"/>
              <w:rPr>
                <w:sz w:val="10"/>
              </w:rPr>
            </w:pPr>
          </w:p>
        </w:tc>
        <w:tc>
          <w:tcPr>
            <w:tcW w:w="937" w:type="dxa"/>
          </w:tcPr>
          <w:p w:rsidR="00B65F9D" w:rsidRDefault="00B65F9D" w:rsidP="00F906F0">
            <w:pPr>
              <w:pStyle w:val="TableParagraph"/>
              <w:rPr>
                <w:sz w:val="10"/>
              </w:rPr>
            </w:pPr>
          </w:p>
        </w:tc>
        <w:tc>
          <w:tcPr>
            <w:tcW w:w="1257" w:type="dxa"/>
          </w:tcPr>
          <w:p w:rsidR="00B65F9D" w:rsidRDefault="00B65F9D" w:rsidP="00F906F0">
            <w:pPr>
              <w:pStyle w:val="TableParagraph"/>
              <w:spacing w:before="15" w:line="136" w:lineRule="exact"/>
              <w:ind w:left="230"/>
              <w:rPr>
                <w:sz w:val="12"/>
              </w:rPr>
            </w:pPr>
            <w:r>
              <w:rPr>
                <w:w w:val="120"/>
                <w:sz w:val="12"/>
              </w:rPr>
              <w:t>data</w:t>
            </w:r>
            <w:r>
              <w:rPr>
                <w:spacing w:val="19"/>
                <w:w w:val="120"/>
                <w:sz w:val="12"/>
              </w:rPr>
              <w:t xml:space="preserve"> </w:t>
            </w:r>
            <w:r>
              <w:rPr>
                <w:spacing w:val="-2"/>
                <w:w w:val="120"/>
                <w:sz w:val="12"/>
              </w:rPr>
              <w:t>extracted</w:t>
            </w:r>
          </w:p>
        </w:tc>
        <w:tc>
          <w:tcPr>
            <w:tcW w:w="957"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61" w:type="dxa"/>
          </w:tcPr>
          <w:p w:rsidR="00B65F9D" w:rsidRDefault="00B65F9D" w:rsidP="00F906F0">
            <w:pPr>
              <w:pStyle w:val="TableParagraph"/>
              <w:spacing w:before="15" w:line="136" w:lineRule="exact"/>
              <w:ind w:left="71"/>
              <w:rPr>
                <w:sz w:val="12"/>
              </w:rPr>
            </w:pPr>
            <w:r>
              <w:rPr>
                <w:spacing w:val="-2"/>
                <w:w w:val="115"/>
                <w:sz w:val="12"/>
              </w:rPr>
              <w:t>Evaluation</w:t>
            </w:r>
          </w:p>
        </w:tc>
        <w:tc>
          <w:tcPr>
            <w:tcW w:w="1107"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538" w:type="dxa"/>
          </w:tcPr>
          <w:p w:rsidR="00B65F9D" w:rsidRDefault="00B65F9D" w:rsidP="00F906F0">
            <w:pPr>
              <w:pStyle w:val="TableParagraph"/>
              <w:spacing w:before="15" w:line="136" w:lineRule="exact"/>
              <w:ind w:left="87"/>
              <w:rPr>
                <w:sz w:val="12"/>
              </w:rPr>
            </w:pPr>
            <w:r>
              <w:rPr>
                <w:w w:val="115"/>
                <w:sz w:val="12"/>
              </w:rPr>
              <w:t>be</w:t>
            </w:r>
            <w:r>
              <w:rPr>
                <w:spacing w:val="21"/>
                <w:w w:val="115"/>
                <w:sz w:val="12"/>
              </w:rPr>
              <w:t xml:space="preserve"> </w:t>
            </w:r>
            <w:r>
              <w:rPr>
                <w:w w:val="115"/>
                <w:sz w:val="12"/>
              </w:rPr>
              <w:t>used</w:t>
            </w:r>
            <w:r>
              <w:rPr>
                <w:spacing w:val="22"/>
                <w:w w:val="115"/>
                <w:sz w:val="12"/>
              </w:rPr>
              <w:t xml:space="preserve"> </w:t>
            </w:r>
            <w:r>
              <w:rPr>
                <w:w w:val="115"/>
                <w:sz w:val="12"/>
              </w:rPr>
              <w:t>as</w:t>
            </w:r>
            <w:r>
              <w:rPr>
                <w:spacing w:val="22"/>
                <w:w w:val="115"/>
                <w:sz w:val="12"/>
              </w:rPr>
              <w:t xml:space="preserve"> </w:t>
            </w:r>
            <w:r>
              <w:rPr>
                <w:w w:val="115"/>
                <w:sz w:val="12"/>
              </w:rPr>
              <w:t>an</w:t>
            </w:r>
            <w:r>
              <w:rPr>
                <w:spacing w:val="22"/>
                <w:w w:val="115"/>
                <w:sz w:val="12"/>
              </w:rPr>
              <w:t xml:space="preserve"> </w:t>
            </w:r>
            <w:r>
              <w:rPr>
                <w:spacing w:val="-2"/>
                <w:w w:val="115"/>
                <w:sz w:val="12"/>
              </w:rPr>
              <w:t>objective</w:t>
            </w:r>
          </w:p>
        </w:tc>
        <w:tc>
          <w:tcPr>
            <w:tcW w:w="983"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084" w:type="dxa"/>
          </w:tcPr>
          <w:p w:rsidR="00B65F9D" w:rsidRDefault="00B65F9D" w:rsidP="00F906F0">
            <w:pPr>
              <w:pStyle w:val="TableParagraph"/>
              <w:rPr>
                <w:sz w:val="10"/>
              </w:rPr>
            </w:pPr>
          </w:p>
        </w:tc>
        <w:tc>
          <w:tcPr>
            <w:tcW w:w="1147" w:type="dxa"/>
          </w:tcPr>
          <w:p w:rsidR="00B65F9D" w:rsidRDefault="00B65F9D" w:rsidP="00F906F0">
            <w:pPr>
              <w:pStyle w:val="TableParagraph"/>
              <w:rPr>
                <w:sz w:val="10"/>
              </w:rPr>
            </w:pPr>
          </w:p>
        </w:tc>
        <w:tc>
          <w:tcPr>
            <w:tcW w:w="937" w:type="dxa"/>
          </w:tcPr>
          <w:p w:rsidR="00B65F9D" w:rsidRDefault="00B65F9D" w:rsidP="00F906F0">
            <w:pPr>
              <w:pStyle w:val="TableParagraph"/>
              <w:rPr>
                <w:sz w:val="10"/>
              </w:rPr>
            </w:pPr>
          </w:p>
        </w:tc>
        <w:tc>
          <w:tcPr>
            <w:tcW w:w="1257" w:type="dxa"/>
          </w:tcPr>
          <w:p w:rsidR="00B65F9D" w:rsidRDefault="00B65F9D" w:rsidP="00F906F0">
            <w:pPr>
              <w:pStyle w:val="TableParagraph"/>
              <w:spacing w:before="15" w:line="136" w:lineRule="exact"/>
              <w:ind w:left="230"/>
              <w:rPr>
                <w:sz w:val="12"/>
              </w:rPr>
            </w:pPr>
            <w:r>
              <w:rPr>
                <w:w w:val="115"/>
                <w:sz w:val="12"/>
              </w:rPr>
              <w:t>from</w:t>
            </w:r>
            <w:r>
              <w:rPr>
                <w:spacing w:val="18"/>
                <w:w w:val="115"/>
                <w:sz w:val="12"/>
              </w:rPr>
              <w:t xml:space="preserve"> </w:t>
            </w:r>
            <w:r>
              <w:rPr>
                <w:spacing w:val="-2"/>
                <w:w w:val="115"/>
                <w:sz w:val="12"/>
              </w:rPr>
              <w:t>wearables</w:t>
            </w:r>
          </w:p>
        </w:tc>
        <w:tc>
          <w:tcPr>
            <w:tcW w:w="957"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538" w:type="dxa"/>
          </w:tcPr>
          <w:p w:rsidR="00B65F9D" w:rsidRDefault="00B65F9D" w:rsidP="00F906F0">
            <w:pPr>
              <w:pStyle w:val="TableParagraph"/>
              <w:spacing w:before="15" w:line="136" w:lineRule="exact"/>
              <w:ind w:left="87"/>
              <w:rPr>
                <w:sz w:val="12"/>
              </w:rPr>
            </w:pPr>
            <w:r>
              <w:rPr>
                <w:w w:val="115"/>
                <w:sz w:val="12"/>
              </w:rPr>
              <w:t>measurement</w:t>
            </w:r>
            <w:r>
              <w:rPr>
                <w:spacing w:val="37"/>
                <w:w w:val="115"/>
                <w:sz w:val="12"/>
              </w:rPr>
              <w:t xml:space="preserve"> </w:t>
            </w:r>
            <w:r>
              <w:rPr>
                <w:spacing w:val="-5"/>
                <w:w w:val="115"/>
                <w:sz w:val="12"/>
              </w:rPr>
              <w:t>of</w:t>
            </w:r>
          </w:p>
        </w:tc>
        <w:tc>
          <w:tcPr>
            <w:tcW w:w="983"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084" w:type="dxa"/>
          </w:tcPr>
          <w:p w:rsidR="00B65F9D" w:rsidRDefault="00B65F9D" w:rsidP="00F906F0">
            <w:pPr>
              <w:pStyle w:val="TableParagraph"/>
              <w:rPr>
                <w:sz w:val="10"/>
              </w:rPr>
            </w:pPr>
          </w:p>
        </w:tc>
        <w:tc>
          <w:tcPr>
            <w:tcW w:w="1147" w:type="dxa"/>
          </w:tcPr>
          <w:p w:rsidR="00B65F9D" w:rsidRDefault="00B65F9D" w:rsidP="00F906F0">
            <w:pPr>
              <w:pStyle w:val="TableParagraph"/>
              <w:rPr>
                <w:sz w:val="10"/>
              </w:rPr>
            </w:pPr>
          </w:p>
        </w:tc>
        <w:tc>
          <w:tcPr>
            <w:tcW w:w="937"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538" w:type="dxa"/>
          </w:tcPr>
          <w:p w:rsidR="00B65F9D" w:rsidRDefault="00B65F9D" w:rsidP="00F906F0">
            <w:pPr>
              <w:pStyle w:val="TableParagraph"/>
              <w:spacing w:before="15" w:line="136" w:lineRule="exact"/>
              <w:ind w:left="87"/>
              <w:rPr>
                <w:sz w:val="12"/>
              </w:rPr>
            </w:pPr>
            <w:r>
              <w:rPr>
                <w:w w:val="115"/>
                <w:sz w:val="12"/>
              </w:rPr>
              <w:t>performance</w:t>
            </w:r>
            <w:r>
              <w:rPr>
                <w:spacing w:val="30"/>
                <w:w w:val="115"/>
                <w:sz w:val="12"/>
              </w:rPr>
              <w:t xml:space="preserve"> </w:t>
            </w:r>
            <w:r>
              <w:rPr>
                <w:spacing w:val="-5"/>
                <w:w w:val="115"/>
                <w:sz w:val="12"/>
              </w:rPr>
              <w:t>for</w:t>
            </w:r>
          </w:p>
        </w:tc>
        <w:tc>
          <w:tcPr>
            <w:tcW w:w="983"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084" w:type="dxa"/>
          </w:tcPr>
          <w:p w:rsidR="00B65F9D" w:rsidRDefault="00B65F9D" w:rsidP="00F906F0">
            <w:pPr>
              <w:pStyle w:val="TableParagraph"/>
              <w:rPr>
                <w:sz w:val="10"/>
              </w:rPr>
            </w:pPr>
          </w:p>
        </w:tc>
        <w:tc>
          <w:tcPr>
            <w:tcW w:w="1147" w:type="dxa"/>
          </w:tcPr>
          <w:p w:rsidR="00B65F9D" w:rsidRDefault="00B65F9D" w:rsidP="00F906F0">
            <w:pPr>
              <w:pStyle w:val="TableParagraph"/>
              <w:rPr>
                <w:sz w:val="10"/>
              </w:rPr>
            </w:pPr>
          </w:p>
        </w:tc>
        <w:tc>
          <w:tcPr>
            <w:tcW w:w="937"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538" w:type="dxa"/>
          </w:tcPr>
          <w:p w:rsidR="00B65F9D" w:rsidRDefault="00B65F9D" w:rsidP="00F906F0">
            <w:pPr>
              <w:pStyle w:val="TableParagraph"/>
              <w:spacing w:before="15" w:line="136" w:lineRule="exact"/>
              <w:ind w:left="87"/>
              <w:rPr>
                <w:sz w:val="12"/>
              </w:rPr>
            </w:pPr>
            <w:r>
              <w:rPr>
                <w:w w:val="115"/>
                <w:sz w:val="12"/>
              </w:rPr>
              <w:t>applying</w:t>
            </w:r>
            <w:r>
              <w:rPr>
                <w:spacing w:val="25"/>
                <w:w w:val="115"/>
                <w:sz w:val="12"/>
              </w:rPr>
              <w:t xml:space="preserve"> </w:t>
            </w:r>
            <w:r>
              <w:rPr>
                <w:w w:val="115"/>
                <w:sz w:val="12"/>
              </w:rPr>
              <w:t>them</w:t>
            </w:r>
            <w:r>
              <w:rPr>
                <w:spacing w:val="25"/>
                <w:w w:val="115"/>
                <w:sz w:val="12"/>
              </w:rPr>
              <w:t xml:space="preserve"> </w:t>
            </w:r>
            <w:r>
              <w:rPr>
                <w:spacing w:val="-5"/>
                <w:w w:val="115"/>
                <w:sz w:val="12"/>
              </w:rPr>
              <w:t>as</w:t>
            </w:r>
          </w:p>
        </w:tc>
        <w:tc>
          <w:tcPr>
            <w:tcW w:w="983"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084" w:type="dxa"/>
          </w:tcPr>
          <w:p w:rsidR="00B65F9D" w:rsidRDefault="00B65F9D" w:rsidP="00F906F0">
            <w:pPr>
              <w:pStyle w:val="TableParagraph"/>
              <w:rPr>
                <w:sz w:val="10"/>
              </w:rPr>
            </w:pPr>
          </w:p>
        </w:tc>
        <w:tc>
          <w:tcPr>
            <w:tcW w:w="1147" w:type="dxa"/>
          </w:tcPr>
          <w:p w:rsidR="00B65F9D" w:rsidRDefault="00B65F9D" w:rsidP="00F906F0">
            <w:pPr>
              <w:pStyle w:val="TableParagraph"/>
              <w:rPr>
                <w:sz w:val="10"/>
              </w:rPr>
            </w:pPr>
          </w:p>
        </w:tc>
        <w:tc>
          <w:tcPr>
            <w:tcW w:w="937"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538" w:type="dxa"/>
          </w:tcPr>
          <w:p w:rsidR="00B65F9D" w:rsidRDefault="00B65F9D" w:rsidP="00F906F0">
            <w:pPr>
              <w:pStyle w:val="TableParagraph"/>
              <w:spacing w:before="15" w:line="136" w:lineRule="exact"/>
              <w:ind w:left="87"/>
              <w:rPr>
                <w:sz w:val="12"/>
              </w:rPr>
            </w:pPr>
            <w:r>
              <w:rPr>
                <w:w w:val="120"/>
                <w:sz w:val="12"/>
              </w:rPr>
              <w:t>persuaders</w:t>
            </w:r>
            <w:r>
              <w:rPr>
                <w:spacing w:val="11"/>
                <w:w w:val="120"/>
                <w:sz w:val="12"/>
              </w:rPr>
              <w:t xml:space="preserve"> </w:t>
            </w:r>
            <w:r>
              <w:rPr>
                <w:w w:val="120"/>
                <w:sz w:val="12"/>
              </w:rPr>
              <w:t>to</w:t>
            </w:r>
            <w:r>
              <w:rPr>
                <w:spacing w:val="12"/>
                <w:w w:val="120"/>
                <w:sz w:val="12"/>
              </w:rPr>
              <w:t xml:space="preserve"> </w:t>
            </w:r>
            <w:r>
              <w:rPr>
                <w:spacing w:val="-2"/>
                <w:w w:val="120"/>
                <w:sz w:val="12"/>
              </w:rPr>
              <w:t>assist</w:t>
            </w:r>
          </w:p>
        </w:tc>
        <w:tc>
          <w:tcPr>
            <w:tcW w:w="983"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084" w:type="dxa"/>
          </w:tcPr>
          <w:p w:rsidR="00B65F9D" w:rsidRDefault="00B65F9D" w:rsidP="00F906F0">
            <w:pPr>
              <w:pStyle w:val="TableParagraph"/>
              <w:rPr>
                <w:sz w:val="10"/>
              </w:rPr>
            </w:pPr>
          </w:p>
        </w:tc>
        <w:tc>
          <w:tcPr>
            <w:tcW w:w="1147" w:type="dxa"/>
          </w:tcPr>
          <w:p w:rsidR="00B65F9D" w:rsidRDefault="00B65F9D" w:rsidP="00F906F0">
            <w:pPr>
              <w:pStyle w:val="TableParagraph"/>
              <w:rPr>
                <w:sz w:val="10"/>
              </w:rPr>
            </w:pPr>
          </w:p>
        </w:tc>
        <w:tc>
          <w:tcPr>
            <w:tcW w:w="937"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538" w:type="dxa"/>
          </w:tcPr>
          <w:p w:rsidR="00B65F9D" w:rsidRDefault="00B65F9D" w:rsidP="00F906F0">
            <w:pPr>
              <w:pStyle w:val="TableParagraph"/>
              <w:spacing w:before="15" w:line="136" w:lineRule="exact"/>
              <w:ind w:left="87"/>
              <w:rPr>
                <w:sz w:val="12"/>
              </w:rPr>
            </w:pPr>
            <w:r>
              <w:rPr>
                <w:w w:val="120"/>
                <w:sz w:val="12"/>
              </w:rPr>
              <w:t>acceptance</w:t>
            </w:r>
            <w:r>
              <w:rPr>
                <w:spacing w:val="1"/>
                <w:w w:val="120"/>
                <w:sz w:val="12"/>
              </w:rPr>
              <w:t xml:space="preserve"> </w:t>
            </w:r>
            <w:r>
              <w:rPr>
                <w:spacing w:val="-4"/>
                <w:w w:val="120"/>
                <w:sz w:val="12"/>
              </w:rPr>
              <w:t>with</w:t>
            </w:r>
          </w:p>
        </w:tc>
        <w:tc>
          <w:tcPr>
            <w:tcW w:w="983"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084" w:type="dxa"/>
          </w:tcPr>
          <w:p w:rsidR="00B65F9D" w:rsidRDefault="00B65F9D" w:rsidP="00F906F0">
            <w:pPr>
              <w:pStyle w:val="TableParagraph"/>
              <w:rPr>
                <w:sz w:val="10"/>
              </w:rPr>
            </w:pPr>
          </w:p>
        </w:tc>
        <w:tc>
          <w:tcPr>
            <w:tcW w:w="1147" w:type="dxa"/>
          </w:tcPr>
          <w:p w:rsidR="00B65F9D" w:rsidRDefault="00B65F9D" w:rsidP="00F906F0">
            <w:pPr>
              <w:pStyle w:val="TableParagraph"/>
              <w:rPr>
                <w:sz w:val="10"/>
              </w:rPr>
            </w:pPr>
          </w:p>
        </w:tc>
        <w:tc>
          <w:tcPr>
            <w:tcW w:w="937"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538" w:type="dxa"/>
          </w:tcPr>
          <w:p w:rsidR="00B65F9D" w:rsidRDefault="00B65F9D" w:rsidP="00F906F0">
            <w:pPr>
              <w:pStyle w:val="TableParagraph"/>
              <w:spacing w:before="15" w:line="136" w:lineRule="exact"/>
              <w:ind w:left="87"/>
              <w:rPr>
                <w:sz w:val="12"/>
              </w:rPr>
            </w:pPr>
            <w:r>
              <w:rPr>
                <w:spacing w:val="-2"/>
                <w:w w:val="120"/>
                <w:sz w:val="12"/>
              </w:rPr>
              <w:t>osteoarthritis</w:t>
            </w:r>
          </w:p>
        </w:tc>
        <w:tc>
          <w:tcPr>
            <w:tcW w:w="983"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084" w:type="dxa"/>
          </w:tcPr>
          <w:p w:rsidR="00B65F9D" w:rsidRDefault="00B65F9D" w:rsidP="00F906F0">
            <w:pPr>
              <w:pStyle w:val="TableParagraph"/>
              <w:rPr>
                <w:sz w:val="10"/>
              </w:rPr>
            </w:pPr>
          </w:p>
        </w:tc>
        <w:tc>
          <w:tcPr>
            <w:tcW w:w="1147" w:type="dxa"/>
          </w:tcPr>
          <w:p w:rsidR="00B65F9D" w:rsidRDefault="00B65F9D" w:rsidP="00F906F0">
            <w:pPr>
              <w:pStyle w:val="TableParagraph"/>
              <w:rPr>
                <w:sz w:val="10"/>
              </w:rPr>
            </w:pPr>
          </w:p>
        </w:tc>
        <w:tc>
          <w:tcPr>
            <w:tcW w:w="937"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58" w:type="dxa"/>
            <w:tcBorders>
              <w:bottom w:val="single" w:sz="4" w:space="0" w:color="000000"/>
            </w:tcBorders>
          </w:tcPr>
          <w:p w:rsidR="00B65F9D" w:rsidRDefault="00B65F9D" w:rsidP="00F906F0">
            <w:pPr>
              <w:pStyle w:val="TableParagraph"/>
              <w:rPr>
                <w:sz w:val="12"/>
              </w:rPr>
            </w:pPr>
          </w:p>
        </w:tc>
        <w:tc>
          <w:tcPr>
            <w:tcW w:w="1538" w:type="dxa"/>
            <w:tcBorders>
              <w:bottom w:val="single" w:sz="4" w:space="0" w:color="000000"/>
            </w:tcBorders>
          </w:tcPr>
          <w:p w:rsidR="00B65F9D" w:rsidRDefault="00B65F9D" w:rsidP="00F906F0">
            <w:pPr>
              <w:pStyle w:val="TableParagraph"/>
              <w:spacing w:before="15"/>
              <w:ind w:left="87"/>
              <w:rPr>
                <w:sz w:val="12"/>
              </w:rPr>
            </w:pPr>
            <w:r>
              <w:rPr>
                <w:spacing w:val="-2"/>
                <w:w w:val="120"/>
                <w:sz w:val="12"/>
              </w:rPr>
              <w:t>rehabilitation.</w:t>
            </w:r>
          </w:p>
        </w:tc>
        <w:tc>
          <w:tcPr>
            <w:tcW w:w="983" w:type="dxa"/>
            <w:tcBorders>
              <w:bottom w:val="single" w:sz="4" w:space="0" w:color="000000"/>
            </w:tcBorders>
          </w:tcPr>
          <w:p w:rsidR="00B65F9D" w:rsidRDefault="00B65F9D" w:rsidP="00F906F0">
            <w:pPr>
              <w:pStyle w:val="TableParagraph"/>
              <w:rPr>
                <w:sz w:val="12"/>
              </w:rPr>
            </w:pPr>
          </w:p>
        </w:tc>
        <w:tc>
          <w:tcPr>
            <w:tcW w:w="1019" w:type="dxa"/>
            <w:tcBorders>
              <w:bottom w:val="single" w:sz="4" w:space="0" w:color="000000"/>
            </w:tcBorders>
          </w:tcPr>
          <w:p w:rsidR="00B65F9D" w:rsidRDefault="00B65F9D" w:rsidP="00F906F0">
            <w:pPr>
              <w:pStyle w:val="TableParagraph"/>
              <w:rPr>
                <w:sz w:val="12"/>
              </w:rPr>
            </w:pPr>
          </w:p>
        </w:tc>
        <w:tc>
          <w:tcPr>
            <w:tcW w:w="1084" w:type="dxa"/>
            <w:tcBorders>
              <w:bottom w:val="single" w:sz="4" w:space="0" w:color="000000"/>
            </w:tcBorders>
          </w:tcPr>
          <w:p w:rsidR="00B65F9D" w:rsidRDefault="00B65F9D" w:rsidP="00F906F0">
            <w:pPr>
              <w:pStyle w:val="TableParagraph"/>
              <w:rPr>
                <w:sz w:val="12"/>
              </w:rPr>
            </w:pPr>
          </w:p>
        </w:tc>
        <w:tc>
          <w:tcPr>
            <w:tcW w:w="1147" w:type="dxa"/>
            <w:tcBorders>
              <w:bottom w:val="single" w:sz="4" w:space="0" w:color="000000"/>
            </w:tcBorders>
          </w:tcPr>
          <w:p w:rsidR="00B65F9D" w:rsidRDefault="00B65F9D" w:rsidP="00F906F0">
            <w:pPr>
              <w:pStyle w:val="TableParagraph"/>
              <w:rPr>
                <w:sz w:val="12"/>
              </w:rPr>
            </w:pPr>
          </w:p>
        </w:tc>
        <w:tc>
          <w:tcPr>
            <w:tcW w:w="937" w:type="dxa"/>
            <w:tcBorders>
              <w:bottom w:val="single" w:sz="4" w:space="0" w:color="000000"/>
            </w:tcBorders>
          </w:tcPr>
          <w:p w:rsidR="00B65F9D" w:rsidRDefault="00B65F9D" w:rsidP="00F906F0">
            <w:pPr>
              <w:pStyle w:val="TableParagraph"/>
              <w:rPr>
                <w:sz w:val="12"/>
              </w:rPr>
            </w:pPr>
          </w:p>
        </w:tc>
        <w:tc>
          <w:tcPr>
            <w:tcW w:w="1257" w:type="dxa"/>
            <w:tcBorders>
              <w:bottom w:val="single" w:sz="4" w:space="0" w:color="000000"/>
            </w:tcBorders>
          </w:tcPr>
          <w:p w:rsidR="00B65F9D" w:rsidRDefault="00B65F9D" w:rsidP="00F906F0">
            <w:pPr>
              <w:pStyle w:val="TableParagraph"/>
              <w:rPr>
                <w:sz w:val="12"/>
              </w:rPr>
            </w:pPr>
          </w:p>
        </w:tc>
        <w:tc>
          <w:tcPr>
            <w:tcW w:w="957" w:type="dxa"/>
            <w:tcBorders>
              <w:bottom w:val="single" w:sz="4" w:space="0" w:color="000000"/>
            </w:tcBorders>
          </w:tcPr>
          <w:p w:rsidR="00B65F9D" w:rsidRDefault="00B65F9D" w:rsidP="00F906F0">
            <w:pPr>
              <w:pStyle w:val="TableParagraph"/>
              <w:rPr>
                <w:sz w:val="12"/>
              </w:rPr>
            </w:pPr>
          </w:p>
        </w:tc>
        <w:tc>
          <w:tcPr>
            <w:tcW w:w="1270" w:type="dxa"/>
            <w:tcBorders>
              <w:bottom w:val="single" w:sz="4" w:space="0" w:color="000000"/>
            </w:tcBorders>
          </w:tcPr>
          <w:p w:rsidR="00B65F9D" w:rsidRDefault="00B65F9D" w:rsidP="00F906F0">
            <w:pPr>
              <w:pStyle w:val="TableParagraph"/>
              <w:rPr>
                <w:sz w:val="12"/>
              </w:rPr>
            </w:pPr>
          </w:p>
        </w:tc>
        <w:tc>
          <w:tcPr>
            <w:tcW w:w="961" w:type="dxa"/>
            <w:tcBorders>
              <w:bottom w:val="single" w:sz="4" w:space="0" w:color="000000"/>
            </w:tcBorders>
          </w:tcPr>
          <w:p w:rsidR="00B65F9D" w:rsidRDefault="00B65F9D" w:rsidP="00F906F0">
            <w:pPr>
              <w:pStyle w:val="TableParagraph"/>
              <w:rPr>
                <w:sz w:val="12"/>
              </w:rPr>
            </w:pPr>
          </w:p>
        </w:tc>
        <w:tc>
          <w:tcPr>
            <w:tcW w:w="1107"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S35</w:t>
            </w:r>
          </w:p>
        </w:tc>
        <w:tc>
          <w:tcPr>
            <w:tcW w:w="958" w:type="dxa"/>
            <w:tcBorders>
              <w:top w:val="single" w:sz="4" w:space="0" w:color="000000"/>
            </w:tcBorders>
          </w:tcPr>
          <w:p w:rsidR="00B65F9D" w:rsidRDefault="00B65F9D" w:rsidP="00F906F0">
            <w:pPr>
              <w:pStyle w:val="TableParagraph"/>
              <w:spacing w:before="37" w:line="136" w:lineRule="exact"/>
              <w:ind w:left="136"/>
              <w:rPr>
                <w:sz w:val="12"/>
              </w:rPr>
            </w:pPr>
            <w:r>
              <w:rPr>
                <w:spacing w:val="-4"/>
                <w:w w:val="115"/>
                <w:sz w:val="12"/>
              </w:rPr>
              <w:t>Mark</w:t>
            </w:r>
          </w:p>
        </w:tc>
        <w:tc>
          <w:tcPr>
            <w:tcW w:w="1538" w:type="dxa"/>
            <w:tcBorders>
              <w:top w:val="single" w:sz="4" w:space="0" w:color="000000"/>
            </w:tcBorders>
          </w:tcPr>
          <w:p w:rsidR="00B65F9D" w:rsidRDefault="00B65F9D" w:rsidP="00F906F0">
            <w:pPr>
              <w:pStyle w:val="TableParagraph"/>
              <w:spacing w:before="37" w:line="136" w:lineRule="exact"/>
              <w:ind w:left="87"/>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evaluated</w:t>
            </w:r>
          </w:p>
        </w:tc>
        <w:tc>
          <w:tcPr>
            <w:tcW w:w="983"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15"/>
                <w:sz w:val="12"/>
              </w:rPr>
              <w:t>Qualitative</w:t>
            </w:r>
          </w:p>
        </w:tc>
        <w:tc>
          <w:tcPr>
            <w:tcW w:w="1019" w:type="dxa"/>
            <w:tcBorders>
              <w:top w:val="single" w:sz="4" w:space="0" w:color="000000"/>
            </w:tcBorders>
          </w:tcPr>
          <w:p w:rsidR="00B65F9D" w:rsidRDefault="00B65F9D" w:rsidP="00F906F0">
            <w:pPr>
              <w:pStyle w:val="TableParagraph"/>
              <w:spacing w:before="37" w:line="136" w:lineRule="exact"/>
              <w:ind w:left="182"/>
              <w:rPr>
                <w:sz w:val="12"/>
              </w:rPr>
            </w:pPr>
            <w:r>
              <w:rPr>
                <w:spacing w:val="-2"/>
                <w:w w:val="115"/>
                <w:sz w:val="12"/>
              </w:rPr>
              <w:t>Singapore</w:t>
            </w:r>
          </w:p>
        </w:tc>
        <w:tc>
          <w:tcPr>
            <w:tcW w:w="1084" w:type="dxa"/>
            <w:tcBorders>
              <w:top w:val="single" w:sz="4" w:space="0" w:color="000000"/>
            </w:tcBorders>
          </w:tcPr>
          <w:p w:rsidR="00B65F9D" w:rsidRDefault="00B65F9D" w:rsidP="00F906F0">
            <w:pPr>
              <w:pStyle w:val="TableParagraph"/>
              <w:spacing w:before="37" w:line="136" w:lineRule="exact"/>
              <w:ind w:left="72"/>
              <w:rPr>
                <w:sz w:val="12"/>
              </w:rPr>
            </w:pPr>
            <w:r>
              <w:rPr>
                <w:spacing w:val="-2"/>
                <w:w w:val="115"/>
                <w:sz w:val="12"/>
              </w:rPr>
              <w:t>Students</w:t>
            </w:r>
          </w:p>
        </w:tc>
        <w:tc>
          <w:tcPr>
            <w:tcW w:w="1147" w:type="dxa"/>
            <w:tcBorders>
              <w:top w:val="single" w:sz="4" w:space="0" w:color="000000"/>
            </w:tcBorders>
          </w:tcPr>
          <w:p w:rsidR="00B65F9D" w:rsidRDefault="00B65F9D" w:rsidP="00F906F0">
            <w:pPr>
              <w:pStyle w:val="TableParagraph"/>
              <w:spacing w:before="37" w:line="136" w:lineRule="exact"/>
              <w:ind w:left="96"/>
              <w:rPr>
                <w:sz w:val="12"/>
              </w:rPr>
            </w:pPr>
            <w:r>
              <w:rPr>
                <w:w w:val="115"/>
                <w:sz w:val="12"/>
              </w:rPr>
              <w:t>Smart</w:t>
            </w:r>
            <w:r>
              <w:rPr>
                <w:spacing w:val="21"/>
                <w:w w:val="115"/>
                <w:sz w:val="12"/>
              </w:rPr>
              <w:t xml:space="preserve"> </w:t>
            </w:r>
            <w:r>
              <w:rPr>
                <w:spacing w:val="-2"/>
                <w:w w:val="115"/>
                <w:sz w:val="12"/>
              </w:rPr>
              <w:t>Glasses</w:t>
            </w:r>
          </w:p>
        </w:tc>
        <w:tc>
          <w:tcPr>
            <w:tcW w:w="937" w:type="dxa"/>
            <w:tcBorders>
              <w:top w:val="single" w:sz="4" w:space="0" w:color="000000"/>
            </w:tcBorders>
          </w:tcPr>
          <w:p w:rsidR="00B65F9D" w:rsidRDefault="00B65F9D" w:rsidP="00F906F0">
            <w:pPr>
              <w:pStyle w:val="TableParagraph"/>
              <w:spacing w:before="37" w:line="136" w:lineRule="exact"/>
              <w:ind w:left="58"/>
              <w:rPr>
                <w:sz w:val="12"/>
              </w:rPr>
            </w:pPr>
            <w:r>
              <w:rPr>
                <w:spacing w:val="-2"/>
                <w:w w:val="115"/>
                <w:sz w:val="12"/>
              </w:rPr>
              <w:t>Experiment</w:t>
            </w:r>
          </w:p>
        </w:tc>
        <w:tc>
          <w:tcPr>
            <w:tcW w:w="1257" w:type="dxa"/>
            <w:tcBorders>
              <w:top w:val="single" w:sz="4" w:space="0" w:color="000000"/>
            </w:tcBorders>
          </w:tcPr>
          <w:p w:rsidR="00B65F9D" w:rsidRDefault="00B65F9D" w:rsidP="00F906F0">
            <w:pPr>
              <w:pStyle w:val="TableParagraph"/>
              <w:spacing w:before="37" w:line="136" w:lineRule="exact"/>
              <w:ind w:left="229"/>
              <w:rPr>
                <w:sz w:val="12"/>
              </w:rPr>
            </w:pPr>
            <w:r>
              <w:rPr>
                <w:spacing w:val="-2"/>
                <w:w w:val="115"/>
                <w:sz w:val="12"/>
              </w:rPr>
              <w:t>Interview,</w:t>
            </w:r>
          </w:p>
        </w:tc>
        <w:tc>
          <w:tcPr>
            <w:tcW w:w="957" w:type="dxa"/>
            <w:tcBorders>
              <w:top w:val="single" w:sz="4" w:space="0" w:color="000000"/>
            </w:tcBorders>
          </w:tcPr>
          <w:p w:rsidR="00B65F9D" w:rsidRDefault="00B65F9D" w:rsidP="00F906F0">
            <w:pPr>
              <w:pStyle w:val="TableParagraph"/>
              <w:spacing w:before="37" w:line="136" w:lineRule="exact"/>
              <w:ind w:left="81"/>
              <w:rPr>
                <w:sz w:val="12"/>
              </w:rPr>
            </w:pPr>
            <w:r>
              <w:rPr>
                <w:spacing w:val="-10"/>
                <w:w w:val="105"/>
                <w:sz w:val="12"/>
              </w:rPr>
              <w:t>–</w:t>
            </w:r>
          </w:p>
        </w:tc>
        <w:tc>
          <w:tcPr>
            <w:tcW w:w="1270" w:type="dxa"/>
            <w:tcBorders>
              <w:top w:val="single" w:sz="4" w:space="0" w:color="000000"/>
            </w:tcBorders>
          </w:tcPr>
          <w:p w:rsidR="00B65F9D" w:rsidRDefault="00B65F9D" w:rsidP="00F906F0">
            <w:pPr>
              <w:pStyle w:val="TableParagraph"/>
              <w:spacing w:before="37" w:line="136" w:lineRule="exact"/>
              <w:ind w:left="233"/>
              <w:rPr>
                <w:sz w:val="12"/>
              </w:rPr>
            </w:pPr>
            <w:r>
              <w:rPr>
                <w:spacing w:val="-10"/>
                <w:w w:val="105"/>
                <w:sz w:val="12"/>
              </w:rPr>
              <w:t>–</w:t>
            </w:r>
          </w:p>
        </w:tc>
        <w:tc>
          <w:tcPr>
            <w:tcW w:w="961" w:type="dxa"/>
            <w:tcBorders>
              <w:top w:val="single" w:sz="4" w:space="0" w:color="000000"/>
            </w:tcBorders>
          </w:tcPr>
          <w:p w:rsidR="00B65F9D" w:rsidRDefault="00B65F9D" w:rsidP="00F906F0">
            <w:pPr>
              <w:pStyle w:val="TableParagraph"/>
              <w:spacing w:before="37" w:line="136" w:lineRule="exact"/>
              <w:ind w:left="71"/>
              <w:rPr>
                <w:sz w:val="12"/>
              </w:rPr>
            </w:pPr>
            <w:r>
              <w:rPr>
                <w:spacing w:val="-2"/>
                <w:w w:val="120"/>
                <w:sz w:val="12"/>
              </w:rPr>
              <w:t>Feasibility/</w:t>
            </w:r>
          </w:p>
        </w:tc>
        <w:tc>
          <w:tcPr>
            <w:tcW w:w="1107" w:type="dxa"/>
            <w:tcBorders>
              <w:top w:val="single" w:sz="4" w:space="0" w:color="000000"/>
            </w:tcBorders>
          </w:tcPr>
          <w:p w:rsidR="00B65F9D" w:rsidRDefault="00B65F9D" w:rsidP="00F906F0">
            <w:pPr>
              <w:pStyle w:val="TableParagraph"/>
              <w:spacing w:before="37" w:line="136" w:lineRule="exact"/>
              <w:ind w:left="219"/>
              <w:rPr>
                <w:sz w:val="12"/>
              </w:rPr>
            </w:pPr>
            <w:r>
              <w:rPr>
                <w:spacing w:val="-4"/>
                <w:w w:val="115"/>
                <w:sz w:val="12"/>
              </w:rPr>
              <w:t>Urban</w:t>
            </w:r>
          </w:p>
        </w:tc>
      </w:tr>
      <w:tr w:rsidR="00B65F9D" w:rsidTr="00F906F0">
        <w:trPr>
          <w:trHeight w:val="171"/>
        </w:trPr>
        <w:tc>
          <w:tcPr>
            <w:tcW w:w="465" w:type="dxa"/>
          </w:tcPr>
          <w:p w:rsidR="00B65F9D" w:rsidRDefault="00B65F9D" w:rsidP="00F906F0">
            <w:pPr>
              <w:pStyle w:val="TableParagraph"/>
              <w:rPr>
                <w:sz w:val="10"/>
              </w:rPr>
            </w:pPr>
          </w:p>
        </w:tc>
        <w:tc>
          <w:tcPr>
            <w:tcW w:w="958" w:type="dxa"/>
          </w:tcPr>
          <w:p w:rsidR="00B65F9D" w:rsidRDefault="00B65F9D" w:rsidP="00F906F0">
            <w:pPr>
              <w:pStyle w:val="TableParagraph"/>
              <w:spacing w:before="15" w:line="136" w:lineRule="exact"/>
              <w:ind w:left="136"/>
              <w:rPr>
                <w:sz w:val="12"/>
              </w:rPr>
            </w:pPr>
            <w:proofErr w:type="spellStart"/>
            <w:r>
              <w:rPr>
                <w:w w:val="110"/>
                <w:sz w:val="12"/>
              </w:rPr>
              <w:t>Patersona</w:t>
            </w:r>
            <w:proofErr w:type="spellEnd"/>
            <w:r>
              <w:rPr>
                <w:spacing w:val="57"/>
                <w:w w:val="110"/>
                <w:sz w:val="12"/>
              </w:rPr>
              <w:t xml:space="preserve"> </w:t>
            </w:r>
            <w:r>
              <w:rPr>
                <w:spacing w:val="-10"/>
                <w:w w:val="110"/>
                <w:sz w:val="12"/>
              </w:rPr>
              <w:t>&amp;</w:t>
            </w:r>
          </w:p>
        </w:tc>
        <w:tc>
          <w:tcPr>
            <w:tcW w:w="1538" w:type="dxa"/>
          </w:tcPr>
          <w:p w:rsidR="00B65F9D" w:rsidRDefault="00B65F9D" w:rsidP="00F906F0">
            <w:pPr>
              <w:pStyle w:val="TableParagraph"/>
              <w:spacing w:before="15" w:line="136" w:lineRule="exact"/>
              <w:ind w:left="87"/>
              <w:rPr>
                <w:sz w:val="12"/>
              </w:rPr>
            </w:pPr>
            <w:r>
              <w:rPr>
                <w:w w:val="120"/>
                <w:sz w:val="12"/>
              </w:rPr>
              <w:t>the</w:t>
            </w:r>
            <w:r>
              <w:rPr>
                <w:spacing w:val="16"/>
                <w:w w:val="120"/>
                <w:sz w:val="12"/>
              </w:rPr>
              <w:t xml:space="preserve"> </w:t>
            </w:r>
            <w:r>
              <w:rPr>
                <w:w w:val="120"/>
                <w:sz w:val="12"/>
              </w:rPr>
              <w:t>potential</w:t>
            </w:r>
            <w:r>
              <w:rPr>
                <w:spacing w:val="16"/>
                <w:w w:val="120"/>
                <w:sz w:val="12"/>
              </w:rPr>
              <w:t xml:space="preserve"> </w:t>
            </w:r>
            <w:r>
              <w:rPr>
                <w:spacing w:val="-5"/>
                <w:w w:val="120"/>
                <w:sz w:val="12"/>
              </w:rPr>
              <w:t>of</w:t>
            </w:r>
          </w:p>
        </w:tc>
        <w:tc>
          <w:tcPr>
            <w:tcW w:w="983" w:type="dxa"/>
          </w:tcPr>
          <w:p w:rsidR="00B65F9D" w:rsidRDefault="00B65F9D" w:rsidP="00F906F0">
            <w:pPr>
              <w:pStyle w:val="TableParagraph"/>
              <w:rPr>
                <w:sz w:val="10"/>
              </w:rPr>
            </w:pPr>
          </w:p>
        </w:tc>
        <w:tc>
          <w:tcPr>
            <w:tcW w:w="1019" w:type="dxa"/>
          </w:tcPr>
          <w:p w:rsidR="00B65F9D" w:rsidRDefault="00B65F9D" w:rsidP="00F906F0">
            <w:pPr>
              <w:pStyle w:val="TableParagraph"/>
              <w:spacing w:before="15" w:line="136" w:lineRule="exact"/>
              <w:ind w:left="182"/>
              <w:rPr>
                <w:sz w:val="12"/>
              </w:rPr>
            </w:pPr>
            <w:r>
              <w:rPr>
                <w:w w:val="115"/>
                <w:sz w:val="12"/>
              </w:rPr>
              <w:t>and</w:t>
            </w:r>
            <w:r>
              <w:rPr>
                <w:spacing w:val="27"/>
                <w:w w:val="115"/>
                <w:sz w:val="12"/>
              </w:rPr>
              <w:t xml:space="preserve"> </w:t>
            </w:r>
            <w:r>
              <w:rPr>
                <w:spacing w:val="-2"/>
                <w:w w:val="115"/>
                <w:sz w:val="12"/>
              </w:rPr>
              <w:t>Malaysia</w:t>
            </w:r>
          </w:p>
        </w:tc>
        <w:tc>
          <w:tcPr>
            <w:tcW w:w="1084" w:type="dxa"/>
          </w:tcPr>
          <w:p w:rsidR="00B65F9D" w:rsidRDefault="00B65F9D" w:rsidP="00F906F0">
            <w:pPr>
              <w:pStyle w:val="TableParagraph"/>
              <w:rPr>
                <w:sz w:val="10"/>
              </w:rPr>
            </w:pPr>
          </w:p>
        </w:tc>
        <w:tc>
          <w:tcPr>
            <w:tcW w:w="1147" w:type="dxa"/>
          </w:tcPr>
          <w:p w:rsidR="00B65F9D" w:rsidRDefault="00B65F9D" w:rsidP="00F906F0">
            <w:pPr>
              <w:pStyle w:val="TableParagraph"/>
              <w:rPr>
                <w:sz w:val="10"/>
              </w:rPr>
            </w:pPr>
          </w:p>
        </w:tc>
        <w:tc>
          <w:tcPr>
            <w:tcW w:w="937" w:type="dxa"/>
          </w:tcPr>
          <w:p w:rsidR="00B65F9D" w:rsidRDefault="00B65F9D" w:rsidP="00F906F0">
            <w:pPr>
              <w:pStyle w:val="TableParagraph"/>
              <w:rPr>
                <w:sz w:val="10"/>
              </w:rPr>
            </w:pPr>
          </w:p>
        </w:tc>
        <w:tc>
          <w:tcPr>
            <w:tcW w:w="1257" w:type="dxa"/>
          </w:tcPr>
          <w:p w:rsidR="00B65F9D" w:rsidRDefault="00B65F9D" w:rsidP="00F906F0">
            <w:pPr>
              <w:pStyle w:val="TableParagraph"/>
              <w:spacing w:before="15" w:line="136" w:lineRule="exact"/>
              <w:ind w:left="230"/>
              <w:rPr>
                <w:sz w:val="12"/>
              </w:rPr>
            </w:pPr>
            <w:r>
              <w:rPr>
                <w:spacing w:val="-2"/>
                <w:w w:val="115"/>
                <w:sz w:val="12"/>
              </w:rPr>
              <w:t>observation</w:t>
            </w:r>
          </w:p>
        </w:tc>
        <w:tc>
          <w:tcPr>
            <w:tcW w:w="957"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61" w:type="dxa"/>
          </w:tcPr>
          <w:p w:rsidR="00B65F9D" w:rsidRDefault="00B65F9D" w:rsidP="00F906F0">
            <w:pPr>
              <w:pStyle w:val="TableParagraph"/>
              <w:spacing w:before="15" w:line="136" w:lineRule="exact"/>
              <w:ind w:left="71"/>
              <w:rPr>
                <w:sz w:val="12"/>
              </w:rPr>
            </w:pPr>
            <w:r>
              <w:rPr>
                <w:spacing w:val="-2"/>
                <w:w w:val="115"/>
                <w:sz w:val="12"/>
              </w:rPr>
              <w:t>Evaluation</w:t>
            </w:r>
          </w:p>
        </w:tc>
        <w:tc>
          <w:tcPr>
            <w:tcW w:w="1107"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58" w:type="dxa"/>
          </w:tcPr>
          <w:p w:rsidR="00B65F9D" w:rsidRDefault="00B65F9D" w:rsidP="00F906F0">
            <w:pPr>
              <w:pStyle w:val="TableParagraph"/>
              <w:spacing w:before="15" w:line="136" w:lineRule="exact"/>
              <w:ind w:left="136"/>
              <w:rPr>
                <w:sz w:val="12"/>
              </w:rPr>
            </w:pPr>
            <w:r>
              <w:rPr>
                <w:w w:val="110"/>
                <w:sz w:val="12"/>
              </w:rPr>
              <w:t>Michael</w:t>
            </w:r>
            <w:r>
              <w:rPr>
                <w:spacing w:val="35"/>
                <w:w w:val="110"/>
                <w:sz w:val="12"/>
              </w:rPr>
              <w:t xml:space="preserve"> </w:t>
            </w:r>
            <w:r>
              <w:rPr>
                <w:spacing w:val="-5"/>
                <w:w w:val="110"/>
                <w:sz w:val="12"/>
              </w:rPr>
              <w:t>R.</w:t>
            </w:r>
          </w:p>
        </w:tc>
        <w:tc>
          <w:tcPr>
            <w:tcW w:w="1538" w:type="dxa"/>
          </w:tcPr>
          <w:p w:rsidR="00B65F9D" w:rsidRDefault="00B65F9D" w:rsidP="00F906F0">
            <w:pPr>
              <w:pStyle w:val="TableParagraph"/>
              <w:spacing w:before="15" w:line="136" w:lineRule="exact"/>
              <w:ind w:left="87"/>
              <w:rPr>
                <w:sz w:val="12"/>
              </w:rPr>
            </w:pPr>
            <w:r>
              <w:rPr>
                <w:w w:val="120"/>
                <w:sz w:val="12"/>
              </w:rPr>
              <w:t>wearables</w:t>
            </w:r>
            <w:r>
              <w:rPr>
                <w:spacing w:val="8"/>
                <w:w w:val="120"/>
                <w:sz w:val="12"/>
              </w:rPr>
              <w:t xml:space="preserve"> </w:t>
            </w:r>
            <w:r>
              <w:rPr>
                <w:w w:val="120"/>
                <w:sz w:val="12"/>
              </w:rPr>
              <w:t>in</w:t>
            </w:r>
            <w:r>
              <w:rPr>
                <w:spacing w:val="9"/>
                <w:w w:val="120"/>
                <w:sz w:val="12"/>
              </w:rPr>
              <w:t xml:space="preserve"> </w:t>
            </w:r>
            <w:r>
              <w:rPr>
                <w:spacing w:val="-5"/>
                <w:w w:val="120"/>
                <w:sz w:val="12"/>
              </w:rPr>
              <w:t>the</w:t>
            </w:r>
          </w:p>
        </w:tc>
        <w:tc>
          <w:tcPr>
            <w:tcW w:w="983"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084" w:type="dxa"/>
          </w:tcPr>
          <w:p w:rsidR="00B65F9D" w:rsidRDefault="00B65F9D" w:rsidP="00F906F0">
            <w:pPr>
              <w:pStyle w:val="TableParagraph"/>
              <w:rPr>
                <w:sz w:val="10"/>
              </w:rPr>
            </w:pPr>
          </w:p>
        </w:tc>
        <w:tc>
          <w:tcPr>
            <w:tcW w:w="1147" w:type="dxa"/>
          </w:tcPr>
          <w:p w:rsidR="00B65F9D" w:rsidRDefault="00B65F9D" w:rsidP="00F906F0">
            <w:pPr>
              <w:pStyle w:val="TableParagraph"/>
              <w:rPr>
                <w:sz w:val="10"/>
              </w:rPr>
            </w:pPr>
          </w:p>
        </w:tc>
        <w:tc>
          <w:tcPr>
            <w:tcW w:w="937"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58" w:type="dxa"/>
          </w:tcPr>
          <w:p w:rsidR="00B65F9D" w:rsidRDefault="00B65F9D" w:rsidP="00F906F0">
            <w:pPr>
              <w:pStyle w:val="TableParagraph"/>
              <w:spacing w:before="15" w:line="136" w:lineRule="exact"/>
              <w:ind w:left="136"/>
              <w:rPr>
                <w:sz w:val="12"/>
              </w:rPr>
            </w:pPr>
            <w:r>
              <w:rPr>
                <w:w w:val="115"/>
                <w:sz w:val="12"/>
              </w:rPr>
              <w:t>Glass</w:t>
            </w:r>
            <w:r>
              <w:rPr>
                <w:spacing w:val="2"/>
                <w:w w:val="115"/>
                <w:sz w:val="12"/>
              </w:rPr>
              <w:t xml:space="preserve"> </w:t>
            </w:r>
            <w:r>
              <w:rPr>
                <w:spacing w:val="-2"/>
                <w:w w:val="115"/>
                <w:sz w:val="12"/>
              </w:rPr>
              <w:t>(2015)</w:t>
            </w:r>
          </w:p>
        </w:tc>
        <w:tc>
          <w:tcPr>
            <w:tcW w:w="1538" w:type="dxa"/>
          </w:tcPr>
          <w:p w:rsidR="00B65F9D" w:rsidRDefault="00B65F9D" w:rsidP="00F906F0">
            <w:pPr>
              <w:pStyle w:val="TableParagraph"/>
              <w:spacing w:before="15" w:line="136" w:lineRule="exact"/>
              <w:ind w:left="87"/>
              <w:rPr>
                <w:sz w:val="12"/>
              </w:rPr>
            </w:pPr>
            <w:r>
              <w:rPr>
                <w:w w:val="120"/>
                <w:sz w:val="12"/>
              </w:rPr>
              <w:t>integration</w:t>
            </w:r>
            <w:r>
              <w:rPr>
                <w:spacing w:val="9"/>
                <w:w w:val="120"/>
                <w:sz w:val="12"/>
              </w:rPr>
              <w:t xml:space="preserve"> </w:t>
            </w:r>
            <w:r>
              <w:rPr>
                <w:w w:val="120"/>
                <w:sz w:val="12"/>
              </w:rPr>
              <w:t>of</w:t>
            </w:r>
            <w:r>
              <w:rPr>
                <w:spacing w:val="10"/>
                <w:w w:val="120"/>
                <w:sz w:val="12"/>
              </w:rPr>
              <w:t xml:space="preserve"> </w:t>
            </w:r>
            <w:r>
              <w:rPr>
                <w:spacing w:val="-2"/>
                <w:w w:val="120"/>
                <w:sz w:val="12"/>
              </w:rPr>
              <w:t>other</w:t>
            </w:r>
          </w:p>
        </w:tc>
        <w:tc>
          <w:tcPr>
            <w:tcW w:w="983"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084" w:type="dxa"/>
          </w:tcPr>
          <w:p w:rsidR="00B65F9D" w:rsidRDefault="00B65F9D" w:rsidP="00F906F0">
            <w:pPr>
              <w:pStyle w:val="TableParagraph"/>
              <w:rPr>
                <w:sz w:val="10"/>
              </w:rPr>
            </w:pPr>
          </w:p>
        </w:tc>
        <w:tc>
          <w:tcPr>
            <w:tcW w:w="1147" w:type="dxa"/>
          </w:tcPr>
          <w:p w:rsidR="00B65F9D" w:rsidRDefault="00B65F9D" w:rsidP="00F906F0">
            <w:pPr>
              <w:pStyle w:val="TableParagraph"/>
              <w:rPr>
                <w:sz w:val="10"/>
              </w:rPr>
            </w:pPr>
          </w:p>
        </w:tc>
        <w:tc>
          <w:tcPr>
            <w:tcW w:w="937"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538" w:type="dxa"/>
          </w:tcPr>
          <w:p w:rsidR="00B65F9D" w:rsidRDefault="00B65F9D" w:rsidP="00F906F0">
            <w:pPr>
              <w:pStyle w:val="TableParagraph"/>
              <w:spacing w:before="15" w:line="136" w:lineRule="exact"/>
              <w:ind w:left="87"/>
              <w:rPr>
                <w:sz w:val="12"/>
              </w:rPr>
            </w:pPr>
            <w:r>
              <w:rPr>
                <w:w w:val="115"/>
                <w:sz w:val="12"/>
              </w:rPr>
              <w:t>computing</w:t>
            </w:r>
            <w:r>
              <w:rPr>
                <w:spacing w:val="21"/>
                <w:w w:val="115"/>
                <w:sz w:val="12"/>
              </w:rPr>
              <w:t xml:space="preserve"> </w:t>
            </w:r>
            <w:r>
              <w:rPr>
                <w:w w:val="115"/>
                <w:sz w:val="12"/>
              </w:rPr>
              <w:t>devices</w:t>
            </w:r>
            <w:r>
              <w:rPr>
                <w:spacing w:val="22"/>
                <w:w w:val="115"/>
                <w:sz w:val="12"/>
              </w:rPr>
              <w:t xml:space="preserve"> </w:t>
            </w:r>
            <w:r>
              <w:rPr>
                <w:spacing w:val="-5"/>
                <w:w w:val="115"/>
                <w:sz w:val="12"/>
              </w:rPr>
              <w:t>to</w:t>
            </w:r>
          </w:p>
        </w:tc>
        <w:tc>
          <w:tcPr>
            <w:tcW w:w="983"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084" w:type="dxa"/>
          </w:tcPr>
          <w:p w:rsidR="00B65F9D" w:rsidRDefault="00B65F9D" w:rsidP="00F906F0">
            <w:pPr>
              <w:pStyle w:val="TableParagraph"/>
              <w:rPr>
                <w:sz w:val="10"/>
              </w:rPr>
            </w:pPr>
          </w:p>
        </w:tc>
        <w:tc>
          <w:tcPr>
            <w:tcW w:w="1147" w:type="dxa"/>
          </w:tcPr>
          <w:p w:rsidR="00B65F9D" w:rsidRDefault="00B65F9D" w:rsidP="00F906F0">
            <w:pPr>
              <w:pStyle w:val="TableParagraph"/>
              <w:rPr>
                <w:sz w:val="10"/>
              </w:rPr>
            </w:pPr>
          </w:p>
        </w:tc>
        <w:tc>
          <w:tcPr>
            <w:tcW w:w="937"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58" w:type="dxa"/>
            <w:tcBorders>
              <w:bottom w:val="single" w:sz="4" w:space="0" w:color="000000"/>
            </w:tcBorders>
          </w:tcPr>
          <w:p w:rsidR="00B65F9D" w:rsidRDefault="00B65F9D" w:rsidP="00F906F0">
            <w:pPr>
              <w:pStyle w:val="TableParagraph"/>
              <w:rPr>
                <w:sz w:val="12"/>
              </w:rPr>
            </w:pPr>
          </w:p>
        </w:tc>
        <w:tc>
          <w:tcPr>
            <w:tcW w:w="1538" w:type="dxa"/>
            <w:tcBorders>
              <w:bottom w:val="single" w:sz="4" w:space="0" w:color="000000"/>
            </w:tcBorders>
          </w:tcPr>
          <w:p w:rsidR="00B65F9D" w:rsidRDefault="00B65F9D" w:rsidP="00F906F0">
            <w:pPr>
              <w:pStyle w:val="TableParagraph"/>
              <w:spacing w:before="15"/>
              <w:ind w:left="87"/>
              <w:rPr>
                <w:sz w:val="12"/>
              </w:rPr>
            </w:pPr>
            <w:r>
              <w:rPr>
                <w:w w:val="115"/>
                <w:sz w:val="12"/>
              </w:rPr>
              <w:t>enhance</w:t>
            </w:r>
            <w:r>
              <w:rPr>
                <w:spacing w:val="30"/>
                <w:w w:val="115"/>
                <w:sz w:val="12"/>
              </w:rPr>
              <w:t xml:space="preserve"> </w:t>
            </w:r>
            <w:r>
              <w:rPr>
                <w:w w:val="115"/>
                <w:sz w:val="12"/>
              </w:rPr>
              <w:t>research</w:t>
            </w:r>
            <w:r>
              <w:rPr>
                <w:spacing w:val="30"/>
                <w:w w:val="115"/>
                <w:sz w:val="12"/>
              </w:rPr>
              <w:t xml:space="preserve"> </w:t>
            </w:r>
            <w:r>
              <w:rPr>
                <w:spacing w:val="-2"/>
                <w:w w:val="115"/>
                <w:sz w:val="12"/>
              </w:rPr>
              <w:t>skills.</w:t>
            </w:r>
          </w:p>
        </w:tc>
        <w:tc>
          <w:tcPr>
            <w:tcW w:w="983" w:type="dxa"/>
            <w:tcBorders>
              <w:bottom w:val="single" w:sz="4" w:space="0" w:color="000000"/>
            </w:tcBorders>
          </w:tcPr>
          <w:p w:rsidR="00B65F9D" w:rsidRDefault="00B65F9D" w:rsidP="00F906F0">
            <w:pPr>
              <w:pStyle w:val="TableParagraph"/>
              <w:rPr>
                <w:sz w:val="12"/>
              </w:rPr>
            </w:pPr>
          </w:p>
        </w:tc>
        <w:tc>
          <w:tcPr>
            <w:tcW w:w="1019" w:type="dxa"/>
            <w:tcBorders>
              <w:bottom w:val="single" w:sz="4" w:space="0" w:color="000000"/>
            </w:tcBorders>
          </w:tcPr>
          <w:p w:rsidR="00B65F9D" w:rsidRDefault="00B65F9D" w:rsidP="00F906F0">
            <w:pPr>
              <w:pStyle w:val="TableParagraph"/>
              <w:rPr>
                <w:sz w:val="12"/>
              </w:rPr>
            </w:pPr>
          </w:p>
        </w:tc>
        <w:tc>
          <w:tcPr>
            <w:tcW w:w="1084" w:type="dxa"/>
            <w:tcBorders>
              <w:bottom w:val="single" w:sz="4" w:space="0" w:color="000000"/>
            </w:tcBorders>
          </w:tcPr>
          <w:p w:rsidR="00B65F9D" w:rsidRDefault="00B65F9D" w:rsidP="00F906F0">
            <w:pPr>
              <w:pStyle w:val="TableParagraph"/>
              <w:rPr>
                <w:sz w:val="12"/>
              </w:rPr>
            </w:pPr>
          </w:p>
        </w:tc>
        <w:tc>
          <w:tcPr>
            <w:tcW w:w="1147" w:type="dxa"/>
            <w:tcBorders>
              <w:bottom w:val="single" w:sz="4" w:space="0" w:color="000000"/>
            </w:tcBorders>
          </w:tcPr>
          <w:p w:rsidR="00B65F9D" w:rsidRDefault="00B65F9D" w:rsidP="00F906F0">
            <w:pPr>
              <w:pStyle w:val="TableParagraph"/>
              <w:rPr>
                <w:sz w:val="12"/>
              </w:rPr>
            </w:pPr>
          </w:p>
        </w:tc>
        <w:tc>
          <w:tcPr>
            <w:tcW w:w="937" w:type="dxa"/>
            <w:tcBorders>
              <w:bottom w:val="single" w:sz="4" w:space="0" w:color="000000"/>
            </w:tcBorders>
          </w:tcPr>
          <w:p w:rsidR="00B65F9D" w:rsidRDefault="00B65F9D" w:rsidP="00F906F0">
            <w:pPr>
              <w:pStyle w:val="TableParagraph"/>
              <w:rPr>
                <w:sz w:val="12"/>
              </w:rPr>
            </w:pPr>
          </w:p>
        </w:tc>
        <w:tc>
          <w:tcPr>
            <w:tcW w:w="1257" w:type="dxa"/>
            <w:tcBorders>
              <w:bottom w:val="single" w:sz="4" w:space="0" w:color="000000"/>
            </w:tcBorders>
          </w:tcPr>
          <w:p w:rsidR="00B65F9D" w:rsidRDefault="00B65F9D" w:rsidP="00F906F0">
            <w:pPr>
              <w:pStyle w:val="TableParagraph"/>
              <w:rPr>
                <w:sz w:val="12"/>
              </w:rPr>
            </w:pPr>
          </w:p>
        </w:tc>
        <w:tc>
          <w:tcPr>
            <w:tcW w:w="957" w:type="dxa"/>
            <w:tcBorders>
              <w:bottom w:val="single" w:sz="4" w:space="0" w:color="000000"/>
            </w:tcBorders>
          </w:tcPr>
          <w:p w:rsidR="00B65F9D" w:rsidRDefault="00B65F9D" w:rsidP="00F906F0">
            <w:pPr>
              <w:pStyle w:val="TableParagraph"/>
              <w:rPr>
                <w:sz w:val="12"/>
              </w:rPr>
            </w:pPr>
          </w:p>
        </w:tc>
        <w:tc>
          <w:tcPr>
            <w:tcW w:w="1270" w:type="dxa"/>
            <w:tcBorders>
              <w:bottom w:val="single" w:sz="4" w:space="0" w:color="000000"/>
            </w:tcBorders>
          </w:tcPr>
          <w:p w:rsidR="00B65F9D" w:rsidRDefault="00B65F9D" w:rsidP="00F906F0">
            <w:pPr>
              <w:pStyle w:val="TableParagraph"/>
              <w:rPr>
                <w:sz w:val="12"/>
              </w:rPr>
            </w:pPr>
          </w:p>
        </w:tc>
        <w:tc>
          <w:tcPr>
            <w:tcW w:w="961" w:type="dxa"/>
            <w:tcBorders>
              <w:bottom w:val="single" w:sz="4" w:space="0" w:color="000000"/>
            </w:tcBorders>
          </w:tcPr>
          <w:p w:rsidR="00B65F9D" w:rsidRDefault="00B65F9D" w:rsidP="00F906F0">
            <w:pPr>
              <w:pStyle w:val="TableParagraph"/>
              <w:rPr>
                <w:sz w:val="12"/>
              </w:rPr>
            </w:pPr>
          </w:p>
        </w:tc>
        <w:tc>
          <w:tcPr>
            <w:tcW w:w="1107"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S36</w:t>
            </w:r>
          </w:p>
        </w:tc>
        <w:tc>
          <w:tcPr>
            <w:tcW w:w="958" w:type="dxa"/>
            <w:tcBorders>
              <w:top w:val="single" w:sz="4" w:space="0" w:color="000000"/>
            </w:tcBorders>
          </w:tcPr>
          <w:p w:rsidR="00B65F9D" w:rsidRDefault="00B65F9D" w:rsidP="00F906F0">
            <w:pPr>
              <w:pStyle w:val="TableParagraph"/>
              <w:spacing w:before="37" w:line="136" w:lineRule="exact"/>
              <w:ind w:left="136"/>
              <w:rPr>
                <w:sz w:val="12"/>
              </w:rPr>
            </w:pPr>
            <w:proofErr w:type="spellStart"/>
            <w:r>
              <w:rPr>
                <w:w w:val="115"/>
                <w:sz w:val="12"/>
              </w:rPr>
              <w:t>Rooh</w:t>
            </w:r>
            <w:proofErr w:type="spellEnd"/>
            <w:r>
              <w:rPr>
                <w:spacing w:val="13"/>
                <w:w w:val="115"/>
                <w:sz w:val="12"/>
              </w:rPr>
              <w:t xml:space="preserve"> </w:t>
            </w:r>
            <w:proofErr w:type="spellStart"/>
            <w:r>
              <w:rPr>
                <w:spacing w:val="-5"/>
                <w:w w:val="115"/>
                <w:sz w:val="12"/>
              </w:rPr>
              <w:t>ul</w:t>
            </w:r>
            <w:proofErr w:type="spellEnd"/>
          </w:p>
        </w:tc>
        <w:tc>
          <w:tcPr>
            <w:tcW w:w="1538" w:type="dxa"/>
            <w:tcBorders>
              <w:top w:val="single" w:sz="4" w:space="0" w:color="000000"/>
            </w:tcBorders>
          </w:tcPr>
          <w:p w:rsidR="00B65F9D" w:rsidRDefault="00B65F9D" w:rsidP="00F906F0">
            <w:pPr>
              <w:pStyle w:val="TableParagraph"/>
              <w:spacing w:before="37" w:line="136" w:lineRule="exact"/>
              <w:ind w:left="87"/>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evaluated</w:t>
            </w:r>
          </w:p>
        </w:tc>
        <w:tc>
          <w:tcPr>
            <w:tcW w:w="983"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1019" w:type="dxa"/>
            <w:tcBorders>
              <w:top w:val="single" w:sz="4" w:space="0" w:color="000000"/>
            </w:tcBorders>
          </w:tcPr>
          <w:p w:rsidR="00B65F9D" w:rsidRDefault="00B65F9D" w:rsidP="00F906F0">
            <w:pPr>
              <w:pStyle w:val="TableParagraph"/>
              <w:spacing w:before="37" w:line="136" w:lineRule="exact"/>
              <w:ind w:left="182"/>
              <w:rPr>
                <w:sz w:val="12"/>
              </w:rPr>
            </w:pPr>
            <w:r>
              <w:rPr>
                <w:spacing w:val="-4"/>
                <w:w w:val="115"/>
                <w:sz w:val="12"/>
              </w:rPr>
              <w:t>China</w:t>
            </w:r>
          </w:p>
        </w:tc>
        <w:tc>
          <w:tcPr>
            <w:tcW w:w="1084" w:type="dxa"/>
            <w:tcBorders>
              <w:top w:val="single" w:sz="4" w:space="0" w:color="000000"/>
            </w:tcBorders>
          </w:tcPr>
          <w:p w:rsidR="00B65F9D" w:rsidRDefault="00B65F9D" w:rsidP="00F906F0">
            <w:pPr>
              <w:pStyle w:val="TableParagraph"/>
              <w:spacing w:before="37" w:line="136" w:lineRule="exact"/>
              <w:ind w:left="72"/>
              <w:rPr>
                <w:sz w:val="12"/>
              </w:rPr>
            </w:pPr>
            <w:r>
              <w:rPr>
                <w:w w:val="120"/>
                <w:sz w:val="12"/>
              </w:rPr>
              <w:t>24</w:t>
            </w:r>
            <w:r>
              <w:rPr>
                <w:spacing w:val="15"/>
                <w:w w:val="120"/>
                <w:sz w:val="12"/>
              </w:rPr>
              <w:t xml:space="preserve"> </w:t>
            </w:r>
            <w:r>
              <w:rPr>
                <w:spacing w:val="-2"/>
                <w:w w:val="120"/>
                <w:sz w:val="12"/>
              </w:rPr>
              <w:t>Students,</w:t>
            </w:r>
          </w:p>
        </w:tc>
        <w:tc>
          <w:tcPr>
            <w:tcW w:w="1147" w:type="dxa"/>
            <w:tcBorders>
              <w:top w:val="single" w:sz="4" w:space="0" w:color="000000"/>
            </w:tcBorders>
          </w:tcPr>
          <w:p w:rsidR="00B65F9D" w:rsidRDefault="00B65F9D" w:rsidP="00F906F0">
            <w:pPr>
              <w:pStyle w:val="TableParagraph"/>
              <w:spacing w:before="37" w:line="136" w:lineRule="exact"/>
              <w:ind w:left="97"/>
              <w:rPr>
                <w:sz w:val="12"/>
              </w:rPr>
            </w:pPr>
            <w:r>
              <w:rPr>
                <w:spacing w:val="-2"/>
                <w:w w:val="115"/>
                <w:sz w:val="12"/>
              </w:rPr>
              <w:t>Wearable</w:t>
            </w:r>
          </w:p>
        </w:tc>
        <w:tc>
          <w:tcPr>
            <w:tcW w:w="937" w:type="dxa"/>
            <w:tcBorders>
              <w:top w:val="single" w:sz="4" w:space="0" w:color="000000"/>
            </w:tcBorders>
          </w:tcPr>
          <w:p w:rsidR="00B65F9D" w:rsidRDefault="00B65F9D" w:rsidP="00F906F0">
            <w:pPr>
              <w:pStyle w:val="TableParagraph"/>
              <w:spacing w:before="37" w:line="136" w:lineRule="exact"/>
              <w:ind w:left="58"/>
              <w:rPr>
                <w:sz w:val="12"/>
              </w:rPr>
            </w:pPr>
            <w:r>
              <w:rPr>
                <w:spacing w:val="-2"/>
                <w:w w:val="115"/>
                <w:sz w:val="12"/>
              </w:rPr>
              <w:t>Experiment</w:t>
            </w:r>
          </w:p>
        </w:tc>
        <w:tc>
          <w:tcPr>
            <w:tcW w:w="1257" w:type="dxa"/>
            <w:tcBorders>
              <w:top w:val="single" w:sz="4" w:space="0" w:color="000000"/>
            </w:tcBorders>
          </w:tcPr>
          <w:p w:rsidR="00B65F9D" w:rsidRDefault="00B65F9D" w:rsidP="00F906F0">
            <w:pPr>
              <w:pStyle w:val="TableParagraph"/>
              <w:spacing w:before="37" w:line="136" w:lineRule="exact"/>
              <w:ind w:left="229"/>
              <w:rPr>
                <w:sz w:val="12"/>
              </w:rPr>
            </w:pPr>
            <w:r>
              <w:rPr>
                <w:w w:val="115"/>
                <w:sz w:val="12"/>
              </w:rPr>
              <w:t>Observation</w:t>
            </w:r>
            <w:r>
              <w:rPr>
                <w:spacing w:val="22"/>
                <w:w w:val="120"/>
                <w:sz w:val="12"/>
              </w:rPr>
              <w:t xml:space="preserve"> </w:t>
            </w:r>
            <w:r>
              <w:rPr>
                <w:spacing w:val="-5"/>
                <w:w w:val="120"/>
                <w:sz w:val="12"/>
              </w:rPr>
              <w:t>and</w:t>
            </w:r>
          </w:p>
        </w:tc>
        <w:tc>
          <w:tcPr>
            <w:tcW w:w="957" w:type="dxa"/>
            <w:tcBorders>
              <w:top w:val="single" w:sz="4" w:space="0" w:color="000000"/>
            </w:tcBorders>
          </w:tcPr>
          <w:p w:rsidR="00B65F9D" w:rsidRDefault="00B65F9D" w:rsidP="00F906F0">
            <w:pPr>
              <w:pStyle w:val="TableParagraph"/>
              <w:spacing w:before="37" w:line="136" w:lineRule="exact"/>
              <w:ind w:left="81"/>
              <w:rPr>
                <w:sz w:val="12"/>
              </w:rPr>
            </w:pPr>
            <w:r>
              <w:rPr>
                <w:spacing w:val="-10"/>
                <w:w w:val="105"/>
                <w:sz w:val="12"/>
              </w:rPr>
              <w:t>–</w:t>
            </w:r>
          </w:p>
        </w:tc>
        <w:tc>
          <w:tcPr>
            <w:tcW w:w="1270" w:type="dxa"/>
            <w:tcBorders>
              <w:top w:val="single" w:sz="4" w:space="0" w:color="000000"/>
            </w:tcBorders>
          </w:tcPr>
          <w:p w:rsidR="00B65F9D" w:rsidRDefault="00B65F9D" w:rsidP="00F906F0">
            <w:pPr>
              <w:pStyle w:val="TableParagraph"/>
              <w:spacing w:before="37" w:line="136" w:lineRule="exact"/>
              <w:ind w:left="233"/>
              <w:rPr>
                <w:sz w:val="12"/>
              </w:rPr>
            </w:pPr>
            <w:r>
              <w:rPr>
                <w:spacing w:val="-10"/>
                <w:w w:val="105"/>
                <w:sz w:val="12"/>
              </w:rPr>
              <w:t>–</w:t>
            </w:r>
          </w:p>
        </w:tc>
        <w:tc>
          <w:tcPr>
            <w:tcW w:w="961" w:type="dxa"/>
            <w:tcBorders>
              <w:top w:val="single" w:sz="4" w:space="0" w:color="000000"/>
            </w:tcBorders>
          </w:tcPr>
          <w:p w:rsidR="00B65F9D" w:rsidRDefault="00B65F9D" w:rsidP="00F906F0">
            <w:pPr>
              <w:pStyle w:val="TableParagraph"/>
              <w:spacing w:before="37" w:line="136" w:lineRule="exact"/>
              <w:ind w:left="71"/>
              <w:rPr>
                <w:sz w:val="12"/>
              </w:rPr>
            </w:pPr>
            <w:r>
              <w:rPr>
                <w:spacing w:val="-2"/>
                <w:w w:val="120"/>
                <w:sz w:val="12"/>
              </w:rPr>
              <w:t>Feasibility/</w:t>
            </w:r>
          </w:p>
        </w:tc>
        <w:tc>
          <w:tcPr>
            <w:tcW w:w="1107" w:type="dxa"/>
            <w:tcBorders>
              <w:top w:val="single" w:sz="4" w:space="0" w:color="000000"/>
            </w:tcBorders>
          </w:tcPr>
          <w:p w:rsidR="00B65F9D" w:rsidRDefault="00B65F9D" w:rsidP="00F906F0">
            <w:pPr>
              <w:pStyle w:val="TableParagraph"/>
              <w:spacing w:before="37" w:line="136" w:lineRule="exact"/>
              <w:ind w:left="219"/>
              <w:rPr>
                <w:sz w:val="12"/>
              </w:rPr>
            </w:pPr>
            <w:r>
              <w:rPr>
                <w:spacing w:val="-2"/>
                <w:w w:val="115"/>
                <w:sz w:val="12"/>
              </w:rPr>
              <w:t>Education</w:t>
            </w:r>
          </w:p>
        </w:tc>
      </w:tr>
      <w:tr w:rsidR="00B65F9D" w:rsidTr="00F906F0">
        <w:trPr>
          <w:trHeight w:val="171"/>
        </w:trPr>
        <w:tc>
          <w:tcPr>
            <w:tcW w:w="465" w:type="dxa"/>
          </w:tcPr>
          <w:p w:rsidR="00B65F9D" w:rsidRDefault="00B65F9D" w:rsidP="00F906F0">
            <w:pPr>
              <w:pStyle w:val="TableParagraph"/>
              <w:rPr>
                <w:sz w:val="10"/>
              </w:rPr>
            </w:pPr>
          </w:p>
        </w:tc>
        <w:tc>
          <w:tcPr>
            <w:tcW w:w="958" w:type="dxa"/>
          </w:tcPr>
          <w:p w:rsidR="00B65F9D" w:rsidRDefault="00B65F9D" w:rsidP="00F906F0">
            <w:pPr>
              <w:pStyle w:val="TableParagraph"/>
              <w:spacing w:before="15" w:line="136" w:lineRule="exact"/>
              <w:ind w:left="136"/>
              <w:rPr>
                <w:sz w:val="12"/>
              </w:rPr>
            </w:pPr>
            <w:r>
              <w:rPr>
                <w:w w:val="115"/>
                <w:sz w:val="12"/>
              </w:rPr>
              <w:t>Amin,</w:t>
            </w:r>
            <w:r>
              <w:rPr>
                <w:spacing w:val="9"/>
                <w:w w:val="115"/>
                <w:sz w:val="12"/>
              </w:rPr>
              <w:t xml:space="preserve"> </w:t>
            </w:r>
            <w:proofErr w:type="spellStart"/>
            <w:r>
              <w:rPr>
                <w:spacing w:val="-4"/>
                <w:w w:val="115"/>
                <w:sz w:val="12"/>
              </w:rPr>
              <w:t>Irum</w:t>
            </w:r>
            <w:proofErr w:type="spellEnd"/>
          </w:p>
        </w:tc>
        <w:tc>
          <w:tcPr>
            <w:tcW w:w="1538" w:type="dxa"/>
          </w:tcPr>
          <w:p w:rsidR="00B65F9D" w:rsidRDefault="00B65F9D" w:rsidP="00F906F0">
            <w:pPr>
              <w:pStyle w:val="TableParagraph"/>
              <w:spacing w:before="15" w:line="136" w:lineRule="exact"/>
              <w:ind w:left="87"/>
              <w:rPr>
                <w:sz w:val="12"/>
              </w:rPr>
            </w:pPr>
            <w:r>
              <w:rPr>
                <w:w w:val="115"/>
                <w:sz w:val="12"/>
              </w:rPr>
              <w:t>the</w:t>
            </w:r>
            <w:r>
              <w:rPr>
                <w:spacing w:val="25"/>
                <w:w w:val="115"/>
                <w:sz w:val="12"/>
              </w:rPr>
              <w:t xml:space="preserve"> </w:t>
            </w:r>
            <w:r>
              <w:rPr>
                <w:w w:val="115"/>
                <w:sz w:val="12"/>
              </w:rPr>
              <w:t>influence</w:t>
            </w:r>
            <w:r>
              <w:rPr>
                <w:spacing w:val="26"/>
                <w:w w:val="115"/>
                <w:sz w:val="12"/>
              </w:rPr>
              <w:t xml:space="preserve"> </w:t>
            </w:r>
            <w:r>
              <w:rPr>
                <w:spacing w:val="-5"/>
                <w:w w:val="115"/>
                <w:sz w:val="12"/>
              </w:rPr>
              <w:t>of</w:t>
            </w:r>
          </w:p>
        </w:tc>
        <w:tc>
          <w:tcPr>
            <w:tcW w:w="983"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084" w:type="dxa"/>
          </w:tcPr>
          <w:p w:rsidR="00B65F9D" w:rsidRDefault="00B65F9D" w:rsidP="00F906F0">
            <w:pPr>
              <w:pStyle w:val="TableParagraph"/>
              <w:spacing w:before="15" w:line="136" w:lineRule="exact"/>
              <w:ind w:left="72"/>
              <w:rPr>
                <w:sz w:val="12"/>
              </w:rPr>
            </w:pPr>
            <w:r>
              <w:rPr>
                <w:w w:val="120"/>
                <w:sz w:val="12"/>
              </w:rPr>
              <w:t>teachers</w:t>
            </w:r>
            <w:r>
              <w:rPr>
                <w:spacing w:val="9"/>
                <w:w w:val="120"/>
                <w:sz w:val="12"/>
              </w:rPr>
              <w:t xml:space="preserve"> </w:t>
            </w:r>
            <w:r>
              <w:rPr>
                <w:spacing w:val="-5"/>
                <w:w w:val="120"/>
                <w:sz w:val="12"/>
              </w:rPr>
              <w:t>and</w:t>
            </w:r>
          </w:p>
        </w:tc>
        <w:tc>
          <w:tcPr>
            <w:tcW w:w="1147" w:type="dxa"/>
          </w:tcPr>
          <w:p w:rsidR="00B65F9D" w:rsidRDefault="00B65F9D" w:rsidP="00F906F0">
            <w:pPr>
              <w:pStyle w:val="TableParagraph"/>
              <w:spacing w:before="15" w:line="136" w:lineRule="exact"/>
              <w:ind w:left="97"/>
              <w:rPr>
                <w:sz w:val="12"/>
              </w:rPr>
            </w:pPr>
            <w:r>
              <w:rPr>
                <w:spacing w:val="-2"/>
                <w:w w:val="120"/>
                <w:sz w:val="12"/>
              </w:rPr>
              <w:t>learning</w:t>
            </w:r>
          </w:p>
        </w:tc>
        <w:tc>
          <w:tcPr>
            <w:tcW w:w="937" w:type="dxa"/>
          </w:tcPr>
          <w:p w:rsidR="00B65F9D" w:rsidRDefault="00B65F9D" w:rsidP="00F906F0">
            <w:pPr>
              <w:pStyle w:val="TableParagraph"/>
              <w:rPr>
                <w:sz w:val="10"/>
              </w:rPr>
            </w:pPr>
          </w:p>
        </w:tc>
        <w:tc>
          <w:tcPr>
            <w:tcW w:w="1257" w:type="dxa"/>
          </w:tcPr>
          <w:p w:rsidR="00B65F9D" w:rsidRDefault="00B65F9D" w:rsidP="00F906F0">
            <w:pPr>
              <w:pStyle w:val="TableParagraph"/>
              <w:spacing w:before="15" w:line="136" w:lineRule="exact"/>
              <w:ind w:left="230"/>
              <w:rPr>
                <w:sz w:val="12"/>
              </w:rPr>
            </w:pPr>
            <w:r>
              <w:rPr>
                <w:spacing w:val="-2"/>
                <w:w w:val="115"/>
                <w:sz w:val="12"/>
              </w:rPr>
              <w:t>Questionnaire</w:t>
            </w:r>
          </w:p>
        </w:tc>
        <w:tc>
          <w:tcPr>
            <w:tcW w:w="957"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61" w:type="dxa"/>
          </w:tcPr>
          <w:p w:rsidR="00B65F9D" w:rsidRDefault="00B65F9D" w:rsidP="00F906F0">
            <w:pPr>
              <w:pStyle w:val="TableParagraph"/>
              <w:spacing w:before="15" w:line="136" w:lineRule="exact"/>
              <w:ind w:left="71"/>
              <w:rPr>
                <w:sz w:val="12"/>
              </w:rPr>
            </w:pPr>
            <w:r>
              <w:rPr>
                <w:spacing w:val="-2"/>
                <w:w w:val="115"/>
                <w:sz w:val="12"/>
              </w:rPr>
              <w:t>Evaluation</w:t>
            </w:r>
          </w:p>
        </w:tc>
        <w:tc>
          <w:tcPr>
            <w:tcW w:w="1107"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58" w:type="dxa"/>
          </w:tcPr>
          <w:p w:rsidR="00B65F9D" w:rsidRDefault="00B65F9D" w:rsidP="00F906F0">
            <w:pPr>
              <w:pStyle w:val="TableParagraph"/>
              <w:spacing w:before="15" w:line="136" w:lineRule="exact"/>
              <w:ind w:left="136"/>
              <w:rPr>
                <w:sz w:val="12"/>
              </w:rPr>
            </w:pPr>
            <w:proofErr w:type="spellStart"/>
            <w:r>
              <w:rPr>
                <w:w w:val="110"/>
                <w:sz w:val="12"/>
              </w:rPr>
              <w:t>Inayat</w:t>
            </w:r>
            <w:proofErr w:type="spellEnd"/>
            <w:r>
              <w:rPr>
                <w:w w:val="110"/>
                <w:sz w:val="12"/>
              </w:rPr>
              <w:t>,</w:t>
            </w:r>
            <w:r>
              <w:rPr>
                <w:spacing w:val="46"/>
                <w:w w:val="110"/>
                <w:sz w:val="12"/>
              </w:rPr>
              <w:t xml:space="preserve"> </w:t>
            </w:r>
            <w:r>
              <w:rPr>
                <w:spacing w:val="-10"/>
                <w:w w:val="110"/>
                <w:sz w:val="12"/>
              </w:rPr>
              <w:t>&amp;</w:t>
            </w:r>
          </w:p>
        </w:tc>
        <w:tc>
          <w:tcPr>
            <w:tcW w:w="1538" w:type="dxa"/>
          </w:tcPr>
          <w:p w:rsidR="00B65F9D" w:rsidRDefault="00B65F9D" w:rsidP="00F906F0">
            <w:pPr>
              <w:pStyle w:val="TableParagraph"/>
              <w:spacing w:before="15" w:line="136" w:lineRule="exact"/>
              <w:ind w:left="87"/>
              <w:rPr>
                <w:sz w:val="12"/>
              </w:rPr>
            </w:pPr>
            <w:r>
              <w:rPr>
                <w:w w:val="120"/>
                <w:sz w:val="12"/>
              </w:rPr>
              <w:t>wearable</w:t>
            </w:r>
            <w:r>
              <w:rPr>
                <w:spacing w:val="8"/>
                <w:w w:val="120"/>
                <w:sz w:val="12"/>
              </w:rPr>
              <w:t xml:space="preserve"> </w:t>
            </w:r>
            <w:r>
              <w:rPr>
                <w:spacing w:val="-2"/>
                <w:w w:val="120"/>
                <w:sz w:val="12"/>
              </w:rPr>
              <w:t>learning</w:t>
            </w:r>
          </w:p>
        </w:tc>
        <w:tc>
          <w:tcPr>
            <w:tcW w:w="983"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084" w:type="dxa"/>
          </w:tcPr>
          <w:p w:rsidR="00B65F9D" w:rsidRDefault="00B65F9D" w:rsidP="00F906F0">
            <w:pPr>
              <w:pStyle w:val="TableParagraph"/>
              <w:spacing w:before="15" w:line="136" w:lineRule="exact"/>
              <w:ind w:left="72"/>
              <w:rPr>
                <w:sz w:val="12"/>
              </w:rPr>
            </w:pPr>
            <w:r>
              <w:rPr>
                <w:spacing w:val="-2"/>
                <w:w w:val="120"/>
                <w:sz w:val="12"/>
              </w:rPr>
              <w:t>parents</w:t>
            </w:r>
          </w:p>
        </w:tc>
        <w:tc>
          <w:tcPr>
            <w:tcW w:w="1147" w:type="dxa"/>
          </w:tcPr>
          <w:p w:rsidR="00B65F9D" w:rsidRDefault="00B65F9D" w:rsidP="00F906F0">
            <w:pPr>
              <w:pStyle w:val="TableParagraph"/>
              <w:spacing w:before="15" w:line="136" w:lineRule="exact"/>
              <w:ind w:left="97"/>
              <w:rPr>
                <w:sz w:val="12"/>
              </w:rPr>
            </w:pPr>
            <w:r>
              <w:rPr>
                <w:w w:val="115"/>
                <w:sz w:val="12"/>
              </w:rPr>
              <w:t>technology</w:t>
            </w:r>
            <w:r>
              <w:rPr>
                <w:spacing w:val="23"/>
                <w:w w:val="115"/>
                <w:sz w:val="12"/>
              </w:rPr>
              <w:t xml:space="preserve"> </w:t>
            </w:r>
            <w:r>
              <w:rPr>
                <w:spacing w:val="-10"/>
                <w:w w:val="115"/>
                <w:sz w:val="12"/>
              </w:rPr>
              <w:t>—</w:t>
            </w:r>
          </w:p>
        </w:tc>
        <w:tc>
          <w:tcPr>
            <w:tcW w:w="937"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58" w:type="dxa"/>
          </w:tcPr>
          <w:p w:rsidR="00B65F9D" w:rsidRDefault="00B65F9D" w:rsidP="00F906F0">
            <w:pPr>
              <w:pStyle w:val="TableParagraph"/>
              <w:spacing w:before="15" w:line="136" w:lineRule="exact"/>
              <w:ind w:left="136"/>
              <w:rPr>
                <w:sz w:val="12"/>
              </w:rPr>
            </w:pPr>
            <w:proofErr w:type="spellStart"/>
            <w:r>
              <w:rPr>
                <w:w w:val="115"/>
                <w:sz w:val="12"/>
              </w:rPr>
              <w:t>Basit</w:t>
            </w:r>
            <w:proofErr w:type="spellEnd"/>
            <w:r>
              <w:rPr>
                <w:spacing w:val="8"/>
                <w:w w:val="115"/>
                <w:sz w:val="12"/>
              </w:rPr>
              <w:t xml:space="preserve"> </w:t>
            </w:r>
            <w:proofErr w:type="spellStart"/>
            <w:r>
              <w:rPr>
                <w:spacing w:val="-2"/>
                <w:w w:val="115"/>
                <w:sz w:val="12"/>
              </w:rPr>
              <w:t>Shazad</w:t>
            </w:r>
            <w:proofErr w:type="spellEnd"/>
          </w:p>
        </w:tc>
        <w:tc>
          <w:tcPr>
            <w:tcW w:w="1538" w:type="dxa"/>
          </w:tcPr>
          <w:p w:rsidR="00B65F9D" w:rsidRDefault="00B65F9D" w:rsidP="00F906F0">
            <w:pPr>
              <w:pStyle w:val="TableParagraph"/>
              <w:spacing w:before="15" w:line="136" w:lineRule="exact"/>
              <w:ind w:left="87"/>
              <w:rPr>
                <w:sz w:val="12"/>
              </w:rPr>
            </w:pPr>
            <w:r>
              <w:rPr>
                <w:w w:val="120"/>
                <w:sz w:val="12"/>
              </w:rPr>
              <w:t>technology</w:t>
            </w:r>
            <w:r>
              <w:rPr>
                <w:spacing w:val="5"/>
                <w:w w:val="120"/>
                <w:sz w:val="12"/>
              </w:rPr>
              <w:t xml:space="preserve"> </w:t>
            </w:r>
            <w:r>
              <w:rPr>
                <w:w w:val="120"/>
                <w:sz w:val="12"/>
              </w:rPr>
              <w:t>on</w:t>
            </w:r>
            <w:r>
              <w:rPr>
                <w:spacing w:val="5"/>
                <w:w w:val="120"/>
                <w:sz w:val="12"/>
              </w:rPr>
              <w:t xml:space="preserve"> </w:t>
            </w:r>
            <w:r>
              <w:rPr>
                <w:spacing w:val="-5"/>
                <w:w w:val="120"/>
                <w:sz w:val="12"/>
              </w:rPr>
              <w:t>the</w:t>
            </w:r>
          </w:p>
        </w:tc>
        <w:tc>
          <w:tcPr>
            <w:tcW w:w="983"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084" w:type="dxa"/>
          </w:tcPr>
          <w:p w:rsidR="00B65F9D" w:rsidRDefault="00B65F9D" w:rsidP="00F906F0">
            <w:pPr>
              <w:pStyle w:val="TableParagraph"/>
              <w:rPr>
                <w:sz w:val="10"/>
              </w:rPr>
            </w:pPr>
          </w:p>
        </w:tc>
        <w:tc>
          <w:tcPr>
            <w:tcW w:w="1147" w:type="dxa"/>
          </w:tcPr>
          <w:p w:rsidR="00B65F9D" w:rsidRDefault="00B65F9D" w:rsidP="00F906F0">
            <w:pPr>
              <w:pStyle w:val="TableParagraph"/>
              <w:spacing w:before="15" w:line="136" w:lineRule="exact"/>
              <w:ind w:left="97"/>
              <w:rPr>
                <w:sz w:val="12"/>
              </w:rPr>
            </w:pPr>
            <w:r>
              <w:rPr>
                <w:w w:val="115"/>
                <w:sz w:val="12"/>
              </w:rPr>
              <w:t>Smart</w:t>
            </w:r>
            <w:r>
              <w:rPr>
                <w:spacing w:val="21"/>
                <w:w w:val="115"/>
                <w:sz w:val="12"/>
              </w:rPr>
              <w:t xml:space="preserve"> </w:t>
            </w:r>
            <w:r>
              <w:rPr>
                <w:spacing w:val="-2"/>
                <w:w w:val="115"/>
                <w:sz w:val="12"/>
              </w:rPr>
              <w:t>Watches</w:t>
            </w:r>
          </w:p>
        </w:tc>
        <w:tc>
          <w:tcPr>
            <w:tcW w:w="937"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58" w:type="dxa"/>
          </w:tcPr>
          <w:p w:rsidR="00B65F9D" w:rsidRDefault="00B65F9D" w:rsidP="00F906F0">
            <w:pPr>
              <w:pStyle w:val="TableParagraph"/>
              <w:spacing w:before="15" w:line="136" w:lineRule="exact"/>
              <w:ind w:left="136"/>
              <w:rPr>
                <w:sz w:val="12"/>
              </w:rPr>
            </w:pPr>
            <w:r>
              <w:rPr>
                <w:spacing w:val="-2"/>
                <w:w w:val="120"/>
                <w:sz w:val="12"/>
              </w:rPr>
              <w:t>(2015)</w:t>
            </w:r>
          </w:p>
        </w:tc>
        <w:tc>
          <w:tcPr>
            <w:tcW w:w="1538" w:type="dxa"/>
          </w:tcPr>
          <w:p w:rsidR="00B65F9D" w:rsidRDefault="00B65F9D" w:rsidP="00F906F0">
            <w:pPr>
              <w:pStyle w:val="TableParagraph"/>
              <w:spacing w:before="15" w:line="136" w:lineRule="exact"/>
              <w:ind w:left="87"/>
              <w:rPr>
                <w:sz w:val="12"/>
              </w:rPr>
            </w:pPr>
            <w:r>
              <w:rPr>
                <w:w w:val="115"/>
                <w:sz w:val="12"/>
              </w:rPr>
              <w:t>learning</w:t>
            </w:r>
            <w:r>
              <w:rPr>
                <w:spacing w:val="22"/>
                <w:w w:val="115"/>
                <w:sz w:val="12"/>
              </w:rPr>
              <w:t xml:space="preserve"> </w:t>
            </w:r>
            <w:r>
              <w:rPr>
                <w:w w:val="115"/>
                <w:sz w:val="12"/>
              </w:rPr>
              <w:t>of</w:t>
            </w:r>
            <w:r>
              <w:rPr>
                <w:spacing w:val="22"/>
                <w:w w:val="115"/>
                <w:sz w:val="12"/>
              </w:rPr>
              <w:t xml:space="preserve"> </w:t>
            </w:r>
            <w:r>
              <w:rPr>
                <w:spacing w:val="-2"/>
                <w:w w:val="115"/>
                <w:sz w:val="12"/>
              </w:rPr>
              <w:t>student,</w:t>
            </w:r>
          </w:p>
        </w:tc>
        <w:tc>
          <w:tcPr>
            <w:tcW w:w="983"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084" w:type="dxa"/>
          </w:tcPr>
          <w:p w:rsidR="00B65F9D" w:rsidRDefault="00B65F9D" w:rsidP="00F906F0">
            <w:pPr>
              <w:pStyle w:val="TableParagraph"/>
              <w:rPr>
                <w:sz w:val="10"/>
              </w:rPr>
            </w:pPr>
          </w:p>
        </w:tc>
        <w:tc>
          <w:tcPr>
            <w:tcW w:w="1147" w:type="dxa"/>
          </w:tcPr>
          <w:p w:rsidR="00B65F9D" w:rsidRDefault="00B65F9D" w:rsidP="00F906F0">
            <w:pPr>
              <w:pStyle w:val="TableParagraph"/>
              <w:rPr>
                <w:sz w:val="10"/>
              </w:rPr>
            </w:pPr>
          </w:p>
        </w:tc>
        <w:tc>
          <w:tcPr>
            <w:tcW w:w="937"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538" w:type="dxa"/>
          </w:tcPr>
          <w:p w:rsidR="00B65F9D" w:rsidRDefault="00B65F9D" w:rsidP="00F906F0">
            <w:pPr>
              <w:pStyle w:val="TableParagraph"/>
              <w:spacing w:before="15" w:line="136" w:lineRule="exact"/>
              <w:ind w:left="87"/>
              <w:rPr>
                <w:sz w:val="12"/>
              </w:rPr>
            </w:pPr>
            <w:r>
              <w:rPr>
                <w:w w:val="120"/>
                <w:sz w:val="12"/>
              </w:rPr>
              <w:t>especially</w:t>
            </w:r>
            <w:r>
              <w:rPr>
                <w:spacing w:val="3"/>
                <w:w w:val="120"/>
                <w:sz w:val="12"/>
              </w:rPr>
              <w:t xml:space="preserve"> </w:t>
            </w:r>
            <w:r>
              <w:rPr>
                <w:w w:val="120"/>
                <w:sz w:val="12"/>
              </w:rPr>
              <w:t>on</w:t>
            </w:r>
            <w:r>
              <w:rPr>
                <w:spacing w:val="4"/>
                <w:w w:val="120"/>
                <w:sz w:val="12"/>
              </w:rPr>
              <w:t xml:space="preserve"> </w:t>
            </w:r>
            <w:r>
              <w:rPr>
                <w:spacing w:val="-5"/>
                <w:w w:val="120"/>
                <w:sz w:val="12"/>
              </w:rPr>
              <w:t>the</w:t>
            </w:r>
          </w:p>
        </w:tc>
        <w:tc>
          <w:tcPr>
            <w:tcW w:w="983"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084" w:type="dxa"/>
          </w:tcPr>
          <w:p w:rsidR="00B65F9D" w:rsidRDefault="00B65F9D" w:rsidP="00F906F0">
            <w:pPr>
              <w:pStyle w:val="TableParagraph"/>
              <w:rPr>
                <w:sz w:val="10"/>
              </w:rPr>
            </w:pPr>
          </w:p>
        </w:tc>
        <w:tc>
          <w:tcPr>
            <w:tcW w:w="1147" w:type="dxa"/>
          </w:tcPr>
          <w:p w:rsidR="00B65F9D" w:rsidRDefault="00B65F9D" w:rsidP="00F906F0">
            <w:pPr>
              <w:pStyle w:val="TableParagraph"/>
              <w:rPr>
                <w:sz w:val="10"/>
              </w:rPr>
            </w:pPr>
          </w:p>
        </w:tc>
        <w:tc>
          <w:tcPr>
            <w:tcW w:w="937"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538" w:type="dxa"/>
          </w:tcPr>
          <w:p w:rsidR="00B65F9D" w:rsidRDefault="00B65F9D" w:rsidP="00F906F0">
            <w:pPr>
              <w:pStyle w:val="TableParagraph"/>
              <w:spacing w:before="15" w:line="136" w:lineRule="exact"/>
              <w:ind w:left="87"/>
              <w:rPr>
                <w:sz w:val="12"/>
              </w:rPr>
            </w:pPr>
            <w:r>
              <w:rPr>
                <w:w w:val="115"/>
                <w:sz w:val="12"/>
              </w:rPr>
              <w:t>spelling</w:t>
            </w:r>
            <w:r>
              <w:rPr>
                <w:spacing w:val="18"/>
                <w:w w:val="115"/>
                <w:sz w:val="12"/>
              </w:rPr>
              <w:t xml:space="preserve"> </w:t>
            </w:r>
            <w:r>
              <w:rPr>
                <w:spacing w:val="-2"/>
                <w:w w:val="115"/>
                <w:sz w:val="12"/>
              </w:rPr>
              <w:t>learning</w:t>
            </w:r>
          </w:p>
        </w:tc>
        <w:tc>
          <w:tcPr>
            <w:tcW w:w="983"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084" w:type="dxa"/>
          </w:tcPr>
          <w:p w:rsidR="00B65F9D" w:rsidRDefault="00B65F9D" w:rsidP="00F906F0">
            <w:pPr>
              <w:pStyle w:val="TableParagraph"/>
              <w:rPr>
                <w:sz w:val="10"/>
              </w:rPr>
            </w:pPr>
          </w:p>
        </w:tc>
        <w:tc>
          <w:tcPr>
            <w:tcW w:w="1147" w:type="dxa"/>
          </w:tcPr>
          <w:p w:rsidR="00B65F9D" w:rsidRDefault="00B65F9D" w:rsidP="00F906F0">
            <w:pPr>
              <w:pStyle w:val="TableParagraph"/>
              <w:rPr>
                <w:sz w:val="10"/>
              </w:rPr>
            </w:pPr>
          </w:p>
        </w:tc>
        <w:tc>
          <w:tcPr>
            <w:tcW w:w="937"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538" w:type="dxa"/>
          </w:tcPr>
          <w:p w:rsidR="00B65F9D" w:rsidRDefault="00B65F9D" w:rsidP="00F906F0">
            <w:pPr>
              <w:pStyle w:val="TableParagraph"/>
              <w:spacing w:before="15" w:line="136" w:lineRule="exact"/>
              <w:ind w:left="87"/>
              <w:rPr>
                <w:sz w:val="12"/>
              </w:rPr>
            </w:pPr>
            <w:r>
              <w:rPr>
                <w:w w:val="115"/>
                <w:sz w:val="12"/>
              </w:rPr>
              <w:t>abilities,</w:t>
            </w:r>
            <w:r>
              <w:rPr>
                <w:spacing w:val="29"/>
                <w:w w:val="115"/>
                <w:sz w:val="12"/>
              </w:rPr>
              <w:t xml:space="preserve"> </w:t>
            </w:r>
            <w:r>
              <w:rPr>
                <w:w w:val="115"/>
                <w:sz w:val="12"/>
              </w:rPr>
              <w:t>educating</w:t>
            </w:r>
            <w:r>
              <w:rPr>
                <w:spacing w:val="30"/>
                <w:w w:val="115"/>
                <w:sz w:val="12"/>
              </w:rPr>
              <w:t xml:space="preserve"> </w:t>
            </w:r>
            <w:r>
              <w:rPr>
                <w:spacing w:val="-5"/>
                <w:w w:val="115"/>
                <w:sz w:val="12"/>
              </w:rPr>
              <w:t>of</w:t>
            </w:r>
          </w:p>
        </w:tc>
        <w:tc>
          <w:tcPr>
            <w:tcW w:w="983"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084" w:type="dxa"/>
          </w:tcPr>
          <w:p w:rsidR="00B65F9D" w:rsidRDefault="00B65F9D" w:rsidP="00F906F0">
            <w:pPr>
              <w:pStyle w:val="TableParagraph"/>
              <w:rPr>
                <w:sz w:val="10"/>
              </w:rPr>
            </w:pPr>
          </w:p>
        </w:tc>
        <w:tc>
          <w:tcPr>
            <w:tcW w:w="1147" w:type="dxa"/>
          </w:tcPr>
          <w:p w:rsidR="00B65F9D" w:rsidRDefault="00B65F9D" w:rsidP="00F906F0">
            <w:pPr>
              <w:pStyle w:val="TableParagraph"/>
              <w:rPr>
                <w:sz w:val="10"/>
              </w:rPr>
            </w:pPr>
          </w:p>
        </w:tc>
        <w:tc>
          <w:tcPr>
            <w:tcW w:w="937"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538" w:type="dxa"/>
          </w:tcPr>
          <w:p w:rsidR="00B65F9D" w:rsidRDefault="00B65F9D" w:rsidP="00F906F0">
            <w:pPr>
              <w:pStyle w:val="TableParagraph"/>
              <w:spacing w:before="15" w:line="136" w:lineRule="exact"/>
              <w:ind w:left="87"/>
              <w:rPr>
                <w:sz w:val="12"/>
              </w:rPr>
            </w:pPr>
            <w:r>
              <w:rPr>
                <w:w w:val="115"/>
                <w:sz w:val="12"/>
              </w:rPr>
              <w:t>basic</w:t>
            </w:r>
            <w:r>
              <w:rPr>
                <w:spacing w:val="22"/>
                <w:w w:val="115"/>
                <w:sz w:val="12"/>
              </w:rPr>
              <w:t xml:space="preserve"> </w:t>
            </w:r>
            <w:r>
              <w:rPr>
                <w:w w:val="115"/>
                <w:sz w:val="12"/>
              </w:rPr>
              <w:t>language</w:t>
            </w:r>
            <w:r>
              <w:rPr>
                <w:spacing w:val="23"/>
                <w:w w:val="115"/>
                <w:sz w:val="12"/>
              </w:rPr>
              <w:t xml:space="preserve"> </w:t>
            </w:r>
            <w:r>
              <w:rPr>
                <w:spacing w:val="-2"/>
                <w:w w:val="115"/>
                <w:sz w:val="12"/>
              </w:rPr>
              <w:t>learning</w:t>
            </w:r>
          </w:p>
        </w:tc>
        <w:tc>
          <w:tcPr>
            <w:tcW w:w="983"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084" w:type="dxa"/>
          </w:tcPr>
          <w:p w:rsidR="00B65F9D" w:rsidRDefault="00B65F9D" w:rsidP="00F906F0">
            <w:pPr>
              <w:pStyle w:val="TableParagraph"/>
              <w:rPr>
                <w:sz w:val="10"/>
              </w:rPr>
            </w:pPr>
          </w:p>
        </w:tc>
        <w:tc>
          <w:tcPr>
            <w:tcW w:w="1147" w:type="dxa"/>
          </w:tcPr>
          <w:p w:rsidR="00B65F9D" w:rsidRDefault="00B65F9D" w:rsidP="00F906F0">
            <w:pPr>
              <w:pStyle w:val="TableParagraph"/>
              <w:rPr>
                <w:sz w:val="10"/>
              </w:rPr>
            </w:pPr>
          </w:p>
        </w:tc>
        <w:tc>
          <w:tcPr>
            <w:tcW w:w="937"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538" w:type="dxa"/>
          </w:tcPr>
          <w:p w:rsidR="00B65F9D" w:rsidRDefault="00B65F9D" w:rsidP="00F906F0">
            <w:pPr>
              <w:pStyle w:val="TableParagraph"/>
              <w:spacing w:before="15" w:line="136" w:lineRule="exact"/>
              <w:ind w:left="87"/>
              <w:rPr>
                <w:sz w:val="12"/>
              </w:rPr>
            </w:pPr>
            <w:r>
              <w:rPr>
                <w:w w:val="115"/>
                <w:sz w:val="12"/>
              </w:rPr>
              <w:t>abilities,</w:t>
            </w:r>
            <w:r>
              <w:rPr>
                <w:spacing w:val="26"/>
                <w:w w:val="115"/>
                <w:sz w:val="12"/>
              </w:rPr>
              <w:t xml:space="preserve"> </w:t>
            </w:r>
            <w:r>
              <w:rPr>
                <w:spacing w:val="-2"/>
                <w:w w:val="115"/>
                <w:sz w:val="12"/>
              </w:rPr>
              <w:t>diagnosing</w:t>
            </w:r>
          </w:p>
        </w:tc>
        <w:tc>
          <w:tcPr>
            <w:tcW w:w="983"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084" w:type="dxa"/>
          </w:tcPr>
          <w:p w:rsidR="00B65F9D" w:rsidRDefault="00B65F9D" w:rsidP="00F906F0">
            <w:pPr>
              <w:pStyle w:val="TableParagraph"/>
              <w:rPr>
                <w:sz w:val="10"/>
              </w:rPr>
            </w:pPr>
          </w:p>
        </w:tc>
        <w:tc>
          <w:tcPr>
            <w:tcW w:w="1147" w:type="dxa"/>
          </w:tcPr>
          <w:p w:rsidR="00B65F9D" w:rsidRDefault="00B65F9D" w:rsidP="00F906F0">
            <w:pPr>
              <w:pStyle w:val="TableParagraph"/>
              <w:rPr>
                <w:sz w:val="10"/>
              </w:rPr>
            </w:pPr>
          </w:p>
        </w:tc>
        <w:tc>
          <w:tcPr>
            <w:tcW w:w="937"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538" w:type="dxa"/>
          </w:tcPr>
          <w:p w:rsidR="00B65F9D" w:rsidRDefault="00B65F9D" w:rsidP="00F906F0">
            <w:pPr>
              <w:pStyle w:val="TableParagraph"/>
              <w:spacing w:before="15" w:line="136" w:lineRule="exact"/>
              <w:ind w:left="87"/>
              <w:rPr>
                <w:sz w:val="12"/>
              </w:rPr>
            </w:pPr>
            <w:r>
              <w:rPr>
                <w:w w:val="115"/>
                <w:sz w:val="12"/>
              </w:rPr>
              <w:t>shapes</w:t>
            </w:r>
            <w:r>
              <w:rPr>
                <w:spacing w:val="26"/>
                <w:w w:val="115"/>
                <w:sz w:val="12"/>
              </w:rPr>
              <w:t xml:space="preserve"> </w:t>
            </w:r>
            <w:r>
              <w:rPr>
                <w:w w:val="115"/>
                <w:sz w:val="12"/>
              </w:rPr>
              <w:t>and</w:t>
            </w:r>
            <w:r>
              <w:rPr>
                <w:spacing w:val="26"/>
                <w:w w:val="115"/>
                <w:sz w:val="12"/>
              </w:rPr>
              <w:t xml:space="preserve"> </w:t>
            </w:r>
            <w:r>
              <w:rPr>
                <w:w w:val="115"/>
                <w:sz w:val="12"/>
              </w:rPr>
              <w:t>reading</w:t>
            </w:r>
            <w:r>
              <w:rPr>
                <w:spacing w:val="26"/>
                <w:w w:val="115"/>
                <w:sz w:val="12"/>
              </w:rPr>
              <w:t xml:space="preserve"> </w:t>
            </w:r>
            <w:r>
              <w:rPr>
                <w:spacing w:val="-5"/>
                <w:w w:val="115"/>
                <w:sz w:val="12"/>
              </w:rPr>
              <w:t>of</w:t>
            </w:r>
          </w:p>
        </w:tc>
        <w:tc>
          <w:tcPr>
            <w:tcW w:w="983"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084" w:type="dxa"/>
          </w:tcPr>
          <w:p w:rsidR="00B65F9D" w:rsidRDefault="00B65F9D" w:rsidP="00F906F0">
            <w:pPr>
              <w:pStyle w:val="TableParagraph"/>
              <w:rPr>
                <w:sz w:val="10"/>
              </w:rPr>
            </w:pPr>
          </w:p>
        </w:tc>
        <w:tc>
          <w:tcPr>
            <w:tcW w:w="1147" w:type="dxa"/>
          </w:tcPr>
          <w:p w:rsidR="00B65F9D" w:rsidRDefault="00B65F9D" w:rsidP="00F906F0">
            <w:pPr>
              <w:pStyle w:val="TableParagraph"/>
              <w:rPr>
                <w:sz w:val="10"/>
              </w:rPr>
            </w:pPr>
          </w:p>
        </w:tc>
        <w:tc>
          <w:tcPr>
            <w:tcW w:w="937"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58" w:type="dxa"/>
            <w:tcBorders>
              <w:bottom w:val="single" w:sz="4" w:space="0" w:color="000000"/>
            </w:tcBorders>
          </w:tcPr>
          <w:p w:rsidR="00B65F9D" w:rsidRDefault="00B65F9D" w:rsidP="00F906F0">
            <w:pPr>
              <w:pStyle w:val="TableParagraph"/>
              <w:rPr>
                <w:sz w:val="12"/>
              </w:rPr>
            </w:pPr>
          </w:p>
        </w:tc>
        <w:tc>
          <w:tcPr>
            <w:tcW w:w="1538" w:type="dxa"/>
            <w:tcBorders>
              <w:bottom w:val="single" w:sz="4" w:space="0" w:color="000000"/>
            </w:tcBorders>
          </w:tcPr>
          <w:p w:rsidR="00B65F9D" w:rsidRDefault="00B65F9D" w:rsidP="00F906F0">
            <w:pPr>
              <w:pStyle w:val="TableParagraph"/>
              <w:spacing w:before="15"/>
              <w:ind w:left="87"/>
              <w:rPr>
                <w:sz w:val="12"/>
              </w:rPr>
            </w:pPr>
            <w:r>
              <w:rPr>
                <w:w w:val="115"/>
                <w:sz w:val="12"/>
              </w:rPr>
              <w:t>clock</w:t>
            </w:r>
            <w:r>
              <w:rPr>
                <w:spacing w:val="13"/>
                <w:w w:val="115"/>
                <w:sz w:val="12"/>
              </w:rPr>
              <w:t xml:space="preserve"> </w:t>
            </w:r>
            <w:r>
              <w:rPr>
                <w:spacing w:val="-2"/>
                <w:w w:val="115"/>
                <w:sz w:val="12"/>
              </w:rPr>
              <w:t>time.</w:t>
            </w:r>
          </w:p>
        </w:tc>
        <w:tc>
          <w:tcPr>
            <w:tcW w:w="983" w:type="dxa"/>
            <w:tcBorders>
              <w:bottom w:val="single" w:sz="4" w:space="0" w:color="000000"/>
            </w:tcBorders>
          </w:tcPr>
          <w:p w:rsidR="00B65F9D" w:rsidRDefault="00B65F9D" w:rsidP="00F906F0">
            <w:pPr>
              <w:pStyle w:val="TableParagraph"/>
              <w:rPr>
                <w:sz w:val="12"/>
              </w:rPr>
            </w:pPr>
          </w:p>
        </w:tc>
        <w:tc>
          <w:tcPr>
            <w:tcW w:w="1019" w:type="dxa"/>
            <w:tcBorders>
              <w:bottom w:val="single" w:sz="4" w:space="0" w:color="000000"/>
            </w:tcBorders>
          </w:tcPr>
          <w:p w:rsidR="00B65F9D" w:rsidRDefault="00B65F9D" w:rsidP="00F906F0">
            <w:pPr>
              <w:pStyle w:val="TableParagraph"/>
              <w:rPr>
                <w:sz w:val="12"/>
              </w:rPr>
            </w:pPr>
          </w:p>
        </w:tc>
        <w:tc>
          <w:tcPr>
            <w:tcW w:w="1084" w:type="dxa"/>
            <w:tcBorders>
              <w:bottom w:val="single" w:sz="4" w:space="0" w:color="000000"/>
            </w:tcBorders>
          </w:tcPr>
          <w:p w:rsidR="00B65F9D" w:rsidRDefault="00B65F9D" w:rsidP="00F906F0">
            <w:pPr>
              <w:pStyle w:val="TableParagraph"/>
              <w:rPr>
                <w:sz w:val="12"/>
              </w:rPr>
            </w:pPr>
          </w:p>
        </w:tc>
        <w:tc>
          <w:tcPr>
            <w:tcW w:w="1147" w:type="dxa"/>
            <w:tcBorders>
              <w:bottom w:val="single" w:sz="4" w:space="0" w:color="000000"/>
            </w:tcBorders>
          </w:tcPr>
          <w:p w:rsidR="00B65F9D" w:rsidRDefault="00B65F9D" w:rsidP="00F906F0">
            <w:pPr>
              <w:pStyle w:val="TableParagraph"/>
              <w:rPr>
                <w:sz w:val="12"/>
              </w:rPr>
            </w:pPr>
          </w:p>
        </w:tc>
        <w:tc>
          <w:tcPr>
            <w:tcW w:w="937" w:type="dxa"/>
            <w:tcBorders>
              <w:bottom w:val="single" w:sz="4" w:space="0" w:color="000000"/>
            </w:tcBorders>
          </w:tcPr>
          <w:p w:rsidR="00B65F9D" w:rsidRDefault="00B65F9D" w:rsidP="00F906F0">
            <w:pPr>
              <w:pStyle w:val="TableParagraph"/>
              <w:rPr>
                <w:sz w:val="12"/>
              </w:rPr>
            </w:pPr>
          </w:p>
        </w:tc>
        <w:tc>
          <w:tcPr>
            <w:tcW w:w="1257" w:type="dxa"/>
            <w:tcBorders>
              <w:bottom w:val="single" w:sz="4" w:space="0" w:color="000000"/>
            </w:tcBorders>
          </w:tcPr>
          <w:p w:rsidR="00B65F9D" w:rsidRDefault="00B65F9D" w:rsidP="00F906F0">
            <w:pPr>
              <w:pStyle w:val="TableParagraph"/>
              <w:rPr>
                <w:sz w:val="12"/>
              </w:rPr>
            </w:pPr>
          </w:p>
        </w:tc>
        <w:tc>
          <w:tcPr>
            <w:tcW w:w="957" w:type="dxa"/>
            <w:tcBorders>
              <w:bottom w:val="single" w:sz="4" w:space="0" w:color="000000"/>
            </w:tcBorders>
          </w:tcPr>
          <w:p w:rsidR="00B65F9D" w:rsidRDefault="00B65F9D" w:rsidP="00F906F0">
            <w:pPr>
              <w:pStyle w:val="TableParagraph"/>
              <w:rPr>
                <w:sz w:val="12"/>
              </w:rPr>
            </w:pPr>
          </w:p>
        </w:tc>
        <w:tc>
          <w:tcPr>
            <w:tcW w:w="1270" w:type="dxa"/>
            <w:tcBorders>
              <w:bottom w:val="single" w:sz="4" w:space="0" w:color="000000"/>
            </w:tcBorders>
          </w:tcPr>
          <w:p w:rsidR="00B65F9D" w:rsidRDefault="00B65F9D" w:rsidP="00F906F0">
            <w:pPr>
              <w:pStyle w:val="TableParagraph"/>
              <w:rPr>
                <w:sz w:val="12"/>
              </w:rPr>
            </w:pPr>
          </w:p>
        </w:tc>
        <w:tc>
          <w:tcPr>
            <w:tcW w:w="961" w:type="dxa"/>
            <w:tcBorders>
              <w:bottom w:val="single" w:sz="4" w:space="0" w:color="000000"/>
            </w:tcBorders>
          </w:tcPr>
          <w:p w:rsidR="00B65F9D" w:rsidRDefault="00B65F9D" w:rsidP="00F906F0">
            <w:pPr>
              <w:pStyle w:val="TableParagraph"/>
              <w:rPr>
                <w:sz w:val="12"/>
              </w:rPr>
            </w:pPr>
          </w:p>
        </w:tc>
        <w:tc>
          <w:tcPr>
            <w:tcW w:w="1107"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S40</w:t>
            </w:r>
          </w:p>
        </w:tc>
        <w:tc>
          <w:tcPr>
            <w:tcW w:w="958" w:type="dxa"/>
            <w:tcBorders>
              <w:top w:val="single" w:sz="4" w:space="0" w:color="000000"/>
            </w:tcBorders>
          </w:tcPr>
          <w:p w:rsidR="00B65F9D" w:rsidRDefault="00B65F9D" w:rsidP="00F906F0">
            <w:pPr>
              <w:pStyle w:val="TableParagraph"/>
              <w:spacing w:before="37" w:line="136" w:lineRule="exact"/>
              <w:ind w:left="136"/>
              <w:rPr>
                <w:sz w:val="12"/>
              </w:rPr>
            </w:pPr>
            <w:proofErr w:type="spellStart"/>
            <w:r>
              <w:rPr>
                <w:w w:val="115"/>
                <w:sz w:val="12"/>
              </w:rPr>
              <w:t>Xianjun</w:t>
            </w:r>
            <w:proofErr w:type="spellEnd"/>
            <w:r>
              <w:rPr>
                <w:spacing w:val="10"/>
                <w:w w:val="115"/>
                <w:sz w:val="12"/>
              </w:rPr>
              <w:t xml:space="preserve"> </w:t>
            </w:r>
            <w:r>
              <w:rPr>
                <w:spacing w:val="-5"/>
                <w:w w:val="115"/>
                <w:sz w:val="12"/>
              </w:rPr>
              <w:t>Sam</w:t>
            </w:r>
          </w:p>
        </w:tc>
        <w:tc>
          <w:tcPr>
            <w:tcW w:w="1538" w:type="dxa"/>
            <w:tcBorders>
              <w:top w:val="single" w:sz="4" w:space="0" w:color="000000"/>
            </w:tcBorders>
          </w:tcPr>
          <w:p w:rsidR="00B65F9D" w:rsidRDefault="00B65F9D" w:rsidP="00F906F0">
            <w:pPr>
              <w:pStyle w:val="TableParagraph"/>
              <w:spacing w:before="37" w:line="136" w:lineRule="exact"/>
              <w:ind w:left="87"/>
              <w:rPr>
                <w:sz w:val="12"/>
              </w:rPr>
            </w:pPr>
            <w:r>
              <w:rPr>
                <w:w w:val="115"/>
                <w:sz w:val="12"/>
              </w:rPr>
              <w:t>This</w:t>
            </w:r>
            <w:r>
              <w:rPr>
                <w:spacing w:val="21"/>
                <w:w w:val="115"/>
                <w:sz w:val="12"/>
              </w:rPr>
              <w:t xml:space="preserve"> </w:t>
            </w:r>
            <w:r>
              <w:rPr>
                <w:w w:val="115"/>
                <w:sz w:val="12"/>
              </w:rPr>
              <w:t>paper</w:t>
            </w:r>
            <w:r>
              <w:rPr>
                <w:spacing w:val="22"/>
                <w:w w:val="115"/>
                <w:sz w:val="12"/>
              </w:rPr>
              <w:t xml:space="preserve"> </w:t>
            </w:r>
            <w:r>
              <w:rPr>
                <w:spacing w:val="-2"/>
                <w:w w:val="115"/>
                <w:sz w:val="12"/>
              </w:rPr>
              <w:t>examined</w:t>
            </w:r>
          </w:p>
        </w:tc>
        <w:tc>
          <w:tcPr>
            <w:tcW w:w="983"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1019" w:type="dxa"/>
            <w:tcBorders>
              <w:top w:val="single" w:sz="4" w:space="0" w:color="000000"/>
            </w:tcBorders>
          </w:tcPr>
          <w:p w:rsidR="00B65F9D" w:rsidRDefault="00B65F9D" w:rsidP="00F906F0">
            <w:pPr>
              <w:pStyle w:val="TableParagraph"/>
              <w:spacing w:before="37" w:line="136" w:lineRule="exact"/>
              <w:ind w:left="182"/>
              <w:rPr>
                <w:sz w:val="12"/>
              </w:rPr>
            </w:pPr>
            <w:r>
              <w:rPr>
                <w:spacing w:val="-5"/>
                <w:sz w:val="12"/>
              </w:rPr>
              <w:t>USA</w:t>
            </w:r>
          </w:p>
        </w:tc>
        <w:tc>
          <w:tcPr>
            <w:tcW w:w="1084" w:type="dxa"/>
            <w:tcBorders>
              <w:top w:val="single" w:sz="4" w:space="0" w:color="000000"/>
            </w:tcBorders>
          </w:tcPr>
          <w:p w:rsidR="00B65F9D" w:rsidRDefault="00B65F9D" w:rsidP="00F906F0">
            <w:pPr>
              <w:pStyle w:val="TableParagraph"/>
              <w:spacing w:before="37" w:line="136" w:lineRule="exact"/>
              <w:ind w:left="72"/>
              <w:rPr>
                <w:sz w:val="12"/>
              </w:rPr>
            </w:pPr>
            <w:r>
              <w:rPr>
                <w:w w:val="115"/>
                <w:sz w:val="12"/>
              </w:rPr>
              <w:t>12</w:t>
            </w:r>
            <w:r>
              <w:rPr>
                <w:spacing w:val="23"/>
                <w:w w:val="115"/>
                <w:sz w:val="12"/>
              </w:rPr>
              <w:t xml:space="preserve"> </w:t>
            </w:r>
            <w:r>
              <w:rPr>
                <w:spacing w:val="-2"/>
                <w:w w:val="115"/>
                <w:sz w:val="12"/>
              </w:rPr>
              <w:t>employees</w:t>
            </w:r>
          </w:p>
        </w:tc>
        <w:tc>
          <w:tcPr>
            <w:tcW w:w="1147" w:type="dxa"/>
            <w:tcBorders>
              <w:top w:val="single" w:sz="4" w:space="0" w:color="000000"/>
            </w:tcBorders>
          </w:tcPr>
          <w:p w:rsidR="00B65F9D" w:rsidRDefault="00B65F9D" w:rsidP="00F906F0">
            <w:pPr>
              <w:pStyle w:val="TableParagraph"/>
              <w:spacing w:before="37" w:line="136" w:lineRule="exact"/>
              <w:ind w:left="96"/>
              <w:rPr>
                <w:sz w:val="12"/>
              </w:rPr>
            </w:pPr>
            <w:r>
              <w:rPr>
                <w:w w:val="115"/>
                <w:sz w:val="12"/>
              </w:rPr>
              <w:t>Eye</w:t>
            </w:r>
            <w:r>
              <w:rPr>
                <w:spacing w:val="7"/>
                <w:w w:val="115"/>
                <w:sz w:val="12"/>
              </w:rPr>
              <w:t xml:space="preserve"> </w:t>
            </w:r>
            <w:r>
              <w:rPr>
                <w:spacing w:val="-2"/>
                <w:w w:val="115"/>
                <w:sz w:val="12"/>
              </w:rPr>
              <w:t>wearable</w:t>
            </w:r>
          </w:p>
        </w:tc>
        <w:tc>
          <w:tcPr>
            <w:tcW w:w="937" w:type="dxa"/>
            <w:tcBorders>
              <w:top w:val="single" w:sz="4" w:space="0" w:color="000000"/>
            </w:tcBorders>
          </w:tcPr>
          <w:p w:rsidR="00B65F9D" w:rsidRDefault="00B65F9D" w:rsidP="00F906F0">
            <w:pPr>
              <w:pStyle w:val="TableParagraph"/>
              <w:spacing w:before="37" w:line="136" w:lineRule="exact"/>
              <w:ind w:left="58"/>
              <w:rPr>
                <w:sz w:val="12"/>
              </w:rPr>
            </w:pPr>
            <w:r>
              <w:rPr>
                <w:spacing w:val="-2"/>
                <w:w w:val="115"/>
                <w:sz w:val="12"/>
              </w:rPr>
              <w:t>Experiment</w:t>
            </w:r>
          </w:p>
        </w:tc>
        <w:tc>
          <w:tcPr>
            <w:tcW w:w="1257" w:type="dxa"/>
            <w:tcBorders>
              <w:top w:val="single" w:sz="4" w:space="0" w:color="000000"/>
            </w:tcBorders>
          </w:tcPr>
          <w:p w:rsidR="00B65F9D" w:rsidRDefault="00B65F9D" w:rsidP="00F906F0">
            <w:pPr>
              <w:pStyle w:val="TableParagraph"/>
              <w:spacing w:before="37" w:line="136" w:lineRule="exact"/>
              <w:ind w:left="229"/>
              <w:rPr>
                <w:sz w:val="12"/>
              </w:rPr>
            </w:pPr>
            <w:r>
              <w:rPr>
                <w:w w:val="115"/>
                <w:sz w:val="12"/>
              </w:rPr>
              <w:t>Data</w:t>
            </w:r>
            <w:r>
              <w:rPr>
                <w:spacing w:val="18"/>
                <w:w w:val="115"/>
                <w:sz w:val="12"/>
              </w:rPr>
              <w:t xml:space="preserve"> </w:t>
            </w:r>
            <w:r>
              <w:rPr>
                <w:spacing w:val="-2"/>
                <w:w w:val="115"/>
                <w:sz w:val="12"/>
              </w:rPr>
              <w:t>extracted</w:t>
            </w:r>
          </w:p>
        </w:tc>
        <w:tc>
          <w:tcPr>
            <w:tcW w:w="957" w:type="dxa"/>
            <w:tcBorders>
              <w:top w:val="single" w:sz="4" w:space="0" w:color="000000"/>
            </w:tcBorders>
          </w:tcPr>
          <w:p w:rsidR="00B65F9D" w:rsidRDefault="00B65F9D" w:rsidP="00F906F0">
            <w:pPr>
              <w:pStyle w:val="TableParagraph"/>
              <w:spacing w:before="37" w:line="136" w:lineRule="exact"/>
              <w:ind w:left="81"/>
              <w:rPr>
                <w:sz w:val="12"/>
              </w:rPr>
            </w:pPr>
            <w:r>
              <w:rPr>
                <w:spacing w:val="-10"/>
                <w:w w:val="105"/>
                <w:sz w:val="12"/>
              </w:rPr>
              <w:t>–</w:t>
            </w:r>
          </w:p>
        </w:tc>
        <w:tc>
          <w:tcPr>
            <w:tcW w:w="1270" w:type="dxa"/>
            <w:tcBorders>
              <w:top w:val="single" w:sz="4" w:space="0" w:color="000000"/>
            </w:tcBorders>
          </w:tcPr>
          <w:p w:rsidR="00B65F9D" w:rsidRDefault="00B65F9D" w:rsidP="00F906F0">
            <w:pPr>
              <w:pStyle w:val="TableParagraph"/>
              <w:spacing w:before="37" w:line="136" w:lineRule="exact"/>
              <w:ind w:left="233"/>
              <w:rPr>
                <w:sz w:val="12"/>
              </w:rPr>
            </w:pPr>
            <w:r>
              <w:rPr>
                <w:spacing w:val="-2"/>
                <w:sz w:val="12"/>
              </w:rPr>
              <w:t>ANOVA</w:t>
            </w:r>
          </w:p>
        </w:tc>
        <w:tc>
          <w:tcPr>
            <w:tcW w:w="961" w:type="dxa"/>
            <w:tcBorders>
              <w:top w:val="single" w:sz="4" w:space="0" w:color="000000"/>
            </w:tcBorders>
          </w:tcPr>
          <w:p w:rsidR="00B65F9D" w:rsidRDefault="00B65F9D" w:rsidP="00F906F0">
            <w:pPr>
              <w:pStyle w:val="TableParagraph"/>
              <w:spacing w:before="37" w:line="136" w:lineRule="exact"/>
              <w:ind w:left="71"/>
              <w:rPr>
                <w:sz w:val="12"/>
              </w:rPr>
            </w:pPr>
            <w:r>
              <w:rPr>
                <w:spacing w:val="-2"/>
                <w:w w:val="120"/>
                <w:sz w:val="12"/>
              </w:rPr>
              <w:t>Feasibility/</w:t>
            </w:r>
          </w:p>
        </w:tc>
        <w:tc>
          <w:tcPr>
            <w:tcW w:w="1107" w:type="dxa"/>
            <w:tcBorders>
              <w:top w:val="single" w:sz="4" w:space="0" w:color="000000"/>
            </w:tcBorders>
          </w:tcPr>
          <w:p w:rsidR="00B65F9D" w:rsidRDefault="00B65F9D" w:rsidP="00F906F0">
            <w:pPr>
              <w:pStyle w:val="TableParagraph"/>
              <w:spacing w:before="37" w:line="136" w:lineRule="exact"/>
              <w:ind w:left="219"/>
              <w:rPr>
                <w:sz w:val="12"/>
              </w:rPr>
            </w:pPr>
            <w:r>
              <w:rPr>
                <w:spacing w:val="-2"/>
                <w:w w:val="115"/>
                <w:sz w:val="12"/>
              </w:rPr>
              <w:t>Automotive</w:t>
            </w:r>
          </w:p>
        </w:tc>
      </w:tr>
      <w:tr w:rsidR="00B65F9D" w:rsidTr="00F906F0">
        <w:trPr>
          <w:trHeight w:val="171"/>
        </w:trPr>
        <w:tc>
          <w:tcPr>
            <w:tcW w:w="465" w:type="dxa"/>
          </w:tcPr>
          <w:p w:rsidR="00B65F9D" w:rsidRDefault="00B65F9D" w:rsidP="00F906F0">
            <w:pPr>
              <w:pStyle w:val="TableParagraph"/>
              <w:rPr>
                <w:sz w:val="10"/>
              </w:rPr>
            </w:pPr>
          </w:p>
        </w:tc>
        <w:tc>
          <w:tcPr>
            <w:tcW w:w="958" w:type="dxa"/>
          </w:tcPr>
          <w:p w:rsidR="00B65F9D" w:rsidRDefault="00B65F9D" w:rsidP="00F906F0">
            <w:pPr>
              <w:pStyle w:val="TableParagraph"/>
              <w:spacing w:before="15" w:line="136" w:lineRule="exact"/>
              <w:ind w:left="136"/>
              <w:rPr>
                <w:sz w:val="12"/>
              </w:rPr>
            </w:pPr>
            <w:r>
              <w:rPr>
                <w:w w:val="115"/>
                <w:sz w:val="12"/>
              </w:rPr>
              <w:t>Zheng</w:t>
            </w:r>
            <w:r>
              <w:rPr>
                <w:spacing w:val="18"/>
                <w:w w:val="115"/>
                <w:sz w:val="12"/>
              </w:rPr>
              <w:t xml:space="preserve"> </w:t>
            </w:r>
            <w:r>
              <w:rPr>
                <w:w w:val="115"/>
                <w:sz w:val="12"/>
              </w:rPr>
              <w:t>et</w:t>
            </w:r>
            <w:r>
              <w:rPr>
                <w:spacing w:val="18"/>
                <w:w w:val="115"/>
                <w:sz w:val="12"/>
              </w:rPr>
              <w:t xml:space="preserve"> </w:t>
            </w:r>
            <w:r>
              <w:rPr>
                <w:spacing w:val="-5"/>
                <w:w w:val="115"/>
                <w:sz w:val="12"/>
              </w:rPr>
              <w:t>al.</w:t>
            </w:r>
          </w:p>
        </w:tc>
        <w:tc>
          <w:tcPr>
            <w:tcW w:w="1538" w:type="dxa"/>
          </w:tcPr>
          <w:p w:rsidR="00B65F9D" w:rsidRDefault="00B65F9D" w:rsidP="00F906F0">
            <w:pPr>
              <w:pStyle w:val="TableParagraph"/>
              <w:spacing w:before="15" w:line="136" w:lineRule="exact"/>
              <w:ind w:left="87"/>
              <w:rPr>
                <w:sz w:val="12"/>
              </w:rPr>
            </w:pPr>
            <w:r>
              <w:rPr>
                <w:w w:val="115"/>
                <w:sz w:val="12"/>
              </w:rPr>
              <w:t>the</w:t>
            </w:r>
            <w:r>
              <w:rPr>
                <w:spacing w:val="23"/>
                <w:w w:val="115"/>
                <w:sz w:val="12"/>
              </w:rPr>
              <w:t xml:space="preserve"> </w:t>
            </w:r>
            <w:r>
              <w:rPr>
                <w:w w:val="115"/>
                <w:sz w:val="12"/>
              </w:rPr>
              <w:t>features</w:t>
            </w:r>
            <w:r>
              <w:rPr>
                <w:spacing w:val="23"/>
                <w:w w:val="115"/>
                <w:sz w:val="12"/>
              </w:rPr>
              <w:t xml:space="preserve"> </w:t>
            </w:r>
            <w:r>
              <w:rPr>
                <w:w w:val="115"/>
                <w:sz w:val="12"/>
              </w:rPr>
              <w:t>of</w:t>
            </w:r>
            <w:r>
              <w:rPr>
                <w:spacing w:val="23"/>
                <w:w w:val="115"/>
                <w:sz w:val="12"/>
              </w:rPr>
              <w:t xml:space="preserve"> </w:t>
            </w:r>
            <w:r>
              <w:rPr>
                <w:spacing w:val="-5"/>
                <w:w w:val="115"/>
                <w:sz w:val="12"/>
              </w:rPr>
              <w:t>eye</w:t>
            </w:r>
          </w:p>
        </w:tc>
        <w:tc>
          <w:tcPr>
            <w:tcW w:w="983"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084" w:type="dxa"/>
          </w:tcPr>
          <w:p w:rsidR="00B65F9D" w:rsidRDefault="00B65F9D" w:rsidP="00F906F0">
            <w:pPr>
              <w:pStyle w:val="TableParagraph"/>
              <w:rPr>
                <w:sz w:val="10"/>
              </w:rPr>
            </w:pPr>
          </w:p>
        </w:tc>
        <w:tc>
          <w:tcPr>
            <w:tcW w:w="1147" w:type="dxa"/>
          </w:tcPr>
          <w:p w:rsidR="00B65F9D" w:rsidRDefault="00B65F9D" w:rsidP="00F906F0">
            <w:pPr>
              <w:pStyle w:val="TableParagraph"/>
              <w:spacing w:before="15" w:line="136" w:lineRule="exact"/>
              <w:ind w:left="97"/>
              <w:rPr>
                <w:sz w:val="12"/>
              </w:rPr>
            </w:pPr>
            <w:r>
              <w:rPr>
                <w:spacing w:val="-2"/>
                <w:w w:val="115"/>
                <w:sz w:val="12"/>
              </w:rPr>
              <w:t>device</w:t>
            </w:r>
          </w:p>
        </w:tc>
        <w:tc>
          <w:tcPr>
            <w:tcW w:w="937" w:type="dxa"/>
          </w:tcPr>
          <w:p w:rsidR="00B65F9D" w:rsidRDefault="00B65F9D" w:rsidP="00F906F0">
            <w:pPr>
              <w:pStyle w:val="TableParagraph"/>
              <w:rPr>
                <w:sz w:val="10"/>
              </w:rPr>
            </w:pPr>
          </w:p>
        </w:tc>
        <w:tc>
          <w:tcPr>
            <w:tcW w:w="1257" w:type="dxa"/>
          </w:tcPr>
          <w:p w:rsidR="00B65F9D" w:rsidRDefault="00B65F9D" w:rsidP="00F906F0">
            <w:pPr>
              <w:pStyle w:val="TableParagraph"/>
              <w:spacing w:before="15" w:line="136" w:lineRule="exact"/>
              <w:ind w:left="230"/>
              <w:rPr>
                <w:sz w:val="12"/>
              </w:rPr>
            </w:pPr>
            <w:r>
              <w:rPr>
                <w:w w:val="115"/>
                <w:sz w:val="12"/>
              </w:rPr>
              <w:t>from</w:t>
            </w:r>
            <w:r>
              <w:rPr>
                <w:spacing w:val="18"/>
                <w:w w:val="115"/>
                <w:sz w:val="12"/>
              </w:rPr>
              <w:t xml:space="preserve"> </w:t>
            </w:r>
            <w:r>
              <w:rPr>
                <w:spacing w:val="-2"/>
                <w:w w:val="115"/>
                <w:sz w:val="12"/>
              </w:rPr>
              <w:t>wearables</w:t>
            </w:r>
          </w:p>
        </w:tc>
        <w:tc>
          <w:tcPr>
            <w:tcW w:w="957"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61" w:type="dxa"/>
          </w:tcPr>
          <w:p w:rsidR="00B65F9D" w:rsidRDefault="00B65F9D" w:rsidP="00F906F0">
            <w:pPr>
              <w:pStyle w:val="TableParagraph"/>
              <w:spacing w:before="15" w:line="136" w:lineRule="exact"/>
              <w:ind w:left="71"/>
              <w:rPr>
                <w:sz w:val="12"/>
              </w:rPr>
            </w:pPr>
            <w:r>
              <w:rPr>
                <w:spacing w:val="-2"/>
                <w:w w:val="115"/>
                <w:sz w:val="12"/>
              </w:rPr>
              <w:t>Evaluation</w:t>
            </w:r>
          </w:p>
        </w:tc>
        <w:tc>
          <w:tcPr>
            <w:tcW w:w="1107"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58" w:type="dxa"/>
          </w:tcPr>
          <w:p w:rsidR="00B65F9D" w:rsidRDefault="00B65F9D" w:rsidP="00F906F0">
            <w:pPr>
              <w:pStyle w:val="TableParagraph"/>
              <w:spacing w:before="15" w:line="136" w:lineRule="exact"/>
              <w:ind w:left="136"/>
              <w:rPr>
                <w:sz w:val="12"/>
              </w:rPr>
            </w:pPr>
            <w:r>
              <w:rPr>
                <w:spacing w:val="-2"/>
                <w:w w:val="120"/>
                <w:sz w:val="12"/>
              </w:rPr>
              <w:t>(2015)</w:t>
            </w:r>
          </w:p>
        </w:tc>
        <w:tc>
          <w:tcPr>
            <w:tcW w:w="1538" w:type="dxa"/>
          </w:tcPr>
          <w:p w:rsidR="00B65F9D" w:rsidRDefault="00B65F9D" w:rsidP="00F906F0">
            <w:pPr>
              <w:pStyle w:val="TableParagraph"/>
              <w:spacing w:before="15" w:line="136" w:lineRule="exact"/>
              <w:ind w:left="87"/>
              <w:rPr>
                <w:sz w:val="12"/>
              </w:rPr>
            </w:pPr>
            <w:r>
              <w:rPr>
                <w:w w:val="115"/>
                <w:sz w:val="12"/>
              </w:rPr>
              <w:t>wearables</w:t>
            </w:r>
            <w:r>
              <w:rPr>
                <w:spacing w:val="26"/>
                <w:w w:val="115"/>
                <w:sz w:val="12"/>
              </w:rPr>
              <w:t xml:space="preserve"> </w:t>
            </w:r>
            <w:r>
              <w:rPr>
                <w:w w:val="115"/>
                <w:sz w:val="12"/>
              </w:rPr>
              <w:t>which</w:t>
            </w:r>
            <w:r>
              <w:rPr>
                <w:spacing w:val="26"/>
                <w:w w:val="115"/>
                <w:sz w:val="12"/>
              </w:rPr>
              <w:t xml:space="preserve"> </w:t>
            </w:r>
            <w:r>
              <w:rPr>
                <w:spacing w:val="-2"/>
                <w:w w:val="115"/>
                <w:sz w:val="12"/>
              </w:rPr>
              <w:t>affect</w:t>
            </w:r>
          </w:p>
        </w:tc>
        <w:tc>
          <w:tcPr>
            <w:tcW w:w="983"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084" w:type="dxa"/>
          </w:tcPr>
          <w:p w:rsidR="00B65F9D" w:rsidRDefault="00B65F9D" w:rsidP="00F906F0">
            <w:pPr>
              <w:pStyle w:val="TableParagraph"/>
              <w:rPr>
                <w:sz w:val="10"/>
              </w:rPr>
            </w:pPr>
          </w:p>
        </w:tc>
        <w:tc>
          <w:tcPr>
            <w:tcW w:w="1147" w:type="dxa"/>
          </w:tcPr>
          <w:p w:rsidR="00B65F9D" w:rsidRDefault="00B65F9D" w:rsidP="00F906F0">
            <w:pPr>
              <w:pStyle w:val="TableParagraph"/>
              <w:rPr>
                <w:sz w:val="10"/>
              </w:rPr>
            </w:pPr>
          </w:p>
        </w:tc>
        <w:tc>
          <w:tcPr>
            <w:tcW w:w="937" w:type="dxa"/>
          </w:tcPr>
          <w:p w:rsidR="00B65F9D" w:rsidRDefault="00B65F9D" w:rsidP="00F906F0">
            <w:pPr>
              <w:pStyle w:val="TableParagraph"/>
              <w:rPr>
                <w:sz w:val="10"/>
              </w:rPr>
            </w:pPr>
          </w:p>
        </w:tc>
        <w:tc>
          <w:tcPr>
            <w:tcW w:w="1257" w:type="dxa"/>
          </w:tcPr>
          <w:p w:rsidR="00B65F9D" w:rsidRDefault="00B65F9D" w:rsidP="00F906F0">
            <w:pPr>
              <w:pStyle w:val="TableParagraph"/>
              <w:spacing w:before="15" w:line="136" w:lineRule="exact"/>
              <w:ind w:left="230"/>
              <w:rPr>
                <w:sz w:val="12"/>
              </w:rPr>
            </w:pPr>
            <w:r>
              <w:rPr>
                <w:w w:val="120"/>
                <w:sz w:val="12"/>
              </w:rPr>
              <w:t>and</w:t>
            </w:r>
            <w:r>
              <w:rPr>
                <w:spacing w:val="17"/>
                <w:w w:val="120"/>
                <w:sz w:val="12"/>
              </w:rPr>
              <w:t xml:space="preserve"> </w:t>
            </w:r>
            <w:r>
              <w:rPr>
                <w:spacing w:val="-2"/>
                <w:w w:val="120"/>
                <w:sz w:val="12"/>
              </w:rPr>
              <w:t>observation</w:t>
            </w:r>
          </w:p>
        </w:tc>
        <w:tc>
          <w:tcPr>
            <w:tcW w:w="957"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538" w:type="dxa"/>
          </w:tcPr>
          <w:p w:rsidR="00B65F9D" w:rsidRDefault="00B65F9D" w:rsidP="00F906F0">
            <w:pPr>
              <w:pStyle w:val="TableParagraph"/>
              <w:spacing w:before="15" w:line="136" w:lineRule="exact"/>
              <w:ind w:left="87"/>
              <w:rPr>
                <w:sz w:val="12"/>
              </w:rPr>
            </w:pPr>
            <w:r>
              <w:rPr>
                <w:w w:val="115"/>
                <w:sz w:val="12"/>
              </w:rPr>
              <w:t>consumers’</w:t>
            </w:r>
            <w:r>
              <w:rPr>
                <w:spacing w:val="7"/>
                <w:w w:val="115"/>
                <w:sz w:val="12"/>
              </w:rPr>
              <w:t xml:space="preserve"> </w:t>
            </w:r>
            <w:r>
              <w:rPr>
                <w:spacing w:val="-2"/>
                <w:w w:val="115"/>
                <w:sz w:val="12"/>
              </w:rPr>
              <w:t>performance</w:t>
            </w:r>
          </w:p>
        </w:tc>
        <w:tc>
          <w:tcPr>
            <w:tcW w:w="983"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084" w:type="dxa"/>
          </w:tcPr>
          <w:p w:rsidR="00B65F9D" w:rsidRDefault="00B65F9D" w:rsidP="00F906F0">
            <w:pPr>
              <w:pStyle w:val="TableParagraph"/>
              <w:rPr>
                <w:sz w:val="10"/>
              </w:rPr>
            </w:pPr>
          </w:p>
        </w:tc>
        <w:tc>
          <w:tcPr>
            <w:tcW w:w="1147" w:type="dxa"/>
          </w:tcPr>
          <w:p w:rsidR="00B65F9D" w:rsidRDefault="00B65F9D" w:rsidP="00F906F0">
            <w:pPr>
              <w:pStyle w:val="TableParagraph"/>
              <w:rPr>
                <w:sz w:val="10"/>
              </w:rPr>
            </w:pPr>
          </w:p>
        </w:tc>
        <w:tc>
          <w:tcPr>
            <w:tcW w:w="937"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538" w:type="dxa"/>
          </w:tcPr>
          <w:p w:rsidR="00B65F9D" w:rsidRDefault="00B65F9D" w:rsidP="00F906F0">
            <w:pPr>
              <w:pStyle w:val="TableParagraph"/>
              <w:spacing w:before="15" w:line="136" w:lineRule="exact"/>
              <w:ind w:left="87"/>
              <w:rPr>
                <w:sz w:val="12"/>
              </w:rPr>
            </w:pPr>
            <w:r>
              <w:rPr>
                <w:w w:val="120"/>
                <w:sz w:val="12"/>
              </w:rPr>
              <w:t>in</w:t>
            </w:r>
            <w:r>
              <w:rPr>
                <w:spacing w:val="17"/>
                <w:w w:val="120"/>
                <w:sz w:val="12"/>
              </w:rPr>
              <w:t xml:space="preserve"> </w:t>
            </w:r>
            <w:r>
              <w:rPr>
                <w:w w:val="120"/>
                <w:sz w:val="12"/>
              </w:rPr>
              <w:t>the</w:t>
            </w:r>
            <w:r>
              <w:rPr>
                <w:spacing w:val="18"/>
                <w:w w:val="120"/>
                <w:sz w:val="12"/>
              </w:rPr>
              <w:t xml:space="preserve"> </w:t>
            </w:r>
            <w:r>
              <w:rPr>
                <w:spacing w:val="-2"/>
                <w:w w:val="120"/>
                <w:sz w:val="12"/>
              </w:rPr>
              <w:t>machine</w:t>
            </w:r>
          </w:p>
        </w:tc>
        <w:tc>
          <w:tcPr>
            <w:tcW w:w="983"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084" w:type="dxa"/>
          </w:tcPr>
          <w:p w:rsidR="00B65F9D" w:rsidRDefault="00B65F9D" w:rsidP="00F906F0">
            <w:pPr>
              <w:pStyle w:val="TableParagraph"/>
              <w:rPr>
                <w:sz w:val="10"/>
              </w:rPr>
            </w:pPr>
          </w:p>
        </w:tc>
        <w:tc>
          <w:tcPr>
            <w:tcW w:w="1147" w:type="dxa"/>
          </w:tcPr>
          <w:p w:rsidR="00B65F9D" w:rsidRDefault="00B65F9D" w:rsidP="00F906F0">
            <w:pPr>
              <w:pStyle w:val="TableParagraph"/>
              <w:rPr>
                <w:sz w:val="10"/>
              </w:rPr>
            </w:pPr>
          </w:p>
        </w:tc>
        <w:tc>
          <w:tcPr>
            <w:tcW w:w="937"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58" w:type="dxa"/>
            <w:tcBorders>
              <w:bottom w:val="single" w:sz="4" w:space="0" w:color="000000"/>
            </w:tcBorders>
          </w:tcPr>
          <w:p w:rsidR="00B65F9D" w:rsidRDefault="00B65F9D" w:rsidP="00F906F0">
            <w:pPr>
              <w:pStyle w:val="TableParagraph"/>
              <w:rPr>
                <w:sz w:val="12"/>
              </w:rPr>
            </w:pPr>
          </w:p>
        </w:tc>
        <w:tc>
          <w:tcPr>
            <w:tcW w:w="1538" w:type="dxa"/>
            <w:tcBorders>
              <w:bottom w:val="single" w:sz="4" w:space="0" w:color="000000"/>
            </w:tcBorders>
          </w:tcPr>
          <w:p w:rsidR="00B65F9D" w:rsidRDefault="00B65F9D" w:rsidP="00F906F0">
            <w:pPr>
              <w:pStyle w:val="TableParagraph"/>
              <w:spacing w:before="15"/>
              <w:ind w:left="87"/>
              <w:rPr>
                <w:sz w:val="12"/>
              </w:rPr>
            </w:pPr>
            <w:r>
              <w:rPr>
                <w:w w:val="115"/>
                <w:sz w:val="12"/>
              </w:rPr>
              <w:t>maintenance</w:t>
            </w:r>
            <w:r>
              <w:rPr>
                <w:spacing w:val="36"/>
                <w:w w:val="115"/>
                <w:sz w:val="12"/>
              </w:rPr>
              <w:t xml:space="preserve"> </w:t>
            </w:r>
            <w:r>
              <w:rPr>
                <w:spacing w:val="-2"/>
                <w:w w:val="115"/>
                <w:sz w:val="12"/>
              </w:rPr>
              <w:t>field.</w:t>
            </w:r>
          </w:p>
        </w:tc>
        <w:tc>
          <w:tcPr>
            <w:tcW w:w="983" w:type="dxa"/>
            <w:tcBorders>
              <w:bottom w:val="single" w:sz="4" w:space="0" w:color="000000"/>
            </w:tcBorders>
          </w:tcPr>
          <w:p w:rsidR="00B65F9D" w:rsidRDefault="00B65F9D" w:rsidP="00F906F0">
            <w:pPr>
              <w:pStyle w:val="TableParagraph"/>
              <w:rPr>
                <w:sz w:val="12"/>
              </w:rPr>
            </w:pPr>
          </w:p>
        </w:tc>
        <w:tc>
          <w:tcPr>
            <w:tcW w:w="1019" w:type="dxa"/>
            <w:tcBorders>
              <w:bottom w:val="single" w:sz="4" w:space="0" w:color="000000"/>
            </w:tcBorders>
          </w:tcPr>
          <w:p w:rsidR="00B65F9D" w:rsidRDefault="00B65F9D" w:rsidP="00F906F0">
            <w:pPr>
              <w:pStyle w:val="TableParagraph"/>
              <w:rPr>
                <w:sz w:val="12"/>
              </w:rPr>
            </w:pPr>
          </w:p>
        </w:tc>
        <w:tc>
          <w:tcPr>
            <w:tcW w:w="1084" w:type="dxa"/>
            <w:tcBorders>
              <w:bottom w:val="single" w:sz="4" w:space="0" w:color="000000"/>
            </w:tcBorders>
          </w:tcPr>
          <w:p w:rsidR="00B65F9D" w:rsidRDefault="00B65F9D" w:rsidP="00F906F0">
            <w:pPr>
              <w:pStyle w:val="TableParagraph"/>
              <w:rPr>
                <w:sz w:val="12"/>
              </w:rPr>
            </w:pPr>
          </w:p>
        </w:tc>
        <w:tc>
          <w:tcPr>
            <w:tcW w:w="1147" w:type="dxa"/>
            <w:tcBorders>
              <w:bottom w:val="single" w:sz="4" w:space="0" w:color="000000"/>
            </w:tcBorders>
          </w:tcPr>
          <w:p w:rsidR="00B65F9D" w:rsidRDefault="00B65F9D" w:rsidP="00F906F0">
            <w:pPr>
              <w:pStyle w:val="TableParagraph"/>
              <w:rPr>
                <w:sz w:val="12"/>
              </w:rPr>
            </w:pPr>
          </w:p>
        </w:tc>
        <w:tc>
          <w:tcPr>
            <w:tcW w:w="937" w:type="dxa"/>
            <w:tcBorders>
              <w:bottom w:val="single" w:sz="4" w:space="0" w:color="000000"/>
            </w:tcBorders>
          </w:tcPr>
          <w:p w:rsidR="00B65F9D" w:rsidRDefault="00B65F9D" w:rsidP="00F906F0">
            <w:pPr>
              <w:pStyle w:val="TableParagraph"/>
              <w:rPr>
                <w:sz w:val="12"/>
              </w:rPr>
            </w:pPr>
          </w:p>
        </w:tc>
        <w:tc>
          <w:tcPr>
            <w:tcW w:w="1257" w:type="dxa"/>
            <w:tcBorders>
              <w:bottom w:val="single" w:sz="4" w:space="0" w:color="000000"/>
            </w:tcBorders>
          </w:tcPr>
          <w:p w:rsidR="00B65F9D" w:rsidRDefault="00B65F9D" w:rsidP="00F906F0">
            <w:pPr>
              <w:pStyle w:val="TableParagraph"/>
              <w:rPr>
                <w:sz w:val="12"/>
              </w:rPr>
            </w:pPr>
          </w:p>
        </w:tc>
        <w:tc>
          <w:tcPr>
            <w:tcW w:w="957" w:type="dxa"/>
            <w:tcBorders>
              <w:bottom w:val="single" w:sz="4" w:space="0" w:color="000000"/>
            </w:tcBorders>
          </w:tcPr>
          <w:p w:rsidR="00B65F9D" w:rsidRDefault="00B65F9D" w:rsidP="00F906F0">
            <w:pPr>
              <w:pStyle w:val="TableParagraph"/>
              <w:rPr>
                <w:sz w:val="12"/>
              </w:rPr>
            </w:pPr>
          </w:p>
        </w:tc>
        <w:tc>
          <w:tcPr>
            <w:tcW w:w="1270" w:type="dxa"/>
            <w:tcBorders>
              <w:bottom w:val="single" w:sz="4" w:space="0" w:color="000000"/>
            </w:tcBorders>
          </w:tcPr>
          <w:p w:rsidR="00B65F9D" w:rsidRDefault="00B65F9D" w:rsidP="00F906F0">
            <w:pPr>
              <w:pStyle w:val="TableParagraph"/>
              <w:rPr>
                <w:sz w:val="12"/>
              </w:rPr>
            </w:pPr>
          </w:p>
        </w:tc>
        <w:tc>
          <w:tcPr>
            <w:tcW w:w="961" w:type="dxa"/>
            <w:tcBorders>
              <w:bottom w:val="single" w:sz="4" w:space="0" w:color="000000"/>
            </w:tcBorders>
          </w:tcPr>
          <w:p w:rsidR="00B65F9D" w:rsidRDefault="00B65F9D" w:rsidP="00F906F0">
            <w:pPr>
              <w:pStyle w:val="TableParagraph"/>
              <w:rPr>
                <w:sz w:val="12"/>
              </w:rPr>
            </w:pPr>
          </w:p>
        </w:tc>
        <w:tc>
          <w:tcPr>
            <w:tcW w:w="1107"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S44</w:t>
            </w:r>
          </w:p>
        </w:tc>
        <w:tc>
          <w:tcPr>
            <w:tcW w:w="958" w:type="dxa"/>
            <w:tcBorders>
              <w:top w:val="single" w:sz="4" w:space="0" w:color="000000"/>
            </w:tcBorders>
          </w:tcPr>
          <w:p w:rsidR="00B65F9D" w:rsidRDefault="00B65F9D" w:rsidP="00F906F0">
            <w:pPr>
              <w:pStyle w:val="TableParagraph"/>
              <w:spacing w:before="37" w:line="136" w:lineRule="exact"/>
              <w:ind w:left="136"/>
              <w:rPr>
                <w:sz w:val="12"/>
              </w:rPr>
            </w:pPr>
            <w:r>
              <w:rPr>
                <w:spacing w:val="-2"/>
                <w:w w:val="115"/>
                <w:sz w:val="12"/>
              </w:rPr>
              <w:t>Mohammed</w:t>
            </w:r>
          </w:p>
        </w:tc>
        <w:tc>
          <w:tcPr>
            <w:tcW w:w="1538" w:type="dxa"/>
            <w:tcBorders>
              <w:top w:val="single" w:sz="4" w:space="0" w:color="000000"/>
            </w:tcBorders>
          </w:tcPr>
          <w:p w:rsidR="00B65F9D" w:rsidRDefault="00B65F9D" w:rsidP="00F906F0">
            <w:pPr>
              <w:pStyle w:val="TableParagraph"/>
              <w:spacing w:before="37" w:line="136" w:lineRule="exact"/>
              <w:ind w:left="87"/>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evaluated</w:t>
            </w:r>
          </w:p>
        </w:tc>
        <w:tc>
          <w:tcPr>
            <w:tcW w:w="983"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1019" w:type="dxa"/>
            <w:tcBorders>
              <w:top w:val="single" w:sz="4" w:space="0" w:color="000000"/>
            </w:tcBorders>
          </w:tcPr>
          <w:p w:rsidR="00B65F9D" w:rsidRDefault="00B65F9D" w:rsidP="00F906F0">
            <w:pPr>
              <w:pStyle w:val="TableParagraph"/>
              <w:spacing w:before="37" w:line="136" w:lineRule="exact"/>
              <w:ind w:left="182"/>
              <w:rPr>
                <w:sz w:val="12"/>
              </w:rPr>
            </w:pPr>
            <w:r>
              <w:rPr>
                <w:spacing w:val="-2"/>
                <w:w w:val="115"/>
                <w:sz w:val="12"/>
              </w:rPr>
              <w:t>England</w:t>
            </w:r>
          </w:p>
        </w:tc>
        <w:tc>
          <w:tcPr>
            <w:tcW w:w="1084" w:type="dxa"/>
            <w:tcBorders>
              <w:top w:val="single" w:sz="4" w:space="0" w:color="000000"/>
            </w:tcBorders>
          </w:tcPr>
          <w:p w:rsidR="00B65F9D" w:rsidRDefault="00B65F9D" w:rsidP="00F906F0">
            <w:pPr>
              <w:pStyle w:val="TableParagraph"/>
              <w:spacing w:before="37" w:line="136" w:lineRule="exact"/>
              <w:ind w:left="72"/>
              <w:rPr>
                <w:sz w:val="12"/>
              </w:rPr>
            </w:pPr>
            <w:r>
              <w:rPr>
                <w:w w:val="120"/>
                <w:sz w:val="12"/>
              </w:rPr>
              <w:t>24</w:t>
            </w:r>
            <w:r>
              <w:rPr>
                <w:spacing w:val="11"/>
                <w:w w:val="120"/>
                <w:sz w:val="12"/>
              </w:rPr>
              <w:t xml:space="preserve"> </w:t>
            </w:r>
            <w:r>
              <w:rPr>
                <w:w w:val="120"/>
                <w:sz w:val="12"/>
              </w:rPr>
              <w:t>beginner,</w:t>
            </w:r>
            <w:r>
              <w:rPr>
                <w:spacing w:val="12"/>
                <w:w w:val="120"/>
                <w:sz w:val="12"/>
              </w:rPr>
              <w:t xml:space="preserve"> </w:t>
            </w:r>
            <w:r>
              <w:rPr>
                <w:spacing w:val="-10"/>
                <w:w w:val="120"/>
                <w:sz w:val="12"/>
              </w:rPr>
              <w:t>8</w:t>
            </w:r>
          </w:p>
        </w:tc>
        <w:tc>
          <w:tcPr>
            <w:tcW w:w="1147" w:type="dxa"/>
            <w:tcBorders>
              <w:top w:val="single" w:sz="4" w:space="0" w:color="000000"/>
            </w:tcBorders>
          </w:tcPr>
          <w:p w:rsidR="00B65F9D" w:rsidRDefault="00B65F9D" w:rsidP="00F906F0">
            <w:pPr>
              <w:pStyle w:val="TableParagraph"/>
              <w:spacing w:before="37" w:line="136" w:lineRule="exact"/>
              <w:ind w:left="97"/>
              <w:rPr>
                <w:sz w:val="12"/>
              </w:rPr>
            </w:pPr>
            <w:r>
              <w:rPr>
                <w:w w:val="115"/>
                <w:sz w:val="12"/>
              </w:rPr>
              <w:t>Smart</w:t>
            </w:r>
            <w:r>
              <w:rPr>
                <w:spacing w:val="21"/>
                <w:w w:val="115"/>
                <w:sz w:val="12"/>
              </w:rPr>
              <w:t xml:space="preserve"> </w:t>
            </w:r>
            <w:r>
              <w:rPr>
                <w:spacing w:val="-2"/>
                <w:w w:val="115"/>
                <w:sz w:val="12"/>
              </w:rPr>
              <w:t>Glasses</w:t>
            </w:r>
          </w:p>
        </w:tc>
        <w:tc>
          <w:tcPr>
            <w:tcW w:w="937" w:type="dxa"/>
            <w:tcBorders>
              <w:top w:val="single" w:sz="4" w:space="0" w:color="000000"/>
            </w:tcBorders>
          </w:tcPr>
          <w:p w:rsidR="00B65F9D" w:rsidRDefault="00B65F9D" w:rsidP="00F906F0">
            <w:pPr>
              <w:pStyle w:val="TableParagraph"/>
              <w:spacing w:before="37" w:line="136" w:lineRule="exact"/>
              <w:ind w:left="58"/>
              <w:rPr>
                <w:sz w:val="12"/>
              </w:rPr>
            </w:pPr>
            <w:r>
              <w:rPr>
                <w:spacing w:val="-2"/>
                <w:w w:val="115"/>
                <w:sz w:val="12"/>
              </w:rPr>
              <w:t>Experiment</w:t>
            </w:r>
          </w:p>
        </w:tc>
        <w:tc>
          <w:tcPr>
            <w:tcW w:w="1257" w:type="dxa"/>
            <w:tcBorders>
              <w:top w:val="single" w:sz="4" w:space="0" w:color="000000"/>
            </w:tcBorders>
          </w:tcPr>
          <w:p w:rsidR="00B65F9D" w:rsidRDefault="00B65F9D" w:rsidP="00F906F0">
            <w:pPr>
              <w:pStyle w:val="TableParagraph"/>
              <w:spacing w:before="37" w:line="136" w:lineRule="exact"/>
              <w:ind w:left="229"/>
              <w:rPr>
                <w:sz w:val="12"/>
              </w:rPr>
            </w:pPr>
            <w:r>
              <w:rPr>
                <w:w w:val="115"/>
                <w:sz w:val="12"/>
              </w:rPr>
              <w:t>Simulation</w:t>
            </w:r>
            <w:r>
              <w:rPr>
                <w:spacing w:val="23"/>
                <w:w w:val="115"/>
                <w:sz w:val="12"/>
              </w:rPr>
              <w:t xml:space="preserve"> </w:t>
            </w:r>
            <w:r>
              <w:rPr>
                <w:spacing w:val="-5"/>
                <w:w w:val="115"/>
                <w:sz w:val="12"/>
              </w:rPr>
              <w:t>and</w:t>
            </w:r>
          </w:p>
        </w:tc>
        <w:tc>
          <w:tcPr>
            <w:tcW w:w="957" w:type="dxa"/>
            <w:tcBorders>
              <w:top w:val="single" w:sz="4" w:space="0" w:color="000000"/>
            </w:tcBorders>
          </w:tcPr>
          <w:p w:rsidR="00B65F9D" w:rsidRDefault="00B65F9D" w:rsidP="00F906F0">
            <w:pPr>
              <w:pStyle w:val="TableParagraph"/>
              <w:spacing w:before="37" w:line="136" w:lineRule="exact"/>
              <w:ind w:left="81"/>
              <w:rPr>
                <w:sz w:val="12"/>
              </w:rPr>
            </w:pPr>
            <w:r>
              <w:rPr>
                <w:spacing w:val="-10"/>
                <w:w w:val="105"/>
                <w:sz w:val="12"/>
              </w:rPr>
              <w:t>–</w:t>
            </w:r>
          </w:p>
        </w:tc>
        <w:tc>
          <w:tcPr>
            <w:tcW w:w="1270" w:type="dxa"/>
            <w:tcBorders>
              <w:top w:val="single" w:sz="4" w:space="0" w:color="000000"/>
            </w:tcBorders>
          </w:tcPr>
          <w:p w:rsidR="00B65F9D" w:rsidRDefault="00B65F9D" w:rsidP="00F906F0">
            <w:pPr>
              <w:pStyle w:val="TableParagraph"/>
              <w:spacing w:before="37" w:line="136" w:lineRule="exact"/>
              <w:ind w:left="233"/>
              <w:rPr>
                <w:sz w:val="12"/>
              </w:rPr>
            </w:pPr>
            <w:proofErr w:type="spellStart"/>
            <w:r>
              <w:rPr>
                <w:spacing w:val="-2"/>
                <w:w w:val="115"/>
                <w:sz w:val="12"/>
              </w:rPr>
              <w:t>GraphPad</w:t>
            </w:r>
            <w:proofErr w:type="spellEnd"/>
          </w:p>
        </w:tc>
        <w:tc>
          <w:tcPr>
            <w:tcW w:w="961" w:type="dxa"/>
            <w:tcBorders>
              <w:top w:val="single" w:sz="4" w:space="0" w:color="000000"/>
            </w:tcBorders>
          </w:tcPr>
          <w:p w:rsidR="00B65F9D" w:rsidRDefault="00B65F9D" w:rsidP="00F906F0">
            <w:pPr>
              <w:pStyle w:val="TableParagraph"/>
              <w:spacing w:before="37" w:line="136" w:lineRule="exact"/>
              <w:ind w:left="71"/>
              <w:rPr>
                <w:sz w:val="12"/>
              </w:rPr>
            </w:pPr>
            <w:r>
              <w:rPr>
                <w:spacing w:val="-2"/>
                <w:w w:val="120"/>
                <w:sz w:val="12"/>
              </w:rPr>
              <w:t>Feasibility/</w:t>
            </w:r>
          </w:p>
        </w:tc>
        <w:tc>
          <w:tcPr>
            <w:tcW w:w="1107" w:type="dxa"/>
            <w:tcBorders>
              <w:top w:val="single" w:sz="4" w:space="0" w:color="000000"/>
            </w:tcBorders>
          </w:tcPr>
          <w:p w:rsidR="00B65F9D" w:rsidRDefault="00B65F9D" w:rsidP="00F906F0">
            <w:pPr>
              <w:pStyle w:val="TableParagraph"/>
              <w:spacing w:before="37" w:line="136" w:lineRule="exact"/>
              <w:ind w:left="219"/>
              <w:rPr>
                <w:sz w:val="12"/>
              </w:rPr>
            </w:pPr>
            <w:r>
              <w:rPr>
                <w:spacing w:val="-2"/>
                <w:w w:val="120"/>
                <w:sz w:val="12"/>
              </w:rPr>
              <w:t>Healthcare</w:t>
            </w:r>
          </w:p>
        </w:tc>
      </w:tr>
      <w:tr w:rsidR="00B65F9D" w:rsidTr="00F906F0">
        <w:trPr>
          <w:trHeight w:val="171"/>
        </w:trPr>
        <w:tc>
          <w:tcPr>
            <w:tcW w:w="465" w:type="dxa"/>
          </w:tcPr>
          <w:p w:rsidR="00B65F9D" w:rsidRDefault="00B65F9D" w:rsidP="00F906F0">
            <w:pPr>
              <w:pStyle w:val="TableParagraph"/>
              <w:rPr>
                <w:sz w:val="10"/>
              </w:rPr>
            </w:pPr>
          </w:p>
        </w:tc>
        <w:tc>
          <w:tcPr>
            <w:tcW w:w="958" w:type="dxa"/>
          </w:tcPr>
          <w:p w:rsidR="00B65F9D" w:rsidRDefault="00B65F9D" w:rsidP="00F906F0">
            <w:pPr>
              <w:pStyle w:val="TableParagraph"/>
              <w:spacing w:before="15" w:line="136" w:lineRule="exact"/>
              <w:ind w:left="136"/>
              <w:rPr>
                <w:sz w:val="12"/>
              </w:rPr>
            </w:pPr>
            <w:proofErr w:type="spellStart"/>
            <w:r>
              <w:rPr>
                <w:spacing w:val="-2"/>
                <w:w w:val="115"/>
                <w:sz w:val="12"/>
              </w:rPr>
              <w:t>Husnain</w:t>
            </w:r>
            <w:proofErr w:type="spellEnd"/>
          </w:p>
        </w:tc>
        <w:tc>
          <w:tcPr>
            <w:tcW w:w="1538" w:type="dxa"/>
          </w:tcPr>
          <w:p w:rsidR="00B65F9D" w:rsidRDefault="00B65F9D" w:rsidP="00F906F0">
            <w:pPr>
              <w:pStyle w:val="TableParagraph"/>
              <w:spacing w:before="15" w:line="136" w:lineRule="exact"/>
              <w:ind w:left="87"/>
              <w:rPr>
                <w:sz w:val="12"/>
              </w:rPr>
            </w:pPr>
            <w:r>
              <w:rPr>
                <w:w w:val="115"/>
                <w:sz w:val="12"/>
              </w:rPr>
              <w:t>the</w:t>
            </w:r>
            <w:r>
              <w:rPr>
                <w:spacing w:val="17"/>
                <w:w w:val="115"/>
                <w:sz w:val="12"/>
              </w:rPr>
              <w:t xml:space="preserve"> </w:t>
            </w:r>
            <w:r>
              <w:rPr>
                <w:w w:val="115"/>
                <w:sz w:val="12"/>
              </w:rPr>
              <w:t>efficiency</w:t>
            </w:r>
            <w:r>
              <w:rPr>
                <w:spacing w:val="17"/>
                <w:w w:val="115"/>
                <w:sz w:val="12"/>
              </w:rPr>
              <w:t xml:space="preserve"> </w:t>
            </w:r>
            <w:r>
              <w:rPr>
                <w:w w:val="115"/>
                <w:sz w:val="12"/>
              </w:rPr>
              <w:t>of</w:t>
            </w:r>
            <w:r>
              <w:rPr>
                <w:spacing w:val="18"/>
                <w:w w:val="115"/>
                <w:sz w:val="12"/>
              </w:rPr>
              <w:t xml:space="preserve"> </w:t>
            </w:r>
            <w:r>
              <w:rPr>
                <w:spacing w:val="-2"/>
                <w:w w:val="115"/>
                <w:sz w:val="12"/>
              </w:rPr>
              <w:t>Google</w:t>
            </w:r>
          </w:p>
        </w:tc>
        <w:tc>
          <w:tcPr>
            <w:tcW w:w="983"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084" w:type="dxa"/>
          </w:tcPr>
          <w:p w:rsidR="00B65F9D" w:rsidRDefault="00B65F9D" w:rsidP="00F906F0">
            <w:pPr>
              <w:pStyle w:val="TableParagraph"/>
              <w:spacing w:before="15" w:line="136" w:lineRule="exact"/>
              <w:ind w:left="72"/>
              <w:rPr>
                <w:sz w:val="12"/>
              </w:rPr>
            </w:pPr>
            <w:r>
              <w:rPr>
                <w:spacing w:val="-2"/>
                <w:w w:val="120"/>
                <w:sz w:val="12"/>
              </w:rPr>
              <w:t>Intermediates</w:t>
            </w:r>
          </w:p>
        </w:tc>
        <w:tc>
          <w:tcPr>
            <w:tcW w:w="1147" w:type="dxa"/>
          </w:tcPr>
          <w:p w:rsidR="00B65F9D" w:rsidRDefault="00B65F9D" w:rsidP="00F906F0">
            <w:pPr>
              <w:pStyle w:val="TableParagraph"/>
              <w:rPr>
                <w:sz w:val="10"/>
              </w:rPr>
            </w:pPr>
          </w:p>
        </w:tc>
        <w:tc>
          <w:tcPr>
            <w:tcW w:w="937" w:type="dxa"/>
          </w:tcPr>
          <w:p w:rsidR="00B65F9D" w:rsidRDefault="00B65F9D" w:rsidP="00F906F0">
            <w:pPr>
              <w:pStyle w:val="TableParagraph"/>
              <w:rPr>
                <w:sz w:val="10"/>
              </w:rPr>
            </w:pPr>
          </w:p>
        </w:tc>
        <w:tc>
          <w:tcPr>
            <w:tcW w:w="1257" w:type="dxa"/>
          </w:tcPr>
          <w:p w:rsidR="00B65F9D" w:rsidRDefault="00B65F9D" w:rsidP="00F906F0">
            <w:pPr>
              <w:pStyle w:val="TableParagraph"/>
              <w:spacing w:before="15" w:line="136" w:lineRule="exact"/>
              <w:ind w:left="230"/>
              <w:rPr>
                <w:sz w:val="12"/>
              </w:rPr>
            </w:pPr>
            <w:r>
              <w:rPr>
                <w:spacing w:val="-2"/>
                <w:w w:val="120"/>
                <w:sz w:val="12"/>
              </w:rPr>
              <w:t>questionnaire</w:t>
            </w:r>
          </w:p>
        </w:tc>
        <w:tc>
          <w:tcPr>
            <w:tcW w:w="957"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61" w:type="dxa"/>
          </w:tcPr>
          <w:p w:rsidR="00B65F9D" w:rsidRDefault="00B65F9D" w:rsidP="00F906F0">
            <w:pPr>
              <w:pStyle w:val="TableParagraph"/>
              <w:spacing w:before="15" w:line="136" w:lineRule="exact"/>
              <w:ind w:left="71"/>
              <w:rPr>
                <w:sz w:val="12"/>
              </w:rPr>
            </w:pPr>
            <w:r>
              <w:rPr>
                <w:spacing w:val="-2"/>
                <w:w w:val="115"/>
                <w:sz w:val="12"/>
              </w:rPr>
              <w:t>Evaluation</w:t>
            </w:r>
          </w:p>
        </w:tc>
        <w:tc>
          <w:tcPr>
            <w:tcW w:w="1107"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58" w:type="dxa"/>
          </w:tcPr>
          <w:p w:rsidR="00B65F9D" w:rsidRDefault="00B65F9D" w:rsidP="00F906F0">
            <w:pPr>
              <w:pStyle w:val="TableParagraph"/>
              <w:spacing w:before="15" w:line="136" w:lineRule="exact"/>
              <w:ind w:left="136"/>
              <w:rPr>
                <w:sz w:val="12"/>
              </w:rPr>
            </w:pPr>
            <w:r>
              <w:rPr>
                <w:w w:val="120"/>
                <w:sz w:val="12"/>
              </w:rPr>
              <w:t>Iqbal</w:t>
            </w:r>
            <w:r>
              <w:rPr>
                <w:spacing w:val="11"/>
                <w:w w:val="120"/>
                <w:sz w:val="12"/>
              </w:rPr>
              <w:t xml:space="preserve"> </w:t>
            </w:r>
            <w:r>
              <w:rPr>
                <w:w w:val="120"/>
                <w:sz w:val="12"/>
              </w:rPr>
              <w:t>et</w:t>
            </w:r>
            <w:r>
              <w:rPr>
                <w:spacing w:val="12"/>
                <w:w w:val="120"/>
                <w:sz w:val="12"/>
              </w:rPr>
              <w:t xml:space="preserve"> </w:t>
            </w:r>
            <w:r>
              <w:rPr>
                <w:spacing w:val="-5"/>
                <w:w w:val="120"/>
                <w:sz w:val="12"/>
              </w:rPr>
              <w:t>al.</w:t>
            </w:r>
          </w:p>
        </w:tc>
        <w:tc>
          <w:tcPr>
            <w:tcW w:w="1538" w:type="dxa"/>
          </w:tcPr>
          <w:p w:rsidR="00B65F9D" w:rsidRDefault="00B65F9D" w:rsidP="00F906F0">
            <w:pPr>
              <w:pStyle w:val="TableParagraph"/>
              <w:spacing w:before="15" w:line="136" w:lineRule="exact"/>
              <w:ind w:left="87"/>
              <w:rPr>
                <w:sz w:val="12"/>
              </w:rPr>
            </w:pPr>
            <w:r>
              <w:rPr>
                <w:w w:val="115"/>
                <w:sz w:val="12"/>
              </w:rPr>
              <w:t>Glass</w:t>
            </w:r>
            <w:r>
              <w:rPr>
                <w:spacing w:val="15"/>
                <w:w w:val="115"/>
                <w:sz w:val="12"/>
              </w:rPr>
              <w:t xml:space="preserve"> </w:t>
            </w:r>
            <w:r>
              <w:rPr>
                <w:w w:val="115"/>
                <w:sz w:val="12"/>
              </w:rPr>
              <w:t>in</w:t>
            </w:r>
            <w:r>
              <w:rPr>
                <w:spacing w:val="15"/>
                <w:w w:val="115"/>
                <w:sz w:val="12"/>
              </w:rPr>
              <w:t xml:space="preserve"> </w:t>
            </w:r>
            <w:r>
              <w:rPr>
                <w:w w:val="115"/>
                <w:sz w:val="12"/>
              </w:rPr>
              <w:t>a</w:t>
            </w:r>
            <w:r>
              <w:rPr>
                <w:spacing w:val="15"/>
                <w:w w:val="115"/>
                <w:sz w:val="12"/>
              </w:rPr>
              <w:t xml:space="preserve"> </w:t>
            </w:r>
            <w:r>
              <w:rPr>
                <w:spacing w:val="-2"/>
                <w:w w:val="115"/>
                <w:sz w:val="12"/>
              </w:rPr>
              <w:t>surgical</w:t>
            </w:r>
          </w:p>
        </w:tc>
        <w:tc>
          <w:tcPr>
            <w:tcW w:w="983"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084" w:type="dxa"/>
          </w:tcPr>
          <w:p w:rsidR="00B65F9D" w:rsidRDefault="00B65F9D" w:rsidP="00F906F0">
            <w:pPr>
              <w:pStyle w:val="TableParagraph"/>
              <w:spacing w:before="15" w:line="136" w:lineRule="exact"/>
              <w:ind w:left="72"/>
              <w:rPr>
                <w:sz w:val="12"/>
              </w:rPr>
            </w:pPr>
            <w:r>
              <w:rPr>
                <w:w w:val="115"/>
                <w:sz w:val="12"/>
              </w:rPr>
              <w:t>and</w:t>
            </w:r>
            <w:r>
              <w:rPr>
                <w:spacing w:val="24"/>
                <w:w w:val="115"/>
                <w:sz w:val="12"/>
              </w:rPr>
              <w:t xml:space="preserve"> </w:t>
            </w:r>
            <w:r>
              <w:rPr>
                <w:w w:val="115"/>
                <w:sz w:val="12"/>
              </w:rPr>
              <w:t>5</w:t>
            </w:r>
            <w:r>
              <w:rPr>
                <w:spacing w:val="24"/>
                <w:w w:val="115"/>
                <w:sz w:val="12"/>
              </w:rPr>
              <w:t xml:space="preserve"> </w:t>
            </w:r>
            <w:r>
              <w:rPr>
                <w:spacing w:val="-2"/>
                <w:w w:val="115"/>
                <w:sz w:val="12"/>
              </w:rPr>
              <w:t>Experts</w:t>
            </w:r>
          </w:p>
        </w:tc>
        <w:tc>
          <w:tcPr>
            <w:tcW w:w="1147" w:type="dxa"/>
          </w:tcPr>
          <w:p w:rsidR="00B65F9D" w:rsidRDefault="00B65F9D" w:rsidP="00F906F0">
            <w:pPr>
              <w:pStyle w:val="TableParagraph"/>
              <w:rPr>
                <w:sz w:val="10"/>
              </w:rPr>
            </w:pPr>
          </w:p>
        </w:tc>
        <w:tc>
          <w:tcPr>
            <w:tcW w:w="937"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58" w:type="dxa"/>
          </w:tcPr>
          <w:p w:rsidR="00B65F9D" w:rsidRDefault="00B65F9D" w:rsidP="00F906F0">
            <w:pPr>
              <w:pStyle w:val="TableParagraph"/>
              <w:spacing w:before="15" w:line="136" w:lineRule="exact"/>
              <w:ind w:left="136"/>
              <w:rPr>
                <w:sz w:val="12"/>
              </w:rPr>
            </w:pPr>
            <w:r>
              <w:rPr>
                <w:spacing w:val="-2"/>
                <w:w w:val="120"/>
                <w:sz w:val="12"/>
              </w:rPr>
              <w:t>(2016)</w:t>
            </w:r>
          </w:p>
        </w:tc>
        <w:tc>
          <w:tcPr>
            <w:tcW w:w="1538" w:type="dxa"/>
          </w:tcPr>
          <w:p w:rsidR="00B65F9D" w:rsidRDefault="00B65F9D" w:rsidP="00F906F0">
            <w:pPr>
              <w:pStyle w:val="TableParagraph"/>
              <w:spacing w:before="15" w:line="136" w:lineRule="exact"/>
              <w:ind w:left="87"/>
              <w:rPr>
                <w:sz w:val="12"/>
              </w:rPr>
            </w:pPr>
            <w:r>
              <w:rPr>
                <w:w w:val="120"/>
                <w:sz w:val="12"/>
              </w:rPr>
              <w:t>environment</w:t>
            </w:r>
            <w:r>
              <w:rPr>
                <w:spacing w:val="4"/>
                <w:w w:val="120"/>
                <w:sz w:val="12"/>
              </w:rPr>
              <w:t xml:space="preserve"> </w:t>
            </w:r>
            <w:r>
              <w:rPr>
                <w:spacing w:val="-5"/>
                <w:w w:val="120"/>
                <w:sz w:val="12"/>
              </w:rPr>
              <w:t>and</w:t>
            </w:r>
          </w:p>
        </w:tc>
        <w:tc>
          <w:tcPr>
            <w:tcW w:w="983"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084" w:type="dxa"/>
          </w:tcPr>
          <w:p w:rsidR="00B65F9D" w:rsidRDefault="00B65F9D" w:rsidP="00F906F0">
            <w:pPr>
              <w:pStyle w:val="TableParagraph"/>
              <w:spacing w:before="15" w:line="136" w:lineRule="exact"/>
              <w:ind w:left="72"/>
              <w:rPr>
                <w:sz w:val="12"/>
              </w:rPr>
            </w:pPr>
            <w:r>
              <w:rPr>
                <w:w w:val="120"/>
                <w:sz w:val="12"/>
              </w:rPr>
              <w:t>from</w:t>
            </w:r>
            <w:r>
              <w:rPr>
                <w:spacing w:val="5"/>
                <w:w w:val="120"/>
                <w:sz w:val="12"/>
              </w:rPr>
              <w:t xml:space="preserve"> </w:t>
            </w:r>
            <w:r>
              <w:rPr>
                <w:spacing w:val="-2"/>
                <w:w w:val="120"/>
                <w:sz w:val="12"/>
              </w:rPr>
              <w:t>healthcare</w:t>
            </w:r>
          </w:p>
        </w:tc>
        <w:tc>
          <w:tcPr>
            <w:tcW w:w="1147" w:type="dxa"/>
          </w:tcPr>
          <w:p w:rsidR="00B65F9D" w:rsidRDefault="00B65F9D" w:rsidP="00F906F0">
            <w:pPr>
              <w:pStyle w:val="TableParagraph"/>
              <w:rPr>
                <w:sz w:val="10"/>
              </w:rPr>
            </w:pPr>
          </w:p>
        </w:tc>
        <w:tc>
          <w:tcPr>
            <w:tcW w:w="937"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538" w:type="dxa"/>
          </w:tcPr>
          <w:p w:rsidR="00B65F9D" w:rsidRDefault="00B65F9D" w:rsidP="00F906F0">
            <w:pPr>
              <w:pStyle w:val="TableParagraph"/>
              <w:spacing w:before="15" w:line="136" w:lineRule="exact"/>
              <w:ind w:left="87"/>
              <w:rPr>
                <w:sz w:val="12"/>
              </w:rPr>
            </w:pPr>
            <w:r>
              <w:rPr>
                <w:w w:val="120"/>
                <w:sz w:val="12"/>
              </w:rPr>
              <w:t>recognize</w:t>
            </w:r>
            <w:r>
              <w:rPr>
                <w:spacing w:val="6"/>
                <w:w w:val="120"/>
                <w:sz w:val="12"/>
              </w:rPr>
              <w:t xml:space="preserve"> </w:t>
            </w:r>
            <w:r>
              <w:rPr>
                <w:w w:val="120"/>
                <w:sz w:val="12"/>
              </w:rPr>
              <w:t>the</w:t>
            </w:r>
            <w:r>
              <w:rPr>
                <w:spacing w:val="7"/>
                <w:w w:val="120"/>
                <w:sz w:val="12"/>
              </w:rPr>
              <w:t xml:space="preserve"> </w:t>
            </w:r>
            <w:r>
              <w:rPr>
                <w:spacing w:val="-2"/>
                <w:w w:val="120"/>
                <w:sz w:val="12"/>
              </w:rPr>
              <w:t>potential</w:t>
            </w:r>
          </w:p>
        </w:tc>
        <w:tc>
          <w:tcPr>
            <w:tcW w:w="983"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084" w:type="dxa"/>
          </w:tcPr>
          <w:p w:rsidR="00B65F9D" w:rsidRDefault="00B65F9D" w:rsidP="00F906F0">
            <w:pPr>
              <w:pStyle w:val="TableParagraph"/>
              <w:spacing w:before="15" w:line="136" w:lineRule="exact"/>
              <w:ind w:left="72"/>
              <w:rPr>
                <w:sz w:val="12"/>
              </w:rPr>
            </w:pPr>
            <w:r>
              <w:rPr>
                <w:spacing w:val="-2"/>
                <w:w w:val="120"/>
                <w:sz w:val="12"/>
              </w:rPr>
              <w:t>industry</w:t>
            </w:r>
          </w:p>
        </w:tc>
        <w:tc>
          <w:tcPr>
            <w:tcW w:w="1147" w:type="dxa"/>
          </w:tcPr>
          <w:p w:rsidR="00B65F9D" w:rsidRDefault="00B65F9D" w:rsidP="00F906F0">
            <w:pPr>
              <w:pStyle w:val="TableParagraph"/>
              <w:rPr>
                <w:sz w:val="10"/>
              </w:rPr>
            </w:pPr>
          </w:p>
        </w:tc>
        <w:tc>
          <w:tcPr>
            <w:tcW w:w="937"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58" w:type="dxa"/>
            <w:tcBorders>
              <w:bottom w:val="single" w:sz="4" w:space="0" w:color="000000"/>
            </w:tcBorders>
          </w:tcPr>
          <w:p w:rsidR="00B65F9D" w:rsidRDefault="00B65F9D" w:rsidP="00F906F0">
            <w:pPr>
              <w:pStyle w:val="TableParagraph"/>
              <w:rPr>
                <w:sz w:val="12"/>
              </w:rPr>
            </w:pPr>
          </w:p>
        </w:tc>
        <w:tc>
          <w:tcPr>
            <w:tcW w:w="1538" w:type="dxa"/>
            <w:tcBorders>
              <w:bottom w:val="single" w:sz="4" w:space="0" w:color="000000"/>
            </w:tcBorders>
          </w:tcPr>
          <w:p w:rsidR="00B65F9D" w:rsidRDefault="00B65F9D" w:rsidP="00F906F0">
            <w:pPr>
              <w:pStyle w:val="TableParagraph"/>
              <w:spacing w:before="15"/>
              <w:ind w:left="87"/>
              <w:rPr>
                <w:sz w:val="12"/>
              </w:rPr>
            </w:pPr>
            <w:r>
              <w:rPr>
                <w:w w:val="115"/>
                <w:sz w:val="12"/>
              </w:rPr>
              <w:t>uses</w:t>
            </w:r>
            <w:r>
              <w:rPr>
                <w:spacing w:val="18"/>
                <w:w w:val="115"/>
                <w:sz w:val="12"/>
              </w:rPr>
              <w:t xml:space="preserve"> </w:t>
            </w:r>
            <w:r>
              <w:rPr>
                <w:w w:val="115"/>
                <w:sz w:val="12"/>
              </w:rPr>
              <w:t>of</w:t>
            </w:r>
            <w:r>
              <w:rPr>
                <w:spacing w:val="18"/>
                <w:w w:val="115"/>
                <w:sz w:val="12"/>
              </w:rPr>
              <w:t xml:space="preserve"> </w:t>
            </w:r>
            <w:r>
              <w:rPr>
                <w:w w:val="115"/>
                <w:sz w:val="12"/>
              </w:rPr>
              <w:t>this</w:t>
            </w:r>
            <w:r>
              <w:rPr>
                <w:spacing w:val="18"/>
                <w:w w:val="115"/>
                <w:sz w:val="12"/>
              </w:rPr>
              <w:t xml:space="preserve"> </w:t>
            </w:r>
            <w:r>
              <w:rPr>
                <w:spacing w:val="-2"/>
                <w:w w:val="115"/>
                <w:sz w:val="12"/>
              </w:rPr>
              <w:t>technology.</w:t>
            </w:r>
          </w:p>
        </w:tc>
        <w:tc>
          <w:tcPr>
            <w:tcW w:w="983" w:type="dxa"/>
            <w:tcBorders>
              <w:bottom w:val="single" w:sz="4" w:space="0" w:color="000000"/>
            </w:tcBorders>
          </w:tcPr>
          <w:p w:rsidR="00B65F9D" w:rsidRDefault="00B65F9D" w:rsidP="00F906F0">
            <w:pPr>
              <w:pStyle w:val="TableParagraph"/>
              <w:rPr>
                <w:sz w:val="12"/>
              </w:rPr>
            </w:pPr>
          </w:p>
        </w:tc>
        <w:tc>
          <w:tcPr>
            <w:tcW w:w="1019" w:type="dxa"/>
            <w:tcBorders>
              <w:bottom w:val="single" w:sz="4" w:space="0" w:color="000000"/>
            </w:tcBorders>
          </w:tcPr>
          <w:p w:rsidR="00B65F9D" w:rsidRDefault="00B65F9D" w:rsidP="00F906F0">
            <w:pPr>
              <w:pStyle w:val="TableParagraph"/>
              <w:rPr>
                <w:sz w:val="12"/>
              </w:rPr>
            </w:pPr>
          </w:p>
        </w:tc>
        <w:tc>
          <w:tcPr>
            <w:tcW w:w="1084" w:type="dxa"/>
            <w:tcBorders>
              <w:bottom w:val="single" w:sz="4" w:space="0" w:color="000000"/>
            </w:tcBorders>
          </w:tcPr>
          <w:p w:rsidR="00B65F9D" w:rsidRDefault="00B65F9D" w:rsidP="00F906F0">
            <w:pPr>
              <w:pStyle w:val="TableParagraph"/>
              <w:rPr>
                <w:sz w:val="12"/>
              </w:rPr>
            </w:pPr>
          </w:p>
        </w:tc>
        <w:tc>
          <w:tcPr>
            <w:tcW w:w="1147" w:type="dxa"/>
            <w:tcBorders>
              <w:bottom w:val="single" w:sz="4" w:space="0" w:color="000000"/>
            </w:tcBorders>
          </w:tcPr>
          <w:p w:rsidR="00B65F9D" w:rsidRDefault="00B65F9D" w:rsidP="00F906F0">
            <w:pPr>
              <w:pStyle w:val="TableParagraph"/>
              <w:rPr>
                <w:sz w:val="12"/>
              </w:rPr>
            </w:pPr>
          </w:p>
        </w:tc>
        <w:tc>
          <w:tcPr>
            <w:tcW w:w="937" w:type="dxa"/>
            <w:tcBorders>
              <w:bottom w:val="single" w:sz="4" w:space="0" w:color="000000"/>
            </w:tcBorders>
          </w:tcPr>
          <w:p w:rsidR="00B65F9D" w:rsidRDefault="00B65F9D" w:rsidP="00F906F0">
            <w:pPr>
              <w:pStyle w:val="TableParagraph"/>
              <w:rPr>
                <w:sz w:val="12"/>
              </w:rPr>
            </w:pPr>
          </w:p>
        </w:tc>
        <w:tc>
          <w:tcPr>
            <w:tcW w:w="1257" w:type="dxa"/>
            <w:tcBorders>
              <w:bottom w:val="single" w:sz="4" w:space="0" w:color="000000"/>
            </w:tcBorders>
          </w:tcPr>
          <w:p w:rsidR="00B65F9D" w:rsidRDefault="00B65F9D" w:rsidP="00F906F0">
            <w:pPr>
              <w:pStyle w:val="TableParagraph"/>
              <w:rPr>
                <w:sz w:val="12"/>
              </w:rPr>
            </w:pPr>
          </w:p>
        </w:tc>
        <w:tc>
          <w:tcPr>
            <w:tcW w:w="957" w:type="dxa"/>
            <w:tcBorders>
              <w:bottom w:val="single" w:sz="4" w:space="0" w:color="000000"/>
            </w:tcBorders>
          </w:tcPr>
          <w:p w:rsidR="00B65F9D" w:rsidRDefault="00B65F9D" w:rsidP="00F906F0">
            <w:pPr>
              <w:pStyle w:val="TableParagraph"/>
              <w:rPr>
                <w:sz w:val="12"/>
              </w:rPr>
            </w:pPr>
          </w:p>
        </w:tc>
        <w:tc>
          <w:tcPr>
            <w:tcW w:w="1270" w:type="dxa"/>
            <w:tcBorders>
              <w:bottom w:val="single" w:sz="4" w:space="0" w:color="000000"/>
            </w:tcBorders>
          </w:tcPr>
          <w:p w:rsidR="00B65F9D" w:rsidRDefault="00B65F9D" w:rsidP="00F906F0">
            <w:pPr>
              <w:pStyle w:val="TableParagraph"/>
              <w:rPr>
                <w:sz w:val="12"/>
              </w:rPr>
            </w:pPr>
          </w:p>
        </w:tc>
        <w:tc>
          <w:tcPr>
            <w:tcW w:w="961" w:type="dxa"/>
            <w:tcBorders>
              <w:bottom w:val="single" w:sz="4" w:space="0" w:color="000000"/>
            </w:tcBorders>
          </w:tcPr>
          <w:p w:rsidR="00B65F9D" w:rsidRDefault="00B65F9D" w:rsidP="00F906F0">
            <w:pPr>
              <w:pStyle w:val="TableParagraph"/>
              <w:rPr>
                <w:sz w:val="12"/>
              </w:rPr>
            </w:pPr>
          </w:p>
        </w:tc>
        <w:tc>
          <w:tcPr>
            <w:tcW w:w="1107" w:type="dxa"/>
            <w:tcBorders>
              <w:bottom w:val="single" w:sz="4" w:space="0" w:color="000000"/>
            </w:tcBorders>
          </w:tcPr>
          <w:p w:rsidR="00B65F9D" w:rsidRDefault="00B65F9D" w:rsidP="00F906F0">
            <w:pPr>
              <w:pStyle w:val="TableParagraph"/>
              <w:rPr>
                <w:sz w:val="12"/>
              </w:rPr>
            </w:pPr>
          </w:p>
        </w:tc>
      </w:tr>
    </w:tbl>
    <w:p w:rsidR="00B65F9D" w:rsidRDefault="00B65F9D" w:rsidP="00F906F0">
      <w:pPr>
        <w:spacing w:before="126"/>
        <w:jc w:val="right"/>
        <w:rPr>
          <w:sz w:val="12"/>
        </w:rPr>
      </w:pPr>
      <w:r>
        <w:rPr>
          <w:w w:val="110"/>
          <w:sz w:val="12"/>
        </w:rPr>
        <w:t>(</w:t>
      </w:r>
      <w:proofErr w:type="spellStart"/>
      <w:r>
        <w:rPr>
          <w:i/>
          <w:w w:val="110"/>
          <w:sz w:val="12"/>
        </w:rPr>
        <w:t>continued</w:t>
      </w:r>
      <w:proofErr w:type="spellEnd"/>
      <w:r>
        <w:rPr>
          <w:i/>
          <w:spacing w:val="22"/>
          <w:w w:val="110"/>
          <w:sz w:val="12"/>
        </w:rPr>
        <w:t xml:space="preserve"> </w:t>
      </w:r>
      <w:r>
        <w:rPr>
          <w:i/>
          <w:w w:val="110"/>
          <w:sz w:val="12"/>
        </w:rPr>
        <w:t>on</w:t>
      </w:r>
      <w:r>
        <w:rPr>
          <w:i/>
          <w:spacing w:val="22"/>
          <w:w w:val="110"/>
          <w:sz w:val="12"/>
        </w:rPr>
        <w:t xml:space="preserve"> </w:t>
      </w:r>
      <w:proofErr w:type="spellStart"/>
      <w:r>
        <w:rPr>
          <w:i/>
          <w:w w:val="110"/>
          <w:sz w:val="12"/>
        </w:rPr>
        <w:t>next</w:t>
      </w:r>
      <w:proofErr w:type="spellEnd"/>
      <w:r>
        <w:rPr>
          <w:i/>
          <w:spacing w:val="22"/>
          <w:w w:val="110"/>
          <w:sz w:val="12"/>
        </w:rPr>
        <w:t xml:space="preserve"> </w:t>
      </w:r>
      <w:proofErr w:type="spellStart"/>
      <w:r>
        <w:rPr>
          <w:i/>
          <w:spacing w:val="-2"/>
          <w:w w:val="110"/>
          <w:sz w:val="12"/>
        </w:rPr>
        <w:t>page</w:t>
      </w:r>
      <w:proofErr w:type="spellEnd"/>
      <w:r>
        <w:rPr>
          <w:spacing w:val="-2"/>
          <w:w w:val="110"/>
          <w:sz w:val="12"/>
        </w:rPr>
        <w:t>)</w:t>
      </w:r>
    </w:p>
    <w:p w:rsidR="00B65F9D" w:rsidRDefault="00B65F9D" w:rsidP="00F906F0">
      <w:pPr>
        <w:jc w:val="right"/>
        <w:rPr>
          <w:sz w:val="12"/>
        </w:rPr>
        <w:sectPr w:rsidR="00B65F9D">
          <w:footerReference w:type="default" r:id="rId175"/>
          <w:pgSz w:w="15880" w:h="11910" w:orient="landscape"/>
          <w:pgMar w:top="1300" w:right="1000" w:bottom="280" w:left="980" w:header="0" w:footer="0" w:gutter="0"/>
          <w:cols w:space="708"/>
        </w:sectPr>
      </w:pPr>
    </w:p>
    <w:p w:rsidR="00B65F9D" w:rsidRDefault="00B65F9D" w:rsidP="00F906F0">
      <w:pPr>
        <w:pStyle w:val="BodyText"/>
        <w:spacing w:before="104"/>
        <w:rPr>
          <w:sz w:val="12"/>
        </w:rPr>
      </w:pPr>
      <w:r>
        <w:rPr>
          <w:noProof/>
          <w:lang w:val="tr-TR" w:eastAsia="tr-TR"/>
        </w:rPr>
        <w:lastRenderedPageBreak/>
        <mc:AlternateContent>
          <mc:Choice Requires="wps">
            <w:drawing>
              <wp:anchor distT="0" distB="0" distL="0" distR="0" simplePos="0" relativeHeight="251761664" behindDoc="0" locked="0" layoutInCell="1" allowOverlap="1" wp14:anchorId="18E0FB88" wp14:editId="0A1E612F">
                <wp:simplePos x="0" y="0"/>
                <wp:positionH relativeFrom="page">
                  <wp:posOffset>9526344</wp:posOffset>
                </wp:positionH>
                <wp:positionV relativeFrom="page">
                  <wp:posOffset>464654</wp:posOffset>
                </wp:positionV>
                <wp:extent cx="115570" cy="1579880"/>
                <wp:effectExtent l="0" t="0" r="0" b="0"/>
                <wp:wrapNone/>
                <wp:docPr id="225" name="Text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579880"/>
                        </a:xfrm>
                        <a:prstGeom prst="rect">
                          <a:avLst/>
                        </a:prstGeom>
                      </wps:spPr>
                      <wps:txbx>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wps:txbx>
                      <wps:bodyPr vert="vert" wrap="square" lIns="0" tIns="0" rIns="0" bIns="0" rtlCol="0">
                        <a:noAutofit/>
                      </wps:bodyPr>
                    </wps:wsp>
                  </a:graphicData>
                </a:graphic>
              </wp:anchor>
            </w:drawing>
          </mc:Choice>
          <mc:Fallback>
            <w:pict>
              <v:shape w14:anchorId="18E0FB88" id="Textbox 225" o:spid="_x0000_s1032" type="#_x0000_t202" style="position:absolute;margin-left:750.1pt;margin-top:36.6pt;width:9.1pt;height:124.4pt;z-index:251761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" filled="f" stroked="f">
                <v:path arrowok="t"/>
                <v:textbox style="layout-flow:vertical" inset="0,0,0,0">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v:textbox>
                <w10:wrap anchorx="page" anchory="page"/>
              </v:shape>
            </w:pict>
          </mc:Fallback>
        </mc:AlternateContent>
      </w:r>
      <w:r>
        <w:rPr>
          <w:noProof/>
          <w:lang w:val="tr-TR" w:eastAsia="tr-TR"/>
        </w:rPr>
        <mc:AlternateContent>
          <mc:Choice Requires="wps">
            <w:drawing>
              <wp:anchor distT="0" distB="0" distL="0" distR="0" simplePos="0" relativeHeight="251762688" behindDoc="0" locked="0" layoutInCell="1" allowOverlap="1" wp14:anchorId="4A82F435" wp14:editId="1CDF6E92">
                <wp:simplePos x="0" y="0"/>
                <wp:positionH relativeFrom="page">
                  <wp:posOffset>9526344</wp:posOffset>
                </wp:positionH>
                <wp:positionV relativeFrom="page">
                  <wp:posOffset>4680191</wp:posOffset>
                </wp:positionV>
                <wp:extent cx="115570" cy="2415540"/>
                <wp:effectExtent l="0" t="0" r="0" b="0"/>
                <wp:wrapNone/>
                <wp:docPr id="226" name="Text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2415540"/>
                        </a:xfrm>
                        <a:prstGeom prst="rect">
                          <a:avLst/>
                        </a:prstGeom>
                      </wps:spPr>
                      <wps:txbx>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wps:txbx>
                      <wps:bodyPr vert="vert" wrap="square" lIns="0" tIns="0" rIns="0" bIns="0" rtlCol="0">
                        <a:noAutofit/>
                      </wps:bodyPr>
                    </wps:wsp>
                  </a:graphicData>
                </a:graphic>
              </wp:anchor>
            </w:drawing>
          </mc:Choice>
          <mc:Fallback>
            <w:pict>
              <v:shape w14:anchorId="4A82F435" id="Textbox 226" o:spid="_x0000_s1033" type="#_x0000_t202" style="position:absolute;margin-left:750.1pt;margin-top:368.5pt;width:9.1pt;height:190.2pt;z-index:251762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" filled="f" stroked="f">
                <v:path arrowok="t"/>
                <v:textbox style="layout-flow:vertical" inset="0,0,0,0">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v:textbox>
                <w10:wrap anchorx="page" anchory="page"/>
              </v:shape>
            </w:pict>
          </mc:Fallback>
        </mc:AlternateContent>
      </w:r>
      <w:r>
        <w:rPr>
          <w:noProof/>
          <w:lang w:val="tr-TR" w:eastAsia="tr-TR"/>
        </w:rPr>
        <mc:AlternateContent>
          <mc:Choice Requires="wps">
            <w:drawing>
              <wp:anchor distT="0" distB="0" distL="0" distR="0" simplePos="0" relativeHeight="251763712" behindDoc="0" locked="0" layoutInCell="1" allowOverlap="1" wp14:anchorId="42A19E4C" wp14:editId="4D42997C">
                <wp:simplePos x="0" y="0"/>
                <wp:positionH relativeFrom="page">
                  <wp:posOffset>349489</wp:posOffset>
                </wp:positionH>
                <wp:positionV relativeFrom="page">
                  <wp:posOffset>3721709</wp:posOffset>
                </wp:positionV>
                <wp:extent cx="115570" cy="116839"/>
                <wp:effectExtent l="0" t="0" r="0" b="0"/>
                <wp:wrapNone/>
                <wp:docPr id="227" name="Text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16839"/>
                        </a:xfrm>
                        <a:prstGeom prst="rect">
                          <a:avLst/>
                        </a:prstGeom>
                      </wps:spPr>
                      <wps:txbx>
                        <w:txbxContent>
                          <w:p w:rsidR="00F906F0" w:rsidRDefault="00F906F0" w:rsidP="00B65F9D">
                            <w:pPr>
                              <w:spacing w:before="20"/>
                              <w:ind w:left="20"/>
                              <w:rPr>
                                <w:sz w:val="12"/>
                              </w:rPr>
                            </w:pPr>
                            <w:r>
                              <w:rPr>
                                <w:spacing w:val="-5"/>
                                <w:w w:val="120"/>
                                <w:sz w:val="12"/>
                              </w:rPr>
                              <w:t>10</w:t>
                            </w:r>
                          </w:p>
                        </w:txbxContent>
                      </wps:txbx>
                      <wps:bodyPr vert="vert" wrap="square" lIns="0" tIns="0" rIns="0" bIns="0" rtlCol="0">
                        <a:noAutofit/>
                      </wps:bodyPr>
                    </wps:wsp>
                  </a:graphicData>
                </a:graphic>
              </wp:anchor>
            </w:drawing>
          </mc:Choice>
          <mc:Fallback>
            <w:pict>
              <v:shape w14:anchorId="42A19E4C" id="Textbox 227" o:spid="_x0000_s1034" type="#_x0000_t202" style="position:absolute;margin-left:27.5pt;margin-top:293.05pt;width:9.1pt;height:9.2pt;z-index:251763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" filled="f" stroked="f">
                <v:path arrowok="t"/>
                <v:textbox style="layout-flow:vertical" inset="0,0,0,0">
                  <w:txbxContent>
                    <w:p w:rsidR="00F906F0" w:rsidRDefault="00F906F0" w:rsidP="00B65F9D">
                      <w:pPr>
                        <w:spacing w:before="20"/>
                        <w:ind w:left="20"/>
                        <w:rPr>
                          <w:sz w:val="12"/>
                        </w:rPr>
                      </w:pPr>
                      <w:r>
                        <w:rPr>
                          <w:spacing w:val="-5"/>
                          <w:w w:val="120"/>
                          <w:sz w:val="12"/>
                        </w:rPr>
                        <w:t>10</w:t>
                      </w:r>
                    </w:p>
                  </w:txbxContent>
                </v:textbox>
                <w10:wrap anchorx="page" anchory="page"/>
              </v:shape>
            </w:pict>
          </mc:Fallback>
        </mc:AlternateContent>
      </w:r>
    </w:p>
    <w:p w:rsidR="00B65F9D" w:rsidRDefault="00B65F9D" w:rsidP="00F906F0">
      <w:pPr>
        <w:spacing w:after="33"/>
        <w:ind w:left="108"/>
        <w:rPr>
          <w:sz w:val="12"/>
        </w:rPr>
      </w:pPr>
      <w:proofErr w:type="spellStart"/>
      <w:r>
        <w:rPr>
          <w:b/>
          <w:w w:val="115"/>
          <w:sz w:val="12"/>
        </w:rPr>
        <w:t>Table</w:t>
      </w:r>
      <w:proofErr w:type="spellEnd"/>
      <w:r>
        <w:rPr>
          <w:b/>
          <w:spacing w:val="18"/>
          <w:w w:val="115"/>
          <w:sz w:val="12"/>
        </w:rPr>
        <w:t xml:space="preserve"> </w:t>
      </w:r>
      <w:r>
        <w:rPr>
          <w:b/>
          <w:w w:val="115"/>
          <w:sz w:val="12"/>
        </w:rPr>
        <w:t>4</w:t>
      </w:r>
      <w:r>
        <w:rPr>
          <w:b/>
          <w:spacing w:val="18"/>
          <w:w w:val="115"/>
          <w:sz w:val="12"/>
        </w:rPr>
        <w:t xml:space="preserve"> </w:t>
      </w:r>
      <w:r>
        <w:rPr>
          <w:spacing w:val="-2"/>
          <w:w w:val="115"/>
          <w:sz w:val="12"/>
        </w:rPr>
        <w:t>(</w:t>
      </w:r>
      <w:proofErr w:type="spellStart"/>
      <w:r>
        <w:rPr>
          <w:i/>
          <w:spacing w:val="-2"/>
          <w:w w:val="115"/>
          <w:sz w:val="12"/>
        </w:rPr>
        <w:t>continued</w:t>
      </w:r>
      <w:proofErr w:type="spellEnd"/>
      <w:r>
        <w:rPr>
          <w:spacing w:val="-2"/>
          <w:w w:val="115"/>
          <w:sz w:val="12"/>
        </w:rPr>
        <w:t>).</w:t>
      </w:r>
    </w:p>
    <w:tbl>
      <w:tblPr>
        <w:tblW w:w="0" w:type="auto"/>
        <w:tblInd w:w="115" w:type="dxa"/>
        <w:tblLayout w:type="fixed"/>
        <w:tblCellMar>
          <w:left w:w="0" w:type="dxa"/>
          <w:right w:w="0" w:type="dxa"/>
        </w:tblCellMar>
        <w:tblLook w:val="01E0" w:firstRow="1" w:lastRow="1" w:firstColumn="1" w:lastColumn="1" w:noHBand="0" w:noVBand="0"/>
      </w:tblPr>
      <w:tblGrid>
        <w:gridCol w:w="465"/>
        <w:gridCol w:w="971"/>
        <w:gridCol w:w="1525"/>
        <w:gridCol w:w="1028"/>
        <w:gridCol w:w="819"/>
        <w:gridCol w:w="1275"/>
        <w:gridCol w:w="1113"/>
        <w:gridCol w:w="934"/>
        <w:gridCol w:w="1257"/>
        <w:gridCol w:w="957"/>
        <w:gridCol w:w="1285"/>
        <w:gridCol w:w="934"/>
        <w:gridCol w:w="1119"/>
      </w:tblGrid>
      <w:tr w:rsidR="00B65F9D" w:rsidTr="00F906F0">
        <w:trPr>
          <w:trHeight w:val="570"/>
        </w:trPr>
        <w:tc>
          <w:tcPr>
            <w:tcW w:w="465" w:type="dxa"/>
            <w:tcBorders>
              <w:top w:val="single" w:sz="4" w:space="0" w:color="000000"/>
              <w:bottom w:val="single" w:sz="4" w:space="0" w:color="000000"/>
            </w:tcBorders>
          </w:tcPr>
          <w:p w:rsidR="00B65F9D" w:rsidRDefault="00B65F9D" w:rsidP="00F906F0">
            <w:pPr>
              <w:pStyle w:val="TableParagraph"/>
              <w:spacing w:before="37"/>
              <w:ind w:left="28"/>
              <w:jc w:val="center"/>
              <w:rPr>
                <w:sz w:val="12"/>
              </w:rPr>
            </w:pPr>
            <w:r>
              <w:rPr>
                <w:sz w:val="12"/>
              </w:rPr>
              <w:t>S-</w:t>
            </w:r>
            <w:r>
              <w:rPr>
                <w:spacing w:val="-5"/>
                <w:sz w:val="12"/>
              </w:rPr>
              <w:t>ID</w:t>
            </w:r>
          </w:p>
        </w:tc>
        <w:tc>
          <w:tcPr>
            <w:tcW w:w="971" w:type="dxa"/>
            <w:tcBorders>
              <w:top w:val="single" w:sz="4" w:space="0" w:color="000000"/>
              <w:bottom w:val="single" w:sz="4" w:space="0" w:color="000000"/>
            </w:tcBorders>
          </w:tcPr>
          <w:p w:rsidR="00B65F9D" w:rsidRDefault="00B65F9D" w:rsidP="00F906F0">
            <w:pPr>
              <w:pStyle w:val="TableParagraph"/>
              <w:spacing w:before="37" w:line="297" w:lineRule="auto"/>
              <w:ind w:left="136"/>
              <w:rPr>
                <w:sz w:val="12"/>
              </w:rPr>
            </w:pPr>
            <w:r>
              <w:rPr>
                <w:spacing w:val="-2"/>
                <w:w w:val="115"/>
                <w:sz w:val="12"/>
              </w:rPr>
              <w:t>Author(s)/</w:t>
            </w:r>
            <w:r>
              <w:rPr>
                <w:spacing w:val="40"/>
                <w:w w:val="115"/>
                <w:sz w:val="12"/>
              </w:rPr>
              <w:t xml:space="preserve"> </w:t>
            </w:r>
            <w:r>
              <w:rPr>
                <w:spacing w:val="-4"/>
                <w:w w:val="115"/>
                <w:sz w:val="12"/>
              </w:rPr>
              <w:t>Year</w:t>
            </w:r>
          </w:p>
        </w:tc>
        <w:tc>
          <w:tcPr>
            <w:tcW w:w="1525" w:type="dxa"/>
            <w:tcBorders>
              <w:top w:val="single" w:sz="4" w:space="0" w:color="000000"/>
              <w:bottom w:val="single" w:sz="4" w:space="0" w:color="000000"/>
            </w:tcBorders>
          </w:tcPr>
          <w:p w:rsidR="00B65F9D" w:rsidRDefault="00B65F9D" w:rsidP="00F906F0">
            <w:pPr>
              <w:pStyle w:val="TableParagraph"/>
              <w:spacing w:before="37"/>
              <w:ind w:left="74"/>
              <w:rPr>
                <w:sz w:val="12"/>
              </w:rPr>
            </w:pPr>
            <w:r>
              <w:rPr>
                <w:spacing w:val="-2"/>
                <w:w w:val="115"/>
                <w:sz w:val="12"/>
              </w:rPr>
              <w:t>Objective</w:t>
            </w:r>
          </w:p>
        </w:tc>
        <w:tc>
          <w:tcPr>
            <w:tcW w:w="1028" w:type="dxa"/>
            <w:tcBorders>
              <w:top w:val="single" w:sz="4" w:space="0" w:color="000000"/>
              <w:bottom w:val="single" w:sz="4" w:space="0" w:color="000000"/>
            </w:tcBorders>
          </w:tcPr>
          <w:p w:rsidR="00B65F9D" w:rsidRDefault="00B65F9D" w:rsidP="00F906F0">
            <w:pPr>
              <w:pStyle w:val="TableParagraph"/>
              <w:spacing w:before="37"/>
              <w:ind w:left="56"/>
              <w:rPr>
                <w:sz w:val="12"/>
              </w:rPr>
            </w:pPr>
            <w:r>
              <w:rPr>
                <w:spacing w:val="-2"/>
                <w:w w:val="115"/>
                <w:sz w:val="12"/>
              </w:rPr>
              <w:t>Methodology</w:t>
            </w:r>
          </w:p>
        </w:tc>
        <w:tc>
          <w:tcPr>
            <w:tcW w:w="819" w:type="dxa"/>
            <w:tcBorders>
              <w:top w:val="single" w:sz="4" w:space="0" w:color="000000"/>
              <w:bottom w:val="single" w:sz="4" w:space="0" w:color="000000"/>
            </w:tcBorders>
          </w:tcPr>
          <w:p w:rsidR="00B65F9D" w:rsidRDefault="00B65F9D" w:rsidP="00F906F0">
            <w:pPr>
              <w:pStyle w:val="TableParagraph"/>
              <w:spacing w:before="37"/>
              <w:ind w:left="137"/>
              <w:rPr>
                <w:sz w:val="12"/>
              </w:rPr>
            </w:pPr>
            <w:r>
              <w:rPr>
                <w:spacing w:val="-2"/>
                <w:w w:val="115"/>
                <w:sz w:val="12"/>
              </w:rPr>
              <w:t>Country</w:t>
            </w:r>
          </w:p>
        </w:tc>
        <w:tc>
          <w:tcPr>
            <w:tcW w:w="1275" w:type="dxa"/>
            <w:tcBorders>
              <w:top w:val="single" w:sz="4" w:space="0" w:color="000000"/>
              <w:bottom w:val="single" w:sz="4" w:space="0" w:color="000000"/>
            </w:tcBorders>
          </w:tcPr>
          <w:p w:rsidR="00B65F9D" w:rsidRDefault="00B65F9D" w:rsidP="00F906F0">
            <w:pPr>
              <w:pStyle w:val="TableParagraph"/>
              <w:spacing w:before="37"/>
              <w:ind w:left="227"/>
              <w:rPr>
                <w:sz w:val="12"/>
              </w:rPr>
            </w:pPr>
            <w:r>
              <w:rPr>
                <w:spacing w:val="-2"/>
                <w:w w:val="115"/>
                <w:sz w:val="12"/>
              </w:rPr>
              <w:t>Subject/Sample</w:t>
            </w:r>
          </w:p>
        </w:tc>
        <w:tc>
          <w:tcPr>
            <w:tcW w:w="1113" w:type="dxa"/>
            <w:tcBorders>
              <w:top w:val="single" w:sz="4" w:space="0" w:color="000000"/>
              <w:bottom w:val="single" w:sz="4" w:space="0" w:color="000000"/>
            </w:tcBorders>
          </w:tcPr>
          <w:p w:rsidR="00B65F9D" w:rsidRDefault="00B65F9D" w:rsidP="00F906F0">
            <w:pPr>
              <w:pStyle w:val="TableParagraph"/>
              <w:spacing w:before="37"/>
              <w:ind w:left="61"/>
              <w:rPr>
                <w:sz w:val="12"/>
              </w:rPr>
            </w:pPr>
            <w:r>
              <w:rPr>
                <w:w w:val="115"/>
                <w:sz w:val="12"/>
              </w:rPr>
              <w:t>Wearables</w:t>
            </w:r>
            <w:r>
              <w:rPr>
                <w:spacing w:val="18"/>
                <w:w w:val="115"/>
                <w:sz w:val="12"/>
              </w:rPr>
              <w:t xml:space="preserve"> </w:t>
            </w:r>
            <w:r>
              <w:rPr>
                <w:spacing w:val="-4"/>
                <w:w w:val="115"/>
                <w:sz w:val="12"/>
              </w:rPr>
              <w:t>Type</w:t>
            </w:r>
          </w:p>
        </w:tc>
        <w:tc>
          <w:tcPr>
            <w:tcW w:w="934" w:type="dxa"/>
            <w:tcBorders>
              <w:top w:val="single" w:sz="4" w:space="0" w:color="000000"/>
              <w:bottom w:val="single" w:sz="4" w:space="0" w:color="000000"/>
            </w:tcBorders>
          </w:tcPr>
          <w:p w:rsidR="00B65F9D" w:rsidRDefault="00B65F9D" w:rsidP="00F906F0">
            <w:pPr>
              <w:pStyle w:val="TableParagraph"/>
              <w:spacing w:before="37" w:line="297" w:lineRule="auto"/>
              <w:ind w:left="56" w:hanging="1"/>
              <w:rPr>
                <w:sz w:val="12"/>
              </w:rPr>
            </w:pPr>
            <w:r>
              <w:rPr>
                <w:spacing w:val="-2"/>
                <w:w w:val="115"/>
                <w:sz w:val="12"/>
              </w:rPr>
              <w:t>Research</w:t>
            </w:r>
            <w:r>
              <w:rPr>
                <w:spacing w:val="40"/>
                <w:w w:val="115"/>
                <w:sz w:val="12"/>
              </w:rPr>
              <w:t xml:space="preserve"> </w:t>
            </w:r>
            <w:r>
              <w:rPr>
                <w:spacing w:val="-2"/>
                <w:w w:val="115"/>
                <w:sz w:val="12"/>
              </w:rPr>
              <w:t>Strategy</w:t>
            </w:r>
          </w:p>
        </w:tc>
        <w:tc>
          <w:tcPr>
            <w:tcW w:w="1257" w:type="dxa"/>
            <w:tcBorders>
              <w:top w:val="single" w:sz="4" w:space="0" w:color="000000"/>
              <w:bottom w:val="single" w:sz="4" w:space="0" w:color="000000"/>
            </w:tcBorders>
          </w:tcPr>
          <w:p w:rsidR="00B65F9D" w:rsidRDefault="00B65F9D" w:rsidP="00F906F0">
            <w:pPr>
              <w:pStyle w:val="TableParagraph"/>
              <w:spacing w:before="37" w:line="297" w:lineRule="auto"/>
              <w:ind w:left="231"/>
              <w:rPr>
                <w:sz w:val="12"/>
              </w:rPr>
            </w:pPr>
            <w:r>
              <w:rPr>
                <w:w w:val="115"/>
                <w:sz w:val="12"/>
              </w:rPr>
              <w:t>Data</w:t>
            </w:r>
            <w:r>
              <w:rPr>
                <w:spacing w:val="-1"/>
                <w:w w:val="115"/>
                <w:sz w:val="12"/>
              </w:rPr>
              <w:t xml:space="preserve"> </w:t>
            </w:r>
            <w:r>
              <w:rPr>
                <w:w w:val="115"/>
                <w:sz w:val="12"/>
              </w:rPr>
              <w:t>Collection</w:t>
            </w:r>
            <w:r>
              <w:rPr>
                <w:spacing w:val="40"/>
                <w:w w:val="115"/>
                <w:sz w:val="12"/>
              </w:rPr>
              <w:t xml:space="preserve"> </w:t>
            </w:r>
            <w:r>
              <w:rPr>
                <w:spacing w:val="-2"/>
                <w:w w:val="115"/>
                <w:sz w:val="12"/>
              </w:rPr>
              <w:t>Methods</w:t>
            </w:r>
          </w:p>
        </w:tc>
        <w:tc>
          <w:tcPr>
            <w:tcW w:w="957" w:type="dxa"/>
            <w:tcBorders>
              <w:top w:val="single" w:sz="4" w:space="0" w:color="000000"/>
              <w:bottom w:val="single" w:sz="4" w:space="0" w:color="000000"/>
            </w:tcBorders>
          </w:tcPr>
          <w:p w:rsidR="00B65F9D" w:rsidRDefault="00B65F9D" w:rsidP="00F906F0">
            <w:pPr>
              <w:pStyle w:val="TableParagraph"/>
              <w:spacing w:before="37" w:line="297" w:lineRule="auto"/>
              <w:ind w:left="82"/>
              <w:rPr>
                <w:sz w:val="12"/>
              </w:rPr>
            </w:pPr>
            <w:r>
              <w:rPr>
                <w:spacing w:val="-2"/>
                <w:w w:val="120"/>
                <w:sz w:val="12"/>
              </w:rPr>
              <w:t>Theory/</w:t>
            </w:r>
            <w:r>
              <w:rPr>
                <w:spacing w:val="40"/>
                <w:w w:val="120"/>
                <w:sz w:val="12"/>
              </w:rPr>
              <w:t xml:space="preserve"> </w:t>
            </w:r>
            <w:r>
              <w:rPr>
                <w:spacing w:val="-2"/>
                <w:w w:val="115"/>
                <w:sz w:val="12"/>
              </w:rPr>
              <w:t>Framework</w:t>
            </w:r>
          </w:p>
        </w:tc>
        <w:tc>
          <w:tcPr>
            <w:tcW w:w="1285" w:type="dxa"/>
            <w:tcBorders>
              <w:top w:val="single" w:sz="4" w:space="0" w:color="000000"/>
              <w:bottom w:val="single" w:sz="4" w:space="0" w:color="000000"/>
            </w:tcBorders>
          </w:tcPr>
          <w:p w:rsidR="00B65F9D" w:rsidRDefault="00B65F9D" w:rsidP="00F906F0">
            <w:pPr>
              <w:pStyle w:val="TableParagraph"/>
              <w:spacing w:before="5" w:line="170" w:lineRule="atLeast"/>
              <w:ind w:left="234"/>
              <w:rPr>
                <w:sz w:val="12"/>
              </w:rPr>
            </w:pPr>
            <w:r>
              <w:rPr>
                <w:spacing w:val="-2"/>
                <w:w w:val="115"/>
                <w:sz w:val="12"/>
              </w:rPr>
              <w:t>Analyzing</w:t>
            </w:r>
            <w:r>
              <w:rPr>
                <w:spacing w:val="40"/>
                <w:w w:val="115"/>
                <w:sz w:val="12"/>
              </w:rPr>
              <w:t xml:space="preserve"> </w:t>
            </w:r>
            <w:r>
              <w:rPr>
                <w:spacing w:val="-2"/>
                <w:w w:val="115"/>
                <w:sz w:val="12"/>
              </w:rPr>
              <w:t>Tool/Technique/</w:t>
            </w:r>
            <w:r>
              <w:rPr>
                <w:spacing w:val="40"/>
                <w:w w:val="115"/>
                <w:sz w:val="12"/>
              </w:rPr>
              <w:t xml:space="preserve"> </w:t>
            </w:r>
            <w:r>
              <w:rPr>
                <w:spacing w:val="-4"/>
                <w:w w:val="115"/>
                <w:sz w:val="12"/>
              </w:rPr>
              <w:t>Test</w:t>
            </w:r>
          </w:p>
        </w:tc>
        <w:tc>
          <w:tcPr>
            <w:tcW w:w="934" w:type="dxa"/>
            <w:tcBorders>
              <w:top w:val="single" w:sz="4" w:space="0" w:color="000000"/>
              <w:bottom w:val="single" w:sz="4" w:space="0" w:color="000000"/>
            </w:tcBorders>
          </w:tcPr>
          <w:p w:rsidR="00B65F9D" w:rsidRDefault="00B65F9D" w:rsidP="00F906F0">
            <w:pPr>
              <w:pStyle w:val="TableParagraph"/>
              <w:spacing w:before="37"/>
              <w:ind w:left="57"/>
              <w:rPr>
                <w:sz w:val="12"/>
              </w:rPr>
            </w:pPr>
            <w:r>
              <w:rPr>
                <w:spacing w:val="-2"/>
                <w:w w:val="115"/>
                <w:sz w:val="12"/>
              </w:rPr>
              <w:t>Theme</w:t>
            </w:r>
          </w:p>
        </w:tc>
        <w:tc>
          <w:tcPr>
            <w:tcW w:w="1119" w:type="dxa"/>
            <w:tcBorders>
              <w:top w:val="single" w:sz="4" w:space="0" w:color="000000"/>
              <w:bottom w:val="single" w:sz="4" w:space="0" w:color="000000"/>
            </w:tcBorders>
          </w:tcPr>
          <w:p w:rsidR="00B65F9D" w:rsidRDefault="00B65F9D" w:rsidP="00F906F0">
            <w:pPr>
              <w:pStyle w:val="TableParagraph"/>
              <w:spacing w:before="37"/>
              <w:ind w:left="232"/>
              <w:rPr>
                <w:sz w:val="12"/>
              </w:rPr>
            </w:pPr>
            <w:r>
              <w:rPr>
                <w:spacing w:val="-2"/>
                <w:w w:val="115"/>
                <w:sz w:val="12"/>
              </w:rPr>
              <w:t>Industry</w:t>
            </w: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S45</w:t>
            </w:r>
          </w:p>
        </w:tc>
        <w:tc>
          <w:tcPr>
            <w:tcW w:w="971" w:type="dxa"/>
            <w:tcBorders>
              <w:top w:val="single" w:sz="4" w:space="0" w:color="000000"/>
            </w:tcBorders>
          </w:tcPr>
          <w:p w:rsidR="00B65F9D" w:rsidRDefault="00B65F9D" w:rsidP="00F906F0">
            <w:pPr>
              <w:pStyle w:val="TableParagraph"/>
              <w:spacing w:before="37" w:line="136" w:lineRule="exact"/>
              <w:ind w:left="136"/>
              <w:rPr>
                <w:sz w:val="12"/>
              </w:rPr>
            </w:pPr>
            <w:r>
              <w:rPr>
                <w:w w:val="110"/>
                <w:sz w:val="12"/>
              </w:rPr>
              <w:t>D.</w:t>
            </w:r>
            <w:r>
              <w:rPr>
                <w:spacing w:val="18"/>
                <w:w w:val="110"/>
                <w:sz w:val="12"/>
              </w:rPr>
              <w:t xml:space="preserve"> </w:t>
            </w:r>
            <w:r>
              <w:rPr>
                <w:w w:val="110"/>
                <w:sz w:val="12"/>
              </w:rPr>
              <w:t>A.</w:t>
            </w:r>
            <w:r>
              <w:rPr>
                <w:spacing w:val="18"/>
                <w:w w:val="110"/>
                <w:sz w:val="12"/>
              </w:rPr>
              <w:t xml:space="preserve"> </w:t>
            </w:r>
            <w:proofErr w:type="spellStart"/>
            <w:r>
              <w:rPr>
                <w:w w:val="110"/>
                <w:sz w:val="12"/>
              </w:rPr>
              <w:t>Zahl</w:t>
            </w:r>
            <w:proofErr w:type="spellEnd"/>
            <w:r>
              <w:rPr>
                <w:spacing w:val="18"/>
                <w:w w:val="110"/>
                <w:sz w:val="12"/>
              </w:rPr>
              <w:t xml:space="preserve"> </w:t>
            </w:r>
            <w:r>
              <w:rPr>
                <w:spacing w:val="-5"/>
                <w:w w:val="110"/>
                <w:sz w:val="12"/>
              </w:rPr>
              <w:t>et</w:t>
            </w:r>
          </w:p>
        </w:tc>
        <w:tc>
          <w:tcPr>
            <w:tcW w:w="1525" w:type="dxa"/>
            <w:tcBorders>
              <w:top w:val="single" w:sz="4" w:space="0" w:color="000000"/>
            </w:tcBorders>
          </w:tcPr>
          <w:p w:rsidR="00B65F9D" w:rsidRDefault="00B65F9D" w:rsidP="00F906F0">
            <w:pPr>
              <w:pStyle w:val="TableParagraph"/>
              <w:spacing w:before="37" w:line="136" w:lineRule="exact"/>
              <w:ind w:left="74"/>
              <w:rPr>
                <w:sz w:val="12"/>
              </w:rPr>
            </w:pPr>
            <w:r>
              <w:rPr>
                <w:w w:val="115"/>
                <w:sz w:val="12"/>
              </w:rPr>
              <w:t>This</w:t>
            </w:r>
            <w:r>
              <w:rPr>
                <w:spacing w:val="21"/>
                <w:w w:val="115"/>
                <w:sz w:val="12"/>
              </w:rPr>
              <w:t xml:space="preserve"> </w:t>
            </w:r>
            <w:r>
              <w:rPr>
                <w:w w:val="115"/>
                <w:sz w:val="12"/>
              </w:rPr>
              <w:t>research</w:t>
            </w:r>
            <w:r>
              <w:rPr>
                <w:spacing w:val="21"/>
                <w:w w:val="115"/>
                <w:sz w:val="12"/>
              </w:rPr>
              <w:t xml:space="preserve"> </w:t>
            </w:r>
            <w:r>
              <w:rPr>
                <w:spacing w:val="-2"/>
                <w:w w:val="115"/>
                <w:sz w:val="12"/>
              </w:rPr>
              <w:t>evaluated</w:t>
            </w:r>
          </w:p>
        </w:tc>
        <w:tc>
          <w:tcPr>
            <w:tcW w:w="1028" w:type="dxa"/>
            <w:tcBorders>
              <w:top w:val="single" w:sz="4" w:space="0" w:color="000000"/>
            </w:tcBorders>
          </w:tcPr>
          <w:p w:rsidR="00B65F9D" w:rsidRDefault="00B65F9D" w:rsidP="00F906F0">
            <w:pPr>
              <w:pStyle w:val="TableParagraph"/>
              <w:spacing w:before="37" w:line="136" w:lineRule="exact"/>
              <w:ind w:left="56"/>
              <w:rPr>
                <w:sz w:val="12"/>
              </w:rPr>
            </w:pPr>
            <w:r>
              <w:rPr>
                <w:w w:val="115"/>
                <w:sz w:val="12"/>
              </w:rPr>
              <w:t>Mixed</w:t>
            </w:r>
            <w:r>
              <w:rPr>
                <w:spacing w:val="5"/>
                <w:w w:val="115"/>
                <w:sz w:val="12"/>
              </w:rPr>
              <w:t xml:space="preserve"> </w:t>
            </w:r>
            <w:r>
              <w:rPr>
                <w:spacing w:val="-2"/>
                <w:w w:val="115"/>
                <w:sz w:val="12"/>
              </w:rPr>
              <w:t>Method</w:t>
            </w:r>
          </w:p>
        </w:tc>
        <w:tc>
          <w:tcPr>
            <w:tcW w:w="819" w:type="dxa"/>
            <w:tcBorders>
              <w:top w:val="single" w:sz="4" w:space="0" w:color="000000"/>
            </w:tcBorders>
          </w:tcPr>
          <w:p w:rsidR="00B65F9D" w:rsidRDefault="00B65F9D" w:rsidP="00F906F0">
            <w:pPr>
              <w:pStyle w:val="TableParagraph"/>
              <w:spacing w:before="37" w:line="136" w:lineRule="exact"/>
              <w:ind w:left="137"/>
              <w:rPr>
                <w:sz w:val="12"/>
              </w:rPr>
            </w:pPr>
            <w:r>
              <w:rPr>
                <w:spacing w:val="-5"/>
                <w:sz w:val="12"/>
              </w:rPr>
              <w:t>USA</w:t>
            </w:r>
          </w:p>
        </w:tc>
        <w:tc>
          <w:tcPr>
            <w:tcW w:w="1275" w:type="dxa"/>
            <w:tcBorders>
              <w:top w:val="single" w:sz="4" w:space="0" w:color="000000"/>
            </w:tcBorders>
          </w:tcPr>
          <w:p w:rsidR="00B65F9D" w:rsidRDefault="00B65F9D" w:rsidP="00F906F0">
            <w:pPr>
              <w:pStyle w:val="TableParagraph"/>
              <w:spacing w:before="37" w:line="136" w:lineRule="exact"/>
              <w:ind w:left="227"/>
              <w:rPr>
                <w:sz w:val="12"/>
              </w:rPr>
            </w:pPr>
            <w:r>
              <w:rPr>
                <w:w w:val="120"/>
                <w:sz w:val="12"/>
              </w:rPr>
              <w:t>112</w:t>
            </w:r>
            <w:r>
              <w:rPr>
                <w:spacing w:val="9"/>
                <w:w w:val="120"/>
                <w:sz w:val="12"/>
              </w:rPr>
              <w:t xml:space="preserve"> </w:t>
            </w:r>
            <w:r>
              <w:rPr>
                <w:w w:val="120"/>
                <w:sz w:val="12"/>
              </w:rPr>
              <w:t>third-</w:t>
            </w:r>
            <w:r>
              <w:rPr>
                <w:spacing w:val="-4"/>
                <w:w w:val="120"/>
                <w:sz w:val="12"/>
              </w:rPr>
              <w:t>year</w:t>
            </w:r>
          </w:p>
        </w:tc>
        <w:tc>
          <w:tcPr>
            <w:tcW w:w="1113" w:type="dxa"/>
            <w:tcBorders>
              <w:top w:val="single" w:sz="4" w:space="0" w:color="000000"/>
            </w:tcBorders>
          </w:tcPr>
          <w:p w:rsidR="00B65F9D" w:rsidRDefault="00B65F9D" w:rsidP="00F906F0">
            <w:pPr>
              <w:pStyle w:val="TableParagraph"/>
              <w:spacing w:before="37" w:line="136" w:lineRule="exact"/>
              <w:ind w:left="61"/>
              <w:rPr>
                <w:sz w:val="12"/>
              </w:rPr>
            </w:pPr>
            <w:r>
              <w:rPr>
                <w:w w:val="115"/>
                <w:sz w:val="12"/>
              </w:rPr>
              <w:t>Smart</w:t>
            </w:r>
            <w:r>
              <w:rPr>
                <w:spacing w:val="21"/>
                <w:w w:val="115"/>
                <w:sz w:val="12"/>
              </w:rPr>
              <w:t xml:space="preserve"> </w:t>
            </w:r>
            <w:r>
              <w:rPr>
                <w:spacing w:val="-2"/>
                <w:w w:val="115"/>
                <w:sz w:val="12"/>
              </w:rPr>
              <w:t>Glasses</w:t>
            </w:r>
          </w:p>
        </w:tc>
        <w:tc>
          <w:tcPr>
            <w:tcW w:w="934"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15"/>
                <w:sz w:val="12"/>
              </w:rPr>
              <w:t>Experiment</w:t>
            </w:r>
          </w:p>
        </w:tc>
        <w:tc>
          <w:tcPr>
            <w:tcW w:w="1257" w:type="dxa"/>
            <w:tcBorders>
              <w:top w:val="single" w:sz="4" w:space="0" w:color="000000"/>
            </w:tcBorders>
          </w:tcPr>
          <w:p w:rsidR="00B65F9D" w:rsidRDefault="00B65F9D" w:rsidP="00F906F0">
            <w:pPr>
              <w:pStyle w:val="TableParagraph"/>
              <w:spacing w:before="37" w:line="136" w:lineRule="exact"/>
              <w:ind w:left="230"/>
              <w:rPr>
                <w:sz w:val="12"/>
              </w:rPr>
            </w:pPr>
            <w:r>
              <w:rPr>
                <w:spacing w:val="-2"/>
                <w:w w:val="115"/>
                <w:sz w:val="12"/>
              </w:rPr>
              <w:t>Questionnaire</w:t>
            </w:r>
          </w:p>
        </w:tc>
        <w:tc>
          <w:tcPr>
            <w:tcW w:w="957" w:type="dxa"/>
            <w:tcBorders>
              <w:top w:val="single" w:sz="4" w:space="0" w:color="000000"/>
            </w:tcBorders>
          </w:tcPr>
          <w:p w:rsidR="00B65F9D" w:rsidRDefault="00B65F9D" w:rsidP="00F906F0">
            <w:pPr>
              <w:pStyle w:val="TableParagraph"/>
              <w:spacing w:before="37" w:line="136" w:lineRule="exact"/>
              <w:ind w:left="82"/>
              <w:rPr>
                <w:sz w:val="12"/>
              </w:rPr>
            </w:pPr>
            <w:r>
              <w:rPr>
                <w:spacing w:val="-10"/>
                <w:w w:val="105"/>
                <w:sz w:val="12"/>
              </w:rPr>
              <w:t>–</w:t>
            </w:r>
          </w:p>
        </w:tc>
        <w:tc>
          <w:tcPr>
            <w:tcW w:w="1285" w:type="dxa"/>
            <w:tcBorders>
              <w:top w:val="single" w:sz="4" w:space="0" w:color="000000"/>
            </w:tcBorders>
          </w:tcPr>
          <w:p w:rsidR="00B65F9D" w:rsidRDefault="00B65F9D" w:rsidP="00F906F0">
            <w:pPr>
              <w:pStyle w:val="TableParagraph"/>
              <w:spacing w:before="37" w:line="136" w:lineRule="exact"/>
              <w:ind w:left="234"/>
              <w:rPr>
                <w:sz w:val="12"/>
              </w:rPr>
            </w:pPr>
            <w:r>
              <w:rPr>
                <w:w w:val="115"/>
                <w:sz w:val="12"/>
              </w:rPr>
              <w:t>Descriptive</w:t>
            </w:r>
            <w:r>
              <w:rPr>
                <w:spacing w:val="12"/>
                <w:w w:val="115"/>
                <w:sz w:val="12"/>
              </w:rPr>
              <w:t xml:space="preserve"> </w:t>
            </w:r>
            <w:r>
              <w:rPr>
                <w:spacing w:val="-5"/>
                <w:w w:val="115"/>
                <w:sz w:val="12"/>
              </w:rPr>
              <w:t>and</w:t>
            </w:r>
          </w:p>
        </w:tc>
        <w:tc>
          <w:tcPr>
            <w:tcW w:w="934" w:type="dxa"/>
            <w:tcBorders>
              <w:top w:val="single" w:sz="4" w:space="0" w:color="000000"/>
            </w:tcBorders>
          </w:tcPr>
          <w:p w:rsidR="00B65F9D" w:rsidRDefault="00B65F9D" w:rsidP="00F906F0">
            <w:pPr>
              <w:pStyle w:val="TableParagraph"/>
              <w:spacing w:before="37" w:line="136" w:lineRule="exact"/>
              <w:ind w:left="57"/>
              <w:rPr>
                <w:sz w:val="12"/>
              </w:rPr>
            </w:pPr>
            <w:r>
              <w:rPr>
                <w:spacing w:val="-2"/>
                <w:w w:val="120"/>
                <w:sz w:val="12"/>
              </w:rPr>
              <w:t>Feasibility/</w:t>
            </w:r>
          </w:p>
        </w:tc>
        <w:tc>
          <w:tcPr>
            <w:tcW w:w="1119" w:type="dxa"/>
            <w:tcBorders>
              <w:top w:val="single" w:sz="4" w:space="0" w:color="000000"/>
            </w:tcBorders>
          </w:tcPr>
          <w:p w:rsidR="00B65F9D" w:rsidRDefault="00B65F9D" w:rsidP="00F906F0">
            <w:pPr>
              <w:pStyle w:val="TableParagraph"/>
              <w:spacing w:before="37" w:line="136" w:lineRule="exact"/>
              <w:ind w:left="232"/>
              <w:rPr>
                <w:sz w:val="12"/>
              </w:rPr>
            </w:pPr>
            <w:r>
              <w:rPr>
                <w:spacing w:val="-2"/>
                <w:w w:val="120"/>
                <w:sz w:val="12"/>
              </w:rPr>
              <w:t>Healthcare</w:t>
            </w:r>
          </w:p>
        </w:tc>
      </w:tr>
      <w:tr w:rsidR="00B65F9D" w:rsidTr="00F906F0">
        <w:trPr>
          <w:trHeight w:val="171"/>
        </w:trPr>
        <w:tc>
          <w:tcPr>
            <w:tcW w:w="465" w:type="dxa"/>
          </w:tcPr>
          <w:p w:rsidR="00B65F9D" w:rsidRDefault="00B65F9D" w:rsidP="00F906F0">
            <w:pPr>
              <w:pStyle w:val="TableParagraph"/>
              <w:rPr>
                <w:sz w:val="10"/>
              </w:rPr>
            </w:pPr>
          </w:p>
        </w:tc>
        <w:tc>
          <w:tcPr>
            <w:tcW w:w="971" w:type="dxa"/>
          </w:tcPr>
          <w:p w:rsidR="00B65F9D" w:rsidRDefault="00B65F9D" w:rsidP="00F906F0">
            <w:pPr>
              <w:pStyle w:val="TableParagraph"/>
              <w:spacing w:before="15" w:line="136" w:lineRule="exact"/>
              <w:ind w:left="136"/>
              <w:rPr>
                <w:sz w:val="12"/>
              </w:rPr>
            </w:pPr>
            <w:r>
              <w:rPr>
                <w:w w:val="120"/>
                <w:sz w:val="12"/>
              </w:rPr>
              <w:t>al.</w:t>
            </w:r>
            <w:r>
              <w:rPr>
                <w:spacing w:val="14"/>
                <w:w w:val="120"/>
                <w:sz w:val="12"/>
              </w:rPr>
              <w:t xml:space="preserve"> </w:t>
            </w:r>
            <w:r>
              <w:rPr>
                <w:spacing w:val="-2"/>
                <w:w w:val="120"/>
                <w:sz w:val="12"/>
              </w:rPr>
              <w:t>(2016)</w:t>
            </w:r>
          </w:p>
        </w:tc>
        <w:tc>
          <w:tcPr>
            <w:tcW w:w="1525" w:type="dxa"/>
          </w:tcPr>
          <w:p w:rsidR="00B65F9D" w:rsidRDefault="00B65F9D" w:rsidP="00F906F0">
            <w:pPr>
              <w:pStyle w:val="TableParagraph"/>
              <w:spacing w:before="15" w:line="136" w:lineRule="exact"/>
              <w:ind w:left="74"/>
              <w:rPr>
                <w:sz w:val="12"/>
              </w:rPr>
            </w:pPr>
            <w:r>
              <w:rPr>
                <w:w w:val="115"/>
                <w:sz w:val="12"/>
              </w:rPr>
              <w:t>the</w:t>
            </w:r>
            <w:r>
              <w:rPr>
                <w:spacing w:val="31"/>
                <w:w w:val="115"/>
                <w:sz w:val="12"/>
              </w:rPr>
              <w:t xml:space="preserve"> </w:t>
            </w:r>
            <w:r>
              <w:rPr>
                <w:w w:val="115"/>
                <w:sz w:val="12"/>
              </w:rPr>
              <w:t>perception</w:t>
            </w:r>
            <w:r>
              <w:rPr>
                <w:spacing w:val="31"/>
                <w:w w:val="115"/>
                <w:sz w:val="12"/>
              </w:rPr>
              <w:t xml:space="preserve"> </w:t>
            </w:r>
            <w:r>
              <w:rPr>
                <w:spacing w:val="-5"/>
                <w:w w:val="115"/>
                <w:sz w:val="12"/>
              </w:rPr>
              <w:t>of</w:t>
            </w:r>
          </w:p>
        </w:tc>
        <w:tc>
          <w:tcPr>
            <w:tcW w:w="1028" w:type="dxa"/>
          </w:tcPr>
          <w:p w:rsidR="00B65F9D" w:rsidRDefault="00B65F9D" w:rsidP="00F906F0">
            <w:pPr>
              <w:pStyle w:val="TableParagraph"/>
              <w:rPr>
                <w:sz w:val="10"/>
              </w:rPr>
            </w:pPr>
          </w:p>
        </w:tc>
        <w:tc>
          <w:tcPr>
            <w:tcW w:w="819"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27"/>
              <w:rPr>
                <w:sz w:val="12"/>
              </w:rPr>
            </w:pPr>
            <w:r>
              <w:rPr>
                <w:w w:val="115"/>
                <w:sz w:val="12"/>
              </w:rPr>
              <w:t>students</w:t>
            </w:r>
            <w:r>
              <w:rPr>
                <w:spacing w:val="30"/>
                <w:w w:val="115"/>
                <w:sz w:val="12"/>
              </w:rPr>
              <w:t xml:space="preserve"> </w:t>
            </w:r>
            <w:r>
              <w:rPr>
                <w:spacing w:val="-2"/>
                <w:w w:val="115"/>
                <w:sz w:val="12"/>
              </w:rPr>
              <w:t>(survey)</w:t>
            </w:r>
          </w:p>
        </w:tc>
        <w:tc>
          <w:tcPr>
            <w:tcW w:w="1113"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57" w:type="dxa"/>
          </w:tcPr>
          <w:p w:rsidR="00B65F9D" w:rsidRDefault="00B65F9D" w:rsidP="00F906F0">
            <w:pPr>
              <w:pStyle w:val="TableParagraph"/>
              <w:spacing w:before="15" w:line="136" w:lineRule="exact"/>
              <w:ind w:left="231"/>
              <w:rPr>
                <w:sz w:val="12"/>
              </w:rPr>
            </w:pPr>
            <w:r>
              <w:rPr>
                <w:w w:val="120"/>
                <w:sz w:val="12"/>
              </w:rPr>
              <w:t>and</w:t>
            </w:r>
            <w:r>
              <w:rPr>
                <w:spacing w:val="8"/>
                <w:w w:val="120"/>
                <w:sz w:val="12"/>
              </w:rPr>
              <w:t xml:space="preserve"> </w:t>
            </w:r>
            <w:r>
              <w:rPr>
                <w:w w:val="120"/>
                <w:sz w:val="12"/>
              </w:rPr>
              <w:t>open-</w:t>
            </w:r>
            <w:r>
              <w:rPr>
                <w:spacing w:val="-4"/>
                <w:w w:val="120"/>
                <w:sz w:val="12"/>
              </w:rPr>
              <w:t>text</w:t>
            </w:r>
          </w:p>
        </w:tc>
        <w:tc>
          <w:tcPr>
            <w:tcW w:w="957" w:type="dxa"/>
          </w:tcPr>
          <w:p w:rsidR="00B65F9D" w:rsidRDefault="00B65F9D" w:rsidP="00F906F0">
            <w:pPr>
              <w:pStyle w:val="TableParagraph"/>
              <w:rPr>
                <w:sz w:val="10"/>
              </w:rPr>
            </w:pPr>
          </w:p>
        </w:tc>
        <w:tc>
          <w:tcPr>
            <w:tcW w:w="1285" w:type="dxa"/>
          </w:tcPr>
          <w:p w:rsidR="00B65F9D" w:rsidRDefault="00B65F9D" w:rsidP="00F906F0">
            <w:pPr>
              <w:pStyle w:val="TableParagraph"/>
              <w:spacing w:before="15" w:line="136" w:lineRule="exact"/>
              <w:ind w:left="234"/>
              <w:rPr>
                <w:sz w:val="12"/>
              </w:rPr>
            </w:pPr>
            <w:r>
              <w:rPr>
                <w:spacing w:val="-2"/>
                <w:w w:val="120"/>
                <w:sz w:val="12"/>
              </w:rPr>
              <w:t>inferential</w:t>
            </w:r>
          </w:p>
        </w:tc>
        <w:tc>
          <w:tcPr>
            <w:tcW w:w="934" w:type="dxa"/>
          </w:tcPr>
          <w:p w:rsidR="00B65F9D" w:rsidRDefault="00B65F9D" w:rsidP="00F906F0">
            <w:pPr>
              <w:pStyle w:val="TableParagraph"/>
              <w:spacing w:before="15" w:line="136" w:lineRule="exact"/>
              <w:ind w:left="57"/>
              <w:rPr>
                <w:sz w:val="12"/>
              </w:rPr>
            </w:pPr>
            <w:r>
              <w:rPr>
                <w:spacing w:val="-2"/>
                <w:w w:val="115"/>
                <w:sz w:val="12"/>
              </w:rPr>
              <w:t>Evaluation</w:t>
            </w: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c>
          <w:tcPr>
            <w:tcW w:w="1525" w:type="dxa"/>
          </w:tcPr>
          <w:p w:rsidR="00B65F9D" w:rsidRDefault="00B65F9D" w:rsidP="00F906F0">
            <w:pPr>
              <w:pStyle w:val="TableParagraph"/>
              <w:spacing w:before="15" w:line="136" w:lineRule="exact"/>
              <w:ind w:left="74"/>
              <w:rPr>
                <w:sz w:val="12"/>
              </w:rPr>
            </w:pPr>
            <w:r>
              <w:rPr>
                <w:w w:val="120"/>
                <w:sz w:val="12"/>
              </w:rPr>
              <w:t>students</w:t>
            </w:r>
            <w:r>
              <w:rPr>
                <w:spacing w:val="13"/>
                <w:w w:val="120"/>
                <w:sz w:val="12"/>
              </w:rPr>
              <w:t xml:space="preserve"> </w:t>
            </w:r>
            <w:r>
              <w:rPr>
                <w:w w:val="120"/>
                <w:sz w:val="12"/>
              </w:rPr>
              <w:t>about</w:t>
            </w:r>
            <w:r>
              <w:rPr>
                <w:spacing w:val="13"/>
                <w:w w:val="120"/>
                <w:sz w:val="12"/>
              </w:rPr>
              <w:t xml:space="preserve"> </w:t>
            </w:r>
            <w:r>
              <w:rPr>
                <w:spacing w:val="-5"/>
                <w:w w:val="120"/>
                <w:sz w:val="12"/>
              </w:rPr>
              <w:t>the</w:t>
            </w:r>
          </w:p>
        </w:tc>
        <w:tc>
          <w:tcPr>
            <w:tcW w:w="1028" w:type="dxa"/>
          </w:tcPr>
          <w:p w:rsidR="00B65F9D" w:rsidRDefault="00B65F9D" w:rsidP="00F906F0">
            <w:pPr>
              <w:pStyle w:val="TableParagraph"/>
              <w:rPr>
                <w:sz w:val="10"/>
              </w:rPr>
            </w:pPr>
          </w:p>
        </w:tc>
        <w:tc>
          <w:tcPr>
            <w:tcW w:w="819"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27"/>
              <w:rPr>
                <w:sz w:val="12"/>
              </w:rPr>
            </w:pPr>
            <w:r>
              <w:rPr>
                <w:w w:val="120"/>
                <w:sz w:val="12"/>
              </w:rPr>
              <w:t>and</w:t>
            </w:r>
            <w:r>
              <w:rPr>
                <w:spacing w:val="16"/>
                <w:w w:val="120"/>
                <w:sz w:val="12"/>
              </w:rPr>
              <w:t xml:space="preserve"> </w:t>
            </w:r>
            <w:r>
              <w:rPr>
                <w:w w:val="120"/>
                <w:sz w:val="12"/>
              </w:rPr>
              <w:t>23</w:t>
            </w:r>
            <w:r>
              <w:rPr>
                <w:spacing w:val="16"/>
                <w:w w:val="120"/>
                <w:sz w:val="12"/>
              </w:rPr>
              <w:t xml:space="preserve"> </w:t>
            </w:r>
            <w:r>
              <w:rPr>
                <w:spacing w:val="-2"/>
                <w:w w:val="120"/>
                <w:sz w:val="12"/>
              </w:rPr>
              <w:t>students</w:t>
            </w:r>
          </w:p>
        </w:tc>
        <w:tc>
          <w:tcPr>
            <w:tcW w:w="1113"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57" w:type="dxa"/>
          </w:tcPr>
          <w:p w:rsidR="00B65F9D" w:rsidRDefault="00B65F9D" w:rsidP="00F906F0">
            <w:pPr>
              <w:pStyle w:val="TableParagraph"/>
              <w:spacing w:before="15" w:line="136" w:lineRule="exact"/>
              <w:ind w:left="231"/>
              <w:rPr>
                <w:sz w:val="12"/>
              </w:rPr>
            </w:pPr>
            <w:r>
              <w:rPr>
                <w:w w:val="115"/>
                <w:sz w:val="12"/>
              </w:rPr>
              <w:t>questions</w:t>
            </w:r>
            <w:r>
              <w:rPr>
                <w:spacing w:val="23"/>
                <w:w w:val="115"/>
                <w:sz w:val="12"/>
              </w:rPr>
              <w:t xml:space="preserve"> </w:t>
            </w:r>
            <w:r>
              <w:rPr>
                <w:spacing w:val="-10"/>
                <w:w w:val="115"/>
                <w:sz w:val="12"/>
              </w:rPr>
              <w:t>—</w:t>
            </w:r>
          </w:p>
        </w:tc>
        <w:tc>
          <w:tcPr>
            <w:tcW w:w="957" w:type="dxa"/>
          </w:tcPr>
          <w:p w:rsidR="00B65F9D" w:rsidRDefault="00B65F9D" w:rsidP="00F906F0">
            <w:pPr>
              <w:pStyle w:val="TableParagraph"/>
              <w:rPr>
                <w:sz w:val="10"/>
              </w:rPr>
            </w:pPr>
          </w:p>
        </w:tc>
        <w:tc>
          <w:tcPr>
            <w:tcW w:w="1285" w:type="dxa"/>
          </w:tcPr>
          <w:p w:rsidR="00B65F9D" w:rsidRDefault="00B65F9D" w:rsidP="00F906F0">
            <w:pPr>
              <w:pStyle w:val="TableParagraph"/>
              <w:spacing w:before="15" w:line="136" w:lineRule="exact"/>
              <w:ind w:left="234"/>
              <w:rPr>
                <w:sz w:val="12"/>
              </w:rPr>
            </w:pPr>
            <w:r>
              <w:rPr>
                <w:spacing w:val="-2"/>
                <w:w w:val="120"/>
                <w:sz w:val="12"/>
              </w:rPr>
              <w:t>statistical</w:t>
            </w:r>
          </w:p>
        </w:tc>
        <w:tc>
          <w:tcPr>
            <w:tcW w:w="934"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c>
          <w:tcPr>
            <w:tcW w:w="1525" w:type="dxa"/>
          </w:tcPr>
          <w:p w:rsidR="00B65F9D" w:rsidRDefault="00B65F9D" w:rsidP="00F906F0">
            <w:pPr>
              <w:pStyle w:val="TableParagraph"/>
              <w:spacing w:before="15" w:line="136" w:lineRule="exact"/>
              <w:ind w:left="74"/>
              <w:rPr>
                <w:sz w:val="12"/>
              </w:rPr>
            </w:pPr>
            <w:r>
              <w:rPr>
                <w:w w:val="115"/>
                <w:sz w:val="12"/>
              </w:rPr>
              <w:t>capability</w:t>
            </w:r>
            <w:r>
              <w:rPr>
                <w:spacing w:val="20"/>
                <w:w w:val="115"/>
                <w:sz w:val="12"/>
              </w:rPr>
              <w:t xml:space="preserve"> </w:t>
            </w:r>
            <w:r>
              <w:rPr>
                <w:w w:val="115"/>
                <w:sz w:val="12"/>
              </w:rPr>
              <w:t>to</w:t>
            </w:r>
            <w:r>
              <w:rPr>
                <w:spacing w:val="21"/>
                <w:w w:val="115"/>
                <w:sz w:val="12"/>
              </w:rPr>
              <w:t xml:space="preserve"> </w:t>
            </w:r>
            <w:r>
              <w:rPr>
                <w:w w:val="115"/>
                <w:sz w:val="12"/>
              </w:rPr>
              <w:t>self</w:t>
            </w:r>
            <w:r>
              <w:rPr>
                <w:spacing w:val="20"/>
                <w:w w:val="115"/>
                <w:sz w:val="12"/>
              </w:rPr>
              <w:t xml:space="preserve"> </w:t>
            </w:r>
            <w:r>
              <w:rPr>
                <w:spacing w:val="-5"/>
                <w:w w:val="115"/>
                <w:sz w:val="12"/>
              </w:rPr>
              <w:t>and</w:t>
            </w:r>
          </w:p>
        </w:tc>
        <w:tc>
          <w:tcPr>
            <w:tcW w:w="1028" w:type="dxa"/>
          </w:tcPr>
          <w:p w:rsidR="00B65F9D" w:rsidRDefault="00B65F9D" w:rsidP="00F906F0">
            <w:pPr>
              <w:pStyle w:val="TableParagraph"/>
              <w:rPr>
                <w:sz w:val="10"/>
              </w:rPr>
            </w:pPr>
          </w:p>
        </w:tc>
        <w:tc>
          <w:tcPr>
            <w:tcW w:w="819"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27"/>
              <w:rPr>
                <w:sz w:val="12"/>
              </w:rPr>
            </w:pPr>
            <w:r>
              <w:rPr>
                <w:w w:val="115"/>
                <w:sz w:val="12"/>
              </w:rPr>
              <w:t>(open-</w:t>
            </w:r>
            <w:r>
              <w:rPr>
                <w:spacing w:val="-2"/>
                <w:w w:val="115"/>
                <w:sz w:val="12"/>
              </w:rPr>
              <w:t>ended</w:t>
            </w:r>
          </w:p>
        </w:tc>
        <w:tc>
          <w:tcPr>
            <w:tcW w:w="1113"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57" w:type="dxa"/>
          </w:tcPr>
          <w:p w:rsidR="00B65F9D" w:rsidRDefault="00B65F9D" w:rsidP="00F906F0">
            <w:pPr>
              <w:pStyle w:val="TableParagraph"/>
              <w:spacing w:before="15" w:line="136" w:lineRule="exact"/>
              <w:ind w:left="231"/>
              <w:rPr>
                <w:sz w:val="12"/>
              </w:rPr>
            </w:pPr>
            <w:r>
              <w:rPr>
                <w:spacing w:val="-2"/>
                <w:w w:val="115"/>
                <w:sz w:val="12"/>
              </w:rPr>
              <w:t>observation-</w:t>
            </w:r>
          </w:p>
        </w:tc>
        <w:tc>
          <w:tcPr>
            <w:tcW w:w="957" w:type="dxa"/>
          </w:tcPr>
          <w:p w:rsidR="00B65F9D" w:rsidRDefault="00B65F9D" w:rsidP="00F906F0">
            <w:pPr>
              <w:pStyle w:val="TableParagraph"/>
              <w:rPr>
                <w:sz w:val="10"/>
              </w:rPr>
            </w:pPr>
          </w:p>
        </w:tc>
        <w:tc>
          <w:tcPr>
            <w:tcW w:w="1285" w:type="dxa"/>
          </w:tcPr>
          <w:p w:rsidR="00B65F9D" w:rsidRDefault="00B65F9D" w:rsidP="00F906F0">
            <w:pPr>
              <w:pStyle w:val="TableParagraph"/>
              <w:spacing w:before="15" w:line="136" w:lineRule="exact"/>
              <w:ind w:left="234"/>
              <w:rPr>
                <w:sz w:val="12"/>
              </w:rPr>
            </w:pPr>
            <w:r>
              <w:rPr>
                <w:spacing w:val="-2"/>
                <w:w w:val="115"/>
                <w:sz w:val="12"/>
              </w:rPr>
              <w:t>analyses–</w:t>
            </w:r>
          </w:p>
        </w:tc>
        <w:tc>
          <w:tcPr>
            <w:tcW w:w="934"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c>
          <w:tcPr>
            <w:tcW w:w="1525" w:type="dxa"/>
          </w:tcPr>
          <w:p w:rsidR="00B65F9D" w:rsidRDefault="00B65F9D" w:rsidP="00F906F0">
            <w:pPr>
              <w:pStyle w:val="TableParagraph"/>
              <w:spacing w:before="15" w:line="136" w:lineRule="exact"/>
              <w:ind w:left="74"/>
              <w:rPr>
                <w:sz w:val="12"/>
              </w:rPr>
            </w:pPr>
            <w:r>
              <w:rPr>
                <w:w w:val="120"/>
                <w:sz w:val="12"/>
              </w:rPr>
              <w:t>peer</w:t>
            </w:r>
            <w:r>
              <w:rPr>
                <w:spacing w:val="10"/>
                <w:w w:val="120"/>
                <w:sz w:val="12"/>
              </w:rPr>
              <w:t xml:space="preserve"> </w:t>
            </w:r>
            <w:r>
              <w:rPr>
                <w:w w:val="120"/>
                <w:sz w:val="12"/>
              </w:rPr>
              <w:t>judge</w:t>
            </w:r>
            <w:r>
              <w:rPr>
                <w:spacing w:val="11"/>
                <w:w w:val="120"/>
                <w:sz w:val="12"/>
              </w:rPr>
              <w:t xml:space="preserve"> </w:t>
            </w:r>
            <w:r>
              <w:rPr>
                <w:spacing w:val="-2"/>
                <w:w w:val="120"/>
                <w:sz w:val="12"/>
              </w:rPr>
              <w:t>during</w:t>
            </w:r>
          </w:p>
        </w:tc>
        <w:tc>
          <w:tcPr>
            <w:tcW w:w="1028" w:type="dxa"/>
          </w:tcPr>
          <w:p w:rsidR="00B65F9D" w:rsidRDefault="00B65F9D" w:rsidP="00F906F0">
            <w:pPr>
              <w:pStyle w:val="TableParagraph"/>
              <w:rPr>
                <w:sz w:val="10"/>
              </w:rPr>
            </w:pPr>
          </w:p>
        </w:tc>
        <w:tc>
          <w:tcPr>
            <w:tcW w:w="819"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27"/>
              <w:rPr>
                <w:sz w:val="12"/>
              </w:rPr>
            </w:pPr>
            <w:r>
              <w:rPr>
                <w:spacing w:val="-2"/>
                <w:w w:val="115"/>
                <w:sz w:val="12"/>
              </w:rPr>
              <w:t>questions)</w:t>
            </w:r>
          </w:p>
        </w:tc>
        <w:tc>
          <w:tcPr>
            <w:tcW w:w="1113"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57" w:type="dxa"/>
          </w:tcPr>
          <w:p w:rsidR="00B65F9D" w:rsidRDefault="00B65F9D" w:rsidP="00F906F0">
            <w:pPr>
              <w:pStyle w:val="TableParagraph"/>
              <w:spacing w:before="15" w:line="136" w:lineRule="exact"/>
              <w:ind w:left="231"/>
              <w:rPr>
                <w:sz w:val="12"/>
              </w:rPr>
            </w:pPr>
            <w:r>
              <w:rPr>
                <w:w w:val="115"/>
                <w:sz w:val="12"/>
              </w:rPr>
              <w:t>video</w:t>
            </w:r>
            <w:r>
              <w:rPr>
                <w:spacing w:val="21"/>
                <w:w w:val="115"/>
                <w:sz w:val="12"/>
              </w:rPr>
              <w:t xml:space="preserve"> </w:t>
            </w:r>
            <w:r>
              <w:rPr>
                <w:spacing w:val="-2"/>
                <w:w w:val="115"/>
                <w:sz w:val="12"/>
              </w:rPr>
              <w:t>recording</w:t>
            </w:r>
          </w:p>
        </w:tc>
        <w:tc>
          <w:tcPr>
            <w:tcW w:w="957" w:type="dxa"/>
          </w:tcPr>
          <w:p w:rsidR="00B65F9D" w:rsidRDefault="00B65F9D" w:rsidP="00F906F0">
            <w:pPr>
              <w:pStyle w:val="TableParagraph"/>
              <w:rPr>
                <w:sz w:val="10"/>
              </w:rPr>
            </w:pPr>
          </w:p>
        </w:tc>
        <w:tc>
          <w:tcPr>
            <w:tcW w:w="1285" w:type="dxa"/>
          </w:tcPr>
          <w:p w:rsidR="00B65F9D" w:rsidRDefault="00B65F9D" w:rsidP="00F906F0">
            <w:pPr>
              <w:pStyle w:val="TableParagraph"/>
              <w:spacing w:before="15" w:line="136" w:lineRule="exact"/>
              <w:ind w:left="234"/>
              <w:rPr>
                <w:sz w:val="12"/>
              </w:rPr>
            </w:pPr>
            <w:r>
              <w:rPr>
                <w:spacing w:val="-2"/>
                <w:w w:val="115"/>
                <w:sz w:val="12"/>
              </w:rPr>
              <w:t>inductive</w:t>
            </w:r>
          </w:p>
        </w:tc>
        <w:tc>
          <w:tcPr>
            <w:tcW w:w="934"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c>
          <w:tcPr>
            <w:tcW w:w="1525" w:type="dxa"/>
          </w:tcPr>
          <w:p w:rsidR="00B65F9D" w:rsidRDefault="00B65F9D" w:rsidP="00F906F0">
            <w:pPr>
              <w:pStyle w:val="TableParagraph"/>
              <w:spacing w:before="15" w:line="136" w:lineRule="exact"/>
              <w:ind w:left="74"/>
              <w:rPr>
                <w:sz w:val="12"/>
              </w:rPr>
            </w:pPr>
            <w:r>
              <w:rPr>
                <w:w w:val="120"/>
                <w:sz w:val="12"/>
              </w:rPr>
              <w:t>standardized</w:t>
            </w:r>
            <w:r>
              <w:rPr>
                <w:spacing w:val="10"/>
                <w:w w:val="120"/>
                <w:sz w:val="12"/>
              </w:rPr>
              <w:t xml:space="preserve"> </w:t>
            </w:r>
            <w:r>
              <w:rPr>
                <w:spacing w:val="-2"/>
                <w:w w:val="120"/>
                <w:sz w:val="12"/>
              </w:rPr>
              <w:t>patient</w:t>
            </w:r>
          </w:p>
        </w:tc>
        <w:tc>
          <w:tcPr>
            <w:tcW w:w="1028" w:type="dxa"/>
          </w:tcPr>
          <w:p w:rsidR="00B65F9D" w:rsidRDefault="00B65F9D" w:rsidP="00F906F0">
            <w:pPr>
              <w:pStyle w:val="TableParagraph"/>
              <w:rPr>
                <w:sz w:val="10"/>
              </w:rPr>
            </w:pPr>
          </w:p>
        </w:tc>
        <w:tc>
          <w:tcPr>
            <w:tcW w:w="819"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85" w:type="dxa"/>
          </w:tcPr>
          <w:p w:rsidR="00B65F9D" w:rsidRDefault="00B65F9D" w:rsidP="00F906F0">
            <w:pPr>
              <w:pStyle w:val="TableParagraph"/>
              <w:spacing w:before="15" w:line="136" w:lineRule="exact"/>
              <w:ind w:left="234"/>
              <w:rPr>
                <w:sz w:val="12"/>
              </w:rPr>
            </w:pPr>
            <w:r>
              <w:rPr>
                <w:w w:val="115"/>
                <w:sz w:val="12"/>
              </w:rPr>
              <w:t>thematic</w:t>
            </w:r>
            <w:r>
              <w:rPr>
                <w:spacing w:val="35"/>
                <w:w w:val="115"/>
                <w:sz w:val="12"/>
              </w:rPr>
              <w:t xml:space="preserve"> </w:t>
            </w:r>
            <w:r>
              <w:rPr>
                <w:spacing w:val="-2"/>
                <w:w w:val="115"/>
                <w:sz w:val="12"/>
              </w:rPr>
              <w:t>analysis</w:t>
            </w:r>
          </w:p>
        </w:tc>
        <w:tc>
          <w:tcPr>
            <w:tcW w:w="934"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c>
          <w:tcPr>
            <w:tcW w:w="1525" w:type="dxa"/>
          </w:tcPr>
          <w:p w:rsidR="00B65F9D" w:rsidRDefault="00B65F9D" w:rsidP="00F906F0">
            <w:pPr>
              <w:pStyle w:val="TableParagraph"/>
              <w:spacing w:before="15" w:line="136" w:lineRule="exact"/>
              <w:ind w:left="74"/>
              <w:rPr>
                <w:sz w:val="12"/>
              </w:rPr>
            </w:pPr>
            <w:r>
              <w:rPr>
                <w:w w:val="115"/>
                <w:sz w:val="12"/>
              </w:rPr>
              <w:t>interactions</w:t>
            </w:r>
            <w:r>
              <w:rPr>
                <w:spacing w:val="26"/>
                <w:w w:val="115"/>
                <w:sz w:val="12"/>
              </w:rPr>
              <w:t xml:space="preserve"> </w:t>
            </w:r>
            <w:r>
              <w:rPr>
                <w:w w:val="115"/>
                <w:sz w:val="12"/>
              </w:rPr>
              <w:t>seized</w:t>
            </w:r>
            <w:r>
              <w:rPr>
                <w:spacing w:val="27"/>
                <w:w w:val="115"/>
                <w:sz w:val="12"/>
              </w:rPr>
              <w:t xml:space="preserve"> </w:t>
            </w:r>
            <w:r>
              <w:rPr>
                <w:spacing w:val="-5"/>
                <w:w w:val="115"/>
                <w:sz w:val="12"/>
              </w:rPr>
              <w:t>by</w:t>
            </w:r>
          </w:p>
        </w:tc>
        <w:tc>
          <w:tcPr>
            <w:tcW w:w="1028" w:type="dxa"/>
          </w:tcPr>
          <w:p w:rsidR="00B65F9D" w:rsidRDefault="00B65F9D" w:rsidP="00F906F0">
            <w:pPr>
              <w:pStyle w:val="TableParagraph"/>
              <w:rPr>
                <w:sz w:val="10"/>
              </w:rPr>
            </w:pPr>
          </w:p>
        </w:tc>
        <w:tc>
          <w:tcPr>
            <w:tcW w:w="819"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c>
          <w:tcPr>
            <w:tcW w:w="1525" w:type="dxa"/>
          </w:tcPr>
          <w:p w:rsidR="00B65F9D" w:rsidRDefault="00B65F9D" w:rsidP="00F906F0">
            <w:pPr>
              <w:pStyle w:val="TableParagraph"/>
              <w:spacing w:before="15" w:line="136" w:lineRule="exact"/>
              <w:ind w:left="74"/>
              <w:rPr>
                <w:sz w:val="12"/>
              </w:rPr>
            </w:pPr>
            <w:r>
              <w:rPr>
                <w:w w:val="115"/>
                <w:sz w:val="12"/>
              </w:rPr>
              <w:t>Google</w:t>
            </w:r>
            <w:r>
              <w:rPr>
                <w:spacing w:val="3"/>
                <w:w w:val="115"/>
                <w:sz w:val="12"/>
              </w:rPr>
              <w:t xml:space="preserve"> </w:t>
            </w:r>
            <w:r>
              <w:rPr>
                <w:w w:val="115"/>
                <w:sz w:val="12"/>
              </w:rPr>
              <w:t>Glass</w:t>
            </w:r>
            <w:r>
              <w:rPr>
                <w:spacing w:val="3"/>
                <w:w w:val="115"/>
                <w:sz w:val="12"/>
              </w:rPr>
              <w:t xml:space="preserve"> </w:t>
            </w:r>
            <w:r>
              <w:rPr>
                <w:w w:val="115"/>
                <w:sz w:val="12"/>
              </w:rPr>
              <w:t>in</w:t>
            </w:r>
            <w:r>
              <w:rPr>
                <w:spacing w:val="4"/>
                <w:w w:val="115"/>
                <w:sz w:val="12"/>
              </w:rPr>
              <w:t xml:space="preserve"> </w:t>
            </w:r>
            <w:r>
              <w:rPr>
                <w:spacing w:val="-2"/>
                <w:w w:val="115"/>
                <w:sz w:val="12"/>
              </w:rPr>
              <w:t>contrast</w:t>
            </w:r>
          </w:p>
        </w:tc>
        <w:tc>
          <w:tcPr>
            <w:tcW w:w="1028" w:type="dxa"/>
          </w:tcPr>
          <w:p w:rsidR="00B65F9D" w:rsidRDefault="00B65F9D" w:rsidP="00F906F0">
            <w:pPr>
              <w:pStyle w:val="TableParagraph"/>
              <w:rPr>
                <w:sz w:val="10"/>
              </w:rPr>
            </w:pPr>
          </w:p>
        </w:tc>
        <w:tc>
          <w:tcPr>
            <w:tcW w:w="819"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c>
          <w:tcPr>
            <w:tcW w:w="1525" w:type="dxa"/>
          </w:tcPr>
          <w:p w:rsidR="00B65F9D" w:rsidRDefault="00B65F9D" w:rsidP="00F906F0">
            <w:pPr>
              <w:pStyle w:val="TableParagraph"/>
              <w:spacing w:before="15" w:line="136" w:lineRule="exact"/>
              <w:ind w:left="74"/>
              <w:rPr>
                <w:sz w:val="12"/>
              </w:rPr>
            </w:pPr>
            <w:r>
              <w:rPr>
                <w:w w:val="120"/>
                <w:sz w:val="12"/>
              </w:rPr>
              <w:t>with</w:t>
            </w:r>
            <w:r>
              <w:rPr>
                <w:spacing w:val="15"/>
                <w:w w:val="120"/>
                <w:sz w:val="12"/>
              </w:rPr>
              <w:t xml:space="preserve"> </w:t>
            </w:r>
            <w:r>
              <w:rPr>
                <w:w w:val="120"/>
                <w:sz w:val="12"/>
              </w:rPr>
              <w:t>a</w:t>
            </w:r>
            <w:r>
              <w:rPr>
                <w:spacing w:val="17"/>
                <w:w w:val="120"/>
                <w:sz w:val="12"/>
              </w:rPr>
              <w:t xml:space="preserve"> </w:t>
            </w:r>
            <w:r>
              <w:rPr>
                <w:w w:val="120"/>
                <w:sz w:val="12"/>
              </w:rPr>
              <w:t>traditional</w:t>
            </w:r>
            <w:r>
              <w:rPr>
                <w:spacing w:val="17"/>
                <w:w w:val="120"/>
                <w:sz w:val="12"/>
              </w:rPr>
              <w:t xml:space="preserve"> </w:t>
            </w:r>
            <w:r>
              <w:rPr>
                <w:spacing w:val="-5"/>
                <w:w w:val="120"/>
                <w:sz w:val="12"/>
              </w:rPr>
              <w:t>and</w:t>
            </w:r>
          </w:p>
        </w:tc>
        <w:tc>
          <w:tcPr>
            <w:tcW w:w="1028" w:type="dxa"/>
          </w:tcPr>
          <w:p w:rsidR="00B65F9D" w:rsidRDefault="00B65F9D" w:rsidP="00F906F0">
            <w:pPr>
              <w:pStyle w:val="TableParagraph"/>
              <w:rPr>
                <w:sz w:val="10"/>
              </w:rPr>
            </w:pPr>
          </w:p>
        </w:tc>
        <w:tc>
          <w:tcPr>
            <w:tcW w:w="819"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71" w:type="dxa"/>
            <w:tcBorders>
              <w:bottom w:val="single" w:sz="4" w:space="0" w:color="000000"/>
            </w:tcBorders>
          </w:tcPr>
          <w:p w:rsidR="00B65F9D" w:rsidRDefault="00B65F9D" w:rsidP="00F906F0">
            <w:pPr>
              <w:pStyle w:val="TableParagraph"/>
              <w:rPr>
                <w:sz w:val="12"/>
              </w:rPr>
            </w:pPr>
          </w:p>
        </w:tc>
        <w:tc>
          <w:tcPr>
            <w:tcW w:w="1525" w:type="dxa"/>
            <w:tcBorders>
              <w:bottom w:val="single" w:sz="4" w:space="0" w:color="000000"/>
            </w:tcBorders>
          </w:tcPr>
          <w:p w:rsidR="00B65F9D" w:rsidRDefault="00B65F9D" w:rsidP="00F906F0">
            <w:pPr>
              <w:pStyle w:val="TableParagraph"/>
              <w:spacing w:before="15"/>
              <w:ind w:left="74"/>
              <w:rPr>
                <w:sz w:val="12"/>
              </w:rPr>
            </w:pPr>
            <w:r>
              <w:rPr>
                <w:w w:val="120"/>
                <w:sz w:val="12"/>
              </w:rPr>
              <w:t>static</w:t>
            </w:r>
            <w:r>
              <w:rPr>
                <w:spacing w:val="11"/>
                <w:w w:val="120"/>
                <w:sz w:val="12"/>
              </w:rPr>
              <w:t xml:space="preserve"> </w:t>
            </w:r>
            <w:r>
              <w:rPr>
                <w:spacing w:val="-2"/>
                <w:w w:val="120"/>
                <w:sz w:val="12"/>
              </w:rPr>
              <w:t>camera.</w:t>
            </w:r>
          </w:p>
        </w:tc>
        <w:tc>
          <w:tcPr>
            <w:tcW w:w="1028" w:type="dxa"/>
            <w:tcBorders>
              <w:bottom w:val="single" w:sz="4" w:space="0" w:color="000000"/>
            </w:tcBorders>
          </w:tcPr>
          <w:p w:rsidR="00B65F9D" w:rsidRDefault="00B65F9D" w:rsidP="00F906F0">
            <w:pPr>
              <w:pStyle w:val="TableParagraph"/>
              <w:rPr>
                <w:sz w:val="12"/>
              </w:rPr>
            </w:pPr>
          </w:p>
        </w:tc>
        <w:tc>
          <w:tcPr>
            <w:tcW w:w="819" w:type="dxa"/>
            <w:tcBorders>
              <w:bottom w:val="single" w:sz="4" w:space="0" w:color="000000"/>
            </w:tcBorders>
          </w:tcPr>
          <w:p w:rsidR="00B65F9D" w:rsidRDefault="00B65F9D" w:rsidP="00F906F0">
            <w:pPr>
              <w:pStyle w:val="TableParagraph"/>
              <w:rPr>
                <w:sz w:val="12"/>
              </w:rPr>
            </w:pPr>
          </w:p>
        </w:tc>
        <w:tc>
          <w:tcPr>
            <w:tcW w:w="1275" w:type="dxa"/>
            <w:tcBorders>
              <w:bottom w:val="single" w:sz="4" w:space="0" w:color="000000"/>
            </w:tcBorders>
          </w:tcPr>
          <w:p w:rsidR="00B65F9D" w:rsidRDefault="00B65F9D" w:rsidP="00F906F0">
            <w:pPr>
              <w:pStyle w:val="TableParagraph"/>
              <w:rPr>
                <w:sz w:val="12"/>
              </w:rPr>
            </w:pPr>
          </w:p>
        </w:tc>
        <w:tc>
          <w:tcPr>
            <w:tcW w:w="1113" w:type="dxa"/>
            <w:tcBorders>
              <w:bottom w:val="single" w:sz="4" w:space="0" w:color="000000"/>
            </w:tcBorders>
          </w:tcPr>
          <w:p w:rsidR="00B65F9D" w:rsidRDefault="00B65F9D" w:rsidP="00F906F0">
            <w:pPr>
              <w:pStyle w:val="TableParagraph"/>
              <w:rPr>
                <w:sz w:val="12"/>
              </w:rPr>
            </w:pPr>
          </w:p>
        </w:tc>
        <w:tc>
          <w:tcPr>
            <w:tcW w:w="934" w:type="dxa"/>
            <w:tcBorders>
              <w:bottom w:val="single" w:sz="4" w:space="0" w:color="000000"/>
            </w:tcBorders>
          </w:tcPr>
          <w:p w:rsidR="00B65F9D" w:rsidRDefault="00B65F9D" w:rsidP="00F906F0">
            <w:pPr>
              <w:pStyle w:val="TableParagraph"/>
              <w:rPr>
                <w:sz w:val="12"/>
              </w:rPr>
            </w:pPr>
          </w:p>
        </w:tc>
        <w:tc>
          <w:tcPr>
            <w:tcW w:w="1257" w:type="dxa"/>
            <w:tcBorders>
              <w:bottom w:val="single" w:sz="4" w:space="0" w:color="000000"/>
            </w:tcBorders>
          </w:tcPr>
          <w:p w:rsidR="00B65F9D" w:rsidRDefault="00B65F9D" w:rsidP="00F906F0">
            <w:pPr>
              <w:pStyle w:val="TableParagraph"/>
              <w:rPr>
                <w:sz w:val="12"/>
              </w:rPr>
            </w:pPr>
          </w:p>
        </w:tc>
        <w:tc>
          <w:tcPr>
            <w:tcW w:w="957" w:type="dxa"/>
            <w:tcBorders>
              <w:bottom w:val="single" w:sz="4" w:space="0" w:color="000000"/>
            </w:tcBorders>
          </w:tcPr>
          <w:p w:rsidR="00B65F9D" w:rsidRDefault="00B65F9D" w:rsidP="00F906F0">
            <w:pPr>
              <w:pStyle w:val="TableParagraph"/>
              <w:rPr>
                <w:sz w:val="12"/>
              </w:rPr>
            </w:pPr>
          </w:p>
        </w:tc>
        <w:tc>
          <w:tcPr>
            <w:tcW w:w="1285" w:type="dxa"/>
            <w:tcBorders>
              <w:bottom w:val="single" w:sz="4" w:space="0" w:color="000000"/>
            </w:tcBorders>
          </w:tcPr>
          <w:p w:rsidR="00B65F9D" w:rsidRDefault="00B65F9D" w:rsidP="00F906F0">
            <w:pPr>
              <w:pStyle w:val="TableParagraph"/>
              <w:rPr>
                <w:sz w:val="12"/>
              </w:rPr>
            </w:pPr>
          </w:p>
        </w:tc>
        <w:tc>
          <w:tcPr>
            <w:tcW w:w="934" w:type="dxa"/>
            <w:tcBorders>
              <w:bottom w:val="single" w:sz="4" w:space="0" w:color="000000"/>
            </w:tcBorders>
          </w:tcPr>
          <w:p w:rsidR="00B65F9D" w:rsidRDefault="00B65F9D" w:rsidP="00F906F0">
            <w:pPr>
              <w:pStyle w:val="TableParagraph"/>
              <w:rPr>
                <w:sz w:val="12"/>
              </w:rPr>
            </w:pPr>
          </w:p>
        </w:tc>
        <w:tc>
          <w:tcPr>
            <w:tcW w:w="1119"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S46</w:t>
            </w:r>
          </w:p>
        </w:tc>
        <w:tc>
          <w:tcPr>
            <w:tcW w:w="971" w:type="dxa"/>
            <w:tcBorders>
              <w:top w:val="single" w:sz="4" w:space="0" w:color="000000"/>
            </w:tcBorders>
          </w:tcPr>
          <w:p w:rsidR="00B65F9D" w:rsidRDefault="00B65F9D" w:rsidP="00F906F0">
            <w:pPr>
              <w:pStyle w:val="TableParagraph"/>
              <w:spacing w:before="37" w:line="136" w:lineRule="exact"/>
              <w:ind w:left="136"/>
              <w:rPr>
                <w:sz w:val="12"/>
              </w:rPr>
            </w:pPr>
            <w:r>
              <w:rPr>
                <w:spacing w:val="-2"/>
                <w:w w:val="115"/>
                <w:sz w:val="12"/>
              </w:rPr>
              <w:t>Sameer</w:t>
            </w:r>
          </w:p>
        </w:tc>
        <w:tc>
          <w:tcPr>
            <w:tcW w:w="1525" w:type="dxa"/>
            <w:tcBorders>
              <w:top w:val="single" w:sz="4" w:space="0" w:color="000000"/>
            </w:tcBorders>
          </w:tcPr>
          <w:p w:rsidR="00B65F9D" w:rsidRDefault="00B65F9D" w:rsidP="00F906F0">
            <w:pPr>
              <w:pStyle w:val="TableParagraph"/>
              <w:spacing w:before="37" w:line="136" w:lineRule="exact"/>
              <w:ind w:left="74"/>
              <w:rPr>
                <w:sz w:val="12"/>
              </w:rPr>
            </w:pPr>
            <w:r>
              <w:rPr>
                <w:w w:val="115"/>
                <w:sz w:val="12"/>
              </w:rPr>
              <w:t>This</w:t>
            </w:r>
            <w:r>
              <w:rPr>
                <w:spacing w:val="21"/>
                <w:w w:val="115"/>
                <w:sz w:val="12"/>
              </w:rPr>
              <w:t xml:space="preserve"> </w:t>
            </w:r>
            <w:r>
              <w:rPr>
                <w:w w:val="115"/>
                <w:sz w:val="12"/>
              </w:rPr>
              <w:t>paper</w:t>
            </w:r>
            <w:r>
              <w:rPr>
                <w:spacing w:val="22"/>
                <w:w w:val="115"/>
                <w:sz w:val="12"/>
              </w:rPr>
              <w:t xml:space="preserve"> </w:t>
            </w:r>
            <w:r>
              <w:rPr>
                <w:spacing w:val="-2"/>
                <w:w w:val="115"/>
                <w:sz w:val="12"/>
              </w:rPr>
              <w:t>identified</w:t>
            </w:r>
          </w:p>
        </w:tc>
        <w:tc>
          <w:tcPr>
            <w:tcW w:w="1028"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819" w:type="dxa"/>
            <w:tcBorders>
              <w:top w:val="single" w:sz="4" w:space="0" w:color="000000"/>
            </w:tcBorders>
          </w:tcPr>
          <w:p w:rsidR="00B65F9D" w:rsidRDefault="00B65F9D" w:rsidP="00F906F0">
            <w:pPr>
              <w:pStyle w:val="TableParagraph"/>
              <w:spacing w:before="37" w:line="136" w:lineRule="exact"/>
              <w:ind w:left="137"/>
              <w:rPr>
                <w:sz w:val="12"/>
              </w:rPr>
            </w:pPr>
            <w:r>
              <w:rPr>
                <w:spacing w:val="-5"/>
                <w:sz w:val="12"/>
              </w:rPr>
              <w:t>USA</w:t>
            </w:r>
          </w:p>
        </w:tc>
        <w:tc>
          <w:tcPr>
            <w:tcW w:w="1275" w:type="dxa"/>
            <w:tcBorders>
              <w:top w:val="single" w:sz="4" w:space="0" w:color="000000"/>
            </w:tcBorders>
          </w:tcPr>
          <w:p w:rsidR="00B65F9D" w:rsidRDefault="00B65F9D" w:rsidP="00F906F0">
            <w:pPr>
              <w:pStyle w:val="TableParagraph"/>
              <w:spacing w:before="37" w:line="136" w:lineRule="exact"/>
              <w:ind w:left="227"/>
              <w:rPr>
                <w:sz w:val="12"/>
              </w:rPr>
            </w:pPr>
            <w:r>
              <w:rPr>
                <w:w w:val="120"/>
                <w:sz w:val="12"/>
              </w:rPr>
              <w:t>276</w:t>
            </w:r>
            <w:r>
              <w:rPr>
                <w:spacing w:val="15"/>
                <w:w w:val="120"/>
                <w:sz w:val="12"/>
              </w:rPr>
              <w:t xml:space="preserve"> </w:t>
            </w:r>
            <w:r>
              <w:rPr>
                <w:spacing w:val="-2"/>
                <w:w w:val="120"/>
                <w:sz w:val="12"/>
              </w:rPr>
              <w:t>emergency</w:t>
            </w:r>
          </w:p>
        </w:tc>
        <w:tc>
          <w:tcPr>
            <w:tcW w:w="1113" w:type="dxa"/>
            <w:tcBorders>
              <w:top w:val="single" w:sz="4" w:space="0" w:color="000000"/>
            </w:tcBorders>
          </w:tcPr>
          <w:p w:rsidR="00B65F9D" w:rsidRDefault="00B65F9D" w:rsidP="00F906F0">
            <w:pPr>
              <w:pStyle w:val="TableParagraph"/>
              <w:spacing w:before="37" w:line="136" w:lineRule="exact"/>
              <w:ind w:left="61"/>
              <w:rPr>
                <w:sz w:val="12"/>
              </w:rPr>
            </w:pPr>
            <w:r>
              <w:rPr>
                <w:spacing w:val="-2"/>
                <w:w w:val="115"/>
                <w:sz w:val="12"/>
              </w:rPr>
              <w:t>Wearable</w:t>
            </w:r>
          </w:p>
        </w:tc>
        <w:tc>
          <w:tcPr>
            <w:tcW w:w="934"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15"/>
                <w:sz w:val="12"/>
              </w:rPr>
              <w:t>Survey</w:t>
            </w:r>
          </w:p>
        </w:tc>
        <w:tc>
          <w:tcPr>
            <w:tcW w:w="1257" w:type="dxa"/>
            <w:tcBorders>
              <w:top w:val="single" w:sz="4" w:space="0" w:color="000000"/>
            </w:tcBorders>
          </w:tcPr>
          <w:p w:rsidR="00B65F9D" w:rsidRDefault="00B65F9D" w:rsidP="00F906F0">
            <w:pPr>
              <w:pStyle w:val="TableParagraph"/>
              <w:spacing w:before="37" w:line="136" w:lineRule="exact"/>
              <w:ind w:left="231"/>
              <w:rPr>
                <w:sz w:val="12"/>
              </w:rPr>
            </w:pPr>
            <w:r>
              <w:rPr>
                <w:spacing w:val="-2"/>
                <w:w w:val="115"/>
                <w:sz w:val="12"/>
              </w:rPr>
              <w:t>Questionnaire</w:t>
            </w:r>
          </w:p>
        </w:tc>
        <w:tc>
          <w:tcPr>
            <w:tcW w:w="957" w:type="dxa"/>
            <w:tcBorders>
              <w:top w:val="single" w:sz="4" w:space="0" w:color="000000"/>
            </w:tcBorders>
          </w:tcPr>
          <w:p w:rsidR="00B65F9D" w:rsidRDefault="00B65F9D" w:rsidP="00F906F0">
            <w:pPr>
              <w:pStyle w:val="TableParagraph"/>
              <w:spacing w:before="37" w:line="136" w:lineRule="exact"/>
              <w:ind w:left="82"/>
              <w:rPr>
                <w:sz w:val="12"/>
              </w:rPr>
            </w:pPr>
            <w:r>
              <w:rPr>
                <w:spacing w:val="-10"/>
                <w:w w:val="105"/>
                <w:sz w:val="12"/>
              </w:rPr>
              <w:t>–</w:t>
            </w:r>
          </w:p>
        </w:tc>
        <w:tc>
          <w:tcPr>
            <w:tcW w:w="1285" w:type="dxa"/>
            <w:tcBorders>
              <w:top w:val="single" w:sz="4" w:space="0" w:color="000000"/>
            </w:tcBorders>
          </w:tcPr>
          <w:p w:rsidR="00B65F9D" w:rsidRDefault="00B65F9D" w:rsidP="00F906F0">
            <w:pPr>
              <w:pStyle w:val="TableParagraph"/>
              <w:spacing w:before="37" w:line="136" w:lineRule="exact"/>
              <w:ind w:left="234"/>
              <w:rPr>
                <w:sz w:val="12"/>
              </w:rPr>
            </w:pPr>
            <w:r>
              <w:rPr>
                <w:w w:val="115"/>
                <w:sz w:val="12"/>
              </w:rPr>
              <w:t>R</w:t>
            </w:r>
            <w:r>
              <w:rPr>
                <w:spacing w:val="8"/>
                <w:w w:val="115"/>
                <w:sz w:val="12"/>
              </w:rPr>
              <w:t xml:space="preserve"> </w:t>
            </w:r>
            <w:r>
              <w:rPr>
                <w:spacing w:val="-2"/>
                <w:w w:val="115"/>
                <w:sz w:val="12"/>
              </w:rPr>
              <w:t>3.1.1</w:t>
            </w:r>
          </w:p>
        </w:tc>
        <w:tc>
          <w:tcPr>
            <w:tcW w:w="934" w:type="dxa"/>
            <w:tcBorders>
              <w:top w:val="single" w:sz="4" w:space="0" w:color="000000"/>
            </w:tcBorders>
          </w:tcPr>
          <w:p w:rsidR="00B65F9D" w:rsidRDefault="00B65F9D" w:rsidP="00F906F0">
            <w:pPr>
              <w:pStyle w:val="TableParagraph"/>
              <w:spacing w:before="37" w:line="136" w:lineRule="exact"/>
              <w:ind w:left="57"/>
              <w:rPr>
                <w:sz w:val="12"/>
              </w:rPr>
            </w:pPr>
            <w:r>
              <w:rPr>
                <w:spacing w:val="-2"/>
                <w:w w:val="120"/>
                <w:sz w:val="12"/>
              </w:rPr>
              <w:t>Feasibility/</w:t>
            </w:r>
          </w:p>
        </w:tc>
        <w:tc>
          <w:tcPr>
            <w:tcW w:w="1119" w:type="dxa"/>
            <w:tcBorders>
              <w:top w:val="single" w:sz="4" w:space="0" w:color="000000"/>
            </w:tcBorders>
          </w:tcPr>
          <w:p w:rsidR="00B65F9D" w:rsidRDefault="00B65F9D" w:rsidP="00F906F0">
            <w:pPr>
              <w:pStyle w:val="TableParagraph"/>
              <w:spacing w:before="37" w:line="136" w:lineRule="exact"/>
              <w:ind w:left="232"/>
              <w:rPr>
                <w:sz w:val="12"/>
              </w:rPr>
            </w:pPr>
            <w:r>
              <w:rPr>
                <w:spacing w:val="-2"/>
                <w:w w:val="120"/>
                <w:sz w:val="12"/>
              </w:rPr>
              <w:t>Healthcare</w:t>
            </w:r>
          </w:p>
        </w:tc>
      </w:tr>
      <w:tr w:rsidR="00B65F9D" w:rsidTr="00F906F0">
        <w:trPr>
          <w:trHeight w:val="171"/>
        </w:trPr>
        <w:tc>
          <w:tcPr>
            <w:tcW w:w="465" w:type="dxa"/>
          </w:tcPr>
          <w:p w:rsidR="00B65F9D" w:rsidRDefault="00B65F9D" w:rsidP="00F906F0">
            <w:pPr>
              <w:pStyle w:val="TableParagraph"/>
              <w:rPr>
                <w:sz w:val="10"/>
              </w:rPr>
            </w:pPr>
          </w:p>
        </w:tc>
        <w:tc>
          <w:tcPr>
            <w:tcW w:w="971" w:type="dxa"/>
          </w:tcPr>
          <w:p w:rsidR="00B65F9D" w:rsidRDefault="00B65F9D" w:rsidP="00F906F0">
            <w:pPr>
              <w:pStyle w:val="TableParagraph"/>
              <w:spacing w:before="15" w:line="136" w:lineRule="exact"/>
              <w:ind w:left="136"/>
              <w:rPr>
                <w:sz w:val="12"/>
              </w:rPr>
            </w:pPr>
            <w:r>
              <w:rPr>
                <w:w w:val="120"/>
                <w:sz w:val="12"/>
              </w:rPr>
              <w:t>Gupta</w:t>
            </w:r>
            <w:r>
              <w:rPr>
                <w:spacing w:val="12"/>
                <w:w w:val="120"/>
                <w:sz w:val="12"/>
              </w:rPr>
              <w:t xml:space="preserve"> </w:t>
            </w:r>
            <w:r>
              <w:rPr>
                <w:w w:val="120"/>
                <w:sz w:val="12"/>
              </w:rPr>
              <w:t>et</w:t>
            </w:r>
            <w:r>
              <w:rPr>
                <w:spacing w:val="12"/>
                <w:w w:val="120"/>
                <w:sz w:val="12"/>
              </w:rPr>
              <w:t xml:space="preserve"> </w:t>
            </w:r>
            <w:r>
              <w:rPr>
                <w:spacing w:val="-5"/>
                <w:w w:val="120"/>
                <w:sz w:val="12"/>
              </w:rPr>
              <w:t>al.</w:t>
            </w:r>
          </w:p>
        </w:tc>
        <w:tc>
          <w:tcPr>
            <w:tcW w:w="1525" w:type="dxa"/>
          </w:tcPr>
          <w:p w:rsidR="00B65F9D" w:rsidRDefault="00B65F9D" w:rsidP="00F906F0">
            <w:pPr>
              <w:pStyle w:val="TableParagraph"/>
              <w:spacing w:before="15" w:line="136" w:lineRule="exact"/>
              <w:ind w:left="74"/>
              <w:rPr>
                <w:sz w:val="12"/>
              </w:rPr>
            </w:pPr>
            <w:r>
              <w:rPr>
                <w:w w:val="120"/>
                <w:sz w:val="12"/>
              </w:rPr>
              <w:t>the</w:t>
            </w:r>
            <w:r>
              <w:rPr>
                <w:spacing w:val="16"/>
                <w:w w:val="120"/>
                <w:sz w:val="12"/>
              </w:rPr>
              <w:t xml:space="preserve"> </w:t>
            </w:r>
            <w:r>
              <w:rPr>
                <w:w w:val="120"/>
                <w:sz w:val="12"/>
              </w:rPr>
              <w:t>potential</w:t>
            </w:r>
            <w:r>
              <w:rPr>
                <w:spacing w:val="16"/>
                <w:w w:val="120"/>
                <w:sz w:val="12"/>
              </w:rPr>
              <w:t xml:space="preserve"> </w:t>
            </w:r>
            <w:r>
              <w:rPr>
                <w:spacing w:val="-2"/>
                <w:w w:val="120"/>
                <w:sz w:val="12"/>
              </w:rPr>
              <w:t>advantage</w:t>
            </w:r>
          </w:p>
        </w:tc>
        <w:tc>
          <w:tcPr>
            <w:tcW w:w="1028" w:type="dxa"/>
          </w:tcPr>
          <w:p w:rsidR="00B65F9D" w:rsidRDefault="00B65F9D" w:rsidP="00F906F0">
            <w:pPr>
              <w:pStyle w:val="TableParagraph"/>
              <w:rPr>
                <w:sz w:val="10"/>
              </w:rPr>
            </w:pPr>
          </w:p>
        </w:tc>
        <w:tc>
          <w:tcPr>
            <w:tcW w:w="819"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27"/>
              <w:rPr>
                <w:sz w:val="12"/>
              </w:rPr>
            </w:pPr>
            <w:r>
              <w:rPr>
                <w:spacing w:val="-2"/>
                <w:w w:val="120"/>
                <w:sz w:val="12"/>
              </w:rPr>
              <w:t>department</w:t>
            </w:r>
          </w:p>
        </w:tc>
        <w:tc>
          <w:tcPr>
            <w:tcW w:w="1113" w:type="dxa"/>
          </w:tcPr>
          <w:p w:rsidR="00B65F9D" w:rsidRDefault="00B65F9D" w:rsidP="00F906F0">
            <w:pPr>
              <w:pStyle w:val="TableParagraph"/>
              <w:spacing w:before="15" w:line="136" w:lineRule="exact"/>
              <w:ind w:left="61"/>
              <w:rPr>
                <w:sz w:val="12"/>
              </w:rPr>
            </w:pPr>
            <w:r>
              <w:rPr>
                <w:spacing w:val="-2"/>
                <w:w w:val="110"/>
                <w:sz w:val="12"/>
              </w:rPr>
              <w:t>Devices</w:t>
            </w:r>
          </w:p>
        </w:tc>
        <w:tc>
          <w:tcPr>
            <w:tcW w:w="934"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934" w:type="dxa"/>
          </w:tcPr>
          <w:p w:rsidR="00B65F9D" w:rsidRDefault="00B65F9D" w:rsidP="00F906F0">
            <w:pPr>
              <w:pStyle w:val="TableParagraph"/>
              <w:spacing w:before="15" w:line="136" w:lineRule="exact"/>
              <w:ind w:left="57"/>
              <w:rPr>
                <w:sz w:val="12"/>
              </w:rPr>
            </w:pPr>
            <w:r>
              <w:rPr>
                <w:spacing w:val="-2"/>
                <w:w w:val="115"/>
                <w:sz w:val="12"/>
              </w:rPr>
              <w:t>Evaluation</w:t>
            </w: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71" w:type="dxa"/>
          </w:tcPr>
          <w:p w:rsidR="00B65F9D" w:rsidRDefault="00B65F9D" w:rsidP="00F906F0">
            <w:pPr>
              <w:pStyle w:val="TableParagraph"/>
              <w:spacing w:before="15" w:line="136" w:lineRule="exact"/>
              <w:ind w:left="136"/>
              <w:rPr>
                <w:sz w:val="12"/>
              </w:rPr>
            </w:pPr>
            <w:r>
              <w:rPr>
                <w:spacing w:val="-2"/>
                <w:w w:val="120"/>
                <w:sz w:val="12"/>
              </w:rPr>
              <w:t>(2016)</w:t>
            </w:r>
          </w:p>
        </w:tc>
        <w:tc>
          <w:tcPr>
            <w:tcW w:w="1525" w:type="dxa"/>
          </w:tcPr>
          <w:p w:rsidR="00B65F9D" w:rsidRDefault="00B65F9D" w:rsidP="00F906F0">
            <w:pPr>
              <w:pStyle w:val="TableParagraph"/>
              <w:spacing w:before="15" w:line="136" w:lineRule="exact"/>
              <w:ind w:left="74"/>
              <w:rPr>
                <w:sz w:val="12"/>
              </w:rPr>
            </w:pPr>
            <w:r>
              <w:rPr>
                <w:w w:val="115"/>
                <w:sz w:val="12"/>
              </w:rPr>
              <w:t>of</w:t>
            </w:r>
            <w:r>
              <w:rPr>
                <w:spacing w:val="19"/>
                <w:w w:val="115"/>
                <w:sz w:val="12"/>
              </w:rPr>
              <w:t xml:space="preserve"> </w:t>
            </w:r>
            <w:r>
              <w:rPr>
                <w:w w:val="115"/>
                <w:sz w:val="12"/>
              </w:rPr>
              <w:t>an</w:t>
            </w:r>
            <w:r>
              <w:rPr>
                <w:spacing w:val="20"/>
                <w:w w:val="115"/>
                <w:sz w:val="12"/>
              </w:rPr>
              <w:t xml:space="preserve"> </w:t>
            </w:r>
            <w:r>
              <w:rPr>
                <w:spacing w:val="-2"/>
                <w:w w:val="115"/>
                <w:sz w:val="12"/>
              </w:rPr>
              <w:t>asynchronous,</w:t>
            </w:r>
          </w:p>
        </w:tc>
        <w:tc>
          <w:tcPr>
            <w:tcW w:w="1028" w:type="dxa"/>
          </w:tcPr>
          <w:p w:rsidR="00B65F9D" w:rsidRDefault="00B65F9D" w:rsidP="00F906F0">
            <w:pPr>
              <w:pStyle w:val="TableParagraph"/>
              <w:rPr>
                <w:sz w:val="10"/>
              </w:rPr>
            </w:pPr>
          </w:p>
        </w:tc>
        <w:tc>
          <w:tcPr>
            <w:tcW w:w="819"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27"/>
              <w:rPr>
                <w:sz w:val="12"/>
              </w:rPr>
            </w:pPr>
            <w:r>
              <w:rPr>
                <w:spacing w:val="-2"/>
                <w:w w:val="120"/>
                <w:sz w:val="12"/>
              </w:rPr>
              <w:t>patients</w:t>
            </w:r>
          </w:p>
        </w:tc>
        <w:tc>
          <w:tcPr>
            <w:tcW w:w="1113"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c>
          <w:tcPr>
            <w:tcW w:w="1525" w:type="dxa"/>
          </w:tcPr>
          <w:p w:rsidR="00B65F9D" w:rsidRDefault="00B65F9D" w:rsidP="00F906F0">
            <w:pPr>
              <w:pStyle w:val="TableParagraph"/>
              <w:spacing w:before="15" w:line="136" w:lineRule="exact"/>
              <w:ind w:left="74"/>
              <w:rPr>
                <w:sz w:val="12"/>
              </w:rPr>
            </w:pPr>
            <w:r>
              <w:rPr>
                <w:w w:val="115"/>
                <w:sz w:val="12"/>
              </w:rPr>
              <w:t>near-real-time</w:t>
            </w:r>
            <w:r>
              <w:rPr>
                <w:spacing w:val="32"/>
                <w:w w:val="115"/>
                <w:sz w:val="12"/>
              </w:rPr>
              <w:t xml:space="preserve"> </w:t>
            </w:r>
            <w:r>
              <w:rPr>
                <w:spacing w:val="-2"/>
                <w:w w:val="115"/>
                <w:sz w:val="12"/>
              </w:rPr>
              <w:t>protocol</w:t>
            </w:r>
          </w:p>
        </w:tc>
        <w:tc>
          <w:tcPr>
            <w:tcW w:w="1028" w:type="dxa"/>
          </w:tcPr>
          <w:p w:rsidR="00B65F9D" w:rsidRDefault="00B65F9D" w:rsidP="00F906F0">
            <w:pPr>
              <w:pStyle w:val="TableParagraph"/>
              <w:rPr>
                <w:sz w:val="10"/>
              </w:rPr>
            </w:pPr>
          </w:p>
        </w:tc>
        <w:tc>
          <w:tcPr>
            <w:tcW w:w="819"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c>
          <w:tcPr>
            <w:tcW w:w="1525" w:type="dxa"/>
          </w:tcPr>
          <w:p w:rsidR="00B65F9D" w:rsidRDefault="00B65F9D" w:rsidP="00F906F0">
            <w:pPr>
              <w:pStyle w:val="TableParagraph"/>
              <w:spacing w:before="15" w:line="136" w:lineRule="exact"/>
              <w:ind w:left="74"/>
              <w:rPr>
                <w:sz w:val="12"/>
              </w:rPr>
            </w:pPr>
            <w:r>
              <w:rPr>
                <w:w w:val="120"/>
                <w:sz w:val="12"/>
              </w:rPr>
              <w:t>to</w:t>
            </w:r>
            <w:r>
              <w:rPr>
                <w:spacing w:val="12"/>
                <w:w w:val="120"/>
                <w:sz w:val="12"/>
              </w:rPr>
              <w:t xml:space="preserve"> </w:t>
            </w:r>
            <w:r>
              <w:rPr>
                <w:w w:val="120"/>
                <w:sz w:val="12"/>
              </w:rPr>
              <w:t>record,</w:t>
            </w:r>
            <w:r>
              <w:rPr>
                <w:spacing w:val="12"/>
                <w:w w:val="120"/>
                <w:sz w:val="12"/>
              </w:rPr>
              <w:t xml:space="preserve"> </w:t>
            </w:r>
            <w:r>
              <w:rPr>
                <w:w w:val="120"/>
                <w:sz w:val="12"/>
              </w:rPr>
              <w:t>upload,</w:t>
            </w:r>
            <w:r>
              <w:rPr>
                <w:spacing w:val="12"/>
                <w:w w:val="120"/>
                <w:sz w:val="12"/>
              </w:rPr>
              <w:t xml:space="preserve"> </w:t>
            </w:r>
            <w:r>
              <w:rPr>
                <w:spacing w:val="-5"/>
                <w:w w:val="120"/>
                <w:sz w:val="12"/>
              </w:rPr>
              <w:t>and</w:t>
            </w:r>
          </w:p>
        </w:tc>
        <w:tc>
          <w:tcPr>
            <w:tcW w:w="1028" w:type="dxa"/>
          </w:tcPr>
          <w:p w:rsidR="00B65F9D" w:rsidRDefault="00B65F9D" w:rsidP="00F906F0">
            <w:pPr>
              <w:pStyle w:val="TableParagraph"/>
              <w:rPr>
                <w:sz w:val="10"/>
              </w:rPr>
            </w:pPr>
          </w:p>
        </w:tc>
        <w:tc>
          <w:tcPr>
            <w:tcW w:w="819"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c>
          <w:tcPr>
            <w:tcW w:w="1525" w:type="dxa"/>
          </w:tcPr>
          <w:p w:rsidR="00B65F9D" w:rsidRDefault="00B65F9D" w:rsidP="00F906F0">
            <w:pPr>
              <w:pStyle w:val="TableParagraph"/>
              <w:spacing w:before="15" w:line="136" w:lineRule="exact"/>
              <w:ind w:left="74"/>
              <w:rPr>
                <w:sz w:val="12"/>
              </w:rPr>
            </w:pPr>
            <w:r>
              <w:rPr>
                <w:w w:val="115"/>
                <w:sz w:val="12"/>
              </w:rPr>
              <w:t>observe</w:t>
            </w:r>
            <w:r>
              <w:rPr>
                <w:spacing w:val="22"/>
                <w:w w:val="115"/>
                <w:sz w:val="12"/>
              </w:rPr>
              <w:t xml:space="preserve"> </w:t>
            </w:r>
            <w:r>
              <w:rPr>
                <w:spacing w:val="-4"/>
                <w:w w:val="115"/>
                <w:sz w:val="12"/>
              </w:rPr>
              <w:t>high</w:t>
            </w:r>
          </w:p>
        </w:tc>
        <w:tc>
          <w:tcPr>
            <w:tcW w:w="1028" w:type="dxa"/>
          </w:tcPr>
          <w:p w:rsidR="00B65F9D" w:rsidRDefault="00B65F9D" w:rsidP="00F906F0">
            <w:pPr>
              <w:pStyle w:val="TableParagraph"/>
              <w:rPr>
                <w:sz w:val="10"/>
              </w:rPr>
            </w:pPr>
          </w:p>
        </w:tc>
        <w:tc>
          <w:tcPr>
            <w:tcW w:w="819"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c>
          <w:tcPr>
            <w:tcW w:w="1525" w:type="dxa"/>
          </w:tcPr>
          <w:p w:rsidR="00B65F9D" w:rsidRDefault="00B65F9D" w:rsidP="00F906F0">
            <w:pPr>
              <w:pStyle w:val="TableParagraph"/>
              <w:spacing w:before="15" w:line="136" w:lineRule="exact"/>
              <w:ind w:left="74"/>
              <w:rPr>
                <w:sz w:val="12"/>
              </w:rPr>
            </w:pPr>
            <w:r>
              <w:rPr>
                <w:w w:val="115"/>
                <w:sz w:val="12"/>
              </w:rPr>
              <w:t>determination</w:t>
            </w:r>
            <w:r>
              <w:rPr>
                <w:spacing w:val="45"/>
                <w:w w:val="115"/>
                <w:sz w:val="12"/>
              </w:rPr>
              <w:t xml:space="preserve"> </w:t>
            </w:r>
            <w:r>
              <w:rPr>
                <w:spacing w:val="-2"/>
                <w:w w:val="115"/>
                <w:sz w:val="12"/>
              </w:rPr>
              <w:t>visual</w:t>
            </w:r>
          </w:p>
        </w:tc>
        <w:tc>
          <w:tcPr>
            <w:tcW w:w="1028" w:type="dxa"/>
          </w:tcPr>
          <w:p w:rsidR="00B65F9D" w:rsidRDefault="00B65F9D" w:rsidP="00F906F0">
            <w:pPr>
              <w:pStyle w:val="TableParagraph"/>
              <w:rPr>
                <w:sz w:val="10"/>
              </w:rPr>
            </w:pPr>
          </w:p>
        </w:tc>
        <w:tc>
          <w:tcPr>
            <w:tcW w:w="819"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c>
          <w:tcPr>
            <w:tcW w:w="1525" w:type="dxa"/>
          </w:tcPr>
          <w:p w:rsidR="00B65F9D" w:rsidRDefault="00B65F9D" w:rsidP="00F906F0">
            <w:pPr>
              <w:pStyle w:val="TableParagraph"/>
              <w:spacing w:before="15" w:line="136" w:lineRule="exact"/>
              <w:ind w:left="74"/>
              <w:rPr>
                <w:sz w:val="12"/>
              </w:rPr>
            </w:pPr>
            <w:r>
              <w:rPr>
                <w:w w:val="115"/>
                <w:sz w:val="12"/>
              </w:rPr>
              <w:t>media</w:t>
            </w:r>
            <w:r>
              <w:rPr>
                <w:spacing w:val="16"/>
                <w:w w:val="115"/>
                <w:sz w:val="12"/>
              </w:rPr>
              <w:t xml:space="preserve"> </w:t>
            </w:r>
            <w:r>
              <w:rPr>
                <w:w w:val="115"/>
                <w:sz w:val="12"/>
              </w:rPr>
              <w:t>by</w:t>
            </w:r>
            <w:r>
              <w:rPr>
                <w:spacing w:val="17"/>
                <w:w w:val="115"/>
                <w:sz w:val="12"/>
              </w:rPr>
              <w:t xml:space="preserve"> </w:t>
            </w:r>
            <w:r>
              <w:rPr>
                <w:w w:val="115"/>
                <w:sz w:val="12"/>
              </w:rPr>
              <w:t>Google</w:t>
            </w:r>
            <w:r>
              <w:rPr>
                <w:spacing w:val="17"/>
                <w:w w:val="115"/>
                <w:sz w:val="12"/>
              </w:rPr>
              <w:t xml:space="preserve"> </w:t>
            </w:r>
            <w:r>
              <w:rPr>
                <w:spacing w:val="-4"/>
                <w:w w:val="115"/>
                <w:sz w:val="12"/>
              </w:rPr>
              <w:t>Glass</w:t>
            </w:r>
          </w:p>
        </w:tc>
        <w:tc>
          <w:tcPr>
            <w:tcW w:w="1028" w:type="dxa"/>
          </w:tcPr>
          <w:p w:rsidR="00B65F9D" w:rsidRDefault="00B65F9D" w:rsidP="00F906F0">
            <w:pPr>
              <w:pStyle w:val="TableParagraph"/>
              <w:rPr>
                <w:sz w:val="10"/>
              </w:rPr>
            </w:pPr>
          </w:p>
        </w:tc>
        <w:tc>
          <w:tcPr>
            <w:tcW w:w="819"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c>
          <w:tcPr>
            <w:tcW w:w="1525" w:type="dxa"/>
          </w:tcPr>
          <w:p w:rsidR="00B65F9D" w:rsidRDefault="00B65F9D" w:rsidP="00F906F0">
            <w:pPr>
              <w:pStyle w:val="TableParagraph"/>
              <w:spacing w:before="15" w:line="136" w:lineRule="exact"/>
              <w:ind w:left="74"/>
              <w:rPr>
                <w:sz w:val="12"/>
              </w:rPr>
            </w:pPr>
            <w:r>
              <w:rPr>
                <w:w w:val="120"/>
                <w:sz w:val="12"/>
              </w:rPr>
              <w:t>in</w:t>
            </w:r>
            <w:r>
              <w:rPr>
                <w:spacing w:val="9"/>
                <w:w w:val="120"/>
                <w:sz w:val="12"/>
              </w:rPr>
              <w:t xml:space="preserve"> </w:t>
            </w:r>
            <w:r>
              <w:rPr>
                <w:w w:val="120"/>
                <w:sz w:val="12"/>
              </w:rPr>
              <w:t>the</w:t>
            </w:r>
            <w:r>
              <w:rPr>
                <w:spacing w:val="9"/>
                <w:w w:val="120"/>
                <w:sz w:val="12"/>
              </w:rPr>
              <w:t xml:space="preserve"> </w:t>
            </w:r>
            <w:r>
              <w:rPr>
                <w:w w:val="120"/>
                <w:sz w:val="12"/>
              </w:rPr>
              <w:t>emergency</w:t>
            </w:r>
            <w:r>
              <w:rPr>
                <w:spacing w:val="9"/>
                <w:w w:val="120"/>
                <w:sz w:val="12"/>
              </w:rPr>
              <w:t xml:space="preserve"> </w:t>
            </w:r>
            <w:r>
              <w:rPr>
                <w:spacing w:val="-2"/>
                <w:w w:val="120"/>
                <w:sz w:val="12"/>
              </w:rPr>
              <w:t>units</w:t>
            </w:r>
          </w:p>
        </w:tc>
        <w:tc>
          <w:tcPr>
            <w:tcW w:w="1028" w:type="dxa"/>
          </w:tcPr>
          <w:p w:rsidR="00B65F9D" w:rsidRDefault="00B65F9D" w:rsidP="00F906F0">
            <w:pPr>
              <w:pStyle w:val="TableParagraph"/>
              <w:rPr>
                <w:sz w:val="10"/>
              </w:rPr>
            </w:pPr>
          </w:p>
        </w:tc>
        <w:tc>
          <w:tcPr>
            <w:tcW w:w="819"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c>
          <w:tcPr>
            <w:tcW w:w="1525" w:type="dxa"/>
          </w:tcPr>
          <w:p w:rsidR="00B65F9D" w:rsidRDefault="00B65F9D" w:rsidP="00F906F0">
            <w:pPr>
              <w:pStyle w:val="TableParagraph"/>
              <w:spacing w:before="15" w:line="136" w:lineRule="exact"/>
              <w:ind w:left="74"/>
              <w:rPr>
                <w:sz w:val="12"/>
              </w:rPr>
            </w:pPr>
            <w:r>
              <w:rPr>
                <w:w w:val="120"/>
                <w:sz w:val="12"/>
              </w:rPr>
              <w:t>to</w:t>
            </w:r>
            <w:r>
              <w:rPr>
                <w:spacing w:val="8"/>
                <w:w w:val="120"/>
                <w:sz w:val="12"/>
              </w:rPr>
              <w:t xml:space="preserve"> </w:t>
            </w:r>
            <w:r>
              <w:rPr>
                <w:w w:val="120"/>
                <w:sz w:val="12"/>
              </w:rPr>
              <w:t>assist</w:t>
            </w:r>
            <w:r>
              <w:rPr>
                <w:spacing w:val="11"/>
                <w:w w:val="120"/>
                <w:sz w:val="12"/>
              </w:rPr>
              <w:t xml:space="preserve"> </w:t>
            </w:r>
            <w:r>
              <w:rPr>
                <w:spacing w:val="-2"/>
                <w:w w:val="120"/>
                <w:sz w:val="12"/>
              </w:rPr>
              <w:t>remote</w:t>
            </w:r>
          </w:p>
        </w:tc>
        <w:tc>
          <w:tcPr>
            <w:tcW w:w="1028" w:type="dxa"/>
          </w:tcPr>
          <w:p w:rsidR="00B65F9D" w:rsidRDefault="00B65F9D" w:rsidP="00F906F0">
            <w:pPr>
              <w:pStyle w:val="TableParagraph"/>
              <w:rPr>
                <w:sz w:val="10"/>
              </w:rPr>
            </w:pPr>
          </w:p>
        </w:tc>
        <w:tc>
          <w:tcPr>
            <w:tcW w:w="819"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71" w:type="dxa"/>
            <w:tcBorders>
              <w:bottom w:val="single" w:sz="4" w:space="0" w:color="000000"/>
            </w:tcBorders>
          </w:tcPr>
          <w:p w:rsidR="00B65F9D" w:rsidRDefault="00B65F9D" w:rsidP="00F906F0">
            <w:pPr>
              <w:pStyle w:val="TableParagraph"/>
              <w:rPr>
                <w:sz w:val="12"/>
              </w:rPr>
            </w:pPr>
          </w:p>
        </w:tc>
        <w:tc>
          <w:tcPr>
            <w:tcW w:w="1525" w:type="dxa"/>
            <w:tcBorders>
              <w:bottom w:val="single" w:sz="4" w:space="0" w:color="000000"/>
            </w:tcBorders>
          </w:tcPr>
          <w:p w:rsidR="00B65F9D" w:rsidRDefault="00B65F9D" w:rsidP="00F906F0">
            <w:pPr>
              <w:pStyle w:val="TableParagraph"/>
              <w:spacing w:before="15"/>
              <w:ind w:left="74"/>
              <w:rPr>
                <w:sz w:val="12"/>
              </w:rPr>
            </w:pPr>
            <w:r>
              <w:rPr>
                <w:w w:val="115"/>
                <w:sz w:val="12"/>
              </w:rPr>
              <w:t>surgical</w:t>
            </w:r>
            <w:r>
              <w:rPr>
                <w:spacing w:val="22"/>
                <w:w w:val="115"/>
                <w:sz w:val="12"/>
              </w:rPr>
              <w:t xml:space="preserve"> </w:t>
            </w:r>
            <w:r>
              <w:rPr>
                <w:spacing w:val="-2"/>
                <w:w w:val="115"/>
                <w:sz w:val="12"/>
              </w:rPr>
              <w:t>consultations.</w:t>
            </w:r>
          </w:p>
        </w:tc>
        <w:tc>
          <w:tcPr>
            <w:tcW w:w="1028" w:type="dxa"/>
            <w:tcBorders>
              <w:bottom w:val="single" w:sz="4" w:space="0" w:color="000000"/>
            </w:tcBorders>
          </w:tcPr>
          <w:p w:rsidR="00B65F9D" w:rsidRDefault="00B65F9D" w:rsidP="00F906F0">
            <w:pPr>
              <w:pStyle w:val="TableParagraph"/>
              <w:rPr>
                <w:sz w:val="12"/>
              </w:rPr>
            </w:pPr>
          </w:p>
        </w:tc>
        <w:tc>
          <w:tcPr>
            <w:tcW w:w="819" w:type="dxa"/>
            <w:tcBorders>
              <w:bottom w:val="single" w:sz="4" w:space="0" w:color="000000"/>
            </w:tcBorders>
          </w:tcPr>
          <w:p w:rsidR="00B65F9D" w:rsidRDefault="00B65F9D" w:rsidP="00F906F0">
            <w:pPr>
              <w:pStyle w:val="TableParagraph"/>
              <w:rPr>
                <w:sz w:val="12"/>
              </w:rPr>
            </w:pPr>
          </w:p>
        </w:tc>
        <w:tc>
          <w:tcPr>
            <w:tcW w:w="1275" w:type="dxa"/>
            <w:tcBorders>
              <w:bottom w:val="single" w:sz="4" w:space="0" w:color="000000"/>
            </w:tcBorders>
          </w:tcPr>
          <w:p w:rsidR="00B65F9D" w:rsidRDefault="00B65F9D" w:rsidP="00F906F0">
            <w:pPr>
              <w:pStyle w:val="TableParagraph"/>
              <w:rPr>
                <w:sz w:val="12"/>
              </w:rPr>
            </w:pPr>
          </w:p>
        </w:tc>
        <w:tc>
          <w:tcPr>
            <w:tcW w:w="1113" w:type="dxa"/>
            <w:tcBorders>
              <w:bottom w:val="single" w:sz="4" w:space="0" w:color="000000"/>
            </w:tcBorders>
          </w:tcPr>
          <w:p w:rsidR="00B65F9D" w:rsidRDefault="00B65F9D" w:rsidP="00F906F0">
            <w:pPr>
              <w:pStyle w:val="TableParagraph"/>
              <w:rPr>
                <w:sz w:val="12"/>
              </w:rPr>
            </w:pPr>
          </w:p>
        </w:tc>
        <w:tc>
          <w:tcPr>
            <w:tcW w:w="934" w:type="dxa"/>
            <w:tcBorders>
              <w:bottom w:val="single" w:sz="4" w:space="0" w:color="000000"/>
            </w:tcBorders>
          </w:tcPr>
          <w:p w:rsidR="00B65F9D" w:rsidRDefault="00B65F9D" w:rsidP="00F906F0">
            <w:pPr>
              <w:pStyle w:val="TableParagraph"/>
              <w:rPr>
                <w:sz w:val="12"/>
              </w:rPr>
            </w:pPr>
          </w:p>
        </w:tc>
        <w:tc>
          <w:tcPr>
            <w:tcW w:w="1257" w:type="dxa"/>
            <w:tcBorders>
              <w:bottom w:val="single" w:sz="4" w:space="0" w:color="000000"/>
            </w:tcBorders>
          </w:tcPr>
          <w:p w:rsidR="00B65F9D" w:rsidRDefault="00B65F9D" w:rsidP="00F906F0">
            <w:pPr>
              <w:pStyle w:val="TableParagraph"/>
              <w:rPr>
                <w:sz w:val="12"/>
              </w:rPr>
            </w:pPr>
          </w:p>
        </w:tc>
        <w:tc>
          <w:tcPr>
            <w:tcW w:w="957" w:type="dxa"/>
            <w:tcBorders>
              <w:bottom w:val="single" w:sz="4" w:space="0" w:color="000000"/>
            </w:tcBorders>
          </w:tcPr>
          <w:p w:rsidR="00B65F9D" w:rsidRDefault="00B65F9D" w:rsidP="00F906F0">
            <w:pPr>
              <w:pStyle w:val="TableParagraph"/>
              <w:rPr>
                <w:sz w:val="12"/>
              </w:rPr>
            </w:pPr>
          </w:p>
        </w:tc>
        <w:tc>
          <w:tcPr>
            <w:tcW w:w="1285" w:type="dxa"/>
            <w:tcBorders>
              <w:bottom w:val="single" w:sz="4" w:space="0" w:color="000000"/>
            </w:tcBorders>
          </w:tcPr>
          <w:p w:rsidR="00B65F9D" w:rsidRDefault="00B65F9D" w:rsidP="00F906F0">
            <w:pPr>
              <w:pStyle w:val="TableParagraph"/>
              <w:rPr>
                <w:sz w:val="12"/>
              </w:rPr>
            </w:pPr>
          </w:p>
        </w:tc>
        <w:tc>
          <w:tcPr>
            <w:tcW w:w="934" w:type="dxa"/>
            <w:tcBorders>
              <w:bottom w:val="single" w:sz="4" w:space="0" w:color="000000"/>
            </w:tcBorders>
          </w:tcPr>
          <w:p w:rsidR="00B65F9D" w:rsidRDefault="00B65F9D" w:rsidP="00F906F0">
            <w:pPr>
              <w:pStyle w:val="TableParagraph"/>
              <w:rPr>
                <w:sz w:val="12"/>
              </w:rPr>
            </w:pPr>
          </w:p>
        </w:tc>
        <w:tc>
          <w:tcPr>
            <w:tcW w:w="1119"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S54</w:t>
            </w:r>
          </w:p>
        </w:tc>
        <w:tc>
          <w:tcPr>
            <w:tcW w:w="971" w:type="dxa"/>
            <w:tcBorders>
              <w:top w:val="single" w:sz="4" w:space="0" w:color="000000"/>
            </w:tcBorders>
          </w:tcPr>
          <w:p w:rsidR="00B65F9D" w:rsidRDefault="00B65F9D" w:rsidP="00F906F0">
            <w:pPr>
              <w:pStyle w:val="TableParagraph"/>
              <w:spacing w:before="37" w:line="136" w:lineRule="exact"/>
              <w:ind w:left="136"/>
              <w:rPr>
                <w:sz w:val="12"/>
              </w:rPr>
            </w:pPr>
            <w:r>
              <w:rPr>
                <w:w w:val="110"/>
                <w:sz w:val="12"/>
              </w:rPr>
              <w:t>Mary</w:t>
            </w:r>
            <w:r>
              <w:rPr>
                <w:spacing w:val="27"/>
                <w:w w:val="110"/>
                <w:sz w:val="12"/>
              </w:rPr>
              <w:t xml:space="preserve"> </w:t>
            </w:r>
            <w:r>
              <w:rPr>
                <w:spacing w:val="-5"/>
                <w:w w:val="110"/>
                <w:sz w:val="12"/>
              </w:rPr>
              <w:t>C.</w:t>
            </w:r>
          </w:p>
        </w:tc>
        <w:tc>
          <w:tcPr>
            <w:tcW w:w="1525" w:type="dxa"/>
            <w:tcBorders>
              <w:top w:val="single" w:sz="4" w:space="0" w:color="000000"/>
            </w:tcBorders>
          </w:tcPr>
          <w:p w:rsidR="00B65F9D" w:rsidRDefault="00B65F9D" w:rsidP="00F906F0">
            <w:pPr>
              <w:pStyle w:val="TableParagraph"/>
              <w:spacing w:before="37" w:line="136" w:lineRule="exact"/>
              <w:ind w:left="74"/>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determined</w:t>
            </w:r>
          </w:p>
        </w:tc>
        <w:tc>
          <w:tcPr>
            <w:tcW w:w="1028"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819" w:type="dxa"/>
            <w:tcBorders>
              <w:top w:val="single" w:sz="4" w:space="0" w:color="000000"/>
            </w:tcBorders>
          </w:tcPr>
          <w:p w:rsidR="00B65F9D" w:rsidRDefault="00B65F9D" w:rsidP="00F906F0">
            <w:pPr>
              <w:pStyle w:val="TableParagraph"/>
              <w:spacing w:before="37" w:line="136" w:lineRule="exact"/>
              <w:ind w:left="137"/>
              <w:rPr>
                <w:sz w:val="12"/>
              </w:rPr>
            </w:pPr>
            <w:r>
              <w:rPr>
                <w:spacing w:val="-5"/>
                <w:sz w:val="12"/>
              </w:rPr>
              <w:t>USA</w:t>
            </w:r>
          </w:p>
        </w:tc>
        <w:tc>
          <w:tcPr>
            <w:tcW w:w="1275" w:type="dxa"/>
            <w:tcBorders>
              <w:top w:val="single" w:sz="4" w:space="0" w:color="000000"/>
            </w:tcBorders>
          </w:tcPr>
          <w:p w:rsidR="00B65F9D" w:rsidRDefault="00B65F9D" w:rsidP="00F906F0">
            <w:pPr>
              <w:pStyle w:val="TableParagraph"/>
              <w:spacing w:before="37" w:line="136" w:lineRule="exact"/>
              <w:ind w:left="227"/>
              <w:rPr>
                <w:sz w:val="12"/>
              </w:rPr>
            </w:pPr>
            <w:r>
              <w:rPr>
                <w:w w:val="120"/>
                <w:sz w:val="12"/>
              </w:rPr>
              <w:t>16</w:t>
            </w:r>
            <w:r>
              <w:rPr>
                <w:spacing w:val="12"/>
                <w:w w:val="120"/>
                <w:sz w:val="12"/>
              </w:rPr>
              <w:t xml:space="preserve"> </w:t>
            </w:r>
            <w:r>
              <w:rPr>
                <w:w w:val="120"/>
                <w:sz w:val="12"/>
              </w:rPr>
              <w:t>children</w:t>
            </w:r>
            <w:r>
              <w:rPr>
                <w:spacing w:val="12"/>
                <w:w w:val="120"/>
                <w:sz w:val="12"/>
              </w:rPr>
              <w:t xml:space="preserve"> </w:t>
            </w:r>
            <w:r>
              <w:rPr>
                <w:spacing w:val="-4"/>
                <w:w w:val="120"/>
                <w:sz w:val="12"/>
              </w:rPr>
              <w:t>with</w:t>
            </w:r>
          </w:p>
        </w:tc>
        <w:tc>
          <w:tcPr>
            <w:tcW w:w="1113" w:type="dxa"/>
            <w:tcBorders>
              <w:top w:val="single" w:sz="4" w:space="0" w:color="000000"/>
            </w:tcBorders>
          </w:tcPr>
          <w:p w:rsidR="00B65F9D" w:rsidRDefault="00B65F9D" w:rsidP="00F906F0">
            <w:pPr>
              <w:pStyle w:val="TableParagraph"/>
              <w:spacing w:before="37" w:line="136" w:lineRule="exact"/>
              <w:ind w:left="61"/>
              <w:rPr>
                <w:sz w:val="12"/>
              </w:rPr>
            </w:pPr>
            <w:r>
              <w:rPr>
                <w:w w:val="115"/>
                <w:sz w:val="12"/>
              </w:rPr>
              <w:t>Activity</w:t>
            </w:r>
            <w:r>
              <w:rPr>
                <w:spacing w:val="6"/>
                <w:w w:val="115"/>
                <w:sz w:val="12"/>
              </w:rPr>
              <w:t xml:space="preserve"> </w:t>
            </w:r>
            <w:r>
              <w:rPr>
                <w:spacing w:val="-2"/>
                <w:w w:val="115"/>
                <w:sz w:val="12"/>
              </w:rPr>
              <w:t>Tracker</w:t>
            </w:r>
          </w:p>
        </w:tc>
        <w:tc>
          <w:tcPr>
            <w:tcW w:w="934"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15"/>
                <w:sz w:val="12"/>
              </w:rPr>
              <w:t>Experiment</w:t>
            </w:r>
          </w:p>
        </w:tc>
        <w:tc>
          <w:tcPr>
            <w:tcW w:w="1257" w:type="dxa"/>
            <w:tcBorders>
              <w:top w:val="single" w:sz="4" w:space="0" w:color="000000"/>
            </w:tcBorders>
          </w:tcPr>
          <w:p w:rsidR="00B65F9D" w:rsidRDefault="00B65F9D" w:rsidP="00F906F0">
            <w:pPr>
              <w:pStyle w:val="TableParagraph"/>
              <w:spacing w:before="37" w:line="136" w:lineRule="exact"/>
              <w:ind w:left="230"/>
              <w:rPr>
                <w:sz w:val="12"/>
              </w:rPr>
            </w:pPr>
            <w:r>
              <w:rPr>
                <w:w w:val="115"/>
                <w:sz w:val="12"/>
              </w:rPr>
              <w:t>Data</w:t>
            </w:r>
            <w:r>
              <w:rPr>
                <w:spacing w:val="18"/>
                <w:w w:val="115"/>
                <w:sz w:val="12"/>
              </w:rPr>
              <w:t xml:space="preserve"> </w:t>
            </w:r>
            <w:r>
              <w:rPr>
                <w:spacing w:val="-2"/>
                <w:w w:val="115"/>
                <w:sz w:val="12"/>
              </w:rPr>
              <w:t>extracted</w:t>
            </w:r>
          </w:p>
        </w:tc>
        <w:tc>
          <w:tcPr>
            <w:tcW w:w="957" w:type="dxa"/>
            <w:tcBorders>
              <w:top w:val="single" w:sz="4" w:space="0" w:color="000000"/>
            </w:tcBorders>
          </w:tcPr>
          <w:p w:rsidR="00B65F9D" w:rsidRDefault="00B65F9D" w:rsidP="00F906F0">
            <w:pPr>
              <w:pStyle w:val="TableParagraph"/>
              <w:spacing w:before="37" w:line="136" w:lineRule="exact"/>
              <w:ind w:left="82"/>
              <w:rPr>
                <w:sz w:val="12"/>
              </w:rPr>
            </w:pPr>
            <w:r>
              <w:rPr>
                <w:spacing w:val="-10"/>
                <w:w w:val="105"/>
                <w:sz w:val="12"/>
              </w:rPr>
              <w:t>–</w:t>
            </w:r>
          </w:p>
        </w:tc>
        <w:tc>
          <w:tcPr>
            <w:tcW w:w="1285" w:type="dxa"/>
            <w:tcBorders>
              <w:top w:val="single" w:sz="4" w:space="0" w:color="000000"/>
            </w:tcBorders>
          </w:tcPr>
          <w:p w:rsidR="00B65F9D" w:rsidRDefault="00B65F9D" w:rsidP="00F906F0">
            <w:pPr>
              <w:pStyle w:val="TableParagraph"/>
              <w:spacing w:before="37" w:line="136" w:lineRule="exact"/>
              <w:ind w:left="234"/>
              <w:rPr>
                <w:sz w:val="12"/>
              </w:rPr>
            </w:pPr>
            <w:r>
              <w:rPr>
                <w:spacing w:val="-4"/>
                <w:sz w:val="12"/>
              </w:rPr>
              <w:t>SPSS</w:t>
            </w:r>
          </w:p>
        </w:tc>
        <w:tc>
          <w:tcPr>
            <w:tcW w:w="934" w:type="dxa"/>
            <w:tcBorders>
              <w:top w:val="single" w:sz="4" w:space="0" w:color="000000"/>
            </w:tcBorders>
          </w:tcPr>
          <w:p w:rsidR="00B65F9D" w:rsidRDefault="00B65F9D" w:rsidP="00F906F0">
            <w:pPr>
              <w:pStyle w:val="TableParagraph"/>
              <w:spacing w:before="37" w:line="136" w:lineRule="exact"/>
              <w:ind w:left="57"/>
              <w:rPr>
                <w:sz w:val="12"/>
              </w:rPr>
            </w:pPr>
            <w:r>
              <w:rPr>
                <w:spacing w:val="-2"/>
                <w:w w:val="120"/>
                <w:sz w:val="12"/>
              </w:rPr>
              <w:t>Feasibility/</w:t>
            </w:r>
          </w:p>
        </w:tc>
        <w:tc>
          <w:tcPr>
            <w:tcW w:w="1119" w:type="dxa"/>
            <w:tcBorders>
              <w:top w:val="single" w:sz="4" w:space="0" w:color="000000"/>
            </w:tcBorders>
          </w:tcPr>
          <w:p w:rsidR="00B65F9D" w:rsidRDefault="00B65F9D" w:rsidP="00F906F0">
            <w:pPr>
              <w:pStyle w:val="TableParagraph"/>
              <w:spacing w:before="37" w:line="136" w:lineRule="exact"/>
              <w:ind w:left="232"/>
              <w:rPr>
                <w:sz w:val="12"/>
              </w:rPr>
            </w:pPr>
            <w:r>
              <w:rPr>
                <w:spacing w:val="-2"/>
                <w:w w:val="120"/>
                <w:sz w:val="12"/>
              </w:rPr>
              <w:t>Healthcare</w:t>
            </w:r>
          </w:p>
        </w:tc>
      </w:tr>
      <w:tr w:rsidR="00B65F9D" w:rsidTr="00F906F0">
        <w:trPr>
          <w:trHeight w:val="171"/>
        </w:trPr>
        <w:tc>
          <w:tcPr>
            <w:tcW w:w="465" w:type="dxa"/>
          </w:tcPr>
          <w:p w:rsidR="00B65F9D" w:rsidRDefault="00B65F9D" w:rsidP="00F906F0">
            <w:pPr>
              <w:pStyle w:val="TableParagraph"/>
              <w:rPr>
                <w:sz w:val="10"/>
              </w:rPr>
            </w:pPr>
          </w:p>
        </w:tc>
        <w:tc>
          <w:tcPr>
            <w:tcW w:w="971" w:type="dxa"/>
          </w:tcPr>
          <w:p w:rsidR="00B65F9D" w:rsidRDefault="00B65F9D" w:rsidP="00F906F0">
            <w:pPr>
              <w:pStyle w:val="TableParagraph"/>
              <w:spacing w:before="15" w:line="136" w:lineRule="exact"/>
              <w:ind w:left="136"/>
              <w:rPr>
                <w:sz w:val="12"/>
              </w:rPr>
            </w:pPr>
            <w:r>
              <w:rPr>
                <w:w w:val="115"/>
                <w:sz w:val="12"/>
              </w:rPr>
              <w:t>Hooke</w:t>
            </w:r>
            <w:r>
              <w:rPr>
                <w:spacing w:val="18"/>
                <w:w w:val="115"/>
                <w:sz w:val="12"/>
              </w:rPr>
              <w:t xml:space="preserve"> </w:t>
            </w:r>
            <w:r>
              <w:rPr>
                <w:w w:val="115"/>
                <w:sz w:val="12"/>
              </w:rPr>
              <w:t>et</w:t>
            </w:r>
            <w:r>
              <w:rPr>
                <w:spacing w:val="18"/>
                <w:w w:val="115"/>
                <w:sz w:val="12"/>
              </w:rPr>
              <w:t xml:space="preserve"> </w:t>
            </w:r>
            <w:r>
              <w:rPr>
                <w:spacing w:val="-5"/>
                <w:w w:val="115"/>
                <w:sz w:val="12"/>
              </w:rPr>
              <w:t>al.</w:t>
            </w:r>
          </w:p>
        </w:tc>
        <w:tc>
          <w:tcPr>
            <w:tcW w:w="1525" w:type="dxa"/>
          </w:tcPr>
          <w:p w:rsidR="00B65F9D" w:rsidRDefault="00B65F9D" w:rsidP="00F906F0">
            <w:pPr>
              <w:pStyle w:val="TableParagraph"/>
              <w:spacing w:before="15" w:line="136" w:lineRule="exact"/>
              <w:ind w:left="74"/>
              <w:rPr>
                <w:sz w:val="12"/>
              </w:rPr>
            </w:pPr>
            <w:r>
              <w:rPr>
                <w:w w:val="115"/>
                <w:sz w:val="12"/>
              </w:rPr>
              <w:t>the</w:t>
            </w:r>
            <w:r>
              <w:rPr>
                <w:spacing w:val="18"/>
                <w:w w:val="115"/>
                <w:sz w:val="12"/>
              </w:rPr>
              <w:t xml:space="preserve"> </w:t>
            </w:r>
            <w:r>
              <w:rPr>
                <w:w w:val="115"/>
                <w:sz w:val="12"/>
              </w:rPr>
              <w:t>effect</w:t>
            </w:r>
            <w:r>
              <w:rPr>
                <w:spacing w:val="19"/>
                <w:w w:val="115"/>
                <w:sz w:val="12"/>
              </w:rPr>
              <w:t xml:space="preserve"> </w:t>
            </w:r>
            <w:r>
              <w:rPr>
                <w:w w:val="115"/>
                <w:sz w:val="12"/>
              </w:rPr>
              <w:t>of</w:t>
            </w:r>
            <w:r>
              <w:rPr>
                <w:spacing w:val="19"/>
                <w:w w:val="115"/>
                <w:sz w:val="12"/>
              </w:rPr>
              <w:t xml:space="preserve"> </w:t>
            </w:r>
            <w:r>
              <w:rPr>
                <w:spacing w:val="-2"/>
                <w:w w:val="115"/>
                <w:sz w:val="12"/>
              </w:rPr>
              <w:t>using</w:t>
            </w:r>
          </w:p>
        </w:tc>
        <w:tc>
          <w:tcPr>
            <w:tcW w:w="1028" w:type="dxa"/>
          </w:tcPr>
          <w:p w:rsidR="00B65F9D" w:rsidRDefault="00B65F9D" w:rsidP="00F906F0">
            <w:pPr>
              <w:pStyle w:val="TableParagraph"/>
              <w:rPr>
                <w:sz w:val="10"/>
              </w:rPr>
            </w:pPr>
          </w:p>
        </w:tc>
        <w:tc>
          <w:tcPr>
            <w:tcW w:w="819"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27"/>
              <w:rPr>
                <w:sz w:val="12"/>
              </w:rPr>
            </w:pPr>
            <w:r>
              <w:rPr>
                <w:spacing w:val="-2"/>
                <w:w w:val="110"/>
                <w:sz w:val="12"/>
              </w:rPr>
              <w:t>Acute</w:t>
            </w:r>
          </w:p>
        </w:tc>
        <w:tc>
          <w:tcPr>
            <w:tcW w:w="1113" w:type="dxa"/>
          </w:tcPr>
          <w:p w:rsidR="00B65F9D" w:rsidRDefault="00B65F9D" w:rsidP="00F906F0">
            <w:pPr>
              <w:pStyle w:val="TableParagraph"/>
              <w:spacing w:before="15" w:line="136" w:lineRule="exact"/>
              <w:ind w:left="61"/>
              <w:rPr>
                <w:sz w:val="12"/>
              </w:rPr>
            </w:pPr>
            <w:r>
              <w:rPr>
                <w:spacing w:val="-2"/>
                <w:w w:val="115"/>
                <w:sz w:val="12"/>
              </w:rPr>
              <w:t>(Fitbit)</w:t>
            </w:r>
          </w:p>
        </w:tc>
        <w:tc>
          <w:tcPr>
            <w:tcW w:w="934" w:type="dxa"/>
          </w:tcPr>
          <w:p w:rsidR="00B65F9D" w:rsidRDefault="00B65F9D" w:rsidP="00F906F0">
            <w:pPr>
              <w:pStyle w:val="TableParagraph"/>
              <w:rPr>
                <w:sz w:val="10"/>
              </w:rPr>
            </w:pPr>
          </w:p>
        </w:tc>
        <w:tc>
          <w:tcPr>
            <w:tcW w:w="1257" w:type="dxa"/>
          </w:tcPr>
          <w:p w:rsidR="00B65F9D" w:rsidRDefault="00B65F9D" w:rsidP="00F906F0">
            <w:pPr>
              <w:pStyle w:val="TableParagraph"/>
              <w:spacing w:before="15" w:line="136" w:lineRule="exact"/>
              <w:ind w:left="231"/>
              <w:rPr>
                <w:sz w:val="12"/>
              </w:rPr>
            </w:pPr>
            <w:r>
              <w:rPr>
                <w:w w:val="115"/>
                <w:sz w:val="12"/>
              </w:rPr>
              <w:t>from</w:t>
            </w:r>
            <w:r>
              <w:rPr>
                <w:spacing w:val="18"/>
                <w:w w:val="115"/>
                <w:sz w:val="12"/>
              </w:rPr>
              <w:t xml:space="preserve"> </w:t>
            </w:r>
            <w:r>
              <w:rPr>
                <w:spacing w:val="-2"/>
                <w:w w:val="115"/>
                <w:sz w:val="12"/>
              </w:rPr>
              <w:t>wearables</w:t>
            </w:r>
          </w:p>
        </w:tc>
        <w:tc>
          <w:tcPr>
            <w:tcW w:w="957"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934" w:type="dxa"/>
          </w:tcPr>
          <w:p w:rsidR="00B65F9D" w:rsidRDefault="00B65F9D" w:rsidP="00F906F0">
            <w:pPr>
              <w:pStyle w:val="TableParagraph"/>
              <w:spacing w:before="15" w:line="136" w:lineRule="exact"/>
              <w:ind w:left="57"/>
              <w:rPr>
                <w:sz w:val="12"/>
              </w:rPr>
            </w:pPr>
            <w:r>
              <w:rPr>
                <w:spacing w:val="-2"/>
                <w:w w:val="115"/>
                <w:sz w:val="12"/>
              </w:rPr>
              <w:t>Evaluation</w:t>
            </w: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71" w:type="dxa"/>
          </w:tcPr>
          <w:p w:rsidR="00B65F9D" w:rsidRDefault="00B65F9D" w:rsidP="00F906F0">
            <w:pPr>
              <w:pStyle w:val="TableParagraph"/>
              <w:spacing w:before="15" w:line="136" w:lineRule="exact"/>
              <w:ind w:left="136"/>
              <w:rPr>
                <w:sz w:val="12"/>
              </w:rPr>
            </w:pPr>
            <w:r>
              <w:rPr>
                <w:spacing w:val="-2"/>
                <w:w w:val="120"/>
                <w:sz w:val="12"/>
              </w:rPr>
              <w:t>(2016)</w:t>
            </w:r>
          </w:p>
        </w:tc>
        <w:tc>
          <w:tcPr>
            <w:tcW w:w="1525" w:type="dxa"/>
          </w:tcPr>
          <w:p w:rsidR="00B65F9D" w:rsidRDefault="00B65F9D" w:rsidP="00F906F0">
            <w:pPr>
              <w:pStyle w:val="TableParagraph"/>
              <w:spacing w:before="15" w:line="136" w:lineRule="exact"/>
              <w:ind w:left="74"/>
              <w:rPr>
                <w:sz w:val="12"/>
              </w:rPr>
            </w:pPr>
            <w:r>
              <w:rPr>
                <w:w w:val="115"/>
                <w:sz w:val="12"/>
              </w:rPr>
              <w:t>Fitbit</w:t>
            </w:r>
            <w:r>
              <w:rPr>
                <w:spacing w:val="18"/>
                <w:w w:val="115"/>
                <w:sz w:val="12"/>
              </w:rPr>
              <w:t xml:space="preserve"> </w:t>
            </w:r>
            <w:r>
              <w:rPr>
                <w:w w:val="115"/>
                <w:sz w:val="12"/>
              </w:rPr>
              <w:t>by</w:t>
            </w:r>
            <w:r>
              <w:rPr>
                <w:spacing w:val="19"/>
                <w:w w:val="115"/>
                <w:sz w:val="12"/>
              </w:rPr>
              <w:t xml:space="preserve"> </w:t>
            </w:r>
            <w:r>
              <w:rPr>
                <w:w w:val="115"/>
                <w:sz w:val="12"/>
              </w:rPr>
              <w:t>kids</w:t>
            </w:r>
            <w:r>
              <w:rPr>
                <w:spacing w:val="19"/>
                <w:w w:val="115"/>
                <w:sz w:val="12"/>
              </w:rPr>
              <w:t xml:space="preserve"> </w:t>
            </w:r>
            <w:r>
              <w:rPr>
                <w:spacing w:val="-4"/>
                <w:w w:val="115"/>
                <w:sz w:val="12"/>
              </w:rPr>
              <w:t>with</w:t>
            </w:r>
          </w:p>
        </w:tc>
        <w:tc>
          <w:tcPr>
            <w:tcW w:w="1028" w:type="dxa"/>
          </w:tcPr>
          <w:p w:rsidR="00B65F9D" w:rsidRDefault="00B65F9D" w:rsidP="00F906F0">
            <w:pPr>
              <w:pStyle w:val="TableParagraph"/>
              <w:rPr>
                <w:sz w:val="10"/>
              </w:rPr>
            </w:pPr>
          </w:p>
        </w:tc>
        <w:tc>
          <w:tcPr>
            <w:tcW w:w="819"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27"/>
              <w:rPr>
                <w:sz w:val="12"/>
              </w:rPr>
            </w:pPr>
            <w:r>
              <w:rPr>
                <w:spacing w:val="-2"/>
                <w:w w:val="115"/>
                <w:sz w:val="12"/>
              </w:rPr>
              <w:t>Lymphoblastic</w:t>
            </w:r>
          </w:p>
        </w:tc>
        <w:tc>
          <w:tcPr>
            <w:tcW w:w="1113"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57" w:type="dxa"/>
          </w:tcPr>
          <w:p w:rsidR="00B65F9D" w:rsidRDefault="00B65F9D" w:rsidP="00F906F0">
            <w:pPr>
              <w:pStyle w:val="TableParagraph"/>
              <w:spacing w:before="15" w:line="136" w:lineRule="exact"/>
              <w:ind w:left="231"/>
              <w:rPr>
                <w:sz w:val="12"/>
              </w:rPr>
            </w:pPr>
            <w:r>
              <w:rPr>
                <w:spacing w:val="-5"/>
                <w:w w:val="120"/>
                <w:sz w:val="12"/>
              </w:rPr>
              <w:t>and</w:t>
            </w:r>
          </w:p>
        </w:tc>
        <w:tc>
          <w:tcPr>
            <w:tcW w:w="957"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c>
          <w:tcPr>
            <w:tcW w:w="1525" w:type="dxa"/>
          </w:tcPr>
          <w:p w:rsidR="00B65F9D" w:rsidRDefault="00B65F9D" w:rsidP="00F906F0">
            <w:pPr>
              <w:pStyle w:val="TableParagraph"/>
              <w:spacing w:before="15" w:line="136" w:lineRule="exact"/>
              <w:ind w:left="74"/>
              <w:rPr>
                <w:sz w:val="12"/>
              </w:rPr>
            </w:pPr>
            <w:r>
              <w:rPr>
                <w:w w:val="120"/>
                <w:sz w:val="12"/>
              </w:rPr>
              <w:t>acute</w:t>
            </w:r>
            <w:r>
              <w:rPr>
                <w:spacing w:val="14"/>
                <w:w w:val="120"/>
                <w:sz w:val="12"/>
              </w:rPr>
              <w:t xml:space="preserve"> </w:t>
            </w:r>
            <w:r>
              <w:rPr>
                <w:spacing w:val="-2"/>
                <w:w w:val="120"/>
                <w:sz w:val="12"/>
              </w:rPr>
              <w:t>lymphoblastic</w:t>
            </w:r>
          </w:p>
        </w:tc>
        <w:tc>
          <w:tcPr>
            <w:tcW w:w="1028" w:type="dxa"/>
          </w:tcPr>
          <w:p w:rsidR="00B65F9D" w:rsidRDefault="00B65F9D" w:rsidP="00F906F0">
            <w:pPr>
              <w:pStyle w:val="TableParagraph"/>
              <w:rPr>
                <w:sz w:val="10"/>
              </w:rPr>
            </w:pPr>
          </w:p>
        </w:tc>
        <w:tc>
          <w:tcPr>
            <w:tcW w:w="819"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27"/>
              <w:rPr>
                <w:sz w:val="12"/>
              </w:rPr>
            </w:pPr>
            <w:r>
              <w:rPr>
                <w:spacing w:val="-2"/>
                <w:w w:val="115"/>
                <w:sz w:val="12"/>
              </w:rPr>
              <w:t>Leukemia</w:t>
            </w:r>
          </w:p>
        </w:tc>
        <w:tc>
          <w:tcPr>
            <w:tcW w:w="1113"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57" w:type="dxa"/>
          </w:tcPr>
          <w:p w:rsidR="00B65F9D" w:rsidRDefault="00B65F9D" w:rsidP="00F906F0">
            <w:pPr>
              <w:pStyle w:val="TableParagraph"/>
              <w:spacing w:before="15" w:line="136" w:lineRule="exact"/>
              <w:ind w:left="231"/>
              <w:rPr>
                <w:sz w:val="12"/>
              </w:rPr>
            </w:pPr>
            <w:r>
              <w:rPr>
                <w:spacing w:val="-2"/>
                <w:w w:val="120"/>
                <w:sz w:val="12"/>
              </w:rPr>
              <w:t>questionnaire</w:t>
            </w:r>
          </w:p>
        </w:tc>
        <w:tc>
          <w:tcPr>
            <w:tcW w:w="957"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c>
          <w:tcPr>
            <w:tcW w:w="1525" w:type="dxa"/>
          </w:tcPr>
          <w:p w:rsidR="00B65F9D" w:rsidRDefault="00B65F9D" w:rsidP="00F906F0">
            <w:pPr>
              <w:pStyle w:val="TableParagraph"/>
              <w:spacing w:before="15" w:line="136" w:lineRule="exact"/>
              <w:ind w:left="74"/>
              <w:rPr>
                <w:sz w:val="12"/>
              </w:rPr>
            </w:pPr>
            <w:r>
              <w:rPr>
                <w:w w:val="120"/>
                <w:sz w:val="12"/>
              </w:rPr>
              <w:t>leukemia</w:t>
            </w:r>
            <w:r>
              <w:rPr>
                <w:spacing w:val="10"/>
                <w:w w:val="120"/>
                <w:sz w:val="12"/>
              </w:rPr>
              <w:t xml:space="preserve"> </w:t>
            </w:r>
            <w:r>
              <w:rPr>
                <w:w w:val="120"/>
                <w:sz w:val="12"/>
              </w:rPr>
              <w:t>and</w:t>
            </w:r>
            <w:r>
              <w:rPr>
                <w:spacing w:val="10"/>
                <w:w w:val="120"/>
                <w:sz w:val="12"/>
              </w:rPr>
              <w:t xml:space="preserve"> </w:t>
            </w:r>
            <w:r>
              <w:rPr>
                <w:spacing w:val="-5"/>
                <w:w w:val="120"/>
                <w:sz w:val="12"/>
              </w:rPr>
              <w:t>to</w:t>
            </w:r>
          </w:p>
        </w:tc>
        <w:tc>
          <w:tcPr>
            <w:tcW w:w="1028" w:type="dxa"/>
          </w:tcPr>
          <w:p w:rsidR="00B65F9D" w:rsidRDefault="00B65F9D" w:rsidP="00F906F0">
            <w:pPr>
              <w:pStyle w:val="TableParagraph"/>
              <w:rPr>
                <w:sz w:val="10"/>
              </w:rPr>
            </w:pPr>
          </w:p>
        </w:tc>
        <w:tc>
          <w:tcPr>
            <w:tcW w:w="819"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c>
          <w:tcPr>
            <w:tcW w:w="1525" w:type="dxa"/>
          </w:tcPr>
          <w:p w:rsidR="00B65F9D" w:rsidRDefault="00B65F9D" w:rsidP="00F906F0">
            <w:pPr>
              <w:pStyle w:val="TableParagraph"/>
              <w:spacing w:before="15" w:line="136" w:lineRule="exact"/>
              <w:ind w:left="74"/>
              <w:rPr>
                <w:sz w:val="12"/>
              </w:rPr>
            </w:pPr>
            <w:r>
              <w:rPr>
                <w:w w:val="120"/>
                <w:sz w:val="12"/>
              </w:rPr>
              <w:t>identify</w:t>
            </w:r>
            <w:r>
              <w:rPr>
                <w:spacing w:val="11"/>
                <w:w w:val="120"/>
                <w:sz w:val="12"/>
              </w:rPr>
              <w:t xml:space="preserve"> </w:t>
            </w:r>
            <w:r>
              <w:rPr>
                <w:w w:val="120"/>
                <w:sz w:val="12"/>
              </w:rPr>
              <w:t>the</w:t>
            </w:r>
            <w:r>
              <w:rPr>
                <w:spacing w:val="11"/>
                <w:w w:val="120"/>
                <w:sz w:val="12"/>
              </w:rPr>
              <w:t xml:space="preserve"> </w:t>
            </w:r>
            <w:r>
              <w:rPr>
                <w:spacing w:val="-2"/>
                <w:w w:val="120"/>
                <w:sz w:val="12"/>
              </w:rPr>
              <w:t>relationship</w:t>
            </w:r>
          </w:p>
        </w:tc>
        <w:tc>
          <w:tcPr>
            <w:tcW w:w="1028" w:type="dxa"/>
          </w:tcPr>
          <w:p w:rsidR="00B65F9D" w:rsidRDefault="00B65F9D" w:rsidP="00F906F0">
            <w:pPr>
              <w:pStyle w:val="TableParagraph"/>
              <w:rPr>
                <w:sz w:val="10"/>
              </w:rPr>
            </w:pPr>
          </w:p>
        </w:tc>
        <w:tc>
          <w:tcPr>
            <w:tcW w:w="819"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c>
          <w:tcPr>
            <w:tcW w:w="1525" w:type="dxa"/>
          </w:tcPr>
          <w:p w:rsidR="00B65F9D" w:rsidRDefault="00B65F9D" w:rsidP="00F906F0">
            <w:pPr>
              <w:pStyle w:val="TableParagraph"/>
              <w:spacing w:before="15" w:line="136" w:lineRule="exact"/>
              <w:ind w:left="74"/>
              <w:rPr>
                <w:sz w:val="12"/>
              </w:rPr>
            </w:pPr>
            <w:r>
              <w:rPr>
                <w:w w:val="120"/>
                <w:sz w:val="12"/>
              </w:rPr>
              <w:t>between</w:t>
            </w:r>
            <w:r>
              <w:rPr>
                <w:spacing w:val="10"/>
                <w:w w:val="120"/>
                <w:sz w:val="12"/>
              </w:rPr>
              <w:t xml:space="preserve"> </w:t>
            </w:r>
            <w:r>
              <w:rPr>
                <w:w w:val="120"/>
                <w:sz w:val="12"/>
              </w:rPr>
              <w:t>steps</w:t>
            </w:r>
            <w:r>
              <w:rPr>
                <w:spacing w:val="11"/>
                <w:w w:val="120"/>
                <w:sz w:val="12"/>
              </w:rPr>
              <w:t xml:space="preserve"> </w:t>
            </w:r>
            <w:r>
              <w:rPr>
                <w:w w:val="120"/>
                <w:sz w:val="12"/>
              </w:rPr>
              <w:t>per</w:t>
            </w:r>
            <w:r>
              <w:rPr>
                <w:spacing w:val="10"/>
                <w:w w:val="120"/>
                <w:sz w:val="12"/>
              </w:rPr>
              <w:t xml:space="preserve"> </w:t>
            </w:r>
            <w:r>
              <w:rPr>
                <w:spacing w:val="-5"/>
                <w:w w:val="120"/>
                <w:sz w:val="12"/>
              </w:rPr>
              <w:t>day</w:t>
            </w:r>
          </w:p>
        </w:tc>
        <w:tc>
          <w:tcPr>
            <w:tcW w:w="1028" w:type="dxa"/>
          </w:tcPr>
          <w:p w:rsidR="00B65F9D" w:rsidRDefault="00B65F9D" w:rsidP="00F906F0">
            <w:pPr>
              <w:pStyle w:val="TableParagraph"/>
              <w:rPr>
                <w:sz w:val="10"/>
              </w:rPr>
            </w:pPr>
          </w:p>
        </w:tc>
        <w:tc>
          <w:tcPr>
            <w:tcW w:w="819"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71" w:type="dxa"/>
            <w:tcBorders>
              <w:bottom w:val="single" w:sz="4" w:space="0" w:color="000000"/>
            </w:tcBorders>
          </w:tcPr>
          <w:p w:rsidR="00B65F9D" w:rsidRDefault="00B65F9D" w:rsidP="00F906F0">
            <w:pPr>
              <w:pStyle w:val="TableParagraph"/>
              <w:rPr>
                <w:sz w:val="12"/>
              </w:rPr>
            </w:pPr>
          </w:p>
        </w:tc>
        <w:tc>
          <w:tcPr>
            <w:tcW w:w="1525" w:type="dxa"/>
            <w:tcBorders>
              <w:bottom w:val="single" w:sz="4" w:space="0" w:color="000000"/>
            </w:tcBorders>
          </w:tcPr>
          <w:p w:rsidR="00B65F9D" w:rsidRDefault="00B65F9D" w:rsidP="00F906F0">
            <w:pPr>
              <w:pStyle w:val="TableParagraph"/>
              <w:spacing w:before="15"/>
              <w:ind w:left="74"/>
              <w:rPr>
                <w:sz w:val="12"/>
              </w:rPr>
            </w:pPr>
            <w:r>
              <w:rPr>
                <w:w w:val="120"/>
                <w:sz w:val="12"/>
              </w:rPr>
              <w:t>and</w:t>
            </w:r>
            <w:r>
              <w:rPr>
                <w:spacing w:val="12"/>
                <w:w w:val="120"/>
                <w:sz w:val="12"/>
              </w:rPr>
              <w:t xml:space="preserve"> </w:t>
            </w:r>
            <w:r>
              <w:rPr>
                <w:w w:val="120"/>
                <w:sz w:val="12"/>
              </w:rPr>
              <w:t>fatigue</w:t>
            </w:r>
            <w:r>
              <w:rPr>
                <w:spacing w:val="12"/>
                <w:w w:val="120"/>
                <w:sz w:val="12"/>
              </w:rPr>
              <w:t xml:space="preserve"> </w:t>
            </w:r>
            <w:proofErr w:type="spellStart"/>
            <w:r>
              <w:rPr>
                <w:spacing w:val="-2"/>
                <w:w w:val="120"/>
                <w:sz w:val="12"/>
              </w:rPr>
              <w:t>prepulse</w:t>
            </w:r>
            <w:proofErr w:type="spellEnd"/>
            <w:r>
              <w:rPr>
                <w:spacing w:val="-2"/>
                <w:w w:val="120"/>
                <w:sz w:val="12"/>
              </w:rPr>
              <w:t>.</w:t>
            </w:r>
          </w:p>
        </w:tc>
        <w:tc>
          <w:tcPr>
            <w:tcW w:w="1028" w:type="dxa"/>
            <w:tcBorders>
              <w:bottom w:val="single" w:sz="4" w:space="0" w:color="000000"/>
            </w:tcBorders>
          </w:tcPr>
          <w:p w:rsidR="00B65F9D" w:rsidRDefault="00B65F9D" w:rsidP="00F906F0">
            <w:pPr>
              <w:pStyle w:val="TableParagraph"/>
              <w:rPr>
                <w:sz w:val="12"/>
              </w:rPr>
            </w:pPr>
          </w:p>
        </w:tc>
        <w:tc>
          <w:tcPr>
            <w:tcW w:w="819" w:type="dxa"/>
            <w:tcBorders>
              <w:bottom w:val="single" w:sz="4" w:space="0" w:color="000000"/>
            </w:tcBorders>
          </w:tcPr>
          <w:p w:rsidR="00B65F9D" w:rsidRDefault="00B65F9D" w:rsidP="00F906F0">
            <w:pPr>
              <w:pStyle w:val="TableParagraph"/>
              <w:rPr>
                <w:sz w:val="12"/>
              </w:rPr>
            </w:pPr>
          </w:p>
        </w:tc>
        <w:tc>
          <w:tcPr>
            <w:tcW w:w="1275" w:type="dxa"/>
            <w:tcBorders>
              <w:bottom w:val="single" w:sz="4" w:space="0" w:color="000000"/>
            </w:tcBorders>
          </w:tcPr>
          <w:p w:rsidR="00B65F9D" w:rsidRDefault="00B65F9D" w:rsidP="00F906F0">
            <w:pPr>
              <w:pStyle w:val="TableParagraph"/>
              <w:rPr>
                <w:sz w:val="12"/>
              </w:rPr>
            </w:pPr>
          </w:p>
        </w:tc>
        <w:tc>
          <w:tcPr>
            <w:tcW w:w="1113" w:type="dxa"/>
            <w:tcBorders>
              <w:bottom w:val="single" w:sz="4" w:space="0" w:color="000000"/>
            </w:tcBorders>
          </w:tcPr>
          <w:p w:rsidR="00B65F9D" w:rsidRDefault="00B65F9D" w:rsidP="00F906F0">
            <w:pPr>
              <w:pStyle w:val="TableParagraph"/>
              <w:rPr>
                <w:sz w:val="12"/>
              </w:rPr>
            </w:pPr>
          </w:p>
        </w:tc>
        <w:tc>
          <w:tcPr>
            <w:tcW w:w="934" w:type="dxa"/>
            <w:tcBorders>
              <w:bottom w:val="single" w:sz="4" w:space="0" w:color="000000"/>
            </w:tcBorders>
          </w:tcPr>
          <w:p w:rsidR="00B65F9D" w:rsidRDefault="00B65F9D" w:rsidP="00F906F0">
            <w:pPr>
              <w:pStyle w:val="TableParagraph"/>
              <w:rPr>
                <w:sz w:val="12"/>
              </w:rPr>
            </w:pPr>
          </w:p>
        </w:tc>
        <w:tc>
          <w:tcPr>
            <w:tcW w:w="1257" w:type="dxa"/>
            <w:tcBorders>
              <w:bottom w:val="single" w:sz="4" w:space="0" w:color="000000"/>
            </w:tcBorders>
          </w:tcPr>
          <w:p w:rsidR="00B65F9D" w:rsidRDefault="00B65F9D" w:rsidP="00F906F0">
            <w:pPr>
              <w:pStyle w:val="TableParagraph"/>
              <w:rPr>
                <w:sz w:val="12"/>
              </w:rPr>
            </w:pPr>
          </w:p>
        </w:tc>
        <w:tc>
          <w:tcPr>
            <w:tcW w:w="957" w:type="dxa"/>
            <w:tcBorders>
              <w:bottom w:val="single" w:sz="4" w:space="0" w:color="000000"/>
            </w:tcBorders>
          </w:tcPr>
          <w:p w:rsidR="00B65F9D" w:rsidRDefault="00B65F9D" w:rsidP="00F906F0">
            <w:pPr>
              <w:pStyle w:val="TableParagraph"/>
              <w:rPr>
                <w:sz w:val="12"/>
              </w:rPr>
            </w:pPr>
          </w:p>
        </w:tc>
        <w:tc>
          <w:tcPr>
            <w:tcW w:w="1285" w:type="dxa"/>
            <w:tcBorders>
              <w:bottom w:val="single" w:sz="4" w:space="0" w:color="000000"/>
            </w:tcBorders>
          </w:tcPr>
          <w:p w:rsidR="00B65F9D" w:rsidRDefault="00B65F9D" w:rsidP="00F906F0">
            <w:pPr>
              <w:pStyle w:val="TableParagraph"/>
              <w:rPr>
                <w:sz w:val="12"/>
              </w:rPr>
            </w:pPr>
          </w:p>
        </w:tc>
        <w:tc>
          <w:tcPr>
            <w:tcW w:w="934" w:type="dxa"/>
            <w:tcBorders>
              <w:bottom w:val="single" w:sz="4" w:space="0" w:color="000000"/>
            </w:tcBorders>
          </w:tcPr>
          <w:p w:rsidR="00B65F9D" w:rsidRDefault="00B65F9D" w:rsidP="00F906F0">
            <w:pPr>
              <w:pStyle w:val="TableParagraph"/>
              <w:rPr>
                <w:sz w:val="12"/>
              </w:rPr>
            </w:pPr>
          </w:p>
        </w:tc>
        <w:tc>
          <w:tcPr>
            <w:tcW w:w="1119"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S72</w:t>
            </w:r>
          </w:p>
        </w:tc>
        <w:tc>
          <w:tcPr>
            <w:tcW w:w="971" w:type="dxa"/>
            <w:tcBorders>
              <w:top w:val="single" w:sz="4" w:space="0" w:color="000000"/>
            </w:tcBorders>
          </w:tcPr>
          <w:p w:rsidR="00B65F9D" w:rsidRDefault="00B65F9D" w:rsidP="00F906F0">
            <w:pPr>
              <w:pStyle w:val="TableParagraph"/>
              <w:spacing w:before="37" w:line="136" w:lineRule="exact"/>
              <w:ind w:left="136"/>
              <w:rPr>
                <w:sz w:val="12"/>
              </w:rPr>
            </w:pPr>
            <w:r>
              <w:rPr>
                <w:w w:val="115"/>
                <w:sz w:val="12"/>
              </w:rPr>
              <w:t>John</w:t>
            </w:r>
            <w:r>
              <w:rPr>
                <w:spacing w:val="34"/>
                <w:w w:val="115"/>
                <w:sz w:val="12"/>
              </w:rPr>
              <w:t xml:space="preserve"> </w:t>
            </w:r>
            <w:r>
              <w:rPr>
                <w:spacing w:val="-5"/>
                <w:w w:val="115"/>
                <w:sz w:val="12"/>
              </w:rPr>
              <w:t>A.</w:t>
            </w:r>
          </w:p>
        </w:tc>
        <w:tc>
          <w:tcPr>
            <w:tcW w:w="1525" w:type="dxa"/>
            <w:tcBorders>
              <w:top w:val="single" w:sz="4" w:space="0" w:color="000000"/>
            </w:tcBorders>
          </w:tcPr>
          <w:p w:rsidR="00B65F9D" w:rsidRDefault="00B65F9D" w:rsidP="00F906F0">
            <w:pPr>
              <w:pStyle w:val="TableParagraph"/>
              <w:spacing w:before="37" w:line="136" w:lineRule="exact"/>
              <w:ind w:left="74"/>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examined</w:t>
            </w:r>
          </w:p>
        </w:tc>
        <w:tc>
          <w:tcPr>
            <w:tcW w:w="1028"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819" w:type="dxa"/>
            <w:tcBorders>
              <w:top w:val="single" w:sz="4" w:space="0" w:color="000000"/>
            </w:tcBorders>
          </w:tcPr>
          <w:p w:rsidR="00B65F9D" w:rsidRDefault="00B65F9D" w:rsidP="00F906F0">
            <w:pPr>
              <w:pStyle w:val="TableParagraph"/>
              <w:spacing w:before="37" w:line="136" w:lineRule="exact"/>
              <w:ind w:left="137"/>
              <w:rPr>
                <w:sz w:val="12"/>
              </w:rPr>
            </w:pPr>
            <w:r>
              <w:rPr>
                <w:spacing w:val="-5"/>
                <w:sz w:val="12"/>
              </w:rPr>
              <w:t>USA</w:t>
            </w:r>
          </w:p>
        </w:tc>
        <w:tc>
          <w:tcPr>
            <w:tcW w:w="1275" w:type="dxa"/>
            <w:tcBorders>
              <w:top w:val="single" w:sz="4" w:space="0" w:color="000000"/>
            </w:tcBorders>
          </w:tcPr>
          <w:p w:rsidR="00B65F9D" w:rsidRDefault="00B65F9D" w:rsidP="00F906F0">
            <w:pPr>
              <w:pStyle w:val="TableParagraph"/>
              <w:spacing w:before="37" w:line="136" w:lineRule="exact"/>
              <w:ind w:left="227"/>
              <w:rPr>
                <w:sz w:val="12"/>
              </w:rPr>
            </w:pPr>
            <w:r>
              <w:rPr>
                <w:w w:val="120"/>
                <w:sz w:val="12"/>
              </w:rPr>
              <w:t>34</w:t>
            </w:r>
            <w:r>
              <w:rPr>
                <w:spacing w:val="15"/>
                <w:w w:val="120"/>
                <w:sz w:val="12"/>
              </w:rPr>
              <w:t xml:space="preserve"> </w:t>
            </w:r>
            <w:r>
              <w:rPr>
                <w:spacing w:val="-2"/>
                <w:w w:val="120"/>
                <w:sz w:val="12"/>
              </w:rPr>
              <w:t>individuals</w:t>
            </w:r>
          </w:p>
        </w:tc>
        <w:tc>
          <w:tcPr>
            <w:tcW w:w="1113" w:type="dxa"/>
            <w:tcBorders>
              <w:top w:val="single" w:sz="4" w:space="0" w:color="000000"/>
            </w:tcBorders>
          </w:tcPr>
          <w:p w:rsidR="00B65F9D" w:rsidRDefault="00B65F9D" w:rsidP="00F906F0">
            <w:pPr>
              <w:pStyle w:val="TableParagraph"/>
              <w:spacing w:before="37" w:line="136" w:lineRule="exact"/>
              <w:ind w:left="61"/>
              <w:rPr>
                <w:sz w:val="12"/>
              </w:rPr>
            </w:pPr>
            <w:r>
              <w:rPr>
                <w:w w:val="115"/>
                <w:sz w:val="12"/>
              </w:rPr>
              <w:t>Activity</w:t>
            </w:r>
            <w:r>
              <w:rPr>
                <w:spacing w:val="6"/>
                <w:w w:val="115"/>
                <w:sz w:val="12"/>
              </w:rPr>
              <w:t xml:space="preserve"> </w:t>
            </w:r>
            <w:r>
              <w:rPr>
                <w:spacing w:val="-2"/>
                <w:w w:val="115"/>
                <w:sz w:val="12"/>
              </w:rPr>
              <w:t>tracker</w:t>
            </w:r>
          </w:p>
        </w:tc>
        <w:tc>
          <w:tcPr>
            <w:tcW w:w="934"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15"/>
                <w:sz w:val="12"/>
              </w:rPr>
              <w:t>Experiment</w:t>
            </w:r>
          </w:p>
        </w:tc>
        <w:tc>
          <w:tcPr>
            <w:tcW w:w="1257" w:type="dxa"/>
            <w:tcBorders>
              <w:top w:val="single" w:sz="4" w:space="0" w:color="000000"/>
            </w:tcBorders>
          </w:tcPr>
          <w:p w:rsidR="00B65F9D" w:rsidRDefault="00B65F9D" w:rsidP="00F906F0">
            <w:pPr>
              <w:pStyle w:val="TableParagraph"/>
              <w:spacing w:before="37" w:line="136" w:lineRule="exact"/>
              <w:ind w:left="231"/>
              <w:rPr>
                <w:sz w:val="12"/>
              </w:rPr>
            </w:pPr>
            <w:r>
              <w:rPr>
                <w:spacing w:val="-2"/>
                <w:w w:val="115"/>
                <w:sz w:val="12"/>
              </w:rPr>
              <w:t>Observation-</w:t>
            </w:r>
          </w:p>
        </w:tc>
        <w:tc>
          <w:tcPr>
            <w:tcW w:w="957" w:type="dxa"/>
            <w:tcBorders>
              <w:top w:val="single" w:sz="4" w:space="0" w:color="000000"/>
            </w:tcBorders>
          </w:tcPr>
          <w:p w:rsidR="00B65F9D" w:rsidRDefault="00B65F9D" w:rsidP="00F906F0">
            <w:pPr>
              <w:pStyle w:val="TableParagraph"/>
              <w:spacing w:before="37" w:line="136" w:lineRule="exact"/>
              <w:ind w:left="82"/>
              <w:rPr>
                <w:sz w:val="12"/>
              </w:rPr>
            </w:pPr>
            <w:r>
              <w:rPr>
                <w:spacing w:val="-10"/>
                <w:w w:val="105"/>
                <w:sz w:val="12"/>
              </w:rPr>
              <w:t>–</w:t>
            </w:r>
          </w:p>
        </w:tc>
        <w:tc>
          <w:tcPr>
            <w:tcW w:w="1285" w:type="dxa"/>
            <w:tcBorders>
              <w:top w:val="single" w:sz="4" w:space="0" w:color="000000"/>
            </w:tcBorders>
          </w:tcPr>
          <w:p w:rsidR="00B65F9D" w:rsidRDefault="00B65F9D" w:rsidP="00F906F0">
            <w:pPr>
              <w:pStyle w:val="TableParagraph"/>
              <w:spacing w:before="37" w:line="136" w:lineRule="exact"/>
              <w:ind w:left="234"/>
              <w:rPr>
                <w:sz w:val="12"/>
              </w:rPr>
            </w:pPr>
            <w:r>
              <w:rPr>
                <w:w w:val="115"/>
                <w:sz w:val="12"/>
              </w:rPr>
              <w:t>Linear</w:t>
            </w:r>
            <w:r>
              <w:rPr>
                <w:spacing w:val="12"/>
                <w:w w:val="115"/>
                <w:sz w:val="12"/>
              </w:rPr>
              <w:t xml:space="preserve"> </w:t>
            </w:r>
            <w:r>
              <w:rPr>
                <w:spacing w:val="-2"/>
                <w:w w:val="115"/>
                <w:sz w:val="12"/>
              </w:rPr>
              <w:t>regression</w:t>
            </w:r>
          </w:p>
        </w:tc>
        <w:tc>
          <w:tcPr>
            <w:tcW w:w="934" w:type="dxa"/>
            <w:tcBorders>
              <w:top w:val="single" w:sz="4" w:space="0" w:color="000000"/>
            </w:tcBorders>
          </w:tcPr>
          <w:p w:rsidR="00B65F9D" w:rsidRDefault="00B65F9D" w:rsidP="00F906F0">
            <w:pPr>
              <w:pStyle w:val="TableParagraph"/>
              <w:spacing w:before="37" w:line="136" w:lineRule="exact"/>
              <w:ind w:left="57"/>
              <w:rPr>
                <w:sz w:val="12"/>
              </w:rPr>
            </w:pPr>
            <w:r>
              <w:rPr>
                <w:spacing w:val="-2"/>
                <w:w w:val="120"/>
                <w:sz w:val="12"/>
              </w:rPr>
              <w:t>Feasibility/</w:t>
            </w:r>
          </w:p>
        </w:tc>
        <w:tc>
          <w:tcPr>
            <w:tcW w:w="1119" w:type="dxa"/>
            <w:tcBorders>
              <w:top w:val="single" w:sz="4" w:space="0" w:color="000000"/>
            </w:tcBorders>
          </w:tcPr>
          <w:p w:rsidR="00B65F9D" w:rsidRDefault="00B65F9D" w:rsidP="00F906F0">
            <w:pPr>
              <w:pStyle w:val="TableParagraph"/>
              <w:spacing w:before="37" w:line="136" w:lineRule="exact"/>
              <w:ind w:left="232"/>
              <w:rPr>
                <w:sz w:val="12"/>
              </w:rPr>
            </w:pPr>
            <w:r>
              <w:rPr>
                <w:spacing w:val="-2"/>
                <w:w w:val="120"/>
                <w:sz w:val="12"/>
              </w:rPr>
              <w:t>Healthcare</w:t>
            </w:r>
          </w:p>
        </w:tc>
      </w:tr>
      <w:tr w:rsidR="00B65F9D" w:rsidTr="00F906F0">
        <w:trPr>
          <w:trHeight w:val="171"/>
        </w:trPr>
        <w:tc>
          <w:tcPr>
            <w:tcW w:w="465" w:type="dxa"/>
          </w:tcPr>
          <w:p w:rsidR="00B65F9D" w:rsidRDefault="00B65F9D" w:rsidP="00F906F0">
            <w:pPr>
              <w:pStyle w:val="TableParagraph"/>
              <w:rPr>
                <w:sz w:val="10"/>
              </w:rPr>
            </w:pPr>
          </w:p>
        </w:tc>
        <w:tc>
          <w:tcPr>
            <w:tcW w:w="971" w:type="dxa"/>
          </w:tcPr>
          <w:p w:rsidR="00B65F9D" w:rsidRDefault="00B65F9D" w:rsidP="00F906F0">
            <w:pPr>
              <w:pStyle w:val="TableParagraph"/>
              <w:spacing w:before="15" w:line="136" w:lineRule="exact"/>
              <w:ind w:left="136"/>
              <w:rPr>
                <w:sz w:val="12"/>
              </w:rPr>
            </w:pPr>
            <w:proofErr w:type="spellStart"/>
            <w:r>
              <w:rPr>
                <w:w w:val="115"/>
                <w:sz w:val="12"/>
              </w:rPr>
              <w:t>Naslund</w:t>
            </w:r>
            <w:proofErr w:type="spellEnd"/>
            <w:r>
              <w:rPr>
                <w:spacing w:val="17"/>
                <w:w w:val="120"/>
                <w:sz w:val="12"/>
              </w:rPr>
              <w:t xml:space="preserve"> </w:t>
            </w:r>
            <w:r>
              <w:rPr>
                <w:spacing w:val="-5"/>
                <w:w w:val="120"/>
                <w:sz w:val="12"/>
              </w:rPr>
              <w:t>et</w:t>
            </w:r>
          </w:p>
        </w:tc>
        <w:tc>
          <w:tcPr>
            <w:tcW w:w="1525" w:type="dxa"/>
          </w:tcPr>
          <w:p w:rsidR="00B65F9D" w:rsidRDefault="00B65F9D" w:rsidP="00F906F0">
            <w:pPr>
              <w:pStyle w:val="TableParagraph"/>
              <w:spacing w:before="15" w:line="136" w:lineRule="exact"/>
              <w:ind w:left="74"/>
              <w:rPr>
                <w:sz w:val="12"/>
              </w:rPr>
            </w:pPr>
            <w:r>
              <w:rPr>
                <w:w w:val="120"/>
                <w:sz w:val="12"/>
              </w:rPr>
              <w:t>whether</w:t>
            </w:r>
            <w:r>
              <w:rPr>
                <w:spacing w:val="15"/>
                <w:w w:val="120"/>
                <w:sz w:val="12"/>
              </w:rPr>
              <w:t xml:space="preserve"> </w:t>
            </w:r>
            <w:r>
              <w:rPr>
                <w:w w:val="120"/>
                <w:sz w:val="12"/>
              </w:rPr>
              <w:t>the</w:t>
            </w:r>
            <w:r>
              <w:rPr>
                <w:spacing w:val="16"/>
                <w:w w:val="120"/>
                <w:sz w:val="12"/>
              </w:rPr>
              <w:t xml:space="preserve"> </w:t>
            </w:r>
            <w:r>
              <w:rPr>
                <w:w w:val="120"/>
                <w:sz w:val="12"/>
              </w:rPr>
              <w:t>daily</w:t>
            </w:r>
            <w:r>
              <w:rPr>
                <w:spacing w:val="15"/>
                <w:w w:val="120"/>
                <w:sz w:val="12"/>
              </w:rPr>
              <w:t xml:space="preserve"> </w:t>
            </w:r>
            <w:r>
              <w:rPr>
                <w:spacing w:val="-4"/>
                <w:w w:val="120"/>
                <w:sz w:val="12"/>
              </w:rPr>
              <w:t>step</w:t>
            </w:r>
          </w:p>
        </w:tc>
        <w:tc>
          <w:tcPr>
            <w:tcW w:w="1028" w:type="dxa"/>
          </w:tcPr>
          <w:p w:rsidR="00B65F9D" w:rsidRDefault="00B65F9D" w:rsidP="00F906F0">
            <w:pPr>
              <w:pStyle w:val="TableParagraph"/>
              <w:rPr>
                <w:sz w:val="10"/>
              </w:rPr>
            </w:pPr>
          </w:p>
        </w:tc>
        <w:tc>
          <w:tcPr>
            <w:tcW w:w="819"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27"/>
              <w:rPr>
                <w:sz w:val="12"/>
              </w:rPr>
            </w:pPr>
            <w:r>
              <w:rPr>
                <w:w w:val="120"/>
                <w:sz w:val="12"/>
              </w:rPr>
              <w:t>with</w:t>
            </w:r>
            <w:r>
              <w:rPr>
                <w:spacing w:val="14"/>
                <w:w w:val="120"/>
                <w:sz w:val="12"/>
              </w:rPr>
              <w:t xml:space="preserve"> </w:t>
            </w:r>
            <w:r>
              <w:rPr>
                <w:spacing w:val="-2"/>
                <w:w w:val="120"/>
                <w:sz w:val="12"/>
              </w:rPr>
              <w:t>serious</w:t>
            </w:r>
          </w:p>
        </w:tc>
        <w:tc>
          <w:tcPr>
            <w:tcW w:w="1113"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57" w:type="dxa"/>
          </w:tcPr>
          <w:p w:rsidR="00B65F9D" w:rsidRDefault="00B65F9D" w:rsidP="00F906F0">
            <w:pPr>
              <w:pStyle w:val="TableParagraph"/>
              <w:spacing w:before="15" w:line="136" w:lineRule="exact"/>
              <w:ind w:left="231"/>
              <w:rPr>
                <w:sz w:val="12"/>
              </w:rPr>
            </w:pPr>
            <w:r>
              <w:rPr>
                <w:w w:val="115"/>
                <w:sz w:val="12"/>
              </w:rPr>
              <w:t>Data</w:t>
            </w:r>
            <w:r>
              <w:rPr>
                <w:spacing w:val="18"/>
                <w:w w:val="115"/>
                <w:sz w:val="12"/>
              </w:rPr>
              <w:t xml:space="preserve"> </w:t>
            </w:r>
            <w:r>
              <w:rPr>
                <w:spacing w:val="-2"/>
                <w:w w:val="115"/>
                <w:sz w:val="12"/>
              </w:rPr>
              <w:t>extracted</w:t>
            </w:r>
          </w:p>
        </w:tc>
        <w:tc>
          <w:tcPr>
            <w:tcW w:w="957" w:type="dxa"/>
          </w:tcPr>
          <w:p w:rsidR="00B65F9D" w:rsidRDefault="00B65F9D" w:rsidP="00F906F0">
            <w:pPr>
              <w:pStyle w:val="TableParagraph"/>
              <w:rPr>
                <w:sz w:val="10"/>
              </w:rPr>
            </w:pPr>
          </w:p>
        </w:tc>
        <w:tc>
          <w:tcPr>
            <w:tcW w:w="1285" w:type="dxa"/>
          </w:tcPr>
          <w:p w:rsidR="00B65F9D" w:rsidRDefault="00B65F9D" w:rsidP="00F906F0">
            <w:pPr>
              <w:pStyle w:val="TableParagraph"/>
              <w:spacing w:before="15" w:line="136" w:lineRule="exact"/>
              <w:ind w:left="234"/>
              <w:rPr>
                <w:sz w:val="12"/>
              </w:rPr>
            </w:pPr>
            <w:r>
              <w:rPr>
                <w:w w:val="110"/>
                <w:sz w:val="12"/>
              </w:rPr>
              <w:t>models,</w:t>
            </w:r>
            <w:r>
              <w:rPr>
                <w:spacing w:val="38"/>
                <w:w w:val="110"/>
                <w:sz w:val="12"/>
              </w:rPr>
              <w:t xml:space="preserve"> </w:t>
            </w:r>
            <w:r>
              <w:rPr>
                <w:spacing w:val="-10"/>
                <w:w w:val="110"/>
                <w:sz w:val="12"/>
              </w:rPr>
              <w:t>&amp;</w:t>
            </w:r>
          </w:p>
        </w:tc>
        <w:tc>
          <w:tcPr>
            <w:tcW w:w="934" w:type="dxa"/>
          </w:tcPr>
          <w:p w:rsidR="00B65F9D" w:rsidRDefault="00B65F9D" w:rsidP="00F906F0">
            <w:pPr>
              <w:pStyle w:val="TableParagraph"/>
              <w:spacing w:before="15" w:line="136" w:lineRule="exact"/>
              <w:ind w:left="57"/>
              <w:rPr>
                <w:sz w:val="12"/>
              </w:rPr>
            </w:pPr>
            <w:r>
              <w:rPr>
                <w:spacing w:val="-2"/>
                <w:w w:val="115"/>
                <w:sz w:val="12"/>
              </w:rPr>
              <w:t>Evaluation</w:t>
            </w: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71" w:type="dxa"/>
          </w:tcPr>
          <w:p w:rsidR="00B65F9D" w:rsidRDefault="00B65F9D" w:rsidP="00F906F0">
            <w:pPr>
              <w:pStyle w:val="TableParagraph"/>
              <w:spacing w:before="15" w:line="136" w:lineRule="exact"/>
              <w:ind w:left="136"/>
              <w:rPr>
                <w:sz w:val="12"/>
              </w:rPr>
            </w:pPr>
            <w:r>
              <w:rPr>
                <w:w w:val="120"/>
                <w:sz w:val="12"/>
              </w:rPr>
              <w:t>al.</w:t>
            </w:r>
            <w:r>
              <w:rPr>
                <w:spacing w:val="14"/>
                <w:w w:val="120"/>
                <w:sz w:val="12"/>
              </w:rPr>
              <w:t xml:space="preserve"> </w:t>
            </w:r>
            <w:r>
              <w:rPr>
                <w:spacing w:val="-2"/>
                <w:w w:val="120"/>
                <w:sz w:val="12"/>
              </w:rPr>
              <w:t>(2016)</w:t>
            </w:r>
          </w:p>
        </w:tc>
        <w:tc>
          <w:tcPr>
            <w:tcW w:w="1525" w:type="dxa"/>
          </w:tcPr>
          <w:p w:rsidR="00B65F9D" w:rsidRDefault="00B65F9D" w:rsidP="00F906F0">
            <w:pPr>
              <w:pStyle w:val="TableParagraph"/>
              <w:spacing w:before="15" w:line="136" w:lineRule="exact"/>
              <w:ind w:left="74"/>
              <w:rPr>
                <w:sz w:val="12"/>
              </w:rPr>
            </w:pPr>
            <w:r>
              <w:rPr>
                <w:w w:val="115"/>
                <w:sz w:val="12"/>
              </w:rPr>
              <w:t>counter</w:t>
            </w:r>
            <w:r>
              <w:rPr>
                <w:spacing w:val="25"/>
                <w:w w:val="115"/>
                <w:sz w:val="12"/>
              </w:rPr>
              <w:t xml:space="preserve"> </w:t>
            </w:r>
            <w:r>
              <w:rPr>
                <w:w w:val="115"/>
                <w:sz w:val="12"/>
              </w:rPr>
              <w:t>using</w:t>
            </w:r>
            <w:r>
              <w:rPr>
                <w:spacing w:val="26"/>
                <w:w w:val="115"/>
                <w:sz w:val="12"/>
              </w:rPr>
              <w:t xml:space="preserve"> </w:t>
            </w:r>
            <w:r>
              <w:rPr>
                <w:spacing w:val="-2"/>
                <w:w w:val="115"/>
                <w:sz w:val="12"/>
              </w:rPr>
              <w:t>activity</w:t>
            </w:r>
          </w:p>
        </w:tc>
        <w:tc>
          <w:tcPr>
            <w:tcW w:w="1028" w:type="dxa"/>
          </w:tcPr>
          <w:p w:rsidR="00B65F9D" w:rsidRDefault="00B65F9D" w:rsidP="00F906F0">
            <w:pPr>
              <w:pStyle w:val="TableParagraph"/>
              <w:rPr>
                <w:sz w:val="10"/>
              </w:rPr>
            </w:pPr>
          </w:p>
        </w:tc>
        <w:tc>
          <w:tcPr>
            <w:tcW w:w="819"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27"/>
              <w:rPr>
                <w:sz w:val="12"/>
              </w:rPr>
            </w:pPr>
            <w:r>
              <w:rPr>
                <w:w w:val="115"/>
                <w:sz w:val="12"/>
              </w:rPr>
              <w:t>mental</w:t>
            </w:r>
            <w:r>
              <w:rPr>
                <w:spacing w:val="31"/>
                <w:w w:val="115"/>
                <w:sz w:val="12"/>
              </w:rPr>
              <w:t xml:space="preserve"> </w:t>
            </w:r>
            <w:r>
              <w:rPr>
                <w:spacing w:val="-2"/>
                <w:w w:val="115"/>
                <w:sz w:val="12"/>
              </w:rPr>
              <w:t>illness.</w:t>
            </w:r>
          </w:p>
        </w:tc>
        <w:tc>
          <w:tcPr>
            <w:tcW w:w="1113"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57" w:type="dxa"/>
          </w:tcPr>
          <w:p w:rsidR="00B65F9D" w:rsidRDefault="00B65F9D" w:rsidP="00F906F0">
            <w:pPr>
              <w:pStyle w:val="TableParagraph"/>
              <w:spacing w:before="15" w:line="136" w:lineRule="exact"/>
              <w:ind w:left="231"/>
              <w:rPr>
                <w:sz w:val="12"/>
              </w:rPr>
            </w:pPr>
            <w:r>
              <w:rPr>
                <w:w w:val="115"/>
                <w:sz w:val="12"/>
              </w:rPr>
              <w:t>from</w:t>
            </w:r>
            <w:r>
              <w:rPr>
                <w:spacing w:val="18"/>
                <w:w w:val="115"/>
                <w:sz w:val="12"/>
              </w:rPr>
              <w:t xml:space="preserve"> </w:t>
            </w:r>
            <w:r>
              <w:rPr>
                <w:spacing w:val="-2"/>
                <w:w w:val="115"/>
                <w:sz w:val="12"/>
              </w:rPr>
              <w:t>wearables</w:t>
            </w:r>
          </w:p>
        </w:tc>
        <w:tc>
          <w:tcPr>
            <w:tcW w:w="957" w:type="dxa"/>
          </w:tcPr>
          <w:p w:rsidR="00B65F9D" w:rsidRDefault="00B65F9D" w:rsidP="00F906F0">
            <w:pPr>
              <w:pStyle w:val="TableParagraph"/>
              <w:rPr>
                <w:sz w:val="10"/>
              </w:rPr>
            </w:pPr>
          </w:p>
        </w:tc>
        <w:tc>
          <w:tcPr>
            <w:tcW w:w="1285" w:type="dxa"/>
          </w:tcPr>
          <w:p w:rsidR="00B65F9D" w:rsidRDefault="00B65F9D" w:rsidP="00F906F0">
            <w:pPr>
              <w:pStyle w:val="TableParagraph"/>
              <w:spacing w:before="15" w:line="136" w:lineRule="exact"/>
              <w:ind w:left="234"/>
              <w:rPr>
                <w:sz w:val="12"/>
              </w:rPr>
            </w:pPr>
            <w:r>
              <w:rPr>
                <w:spacing w:val="-2"/>
                <w:w w:val="115"/>
                <w:sz w:val="12"/>
              </w:rPr>
              <w:t>penalized</w:t>
            </w:r>
          </w:p>
        </w:tc>
        <w:tc>
          <w:tcPr>
            <w:tcW w:w="934"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c>
          <w:tcPr>
            <w:tcW w:w="1525" w:type="dxa"/>
          </w:tcPr>
          <w:p w:rsidR="00B65F9D" w:rsidRDefault="00B65F9D" w:rsidP="00F906F0">
            <w:pPr>
              <w:pStyle w:val="TableParagraph"/>
              <w:spacing w:before="15" w:line="136" w:lineRule="exact"/>
              <w:ind w:left="74"/>
              <w:rPr>
                <w:sz w:val="12"/>
              </w:rPr>
            </w:pPr>
            <w:r>
              <w:rPr>
                <w:w w:val="120"/>
                <w:sz w:val="12"/>
              </w:rPr>
              <w:t>trackers</w:t>
            </w:r>
            <w:r>
              <w:rPr>
                <w:spacing w:val="13"/>
                <w:w w:val="120"/>
                <w:sz w:val="12"/>
              </w:rPr>
              <w:t xml:space="preserve"> </w:t>
            </w:r>
            <w:r>
              <w:rPr>
                <w:w w:val="120"/>
                <w:sz w:val="12"/>
              </w:rPr>
              <w:t>related</w:t>
            </w:r>
            <w:r>
              <w:rPr>
                <w:spacing w:val="13"/>
                <w:w w:val="120"/>
                <w:sz w:val="12"/>
              </w:rPr>
              <w:t xml:space="preserve"> </w:t>
            </w:r>
            <w:r>
              <w:rPr>
                <w:spacing w:val="-5"/>
                <w:w w:val="120"/>
                <w:sz w:val="12"/>
              </w:rPr>
              <w:t>to</w:t>
            </w:r>
          </w:p>
        </w:tc>
        <w:tc>
          <w:tcPr>
            <w:tcW w:w="1028" w:type="dxa"/>
          </w:tcPr>
          <w:p w:rsidR="00B65F9D" w:rsidRDefault="00B65F9D" w:rsidP="00F906F0">
            <w:pPr>
              <w:pStyle w:val="TableParagraph"/>
              <w:rPr>
                <w:sz w:val="10"/>
              </w:rPr>
            </w:pPr>
          </w:p>
        </w:tc>
        <w:tc>
          <w:tcPr>
            <w:tcW w:w="819"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85" w:type="dxa"/>
          </w:tcPr>
          <w:p w:rsidR="00B65F9D" w:rsidRDefault="00B65F9D" w:rsidP="00F906F0">
            <w:pPr>
              <w:pStyle w:val="TableParagraph"/>
              <w:spacing w:before="15" w:line="136" w:lineRule="exact"/>
              <w:ind w:left="234"/>
              <w:rPr>
                <w:sz w:val="12"/>
              </w:rPr>
            </w:pPr>
            <w:r>
              <w:rPr>
                <w:spacing w:val="-2"/>
                <w:w w:val="115"/>
                <w:sz w:val="12"/>
              </w:rPr>
              <w:t>functional</w:t>
            </w:r>
          </w:p>
        </w:tc>
        <w:tc>
          <w:tcPr>
            <w:tcW w:w="934"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c>
          <w:tcPr>
            <w:tcW w:w="1525" w:type="dxa"/>
          </w:tcPr>
          <w:p w:rsidR="00B65F9D" w:rsidRDefault="00B65F9D" w:rsidP="00F906F0">
            <w:pPr>
              <w:pStyle w:val="TableParagraph"/>
              <w:spacing w:before="15" w:line="136" w:lineRule="exact"/>
              <w:ind w:left="74"/>
              <w:rPr>
                <w:sz w:val="12"/>
              </w:rPr>
            </w:pPr>
            <w:r>
              <w:rPr>
                <w:w w:val="115"/>
                <w:sz w:val="12"/>
              </w:rPr>
              <w:t>weight</w:t>
            </w:r>
            <w:r>
              <w:rPr>
                <w:spacing w:val="21"/>
                <w:w w:val="115"/>
                <w:sz w:val="12"/>
              </w:rPr>
              <w:t xml:space="preserve"> </w:t>
            </w:r>
            <w:r>
              <w:rPr>
                <w:w w:val="115"/>
                <w:sz w:val="12"/>
              </w:rPr>
              <w:t>loss</w:t>
            </w:r>
            <w:r>
              <w:rPr>
                <w:spacing w:val="21"/>
                <w:w w:val="115"/>
                <w:sz w:val="12"/>
              </w:rPr>
              <w:t xml:space="preserve"> </w:t>
            </w:r>
            <w:r>
              <w:rPr>
                <w:w w:val="115"/>
                <w:sz w:val="12"/>
              </w:rPr>
              <w:t>and</w:t>
            </w:r>
            <w:r>
              <w:rPr>
                <w:spacing w:val="21"/>
                <w:w w:val="115"/>
                <w:sz w:val="12"/>
              </w:rPr>
              <w:t xml:space="preserve"> </w:t>
            </w:r>
            <w:r>
              <w:rPr>
                <w:spacing w:val="-5"/>
                <w:w w:val="115"/>
                <w:sz w:val="12"/>
              </w:rPr>
              <w:t>to</w:t>
            </w:r>
          </w:p>
        </w:tc>
        <w:tc>
          <w:tcPr>
            <w:tcW w:w="1028" w:type="dxa"/>
          </w:tcPr>
          <w:p w:rsidR="00B65F9D" w:rsidRDefault="00B65F9D" w:rsidP="00F906F0">
            <w:pPr>
              <w:pStyle w:val="TableParagraph"/>
              <w:rPr>
                <w:sz w:val="10"/>
              </w:rPr>
            </w:pPr>
          </w:p>
        </w:tc>
        <w:tc>
          <w:tcPr>
            <w:tcW w:w="819"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85" w:type="dxa"/>
          </w:tcPr>
          <w:p w:rsidR="00B65F9D" w:rsidRDefault="00B65F9D" w:rsidP="00F906F0">
            <w:pPr>
              <w:pStyle w:val="TableParagraph"/>
              <w:spacing w:before="15" w:line="136" w:lineRule="exact"/>
              <w:ind w:left="234"/>
              <w:rPr>
                <w:sz w:val="12"/>
              </w:rPr>
            </w:pPr>
            <w:r>
              <w:rPr>
                <w:spacing w:val="-2"/>
                <w:w w:val="115"/>
                <w:sz w:val="12"/>
              </w:rPr>
              <w:t>regression</w:t>
            </w:r>
          </w:p>
        </w:tc>
        <w:tc>
          <w:tcPr>
            <w:tcW w:w="934"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c>
          <w:tcPr>
            <w:tcW w:w="1525" w:type="dxa"/>
          </w:tcPr>
          <w:p w:rsidR="00B65F9D" w:rsidRDefault="00B65F9D" w:rsidP="00F906F0">
            <w:pPr>
              <w:pStyle w:val="TableParagraph"/>
              <w:spacing w:before="15" w:line="136" w:lineRule="exact"/>
              <w:ind w:left="74"/>
              <w:rPr>
                <w:sz w:val="12"/>
              </w:rPr>
            </w:pPr>
            <w:r>
              <w:rPr>
                <w:w w:val="115"/>
                <w:sz w:val="12"/>
              </w:rPr>
              <w:t>improve</w:t>
            </w:r>
            <w:r>
              <w:rPr>
                <w:spacing w:val="18"/>
                <w:w w:val="115"/>
                <w:sz w:val="12"/>
              </w:rPr>
              <w:t xml:space="preserve"> </w:t>
            </w:r>
            <w:r>
              <w:rPr>
                <w:w w:val="115"/>
                <w:sz w:val="12"/>
              </w:rPr>
              <w:t>fitness</w:t>
            </w:r>
            <w:r>
              <w:rPr>
                <w:spacing w:val="19"/>
                <w:w w:val="115"/>
                <w:sz w:val="12"/>
              </w:rPr>
              <w:t xml:space="preserve"> </w:t>
            </w:r>
            <w:r>
              <w:rPr>
                <w:spacing w:val="-2"/>
                <w:w w:val="115"/>
                <w:sz w:val="12"/>
              </w:rPr>
              <w:t>among</w:t>
            </w:r>
          </w:p>
        </w:tc>
        <w:tc>
          <w:tcPr>
            <w:tcW w:w="1028" w:type="dxa"/>
          </w:tcPr>
          <w:p w:rsidR="00B65F9D" w:rsidRDefault="00B65F9D" w:rsidP="00F906F0">
            <w:pPr>
              <w:pStyle w:val="TableParagraph"/>
              <w:rPr>
                <w:sz w:val="10"/>
              </w:rPr>
            </w:pPr>
          </w:p>
        </w:tc>
        <w:tc>
          <w:tcPr>
            <w:tcW w:w="819"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c>
          <w:tcPr>
            <w:tcW w:w="1525" w:type="dxa"/>
          </w:tcPr>
          <w:p w:rsidR="00B65F9D" w:rsidRDefault="00B65F9D" w:rsidP="00F906F0">
            <w:pPr>
              <w:pStyle w:val="TableParagraph"/>
              <w:spacing w:before="15" w:line="136" w:lineRule="exact"/>
              <w:ind w:left="74"/>
              <w:rPr>
                <w:sz w:val="12"/>
              </w:rPr>
            </w:pPr>
            <w:r>
              <w:rPr>
                <w:w w:val="115"/>
                <w:sz w:val="12"/>
              </w:rPr>
              <w:t>individuals</w:t>
            </w:r>
            <w:r>
              <w:rPr>
                <w:spacing w:val="28"/>
                <w:w w:val="115"/>
                <w:sz w:val="12"/>
              </w:rPr>
              <w:t xml:space="preserve"> </w:t>
            </w:r>
            <w:r>
              <w:rPr>
                <w:w w:val="115"/>
                <w:sz w:val="12"/>
              </w:rPr>
              <w:t>with</w:t>
            </w:r>
            <w:r>
              <w:rPr>
                <w:spacing w:val="28"/>
                <w:w w:val="115"/>
                <w:sz w:val="12"/>
              </w:rPr>
              <w:t xml:space="preserve"> </w:t>
            </w:r>
            <w:r>
              <w:rPr>
                <w:spacing w:val="-2"/>
                <w:w w:val="115"/>
                <w:sz w:val="12"/>
              </w:rPr>
              <w:t>serious</w:t>
            </w:r>
          </w:p>
        </w:tc>
        <w:tc>
          <w:tcPr>
            <w:tcW w:w="1028" w:type="dxa"/>
          </w:tcPr>
          <w:p w:rsidR="00B65F9D" w:rsidRDefault="00B65F9D" w:rsidP="00F906F0">
            <w:pPr>
              <w:pStyle w:val="TableParagraph"/>
              <w:rPr>
                <w:sz w:val="10"/>
              </w:rPr>
            </w:pPr>
          </w:p>
        </w:tc>
        <w:tc>
          <w:tcPr>
            <w:tcW w:w="819"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71" w:type="dxa"/>
            <w:tcBorders>
              <w:bottom w:val="single" w:sz="4" w:space="0" w:color="000000"/>
            </w:tcBorders>
          </w:tcPr>
          <w:p w:rsidR="00B65F9D" w:rsidRDefault="00B65F9D" w:rsidP="00F906F0">
            <w:pPr>
              <w:pStyle w:val="TableParagraph"/>
              <w:rPr>
                <w:sz w:val="12"/>
              </w:rPr>
            </w:pPr>
          </w:p>
        </w:tc>
        <w:tc>
          <w:tcPr>
            <w:tcW w:w="1525" w:type="dxa"/>
            <w:tcBorders>
              <w:bottom w:val="single" w:sz="4" w:space="0" w:color="000000"/>
            </w:tcBorders>
          </w:tcPr>
          <w:p w:rsidR="00B65F9D" w:rsidRDefault="00B65F9D" w:rsidP="00F906F0">
            <w:pPr>
              <w:pStyle w:val="TableParagraph"/>
              <w:spacing w:before="15"/>
              <w:ind w:left="74"/>
              <w:rPr>
                <w:sz w:val="12"/>
              </w:rPr>
            </w:pPr>
            <w:r>
              <w:rPr>
                <w:w w:val="115"/>
                <w:sz w:val="12"/>
              </w:rPr>
              <w:t>mental</w:t>
            </w:r>
            <w:r>
              <w:rPr>
                <w:spacing w:val="31"/>
                <w:w w:val="115"/>
                <w:sz w:val="12"/>
              </w:rPr>
              <w:t xml:space="preserve"> </w:t>
            </w:r>
            <w:r>
              <w:rPr>
                <w:spacing w:val="-2"/>
                <w:w w:val="115"/>
                <w:sz w:val="12"/>
              </w:rPr>
              <w:t>illness.</w:t>
            </w:r>
          </w:p>
        </w:tc>
        <w:tc>
          <w:tcPr>
            <w:tcW w:w="1028" w:type="dxa"/>
            <w:tcBorders>
              <w:bottom w:val="single" w:sz="4" w:space="0" w:color="000000"/>
            </w:tcBorders>
          </w:tcPr>
          <w:p w:rsidR="00B65F9D" w:rsidRDefault="00B65F9D" w:rsidP="00F906F0">
            <w:pPr>
              <w:pStyle w:val="TableParagraph"/>
              <w:rPr>
                <w:sz w:val="12"/>
              </w:rPr>
            </w:pPr>
          </w:p>
        </w:tc>
        <w:tc>
          <w:tcPr>
            <w:tcW w:w="819" w:type="dxa"/>
            <w:tcBorders>
              <w:bottom w:val="single" w:sz="4" w:space="0" w:color="000000"/>
            </w:tcBorders>
          </w:tcPr>
          <w:p w:rsidR="00B65F9D" w:rsidRDefault="00B65F9D" w:rsidP="00F906F0">
            <w:pPr>
              <w:pStyle w:val="TableParagraph"/>
              <w:rPr>
                <w:sz w:val="12"/>
              </w:rPr>
            </w:pPr>
          </w:p>
        </w:tc>
        <w:tc>
          <w:tcPr>
            <w:tcW w:w="1275" w:type="dxa"/>
            <w:tcBorders>
              <w:bottom w:val="single" w:sz="4" w:space="0" w:color="000000"/>
            </w:tcBorders>
          </w:tcPr>
          <w:p w:rsidR="00B65F9D" w:rsidRDefault="00B65F9D" w:rsidP="00F906F0">
            <w:pPr>
              <w:pStyle w:val="TableParagraph"/>
              <w:rPr>
                <w:sz w:val="12"/>
              </w:rPr>
            </w:pPr>
          </w:p>
        </w:tc>
        <w:tc>
          <w:tcPr>
            <w:tcW w:w="1113" w:type="dxa"/>
            <w:tcBorders>
              <w:bottom w:val="single" w:sz="4" w:space="0" w:color="000000"/>
            </w:tcBorders>
          </w:tcPr>
          <w:p w:rsidR="00B65F9D" w:rsidRDefault="00B65F9D" w:rsidP="00F906F0">
            <w:pPr>
              <w:pStyle w:val="TableParagraph"/>
              <w:rPr>
                <w:sz w:val="12"/>
              </w:rPr>
            </w:pPr>
          </w:p>
        </w:tc>
        <w:tc>
          <w:tcPr>
            <w:tcW w:w="934" w:type="dxa"/>
            <w:tcBorders>
              <w:bottom w:val="single" w:sz="4" w:space="0" w:color="000000"/>
            </w:tcBorders>
          </w:tcPr>
          <w:p w:rsidR="00B65F9D" w:rsidRDefault="00B65F9D" w:rsidP="00F906F0">
            <w:pPr>
              <w:pStyle w:val="TableParagraph"/>
              <w:rPr>
                <w:sz w:val="12"/>
              </w:rPr>
            </w:pPr>
          </w:p>
        </w:tc>
        <w:tc>
          <w:tcPr>
            <w:tcW w:w="1257" w:type="dxa"/>
            <w:tcBorders>
              <w:bottom w:val="single" w:sz="4" w:space="0" w:color="000000"/>
            </w:tcBorders>
          </w:tcPr>
          <w:p w:rsidR="00B65F9D" w:rsidRDefault="00B65F9D" w:rsidP="00F906F0">
            <w:pPr>
              <w:pStyle w:val="TableParagraph"/>
              <w:rPr>
                <w:sz w:val="12"/>
              </w:rPr>
            </w:pPr>
          </w:p>
        </w:tc>
        <w:tc>
          <w:tcPr>
            <w:tcW w:w="957" w:type="dxa"/>
            <w:tcBorders>
              <w:bottom w:val="single" w:sz="4" w:space="0" w:color="000000"/>
            </w:tcBorders>
          </w:tcPr>
          <w:p w:rsidR="00B65F9D" w:rsidRDefault="00B65F9D" w:rsidP="00F906F0">
            <w:pPr>
              <w:pStyle w:val="TableParagraph"/>
              <w:rPr>
                <w:sz w:val="12"/>
              </w:rPr>
            </w:pPr>
          </w:p>
        </w:tc>
        <w:tc>
          <w:tcPr>
            <w:tcW w:w="1285" w:type="dxa"/>
            <w:tcBorders>
              <w:bottom w:val="single" w:sz="4" w:space="0" w:color="000000"/>
            </w:tcBorders>
          </w:tcPr>
          <w:p w:rsidR="00B65F9D" w:rsidRDefault="00B65F9D" w:rsidP="00F906F0">
            <w:pPr>
              <w:pStyle w:val="TableParagraph"/>
              <w:rPr>
                <w:sz w:val="12"/>
              </w:rPr>
            </w:pPr>
          </w:p>
        </w:tc>
        <w:tc>
          <w:tcPr>
            <w:tcW w:w="934" w:type="dxa"/>
            <w:tcBorders>
              <w:bottom w:val="single" w:sz="4" w:space="0" w:color="000000"/>
            </w:tcBorders>
          </w:tcPr>
          <w:p w:rsidR="00B65F9D" w:rsidRDefault="00B65F9D" w:rsidP="00F906F0">
            <w:pPr>
              <w:pStyle w:val="TableParagraph"/>
              <w:rPr>
                <w:sz w:val="12"/>
              </w:rPr>
            </w:pPr>
          </w:p>
        </w:tc>
        <w:tc>
          <w:tcPr>
            <w:tcW w:w="1119"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S73</w:t>
            </w:r>
          </w:p>
        </w:tc>
        <w:tc>
          <w:tcPr>
            <w:tcW w:w="971" w:type="dxa"/>
            <w:tcBorders>
              <w:top w:val="single" w:sz="4" w:space="0" w:color="000000"/>
            </w:tcBorders>
          </w:tcPr>
          <w:p w:rsidR="00B65F9D" w:rsidRDefault="00B65F9D" w:rsidP="00F906F0">
            <w:pPr>
              <w:pStyle w:val="TableParagraph"/>
              <w:spacing w:before="37" w:line="136" w:lineRule="exact"/>
              <w:ind w:left="136"/>
              <w:rPr>
                <w:sz w:val="12"/>
              </w:rPr>
            </w:pPr>
            <w:r>
              <w:rPr>
                <w:w w:val="120"/>
                <w:sz w:val="12"/>
              </w:rPr>
              <w:t>John</w:t>
            </w:r>
            <w:r>
              <w:rPr>
                <w:spacing w:val="21"/>
                <w:w w:val="120"/>
                <w:sz w:val="12"/>
              </w:rPr>
              <w:t xml:space="preserve"> </w:t>
            </w:r>
            <w:r>
              <w:rPr>
                <w:spacing w:val="-5"/>
                <w:w w:val="120"/>
                <w:sz w:val="12"/>
              </w:rPr>
              <w:t>M.</w:t>
            </w:r>
          </w:p>
        </w:tc>
        <w:tc>
          <w:tcPr>
            <w:tcW w:w="1525" w:type="dxa"/>
            <w:tcBorders>
              <w:top w:val="single" w:sz="4" w:space="0" w:color="000000"/>
            </w:tcBorders>
          </w:tcPr>
          <w:p w:rsidR="00B65F9D" w:rsidRDefault="00B65F9D" w:rsidP="00F906F0">
            <w:pPr>
              <w:pStyle w:val="TableParagraph"/>
              <w:spacing w:before="37" w:line="136" w:lineRule="exact"/>
              <w:ind w:left="74"/>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investigated</w:t>
            </w:r>
          </w:p>
        </w:tc>
        <w:tc>
          <w:tcPr>
            <w:tcW w:w="1028"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819" w:type="dxa"/>
            <w:tcBorders>
              <w:top w:val="single" w:sz="4" w:space="0" w:color="000000"/>
            </w:tcBorders>
          </w:tcPr>
          <w:p w:rsidR="00B65F9D" w:rsidRDefault="00B65F9D" w:rsidP="00F906F0">
            <w:pPr>
              <w:pStyle w:val="TableParagraph"/>
              <w:spacing w:before="37" w:line="136" w:lineRule="exact"/>
              <w:ind w:left="137"/>
              <w:rPr>
                <w:sz w:val="12"/>
              </w:rPr>
            </w:pPr>
            <w:r>
              <w:rPr>
                <w:spacing w:val="-5"/>
                <w:sz w:val="12"/>
              </w:rPr>
              <w:t>USA</w:t>
            </w:r>
          </w:p>
        </w:tc>
        <w:tc>
          <w:tcPr>
            <w:tcW w:w="1275" w:type="dxa"/>
            <w:tcBorders>
              <w:top w:val="single" w:sz="4" w:space="0" w:color="000000"/>
            </w:tcBorders>
          </w:tcPr>
          <w:p w:rsidR="00B65F9D" w:rsidRDefault="00B65F9D" w:rsidP="00F906F0">
            <w:pPr>
              <w:pStyle w:val="TableParagraph"/>
              <w:spacing w:before="37" w:line="136" w:lineRule="exact"/>
              <w:ind w:left="227"/>
              <w:rPr>
                <w:sz w:val="12"/>
              </w:rPr>
            </w:pPr>
            <w:r>
              <w:rPr>
                <w:w w:val="120"/>
                <w:sz w:val="12"/>
              </w:rPr>
              <w:t>470</w:t>
            </w:r>
            <w:r>
              <w:rPr>
                <w:spacing w:val="15"/>
                <w:w w:val="120"/>
                <w:sz w:val="12"/>
              </w:rPr>
              <w:t xml:space="preserve"> </w:t>
            </w:r>
            <w:r>
              <w:rPr>
                <w:spacing w:val="-2"/>
                <w:w w:val="120"/>
                <w:sz w:val="12"/>
              </w:rPr>
              <w:t>adult</w:t>
            </w:r>
          </w:p>
        </w:tc>
        <w:tc>
          <w:tcPr>
            <w:tcW w:w="1113" w:type="dxa"/>
            <w:tcBorders>
              <w:top w:val="single" w:sz="4" w:space="0" w:color="000000"/>
            </w:tcBorders>
          </w:tcPr>
          <w:p w:rsidR="00B65F9D" w:rsidRDefault="00B65F9D" w:rsidP="00F906F0">
            <w:pPr>
              <w:pStyle w:val="TableParagraph"/>
              <w:spacing w:before="37" w:line="136" w:lineRule="exact"/>
              <w:ind w:left="61"/>
              <w:rPr>
                <w:sz w:val="12"/>
              </w:rPr>
            </w:pPr>
            <w:r>
              <w:rPr>
                <w:w w:val="115"/>
                <w:sz w:val="12"/>
              </w:rPr>
              <w:t>Arm</w:t>
            </w:r>
            <w:r>
              <w:rPr>
                <w:spacing w:val="13"/>
                <w:w w:val="115"/>
                <w:sz w:val="12"/>
              </w:rPr>
              <w:t xml:space="preserve"> </w:t>
            </w:r>
            <w:r>
              <w:rPr>
                <w:w w:val="115"/>
                <w:sz w:val="12"/>
              </w:rPr>
              <w:t>worn</w:t>
            </w:r>
            <w:r>
              <w:rPr>
                <w:spacing w:val="14"/>
                <w:w w:val="115"/>
                <w:sz w:val="12"/>
              </w:rPr>
              <w:t xml:space="preserve"> </w:t>
            </w:r>
            <w:r>
              <w:rPr>
                <w:spacing w:val="-2"/>
                <w:w w:val="115"/>
                <w:sz w:val="12"/>
              </w:rPr>
              <w:t>device</w:t>
            </w:r>
          </w:p>
        </w:tc>
        <w:tc>
          <w:tcPr>
            <w:tcW w:w="934"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15"/>
                <w:sz w:val="12"/>
              </w:rPr>
              <w:t>Experiment</w:t>
            </w:r>
          </w:p>
        </w:tc>
        <w:tc>
          <w:tcPr>
            <w:tcW w:w="1257" w:type="dxa"/>
            <w:tcBorders>
              <w:top w:val="single" w:sz="4" w:space="0" w:color="000000"/>
            </w:tcBorders>
          </w:tcPr>
          <w:p w:rsidR="00B65F9D" w:rsidRDefault="00B65F9D" w:rsidP="00F906F0">
            <w:pPr>
              <w:pStyle w:val="TableParagraph"/>
              <w:spacing w:before="37" w:line="136" w:lineRule="exact"/>
              <w:ind w:left="231"/>
              <w:rPr>
                <w:sz w:val="12"/>
              </w:rPr>
            </w:pPr>
            <w:r>
              <w:rPr>
                <w:w w:val="115"/>
                <w:sz w:val="12"/>
              </w:rPr>
              <w:t>Observation</w:t>
            </w:r>
            <w:r>
              <w:rPr>
                <w:spacing w:val="22"/>
                <w:w w:val="120"/>
                <w:sz w:val="12"/>
              </w:rPr>
              <w:t xml:space="preserve"> </w:t>
            </w:r>
            <w:r>
              <w:rPr>
                <w:spacing w:val="-5"/>
                <w:w w:val="120"/>
                <w:sz w:val="12"/>
              </w:rPr>
              <w:t>and</w:t>
            </w:r>
          </w:p>
        </w:tc>
        <w:tc>
          <w:tcPr>
            <w:tcW w:w="957" w:type="dxa"/>
            <w:tcBorders>
              <w:top w:val="single" w:sz="4" w:space="0" w:color="000000"/>
            </w:tcBorders>
          </w:tcPr>
          <w:p w:rsidR="00B65F9D" w:rsidRDefault="00B65F9D" w:rsidP="00F906F0">
            <w:pPr>
              <w:pStyle w:val="TableParagraph"/>
              <w:spacing w:before="37" w:line="136" w:lineRule="exact"/>
              <w:ind w:left="82"/>
              <w:rPr>
                <w:sz w:val="12"/>
              </w:rPr>
            </w:pPr>
            <w:r>
              <w:rPr>
                <w:spacing w:val="-10"/>
                <w:w w:val="105"/>
                <w:sz w:val="12"/>
              </w:rPr>
              <w:t>–</w:t>
            </w:r>
          </w:p>
        </w:tc>
        <w:tc>
          <w:tcPr>
            <w:tcW w:w="1285" w:type="dxa"/>
            <w:tcBorders>
              <w:top w:val="single" w:sz="4" w:space="0" w:color="000000"/>
            </w:tcBorders>
          </w:tcPr>
          <w:p w:rsidR="00B65F9D" w:rsidRDefault="00B65F9D" w:rsidP="00F906F0">
            <w:pPr>
              <w:pStyle w:val="TableParagraph"/>
              <w:spacing w:before="37" w:line="136" w:lineRule="exact"/>
              <w:ind w:left="234"/>
              <w:rPr>
                <w:sz w:val="12"/>
              </w:rPr>
            </w:pPr>
            <w:r>
              <w:rPr>
                <w:w w:val="110"/>
                <w:sz w:val="12"/>
              </w:rPr>
              <w:t>SAS</w:t>
            </w:r>
            <w:r>
              <w:rPr>
                <w:spacing w:val="18"/>
                <w:w w:val="110"/>
                <w:sz w:val="12"/>
              </w:rPr>
              <w:t xml:space="preserve"> </w:t>
            </w:r>
            <w:r>
              <w:rPr>
                <w:w w:val="110"/>
                <w:sz w:val="12"/>
              </w:rPr>
              <w:t>version</w:t>
            </w:r>
            <w:r>
              <w:rPr>
                <w:spacing w:val="18"/>
                <w:w w:val="110"/>
                <w:sz w:val="12"/>
              </w:rPr>
              <w:t xml:space="preserve"> </w:t>
            </w:r>
            <w:r>
              <w:rPr>
                <w:spacing w:val="-5"/>
                <w:w w:val="110"/>
                <w:sz w:val="12"/>
              </w:rPr>
              <w:t>9.3</w:t>
            </w:r>
          </w:p>
        </w:tc>
        <w:tc>
          <w:tcPr>
            <w:tcW w:w="934" w:type="dxa"/>
            <w:tcBorders>
              <w:top w:val="single" w:sz="4" w:space="0" w:color="000000"/>
            </w:tcBorders>
          </w:tcPr>
          <w:p w:rsidR="00B65F9D" w:rsidRDefault="00B65F9D" w:rsidP="00F906F0">
            <w:pPr>
              <w:pStyle w:val="TableParagraph"/>
              <w:spacing w:before="37" w:line="136" w:lineRule="exact"/>
              <w:ind w:left="57"/>
              <w:rPr>
                <w:sz w:val="12"/>
              </w:rPr>
            </w:pPr>
            <w:r>
              <w:rPr>
                <w:spacing w:val="-2"/>
                <w:w w:val="120"/>
                <w:sz w:val="12"/>
              </w:rPr>
              <w:t>Feasibility/</w:t>
            </w:r>
          </w:p>
        </w:tc>
        <w:tc>
          <w:tcPr>
            <w:tcW w:w="1119" w:type="dxa"/>
            <w:tcBorders>
              <w:top w:val="single" w:sz="4" w:space="0" w:color="000000"/>
            </w:tcBorders>
          </w:tcPr>
          <w:p w:rsidR="00B65F9D" w:rsidRDefault="00B65F9D" w:rsidP="00F906F0">
            <w:pPr>
              <w:pStyle w:val="TableParagraph"/>
              <w:spacing w:before="37" w:line="136" w:lineRule="exact"/>
              <w:ind w:left="232"/>
              <w:rPr>
                <w:sz w:val="12"/>
              </w:rPr>
            </w:pPr>
            <w:r>
              <w:rPr>
                <w:spacing w:val="-2"/>
                <w:w w:val="120"/>
                <w:sz w:val="12"/>
              </w:rPr>
              <w:t>Healthcare</w:t>
            </w:r>
          </w:p>
        </w:tc>
      </w:tr>
      <w:tr w:rsidR="00B65F9D" w:rsidTr="00F906F0">
        <w:trPr>
          <w:trHeight w:val="171"/>
        </w:trPr>
        <w:tc>
          <w:tcPr>
            <w:tcW w:w="465" w:type="dxa"/>
          </w:tcPr>
          <w:p w:rsidR="00B65F9D" w:rsidRDefault="00B65F9D" w:rsidP="00F906F0">
            <w:pPr>
              <w:pStyle w:val="TableParagraph"/>
              <w:rPr>
                <w:sz w:val="10"/>
              </w:rPr>
            </w:pPr>
          </w:p>
        </w:tc>
        <w:tc>
          <w:tcPr>
            <w:tcW w:w="971" w:type="dxa"/>
          </w:tcPr>
          <w:p w:rsidR="00B65F9D" w:rsidRDefault="00B65F9D" w:rsidP="00F906F0">
            <w:pPr>
              <w:pStyle w:val="TableParagraph"/>
              <w:spacing w:before="15" w:line="136" w:lineRule="exact"/>
              <w:ind w:left="136"/>
              <w:rPr>
                <w:sz w:val="12"/>
              </w:rPr>
            </w:pPr>
            <w:proofErr w:type="spellStart"/>
            <w:r>
              <w:rPr>
                <w:w w:val="120"/>
                <w:sz w:val="12"/>
              </w:rPr>
              <w:t>Jakicic</w:t>
            </w:r>
            <w:proofErr w:type="spellEnd"/>
            <w:r>
              <w:rPr>
                <w:spacing w:val="12"/>
                <w:w w:val="120"/>
                <w:sz w:val="12"/>
              </w:rPr>
              <w:t xml:space="preserve"> </w:t>
            </w:r>
            <w:r>
              <w:rPr>
                <w:w w:val="120"/>
                <w:sz w:val="12"/>
              </w:rPr>
              <w:t>et</w:t>
            </w:r>
            <w:r>
              <w:rPr>
                <w:spacing w:val="13"/>
                <w:w w:val="120"/>
                <w:sz w:val="12"/>
              </w:rPr>
              <w:t xml:space="preserve"> </w:t>
            </w:r>
            <w:r>
              <w:rPr>
                <w:spacing w:val="-5"/>
                <w:w w:val="120"/>
                <w:sz w:val="12"/>
              </w:rPr>
              <w:t>al.</w:t>
            </w:r>
          </w:p>
        </w:tc>
        <w:tc>
          <w:tcPr>
            <w:tcW w:w="1525" w:type="dxa"/>
          </w:tcPr>
          <w:p w:rsidR="00B65F9D" w:rsidRDefault="00B65F9D" w:rsidP="00F906F0">
            <w:pPr>
              <w:pStyle w:val="TableParagraph"/>
              <w:spacing w:before="15" w:line="136" w:lineRule="exact"/>
              <w:ind w:left="74"/>
              <w:rPr>
                <w:sz w:val="12"/>
              </w:rPr>
            </w:pPr>
            <w:r>
              <w:rPr>
                <w:w w:val="115"/>
                <w:sz w:val="12"/>
              </w:rPr>
              <w:t>the</w:t>
            </w:r>
            <w:r>
              <w:rPr>
                <w:spacing w:val="23"/>
                <w:w w:val="115"/>
                <w:sz w:val="12"/>
              </w:rPr>
              <w:t xml:space="preserve"> </w:t>
            </w:r>
            <w:r>
              <w:rPr>
                <w:w w:val="115"/>
                <w:sz w:val="12"/>
              </w:rPr>
              <w:t>impact</w:t>
            </w:r>
            <w:r>
              <w:rPr>
                <w:spacing w:val="24"/>
                <w:w w:val="115"/>
                <w:sz w:val="12"/>
              </w:rPr>
              <w:t xml:space="preserve"> </w:t>
            </w:r>
            <w:r>
              <w:rPr>
                <w:w w:val="115"/>
                <w:sz w:val="12"/>
              </w:rPr>
              <w:t>of</w:t>
            </w:r>
            <w:r>
              <w:rPr>
                <w:spacing w:val="24"/>
                <w:w w:val="115"/>
                <w:sz w:val="12"/>
              </w:rPr>
              <w:t xml:space="preserve"> </w:t>
            </w:r>
            <w:r>
              <w:rPr>
                <w:spacing w:val="-2"/>
                <w:w w:val="115"/>
                <w:sz w:val="12"/>
              </w:rPr>
              <w:t>adding</w:t>
            </w:r>
          </w:p>
        </w:tc>
        <w:tc>
          <w:tcPr>
            <w:tcW w:w="1028" w:type="dxa"/>
          </w:tcPr>
          <w:p w:rsidR="00B65F9D" w:rsidRDefault="00B65F9D" w:rsidP="00F906F0">
            <w:pPr>
              <w:pStyle w:val="TableParagraph"/>
              <w:rPr>
                <w:sz w:val="10"/>
              </w:rPr>
            </w:pPr>
          </w:p>
        </w:tc>
        <w:tc>
          <w:tcPr>
            <w:tcW w:w="819"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27"/>
              <w:rPr>
                <w:sz w:val="12"/>
              </w:rPr>
            </w:pPr>
            <w:r>
              <w:rPr>
                <w:spacing w:val="-2"/>
                <w:w w:val="120"/>
                <w:sz w:val="12"/>
              </w:rPr>
              <w:t>participants</w:t>
            </w:r>
          </w:p>
        </w:tc>
        <w:tc>
          <w:tcPr>
            <w:tcW w:w="1113"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57" w:type="dxa"/>
          </w:tcPr>
          <w:p w:rsidR="00B65F9D" w:rsidRDefault="00B65F9D" w:rsidP="00F906F0">
            <w:pPr>
              <w:pStyle w:val="TableParagraph"/>
              <w:spacing w:before="15" w:line="136" w:lineRule="exact"/>
              <w:ind w:left="231"/>
              <w:rPr>
                <w:sz w:val="12"/>
              </w:rPr>
            </w:pPr>
            <w:r>
              <w:rPr>
                <w:w w:val="120"/>
                <w:sz w:val="12"/>
              </w:rPr>
              <w:t>data</w:t>
            </w:r>
            <w:r>
              <w:rPr>
                <w:spacing w:val="19"/>
                <w:w w:val="120"/>
                <w:sz w:val="12"/>
              </w:rPr>
              <w:t xml:space="preserve"> </w:t>
            </w:r>
            <w:r>
              <w:rPr>
                <w:spacing w:val="-2"/>
                <w:w w:val="120"/>
                <w:sz w:val="12"/>
              </w:rPr>
              <w:t>extracted</w:t>
            </w:r>
          </w:p>
        </w:tc>
        <w:tc>
          <w:tcPr>
            <w:tcW w:w="957"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934" w:type="dxa"/>
          </w:tcPr>
          <w:p w:rsidR="00B65F9D" w:rsidRDefault="00B65F9D" w:rsidP="00F906F0">
            <w:pPr>
              <w:pStyle w:val="TableParagraph"/>
              <w:spacing w:before="15" w:line="136" w:lineRule="exact"/>
              <w:ind w:left="57"/>
              <w:rPr>
                <w:sz w:val="12"/>
              </w:rPr>
            </w:pPr>
            <w:r>
              <w:rPr>
                <w:spacing w:val="-2"/>
                <w:w w:val="115"/>
                <w:sz w:val="12"/>
              </w:rPr>
              <w:t>Evaluation</w:t>
            </w: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71" w:type="dxa"/>
          </w:tcPr>
          <w:p w:rsidR="00B65F9D" w:rsidRDefault="00B65F9D" w:rsidP="00F906F0">
            <w:pPr>
              <w:pStyle w:val="TableParagraph"/>
              <w:spacing w:before="15" w:line="136" w:lineRule="exact"/>
              <w:ind w:left="136"/>
              <w:rPr>
                <w:sz w:val="12"/>
              </w:rPr>
            </w:pPr>
            <w:r>
              <w:rPr>
                <w:spacing w:val="-2"/>
                <w:w w:val="120"/>
                <w:sz w:val="12"/>
              </w:rPr>
              <w:t>(2016)</w:t>
            </w:r>
          </w:p>
        </w:tc>
        <w:tc>
          <w:tcPr>
            <w:tcW w:w="1525" w:type="dxa"/>
          </w:tcPr>
          <w:p w:rsidR="00B65F9D" w:rsidRDefault="00B65F9D" w:rsidP="00F906F0">
            <w:pPr>
              <w:pStyle w:val="TableParagraph"/>
              <w:spacing w:before="15" w:line="136" w:lineRule="exact"/>
              <w:ind w:left="74"/>
              <w:rPr>
                <w:sz w:val="12"/>
              </w:rPr>
            </w:pPr>
            <w:r>
              <w:rPr>
                <w:w w:val="120"/>
                <w:sz w:val="12"/>
              </w:rPr>
              <w:t>wearables</w:t>
            </w:r>
            <w:r>
              <w:rPr>
                <w:spacing w:val="9"/>
                <w:w w:val="120"/>
                <w:sz w:val="12"/>
              </w:rPr>
              <w:t xml:space="preserve"> </w:t>
            </w:r>
            <w:r>
              <w:rPr>
                <w:w w:val="120"/>
                <w:sz w:val="12"/>
              </w:rPr>
              <w:t>to</w:t>
            </w:r>
            <w:r>
              <w:rPr>
                <w:spacing w:val="10"/>
                <w:w w:val="120"/>
                <w:sz w:val="12"/>
              </w:rPr>
              <w:t xml:space="preserve"> </w:t>
            </w:r>
            <w:r>
              <w:rPr>
                <w:spacing w:val="-10"/>
                <w:w w:val="120"/>
                <w:sz w:val="12"/>
              </w:rPr>
              <w:t>a</w:t>
            </w:r>
          </w:p>
        </w:tc>
        <w:tc>
          <w:tcPr>
            <w:tcW w:w="1028" w:type="dxa"/>
          </w:tcPr>
          <w:p w:rsidR="00B65F9D" w:rsidRDefault="00B65F9D" w:rsidP="00F906F0">
            <w:pPr>
              <w:pStyle w:val="TableParagraph"/>
              <w:rPr>
                <w:sz w:val="10"/>
              </w:rPr>
            </w:pPr>
          </w:p>
        </w:tc>
        <w:tc>
          <w:tcPr>
            <w:tcW w:w="819"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57" w:type="dxa"/>
          </w:tcPr>
          <w:p w:rsidR="00B65F9D" w:rsidRDefault="00B65F9D" w:rsidP="00F906F0">
            <w:pPr>
              <w:pStyle w:val="TableParagraph"/>
              <w:spacing w:before="15" w:line="136" w:lineRule="exact"/>
              <w:ind w:left="231"/>
              <w:rPr>
                <w:sz w:val="12"/>
              </w:rPr>
            </w:pPr>
            <w:r>
              <w:rPr>
                <w:w w:val="115"/>
                <w:sz w:val="12"/>
              </w:rPr>
              <w:t>from</w:t>
            </w:r>
            <w:r>
              <w:rPr>
                <w:spacing w:val="18"/>
                <w:w w:val="115"/>
                <w:sz w:val="12"/>
              </w:rPr>
              <w:t xml:space="preserve"> </w:t>
            </w:r>
            <w:r>
              <w:rPr>
                <w:spacing w:val="-2"/>
                <w:w w:val="115"/>
                <w:sz w:val="12"/>
              </w:rPr>
              <w:t>wearables</w:t>
            </w:r>
          </w:p>
        </w:tc>
        <w:tc>
          <w:tcPr>
            <w:tcW w:w="957"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c>
          <w:tcPr>
            <w:tcW w:w="1525" w:type="dxa"/>
          </w:tcPr>
          <w:p w:rsidR="00B65F9D" w:rsidRDefault="00B65F9D" w:rsidP="00F906F0">
            <w:pPr>
              <w:pStyle w:val="TableParagraph"/>
              <w:spacing w:before="15" w:line="136" w:lineRule="exact"/>
              <w:ind w:left="74"/>
              <w:rPr>
                <w:sz w:val="12"/>
              </w:rPr>
            </w:pPr>
            <w:r>
              <w:rPr>
                <w:w w:val="120"/>
                <w:sz w:val="12"/>
              </w:rPr>
              <w:t>behavioral</w:t>
            </w:r>
            <w:r>
              <w:rPr>
                <w:spacing w:val="6"/>
                <w:w w:val="120"/>
                <w:sz w:val="12"/>
              </w:rPr>
              <w:t xml:space="preserve"> </w:t>
            </w:r>
            <w:r>
              <w:rPr>
                <w:spacing w:val="-2"/>
                <w:w w:val="120"/>
                <w:sz w:val="12"/>
              </w:rPr>
              <w:t>intervention</w:t>
            </w:r>
          </w:p>
        </w:tc>
        <w:tc>
          <w:tcPr>
            <w:tcW w:w="1028" w:type="dxa"/>
          </w:tcPr>
          <w:p w:rsidR="00B65F9D" w:rsidRDefault="00B65F9D" w:rsidP="00F906F0">
            <w:pPr>
              <w:pStyle w:val="TableParagraph"/>
              <w:rPr>
                <w:sz w:val="10"/>
              </w:rPr>
            </w:pPr>
          </w:p>
        </w:tc>
        <w:tc>
          <w:tcPr>
            <w:tcW w:w="819"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57" w:type="dxa"/>
          </w:tcPr>
          <w:p w:rsidR="00B65F9D" w:rsidRDefault="00B65F9D" w:rsidP="00F906F0">
            <w:pPr>
              <w:pStyle w:val="TableParagraph"/>
              <w:spacing w:before="15" w:line="136" w:lineRule="exact"/>
              <w:ind w:left="231"/>
              <w:rPr>
                <w:sz w:val="12"/>
              </w:rPr>
            </w:pPr>
            <w:r>
              <w:rPr>
                <w:spacing w:val="-5"/>
                <w:w w:val="120"/>
                <w:sz w:val="12"/>
              </w:rPr>
              <w:t>and</w:t>
            </w:r>
          </w:p>
        </w:tc>
        <w:tc>
          <w:tcPr>
            <w:tcW w:w="957"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c>
          <w:tcPr>
            <w:tcW w:w="1525" w:type="dxa"/>
          </w:tcPr>
          <w:p w:rsidR="00B65F9D" w:rsidRDefault="00B65F9D" w:rsidP="00F906F0">
            <w:pPr>
              <w:pStyle w:val="TableParagraph"/>
              <w:spacing w:before="15" w:line="136" w:lineRule="exact"/>
              <w:ind w:left="74"/>
              <w:rPr>
                <w:sz w:val="12"/>
              </w:rPr>
            </w:pPr>
            <w:r>
              <w:rPr>
                <w:w w:val="115"/>
                <w:sz w:val="12"/>
              </w:rPr>
              <w:t>and</w:t>
            </w:r>
            <w:r>
              <w:rPr>
                <w:spacing w:val="20"/>
                <w:w w:val="115"/>
                <w:sz w:val="12"/>
              </w:rPr>
              <w:t xml:space="preserve"> </w:t>
            </w:r>
            <w:r>
              <w:rPr>
                <w:w w:val="115"/>
                <w:sz w:val="12"/>
              </w:rPr>
              <w:t>check</w:t>
            </w:r>
            <w:r>
              <w:rPr>
                <w:spacing w:val="21"/>
                <w:w w:val="115"/>
                <w:sz w:val="12"/>
              </w:rPr>
              <w:t xml:space="preserve"> </w:t>
            </w:r>
            <w:r>
              <w:rPr>
                <w:w w:val="115"/>
                <w:sz w:val="12"/>
              </w:rPr>
              <w:t>if</w:t>
            </w:r>
            <w:r>
              <w:rPr>
                <w:spacing w:val="21"/>
                <w:w w:val="115"/>
                <w:sz w:val="12"/>
              </w:rPr>
              <w:t xml:space="preserve"> </w:t>
            </w:r>
            <w:r>
              <w:rPr>
                <w:w w:val="115"/>
                <w:sz w:val="12"/>
              </w:rPr>
              <w:t>it</w:t>
            </w:r>
            <w:r>
              <w:rPr>
                <w:spacing w:val="20"/>
                <w:w w:val="115"/>
                <w:sz w:val="12"/>
              </w:rPr>
              <w:t xml:space="preserve"> </w:t>
            </w:r>
            <w:r>
              <w:rPr>
                <w:spacing w:val="-2"/>
                <w:w w:val="115"/>
                <w:sz w:val="12"/>
              </w:rPr>
              <w:t>would</w:t>
            </w:r>
          </w:p>
        </w:tc>
        <w:tc>
          <w:tcPr>
            <w:tcW w:w="1028" w:type="dxa"/>
          </w:tcPr>
          <w:p w:rsidR="00B65F9D" w:rsidRDefault="00B65F9D" w:rsidP="00F906F0">
            <w:pPr>
              <w:pStyle w:val="TableParagraph"/>
              <w:rPr>
                <w:sz w:val="10"/>
              </w:rPr>
            </w:pPr>
          </w:p>
        </w:tc>
        <w:tc>
          <w:tcPr>
            <w:tcW w:w="819"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57" w:type="dxa"/>
          </w:tcPr>
          <w:p w:rsidR="00B65F9D" w:rsidRDefault="00B65F9D" w:rsidP="00F906F0">
            <w:pPr>
              <w:pStyle w:val="TableParagraph"/>
              <w:spacing w:before="15" w:line="136" w:lineRule="exact"/>
              <w:ind w:left="231"/>
              <w:rPr>
                <w:sz w:val="12"/>
              </w:rPr>
            </w:pPr>
            <w:r>
              <w:rPr>
                <w:spacing w:val="-2"/>
                <w:w w:val="120"/>
                <w:sz w:val="12"/>
              </w:rPr>
              <w:t>questionnaire</w:t>
            </w:r>
          </w:p>
        </w:tc>
        <w:tc>
          <w:tcPr>
            <w:tcW w:w="957"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71" w:type="dxa"/>
            <w:tcBorders>
              <w:bottom w:val="single" w:sz="4" w:space="0" w:color="000000"/>
            </w:tcBorders>
          </w:tcPr>
          <w:p w:rsidR="00B65F9D" w:rsidRDefault="00B65F9D" w:rsidP="00F906F0">
            <w:pPr>
              <w:pStyle w:val="TableParagraph"/>
              <w:rPr>
                <w:sz w:val="12"/>
              </w:rPr>
            </w:pPr>
          </w:p>
        </w:tc>
        <w:tc>
          <w:tcPr>
            <w:tcW w:w="1525" w:type="dxa"/>
            <w:tcBorders>
              <w:bottom w:val="single" w:sz="4" w:space="0" w:color="000000"/>
            </w:tcBorders>
          </w:tcPr>
          <w:p w:rsidR="00B65F9D" w:rsidRDefault="00B65F9D" w:rsidP="00F906F0">
            <w:pPr>
              <w:pStyle w:val="TableParagraph"/>
              <w:spacing w:before="15"/>
              <w:ind w:left="74"/>
              <w:rPr>
                <w:sz w:val="12"/>
              </w:rPr>
            </w:pPr>
            <w:r>
              <w:rPr>
                <w:w w:val="115"/>
                <w:sz w:val="12"/>
              </w:rPr>
              <w:t>enhance</w:t>
            </w:r>
            <w:r>
              <w:rPr>
                <w:spacing w:val="27"/>
                <w:w w:val="115"/>
                <w:sz w:val="12"/>
              </w:rPr>
              <w:t xml:space="preserve"> </w:t>
            </w:r>
            <w:r>
              <w:rPr>
                <w:w w:val="115"/>
                <w:sz w:val="12"/>
              </w:rPr>
              <w:t>weight</w:t>
            </w:r>
            <w:r>
              <w:rPr>
                <w:spacing w:val="28"/>
                <w:w w:val="115"/>
                <w:sz w:val="12"/>
              </w:rPr>
              <w:t xml:space="preserve"> </w:t>
            </w:r>
            <w:r>
              <w:rPr>
                <w:spacing w:val="-2"/>
                <w:w w:val="115"/>
                <w:sz w:val="12"/>
              </w:rPr>
              <w:t>loss.</w:t>
            </w:r>
          </w:p>
        </w:tc>
        <w:tc>
          <w:tcPr>
            <w:tcW w:w="1028" w:type="dxa"/>
            <w:tcBorders>
              <w:bottom w:val="single" w:sz="4" w:space="0" w:color="000000"/>
            </w:tcBorders>
          </w:tcPr>
          <w:p w:rsidR="00B65F9D" w:rsidRDefault="00B65F9D" w:rsidP="00F906F0">
            <w:pPr>
              <w:pStyle w:val="TableParagraph"/>
              <w:rPr>
                <w:sz w:val="12"/>
              </w:rPr>
            </w:pPr>
          </w:p>
        </w:tc>
        <w:tc>
          <w:tcPr>
            <w:tcW w:w="819" w:type="dxa"/>
            <w:tcBorders>
              <w:bottom w:val="single" w:sz="4" w:space="0" w:color="000000"/>
            </w:tcBorders>
          </w:tcPr>
          <w:p w:rsidR="00B65F9D" w:rsidRDefault="00B65F9D" w:rsidP="00F906F0">
            <w:pPr>
              <w:pStyle w:val="TableParagraph"/>
              <w:rPr>
                <w:sz w:val="12"/>
              </w:rPr>
            </w:pPr>
          </w:p>
        </w:tc>
        <w:tc>
          <w:tcPr>
            <w:tcW w:w="1275" w:type="dxa"/>
            <w:tcBorders>
              <w:bottom w:val="single" w:sz="4" w:space="0" w:color="000000"/>
            </w:tcBorders>
          </w:tcPr>
          <w:p w:rsidR="00B65F9D" w:rsidRDefault="00B65F9D" w:rsidP="00F906F0">
            <w:pPr>
              <w:pStyle w:val="TableParagraph"/>
              <w:rPr>
                <w:sz w:val="12"/>
              </w:rPr>
            </w:pPr>
          </w:p>
        </w:tc>
        <w:tc>
          <w:tcPr>
            <w:tcW w:w="1113" w:type="dxa"/>
            <w:tcBorders>
              <w:bottom w:val="single" w:sz="4" w:space="0" w:color="000000"/>
            </w:tcBorders>
          </w:tcPr>
          <w:p w:rsidR="00B65F9D" w:rsidRDefault="00B65F9D" w:rsidP="00F906F0">
            <w:pPr>
              <w:pStyle w:val="TableParagraph"/>
              <w:rPr>
                <w:sz w:val="12"/>
              </w:rPr>
            </w:pPr>
          </w:p>
        </w:tc>
        <w:tc>
          <w:tcPr>
            <w:tcW w:w="934" w:type="dxa"/>
            <w:tcBorders>
              <w:bottom w:val="single" w:sz="4" w:space="0" w:color="000000"/>
            </w:tcBorders>
          </w:tcPr>
          <w:p w:rsidR="00B65F9D" w:rsidRDefault="00B65F9D" w:rsidP="00F906F0">
            <w:pPr>
              <w:pStyle w:val="TableParagraph"/>
              <w:rPr>
                <w:sz w:val="12"/>
              </w:rPr>
            </w:pPr>
          </w:p>
        </w:tc>
        <w:tc>
          <w:tcPr>
            <w:tcW w:w="1257" w:type="dxa"/>
            <w:tcBorders>
              <w:bottom w:val="single" w:sz="4" w:space="0" w:color="000000"/>
            </w:tcBorders>
          </w:tcPr>
          <w:p w:rsidR="00B65F9D" w:rsidRDefault="00B65F9D" w:rsidP="00F906F0">
            <w:pPr>
              <w:pStyle w:val="TableParagraph"/>
              <w:rPr>
                <w:sz w:val="12"/>
              </w:rPr>
            </w:pPr>
          </w:p>
        </w:tc>
        <w:tc>
          <w:tcPr>
            <w:tcW w:w="957" w:type="dxa"/>
            <w:tcBorders>
              <w:bottom w:val="single" w:sz="4" w:space="0" w:color="000000"/>
            </w:tcBorders>
          </w:tcPr>
          <w:p w:rsidR="00B65F9D" w:rsidRDefault="00B65F9D" w:rsidP="00F906F0">
            <w:pPr>
              <w:pStyle w:val="TableParagraph"/>
              <w:rPr>
                <w:sz w:val="12"/>
              </w:rPr>
            </w:pPr>
          </w:p>
        </w:tc>
        <w:tc>
          <w:tcPr>
            <w:tcW w:w="1285" w:type="dxa"/>
            <w:tcBorders>
              <w:bottom w:val="single" w:sz="4" w:space="0" w:color="000000"/>
            </w:tcBorders>
          </w:tcPr>
          <w:p w:rsidR="00B65F9D" w:rsidRDefault="00B65F9D" w:rsidP="00F906F0">
            <w:pPr>
              <w:pStyle w:val="TableParagraph"/>
              <w:rPr>
                <w:sz w:val="12"/>
              </w:rPr>
            </w:pPr>
          </w:p>
        </w:tc>
        <w:tc>
          <w:tcPr>
            <w:tcW w:w="934" w:type="dxa"/>
            <w:tcBorders>
              <w:bottom w:val="single" w:sz="4" w:space="0" w:color="000000"/>
            </w:tcBorders>
          </w:tcPr>
          <w:p w:rsidR="00B65F9D" w:rsidRDefault="00B65F9D" w:rsidP="00F906F0">
            <w:pPr>
              <w:pStyle w:val="TableParagraph"/>
              <w:rPr>
                <w:sz w:val="12"/>
              </w:rPr>
            </w:pPr>
          </w:p>
        </w:tc>
        <w:tc>
          <w:tcPr>
            <w:tcW w:w="1119" w:type="dxa"/>
            <w:tcBorders>
              <w:bottom w:val="single" w:sz="4" w:space="0" w:color="000000"/>
            </w:tcBorders>
          </w:tcPr>
          <w:p w:rsidR="00B65F9D" w:rsidRDefault="00B65F9D" w:rsidP="00F906F0">
            <w:pPr>
              <w:pStyle w:val="TableParagraph"/>
              <w:rPr>
                <w:sz w:val="12"/>
              </w:rPr>
            </w:pPr>
          </w:p>
        </w:tc>
      </w:tr>
    </w:tbl>
    <w:p w:rsidR="00B65F9D" w:rsidRDefault="00B65F9D" w:rsidP="00F906F0">
      <w:pPr>
        <w:spacing w:before="125"/>
        <w:jc w:val="right"/>
        <w:rPr>
          <w:sz w:val="12"/>
        </w:rPr>
      </w:pPr>
      <w:r>
        <w:rPr>
          <w:w w:val="110"/>
          <w:sz w:val="12"/>
        </w:rPr>
        <w:t>(</w:t>
      </w:r>
      <w:proofErr w:type="spellStart"/>
      <w:r>
        <w:rPr>
          <w:i/>
          <w:w w:val="110"/>
          <w:sz w:val="12"/>
        </w:rPr>
        <w:t>continued</w:t>
      </w:r>
      <w:proofErr w:type="spellEnd"/>
      <w:r>
        <w:rPr>
          <w:i/>
          <w:spacing w:val="22"/>
          <w:w w:val="110"/>
          <w:sz w:val="12"/>
        </w:rPr>
        <w:t xml:space="preserve"> </w:t>
      </w:r>
      <w:r>
        <w:rPr>
          <w:i/>
          <w:w w:val="110"/>
          <w:sz w:val="12"/>
        </w:rPr>
        <w:t>on</w:t>
      </w:r>
      <w:r>
        <w:rPr>
          <w:i/>
          <w:spacing w:val="22"/>
          <w:w w:val="110"/>
          <w:sz w:val="12"/>
        </w:rPr>
        <w:t xml:space="preserve"> </w:t>
      </w:r>
      <w:proofErr w:type="spellStart"/>
      <w:r>
        <w:rPr>
          <w:i/>
          <w:w w:val="110"/>
          <w:sz w:val="12"/>
        </w:rPr>
        <w:t>next</w:t>
      </w:r>
      <w:proofErr w:type="spellEnd"/>
      <w:r>
        <w:rPr>
          <w:i/>
          <w:spacing w:val="22"/>
          <w:w w:val="110"/>
          <w:sz w:val="12"/>
        </w:rPr>
        <w:t xml:space="preserve"> </w:t>
      </w:r>
      <w:proofErr w:type="spellStart"/>
      <w:r>
        <w:rPr>
          <w:i/>
          <w:spacing w:val="-2"/>
          <w:w w:val="110"/>
          <w:sz w:val="12"/>
        </w:rPr>
        <w:t>page</w:t>
      </w:r>
      <w:proofErr w:type="spellEnd"/>
      <w:r>
        <w:rPr>
          <w:spacing w:val="-2"/>
          <w:w w:val="110"/>
          <w:sz w:val="12"/>
        </w:rPr>
        <w:t>)</w:t>
      </w:r>
    </w:p>
    <w:p w:rsidR="00B65F9D" w:rsidRDefault="00B65F9D" w:rsidP="00F906F0">
      <w:pPr>
        <w:jc w:val="right"/>
        <w:rPr>
          <w:sz w:val="12"/>
        </w:rPr>
        <w:sectPr w:rsidR="00B65F9D">
          <w:footerReference w:type="default" r:id="rId176"/>
          <w:pgSz w:w="15880" w:h="11910" w:orient="landscape"/>
          <w:pgMar w:top="1340" w:right="1000" w:bottom="280" w:left="980" w:header="0" w:footer="0" w:gutter="0"/>
          <w:cols w:space="708"/>
        </w:sectPr>
      </w:pPr>
    </w:p>
    <w:p w:rsidR="00B65F9D" w:rsidRDefault="00B65F9D" w:rsidP="00F906F0">
      <w:pPr>
        <w:spacing w:before="75" w:after="33"/>
        <w:ind w:left="108"/>
        <w:rPr>
          <w:sz w:val="12"/>
        </w:rPr>
      </w:pPr>
      <w:r>
        <w:rPr>
          <w:noProof/>
          <w:lang w:eastAsia="tr-TR"/>
        </w:rPr>
        <w:lastRenderedPageBreak/>
        <mc:AlternateContent>
          <mc:Choice Requires="wps">
            <w:drawing>
              <wp:anchor distT="0" distB="0" distL="0" distR="0" simplePos="0" relativeHeight="251764736" behindDoc="0" locked="0" layoutInCell="1" allowOverlap="1" wp14:anchorId="0F06F5A7" wp14:editId="190AC5B6">
                <wp:simplePos x="0" y="0"/>
                <wp:positionH relativeFrom="page">
                  <wp:posOffset>9526344</wp:posOffset>
                </wp:positionH>
                <wp:positionV relativeFrom="page">
                  <wp:posOffset>464654</wp:posOffset>
                </wp:positionV>
                <wp:extent cx="115570" cy="1579880"/>
                <wp:effectExtent l="0" t="0" r="0" b="0"/>
                <wp:wrapNone/>
                <wp:docPr id="228" name="Text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579880"/>
                        </a:xfrm>
                        <a:prstGeom prst="rect">
                          <a:avLst/>
                        </a:prstGeom>
                      </wps:spPr>
                      <wps:txbx>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wps:txbx>
                      <wps:bodyPr vert="vert" wrap="square" lIns="0" tIns="0" rIns="0" bIns="0" rtlCol="0">
                        <a:noAutofit/>
                      </wps:bodyPr>
                    </wps:wsp>
                  </a:graphicData>
                </a:graphic>
              </wp:anchor>
            </w:drawing>
          </mc:Choice>
          <mc:Fallback>
            <w:pict>
              <v:shape w14:anchorId="0F06F5A7" id="Textbox 228" o:spid="_x0000_s1035" type="#_x0000_t202" style="position:absolute;left:0;text-align:left;margin-left:750.1pt;margin-top:36.6pt;width:9.1pt;height:124.4pt;z-index:251764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" filled="f" stroked="f">
                <v:path arrowok="t"/>
                <v:textbox style="layout-flow:vertical" inset="0,0,0,0">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v:textbox>
                <w10:wrap anchorx="page" anchory="page"/>
              </v:shape>
            </w:pict>
          </mc:Fallback>
        </mc:AlternateContent>
      </w:r>
      <w:r>
        <w:rPr>
          <w:noProof/>
          <w:lang w:eastAsia="tr-TR"/>
        </w:rPr>
        <mc:AlternateContent>
          <mc:Choice Requires="wps">
            <w:drawing>
              <wp:anchor distT="0" distB="0" distL="0" distR="0" simplePos="0" relativeHeight="251765760" behindDoc="0" locked="0" layoutInCell="1" allowOverlap="1" wp14:anchorId="4D4F99E1" wp14:editId="01CF2083">
                <wp:simplePos x="0" y="0"/>
                <wp:positionH relativeFrom="page">
                  <wp:posOffset>9526344</wp:posOffset>
                </wp:positionH>
                <wp:positionV relativeFrom="page">
                  <wp:posOffset>4680191</wp:posOffset>
                </wp:positionV>
                <wp:extent cx="115570" cy="2415540"/>
                <wp:effectExtent l="0" t="0" r="0" b="0"/>
                <wp:wrapNone/>
                <wp:docPr id="229" name="Text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2415540"/>
                        </a:xfrm>
                        <a:prstGeom prst="rect">
                          <a:avLst/>
                        </a:prstGeom>
                      </wps:spPr>
                      <wps:txbx>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wps:txbx>
                      <wps:bodyPr vert="vert" wrap="square" lIns="0" tIns="0" rIns="0" bIns="0" rtlCol="0">
                        <a:noAutofit/>
                      </wps:bodyPr>
                    </wps:wsp>
                  </a:graphicData>
                </a:graphic>
              </wp:anchor>
            </w:drawing>
          </mc:Choice>
          <mc:Fallback>
            <w:pict>
              <v:shape w14:anchorId="4D4F99E1" id="Textbox 229" o:spid="_x0000_s1036" type="#_x0000_t202" style="position:absolute;left:0;text-align:left;margin-left:750.1pt;margin-top:368.5pt;width:9.1pt;height:190.2pt;z-index:251765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" filled="f" stroked="f">
                <v:path arrowok="t"/>
                <v:textbox style="layout-flow:vertical" inset="0,0,0,0">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v:textbox>
                <w10:wrap anchorx="page" anchory="page"/>
              </v:shape>
            </w:pict>
          </mc:Fallback>
        </mc:AlternateContent>
      </w:r>
      <w:r>
        <w:rPr>
          <w:noProof/>
          <w:lang w:eastAsia="tr-TR"/>
        </w:rPr>
        <mc:AlternateContent>
          <mc:Choice Requires="wps">
            <w:drawing>
              <wp:anchor distT="0" distB="0" distL="0" distR="0" simplePos="0" relativeHeight="251766784" behindDoc="0" locked="0" layoutInCell="1" allowOverlap="1" wp14:anchorId="021EF7EB" wp14:editId="791999EF">
                <wp:simplePos x="0" y="0"/>
                <wp:positionH relativeFrom="page">
                  <wp:posOffset>349489</wp:posOffset>
                </wp:positionH>
                <wp:positionV relativeFrom="page">
                  <wp:posOffset>3721709</wp:posOffset>
                </wp:positionV>
                <wp:extent cx="115570" cy="116839"/>
                <wp:effectExtent l="0" t="0" r="0" b="0"/>
                <wp:wrapNone/>
                <wp:docPr id="230" name="Text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16839"/>
                        </a:xfrm>
                        <a:prstGeom prst="rect">
                          <a:avLst/>
                        </a:prstGeom>
                      </wps:spPr>
                      <wps:txbx>
                        <w:txbxContent>
                          <w:p w:rsidR="00F906F0" w:rsidRDefault="00F906F0" w:rsidP="00B65F9D">
                            <w:pPr>
                              <w:spacing w:before="20"/>
                              <w:ind w:left="20"/>
                              <w:rPr>
                                <w:sz w:val="12"/>
                              </w:rPr>
                            </w:pPr>
                            <w:r>
                              <w:rPr>
                                <w:spacing w:val="-5"/>
                                <w:w w:val="120"/>
                                <w:sz w:val="12"/>
                              </w:rPr>
                              <w:t>11</w:t>
                            </w:r>
                          </w:p>
                        </w:txbxContent>
                      </wps:txbx>
                      <wps:bodyPr vert="vert" wrap="square" lIns="0" tIns="0" rIns="0" bIns="0" rtlCol="0">
                        <a:noAutofit/>
                      </wps:bodyPr>
                    </wps:wsp>
                  </a:graphicData>
                </a:graphic>
              </wp:anchor>
            </w:drawing>
          </mc:Choice>
          <mc:Fallback>
            <w:pict>
              <v:shape w14:anchorId="021EF7EB" id="Textbox 230" o:spid="_x0000_s1037" type="#_x0000_t202" style="position:absolute;left:0;text-align:left;margin-left:27.5pt;margin-top:293.05pt;width:9.1pt;height:9.2pt;z-index:251766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" filled="f" stroked="f">
                <v:path arrowok="t"/>
                <v:textbox style="layout-flow:vertical" inset="0,0,0,0">
                  <w:txbxContent>
                    <w:p w:rsidR="00F906F0" w:rsidRDefault="00F906F0" w:rsidP="00B65F9D">
                      <w:pPr>
                        <w:spacing w:before="20"/>
                        <w:ind w:left="20"/>
                        <w:rPr>
                          <w:sz w:val="12"/>
                        </w:rPr>
                      </w:pPr>
                      <w:r>
                        <w:rPr>
                          <w:spacing w:val="-5"/>
                          <w:w w:val="120"/>
                          <w:sz w:val="12"/>
                        </w:rPr>
                        <w:t>11</w:t>
                      </w:r>
                    </w:p>
                  </w:txbxContent>
                </v:textbox>
                <w10:wrap anchorx="page" anchory="page"/>
              </v:shape>
            </w:pict>
          </mc:Fallback>
        </mc:AlternateContent>
      </w:r>
      <w:proofErr w:type="spellStart"/>
      <w:r>
        <w:rPr>
          <w:b/>
          <w:w w:val="115"/>
          <w:sz w:val="12"/>
        </w:rPr>
        <w:t>Table</w:t>
      </w:r>
      <w:proofErr w:type="spellEnd"/>
      <w:r>
        <w:rPr>
          <w:b/>
          <w:spacing w:val="18"/>
          <w:w w:val="115"/>
          <w:sz w:val="12"/>
        </w:rPr>
        <w:t xml:space="preserve"> </w:t>
      </w:r>
      <w:r>
        <w:rPr>
          <w:b/>
          <w:w w:val="115"/>
          <w:sz w:val="12"/>
        </w:rPr>
        <w:t>4</w:t>
      </w:r>
      <w:r>
        <w:rPr>
          <w:b/>
          <w:spacing w:val="18"/>
          <w:w w:val="115"/>
          <w:sz w:val="12"/>
        </w:rPr>
        <w:t xml:space="preserve"> </w:t>
      </w:r>
      <w:r>
        <w:rPr>
          <w:spacing w:val="-2"/>
          <w:w w:val="115"/>
          <w:sz w:val="12"/>
        </w:rPr>
        <w:t>(</w:t>
      </w:r>
      <w:proofErr w:type="spellStart"/>
      <w:r>
        <w:rPr>
          <w:i/>
          <w:spacing w:val="-2"/>
          <w:w w:val="115"/>
          <w:sz w:val="12"/>
        </w:rPr>
        <w:t>continued</w:t>
      </w:r>
      <w:proofErr w:type="spellEnd"/>
      <w:r>
        <w:rPr>
          <w:spacing w:val="-2"/>
          <w:w w:val="115"/>
          <w:sz w:val="12"/>
        </w:rPr>
        <w:t>).</w:t>
      </w:r>
    </w:p>
    <w:tbl>
      <w:tblPr>
        <w:tblW w:w="0" w:type="auto"/>
        <w:tblInd w:w="115" w:type="dxa"/>
        <w:tblLayout w:type="fixed"/>
        <w:tblCellMar>
          <w:left w:w="0" w:type="dxa"/>
          <w:right w:w="0" w:type="dxa"/>
        </w:tblCellMar>
        <w:tblLook w:val="01E0" w:firstRow="1" w:lastRow="1" w:firstColumn="1" w:lastColumn="1" w:noHBand="0" w:noVBand="0"/>
      </w:tblPr>
      <w:tblGrid>
        <w:gridCol w:w="465"/>
        <w:gridCol w:w="966"/>
        <w:gridCol w:w="1531"/>
        <w:gridCol w:w="982"/>
        <w:gridCol w:w="894"/>
        <w:gridCol w:w="1245"/>
        <w:gridCol w:w="1104"/>
        <w:gridCol w:w="943"/>
        <w:gridCol w:w="1275"/>
        <w:gridCol w:w="939"/>
        <w:gridCol w:w="1270"/>
        <w:gridCol w:w="948"/>
        <w:gridCol w:w="1119"/>
      </w:tblGrid>
      <w:tr w:rsidR="00B65F9D" w:rsidTr="00F906F0">
        <w:trPr>
          <w:trHeight w:val="570"/>
        </w:trPr>
        <w:tc>
          <w:tcPr>
            <w:tcW w:w="465" w:type="dxa"/>
            <w:tcBorders>
              <w:top w:val="single" w:sz="4" w:space="0" w:color="000000"/>
              <w:bottom w:val="single" w:sz="4" w:space="0" w:color="000000"/>
            </w:tcBorders>
          </w:tcPr>
          <w:p w:rsidR="00B65F9D" w:rsidRDefault="00B65F9D" w:rsidP="00F906F0">
            <w:pPr>
              <w:pStyle w:val="TableParagraph"/>
              <w:spacing w:before="37"/>
              <w:ind w:left="28"/>
              <w:jc w:val="center"/>
              <w:rPr>
                <w:sz w:val="12"/>
              </w:rPr>
            </w:pPr>
            <w:r>
              <w:rPr>
                <w:sz w:val="12"/>
              </w:rPr>
              <w:t>S-</w:t>
            </w:r>
            <w:r>
              <w:rPr>
                <w:spacing w:val="-5"/>
                <w:sz w:val="12"/>
              </w:rPr>
              <w:t>ID</w:t>
            </w:r>
          </w:p>
        </w:tc>
        <w:tc>
          <w:tcPr>
            <w:tcW w:w="966" w:type="dxa"/>
            <w:tcBorders>
              <w:top w:val="single" w:sz="4" w:space="0" w:color="000000"/>
              <w:bottom w:val="single" w:sz="4" w:space="0" w:color="000000"/>
            </w:tcBorders>
          </w:tcPr>
          <w:p w:rsidR="00B65F9D" w:rsidRDefault="00B65F9D" w:rsidP="00F906F0">
            <w:pPr>
              <w:pStyle w:val="TableParagraph"/>
              <w:spacing w:before="37" w:line="297" w:lineRule="auto"/>
              <w:ind w:left="136"/>
              <w:rPr>
                <w:sz w:val="12"/>
              </w:rPr>
            </w:pPr>
            <w:r>
              <w:rPr>
                <w:spacing w:val="-2"/>
                <w:w w:val="115"/>
                <w:sz w:val="12"/>
              </w:rPr>
              <w:t>Author(s)/</w:t>
            </w:r>
            <w:r>
              <w:rPr>
                <w:spacing w:val="40"/>
                <w:w w:val="115"/>
                <w:sz w:val="12"/>
              </w:rPr>
              <w:t xml:space="preserve"> </w:t>
            </w:r>
            <w:r>
              <w:rPr>
                <w:spacing w:val="-4"/>
                <w:w w:val="115"/>
                <w:sz w:val="12"/>
              </w:rPr>
              <w:t>Year</w:t>
            </w:r>
          </w:p>
        </w:tc>
        <w:tc>
          <w:tcPr>
            <w:tcW w:w="1531" w:type="dxa"/>
            <w:tcBorders>
              <w:top w:val="single" w:sz="4" w:space="0" w:color="000000"/>
              <w:bottom w:val="single" w:sz="4" w:space="0" w:color="000000"/>
            </w:tcBorders>
          </w:tcPr>
          <w:p w:rsidR="00B65F9D" w:rsidRDefault="00B65F9D" w:rsidP="00F906F0">
            <w:pPr>
              <w:pStyle w:val="TableParagraph"/>
              <w:spacing w:before="37"/>
              <w:ind w:left="79"/>
              <w:rPr>
                <w:sz w:val="12"/>
              </w:rPr>
            </w:pPr>
            <w:r>
              <w:rPr>
                <w:spacing w:val="-2"/>
                <w:w w:val="115"/>
                <w:sz w:val="12"/>
              </w:rPr>
              <w:t>Objective</w:t>
            </w:r>
          </w:p>
        </w:tc>
        <w:tc>
          <w:tcPr>
            <w:tcW w:w="982" w:type="dxa"/>
            <w:tcBorders>
              <w:top w:val="single" w:sz="4" w:space="0" w:color="000000"/>
              <w:bottom w:val="single" w:sz="4" w:space="0" w:color="000000"/>
            </w:tcBorders>
          </w:tcPr>
          <w:p w:rsidR="00B65F9D" w:rsidRDefault="00B65F9D" w:rsidP="00F906F0">
            <w:pPr>
              <w:pStyle w:val="TableParagraph"/>
              <w:spacing w:before="37"/>
              <w:ind w:left="55"/>
              <w:rPr>
                <w:sz w:val="12"/>
              </w:rPr>
            </w:pPr>
            <w:r>
              <w:rPr>
                <w:spacing w:val="-2"/>
                <w:w w:val="115"/>
                <w:sz w:val="12"/>
              </w:rPr>
              <w:t>Methodology</w:t>
            </w:r>
          </w:p>
        </w:tc>
        <w:tc>
          <w:tcPr>
            <w:tcW w:w="894" w:type="dxa"/>
            <w:tcBorders>
              <w:top w:val="single" w:sz="4" w:space="0" w:color="000000"/>
              <w:bottom w:val="single" w:sz="4" w:space="0" w:color="000000"/>
            </w:tcBorders>
          </w:tcPr>
          <w:p w:rsidR="00B65F9D" w:rsidRDefault="00B65F9D" w:rsidP="00F906F0">
            <w:pPr>
              <w:pStyle w:val="TableParagraph"/>
              <w:spacing w:before="37"/>
              <w:ind w:left="182"/>
              <w:rPr>
                <w:sz w:val="12"/>
              </w:rPr>
            </w:pPr>
            <w:r>
              <w:rPr>
                <w:spacing w:val="-2"/>
                <w:w w:val="115"/>
                <w:sz w:val="12"/>
              </w:rPr>
              <w:t>Country</w:t>
            </w:r>
          </w:p>
        </w:tc>
        <w:tc>
          <w:tcPr>
            <w:tcW w:w="1245" w:type="dxa"/>
            <w:tcBorders>
              <w:top w:val="single" w:sz="4" w:space="0" w:color="000000"/>
              <w:bottom w:val="single" w:sz="4" w:space="0" w:color="000000"/>
            </w:tcBorders>
          </w:tcPr>
          <w:p w:rsidR="00B65F9D" w:rsidRDefault="00B65F9D" w:rsidP="00F906F0">
            <w:pPr>
              <w:pStyle w:val="TableParagraph"/>
              <w:spacing w:before="37"/>
              <w:ind w:left="197"/>
              <w:rPr>
                <w:sz w:val="12"/>
              </w:rPr>
            </w:pPr>
            <w:r>
              <w:rPr>
                <w:spacing w:val="-2"/>
                <w:w w:val="115"/>
                <w:sz w:val="12"/>
              </w:rPr>
              <w:t>Subject/Sample</w:t>
            </w:r>
          </w:p>
        </w:tc>
        <w:tc>
          <w:tcPr>
            <w:tcW w:w="1104" w:type="dxa"/>
            <w:tcBorders>
              <w:top w:val="single" w:sz="4" w:space="0" w:color="000000"/>
              <w:bottom w:val="single" w:sz="4" w:space="0" w:color="000000"/>
            </w:tcBorders>
          </w:tcPr>
          <w:p w:rsidR="00B65F9D" w:rsidRDefault="00B65F9D" w:rsidP="00F906F0">
            <w:pPr>
              <w:pStyle w:val="TableParagraph"/>
              <w:spacing w:before="37"/>
              <w:ind w:left="61"/>
              <w:rPr>
                <w:sz w:val="12"/>
              </w:rPr>
            </w:pPr>
            <w:r>
              <w:rPr>
                <w:w w:val="115"/>
                <w:sz w:val="12"/>
              </w:rPr>
              <w:t>Wearables</w:t>
            </w:r>
            <w:r>
              <w:rPr>
                <w:spacing w:val="18"/>
                <w:w w:val="115"/>
                <w:sz w:val="12"/>
              </w:rPr>
              <w:t xml:space="preserve"> </w:t>
            </w:r>
            <w:r>
              <w:rPr>
                <w:spacing w:val="-4"/>
                <w:w w:val="115"/>
                <w:sz w:val="12"/>
              </w:rPr>
              <w:t>Type</w:t>
            </w:r>
          </w:p>
        </w:tc>
        <w:tc>
          <w:tcPr>
            <w:tcW w:w="943" w:type="dxa"/>
            <w:tcBorders>
              <w:top w:val="single" w:sz="4" w:space="0" w:color="000000"/>
              <w:bottom w:val="single" w:sz="4" w:space="0" w:color="000000"/>
            </w:tcBorders>
          </w:tcPr>
          <w:p w:rsidR="00B65F9D" w:rsidRDefault="00B65F9D" w:rsidP="00F906F0">
            <w:pPr>
              <w:pStyle w:val="TableParagraph"/>
              <w:spacing w:before="37" w:line="297" w:lineRule="auto"/>
              <w:ind w:left="65" w:hanging="1"/>
              <w:rPr>
                <w:sz w:val="12"/>
              </w:rPr>
            </w:pPr>
            <w:r>
              <w:rPr>
                <w:spacing w:val="-2"/>
                <w:w w:val="115"/>
                <w:sz w:val="12"/>
              </w:rPr>
              <w:t>Research</w:t>
            </w:r>
            <w:r>
              <w:rPr>
                <w:spacing w:val="40"/>
                <w:w w:val="115"/>
                <w:sz w:val="12"/>
              </w:rPr>
              <w:t xml:space="preserve"> </w:t>
            </w:r>
            <w:r>
              <w:rPr>
                <w:spacing w:val="-2"/>
                <w:w w:val="115"/>
                <w:sz w:val="12"/>
              </w:rPr>
              <w:t>Strategy</w:t>
            </w:r>
          </w:p>
        </w:tc>
        <w:tc>
          <w:tcPr>
            <w:tcW w:w="1275" w:type="dxa"/>
            <w:tcBorders>
              <w:top w:val="single" w:sz="4" w:space="0" w:color="000000"/>
              <w:bottom w:val="single" w:sz="4" w:space="0" w:color="000000"/>
            </w:tcBorders>
          </w:tcPr>
          <w:p w:rsidR="00B65F9D" w:rsidRDefault="00B65F9D" w:rsidP="00F906F0">
            <w:pPr>
              <w:pStyle w:val="TableParagraph"/>
              <w:spacing w:before="37" w:line="297" w:lineRule="auto"/>
              <w:ind w:left="231"/>
              <w:rPr>
                <w:sz w:val="12"/>
              </w:rPr>
            </w:pPr>
            <w:r>
              <w:rPr>
                <w:w w:val="115"/>
                <w:sz w:val="12"/>
              </w:rPr>
              <w:t>Data</w:t>
            </w:r>
            <w:r>
              <w:rPr>
                <w:spacing w:val="-1"/>
                <w:w w:val="115"/>
                <w:sz w:val="12"/>
              </w:rPr>
              <w:t xml:space="preserve"> </w:t>
            </w:r>
            <w:r>
              <w:rPr>
                <w:w w:val="115"/>
                <w:sz w:val="12"/>
              </w:rPr>
              <w:t>Collection</w:t>
            </w:r>
            <w:r>
              <w:rPr>
                <w:spacing w:val="40"/>
                <w:w w:val="115"/>
                <w:sz w:val="12"/>
              </w:rPr>
              <w:t xml:space="preserve"> </w:t>
            </w:r>
            <w:r>
              <w:rPr>
                <w:spacing w:val="-2"/>
                <w:w w:val="115"/>
                <w:sz w:val="12"/>
              </w:rPr>
              <w:t>Methods</w:t>
            </w:r>
          </w:p>
        </w:tc>
        <w:tc>
          <w:tcPr>
            <w:tcW w:w="939" w:type="dxa"/>
            <w:tcBorders>
              <w:top w:val="single" w:sz="4" w:space="0" w:color="000000"/>
              <w:bottom w:val="single" w:sz="4" w:space="0" w:color="000000"/>
            </w:tcBorders>
          </w:tcPr>
          <w:p w:rsidR="00B65F9D" w:rsidRDefault="00B65F9D" w:rsidP="00F906F0">
            <w:pPr>
              <w:pStyle w:val="TableParagraph"/>
              <w:spacing w:before="37" w:line="297" w:lineRule="auto"/>
              <w:ind w:left="64"/>
              <w:rPr>
                <w:sz w:val="12"/>
              </w:rPr>
            </w:pPr>
            <w:r>
              <w:rPr>
                <w:spacing w:val="-2"/>
                <w:w w:val="120"/>
                <w:sz w:val="12"/>
              </w:rPr>
              <w:t>Theory/</w:t>
            </w:r>
            <w:r>
              <w:rPr>
                <w:spacing w:val="40"/>
                <w:w w:val="120"/>
                <w:sz w:val="12"/>
              </w:rPr>
              <w:t xml:space="preserve"> </w:t>
            </w:r>
            <w:r>
              <w:rPr>
                <w:spacing w:val="-2"/>
                <w:w w:val="115"/>
                <w:sz w:val="12"/>
              </w:rPr>
              <w:t>Framework</w:t>
            </w:r>
          </w:p>
        </w:tc>
        <w:tc>
          <w:tcPr>
            <w:tcW w:w="1270" w:type="dxa"/>
            <w:tcBorders>
              <w:top w:val="single" w:sz="4" w:space="0" w:color="000000"/>
              <w:bottom w:val="single" w:sz="4" w:space="0" w:color="000000"/>
            </w:tcBorders>
          </w:tcPr>
          <w:p w:rsidR="00B65F9D" w:rsidRDefault="00B65F9D" w:rsidP="00F906F0">
            <w:pPr>
              <w:pStyle w:val="TableParagraph"/>
              <w:spacing w:before="5" w:line="170" w:lineRule="atLeast"/>
              <w:ind w:left="234"/>
              <w:rPr>
                <w:sz w:val="12"/>
              </w:rPr>
            </w:pPr>
            <w:r>
              <w:rPr>
                <w:spacing w:val="-2"/>
                <w:w w:val="115"/>
                <w:sz w:val="12"/>
              </w:rPr>
              <w:t>Analyzing</w:t>
            </w:r>
            <w:r>
              <w:rPr>
                <w:spacing w:val="40"/>
                <w:w w:val="115"/>
                <w:sz w:val="12"/>
              </w:rPr>
              <w:t xml:space="preserve"> </w:t>
            </w:r>
            <w:r>
              <w:rPr>
                <w:spacing w:val="-2"/>
                <w:w w:val="115"/>
                <w:sz w:val="12"/>
              </w:rPr>
              <w:t>Tool/Technique/</w:t>
            </w:r>
            <w:r>
              <w:rPr>
                <w:spacing w:val="40"/>
                <w:w w:val="115"/>
                <w:sz w:val="12"/>
              </w:rPr>
              <w:t xml:space="preserve"> </w:t>
            </w:r>
            <w:r>
              <w:rPr>
                <w:spacing w:val="-4"/>
                <w:w w:val="115"/>
                <w:sz w:val="12"/>
              </w:rPr>
              <w:t>Test</w:t>
            </w:r>
          </w:p>
        </w:tc>
        <w:tc>
          <w:tcPr>
            <w:tcW w:w="948" w:type="dxa"/>
            <w:tcBorders>
              <w:top w:val="single" w:sz="4" w:space="0" w:color="000000"/>
              <w:bottom w:val="single" w:sz="4" w:space="0" w:color="000000"/>
            </w:tcBorders>
          </w:tcPr>
          <w:p w:rsidR="00B65F9D" w:rsidRDefault="00B65F9D" w:rsidP="00F906F0">
            <w:pPr>
              <w:pStyle w:val="TableParagraph"/>
              <w:spacing w:before="37"/>
              <w:ind w:left="72"/>
              <w:rPr>
                <w:sz w:val="12"/>
              </w:rPr>
            </w:pPr>
            <w:r>
              <w:rPr>
                <w:spacing w:val="-2"/>
                <w:w w:val="115"/>
                <w:sz w:val="12"/>
              </w:rPr>
              <w:t>Theme</w:t>
            </w:r>
          </w:p>
        </w:tc>
        <w:tc>
          <w:tcPr>
            <w:tcW w:w="1119" w:type="dxa"/>
            <w:tcBorders>
              <w:top w:val="single" w:sz="4" w:space="0" w:color="000000"/>
              <w:bottom w:val="single" w:sz="4" w:space="0" w:color="000000"/>
            </w:tcBorders>
          </w:tcPr>
          <w:p w:rsidR="00B65F9D" w:rsidRDefault="00B65F9D" w:rsidP="00F906F0">
            <w:pPr>
              <w:pStyle w:val="TableParagraph"/>
              <w:spacing w:before="37"/>
              <w:ind w:left="233"/>
              <w:rPr>
                <w:sz w:val="12"/>
              </w:rPr>
            </w:pPr>
            <w:r>
              <w:rPr>
                <w:spacing w:val="-2"/>
                <w:w w:val="115"/>
                <w:sz w:val="12"/>
              </w:rPr>
              <w:t>Industry</w:t>
            </w: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S76</w:t>
            </w:r>
          </w:p>
        </w:tc>
        <w:tc>
          <w:tcPr>
            <w:tcW w:w="966" w:type="dxa"/>
            <w:tcBorders>
              <w:top w:val="single" w:sz="4" w:space="0" w:color="000000"/>
            </w:tcBorders>
          </w:tcPr>
          <w:p w:rsidR="00B65F9D" w:rsidRDefault="00B65F9D" w:rsidP="00F906F0">
            <w:pPr>
              <w:pStyle w:val="TableParagraph"/>
              <w:spacing w:before="37" w:line="136" w:lineRule="exact"/>
              <w:ind w:left="136"/>
              <w:rPr>
                <w:sz w:val="12"/>
              </w:rPr>
            </w:pPr>
            <w:r>
              <w:rPr>
                <w:w w:val="110"/>
                <w:sz w:val="12"/>
              </w:rPr>
              <w:t>David</w:t>
            </w:r>
            <w:r>
              <w:rPr>
                <w:spacing w:val="28"/>
                <w:w w:val="110"/>
                <w:sz w:val="12"/>
              </w:rPr>
              <w:t xml:space="preserve"> </w:t>
            </w:r>
            <w:r>
              <w:rPr>
                <w:spacing w:val="-5"/>
                <w:w w:val="110"/>
                <w:sz w:val="12"/>
              </w:rPr>
              <w:t>G.</w:t>
            </w:r>
          </w:p>
        </w:tc>
        <w:tc>
          <w:tcPr>
            <w:tcW w:w="1531" w:type="dxa"/>
            <w:tcBorders>
              <w:top w:val="single" w:sz="4" w:space="0" w:color="000000"/>
            </w:tcBorders>
          </w:tcPr>
          <w:p w:rsidR="00B65F9D" w:rsidRDefault="00B65F9D" w:rsidP="00F906F0">
            <w:pPr>
              <w:pStyle w:val="TableParagraph"/>
              <w:spacing w:before="37" w:line="136" w:lineRule="exact"/>
              <w:ind w:left="79"/>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examined</w:t>
            </w:r>
          </w:p>
        </w:tc>
        <w:tc>
          <w:tcPr>
            <w:tcW w:w="982"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Quantitative</w:t>
            </w:r>
          </w:p>
        </w:tc>
        <w:tc>
          <w:tcPr>
            <w:tcW w:w="894" w:type="dxa"/>
            <w:tcBorders>
              <w:top w:val="single" w:sz="4" w:space="0" w:color="000000"/>
            </w:tcBorders>
          </w:tcPr>
          <w:p w:rsidR="00B65F9D" w:rsidRDefault="00B65F9D" w:rsidP="00F906F0">
            <w:pPr>
              <w:pStyle w:val="TableParagraph"/>
              <w:spacing w:before="37" w:line="136" w:lineRule="exact"/>
              <w:ind w:left="182"/>
              <w:rPr>
                <w:sz w:val="12"/>
              </w:rPr>
            </w:pPr>
            <w:r>
              <w:rPr>
                <w:spacing w:val="-2"/>
                <w:w w:val="115"/>
                <w:sz w:val="12"/>
              </w:rPr>
              <w:t>Australia</w:t>
            </w:r>
          </w:p>
        </w:tc>
        <w:tc>
          <w:tcPr>
            <w:tcW w:w="1245" w:type="dxa"/>
            <w:tcBorders>
              <w:top w:val="single" w:sz="4" w:space="0" w:color="000000"/>
            </w:tcBorders>
          </w:tcPr>
          <w:p w:rsidR="00B65F9D" w:rsidRDefault="00B65F9D" w:rsidP="00F906F0">
            <w:pPr>
              <w:pStyle w:val="TableParagraph"/>
              <w:spacing w:before="37" w:line="136" w:lineRule="exact"/>
              <w:ind w:left="197"/>
              <w:rPr>
                <w:sz w:val="12"/>
              </w:rPr>
            </w:pPr>
            <w:r>
              <w:rPr>
                <w:w w:val="115"/>
                <w:sz w:val="12"/>
              </w:rPr>
              <w:t>353</w:t>
            </w:r>
            <w:r>
              <w:rPr>
                <w:spacing w:val="25"/>
                <w:w w:val="115"/>
                <w:sz w:val="12"/>
              </w:rPr>
              <w:t xml:space="preserve"> </w:t>
            </w:r>
            <w:r>
              <w:rPr>
                <w:spacing w:val="-2"/>
                <w:w w:val="115"/>
                <w:sz w:val="12"/>
              </w:rPr>
              <w:t>staff</w:t>
            </w:r>
          </w:p>
        </w:tc>
        <w:tc>
          <w:tcPr>
            <w:tcW w:w="1104" w:type="dxa"/>
            <w:tcBorders>
              <w:top w:val="single" w:sz="4" w:space="0" w:color="000000"/>
            </w:tcBorders>
          </w:tcPr>
          <w:p w:rsidR="00B65F9D" w:rsidRDefault="00B65F9D" w:rsidP="00F906F0">
            <w:pPr>
              <w:pStyle w:val="TableParagraph"/>
              <w:spacing w:before="37" w:line="136" w:lineRule="exact"/>
              <w:ind w:left="61"/>
              <w:rPr>
                <w:sz w:val="12"/>
              </w:rPr>
            </w:pPr>
            <w:r>
              <w:rPr>
                <w:w w:val="115"/>
                <w:sz w:val="12"/>
              </w:rPr>
              <w:t>Activity</w:t>
            </w:r>
            <w:r>
              <w:rPr>
                <w:spacing w:val="6"/>
                <w:w w:val="115"/>
                <w:sz w:val="12"/>
              </w:rPr>
              <w:t xml:space="preserve"> </w:t>
            </w:r>
            <w:r>
              <w:rPr>
                <w:spacing w:val="-2"/>
                <w:w w:val="115"/>
                <w:sz w:val="12"/>
              </w:rPr>
              <w:t>Trackers</w:t>
            </w:r>
          </w:p>
        </w:tc>
        <w:tc>
          <w:tcPr>
            <w:tcW w:w="943" w:type="dxa"/>
            <w:tcBorders>
              <w:top w:val="single" w:sz="4" w:space="0" w:color="000000"/>
            </w:tcBorders>
          </w:tcPr>
          <w:p w:rsidR="00B65F9D" w:rsidRDefault="00B65F9D" w:rsidP="00F906F0">
            <w:pPr>
              <w:pStyle w:val="TableParagraph"/>
              <w:spacing w:before="37" w:line="136" w:lineRule="exact"/>
              <w:ind w:left="65"/>
              <w:rPr>
                <w:sz w:val="12"/>
              </w:rPr>
            </w:pPr>
            <w:r>
              <w:rPr>
                <w:spacing w:val="-2"/>
                <w:w w:val="115"/>
                <w:sz w:val="12"/>
              </w:rPr>
              <w:t>Experiment</w:t>
            </w:r>
          </w:p>
        </w:tc>
        <w:tc>
          <w:tcPr>
            <w:tcW w:w="1275" w:type="dxa"/>
            <w:tcBorders>
              <w:top w:val="single" w:sz="4" w:space="0" w:color="000000"/>
            </w:tcBorders>
          </w:tcPr>
          <w:p w:rsidR="00B65F9D" w:rsidRDefault="00B65F9D" w:rsidP="00F906F0">
            <w:pPr>
              <w:pStyle w:val="TableParagraph"/>
              <w:spacing w:before="37" w:line="136" w:lineRule="exact"/>
              <w:ind w:left="230"/>
              <w:rPr>
                <w:sz w:val="12"/>
              </w:rPr>
            </w:pPr>
            <w:r>
              <w:rPr>
                <w:spacing w:val="-2"/>
                <w:w w:val="120"/>
                <w:sz w:val="12"/>
              </w:rPr>
              <w:t>Questionnaire,</w:t>
            </w:r>
          </w:p>
        </w:tc>
        <w:tc>
          <w:tcPr>
            <w:tcW w:w="939" w:type="dxa"/>
            <w:tcBorders>
              <w:top w:val="single" w:sz="4" w:space="0" w:color="000000"/>
            </w:tcBorders>
          </w:tcPr>
          <w:p w:rsidR="00B65F9D" w:rsidRDefault="00B65F9D" w:rsidP="00F906F0">
            <w:pPr>
              <w:pStyle w:val="TableParagraph"/>
              <w:spacing w:before="37" w:line="136" w:lineRule="exact"/>
              <w:ind w:left="64"/>
              <w:rPr>
                <w:sz w:val="12"/>
              </w:rPr>
            </w:pPr>
            <w:r>
              <w:rPr>
                <w:spacing w:val="-10"/>
                <w:w w:val="105"/>
                <w:sz w:val="12"/>
              </w:rPr>
              <w:t>–</w:t>
            </w:r>
          </w:p>
        </w:tc>
        <w:tc>
          <w:tcPr>
            <w:tcW w:w="1270" w:type="dxa"/>
            <w:tcBorders>
              <w:top w:val="single" w:sz="4" w:space="0" w:color="000000"/>
            </w:tcBorders>
          </w:tcPr>
          <w:p w:rsidR="00B65F9D" w:rsidRDefault="00B65F9D" w:rsidP="00F906F0">
            <w:pPr>
              <w:pStyle w:val="TableParagraph"/>
              <w:spacing w:before="37" w:line="136" w:lineRule="exact"/>
              <w:ind w:left="234"/>
              <w:rPr>
                <w:sz w:val="12"/>
              </w:rPr>
            </w:pPr>
            <w:r>
              <w:rPr>
                <w:spacing w:val="-2"/>
                <w:sz w:val="12"/>
              </w:rPr>
              <w:t>STATA</w:t>
            </w:r>
          </w:p>
        </w:tc>
        <w:tc>
          <w:tcPr>
            <w:tcW w:w="948" w:type="dxa"/>
            <w:tcBorders>
              <w:top w:val="single" w:sz="4" w:space="0" w:color="000000"/>
            </w:tcBorders>
          </w:tcPr>
          <w:p w:rsidR="00B65F9D" w:rsidRDefault="00B65F9D" w:rsidP="00F906F0">
            <w:pPr>
              <w:pStyle w:val="TableParagraph"/>
              <w:spacing w:before="37" w:line="136" w:lineRule="exact"/>
              <w:ind w:left="72"/>
              <w:rPr>
                <w:sz w:val="12"/>
              </w:rPr>
            </w:pPr>
            <w:r>
              <w:rPr>
                <w:spacing w:val="-2"/>
                <w:w w:val="120"/>
                <w:sz w:val="12"/>
              </w:rPr>
              <w:t>Feasibility/</w:t>
            </w:r>
          </w:p>
        </w:tc>
        <w:tc>
          <w:tcPr>
            <w:tcW w:w="1119" w:type="dxa"/>
            <w:tcBorders>
              <w:top w:val="single" w:sz="4" w:space="0" w:color="000000"/>
            </w:tcBorders>
          </w:tcPr>
          <w:p w:rsidR="00B65F9D" w:rsidRDefault="00B65F9D" w:rsidP="00F906F0">
            <w:pPr>
              <w:pStyle w:val="TableParagraph"/>
              <w:spacing w:before="37" w:line="136" w:lineRule="exact"/>
              <w:ind w:left="233"/>
              <w:rPr>
                <w:sz w:val="12"/>
              </w:rPr>
            </w:pPr>
            <w:r>
              <w:rPr>
                <w:spacing w:val="-2"/>
                <w:w w:val="120"/>
                <w:sz w:val="12"/>
              </w:rPr>
              <w:t>Healthcare</w:t>
            </w: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36"/>
              <w:rPr>
                <w:sz w:val="12"/>
              </w:rPr>
            </w:pPr>
            <w:r>
              <w:rPr>
                <w:w w:val="115"/>
                <w:sz w:val="12"/>
              </w:rPr>
              <w:t>Glance</w:t>
            </w:r>
            <w:r>
              <w:rPr>
                <w:spacing w:val="18"/>
                <w:w w:val="115"/>
                <w:sz w:val="12"/>
              </w:rPr>
              <w:t xml:space="preserve"> </w:t>
            </w:r>
            <w:r>
              <w:rPr>
                <w:w w:val="115"/>
                <w:sz w:val="12"/>
              </w:rPr>
              <w:t>et</w:t>
            </w:r>
            <w:r>
              <w:rPr>
                <w:spacing w:val="18"/>
                <w:w w:val="115"/>
                <w:sz w:val="12"/>
              </w:rPr>
              <w:t xml:space="preserve"> </w:t>
            </w:r>
            <w:r>
              <w:rPr>
                <w:spacing w:val="-5"/>
                <w:w w:val="115"/>
                <w:sz w:val="12"/>
              </w:rPr>
              <w:t>al.</w:t>
            </w:r>
          </w:p>
        </w:tc>
        <w:tc>
          <w:tcPr>
            <w:tcW w:w="1531" w:type="dxa"/>
          </w:tcPr>
          <w:p w:rsidR="00B65F9D" w:rsidRDefault="00B65F9D" w:rsidP="00F906F0">
            <w:pPr>
              <w:pStyle w:val="TableParagraph"/>
              <w:spacing w:before="15" w:line="136" w:lineRule="exact"/>
              <w:ind w:left="79"/>
              <w:rPr>
                <w:sz w:val="12"/>
              </w:rPr>
            </w:pPr>
            <w:r>
              <w:rPr>
                <w:w w:val="115"/>
                <w:sz w:val="12"/>
              </w:rPr>
              <w:t>users’</w:t>
            </w:r>
            <w:r>
              <w:rPr>
                <w:spacing w:val="11"/>
                <w:w w:val="115"/>
                <w:sz w:val="12"/>
              </w:rPr>
              <w:t xml:space="preserve"> </w:t>
            </w:r>
            <w:r>
              <w:rPr>
                <w:w w:val="115"/>
                <w:sz w:val="12"/>
              </w:rPr>
              <w:t>physical</w:t>
            </w:r>
            <w:r>
              <w:rPr>
                <w:spacing w:val="11"/>
                <w:w w:val="115"/>
                <w:sz w:val="12"/>
              </w:rPr>
              <w:t xml:space="preserve"> </w:t>
            </w:r>
            <w:r>
              <w:rPr>
                <w:spacing w:val="-2"/>
                <w:w w:val="115"/>
                <w:sz w:val="12"/>
              </w:rPr>
              <w:t>activity</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197"/>
              <w:rPr>
                <w:sz w:val="12"/>
              </w:rPr>
            </w:pPr>
            <w:r>
              <w:rPr>
                <w:w w:val="115"/>
                <w:sz w:val="12"/>
              </w:rPr>
              <w:t>members</w:t>
            </w:r>
            <w:r>
              <w:rPr>
                <w:spacing w:val="18"/>
                <w:w w:val="115"/>
                <w:sz w:val="12"/>
              </w:rPr>
              <w:t xml:space="preserve"> </w:t>
            </w:r>
            <w:r>
              <w:rPr>
                <w:w w:val="115"/>
                <w:sz w:val="12"/>
              </w:rPr>
              <w:t>of</w:t>
            </w:r>
            <w:r>
              <w:rPr>
                <w:spacing w:val="19"/>
                <w:w w:val="115"/>
                <w:sz w:val="12"/>
              </w:rPr>
              <w:t xml:space="preserve"> </w:t>
            </w:r>
            <w:r>
              <w:rPr>
                <w:spacing w:val="-10"/>
                <w:w w:val="115"/>
                <w:sz w:val="12"/>
              </w:rPr>
              <w:t>a</w:t>
            </w:r>
          </w:p>
        </w:tc>
        <w:tc>
          <w:tcPr>
            <w:tcW w:w="1104" w:type="dxa"/>
          </w:tcPr>
          <w:p w:rsidR="00B65F9D" w:rsidRDefault="00B65F9D" w:rsidP="00F906F0">
            <w:pPr>
              <w:pStyle w:val="TableParagraph"/>
              <w:spacing w:before="15" w:line="136" w:lineRule="exact"/>
              <w:ind w:left="61"/>
              <w:rPr>
                <w:sz w:val="12"/>
              </w:rPr>
            </w:pPr>
            <w:r>
              <w:rPr>
                <w:w w:val="120"/>
                <w:sz w:val="12"/>
              </w:rPr>
              <w:t>(Fitbit</w:t>
            </w:r>
            <w:r>
              <w:rPr>
                <w:spacing w:val="6"/>
                <w:w w:val="120"/>
                <w:sz w:val="12"/>
              </w:rPr>
              <w:t xml:space="preserve"> </w:t>
            </w:r>
            <w:r>
              <w:rPr>
                <w:spacing w:val="-5"/>
                <w:w w:val="120"/>
                <w:sz w:val="12"/>
              </w:rPr>
              <w:t>and</w:t>
            </w:r>
          </w:p>
        </w:tc>
        <w:tc>
          <w:tcPr>
            <w:tcW w:w="943"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31"/>
              <w:rPr>
                <w:sz w:val="12"/>
              </w:rPr>
            </w:pPr>
            <w:r>
              <w:rPr>
                <w:w w:val="120"/>
                <w:sz w:val="12"/>
              </w:rPr>
              <w:t xml:space="preserve">observation </w:t>
            </w:r>
            <w:r>
              <w:rPr>
                <w:spacing w:val="-5"/>
                <w:w w:val="120"/>
                <w:sz w:val="12"/>
              </w:rPr>
              <w:t>and</w:t>
            </w:r>
          </w:p>
        </w:tc>
        <w:tc>
          <w:tcPr>
            <w:tcW w:w="939"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spacing w:before="15" w:line="136" w:lineRule="exact"/>
              <w:ind w:left="72"/>
              <w:rPr>
                <w:sz w:val="12"/>
              </w:rPr>
            </w:pPr>
            <w:r>
              <w:rPr>
                <w:spacing w:val="-2"/>
                <w:w w:val="115"/>
                <w:sz w:val="12"/>
              </w:rPr>
              <w:t>Evaluation</w:t>
            </w: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36"/>
              <w:rPr>
                <w:sz w:val="12"/>
              </w:rPr>
            </w:pPr>
            <w:r>
              <w:rPr>
                <w:spacing w:val="-2"/>
                <w:w w:val="120"/>
                <w:sz w:val="12"/>
              </w:rPr>
              <w:t>(2016)</w:t>
            </w:r>
          </w:p>
        </w:tc>
        <w:tc>
          <w:tcPr>
            <w:tcW w:w="1531" w:type="dxa"/>
          </w:tcPr>
          <w:p w:rsidR="00B65F9D" w:rsidRDefault="00B65F9D" w:rsidP="00F906F0">
            <w:pPr>
              <w:pStyle w:val="TableParagraph"/>
              <w:spacing w:before="15" w:line="136" w:lineRule="exact"/>
              <w:ind w:left="79"/>
              <w:rPr>
                <w:sz w:val="12"/>
              </w:rPr>
            </w:pPr>
            <w:r>
              <w:rPr>
                <w:w w:val="120"/>
                <w:sz w:val="12"/>
              </w:rPr>
              <w:t>and</w:t>
            </w:r>
            <w:r>
              <w:rPr>
                <w:spacing w:val="5"/>
                <w:w w:val="120"/>
                <w:sz w:val="12"/>
              </w:rPr>
              <w:t xml:space="preserve"> </w:t>
            </w:r>
            <w:r>
              <w:rPr>
                <w:w w:val="120"/>
                <w:sz w:val="12"/>
              </w:rPr>
              <w:t>measure</w:t>
            </w:r>
            <w:r>
              <w:rPr>
                <w:spacing w:val="6"/>
                <w:w w:val="120"/>
                <w:sz w:val="12"/>
              </w:rPr>
              <w:t xml:space="preserve"> </w:t>
            </w:r>
            <w:r>
              <w:rPr>
                <w:w w:val="120"/>
                <w:sz w:val="12"/>
              </w:rPr>
              <w:t>changes</w:t>
            </w:r>
            <w:r>
              <w:rPr>
                <w:spacing w:val="6"/>
                <w:w w:val="120"/>
                <w:sz w:val="12"/>
              </w:rPr>
              <w:t xml:space="preserve"> </w:t>
            </w:r>
            <w:r>
              <w:rPr>
                <w:spacing w:val="-5"/>
                <w:w w:val="120"/>
                <w:sz w:val="12"/>
              </w:rPr>
              <w:t>in</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197"/>
              <w:rPr>
                <w:sz w:val="12"/>
              </w:rPr>
            </w:pPr>
            <w:r>
              <w:rPr>
                <w:spacing w:val="-2"/>
                <w:w w:val="115"/>
                <w:sz w:val="12"/>
              </w:rPr>
              <w:t>university</w:t>
            </w:r>
          </w:p>
        </w:tc>
        <w:tc>
          <w:tcPr>
            <w:tcW w:w="1104" w:type="dxa"/>
          </w:tcPr>
          <w:p w:rsidR="00B65F9D" w:rsidRDefault="00B65F9D" w:rsidP="00F906F0">
            <w:pPr>
              <w:pStyle w:val="TableParagraph"/>
              <w:spacing w:before="15" w:line="136" w:lineRule="exact"/>
              <w:ind w:left="61"/>
              <w:rPr>
                <w:sz w:val="12"/>
              </w:rPr>
            </w:pPr>
            <w:r>
              <w:rPr>
                <w:spacing w:val="-2"/>
                <w:w w:val="120"/>
                <w:sz w:val="12"/>
              </w:rPr>
              <w:t>Jawbone)</w:t>
            </w:r>
          </w:p>
        </w:tc>
        <w:tc>
          <w:tcPr>
            <w:tcW w:w="943"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31"/>
              <w:rPr>
                <w:sz w:val="12"/>
              </w:rPr>
            </w:pPr>
            <w:r>
              <w:rPr>
                <w:w w:val="120"/>
                <w:sz w:val="12"/>
              </w:rPr>
              <w:t>extracted</w:t>
            </w:r>
            <w:r>
              <w:rPr>
                <w:spacing w:val="8"/>
                <w:w w:val="120"/>
                <w:sz w:val="12"/>
              </w:rPr>
              <w:t xml:space="preserve"> </w:t>
            </w:r>
            <w:r>
              <w:rPr>
                <w:spacing w:val="-4"/>
                <w:w w:val="120"/>
                <w:sz w:val="12"/>
              </w:rPr>
              <w:t>data</w:t>
            </w:r>
          </w:p>
        </w:tc>
        <w:tc>
          <w:tcPr>
            <w:tcW w:w="939"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15"/>
                <w:sz w:val="12"/>
              </w:rPr>
              <w:t>health</w:t>
            </w:r>
            <w:r>
              <w:rPr>
                <w:spacing w:val="23"/>
                <w:w w:val="115"/>
                <w:sz w:val="12"/>
              </w:rPr>
              <w:t xml:space="preserve"> </w:t>
            </w:r>
            <w:r>
              <w:rPr>
                <w:w w:val="115"/>
                <w:sz w:val="12"/>
              </w:rPr>
              <w:t>issues</w:t>
            </w:r>
            <w:r>
              <w:rPr>
                <w:spacing w:val="23"/>
                <w:w w:val="115"/>
                <w:sz w:val="12"/>
              </w:rPr>
              <w:t xml:space="preserve"> </w:t>
            </w:r>
            <w:r>
              <w:rPr>
                <w:w w:val="115"/>
                <w:sz w:val="12"/>
              </w:rPr>
              <w:t>such</w:t>
            </w:r>
            <w:r>
              <w:rPr>
                <w:spacing w:val="23"/>
                <w:w w:val="115"/>
                <w:sz w:val="12"/>
              </w:rPr>
              <w:t xml:space="preserve"> </w:t>
            </w:r>
            <w:r>
              <w:rPr>
                <w:spacing w:val="-5"/>
                <w:w w:val="115"/>
                <w:sz w:val="12"/>
              </w:rPr>
              <w:t>as</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31"/>
              <w:rPr>
                <w:sz w:val="12"/>
              </w:rPr>
            </w:pPr>
            <w:r>
              <w:rPr>
                <w:w w:val="115"/>
                <w:sz w:val="12"/>
              </w:rPr>
              <w:t>from</w:t>
            </w:r>
            <w:r>
              <w:rPr>
                <w:spacing w:val="18"/>
                <w:w w:val="115"/>
                <w:sz w:val="12"/>
              </w:rPr>
              <w:t xml:space="preserve"> </w:t>
            </w:r>
            <w:r>
              <w:rPr>
                <w:spacing w:val="-2"/>
                <w:w w:val="115"/>
                <w:sz w:val="12"/>
              </w:rPr>
              <w:t>devices</w:t>
            </w:r>
          </w:p>
        </w:tc>
        <w:tc>
          <w:tcPr>
            <w:tcW w:w="939"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15"/>
                <w:sz w:val="12"/>
              </w:rPr>
              <w:t>blood</w:t>
            </w:r>
            <w:r>
              <w:rPr>
                <w:spacing w:val="17"/>
                <w:w w:val="115"/>
                <w:sz w:val="12"/>
              </w:rPr>
              <w:t xml:space="preserve"> </w:t>
            </w:r>
            <w:r>
              <w:rPr>
                <w:w w:val="115"/>
                <w:sz w:val="12"/>
              </w:rPr>
              <w:t>glucose,</w:t>
            </w:r>
            <w:r>
              <w:rPr>
                <w:spacing w:val="18"/>
                <w:w w:val="115"/>
                <w:sz w:val="12"/>
              </w:rPr>
              <w:t xml:space="preserve"> </w:t>
            </w:r>
            <w:r>
              <w:rPr>
                <w:spacing w:val="-2"/>
                <w:w w:val="115"/>
                <w:sz w:val="12"/>
              </w:rPr>
              <w:t>lipid</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39"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15"/>
                <w:sz w:val="12"/>
              </w:rPr>
              <w:t>profile,</w:t>
            </w:r>
            <w:r>
              <w:rPr>
                <w:spacing w:val="25"/>
                <w:w w:val="115"/>
                <w:sz w:val="12"/>
              </w:rPr>
              <w:t xml:space="preserve"> </w:t>
            </w:r>
            <w:r>
              <w:rPr>
                <w:w w:val="115"/>
                <w:sz w:val="12"/>
              </w:rPr>
              <w:t>renal</w:t>
            </w:r>
            <w:r>
              <w:rPr>
                <w:spacing w:val="25"/>
                <w:w w:val="115"/>
                <w:sz w:val="12"/>
              </w:rPr>
              <w:t xml:space="preserve"> </w:t>
            </w:r>
            <w:r>
              <w:rPr>
                <w:spacing w:val="-2"/>
                <w:w w:val="115"/>
                <w:sz w:val="12"/>
              </w:rPr>
              <w:t>function,</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39"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20"/>
                <w:sz w:val="12"/>
              </w:rPr>
              <w:t>blood</w:t>
            </w:r>
            <w:r>
              <w:rPr>
                <w:spacing w:val="5"/>
                <w:w w:val="120"/>
                <w:sz w:val="12"/>
              </w:rPr>
              <w:t xml:space="preserve"> </w:t>
            </w:r>
            <w:r>
              <w:rPr>
                <w:w w:val="120"/>
                <w:sz w:val="12"/>
              </w:rPr>
              <w:t>pressure,</w:t>
            </w:r>
            <w:r>
              <w:rPr>
                <w:spacing w:val="5"/>
                <w:w w:val="120"/>
                <w:sz w:val="12"/>
              </w:rPr>
              <w:t xml:space="preserve"> </w:t>
            </w:r>
            <w:r>
              <w:rPr>
                <w:spacing w:val="-5"/>
                <w:w w:val="120"/>
                <w:sz w:val="12"/>
              </w:rPr>
              <w:t>and</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39"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66" w:type="dxa"/>
            <w:tcBorders>
              <w:bottom w:val="single" w:sz="4" w:space="0" w:color="000000"/>
            </w:tcBorders>
          </w:tcPr>
          <w:p w:rsidR="00B65F9D" w:rsidRDefault="00B65F9D" w:rsidP="00F906F0">
            <w:pPr>
              <w:pStyle w:val="TableParagraph"/>
              <w:rPr>
                <w:sz w:val="12"/>
              </w:rPr>
            </w:pPr>
          </w:p>
        </w:tc>
        <w:tc>
          <w:tcPr>
            <w:tcW w:w="1531" w:type="dxa"/>
            <w:tcBorders>
              <w:bottom w:val="single" w:sz="4" w:space="0" w:color="000000"/>
            </w:tcBorders>
          </w:tcPr>
          <w:p w:rsidR="00B65F9D" w:rsidRDefault="00B65F9D" w:rsidP="00F906F0">
            <w:pPr>
              <w:pStyle w:val="TableParagraph"/>
              <w:spacing w:before="15"/>
              <w:ind w:left="79"/>
              <w:rPr>
                <w:sz w:val="12"/>
              </w:rPr>
            </w:pPr>
            <w:r>
              <w:rPr>
                <w:spacing w:val="-2"/>
                <w:w w:val="115"/>
                <w:sz w:val="12"/>
              </w:rPr>
              <w:t>weight.</w:t>
            </w:r>
          </w:p>
        </w:tc>
        <w:tc>
          <w:tcPr>
            <w:tcW w:w="982" w:type="dxa"/>
            <w:tcBorders>
              <w:bottom w:val="single" w:sz="4" w:space="0" w:color="000000"/>
            </w:tcBorders>
          </w:tcPr>
          <w:p w:rsidR="00B65F9D" w:rsidRDefault="00B65F9D" w:rsidP="00F906F0">
            <w:pPr>
              <w:pStyle w:val="TableParagraph"/>
              <w:rPr>
                <w:sz w:val="12"/>
              </w:rPr>
            </w:pPr>
          </w:p>
        </w:tc>
        <w:tc>
          <w:tcPr>
            <w:tcW w:w="894" w:type="dxa"/>
            <w:tcBorders>
              <w:bottom w:val="single" w:sz="4" w:space="0" w:color="000000"/>
            </w:tcBorders>
          </w:tcPr>
          <w:p w:rsidR="00B65F9D" w:rsidRDefault="00B65F9D" w:rsidP="00F906F0">
            <w:pPr>
              <w:pStyle w:val="TableParagraph"/>
              <w:rPr>
                <w:sz w:val="12"/>
              </w:rPr>
            </w:pPr>
          </w:p>
        </w:tc>
        <w:tc>
          <w:tcPr>
            <w:tcW w:w="1245" w:type="dxa"/>
            <w:tcBorders>
              <w:bottom w:val="single" w:sz="4" w:space="0" w:color="000000"/>
            </w:tcBorders>
          </w:tcPr>
          <w:p w:rsidR="00B65F9D" w:rsidRDefault="00B65F9D" w:rsidP="00F906F0">
            <w:pPr>
              <w:pStyle w:val="TableParagraph"/>
              <w:rPr>
                <w:sz w:val="12"/>
              </w:rPr>
            </w:pPr>
          </w:p>
        </w:tc>
        <w:tc>
          <w:tcPr>
            <w:tcW w:w="1104" w:type="dxa"/>
            <w:tcBorders>
              <w:bottom w:val="single" w:sz="4" w:space="0" w:color="000000"/>
            </w:tcBorders>
          </w:tcPr>
          <w:p w:rsidR="00B65F9D" w:rsidRDefault="00B65F9D" w:rsidP="00F906F0">
            <w:pPr>
              <w:pStyle w:val="TableParagraph"/>
              <w:rPr>
                <w:sz w:val="12"/>
              </w:rPr>
            </w:pPr>
          </w:p>
        </w:tc>
        <w:tc>
          <w:tcPr>
            <w:tcW w:w="943" w:type="dxa"/>
            <w:tcBorders>
              <w:bottom w:val="single" w:sz="4" w:space="0" w:color="000000"/>
            </w:tcBorders>
          </w:tcPr>
          <w:p w:rsidR="00B65F9D" w:rsidRDefault="00B65F9D" w:rsidP="00F906F0">
            <w:pPr>
              <w:pStyle w:val="TableParagraph"/>
              <w:rPr>
                <w:sz w:val="12"/>
              </w:rPr>
            </w:pPr>
          </w:p>
        </w:tc>
        <w:tc>
          <w:tcPr>
            <w:tcW w:w="1275" w:type="dxa"/>
            <w:tcBorders>
              <w:bottom w:val="single" w:sz="4" w:space="0" w:color="000000"/>
            </w:tcBorders>
          </w:tcPr>
          <w:p w:rsidR="00B65F9D" w:rsidRDefault="00B65F9D" w:rsidP="00F906F0">
            <w:pPr>
              <w:pStyle w:val="TableParagraph"/>
              <w:rPr>
                <w:sz w:val="12"/>
              </w:rPr>
            </w:pPr>
          </w:p>
        </w:tc>
        <w:tc>
          <w:tcPr>
            <w:tcW w:w="939" w:type="dxa"/>
            <w:tcBorders>
              <w:bottom w:val="single" w:sz="4" w:space="0" w:color="000000"/>
            </w:tcBorders>
          </w:tcPr>
          <w:p w:rsidR="00B65F9D" w:rsidRDefault="00B65F9D" w:rsidP="00F906F0">
            <w:pPr>
              <w:pStyle w:val="TableParagraph"/>
              <w:rPr>
                <w:sz w:val="12"/>
              </w:rPr>
            </w:pPr>
          </w:p>
        </w:tc>
        <w:tc>
          <w:tcPr>
            <w:tcW w:w="1270" w:type="dxa"/>
            <w:tcBorders>
              <w:bottom w:val="single" w:sz="4" w:space="0" w:color="000000"/>
            </w:tcBorders>
          </w:tcPr>
          <w:p w:rsidR="00B65F9D" w:rsidRDefault="00B65F9D" w:rsidP="00F906F0">
            <w:pPr>
              <w:pStyle w:val="TableParagraph"/>
              <w:rPr>
                <w:sz w:val="12"/>
              </w:rPr>
            </w:pPr>
          </w:p>
        </w:tc>
        <w:tc>
          <w:tcPr>
            <w:tcW w:w="948" w:type="dxa"/>
            <w:tcBorders>
              <w:bottom w:val="single" w:sz="4" w:space="0" w:color="000000"/>
            </w:tcBorders>
          </w:tcPr>
          <w:p w:rsidR="00B65F9D" w:rsidRDefault="00B65F9D" w:rsidP="00F906F0">
            <w:pPr>
              <w:pStyle w:val="TableParagraph"/>
              <w:rPr>
                <w:sz w:val="12"/>
              </w:rPr>
            </w:pPr>
          </w:p>
        </w:tc>
        <w:tc>
          <w:tcPr>
            <w:tcW w:w="1119"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S79</w:t>
            </w:r>
          </w:p>
        </w:tc>
        <w:tc>
          <w:tcPr>
            <w:tcW w:w="966" w:type="dxa"/>
            <w:tcBorders>
              <w:top w:val="single" w:sz="4" w:space="0" w:color="000000"/>
            </w:tcBorders>
          </w:tcPr>
          <w:p w:rsidR="00B65F9D" w:rsidRDefault="00B65F9D" w:rsidP="00F906F0">
            <w:pPr>
              <w:pStyle w:val="TableParagraph"/>
              <w:spacing w:before="37" w:line="136" w:lineRule="exact"/>
              <w:ind w:left="136"/>
              <w:rPr>
                <w:sz w:val="12"/>
              </w:rPr>
            </w:pPr>
            <w:proofErr w:type="spellStart"/>
            <w:r>
              <w:rPr>
                <w:spacing w:val="-2"/>
                <w:w w:val="115"/>
                <w:sz w:val="12"/>
              </w:rPr>
              <w:t>Sungjoo</w:t>
            </w:r>
            <w:proofErr w:type="spellEnd"/>
          </w:p>
        </w:tc>
        <w:tc>
          <w:tcPr>
            <w:tcW w:w="1531" w:type="dxa"/>
            <w:tcBorders>
              <w:top w:val="single" w:sz="4" w:space="0" w:color="000000"/>
            </w:tcBorders>
          </w:tcPr>
          <w:p w:rsidR="00B65F9D" w:rsidRDefault="00B65F9D" w:rsidP="00F906F0">
            <w:pPr>
              <w:pStyle w:val="TableParagraph"/>
              <w:spacing w:before="37" w:line="136" w:lineRule="exact"/>
              <w:ind w:left="79"/>
              <w:rPr>
                <w:sz w:val="12"/>
              </w:rPr>
            </w:pPr>
            <w:r>
              <w:rPr>
                <w:w w:val="115"/>
                <w:sz w:val="12"/>
              </w:rPr>
              <w:t>This</w:t>
            </w:r>
            <w:r>
              <w:rPr>
                <w:spacing w:val="21"/>
                <w:w w:val="115"/>
                <w:sz w:val="12"/>
              </w:rPr>
              <w:t xml:space="preserve"> </w:t>
            </w:r>
            <w:r>
              <w:rPr>
                <w:w w:val="115"/>
                <w:sz w:val="12"/>
              </w:rPr>
              <w:t>paper</w:t>
            </w:r>
            <w:r>
              <w:rPr>
                <w:spacing w:val="22"/>
                <w:w w:val="115"/>
                <w:sz w:val="12"/>
              </w:rPr>
              <w:t xml:space="preserve"> </w:t>
            </w:r>
            <w:r>
              <w:rPr>
                <w:spacing w:val="-2"/>
                <w:w w:val="115"/>
                <w:sz w:val="12"/>
              </w:rPr>
              <w:t>examined</w:t>
            </w:r>
          </w:p>
        </w:tc>
        <w:tc>
          <w:tcPr>
            <w:tcW w:w="982"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Quantitative</w:t>
            </w:r>
          </w:p>
        </w:tc>
        <w:tc>
          <w:tcPr>
            <w:tcW w:w="894" w:type="dxa"/>
            <w:tcBorders>
              <w:top w:val="single" w:sz="4" w:space="0" w:color="000000"/>
            </w:tcBorders>
          </w:tcPr>
          <w:p w:rsidR="00B65F9D" w:rsidRDefault="00B65F9D" w:rsidP="00F906F0">
            <w:pPr>
              <w:pStyle w:val="TableParagraph"/>
              <w:spacing w:before="37" w:line="136" w:lineRule="exact"/>
              <w:ind w:left="182"/>
              <w:rPr>
                <w:sz w:val="12"/>
              </w:rPr>
            </w:pPr>
            <w:proofErr w:type="spellStart"/>
            <w:r>
              <w:rPr>
                <w:spacing w:val="-2"/>
                <w:w w:val="110"/>
                <w:sz w:val="12"/>
              </w:rPr>
              <w:t>Michi</w:t>
            </w:r>
            <w:proofErr w:type="spellEnd"/>
            <w:r>
              <w:rPr>
                <w:spacing w:val="-2"/>
                <w:w w:val="110"/>
                <w:sz w:val="12"/>
              </w:rPr>
              <w:t>-</w:t>
            </w:r>
          </w:p>
        </w:tc>
        <w:tc>
          <w:tcPr>
            <w:tcW w:w="1245" w:type="dxa"/>
            <w:tcBorders>
              <w:top w:val="single" w:sz="4" w:space="0" w:color="000000"/>
            </w:tcBorders>
          </w:tcPr>
          <w:p w:rsidR="00B65F9D" w:rsidRDefault="00B65F9D" w:rsidP="00F906F0">
            <w:pPr>
              <w:pStyle w:val="TableParagraph"/>
              <w:spacing w:before="37" w:line="136" w:lineRule="exact"/>
              <w:ind w:left="197"/>
              <w:rPr>
                <w:sz w:val="12"/>
              </w:rPr>
            </w:pPr>
            <w:r>
              <w:rPr>
                <w:w w:val="120"/>
                <w:sz w:val="12"/>
              </w:rPr>
              <w:t>7</w:t>
            </w:r>
            <w:r>
              <w:rPr>
                <w:spacing w:val="16"/>
                <w:w w:val="120"/>
                <w:sz w:val="12"/>
              </w:rPr>
              <w:t xml:space="preserve"> </w:t>
            </w:r>
            <w:r>
              <w:rPr>
                <w:spacing w:val="-2"/>
                <w:w w:val="120"/>
                <w:sz w:val="12"/>
              </w:rPr>
              <w:t>healthy</w:t>
            </w:r>
          </w:p>
        </w:tc>
        <w:tc>
          <w:tcPr>
            <w:tcW w:w="1104" w:type="dxa"/>
            <w:tcBorders>
              <w:top w:val="single" w:sz="4" w:space="0" w:color="000000"/>
            </w:tcBorders>
          </w:tcPr>
          <w:p w:rsidR="00B65F9D" w:rsidRDefault="00B65F9D" w:rsidP="00F906F0">
            <w:pPr>
              <w:pStyle w:val="TableParagraph"/>
              <w:spacing w:before="37" w:line="136" w:lineRule="exact"/>
              <w:ind w:left="60"/>
              <w:rPr>
                <w:sz w:val="12"/>
              </w:rPr>
            </w:pPr>
            <w:r>
              <w:rPr>
                <w:w w:val="115"/>
                <w:sz w:val="12"/>
              </w:rPr>
              <w:t>Activity</w:t>
            </w:r>
            <w:r>
              <w:rPr>
                <w:spacing w:val="6"/>
                <w:w w:val="115"/>
                <w:sz w:val="12"/>
              </w:rPr>
              <w:t xml:space="preserve"> </w:t>
            </w:r>
            <w:r>
              <w:rPr>
                <w:spacing w:val="-2"/>
                <w:w w:val="115"/>
                <w:sz w:val="12"/>
              </w:rPr>
              <w:t>Tracker</w:t>
            </w:r>
          </w:p>
        </w:tc>
        <w:tc>
          <w:tcPr>
            <w:tcW w:w="943" w:type="dxa"/>
            <w:tcBorders>
              <w:top w:val="single" w:sz="4" w:space="0" w:color="000000"/>
            </w:tcBorders>
          </w:tcPr>
          <w:p w:rsidR="00B65F9D" w:rsidRDefault="00B65F9D" w:rsidP="00F906F0">
            <w:pPr>
              <w:pStyle w:val="TableParagraph"/>
              <w:spacing w:before="37" w:line="136" w:lineRule="exact"/>
              <w:ind w:left="65"/>
              <w:rPr>
                <w:sz w:val="12"/>
              </w:rPr>
            </w:pPr>
            <w:r>
              <w:rPr>
                <w:spacing w:val="-2"/>
                <w:w w:val="115"/>
                <w:sz w:val="12"/>
              </w:rPr>
              <w:t>Experiment</w:t>
            </w:r>
          </w:p>
        </w:tc>
        <w:tc>
          <w:tcPr>
            <w:tcW w:w="1275" w:type="dxa"/>
            <w:tcBorders>
              <w:top w:val="single" w:sz="4" w:space="0" w:color="000000"/>
            </w:tcBorders>
          </w:tcPr>
          <w:p w:rsidR="00B65F9D" w:rsidRDefault="00B65F9D" w:rsidP="00F906F0">
            <w:pPr>
              <w:pStyle w:val="TableParagraph"/>
              <w:spacing w:before="37" w:line="136" w:lineRule="exact"/>
              <w:ind w:left="230"/>
              <w:rPr>
                <w:sz w:val="12"/>
              </w:rPr>
            </w:pPr>
            <w:r>
              <w:rPr>
                <w:w w:val="115"/>
                <w:sz w:val="12"/>
              </w:rPr>
              <w:t>Collected</w:t>
            </w:r>
            <w:r>
              <w:rPr>
                <w:spacing w:val="11"/>
                <w:w w:val="115"/>
                <w:sz w:val="12"/>
              </w:rPr>
              <w:t xml:space="preserve"> </w:t>
            </w:r>
            <w:r>
              <w:rPr>
                <w:spacing w:val="-2"/>
                <w:w w:val="115"/>
                <w:sz w:val="12"/>
              </w:rPr>
              <w:t>dataset</w:t>
            </w:r>
          </w:p>
        </w:tc>
        <w:tc>
          <w:tcPr>
            <w:tcW w:w="939" w:type="dxa"/>
            <w:tcBorders>
              <w:top w:val="single" w:sz="4" w:space="0" w:color="000000"/>
            </w:tcBorders>
          </w:tcPr>
          <w:p w:rsidR="00B65F9D" w:rsidRDefault="00B65F9D" w:rsidP="00F906F0">
            <w:pPr>
              <w:pStyle w:val="TableParagraph"/>
              <w:spacing w:before="37" w:line="136" w:lineRule="exact"/>
              <w:ind w:left="64"/>
              <w:rPr>
                <w:sz w:val="12"/>
              </w:rPr>
            </w:pPr>
            <w:r>
              <w:rPr>
                <w:spacing w:val="-10"/>
                <w:w w:val="105"/>
                <w:sz w:val="12"/>
              </w:rPr>
              <w:t>–</w:t>
            </w:r>
          </w:p>
        </w:tc>
        <w:tc>
          <w:tcPr>
            <w:tcW w:w="1270" w:type="dxa"/>
            <w:tcBorders>
              <w:top w:val="single" w:sz="4" w:space="0" w:color="000000"/>
            </w:tcBorders>
          </w:tcPr>
          <w:p w:rsidR="00B65F9D" w:rsidRDefault="00B65F9D" w:rsidP="00F906F0">
            <w:pPr>
              <w:pStyle w:val="TableParagraph"/>
              <w:spacing w:before="37" w:line="136" w:lineRule="exact"/>
              <w:ind w:left="234"/>
              <w:rPr>
                <w:sz w:val="12"/>
              </w:rPr>
            </w:pPr>
            <w:r>
              <w:rPr>
                <w:spacing w:val="-10"/>
                <w:w w:val="105"/>
                <w:sz w:val="12"/>
              </w:rPr>
              <w:t>–</w:t>
            </w:r>
          </w:p>
        </w:tc>
        <w:tc>
          <w:tcPr>
            <w:tcW w:w="948" w:type="dxa"/>
            <w:tcBorders>
              <w:top w:val="single" w:sz="4" w:space="0" w:color="000000"/>
            </w:tcBorders>
          </w:tcPr>
          <w:p w:rsidR="00B65F9D" w:rsidRDefault="00B65F9D" w:rsidP="00F906F0">
            <w:pPr>
              <w:pStyle w:val="TableParagraph"/>
              <w:spacing w:before="37" w:line="136" w:lineRule="exact"/>
              <w:ind w:left="72"/>
              <w:rPr>
                <w:sz w:val="12"/>
              </w:rPr>
            </w:pPr>
            <w:r>
              <w:rPr>
                <w:spacing w:val="-2"/>
                <w:w w:val="120"/>
                <w:sz w:val="12"/>
              </w:rPr>
              <w:t>Feasibility/</w:t>
            </w:r>
          </w:p>
        </w:tc>
        <w:tc>
          <w:tcPr>
            <w:tcW w:w="1119" w:type="dxa"/>
            <w:tcBorders>
              <w:top w:val="single" w:sz="4" w:space="0" w:color="000000"/>
            </w:tcBorders>
          </w:tcPr>
          <w:p w:rsidR="00B65F9D" w:rsidRDefault="00B65F9D" w:rsidP="00F906F0">
            <w:pPr>
              <w:pStyle w:val="TableParagraph"/>
              <w:spacing w:before="37" w:line="136" w:lineRule="exact"/>
              <w:ind w:left="233"/>
              <w:rPr>
                <w:sz w:val="12"/>
              </w:rPr>
            </w:pPr>
            <w:r>
              <w:rPr>
                <w:spacing w:val="-2"/>
                <w:w w:val="115"/>
                <w:sz w:val="12"/>
              </w:rPr>
              <w:t>Occupational</w:t>
            </w: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36"/>
              <w:rPr>
                <w:sz w:val="12"/>
              </w:rPr>
            </w:pPr>
            <w:r>
              <w:rPr>
                <w:w w:val="120"/>
                <w:sz w:val="12"/>
              </w:rPr>
              <w:t>Hwang</w:t>
            </w:r>
            <w:r>
              <w:rPr>
                <w:spacing w:val="9"/>
                <w:w w:val="120"/>
                <w:sz w:val="12"/>
              </w:rPr>
              <w:t xml:space="preserve"> </w:t>
            </w:r>
            <w:r>
              <w:rPr>
                <w:w w:val="120"/>
                <w:sz w:val="12"/>
              </w:rPr>
              <w:t>et</w:t>
            </w:r>
            <w:r>
              <w:rPr>
                <w:spacing w:val="9"/>
                <w:w w:val="120"/>
                <w:sz w:val="12"/>
              </w:rPr>
              <w:t xml:space="preserve"> </w:t>
            </w:r>
            <w:r>
              <w:rPr>
                <w:spacing w:val="-5"/>
                <w:w w:val="120"/>
                <w:sz w:val="12"/>
              </w:rPr>
              <w:t>al.</w:t>
            </w:r>
          </w:p>
        </w:tc>
        <w:tc>
          <w:tcPr>
            <w:tcW w:w="1531" w:type="dxa"/>
          </w:tcPr>
          <w:p w:rsidR="00B65F9D" w:rsidRDefault="00B65F9D" w:rsidP="00F906F0">
            <w:pPr>
              <w:pStyle w:val="TableParagraph"/>
              <w:spacing w:before="15" w:line="136" w:lineRule="exact"/>
              <w:ind w:left="79"/>
              <w:rPr>
                <w:sz w:val="12"/>
              </w:rPr>
            </w:pPr>
            <w:r>
              <w:rPr>
                <w:w w:val="120"/>
                <w:sz w:val="12"/>
              </w:rPr>
              <w:t>the</w:t>
            </w:r>
            <w:r>
              <w:rPr>
                <w:spacing w:val="20"/>
                <w:w w:val="120"/>
                <w:sz w:val="12"/>
              </w:rPr>
              <w:t xml:space="preserve"> </w:t>
            </w:r>
            <w:r>
              <w:rPr>
                <w:w w:val="120"/>
                <w:sz w:val="12"/>
              </w:rPr>
              <w:t>heart</w:t>
            </w:r>
            <w:r>
              <w:rPr>
                <w:spacing w:val="21"/>
                <w:w w:val="120"/>
                <w:sz w:val="12"/>
              </w:rPr>
              <w:t xml:space="preserve"> </w:t>
            </w:r>
            <w:r>
              <w:rPr>
                <w:spacing w:val="-4"/>
                <w:w w:val="120"/>
                <w:sz w:val="12"/>
              </w:rPr>
              <w:t>rate</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spacing w:before="15" w:line="136" w:lineRule="exact"/>
              <w:ind w:left="182"/>
              <w:rPr>
                <w:sz w:val="12"/>
              </w:rPr>
            </w:pPr>
            <w:proofErr w:type="spellStart"/>
            <w:r>
              <w:rPr>
                <w:spacing w:val="-2"/>
                <w:w w:val="115"/>
                <w:sz w:val="12"/>
              </w:rPr>
              <w:t>gan</w:t>
            </w:r>
            <w:proofErr w:type="spellEnd"/>
            <w:r>
              <w:rPr>
                <w:spacing w:val="-2"/>
                <w:w w:val="115"/>
                <w:sz w:val="12"/>
              </w:rPr>
              <w:t>/USA</w:t>
            </w:r>
          </w:p>
        </w:tc>
        <w:tc>
          <w:tcPr>
            <w:tcW w:w="1245" w:type="dxa"/>
          </w:tcPr>
          <w:p w:rsidR="00B65F9D" w:rsidRDefault="00B65F9D" w:rsidP="00F906F0">
            <w:pPr>
              <w:pStyle w:val="TableParagraph"/>
              <w:spacing w:before="15" w:line="136" w:lineRule="exact"/>
              <w:ind w:left="197"/>
              <w:rPr>
                <w:sz w:val="12"/>
              </w:rPr>
            </w:pPr>
            <w:r>
              <w:rPr>
                <w:spacing w:val="-2"/>
                <w:w w:val="120"/>
                <w:sz w:val="12"/>
              </w:rPr>
              <w:t>construction</w:t>
            </w:r>
          </w:p>
        </w:tc>
        <w:tc>
          <w:tcPr>
            <w:tcW w:w="1104" w:type="dxa"/>
          </w:tcPr>
          <w:p w:rsidR="00B65F9D" w:rsidRDefault="00B65F9D" w:rsidP="00F906F0">
            <w:pPr>
              <w:pStyle w:val="TableParagraph"/>
              <w:spacing w:line="151" w:lineRule="exact"/>
              <w:ind w:left="60"/>
              <w:rPr>
                <w:sz w:val="12"/>
              </w:rPr>
            </w:pPr>
            <w:r>
              <w:rPr>
                <w:w w:val="110"/>
                <w:sz w:val="12"/>
              </w:rPr>
              <w:t>(Basis</w:t>
            </w:r>
            <w:r>
              <w:rPr>
                <w:spacing w:val="20"/>
                <w:w w:val="110"/>
                <w:sz w:val="12"/>
              </w:rPr>
              <w:t xml:space="preserve"> </w:t>
            </w:r>
            <w:r>
              <w:rPr>
                <w:spacing w:val="-2"/>
                <w:w w:val="110"/>
                <w:sz w:val="12"/>
              </w:rPr>
              <w:t>Peak</w:t>
            </w:r>
            <w:r>
              <w:rPr>
                <w:rFonts w:ascii="Noto Serif" w:hAnsi="Noto Serif"/>
                <w:spacing w:val="-2"/>
                <w:w w:val="110"/>
                <w:sz w:val="12"/>
              </w:rPr>
              <w:t>™</w:t>
            </w:r>
            <w:r>
              <w:rPr>
                <w:spacing w:val="-2"/>
                <w:w w:val="110"/>
                <w:sz w:val="12"/>
              </w:rPr>
              <w:t>)</w:t>
            </w:r>
          </w:p>
        </w:tc>
        <w:tc>
          <w:tcPr>
            <w:tcW w:w="943"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31"/>
              <w:rPr>
                <w:sz w:val="12"/>
              </w:rPr>
            </w:pPr>
            <w:r>
              <w:rPr>
                <w:w w:val="115"/>
                <w:sz w:val="12"/>
              </w:rPr>
              <w:t>from</w:t>
            </w:r>
            <w:r>
              <w:rPr>
                <w:spacing w:val="18"/>
                <w:w w:val="115"/>
                <w:sz w:val="12"/>
              </w:rPr>
              <w:t xml:space="preserve"> </w:t>
            </w:r>
            <w:r>
              <w:rPr>
                <w:spacing w:val="-2"/>
                <w:w w:val="115"/>
                <w:sz w:val="12"/>
              </w:rPr>
              <w:t>wearables</w:t>
            </w:r>
          </w:p>
        </w:tc>
        <w:tc>
          <w:tcPr>
            <w:tcW w:w="939"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spacing w:before="15" w:line="136" w:lineRule="exact"/>
              <w:ind w:left="72"/>
              <w:rPr>
                <w:sz w:val="12"/>
              </w:rPr>
            </w:pPr>
            <w:r>
              <w:rPr>
                <w:spacing w:val="-2"/>
                <w:w w:val="115"/>
                <w:sz w:val="12"/>
              </w:rPr>
              <w:t>Evaluation</w:t>
            </w:r>
          </w:p>
        </w:tc>
        <w:tc>
          <w:tcPr>
            <w:tcW w:w="1119" w:type="dxa"/>
          </w:tcPr>
          <w:p w:rsidR="00B65F9D" w:rsidRDefault="00B65F9D" w:rsidP="00F906F0">
            <w:pPr>
              <w:pStyle w:val="TableParagraph"/>
              <w:spacing w:before="15" w:line="136" w:lineRule="exact"/>
              <w:ind w:left="233"/>
              <w:rPr>
                <w:sz w:val="12"/>
              </w:rPr>
            </w:pPr>
            <w:r>
              <w:rPr>
                <w:w w:val="115"/>
                <w:sz w:val="12"/>
              </w:rPr>
              <w:t>safety</w:t>
            </w:r>
            <w:r>
              <w:rPr>
                <w:spacing w:val="18"/>
                <w:w w:val="115"/>
                <w:sz w:val="12"/>
              </w:rPr>
              <w:t xml:space="preserve"> </w:t>
            </w:r>
            <w:r>
              <w:rPr>
                <w:spacing w:val="-5"/>
                <w:w w:val="115"/>
                <w:sz w:val="12"/>
              </w:rPr>
              <w:t>in</w:t>
            </w: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36"/>
              <w:rPr>
                <w:sz w:val="12"/>
              </w:rPr>
            </w:pPr>
            <w:r>
              <w:rPr>
                <w:spacing w:val="-2"/>
                <w:w w:val="120"/>
                <w:sz w:val="12"/>
              </w:rPr>
              <w:t>(2016)</w:t>
            </w:r>
          </w:p>
        </w:tc>
        <w:tc>
          <w:tcPr>
            <w:tcW w:w="1531" w:type="dxa"/>
          </w:tcPr>
          <w:p w:rsidR="00B65F9D" w:rsidRDefault="00B65F9D" w:rsidP="00F906F0">
            <w:pPr>
              <w:pStyle w:val="TableParagraph"/>
              <w:spacing w:before="15" w:line="136" w:lineRule="exact"/>
              <w:ind w:left="79"/>
              <w:rPr>
                <w:sz w:val="12"/>
              </w:rPr>
            </w:pPr>
            <w:r>
              <w:rPr>
                <w:w w:val="120"/>
                <w:sz w:val="12"/>
              </w:rPr>
              <w:t>monitoring</w:t>
            </w:r>
            <w:r>
              <w:rPr>
                <w:spacing w:val="10"/>
                <w:w w:val="120"/>
                <w:sz w:val="12"/>
              </w:rPr>
              <w:t xml:space="preserve"> </w:t>
            </w:r>
            <w:r>
              <w:rPr>
                <w:w w:val="120"/>
                <w:sz w:val="12"/>
              </w:rPr>
              <w:t>at</w:t>
            </w:r>
            <w:r>
              <w:rPr>
                <w:spacing w:val="11"/>
                <w:w w:val="120"/>
                <w:sz w:val="12"/>
              </w:rPr>
              <w:t xml:space="preserve"> </w:t>
            </w:r>
            <w:r>
              <w:rPr>
                <w:spacing w:val="-10"/>
                <w:w w:val="120"/>
                <w:sz w:val="12"/>
              </w:rPr>
              <w:t>a</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197"/>
              <w:rPr>
                <w:sz w:val="12"/>
              </w:rPr>
            </w:pPr>
            <w:r>
              <w:rPr>
                <w:w w:val="115"/>
                <w:sz w:val="12"/>
              </w:rPr>
              <w:t>workers</w:t>
            </w:r>
            <w:r>
              <w:rPr>
                <w:spacing w:val="22"/>
                <w:w w:val="115"/>
                <w:sz w:val="12"/>
              </w:rPr>
              <w:t xml:space="preserve"> </w:t>
            </w:r>
            <w:r>
              <w:rPr>
                <w:spacing w:val="-5"/>
                <w:w w:val="115"/>
                <w:sz w:val="12"/>
              </w:rPr>
              <w:t>in</w:t>
            </w:r>
          </w:p>
        </w:tc>
        <w:tc>
          <w:tcPr>
            <w:tcW w:w="1104" w:type="dxa"/>
          </w:tcPr>
          <w:p w:rsidR="00B65F9D" w:rsidRDefault="00B65F9D" w:rsidP="00F906F0">
            <w:pPr>
              <w:pStyle w:val="TableParagraph"/>
              <w:spacing w:before="15" w:line="136" w:lineRule="exact"/>
              <w:ind w:left="60"/>
              <w:rPr>
                <w:sz w:val="12"/>
              </w:rPr>
            </w:pPr>
            <w:r>
              <w:rPr>
                <w:w w:val="120"/>
                <w:sz w:val="12"/>
              </w:rPr>
              <w:t>and</w:t>
            </w:r>
            <w:r>
              <w:rPr>
                <w:spacing w:val="14"/>
                <w:w w:val="120"/>
                <w:sz w:val="12"/>
              </w:rPr>
              <w:t xml:space="preserve"> </w:t>
            </w:r>
            <w:r>
              <w:rPr>
                <w:w w:val="120"/>
                <w:sz w:val="12"/>
              </w:rPr>
              <w:t>Heart</w:t>
            </w:r>
            <w:r>
              <w:rPr>
                <w:spacing w:val="14"/>
                <w:w w:val="120"/>
                <w:sz w:val="12"/>
              </w:rPr>
              <w:t xml:space="preserve"> </w:t>
            </w:r>
            <w:r>
              <w:rPr>
                <w:spacing w:val="-4"/>
                <w:w w:val="120"/>
                <w:sz w:val="12"/>
              </w:rPr>
              <w:t>rate</w:t>
            </w:r>
          </w:p>
        </w:tc>
        <w:tc>
          <w:tcPr>
            <w:tcW w:w="943"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31"/>
              <w:rPr>
                <w:sz w:val="12"/>
              </w:rPr>
            </w:pPr>
            <w:r>
              <w:rPr>
                <w:w w:val="120"/>
                <w:sz w:val="12"/>
              </w:rPr>
              <w:t>and</w:t>
            </w:r>
            <w:r>
              <w:rPr>
                <w:spacing w:val="17"/>
                <w:w w:val="120"/>
                <w:sz w:val="12"/>
              </w:rPr>
              <w:t xml:space="preserve"> </w:t>
            </w:r>
            <w:r>
              <w:rPr>
                <w:spacing w:val="-2"/>
                <w:w w:val="120"/>
                <w:sz w:val="12"/>
              </w:rPr>
              <w:t>Observation</w:t>
            </w:r>
          </w:p>
        </w:tc>
        <w:tc>
          <w:tcPr>
            <w:tcW w:w="939"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spacing w:before="15" w:line="136" w:lineRule="exact"/>
              <w:ind w:left="233"/>
              <w:rPr>
                <w:sz w:val="12"/>
              </w:rPr>
            </w:pPr>
            <w:r>
              <w:rPr>
                <w:spacing w:val="-2"/>
                <w:w w:val="120"/>
                <w:sz w:val="12"/>
              </w:rPr>
              <w:t>construction</w:t>
            </w:r>
          </w:p>
        </w:tc>
      </w:tr>
      <w:tr w:rsidR="00B65F9D" w:rsidTr="00F906F0">
        <w:trPr>
          <w:trHeight w:val="169"/>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5" w:lineRule="exact"/>
              <w:ind w:left="79"/>
              <w:rPr>
                <w:sz w:val="12"/>
              </w:rPr>
            </w:pPr>
            <w:r>
              <w:rPr>
                <w:w w:val="115"/>
                <w:sz w:val="12"/>
              </w:rPr>
              <w:t>construction</w:t>
            </w:r>
            <w:r>
              <w:rPr>
                <w:spacing w:val="24"/>
                <w:w w:val="115"/>
                <w:sz w:val="12"/>
              </w:rPr>
              <w:t xml:space="preserve"> </w:t>
            </w:r>
            <w:r>
              <w:rPr>
                <w:w w:val="115"/>
                <w:sz w:val="12"/>
              </w:rPr>
              <w:t>sites</w:t>
            </w:r>
            <w:r>
              <w:rPr>
                <w:spacing w:val="24"/>
                <w:w w:val="115"/>
                <w:sz w:val="12"/>
              </w:rPr>
              <w:t xml:space="preserve"> </w:t>
            </w:r>
            <w:r>
              <w:rPr>
                <w:w w:val="115"/>
                <w:sz w:val="12"/>
              </w:rPr>
              <w:t>by</w:t>
            </w:r>
            <w:r>
              <w:rPr>
                <w:spacing w:val="25"/>
                <w:w w:val="115"/>
                <w:sz w:val="12"/>
              </w:rPr>
              <w:t xml:space="preserve"> </w:t>
            </w:r>
            <w:r>
              <w:rPr>
                <w:spacing w:val="-5"/>
                <w:w w:val="115"/>
                <w:sz w:val="12"/>
              </w:rPr>
              <w:t>an</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5" w:lineRule="exact"/>
              <w:ind w:left="197"/>
              <w:rPr>
                <w:sz w:val="12"/>
              </w:rPr>
            </w:pPr>
            <w:r>
              <w:rPr>
                <w:spacing w:val="-2"/>
                <w:w w:val="115"/>
                <w:sz w:val="12"/>
              </w:rPr>
              <w:t>masonry</w:t>
            </w:r>
          </w:p>
        </w:tc>
        <w:tc>
          <w:tcPr>
            <w:tcW w:w="1104" w:type="dxa"/>
          </w:tcPr>
          <w:p w:rsidR="00B65F9D" w:rsidRDefault="00B65F9D" w:rsidP="00F906F0">
            <w:pPr>
              <w:pStyle w:val="TableParagraph"/>
              <w:spacing w:before="15" w:line="135" w:lineRule="exact"/>
              <w:ind w:left="60"/>
              <w:rPr>
                <w:sz w:val="12"/>
              </w:rPr>
            </w:pPr>
            <w:r>
              <w:rPr>
                <w:w w:val="120"/>
                <w:sz w:val="12"/>
              </w:rPr>
              <w:t>monitor</w:t>
            </w:r>
            <w:r>
              <w:rPr>
                <w:spacing w:val="9"/>
                <w:w w:val="120"/>
                <w:sz w:val="12"/>
              </w:rPr>
              <w:t xml:space="preserve"> </w:t>
            </w:r>
            <w:r>
              <w:rPr>
                <w:spacing w:val="-2"/>
                <w:w w:val="120"/>
                <w:sz w:val="12"/>
              </w:rPr>
              <w:t>(Polar</w:t>
            </w:r>
          </w:p>
        </w:tc>
        <w:tc>
          <w:tcPr>
            <w:tcW w:w="943"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39"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2"/>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31" w:type="dxa"/>
          </w:tcPr>
          <w:p w:rsidR="00B65F9D" w:rsidRDefault="00B65F9D" w:rsidP="00F906F0">
            <w:pPr>
              <w:pStyle w:val="TableParagraph"/>
              <w:spacing w:before="16" w:line="136" w:lineRule="exact"/>
              <w:ind w:left="79"/>
              <w:rPr>
                <w:sz w:val="12"/>
              </w:rPr>
            </w:pPr>
            <w:r>
              <w:rPr>
                <w:w w:val="115"/>
                <w:sz w:val="12"/>
              </w:rPr>
              <w:t>activity</w:t>
            </w:r>
            <w:r>
              <w:rPr>
                <w:spacing w:val="28"/>
                <w:w w:val="115"/>
                <w:sz w:val="12"/>
              </w:rPr>
              <w:t xml:space="preserve"> </w:t>
            </w:r>
            <w:r>
              <w:rPr>
                <w:w w:val="115"/>
                <w:sz w:val="12"/>
              </w:rPr>
              <w:t>tracker</w:t>
            </w:r>
            <w:r>
              <w:rPr>
                <w:spacing w:val="29"/>
                <w:w w:val="115"/>
                <w:sz w:val="12"/>
              </w:rPr>
              <w:t xml:space="preserve"> </w:t>
            </w:r>
            <w:r>
              <w:rPr>
                <w:spacing w:val="-4"/>
                <w:w w:val="115"/>
                <w:sz w:val="12"/>
              </w:rPr>
              <w:t>from</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1104" w:type="dxa"/>
          </w:tcPr>
          <w:p w:rsidR="00B65F9D" w:rsidRDefault="00B65F9D" w:rsidP="00F906F0">
            <w:pPr>
              <w:pStyle w:val="TableParagraph"/>
              <w:spacing w:line="153" w:lineRule="exact"/>
              <w:ind w:left="60"/>
              <w:rPr>
                <w:sz w:val="12"/>
              </w:rPr>
            </w:pPr>
            <w:r>
              <w:rPr>
                <w:spacing w:val="-4"/>
                <w:w w:val="120"/>
                <w:sz w:val="12"/>
              </w:rPr>
              <w:t>H7</w:t>
            </w:r>
            <w:r>
              <w:rPr>
                <w:rFonts w:ascii="Noto Serif" w:hAnsi="Noto Serif"/>
                <w:spacing w:val="-4"/>
                <w:w w:val="120"/>
                <w:sz w:val="12"/>
                <w:vertAlign w:val="superscript"/>
              </w:rPr>
              <w:t>®</w:t>
            </w:r>
            <w:r>
              <w:rPr>
                <w:spacing w:val="-4"/>
                <w:w w:val="120"/>
                <w:sz w:val="12"/>
              </w:rPr>
              <w:t>)</w:t>
            </w:r>
          </w:p>
        </w:tc>
        <w:tc>
          <w:tcPr>
            <w:tcW w:w="943"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39"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66" w:type="dxa"/>
            <w:tcBorders>
              <w:bottom w:val="single" w:sz="4" w:space="0" w:color="000000"/>
            </w:tcBorders>
          </w:tcPr>
          <w:p w:rsidR="00B65F9D" w:rsidRDefault="00B65F9D" w:rsidP="00F906F0">
            <w:pPr>
              <w:pStyle w:val="TableParagraph"/>
              <w:rPr>
                <w:sz w:val="12"/>
              </w:rPr>
            </w:pPr>
          </w:p>
        </w:tc>
        <w:tc>
          <w:tcPr>
            <w:tcW w:w="1531" w:type="dxa"/>
            <w:tcBorders>
              <w:bottom w:val="single" w:sz="4" w:space="0" w:color="000000"/>
            </w:tcBorders>
          </w:tcPr>
          <w:p w:rsidR="00B65F9D" w:rsidRDefault="00B65F9D" w:rsidP="00F906F0">
            <w:pPr>
              <w:pStyle w:val="TableParagraph"/>
              <w:spacing w:before="15"/>
              <w:ind w:left="79"/>
              <w:rPr>
                <w:sz w:val="12"/>
              </w:rPr>
            </w:pPr>
            <w:r>
              <w:rPr>
                <w:w w:val="115"/>
                <w:sz w:val="12"/>
              </w:rPr>
              <w:t>construction</w:t>
            </w:r>
            <w:r>
              <w:rPr>
                <w:spacing w:val="36"/>
                <w:w w:val="115"/>
                <w:sz w:val="12"/>
              </w:rPr>
              <w:t xml:space="preserve"> </w:t>
            </w:r>
            <w:r>
              <w:rPr>
                <w:spacing w:val="-2"/>
                <w:w w:val="115"/>
                <w:sz w:val="12"/>
              </w:rPr>
              <w:t>workers.</w:t>
            </w:r>
          </w:p>
        </w:tc>
        <w:tc>
          <w:tcPr>
            <w:tcW w:w="982" w:type="dxa"/>
            <w:tcBorders>
              <w:bottom w:val="single" w:sz="4" w:space="0" w:color="000000"/>
            </w:tcBorders>
          </w:tcPr>
          <w:p w:rsidR="00B65F9D" w:rsidRDefault="00B65F9D" w:rsidP="00F906F0">
            <w:pPr>
              <w:pStyle w:val="TableParagraph"/>
              <w:rPr>
                <w:sz w:val="12"/>
              </w:rPr>
            </w:pPr>
          </w:p>
        </w:tc>
        <w:tc>
          <w:tcPr>
            <w:tcW w:w="894" w:type="dxa"/>
            <w:tcBorders>
              <w:bottom w:val="single" w:sz="4" w:space="0" w:color="000000"/>
            </w:tcBorders>
          </w:tcPr>
          <w:p w:rsidR="00B65F9D" w:rsidRDefault="00B65F9D" w:rsidP="00F906F0">
            <w:pPr>
              <w:pStyle w:val="TableParagraph"/>
              <w:rPr>
                <w:sz w:val="12"/>
              </w:rPr>
            </w:pPr>
          </w:p>
        </w:tc>
        <w:tc>
          <w:tcPr>
            <w:tcW w:w="1245" w:type="dxa"/>
            <w:tcBorders>
              <w:bottom w:val="single" w:sz="4" w:space="0" w:color="000000"/>
            </w:tcBorders>
          </w:tcPr>
          <w:p w:rsidR="00B65F9D" w:rsidRDefault="00B65F9D" w:rsidP="00F906F0">
            <w:pPr>
              <w:pStyle w:val="TableParagraph"/>
              <w:rPr>
                <w:sz w:val="12"/>
              </w:rPr>
            </w:pPr>
          </w:p>
        </w:tc>
        <w:tc>
          <w:tcPr>
            <w:tcW w:w="1104" w:type="dxa"/>
            <w:tcBorders>
              <w:bottom w:val="single" w:sz="4" w:space="0" w:color="000000"/>
            </w:tcBorders>
          </w:tcPr>
          <w:p w:rsidR="00B65F9D" w:rsidRDefault="00B65F9D" w:rsidP="00F906F0">
            <w:pPr>
              <w:pStyle w:val="TableParagraph"/>
              <w:rPr>
                <w:sz w:val="12"/>
              </w:rPr>
            </w:pPr>
          </w:p>
        </w:tc>
        <w:tc>
          <w:tcPr>
            <w:tcW w:w="943" w:type="dxa"/>
            <w:tcBorders>
              <w:bottom w:val="single" w:sz="4" w:space="0" w:color="000000"/>
            </w:tcBorders>
          </w:tcPr>
          <w:p w:rsidR="00B65F9D" w:rsidRDefault="00B65F9D" w:rsidP="00F906F0">
            <w:pPr>
              <w:pStyle w:val="TableParagraph"/>
              <w:rPr>
                <w:sz w:val="12"/>
              </w:rPr>
            </w:pPr>
          </w:p>
        </w:tc>
        <w:tc>
          <w:tcPr>
            <w:tcW w:w="1275" w:type="dxa"/>
            <w:tcBorders>
              <w:bottom w:val="single" w:sz="4" w:space="0" w:color="000000"/>
            </w:tcBorders>
          </w:tcPr>
          <w:p w:rsidR="00B65F9D" w:rsidRDefault="00B65F9D" w:rsidP="00F906F0">
            <w:pPr>
              <w:pStyle w:val="TableParagraph"/>
              <w:rPr>
                <w:sz w:val="12"/>
              </w:rPr>
            </w:pPr>
          </w:p>
        </w:tc>
        <w:tc>
          <w:tcPr>
            <w:tcW w:w="939" w:type="dxa"/>
            <w:tcBorders>
              <w:bottom w:val="single" w:sz="4" w:space="0" w:color="000000"/>
            </w:tcBorders>
          </w:tcPr>
          <w:p w:rsidR="00B65F9D" w:rsidRDefault="00B65F9D" w:rsidP="00F906F0">
            <w:pPr>
              <w:pStyle w:val="TableParagraph"/>
              <w:rPr>
                <w:sz w:val="12"/>
              </w:rPr>
            </w:pPr>
          </w:p>
        </w:tc>
        <w:tc>
          <w:tcPr>
            <w:tcW w:w="1270" w:type="dxa"/>
            <w:tcBorders>
              <w:bottom w:val="single" w:sz="4" w:space="0" w:color="000000"/>
            </w:tcBorders>
          </w:tcPr>
          <w:p w:rsidR="00B65F9D" w:rsidRDefault="00B65F9D" w:rsidP="00F906F0">
            <w:pPr>
              <w:pStyle w:val="TableParagraph"/>
              <w:rPr>
                <w:sz w:val="12"/>
              </w:rPr>
            </w:pPr>
          </w:p>
        </w:tc>
        <w:tc>
          <w:tcPr>
            <w:tcW w:w="948" w:type="dxa"/>
            <w:tcBorders>
              <w:bottom w:val="single" w:sz="4" w:space="0" w:color="000000"/>
            </w:tcBorders>
          </w:tcPr>
          <w:p w:rsidR="00B65F9D" w:rsidRDefault="00B65F9D" w:rsidP="00F906F0">
            <w:pPr>
              <w:pStyle w:val="TableParagraph"/>
              <w:rPr>
                <w:sz w:val="12"/>
              </w:rPr>
            </w:pPr>
          </w:p>
        </w:tc>
        <w:tc>
          <w:tcPr>
            <w:tcW w:w="1119"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S81</w:t>
            </w:r>
          </w:p>
        </w:tc>
        <w:tc>
          <w:tcPr>
            <w:tcW w:w="966" w:type="dxa"/>
            <w:tcBorders>
              <w:top w:val="single" w:sz="4" w:space="0" w:color="000000"/>
            </w:tcBorders>
          </w:tcPr>
          <w:p w:rsidR="00B65F9D" w:rsidRDefault="00F906F0" w:rsidP="00F906F0">
            <w:pPr>
              <w:pStyle w:val="TableParagraph"/>
              <w:spacing w:before="37" w:line="136" w:lineRule="exact"/>
              <w:ind w:left="136"/>
              <w:rPr>
                <w:sz w:val="12"/>
              </w:rPr>
            </w:pPr>
            <w:hyperlink w:anchor="_bookmark101" w:history="1">
              <w:proofErr w:type="spellStart"/>
              <w:r w:rsidR="00B65F9D">
                <w:rPr>
                  <w:color w:val="007FAC"/>
                  <w:w w:val="115"/>
                  <w:sz w:val="12"/>
                </w:rPr>
                <w:t>Neis</w:t>
              </w:r>
              <w:proofErr w:type="spellEnd"/>
              <w:r w:rsidR="00B65F9D">
                <w:rPr>
                  <w:color w:val="007FAC"/>
                  <w:spacing w:val="7"/>
                  <w:w w:val="115"/>
                  <w:sz w:val="12"/>
                </w:rPr>
                <w:t xml:space="preserve"> </w:t>
              </w:r>
              <w:r w:rsidR="00B65F9D">
                <w:rPr>
                  <w:color w:val="007FAC"/>
                  <w:spacing w:val="-5"/>
                  <w:w w:val="115"/>
                  <w:sz w:val="12"/>
                </w:rPr>
                <w:t>and</w:t>
              </w:r>
            </w:hyperlink>
          </w:p>
        </w:tc>
        <w:tc>
          <w:tcPr>
            <w:tcW w:w="1531" w:type="dxa"/>
            <w:tcBorders>
              <w:top w:val="single" w:sz="4" w:space="0" w:color="000000"/>
            </w:tcBorders>
          </w:tcPr>
          <w:p w:rsidR="00B65F9D" w:rsidRDefault="00B65F9D" w:rsidP="00F906F0">
            <w:pPr>
              <w:pStyle w:val="TableParagraph"/>
              <w:spacing w:before="37" w:line="136" w:lineRule="exact"/>
              <w:ind w:left="79"/>
              <w:rPr>
                <w:sz w:val="12"/>
              </w:rPr>
            </w:pPr>
            <w:r>
              <w:rPr>
                <w:w w:val="115"/>
                <w:sz w:val="12"/>
              </w:rPr>
              <w:t>The</w:t>
            </w:r>
            <w:r>
              <w:rPr>
                <w:spacing w:val="17"/>
                <w:w w:val="115"/>
                <w:sz w:val="12"/>
              </w:rPr>
              <w:t xml:space="preserve"> </w:t>
            </w:r>
            <w:r>
              <w:rPr>
                <w:w w:val="115"/>
                <w:sz w:val="12"/>
              </w:rPr>
              <w:t>goal</w:t>
            </w:r>
            <w:r>
              <w:rPr>
                <w:spacing w:val="18"/>
                <w:w w:val="115"/>
                <w:sz w:val="12"/>
              </w:rPr>
              <w:t xml:space="preserve"> </w:t>
            </w:r>
            <w:r>
              <w:rPr>
                <w:w w:val="115"/>
                <w:sz w:val="12"/>
              </w:rPr>
              <w:t>of</w:t>
            </w:r>
            <w:r>
              <w:rPr>
                <w:spacing w:val="18"/>
                <w:w w:val="115"/>
                <w:sz w:val="12"/>
              </w:rPr>
              <w:t xml:space="preserve"> </w:t>
            </w:r>
            <w:r>
              <w:rPr>
                <w:w w:val="115"/>
                <w:sz w:val="12"/>
              </w:rPr>
              <w:t>this</w:t>
            </w:r>
            <w:r>
              <w:rPr>
                <w:spacing w:val="18"/>
                <w:w w:val="115"/>
                <w:sz w:val="12"/>
              </w:rPr>
              <w:t xml:space="preserve"> </w:t>
            </w:r>
            <w:r>
              <w:rPr>
                <w:spacing w:val="-4"/>
                <w:w w:val="115"/>
                <w:sz w:val="12"/>
              </w:rPr>
              <w:t>study</w:t>
            </w:r>
          </w:p>
        </w:tc>
        <w:tc>
          <w:tcPr>
            <w:tcW w:w="982"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Quantitative</w:t>
            </w:r>
          </w:p>
        </w:tc>
        <w:tc>
          <w:tcPr>
            <w:tcW w:w="894" w:type="dxa"/>
            <w:tcBorders>
              <w:top w:val="single" w:sz="4" w:space="0" w:color="000000"/>
            </w:tcBorders>
          </w:tcPr>
          <w:p w:rsidR="00B65F9D" w:rsidRDefault="00B65F9D" w:rsidP="00F906F0">
            <w:pPr>
              <w:pStyle w:val="TableParagraph"/>
              <w:spacing w:before="37" w:line="136" w:lineRule="exact"/>
              <w:ind w:left="182"/>
              <w:rPr>
                <w:sz w:val="12"/>
              </w:rPr>
            </w:pPr>
            <w:r>
              <w:rPr>
                <w:spacing w:val="-2"/>
                <w:w w:val="115"/>
                <w:sz w:val="12"/>
              </w:rPr>
              <w:t>Germany</w:t>
            </w:r>
          </w:p>
        </w:tc>
        <w:tc>
          <w:tcPr>
            <w:tcW w:w="1245" w:type="dxa"/>
            <w:tcBorders>
              <w:top w:val="single" w:sz="4" w:space="0" w:color="000000"/>
            </w:tcBorders>
          </w:tcPr>
          <w:p w:rsidR="00B65F9D" w:rsidRDefault="00B65F9D" w:rsidP="00F906F0">
            <w:pPr>
              <w:pStyle w:val="TableParagraph"/>
              <w:spacing w:before="37" w:line="136" w:lineRule="exact"/>
              <w:ind w:left="197"/>
              <w:rPr>
                <w:sz w:val="12"/>
              </w:rPr>
            </w:pPr>
            <w:r>
              <w:rPr>
                <w:w w:val="115"/>
                <w:sz w:val="12"/>
              </w:rPr>
              <w:t>Eight</w:t>
            </w:r>
            <w:r>
              <w:rPr>
                <w:spacing w:val="18"/>
                <w:w w:val="115"/>
                <w:sz w:val="12"/>
              </w:rPr>
              <w:t xml:space="preserve"> </w:t>
            </w:r>
            <w:r>
              <w:rPr>
                <w:w w:val="115"/>
                <w:sz w:val="12"/>
              </w:rPr>
              <w:t>male</w:t>
            </w:r>
            <w:r>
              <w:rPr>
                <w:spacing w:val="19"/>
                <w:w w:val="115"/>
                <w:sz w:val="12"/>
              </w:rPr>
              <w:t xml:space="preserve"> </w:t>
            </w:r>
            <w:r>
              <w:rPr>
                <w:spacing w:val="-2"/>
                <w:w w:val="115"/>
                <w:sz w:val="12"/>
              </w:rPr>
              <w:t>pilots</w:t>
            </w:r>
          </w:p>
        </w:tc>
        <w:tc>
          <w:tcPr>
            <w:tcW w:w="1104" w:type="dxa"/>
            <w:tcBorders>
              <w:top w:val="single" w:sz="4" w:space="0" w:color="000000"/>
            </w:tcBorders>
          </w:tcPr>
          <w:p w:rsidR="00B65F9D" w:rsidRDefault="00B65F9D" w:rsidP="00F906F0">
            <w:pPr>
              <w:pStyle w:val="TableParagraph"/>
              <w:spacing w:before="37" w:line="136" w:lineRule="exact"/>
              <w:ind w:left="60"/>
              <w:rPr>
                <w:sz w:val="12"/>
              </w:rPr>
            </w:pPr>
            <w:r>
              <w:rPr>
                <w:w w:val="115"/>
                <w:sz w:val="12"/>
              </w:rPr>
              <w:t>Sony</w:t>
            </w:r>
            <w:r>
              <w:rPr>
                <w:spacing w:val="8"/>
                <w:w w:val="115"/>
                <w:sz w:val="12"/>
              </w:rPr>
              <w:t xml:space="preserve"> </w:t>
            </w:r>
            <w:r>
              <w:rPr>
                <w:spacing w:val="-2"/>
                <w:w w:val="115"/>
                <w:sz w:val="12"/>
              </w:rPr>
              <w:t>Smart</w:t>
            </w:r>
          </w:p>
        </w:tc>
        <w:tc>
          <w:tcPr>
            <w:tcW w:w="943" w:type="dxa"/>
            <w:tcBorders>
              <w:top w:val="single" w:sz="4" w:space="0" w:color="000000"/>
            </w:tcBorders>
          </w:tcPr>
          <w:p w:rsidR="00B65F9D" w:rsidRDefault="00B65F9D" w:rsidP="00F906F0">
            <w:pPr>
              <w:pStyle w:val="TableParagraph"/>
              <w:spacing w:before="37" w:line="136" w:lineRule="exact"/>
              <w:ind w:left="65"/>
              <w:rPr>
                <w:sz w:val="12"/>
              </w:rPr>
            </w:pPr>
            <w:r>
              <w:rPr>
                <w:spacing w:val="-2"/>
                <w:w w:val="115"/>
                <w:sz w:val="12"/>
              </w:rPr>
              <w:t>Experiment</w:t>
            </w:r>
          </w:p>
        </w:tc>
        <w:tc>
          <w:tcPr>
            <w:tcW w:w="1275" w:type="dxa"/>
            <w:tcBorders>
              <w:top w:val="single" w:sz="4" w:space="0" w:color="000000"/>
            </w:tcBorders>
          </w:tcPr>
          <w:p w:rsidR="00B65F9D" w:rsidRDefault="00B65F9D" w:rsidP="00F906F0">
            <w:pPr>
              <w:pStyle w:val="TableParagraph"/>
              <w:spacing w:before="37" w:line="136" w:lineRule="exact"/>
              <w:ind w:left="230"/>
              <w:rPr>
                <w:sz w:val="12"/>
              </w:rPr>
            </w:pPr>
            <w:r>
              <w:rPr>
                <w:spacing w:val="-2"/>
                <w:w w:val="115"/>
                <w:sz w:val="12"/>
              </w:rPr>
              <w:t>Simulation</w:t>
            </w:r>
          </w:p>
        </w:tc>
        <w:tc>
          <w:tcPr>
            <w:tcW w:w="939" w:type="dxa"/>
            <w:tcBorders>
              <w:top w:val="single" w:sz="4" w:space="0" w:color="000000"/>
            </w:tcBorders>
          </w:tcPr>
          <w:p w:rsidR="00B65F9D" w:rsidRDefault="00B65F9D" w:rsidP="00F906F0">
            <w:pPr>
              <w:pStyle w:val="TableParagraph"/>
              <w:spacing w:before="37" w:line="136" w:lineRule="exact"/>
              <w:ind w:left="64"/>
              <w:rPr>
                <w:sz w:val="12"/>
              </w:rPr>
            </w:pPr>
            <w:r>
              <w:rPr>
                <w:spacing w:val="-10"/>
                <w:w w:val="105"/>
                <w:sz w:val="12"/>
              </w:rPr>
              <w:t>–</w:t>
            </w:r>
          </w:p>
        </w:tc>
        <w:tc>
          <w:tcPr>
            <w:tcW w:w="1270" w:type="dxa"/>
            <w:tcBorders>
              <w:top w:val="single" w:sz="4" w:space="0" w:color="000000"/>
            </w:tcBorders>
          </w:tcPr>
          <w:p w:rsidR="00B65F9D" w:rsidRDefault="00B65F9D" w:rsidP="00F906F0">
            <w:pPr>
              <w:pStyle w:val="TableParagraph"/>
              <w:spacing w:before="37" w:line="136" w:lineRule="exact"/>
              <w:ind w:left="233"/>
              <w:rPr>
                <w:sz w:val="12"/>
              </w:rPr>
            </w:pPr>
            <w:r>
              <w:rPr>
                <w:w w:val="110"/>
                <w:sz w:val="12"/>
              </w:rPr>
              <w:t>Microsoft</w:t>
            </w:r>
            <w:r>
              <w:rPr>
                <w:spacing w:val="29"/>
                <w:w w:val="110"/>
                <w:sz w:val="12"/>
              </w:rPr>
              <w:t xml:space="preserve"> </w:t>
            </w:r>
            <w:r>
              <w:rPr>
                <w:spacing w:val="-2"/>
                <w:w w:val="110"/>
                <w:sz w:val="12"/>
              </w:rPr>
              <w:t>Excel</w:t>
            </w:r>
          </w:p>
        </w:tc>
        <w:tc>
          <w:tcPr>
            <w:tcW w:w="948" w:type="dxa"/>
            <w:tcBorders>
              <w:top w:val="single" w:sz="4" w:space="0" w:color="000000"/>
            </w:tcBorders>
          </w:tcPr>
          <w:p w:rsidR="00B65F9D" w:rsidRDefault="00B65F9D" w:rsidP="00F906F0">
            <w:pPr>
              <w:pStyle w:val="TableParagraph"/>
              <w:spacing w:before="37" w:line="136" w:lineRule="exact"/>
              <w:ind w:left="72"/>
              <w:rPr>
                <w:sz w:val="12"/>
              </w:rPr>
            </w:pPr>
            <w:r>
              <w:rPr>
                <w:spacing w:val="-2"/>
                <w:w w:val="120"/>
                <w:sz w:val="12"/>
              </w:rPr>
              <w:t>Feasibility/</w:t>
            </w:r>
          </w:p>
        </w:tc>
        <w:tc>
          <w:tcPr>
            <w:tcW w:w="1119" w:type="dxa"/>
            <w:tcBorders>
              <w:top w:val="single" w:sz="4" w:space="0" w:color="000000"/>
            </w:tcBorders>
          </w:tcPr>
          <w:p w:rsidR="00B65F9D" w:rsidRDefault="00B65F9D" w:rsidP="00F906F0">
            <w:pPr>
              <w:pStyle w:val="TableParagraph"/>
              <w:spacing w:before="37" w:line="136" w:lineRule="exact"/>
              <w:ind w:left="233"/>
              <w:rPr>
                <w:sz w:val="12"/>
              </w:rPr>
            </w:pPr>
            <w:r>
              <w:rPr>
                <w:spacing w:val="-2"/>
                <w:w w:val="115"/>
                <w:sz w:val="12"/>
              </w:rPr>
              <w:t>Airline</w:t>
            </w: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F906F0" w:rsidP="00F906F0">
            <w:pPr>
              <w:pStyle w:val="TableParagraph"/>
              <w:spacing w:before="15" w:line="136" w:lineRule="exact"/>
              <w:ind w:left="136"/>
              <w:rPr>
                <w:sz w:val="12"/>
              </w:rPr>
            </w:pPr>
            <w:hyperlink w:anchor="_bookmark101" w:history="1">
              <w:proofErr w:type="spellStart"/>
              <w:r w:rsidR="00B65F9D">
                <w:rPr>
                  <w:color w:val="007FAC"/>
                  <w:spacing w:val="-2"/>
                  <w:w w:val="115"/>
                  <w:sz w:val="12"/>
                </w:rPr>
                <w:t>Blackstun</w:t>
              </w:r>
              <w:proofErr w:type="spellEnd"/>
            </w:hyperlink>
          </w:p>
        </w:tc>
        <w:tc>
          <w:tcPr>
            <w:tcW w:w="1531" w:type="dxa"/>
          </w:tcPr>
          <w:p w:rsidR="00B65F9D" w:rsidRDefault="00B65F9D" w:rsidP="00F906F0">
            <w:pPr>
              <w:pStyle w:val="TableParagraph"/>
              <w:spacing w:before="15" w:line="136" w:lineRule="exact"/>
              <w:ind w:left="79"/>
              <w:rPr>
                <w:sz w:val="12"/>
              </w:rPr>
            </w:pPr>
            <w:r>
              <w:rPr>
                <w:w w:val="115"/>
                <w:sz w:val="12"/>
              </w:rPr>
              <w:t>is</w:t>
            </w:r>
            <w:r>
              <w:rPr>
                <w:spacing w:val="20"/>
                <w:w w:val="115"/>
                <w:sz w:val="12"/>
              </w:rPr>
              <w:t xml:space="preserve"> </w:t>
            </w:r>
            <w:r>
              <w:rPr>
                <w:w w:val="115"/>
                <w:sz w:val="12"/>
              </w:rPr>
              <w:t>to</w:t>
            </w:r>
            <w:r>
              <w:rPr>
                <w:spacing w:val="21"/>
                <w:w w:val="115"/>
                <w:sz w:val="12"/>
              </w:rPr>
              <w:t xml:space="preserve"> </w:t>
            </w:r>
            <w:r>
              <w:rPr>
                <w:w w:val="115"/>
                <w:sz w:val="12"/>
              </w:rPr>
              <w:t>examine</w:t>
            </w:r>
            <w:r>
              <w:rPr>
                <w:spacing w:val="20"/>
                <w:w w:val="115"/>
                <w:sz w:val="12"/>
              </w:rPr>
              <w:t xml:space="preserve"> </w:t>
            </w:r>
            <w:r>
              <w:rPr>
                <w:spacing w:val="-5"/>
                <w:w w:val="115"/>
                <w:sz w:val="12"/>
              </w:rPr>
              <w:t>two</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1104" w:type="dxa"/>
          </w:tcPr>
          <w:p w:rsidR="00B65F9D" w:rsidRDefault="00B65F9D" w:rsidP="00F906F0">
            <w:pPr>
              <w:pStyle w:val="TableParagraph"/>
              <w:spacing w:before="15" w:line="136" w:lineRule="exact"/>
              <w:ind w:left="61"/>
              <w:rPr>
                <w:sz w:val="12"/>
              </w:rPr>
            </w:pPr>
            <w:r>
              <w:rPr>
                <w:w w:val="115"/>
                <w:sz w:val="12"/>
              </w:rPr>
              <w:t>Watch</w:t>
            </w:r>
            <w:r>
              <w:rPr>
                <w:spacing w:val="15"/>
                <w:w w:val="115"/>
                <w:sz w:val="12"/>
              </w:rPr>
              <w:t xml:space="preserve"> </w:t>
            </w:r>
            <w:r>
              <w:rPr>
                <w:spacing w:val="-10"/>
                <w:w w:val="115"/>
                <w:sz w:val="12"/>
              </w:rPr>
              <w:t>3</w:t>
            </w:r>
          </w:p>
        </w:tc>
        <w:tc>
          <w:tcPr>
            <w:tcW w:w="943"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39" w:type="dxa"/>
          </w:tcPr>
          <w:p w:rsidR="00B65F9D" w:rsidRDefault="00B65F9D" w:rsidP="00F906F0">
            <w:pPr>
              <w:pStyle w:val="TableParagraph"/>
              <w:rPr>
                <w:sz w:val="10"/>
              </w:rPr>
            </w:pPr>
          </w:p>
        </w:tc>
        <w:tc>
          <w:tcPr>
            <w:tcW w:w="1270" w:type="dxa"/>
          </w:tcPr>
          <w:p w:rsidR="00B65F9D" w:rsidRDefault="00B65F9D" w:rsidP="00F906F0">
            <w:pPr>
              <w:pStyle w:val="TableParagraph"/>
              <w:spacing w:before="15" w:line="136" w:lineRule="exact"/>
              <w:ind w:left="234"/>
              <w:rPr>
                <w:sz w:val="12"/>
              </w:rPr>
            </w:pPr>
            <w:r>
              <w:rPr>
                <w:w w:val="120"/>
                <w:sz w:val="12"/>
              </w:rPr>
              <w:t>with</w:t>
            </w:r>
            <w:r>
              <w:rPr>
                <w:spacing w:val="17"/>
                <w:w w:val="120"/>
                <w:sz w:val="12"/>
              </w:rPr>
              <w:t xml:space="preserve"> </w:t>
            </w:r>
            <w:r>
              <w:rPr>
                <w:w w:val="120"/>
                <w:sz w:val="12"/>
              </w:rPr>
              <w:t>the</w:t>
            </w:r>
            <w:r>
              <w:rPr>
                <w:spacing w:val="17"/>
                <w:w w:val="120"/>
                <w:sz w:val="12"/>
              </w:rPr>
              <w:t xml:space="preserve"> </w:t>
            </w:r>
            <w:r>
              <w:rPr>
                <w:spacing w:val="-4"/>
                <w:w w:val="120"/>
                <w:sz w:val="12"/>
              </w:rPr>
              <w:t>Real</w:t>
            </w:r>
          </w:p>
        </w:tc>
        <w:tc>
          <w:tcPr>
            <w:tcW w:w="948" w:type="dxa"/>
          </w:tcPr>
          <w:p w:rsidR="00B65F9D" w:rsidRDefault="00B65F9D" w:rsidP="00F906F0">
            <w:pPr>
              <w:pStyle w:val="TableParagraph"/>
              <w:spacing w:before="15" w:line="136" w:lineRule="exact"/>
              <w:ind w:left="72"/>
              <w:rPr>
                <w:sz w:val="12"/>
              </w:rPr>
            </w:pPr>
            <w:r>
              <w:rPr>
                <w:spacing w:val="-2"/>
                <w:w w:val="115"/>
                <w:sz w:val="12"/>
              </w:rPr>
              <w:t>Evaluation</w:t>
            </w: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36"/>
              <w:rPr>
                <w:sz w:val="12"/>
              </w:rPr>
            </w:pPr>
            <w:r>
              <w:rPr>
                <w:spacing w:val="-2"/>
                <w:w w:val="120"/>
                <w:sz w:val="12"/>
              </w:rPr>
              <w:t>(</w:t>
            </w:r>
            <w:hyperlink w:anchor="_bookmark101" w:history="1">
              <w:r>
                <w:rPr>
                  <w:color w:val="007FAC"/>
                  <w:spacing w:val="-2"/>
                  <w:w w:val="120"/>
                  <w:sz w:val="12"/>
                </w:rPr>
                <w:t>2016</w:t>
              </w:r>
            </w:hyperlink>
            <w:r>
              <w:rPr>
                <w:spacing w:val="-2"/>
                <w:w w:val="120"/>
                <w:sz w:val="12"/>
              </w:rPr>
              <w:t>)</w:t>
            </w:r>
          </w:p>
        </w:tc>
        <w:tc>
          <w:tcPr>
            <w:tcW w:w="1531" w:type="dxa"/>
          </w:tcPr>
          <w:p w:rsidR="00B65F9D" w:rsidRDefault="00B65F9D" w:rsidP="00F906F0">
            <w:pPr>
              <w:pStyle w:val="TableParagraph"/>
              <w:spacing w:before="15" w:line="136" w:lineRule="exact"/>
              <w:ind w:left="79"/>
              <w:rPr>
                <w:sz w:val="12"/>
              </w:rPr>
            </w:pPr>
            <w:r>
              <w:rPr>
                <w:w w:val="115"/>
                <w:sz w:val="12"/>
              </w:rPr>
              <w:t>identified</w:t>
            </w:r>
            <w:r>
              <w:rPr>
                <w:spacing w:val="18"/>
                <w:w w:val="115"/>
                <w:sz w:val="12"/>
              </w:rPr>
              <w:t xml:space="preserve"> </w:t>
            </w:r>
            <w:r>
              <w:rPr>
                <w:w w:val="115"/>
                <w:sz w:val="12"/>
              </w:rPr>
              <w:t>use-cases</w:t>
            </w:r>
            <w:r>
              <w:rPr>
                <w:spacing w:val="19"/>
                <w:w w:val="115"/>
                <w:sz w:val="12"/>
              </w:rPr>
              <w:t xml:space="preserve"> </w:t>
            </w:r>
            <w:r>
              <w:rPr>
                <w:spacing w:val="-5"/>
                <w:w w:val="115"/>
                <w:sz w:val="12"/>
              </w:rPr>
              <w:t>for</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39" w:type="dxa"/>
          </w:tcPr>
          <w:p w:rsidR="00B65F9D" w:rsidRDefault="00B65F9D" w:rsidP="00F906F0">
            <w:pPr>
              <w:pStyle w:val="TableParagraph"/>
              <w:rPr>
                <w:sz w:val="10"/>
              </w:rPr>
            </w:pPr>
          </w:p>
        </w:tc>
        <w:tc>
          <w:tcPr>
            <w:tcW w:w="1270" w:type="dxa"/>
          </w:tcPr>
          <w:p w:rsidR="00B65F9D" w:rsidRDefault="00B65F9D" w:rsidP="00F906F0">
            <w:pPr>
              <w:pStyle w:val="TableParagraph"/>
              <w:spacing w:before="15" w:line="136" w:lineRule="exact"/>
              <w:ind w:left="234"/>
              <w:rPr>
                <w:sz w:val="12"/>
              </w:rPr>
            </w:pPr>
            <w:r>
              <w:rPr>
                <w:spacing w:val="-2"/>
                <w:w w:val="115"/>
                <w:sz w:val="12"/>
              </w:rPr>
              <w:t>Statistics</w:t>
            </w: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15"/>
                <w:sz w:val="12"/>
              </w:rPr>
              <w:t>wearable</w:t>
            </w:r>
            <w:r>
              <w:rPr>
                <w:spacing w:val="23"/>
                <w:w w:val="115"/>
                <w:sz w:val="12"/>
              </w:rPr>
              <w:t xml:space="preserve"> </w:t>
            </w:r>
            <w:r>
              <w:rPr>
                <w:w w:val="115"/>
                <w:sz w:val="12"/>
              </w:rPr>
              <w:t>devices</w:t>
            </w:r>
            <w:r>
              <w:rPr>
                <w:spacing w:val="23"/>
                <w:w w:val="115"/>
                <w:sz w:val="12"/>
              </w:rPr>
              <w:t xml:space="preserve"> </w:t>
            </w:r>
            <w:r>
              <w:rPr>
                <w:spacing w:val="-5"/>
                <w:w w:val="115"/>
                <w:sz w:val="12"/>
              </w:rPr>
              <w:t>by</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39" w:type="dxa"/>
          </w:tcPr>
          <w:p w:rsidR="00B65F9D" w:rsidRDefault="00B65F9D" w:rsidP="00F906F0">
            <w:pPr>
              <w:pStyle w:val="TableParagraph"/>
              <w:rPr>
                <w:sz w:val="10"/>
              </w:rPr>
            </w:pPr>
          </w:p>
        </w:tc>
        <w:tc>
          <w:tcPr>
            <w:tcW w:w="1270" w:type="dxa"/>
          </w:tcPr>
          <w:p w:rsidR="00B65F9D" w:rsidRDefault="00B65F9D" w:rsidP="00F906F0">
            <w:pPr>
              <w:pStyle w:val="TableParagraph"/>
              <w:spacing w:before="15" w:line="136" w:lineRule="exact"/>
              <w:ind w:left="234"/>
              <w:rPr>
                <w:sz w:val="12"/>
              </w:rPr>
            </w:pPr>
            <w:r>
              <w:rPr>
                <w:w w:val="115"/>
                <w:sz w:val="12"/>
              </w:rPr>
              <w:t>Resource</w:t>
            </w:r>
            <w:r>
              <w:rPr>
                <w:spacing w:val="14"/>
                <w:w w:val="115"/>
                <w:sz w:val="12"/>
              </w:rPr>
              <w:t xml:space="preserve"> </w:t>
            </w:r>
            <w:r>
              <w:rPr>
                <w:spacing w:val="-4"/>
                <w:w w:val="115"/>
                <w:sz w:val="12"/>
              </w:rPr>
              <w:t>Pack</w:t>
            </w: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20"/>
                <w:sz w:val="12"/>
              </w:rPr>
              <w:t>simulating</w:t>
            </w:r>
            <w:r>
              <w:rPr>
                <w:spacing w:val="9"/>
                <w:w w:val="120"/>
                <w:sz w:val="12"/>
              </w:rPr>
              <w:t xml:space="preserve"> </w:t>
            </w:r>
            <w:r>
              <w:rPr>
                <w:w w:val="120"/>
                <w:sz w:val="12"/>
              </w:rPr>
              <w:t>a</w:t>
            </w:r>
            <w:r>
              <w:rPr>
                <w:spacing w:val="10"/>
                <w:w w:val="120"/>
                <w:sz w:val="12"/>
              </w:rPr>
              <w:t xml:space="preserve"> </w:t>
            </w:r>
            <w:r>
              <w:rPr>
                <w:spacing w:val="-2"/>
                <w:w w:val="120"/>
                <w:sz w:val="12"/>
              </w:rPr>
              <w:t>flight</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39" w:type="dxa"/>
          </w:tcPr>
          <w:p w:rsidR="00B65F9D" w:rsidRDefault="00B65F9D" w:rsidP="00F906F0">
            <w:pPr>
              <w:pStyle w:val="TableParagraph"/>
              <w:rPr>
                <w:sz w:val="10"/>
              </w:rPr>
            </w:pPr>
          </w:p>
        </w:tc>
        <w:tc>
          <w:tcPr>
            <w:tcW w:w="1270" w:type="dxa"/>
          </w:tcPr>
          <w:p w:rsidR="00B65F9D" w:rsidRDefault="00B65F9D" w:rsidP="00F906F0">
            <w:pPr>
              <w:pStyle w:val="TableParagraph"/>
              <w:spacing w:before="15" w:line="136" w:lineRule="exact"/>
              <w:ind w:left="234"/>
              <w:rPr>
                <w:sz w:val="12"/>
              </w:rPr>
            </w:pPr>
            <w:r>
              <w:rPr>
                <w:w w:val="110"/>
                <w:sz w:val="12"/>
              </w:rPr>
              <w:t>and</w:t>
            </w:r>
            <w:r>
              <w:rPr>
                <w:spacing w:val="37"/>
                <w:w w:val="110"/>
                <w:sz w:val="12"/>
              </w:rPr>
              <w:t xml:space="preserve"> </w:t>
            </w:r>
            <w:r>
              <w:rPr>
                <w:spacing w:val="-2"/>
                <w:w w:val="110"/>
                <w:sz w:val="12"/>
              </w:rPr>
              <w:t>ANOVA</w:t>
            </w: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15"/>
                <w:sz w:val="12"/>
              </w:rPr>
              <w:t>setting</w:t>
            </w:r>
            <w:r>
              <w:rPr>
                <w:spacing w:val="25"/>
                <w:w w:val="115"/>
                <w:sz w:val="12"/>
              </w:rPr>
              <w:t xml:space="preserve"> </w:t>
            </w:r>
            <w:r>
              <w:rPr>
                <w:w w:val="115"/>
                <w:sz w:val="12"/>
              </w:rPr>
              <w:t>and</w:t>
            </w:r>
            <w:r>
              <w:rPr>
                <w:spacing w:val="26"/>
                <w:w w:val="115"/>
                <w:sz w:val="12"/>
              </w:rPr>
              <w:t xml:space="preserve"> </w:t>
            </w:r>
            <w:r>
              <w:rPr>
                <w:w w:val="115"/>
                <w:sz w:val="12"/>
              </w:rPr>
              <w:t>sending</w:t>
            </w:r>
            <w:r>
              <w:rPr>
                <w:spacing w:val="26"/>
                <w:w w:val="115"/>
                <w:sz w:val="12"/>
              </w:rPr>
              <w:t xml:space="preserve"> </w:t>
            </w:r>
            <w:r>
              <w:rPr>
                <w:spacing w:val="-5"/>
                <w:w w:val="115"/>
                <w:sz w:val="12"/>
              </w:rPr>
              <w:t>Air</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39" w:type="dxa"/>
          </w:tcPr>
          <w:p w:rsidR="00B65F9D" w:rsidRDefault="00B65F9D" w:rsidP="00F906F0">
            <w:pPr>
              <w:pStyle w:val="TableParagraph"/>
              <w:rPr>
                <w:sz w:val="10"/>
              </w:rPr>
            </w:pPr>
          </w:p>
        </w:tc>
        <w:tc>
          <w:tcPr>
            <w:tcW w:w="1270" w:type="dxa"/>
          </w:tcPr>
          <w:p w:rsidR="00B65F9D" w:rsidRDefault="00B65F9D" w:rsidP="00F906F0">
            <w:pPr>
              <w:pStyle w:val="TableParagraph"/>
              <w:spacing w:before="15" w:line="136" w:lineRule="exact"/>
              <w:ind w:left="234"/>
              <w:rPr>
                <w:sz w:val="12"/>
              </w:rPr>
            </w:pPr>
            <w:r>
              <w:rPr>
                <w:spacing w:val="-4"/>
                <w:w w:val="115"/>
                <w:sz w:val="12"/>
              </w:rPr>
              <w:t>tests</w:t>
            </w: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15"/>
                <w:sz w:val="12"/>
              </w:rPr>
              <w:t>Traffic</w:t>
            </w:r>
            <w:r>
              <w:rPr>
                <w:spacing w:val="5"/>
                <w:w w:val="115"/>
                <w:sz w:val="12"/>
              </w:rPr>
              <w:t xml:space="preserve"> </w:t>
            </w:r>
            <w:r>
              <w:rPr>
                <w:spacing w:val="-2"/>
                <w:w w:val="115"/>
                <w:sz w:val="12"/>
              </w:rPr>
              <w:t>Control</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39"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15"/>
                <w:sz w:val="12"/>
              </w:rPr>
              <w:t>commands</w:t>
            </w:r>
            <w:r>
              <w:rPr>
                <w:spacing w:val="23"/>
                <w:w w:val="115"/>
                <w:sz w:val="12"/>
              </w:rPr>
              <w:t xml:space="preserve"> </w:t>
            </w:r>
            <w:r>
              <w:rPr>
                <w:w w:val="115"/>
                <w:sz w:val="12"/>
              </w:rPr>
              <w:t>to</w:t>
            </w:r>
            <w:r>
              <w:rPr>
                <w:spacing w:val="23"/>
                <w:w w:val="115"/>
                <w:sz w:val="12"/>
              </w:rPr>
              <w:t xml:space="preserve"> </w:t>
            </w:r>
            <w:r>
              <w:rPr>
                <w:spacing w:val="-2"/>
                <w:w w:val="115"/>
                <w:sz w:val="12"/>
              </w:rPr>
              <w:t>pilots</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39"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20"/>
                <w:sz w:val="12"/>
              </w:rPr>
              <w:t xml:space="preserve">graphically </w:t>
            </w:r>
            <w:r>
              <w:rPr>
                <w:spacing w:val="-5"/>
                <w:w w:val="120"/>
                <w:sz w:val="12"/>
              </w:rPr>
              <w:t>and</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39"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66" w:type="dxa"/>
            <w:tcBorders>
              <w:bottom w:val="single" w:sz="4" w:space="0" w:color="000000"/>
            </w:tcBorders>
          </w:tcPr>
          <w:p w:rsidR="00B65F9D" w:rsidRDefault="00B65F9D" w:rsidP="00F906F0">
            <w:pPr>
              <w:pStyle w:val="TableParagraph"/>
              <w:rPr>
                <w:sz w:val="12"/>
              </w:rPr>
            </w:pPr>
          </w:p>
        </w:tc>
        <w:tc>
          <w:tcPr>
            <w:tcW w:w="1531" w:type="dxa"/>
            <w:tcBorders>
              <w:bottom w:val="single" w:sz="4" w:space="0" w:color="000000"/>
            </w:tcBorders>
          </w:tcPr>
          <w:p w:rsidR="00B65F9D" w:rsidRDefault="00B65F9D" w:rsidP="00F906F0">
            <w:pPr>
              <w:pStyle w:val="TableParagraph"/>
              <w:spacing w:before="15"/>
              <w:ind w:left="79"/>
              <w:rPr>
                <w:sz w:val="12"/>
              </w:rPr>
            </w:pPr>
            <w:r>
              <w:rPr>
                <w:spacing w:val="-2"/>
                <w:w w:val="115"/>
                <w:sz w:val="12"/>
              </w:rPr>
              <w:t>textually.</w:t>
            </w:r>
          </w:p>
        </w:tc>
        <w:tc>
          <w:tcPr>
            <w:tcW w:w="982" w:type="dxa"/>
            <w:tcBorders>
              <w:bottom w:val="single" w:sz="4" w:space="0" w:color="000000"/>
            </w:tcBorders>
          </w:tcPr>
          <w:p w:rsidR="00B65F9D" w:rsidRDefault="00B65F9D" w:rsidP="00F906F0">
            <w:pPr>
              <w:pStyle w:val="TableParagraph"/>
              <w:rPr>
                <w:sz w:val="12"/>
              </w:rPr>
            </w:pPr>
          </w:p>
        </w:tc>
        <w:tc>
          <w:tcPr>
            <w:tcW w:w="894" w:type="dxa"/>
            <w:tcBorders>
              <w:bottom w:val="single" w:sz="4" w:space="0" w:color="000000"/>
            </w:tcBorders>
          </w:tcPr>
          <w:p w:rsidR="00B65F9D" w:rsidRDefault="00B65F9D" w:rsidP="00F906F0">
            <w:pPr>
              <w:pStyle w:val="TableParagraph"/>
              <w:rPr>
                <w:sz w:val="12"/>
              </w:rPr>
            </w:pPr>
          </w:p>
        </w:tc>
        <w:tc>
          <w:tcPr>
            <w:tcW w:w="1245" w:type="dxa"/>
            <w:tcBorders>
              <w:bottom w:val="single" w:sz="4" w:space="0" w:color="000000"/>
            </w:tcBorders>
          </w:tcPr>
          <w:p w:rsidR="00B65F9D" w:rsidRDefault="00B65F9D" w:rsidP="00F906F0">
            <w:pPr>
              <w:pStyle w:val="TableParagraph"/>
              <w:rPr>
                <w:sz w:val="12"/>
              </w:rPr>
            </w:pPr>
          </w:p>
        </w:tc>
        <w:tc>
          <w:tcPr>
            <w:tcW w:w="1104" w:type="dxa"/>
            <w:tcBorders>
              <w:bottom w:val="single" w:sz="4" w:space="0" w:color="000000"/>
            </w:tcBorders>
          </w:tcPr>
          <w:p w:rsidR="00B65F9D" w:rsidRDefault="00B65F9D" w:rsidP="00F906F0">
            <w:pPr>
              <w:pStyle w:val="TableParagraph"/>
              <w:rPr>
                <w:sz w:val="12"/>
              </w:rPr>
            </w:pPr>
          </w:p>
        </w:tc>
        <w:tc>
          <w:tcPr>
            <w:tcW w:w="943" w:type="dxa"/>
            <w:tcBorders>
              <w:bottom w:val="single" w:sz="4" w:space="0" w:color="000000"/>
            </w:tcBorders>
          </w:tcPr>
          <w:p w:rsidR="00B65F9D" w:rsidRDefault="00B65F9D" w:rsidP="00F906F0">
            <w:pPr>
              <w:pStyle w:val="TableParagraph"/>
              <w:rPr>
                <w:sz w:val="12"/>
              </w:rPr>
            </w:pPr>
          </w:p>
        </w:tc>
        <w:tc>
          <w:tcPr>
            <w:tcW w:w="1275" w:type="dxa"/>
            <w:tcBorders>
              <w:bottom w:val="single" w:sz="4" w:space="0" w:color="000000"/>
            </w:tcBorders>
          </w:tcPr>
          <w:p w:rsidR="00B65F9D" w:rsidRDefault="00B65F9D" w:rsidP="00F906F0">
            <w:pPr>
              <w:pStyle w:val="TableParagraph"/>
              <w:rPr>
                <w:sz w:val="12"/>
              </w:rPr>
            </w:pPr>
          </w:p>
        </w:tc>
        <w:tc>
          <w:tcPr>
            <w:tcW w:w="939" w:type="dxa"/>
            <w:tcBorders>
              <w:bottom w:val="single" w:sz="4" w:space="0" w:color="000000"/>
            </w:tcBorders>
          </w:tcPr>
          <w:p w:rsidR="00B65F9D" w:rsidRDefault="00B65F9D" w:rsidP="00F906F0">
            <w:pPr>
              <w:pStyle w:val="TableParagraph"/>
              <w:rPr>
                <w:sz w:val="12"/>
              </w:rPr>
            </w:pPr>
          </w:p>
        </w:tc>
        <w:tc>
          <w:tcPr>
            <w:tcW w:w="1270" w:type="dxa"/>
            <w:tcBorders>
              <w:bottom w:val="single" w:sz="4" w:space="0" w:color="000000"/>
            </w:tcBorders>
          </w:tcPr>
          <w:p w:rsidR="00B65F9D" w:rsidRDefault="00B65F9D" w:rsidP="00F906F0">
            <w:pPr>
              <w:pStyle w:val="TableParagraph"/>
              <w:rPr>
                <w:sz w:val="12"/>
              </w:rPr>
            </w:pPr>
          </w:p>
        </w:tc>
        <w:tc>
          <w:tcPr>
            <w:tcW w:w="948" w:type="dxa"/>
            <w:tcBorders>
              <w:bottom w:val="single" w:sz="4" w:space="0" w:color="000000"/>
            </w:tcBorders>
          </w:tcPr>
          <w:p w:rsidR="00B65F9D" w:rsidRDefault="00B65F9D" w:rsidP="00F906F0">
            <w:pPr>
              <w:pStyle w:val="TableParagraph"/>
              <w:rPr>
                <w:sz w:val="12"/>
              </w:rPr>
            </w:pPr>
          </w:p>
        </w:tc>
        <w:tc>
          <w:tcPr>
            <w:tcW w:w="1119"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S82</w:t>
            </w:r>
          </w:p>
        </w:tc>
        <w:tc>
          <w:tcPr>
            <w:tcW w:w="966" w:type="dxa"/>
            <w:tcBorders>
              <w:top w:val="single" w:sz="4" w:space="0" w:color="000000"/>
            </w:tcBorders>
          </w:tcPr>
          <w:p w:rsidR="00B65F9D" w:rsidRDefault="00B65F9D" w:rsidP="00F906F0">
            <w:pPr>
              <w:pStyle w:val="TableParagraph"/>
              <w:spacing w:before="37" w:line="136" w:lineRule="exact"/>
              <w:ind w:left="136"/>
              <w:rPr>
                <w:sz w:val="12"/>
              </w:rPr>
            </w:pPr>
            <w:proofErr w:type="spellStart"/>
            <w:r>
              <w:rPr>
                <w:w w:val="115"/>
                <w:sz w:val="12"/>
              </w:rPr>
              <w:t>Yuqiuge</w:t>
            </w:r>
            <w:proofErr w:type="spellEnd"/>
            <w:r>
              <w:rPr>
                <w:spacing w:val="6"/>
                <w:w w:val="115"/>
                <w:sz w:val="12"/>
              </w:rPr>
              <w:t xml:space="preserve"> </w:t>
            </w:r>
            <w:proofErr w:type="spellStart"/>
            <w:r>
              <w:rPr>
                <w:spacing w:val="-5"/>
                <w:w w:val="115"/>
                <w:sz w:val="12"/>
              </w:rPr>
              <w:t>Hao</w:t>
            </w:r>
            <w:proofErr w:type="spellEnd"/>
          </w:p>
        </w:tc>
        <w:tc>
          <w:tcPr>
            <w:tcW w:w="1531" w:type="dxa"/>
            <w:tcBorders>
              <w:top w:val="single" w:sz="4" w:space="0" w:color="000000"/>
            </w:tcBorders>
          </w:tcPr>
          <w:p w:rsidR="00B65F9D" w:rsidRDefault="00B65F9D" w:rsidP="00F906F0">
            <w:pPr>
              <w:pStyle w:val="TableParagraph"/>
              <w:spacing w:before="37" w:line="136" w:lineRule="exact"/>
              <w:ind w:left="79"/>
              <w:rPr>
                <w:sz w:val="12"/>
              </w:rPr>
            </w:pPr>
            <w:r>
              <w:rPr>
                <w:w w:val="115"/>
                <w:sz w:val="12"/>
              </w:rPr>
              <w:t>This</w:t>
            </w:r>
            <w:r>
              <w:rPr>
                <w:spacing w:val="20"/>
                <w:w w:val="115"/>
                <w:sz w:val="12"/>
              </w:rPr>
              <w:t xml:space="preserve"> </w:t>
            </w:r>
            <w:r>
              <w:rPr>
                <w:w w:val="115"/>
                <w:sz w:val="12"/>
              </w:rPr>
              <w:t>study</w:t>
            </w:r>
            <w:r>
              <w:rPr>
                <w:spacing w:val="20"/>
                <w:w w:val="115"/>
                <w:sz w:val="12"/>
              </w:rPr>
              <w:t xml:space="preserve"> </w:t>
            </w:r>
            <w:r>
              <w:rPr>
                <w:w w:val="115"/>
                <w:sz w:val="12"/>
              </w:rPr>
              <w:t>made</w:t>
            </w:r>
            <w:r>
              <w:rPr>
                <w:spacing w:val="20"/>
                <w:w w:val="115"/>
                <w:sz w:val="12"/>
              </w:rPr>
              <w:t xml:space="preserve"> </w:t>
            </w:r>
            <w:r>
              <w:rPr>
                <w:spacing w:val="-10"/>
                <w:w w:val="115"/>
                <w:sz w:val="12"/>
              </w:rPr>
              <w:t>a</w:t>
            </w:r>
          </w:p>
        </w:tc>
        <w:tc>
          <w:tcPr>
            <w:tcW w:w="982"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15"/>
                <w:sz w:val="12"/>
              </w:rPr>
              <w:t>Qualitative</w:t>
            </w:r>
          </w:p>
        </w:tc>
        <w:tc>
          <w:tcPr>
            <w:tcW w:w="894" w:type="dxa"/>
            <w:tcBorders>
              <w:top w:val="single" w:sz="4" w:space="0" w:color="000000"/>
            </w:tcBorders>
          </w:tcPr>
          <w:p w:rsidR="00B65F9D" w:rsidRDefault="00B65F9D" w:rsidP="00F906F0">
            <w:pPr>
              <w:pStyle w:val="TableParagraph"/>
              <w:spacing w:before="37" w:line="136" w:lineRule="exact"/>
              <w:ind w:left="182"/>
              <w:rPr>
                <w:sz w:val="12"/>
              </w:rPr>
            </w:pPr>
            <w:r>
              <w:rPr>
                <w:spacing w:val="-10"/>
                <w:w w:val="105"/>
                <w:sz w:val="12"/>
              </w:rPr>
              <w:t>–</w:t>
            </w:r>
          </w:p>
        </w:tc>
        <w:tc>
          <w:tcPr>
            <w:tcW w:w="1245" w:type="dxa"/>
            <w:tcBorders>
              <w:top w:val="single" w:sz="4" w:space="0" w:color="000000"/>
            </w:tcBorders>
          </w:tcPr>
          <w:p w:rsidR="00B65F9D" w:rsidRDefault="00B65F9D" w:rsidP="00F906F0">
            <w:pPr>
              <w:pStyle w:val="TableParagraph"/>
              <w:spacing w:before="37" w:line="136" w:lineRule="exact"/>
              <w:ind w:left="197"/>
              <w:rPr>
                <w:sz w:val="12"/>
              </w:rPr>
            </w:pPr>
            <w:r>
              <w:rPr>
                <w:w w:val="115"/>
                <w:sz w:val="12"/>
              </w:rPr>
              <w:t>Domain</w:t>
            </w:r>
            <w:r>
              <w:rPr>
                <w:spacing w:val="14"/>
                <w:w w:val="115"/>
                <w:sz w:val="12"/>
              </w:rPr>
              <w:t xml:space="preserve"> </w:t>
            </w:r>
            <w:r>
              <w:rPr>
                <w:spacing w:val="-2"/>
                <w:w w:val="115"/>
                <w:sz w:val="12"/>
              </w:rPr>
              <w:t>experts</w:t>
            </w:r>
          </w:p>
        </w:tc>
        <w:tc>
          <w:tcPr>
            <w:tcW w:w="1104" w:type="dxa"/>
            <w:tcBorders>
              <w:top w:val="single" w:sz="4" w:space="0" w:color="000000"/>
            </w:tcBorders>
          </w:tcPr>
          <w:p w:rsidR="00B65F9D" w:rsidRDefault="00B65F9D" w:rsidP="00F906F0">
            <w:pPr>
              <w:pStyle w:val="TableParagraph"/>
              <w:spacing w:before="37" w:line="136" w:lineRule="exact"/>
              <w:ind w:left="61"/>
              <w:rPr>
                <w:sz w:val="12"/>
              </w:rPr>
            </w:pPr>
            <w:r>
              <w:rPr>
                <w:w w:val="115"/>
                <w:sz w:val="12"/>
              </w:rPr>
              <w:t>Smart</w:t>
            </w:r>
            <w:r>
              <w:rPr>
                <w:spacing w:val="21"/>
                <w:w w:val="115"/>
                <w:sz w:val="12"/>
              </w:rPr>
              <w:t xml:space="preserve"> </w:t>
            </w:r>
            <w:r>
              <w:rPr>
                <w:spacing w:val="-2"/>
                <w:w w:val="115"/>
                <w:sz w:val="12"/>
              </w:rPr>
              <w:t>Glasses</w:t>
            </w:r>
          </w:p>
        </w:tc>
        <w:tc>
          <w:tcPr>
            <w:tcW w:w="943" w:type="dxa"/>
            <w:tcBorders>
              <w:top w:val="single" w:sz="4" w:space="0" w:color="000000"/>
            </w:tcBorders>
          </w:tcPr>
          <w:p w:rsidR="00B65F9D" w:rsidRDefault="00B65F9D" w:rsidP="00F906F0">
            <w:pPr>
              <w:pStyle w:val="TableParagraph"/>
              <w:spacing w:before="37" w:line="136" w:lineRule="exact"/>
              <w:ind w:left="65"/>
              <w:rPr>
                <w:sz w:val="12"/>
              </w:rPr>
            </w:pPr>
            <w:r>
              <w:rPr>
                <w:w w:val="115"/>
                <w:sz w:val="12"/>
              </w:rPr>
              <w:t>Case</w:t>
            </w:r>
            <w:r>
              <w:rPr>
                <w:spacing w:val="6"/>
                <w:w w:val="115"/>
                <w:sz w:val="12"/>
              </w:rPr>
              <w:t xml:space="preserve"> </w:t>
            </w:r>
            <w:r>
              <w:rPr>
                <w:spacing w:val="-4"/>
                <w:w w:val="115"/>
                <w:sz w:val="12"/>
              </w:rPr>
              <w:t>study</w:t>
            </w:r>
          </w:p>
        </w:tc>
        <w:tc>
          <w:tcPr>
            <w:tcW w:w="1275" w:type="dxa"/>
            <w:tcBorders>
              <w:top w:val="single" w:sz="4" w:space="0" w:color="000000"/>
            </w:tcBorders>
          </w:tcPr>
          <w:p w:rsidR="00B65F9D" w:rsidRDefault="00B65F9D" w:rsidP="00F906F0">
            <w:pPr>
              <w:pStyle w:val="TableParagraph"/>
              <w:spacing w:before="37" w:line="136" w:lineRule="exact"/>
              <w:ind w:left="230"/>
              <w:rPr>
                <w:sz w:val="12"/>
              </w:rPr>
            </w:pPr>
            <w:r>
              <w:rPr>
                <w:spacing w:val="-2"/>
                <w:w w:val="115"/>
                <w:sz w:val="12"/>
              </w:rPr>
              <w:t>Interview,</w:t>
            </w:r>
          </w:p>
        </w:tc>
        <w:tc>
          <w:tcPr>
            <w:tcW w:w="939" w:type="dxa"/>
            <w:tcBorders>
              <w:top w:val="single" w:sz="4" w:space="0" w:color="000000"/>
            </w:tcBorders>
          </w:tcPr>
          <w:p w:rsidR="00B65F9D" w:rsidRDefault="00B65F9D" w:rsidP="00F906F0">
            <w:pPr>
              <w:pStyle w:val="TableParagraph"/>
              <w:spacing w:before="37" w:line="136" w:lineRule="exact"/>
              <w:ind w:left="64"/>
              <w:rPr>
                <w:sz w:val="12"/>
              </w:rPr>
            </w:pPr>
            <w:r>
              <w:rPr>
                <w:spacing w:val="-10"/>
                <w:w w:val="105"/>
                <w:sz w:val="12"/>
              </w:rPr>
              <w:t>–</w:t>
            </w:r>
          </w:p>
        </w:tc>
        <w:tc>
          <w:tcPr>
            <w:tcW w:w="1270" w:type="dxa"/>
            <w:tcBorders>
              <w:top w:val="single" w:sz="4" w:space="0" w:color="000000"/>
            </w:tcBorders>
          </w:tcPr>
          <w:p w:rsidR="00B65F9D" w:rsidRDefault="00B65F9D" w:rsidP="00F906F0">
            <w:pPr>
              <w:pStyle w:val="TableParagraph"/>
              <w:spacing w:before="37" w:line="136" w:lineRule="exact"/>
              <w:ind w:left="234"/>
              <w:rPr>
                <w:sz w:val="12"/>
              </w:rPr>
            </w:pPr>
            <w:r>
              <w:rPr>
                <w:spacing w:val="-10"/>
                <w:w w:val="105"/>
                <w:sz w:val="12"/>
              </w:rPr>
              <w:t>–</w:t>
            </w:r>
          </w:p>
        </w:tc>
        <w:tc>
          <w:tcPr>
            <w:tcW w:w="948" w:type="dxa"/>
            <w:tcBorders>
              <w:top w:val="single" w:sz="4" w:space="0" w:color="000000"/>
            </w:tcBorders>
          </w:tcPr>
          <w:p w:rsidR="00B65F9D" w:rsidRDefault="00B65F9D" w:rsidP="00F906F0">
            <w:pPr>
              <w:pStyle w:val="TableParagraph"/>
              <w:spacing w:before="37" w:line="136" w:lineRule="exact"/>
              <w:ind w:left="72"/>
              <w:rPr>
                <w:sz w:val="12"/>
              </w:rPr>
            </w:pPr>
            <w:r>
              <w:rPr>
                <w:spacing w:val="-2"/>
                <w:w w:val="120"/>
                <w:sz w:val="12"/>
              </w:rPr>
              <w:t>Feasibility/</w:t>
            </w:r>
          </w:p>
        </w:tc>
        <w:tc>
          <w:tcPr>
            <w:tcW w:w="1119" w:type="dxa"/>
            <w:tcBorders>
              <w:top w:val="single" w:sz="4" w:space="0" w:color="000000"/>
            </w:tcBorders>
          </w:tcPr>
          <w:p w:rsidR="00B65F9D" w:rsidRDefault="00B65F9D" w:rsidP="00F906F0">
            <w:pPr>
              <w:pStyle w:val="TableParagraph"/>
              <w:spacing w:before="37" w:line="136" w:lineRule="exact"/>
              <w:ind w:left="233"/>
              <w:rPr>
                <w:sz w:val="12"/>
              </w:rPr>
            </w:pPr>
            <w:proofErr w:type="spellStart"/>
            <w:r>
              <w:rPr>
                <w:spacing w:val="-2"/>
                <w:w w:val="115"/>
                <w:sz w:val="12"/>
              </w:rPr>
              <w:t>Manufactur</w:t>
            </w:r>
            <w:proofErr w:type="spellEnd"/>
            <w:r>
              <w:rPr>
                <w:spacing w:val="-2"/>
                <w:w w:val="115"/>
                <w:sz w:val="12"/>
              </w:rPr>
              <w:t>-</w:t>
            </w: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36"/>
              <w:rPr>
                <w:sz w:val="12"/>
              </w:rPr>
            </w:pPr>
            <w:r>
              <w:rPr>
                <w:w w:val="110"/>
                <w:sz w:val="12"/>
              </w:rPr>
              <w:t>&amp;</w:t>
            </w:r>
            <w:r>
              <w:rPr>
                <w:spacing w:val="22"/>
                <w:w w:val="110"/>
                <w:sz w:val="12"/>
              </w:rPr>
              <w:t xml:space="preserve"> </w:t>
            </w:r>
            <w:r>
              <w:rPr>
                <w:w w:val="110"/>
                <w:sz w:val="12"/>
              </w:rPr>
              <w:t>Petri</w:t>
            </w:r>
            <w:r>
              <w:rPr>
                <w:spacing w:val="22"/>
                <w:w w:val="110"/>
                <w:sz w:val="12"/>
              </w:rPr>
              <w:t xml:space="preserve"> </w:t>
            </w:r>
            <w:proofErr w:type="spellStart"/>
            <w:r>
              <w:rPr>
                <w:spacing w:val="-4"/>
                <w:w w:val="110"/>
                <w:sz w:val="12"/>
              </w:rPr>
              <w:t>Helo</w:t>
            </w:r>
            <w:proofErr w:type="spellEnd"/>
          </w:p>
        </w:tc>
        <w:tc>
          <w:tcPr>
            <w:tcW w:w="1531" w:type="dxa"/>
          </w:tcPr>
          <w:p w:rsidR="00B65F9D" w:rsidRDefault="00B65F9D" w:rsidP="00F906F0">
            <w:pPr>
              <w:pStyle w:val="TableParagraph"/>
              <w:spacing w:before="15" w:line="136" w:lineRule="exact"/>
              <w:ind w:left="79"/>
              <w:rPr>
                <w:sz w:val="12"/>
              </w:rPr>
            </w:pPr>
            <w:r>
              <w:rPr>
                <w:w w:val="120"/>
                <w:sz w:val="12"/>
              </w:rPr>
              <w:t>general</w:t>
            </w:r>
            <w:r>
              <w:rPr>
                <w:spacing w:val="9"/>
                <w:w w:val="120"/>
                <w:sz w:val="12"/>
              </w:rPr>
              <w:t xml:space="preserve"> </w:t>
            </w:r>
            <w:r>
              <w:rPr>
                <w:spacing w:val="-2"/>
                <w:w w:val="120"/>
                <w:sz w:val="12"/>
              </w:rPr>
              <w:t>understanding</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197"/>
              <w:rPr>
                <w:sz w:val="12"/>
              </w:rPr>
            </w:pPr>
            <w:r>
              <w:rPr>
                <w:w w:val="120"/>
                <w:sz w:val="12"/>
              </w:rPr>
              <w:t>and</w:t>
            </w:r>
            <w:r>
              <w:rPr>
                <w:spacing w:val="17"/>
                <w:w w:val="120"/>
                <w:sz w:val="12"/>
              </w:rPr>
              <w:t xml:space="preserve"> </w:t>
            </w:r>
            <w:r>
              <w:rPr>
                <w:spacing w:val="-2"/>
                <w:w w:val="120"/>
                <w:sz w:val="12"/>
              </w:rPr>
              <w:t>workers</w:t>
            </w:r>
          </w:p>
        </w:tc>
        <w:tc>
          <w:tcPr>
            <w:tcW w:w="1104"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31"/>
              <w:rPr>
                <w:sz w:val="12"/>
              </w:rPr>
            </w:pPr>
            <w:r>
              <w:rPr>
                <w:spacing w:val="-2"/>
                <w:w w:val="115"/>
                <w:sz w:val="12"/>
              </w:rPr>
              <w:t>observation</w:t>
            </w:r>
          </w:p>
        </w:tc>
        <w:tc>
          <w:tcPr>
            <w:tcW w:w="939"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spacing w:before="15" w:line="136" w:lineRule="exact"/>
              <w:ind w:left="72"/>
              <w:rPr>
                <w:sz w:val="12"/>
              </w:rPr>
            </w:pPr>
            <w:r>
              <w:rPr>
                <w:spacing w:val="-2"/>
                <w:w w:val="115"/>
                <w:sz w:val="12"/>
              </w:rPr>
              <w:t>Evaluation</w:t>
            </w:r>
          </w:p>
        </w:tc>
        <w:tc>
          <w:tcPr>
            <w:tcW w:w="1119" w:type="dxa"/>
          </w:tcPr>
          <w:p w:rsidR="00B65F9D" w:rsidRDefault="00B65F9D" w:rsidP="00F906F0">
            <w:pPr>
              <w:pStyle w:val="TableParagraph"/>
              <w:spacing w:before="15" w:line="136" w:lineRule="exact"/>
              <w:ind w:left="233"/>
              <w:rPr>
                <w:sz w:val="12"/>
              </w:rPr>
            </w:pPr>
            <w:proofErr w:type="spellStart"/>
            <w:r>
              <w:rPr>
                <w:spacing w:val="-5"/>
                <w:w w:val="115"/>
                <w:sz w:val="12"/>
              </w:rPr>
              <w:t>ing</w:t>
            </w:r>
            <w:proofErr w:type="spellEnd"/>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36"/>
              <w:rPr>
                <w:sz w:val="12"/>
              </w:rPr>
            </w:pPr>
            <w:r>
              <w:rPr>
                <w:spacing w:val="-2"/>
                <w:w w:val="120"/>
                <w:sz w:val="12"/>
              </w:rPr>
              <w:t>(2017)</w:t>
            </w:r>
          </w:p>
        </w:tc>
        <w:tc>
          <w:tcPr>
            <w:tcW w:w="1531" w:type="dxa"/>
          </w:tcPr>
          <w:p w:rsidR="00B65F9D" w:rsidRDefault="00B65F9D" w:rsidP="00F906F0">
            <w:pPr>
              <w:pStyle w:val="TableParagraph"/>
              <w:spacing w:before="15" w:line="136" w:lineRule="exact"/>
              <w:ind w:left="79"/>
              <w:rPr>
                <w:sz w:val="12"/>
              </w:rPr>
            </w:pPr>
            <w:r>
              <w:rPr>
                <w:w w:val="115"/>
                <w:sz w:val="12"/>
              </w:rPr>
              <w:t>of</w:t>
            </w:r>
            <w:r>
              <w:rPr>
                <w:spacing w:val="13"/>
                <w:w w:val="115"/>
                <w:sz w:val="12"/>
              </w:rPr>
              <w:t xml:space="preserve"> </w:t>
            </w:r>
            <w:r>
              <w:rPr>
                <w:w w:val="115"/>
                <w:sz w:val="12"/>
              </w:rPr>
              <w:t>Cloud</w:t>
            </w:r>
            <w:r>
              <w:rPr>
                <w:spacing w:val="14"/>
                <w:w w:val="115"/>
                <w:sz w:val="12"/>
              </w:rPr>
              <w:t xml:space="preserve"> </w:t>
            </w:r>
            <w:r>
              <w:rPr>
                <w:spacing w:val="-2"/>
                <w:w w:val="115"/>
                <w:sz w:val="12"/>
              </w:rPr>
              <w:t>Manufacturing</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197"/>
              <w:rPr>
                <w:sz w:val="12"/>
              </w:rPr>
            </w:pPr>
            <w:r>
              <w:rPr>
                <w:spacing w:val="-2"/>
                <w:w w:val="120"/>
                <w:sz w:val="12"/>
              </w:rPr>
              <w:t>(machine</w:t>
            </w:r>
          </w:p>
        </w:tc>
        <w:tc>
          <w:tcPr>
            <w:tcW w:w="1104"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39"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20"/>
                <w:sz w:val="12"/>
              </w:rPr>
              <w:t>management</w:t>
            </w:r>
            <w:r>
              <w:rPr>
                <w:spacing w:val="4"/>
                <w:w w:val="120"/>
                <w:sz w:val="12"/>
              </w:rPr>
              <w:t xml:space="preserve"> </w:t>
            </w:r>
            <w:r>
              <w:rPr>
                <w:spacing w:val="-2"/>
                <w:w w:val="120"/>
                <w:sz w:val="12"/>
              </w:rPr>
              <w:t>activities</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197"/>
              <w:rPr>
                <w:sz w:val="12"/>
              </w:rPr>
            </w:pPr>
            <w:r>
              <w:rPr>
                <w:spacing w:val="-2"/>
                <w:w w:val="120"/>
                <w:sz w:val="12"/>
              </w:rPr>
              <w:t>operators,</w:t>
            </w:r>
          </w:p>
        </w:tc>
        <w:tc>
          <w:tcPr>
            <w:tcW w:w="1104"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39"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15"/>
                <w:sz w:val="12"/>
              </w:rPr>
              <w:t>by</w:t>
            </w:r>
            <w:r>
              <w:rPr>
                <w:spacing w:val="19"/>
                <w:w w:val="115"/>
                <w:sz w:val="12"/>
              </w:rPr>
              <w:t xml:space="preserve"> </w:t>
            </w:r>
            <w:r>
              <w:rPr>
                <w:w w:val="115"/>
                <w:sz w:val="12"/>
              </w:rPr>
              <w:t>using</w:t>
            </w:r>
            <w:r>
              <w:rPr>
                <w:spacing w:val="19"/>
                <w:w w:val="115"/>
                <w:sz w:val="12"/>
              </w:rPr>
              <w:t xml:space="preserve"> </w:t>
            </w:r>
            <w:r>
              <w:rPr>
                <w:w w:val="115"/>
                <w:sz w:val="12"/>
              </w:rPr>
              <w:t>Smart</w:t>
            </w:r>
            <w:r>
              <w:rPr>
                <w:spacing w:val="20"/>
                <w:w w:val="115"/>
                <w:sz w:val="12"/>
              </w:rPr>
              <w:t xml:space="preserve"> </w:t>
            </w:r>
            <w:r>
              <w:rPr>
                <w:spacing w:val="-2"/>
                <w:w w:val="115"/>
                <w:sz w:val="12"/>
              </w:rPr>
              <w:t>Glasses</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197"/>
              <w:rPr>
                <w:sz w:val="12"/>
              </w:rPr>
            </w:pPr>
            <w:r>
              <w:rPr>
                <w:spacing w:val="-2"/>
                <w:w w:val="120"/>
                <w:sz w:val="12"/>
              </w:rPr>
              <w:t>maintenance</w:t>
            </w:r>
          </w:p>
        </w:tc>
        <w:tc>
          <w:tcPr>
            <w:tcW w:w="1104"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39"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15"/>
                <w:sz w:val="12"/>
              </w:rPr>
              <w:t>and</w:t>
            </w:r>
            <w:r>
              <w:rPr>
                <w:spacing w:val="21"/>
                <w:w w:val="115"/>
                <w:sz w:val="12"/>
              </w:rPr>
              <w:t xml:space="preserve"> </w:t>
            </w:r>
            <w:r>
              <w:rPr>
                <w:w w:val="115"/>
                <w:sz w:val="12"/>
              </w:rPr>
              <w:t>to</w:t>
            </w:r>
            <w:r>
              <w:rPr>
                <w:spacing w:val="22"/>
                <w:w w:val="115"/>
                <w:sz w:val="12"/>
              </w:rPr>
              <w:t xml:space="preserve"> </w:t>
            </w:r>
            <w:r>
              <w:rPr>
                <w:w w:val="115"/>
                <w:sz w:val="12"/>
              </w:rPr>
              <w:t>clarify</w:t>
            </w:r>
            <w:r>
              <w:rPr>
                <w:spacing w:val="22"/>
                <w:w w:val="115"/>
                <w:sz w:val="12"/>
              </w:rPr>
              <w:t xml:space="preserve"> </w:t>
            </w:r>
            <w:r>
              <w:rPr>
                <w:spacing w:val="-5"/>
                <w:w w:val="115"/>
                <w:sz w:val="12"/>
              </w:rPr>
              <w:t>the</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197"/>
              <w:rPr>
                <w:sz w:val="12"/>
              </w:rPr>
            </w:pPr>
            <w:r>
              <w:rPr>
                <w:w w:val="120"/>
                <w:sz w:val="12"/>
              </w:rPr>
              <w:t>technicians,</w:t>
            </w:r>
            <w:r>
              <w:rPr>
                <w:spacing w:val="-1"/>
                <w:w w:val="120"/>
                <w:sz w:val="12"/>
              </w:rPr>
              <w:t xml:space="preserve"> </w:t>
            </w:r>
            <w:r>
              <w:rPr>
                <w:spacing w:val="-5"/>
                <w:w w:val="120"/>
                <w:sz w:val="12"/>
              </w:rPr>
              <w:t>and</w:t>
            </w:r>
          </w:p>
        </w:tc>
        <w:tc>
          <w:tcPr>
            <w:tcW w:w="1104"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39"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15"/>
                <w:sz w:val="12"/>
              </w:rPr>
              <w:t>business</w:t>
            </w:r>
            <w:r>
              <w:rPr>
                <w:spacing w:val="17"/>
                <w:w w:val="120"/>
                <w:sz w:val="12"/>
              </w:rPr>
              <w:t xml:space="preserve"> </w:t>
            </w:r>
            <w:r>
              <w:rPr>
                <w:spacing w:val="-5"/>
                <w:w w:val="120"/>
                <w:sz w:val="12"/>
              </w:rPr>
              <w:t>and</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197"/>
              <w:rPr>
                <w:sz w:val="12"/>
              </w:rPr>
            </w:pPr>
            <w:r>
              <w:rPr>
                <w:w w:val="120"/>
                <w:sz w:val="12"/>
              </w:rPr>
              <w:t>helpdesk</w:t>
            </w:r>
            <w:r>
              <w:rPr>
                <w:spacing w:val="-1"/>
                <w:w w:val="120"/>
                <w:sz w:val="12"/>
              </w:rPr>
              <w:t xml:space="preserve"> </w:t>
            </w:r>
            <w:r>
              <w:rPr>
                <w:spacing w:val="-2"/>
                <w:w w:val="120"/>
                <w:sz w:val="12"/>
              </w:rPr>
              <w:t>units)</w:t>
            </w:r>
          </w:p>
        </w:tc>
        <w:tc>
          <w:tcPr>
            <w:tcW w:w="1104"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39"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spacing w:val="-2"/>
                <w:w w:val="115"/>
                <w:sz w:val="12"/>
              </w:rPr>
              <w:t>technological</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39"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66" w:type="dxa"/>
            <w:tcBorders>
              <w:bottom w:val="single" w:sz="4" w:space="0" w:color="000000"/>
            </w:tcBorders>
          </w:tcPr>
          <w:p w:rsidR="00B65F9D" w:rsidRDefault="00B65F9D" w:rsidP="00F906F0">
            <w:pPr>
              <w:pStyle w:val="TableParagraph"/>
              <w:rPr>
                <w:sz w:val="12"/>
              </w:rPr>
            </w:pPr>
          </w:p>
        </w:tc>
        <w:tc>
          <w:tcPr>
            <w:tcW w:w="1531" w:type="dxa"/>
            <w:tcBorders>
              <w:bottom w:val="single" w:sz="4" w:space="0" w:color="000000"/>
            </w:tcBorders>
          </w:tcPr>
          <w:p w:rsidR="00B65F9D" w:rsidRDefault="00B65F9D" w:rsidP="00F906F0">
            <w:pPr>
              <w:pStyle w:val="TableParagraph"/>
              <w:spacing w:before="15"/>
              <w:ind w:left="79"/>
              <w:rPr>
                <w:sz w:val="12"/>
              </w:rPr>
            </w:pPr>
            <w:r>
              <w:rPr>
                <w:spacing w:val="-2"/>
                <w:w w:val="120"/>
                <w:sz w:val="12"/>
              </w:rPr>
              <w:t>requirements.</w:t>
            </w:r>
          </w:p>
        </w:tc>
        <w:tc>
          <w:tcPr>
            <w:tcW w:w="982" w:type="dxa"/>
            <w:tcBorders>
              <w:bottom w:val="single" w:sz="4" w:space="0" w:color="000000"/>
            </w:tcBorders>
          </w:tcPr>
          <w:p w:rsidR="00B65F9D" w:rsidRDefault="00B65F9D" w:rsidP="00F906F0">
            <w:pPr>
              <w:pStyle w:val="TableParagraph"/>
              <w:rPr>
                <w:sz w:val="12"/>
              </w:rPr>
            </w:pPr>
          </w:p>
        </w:tc>
        <w:tc>
          <w:tcPr>
            <w:tcW w:w="894" w:type="dxa"/>
            <w:tcBorders>
              <w:bottom w:val="single" w:sz="4" w:space="0" w:color="000000"/>
            </w:tcBorders>
          </w:tcPr>
          <w:p w:rsidR="00B65F9D" w:rsidRDefault="00B65F9D" w:rsidP="00F906F0">
            <w:pPr>
              <w:pStyle w:val="TableParagraph"/>
              <w:rPr>
                <w:sz w:val="12"/>
              </w:rPr>
            </w:pPr>
          </w:p>
        </w:tc>
        <w:tc>
          <w:tcPr>
            <w:tcW w:w="1245" w:type="dxa"/>
            <w:tcBorders>
              <w:bottom w:val="single" w:sz="4" w:space="0" w:color="000000"/>
            </w:tcBorders>
          </w:tcPr>
          <w:p w:rsidR="00B65F9D" w:rsidRDefault="00B65F9D" w:rsidP="00F906F0">
            <w:pPr>
              <w:pStyle w:val="TableParagraph"/>
              <w:rPr>
                <w:sz w:val="12"/>
              </w:rPr>
            </w:pPr>
          </w:p>
        </w:tc>
        <w:tc>
          <w:tcPr>
            <w:tcW w:w="1104" w:type="dxa"/>
            <w:tcBorders>
              <w:bottom w:val="single" w:sz="4" w:space="0" w:color="000000"/>
            </w:tcBorders>
          </w:tcPr>
          <w:p w:rsidR="00B65F9D" w:rsidRDefault="00B65F9D" w:rsidP="00F906F0">
            <w:pPr>
              <w:pStyle w:val="TableParagraph"/>
              <w:rPr>
                <w:sz w:val="12"/>
              </w:rPr>
            </w:pPr>
          </w:p>
        </w:tc>
        <w:tc>
          <w:tcPr>
            <w:tcW w:w="943" w:type="dxa"/>
            <w:tcBorders>
              <w:bottom w:val="single" w:sz="4" w:space="0" w:color="000000"/>
            </w:tcBorders>
          </w:tcPr>
          <w:p w:rsidR="00B65F9D" w:rsidRDefault="00B65F9D" w:rsidP="00F906F0">
            <w:pPr>
              <w:pStyle w:val="TableParagraph"/>
              <w:rPr>
                <w:sz w:val="12"/>
              </w:rPr>
            </w:pPr>
          </w:p>
        </w:tc>
        <w:tc>
          <w:tcPr>
            <w:tcW w:w="1275" w:type="dxa"/>
            <w:tcBorders>
              <w:bottom w:val="single" w:sz="4" w:space="0" w:color="000000"/>
            </w:tcBorders>
          </w:tcPr>
          <w:p w:rsidR="00B65F9D" w:rsidRDefault="00B65F9D" w:rsidP="00F906F0">
            <w:pPr>
              <w:pStyle w:val="TableParagraph"/>
              <w:rPr>
                <w:sz w:val="12"/>
              </w:rPr>
            </w:pPr>
          </w:p>
        </w:tc>
        <w:tc>
          <w:tcPr>
            <w:tcW w:w="939" w:type="dxa"/>
            <w:tcBorders>
              <w:bottom w:val="single" w:sz="4" w:space="0" w:color="000000"/>
            </w:tcBorders>
          </w:tcPr>
          <w:p w:rsidR="00B65F9D" w:rsidRDefault="00B65F9D" w:rsidP="00F906F0">
            <w:pPr>
              <w:pStyle w:val="TableParagraph"/>
              <w:rPr>
                <w:sz w:val="12"/>
              </w:rPr>
            </w:pPr>
          </w:p>
        </w:tc>
        <w:tc>
          <w:tcPr>
            <w:tcW w:w="1270" w:type="dxa"/>
            <w:tcBorders>
              <w:bottom w:val="single" w:sz="4" w:space="0" w:color="000000"/>
            </w:tcBorders>
          </w:tcPr>
          <w:p w:rsidR="00B65F9D" w:rsidRDefault="00B65F9D" w:rsidP="00F906F0">
            <w:pPr>
              <w:pStyle w:val="TableParagraph"/>
              <w:rPr>
                <w:sz w:val="12"/>
              </w:rPr>
            </w:pPr>
          </w:p>
        </w:tc>
        <w:tc>
          <w:tcPr>
            <w:tcW w:w="948" w:type="dxa"/>
            <w:tcBorders>
              <w:bottom w:val="single" w:sz="4" w:space="0" w:color="000000"/>
            </w:tcBorders>
          </w:tcPr>
          <w:p w:rsidR="00B65F9D" w:rsidRDefault="00B65F9D" w:rsidP="00F906F0">
            <w:pPr>
              <w:pStyle w:val="TableParagraph"/>
              <w:rPr>
                <w:sz w:val="12"/>
              </w:rPr>
            </w:pPr>
          </w:p>
        </w:tc>
        <w:tc>
          <w:tcPr>
            <w:tcW w:w="1119"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S86</w:t>
            </w:r>
          </w:p>
        </w:tc>
        <w:tc>
          <w:tcPr>
            <w:tcW w:w="966" w:type="dxa"/>
            <w:tcBorders>
              <w:top w:val="single" w:sz="4" w:space="0" w:color="000000"/>
            </w:tcBorders>
          </w:tcPr>
          <w:p w:rsidR="00B65F9D" w:rsidRDefault="00F906F0" w:rsidP="00F906F0">
            <w:pPr>
              <w:pStyle w:val="TableParagraph"/>
              <w:spacing w:before="37" w:line="136" w:lineRule="exact"/>
              <w:ind w:left="136"/>
              <w:rPr>
                <w:sz w:val="12"/>
              </w:rPr>
            </w:pPr>
            <w:hyperlink w:anchor="_bookmark146" w:history="1">
              <w:r w:rsidR="00B65F9D">
                <w:rPr>
                  <w:color w:val="007FAC"/>
                  <w:w w:val="115"/>
                  <w:sz w:val="12"/>
                </w:rPr>
                <w:t>Yu</w:t>
              </w:r>
              <w:r w:rsidR="00B65F9D">
                <w:rPr>
                  <w:color w:val="007FAC"/>
                  <w:spacing w:val="12"/>
                  <w:w w:val="115"/>
                  <w:sz w:val="12"/>
                </w:rPr>
                <w:t xml:space="preserve"> </w:t>
              </w:r>
              <w:r w:rsidR="00B65F9D">
                <w:rPr>
                  <w:color w:val="007FAC"/>
                  <w:w w:val="115"/>
                  <w:sz w:val="12"/>
                </w:rPr>
                <w:t>et</w:t>
              </w:r>
              <w:r w:rsidR="00B65F9D">
                <w:rPr>
                  <w:color w:val="007FAC"/>
                  <w:spacing w:val="13"/>
                  <w:w w:val="115"/>
                  <w:sz w:val="12"/>
                </w:rPr>
                <w:t xml:space="preserve"> </w:t>
              </w:r>
              <w:r w:rsidR="00B65F9D">
                <w:rPr>
                  <w:color w:val="007FAC"/>
                  <w:spacing w:val="-5"/>
                  <w:w w:val="115"/>
                  <w:sz w:val="12"/>
                </w:rPr>
                <w:t>al.</w:t>
              </w:r>
            </w:hyperlink>
          </w:p>
        </w:tc>
        <w:tc>
          <w:tcPr>
            <w:tcW w:w="1531" w:type="dxa"/>
            <w:tcBorders>
              <w:top w:val="single" w:sz="4" w:space="0" w:color="000000"/>
            </w:tcBorders>
          </w:tcPr>
          <w:p w:rsidR="00B65F9D" w:rsidRDefault="00B65F9D" w:rsidP="00F906F0">
            <w:pPr>
              <w:pStyle w:val="TableParagraph"/>
              <w:spacing w:before="37" w:line="136" w:lineRule="exact"/>
              <w:ind w:left="79"/>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addressed</w:t>
            </w:r>
          </w:p>
        </w:tc>
        <w:tc>
          <w:tcPr>
            <w:tcW w:w="982"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Quantitative</w:t>
            </w:r>
          </w:p>
        </w:tc>
        <w:tc>
          <w:tcPr>
            <w:tcW w:w="894" w:type="dxa"/>
            <w:tcBorders>
              <w:top w:val="single" w:sz="4" w:space="0" w:color="000000"/>
            </w:tcBorders>
          </w:tcPr>
          <w:p w:rsidR="00B65F9D" w:rsidRDefault="00B65F9D" w:rsidP="00F906F0">
            <w:pPr>
              <w:pStyle w:val="TableParagraph"/>
              <w:spacing w:before="37" w:line="136" w:lineRule="exact"/>
              <w:ind w:left="182"/>
              <w:rPr>
                <w:sz w:val="12"/>
              </w:rPr>
            </w:pPr>
            <w:r>
              <w:rPr>
                <w:spacing w:val="-2"/>
                <w:w w:val="115"/>
                <w:sz w:val="12"/>
              </w:rPr>
              <w:t>Taiwan</w:t>
            </w:r>
          </w:p>
        </w:tc>
        <w:tc>
          <w:tcPr>
            <w:tcW w:w="1245" w:type="dxa"/>
            <w:tcBorders>
              <w:top w:val="single" w:sz="4" w:space="0" w:color="000000"/>
            </w:tcBorders>
          </w:tcPr>
          <w:p w:rsidR="00B65F9D" w:rsidRDefault="00B65F9D" w:rsidP="00F906F0">
            <w:pPr>
              <w:pStyle w:val="TableParagraph"/>
              <w:spacing w:before="37" w:line="136" w:lineRule="exact"/>
              <w:ind w:left="197"/>
              <w:rPr>
                <w:sz w:val="12"/>
              </w:rPr>
            </w:pPr>
            <w:r>
              <w:rPr>
                <w:w w:val="120"/>
                <w:sz w:val="12"/>
              </w:rPr>
              <w:t>96</w:t>
            </w:r>
            <w:r>
              <w:rPr>
                <w:spacing w:val="15"/>
                <w:w w:val="120"/>
                <w:sz w:val="12"/>
              </w:rPr>
              <w:t xml:space="preserve"> </w:t>
            </w:r>
            <w:r>
              <w:rPr>
                <w:spacing w:val="-2"/>
                <w:w w:val="120"/>
                <w:sz w:val="12"/>
              </w:rPr>
              <w:t>university</w:t>
            </w:r>
          </w:p>
        </w:tc>
        <w:tc>
          <w:tcPr>
            <w:tcW w:w="1104" w:type="dxa"/>
            <w:tcBorders>
              <w:top w:val="single" w:sz="4" w:space="0" w:color="000000"/>
            </w:tcBorders>
          </w:tcPr>
          <w:p w:rsidR="00B65F9D" w:rsidRDefault="00B65F9D" w:rsidP="00F906F0">
            <w:pPr>
              <w:pStyle w:val="TableParagraph"/>
              <w:spacing w:before="37" w:line="136" w:lineRule="exact"/>
              <w:ind w:left="61"/>
              <w:rPr>
                <w:sz w:val="12"/>
              </w:rPr>
            </w:pPr>
            <w:r>
              <w:rPr>
                <w:w w:val="115"/>
                <w:sz w:val="12"/>
              </w:rPr>
              <w:t>Smart</w:t>
            </w:r>
            <w:r>
              <w:rPr>
                <w:spacing w:val="21"/>
                <w:w w:val="115"/>
                <w:sz w:val="12"/>
              </w:rPr>
              <w:t xml:space="preserve"> </w:t>
            </w:r>
            <w:r>
              <w:rPr>
                <w:spacing w:val="-2"/>
                <w:w w:val="115"/>
                <w:sz w:val="12"/>
              </w:rPr>
              <w:t>Glasses</w:t>
            </w:r>
          </w:p>
        </w:tc>
        <w:tc>
          <w:tcPr>
            <w:tcW w:w="943" w:type="dxa"/>
            <w:tcBorders>
              <w:top w:val="single" w:sz="4" w:space="0" w:color="000000"/>
            </w:tcBorders>
          </w:tcPr>
          <w:p w:rsidR="00B65F9D" w:rsidRDefault="00B65F9D" w:rsidP="00F906F0">
            <w:pPr>
              <w:pStyle w:val="TableParagraph"/>
              <w:spacing w:before="37" w:line="136" w:lineRule="exact"/>
              <w:ind w:left="65"/>
              <w:rPr>
                <w:sz w:val="12"/>
              </w:rPr>
            </w:pPr>
            <w:r>
              <w:rPr>
                <w:spacing w:val="-2"/>
                <w:w w:val="115"/>
                <w:sz w:val="12"/>
              </w:rPr>
              <w:t>Experiment</w:t>
            </w:r>
          </w:p>
        </w:tc>
        <w:tc>
          <w:tcPr>
            <w:tcW w:w="1275" w:type="dxa"/>
            <w:tcBorders>
              <w:top w:val="single" w:sz="4" w:space="0" w:color="000000"/>
            </w:tcBorders>
          </w:tcPr>
          <w:p w:rsidR="00B65F9D" w:rsidRDefault="00B65F9D" w:rsidP="00F906F0">
            <w:pPr>
              <w:pStyle w:val="TableParagraph"/>
              <w:spacing w:before="37" w:line="136" w:lineRule="exact"/>
              <w:ind w:left="230"/>
              <w:rPr>
                <w:sz w:val="12"/>
              </w:rPr>
            </w:pPr>
            <w:r>
              <w:rPr>
                <w:w w:val="115"/>
                <w:sz w:val="12"/>
              </w:rPr>
              <w:t>Observation,</w:t>
            </w:r>
            <w:r>
              <w:rPr>
                <w:spacing w:val="23"/>
                <w:w w:val="120"/>
                <w:sz w:val="12"/>
              </w:rPr>
              <w:t xml:space="preserve"> </w:t>
            </w:r>
            <w:r>
              <w:rPr>
                <w:spacing w:val="-5"/>
                <w:w w:val="120"/>
                <w:sz w:val="12"/>
              </w:rPr>
              <w:t>and</w:t>
            </w:r>
          </w:p>
        </w:tc>
        <w:tc>
          <w:tcPr>
            <w:tcW w:w="939" w:type="dxa"/>
            <w:tcBorders>
              <w:top w:val="single" w:sz="4" w:space="0" w:color="000000"/>
            </w:tcBorders>
          </w:tcPr>
          <w:p w:rsidR="00B65F9D" w:rsidRDefault="00B65F9D" w:rsidP="00F906F0">
            <w:pPr>
              <w:pStyle w:val="TableParagraph"/>
              <w:spacing w:before="37" w:line="136" w:lineRule="exact"/>
              <w:ind w:left="64"/>
              <w:rPr>
                <w:sz w:val="12"/>
              </w:rPr>
            </w:pPr>
            <w:r>
              <w:rPr>
                <w:spacing w:val="-2"/>
                <w:w w:val="115"/>
                <w:sz w:val="12"/>
              </w:rPr>
              <w:t>Conceptual</w:t>
            </w:r>
          </w:p>
        </w:tc>
        <w:tc>
          <w:tcPr>
            <w:tcW w:w="1270" w:type="dxa"/>
            <w:tcBorders>
              <w:top w:val="single" w:sz="4" w:space="0" w:color="000000"/>
            </w:tcBorders>
          </w:tcPr>
          <w:p w:rsidR="00B65F9D" w:rsidRDefault="00B65F9D" w:rsidP="00F906F0">
            <w:pPr>
              <w:pStyle w:val="TableParagraph"/>
              <w:spacing w:before="37" w:line="136" w:lineRule="exact"/>
              <w:ind w:left="234"/>
              <w:rPr>
                <w:sz w:val="12"/>
              </w:rPr>
            </w:pPr>
            <w:r>
              <w:rPr>
                <w:spacing w:val="-4"/>
                <w:sz w:val="12"/>
              </w:rPr>
              <w:t>SPSS</w:t>
            </w:r>
          </w:p>
        </w:tc>
        <w:tc>
          <w:tcPr>
            <w:tcW w:w="948" w:type="dxa"/>
            <w:tcBorders>
              <w:top w:val="single" w:sz="4" w:space="0" w:color="000000"/>
            </w:tcBorders>
          </w:tcPr>
          <w:p w:rsidR="00B65F9D" w:rsidRDefault="00B65F9D" w:rsidP="00F906F0">
            <w:pPr>
              <w:pStyle w:val="TableParagraph"/>
              <w:spacing w:before="37" w:line="136" w:lineRule="exact"/>
              <w:ind w:left="72"/>
              <w:rPr>
                <w:sz w:val="12"/>
              </w:rPr>
            </w:pPr>
            <w:r>
              <w:rPr>
                <w:spacing w:val="-2"/>
                <w:w w:val="120"/>
                <w:sz w:val="12"/>
              </w:rPr>
              <w:t>Feasibility/</w:t>
            </w:r>
          </w:p>
        </w:tc>
        <w:tc>
          <w:tcPr>
            <w:tcW w:w="1119" w:type="dxa"/>
            <w:tcBorders>
              <w:top w:val="single" w:sz="4" w:space="0" w:color="000000"/>
            </w:tcBorders>
          </w:tcPr>
          <w:p w:rsidR="00B65F9D" w:rsidRDefault="00B65F9D" w:rsidP="00F906F0">
            <w:pPr>
              <w:pStyle w:val="TableParagraph"/>
              <w:spacing w:before="37" w:line="136" w:lineRule="exact"/>
              <w:ind w:left="233"/>
              <w:rPr>
                <w:sz w:val="12"/>
              </w:rPr>
            </w:pPr>
            <w:r>
              <w:rPr>
                <w:spacing w:val="-2"/>
                <w:w w:val="115"/>
                <w:sz w:val="12"/>
              </w:rPr>
              <w:t>Education</w:t>
            </w: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36"/>
              <w:rPr>
                <w:sz w:val="12"/>
              </w:rPr>
            </w:pPr>
            <w:r>
              <w:rPr>
                <w:spacing w:val="-2"/>
                <w:w w:val="120"/>
                <w:sz w:val="12"/>
              </w:rPr>
              <w:t>(</w:t>
            </w:r>
            <w:hyperlink w:anchor="_bookmark146" w:history="1">
              <w:r>
                <w:rPr>
                  <w:color w:val="007FAC"/>
                  <w:spacing w:val="-2"/>
                  <w:w w:val="120"/>
                  <w:sz w:val="12"/>
                </w:rPr>
                <w:t>2017</w:t>
              </w:r>
            </w:hyperlink>
            <w:r>
              <w:rPr>
                <w:spacing w:val="-2"/>
                <w:w w:val="120"/>
                <w:sz w:val="12"/>
              </w:rPr>
              <w:t>)</w:t>
            </w:r>
          </w:p>
        </w:tc>
        <w:tc>
          <w:tcPr>
            <w:tcW w:w="1531" w:type="dxa"/>
          </w:tcPr>
          <w:p w:rsidR="00B65F9D" w:rsidRDefault="00B65F9D" w:rsidP="00F906F0">
            <w:pPr>
              <w:pStyle w:val="TableParagraph"/>
              <w:spacing w:before="15" w:line="136" w:lineRule="exact"/>
              <w:ind w:left="79"/>
              <w:rPr>
                <w:sz w:val="12"/>
              </w:rPr>
            </w:pPr>
            <w:r>
              <w:rPr>
                <w:w w:val="115"/>
                <w:sz w:val="12"/>
              </w:rPr>
              <w:t>the</w:t>
            </w:r>
            <w:r>
              <w:rPr>
                <w:spacing w:val="29"/>
                <w:w w:val="115"/>
                <w:sz w:val="12"/>
              </w:rPr>
              <w:t xml:space="preserve"> </w:t>
            </w:r>
            <w:r>
              <w:rPr>
                <w:w w:val="115"/>
                <w:sz w:val="12"/>
              </w:rPr>
              <w:t>capabilities</w:t>
            </w:r>
            <w:r>
              <w:rPr>
                <w:spacing w:val="29"/>
                <w:w w:val="115"/>
                <w:sz w:val="12"/>
              </w:rPr>
              <w:t xml:space="preserve"> </w:t>
            </w:r>
            <w:r>
              <w:rPr>
                <w:spacing w:val="-5"/>
                <w:w w:val="115"/>
                <w:sz w:val="12"/>
              </w:rPr>
              <w:t>of</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197"/>
              <w:rPr>
                <w:sz w:val="12"/>
              </w:rPr>
            </w:pPr>
            <w:r>
              <w:rPr>
                <w:spacing w:val="-2"/>
                <w:w w:val="120"/>
                <w:sz w:val="12"/>
              </w:rPr>
              <w:t>students</w:t>
            </w:r>
          </w:p>
        </w:tc>
        <w:tc>
          <w:tcPr>
            <w:tcW w:w="1104"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31"/>
              <w:rPr>
                <w:sz w:val="12"/>
              </w:rPr>
            </w:pPr>
            <w:r>
              <w:rPr>
                <w:spacing w:val="-2"/>
                <w:w w:val="120"/>
                <w:sz w:val="12"/>
              </w:rPr>
              <w:t>questionnaire,</w:t>
            </w:r>
          </w:p>
        </w:tc>
        <w:tc>
          <w:tcPr>
            <w:tcW w:w="939" w:type="dxa"/>
          </w:tcPr>
          <w:p w:rsidR="00B65F9D" w:rsidRDefault="00B65F9D" w:rsidP="00F906F0">
            <w:pPr>
              <w:pStyle w:val="TableParagraph"/>
              <w:spacing w:before="15" w:line="136" w:lineRule="exact"/>
              <w:ind w:left="64"/>
              <w:rPr>
                <w:sz w:val="12"/>
              </w:rPr>
            </w:pPr>
            <w:r>
              <w:rPr>
                <w:spacing w:val="-2"/>
                <w:w w:val="115"/>
                <w:sz w:val="12"/>
              </w:rPr>
              <w:t>Framework</w:t>
            </w: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spacing w:before="15" w:line="136" w:lineRule="exact"/>
              <w:ind w:left="72"/>
              <w:rPr>
                <w:sz w:val="12"/>
              </w:rPr>
            </w:pPr>
            <w:r>
              <w:rPr>
                <w:spacing w:val="-2"/>
                <w:w w:val="115"/>
                <w:sz w:val="12"/>
              </w:rPr>
              <w:t>Evaluation</w:t>
            </w: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15"/>
                <w:sz w:val="12"/>
              </w:rPr>
              <w:t>online</w:t>
            </w:r>
            <w:r>
              <w:rPr>
                <w:spacing w:val="28"/>
                <w:w w:val="115"/>
                <w:sz w:val="12"/>
              </w:rPr>
              <w:t xml:space="preserve"> </w:t>
            </w:r>
            <w:r>
              <w:rPr>
                <w:w w:val="115"/>
                <w:sz w:val="12"/>
              </w:rPr>
              <w:t>wearable</w:t>
            </w:r>
            <w:r>
              <w:rPr>
                <w:spacing w:val="27"/>
                <w:w w:val="115"/>
                <w:sz w:val="12"/>
              </w:rPr>
              <w:t xml:space="preserve"> </w:t>
            </w:r>
            <w:r>
              <w:rPr>
                <w:spacing w:val="-2"/>
                <w:w w:val="115"/>
                <w:sz w:val="12"/>
              </w:rPr>
              <w:t>guides</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31"/>
              <w:rPr>
                <w:sz w:val="12"/>
              </w:rPr>
            </w:pPr>
            <w:r>
              <w:rPr>
                <w:w w:val="120"/>
                <w:sz w:val="12"/>
              </w:rPr>
              <w:t>data</w:t>
            </w:r>
            <w:r>
              <w:rPr>
                <w:spacing w:val="19"/>
                <w:w w:val="120"/>
                <w:sz w:val="12"/>
              </w:rPr>
              <w:t xml:space="preserve"> </w:t>
            </w:r>
            <w:r>
              <w:rPr>
                <w:spacing w:val="-2"/>
                <w:w w:val="120"/>
                <w:sz w:val="12"/>
              </w:rPr>
              <w:t>extracted</w:t>
            </w:r>
          </w:p>
        </w:tc>
        <w:tc>
          <w:tcPr>
            <w:tcW w:w="939"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20"/>
                <w:sz w:val="12"/>
              </w:rPr>
              <w:t>in</w:t>
            </w:r>
            <w:r>
              <w:rPr>
                <w:spacing w:val="6"/>
                <w:w w:val="120"/>
                <w:sz w:val="12"/>
              </w:rPr>
              <w:t xml:space="preserve"> </w:t>
            </w:r>
            <w:r>
              <w:rPr>
                <w:w w:val="120"/>
                <w:sz w:val="12"/>
              </w:rPr>
              <w:t>improving</w:t>
            </w:r>
            <w:r>
              <w:rPr>
                <w:spacing w:val="6"/>
                <w:w w:val="120"/>
                <w:sz w:val="12"/>
              </w:rPr>
              <w:t xml:space="preserve"> </w:t>
            </w:r>
            <w:r>
              <w:rPr>
                <w:spacing w:val="-5"/>
                <w:w w:val="120"/>
                <w:sz w:val="12"/>
              </w:rPr>
              <w:t>the</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31"/>
              <w:rPr>
                <w:sz w:val="12"/>
              </w:rPr>
            </w:pPr>
            <w:r>
              <w:rPr>
                <w:w w:val="115"/>
                <w:sz w:val="12"/>
              </w:rPr>
              <w:t>from</w:t>
            </w:r>
            <w:r>
              <w:rPr>
                <w:spacing w:val="18"/>
                <w:w w:val="115"/>
                <w:sz w:val="12"/>
              </w:rPr>
              <w:t xml:space="preserve"> </w:t>
            </w:r>
            <w:r>
              <w:rPr>
                <w:spacing w:val="-2"/>
                <w:w w:val="115"/>
                <w:sz w:val="12"/>
              </w:rPr>
              <w:t>wearables</w:t>
            </w:r>
          </w:p>
        </w:tc>
        <w:tc>
          <w:tcPr>
            <w:tcW w:w="939"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15"/>
                <w:sz w:val="12"/>
              </w:rPr>
              <w:t>situational</w:t>
            </w:r>
            <w:r>
              <w:rPr>
                <w:spacing w:val="30"/>
                <w:w w:val="115"/>
                <w:sz w:val="12"/>
              </w:rPr>
              <w:t xml:space="preserve"> </w:t>
            </w:r>
            <w:r>
              <w:rPr>
                <w:w w:val="115"/>
                <w:sz w:val="12"/>
              </w:rPr>
              <w:t>profits</w:t>
            </w:r>
            <w:r>
              <w:rPr>
                <w:spacing w:val="30"/>
                <w:w w:val="115"/>
                <w:sz w:val="12"/>
              </w:rPr>
              <w:t xml:space="preserve"> </w:t>
            </w:r>
            <w:r>
              <w:rPr>
                <w:spacing w:val="-7"/>
                <w:w w:val="115"/>
                <w:sz w:val="12"/>
              </w:rPr>
              <w:t>of</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39"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20"/>
                <w:sz w:val="12"/>
              </w:rPr>
              <w:t>learners</w:t>
            </w:r>
            <w:r>
              <w:rPr>
                <w:spacing w:val="13"/>
                <w:w w:val="120"/>
                <w:sz w:val="12"/>
              </w:rPr>
              <w:t xml:space="preserve"> </w:t>
            </w:r>
            <w:r>
              <w:rPr>
                <w:w w:val="120"/>
                <w:sz w:val="12"/>
              </w:rPr>
              <w:t>and</w:t>
            </w:r>
            <w:r>
              <w:rPr>
                <w:spacing w:val="13"/>
                <w:w w:val="120"/>
                <w:sz w:val="12"/>
              </w:rPr>
              <w:t xml:space="preserve"> </w:t>
            </w:r>
            <w:r>
              <w:rPr>
                <w:spacing w:val="-2"/>
                <w:w w:val="120"/>
                <w:sz w:val="12"/>
              </w:rPr>
              <w:t>learning</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39"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20"/>
                <w:sz w:val="12"/>
              </w:rPr>
              <w:t>achievement</w:t>
            </w:r>
            <w:r>
              <w:rPr>
                <w:spacing w:val="-2"/>
                <w:w w:val="120"/>
                <w:sz w:val="12"/>
              </w:rPr>
              <w:t xml:space="preserve"> </w:t>
            </w:r>
            <w:r>
              <w:rPr>
                <w:spacing w:val="-5"/>
                <w:w w:val="120"/>
                <w:sz w:val="12"/>
              </w:rPr>
              <w:t>in</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39"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20"/>
                <w:sz w:val="12"/>
              </w:rPr>
              <w:t>comparing</w:t>
            </w:r>
            <w:r>
              <w:rPr>
                <w:spacing w:val="1"/>
                <w:w w:val="120"/>
                <w:sz w:val="12"/>
              </w:rPr>
              <w:t xml:space="preserve"> </w:t>
            </w:r>
            <w:r>
              <w:rPr>
                <w:spacing w:val="-4"/>
                <w:w w:val="120"/>
                <w:sz w:val="12"/>
              </w:rPr>
              <w:t>with</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39"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20"/>
                <w:sz w:val="12"/>
              </w:rPr>
              <w:t>traditional</w:t>
            </w:r>
            <w:r>
              <w:rPr>
                <w:spacing w:val="15"/>
                <w:w w:val="120"/>
                <w:sz w:val="12"/>
              </w:rPr>
              <w:t xml:space="preserve"> </w:t>
            </w:r>
            <w:r>
              <w:rPr>
                <w:w w:val="120"/>
                <w:sz w:val="12"/>
              </w:rPr>
              <w:t>audio</w:t>
            </w:r>
            <w:r>
              <w:rPr>
                <w:spacing w:val="16"/>
                <w:w w:val="120"/>
                <w:sz w:val="12"/>
              </w:rPr>
              <w:t xml:space="preserve"> </w:t>
            </w:r>
            <w:r>
              <w:rPr>
                <w:spacing w:val="-2"/>
                <w:w w:val="120"/>
                <w:sz w:val="12"/>
              </w:rPr>
              <w:t>guides</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39"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66" w:type="dxa"/>
            <w:tcBorders>
              <w:bottom w:val="single" w:sz="4" w:space="0" w:color="000000"/>
            </w:tcBorders>
          </w:tcPr>
          <w:p w:rsidR="00B65F9D" w:rsidRDefault="00B65F9D" w:rsidP="00F906F0">
            <w:pPr>
              <w:pStyle w:val="TableParagraph"/>
              <w:rPr>
                <w:sz w:val="12"/>
              </w:rPr>
            </w:pPr>
          </w:p>
        </w:tc>
        <w:tc>
          <w:tcPr>
            <w:tcW w:w="1531" w:type="dxa"/>
            <w:tcBorders>
              <w:bottom w:val="single" w:sz="4" w:space="0" w:color="000000"/>
            </w:tcBorders>
          </w:tcPr>
          <w:p w:rsidR="00B65F9D" w:rsidRDefault="00B65F9D" w:rsidP="00F906F0">
            <w:pPr>
              <w:pStyle w:val="TableParagraph"/>
              <w:spacing w:before="15"/>
              <w:ind w:left="79"/>
              <w:rPr>
                <w:sz w:val="12"/>
              </w:rPr>
            </w:pPr>
            <w:r>
              <w:rPr>
                <w:w w:val="115"/>
                <w:sz w:val="12"/>
              </w:rPr>
              <w:t>in</w:t>
            </w:r>
            <w:r>
              <w:rPr>
                <w:spacing w:val="21"/>
                <w:w w:val="115"/>
                <w:sz w:val="12"/>
              </w:rPr>
              <w:t xml:space="preserve"> </w:t>
            </w:r>
            <w:r>
              <w:rPr>
                <w:spacing w:val="-2"/>
                <w:w w:val="115"/>
                <w:sz w:val="12"/>
              </w:rPr>
              <w:t>museums.</w:t>
            </w:r>
          </w:p>
        </w:tc>
        <w:tc>
          <w:tcPr>
            <w:tcW w:w="982" w:type="dxa"/>
            <w:tcBorders>
              <w:bottom w:val="single" w:sz="4" w:space="0" w:color="000000"/>
            </w:tcBorders>
          </w:tcPr>
          <w:p w:rsidR="00B65F9D" w:rsidRDefault="00B65F9D" w:rsidP="00F906F0">
            <w:pPr>
              <w:pStyle w:val="TableParagraph"/>
              <w:rPr>
                <w:sz w:val="12"/>
              </w:rPr>
            </w:pPr>
          </w:p>
        </w:tc>
        <w:tc>
          <w:tcPr>
            <w:tcW w:w="894" w:type="dxa"/>
            <w:tcBorders>
              <w:bottom w:val="single" w:sz="4" w:space="0" w:color="000000"/>
            </w:tcBorders>
          </w:tcPr>
          <w:p w:rsidR="00B65F9D" w:rsidRDefault="00B65F9D" w:rsidP="00F906F0">
            <w:pPr>
              <w:pStyle w:val="TableParagraph"/>
              <w:rPr>
                <w:sz w:val="12"/>
              </w:rPr>
            </w:pPr>
          </w:p>
        </w:tc>
        <w:tc>
          <w:tcPr>
            <w:tcW w:w="1245" w:type="dxa"/>
            <w:tcBorders>
              <w:bottom w:val="single" w:sz="4" w:space="0" w:color="000000"/>
            </w:tcBorders>
          </w:tcPr>
          <w:p w:rsidR="00B65F9D" w:rsidRDefault="00B65F9D" w:rsidP="00F906F0">
            <w:pPr>
              <w:pStyle w:val="TableParagraph"/>
              <w:rPr>
                <w:sz w:val="12"/>
              </w:rPr>
            </w:pPr>
          </w:p>
        </w:tc>
        <w:tc>
          <w:tcPr>
            <w:tcW w:w="1104" w:type="dxa"/>
            <w:tcBorders>
              <w:bottom w:val="single" w:sz="4" w:space="0" w:color="000000"/>
            </w:tcBorders>
          </w:tcPr>
          <w:p w:rsidR="00B65F9D" w:rsidRDefault="00B65F9D" w:rsidP="00F906F0">
            <w:pPr>
              <w:pStyle w:val="TableParagraph"/>
              <w:rPr>
                <w:sz w:val="12"/>
              </w:rPr>
            </w:pPr>
          </w:p>
        </w:tc>
        <w:tc>
          <w:tcPr>
            <w:tcW w:w="943" w:type="dxa"/>
            <w:tcBorders>
              <w:bottom w:val="single" w:sz="4" w:space="0" w:color="000000"/>
            </w:tcBorders>
          </w:tcPr>
          <w:p w:rsidR="00B65F9D" w:rsidRDefault="00B65F9D" w:rsidP="00F906F0">
            <w:pPr>
              <w:pStyle w:val="TableParagraph"/>
              <w:rPr>
                <w:sz w:val="12"/>
              </w:rPr>
            </w:pPr>
          </w:p>
        </w:tc>
        <w:tc>
          <w:tcPr>
            <w:tcW w:w="1275" w:type="dxa"/>
            <w:tcBorders>
              <w:bottom w:val="single" w:sz="4" w:space="0" w:color="000000"/>
            </w:tcBorders>
          </w:tcPr>
          <w:p w:rsidR="00B65F9D" w:rsidRDefault="00B65F9D" w:rsidP="00F906F0">
            <w:pPr>
              <w:pStyle w:val="TableParagraph"/>
              <w:rPr>
                <w:sz w:val="12"/>
              </w:rPr>
            </w:pPr>
          </w:p>
        </w:tc>
        <w:tc>
          <w:tcPr>
            <w:tcW w:w="939" w:type="dxa"/>
            <w:tcBorders>
              <w:bottom w:val="single" w:sz="4" w:space="0" w:color="000000"/>
            </w:tcBorders>
          </w:tcPr>
          <w:p w:rsidR="00B65F9D" w:rsidRDefault="00B65F9D" w:rsidP="00F906F0">
            <w:pPr>
              <w:pStyle w:val="TableParagraph"/>
              <w:rPr>
                <w:sz w:val="12"/>
              </w:rPr>
            </w:pPr>
          </w:p>
        </w:tc>
        <w:tc>
          <w:tcPr>
            <w:tcW w:w="1270" w:type="dxa"/>
            <w:tcBorders>
              <w:bottom w:val="single" w:sz="4" w:space="0" w:color="000000"/>
            </w:tcBorders>
          </w:tcPr>
          <w:p w:rsidR="00B65F9D" w:rsidRDefault="00B65F9D" w:rsidP="00F906F0">
            <w:pPr>
              <w:pStyle w:val="TableParagraph"/>
              <w:rPr>
                <w:sz w:val="12"/>
              </w:rPr>
            </w:pPr>
          </w:p>
        </w:tc>
        <w:tc>
          <w:tcPr>
            <w:tcW w:w="948" w:type="dxa"/>
            <w:tcBorders>
              <w:bottom w:val="single" w:sz="4" w:space="0" w:color="000000"/>
            </w:tcBorders>
          </w:tcPr>
          <w:p w:rsidR="00B65F9D" w:rsidRDefault="00B65F9D" w:rsidP="00F906F0">
            <w:pPr>
              <w:pStyle w:val="TableParagraph"/>
              <w:rPr>
                <w:sz w:val="12"/>
              </w:rPr>
            </w:pPr>
          </w:p>
        </w:tc>
        <w:tc>
          <w:tcPr>
            <w:tcW w:w="1119"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S88</w:t>
            </w:r>
          </w:p>
        </w:tc>
        <w:tc>
          <w:tcPr>
            <w:tcW w:w="966" w:type="dxa"/>
            <w:tcBorders>
              <w:top w:val="single" w:sz="4" w:space="0" w:color="000000"/>
            </w:tcBorders>
          </w:tcPr>
          <w:p w:rsidR="00B65F9D" w:rsidRDefault="00B65F9D" w:rsidP="00F906F0">
            <w:pPr>
              <w:pStyle w:val="TableParagraph"/>
              <w:spacing w:before="37" w:line="136" w:lineRule="exact"/>
              <w:ind w:left="136"/>
              <w:rPr>
                <w:sz w:val="12"/>
              </w:rPr>
            </w:pPr>
            <w:r>
              <w:rPr>
                <w:w w:val="120"/>
                <w:sz w:val="12"/>
              </w:rPr>
              <w:t>Jared</w:t>
            </w:r>
            <w:r>
              <w:rPr>
                <w:spacing w:val="22"/>
                <w:w w:val="120"/>
                <w:sz w:val="12"/>
              </w:rPr>
              <w:t xml:space="preserve"> </w:t>
            </w:r>
            <w:r>
              <w:rPr>
                <w:spacing w:val="-5"/>
                <w:w w:val="120"/>
                <w:sz w:val="12"/>
              </w:rPr>
              <w:t>M.</w:t>
            </w:r>
          </w:p>
        </w:tc>
        <w:tc>
          <w:tcPr>
            <w:tcW w:w="1531" w:type="dxa"/>
            <w:tcBorders>
              <w:top w:val="single" w:sz="4" w:space="0" w:color="000000"/>
            </w:tcBorders>
          </w:tcPr>
          <w:p w:rsidR="00B65F9D" w:rsidRDefault="00B65F9D" w:rsidP="00F906F0">
            <w:pPr>
              <w:pStyle w:val="TableParagraph"/>
              <w:spacing w:before="37" w:line="136" w:lineRule="exact"/>
              <w:ind w:left="79"/>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evaluated</w:t>
            </w:r>
          </w:p>
        </w:tc>
        <w:tc>
          <w:tcPr>
            <w:tcW w:w="982"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Quantitative</w:t>
            </w:r>
          </w:p>
        </w:tc>
        <w:tc>
          <w:tcPr>
            <w:tcW w:w="894" w:type="dxa"/>
            <w:tcBorders>
              <w:top w:val="single" w:sz="4" w:space="0" w:color="000000"/>
            </w:tcBorders>
          </w:tcPr>
          <w:p w:rsidR="00B65F9D" w:rsidRDefault="00B65F9D" w:rsidP="00F906F0">
            <w:pPr>
              <w:pStyle w:val="TableParagraph"/>
              <w:spacing w:before="37" w:line="136" w:lineRule="exact"/>
              <w:ind w:left="182"/>
              <w:rPr>
                <w:sz w:val="12"/>
              </w:rPr>
            </w:pPr>
            <w:r>
              <w:rPr>
                <w:spacing w:val="-10"/>
                <w:w w:val="105"/>
                <w:sz w:val="12"/>
              </w:rPr>
              <w:t>–</w:t>
            </w:r>
          </w:p>
        </w:tc>
        <w:tc>
          <w:tcPr>
            <w:tcW w:w="1245" w:type="dxa"/>
            <w:tcBorders>
              <w:top w:val="single" w:sz="4" w:space="0" w:color="000000"/>
            </w:tcBorders>
          </w:tcPr>
          <w:p w:rsidR="00B65F9D" w:rsidRDefault="00B65F9D" w:rsidP="00F906F0">
            <w:pPr>
              <w:pStyle w:val="TableParagraph"/>
              <w:spacing w:before="37" w:line="136" w:lineRule="exact"/>
              <w:ind w:left="197"/>
              <w:rPr>
                <w:sz w:val="12"/>
              </w:rPr>
            </w:pPr>
            <w:r>
              <w:rPr>
                <w:w w:val="120"/>
                <w:sz w:val="12"/>
              </w:rPr>
              <w:t>31</w:t>
            </w:r>
            <w:r>
              <w:rPr>
                <w:spacing w:val="15"/>
                <w:w w:val="120"/>
                <w:sz w:val="12"/>
              </w:rPr>
              <w:t xml:space="preserve"> </w:t>
            </w:r>
            <w:r>
              <w:rPr>
                <w:spacing w:val="-2"/>
                <w:w w:val="120"/>
                <w:sz w:val="12"/>
              </w:rPr>
              <w:t>internal</w:t>
            </w:r>
          </w:p>
        </w:tc>
        <w:tc>
          <w:tcPr>
            <w:tcW w:w="1104" w:type="dxa"/>
            <w:tcBorders>
              <w:top w:val="single" w:sz="4" w:space="0" w:color="000000"/>
            </w:tcBorders>
          </w:tcPr>
          <w:p w:rsidR="00B65F9D" w:rsidRDefault="00B65F9D" w:rsidP="00F906F0">
            <w:pPr>
              <w:pStyle w:val="TableParagraph"/>
              <w:spacing w:before="37" w:line="136" w:lineRule="exact"/>
              <w:ind w:left="61"/>
              <w:rPr>
                <w:sz w:val="12"/>
              </w:rPr>
            </w:pPr>
            <w:r>
              <w:rPr>
                <w:w w:val="120"/>
                <w:sz w:val="12"/>
              </w:rPr>
              <w:t>Head</w:t>
            </w:r>
            <w:r>
              <w:rPr>
                <w:spacing w:val="6"/>
                <w:w w:val="120"/>
                <w:sz w:val="12"/>
              </w:rPr>
              <w:t xml:space="preserve"> </w:t>
            </w:r>
            <w:r>
              <w:rPr>
                <w:spacing w:val="-2"/>
                <w:w w:val="120"/>
                <w:sz w:val="12"/>
              </w:rPr>
              <w:t>mounted</w:t>
            </w:r>
          </w:p>
        </w:tc>
        <w:tc>
          <w:tcPr>
            <w:tcW w:w="943" w:type="dxa"/>
            <w:tcBorders>
              <w:top w:val="single" w:sz="4" w:space="0" w:color="000000"/>
            </w:tcBorders>
          </w:tcPr>
          <w:p w:rsidR="00B65F9D" w:rsidRDefault="00B65F9D" w:rsidP="00F906F0">
            <w:pPr>
              <w:pStyle w:val="TableParagraph"/>
              <w:spacing w:before="37" w:line="136" w:lineRule="exact"/>
              <w:ind w:left="65"/>
              <w:rPr>
                <w:sz w:val="12"/>
              </w:rPr>
            </w:pPr>
            <w:r>
              <w:rPr>
                <w:spacing w:val="-2"/>
                <w:w w:val="115"/>
                <w:sz w:val="12"/>
              </w:rPr>
              <w:t>Experiment</w:t>
            </w:r>
          </w:p>
        </w:tc>
        <w:tc>
          <w:tcPr>
            <w:tcW w:w="1275" w:type="dxa"/>
            <w:tcBorders>
              <w:top w:val="single" w:sz="4" w:space="0" w:color="000000"/>
            </w:tcBorders>
          </w:tcPr>
          <w:p w:rsidR="00B65F9D" w:rsidRDefault="00B65F9D" w:rsidP="00F906F0">
            <w:pPr>
              <w:pStyle w:val="TableParagraph"/>
              <w:spacing w:before="37" w:line="136" w:lineRule="exact"/>
              <w:ind w:left="230"/>
              <w:rPr>
                <w:sz w:val="12"/>
              </w:rPr>
            </w:pPr>
            <w:r>
              <w:rPr>
                <w:w w:val="115"/>
                <w:sz w:val="12"/>
              </w:rPr>
              <w:t>Simulations</w:t>
            </w:r>
            <w:r>
              <w:rPr>
                <w:spacing w:val="17"/>
                <w:w w:val="115"/>
                <w:sz w:val="12"/>
              </w:rPr>
              <w:t xml:space="preserve"> </w:t>
            </w:r>
            <w:r>
              <w:rPr>
                <w:spacing w:val="-5"/>
                <w:w w:val="115"/>
                <w:sz w:val="12"/>
              </w:rPr>
              <w:t>and</w:t>
            </w:r>
          </w:p>
        </w:tc>
        <w:tc>
          <w:tcPr>
            <w:tcW w:w="939" w:type="dxa"/>
            <w:tcBorders>
              <w:top w:val="single" w:sz="4" w:space="0" w:color="000000"/>
            </w:tcBorders>
          </w:tcPr>
          <w:p w:rsidR="00B65F9D" w:rsidRDefault="00B65F9D" w:rsidP="00F906F0">
            <w:pPr>
              <w:pStyle w:val="TableParagraph"/>
              <w:spacing w:before="37" w:line="136" w:lineRule="exact"/>
              <w:ind w:left="64"/>
              <w:rPr>
                <w:sz w:val="12"/>
              </w:rPr>
            </w:pPr>
            <w:r>
              <w:rPr>
                <w:spacing w:val="-5"/>
                <w:sz w:val="12"/>
              </w:rPr>
              <w:t>TAM</w:t>
            </w:r>
          </w:p>
        </w:tc>
        <w:tc>
          <w:tcPr>
            <w:tcW w:w="1270" w:type="dxa"/>
            <w:tcBorders>
              <w:top w:val="single" w:sz="4" w:space="0" w:color="000000"/>
            </w:tcBorders>
          </w:tcPr>
          <w:p w:rsidR="00B65F9D" w:rsidRDefault="00B65F9D" w:rsidP="00F906F0">
            <w:pPr>
              <w:pStyle w:val="TableParagraph"/>
              <w:spacing w:before="37" w:line="136" w:lineRule="exact"/>
              <w:ind w:left="234"/>
              <w:rPr>
                <w:sz w:val="12"/>
              </w:rPr>
            </w:pPr>
            <w:r>
              <w:rPr>
                <w:spacing w:val="-10"/>
                <w:w w:val="105"/>
                <w:sz w:val="12"/>
              </w:rPr>
              <w:t>–</w:t>
            </w:r>
          </w:p>
        </w:tc>
        <w:tc>
          <w:tcPr>
            <w:tcW w:w="948" w:type="dxa"/>
            <w:tcBorders>
              <w:top w:val="single" w:sz="4" w:space="0" w:color="000000"/>
            </w:tcBorders>
          </w:tcPr>
          <w:p w:rsidR="00B65F9D" w:rsidRDefault="00B65F9D" w:rsidP="00F906F0">
            <w:pPr>
              <w:pStyle w:val="TableParagraph"/>
              <w:spacing w:before="37" w:line="136" w:lineRule="exact"/>
              <w:ind w:left="72"/>
              <w:rPr>
                <w:sz w:val="12"/>
              </w:rPr>
            </w:pPr>
            <w:r>
              <w:rPr>
                <w:spacing w:val="-2"/>
                <w:w w:val="120"/>
                <w:sz w:val="12"/>
              </w:rPr>
              <w:t>Feasibility/</w:t>
            </w:r>
          </w:p>
        </w:tc>
        <w:tc>
          <w:tcPr>
            <w:tcW w:w="1119" w:type="dxa"/>
            <w:tcBorders>
              <w:top w:val="single" w:sz="4" w:space="0" w:color="000000"/>
            </w:tcBorders>
          </w:tcPr>
          <w:p w:rsidR="00B65F9D" w:rsidRDefault="00B65F9D" w:rsidP="00F906F0">
            <w:pPr>
              <w:pStyle w:val="TableParagraph"/>
              <w:spacing w:before="37" w:line="136" w:lineRule="exact"/>
              <w:ind w:left="233"/>
              <w:rPr>
                <w:sz w:val="12"/>
              </w:rPr>
            </w:pPr>
            <w:r>
              <w:rPr>
                <w:spacing w:val="-2"/>
                <w:w w:val="120"/>
                <w:sz w:val="12"/>
              </w:rPr>
              <w:t>Healthcare</w:t>
            </w: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36"/>
              <w:rPr>
                <w:sz w:val="12"/>
              </w:rPr>
            </w:pPr>
            <w:proofErr w:type="spellStart"/>
            <w:r>
              <w:rPr>
                <w:w w:val="110"/>
                <w:sz w:val="12"/>
              </w:rPr>
              <w:t>Kutzin</w:t>
            </w:r>
            <w:proofErr w:type="spellEnd"/>
            <w:r>
              <w:rPr>
                <w:w w:val="110"/>
                <w:sz w:val="12"/>
              </w:rPr>
              <w:t>,</w:t>
            </w:r>
            <w:r>
              <w:rPr>
                <w:spacing w:val="27"/>
                <w:w w:val="110"/>
                <w:sz w:val="12"/>
              </w:rPr>
              <w:t xml:space="preserve"> </w:t>
            </w:r>
            <w:r>
              <w:rPr>
                <w:spacing w:val="-4"/>
                <w:w w:val="110"/>
                <w:sz w:val="12"/>
              </w:rPr>
              <w:t>Zach</w:t>
            </w:r>
          </w:p>
        </w:tc>
        <w:tc>
          <w:tcPr>
            <w:tcW w:w="1531" w:type="dxa"/>
          </w:tcPr>
          <w:p w:rsidR="00B65F9D" w:rsidRDefault="00B65F9D" w:rsidP="00F906F0">
            <w:pPr>
              <w:pStyle w:val="TableParagraph"/>
              <w:spacing w:before="15" w:line="136" w:lineRule="exact"/>
              <w:ind w:left="79"/>
              <w:rPr>
                <w:sz w:val="12"/>
              </w:rPr>
            </w:pPr>
            <w:r>
              <w:rPr>
                <w:w w:val="115"/>
                <w:sz w:val="12"/>
              </w:rPr>
              <w:t>the</w:t>
            </w:r>
            <w:r>
              <w:rPr>
                <w:spacing w:val="25"/>
                <w:w w:val="115"/>
                <w:sz w:val="12"/>
              </w:rPr>
              <w:t xml:space="preserve"> </w:t>
            </w:r>
            <w:r>
              <w:rPr>
                <w:w w:val="115"/>
                <w:sz w:val="12"/>
              </w:rPr>
              <w:t>perceived</w:t>
            </w:r>
            <w:r>
              <w:rPr>
                <w:spacing w:val="26"/>
                <w:w w:val="115"/>
                <w:sz w:val="12"/>
              </w:rPr>
              <w:t xml:space="preserve"> </w:t>
            </w:r>
            <w:r>
              <w:rPr>
                <w:w w:val="115"/>
                <w:sz w:val="12"/>
              </w:rPr>
              <w:t>ease</w:t>
            </w:r>
            <w:r>
              <w:rPr>
                <w:spacing w:val="26"/>
                <w:w w:val="115"/>
                <w:sz w:val="12"/>
              </w:rPr>
              <w:t xml:space="preserve"> </w:t>
            </w:r>
            <w:r>
              <w:rPr>
                <w:spacing w:val="-5"/>
                <w:w w:val="115"/>
                <w:sz w:val="12"/>
              </w:rPr>
              <w:t>of</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197"/>
              <w:rPr>
                <w:sz w:val="12"/>
              </w:rPr>
            </w:pPr>
            <w:r>
              <w:rPr>
                <w:spacing w:val="-2"/>
                <w:w w:val="115"/>
                <w:sz w:val="12"/>
              </w:rPr>
              <w:t>medicine</w:t>
            </w:r>
          </w:p>
        </w:tc>
        <w:tc>
          <w:tcPr>
            <w:tcW w:w="1104" w:type="dxa"/>
          </w:tcPr>
          <w:p w:rsidR="00B65F9D" w:rsidRDefault="00B65F9D" w:rsidP="00F906F0">
            <w:pPr>
              <w:pStyle w:val="TableParagraph"/>
              <w:spacing w:before="15" w:line="136" w:lineRule="exact"/>
              <w:ind w:left="61"/>
              <w:rPr>
                <w:sz w:val="12"/>
              </w:rPr>
            </w:pPr>
            <w:r>
              <w:rPr>
                <w:w w:val="115"/>
                <w:sz w:val="12"/>
              </w:rPr>
              <w:t>display</w:t>
            </w:r>
            <w:r>
              <w:rPr>
                <w:spacing w:val="21"/>
                <w:w w:val="115"/>
                <w:sz w:val="12"/>
              </w:rPr>
              <w:t xml:space="preserve"> </w:t>
            </w:r>
            <w:r>
              <w:rPr>
                <w:spacing w:val="-2"/>
                <w:w w:val="115"/>
                <w:sz w:val="12"/>
              </w:rPr>
              <w:t>(Smart</w:t>
            </w:r>
          </w:p>
        </w:tc>
        <w:tc>
          <w:tcPr>
            <w:tcW w:w="943"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31"/>
              <w:rPr>
                <w:sz w:val="12"/>
              </w:rPr>
            </w:pPr>
            <w:r>
              <w:rPr>
                <w:w w:val="120"/>
                <w:sz w:val="12"/>
              </w:rPr>
              <w:t>data</w:t>
            </w:r>
            <w:r>
              <w:rPr>
                <w:spacing w:val="19"/>
                <w:w w:val="120"/>
                <w:sz w:val="12"/>
              </w:rPr>
              <w:t xml:space="preserve"> </w:t>
            </w:r>
            <w:r>
              <w:rPr>
                <w:spacing w:val="-2"/>
                <w:w w:val="120"/>
                <w:sz w:val="12"/>
              </w:rPr>
              <w:t>extracted</w:t>
            </w:r>
          </w:p>
        </w:tc>
        <w:tc>
          <w:tcPr>
            <w:tcW w:w="939"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spacing w:before="15" w:line="136" w:lineRule="exact"/>
              <w:ind w:left="72"/>
              <w:rPr>
                <w:sz w:val="12"/>
              </w:rPr>
            </w:pPr>
            <w:r>
              <w:rPr>
                <w:spacing w:val="-2"/>
                <w:w w:val="115"/>
                <w:sz w:val="12"/>
              </w:rPr>
              <w:t>Evaluation</w:t>
            </w: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36"/>
              <w:rPr>
                <w:sz w:val="12"/>
              </w:rPr>
            </w:pPr>
            <w:r>
              <w:rPr>
                <w:w w:val="110"/>
                <w:sz w:val="12"/>
              </w:rPr>
              <w:t>Milligan,</w:t>
            </w:r>
            <w:r>
              <w:rPr>
                <w:spacing w:val="33"/>
                <w:w w:val="110"/>
                <w:sz w:val="12"/>
              </w:rPr>
              <w:t xml:space="preserve"> </w:t>
            </w:r>
            <w:r>
              <w:rPr>
                <w:spacing w:val="-12"/>
                <w:w w:val="110"/>
                <w:sz w:val="12"/>
              </w:rPr>
              <w:t>&amp;</w:t>
            </w:r>
          </w:p>
        </w:tc>
        <w:tc>
          <w:tcPr>
            <w:tcW w:w="1531" w:type="dxa"/>
          </w:tcPr>
          <w:p w:rsidR="00B65F9D" w:rsidRDefault="00B65F9D" w:rsidP="00F906F0">
            <w:pPr>
              <w:pStyle w:val="TableParagraph"/>
              <w:spacing w:before="15" w:line="136" w:lineRule="exact"/>
              <w:ind w:left="79"/>
              <w:rPr>
                <w:sz w:val="12"/>
              </w:rPr>
            </w:pPr>
            <w:r>
              <w:rPr>
                <w:w w:val="115"/>
                <w:sz w:val="12"/>
              </w:rPr>
              <w:t>use</w:t>
            </w:r>
            <w:r>
              <w:rPr>
                <w:spacing w:val="19"/>
                <w:w w:val="115"/>
                <w:sz w:val="12"/>
              </w:rPr>
              <w:t xml:space="preserve"> </w:t>
            </w:r>
            <w:r>
              <w:rPr>
                <w:w w:val="115"/>
                <w:sz w:val="12"/>
              </w:rPr>
              <w:t>and</w:t>
            </w:r>
            <w:r>
              <w:rPr>
                <w:spacing w:val="22"/>
                <w:w w:val="115"/>
                <w:sz w:val="12"/>
              </w:rPr>
              <w:t xml:space="preserve"> </w:t>
            </w:r>
            <w:r>
              <w:rPr>
                <w:w w:val="115"/>
                <w:sz w:val="12"/>
              </w:rPr>
              <w:t>usability</w:t>
            </w:r>
            <w:r>
              <w:rPr>
                <w:spacing w:val="21"/>
                <w:w w:val="115"/>
                <w:sz w:val="12"/>
              </w:rPr>
              <w:t xml:space="preserve"> </w:t>
            </w:r>
            <w:r>
              <w:rPr>
                <w:w w:val="115"/>
                <w:sz w:val="12"/>
              </w:rPr>
              <w:t>of</w:t>
            </w:r>
            <w:r>
              <w:rPr>
                <w:spacing w:val="22"/>
                <w:w w:val="115"/>
                <w:sz w:val="12"/>
              </w:rPr>
              <w:t xml:space="preserve"> </w:t>
            </w:r>
            <w:r>
              <w:rPr>
                <w:spacing w:val="-10"/>
                <w:w w:val="115"/>
                <w:sz w:val="12"/>
              </w:rPr>
              <w:t>a</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197"/>
              <w:rPr>
                <w:sz w:val="12"/>
              </w:rPr>
            </w:pPr>
            <w:r>
              <w:rPr>
                <w:spacing w:val="-2"/>
                <w:w w:val="115"/>
                <w:sz w:val="12"/>
              </w:rPr>
              <w:t>residents</w:t>
            </w:r>
          </w:p>
        </w:tc>
        <w:tc>
          <w:tcPr>
            <w:tcW w:w="1104" w:type="dxa"/>
          </w:tcPr>
          <w:p w:rsidR="00B65F9D" w:rsidRDefault="00B65F9D" w:rsidP="00F906F0">
            <w:pPr>
              <w:pStyle w:val="TableParagraph"/>
              <w:spacing w:before="15" w:line="136" w:lineRule="exact"/>
              <w:ind w:left="61"/>
              <w:rPr>
                <w:sz w:val="12"/>
              </w:rPr>
            </w:pPr>
            <w:r>
              <w:rPr>
                <w:spacing w:val="-2"/>
                <w:w w:val="115"/>
                <w:sz w:val="12"/>
              </w:rPr>
              <w:t>glasses)</w:t>
            </w:r>
          </w:p>
        </w:tc>
        <w:tc>
          <w:tcPr>
            <w:tcW w:w="943"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31"/>
              <w:rPr>
                <w:sz w:val="12"/>
              </w:rPr>
            </w:pPr>
            <w:r>
              <w:rPr>
                <w:w w:val="120"/>
                <w:sz w:val="12"/>
              </w:rPr>
              <w:t>from</w:t>
            </w:r>
            <w:r>
              <w:rPr>
                <w:spacing w:val="5"/>
                <w:w w:val="120"/>
                <w:sz w:val="12"/>
              </w:rPr>
              <w:t xml:space="preserve"> </w:t>
            </w:r>
            <w:r>
              <w:rPr>
                <w:spacing w:val="-5"/>
                <w:w w:val="120"/>
                <w:sz w:val="12"/>
              </w:rPr>
              <w:t>the</w:t>
            </w:r>
          </w:p>
        </w:tc>
        <w:tc>
          <w:tcPr>
            <w:tcW w:w="939"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36"/>
              <w:rPr>
                <w:sz w:val="12"/>
              </w:rPr>
            </w:pPr>
            <w:proofErr w:type="spellStart"/>
            <w:r>
              <w:rPr>
                <w:spacing w:val="-2"/>
                <w:w w:val="115"/>
                <w:sz w:val="12"/>
              </w:rPr>
              <w:t>Shalinee</w:t>
            </w:r>
            <w:proofErr w:type="spellEnd"/>
          </w:p>
        </w:tc>
        <w:tc>
          <w:tcPr>
            <w:tcW w:w="1531" w:type="dxa"/>
          </w:tcPr>
          <w:p w:rsidR="00B65F9D" w:rsidRDefault="00B65F9D" w:rsidP="00F906F0">
            <w:pPr>
              <w:pStyle w:val="TableParagraph"/>
              <w:spacing w:before="15" w:line="136" w:lineRule="exact"/>
              <w:ind w:left="79"/>
              <w:rPr>
                <w:sz w:val="12"/>
              </w:rPr>
            </w:pPr>
            <w:r>
              <w:rPr>
                <w:w w:val="115"/>
                <w:sz w:val="12"/>
              </w:rPr>
              <w:t>head-mounted</w:t>
            </w:r>
            <w:r>
              <w:rPr>
                <w:spacing w:val="39"/>
                <w:w w:val="115"/>
                <w:sz w:val="12"/>
              </w:rPr>
              <w:t xml:space="preserve"> </w:t>
            </w:r>
            <w:r>
              <w:rPr>
                <w:spacing w:val="-2"/>
                <w:w w:val="115"/>
                <w:sz w:val="12"/>
              </w:rPr>
              <w:t>display</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31"/>
              <w:rPr>
                <w:sz w:val="12"/>
              </w:rPr>
            </w:pPr>
            <w:r>
              <w:rPr>
                <w:spacing w:val="-2"/>
                <w:w w:val="115"/>
                <w:sz w:val="12"/>
              </w:rPr>
              <w:t>wearables</w:t>
            </w:r>
          </w:p>
        </w:tc>
        <w:tc>
          <w:tcPr>
            <w:tcW w:w="939"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36"/>
              <w:rPr>
                <w:sz w:val="12"/>
              </w:rPr>
            </w:pPr>
            <w:r>
              <w:rPr>
                <w:spacing w:val="-2"/>
                <w:w w:val="115"/>
                <w:sz w:val="12"/>
              </w:rPr>
              <w:t>Chawla</w:t>
            </w:r>
          </w:p>
        </w:tc>
        <w:tc>
          <w:tcPr>
            <w:tcW w:w="1531" w:type="dxa"/>
          </w:tcPr>
          <w:p w:rsidR="00B65F9D" w:rsidRDefault="00B65F9D" w:rsidP="00F906F0">
            <w:pPr>
              <w:pStyle w:val="TableParagraph"/>
              <w:spacing w:before="15" w:line="136" w:lineRule="exact"/>
              <w:ind w:left="79"/>
              <w:rPr>
                <w:sz w:val="12"/>
              </w:rPr>
            </w:pPr>
            <w:r>
              <w:rPr>
                <w:w w:val="115"/>
                <w:sz w:val="12"/>
              </w:rPr>
              <w:t>(HMD)</w:t>
            </w:r>
            <w:r>
              <w:rPr>
                <w:spacing w:val="7"/>
                <w:w w:val="115"/>
                <w:sz w:val="12"/>
              </w:rPr>
              <w:t xml:space="preserve"> </w:t>
            </w:r>
            <w:r>
              <w:rPr>
                <w:w w:val="115"/>
                <w:sz w:val="12"/>
              </w:rPr>
              <w:t>in</w:t>
            </w:r>
            <w:r>
              <w:rPr>
                <w:spacing w:val="7"/>
                <w:w w:val="115"/>
                <w:sz w:val="12"/>
              </w:rPr>
              <w:t xml:space="preserve"> </w:t>
            </w:r>
            <w:r>
              <w:rPr>
                <w:spacing w:val="-5"/>
                <w:w w:val="115"/>
                <w:sz w:val="12"/>
              </w:rPr>
              <w:t>the</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39"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66" w:type="dxa"/>
            <w:tcBorders>
              <w:bottom w:val="single" w:sz="4" w:space="0" w:color="000000"/>
            </w:tcBorders>
          </w:tcPr>
          <w:p w:rsidR="00B65F9D" w:rsidRDefault="00B65F9D" w:rsidP="00F906F0">
            <w:pPr>
              <w:pStyle w:val="TableParagraph"/>
              <w:spacing w:before="15"/>
              <w:ind w:left="136"/>
              <w:rPr>
                <w:sz w:val="12"/>
              </w:rPr>
            </w:pPr>
            <w:r>
              <w:rPr>
                <w:spacing w:val="-2"/>
                <w:w w:val="120"/>
                <w:sz w:val="12"/>
              </w:rPr>
              <w:t>(2017)</w:t>
            </w:r>
          </w:p>
        </w:tc>
        <w:tc>
          <w:tcPr>
            <w:tcW w:w="1531" w:type="dxa"/>
            <w:tcBorders>
              <w:bottom w:val="single" w:sz="4" w:space="0" w:color="000000"/>
            </w:tcBorders>
          </w:tcPr>
          <w:p w:rsidR="00B65F9D" w:rsidRDefault="00B65F9D" w:rsidP="00F906F0">
            <w:pPr>
              <w:pStyle w:val="TableParagraph"/>
              <w:spacing w:before="15"/>
              <w:ind w:left="79"/>
              <w:rPr>
                <w:sz w:val="12"/>
              </w:rPr>
            </w:pPr>
            <w:r>
              <w:rPr>
                <w:w w:val="120"/>
                <w:sz w:val="12"/>
              </w:rPr>
              <w:t>healthcare</w:t>
            </w:r>
            <w:r>
              <w:rPr>
                <w:spacing w:val="17"/>
                <w:w w:val="120"/>
                <w:sz w:val="12"/>
              </w:rPr>
              <w:t xml:space="preserve"> </w:t>
            </w:r>
            <w:r>
              <w:rPr>
                <w:spacing w:val="-2"/>
                <w:w w:val="120"/>
                <w:sz w:val="12"/>
              </w:rPr>
              <w:t>industry.</w:t>
            </w:r>
          </w:p>
        </w:tc>
        <w:tc>
          <w:tcPr>
            <w:tcW w:w="982" w:type="dxa"/>
            <w:tcBorders>
              <w:bottom w:val="single" w:sz="4" w:space="0" w:color="000000"/>
            </w:tcBorders>
          </w:tcPr>
          <w:p w:rsidR="00B65F9D" w:rsidRDefault="00B65F9D" w:rsidP="00F906F0">
            <w:pPr>
              <w:pStyle w:val="TableParagraph"/>
              <w:rPr>
                <w:sz w:val="12"/>
              </w:rPr>
            </w:pPr>
          </w:p>
        </w:tc>
        <w:tc>
          <w:tcPr>
            <w:tcW w:w="894" w:type="dxa"/>
            <w:tcBorders>
              <w:bottom w:val="single" w:sz="4" w:space="0" w:color="000000"/>
            </w:tcBorders>
          </w:tcPr>
          <w:p w:rsidR="00B65F9D" w:rsidRDefault="00B65F9D" w:rsidP="00F906F0">
            <w:pPr>
              <w:pStyle w:val="TableParagraph"/>
              <w:rPr>
                <w:sz w:val="12"/>
              </w:rPr>
            </w:pPr>
          </w:p>
        </w:tc>
        <w:tc>
          <w:tcPr>
            <w:tcW w:w="1245" w:type="dxa"/>
            <w:tcBorders>
              <w:bottom w:val="single" w:sz="4" w:space="0" w:color="000000"/>
            </w:tcBorders>
          </w:tcPr>
          <w:p w:rsidR="00B65F9D" w:rsidRDefault="00B65F9D" w:rsidP="00F906F0">
            <w:pPr>
              <w:pStyle w:val="TableParagraph"/>
              <w:rPr>
                <w:sz w:val="12"/>
              </w:rPr>
            </w:pPr>
          </w:p>
        </w:tc>
        <w:tc>
          <w:tcPr>
            <w:tcW w:w="1104" w:type="dxa"/>
            <w:tcBorders>
              <w:bottom w:val="single" w:sz="4" w:space="0" w:color="000000"/>
            </w:tcBorders>
          </w:tcPr>
          <w:p w:rsidR="00B65F9D" w:rsidRDefault="00B65F9D" w:rsidP="00F906F0">
            <w:pPr>
              <w:pStyle w:val="TableParagraph"/>
              <w:rPr>
                <w:sz w:val="12"/>
              </w:rPr>
            </w:pPr>
          </w:p>
        </w:tc>
        <w:tc>
          <w:tcPr>
            <w:tcW w:w="943" w:type="dxa"/>
            <w:tcBorders>
              <w:bottom w:val="single" w:sz="4" w:space="0" w:color="000000"/>
            </w:tcBorders>
          </w:tcPr>
          <w:p w:rsidR="00B65F9D" w:rsidRDefault="00B65F9D" w:rsidP="00F906F0">
            <w:pPr>
              <w:pStyle w:val="TableParagraph"/>
              <w:rPr>
                <w:sz w:val="12"/>
              </w:rPr>
            </w:pPr>
          </w:p>
        </w:tc>
        <w:tc>
          <w:tcPr>
            <w:tcW w:w="1275" w:type="dxa"/>
            <w:tcBorders>
              <w:bottom w:val="single" w:sz="4" w:space="0" w:color="000000"/>
            </w:tcBorders>
          </w:tcPr>
          <w:p w:rsidR="00B65F9D" w:rsidRDefault="00B65F9D" w:rsidP="00F906F0">
            <w:pPr>
              <w:pStyle w:val="TableParagraph"/>
              <w:rPr>
                <w:sz w:val="12"/>
              </w:rPr>
            </w:pPr>
          </w:p>
        </w:tc>
        <w:tc>
          <w:tcPr>
            <w:tcW w:w="939" w:type="dxa"/>
            <w:tcBorders>
              <w:bottom w:val="single" w:sz="4" w:space="0" w:color="000000"/>
            </w:tcBorders>
          </w:tcPr>
          <w:p w:rsidR="00B65F9D" w:rsidRDefault="00B65F9D" w:rsidP="00F906F0">
            <w:pPr>
              <w:pStyle w:val="TableParagraph"/>
              <w:rPr>
                <w:sz w:val="12"/>
              </w:rPr>
            </w:pPr>
          </w:p>
        </w:tc>
        <w:tc>
          <w:tcPr>
            <w:tcW w:w="1270" w:type="dxa"/>
            <w:tcBorders>
              <w:bottom w:val="single" w:sz="4" w:space="0" w:color="000000"/>
            </w:tcBorders>
          </w:tcPr>
          <w:p w:rsidR="00B65F9D" w:rsidRDefault="00B65F9D" w:rsidP="00F906F0">
            <w:pPr>
              <w:pStyle w:val="TableParagraph"/>
              <w:rPr>
                <w:sz w:val="12"/>
              </w:rPr>
            </w:pPr>
          </w:p>
        </w:tc>
        <w:tc>
          <w:tcPr>
            <w:tcW w:w="948" w:type="dxa"/>
            <w:tcBorders>
              <w:bottom w:val="single" w:sz="4" w:space="0" w:color="000000"/>
            </w:tcBorders>
          </w:tcPr>
          <w:p w:rsidR="00B65F9D" w:rsidRDefault="00B65F9D" w:rsidP="00F906F0">
            <w:pPr>
              <w:pStyle w:val="TableParagraph"/>
              <w:rPr>
                <w:sz w:val="12"/>
              </w:rPr>
            </w:pPr>
          </w:p>
        </w:tc>
        <w:tc>
          <w:tcPr>
            <w:tcW w:w="1119" w:type="dxa"/>
            <w:tcBorders>
              <w:bottom w:val="single" w:sz="4" w:space="0" w:color="000000"/>
            </w:tcBorders>
          </w:tcPr>
          <w:p w:rsidR="00B65F9D" w:rsidRDefault="00B65F9D" w:rsidP="00F906F0">
            <w:pPr>
              <w:pStyle w:val="TableParagraph"/>
              <w:rPr>
                <w:sz w:val="12"/>
              </w:rPr>
            </w:pPr>
          </w:p>
        </w:tc>
      </w:tr>
    </w:tbl>
    <w:p w:rsidR="00B65F9D" w:rsidRDefault="00B65F9D" w:rsidP="00F906F0">
      <w:pPr>
        <w:spacing w:before="129"/>
        <w:jc w:val="right"/>
        <w:rPr>
          <w:sz w:val="12"/>
        </w:rPr>
      </w:pPr>
      <w:r>
        <w:rPr>
          <w:w w:val="110"/>
          <w:sz w:val="12"/>
        </w:rPr>
        <w:t>(</w:t>
      </w:r>
      <w:proofErr w:type="spellStart"/>
      <w:r>
        <w:rPr>
          <w:i/>
          <w:w w:val="110"/>
          <w:sz w:val="12"/>
        </w:rPr>
        <w:t>continued</w:t>
      </w:r>
      <w:proofErr w:type="spellEnd"/>
      <w:r>
        <w:rPr>
          <w:i/>
          <w:spacing w:val="22"/>
          <w:w w:val="110"/>
          <w:sz w:val="12"/>
        </w:rPr>
        <w:t xml:space="preserve"> </w:t>
      </w:r>
      <w:r>
        <w:rPr>
          <w:i/>
          <w:w w:val="110"/>
          <w:sz w:val="12"/>
        </w:rPr>
        <w:t>on</w:t>
      </w:r>
      <w:r>
        <w:rPr>
          <w:i/>
          <w:spacing w:val="22"/>
          <w:w w:val="110"/>
          <w:sz w:val="12"/>
        </w:rPr>
        <w:t xml:space="preserve"> </w:t>
      </w:r>
      <w:proofErr w:type="spellStart"/>
      <w:r>
        <w:rPr>
          <w:i/>
          <w:w w:val="110"/>
          <w:sz w:val="12"/>
        </w:rPr>
        <w:t>next</w:t>
      </w:r>
      <w:proofErr w:type="spellEnd"/>
      <w:r>
        <w:rPr>
          <w:i/>
          <w:spacing w:val="22"/>
          <w:w w:val="110"/>
          <w:sz w:val="12"/>
        </w:rPr>
        <w:t xml:space="preserve"> </w:t>
      </w:r>
      <w:proofErr w:type="spellStart"/>
      <w:r>
        <w:rPr>
          <w:i/>
          <w:spacing w:val="-2"/>
          <w:w w:val="110"/>
          <w:sz w:val="12"/>
        </w:rPr>
        <w:t>page</w:t>
      </w:r>
      <w:proofErr w:type="spellEnd"/>
      <w:r>
        <w:rPr>
          <w:spacing w:val="-2"/>
          <w:w w:val="110"/>
          <w:sz w:val="12"/>
        </w:rPr>
        <w:t>)</w:t>
      </w:r>
    </w:p>
    <w:p w:rsidR="00B65F9D" w:rsidRDefault="00B65F9D" w:rsidP="00F906F0">
      <w:pPr>
        <w:jc w:val="right"/>
        <w:rPr>
          <w:sz w:val="12"/>
        </w:rPr>
        <w:sectPr w:rsidR="00B65F9D">
          <w:footerReference w:type="default" r:id="rId177"/>
          <w:pgSz w:w="15880" w:h="11910" w:orient="landscape"/>
          <w:pgMar w:top="960" w:right="1000" w:bottom="280" w:left="980" w:header="0" w:footer="0" w:gutter="0"/>
          <w:cols w:space="708"/>
        </w:sectPr>
      </w:pPr>
    </w:p>
    <w:p w:rsidR="00B65F9D" w:rsidRDefault="00B65F9D" w:rsidP="00F906F0">
      <w:pPr>
        <w:spacing w:before="84" w:after="34"/>
        <w:ind w:left="108"/>
        <w:rPr>
          <w:sz w:val="12"/>
        </w:rPr>
      </w:pPr>
      <w:r>
        <w:rPr>
          <w:noProof/>
          <w:lang w:eastAsia="tr-TR"/>
        </w:rPr>
        <w:lastRenderedPageBreak/>
        <mc:AlternateContent>
          <mc:Choice Requires="wps">
            <w:drawing>
              <wp:anchor distT="0" distB="0" distL="0" distR="0" simplePos="0" relativeHeight="251767808" behindDoc="0" locked="0" layoutInCell="1" allowOverlap="1" wp14:anchorId="66335310" wp14:editId="5A067F14">
                <wp:simplePos x="0" y="0"/>
                <wp:positionH relativeFrom="page">
                  <wp:posOffset>9526344</wp:posOffset>
                </wp:positionH>
                <wp:positionV relativeFrom="page">
                  <wp:posOffset>464654</wp:posOffset>
                </wp:positionV>
                <wp:extent cx="115570" cy="1579880"/>
                <wp:effectExtent l="0" t="0" r="0" b="0"/>
                <wp:wrapNone/>
                <wp:docPr id="231" name="Text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579880"/>
                        </a:xfrm>
                        <a:prstGeom prst="rect">
                          <a:avLst/>
                        </a:prstGeom>
                      </wps:spPr>
                      <wps:txbx>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wps:txbx>
                      <wps:bodyPr vert="vert" wrap="square" lIns="0" tIns="0" rIns="0" bIns="0" rtlCol="0">
                        <a:noAutofit/>
                      </wps:bodyPr>
                    </wps:wsp>
                  </a:graphicData>
                </a:graphic>
              </wp:anchor>
            </w:drawing>
          </mc:Choice>
          <mc:Fallback>
            <w:pict>
              <v:shape w14:anchorId="66335310" id="Textbox 231" o:spid="_x0000_s1038" type="#_x0000_t202" style="position:absolute;left:0;text-align:left;margin-left:750.1pt;margin-top:36.6pt;width:9.1pt;height:124.4pt;z-index:251767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" filled="f" stroked="f">
                <v:path arrowok="t"/>
                <v:textbox style="layout-flow:vertical" inset="0,0,0,0">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v:textbox>
                <w10:wrap anchorx="page" anchory="page"/>
              </v:shape>
            </w:pict>
          </mc:Fallback>
        </mc:AlternateContent>
      </w:r>
      <w:r>
        <w:rPr>
          <w:noProof/>
          <w:lang w:eastAsia="tr-TR"/>
        </w:rPr>
        <mc:AlternateContent>
          <mc:Choice Requires="wps">
            <w:drawing>
              <wp:anchor distT="0" distB="0" distL="0" distR="0" simplePos="0" relativeHeight="251768832" behindDoc="0" locked="0" layoutInCell="1" allowOverlap="1" wp14:anchorId="4645FC2E" wp14:editId="05E8495B">
                <wp:simplePos x="0" y="0"/>
                <wp:positionH relativeFrom="page">
                  <wp:posOffset>9526344</wp:posOffset>
                </wp:positionH>
                <wp:positionV relativeFrom="page">
                  <wp:posOffset>4680191</wp:posOffset>
                </wp:positionV>
                <wp:extent cx="115570" cy="2415540"/>
                <wp:effectExtent l="0" t="0" r="0" b="0"/>
                <wp:wrapNone/>
                <wp:docPr id="232" name="Text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2415540"/>
                        </a:xfrm>
                        <a:prstGeom prst="rect">
                          <a:avLst/>
                        </a:prstGeom>
                      </wps:spPr>
                      <wps:txbx>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wps:txbx>
                      <wps:bodyPr vert="vert" wrap="square" lIns="0" tIns="0" rIns="0" bIns="0" rtlCol="0">
                        <a:noAutofit/>
                      </wps:bodyPr>
                    </wps:wsp>
                  </a:graphicData>
                </a:graphic>
              </wp:anchor>
            </w:drawing>
          </mc:Choice>
          <mc:Fallback>
            <w:pict>
              <v:shape w14:anchorId="4645FC2E" id="Textbox 232" o:spid="_x0000_s1039" type="#_x0000_t202" style="position:absolute;left:0;text-align:left;margin-left:750.1pt;margin-top:368.5pt;width:9.1pt;height:190.2pt;z-index:251768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" filled="f" stroked="f">
                <v:path arrowok="t"/>
                <v:textbox style="layout-flow:vertical" inset="0,0,0,0">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v:textbox>
                <w10:wrap anchorx="page" anchory="page"/>
              </v:shape>
            </w:pict>
          </mc:Fallback>
        </mc:AlternateContent>
      </w:r>
      <w:r>
        <w:rPr>
          <w:noProof/>
          <w:lang w:eastAsia="tr-TR"/>
        </w:rPr>
        <mc:AlternateContent>
          <mc:Choice Requires="wps">
            <w:drawing>
              <wp:anchor distT="0" distB="0" distL="0" distR="0" simplePos="0" relativeHeight="251769856" behindDoc="0" locked="0" layoutInCell="1" allowOverlap="1" wp14:anchorId="3B52D6F7" wp14:editId="740D9054">
                <wp:simplePos x="0" y="0"/>
                <wp:positionH relativeFrom="page">
                  <wp:posOffset>349489</wp:posOffset>
                </wp:positionH>
                <wp:positionV relativeFrom="page">
                  <wp:posOffset>3721709</wp:posOffset>
                </wp:positionV>
                <wp:extent cx="115570" cy="116839"/>
                <wp:effectExtent l="0" t="0" r="0" b="0"/>
                <wp:wrapNone/>
                <wp:docPr id="233" name="Text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16839"/>
                        </a:xfrm>
                        <a:prstGeom prst="rect">
                          <a:avLst/>
                        </a:prstGeom>
                      </wps:spPr>
                      <wps:txbx>
                        <w:txbxContent>
                          <w:p w:rsidR="00F906F0" w:rsidRDefault="00F906F0" w:rsidP="00B65F9D">
                            <w:pPr>
                              <w:spacing w:before="20"/>
                              <w:ind w:left="20"/>
                              <w:rPr>
                                <w:sz w:val="12"/>
                              </w:rPr>
                            </w:pPr>
                            <w:r>
                              <w:rPr>
                                <w:spacing w:val="-5"/>
                                <w:w w:val="120"/>
                                <w:sz w:val="12"/>
                              </w:rPr>
                              <w:t>12</w:t>
                            </w:r>
                          </w:p>
                        </w:txbxContent>
                      </wps:txbx>
                      <wps:bodyPr vert="vert" wrap="square" lIns="0" tIns="0" rIns="0" bIns="0" rtlCol="0">
                        <a:noAutofit/>
                      </wps:bodyPr>
                    </wps:wsp>
                  </a:graphicData>
                </a:graphic>
              </wp:anchor>
            </w:drawing>
          </mc:Choice>
          <mc:Fallback>
            <w:pict>
              <v:shape w14:anchorId="3B52D6F7" id="Textbox 233" o:spid="_x0000_s1040" type="#_x0000_t202" style="position:absolute;left:0;text-align:left;margin-left:27.5pt;margin-top:293.05pt;width:9.1pt;height:9.2pt;z-index:251769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" filled="f" stroked="f">
                <v:path arrowok="t"/>
                <v:textbox style="layout-flow:vertical" inset="0,0,0,0">
                  <w:txbxContent>
                    <w:p w:rsidR="00F906F0" w:rsidRDefault="00F906F0" w:rsidP="00B65F9D">
                      <w:pPr>
                        <w:spacing w:before="20"/>
                        <w:ind w:left="20"/>
                        <w:rPr>
                          <w:sz w:val="12"/>
                        </w:rPr>
                      </w:pPr>
                      <w:r>
                        <w:rPr>
                          <w:spacing w:val="-5"/>
                          <w:w w:val="120"/>
                          <w:sz w:val="12"/>
                        </w:rPr>
                        <w:t>12</w:t>
                      </w:r>
                    </w:p>
                  </w:txbxContent>
                </v:textbox>
                <w10:wrap anchorx="page" anchory="page"/>
              </v:shape>
            </w:pict>
          </mc:Fallback>
        </mc:AlternateContent>
      </w:r>
      <w:proofErr w:type="spellStart"/>
      <w:r>
        <w:rPr>
          <w:b/>
          <w:w w:val="115"/>
          <w:sz w:val="12"/>
        </w:rPr>
        <w:t>Table</w:t>
      </w:r>
      <w:proofErr w:type="spellEnd"/>
      <w:r>
        <w:rPr>
          <w:b/>
          <w:spacing w:val="18"/>
          <w:w w:val="115"/>
          <w:sz w:val="12"/>
        </w:rPr>
        <w:t xml:space="preserve"> </w:t>
      </w:r>
      <w:r>
        <w:rPr>
          <w:b/>
          <w:w w:val="115"/>
          <w:sz w:val="12"/>
        </w:rPr>
        <w:t>4</w:t>
      </w:r>
      <w:r>
        <w:rPr>
          <w:b/>
          <w:spacing w:val="18"/>
          <w:w w:val="115"/>
          <w:sz w:val="12"/>
        </w:rPr>
        <w:t xml:space="preserve"> </w:t>
      </w:r>
      <w:r>
        <w:rPr>
          <w:spacing w:val="-2"/>
          <w:w w:val="115"/>
          <w:sz w:val="12"/>
        </w:rPr>
        <w:t>(</w:t>
      </w:r>
      <w:proofErr w:type="spellStart"/>
      <w:r>
        <w:rPr>
          <w:i/>
          <w:spacing w:val="-2"/>
          <w:w w:val="115"/>
          <w:sz w:val="12"/>
        </w:rPr>
        <w:t>continued</w:t>
      </w:r>
      <w:proofErr w:type="spellEnd"/>
      <w:r>
        <w:rPr>
          <w:spacing w:val="-2"/>
          <w:w w:val="115"/>
          <w:sz w:val="12"/>
        </w:rPr>
        <w:t>).</w:t>
      </w:r>
    </w:p>
    <w:tbl>
      <w:tblPr>
        <w:tblW w:w="0" w:type="auto"/>
        <w:tblInd w:w="115" w:type="dxa"/>
        <w:tblLayout w:type="fixed"/>
        <w:tblCellMar>
          <w:left w:w="0" w:type="dxa"/>
          <w:right w:w="0" w:type="dxa"/>
        </w:tblCellMar>
        <w:tblLook w:val="01E0" w:firstRow="1" w:lastRow="1" w:firstColumn="1" w:lastColumn="1" w:noHBand="0" w:noVBand="0"/>
      </w:tblPr>
      <w:tblGrid>
        <w:gridCol w:w="487"/>
        <w:gridCol w:w="965"/>
        <w:gridCol w:w="1511"/>
        <w:gridCol w:w="983"/>
        <w:gridCol w:w="999"/>
        <w:gridCol w:w="1109"/>
        <w:gridCol w:w="1116"/>
        <w:gridCol w:w="1009"/>
        <w:gridCol w:w="1220"/>
        <w:gridCol w:w="1055"/>
        <w:gridCol w:w="1175"/>
        <w:gridCol w:w="985"/>
        <w:gridCol w:w="1086"/>
      </w:tblGrid>
      <w:tr w:rsidR="00B65F9D" w:rsidTr="00F906F0">
        <w:trPr>
          <w:trHeight w:val="570"/>
        </w:trPr>
        <w:tc>
          <w:tcPr>
            <w:tcW w:w="487" w:type="dxa"/>
            <w:tcBorders>
              <w:top w:val="single" w:sz="4" w:space="0" w:color="000000"/>
              <w:bottom w:val="single" w:sz="4" w:space="0" w:color="000000"/>
            </w:tcBorders>
          </w:tcPr>
          <w:p w:rsidR="00B65F9D" w:rsidRDefault="00B65F9D" w:rsidP="00F906F0">
            <w:pPr>
              <w:pStyle w:val="TableParagraph"/>
              <w:spacing w:before="37"/>
              <w:ind w:left="28"/>
              <w:jc w:val="center"/>
              <w:rPr>
                <w:sz w:val="12"/>
              </w:rPr>
            </w:pPr>
            <w:r>
              <w:rPr>
                <w:sz w:val="12"/>
              </w:rPr>
              <w:t>S-</w:t>
            </w:r>
            <w:r>
              <w:rPr>
                <w:spacing w:val="-5"/>
                <w:sz w:val="12"/>
              </w:rPr>
              <w:t>ID</w:t>
            </w:r>
          </w:p>
        </w:tc>
        <w:tc>
          <w:tcPr>
            <w:tcW w:w="965" w:type="dxa"/>
            <w:tcBorders>
              <w:top w:val="single" w:sz="4" w:space="0" w:color="000000"/>
              <w:bottom w:val="single" w:sz="4" w:space="0" w:color="000000"/>
            </w:tcBorders>
          </w:tcPr>
          <w:p w:rsidR="00B65F9D" w:rsidRDefault="00B65F9D" w:rsidP="00F906F0">
            <w:pPr>
              <w:pStyle w:val="TableParagraph"/>
              <w:spacing w:before="37" w:line="297" w:lineRule="auto"/>
              <w:ind w:left="114"/>
              <w:rPr>
                <w:sz w:val="12"/>
              </w:rPr>
            </w:pPr>
            <w:r>
              <w:rPr>
                <w:spacing w:val="-2"/>
                <w:w w:val="115"/>
                <w:sz w:val="12"/>
              </w:rPr>
              <w:t>Author(s)/</w:t>
            </w:r>
            <w:r>
              <w:rPr>
                <w:spacing w:val="40"/>
                <w:w w:val="115"/>
                <w:sz w:val="12"/>
              </w:rPr>
              <w:t xml:space="preserve"> </w:t>
            </w:r>
            <w:r>
              <w:rPr>
                <w:spacing w:val="-4"/>
                <w:w w:val="115"/>
                <w:sz w:val="12"/>
              </w:rPr>
              <w:t>Year</w:t>
            </w:r>
          </w:p>
        </w:tc>
        <w:tc>
          <w:tcPr>
            <w:tcW w:w="1511" w:type="dxa"/>
            <w:tcBorders>
              <w:top w:val="single" w:sz="4" w:space="0" w:color="000000"/>
              <w:bottom w:val="single" w:sz="4" w:space="0" w:color="000000"/>
            </w:tcBorders>
          </w:tcPr>
          <w:p w:rsidR="00B65F9D" w:rsidRDefault="00B65F9D" w:rsidP="00F906F0">
            <w:pPr>
              <w:pStyle w:val="TableParagraph"/>
              <w:spacing w:before="37"/>
              <w:ind w:left="58"/>
              <w:rPr>
                <w:sz w:val="12"/>
              </w:rPr>
            </w:pPr>
            <w:r>
              <w:rPr>
                <w:spacing w:val="-2"/>
                <w:w w:val="115"/>
                <w:sz w:val="12"/>
              </w:rPr>
              <w:t>Objective</w:t>
            </w:r>
          </w:p>
        </w:tc>
        <w:tc>
          <w:tcPr>
            <w:tcW w:w="983" w:type="dxa"/>
            <w:tcBorders>
              <w:top w:val="single" w:sz="4" w:space="0" w:color="000000"/>
              <w:bottom w:val="single" w:sz="4" w:space="0" w:color="000000"/>
            </w:tcBorders>
          </w:tcPr>
          <w:p w:rsidR="00B65F9D" w:rsidRDefault="00B65F9D" w:rsidP="00F906F0">
            <w:pPr>
              <w:pStyle w:val="TableParagraph"/>
              <w:spacing w:before="37"/>
              <w:ind w:left="54"/>
              <w:rPr>
                <w:sz w:val="12"/>
              </w:rPr>
            </w:pPr>
            <w:r>
              <w:rPr>
                <w:spacing w:val="-2"/>
                <w:w w:val="115"/>
                <w:sz w:val="12"/>
              </w:rPr>
              <w:t>Methodology</w:t>
            </w:r>
          </w:p>
        </w:tc>
        <w:tc>
          <w:tcPr>
            <w:tcW w:w="999" w:type="dxa"/>
            <w:tcBorders>
              <w:top w:val="single" w:sz="4" w:space="0" w:color="000000"/>
              <w:bottom w:val="single" w:sz="4" w:space="0" w:color="000000"/>
            </w:tcBorders>
          </w:tcPr>
          <w:p w:rsidR="00B65F9D" w:rsidRDefault="00B65F9D" w:rsidP="00F906F0">
            <w:pPr>
              <w:pStyle w:val="TableParagraph"/>
              <w:spacing w:before="37"/>
              <w:ind w:left="180"/>
              <w:rPr>
                <w:sz w:val="12"/>
              </w:rPr>
            </w:pPr>
            <w:r>
              <w:rPr>
                <w:spacing w:val="-2"/>
                <w:w w:val="115"/>
                <w:sz w:val="12"/>
              </w:rPr>
              <w:t>Country</w:t>
            </w:r>
          </w:p>
        </w:tc>
        <w:tc>
          <w:tcPr>
            <w:tcW w:w="1109" w:type="dxa"/>
            <w:tcBorders>
              <w:top w:val="single" w:sz="4" w:space="0" w:color="000000"/>
              <w:bottom w:val="single" w:sz="4" w:space="0" w:color="000000"/>
            </w:tcBorders>
          </w:tcPr>
          <w:p w:rsidR="00B65F9D" w:rsidRDefault="00B65F9D" w:rsidP="00F906F0">
            <w:pPr>
              <w:pStyle w:val="TableParagraph"/>
              <w:spacing w:before="37"/>
              <w:ind w:left="90"/>
              <w:rPr>
                <w:sz w:val="12"/>
              </w:rPr>
            </w:pPr>
            <w:r>
              <w:rPr>
                <w:spacing w:val="-2"/>
                <w:w w:val="115"/>
                <w:sz w:val="12"/>
              </w:rPr>
              <w:t>Subject/Sample</w:t>
            </w:r>
          </w:p>
        </w:tc>
        <w:tc>
          <w:tcPr>
            <w:tcW w:w="1116" w:type="dxa"/>
            <w:tcBorders>
              <w:top w:val="single" w:sz="4" w:space="0" w:color="000000"/>
              <w:bottom w:val="single" w:sz="4" w:space="0" w:color="000000"/>
            </w:tcBorders>
          </w:tcPr>
          <w:p w:rsidR="00B65F9D" w:rsidRDefault="00B65F9D" w:rsidP="00F906F0">
            <w:pPr>
              <w:pStyle w:val="TableParagraph"/>
              <w:spacing w:before="37"/>
              <w:ind w:left="90"/>
              <w:rPr>
                <w:sz w:val="12"/>
              </w:rPr>
            </w:pPr>
            <w:r>
              <w:rPr>
                <w:w w:val="115"/>
                <w:sz w:val="12"/>
              </w:rPr>
              <w:t>Wearables</w:t>
            </w:r>
            <w:r>
              <w:rPr>
                <w:spacing w:val="18"/>
                <w:w w:val="115"/>
                <w:sz w:val="12"/>
              </w:rPr>
              <w:t xml:space="preserve"> </w:t>
            </w:r>
            <w:r>
              <w:rPr>
                <w:spacing w:val="-4"/>
                <w:w w:val="115"/>
                <w:sz w:val="12"/>
              </w:rPr>
              <w:t>Type</w:t>
            </w:r>
          </w:p>
        </w:tc>
        <w:tc>
          <w:tcPr>
            <w:tcW w:w="1009" w:type="dxa"/>
            <w:tcBorders>
              <w:top w:val="single" w:sz="4" w:space="0" w:color="000000"/>
              <w:bottom w:val="single" w:sz="4" w:space="0" w:color="000000"/>
            </w:tcBorders>
          </w:tcPr>
          <w:p w:rsidR="00B65F9D" w:rsidRDefault="00B65F9D" w:rsidP="00F906F0">
            <w:pPr>
              <w:pStyle w:val="TableParagraph"/>
              <w:spacing w:before="37" w:line="297" w:lineRule="auto"/>
              <w:ind w:left="82" w:hanging="1"/>
              <w:rPr>
                <w:sz w:val="12"/>
              </w:rPr>
            </w:pPr>
            <w:r>
              <w:rPr>
                <w:spacing w:val="-2"/>
                <w:w w:val="115"/>
                <w:sz w:val="12"/>
              </w:rPr>
              <w:t>Research</w:t>
            </w:r>
            <w:r>
              <w:rPr>
                <w:spacing w:val="40"/>
                <w:w w:val="115"/>
                <w:sz w:val="12"/>
              </w:rPr>
              <w:t xml:space="preserve"> </w:t>
            </w:r>
            <w:r>
              <w:rPr>
                <w:spacing w:val="-2"/>
                <w:w w:val="115"/>
                <w:sz w:val="12"/>
              </w:rPr>
              <w:t>Strategy</w:t>
            </w:r>
          </w:p>
        </w:tc>
        <w:tc>
          <w:tcPr>
            <w:tcW w:w="1220" w:type="dxa"/>
            <w:tcBorders>
              <w:top w:val="single" w:sz="4" w:space="0" w:color="000000"/>
              <w:bottom w:val="single" w:sz="4" w:space="0" w:color="000000"/>
            </w:tcBorders>
          </w:tcPr>
          <w:p w:rsidR="00B65F9D" w:rsidRDefault="00B65F9D" w:rsidP="00F906F0">
            <w:pPr>
              <w:pStyle w:val="TableParagraph"/>
              <w:spacing w:before="37" w:line="297" w:lineRule="auto"/>
              <w:ind w:left="182"/>
              <w:rPr>
                <w:sz w:val="12"/>
              </w:rPr>
            </w:pPr>
            <w:r>
              <w:rPr>
                <w:w w:val="115"/>
                <w:sz w:val="12"/>
              </w:rPr>
              <w:t>Data</w:t>
            </w:r>
            <w:r>
              <w:rPr>
                <w:spacing w:val="-1"/>
                <w:w w:val="115"/>
                <w:sz w:val="12"/>
              </w:rPr>
              <w:t xml:space="preserve"> </w:t>
            </w:r>
            <w:r>
              <w:rPr>
                <w:w w:val="115"/>
                <w:sz w:val="12"/>
              </w:rPr>
              <w:t>Collection</w:t>
            </w:r>
            <w:r>
              <w:rPr>
                <w:spacing w:val="40"/>
                <w:w w:val="115"/>
                <w:sz w:val="12"/>
              </w:rPr>
              <w:t xml:space="preserve"> </w:t>
            </w:r>
            <w:r>
              <w:rPr>
                <w:spacing w:val="-2"/>
                <w:w w:val="115"/>
                <w:sz w:val="12"/>
              </w:rPr>
              <w:t>Methods</w:t>
            </w:r>
          </w:p>
        </w:tc>
        <w:tc>
          <w:tcPr>
            <w:tcW w:w="1055" w:type="dxa"/>
            <w:tcBorders>
              <w:top w:val="single" w:sz="4" w:space="0" w:color="000000"/>
              <w:bottom w:val="single" w:sz="4" w:space="0" w:color="000000"/>
            </w:tcBorders>
          </w:tcPr>
          <w:p w:rsidR="00B65F9D" w:rsidRDefault="00B65F9D" w:rsidP="00F906F0">
            <w:pPr>
              <w:pStyle w:val="TableParagraph"/>
              <w:spacing w:before="37" w:line="297" w:lineRule="auto"/>
              <w:ind w:left="70"/>
              <w:rPr>
                <w:sz w:val="12"/>
              </w:rPr>
            </w:pPr>
            <w:r>
              <w:rPr>
                <w:spacing w:val="-2"/>
                <w:w w:val="120"/>
                <w:sz w:val="12"/>
              </w:rPr>
              <w:t>Theory/</w:t>
            </w:r>
            <w:r>
              <w:rPr>
                <w:spacing w:val="40"/>
                <w:w w:val="120"/>
                <w:sz w:val="12"/>
              </w:rPr>
              <w:t xml:space="preserve"> </w:t>
            </w:r>
            <w:r>
              <w:rPr>
                <w:spacing w:val="-2"/>
                <w:w w:val="115"/>
                <w:sz w:val="12"/>
              </w:rPr>
              <w:t>Framework</w:t>
            </w:r>
          </w:p>
        </w:tc>
        <w:tc>
          <w:tcPr>
            <w:tcW w:w="1175" w:type="dxa"/>
            <w:tcBorders>
              <w:top w:val="single" w:sz="4" w:space="0" w:color="000000"/>
              <w:bottom w:val="single" w:sz="4" w:space="0" w:color="000000"/>
            </w:tcBorders>
          </w:tcPr>
          <w:p w:rsidR="00B65F9D" w:rsidRDefault="00B65F9D" w:rsidP="00F906F0">
            <w:pPr>
              <w:pStyle w:val="TableParagraph"/>
              <w:spacing w:before="5" w:line="170" w:lineRule="atLeast"/>
              <w:ind w:left="124"/>
              <w:rPr>
                <w:sz w:val="12"/>
              </w:rPr>
            </w:pPr>
            <w:r>
              <w:rPr>
                <w:spacing w:val="-2"/>
                <w:w w:val="115"/>
                <w:sz w:val="12"/>
              </w:rPr>
              <w:t>Analyzing</w:t>
            </w:r>
            <w:r>
              <w:rPr>
                <w:spacing w:val="40"/>
                <w:w w:val="115"/>
                <w:sz w:val="12"/>
              </w:rPr>
              <w:t xml:space="preserve"> </w:t>
            </w:r>
            <w:r>
              <w:rPr>
                <w:spacing w:val="-2"/>
                <w:w w:val="115"/>
                <w:sz w:val="12"/>
              </w:rPr>
              <w:t>Tool/Technique/</w:t>
            </w:r>
            <w:r>
              <w:rPr>
                <w:spacing w:val="40"/>
                <w:w w:val="115"/>
                <w:sz w:val="12"/>
              </w:rPr>
              <w:t xml:space="preserve"> </w:t>
            </w:r>
            <w:r>
              <w:rPr>
                <w:spacing w:val="-4"/>
                <w:w w:val="115"/>
                <w:sz w:val="12"/>
              </w:rPr>
              <w:t>Test</w:t>
            </w:r>
          </w:p>
        </w:tc>
        <w:tc>
          <w:tcPr>
            <w:tcW w:w="985" w:type="dxa"/>
            <w:tcBorders>
              <w:top w:val="single" w:sz="4" w:space="0" w:color="000000"/>
              <w:bottom w:val="single" w:sz="4" w:space="0" w:color="000000"/>
            </w:tcBorders>
          </w:tcPr>
          <w:p w:rsidR="00B65F9D" w:rsidRDefault="00B65F9D" w:rsidP="00F906F0">
            <w:pPr>
              <w:pStyle w:val="TableParagraph"/>
              <w:spacing w:before="37"/>
              <w:ind w:left="57"/>
              <w:rPr>
                <w:sz w:val="12"/>
              </w:rPr>
            </w:pPr>
            <w:r>
              <w:rPr>
                <w:spacing w:val="-2"/>
                <w:w w:val="115"/>
                <w:sz w:val="12"/>
              </w:rPr>
              <w:t>Theme</w:t>
            </w:r>
          </w:p>
        </w:tc>
        <w:tc>
          <w:tcPr>
            <w:tcW w:w="1086" w:type="dxa"/>
            <w:tcBorders>
              <w:top w:val="single" w:sz="4" w:space="0" w:color="000000"/>
              <w:bottom w:val="single" w:sz="4" w:space="0" w:color="000000"/>
            </w:tcBorders>
          </w:tcPr>
          <w:p w:rsidR="00B65F9D" w:rsidRDefault="00B65F9D" w:rsidP="00F906F0">
            <w:pPr>
              <w:pStyle w:val="TableParagraph"/>
              <w:spacing w:before="37"/>
              <w:ind w:left="181"/>
              <w:rPr>
                <w:sz w:val="12"/>
              </w:rPr>
            </w:pPr>
            <w:r>
              <w:rPr>
                <w:spacing w:val="-2"/>
                <w:w w:val="115"/>
                <w:sz w:val="12"/>
              </w:rPr>
              <w:t>Industry</w:t>
            </w: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S93</w:t>
            </w:r>
          </w:p>
        </w:tc>
        <w:tc>
          <w:tcPr>
            <w:tcW w:w="965" w:type="dxa"/>
            <w:tcBorders>
              <w:top w:val="single" w:sz="4" w:space="0" w:color="000000"/>
            </w:tcBorders>
          </w:tcPr>
          <w:p w:rsidR="00B65F9D" w:rsidRDefault="00B65F9D" w:rsidP="00F906F0">
            <w:pPr>
              <w:pStyle w:val="TableParagraph"/>
              <w:spacing w:before="37" w:line="136" w:lineRule="exact"/>
              <w:ind w:left="114"/>
              <w:rPr>
                <w:sz w:val="12"/>
              </w:rPr>
            </w:pPr>
            <w:r>
              <w:rPr>
                <w:w w:val="110"/>
                <w:sz w:val="12"/>
              </w:rPr>
              <w:t>Ki</w:t>
            </w:r>
            <w:r>
              <w:rPr>
                <w:spacing w:val="25"/>
                <w:w w:val="110"/>
                <w:sz w:val="12"/>
              </w:rPr>
              <w:t xml:space="preserve"> </w:t>
            </w:r>
            <w:proofErr w:type="spellStart"/>
            <w:r>
              <w:rPr>
                <w:w w:val="110"/>
                <w:sz w:val="12"/>
              </w:rPr>
              <w:t>Joon</w:t>
            </w:r>
            <w:proofErr w:type="spellEnd"/>
            <w:r>
              <w:rPr>
                <w:spacing w:val="25"/>
                <w:w w:val="110"/>
                <w:sz w:val="12"/>
              </w:rPr>
              <w:t xml:space="preserve"> </w:t>
            </w:r>
            <w:r>
              <w:rPr>
                <w:spacing w:val="-5"/>
                <w:w w:val="110"/>
                <w:sz w:val="12"/>
              </w:rPr>
              <w:t>Kim</w:t>
            </w:r>
          </w:p>
        </w:tc>
        <w:tc>
          <w:tcPr>
            <w:tcW w:w="1511" w:type="dxa"/>
            <w:tcBorders>
              <w:top w:val="single" w:sz="4" w:space="0" w:color="000000"/>
            </w:tcBorders>
          </w:tcPr>
          <w:p w:rsidR="00B65F9D" w:rsidRDefault="00B65F9D" w:rsidP="00F906F0">
            <w:pPr>
              <w:pStyle w:val="TableParagraph"/>
              <w:spacing w:before="37" w:line="136" w:lineRule="exact"/>
              <w:ind w:left="58"/>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examined</w:t>
            </w:r>
          </w:p>
        </w:tc>
        <w:tc>
          <w:tcPr>
            <w:tcW w:w="983" w:type="dxa"/>
            <w:tcBorders>
              <w:top w:val="single" w:sz="4" w:space="0" w:color="000000"/>
            </w:tcBorders>
          </w:tcPr>
          <w:p w:rsidR="00B65F9D" w:rsidRDefault="00B65F9D" w:rsidP="00F906F0">
            <w:pPr>
              <w:pStyle w:val="TableParagraph"/>
              <w:spacing w:before="37" w:line="136" w:lineRule="exact"/>
              <w:ind w:left="54"/>
              <w:rPr>
                <w:sz w:val="12"/>
              </w:rPr>
            </w:pPr>
            <w:r>
              <w:rPr>
                <w:spacing w:val="-2"/>
                <w:w w:val="120"/>
                <w:sz w:val="12"/>
              </w:rPr>
              <w:t>Quantitative</w:t>
            </w:r>
          </w:p>
        </w:tc>
        <w:tc>
          <w:tcPr>
            <w:tcW w:w="999" w:type="dxa"/>
            <w:tcBorders>
              <w:top w:val="single" w:sz="4" w:space="0" w:color="000000"/>
            </w:tcBorders>
          </w:tcPr>
          <w:p w:rsidR="00B65F9D" w:rsidRDefault="00B65F9D" w:rsidP="00F906F0">
            <w:pPr>
              <w:pStyle w:val="TableParagraph"/>
              <w:spacing w:before="37" w:line="136" w:lineRule="exact"/>
              <w:ind w:left="180"/>
              <w:rPr>
                <w:sz w:val="12"/>
              </w:rPr>
            </w:pPr>
            <w:r>
              <w:rPr>
                <w:w w:val="110"/>
                <w:sz w:val="12"/>
              </w:rPr>
              <w:t>Hong</w:t>
            </w:r>
            <w:r>
              <w:rPr>
                <w:spacing w:val="26"/>
                <w:w w:val="110"/>
                <w:sz w:val="12"/>
              </w:rPr>
              <w:t xml:space="preserve"> </w:t>
            </w:r>
            <w:r>
              <w:rPr>
                <w:spacing w:val="-4"/>
                <w:w w:val="110"/>
                <w:sz w:val="12"/>
              </w:rPr>
              <w:t>Kong</w:t>
            </w:r>
          </w:p>
        </w:tc>
        <w:tc>
          <w:tcPr>
            <w:tcW w:w="1109" w:type="dxa"/>
            <w:tcBorders>
              <w:top w:val="single" w:sz="4" w:space="0" w:color="000000"/>
            </w:tcBorders>
          </w:tcPr>
          <w:p w:rsidR="00B65F9D" w:rsidRDefault="00B65F9D" w:rsidP="00F906F0">
            <w:pPr>
              <w:pStyle w:val="TableParagraph"/>
              <w:spacing w:before="37" w:line="136" w:lineRule="exact"/>
              <w:ind w:left="90"/>
              <w:rPr>
                <w:sz w:val="12"/>
              </w:rPr>
            </w:pPr>
            <w:r>
              <w:rPr>
                <w:w w:val="115"/>
                <w:sz w:val="12"/>
              </w:rPr>
              <w:t>160</w:t>
            </w:r>
            <w:r>
              <w:rPr>
                <w:spacing w:val="25"/>
                <w:w w:val="115"/>
                <w:sz w:val="12"/>
              </w:rPr>
              <w:t xml:space="preserve"> </w:t>
            </w:r>
            <w:r>
              <w:rPr>
                <w:spacing w:val="-2"/>
                <w:w w:val="115"/>
                <w:sz w:val="12"/>
              </w:rPr>
              <w:t>University</w:t>
            </w:r>
          </w:p>
        </w:tc>
        <w:tc>
          <w:tcPr>
            <w:tcW w:w="1116" w:type="dxa"/>
            <w:tcBorders>
              <w:top w:val="single" w:sz="4" w:space="0" w:color="000000"/>
            </w:tcBorders>
          </w:tcPr>
          <w:p w:rsidR="00B65F9D" w:rsidRDefault="00B65F9D" w:rsidP="00F906F0">
            <w:pPr>
              <w:pStyle w:val="TableParagraph"/>
              <w:spacing w:before="37" w:line="136" w:lineRule="exact"/>
              <w:ind w:left="90"/>
              <w:rPr>
                <w:sz w:val="12"/>
              </w:rPr>
            </w:pPr>
            <w:r>
              <w:rPr>
                <w:w w:val="115"/>
                <w:sz w:val="12"/>
              </w:rPr>
              <w:t>Smart</w:t>
            </w:r>
            <w:r>
              <w:rPr>
                <w:spacing w:val="21"/>
                <w:w w:val="115"/>
                <w:sz w:val="12"/>
              </w:rPr>
              <w:t xml:space="preserve"> </w:t>
            </w:r>
            <w:r>
              <w:rPr>
                <w:spacing w:val="-2"/>
                <w:w w:val="115"/>
                <w:sz w:val="12"/>
              </w:rPr>
              <w:t>Watches</w:t>
            </w:r>
          </w:p>
        </w:tc>
        <w:tc>
          <w:tcPr>
            <w:tcW w:w="1009" w:type="dxa"/>
            <w:tcBorders>
              <w:top w:val="single" w:sz="4" w:space="0" w:color="000000"/>
            </w:tcBorders>
          </w:tcPr>
          <w:p w:rsidR="00B65F9D" w:rsidRDefault="00B65F9D" w:rsidP="00F906F0">
            <w:pPr>
              <w:pStyle w:val="TableParagraph"/>
              <w:spacing w:before="37" w:line="136" w:lineRule="exact"/>
              <w:ind w:left="82"/>
              <w:rPr>
                <w:sz w:val="12"/>
              </w:rPr>
            </w:pPr>
            <w:r>
              <w:rPr>
                <w:spacing w:val="-2"/>
                <w:w w:val="115"/>
                <w:sz w:val="12"/>
              </w:rPr>
              <w:t>Experiment</w:t>
            </w:r>
          </w:p>
        </w:tc>
        <w:tc>
          <w:tcPr>
            <w:tcW w:w="1220" w:type="dxa"/>
            <w:tcBorders>
              <w:top w:val="single" w:sz="4" w:space="0" w:color="000000"/>
            </w:tcBorders>
          </w:tcPr>
          <w:p w:rsidR="00B65F9D" w:rsidRDefault="00B65F9D" w:rsidP="00F906F0">
            <w:pPr>
              <w:pStyle w:val="TableParagraph"/>
              <w:spacing w:before="37" w:line="136" w:lineRule="exact"/>
              <w:ind w:left="182"/>
              <w:rPr>
                <w:sz w:val="12"/>
              </w:rPr>
            </w:pPr>
            <w:r>
              <w:rPr>
                <w:spacing w:val="-2"/>
                <w:w w:val="115"/>
                <w:sz w:val="12"/>
              </w:rPr>
              <w:t>Questionnaire</w:t>
            </w:r>
          </w:p>
        </w:tc>
        <w:tc>
          <w:tcPr>
            <w:tcW w:w="1055" w:type="dxa"/>
            <w:tcBorders>
              <w:top w:val="single" w:sz="4" w:space="0" w:color="000000"/>
            </w:tcBorders>
          </w:tcPr>
          <w:p w:rsidR="00B65F9D" w:rsidRDefault="00B65F9D" w:rsidP="00F906F0">
            <w:pPr>
              <w:pStyle w:val="TableParagraph"/>
              <w:spacing w:before="37" w:line="136" w:lineRule="exact"/>
              <w:ind w:left="70"/>
              <w:rPr>
                <w:sz w:val="12"/>
              </w:rPr>
            </w:pPr>
            <w:r>
              <w:rPr>
                <w:spacing w:val="-2"/>
                <w:w w:val="115"/>
                <w:sz w:val="12"/>
              </w:rPr>
              <w:t>Conceptual</w:t>
            </w:r>
          </w:p>
        </w:tc>
        <w:tc>
          <w:tcPr>
            <w:tcW w:w="1175" w:type="dxa"/>
            <w:tcBorders>
              <w:top w:val="single" w:sz="4" w:space="0" w:color="000000"/>
            </w:tcBorders>
          </w:tcPr>
          <w:p w:rsidR="00B65F9D" w:rsidRDefault="00B65F9D" w:rsidP="00F906F0">
            <w:pPr>
              <w:pStyle w:val="TableParagraph"/>
              <w:spacing w:before="37" w:line="136" w:lineRule="exact"/>
              <w:ind w:left="124"/>
              <w:rPr>
                <w:sz w:val="12"/>
              </w:rPr>
            </w:pPr>
            <w:r>
              <w:rPr>
                <w:spacing w:val="-4"/>
                <w:sz w:val="12"/>
              </w:rPr>
              <w:t>SPSS</w:t>
            </w:r>
          </w:p>
        </w:tc>
        <w:tc>
          <w:tcPr>
            <w:tcW w:w="985" w:type="dxa"/>
            <w:tcBorders>
              <w:top w:val="single" w:sz="4" w:space="0" w:color="000000"/>
            </w:tcBorders>
          </w:tcPr>
          <w:p w:rsidR="00B65F9D" w:rsidRDefault="00B65F9D" w:rsidP="00F906F0">
            <w:pPr>
              <w:pStyle w:val="TableParagraph"/>
              <w:spacing w:before="37" w:line="136" w:lineRule="exact"/>
              <w:ind w:left="57"/>
              <w:rPr>
                <w:sz w:val="12"/>
              </w:rPr>
            </w:pPr>
            <w:r>
              <w:rPr>
                <w:spacing w:val="-2"/>
                <w:w w:val="115"/>
                <w:sz w:val="12"/>
              </w:rPr>
              <w:t>Pragmatic</w:t>
            </w:r>
          </w:p>
        </w:tc>
        <w:tc>
          <w:tcPr>
            <w:tcW w:w="1086" w:type="dxa"/>
            <w:tcBorders>
              <w:top w:val="single" w:sz="4" w:space="0" w:color="000000"/>
            </w:tcBorders>
          </w:tcPr>
          <w:p w:rsidR="00B65F9D" w:rsidRDefault="00B65F9D" w:rsidP="00F906F0">
            <w:pPr>
              <w:pStyle w:val="TableParagraph"/>
              <w:spacing w:before="37" w:line="136" w:lineRule="exact"/>
              <w:ind w:left="181"/>
              <w:rPr>
                <w:sz w:val="12"/>
              </w:rPr>
            </w:pPr>
            <w:r>
              <w:rPr>
                <w:spacing w:val="-2"/>
                <w:w w:val="115"/>
                <w:sz w:val="12"/>
              </w:rPr>
              <w:t>General</w:t>
            </w: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spacing w:before="15" w:line="136" w:lineRule="exact"/>
              <w:ind w:left="114"/>
              <w:rPr>
                <w:sz w:val="12"/>
              </w:rPr>
            </w:pPr>
            <w:r>
              <w:rPr>
                <w:spacing w:val="-2"/>
                <w:w w:val="120"/>
                <w:sz w:val="12"/>
              </w:rPr>
              <w:t>(2017)</w:t>
            </w:r>
          </w:p>
        </w:tc>
        <w:tc>
          <w:tcPr>
            <w:tcW w:w="1511" w:type="dxa"/>
          </w:tcPr>
          <w:p w:rsidR="00B65F9D" w:rsidRDefault="00B65F9D" w:rsidP="00F906F0">
            <w:pPr>
              <w:pStyle w:val="TableParagraph"/>
              <w:spacing w:before="15" w:line="136" w:lineRule="exact"/>
              <w:ind w:left="58"/>
              <w:rPr>
                <w:sz w:val="12"/>
              </w:rPr>
            </w:pPr>
            <w:r>
              <w:rPr>
                <w:w w:val="115"/>
                <w:sz w:val="12"/>
              </w:rPr>
              <w:t>the</w:t>
            </w:r>
            <w:r>
              <w:rPr>
                <w:spacing w:val="18"/>
                <w:w w:val="115"/>
                <w:sz w:val="12"/>
              </w:rPr>
              <w:t xml:space="preserve"> </w:t>
            </w:r>
            <w:r>
              <w:rPr>
                <w:w w:val="115"/>
                <w:sz w:val="12"/>
              </w:rPr>
              <w:t>effects</w:t>
            </w:r>
            <w:r>
              <w:rPr>
                <w:spacing w:val="18"/>
                <w:w w:val="115"/>
                <w:sz w:val="12"/>
              </w:rPr>
              <w:t xml:space="preserve"> </w:t>
            </w:r>
            <w:r>
              <w:rPr>
                <w:w w:val="115"/>
                <w:sz w:val="12"/>
              </w:rPr>
              <w:t>of</w:t>
            </w:r>
            <w:r>
              <w:rPr>
                <w:spacing w:val="19"/>
                <w:w w:val="115"/>
                <w:sz w:val="12"/>
              </w:rPr>
              <w:t xml:space="preserve"> </w:t>
            </w:r>
            <w:r>
              <w:rPr>
                <w:spacing w:val="-2"/>
                <w:w w:val="115"/>
                <w:sz w:val="12"/>
              </w:rPr>
              <w:t>screen</w:t>
            </w:r>
          </w:p>
        </w:tc>
        <w:tc>
          <w:tcPr>
            <w:tcW w:w="983" w:type="dxa"/>
          </w:tcPr>
          <w:p w:rsidR="00B65F9D" w:rsidRDefault="00B65F9D" w:rsidP="00F906F0">
            <w:pPr>
              <w:pStyle w:val="TableParagraph"/>
              <w:rPr>
                <w:sz w:val="10"/>
              </w:rPr>
            </w:pPr>
          </w:p>
        </w:tc>
        <w:tc>
          <w:tcPr>
            <w:tcW w:w="999" w:type="dxa"/>
          </w:tcPr>
          <w:p w:rsidR="00B65F9D" w:rsidRDefault="00B65F9D" w:rsidP="00F906F0">
            <w:pPr>
              <w:pStyle w:val="TableParagraph"/>
              <w:rPr>
                <w:sz w:val="10"/>
              </w:rPr>
            </w:pPr>
          </w:p>
        </w:tc>
        <w:tc>
          <w:tcPr>
            <w:tcW w:w="1109" w:type="dxa"/>
          </w:tcPr>
          <w:p w:rsidR="00B65F9D" w:rsidRDefault="00B65F9D" w:rsidP="00F906F0">
            <w:pPr>
              <w:pStyle w:val="TableParagraph"/>
              <w:spacing w:before="15" w:line="136" w:lineRule="exact"/>
              <w:ind w:left="90"/>
              <w:rPr>
                <w:sz w:val="12"/>
              </w:rPr>
            </w:pPr>
            <w:r>
              <w:rPr>
                <w:spacing w:val="-2"/>
                <w:w w:val="120"/>
                <w:sz w:val="12"/>
              </w:rPr>
              <w:t>students</w:t>
            </w:r>
          </w:p>
        </w:tc>
        <w:tc>
          <w:tcPr>
            <w:tcW w:w="1116" w:type="dxa"/>
          </w:tcPr>
          <w:p w:rsidR="00B65F9D" w:rsidRDefault="00B65F9D" w:rsidP="00F906F0">
            <w:pPr>
              <w:pStyle w:val="TableParagraph"/>
              <w:rPr>
                <w:sz w:val="10"/>
              </w:rPr>
            </w:pPr>
          </w:p>
        </w:tc>
        <w:tc>
          <w:tcPr>
            <w:tcW w:w="1009"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055" w:type="dxa"/>
          </w:tcPr>
          <w:p w:rsidR="00B65F9D" w:rsidRDefault="00B65F9D" w:rsidP="00F906F0">
            <w:pPr>
              <w:pStyle w:val="TableParagraph"/>
              <w:spacing w:before="15" w:line="136" w:lineRule="exact"/>
              <w:ind w:left="70"/>
              <w:rPr>
                <w:sz w:val="12"/>
              </w:rPr>
            </w:pPr>
            <w:r>
              <w:rPr>
                <w:spacing w:val="-2"/>
                <w:w w:val="115"/>
                <w:sz w:val="12"/>
              </w:rPr>
              <w:t>Framework</w:t>
            </w:r>
          </w:p>
        </w:tc>
        <w:tc>
          <w:tcPr>
            <w:tcW w:w="1175" w:type="dxa"/>
          </w:tcPr>
          <w:p w:rsidR="00B65F9D" w:rsidRDefault="00B65F9D" w:rsidP="00F906F0">
            <w:pPr>
              <w:pStyle w:val="TableParagraph"/>
              <w:rPr>
                <w:sz w:val="10"/>
              </w:rPr>
            </w:pPr>
          </w:p>
        </w:tc>
        <w:tc>
          <w:tcPr>
            <w:tcW w:w="985" w:type="dxa"/>
          </w:tcPr>
          <w:p w:rsidR="00B65F9D" w:rsidRDefault="00B65F9D" w:rsidP="00F906F0">
            <w:pPr>
              <w:pStyle w:val="TableParagraph"/>
              <w:spacing w:before="15" w:line="136" w:lineRule="exact"/>
              <w:ind w:left="57"/>
              <w:rPr>
                <w:sz w:val="12"/>
              </w:rPr>
            </w:pPr>
            <w:r>
              <w:rPr>
                <w:spacing w:val="-2"/>
                <w:w w:val="115"/>
                <w:sz w:val="12"/>
              </w:rPr>
              <w:t>Quality</w:t>
            </w:r>
          </w:p>
        </w:tc>
        <w:tc>
          <w:tcPr>
            <w:tcW w:w="1086"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rPr>
                <w:sz w:val="10"/>
              </w:rPr>
            </w:pPr>
          </w:p>
        </w:tc>
        <w:tc>
          <w:tcPr>
            <w:tcW w:w="1511" w:type="dxa"/>
          </w:tcPr>
          <w:p w:rsidR="00B65F9D" w:rsidRDefault="00B65F9D" w:rsidP="00F906F0">
            <w:pPr>
              <w:pStyle w:val="TableParagraph"/>
              <w:spacing w:before="15" w:line="136" w:lineRule="exact"/>
              <w:ind w:left="58"/>
              <w:rPr>
                <w:sz w:val="12"/>
              </w:rPr>
            </w:pPr>
            <w:r>
              <w:rPr>
                <w:w w:val="115"/>
                <w:sz w:val="12"/>
              </w:rPr>
              <w:t>shape</w:t>
            </w:r>
            <w:r>
              <w:rPr>
                <w:spacing w:val="22"/>
                <w:w w:val="115"/>
                <w:sz w:val="12"/>
              </w:rPr>
              <w:t xml:space="preserve"> </w:t>
            </w:r>
            <w:r>
              <w:rPr>
                <w:w w:val="115"/>
                <w:sz w:val="12"/>
              </w:rPr>
              <w:t>and</w:t>
            </w:r>
            <w:r>
              <w:rPr>
                <w:spacing w:val="23"/>
                <w:w w:val="115"/>
                <w:sz w:val="12"/>
              </w:rPr>
              <w:t xml:space="preserve"> </w:t>
            </w:r>
            <w:r>
              <w:rPr>
                <w:w w:val="115"/>
                <w:sz w:val="12"/>
              </w:rPr>
              <w:t>size</w:t>
            </w:r>
            <w:r>
              <w:rPr>
                <w:spacing w:val="23"/>
                <w:w w:val="115"/>
                <w:sz w:val="12"/>
              </w:rPr>
              <w:t xml:space="preserve"> </w:t>
            </w:r>
            <w:r>
              <w:rPr>
                <w:spacing w:val="-5"/>
                <w:w w:val="115"/>
                <w:sz w:val="12"/>
              </w:rPr>
              <w:t>of</w:t>
            </w:r>
          </w:p>
        </w:tc>
        <w:tc>
          <w:tcPr>
            <w:tcW w:w="983" w:type="dxa"/>
          </w:tcPr>
          <w:p w:rsidR="00B65F9D" w:rsidRDefault="00B65F9D" w:rsidP="00F906F0">
            <w:pPr>
              <w:pStyle w:val="TableParagraph"/>
              <w:rPr>
                <w:sz w:val="10"/>
              </w:rPr>
            </w:pPr>
          </w:p>
        </w:tc>
        <w:tc>
          <w:tcPr>
            <w:tcW w:w="999"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009"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055"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086"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rPr>
                <w:sz w:val="10"/>
              </w:rPr>
            </w:pPr>
          </w:p>
        </w:tc>
        <w:tc>
          <w:tcPr>
            <w:tcW w:w="1511" w:type="dxa"/>
          </w:tcPr>
          <w:p w:rsidR="00B65F9D" w:rsidRDefault="00B65F9D" w:rsidP="00F906F0">
            <w:pPr>
              <w:pStyle w:val="TableParagraph"/>
              <w:spacing w:before="15" w:line="136" w:lineRule="exact"/>
              <w:ind w:left="58"/>
              <w:rPr>
                <w:sz w:val="12"/>
              </w:rPr>
            </w:pPr>
            <w:r>
              <w:rPr>
                <w:w w:val="115"/>
                <w:sz w:val="12"/>
              </w:rPr>
              <w:t>smartwatches</w:t>
            </w:r>
            <w:r>
              <w:rPr>
                <w:spacing w:val="30"/>
                <w:w w:val="115"/>
                <w:sz w:val="12"/>
              </w:rPr>
              <w:t xml:space="preserve"> </w:t>
            </w:r>
            <w:r>
              <w:rPr>
                <w:w w:val="115"/>
                <w:sz w:val="12"/>
              </w:rPr>
              <w:t>on</w:t>
            </w:r>
            <w:r>
              <w:rPr>
                <w:spacing w:val="30"/>
                <w:w w:val="115"/>
                <w:sz w:val="12"/>
              </w:rPr>
              <w:t xml:space="preserve"> </w:t>
            </w:r>
            <w:r>
              <w:rPr>
                <w:spacing w:val="-2"/>
                <w:w w:val="115"/>
                <w:sz w:val="12"/>
              </w:rPr>
              <w:t>users’</w:t>
            </w:r>
          </w:p>
        </w:tc>
        <w:tc>
          <w:tcPr>
            <w:tcW w:w="983" w:type="dxa"/>
          </w:tcPr>
          <w:p w:rsidR="00B65F9D" w:rsidRDefault="00B65F9D" w:rsidP="00F906F0">
            <w:pPr>
              <w:pStyle w:val="TableParagraph"/>
              <w:rPr>
                <w:sz w:val="10"/>
              </w:rPr>
            </w:pPr>
          </w:p>
        </w:tc>
        <w:tc>
          <w:tcPr>
            <w:tcW w:w="999"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009"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055"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086"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rPr>
                <w:sz w:val="10"/>
              </w:rPr>
            </w:pPr>
          </w:p>
        </w:tc>
        <w:tc>
          <w:tcPr>
            <w:tcW w:w="1511" w:type="dxa"/>
          </w:tcPr>
          <w:p w:rsidR="00B65F9D" w:rsidRDefault="00B65F9D" w:rsidP="00F906F0">
            <w:pPr>
              <w:pStyle w:val="TableParagraph"/>
              <w:spacing w:before="15" w:line="136" w:lineRule="exact"/>
              <w:ind w:left="58"/>
              <w:rPr>
                <w:sz w:val="12"/>
              </w:rPr>
            </w:pPr>
            <w:r>
              <w:rPr>
                <w:w w:val="120"/>
                <w:sz w:val="12"/>
              </w:rPr>
              <w:t>hedonic</w:t>
            </w:r>
            <w:r>
              <w:rPr>
                <w:spacing w:val="11"/>
                <w:w w:val="120"/>
                <w:sz w:val="12"/>
              </w:rPr>
              <w:t xml:space="preserve"> </w:t>
            </w:r>
            <w:r>
              <w:rPr>
                <w:w w:val="120"/>
                <w:sz w:val="12"/>
              </w:rPr>
              <w:t>and</w:t>
            </w:r>
            <w:r>
              <w:rPr>
                <w:spacing w:val="11"/>
                <w:w w:val="120"/>
                <w:sz w:val="12"/>
              </w:rPr>
              <w:t xml:space="preserve"> </w:t>
            </w:r>
            <w:r>
              <w:rPr>
                <w:spacing w:val="-2"/>
                <w:w w:val="120"/>
                <w:sz w:val="12"/>
              </w:rPr>
              <w:t>pragmatic</w:t>
            </w:r>
          </w:p>
        </w:tc>
        <w:tc>
          <w:tcPr>
            <w:tcW w:w="983" w:type="dxa"/>
          </w:tcPr>
          <w:p w:rsidR="00B65F9D" w:rsidRDefault="00B65F9D" w:rsidP="00F906F0">
            <w:pPr>
              <w:pStyle w:val="TableParagraph"/>
              <w:rPr>
                <w:sz w:val="10"/>
              </w:rPr>
            </w:pPr>
          </w:p>
        </w:tc>
        <w:tc>
          <w:tcPr>
            <w:tcW w:w="999"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009"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055"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086"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5" w:type="dxa"/>
            <w:tcBorders>
              <w:bottom w:val="single" w:sz="4" w:space="0" w:color="000000"/>
            </w:tcBorders>
          </w:tcPr>
          <w:p w:rsidR="00B65F9D" w:rsidRDefault="00B65F9D" w:rsidP="00F906F0">
            <w:pPr>
              <w:pStyle w:val="TableParagraph"/>
              <w:rPr>
                <w:sz w:val="12"/>
              </w:rPr>
            </w:pPr>
          </w:p>
        </w:tc>
        <w:tc>
          <w:tcPr>
            <w:tcW w:w="1511" w:type="dxa"/>
            <w:tcBorders>
              <w:bottom w:val="single" w:sz="4" w:space="0" w:color="000000"/>
            </w:tcBorders>
          </w:tcPr>
          <w:p w:rsidR="00B65F9D" w:rsidRDefault="00B65F9D" w:rsidP="00F906F0">
            <w:pPr>
              <w:pStyle w:val="TableParagraph"/>
              <w:spacing w:before="15"/>
              <w:ind w:left="58"/>
              <w:rPr>
                <w:sz w:val="12"/>
              </w:rPr>
            </w:pPr>
            <w:r>
              <w:rPr>
                <w:spacing w:val="-2"/>
                <w:w w:val="115"/>
                <w:sz w:val="12"/>
              </w:rPr>
              <w:t>qualities.</w:t>
            </w:r>
          </w:p>
        </w:tc>
        <w:tc>
          <w:tcPr>
            <w:tcW w:w="983" w:type="dxa"/>
            <w:tcBorders>
              <w:bottom w:val="single" w:sz="4" w:space="0" w:color="000000"/>
            </w:tcBorders>
          </w:tcPr>
          <w:p w:rsidR="00B65F9D" w:rsidRDefault="00B65F9D" w:rsidP="00F906F0">
            <w:pPr>
              <w:pStyle w:val="TableParagraph"/>
              <w:rPr>
                <w:sz w:val="12"/>
              </w:rPr>
            </w:pPr>
          </w:p>
        </w:tc>
        <w:tc>
          <w:tcPr>
            <w:tcW w:w="999" w:type="dxa"/>
            <w:tcBorders>
              <w:bottom w:val="single" w:sz="4" w:space="0" w:color="000000"/>
            </w:tcBorders>
          </w:tcPr>
          <w:p w:rsidR="00B65F9D" w:rsidRDefault="00B65F9D" w:rsidP="00F906F0">
            <w:pPr>
              <w:pStyle w:val="TableParagraph"/>
              <w:rPr>
                <w:sz w:val="12"/>
              </w:rPr>
            </w:pPr>
          </w:p>
        </w:tc>
        <w:tc>
          <w:tcPr>
            <w:tcW w:w="1109" w:type="dxa"/>
            <w:tcBorders>
              <w:bottom w:val="single" w:sz="4" w:space="0" w:color="000000"/>
            </w:tcBorders>
          </w:tcPr>
          <w:p w:rsidR="00B65F9D" w:rsidRDefault="00B65F9D" w:rsidP="00F906F0">
            <w:pPr>
              <w:pStyle w:val="TableParagraph"/>
              <w:rPr>
                <w:sz w:val="12"/>
              </w:rPr>
            </w:pPr>
          </w:p>
        </w:tc>
        <w:tc>
          <w:tcPr>
            <w:tcW w:w="1116" w:type="dxa"/>
            <w:tcBorders>
              <w:bottom w:val="single" w:sz="4" w:space="0" w:color="000000"/>
            </w:tcBorders>
          </w:tcPr>
          <w:p w:rsidR="00B65F9D" w:rsidRDefault="00B65F9D" w:rsidP="00F906F0">
            <w:pPr>
              <w:pStyle w:val="TableParagraph"/>
              <w:rPr>
                <w:sz w:val="12"/>
              </w:rPr>
            </w:pPr>
          </w:p>
        </w:tc>
        <w:tc>
          <w:tcPr>
            <w:tcW w:w="1009" w:type="dxa"/>
            <w:tcBorders>
              <w:bottom w:val="single" w:sz="4" w:space="0" w:color="000000"/>
            </w:tcBorders>
          </w:tcPr>
          <w:p w:rsidR="00B65F9D" w:rsidRDefault="00B65F9D" w:rsidP="00F906F0">
            <w:pPr>
              <w:pStyle w:val="TableParagraph"/>
              <w:rPr>
                <w:sz w:val="12"/>
              </w:rPr>
            </w:pPr>
          </w:p>
        </w:tc>
        <w:tc>
          <w:tcPr>
            <w:tcW w:w="1220" w:type="dxa"/>
            <w:tcBorders>
              <w:bottom w:val="single" w:sz="4" w:space="0" w:color="000000"/>
            </w:tcBorders>
          </w:tcPr>
          <w:p w:rsidR="00B65F9D" w:rsidRDefault="00B65F9D" w:rsidP="00F906F0">
            <w:pPr>
              <w:pStyle w:val="TableParagraph"/>
              <w:rPr>
                <w:sz w:val="12"/>
              </w:rPr>
            </w:pPr>
          </w:p>
        </w:tc>
        <w:tc>
          <w:tcPr>
            <w:tcW w:w="1055" w:type="dxa"/>
            <w:tcBorders>
              <w:bottom w:val="single" w:sz="4" w:space="0" w:color="000000"/>
            </w:tcBorders>
          </w:tcPr>
          <w:p w:rsidR="00B65F9D" w:rsidRDefault="00B65F9D" w:rsidP="00F906F0">
            <w:pPr>
              <w:pStyle w:val="TableParagraph"/>
              <w:rPr>
                <w:sz w:val="12"/>
              </w:rPr>
            </w:pPr>
          </w:p>
        </w:tc>
        <w:tc>
          <w:tcPr>
            <w:tcW w:w="1175" w:type="dxa"/>
            <w:tcBorders>
              <w:bottom w:val="single" w:sz="4" w:space="0" w:color="000000"/>
            </w:tcBorders>
          </w:tcPr>
          <w:p w:rsidR="00B65F9D" w:rsidRDefault="00B65F9D" w:rsidP="00F906F0">
            <w:pPr>
              <w:pStyle w:val="TableParagraph"/>
              <w:rPr>
                <w:sz w:val="12"/>
              </w:rPr>
            </w:pPr>
          </w:p>
        </w:tc>
        <w:tc>
          <w:tcPr>
            <w:tcW w:w="985" w:type="dxa"/>
            <w:tcBorders>
              <w:bottom w:val="single" w:sz="4" w:space="0" w:color="000000"/>
            </w:tcBorders>
          </w:tcPr>
          <w:p w:rsidR="00B65F9D" w:rsidRDefault="00B65F9D" w:rsidP="00F906F0">
            <w:pPr>
              <w:pStyle w:val="TableParagraph"/>
              <w:rPr>
                <w:sz w:val="12"/>
              </w:rPr>
            </w:pPr>
          </w:p>
        </w:tc>
        <w:tc>
          <w:tcPr>
            <w:tcW w:w="1086"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S96</w:t>
            </w:r>
          </w:p>
        </w:tc>
        <w:tc>
          <w:tcPr>
            <w:tcW w:w="965" w:type="dxa"/>
            <w:tcBorders>
              <w:top w:val="single" w:sz="4" w:space="0" w:color="000000"/>
            </w:tcBorders>
          </w:tcPr>
          <w:p w:rsidR="00B65F9D" w:rsidRDefault="00B65F9D" w:rsidP="00F906F0">
            <w:pPr>
              <w:pStyle w:val="TableParagraph"/>
              <w:spacing w:before="37" w:line="136" w:lineRule="exact"/>
              <w:ind w:left="114"/>
              <w:rPr>
                <w:sz w:val="12"/>
              </w:rPr>
            </w:pPr>
            <w:r>
              <w:rPr>
                <w:spacing w:val="-2"/>
                <w:w w:val="115"/>
                <w:sz w:val="12"/>
              </w:rPr>
              <w:t>Tomas</w:t>
            </w:r>
          </w:p>
        </w:tc>
        <w:tc>
          <w:tcPr>
            <w:tcW w:w="1511" w:type="dxa"/>
            <w:tcBorders>
              <w:top w:val="single" w:sz="4" w:space="0" w:color="000000"/>
            </w:tcBorders>
          </w:tcPr>
          <w:p w:rsidR="00B65F9D" w:rsidRDefault="00B65F9D" w:rsidP="00F906F0">
            <w:pPr>
              <w:pStyle w:val="TableParagraph"/>
              <w:spacing w:before="37" w:line="136" w:lineRule="exact"/>
              <w:ind w:left="58"/>
              <w:rPr>
                <w:sz w:val="12"/>
              </w:rPr>
            </w:pPr>
            <w:r>
              <w:rPr>
                <w:w w:val="115"/>
                <w:sz w:val="12"/>
              </w:rPr>
              <w:t>This</w:t>
            </w:r>
            <w:r>
              <w:rPr>
                <w:spacing w:val="19"/>
                <w:w w:val="115"/>
                <w:sz w:val="12"/>
              </w:rPr>
              <w:t xml:space="preserve"> </w:t>
            </w:r>
            <w:r>
              <w:rPr>
                <w:w w:val="115"/>
                <w:sz w:val="12"/>
              </w:rPr>
              <w:t>examined</w:t>
            </w:r>
            <w:r>
              <w:rPr>
                <w:spacing w:val="20"/>
                <w:w w:val="115"/>
                <w:sz w:val="12"/>
              </w:rPr>
              <w:t xml:space="preserve"> </w:t>
            </w:r>
            <w:r>
              <w:rPr>
                <w:spacing w:val="-5"/>
                <w:w w:val="115"/>
                <w:sz w:val="12"/>
              </w:rPr>
              <w:t>the</w:t>
            </w:r>
          </w:p>
        </w:tc>
        <w:tc>
          <w:tcPr>
            <w:tcW w:w="983" w:type="dxa"/>
            <w:tcBorders>
              <w:top w:val="single" w:sz="4" w:space="0" w:color="000000"/>
            </w:tcBorders>
          </w:tcPr>
          <w:p w:rsidR="00B65F9D" w:rsidRDefault="00B65F9D" w:rsidP="00F906F0">
            <w:pPr>
              <w:pStyle w:val="TableParagraph"/>
              <w:spacing w:before="37" w:line="136" w:lineRule="exact"/>
              <w:ind w:left="54"/>
              <w:rPr>
                <w:sz w:val="12"/>
              </w:rPr>
            </w:pPr>
            <w:r>
              <w:rPr>
                <w:spacing w:val="-2"/>
                <w:w w:val="115"/>
                <w:sz w:val="12"/>
              </w:rPr>
              <w:t>Qualitative</w:t>
            </w:r>
          </w:p>
        </w:tc>
        <w:tc>
          <w:tcPr>
            <w:tcW w:w="999" w:type="dxa"/>
            <w:tcBorders>
              <w:top w:val="single" w:sz="4" w:space="0" w:color="000000"/>
            </w:tcBorders>
          </w:tcPr>
          <w:p w:rsidR="00B65F9D" w:rsidRDefault="00B65F9D" w:rsidP="00F906F0">
            <w:pPr>
              <w:pStyle w:val="TableParagraph"/>
              <w:spacing w:before="37" w:line="136" w:lineRule="exact"/>
              <w:ind w:left="180"/>
              <w:rPr>
                <w:sz w:val="12"/>
              </w:rPr>
            </w:pPr>
            <w:r>
              <w:rPr>
                <w:spacing w:val="-10"/>
                <w:w w:val="105"/>
                <w:sz w:val="12"/>
              </w:rPr>
              <w:t>–</w:t>
            </w:r>
          </w:p>
        </w:tc>
        <w:tc>
          <w:tcPr>
            <w:tcW w:w="1109" w:type="dxa"/>
            <w:tcBorders>
              <w:top w:val="single" w:sz="4" w:space="0" w:color="000000"/>
            </w:tcBorders>
          </w:tcPr>
          <w:p w:rsidR="00B65F9D" w:rsidRDefault="00B65F9D" w:rsidP="00F906F0">
            <w:pPr>
              <w:pStyle w:val="TableParagraph"/>
              <w:spacing w:before="37" w:line="136" w:lineRule="exact"/>
              <w:ind w:left="90"/>
              <w:rPr>
                <w:sz w:val="12"/>
              </w:rPr>
            </w:pPr>
            <w:r>
              <w:rPr>
                <w:w w:val="115"/>
                <w:sz w:val="12"/>
              </w:rPr>
              <w:t>a</w:t>
            </w:r>
            <w:r>
              <w:rPr>
                <w:spacing w:val="21"/>
                <w:w w:val="115"/>
                <w:sz w:val="12"/>
              </w:rPr>
              <w:t xml:space="preserve"> </w:t>
            </w:r>
            <w:r>
              <w:rPr>
                <w:w w:val="115"/>
                <w:sz w:val="12"/>
              </w:rPr>
              <w:t>68-year-</w:t>
            </w:r>
            <w:r>
              <w:rPr>
                <w:spacing w:val="-5"/>
                <w:w w:val="115"/>
                <w:sz w:val="12"/>
              </w:rPr>
              <w:t>old</w:t>
            </w:r>
          </w:p>
        </w:tc>
        <w:tc>
          <w:tcPr>
            <w:tcW w:w="1116" w:type="dxa"/>
            <w:tcBorders>
              <w:top w:val="single" w:sz="4" w:space="0" w:color="000000"/>
            </w:tcBorders>
          </w:tcPr>
          <w:p w:rsidR="00B65F9D" w:rsidRDefault="00B65F9D" w:rsidP="00F906F0">
            <w:pPr>
              <w:pStyle w:val="TableParagraph"/>
              <w:spacing w:before="37" w:line="136" w:lineRule="exact"/>
              <w:ind w:left="90"/>
              <w:rPr>
                <w:sz w:val="12"/>
              </w:rPr>
            </w:pPr>
            <w:r>
              <w:rPr>
                <w:w w:val="115"/>
                <w:sz w:val="12"/>
              </w:rPr>
              <w:t>Activity</w:t>
            </w:r>
            <w:r>
              <w:rPr>
                <w:spacing w:val="6"/>
                <w:w w:val="115"/>
                <w:sz w:val="12"/>
              </w:rPr>
              <w:t xml:space="preserve"> </w:t>
            </w:r>
            <w:r>
              <w:rPr>
                <w:spacing w:val="-2"/>
                <w:w w:val="115"/>
                <w:sz w:val="12"/>
              </w:rPr>
              <w:t>Tracker</w:t>
            </w:r>
          </w:p>
        </w:tc>
        <w:tc>
          <w:tcPr>
            <w:tcW w:w="1009" w:type="dxa"/>
            <w:tcBorders>
              <w:top w:val="single" w:sz="4" w:space="0" w:color="000000"/>
            </w:tcBorders>
          </w:tcPr>
          <w:p w:rsidR="00B65F9D" w:rsidRDefault="00B65F9D" w:rsidP="00F906F0">
            <w:pPr>
              <w:pStyle w:val="TableParagraph"/>
              <w:spacing w:before="37" w:line="136" w:lineRule="exact"/>
              <w:ind w:left="82"/>
              <w:rPr>
                <w:sz w:val="12"/>
              </w:rPr>
            </w:pPr>
            <w:r>
              <w:rPr>
                <w:w w:val="110"/>
                <w:sz w:val="12"/>
              </w:rPr>
              <w:t>Single</w:t>
            </w:r>
            <w:r>
              <w:rPr>
                <w:spacing w:val="26"/>
                <w:w w:val="110"/>
                <w:sz w:val="12"/>
              </w:rPr>
              <w:t xml:space="preserve"> </w:t>
            </w:r>
            <w:r>
              <w:rPr>
                <w:spacing w:val="-4"/>
                <w:w w:val="110"/>
                <w:sz w:val="12"/>
              </w:rPr>
              <w:t>Case</w:t>
            </w:r>
          </w:p>
        </w:tc>
        <w:tc>
          <w:tcPr>
            <w:tcW w:w="1220" w:type="dxa"/>
            <w:tcBorders>
              <w:top w:val="single" w:sz="4" w:space="0" w:color="000000"/>
            </w:tcBorders>
          </w:tcPr>
          <w:p w:rsidR="00B65F9D" w:rsidRDefault="00B65F9D" w:rsidP="00F906F0">
            <w:pPr>
              <w:pStyle w:val="TableParagraph"/>
              <w:spacing w:before="37" w:line="136" w:lineRule="exact"/>
              <w:ind w:left="182"/>
              <w:rPr>
                <w:sz w:val="12"/>
              </w:rPr>
            </w:pPr>
            <w:r>
              <w:rPr>
                <w:w w:val="115"/>
                <w:sz w:val="12"/>
              </w:rPr>
              <w:t>Observation</w:t>
            </w:r>
            <w:r>
              <w:rPr>
                <w:spacing w:val="22"/>
                <w:w w:val="120"/>
                <w:sz w:val="12"/>
              </w:rPr>
              <w:t xml:space="preserve"> </w:t>
            </w:r>
            <w:r>
              <w:rPr>
                <w:spacing w:val="-5"/>
                <w:w w:val="120"/>
                <w:sz w:val="12"/>
              </w:rPr>
              <w:t>and</w:t>
            </w:r>
          </w:p>
        </w:tc>
        <w:tc>
          <w:tcPr>
            <w:tcW w:w="1055" w:type="dxa"/>
            <w:tcBorders>
              <w:top w:val="single" w:sz="4" w:space="0" w:color="000000"/>
            </w:tcBorders>
          </w:tcPr>
          <w:p w:rsidR="00B65F9D" w:rsidRDefault="00B65F9D" w:rsidP="00F906F0">
            <w:pPr>
              <w:pStyle w:val="TableParagraph"/>
              <w:spacing w:before="37" w:line="136" w:lineRule="exact"/>
              <w:ind w:left="70"/>
              <w:rPr>
                <w:sz w:val="12"/>
              </w:rPr>
            </w:pPr>
            <w:r>
              <w:rPr>
                <w:spacing w:val="-10"/>
                <w:w w:val="105"/>
                <w:sz w:val="12"/>
              </w:rPr>
              <w:t>–</w:t>
            </w:r>
          </w:p>
        </w:tc>
        <w:tc>
          <w:tcPr>
            <w:tcW w:w="1175" w:type="dxa"/>
            <w:tcBorders>
              <w:top w:val="single" w:sz="4" w:space="0" w:color="000000"/>
            </w:tcBorders>
          </w:tcPr>
          <w:p w:rsidR="00B65F9D" w:rsidRDefault="00B65F9D" w:rsidP="00F906F0">
            <w:pPr>
              <w:pStyle w:val="TableParagraph"/>
              <w:spacing w:before="37" w:line="136" w:lineRule="exact"/>
              <w:ind w:left="124"/>
              <w:rPr>
                <w:sz w:val="12"/>
              </w:rPr>
            </w:pPr>
            <w:r>
              <w:rPr>
                <w:spacing w:val="-10"/>
                <w:w w:val="105"/>
                <w:sz w:val="12"/>
              </w:rPr>
              <w:t>–</w:t>
            </w:r>
          </w:p>
        </w:tc>
        <w:tc>
          <w:tcPr>
            <w:tcW w:w="985" w:type="dxa"/>
            <w:tcBorders>
              <w:top w:val="single" w:sz="4" w:space="0" w:color="000000"/>
            </w:tcBorders>
          </w:tcPr>
          <w:p w:rsidR="00B65F9D" w:rsidRDefault="00B65F9D" w:rsidP="00F906F0">
            <w:pPr>
              <w:pStyle w:val="TableParagraph"/>
              <w:spacing w:before="37" w:line="136" w:lineRule="exact"/>
              <w:ind w:left="57"/>
              <w:rPr>
                <w:sz w:val="12"/>
              </w:rPr>
            </w:pPr>
            <w:r>
              <w:rPr>
                <w:spacing w:val="-2"/>
                <w:w w:val="120"/>
                <w:sz w:val="12"/>
              </w:rPr>
              <w:t>Feasibility/</w:t>
            </w:r>
          </w:p>
        </w:tc>
        <w:tc>
          <w:tcPr>
            <w:tcW w:w="1086" w:type="dxa"/>
            <w:tcBorders>
              <w:top w:val="single" w:sz="4" w:space="0" w:color="000000"/>
            </w:tcBorders>
          </w:tcPr>
          <w:p w:rsidR="00B65F9D" w:rsidRDefault="00B65F9D" w:rsidP="00F906F0">
            <w:pPr>
              <w:pStyle w:val="TableParagraph"/>
              <w:spacing w:before="37" w:line="136" w:lineRule="exact"/>
              <w:ind w:left="181"/>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spacing w:before="15" w:line="136" w:lineRule="exact"/>
              <w:ind w:left="114"/>
              <w:rPr>
                <w:sz w:val="12"/>
              </w:rPr>
            </w:pPr>
            <w:r>
              <w:rPr>
                <w:spacing w:val="-2"/>
                <w:w w:val="115"/>
                <w:sz w:val="12"/>
              </w:rPr>
              <w:t>William</w:t>
            </w:r>
          </w:p>
        </w:tc>
        <w:tc>
          <w:tcPr>
            <w:tcW w:w="1511" w:type="dxa"/>
          </w:tcPr>
          <w:p w:rsidR="00B65F9D" w:rsidRDefault="00B65F9D" w:rsidP="00F906F0">
            <w:pPr>
              <w:pStyle w:val="TableParagraph"/>
              <w:spacing w:before="15" w:line="136" w:lineRule="exact"/>
              <w:ind w:left="58"/>
              <w:rPr>
                <w:sz w:val="12"/>
              </w:rPr>
            </w:pPr>
            <w:r>
              <w:rPr>
                <w:w w:val="115"/>
                <w:sz w:val="12"/>
              </w:rPr>
              <w:t>effectiveness</w:t>
            </w:r>
            <w:r>
              <w:rPr>
                <w:spacing w:val="12"/>
                <w:w w:val="115"/>
                <w:sz w:val="12"/>
              </w:rPr>
              <w:t xml:space="preserve"> </w:t>
            </w:r>
            <w:r>
              <w:rPr>
                <w:spacing w:val="-5"/>
                <w:w w:val="115"/>
                <w:sz w:val="12"/>
              </w:rPr>
              <w:t>of</w:t>
            </w:r>
          </w:p>
        </w:tc>
        <w:tc>
          <w:tcPr>
            <w:tcW w:w="983" w:type="dxa"/>
          </w:tcPr>
          <w:p w:rsidR="00B65F9D" w:rsidRDefault="00B65F9D" w:rsidP="00F906F0">
            <w:pPr>
              <w:pStyle w:val="TableParagraph"/>
              <w:rPr>
                <w:sz w:val="10"/>
              </w:rPr>
            </w:pPr>
          </w:p>
        </w:tc>
        <w:tc>
          <w:tcPr>
            <w:tcW w:w="999" w:type="dxa"/>
          </w:tcPr>
          <w:p w:rsidR="00B65F9D" w:rsidRDefault="00B65F9D" w:rsidP="00F906F0">
            <w:pPr>
              <w:pStyle w:val="TableParagraph"/>
              <w:rPr>
                <w:sz w:val="10"/>
              </w:rPr>
            </w:pPr>
          </w:p>
        </w:tc>
        <w:tc>
          <w:tcPr>
            <w:tcW w:w="1109" w:type="dxa"/>
          </w:tcPr>
          <w:p w:rsidR="00B65F9D" w:rsidRDefault="00B65F9D" w:rsidP="00F906F0">
            <w:pPr>
              <w:pStyle w:val="TableParagraph"/>
              <w:spacing w:before="15" w:line="136" w:lineRule="exact"/>
              <w:ind w:left="90"/>
              <w:rPr>
                <w:sz w:val="12"/>
              </w:rPr>
            </w:pPr>
            <w:r>
              <w:rPr>
                <w:spacing w:val="-4"/>
                <w:w w:val="115"/>
                <w:sz w:val="12"/>
              </w:rPr>
              <w:t>male</w:t>
            </w:r>
          </w:p>
        </w:tc>
        <w:tc>
          <w:tcPr>
            <w:tcW w:w="1116" w:type="dxa"/>
          </w:tcPr>
          <w:p w:rsidR="00B65F9D" w:rsidRDefault="00B65F9D" w:rsidP="00F906F0">
            <w:pPr>
              <w:pStyle w:val="TableParagraph"/>
              <w:spacing w:before="15" w:line="136" w:lineRule="exact"/>
              <w:ind w:left="90"/>
              <w:rPr>
                <w:sz w:val="12"/>
              </w:rPr>
            </w:pPr>
            <w:r>
              <w:rPr>
                <w:spacing w:val="-2"/>
                <w:w w:val="115"/>
                <w:sz w:val="12"/>
              </w:rPr>
              <w:t>(Fitbit)</w:t>
            </w:r>
          </w:p>
        </w:tc>
        <w:tc>
          <w:tcPr>
            <w:tcW w:w="1009" w:type="dxa"/>
          </w:tcPr>
          <w:p w:rsidR="00B65F9D" w:rsidRDefault="00B65F9D" w:rsidP="00F906F0">
            <w:pPr>
              <w:pStyle w:val="TableParagraph"/>
              <w:spacing w:before="15" w:line="136" w:lineRule="exact"/>
              <w:ind w:left="82"/>
              <w:rPr>
                <w:sz w:val="12"/>
              </w:rPr>
            </w:pPr>
            <w:r>
              <w:rPr>
                <w:spacing w:val="-2"/>
                <w:w w:val="115"/>
                <w:sz w:val="12"/>
              </w:rPr>
              <w:t>study</w:t>
            </w:r>
          </w:p>
        </w:tc>
        <w:tc>
          <w:tcPr>
            <w:tcW w:w="1220" w:type="dxa"/>
          </w:tcPr>
          <w:p w:rsidR="00B65F9D" w:rsidRDefault="00B65F9D" w:rsidP="00F906F0">
            <w:pPr>
              <w:pStyle w:val="TableParagraph"/>
              <w:spacing w:before="15" w:line="136" w:lineRule="exact"/>
              <w:ind w:left="182"/>
              <w:rPr>
                <w:sz w:val="12"/>
              </w:rPr>
            </w:pPr>
            <w:r>
              <w:rPr>
                <w:w w:val="120"/>
                <w:sz w:val="12"/>
              </w:rPr>
              <w:t>data</w:t>
            </w:r>
            <w:r>
              <w:rPr>
                <w:spacing w:val="19"/>
                <w:w w:val="120"/>
                <w:sz w:val="12"/>
              </w:rPr>
              <w:t xml:space="preserve"> </w:t>
            </w:r>
            <w:r>
              <w:rPr>
                <w:spacing w:val="-2"/>
                <w:w w:val="120"/>
                <w:sz w:val="12"/>
              </w:rPr>
              <w:t>extracted</w:t>
            </w:r>
          </w:p>
        </w:tc>
        <w:tc>
          <w:tcPr>
            <w:tcW w:w="1055"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985" w:type="dxa"/>
          </w:tcPr>
          <w:p w:rsidR="00B65F9D" w:rsidRDefault="00B65F9D" w:rsidP="00F906F0">
            <w:pPr>
              <w:pStyle w:val="TableParagraph"/>
              <w:spacing w:before="15" w:line="136" w:lineRule="exact"/>
              <w:ind w:left="57"/>
              <w:rPr>
                <w:sz w:val="12"/>
              </w:rPr>
            </w:pPr>
            <w:r>
              <w:rPr>
                <w:spacing w:val="-2"/>
                <w:w w:val="115"/>
                <w:sz w:val="12"/>
              </w:rPr>
              <w:t>Evaluation</w:t>
            </w:r>
          </w:p>
        </w:tc>
        <w:tc>
          <w:tcPr>
            <w:tcW w:w="1086"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spacing w:before="15" w:line="136" w:lineRule="exact"/>
              <w:ind w:left="114"/>
              <w:rPr>
                <w:sz w:val="12"/>
              </w:rPr>
            </w:pPr>
            <w:r>
              <w:rPr>
                <w:w w:val="115"/>
                <w:sz w:val="12"/>
              </w:rPr>
              <w:t>Miller</w:t>
            </w:r>
            <w:r>
              <w:rPr>
                <w:spacing w:val="9"/>
                <w:w w:val="115"/>
                <w:sz w:val="12"/>
              </w:rPr>
              <w:t xml:space="preserve"> </w:t>
            </w:r>
            <w:r>
              <w:rPr>
                <w:spacing w:val="-2"/>
                <w:w w:val="115"/>
                <w:sz w:val="12"/>
              </w:rPr>
              <w:t>(2017)</w:t>
            </w:r>
          </w:p>
        </w:tc>
        <w:tc>
          <w:tcPr>
            <w:tcW w:w="1511" w:type="dxa"/>
          </w:tcPr>
          <w:p w:rsidR="00B65F9D" w:rsidRDefault="00B65F9D" w:rsidP="00F906F0">
            <w:pPr>
              <w:pStyle w:val="TableParagraph"/>
              <w:spacing w:before="15" w:line="136" w:lineRule="exact"/>
              <w:ind w:left="58"/>
              <w:rPr>
                <w:sz w:val="12"/>
              </w:rPr>
            </w:pPr>
            <w:r>
              <w:rPr>
                <w:w w:val="115"/>
                <w:sz w:val="12"/>
              </w:rPr>
              <w:t>employing</w:t>
            </w:r>
            <w:r>
              <w:rPr>
                <w:spacing w:val="20"/>
                <w:w w:val="115"/>
                <w:sz w:val="12"/>
              </w:rPr>
              <w:t xml:space="preserve"> </w:t>
            </w:r>
            <w:r>
              <w:rPr>
                <w:w w:val="115"/>
                <w:sz w:val="12"/>
              </w:rPr>
              <w:t>a</w:t>
            </w:r>
            <w:r>
              <w:rPr>
                <w:spacing w:val="20"/>
                <w:w w:val="115"/>
                <w:sz w:val="12"/>
              </w:rPr>
              <w:t xml:space="preserve"> </w:t>
            </w:r>
            <w:r>
              <w:rPr>
                <w:spacing w:val="-2"/>
                <w:w w:val="115"/>
                <w:sz w:val="12"/>
              </w:rPr>
              <w:t>fitness</w:t>
            </w:r>
          </w:p>
        </w:tc>
        <w:tc>
          <w:tcPr>
            <w:tcW w:w="983" w:type="dxa"/>
          </w:tcPr>
          <w:p w:rsidR="00B65F9D" w:rsidRDefault="00B65F9D" w:rsidP="00F906F0">
            <w:pPr>
              <w:pStyle w:val="TableParagraph"/>
              <w:rPr>
                <w:sz w:val="10"/>
              </w:rPr>
            </w:pPr>
          </w:p>
        </w:tc>
        <w:tc>
          <w:tcPr>
            <w:tcW w:w="999"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009" w:type="dxa"/>
          </w:tcPr>
          <w:p w:rsidR="00B65F9D" w:rsidRDefault="00B65F9D" w:rsidP="00F906F0">
            <w:pPr>
              <w:pStyle w:val="TableParagraph"/>
              <w:rPr>
                <w:sz w:val="10"/>
              </w:rPr>
            </w:pPr>
          </w:p>
        </w:tc>
        <w:tc>
          <w:tcPr>
            <w:tcW w:w="1220" w:type="dxa"/>
          </w:tcPr>
          <w:p w:rsidR="00B65F9D" w:rsidRDefault="00B65F9D" w:rsidP="00F906F0">
            <w:pPr>
              <w:pStyle w:val="TableParagraph"/>
              <w:spacing w:before="15" w:line="136" w:lineRule="exact"/>
              <w:ind w:left="182"/>
              <w:rPr>
                <w:sz w:val="12"/>
              </w:rPr>
            </w:pPr>
            <w:r>
              <w:rPr>
                <w:w w:val="120"/>
                <w:sz w:val="12"/>
              </w:rPr>
              <w:t>from</w:t>
            </w:r>
            <w:r>
              <w:rPr>
                <w:spacing w:val="5"/>
                <w:w w:val="120"/>
                <w:sz w:val="12"/>
              </w:rPr>
              <w:t xml:space="preserve"> </w:t>
            </w:r>
            <w:r>
              <w:rPr>
                <w:spacing w:val="-5"/>
                <w:w w:val="120"/>
                <w:sz w:val="12"/>
              </w:rPr>
              <w:t>the</w:t>
            </w:r>
          </w:p>
        </w:tc>
        <w:tc>
          <w:tcPr>
            <w:tcW w:w="1055"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086"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rPr>
                <w:sz w:val="10"/>
              </w:rPr>
            </w:pPr>
          </w:p>
        </w:tc>
        <w:tc>
          <w:tcPr>
            <w:tcW w:w="1511" w:type="dxa"/>
          </w:tcPr>
          <w:p w:rsidR="00B65F9D" w:rsidRDefault="00B65F9D" w:rsidP="00F906F0">
            <w:pPr>
              <w:pStyle w:val="TableParagraph"/>
              <w:spacing w:before="15" w:line="136" w:lineRule="exact"/>
              <w:ind w:left="58"/>
              <w:rPr>
                <w:sz w:val="12"/>
              </w:rPr>
            </w:pPr>
            <w:r>
              <w:rPr>
                <w:w w:val="115"/>
                <w:sz w:val="12"/>
              </w:rPr>
              <w:t>tracker</w:t>
            </w:r>
            <w:r>
              <w:rPr>
                <w:spacing w:val="22"/>
                <w:w w:val="115"/>
                <w:sz w:val="12"/>
              </w:rPr>
              <w:t xml:space="preserve"> </w:t>
            </w:r>
            <w:r>
              <w:rPr>
                <w:w w:val="115"/>
                <w:sz w:val="12"/>
              </w:rPr>
              <w:t>in</w:t>
            </w:r>
            <w:r>
              <w:rPr>
                <w:spacing w:val="22"/>
                <w:w w:val="115"/>
                <w:sz w:val="12"/>
              </w:rPr>
              <w:t xml:space="preserve"> </w:t>
            </w:r>
            <w:r>
              <w:rPr>
                <w:w w:val="115"/>
                <w:sz w:val="12"/>
              </w:rPr>
              <w:t>self-</w:t>
            </w:r>
            <w:r>
              <w:rPr>
                <w:spacing w:val="-2"/>
                <w:w w:val="115"/>
                <w:sz w:val="12"/>
              </w:rPr>
              <w:t>tracking</w:t>
            </w:r>
          </w:p>
        </w:tc>
        <w:tc>
          <w:tcPr>
            <w:tcW w:w="983" w:type="dxa"/>
          </w:tcPr>
          <w:p w:rsidR="00B65F9D" w:rsidRDefault="00B65F9D" w:rsidP="00F906F0">
            <w:pPr>
              <w:pStyle w:val="TableParagraph"/>
              <w:rPr>
                <w:sz w:val="10"/>
              </w:rPr>
            </w:pPr>
          </w:p>
        </w:tc>
        <w:tc>
          <w:tcPr>
            <w:tcW w:w="999"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009" w:type="dxa"/>
          </w:tcPr>
          <w:p w:rsidR="00B65F9D" w:rsidRDefault="00B65F9D" w:rsidP="00F906F0">
            <w:pPr>
              <w:pStyle w:val="TableParagraph"/>
              <w:rPr>
                <w:sz w:val="10"/>
              </w:rPr>
            </w:pPr>
          </w:p>
        </w:tc>
        <w:tc>
          <w:tcPr>
            <w:tcW w:w="1220" w:type="dxa"/>
          </w:tcPr>
          <w:p w:rsidR="00B65F9D" w:rsidRDefault="00B65F9D" w:rsidP="00F906F0">
            <w:pPr>
              <w:pStyle w:val="TableParagraph"/>
              <w:spacing w:before="15" w:line="136" w:lineRule="exact"/>
              <w:ind w:left="182"/>
              <w:rPr>
                <w:sz w:val="12"/>
              </w:rPr>
            </w:pPr>
            <w:r>
              <w:rPr>
                <w:spacing w:val="-2"/>
                <w:w w:val="115"/>
                <w:sz w:val="12"/>
              </w:rPr>
              <w:t>wearables</w:t>
            </w:r>
          </w:p>
        </w:tc>
        <w:tc>
          <w:tcPr>
            <w:tcW w:w="1055"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086"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rPr>
                <w:sz w:val="10"/>
              </w:rPr>
            </w:pPr>
          </w:p>
        </w:tc>
        <w:tc>
          <w:tcPr>
            <w:tcW w:w="1511" w:type="dxa"/>
          </w:tcPr>
          <w:p w:rsidR="00B65F9D" w:rsidRDefault="00B65F9D" w:rsidP="00F906F0">
            <w:pPr>
              <w:pStyle w:val="TableParagraph"/>
              <w:spacing w:before="15" w:line="136" w:lineRule="exact"/>
              <w:ind w:left="58"/>
              <w:rPr>
                <w:sz w:val="12"/>
              </w:rPr>
            </w:pPr>
            <w:r>
              <w:rPr>
                <w:w w:val="120"/>
                <w:sz w:val="12"/>
              </w:rPr>
              <w:t>behavior</w:t>
            </w:r>
            <w:r>
              <w:rPr>
                <w:spacing w:val="7"/>
                <w:w w:val="120"/>
                <w:sz w:val="12"/>
              </w:rPr>
              <w:t xml:space="preserve"> </w:t>
            </w:r>
            <w:r>
              <w:rPr>
                <w:w w:val="120"/>
                <w:sz w:val="12"/>
              </w:rPr>
              <w:t>change</w:t>
            </w:r>
            <w:r>
              <w:rPr>
                <w:spacing w:val="8"/>
                <w:w w:val="120"/>
                <w:sz w:val="12"/>
              </w:rPr>
              <w:t xml:space="preserve"> </w:t>
            </w:r>
            <w:r>
              <w:rPr>
                <w:spacing w:val="-5"/>
                <w:w w:val="120"/>
                <w:sz w:val="12"/>
              </w:rPr>
              <w:t>in</w:t>
            </w:r>
          </w:p>
        </w:tc>
        <w:tc>
          <w:tcPr>
            <w:tcW w:w="983" w:type="dxa"/>
          </w:tcPr>
          <w:p w:rsidR="00B65F9D" w:rsidRDefault="00B65F9D" w:rsidP="00F906F0">
            <w:pPr>
              <w:pStyle w:val="TableParagraph"/>
              <w:rPr>
                <w:sz w:val="10"/>
              </w:rPr>
            </w:pPr>
          </w:p>
        </w:tc>
        <w:tc>
          <w:tcPr>
            <w:tcW w:w="999"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009"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055"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086"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rPr>
                <w:sz w:val="10"/>
              </w:rPr>
            </w:pPr>
          </w:p>
        </w:tc>
        <w:tc>
          <w:tcPr>
            <w:tcW w:w="1511" w:type="dxa"/>
          </w:tcPr>
          <w:p w:rsidR="00B65F9D" w:rsidRDefault="00B65F9D" w:rsidP="00F906F0">
            <w:pPr>
              <w:pStyle w:val="TableParagraph"/>
              <w:spacing w:before="15" w:line="136" w:lineRule="exact"/>
              <w:ind w:left="58"/>
              <w:rPr>
                <w:sz w:val="12"/>
              </w:rPr>
            </w:pPr>
            <w:r>
              <w:rPr>
                <w:w w:val="120"/>
                <w:sz w:val="12"/>
              </w:rPr>
              <w:t xml:space="preserve">accordance </w:t>
            </w:r>
            <w:r>
              <w:rPr>
                <w:spacing w:val="-4"/>
                <w:w w:val="120"/>
                <w:sz w:val="12"/>
              </w:rPr>
              <w:t>with</w:t>
            </w:r>
          </w:p>
        </w:tc>
        <w:tc>
          <w:tcPr>
            <w:tcW w:w="983" w:type="dxa"/>
          </w:tcPr>
          <w:p w:rsidR="00B65F9D" w:rsidRDefault="00B65F9D" w:rsidP="00F906F0">
            <w:pPr>
              <w:pStyle w:val="TableParagraph"/>
              <w:rPr>
                <w:sz w:val="10"/>
              </w:rPr>
            </w:pPr>
          </w:p>
        </w:tc>
        <w:tc>
          <w:tcPr>
            <w:tcW w:w="999"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009"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055"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086"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5" w:type="dxa"/>
            <w:tcBorders>
              <w:bottom w:val="single" w:sz="4" w:space="0" w:color="000000"/>
            </w:tcBorders>
          </w:tcPr>
          <w:p w:rsidR="00B65F9D" w:rsidRDefault="00B65F9D" w:rsidP="00F906F0">
            <w:pPr>
              <w:pStyle w:val="TableParagraph"/>
              <w:rPr>
                <w:sz w:val="12"/>
              </w:rPr>
            </w:pPr>
          </w:p>
        </w:tc>
        <w:tc>
          <w:tcPr>
            <w:tcW w:w="1511" w:type="dxa"/>
            <w:tcBorders>
              <w:bottom w:val="single" w:sz="4" w:space="0" w:color="000000"/>
            </w:tcBorders>
          </w:tcPr>
          <w:p w:rsidR="00B65F9D" w:rsidRDefault="00B65F9D" w:rsidP="00F906F0">
            <w:pPr>
              <w:pStyle w:val="TableParagraph"/>
              <w:spacing w:before="15"/>
              <w:ind w:left="58"/>
              <w:rPr>
                <w:sz w:val="12"/>
              </w:rPr>
            </w:pPr>
            <w:r>
              <w:rPr>
                <w:w w:val="120"/>
                <w:sz w:val="12"/>
              </w:rPr>
              <w:t>prescribed</w:t>
            </w:r>
            <w:r>
              <w:rPr>
                <w:spacing w:val="2"/>
                <w:w w:val="120"/>
                <w:sz w:val="12"/>
              </w:rPr>
              <w:t xml:space="preserve"> </w:t>
            </w:r>
            <w:r>
              <w:rPr>
                <w:spacing w:val="-2"/>
                <w:w w:val="120"/>
                <w:sz w:val="12"/>
              </w:rPr>
              <w:t>therapy.</w:t>
            </w:r>
          </w:p>
        </w:tc>
        <w:tc>
          <w:tcPr>
            <w:tcW w:w="983" w:type="dxa"/>
            <w:tcBorders>
              <w:bottom w:val="single" w:sz="4" w:space="0" w:color="000000"/>
            </w:tcBorders>
          </w:tcPr>
          <w:p w:rsidR="00B65F9D" w:rsidRDefault="00B65F9D" w:rsidP="00F906F0">
            <w:pPr>
              <w:pStyle w:val="TableParagraph"/>
              <w:rPr>
                <w:sz w:val="12"/>
              </w:rPr>
            </w:pPr>
          </w:p>
        </w:tc>
        <w:tc>
          <w:tcPr>
            <w:tcW w:w="999" w:type="dxa"/>
            <w:tcBorders>
              <w:bottom w:val="single" w:sz="4" w:space="0" w:color="000000"/>
            </w:tcBorders>
          </w:tcPr>
          <w:p w:rsidR="00B65F9D" w:rsidRDefault="00B65F9D" w:rsidP="00F906F0">
            <w:pPr>
              <w:pStyle w:val="TableParagraph"/>
              <w:rPr>
                <w:sz w:val="12"/>
              </w:rPr>
            </w:pPr>
          </w:p>
        </w:tc>
        <w:tc>
          <w:tcPr>
            <w:tcW w:w="1109" w:type="dxa"/>
            <w:tcBorders>
              <w:bottom w:val="single" w:sz="4" w:space="0" w:color="000000"/>
            </w:tcBorders>
          </w:tcPr>
          <w:p w:rsidR="00B65F9D" w:rsidRDefault="00B65F9D" w:rsidP="00F906F0">
            <w:pPr>
              <w:pStyle w:val="TableParagraph"/>
              <w:rPr>
                <w:sz w:val="12"/>
              </w:rPr>
            </w:pPr>
          </w:p>
        </w:tc>
        <w:tc>
          <w:tcPr>
            <w:tcW w:w="1116" w:type="dxa"/>
            <w:tcBorders>
              <w:bottom w:val="single" w:sz="4" w:space="0" w:color="000000"/>
            </w:tcBorders>
          </w:tcPr>
          <w:p w:rsidR="00B65F9D" w:rsidRDefault="00B65F9D" w:rsidP="00F906F0">
            <w:pPr>
              <w:pStyle w:val="TableParagraph"/>
              <w:rPr>
                <w:sz w:val="12"/>
              </w:rPr>
            </w:pPr>
          </w:p>
        </w:tc>
        <w:tc>
          <w:tcPr>
            <w:tcW w:w="1009" w:type="dxa"/>
            <w:tcBorders>
              <w:bottom w:val="single" w:sz="4" w:space="0" w:color="000000"/>
            </w:tcBorders>
          </w:tcPr>
          <w:p w:rsidR="00B65F9D" w:rsidRDefault="00B65F9D" w:rsidP="00F906F0">
            <w:pPr>
              <w:pStyle w:val="TableParagraph"/>
              <w:rPr>
                <w:sz w:val="12"/>
              </w:rPr>
            </w:pPr>
          </w:p>
        </w:tc>
        <w:tc>
          <w:tcPr>
            <w:tcW w:w="1220" w:type="dxa"/>
            <w:tcBorders>
              <w:bottom w:val="single" w:sz="4" w:space="0" w:color="000000"/>
            </w:tcBorders>
          </w:tcPr>
          <w:p w:rsidR="00B65F9D" w:rsidRDefault="00B65F9D" w:rsidP="00F906F0">
            <w:pPr>
              <w:pStyle w:val="TableParagraph"/>
              <w:rPr>
                <w:sz w:val="12"/>
              </w:rPr>
            </w:pPr>
          </w:p>
        </w:tc>
        <w:tc>
          <w:tcPr>
            <w:tcW w:w="1055" w:type="dxa"/>
            <w:tcBorders>
              <w:bottom w:val="single" w:sz="4" w:space="0" w:color="000000"/>
            </w:tcBorders>
          </w:tcPr>
          <w:p w:rsidR="00B65F9D" w:rsidRDefault="00B65F9D" w:rsidP="00F906F0">
            <w:pPr>
              <w:pStyle w:val="TableParagraph"/>
              <w:rPr>
                <w:sz w:val="12"/>
              </w:rPr>
            </w:pPr>
          </w:p>
        </w:tc>
        <w:tc>
          <w:tcPr>
            <w:tcW w:w="1175" w:type="dxa"/>
            <w:tcBorders>
              <w:bottom w:val="single" w:sz="4" w:space="0" w:color="000000"/>
            </w:tcBorders>
          </w:tcPr>
          <w:p w:rsidR="00B65F9D" w:rsidRDefault="00B65F9D" w:rsidP="00F906F0">
            <w:pPr>
              <w:pStyle w:val="TableParagraph"/>
              <w:rPr>
                <w:sz w:val="12"/>
              </w:rPr>
            </w:pPr>
          </w:p>
        </w:tc>
        <w:tc>
          <w:tcPr>
            <w:tcW w:w="985" w:type="dxa"/>
            <w:tcBorders>
              <w:bottom w:val="single" w:sz="4" w:space="0" w:color="000000"/>
            </w:tcBorders>
          </w:tcPr>
          <w:p w:rsidR="00B65F9D" w:rsidRDefault="00B65F9D" w:rsidP="00F906F0">
            <w:pPr>
              <w:pStyle w:val="TableParagraph"/>
              <w:rPr>
                <w:sz w:val="12"/>
              </w:rPr>
            </w:pPr>
          </w:p>
        </w:tc>
        <w:tc>
          <w:tcPr>
            <w:tcW w:w="1086"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S98</w:t>
            </w:r>
          </w:p>
        </w:tc>
        <w:tc>
          <w:tcPr>
            <w:tcW w:w="965" w:type="dxa"/>
            <w:tcBorders>
              <w:top w:val="single" w:sz="4" w:space="0" w:color="000000"/>
            </w:tcBorders>
          </w:tcPr>
          <w:p w:rsidR="00B65F9D" w:rsidRDefault="00B65F9D" w:rsidP="00F906F0">
            <w:pPr>
              <w:pStyle w:val="TableParagraph"/>
              <w:spacing w:before="37" w:line="136" w:lineRule="exact"/>
              <w:ind w:left="114"/>
              <w:rPr>
                <w:sz w:val="12"/>
              </w:rPr>
            </w:pPr>
            <w:proofErr w:type="spellStart"/>
            <w:r>
              <w:rPr>
                <w:spacing w:val="-2"/>
                <w:w w:val="115"/>
                <w:sz w:val="12"/>
              </w:rPr>
              <w:t>Aneesha</w:t>
            </w:r>
            <w:proofErr w:type="spellEnd"/>
          </w:p>
        </w:tc>
        <w:tc>
          <w:tcPr>
            <w:tcW w:w="1511" w:type="dxa"/>
            <w:tcBorders>
              <w:top w:val="single" w:sz="4" w:space="0" w:color="000000"/>
            </w:tcBorders>
          </w:tcPr>
          <w:p w:rsidR="00B65F9D" w:rsidRDefault="00B65F9D" w:rsidP="00F906F0">
            <w:pPr>
              <w:pStyle w:val="TableParagraph"/>
              <w:spacing w:before="37" w:line="136" w:lineRule="exact"/>
              <w:ind w:left="58"/>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investigated</w:t>
            </w:r>
          </w:p>
        </w:tc>
        <w:tc>
          <w:tcPr>
            <w:tcW w:w="983" w:type="dxa"/>
            <w:tcBorders>
              <w:top w:val="single" w:sz="4" w:space="0" w:color="000000"/>
            </w:tcBorders>
          </w:tcPr>
          <w:p w:rsidR="00B65F9D" w:rsidRDefault="00B65F9D" w:rsidP="00F906F0">
            <w:pPr>
              <w:pStyle w:val="TableParagraph"/>
              <w:spacing w:before="37" w:line="136" w:lineRule="exact"/>
              <w:ind w:left="54"/>
              <w:rPr>
                <w:sz w:val="12"/>
              </w:rPr>
            </w:pPr>
            <w:r>
              <w:rPr>
                <w:spacing w:val="-2"/>
                <w:w w:val="115"/>
                <w:sz w:val="12"/>
              </w:rPr>
              <w:t>Qualitative</w:t>
            </w:r>
          </w:p>
        </w:tc>
        <w:tc>
          <w:tcPr>
            <w:tcW w:w="999" w:type="dxa"/>
            <w:tcBorders>
              <w:top w:val="single" w:sz="4" w:space="0" w:color="000000"/>
            </w:tcBorders>
          </w:tcPr>
          <w:p w:rsidR="00B65F9D" w:rsidRDefault="00B65F9D" w:rsidP="00F906F0">
            <w:pPr>
              <w:pStyle w:val="TableParagraph"/>
              <w:spacing w:before="37" w:line="136" w:lineRule="exact"/>
              <w:ind w:left="180"/>
              <w:rPr>
                <w:sz w:val="12"/>
              </w:rPr>
            </w:pPr>
            <w:r>
              <w:rPr>
                <w:spacing w:val="-2"/>
                <w:w w:val="115"/>
                <w:sz w:val="12"/>
              </w:rPr>
              <w:t>England</w:t>
            </w:r>
          </w:p>
        </w:tc>
        <w:tc>
          <w:tcPr>
            <w:tcW w:w="1109" w:type="dxa"/>
            <w:tcBorders>
              <w:top w:val="single" w:sz="4" w:space="0" w:color="000000"/>
            </w:tcBorders>
          </w:tcPr>
          <w:p w:rsidR="00B65F9D" w:rsidRDefault="00B65F9D" w:rsidP="00F906F0">
            <w:pPr>
              <w:pStyle w:val="TableParagraph"/>
              <w:spacing w:before="37" w:line="136" w:lineRule="exact"/>
              <w:ind w:left="90"/>
              <w:rPr>
                <w:sz w:val="12"/>
              </w:rPr>
            </w:pPr>
            <w:r>
              <w:rPr>
                <w:w w:val="115"/>
                <w:sz w:val="12"/>
              </w:rPr>
              <w:t>4</w:t>
            </w:r>
            <w:r>
              <w:rPr>
                <w:spacing w:val="17"/>
                <w:w w:val="115"/>
                <w:sz w:val="12"/>
              </w:rPr>
              <w:t xml:space="preserve"> </w:t>
            </w:r>
            <w:r>
              <w:rPr>
                <w:w w:val="115"/>
                <w:sz w:val="12"/>
              </w:rPr>
              <w:t>Chronic</w:t>
            </w:r>
            <w:r>
              <w:rPr>
                <w:spacing w:val="18"/>
                <w:w w:val="115"/>
                <w:sz w:val="12"/>
              </w:rPr>
              <w:t xml:space="preserve"> </w:t>
            </w:r>
            <w:r>
              <w:rPr>
                <w:spacing w:val="-4"/>
                <w:w w:val="115"/>
                <w:sz w:val="12"/>
              </w:rPr>
              <w:t>Pain</w:t>
            </w:r>
          </w:p>
        </w:tc>
        <w:tc>
          <w:tcPr>
            <w:tcW w:w="1116" w:type="dxa"/>
            <w:tcBorders>
              <w:top w:val="single" w:sz="4" w:space="0" w:color="000000"/>
            </w:tcBorders>
          </w:tcPr>
          <w:p w:rsidR="00B65F9D" w:rsidRDefault="00B65F9D" w:rsidP="00F906F0">
            <w:pPr>
              <w:pStyle w:val="TableParagraph"/>
              <w:spacing w:before="37" w:line="136" w:lineRule="exact"/>
              <w:ind w:left="90"/>
              <w:rPr>
                <w:sz w:val="12"/>
              </w:rPr>
            </w:pPr>
            <w:r>
              <w:rPr>
                <w:spacing w:val="-2"/>
                <w:w w:val="115"/>
                <w:sz w:val="12"/>
              </w:rPr>
              <w:t>Wearable</w:t>
            </w:r>
          </w:p>
        </w:tc>
        <w:tc>
          <w:tcPr>
            <w:tcW w:w="1009" w:type="dxa"/>
            <w:tcBorders>
              <w:top w:val="single" w:sz="4" w:space="0" w:color="000000"/>
            </w:tcBorders>
          </w:tcPr>
          <w:p w:rsidR="00B65F9D" w:rsidRDefault="00B65F9D" w:rsidP="00F906F0">
            <w:pPr>
              <w:pStyle w:val="TableParagraph"/>
              <w:spacing w:before="37" w:line="136" w:lineRule="exact"/>
              <w:ind w:left="82"/>
              <w:rPr>
                <w:sz w:val="12"/>
              </w:rPr>
            </w:pPr>
            <w:r>
              <w:rPr>
                <w:w w:val="110"/>
                <w:sz w:val="12"/>
              </w:rPr>
              <w:t>Case</w:t>
            </w:r>
            <w:r>
              <w:rPr>
                <w:spacing w:val="20"/>
                <w:w w:val="110"/>
                <w:sz w:val="12"/>
              </w:rPr>
              <w:t xml:space="preserve"> </w:t>
            </w:r>
            <w:r>
              <w:rPr>
                <w:spacing w:val="-2"/>
                <w:w w:val="110"/>
                <w:sz w:val="12"/>
              </w:rPr>
              <w:t>Study</w:t>
            </w:r>
          </w:p>
        </w:tc>
        <w:tc>
          <w:tcPr>
            <w:tcW w:w="1220" w:type="dxa"/>
            <w:tcBorders>
              <w:top w:val="single" w:sz="4" w:space="0" w:color="000000"/>
            </w:tcBorders>
          </w:tcPr>
          <w:p w:rsidR="00B65F9D" w:rsidRDefault="00B65F9D" w:rsidP="00F906F0">
            <w:pPr>
              <w:pStyle w:val="TableParagraph"/>
              <w:spacing w:before="37" w:line="136" w:lineRule="exact"/>
              <w:ind w:left="182"/>
              <w:rPr>
                <w:sz w:val="12"/>
              </w:rPr>
            </w:pPr>
            <w:r>
              <w:rPr>
                <w:w w:val="115"/>
                <w:sz w:val="12"/>
              </w:rPr>
              <w:t>Diary</w:t>
            </w:r>
            <w:r>
              <w:rPr>
                <w:spacing w:val="13"/>
                <w:w w:val="115"/>
                <w:sz w:val="12"/>
              </w:rPr>
              <w:t xml:space="preserve"> </w:t>
            </w:r>
            <w:r>
              <w:rPr>
                <w:spacing w:val="-2"/>
                <w:w w:val="115"/>
                <w:sz w:val="12"/>
              </w:rPr>
              <w:t>entries,</w:t>
            </w:r>
          </w:p>
        </w:tc>
        <w:tc>
          <w:tcPr>
            <w:tcW w:w="1055" w:type="dxa"/>
            <w:tcBorders>
              <w:top w:val="single" w:sz="4" w:space="0" w:color="000000"/>
            </w:tcBorders>
          </w:tcPr>
          <w:p w:rsidR="00B65F9D" w:rsidRDefault="00B65F9D" w:rsidP="00F906F0">
            <w:pPr>
              <w:pStyle w:val="TableParagraph"/>
              <w:spacing w:before="37" w:line="136" w:lineRule="exact"/>
              <w:ind w:left="70"/>
              <w:rPr>
                <w:sz w:val="12"/>
              </w:rPr>
            </w:pPr>
            <w:r>
              <w:rPr>
                <w:spacing w:val="-10"/>
                <w:w w:val="105"/>
                <w:sz w:val="12"/>
              </w:rPr>
              <w:t>–</w:t>
            </w:r>
          </w:p>
        </w:tc>
        <w:tc>
          <w:tcPr>
            <w:tcW w:w="1175" w:type="dxa"/>
            <w:tcBorders>
              <w:top w:val="single" w:sz="4" w:space="0" w:color="000000"/>
            </w:tcBorders>
          </w:tcPr>
          <w:p w:rsidR="00B65F9D" w:rsidRDefault="00B65F9D" w:rsidP="00F906F0">
            <w:pPr>
              <w:pStyle w:val="TableParagraph"/>
              <w:spacing w:before="37" w:line="136" w:lineRule="exact"/>
              <w:ind w:left="124"/>
              <w:rPr>
                <w:sz w:val="12"/>
              </w:rPr>
            </w:pPr>
            <w:r>
              <w:rPr>
                <w:w w:val="110"/>
                <w:sz w:val="12"/>
              </w:rPr>
              <w:t>Microsoft</w:t>
            </w:r>
            <w:r>
              <w:rPr>
                <w:spacing w:val="29"/>
                <w:w w:val="110"/>
                <w:sz w:val="12"/>
              </w:rPr>
              <w:t xml:space="preserve"> </w:t>
            </w:r>
            <w:r>
              <w:rPr>
                <w:spacing w:val="-2"/>
                <w:w w:val="110"/>
                <w:sz w:val="12"/>
              </w:rPr>
              <w:t>Excel</w:t>
            </w:r>
          </w:p>
        </w:tc>
        <w:tc>
          <w:tcPr>
            <w:tcW w:w="985" w:type="dxa"/>
            <w:tcBorders>
              <w:top w:val="single" w:sz="4" w:space="0" w:color="000000"/>
            </w:tcBorders>
          </w:tcPr>
          <w:p w:rsidR="00B65F9D" w:rsidRDefault="00B65F9D" w:rsidP="00F906F0">
            <w:pPr>
              <w:pStyle w:val="TableParagraph"/>
              <w:spacing w:before="37" w:line="136" w:lineRule="exact"/>
              <w:ind w:left="57"/>
              <w:rPr>
                <w:sz w:val="12"/>
              </w:rPr>
            </w:pPr>
            <w:r>
              <w:rPr>
                <w:spacing w:val="-2"/>
                <w:w w:val="120"/>
                <w:sz w:val="12"/>
              </w:rPr>
              <w:t>Feasibility/</w:t>
            </w:r>
          </w:p>
        </w:tc>
        <w:tc>
          <w:tcPr>
            <w:tcW w:w="1086" w:type="dxa"/>
            <w:tcBorders>
              <w:top w:val="single" w:sz="4" w:space="0" w:color="000000"/>
            </w:tcBorders>
          </w:tcPr>
          <w:p w:rsidR="00B65F9D" w:rsidRDefault="00B65F9D" w:rsidP="00F906F0">
            <w:pPr>
              <w:pStyle w:val="TableParagraph"/>
              <w:spacing w:before="37" w:line="136" w:lineRule="exact"/>
              <w:ind w:left="181"/>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spacing w:before="15" w:line="136" w:lineRule="exact"/>
              <w:ind w:left="114"/>
              <w:rPr>
                <w:sz w:val="12"/>
              </w:rPr>
            </w:pPr>
            <w:r>
              <w:rPr>
                <w:w w:val="115"/>
                <w:sz w:val="12"/>
              </w:rPr>
              <w:t>Singh</w:t>
            </w:r>
            <w:r>
              <w:rPr>
                <w:spacing w:val="18"/>
                <w:w w:val="115"/>
                <w:sz w:val="12"/>
              </w:rPr>
              <w:t xml:space="preserve"> </w:t>
            </w:r>
            <w:r>
              <w:rPr>
                <w:w w:val="115"/>
                <w:sz w:val="12"/>
              </w:rPr>
              <w:t>et</w:t>
            </w:r>
            <w:r>
              <w:rPr>
                <w:spacing w:val="19"/>
                <w:w w:val="115"/>
                <w:sz w:val="12"/>
              </w:rPr>
              <w:t xml:space="preserve"> </w:t>
            </w:r>
            <w:r>
              <w:rPr>
                <w:spacing w:val="-5"/>
                <w:w w:val="115"/>
                <w:sz w:val="12"/>
              </w:rPr>
              <w:t>al.</w:t>
            </w:r>
          </w:p>
        </w:tc>
        <w:tc>
          <w:tcPr>
            <w:tcW w:w="1511" w:type="dxa"/>
          </w:tcPr>
          <w:p w:rsidR="00B65F9D" w:rsidRDefault="00B65F9D" w:rsidP="00F906F0">
            <w:pPr>
              <w:pStyle w:val="TableParagraph"/>
              <w:spacing w:before="15" w:line="136" w:lineRule="exact"/>
              <w:ind w:left="58"/>
              <w:rPr>
                <w:sz w:val="12"/>
              </w:rPr>
            </w:pPr>
            <w:r>
              <w:rPr>
                <w:w w:val="120"/>
                <w:sz w:val="12"/>
              </w:rPr>
              <w:t>the</w:t>
            </w:r>
            <w:r>
              <w:rPr>
                <w:spacing w:val="19"/>
                <w:w w:val="120"/>
                <w:sz w:val="12"/>
              </w:rPr>
              <w:t xml:space="preserve"> </w:t>
            </w:r>
            <w:r>
              <w:rPr>
                <w:spacing w:val="-2"/>
                <w:w w:val="120"/>
                <w:sz w:val="12"/>
              </w:rPr>
              <w:t>opportunities</w:t>
            </w:r>
          </w:p>
        </w:tc>
        <w:tc>
          <w:tcPr>
            <w:tcW w:w="983" w:type="dxa"/>
          </w:tcPr>
          <w:p w:rsidR="00B65F9D" w:rsidRDefault="00B65F9D" w:rsidP="00F906F0">
            <w:pPr>
              <w:pStyle w:val="TableParagraph"/>
              <w:rPr>
                <w:sz w:val="10"/>
              </w:rPr>
            </w:pPr>
          </w:p>
        </w:tc>
        <w:tc>
          <w:tcPr>
            <w:tcW w:w="999" w:type="dxa"/>
          </w:tcPr>
          <w:p w:rsidR="00B65F9D" w:rsidRDefault="00B65F9D" w:rsidP="00F906F0">
            <w:pPr>
              <w:pStyle w:val="TableParagraph"/>
              <w:rPr>
                <w:sz w:val="10"/>
              </w:rPr>
            </w:pPr>
          </w:p>
        </w:tc>
        <w:tc>
          <w:tcPr>
            <w:tcW w:w="1109" w:type="dxa"/>
          </w:tcPr>
          <w:p w:rsidR="00B65F9D" w:rsidRDefault="00B65F9D" w:rsidP="00F906F0">
            <w:pPr>
              <w:pStyle w:val="TableParagraph"/>
              <w:spacing w:before="15" w:line="136" w:lineRule="exact"/>
              <w:ind w:left="90"/>
              <w:rPr>
                <w:sz w:val="12"/>
              </w:rPr>
            </w:pPr>
            <w:r>
              <w:rPr>
                <w:spacing w:val="-2"/>
                <w:w w:val="120"/>
                <w:sz w:val="12"/>
              </w:rPr>
              <w:t>Patients</w:t>
            </w:r>
          </w:p>
        </w:tc>
        <w:tc>
          <w:tcPr>
            <w:tcW w:w="1116" w:type="dxa"/>
          </w:tcPr>
          <w:p w:rsidR="00B65F9D" w:rsidRDefault="00B65F9D" w:rsidP="00F906F0">
            <w:pPr>
              <w:pStyle w:val="TableParagraph"/>
              <w:spacing w:before="15" w:line="136" w:lineRule="exact"/>
              <w:ind w:left="90"/>
              <w:rPr>
                <w:sz w:val="12"/>
              </w:rPr>
            </w:pPr>
            <w:r>
              <w:rPr>
                <w:spacing w:val="-2"/>
                <w:w w:val="110"/>
                <w:sz w:val="12"/>
              </w:rPr>
              <w:t>Devices</w:t>
            </w:r>
          </w:p>
        </w:tc>
        <w:tc>
          <w:tcPr>
            <w:tcW w:w="1009" w:type="dxa"/>
          </w:tcPr>
          <w:p w:rsidR="00B65F9D" w:rsidRDefault="00B65F9D" w:rsidP="00F906F0">
            <w:pPr>
              <w:pStyle w:val="TableParagraph"/>
              <w:rPr>
                <w:sz w:val="10"/>
              </w:rPr>
            </w:pPr>
          </w:p>
        </w:tc>
        <w:tc>
          <w:tcPr>
            <w:tcW w:w="1220" w:type="dxa"/>
          </w:tcPr>
          <w:p w:rsidR="00B65F9D" w:rsidRDefault="00B65F9D" w:rsidP="00F906F0">
            <w:pPr>
              <w:pStyle w:val="TableParagraph"/>
              <w:spacing w:before="15" w:line="136" w:lineRule="exact"/>
              <w:ind w:left="182"/>
              <w:rPr>
                <w:sz w:val="12"/>
              </w:rPr>
            </w:pPr>
            <w:r>
              <w:rPr>
                <w:spacing w:val="-2"/>
                <w:w w:val="115"/>
                <w:sz w:val="12"/>
              </w:rPr>
              <w:t>interviews,</w:t>
            </w:r>
          </w:p>
        </w:tc>
        <w:tc>
          <w:tcPr>
            <w:tcW w:w="1055"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985" w:type="dxa"/>
          </w:tcPr>
          <w:p w:rsidR="00B65F9D" w:rsidRDefault="00B65F9D" w:rsidP="00F906F0">
            <w:pPr>
              <w:pStyle w:val="TableParagraph"/>
              <w:spacing w:before="15" w:line="136" w:lineRule="exact"/>
              <w:ind w:left="57"/>
              <w:rPr>
                <w:sz w:val="12"/>
              </w:rPr>
            </w:pPr>
            <w:r>
              <w:rPr>
                <w:spacing w:val="-2"/>
                <w:w w:val="115"/>
                <w:sz w:val="12"/>
              </w:rPr>
              <w:t>Evaluation</w:t>
            </w:r>
          </w:p>
        </w:tc>
        <w:tc>
          <w:tcPr>
            <w:tcW w:w="1086"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spacing w:before="15" w:line="136" w:lineRule="exact"/>
              <w:ind w:left="114"/>
              <w:rPr>
                <w:sz w:val="12"/>
              </w:rPr>
            </w:pPr>
            <w:r>
              <w:rPr>
                <w:spacing w:val="-2"/>
                <w:w w:val="120"/>
                <w:sz w:val="12"/>
              </w:rPr>
              <w:t>(2017)</w:t>
            </w:r>
          </w:p>
        </w:tc>
        <w:tc>
          <w:tcPr>
            <w:tcW w:w="1511" w:type="dxa"/>
          </w:tcPr>
          <w:p w:rsidR="00B65F9D" w:rsidRDefault="00B65F9D" w:rsidP="00F906F0">
            <w:pPr>
              <w:pStyle w:val="TableParagraph"/>
              <w:spacing w:before="15" w:line="136" w:lineRule="exact"/>
              <w:ind w:left="58"/>
              <w:rPr>
                <w:sz w:val="12"/>
              </w:rPr>
            </w:pPr>
            <w:r>
              <w:rPr>
                <w:w w:val="115"/>
                <w:sz w:val="12"/>
              </w:rPr>
              <w:t>presented</w:t>
            </w:r>
            <w:r>
              <w:rPr>
                <w:spacing w:val="25"/>
                <w:w w:val="115"/>
                <w:sz w:val="12"/>
              </w:rPr>
              <w:t xml:space="preserve"> </w:t>
            </w:r>
            <w:r>
              <w:rPr>
                <w:w w:val="115"/>
                <w:sz w:val="12"/>
              </w:rPr>
              <w:t>by</w:t>
            </w:r>
            <w:r>
              <w:rPr>
                <w:spacing w:val="25"/>
                <w:w w:val="115"/>
                <w:sz w:val="12"/>
              </w:rPr>
              <w:t xml:space="preserve"> </w:t>
            </w:r>
            <w:r>
              <w:rPr>
                <w:spacing w:val="-2"/>
                <w:w w:val="115"/>
                <w:sz w:val="12"/>
              </w:rPr>
              <w:t>wearables</w:t>
            </w:r>
          </w:p>
        </w:tc>
        <w:tc>
          <w:tcPr>
            <w:tcW w:w="983" w:type="dxa"/>
          </w:tcPr>
          <w:p w:rsidR="00B65F9D" w:rsidRDefault="00B65F9D" w:rsidP="00F906F0">
            <w:pPr>
              <w:pStyle w:val="TableParagraph"/>
              <w:rPr>
                <w:sz w:val="10"/>
              </w:rPr>
            </w:pPr>
          </w:p>
        </w:tc>
        <w:tc>
          <w:tcPr>
            <w:tcW w:w="999"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009" w:type="dxa"/>
          </w:tcPr>
          <w:p w:rsidR="00B65F9D" w:rsidRDefault="00B65F9D" w:rsidP="00F906F0">
            <w:pPr>
              <w:pStyle w:val="TableParagraph"/>
              <w:rPr>
                <w:sz w:val="10"/>
              </w:rPr>
            </w:pPr>
          </w:p>
        </w:tc>
        <w:tc>
          <w:tcPr>
            <w:tcW w:w="1220" w:type="dxa"/>
          </w:tcPr>
          <w:p w:rsidR="00B65F9D" w:rsidRDefault="00B65F9D" w:rsidP="00F906F0">
            <w:pPr>
              <w:pStyle w:val="TableParagraph"/>
              <w:spacing w:before="15" w:line="136" w:lineRule="exact"/>
              <w:ind w:left="182"/>
              <w:rPr>
                <w:sz w:val="12"/>
              </w:rPr>
            </w:pPr>
            <w:r>
              <w:rPr>
                <w:w w:val="120"/>
                <w:sz w:val="12"/>
              </w:rPr>
              <w:t>sensor</w:t>
            </w:r>
            <w:r>
              <w:rPr>
                <w:spacing w:val="11"/>
                <w:w w:val="120"/>
                <w:sz w:val="12"/>
              </w:rPr>
              <w:t xml:space="preserve"> </w:t>
            </w:r>
            <w:r>
              <w:rPr>
                <w:w w:val="120"/>
                <w:sz w:val="12"/>
              </w:rPr>
              <w:t>data</w:t>
            </w:r>
            <w:r>
              <w:rPr>
                <w:spacing w:val="11"/>
                <w:w w:val="120"/>
                <w:sz w:val="12"/>
              </w:rPr>
              <w:t xml:space="preserve"> </w:t>
            </w:r>
            <w:r>
              <w:rPr>
                <w:spacing w:val="-5"/>
                <w:w w:val="120"/>
                <w:sz w:val="12"/>
              </w:rPr>
              <w:t>and</w:t>
            </w:r>
          </w:p>
        </w:tc>
        <w:tc>
          <w:tcPr>
            <w:tcW w:w="1055"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086"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rPr>
                <w:sz w:val="10"/>
              </w:rPr>
            </w:pPr>
          </w:p>
        </w:tc>
        <w:tc>
          <w:tcPr>
            <w:tcW w:w="1511" w:type="dxa"/>
          </w:tcPr>
          <w:p w:rsidR="00B65F9D" w:rsidRDefault="00B65F9D" w:rsidP="00F906F0">
            <w:pPr>
              <w:pStyle w:val="TableParagraph"/>
              <w:spacing w:before="15" w:line="136" w:lineRule="exact"/>
              <w:ind w:left="58"/>
              <w:rPr>
                <w:sz w:val="12"/>
              </w:rPr>
            </w:pPr>
            <w:r>
              <w:rPr>
                <w:w w:val="120"/>
                <w:sz w:val="12"/>
              </w:rPr>
              <w:t>in</w:t>
            </w:r>
            <w:r>
              <w:rPr>
                <w:spacing w:val="8"/>
                <w:w w:val="120"/>
                <w:sz w:val="12"/>
              </w:rPr>
              <w:t xml:space="preserve"> </w:t>
            </w:r>
            <w:r>
              <w:rPr>
                <w:w w:val="120"/>
                <w:sz w:val="12"/>
              </w:rPr>
              <w:t>promoting</w:t>
            </w:r>
            <w:r>
              <w:rPr>
                <w:spacing w:val="9"/>
                <w:w w:val="120"/>
                <w:sz w:val="12"/>
              </w:rPr>
              <w:t xml:space="preserve"> </w:t>
            </w:r>
            <w:r>
              <w:rPr>
                <w:spacing w:val="-2"/>
                <w:w w:val="120"/>
                <w:sz w:val="12"/>
              </w:rPr>
              <w:t>practical</w:t>
            </w:r>
          </w:p>
        </w:tc>
        <w:tc>
          <w:tcPr>
            <w:tcW w:w="983" w:type="dxa"/>
          </w:tcPr>
          <w:p w:rsidR="00B65F9D" w:rsidRDefault="00B65F9D" w:rsidP="00F906F0">
            <w:pPr>
              <w:pStyle w:val="TableParagraph"/>
              <w:rPr>
                <w:sz w:val="10"/>
              </w:rPr>
            </w:pPr>
          </w:p>
        </w:tc>
        <w:tc>
          <w:tcPr>
            <w:tcW w:w="999"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009" w:type="dxa"/>
          </w:tcPr>
          <w:p w:rsidR="00B65F9D" w:rsidRDefault="00B65F9D" w:rsidP="00F906F0">
            <w:pPr>
              <w:pStyle w:val="TableParagraph"/>
              <w:rPr>
                <w:sz w:val="10"/>
              </w:rPr>
            </w:pPr>
          </w:p>
        </w:tc>
        <w:tc>
          <w:tcPr>
            <w:tcW w:w="1220" w:type="dxa"/>
          </w:tcPr>
          <w:p w:rsidR="00B65F9D" w:rsidRDefault="00B65F9D" w:rsidP="00F906F0">
            <w:pPr>
              <w:pStyle w:val="TableParagraph"/>
              <w:spacing w:before="15" w:line="136" w:lineRule="exact"/>
              <w:ind w:left="182"/>
              <w:rPr>
                <w:sz w:val="12"/>
              </w:rPr>
            </w:pPr>
            <w:r>
              <w:rPr>
                <w:spacing w:val="-2"/>
                <w:w w:val="115"/>
                <w:sz w:val="12"/>
              </w:rPr>
              <w:t>videos</w:t>
            </w:r>
          </w:p>
        </w:tc>
        <w:tc>
          <w:tcPr>
            <w:tcW w:w="1055"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086"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5" w:type="dxa"/>
            <w:tcBorders>
              <w:bottom w:val="single" w:sz="4" w:space="0" w:color="000000"/>
            </w:tcBorders>
          </w:tcPr>
          <w:p w:rsidR="00B65F9D" w:rsidRDefault="00B65F9D" w:rsidP="00F906F0">
            <w:pPr>
              <w:pStyle w:val="TableParagraph"/>
              <w:rPr>
                <w:sz w:val="12"/>
              </w:rPr>
            </w:pPr>
          </w:p>
        </w:tc>
        <w:tc>
          <w:tcPr>
            <w:tcW w:w="1511" w:type="dxa"/>
            <w:tcBorders>
              <w:bottom w:val="single" w:sz="4" w:space="0" w:color="000000"/>
            </w:tcBorders>
          </w:tcPr>
          <w:p w:rsidR="00B65F9D" w:rsidRDefault="00B65F9D" w:rsidP="00F906F0">
            <w:pPr>
              <w:pStyle w:val="TableParagraph"/>
              <w:spacing w:before="15"/>
              <w:ind w:left="58"/>
              <w:rPr>
                <w:sz w:val="12"/>
              </w:rPr>
            </w:pPr>
            <w:r>
              <w:rPr>
                <w:w w:val="120"/>
                <w:sz w:val="12"/>
              </w:rPr>
              <w:t>activity</w:t>
            </w:r>
            <w:r>
              <w:rPr>
                <w:spacing w:val="13"/>
                <w:w w:val="120"/>
                <w:sz w:val="12"/>
              </w:rPr>
              <w:t xml:space="preserve"> </w:t>
            </w:r>
            <w:r>
              <w:rPr>
                <w:w w:val="120"/>
                <w:sz w:val="12"/>
              </w:rPr>
              <w:t>at</w:t>
            </w:r>
            <w:r>
              <w:rPr>
                <w:spacing w:val="13"/>
                <w:w w:val="120"/>
                <w:sz w:val="12"/>
              </w:rPr>
              <w:t xml:space="preserve"> </w:t>
            </w:r>
            <w:r>
              <w:rPr>
                <w:spacing w:val="-2"/>
                <w:w w:val="120"/>
                <w:sz w:val="12"/>
              </w:rPr>
              <w:t>home.</w:t>
            </w:r>
          </w:p>
        </w:tc>
        <w:tc>
          <w:tcPr>
            <w:tcW w:w="983" w:type="dxa"/>
            <w:tcBorders>
              <w:bottom w:val="single" w:sz="4" w:space="0" w:color="000000"/>
            </w:tcBorders>
          </w:tcPr>
          <w:p w:rsidR="00B65F9D" w:rsidRDefault="00B65F9D" w:rsidP="00F906F0">
            <w:pPr>
              <w:pStyle w:val="TableParagraph"/>
              <w:rPr>
                <w:sz w:val="12"/>
              </w:rPr>
            </w:pPr>
          </w:p>
        </w:tc>
        <w:tc>
          <w:tcPr>
            <w:tcW w:w="999" w:type="dxa"/>
            <w:tcBorders>
              <w:bottom w:val="single" w:sz="4" w:space="0" w:color="000000"/>
            </w:tcBorders>
          </w:tcPr>
          <w:p w:rsidR="00B65F9D" w:rsidRDefault="00B65F9D" w:rsidP="00F906F0">
            <w:pPr>
              <w:pStyle w:val="TableParagraph"/>
              <w:rPr>
                <w:sz w:val="12"/>
              </w:rPr>
            </w:pPr>
          </w:p>
        </w:tc>
        <w:tc>
          <w:tcPr>
            <w:tcW w:w="1109" w:type="dxa"/>
            <w:tcBorders>
              <w:bottom w:val="single" w:sz="4" w:space="0" w:color="000000"/>
            </w:tcBorders>
          </w:tcPr>
          <w:p w:rsidR="00B65F9D" w:rsidRDefault="00B65F9D" w:rsidP="00F906F0">
            <w:pPr>
              <w:pStyle w:val="TableParagraph"/>
              <w:rPr>
                <w:sz w:val="12"/>
              </w:rPr>
            </w:pPr>
          </w:p>
        </w:tc>
        <w:tc>
          <w:tcPr>
            <w:tcW w:w="1116" w:type="dxa"/>
            <w:tcBorders>
              <w:bottom w:val="single" w:sz="4" w:space="0" w:color="000000"/>
            </w:tcBorders>
          </w:tcPr>
          <w:p w:rsidR="00B65F9D" w:rsidRDefault="00B65F9D" w:rsidP="00F906F0">
            <w:pPr>
              <w:pStyle w:val="TableParagraph"/>
              <w:rPr>
                <w:sz w:val="12"/>
              </w:rPr>
            </w:pPr>
          </w:p>
        </w:tc>
        <w:tc>
          <w:tcPr>
            <w:tcW w:w="1009" w:type="dxa"/>
            <w:tcBorders>
              <w:bottom w:val="single" w:sz="4" w:space="0" w:color="000000"/>
            </w:tcBorders>
          </w:tcPr>
          <w:p w:rsidR="00B65F9D" w:rsidRDefault="00B65F9D" w:rsidP="00F906F0">
            <w:pPr>
              <w:pStyle w:val="TableParagraph"/>
              <w:rPr>
                <w:sz w:val="12"/>
              </w:rPr>
            </w:pPr>
          </w:p>
        </w:tc>
        <w:tc>
          <w:tcPr>
            <w:tcW w:w="1220" w:type="dxa"/>
            <w:tcBorders>
              <w:bottom w:val="single" w:sz="4" w:space="0" w:color="000000"/>
            </w:tcBorders>
          </w:tcPr>
          <w:p w:rsidR="00B65F9D" w:rsidRDefault="00B65F9D" w:rsidP="00F906F0">
            <w:pPr>
              <w:pStyle w:val="TableParagraph"/>
              <w:rPr>
                <w:sz w:val="12"/>
              </w:rPr>
            </w:pPr>
          </w:p>
        </w:tc>
        <w:tc>
          <w:tcPr>
            <w:tcW w:w="1055" w:type="dxa"/>
            <w:tcBorders>
              <w:bottom w:val="single" w:sz="4" w:space="0" w:color="000000"/>
            </w:tcBorders>
          </w:tcPr>
          <w:p w:rsidR="00B65F9D" w:rsidRDefault="00B65F9D" w:rsidP="00F906F0">
            <w:pPr>
              <w:pStyle w:val="TableParagraph"/>
              <w:rPr>
                <w:sz w:val="12"/>
              </w:rPr>
            </w:pPr>
          </w:p>
        </w:tc>
        <w:tc>
          <w:tcPr>
            <w:tcW w:w="1175" w:type="dxa"/>
            <w:tcBorders>
              <w:bottom w:val="single" w:sz="4" w:space="0" w:color="000000"/>
            </w:tcBorders>
          </w:tcPr>
          <w:p w:rsidR="00B65F9D" w:rsidRDefault="00B65F9D" w:rsidP="00F906F0">
            <w:pPr>
              <w:pStyle w:val="TableParagraph"/>
              <w:rPr>
                <w:sz w:val="12"/>
              </w:rPr>
            </w:pPr>
          </w:p>
        </w:tc>
        <w:tc>
          <w:tcPr>
            <w:tcW w:w="985" w:type="dxa"/>
            <w:tcBorders>
              <w:bottom w:val="single" w:sz="4" w:space="0" w:color="000000"/>
            </w:tcBorders>
          </w:tcPr>
          <w:p w:rsidR="00B65F9D" w:rsidRDefault="00B65F9D" w:rsidP="00F906F0">
            <w:pPr>
              <w:pStyle w:val="TableParagraph"/>
              <w:rPr>
                <w:sz w:val="12"/>
              </w:rPr>
            </w:pPr>
          </w:p>
        </w:tc>
        <w:tc>
          <w:tcPr>
            <w:tcW w:w="1086"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S99</w:t>
            </w:r>
          </w:p>
        </w:tc>
        <w:tc>
          <w:tcPr>
            <w:tcW w:w="965" w:type="dxa"/>
            <w:tcBorders>
              <w:top w:val="single" w:sz="4" w:space="0" w:color="000000"/>
            </w:tcBorders>
          </w:tcPr>
          <w:p w:rsidR="00B65F9D" w:rsidRDefault="00B65F9D" w:rsidP="00F906F0">
            <w:pPr>
              <w:pStyle w:val="TableParagraph"/>
              <w:spacing w:before="37" w:line="136" w:lineRule="exact"/>
              <w:ind w:left="114"/>
              <w:rPr>
                <w:sz w:val="12"/>
              </w:rPr>
            </w:pPr>
            <w:r>
              <w:rPr>
                <w:w w:val="115"/>
                <w:sz w:val="12"/>
              </w:rPr>
              <w:t>Fan</w:t>
            </w:r>
            <w:r>
              <w:rPr>
                <w:spacing w:val="16"/>
                <w:w w:val="115"/>
                <w:sz w:val="12"/>
              </w:rPr>
              <w:t xml:space="preserve"> </w:t>
            </w:r>
            <w:r>
              <w:rPr>
                <w:w w:val="115"/>
                <w:sz w:val="12"/>
              </w:rPr>
              <w:t>Mo</w:t>
            </w:r>
            <w:r>
              <w:rPr>
                <w:spacing w:val="16"/>
                <w:w w:val="115"/>
                <w:sz w:val="12"/>
              </w:rPr>
              <w:t xml:space="preserve"> </w:t>
            </w:r>
            <w:r>
              <w:rPr>
                <w:w w:val="115"/>
                <w:sz w:val="12"/>
              </w:rPr>
              <w:t>et</w:t>
            </w:r>
            <w:r>
              <w:rPr>
                <w:spacing w:val="16"/>
                <w:w w:val="115"/>
                <w:sz w:val="12"/>
              </w:rPr>
              <w:t xml:space="preserve"> </w:t>
            </w:r>
            <w:r>
              <w:rPr>
                <w:spacing w:val="-5"/>
                <w:w w:val="115"/>
                <w:sz w:val="12"/>
              </w:rPr>
              <w:t>al.</w:t>
            </w:r>
          </w:p>
        </w:tc>
        <w:tc>
          <w:tcPr>
            <w:tcW w:w="1511" w:type="dxa"/>
            <w:tcBorders>
              <w:top w:val="single" w:sz="4" w:space="0" w:color="000000"/>
            </w:tcBorders>
          </w:tcPr>
          <w:p w:rsidR="00B65F9D" w:rsidRDefault="00B65F9D" w:rsidP="00F906F0">
            <w:pPr>
              <w:pStyle w:val="TableParagraph"/>
              <w:spacing w:before="37" w:line="136" w:lineRule="exact"/>
              <w:ind w:left="58"/>
              <w:rPr>
                <w:sz w:val="12"/>
              </w:rPr>
            </w:pPr>
            <w:r>
              <w:rPr>
                <w:w w:val="115"/>
                <w:sz w:val="12"/>
              </w:rPr>
              <w:t>This</w:t>
            </w:r>
            <w:r>
              <w:rPr>
                <w:spacing w:val="12"/>
                <w:w w:val="115"/>
                <w:sz w:val="12"/>
              </w:rPr>
              <w:t xml:space="preserve"> </w:t>
            </w:r>
            <w:r>
              <w:rPr>
                <w:spacing w:val="-2"/>
                <w:w w:val="115"/>
                <w:sz w:val="12"/>
              </w:rPr>
              <w:t>experimental</w:t>
            </w:r>
          </w:p>
        </w:tc>
        <w:tc>
          <w:tcPr>
            <w:tcW w:w="983" w:type="dxa"/>
            <w:tcBorders>
              <w:top w:val="single" w:sz="4" w:space="0" w:color="000000"/>
            </w:tcBorders>
          </w:tcPr>
          <w:p w:rsidR="00B65F9D" w:rsidRDefault="00B65F9D" w:rsidP="00F906F0">
            <w:pPr>
              <w:pStyle w:val="TableParagraph"/>
              <w:spacing w:before="37" w:line="136" w:lineRule="exact"/>
              <w:ind w:left="54"/>
              <w:rPr>
                <w:sz w:val="12"/>
              </w:rPr>
            </w:pPr>
            <w:r>
              <w:rPr>
                <w:spacing w:val="-2"/>
                <w:w w:val="115"/>
                <w:sz w:val="12"/>
              </w:rPr>
              <w:t>Qualitative</w:t>
            </w:r>
          </w:p>
        </w:tc>
        <w:tc>
          <w:tcPr>
            <w:tcW w:w="999" w:type="dxa"/>
            <w:tcBorders>
              <w:top w:val="single" w:sz="4" w:space="0" w:color="000000"/>
            </w:tcBorders>
          </w:tcPr>
          <w:p w:rsidR="00B65F9D" w:rsidRDefault="00B65F9D" w:rsidP="00F906F0">
            <w:pPr>
              <w:pStyle w:val="TableParagraph"/>
              <w:spacing w:before="37" w:line="136" w:lineRule="exact"/>
              <w:ind w:left="180"/>
              <w:rPr>
                <w:sz w:val="12"/>
              </w:rPr>
            </w:pPr>
            <w:r>
              <w:rPr>
                <w:spacing w:val="-4"/>
                <w:w w:val="115"/>
                <w:sz w:val="12"/>
              </w:rPr>
              <w:t>China</w:t>
            </w:r>
          </w:p>
        </w:tc>
        <w:tc>
          <w:tcPr>
            <w:tcW w:w="1109" w:type="dxa"/>
            <w:tcBorders>
              <w:top w:val="single" w:sz="4" w:space="0" w:color="000000"/>
            </w:tcBorders>
          </w:tcPr>
          <w:p w:rsidR="00B65F9D" w:rsidRDefault="00B65F9D" w:rsidP="00F906F0">
            <w:pPr>
              <w:pStyle w:val="TableParagraph"/>
              <w:spacing w:before="37" w:line="136" w:lineRule="exact"/>
              <w:ind w:left="90"/>
              <w:rPr>
                <w:sz w:val="12"/>
              </w:rPr>
            </w:pPr>
            <w:r>
              <w:rPr>
                <w:w w:val="115"/>
                <w:sz w:val="12"/>
              </w:rPr>
              <w:t>Twenty-</w:t>
            </w:r>
            <w:r>
              <w:rPr>
                <w:spacing w:val="-2"/>
                <w:w w:val="115"/>
                <w:sz w:val="12"/>
              </w:rPr>
              <w:t>eight</w:t>
            </w:r>
          </w:p>
        </w:tc>
        <w:tc>
          <w:tcPr>
            <w:tcW w:w="1116" w:type="dxa"/>
            <w:tcBorders>
              <w:top w:val="single" w:sz="4" w:space="0" w:color="000000"/>
            </w:tcBorders>
          </w:tcPr>
          <w:p w:rsidR="00B65F9D" w:rsidRDefault="00B65F9D" w:rsidP="00F906F0">
            <w:pPr>
              <w:pStyle w:val="TableParagraph"/>
              <w:spacing w:before="37" w:line="136" w:lineRule="exact"/>
              <w:ind w:left="90"/>
              <w:rPr>
                <w:sz w:val="12"/>
              </w:rPr>
            </w:pPr>
            <w:r>
              <w:rPr>
                <w:w w:val="115"/>
                <w:sz w:val="12"/>
              </w:rPr>
              <w:t>Smart</w:t>
            </w:r>
            <w:r>
              <w:rPr>
                <w:spacing w:val="21"/>
                <w:w w:val="115"/>
                <w:sz w:val="12"/>
              </w:rPr>
              <w:t xml:space="preserve"> </w:t>
            </w:r>
            <w:r>
              <w:rPr>
                <w:spacing w:val="-2"/>
                <w:w w:val="115"/>
                <w:sz w:val="12"/>
              </w:rPr>
              <w:t>Watches</w:t>
            </w:r>
          </w:p>
        </w:tc>
        <w:tc>
          <w:tcPr>
            <w:tcW w:w="1009" w:type="dxa"/>
            <w:tcBorders>
              <w:top w:val="single" w:sz="4" w:space="0" w:color="000000"/>
            </w:tcBorders>
          </w:tcPr>
          <w:p w:rsidR="00B65F9D" w:rsidRDefault="00B65F9D" w:rsidP="00F906F0">
            <w:pPr>
              <w:pStyle w:val="TableParagraph"/>
              <w:spacing w:before="37" w:line="136" w:lineRule="exact"/>
              <w:ind w:left="82"/>
              <w:rPr>
                <w:sz w:val="12"/>
              </w:rPr>
            </w:pPr>
            <w:r>
              <w:rPr>
                <w:spacing w:val="-2"/>
                <w:w w:val="115"/>
                <w:sz w:val="12"/>
              </w:rPr>
              <w:t>Experiment</w:t>
            </w:r>
          </w:p>
        </w:tc>
        <w:tc>
          <w:tcPr>
            <w:tcW w:w="1220" w:type="dxa"/>
            <w:tcBorders>
              <w:top w:val="single" w:sz="4" w:space="0" w:color="000000"/>
            </w:tcBorders>
          </w:tcPr>
          <w:p w:rsidR="00B65F9D" w:rsidRDefault="00B65F9D" w:rsidP="00F906F0">
            <w:pPr>
              <w:pStyle w:val="TableParagraph"/>
              <w:spacing w:before="37" w:line="136" w:lineRule="exact"/>
              <w:ind w:left="182"/>
              <w:rPr>
                <w:sz w:val="12"/>
              </w:rPr>
            </w:pPr>
            <w:r>
              <w:rPr>
                <w:spacing w:val="-2"/>
                <w:w w:val="115"/>
                <w:sz w:val="12"/>
              </w:rPr>
              <w:t>Questionnaire</w:t>
            </w:r>
          </w:p>
        </w:tc>
        <w:tc>
          <w:tcPr>
            <w:tcW w:w="1055" w:type="dxa"/>
            <w:tcBorders>
              <w:top w:val="single" w:sz="4" w:space="0" w:color="000000"/>
            </w:tcBorders>
          </w:tcPr>
          <w:p w:rsidR="00B65F9D" w:rsidRDefault="00B65F9D" w:rsidP="00F906F0">
            <w:pPr>
              <w:pStyle w:val="TableParagraph"/>
              <w:spacing w:before="37" w:line="136" w:lineRule="exact"/>
              <w:ind w:left="70"/>
              <w:rPr>
                <w:sz w:val="12"/>
              </w:rPr>
            </w:pPr>
            <w:r>
              <w:rPr>
                <w:spacing w:val="-10"/>
                <w:w w:val="105"/>
                <w:sz w:val="12"/>
              </w:rPr>
              <w:t>–</w:t>
            </w:r>
          </w:p>
        </w:tc>
        <w:tc>
          <w:tcPr>
            <w:tcW w:w="1175" w:type="dxa"/>
            <w:tcBorders>
              <w:top w:val="single" w:sz="4" w:space="0" w:color="000000"/>
            </w:tcBorders>
          </w:tcPr>
          <w:p w:rsidR="00B65F9D" w:rsidRDefault="00B65F9D" w:rsidP="00F906F0">
            <w:pPr>
              <w:pStyle w:val="TableParagraph"/>
              <w:spacing w:before="37" w:line="136" w:lineRule="exact"/>
              <w:ind w:left="124"/>
              <w:rPr>
                <w:sz w:val="12"/>
              </w:rPr>
            </w:pPr>
            <w:r>
              <w:rPr>
                <w:w w:val="105"/>
                <w:sz w:val="12"/>
              </w:rPr>
              <w:t>ANOVA</w:t>
            </w:r>
            <w:r>
              <w:rPr>
                <w:spacing w:val="7"/>
                <w:w w:val="110"/>
                <w:sz w:val="12"/>
              </w:rPr>
              <w:t xml:space="preserve"> </w:t>
            </w:r>
            <w:r>
              <w:rPr>
                <w:spacing w:val="-5"/>
                <w:w w:val="110"/>
                <w:sz w:val="12"/>
              </w:rPr>
              <w:t>and</w:t>
            </w:r>
          </w:p>
        </w:tc>
        <w:tc>
          <w:tcPr>
            <w:tcW w:w="985" w:type="dxa"/>
            <w:tcBorders>
              <w:top w:val="single" w:sz="4" w:space="0" w:color="000000"/>
            </w:tcBorders>
          </w:tcPr>
          <w:p w:rsidR="00B65F9D" w:rsidRDefault="00B65F9D" w:rsidP="00F906F0">
            <w:pPr>
              <w:pStyle w:val="TableParagraph"/>
              <w:spacing w:before="37" w:line="136" w:lineRule="exact"/>
              <w:ind w:left="57"/>
              <w:rPr>
                <w:sz w:val="12"/>
              </w:rPr>
            </w:pPr>
            <w:r>
              <w:rPr>
                <w:spacing w:val="-2"/>
                <w:w w:val="120"/>
                <w:sz w:val="12"/>
              </w:rPr>
              <w:t>Feasibility/</w:t>
            </w:r>
          </w:p>
        </w:tc>
        <w:tc>
          <w:tcPr>
            <w:tcW w:w="1086" w:type="dxa"/>
            <w:tcBorders>
              <w:top w:val="single" w:sz="4" w:space="0" w:color="000000"/>
            </w:tcBorders>
          </w:tcPr>
          <w:p w:rsidR="00B65F9D" w:rsidRDefault="00B65F9D" w:rsidP="00F906F0">
            <w:pPr>
              <w:pStyle w:val="TableParagraph"/>
              <w:spacing w:before="37" w:line="136" w:lineRule="exact"/>
              <w:ind w:left="181"/>
              <w:rPr>
                <w:sz w:val="12"/>
              </w:rPr>
            </w:pPr>
            <w:r>
              <w:rPr>
                <w:spacing w:val="-2"/>
                <w:w w:val="115"/>
                <w:sz w:val="12"/>
              </w:rPr>
              <w:t>General</w:t>
            </w: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spacing w:before="15" w:line="136" w:lineRule="exact"/>
              <w:ind w:left="114"/>
              <w:rPr>
                <w:sz w:val="12"/>
              </w:rPr>
            </w:pPr>
            <w:r>
              <w:rPr>
                <w:spacing w:val="-2"/>
                <w:w w:val="120"/>
                <w:sz w:val="12"/>
              </w:rPr>
              <w:t>(2017)</w:t>
            </w:r>
          </w:p>
        </w:tc>
        <w:tc>
          <w:tcPr>
            <w:tcW w:w="1511" w:type="dxa"/>
          </w:tcPr>
          <w:p w:rsidR="00B65F9D" w:rsidRDefault="00B65F9D" w:rsidP="00F906F0">
            <w:pPr>
              <w:pStyle w:val="TableParagraph"/>
              <w:spacing w:before="15" w:line="136" w:lineRule="exact"/>
              <w:ind w:left="58"/>
              <w:rPr>
                <w:sz w:val="12"/>
              </w:rPr>
            </w:pPr>
            <w:r>
              <w:rPr>
                <w:w w:val="120"/>
                <w:sz w:val="12"/>
              </w:rPr>
              <w:t>research</w:t>
            </w:r>
            <w:r>
              <w:rPr>
                <w:spacing w:val="6"/>
                <w:w w:val="120"/>
                <w:sz w:val="12"/>
              </w:rPr>
              <w:t xml:space="preserve"> </w:t>
            </w:r>
            <w:r>
              <w:rPr>
                <w:w w:val="120"/>
                <w:sz w:val="12"/>
              </w:rPr>
              <w:t>analyzed</w:t>
            </w:r>
            <w:r>
              <w:rPr>
                <w:spacing w:val="7"/>
                <w:w w:val="120"/>
                <w:sz w:val="12"/>
              </w:rPr>
              <w:t xml:space="preserve"> </w:t>
            </w:r>
            <w:r>
              <w:rPr>
                <w:spacing w:val="-5"/>
                <w:w w:val="120"/>
                <w:sz w:val="12"/>
              </w:rPr>
              <w:t>the</w:t>
            </w:r>
          </w:p>
        </w:tc>
        <w:tc>
          <w:tcPr>
            <w:tcW w:w="983" w:type="dxa"/>
          </w:tcPr>
          <w:p w:rsidR="00B65F9D" w:rsidRDefault="00B65F9D" w:rsidP="00F906F0">
            <w:pPr>
              <w:pStyle w:val="TableParagraph"/>
              <w:rPr>
                <w:sz w:val="10"/>
              </w:rPr>
            </w:pPr>
          </w:p>
        </w:tc>
        <w:tc>
          <w:tcPr>
            <w:tcW w:w="999" w:type="dxa"/>
          </w:tcPr>
          <w:p w:rsidR="00B65F9D" w:rsidRDefault="00B65F9D" w:rsidP="00F906F0">
            <w:pPr>
              <w:pStyle w:val="TableParagraph"/>
              <w:rPr>
                <w:sz w:val="10"/>
              </w:rPr>
            </w:pPr>
          </w:p>
        </w:tc>
        <w:tc>
          <w:tcPr>
            <w:tcW w:w="1109" w:type="dxa"/>
          </w:tcPr>
          <w:p w:rsidR="00B65F9D" w:rsidRDefault="00B65F9D" w:rsidP="00F906F0">
            <w:pPr>
              <w:pStyle w:val="TableParagraph"/>
              <w:spacing w:before="15" w:line="136" w:lineRule="exact"/>
              <w:ind w:left="90"/>
              <w:rPr>
                <w:sz w:val="12"/>
              </w:rPr>
            </w:pPr>
            <w:r>
              <w:rPr>
                <w:w w:val="115"/>
                <w:sz w:val="12"/>
              </w:rPr>
              <w:t>college</w:t>
            </w:r>
            <w:r>
              <w:rPr>
                <w:spacing w:val="15"/>
                <w:w w:val="115"/>
                <w:sz w:val="12"/>
              </w:rPr>
              <w:t xml:space="preserve"> </w:t>
            </w:r>
            <w:r>
              <w:rPr>
                <w:spacing w:val="-2"/>
                <w:w w:val="115"/>
                <w:sz w:val="12"/>
              </w:rPr>
              <w:t>students</w:t>
            </w:r>
          </w:p>
        </w:tc>
        <w:tc>
          <w:tcPr>
            <w:tcW w:w="1116" w:type="dxa"/>
          </w:tcPr>
          <w:p w:rsidR="00B65F9D" w:rsidRDefault="00B65F9D" w:rsidP="00F906F0">
            <w:pPr>
              <w:pStyle w:val="TableParagraph"/>
              <w:rPr>
                <w:sz w:val="10"/>
              </w:rPr>
            </w:pPr>
          </w:p>
        </w:tc>
        <w:tc>
          <w:tcPr>
            <w:tcW w:w="1009" w:type="dxa"/>
          </w:tcPr>
          <w:p w:rsidR="00B65F9D" w:rsidRDefault="00B65F9D" w:rsidP="00F906F0">
            <w:pPr>
              <w:pStyle w:val="TableParagraph"/>
              <w:rPr>
                <w:sz w:val="10"/>
              </w:rPr>
            </w:pPr>
          </w:p>
        </w:tc>
        <w:tc>
          <w:tcPr>
            <w:tcW w:w="1220" w:type="dxa"/>
          </w:tcPr>
          <w:p w:rsidR="00B65F9D" w:rsidRDefault="00B65F9D" w:rsidP="00F906F0">
            <w:pPr>
              <w:pStyle w:val="TableParagraph"/>
              <w:spacing w:before="15" w:line="136" w:lineRule="exact"/>
              <w:ind w:left="182"/>
              <w:rPr>
                <w:sz w:val="12"/>
              </w:rPr>
            </w:pPr>
            <w:r>
              <w:rPr>
                <w:w w:val="120"/>
                <w:sz w:val="12"/>
              </w:rPr>
              <w:t>and</w:t>
            </w:r>
            <w:r>
              <w:rPr>
                <w:spacing w:val="17"/>
                <w:w w:val="120"/>
                <w:sz w:val="12"/>
              </w:rPr>
              <w:t xml:space="preserve"> </w:t>
            </w:r>
            <w:r>
              <w:rPr>
                <w:spacing w:val="-2"/>
                <w:w w:val="120"/>
                <w:sz w:val="12"/>
              </w:rPr>
              <w:t>extracted</w:t>
            </w:r>
          </w:p>
        </w:tc>
        <w:tc>
          <w:tcPr>
            <w:tcW w:w="1055" w:type="dxa"/>
          </w:tcPr>
          <w:p w:rsidR="00B65F9D" w:rsidRDefault="00B65F9D" w:rsidP="00F906F0">
            <w:pPr>
              <w:pStyle w:val="TableParagraph"/>
              <w:rPr>
                <w:sz w:val="10"/>
              </w:rPr>
            </w:pPr>
          </w:p>
        </w:tc>
        <w:tc>
          <w:tcPr>
            <w:tcW w:w="1175" w:type="dxa"/>
          </w:tcPr>
          <w:p w:rsidR="00B65F9D" w:rsidRDefault="00B65F9D" w:rsidP="00F906F0">
            <w:pPr>
              <w:pStyle w:val="TableParagraph"/>
              <w:spacing w:before="15" w:line="136" w:lineRule="exact"/>
              <w:ind w:left="124"/>
              <w:rPr>
                <w:sz w:val="12"/>
              </w:rPr>
            </w:pPr>
            <w:r>
              <w:rPr>
                <w:spacing w:val="-2"/>
                <w:w w:val="120"/>
                <w:sz w:val="12"/>
              </w:rPr>
              <w:t>multiple</w:t>
            </w:r>
          </w:p>
        </w:tc>
        <w:tc>
          <w:tcPr>
            <w:tcW w:w="985" w:type="dxa"/>
          </w:tcPr>
          <w:p w:rsidR="00B65F9D" w:rsidRDefault="00B65F9D" w:rsidP="00F906F0">
            <w:pPr>
              <w:pStyle w:val="TableParagraph"/>
              <w:spacing w:before="15" w:line="136" w:lineRule="exact"/>
              <w:ind w:left="57"/>
              <w:rPr>
                <w:sz w:val="12"/>
              </w:rPr>
            </w:pPr>
            <w:r>
              <w:rPr>
                <w:spacing w:val="-2"/>
                <w:w w:val="115"/>
                <w:sz w:val="12"/>
              </w:rPr>
              <w:t>Evaluation</w:t>
            </w:r>
          </w:p>
        </w:tc>
        <w:tc>
          <w:tcPr>
            <w:tcW w:w="1086"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rPr>
                <w:sz w:val="10"/>
              </w:rPr>
            </w:pPr>
          </w:p>
        </w:tc>
        <w:tc>
          <w:tcPr>
            <w:tcW w:w="1511" w:type="dxa"/>
          </w:tcPr>
          <w:p w:rsidR="00B65F9D" w:rsidRDefault="00B65F9D" w:rsidP="00F906F0">
            <w:pPr>
              <w:pStyle w:val="TableParagraph"/>
              <w:spacing w:before="15" w:line="136" w:lineRule="exact"/>
              <w:ind w:left="58"/>
              <w:rPr>
                <w:sz w:val="12"/>
              </w:rPr>
            </w:pPr>
            <w:r>
              <w:rPr>
                <w:w w:val="115"/>
                <w:sz w:val="12"/>
              </w:rPr>
              <w:t>influence</w:t>
            </w:r>
            <w:r>
              <w:rPr>
                <w:spacing w:val="18"/>
                <w:w w:val="115"/>
                <w:sz w:val="12"/>
              </w:rPr>
              <w:t xml:space="preserve"> </w:t>
            </w:r>
            <w:r>
              <w:rPr>
                <w:w w:val="115"/>
                <w:sz w:val="12"/>
              </w:rPr>
              <w:t>of</w:t>
            </w:r>
            <w:r>
              <w:rPr>
                <w:spacing w:val="19"/>
                <w:w w:val="115"/>
                <w:sz w:val="12"/>
              </w:rPr>
              <w:t xml:space="preserve"> </w:t>
            </w:r>
            <w:r>
              <w:rPr>
                <w:spacing w:val="-4"/>
                <w:w w:val="115"/>
                <w:sz w:val="12"/>
              </w:rPr>
              <w:t>user</w:t>
            </w:r>
          </w:p>
        </w:tc>
        <w:tc>
          <w:tcPr>
            <w:tcW w:w="983" w:type="dxa"/>
          </w:tcPr>
          <w:p w:rsidR="00B65F9D" w:rsidRDefault="00B65F9D" w:rsidP="00F906F0">
            <w:pPr>
              <w:pStyle w:val="TableParagraph"/>
              <w:rPr>
                <w:sz w:val="10"/>
              </w:rPr>
            </w:pPr>
          </w:p>
        </w:tc>
        <w:tc>
          <w:tcPr>
            <w:tcW w:w="999"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009" w:type="dxa"/>
          </w:tcPr>
          <w:p w:rsidR="00B65F9D" w:rsidRDefault="00B65F9D" w:rsidP="00F906F0">
            <w:pPr>
              <w:pStyle w:val="TableParagraph"/>
              <w:rPr>
                <w:sz w:val="10"/>
              </w:rPr>
            </w:pPr>
          </w:p>
        </w:tc>
        <w:tc>
          <w:tcPr>
            <w:tcW w:w="1220" w:type="dxa"/>
          </w:tcPr>
          <w:p w:rsidR="00B65F9D" w:rsidRDefault="00B65F9D" w:rsidP="00F906F0">
            <w:pPr>
              <w:pStyle w:val="TableParagraph"/>
              <w:spacing w:before="15" w:line="136" w:lineRule="exact"/>
              <w:ind w:left="182"/>
              <w:rPr>
                <w:sz w:val="12"/>
              </w:rPr>
            </w:pPr>
            <w:r>
              <w:rPr>
                <w:w w:val="120"/>
                <w:sz w:val="12"/>
              </w:rPr>
              <w:t>data</w:t>
            </w:r>
            <w:r>
              <w:rPr>
                <w:spacing w:val="19"/>
                <w:w w:val="120"/>
                <w:sz w:val="12"/>
              </w:rPr>
              <w:t xml:space="preserve"> </w:t>
            </w:r>
            <w:r>
              <w:rPr>
                <w:spacing w:val="-4"/>
                <w:w w:val="120"/>
                <w:sz w:val="12"/>
              </w:rPr>
              <w:t>from</w:t>
            </w:r>
          </w:p>
        </w:tc>
        <w:tc>
          <w:tcPr>
            <w:tcW w:w="1055" w:type="dxa"/>
          </w:tcPr>
          <w:p w:rsidR="00B65F9D" w:rsidRDefault="00B65F9D" w:rsidP="00F906F0">
            <w:pPr>
              <w:pStyle w:val="TableParagraph"/>
              <w:rPr>
                <w:sz w:val="10"/>
              </w:rPr>
            </w:pPr>
          </w:p>
        </w:tc>
        <w:tc>
          <w:tcPr>
            <w:tcW w:w="1175" w:type="dxa"/>
          </w:tcPr>
          <w:p w:rsidR="00B65F9D" w:rsidRDefault="00B65F9D" w:rsidP="00F906F0">
            <w:pPr>
              <w:pStyle w:val="TableParagraph"/>
              <w:spacing w:before="15" w:line="136" w:lineRule="exact"/>
              <w:ind w:left="124"/>
              <w:rPr>
                <w:sz w:val="12"/>
              </w:rPr>
            </w:pPr>
            <w:r>
              <w:rPr>
                <w:spacing w:val="-2"/>
                <w:w w:val="115"/>
                <w:sz w:val="12"/>
              </w:rPr>
              <w:t>comparison</w:t>
            </w:r>
          </w:p>
        </w:tc>
        <w:tc>
          <w:tcPr>
            <w:tcW w:w="985" w:type="dxa"/>
          </w:tcPr>
          <w:p w:rsidR="00B65F9D" w:rsidRDefault="00B65F9D" w:rsidP="00F906F0">
            <w:pPr>
              <w:pStyle w:val="TableParagraph"/>
              <w:rPr>
                <w:sz w:val="10"/>
              </w:rPr>
            </w:pPr>
          </w:p>
        </w:tc>
        <w:tc>
          <w:tcPr>
            <w:tcW w:w="1086"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rPr>
                <w:sz w:val="10"/>
              </w:rPr>
            </w:pPr>
          </w:p>
        </w:tc>
        <w:tc>
          <w:tcPr>
            <w:tcW w:w="1511" w:type="dxa"/>
          </w:tcPr>
          <w:p w:rsidR="00B65F9D" w:rsidRDefault="00B65F9D" w:rsidP="00F906F0">
            <w:pPr>
              <w:pStyle w:val="TableParagraph"/>
              <w:spacing w:before="15" w:line="136" w:lineRule="exact"/>
              <w:ind w:left="58"/>
              <w:rPr>
                <w:sz w:val="12"/>
              </w:rPr>
            </w:pPr>
            <w:r>
              <w:rPr>
                <w:w w:val="115"/>
                <w:sz w:val="12"/>
              </w:rPr>
              <w:t>movements</w:t>
            </w:r>
            <w:r>
              <w:rPr>
                <w:spacing w:val="22"/>
                <w:w w:val="120"/>
                <w:sz w:val="12"/>
              </w:rPr>
              <w:t xml:space="preserve"> </w:t>
            </w:r>
            <w:r>
              <w:rPr>
                <w:spacing w:val="-5"/>
                <w:w w:val="120"/>
                <w:sz w:val="12"/>
              </w:rPr>
              <w:t>and</w:t>
            </w:r>
          </w:p>
        </w:tc>
        <w:tc>
          <w:tcPr>
            <w:tcW w:w="983" w:type="dxa"/>
          </w:tcPr>
          <w:p w:rsidR="00B65F9D" w:rsidRDefault="00B65F9D" w:rsidP="00F906F0">
            <w:pPr>
              <w:pStyle w:val="TableParagraph"/>
              <w:rPr>
                <w:sz w:val="10"/>
              </w:rPr>
            </w:pPr>
          </w:p>
        </w:tc>
        <w:tc>
          <w:tcPr>
            <w:tcW w:w="999"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009" w:type="dxa"/>
          </w:tcPr>
          <w:p w:rsidR="00B65F9D" w:rsidRDefault="00B65F9D" w:rsidP="00F906F0">
            <w:pPr>
              <w:pStyle w:val="TableParagraph"/>
              <w:rPr>
                <w:sz w:val="10"/>
              </w:rPr>
            </w:pPr>
          </w:p>
        </w:tc>
        <w:tc>
          <w:tcPr>
            <w:tcW w:w="1220" w:type="dxa"/>
          </w:tcPr>
          <w:p w:rsidR="00B65F9D" w:rsidRDefault="00B65F9D" w:rsidP="00F906F0">
            <w:pPr>
              <w:pStyle w:val="TableParagraph"/>
              <w:spacing w:before="15" w:line="136" w:lineRule="exact"/>
              <w:ind w:left="182"/>
              <w:rPr>
                <w:sz w:val="12"/>
              </w:rPr>
            </w:pPr>
            <w:r>
              <w:rPr>
                <w:spacing w:val="-2"/>
                <w:w w:val="115"/>
                <w:sz w:val="12"/>
              </w:rPr>
              <w:t>wearables</w:t>
            </w:r>
          </w:p>
        </w:tc>
        <w:tc>
          <w:tcPr>
            <w:tcW w:w="1055" w:type="dxa"/>
          </w:tcPr>
          <w:p w:rsidR="00B65F9D" w:rsidRDefault="00B65F9D" w:rsidP="00F906F0">
            <w:pPr>
              <w:pStyle w:val="TableParagraph"/>
              <w:rPr>
                <w:sz w:val="10"/>
              </w:rPr>
            </w:pPr>
          </w:p>
        </w:tc>
        <w:tc>
          <w:tcPr>
            <w:tcW w:w="1175" w:type="dxa"/>
          </w:tcPr>
          <w:p w:rsidR="00B65F9D" w:rsidRDefault="00B65F9D" w:rsidP="00F906F0">
            <w:pPr>
              <w:pStyle w:val="TableParagraph"/>
              <w:spacing w:before="15" w:line="136" w:lineRule="exact"/>
              <w:ind w:left="124"/>
              <w:rPr>
                <w:sz w:val="12"/>
              </w:rPr>
            </w:pPr>
            <w:r>
              <w:rPr>
                <w:spacing w:val="-2"/>
                <w:w w:val="115"/>
                <w:sz w:val="12"/>
              </w:rPr>
              <w:t>methods</w:t>
            </w:r>
          </w:p>
        </w:tc>
        <w:tc>
          <w:tcPr>
            <w:tcW w:w="985" w:type="dxa"/>
          </w:tcPr>
          <w:p w:rsidR="00B65F9D" w:rsidRDefault="00B65F9D" w:rsidP="00F906F0">
            <w:pPr>
              <w:pStyle w:val="TableParagraph"/>
              <w:rPr>
                <w:sz w:val="10"/>
              </w:rPr>
            </w:pPr>
          </w:p>
        </w:tc>
        <w:tc>
          <w:tcPr>
            <w:tcW w:w="1086"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rPr>
                <w:sz w:val="10"/>
              </w:rPr>
            </w:pPr>
          </w:p>
        </w:tc>
        <w:tc>
          <w:tcPr>
            <w:tcW w:w="1511" w:type="dxa"/>
          </w:tcPr>
          <w:p w:rsidR="00B65F9D" w:rsidRDefault="00B65F9D" w:rsidP="00F906F0">
            <w:pPr>
              <w:pStyle w:val="TableParagraph"/>
              <w:spacing w:before="15" w:line="136" w:lineRule="exact"/>
              <w:ind w:left="58"/>
              <w:rPr>
                <w:sz w:val="12"/>
              </w:rPr>
            </w:pPr>
            <w:r>
              <w:rPr>
                <w:w w:val="120"/>
                <w:sz w:val="12"/>
              </w:rPr>
              <w:t>navigation</w:t>
            </w:r>
            <w:r>
              <w:rPr>
                <w:spacing w:val="9"/>
                <w:w w:val="120"/>
                <w:sz w:val="12"/>
              </w:rPr>
              <w:t xml:space="preserve"> </w:t>
            </w:r>
            <w:r>
              <w:rPr>
                <w:w w:val="120"/>
                <w:sz w:val="12"/>
              </w:rPr>
              <w:t>aids</w:t>
            </w:r>
            <w:r>
              <w:rPr>
                <w:spacing w:val="9"/>
                <w:w w:val="120"/>
                <w:sz w:val="12"/>
              </w:rPr>
              <w:t xml:space="preserve"> </w:t>
            </w:r>
            <w:r>
              <w:rPr>
                <w:spacing w:val="-5"/>
                <w:w w:val="120"/>
                <w:sz w:val="12"/>
              </w:rPr>
              <w:t>in</w:t>
            </w:r>
          </w:p>
        </w:tc>
        <w:tc>
          <w:tcPr>
            <w:tcW w:w="983" w:type="dxa"/>
          </w:tcPr>
          <w:p w:rsidR="00B65F9D" w:rsidRDefault="00B65F9D" w:rsidP="00F906F0">
            <w:pPr>
              <w:pStyle w:val="TableParagraph"/>
              <w:rPr>
                <w:sz w:val="10"/>
              </w:rPr>
            </w:pPr>
          </w:p>
        </w:tc>
        <w:tc>
          <w:tcPr>
            <w:tcW w:w="999"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009"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055" w:type="dxa"/>
          </w:tcPr>
          <w:p w:rsidR="00B65F9D" w:rsidRDefault="00B65F9D" w:rsidP="00F906F0">
            <w:pPr>
              <w:pStyle w:val="TableParagraph"/>
              <w:rPr>
                <w:sz w:val="10"/>
              </w:rPr>
            </w:pPr>
          </w:p>
        </w:tc>
        <w:tc>
          <w:tcPr>
            <w:tcW w:w="1175" w:type="dxa"/>
          </w:tcPr>
          <w:p w:rsidR="00B65F9D" w:rsidRDefault="00B65F9D" w:rsidP="00F906F0">
            <w:pPr>
              <w:pStyle w:val="TableParagraph"/>
              <w:spacing w:before="15" w:line="136" w:lineRule="exact"/>
              <w:ind w:left="124"/>
              <w:rPr>
                <w:sz w:val="12"/>
              </w:rPr>
            </w:pPr>
            <w:r>
              <w:rPr>
                <w:w w:val="105"/>
                <w:sz w:val="12"/>
              </w:rPr>
              <w:t>(LSD-</w:t>
            </w:r>
            <w:r>
              <w:rPr>
                <w:spacing w:val="-2"/>
                <w:w w:val="105"/>
                <w:sz w:val="12"/>
              </w:rPr>
              <w:t>Test)</w:t>
            </w:r>
          </w:p>
        </w:tc>
        <w:tc>
          <w:tcPr>
            <w:tcW w:w="985" w:type="dxa"/>
          </w:tcPr>
          <w:p w:rsidR="00B65F9D" w:rsidRDefault="00B65F9D" w:rsidP="00F906F0">
            <w:pPr>
              <w:pStyle w:val="TableParagraph"/>
              <w:rPr>
                <w:sz w:val="10"/>
              </w:rPr>
            </w:pPr>
          </w:p>
        </w:tc>
        <w:tc>
          <w:tcPr>
            <w:tcW w:w="1086"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rPr>
                <w:sz w:val="10"/>
              </w:rPr>
            </w:pPr>
          </w:p>
        </w:tc>
        <w:tc>
          <w:tcPr>
            <w:tcW w:w="1511" w:type="dxa"/>
          </w:tcPr>
          <w:p w:rsidR="00B65F9D" w:rsidRDefault="00B65F9D" w:rsidP="00F906F0">
            <w:pPr>
              <w:pStyle w:val="TableParagraph"/>
              <w:spacing w:before="15" w:line="136" w:lineRule="exact"/>
              <w:ind w:left="58"/>
              <w:rPr>
                <w:sz w:val="12"/>
              </w:rPr>
            </w:pPr>
            <w:r>
              <w:rPr>
                <w:w w:val="120"/>
                <w:sz w:val="12"/>
              </w:rPr>
              <w:t>smartwatches</w:t>
            </w:r>
            <w:r>
              <w:rPr>
                <w:spacing w:val="3"/>
                <w:w w:val="120"/>
                <w:sz w:val="12"/>
              </w:rPr>
              <w:t xml:space="preserve"> </w:t>
            </w:r>
            <w:r>
              <w:rPr>
                <w:spacing w:val="-5"/>
                <w:w w:val="120"/>
                <w:sz w:val="12"/>
              </w:rPr>
              <w:t>on</w:t>
            </w:r>
          </w:p>
        </w:tc>
        <w:tc>
          <w:tcPr>
            <w:tcW w:w="983" w:type="dxa"/>
          </w:tcPr>
          <w:p w:rsidR="00B65F9D" w:rsidRDefault="00B65F9D" w:rsidP="00F906F0">
            <w:pPr>
              <w:pStyle w:val="TableParagraph"/>
              <w:rPr>
                <w:sz w:val="10"/>
              </w:rPr>
            </w:pPr>
          </w:p>
        </w:tc>
        <w:tc>
          <w:tcPr>
            <w:tcW w:w="999"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009"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055"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086"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rPr>
                <w:sz w:val="10"/>
              </w:rPr>
            </w:pPr>
          </w:p>
        </w:tc>
        <w:tc>
          <w:tcPr>
            <w:tcW w:w="1511" w:type="dxa"/>
          </w:tcPr>
          <w:p w:rsidR="00B65F9D" w:rsidRDefault="00B65F9D" w:rsidP="00F906F0">
            <w:pPr>
              <w:pStyle w:val="TableParagraph"/>
              <w:spacing w:before="15" w:line="136" w:lineRule="exact"/>
              <w:ind w:left="58"/>
              <w:rPr>
                <w:sz w:val="12"/>
              </w:rPr>
            </w:pPr>
            <w:r>
              <w:rPr>
                <w:w w:val="115"/>
                <w:sz w:val="12"/>
              </w:rPr>
              <w:t>consumers’</w:t>
            </w:r>
            <w:r>
              <w:rPr>
                <w:spacing w:val="7"/>
                <w:w w:val="115"/>
                <w:sz w:val="12"/>
              </w:rPr>
              <w:t xml:space="preserve"> </w:t>
            </w:r>
            <w:r>
              <w:rPr>
                <w:spacing w:val="-2"/>
                <w:w w:val="115"/>
                <w:sz w:val="12"/>
              </w:rPr>
              <w:t>performance</w:t>
            </w:r>
          </w:p>
        </w:tc>
        <w:tc>
          <w:tcPr>
            <w:tcW w:w="983" w:type="dxa"/>
          </w:tcPr>
          <w:p w:rsidR="00B65F9D" w:rsidRDefault="00B65F9D" w:rsidP="00F906F0">
            <w:pPr>
              <w:pStyle w:val="TableParagraph"/>
              <w:rPr>
                <w:sz w:val="10"/>
              </w:rPr>
            </w:pPr>
          </w:p>
        </w:tc>
        <w:tc>
          <w:tcPr>
            <w:tcW w:w="999"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009"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055"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086"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rPr>
                <w:sz w:val="10"/>
              </w:rPr>
            </w:pPr>
          </w:p>
        </w:tc>
        <w:tc>
          <w:tcPr>
            <w:tcW w:w="1511" w:type="dxa"/>
          </w:tcPr>
          <w:p w:rsidR="00B65F9D" w:rsidRDefault="00B65F9D" w:rsidP="00F906F0">
            <w:pPr>
              <w:pStyle w:val="TableParagraph"/>
              <w:spacing w:before="15" w:line="136" w:lineRule="exact"/>
              <w:ind w:left="58"/>
              <w:rPr>
                <w:sz w:val="12"/>
              </w:rPr>
            </w:pPr>
            <w:r>
              <w:rPr>
                <w:w w:val="120"/>
                <w:sz w:val="12"/>
              </w:rPr>
              <w:t>and</w:t>
            </w:r>
            <w:r>
              <w:rPr>
                <w:spacing w:val="18"/>
                <w:w w:val="120"/>
                <w:sz w:val="12"/>
              </w:rPr>
              <w:t xml:space="preserve"> </w:t>
            </w:r>
            <w:r>
              <w:rPr>
                <w:w w:val="120"/>
                <w:sz w:val="12"/>
              </w:rPr>
              <w:t>their</w:t>
            </w:r>
            <w:r>
              <w:rPr>
                <w:spacing w:val="18"/>
                <w:w w:val="120"/>
                <w:sz w:val="12"/>
              </w:rPr>
              <w:t xml:space="preserve"> </w:t>
            </w:r>
            <w:r>
              <w:rPr>
                <w:spacing w:val="-2"/>
                <w:w w:val="120"/>
                <w:sz w:val="12"/>
              </w:rPr>
              <w:t>subjective</w:t>
            </w:r>
          </w:p>
        </w:tc>
        <w:tc>
          <w:tcPr>
            <w:tcW w:w="983" w:type="dxa"/>
          </w:tcPr>
          <w:p w:rsidR="00B65F9D" w:rsidRDefault="00B65F9D" w:rsidP="00F906F0">
            <w:pPr>
              <w:pStyle w:val="TableParagraph"/>
              <w:rPr>
                <w:sz w:val="10"/>
              </w:rPr>
            </w:pPr>
          </w:p>
        </w:tc>
        <w:tc>
          <w:tcPr>
            <w:tcW w:w="999"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009"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055"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086"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rPr>
                <w:sz w:val="10"/>
              </w:rPr>
            </w:pPr>
          </w:p>
        </w:tc>
        <w:tc>
          <w:tcPr>
            <w:tcW w:w="1511" w:type="dxa"/>
          </w:tcPr>
          <w:p w:rsidR="00B65F9D" w:rsidRDefault="00B65F9D" w:rsidP="00F906F0">
            <w:pPr>
              <w:pStyle w:val="TableParagraph"/>
              <w:spacing w:before="15" w:line="136" w:lineRule="exact"/>
              <w:ind w:left="58"/>
              <w:rPr>
                <w:sz w:val="12"/>
              </w:rPr>
            </w:pPr>
            <w:r>
              <w:rPr>
                <w:w w:val="115"/>
                <w:sz w:val="12"/>
              </w:rPr>
              <w:t>feedback</w:t>
            </w:r>
            <w:r>
              <w:rPr>
                <w:spacing w:val="19"/>
                <w:w w:val="115"/>
                <w:sz w:val="12"/>
              </w:rPr>
              <w:t xml:space="preserve"> </w:t>
            </w:r>
            <w:r>
              <w:rPr>
                <w:w w:val="115"/>
                <w:sz w:val="12"/>
              </w:rPr>
              <w:t>via</w:t>
            </w:r>
            <w:r>
              <w:rPr>
                <w:spacing w:val="19"/>
                <w:w w:val="115"/>
                <w:sz w:val="12"/>
              </w:rPr>
              <w:t xml:space="preserve"> </w:t>
            </w:r>
            <w:r>
              <w:rPr>
                <w:spacing w:val="-5"/>
                <w:w w:val="115"/>
                <w:sz w:val="12"/>
              </w:rPr>
              <w:t>an</w:t>
            </w:r>
          </w:p>
        </w:tc>
        <w:tc>
          <w:tcPr>
            <w:tcW w:w="983" w:type="dxa"/>
          </w:tcPr>
          <w:p w:rsidR="00B65F9D" w:rsidRDefault="00B65F9D" w:rsidP="00F906F0">
            <w:pPr>
              <w:pStyle w:val="TableParagraph"/>
              <w:rPr>
                <w:sz w:val="10"/>
              </w:rPr>
            </w:pPr>
          </w:p>
        </w:tc>
        <w:tc>
          <w:tcPr>
            <w:tcW w:w="999"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009"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055"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086"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5" w:type="dxa"/>
            <w:tcBorders>
              <w:bottom w:val="single" w:sz="4" w:space="0" w:color="000000"/>
            </w:tcBorders>
          </w:tcPr>
          <w:p w:rsidR="00B65F9D" w:rsidRDefault="00B65F9D" w:rsidP="00F906F0">
            <w:pPr>
              <w:pStyle w:val="TableParagraph"/>
              <w:rPr>
                <w:sz w:val="12"/>
              </w:rPr>
            </w:pPr>
          </w:p>
        </w:tc>
        <w:tc>
          <w:tcPr>
            <w:tcW w:w="1511" w:type="dxa"/>
            <w:tcBorders>
              <w:bottom w:val="single" w:sz="4" w:space="0" w:color="000000"/>
            </w:tcBorders>
          </w:tcPr>
          <w:p w:rsidR="00B65F9D" w:rsidRDefault="00B65F9D" w:rsidP="00F906F0">
            <w:pPr>
              <w:pStyle w:val="TableParagraph"/>
              <w:spacing w:before="15"/>
              <w:ind w:left="58"/>
              <w:rPr>
                <w:sz w:val="12"/>
              </w:rPr>
            </w:pPr>
            <w:r>
              <w:rPr>
                <w:spacing w:val="-2"/>
                <w:w w:val="115"/>
                <w:sz w:val="12"/>
              </w:rPr>
              <w:t>experiment.</w:t>
            </w:r>
          </w:p>
        </w:tc>
        <w:tc>
          <w:tcPr>
            <w:tcW w:w="983" w:type="dxa"/>
            <w:tcBorders>
              <w:bottom w:val="single" w:sz="4" w:space="0" w:color="000000"/>
            </w:tcBorders>
          </w:tcPr>
          <w:p w:rsidR="00B65F9D" w:rsidRDefault="00B65F9D" w:rsidP="00F906F0">
            <w:pPr>
              <w:pStyle w:val="TableParagraph"/>
              <w:rPr>
                <w:sz w:val="12"/>
              </w:rPr>
            </w:pPr>
          </w:p>
        </w:tc>
        <w:tc>
          <w:tcPr>
            <w:tcW w:w="999" w:type="dxa"/>
            <w:tcBorders>
              <w:bottom w:val="single" w:sz="4" w:space="0" w:color="000000"/>
            </w:tcBorders>
          </w:tcPr>
          <w:p w:rsidR="00B65F9D" w:rsidRDefault="00B65F9D" w:rsidP="00F906F0">
            <w:pPr>
              <w:pStyle w:val="TableParagraph"/>
              <w:rPr>
                <w:sz w:val="12"/>
              </w:rPr>
            </w:pPr>
          </w:p>
        </w:tc>
        <w:tc>
          <w:tcPr>
            <w:tcW w:w="1109" w:type="dxa"/>
            <w:tcBorders>
              <w:bottom w:val="single" w:sz="4" w:space="0" w:color="000000"/>
            </w:tcBorders>
          </w:tcPr>
          <w:p w:rsidR="00B65F9D" w:rsidRDefault="00B65F9D" w:rsidP="00F906F0">
            <w:pPr>
              <w:pStyle w:val="TableParagraph"/>
              <w:rPr>
                <w:sz w:val="12"/>
              </w:rPr>
            </w:pPr>
          </w:p>
        </w:tc>
        <w:tc>
          <w:tcPr>
            <w:tcW w:w="1116" w:type="dxa"/>
            <w:tcBorders>
              <w:bottom w:val="single" w:sz="4" w:space="0" w:color="000000"/>
            </w:tcBorders>
          </w:tcPr>
          <w:p w:rsidR="00B65F9D" w:rsidRDefault="00B65F9D" w:rsidP="00F906F0">
            <w:pPr>
              <w:pStyle w:val="TableParagraph"/>
              <w:rPr>
                <w:sz w:val="12"/>
              </w:rPr>
            </w:pPr>
          </w:p>
        </w:tc>
        <w:tc>
          <w:tcPr>
            <w:tcW w:w="1009" w:type="dxa"/>
            <w:tcBorders>
              <w:bottom w:val="single" w:sz="4" w:space="0" w:color="000000"/>
            </w:tcBorders>
          </w:tcPr>
          <w:p w:rsidR="00B65F9D" w:rsidRDefault="00B65F9D" w:rsidP="00F906F0">
            <w:pPr>
              <w:pStyle w:val="TableParagraph"/>
              <w:rPr>
                <w:sz w:val="12"/>
              </w:rPr>
            </w:pPr>
          </w:p>
        </w:tc>
        <w:tc>
          <w:tcPr>
            <w:tcW w:w="1220" w:type="dxa"/>
            <w:tcBorders>
              <w:bottom w:val="single" w:sz="4" w:space="0" w:color="000000"/>
            </w:tcBorders>
          </w:tcPr>
          <w:p w:rsidR="00B65F9D" w:rsidRDefault="00B65F9D" w:rsidP="00F906F0">
            <w:pPr>
              <w:pStyle w:val="TableParagraph"/>
              <w:rPr>
                <w:sz w:val="12"/>
              </w:rPr>
            </w:pPr>
          </w:p>
        </w:tc>
        <w:tc>
          <w:tcPr>
            <w:tcW w:w="1055" w:type="dxa"/>
            <w:tcBorders>
              <w:bottom w:val="single" w:sz="4" w:space="0" w:color="000000"/>
            </w:tcBorders>
          </w:tcPr>
          <w:p w:rsidR="00B65F9D" w:rsidRDefault="00B65F9D" w:rsidP="00F906F0">
            <w:pPr>
              <w:pStyle w:val="TableParagraph"/>
              <w:rPr>
                <w:sz w:val="12"/>
              </w:rPr>
            </w:pPr>
          </w:p>
        </w:tc>
        <w:tc>
          <w:tcPr>
            <w:tcW w:w="1175" w:type="dxa"/>
            <w:tcBorders>
              <w:bottom w:val="single" w:sz="4" w:space="0" w:color="000000"/>
            </w:tcBorders>
          </w:tcPr>
          <w:p w:rsidR="00B65F9D" w:rsidRDefault="00B65F9D" w:rsidP="00F906F0">
            <w:pPr>
              <w:pStyle w:val="TableParagraph"/>
              <w:rPr>
                <w:sz w:val="12"/>
              </w:rPr>
            </w:pPr>
          </w:p>
        </w:tc>
        <w:tc>
          <w:tcPr>
            <w:tcW w:w="985" w:type="dxa"/>
            <w:tcBorders>
              <w:bottom w:val="single" w:sz="4" w:space="0" w:color="000000"/>
            </w:tcBorders>
          </w:tcPr>
          <w:p w:rsidR="00B65F9D" w:rsidRDefault="00B65F9D" w:rsidP="00F906F0">
            <w:pPr>
              <w:pStyle w:val="TableParagraph"/>
              <w:rPr>
                <w:sz w:val="12"/>
              </w:rPr>
            </w:pPr>
          </w:p>
        </w:tc>
        <w:tc>
          <w:tcPr>
            <w:tcW w:w="1086"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S103</w:t>
            </w:r>
          </w:p>
        </w:tc>
        <w:tc>
          <w:tcPr>
            <w:tcW w:w="965" w:type="dxa"/>
            <w:tcBorders>
              <w:top w:val="single" w:sz="4" w:space="0" w:color="000000"/>
            </w:tcBorders>
          </w:tcPr>
          <w:p w:rsidR="00B65F9D" w:rsidRDefault="00B65F9D" w:rsidP="00F906F0">
            <w:pPr>
              <w:pStyle w:val="TableParagraph"/>
              <w:spacing w:before="37" w:line="136" w:lineRule="exact"/>
              <w:ind w:left="114"/>
              <w:rPr>
                <w:sz w:val="12"/>
              </w:rPr>
            </w:pPr>
            <w:proofErr w:type="spellStart"/>
            <w:r>
              <w:rPr>
                <w:w w:val="115"/>
                <w:sz w:val="12"/>
              </w:rPr>
              <w:t>Taehyun</w:t>
            </w:r>
            <w:proofErr w:type="spellEnd"/>
            <w:r>
              <w:rPr>
                <w:spacing w:val="22"/>
                <w:w w:val="115"/>
                <w:sz w:val="12"/>
              </w:rPr>
              <w:t xml:space="preserve"> </w:t>
            </w:r>
            <w:r>
              <w:rPr>
                <w:spacing w:val="-5"/>
                <w:w w:val="115"/>
                <w:sz w:val="12"/>
              </w:rPr>
              <w:t>Ha</w:t>
            </w:r>
          </w:p>
        </w:tc>
        <w:tc>
          <w:tcPr>
            <w:tcW w:w="1511" w:type="dxa"/>
            <w:tcBorders>
              <w:top w:val="single" w:sz="4" w:space="0" w:color="000000"/>
            </w:tcBorders>
          </w:tcPr>
          <w:p w:rsidR="00B65F9D" w:rsidRDefault="00B65F9D" w:rsidP="00F906F0">
            <w:pPr>
              <w:pStyle w:val="TableParagraph"/>
              <w:spacing w:before="37" w:line="136" w:lineRule="exact"/>
              <w:ind w:left="58"/>
              <w:rPr>
                <w:sz w:val="12"/>
              </w:rPr>
            </w:pPr>
            <w:r>
              <w:rPr>
                <w:w w:val="115"/>
                <w:sz w:val="12"/>
              </w:rPr>
              <w:t>This</w:t>
            </w:r>
            <w:r>
              <w:rPr>
                <w:spacing w:val="21"/>
                <w:w w:val="115"/>
                <w:sz w:val="12"/>
              </w:rPr>
              <w:t xml:space="preserve"> </w:t>
            </w:r>
            <w:r>
              <w:rPr>
                <w:w w:val="115"/>
                <w:sz w:val="12"/>
              </w:rPr>
              <w:t>research</w:t>
            </w:r>
            <w:r>
              <w:rPr>
                <w:spacing w:val="21"/>
                <w:w w:val="115"/>
                <w:sz w:val="12"/>
              </w:rPr>
              <w:t xml:space="preserve"> </w:t>
            </w:r>
            <w:r>
              <w:rPr>
                <w:spacing w:val="-2"/>
                <w:w w:val="115"/>
                <w:sz w:val="12"/>
              </w:rPr>
              <w:t>examined</w:t>
            </w:r>
          </w:p>
        </w:tc>
        <w:tc>
          <w:tcPr>
            <w:tcW w:w="983" w:type="dxa"/>
            <w:tcBorders>
              <w:top w:val="single" w:sz="4" w:space="0" w:color="000000"/>
            </w:tcBorders>
          </w:tcPr>
          <w:p w:rsidR="00B65F9D" w:rsidRDefault="00B65F9D" w:rsidP="00F906F0">
            <w:pPr>
              <w:pStyle w:val="TableParagraph"/>
              <w:spacing w:before="37" w:line="136" w:lineRule="exact"/>
              <w:ind w:left="54"/>
              <w:rPr>
                <w:sz w:val="12"/>
              </w:rPr>
            </w:pPr>
            <w:r>
              <w:rPr>
                <w:spacing w:val="-2"/>
                <w:w w:val="115"/>
                <w:sz w:val="12"/>
              </w:rPr>
              <w:t>Qualitative</w:t>
            </w:r>
          </w:p>
        </w:tc>
        <w:tc>
          <w:tcPr>
            <w:tcW w:w="999" w:type="dxa"/>
            <w:tcBorders>
              <w:top w:val="single" w:sz="4" w:space="0" w:color="000000"/>
            </w:tcBorders>
          </w:tcPr>
          <w:p w:rsidR="00B65F9D" w:rsidRDefault="00B65F9D" w:rsidP="00F906F0">
            <w:pPr>
              <w:pStyle w:val="TableParagraph"/>
              <w:spacing w:before="37" w:line="136" w:lineRule="exact"/>
              <w:ind w:left="180"/>
              <w:rPr>
                <w:sz w:val="12"/>
              </w:rPr>
            </w:pPr>
            <w:r>
              <w:rPr>
                <w:spacing w:val="-10"/>
                <w:w w:val="105"/>
                <w:sz w:val="12"/>
              </w:rPr>
              <w:t>–</w:t>
            </w:r>
          </w:p>
        </w:tc>
        <w:tc>
          <w:tcPr>
            <w:tcW w:w="1109" w:type="dxa"/>
            <w:tcBorders>
              <w:top w:val="single" w:sz="4" w:space="0" w:color="000000"/>
            </w:tcBorders>
          </w:tcPr>
          <w:p w:rsidR="00B65F9D" w:rsidRDefault="00B65F9D" w:rsidP="00F906F0">
            <w:pPr>
              <w:pStyle w:val="TableParagraph"/>
              <w:spacing w:before="37" w:line="136" w:lineRule="exact"/>
              <w:ind w:left="90"/>
              <w:rPr>
                <w:sz w:val="12"/>
              </w:rPr>
            </w:pPr>
            <w:proofErr w:type="spellStart"/>
            <w:r>
              <w:rPr>
                <w:w w:val="115"/>
                <w:sz w:val="12"/>
              </w:rPr>
              <w:t>Reddit</w:t>
            </w:r>
            <w:proofErr w:type="spellEnd"/>
            <w:r>
              <w:rPr>
                <w:spacing w:val="18"/>
                <w:w w:val="115"/>
                <w:sz w:val="12"/>
              </w:rPr>
              <w:t xml:space="preserve"> </w:t>
            </w:r>
            <w:r>
              <w:rPr>
                <w:spacing w:val="-2"/>
                <w:w w:val="115"/>
                <w:sz w:val="12"/>
              </w:rPr>
              <w:t>website</w:t>
            </w:r>
          </w:p>
        </w:tc>
        <w:tc>
          <w:tcPr>
            <w:tcW w:w="1116" w:type="dxa"/>
            <w:tcBorders>
              <w:top w:val="single" w:sz="4" w:space="0" w:color="000000"/>
            </w:tcBorders>
          </w:tcPr>
          <w:p w:rsidR="00B65F9D" w:rsidRDefault="00B65F9D" w:rsidP="00F906F0">
            <w:pPr>
              <w:pStyle w:val="TableParagraph"/>
              <w:spacing w:before="37" w:line="136" w:lineRule="exact"/>
              <w:ind w:left="90"/>
              <w:rPr>
                <w:sz w:val="12"/>
              </w:rPr>
            </w:pPr>
            <w:r>
              <w:rPr>
                <w:w w:val="115"/>
                <w:sz w:val="12"/>
              </w:rPr>
              <w:t>Smart</w:t>
            </w:r>
            <w:r>
              <w:rPr>
                <w:spacing w:val="21"/>
                <w:w w:val="115"/>
                <w:sz w:val="12"/>
              </w:rPr>
              <w:t xml:space="preserve"> </w:t>
            </w:r>
            <w:r>
              <w:rPr>
                <w:spacing w:val="-2"/>
                <w:w w:val="115"/>
                <w:sz w:val="12"/>
              </w:rPr>
              <w:t>Watches</w:t>
            </w:r>
          </w:p>
        </w:tc>
        <w:tc>
          <w:tcPr>
            <w:tcW w:w="1009" w:type="dxa"/>
            <w:tcBorders>
              <w:top w:val="single" w:sz="4" w:space="0" w:color="000000"/>
            </w:tcBorders>
          </w:tcPr>
          <w:p w:rsidR="00B65F9D" w:rsidRDefault="00B65F9D" w:rsidP="00F906F0">
            <w:pPr>
              <w:pStyle w:val="TableParagraph"/>
              <w:spacing w:before="37" w:line="136" w:lineRule="exact"/>
              <w:ind w:left="82"/>
              <w:rPr>
                <w:sz w:val="12"/>
              </w:rPr>
            </w:pPr>
            <w:r>
              <w:rPr>
                <w:spacing w:val="-2"/>
                <w:w w:val="115"/>
                <w:sz w:val="12"/>
              </w:rPr>
              <w:t>Ethnography</w:t>
            </w:r>
          </w:p>
        </w:tc>
        <w:tc>
          <w:tcPr>
            <w:tcW w:w="1220" w:type="dxa"/>
            <w:tcBorders>
              <w:top w:val="single" w:sz="4" w:space="0" w:color="000000"/>
            </w:tcBorders>
          </w:tcPr>
          <w:p w:rsidR="00B65F9D" w:rsidRDefault="00B65F9D" w:rsidP="00F906F0">
            <w:pPr>
              <w:pStyle w:val="TableParagraph"/>
              <w:spacing w:before="37" w:line="136" w:lineRule="exact"/>
              <w:ind w:left="182"/>
              <w:rPr>
                <w:sz w:val="12"/>
              </w:rPr>
            </w:pPr>
            <w:r>
              <w:rPr>
                <w:w w:val="110"/>
                <w:sz w:val="12"/>
              </w:rPr>
              <w:t>User</w:t>
            </w:r>
            <w:r>
              <w:rPr>
                <w:spacing w:val="24"/>
                <w:w w:val="110"/>
                <w:sz w:val="12"/>
              </w:rPr>
              <w:t xml:space="preserve"> </w:t>
            </w:r>
            <w:r>
              <w:rPr>
                <w:spacing w:val="-2"/>
                <w:w w:val="110"/>
                <w:sz w:val="12"/>
              </w:rPr>
              <w:t>Reviews</w:t>
            </w:r>
          </w:p>
        </w:tc>
        <w:tc>
          <w:tcPr>
            <w:tcW w:w="1055" w:type="dxa"/>
            <w:tcBorders>
              <w:top w:val="single" w:sz="4" w:space="0" w:color="000000"/>
            </w:tcBorders>
          </w:tcPr>
          <w:p w:rsidR="00B65F9D" w:rsidRDefault="00B65F9D" w:rsidP="00F906F0">
            <w:pPr>
              <w:pStyle w:val="TableParagraph"/>
              <w:spacing w:before="37" w:line="136" w:lineRule="exact"/>
              <w:ind w:left="70"/>
              <w:rPr>
                <w:sz w:val="12"/>
              </w:rPr>
            </w:pPr>
            <w:r>
              <w:rPr>
                <w:w w:val="115"/>
                <w:sz w:val="12"/>
              </w:rPr>
              <w:t>Dynamic</w:t>
            </w:r>
            <w:r>
              <w:rPr>
                <w:spacing w:val="9"/>
                <w:w w:val="115"/>
                <w:sz w:val="12"/>
              </w:rPr>
              <w:t xml:space="preserve"> </w:t>
            </w:r>
            <w:r>
              <w:rPr>
                <w:spacing w:val="-2"/>
                <w:w w:val="115"/>
                <w:sz w:val="12"/>
              </w:rPr>
              <w:t>topic</w:t>
            </w:r>
          </w:p>
        </w:tc>
        <w:tc>
          <w:tcPr>
            <w:tcW w:w="1175" w:type="dxa"/>
            <w:tcBorders>
              <w:top w:val="single" w:sz="4" w:space="0" w:color="000000"/>
            </w:tcBorders>
          </w:tcPr>
          <w:p w:rsidR="00B65F9D" w:rsidRDefault="00B65F9D" w:rsidP="00F906F0">
            <w:pPr>
              <w:pStyle w:val="TableParagraph"/>
              <w:spacing w:before="37" w:line="136" w:lineRule="exact"/>
              <w:ind w:left="124"/>
              <w:rPr>
                <w:sz w:val="12"/>
              </w:rPr>
            </w:pPr>
            <w:r>
              <w:rPr>
                <w:spacing w:val="-10"/>
                <w:w w:val="105"/>
                <w:sz w:val="12"/>
              </w:rPr>
              <w:t>–</w:t>
            </w:r>
          </w:p>
        </w:tc>
        <w:tc>
          <w:tcPr>
            <w:tcW w:w="985" w:type="dxa"/>
            <w:tcBorders>
              <w:top w:val="single" w:sz="4" w:space="0" w:color="000000"/>
            </w:tcBorders>
          </w:tcPr>
          <w:p w:rsidR="00B65F9D" w:rsidRDefault="00B65F9D" w:rsidP="00F906F0">
            <w:pPr>
              <w:pStyle w:val="TableParagraph"/>
              <w:spacing w:before="37" w:line="136" w:lineRule="exact"/>
              <w:ind w:left="57"/>
              <w:rPr>
                <w:sz w:val="12"/>
              </w:rPr>
            </w:pPr>
            <w:r>
              <w:rPr>
                <w:spacing w:val="-2"/>
                <w:w w:val="115"/>
                <w:sz w:val="12"/>
              </w:rPr>
              <w:t>Technology</w:t>
            </w:r>
          </w:p>
        </w:tc>
        <w:tc>
          <w:tcPr>
            <w:tcW w:w="1086" w:type="dxa"/>
            <w:tcBorders>
              <w:top w:val="single" w:sz="4" w:space="0" w:color="000000"/>
            </w:tcBorders>
          </w:tcPr>
          <w:p w:rsidR="00B65F9D" w:rsidRDefault="00B65F9D" w:rsidP="00F906F0">
            <w:pPr>
              <w:pStyle w:val="TableParagraph"/>
              <w:spacing w:before="37" w:line="136" w:lineRule="exact"/>
              <w:ind w:left="181"/>
              <w:rPr>
                <w:sz w:val="12"/>
              </w:rPr>
            </w:pPr>
            <w:r>
              <w:rPr>
                <w:spacing w:val="-2"/>
                <w:w w:val="115"/>
                <w:sz w:val="12"/>
              </w:rPr>
              <w:t>General</w:t>
            </w: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(2017)</w:t>
            </w:r>
          </w:p>
        </w:tc>
        <w:tc>
          <w:tcPr>
            <w:tcW w:w="1511" w:type="dxa"/>
          </w:tcPr>
          <w:p w:rsidR="00B65F9D" w:rsidRDefault="00B65F9D" w:rsidP="00F906F0">
            <w:pPr>
              <w:pStyle w:val="TableParagraph"/>
              <w:spacing w:before="15" w:line="136" w:lineRule="exact"/>
              <w:ind w:left="58"/>
              <w:rPr>
                <w:sz w:val="12"/>
              </w:rPr>
            </w:pPr>
            <w:r>
              <w:rPr>
                <w:w w:val="120"/>
                <w:sz w:val="12"/>
              </w:rPr>
              <w:t>whether</w:t>
            </w:r>
            <w:r>
              <w:rPr>
                <w:spacing w:val="18"/>
                <w:w w:val="120"/>
                <w:sz w:val="12"/>
              </w:rPr>
              <w:t xml:space="preserve"> </w:t>
            </w:r>
            <w:r>
              <w:rPr>
                <w:w w:val="120"/>
                <w:sz w:val="12"/>
              </w:rPr>
              <w:t>the</w:t>
            </w:r>
            <w:r>
              <w:rPr>
                <w:spacing w:val="18"/>
                <w:w w:val="120"/>
                <w:sz w:val="12"/>
              </w:rPr>
              <w:t xml:space="preserve"> </w:t>
            </w:r>
            <w:r>
              <w:rPr>
                <w:spacing w:val="-2"/>
                <w:w w:val="120"/>
                <w:sz w:val="12"/>
              </w:rPr>
              <w:t>restrictions</w:t>
            </w:r>
          </w:p>
        </w:tc>
        <w:tc>
          <w:tcPr>
            <w:tcW w:w="983" w:type="dxa"/>
          </w:tcPr>
          <w:p w:rsidR="00B65F9D" w:rsidRDefault="00B65F9D" w:rsidP="00F906F0">
            <w:pPr>
              <w:pStyle w:val="TableParagraph"/>
              <w:rPr>
                <w:sz w:val="10"/>
              </w:rPr>
            </w:pPr>
          </w:p>
        </w:tc>
        <w:tc>
          <w:tcPr>
            <w:tcW w:w="999" w:type="dxa"/>
          </w:tcPr>
          <w:p w:rsidR="00B65F9D" w:rsidRDefault="00B65F9D" w:rsidP="00F906F0">
            <w:pPr>
              <w:pStyle w:val="TableParagraph"/>
              <w:rPr>
                <w:sz w:val="10"/>
              </w:rPr>
            </w:pPr>
          </w:p>
        </w:tc>
        <w:tc>
          <w:tcPr>
            <w:tcW w:w="1109" w:type="dxa"/>
          </w:tcPr>
          <w:p w:rsidR="00B65F9D" w:rsidRDefault="00B65F9D" w:rsidP="00F906F0">
            <w:pPr>
              <w:pStyle w:val="TableParagraph"/>
              <w:spacing w:before="15" w:line="136" w:lineRule="exact"/>
              <w:ind w:left="90"/>
              <w:rPr>
                <w:sz w:val="12"/>
              </w:rPr>
            </w:pPr>
            <w:r>
              <w:rPr>
                <w:spacing w:val="-2"/>
                <w:w w:val="115"/>
                <w:sz w:val="12"/>
              </w:rPr>
              <w:t>users</w:t>
            </w:r>
          </w:p>
        </w:tc>
        <w:tc>
          <w:tcPr>
            <w:tcW w:w="1116" w:type="dxa"/>
          </w:tcPr>
          <w:p w:rsidR="00B65F9D" w:rsidRDefault="00B65F9D" w:rsidP="00F906F0">
            <w:pPr>
              <w:pStyle w:val="TableParagraph"/>
              <w:rPr>
                <w:sz w:val="10"/>
              </w:rPr>
            </w:pPr>
          </w:p>
        </w:tc>
        <w:tc>
          <w:tcPr>
            <w:tcW w:w="1009" w:type="dxa"/>
          </w:tcPr>
          <w:p w:rsidR="00B65F9D" w:rsidRDefault="00B65F9D" w:rsidP="00F906F0">
            <w:pPr>
              <w:pStyle w:val="TableParagraph"/>
              <w:rPr>
                <w:sz w:val="10"/>
              </w:rPr>
            </w:pPr>
          </w:p>
        </w:tc>
        <w:tc>
          <w:tcPr>
            <w:tcW w:w="1220" w:type="dxa"/>
          </w:tcPr>
          <w:p w:rsidR="00B65F9D" w:rsidRDefault="00B65F9D" w:rsidP="00F906F0">
            <w:pPr>
              <w:pStyle w:val="TableParagraph"/>
              <w:spacing w:before="15" w:line="136" w:lineRule="exact"/>
              <w:ind w:left="182"/>
              <w:rPr>
                <w:sz w:val="12"/>
              </w:rPr>
            </w:pPr>
            <w:r>
              <w:rPr>
                <w:spacing w:val="-2"/>
                <w:w w:val="115"/>
                <w:sz w:val="12"/>
              </w:rPr>
              <w:t>Opinions</w:t>
            </w:r>
          </w:p>
        </w:tc>
        <w:tc>
          <w:tcPr>
            <w:tcW w:w="1055" w:type="dxa"/>
          </w:tcPr>
          <w:p w:rsidR="00B65F9D" w:rsidRDefault="00B65F9D" w:rsidP="00F906F0">
            <w:pPr>
              <w:pStyle w:val="TableParagraph"/>
              <w:spacing w:before="15" w:line="136" w:lineRule="exact"/>
              <w:ind w:left="70"/>
              <w:rPr>
                <w:sz w:val="12"/>
              </w:rPr>
            </w:pPr>
            <w:r>
              <w:rPr>
                <w:spacing w:val="-2"/>
                <w:w w:val="115"/>
                <w:sz w:val="12"/>
              </w:rPr>
              <w:t>models</w:t>
            </w:r>
          </w:p>
        </w:tc>
        <w:tc>
          <w:tcPr>
            <w:tcW w:w="1175" w:type="dxa"/>
          </w:tcPr>
          <w:p w:rsidR="00B65F9D" w:rsidRDefault="00B65F9D" w:rsidP="00F906F0">
            <w:pPr>
              <w:pStyle w:val="TableParagraph"/>
              <w:rPr>
                <w:sz w:val="10"/>
              </w:rPr>
            </w:pPr>
          </w:p>
        </w:tc>
        <w:tc>
          <w:tcPr>
            <w:tcW w:w="985" w:type="dxa"/>
          </w:tcPr>
          <w:p w:rsidR="00B65F9D" w:rsidRDefault="00B65F9D" w:rsidP="00F906F0">
            <w:pPr>
              <w:pStyle w:val="TableParagraph"/>
              <w:spacing w:before="15" w:line="136" w:lineRule="exact"/>
              <w:ind w:left="57"/>
              <w:rPr>
                <w:sz w:val="12"/>
              </w:rPr>
            </w:pPr>
            <w:r>
              <w:rPr>
                <w:spacing w:val="-2"/>
                <w:w w:val="115"/>
                <w:sz w:val="12"/>
              </w:rPr>
              <w:t>Remediation</w:t>
            </w:r>
          </w:p>
        </w:tc>
        <w:tc>
          <w:tcPr>
            <w:tcW w:w="1086"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rPr>
                <w:sz w:val="10"/>
              </w:rPr>
            </w:pPr>
          </w:p>
        </w:tc>
        <w:tc>
          <w:tcPr>
            <w:tcW w:w="1511" w:type="dxa"/>
          </w:tcPr>
          <w:p w:rsidR="00B65F9D" w:rsidRDefault="00B65F9D" w:rsidP="00F906F0">
            <w:pPr>
              <w:pStyle w:val="TableParagraph"/>
              <w:spacing w:before="15" w:line="136" w:lineRule="exact"/>
              <w:ind w:left="58"/>
              <w:rPr>
                <w:sz w:val="12"/>
              </w:rPr>
            </w:pPr>
            <w:r>
              <w:rPr>
                <w:w w:val="115"/>
                <w:sz w:val="12"/>
              </w:rPr>
              <w:t>of</w:t>
            </w:r>
            <w:r>
              <w:rPr>
                <w:spacing w:val="23"/>
                <w:w w:val="115"/>
                <w:sz w:val="12"/>
              </w:rPr>
              <w:t xml:space="preserve"> </w:t>
            </w:r>
            <w:r>
              <w:rPr>
                <w:w w:val="115"/>
                <w:sz w:val="12"/>
              </w:rPr>
              <w:t>the</w:t>
            </w:r>
            <w:r>
              <w:rPr>
                <w:spacing w:val="23"/>
                <w:w w:val="115"/>
                <w:sz w:val="12"/>
              </w:rPr>
              <w:t xml:space="preserve"> </w:t>
            </w:r>
            <w:r>
              <w:rPr>
                <w:w w:val="115"/>
                <w:sz w:val="12"/>
              </w:rPr>
              <w:t>smart</w:t>
            </w:r>
            <w:r>
              <w:rPr>
                <w:spacing w:val="24"/>
                <w:w w:val="115"/>
                <w:sz w:val="12"/>
              </w:rPr>
              <w:t xml:space="preserve"> </w:t>
            </w:r>
            <w:r>
              <w:rPr>
                <w:spacing w:val="-2"/>
                <w:w w:val="115"/>
                <w:sz w:val="12"/>
              </w:rPr>
              <w:t>watches</w:t>
            </w:r>
          </w:p>
        </w:tc>
        <w:tc>
          <w:tcPr>
            <w:tcW w:w="983" w:type="dxa"/>
          </w:tcPr>
          <w:p w:rsidR="00B65F9D" w:rsidRDefault="00B65F9D" w:rsidP="00F906F0">
            <w:pPr>
              <w:pStyle w:val="TableParagraph"/>
              <w:rPr>
                <w:sz w:val="10"/>
              </w:rPr>
            </w:pPr>
          </w:p>
        </w:tc>
        <w:tc>
          <w:tcPr>
            <w:tcW w:w="999"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009"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055"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086"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rPr>
                <w:sz w:val="10"/>
              </w:rPr>
            </w:pPr>
          </w:p>
        </w:tc>
        <w:tc>
          <w:tcPr>
            <w:tcW w:w="1511" w:type="dxa"/>
          </w:tcPr>
          <w:p w:rsidR="00B65F9D" w:rsidRDefault="00B65F9D" w:rsidP="00F906F0">
            <w:pPr>
              <w:pStyle w:val="TableParagraph"/>
              <w:spacing w:before="15" w:line="136" w:lineRule="exact"/>
              <w:ind w:left="58"/>
              <w:rPr>
                <w:sz w:val="12"/>
              </w:rPr>
            </w:pPr>
            <w:r>
              <w:rPr>
                <w:w w:val="120"/>
                <w:sz w:val="12"/>
              </w:rPr>
              <w:t>are</w:t>
            </w:r>
            <w:r>
              <w:rPr>
                <w:spacing w:val="13"/>
                <w:w w:val="120"/>
                <w:sz w:val="12"/>
              </w:rPr>
              <w:t xml:space="preserve"> </w:t>
            </w:r>
            <w:r>
              <w:rPr>
                <w:w w:val="120"/>
                <w:sz w:val="12"/>
              </w:rPr>
              <w:t>linked</w:t>
            </w:r>
            <w:r>
              <w:rPr>
                <w:spacing w:val="13"/>
                <w:w w:val="120"/>
                <w:sz w:val="12"/>
              </w:rPr>
              <w:t xml:space="preserve"> </w:t>
            </w:r>
            <w:r>
              <w:rPr>
                <w:w w:val="120"/>
                <w:sz w:val="12"/>
              </w:rPr>
              <w:t>to</w:t>
            </w:r>
            <w:r>
              <w:rPr>
                <w:spacing w:val="14"/>
                <w:w w:val="120"/>
                <w:sz w:val="12"/>
              </w:rPr>
              <w:t xml:space="preserve"> </w:t>
            </w:r>
            <w:r>
              <w:rPr>
                <w:spacing w:val="-2"/>
                <w:w w:val="120"/>
                <w:sz w:val="12"/>
              </w:rPr>
              <w:t>perceptual</w:t>
            </w:r>
          </w:p>
        </w:tc>
        <w:tc>
          <w:tcPr>
            <w:tcW w:w="983" w:type="dxa"/>
          </w:tcPr>
          <w:p w:rsidR="00B65F9D" w:rsidRDefault="00B65F9D" w:rsidP="00F906F0">
            <w:pPr>
              <w:pStyle w:val="TableParagraph"/>
              <w:rPr>
                <w:sz w:val="10"/>
              </w:rPr>
            </w:pPr>
          </w:p>
        </w:tc>
        <w:tc>
          <w:tcPr>
            <w:tcW w:w="999"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009"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055"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086"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5" w:type="dxa"/>
            <w:tcBorders>
              <w:bottom w:val="single" w:sz="4" w:space="0" w:color="000000"/>
            </w:tcBorders>
          </w:tcPr>
          <w:p w:rsidR="00B65F9D" w:rsidRDefault="00B65F9D" w:rsidP="00F906F0">
            <w:pPr>
              <w:pStyle w:val="TableParagraph"/>
              <w:rPr>
                <w:sz w:val="12"/>
              </w:rPr>
            </w:pPr>
          </w:p>
        </w:tc>
        <w:tc>
          <w:tcPr>
            <w:tcW w:w="1511" w:type="dxa"/>
            <w:tcBorders>
              <w:bottom w:val="single" w:sz="4" w:space="0" w:color="000000"/>
            </w:tcBorders>
          </w:tcPr>
          <w:p w:rsidR="00B65F9D" w:rsidRDefault="00B65F9D" w:rsidP="00F906F0">
            <w:pPr>
              <w:pStyle w:val="TableParagraph"/>
              <w:spacing w:before="15"/>
              <w:ind w:left="58"/>
              <w:rPr>
                <w:sz w:val="12"/>
              </w:rPr>
            </w:pPr>
            <w:r>
              <w:rPr>
                <w:spacing w:val="-2"/>
                <w:w w:val="115"/>
                <w:sz w:val="12"/>
              </w:rPr>
              <w:t>discomforts.</w:t>
            </w:r>
          </w:p>
        </w:tc>
        <w:tc>
          <w:tcPr>
            <w:tcW w:w="983" w:type="dxa"/>
            <w:tcBorders>
              <w:bottom w:val="single" w:sz="4" w:space="0" w:color="000000"/>
            </w:tcBorders>
          </w:tcPr>
          <w:p w:rsidR="00B65F9D" w:rsidRDefault="00B65F9D" w:rsidP="00F906F0">
            <w:pPr>
              <w:pStyle w:val="TableParagraph"/>
              <w:rPr>
                <w:sz w:val="12"/>
              </w:rPr>
            </w:pPr>
          </w:p>
        </w:tc>
        <w:tc>
          <w:tcPr>
            <w:tcW w:w="999" w:type="dxa"/>
            <w:tcBorders>
              <w:bottom w:val="single" w:sz="4" w:space="0" w:color="000000"/>
            </w:tcBorders>
          </w:tcPr>
          <w:p w:rsidR="00B65F9D" w:rsidRDefault="00B65F9D" w:rsidP="00F906F0">
            <w:pPr>
              <w:pStyle w:val="TableParagraph"/>
              <w:rPr>
                <w:sz w:val="12"/>
              </w:rPr>
            </w:pPr>
          </w:p>
        </w:tc>
        <w:tc>
          <w:tcPr>
            <w:tcW w:w="1109" w:type="dxa"/>
            <w:tcBorders>
              <w:bottom w:val="single" w:sz="4" w:space="0" w:color="000000"/>
            </w:tcBorders>
          </w:tcPr>
          <w:p w:rsidR="00B65F9D" w:rsidRDefault="00B65F9D" w:rsidP="00F906F0">
            <w:pPr>
              <w:pStyle w:val="TableParagraph"/>
              <w:rPr>
                <w:sz w:val="12"/>
              </w:rPr>
            </w:pPr>
          </w:p>
        </w:tc>
        <w:tc>
          <w:tcPr>
            <w:tcW w:w="1116" w:type="dxa"/>
            <w:tcBorders>
              <w:bottom w:val="single" w:sz="4" w:space="0" w:color="000000"/>
            </w:tcBorders>
          </w:tcPr>
          <w:p w:rsidR="00B65F9D" w:rsidRDefault="00B65F9D" w:rsidP="00F906F0">
            <w:pPr>
              <w:pStyle w:val="TableParagraph"/>
              <w:rPr>
                <w:sz w:val="12"/>
              </w:rPr>
            </w:pPr>
          </w:p>
        </w:tc>
        <w:tc>
          <w:tcPr>
            <w:tcW w:w="1009" w:type="dxa"/>
            <w:tcBorders>
              <w:bottom w:val="single" w:sz="4" w:space="0" w:color="000000"/>
            </w:tcBorders>
          </w:tcPr>
          <w:p w:rsidR="00B65F9D" w:rsidRDefault="00B65F9D" w:rsidP="00F906F0">
            <w:pPr>
              <w:pStyle w:val="TableParagraph"/>
              <w:rPr>
                <w:sz w:val="12"/>
              </w:rPr>
            </w:pPr>
          </w:p>
        </w:tc>
        <w:tc>
          <w:tcPr>
            <w:tcW w:w="1220" w:type="dxa"/>
            <w:tcBorders>
              <w:bottom w:val="single" w:sz="4" w:space="0" w:color="000000"/>
            </w:tcBorders>
          </w:tcPr>
          <w:p w:rsidR="00B65F9D" w:rsidRDefault="00B65F9D" w:rsidP="00F906F0">
            <w:pPr>
              <w:pStyle w:val="TableParagraph"/>
              <w:rPr>
                <w:sz w:val="12"/>
              </w:rPr>
            </w:pPr>
          </w:p>
        </w:tc>
        <w:tc>
          <w:tcPr>
            <w:tcW w:w="1055" w:type="dxa"/>
            <w:tcBorders>
              <w:bottom w:val="single" w:sz="4" w:space="0" w:color="000000"/>
            </w:tcBorders>
          </w:tcPr>
          <w:p w:rsidR="00B65F9D" w:rsidRDefault="00B65F9D" w:rsidP="00F906F0">
            <w:pPr>
              <w:pStyle w:val="TableParagraph"/>
              <w:rPr>
                <w:sz w:val="12"/>
              </w:rPr>
            </w:pPr>
          </w:p>
        </w:tc>
        <w:tc>
          <w:tcPr>
            <w:tcW w:w="1175" w:type="dxa"/>
            <w:tcBorders>
              <w:bottom w:val="single" w:sz="4" w:space="0" w:color="000000"/>
            </w:tcBorders>
          </w:tcPr>
          <w:p w:rsidR="00B65F9D" w:rsidRDefault="00B65F9D" w:rsidP="00F906F0">
            <w:pPr>
              <w:pStyle w:val="TableParagraph"/>
              <w:rPr>
                <w:sz w:val="12"/>
              </w:rPr>
            </w:pPr>
          </w:p>
        </w:tc>
        <w:tc>
          <w:tcPr>
            <w:tcW w:w="985" w:type="dxa"/>
            <w:tcBorders>
              <w:bottom w:val="single" w:sz="4" w:space="0" w:color="000000"/>
            </w:tcBorders>
          </w:tcPr>
          <w:p w:rsidR="00B65F9D" w:rsidRDefault="00B65F9D" w:rsidP="00F906F0">
            <w:pPr>
              <w:pStyle w:val="TableParagraph"/>
              <w:rPr>
                <w:sz w:val="12"/>
              </w:rPr>
            </w:pPr>
          </w:p>
        </w:tc>
        <w:tc>
          <w:tcPr>
            <w:tcW w:w="1086"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S106</w:t>
            </w:r>
          </w:p>
        </w:tc>
        <w:tc>
          <w:tcPr>
            <w:tcW w:w="965" w:type="dxa"/>
            <w:tcBorders>
              <w:top w:val="single" w:sz="4" w:space="0" w:color="000000"/>
            </w:tcBorders>
          </w:tcPr>
          <w:p w:rsidR="00B65F9D" w:rsidRDefault="00B65F9D" w:rsidP="00F906F0">
            <w:pPr>
              <w:pStyle w:val="TableParagraph"/>
              <w:spacing w:before="37" w:line="136" w:lineRule="exact"/>
              <w:ind w:left="114"/>
              <w:rPr>
                <w:sz w:val="12"/>
              </w:rPr>
            </w:pPr>
            <w:r>
              <w:rPr>
                <w:w w:val="110"/>
                <w:sz w:val="12"/>
              </w:rPr>
              <w:t>Casey</w:t>
            </w:r>
            <w:r>
              <w:rPr>
                <w:spacing w:val="16"/>
                <w:w w:val="110"/>
                <w:sz w:val="12"/>
              </w:rPr>
              <w:t xml:space="preserve"> </w:t>
            </w:r>
            <w:r>
              <w:rPr>
                <w:w w:val="110"/>
                <w:sz w:val="12"/>
              </w:rPr>
              <w:t>A</w:t>
            </w:r>
            <w:r>
              <w:rPr>
                <w:spacing w:val="17"/>
                <w:w w:val="110"/>
                <w:sz w:val="12"/>
              </w:rPr>
              <w:t xml:space="preserve"> </w:t>
            </w:r>
            <w:r>
              <w:rPr>
                <w:spacing w:val="-4"/>
                <w:w w:val="110"/>
                <w:sz w:val="12"/>
              </w:rPr>
              <w:t>Cole</w:t>
            </w:r>
          </w:p>
        </w:tc>
        <w:tc>
          <w:tcPr>
            <w:tcW w:w="1511" w:type="dxa"/>
            <w:tcBorders>
              <w:top w:val="single" w:sz="4" w:space="0" w:color="000000"/>
            </w:tcBorders>
          </w:tcPr>
          <w:p w:rsidR="00B65F9D" w:rsidRDefault="00B65F9D" w:rsidP="00F906F0">
            <w:pPr>
              <w:pStyle w:val="TableParagraph"/>
              <w:spacing w:before="37" w:line="136" w:lineRule="exact"/>
              <w:ind w:left="58"/>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examined</w:t>
            </w:r>
          </w:p>
        </w:tc>
        <w:tc>
          <w:tcPr>
            <w:tcW w:w="983" w:type="dxa"/>
            <w:tcBorders>
              <w:top w:val="single" w:sz="4" w:space="0" w:color="000000"/>
            </w:tcBorders>
          </w:tcPr>
          <w:p w:rsidR="00B65F9D" w:rsidRDefault="00B65F9D" w:rsidP="00F906F0">
            <w:pPr>
              <w:pStyle w:val="TableParagraph"/>
              <w:spacing w:before="37" w:line="136" w:lineRule="exact"/>
              <w:ind w:left="54"/>
              <w:rPr>
                <w:sz w:val="12"/>
              </w:rPr>
            </w:pPr>
            <w:r>
              <w:rPr>
                <w:spacing w:val="-2"/>
                <w:w w:val="120"/>
                <w:sz w:val="12"/>
              </w:rPr>
              <w:t>Quantitative</w:t>
            </w:r>
          </w:p>
        </w:tc>
        <w:tc>
          <w:tcPr>
            <w:tcW w:w="999" w:type="dxa"/>
            <w:tcBorders>
              <w:top w:val="single" w:sz="4" w:space="0" w:color="000000"/>
            </w:tcBorders>
          </w:tcPr>
          <w:p w:rsidR="00B65F9D" w:rsidRDefault="00B65F9D" w:rsidP="00F906F0">
            <w:pPr>
              <w:pStyle w:val="TableParagraph"/>
              <w:spacing w:before="37" w:line="136" w:lineRule="exact"/>
              <w:ind w:left="180"/>
              <w:rPr>
                <w:sz w:val="12"/>
              </w:rPr>
            </w:pPr>
            <w:r>
              <w:rPr>
                <w:spacing w:val="-10"/>
                <w:w w:val="105"/>
                <w:sz w:val="12"/>
              </w:rPr>
              <w:t>–</w:t>
            </w:r>
          </w:p>
        </w:tc>
        <w:tc>
          <w:tcPr>
            <w:tcW w:w="1109" w:type="dxa"/>
            <w:tcBorders>
              <w:top w:val="single" w:sz="4" w:space="0" w:color="000000"/>
            </w:tcBorders>
          </w:tcPr>
          <w:p w:rsidR="00B65F9D" w:rsidRDefault="00B65F9D" w:rsidP="00F906F0">
            <w:pPr>
              <w:pStyle w:val="TableParagraph"/>
              <w:spacing w:before="37" w:line="136" w:lineRule="exact"/>
              <w:ind w:left="90"/>
              <w:rPr>
                <w:sz w:val="12"/>
              </w:rPr>
            </w:pPr>
            <w:r>
              <w:rPr>
                <w:w w:val="115"/>
                <w:sz w:val="12"/>
              </w:rPr>
              <w:t>10</w:t>
            </w:r>
            <w:r>
              <w:rPr>
                <w:spacing w:val="23"/>
                <w:w w:val="115"/>
                <w:sz w:val="12"/>
              </w:rPr>
              <w:t xml:space="preserve"> </w:t>
            </w:r>
            <w:r>
              <w:rPr>
                <w:spacing w:val="-2"/>
                <w:w w:val="115"/>
                <w:sz w:val="12"/>
              </w:rPr>
              <w:t>smokers</w:t>
            </w:r>
          </w:p>
        </w:tc>
        <w:tc>
          <w:tcPr>
            <w:tcW w:w="1116" w:type="dxa"/>
            <w:tcBorders>
              <w:top w:val="single" w:sz="4" w:space="0" w:color="000000"/>
            </w:tcBorders>
          </w:tcPr>
          <w:p w:rsidR="00B65F9D" w:rsidRDefault="00B65F9D" w:rsidP="00F906F0">
            <w:pPr>
              <w:pStyle w:val="TableParagraph"/>
              <w:spacing w:before="37" w:line="136" w:lineRule="exact"/>
              <w:ind w:left="90"/>
              <w:rPr>
                <w:sz w:val="12"/>
              </w:rPr>
            </w:pPr>
            <w:r>
              <w:rPr>
                <w:w w:val="115"/>
                <w:sz w:val="12"/>
              </w:rPr>
              <w:t>Smart</w:t>
            </w:r>
            <w:r>
              <w:rPr>
                <w:spacing w:val="21"/>
                <w:w w:val="115"/>
                <w:sz w:val="12"/>
              </w:rPr>
              <w:t xml:space="preserve"> </w:t>
            </w:r>
            <w:r>
              <w:rPr>
                <w:spacing w:val="-2"/>
                <w:w w:val="115"/>
                <w:sz w:val="12"/>
              </w:rPr>
              <w:t>Watches</w:t>
            </w:r>
          </w:p>
        </w:tc>
        <w:tc>
          <w:tcPr>
            <w:tcW w:w="1009" w:type="dxa"/>
            <w:tcBorders>
              <w:top w:val="single" w:sz="4" w:space="0" w:color="000000"/>
            </w:tcBorders>
          </w:tcPr>
          <w:p w:rsidR="00B65F9D" w:rsidRDefault="00B65F9D" w:rsidP="00F906F0">
            <w:pPr>
              <w:pStyle w:val="TableParagraph"/>
              <w:spacing w:before="37" w:line="136" w:lineRule="exact"/>
              <w:ind w:left="82"/>
              <w:rPr>
                <w:sz w:val="12"/>
              </w:rPr>
            </w:pPr>
            <w:r>
              <w:rPr>
                <w:spacing w:val="-2"/>
                <w:w w:val="115"/>
                <w:sz w:val="12"/>
              </w:rPr>
              <w:t>Experiment</w:t>
            </w:r>
          </w:p>
        </w:tc>
        <w:tc>
          <w:tcPr>
            <w:tcW w:w="1220" w:type="dxa"/>
            <w:tcBorders>
              <w:top w:val="single" w:sz="4" w:space="0" w:color="000000"/>
            </w:tcBorders>
          </w:tcPr>
          <w:p w:rsidR="00B65F9D" w:rsidRDefault="00B65F9D" w:rsidP="00F906F0">
            <w:pPr>
              <w:pStyle w:val="TableParagraph"/>
              <w:spacing w:before="37" w:line="136" w:lineRule="exact"/>
              <w:ind w:left="181"/>
              <w:rPr>
                <w:sz w:val="12"/>
              </w:rPr>
            </w:pPr>
            <w:r>
              <w:rPr>
                <w:w w:val="115"/>
                <w:sz w:val="12"/>
              </w:rPr>
              <w:t>Data</w:t>
            </w:r>
            <w:r>
              <w:rPr>
                <w:spacing w:val="18"/>
                <w:w w:val="115"/>
                <w:sz w:val="12"/>
              </w:rPr>
              <w:t xml:space="preserve"> </w:t>
            </w:r>
            <w:r>
              <w:rPr>
                <w:spacing w:val="-2"/>
                <w:w w:val="115"/>
                <w:sz w:val="12"/>
              </w:rPr>
              <w:t>extracted</w:t>
            </w:r>
          </w:p>
        </w:tc>
        <w:tc>
          <w:tcPr>
            <w:tcW w:w="1055" w:type="dxa"/>
            <w:tcBorders>
              <w:top w:val="single" w:sz="4" w:space="0" w:color="000000"/>
            </w:tcBorders>
          </w:tcPr>
          <w:p w:rsidR="00B65F9D" w:rsidRDefault="00B65F9D" w:rsidP="00F906F0">
            <w:pPr>
              <w:pStyle w:val="TableParagraph"/>
              <w:spacing w:before="37" w:line="136" w:lineRule="exact"/>
              <w:ind w:left="70"/>
              <w:rPr>
                <w:sz w:val="12"/>
              </w:rPr>
            </w:pPr>
            <w:r>
              <w:rPr>
                <w:spacing w:val="-10"/>
                <w:w w:val="105"/>
                <w:sz w:val="12"/>
              </w:rPr>
              <w:t>–</w:t>
            </w:r>
          </w:p>
        </w:tc>
        <w:tc>
          <w:tcPr>
            <w:tcW w:w="1175" w:type="dxa"/>
            <w:tcBorders>
              <w:top w:val="single" w:sz="4" w:space="0" w:color="000000"/>
            </w:tcBorders>
          </w:tcPr>
          <w:p w:rsidR="00B65F9D" w:rsidRDefault="00B65F9D" w:rsidP="00F906F0">
            <w:pPr>
              <w:pStyle w:val="TableParagraph"/>
              <w:spacing w:before="37" w:line="136" w:lineRule="exact"/>
              <w:ind w:left="124"/>
              <w:rPr>
                <w:sz w:val="12"/>
              </w:rPr>
            </w:pPr>
            <w:r>
              <w:rPr>
                <w:spacing w:val="-10"/>
                <w:w w:val="105"/>
                <w:sz w:val="12"/>
              </w:rPr>
              <w:t>–</w:t>
            </w:r>
          </w:p>
        </w:tc>
        <w:tc>
          <w:tcPr>
            <w:tcW w:w="985" w:type="dxa"/>
            <w:tcBorders>
              <w:top w:val="single" w:sz="4" w:space="0" w:color="000000"/>
            </w:tcBorders>
          </w:tcPr>
          <w:p w:rsidR="00B65F9D" w:rsidRDefault="00B65F9D" w:rsidP="00F906F0">
            <w:pPr>
              <w:pStyle w:val="TableParagraph"/>
              <w:spacing w:before="37" w:line="136" w:lineRule="exact"/>
              <w:ind w:left="57"/>
              <w:rPr>
                <w:sz w:val="12"/>
              </w:rPr>
            </w:pPr>
            <w:r>
              <w:rPr>
                <w:spacing w:val="-2"/>
                <w:w w:val="120"/>
                <w:sz w:val="12"/>
              </w:rPr>
              <w:t>Feasibility/</w:t>
            </w:r>
          </w:p>
        </w:tc>
        <w:tc>
          <w:tcPr>
            <w:tcW w:w="1086" w:type="dxa"/>
            <w:tcBorders>
              <w:top w:val="single" w:sz="4" w:space="0" w:color="000000"/>
            </w:tcBorders>
          </w:tcPr>
          <w:p w:rsidR="00B65F9D" w:rsidRDefault="00B65F9D" w:rsidP="00F906F0">
            <w:pPr>
              <w:pStyle w:val="TableParagraph"/>
              <w:spacing w:before="37" w:line="136" w:lineRule="exact"/>
              <w:ind w:left="181"/>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(2017)</w:t>
            </w:r>
          </w:p>
        </w:tc>
        <w:tc>
          <w:tcPr>
            <w:tcW w:w="1511" w:type="dxa"/>
          </w:tcPr>
          <w:p w:rsidR="00B65F9D" w:rsidRDefault="00B65F9D" w:rsidP="00F906F0">
            <w:pPr>
              <w:pStyle w:val="TableParagraph"/>
              <w:spacing w:before="15" w:line="136" w:lineRule="exact"/>
              <w:ind w:left="58"/>
              <w:rPr>
                <w:sz w:val="12"/>
              </w:rPr>
            </w:pPr>
            <w:r>
              <w:rPr>
                <w:w w:val="115"/>
                <w:sz w:val="12"/>
              </w:rPr>
              <w:t>the</w:t>
            </w:r>
            <w:r>
              <w:rPr>
                <w:spacing w:val="23"/>
                <w:w w:val="115"/>
                <w:sz w:val="12"/>
              </w:rPr>
              <w:t xml:space="preserve"> </w:t>
            </w:r>
            <w:r>
              <w:rPr>
                <w:w w:val="115"/>
                <w:sz w:val="12"/>
              </w:rPr>
              <w:t>possibility</w:t>
            </w:r>
            <w:r>
              <w:rPr>
                <w:spacing w:val="24"/>
                <w:w w:val="115"/>
                <w:sz w:val="12"/>
              </w:rPr>
              <w:t xml:space="preserve"> </w:t>
            </w:r>
            <w:r>
              <w:rPr>
                <w:spacing w:val="-5"/>
                <w:w w:val="115"/>
                <w:sz w:val="12"/>
              </w:rPr>
              <w:t>of</w:t>
            </w:r>
          </w:p>
        </w:tc>
        <w:tc>
          <w:tcPr>
            <w:tcW w:w="983" w:type="dxa"/>
          </w:tcPr>
          <w:p w:rsidR="00B65F9D" w:rsidRDefault="00B65F9D" w:rsidP="00F906F0">
            <w:pPr>
              <w:pStyle w:val="TableParagraph"/>
              <w:rPr>
                <w:sz w:val="10"/>
              </w:rPr>
            </w:pPr>
          </w:p>
        </w:tc>
        <w:tc>
          <w:tcPr>
            <w:tcW w:w="999"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009" w:type="dxa"/>
          </w:tcPr>
          <w:p w:rsidR="00B65F9D" w:rsidRDefault="00B65F9D" w:rsidP="00F906F0">
            <w:pPr>
              <w:pStyle w:val="TableParagraph"/>
              <w:rPr>
                <w:sz w:val="10"/>
              </w:rPr>
            </w:pPr>
          </w:p>
        </w:tc>
        <w:tc>
          <w:tcPr>
            <w:tcW w:w="1220" w:type="dxa"/>
          </w:tcPr>
          <w:p w:rsidR="00B65F9D" w:rsidRDefault="00B65F9D" w:rsidP="00F906F0">
            <w:pPr>
              <w:pStyle w:val="TableParagraph"/>
              <w:spacing w:before="15" w:line="136" w:lineRule="exact"/>
              <w:ind w:left="182"/>
              <w:rPr>
                <w:sz w:val="12"/>
              </w:rPr>
            </w:pPr>
            <w:r>
              <w:rPr>
                <w:w w:val="115"/>
                <w:sz w:val="12"/>
              </w:rPr>
              <w:t>form</w:t>
            </w:r>
            <w:r>
              <w:rPr>
                <w:spacing w:val="18"/>
                <w:w w:val="115"/>
                <w:sz w:val="12"/>
              </w:rPr>
              <w:t xml:space="preserve"> </w:t>
            </w:r>
            <w:r>
              <w:rPr>
                <w:spacing w:val="-2"/>
                <w:w w:val="115"/>
                <w:sz w:val="12"/>
              </w:rPr>
              <w:t>wearables,</w:t>
            </w:r>
          </w:p>
        </w:tc>
        <w:tc>
          <w:tcPr>
            <w:tcW w:w="1055"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985" w:type="dxa"/>
          </w:tcPr>
          <w:p w:rsidR="00B65F9D" w:rsidRDefault="00B65F9D" w:rsidP="00F906F0">
            <w:pPr>
              <w:pStyle w:val="TableParagraph"/>
              <w:spacing w:before="15" w:line="136" w:lineRule="exact"/>
              <w:ind w:left="57"/>
              <w:rPr>
                <w:sz w:val="12"/>
              </w:rPr>
            </w:pPr>
            <w:r>
              <w:rPr>
                <w:spacing w:val="-2"/>
                <w:w w:val="115"/>
                <w:sz w:val="12"/>
              </w:rPr>
              <w:t>Evaluation</w:t>
            </w:r>
          </w:p>
        </w:tc>
        <w:tc>
          <w:tcPr>
            <w:tcW w:w="1086"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rPr>
                <w:sz w:val="10"/>
              </w:rPr>
            </w:pPr>
          </w:p>
        </w:tc>
        <w:tc>
          <w:tcPr>
            <w:tcW w:w="1511" w:type="dxa"/>
          </w:tcPr>
          <w:p w:rsidR="00B65F9D" w:rsidRDefault="00B65F9D" w:rsidP="00F906F0">
            <w:pPr>
              <w:pStyle w:val="TableParagraph"/>
              <w:spacing w:before="15" w:line="136" w:lineRule="exact"/>
              <w:ind w:left="58"/>
              <w:rPr>
                <w:sz w:val="12"/>
              </w:rPr>
            </w:pPr>
            <w:r>
              <w:rPr>
                <w:w w:val="115"/>
                <w:sz w:val="12"/>
              </w:rPr>
              <w:t>identifying</w:t>
            </w:r>
            <w:r>
              <w:rPr>
                <w:spacing w:val="23"/>
                <w:w w:val="115"/>
                <w:sz w:val="12"/>
              </w:rPr>
              <w:t xml:space="preserve"> </w:t>
            </w:r>
            <w:r>
              <w:rPr>
                <w:spacing w:val="-2"/>
                <w:w w:val="115"/>
                <w:sz w:val="12"/>
              </w:rPr>
              <w:t>smoking</w:t>
            </w:r>
          </w:p>
        </w:tc>
        <w:tc>
          <w:tcPr>
            <w:tcW w:w="983" w:type="dxa"/>
          </w:tcPr>
          <w:p w:rsidR="00B65F9D" w:rsidRDefault="00B65F9D" w:rsidP="00F906F0">
            <w:pPr>
              <w:pStyle w:val="TableParagraph"/>
              <w:rPr>
                <w:sz w:val="10"/>
              </w:rPr>
            </w:pPr>
          </w:p>
        </w:tc>
        <w:tc>
          <w:tcPr>
            <w:tcW w:w="999"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009" w:type="dxa"/>
          </w:tcPr>
          <w:p w:rsidR="00B65F9D" w:rsidRDefault="00B65F9D" w:rsidP="00F906F0">
            <w:pPr>
              <w:pStyle w:val="TableParagraph"/>
              <w:rPr>
                <w:sz w:val="10"/>
              </w:rPr>
            </w:pPr>
          </w:p>
        </w:tc>
        <w:tc>
          <w:tcPr>
            <w:tcW w:w="1220" w:type="dxa"/>
          </w:tcPr>
          <w:p w:rsidR="00B65F9D" w:rsidRDefault="00B65F9D" w:rsidP="00F906F0">
            <w:pPr>
              <w:pStyle w:val="TableParagraph"/>
              <w:spacing w:before="15" w:line="136" w:lineRule="exact"/>
              <w:ind w:left="182"/>
              <w:rPr>
                <w:sz w:val="12"/>
              </w:rPr>
            </w:pPr>
            <w:r>
              <w:rPr>
                <w:spacing w:val="-2"/>
                <w:w w:val="115"/>
                <w:sz w:val="12"/>
              </w:rPr>
              <w:t>Observation</w:t>
            </w:r>
          </w:p>
        </w:tc>
        <w:tc>
          <w:tcPr>
            <w:tcW w:w="1055"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086"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rPr>
                <w:sz w:val="10"/>
              </w:rPr>
            </w:pPr>
          </w:p>
        </w:tc>
        <w:tc>
          <w:tcPr>
            <w:tcW w:w="1511" w:type="dxa"/>
          </w:tcPr>
          <w:p w:rsidR="00B65F9D" w:rsidRDefault="00B65F9D" w:rsidP="00F906F0">
            <w:pPr>
              <w:pStyle w:val="TableParagraph"/>
              <w:spacing w:before="15" w:line="136" w:lineRule="exact"/>
              <w:ind w:left="58"/>
              <w:rPr>
                <w:sz w:val="12"/>
              </w:rPr>
            </w:pPr>
            <w:r>
              <w:rPr>
                <w:w w:val="115"/>
                <w:sz w:val="12"/>
              </w:rPr>
              <w:t>behavior</w:t>
            </w:r>
            <w:r>
              <w:rPr>
                <w:spacing w:val="31"/>
                <w:w w:val="115"/>
                <w:sz w:val="12"/>
              </w:rPr>
              <w:t xml:space="preserve"> </w:t>
            </w:r>
            <w:r>
              <w:rPr>
                <w:spacing w:val="-2"/>
                <w:w w:val="115"/>
                <w:sz w:val="12"/>
              </w:rPr>
              <w:t>applying</w:t>
            </w:r>
          </w:p>
        </w:tc>
        <w:tc>
          <w:tcPr>
            <w:tcW w:w="983" w:type="dxa"/>
          </w:tcPr>
          <w:p w:rsidR="00B65F9D" w:rsidRDefault="00B65F9D" w:rsidP="00F906F0">
            <w:pPr>
              <w:pStyle w:val="TableParagraph"/>
              <w:rPr>
                <w:sz w:val="10"/>
              </w:rPr>
            </w:pPr>
          </w:p>
        </w:tc>
        <w:tc>
          <w:tcPr>
            <w:tcW w:w="999"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009"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055"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086"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rPr>
                <w:sz w:val="10"/>
              </w:rPr>
            </w:pPr>
          </w:p>
        </w:tc>
        <w:tc>
          <w:tcPr>
            <w:tcW w:w="1511" w:type="dxa"/>
          </w:tcPr>
          <w:p w:rsidR="00B65F9D" w:rsidRDefault="00B65F9D" w:rsidP="00F906F0">
            <w:pPr>
              <w:pStyle w:val="TableParagraph"/>
              <w:spacing w:before="15" w:line="136" w:lineRule="exact"/>
              <w:ind w:left="58"/>
              <w:rPr>
                <w:sz w:val="12"/>
              </w:rPr>
            </w:pPr>
            <w:r>
              <w:rPr>
                <w:spacing w:val="-2"/>
                <w:w w:val="120"/>
                <w:sz w:val="12"/>
              </w:rPr>
              <w:t>smartwatches.</w:t>
            </w:r>
          </w:p>
        </w:tc>
        <w:tc>
          <w:tcPr>
            <w:tcW w:w="983" w:type="dxa"/>
          </w:tcPr>
          <w:p w:rsidR="00B65F9D" w:rsidRDefault="00B65F9D" w:rsidP="00F906F0">
            <w:pPr>
              <w:pStyle w:val="TableParagraph"/>
              <w:rPr>
                <w:sz w:val="10"/>
              </w:rPr>
            </w:pPr>
          </w:p>
        </w:tc>
        <w:tc>
          <w:tcPr>
            <w:tcW w:w="999"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009"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055"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086"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rPr>
                <w:sz w:val="10"/>
              </w:rPr>
            </w:pPr>
          </w:p>
        </w:tc>
        <w:tc>
          <w:tcPr>
            <w:tcW w:w="1511" w:type="dxa"/>
          </w:tcPr>
          <w:p w:rsidR="00B65F9D" w:rsidRDefault="00B65F9D" w:rsidP="00F906F0">
            <w:pPr>
              <w:pStyle w:val="TableParagraph"/>
              <w:spacing w:before="15" w:line="136" w:lineRule="exact"/>
              <w:ind w:left="58"/>
              <w:rPr>
                <w:sz w:val="12"/>
              </w:rPr>
            </w:pPr>
            <w:r>
              <w:rPr>
                <w:w w:val="115"/>
                <w:sz w:val="12"/>
              </w:rPr>
              <w:t>Moreover,</w:t>
            </w:r>
            <w:r>
              <w:rPr>
                <w:spacing w:val="18"/>
                <w:w w:val="115"/>
                <w:sz w:val="12"/>
              </w:rPr>
              <w:t xml:space="preserve"> </w:t>
            </w:r>
            <w:r>
              <w:rPr>
                <w:w w:val="115"/>
                <w:sz w:val="12"/>
              </w:rPr>
              <w:t>this</w:t>
            </w:r>
            <w:r>
              <w:rPr>
                <w:spacing w:val="19"/>
                <w:w w:val="115"/>
                <w:sz w:val="12"/>
              </w:rPr>
              <w:t xml:space="preserve"> </w:t>
            </w:r>
            <w:r>
              <w:rPr>
                <w:spacing w:val="-2"/>
                <w:w w:val="115"/>
                <w:sz w:val="12"/>
              </w:rPr>
              <w:t>study</w:t>
            </w:r>
          </w:p>
        </w:tc>
        <w:tc>
          <w:tcPr>
            <w:tcW w:w="983" w:type="dxa"/>
          </w:tcPr>
          <w:p w:rsidR="00B65F9D" w:rsidRDefault="00B65F9D" w:rsidP="00F906F0">
            <w:pPr>
              <w:pStyle w:val="TableParagraph"/>
              <w:rPr>
                <w:sz w:val="10"/>
              </w:rPr>
            </w:pPr>
          </w:p>
        </w:tc>
        <w:tc>
          <w:tcPr>
            <w:tcW w:w="999"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009"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055"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086"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rPr>
                <w:sz w:val="10"/>
              </w:rPr>
            </w:pPr>
          </w:p>
        </w:tc>
        <w:tc>
          <w:tcPr>
            <w:tcW w:w="1511" w:type="dxa"/>
          </w:tcPr>
          <w:p w:rsidR="00B65F9D" w:rsidRDefault="00B65F9D" w:rsidP="00F906F0">
            <w:pPr>
              <w:pStyle w:val="TableParagraph"/>
              <w:spacing w:before="15" w:line="136" w:lineRule="exact"/>
              <w:ind w:left="58"/>
              <w:rPr>
                <w:sz w:val="12"/>
              </w:rPr>
            </w:pPr>
            <w:r>
              <w:rPr>
                <w:w w:val="115"/>
                <w:sz w:val="12"/>
              </w:rPr>
              <w:t>compared</w:t>
            </w:r>
            <w:r>
              <w:rPr>
                <w:spacing w:val="28"/>
                <w:w w:val="115"/>
                <w:sz w:val="12"/>
              </w:rPr>
              <w:t xml:space="preserve"> </w:t>
            </w:r>
            <w:r>
              <w:rPr>
                <w:w w:val="115"/>
                <w:sz w:val="12"/>
              </w:rPr>
              <w:t>the</w:t>
            </w:r>
            <w:r>
              <w:rPr>
                <w:spacing w:val="28"/>
                <w:w w:val="115"/>
                <w:sz w:val="12"/>
              </w:rPr>
              <w:t xml:space="preserve"> </w:t>
            </w:r>
            <w:r>
              <w:rPr>
                <w:spacing w:val="-2"/>
                <w:w w:val="115"/>
                <w:sz w:val="12"/>
              </w:rPr>
              <w:t>success</w:t>
            </w:r>
          </w:p>
        </w:tc>
        <w:tc>
          <w:tcPr>
            <w:tcW w:w="983" w:type="dxa"/>
          </w:tcPr>
          <w:p w:rsidR="00B65F9D" w:rsidRDefault="00B65F9D" w:rsidP="00F906F0">
            <w:pPr>
              <w:pStyle w:val="TableParagraph"/>
              <w:rPr>
                <w:sz w:val="10"/>
              </w:rPr>
            </w:pPr>
          </w:p>
        </w:tc>
        <w:tc>
          <w:tcPr>
            <w:tcW w:w="999"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009"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055"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086"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rPr>
                <w:sz w:val="10"/>
              </w:rPr>
            </w:pPr>
          </w:p>
        </w:tc>
        <w:tc>
          <w:tcPr>
            <w:tcW w:w="1511" w:type="dxa"/>
          </w:tcPr>
          <w:p w:rsidR="00B65F9D" w:rsidRDefault="00B65F9D" w:rsidP="00F906F0">
            <w:pPr>
              <w:pStyle w:val="TableParagraph"/>
              <w:spacing w:before="15" w:line="136" w:lineRule="exact"/>
              <w:ind w:left="58"/>
              <w:rPr>
                <w:sz w:val="12"/>
              </w:rPr>
            </w:pPr>
            <w:r>
              <w:rPr>
                <w:w w:val="115"/>
                <w:sz w:val="12"/>
              </w:rPr>
              <w:t>of</w:t>
            </w:r>
            <w:r>
              <w:rPr>
                <w:spacing w:val="20"/>
                <w:w w:val="115"/>
                <w:sz w:val="12"/>
              </w:rPr>
              <w:t xml:space="preserve"> </w:t>
            </w:r>
            <w:r>
              <w:rPr>
                <w:w w:val="115"/>
                <w:sz w:val="12"/>
              </w:rPr>
              <w:t>tracking</w:t>
            </w:r>
            <w:r>
              <w:rPr>
                <w:spacing w:val="20"/>
                <w:w w:val="115"/>
                <w:sz w:val="12"/>
              </w:rPr>
              <w:t xml:space="preserve"> </w:t>
            </w:r>
            <w:r>
              <w:rPr>
                <w:spacing w:val="-2"/>
                <w:w w:val="115"/>
                <w:sz w:val="12"/>
              </w:rPr>
              <w:t>smoking</w:t>
            </w:r>
          </w:p>
        </w:tc>
        <w:tc>
          <w:tcPr>
            <w:tcW w:w="983" w:type="dxa"/>
          </w:tcPr>
          <w:p w:rsidR="00B65F9D" w:rsidRDefault="00B65F9D" w:rsidP="00F906F0">
            <w:pPr>
              <w:pStyle w:val="TableParagraph"/>
              <w:rPr>
                <w:sz w:val="10"/>
              </w:rPr>
            </w:pPr>
          </w:p>
        </w:tc>
        <w:tc>
          <w:tcPr>
            <w:tcW w:w="999"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009"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055"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086"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rPr>
                <w:sz w:val="10"/>
              </w:rPr>
            </w:pPr>
          </w:p>
        </w:tc>
        <w:tc>
          <w:tcPr>
            <w:tcW w:w="1511" w:type="dxa"/>
          </w:tcPr>
          <w:p w:rsidR="00B65F9D" w:rsidRDefault="00B65F9D" w:rsidP="00F906F0">
            <w:pPr>
              <w:pStyle w:val="TableParagraph"/>
              <w:spacing w:before="15" w:line="136" w:lineRule="exact"/>
              <w:ind w:left="58"/>
              <w:rPr>
                <w:sz w:val="12"/>
              </w:rPr>
            </w:pPr>
            <w:r>
              <w:rPr>
                <w:w w:val="120"/>
                <w:sz w:val="12"/>
              </w:rPr>
              <w:t>behavior</w:t>
            </w:r>
            <w:r>
              <w:rPr>
                <w:spacing w:val="11"/>
                <w:w w:val="120"/>
                <w:sz w:val="12"/>
              </w:rPr>
              <w:t xml:space="preserve"> </w:t>
            </w:r>
            <w:r>
              <w:rPr>
                <w:w w:val="120"/>
                <w:sz w:val="12"/>
              </w:rPr>
              <w:t>with</w:t>
            </w:r>
            <w:r>
              <w:rPr>
                <w:spacing w:val="12"/>
                <w:w w:val="120"/>
                <w:sz w:val="12"/>
              </w:rPr>
              <w:t xml:space="preserve"> </w:t>
            </w:r>
            <w:r>
              <w:rPr>
                <w:spacing w:val="-2"/>
                <w:w w:val="120"/>
                <w:sz w:val="12"/>
              </w:rPr>
              <w:t>smart</w:t>
            </w:r>
          </w:p>
        </w:tc>
        <w:tc>
          <w:tcPr>
            <w:tcW w:w="983" w:type="dxa"/>
          </w:tcPr>
          <w:p w:rsidR="00B65F9D" w:rsidRDefault="00B65F9D" w:rsidP="00F906F0">
            <w:pPr>
              <w:pStyle w:val="TableParagraph"/>
              <w:rPr>
                <w:sz w:val="10"/>
              </w:rPr>
            </w:pPr>
          </w:p>
        </w:tc>
        <w:tc>
          <w:tcPr>
            <w:tcW w:w="999"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009"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055"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086"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rPr>
                <w:sz w:val="10"/>
              </w:rPr>
            </w:pPr>
          </w:p>
        </w:tc>
        <w:tc>
          <w:tcPr>
            <w:tcW w:w="1511" w:type="dxa"/>
          </w:tcPr>
          <w:p w:rsidR="00B65F9D" w:rsidRDefault="00B65F9D" w:rsidP="00F906F0">
            <w:pPr>
              <w:pStyle w:val="TableParagraph"/>
              <w:spacing w:before="15" w:line="136" w:lineRule="exact"/>
              <w:ind w:left="58"/>
              <w:rPr>
                <w:sz w:val="12"/>
              </w:rPr>
            </w:pPr>
            <w:r>
              <w:rPr>
                <w:w w:val="120"/>
                <w:sz w:val="12"/>
              </w:rPr>
              <w:t>sports</w:t>
            </w:r>
            <w:r>
              <w:rPr>
                <w:spacing w:val="9"/>
                <w:w w:val="120"/>
                <w:sz w:val="12"/>
              </w:rPr>
              <w:t xml:space="preserve"> </w:t>
            </w:r>
            <w:r>
              <w:rPr>
                <w:w w:val="120"/>
                <w:sz w:val="12"/>
              </w:rPr>
              <w:t>watches</w:t>
            </w:r>
            <w:r>
              <w:rPr>
                <w:spacing w:val="9"/>
                <w:w w:val="120"/>
                <w:sz w:val="12"/>
              </w:rPr>
              <w:t xml:space="preserve"> </w:t>
            </w:r>
            <w:r>
              <w:rPr>
                <w:w w:val="120"/>
                <w:sz w:val="12"/>
              </w:rPr>
              <w:t>to</w:t>
            </w:r>
            <w:r>
              <w:rPr>
                <w:spacing w:val="9"/>
                <w:w w:val="120"/>
                <w:sz w:val="12"/>
              </w:rPr>
              <w:t xml:space="preserve"> </w:t>
            </w:r>
            <w:r>
              <w:rPr>
                <w:spacing w:val="-4"/>
                <w:w w:val="120"/>
                <w:sz w:val="12"/>
              </w:rPr>
              <w:t>that</w:t>
            </w:r>
          </w:p>
        </w:tc>
        <w:tc>
          <w:tcPr>
            <w:tcW w:w="983" w:type="dxa"/>
          </w:tcPr>
          <w:p w:rsidR="00B65F9D" w:rsidRDefault="00B65F9D" w:rsidP="00F906F0">
            <w:pPr>
              <w:pStyle w:val="TableParagraph"/>
              <w:rPr>
                <w:sz w:val="10"/>
              </w:rPr>
            </w:pPr>
          </w:p>
        </w:tc>
        <w:tc>
          <w:tcPr>
            <w:tcW w:w="999"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009"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055"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086"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rPr>
                <w:sz w:val="10"/>
              </w:rPr>
            </w:pPr>
          </w:p>
        </w:tc>
        <w:tc>
          <w:tcPr>
            <w:tcW w:w="1511" w:type="dxa"/>
          </w:tcPr>
          <w:p w:rsidR="00B65F9D" w:rsidRDefault="00B65F9D" w:rsidP="00F906F0">
            <w:pPr>
              <w:pStyle w:val="TableParagraph"/>
              <w:spacing w:before="15" w:line="136" w:lineRule="exact"/>
              <w:ind w:left="58"/>
              <w:rPr>
                <w:sz w:val="12"/>
              </w:rPr>
            </w:pPr>
            <w:r>
              <w:rPr>
                <w:w w:val="115"/>
                <w:sz w:val="12"/>
              </w:rPr>
              <w:t>of</w:t>
            </w:r>
            <w:r>
              <w:rPr>
                <w:spacing w:val="14"/>
                <w:w w:val="115"/>
                <w:sz w:val="12"/>
              </w:rPr>
              <w:t xml:space="preserve"> </w:t>
            </w:r>
            <w:r>
              <w:rPr>
                <w:spacing w:val="-2"/>
                <w:w w:val="115"/>
                <w:sz w:val="12"/>
              </w:rPr>
              <w:t>traditional</w:t>
            </w:r>
          </w:p>
        </w:tc>
        <w:tc>
          <w:tcPr>
            <w:tcW w:w="983" w:type="dxa"/>
          </w:tcPr>
          <w:p w:rsidR="00B65F9D" w:rsidRDefault="00B65F9D" w:rsidP="00F906F0">
            <w:pPr>
              <w:pStyle w:val="TableParagraph"/>
              <w:rPr>
                <w:sz w:val="10"/>
              </w:rPr>
            </w:pPr>
          </w:p>
        </w:tc>
        <w:tc>
          <w:tcPr>
            <w:tcW w:w="999"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009"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055"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086"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5" w:type="dxa"/>
            <w:tcBorders>
              <w:bottom w:val="single" w:sz="4" w:space="0" w:color="000000"/>
            </w:tcBorders>
          </w:tcPr>
          <w:p w:rsidR="00B65F9D" w:rsidRDefault="00B65F9D" w:rsidP="00F906F0">
            <w:pPr>
              <w:pStyle w:val="TableParagraph"/>
              <w:rPr>
                <w:sz w:val="12"/>
              </w:rPr>
            </w:pPr>
          </w:p>
        </w:tc>
        <w:tc>
          <w:tcPr>
            <w:tcW w:w="1511" w:type="dxa"/>
            <w:tcBorders>
              <w:bottom w:val="single" w:sz="4" w:space="0" w:color="000000"/>
            </w:tcBorders>
          </w:tcPr>
          <w:p w:rsidR="00B65F9D" w:rsidRDefault="00B65F9D" w:rsidP="00F906F0">
            <w:pPr>
              <w:pStyle w:val="TableParagraph"/>
              <w:spacing w:before="15"/>
              <w:ind w:left="58"/>
              <w:rPr>
                <w:sz w:val="12"/>
              </w:rPr>
            </w:pPr>
            <w:r>
              <w:rPr>
                <w:w w:val="115"/>
                <w:sz w:val="12"/>
              </w:rPr>
              <w:t>self-</w:t>
            </w:r>
            <w:r>
              <w:rPr>
                <w:spacing w:val="-2"/>
                <w:w w:val="115"/>
                <w:sz w:val="12"/>
              </w:rPr>
              <w:t>reporting.</w:t>
            </w:r>
          </w:p>
        </w:tc>
        <w:tc>
          <w:tcPr>
            <w:tcW w:w="983" w:type="dxa"/>
            <w:tcBorders>
              <w:bottom w:val="single" w:sz="4" w:space="0" w:color="000000"/>
            </w:tcBorders>
          </w:tcPr>
          <w:p w:rsidR="00B65F9D" w:rsidRDefault="00B65F9D" w:rsidP="00F906F0">
            <w:pPr>
              <w:pStyle w:val="TableParagraph"/>
              <w:rPr>
                <w:sz w:val="12"/>
              </w:rPr>
            </w:pPr>
          </w:p>
        </w:tc>
        <w:tc>
          <w:tcPr>
            <w:tcW w:w="999" w:type="dxa"/>
            <w:tcBorders>
              <w:bottom w:val="single" w:sz="4" w:space="0" w:color="000000"/>
            </w:tcBorders>
          </w:tcPr>
          <w:p w:rsidR="00B65F9D" w:rsidRDefault="00B65F9D" w:rsidP="00F906F0">
            <w:pPr>
              <w:pStyle w:val="TableParagraph"/>
              <w:rPr>
                <w:sz w:val="12"/>
              </w:rPr>
            </w:pPr>
          </w:p>
        </w:tc>
        <w:tc>
          <w:tcPr>
            <w:tcW w:w="1109" w:type="dxa"/>
            <w:tcBorders>
              <w:bottom w:val="single" w:sz="4" w:space="0" w:color="000000"/>
            </w:tcBorders>
          </w:tcPr>
          <w:p w:rsidR="00B65F9D" w:rsidRDefault="00B65F9D" w:rsidP="00F906F0">
            <w:pPr>
              <w:pStyle w:val="TableParagraph"/>
              <w:rPr>
                <w:sz w:val="12"/>
              </w:rPr>
            </w:pPr>
          </w:p>
        </w:tc>
        <w:tc>
          <w:tcPr>
            <w:tcW w:w="1116" w:type="dxa"/>
            <w:tcBorders>
              <w:bottom w:val="single" w:sz="4" w:space="0" w:color="000000"/>
            </w:tcBorders>
          </w:tcPr>
          <w:p w:rsidR="00B65F9D" w:rsidRDefault="00B65F9D" w:rsidP="00F906F0">
            <w:pPr>
              <w:pStyle w:val="TableParagraph"/>
              <w:rPr>
                <w:sz w:val="12"/>
              </w:rPr>
            </w:pPr>
          </w:p>
        </w:tc>
        <w:tc>
          <w:tcPr>
            <w:tcW w:w="1009" w:type="dxa"/>
            <w:tcBorders>
              <w:bottom w:val="single" w:sz="4" w:space="0" w:color="000000"/>
            </w:tcBorders>
          </w:tcPr>
          <w:p w:rsidR="00B65F9D" w:rsidRDefault="00B65F9D" w:rsidP="00F906F0">
            <w:pPr>
              <w:pStyle w:val="TableParagraph"/>
              <w:rPr>
                <w:sz w:val="12"/>
              </w:rPr>
            </w:pPr>
          </w:p>
        </w:tc>
        <w:tc>
          <w:tcPr>
            <w:tcW w:w="1220" w:type="dxa"/>
            <w:tcBorders>
              <w:bottom w:val="single" w:sz="4" w:space="0" w:color="000000"/>
            </w:tcBorders>
          </w:tcPr>
          <w:p w:rsidR="00B65F9D" w:rsidRDefault="00B65F9D" w:rsidP="00F906F0">
            <w:pPr>
              <w:pStyle w:val="TableParagraph"/>
              <w:rPr>
                <w:sz w:val="12"/>
              </w:rPr>
            </w:pPr>
          </w:p>
        </w:tc>
        <w:tc>
          <w:tcPr>
            <w:tcW w:w="1055" w:type="dxa"/>
            <w:tcBorders>
              <w:bottom w:val="single" w:sz="4" w:space="0" w:color="000000"/>
            </w:tcBorders>
          </w:tcPr>
          <w:p w:rsidR="00B65F9D" w:rsidRDefault="00B65F9D" w:rsidP="00F906F0">
            <w:pPr>
              <w:pStyle w:val="TableParagraph"/>
              <w:rPr>
                <w:sz w:val="12"/>
              </w:rPr>
            </w:pPr>
          </w:p>
        </w:tc>
        <w:tc>
          <w:tcPr>
            <w:tcW w:w="1175" w:type="dxa"/>
            <w:tcBorders>
              <w:bottom w:val="single" w:sz="4" w:space="0" w:color="000000"/>
            </w:tcBorders>
          </w:tcPr>
          <w:p w:rsidR="00B65F9D" w:rsidRDefault="00B65F9D" w:rsidP="00F906F0">
            <w:pPr>
              <w:pStyle w:val="TableParagraph"/>
              <w:rPr>
                <w:sz w:val="12"/>
              </w:rPr>
            </w:pPr>
          </w:p>
        </w:tc>
        <w:tc>
          <w:tcPr>
            <w:tcW w:w="985" w:type="dxa"/>
            <w:tcBorders>
              <w:bottom w:val="single" w:sz="4" w:space="0" w:color="000000"/>
            </w:tcBorders>
          </w:tcPr>
          <w:p w:rsidR="00B65F9D" w:rsidRDefault="00B65F9D" w:rsidP="00F906F0">
            <w:pPr>
              <w:pStyle w:val="TableParagraph"/>
              <w:rPr>
                <w:sz w:val="12"/>
              </w:rPr>
            </w:pPr>
          </w:p>
        </w:tc>
        <w:tc>
          <w:tcPr>
            <w:tcW w:w="1086"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S108</w:t>
            </w:r>
          </w:p>
        </w:tc>
        <w:tc>
          <w:tcPr>
            <w:tcW w:w="965" w:type="dxa"/>
            <w:tcBorders>
              <w:top w:val="single" w:sz="4" w:space="0" w:color="000000"/>
            </w:tcBorders>
          </w:tcPr>
          <w:p w:rsidR="00B65F9D" w:rsidRDefault="00B65F9D" w:rsidP="00F906F0">
            <w:pPr>
              <w:pStyle w:val="TableParagraph"/>
              <w:spacing w:before="37" w:line="136" w:lineRule="exact"/>
              <w:ind w:left="114"/>
              <w:rPr>
                <w:sz w:val="12"/>
              </w:rPr>
            </w:pPr>
            <w:r>
              <w:rPr>
                <w:w w:val="110"/>
                <w:sz w:val="12"/>
              </w:rPr>
              <w:t>Brent</w:t>
            </w:r>
            <w:r>
              <w:rPr>
                <w:spacing w:val="30"/>
                <w:w w:val="110"/>
                <w:sz w:val="12"/>
              </w:rPr>
              <w:t xml:space="preserve"> </w:t>
            </w:r>
            <w:r>
              <w:rPr>
                <w:spacing w:val="-5"/>
                <w:w w:val="110"/>
                <w:sz w:val="12"/>
              </w:rPr>
              <w:t>D.</w:t>
            </w:r>
          </w:p>
        </w:tc>
        <w:tc>
          <w:tcPr>
            <w:tcW w:w="1511" w:type="dxa"/>
            <w:tcBorders>
              <w:top w:val="single" w:sz="4" w:space="0" w:color="000000"/>
            </w:tcBorders>
          </w:tcPr>
          <w:p w:rsidR="00B65F9D" w:rsidRDefault="00B65F9D" w:rsidP="00F906F0">
            <w:pPr>
              <w:pStyle w:val="TableParagraph"/>
              <w:spacing w:before="37" w:line="136" w:lineRule="exact"/>
              <w:ind w:left="58"/>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4"/>
                <w:w w:val="115"/>
                <w:sz w:val="12"/>
              </w:rPr>
              <w:t>used</w:t>
            </w:r>
          </w:p>
        </w:tc>
        <w:tc>
          <w:tcPr>
            <w:tcW w:w="983" w:type="dxa"/>
            <w:tcBorders>
              <w:top w:val="single" w:sz="4" w:space="0" w:color="000000"/>
            </w:tcBorders>
          </w:tcPr>
          <w:p w:rsidR="00B65F9D" w:rsidRDefault="00B65F9D" w:rsidP="00F906F0">
            <w:pPr>
              <w:pStyle w:val="TableParagraph"/>
              <w:spacing w:before="37" w:line="136" w:lineRule="exact"/>
              <w:ind w:left="54"/>
              <w:rPr>
                <w:sz w:val="12"/>
              </w:rPr>
            </w:pPr>
            <w:r>
              <w:rPr>
                <w:spacing w:val="-2"/>
                <w:w w:val="120"/>
                <w:sz w:val="12"/>
              </w:rPr>
              <w:t>Quantitative</w:t>
            </w:r>
          </w:p>
        </w:tc>
        <w:tc>
          <w:tcPr>
            <w:tcW w:w="999" w:type="dxa"/>
            <w:tcBorders>
              <w:top w:val="single" w:sz="4" w:space="0" w:color="000000"/>
            </w:tcBorders>
          </w:tcPr>
          <w:p w:rsidR="00B65F9D" w:rsidRDefault="00B65F9D" w:rsidP="00F906F0">
            <w:pPr>
              <w:pStyle w:val="TableParagraph"/>
              <w:spacing w:before="37" w:line="136" w:lineRule="exact"/>
              <w:ind w:left="180"/>
              <w:rPr>
                <w:sz w:val="12"/>
              </w:rPr>
            </w:pPr>
            <w:r>
              <w:rPr>
                <w:w w:val="115"/>
                <w:sz w:val="12"/>
              </w:rPr>
              <w:t>Orlando,</w:t>
            </w:r>
            <w:r>
              <w:rPr>
                <w:spacing w:val="22"/>
                <w:w w:val="115"/>
                <w:sz w:val="12"/>
              </w:rPr>
              <w:t xml:space="preserve"> </w:t>
            </w:r>
            <w:r>
              <w:rPr>
                <w:spacing w:val="-5"/>
                <w:w w:val="115"/>
                <w:sz w:val="12"/>
              </w:rPr>
              <w:t>FL,</w:t>
            </w:r>
          </w:p>
        </w:tc>
        <w:tc>
          <w:tcPr>
            <w:tcW w:w="1109" w:type="dxa"/>
            <w:tcBorders>
              <w:top w:val="single" w:sz="4" w:space="0" w:color="000000"/>
            </w:tcBorders>
          </w:tcPr>
          <w:p w:rsidR="00B65F9D" w:rsidRDefault="00B65F9D" w:rsidP="00F906F0">
            <w:pPr>
              <w:pStyle w:val="TableParagraph"/>
              <w:spacing w:before="37" w:line="136" w:lineRule="exact"/>
              <w:ind w:left="90"/>
              <w:rPr>
                <w:sz w:val="12"/>
              </w:rPr>
            </w:pPr>
            <w:r>
              <w:rPr>
                <w:w w:val="120"/>
                <w:sz w:val="12"/>
              </w:rPr>
              <w:t>30</w:t>
            </w:r>
            <w:r>
              <w:rPr>
                <w:spacing w:val="15"/>
                <w:w w:val="120"/>
                <w:sz w:val="12"/>
              </w:rPr>
              <w:t xml:space="preserve"> </w:t>
            </w:r>
            <w:r>
              <w:rPr>
                <w:spacing w:val="-2"/>
                <w:w w:val="120"/>
                <w:sz w:val="12"/>
              </w:rPr>
              <w:t>adult</w:t>
            </w:r>
          </w:p>
        </w:tc>
        <w:tc>
          <w:tcPr>
            <w:tcW w:w="1116" w:type="dxa"/>
            <w:tcBorders>
              <w:top w:val="single" w:sz="4" w:space="0" w:color="000000"/>
            </w:tcBorders>
          </w:tcPr>
          <w:p w:rsidR="00B65F9D" w:rsidRDefault="00B65F9D" w:rsidP="00F906F0">
            <w:pPr>
              <w:pStyle w:val="TableParagraph"/>
              <w:spacing w:before="37" w:line="136" w:lineRule="exact"/>
              <w:ind w:left="89"/>
              <w:rPr>
                <w:sz w:val="12"/>
              </w:rPr>
            </w:pPr>
            <w:r>
              <w:rPr>
                <w:w w:val="115"/>
                <w:sz w:val="12"/>
              </w:rPr>
              <w:t>Activity</w:t>
            </w:r>
            <w:r>
              <w:rPr>
                <w:spacing w:val="6"/>
                <w:w w:val="115"/>
                <w:sz w:val="12"/>
              </w:rPr>
              <w:t xml:space="preserve"> </w:t>
            </w:r>
            <w:r>
              <w:rPr>
                <w:spacing w:val="-2"/>
                <w:w w:val="115"/>
                <w:sz w:val="12"/>
              </w:rPr>
              <w:t>Tracker</w:t>
            </w:r>
          </w:p>
        </w:tc>
        <w:tc>
          <w:tcPr>
            <w:tcW w:w="1009" w:type="dxa"/>
            <w:tcBorders>
              <w:top w:val="single" w:sz="4" w:space="0" w:color="000000"/>
            </w:tcBorders>
          </w:tcPr>
          <w:p w:rsidR="00B65F9D" w:rsidRDefault="00B65F9D" w:rsidP="00F906F0">
            <w:pPr>
              <w:pStyle w:val="TableParagraph"/>
              <w:spacing w:before="37" w:line="136" w:lineRule="exact"/>
              <w:ind w:left="82"/>
              <w:rPr>
                <w:sz w:val="12"/>
              </w:rPr>
            </w:pPr>
            <w:r>
              <w:rPr>
                <w:spacing w:val="-2"/>
                <w:w w:val="115"/>
                <w:sz w:val="12"/>
              </w:rPr>
              <w:t>Experiment</w:t>
            </w:r>
          </w:p>
        </w:tc>
        <w:tc>
          <w:tcPr>
            <w:tcW w:w="1220" w:type="dxa"/>
            <w:tcBorders>
              <w:top w:val="single" w:sz="4" w:space="0" w:color="000000"/>
            </w:tcBorders>
          </w:tcPr>
          <w:p w:rsidR="00B65F9D" w:rsidRDefault="00B65F9D" w:rsidP="00F906F0">
            <w:pPr>
              <w:pStyle w:val="TableParagraph"/>
              <w:spacing w:before="37" w:line="136" w:lineRule="exact"/>
              <w:ind w:left="181"/>
              <w:rPr>
                <w:sz w:val="12"/>
              </w:rPr>
            </w:pPr>
            <w:r>
              <w:rPr>
                <w:w w:val="115"/>
                <w:sz w:val="12"/>
              </w:rPr>
              <w:t>Data</w:t>
            </w:r>
            <w:r>
              <w:rPr>
                <w:spacing w:val="18"/>
                <w:w w:val="115"/>
                <w:sz w:val="12"/>
              </w:rPr>
              <w:t xml:space="preserve"> </w:t>
            </w:r>
            <w:r>
              <w:rPr>
                <w:spacing w:val="-2"/>
                <w:w w:val="115"/>
                <w:sz w:val="12"/>
              </w:rPr>
              <w:t>extracted</w:t>
            </w:r>
          </w:p>
        </w:tc>
        <w:tc>
          <w:tcPr>
            <w:tcW w:w="1055" w:type="dxa"/>
            <w:tcBorders>
              <w:top w:val="single" w:sz="4" w:space="0" w:color="000000"/>
            </w:tcBorders>
          </w:tcPr>
          <w:p w:rsidR="00B65F9D" w:rsidRDefault="00B65F9D" w:rsidP="00F906F0">
            <w:pPr>
              <w:pStyle w:val="TableParagraph"/>
              <w:spacing w:before="37" w:line="136" w:lineRule="exact"/>
              <w:ind w:left="70"/>
              <w:rPr>
                <w:sz w:val="12"/>
              </w:rPr>
            </w:pPr>
            <w:r>
              <w:rPr>
                <w:spacing w:val="-10"/>
                <w:w w:val="105"/>
                <w:sz w:val="12"/>
              </w:rPr>
              <w:t>–</w:t>
            </w:r>
          </w:p>
        </w:tc>
        <w:tc>
          <w:tcPr>
            <w:tcW w:w="1175" w:type="dxa"/>
            <w:tcBorders>
              <w:top w:val="single" w:sz="4" w:space="0" w:color="000000"/>
            </w:tcBorders>
          </w:tcPr>
          <w:p w:rsidR="00B65F9D" w:rsidRDefault="00B65F9D" w:rsidP="00F906F0">
            <w:pPr>
              <w:pStyle w:val="TableParagraph"/>
              <w:spacing w:before="37" w:line="136" w:lineRule="exact"/>
              <w:ind w:left="124"/>
              <w:rPr>
                <w:sz w:val="12"/>
              </w:rPr>
            </w:pPr>
            <w:proofErr w:type="spellStart"/>
            <w:r>
              <w:rPr>
                <w:spacing w:val="-2"/>
                <w:w w:val="110"/>
                <w:sz w:val="12"/>
              </w:rPr>
              <w:t>Kruskal</w:t>
            </w:r>
            <w:proofErr w:type="spellEnd"/>
            <w:r>
              <w:rPr>
                <w:spacing w:val="-2"/>
                <w:w w:val="110"/>
                <w:sz w:val="12"/>
              </w:rPr>
              <w:t>–Wallis</w:t>
            </w:r>
          </w:p>
        </w:tc>
        <w:tc>
          <w:tcPr>
            <w:tcW w:w="985" w:type="dxa"/>
            <w:tcBorders>
              <w:top w:val="single" w:sz="4" w:space="0" w:color="000000"/>
            </w:tcBorders>
          </w:tcPr>
          <w:p w:rsidR="00B65F9D" w:rsidRDefault="00B65F9D" w:rsidP="00F906F0">
            <w:pPr>
              <w:pStyle w:val="TableParagraph"/>
              <w:spacing w:before="37" w:line="136" w:lineRule="exact"/>
              <w:ind w:left="57"/>
              <w:rPr>
                <w:sz w:val="12"/>
              </w:rPr>
            </w:pPr>
            <w:r>
              <w:rPr>
                <w:spacing w:val="-2"/>
                <w:w w:val="120"/>
                <w:sz w:val="12"/>
              </w:rPr>
              <w:t>Feasibility/</w:t>
            </w:r>
          </w:p>
        </w:tc>
        <w:tc>
          <w:tcPr>
            <w:tcW w:w="1086" w:type="dxa"/>
            <w:tcBorders>
              <w:top w:val="single" w:sz="4" w:space="0" w:color="000000"/>
            </w:tcBorders>
          </w:tcPr>
          <w:p w:rsidR="00B65F9D" w:rsidRDefault="00B65F9D" w:rsidP="00F906F0">
            <w:pPr>
              <w:pStyle w:val="TableParagraph"/>
              <w:spacing w:before="37" w:line="136" w:lineRule="exact"/>
              <w:ind w:left="181"/>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spacing w:before="15" w:line="136" w:lineRule="exact"/>
              <w:ind w:left="114"/>
              <w:rPr>
                <w:sz w:val="12"/>
              </w:rPr>
            </w:pPr>
            <w:r>
              <w:rPr>
                <w:w w:val="115"/>
                <w:sz w:val="12"/>
              </w:rPr>
              <w:t>Winslow</w:t>
            </w:r>
            <w:r>
              <w:rPr>
                <w:spacing w:val="5"/>
                <w:w w:val="115"/>
                <w:sz w:val="12"/>
              </w:rPr>
              <w:t xml:space="preserve"> </w:t>
            </w:r>
            <w:r>
              <w:rPr>
                <w:spacing w:val="-5"/>
                <w:w w:val="115"/>
                <w:sz w:val="12"/>
              </w:rPr>
              <w:t>et</w:t>
            </w:r>
          </w:p>
        </w:tc>
        <w:tc>
          <w:tcPr>
            <w:tcW w:w="1511" w:type="dxa"/>
          </w:tcPr>
          <w:p w:rsidR="00B65F9D" w:rsidRDefault="00B65F9D" w:rsidP="00F906F0">
            <w:pPr>
              <w:pStyle w:val="TableParagraph"/>
              <w:spacing w:before="15" w:line="136" w:lineRule="exact"/>
              <w:ind w:left="58"/>
              <w:rPr>
                <w:sz w:val="12"/>
              </w:rPr>
            </w:pPr>
            <w:r>
              <w:rPr>
                <w:w w:val="115"/>
                <w:sz w:val="12"/>
              </w:rPr>
              <w:t>wearables</w:t>
            </w:r>
            <w:r>
              <w:rPr>
                <w:spacing w:val="25"/>
                <w:w w:val="115"/>
                <w:sz w:val="12"/>
              </w:rPr>
              <w:t xml:space="preserve"> </w:t>
            </w:r>
            <w:r>
              <w:rPr>
                <w:w w:val="115"/>
                <w:sz w:val="12"/>
              </w:rPr>
              <w:t>to</w:t>
            </w:r>
            <w:r>
              <w:rPr>
                <w:spacing w:val="26"/>
                <w:w w:val="115"/>
                <w:sz w:val="12"/>
              </w:rPr>
              <w:t xml:space="preserve"> </w:t>
            </w:r>
            <w:r>
              <w:rPr>
                <w:spacing w:val="-2"/>
                <w:w w:val="115"/>
                <w:sz w:val="12"/>
              </w:rPr>
              <w:t>collect</w:t>
            </w:r>
          </w:p>
        </w:tc>
        <w:tc>
          <w:tcPr>
            <w:tcW w:w="983" w:type="dxa"/>
          </w:tcPr>
          <w:p w:rsidR="00B65F9D" w:rsidRDefault="00B65F9D" w:rsidP="00F906F0">
            <w:pPr>
              <w:pStyle w:val="TableParagraph"/>
              <w:rPr>
                <w:sz w:val="10"/>
              </w:rPr>
            </w:pPr>
          </w:p>
        </w:tc>
        <w:tc>
          <w:tcPr>
            <w:tcW w:w="999" w:type="dxa"/>
          </w:tcPr>
          <w:p w:rsidR="00B65F9D" w:rsidRDefault="00B65F9D" w:rsidP="00F906F0">
            <w:pPr>
              <w:pStyle w:val="TableParagraph"/>
              <w:spacing w:before="15" w:line="136" w:lineRule="exact"/>
              <w:ind w:left="180"/>
              <w:rPr>
                <w:sz w:val="12"/>
              </w:rPr>
            </w:pPr>
            <w:r>
              <w:rPr>
                <w:spacing w:val="-5"/>
                <w:sz w:val="12"/>
              </w:rPr>
              <w:t>USA</w:t>
            </w:r>
          </w:p>
        </w:tc>
        <w:tc>
          <w:tcPr>
            <w:tcW w:w="1109" w:type="dxa"/>
          </w:tcPr>
          <w:p w:rsidR="00B65F9D" w:rsidRDefault="00B65F9D" w:rsidP="00F906F0">
            <w:pPr>
              <w:pStyle w:val="TableParagraph"/>
              <w:spacing w:before="15" w:line="136" w:lineRule="exact"/>
              <w:ind w:left="90"/>
              <w:rPr>
                <w:sz w:val="12"/>
              </w:rPr>
            </w:pPr>
            <w:r>
              <w:rPr>
                <w:spacing w:val="-2"/>
                <w:w w:val="120"/>
                <w:sz w:val="12"/>
              </w:rPr>
              <w:t>participants</w:t>
            </w:r>
          </w:p>
        </w:tc>
        <w:tc>
          <w:tcPr>
            <w:tcW w:w="1116" w:type="dxa"/>
          </w:tcPr>
          <w:p w:rsidR="00B65F9D" w:rsidRDefault="00B65F9D" w:rsidP="00F906F0">
            <w:pPr>
              <w:pStyle w:val="TableParagraph"/>
              <w:spacing w:before="15" w:line="136" w:lineRule="exact"/>
              <w:ind w:left="89"/>
              <w:rPr>
                <w:sz w:val="12"/>
              </w:rPr>
            </w:pPr>
            <w:r>
              <w:rPr>
                <w:w w:val="115"/>
                <w:sz w:val="12"/>
              </w:rPr>
              <w:t>—</w:t>
            </w:r>
            <w:r>
              <w:rPr>
                <w:spacing w:val="7"/>
                <w:w w:val="115"/>
                <w:sz w:val="12"/>
              </w:rPr>
              <w:t xml:space="preserve"> </w:t>
            </w:r>
            <w:r>
              <w:rPr>
                <w:spacing w:val="-2"/>
                <w:w w:val="115"/>
                <w:sz w:val="12"/>
              </w:rPr>
              <w:t>Fitbit</w:t>
            </w:r>
          </w:p>
        </w:tc>
        <w:tc>
          <w:tcPr>
            <w:tcW w:w="1009" w:type="dxa"/>
          </w:tcPr>
          <w:p w:rsidR="00B65F9D" w:rsidRDefault="00B65F9D" w:rsidP="00F906F0">
            <w:pPr>
              <w:pStyle w:val="TableParagraph"/>
              <w:rPr>
                <w:sz w:val="10"/>
              </w:rPr>
            </w:pPr>
          </w:p>
        </w:tc>
        <w:tc>
          <w:tcPr>
            <w:tcW w:w="1220" w:type="dxa"/>
          </w:tcPr>
          <w:p w:rsidR="00B65F9D" w:rsidRDefault="00B65F9D" w:rsidP="00F906F0">
            <w:pPr>
              <w:pStyle w:val="TableParagraph"/>
              <w:spacing w:before="15" w:line="136" w:lineRule="exact"/>
              <w:ind w:left="182"/>
              <w:rPr>
                <w:sz w:val="12"/>
              </w:rPr>
            </w:pPr>
            <w:r>
              <w:rPr>
                <w:w w:val="115"/>
                <w:sz w:val="12"/>
              </w:rPr>
              <w:t>from</w:t>
            </w:r>
            <w:r>
              <w:rPr>
                <w:spacing w:val="18"/>
                <w:w w:val="115"/>
                <w:sz w:val="12"/>
              </w:rPr>
              <w:t xml:space="preserve"> </w:t>
            </w:r>
            <w:r>
              <w:rPr>
                <w:spacing w:val="-2"/>
                <w:w w:val="115"/>
                <w:sz w:val="12"/>
              </w:rPr>
              <w:t>wearables,</w:t>
            </w:r>
          </w:p>
        </w:tc>
        <w:tc>
          <w:tcPr>
            <w:tcW w:w="1055" w:type="dxa"/>
          </w:tcPr>
          <w:p w:rsidR="00B65F9D" w:rsidRDefault="00B65F9D" w:rsidP="00F906F0">
            <w:pPr>
              <w:pStyle w:val="TableParagraph"/>
              <w:rPr>
                <w:sz w:val="10"/>
              </w:rPr>
            </w:pPr>
          </w:p>
        </w:tc>
        <w:tc>
          <w:tcPr>
            <w:tcW w:w="1175" w:type="dxa"/>
          </w:tcPr>
          <w:p w:rsidR="00B65F9D" w:rsidRDefault="00B65F9D" w:rsidP="00F906F0">
            <w:pPr>
              <w:pStyle w:val="TableParagraph"/>
              <w:spacing w:before="15" w:line="136" w:lineRule="exact"/>
              <w:ind w:left="124"/>
              <w:rPr>
                <w:sz w:val="12"/>
              </w:rPr>
            </w:pPr>
            <w:r>
              <w:rPr>
                <w:spacing w:val="-4"/>
                <w:w w:val="120"/>
                <w:sz w:val="12"/>
              </w:rPr>
              <w:t>test</w:t>
            </w:r>
          </w:p>
        </w:tc>
        <w:tc>
          <w:tcPr>
            <w:tcW w:w="985" w:type="dxa"/>
          </w:tcPr>
          <w:p w:rsidR="00B65F9D" w:rsidRDefault="00B65F9D" w:rsidP="00F906F0">
            <w:pPr>
              <w:pStyle w:val="TableParagraph"/>
              <w:spacing w:before="15" w:line="136" w:lineRule="exact"/>
              <w:ind w:left="57"/>
              <w:rPr>
                <w:sz w:val="12"/>
              </w:rPr>
            </w:pPr>
            <w:r>
              <w:rPr>
                <w:spacing w:val="-2"/>
                <w:w w:val="115"/>
                <w:sz w:val="12"/>
              </w:rPr>
              <w:t>Evaluation</w:t>
            </w:r>
          </w:p>
        </w:tc>
        <w:tc>
          <w:tcPr>
            <w:tcW w:w="1086"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spacing w:before="15" w:line="136" w:lineRule="exact"/>
              <w:ind w:left="114"/>
              <w:rPr>
                <w:sz w:val="12"/>
              </w:rPr>
            </w:pPr>
            <w:r>
              <w:rPr>
                <w:w w:val="120"/>
                <w:sz w:val="12"/>
              </w:rPr>
              <w:t>al.</w:t>
            </w:r>
            <w:r>
              <w:rPr>
                <w:spacing w:val="14"/>
                <w:w w:val="120"/>
                <w:sz w:val="12"/>
              </w:rPr>
              <w:t xml:space="preserve"> </w:t>
            </w:r>
            <w:r>
              <w:rPr>
                <w:spacing w:val="-2"/>
                <w:w w:val="120"/>
                <w:sz w:val="12"/>
              </w:rPr>
              <w:t>(2017)</w:t>
            </w:r>
          </w:p>
        </w:tc>
        <w:tc>
          <w:tcPr>
            <w:tcW w:w="1511" w:type="dxa"/>
          </w:tcPr>
          <w:p w:rsidR="00B65F9D" w:rsidRDefault="00B65F9D" w:rsidP="00F906F0">
            <w:pPr>
              <w:pStyle w:val="TableParagraph"/>
              <w:spacing w:before="15" w:line="136" w:lineRule="exact"/>
              <w:ind w:left="58"/>
              <w:rPr>
                <w:sz w:val="12"/>
              </w:rPr>
            </w:pPr>
            <w:r>
              <w:rPr>
                <w:w w:val="115"/>
                <w:sz w:val="12"/>
              </w:rPr>
              <w:t>sleep</w:t>
            </w:r>
            <w:r>
              <w:rPr>
                <w:spacing w:val="18"/>
                <w:w w:val="115"/>
                <w:sz w:val="12"/>
              </w:rPr>
              <w:t xml:space="preserve"> </w:t>
            </w:r>
            <w:r>
              <w:rPr>
                <w:spacing w:val="-2"/>
                <w:w w:val="115"/>
                <w:sz w:val="12"/>
              </w:rPr>
              <w:t>information,</w:t>
            </w:r>
          </w:p>
        </w:tc>
        <w:tc>
          <w:tcPr>
            <w:tcW w:w="983" w:type="dxa"/>
          </w:tcPr>
          <w:p w:rsidR="00B65F9D" w:rsidRDefault="00B65F9D" w:rsidP="00F906F0">
            <w:pPr>
              <w:pStyle w:val="TableParagraph"/>
              <w:rPr>
                <w:sz w:val="10"/>
              </w:rPr>
            </w:pPr>
          </w:p>
        </w:tc>
        <w:tc>
          <w:tcPr>
            <w:tcW w:w="999"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009" w:type="dxa"/>
          </w:tcPr>
          <w:p w:rsidR="00B65F9D" w:rsidRDefault="00B65F9D" w:rsidP="00F906F0">
            <w:pPr>
              <w:pStyle w:val="TableParagraph"/>
              <w:rPr>
                <w:sz w:val="10"/>
              </w:rPr>
            </w:pPr>
          </w:p>
        </w:tc>
        <w:tc>
          <w:tcPr>
            <w:tcW w:w="1220" w:type="dxa"/>
          </w:tcPr>
          <w:p w:rsidR="00B65F9D" w:rsidRDefault="00B65F9D" w:rsidP="00F906F0">
            <w:pPr>
              <w:pStyle w:val="TableParagraph"/>
              <w:spacing w:before="15" w:line="136" w:lineRule="exact"/>
              <w:ind w:left="182"/>
              <w:rPr>
                <w:sz w:val="12"/>
              </w:rPr>
            </w:pPr>
            <w:r>
              <w:rPr>
                <w:spacing w:val="-2"/>
                <w:w w:val="115"/>
                <w:sz w:val="12"/>
              </w:rPr>
              <w:t>Observation</w:t>
            </w:r>
          </w:p>
        </w:tc>
        <w:tc>
          <w:tcPr>
            <w:tcW w:w="1055"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086"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rPr>
                <w:sz w:val="10"/>
              </w:rPr>
            </w:pPr>
          </w:p>
        </w:tc>
        <w:tc>
          <w:tcPr>
            <w:tcW w:w="1511" w:type="dxa"/>
          </w:tcPr>
          <w:p w:rsidR="00B65F9D" w:rsidRDefault="00B65F9D" w:rsidP="00F906F0">
            <w:pPr>
              <w:pStyle w:val="TableParagraph"/>
              <w:spacing w:before="15" w:line="136" w:lineRule="exact"/>
              <w:ind w:left="58"/>
              <w:rPr>
                <w:sz w:val="12"/>
              </w:rPr>
            </w:pPr>
            <w:r>
              <w:rPr>
                <w:w w:val="120"/>
                <w:sz w:val="12"/>
              </w:rPr>
              <w:t>evaluate</w:t>
            </w:r>
            <w:r>
              <w:rPr>
                <w:spacing w:val="4"/>
                <w:w w:val="120"/>
                <w:sz w:val="12"/>
              </w:rPr>
              <w:t xml:space="preserve"> </w:t>
            </w:r>
            <w:r>
              <w:rPr>
                <w:w w:val="120"/>
                <w:sz w:val="12"/>
              </w:rPr>
              <w:t>multi-</w:t>
            </w:r>
            <w:r>
              <w:rPr>
                <w:spacing w:val="-2"/>
                <w:w w:val="120"/>
                <w:sz w:val="12"/>
              </w:rPr>
              <w:t>construct</w:t>
            </w:r>
          </w:p>
        </w:tc>
        <w:tc>
          <w:tcPr>
            <w:tcW w:w="983" w:type="dxa"/>
          </w:tcPr>
          <w:p w:rsidR="00B65F9D" w:rsidRDefault="00B65F9D" w:rsidP="00F906F0">
            <w:pPr>
              <w:pStyle w:val="TableParagraph"/>
              <w:rPr>
                <w:sz w:val="10"/>
              </w:rPr>
            </w:pPr>
          </w:p>
        </w:tc>
        <w:tc>
          <w:tcPr>
            <w:tcW w:w="999"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009"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055"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086"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rPr>
                <w:sz w:val="10"/>
              </w:rPr>
            </w:pPr>
          </w:p>
        </w:tc>
        <w:tc>
          <w:tcPr>
            <w:tcW w:w="1511" w:type="dxa"/>
          </w:tcPr>
          <w:p w:rsidR="00B65F9D" w:rsidRDefault="00B65F9D" w:rsidP="00F906F0">
            <w:pPr>
              <w:pStyle w:val="TableParagraph"/>
              <w:spacing w:before="15" w:line="136" w:lineRule="exact"/>
              <w:ind w:left="58"/>
              <w:rPr>
                <w:sz w:val="12"/>
              </w:rPr>
            </w:pPr>
            <w:r>
              <w:rPr>
                <w:w w:val="115"/>
                <w:sz w:val="12"/>
              </w:rPr>
              <w:t>cognitive</w:t>
            </w:r>
            <w:r>
              <w:rPr>
                <w:spacing w:val="22"/>
                <w:w w:val="115"/>
                <w:sz w:val="12"/>
              </w:rPr>
              <w:t xml:space="preserve"> </w:t>
            </w:r>
            <w:r>
              <w:rPr>
                <w:spacing w:val="-2"/>
                <w:w w:val="115"/>
                <w:sz w:val="12"/>
              </w:rPr>
              <w:t>efficiency,</w:t>
            </w:r>
          </w:p>
        </w:tc>
        <w:tc>
          <w:tcPr>
            <w:tcW w:w="983" w:type="dxa"/>
          </w:tcPr>
          <w:p w:rsidR="00B65F9D" w:rsidRDefault="00B65F9D" w:rsidP="00F906F0">
            <w:pPr>
              <w:pStyle w:val="TableParagraph"/>
              <w:rPr>
                <w:sz w:val="10"/>
              </w:rPr>
            </w:pPr>
          </w:p>
        </w:tc>
        <w:tc>
          <w:tcPr>
            <w:tcW w:w="999"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009"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055"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086"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rPr>
                <w:sz w:val="10"/>
              </w:rPr>
            </w:pPr>
          </w:p>
        </w:tc>
        <w:tc>
          <w:tcPr>
            <w:tcW w:w="1511" w:type="dxa"/>
          </w:tcPr>
          <w:p w:rsidR="00B65F9D" w:rsidRDefault="00B65F9D" w:rsidP="00F906F0">
            <w:pPr>
              <w:pStyle w:val="TableParagraph"/>
              <w:spacing w:before="15" w:line="136" w:lineRule="exact"/>
              <w:ind w:left="58"/>
              <w:rPr>
                <w:sz w:val="12"/>
              </w:rPr>
            </w:pPr>
            <w:r>
              <w:rPr>
                <w:w w:val="120"/>
                <w:sz w:val="12"/>
              </w:rPr>
              <w:t>and</w:t>
            </w:r>
            <w:r>
              <w:rPr>
                <w:spacing w:val="10"/>
                <w:w w:val="120"/>
                <w:sz w:val="12"/>
              </w:rPr>
              <w:t xml:space="preserve"> </w:t>
            </w:r>
            <w:r>
              <w:rPr>
                <w:w w:val="120"/>
                <w:sz w:val="12"/>
              </w:rPr>
              <w:t>predict</w:t>
            </w:r>
            <w:r>
              <w:rPr>
                <w:spacing w:val="11"/>
                <w:w w:val="120"/>
                <w:sz w:val="12"/>
              </w:rPr>
              <w:t xml:space="preserve"> </w:t>
            </w:r>
            <w:r>
              <w:rPr>
                <w:w w:val="120"/>
                <w:sz w:val="12"/>
              </w:rPr>
              <w:t>changes</w:t>
            </w:r>
            <w:r>
              <w:rPr>
                <w:spacing w:val="11"/>
                <w:w w:val="120"/>
                <w:sz w:val="12"/>
              </w:rPr>
              <w:t xml:space="preserve"> </w:t>
            </w:r>
            <w:r>
              <w:rPr>
                <w:spacing w:val="-5"/>
                <w:w w:val="120"/>
                <w:sz w:val="12"/>
              </w:rPr>
              <w:t>to</w:t>
            </w:r>
          </w:p>
        </w:tc>
        <w:tc>
          <w:tcPr>
            <w:tcW w:w="983" w:type="dxa"/>
          </w:tcPr>
          <w:p w:rsidR="00B65F9D" w:rsidRDefault="00B65F9D" w:rsidP="00F906F0">
            <w:pPr>
              <w:pStyle w:val="TableParagraph"/>
              <w:rPr>
                <w:sz w:val="10"/>
              </w:rPr>
            </w:pPr>
          </w:p>
        </w:tc>
        <w:tc>
          <w:tcPr>
            <w:tcW w:w="999"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009"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055"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086"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5" w:type="dxa"/>
            <w:tcBorders>
              <w:bottom w:val="single" w:sz="4" w:space="0" w:color="000000"/>
            </w:tcBorders>
          </w:tcPr>
          <w:p w:rsidR="00B65F9D" w:rsidRDefault="00B65F9D" w:rsidP="00F906F0">
            <w:pPr>
              <w:pStyle w:val="TableParagraph"/>
              <w:rPr>
                <w:sz w:val="12"/>
              </w:rPr>
            </w:pPr>
          </w:p>
        </w:tc>
        <w:tc>
          <w:tcPr>
            <w:tcW w:w="1511" w:type="dxa"/>
            <w:tcBorders>
              <w:bottom w:val="single" w:sz="4" w:space="0" w:color="000000"/>
            </w:tcBorders>
          </w:tcPr>
          <w:p w:rsidR="00B65F9D" w:rsidRDefault="00B65F9D" w:rsidP="00F906F0">
            <w:pPr>
              <w:pStyle w:val="TableParagraph"/>
              <w:spacing w:before="15"/>
              <w:ind w:left="58"/>
              <w:rPr>
                <w:sz w:val="12"/>
              </w:rPr>
            </w:pPr>
            <w:r>
              <w:rPr>
                <w:w w:val="120"/>
                <w:sz w:val="12"/>
              </w:rPr>
              <w:t>mental</w:t>
            </w:r>
            <w:r>
              <w:rPr>
                <w:spacing w:val="13"/>
                <w:w w:val="120"/>
                <w:sz w:val="12"/>
              </w:rPr>
              <w:t xml:space="preserve"> </w:t>
            </w:r>
            <w:r>
              <w:rPr>
                <w:spacing w:val="-2"/>
                <w:w w:val="120"/>
                <w:sz w:val="12"/>
              </w:rPr>
              <w:t>acuity.</w:t>
            </w:r>
          </w:p>
        </w:tc>
        <w:tc>
          <w:tcPr>
            <w:tcW w:w="983" w:type="dxa"/>
            <w:tcBorders>
              <w:bottom w:val="single" w:sz="4" w:space="0" w:color="000000"/>
            </w:tcBorders>
          </w:tcPr>
          <w:p w:rsidR="00B65F9D" w:rsidRDefault="00B65F9D" w:rsidP="00F906F0">
            <w:pPr>
              <w:pStyle w:val="TableParagraph"/>
              <w:rPr>
                <w:sz w:val="12"/>
              </w:rPr>
            </w:pPr>
          </w:p>
        </w:tc>
        <w:tc>
          <w:tcPr>
            <w:tcW w:w="999" w:type="dxa"/>
            <w:tcBorders>
              <w:bottom w:val="single" w:sz="4" w:space="0" w:color="000000"/>
            </w:tcBorders>
          </w:tcPr>
          <w:p w:rsidR="00B65F9D" w:rsidRDefault="00B65F9D" w:rsidP="00F906F0">
            <w:pPr>
              <w:pStyle w:val="TableParagraph"/>
              <w:rPr>
                <w:sz w:val="12"/>
              </w:rPr>
            </w:pPr>
          </w:p>
        </w:tc>
        <w:tc>
          <w:tcPr>
            <w:tcW w:w="1109" w:type="dxa"/>
            <w:tcBorders>
              <w:bottom w:val="single" w:sz="4" w:space="0" w:color="000000"/>
            </w:tcBorders>
          </w:tcPr>
          <w:p w:rsidR="00B65F9D" w:rsidRDefault="00B65F9D" w:rsidP="00F906F0">
            <w:pPr>
              <w:pStyle w:val="TableParagraph"/>
              <w:rPr>
                <w:sz w:val="12"/>
              </w:rPr>
            </w:pPr>
          </w:p>
        </w:tc>
        <w:tc>
          <w:tcPr>
            <w:tcW w:w="1116" w:type="dxa"/>
            <w:tcBorders>
              <w:bottom w:val="single" w:sz="4" w:space="0" w:color="000000"/>
            </w:tcBorders>
          </w:tcPr>
          <w:p w:rsidR="00B65F9D" w:rsidRDefault="00B65F9D" w:rsidP="00F906F0">
            <w:pPr>
              <w:pStyle w:val="TableParagraph"/>
              <w:rPr>
                <w:sz w:val="12"/>
              </w:rPr>
            </w:pPr>
          </w:p>
        </w:tc>
        <w:tc>
          <w:tcPr>
            <w:tcW w:w="1009" w:type="dxa"/>
            <w:tcBorders>
              <w:bottom w:val="single" w:sz="4" w:space="0" w:color="000000"/>
            </w:tcBorders>
          </w:tcPr>
          <w:p w:rsidR="00B65F9D" w:rsidRDefault="00B65F9D" w:rsidP="00F906F0">
            <w:pPr>
              <w:pStyle w:val="TableParagraph"/>
              <w:rPr>
                <w:sz w:val="12"/>
              </w:rPr>
            </w:pPr>
          </w:p>
        </w:tc>
        <w:tc>
          <w:tcPr>
            <w:tcW w:w="1220" w:type="dxa"/>
            <w:tcBorders>
              <w:bottom w:val="single" w:sz="4" w:space="0" w:color="000000"/>
            </w:tcBorders>
          </w:tcPr>
          <w:p w:rsidR="00B65F9D" w:rsidRDefault="00B65F9D" w:rsidP="00F906F0">
            <w:pPr>
              <w:pStyle w:val="TableParagraph"/>
              <w:rPr>
                <w:sz w:val="12"/>
              </w:rPr>
            </w:pPr>
          </w:p>
        </w:tc>
        <w:tc>
          <w:tcPr>
            <w:tcW w:w="1055" w:type="dxa"/>
            <w:tcBorders>
              <w:bottom w:val="single" w:sz="4" w:space="0" w:color="000000"/>
            </w:tcBorders>
          </w:tcPr>
          <w:p w:rsidR="00B65F9D" w:rsidRDefault="00B65F9D" w:rsidP="00F906F0">
            <w:pPr>
              <w:pStyle w:val="TableParagraph"/>
              <w:rPr>
                <w:sz w:val="12"/>
              </w:rPr>
            </w:pPr>
          </w:p>
        </w:tc>
        <w:tc>
          <w:tcPr>
            <w:tcW w:w="1175" w:type="dxa"/>
            <w:tcBorders>
              <w:bottom w:val="single" w:sz="4" w:space="0" w:color="000000"/>
            </w:tcBorders>
          </w:tcPr>
          <w:p w:rsidR="00B65F9D" w:rsidRDefault="00B65F9D" w:rsidP="00F906F0">
            <w:pPr>
              <w:pStyle w:val="TableParagraph"/>
              <w:rPr>
                <w:sz w:val="12"/>
              </w:rPr>
            </w:pPr>
          </w:p>
        </w:tc>
        <w:tc>
          <w:tcPr>
            <w:tcW w:w="985" w:type="dxa"/>
            <w:tcBorders>
              <w:bottom w:val="single" w:sz="4" w:space="0" w:color="000000"/>
            </w:tcBorders>
          </w:tcPr>
          <w:p w:rsidR="00B65F9D" w:rsidRDefault="00B65F9D" w:rsidP="00F906F0">
            <w:pPr>
              <w:pStyle w:val="TableParagraph"/>
              <w:rPr>
                <w:sz w:val="12"/>
              </w:rPr>
            </w:pPr>
          </w:p>
        </w:tc>
        <w:tc>
          <w:tcPr>
            <w:tcW w:w="1086" w:type="dxa"/>
            <w:tcBorders>
              <w:bottom w:val="single" w:sz="4" w:space="0" w:color="000000"/>
            </w:tcBorders>
          </w:tcPr>
          <w:p w:rsidR="00B65F9D" w:rsidRDefault="00B65F9D" w:rsidP="00F906F0">
            <w:pPr>
              <w:pStyle w:val="TableParagraph"/>
              <w:rPr>
                <w:sz w:val="12"/>
              </w:rPr>
            </w:pPr>
          </w:p>
        </w:tc>
      </w:tr>
    </w:tbl>
    <w:p w:rsidR="00B65F9D" w:rsidRDefault="00B65F9D" w:rsidP="00F906F0">
      <w:pPr>
        <w:spacing w:before="129"/>
        <w:jc w:val="right"/>
        <w:rPr>
          <w:sz w:val="12"/>
        </w:rPr>
      </w:pPr>
      <w:r>
        <w:rPr>
          <w:w w:val="110"/>
          <w:sz w:val="12"/>
        </w:rPr>
        <w:t>(</w:t>
      </w:r>
      <w:proofErr w:type="spellStart"/>
      <w:r>
        <w:rPr>
          <w:i/>
          <w:w w:val="110"/>
          <w:sz w:val="12"/>
        </w:rPr>
        <w:t>continued</w:t>
      </w:r>
      <w:proofErr w:type="spellEnd"/>
      <w:r>
        <w:rPr>
          <w:i/>
          <w:spacing w:val="22"/>
          <w:w w:val="110"/>
          <w:sz w:val="12"/>
        </w:rPr>
        <w:t xml:space="preserve"> </w:t>
      </w:r>
      <w:r>
        <w:rPr>
          <w:i/>
          <w:w w:val="110"/>
          <w:sz w:val="12"/>
        </w:rPr>
        <w:t>on</w:t>
      </w:r>
      <w:r>
        <w:rPr>
          <w:i/>
          <w:spacing w:val="22"/>
          <w:w w:val="110"/>
          <w:sz w:val="12"/>
        </w:rPr>
        <w:t xml:space="preserve"> </w:t>
      </w:r>
      <w:proofErr w:type="spellStart"/>
      <w:r>
        <w:rPr>
          <w:i/>
          <w:w w:val="110"/>
          <w:sz w:val="12"/>
        </w:rPr>
        <w:t>next</w:t>
      </w:r>
      <w:proofErr w:type="spellEnd"/>
      <w:r>
        <w:rPr>
          <w:i/>
          <w:spacing w:val="22"/>
          <w:w w:val="110"/>
          <w:sz w:val="12"/>
        </w:rPr>
        <w:t xml:space="preserve"> </w:t>
      </w:r>
      <w:proofErr w:type="spellStart"/>
      <w:r>
        <w:rPr>
          <w:i/>
          <w:spacing w:val="-2"/>
          <w:w w:val="110"/>
          <w:sz w:val="12"/>
        </w:rPr>
        <w:t>page</w:t>
      </w:r>
      <w:proofErr w:type="spellEnd"/>
      <w:r>
        <w:rPr>
          <w:spacing w:val="-2"/>
          <w:w w:val="110"/>
          <w:sz w:val="12"/>
        </w:rPr>
        <w:t>)</w:t>
      </w:r>
    </w:p>
    <w:p w:rsidR="00B65F9D" w:rsidRDefault="00B65F9D" w:rsidP="00F906F0">
      <w:pPr>
        <w:jc w:val="right"/>
        <w:rPr>
          <w:sz w:val="12"/>
        </w:rPr>
        <w:sectPr w:rsidR="00B65F9D">
          <w:footerReference w:type="default" r:id="rId178"/>
          <w:pgSz w:w="15880" w:h="11910" w:orient="landscape"/>
          <w:pgMar w:top="660" w:right="1000" w:bottom="280" w:left="980" w:header="0" w:footer="0" w:gutter="0"/>
          <w:cols w:space="708"/>
        </w:sectPr>
      </w:pPr>
    </w:p>
    <w:p w:rsidR="00B65F9D" w:rsidRDefault="00B65F9D" w:rsidP="00F906F0">
      <w:pPr>
        <w:spacing w:before="87" w:after="34"/>
        <w:ind w:left="108"/>
        <w:rPr>
          <w:sz w:val="12"/>
        </w:rPr>
      </w:pPr>
      <w:r>
        <w:rPr>
          <w:noProof/>
          <w:lang w:eastAsia="tr-TR"/>
        </w:rPr>
        <w:lastRenderedPageBreak/>
        <mc:AlternateContent>
          <mc:Choice Requires="wps">
            <w:drawing>
              <wp:anchor distT="0" distB="0" distL="0" distR="0" simplePos="0" relativeHeight="251770880" behindDoc="0" locked="0" layoutInCell="1" allowOverlap="1" wp14:anchorId="4766D51C" wp14:editId="4F0A70E8">
                <wp:simplePos x="0" y="0"/>
                <wp:positionH relativeFrom="page">
                  <wp:posOffset>9526344</wp:posOffset>
                </wp:positionH>
                <wp:positionV relativeFrom="page">
                  <wp:posOffset>464654</wp:posOffset>
                </wp:positionV>
                <wp:extent cx="115570" cy="1579880"/>
                <wp:effectExtent l="0" t="0" r="0" b="0"/>
                <wp:wrapNone/>
                <wp:docPr id="234" name="Text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579880"/>
                        </a:xfrm>
                        <a:prstGeom prst="rect">
                          <a:avLst/>
                        </a:prstGeom>
                      </wps:spPr>
                      <wps:txbx>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wps:txbx>
                      <wps:bodyPr vert="vert" wrap="square" lIns="0" tIns="0" rIns="0" bIns="0" rtlCol="0">
                        <a:noAutofit/>
                      </wps:bodyPr>
                    </wps:wsp>
                  </a:graphicData>
                </a:graphic>
              </wp:anchor>
            </w:drawing>
          </mc:Choice>
          <mc:Fallback>
            <w:pict>
              <v:shape w14:anchorId="4766D51C" id="Textbox 234" o:spid="_x0000_s1041" type="#_x0000_t202" style="position:absolute;left:0;text-align:left;margin-left:750.1pt;margin-top:36.6pt;width:9.1pt;height:124.4pt;z-index:251770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" filled="f" stroked="f">
                <v:path arrowok="t"/>
                <v:textbox style="layout-flow:vertical" inset="0,0,0,0">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v:textbox>
                <w10:wrap anchorx="page" anchory="page"/>
              </v:shape>
            </w:pict>
          </mc:Fallback>
        </mc:AlternateContent>
      </w:r>
      <w:r>
        <w:rPr>
          <w:noProof/>
          <w:lang w:eastAsia="tr-TR"/>
        </w:rPr>
        <mc:AlternateContent>
          <mc:Choice Requires="wps">
            <w:drawing>
              <wp:anchor distT="0" distB="0" distL="0" distR="0" simplePos="0" relativeHeight="251771904" behindDoc="0" locked="0" layoutInCell="1" allowOverlap="1" wp14:anchorId="5E9A5709" wp14:editId="6209DD8B">
                <wp:simplePos x="0" y="0"/>
                <wp:positionH relativeFrom="page">
                  <wp:posOffset>9526344</wp:posOffset>
                </wp:positionH>
                <wp:positionV relativeFrom="page">
                  <wp:posOffset>4680191</wp:posOffset>
                </wp:positionV>
                <wp:extent cx="115570" cy="2415540"/>
                <wp:effectExtent l="0" t="0" r="0" b="0"/>
                <wp:wrapNone/>
                <wp:docPr id="235" name="Text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2415540"/>
                        </a:xfrm>
                        <a:prstGeom prst="rect">
                          <a:avLst/>
                        </a:prstGeom>
                      </wps:spPr>
                      <wps:txbx>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wps:txbx>
                      <wps:bodyPr vert="vert" wrap="square" lIns="0" tIns="0" rIns="0" bIns="0" rtlCol="0">
                        <a:noAutofit/>
                      </wps:bodyPr>
                    </wps:wsp>
                  </a:graphicData>
                </a:graphic>
              </wp:anchor>
            </w:drawing>
          </mc:Choice>
          <mc:Fallback>
            <w:pict>
              <v:shape w14:anchorId="5E9A5709" id="Textbox 235" o:spid="_x0000_s1042" type="#_x0000_t202" style="position:absolute;left:0;text-align:left;margin-left:750.1pt;margin-top:368.5pt;width:9.1pt;height:190.2pt;z-index:251771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" filled="f" stroked="f">
                <v:path arrowok="t"/>
                <v:textbox style="layout-flow:vertical" inset="0,0,0,0">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v:textbox>
                <w10:wrap anchorx="page" anchory="page"/>
              </v:shape>
            </w:pict>
          </mc:Fallback>
        </mc:AlternateContent>
      </w:r>
      <w:r>
        <w:rPr>
          <w:noProof/>
          <w:lang w:eastAsia="tr-TR"/>
        </w:rPr>
        <mc:AlternateContent>
          <mc:Choice Requires="wps">
            <w:drawing>
              <wp:anchor distT="0" distB="0" distL="0" distR="0" simplePos="0" relativeHeight="251772928" behindDoc="0" locked="0" layoutInCell="1" allowOverlap="1" wp14:anchorId="2F84FF34" wp14:editId="1C3F4256">
                <wp:simplePos x="0" y="0"/>
                <wp:positionH relativeFrom="page">
                  <wp:posOffset>349489</wp:posOffset>
                </wp:positionH>
                <wp:positionV relativeFrom="page">
                  <wp:posOffset>3721709</wp:posOffset>
                </wp:positionV>
                <wp:extent cx="115570" cy="116839"/>
                <wp:effectExtent l="0" t="0" r="0" b="0"/>
                <wp:wrapNone/>
                <wp:docPr id="236" name="Text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16839"/>
                        </a:xfrm>
                        <a:prstGeom prst="rect">
                          <a:avLst/>
                        </a:prstGeom>
                      </wps:spPr>
                      <wps:txbx>
                        <w:txbxContent>
                          <w:p w:rsidR="00F906F0" w:rsidRDefault="00F906F0" w:rsidP="00B65F9D">
                            <w:pPr>
                              <w:spacing w:before="20"/>
                              <w:ind w:left="20"/>
                              <w:rPr>
                                <w:sz w:val="12"/>
                              </w:rPr>
                            </w:pPr>
                            <w:r>
                              <w:rPr>
                                <w:spacing w:val="-5"/>
                                <w:w w:val="120"/>
                                <w:sz w:val="12"/>
                              </w:rPr>
                              <w:t>13</w:t>
                            </w:r>
                          </w:p>
                        </w:txbxContent>
                      </wps:txbx>
                      <wps:bodyPr vert="vert" wrap="square" lIns="0" tIns="0" rIns="0" bIns="0" rtlCol="0">
                        <a:noAutofit/>
                      </wps:bodyPr>
                    </wps:wsp>
                  </a:graphicData>
                </a:graphic>
              </wp:anchor>
            </w:drawing>
          </mc:Choice>
          <mc:Fallback>
            <w:pict>
              <v:shape w14:anchorId="2F84FF34" id="Textbox 236" o:spid="_x0000_s1043" type="#_x0000_t202" style="position:absolute;left:0;text-align:left;margin-left:27.5pt;margin-top:293.05pt;width:9.1pt;height:9.2pt;z-index:251772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" filled="f" stroked="f">
                <v:path arrowok="t"/>
                <v:textbox style="layout-flow:vertical" inset="0,0,0,0">
                  <w:txbxContent>
                    <w:p w:rsidR="00F906F0" w:rsidRDefault="00F906F0" w:rsidP="00B65F9D">
                      <w:pPr>
                        <w:spacing w:before="20"/>
                        <w:ind w:left="20"/>
                        <w:rPr>
                          <w:sz w:val="12"/>
                        </w:rPr>
                      </w:pPr>
                      <w:r>
                        <w:rPr>
                          <w:spacing w:val="-5"/>
                          <w:w w:val="120"/>
                          <w:sz w:val="12"/>
                        </w:rPr>
                        <w:t>13</w:t>
                      </w:r>
                    </w:p>
                  </w:txbxContent>
                </v:textbox>
                <w10:wrap anchorx="page" anchory="page"/>
              </v:shape>
            </w:pict>
          </mc:Fallback>
        </mc:AlternateContent>
      </w:r>
      <w:proofErr w:type="spellStart"/>
      <w:r>
        <w:rPr>
          <w:b/>
          <w:w w:val="115"/>
          <w:sz w:val="12"/>
        </w:rPr>
        <w:t>Table</w:t>
      </w:r>
      <w:proofErr w:type="spellEnd"/>
      <w:r>
        <w:rPr>
          <w:b/>
          <w:spacing w:val="18"/>
          <w:w w:val="115"/>
          <w:sz w:val="12"/>
        </w:rPr>
        <w:t xml:space="preserve"> </w:t>
      </w:r>
      <w:r>
        <w:rPr>
          <w:b/>
          <w:w w:val="115"/>
          <w:sz w:val="12"/>
        </w:rPr>
        <w:t>4</w:t>
      </w:r>
      <w:r>
        <w:rPr>
          <w:b/>
          <w:spacing w:val="18"/>
          <w:w w:val="115"/>
          <w:sz w:val="12"/>
        </w:rPr>
        <w:t xml:space="preserve"> </w:t>
      </w:r>
      <w:r>
        <w:rPr>
          <w:spacing w:val="-2"/>
          <w:w w:val="115"/>
          <w:sz w:val="12"/>
        </w:rPr>
        <w:t>(</w:t>
      </w:r>
      <w:proofErr w:type="spellStart"/>
      <w:r>
        <w:rPr>
          <w:i/>
          <w:spacing w:val="-2"/>
          <w:w w:val="115"/>
          <w:sz w:val="12"/>
        </w:rPr>
        <w:t>continued</w:t>
      </w:r>
      <w:proofErr w:type="spellEnd"/>
      <w:r>
        <w:rPr>
          <w:spacing w:val="-2"/>
          <w:w w:val="115"/>
          <w:sz w:val="12"/>
        </w:rPr>
        <w:t>).</w:t>
      </w:r>
    </w:p>
    <w:tbl>
      <w:tblPr>
        <w:tblW w:w="0" w:type="auto"/>
        <w:tblInd w:w="115" w:type="dxa"/>
        <w:tblLayout w:type="fixed"/>
        <w:tblCellMar>
          <w:left w:w="0" w:type="dxa"/>
          <w:right w:w="0" w:type="dxa"/>
        </w:tblCellMar>
        <w:tblLook w:val="01E0" w:firstRow="1" w:lastRow="1" w:firstColumn="1" w:lastColumn="1" w:noHBand="0" w:noVBand="0"/>
      </w:tblPr>
      <w:tblGrid>
        <w:gridCol w:w="487"/>
        <w:gridCol w:w="968"/>
        <w:gridCol w:w="1504"/>
        <w:gridCol w:w="986"/>
        <w:gridCol w:w="1011"/>
        <w:gridCol w:w="1125"/>
        <w:gridCol w:w="1083"/>
        <w:gridCol w:w="968"/>
        <w:gridCol w:w="1257"/>
        <w:gridCol w:w="975"/>
        <w:gridCol w:w="1251"/>
        <w:gridCol w:w="1104"/>
        <w:gridCol w:w="962"/>
      </w:tblGrid>
      <w:tr w:rsidR="00B65F9D" w:rsidTr="00F906F0">
        <w:trPr>
          <w:trHeight w:val="570"/>
        </w:trPr>
        <w:tc>
          <w:tcPr>
            <w:tcW w:w="487" w:type="dxa"/>
            <w:tcBorders>
              <w:top w:val="single" w:sz="4" w:space="0" w:color="000000"/>
              <w:bottom w:val="single" w:sz="4" w:space="0" w:color="000000"/>
            </w:tcBorders>
          </w:tcPr>
          <w:p w:rsidR="00B65F9D" w:rsidRDefault="00B65F9D" w:rsidP="00F906F0">
            <w:pPr>
              <w:pStyle w:val="TableParagraph"/>
              <w:spacing w:before="37"/>
              <w:ind w:left="28"/>
              <w:jc w:val="center"/>
              <w:rPr>
                <w:sz w:val="12"/>
              </w:rPr>
            </w:pPr>
            <w:r>
              <w:rPr>
                <w:sz w:val="12"/>
              </w:rPr>
              <w:t>S-</w:t>
            </w:r>
            <w:r>
              <w:rPr>
                <w:spacing w:val="-5"/>
                <w:sz w:val="12"/>
              </w:rPr>
              <w:t>ID</w:t>
            </w:r>
          </w:p>
        </w:tc>
        <w:tc>
          <w:tcPr>
            <w:tcW w:w="968" w:type="dxa"/>
            <w:tcBorders>
              <w:top w:val="single" w:sz="4" w:space="0" w:color="000000"/>
              <w:bottom w:val="single" w:sz="4" w:space="0" w:color="000000"/>
            </w:tcBorders>
          </w:tcPr>
          <w:p w:rsidR="00B65F9D" w:rsidRDefault="00B65F9D" w:rsidP="00F906F0">
            <w:pPr>
              <w:pStyle w:val="TableParagraph"/>
              <w:spacing w:before="37" w:line="297" w:lineRule="auto"/>
              <w:ind w:left="114"/>
              <w:rPr>
                <w:sz w:val="12"/>
              </w:rPr>
            </w:pPr>
            <w:r>
              <w:rPr>
                <w:spacing w:val="-2"/>
                <w:w w:val="115"/>
                <w:sz w:val="12"/>
              </w:rPr>
              <w:t>Author(s)/</w:t>
            </w:r>
            <w:r>
              <w:rPr>
                <w:spacing w:val="40"/>
                <w:w w:val="115"/>
                <w:sz w:val="12"/>
              </w:rPr>
              <w:t xml:space="preserve"> </w:t>
            </w:r>
            <w:r>
              <w:rPr>
                <w:spacing w:val="-4"/>
                <w:w w:val="115"/>
                <w:sz w:val="12"/>
              </w:rPr>
              <w:t>Year</w:t>
            </w:r>
          </w:p>
        </w:tc>
        <w:tc>
          <w:tcPr>
            <w:tcW w:w="1504" w:type="dxa"/>
            <w:tcBorders>
              <w:top w:val="single" w:sz="4" w:space="0" w:color="000000"/>
              <w:bottom w:val="single" w:sz="4" w:space="0" w:color="000000"/>
            </w:tcBorders>
          </w:tcPr>
          <w:p w:rsidR="00B65F9D" w:rsidRDefault="00B65F9D" w:rsidP="00F906F0">
            <w:pPr>
              <w:pStyle w:val="TableParagraph"/>
              <w:spacing w:before="37"/>
              <w:ind w:left="55"/>
              <w:rPr>
                <w:sz w:val="12"/>
              </w:rPr>
            </w:pPr>
            <w:r>
              <w:rPr>
                <w:spacing w:val="-2"/>
                <w:w w:val="115"/>
                <w:sz w:val="12"/>
              </w:rPr>
              <w:t>Objective</w:t>
            </w:r>
          </w:p>
        </w:tc>
        <w:tc>
          <w:tcPr>
            <w:tcW w:w="986" w:type="dxa"/>
            <w:tcBorders>
              <w:top w:val="single" w:sz="4" w:space="0" w:color="000000"/>
              <w:bottom w:val="single" w:sz="4" w:space="0" w:color="000000"/>
            </w:tcBorders>
          </w:tcPr>
          <w:p w:rsidR="00B65F9D" w:rsidRDefault="00B65F9D" w:rsidP="00F906F0">
            <w:pPr>
              <w:pStyle w:val="TableParagraph"/>
              <w:spacing w:before="37"/>
              <w:ind w:left="58"/>
              <w:rPr>
                <w:sz w:val="12"/>
              </w:rPr>
            </w:pPr>
            <w:r>
              <w:rPr>
                <w:spacing w:val="-2"/>
                <w:w w:val="115"/>
                <w:sz w:val="12"/>
              </w:rPr>
              <w:t>Methodology</w:t>
            </w:r>
          </w:p>
        </w:tc>
        <w:tc>
          <w:tcPr>
            <w:tcW w:w="1011" w:type="dxa"/>
            <w:tcBorders>
              <w:top w:val="single" w:sz="4" w:space="0" w:color="000000"/>
              <w:bottom w:val="single" w:sz="4" w:space="0" w:color="000000"/>
            </w:tcBorders>
          </w:tcPr>
          <w:p w:rsidR="00B65F9D" w:rsidRDefault="00B65F9D" w:rsidP="00F906F0">
            <w:pPr>
              <w:pStyle w:val="TableParagraph"/>
              <w:spacing w:before="37"/>
              <w:ind w:left="181"/>
              <w:rPr>
                <w:sz w:val="12"/>
              </w:rPr>
            </w:pPr>
            <w:r>
              <w:rPr>
                <w:spacing w:val="-2"/>
                <w:w w:val="115"/>
                <w:sz w:val="12"/>
              </w:rPr>
              <w:t>Country</w:t>
            </w:r>
          </w:p>
        </w:tc>
        <w:tc>
          <w:tcPr>
            <w:tcW w:w="1125" w:type="dxa"/>
            <w:tcBorders>
              <w:top w:val="single" w:sz="4" w:space="0" w:color="000000"/>
              <w:bottom w:val="single" w:sz="4" w:space="0" w:color="000000"/>
            </w:tcBorders>
          </w:tcPr>
          <w:p w:rsidR="00B65F9D" w:rsidRDefault="00B65F9D" w:rsidP="00F906F0">
            <w:pPr>
              <w:pStyle w:val="TableParagraph"/>
              <w:spacing w:before="37"/>
              <w:ind w:left="79"/>
              <w:rPr>
                <w:sz w:val="12"/>
              </w:rPr>
            </w:pPr>
            <w:r>
              <w:rPr>
                <w:spacing w:val="-2"/>
                <w:w w:val="115"/>
                <w:sz w:val="12"/>
              </w:rPr>
              <w:t>Subject/Sample</w:t>
            </w:r>
          </w:p>
        </w:tc>
        <w:tc>
          <w:tcPr>
            <w:tcW w:w="1083" w:type="dxa"/>
            <w:tcBorders>
              <w:top w:val="single" w:sz="4" w:space="0" w:color="000000"/>
              <w:bottom w:val="single" w:sz="4" w:space="0" w:color="000000"/>
            </w:tcBorders>
          </w:tcPr>
          <w:p w:rsidR="00B65F9D" w:rsidRDefault="00B65F9D" w:rsidP="00F906F0">
            <w:pPr>
              <w:pStyle w:val="TableParagraph"/>
              <w:spacing w:before="37"/>
              <w:ind w:left="63"/>
              <w:rPr>
                <w:sz w:val="12"/>
              </w:rPr>
            </w:pPr>
            <w:r>
              <w:rPr>
                <w:w w:val="115"/>
                <w:sz w:val="12"/>
              </w:rPr>
              <w:t>Wearables</w:t>
            </w:r>
            <w:r>
              <w:rPr>
                <w:spacing w:val="18"/>
                <w:w w:val="115"/>
                <w:sz w:val="12"/>
              </w:rPr>
              <w:t xml:space="preserve"> </w:t>
            </w:r>
            <w:r>
              <w:rPr>
                <w:spacing w:val="-4"/>
                <w:w w:val="115"/>
                <w:sz w:val="12"/>
              </w:rPr>
              <w:t>Type</w:t>
            </w:r>
          </w:p>
        </w:tc>
        <w:tc>
          <w:tcPr>
            <w:tcW w:w="968" w:type="dxa"/>
            <w:tcBorders>
              <w:top w:val="single" w:sz="4" w:space="0" w:color="000000"/>
              <w:bottom w:val="single" w:sz="4" w:space="0" w:color="000000"/>
            </w:tcBorders>
          </w:tcPr>
          <w:p w:rsidR="00B65F9D" w:rsidRDefault="00B65F9D" w:rsidP="00F906F0">
            <w:pPr>
              <w:pStyle w:val="TableParagraph"/>
              <w:spacing w:before="37" w:line="297" w:lineRule="auto"/>
              <w:ind w:left="88" w:hanging="1"/>
              <w:rPr>
                <w:sz w:val="12"/>
              </w:rPr>
            </w:pPr>
            <w:r>
              <w:rPr>
                <w:spacing w:val="-2"/>
                <w:w w:val="115"/>
                <w:sz w:val="12"/>
              </w:rPr>
              <w:t>Research</w:t>
            </w:r>
            <w:r>
              <w:rPr>
                <w:spacing w:val="40"/>
                <w:w w:val="115"/>
                <w:sz w:val="12"/>
              </w:rPr>
              <w:t xml:space="preserve"> </w:t>
            </w:r>
            <w:r>
              <w:rPr>
                <w:spacing w:val="-2"/>
                <w:w w:val="115"/>
                <w:sz w:val="12"/>
              </w:rPr>
              <w:t>Strategy</w:t>
            </w:r>
          </w:p>
        </w:tc>
        <w:tc>
          <w:tcPr>
            <w:tcW w:w="1257" w:type="dxa"/>
            <w:tcBorders>
              <w:top w:val="single" w:sz="4" w:space="0" w:color="000000"/>
              <w:bottom w:val="single" w:sz="4" w:space="0" w:color="000000"/>
            </w:tcBorders>
          </w:tcPr>
          <w:p w:rsidR="00B65F9D" w:rsidRDefault="00B65F9D" w:rsidP="00F906F0">
            <w:pPr>
              <w:pStyle w:val="TableParagraph"/>
              <w:spacing w:before="37" w:line="297" w:lineRule="auto"/>
              <w:ind w:left="229"/>
              <w:rPr>
                <w:sz w:val="12"/>
              </w:rPr>
            </w:pPr>
            <w:r>
              <w:rPr>
                <w:w w:val="115"/>
                <w:sz w:val="12"/>
              </w:rPr>
              <w:t>Data</w:t>
            </w:r>
            <w:r>
              <w:rPr>
                <w:spacing w:val="-1"/>
                <w:w w:val="115"/>
                <w:sz w:val="12"/>
              </w:rPr>
              <w:t xml:space="preserve"> </w:t>
            </w:r>
            <w:r>
              <w:rPr>
                <w:w w:val="115"/>
                <w:sz w:val="12"/>
              </w:rPr>
              <w:t>Collection</w:t>
            </w:r>
            <w:r>
              <w:rPr>
                <w:spacing w:val="40"/>
                <w:w w:val="115"/>
                <w:sz w:val="12"/>
              </w:rPr>
              <w:t xml:space="preserve"> </w:t>
            </w:r>
            <w:r>
              <w:rPr>
                <w:spacing w:val="-2"/>
                <w:w w:val="115"/>
                <w:sz w:val="12"/>
              </w:rPr>
              <w:t>Methods</w:t>
            </w:r>
          </w:p>
        </w:tc>
        <w:tc>
          <w:tcPr>
            <w:tcW w:w="975" w:type="dxa"/>
            <w:tcBorders>
              <w:top w:val="single" w:sz="4" w:space="0" w:color="000000"/>
              <w:bottom w:val="single" w:sz="4" w:space="0" w:color="000000"/>
            </w:tcBorders>
          </w:tcPr>
          <w:p w:rsidR="00B65F9D" w:rsidRDefault="00B65F9D" w:rsidP="00F906F0">
            <w:pPr>
              <w:pStyle w:val="TableParagraph"/>
              <w:spacing w:before="37" w:line="297" w:lineRule="auto"/>
              <w:ind w:left="80"/>
              <w:rPr>
                <w:sz w:val="12"/>
              </w:rPr>
            </w:pPr>
            <w:r>
              <w:rPr>
                <w:spacing w:val="-2"/>
                <w:w w:val="120"/>
                <w:sz w:val="12"/>
              </w:rPr>
              <w:t>Theory/</w:t>
            </w:r>
            <w:r>
              <w:rPr>
                <w:spacing w:val="40"/>
                <w:w w:val="120"/>
                <w:sz w:val="12"/>
              </w:rPr>
              <w:t xml:space="preserve"> </w:t>
            </w:r>
            <w:r>
              <w:rPr>
                <w:spacing w:val="-2"/>
                <w:w w:val="115"/>
                <w:sz w:val="12"/>
              </w:rPr>
              <w:t>Framework</w:t>
            </w:r>
          </w:p>
        </w:tc>
        <w:tc>
          <w:tcPr>
            <w:tcW w:w="1251" w:type="dxa"/>
            <w:tcBorders>
              <w:top w:val="single" w:sz="4" w:space="0" w:color="000000"/>
              <w:bottom w:val="single" w:sz="4" w:space="0" w:color="000000"/>
            </w:tcBorders>
          </w:tcPr>
          <w:p w:rsidR="00B65F9D" w:rsidRDefault="00B65F9D" w:rsidP="00F906F0">
            <w:pPr>
              <w:pStyle w:val="TableParagraph"/>
              <w:spacing w:before="5" w:line="170" w:lineRule="atLeast"/>
              <w:ind w:left="214"/>
              <w:rPr>
                <w:sz w:val="12"/>
              </w:rPr>
            </w:pPr>
            <w:r>
              <w:rPr>
                <w:spacing w:val="-2"/>
                <w:w w:val="115"/>
                <w:sz w:val="12"/>
              </w:rPr>
              <w:t>Analyzing</w:t>
            </w:r>
            <w:r>
              <w:rPr>
                <w:spacing w:val="40"/>
                <w:w w:val="115"/>
                <w:sz w:val="12"/>
              </w:rPr>
              <w:t xml:space="preserve"> </w:t>
            </w:r>
            <w:r>
              <w:rPr>
                <w:spacing w:val="-2"/>
                <w:w w:val="115"/>
                <w:sz w:val="12"/>
              </w:rPr>
              <w:t>Tool/Technique/</w:t>
            </w:r>
            <w:r>
              <w:rPr>
                <w:spacing w:val="40"/>
                <w:w w:val="115"/>
                <w:sz w:val="12"/>
              </w:rPr>
              <w:t xml:space="preserve"> </w:t>
            </w:r>
            <w:r>
              <w:rPr>
                <w:spacing w:val="-4"/>
                <w:w w:val="115"/>
                <w:sz w:val="12"/>
              </w:rPr>
              <w:t>Test</w:t>
            </w:r>
          </w:p>
        </w:tc>
        <w:tc>
          <w:tcPr>
            <w:tcW w:w="1104" w:type="dxa"/>
            <w:tcBorders>
              <w:top w:val="single" w:sz="4" w:space="0" w:color="000000"/>
              <w:bottom w:val="single" w:sz="4" w:space="0" w:color="000000"/>
            </w:tcBorders>
          </w:tcPr>
          <w:p w:rsidR="00B65F9D" w:rsidRDefault="00B65F9D" w:rsidP="00F906F0">
            <w:pPr>
              <w:pStyle w:val="TableParagraph"/>
              <w:spacing w:before="37"/>
              <w:ind w:left="71"/>
              <w:rPr>
                <w:sz w:val="12"/>
              </w:rPr>
            </w:pPr>
            <w:r>
              <w:rPr>
                <w:spacing w:val="-2"/>
                <w:w w:val="115"/>
                <w:sz w:val="12"/>
              </w:rPr>
              <w:t>Theme</w:t>
            </w:r>
          </w:p>
        </w:tc>
        <w:tc>
          <w:tcPr>
            <w:tcW w:w="962" w:type="dxa"/>
            <w:tcBorders>
              <w:top w:val="single" w:sz="4" w:space="0" w:color="000000"/>
              <w:bottom w:val="single" w:sz="4" w:space="0" w:color="000000"/>
            </w:tcBorders>
          </w:tcPr>
          <w:p w:rsidR="00B65F9D" w:rsidRDefault="00B65F9D" w:rsidP="00F906F0">
            <w:pPr>
              <w:pStyle w:val="TableParagraph"/>
              <w:spacing w:before="37"/>
              <w:ind w:left="76"/>
              <w:rPr>
                <w:sz w:val="12"/>
              </w:rPr>
            </w:pPr>
            <w:r>
              <w:rPr>
                <w:spacing w:val="-2"/>
                <w:w w:val="115"/>
                <w:sz w:val="12"/>
              </w:rPr>
              <w:t>Industry</w:t>
            </w: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S109</w:t>
            </w:r>
          </w:p>
        </w:tc>
        <w:tc>
          <w:tcPr>
            <w:tcW w:w="968" w:type="dxa"/>
            <w:tcBorders>
              <w:top w:val="single" w:sz="4" w:space="0" w:color="000000"/>
            </w:tcBorders>
          </w:tcPr>
          <w:p w:rsidR="00B65F9D" w:rsidRDefault="00B65F9D" w:rsidP="00F906F0">
            <w:pPr>
              <w:pStyle w:val="TableParagraph"/>
              <w:spacing w:before="37" w:line="136" w:lineRule="exact"/>
              <w:ind w:left="114"/>
              <w:rPr>
                <w:sz w:val="12"/>
              </w:rPr>
            </w:pPr>
            <w:proofErr w:type="spellStart"/>
            <w:r>
              <w:rPr>
                <w:w w:val="110"/>
                <w:sz w:val="12"/>
              </w:rPr>
              <w:t>Aku</w:t>
            </w:r>
            <w:proofErr w:type="spellEnd"/>
            <w:r>
              <w:rPr>
                <w:spacing w:val="20"/>
                <w:w w:val="110"/>
                <w:sz w:val="12"/>
              </w:rPr>
              <w:t xml:space="preserve"> </w:t>
            </w:r>
            <w:proofErr w:type="spellStart"/>
            <w:r>
              <w:rPr>
                <w:w w:val="110"/>
                <w:sz w:val="12"/>
              </w:rPr>
              <w:t>Visuri</w:t>
            </w:r>
            <w:proofErr w:type="spellEnd"/>
            <w:r>
              <w:rPr>
                <w:spacing w:val="20"/>
                <w:w w:val="110"/>
                <w:sz w:val="12"/>
              </w:rPr>
              <w:t xml:space="preserve"> </w:t>
            </w:r>
            <w:r>
              <w:rPr>
                <w:spacing w:val="-5"/>
                <w:w w:val="110"/>
                <w:sz w:val="12"/>
              </w:rPr>
              <w:t>et</w:t>
            </w:r>
          </w:p>
        </w:tc>
        <w:tc>
          <w:tcPr>
            <w:tcW w:w="1504" w:type="dxa"/>
            <w:tcBorders>
              <w:top w:val="single" w:sz="4" w:space="0" w:color="000000"/>
            </w:tcBorders>
          </w:tcPr>
          <w:p w:rsidR="00B65F9D" w:rsidRDefault="00B65F9D" w:rsidP="00F906F0">
            <w:pPr>
              <w:pStyle w:val="TableParagraph"/>
              <w:spacing w:before="37" w:line="136" w:lineRule="exact"/>
              <w:ind w:left="55"/>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quantified</w:t>
            </w:r>
          </w:p>
        </w:tc>
        <w:tc>
          <w:tcPr>
            <w:tcW w:w="986" w:type="dxa"/>
            <w:tcBorders>
              <w:top w:val="single" w:sz="4" w:space="0" w:color="000000"/>
            </w:tcBorders>
          </w:tcPr>
          <w:p w:rsidR="00B65F9D" w:rsidRDefault="00B65F9D" w:rsidP="00F906F0">
            <w:pPr>
              <w:pStyle w:val="TableParagraph"/>
              <w:spacing w:before="37" w:line="136" w:lineRule="exact"/>
              <w:ind w:left="58"/>
              <w:rPr>
                <w:sz w:val="12"/>
              </w:rPr>
            </w:pPr>
            <w:r>
              <w:rPr>
                <w:spacing w:val="-2"/>
                <w:w w:val="120"/>
                <w:sz w:val="12"/>
              </w:rPr>
              <w:t>Quantitative</w:t>
            </w:r>
          </w:p>
        </w:tc>
        <w:tc>
          <w:tcPr>
            <w:tcW w:w="1011" w:type="dxa"/>
            <w:tcBorders>
              <w:top w:val="single" w:sz="4" w:space="0" w:color="000000"/>
            </w:tcBorders>
          </w:tcPr>
          <w:p w:rsidR="00B65F9D" w:rsidRDefault="00B65F9D" w:rsidP="00F906F0">
            <w:pPr>
              <w:pStyle w:val="TableParagraph"/>
              <w:spacing w:before="37" w:line="136" w:lineRule="exact"/>
              <w:ind w:left="181"/>
              <w:rPr>
                <w:sz w:val="12"/>
              </w:rPr>
            </w:pPr>
            <w:r>
              <w:rPr>
                <w:w w:val="120"/>
                <w:sz w:val="12"/>
              </w:rPr>
              <w:t>Around</w:t>
            </w:r>
            <w:r>
              <w:rPr>
                <w:spacing w:val="-2"/>
                <w:w w:val="120"/>
                <w:sz w:val="12"/>
              </w:rPr>
              <w:t xml:space="preserve"> </w:t>
            </w:r>
            <w:r>
              <w:rPr>
                <w:spacing w:val="-5"/>
                <w:w w:val="120"/>
                <w:sz w:val="12"/>
              </w:rPr>
              <w:t>the</w:t>
            </w:r>
          </w:p>
        </w:tc>
        <w:tc>
          <w:tcPr>
            <w:tcW w:w="1125" w:type="dxa"/>
            <w:tcBorders>
              <w:top w:val="single" w:sz="4" w:space="0" w:color="000000"/>
            </w:tcBorders>
          </w:tcPr>
          <w:p w:rsidR="00B65F9D" w:rsidRDefault="00B65F9D" w:rsidP="00F906F0">
            <w:pPr>
              <w:pStyle w:val="TableParagraph"/>
              <w:spacing w:before="37" w:line="136" w:lineRule="exact"/>
              <w:ind w:left="79"/>
              <w:rPr>
                <w:sz w:val="12"/>
              </w:rPr>
            </w:pPr>
            <w:r>
              <w:rPr>
                <w:w w:val="120"/>
                <w:sz w:val="12"/>
              </w:rPr>
              <w:t>307</w:t>
            </w:r>
            <w:r>
              <w:rPr>
                <w:spacing w:val="13"/>
                <w:w w:val="120"/>
                <w:sz w:val="12"/>
              </w:rPr>
              <w:t xml:space="preserve"> </w:t>
            </w:r>
            <w:r>
              <w:rPr>
                <w:w w:val="120"/>
                <w:sz w:val="12"/>
              </w:rPr>
              <w:t>smart</w:t>
            </w:r>
            <w:r>
              <w:rPr>
                <w:spacing w:val="13"/>
                <w:w w:val="120"/>
                <w:sz w:val="12"/>
              </w:rPr>
              <w:t xml:space="preserve"> </w:t>
            </w:r>
            <w:r>
              <w:rPr>
                <w:spacing w:val="-2"/>
                <w:w w:val="120"/>
                <w:sz w:val="12"/>
              </w:rPr>
              <w:t>watch</w:t>
            </w:r>
          </w:p>
        </w:tc>
        <w:tc>
          <w:tcPr>
            <w:tcW w:w="1083" w:type="dxa"/>
            <w:tcBorders>
              <w:top w:val="single" w:sz="4" w:space="0" w:color="000000"/>
            </w:tcBorders>
          </w:tcPr>
          <w:p w:rsidR="00B65F9D" w:rsidRDefault="00B65F9D" w:rsidP="00F906F0">
            <w:pPr>
              <w:pStyle w:val="TableParagraph"/>
              <w:spacing w:before="37" w:line="136" w:lineRule="exact"/>
              <w:ind w:left="62"/>
              <w:rPr>
                <w:sz w:val="12"/>
              </w:rPr>
            </w:pPr>
            <w:r>
              <w:rPr>
                <w:w w:val="115"/>
                <w:sz w:val="12"/>
              </w:rPr>
              <w:t>Smart</w:t>
            </w:r>
            <w:r>
              <w:rPr>
                <w:spacing w:val="21"/>
                <w:w w:val="115"/>
                <w:sz w:val="12"/>
              </w:rPr>
              <w:t xml:space="preserve"> </w:t>
            </w:r>
            <w:r>
              <w:rPr>
                <w:spacing w:val="-2"/>
                <w:w w:val="115"/>
                <w:sz w:val="12"/>
              </w:rPr>
              <w:t>Watches</w:t>
            </w:r>
          </w:p>
        </w:tc>
        <w:tc>
          <w:tcPr>
            <w:tcW w:w="968" w:type="dxa"/>
            <w:tcBorders>
              <w:top w:val="single" w:sz="4" w:space="0" w:color="000000"/>
            </w:tcBorders>
          </w:tcPr>
          <w:p w:rsidR="00B65F9D" w:rsidRDefault="00B65F9D" w:rsidP="00F906F0">
            <w:pPr>
              <w:pStyle w:val="TableParagraph"/>
              <w:spacing w:before="37" w:line="136" w:lineRule="exact"/>
              <w:ind w:left="88"/>
              <w:rPr>
                <w:sz w:val="12"/>
              </w:rPr>
            </w:pPr>
            <w:r>
              <w:rPr>
                <w:spacing w:val="-2"/>
                <w:w w:val="115"/>
                <w:sz w:val="12"/>
              </w:rPr>
              <w:t>Unclear</w:t>
            </w:r>
          </w:p>
        </w:tc>
        <w:tc>
          <w:tcPr>
            <w:tcW w:w="1257" w:type="dxa"/>
            <w:tcBorders>
              <w:top w:val="single" w:sz="4" w:space="0" w:color="000000"/>
            </w:tcBorders>
          </w:tcPr>
          <w:p w:rsidR="00B65F9D" w:rsidRDefault="00B65F9D" w:rsidP="00F906F0">
            <w:pPr>
              <w:pStyle w:val="TableParagraph"/>
              <w:spacing w:before="37" w:line="136" w:lineRule="exact"/>
              <w:ind w:left="228"/>
              <w:rPr>
                <w:sz w:val="12"/>
              </w:rPr>
            </w:pPr>
            <w:r>
              <w:rPr>
                <w:spacing w:val="-2"/>
                <w:w w:val="115"/>
                <w:sz w:val="12"/>
              </w:rPr>
              <w:t>Observation-</w:t>
            </w:r>
          </w:p>
        </w:tc>
        <w:tc>
          <w:tcPr>
            <w:tcW w:w="975" w:type="dxa"/>
            <w:tcBorders>
              <w:top w:val="single" w:sz="4" w:space="0" w:color="000000"/>
            </w:tcBorders>
          </w:tcPr>
          <w:p w:rsidR="00B65F9D" w:rsidRDefault="00B65F9D" w:rsidP="00F906F0">
            <w:pPr>
              <w:pStyle w:val="TableParagraph"/>
              <w:spacing w:before="37" w:line="136" w:lineRule="exact"/>
              <w:ind w:left="80"/>
              <w:rPr>
                <w:sz w:val="12"/>
              </w:rPr>
            </w:pPr>
            <w:r>
              <w:rPr>
                <w:spacing w:val="-10"/>
                <w:w w:val="105"/>
                <w:sz w:val="12"/>
              </w:rPr>
              <w:t>–</w:t>
            </w:r>
          </w:p>
        </w:tc>
        <w:tc>
          <w:tcPr>
            <w:tcW w:w="1251" w:type="dxa"/>
            <w:tcBorders>
              <w:top w:val="single" w:sz="4" w:space="0" w:color="000000"/>
            </w:tcBorders>
          </w:tcPr>
          <w:p w:rsidR="00B65F9D" w:rsidRDefault="00B65F9D" w:rsidP="00F906F0">
            <w:pPr>
              <w:pStyle w:val="TableParagraph"/>
              <w:spacing w:before="37" w:line="136" w:lineRule="exact"/>
              <w:ind w:left="214"/>
              <w:rPr>
                <w:sz w:val="12"/>
              </w:rPr>
            </w:pPr>
            <w:r>
              <w:rPr>
                <w:w w:val="115"/>
                <w:sz w:val="12"/>
              </w:rPr>
              <w:t>Chi-Square</w:t>
            </w:r>
            <w:r>
              <w:rPr>
                <w:spacing w:val="7"/>
                <w:w w:val="115"/>
                <w:sz w:val="12"/>
              </w:rPr>
              <w:t xml:space="preserve"> </w:t>
            </w:r>
            <w:r>
              <w:rPr>
                <w:spacing w:val="-4"/>
                <w:w w:val="115"/>
                <w:sz w:val="12"/>
              </w:rPr>
              <w:t>test</w:t>
            </w:r>
          </w:p>
        </w:tc>
        <w:tc>
          <w:tcPr>
            <w:tcW w:w="1104" w:type="dxa"/>
            <w:tcBorders>
              <w:top w:val="single" w:sz="4" w:space="0" w:color="000000"/>
            </w:tcBorders>
          </w:tcPr>
          <w:p w:rsidR="00B65F9D" w:rsidRDefault="00B65F9D" w:rsidP="00F906F0">
            <w:pPr>
              <w:pStyle w:val="TableParagraph"/>
              <w:spacing w:before="37" w:line="136" w:lineRule="exact"/>
              <w:ind w:left="71"/>
              <w:rPr>
                <w:sz w:val="12"/>
              </w:rPr>
            </w:pPr>
            <w:r>
              <w:rPr>
                <w:spacing w:val="-2"/>
                <w:w w:val="120"/>
                <w:sz w:val="12"/>
              </w:rPr>
              <w:t>Feasibility/</w:t>
            </w:r>
          </w:p>
        </w:tc>
        <w:tc>
          <w:tcPr>
            <w:tcW w:w="962" w:type="dxa"/>
            <w:tcBorders>
              <w:top w:val="single" w:sz="4" w:space="0" w:color="000000"/>
            </w:tcBorders>
          </w:tcPr>
          <w:p w:rsidR="00B65F9D" w:rsidRDefault="00B65F9D" w:rsidP="00F906F0">
            <w:pPr>
              <w:pStyle w:val="TableParagraph"/>
              <w:spacing w:before="37" w:line="136" w:lineRule="exact"/>
              <w:ind w:left="76"/>
              <w:rPr>
                <w:sz w:val="12"/>
              </w:rPr>
            </w:pPr>
            <w:r>
              <w:rPr>
                <w:spacing w:val="-2"/>
                <w:w w:val="115"/>
                <w:sz w:val="12"/>
              </w:rPr>
              <w:t>General</w:t>
            </w: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r>
              <w:rPr>
                <w:w w:val="120"/>
                <w:sz w:val="12"/>
              </w:rPr>
              <w:t>al.</w:t>
            </w:r>
            <w:r>
              <w:rPr>
                <w:spacing w:val="14"/>
                <w:w w:val="120"/>
                <w:sz w:val="12"/>
              </w:rPr>
              <w:t xml:space="preserve"> </w:t>
            </w:r>
            <w:r>
              <w:rPr>
                <w:spacing w:val="-2"/>
                <w:w w:val="120"/>
                <w:sz w:val="12"/>
              </w:rPr>
              <w:t>(2017)</w:t>
            </w:r>
          </w:p>
        </w:tc>
        <w:tc>
          <w:tcPr>
            <w:tcW w:w="1504" w:type="dxa"/>
          </w:tcPr>
          <w:p w:rsidR="00B65F9D" w:rsidRDefault="00B65F9D" w:rsidP="00F906F0">
            <w:pPr>
              <w:pStyle w:val="TableParagraph"/>
              <w:spacing w:before="15" w:line="136" w:lineRule="exact"/>
              <w:ind w:left="55"/>
              <w:rPr>
                <w:sz w:val="12"/>
              </w:rPr>
            </w:pPr>
            <w:r>
              <w:rPr>
                <w:w w:val="120"/>
                <w:sz w:val="12"/>
              </w:rPr>
              <w:t>the</w:t>
            </w:r>
            <w:r>
              <w:rPr>
                <w:spacing w:val="11"/>
                <w:w w:val="120"/>
                <w:sz w:val="12"/>
              </w:rPr>
              <w:t xml:space="preserve"> </w:t>
            </w:r>
            <w:r>
              <w:rPr>
                <w:w w:val="120"/>
                <w:sz w:val="12"/>
              </w:rPr>
              <w:t>smartwatches</w:t>
            </w:r>
            <w:r>
              <w:rPr>
                <w:spacing w:val="12"/>
                <w:w w:val="120"/>
                <w:sz w:val="12"/>
              </w:rPr>
              <w:t xml:space="preserve"> </w:t>
            </w:r>
            <w:r>
              <w:rPr>
                <w:spacing w:val="-2"/>
                <w:w w:val="120"/>
                <w:sz w:val="12"/>
              </w:rPr>
              <w:t>usage</w:t>
            </w:r>
          </w:p>
        </w:tc>
        <w:tc>
          <w:tcPr>
            <w:tcW w:w="986" w:type="dxa"/>
          </w:tcPr>
          <w:p w:rsidR="00B65F9D" w:rsidRDefault="00B65F9D" w:rsidP="00F906F0">
            <w:pPr>
              <w:pStyle w:val="TableParagraph"/>
              <w:rPr>
                <w:sz w:val="10"/>
              </w:rPr>
            </w:pPr>
          </w:p>
        </w:tc>
        <w:tc>
          <w:tcPr>
            <w:tcW w:w="1011" w:type="dxa"/>
          </w:tcPr>
          <w:p w:rsidR="00B65F9D" w:rsidRDefault="00B65F9D" w:rsidP="00F906F0">
            <w:pPr>
              <w:pStyle w:val="TableParagraph"/>
              <w:spacing w:before="15" w:line="136" w:lineRule="exact"/>
              <w:ind w:left="181"/>
              <w:rPr>
                <w:sz w:val="12"/>
              </w:rPr>
            </w:pPr>
            <w:r>
              <w:rPr>
                <w:spacing w:val="-4"/>
                <w:w w:val="115"/>
                <w:sz w:val="12"/>
              </w:rPr>
              <w:t>world</w:t>
            </w:r>
          </w:p>
        </w:tc>
        <w:tc>
          <w:tcPr>
            <w:tcW w:w="1125" w:type="dxa"/>
          </w:tcPr>
          <w:p w:rsidR="00B65F9D" w:rsidRDefault="00B65F9D" w:rsidP="00F906F0">
            <w:pPr>
              <w:pStyle w:val="TableParagraph"/>
              <w:spacing w:before="15" w:line="136" w:lineRule="exact"/>
              <w:ind w:left="79"/>
              <w:rPr>
                <w:sz w:val="12"/>
              </w:rPr>
            </w:pPr>
            <w:r>
              <w:rPr>
                <w:spacing w:val="-2"/>
                <w:w w:val="115"/>
                <w:sz w:val="12"/>
              </w:rPr>
              <w:t>users</w:t>
            </w:r>
          </w:p>
        </w:tc>
        <w:tc>
          <w:tcPr>
            <w:tcW w:w="1083"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57" w:type="dxa"/>
          </w:tcPr>
          <w:p w:rsidR="00B65F9D" w:rsidRDefault="00B65F9D" w:rsidP="00F906F0">
            <w:pPr>
              <w:pStyle w:val="TableParagraph"/>
              <w:spacing w:before="15" w:line="136" w:lineRule="exact"/>
              <w:ind w:left="229"/>
              <w:rPr>
                <w:sz w:val="12"/>
              </w:rPr>
            </w:pPr>
            <w:r>
              <w:rPr>
                <w:w w:val="115"/>
                <w:sz w:val="12"/>
              </w:rPr>
              <w:t>Data</w:t>
            </w:r>
            <w:r>
              <w:rPr>
                <w:spacing w:val="18"/>
                <w:w w:val="115"/>
                <w:sz w:val="12"/>
              </w:rPr>
              <w:t xml:space="preserve"> </w:t>
            </w:r>
            <w:r>
              <w:rPr>
                <w:spacing w:val="-2"/>
                <w:w w:val="115"/>
                <w:sz w:val="12"/>
              </w:rPr>
              <w:t>extracted</w:t>
            </w:r>
          </w:p>
        </w:tc>
        <w:tc>
          <w:tcPr>
            <w:tcW w:w="975"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1104" w:type="dxa"/>
          </w:tcPr>
          <w:p w:rsidR="00B65F9D" w:rsidRDefault="00B65F9D" w:rsidP="00F906F0">
            <w:pPr>
              <w:pStyle w:val="TableParagraph"/>
              <w:spacing w:before="15" w:line="136" w:lineRule="exact"/>
              <w:ind w:left="71"/>
              <w:rPr>
                <w:sz w:val="12"/>
              </w:rPr>
            </w:pPr>
            <w:r>
              <w:rPr>
                <w:spacing w:val="-2"/>
                <w:w w:val="115"/>
                <w:sz w:val="12"/>
              </w:rPr>
              <w:t>Evaluation</w:t>
            </w: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5"/>
              <w:rPr>
                <w:sz w:val="12"/>
              </w:rPr>
            </w:pPr>
            <w:r>
              <w:rPr>
                <w:w w:val="120"/>
                <w:sz w:val="12"/>
              </w:rPr>
              <w:t>and</w:t>
            </w:r>
            <w:r>
              <w:rPr>
                <w:spacing w:val="10"/>
                <w:w w:val="120"/>
                <w:sz w:val="12"/>
              </w:rPr>
              <w:t xml:space="preserve"> </w:t>
            </w:r>
            <w:r>
              <w:rPr>
                <w:w w:val="120"/>
                <w:sz w:val="12"/>
              </w:rPr>
              <w:t>compare</w:t>
            </w:r>
            <w:r>
              <w:rPr>
                <w:spacing w:val="11"/>
                <w:w w:val="120"/>
                <w:sz w:val="12"/>
              </w:rPr>
              <w:t xml:space="preserve"> </w:t>
            </w:r>
            <w:r>
              <w:rPr>
                <w:spacing w:val="-5"/>
                <w:w w:val="120"/>
                <w:sz w:val="12"/>
              </w:rPr>
              <w:t>the</w:t>
            </w:r>
          </w:p>
        </w:tc>
        <w:tc>
          <w:tcPr>
            <w:tcW w:w="986" w:type="dxa"/>
          </w:tcPr>
          <w:p w:rsidR="00B65F9D" w:rsidRDefault="00B65F9D" w:rsidP="00F906F0">
            <w:pPr>
              <w:pStyle w:val="TableParagraph"/>
              <w:rPr>
                <w:sz w:val="10"/>
              </w:rPr>
            </w:pPr>
          </w:p>
        </w:tc>
        <w:tc>
          <w:tcPr>
            <w:tcW w:w="1011"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083"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57" w:type="dxa"/>
          </w:tcPr>
          <w:p w:rsidR="00B65F9D" w:rsidRDefault="00B65F9D" w:rsidP="00F906F0">
            <w:pPr>
              <w:pStyle w:val="TableParagraph"/>
              <w:spacing w:before="15" w:line="136" w:lineRule="exact"/>
              <w:ind w:left="229"/>
              <w:rPr>
                <w:sz w:val="12"/>
              </w:rPr>
            </w:pPr>
            <w:r>
              <w:rPr>
                <w:w w:val="115"/>
                <w:sz w:val="12"/>
              </w:rPr>
              <w:t>from</w:t>
            </w:r>
            <w:r>
              <w:rPr>
                <w:spacing w:val="18"/>
                <w:w w:val="115"/>
                <w:sz w:val="12"/>
              </w:rPr>
              <w:t xml:space="preserve"> </w:t>
            </w:r>
            <w:r>
              <w:rPr>
                <w:spacing w:val="-2"/>
                <w:w w:val="115"/>
                <w:sz w:val="12"/>
              </w:rPr>
              <w:t>wearables</w:t>
            </w:r>
          </w:p>
        </w:tc>
        <w:tc>
          <w:tcPr>
            <w:tcW w:w="975"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5"/>
              <w:rPr>
                <w:sz w:val="12"/>
              </w:rPr>
            </w:pPr>
            <w:r>
              <w:rPr>
                <w:w w:val="115"/>
                <w:sz w:val="12"/>
              </w:rPr>
              <w:t>similarities</w:t>
            </w:r>
            <w:r>
              <w:rPr>
                <w:spacing w:val="22"/>
                <w:w w:val="120"/>
                <w:sz w:val="12"/>
              </w:rPr>
              <w:t xml:space="preserve"> </w:t>
            </w:r>
            <w:r>
              <w:rPr>
                <w:spacing w:val="-5"/>
                <w:w w:val="120"/>
                <w:sz w:val="12"/>
              </w:rPr>
              <w:t>and</w:t>
            </w:r>
          </w:p>
        </w:tc>
        <w:tc>
          <w:tcPr>
            <w:tcW w:w="986" w:type="dxa"/>
          </w:tcPr>
          <w:p w:rsidR="00B65F9D" w:rsidRDefault="00B65F9D" w:rsidP="00F906F0">
            <w:pPr>
              <w:pStyle w:val="TableParagraph"/>
              <w:rPr>
                <w:sz w:val="10"/>
              </w:rPr>
            </w:pPr>
          </w:p>
        </w:tc>
        <w:tc>
          <w:tcPr>
            <w:tcW w:w="1011"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083"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5"/>
              <w:rPr>
                <w:sz w:val="12"/>
              </w:rPr>
            </w:pPr>
            <w:r>
              <w:rPr>
                <w:w w:val="115"/>
                <w:sz w:val="12"/>
              </w:rPr>
              <w:t>differences</w:t>
            </w:r>
            <w:r>
              <w:rPr>
                <w:spacing w:val="18"/>
                <w:w w:val="115"/>
                <w:sz w:val="12"/>
              </w:rPr>
              <w:t xml:space="preserve"> </w:t>
            </w:r>
            <w:r>
              <w:rPr>
                <w:spacing w:val="-5"/>
                <w:w w:val="115"/>
                <w:sz w:val="12"/>
              </w:rPr>
              <w:t>of</w:t>
            </w:r>
          </w:p>
        </w:tc>
        <w:tc>
          <w:tcPr>
            <w:tcW w:w="986" w:type="dxa"/>
          </w:tcPr>
          <w:p w:rsidR="00B65F9D" w:rsidRDefault="00B65F9D" w:rsidP="00F906F0">
            <w:pPr>
              <w:pStyle w:val="TableParagraph"/>
              <w:rPr>
                <w:sz w:val="10"/>
              </w:rPr>
            </w:pPr>
          </w:p>
        </w:tc>
        <w:tc>
          <w:tcPr>
            <w:tcW w:w="1011"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083"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5"/>
              <w:rPr>
                <w:sz w:val="12"/>
              </w:rPr>
            </w:pPr>
            <w:r>
              <w:rPr>
                <w:w w:val="120"/>
                <w:sz w:val="12"/>
              </w:rPr>
              <w:t>smartwatches</w:t>
            </w:r>
            <w:r>
              <w:rPr>
                <w:spacing w:val="3"/>
                <w:w w:val="120"/>
                <w:sz w:val="12"/>
              </w:rPr>
              <w:t xml:space="preserve"> </w:t>
            </w:r>
            <w:r>
              <w:rPr>
                <w:spacing w:val="-4"/>
                <w:w w:val="120"/>
                <w:sz w:val="12"/>
              </w:rPr>
              <w:t>with</w:t>
            </w:r>
          </w:p>
        </w:tc>
        <w:tc>
          <w:tcPr>
            <w:tcW w:w="986" w:type="dxa"/>
          </w:tcPr>
          <w:p w:rsidR="00B65F9D" w:rsidRDefault="00B65F9D" w:rsidP="00F906F0">
            <w:pPr>
              <w:pStyle w:val="TableParagraph"/>
              <w:rPr>
                <w:sz w:val="10"/>
              </w:rPr>
            </w:pPr>
          </w:p>
        </w:tc>
        <w:tc>
          <w:tcPr>
            <w:tcW w:w="1011"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083"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504" w:type="dxa"/>
            <w:tcBorders>
              <w:bottom w:val="single" w:sz="4" w:space="0" w:color="000000"/>
            </w:tcBorders>
          </w:tcPr>
          <w:p w:rsidR="00B65F9D" w:rsidRDefault="00B65F9D" w:rsidP="00F906F0">
            <w:pPr>
              <w:pStyle w:val="TableParagraph"/>
              <w:spacing w:before="15"/>
              <w:ind w:left="55"/>
              <w:rPr>
                <w:sz w:val="12"/>
              </w:rPr>
            </w:pPr>
            <w:r>
              <w:rPr>
                <w:w w:val="115"/>
                <w:sz w:val="12"/>
              </w:rPr>
              <w:t>smartphone</w:t>
            </w:r>
            <w:r>
              <w:rPr>
                <w:spacing w:val="35"/>
                <w:w w:val="115"/>
                <w:sz w:val="12"/>
              </w:rPr>
              <w:t xml:space="preserve"> </w:t>
            </w:r>
            <w:r>
              <w:rPr>
                <w:spacing w:val="-2"/>
                <w:w w:val="115"/>
                <w:sz w:val="12"/>
              </w:rPr>
              <w:t>usage.</w:t>
            </w:r>
          </w:p>
        </w:tc>
        <w:tc>
          <w:tcPr>
            <w:tcW w:w="986" w:type="dxa"/>
            <w:tcBorders>
              <w:bottom w:val="single" w:sz="4" w:space="0" w:color="000000"/>
            </w:tcBorders>
          </w:tcPr>
          <w:p w:rsidR="00B65F9D" w:rsidRDefault="00B65F9D" w:rsidP="00F906F0">
            <w:pPr>
              <w:pStyle w:val="TableParagraph"/>
              <w:rPr>
                <w:sz w:val="12"/>
              </w:rPr>
            </w:pPr>
          </w:p>
        </w:tc>
        <w:tc>
          <w:tcPr>
            <w:tcW w:w="1011" w:type="dxa"/>
            <w:tcBorders>
              <w:bottom w:val="single" w:sz="4" w:space="0" w:color="000000"/>
            </w:tcBorders>
          </w:tcPr>
          <w:p w:rsidR="00B65F9D" w:rsidRDefault="00B65F9D" w:rsidP="00F906F0">
            <w:pPr>
              <w:pStyle w:val="TableParagraph"/>
              <w:rPr>
                <w:sz w:val="12"/>
              </w:rPr>
            </w:pPr>
          </w:p>
        </w:tc>
        <w:tc>
          <w:tcPr>
            <w:tcW w:w="1125" w:type="dxa"/>
            <w:tcBorders>
              <w:bottom w:val="single" w:sz="4" w:space="0" w:color="000000"/>
            </w:tcBorders>
          </w:tcPr>
          <w:p w:rsidR="00B65F9D" w:rsidRDefault="00B65F9D" w:rsidP="00F906F0">
            <w:pPr>
              <w:pStyle w:val="TableParagraph"/>
              <w:rPr>
                <w:sz w:val="12"/>
              </w:rPr>
            </w:pPr>
          </w:p>
        </w:tc>
        <w:tc>
          <w:tcPr>
            <w:tcW w:w="1083"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257" w:type="dxa"/>
            <w:tcBorders>
              <w:bottom w:val="single" w:sz="4" w:space="0" w:color="000000"/>
            </w:tcBorders>
          </w:tcPr>
          <w:p w:rsidR="00B65F9D" w:rsidRDefault="00B65F9D" w:rsidP="00F906F0">
            <w:pPr>
              <w:pStyle w:val="TableParagraph"/>
              <w:rPr>
                <w:sz w:val="12"/>
              </w:rPr>
            </w:pPr>
          </w:p>
        </w:tc>
        <w:tc>
          <w:tcPr>
            <w:tcW w:w="975" w:type="dxa"/>
            <w:tcBorders>
              <w:bottom w:val="single" w:sz="4" w:space="0" w:color="000000"/>
            </w:tcBorders>
          </w:tcPr>
          <w:p w:rsidR="00B65F9D" w:rsidRDefault="00B65F9D" w:rsidP="00F906F0">
            <w:pPr>
              <w:pStyle w:val="TableParagraph"/>
              <w:rPr>
                <w:sz w:val="12"/>
              </w:rPr>
            </w:pPr>
          </w:p>
        </w:tc>
        <w:tc>
          <w:tcPr>
            <w:tcW w:w="1251" w:type="dxa"/>
            <w:tcBorders>
              <w:bottom w:val="single" w:sz="4" w:space="0" w:color="000000"/>
            </w:tcBorders>
          </w:tcPr>
          <w:p w:rsidR="00B65F9D" w:rsidRDefault="00B65F9D" w:rsidP="00F906F0">
            <w:pPr>
              <w:pStyle w:val="TableParagraph"/>
              <w:rPr>
                <w:sz w:val="12"/>
              </w:rPr>
            </w:pPr>
          </w:p>
        </w:tc>
        <w:tc>
          <w:tcPr>
            <w:tcW w:w="1104" w:type="dxa"/>
            <w:tcBorders>
              <w:bottom w:val="single" w:sz="4" w:space="0" w:color="000000"/>
            </w:tcBorders>
          </w:tcPr>
          <w:p w:rsidR="00B65F9D" w:rsidRDefault="00B65F9D" w:rsidP="00F906F0">
            <w:pPr>
              <w:pStyle w:val="TableParagraph"/>
              <w:rPr>
                <w:sz w:val="12"/>
              </w:rPr>
            </w:pPr>
          </w:p>
        </w:tc>
        <w:tc>
          <w:tcPr>
            <w:tcW w:w="962"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S110</w:t>
            </w:r>
          </w:p>
        </w:tc>
        <w:tc>
          <w:tcPr>
            <w:tcW w:w="968" w:type="dxa"/>
            <w:tcBorders>
              <w:top w:val="single" w:sz="4" w:space="0" w:color="000000"/>
            </w:tcBorders>
          </w:tcPr>
          <w:p w:rsidR="00B65F9D" w:rsidRDefault="00B65F9D" w:rsidP="00F906F0">
            <w:pPr>
              <w:pStyle w:val="TableParagraph"/>
              <w:spacing w:before="37" w:line="136" w:lineRule="exact"/>
              <w:ind w:left="114"/>
              <w:rPr>
                <w:sz w:val="12"/>
              </w:rPr>
            </w:pPr>
            <w:r>
              <w:rPr>
                <w:spacing w:val="-2"/>
                <w:w w:val="115"/>
                <w:sz w:val="12"/>
              </w:rPr>
              <w:t>Stephen</w:t>
            </w:r>
          </w:p>
        </w:tc>
        <w:tc>
          <w:tcPr>
            <w:tcW w:w="1504" w:type="dxa"/>
            <w:tcBorders>
              <w:top w:val="single" w:sz="4" w:space="0" w:color="000000"/>
            </w:tcBorders>
          </w:tcPr>
          <w:p w:rsidR="00B65F9D" w:rsidRDefault="00B65F9D" w:rsidP="00F906F0">
            <w:pPr>
              <w:pStyle w:val="TableParagraph"/>
              <w:spacing w:before="37" w:line="136" w:lineRule="exact"/>
              <w:ind w:left="55"/>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evaluated</w:t>
            </w:r>
          </w:p>
        </w:tc>
        <w:tc>
          <w:tcPr>
            <w:tcW w:w="986" w:type="dxa"/>
            <w:tcBorders>
              <w:top w:val="single" w:sz="4" w:space="0" w:color="000000"/>
            </w:tcBorders>
          </w:tcPr>
          <w:p w:rsidR="00B65F9D" w:rsidRDefault="00B65F9D" w:rsidP="00F906F0">
            <w:pPr>
              <w:pStyle w:val="TableParagraph"/>
              <w:spacing w:before="37" w:line="136" w:lineRule="exact"/>
              <w:ind w:left="58"/>
              <w:rPr>
                <w:sz w:val="12"/>
              </w:rPr>
            </w:pPr>
            <w:r>
              <w:rPr>
                <w:spacing w:val="-2"/>
                <w:w w:val="120"/>
                <w:sz w:val="12"/>
              </w:rPr>
              <w:t>Quantitative</w:t>
            </w:r>
          </w:p>
        </w:tc>
        <w:tc>
          <w:tcPr>
            <w:tcW w:w="1011" w:type="dxa"/>
            <w:tcBorders>
              <w:top w:val="single" w:sz="4" w:space="0" w:color="000000"/>
            </w:tcBorders>
          </w:tcPr>
          <w:p w:rsidR="00B65F9D" w:rsidRDefault="00B65F9D" w:rsidP="00F906F0">
            <w:pPr>
              <w:pStyle w:val="TableParagraph"/>
              <w:spacing w:before="37" w:line="136" w:lineRule="exact"/>
              <w:ind w:left="181"/>
              <w:rPr>
                <w:sz w:val="12"/>
              </w:rPr>
            </w:pPr>
            <w:r>
              <w:rPr>
                <w:spacing w:val="-5"/>
                <w:sz w:val="12"/>
              </w:rPr>
              <w:t>USA</w:t>
            </w:r>
          </w:p>
        </w:tc>
        <w:tc>
          <w:tcPr>
            <w:tcW w:w="1125" w:type="dxa"/>
            <w:tcBorders>
              <w:top w:val="single" w:sz="4" w:space="0" w:color="000000"/>
            </w:tcBorders>
          </w:tcPr>
          <w:p w:rsidR="00B65F9D" w:rsidRDefault="00B65F9D" w:rsidP="00F906F0">
            <w:pPr>
              <w:pStyle w:val="TableParagraph"/>
              <w:spacing w:before="37" w:line="136" w:lineRule="exact"/>
              <w:ind w:left="79"/>
              <w:rPr>
                <w:sz w:val="12"/>
              </w:rPr>
            </w:pPr>
            <w:r>
              <w:rPr>
                <w:w w:val="120"/>
                <w:sz w:val="12"/>
              </w:rPr>
              <w:t>50</w:t>
            </w:r>
            <w:r>
              <w:rPr>
                <w:spacing w:val="15"/>
                <w:w w:val="120"/>
                <w:sz w:val="12"/>
              </w:rPr>
              <w:t xml:space="preserve"> </w:t>
            </w:r>
            <w:r>
              <w:rPr>
                <w:spacing w:val="-2"/>
                <w:w w:val="120"/>
                <w:sz w:val="12"/>
              </w:rPr>
              <w:t>healthy</w:t>
            </w:r>
          </w:p>
        </w:tc>
        <w:tc>
          <w:tcPr>
            <w:tcW w:w="1083" w:type="dxa"/>
            <w:tcBorders>
              <w:top w:val="single" w:sz="4" w:space="0" w:color="000000"/>
            </w:tcBorders>
          </w:tcPr>
          <w:p w:rsidR="00B65F9D" w:rsidRDefault="00B65F9D" w:rsidP="00F906F0">
            <w:pPr>
              <w:pStyle w:val="TableParagraph"/>
              <w:spacing w:before="37" w:line="136" w:lineRule="exact"/>
              <w:ind w:left="62"/>
              <w:rPr>
                <w:sz w:val="12"/>
              </w:rPr>
            </w:pPr>
            <w:r>
              <w:rPr>
                <w:w w:val="110"/>
                <w:sz w:val="12"/>
              </w:rPr>
              <w:t>Wrist-</w:t>
            </w:r>
            <w:r>
              <w:rPr>
                <w:spacing w:val="-4"/>
                <w:w w:val="115"/>
                <w:sz w:val="12"/>
              </w:rPr>
              <w:t>worn</w:t>
            </w:r>
          </w:p>
        </w:tc>
        <w:tc>
          <w:tcPr>
            <w:tcW w:w="968" w:type="dxa"/>
            <w:tcBorders>
              <w:top w:val="single" w:sz="4" w:space="0" w:color="000000"/>
            </w:tcBorders>
          </w:tcPr>
          <w:p w:rsidR="00B65F9D" w:rsidRDefault="00B65F9D" w:rsidP="00F906F0">
            <w:pPr>
              <w:pStyle w:val="TableParagraph"/>
              <w:spacing w:before="37" w:line="136" w:lineRule="exact"/>
              <w:ind w:left="88"/>
              <w:rPr>
                <w:sz w:val="12"/>
              </w:rPr>
            </w:pPr>
            <w:r>
              <w:rPr>
                <w:spacing w:val="-2"/>
                <w:w w:val="115"/>
                <w:sz w:val="12"/>
              </w:rPr>
              <w:t>Experiment</w:t>
            </w:r>
          </w:p>
        </w:tc>
        <w:tc>
          <w:tcPr>
            <w:tcW w:w="1257" w:type="dxa"/>
            <w:tcBorders>
              <w:top w:val="single" w:sz="4" w:space="0" w:color="000000"/>
            </w:tcBorders>
          </w:tcPr>
          <w:p w:rsidR="00B65F9D" w:rsidRDefault="00B65F9D" w:rsidP="00F906F0">
            <w:pPr>
              <w:pStyle w:val="TableParagraph"/>
              <w:spacing w:before="37" w:line="136" w:lineRule="exact"/>
              <w:ind w:left="228"/>
              <w:rPr>
                <w:sz w:val="12"/>
              </w:rPr>
            </w:pPr>
            <w:r>
              <w:rPr>
                <w:spacing w:val="-2"/>
                <w:w w:val="115"/>
                <w:sz w:val="12"/>
              </w:rPr>
              <w:t>Observation-</w:t>
            </w:r>
          </w:p>
        </w:tc>
        <w:tc>
          <w:tcPr>
            <w:tcW w:w="975" w:type="dxa"/>
            <w:tcBorders>
              <w:top w:val="single" w:sz="4" w:space="0" w:color="000000"/>
            </w:tcBorders>
          </w:tcPr>
          <w:p w:rsidR="00B65F9D" w:rsidRDefault="00B65F9D" w:rsidP="00F906F0">
            <w:pPr>
              <w:pStyle w:val="TableParagraph"/>
              <w:spacing w:before="37" w:line="136" w:lineRule="exact"/>
              <w:ind w:left="80"/>
              <w:rPr>
                <w:sz w:val="12"/>
              </w:rPr>
            </w:pPr>
            <w:r>
              <w:rPr>
                <w:spacing w:val="-10"/>
                <w:w w:val="105"/>
                <w:sz w:val="12"/>
              </w:rPr>
              <w:t>–</w:t>
            </w:r>
          </w:p>
        </w:tc>
        <w:tc>
          <w:tcPr>
            <w:tcW w:w="1251" w:type="dxa"/>
            <w:tcBorders>
              <w:top w:val="single" w:sz="4" w:space="0" w:color="000000"/>
            </w:tcBorders>
          </w:tcPr>
          <w:p w:rsidR="00B65F9D" w:rsidRDefault="00B65F9D" w:rsidP="00F906F0">
            <w:pPr>
              <w:pStyle w:val="TableParagraph"/>
              <w:spacing w:before="37" w:line="136" w:lineRule="exact"/>
              <w:ind w:left="214"/>
              <w:rPr>
                <w:sz w:val="12"/>
              </w:rPr>
            </w:pPr>
            <w:r>
              <w:rPr>
                <w:w w:val="110"/>
                <w:sz w:val="12"/>
              </w:rPr>
              <w:t>SAS</w:t>
            </w:r>
            <w:r>
              <w:rPr>
                <w:spacing w:val="18"/>
                <w:w w:val="110"/>
                <w:sz w:val="12"/>
              </w:rPr>
              <w:t xml:space="preserve"> </w:t>
            </w:r>
            <w:r>
              <w:rPr>
                <w:w w:val="110"/>
                <w:sz w:val="12"/>
              </w:rPr>
              <w:t>version</w:t>
            </w:r>
            <w:r>
              <w:rPr>
                <w:spacing w:val="18"/>
                <w:w w:val="110"/>
                <w:sz w:val="12"/>
              </w:rPr>
              <w:t xml:space="preserve"> </w:t>
            </w:r>
            <w:r>
              <w:rPr>
                <w:spacing w:val="-5"/>
                <w:w w:val="110"/>
                <w:sz w:val="12"/>
              </w:rPr>
              <w:t>9.4</w:t>
            </w:r>
          </w:p>
        </w:tc>
        <w:tc>
          <w:tcPr>
            <w:tcW w:w="1104" w:type="dxa"/>
            <w:tcBorders>
              <w:top w:val="single" w:sz="4" w:space="0" w:color="000000"/>
            </w:tcBorders>
          </w:tcPr>
          <w:p w:rsidR="00B65F9D" w:rsidRDefault="00B65F9D" w:rsidP="00F906F0">
            <w:pPr>
              <w:pStyle w:val="TableParagraph"/>
              <w:spacing w:before="37" w:line="136" w:lineRule="exact"/>
              <w:ind w:left="71"/>
              <w:rPr>
                <w:sz w:val="12"/>
              </w:rPr>
            </w:pPr>
            <w:r>
              <w:rPr>
                <w:spacing w:val="-2"/>
                <w:w w:val="120"/>
                <w:sz w:val="12"/>
              </w:rPr>
              <w:t>Feasibility/</w:t>
            </w:r>
          </w:p>
        </w:tc>
        <w:tc>
          <w:tcPr>
            <w:tcW w:w="962" w:type="dxa"/>
            <w:tcBorders>
              <w:top w:val="single" w:sz="4" w:space="0" w:color="000000"/>
            </w:tcBorders>
          </w:tcPr>
          <w:p w:rsidR="00B65F9D" w:rsidRDefault="00B65F9D" w:rsidP="00F906F0">
            <w:pPr>
              <w:pStyle w:val="TableParagraph"/>
              <w:spacing w:before="37" w:line="136" w:lineRule="exact"/>
              <w:ind w:left="76"/>
              <w:rPr>
                <w:sz w:val="12"/>
              </w:rPr>
            </w:pPr>
            <w:r>
              <w:rPr>
                <w:w w:val="120"/>
                <w:sz w:val="12"/>
              </w:rPr>
              <w:t>Sport</w:t>
            </w:r>
            <w:r>
              <w:rPr>
                <w:spacing w:val="2"/>
                <w:w w:val="120"/>
                <w:sz w:val="12"/>
              </w:rPr>
              <w:t xml:space="preserve"> </w:t>
            </w:r>
            <w:r>
              <w:rPr>
                <w:spacing w:val="-5"/>
                <w:w w:val="120"/>
                <w:sz w:val="12"/>
              </w:rPr>
              <w:t>and</w:t>
            </w: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proofErr w:type="spellStart"/>
            <w:r>
              <w:rPr>
                <w:w w:val="115"/>
                <w:sz w:val="12"/>
              </w:rPr>
              <w:t>Gillinov</w:t>
            </w:r>
            <w:proofErr w:type="spellEnd"/>
            <w:r>
              <w:rPr>
                <w:spacing w:val="13"/>
                <w:w w:val="115"/>
                <w:sz w:val="12"/>
              </w:rPr>
              <w:t xml:space="preserve"> </w:t>
            </w:r>
            <w:r>
              <w:rPr>
                <w:w w:val="115"/>
                <w:sz w:val="12"/>
              </w:rPr>
              <w:t>et</w:t>
            </w:r>
            <w:r>
              <w:rPr>
                <w:spacing w:val="14"/>
                <w:w w:val="115"/>
                <w:sz w:val="12"/>
              </w:rPr>
              <w:t xml:space="preserve"> </w:t>
            </w:r>
            <w:r>
              <w:rPr>
                <w:spacing w:val="-5"/>
                <w:w w:val="115"/>
                <w:sz w:val="12"/>
              </w:rPr>
              <w:t>al.</w:t>
            </w:r>
          </w:p>
        </w:tc>
        <w:tc>
          <w:tcPr>
            <w:tcW w:w="1504" w:type="dxa"/>
          </w:tcPr>
          <w:p w:rsidR="00B65F9D" w:rsidRDefault="00B65F9D" w:rsidP="00F906F0">
            <w:pPr>
              <w:pStyle w:val="TableParagraph"/>
              <w:spacing w:before="15" w:line="136" w:lineRule="exact"/>
              <w:ind w:left="55"/>
              <w:rPr>
                <w:sz w:val="12"/>
              </w:rPr>
            </w:pPr>
            <w:r>
              <w:rPr>
                <w:w w:val="115"/>
                <w:sz w:val="12"/>
              </w:rPr>
              <w:t>the</w:t>
            </w:r>
            <w:r>
              <w:rPr>
                <w:spacing w:val="21"/>
                <w:w w:val="115"/>
                <w:sz w:val="12"/>
              </w:rPr>
              <w:t xml:space="preserve"> </w:t>
            </w:r>
            <w:r>
              <w:rPr>
                <w:w w:val="115"/>
                <w:sz w:val="12"/>
              </w:rPr>
              <w:t>accuracy</w:t>
            </w:r>
            <w:r>
              <w:rPr>
                <w:spacing w:val="22"/>
                <w:w w:val="115"/>
                <w:sz w:val="12"/>
              </w:rPr>
              <w:t xml:space="preserve"> </w:t>
            </w:r>
            <w:r>
              <w:rPr>
                <w:w w:val="115"/>
                <w:sz w:val="12"/>
              </w:rPr>
              <w:t>of</w:t>
            </w:r>
            <w:r>
              <w:rPr>
                <w:spacing w:val="22"/>
                <w:w w:val="115"/>
                <w:sz w:val="12"/>
              </w:rPr>
              <w:t xml:space="preserve"> </w:t>
            </w:r>
            <w:r>
              <w:rPr>
                <w:w w:val="115"/>
                <w:sz w:val="12"/>
              </w:rPr>
              <w:t>5</w:t>
            </w:r>
            <w:r>
              <w:rPr>
                <w:spacing w:val="21"/>
                <w:w w:val="115"/>
                <w:sz w:val="12"/>
              </w:rPr>
              <w:t xml:space="preserve"> </w:t>
            </w:r>
            <w:r>
              <w:rPr>
                <w:spacing w:val="-2"/>
                <w:w w:val="115"/>
                <w:sz w:val="12"/>
              </w:rPr>
              <w:t>Heart</w:t>
            </w:r>
          </w:p>
        </w:tc>
        <w:tc>
          <w:tcPr>
            <w:tcW w:w="986" w:type="dxa"/>
          </w:tcPr>
          <w:p w:rsidR="00B65F9D" w:rsidRDefault="00B65F9D" w:rsidP="00F906F0">
            <w:pPr>
              <w:pStyle w:val="TableParagraph"/>
              <w:rPr>
                <w:sz w:val="10"/>
              </w:rPr>
            </w:pPr>
          </w:p>
        </w:tc>
        <w:tc>
          <w:tcPr>
            <w:tcW w:w="1011" w:type="dxa"/>
          </w:tcPr>
          <w:p w:rsidR="00B65F9D" w:rsidRDefault="00B65F9D" w:rsidP="00F906F0">
            <w:pPr>
              <w:pStyle w:val="TableParagraph"/>
              <w:rPr>
                <w:sz w:val="10"/>
              </w:rPr>
            </w:pPr>
          </w:p>
        </w:tc>
        <w:tc>
          <w:tcPr>
            <w:tcW w:w="1125" w:type="dxa"/>
          </w:tcPr>
          <w:p w:rsidR="00B65F9D" w:rsidRDefault="00B65F9D" w:rsidP="00F906F0">
            <w:pPr>
              <w:pStyle w:val="TableParagraph"/>
              <w:spacing w:before="15" w:line="136" w:lineRule="exact"/>
              <w:ind w:left="79"/>
              <w:rPr>
                <w:sz w:val="12"/>
              </w:rPr>
            </w:pPr>
            <w:r>
              <w:rPr>
                <w:spacing w:val="-2"/>
                <w:w w:val="120"/>
                <w:sz w:val="12"/>
              </w:rPr>
              <w:t>adults</w:t>
            </w:r>
          </w:p>
        </w:tc>
        <w:tc>
          <w:tcPr>
            <w:tcW w:w="1083" w:type="dxa"/>
          </w:tcPr>
          <w:p w:rsidR="00B65F9D" w:rsidRDefault="00B65F9D" w:rsidP="00F906F0">
            <w:pPr>
              <w:pStyle w:val="TableParagraph"/>
              <w:spacing w:before="15" w:line="136" w:lineRule="exact"/>
              <w:ind w:left="62"/>
              <w:rPr>
                <w:sz w:val="12"/>
              </w:rPr>
            </w:pPr>
            <w:r>
              <w:rPr>
                <w:spacing w:val="-2"/>
                <w:w w:val="115"/>
                <w:sz w:val="12"/>
              </w:rPr>
              <w:t>Monitors</w:t>
            </w:r>
          </w:p>
        </w:tc>
        <w:tc>
          <w:tcPr>
            <w:tcW w:w="968" w:type="dxa"/>
          </w:tcPr>
          <w:p w:rsidR="00B65F9D" w:rsidRDefault="00B65F9D" w:rsidP="00F906F0">
            <w:pPr>
              <w:pStyle w:val="TableParagraph"/>
              <w:rPr>
                <w:sz w:val="10"/>
              </w:rPr>
            </w:pPr>
          </w:p>
        </w:tc>
        <w:tc>
          <w:tcPr>
            <w:tcW w:w="1257" w:type="dxa"/>
          </w:tcPr>
          <w:p w:rsidR="00B65F9D" w:rsidRDefault="00B65F9D" w:rsidP="00F906F0">
            <w:pPr>
              <w:pStyle w:val="TableParagraph"/>
              <w:spacing w:before="15" w:line="136" w:lineRule="exact"/>
              <w:ind w:left="229"/>
              <w:rPr>
                <w:sz w:val="12"/>
              </w:rPr>
            </w:pPr>
            <w:r>
              <w:rPr>
                <w:w w:val="115"/>
                <w:sz w:val="12"/>
              </w:rPr>
              <w:t>make</w:t>
            </w:r>
            <w:r>
              <w:rPr>
                <w:spacing w:val="19"/>
                <w:w w:val="115"/>
                <w:sz w:val="12"/>
              </w:rPr>
              <w:t xml:space="preserve"> </w:t>
            </w:r>
            <w:proofErr w:type="spellStart"/>
            <w:r>
              <w:rPr>
                <w:w w:val="115"/>
                <w:sz w:val="12"/>
              </w:rPr>
              <w:t>tex</w:t>
            </w:r>
            <w:proofErr w:type="spellEnd"/>
            <w:r>
              <w:rPr>
                <w:spacing w:val="75"/>
                <w:w w:val="115"/>
                <w:sz w:val="12"/>
              </w:rPr>
              <w:t xml:space="preserve"> </w:t>
            </w:r>
            <w:r>
              <w:rPr>
                <w:spacing w:val="-4"/>
                <w:w w:val="115"/>
                <w:sz w:val="12"/>
              </w:rPr>
              <w:t>Data</w:t>
            </w:r>
          </w:p>
        </w:tc>
        <w:tc>
          <w:tcPr>
            <w:tcW w:w="975" w:type="dxa"/>
          </w:tcPr>
          <w:p w:rsidR="00B65F9D" w:rsidRDefault="00B65F9D" w:rsidP="00F906F0">
            <w:pPr>
              <w:pStyle w:val="TableParagraph"/>
              <w:rPr>
                <w:sz w:val="10"/>
              </w:rPr>
            </w:pPr>
          </w:p>
        </w:tc>
        <w:tc>
          <w:tcPr>
            <w:tcW w:w="1251" w:type="dxa"/>
          </w:tcPr>
          <w:p w:rsidR="00B65F9D" w:rsidRDefault="00B65F9D" w:rsidP="00F906F0">
            <w:pPr>
              <w:pStyle w:val="TableParagraph"/>
              <w:spacing w:before="15" w:line="136" w:lineRule="exact"/>
              <w:ind w:left="214"/>
              <w:rPr>
                <w:sz w:val="12"/>
              </w:rPr>
            </w:pPr>
            <w:r>
              <w:rPr>
                <w:w w:val="115"/>
                <w:sz w:val="12"/>
              </w:rPr>
              <w:t>and</w:t>
            </w:r>
            <w:r>
              <w:rPr>
                <w:spacing w:val="18"/>
                <w:w w:val="115"/>
                <w:sz w:val="12"/>
              </w:rPr>
              <w:t xml:space="preserve"> </w:t>
            </w:r>
            <w:r>
              <w:rPr>
                <w:w w:val="115"/>
                <w:sz w:val="12"/>
              </w:rPr>
              <w:t>R</w:t>
            </w:r>
            <w:r>
              <w:rPr>
                <w:spacing w:val="18"/>
                <w:w w:val="115"/>
                <w:sz w:val="12"/>
              </w:rPr>
              <w:t xml:space="preserve"> </w:t>
            </w:r>
            <w:r>
              <w:rPr>
                <w:spacing w:val="-2"/>
                <w:w w:val="115"/>
                <w:sz w:val="12"/>
              </w:rPr>
              <w:t>software</w:t>
            </w:r>
          </w:p>
        </w:tc>
        <w:tc>
          <w:tcPr>
            <w:tcW w:w="1104" w:type="dxa"/>
          </w:tcPr>
          <w:p w:rsidR="00B65F9D" w:rsidRDefault="00B65F9D" w:rsidP="00F906F0">
            <w:pPr>
              <w:pStyle w:val="TableParagraph"/>
              <w:spacing w:before="15" w:line="136" w:lineRule="exact"/>
              <w:ind w:left="71"/>
              <w:rPr>
                <w:sz w:val="12"/>
              </w:rPr>
            </w:pPr>
            <w:r>
              <w:rPr>
                <w:spacing w:val="-2"/>
                <w:w w:val="115"/>
                <w:sz w:val="12"/>
              </w:rPr>
              <w:t>Evaluation</w:t>
            </w:r>
          </w:p>
        </w:tc>
        <w:tc>
          <w:tcPr>
            <w:tcW w:w="962" w:type="dxa"/>
          </w:tcPr>
          <w:p w:rsidR="00B65F9D" w:rsidRDefault="00B65F9D" w:rsidP="00F906F0">
            <w:pPr>
              <w:pStyle w:val="TableParagraph"/>
              <w:spacing w:before="15" w:line="136" w:lineRule="exact"/>
              <w:ind w:left="76"/>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r>
              <w:rPr>
                <w:spacing w:val="-2"/>
                <w:w w:val="120"/>
                <w:sz w:val="12"/>
              </w:rPr>
              <w:t>(2017)</w:t>
            </w:r>
          </w:p>
        </w:tc>
        <w:tc>
          <w:tcPr>
            <w:tcW w:w="1504" w:type="dxa"/>
          </w:tcPr>
          <w:p w:rsidR="00B65F9D" w:rsidRDefault="00B65F9D" w:rsidP="00F906F0">
            <w:pPr>
              <w:pStyle w:val="TableParagraph"/>
              <w:spacing w:before="15" w:line="136" w:lineRule="exact"/>
              <w:ind w:left="55"/>
              <w:rPr>
                <w:sz w:val="12"/>
              </w:rPr>
            </w:pPr>
            <w:r>
              <w:rPr>
                <w:w w:val="115"/>
                <w:sz w:val="12"/>
              </w:rPr>
              <w:t>Rate</w:t>
            </w:r>
            <w:r>
              <w:rPr>
                <w:spacing w:val="16"/>
                <w:w w:val="115"/>
                <w:sz w:val="12"/>
              </w:rPr>
              <w:t xml:space="preserve"> </w:t>
            </w:r>
            <w:r>
              <w:rPr>
                <w:w w:val="115"/>
                <w:sz w:val="12"/>
              </w:rPr>
              <w:t>Monitors</w:t>
            </w:r>
            <w:r>
              <w:rPr>
                <w:spacing w:val="16"/>
                <w:w w:val="115"/>
                <w:sz w:val="12"/>
              </w:rPr>
              <w:t xml:space="preserve"> </w:t>
            </w:r>
            <w:r>
              <w:rPr>
                <w:spacing w:val="-5"/>
                <w:w w:val="115"/>
                <w:sz w:val="12"/>
              </w:rPr>
              <w:t>in</w:t>
            </w:r>
          </w:p>
        </w:tc>
        <w:tc>
          <w:tcPr>
            <w:tcW w:w="986" w:type="dxa"/>
          </w:tcPr>
          <w:p w:rsidR="00B65F9D" w:rsidRDefault="00B65F9D" w:rsidP="00F906F0">
            <w:pPr>
              <w:pStyle w:val="TableParagraph"/>
              <w:rPr>
                <w:sz w:val="10"/>
              </w:rPr>
            </w:pPr>
          </w:p>
        </w:tc>
        <w:tc>
          <w:tcPr>
            <w:tcW w:w="1011"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083"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57" w:type="dxa"/>
          </w:tcPr>
          <w:p w:rsidR="00B65F9D" w:rsidRDefault="00B65F9D" w:rsidP="00F906F0">
            <w:pPr>
              <w:pStyle w:val="TableParagraph"/>
              <w:spacing w:before="15" w:line="136" w:lineRule="exact"/>
              <w:ind w:left="229"/>
              <w:rPr>
                <w:sz w:val="12"/>
              </w:rPr>
            </w:pPr>
            <w:r>
              <w:rPr>
                <w:w w:val="115"/>
                <w:sz w:val="12"/>
              </w:rPr>
              <w:t>extracted</w:t>
            </w:r>
            <w:r>
              <w:rPr>
                <w:spacing w:val="31"/>
                <w:w w:val="115"/>
                <w:sz w:val="12"/>
              </w:rPr>
              <w:t xml:space="preserve"> </w:t>
            </w:r>
            <w:r>
              <w:rPr>
                <w:spacing w:val="-4"/>
                <w:w w:val="115"/>
                <w:sz w:val="12"/>
              </w:rPr>
              <w:t>from</w:t>
            </w:r>
          </w:p>
        </w:tc>
        <w:tc>
          <w:tcPr>
            <w:tcW w:w="975" w:type="dxa"/>
          </w:tcPr>
          <w:p w:rsidR="00B65F9D" w:rsidRDefault="00B65F9D" w:rsidP="00F906F0">
            <w:pPr>
              <w:pStyle w:val="TableParagraph"/>
              <w:rPr>
                <w:sz w:val="10"/>
              </w:rPr>
            </w:pPr>
          </w:p>
        </w:tc>
        <w:tc>
          <w:tcPr>
            <w:tcW w:w="1251" w:type="dxa"/>
          </w:tcPr>
          <w:p w:rsidR="00B65F9D" w:rsidRDefault="00B65F9D" w:rsidP="00F906F0">
            <w:pPr>
              <w:pStyle w:val="TableParagraph"/>
              <w:spacing w:before="15" w:line="136" w:lineRule="exact"/>
              <w:ind w:left="214"/>
              <w:rPr>
                <w:sz w:val="12"/>
              </w:rPr>
            </w:pPr>
            <w:r>
              <w:rPr>
                <w:w w:val="120"/>
                <w:sz w:val="12"/>
              </w:rPr>
              <w:t>version</w:t>
            </w:r>
            <w:r>
              <w:rPr>
                <w:spacing w:val="2"/>
                <w:w w:val="120"/>
                <w:sz w:val="12"/>
              </w:rPr>
              <w:t xml:space="preserve"> </w:t>
            </w:r>
            <w:r>
              <w:rPr>
                <w:spacing w:val="-2"/>
                <w:w w:val="120"/>
                <w:sz w:val="12"/>
              </w:rPr>
              <w:t>3.2.3</w:t>
            </w: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5"/>
              <w:rPr>
                <w:sz w:val="12"/>
              </w:rPr>
            </w:pPr>
            <w:r>
              <w:rPr>
                <w:w w:val="115"/>
                <w:sz w:val="12"/>
              </w:rPr>
              <w:t>different</w:t>
            </w:r>
            <w:r>
              <w:rPr>
                <w:spacing w:val="23"/>
                <w:w w:val="115"/>
                <w:sz w:val="12"/>
              </w:rPr>
              <w:t xml:space="preserve"> </w:t>
            </w:r>
            <w:r>
              <w:rPr>
                <w:w w:val="115"/>
                <w:sz w:val="12"/>
              </w:rPr>
              <w:t>types</w:t>
            </w:r>
            <w:r>
              <w:rPr>
                <w:spacing w:val="24"/>
                <w:w w:val="115"/>
                <w:sz w:val="12"/>
              </w:rPr>
              <w:t xml:space="preserve"> </w:t>
            </w:r>
            <w:r>
              <w:rPr>
                <w:spacing w:val="-5"/>
                <w:w w:val="115"/>
                <w:sz w:val="12"/>
              </w:rPr>
              <w:t>of</w:t>
            </w:r>
          </w:p>
        </w:tc>
        <w:tc>
          <w:tcPr>
            <w:tcW w:w="986" w:type="dxa"/>
          </w:tcPr>
          <w:p w:rsidR="00B65F9D" w:rsidRDefault="00B65F9D" w:rsidP="00F906F0">
            <w:pPr>
              <w:pStyle w:val="TableParagraph"/>
              <w:rPr>
                <w:sz w:val="10"/>
              </w:rPr>
            </w:pPr>
          </w:p>
        </w:tc>
        <w:tc>
          <w:tcPr>
            <w:tcW w:w="1011"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083"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57" w:type="dxa"/>
          </w:tcPr>
          <w:p w:rsidR="00B65F9D" w:rsidRDefault="00B65F9D" w:rsidP="00F906F0">
            <w:pPr>
              <w:pStyle w:val="TableParagraph"/>
              <w:spacing w:before="15" w:line="136" w:lineRule="exact"/>
              <w:ind w:left="229"/>
              <w:rPr>
                <w:sz w:val="12"/>
              </w:rPr>
            </w:pPr>
            <w:r>
              <w:rPr>
                <w:spacing w:val="-2"/>
                <w:w w:val="115"/>
                <w:sz w:val="12"/>
              </w:rPr>
              <w:t>wearables</w:t>
            </w:r>
          </w:p>
        </w:tc>
        <w:tc>
          <w:tcPr>
            <w:tcW w:w="975"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504" w:type="dxa"/>
            <w:tcBorders>
              <w:bottom w:val="single" w:sz="4" w:space="0" w:color="000000"/>
            </w:tcBorders>
          </w:tcPr>
          <w:p w:rsidR="00B65F9D" w:rsidRDefault="00B65F9D" w:rsidP="00F906F0">
            <w:pPr>
              <w:pStyle w:val="TableParagraph"/>
              <w:spacing w:before="15"/>
              <w:ind w:left="55"/>
              <w:rPr>
                <w:sz w:val="12"/>
              </w:rPr>
            </w:pPr>
            <w:r>
              <w:rPr>
                <w:w w:val="115"/>
                <w:sz w:val="12"/>
              </w:rPr>
              <w:t>aerobic</w:t>
            </w:r>
            <w:r>
              <w:rPr>
                <w:spacing w:val="25"/>
                <w:w w:val="115"/>
                <w:sz w:val="12"/>
              </w:rPr>
              <w:t xml:space="preserve"> </w:t>
            </w:r>
            <w:r>
              <w:rPr>
                <w:spacing w:val="-2"/>
                <w:w w:val="115"/>
                <w:sz w:val="12"/>
              </w:rPr>
              <w:t>exercises.</w:t>
            </w:r>
          </w:p>
        </w:tc>
        <w:tc>
          <w:tcPr>
            <w:tcW w:w="986" w:type="dxa"/>
            <w:tcBorders>
              <w:bottom w:val="single" w:sz="4" w:space="0" w:color="000000"/>
            </w:tcBorders>
          </w:tcPr>
          <w:p w:rsidR="00B65F9D" w:rsidRDefault="00B65F9D" w:rsidP="00F906F0">
            <w:pPr>
              <w:pStyle w:val="TableParagraph"/>
              <w:rPr>
                <w:sz w:val="12"/>
              </w:rPr>
            </w:pPr>
          </w:p>
        </w:tc>
        <w:tc>
          <w:tcPr>
            <w:tcW w:w="1011" w:type="dxa"/>
            <w:tcBorders>
              <w:bottom w:val="single" w:sz="4" w:space="0" w:color="000000"/>
            </w:tcBorders>
          </w:tcPr>
          <w:p w:rsidR="00B65F9D" w:rsidRDefault="00B65F9D" w:rsidP="00F906F0">
            <w:pPr>
              <w:pStyle w:val="TableParagraph"/>
              <w:rPr>
                <w:sz w:val="12"/>
              </w:rPr>
            </w:pPr>
          </w:p>
        </w:tc>
        <w:tc>
          <w:tcPr>
            <w:tcW w:w="1125" w:type="dxa"/>
            <w:tcBorders>
              <w:bottom w:val="single" w:sz="4" w:space="0" w:color="000000"/>
            </w:tcBorders>
          </w:tcPr>
          <w:p w:rsidR="00B65F9D" w:rsidRDefault="00B65F9D" w:rsidP="00F906F0">
            <w:pPr>
              <w:pStyle w:val="TableParagraph"/>
              <w:rPr>
                <w:sz w:val="12"/>
              </w:rPr>
            </w:pPr>
          </w:p>
        </w:tc>
        <w:tc>
          <w:tcPr>
            <w:tcW w:w="1083"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257" w:type="dxa"/>
            <w:tcBorders>
              <w:bottom w:val="single" w:sz="4" w:space="0" w:color="000000"/>
            </w:tcBorders>
          </w:tcPr>
          <w:p w:rsidR="00B65F9D" w:rsidRDefault="00B65F9D" w:rsidP="00F906F0">
            <w:pPr>
              <w:pStyle w:val="TableParagraph"/>
              <w:rPr>
                <w:sz w:val="12"/>
              </w:rPr>
            </w:pPr>
          </w:p>
        </w:tc>
        <w:tc>
          <w:tcPr>
            <w:tcW w:w="975" w:type="dxa"/>
            <w:tcBorders>
              <w:bottom w:val="single" w:sz="4" w:space="0" w:color="000000"/>
            </w:tcBorders>
          </w:tcPr>
          <w:p w:rsidR="00B65F9D" w:rsidRDefault="00B65F9D" w:rsidP="00F906F0">
            <w:pPr>
              <w:pStyle w:val="TableParagraph"/>
              <w:rPr>
                <w:sz w:val="12"/>
              </w:rPr>
            </w:pPr>
          </w:p>
        </w:tc>
        <w:tc>
          <w:tcPr>
            <w:tcW w:w="1251" w:type="dxa"/>
            <w:tcBorders>
              <w:bottom w:val="single" w:sz="4" w:space="0" w:color="000000"/>
            </w:tcBorders>
          </w:tcPr>
          <w:p w:rsidR="00B65F9D" w:rsidRDefault="00B65F9D" w:rsidP="00F906F0">
            <w:pPr>
              <w:pStyle w:val="TableParagraph"/>
              <w:rPr>
                <w:sz w:val="12"/>
              </w:rPr>
            </w:pPr>
          </w:p>
        </w:tc>
        <w:tc>
          <w:tcPr>
            <w:tcW w:w="1104" w:type="dxa"/>
            <w:tcBorders>
              <w:bottom w:val="single" w:sz="4" w:space="0" w:color="000000"/>
            </w:tcBorders>
          </w:tcPr>
          <w:p w:rsidR="00B65F9D" w:rsidRDefault="00B65F9D" w:rsidP="00F906F0">
            <w:pPr>
              <w:pStyle w:val="TableParagraph"/>
              <w:rPr>
                <w:sz w:val="12"/>
              </w:rPr>
            </w:pPr>
          </w:p>
        </w:tc>
        <w:tc>
          <w:tcPr>
            <w:tcW w:w="962"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S111</w:t>
            </w:r>
          </w:p>
        </w:tc>
        <w:tc>
          <w:tcPr>
            <w:tcW w:w="968" w:type="dxa"/>
            <w:tcBorders>
              <w:top w:val="single" w:sz="4" w:space="0" w:color="000000"/>
            </w:tcBorders>
          </w:tcPr>
          <w:p w:rsidR="00B65F9D" w:rsidRDefault="00B65F9D" w:rsidP="00F906F0">
            <w:pPr>
              <w:pStyle w:val="TableParagraph"/>
              <w:spacing w:before="37" w:line="136" w:lineRule="exact"/>
              <w:ind w:left="114"/>
              <w:rPr>
                <w:sz w:val="12"/>
              </w:rPr>
            </w:pPr>
            <w:r>
              <w:rPr>
                <w:w w:val="115"/>
                <w:sz w:val="12"/>
              </w:rPr>
              <w:t>Jenny</w:t>
            </w:r>
            <w:r>
              <w:rPr>
                <w:spacing w:val="32"/>
                <w:w w:val="115"/>
                <w:sz w:val="12"/>
              </w:rPr>
              <w:t xml:space="preserve"> </w:t>
            </w:r>
            <w:r>
              <w:rPr>
                <w:spacing w:val="-4"/>
                <w:w w:val="115"/>
                <w:sz w:val="12"/>
              </w:rPr>
              <w:t>Chum</w:t>
            </w:r>
          </w:p>
        </w:tc>
        <w:tc>
          <w:tcPr>
            <w:tcW w:w="1504" w:type="dxa"/>
            <w:tcBorders>
              <w:top w:val="single" w:sz="4" w:space="0" w:color="000000"/>
            </w:tcBorders>
          </w:tcPr>
          <w:p w:rsidR="00B65F9D" w:rsidRDefault="00B65F9D" w:rsidP="00F906F0">
            <w:pPr>
              <w:pStyle w:val="TableParagraph"/>
              <w:spacing w:before="37" w:line="136" w:lineRule="exact"/>
              <w:ind w:left="55"/>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examined</w:t>
            </w:r>
          </w:p>
        </w:tc>
        <w:tc>
          <w:tcPr>
            <w:tcW w:w="986" w:type="dxa"/>
            <w:tcBorders>
              <w:top w:val="single" w:sz="4" w:space="0" w:color="000000"/>
            </w:tcBorders>
          </w:tcPr>
          <w:p w:rsidR="00B65F9D" w:rsidRDefault="00B65F9D" w:rsidP="00F906F0">
            <w:pPr>
              <w:pStyle w:val="TableParagraph"/>
              <w:spacing w:before="37" w:line="136" w:lineRule="exact"/>
              <w:ind w:left="58"/>
              <w:rPr>
                <w:sz w:val="12"/>
              </w:rPr>
            </w:pPr>
            <w:r>
              <w:rPr>
                <w:spacing w:val="-2"/>
                <w:w w:val="115"/>
                <w:sz w:val="12"/>
              </w:rPr>
              <w:t>Qualitative</w:t>
            </w:r>
          </w:p>
        </w:tc>
        <w:tc>
          <w:tcPr>
            <w:tcW w:w="1011" w:type="dxa"/>
            <w:tcBorders>
              <w:top w:val="single" w:sz="4" w:space="0" w:color="000000"/>
            </w:tcBorders>
          </w:tcPr>
          <w:p w:rsidR="00B65F9D" w:rsidRDefault="00B65F9D" w:rsidP="00F906F0">
            <w:pPr>
              <w:pStyle w:val="TableParagraph"/>
              <w:spacing w:before="37" w:line="136" w:lineRule="exact"/>
              <w:ind w:left="181"/>
              <w:rPr>
                <w:sz w:val="12"/>
              </w:rPr>
            </w:pPr>
            <w:r>
              <w:rPr>
                <w:spacing w:val="-2"/>
                <w:w w:val="115"/>
                <w:sz w:val="12"/>
              </w:rPr>
              <w:t>Canada</w:t>
            </w:r>
          </w:p>
        </w:tc>
        <w:tc>
          <w:tcPr>
            <w:tcW w:w="1125" w:type="dxa"/>
            <w:tcBorders>
              <w:top w:val="single" w:sz="4" w:space="0" w:color="000000"/>
            </w:tcBorders>
          </w:tcPr>
          <w:p w:rsidR="00B65F9D" w:rsidRDefault="00B65F9D" w:rsidP="00F906F0">
            <w:pPr>
              <w:pStyle w:val="TableParagraph"/>
              <w:spacing w:before="37" w:line="136" w:lineRule="exact"/>
              <w:ind w:left="79"/>
              <w:rPr>
                <w:sz w:val="12"/>
              </w:rPr>
            </w:pPr>
            <w:r>
              <w:rPr>
                <w:w w:val="120"/>
                <w:sz w:val="12"/>
              </w:rPr>
              <w:t>36</w:t>
            </w:r>
            <w:r>
              <w:rPr>
                <w:spacing w:val="15"/>
                <w:w w:val="120"/>
                <w:sz w:val="12"/>
              </w:rPr>
              <w:t xml:space="preserve"> </w:t>
            </w:r>
            <w:r>
              <w:rPr>
                <w:w w:val="120"/>
                <w:sz w:val="12"/>
              </w:rPr>
              <w:t>patients</w:t>
            </w:r>
            <w:r>
              <w:rPr>
                <w:spacing w:val="15"/>
                <w:w w:val="120"/>
                <w:sz w:val="12"/>
              </w:rPr>
              <w:t xml:space="preserve"> </w:t>
            </w:r>
            <w:r>
              <w:rPr>
                <w:spacing w:val="-4"/>
                <w:w w:val="120"/>
                <w:sz w:val="12"/>
              </w:rPr>
              <w:t>with</w:t>
            </w:r>
          </w:p>
        </w:tc>
        <w:tc>
          <w:tcPr>
            <w:tcW w:w="1083" w:type="dxa"/>
            <w:tcBorders>
              <w:top w:val="single" w:sz="4" w:space="0" w:color="000000"/>
            </w:tcBorders>
          </w:tcPr>
          <w:p w:rsidR="00B65F9D" w:rsidRDefault="00B65F9D" w:rsidP="00F906F0">
            <w:pPr>
              <w:pStyle w:val="TableParagraph"/>
              <w:spacing w:before="37" w:line="136" w:lineRule="exact"/>
              <w:ind w:left="62"/>
              <w:rPr>
                <w:sz w:val="12"/>
              </w:rPr>
            </w:pPr>
            <w:r>
              <w:rPr>
                <w:w w:val="115"/>
                <w:sz w:val="12"/>
              </w:rPr>
              <w:t>Activity</w:t>
            </w:r>
            <w:r>
              <w:rPr>
                <w:spacing w:val="6"/>
                <w:w w:val="115"/>
                <w:sz w:val="12"/>
              </w:rPr>
              <w:t xml:space="preserve"> </w:t>
            </w:r>
            <w:r>
              <w:rPr>
                <w:spacing w:val="-2"/>
                <w:w w:val="115"/>
                <w:sz w:val="12"/>
              </w:rPr>
              <w:t>tracker</w:t>
            </w:r>
          </w:p>
        </w:tc>
        <w:tc>
          <w:tcPr>
            <w:tcW w:w="968" w:type="dxa"/>
            <w:tcBorders>
              <w:top w:val="single" w:sz="4" w:space="0" w:color="000000"/>
            </w:tcBorders>
          </w:tcPr>
          <w:p w:rsidR="00B65F9D" w:rsidRDefault="00B65F9D" w:rsidP="00F906F0">
            <w:pPr>
              <w:pStyle w:val="TableParagraph"/>
              <w:spacing w:before="37" w:line="136" w:lineRule="exact"/>
              <w:ind w:left="88"/>
              <w:rPr>
                <w:sz w:val="12"/>
              </w:rPr>
            </w:pPr>
            <w:r>
              <w:rPr>
                <w:spacing w:val="-2"/>
                <w:w w:val="115"/>
                <w:sz w:val="12"/>
              </w:rPr>
              <w:t>Grounded</w:t>
            </w:r>
          </w:p>
        </w:tc>
        <w:tc>
          <w:tcPr>
            <w:tcW w:w="1257" w:type="dxa"/>
            <w:tcBorders>
              <w:top w:val="single" w:sz="4" w:space="0" w:color="000000"/>
            </w:tcBorders>
          </w:tcPr>
          <w:p w:rsidR="00B65F9D" w:rsidRDefault="00B65F9D" w:rsidP="00F906F0">
            <w:pPr>
              <w:pStyle w:val="TableParagraph"/>
              <w:spacing w:before="37" w:line="136" w:lineRule="exact"/>
              <w:ind w:left="229"/>
              <w:rPr>
                <w:sz w:val="12"/>
              </w:rPr>
            </w:pPr>
            <w:r>
              <w:rPr>
                <w:w w:val="115"/>
                <w:sz w:val="12"/>
              </w:rPr>
              <w:t>Semi-</w:t>
            </w:r>
            <w:r>
              <w:rPr>
                <w:spacing w:val="-2"/>
                <w:w w:val="115"/>
                <w:sz w:val="12"/>
              </w:rPr>
              <w:t>structured</w:t>
            </w:r>
          </w:p>
        </w:tc>
        <w:tc>
          <w:tcPr>
            <w:tcW w:w="975" w:type="dxa"/>
            <w:tcBorders>
              <w:top w:val="single" w:sz="4" w:space="0" w:color="000000"/>
            </w:tcBorders>
          </w:tcPr>
          <w:p w:rsidR="00B65F9D" w:rsidRDefault="00B65F9D" w:rsidP="00F906F0">
            <w:pPr>
              <w:pStyle w:val="TableParagraph"/>
              <w:spacing w:before="37" w:line="136" w:lineRule="exact"/>
              <w:ind w:left="80"/>
              <w:rPr>
                <w:sz w:val="12"/>
              </w:rPr>
            </w:pPr>
            <w:r>
              <w:rPr>
                <w:spacing w:val="-10"/>
                <w:w w:val="105"/>
                <w:sz w:val="12"/>
              </w:rPr>
              <w:t>–</w:t>
            </w:r>
          </w:p>
        </w:tc>
        <w:tc>
          <w:tcPr>
            <w:tcW w:w="1251" w:type="dxa"/>
            <w:tcBorders>
              <w:top w:val="single" w:sz="4" w:space="0" w:color="000000"/>
            </w:tcBorders>
          </w:tcPr>
          <w:p w:rsidR="00B65F9D" w:rsidRDefault="00B65F9D" w:rsidP="00F906F0">
            <w:pPr>
              <w:pStyle w:val="TableParagraph"/>
              <w:spacing w:before="37" w:line="136" w:lineRule="exact"/>
              <w:ind w:left="214"/>
              <w:rPr>
                <w:sz w:val="12"/>
              </w:rPr>
            </w:pPr>
            <w:r>
              <w:rPr>
                <w:spacing w:val="-2"/>
                <w:w w:val="115"/>
                <w:sz w:val="12"/>
              </w:rPr>
              <w:t>Thematic</w:t>
            </w:r>
          </w:p>
        </w:tc>
        <w:tc>
          <w:tcPr>
            <w:tcW w:w="1104" w:type="dxa"/>
            <w:tcBorders>
              <w:top w:val="single" w:sz="4" w:space="0" w:color="000000"/>
            </w:tcBorders>
          </w:tcPr>
          <w:p w:rsidR="00B65F9D" w:rsidRDefault="00B65F9D" w:rsidP="00F906F0">
            <w:pPr>
              <w:pStyle w:val="TableParagraph"/>
              <w:spacing w:before="37" w:line="136" w:lineRule="exact"/>
              <w:ind w:left="71"/>
              <w:rPr>
                <w:sz w:val="12"/>
              </w:rPr>
            </w:pPr>
            <w:r>
              <w:rPr>
                <w:spacing w:val="-2"/>
                <w:w w:val="120"/>
                <w:sz w:val="12"/>
              </w:rPr>
              <w:t>Feasibility/</w:t>
            </w:r>
          </w:p>
        </w:tc>
        <w:tc>
          <w:tcPr>
            <w:tcW w:w="962" w:type="dxa"/>
            <w:tcBorders>
              <w:top w:val="single" w:sz="4" w:space="0" w:color="000000"/>
            </w:tcBorders>
          </w:tcPr>
          <w:p w:rsidR="00B65F9D" w:rsidRDefault="00B65F9D" w:rsidP="00F906F0">
            <w:pPr>
              <w:pStyle w:val="TableParagraph"/>
              <w:spacing w:before="37" w:line="136" w:lineRule="exact"/>
              <w:ind w:left="76"/>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(2017)</w:t>
            </w:r>
          </w:p>
        </w:tc>
        <w:tc>
          <w:tcPr>
            <w:tcW w:w="1504" w:type="dxa"/>
          </w:tcPr>
          <w:p w:rsidR="00B65F9D" w:rsidRDefault="00B65F9D" w:rsidP="00F906F0">
            <w:pPr>
              <w:pStyle w:val="TableParagraph"/>
              <w:spacing w:before="15" w:line="136" w:lineRule="exact"/>
              <w:ind w:left="55"/>
              <w:rPr>
                <w:sz w:val="12"/>
              </w:rPr>
            </w:pPr>
            <w:r>
              <w:rPr>
                <w:w w:val="115"/>
                <w:sz w:val="12"/>
              </w:rPr>
              <w:t>the</w:t>
            </w:r>
            <w:r>
              <w:rPr>
                <w:spacing w:val="32"/>
                <w:w w:val="115"/>
                <w:sz w:val="12"/>
              </w:rPr>
              <w:t xml:space="preserve"> </w:t>
            </w:r>
            <w:r>
              <w:rPr>
                <w:w w:val="115"/>
                <w:sz w:val="12"/>
              </w:rPr>
              <w:t>relationship</w:t>
            </w:r>
            <w:r>
              <w:rPr>
                <w:spacing w:val="32"/>
                <w:w w:val="115"/>
                <w:sz w:val="12"/>
              </w:rPr>
              <w:t xml:space="preserve"> </w:t>
            </w:r>
            <w:r>
              <w:rPr>
                <w:spacing w:val="-5"/>
                <w:w w:val="115"/>
                <w:sz w:val="12"/>
              </w:rPr>
              <w:t>of</w:t>
            </w:r>
          </w:p>
        </w:tc>
        <w:tc>
          <w:tcPr>
            <w:tcW w:w="986" w:type="dxa"/>
          </w:tcPr>
          <w:p w:rsidR="00B65F9D" w:rsidRDefault="00B65F9D" w:rsidP="00F906F0">
            <w:pPr>
              <w:pStyle w:val="TableParagraph"/>
              <w:rPr>
                <w:sz w:val="10"/>
              </w:rPr>
            </w:pPr>
          </w:p>
        </w:tc>
        <w:tc>
          <w:tcPr>
            <w:tcW w:w="1011" w:type="dxa"/>
          </w:tcPr>
          <w:p w:rsidR="00B65F9D" w:rsidRDefault="00B65F9D" w:rsidP="00F906F0">
            <w:pPr>
              <w:pStyle w:val="TableParagraph"/>
              <w:rPr>
                <w:sz w:val="10"/>
              </w:rPr>
            </w:pPr>
          </w:p>
        </w:tc>
        <w:tc>
          <w:tcPr>
            <w:tcW w:w="1125" w:type="dxa"/>
          </w:tcPr>
          <w:p w:rsidR="00B65F9D" w:rsidRDefault="00B65F9D" w:rsidP="00F906F0">
            <w:pPr>
              <w:pStyle w:val="TableParagraph"/>
              <w:spacing w:before="15" w:line="136" w:lineRule="exact"/>
              <w:ind w:left="79"/>
              <w:rPr>
                <w:sz w:val="12"/>
              </w:rPr>
            </w:pPr>
            <w:r>
              <w:rPr>
                <w:w w:val="115"/>
                <w:sz w:val="12"/>
              </w:rPr>
              <w:t>major</w:t>
            </w:r>
            <w:r>
              <w:rPr>
                <w:spacing w:val="24"/>
                <w:w w:val="115"/>
                <w:sz w:val="12"/>
              </w:rPr>
              <w:t xml:space="preserve"> </w:t>
            </w:r>
            <w:r>
              <w:rPr>
                <w:spacing w:val="-2"/>
                <w:w w:val="115"/>
                <w:sz w:val="12"/>
              </w:rPr>
              <w:t>depressive</w:t>
            </w:r>
          </w:p>
        </w:tc>
        <w:tc>
          <w:tcPr>
            <w:tcW w:w="1083" w:type="dxa"/>
          </w:tcPr>
          <w:p w:rsidR="00B65F9D" w:rsidRDefault="00B65F9D" w:rsidP="00F906F0">
            <w:pPr>
              <w:pStyle w:val="TableParagraph"/>
              <w:spacing w:before="15" w:line="136" w:lineRule="exact"/>
              <w:ind w:left="62"/>
              <w:rPr>
                <w:sz w:val="12"/>
              </w:rPr>
            </w:pPr>
            <w:r>
              <w:rPr>
                <w:w w:val="115"/>
                <w:sz w:val="12"/>
              </w:rPr>
              <w:t>—</w:t>
            </w:r>
            <w:r>
              <w:rPr>
                <w:spacing w:val="7"/>
                <w:w w:val="115"/>
                <w:sz w:val="12"/>
              </w:rPr>
              <w:t xml:space="preserve"> </w:t>
            </w:r>
            <w:r>
              <w:rPr>
                <w:spacing w:val="-2"/>
                <w:w w:val="115"/>
                <w:sz w:val="12"/>
              </w:rPr>
              <w:t>Fitbit</w:t>
            </w:r>
          </w:p>
        </w:tc>
        <w:tc>
          <w:tcPr>
            <w:tcW w:w="968" w:type="dxa"/>
          </w:tcPr>
          <w:p w:rsidR="00B65F9D" w:rsidRDefault="00B65F9D" w:rsidP="00F906F0">
            <w:pPr>
              <w:pStyle w:val="TableParagraph"/>
              <w:spacing w:before="15" w:line="136" w:lineRule="exact"/>
              <w:ind w:left="88"/>
              <w:rPr>
                <w:sz w:val="12"/>
              </w:rPr>
            </w:pPr>
            <w:r>
              <w:rPr>
                <w:spacing w:val="-2"/>
                <w:w w:val="115"/>
                <w:sz w:val="12"/>
              </w:rPr>
              <w:t>Theory</w:t>
            </w:r>
          </w:p>
        </w:tc>
        <w:tc>
          <w:tcPr>
            <w:tcW w:w="1257" w:type="dxa"/>
          </w:tcPr>
          <w:p w:rsidR="00B65F9D" w:rsidRDefault="00B65F9D" w:rsidP="00F906F0">
            <w:pPr>
              <w:pStyle w:val="TableParagraph"/>
              <w:spacing w:before="15" w:line="136" w:lineRule="exact"/>
              <w:ind w:left="229"/>
              <w:rPr>
                <w:sz w:val="12"/>
              </w:rPr>
            </w:pPr>
            <w:r>
              <w:rPr>
                <w:w w:val="115"/>
                <w:sz w:val="12"/>
              </w:rPr>
              <w:t>interview</w:t>
            </w:r>
            <w:r>
              <w:rPr>
                <w:spacing w:val="32"/>
                <w:w w:val="115"/>
                <w:sz w:val="12"/>
              </w:rPr>
              <w:t xml:space="preserve"> </w:t>
            </w:r>
            <w:r>
              <w:rPr>
                <w:spacing w:val="-10"/>
                <w:w w:val="115"/>
                <w:sz w:val="12"/>
              </w:rPr>
              <w:t>—</w:t>
            </w:r>
          </w:p>
        </w:tc>
        <w:tc>
          <w:tcPr>
            <w:tcW w:w="975" w:type="dxa"/>
          </w:tcPr>
          <w:p w:rsidR="00B65F9D" w:rsidRDefault="00B65F9D" w:rsidP="00F906F0">
            <w:pPr>
              <w:pStyle w:val="TableParagraph"/>
              <w:rPr>
                <w:sz w:val="10"/>
              </w:rPr>
            </w:pPr>
          </w:p>
        </w:tc>
        <w:tc>
          <w:tcPr>
            <w:tcW w:w="1251" w:type="dxa"/>
          </w:tcPr>
          <w:p w:rsidR="00B65F9D" w:rsidRDefault="00B65F9D" w:rsidP="00F906F0">
            <w:pPr>
              <w:pStyle w:val="TableParagraph"/>
              <w:spacing w:before="15" w:line="136" w:lineRule="exact"/>
              <w:ind w:left="214"/>
              <w:rPr>
                <w:sz w:val="12"/>
              </w:rPr>
            </w:pPr>
            <w:r>
              <w:rPr>
                <w:w w:val="115"/>
                <w:sz w:val="12"/>
              </w:rPr>
              <w:t>analysis</w:t>
            </w:r>
            <w:r>
              <w:rPr>
                <w:spacing w:val="15"/>
                <w:w w:val="120"/>
                <w:sz w:val="12"/>
              </w:rPr>
              <w:t xml:space="preserve"> </w:t>
            </w:r>
            <w:r>
              <w:rPr>
                <w:spacing w:val="-5"/>
                <w:w w:val="120"/>
                <w:sz w:val="12"/>
              </w:rPr>
              <w:t>and</w:t>
            </w:r>
          </w:p>
        </w:tc>
        <w:tc>
          <w:tcPr>
            <w:tcW w:w="1104" w:type="dxa"/>
          </w:tcPr>
          <w:p w:rsidR="00B65F9D" w:rsidRDefault="00B65F9D" w:rsidP="00F906F0">
            <w:pPr>
              <w:pStyle w:val="TableParagraph"/>
              <w:spacing w:before="15" w:line="136" w:lineRule="exact"/>
              <w:ind w:left="71"/>
              <w:rPr>
                <w:sz w:val="12"/>
              </w:rPr>
            </w:pPr>
            <w:r>
              <w:rPr>
                <w:spacing w:val="-2"/>
                <w:w w:val="115"/>
                <w:sz w:val="12"/>
              </w:rPr>
              <w:t>Evaluation</w:t>
            </w: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5"/>
              <w:rPr>
                <w:sz w:val="12"/>
              </w:rPr>
            </w:pPr>
            <w:r>
              <w:rPr>
                <w:w w:val="120"/>
                <w:sz w:val="12"/>
              </w:rPr>
              <w:t>participants</w:t>
            </w:r>
            <w:r>
              <w:rPr>
                <w:spacing w:val="11"/>
                <w:w w:val="120"/>
                <w:sz w:val="12"/>
              </w:rPr>
              <w:t xml:space="preserve"> </w:t>
            </w:r>
            <w:r>
              <w:rPr>
                <w:spacing w:val="-5"/>
                <w:w w:val="120"/>
                <w:sz w:val="12"/>
              </w:rPr>
              <w:t>who</w:t>
            </w:r>
          </w:p>
        </w:tc>
        <w:tc>
          <w:tcPr>
            <w:tcW w:w="986" w:type="dxa"/>
          </w:tcPr>
          <w:p w:rsidR="00B65F9D" w:rsidRDefault="00B65F9D" w:rsidP="00F906F0">
            <w:pPr>
              <w:pStyle w:val="TableParagraph"/>
              <w:rPr>
                <w:sz w:val="10"/>
              </w:rPr>
            </w:pPr>
          </w:p>
        </w:tc>
        <w:tc>
          <w:tcPr>
            <w:tcW w:w="1011" w:type="dxa"/>
          </w:tcPr>
          <w:p w:rsidR="00B65F9D" w:rsidRDefault="00B65F9D" w:rsidP="00F906F0">
            <w:pPr>
              <w:pStyle w:val="TableParagraph"/>
              <w:rPr>
                <w:sz w:val="10"/>
              </w:rPr>
            </w:pPr>
          </w:p>
        </w:tc>
        <w:tc>
          <w:tcPr>
            <w:tcW w:w="1125" w:type="dxa"/>
          </w:tcPr>
          <w:p w:rsidR="00B65F9D" w:rsidRDefault="00B65F9D" w:rsidP="00F906F0">
            <w:pPr>
              <w:pStyle w:val="TableParagraph"/>
              <w:spacing w:before="15" w:line="136" w:lineRule="exact"/>
              <w:ind w:left="79"/>
              <w:rPr>
                <w:sz w:val="12"/>
              </w:rPr>
            </w:pPr>
            <w:r>
              <w:rPr>
                <w:spacing w:val="-2"/>
                <w:w w:val="120"/>
                <w:sz w:val="12"/>
              </w:rPr>
              <w:t>disorder</w:t>
            </w:r>
          </w:p>
        </w:tc>
        <w:tc>
          <w:tcPr>
            <w:tcW w:w="1083"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57" w:type="dxa"/>
          </w:tcPr>
          <w:p w:rsidR="00B65F9D" w:rsidRDefault="00B65F9D" w:rsidP="00F906F0">
            <w:pPr>
              <w:pStyle w:val="TableParagraph"/>
              <w:spacing w:before="15" w:line="136" w:lineRule="exact"/>
              <w:ind w:left="229"/>
              <w:rPr>
                <w:sz w:val="12"/>
              </w:rPr>
            </w:pPr>
            <w:r>
              <w:rPr>
                <w:spacing w:val="-2"/>
                <w:w w:val="115"/>
                <w:sz w:val="12"/>
              </w:rPr>
              <w:t>Questionnaire</w:t>
            </w:r>
          </w:p>
        </w:tc>
        <w:tc>
          <w:tcPr>
            <w:tcW w:w="975" w:type="dxa"/>
          </w:tcPr>
          <w:p w:rsidR="00B65F9D" w:rsidRDefault="00B65F9D" w:rsidP="00F906F0">
            <w:pPr>
              <w:pStyle w:val="TableParagraph"/>
              <w:rPr>
                <w:sz w:val="10"/>
              </w:rPr>
            </w:pPr>
          </w:p>
        </w:tc>
        <w:tc>
          <w:tcPr>
            <w:tcW w:w="1251" w:type="dxa"/>
          </w:tcPr>
          <w:p w:rsidR="00B65F9D" w:rsidRDefault="00B65F9D" w:rsidP="00F906F0">
            <w:pPr>
              <w:pStyle w:val="TableParagraph"/>
              <w:spacing w:before="15" w:line="136" w:lineRule="exact"/>
              <w:ind w:left="214"/>
              <w:rPr>
                <w:sz w:val="12"/>
              </w:rPr>
            </w:pPr>
            <w:r>
              <w:rPr>
                <w:spacing w:val="-4"/>
                <w:sz w:val="12"/>
              </w:rPr>
              <w:t>SPSS</w:t>
            </w: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5"/>
              <w:rPr>
                <w:sz w:val="12"/>
              </w:rPr>
            </w:pPr>
            <w:r>
              <w:rPr>
                <w:w w:val="115"/>
                <w:sz w:val="12"/>
              </w:rPr>
              <w:t>perceived</w:t>
            </w:r>
            <w:r>
              <w:rPr>
                <w:spacing w:val="24"/>
                <w:w w:val="115"/>
                <w:sz w:val="12"/>
              </w:rPr>
              <w:t xml:space="preserve"> </w:t>
            </w:r>
            <w:r>
              <w:rPr>
                <w:w w:val="115"/>
                <w:sz w:val="12"/>
              </w:rPr>
              <w:t>benefit</w:t>
            </w:r>
            <w:r>
              <w:rPr>
                <w:spacing w:val="27"/>
                <w:w w:val="115"/>
                <w:sz w:val="12"/>
              </w:rPr>
              <w:t xml:space="preserve"> </w:t>
            </w:r>
            <w:r>
              <w:rPr>
                <w:spacing w:val="-4"/>
                <w:w w:val="115"/>
                <w:sz w:val="12"/>
              </w:rPr>
              <w:t>from</w:t>
            </w:r>
          </w:p>
        </w:tc>
        <w:tc>
          <w:tcPr>
            <w:tcW w:w="986" w:type="dxa"/>
          </w:tcPr>
          <w:p w:rsidR="00B65F9D" w:rsidRDefault="00B65F9D" w:rsidP="00F906F0">
            <w:pPr>
              <w:pStyle w:val="TableParagraph"/>
              <w:rPr>
                <w:sz w:val="10"/>
              </w:rPr>
            </w:pPr>
          </w:p>
        </w:tc>
        <w:tc>
          <w:tcPr>
            <w:tcW w:w="1011"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083"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57" w:type="dxa"/>
          </w:tcPr>
          <w:p w:rsidR="00B65F9D" w:rsidRDefault="00B65F9D" w:rsidP="00F906F0">
            <w:pPr>
              <w:pStyle w:val="TableParagraph"/>
              <w:spacing w:before="15" w:line="136" w:lineRule="exact"/>
              <w:ind w:left="229"/>
              <w:rPr>
                <w:sz w:val="12"/>
              </w:rPr>
            </w:pPr>
            <w:r>
              <w:rPr>
                <w:w w:val="120"/>
                <w:sz w:val="12"/>
              </w:rPr>
              <w:t>and</w:t>
            </w:r>
            <w:r>
              <w:rPr>
                <w:spacing w:val="17"/>
                <w:w w:val="120"/>
                <w:sz w:val="12"/>
              </w:rPr>
              <w:t xml:space="preserve"> </w:t>
            </w:r>
            <w:r>
              <w:rPr>
                <w:spacing w:val="-4"/>
                <w:w w:val="120"/>
                <w:sz w:val="12"/>
              </w:rPr>
              <w:t>data</w:t>
            </w:r>
          </w:p>
        </w:tc>
        <w:tc>
          <w:tcPr>
            <w:tcW w:w="975"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5"/>
              <w:rPr>
                <w:sz w:val="12"/>
              </w:rPr>
            </w:pPr>
            <w:r>
              <w:rPr>
                <w:w w:val="120"/>
                <w:sz w:val="12"/>
              </w:rPr>
              <w:t>the</w:t>
            </w:r>
            <w:r>
              <w:rPr>
                <w:spacing w:val="9"/>
                <w:w w:val="120"/>
                <w:sz w:val="12"/>
              </w:rPr>
              <w:t xml:space="preserve"> </w:t>
            </w:r>
            <w:r>
              <w:rPr>
                <w:w w:val="120"/>
                <w:sz w:val="12"/>
              </w:rPr>
              <w:t>fitness</w:t>
            </w:r>
            <w:r>
              <w:rPr>
                <w:spacing w:val="9"/>
                <w:w w:val="120"/>
                <w:sz w:val="12"/>
              </w:rPr>
              <w:t xml:space="preserve"> </w:t>
            </w:r>
            <w:r>
              <w:rPr>
                <w:w w:val="120"/>
                <w:sz w:val="12"/>
              </w:rPr>
              <w:t>trackers</w:t>
            </w:r>
            <w:r>
              <w:rPr>
                <w:spacing w:val="9"/>
                <w:w w:val="120"/>
                <w:sz w:val="12"/>
              </w:rPr>
              <w:t xml:space="preserve"> </w:t>
            </w:r>
            <w:r>
              <w:rPr>
                <w:spacing w:val="-5"/>
                <w:w w:val="120"/>
                <w:sz w:val="12"/>
              </w:rPr>
              <w:t>and</w:t>
            </w:r>
          </w:p>
        </w:tc>
        <w:tc>
          <w:tcPr>
            <w:tcW w:w="986" w:type="dxa"/>
          </w:tcPr>
          <w:p w:rsidR="00B65F9D" w:rsidRDefault="00B65F9D" w:rsidP="00F906F0">
            <w:pPr>
              <w:pStyle w:val="TableParagraph"/>
              <w:rPr>
                <w:sz w:val="10"/>
              </w:rPr>
            </w:pPr>
          </w:p>
        </w:tc>
        <w:tc>
          <w:tcPr>
            <w:tcW w:w="1011"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083"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57" w:type="dxa"/>
          </w:tcPr>
          <w:p w:rsidR="00B65F9D" w:rsidRDefault="00B65F9D" w:rsidP="00F906F0">
            <w:pPr>
              <w:pStyle w:val="TableParagraph"/>
              <w:spacing w:before="15" w:line="136" w:lineRule="exact"/>
              <w:ind w:left="229"/>
              <w:rPr>
                <w:sz w:val="12"/>
              </w:rPr>
            </w:pPr>
            <w:r>
              <w:rPr>
                <w:w w:val="115"/>
                <w:sz w:val="12"/>
              </w:rPr>
              <w:t>extracted</w:t>
            </w:r>
            <w:r>
              <w:rPr>
                <w:spacing w:val="31"/>
                <w:w w:val="115"/>
                <w:sz w:val="12"/>
              </w:rPr>
              <w:t xml:space="preserve"> </w:t>
            </w:r>
            <w:r>
              <w:rPr>
                <w:spacing w:val="-4"/>
                <w:w w:val="115"/>
                <w:sz w:val="12"/>
              </w:rPr>
              <w:t>from</w:t>
            </w:r>
          </w:p>
        </w:tc>
        <w:tc>
          <w:tcPr>
            <w:tcW w:w="975"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5"/>
              <w:rPr>
                <w:sz w:val="12"/>
              </w:rPr>
            </w:pPr>
            <w:r>
              <w:rPr>
                <w:w w:val="120"/>
                <w:sz w:val="12"/>
              </w:rPr>
              <w:t>themes</w:t>
            </w:r>
            <w:r>
              <w:rPr>
                <w:spacing w:val="7"/>
                <w:w w:val="120"/>
                <w:sz w:val="12"/>
              </w:rPr>
              <w:t xml:space="preserve"> </w:t>
            </w:r>
            <w:r>
              <w:rPr>
                <w:w w:val="120"/>
                <w:sz w:val="12"/>
              </w:rPr>
              <w:t>which</w:t>
            </w:r>
            <w:r>
              <w:rPr>
                <w:spacing w:val="7"/>
                <w:w w:val="120"/>
                <w:sz w:val="12"/>
              </w:rPr>
              <w:t xml:space="preserve"> </w:t>
            </w:r>
            <w:r>
              <w:rPr>
                <w:w w:val="120"/>
                <w:sz w:val="12"/>
              </w:rPr>
              <w:t>leads</w:t>
            </w:r>
            <w:r>
              <w:rPr>
                <w:spacing w:val="8"/>
                <w:w w:val="120"/>
                <w:sz w:val="12"/>
              </w:rPr>
              <w:t xml:space="preserve"> </w:t>
            </w:r>
            <w:r>
              <w:rPr>
                <w:spacing w:val="-5"/>
                <w:w w:val="120"/>
                <w:sz w:val="12"/>
              </w:rPr>
              <w:t>to</w:t>
            </w:r>
          </w:p>
        </w:tc>
        <w:tc>
          <w:tcPr>
            <w:tcW w:w="986" w:type="dxa"/>
          </w:tcPr>
          <w:p w:rsidR="00B65F9D" w:rsidRDefault="00B65F9D" w:rsidP="00F906F0">
            <w:pPr>
              <w:pStyle w:val="TableParagraph"/>
              <w:rPr>
                <w:sz w:val="10"/>
              </w:rPr>
            </w:pPr>
          </w:p>
        </w:tc>
        <w:tc>
          <w:tcPr>
            <w:tcW w:w="1011"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083"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57" w:type="dxa"/>
          </w:tcPr>
          <w:p w:rsidR="00B65F9D" w:rsidRDefault="00B65F9D" w:rsidP="00F906F0">
            <w:pPr>
              <w:pStyle w:val="TableParagraph"/>
              <w:spacing w:before="15" w:line="136" w:lineRule="exact"/>
              <w:ind w:left="229"/>
              <w:rPr>
                <w:sz w:val="12"/>
              </w:rPr>
            </w:pPr>
            <w:r>
              <w:rPr>
                <w:spacing w:val="-2"/>
                <w:w w:val="115"/>
                <w:sz w:val="12"/>
              </w:rPr>
              <w:t>wearables</w:t>
            </w:r>
          </w:p>
        </w:tc>
        <w:tc>
          <w:tcPr>
            <w:tcW w:w="975"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5"/>
              <w:rPr>
                <w:sz w:val="12"/>
              </w:rPr>
            </w:pPr>
            <w:r>
              <w:rPr>
                <w:w w:val="120"/>
                <w:sz w:val="12"/>
              </w:rPr>
              <w:t>positive</w:t>
            </w:r>
            <w:r>
              <w:rPr>
                <w:spacing w:val="9"/>
                <w:w w:val="120"/>
                <w:sz w:val="12"/>
              </w:rPr>
              <w:t xml:space="preserve"> </w:t>
            </w:r>
            <w:r>
              <w:rPr>
                <w:w w:val="120"/>
                <w:sz w:val="12"/>
              </w:rPr>
              <w:t>and</w:t>
            </w:r>
            <w:r>
              <w:rPr>
                <w:spacing w:val="9"/>
                <w:w w:val="120"/>
                <w:sz w:val="12"/>
              </w:rPr>
              <w:t xml:space="preserve"> </w:t>
            </w:r>
            <w:r>
              <w:rPr>
                <w:spacing w:val="-2"/>
                <w:w w:val="120"/>
                <w:sz w:val="12"/>
              </w:rPr>
              <w:t>negative</w:t>
            </w:r>
          </w:p>
        </w:tc>
        <w:tc>
          <w:tcPr>
            <w:tcW w:w="986" w:type="dxa"/>
          </w:tcPr>
          <w:p w:rsidR="00B65F9D" w:rsidRDefault="00B65F9D" w:rsidP="00F906F0">
            <w:pPr>
              <w:pStyle w:val="TableParagraph"/>
              <w:rPr>
                <w:sz w:val="10"/>
              </w:rPr>
            </w:pPr>
          </w:p>
        </w:tc>
        <w:tc>
          <w:tcPr>
            <w:tcW w:w="1011"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083"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5"/>
              <w:rPr>
                <w:sz w:val="12"/>
              </w:rPr>
            </w:pPr>
            <w:r>
              <w:rPr>
                <w:w w:val="115"/>
                <w:sz w:val="12"/>
              </w:rPr>
              <w:t>experiences</w:t>
            </w:r>
            <w:r>
              <w:rPr>
                <w:spacing w:val="22"/>
                <w:w w:val="120"/>
                <w:sz w:val="12"/>
              </w:rPr>
              <w:t xml:space="preserve"> </w:t>
            </w:r>
            <w:r>
              <w:rPr>
                <w:spacing w:val="-4"/>
                <w:w w:val="120"/>
                <w:sz w:val="12"/>
              </w:rPr>
              <w:t>with</w:t>
            </w:r>
          </w:p>
        </w:tc>
        <w:tc>
          <w:tcPr>
            <w:tcW w:w="986" w:type="dxa"/>
          </w:tcPr>
          <w:p w:rsidR="00B65F9D" w:rsidRDefault="00B65F9D" w:rsidP="00F906F0">
            <w:pPr>
              <w:pStyle w:val="TableParagraph"/>
              <w:rPr>
                <w:sz w:val="10"/>
              </w:rPr>
            </w:pPr>
          </w:p>
        </w:tc>
        <w:tc>
          <w:tcPr>
            <w:tcW w:w="1011"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083"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504" w:type="dxa"/>
            <w:tcBorders>
              <w:bottom w:val="single" w:sz="4" w:space="0" w:color="000000"/>
            </w:tcBorders>
          </w:tcPr>
          <w:p w:rsidR="00B65F9D" w:rsidRDefault="00B65F9D" w:rsidP="00F906F0">
            <w:pPr>
              <w:pStyle w:val="TableParagraph"/>
              <w:spacing w:before="15"/>
              <w:ind w:left="55"/>
              <w:rPr>
                <w:sz w:val="12"/>
              </w:rPr>
            </w:pPr>
            <w:r>
              <w:rPr>
                <w:w w:val="120"/>
                <w:sz w:val="12"/>
              </w:rPr>
              <w:t>activity</w:t>
            </w:r>
            <w:r>
              <w:rPr>
                <w:spacing w:val="6"/>
                <w:w w:val="120"/>
                <w:sz w:val="12"/>
              </w:rPr>
              <w:t xml:space="preserve"> </w:t>
            </w:r>
            <w:r>
              <w:rPr>
                <w:spacing w:val="-2"/>
                <w:w w:val="120"/>
                <w:sz w:val="12"/>
              </w:rPr>
              <w:t>trackers.</w:t>
            </w:r>
          </w:p>
        </w:tc>
        <w:tc>
          <w:tcPr>
            <w:tcW w:w="986" w:type="dxa"/>
            <w:tcBorders>
              <w:bottom w:val="single" w:sz="4" w:space="0" w:color="000000"/>
            </w:tcBorders>
          </w:tcPr>
          <w:p w:rsidR="00B65F9D" w:rsidRDefault="00B65F9D" w:rsidP="00F906F0">
            <w:pPr>
              <w:pStyle w:val="TableParagraph"/>
              <w:rPr>
                <w:sz w:val="12"/>
              </w:rPr>
            </w:pPr>
          </w:p>
        </w:tc>
        <w:tc>
          <w:tcPr>
            <w:tcW w:w="1011" w:type="dxa"/>
            <w:tcBorders>
              <w:bottom w:val="single" w:sz="4" w:space="0" w:color="000000"/>
            </w:tcBorders>
          </w:tcPr>
          <w:p w:rsidR="00B65F9D" w:rsidRDefault="00B65F9D" w:rsidP="00F906F0">
            <w:pPr>
              <w:pStyle w:val="TableParagraph"/>
              <w:rPr>
                <w:sz w:val="12"/>
              </w:rPr>
            </w:pPr>
          </w:p>
        </w:tc>
        <w:tc>
          <w:tcPr>
            <w:tcW w:w="1125" w:type="dxa"/>
            <w:tcBorders>
              <w:bottom w:val="single" w:sz="4" w:space="0" w:color="000000"/>
            </w:tcBorders>
          </w:tcPr>
          <w:p w:rsidR="00B65F9D" w:rsidRDefault="00B65F9D" w:rsidP="00F906F0">
            <w:pPr>
              <w:pStyle w:val="TableParagraph"/>
              <w:rPr>
                <w:sz w:val="12"/>
              </w:rPr>
            </w:pPr>
          </w:p>
        </w:tc>
        <w:tc>
          <w:tcPr>
            <w:tcW w:w="1083"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257" w:type="dxa"/>
            <w:tcBorders>
              <w:bottom w:val="single" w:sz="4" w:space="0" w:color="000000"/>
            </w:tcBorders>
          </w:tcPr>
          <w:p w:rsidR="00B65F9D" w:rsidRDefault="00B65F9D" w:rsidP="00F906F0">
            <w:pPr>
              <w:pStyle w:val="TableParagraph"/>
              <w:rPr>
                <w:sz w:val="12"/>
              </w:rPr>
            </w:pPr>
          </w:p>
        </w:tc>
        <w:tc>
          <w:tcPr>
            <w:tcW w:w="975" w:type="dxa"/>
            <w:tcBorders>
              <w:bottom w:val="single" w:sz="4" w:space="0" w:color="000000"/>
            </w:tcBorders>
          </w:tcPr>
          <w:p w:rsidR="00B65F9D" w:rsidRDefault="00B65F9D" w:rsidP="00F906F0">
            <w:pPr>
              <w:pStyle w:val="TableParagraph"/>
              <w:rPr>
                <w:sz w:val="12"/>
              </w:rPr>
            </w:pPr>
          </w:p>
        </w:tc>
        <w:tc>
          <w:tcPr>
            <w:tcW w:w="1251" w:type="dxa"/>
            <w:tcBorders>
              <w:bottom w:val="single" w:sz="4" w:space="0" w:color="000000"/>
            </w:tcBorders>
          </w:tcPr>
          <w:p w:rsidR="00B65F9D" w:rsidRDefault="00B65F9D" w:rsidP="00F906F0">
            <w:pPr>
              <w:pStyle w:val="TableParagraph"/>
              <w:rPr>
                <w:sz w:val="12"/>
              </w:rPr>
            </w:pPr>
          </w:p>
        </w:tc>
        <w:tc>
          <w:tcPr>
            <w:tcW w:w="1104" w:type="dxa"/>
            <w:tcBorders>
              <w:bottom w:val="single" w:sz="4" w:space="0" w:color="000000"/>
            </w:tcBorders>
          </w:tcPr>
          <w:p w:rsidR="00B65F9D" w:rsidRDefault="00B65F9D" w:rsidP="00F906F0">
            <w:pPr>
              <w:pStyle w:val="TableParagraph"/>
              <w:rPr>
                <w:sz w:val="12"/>
              </w:rPr>
            </w:pPr>
          </w:p>
        </w:tc>
        <w:tc>
          <w:tcPr>
            <w:tcW w:w="962"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S112</w:t>
            </w:r>
          </w:p>
        </w:tc>
        <w:tc>
          <w:tcPr>
            <w:tcW w:w="968" w:type="dxa"/>
            <w:tcBorders>
              <w:top w:val="single" w:sz="4" w:space="0" w:color="000000"/>
            </w:tcBorders>
          </w:tcPr>
          <w:p w:rsidR="00B65F9D" w:rsidRDefault="00B65F9D" w:rsidP="00F906F0">
            <w:pPr>
              <w:pStyle w:val="TableParagraph"/>
              <w:spacing w:before="37" w:line="136" w:lineRule="exact"/>
              <w:ind w:left="114"/>
              <w:rPr>
                <w:sz w:val="12"/>
              </w:rPr>
            </w:pPr>
            <w:r>
              <w:rPr>
                <w:w w:val="115"/>
                <w:sz w:val="12"/>
              </w:rPr>
              <w:t>Matteo</w:t>
            </w:r>
            <w:r>
              <w:rPr>
                <w:spacing w:val="21"/>
                <w:w w:val="115"/>
                <w:sz w:val="12"/>
              </w:rPr>
              <w:t xml:space="preserve"> </w:t>
            </w:r>
            <w:proofErr w:type="spellStart"/>
            <w:r>
              <w:rPr>
                <w:spacing w:val="-2"/>
                <w:w w:val="115"/>
                <w:sz w:val="12"/>
              </w:rPr>
              <w:t>Cella</w:t>
            </w:r>
            <w:proofErr w:type="spellEnd"/>
          </w:p>
        </w:tc>
        <w:tc>
          <w:tcPr>
            <w:tcW w:w="1504" w:type="dxa"/>
            <w:tcBorders>
              <w:top w:val="single" w:sz="4" w:space="0" w:color="000000"/>
            </w:tcBorders>
          </w:tcPr>
          <w:p w:rsidR="00B65F9D" w:rsidRDefault="00B65F9D" w:rsidP="00F906F0">
            <w:pPr>
              <w:pStyle w:val="TableParagraph"/>
              <w:spacing w:before="37" w:line="136" w:lineRule="exact"/>
              <w:ind w:left="55"/>
              <w:rPr>
                <w:sz w:val="12"/>
              </w:rPr>
            </w:pPr>
            <w:r>
              <w:rPr>
                <w:w w:val="120"/>
                <w:sz w:val="12"/>
              </w:rPr>
              <w:t>This</w:t>
            </w:r>
            <w:r>
              <w:rPr>
                <w:spacing w:val="5"/>
                <w:w w:val="120"/>
                <w:sz w:val="12"/>
              </w:rPr>
              <w:t xml:space="preserve"> </w:t>
            </w:r>
            <w:r>
              <w:rPr>
                <w:w w:val="120"/>
                <w:sz w:val="12"/>
              </w:rPr>
              <w:t>study</w:t>
            </w:r>
            <w:r>
              <w:rPr>
                <w:spacing w:val="7"/>
                <w:w w:val="120"/>
                <w:sz w:val="12"/>
              </w:rPr>
              <w:t xml:space="preserve"> </w:t>
            </w:r>
            <w:r>
              <w:rPr>
                <w:w w:val="120"/>
                <w:sz w:val="12"/>
              </w:rPr>
              <w:t>introduced</w:t>
            </w:r>
            <w:r>
              <w:rPr>
                <w:spacing w:val="7"/>
                <w:w w:val="120"/>
                <w:sz w:val="12"/>
              </w:rPr>
              <w:t xml:space="preserve"> </w:t>
            </w:r>
            <w:r>
              <w:rPr>
                <w:spacing w:val="-10"/>
                <w:w w:val="120"/>
                <w:sz w:val="12"/>
              </w:rPr>
              <w:t>a</w:t>
            </w:r>
          </w:p>
        </w:tc>
        <w:tc>
          <w:tcPr>
            <w:tcW w:w="986" w:type="dxa"/>
            <w:tcBorders>
              <w:top w:val="single" w:sz="4" w:space="0" w:color="000000"/>
            </w:tcBorders>
          </w:tcPr>
          <w:p w:rsidR="00B65F9D" w:rsidRDefault="00B65F9D" w:rsidP="00F906F0">
            <w:pPr>
              <w:pStyle w:val="TableParagraph"/>
              <w:spacing w:before="37" w:line="136" w:lineRule="exact"/>
              <w:ind w:left="58"/>
              <w:rPr>
                <w:sz w:val="12"/>
              </w:rPr>
            </w:pPr>
            <w:r>
              <w:rPr>
                <w:spacing w:val="-2"/>
                <w:w w:val="120"/>
                <w:sz w:val="12"/>
              </w:rPr>
              <w:t>Quantitative</w:t>
            </w:r>
          </w:p>
        </w:tc>
        <w:tc>
          <w:tcPr>
            <w:tcW w:w="1011" w:type="dxa"/>
            <w:tcBorders>
              <w:top w:val="single" w:sz="4" w:space="0" w:color="000000"/>
            </w:tcBorders>
          </w:tcPr>
          <w:p w:rsidR="00B65F9D" w:rsidRDefault="00B65F9D" w:rsidP="00F906F0">
            <w:pPr>
              <w:pStyle w:val="TableParagraph"/>
              <w:spacing w:before="37" w:line="136" w:lineRule="exact"/>
              <w:ind w:left="181"/>
              <w:rPr>
                <w:sz w:val="12"/>
              </w:rPr>
            </w:pPr>
            <w:r>
              <w:rPr>
                <w:spacing w:val="-5"/>
                <w:sz w:val="12"/>
              </w:rPr>
              <w:t>UK</w:t>
            </w:r>
          </w:p>
        </w:tc>
        <w:tc>
          <w:tcPr>
            <w:tcW w:w="1125" w:type="dxa"/>
            <w:tcBorders>
              <w:top w:val="single" w:sz="4" w:space="0" w:color="000000"/>
            </w:tcBorders>
          </w:tcPr>
          <w:p w:rsidR="00B65F9D" w:rsidRDefault="00B65F9D" w:rsidP="00F906F0">
            <w:pPr>
              <w:pStyle w:val="TableParagraph"/>
              <w:spacing w:before="37" w:line="136" w:lineRule="exact"/>
              <w:ind w:left="79"/>
              <w:rPr>
                <w:sz w:val="12"/>
              </w:rPr>
            </w:pPr>
            <w:r>
              <w:rPr>
                <w:w w:val="120"/>
                <w:sz w:val="12"/>
              </w:rPr>
              <w:t>30</w:t>
            </w:r>
            <w:r>
              <w:rPr>
                <w:spacing w:val="15"/>
                <w:w w:val="120"/>
                <w:sz w:val="12"/>
              </w:rPr>
              <w:t xml:space="preserve"> </w:t>
            </w:r>
            <w:r>
              <w:rPr>
                <w:spacing w:val="-2"/>
                <w:w w:val="120"/>
                <w:sz w:val="12"/>
              </w:rPr>
              <w:t>individuals</w:t>
            </w:r>
          </w:p>
        </w:tc>
        <w:tc>
          <w:tcPr>
            <w:tcW w:w="1083" w:type="dxa"/>
            <w:tcBorders>
              <w:top w:val="single" w:sz="4" w:space="0" w:color="000000"/>
            </w:tcBorders>
          </w:tcPr>
          <w:p w:rsidR="00B65F9D" w:rsidRDefault="00B65F9D" w:rsidP="00F906F0">
            <w:pPr>
              <w:pStyle w:val="TableParagraph"/>
              <w:spacing w:before="37" w:line="136" w:lineRule="exact"/>
              <w:ind w:left="62"/>
              <w:rPr>
                <w:sz w:val="12"/>
              </w:rPr>
            </w:pPr>
            <w:r>
              <w:rPr>
                <w:w w:val="110"/>
                <w:sz w:val="12"/>
              </w:rPr>
              <w:t>Wrist-</w:t>
            </w:r>
            <w:r>
              <w:rPr>
                <w:spacing w:val="-4"/>
                <w:w w:val="115"/>
                <w:sz w:val="12"/>
              </w:rPr>
              <w:t>worn</w:t>
            </w:r>
          </w:p>
        </w:tc>
        <w:tc>
          <w:tcPr>
            <w:tcW w:w="968" w:type="dxa"/>
            <w:tcBorders>
              <w:top w:val="single" w:sz="4" w:space="0" w:color="000000"/>
            </w:tcBorders>
          </w:tcPr>
          <w:p w:rsidR="00B65F9D" w:rsidRDefault="00B65F9D" w:rsidP="00F906F0">
            <w:pPr>
              <w:pStyle w:val="TableParagraph"/>
              <w:spacing w:before="37" w:line="136" w:lineRule="exact"/>
              <w:ind w:left="88"/>
              <w:rPr>
                <w:sz w:val="12"/>
              </w:rPr>
            </w:pPr>
            <w:r>
              <w:rPr>
                <w:spacing w:val="-2"/>
                <w:w w:val="115"/>
                <w:sz w:val="12"/>
              </w:rPr>
              <w:t>Experiment</w:t>
            </w:r>
          </w:p>
        </w:tc>
        <w:tc>
          <w:tcPr>
            <w:tcW w:w="1257" w:type="dxa"/>
            <w:tcBorders>
              <w:top w:val="single" w:sz="4" w:space="0" w:color="000000"/>
            </w:tcBorders>
          </w:tcPr>
          <w:p w:rsidR="00B65F9D" w:rsidRDefault="00B65F9D" w:rsidP="00F906F0">
            <w:pPr>
              <w:pStyle w:val="TableParagraph"/>
              <w:spacing w:before="37" w:line="136" w:lineRule="exact"/>
              <w:ind w:left="228"/>
              <w:rPr>
                <w:sz w:val="12"/>
              </w:rPr>
            </w:pPr>
            <w:r>
              <w:rPr>
                <w:spacing w:val="-2"/>
                <w:w w:val="115"/>
                <w:sz w:val="12"/>
              </w:rPr>
              <w:t>Questionnaire</w:t>
            </w:r>
          </w:p>
        </w:tc>
        <w:tc>
          <w:tcPr>
            <w:tcW w:w="975" w:type="dxa"/>
            <w:tcBorders>
              <w:top w:val="single" w:sz="4" w:space="0" w:color="000000"/>
            </w:tcBorders>
          </w:tcPr>
          <w:p w:rsidR="00B65F9D" w:rsidRDefault="00B65F9D" w:rsidP="00F906F0">
            <w:pPr>
              <w:pStyle w:val="TableParagraph"/>
              <w:spacing w:before="37" w:line="136" w:lineRule="exact"/>
              <w:ind w:left="80"/>
              <w:rPr>
                <w:sz w:val="12"/>
              </w:rPr>
            </w:pPr>
            <w:r>
              <w:rPr>
                <w:spacing w:val="-10"/>
                <w:w w:val="105"/>
                <w:sz w:val="12"/>
              </w:rPr>
              <w:t>–</w:t>
            </w:r>
          </w:p>
        </w:tc>
        <w:tc>
          <w:tcPr>
            <w:tcW w:w="1251" w:type="dxa"/>
            <w:tcBorders>
              <w:top w:val="single" w:sz="4" w:space="0" w:color="000000"/>
            </w:tcBorders>
          </w:tcPr>
          <w:p w:rsidR="00B65F9D" w:rsidRDefault="00B65F9D" w:rsidP="00F906F0">
            <w:pPr>
              <w:pStyle w:val="TableParagraph"/>
              <w:spacing w:before="37" w:line="136" w:lineRule="exact"/>
              <w:ind w:left="214"/>
              <w:rPr>
                <w:sz w:val="12"/>
              </w:rPr>
            </w:pPr>
            <w:r>
              <w:rPr>
                <w:w w:val="105"/>
                <w:sz w:val="12"/>
              </w:rPr>
              <w:t>ANOVA</w:t>
            </w:r>
            <w:r>
              <w:rPr>
                <w:spacing w:val="7"/>
                <w:w w:val="110"/>
                <w:sz w:val="12"/>
              </w:rPr>
              <w:t xml:space="preserve"> </w:t>
            </w:r>
            <w:r>
              <w:rPr>
                <w:spacing w:val="-5"/>
                <w:w w:val="110"/>
                <w:sz w:val="12"/>
              </w:rPr>
              <w:t>and</w:t>
            </w:r>
          </w:p>
        </w:tc>
        <w:tc>
          <w:tcPr>
            <w:tcW w:w="1104" w:type="dxa"/>
            <w:tcBorders>
              <w:top w:val="single" w:sz="4" w:space="0" w:color="000000"/>
            </w:tcBorders>
          </w:tcPr>
          <w:p w:rsidR="00B65F9D" w:rsidRDefault="00B65F9D" w:rsidP="00F906F0">
            <w:pPr>
              <w:pStyle w:val="TableParagraph"/>
              <w:spacing w:before="37" w:line="136" w:lineRule="exact"/>
              <w:ind w:left="71"/>
              <w:rPr>
                <w:sz w:val="12"/>
              </w:rPr>
            </w:pPr>
            <w:r>
              <w:rPr>
                <w:spacing w:val="-2"/>
                <w:w w:val="120"/>
                <w:sz w:val="12"/>
              </w:rPr>
              <w:t>Feasibility/</w:t>
            </w:r>
          </w:p>
        </w:tc>
        <w:tc>
          <w:tcPr>
            <w:tcW w:w="962" w:type="dxa"/>
            <w:tcBorders>
              <w:top w:val="single" w:sz="4" w:space="0" w:color="000000"/>
            </w:tcBorders>
          </w:tcPr>
          <w:p w:rsidR="00B65F9D" w:rsidRDefault="00B65F9D" w:rsidP="00F906F0">
            <w:pPr>
              <w:pStyle w:val="TableParagraph"/>
              <w:spacing w:before="37" w:line="136" w:lineRule="exact"/>
              <w:ind w:left="76"/>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(2017)</w:t>
            </w:r>
          </w:p>
        </w:tc>
        <w:tc>
          <w:tcPr>
            <w:tcW w:w="1504" w:type="dxa"/>
          </w:tcPr>
          <w:p w:rsidR="00B65F9D" w:rsidRDefault="00B65F9D" w:rsidP="00F906F0">
            <w:pPr>
              <w:pStyle w:val="TableParagraph"/>
              <w:spacing w:before="15" w:line="136" w:lineRule="exact"/>
              <w:ind w:left="55"/>
              <w:rPr>
                <w:sz w:val="12"/>
              </w:rPr>
            </w:pPr>
            <w:r>
              <w:rPr>
                <w:w w:val="115"/>
                <w:sz w:val="12"/>
              </w:rPr>
              <w:t>novel</w:t>
            </w:r>
            <w:r>
              <w:rPr>
                <w:spacing w:val="14"/>
                <w:w w:val="115"/>
                <w:sz w:val="12"/>
              </w:rPr>
              <w:t xml:space="preserve"> </w:t>
            </w:r>
            <w:r>
              <w:rPr>
                <w:w w:val="115"/>
                <w:sz w:val="12"/>
              </w:rPr>
              <w:t>Mobile</w:t>
            </w:r>
            <w:r>
              <w:rPr>
                <w:spacing w:val="15"/>
                <w:w w:val="115"/>
                <w:sz w:val="12"/>
              </w:rPr>
              <w:t xml:space="preserve"> </w:t>
            </w:r>
            <w:r>
              <w:rPr>
                <w:spacing w:val="-2"/>
                <w:w w:val="115"/>
                <w:sz w:val="12"/>
              </w:rPr>
              <w:t>Health</w:t>
            </w:r>
          </w:p>
        </w:tc>
        <w:tc>
          <w:tcPr>
            <w:tcW w:w="986" w:type="dxa"/>
          </w:tcPr>
          <w:p w:rsidR="00B65F9D" w:rsidRDefault="00B65F9D" w:rsidP="00F906F0">
            <w:pPr>
              <w:pStyle w:val="TableParagraph"/>
              <w:rPr>
                <w:sz w:val="10"/>
              </w:rPr>
            </w:pPr>
          </w:p>
        </w:tc>
        <w:tc>
          <w:tcPr>
            <w:tcW w:w="1011" w:type="dxa"/>
          </w:tcPr>
          <w:p w:rsidR="00B65F9D" w:rsidRDefault="00B65F9D" w:rsidP="00F906F0">
            <w:pPr>
              <w:pStyle w:val="TableParagraph"/>
              <w:rPr>
                <w:sz w:val="10"/>
              </w:rPr>
            </w:pPr>
          </w:p>
        </w:tc>
        <w:tc>
          <w:tcPr>
            <w:tcW w:w="1125" w:type="dxa"/>
          </w:tcPr>
          <w:p w:rsidR="00B65F9D" w:rsidRDefault="00B65F9D" w:rsidP="00F906F0">
            <w:pPr>
              <w:pStyle w:val="TableParagraph"/>
              <w:spacing w:before="15" w:line="136" w:lineRule="exact"/>
              <w:ind w:left="79"/>
              <w:rPr>
                <w:sz w:val="12"/>
              </w:rPr>
            </w:pPr>
            <w:r>
              <w:rPr>
                <w:spacing w:val="-4"/>
                <w:w w:val="120"/>
                <w:sz w:val="12"/>
              </w:rPr>
              <w:t>with</w:t>
            </w:r>
          </w:p>
        </w:tc>
        <w:tc>
          <w:tcPr>
            <w:tcW w:w="1083" w:type="dxa"/>
          </w:tcPr>
          <w:p w:rsidR="00B65F9D" w:rsidRDefault="00B65F9D" w:rsidP="00F906F0">
            <w:pPr>
              <w:pStyle w:val="TableParagraph"/>
              <w:spacing w:before="15" w:line="136" w:lineRule="exact"/>
              <w:ind w:left="62"/>
              <w:rPr>
                <w:sz w:val="12"/>
              </w:rPr>
            </w:pPr>
            <w:r>
              <w:rPr>
                <w:w w:val="115"/>
                <w:sz w:val="12"/>
              </w:rPr>
              <w:t>wearable</w:t>
            </w:r>
            <w:r>
              <w:rPr>
                <w:spacing w:val="31"/>
                <w:w w:val="115"/>
                <w:sz w:val="12"/>
              </w:rPr>
              <w:t xml:space="preserve"> </w:t>
            </w:r>
            <w:r>
              <w:rPr>
                <w:spacing w:val="-2"/>
                <w:w w:val="115"/>
                <w:sz w:val="12"/>
              </w:rPr>
              <w:t>device</w:t>
            </w:r>
          </w:p>
        </w:tc>
        <w:tc>
          <w:tcPr>
            <w:tcW w:w="968" w:type="dxa"/>
          </w:tcPr>
          <w:p w:rsidR="00B65F9D" w:rsidRDefault="00B65F9D" w:rsidP="00F906F0">
            <w:pPr>
              <w:pStyle w:val="TableParagraph"/>
              <w:rPr>
                <w:sz w:val="10"/>
              </w:rPr>
            </w:pPr>
          </w:p>
        </w:tc>
        <w:tc>
          <w:tcPr>
            <w:tcW w:w="1257" w:type="dxa"/>
          </w:tcPr>
          <w:p w:rsidR="00B65F9D" w:rsidRDefault="00B65F9D" w:rsidP="00F906F0">
            <w:pPr>
              <w:pStyle w:val="TableParagraph"/>
              <w:spacing w:before="15" w:line="136" w:lineRule="exact"/>
              <w:ind w:left="229"/>
              <w:rPr>
                <w:sz w:val="12"/>
              </w:rPr>
            </w:pPr>
            <w:r>
              <w:rPr>
                <w:w w:val="120"/>
                <w:sz w:val="12"/>
              </w:rPr>
              <w:t>and</w:t>
            </w:r>
            <w:r>
              <w:rPr>
                <w:spacing w:val="17"/>
                <w:w w:val="120"/>
                <w:sz w:val="12"/>
              </w:rPr>
              <w:t xml:space="preserve"> </w:t>
            </w:r>
            <w:r>
              <w:rPr>
                <w:spacing w:val="-2"/>
                <w:w w:val="120"/>
                <w:sz w:val="12"/>
              </w:rPr>
              <w:t>Observation</w:t>
            </w:r>
          </w:p>
        </w:tc>
        <w:tc>
          <w:tcPr>
            <w:tcW w:w="975" w:type="dxa"/>
          </w:tcPr>
          <w:p w:rsidR="00B65F9D" w:rsidRDefault="00B65F9D" w:rsidP="00F906F0">
            <w:pPr>
              <w:pStyle w:val="TableParagraph"/>
              <w:rPr>
                <w:sz w:val="10"/>
              </w:rPr>
            </w:pPr>
          </w:p>
        </w:tc>
        <w:tc>
          <w:tcPr>
            <w:tcW w:w="1251" w:type="dxa"/>
          </w:tcPr>
          <w:p w:rsidR="00B65F9D" w:rsidRDefault="00B65F9D" w:rsidP="00F906F0">
            <w:pPr>
              <w:pStyle w:val="TableParagraph"/>
              <w:spacing w:before="15" w:line="136" w:lineRule="exact"/>
              <w:ind w:left="214"/>
              <w:rPr>
                <w:sz w:val="12"/>
              </w:rPr>
            </w:pPr>
            <w:r>
              <w:rPr>
                <w:w w:val="115"/>
                <w:sz w:val="12"/>
              </w:rPr>
              <w:t>t-</w:t>
            </w:r>
            <w:r>
              <w:rPr>
                <w:spacing w:val="-4"/>
                <w:w w:val="120"/>
                <w:sz w:val="12"/>
              </w:rPr>
              <w:t>test</w:t>
            </w:r>
          </w:p>
        </w:tc>
        <w:tc>
          <w:tcPr>
            <w:tcW w:w="1104" w:type="dxa"/>
          </w:tcPr>
          <w:p w:rsidR="00B65F9D" w:rsidRDefault="00B65F9D" w:rsidP="00F906F0">
            <w:pPr>
              <w:pStyle w:val="TableParagraph"/>
              <w:spacing w:before="15" w:line="136" w:lineRule="exact"/>
              <w:ind w:left="71"/>
              <w:rPr>
                <w:sz w:val="12"/>
              </w:rPr>
            </w:pPr>
            <w:r>
              <w:rPr>
                <w:spacing w:val="-2"/>
                <w:w w:val="115"/>
                <w:sz w:val="12"/>
              </w:rPr>
              <w:t>Evaluation</w:t>
            </w: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5"/>
              <w:rPr>
                <w:sz w:val="12"/>
              </w:rPr>
            </w:pPr>
            <w:r>
              <w:rPr>
                <w:w w:val="120"/>
                <w:sz w:val="12"/>
              </w:rPr>
              <w:t>method</w:t>
            </w:r>
            <w:r>
              <w:rPr>
                <w:spacing w:val="13"/>
                <w:w w:val="120"/>
                <w:sz w:val="12"/>
              </w:rPr>
              <w:t xml:space="preserve"> </w:t>
            </w:r>
            <w:r>
              <w:rPr>
                <w:spacing w:val="-2"/>
                <w:w w:val="120"/>
                <w:sz w:val="12"/>
              </w:rPr>
              <w:t>applying</w:t>
            </w:r>
          </w:p>
        </w:tc>
        <w:tc>
          <w:tcPr>
            <w:tcW w:w="986" w:type="dxa"/>
          </w:tcPr>
          <w:p w:rsidR="00B65F9D" w:rsidRDefault="00B65F9D" w:rsidP="00F906F0">
            <w:pPr>
              <w:pStyle w:val="TableParagraph"/>
              <w:rPr>
                <w:sz w:val="10"/>
              </w:rPr>
            </w:pPr>
          </w:p>
        </w:tc>
        <w:tc>
          <w:tcPr>
            <w:tcW w:w="1011" w:type="dxa"/>
          </w:tcPr>
          <w:p w:rsidR="00B65F9D" w:rsidRDefault="00B65F9D" w:rsidP="00F906F0">
            <w:pPr>
              <w:pStyle w:val="TableParagraph"/>
              <w:rPr>
                <w:sz w:val="10"/>
              </w:rPr>
            </w:pPr>
          </w:p>
        </w:tc>
        <w:tc>
          <w:tcPr>
            <w:tcW w:w="1125" w:type="dxa"/>
          </w:tcPr>
          <w:p w:rsidR="00B65F9D" w:rsidRDefault="00B65F9D" w:rsidP="00F906F0">
            <w:pPr>
              <w:pStyle w:val="TableParagraph"/>
              <w:spacing w:before="15" w:line="136" w:lineRule="exact"/>
              <w:ind w:left="79"/>
              <w:rPr>
                <w:sz w:val="12"/>
              </w:rPr>
            </w:pPr>
            <w:r>
              <w:rPr>
                <w:spacing w:val="-2"/>
                <w:w w:val="115"/>
                <w:sz w:val="12"/>
              </w:rPr>
              <w:t>schizophrenia</w:t>
            </w:r>
          </w:p>
        </w:tc>
        <w:tc>
          <w:tcPr>
            <w:tcW w:w="1083"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5"/>
              <w:rPr>
                <w:sz w:val="12"/>
              </w:rPr>
            </w:pPr>
            <w:r>
              <w:rPr>
                <w:w w:val="120"/>
                <w:sz w:val="12"/>
              </w:rPr>
              <w:t>wearables</w:t>
            </w:r>
            <w:r>
              <w:rPr>
                <w:spacing w:val="9"/>
                <w:w w:val="120"/>
                <w:sz w:val="12"/>
              </w:rPr>
              <w:t xml:space="preserve"> </w:t>
            </w:r>
            <w:r>
              <w:rPr>
                <w:w w:val="120"/>
                <w:sz w:val="12"/>
              </w:rPr>
              <w:t>to</w:t>
            </w:r>
            <w:r>
              <w:rPr>
                <w:spacing w:val="10"/>
                <w:w w:val="120"/>
                <w:sz w:val="12"/>
              </w:rPr>
              <w:t xml:space="preserve"> </w:t>
            </w:r>
            <w:r>
              <w:rPr>
                <w:spacing w:val="-2"/>
                <w:w w:val="120"/>
                <w:sz w:val="12"/>
              </w:rPr>
              <w:t>evaluate</w:t>
            </w:r>
          </w:p>
        </w:tc>
        <w:tc>
          <w:tcPr>
            <w:tcW w:w="986" w:type="dxa"/>
          </w:tcPr>
          <w:p w:rsidR="00B65F9D" w:rsidRDefault="00B65F9D" w:rsidP="00F906F0">
            <w:pPr>
              <w:pStyle w:val="TableParagraph"/>
              <w:rPr>
                <w:sz w:val="10"/>
              </w:rPr>
            </w:pPr>
          </w:p>
        </w:tc>
        <w:tc>
          <w:tcPr>
            <w:tcW w:w="1011" w:type="dxa"/>
          </w:tcPr>
          <w:p w:rsidR="00B65F9D" w:rsidRDefault="00B65F9D" w:rsidP="00F906F0">
            <w:pPr>
              <w:pStyle w:val="TableParagraph"/>
              <w:rPr>
                <w:sz w:val="10"/>
              </w:rPr>
            </w:pPr>
          </w:p>
        </w:tc>
        <w:tc>
          <w:tcPr>
            <w:tcW w:w="1125" w:type="dxa"/>
          </w:tcPr>
          <w:p w:rsidR="00B65F9D" w:rsidRDefault="00B65F9D" w:rsidP="00F906F0">
            <w:pPr>
              <w:pStyle w:val="TableParagraph"/>
              <w:spacing w:before="15" w:line="136" w:lineRule="exact"/>
              <w:ind w:left="79"/>
              <w:rPr>
                <w:sz w:val="12"/>
              </w:rPr>
            </w:pPr>
            <w:r>
              <w:rPr>
                <w:w w:val="120"/>
                <w:sz w:val="12"/>
              </w:rPr>
              <w:t>and</w:t>
            </w:r>
            <w:r>
              <w:rPr>
                <w:spacing w:val="16"/>
                <w:w w:val="120"/>
                <w:sz w:val="12"/>
              </w:rPr>
              <w:t xml:space="preserve"> </w:t>
            </w:r>
            <w:r>
              <w:rPr>
                <w:w w:val="120"/>
                <w:sz w:val="12"/>
              </w:rPr>
              <w:t>25</w:t>
            </w:r>
            <w:r>
              <w:rPr>
                <w:spacing w:val="16"/>
                <w:w w:val="120"/>
                <w:sz w:val="12"/>
              </w:rPr>
              <w:t xml:space="preserve"> </w:t>
            </w:r>
            <w:r>
              <w:rPr>
                <w:spacing w:val="-2"/>
                <w:w w:val="120"/>
                <w:sz w:val="12"/>
              </w:rPr>
              <w:t>healthy</w:t>
            </w:r>
          </w:p>
        </w:tc>
        <w:tc>
          <w:tcPr>
            <w:tcW w:w="1083"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5"/>
              <w:rPr>
                <w:sz w:val="12"/>
              </w:rPr>
            </w:pPr>
            <w:r>
              <w:rPr>
                <w:w w:val="120"/>
                <w:sz w:val="12"/>
              </w:rPr>
              <w:t>autonomous</w:t>
            </w:r>
            <w:r>
              <w:rPr>
                <w:spacing w:val="5"/>
                <w:w w:val="120"/>
                <w:sz w:val="12"/>
              </w:rPr>
              <w:t xml:space="preserve"> </w:t>
            </w:r>
            <w:r>
              <w:rPr>
                <w:w w:val="120"/>
                <w:sz w:val="12"/>
              </w:rPr>
              <w:t>activity</w:t>
            </w:r>
            <w:r>
              <w:rPr>
                <w:spacing w:val="6"/>
                <w:w w:val="120"/>
                <w:sz w:val="12"/>
              </w:rPr>
              <w:t xml:space="preserve"> </w:t>
            </w:r>
            <w:r>
              <w:rPr>
                <w:spacing w:val="-5"/>
                <w:w w:val="120"/>
                <w:sz w:val="12"/>
              </w:rPr>
              <w:t>in</w:t>
            </w:r>
          </w:p>
        </w:tc>
        <w:tc>
          <w:tcPr>
            <w:tcW w:w="986" w:type="dxa"/>
          </w:tcPr>
          <w:p w:rsidR="00B65F9D" w:rsidRDefault="00B65F9D" w:rsidP="00F906F0">
            <w:pPr>
              <w:pStyle w:val="TableParagraph"/>
              <w:rPr>
                <w:sz w:val="10"/>
              </w:rPr>
            </w:pPr>
          </w:p>
        </w:tc>
        <w:tc>
          <w:tcPr>
            <w:tcW w:w="1011" w:type="dxa"/>
          </w:tcPr>
          <w:p w:rsidR="00B65F9D" w:rsidRDefault="00B65F9D" w:rsidP="00F906F0">
            <w:pPr>
              <w:pStyle w:val="TableParagraph"/>
              <w:rPr>
                <w:sz w:val="10"/>
              </w:rPr>
            </w:pPr>
          </w:p>
        </w:tc>
        <w:tc>
          <w:tcPr>
            <w:tcW w:w="1125" w:type="dxa"/>
          </w:tcPr>
          <w:p w:rsidR="00B65F9D" w:rsidRDefault="00B65F9D" w:rsidP="00F906F0">
            <w:pPr>
              <w:pStyle w:val="TableParagraph"/>
              <w:spacing w:before="15" w:line="136" w:lineRule="exact"/>
              <w:ind w:left="79"/>
              <w:rPr>
                <w:sz w:val="12"/>
              </w:rPr>
            </w:pPr>
            <w:r>
              <w:rPr>
                <w:spacing w:val="-2"/>
                <w:w w:val="115"/>
                <w:sz w:val="12"/>
              </w:rPr>
              <w:t>individuals</w:t>
            </w:r>
          </w:p>
        </w:tc>
        <w:tc>
          <w:tcPr>
            <w:tcW w:w="1083"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504" w:type="dxa"/>
            <w:tcBorders>
              <w:bottom w:val="single" w:sz="4" w:space="0" w:color="000000"/>
            </w:tcBorders>
          </w:tcPr>
          <w:p w:rsidR="00B65F9D" w:rsidRDefault="00B65F9D" w:rsidP="00F906F0">
            <w:pPr>
              <w:pStyle w:val="TableParagraph"/>
              <w:spacing w:before="15"/>
              <w:ind w:left="55"/>
              <w:rPr>
                <w:sz w:val="12"/>
              </w:rPr>
            </w:pPr>
            <w:r>
              <w:rPr>
                <w:w w:val="115"/>
                <w:sz w:val="12"/>
              </w:rPr>
              <w:t>users’</w:t>
            </w:r>
            <w:r>
              <w:rPr>
                <w:spacing w:val="13"/>
                <w:w w:val="115"/>
                <w:sz w:val="12"/>
              </w:rPr>
              <w:t xml:space="preserve"> </w:t>
            </w:r>
            <w:r>
              <w:rPr>
                <w:w w:val="115"/>
                <w:sz w:val="12"/>
              </w:rPr>
              <w:t>everyday</w:t>
            </w:r>
            <w:r>
              <w:rPr>
                <w:spacing w:val="14"/>
                <w:w w:val="115"/>
                <w:sz w:val="12"/>
              </w:rPr>
              <w:t xml:space="preserve"> </w:t>
            </w:r>
            <w:r>
              <w:rPr>
                <w:spacing w:val="-2"/>
                <w:w w:val="115"/>
                <w:sz w:val="12"/>
              </w:rPr>
              <w:t>life.</w:t>
            </w:r>
          </w:p>
        </w:tc>
        <w:tc>
          <w:tcPr>
            <w:tcW w:w="986" w:type="dxa"/>
            <w:tcBorders>
              <w:bottom w:val="single" w:sz="4" w:space="0" w:color="000000"/>
            </w:tcBorders>
          </w:tcPr>
          <w:p w:rsidR="00B65F9D" w:rsidRDefault="00B65F9D" w:rsidP="00F906F0">
            <w:pPr>
              <w:pStyle w:val="TableParagraph"/>
              <w:rPr>
                <w:sz w:val="12"/>
              </w:rPr>
            </w:pPr>
          </w:p>
        </w:tc>
        <w:tc>
          <w:tcPr>
            <w:tcW w:w="1011" w:type="dxa"/>
            <w:tcBorders>
              <w:bottom w:val="single" w:sz="4" w:space="0" w:color="000000"/>
            </w:tcBorders>
          </w:tcPr>
          <w:p w:rsidR="00B65F9D" w:rsidRDefault="00B65F9D" w:rsidP="00F906F0">
            <w:pPr>
              <w:pStyle w:val="TableParagraph"/>
              <w:rPr>
                <w:sz w:val="12"/>
              </w:rPr>
            </w:pPr>
          </w:p>
        </w:tc>
        <w:tc>
          <w:tcPr>
            <w:tcW w:w="1125" w:type="dxa"/>
            <w:tcBorders>
              <w:bottom w:val="single" w:sz="4" w:space="0" w:color="000000"/>
            </w:tcBorders>
          </w:tcPr>
          <w:p w:rsidR="00B65F9D" w:rsidRDefault="00B65F9D" w:rsidP="00F906F0">
            <w:pPr>
              <w:pStyle w:val="TableParagraph"/>
              <w:rPr>
                <w:sz w:val="12"/>
              </w:rPr>
            </w:pPr>
          </w:p>
        </w:tc>
        <w:tc>
          <w:tcPr>
            <w:tcW w:w="1083"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257" w:type="dxa"/>
            <w:tcBorders>
              <w:bottom w:val="single" w:sz="4" w:space="0" w:color="000000"/>
            </w:tcBorders>
          </w:tcPr>
          <w:p w:rsidR="00B65F9D" w:rsidRDefault="00B65F9D" w:rsidP="00F906F0">
            <w:pPr>
              <w:pStyle w:val="TableParagraph"/>
              <w:rPr>
                <w:sz w:val="12"/>
              </w:rPr>
            </w:pPr>
          </w:p>
        </w:tc>
        <w:tc>
          <w:tcPr>
            <w:tcW w:w="975" w:type="dxa"/>
            <w:tcBorders>
              <w:bottom w:val="single" w:sz="4" w:space="0" w:color="000000"/>
            </w:tcBorders>
          </w:tcPr>
          <w:p w:rsidR="00B65F9D" w:rsidRDefault="00B65F9D" w:rsidP="00F906F0">
            <w:pPr>
              <w:pStyle w:val="TableParagraph"/>
              <w:rPr>
                <w:sz w:val="12"/>
              </w:rPr>
            </w:pPr>
          </w:p>
        </w:tc>
        <w:tc>
          <w:tcPr>
            <w:tcW w:w="1251" w:type="dxa"/>
            <w:tcBorders>
              <w:bottom w:val="single" w:sz="4" w:space="0" w:color="000000"/>
            </w:tcBorders>
          </w:tcPr>
          <w:p w:rsidR="00B65F9D" w:rsidRDefault="00B65F9D" w:rsidP="00F906F0">
            <w:pPr>
              <w:pStyle w:val="TableParagraph"/>
              <w:rPr>
                <w:sz w:val="12"/>
              </w:rPr>
            </w:pPr>
          </w:p>
        </w:tc>
        <w:tc>
          <w:tcPr>
            <w:tcW w:w="1104" w:type="dxa"/>
            <w:tcBorders>
              <w:bottom w:val="single" w:sz="4" w:space="0" w:color="000000"/>
            </w:tcBorders>
          </w:tcPr>
          <w:p w:rsidR="00B65F9D" w:rsidRDefault="00B65F9D" w:rsidP="00F906F0">
            <w:pPr>
              <w:pStyle w:val="TableParagraph"/>
              <w:rPr>
                <w:sz w:val="12"/>
              </w:rPr>
            </w:pPr>
          </w:p>
        </w:tc>
        <w:tc>
          <w:tcPr>
            <w:tcW w:w="962"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S115</w:t>
            </w:r>
          </w:p>
        </w:tc>
        <w:tc>
          <w:tcPr>
            <w:tcW w:w="968" w:type="dxa"/>
            <w:tcBorders>
              <w:top w:val="single" w:sz="4" w:space="0" w:color="000000"/>
            </w:tcBorders>
          </w:tcPr>
          <w:p w:rsidR="00B65F9D" w:rsidRDefault="00B65F9D" w:rsidP="00F906F0">
            <w:pPr>
              <w:pStyle w:val="TableParagraph"/>
              <w:spacing w:before="37" w:line="136" w:lineRule="exact"/>
              <w:ind w:left="114"/>
              <w:rPr>
                <w:sz w:val="12"/>
              </w:rPr>
            </w:pPr>
            <w:r>
              <w:rPr>
                <w:w w:val="110"/>
                <w:sz w:val="12"/>
              </w:rPr>
              <w:t>Alice</w:t>
            </w:r>
            <w:r>
              <w:rPr>
                <w:spacing w:val="17"/>
                <w:w w:val="110"/>
                <w:sz w:val="12"/>
              </w:rPr>
              <w:t xml:space="preserve"> </w:t>
            </w:r>
            <w:proofErr w:type="spellStart"/>
            <w:r>
              <w:rPr>
                <w:spacing w:val="-2"/>
                <w:w w:val="110"/>
                <w:sz w:val="12"/>
              </w:rPr>
              <w:t>Bellicha</w:t>
            </w:r>
            <w:proofErr w:type="spellEnd"/>
          </w:p>
        </w:tc>
        <w:tc>
          <w:tcPr>
            <w:tcW w:w="1504" w:type="dxa"/>
            <w:tcBorders>
              <w:top w:val="single" w:sz="4" w:space="0" w:color="000000"/>
            </w:tcBorders>
          </w:tcPr>
          <w:p w:rsidR="00B65F9D" w:rsidRDefault="00B65F9D" w:rsidP="00F906F0">
            <w:pPr>
              <w:pStyle w:val="TableParagraph"/>
              <w:spacing w:before="37" w:line="136" w:lineRule="exact"/>
              <w:ind w:left="55"/>
              <w:rPr>
                <w:sz w:val="12"/>
              </w:rPr>
            </w:pPr>
            <w:r>
              <w:rPr>
                <w:w w:val="115"/>
                <w:sz w:val="12"/>
              </w:rPr>
              <w:t>This</w:t>
            </w:r>
            <w:r>
              <w:rPr>
                <w:spacing w:val="25"/>
                <w:w w:val="115"/>
                <w:sz w:val="12"/>
              </w:rPr>
              <w:t xml:space="preserve"> </w:t>
            </w:r>
            <w:r>
              <w:rPr>
                <w:w w:val="115"/>
                <w:sz w:val="12"/>
              </w:rPr>
              <w:t>qualitative</w:t>
            </w:r>
            <w:r>
              <w:rPr>
                <w:spacing w:val="25"/>
                <w:w w:val="115"/>
                <w:sz w:val="12"/>
              </w:rPr>
              <w:t xml:space="preserve"> </w:t>
            </w:r>
            <w:r>
              <w:rPr>
                <w:spacing w:val="-2"/>
                <w:w w:val="115"/>
                <w:sz w:val="12"/>
              </w:rPr>
              <w:t>study</w:t>
            </w:r>
          </w:p>
        </w:tc>
        <w:tc>
          <w:tcPr>
            <w:tcW w:w="986" w:type="dxa"/>
            <w:tcBorders>
              <w:top w:val="single" w:sz="4" w:space="0" w:color="000000"/>
            </w:tcBorders>
          </w:tcPr>
          <w:p w:rsidR="00B65F9D" w:rsidRDefault="00B65F9D" w:rsidP="00F906F0">
            <w:pPr>
              <w:pStyle w:val="TableParagraph"/>
              <w:spacing w:before="37" w:line="136" w:lineRule="exact"/>
              <w:ind w:left="58"/>
              <w:rPr>
                <w:sz w:val="12"/>
              </w:rPr>
            </w:pPr>
            <w:r>
              <w:rPr>
                <w:spacing w:val="-2"/>
                <w:w w:val="115"/>
                <w:sz w:val="12"/>
              </w:rPr>
              <w:t>Qualitative</w:t>
            </w:r>
          </w:p>
        </w:tc>
        <w:tc>
          <w:tcPr>
            <w:tcW w:w="1011" w:type="dxa"/>
            <w:tcBorders>
              <w:top w:val="single" w:sz="4" w:space="0" w:color="000000"/>
            </w:tcBorders>
          </w:tcPr>
          <w:p w:rsidR="00B65F9D" w:rsidRDefault="00B65F9D" w:rsidP="00F906F0">
            <w:pPr>
              <w:pStyle w:val="TableParagraph"/>
              <w:spacing w:before="37" w:line="136" w:lineRule="exact"/>
              <w:ind w:left="181"/>
              <w:rPr>
                <w:sz w:val="12"/>
              </w:rPr>
            </w:pPr>
            <w:r>
              <w:rPr>
                <w:spacing w:val="-2"/>
                <w:w w:val="115"/>
                <w:sz w:val="12"/>
              </w:rPr>
              <w:t>France</w:t>
            </w:r>
          </w:p>
        </w:tc>
        <w:tc>
          <w:tcPr>
            <w:tcW w:w="1125" w:type="dxa"/>
            <w:tcBorders>
              <w:top w:val="single" w:sz="4" w:space="0" w:color="000000"/>
            </w:tcBorders>
          </w:tcPr>
          <w:p w:rsidR="00B65F9D" w:rsidRDefault="00B65F9D" w:rsidP="00F906F0">
            <w:pPr>
              <w:pStyle w:val="TableParagraph"/>
              <w:spacing w:before="37" w:line="136" w:lineRule="exact"/>
              <w:ind w:left="79"/>
              <w:rPr>
                <w:sz w:val="12"/>
              </w:rPr>
            </w:pPr>
            <w:r>
              <w:rPr>
                <w:w w:val="120"/>
                <w:sz w:val="12"/>
              </w:rPr>
              <w:t>11</w:t>
            </w:r>
            <w:r>
              <w:rPr>
                <w:spacing w:val="15"/>
                <w:w w:val="120"/>
                <w:sz w:val="12"/>
              </w:rPr>
              <w:t xml:space="preserve"> </w:t>
            </w:r>
            <w:r>
              <w:rPr>
                <w:spacing w:val="-2"/>
                <w:w w:val="120"/>
                <w:sz w:val="12"/>
              </w:rPr>
              <w:t>senior</w:t>
            </w:r>
          </w:p>
        </w:tc>
        <w:tc>
          <w:tcPr>
            <w:tcW w:w="1083" w:type="dxa"/>
            <w:tcBorders>
              <w:top w:val="single" w:sz="4" w:space="0" w:color="000000"/>
            </w:tcBorders>
          </w:tcPr>
          <w:p w:rsidR="00B65F9D" w:rsidRDefault="00B65F9D" w:rsidP="00F906F0">
            <w:pPr>
              <w:pStyle w:val="TableParagraph"/>
              <w:spacing w:before="37" w:line="136" w:lineRule="exact"/>
              <w:ind w:left="62"/>
              <w:rPr>
                <w:sz w:val="12"/>
              </w:rPr>
            </w:pPr>
            <w:r>
              <w:rPr>
                <w:spacing w:val="-2"/>
                <w:w w:val="115"/>
                <w:sz w:val="12"/>
              </w:rPr>
              <w:t>Electronic</w:t>
            </w:r>
          </w:p>
        </w:tc>
        <w:tc>
          <w:tcPr>
            <w:tcW w:w="968" w:type="dxa"/>
            <w:tcBorders>
              <w:top w:val="single" w:sz="4" w:space="0" w:color="000000"/>
            </w:tcBorders>
          </w:tcPr>
          <w:p w:rsidR="00B65F9D" w:rsidRDefault="00B65F9D" w:rsidP="00F906F0">
            <w:pPr>
              <w:pStyle w:val="TableParagraph"/>
              <w:spacing w:before="37" w:line="136" w:lineRule="exact"/>
              <w:ind w:left="88"/>
              <w:rPr>
                <w:sz w:val="12"/>
              </w:rPr>
            </w:pPr>
            <w:r>
              <w:rPr>
                <w:w w:val="115"/>
                <w:sz w:val="12"/>
              </w:rPr>
              <w:t>Case</w:t>
            </w:r>
            <w:r>
              <w:rPr>
                <w:spacing w:val="6"/>
                <w:w w:val="115"/>
                <w:sz w:val="12"/>
              </w:rPr>
              <w:t xml:space="preserve"> </w:t>
            </w:r>
            <w:r>
              <w:rPr>
                <w:spacing w:val="-2"/>
                <w:w w:val="115"/>
                <w:sz w:val="12"/>
              </w:rPr>
              <w:t>study</w:t>
            </w:r>
          </w:p>
        </w:tc>
        <w:tc>
          <w:tcPr>
            <w:tcW w:w="1257" w:type="dxa"/>
            <w:tcBorders>
              <w:top w:val="single" w:sz="4" w:space="0" w:color="000000"/>
            </w:tcBorders>
          </w:tcPr>
          <w:p w:rsidR="00B65F9D" w:rsidRDefault="00B65F9D" w:rsidP="00F906F0">
            <w:pPr>
              <w:pStyle w:val="TableParagraph"/>
              <w:spacing w:before="37" w:line="136" w:lineRule="exact"/>
              <w:ind w:left="229"/>
              <w:rPr>
                <w:sz w:val="12"/>
              </w:rPr>
            </w:pPr>
            <w:r>
              <w:rPr>
                <w:spacing w:val="-2"/>
                <w:w w:val="115"/>
                <w:sz w:val="12"/>
              </w:rPr>
              <w:t>Interview</w:t>
            </w:r>
          </w:p>
        </w:tc>
        <w:tc>
          <w:tcPr>
            <w:tcW w:w="975" w:type="dxa"/>
            <w:tcBorders>
              <w:top w:val="single" w:sz="4" w:space="0" w:color="000000"/>
            </w:tcBorders>
          </w:tcPr>
          <w:p w:rsidR="00B65F9D" w:rsidRDefault="00B65F9D" w:rsidP="00F906F0">
            <w:pPr>
              <w:pStyle w:val="TableParagraph"/>
              <w:spacing w:before="37" w:line="136" w:lineRule="exact"/>
              <w:ind w:left="80"/>
              <w:rPr>
                <w:sz w:val="12"/>
              </w:rPr>
            </w:pPr>
            <w:r>
              <w:rPr>
                <w:spacing w:val="-10"/>
                <w:w w:val="105"/>
                <w:sz w:val="12"/>
              </w:rPr>
              <w:t>–</w:t>
            </w:r>
          </w:p>
        </w:tc>
        <w:tc>
          <w:tcPr>
            <w:tcW w:w="1251" w:type="dxa"/>
            <w:tcBorders>
              <w:top w:val="single" w:sz="4" w:space="0" w:color="000000"/>
            </w:tcBorders>
          </w:tcPr>
          <w:p w:rsidR="00B65F9D" w:rsidRDefault="00B65F9D" w:rsidP="00F906F0">
            <w:pPr>
              <w:pStyle w:val="TableParagraph"/>
              <w:spacing w:before="37" w:line="136" w:lineRule="exact"/>
              <w:ind w:left="214"/>
              <w:rPr>
                <w:sz w:val="12"/>
              </w:rPr>
            </w:pPr>
            <w:r>
              <w:rPr>
                <w:spacing w:val="-2"/>
                <w:w w:val="115"/>
                <w:sz w:val="12"/>
              </w:rPr>
              <w:t>Thematic</w:t>
            </w:r>
          </w:p>
        </w:tc>
        <w:tc>
          <w:tcPr>
            <w:tcW w:w="1104" w:type="dxa"/>
            <w:tcBorders>
              <w:top w:val="single" w:sz="4" w:space="0" w:color="000000"/>
            </w:tcBorders>
          </w:tcPr>
          <w:p w:rsidR="00B65F9D" w:rsidRDefault="00B65F9D" w:rsidP="00F906F0">
            <w:pPr>
              <w:pStyle w:val="TableParagraph"/>
              <w:spacing w:before="37" w:line="136" w:lineRule="exact"/>
              <w:ind w:left="71"/>
              <w:rPr>
                <w:sz w:val="12"/>
              </w:rPr>
            </w:pPr>
            <w:r>
              <w:rPr>
                <w:w w:val="115"/>
                <w:sz w:val="12"/>
              </w:rPr>
              <w:t>Users</w:t>
            </w:r>
            <w:r>
              <w:rPr>
                <w:spacing w:val="7"/>
                <w:w w:val="115"/>
                <w:sz w:val="12"/>
              </w:rPr>
              <w:t xml:space="preserve"> </w:t>
            </w:r>
            <w:r>
              <w:rPr>
                <w:spacing w:val="-2"/>
                <w:w w:val="115"/>
                <w:sz w:val="12"/>
              </w:rPr>
              <w:t>perception</w:t>
            </w:r>
          </w:p>
        </w:tc>
        <w:tc>
          <w:tcPr>
            <w:tcW w:w="962" w:type="dxa"/>
            <w:tcBorders>
              <w:top w:val="single" w:sz="4" w:space="0" w:color="000000"/>
            </w:tcBorders>
          </w:tcPr>
          <w:p w:rsidR="00B65F9D" w:rsidRDefault="00B65F9D" w:rsidP="00F906F0">
            <w:pPr>
              <w:pStyle w:val="TableParagraph"/>
              <w:spacing w:before="37" w:line="136" w:lineRule="exact"/>
              <w:ind w:left="76"/>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(2017)</w:t>
            </w:r>
          </w:p>
        </w:tc>
        <w:tc>
          <w:tcPr>
            <w:tcW w:w="1504" w:type="dxa"/>
          </w:tcPr>
          <w:p w:rsidR="00B65F9D" w:rsidRDefault="00B65F9D" w:rsidP="00F906F0">
            <w:pPr>
              <w:pStyle w:val="TableParagraph"/>
              <w:spacing w:before="15" w:line="136" w:lineRule="exact"/>
              <w:ind w:left="55"/>
              <w:rPr>
                <w:sz w:val="12"/>
              </w:rPr>
            </w:pPr>
            <w:r>
              <w:rPr>
                <w:w w:val="115"/>
                <w:sz w:val="12"/>
              </w:rPr>
              <w:t>explored</w:t>
            </w:r>
            <w:r>
              <w:rPr>
                <w:spacing w:val="22"/>
                <w:w w:val="115"/>
                <w:sz w:val="12"/>
              </w:rPr>
              <w:t xml:space="preserve"> </w:t>
            </w:r>
            <w:r>
              <w:rPr>
                <w:w w:val="115"/>
                <w:sz w:val="12"/>
              </w:rPr>
              <w:t>how</w:t>
            </w:r>
            <w:r>
              <w:rPr>
                <w:spacing w:val="23"/>
                <w:w w:val="115"/>
                <w:sz w:val="12"/>
              </w:rPr>
              <w:t xml:space="preserve"> </w:t>
            </w:r>
            <w:r>
              <w:rPr>
                <w:spacing w:val="-2"/>
                <w:w w:val="115"/>
                <w:sz w:val="12"/>
              </w:rPr>
              <w:t>specialist</w:t>
            </w:r>
          </w:p>
        </w:tc>
        <w:tc>
          <w:tcPr>
            <w:tcW w:w="986" w:type="dxa"/>
          </w:tcPr>
          <w:p w:rsidR="00B65F9D" w:rsidRDefault="00B65F9D" w:rsidP="00F906F0">
            <w:pPr>
              <w:pStyle w:val="TableParagraph"/>
              <w:rPr>
                <w:sz w:val="10"/>
              </w:rPr>
            </w:pPr>
          </w:p>
        </w:tc>
        <w:tc>
          <w:tcPr>
            <w:tcW w:w="1011" w:type="dxa"/>
          </w:tcPr>
          <w:p w:rsidR="00B65F9D" w:rsidRDefault="00B65F9D" w:rsidP="00F906F0">
            <w:pPr>
              <w:pStyle w:val="TableParagraph"/>
              <w:rPr>
                <w:sz w:val="10"/>
              </w:rPr>
            </w:pPr>
          </w:p>
        </w:tc>
        <w:tc>
          <w:tcPr>
            <w:tcW w:w="1125" w:type="dxa"/>
          </w:tcPr>
          <w:p w:rsidR="00B65F9D" w:rsidRDefault="00B65F9D" w:rsidP="00F906F0">
            <w:pPr>
              <w:pStyle w:val="TableParagraph"/>
              <w:spacing w:before="15" w:line="136" w:lineRule="exact"/>
              <w:ind w:left="79"/>
              <w:rPr>
                <w:sz w:val="12"/>
              </w:rPr>
            </w:pPr>
            <w:r>
              <w:rPr>
                <w:spacing w:val="-2"/>
                <w:w w:val="115"/>
                <w:sz w:val="12"/>
              </w:rPr>
              <w:t>physicians</w:t>
            </w:r>
          </w:p>
        </w:tc>
        <w:tc>
          <w:tcPr>
            <w:tcW w:w="1083" w:type="dxa"/>
          </w:tcPr>
          <w:p w:rsidR="00B65F9D" w:rsidRDefault="00B65F9D" w:rsidP="00F906F0">
            <w:pPr>
              <w:pStyle w:val="TableParagraph"/>
              <w:spacing w:before="15" w:line="136" w:lineRule="exact"/>
              <w:ind w:left="62"/>
              <w:rPr>
                <w:sz w:val="12"/>
              </w:rPr>
            </w:pPr>
            <w:r>
              <w:rPr>
                <w:spacing w:val="-2"/>
                <w:w w:val="110"/>
                <w:sz w:val="12"/>
              </w:rPr>
              <w:t>Activity</w:t>
            </w:r>
          </w:p>
        </w:tc>
        <w:tc>
          <w:tcPr>
            <w:tcW w:w="968"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c>
          <w:tcPr>
            <w:tcW w:w="1251" w:type="dxa"/>
          </w:tcPr>
          <w:p w:rsidR="00B65F9D" w:rsidRDefault="00B65F9D" w:rsidP="00F906F0">
            <w:pPr>
              <w:pStyle w:val="TableParagraph"/>
              <w:spacing w:before="15" w:line="136" w:lineRule="exact"/>
              <w:ind w:left="214"/>
              <w:rPr>
                <w:sz w:val="12"/>
              </w:rPr>
            </w:pPr>
            <w:r>
              <w:rPr>
                <w:spacing w:val="-2"/>
                <w:w w:val="115"/>
                <w:sz w:val="12"/>
              </w:rPr>
              <w:t>analysis</w:t>
            </w:r>
          </w:p>
        </w:tc>
        <w:tc>
          <w:tcPr>
            <w:tcW w:w="1104" w:type="dxa"/>
          </w:tcPr>
          <w:p w:rsidR="00B65F9D" w:rsidRDefault="00B65F9D" w:rsidP="00F906F0">
            <w:pPr>
              <w:pStyle w:val="TableParagraph"/>
              <w:spacing w:before="15" w:line="136" w:lineRule="exact"/>
              <w:ind w:left="71"/>
              <w:rPr>
                <w:sz w:val="12"/>
              </w:rPr>
            </w:pPr>
            <w:r>
              <w:rPr>
                <w:spacing w:val="-2"/>
                <w:w w:val="120"/>
                <w:sz w:val="12"/>
              </w:rPr>
              <w:t>about</w:t>
            </w: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5"/>
              <w:rPr>
                <w:sz w:val="12"/>
              </w:rPr>
            </w:pPr>
            <w:r>
              <w:rPr>
                <w:w w:val="115"/>
                <w:sz w:val="12"/>
              </w:rPr>
              <w:t>physicians</w:t>
            </w:r>
            <w:r>
              <w:rPr>
                <w:spacing w:val="18"/>
                <w:w w:val="115"/>
                <w:sz w:val="12"/>
              </w:rPr>
              <w:t xml:space="preserve"> </w:t>
            </w:r>
            <w:r>
              <w:rPr>
                <w:spacing w:val="-2"/>
                <w:w w:val="115"/>
                <w:sz w:val="12"/>
              </w:rPr>
              <w:t>prescribe</w:t>
            </w:r>
          </w:p>
        </w:tc>
        <w:tc>
          <w:tcPr>
            <w:tcW w:w="986" w:type="dxa"/>
          </w:tcPr>
          <w:p w:rsidR="00B65F9D" w:rsidRDefault="00B65F9D" w:rsidP="00F906F0">
            <w:pPr>
              <w:pStyle w:val="TableParagraph"/>
              <w:rPr>
                <w:sz w:val="10"/>
              </w:rPr>
            </w:pPr>
          </w:p>
        </w:tc>
        <w:tc>
          <w:tcPr>
            <w:tcW w:w="1011"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083" w:type="dxa"/>
          </w:tcPr>
          <w:p w:rsidR="00B65F9D" w:rsidRDefault="00B65F9D" w:rsidP="00F906F0">
            <w:pPr>
              <w:pStyle w:val="TableParagraph"/>
              <w:spacing w:before="15" w:line="136" w:lineRule="exact"/>
              <w:ind w:left="62"/>
              <w:rPr>
                <w:sz w:val="12"/>
              </w:rPr>
            </w:pPr>
            <w:r>
              <w:rPr>
                <w:spacing w:val="-2"/>
                <w:w w:val="115"/>
                <w:sz w:val="12"/>
              </w:rPr>
              <w:t>Monitors</w:t>
            </w:r>
          </w:p>
        </w:tc>
        <w:tc>
          <w:tcPr>
            <w:tcW w:w="968"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1104" w:type="dxa"/>
          </w:tcPr>
          <w:p w:rsidR="00B65F9D" w:rsidRDefault="00B65F9D" w:rsidP="00F906F0">
            <w:pPr>
              <w:pStyle w:val="TableParagraph"/>
              <w:spacing w:before="15" w:line="136" w:lineRule="exact"/>
              <w:ind w:left="71"/>
              <w:rPr>
                <w:sz w:val="12"/>
              </w:rPr>
            </w:pPr>
            <w:r>
              <w:rPr>
                <w:spacing w:val="-2"/>
                <w:w w:val="115"/>
                <w:sz w:val="12"/>
              </w:rPr>
              <w:t>Technology</w:t>
            </w: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5"/>
              <w:rPr>
                <w:sz w:val="12"/>
              </w:rPr>
            </w:pPr>
            <w:r>
              <w:rPr>
                <w:w w:val="115"/>
                <w:sz w:val="12"/>
              </w:rPr>
              <w:t>electronic</w:t>
            </w:r>
            <w:r>
              <w:rPr>
                <w:spacing w:val="27"/>
                <w:w w:val="115"/>
                <w:sz w:val="12"/>
              </w:rPr>
              <w:t xml:space="preserve"> </w:t>
            </w:r>
            <w:r>
              <w:rPr>
                <w:spacing w:val="-2"/>
                <w:w w:val="115"/>
                <w:sz w:val="12"/>
              </w:rPr>
              <w:t>activity</w:t>
            </w:r>
          </w:p>
        </w:tc>
        <w:tc>
          <w:tcPr>
            <w:tcW w:w="986" w:type="dxa"/>
          </w:tcPr>
          <w:p w:rsidR="00B65F9D" w:rsidRDefault="00B65F9D" w:rsidP="00F906F0">
            <w:pPr>
              <w:pStyle w:val="TableParagraph"/>
              <w:rPr>
                <w:sz w:val="10"/>
              </w:rPr>
            </w:pPr>
          </w:p>
        </w:tc>
        <w:tc>
          <w:tcPr>
            <w:tcW w:w="1011"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083"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5"/>
              <w:rPr>
                <w:sz w:val="12"/>
              </w:rPr>
            </w:pPr>
            <w:r>
              <w:rPr>
                <w:w w:val="120"/>
                <w:sz w:val="12"/>
              </w:rPr>
              <w:t>monitors</w:t>
            </w:r>
            <w:r>
              <w:rPr>
                <w:spacing w:val="11"/>
                <w:w w:val="120"/>
                <w:sz w:val="12"/>
              </w:rPr>
              <w:t xml:space="preserve"> </w:t>
            </w:r>
            <w:r>
              <w:rPr>
                <w:w w:val="120"/>
                <w:sz w:val="12"/>
              </w:rPr>
              <w:t>to</w:t>
            </w:r>
            <w:r>
              <w:rPr>
                <w:spacing w:val="11"/>
                <w:w w:val="120"/>
                <w:sz w:val="12"/>
              </w:rPr>
              <w:t xml:space="preserve"> </w:t>
            </w:r>
            <w:r>
              <w:rPr>
                <w:w w:val="120"/>
                <w:sz w:val="12"/>
              </w:rPr>
              <w:t>patients</w:t>
            </w:r>
            <w:r>
              <w:rPr>
                <w:spacing w:val="12"/>
                <w:w w:val="120"/>
                <w:sz w:val="12"/>
              </w:rPr>
              <w:t xml:space="preserve"> </w:t>
            </w:r>
            <w:r>
              <w:rPr>
                <w:spacing w:val="-5"/>
                <w:w w:val="120"/>
                <w:sz w:val="12"/>
              </w:rPr>
              <w:t>by</w:t>
            </w:r>
          </w:p>
        </w:tc>
        <w:tc>
          <w:tcPr>
            <w:tcW w:w="986" w:type="dxa"/>
          </w:tcPr>
          <w:p w:rsidR="00B65F9D" w:rsidRDefault="00B65F9D" w:rsidP="00F906F0">
            <w:pPr>
              <w:pStyle w:val="TableParagraph"/>
              <w:rPr>
                <w:sz w:val="10"/>
              </w:rPr>
            </w:pPr>
          </w:p>
        </w:tc>
        <w:tc>
          <w:tcPr>
            <w:tcW w:w="1011"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083"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5"/>
              <w:rPr>
                <w:sz w:val="12"/>
              </w:rPr>
            </w:pPr>
            <w:r>
              <w:rPr>
                <w:spacing w:val="-2"/>
                <w:w w:val="120"/>
                <w:sz w:val="12"/>
              </w:rPr>
              <w:t>presenting</w:t>
            </w:r>
          </w:p>
        </w:tc>
        <w:tc>
          <w:tcPr>
            <w:tcW w:w="986" w:type="dxa"/>
          </w:tcPr>
          <w:p w:rsidR="00B65F9D" w:rsidRDefault="00B65F9D" w:rsidP="00F906F0">
            <w:pPr>
              <w:pStyle w:val="TableParagraph"/>
              <w:rPr>
                <w:sz w:val="10"/>
              </w:rPr>
            </w:pPr>
          </w:p>
        </w:tc>
        <w:tc>
          <w:tcPr>
            <w:tcW w:w="1011"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083"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5"/>
              <w:rPr>
                <w:sz w:val="12"/>
              </w:rPr>
            </w:pPr>
            <w:proofErr w:type="spellStart"/>
            <w:r>
              <w:rPr>
                <w:spacing w:val="-2"/>
                <w:w w:val="115"/>
                <w:sz w:val="12"/>
              </w:rPr>
              <w:t>cardiometabolic</w:t>
            </w:r>
            <w:proofErr w:type="spellEnd"/>
          </w:p>
        </w:tc>
        <w:tc>
          <w:tcPr>
            <w:tcW w:w="986" w:type="dxa"/>
          </w:tcPr>
          <w:p w:rsidR="00B65F9D" w:rsidRDefault="00B65F9D" w:rsidP="00F906F0">
            <w:pPr>
              <w:pStyle w:val="TableParagraph"/>
              <w:rPr>
                <w:sz w:val="10"/>
              </w:rPr>
            </w:pPr>
          </w:p>
        </w:tc>
        <w:tc>
          <w:tcPr>
            <w:tcW w:w="1011"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083"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5"/>
              <w:rPr>
                <w:sz w:val="12"/>
              </w:rPr>
            </w:pPr>
            <w:r>
              <w:rPr>
                <w:w w:val="120"/>
                <w:sz w:val="12"/>
              </w:rPr>
              <w:t>conditions,</w:t>
            </w:r>
            <w:r>
              <w:rPr>
                <w:spacing w:val="9"/>
                <w:w w:val="120"/>
                <w:sz w:val="12"/>
              </w:rPr>
              <w:t xml:space="preserve"> </w:t>
            </w:r>
            <w:r>
              <w:rPr>
                <w:w w:val="120"/>
                <w:sz w:val="12"/>
              </w:rPr>
              <w:t>and</w:t>
            </w:r>
            <w:r>
              <w:rPr>
                <w:spacing w:val="9"/>
                <w:w w:val="120"/>
                <w:sz w:val="12"/>
              </w:rPr>
              <w:t xml:space="preserve"> </w:t>
            </w:r>
            <w:r>
              <w:rPr>
                <w:spacing w:val="-5"/>
                <w:w w:val="120"/>
                <w:sz w:val="12"/>
              </w:rPr>
              <w:t>to</w:t>
            </w:r>
          </w:p>
        </w:tc>
        <w:tc>
          <w:tcPr>
            <w:tcW w:w="986" w:type="dxa"/>
          </w:tcPr>
          <w:p w:rsidR="00B65F9D" w:rsidRDefault="00B65F9D" w:rsidP="00F906F0">
            <w:pPr>
              <w:pStyle w:val="TableParagraph"/>
              <w:rPr>
                <w:sz w:val="10"/>
              </w:rPr>
            </w:pPr>
          </w:p>
        </w:tc>
        <w:tc>
          <w:tcPr>
            <w:tcW w:w="1011"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083"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5"/>
              <w:rPr>
                <w:sz w:val="12"/>
              </w:rPr>
            </w:pPr>
            <w:r>
              <w:rPr>
                <w:w w:val="120"/>
                <w:sz w:val="12"/>
              </w:rPr>
              <w:t>better</w:t>
            </w:r>
            <w:r>
              <w:rPr>
                <w:spacing w:val="18"/>
                <w:w w:val="120"/>
                <w:sz w:val="12"/>
              </w:rPr>
              <w:t xml:space="preserve"> </w:t>
            </w:r>
            <w:r>
              <w:rPr>
                <w:w w:val="120"/>
                <w:sz w:val="12"/>
              </w:rPr>
              <w:t>understand</w:t>
            </w:r>
            <w:r>
              <w:rPr>
                <w:spacing w:val="18"/>
                <w:w w:val="120"/>
                <w:sz w:val="12"/>
              </w:rPr>
              <w:t xml:space="preserve"> </w:t>
            </w:r>
            <w:r>
              <w:rPr>
                <w:spacing w:val="-2"/>
                <w:w w:val="120"/>
                <w:sz w:val="12"/>
              </w:rPr>
              <w:t>their</w:t>
            </w:r>
          </w:p>
        </w:tc>
        <w:tc>
          <w:tcPr>
            <w:tcW w:w="986" w:type="dxa"/>
          </w:tcPr>
          <w:p w:rsidR="00B65F9D" w:rsidRDefault="00B65F9D" w:rsidP="00F906F0">
            <w:pPr>
              <w:pStyle w:val="TableParagraph"/>
              <w:rPr>
                <w:sz w:val="10"/>
              </w:rPr>
            </w:pPr>
          </w:p>
        </w:tc>
        <w:tc>
          <w:tcPr>
            <w:tcW w:w="1011"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083"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5"/>
              <w:rPr>
                <w:sz w:val="12"/>
              </w:rPr>
            </w:pPr>
            <w:r>
              <w:rPr>
                <w:w w:val="120"/>
                <w:sz w:val="12"/>
              </w:rPr>
              <w:t>motivation</w:t>
            </w:r>
            <w:r>
              <w:rPr>
                <w:spacing w:val="11"/>
                <w:w w:val="120"/>
                <w:sz w:val="12"/>
              </w:rPr>
              <w:t xml:space="preserve"> </w:t>
            </w:r>
            <w:r>
              <w:rPr>
                <w:w w:val="120"/>
                <w:sz w:val="12"/>
              </w:rPr>
              <w:t>and</w:t>
            </w:r>
            <w:r>
              <w:rPr>
                <w:spacing w:val="12"/>
                <w:w w:val="120"/>
                <w:sz w:val="12"/>
              </w:rPr>
              <w:t xml:space="preserve"> </w:t>
            </w:r>
            <w:r>
              <w:rPr>
                <w:spacing w:val="-2"/>
                <w:w w:val="120"/>
                <w:sz w:val="12"/>
              </w:rPr>
              <w:t>barriers</w:t>
            </w:r>
          </w:p>
        </w:tc>
        <w:tc>
          <w:tcPr>
            <w:tcW w:w="986" w:type="dxa"/>
          </w:tcPr>
          <w:p w:rsidR="00B65F9D" w:rsidRDefault="00B65F9D" w:rsidP="00F906F0">
            <w:pPr>
              <w:pStyle w:val="TableParagraph"/>
              <w:rPr>
                <w:sz w:val="10"/>
              </w:rPr>
            </w:pPr>
          </w:p>
        </w:tc>
        <w:tc>
          <w:tcPr>
            <w:tcW w:w="1011"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083"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5"/>
              <w:rPr>
                <w:sz w:val="12"/>
              </w:rPr>
            </w:pPr>
            <w:r>
              <w:rPr>
                <w:w w:val="115"/>
                <w:sz w:val="12"/>
              </w:rPr>
              <w:t>when</w:t>
            </w:r>
            <w:r>
              <w:rPr>
                <w:spacing w:val="25"/>
                <w:w w:val="115"/>
                <w:sz w:val="12"/>
              </w:rPr>
              <w:t xml:space="preserve"> </w:t>
            </w:r>
            <w:r>
              <w:rPr>
                <w:w w:val="115"/>
                <w:sz w:val="12"/>
              </w:rPr>
              <w:t>prescribing</w:t>
            </w:r>
            <w:r>
              <w:rPr>
                <w:spacing w:val="25"/>
                <w:w w:val="115"/>
                <w:sz w:val="12"/>
              </w:rPr>
              <w:t xml:space="preserve"> </w:t>
            </w:r>
            <w:r>
              <w:rPr>
                <w:spacing w:val="-4"/>
                <w:w w:val="115"/>
                <w:sz w:val="12"/>
              </w:rPr>
              <w:t>such</w:t>
            </w:r>
          </w:p>
        </w:tc>
        <w:tc>
          <w:tcPr>
            <w:tcW w:w="986" w:type="dxa"/>
          </w:tcPr>
          <w:p w:rsidR="00B65F9D" w:rsidRDefault="00B65F9D" w:rsidP="00F906F0">
            <w:pPr>
              <w:pStyle w:val="TableParagraph"/>
              <w:rPr>
                <w:sz w:val="10"/>
              </w:rPr>
            </w:pPr>
          </w:p>
        </w:tc>
        <w:tc>
          <w:tcPr>
            <w:tcW w:w="1011"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083"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57"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504" w:type="dxa"/>
            <w:tcBorders>
              <w:bottom w:val="single" w:sz="4" w:space="0" w:color="000000"/>
            </w:tcBorders>
          </w:tcPr>
          <w:p w:rsidR="00B65F9D" w:rsidRDefault="00B65F9D" w:rsidP="00F906F0">
            <w:pPr>
              <w:pStyle w:val="TableParagraph"/>
              <w:spacing w:before="15"/>
              <w:ind w:left="55"/>
              <w:rPr>
                <w:sz w:val="12"/>
              </w:rPr>
            </w:pPr>
            <w:r>
              <w:rPr>
                <w:spacing w:val="-2"/>
                <w:w w:val="115"/>
                <w:sz w:val="12"/>
              </w:rPr>
              <w:t>monitors.</w:t>
            </w:r>
          </w:p>
        </w:tc>
        <w:tc>
          <w:tcPr>
            <w:tcW w:w="986" w:type="dxa"/>
            <w:tcBorders>
              <w:bottom w:val="single" w:sz="4" w:space="0" w:color="000000"/>
            </w:tcBorders>
          </w:tcPr>
          <w:p w:rsidR="00B65F9D" w:rsidRDefault="00B65F9D" w:rsidP="00F906F0">
            <w:pPr>
              <w:pStyle w:val="TableParagraph"/>
              <w:rPr>
                <w:sz w:val="12"/>
              </w:rPr>
            </w:pPr>
          </w:p>
        </w:tc>
        <w:tc>
          <w:tcPr>
            <w:tcW w:w="1011" w:type="dxa"/>
            <w:tcBorders>
              <w:bottom w:val="single" w:sz="4" w:space="0" w:color="000000"/>
            </w:tcBorders>
          </w:tcPr>
          <w:p w:rsidR="00B65F9D" w:rsidRDefault="00B65F9D" w:rsidP="00F906F0">
            <w:pPr>
              <w:pStyle w:val="TableParagraph"/>
              <w:rPr>
                <w:sz w:val="12"/>
              </w:rPr>
            </w:pPr>
          </w:p>
        </w:tc>
        <w:tc>
          <w:tcPr>
            <w:tcW w:w="1125" w:type="dxa"/>
            <w:tcBorders>
              <w:bottom w:val="single" w:sz="4" w:space="0" w:color="000000"/>
            </w:tcBorders>
          </w:tcPr>
          <w:p w:rsidR="00B65F9D" w:rsidRDefault="00B65F9D" w:rsidP="00F906F0">
            <w:pPr>
              <w:pStyle w:val="TableParagraph"/>
              <w:rPr>
                <w:sz w:val="12"/>
              </w:rPr>
            </w:pPr>
          </w:p>
        </w:tc>
        <w:tc>
          <w:tcPr>
            <w:tcW w:w="1083"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257" w:type="dxa"/>
            <w:tcBorders>
              <w:bottom w:val="single" w:sz="4" w:space="0" w:color="000000"/>
            </w:tcBorders>
          </w:tcPr>
          <w:p w:rsidR="00B65F9D" w:rsidRDefault="00B65F9D" w:rsidP="00F906F0">
            <w:pPr>
              <w:pStyle w:val="TableParagraph"/>
              <w:rPr>
                <w:sz w:val="12"/>
              </w:rPr>
            </w:pPr>
          </w:p>
        </w:tc>
        <w:tc>
          <w:tcPr>
            <w:tcW w:w="975" w:type="dxa"/>
            <w:tcBorders>
              <w:bottom w:val="single" w:sz="4" w:space="0" w:color="000000"/>
            </w:tcBorders>
          </w:tcPr>
          <w:p w:rsidR="00B65F9D" w:rsidRDefault="00B65F9D" w:rsidP="00F906F0">
            <w:pPr>
              <w:pStyle w:val="TableParagraph"/>
              <w:rPr>
                <w:sz w:val="12"/>
              </w:rPr>
            </w:pPr>
          </w:p>
        </w:tc>
        <w:tc>
          <w:tcPr>
            <w:tcW w:w="1251" w:type="dxa"/>
            <w:tcBorders>
              <w:bottom w:val="single" w:sz="4" w:space="0" w:color="000000"/>
            </w:tcBorders>
          </w:tcPr>
          <w:p w:rsidR="00B65F9D" w:rsidRDefault="00B65F9D" w:rsidP="00F906F0">
            <w:pPr>
              <w:pStyle w:val="TableParagraph"/>
              <w:rPr>
                <w:sz w:val="12"/>
              </w:rPr>
            </w:pPr>
          </w:p>
        </w:tc>
        <w:tc>
          <w:tcPr>
            <w:tcW w:w="1104" w:type="dxa"/>
            <w:tcBorders>
              <w:bottom w:val="single" w:sz="4" w:space="0" w:color="000000"/>
            </w:tcBorders>
          </w:tcPr>
          <w:p w:rsidR="00B65F9D" w:rsidRDefault="00B65F9D" w:rsidP="00F906F0">
            <w:pPr>
              <w:pStyle w:val="TableParagraph"/>
              <w:rPr>
                <w:sz w:val="12"/>
              </w:rPr>
            </w:pPr>
          </w:p>
        </w:tc>
        <w:tc>
          <w:tcPr>
            <w:tcW w:w="962"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S117</w:t>
            </w:r>
          </w:p>
        </w:tc>
        <w:tc>
          <w:tcPr>
            <w:tcW w:w="968" w:type="dxa"/>
            <w:tcBorders>
              <w:top w:val="single" w:sz="4" w:space="0" w:color="000000"/>
            </w:tcBorders>
          </w:tcPr>
          <w:p w:rsidR="00B65F9D" w:rsidRDefault="00B65F9D" w:rsidP="00F906F0">
            <w:pPr>
              <w:pStyle w:val="TableParagraph"/>
              <w:spacing w:before="37" w:line="136" w:lineRule="exact"/>
              <w:ind w:left="114"/>
              <w:rPr>
                <w:sz w:val="12"/>
              </w:rPr>
            </w:pPr>
            <w:r>
              <w:rPr>
                <w:w w:val="110"/>
                <w:sz w:val="12"/>
              </w:rPr>
              <w:t>Ryan</w:t>
            </w:r>
            <w:r>
              <w:rPr>
                <w:spacing w:val="22"/>
                <w:w w:val="110"/>
                <w:sz w:val="12"/>
              </w:rPr>
              <w:t xml:space="preserve"> </w:t>
            </w:r>
            <w:r>
              <w:rPr>
                <w:w w:val="110"/>
                <w:sz w:val="12"/>
              </w:rPr>
              <w:t>R.</w:t>
            </w:r>
            <w:r>
              <w:rPr>
                <w:spacing w:val="22"/>
                <w:w w:val="110"/>
                <w:sz w:val="12"/>
              </w:rPr>
              <w:t xml:space="preserve"> </w:t>
            </w:r>
            <w:r>
              <w:rPr>
                <w:spacing w:val="-2"/>
                <w:w w:val="110"/>
                <w:sz w:val="12"/>
              </w:rPr>
              <w:t>Kroll</w:t>
            </w:r>
          </w:p>
        </w:tc>
        <w:tc>
          <w:tcPr>
            <w:tcW w:w="1504" w:type="dxa"/>
            <w:tcBorders>
              <w:top w:val="single" w:sz="4" w:space="0" w:color="000000"/>
            </w:tcBorders>
          </w:tcPr>
          <w:p w:rsidR="00B65F9D" w:rsidRDefault="00B65F9D" w:rsidP="00F906F0">
            <w:pPr>
              <w:pStyle w:val="TableParagraph"/>
              <w:spacing w:before="37" w:line="136" w:lineRule="exact"/>
              <w:ind w:left="55"/>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examined</w:t>
            </w:r>
          </w:p>
        </w:tc>
        <w:tc>
          <w:tcPr>
            <w:tcW w:w="986" w:type="dxa"/>
            <w:tcBorders>
              <w:top w:val="single" w:sz="4" w:space="0" w:color="000000"/>
            </w:tcBorders>
          </w:tcPr>
          <w:p w:rsidR="00B65F9D" w:rsidRDefault="00B65F9D" w:rsidP="00F906F0">
            <w:pPr>
              <w:pStyle w:val="TableParagraph"/>
              <w:spacing w:before="37" w:line="136" w:lineRule="exact"/>
              <w:ind w:left="58"/>
              <w:rPr>
                <w:sz w:val="12"/>
              </w:rPr>
            </w:pPr>
            <w:r>
              <w:rPr>
                <w:spacing w:val="-2"/>
                <w:w w:val="120"/>
                <w:sz w:val="12"/>
              </w:rPr>
              <w:t>Quantitative</w:t>
            </w:r>
          </w:p>
        </w:tc>
        <w:tc>
          <w:tcPr>
            <w:tcW w:w="1011" w:type="dxa"/>
            <w:tcBorders>
              <w:top w:val="single" w:sz="4" w:space="0" w:color="000000"/>
            </w:tcBorders>
          </w:tcPr>
          <w:p w:rsidR="00B65F9D" w:rsidRDefault="00B65F9D" w:rsidP="00F906F0">
            <w:pPr>
              <w:pStyle w:val="TableParagraph"/>
              <w:spacing w:before="37" w:line="136" w:lineRule="exact"/>
              <w:ind w:left="181"/>
              <w:rPr>
                <w:sz w:val="12"/>
              </w:rPr>
            </w:pPr>
            <w:r>
              <w:rPr>
                <w:spacing w:val="-5"/>
                <w:w w:val="110"/>
                <w:sz w:val="12"/>
              </w:rPr>
              <w:t>On-</w:t>
            </w:r>
          </w:p>
        </w:tc>
        <w:tc>
          <w:tcPr>
            <w:tcW w:w="1125" w:type="dxa"/>
            <w:tcBorders>
              <w:top w:val="single" w:sz="4" w:space="0" w:color="000000"/>
            </w:tcBorders>
          </w:tcPr>
          <w:p w:rsidR="00B65F9D" w:rsidRDefault="00B65F9D" w:rsidP="00F906F0">
            <w:pPr>
              <w:pStyle w:val="TableParagraph"/>
              <w:spacing w:before="37" w:line="136" w:lineRule="exact"/>
              <w:ind w:left="79"/>
              <w:rPr>
                <w:sz w:val="12"/>
              </w:rPr>
            </w:pPr>
            <w:r>
              <w:rPr>
                <w:w w:val="115"/>
                <w:sz w:val="12"/>
              </w:rPr>
              <w:t>50</w:t>
            </w:r>
            <w:r>
              <w:rPr>
                <w:spacing w:val="7"/>
                <w:w w:val="115"/>
                <w:sz w:val="12"/>
              </w:rPr>
              <w:t xml:space="preserve"> </w:t>
            </w:r>
            <w:r>
              <w:rPr>
                <w:w w:val="115"/>
                <w:sz w:val="12"/>
              </w:rPr>
              <w:t>ICU</w:t>
            </w:r>
            <w:r>
              <w:rPr>
                <w:spacing w:val="7"/>
                <w:w w:val="115"/>
                <w:sz w:val="12"/>
              </w:rPr>
              <w:t xml:space="preserve"> </w:t>
            </w:r>
            <w:r>
              <w:rPr>
                <w:spacing w:val="-2"/>
                <w:w w:val="115"/>
                <w:sz w:val="12"/>
              </w:rPr>
              <w:t>patient</w:t>
            </w:r>
          </w:p>
        </w:tc>
        <w:tc>
          <w:tcPr>
            <w:tcW w:w="1083" w:type="dxa"/>
            <w:tcBorders>
              <w:top w:val="single" w:sz="4" w:space="0" w:color="000000"/>
            </w:tcBorders>
          </w:tcPr>
          <w:p w:rsidR="00B65F9D" w:rsidRDefault="00B65F9D" w:rsidP="00F906F0">
            <w:pPr>
              <w:pStyle w:val="TableParagraph"/>
              <w:spacing w:before="37" w:line="136" w:lineRule="exact"/>
              <w:ind w:left="62"/>
              <w:rPr>
                <w:sz w:val="12"/>
              </w:rPr>
            </w:pPr>
            <w:r>
              <w:rPr>
                <w:w w:val="115"/>
                <w:sz w:val="12"/>
              </w:rPr>
              <w:t>Activity</w:t>
            </w:r>
            <w:r>
              <w:rPr>
                <w:spacing w:val="6"/>
                <w:w w:val="115"/>
                <w:sz w:val="12"/>
              </w:rPr>
              <w:t xml:space="preserve"> </w:t>
            </w:r>
            <w:r>
              <w:rPr>
                <w:spacing w:val="-2"/>
                <w:w w:val="115"/>
                <w:sz w:val="12"/>
              </w:rPr>
              <w:t>tracker</w:t>
            </w:r>
          </w:p>
        </w:tc>
        <w:tc>
          <w:tcPr>
            <w:tcW w:w="968" w:type="dxa"/>
            <w:tcBorders>
              <w:top w:val="single" w:sz="4" w:space="0" w:color="000000"/>
            </w:tcBorders>
          </w:tcPr>
          <w:p w:rsidR="00B65F9D" w:rsidRDefault="00B65F9D" w:rsidP="00F906F0">
            <w:pPr>
              <w:pStyle w:val="TableParagraph"/>
              <w:spacing w:before="37" w:line="136" w:lineRule="exact"/>
              <w:ind w:left="88"/>
              <w:rPr>
                <w:sz w:val="12"/>
              </w:rPr>
            </w:pPr>
            <w:r>
              <w:rPr>
                <w:w w:val="115"/>
                <w:sz w:val="12"/>
              </w:rPr>
              <w:t>Case</w:t>
            </w:r>
            <w:r>
              <w:rPr>
                <w:spacing w:val="6"/>
                <w:w w:val="115"/>
                <w:sz w:val="12"/>
              </w:rPr>
              <w:t xml:space="preserve"> </w:t>
            </w:r>
            <w:r>
              <w:rPr>
                <w:spacing w:val="-2"/>
                <w:w w:val="115"/>
                <w:sz w:val="12"/>
              </w:rPr>
              <w:t>study</w:t>
            </w:r>
          </w:p>
        </w:tc>
        <w:tc>
          <w:tcPr>
            <w:tcW w:w="1257" w:type="dxa"/>
            <w:tcBorders>
              <w:top w:val="single" w:sz="4" w:space="0" w:color="000000"/>
            </w:tcBorders>
          </w:tcPr>
          <w:p w:rsidR="00B65F9D" w:rsidRDefault="00B65F9D" w:rsidP="00F906F0">
            <w:pPr>
              <w:pStyle w:val="TableParagraph"/>
              <w:spacing w:before="37" w:line="136" w:lineRule="exact"/>
              <w:ind w:left="229"/>
              <w:rPr>
                <w:sz w:val="12"/>
              </w:rPr>
            </w:pPr>
            <w:r>
              <w:rPr>
                <w:w w:val="115"/>
                <w:sz w:val="12"/>
              </w:rPr>
              <w:t>Data</w:t>
            </w:r>
            <w:r>
              <w:rPr>
                <w:spacing w:val="18"/>
                <w:w w:val="115"/>
                <w:sz w:val="12"/>
              </w:rPr>
              <w:t xml:space="preserve"> </w:t>
            </w:r>
            <w:r>
              <w:rPr>
                <w:spacing w:val="-2"/>
                <w:w w:val="115"/>
                <w:sz w:val="12"/>
              </w:rPr>
              <w:t>extracted</w:t>
            </w:r>
          </w:p>
        </w:tc>
        <w:tc>
          <w:tcPr>
            <w:tcW w:w="975" w:type="dxa"/>
            <w:tcBorders>
              <w:top w:val="single" w:sz="4" w:space="0" w:color="000000"/>
            </w:tcBorders>
          </w:tcPr>
          <w:p w:rsidR="00B65F9D" w:rsidRDefault="00B65F9D" w:rsidP="00F906F0">
            <w:pPr>
              <w:pStyle w:val="TableParagraph"/>
              <w:spacing w:before="37" w:line="136" w:lineRule="exact"/>
              <w:ind w:left="80"/>
              <w:rPr>
                <w:sz w:val="12"/>
              </w:rPr>
            </w:pPr>
            <w:r>
              <w:rPr>
                <w:spacing w:val="-10"/>
                <w:w w:val="105"/>
                <w:sz w:val="12"/>
              </w:rPr>
              <w:t>–</w:t>
            </w:r>
          </w:p>
        </w:tc>
        <w:tc>
          <w:tcPr>
            <w:tcW w:w="1251" w:type="dxa"/>
            <w:tcBorders>
              <w:top w:val="single" w:sz="4" w:space="0" w:color="000000"/>
            </w:tcBorders>
          </w:tcPr>
          <w:p w:rsidR="00B65F9D" w:rsidRDefault="00B65F9D" w:rsidP="00F906F0">
            <w:pPr>
              <w:pStyle w:val="TableParagraph"/>
              <w:spacing w:before="37" w:line="136" w:lineRule="exact"/>
              <w:ind w:left="214"/>
              <w:rPr>
                <w:sz w:val="12"/>
              </w:rPr>
            </w:pPr>
            <w:r>
              <w:rPr>
                <w:w w:val="115"/>
                <w:sz w:val="12"/>
              </w:rPr>
              <w:t>R</w:t>
            </w:r>
            <w:r>
              <w:rPr>
                <w:spacing w:val="8"/>
                <w:w w:val="115"/>
                <w:sz w:val="12"/>
              </w:rPr>
              <w:t xml:space="preserve"> </w:t>
            </w:r>
            <w:r>
              <w:rPr>
                <w:spacing w:val="-2"/>
                <w:w w:val="115"/>
                <w:sz w:val="12"/>
              </w:rPr>
              <w:t>3.2.2</w:t>
            </w:r>
          </w:p>
        </w:tc>
        <w:tc>
          <w:tcPr>
            <w:tcW w:w="1104" w:type="dxa"/>
            <w:tcBorders>
              <w:top w:val="single" w:sz="4" w:space="0" w:color="000000"/>
            </w:tcBorders>
          </w:tcPr>
          <w:p w:rsidR="00B65F9D" w:rsidRDefault="00B65F9D" w:rsidP="00F906F0">
            <w:pPr>
              <w:pStyle w:val="TableParagraph"/>
              <w:spacing w:before="37" w:line="136" w:lineRule="exact"/>
              <w:ind w:left="71"/>
              <w:rPr>
                <w:sz w:val="12"/>
              </w:rPr>
            </w:pPr>
            <w:r>
              <w:rPr>
                <w:spacing w:val="-2"/>
                <w:w w:val="120"/>
                <w:sz w:val="12"/>
              </w:rPr>
              <w:t>Feasibility/</w:t>
            </w:r>
          </w:p>
        </w:tc>
        <w:tc>
          <w:tcPr>
            <w:tcW w:w="962" w:type="dxa"/>
            <w:tcBorders>
              <w:top w:val="single" w:sz="4" w:space="0" w:color="000000"/>
            </w:tcBorders>
          </w:tcPr>
          <w:p w:rsidR="00B65F9D" w:rsidRDefault="00B65F9D" w:rsidP="00F906F0">
            <w:pPr>
              <w:pStyle w:val="TableParagraph"/>
              <w:spacing w:before="37" w:line="136" w:lineRule="exact"/>
              <w:ind w:left="76"/>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(2017)</w:t>
            </w:r>
          </w:p>
        </w:tc>
        <w:tc>
          <w:tcPr>
            <w:tcW w:w="1504" w:type="dxa"/>
          </w:tcPr>
          <w:p w:rsidR="00B65F9D" w:rsidRDefault="00B65F9D" w:rsidP="00F906F0">
            <w:pPr>
              <w:pStyle w:val="TableParagraph"/>
              <w:spacing w:before="15" w:line="136" w:lineRule="exact"/>
              <w:ind w:left="55"/>
              <w:rPr>
                <w:sz w:val="12"/>
              </w:rPr>
            </w:pPr>
            <w:r>
              <w:rPr>
                <w:w w:val="115"/>
                <w:sz w:val="12"/>
              </w:rPr>
              <w:t>the</w:t>
            </w:r>
            <w:r>
              <w:rPr>
                <w:spacing w:val="20"/>
                <w:w w:val="115"/>
                <w:sz w:val="12"/>
              </w:rPr>
              <w:t xml:space="preserve"> </w:t>
            </w:r>
            <w:r>
              <w:rPr>
                <w:w w:val="115"/>
                <w:sz w:val="12"/>
              </w:rPr>
              <w:t>feasibility</w:t>
            </w:r>
            <w:r>
              <w:rPr>
                <w:spacing w:val="21"/>
                <w:w w:val="115"/>
                <w:sz w:val="12"/>
              </w:rPr>
              <w:t xml:space="preserve"> </w:t>
            </w:r>
            <w:r>
              <w:rPr>
                <w:w w:val="115"/>
                <w:sz w:val="12"/>
              </w:rPr>
              <w:t>of</w:t>
            </w:r>
            <w:r>
              <w:rPr>
                <w:spacing w:val="20"/>
                <w:w w:val="115"/>
                <w:sz w:val="12"/>
              </w:rPr>
              <w:t xml:space="preserve"> </w:t>
            </w:r>
            <w:r>
              <w:rPr>
                <w:spacing w:val="-4"/>
                <w:w w:val="115"/>
                <w:sz w:val="12"/>
              </w:rPr>
              <w:t>using</w:t>
            </w:r>
          </w:p>
        </w:tc>
        <w:tc>
          <w:tcPr>
            <w:tcW w:w="986" w:type="dxa"/>
          </w:tcPr>
          <w:p w:rsidR="00B65F9D" w:rsidRDefault="00B65F9D" w:rsidP="00F906F0">
            <w:pPr>
              <w:pStyle w:val="TableParagraph"/>
              <w:rPr>
                <w:sz w:val="10"/>
              </w:rPr>
            </w:pPr>
          </w:p>
        </w:tc>
        <w:tc>
          <w:tcPr>
            <w:tcW w:w="1011" w:type="dxa"/>
          </w:tcPr>
          <w:p w:rsidR="00B65F9D" w:rsidRDefault="00B65F9D" w:rsidP="00F906F0">
            <w:pPr>
              <w:pStyle w:val="TableParagraph"/>
              <w:spacing w:before="15" w:line="136" w:lineRule="exact"/>
              <w:ind w:left="181"/>
              <w:rPr>
                <w:sz w:val="12"/>
              </w:rPr>
            </w:pPr>
            <w:proofErr w:type="spellStart"/>
            <w:r>
              <w:rPr>
                <w:spacing w:val="-2"/>
                <w:w w:val="120"/>
                <w:sz w:val="12"/>
              </w:rPr>
              <w:t>tario</w:t>
            </w:r>
            <w:proofErr w:type="spellEnd"/>
            <w:r>
              <w:rPr>
                <w:spacing w:val="-2"/>
                <w:w w:val="120"/>
                <w:sz w:val="12"/>
              </w:rPr>
              <w:t>/Canada</w:t>
            </w:r>
          </w:p>
        </w:tc>
        <w:tc>
          <w:tcPr>
            <w:tcW w:w="1125" w:type="dxa"/>
          </w:tcPr>
          <w:p w:rsidR="00B65F9D" w:rsidRDefault="00B65F9D" w:rsidP="00F906F0">
            <w:pPr>
              <w:pStyle w:val="TableParagraph"/>
              <w:rPr>
                <w:sz w:val="10"/>
              </w:rPr>
            </w:pPr>
          </w:p>
        </w:tc>
        <w:tc>
          <w:tcPr>
            <w:tcW w:w="1083"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57" w:type="dxa"/>
          </w:tcPr>
          <w:p w:rsidR="00B65F9D" w:rsidRDefault="00B65F9D" w:rsidP="00F906F0">
            <w:pPr>
              <w:pStyle w:val="TableParagraph"/>
              <w:spacing w:before="15" w:line="136" w:lineRule="exact"/>
              <w:ind w:left="229"/>
              <w:rPr>
                <w:sz w:val="12"/>
              </w:rPr>
            </w:pPr>
            <w:r>
              <w:rPr>
                <w:w w:val="115"/>
                <w:sz w:val="12"/>
              </w:rPr>
              <w:t>from</w:t>
            </w:r>
            <w:r>
              <w:rPr>
                <w:spacing w:val="18"/>
                <w:w w:val="115"/>
                <w:sz w:val="12"/>
              </w:rPr>
              <w:t xml:space="preserve"> </w:t>
            </w:r>
            <w:r>
              <w:rPr>
                <w:spacing w:val="-2"/>
                <w:w w:val="115"/>
                <w:sz w:val="12"/>
              </w:rPr>
              <w:t>wearables,</w:t>
            </w:r>
          </w:p>
        </w:tc>
        <w:tc>
          <w:tcPr>
            <w:tcW w:w="975"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1104" w:type="dxa"/>
          </w:tcPr>
          <w:p w:rsidR="00B65F9D" w:rsidRDefault="00B65F9D" w:rsidP="00F906F0">
            <w:pPr>
              <w:pStyle w:val="TableParagraph"/>
              <w:spacing w:before="15" w:line="136" w:lineRule="exact"/>
              <w:ind w:left="71"/>
              <w:rPr>
                <w:sz w:val="12"/>
              </w:rPr>
            </w:pPr>
            <w:r>
              <w:rPr>
                <w:spacing w:val="-2"/>
                <w:w w:val="115"/>
                <w:sz w:val="12"/>
              </w:rPr>
              <w:t>Evaluation</w:t>
            </w: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5"/>
              <w:rPr>
                <w:sz w:val="12"/>
              </w:rPr>
            </w:pPr>
            <w:r>
              <w:rPr>
                <w:w w:val="120"/>
                <w:sz w:val="12"/>
              </w:rPr>
              <w:t>Fitbit</w:t>
            </w:r>
            <w:r>
              <w:rPr>
                <w:spacing w:val="11"/>
                <w:w w:val="120"/>
                <w:sz w:val="12"/>
              </w:rPr>
              <w:t xml:space="preserve"> </w:t>
            </w:r>
            <w:r>
              <w:rPr>
                <w:w w:val="120"/>
                <w:sz w:val="12"/>
              </w:rPr>
              <w:t>to</w:t>
            </w:r>
            <w:r>
              <w:rPr>
                <w:spacing w:val="12"/>
                <w:w w:val="120"/>
                <w:sz w:val="12"/>
              </w:rPr>
              <w:t xml:space="preserve"> </w:t>
            </w:r>
            <w:r>
              <w:rPr>
                <w:spacing w:val="-2"/>
                <w:w w:val="120"/>
                <w:sz w:val="12"/>
              </w:rPr>
              <w:t>monitor</w:t>
            </w:r>
          </w:p>
        </w:tc>
        <w:tc>
          <w:tcPr>
            <w:tcW w:w="986" w:type="dxa"/>
          </w:tcPr>
          <w:p w:rsidR="00B65F9D" w:rsidRDefault="00B65F9D" w:rsidP="00F906F0">
            <w:pPr>
              <w:pStyle w:val="TableParagraph"/>
              <w:rPr>
                <w:sz w:val="10"/>
              </w:rPr>
            </w:pPr>
          </w:p>
        </w:tc>
        <w:tc>
          <w:tcPr>
            <w:tcW w:w="1011"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083"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57" w:type="dxa"/>
          </w:tcPr>
          <w:p w:rsidR="00B65F9D" w:rsidRDefault="00B65F9D" w:rsidP="00F906F0">
            <w:pPr>
              <w:pStyle w:val="TableParagraph"/>
              <w:spacing w:before="15" w:line="136" w:lineRule="exact"/>
              <w:ind w:left="229"/>
              <w:rPr>
                <w:sz w:val="12"/>
              </w:rPr>
            </w:pPr>
            <w:r>
              <w:rPr>
                <w:w w:val="115"/>
                <w:sz w:val="12"/>
              </w:rPr>
              <w:t>Observation</w:t>
            </w:r>
            <w:r>
              <w:rPr>
                <w:spacing w:val="22"/>
                <w:w w:val="120"/>
                <w:sz w:val="12"/>
              </w:rPr>
              <w:t xml:space="preserve"> </w:t>
            </w:r>
            <w:r>
              <w:rPr>
                <w:spacing w:val="-5"/>
                <w:w w:val="120"/>
                <w:sz w:val="12"/>
              </w:rPr>
              <w:t>and</w:t>
            </w:r>
          </w:p>
        </w:tc>
        <w:tc>
          <w:tcPr>
            <w:tcW w:w="975"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5"/>
              <w:rPr>
                <w:sz w:val="12"/>
              </w:rPr>
            </w:pPr>
            <w:r>
              <w:rPr>
                <w:w w:val="120"/>
                <w:sz w:val="12"/>
              </w:rPr>
              <w:t>patients</w:t>
            </w:r>
            <w:r>
              <w:rPr>
                <w:spacing w:val="13"/>
                <w:w w:val="120"/>
                <w:sz w:val="12"/>
              </w:rPr>
              <w:t xml:space="preserve"> </w:t>
            </w:r>
            <w:r>
              <w:rPr>
                <w:spacing w:val="-2"/>
                <w:w w:val="120"/>
                <w:sz w:val="12"/>
              </w:rPr>
              <w:t>recovering</w:t>
            </w:r>
          </w:p>
        </w:tc>
        <w:tc>
          <w:tcPr>
            <w:tcW w:w="986" w:type="dxa"/>
          </w:tcPr>
          <w:p w:rsidR="00B65F9D" w:rsidRDefault="00B65F9D" w:rsidP="00F906F0">
            <w:pPr>
              <w:pStyle w:val="TableParagraph"/>
              <w:rPr>
                <w:sz w:val="10"/>
              </w:rPr>
            </w:pPr>
          </w:p>
        </w:tc>
        <w:tc>
          <w:tcPr>
            <w:tcW w:w="1011"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083"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57" w:type="dxa"/>
          </w:tcPr>
          <w:p w:rsidR="00B65F9D" w:rsidRDefault="00B65F9D" w:rsidP="00F906F0">
            <w:pPr>
              <w:pStyle w:val="TableParagraph"/>
              <w:spacing w:before="15" w:line="136" w:lineRule="exact"/>
              <w:ind w:left="229"/>
              <w:rPr>
                <w:sz w:val="12"/>
              </w:rPr>
            </w:pPr>
            <w:r>
              <w:rPr>
                <w:spacing w:val="-2"/>
                <w:w w:val="115"/>
                <w:sz w:val="12"/>
              </w:rPr>
              <w:t>Questionnaire</w:t>
            </w:r>
          </w:p>
        </w:tc>
        <w:tc>
          <w:tcPr>
            <w:tcW w:w="975"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504" w:type="dxa"/>
            <w:tcBorders>
              <w:bottom w:val="single" w:sz="4" w:space="0" w:color="000000"/>
            </w:tcBorders>
          </w:tcPr>
          <w:p w:rsidR="00B65F9D" w:rsidRDefault="00B65F9D" w:rsidP="00F906F0">
            <w:pPr>
              <w:pStyle w:val="TableParagraph"/>
              <w:spacing w:before="15"/>
              <w:ind w:left="55"/>
              <w:rPr>
                <w:sz w:val="12"/>
              </w:rPr>
            </w:pPr>
            <w:r>
              <w:rPr>
                <w:w w:val="115"/>
                <w:sz w:val="12"/>
              </w:rPr>
              <w:t>from</w:t>
            </w:r>
            <w:r>
              <w:rPr>
                <w:spacing w:val="21"/>
                <w:w w:val="115"/>
                <w:sz w:val="12"/>
              </w:rPr>
              <w:t xml:space="preserve"> </w:t>
            </w:r>
            <w:r>
              <w:rPr>
                <w:w w:val="115"/>
                <w:sz w:val="12"/>
              </w:rPr>
              <w:t>critical</w:t>
            </w:r>
            <w:r>
              <w:rPr>
                <w:spacing w:val="22"/>
                <w:w w:val="115"/>
                <w:sz w:val="12"/>
              </w:rPr>
              <w:t xml:space="preserve"> </w:t>
            </w:r>
            <w:r>
              <w:rPr>
                <w:spacing w:val="-2"/>
                <w:w w:val="115"/>
                <w:sz w:val="12"/>
              </w:rPr>
              <w:t>illness.</w:t>
            </w:r>
          </w:p>
        </w:tc>
        <w:tc>
          <w:tcPr>
            <w:tcW w:w="986" w:type="dxa"/>
            <w:tcBorders>
              <w:bottom w:val="single" w:sz="4" w:space="0" w:color="000000"/>
            </w:tcBorders>
          </w:tcPr>
          <w:p w:rsidR="00B65F9D" w:rsidRDefault="00B65F9D" w:rsidP="00F906F0">
            <w:pPr>
              <w:pStyle w:val="TableParagraph"/>
              <w:rPr>
                <w:sz w:val="12"/>
              </w:rPr>
            </w:pPr>
          </w:p>
        </w:tc>
        <w:tc>
          <w:tcPr>
            <w:tcW w:w="1011" w:type="dxa"/>
            <w:tcBorders>
              <w:bottom w:val="single" w:sz="4" w:space="0" w:color="000000"/>
            </w:tcBorders>
          </w:tcPr>
          <w:p w:rsidR="00B65F9D" w:rsidRDefault="00B65F9D" w:rsidP="00F906F0">
            <w:pPr>
              <w:pStyle w:val="TableParagraph"/>
              <w:rPr>
                <w:sz w:val="12"/>
              </w:rPr>
            </w:pPr>
          </w:p>
        </w:tc>
        <w:tc>
          <w:tcPr>
            <w:tcW w:w="1125" w:type="dxa"/>
            <w:tcBorders>
              <w:bottom w:val="single" w:sz="4" w:space="0" w:color="000000"/>
            </w:tcBorders>
          </w:tcPr>
          <w:p w:rsidR="00B65F9D" w:rsidRDefault="00B65F9D" w:rsidP="00F906F0">
            <w:pPr>
              <w:pStyle w:val="TableParagraph"/>
              <w:rPr>
                <w:sz w:val="12"/>
              </w:rPr>
            </w:pPr>
          </w:p>
        </w:tc>
        <w:tc>
          <w:tcPr>
            <w:tcW w:w="1083"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257" w:type="dxa"/>
            <w:tcBorders>
              <w:bottom w:val="single" w:sz="4" w:space="0" w:color="000000"/>
            </w:tcBorders>
          </w:tcPr>
          <w:p w:rsidR="00B65F9D" w:rsidRDefault="00B65F9D" w:rsidP="00F906F0">
            <w:pPr>
              <w:pStyle w:val="TableParagraph"/>
              <w:rPr>
                <w:sz w:val="12"/>
              </w:rPr>
            </w:pPr>
          </w:p>
        </w:tc>
        <w:tc>
          <w:tcPr>
            <w:tcW w:w="975" w:type="dxa"/>
            <w:tcBorders>
              <w:bottom w:val="single" w:sz="4" w:space="0" w:color="000000"/>
            </w:tcBorders>
          </w:tcPr>
          <w:p w:rsidR="00B65F9D" w:rsidRDefault="00B65F9D" w:rsidP="00F906F0">
            <w:pPr>
              <w:pStyle w:val="TableParagraph"/>
              <w:rPr>
                <w:sz w:val="12"/>
              </w:rPr>
            </w:pPr>
          </w:p>
        </w:tc>
        <w:tc>
          <w:tcPr>
            <w:tcW w:w="1251" w:type="dxa"/>
            <w:tcBorders>
              <w:bottom w:val="single" w:sz="4" w:space="0" w:color="000000"/>
            </w:tcBorders>
          </w:tcPr>
          <w:p w:rsidR="00B65F9D" w:rsidRDefault="00B65F9D" w:rsidP="00F906F0">
            <w:pPr>
              <w:pStyle w:val="TableParagraph"/>
              <w:rPr>
                <w:sz w:val="12"/>
              </w:rPr>
            </w:pPr>
          </w:p>
        </w:tc>
        <w:tc>
          <w:tcPr>
            <w:tcW w:w="1104" w:type="dxa"/>
            <w:tcBorders>
              <w:bottom w:val="single" w:sz="4" w:space="0" w:color="000000"/>
            </w:tcBorders>
          </w:tcPr>
          <w:p w:rsidR="00B65F9D" w:rsidRDefault="00B65F9D" w:rsidP="00F906F0">
            <w:pPr>
              <w:pStyle w:val="TableParagraph"/>
              <w:rPr>
                <w:sz w:val="12"/>
              </w:rPr>
            </w:pPr>
          </w:p>
        </w:tc>
        <w:tc>
          <w:tcPr>
            <w:tcW w:w="962"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S118</w:t>
            </w:r>
          </w:p>
        </w:tc>
        <w:tc>
          <w:tcPr>
            <w:tcW w:w="968" w:type="dxa"/>
            <w:tcBorders>
              <w:top w:val="single" w:sz="4" w:space="0" w:color="000000"/>
            </w:tcBorders>
          </w:tcPr>
          <w:p w:rsidR="00B65F9D" w:rsidRDefault="00B65F9D" w:rsidP="00F906F0">
            <w:pPr>
              <w:pStyle w:val="TableParagraph"/>
              <w:spacing w:before="37" w:line="136" w:lineRule="exact"/>
              <w:ind w:left="114"/>
              <w:rPr>
                <w:sz w:val="12"/>
              </w:rPr>
            </w:pPr>
            <w:r>
              <w:rPr>
                <w:w w:val="110"/>
                <w:sz w:val="12"/>
              </w:rPr>
              <w:t>E.</w:t>
            </w:r>
            <w:r>
              <w:rPr>
                <w:spacing w:val="15"/>
                <w:w w:val="110"/>
                <w:sz w:val="12"/>
              </w:rPr>
              <w:t xml:space="preserve"> </w:t>
            </w:r>
            <w:r>
              <w:rPr>
                <w:spacing w:val="-2"/>
                <w:w w:val="110"/>
                <w:sz w:val="12"/>
              </w:rPr>
              <w:t>Whitney</w:t>
            </w:r>
          </w:p>
        </w:tc>
        <w:tc>
          <w:tcPr>
            <w:tcW w:w="1504" w:type="dxa"/>
            <w:tcBorders>
              <w:top w:val="single" w:sz="4" w:space="0" w:color="000000"/>
            </w:tcBorders>
          </w:tcPr>
          <w:p w:rsidR="00B65F9D" w:rsidRDefault="00B65F9D" w:rsidP="00F906F0">
            <w:pPr>
              <w:pStyle w:val="TableParagraph"/>
              <w:spacing w:before="37" w:line="136" w:lineRule="exact"/>
              <w:ind w:left="55"/>
              <w:rPr>
                <w:sz w:val="12"/>
              </w:rPr>
            </w:pPr>
            <w:r>
              <w:rPr>
                <w:w w:val="115"/>
                <w:sz w:val="12"/>
              </w:rPr>
              <w:t>This</w:t>
            </w:r>
            <w:r>
              <w:rPr>
                <w:spacing w:val="16"/>
                <w:w w:val="115"/>
                <w:sz w:val="12"/>
              </w:rPr>
              <w:t xml:space="preserve"> </w:t>
            </w:r>
            <w:r>
              <w:rPr>
                <w:w w:val="115"/>
                <w:sz w:val="12"/>
              </w:rPr>
              <w:t>study</w:t>
            </w:r>
            <w:r>
              <w:rPr>
                <w:spacing w:val="17"/>
                <w:w w:val="115"/>
                <w:sz w:val="12"/>
              </w:rPr>
              <w:t xml:space="preserve"> </w:t>
            </w:r>
            <w:r>
              <w:rPr>
                <w:w w:val="115"/>
                <w:sz w:val="12"/>
              </w:rPr>
              <w:t>assessed</w:t>
            </w:r>
            <w:r>
              <w:rPr>
                <w:spacing w:val="17"/>
                <w:w w:val="115"/>
                <w:sz w:val="12"/>
              </w:rPr>
              <w:t xml:space="preserve"> </w:t>
            </w:r>
            <w:r>
              <w:rPr>
                <w:spacing w:val="-5"/>
                <w:w w:val="115"/>
                <w:sz w:val="12"/>
              </w:rPr>
              <w:t>the</w:t>
            </w:r>
          </w:p>
        </w:tc>
        <w:tc>
          <w:tcPr>
            <w:tcW w:w="986" w:type="dxa"/>
            <w:tcBorders>
              <w:top w:val="single" w:sz="4" w:space="0" w:color="000000"/>
            </w:tcBorders>
          </w:tcPr>
          <w:p w:rsidR="00B65F9D" w:rsidRDefault="00B65F9D" w:rsidP="00F906F0">
            <w:pPr>
              <w:pStyle w:val="TableParagraph"/>
              <w:spacing w:before="37" w:line="136" w:lineRule="exact"/>
              <w:ind w:left="58"/>
              <w:rPr>
                <w:sz w:val="12"/>
              </w:rPr>
            </w:pPr>
            <w:r>
              <w:rPr>
                <w:spacing w:val="-2"/>
                <w:w w:val="120"/>
                <w:sz w:val="12"/>
              </w:rPr>
              <w:t>Quantitative</w:t>
            </w:r>
          </w:p>
        </w:tc>
        <w:tc>
          <w:tcPr>
            <w:tcW w:w="1011" w:type="dxa"/>
            <w:tcBorders>
              <w:top w:val="single" w:sz="4" w:space="0" w:color="000000"/>
            </w:tcBorders>
          </w:tcPr>
          <w:p w:rsidR="00B65F9D" w:rsidRDefault="00B65F9D" w:rsidP="00F906F0">
            <w:pPr>
              <w:pStyle w:val="TableParagraph"/>
              <w:spacing w:before="37" w:line="136" w:lineRule="exact"/>
              <w:ind w:left="181"/>
              <w:rPr>
                <w:sz w:val="12"/>
              </w:rPr>
            </w:pPr>
            <w:r>
              <w:rPr>
                <w:spacing w:val="-4"/>
                <w:w w:val="115"/>
                <w:sz w:val="12"/>
              </w:rPr>
              <w:t>Rhode</w:t>
            </w:r>
          </w:p>
        </w:tc>
        <w:tc>
          <w:tcPr>
            <w:tcW w:w="1125" w:type="dxa"/>
            <w:tcBorders>
              <w:top w:val="single" w:sz="4" w:space="0" w:color="000000"/>
            </w:tcBorders>
          </w:tcPr>
          <w:p w:rsidR="00B65F9D" w:rsidRDefault="00B65F9D" w:rsidP="00F906F0">
            <w:pPr>
              <w:pStyle w:val="TableParagraph"/>
              <w:spacing w:before="37" w:line="136" w:lineRule="exact"/>
              <w:ind w:left="79"/>
              <w:rPr>
                <w:sz w:val="12"/>
              </w:rPr>
            </w:pPr>
            <w:r>
              <w:rPr>
                <w:w w:val="115"/>
                <w:sz w:val="12"/>
              </w:rPr>
              <w:t>32</w:t>
            </w:r>
            <w:r>
              <w:rPr>
                <w:spacing w:val="25"/>
                <w:w w:val="115"/>
                <w:sz w:val="12"/>
              </w:rPr>
              <w:t xml:space="preserve"> </w:t>
            </w:r>
            <w:r>
              <w:rPr>
                <w:w w:val="115"/>
                <w:sz w:val="12"/>
              </w:rPr>
              <w:t>fifth-</w:t>
            </w:r>
            <w:r>
              <w:rPr>
                <w:spacing w:val="-2"/>
                <w:w w:val="115"/>
                <w:sz w:val="12"/>
              </w:rPr>
              <w:t>grade</w:t>
            </w:r>
          </w:p>
        </w:tc>
        <w:tc>
          <w:tcPr>
            <w:tcW w:w="1083" w:type="dxa"/>
            <w:tcBorders>
              <w:top w:val="single" w:sz="4" w:space="0" w:color="000000"/>
            </w:tcBorders>
          </w:tcPr>
          <w:p w:rsidR="00B65F9D" w:rsidRDefault="00B65F9D" w:rsidP="00F906F0">
            <w:pPr>
              <w:pStyle w:val="TableParagraph"/>
              <w:spacing w:before="37" w:line="136" w:lineRule="exact"/>
              <w:ind w:left="62"/>
              <w:rPr>
                <w:sz w:val="12"/>
              </w:rPr>
            </w:pPr>
            <w:r>
              <w:rPr>
                <w:w w:val="115"/>
                <w:sz w:val="12"/>
              </w:rPr>
              <w:t>Activity</w:t>
            </w:r>
            <w:r>
              <w:rPr>
                <w:spacing w:val="6"/>
                <w:w w:val="115"/>
                <w:sz w:val="12"/>
              </w:rPr>
              <w:t xml:space="preserve"> </w:t>
            </w:r>
            <w:r>
              <w:rPr>
                <w:spacing w:val="-2"/>
                <w:w w:val="115"/>
                <w:sz w:val="12"/>
              </w:rPr>
              <w:t>tracker</w:t>
            </w:r>
          </w:p>
        </w:tc>
        <w:tc>
          <w:tcPr>
            <w:tcW w:w="968" w:type="dxa"/>
            <w:tcBorders>
              <w:top w:val="single" w:sz="4" w:space="0" w:color="000000"/>
            </w:tcBorders>
          </w:tcPr>
          <w:p w:rsidR="00B65F9D" w:rsidRDefault="00B65F9D" w:rsidP="00F906F0">
            <w:pPr>
              <w:pStyle w:val="TableParagraph"/>
              <w:spacing w:before="37" w:line="136" w:lineRule="exact"/>
              <w:ind w:left="88"/>
              <w:rPr>
                <w:sz w:val="12"/>
              </w:rPr>
            </w:pPr>
            <w:r>
              <w:rPr>
                <w:spacing w:val="-2"/>
                <w:w w:val="115"/>
                <w:sz w:val="12"/>
              </w:rPr>
              <w:t>Experiment</w:t>
            </w:r>
          </w:p>
        </w:tc>
        <w:tc>
          <w:tcPr>
            <w:tcW w:w="1257" w:type="dxa"/>
            <w:tcBorders>
              <w:top w:val="single" w:sz="4" w:space="0" w:color="000000"/>
            </w:tcBorders>
          </w:tcPr>
          <w:p w:rsidR="00B65F9D" w:rsidRDefault="00B65F9D" w:rsidP="00F906F0">
            <w:pPr>
              <w:pStyle w:val="TableParagraph"/>
              <w:spacing w:before="37" w:line="136" w:lineRule="exact"/>
              <w:ind w:left="228"/>
              <w:rPr>
                <w:sz w:val="12"/>
              </w:rPr>
            </w:pPr>
            <w:r>
              <w:rPr>
                <w:w w:val="115"/>
                <w:sz w:val="12"/>
              </w:rPr>
              <w:t>Data</w:t>
            </w:r>
            <w:r>
              <w:rPr>
                <w:spacing w:val="18"/>
                <w:w w:val="115"/>
                <w:sz w:val="12"/>
              </w:rPr>
              <w:t xml:space="preserve"> </w:t>
            </w:r>
            <w:r>
              <w:rPr>
                <w:spacing w:val="-2"/>
                <w:w w:val="115"/>
                <w:sz w:val="12"/>
              </w:rPr>
              <w:t>extraction</w:t>
            </w:r>
          </w:p>
        </w:tc>
        <w:tc>
          <w:tcPr>
            <w:tcW w:w="975" w:type="dxa"/>
            <w:tcBorders>
              <w:top w:val="single" w:sz="4" w:space="0" w:color="000000"/>
            </w:tcBorders>
          </w:tcPr>
          <w:p w:rsidR="00B65F9D" w:rsidRDefault="00B65F9D" w:rsidP="00F906F0">
            <w:pPr>
              <w:pStyle w:val="TableParagraph"/>
              <w:spacing w:before="37" w:line="136" w:lineRule="exact"/>
              <w:ind w:left="80"/>
              <w:rPr>
                <w:sz w:val="12"/>
              </w:rPr>
            </w:pPr>
            <w:r>
              <w:rPr>
                <w:w w:val="110"/>
                <w:sz w:val="12"/>
              </w:rPr>
              <w:t>Goal-</w:t>
            </w:r>
            <w:r>
              <w:rPr>
                <w:spacing w:val="-2"/>
                <w:w w:val="115"/>
                <w:sz w:val="12"/>
              </w:rPr>
              <w:t>setting</w:t>
            </w:r>
          </w:p>
        </w:tc>
        <w:tc>
          <w:tcPr>
            <w:tcW w:w="1251" w:type="dxa"/>
            <w:tcBorders>
              <w:top w:val="single" w:sz="4" w:space="0" w:color="000000"/>
            </w:tcBorders>
          </w:tcPr>
          <w:p w:rsidR="00B65F9D" w:rsidRDefault="00B65F9D" w:rsidP="00F906F0">
            <w:pPr>
              <w:pStyle w:val="TableParagraph"/>
              <w:spacing w:before="37" w:line="136" w:lineRule="exact"/>
              <w:ind w:left="214"/>
              <w:rPr>
                <w:sz w:val="12"/>
              </w:rPr>
            </w:pPr>
            <w:r>
              <w:rPr>
                <w:w w:val="110"/>
                <w:sz w:val="12"/>
              </w:rPr>
              <w:t>SAS</w:t>
            </w:r>
            <w:r>
              <w:rPr>
                <w:spacing w:val="11"/>
                <w:w w:val="110"/>
                <w:sz w:val="12"/>
              </w:rPr>
              <w:t xml:space="preserve"> </w:t>
            </w:r>
            <w:r>
              <w:rPr>
                <w:w w:val="110"/>
                <w:sz w:val="12"/>
              </w:rPr>
              <w:t>Version</w:t>
            </w:r>
            <w:r>
              <w:rPr>
                <w:spacing w:val="12"/>
                <w:w w:val="110"/>
                <w:sz w:val="12"/>
              </w:rPr>
              <w:t xml:space="preserve"> </w:t>
            </w:r>
            <w:r>
              <w:rPr>
                <w:spacing w:val="-5"/>
                <w:w w:val="110"/>
                <w:sz w:val="12"/>
              </w:rPr>
              <w:t>9.4</w:t>
            </w:r>
          </w:p>
        </w:tc>
        <w:tc>
          <w:tcPr>
            <w:tcW w:w="1104" w:type="dxa"/>
            <w:tcBorders>
              <w:top w:val="single" w:sz="4" w:space="0" w:color="000000"/>
            </w:tcBorders>
          </w:tcPr>
          <w:p w:rsidR="00B65F9D" w:rsidRDefault="00B65F9D" w:rsidP="00F906F0">
            <w:pPr>
              <w:pStyle w:val="TableParagraph"/>
              <w:spacing w:before="37" w:line="136" w:lineRule="exact"/>
              <w:ind w:left="71"/>
              <w:rPr>
                <w:sz w:val="12"/>
              </w:rPr>
            </w:pPr>
            <w:r>
              <w:rPr>
                <w:spacing w:val="-2"/>
                <w:w w:val="120"/>
                <w:sz w:val="12"/>
              </w:rPr>
              <w:t>Feasibility/</w:t>
            </w:r>
          </w:p>
        </w:tc>
        <w:tc>
          <w:tcPr>
            <w:tcW w:w="962" w:type="dxa"/>
            <w:tcBorders>
              <w:top w:val="single" w:sz="4" w:space="0" w:color="000000"/>
            </w:tcBorders>
          </w:tcPr>
          <w:p w:rsidR="00B65F9D" w:rsidRDefault="00B65F9D" w:rsidP="00F906F0">
            <w:pPr>
              <w:pStyle w:val="TableParagraph"/>
              <w:spacing w:before="37" w:line="136" w:lineRule="exact"/>
              <w:ind w:left="76"/>
              <w:rPr>
                <w:sz w:val="12"/>
              </w:rPr>
            </w:pPr>
            <w:r>
              <w:rPr>
                <w:w w:val="115"/>
                <w:sz w:val="12"/>
              </w:rPr>
              <w:t>Fitness</w:t>
            </w:r>
            <w:r>
              <w:rPr>
                <w:spacing w:val="11"/>
                <w:w w:val="115"/>
                <w:sz w:val="12"/>
              </w:rPr>
              <w:t xml:space="preserve"> </w:t>
            </w:r>
            <w:r>
              <w:rPr>
                <w:spacing w:val="-5"/>
                <w:w w:val="115"/>
                <w:sz w:val="12"/>
              </w:rPr>
              <w:t>and</w:t>
            </w: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r>
              <w:rPr>
                <w:w w:val="115"/>
                <w:sz w:val="12"/>
              </w:rPr>
              <w:t>Evans</w:t>
            </w:r>
            <w:r>
              <w:rPr>
                <w:spacing w:val="17"/>
                <w:w w:val="115"/>
                <w:sz w:val="12"/>
              </w:rPr>
              <w:t xml:space="preserve"> </w:t>
            </w:r>
            <w:r>
              <w:rPr>
                <w:w w:val="115"/>
                <w:sz w:val="12"/>
              </w:rPr>
              <w:t>et</w:t>
            </w:r>
            <w:r>
              <w:rPr>
                <w:spacing w:val="17"/>
                <w:w w:val="115"/>
                <w:sz w:val="12"/>
              </w:rPr>
              <w:t xml:space="preserve"> </w:t>
            </w:r>
            <w:r>
              <w:rPr>
                <w:spacing w:val="-5"/>
                <w:w w:val="115"/>
                <w:sz w:val="12"/>
              </w:rPr>
              <w:t>al.</w:t>
            </w:r>
          </w:p>
        </w:tc>
        <w:tc>
          <w:tcPr>
            <w:tcW w:w="1504" w:type="dxa"/>
          </w:tcPr>
          <w:p w:rsidR="00B65F9D" w:rsidRDefault="00B65F9D" w:rsidP="00F906F0">
            <w:pPr>
              <w:pStyle w:val="TableParagraph"/>
              <w:spacing w:before="15" w:line="136" w:lineRule="exact"/>
              <w:ind w:left="55"/>
              <w:rPr>
                <w:sz w:val="12"/>
              </w:rPr>
            </w:pPr>
            <w:r>
              <w:rPr>
                <w:w w:val="115"/>
                <w:sz w:val="12"/>
              </w:rPr>
              <w:t>acceptability</w:t>
            </w:r>
            <w:r>
              <w:rPr>
                <w:spacing w:val="22"/>
                <w:w w:val="115"/>
                <w:sz w:val="12"/>
              </w:rPr>
              <w:t xml:space="preserve"> </w:t>
            </w:r>
            <w:r>
              <w:rPr>
                <w:w w:val="115"/>
                <w:sz w:val="12"/>
              </w:rPr>
              <w:t>of</w:t>
            </w:r>
            <w:r>
              <w:rPr>
                <w:spacing w:val="23"/>
                <w:w w:val="115"/>
                <w:sz w:val="12"/>
              </w:rPr>
              <w:t xml:space="preserve"> </w:t>
            </w:r>
            <w:r>
              <w:rPr>
                <w:spacing w:val="-2"/>
                <w:w w:val="115"/>
                <w:sz w:val="12"/>
              </w:rPr>
              <w:t>activity</w:t>
            </w:r>
          </w:p>
        </w:tc>
        <w:tc>
          <w:tcPr>
            <w:tcW w:w="986" w:type="dxa"/>
          </w:tcPr>
          <w:p w:rsidR="00B65F9D" w:rsidRDefault="00B65F9D" w:rsidP="00F906F0">
            <w:pPr>
              <w:pStyle w:val="TableParagraph"/>
              <w:rPr>
                <w:sz w:val="10"/>
              </w:rPr>
            </w:pPr>
          </w:p>
        </w:tc>
        <w:tc>
          <w:tcPr>
            <w:tcW w:w="1011" w:type="dxa"/>
          </w:tcPr>
          <w:p w:rsidR="00B65F9D" w:rsidRDefault="00B65F9D" w:rsidP="00F906F0">
            <w:pPr>
              <w:pStyle w:val="TableParagraph"/>
              <w:spacing w:before="15" w:line="136" w:lineRule="exact"/>
              <w:ind w:left="181"/>
              <w:rPr>
                <w:sz w:val="12"/>
              </w:rPr>
            </w:pPr>
            <w:r>
              <w:rPr>
                <w:spacing w:val="-2"/>
                <w:w w:val="115"/>
                <w:sz w:val="12"/>
              </w:rPr>
              <w:t>Island/USA</w:t>
            </w:r>
          </w:p>
        </w:tc>
        <w:tc>
          <w:tcPr>
            <w:tcW w:w="1125" w:type="dxa"/>
          </w:tcPr>
          <w:p w:rsidR="00B65F9D" w:rsidRDefault="00B65F9D" w:rsidP="00F906F0">
            <w:pPr>
              <w:pStyle w:val="TableParagraph"/>
              <w:spacing w:before="15" w:line="136" w:lineRule="exact"/>
              <w:ind w:left="79"/>
              <w:rPr>
                <w:sz w:val="12"/>
              </w:rPr>
            </w:pPr>
            <w:r>
              <w:rPr>
                <w:spacing w:val="-2"/>
                <w:w w:val="115"/>
                <w:sz w:val="12"/>
              </w:rPr>
              <w:t>students–42</w:t>
            </w:r>
          </w:p>
        </w:tc>
        <w:tc>
          <w:tcPr>
            <w:tcW w:w="1083" w:type="dxa"/>
          </w:tcPr>
          <w:p w:rsidR="00B65F9D" w:rsidRDefault="00B65F9D" w:rsidP="00F906F0">
            <w:pPr>
              <w:pStyle w:val="TableParagraph"/>
              <w:spacing w:before="15" w:line="136" w:lineRule="exact"/>
              <w:ind w:left="62"/>
              <w:rPr>
                <w:sz w:val="12"/>
              </w:rPr>
            </w:pPr>
            <w:r>
              <w:rPr>
                <w:w w:val="115"/>
                <w:sz w:val="12"/>
              </w:rPr>
              <w:t>—</w:t>
            </w:r>
            <w:r>
              <w:rPr>
                <w:spacing w:val="14"/>
                <w:w w:val="115"/>
                <w:sz w:val="12"/>
              </w:rPr>
              <w:t xml:space="preserve"> </w:t>
            </w:r>
            <w:r>
              <w:rPr>
                <w:w w:val="115"/>
                <w:sz w:val="12"/>
              </w:rPr>
              <w:t>Fitbit</w:t>
            </w:r>
            <w:r>
              <w:rPr>
                <w:spacing w:val="14"/>
                <w:w w:val="115"/>
                <w:sz w:val="12"/>
              </w:rPr>
              <w:t xml:space="preserve"> </w:t>
            </w:r>
            <w:r>
              <w:rPr>
                <w:spacing w:val="-5"/>
                <w:w w:val="115"/>
                <w:sz w:val="12"/>
              </w:rPr>
              <w:t>Zip</w:t>
            </w:r>
          </w:p>
        </w:tc>
        <w:tc>
          <w:tcPr>
            <w:tcW w:w="968" w:type="dxa"/>
          </w:tcPr>
          <w:p w:rsidR="00B65F9D" w:rsidRDefault="00B65F9D" w:rsidP="00F906F0">
            <w:pPr>
              <w:pStyle w:val="TableParagraph"/>
              <w:rPr>
                <w:sz w:val="10"/>
              </w:rPr>
            </w:pPr>
          </w:p>
        </w:tc>
        <w:tc>
          <w:tcPr>
            <w:tcW w:w="1257" w:type="dxa"/>
          </w:tcPr>
          <w:p w:rsidR="00B65F9D" w:rsidRDefault="00B65F9D" w:rsidP="00F906F0">
            <w:pPr>
              <w:pStyle w:val="TableParagraph"/>
              <w:spacing w:before="15" w:line="136" w:lineRule="exact"/>
              <w:ind w:left="229"/>
              <w:rPr>
                <w:sz w:val="12"/>
              </w:rPr>
            </w:pPr>
            <w:r>
              <w:rPr>
                <w:w w:val="115"/>
                <w:sz w:val="12"/>
              </w:rPr>
              <w:t>from</w:t>
            </w:r>
            <w:r>
              <w:rPr>
                <w:spacing w:val="18"/>
                <w:w w:val="115"/>
                <w:sz w:val="12"/>
              </w:rPr>
              <w:t xml:space="preserve"> </w:t>
            </w:r>
            <w:r>
              <w:rPr>
                <w:spacing w:val="-2"/>
                <w:w w:val="115"/>
                <w:sz w:val="12"/>
              </w:rPr>
              <w:t>wearables,</w:t>
            </w:r>
          </w:p>
        </w:tc>
        <w:tc>
          <w:tcPr>
            <w:tcW w:w="975" w:type="dxa"/>
          </w:tcPr>
          <w:p w:rsidR="00B65F9D" w:rsidRDefault="00B65F9D" w:rsidP="00F906F0">
            <w:pPr>
              <w:pStyle w:val="TableParagraph"/>
              <w:spacing w:before="15" w:line="136" w:lineRule="exact"/>
              <w:ind w:left="80"/>
              <w:rPr>
                <w:sz w:val="12"/>
              </w:rPr>
            </w:pPr>
            <w:r>
              <w:rPr>
                <w:spacing w:val="-2"/>
                <w:w w:val="120"/>
                <w:sz w:val="12"/>
              </w:rPr>
              <w:t>theory</w:t>
            </w:r>
          </w:p>
        </w:tc>
        <w:tc>
          <w:tcPr>
            <w:tcW w:w="1251" w:type="dxa"/>
          </w:tcPr>
          <w:p w:rsidR="00B65F9D" w:rsidRDefault="00B65F9D" w:rsidP="00F906F0">
            <w:pPr>
              <w:pStyle w:val="TableParagraph"/>
              <w:rPr>
                <w:sz w:val="10"/>
              </w:rPr>
            </w:pPr>
          </w:p>
        </w:tc>
        <w:tc>
          <w:tcPr>
            <w:tcW w:w="1104" w:type="dxa"/>
          </w:tcPr>
          <w:p w:rsidR="00B65F9D" w:rsidRDefault="00B65F9D" w:rsidP="00F906F0">
            <w:pPr>
              <w:pStyle w:val="TableParagraph"/>
              <w:spacing w:before="15" w:line="136" w:lineRule="exact"/>
              <w:ind w:left="71"/>
              <w:rPr>
                <w:sz w:val="12"/>
              </w:rPr>
            </w:pPr>
            <w:r>
              <w:rPr>
                <w:spacing w:val="-2"/>
                <w:w w:val="115"/>
                <w:sz w:val="12"/>
              </w:rPr>
              <w:t>Evaluation</w:t>
            </w:r>
          </w:p>
        </w:tc>
        <w:tc>
          <w:tcPr>
            <w:tcW w:w="962" w:type="dxa"/>
          </w:tcPr>
          <w:p w:rsidR="00B65F9D" w:rsidRDefault="00B65F9D" w:rsidP="00F906F0">
            <w:pPr>
              <w:pStyle w:val="TableParagraph"/>
              <w:spacing w:before="15" w:line="136" w:lineRule="exact"/>
              <w:ind w:left="76"/>
              <w:rPr>
                <w:sz w:val="12"/>
              </w:rPr>
            </w:pPr>
            <w:r>
              <w:rPr>
                <w:spacing w:val="-2"/>
                <w:w w:val="115"/>
                <w:sz w:val="12"/>
              </w:rPr>
              <w:t>Physical</w:t>
            </w: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r>
              <w:rPr>
                <w:spacing w:val="-2"/>
                <w:w w:val="120"/>
                <w:sz w:val="12"/>
              </w:rPr>
              <w:t>(2017)</w:t>
            </w:r>
          </w:p>
        </w:tc>
        <w:tc>
          <w:tcPr>
            <w:tcW w:w="1504" w:type="dxa"/>
          </w:tcPr>
          <w:p w:rsidR="00B65F9D" w:rsidRDefault="00B65F9D" w:rsidP="00F906F0">
            <w:pPr>
              <w:pStyle w:val="TableParagraph"/>
              <w:spacing w:before="15" w:line="136" w:lineRule="exact"/>
              <w:ind w:left="55"/>
              <w:rPr>
                <w:sz w:val="12"/>
              </w:rPr>
            </w:pPr>
            <w:r>
              <w:rPr>
                <w:w w:val="115"/>
                <w:sz w:val="12"/>
              </w:rPr>
              <w:t>trackers</w:t>
            </w:r>
            <w:r>
              <w:rPr>
                <w:spacing w:val="24"/>
                <w:w w:val="115"/>
                <w:sz w:val="12"/>
              </w:rPr>
              <w:t xml:space="preserve"> </w:t>
            </w:r>
            <w:r>
              <w:rPr>
                <w:w w:val="115"/>
                <w:sz w:val="12"/>
              </w:rPr>
              <w:t>on</w:t>
            </w:r>
            <w:r>
              <w:rPr>
                <w:spacing w:val="26"/>
                <w:w w:val="115"/>
                <w:sz w:val="12"/>
              </w:rPr>
              <w:t xml:space="preserve"> </w:t>
            </w:r>
            <w:r>
              <w:rPr>
                <w:spacing w:val="-2"/>
                <w:w w:val="115"/>
                <w:sz w:val="12"/>
              </w:rPr>
              <w:t>school</w:t>
            </w:r>
          </w:p>
        </w:tc>
        <w:tc>
          <w:tcPr>
            <w:tcW w:w="986" w:type="dxa"/>
          </w:tcPr>
          <w:p w:rsidR="00B65F9D" w:rsidRDefault="00B65F9D" w:rsidP="00F906F0">
            <w:pPr>
              <w:pStyle w:val="TableParagraph"/>
              <w:rPr>
                <w:sz w:val="10"/>
              </w:rPr>
            </w:pPr>
          </w:p>
        </w:tc>
        <w:tc>
          <w:tcPr>
            <w:tcW w:w="1011" w:type="dxa"/>
          </w:tcPr>
          <w:p w:rsidR="00B65F9D" w:rsidRDefault="00B65F9D" w:rsidP="00F906F0">
            <w:pPr>
              <w:pStyle w:val="TableParagraph"/>
              <w:rPr>
                <w:sz w:val="10"/>
              </w:rPr>
            </w:pPr>
          </w:p>
        </w:tc>
        <w:tc>
          <w:tcPr>
            <w:tcW w:w="1125" w:type="dxa"/>
          </w:tcPr>
          <w:p w:rsidR="00B65F9D" w:rsidRDefault="00B65F9D" w:rsidP="00F906F0">
            <w:pPr>
              <w:pStyle w:val="TableParagraph"/>
              <w:spacing w:before="15" w:line="136" w:lineRule="exact"/>
              <w:ind w:left="79"/>
              <w:rPr>
                <w:sz w:val="12"/>
              </w:rPr>
            </w:pPr>
            <w:r>
              <w:rPr>
                <w:w w:val="115"/>
                <w:sz w:val="12"/>
              </w:rPr>
              <w:t>sixth-</w:t>
            </w:r>
            <w:r>
              <w:rPr>
                <w:spacing w:val="-2"/>
                <w:w w:val="115"/>
                <w:sz w:val="12"/>
              </w:rPr>
              <w:t>grade</w:t>
            </w:r>
          </w:p>
        </w:tc>
        <w:tc>
          <w:tcPr>
            <w:tcW w:w="1083" w:type="dxa"/>
          </w:tcPr>
          <w:p w:rsidR="00B65F9D" w:rsidRDefault="00B65F9D" w:rsidP="00F906F0">
            <w:pPr>
              <w:pStyle w:val="TableParagraph"/>
              <w:spacing w:before="15" w:line="136" w:lineRule="exact"/>
              <w:ind w:left="62"/>
              <w:rPr>
                <w:sz w:val="12"/>
              </w:rPr>
            </w:pPr>
            <w:r>
              <w:rPr>
                <w:spacing w:val="-2"/>
                <w:w w:val="120"/>
                <w:sz w:val="12"/>
              </w:rPr>
              <w:t>monitor</w:t>
            </w:r>
          </w:p>
        </w:tc>
        <w:tc>
          <w:tcPr>
            <w:tcW w:w="968" w:type="dxa"/>
          </w:tcPr>
          <w:p w:rsidR="00B65F9D" w:rsidRDefault="00B65F9D" w:rsidP="00F906F0">
            <w:pPr>
              <w:pStyle w:val="TableParagraph"/>
              <w:rPr>
                <w:sz w:val="10"/>
              </w:rPr>
            </w:pPr>
          </w:p>
        </w:tc>
        <w:tc>
          <w:tcPr>
            <w:tcW w:w="1257" w:type="dxa"/>
          </w:tcPr>
          <w:p w:rsidR="00B65F9D" w:rsidRDefault="00B65F9D" w:rsidP="00F906F0">
            <w:pPr>
              <w:pStyle w:val="TableParagraph"/>
              <w:spacing w:before="15" w:line="136" w:lineRule="exact"/>
              <w:ind w:left="229"/>
              <w:rPr>
                <w:sz w:val="12"/>
              </w:rPr>
            </w:pPr>
            <w:r>
              <w:rPr>
                <w:spacing w:val="-2"/>
                <w:w w:val="115"/>
                <w:sz w:val="12"/>
              </w:rPr>
              <w:t>Observation</w:t>
            </w:r>
          </w:p>
        </w:tc>
        <w:tc>
          <w:tcPr>
            <w:tcW w:w="975"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spacing w:before="15" w:line="136" w:lineRule="exact"/>
              <w:ind w:left="76"/>
              <w:rPr>
                <w:sz w:val="12"/>
              </w:rPr>
            </w:pPr>
            <w:r>
              <w:rPr>
                <w:spacing w:val="-2"/>
                <w:w w:val="110"/>
                <w:sz w:val="12"/>
              </w:rPr>
              <w:t>Activity</w:t>
            </w: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504" w:type="dxa"/>
            <w:tcBorders>
              <w:bottom w:val="single" w:sz="4" w:space="0" w:color="000000"/>
            </w:tcBorders>
          </w:tcPr>
          <w:p w:rsidR="00B65F9D" w:rsidRDefault="00B65F9D" w:rsidP="00F906F0">
            <w:pPr>
              <w:pStyle w:val="TableParagraph"/>
              <w:spacing w:before="15"/>
              <w:ind w:left="55"/>
              <w:rPr>
                <w:sz w:val="12"/>
              </w:rPr>
            </w:pPr>
            <w:r>
              <w:rPr>
                <w:spacing w:val="-2"/>
                <w:w w:val="120"/>
                <w:sz w:val="12"/>
              </w:rPr>
              <w:t>students.</w:t>
            </w:r>
          </w:p>
        </w:tc>
        <w:tc>
          <w:tcPr>
            <w:tcW w:w="986" w:type="dxa"/>
            <w:tcBorders>
              <w:bottom w:val="single" w:sz="4" w:space="0" w:color="000000"/>
            </w:tcBorders>
          </w:tcPr>
          <w:p w:rsidR="00B65F9D" w:rsidRDefault="00B65F9D" w:rsidP="00F906F0">
            <w:pPr>
              <w:pStyle w:val="TableParagraph"/>
              <w:rPr>
                <w:sz w:val="12"/>
              </w:rPr>
            </w:pPr>
          </w:p>
        </w:tc>
        <w:tc>
          <w:tcPr>
            <w:tcW w:w="1011" w:type="dxa"/>
            <w:tcBorders>
              <w:bottom w:val="single" w:sz="4" w:space="0" w:color="000000"/>
            </w:tcBorders>
          </w:tcPr>
          <w:p w:rsidR="00B65F9D" w:rsidRDefault="00B65F9D" w:rsidP="00F906F0">
            <w:pPr>
              <w:pStyle w:val="TableParagraph"/>
              <w:rPr>
                <w:sz w:val="12"/>
              </w:rPr>
            </w:pPr>
          </w:p>
        </w:tc>
        <w:tc>
          <w:tcPr>
            <w:tcW w:w="1125" w:type="dxa"/>
            <w:tcBorders>
              <w:bottom w:val="single" w:sz="4" w:space="0" w:color="000000"/>
            </w:tcBorders>
          </w:tcPr>
          <w:p w:rsidR="00B65F9D" w:rsidRDefault="00B65F9D" w:rsidP="00F906F0">
            <w:pPr>
              <w:pStyle w:val="TableParagraph"/>
              <w:spacing w:before="15"/>
              <w:ind w:left="79"/>
              <w:rPr>
                <w:sz w:val="12"/>
              </w:rPr>
            </w:pPr>
            <w:r>
              <w:rPr>
                <w:spacing w:val="-2"/>
                <w:w w:val="120"/>
                <w:sz w:val="12"/>
              </w:rPr>
              <w:t>students</w:t>
            </w:r>
          </w:p>
        </w:tc>
        <w:tc>
          <w:tcPr>
            <w:tcW w:w="1083"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257" w:type="dxa"/>
            <w:tcBorders>
              <w:bottom w:val="single" w:sz="4" w:space="0" w:color="000000"/>
            </w:tcBorders>
          </w:tcPr>
          <w:p w:rsidR="00B65F9D" w:rsidRDefault="00B65F9D" w:rsidP="00F906F0">
            <w:pPr>
              <w:pStyle w:val="TableParagraph"/>
              <w:rPr>
                <w:sz w:val="12"/>
              </w:rPr>
            </w:pPr>
          </w:p>
        </w:tc>
        <w:tc>
          <w:tcPr>
            <w:tcW w:w="975" w:type="dxa"/>
            <w:tcBorders>
              <w:bottom w:val="single" w:sz="4" w:space="0" w:color="000000"/>
            </w:tcBorders>
          </w:tcPr>
          <w:p w:rsidR="00B65F9D" w:rsidRDefault="00B65F9D" w:rsidP="00F906F0">
            <w:pPr>
              <w:pStyle w:val="TableParagraph"/>
              <w:rPr>
                <w:sz w:val="12"/>
              </w:rPr>
            </w:pPr>
          </w:p>
        </w:tc>
        <w:tc>
          <w:tcPr>
            <w:tcW w:w="1251" w:type="dxa"/>
            <w:tcBorders>
              <w:bottom w:val="single" w:sz="4" w:space="0" w:color="000000"/>
            </w:tcBorders>
          </w:tcPr>
          <w:p w:rsidR="00B65F9D" w:rsidRDefault="00B65F9D" w:rsidP="00F906F0">
            <w:pPr>
              <w:pStyle w:val="TableParagraph"/>
              <w:rPr>
                <w:sz w:val="12"/>
              </w:rPr>
            </w:pPr>
          </w:p>
        </w:tc>
        <w:tc>
          <w:tcPr>
            <w:tcW w:w="1104" w:type="dxa"/>
            <w:tcBorders>
              <w:bottom w:val="single" w:sz="4" w:space="0" w:color="000000"/>
            </w:tcBorders>
          </w:tcPr>
          <w:p w:rsidR="00B65F9D" w:rsidRDefault="00B65F9D" w:rsidP="00F906F0">
            <w:pPr>
              <w:pStyle w:val="TableParagraph"/>
              <w:rPr>
                <w:sz w:val="12"/>
              </w:rPr>
            </w:pPr>
          </w:p>
        </w:tc>
        <w:tc>
          <w:tcPr>
            <w:tcW w:w="962" w:type="dxa"/>
            <w:tcBorders>
              <w:bottom w:val="single" w:sz="4" w:space="0" w:color="000000"/>
            </w:tcBorders>
          </w:tcPr>
          <w:p w:rsidR="00B65F9D" w:rsidRDefault="00B65F9D" w:rsidP="00F906F0">
            <w:pPr>
              <w:pStyle w:val="TableParagraph"/>
              <w:rPr>
                <w:sz w:val="12"/>
              </w:rPr>
            </w:pPr>
          </w:p>
        </w:tc>
      </w:tr>
    </w:tbl>
    <w:p w:rsidR="00B65F9D" w:rsidRDefault="00B65F9D" w:rsidP="00F906F0">
      <w:pPr>
        <w:spacing w:before="128"/>
        <w:jc w:val="right"/>
        <w:rPr>
          <w:sz w:val="12"/>
        </w:rPr>
      </w:pPr>
      <w:r>
        <w:rPr>
          <w:w w:val="110"/>
          <w:sz w:val="12"/>
        </w:rPr>
        <w:t>(</w:t>
      </w:r>
      <w:proofErr w:type="spellStart"/>
      <w:r>
        <w:rPr>
          <w:i/>
          <w:w w:val="110"/>
          <w:sz w:val="12"/>
        </w:rPr>
        <w:t>continued</w:t>
      </w:r>
      <w:proofErr w:type="spellEnd"/>
      <w:r>
        <w:rPr>
          <w:i/>
          <w:spacing w:val="22"/>
          <w:w w:val="110"/>
          <w:sz w:val="12"/>
        </w:rPr>
        <w:t xml:space="preserve"> </w:t>
      </w:r>
      <w:r>
        <w:rPr>
          <w:i/>
          <w:w w:val="110"/>
          <w:sz w:val="12"/>
        </w:rPr>
        <w:t>on</w:t>
      </w:r>
      <w:r>
        <w:rPr>
          <w:i/>
          <w:spacing w:val="22"/>
          <w:w w:val="110"/>
          <w:sz w:val="12"/>
        </w:rPr>
        <w:t xml:space="preserve"> </w:t>
      </w:r>
      <w:proofErr w:type="spellStart"/>
      <w:r>
        <w:rPr>
          <w:i/>
          <w:w w:val="110"/>
          <w:sz w:val="12"/>
        </w:rPr>
        <w:t>next</w:t>
      </w:r>
      <w:proofErr w:type="spellEnd"/>
      <w:r>
        <w:rPr>
          <w:i/>
          <w:spacing w:val="22"/>
          <w:w w:val="110"/>
          <w:sz w:val="12"/>
        </w:rPr>
        <w:t xml:space="preserve"> </w:t>
      </w:r>
      <w:proofErr w:type="spellStart"/>
      <w:r>
        <w:rPr>
          <w:i/>
          <w:spacing w:val="-2"/>
          <w:w w:val="110"/>
          <w:sz w:val="12"/>
        </w:rPr>
        <w:t>page</w:t>
      </w:r>
      <w:proofErr w:type="spellEnd"/>
      <w:r>
        <w:rPr>
          <w:spacing w:val="-2"/>
          <w:w w:val="110"/>
          <w:sz w:val="12"/>
        </w:rPr>
        <w:t>)</w:t>
      </w:r>
    </w:p>
    <w:p w:rsidR="00B65F9D" w:rsidRDefault="00B65F9D" w:rsidP="00F906F0">
      <w:pPr>
        <w:jc w:val="right"/>
        <w:rPr>
          <w:sz w:val="12"/>
        </w:rPr>
        <w:sectPr w:rsidR="00B65F9D">
          <w:footerReference w:type="default" r:id="rId179"/>
          <w:pgSz w:w="15880" w:h="11910" w:orient="landscape"/>
          <w:pgMar w:top="1000" w:right="1000" w:bottom="280" w:left="980" w:header="0" w:footer="0" w:gutter="0"/>
          <w:cols w:space="708"/>
        </w:sectPr>
      </w:pPr>
    </w:p>
    <w:p w:rsidR="00B65F9D" w:rsidRDefault="00B65F9D" w:rsidP="00F906F0">
      <w:pPr>
        <w:spacing w:before="79" w:after="33"/>
        <w:ind w:left="108"/>
        <w:rPr>
          <w:sz w:val="12"/>
        </w:rPr>
      </w:pPr>
      <w:r>
        <w:rPr>
          <w:noProof/>
          <w:lang w:eastAsia="tr-TR"/>
        </w:rPr>
        <w:lastRenderedPageBreak/>
        <mc:AlternateContent>
          <mc:Choice Requires="wps">
            <w:drawing>
              <wp:anchor distT="0" distB="0" distL="0" distR="0" simplePos="0" relativeHeight="251773952" behindDoc="0" locked="0" layoutInCell="1" allowOverlap="1" wp14:anchorId="41E0ABEB" wp14:editId="63302592">
                <wp:simplePos x="0" y="0"/>
                <wp:positionH relativeFrom="page">
                  <wp:posOffset>9526344</wp:posOffset>
                </wp:positionH>
                <wp:positionV relativeFrom="page">
                  <wp:posOffset>464654</wp:posOffset>
                </wp:positionV>
                <wp:extent cx="115570" cy="1579880"/>
                <wp:effectExtent l="0" t="0" r="0" b="0"/>
                <wp:wrapNone/>
                <wp:docPr id="237" name="Text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579880"/>
                        </a:xfrm>
                        <a:prstGeom prst="rect">
                          <a:avLst/>
                        </a:prstGeom>
                      </wps:spPr>
                      <wps:txbx>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wps:txbx>
                      <wps:bodyPr vert="vert" wrap="square" lIns="0" tIns="0" rIns="0" bIns="0" rtlCol="0">
                        <a:noAutofit/>
                      </wps:bodyPr>
                    </wps:wsp>
                  </a:graphicData>
                </a:graphic>
              </wp:anchor>
            </w:drawing>
          </mc:Choice>
          <mc:Fallback>
            <w:pict>
              <v:shape w14:anchorId="41E0ABEB" id="Textbox 237" o:spid="_x0000_s1044" type="#_x0000_t202" style="position:absolute;left:0;text-align:left;margin-left:750.1pt;margin-top:36.6pt;width:9.1pt;height:124.4pt;z-index:251773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" filled="f" stroked="f">
                <v:path arrowok="t"/>
                <v:textbox style="layout-flow:vertical" inset="0,0,0,0">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v:textbox>
                <w10:wrap anchorx="page" anchory="page"/>
              </v:shape>
            </w:pict>
          </mc:Fallback>
        </mc:AlternateContent>
      </w:r>
      <w:r>
        <w:rPr>
          <w:noProof/>
          <w:lang w:eastAsia="tr-TR"/>
        </w:rPr>
        <mc:AlternateContent>
          <mc:Choice Requires="wps">
            <w:drawing>
              <wp:anchor distT="0" distB="0" distL="0" distR="0" simplePos="0" relativeHeight="251774976" behindDoc="0" locked="0" layoutInCell="1" allowOverlap="1" wp14:anchorId="491E2BA7" wp14:editId="257D88CD">
                <wp:simplePos x="0" y="0"/>
                <wp:positionH relativeFrom="page">
                  <wp:posOffset>9526344</wp:posOffset>
                </wp:positionH>
                <wp:positionV relativeFrom="page">
                  <wp:posOffset>4680191</wp:posOffset>
                </wp:positionV>
                <wp:extent cx="115570" cy="2415540"/>
                <wp:effectExtent l="0" t="0" r="0" b="0"/>
                <wp:wrapNone/>
                <wp:docPr id="238" name="Text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2415540"/>
                        </a:xfrm>
                        <a:prstGeom prst="rect">
                          <a:avLst/>
                        </a:prstGeom>
                      </wps:spPr>
                      <wps:txbx>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wps:txbx>
                      <wps:bodyPr vert="vert" wrap="square" lIns="0" tIns="0" rIns="0" bIns="0" rtlCol="0">
                        <a:noAutofit/>
                      </wps:bodyPr>
                    </wps:wsp>
                  </a:graphicData>
                </a:graphic>
              </wp:anchor>
            </w:drawing>
          </mc:Choice>
          <mc:Fallback>
            <w:pict>
              <v:shape w14:anchorId="491E2BA7" id="Textbox 238" o:spid="_x0000_s1045" type="#_x0000_t202" style="position:absolute;left:0;text-align:left;margin-left:750.1pt;margin-top:368.5pt;width:9.1pt;height:190.2pt;z-index:251774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" filled="f" stroked="f">
                <v:path arrowok="t"/>
                <v:textbox style="layout-flow:vertical" inset="0,0,0,0">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v:textbox>
                <w10:wrap anchorx="page" anchory="page"/>
              </v:shape>
            </w:pict>
          </mc:Fallback>
        </mc:AlternateContent>
      </w:r>
      <w:r>
        <w:rPr>
          <w:noProof/>
          <w:lang w:eastAsia="tr-TR"/>
        </w:rPr>
        <mc:AlternateContent>
          <mc:Choice Requires="wps">
            <w:drawing>
              <wp:anchor distT="0" distB="0" distL="0" distR="0" simplePos="0" relativeHeight="251776000" behindDoc="0" locked="0" layoutInCell="1" allowOverlap="1" wp14:anchorId="5BF5DFDC" wp14:editId="0299EE64">
                <wp:simplePos x="0" y="0"/>
                <wp:positionH relativeFrom="page">
                  <wp:posOffset>349489</wp:posOffset>
                </wp:positionH>
                <wp:positionV relativeFrom="page">
                  <wp:posOffset>3721709</wp:posOffset>
                </wp:positionV>
                <wp:extent cx="115570" cy="116839"/>
                <wp:effectExtent l="0" t="0" r="0" b="0"/>
                <wp:wrapNone/>
                <wp:docPr id="239" name="Text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16839"/>
                        </a:xfrm>
                        <a:prstGeom prst="rect">
                          <a:avLst/>
                        </a:prstGeom>
                      </wps:spPr>
                      <wps:txbx>
                        <w:txbxContent>
                          <w:p w:rsidR="00F906F0" w:rsidRDefault="00F906F0" w:rsidP="00B65F9D">
                            <w:pPr>
                              <w:spacing w:before="20"/>
                              <w:ind w:left="20"/>
                              <w:rPr>
                                <w:sz w:val="12"/>
                              </w:rPr>
                            </w:pPr>
                            <w:r>
                              <w:rPr>
                                <w:spacing w:val="-5"/>
                                <w:w w:val="120"/>
                                <w:sz w:val="12"/>
                              </w:rPr>
                              <w:t>14</w:t>
                            </w:r>
                          </w:p>
                        </w:txbxContent>
                      </wps:txbx>
                      <wps:bodyPr vert="vert" wrap="square" lIns="0" tIns="0" rIns="0" bIns="0" rtlCol="0">
                        <a:noAutofit/>
                      </wps:bodyPr>
                    </wps:wsp>
                  </a:graphicData>
                </a:graphic>
              </wp:anchor>
            </w:drawing>
          </mc:Choice>
          <mc:Fallback>
            <w:pict>
              <v:shape w14:anchorId="5BF5DFDC" id="Textbox 239" o:spid="_x0000_s1046" type="#_x0000_t202" style="position:absolute;left:0;text-align:left;margin-left:27.5pt;margin-top:293.05pt;width:9.1pt;height:9.2pt;z-index:251776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" filled="f" stroked="f">
                <v:path arrowok="t"/>
                <v:textbox style="layout-flow:vertical" inset="0,0,0,0">
                  <w:txbxContent>
                    <w:p w:rsidR="00F906F0" w:rsidRDefault="00F906F0" w:rsidP="00B65F9D">
                      <w:pPr>
                        <w:spacing w:before="20"/>
                        <w:ind w:left="20"/>
                        <w:rPr>
                          <w:sz w:val="12"/>
                        </w:rPr>
                      </w:pPr>
                      <w:r>
                        <w:rPr>
                          <w:spacing w:val="-5"/>
                          <w:w w:val="120"/>
                          <w:sz w:val="12"/>
                        </w:rPr>
                        <w:t>14</w:t>
                      </w:r>
                    </w:p>
                  </w:txbxContent>
                </v:textbox>
                <w10:wrap anchorx="page" anchory="page"/>
              </v:shape>
            </w:pict>
          </mc:Fallback>
        </mc:AlternateContent>
      </w:r>
      <w:proofErr w:type="spellStart"/>
      <w:r>
        <w:rPr>
          <w:b/>
          <w:w w:val="115"/>
          <w:sz w:val="12"/>
        </w:rPr>
        <w:t>Table</w:t>
      </w:r>
      <w:proofErr w:type="spellEnd"/>
      <w:r>
        <w:rPr>
          <w:b/>
          <w:spacing w:val="18"/>
          <w:w w:val="115"/>
          <w:sz w:val="12"/>
        </w:rPr>
        <w:t xml:space="preserve"> </w:t>
      </w:r>
      <w:r>
        <w:rPr>
          <w:b/>
          <w:w w:val="115"/>
          <w:sz w:val="12"/>
        </w:rPr>
        <w:t>4</w:t>
      </w:r>
      <w:r>
        <w:rPr>
          <w:b/>
          <w:spacing w:val="18"/>
          <w:w w:val="115"/>
          <w:sz w:val="12"/>
        </w:rPr>
        <w:t xml:space="preserve"> </w:t>
      </w:r>
      <w:r>
        <w:rPr>
          <w:spacing w:val="-2"/>
          <w:w w:val="115"/>
          <w:sz w:val="12"/>
        </w:rPr>
        <w:t>(</w:t>
      </w:r>
      <w:proofErr w:type="spellStart"/>
      <w:r>
        <w:rPr>
          <w:i/>
          <w:spacing w:val="-2"/>
          <w:w w:val="115"/>
          <w:sz w:val="12"/>
        </w:rPr>
        <w:t>continued</w:t>
      </w:r>
      <w:proofErr w:type="spellEnd"/>
      <w:r>
        <w:rPr>
          <w:spacing w:val="-2"/>
          <w:w w:val="115"/>
          <w:sz w:val="12"/>
        </w:rPr>
        <w:t>).</w:t>
      </w:r>
    </w:p>
    <w:tbl>
      <w:tblPr>
        <w:tblW w:w="0" w:type="auto"/>
        <w:tblInd w:w="115" w:type="dxa"/>
        <w:tblLayout w:type="fixed"/>
        <w:tblCellMar>
          <w:left w:w="0" w:type="dxa"/>
          <w:right w:w="0" w:type="dxa"/>
        </w:tblCellMar>
        <w:tblLook w:val="01E0" w:firstRow="1" w:lastRow="1" w:firstColumn="1" w:lastColumn="1" w:noHBand="0" w:noVBand="0"/>
      </w:tblPr>
      <w:tblGrid>
        <w:gridCol w:w="487"/>
        <w:gridCol w:w="964"/>
        <w:gridCol w:w="1510"/>
        <w:gridCol w:w="982"/>
        <w:gridCol w:w="966"/>
        <w:gridCol w:w="1175"/>
        <w:gridCol w:w="1112"/>
        <w:gridCol w:w="935"/>
        <w:gridCol w:w="1258"/>
        <w:gridCol w:w="958"/>
        <w:gridCol w:w="1271"/>
        <w:gridCol w:w="949"/>
        <w:gridCol w:w="1120"/>
      </w:tblGrid>
      <w:tr w:rsidR="00B65F9D" w:rsidTr="00F906F0">
        <w:trPr>
          <w:trHeight w:val="570"/>
        </w:trPr>
        <w:tc>
          <w:tcPr>
            <w:tcW w:w="487" w:type="dxa"/>
            <w:tcBorders>
              <w:top w:val="single" w:sz="4" w:space="0" w:color="000000"/>
              <w:bottom w:val="single" w:sz="4" w:space="0" w:color="000000"/>
            </w:tcBorders>
          </w:tcPr>
          <w:p w:rsidR="00B65F9D" w:rsidRDefault="00B65F9D" w:rsidP="00F906F0">
            <w:pPr>
              <w:pStyle w:val="TableParagraph"/>
              <w:spacing w:before="37"/>
              <w:ind w:left="28"/>
              <w:jc w:val="center"/>
              <w:rPr>
                <w:sz w:val="12"/>
              </w:rPr>
            </w:pPr>
            <w:r>
              <w:rPr>
                <w:sz w:val="12"/>
              </w:rPr>
              <w:t>S-</w:t>
            </w:r>
            <w:r>
              <w:rPr>
                <w:spacing w:val="-5"/>
                <w:sz w:val="12"/>
              </w:rPr>
              <w:t>ID</w:t>
            </w:r>
          </w:p>
        </w:tc>
        <w:tc>
          <w:tcPr>
            <w:tcW w:w="964" w:type="dxa"/>
            <w:tcBorders>
              <w:top w:val="single" w:sz="4" w:space="0" w:color="000000"/>
              <w:bottom w:val="single" w:sz="4" w:space="0" w:color="000000"/>
            </w:tcBorders>
          </w:tcPr>
          <w:p w:rsidR="00B65F9D" w:rsidRDefault="00B65F9D" w:rsidP="00F906F0">
            <w:pPr>
              <w:pStyle w:val="TableParagraph"/>
              <w:spacing w:before="37" w:line="297" w:lineRule="auto"/>
              <w:ind w:left="114"/>
              <w:rPr>
                <w:sz w:val="12"/>
              </w:rPr>
            </w:pPr>
            <w:r>
              <w:rPr>
                <w:spacing w:val="-2"/>
                <w:w w:val="115"/>
                <w:sz w:val="12"/>
              </w:rPr>
              <w:t>Author(s)/</w:t>
            </w:r>
            <w:r>
              <w:rPr>
                <w:spacing w:val="40"/>
                <w:w w:val="115"/>
                <w:sz w:val="12"/>
              </w:rPr>
              <w:t xml:space="preserve"> </w:t>
            </w:r>
            <w:r>
              <w:rPr>
                <w:spacing w:val="-4"/>
                <w:w w:val="115"/>
                <w:sz w:val="12"/>
              </w:rPr>
              <w:t>Year</w:t>
            </w:r>
          </w:p>
        </w:tc>
        <w:tc>
          <w:tcPr>
            <w:tcW w:w="1510" w:type="dxa"/>
            <w:tcBorders>
              <w:top w:val="single" w:sz="4" w:space="0" w:color="000000"/>
              <w:bottom w:val="single" w:sz="4" w:space="0" w:color="000000"/>
            </w:tcBorders>
          </w:tcPr>
          <w:p w:rsidR="00B65F9D" w:rsidRDefault="00B65F9D" w:rsidP="00F906F0">
            <w:pPr>
              <w:pStyle w:val="TableParagraph"/>
              <w:spacing w:before="37"/>
              <w:ind w:left="59"/>
              <w:rPr>
                <w:sz w:val="12"/>
              </w:rPr>
            </w:pPr>
            <w:r>
              <w:rPr>
                <w:spacing w:val="-2"/>
                <w:w w:val="115"/>
                <w:sz w:val="12"/>
              </w:rPr>
              <w:t>Objective</w:t>
            </w:r>
          </w:p>
        </w:tc>
        <w:tc>
          <w:tcPr>
            <w:tcW w:w="982" w:type="dxa"/>
            <w:tcBorders>
              <w:top w:val="single" w:sz="4" w:space="0" w:color="000000"/>
              <w:bottom w:val="single" w:sz="4" w:space="0" w:color="000000"/>
            </w:tcBorders>
          </w:tcPr>
          <w:p w:rsidR="00B65F9D" w:rsidRDefault="00B65F9D" w:rsidP="00F906F0">
            <w:pPr>
              <w:pStyle w:val="TableParagraph"/>
              <w:spacing w:before="37"/>
              <w:ind w:left="56"/>
              <w:rPr>
                <w:sz w:val="12"/>
              </w:rPr>
            </w:pPr>
            <w:r>
              <w:rPr>
                <w:spacing w:val="-2"/>
                <w:w w:val="115"/>
                <w:sz w:val="12"/>
              </w:rPr>
              <w:t>Methodology</w:t>
            </w:r>
          </w:p>
        </w:tc>
        <w:tc>
          <w:tcPr>
            <w:tcW w:w="966" w:type="dxa"/>
            <w:tcBorders>
              <w:top w:val="single" w:sz="4" w:space="0" w:color="000000"/>
              <w:bottom w:val="single" w:sz="4" w:space="0" w:color="000000"/>
            </w:tcBorders>
          </w:tcPr>
          <w:p w:rsidR="00B65F9D" w:rsidRDefault="00B65F9D" w:rsidP="00F906F0">
            <w:pPr>
              <w:pStyle w:val="TableParagraph"/>
              <w:spacing w:before="37"/>
              <w:ind w:left="183"/>
              <w:rPr>
                <w:sz w:val="12"/>
              </w:rPr>
            </w:pPr>
            <w:r>
              <w:rPr>
                <w:spacing w:val="-2"/>
                <w:w w:val="115"/>
                <w:sz w:val="12"/>
              </w:rPr>
              <w:t>Country</w:t>
            </w:r>
          </w:p>
        </w:tc>
        <w:tc>
          <w:tcPr>
            <w:tcW w:w="1175" w:type="dxa"/>
            <w:tcBorders>
              <w:top w:val="single" w:sz="4" w:space="0" w:color="000000"/>
              <w:bottom w:val="single" w:sz="4" w:space="0" w:color="000000"/>
            </w:tcBorders>
          </w:tcPr>
          <w:p w:rsidR="00B65F9D" w:rsidRDefault="00B65F9D" w:rsidP="00F906F0">
            <w:pPr>
              <w:pStyle w:val="TableParagraph"/>
              <w:spacing w:before="37"/>
              <w:ind w:left="126"/>
              <w:rPr>
                <w:sz w:val="12"/>
              </w:rPr>
            </w:pPr>
            <w:r>
              <w:rPr>
                <w:spacing w:val="-2"/>
                <w:w w:val="115"/>
                <w:sz w:val="12"/>
              </w:rPr>
              <w:t>Subject/Sample</w:t>
            </w:r>
          </w:p>
        </w:tc>
        <w:tc>
          <w:tcPr>
            <w:tcW w:w="1112" w:type="dxa"/>
            <w:tcBorders>
              <w:top w:val="single" w:sz="4" w:space="0" w:color="000000"/>
              <w:bottom w:val="single" w:sz="4" w:space="0" w:color="000000"/>
            </w:tcBorders>
          </w:tcPr>
          <w:p w:rsidR="00B65F9D" w:rsidRDefault="00B65F9D" w:rsidP="00F906F0">
            <w:pPr>
              <w:pStyle w:val="TableParagraph"/>
              <w:spacing w:before="37"/>
              <w:ind w:left="60"/>
              <w:rPr>
                <w:sz w:val="12"/>
              </w:rPr>
            </w:pPr>
            <w:r>
              <w:rPr>
                <w:w w:val="115"/>
                <w:sz w:val="12"/>
              </w:rPr>
              <w:t>Wearables</w:t>
            </w:r>
            <w:r>
              <w:rPr>
                <w:spacing w:val="18"/>
                <w:w w:val="115"/>
                <w:sz w:val="12"/>
              </w:rPr>
              <w:t xml:space="preserve"> </w:t>
            </w:r>
            <w:r>
              <w:rPr>
                <w:spacing w:val="-4"/>
                <w:w w:val="115"/>
                <w:sz w:val="12"/>
              </w:rPr>
              <w:t>Type</w:t>
            </w:r>
          </w:p>
        </w:tc>
        <w:tc>
          <w:tcPr>
            <w:tcW w:w="935" w:type="dxa"/>
            <w:tcBorders>
              <w:top w:val="single" w:sz="4" w:space="0" w:color="000000"/>
              <w:bottom w:val="single" w:sz="4" w:space="0" w:color="000000"/>
            </w:tcBorders>
          </w:tcPr>
          <w:p w:rsidR="00B65F9D" w:rsidRDefault="00B65F9D" w:rsidP="00F906F0">
            <w:pPr>
              <w:pStyle w:val="TableParagraph"/>
              <w:spacing w:before="37" w:line="297" w:lineRule="auto"/>
              <w:ind w:left="56" w:hanging="1"/>
              <w:rPr>
                <w:sz w:val="12"/>
              </w:rPr>
            </w:pPr>
            <w:r>
              <w:rPr>
                <w:spacing w:val="-2"/>
                <w:w w:val="115"/>
                <w:sz w:val="12"/>
              </w:rPr>
              <w:t>Research</w:t>
            </w:r>
            <w:r>
              <w:rPr>
                <w:spacing w:val="40"/>
                <w:w w:val="115"/>
                <w:sz w:val="12"/>
              </w:rPr>
              <w:t xml:space="preserve"> </w:t>
            </w:r>
            <w:r>
              <w:rPr>
                <w:spacing w:val="-2"/>
                <w:w w:val="115"/>
                <w:sz w:val="12"/>
              </w:rPr>
              <w:t>Strategy</w:t>
            </w:r>
          </w:p>
        </w:tc>
        <w:tc>
          <w:tcPr>
            <w:tcW w:w="1258" w:type="dxa"/>
            <w:tcBorders>
              <w:top w:val="single" w:sz="4" w:space="0" w:color="000000"/>
              <w:bottom w:val="single" w:sz="4" w:space="0" w:color="000000"/>
            </w:tcBorders>
          </w:tcPr>
          <w:p w:rsidR="00B65F9D" w:rsidRDefault="00B65F9D" w:rsidP="00F906F0">
            <w:pPr>
              <w:pStyle w:val="TableParagraph"/>
              <w:spacing w:before="37" w:line="297" w:lineRule="auto"/>
              <w:ind w:left="230"/>
              <w:rPr>
                <w:sz w:val="12"/>
              </w:rPr>
            </w:pPr>
            <w:r>
              <w:rPr>
                <w:w w:val="115"/>
                <w:sz w:val="12"/>
              </w:rPr>
              <w:t>Data</w:t>
            </w:r>
            <w:r>
              <w:rPr>
                <w:spacing w:val="-1"/>
                <w:w w:val="115"/>
                <w:sz w:val="12"/>
              </w:rPr>
              <w:t xml:space="preserve"> </w:t>
            </w:r>
            <w:r>
              <w:rPr>
                <w:w w:val="115"/>
                <w:sz w:val="12"/>
              </w:rPr>
              <w:t>Collection</w:t>
            </w:r>
            <w:r>
              <w:rPr>
                <w:spacing w:val="40"/>
                <w:w w:val="115"/>
                <w:sz w:val="12"/>
              </w:rPr>
              <w:t xml:space="preserve"> </w:t>
            </w:r>
            <w:r>
              <w:rPr>
                <w:spacing w:val="-2"/>
                <w:w w:val="115"/>
                <w:sz w:val="12"/>
              </w:rPr>
              <w:t>Methods</w:t>
            </w:r>
          </w:p>
        </w:tc>
        <w:tc>
          <w:tcPr>
            <w:tcW w:w="958" w:type="dxa"/>
            <w:tcBorders>
              <w:top w:val="single" w:sz="4" w:space="0" w:color="000000"/>
              <w:bottom w:val="single" w:sz="4" w:space="0" w:color="000000"/>
            </w:tcBorders>
          </w:tcPr>
          <w:p w:rsidR="00B65F9D" w:rsidRDefault="00B65F9D" w:rsidP="00F906F0">
            <w:pPr>
              <w:pStyle w:val="TableParagraph"/>
              <w:spacing w:before="37" w:line="297" w:lineRule="auto"/>
              <w:ind w:left="80"/>
              <w:rPr>
                <w:sz w:val="12"/>
              </w:rPr>
            </w:pPr>
            <w:r>
              <w:rPr>
                <w:spacing w:val="-2"/>
                <w:w w:val="120"/>
                <w:sz w:val="12"/>
              </w:rPr>
              <w:t>Theory/</w:t>
            </w:r>
            <w:r>
              <w:rPr>
                <w:spacing w:val="40"/>
                <w:w w:val="120"/>
                <w:sz w:val="12"/>
              </w:rPr>
              <w:t xml:space="preserve"> </w:t>
            </w:r>
            <w:r>
              <w:rPr>
                <w:spacing w:val="-2"/>
                <w:w w:val="115"/>
                <w:sz w:val="12"/>
              </w:rPr>
              <w:t>Framework</w:t>
            </w:r>
          </w:p>
        </w:tc>
        <w:tc>
          <w:tcPr>
            <w:tcW w:w="1271" w:type="dxa"/>
            <w:tcBorders>
              <w:top w:val="single" w:sz="4" w:space="0" w:color="000000"/>
              <w:bottom w:val="single" w:sz="4" w:space="0" w:color="000000"/>
            </w:tcBorders>
          </w:tcPr>
          <w:p w:rsidR="00B65F9D" w:rsidRDefault="00B65F9D" w:rsidP="00F906F0">
            <w:pPr>
              <w:pStyle w:val="TableParagraph"/>
              <w:spacing w:before="5" w:line="170" w:lineRule="atLeast"/>
              <w:ind w:left="231"/>
              <w:rPr>
                <w:sz w:val="12"/>
              </w:rPr>
            </w:pPr>
            <w:r>
              <w:rPr>
                <w:spacing w:val="-2"/>
                <w:w w:val="115"/>
                <w:sz w:val="12"/>
              </w:rPr>
              <w:t>Analyzing</w:t>
            </w:r>
            <w:r>
              <w:rPr>
                <w:spacing w:val="40"/>
                <w:w w:val="115"/>
                <w:sz w:val="12"/>
              </w:rPr>
              <w:t xml:space="preserve"> </w:t>
            </w:r>
            <w:r>
              <w:rPr>
                <w:spacing w:val="-2"/>
                <w:w w:val="115"/>
                <w:sz w:val="12"/>
              </w:rPr>
              <w:t>Tool/Technique/</w:t>
            </w:r>
            <w:r>
              <w:rPr>
                <w:spacing w:val="40"/>
                <w:w w:val="115"/>
                <w:sz w:val="12"/>
              </w:rPr>
              <w:t xml:space="preserve"> </w:t>
            </w:r>
            <w:r>
              <w:rPr>
                <w:spacing w:val="-4"/>
                <w:w w:val="115"/>
                <w:sz w:val="12"/>
              </w:rPr>
              <w:t>Test</w:t>
            </w:r>
          </w:p>
        </w:tc>
        <w:tc>
          <w:tcPr>
            <w:tcW w:w="949" w:type="dxa"/>
            <w:tcBorders>
              <w:top w:val="single" w:sz="4" w:space="0" w:color="000000"/>
              <w:bottom w:val="single" w:sz="4" w:space="0" w:color="000000"/>
            </w:tcBorders>
          </w:tcPr>
          <w:p w:rsidR="00B65F9D" w:rsidRDefault="00B65F9D" w:rsidP="00F906F0">
            <w:pPr>
              <w:pStyle w:val="TableParagraph"/>
              <w:spacing w:before="37"/>
              <w:ind w:left="68"/>
              <w:rPr>
                <w:sz w:val="12"/>
              </w:rPr>
            </w:pPr>
            <w:r>
              <w:rPr>
                <w:spacing w:val="-2"/>
                <w:w w:val="115"/>
                <w:sz w:val="12"/>
              </w:rPr>
              <w:t>Theme</w:t>
            </w:r>
          </w:p>
        </w:tc>
        <w:tc>
          <w:tcPr>
            <w:tcW w:w="1120" w:type="dxa"/>
            <w:tcBorders>
              <w:top w:val="single" w:sz="4" w:space="0" w:color="000000"/>
              <w:bottom w:val="single" w:sz="4" w:space="0" w:color="000000"/>
            </w:tcBorders>
          </w:tcPr>
          <w:p w:rsidR="00B65F9D" w:rsidRDefault="00B65F9D" w:rsidP="00F906F0">
            <w:pPr>
              <w:pStyle w:val="TableParagraph"/>
              <w:spacing w:before="37"/>
              <w:ind w:left="228"/>
              <w:rPr>
                <w:sz w:val="12"/>
              </w:rPr>
            </w:pPr>
            <w:r>
              <w:rPr>
                <w:spacing w:val="-2"/>
                <w:w w:val="115"/>
                <w:sz w:val="12"/>
              </w:rPr>
              <w:t>Industry</w:t>
            </w: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S119</w:t>
            </w:r>
          </w:p>
        </w:tc>
        <w:tc>
          <w:tcPr>
            <w:tcW w:w="964" w:type="dxa"/>
            <w:tcBorders>
              <w:top w:val="single" w:sz="4" w:space="0" w:color="000000"/>
            </w:tcBorders>
          </w:tcPr>
          <w:p w:rsidR="00B65F9D" w:rsidRDefault="00B65F9D" w:rsidP="00F906F0">
            <w:pPr>
              <w:pStyle w:val="TableParagraph"/>
              <w:spacing w:before="37" w:line="136" w:lineRule="exact"/>
              <w:ind w:left="114"/>
              <w:rPr>
                <w:sz w:val="12"/>
              </w:rPr>
            </w:pPr>
            <w:r>
              <w:rPr>
                <w:w w:val="115"/>
                <w:sz w:val="12"/>
              </w:rPr>
              <w:t>Alexander</w:t>
            </w:r>
            <w:r>
              <w:rPr>
                <w:spacing w:val="13"/>
                <w:w w:val="115"/>
                <w:sz w:val="12"/>
              </w:rPr>
              <w:t xml:space="preserve"> </w:t>
            </w:r>
            <w:r>
              <w:rPr>
                <w:spacing w:val="-5"/>
                <w:w w:val="115"/>
                <w:sz w:val="12"/>
              </w:rPr>
              <w:t>H.</w:t>
            </w:r>
          </w:p>
        </w:tc>
        <w:tc>
          <w:tcPr>
            <w:tcW w:w="1510" w:type="dxa"/>
            <w:tcBorders>
              <w:top w:val="single" w:sz="4" w:space="0" w:color="000000"/>
            </w:tcBorders>
          </w:tcPr>
          <w:p w:rsidR="00B65F9D" w:rsidRDefault="00B65F9D" w:rsidP="00F906F0">
            <w:pPr>
              <w:pStyle w:val="TableParagraph"/>
              <w:spacing w:before="37" w:line="136" w:lineRule="exact"/>
              <w:ind w:left="59"/>
              <w:rPr>
                <w:sz w:val="12"/>
              </w:rPr>
            </w:pPr>
            <w:r>
              <w:rPr>
                <w:w w:val="115"/>
                <w:sz w:val="12"/>
              </w:rPr>
              <w:t>This</w:t>
            </w:r>
            <w:r>
              <w:rPr>
                <w:spacing w:val="21"/>
                <w:w w:val="115"/>
                <w:sz w:val="12"/>
              </w:rPr>
              <w:t xml:space="preserve"> </w:t>
            </w:r>
            <w:r>
              <w:rPr>
                <w:w w:val="115"/>
                <w:sz w:val="12"/>
              </w:rPr>
              <w:t>research</w:t>
            </w:r>
            <w:r>
              <w:rPr>
                <w:spacing w:val="21"/>
                <w:w w:val="115"/>
                <w:sz w:val="12"/>
              </w:rPr>
              <w:t xml:space="preserve"> </w:t>
            </w:r>
            <w:r>
              <w:rPr>
                <w:spacing w:val="-2"/>
                <w:w w:val="115"/>
                <w:sz w:val="12"/>
              </w:rPr>
              <w:t>compared</w:t>
            </w:r>
          </w:p>
        </w:tc>
        <w:tc>
          <w:tcPr>
            <w:tcW w:w="982"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966" w:type="dxa"/>
            <w:tcBorders>
              <w:top w:val="single" w:sz="4" w:space="0" w:color="000000"/>
            </w:tcBorders>
          </w:tcPr>
          <w:p w:rsidR="00B65F9D" w:rsidRDefault="00B65F9D" w:rsidP="00F906F0">
            <w:pPr>
              <w:pStyle w:val="TableParagraph"/>
              <w:spacing w:before="37" w:line="136" w:lineRule="exact"/>
              <w:ind w:left="183"/>
              <w:rPr>
                <w:sz w:val="12"/>
              </w:rPr>
            </w:pPr>
            <w:proofErr w:type="spellStart"/>
            <w:r>
              <w:rPr>
                <w:spacing w:val="-2"/>
                <w:w w:val="110"/>
                <w:sz w:val="12"/>
              </w:rPr>
              <w:t>Michi</w:t>
            </w:r>
            <w:proofErr w:type="spellEnd"/>
            <w:r>
              <w:rPr>
                <w:spacing w:val="-2"/>
                <w:w w:val="110"/>
                <w:sz w:val="12"/>
              </w:rPr>
              <w:t>-</w:t>
            </w:r>
          </w:p>
        </w:tc>
        <w:tc>
          <w:tcPr>
            <w:tcW w:w="1175" w:type="dxa"/>
            <w:tcBorders>
              <w:top w:val="single" w:sz="4" w:space="0" w:color="000000"/>
            </w:tcBorders>
          </w:tcPr>
          <w:p w:rsidR="00B65F9D" w:rsidRDefault="00B65F9D" w:rsidP="00F906F0">
            <w:pPr>
              <w:pStyle w:val="TableParagraph"/>
              <w:spacing w:before="37" w:line="136" w:lineRule="exact"/>
              <w:ind w:left="126"/>
              <w:rPr>
                <w:sz w:val="12"/>
              </w:rPr>
            </w:pPr>
            <w:r>
              <w:rPr>
                <w:w w:val="120"/>
                <w:sz w:val="12"/>
              </w:rPr>
              <w:t>18</w:t>
            </w:r>
            <w:r>
              <w:rPr>
                <w:spacing w:val="14"/>
                <w:w w:val="120"/>
                <w:sz w:val="12"/>
              </w:rPr>
              <w:t xml:space="preserve"> </w:t>
            </w:r>
            <w:r>
              <w:rPr>
                <w:w w:val="120"/>
                <w:sz w:val="12"/>
              </w:rPr>
              <w:t>healthy</w:t>
            </w:r>
            <w:r>
              <w:rPr>
                <w:spacing w:val="15"/>
                <w:w w:val="120"/>
                <w:sz w:val="12"/>
              </w:rPr>
              <w:t xml:space="preserve"> </w:t>
            </w:r>
            <w:r>
              <w:rPr>
                <w:spacing w:val="-5"/>
                <w:w w:val="120"/>
                <w:sz w:val="12"/>
              </w:rPr>
              <w:t>men</w:t>
            </w:r>
          </w:p>
        </w:tc>
        <w:tc>
          <w:tcPr>
            <w:tcW w:w="1112" w:type="dxa"/>
            <w:tcBorders>
              <w:top w:val="single" w:sz="4" w:space="0" w:color="000000"/>
            </w:tcBorders>
          </w:tcPr>
          <w:p w:rsidR="00B65F9D" w:rsidRDefault="00B65F9D" w:rsidP="00F906F0">
            <w:pPr>
              <w:pStyle w:val="TableParagraph"/>
              <w:spacing w:before="37" w:line="136" w:lineRule="exact"/>
              <w:ind w:left="59"/>
              <w:rPr>
                <w:sz w:val="12"/>
              </w:rPr>
            </w:pPr>
            <w:r>
              <w:rPr>
                <w:w w:val="115"/>
                <w:sz w:val="12"/>
              </w:rPr>
              <w:t>Activity</w:t>
            </w:r>
            <w:r>
              <w:rPr>
                <w:spacing w:val="6"/>
                <w:w w:val="115"/>
                <w:sz w:val="12"/>
              </w:rPr>
              <w:t xml:space="preserve"> </w:t>
            </w:r>
            <w:r>
              <w:rPr>
                <w:spacing w:val="-2"/>
                <w:w w:val="115"/>
                <w:sz w:val="12"/>
              </w:rPr>
              <w:t>tracker</w:t>
            </w:r>
          </w:p>
        </w:tc>
        <w:tc>
          <w:tcPr>
            <w:tcW w:w="935"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15"/>
                <w:sz w:val="12"/>
              </w:rPr>
              <w:t>Experiment</w:t>
            </w:r>
          </w:p>
        </w:tc>
        <w:tc>
          <w:tcPr>
            <w:tcW w:w="1258" w:type="dxa"/>
            <w:tcBorders>
              <w:top w:val="single" w:sz="4" w:space="0" w:color="000000"/>
            </w:tcBorders>
          </w:tcPr>
          <w:p w:rsidR="00B65F9D" w:rsidRDefault="00B65F9D" w:rsidP="00F906F0">
            <w:pPr>
              <w:pStyle w:val="TableParagraph"/>
              <w:spacing w:before="37" w:line="136" w:lineRule="exact"/>
              <w:ind w:left="229"/>
              <w:rPr>
                <w:sz w:val="12"/>
              </w:rPr>
            </w:pPr>
            <w:r>
              <w:rPr>
                <w:w w:val="115"/>
                <w:sz w:val="12"/>
              </w:rPr>
              <w:t>Observation</w:t>
            </w:r>
            <w:r>
              <w:rPr>
                <w:spacing w:val="22"/>
                <w:w w:val="120"/>
                <w:sz w:val="12"/>
              </w:rPr>
              <w:t xml:space="preserve"> </w:t>
            </w:r>
            <w:r>
              <w:rPr>
                <w:spacing w:val="-5"/>
                <w:w w:val="120"/>
                <w:sz w:val="12"/>
              </w:rPr>
              <w:t>and</w:t>
            </w:r>
          </w:p>
        </w:tc>
        <w:tc>
          <w:tcPr>
            <w:tcW w:w="958" w:type="dxa"/>
            <w:tcBorders>
              <w:top w:val="single" w:sz="4" w:space="0" w:color="000000"/>
            </w:tcBorders>
          </w:tcPr>
          <w:p w:rsidR="00B65F9D" w:rsidRDefault="00B65F9D" w:rsidP="00F906F0">
            <w:pPr>
              <w:pStyle w:val="TableParagraph"/>
              <w:spacing w:before="37" w:line="136" w:lineRule="exact"/>
              <w:ind w:left="80"/>
              <w:rPr>
                <w:sz w:val="12"/>
              </w:rPr>
            </w:pPr>
            <w:r>
              <w:rPr>
                <w:spacing w:val="-10"/>
                <w:w w:val="105"/>
                <w:sz w:val="12"/>
              </w:rPr>
              <w:t>–</w:t>
            </w:r>
          </w:p>
        </w:tc>
        <w:tc>
          <w:tcPr>
            <w:tcW w:w="1271" w:type="dxa"/>
            <w:tcBorders>
              <w:top w:val="single" w:sz="4" w:space="0" w:color="000000"/>
            </w:tcBorders>
          </w:tcPr>
          <w:p w:rsidR="00B65F9D" w:rsidRDefault="00B65F9D" w:rsidP="00F906F0">
            <w:pPr>
              <w:pStyle w:val="TableParagraph"/>
              <w:spacing w:before="37" w:line="136" w:lineRule="exact"/>
              <w:ind w:left="231"/>
              <w:rPr>
                <w:sz w:val="12"/>
              </w:rPr>
            </w:pPr>
            <w:r>
              <w:rPr>
                <w:w w:val="105"/>
                <w:sz w:val="12"/>
              </w:rPr>
              <w:t>SPSS</w:t>
            </w:r>
            <w:r>
              <w:rPr>
                <w:spacing w:val="10"/>
                <w:w w:val="110"/>
                <w:sz w:val="12"/>
              </w:rPr>
              <w:t xml:space="preserve"> </w:t>
            </w:r>
            <w:r>
              <w:rPr>
                <w:spacing w:val="-5"/>
                <w:w w:val="110"/>
                <w:sz w:val="12"/>
              </w:rPr>
              <w:t>and</w:t>
            </w:r>
          </w:p>
        </w:tc>
        <w:tc>
          <w:tcPr>
            <w:tcW w:w="949" w:type="dxa"/>
            <w:tcBorders>
              <w:top w:val="single" w:sz="4" w:space="0" w:color="000000"/>
            </w:tcBorders>
          </w:tcPr>
          <w:p w:rsidR="00B65F9D" w:rsidRDefault="00B65F9D" w:rsidP="00F906F0">
            <w:pPr>
              <w:pStyle w:val="TableParagraph"/>
              <w:spacing w:before="37" w:line="136" w:lineRule="exact"/>
              <w:ind w:left="68"/>
              <w:rPr>
                <w:sz w:val="12"/>
              </w:rPr>
            </w:pPr>
            <w:r>
              <w:rPr>
                <w:spacing w:val="-2"/>
                <w:w w:val="120"/>
                <w:sz w:val="12"/>
              </w:rPr>
              <w:t>Feasibility/</w:t>
            </w:r>
          </w:p>
        </w:tc>
        <w:tc>
          <w:tcPr>
            <w:tcW w:w="1120" w:type="dxa"/>
            <w:tcBorders>
              <w:top w:val="single" w:sz="4" w:space="0" w:color="000000"/>
            </w:tcBorders>
          </w:tcPr>
          <w:p w:rsidR="00B65F9D" w:rsidRDefault="00B65F9D" w:rsidP="00F906F0">
            <w:pPr>
              <w:pStyle w:val="TableParagraph"/>
              <w:spacing w:before="37" w:line="136" w:lineRule="exact"/>
              <w:ind w:left="228"/>
              <w:rPr>
                <w:sz w:val="12"/>
              </w:rPr>
            </w:pPr>
            <w:r>
              <w:rPr>
                <w:w w:val="115"/>
                <w:sz w:val="12"/>
              </w:rPr>
              <w:t>Fitness</w:t>
            </w:r>
            <w:r>
              <w:rPr>
                <w:spacing w:val="11"/>
                <w:w w:val="115"/>
                <w:sz w:val="12"/>
              </w:rPr>
              <w:t xml:space="preserve"> </w:t>
            </w:r>
            <w:r>
              <w:rPr>
                <w:spacing w:val="-5"/>
                <w:w w:val="115"/>
                <w:sz w:val="12"/>
              </w:rPr>
              <w:t>and</w:t>
            </w: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spacing w:before="15" w:line="136" w:lineRule="exact"/>
              <w:ind w:left="114"/>
              <w:rPr>
                <w:sz w:val="12"/>
              </w:rPr>
            </w:pPr>
            <w:r>
              <w:rPr>
                <w:w w:val="110"/>
                <w:sz w:val="12"/>
              </w:rPr>
              <w:t>K.</w:t>
            </w:r>
            <w:r>
              <w:rPr>
                <w:spacing w:val="8"/>
                <w:w w:val="110"/>
                <w:sz w:val="12"/>
              </w:rPr>
              <w:t xml:space="preserve"> </w:t>
            </w:r>
            <w:proofErr w:type="spellStart"/>
            <w:r>
              <w:rPr>
                <w:spacing w:val="-2"/>
                <w:w w:val="110"/>
                <w:sz w:val="12"/>
              </w:rPr>
              <w:t>Montoye</w:t>
            </w:r>
            <w:proofErr w:type="spellEnd"/>
          </w:p>
        </w:tc>
        <w:tc>
          <w:tcPr>
            <w:tcW w:w="1510" w:type="dxa"/>
          </w:tcPr>
          <w:p w:rsidR="00B65F9D" w:rsidRDefault="00B65F9D" w:rsidP="00F906F0">
            <w:pPr>
              <w:pStyle w:val="TableParagraph"/>
              <w:spacing w:before="15" w:line="136" w:lineRule="exact"/>
              <w:ind w:left="59"/>
              <w:rPr>
                <w:sz w:val="12"/>
              </w:rPr>
            </w:pPr>
            <w:r>
              <w:rPr>
                <w:w w:val="115"/>
                <w:sz w:val="12"/>
              </w:rPr>
              <w:t>the</w:t>
            </w:r>
            <w:r>
              <w:rPr>
                <w:spacing w:val="22"/>
                <w:w w:val="115"/>
                <w:sz w:val="12"/>
              </w:rPr>
              <w:t xml:space="preserve"> </w:t>
            </w:r>
            <w:r>
              <w:rPr>
                <w:w w:val="115"/>
                <w:sz w:val="12"/>
              </w:rPr>
              <w:t>accuracy</w:t>
            </w:r>
            <w:r>
              <w:rPr>
                <w:spacing w:val="22"/>
                <w:w w:val="115"/>
                <w:sz w:val="12"/>
              </w:rPr>
              <w:t xml:space="preserve"> </w:t>
            </w:r>
            <w:r>
              <w:rPr>
                <w:w w:val="115"/>
                <w:sz w:val="12"/>
              </w:rPr>
              <w:t>of</w:t>
            </w:r>
            <w:r>
              <w:rPr>
                <w:spacing w:val="22"/>
                <w:w w:val="115"/>
                <w:sz w:val="12"/>
              </w:rPr>
              <w:t xml:space="preserve"> </w:t>
            </w:r>
            <w:r>
              <w:rPr>
                <w:spacing w:val="-5"/>
                <w:w w:val="115"/>
                <w:sz w:val="12"/>
              </w:rPr>
              <w:t>the</w:t>
            </w:r>
          </w:p>
        </w:tc>
        <w:tc>
          <w:tcPr>
            <w:tcW w:w="982"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83"/>
              <w:rPr>
                <w:sz w:val="12"/>
              </w:rPr>
            </w:pPr>
            <w:proofErr w:type="spellStart"/>
            <w:r>
              <w:rPr>
                <w:spacing w:val="-2"/>
                <w:w w:val="115"/>
                <w:sz w:val="12"/>
              </w:rPr>
              <w:t>gan</w:t>
            </w:r>
            <w:proofErr w:type="spellEnd"/>
            <w:r>
              <w:rPr>
                <w:spacing w:val="-2"/>
                <w:w w:val="115"/>
                <w:sz w:val="12"/>
              </w:rPr>
              <w:t>/USA</w:t>
            </w:r>
          </w:p>
        </w:tc>
        <w:tc>
          <w:tcPr>
            <w:tcW w:w="1175" w:type="dxa"/>
          </w:tcPr>
          <w:p w:rsidR="00B65F9D" w:rsidRDefault="00B65F9D" w:rsidP="00F906F0">
            <w:pPr>
              <w:pStyle w:val="TableParagraph"/>
              <w:spacing w:before="15" w:line="136" w:lineRule="exact"/>
              <w:ind w:left="126"/>
              <w:rPr>
                <w:sz w:val="12"/>
              </w:rPr>
            </w:pPr>
            <w:r>
              <w:rPr>
                <w:w w:val="120"/>
                <w:sz w:val="12"/>
              </w:rPr>
              <w:t>and</w:t>
            </w:r>
            <w:r>
              <w:rPr>
                <w:spacing w:val="16"/>
                <w:w w:val="120"/>
                <w:sz w:val="12"/>
              </w:rPr>
              <w:t xml:space="preserve"> </w:t>
            </w:r>
            <w:r>
              <w:rPr>
                <w:w w:val="120"/>
                <w:sz w:val="12"/>
              </w:rPr>
              <w:t>14</w:t>
            </w:r>
            <w:r>
              <w:rPr>
                <w:spacing w:val="16"/>
                <w:w w:val="120"/>
                <w:sz w:val="12"/>
              </w:rPr>
              <w:t xml:space="preserve"> </w:t>
            </w:r>
            <w:r>
              <w:rPr>
                <w:spacing w:val="-2"/>
                <w:w w:val="120"/>
                <w:sz w:val="12"/>
              </w:rPr>
              <w:t>healthy</w:t>
            </w:r>
          </w:p>
        </w:tc>
        <w:tc>
          <w:tcPr>
            <w:tcW w:w="1112" w:type="dxa"/>
          </w:tcPr>
          <w:p w:rsidR="00B65F9D" w:rsidRDefault="00B65F9D" w:rsidP="00F906F0">
            <w:pPr>
              <w:pStyle w:val="TableParagraph"/>
              <w:spacing w:before="15" w:line="136" w:lineRule="exact"/>
              <w:ind w:left="59"/>
              <w:rPr>
                <w:sz w:val="12"/>
              </w:rPr>
            </w:pPr>
            <w:r>
              <w:rPr>
                <w:w w:val="115"/>
                <w:sz w:val="12"/>
              </w:rPr>
              <w:t>—</w:t>
            </w:r>
            <w:r>
              <w:rPr>
                <w:spacing w:val="14"/>
                <w:w w:val="115"/>
                <w:sz w:val="12"/>
              </w:rPr>
              <w:t xml:space="preserve"> </w:t>
            </w:r>
            <w:r>
              <w:rPr>
                <w:w w:val="115"/>
                <w:sz w:val="12"/>
              </w:rPr>
              <w:t>Fitbit</w:t>
            </w:r>
            <w:r>
              <w:rPr>
                <w:spacing w:val="14"/>
                <w:w w:val="115"/>
                <w:sz w:val="12"/>
              </w:rPr>
              <w:t xml:space="preserve"> </w:t>
            </w:r>
            <w:r>
              <w:rPr>
                <w:spacing w:val="-2"/>
                <w:w w:val="115"/>
                <w:sz w:val="12"/>
              </w:rPr>
              <w:t>Charge</w:t>
            </w:r>
          </w:p>
        </w:tc>
        <w:tc>
          <w:tcPr>
            <w:tcW w:w="935" w:type="dxa"/>
          </w:tcPr>
          <w:p w:rsidR="00B65F9D" w:rsidRDefault="00B65F9D" w:rsidP="00F906F0">
            <w:pPr>
              <w:pStyle w:val="TableParagraph"/>
              <w:rPr>
                <w:sz w:val="10"/>
              </w:rPr>
            </w:pPr>
          </w:p>
        </w:tc>
        <w:tc>
          <w:tcPr>
            <w:tcW w:w="1258" w:type="dxa"/>
          </w:tcPr>
          <w:p w:rsidR="00B65F9D" w:rsidRDefault="00B65F9D" w:rsidP="00F906F0">
            <w:pPr>
              <w:pStyle w:val="TableParagraph"/>
              <w:spacing w:before="15" w:line="136" w:lineRule="exact"/>
              <w:ind w:left="230"/>
              <w:rPr>
                <w:sz w:val="12"/>
              </w:rPr>
            </w:pPr>
            <w:r>
              <w:rPr>
                <w:w w:val="120"/>
                <w:sz w:val="12"/>
              </w:rPr>
              <w:t>data</w:t>
            </w:r>
            <w:r>
              <w:rPr>
                <w:spacing w:val="19"/>
                <w:w w:val="120"/>
                <w:sz w:val="12"/>
              </w:rPr>
              <w:t xml:space="preserve"> </w:t>
            </w:r>
            <w:r>
              <w:rPr>
                <w:spacing w:val="-2"/>
                <w:w w:val="120"/>
                <w:sz w:val="12"/>
              </w:rPr>
              <w:t>extracted</w:t>
            </w:r>
          </w:p>
        </w:tc>
        <w:tc>
          <w:tcPr>
            <w:tcW w:w="958" w:type="dxa"/>
          </w:tcPr>
          <w:p w:rsidR="00B65F9D" w:rsidRDefault="00B65F9D" w:rsidP="00F906F0">
            <w:pPr>
              <w:pStyle w:val="TableParagraph"/>
              <w:rPr>
                <w:sz w:val="10"/>
              </w:rPr>
            </w:pPr>
          </w:p>
        </w:tc>
        <w:tc>
          <w:tcPr>
            <w:tcW w:w="1271" w:type="dxa"/>
          </w:tcPr>
          <w:p w:rsidR="00B65F9D" w:rsidRDefault="00B65F9D" w:rsidP="00F906F0">
            <w:pPr>
              <w:pStyle w:val="TableParagraph"/>
              <w:spacing w:before="15" w:line="136" w:lineRule="exact"/>
              <w:ind w:left="231"/>
              <w:rPr>
                <w:sz w:val="12"/>
              </w:rPr>
            </w:pPr>
            <w:r>
              <w:rPr>
                <w:w w:val="110"/>
                <w:sz w:val="12"/>
              </w:rPr>
              <w:t>Microsoft</w:t>
            </w:r>
            <w:r>
              <w:rPr>
                <w:spacing w:val="29"/>
                <w:w w:val="110"/>
                <w:sz w:val="12"/>
              </w:rPr>
              <w:t xml:space="preserve"> </w:t>
            </w:r>
            <w:r>
              <w:rPr>
                <w:spacing w:val="-2"/>
                <w:w w:val="110"/>
                <w:sz w:val="12"/>
              </w:rPr>
              <w:t>Excel</w:t>
            </w:r>
          </w:p>
        </w:tc>
        <w:tc>
          <w:tcPr>
            <w:tcW w:w="949" w:type="dxa"/>
          </w:tcPr>
          <w:p w:rsidR="00B65F9D" w:rsidRDefault="00B65F9D" w:rsidP="00F906F0">
            <w:pPr>
              <w:pStyle w:val="TableParagraph"/>
              <w:spacing w:before="15" w:line="136" w:lineRule="exact"/>
              <w:ind w:left="68"/>
              <w:rPr>
                <w:sz w:val="12"/>
              </w:rPr>
            </w:pPr>
            <w:r>
              <w:rPr>
                <w:spacing w:val="-2"/>
                <w:w w:val="115"/>
                <w:sz w:val="12"/>
              </w:rPr>
              <w:t>Evaluation</w:t>
            </w:r>
          </w:p>
        </w:tc>
        <w:tc>
          <w:tcPr>
            <w:tcW w:w="1120" w:type="dxa"/>
          </w:tcPr>
          <w:p w:rsidR="00B65F9D" w:rsidRDefault="00B65F9D" w:rsidP="00F906F0">
            <w:pPr>
              <w:pStyle w:val="TableParagraph"/>
              <w:spacing w:before="15" w:line="136" w:lineRule="exact"/>
              <w:ind w:left="228"/>
              <w:rPr>
                <w:sz w:val="12"/>
              </w:rPr>
            </w:pPr>
            <w:r>
              <w:rPr>
                <w:spacing w:val="-2"/>
                <w:w w:val="115"/>
                <w:sz w:val="12"/>
              </w:rPr>
              <w:t>Physical</w:t>
            </w: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(2017)</w:t>
            </w:r>
          </w:p>
        </w:tc>
        <w:tc>
          <w:tcPr>
            <w:tcW w:w="1510" w:type="dxa"/>
          </w:tcPr>
          <w:p w:rsidR="00B65F9D" w:rsidRDefault="00B65F9D" w:rsidP="00F906F0">
            <w:pPr>
              <w:pStyle w:val="TableParagraph"/>
              <w:spacing w:before="15" w:line="136" w:lineRule="exact"/>
              <w:ind w:left="59"/>
              <w:rPr>
                <w:sz w:val="12"/>
              </w:rPr>
            </w:pPr>
            <w:proofErr w:type="spellStart"/>
            <w:r>
              <w:rPr>
                <w:w w:val="115"/>
                <w:sz w:val="12"/>
              </w:rPr>
              <w:t>Hexoskin</w:t>
            </w:r>
            <w:proofErr w:type="spellEnd"/>
            <w:r>
              <w:rPr>
                <w:spacing w:val="17"/>
                <w:w w:val="115"/>
                <w:sz w:val="12"/>
              </w:rPr>
              <w:t xml:space="preserve"> </w:t>
            </w:r>
            <w:r>
              <w:rPr>
                <w:w w:val="115"/>
                <w:sz w:val="12"/>
              </w:rPr>
              <w:t>smart</w:t>
            </w:r>
            <w:r>
              <w:rPr>
                <w:spacing w:val="18"/>
                <w:w w:val="115"/>
                <w:sz w:val="12"/>
              </w:rPr>
              <w:t xml:space="preserve"> </w:t>
            </w:r>
            <w:r>
              <w:rPr>
                <w:spacing w:val="-2"/>
                <w:w w:val="115"/>
                <w:sz w:val="12"/>
              </w:rPr>
              <w:t>shirt</w:t>
            </w:r>
          </w:p>
        </w:tc>
        <w:tc>
          <w:tcPr>
            <w:tcW w:w="982"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175" w:type="dxa"/>
          </w:tcPr>
          <w:p w:rsidR="00B65F9D" w:rsidRDefault="00B65F9D" w:rsidP="00F906F0">
            <w:pPr>
              <w:pStyle w:val="TableParagraph"/>
              <w:spacing w:before="15" w:line="136" w:lineRule="exact"/>
              <w:ind w:left="126"/>
              <w:rPr>
                <w:sz w:val="12"/>
              </w:rPr>
            </w:pPr>
            <w:r>
              <w:rPr>
                <w:spacing w:val="-4"/>
                <w:w w:val="115"/>
                <w:sz w:val="12"/>
              </w:rPr>
              <w:t>women</w:t>
            </w:r>
          </w:p>
        </w:tc>
        <w:tc>
          <w:tcPr>
            <w:tcW w:w="1112" w:type="dxa"/>
          </w:tcPr>
          <w:p w:rsidR="00B65F9D" w:rsidRDefault="00B65F9D" w:rsidP="00F906F0">
            <w:pPr>
              <w:pStyle w:val="TableParagraph"/>
              <w:spacing w:before="15" w:line="136" w:lineRule="exact"/>
              <w:ind w:left="59"/>
              <w:rPr>
                <w:sz w:val="12"/>
              </w:rPr>
            </w:pPr>
            <w:r>
              <w:rPr>
                <w:w w:val="115"/>
                <w:sz w:val="12"/>
              </w:rPr>
              <w:t>HR</w:t>
            </w:r>
            <w:r>
              <w:rPr>
                <w:spacing w:val="3"/>
                <w:w w:val="115"/>
                <w:sz w:val="12"/>
              </w:rPr>
              <w:t xml:space="preserve"> </w:t>
            </w:r>
            <w:r>
              <w:rPr>
                <w:spacing w:val="-5"/>
                <w:w w:val="115"/>
                <w:sz w:val="12"/>
              </w:rPr>
              <w:t>and</w:t>
            </w:r>
          </w:p>
        </w:tc>
        <w:tc>
          <w:tcPr>
            <w:tcW w:w="935" w:type="dxa"/>
          </w:tcPr>
          <w:p w:rsidR="00B65F9D" w:rsidRDefault="00B65F9D" w:rsidP="00F906F0">
            <w:pPr>
              <w:pStyle w:val="TableParagraph"/>
              <w:rPr>
                <w:sz w:val="10"/>
              </w:rPr>
            </w:pPr>
          </w:p>
        </w:tc>
        <w:tc>
          <w:tcPr>
            <w:tcW w:w="1258" w:type="dxa"/>
          </w:tcPr>
          <w:p w:rsidR="00B65F9D" w:rsidRDefault="00B65F9D" w:rsidP="00F906F0">
            <w:pPr>
              <w:pStyle w:val="TableParagraph"/>
              <w:spacing w:before="15" w:line="136" w:lineRule="exact"/>
              <w:ind w:left="230"/>
              <w:rPr>
                <w:sz w:val="12"/>
              </w:rPr>
            </w:pPr>
            <w:r>
              <w:rPr>
                <w:w w:val="115"/>
                <w:sz w:val="12"/>
              </w:rPr>
              <w:t>from</w:t>
            </w:r>
            <w:r>
              <w:rPr>
                <w:spacing w:val="18"/>
                <w:w w:val="115"/>
                <w:sz w:val="12"/>
              </w:rPr>
              <w:t xml:space="preserve"> </w:t>
            </w:r>
            <w:r>
              <w:rPr>
                <w:spacing w:val="-2"/>
                <w:w w:val="115"/>
                <w:sz w:val="12"/>
              </w:rPr>
              <w:t>wearables</w:t>
            </w:r>
          </w:p>
        </w:tc>
        <w:tc>
          <w:tcPr>
            <w:tcW w:w="958"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spacing w:before="15" w:line="136" w:lineRule="exact"/>
              <w:ind w:left="228"/>
              <w:rPr>
                <w:sz w:val="12"/>
              </w:rPr>
            </w:pPr>
            <w:r>
              <w:rPr>
                <w:spacing w:val="-2"/>
                <w:w w:val="110"/>
                <w:sz w:val="12"/>
              </w:rPr>
              <w:t>Activity</w:t>
            </w: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4" w:type="dxa"/>
            <w:tcBorders>
              <w:bottom w:val="single" w:sz="4" w:space="0" w:color="000000"/>
            </w:tcBorders>
          </w:tcPr>
          <w:p w:rsidR="00B65F9D" w:rsidRDefault="00B65F9D" w:rsidP="00F906F0">
            <w:pPr>
              <w:pStyle w:val="TableParagraph"/>
              <w:rPr>
                <w:sz w:val="12"/>
              </w:rPr>
            </w:pPr>
          </w:p>
        </w:tc>
        <w:tc>
          <w:tcPr>
            <w:tcW w:w="1510" w:type="dxa"/>
            <w:tcBorders>
              <w:bottom w:val="single" w:sz="4" w:space="0" w:color="000000"/>
            </w:tcBorders>
          </w:tcPr>
          <w:p w:rsidR="00B65F9D" w:rsidRDefault="00B65F9D" w:rsidP="00F906F0">
            <w:pPr>
              <w:pStyle w:val="TableParagraph"/>
              <w:spacing w:before="15"/>
              <w:ind w:left="59"/>
              <w:rPr>
                <w:sz w:val="12"/>
              </w:rPr>
            </w:pPr>
            <w:r>
              <w:rPr>
                <w:w w:val="115"/>
                <w:sz w:val="12"/>
              </w:rPr>
              <w:t>and</w:t>
            </w:r>
            <w:r>
              <w:rPr>
                <w:spacing w:val="21"/>
                <w:w w:val="115"/>
                <w:sz w:val="12"/>
              </w:rPr>
              <w:t xml:space="preserve"> </w:t>
            </w:r>
            <w:r>
              <w:rPr>
                <w:w w:val="115"/>
                <w:sz w:val="12"/>
              </w:rPr>
              <w:t>Fitbit</w:t>
            </w:r>
            <w:r>
              <w:rPr>
                <w:spacing w:val="21"/>
                <w:w w:val="115"/>
                <w:sz w:val="12"/>
              </w:rPr>
              <w:t xml:space="preserve"> </w:t>
            </w:r>
            <w:r>
              <w:rPr>
                <w:w w:val="115"/>
                <w:sz w:val="12"/>
              </w:rPr>
              <w:t>Charge</w:t>
            </w:r>
            <w:r>
              <w:rPr>
                <w:spacing w:val="21"/>
                <w:w w:val="115"/>
                <w:sz w:val="12"/>
              </w:rPr>
              <w:t xml:space="preserve"> </w:t>
            </w:r>
            <w:r>
              <w:rPr>
                <w:spacing w:val="-5"/>
                <w:w w:val="115"/>
                <w:sz w:val="12"/>
              </w:rPr>
              <w:t>HR.</w:t>
            </w:r>
          </w:p>
        </w:tc>
        <w:tc>
          <w:tcPr>
            <w:tcW w:w="982" w:type="dxa"/>
            <w:tcBorders>
              <w:bottom w:val="single" w:sz="4" w:space="0" w:color="000000"/>
            </w:tcBorders>
          </w:tcPr>
          <w:p w:rsidR="00B65F9D" w:rsidRDefault="00B65F9D" w:rsidP="00F906F0">
            <w:pPr>
              <w:pStyle w:val="TableParagraph"/>
              <w:rPr>
                <w:sz w:val="12"/>
              </w:rPr>
            </w:pPr>
          </w:p>
        </w:tc>
        <w:tc>
          <w:tcPr>
            <w:tcW w:w="966" w:type="dxa"/>
            <w:tcBorders>
              <w:bottom w:val="single" w:sz="4" w:space="0" w:color="000000"/>
            </w:tcBorders>
          </w:tcPr>
          <w:p w:rsidR="00B65F9D" w:rsidRDefault="00B65F9D" w:rsidP="00F906F0">
            <w:pPr>
              <w:pStyle w:val="TableParagraph"/>
              <w:rPr>
                <w:sz w:val="12"/>
              </w:rPr>
            </w:pPr>
          </w:p>
        </w:tc>
        <w:tc>
          <w:tcPr>
            <w:tcW w:w="1175" w:type="dxa"/>
            <w:tcBorders>
              <w:bottom w:val="single" w:sz="4" w:space="0" w:color="000000"/>
            </w:tcBorders>
          </w:tcPr>
          <w:p w:rsidR="00B65F9D" w:rsidRDefault="00B65F9D" w:rsidP="00F906F0">
            <w:pPr>
              <w:pStyle w:val="TableParagraph"/>
              <w:rPr>
                <w:sz w:val="12"/>
              </w:rPr>
            </w:pPr>
          </w:p>
        </w:tc>
        <w:tc>
          <w:tcPr>
            <w:tcW w:w="1112" w:type="dxa"/>
            <w:tcBorders>
              <w:bottom w:val="single" w:sz="4" w:space="0" w:color="000000"/>
            </w:tcBorders>
          </w:tcPr>
          <w:p w:rsidR="00B65F9D" w:rsidRDefault="00B65F9D" w:rsidP="00F906F0">
            <w:pPr>
              <w:pStyle w:val="TableParagraph"/>
              <w:spacing w:before="15"/>
              <w:ind w:left="59"/>
              <w:rPr>
                <w:sz w:val="12"/>
              </w:rPr>
            </w:pPr>
            <w:proofErr w:type="spellStart"/>
            <w:r>
              <w:rPr>
                <w:spacing w:val="-2"/>
                <w:w w:val="115"/>
                <w:sz w:val="12"/>
              </w:rPr>
              <w:t>Hexoskin</w:t>
            </w:r>
            <w:proofErr w:type="spellEnd"/>
          </w:p>
        </w:tc>
        <w:tc>
          <w:tcPr>
            <w:tcW w:w="935" w:type="dxa"/>
            <w:tcBorders>
              <w:bottom w:val="single" w:sz="4" w:space="0" w:color="000000"/>
            </w:tcBorders>
          </w:tcPr>
          <w:p w:rsidR="00B65F9D" w:rsidRDefault="00B65F9D" w:rsidP="00F906F0">
            <w:pPr>
              <w:pStyle w:val="TableParagraph"/>
              <w:rPr>
                <w:sz w:val="12"/>
              </w:rPr>
            </w:pPr>
          </w:p>
        </w:tc>
        <w:tc>
          <w:tcPr>
            <w:tcW w:w="1258" w:type="dxa"/>
            <w:tcBorders>
              <w:bottom w:val="single" w:sz="4" w:space="0" w:color="000000"/>
            </w:tcBorders>
          </w:tcPr>
          <w:p w:rsidR="00B65F9D" w:rsidRDefault="00B65F9D" w:rsidP="00F906F0">
            <w:pPr>
              <w:pStyle w:val="TableParagraph"/>
              <w:rPr>
                <w:sz w:val="12"/>
              </w:rPr>
            </w:pPr>
          </w:p>
        </w:tc>
        <w:tc>
          <w:tcPr>
            <w:tcW w:w="958" w:type="dxa"/>
            <w:tcBorders>
              <w:bottom w:val="single" w:sz="4" w:space="0" w:color="000000"/>
            </w:tcBorders>
          </w:tcPr>
          <w:p w:rsidR="00B65F9D" w:rsidRDefault="00B65F9D" w:rsidP="00F906F0">
            <w:pPr>
              <w:pStyle w:val="TableParagraph"/>
              <w:rPr>
                <w:sz w:val="12"/>
              </w:rPr>
            </w:pPr>
          </w:p>
        </w:tc>
        <w:tc>
          <w:tcPr>
            <w:tcW w:w="1271" w:type="dxa"/>
            <w:tcBorders>
              <w:bottom w:val="single" w:sz="4" w:space="0" w:color="000000"/>
            </w:tcBorders>
          </w:tcPr>
          <w:p w:rsidR="00B65F9D" w:rsidRDefault="00B65F9D" w:rsidP="00F906F0">
            <w:pPr>
              <w:pStyle w:val="TableParagraph"/>
              <w:rPr>
                <w:sz w:val="12"/>
              </w:rPr>
            </w:pPr>
          </w:p>
        </w:tc>
        <w:tc>
          <w:tcPr>
            <w:tcW w:w="949" w:type="dxa"/>
            <w:tcBorders>
              <w:bottom w:val="single" w:sz="4" w:space="0" w:color="000000"/>
            </w:tcBorders>
          </w:tcPr>
          <w:p w:rsidR="00B65F9D" w:rsidRDefault="00B65F9D" w:rsidP="00F906F0">
            <w:pPr>
              <w:pStyle w:val="TableParagraph"/>
              <w:rPr>
                <w:sz w:val="12"/>
              </w:rPr>
            </w:pPr>
          </w:p>
        </w:tc>
        <w:tc>
          <w:tcPr>
            <w:tcW w:w="1120"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S120</w:t>
            </w:r>
          </w:p>
        </w:tc>
        <w:tc>
          <w:tcPr>
            <w:tcW w:w="964" w:type="dxa"/>
            <w:tcBorders>
              <w:top w:val="single" w:sz="4" w:space="0" w:color="000000"/>
            </w:tcBorders>
          </w:tcPr>
          <w:p w:rsidR="00B65F9D" w:rsidRDefault="00B65F9D" w:rsidP="00F906F0">
            <w:pPr>
              <w:pStyle w:val="TableParagraph"/>
              <w:spacing w:before="37" w:line="136" w:lineRule="exact"/>
              <w:ind w:left="114"/>
              <w:rPr>
                <w:sz w:val="12"/>
              </w:rPr>
            </w:pPr>
            <w:r>
              <w:rPr>
                <w:w w:val="110"/>
                <w:sz w:val="12"/>
              </w:rPr>
              <w:t>Ruben</w:t>
            </w:r>
            <w:r>
              <w:rPr>
                <w:spacing w:val="35"/>
                <w:w w:val="110"/>
                <w:sz w:val="12"/>
              </w:rPr>
              <w:t xml:space="preserve"> </w:t>
            </w:r>
            <w:r>
              <w:rPr>
                <w:spacing w:val="-5"/>
                <w:w w:val="110"/>
                <w:sz w:val="12"/>
              </w:rPr>
              <w:t>T.</w:t>
            </w:r>
          </w:p>
        </w:tc>
        <w:tc>
          <w:tcPr>
            <w:tcW w:w="1510" w:type="dxa"/>
            <w:tcBorders>
              <w:top w:val="single" w:sz="4" w:space="0" w:color="000000"/>
            </w:tcBorders>
          </w:tcPr>
          <w:p w:rsidR="00B65F9D" w:rsidRDefault="00B65F9D" w:rsidP="00F906F0">
            <w:pPr>
              <w:pStyle w:val="TableParagraph"/>
              <w:spacing w:before="37" w:line="136" w:lineRule="exact"/>
              <w:ind w:left="59"/>
              <w:rPr>
                <w:sz w:val="12"/>
              </w:rPr>
            </w:pPr>
            <w:r>
              <w:rPr>
                <w:w w:val="115"/>
                <w:sz w:val="12"/>
              </w:rPr>
              <w:t>This</w:t>
            </w:r>
            <w:r>
              <w:rPr>
                <w:spacing w:val="21"/>
                <w:w w:val="115"/>
                <w:sz w:val="12"/>
              </w:rPr>
              <w:t xml:space="preserve"> </w:t>
            </w:r>
            <w:r>
              <w:rPr>
                <w:w w:val="115"/>
                <w:sz w:val="12"/>
              </w:rPr>
              <w:t>paper</w:t>
            </w:r>
            <w:r>
              <w:rPr>
                <w:spacing w:val="22"/>
                <w:w w:val="115"/>
                <w:sz w:val="12"/>
              </w:rPr>
              <w:t xml:space="preserve"> </w:t>
            </w:r>
            <w:r>
              <w:rPr>
                <w:spacing w:val="-2"/>
                <w:w w:val="115"/>
                <w:sz w:val="12"/>
              </w:rPr>
              <w:t>examined</w:t>
            </w:r>
          </w:p>
        </w:tc>
        <w:tc>
          <w:tcPr>
            <w:tcW w:w="982"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966" w:type="dxa"/>
            <w:tcBorders>
              <w:top w:val="single" w:sz="4" w:space="0" w:color="000000"/>
            </w:tcBorders>
          </w:tcPr>
          <w:p w:rsidR="00B65F9D" w:rsidRDefault="00B65F9D" w:rsidP="00F906F0">
            <w:pPr>
              <w:pStyle w:val="TableParagraph"/>
              <w:spacing w:before="37" w:line="136" w:lineRule="exact"/>
              <w:ind w:left="183"/>
              <w:rPr>
                <w:sz w:val="12"/>
              </w:rPr>
            </w:pPr>
            <w:r>
              <w:rPr>
                <w:spacing w:val="-2"/>
                <w:w w:val="115"/>
                <w:sz w:val="12"/>
              </w:rPr>
              <w:t>London/UK</w:t>
            </w:r>
          </w:p>
        </w:tc>
        <w:tc>
          <w:tcPr>
            <w:tcW w:w="1175" w:type="dxa"/>
            <w:tcBorders>
              <w:top w:val="single" w:sz="4" w:space="0" w:color="000000"/>
            </w:tcBorders>
          </w:tcPr>
          <w:p w:rsidR="00B65F9D" w:rsidRDefault="00B65F9D" w:rsidP="00F906F0">
            <w:pPr>
              <w:pStyle w:val="TableParagraph"/>
              <w:spacing w:before="37" w:line="136" w:lineRule="exact"/>
              <w:ind w:left="126"/>
              <w:rPr>
                <w:sz w:val="12"/>
              </w:rPr>
            </w:pPr>
            <w:r>
              <w:rPr>
                <w:w w:val="120"/>
                <w:sz w:val="12"/>
              </w:rPr>
              <w:t>52</w:t>
            </w:r>
            <w:r>
              <w:rPr>
                <w:spacing w:val="15"/>
                <w:w w:val="120"/>
                <w:sz w:val="12"/>
              </w:rPr>
              <w:t xml:space="preserve"> </w:t>
            </w:r>
            <w:r>
              <w:rPr>
                <w:spacing w:val="-2"/>
                <w:w w:val="120"/>
                <w:sz w:val="12"/>
              </w:rPr>
              <w:t>volunteers</w:t>
            </w:r>
          </w:p>
        </w:tc>
        <w:tc>
          <w:tcPr>
            <w:tcW w:w="1112" w:type="dxa"/>
            <w:tcBorders>
              <w:top w:val="single" w:sz="4" w:space="0" w:color="000000"/>
            </w:tcBorders>
          </w:tcPr>
          <w:p w:rsidR="00B65F9D" w:rsidRDefault="00B65F9D" w:rsidP="00F906F0">
            <w:pPr>
              <w:pStyle w:val="TableParagraph"/>
              <w:spacing w:before="37" w:line="136" w:lineRule="exact"/>
              <w:ind w:left="60"/>
              <w:rPr>
                <w:sz w:val="12"/>
              </w:rPr>
            </w:pPr>
            <w:r>
              <w:rPr>
                <w:w w:val="115"/>
                <w:sz w:val="12"/>
              </w:rPr>
              <w:t>Wrist</w:t>
            </w:r>
            <w:r>
              <w:rPr>
                <w:spacing w:val="18"/>
                <w:w w:val="115"/>
                <w:sz w:val="12"/>
              </w:rPr>
              <w:t xml:space="preserve"> </w:t>
            </w:r>
            <w:r>
              <w:rPr>
                <w:w w:val="115"/>
                <w:sz w:val="12"/>
              </w:rPr>
              <w:t>band</w:t>
            </w:r>
            <w:r>
              <w:rPr>
                <w:spacing w:val="21"/>
                <w:w w:val="115"/>
                <w:sz w:val="12"/>
              </w:rPr>
              <w:t xml:space="preserve"> </w:t>
            </w:r>
            <w:r>
              <w:rPr>
                <w:spacing w:val="-10"/>
                <w:w w:val="115"/>
                <w:sz w:val="12"/>
              </w:rPr>
              <w:t>—</w:t>
            </w:r>
          </w:p>
        </w:tc>
        <w:tc>
          <w:tcPr>
            <w:tcW w:w="935"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15"/>
                <w:sz w:val="12"/>
              </w:rPr>
              <w:t>Experiment</w:t>
            </w:r>
          </w:p>
        </w:tc>
        <w:tc>
          <w:tcPr>
            <w:tcW w:w="1258" w:type="dxa"/>
            <w:tcBorders>
              <w:top w:val="single" w:sz="4" w:space="0" w:color="000000"/>
            </w:tcBorders>
          </w:tcPr>
          <w:p w:rsidR="00B65F9D" w:rsidRDefault="00B65F9D" w:rsidP="00F906F0">
            <w:pPr>
              <w:pStyle w:val="TableParagraph"/>
              <w:spacing w:before="37" w:line="136" w:lineRule="exact"/>
              <w:ind w:left="229"/>
              <w:rPr>
                <w:sz w:val="12"/>
              </w:rPr>
            </w:pPr>
            <w:r>
              <w:rPr>
                <w:w w:val="115"/>
                <w:sz w:val="12"/>
              </w:rPr>
              <w:t>Observation</w:t>
            </w:r>
            <w:r>
              <w:rPr>
                <w:spacing w:val="22"/>
                <w:w w:val="120"/>
                <w:sz w:val="12"/>
              </w:rPr>
              <w:t xml:space="preserve"> </w:t>
            </w:r>
            <w:r>
              <w:rPr>
                <w:spacing w:val="-5"/>
                <w:w w:val="120"/>
                <w:sz w:val="12"/>
              </w:rPr>
              <w:t>and</w:t>
            </w:r>
          </w:p>
        </w:tc>
        <w:tc>
          <w:tcPr>
            <w:tcW w:w="958" w:type="dxa"/>
            <w:tcBorders>
              <w:top w:val="single" w:sz="4" w:space="0" w:color="000000"/>
            </w:tcBorders>
          </w:tcPr>
          <w:p w:rsidR="00B65F9D" w:rsidRDefault="00B65F9D" w:rsidP="00F906F0">
            <w:pPr>
              <w:pStyle w:val="TableParagraph"/>
              <w:spacing w:before="37" w:line="136" w:lineRule="exact"/>
              <w:ind w:left="80"/>
              <w:rPr>
                <w:sz w:val="12"/>
              </w:rPr>
            </w:pPr>
            <w:r>
              <w:rPr>
                <w:spacing w:val="-10"/>
                <w:w w:val="105"/>
                <w:sz w:val="12"/>
              </w:rPr>
              <w:t>–</w:t>
            </w:r>
          </w:p>
        </w:tc>
        <w:tc>
          <w:tcPr>
            <w:tcW w:w="1271" w:type="dxa"/>
            <w:tcBorders>
              <w:top w:val="single" w:sz="4" w:space="0" w:color="000000"/>
            </w:tcBorders>
          </w:tcPr>
          <w:p w:rsidR="00B65F9D" w:rsidRDefault="00B65F9D" w:rsidP="00F906F0">
            <w:pPr>
              <w:pStyle w:val="TableParagraph"/>
              <w:spacing w:before="37" w:line="136" w:lineRule="exact"/>
              <w:ind w:left="231"/>
              <w:rPr>
                <w:sz w:val="12"/>
              </w:rPr>
            </w:pPr>
            <w:proofErr w:type="spellStart"/>
            <w:r>
              <w:rPr>
                <w:spacing w:val="-2"/>
                <w:w w:val="110"/>
                <w:sz w:val="12"/>
              </w:rPr>
              <w:t>SCRalyze</w:t>
            </w:r>
            <w:proofErr w:type="spellEnd"/>
          </w:p>
        </w:tc>
        <w:tc>
          <w:tcPr>
            <w:tcW w:w="949" w:type="dxa"/>
            <w:tcBorders>
              <w:top w:val="single" w:sz="4" w:space="0" w:color="000000"/>
            </w:tcBorders>
          </w:tcPr>
          <w:p w:rsidR="00B65F9D" w:rsidRDefault="00B65F9D" w:rsidP="00F906F0">
            <w:pPr>
              <w:pStyle w:val="TableParagraph"/>
              <w:spacing w:before="37" w:line="136" w:lineRule="exact"/>
              <w:ind w:left="68"/>
              <w:rPr>
                <w:sz w:val="12"/>
              </w:rPr>
            </w:pPr>
            <w:r>
              <w:rPr>
                <w:spacing w:val="-2"/>
                <w:w w:val="120"/>
                <w:sz w:val="12"/>
              </w:rPr>
              <w:t>Feasibility/</w:t>
            </w:r>
          </w:p>
        </w:tc>
        <w:tc>
          <w:tcPr>
            <w:tcW w:w="1120" w:type="dxa"/>
            <w:tcBorders>
              <w:top w:val="single" w:sz="4" w:space="0" w:color="000000"/>
            </w:tcBorders>
          </w:tcPr>
          <w:p w:rsidR="00B65F9D" w:rsidRDefault="00B65F9D" w:rsidP="00F906F0">
            <w:pPr>
              <w:pStyle w:val="TableParagraph"/>
              <w:spacing w:before="37" w:line="136" w:lineRule="exact"/>
              <w:ind w:left="228"/>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spacing w:before="15" w:line="136" w:lineRule="exact"/>
              <w:ind w:left="114"/>
              <w:rPr>
                <w:sz w:val="12"/>
              </w:rPr>
            </w:pPr>
            <w:proofErr w:type="spellStart"/>
            <w:r>
              <w:rPr>
                <w:w w:val="115"/>
                <w:sz w:val="12"/>
              </w:rPr>
              <w:t>Azevedo</w:t>
            </w:r>
            <w:proofErr w:type="spellEnd"/>
            <w:r>
              <w:rPr>
                <w:spacing w:val="5"/>
                <w:w w:val="115"/>
                <w:sz w:val="12"/>
              </w:rPr>
              <w:t xml:space="preserve"> </w:t>
            </w:r>
            <w:r>
              <w:rPr>
                <w:spacing w:val="-5"/>
                <w:w w:val="115"/>
                <w:sz w:val="12"/>
              </w:rPr>
              <w:t>et</w:t>
            </w:r>
          </w:p>
        </w:tc>
        <w:tc>
          <w:tcPr>
            <w:tcW w:w="1510" w:type="dxa"/>
          </w:tcPr>
          <w:p w:rsidR="00B65F9D" w:rsidRDefault="00B65F9D" w:rsidP="00F906F0">
            <w:pPr>
              <w:pStyle w:val="TableParagraph"/>
              <w:spacing w:before="15" w:line="136" w:lineRule="exact"/>
              <w:ind w:left="59"/>
              <w:rPr>
                <w:sz w:val="12"/>
              </w:rPr>
            </w:pPr>
            <w:r>
              <w:rPr>
                <w:w w:val="115"/>
                <w:sz w:val="12"/>
              </w:rPr>
              <w:t>the</w:t>
            </w:r>
            <w:r>
              <w:rPr>
                <w:spacing w:val="18"/>
                <w:w w:val="115"/>
                <w:sz w:val="12"/>
              </w:rPr>
              <w:t xml:space="preserve"> </w:t>
            </w:r>
            <w:r>
              <w:rPr>
                <w:w w:val="115"/>
                <w:sz w:val="12"/>
              </w:rPr>
              <w:t>effectiveness</w:t>
            </w:r>
            <w:r>
              <w:rPr>
                <w:spacing w:val="21"/>
                <w:w w:val="115"/>
                <w:sz w:val="12"/>
              </w:rPr>
              <w:t xml:space="preserve"> </w:t>
            </w:r>
            <w:r>
              <w:rPr>
                <w:spacing w:val="-5"/>
                <w:w w:val="115"/>
                <w:sz w:val="12"/>
              </w:rPr>
              <w:t>of</w:t>
            </w:r>
          </w:p>
        </w:tc>
        <w:tc>
          <w:tcPr>
            <w:tcW w:w="982"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1112" w:type="dxa"/>
          </w:tcPr>
          <w:p w:rsidR="00B65F9D" w:rsidRDefault="00B65F9D" w:rsidP="00F906F0">
            <w:pPr>
              <w:pStyle w:val="TableParagraph"/>
              <w:spacing w:before="15" w:line="136" w:lineRule="exact"/>
              <w:ind w:left="60"/>
              <w:rPr>
                <w:sz w:val="12"/>
              </w:rPr>
            </w:pPr>
            <w:proofErr w:type="spellStart"/>
            <w:r>
              <w:rPr>
                <w:spacing w:val="-2"/>
                <w:w w:val="115"/>
                <w:sz w:val="12"/>
              </w:rPr>
              <w:t>Doppel</w:t>
            </w:r>
            <w:proofErr w:type="spellEnd"/>
          </w:p>
        </w:tc>
        <w:tc>
          <w:tcPr>
            <w:tcW w:w="935" w:type="dxa"/>
          </w:tcPr>
          <w:p w:rsidR="00B65F9D" w:rsidRDefault="00B65F9D" w:rsidP="00F906F0">
            <w:pPr>
              <w:pStyle w:val="TableParagraph"/>
              <w:rPr>
                <w:sz w:val="10"/>
              </w:rPr>
            </w:pPr>
          </w:p>
        </w:tc>
        <w:tc>
          <w:tcPr>
            <w:tcW w:w="1258" w:type="dxa"/>
          </w:tcPr>
          <w:p w:rsidR="00B65F9D" w:rsidRDefault="00B65F9D" w:rsidP="00F906F0">
            <w:pPr>
              <w:pStyle w:val="TableParagraph"/>
              <w:spacing w:before="15" w:line="136" w:lineRule="exact"/>
              <w:ind w:left="230"/>
              <w:rPr>
                <w:sz w:val="12"/>
              </w:rPr>
            </w:pPr>
            <w:r>
              <w:rPr>
                <w:spacing w:val="-2"/>
                <w:w w:val="115"/>
                <w:sz w:val="12"/>
              </w:rPr>
              <w:t>Questionnaire</w:t>
            </w:r>
          </w:p>
        </w:tc>
        <w:tc>
          <w:tcPr>
            <w:tcW w:w="958"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spacing w:before="15" w:line="136" w:lineRule="exact"/>
              <w:ind w:left="68"/>
              <w:rPr>
                <w:sz w:val="12"/>
              </w:rPr>
            </w:pPr>
            <w:r>
              <w:rPr>
                <w:spacing w:val="-2"/>
                <w:w w:val="115"/>
                <w:sz w:val="12"/>
              </w:rPr>
              <w:t>Evaluation</w:t>
            </w: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spacing w:before="15" w:line="136" w:lineRule="exact"/>
              <w:ind w:left="114"/>
              <w:rPr>
                <w:sz w:val="12"/>
              </w:rPr>
            </w:pPr>
            <w:r>
              <w:rPr>
                <w:w w:val="120"/>
                <w:sz w:val="12"/>
              </w:rPr>
              <w:t>al.</w:t>
            </w:r>
            <w:r>
              <w:rPr>
                <w:spacing w:val="14"/>
                <w:w w:val="120"/>
                <w:sz w:val="12"/>
              </w:rPr>
              <w:t xml:space="preserve"> </w:t>
            </w:r>
            <w:r>
              <w:rPr>
                <w:spacing w:val="-2"/>
                <w:w w:val="120"/>
                <w:sz w:val="12"/>
              </w:rPr>
              <w:t>(2017)</w:t>
            </w:r>
          </w:p>
        </w:tc>
        <w:tc>
          <w:tcPr>
            <w:tcW w:w="1510" w:type="dxa"/>
          </w:tcPr>
          <w:p w:rsidR="00B65F9D" w:rsidRDefault="00B65F9D" w:rsidP="00F906F0">
            <w:pPr>
              <w:pStyle w:val="TableParagraph"/>
              <w:spacing w:before="15" w:line="136" w:lineRule="exact"/>
              <w:ind w:left="59"/>
              <w:rPr>
                <w:sz w:val="12"/>
              </w:rPr>
            </w:pPr>
            <w:r>
              <w:rPr>
                <w:w w:val="115"/>
                <w:sz w:val="12"/>
              </w:rPr>
              <w:t>wearables</w:t>
            </w:r>
            <w:r>
              <w:rPr>
                <w:spacing w:val="25"/>
                <w:w w:val="115"/>
                <w:sz w:val="12"/>
              </w:rPr>
              <w:t xml:space="preserve"> </w:t>
            </w:r>
            <w:r>
              <w:rPr>
                <w:w w:val="115"/>
                <w:sz w:val="12"/>
              </w:rPr>
              <w:t>on</w:t>
            </w:r>
            <w:r>
              <w:rPr>
                <w:spacing w:val="25"/>
                <w:w w:val="115"/>
                <w:sz w:val="12"/>
              </w:rPr>
              <w:t xml:space="preserve"> </w:t>
            </w:r>
            <w:r>
              <w:rPr>
                <w:spacing w:val="-2"/>
                <w:w w:val="115"/>
                <w:sz w:val="12"/>
              </w:rPr>
              <w:t>calmness</w:t>
            </w:r>
          </w:p>
        </w:tc>
        <w:tc>
          <w:tcPr>
            <w:tcW w:w="982"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10" w:type="dxa"/>
          </w:tcPr>
          <w:p w:rsidR="00B65F9D" w:rsidRDefault="00B65F9D" w:rsidP="00F906F0">
            <w:pPr>
              <w:pStyle w:val="TableParagraph"/>
              <w:spacing w:before="15" w:line="136" w:lineRule="exact"/>
              <w:ind w:left="59"/>
              <w:rPr>
                <w:sz w:val="12"/>
              </w:rPr>
            </w:pPr>
            <w:r>
              <w:rPr>
                <w:w w:val="120"/>
                <w:sz w:val="12"/>
              </w:rPr>
              <w:t>through</w:t>
            </w:r>
            <w:r>
              <w:rPr>
                <w:spacing w:val="15"/>
                <w:w w:val="120"/>
                <w:sz w:val="12"/>
              </w:rPr>
              <w:t xml:space="preserve"> </w:t>
            </w:r>
            <w:r>
              <w:rPr>
                <w:w w:val="120"/>
                <w:sz w:val="12"/>
              </w:rPr>
              <w:t>a</w:t>
            </w:r>
            <w:r>
              <w:rPr>
                <w:spacing w:val="15"/>
                <w:w w:val="120"/>
                <w:sz w:val="12"/>
              </w:rPr>
              <w:t xml:space="preserve"> </w:t>
            </w:r>
            <w:r>
              <w:rPr>
                <w:w w:val="120"/>
                <w:sz w:val="12"/>
              </w:rPr>
              <w:t>task</w:t>
            </w:r>
            <w:r>
              <w:rPr>
                <w:spacing w:val="15"/>
                <w:w w:val="120"/>
                <w:sz w:val="12"/>
              </w:rPr>
              <w:t xml:space="preserve"> </w:t>
            </w:r>
            <w:r>
              <w:rPr>
                <w:spacing w:val="-2"/>
                <w:w w:val="120"/>
                <w:sz w:val="12"/>
              </w:rPr>
              <w:t>which</w:t>
            </w:r>
          </w:p>
        </w:tc>
        <w:tc>
          <w:tcPr>
            <w:tcW w:w="982"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4" w:type="dxa"/>
            <w:tcBorders>
              <w:bottom w:val="single" w:sz="4" w:space="0" w:color="000000"/>
            </w:tcBorders>
          </w:tcPr>
          <w:p w:rsidR="00B65F9D" w:rsidRDefault="00B65F9D" w:rsidP="00F906F0">
            <w:pPr>
              <w:pStyle w:val="TableParagraph"/>
              <w:rPr>
                <w:sz w:val="12"/>
              </w:rPr>
            </w:pPr>
          </w:p>
        </w:tc>
        <w:tc>
          <w:tcPr>
            <w:tcW w:w="1510" w:type="dxa"/>
            <w:tcBorders>
              <w:bottom w:val="single" w:sz="4" w:space="0" w:color="000000"/>
            </w:tcBorders>
          </w:tcPr>
          <w:p w:rsidR="00B65F9D" w:rsidRDefault="00B65F9D" w:rsidP="00F906F0">
            <w:pPr>
              <w:pStyle w:val="TableParagraph"/>
              <w:spacing w:before="15"/>
              <w:ind w:left="59"/>
              <w:rPr>
                <w:sz w:val="12"/>
              </w:rPr>
            </w:pPr>
            <w:r>
              <w:rPr>
                <w:w w:val="115"/>
                <w:sz w:val="12"/>
              </w:rPr>
              <w:t>causes</w:t>
            </w:r>
            <w:r>
              <w:rPr>
                <w:spacing w:val="21"/>
                <w:w w:val="115"/>
                <w:sz w:val="12"/>
              </w:rPr>
              <w:t xml:space="preserve"> </w:t>
            </w:r>
            <w:r>
              <w:rPr>
                <w:w w:val="115"/>
                <w:sz w:val="12"/>
              </w:rPr>
              <w:t>high</w:t>
            </w:r>
            <w:r>
              <w:rPr>
                <w:spacing w:val="22"/>
                <w:w w:val="115"/>
                <w:sz w:val="12"/>
              </w:rPr>
              <w:t xml:space="preserve"> </w:t>
            </w:r>
            <w:r>
              <w:rPr>
                <w:spacing w:val="-2"/>
                <w:w w:val="115"/>
                <w:sz w:val="12"/>
              </w:rPr>
              <w:t>anxiety.</w:t>
            </w:r>
          </w:p>
        </w:tc>
        <w:tc>
          <w:tcPr>
            <w:tcW w:w="982" w:type="dxa"/>
            <w:tcBorders>
              <w:bottom w:val="single" w:sz="4" w:space="0" w:color="000000"/>
            </w:tcBorders>
          </w:tcPr>
          <w:p w:rsidR="00B65F9D" w:rsidRDefault="00B65F9D" w:rsidP="00F906F0">
            <w:pPr>
              <w:pStyle w:val="TableParagraph"/>
              <w:rPr>
                <w:sz w:val="12"/>
              </w:rPr>
            </w:pPr>
          </w:p>
        </w:tc>
        <w:tc>
          <w:tcPr>
            <w:tcW w:w="966" w:type="dxa"/>
            <w:tcBorders>
              <w:bottom w:val="single" w:sz="4" w:space="0" w:color="000000"/>
            </w:tcBorders>
          </w:tcPr>
          <w:p w:rsidR="00B65F9D" w:rsidRDefault="00B65F9D" w:rsidP="00F906F0">
            <w:pPr>
              <w:pStyle w:val="TableParagraph"/>
              <w:rPr>
                <w:sz w:val="12"/>
              </w:rPr>
            </w:pPr>
          </w:p>
        </w:tc>
        <w:tc>
          <w:tcPr>
            <w:tcW w:w="1175" w:type="dxa"/>
            <w:tcBorders>
              <w:bottom w:val="single" w:sz="4" w:space="0" w:color="000000"/>
            </w:tcBorders>
          </w:tcPr>
          <w:p w:rsidR="00B65F9D" w:rsidRDefault="00B65F9D" w:rsidP="00F906F0">
            <w:pPr>
              <w:pStyle w:val="TableParagraph"/>
              <w:rPr>
                <w:sz w:val="12"/>
              </w:rPr>
            </w:pPr>
          </w:p>
        </w:tc>
        <w:tc>
          <w:tcPr>
            <w:tcW w:w="1112" w:type="dxa"/>
            <w:tcBorders>
              <w:bottom w:val="single" w:sz="4" w:space="0" w:color="000000"/>
            </w:tcBorders>
          </w:tcPr>
          <w:p w:rsidR="00B65F9D" w:rsidRDefault="00B65F9D" w:rsidP="00F906F0">
            <w:pPr>
              <w:pStyle w:val="TableParagraph"/>
              <w:rPr>
                <w:sz w:val="12"/>
              </w:rPr>
            </w:pPr>
          </w:p>
        </w:tc>
        <w:tc>
          <w:tcPr>
            <w:tcW w:w="935" w:type="dxa"/>
            <w:tcBorders>
              <w:bottom w:val="single" w:sz="4" w:space="0" w:color="000000"/>
            </w:tcBorders>
          </w:tcPr>
          <w:p w:rsidR="00B65F9D" w:rsidRDefault="00B65F9D" w:rsidP="00F906F0">
            <w:pPr>
              <w:pStyle w:val="TableParagraph"/>
              <w:rPr>
                <w:sz w:val="12"/>
              </w:rPr>
            </w:pPr>
          </w:p>
        </w:tc>
        <w:tc>
          <w:tcPr>
            <w:tcW w:w="1258" w:type="dxa"/>
            <w:tcBorders>
              <w:bottom w:val="single" w:sz="4" w:space="0" w:color="000000"/>
            </w:tcBorders>
          </w:tcPr>
          <w:p w:rsidR="00B65F9D" w:rsidRDefault="00B65F9D" w:rsidP="00F906F0">
            <w:pPr>
              <w:pStyle w:val="TableParagraph"/>
              <w:rPr>
                <w:sz w:val="12"/>
              </w:rPr>
            </w:pPr>
          </w:p>
        </w:tc>
        <w:tc>
          <w:tcPr>
            <w:tcW w:w="958" w:type="dxa"/>
            <w:tcBorders>
              <w:bottom w:val="single" w:sz="4" w:space="0" w:color="000000"/>
            </w:tcBorders>
          </w:tcPr>
          <w:p w:rsidR="00B65F9D" w:rsidRDefault="00B65F9D" w:rsidP="00F906F0">
            <w:pPr>
              <w:pStyle w:val="TableParagraph"/>
              <w:rPr>
                <w:sz w:val="12"/>
              </w:rPr>
            </w:pPr>
          </w:p>
        </w:tc>
        <w:tc>
          <w:tcPr>
            <w:tcW w:w="1271" w:type="dxa"/>
            <w:tcBorders>
              <w:bottom w:val="single" w:sz="4" w:space="0" w:color="000000"/>
            </w:tcBorders>
          </w:tcPr>
          <w:p w:rsidR="00B65F9D" w:rsidRDefault="00B65F9D" w:rsidP="00F906F0">
            <w:pPr>
              <w:pStyle w:val="TableParagraph"/>
              <w:rPr>
                <w:sz w:val="12"/>
              </w:rPr>
            </w:pPr>
          </w:p>
        </w:tc>
        <w:tc>
          <w:tcPr>
            <w:tcW w:w="949" w:type="dxa"/>
            <w:tcBorders>
              <w:bottom w:val="single" w:sz="4" w:space="0" w:color="000000"/>
            </w:tcBorders>
          </w:tcPr>
          <w:p w:rsidR="00B65F9D" w:rsidRDefault="00B65F9D" w:rsidP="00F906F0">
            <w:pPr>
              <w:pStyle w:val="TableParagraph"/>
              <w:rPr>
                <w:sz w:val="12"/>
              </w:rPr>
            </w:pPr>
          </w:p>
        </w:tc>
        <w:tc>
          <w:tcPr>
            <w:tcW w:w="1120"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S121</w:t>
            </w:r>
          </w:p>
        </w:tc>
        <w:tc>
          <w:tcPr>
            <w:tcW w:w="964" w:type="dxa"/>
            <w:tcBorders>
              <w:top w:val="single" w:sz="4" w:space="0" w:color="000000"/>
            </w:tcBorders>
          </w:tcPr>
          <w:p w:rsidR="00B65F9D" w:rsidRDefault="00B65F9D" w:rsidP="00F906F0">
            <w:pPr>
              <w:pStyle w:val="TableParagraph"/>
              <w:spacing w:before="37" w:line="136" w:lineRule="exact"/>
              <w:ind w:left="114"/>
              <w:rPr>
                <w:sz w:val="12"/>
              </w:rPr>
            </w:pPr>
            <w:r>
              <w:rPr>
                <w:w w:val="115"/>
                <w:sz w:val="12"/>
              </w:rPr>
              <w:t>Elizabeth</w:t>
            </w:r>
            <w:r>
              <w:rPr>
                <w:spacing w:val="17"/>
                <w:w w:val="120"/>
                <w:sz w:val="12"/>
              </w:rPr>
              <w:t xml:space="preserve"> </w:t>
            </w:r>
            <w:r>
              <w:rPr>
                <w:spacing w:val="-5"/>
                <w:w w:val="120"/>
                <w:sz w:val="12"/>
              </w:rPr>
              <w:t>J.</w:t>
            </w:r>
          </w:p>
        </w:tc>
        <w:tc>
          <w:tcPr>
            <w:tcW w:w="1510" w:type="dxa"/>
            <w:tcBorders>
              <w:top w:val="single" w:sz="4" w:space="0" w:color="000000"/>
            </w:tcBorders>
          </w:tcPr>
          <w:p w:rsidR="00B65F9D" w:rsidRDefault="00B65F9D" w:rsidP="00F906F0">
            <w:pPr>
              <w:pStyle w:val="TableParagraph"/>
              <w:spacing w:before="37" w:line="136" w:lineRule="exact"/>
              <w:ind w:left="59"/>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identified</w:t>
            </w:r>
          </w:p>
        </w:tc>
        <w:tc>
          <w:tcPr>
            <w:tcW w:w="982"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966" w:type="dxa"/>
            <w:tcBorders>
              <w:top w:val="single" w:sz="4" w:space="0" w:color="000000"/>
            </w:tcBorders>
          </w:tcPr>
          <w:p w:rsidR="00B65F9D" w:rsidRDefault="00B65F9D" w:rsidP="00F906F0">
            <w:pPr>
              <w:pStyle w:val="TableParagraph"/>
              <w:spacing w:before="37" w:line="136" w:lineRule="exact"/>
              <w:ind w:left="183"/>
              <w:rPr>
                <w:sz w:val="12"/>
              </w:rPr>
            </w:pPr>
            <w:r>
              <w:rPr>
                <w:spacing w:val="-5"/>
                <w:sz w:val="12"/>
              </w:rPr>
              <w:t>USA</w:t>
            </w:r>
          </w:p>
        </w:tc>
        <w:tc>
          <w:tcPr>
            <w:tcW w:w="1175" w:type="dxa"/>
            <w:tcBorders>
              <w:top w:val="single" w:sz="4" w:space="0" w:color="000000"/>
            </w:tcBorders>
          </w:tcPr>
          <w:p w:rsidR="00B65F9D" w:rsidRDefault="00B65F9D" w:rsidP="00F906F0">
            <w:pPr>
              <w:pStyle w:val="TableParagraph"/>
              <w:spacing w:before="37" w:line="136" w:lineRule="exact"/>
              <w:ind w:left="126"/>
              <w:rPr>
                <w:sz w:val="12"/>
              </w:rPr>
            </w:pPr>
            <w:r>
              <w:rPr>
                <w:w w:val="120"/>
                <w:sz w:val="12"/>
              </w:rPr>
              <w:t>40</w:t>
            </w:r>
            <w:r>
              <w:rPr>
                <w:spacing w:val="15"/>
                <w:w w:val="120"/>
                <w:sz w:val="12"/>
              </w:rPr>
              <w:t xml:space="preserve"> </w:t>
            </w:r>
            <w:r>
              <w:rPr>
                <w:spacing w:val="-2"/>
                <w:w w:val="120"/>
                <w:sz w:val="12"/>
              </w:rPr>
              <w:t>adults</w:t>
            </w:r>
          </w:p>
        </w:tc>
        <w:tc>
          <w:tcPr>
            <w:tcW w:w="1112" w:type="dxa"/>
            <w:tcBorders>
              <w:top w:val="single" w:sz="4" w:space="0" w:color="000000"/>
            </w:tcBorders>
          </w:tcPr>
          <w:p w:rsidR="00B65F9D" w:rsidRDefault="00B65F9D" w:rsidP="00F906F0">
            <w:pPr>
              <w:pStyle w:val="TableParagraph"/>
              <w:spacing w:before="37" w:line="136" w:lineRule="exact"/>
              <w:ind w:left="60"/>
              <w:rPr>
                <w:sz w:val="12"/>
              </w:rPr>
            </w:pPr>
            <w:r>
              <w:rPr>
                <w:w w:val="115"/>
                <w:sz w:val="12"/>
              </w:rPr>
              <w:t>Activity</w:t>
            </w:r>
            <w:r>
              <w:rPr>
                <w:spacing w:val="6"/>
                <w:w w:val="115"/>
                <w:sz w:val="12"/>
              </w:rPr>
              <w:t xml:space="preserve"> </w:t>
            </w:r>
            <w:r>
              <w:rPr>
                <w:spacing w:val="-2"/>
                <w:w w:val="115"/>
                <w:sz w:val="12"/>
              </w:rPr>
              <w:t>Tracker</w:t>
            </w:r>
          </w:p>
        </w:tc>
        <w:tc>
          <w:tcPr>
            <w:tcW w:w="935"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15"/>
                <w:sz w:val="12"/>
              </w:rPr>
              <w:t>Experiment</w:t>
            </w:r>
          </w:p>
        </w:tc>
        <w:tc>
          <w:tcPr>
            <w:tcW w:w="1258" w:type="dxa"/>
            <w:tcBorders>
              <w:top w:val="single" w:sz="4" w:space="0" w:color="000000"/>
            </w:tcBorders>
          </w:tcPr>
          <w:p w:rsidR="00B65F9D" w:rsidRDefault="00B65F9D" w:rsidP="00F906F0">
            <w:pPr>
              <w:pStyle w:val="TableParagraph"/>
              <w:spacing w:before="37" w:line="136" w:lineRule="exact"/>
              <w:ind w:left="229"/>
              <w:rPr>
                <w:sz w:val="12"/>
              </w:rPr>
            </w:pPr>
            <w:r>
              <w:rPr>
                <w:w w:val="115"/>
                <w:sz w:val="12"/>
              </w:rPr>
              <w:t>Observation</w:t>
            </w:r>
            <w:r>
              <w:rPr>
                <w:spacing w:val="22"/>
                <w:w w:val="120"/>
                <w:sz w:val="12"/>
              </w:rPr>
              <w:t xml:space="preserve"> </w:t>
            </w:r>
            <w:r>
              <w:rPr>
                <w:spacing w:val="-5"/>
                <w:w w:val="120"/>
                <w:sz w:val="12"/>
              </w:rPr>
              <w:t>and</w:t>
            </w:r>
          </w:p>
        </w:tc>
        <w:tc>
          <w:tcPr>
            <w:tcW w:w="958" w:type="dxa"/>
            <w:tcBorders>
              <w:top w:val="single" w:sz="4" w:space="0" w:color="000000"/>
            </w:tcBorders>
          </w:tcPr>
          <w:p w:rsidR="00B65F9D" w:rsidRDefault="00B65F9D" w:rsidP="00F906F0">
            <w:pPr>
              <w:pStyle w:val="TableParagraph"/>
              <w:spacing w:before="37" w:line="136" w:lineRule="exact"/>
              <w:ind w:left="80"/>
              <w:rPr>
                <w:sz w:val="12"/>
              </w:rPr>
            </w:pPr>
            <w:r>
              <w:rPr>
                <w:spacing w:val="-10"/>
                <w:w w:val="105"/>
                <w:sz w:val="12"/>
              </w:rPr>
              <w:t>–</w:t>
            </w:r>
          </w:p>
        </w:tc>
        <w:tc>
          <w:tcPr>
            <w:tcW w:w="1271" w:type="dxa"/>
            <w:tcBorders>
              <w:top w:val="single" w:sz="4" w:space="0" w:color="000000"/>
            </w:tcBorders>
          </w:tcPr>
          <w:p w:rsidR="00B65F9D" w:rsidRDefault="00B65F9D" w:rsidP="00F906F0">
            <w:pPr>
              <w:pStyle w:val="TableParagraph"/>
              <w:spacing w:before="37" w:line="136" w:lineRule="exact"/>
              <w:ind w:left="231"/>
              <w:rPr>
                <w:sz w:val="12"/>
              </w:rPr>
            </w:pPr>
            <w:r>
              <w:rPr>
                <w:w w:val="115"/>
                <w:sz w:val="12"/>
              </w:rPr>
              <w:t>R</w:t>
            </w:r>
            <w:r>
              <w:rPr>
                <w:spacing w:val="15"/>
                <w:w w:val="115"/>
                <w:sz w:val="12"/>
              </w:rPr>
              <w:t xml:space="preserve"> </w:t>
            </w:r>
            <w:r>
              <w:rPr>
                <w:w w:val="115"/>
                <w:sz w:val="12"/>
              </w:rPr>
              <w:t>version</w:t>
            </w:r>
            <w:r>
              <w:rPr>
                <w:spacing w:val="15"/>
                <w:w w:val="115"/>
                <w:sz w:val="12"/>
              </w:rPr>
              <w:t xml:space="preserve"> </w:t>
            </w:r>
            <w:r>
              <w:rPr>
                <w:spacing w:val="-2"/>
                <w:w w:val="115"/>
                <w:sz w:val="12"/>
              </w:rPr>
              <w:t>3.3.1</w:t>
            </w:r>
          </w:p>
        </w:tc>
        <w:tc>
          <w:tcPr>
            <w:tcW w:w="949" w:type="dxa"/>
            <w:tcBorders>
              <w:top w:val="single" w:sz="4" w:space="0" w:color="000000"/>
            </w:tcBorders>
          </w:tcPr>
          <w:p w:rsidR="00B65F9D" w:rsidRDefault="00B65F9D" w:rsidP="00F906F0">
            <w:pPr>
              <w:pStyle w:val="TableParagraph"/>
              <w:spacing w:before="37" w:line="136" w:lineRule="exact"/>
              <w:ind w:left="68"/>
              <w:rPr>
                <w:sz w:val="12"/>
              </w:rPr>
            </w:pPr>
            <w:r>
              <w:rPr>
                <w:spacing w:val="-2"/>
                <w:w w:val="120"/>
                <w:sz w:val="12"/>
              </w:rPr>
              <w:t>Feasibility/</w:t>
            </w:r>
          </w:p>
        </w:tc>
        <w:tc>
          <w:tcPr>
            <w:tcW w:w="1120" w:type="dxa"/>
            <w:tcBorders>
              <w:top w:val="single" w:sz="4" w:space="0" w:color="000000"/>
            </w:tcBorders>
          </w:tcPr>
          <w:p w:rsidR="00B65F9D" w:rsidRDefault="00B65F9D" w:rsidP="00F906F0">
            <w:pPr>
              <w:pStyle w:val="TableParagraph"/>
              <w:spacing w:before="37" w:line="136" w:lineRule="exact"/>
              <w:ind w:left="228"/>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spacing w:before="15" w:line="136" w:lineRule="exact"/>
              <w:ind w:left="114"/>
              <w:rPr>
                <w:sz w:val="12"/>
              </w:rPr>
            </w:pPr>
            <w:r>
              <w:rPr>
                <w:w w:val="115"/>
                <w:sz w:val="12"/>
              </w:rPr>
              <w:t>Lyons</w:t>
            </w:r>
            <w:r>
              <w:rPr>
                <w:spacing w:val="12"/>
                <w:w w:val="115"/>
                <w:sz w:val="12"/>
              </w:rPr>
              <w:t xml:space="preserve"> </w:t>
            </w:r>
            <w:r>
              <w:rPr>
                <w:w w:val="115"/>
                <w:sz w:val="12"/>
              </w:rPr>
              <w:t>et</w:t>
            </w:r>
            <w:r>
              <w:rPr>
                <w:spacing w:val="13"/>
                <w:w w:val="115"/>
                <w:sz w:val="12"/>
              </w:rPr>
              <w:t xml:space="preserve"> </w:t>
            </w:r>
            <w:r>
              <w:rPr>
                <w:spacing w:val="-5"/>
                <w:w w:val="115"/>
                <w:sz w:val="12"/>
              </w:rPr>
              <w:t>al.</w:t>
            </w:r>
          </w:p>
        </w:tc>
        <w:tc>
          <w:tcPr>
            <w:tcW w:w="1510" w:type="dxa"/>
          </w:tcPr>
          <w:p w:rsidR="00B65F9D" w:rsidRDefault="00B65F9D" w:rsidP="00F906F0">
            <w:pPr>
              <w:pStyle w:val="TableParagraph"/>
              <w:spacing w:before="15" w:line="136" w:lineRule="exact"/>
              <w:ind w:left="59"/>
              <w:rPr>
                <w:sz w:val="12"/>
              </w:rPr>
            </w:pPr>
            <w:r>
              <w:rPr>
                <w:w w:val="120"/>
                <w:sz w:val="12"/>
              </w:rPr>
              <w:t>the</w:t>
            </w:r>
            <w:r>
              <w:rPr>
                <w:spacing w:val="9"/>
                <w:w w:val="120"/>
                <w:sz w:val="12"/>
              </w:rPr>
              <w:t xml:space="preserve"> </w:t>
            </w:r>
            <w:r>
              <w:rPr>
                <w:w w:val="120"/>
                <w:sz w:val="12"/>
              </w:rPr>
              <w:t>acceptability</w:t>
            </w:r>
            <w:r>
              <w:rPr>
                <w:spacing w:val="9"/>
                <w:w w:val="120"/>
                <w:sz w:val="12"/>
              </w:rPr>
              <w:t xml:space="preserve"> </w:t>
            </w:r>
            <w:r>
              <w:rPr>
                <w:spacing w:val="-5"/>
                <w:w w:val="120"/>
                <w:sz w:val="12"/>
              </w:rPr>
              <w:t>and</w:t>
            </w:r>
          </w:p>
        </w:tc>
        <w:tc>
          <w:tcPr>
            <w:tcW w:w="982"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175" w:type="dxa"/>
          </w:tcPr>
          <w:p w:rsidR="00B65F9D" w:rsidRDefault="00B65F9D" w:rsidP="00F906F0">
            <w:pPr>
              <w:pStyle w:val="TableParagraph"/>
              <w:spacing w:before="15" w:line="136" w:lineRule="exact"/>
              <w:ind w:left="126"/>
              <w:rPr>
                <w:sz w:val="12"/>
              </w:rPr>
            </w:pPr>
            <w:r>
              <w:rPr>
                <w:w w:val="120"/>
                <w:sz w:val="12"/>
              </w:rPr>
              <w:t>between</w:t>
            </w:r>
            <w:r>
              <w:rPr>
                <w:spacing w:val="12"/>
                <w:w w:val="120"/>
                <w:sz w:val="12"/>
              </w:rPr>
              <w:t xml:space="preserve"> </w:t>
            </w:r>
            <w:r>
              <w:rPr>
                <w:w w:val="120"/>
                <w:sz w:val="12"/>
              </w:rPr>
              <w:t>55</w:t>
            </w:r>
            <w:r>
              <w:rPr>
                <w:spacing w:val="12"/>
                <w:w w:val="120"/>
                <w:sz w:val="12"/>
              </w:rPr>
              <w:t xml:space="preserve"> </w:t>
            </w:r>
            <w:r>
              <w:rPr>
                <w:spacing w:val="-5"/>
                <w:w w:val="120"/>
                <w:sz w:val="12"/>
              </w:rPr>
              <w:t>and</w:t>
            </w:r>
          </w:p>
        </w:tc>
        <w:tc>
          <w:tcPr>
            <w:tcW w:w="1112" w:type="dxa"/>
          </w:tcPr>
          <w:p w:rsidR="00B65F9D" w:rsidRDefault="00B65F9D" w:rsidP="00F906F0">
            <w:pPr>
              <w:pStyle w:val="TableParagraph"/>
              <w:spacing w:before="15" w:line="136" w:lineRule="exact"/>
              <w:ind w:left="60"/>
              <w:rPr>
                <w:sz w:val="12"/>
              </w:rPr>
            </w:pPr>
            <w:r>
              <w:rPr>
                <w:w w:val="115"/>
                <w:sz w:val="12"/>
              </w:rPr>
              <w:t>(Jawbone</w:t>
            </w:r>
            <w:r>
              <w:rPr>
                <w:spacing w:val="36"/>
                <w:w w:val="115"/>
                <w:sz w:val="12"/>
              </w:rPr>
              <w:t xml:space="preserve"> </w:t>
            </w:r>
            <w:r>
              <w:rPr>
                <w:spacing w:val="-2"/>
                <w:w w:val="115"/>
                <w:sz w:val="12"/>
              </w:rPr>
              <w:t>Up24)</w:t>
            </w:r>
          </w:p>
        </w:tc>
        <w:tc>
          <w:tcPr>
            <w:tcW w:w="935" w:type="dxa"/>
          </w:tcPr>
          <w:p w:rsidR="00B65F9D" w:rsidRDefault="00B65F9D" w:rsidP="00F906F0">
            <w:pPr>
              <w:pStyle w:val="TableParagraph"/>
              <w:rPr>
                <w:sz w:val="10"/>
              </w:rPr>
            </w:pPr>
          </w:p>
        </w:tc>
        <w:tc>
          <w:tcPr>
            <w:tcW w:w="1258" w:type="dxa"/>
          </w:tcPr>
          <w:p w:rsidR="00B65F9D" w:rsidRDefault="00B65F9D" w:rsidP="00F906F0">
            <w:pPr>
              <w:pStyle w:val="TableParagraph"/>
              <w:spacing w:before="15" w:line="136" w:lineRule="exact"/>
              <w:ind w:left="230"/>
              <w:rPr>
                <w:sz w:val="12"/>
              </w:rPr>
            </w:pPr>
            <w:r>
              <w:rPr>
                <w:w w:val="120"/>
                <w:sz w:val="12"/>
              </w:rPr>
              <w:t>data</w:t>
            </w:r>
            <w:r>
              <w:rPr>
                <w:spacing w:val="19"/>
                <w:w w:val="120"/>
                <w:sz w:val="12"/>
              </w:rPr>
              <w:t xml:space="preserve"> </w:t>
            </w:r>
            <w:r>
              <w:rPr>
                <w:spacing w:val="-2"/>
                <w:w w:val="120"/>
                <w:sz w:val="12"/>
              </w:rPr>
              <w:t>extracted</w:t>
            </w:r>
          </w:p>
        </w:tc>
        <w:tc>
          <w:tcPr>
            <w:tcW w:w="958"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spacing w:before="15" w:line="136" w:lineRule="exact"/>
              <w:ind w:left="68"/>
              <w:rPr>
                <w:sz w:val="12"/>
              </w:rPr>
            </w:pPr>
            <w:r>
              <w:rPr>
                <w:spacing w:val="-2"/>
                <w:w w:val="115"/>
                <w:sz w:val="12"/>
              </w:rPr>
              <w:t>Evaluation</w:t>
            </w: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spacing w:before="15" w:line="136" w:lineRule="exact"/>
              <w:ind w:left="114"/>
              <w:rPr>
                <w:sz w:val="12"/>
              </w:rPr>
            </w:pPr>
            <w:r>
              <w:rPr>
                <w:spacing w:val="-2"/>
                <w:w w:val="120"/>
                <w:sz w:val="12"/>
              </w:rPr>
              <w:t>(2017)</w:t>
            </w:r>
          </w:p>
        </w:tc>
        <w:tc>
          <w:tcPr>
            <w:tcW w:w="1510" w:type="dxa"/>
          </w:tcPr>
          <w:p w:rsidR="00B65F9D" w:rsidRDefault="00B65F9D" w:rsidP="00F906F0">
            <w:pPr>
              <w:pStyle w:val="TableParagraph"/>
              <w:spacing w:before="15" w:line="136" w:lineRule="exact"/>
              <w:ind w:left="59"/>
              <w:rPr>
                <w:sz w:val="12"/>
              </w:rPr>
            </w:pPr>
            <w:r>
              <w:rPr>
                <w:w w:val="115"/>
                <w:sz w:val="12"/>
              </w:rPr>
              <w:t>influence</w:t>
            </w:r>
            <w:r>
              <w:rPr>
                <w:spacing w:val="22"/>
                <w:w w:val="115"/>
                <w:sz w:val="12"/>
              </w:rPr>
              <w:t xml:space="preserve"> </w:t>
            </w:r>
            <w:r>
              <w:rPr>
                <w:w w:val="115"/>
                <w:sz w:val="12"/>
              </w:rPr>
              <w:t>on</w:t>
            </w:r>
            <w:r>
              <w:rPr>
                <w:spacing w:val="23"/>
                <w:w w:val="115"/>
                <w:sz w:val="12"/>
              </w:rPr>
              <w:t xml:space="preserve"> </w:t>
            </w:r>
            <w:r>
              <w:rPr>
                <w:spacing w:val="-2"/>
                <w:w w:val="115"/>
                <w:sz w:val="12"/>
              </w:rPr>
              <w:t>physical</w:t>
            </w:r>
          </w:p>
        </w:tc>
        <w:tc>
          <w:tcPr>
            <w:tcW w:w="982"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175" w:type="dxa"/>
          </w:tcPr>
          <w:p w:rsidR="00B65F9D" w:rsidRDefault="00B65F9D" w:rsidP="00F906F0">
            <w:pPr>
              <w:pStyle w:val="TableParagraph"/>
              <w:spacing w:before="15" w:line="136" w:lineRule="exact"/>
              <w:ind w:left="126"/>
              <w:rPr>
                <w:sz w:val="12"/>
              </w:rPr>
            </w:pPr>
            <w:r>
              <w:rPr>
                <w:w w:val="115"/>
                <w:sz w:val="12"/>
              </w:rPr>
              <w:t>79</w:t>
            </w:r>
            <w:r>
              <w:rPr>
                <w:spacing w:val="22"/>
                <w:w w:val="115"/>
                <w:sz w:val="12"/>
              </w:rPr>
              <w:t xml:space="preserve"> </w:t>
            </w:r>
            <w:r>
              <w:rPr>
                <w:w w:val="115"/>
                <w:sz w:val="12"/>
              </w:rPr>
              <w:t>years</w:t>
            </w:r>
            <w:r>
              <w:rPr>
                <w:spacing w:val="22"/>
                <w:w w:val="115"/>
                <w:sz w:val="12"/>
              </w:rPr>
              <w:t xml:space="preserve"> </w:t>
            </w:r>
            <w:r>
              <w:rPr>
                <w:spacing w:val="-4"/>
                <w:w w:val="115"/>
                <w:sz w:val="12"/>
              </w:rPr>
              <w:t>old.</w:t>
            </w:r>
          </w:p>
        </w:tc>
        <w:tc>
          <w:tcPr>
            <w:tcW w:w="1112"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58" w:type="dxa"/>
          </w:tcPr>
          <w:p w:rsidR="00B65F9D" w:rsidRDefault="00B65F9D" w:rsidP="00F906F0">
            <w:pPr>
              <w:pStyle w:val="TableParagraph"/>
              <w:spacing w:before="15" w:line="136" w:lineRule="exact"/>
              <w:ind w:left="230"/>
              <w:rPr>
                <w:sz w:val="12"/>
              </w:rPr>
            </w:pPr>
            <w:r>
              <w:rPr>
                <w:w w:val="115"/>
                <w:sz w:val="12"/>
              </w:rPr>
              <w:t>from</w:t>
            </w:r>
            <w:r>
              <w:rPr>
                <w:spacing w:val="18"/>
                <w:w w:val="115"/>
                <w:sz w:val="12"/>
              </w:rPr>
              <w:t xml:space="preserve"> </w:t>
            </w:r>
            <w:r>
              <w:rPr>
                <w:spacing w:val="-2"/>
                <w:w w:val="115"/>
                <w:sz w:val="12"/>
              </w:rPr>
              <w:t>wearables</w:t>
            </w:r>
          </w:p>
        </w:tc>
        <w:tc>
          <w:tcPr>
            <w:tcW w:w="958"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10" w:type="dxa"/>
          </w:tcPr>
          <w:p w:rsidR="00B65F9D" w:rsidRDefault="00B65F9D" w:rsidP="00F906F0">
            <w:pPr>
              <w:pStyle w:val="TableParagraph"/>
              <w:spacing w:before="15" w:line="136" w:lineRule="exact"/>
              <w:ind w:left="59"/>
              <w:rPr>
                <w:sz w:val="12"/>
              </w:rPr>
            </w:pPr>
            <w:r>
              <w:rPr>
                <w:w w:val="115"/>
                <w:sz w:val="12"/>
              </w:rPr>
              <w:t>activity</w:t>
            </w:r>
            <w:r>
              <w:rPr>
                <w:spacing w:val="26"/>
                <w:w w:val="115"/>
                <w:sz w:val="12"/>
              </w:rPr>
              <w:t xml:space="preserve"> </w:t>
            </w:r>
            <w:r>
              <w:rPr>
                <w:w w:val="115"/>
                <w:sz w:val="12"/>
              </w:rPr>
              <w:t>with</w:t>
            </w:r>
            <w:r>
              <w:rPr>
                <w:spacing w:val="26"/>
                <w:w w:val="115"/>
                <w:sz w:val="12"/>
              </w:rPr>
              <w:t xml:space="preserve"> </w:t>
            </w:r>
            <w:r>
              <w:rPr>
                <w:spacing w:val="-2"/>
                <w:w w:val="115"/>
                <w:sz w:val="12"/>
              </w:rPr>
              <w:t>combining</w:t>
            </w:r>
          </w:p>
        </w:tc>
        <w:tc>
          <w:tcPr>
            <w:tcW w:w="982"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10" w:type="dxa"/>
          </w:tcPr>
          <w:p w:rsidR="00B65F9D" w:rsidRDefault="00B65F9D" w:rsidP="00F906F0">
            <w:pPr>
              <w:pStyle w:val="TableParagraph"/>
              <w:spacing w:before="15" w:line="136" w:lineRule="exact"/>
              <w:ind w:left="59"/>
              <w:rPr>
                <w:sz w:val="12"/>
              </w:rPr>
            </w:pPr>
            <w:r>
              <w:rPr>
                <w:w w:val="120"/>
                <w:sz w:val="12"/>
              </w:rPr>
              <w:t>tablet</w:t>
            </w:r>
            <w:r>
              <w:rPr>
                <w:spacing w:val="11"/>
                <w:w w:val="120"/>
                <w:sz w:val="12"/>
              </w:rPr>
              <w:t xml:space="preserve"> </w:t>
            </w:r>
            <w:r>
              <w:rPr>
                <w:w w:val="120"/>
                <w:sz w:val="12"/>
              </w:rPr>
              <w:t>device,</w:t>
            </w:r>
            <w:r>
              <w:rPr>
                <w:spacing w:val="11"/>
                <w:w w:val="120"/>
                <w:sz w:val="12"/>
              </w:rPr>
              <w:t xml:space="preserve"> </w:t>
            </w:r>
            <w:r>
              <w:rPr>
                <w:spacing w:val="-10"/>
                <w:w w:val="120"/>
                <w:sz w:val="12"/>
              </w:rPr>
              <w:t>a</w:t>
            </w:r>
          </w:p>
        </w:tc>
        <w:tc>
          <w:tcPr>
            <w:tcW w:w="982"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10" w:type="dxa"/>
          </w:tcPr>
          <w:p w:rsidR="00B65F9D" w:rsidRDefault="00B65F9D" w:rsidP="00F906F0">
            <w:pPr>
              <w:pStyle w:val="TableParagraph"/>
              <w:spacing w:before="15" w:line="136" w:lineRule="exact"/>
              <w:ind w:left="59"/>
              <w:rPr>
                <w:sz w:val="12"/>
              </w:rPr>
            </w:pPr>
            <w:r>
              <w:rPr>
                <w:w w:val="115"/>
                <w:sz w:val="12"/>
              </w:rPr>
              <w:t>wearable</w:t>
            </w:r>
            <w:r>
              <w:rPr>
                <w:spacing w:val="31"/>
                <w:w w:val="115"/>
                <w:sz w:val="12"/>
              </w:rPr>
              <w:t xml:space="preserve"> </w:t>
            </w:r>
            <w:r>
              <w:rPr>
                <w:spacing w:val="-2"/>
                <w:w w:val="115"/>
                <w:sz w:val="12"/>
              </w:rPr>
              <w:t>physical</w:t>
            </w:r>
          </w:p>
        </w:tc>
        <w:tc>
          <w:tcPr>
            <w:tcW w:w="982"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10" w:type="dxa"/>
          </w:tcPr>
          <w:p w:rsidR="00B65F9D" w:rsidRDefault="00B65F9D" w:rsidP="00F906F0">
            <w:pPr>
              <w:pStyle w:val="TableParagraph"/>
              <w:spacing w:before="15" w:line="136" w:lineRule="exact"/>
              <w:ind w:left="59"/>
              <w:rPr>
                <w:sz w:val="12"/>
              </w:rPr>
            </w:pPr>
            <w:r>
              <w:rPr>
                <w:w w:val="120"/>
                <w:sz w:val="12"/>
              </w:rPr>
              <w:t>activity,</w:t>
            </w:r>
            <w:r>
              <w:rPr>
                <w:spacing w:val="11"/>
                <w:w w:val="120"/>
                <w:sz w:val="12"/>
              </w:rPr>
              <w:t xml:space="preserve"> </w:t>
            </w:r>
            <w:r>
              <w:rPr>
                <w:w w:val="120"/>
                <w:sz w:val="12"/>
              </w:rPr>
              <w:t>and</w:t>
            </w:r>
            <w:r>
              <w:rPr>
                <w:spacing w:val="11"/>
                <w:w w:val="120"/>
                <w:sz w:val="12"/>
              </w:rPr>
              <w:t xml:space="preserve"> </w:t>
            </w:r>
            <w:r>
              <w:rPr>
                <w:spacing w:val="-2"/>
                <w:w w:val="120"/>
                <w:sz w:val="12"/>
              </w:rPr>
              <w:t>telephone</w:t>
            </w:r>
          </w:p>
        </w:tc>
        <w:tc>
          <w:tcPr>
            <w:tcW w:w="982"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4" w:type="dxa"/>
            <w:tcBorders>
              <w:bottom w:val="single" w:sz="4" w:space="0" w:color="000000"/>
            </w:tcBorders>
          </w:tcPr>
          <w:p w:rsidR="00B65F9D" w:rsidRDefault="00B65F9D" w:rsidP="00F906F0">
            <w:pPr>
              <w:pStyle w:val="TableParagraph"/>
              <w:rPr>
                <w:sz w:val="12"/>
              </w:rPr>
            </w:pPr>
          </w:p>
        </w:tc>
        <w:tc>
          <w:tcPr>
            <w:tcW w:w="1510" w:type="dxa"/>
            <w:tcBorders>
              <w:bottom w:val="single" w:sz="4" w:space="0" w:color="000000"/>
            </w:tcBorders>
          </w:tcPr>
          <w:p w:rsidR="00B65F9D" w:rsidRDefault="00B65F9D" w:rsidP="00F906F0">
            <w:pPr>
              <w:pStyle w:val="TableParagraph"/>
              <w:spacing w:before="15"/>
              <w:ind w:left="59"/>
              <w:rPr>
                <w:sz w:val="12"/>
              </w:rPr>
            </w:pPr>
            <w:r>
              <w:rPr>
                <w:spacing w:val="-2"/>
                <w:w w:val="115"/>
                <w:sz w:val="12"/>
              </w:rPr>
              <w:t>counseling.</w:t>
            </w:r>
          </w:p>
        </w:tc>
        <w:tc>
          <w:tcPr>
            <w:tcW w:w="982" w:type="dxa"/>
            <w:tcBorders>
              <w:bottom w:val="single" w:sz="4" w:space="0" w:color="000000"/>
            </w:tcBorders>
          </w:tcPr>
          <w:p w:rsidR="00B65F9D" w:rsidRDefault="00B65F9D" w:rsidP="00F906F0">
            <w:pPr>
              <w:pStyle w:val="TableParagraph"/>
              <w:rPr>
                <w:sz w:val="12"/>
              </w:rPr>
            </w:pPr>
          </w:p>
        </w:tc>
        <w:tc>
          <w:tcPr>
            <w:tcW w:w="966" w:type="dxa"/>
            <w:tcBorders>
              <w:bottom w:val="single" w:sz="4" w:space="0" w:color="000000"/>
            </w:tcBorders>
          </w:tcPr>
          <w:p w:rsidR="00B65F9D" w:rsidRDefault="00B65F9D" w:rsidP="00F906F0">
            <w:pPr>
              <w:pStyle w:val="TableParagraph"/>
              <w:rPr>
                <w:sz w:val="12"/>
              </w:rPr>
            </w:pPr>
          </w:p>
        </w:tc>
        <w:tc>
          <w:tcPr>
            <w:tcW w:w="1175" w:type="dxa"/>
            <w:tcBorders>
              <w:bottom w:val="single" w:sz="4" w:space="0" w:color="000000"/>
            </w:tcBorders>
          </w:tcPr>
          <w:p w:rsidR="00B65F9D" w:rsidRDefault="00B65F9D" w:rsidP="00F906F0">
            <w:pPr>
              <w:pStyle w:val="TableParagraph"/>
              <w:rPr>
                <w:sz w:val="12"/>
              </w:rPr>
            </w:pPr>
          </w:p>
        </w:tc>
        <w:tc>
          <w:tcPr>
            <w:tcW w:w="1112" w:type="dxa"/>
            <w:tcBorders>
              <w:bottom w:val="single" w:sz="4" w:space="0" w:color="000000"/>
            </w:tcBorders>
          </w:tcPr>
          <w:p w:rsidR="00B65F9D" w:rsidRDefault="00B65F9D" w:rsidP="00F906F0">
            <w:pPr>
              <w:pStyle w:val="TableParagraph"/>
              <w:rPr>
                <w:sz w:val="12"/>
              </w:rPr>
            </w:pPr>
          </w:p>
        </w:tc>
        <w:tc>
          <w:tcPr>
            <w:tcW w:w="935" w:type="dxa"/>
            <w:tcBorders>
              <w:bottom w:val="single" w:sz="4" w:space="0" w:color="000000"/>
            </w:tcBorders>
          </w:tcPr>
          <w:p w:rsidR="00B65F9D" w:rsidRDefault="00B65F9D" w:rsidP="00F906F0">
            <w:pPr>
              <w:pStyle w:val="TableParagraph"/>
              <w:rPr>
                <w:sz w:val="12"/>
              </w:rPr>
            </w:pPr>
          </w:p>
        </w:tc>
        <w:tc>
          <w:tcPr>
            <w:tcW w:w="1258" w:type="dxa"/>
            <w:tcBorders>
              <w:bottom w:val="single" w:sz="4" w:space="0" w:color="000000"/>
            </w:tcBorders>
          </w:tcPr>
          <w:p w:rsidR="00B65F9D" w:rsidRDefault="00B65F9D" w:rsidP="00F906F0">
            <w:pPr>
              <w:pStyle w:val="TableParagraph"/>
              <w:rPr>
                <w:sz w:val="12"/>
              </w:rPr>
            </w:pPr>
          </w:p>
        </w:tc>
        <w:tc>
          <w:tcPr>
            <w:tcW w:w="958" w:type="dxa"/>
            <w:tcBorders>
              <w:bottom w:val="single" w:sz="4" w:space="0" w:color="000000"/>
            </w:tcBorders>
          </w:tcPr>
          <w:p w:rsidR="00B65F9D" w:rsidRDefault="00B65F9D" w:rsidP="00F906F0">
            <w:pPr>
              <w:pStyle w:val="TableParagraph"/>
              <w:rPr>
                <w:sz w:val="12"/>
              </w:rPr>
            </w:pPr>
          </w:p>
        </w:tc>
        <w:tc>
          <w:tcPr>
            <w:tcW w:w="1271" w:type="dxa"/>
            <w:tcBorders>
              <w:bottom w:val="single" w:sz="4" w:space="0" w:color="000000"/>
            </w:tcBorders>
          </w:tcPr>
          <w:p w:rsidR="00B65F9D" w:rsidRDefault="00B65F9D" w:rsidP="00F906F0">
            <w:pPr>
              <w:pStyle w:val="TableParagraph"/>
              <w:rPr>
                <w:sz w:val="12"/>
              </w:rPr>
            </w:pPr>
          </w:p>
        </w:tc>
        <w:tc>
          <w:tcPr>
            <w:tcW w:w="949" w:type="dxa"/>
            <w:tcBorders>
              <w:bottom w:val="single" w:sz="4" w:space="0" w:color="000000"/>
            </w:tcBorders>
          </w:tcPr>
          <w:p w:rsidR="00B65F9D" w:rsidRDefault="00B65F9D" w:rsidP="00F906F0">
            <w:pPr>
              <w:pStyle w:val="TableParagraph"/>
              <w:rPr>
                <w:sz w:val="12"/>
              </w:rPr>
            </w:pPr>
          </w:p>
        </w:tc>
        <w:tc>
          <w:tcPr>
            <w:tcW w:w="1120"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S123</w:t>
            </w:r>
          </w:p>
        </w:tc>
        <w:tc>
          <w:tcPr>
            <w:tcW w:w="964" w:type="dxa"/>
            <w:tcBorders>
              <w:top w:val="single" w:sz="4" w:space="0" w:color="000000"/>
            </w:tcBorders>
          </w:tcPr>
          <w:p w:rsidR="00B65F9D" w:rsidRDefault="00B65F9D" w:rsidP="00F906F0">
            <w:pPr>
              <w:pStyle w:val="TableParagraph"/>
              <w:spacing w:before="37" w:line="136" w:lineRule="exact"/>
              <w:ind w:left="114"/>
              <w:rPr>
                <w:sz w:val="12"/>
              </w:rPr>
            </w:pPr>
            <w:r>
              <w:rPr>
                <w:spacing w:val="-4"/>
                <w:w w:val="115"/>
                <w:sz w:val="12"/>
              </w:rPr>
              <w:t>Anna</w:t>
            </w:r>
          </w:p>
        </w:tc>
        <w:tc>
          <w:tcPr>
            <w:tcW w:w="1510" w:type="dxa"/>
            <w:tcBorders>
              <w:top w:val="single" w:sz="4" w:space="0" w:color="000000"/>
            </w:tcBorders>
          </w:tcPr>
          <w:p w:rsidR="00B65F9D" w:rsidRDefault="00B65F9D" w:rsidP="00F906F0">
            <w:pPr>
              <w:pStyle w:val="TableParagraph"/>
              <w:spacing w:before="37" w:line="136" w:lineRule="exact"/>
              <w:ind w:left="59"/>
              <w:rPr>
                <w:sz w:val="12"/>
              </w:rPr>
            </w:pPr>
            <w:r>
              <w:rPr>
                <w:w w:val="115"/>
                <w:sz w:val="12"/>
              </w:rPr>
              <w:t>This</w:t>
            </w:r>
            <w:r>
              <w:rPr>
                <w:spacing w:val="16"/>
                <w:w w:val="115"/>
                <w:sz w:val="12"/>
              </w:rPr>
              <w:t xml:space="preserve"> </w:t>
            </w:r>
            <w:r>
              <w:rPr>
                <w:w w:val="115"/>
                <w:sz w:val="12"/>
              </w:rPr>
              <w:t>work</w:t>
            </w:r>
            <w:r>
              <w:rPr>
                <w:spacing w:val="17"/>
                <w:w w:val="115"/>
                <w:sz w:val="12"/>
              </w:rPr>
              <w:t xml:space="preserve"> </w:t>
            </w:r>
            <w:r>
              <w:rPr>
                <w:spacing w:val="-2"/>
                <w:w w:val="115"/>
                <w:sz w:val="12"/>
              </w:rPr>
              <w:t>evaluated</w:t>
            </w:r>
          </w:p>
        </w:tc>
        <w:tc>
          <w:tcPr>
            <w:tcW w:w="982"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966" w:type="dxa"/>
            <w:tcBorders>
              <w:top w:val="single" w:sz="4" w:space="0" w:color="000000"/>
            </w:tcBorders>
          </w:tcPr>
          <w:p w:rsidR="00B65F9D" w:rsidRDefault="00B65F9D" w:rsidP="00F906F0">
            <w:pPr>
              <w:pStyle w:val="TableParagraph"/>
              <w:spacing w:before="37" w:line="136" w:lineRule="exact"/>
              <w:ind w:left="183"/>
              <w:rPr>
                <w:sz w:val="12"/>
              </w:rPr>
            </w:pPr>
            <w:r>
              <w:rPr>
                <w:spacing w:val="-2"/>
                <w:w w:val="120"/>
                <w:sz w:val="12"/>
              </w:rPr>
              <w:t>California/</w:t>
            </w:r>
          </w:p>
        </w:tc>
        <w:tc>
          <w:tcPr>
            <w:tcW w:w="1175" w:type="dxa"/>
            <w:tcBorders>
              <w:top w:val="single" w:sz="4" w:space="0" w:color="000000"/>
            </w:tcBorders>
          </w:tcPr>
          <w:p w:rsidR="00B65F9D" w:rsidRDefault="00B65F9D" w:rsidP="00F906F0">
            <w:pPr>
              <w:pStyle w:val="TableParagraph"/>
              <w:spacing w:before="37" w:line="136" w:lineRule="exact"/>
              <w:ind w:left="126"/>
              <w:rPr>
                <w:sz w:val="12"/>
              </w:rPr>
            </w:pPr>
            <w:r>
              <w:rPr>
                <w:w w:val="120"/>
                <w:sz w:val="12"/>
              </w:rPr>
              <w:t>60</w:t>
            </w:r>
            <w:r>
              <w:rPr>
                <w:spacing w:val="14"/>
                <w:w w:val="120"/>
                <w:sz w:val="12"/>
              </w:rPr>
              <w:t xml:space="preserve"> </w:t>
            </w:r>
            <w:r>
              <w:rPr>
                <w:w w:val="120"/>
                <w:sz w:val="12"/>
              </w:rPr>
              <w:t>healthy</w:t>
            </w:r>
            <w:r>
              <w:rPr>
                <w:spacing w:val="15"/>
                <w:w w:val="120"/>
                <w:sz w:val="12"/>
              </w:rPr>
              <w:t xml:space="preserve"> </w:t>
            </w:r>
            <w:r>
              <w:rPr>
                <w:spacing w:val="-2"/>
                <w:w w:val="120"/>
                <w:sz w:val="12"/>
              </w:rPr>
              <w:t>adult</w:t>
            </w:r>
          </w:p>
        </w:tc>
        <w:tc>
          <w:tcPr>
            <w:tcW w:w="1112" w:type="dxa"/>
            <w:tcBorders>
              <w:top w:val="single" w:sz="4" w:space="0" w:color="000000"/>
            </w:tcBorders>
          </w:tcPr>
          <w:p w:rsidR="00B65F9D" w:rsidRDefault="00B65F9D" w:rsidP="00F906F0">
            <w:pPr>
              <w:pStyle w:val="TableParagraph"/>
              <w:spacing w:before="37" w:line="136" w:lineRule="exact"/>
              <w:ind w:left="59"/>
              <w:rPr>
                <w:sz w:val="12"/>
              </w:rPr>
            </w:pPr>
            <w:r>
              <w:rPr>
                <w:w w:val="115"/>
                <w:sz w:val="12"/>
              </w:rPr>
              <w:t>Apple</w:t>
            </w:r>
            <w:r>
              <w:rPr>
                <w:spacing w:val="9"/>
                <w:w w:val="115"/>
                <w:sz w:val="12"/>
              </w:rPr>
              <w:t xml:space="preserve"> </w:t>
            </w:r>
            <w:r>
              <w:rPr>
                <w:spacing w:val="-2"/>
                <w:w w:val="115"/>
                <w:sz w:val="12"/>
              </w:rPr>
              <w:t>Watch,</w:t>
            </w:r>
          </w:p>
        </w:tc>
        <w:tc>
          <w:tcPr>
            <w:tcW w:w="935"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15"/>
                <w:sz w:val="12"/>
              </w:rPr>
              <w:t>Experiment</w:t>
            </w:r>
          </w:p>
        </w:tc>
        <w:tc>
          <w:tcPr>
            <w:tcW w:w="1258" w:type="dxa"/>
            <w:tcBorders>
              <w:top w:val="single" w:sz="4" w:space="0" w:color="000000"/>
            </w:tcBorders>
          </w:tcPr>
          <w:p w:rsidR="00B65F9D" w:rsidRDefault="00B65F9D" w:rsidP="00F906F0">
            <w:pPr>
              <w:pStyle w:val="TableParagraph"/>
              <w:spacing w:before="37" w:line="136" w:lineRule="exact"/>
              <w:ind w:left="229"/>
              <w:rPr>
                <w:sz w:val="12"/>
              </w:rPr>
            </w:pPr>
            <w:r>
              <w:rPr>
                <w:spacing w:val="-2"/>
                <w:w w:val="115"/>
                <w:sz w:val="12"/>
              </w:rPr>
              <w:t>Observation,</w:t>
            </w:r>
          </w:p>
        </w:tc>
        <w:tc>
          <w:tcPr>
            <w:tcW w:w="958" w:type="dxa"/>
            <w:tcBorders>
              <w:top w:val="single" w:sz="4" w:space="0" w:color="000000"/>
            </w:tcBorders>
          </w:tcPr>
          <w:p w:rsidR="00B65F9D" w:rsidRDefault="00B65F9D" w:rsidP="00F906F0">
            <w:pPr>
              <w:pStyle w:val="TableParagraph"/>
              <w:spacing w:before="37" w:line="136" w:lineRule="exact"/>
              <w:ind w:left="80"/>
              <w:rPr>
                <w:sz w:val="12"/>
              </w:rPr>
            </w:pPr>
            <w:r>
              <w:rPr>
                <w:spacing w:val="-10"/>
                <w:w w:val="105"/>
                <w:sz w:val="12"/>
              </w:rPr>
              <w:t>–</w:t>
            </w:r>
          </w:p>
        </w:tc>
        <w:tc>
          <w:tcPr>
            <w:tcW w:w="1271" w:type="dxa"/>
            <w:tcBorders>
              <w:top w:val="single" w:sz="4" w:space="0" w:color="000000"/>
            </w:tcBorders>
          </w:tcPr>
          <w:p w:rsidR="00B65F9D" w:rsidRDefault="00B65F9D" w:rsidP="00F906F0">
            <w:pPr>
              <w:pStyle w:val="TableParagraph"/>
              <w:spacing w:before="37" w:line="136" w:lineRule="exact"/>
              <w:ind w:left="231"/>
              <w:rPr>
                <w:sz w:val="12"/>
              </w:rPr>
            </w:pPr>
            <w:r>
              <w:rPr>
                <w:w w:val="115"/>
                <w:sz w:val="12"/>
              </w:rPr>
              <w:t>R</w:t>
            </w:r>
            <w:r>
              <w:rPr>
                <w:spacing w:val="15"/>
                <w:w w:val="115"/>
                <w:sz w:val="12"/>
              </w:rPr>
              <w:t xml:space="preserve"> </w:t>
            </w:r>
            <w:r>
              <w:rPr>
                <w:w w:val="115"/>
                <w:sz w:val="12"/>
              </w:rPr>
              <w:t>version</w:t>
            </w:r>
            <w:r>
              <w:rPr>
                <w:spacing w:val="15"/>
                <w:w w:val="115"/>
                <w:sz w:val="12"/>
              </w:rPr>
              <w:t xml:space="preserve"> </w:t>
            </w:r>
            <w:r>
              <w:rPr>
                <w:spacing w:val="-2"/>
                <w:w w:val="115"/>
                <w:sz w:val="12"/>
              </w:rPr>
              <w:t>3.2.21</w:t>
            </w:r>
          </w:p>
        </w:tc>
        <w:tc>
          <w:tcPr>
            <w:tcW w:w="949" w:type="dxa"/>
            <w:tcBorders>
              <w:top w:val="single" w:sz="4" w:space="0" w:color="000000"/>
            </w:tcBorders>
          </w:tcPr>
          <w:p w:rsidR="00B65F9D" w:rsidRDefault="00B65F9D" w:rsidP="00F906F0">
            <w:pPr>
              <w:pStyle w:val="TableParagraph"/>
              <w:spacing w:before="37" w:line="136" w:lineRule="exact"/>
              <w:ind w:left="68"/>
              <w:rPr>
                <w:sz w:val="12"/>
              </w:rPr>
            </w:pPr>
            <w:r>
              <w:rPr>
                <w:spacing w:val="-2"/>
                <w:w w:val="120"/>
                <w:sz w:val="12"/>
              </w:rPr>
              <w:t>Feasibility/</w:t>
            </w:r>
          </w:p>
        </w:tc>
        <w:tc>
          <w:tcPr>
            <w:tcW w:w="1120" w:type="dxa"/>
            <w:tcBorders>
              <w:top w:val="single" w:sz="4" w:space="0" w:color="000000"/>
            </w:tcBorders>
          </w:tcPr>
          <w:p w:rsidR="00B65F9D" w:rsidRDefault="00B65F9D" w:rsidP="00F906F0">
            <w:pPr>
              <w:pStyle w:val="TableParagraph"/>
              <w:spacing w:before="37" w:line="136" w:lineRule="exact"/>
              <w:ind w:left="228"/>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spacing w:before="15" w:line="136" w:lineRule="exact"/>
              <w:ind w:left="114"/>
              <w:rPr>
                <w:sz w:val="12"/>
              </w:rPr>
            </w:pPr>
            <w:proofErr w:type="spellStart"/>
            <w:r>
              <w:rPr>
                <w:w w:val="115"/>
                <w:sz w:val="12"/>
              </w:rPr>
              <w:t>Shcherbina</w:t>
            </w:r>
            <w:proofErr w:type="spellEnd"/>
            <w:r>
              <w:rPr>
                <w:spacing w:val="22"/>
                <w:w w:val="120"/>
                <w:sz w:val="12"/>
              </w:rPr>
              <w:t xml:space="preserve"> </w:t>
            </w:r>
            <w:r>
              <w:rPr>
                <w:spacing w:val="-5"/>
                <w:w w:val="120"/>
                <w:sz w:val="12"/>
              </w:rPr>
              <w:t>et</w:t>
            </w:r>
          </w:p>
        </w:tc>
        <w:tc>
          <w:tcPr>
            <w:tcW w:w="1510" w:type="dxa"/>
          </w:tcPr>
          <w:p w:rsidR="00B65F9D" w:rsidRDefault="00B65F9D" w:rsidP="00F906F0">
            <w:pPr>
              <w:pStyle w:val="TableParagraph"/>
              <w:spacing w:before="15" w:line="136" w:lineRule="exact"/>
              <w:ind w:left="59"/>
              <w:rPr>
                <w:sz w:val="12"/>
              </w:rPr>
            </w:pPr>
            <w:r>
              <w:rPr>
                <w:w w:val="115"/>
                <w:sz w:val="12"/>
              </w:rPr>
              <w:t>the</w:t>
            </w:r>
            <w:r>
              <w:rPr>
                <w:spacing w:val="22"/>
                <w:w w:val="115"/>
                <w:sz w:val="12"/>
              </w:rPr>
              <w:t xml:space="preserve"> </w:t>
            </w:r>
            <w:r>
              <w:rPr>
                <w:w w:val="115"/>
                <w:sz w:val="12"/>
              </w:rPr>
              <w:t>accuracy</w:t>
            </w:r>
            <w:r>
              <w:rPr>
                <w:spacing w:val="22"/>
                <w:w w:val="115"/>
                <w:sz w:val="12"/>
              </w:rPr>
              <w:t xml:space="preserve"> </w:t>
            </w:r>
            <w:r>
              <w:rPr>
                <w:w w:val="115"/>
                <w:sz w:val="12"/>
              </w:rPr>
              <w:t>of</w:t>
            </w:r>
            <w:r>
              <w:rPr>
                <w:spacing w:val="22"/>
                <w:w w:val="115"/>
                <w:sz w:val="12"/>
              </w:rPr>
              <w:t xml:space="preserve"> </w:t>
            </w:r>
            <w:r>
              <w:rPr>
                <w:spacing w:val="-10"/>
                <w:w w:val="115"/>
                <w:sz w:val="12"/>
              </w:rPr>
              <w:t>7</w:t>
            </w:r>
          </w:p>
        </w:tc>
        <w:tc>
          <w:tcPr>
            <w:tcW w:w="982"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83"/>
              <w:rPr>
                <w:sz w:val="12"/>
              </w:rPr>
            </w:pPr>
            <w:r>
              <w:rPr>
                <w:spacing w:val="-5"/>
                <w:sz w:val="12"/>
              </w:rPr>
              <w:t>USA</w:t>
            </w:r>
          </w:p>
        </w:tc>
        <w:tc>
          <w:tcPr>
            <w:tcW w:w="1175" w:type="dxa"/>
          </w:tcPr>
          <w:p w:rsidR="00B65F9D" w:rsidRDefault="00B65F9D" w:rsidP="00F906F0">
            <w:pPr>
              <w:pStyle w:val="TableParagraph"/>
              <w:spacing w:before="15" w:line="136" w:lineRule="exact"/>
              <w:ind w:left="126"/>
              <w:rPr>
                <w:sz w:val="12"/>
              </w:rPr>
            </w:pPr>
            <w:r>
              <w:rPr>
                <w:spacing w:val="-2"/>
                <w:w w:val="115"/>
                <w:sz w:val="12"/>
              </w:rPr>
              <w:t>volunteers</w:t>
            </w:r>
          </w:p>
        </w:tc>
        <w:tc>
          <w:tcPr>
            <w:tcW w:w="1112" w:type="dxa"/>
          </w:tcPr>
          <w:p w:rsidR="00B65F9D" w:rsidRDefault="00B65F9D" w:rsidP="00F906F0">
            <w:pPr>
              <w:pStyle w:val="TableParagraph"/>
              <w:spacing w:before="15" w:line="136" w:lineRule="exact"/>
              <w:ind w:left="59"/>
              <w:rPr>
                <w:sz w:val="12"/>
              </w:rPr>
            </w:pPr>
            <w:r>
              <w:rPr>
                <w:w w:val="115"/>
                <w:sz w:val="12"/>
              </w:rPr>
              <w:t>Basis</w:t>
            </w:r>
            <w:r>
              <w:rPr>
                <w:spacing w:val="8"/>
                <w:w w:val="115"/>
                <w:sz w:val="12"/>
              </w:rPr>
              <w:t xml:space="preserve"> </w:t>
            </w:r>
            <w:r>
              <w:rPr>
                <w:w w:val="115"/>
                <w:sz w:val="12"/>
              </w:rPr>
              <w:t>Peak,</w:t>
            </w:r>
            <w:r>
              <w:rPr>
                <w:spacing w:val="8"/>
                <w:w w:val="115"/>
                <w:sz w:val="12"/>
              </w:rPr>
              <w:t xml:space="preserve"> </w:t>
            </w:r>
            <w:r>
              <w:rPr>
                <w:spacing w:val="-2"/>
                <w:w w:val="115"/>
                <w:sz w:val="12"/>
              </w:rPr>
              <w:t>Fitbit</w:t>
            </w:r>
          </w:p>
        </w:tc>
        <w:tc>
          <w:tcPr>
            <w:tcW w:w="935" w:type="dxa"/>
          </w:tcPr>
          <w:p w:rsidR="00B65F9D" w:rsidRDefault="00B65F9D" w:rsidP="00F906F0">
            <w:pPr>
              <w:pStyle w:val="TableParagraph"/>
              <w:rPr>
                <w:sz w:val="10"/>
              </w:rPr>
            </w:pPr>
          </w:p>
        </w:tc>
        <w:tc>
          <w:tcPr>
            <w:tcW w:w="1258" w:type="dxa"/>
          </w:tcPr>
          <w:p w:rsidR="00B65F9D" w:rsidRDefault="00B65F9D" w:rsidP="00F906F0">
            <w:pPr>
              <w:pStyle w:val="TableParagraph"/>
              <w:spacing w:before="15" w:line="136" w:lineRule="exact"/>
              <w:ind w:left="230"/>
              <w:rPr>
                <w:sz w:val="12"/>
              </w:rPr>
            </w:pPr>
            <w:r>
              <w:rPr>
                <w:w w:val="115"/>
                <w:sz w:val="12"/>
              </w:rPr>
              <w:t>Data</w:t>
            </w:r>
            <w:r>
              <w:rPr>
                <w:spacing w:val="18"/>
                <w:w w:val="115"/>
                <w:sz w:val="12"/>
              </w:rPr>
              <w:t xml:space="preserve"> </w:t>
            </w:r>
            <w:r>
              <w:rPr>
                <w:spacing w:val="-2"/>
                <w:w w:val="115"/>
                <w:sz w:val="12"/>
              </w:rPr>
              <w:t>extracted</w:t>
            </w:r>
          </w:p>
        </w:tc>
        <w:tc>
          <w:tcPr>
            <w:tcW w:w="958"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spacing w:before="15" w:line="136" w:lineRule="exact"/>
              <w:ind w:left="68"/>
              <w:rPr>
                <w:sz w:val="12"/>
              </w:rPr>
            </w:pPr>
            <w:r>
              <w:rPr>
                <w:spacing w:val="-2"/>
                <w:w w:val="115"/>
                <w:sz w:val="12"/>
              </w:rPr>
              <w:t>Evaluation</w:t>
            </w: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spacing w:before="15" w:line="136" w:lineRule="exact"/>
              <w:ind w:left="114"/>
              <w:rPr>
                <w:sz w:val="12"/>
              </w:rPr>
            </w:pPr>
            <w:r>
              <w:rPr>
                <w:w w:val="120"/>
                <w:sz w:val="12"/>
              </w:rPr>
              <w:t>al.</w:t>
            </w:r>
            <w:r>
              <w:rPr>
                <w:spacing w:val="14"/>
                <w:w w:val="120"/>
                <w:sz w:val="12"/>
              </w:rPr>
              <w:t xml:space="preserve"> </w:t>
            </w:r>
            <w:r>
              <w:rPr>
                <w:spacing w:val="-2"/>
                <w:w w:val="120"/>
                <w:sz w:val="12"/>
              </w:rPr>
              <w:t>(2017)</w:t>
            </w:r>
          </w:p>
        </w:tc>
        <w:tc>
          <w:tcPr>
            <w:tcW w:w="1510" w:type="dxa"/>
          </w:tcPr>
          <w:p w:rsidR="00B65F9D" w:rsidRDefault="00B65F9D" w:rsidP="00F906F0">
            <w:pPr>
              <w:pStyle w:val="TableParagraph"/>
              <w:spacing w:before="15" w:line="136" w:lineRule="exact"/>
              <w:ind w:left="59"/>
              <w:rPr>
                <w:sz w:val="12"/>
              </w:rPr>
            </w:pPr>
            <w:r>
              <w:rPr>
                <w:w w:val="115"/>
                <w:sz w:val="12"/>
              </w:rPr>
              <w:t>wrist-worn</w:t>
            </w:r>
            <w:r>
              <w:rPr>
                <w:spacing w:val="24"/>
                <w:w w:val="115"/>
                <w:sz w:val="12"/>
              </w:rPr>
              <w:t xml:space="preserve"> </w:t>
            </w:r>
            <w:r>
              <w:rPr>
                <w:w w:val="115"/>
                <w:sz w:val="12"/>
              </w:rPr>
              <w:t>wearables</w:t>
            </w:r>
            <w:r>
              <w:rPr>
                <w:spacing w:val="25"/>
                <w:w w:val="115"/>
                <w:sz w:val="12"/>
              </w:rPr>
              <w:t xml:space="preserve"> </w:t>
            </w:r>
            <w:r>
              <w:rPr>
                <w:spacing w:val="-5"/>
                <w:w w:val="115"/>
                <w:sz w:val="12"/>
              </w:rPr>
              <w:t>in</w:t>
            </w:r>
          </w:p>
        </w:tc>
        <w:tc>
          <w:tcPr>
            <w:tcW w:w="982"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1112" w:type="dxa"/>
          </w:tcPr>
          <w:p w:rsidR="00B65F9D" w:rsidRDefault="00B65F9D" w:rsidP="00F906F0">
            <w:pPr>
              <w:pStyle w:val="TableParagraph"/>
              <w:spacing w:before="15" w:line="136" w:lineRule="exact"/>
              <w:ind w:left="59"/>
              <w:rPr>
                <w:sz w:val="12"/>
              </w:rPr>
            </w:pPr>
            <w:r>
              <w:rPr>
                <w:w w:val="115"/>
                <w:sz w:val="12"/>
              </w:rPr>
              <w:t>Surge,</w:t>
            </w:r>
            <w:r>
              <w:rPr>
                <w:spacing w:val="15"/>
                <w:w w:val="115"/>
                <w:sz w:val="12"/>
              </w:rPr>
              <w:t xml:space="preserve"> </w:t>
            </w:r>
            <w:r>
              <w:rPr>
                <w:spacing w:val="-2"/>
                <w:w w:val="115"/>
                <w:sz w:val="12"/>
              </w:rPr>
              <w:t>Microsoft</w:t>
            </w:r>
          </w:p>
        </w:tc>
        <w:tc>
          <w:tcPr>
            <w:tcW w:w="935" w:type="dxa"/>
          </w:tcPr>
          <w:p w:rsidR="00B65F9D" w:rsidRDefault="00B65F9D" w:rsidP="00F906F0">
            <w:pPr>
              <w:pStyle w:val="TableParagraph"/>
              <w:rPr>
                <w:sz w:val="10"/>
              </w:rPr>
            </w:pPr>
          </w:p>
        </w:tc>
        <w:tc>
          <w:tcPr>
            <w:tcW w:w="1258" w:type="dxa"/>
          </w:tcPr>
          <w:p w:rsidR="00B65F9D" w:rsidRDefault="00B65F9D" w:rsidP="00F906F0">
            <w:pPr>
              <w:pStyle w:val="TableParagraph"/>
              <w:spacing w:before="15" w:line="136" w:lineRule="exact"/>
              <w:ind w:left="230"/>
              <w:rPr>
                <w:sz w:val="12"/>
              </w:rPr>
            </w:pPr>
            <w:r>
              <w:rPr>
                <w:w w:val="115"/>
                <w:sz w:val="12"/>
              </w:rPr>
              <w:t>form</w:t>
            </w:r>
            <w:r>
              <w:rPr>
                <w:spacing w:val="18"/>
                <w:w w:val="115"/>
                <w:sz w:val="12"/>
              </w:rPr>
              <w:t xml:space="preserve"> </w:t>
            </w:r>
            <w:r>
              <w:rPr>
                <w:spacing w:val="-2"/>
                <w:w w:val="115"/>
                <w:sz w:val="12"/>
              </w:rPr>
              <w:t>wearables</w:t>
            </w:r>
          </w:p>
        </w:tc>
        <w:tc>
          <w:tcPr>
            <w:tcW w:w="958"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10" w:type="dxa"/>
          </w:tcPr>
          <w:p w:rsidR="00B65F9D" w:rsidRDefault="00B65F9D" w:rsidP="00F906F0">
            <w:pPr>
              <w:pStyle w:val="TableParagraph"/>
              <w:spacing w:before="15" w:line="136" w:lineRule="exact"/>
              <w:ind w:left="59"/>
              <w:rPr>
                <w:sz w:val="12"/>
              </w:rPr>
            </w:pPr>
            <w:r>
              <w:rPr>
                <w:w w:val="120"/>
                <w:sz w:val="12"/>
              </w:rPr>
              <w:t>assessing</w:t>
            </w:r>
            <w:r>
              <w:rPr>
                <w:spacing w:val="9"/>
                <w:w w:val="120"/>
                <w:sz w:val="12"/>
              </w:rPr>
              <w:t xml:space="preserve"> </w:t>
            </w:r>
            <w:r>
              <w:rPr>
                <w:w w:val="120"/>
                <w:sz w:val="12"/>
              </w:rPr>
              <w:t>heart</w:t>
            </w:r>
            <w:r>
              <w:rPr>
                <w:spacing w:val="9"/>
                <w:w w:val="120"/>
                <w:sz w:val="12"/>
              </w:rPr>
              <w:t xml:space="preserve"> </w:t>
            </w:r>
            <w:r>
              <w:rPr>
                <w:w w:val="120"/>
                <w:sz w:val="12"/>
              </w:rPr>
              <w:t>rate</w:t>
            </w:r>
            <w:r>
              <w:rPr>
                <w:spacing w:val="10"/>
                <w:w w:val="120"/>
                <w:sz w:val="12"/>
              </w:rPr>
              <w:t xml:space="preserve"> </w:t>
            </w:r>
            <w:r>
              <w:rPr>
                <w:spacing w:val="-5"/>
                <w:w w:val="120"/>
                <w:sz w:val="12"/>
              </w:rPr>
              <w:t>and</w:t>
            </w:r>
          </w:p>
        </w:tc>
        <w:tc>
          <w:tcPr>
            <w:tcW w:w="982"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1112" w:type="dxa"/>
          </w:tcPr>
          <w:p w:rsidR="00B65F9D" w:rsidRDefault="00B65F9D" w:rsidP="00F906F0">
            <w:pPr>
              <w:pStyle w:val="TableParagraph"/>
              <w:spacing w:before="15" w:line="136" w:lineRule="exact"/>
              <w:ind w:left="59"/>
              <w:rPr>
                <w:sz w:val="12"/>
              </w:rPr>
            </w:pPr>
            <w:r>
              <w:rPr>
                <w:w w:val="110"/>
                <w:sz w:val="12"/>
              </w:rPr>
              <w:t>Band,</w:t>
            </w:r>
            <w:r>
              <w:rPr>
                <w:spacing w:val="23"/>
                <w:w w:val="110"/>
                <w:sz w:val="12"/>
              </w:rPr>
              <w:t xml:space="preserve"> </w:t>
            </w:r>
            <w:r>
              <w:rPr>
                <w:w w:val="110"/>
                <w:sz w:val="12"/>
              </w:rPr>
              <w:t>Mio</w:t>
            </w:r>
            <w:r>
              <w:rPr>
                <w:spacing w:val="23"/>
                <w:w w:val="110"/>
                <w:sz w:val="12"/>
              </w:rPr>
              <w:t xml:space="preserve"> </w:t>
            </w:r>
            <w:r>
              <w:rPr>
                <w:spacing w:val="-4"/>
                <w:w w:val="110"/>
                <w:sz w:val="12"/>
              </w:rPr>
              <w:t>Alpha</w:t>
            </w:r>
          </w:p>
        </w:tc>
        <w:tc>
          <w:tcPr>
            <w:tcW w:w="935"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10" w:type="dxa"/>
          </w:tcPr>
          <w:p w:rsidR="00B65F9D" w:rsidRDefault="00B65F9D" w:rsidP="00F906F0">
            <w:pPr>
              <w:pStyle w:val="TableParagraph"/>
              <w:spacing w:before="15" w:line="136" w:lineRule="exact"/>
              <w:ind w:left="59"/>
              <w:rPr>
                <w:sz w:val="12"/>
              </w:rPr>
            </w:pPr>
            <w:r>
              <w:rPr>
                <w:w w:val="115"/>
                <w:sz w:val="12"/>
              </w:rPr>
              <w:t>energy</w:t>
            </w:r>
            <w:r>
              <w:rPr>
                <w:spacing w:val="21"/>
                <w:w w:val="115"/>
                <w:sz w:val="12"/>
              </w:rPr>
              <w:t xml:space="preserve"> </w:t>
            </w:r>
            <w:r>
              <w:rPr>
                <w:spacing w:val="-2"/>
                <w:w w:val="115"/>
                <w:sz w:val="12"/>
              </w:rPr>
              <w:t>expenditure.</w:t>
            </w:r>
          </w:p>
        </w:tc>
        <w:tc>
          <w:tcPr>
            <w:tcW w:w="982"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1112" w:type="dxa"/>
          </w:tcPr>
          <w:p w:rsidR="00B65F9D" w:rsidRDefault="00B65F9D" w:rsidP="00F906F0">
            <w:pPr>
              <w:pStyle w:val="TableParagraph"/>
              <w:spacing w:before="15" w:line="136" w:lineRule="exact"/>
              <w:ind w:left="59"/>
              <w:rPr>
                <w:sz w:val="12"/>
              </w:rPr>
            </w:pPr>
            <w:r>
              <w:rPr>
                <w:w w:val="115"/>
                <w:sz w:val="12"/>
              </w:rPr>
              <w:t>2,</w:t>
            </w:r>
            <w:r>
              <w:rPr>
                <w:spacing w:val="22"/>
                <w:w w:val="115"/>
                <w:sz w:val="12"/>
              </w:rPr>
              <w:t xml:space="preserve"> </w:t>
            </w:r>
            <w:proofErr w:type="spellStart"/>
            <w:r>
              <w:rPr>
                <w:spacing w:val="-2"/>
                <w:w w:val="115"/>
                <w:sz w:val="12"/>
              </w:rPr>
              <w:t>PulseOn</w:t>
            </w:r>
            <w:proofErr w:type="spellEnd"/>
            <w:r>
              <w:rPr>
                <w:spacing w:val="-2"/>
                <w:w w:val="115"/>
                <w:sz w:val="12"/>
              </w:rPr>
              <w:t>,</w:t>
            </w:r>
          </w:p>
        </w:tc>
        <w:tc>
          <w:tcPr>
            <w:tcW w:w="935"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10" w:type="dxa"/>
          </w:tcPr>
          <w:p w:rsidR="00B65F9D" w:rsidRDefault="00B65F9D" w:rsidP="00F906F0">
            <w:pPr>
              <w:pStyle w:val="TableParagraph"/>
              <w:rPr>
                <w:sz w:val="10"/>
              </w:rPr>
            </w:pPr>
          </w:p>
        </w:tc>
        <w:tc>
          <w:tcPr>
            <w:tcW w:w="982"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1112" w:type="dxa"/>
          </w:tcPr>
          <w:p w:rsidR="00B65F9D" w:rsidRDefault="00B65F9D" w:rsidP="00F906F0">
            <w:pPr>
              <w:pStyle w:val="TableParagraph"/>
              <w:spacing w:before="15" w:line="136" w:lineRule="exact"/>
              <w:ind w:left="59"/>
              <w:rPr>
                <w:sz w:val="12"/>
              </w:rPr>
            </w:pPr>
            <w:r>
              <w:rPr>
                <w:w w:val="115"/>
                <w:sz w:val="12"/>
              </w:rPr>
              <w:t>Samsung</w:t>
            </w:r>
            <w:r>
              <w:rPr>
                <w:spacing w:val="14"/>
                <w:w w:val="115"/>
                <w:sz w:val="12"/>
              </w:rPr>
              <w:t xml:space="preserve"> </w:t>
            </w:r>
            <w:r>
              <w:rPr>
                <w:spacing w:val="-4"/>
                <w:w w:val="115"/>
                <w:sz w:val="12"/>
              </w:rPr>
              <w:t>Gear</w:t>
            </w:r>
          </w:p>
        </w:tc>
        <w:tc>
          <w:tcPr>
            <w:tcW w:w="935"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4" w:type="dxa"/>
            <w:tcBorders>
              <w:bottom w:val="single" w:sz="4" w:space="0" w:color="000000"/>
            </w:tcBorders>
          </w:tcPr>
          <w:p w:rsidR="00B65F9D" w:rsidRDefault="00B65F9D" w:rsidP="00F906F0">
            <w:pPr>
              <w:pStyle w:val="TableParagraph"/>
              <w:rPr>
                <w:sz w:val="12"/>
              </w:rPr>
            </w:pPr>
          </w:p>
        </w:tc>
        <w:tc>
          <w:tcPr>
            <w:tcW w:w="1510" w:type="dxa"/>
            <w:tcBorders>
              <w:bottom w:val="single" w:sz="4" w:space="0" w:color="000000"/>
            </w:tcBorders>
          </w:tcPr>
          <w:p w:rsidR="00B65F9D" w:rsidRDefault="00B65F9D" w:rsidP="00F906F0">
            <w:pPr>
              <w:pStyle w:val="TableParagraph"/>
              <w:rPr>
                <w:sz w:val="12"/>
              </w:rPr>
            </w:pPr>
          </w:p>
        </w:tc>
        <w:tc>
          <w:tcPr>
            <w:tcW w:w="982" w:type="dxa"/>
            <w:tcBorders>
              <w:bottom w:val="single" w:sz="4" w:space="0" w:color="000000"/>
            </w:tcBorders>
          </w:tcPr>
          <w:p w:rsidR="00B65F9D" w:rsidRDefault="00B65F9D" w:rsidP="00F906F0">
            <w:pPr>
              <w:pStyle w:val="TableParagraph"/>
              <w:rPr>
                <w:sz w:val="12"/>
              </w:rPr>
            </w:pPr>
          </w:p>
        </w:tc>
        <w:tc>
          <w:tcPr>
            <w:tcW w:w="966" w:type="dxa"/>
            <w:tcBorders>
              <w:bottom w:val="single" w:sz="4" w:space="0" w:color="000000"/>
            </w:tcBorders>
          </w:tcPr>
          <w:p w:rsidR="00B65F9D" w:rsidRDefault="00B65F9D" w:rsidP="00F906F0">
            <w:pPr>
              <w:pStyle w:val="TableParagraph"/>
              <w:rPr>
                <w:sz w:val="12"/>
              </w:rPr>
            </w:pPr>
          </w:p>
        </w:tc>
        <w:tc>
          <w:tcPr>
            <w:tcW w:w="1175" w:type="dxa"/>
            <w:tcBorders>
              <w:bottom w:val="single" w:sz="4" w:space="0" w:color="000000"/>
            </w:tcBorders>
          </w:tcPr>
          <w:p w:rsidR="00B65F9D" w:rsidRDefault="00B65F9D" w:rsidP="00F906F0">
            <w:pPr>
              <w:pStyle w:val="TableParagraph"/>
              <w:rPr>
                <w:sz w:val="12"/>
              </w:rPr>
            </w:pPr>
          </w:p>
        </w:tc>
        <w:tc>
          <w:tcPr>
            <w:tcW w:w="1112" w:type="dxa"/>
            <w:tcBorders>
              <w:bottom w:val="single" w:sz="4" w:space="0" w:color="000000"/>
            </w:tcBorders>
          </w:tcPr>
          <w:p w:rsidR="00B65F9D" w:rsidRDefault="00B65F9D" w:rsidP="00F906F0">
            <w:pPr>
              <w:pStyle w:val="TableParagraph"/>
              <w:spacing w:before="15"/>
              <w:ind w:left="59"/>
              <w:rPr>
                <w:sz w:val="12"/>
              </w:rPr>
            </w:pPr>
            <w:r>
              <w:rPr>
                <w:spacing w:val="-5"/>
                <w:w w:val="110"/>
                <w:sz w:val="12"/>
              </w:rPr>
              <w:t>S2</w:t>
            </w:r>
          </w:p>
        </w:tc>
        <w:tc>
          <w:tcPr>
            <w:tcW w:w="935" w:type="dxa"/>
            <w:tcBorders>
              <w:bottom w:val="single" w:sz="4" w:space="0" w:color="000000"/>
            </w:tcBorders>
          </w:tcPr>
          <w:p w:rsidR="00B65F9D" w:rsidRDefault="00B65F9D" w:rsidP="00F906F0">
            <w:pPr>
              <w:pStyle w:val="TableParagraph"/>
              <w:rPr>
                <w:sz w:val="12"/>
              </w:rPr>
            </w:pPr>
          </w:p>
        </w:tc>
        <w:tc>
          <w:tcPr>
            <w:tcW w:w="1258" w:type="dxa"/>
            <w:tcBorders>
              <w:bottom w:val="single" w:sz="4" w:space="0" w:color="000000"/>
            </w:tcBorders>
          </w:tcPr>
          <w:p w:rsidR="00B65F9D" w:rsidRDefault="00B65F9D" w:rsidP="00F906F0">
            <w:pPr>
              <w:pStyle w:val="TableParagraph"/>
              <w:rPr>
                <w:sz w:val="12"/>
              </w:rPr>
            </w:pPr>
          </w:p>
        </w:tc>
        <w:tc>
          <w:tcPr>
            <w:tcW w:w="958" w:type="dxa"/>
            <w:tcBorders>
              <w:bottom w:val="single" w:sz="4" w:space="0" w:color="000000"/>
            </w:tcBorders>
          </w:tcPr>
          <w:p w:rsidR="00B65F9D" w:rsidRDefault="00B65F9D" w:rsidP="00F906F0">
            <w:pPr>
              <w:pStyle w:val="TableParagraph"/>
              <w:rPr>
                <w:sz w:val="12"/>
              </w:rPr>
            </w:pPr>
          </w:p>
        </w:tc>
        <w:tc>
          <w:tcPr>
            <w:tcW w:w="1271" w:type="dxa"/>
            <w:tcBorders>
              <w:bottom w:val="single" w:sz="4" w:space="0" w:color="000000"/>
            </w:tcBorders>
          </w:tcPr>
          <w:p w:rsidR="00B65F9D" w:rsidRDefault="00B65F9D" w:rsidP="00F906F0">
            <w:pPr>
              <w:pStyle w:val="TableParagraph"/>
              <w:rPr>
                <w:sz w:val="12"/>
              </w:rPr>
            </w:pPr>
          </w:p>
        </w:tc>
        <w:tc>
          <w:tcPr>
            <w:tcW w:w="949" w:type="dxa"/>
            <w:tcBorders>
              <w:bottom w:val="single" w:sz="4" w:space="0" w:color="000000"/>
            </w:tcBorders>
          </w:tcPr>
          <w:p w:rsidR="00B65F9D" w:rsidRDefault="00B65F9D" w:rsidP="00F906F0">
            <w:pPr>
              <w:pStyle w:val="TableParagraph"/>
              <w:rPr>
                <w:sz w:val="12"/>
              </w:rPr>
            </w:pPr>
          </w:p>
        </w:tc>
        <w:tc>
          <w:tcPr>
            <w:tcW w:w="1120"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S124</w:t>
            </w:r>
          </w:p>
        </w:tc>
        <w:tc>
          <w:tcPr>
            <w:tcW w:w="964" w:type="dxa"/>
            <w:tcBorders>
              <w:top w:val="single" w:sz="4" w:space="0" w:color="000000"/>
            </w:tcBorders>
          </w:tcPr>
          <w:p w:rsidR="00B65F9D" w:rsidRDefault="00F906F0" w:rsidP="00F906F0">
            <w:pPr>
              <w:pStyle w:val="TableParagraph"/>
              <w:spacing w:before="37" w:line="136" w:lineRule="exact"/>
              <w:ind w:left="114"/>
              <w:rPr>
                <w:sz w:val="12"/>
              </w:rPr>
            </w:pPr>
            <w:hyperlink w:anchor="_bookmark67" w:history="1">
              <w:proofErr w:type="spellStart"/>
              <w:r w:rsidR="00B65F9D">
                <w:rPr>
                  <w:color w:val="007FAC"/>
                  <w:w w:val="115"/>
                  <w:sz w:val="12"/>
                </w:rPr>
                <w:t>Gorny</w:t>
              </w:r>
              <w:proofErr w:type="spellEnd"/>
              <w:r w:rsidR="00B65F9D">
                <w:rPr>
                  <w:color w:val="007FAC"/>
                  <w:spacing w:val="18"/>
                  <w:w w:val="115"/>
                  <w:sz w:val="12"/>
                </w:rPr>
                <w:t xml:space="preserve"> </w:t>
              </w:r>
              <w:r w:rsidR="00B65F9D">
                <w:rPr>
                  <w:color w:val="007FAC"/>
                  <w:w w:val="115"/>
                  <w:sz w:val="12"/>
                </w:rPr>
                <w:t>et</w:t>
              </w:r>
              <w:r w:rsidR="00B65F9D">
                <w:rPr>
                  <w:color w:val="007FAC"/>
                  <w:spacing w:val="18"/>
                  <w:w w:val="115"/>
                  <w:sz w:val="12"/>
                </w:rPr>
                <w:t xml:space="preserve"> </w:t>
              </w:r>
              <w:r w:rsidR="00B65F9D">
                <w:rPr>
                  <w:color w:val="007FAC"/>
                  <w:spacing w:val="-5"/>
                  <w:w w:val="115"/>
                  <w:sz w:val="12"/>
                </w:rPr>
                <w:t>al.</w:t>
              </w:r>
            </w:hyperlink>
          </w:p>
        </w:tc>
        <w:tc>
          <w:tcPr>
            <w:tcW w:w="1510" w:type="dxa"/>
            <w:tcBorders>
              <w:top w:val="single" w:sz="4" w:space="0" w:color="000000"/>
            </w:tcBorders>
          </w:tcPr>
          <w:p w:rsidR="00B65F9D" w:rsidRDefault="00B65F9D" w:rsidP="00F906F0">
            <w:pPr>
              <w:pStyle w:val="TableParagraph"/>
              <w:spacing w:before="37" w:line="136" w:lineRule="exact"/>
              <w:ind w:left="59"/>
              <w:rPr>
                <w:sz w:val="12"/>
              </w:rPr>
            </w:pPr>
            <w:r>
              <w:rPr>
                <w:w w:val="115"/>
                <w:sz w:val="12"/>
              </w:rPr>
              <w:t>This</w:t>
            </w:r>
            <w:r>
              <w:rPr>
                <w:spacing w:val="12"/>
                <w:w w:val="115"/>
                <w:sz w:val="12"/>
              </w:rPr>
              <w:t xml:space="preserve"> </w:t>
            </w:r>
            <w:r>
              <w:rPr>
                <w:spacing w:val="-2"/>
                <w:w w:val="115"/>
                <w:sz w:val="12"/>
              </w:rPr>
              <w:t>research</w:t>
            </w:r>
          </w:p>
        </w:tc>
        <w:tc>
          <w:tcPr>
            <w:tcW w:w="982"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966" w:type="dxa"/>
            <w:tcBorders>
              <w:top w:val="single" w:sz="4" w:space="0" w:color="000000"/>
            </w:tcBorders>
          </w:tcPr>
          <w:p w:rsidR="00B65F9D" w:rsidRDefault="00B65F9D" w:rsidP="00F906F0">
            <w:pPr>
              <w:pStyle w:val="TableParagraph"/>
              <w:spacing w:before="37" w:line="136" w:lineRule="exact"/>
              <w:ind w:left="183"/>
              <w:rPr>
                <w:sz w:val="12"/>
              </w:rPr>
            </w:pPr>
            <w:r>
              <w:rPr>
                <w:spacing w:val="-2"/>
                <w:w w:val="115"/>
                <w:sz w:val="12"/>
              </w:rPr>
              <w:t>Singapore</w:t>
            </w:r>
          </w:p>
        </w:tc>
        <w:tc>
          <w:tcPr>
            <w:tcW w:w="1175" w:type="dxa"/>
            <w:tcBorders>
              <w:top w:val="single" w:sz="4" w:space="0" w:color="000000"/>
            </w:tcBorders>
          </w:tcPr>
          <w:p w:rsidR="00B65F9D" w:rsidRDefault="00B65F9D" w:rsidP="00F906F0">
            <w:pPr>
              <w:pStyle w:val="TableParagraph"/>
              <w:spacing w:before="37" w:line="136" w:lineRule="exact"/>
              <w:ind w:left="126"/>
              <w:rPr>
                <w:sz w:val="12"/>
              </w:rPr>
            </w:pPr>
            <w:r>
              <w:rPr>
                <w:w w:val="120"/>
                <w:sz w:val="12"/>
              </w:rPr>
              <w:t>10</w:t>
            </w:r>
            <w:r>
              <w:rPr>
                <w:spacing w:val="15"/>
                <w:w w:val="120"/>
                <w:sz w:val="12"/>
              </w:rPr>
              <w:t xml:space="preserve"> </w:t>
            </w:r>
            <w:r>
              <w:rPr>
                <w:spacing w:val="-2"/>
                <w:w w:val="120"/>
                <w:sz w:val="12"/>
              </w:rPr>
              <w:t>participants</w:t>
            </w:r>
          </w:p>
        </w:tc>
        <w:tc>
          <w:tcPr>
            <w:tcW w:w="1112" w:type="dxa"/>
            <w:tcBorders>
              <w:top w:val="single" w:sz="4" w:space="0" w:color="000000"/>
            </w:tcBorders>
          </w:tcPr>
          <w:p w:rsidR="00B65F9D" w:rsidRDefault="00B65F9D" w:rsidP="00F906F0">
            <w:pPr>
              <w:pStyle w:val="TableParagraph"/>
              <w:spacing w:before="37" w:line="136" w:lineRule="exact"/>
              <w:ind w:left="60"/>
              <w:rPr>
                <w:sz w:val="12"/>
              </w:rPr>
            </w:pPr>
            <w:r>
              <w:rPr>
                <w:w w:val="115"/>
                <w:sz w:val="12"/>
              </w:rPr>
              <w:t>Fitness</w:t>
            </w:r>
            <w:r>
              <w:rPr>
                <w:spacing w:val="11"/>
                <w:w w:val="115"/>
                <w:sz w:val="12"/>
              </w:rPr>
              <w:t xml:space="preserve"> </w:t>
            </w:r>
            <w:r>
              <w:rPr>
                <w:spacing w:val="-2"/>
                <w:w w:val="115"/>
                <w:sz w:val="12"/>
              </w:rPr>
              <w:t>Trackers</w:t>
            </w:r>
          </w:p>
        </w:tc>
        <w:tc>
          <w:tcPr>
            <w:tcW w:w="935"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15"/>
                <w:sz w:val="12"/>
              </w:rPr>
              <w:t>Experiment</w:t>
            </w:r>
          </w:p>
        </w:tc>
        <w:tc>
          <w:tcPr>
            <w:tcW w:w="1258" w:type="dxa"/>
            <w:tcBorders>
              <w:top w:val="single" w:sz="4" w:space="0" w:color="000000"/>
            </w:tcBorders>
          </w:tcPr>
          <w:p w:rsidR="00B65F9D" w:rsidRDefault="00B65F9D" w:rsidP="00F906F0">
            <w:pPr>
              <w:pStyle w:val="TableParagraph"/>
              <w:spacing w:before="37" w:line="136" w:lineRule="exact"/>
              <w:ind w:left="229"/>
              <w:rPr>
                <w:sz w:val="12"/>
              </w:rPr>
            </w:pPr>
            <w:r>
              <w:rPr>
                <w:spacing w:val="-2"/>
                <w:w w:val="115"/>
                <w:sz w:val="12"/>
              </w:rPr>
              <w:t>Observation,</w:t>
            </w:r>
          </w:p>
        </w:tc>
        <w:tc>
          <w:tcPr>
            <w:tcW w:w="958" w:type="dxa"/>
            <w:tcBorders>
              <w:top w:val="single" w:sz="4" w:space="0" w:color="000000"/>
            </w:tcBorders>
          </w:tcPr>
          <w:p w:rsidR="00B65F9D" w:rsidRDefault="00B65F9D" w:rsidP="00F906F0">
            <w:pPr>
              <w:pStyle w:val="TableParagraph"/>
              <w:spacing w:before="37" w:line="136" w:lineRule="exact"/>
              <w:ind w:left="80"/>
              <w:rPr>
                <w:sz w:val="12"/>
              </w:rPr>
            </w:pPr>
            <w:r>
              <w:rPr>
                <w:spacing w:val="-10"/>
                <w:w w:val="105"/>
                <w:sz w:val="12"/>
              </w:rPr>
              <w:t>–</w:t>
            </w:r>
          </w:p>
        </w:tc>
        <w:tc>
          <w:tcPr>
            <w:tcW w:w="1271" w:type="dxa"/>
            <w:tcBorders>
              <w:top w:val="single" w:sz="4" w:space="0" w:color="000000"/>
            </w:tcBorders>
          </w:tcPr>
          <w:p w:rsidR="00B65F9D" w:rsidRDefault="00B65F9D" w:rsidP="00F906F0">
            <w:pPr>
              <w:pStyle w:val="TableParagraph"/>
              <w:spacing w:before="37" w:line="136" w:lineRule="exact"/>
              <w:ind w:left="231"/>
              <w:rPr>
                <w:sz w:val="12"/>
              </w:rPr>
            </w:pPr>
            <w:r>
              <w:rPr>
                <w:w w:val="105"/>
                <w:sz w:val="12"/>
              </w:rPr>
              <w:t>STATA</w:t>
            </w:r>
            <w:r>
              <w:rPr>
                <w:spacing w:val="4"/>
                <w:w w:val="110"/>
                <w:sz w:val="12"/>
              </w:rPr>
              <w:t xml:space="preserve"> </w:t>
            </w:r>
            <w:r>
              <w:rPr>
                <w:spacing w:val="-2"/>
                <w:w w:val="110"/>
                <w:sz w:val="12"/>
              </w:rPr>
              <w:t>Version</w:t>
            </w:r>
          </w:p>
        </w:tc>
        <w:tc>
          <w:tcPr>
            <w:tcW w:w="949" w:type="dxa"/>
            <w:tcBorders>
              <w:top w:val="single" w:sz="4" w:space="0" w:color="000000"/>
            </w:tcBorders>
          </w:tcPr>
          <w:p w:rsidR="00B65F9D" w:rsidRDefault="00B65F9D" w:rsidP="00F906F0">
            <w:pPr>
              <w:pStyle w:val="TableParagraph"/>
              <w:spacing w:before="37" w:line="136" w:lineRule="exact"/>
              <w:ind w:left="68"/>
              <w:rPr>
                <w:sz w:val="12"/>
              </w:rPr>
            </w:pPr>
            <w:r>
              <w:rPr>
                <w:spacing w:val="-2"/>
                <w:w w:val="120"/>
                <w:sz w:val="12"/>
              </w:rPr>
              <w:t>Feasibility/</w:t>
            </w:r>
          </w:p>
        </w:tc>
        <w:tc>
          <w:tcPr>
            <w:tcW w:w="1120" w:type="dxa"/>
            <w:tcBorders>
              <w:top w:val="single" w:sz="4" w:space="0" w:color="000000"/>
            </w:tcBorders>
          </w:tcPr>
          <w:p w:rsidR="00B65F9D" w:rsidRDefault="00B65F9D" w:rsidP="00F906F0">
            <w:pPr>
              <w:pStyle w:val="TableParagraph"/>
              <w:spacing w:before="37" w:line="136" w:lineRule="exact"/>
              <w:ind w:left="228"/>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spacing w:before="15" w:line="136" w:lineRule="exact"/>
              <w:ind w:left="114"/>
              <w:rPr>
                <w:sz w:val="12"/>
              </w:rPr>
            </w:pPr>
            <w:r>
              <w:rPr>
                <w:spacing w:val="-2"/>
                <w:w w:val="120"/>
                <w:sz w:val="12"/>
              </w:rPr>
              <w:t>(</w:t>
            </w:r>
            <w:hyperlink w:anchor="_bookmark67" w:history="1">
              <w:r>
                <w:rPr>
                  <w:color w:val="007FAC"/>
                  <w:spacing w:val="-2"/>
                  <w:w w:val="120"/>
                  <w:sz w:val="12"/>
                </w:rPr>
                <w:t>2017</w:t>
              </w:r>
            </w:hyperlink>
            <w:r>
              <w:rPr>
                <w:spacing w:val="-2"/>
                <w:w w:val="120"/>
                <w:sz w:val="12"/>
              </w:rPr>
              <w:t>)</w:t>
            </w:r>
          </w:p>
        </w:tc>
        <w:tc>
          <w:tcPr>
            <w:tcW w:w="1510" w:type="dxa"/>
          </w:tcPr>
          <w:p w:rsidR="00B65F9D" w:rsidRDefault="00B65F9D" w:rsidP="00F906F0">
            <w:pPr>
              <w:pStyle w:val="TableParagraph"/>
              <w:spacing w:before="15" w:line="136" w:lineRule="exact"/>
              <w:ind w:left="59"/>
              <w:rPr>
                <w:sz w:val="12"/>
              </w:rPr>
            </w:pPr>
            <w:r>
              <w:rPr>
                <w:w w:val="120"/>
                <w:sz w:val="12"/>
              </w:rPr>
              <w:t>investigated</w:t>
            </w:r>
            <w:r>
              <w:rPr>
                <w:spacing w:val="-1"/>
                <w:w w:val="120"/>
                <w:sz w:val="12"/>
              </w:rPr>
              <w:t xml:space="preserve"> </w:t>
            </w:r>
            <w:r>
              <w:rPr>
                <w:spacing w:val="-5"/>
                <w:w w:val="120"/>
                <w:sz w:val="12"/>
              </w:rPr>
              <w:t>the</w:t>
            </w:r>
          </w:p>
        </w:tc>
        <w:tc>
          <w:tcPr>
            <w:tcW w:w="982"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175" w:type="dxa"/>
          </w:tcPr>
          <w:p w:rsidR="00B65F9D" w:rsidRDefault="00B65F9D" w:rsidP="00F906F0">
            <w:pPr>
              <w:pStyle w:val="TableParagraph"/>
              <w:spacing w:before="15" w:line="136" w:lineRule="exact"/>
              <w:ind w:left="126"/>
              <w:rPr>
                <w:sz w:val="12"/>
              </w:rPr>
            </w:pPr>
            <w:r>
              <w:rPr>
                <w:w w:val="120"/>
                <w:sz w:val="12"/>
              </w:rPr>
              <w:t>(9</w:t>
            </w:r>
            <w:r>
              <w:rPr>
                <w:spacing w:val="12"/>
                <w:w w:val="120"/>
                <w:sz w:val="12"/>
              </w:rPr>
              <w:t xml:space="preserve"> </w:t>
            </w:r>
            <w:r>
              <w:rPr>
                <w:w w:val="120"/>
                <w:sz w:val="12"/>
              </w:rPr>
              <w:t>students,</w:t>
            </w:r>
            <w:r>
              <w:rPr>
                <w:spacing w:val="12"/>
                <w:w w:val="120"/>
                <w:sz w:val="12"/>
              </w:rPr>
              <w:t xml:space="preserve"> </w:t>
            </w:r>
            <w:r>
              <w:rPr>
                <w:spacing w:val="-10"/>
                <w:w w:val="120"/>
                <w:sz w:val="12"/>
              </w:rPr>
              <w:t>1</w:t>
            </w:r>
          </w:p>
        </w:tc>
        <w:tc>
          <w:tcPr>
            <w:tcW w:w="1112" w:type="dxa"/>
          </w:tcPr>
          <w:p w:rsidR="00B65F9D" w:rsidRDefault="00B65F9D" w:rsidP="00F906F0">
            <w:pPr>
              <w:pStyle w:val="TableParagraph"/>
              <w:spacing w:before="15" w:line="136" w:lineRule="exact"/>
              <w:ind w:left="60"/>
              <w:rPr>
                <w:sz w:val="12"/>
              </w:rPr>
            </w:pPr>
            <w:r>
              <w:rPr>
                <w:w w:val="115"/>
                <w:sz w:val="12"/>
              </w:rPr>
              <w:t>(Fitbit</w:t>
            </w:r>
            <w:r>
              <w:rPr>
                <w:spacing w:val="24"/>
                <w:w w:val="115"/>
                <w:sz w:val="12"/>
              </w:rPr>
              <w:t xml:space="preserve"> </w:t>
            </w:r>
            <w:r>
              <w:rPr>
                <w:spacing w:val="-2"/>
                <w:w w:val="115"/>
                <w:sz w:val="12"/>
              </w:rPr>
              <w:t>Charge</w:t>
            </w:r>
          </w:p>
        </w:tc>
        <w:tc>
          <w:tcPr>
            <w:tcW w:w="935" w:type="dxa"/>
          </w:tcPr>
          <w:p w:rsidR="00B65F9D" w:rsidRDefault="00B65F9D" w:rsidP="00F906F0">
            <w:pPr>
              <w:pStyle w:val="TableParagraph"/>
              <w:rPr>
                <w:sz w:val="10"/>
              </w:rPr>
            </w:pPr>
          </w:p>
        </w:tc>
        <w:tc>
          <w:tcPr>
            <w:tcW w:w="1258" w:type="dxa"/>
          </w:tcPr>
          <w:p w:rsidR="00B65F9D" w:rsidRDefault="00B65F9D" w:rsidP="00F906F0">
            <w:pPr>
              <w:pStyle w:val="TableParagraph"/>
              <w:spacing w:before="15" w:line="136" w:lineRule="exact"/>
              <w:ind w:left="230"/>
              <w:rPr>
                <w:sz w:val="12"/>
              </w:rPr>
            </w:pPr>
            <w:r>
              <w:rPr>
                <w:w w:val="115"/>
                <w:sz w:val="12"/>
              </w:rPr>
              <w:t>Data</w:t>
            </w:r>
            <w:r>
              <w:rPr>
                <w:spacing w:val="18"/>
                <w:w w:val="115"/>
                <w:sz w:val="12"/>
              </w:rPr>
              <w:t xml:space="preserve"> </w:t>
            </w:r>
            <w:r>
              <w:rPr>
                <w:spacing w:val="-2"/>
                <w:w w:val="115"/>
                <w:sz w:val="12"/>
              </w:rPr>
              <w:t>extracted</w:t>
            </w:r>
          </w:p>
        </w:tc>
        <w:tc>
          <w:tcPr>
            <w:tcW w:w="958" w:type="dxa"/>
          </w:tcPr>
          <w:p w:rsidR="00B65F9D" w:rsidRDefault="00B65F9D" w:rsidP="00F906F0">
            <w:pPr>
              <w:pStyle w:val="TableParagraph"/>
              <w:rPr>
                <w:sz w:val="10"/>
              </w:rPr>
            </w:pPr>
          </w:p>
        </w:tc>
        <w:tc>
          <w:tcPr>
            <w:tcW w:w="1271" w:type="dxa"/>
          </w:tcPr>
          <w:p w:rsidR="00B65F9D" w:rsidRDefault="00B65F9D" w:rsidP="00F906F0">
            <w:pPr>
              <w:pStyle w:val="TableParagraph"/>
              <w:spacing w:before="15" w:line="136" w:lineRule="exact"/>
              <w:ind w:left="231"/>
              <w:rPr>
                <w:sz w:val="12"/>
              </w:rPr>
            </w:pPr>
            <w:r>
              <w:rPr>
                <w:spacing w:val="-4"/>
                <w:w w:val="120"/>
                <w:sz w:val="12"/>
              </w:rPr>
              <w:t>13.1</w:t>
            </w:r>
          </w:p>
        </w:tc>
        <w:tc>
          <w:tcPr>
            <w:tcW w:w="949" w:type="dxa"/>
          </w:tcPr>
          <w:p w:rsidR="00B65F9D" w:rsidRDefault="00B65F9D" w:rsidP="00F906F0">
            <w:pPr>
              <w:pStyle w:val="TableParagraph"/>
              <w:spacing w:before="15" w:line="136" w:lineRule="exact"/>
              <w:ind w:left="68"/>
              <w:rPr>
                <w:sz w:val="12"/>
              </w:rPr>
            </w:pPr>
            <w:r>
              <w:rPr>
                <w:spacing w:val="-2"/>
                <w:w w:val="115"/>
                <w:sz w:val="12"/>
              </w:rPr>
              <w:t>Evaluation</w:t>
            </w: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10" w:type="dxa"/>
          </w:tcPr>
          <w:p w:rsidR="00B65F9D" w:rsidRDefault="00B65F9D" w:rsidP="00F906F0">
            <w:pPr>
              <w:pStyle w:val="TableParagraph"/>
              <w:spacing w:before="15" w:line="136" w:lineRule="exact"/>
              <w:ind w:left="59"/>
              <w:rPr>
                <w:sz w:val="12"/>
              </w:rPr>
            </w:pPr>
            <w:r>
              <w:rPr>
                <w:w w:val="115"/>
                <w:sz w:val="12"/>
              </w:rPr>
              <w:t>sensitivity</w:t>
            </w:r>
            <w:r>
              <w:rPr>
                <w:spacing w:val="25"/>
                <w:w w:val="115"/>
                <w:sz w:val="12"/>
              </w:rPr>
              <w:t xml:space="preserve"> </w:t>
            </w:r>
            <w:r>
              <w:rPr>
                <w:w w:val="115"/>
                <w:sz w:val="12"/>
              </w:rPr>
              <w:t>and</w:t>
            </w:r>
            <w:r>
              <w:rPr>
                <w:spacing w:val="25"/>
                <w:w w:val="115"/>
                <w:sz w:val="12"/>
              </w:rPr>
              <w:t xml:space="preserve"> </w:t>
            </w:r>
            <w:r>
              <w:rPr>
                <w:spacing w:val="-2"/>
                <w:w w:val="115"/>
                <w:sz w:val="12"/>
              </w:rPr>
              <w:t>accuracy</w:t>
            </w:r>
          </w:p>
        </w:tc>
        <w:tc>
          <w:tcPr>
            <w:tcW w:w="982"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175" w:type="dxa"/>
          </w:tcPr>
          <w:p w:rsidR="00B65F9D" w:rsidRDefault="00B65F9D" w:rsidP="00F906F0">
            <w:pPr>
              <w:pStyle w:val="TableParagraph"/>
              <w:spacing w:before="15" w:line="136" w:lineRule="exact"/>
              <w:ind w:left="126"/>
              <w:rPr>
                <w:sz w:val="12"/>
              </w:rPr>
            </w:pPr>
            <w:r>
              <w:rPr>
                <w:w w:val="115"/>
                <w:sz w:val="12"/>
              </w:rPr>
              <w:t>university</w:t>
            </w:r>
            <w:r>
              <w:rPr>
                <w:spacing w:val="28"/>
                <w:w w:val="115"/>
                <w:sz w:val="12"/>
              </w:rPr>
              <w:t xml:space="preserve"> </w:t>
            </w:r>
            <w:r>
              <w:rPr>
                <w:spacing w:val="-2"/>
                <w:w w:val="115"/>
                <w:sz w:val="12"/>
              </w:rPr>
              <w:t>staff)</w:t>
            </w:r>
          </w:p>
        </w:tc>
        <w:tc>
          <w:tcPr>
            <w:tcW w:w="1112" w:type="dxa"/>
          </w:tcPr>
          <w:p w:rsidR="00B65F9D" w:rsidRDefault="00B65F9D" w:rsidP="00F906F0">
            <w:pPr>
              <w:pStyle w:val="TableParagraph"/>
              <w:spacing w:before="15" w:line="136" w:lineRule="exact"/>
              <w:ind w:left="60"/>
              <w:rPr>
                <w:sz w:val="12"/>
              </w:rPr>
            </w:pPr>
            <w:r>
              <w:rPr>
                <w:w w:val="115"/>
                <w:sz w:val="12"/>
              </w:rPr>
              <w:t>HR,</w:t>
            </w:r>
            <w:r>
              <w:rPr>
                <w:spacing w:val="12"/>
                <w:w w:val="115"/>
                <w:sz w:val="12"/>
              </w:rPr>
              <w:t xml:space="preserve"> </w:t>
            </w:r>
            <w:r>
              <w:rPr>
                <w:w w:val="115"/>
                <w:sz w:val="12"/>
              </w:rPr>
              <w:t>Polar</w:t>
            </w:r>
            <w:r>
              <w:rPr>
                <w:spacing w:val="13"/>
                <w:w w:val="115"/>
                <w:sz w:val="12"/>
              </w:rPr>
              <w:t xml:space="preserve"> </w:t>
            </w:r>
            <w:r>
              <w:rPr>
                <w:spacing w:val="-5"/>
                <w:w w:val="115"/>
                <w:sz w:val="12"/>
              </w:rPr>
              <w:t>H6</w:t>
            </w:r>
          </w:p>
        </w:tc>
        <w:tc>
          <w:tcPr>
            <w:tcW w:w="935" w:type="dxa"/>
          </w:tcPr>
          <w:p w:rsidR="00B65F9D" w:rsidRDefault="00B65F9D" w:rsidP="00F906F0">
            <w:pPr>
              <w:pStyle w:val="TableParagraph"/>
              <w:rPr>
                <w:sz w:val="10"/>
              </w:rPr>
            </w:pPr>
          </w:p>
        </w:tc>
        <w:tc>
          <w:tcPr>
            <w:tcW w:w="1258" w:type="dxa"/>
          </w:tcPr>
          <w:p w:rsidR="00B65F9D" w:rsidRDefault="00B65F9D" w:rsidP="00F906F0">
            <w:pPr>
              <w:pStyle w:val="TableParagraph"/>
              <w:spacing w:before="15" w:line="136" w:lineRule="exact"/>
              <w:ind w:left="230"/>
              <w:rPr>
                <w:sz w:val="12"/>
              </w:rPr>
            </w:pPr>
            <w:r>
              <w:rPr>
                <w:w w:val="115"/>
                <w:sz w:val="12"/>
              </w:rPr>
              <w:t>form</w:t>
            </w:r>
            <w:r>
              <w:rPr>
                <w:spacing w:val="18"/>
                <w:w w:val="115"/>
                <w:sz w:val="12"/>
              </w:rPr>
              <w:t xml:space="preserve"> </w:t>
            </w:r>
            <w:r>
              <w:rPr>
                <w:spacing w:val="-2"/>
                <w:w w:val="115"/>
                <w:sz w:val="12"/>
              </w:rPr>
              <w:t>wearables</w:t>
            </w:r>
          </w:p>
        </w:tc>
        <w:tc>
          <w:tcPr>
            <w:tcW w:w="958"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10" w:type="dxa"/>
          </w:tcPr>
          <w:p w:rsidR="00B65F9D" w:rsidRDefault="00B65F9D" w:rsidP="00F906F0">
            <w:pPr>
              <w:pStyle w:val="TableParagraph"/>
              <w:spacing w:before="15" w:line="136" w:lineRule="exact"/>
              <w:ind w:left="59"/>
              <w:rPr>
                <w:sz w:val="12"/>
              </w:rPr>
            </w:pPr>
            <w:r>
              <w:rPr>
                <w:w w:val="115"/>
                <w:sz w:val="12"/>
              </w:rPr>
              <w:t>of</w:t>
            </w:r>
            <w:r>
              <w:rPr>
                <w:spacing w:val="24"/>
                <w:w w:val="115"/>
                <w:sz w:val="12"/>
              </w:rPr>
              <w:t xml:space="preserve"> </w:t>
            </w:r>
            <w:r>
              <w:rPr>
                <w:w w:val="115"/>
                <w:sz w:val="12"/>
              </w:rPr>
              <w:t>an</w:t>
            </w:r>
            <w:r>
              <w:rPr>
                <w:spacing w:val="24"/>
                <w:w w:val="115"/>
                <w:sz w:val="12"/>
              </w:rPr>
              <w:t xml:space="preserve"> </w:t>
            </w:r>
            <w:r>
              <w:rPr>
                <w:w w:val="115"/>
                <w:sz w:val="12"/>
              </w:rPr>
              <w:t>activity</w:t>
            </w:r>
            <w:r>
              <w:rPr>
                <w:spacing w:val="24"/>
                <w:w w:val="115"/>
                <w:sz w:val="12"/>
              </w:rPr>
              <w:t xml:space="preserve"> </w:t>
            </w:r>
            <w:r>
              <w:rPr>
                <w:w w:val="115"/>
                <w:sz w:val="12"/>
              </w:rPr>
              <w:t>tracker</w:t>
            </w:r>
            <w:r>
              <w:rPr>
                <w:spacing w:val="25"/>
                <w:w w:val="115"/>
                <w:sz w:val="12"/>
              </w:rPr>
              <w:t xml:space="preserve"> </w:t>
            </w:r>
            <w:r>
              <w:rPr>
                <w:spacing w:val="-5"/>
                <w:w w:val="115"/>
                <w:sz w:val="12"/>
              </w:rPr>
              <w:t>in</w:t>
            </w:r>
          </w:p>
        </w:tc>
        <w:tc>
          <w:tcPr>
            <w:tcW w:w="982"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1112" w:type="dxa"/>
          </w:tcPr>
          <w:p w:rsidR="00B65F9D" w:rsidRDefault="00B65F9D" w:rsidP="00F906F0">
            <w:pPr>
              <w:pStyle w:val="TableParagraph"/>
              <w:spacing w:before="15" w:line="136" w:lineRule="exact"/>
              <w:ind w:left="60"/>
              <w:rPr>
                <w:sz w:val="12"/>
              </w:rPr>
            </w:pPr>
            <w:r>
              <w:rPr>
                <w:w w:val="120"/>
                <w:sz w:val="12"/>
              </w:rPr>
              <w:t>heart</w:t>
            </w:r>
            <w:r>
              <w:rPr>
                <w:spacing w:val="21"/>
                <w:w w:val="120"/>
                <w:sz w:val="12"/>
              </w:rPr>
              <w:t xml:space="preserve"> </w:t>
            </w:r>
            <w:r>
              <w:rPr>
                <w:spacing w:val="-4"/>
                <w:w w:val="120"/>
                <w:sz w:val="12"/>
              </w:rPr>
              <w:t>rate</w:t>
            </w:r>
          </w:p>
        </w:tc>
        <w:tc>
          <w:tcPr>
            <w:tcW w:w="935"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10" w:type="dxa"/>
          </w:tcPr>
          <w:p w:rsidR="00B65F9D" w:rsidRDefault="00B65F9D" w:rsidP="00F906F0">
            <w:pPr>
              <w:pStyle w:val="TableParagraph"/>
              <w:spacing w:before="15" w:line="136" w:lineRule="exact"/>
              <w:ind w:left="59"/>
              <w:rPr>
                <w:sz w:val="12"/>
              </w:rPr>
            </w:pPr>
            <w:r>
              <w:rPr>
                <w:w w:val="115"/>
                <w:sz w:val="12"/>
              </w:rPr>
              <w:t>assessing</w:t>
            </w:r>
            <w:r>
              <w:rPr>
                <w:spacing w:val="22"/>
                <w:w w:val="115"/>
                <w:sz w:val="12"/>
              </w:rPr>
              <w:t xml:space="preserve"> </w:t>
            </w:r>
            <w:r>
              <w:rPr>
                <w:w w:val="115"/>
                <w:sz w:val="12"/>
              </w:rPr>
              <w:t>heart</w:t>
            </w:r>
            <w:r>
              <w:rPr>
                <w:spacing w:val="22"/>
                <w:w w:val="115"/>
                <w:sz w:val="12"/>
              </w:rPr>
              <w:t xml:space="preserve"> </w:t>
            </w:r>
            <w:r>
              <w:rPr>
                <w:spacing w:val="-2"/>
                <w:w w:val="115"/>
                <w:sz w:val="12"/>
              </w:rPr>
              <w:t>rates</w:t>
            </w:r>
          </w:p>
        </w:tc>
        <w:tc>
          <w:tcPr>
            <w:tcW w:w="982"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1112" w:type="dxa"/>
          </w:tcPr>
          <w:p w:rsidR="00B65F9D" w:rsidRDefault="00B65F9D" w:rsidP="00F906F0">
            <w:pPr>
              <w:pStyle w:val="TableParagraph"/>
              <w:spacing w:before="15" w:line="136" w:lineRule="exact"/>
              <w:ind w:left="60"/>
              <w:rPr>
                <w:sz w:val="12"/>
              </w:rPr>
            </w:pPr>
            <w:r>
              <w:rPr>
                <w:spacing w:val="-2"/>
                <w:w w:val="120"/>
                <w:sz w:val="12"/>
              </w:rPr>
              <w:t>monitor)</w:t>
            </w:r>
          </w:p>
        </w:tc>
        <w:tc>
          <w:tcPr>
            <w:tcW w:w="935"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10" w:type="dxa"/>
          </w:tcPr>
          <w:p w:rsidR="00B65F9D" w:rsidRDefault="00B65F9D" w:rsidP="00F906F0">
            <w:pPr>
              <w:pStyle w:val="TableParagraph"/>
              <w:spacing w:before="15" w:line="136" w:lineRule="exact"/>
              <w:ind w:left="59"/>
              <w:rPr>
                <w:sz w:val="12"/>
              </w:rPr>
            </w:pPr>
            <w:r>
              <w:rPr>
                <w:w w:val="120"/>
                <w:sz w:val="12"/>
              </w:rPr>
              <w:t>and</w:t>
            </w:r>
            <w:r>
              <w:rPr>
                <w:spacing w:val="17"/>
                <w:w w:val="120"/>
                <w:sz w:val="12"/>
              </w:rPr>
              <w:t xml:space="preserve"> </w:t>
            </w:r>
            <w:r>
              <w:rPr>
                <w:spacing w:val="-2"/>
                <w:w w:val="120"/>
                <w:sz w:val="12"/>
              </w:rPr>
              <w:t>recognizing</w:t>
            </w:r>
          </w:p>
        </w:tc>
        <w:tc>
          <w:tcPr>
            <w:tcW w:w="982"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10" w:type="dxa"/>
          </w:tcPr>
          <w:p w:rsidR="00B65F9D" w:rsidRDefault="00B65F9D" w:rsidP="00F906F0">
            <w:pPr>
              <w:pStyle w:val="TableParagraph"/>
              <w:spacing w:before="15" w:line="136" w:lineRule="exact"/>
              <w:ind w:left="59"/>
              <w:rPr>
                <w:sz w:val="12"/>
              </w:rPr>
            </w:pPr>
            <w:r>
              <w:rPr>
                <w:w w:val="115"/>
                <w:sz w:val="12"/>
              </w:rPr>
              <w:t>one-minute</w:t>
            </w:r>
            <w:r>
              <w:rPr>
                <w:spacing w:val="26"/>
                <w:w w:val="115"/>
                <w:sz w:val="12"/>
              </w:rPr>
              <w:t xml:space="preserve"> </w:t>
            </w:r>
            <w:r>
              <w:rPr>
                <w:w w:val="115"/>
                <w:sz w:val="12"/>
              </w:rPr>
              <w:t>bouts</w:t>
            </w:r>
            <w:r>
              <w:rPr>
                <w:spacing w:val="27"/>
                <w:w w:val="115"/>
                <w:sz w:val="12"/>
              </w:rPr>
              <w:t xml:space="preserve"> </w:t>
            </w:r>
            <w:r>
              <w:rPr>
                <w:spacing w:val="-5"/>
                <w:w w:val="115"/>
                <w:sz w:val="12"/>
              </w:rPr>
              <w:t>of</w:t>
            </w:r>
          </w:p>
        </w:tc>
        <w:tc>
          <w:tcPr>
            <w:tcW w:w="982"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10" w:type="dxa"/>
          </w:tcPr>
          <w:p w:rsidR="00B65F9D" w:rsidRDefault="00B65F9D" w:rsidP="00F906F0">
            <w:pPr>
              <w:pStyle w:val="TableParagraph"/>
              <w:spacing w:before="15" w:line="136" w:lineRule="exact"/>
              <w:ind w:left="59"/>
              <w:rPr>
                <w:sz w:val="12"/>
              </w:rPr>
            </w:pPr>
            <w:r>
              <w:rPr>
                <w:w w:val="120"/>
                <w:sz w:val="12"/>
              </w:rPr>
              <w:t>moderate</w:t>
            </w:r>
            <w:r>
              <w:rPr>
                <w:spacing w:val="14"/>
                <w:w w:val="120"/>
                <w:sz w:val="12"/>
              </w:rPr>
              <w:t xml:space="preserve"> </w:t>
            </w:r>
            <w:r>
              <w:rPr>
                <w:w w:val="120"/>
                <w:sz w:val="12"/>
              </w:rPr>
              <w:t>to</w:t>
            </w:r>
            <w:r>
              <w:rPr>
                <w:spacing w:val="15"/>
                <w:w w:val="120"/>
                <w:sz w:val="12"/>
              </w:rPr>
              <w:t xml:space="preserve"> </w:t>
            </w:r>
            <w:r>
              <w:rPr>
                <w:spacing w:val="-2"/>
                <w:w w:val="120"/>
                <w:sz w:val="12"/>
              </w:rPr>
              <w:t>vigorous</w:t>
            </w:r>
          </w:p>
        </w:tc>
        <w:tc>
          <w:tcPr>
            <w:tcW w:w="982"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10" w:type="dxa"/>
          </w:tcPr>
          <w:p w:rsidR="00B65F9D" w:rsidRDefault="00B65F9D" w:rsidP="00F906F0">
            <w:pPr>
              <w:pStyle w:val="TableParagraph"/>
              <w:spacing w:before="15" w:line="136" w:lineRule="exact"/>
              <w:ind w:left="59"/>
              <w:rPr>
                <w:sz w:val="12"/>
              </w:rPr>
            </w:pPr>
            <w:r>
              <w:rPr>
                <w:w w:val="115"/>
                <w:sz w:val="12"/>
              </w:rPr>
              <w:t>physical</w:t>
            </w:r>
            <w:r>
              <w:rPr>
                <w:spacing w:val="22"/>
                <w:w w:val="115"/>
                <w:sz w:val="12"/>
              </w:rPr>
              <w:t xml:space="preserve"> </w:t>
            </w:r>
            <w:r>
              <w:rPr>
                <w:w w:val="115"/>
                <w:sz w:val="12"/>
              </w:rPr>
              <w:t>activity</w:t>
            </w:r>
            <w:r>
              <w:rPr>
                <w:spacing w:val="22"/>
                <w:w w:val="115"/>
                <w:sz w:val="12"/>
              </w:rPr>
              <w:t xml:space="preserve"> </w:t>
            </w:r>
            <w:r>
              <w:rPr>
                <w:spacing w:val="-2"/>
                <w:w w:val="115"/>
                <w:sz w:val="12"/>
              </w:rPr>
              <w:t>under</w:t>
            </w:r>
          </w:p>
        </w:tc>
        <w:tc>
          <w:tcPr>
            <w:tcW w:w="982"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4" w:type="dxa"/>
            <w:tcBorders>
              <w:bottom w:val="single" w:sz="4" w:space="0" w:color="000000"/>
            </w:tcBorders>
          </w:tcPr>
          <w:p w:rsidR="00B65F9D" w:rsidRDefault="00B65F9D" w:rsidP="00F906F0">
            <w:pPr>
              <w:pStyle w:val="TableParagraph"/>
              <w:rPr>
                <w:sz w:val="12"/>
              </w:rPr>
            </w:pPr>
          </w:p>
        </w:tc>
        <w:tc>
          <w:tcPr>
            <w:tcW w:w="1510" w:type="dxa"/>
            <w:tcBorders>
              <w:bottom w:val="single" w:sz="4" w:space="0" w:color="000000"/>
            </w:tcBorders>
          </w:tcPr>
          <w:p w:rsidR="00B65F9D" w:rsidRDefault="00B65F9D" w:rsidP="00F906F0">
            <w:pPr>
              <w:pStyle w:val="TableParagraph"/>
              <w:spacing w:before="15"/>
              <w:ind w:left="59"/>
              <w:rPr>
                <w:sz w:val="12"/>
              </w:rPr>
            </w:pPr>
            <w:r>
              <w:rPr>
                <w:w w:val="115"/>
                <w:sz w:val="12"/>
              </w:rPr>
              <w:t>free</w:t>
            </w:r>
            <w:r>
              <w:rPr>
                <w:spacing w:val="18"/>
                <w:w w:val="115"/>
                <w:sz w:val="12"/>
              </w:rPr>
              <w:t xml:space="preserve"> </w:t>
            </w:r>
            <w:r>
              <w:rPr>
                <w:w w:val="115"/>
                <w:sz w:val="12"/>
              </w:rPr>
              <w:t>living</w:t>
            </w:r>
            <w:r>
              <w:rPr>
                <w:spacing w:val="18"/>
                <w:w w:val="115"/>
                <w:sz w:val="12"/>
              </w:rPr>
              <w:t xml:space="preserve"> </w:t>
            </w:r>
            <w:r>
              <w:rPr>
                <w:spacing w:val="-2"/>
                <w:w w:val="115"/>
                <w:sz w:val="12"/>
              </w:rPr>
              <w:t>conditions.</w:t>
            </w:r>
          </w:p>
        </w:tc>
        <w:tc>
          <w:tcPr>
            <w:tcW w:w="982" w:type="dxa"/>
            <w:tcBorders>
              <w:bottom w:val="single" w:sz="4" w:space="0" w:color="000000"/>
            </w:tcBorders>
          </w:tcPr>
          <w:p w:rsidR="00B65F9D" w:rsidRDefault="00B65F9D" w:rsidP="00F906F0">
            <w:pPr>
              <w:pStyle w:val="TableParagraph"/>
              <w:rPr>
                <w:sz w:val="12"/>
              </w:rPr>
            </w:pPr>
          </w:p>
        </w:tc>
        <w:tc>
          <w:tcPr>
            <w:tcW w:w="966" w:type="dxa"/>
            <w:tcBorders>
              <w:bottom w:val="single" w:sz="4" w:space="0" w:color="000000"/>
            </w:tcBorders>
          </w:tcPr>
          <w:p w:rsidR="00B65F9D" w:rsidRDefault="00B65F9D" w:rsidP="00F906F0">
            <w:pPr>
              <w:pStyle w:val="TableParagraph"/>
              <w:rPr>
                <w:sz w:val="12"/>
              </w:rPr>
            </w:pPr>
          </w:p>
        </w:tc>
        <w:tc>
          <w:tcPr>
            <w:tcW w:w="1175" w:type="dxa"/>
            <w:tcBorders>
              <w:bottom w:val="single" w:sz="4" w:space="0" w:color="000000"/>
            </w:tcBorders>
          </w:tcPr>
          <w:p w:rsidR="00B65F9D" w:rsidRDefault="00B65F9D" w:rsidP="00F906F0">
            <w:pPr>
              <w:pStyle w:val="TableParagraph"/>
              <w:rPr>
                <w:sz w:val="12"/>
              </w:rPr>
            </w:pPr>
          </w:p>
        </w:tc>
        <w:tc>
          <w:tcPr>
            <w:tcW w:w="1112" w:type="dxa"/>
            <w:tcBorders>
              <w:bottom w:val="single" w:sz="4" w:space="0" w:color="000000"/>
            </w:tcBorders>
          </w:tcPr>
          <w:p w:rsidR="00B65F9D" w:rsidRDefault="00B65F9D" w:rsidP="00F906F0">
            <w:pPr>
              <w:pStyle w:val="TableParagraph"/>
              <w:rPr>
                <w:sz w:val="12"/>
              </w:rPr>
            </w:pPr>
          </w:p>
        </w:tc>
        <w:tc>
          <w:tcPr>
            <w:tcW w:w="935" w:type="dxa"/>
            <w:tcBorders>
              <w:bottom w:val="single" w:sz="4" w:space="0" w:color="000000"/>
            </w:tcBorders>
          </w:tcPr>
          <w:p w:rsidR="00B65F9D" w:rsidRDefault="00B65F9D" w:rsidP="00F906F0">
            <w:pPr>
              <w:pStyle w:val="TableParagraph"/>
              <w:rPr>
                <w:sz w:val="12"/>
              </w:rPr>
            </w:pPr>
          </w:p>
        </w:tc>
        <w:tc>
          <w:tcPr>
            <w:tcW w:w="1258" w:type="dxa"/>
            <w:tcBorders>
              <w:bottom w:val="single" w:sz="4" w:space="0" w:color="000000"/>
            </w:tcBorders>
          </w:tcPr>
          <w:p w:rsidR="00B65F9D" w:rsidRDefault="00B65F9D" w:rsidP="00F906F0">
            <w:pPr>
              <w:pStyle w:val="TableParagraph"/>
              <w:rPr>
                <w:sz w:val="12"/>
              </w:rPr>
            </w:pPr>
          </w:p>
        </w:tc>
        <w:tc>
          <w:tcPr>
            <w:tcW w:w="958" w:type="dxa"/>
            <w:tcBorders>
              <w:bottom w:val="single" w:sz="4" w:space="0" w:color="000000"/>
            </w:tcBorders>
          </w:tcPr>
          <w:p w:rsidR="00B65F9D" w:rsidRDefault="00B65F9D" w:rsidP="00F906F0">
            <w:pPr>
              <w:pStyle w:val="TableParagraph"/>
              <w:rPr>
                <w:sz w:val="12"/>
              </w:rPr>
            </w:pPr>
          </w:p>
        </w:tc>
        <w:tc>
          <w:tcPr>
            <w:tcW w:w="1271" w:type="dxa"/>
            <w:tcBorders>
              <w:bottom w:val="single" w:sz="4" w:space="0" w:color="000000"/>
            </w:tcBorders>
          </w:tcPr>
          <w:p w:rsidR="00B65F9D" w:rsidRDefault="00B65F9D" w:rsidP="00F906F0">
            <w:pPr>
              <w:pStyle w:val="TableParagraph"/>
              <w:rPr>
                <w:sz w:val="12"/>
              </w:rPr>
            </w:pPr>
          </w:p>
        </w:tc>
        <w:tc>
          <w:tcPr>
            <w:tcW w:w="949" w:type="dxa"/>
            <w:tcBorders>
              <w:bottom w:val="single" w:sz="4" w:space="0" w:color="000000"/>
            </w:tcBorders>
          </w:tcPr>
          <w:p w:rsidR="00B65F9D" w:rsidRDefault="00B65F9D" w:rsidP="00F906F0">
            <w:pPr>
              <w:pStyle w:val="TableParagraph"/>
              <w:rPr>
                <w:sz w:val="12"/>
              </w:rPr>
            </w:pPr>
          </w:p>
        </w:tc>
        <w:tc>
          <w:tcPr>
            <w:tcW w:w="1120"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S125</w:t>
            </w:r>
          </w:p>
        </w:tc>
        <w:tc>
          <w:tcPr>
            <w:tcW w:w="964" w:type="dxa"/>
            <w:tcBorders>
              <w:top w:val="single" w:sz="4" w:space="0" w:color="000000"/>
            </w:tcBorders>
          </w:tcPr>
          <w:p w:rsidR="00B65F9D" w:rsidRDefault="00B65F9D" w:rsidP="00F906F0">
            <w:pPr>
              <w:pStyle w:val="TableParagraph"/>
              <w:spacing w:before="37" w:line="136" w:lineRule="exact"/>
              <w:ind w:left="114"/>
              <w:rPr>
                <w:sz w:val="12"/>
              </w:rPr>
            </w:pPr>
            <w:r>
              <w:rPr>
                <w:w w:val="110"/>
                <w:sz w:val="12"/>
              </w:rPr>
              <w:t>Yang</w:t>
            </w:r>
            <w:r>
              <w:rPr>
                <w:spacing w:val="17"/>
                <w:w w:val="110"/>
                <w:sz w:val="12"/>
              </w:rPr>
              <w:t xml:space="preserve"> </w:t>
            </w:r>
            <w:r>
              <w:rPr>
                <w:w w:val="110"/>
                <w:sz w:val="12"/>
              </w:rPr>
              <w:t>Bai</w:t>
            </w:r>
            <w:r>
              <w:rPr>
                <w:spacing w:val="17"/>
                <w:w w:val="110"/>
                <w:sz w:val="12"/>
              </w:rPr>
              <w:t xml:space="preserve"> </w:t>
            </w:r>
            <w:r>
              <w:rPr>
                <w:spacing w:val="-5"/>
                <w:w w:val="110"/>
                <w:sz w:val="12"/>
              </w:rPr>
              <w:t>et</w:t>
            </w:r>
          </w:p>
        </w:tc>
        <w:tc>
          <w:tcPr>
            <w:tcW w:w="1510" w:type="dxa"/>
            <w:tcBorders>
              <w:top w:val="single" w:sz="4" w:space="0" w:color="000000"/>
            </w:tcBorders>
          </w:tcPr>
          <w:p w:rsidR="00B65F9D" w:rsidRDefault="00B65F9D" w:rsidP="00F906F0">
            <w:pPr>
              <w:pStyle w:val="TableParagraph"/>
              <w:spacing w:before="37" w:line="136" w:lineRule="exact"/>
              <w:ind w:left="59"/>
              <w:rPr>
                <w:sz w:val="12"/>
              </w:rPr>
            </w:pPr>
            <w:r>
              <w:rPr>
                <w:w w:val="115"/>
                <w:sz w:val="12"/>
              </w:rPr>
              <w:t>This</w:t>
            </w:r>
            <w:r>
              <w:rPr>
                <w:spacing w:val="12"/>
                <w:w w:val="115"/>
                <w:sz w:val="12"/>
              </w:rPr>
              <w:t xml:space="preserve"> </w:t>
            </w:r>
            <w:r>
              <w:rPr>
                <w:spacing w:val="-2"/>
                <w:w w:val="115"/>
                <w:sz w:val="12"/>
              </w:rPr>
              <w:t>investigation</w:t>
            </w:r>
          </w:p>
        </w:tc>
        <w:tc>
          <w:tcPr>
            <w:tcW w:w="982"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966" w:type="dxa"/>
            <w:tcBorders>
              <w:top w:val="single" w:sz="4" w:space="0" w:color="000000"/>
            </w:tcBorders>
          </w:tcPr>
          <w:p w:rsidR="00B65F9D" w:rsidRDefault="00B65F9D" w:rsidP="00F906F0">
            <w:pPr>
              <w:pStyle w:val="TableParagraph"/>
              <w:spacing w:before="37" w:line="136" w:lineRule="exact"/>
              <w:ind w:left="183"/>
              <w:rPr>
                <w:sz w:val="12"/>
              </w:rPr>
            </w:pPr>
            <w:r>
              <w:rPr>
                <w:spacing w:val="-5"/>
                <w:sz w:val="12"/>
              </w:rPr>
              <w:t>USA</w:t>
            </w:r>
          </w:p>
        </w:tc>
        <w:tc>
          <w:tcPr>
            <w:tcW w:w="1175" w:type="dxa"/>
            <w:tcBorders>
              <w:top w:val="single" w:sz="4" w:space="0" w:color="000000"/>
            </w:tcBorders>
          </w:tcPr>
          <w:p w:rsidR="00B65F9D" w:rsidRDefault="00B65F9D" w:rsidP="00F906F0">
            <w:pPr>
              <w:pStyle w:val="TableParagraph"/>
              <w:spacing w:before="37" w:line="136" w:lineRule="exact"/>
              <w:ind w:left="126"/>
              <w:rPr>
                <w:sz w:val="12"/>
              </w:rPr>
            </w:pPr>
            <w:r>
              <w:rPr>
                <w:w w:val="120"/>
                <w:sz w:val="12"/>
              </w:rPr>
              <w:t>39</w:t>
            </w:r>
            <w:r>
              <w:rPr>
                <w:spacing w:val="15"/>
                <w:w w:val="120"/>
                <w:sz w:val="12"/>
              </w:rPr>
              <w:t xml:space="preserve"> </w:t>
            </w:r>
            <w:r>
              <w:rPr>
                <w:spacing w:val="-2"/>
                <w:w w:val="120"/>
                <w:sz w:val="12"/>
              </w:rPr>
              <w:t>healthy</w:t>
            </w:r>
          </w:p>
        </w:tc>
        <w:tc>
          <w:tcPr>
            <w:tcW w:w="1112" w:type="dxa"/>
            <w:tcBorders>
              <w:top w:val="single" w:sz="4" w:space="0" w:color="000000"/>
            </w:tcBorders>
          </w:tcPr>
          <w:p w:rsidR="00B65F9D" w:rsidRDefault="00B65F9D" w:rsidP="00F906F0">
            <w:pPr>
              <w:pStyle w:val="TableParagraph"/>
              <w:spacing w:before="37" w:line="136" w:lineRule="exact"/>
              <w:ind w:left="60"/>
              <w:rPr>
                <w:sz w:val="12"/>
              </w:rPr>
            </w:pPr>
            <w:r>
              <w:rPr>
                <w:w w:val="115"/>
                <w:sz w:val="12"/>
              </w:rPr>
              <w:t>Smart</w:t>
            </w:r>
            <w:r>
              <w:rPr>
                <w:spacing w:val="21"/>
                <w:w w:val="115"/>
                <w:sz w:val="12"/>
              </w:rPr>
              <w:t xml:space="preserve"> </w:t>
            </w:r>
            <w:r>
              <w:rPr>
                <w:spacing w:val="-2"/>
                <w:w w:val="115"/>
                <w:sz w:val="12"/>
              </w:rPr>
              <w:t>Watches</w:t>
            </w:r>
          </w:p>
        </w:tc>
        <w:tc>
          <w:tcPr>
            <w:tcW w:w="935"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15"/>
                <w:sz w:val="12"/>
              </w:rPr>
              <w:t>Experiment</w:t>
            </w:r>
          </w:p>
        </w:tc>
        <w:tc>
          <w:tcPr>
            <w:tcW w:w="1258" w:type="dxa"/>
            <w:tcBorders>
              <w:top w:val="single" w:sz="4" w:space="0" w:color="000000"/>
            </w:tcBorders>
          </w:tcPr>
          <w:p w:rsidR="00B65F9D" w:rsidRDefault="00B65F9D" w:rsidP="00F906F0">
            <w:pPr>
              <w:pStyle w:val="TableParagraph"/>
              <w:spacing w:before="37" w:line="136" w:lineRule="exact"/>
              <w:ind w:left="229"/>
              <w:rPr>
                <w:sz w:val="12"/>
              </w:rPr>
            </w:pPr>
            <w:r>
              <w:rPr>
                <w:spacing w:val="-2"/>
                <w:w w:val="115"/>
                <w:sz w:val="12"/>
              </w:rPr>
              <w:t>Observation,</w:t>
            </w:r>
          </w:p>
        </w:tc>
        <w:tc>
          <w:tcPr>
            <w:tcW w:w="958" w:type="dxa"/>
            <w:tcBorders>
              <w:top w:val="single" w:sz="4" w:space="0" w:color="000000"/>
            </w:tcBorders>
          </w:tcPr>
          <w:p w:rsidR="00B65F9D" w:rsidRDefault="00B65F9D" w:rsidP="00F906F0">
            <w:pPr>
              <w:pStyle w:val="TableParagraph"/>
              <w:spacing w:before="37" w:line="136" w:lineRule="exact"/>
              <w:ind w:left="80"/>
              <w:rPr>
                <w:sz w:val="12"/>
              </w:rPr>
            </w:pPr>
            <w:r>
              <w:rPr>
                <w:spacing w:val="-10"/>
                <w:w w:val="105"/>
                <w:sz w:val="12"/>
              </w:rPr>
              <w:t>–</w:t>
            </w:r>
          </w:p>
        </w:tc>
        <w:tc>
          <w:tcPr>
            <w:tcW w:w="1271" w:type="dxa"/>
            <w:tcBorders>
              <w:top w:val="single" w:sz="4" w:space="0" w:color="000000"/>
            </w:tcBorders>
          </w:tcPr>
          <w:p w:rsidR="00B65F9D" w:rsidRDefault="00B65F9D" w:rsidP="00F906F0">
            <w:pPr>
              <w:pStyle w:val="TableParagraph"/>
              <w:spacing w:before="37" w:line="136" w:lineRule="exact"/>
              <w:ind w:left="231"/>
              <w:rPr>
                <w:sz w:val="12"/>
              </w:rPr>
            </w:pPr>
            <w:r>
              <w:rPr>
                <w:spacing w:val="-2"/>
                <w:w w:val="115"/>
                <w:sz w:val="12"/>
              </w:rPr>
              <w:t>Bland–Altman</w:t>
            </w:r>
          </w:p>
        </w:tc>
        <w:tc>
          <w:tcPr>
            <w:tcW w:w="949" w:type="dxa"/>
            <w:tcBorders>
              <w:top w:val="single" w:sz="4" w:space="0" w:color="000000"/>
            </w:tcBorders>
          </w:tcPr>
          <w:p w:rsidR="00B65F9D" w:rsidRDefault="00B65F9D" w:rsidP="00F906F0">
            <w:pPr>
              <w:pStyle w:val="TableParagraph"/>
              <w:spacing w:before="37" w:line="136" w:lineRule="exact"/>
              <w:ind w:left="68"/>
              <w:rPr>
                <w:sz w:val="12"/>
              </w:rPr>
            </w:pPr>
            <w:r>
              <w:rPr>
                <w:spacing w:val="-2"/>
                <w:w w:val="120"/>
                <w:sz w:val="12"/>
              </w:rPr>
              <w:t>Feasibility/</w:t>
            </w:r>
          </w:p>
        </w:tc>
        <w:tc>
          <w:tcPr>
            <w:tcW w:w="1120" w:type="dxa"/>
            <w:tcBorders>
              <w:top w:val="single" w:sz="4" w:space="0" w:color="000000"/>
            </w:tcBorders>
          </w:tcPr>
          <w:p w:rsidR="00B65F9D" w:rsidRDefault="00B65F9D" w:rsidP="00F906F0">
            <w:pPr>
              <w:pStyle w:val="TableParagraph"/>
              <w:spacing w:before="37" w:line="136" w:lineRule="exact"/>
              <w:ind w:left="228"/>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spacing w:before="15" w:line="136" w:lineRule="exact"/>
              <w:ind w:left="114"/>
              <w:rPr>
                <w:sz w:val="12"/>
              </w:rPr>
            </w:pPr>
            <w:r>
              <w:rPr>
                <w:w w:val="120"/>
                <w:sz w:val="12"/>
              </w:rPr>
              <w:t>al.</w:t>
            </w:r>
            <w:r>
              <w:rPr>
                <w:spacing w:val="14"/>
                <w:w w:val="120"/>
                <w:sz w:val="12"/>
              </w:rPr>
              <w:t xml:space="preserve"> </w:t>
            </w:r>
            <w:r>
              <w:rPr>
                <w:spacing w:val="-2"/>
                <w:w w:val="120"/>
                <w:sz w:val="12"/>
              </w:rPr>
              <w:t>(2017)</w:t>
            </w:r>
          </w:p>
        </w:tc>
        <w:tc>
          <w:tcPr>
            <w:tcW w:w="1510" w:type="dxa"/>
          </w:tcPr>
          <w:p w:rsidR="00B65F9D" w:rsidRDefault="00B65F9D" w:rsidP="00F906F0">
            <w:pPr>
              <w:pStyle w:val="TableParagraph"/>
              <w:spacing w:before="15" w:line="136" w:lineRule="exact"/>
              <w:ind w:left="59"/>
              <w:rPr>
                <w:sz w:val="12"/>
              </w:rPr>
            </w:pPr>
            <w:r>
              <w:rPr>
                <w:w w:val="120"/>
                <w:sz w:val="12"/>
              </w:rPr>
              <w:t>examined</w:t>
            </w:r>
            <w:r>
              <w:rPr>
                <w:spacing w:val="11"/>
                <w:w w:val="120"/>
                <w:sz w:val="12"/>
              </w:rPr>
              <w:t xml:space="preserve"> </w:t>
            </w:r>
            <w:r>
              <w:rPr>
                <w:w w:val="120"/>
                <w:sz w:val="12"/>
              </w:rPr>
              <w:t>the</w:t>
            </w:r>
            <w:r>
              <w:rPr>
                <w:spacing w:val="11"/>
                <w:w w:val="120"/>
                <w:sz w:val="12"/>
              </w:rPr>
              <w:t xml:space="preserve"> </w:t>
            </w:r>
            <w:r>
              <w:rPr>
                <w:spacing w:val="-2"/>
                <w:w w:val="120"/>
                <w:sz w:val="12"/>
              </w:rPr>
              <w:t>reliability</w:t>
            </w:r>
          </w:p>
        </w:tc>
        <w:tc>
          <w:tcPr>
            <w:tcW w:w="982"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175" w:type="dxa"/>
          </w:tcPr>
          <w:p w:rsidR="00B65F9D" w:rsidRDefault="00B65F9D" w:rsidP="00F906F0">
            <w:pPr>
              <w:pStyle w:val="TableParagraph"/>
              <w:spacing w:before="15" w:line="136" w:lineRule="exact"/>
              <w:ind w:left="126"/>
              <w:rPr>
                <w:sz w:val="12"/>
              </w:rPr>
            </w:pPr>
            <w:r>
              <w:rPr>
                <w:spacing w:val="-2"/>
                <w:w w:val="120"/>
                <w:sz w:val="12"/>
              </w:rPr>
              <w:t>adults</w:t>
            </w:r>
          </w:p>
        </w:tc>
        <w:tc>
          <w:tcPr>
            <w:tcW w:w="1112" w:type="dxa"/>
          </w:tcPr>
          <w:p w:rsidR="00B65F9D" w:rsidRDefault="00B65F9D" w:rsidP="00F906F0">
            <w:pPr>
              <w:pStyle w:val="TableParagraph"/>
              <w:spacing w:before="15" w:line="136" w:lineRule="exact"/>
              <w:ind w:left="60"/>
              <w:rPr>
                <w:sz w:val="12"/>
              </w:rPr>
            </w:pPr>
            <w:r>
              <w:rPr>
                <w:w w:val="115"/>
                <w:sz w:val="12"/>
              </w:rPr>
              <w:t>(Apple</w:t>
            </w:r>
            <w:r>
              <w:rPr>
                <w:spacing w:val="13"/>
                <w:w w:val="115"/>
                <w:sz w:val="12"/>
              </w:rPr>
              <w:t xml:space="preserve"> </w:t>
            </w:r>
            <w:r>
              <w:rPr>
                <w:w w:val="115"/>
                <w:sz w:val="12"/>
              </w:rPr>
              <w:t>Watch</w:t>
            </w:r>
            <w:r>
              <w:rPr>
                <w:spacing w:val="14"/>
                <w:w w:val="115"/>
                <w:sz w:val="12"/>
              </w:rPr>
              <w:t xml:space="preserve"> </w:t>
            </w:r>
            <w:r>
              <w:rPr>
                <w:spacing w:val="-10"/>
                <w:w w:val="115"/>
                <w:sz w:val="12"/>
              </w:rPr>
              <w:t>1</w:t>
            </w:r>
          </w:p>
        </w:tc>
        <w:tc>
          <w:tcPr>
            <w:tcW w:w="935" w:type="dxa"/>
          </w:tcPr>
          <w:p w:rsidR="00B65F9D" w:rsidRDefault="00B65F9D" w:rsidP="00F906F0">
            <w:pPr>
              <w:pStyle w:val="TableParagraph"/>
              <w:rPr>
                <w:sz w:val="10"/>
              </w:rPr>
            </w:pPr>
          </w:p>
        </w:tc>
        <w:tc>
          <w:tcPr>
            <w:tcW w:w="1258" w:type="dxa"/>
          </w:tcPr>
          <w:p w:rsidR="00B65F9D" w:rsidRDefault="00B65F9D" w:rsidP="00F906F0">
            <w:pPr>
              <w:pStyle w:val="TableParagraph"/>
              <w:spacing w:before="15" w:line="136" w:lineRule="exact"/>
              <w:ind w:left="230"/>
              <w:rPr>
                <w:sz w:val="12"/>
              </w:rPr>
            </w:pPr>
            <w:r>
              <w:rPr>
                <w:w w:val="115"/>
                <w:sz w:val="12"/>
              </w:rPr>
              <w:t>Data</w:t>
            </w:r>
            <w:r>
              <w:rPr>
                <w:spacing w:val="18"/>
                <w:w w:val="115"/>
                <w:sz w:val="12"/>
              </w:rPr>
              <w:t xml:space="preserve"> </w:t>
            </w:r>
            <w:r>
              <w:rPr>
                <w:spacing w:val="-2"/>
                <w:w w:val="115"/>
                <w:sz w:val="12"/>
              </w:rPr>
              <w:t>extracted</w:t>
            </w:r>
          </w:p>
        </w:tc>
        <w:tc>
          <w:tcPr>
            <w:tcW w:w="958" w:type="dxa"/>
          </w:tcPr>
          <w:p w:rsidR="00B65F9D" w:rsidRDefault="00B65F9D" w:rsidP="00F906F0">
            <w:pPr>
              <w:pStyle w:val="TableParagraph"/>
              <w:rPr>
                <w:sz w:val="10"/>
              </w:rPr>
            </w:pPr>
          </w:p>
        </w:tc>
        <w:tc>
          <w:tcPr>
            <w:tcW w:w="1271" w:type="dxa"/>
          </w:tcPr>
          <w:p w:rsidR="00B65F9D" w:rsidRDefault="00B65F9D" w:rsidP="00F906F0">
            <w:pPr>
              <w:pStyle w:val="TableParagraph"/>
              <w:spacing w:before="15" w:line="136" w:lineRule="exact"/>
              <w:ind w:left="231"/>
              <w:rPr>
                <w:sz w:val="12"/>
              </w:rPr>
            </w:pPr>
            <w:r>
              <w:rPr>
                <w:spacing w:val="-2"/>
                <w:w w:val="115"/>
                <w:sz w:val="12"/>
              </w:rPr>
              <w:t>plots</w:t>
            </w:r>
          </w:p>
        </w:tc>
        <w:tc>
          <w:tcPr>
            <w:tcW w:w="949" w:type="dxa"/>
          </w:tcPr>
          <w:p w:rsidR="00B65F9D" w:rsidRDefault="00B65F9D" w:rsidP="00F906F0">
            <w:pPr>
              <w:pStyle w:val="TableParagraph"/>
              <w:spacing w:before="15" w:line="136" w:lineRule="exact"/>
              <w:ind w:left="68"/>
              <w:rPr>
                <w:sz w:val="12"/>
              </w:rPr>
            </w:pPr>
            <w:r>
              <w:rPr>
                <w:spacing w:val="-2"/>
                <w:w w:val="115"/>
                <w:sz w:val="12"/>
              </w:rPr>
              <w:t>Evaluation</w:t>
            </w: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10" w:type="dxa"/>
          </w:tcPr>
          <w:p w:rsidR="00B65F9D" w:rsidRDefault="00B65F9D" w:rsidP="00F906F0">
            <w:pPr>
              <w:pStyle w:val="TableParagraph"/>
              <w:spacing w:before="15" w:line="136" w:lineRule="exact"/>
              <w:ind w:left="59"/>
              <w:rPr>
                <w:sz w:val="12"/>
              </w:rPr>
            </w:pPr>
            <w:r>
              <w:rPr>
                <w:w w:val="115"/>
                <w:sz w:val="12"/>
              </w:rPr>
              <w:t>of</w:t>
            </w:r>
            <w:r>
              <w:rPr>
                <w:spacing w:val="25"/>
                <w:w w:val="115"/>
                <w:sz w:val="12"/>
              </w:rPr>
              <w:t xml:space="preserve"> </w:t>
            </w:r>
            <w:r>
              <w:rPr>
                <w:w w:val="115"/>
                <w:sz w:val="12"/>
              </w:rPr>
              <w:t>steps,</w:t>
            </w:r>
            <w:r>
              <w:rPr>
                <w:spacing w:val="25"/>
                <w:w w:val="115"/>
                <w:sz w:val="12"/>
              </w:rPr>
              <w:t xml:space="preserve"> </w:t>
            </w:r>
            <w:r>
              <w:rPr>
                <w:w w:val="115"/>
                <w:sz w:val="12"/>
              </w:rPr>
              <w:t>heart</w:t>
            </w:r>
            <w:r>
              <w:rPr>
                <w:spacing w:val="25"/>
                <w:w w:val="115"/>
                <w:sz w:val="12"/>
              </w:rPr>
              <w:t xml:space="preserve"> </w:t>
            </w:r>
            <w:r>
              <w:rPr>
                <w:w w:val="115"/>
                <w:sz w:val="12"/>
              </w:rPr>
              <w:t>rate,</w:t>
            </w:r>
            <w:r>
              <w:rPr>
                <w:spacing w:val="25"/>
                <w:w w:val="115"/>
                <w:sz w:val="12"/>
              </w:rPr>
              <w:t xml:space="preserve"> </w:t>
            </w:r>
            <w:r>
              <w:rPr>
                <w:spacing w:val="-5"/>
                <w:w w:val="115"/>
                <w:sz w:val="12"/>
              </w:rPr>
              <w:t>and</w:t>
            </w:r>
          </w:p>
        </w:tc>
        <w:tc>
          <w:tcPr>
            <w:tcW w:w="982"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1112" w:type="dxa"/>
          </w:tcPr>
          <w:p w:rsidR="00B65F9D" w:rsidRDefault="00B65F9D" w:rsidP="00F906F0">
            <w:pPr>
              <w:pStyle w:val="TableParagraph"/>
              <w:spacing w:before="15" w:line="136" w:lineRule="exact"/>
              <w:ind w:left="60"/>
              <w:rPr>
                <w:sz w:val="12"/>
              </w:rPr>
            </w:pPr>
            <w:r>
              <w:rPr>
                <w:w w:val="120"/>
                <w:sz w:val="12"/>
              </w:rPr>
              <w:t>and</w:t>
            </w:r>
            <w:r>
              <w:rPr>
                <w:spacing w:val="17"/>
                <w:w w:val="120"/>
                <w:sz w:val="12"/>
              </w:rPr>
              <w:t xml:space="preserve"> </w:t>
            </w:r>
            <w:r>
              <w:rPr>
                <w:spacing w:val="-2"/>
                <w:w w:val="120"/>
                <w:sz w:val="12"/>
              </w:rPr>
              <w:t>Fitbit</w:t>
            </w:r>
          </w:p>
        </w:tc>
        <w:tc>
          <w:tcPr>
            <w:tcW w:w="935" w:type="dxa"/>
          </w:tcPr>
          <w:p w:rsidR="00B65F9D" w:rsidRDefault="00B65F9D" w:rsidP="00F906F0">
            <w:pPr>
              <w:pStyle w:val="TableParagraph"/>
              <w:rPr>
                <w:sz w:val="10"/>
              </w:rPr>
            </w:pPr>
          </w:p>
        </w:tc>
        <w:tc>
          <w:tcPr>
            <w:tcW w:w="1258" w:type="dxa"/>
          </w:tcPr>
          <w:p w:rsidR="00B65F9D" w:rsidRDefault="00B65F9D" w:rsidP="00F906F0">
            <w:pPr>
              <w:pStyle w:val="TableParagraph"/>
              <w:spacing w:before="15" w:line="136" w:lineRule="exact"/>
              <w:ind w:left="230"/>
              <w:rPr>
                <w:sz w:val="12"/>
              </w:rPr>
            </w:pPr>
            <w:r>
              <w:rPr>
                <w:w w:val="115"/>
                <w:sz w:val="12"/>
              </w:rPr>
              <w:t>form</w:t>
            </w:r>
            <w:r>
              <w:rPr>
                <w:spacing w:val="18"/>
                <w:w w:val="115"/>
                <w:sz w:val="12"/>
              </w:rPr>
              <w:t xml:space="preserve"> </w:t>
            </w:r>
            <w:r>
              <w:rPr>
                <w:spacing w:val="-2"/>
                <w:w w:val="115"/>
                <w:sz w:val="12"/>
              </w:rPr>
              <w:t>wearables</w:t>
            </w:r>
          </w:p>
        </w:tc>
        <w:tc>
          <w:tcPr>
            <w:tcW w:w="958"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10" w:type="dxa"/>
          </w:tcPr>
          <w:p w:rsidR="00B65F9D" w:rsidRDefault="00B65F9D" w:rsidP="00F906F0">
            <w:pPr>
              <w:pStyle w:val="TableParagraph"/>
              <w:spacing w:before="15" w:line="136" w:lineRule="exact"/>
              <w:ind w:left="59"/>
              <w:rPr>
                <w:sz w:val="12"/>
              </w:rPr>
            </w:pPr>
            <w:r>
              <w:rPr>
                <w:w w:val="115"/>
                <w:sz w:val="12"/>
              </w:rPr>
              <w:t>energy</w:t>
            </w:r>
            <w:r>
              <w:rPr>
                <w:spacing w:val="21"/>
                <w:w w:val="115"/>
                <w:sz w:val="12"/>
              </w:rPr>
              <w:t xml:space="preserve"> </w:t>
            </w:r>
            <w:r>
              <w:rPr>
                <w:spacing w:val="-2"/>
                <w:w w:val="115"/>
                <w:sz w:val="12"/>
              </w:rPr>
              <w:t>consumption</w:t>
            </w:r>
          </w:p>
        </w:tc>
        <w:tc>
          <w:tcPr>
            <w:tcW w:w="982"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1112" w:type="dxa"/>
          </w:tcPr>
          <w:p w:rsidR="00B65F9D" w:rsidRDefault="00B65F9D" w:rsidP="00F906F0">
            <w:pPr>
              <w:pStyle w:val="TableParagraph"/>
              <w:spacing w:before="15" w:line="136" w:lineRule="exact"/>
              <w:ind w:left="60"/>
              <w:rPr>
                <w:sz w:val="12"/>
              </w:rPr>
            </w:pPr>
            <w:r>
              <w:rPr>
                <w:w w:val="110"/>
                <w:sz w:val="12"/>
              </w:rPr>
              <w:t>Charge</w:t>
            </w:r>
            <w:r>
              <w:rPr>
                <w:spacing w:val="33"/>
                <w:w w:val="110"/>
                <w:sz w:val="12"/>
              </w:rPr>
              <w:t xml:space="preserve"> </w:t>
            </w:r>
            <w:r>
              <w:rPr>
                <w:spacing w:val="-5"/>
                <w:w w:val="110"/>
                <w:sz w:val="12"/>
              </w:rPr>
              <w:t>HR)</w:t>
            </w:r>
          </w:p>
        </w:tc>
        <w:tc>
          <w:tcPr>
            <w:tcW w:w="935"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10" w:type="dxa"/>
          </w:tcPr>
          <w:p w:rsidR="00B65F9D" w:rsidRDefault="00B65F9D" w:rsidP="00F906F0">
            <w:pPr>
              <w:pStyle w:val="TableParagraph"/>
              <w:spacing w:before="15" w:line="136" w:lineRule="exact"/>
              <w:ind w:left="59"/>
              <w:rPr>
                <w:sz w:val="12"/>
              </w:rPr>
            </w:pPr>
            <w:r>
              <w:rPr>
                <w:w w:val="120"/>
                <w:sz w:val="12"/>
              </w:rPr>
              <w:t>measured</w:t>
            </w:r>
            <w:r>
              <w:rPr>
                <w:spacing w:val="11"/>
                <w:w w:val="120"/>
                <w:sz w:val="12"/>
              </w:rPr>
              <w:t xml:space="preserve"> </w:t>
            </w:r>
            <w:r>
              <w:rPr>
                <w:w w:val="120"/>
                <w:sz w:val="12"/>
              </w:rPr>
              <w:t>with</w:t>
            </w:r>
            <w:r>
              <w:rPr>
                <w:spacing w:val="11"/>
                <w:w w:val="120"/>
                <w:sz w:val="12"/>
              </w:rPr>
              <w:t xml:space="preserve"> </w:t>
            </w:r>
            <w:r>
              <w:rPr>
                <w:spacing w:val="-5"/>
                <w:w w:val="120"/>
                <w:sz w:val="12"/>
              </w:rPr>
              <w:t>the</w:t>
            </w:r>
          </w:p>
        </w:tc>
        <w:tc>
          <w:tcPr>
            <w:tcW w:w="982"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10" w:type="dxa"/>
          </w:tcPr>
          <w:p w:rsidR="00B65F9D" w:rsidRDefault="00B65F9D" w:rsidP="00F906F0">
            <w:pPr>
              <w:pStyle w:val="TableParagraph"/>
              <w:spacing w:before="15" w:line="136" w:lineRule="exact"/>
              <w:ind w:left="59"/>
              <w:rPr>
                <w:sz w:val="12"/>
              </w:rPr>
            </w:pPr>
            <w:r>
              <w:rPr>
                <w:w w:val="115"/>
                <w:sz w:val="12"/>
              </w:rPr>
              <w:t>fitness</w:t>
            </w:r>
            <w:r>
              <w:rPr>
                <w:spacing w:val="21"/>
                <w:w w:val="115"/>
                <w:sz w:val="12"/>
              </w:rPr>
              <w:t xml:space="preserve"> </w:t>
            </w:r>
            <w:r>
              <w:rPr>
                <w:w w:val="115"/>
                <w:sz w:val="12"/>
              </w:rPr>
              <w:t>trackers</w:t>
            </w:r>
            <w:r>
              <w:rPr>
                <w:spacing w:val="22"/>
                <w:w w:val="115"/>
                <w:sz w:val="12"/>
              </w:rPr>
              <w:t xml:space="preserve"> </w:t>
            </w:r>
            <w:r>
              <w:rPr>
                <w:w w:val="115"/>
                <w:sz w:val="12"/>
              </w:rPr>
              <w:t>such</w:t>
            </w:r>
            <w:r>
              <w:rPr>
                <w:spacing w:val="22"/>
                <w:w w:val="115"/>
                <w:sz w:val="12"/>
              </w:rPr>
              <w:t xml:space="preserve"> </w:t>
            </w:r>
            <w:r>
              <w:rPr>
                <w:spacing w:val="-5"/>
                <w:w w:val="115"/>
                <w:sz w:val="12"/>
              </w:rPr>
              <w:t>as</w:t>
            </w:r>
          </w:p>
        </w:tc>
        <w:tc>
          <w:tcPr>
            <w:tcW w:w="982"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10" w:type="dxa"/>
          </w:tcPr>
          <w:p w:rsidR="00B65F9D" w:rsidRDefault="00B65F9D" w:rsidP="00F906F0">
            <w:pPr>
              <w:pStyle w:val="TableParagraph"/>
              <w:spacing w:before="15" w:line="136" w:lineRule="exact"/>
              <w:ind w:left="59"/>
              <w:rPr>
                <w:sz w:val="12"/>
              </w:rPr>
            </w:pPr>
            <w:r>
              <w:rPr>
                <w:w w:val="115"/>
                <w:sz w:val="12"/>
              </w:rPr>
              <w:t>Fitbit</w:t>
            </w:r>
            <w:r>
              <w:rPr>
                <w:spacing w:val="19"/>
                <w:w w:val="115"/>
                <w:sz w:val="12"/>
              </w:rPr>
              <w:t xml:space="preserve"> </w:t>
            </w:r>
            <w:r>
              <w:rPr>
                <w:w w:val="115"/>
                <w:sz w:val="12"/>
              </w:rPr>
              <w:t>Charge</w:t>
            </w:r>
            <w:r>
              <w:rPr>
                <w:spacing w:val="19"/>
                <w:w w:val="115"/>
                <w:sz w:val="12"/>
              </w:rPr>
              <w:t xml:space="preserve"> </w:t>
            </w:r>
            <w:r>
              <w:rPr>
                <w:w w:val="115"/>
                <w:sz w:val="12"/>
              </w:rPr>
              <w:t>and</w:t>
            </w:r>
            <w:r>
              <w:rPr>
                <w:spacing w:val="19"/>
                <w:w w:val="115"/>
                <w:sz w:val="12"/>
              </w:rPr>
              <w:t xml:space="preserve"> </w:t>
            </w:r>
            <w:r>
              <w:rPr>
                <w:spacing w:val="-2"/>
                <w:w w:val="115"/>
                <w:sz w:val="12"/>
              </w:rPr>
              <w:t>Apple</w:t>
            </w:r>
          </w:p>
        </w:tc>
        <w:tc>
          <w:tcPr>
            <w:tcW w:w="982"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175"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4" w:type="dxa"/>
            <w:tcBorders>
              <w:bottom w:val="single" w:sz="4" w:space="0" w:color="000000"/>
            </w:tcBorders>
          </w:tcPr>
          <w:p w:rsidR="00B65F9D" w:rsidRDefault="00B65F9D" w:rsidP="00F906F0">
            <w:pPr>
              <w:pStyle w:val="TableParagraph"/>
              <w:rPr>
                <w:sz w:val="12"/>
              </w:rPr>
            </w:pPr>
          </w:p>
        </w:tc>
        <w:tc>
          <w:tcPr>
            <w:tcW w:w="1510" w:type="dxa"/>
            <w:tcBorders>
              <w:bottom w:val="single" w:sz="4" w:space="0" w:color="000000"/>
            </w:tcBorders>
          </w:tcPr>
          <w:p w:rsidR="00B65F9D" w:rsidRDefault="00B65F9D" w:rsidP="00F906F0">
            <w:pPr>
              <w:pStyle w:val="TableParagraph"/>
              <w:spacing w:before="15"/>
              <w:ind w:left="59"/>
              <w:rPr>
                <w:sz w:val="12"/>
              </w:rPr>
            </w:pPr>
            <w:r>
              <w:rPr>
                <w:spacing w:val="-2"/>
                <w:w w:val="115"/>
                <w:sz w:val="12"/>
              </w:rPr>
              <w:t>Watch.</w:t>
            </w:r>
          </w:p>
        </w:tc>
        <w:tc>
          <w:tcPr>
            <w:tcW w:w="982" w:type="dxa"/>
            <w:tcBorders>
              <w:bottom w:val="single" w:sz="4" w:space="0" w:color="000000"/>
            </w:tcBorders>
          </w:tcPr>
          <w:p w:rsidR="00B65F9D" w:rsidRDefault="00B65F9D" w:rsidP="00F906F0">
            <w:pPr>
              <w:pStyle w:val="TableParagraph"/>
              <w:rPr>
                <w:sz w:val="12"/>
              </w:rPr>
            </w:pPr>
          </w:p>
        </w:tc>
        <w:tc>
          <w:tcPr>
            <w:tcW w:w="966" w:type="dxa"/>
            <w:tcBorders>
              <w:bottom w:val="single" w:sz="4" w:space="0" w:color="000000"/>
            </w:tcBorders>
          </w:tcPr>
          <w:p w:rsidR="00B65F9D" w:rsidRDefault="00B65F9D" w:rsidP="00F906F0">
            <w:pPr>
              <w:pStyle w:val="TableParagraph"/>
              <w:rPr>
                <w:sz w:val="12"/>
              </w:rPr>
            </w:pPr>
          </w:p>
        </w:tc>
        <w:tc>
          <w:tcPr>
            <w:tcW w:w="1175" w:type="dxa"/>
            <w:tcBorders>
              <w:bottom w:val="single" w:sz="4" w:space="0" w:color="000000"/>
            </w:tcBorders>
          </w:tcPr>
          <w:p w:rsidR="00B65F9D" w:rsidRDefault="00B65F9D" w:rsidP="00F906F0">
            <w:pPr>
              <w:pStyle w:val="TableParagraph"/>
              <w:rPr>
                <w:sz w:val="12"/>
              </w:rPr>
            </w:pPr>
          </w:p>
        </w:tc>
        <w:tc>
          <w:tcPr>
            <w:tcW w:w="1112" w:type="dxa"/>
            <w:tcBorders>
              <w:bottom w:val="single" w:sz="4" w:space="0" w:color="000000"/>
            </w:tcBorders>
          </w:tcPr>
          <w:p w:rsidR="00B65F9D" w:rsidRDefault="00B65F9D" w:rsidP="00F906F0">
            <w:pPr>
              <w:pStyle w:val="TableParagraph"/>
              <w:rPr>
                <w:sz w:val="12"/>
              </w:rPr>
            </w:pPr>
          </w:p>
        </w:tc>
        <w:tc>
          <w:tcPr>
            <w:tcW w:w="935" w:type="dxa"/>
            <w:tcBorders>
              <w:bottom w:val="single" w:sz="4" w:space="0" w:color="000000"/>
            </w:tcBorders>
          </w:tcPr>
          <w:p w:rsidR="00B65F9D" w:rsidRDefault="00B65F9D" w:rsidP="00F906F0">
            <w:pPr>
              <w:pStyle w:val="TableParagraph"/>
              <w:rPr>
                <w:sz w:val="12"/>
              </w:rPr>
            </w:pPr>
          </w:p>
        </w:tc>
        <w:tc>
          <w:tcPr>
            <w:tcW w:w="1258" w:type="dxa"/>
            <w:tcBorders>
              <w:bottom w:val="single" w:sz="4" w:space="0" w:color="000000"/>
            </w:tcBorders>
          </w:tcPr>
          <w:p w:rsidR="00B65F9D" w:rsidRDefault="00B65F9D" w:rsidP="00F906F0">
            <w:pPr>
              <w:pStyle w:val="TableParagraph"/>
              <w:rPr>
                <w:sz w:val="12"/>
              </w:rPr>
            </w:pPr>
          </w:p>
        </w:tc>
        <w:tc>
          <w:tcPr>
            <w:tcW w:w="958" w:type="dxa"/>
            <w:tcBorders>
              <w:bottom w:val="single" w:sz="4" w:space="0" w:color="000000"/>
            </w:tcBorders>
          </w:tcPr>
          <w:p w:rsidR="00B65F9D" w:rsidRDefault="00B65F9D" w:rsidP="00F906F0">
            <w:pPr>
              <w:pStyle w:val="TableParagraph"/>
              <w:rPr>
                <w:sz w:val="12"/>
              </w:rPr>
            </w:pPr>
          </w:p>
        </w:tc>
        <w:tc>
          <w:tcPr>
            <w:tcW w:w="1271" w:type="dxa"/>
            <w:tcBorders>
              <w:bottom w:val="single" w:sz="4" w:space="0" w:color="000000"/>
            </w:tcBorders>
          </w:tcPr>
          <w:p w:rsidR="00B65F9D" w:rsidRDefault="00B65F9D" w:rsidP="00F906F0">
            <w:pPr>
              <w:pStyle w:val="TableParagraph"/>
              <w:rPr>
                <w:sz w:val="12"/>
              </w:rPr>
            </w:pPr>
          </w:p>
        </w:tc>
        <w:tc>
          <w:tcPr>
            <w:tcW w:w="949" w:type="dxa"/>
            <w:tcBorders>
              <w:bottom w:val="single" w:sz="4" w:space="0" w:color="000000"/>
            </w:tcBorders>
          </w:tcPr>
          <w:p w:rsidR="00B65F9D" w:rsidRDefault="00B65F9D" w:rsidP="00F906F0">
            <w:pPr>
              <w:pStyle w:val="TableParagraph"/>
              <w:rPr>
                <w:sz w:val="12"/>
              </w:rPr>
            </w:pPr>
          </w:p>
        </w:tc>
        <w:tc>
          <w:tcPr>
            <w:tcW w:w="1120"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S126</w:t>
            </w:r>
          </w:p>
        </w:tc>
        <w:tc>
          <w:tcPr>
            <w:tcW w:w="964" w:type="dxa"/>
            <w:tcBorders>
              <w:top w:val="single" w:sz="4" w:space="0" w:color="000000"/>
            </w:tcBorders>
          </w:tcPr>
          <w:p w:rsidR="00B65F9D" w:rsidRDefault="00B65F9D" w:rsidP="00F906F0">
            <w:pPr>
              <w:pStyle w:val="TableParagraph"/>
              <w:spacing w:before="37" w:line="136" w:lineRule="exact"/>
              <w:ind w:left="114"/>
              <w:rPr>
                <w:sz w:val="12"/>
              </w:rPr>
            </w:pPr>
            <w:r>
              <w:rPr>
                <w:w w:val="110"/>
                <w:sz w:val="12"/>
              </w:rPr>
              <w:t>Kwok</w:t>
            </w:r>
            <w:r>
              <w:rPr>
                <w:spacing w:val="15"/>
                <w:w w:val="110"/>
                <w:sz w:val="12"/>
              </w:rPr>
              <w:t xml:space="preserve"> </w:t>
            </w:r>
            <w:r>
              <w:rPr>
                <w:w w:val="110"/>
                <w:sz w:val="12"/>
              </w:rPr>
              <w:t>Ng</w:t>
            </w:r>
            <w:r>
              <w:rPr>
                <w:spacing w:val="16"/>
                <w:w w:val="110"/>
                <w:sz w:val="12"/>
              </w:rPr>
              <w:t xml:space="preserve"> </w:t>
            </w:r>
            <w:r>
              <w:rPr>
                <w:spacing w:val="-5"/>
                <w:w w:val="110"/>
                <w:sz w:val="12"/>
              </w:rPr>
              <w:t>et</w:t>
            </w:r>
          </w:p>
        </w:tc>
        <w:tc>
          <w:tcPr>
            <w:tcW w:w="1510" w:type="dxa"/>
            <w:tcBorders>
              <w:top w:val="single" w:sz="4" w:space="0" w:color="000000"/>
            </w:tcBorders>
          </w:tcPr>
          <w:p w:rsidR="00B65F9D" w:rsidRDefault="00B65F9D" w:rsidP="00F906F0">
            <w:pPr>
              <w:pStyle w:val="TableParagraph"/>
              <w:spacing w:before="37" w:line="136" w:lineRule="exact"/>
              <w:ind w:left="59"/>
              <w:rPr>
                <w:sz w:val="12"/>
              </w:rPr>
            </w:pPr>
            <w:r>
              <w:rPr>
                <w:w w:val="115"/>
                <w:sz w:val="12"/>
              </w:rPr>
              <w:t>This</w:t>
            </w:r>
            <w:r>
              <w:rPr>
                <w:spacing w:val="19"/>
                <w:w w:val="115"/>
                <w:sz w:val="12"/>
              </w:rPr>
              <w:t xml:space="preserve"> </w:t>
            </w:r>
            <w:r>
              <w:rPr>
                <w:w w:val="115"/>
                <w:sz w:val="12"/>
              </w:rPr>
              <w:t>article</w:t>
            </w:r>
            <w:r>
              <w:rPr>
                <w:spacing w:val="20"/>
                <w:w w:val="115"/>
                <w:sz w:val="12"/>
              </w:rPr>
              <w:t xml:space="preserve"> </w:t>
            </w:r>
            <w:r>
              <w:rPr>
                <w:spacing w:val="-2"/>
                <w:w w:val="115"/>
                <w:sz w:val="12"/>
              </w:rPr>
              <w:t>investigated</w:t>
            </w:r>
          </w:p>
        </w:tc>
        <w:tc>
          <w:tcPr>
            <w:tcW w:w="982"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966" w:type="dxa"/>
            <w:tcBorders>
              <w:top w:val="single" w:sz="4" w:space="0" w:color="000000"/>
            </w:tcBorders>
          </w:tcPr>
          <w:p w:rsidR="00B65F9D" w:rsidRDefault="00B65F9D" w:rsidP="00F906F0">
            <w:pPr>
              <w:pStyle w:val="TableParagraph"/>
              <w:spacing w:before="37" w:line="136" w:lineRule="exact"/>
              <w:ind w:left="183"/>
              <w:rPr>
                <w:sz w:val="12"/>
              </w:rPr>
            </w:pPr>
            <w:r>
              <w:rPr>
                <w:spacing w:val="-2"/>
                <w:w w:val="115"/>
                <w:sz w:val="12"/>
              </w:rPr>
              <w:t>Finland</w:t>
            </w:r>
          </w:p>
        </w:tc>
        <w:tc>
          <w:tcPr>
            <w:tcW w:w="1175" w:type="dxa"/>
            <w:tcBorders>
              <w:top w:val="single" w:sz="4" w:space="0" w:color="000000"/>
            </w:tcBorders>
          </w:tcPr>
          <w:p w:rsidR="00B65F9D" w:rsidRDefault="00B65F9D" w:rsidP="00F906F0">
            <w:pPr>
              <w:pStyle w:val="TableParagraph"/>
              <w:spacing w:before="37" w:line="136" w:lineRule="exact"/>
              <w:ind w:left="126"/>
              <w:rPr>
                <w:sz w:val="12"/>
              </w:rPr>
            </w:pPr>
            <w:r>
              <w:rPr>
                <w:w w:val="120"/>
                <w:sz w:val="12"/>
              </w:rPr>
              <w:t>4575</w:t>
            </w:r>
            <w:r>
              <w:rPr>
                <w:spacing w:val="14"/>
                <w:w w:val="120"/>
                <w:sz w:val="12"/>
              </w:rPr>
              <w:t xml:space="preserve"> </w:t>
            </w:r>
            <w:r>
              <w:rPr>
                <w:spacing w:val="-2"/>
                <w:w w:val="120"/>
                <w:sz w:val="12"/>
              </w:rPr>
              <w:t>adolescents</w:t>
            </w:r>
          </w:p>
        </w:tc>
        <w:tc>
          <w:tcPr>
            <w:tcW w:w="1112" w:type="dxa"/>
            <w:tcBorders>
              <w:top w:val="single" w:sz="4" w:space="0" w:color="000000"/>
            </w:tcBorders>
          </w:tcPr>
          <w:p w:rsidR="00B65F9D" w:rsidRDefault="00B65F9D" w:rsidP="00F906F0">
            <w:pPr>
              <w:pStyle w:val="TableParagraph"/>
              <w:spacing w:before="37" w:line="136" w:lineRule="exact"/>
              <w:ind w:left="60"/>
              <w:rPr>
                <w:sz w:val="12"/>
              </w:rPr>
            </w:pPr>
            <w:r>
              <w:rPr>
                <w:w w:val="115"/>
                <w:sz w:val="12"/>
              </w:rPr>
              <w:t>Activity</w:t>
            </w:r>
            <w:r>
              <w:rPr>
                <w:spacing w:val="6"/>
                <w:w w:val="115"/>
                <w:sz w:val="12"/>
              </w:rPr>
              <w:t xml:space="preserve"> </w:t>
            </w:r>
            <w:r>
              <w:rPr>
                <w:spacing w:val="-2"/>
                <w:w w:val="115"/>
                <w:sz w:val="12"/>
              </w:rPr>
              <w:t>Trackers</w:t>
            </w:r>
          </w:p>
        </w:tc>
        <w:tc>
          <w:tcPr>
            <w:tcW w:w="935"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15"/>
                <w:sz w:val="12"/>
              </w:rPr>
              <w:t>Survey</w:t>
            </w:r>
          </w:p>
        </w:tc>
        <w:tc>
          <w:tcPr>
            <w:tcW w:w="1258" w:type="dxa"/>
            <w:tcBorders>
              <w:top w:val="single" w:sz="4" w:space="0" w:color="000000"/>
            </w:tcBorders>
          </w:tcPr>
          <w:p w:rsidR="00B65F9D" w:rsidRDefault="00B65F9D" w:rsidP="00F906F0">
            <w:pPr>
              <w:pStyle w:val="TableParagraph"/>
              <w:spacing w:before="37" w:line="136" w:lineRule="exact"/>
              <w:ind w:left="230"/>
              <w:rPr>
                <w:sz w:val="12"/>
              </w:rPr>
            </w:pPr>
            <w:r>
              <w:rPr>
                <w:spacing w:val="-2"/>
                <w:w w:val="115"/>
                <w:sz w:val="12"/>
              </w:rPr>
              <w:t>Questionnaire</w:t>
            </w:r>
          </w:p>
        </w:tc>
        <w:tc>
          <w:tcPr>
            <w:tcW w:w="958" w:type="dxa"/>
            <w:tcBorders>
              <w:top w:val="single" w:sz="4" w:space="0" w:color="000000"/>
            </w:tcBorders>
          </w:tcPr>
          <w:p w:rsidR="00B65F9D" w:rsidRDefault="00B65F9D" w:rsidP="00F906F0">
            <w:pPr>
              <w:pStyle w:val="TableParagraph"/>
              <w:spacing w:before="37" w:line="136" w:lineRule="exact"/>
              <w:ind w:left="80"/>
              <w:rPr>
                <w:sz w:val="12"/>
              </w:rPr>
            </w:pPr>
            <w:r>
              <w:rPr>
                <w:spacing w:val="-10"/>
                <w:w w:val="105"/>
                <w:sz w:val="12"/>
              </w:rPr>
              <w:t>–</w:t>
            </w:r>
          </w:p>
        </w:tc>
        <w:tc>
          <w:tcPr>
            <w:tcW w:w="1271" w:type="dxa"/>
            <w:tcBorders>
              <w:top w:val="single" w:sz="4" w:space="0" w:color="000000"/>
            </w:tcBorders>
          </w:tcPr>
          <w:p w:rsidR="00B65F9D" w:rsidRDefault="00B65F9D" w:rsidP="00F906F0">
            <w:pPr>
              <w:pStyle w:val="TableParagraph"/>
              <w:spacing w:before="37" w:line="136" w:lineRule="exact"/>
              <w:ind w:left="231"/>
              <w:rPr>
                <w:sz w:val="12"/>
              </w:rPr>
            </w:pPr>
            <w:r>
              <w:rPr>
                <w:spacing w:val="-4"/>
                <w:sz w:val="12"/>
              </w:rPr>
              <w:t>SPSS</w:t>
            </w:r>
          </w:p>
        </w:tc>
        <w:tc>
          <w:tcPr>
            <w:tcW w:w="949" w:type="dxa"/>
            <w:tcBorders>
              <w:top w:val="single" w:sz="4" w:space="0" w:color="000000"/>
            </w:tcBorders>
          </w:tcPr>
          <w:p w:rsidR="00B65F9D" w:rsidRDefault="00B65F9D" w:rsidP="00F906F0">
            <w:pPr>
              <w:pStyle w:val="TableParagraph"/>
              <w:spacing w:before="37" w:line="136" w:lineRule="exact"/>
              <w:ind w:left="68"/>
              <w:rPr>
                <w:sz w:val="12"/>
              </w:rPr>
            </w:pPr>
            <w:r>
              <w:rPr>
                <w:spacing w:val="-2"/>
                <w:w w:val="120"/>
                <w:sz w:val="12"/>
              </w:rPr>
              <w:t>Feasibility/</w:t>
            </w:r>
          </w:p>
        </w:tc>
        <w:tc>
          <w:tcPr>
            <w:tcW w:w="1120" w:type="dxa"/>
            <w:tcBorders>
              <w:top w:val="single" w:sz="4" w:space="0" w:color="000000"/>
            </w:tcBorders>
          </w:tcPr>
          <w:p w:rsidR="00B65F9D" w:rsidRDefault="00B65F9D" w:rsidP="00F906F0">
            <w:pPr>
              <w:pStyle w:val="TableParagraph"/>
              <w:spacing w:before="37" w:line="136" w:lineRule="exact"/>
              <w:ind w:left="228"/>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spacing w:before="15" w:line="136" w:lineRule="exact"/>
              <w:ind w:left="114"/>
              <w:rPr>
                <w:sz w:val="12"/>
              </w:rPr>
            </w:pPr>
            <w:r>
              <w:rPr>
                <w:w w:val="120"/>
                <w:sz w:val="12"/>
              </w:rPr>
              <w:t>al.</w:t>
            </w:r>
            <w:r>
              <w:rPr>
                <w:spacing w:val="14"/>
                <w:w w:val="120"/>
                <w:sz w:val="12"/>
              </w:rPr>
              <w:t xml:space="preserve"> </w:t>
            </w:r>
            <w:r>
              <w:rPr>
                <w:spacing w:val="-2"/>
                <w:w w:val="120"/>
                <w:sz w:val="12"/>
              </w:rPr>
              <w:t>(2017)</w:t>
            </w:r>
          </w:p>
        </w:tc>
        <w:tc>
          <w:tcPr>
            <w:tcW w:w="1510" w:type="dxa"/>
          </w:tcPr>
          <w:p w:rsidR="00B65F9D" w:rsidRDefault="00B65F9D" w:rsidP="00F906F0">
            <w:pPr>
              <w:pStyle w:val="TableParagraph"/>
              <w:spacing w:before="15" w:line="136" w:lineRule="exact"/>
              <w:ind w:left="59"/>
              <w:rPr>
                <w:sz w:val="12"/>
              </w:rPr>
            </w:pPr>
            <w:r>
              <w:rPr>
                <w:w w:val="120"/>
                <w:sz w:val="12"/>
              </w:rPr>
              <w:t>the</w:t>
            </w:r>
            <w:r>
              <w:rPr>
                <w:spacing w:val="12"/>
                <w:w w:val="120"/>
                <w:sz w:val="12"/>
              </w:rPr>
              <w:t xml:space="preserve"> </w:t>
            </w:r>
            <w:r>
              <w:rPr>
                <w:w w:val="120"/>
                <w:sz w:val="12"/>
              </w:rPr>
              <w:t>ownership</w:t>
            </w:r>
            <w:r>
              <w:rPr>
                <w:spacing w:val="13"/>
                <w:w w:val="120"/>
                <w:sz w:val="12"/>
              </w:rPr>
              <w:t xml:space="preserve"> </w:t>
            </w:r>
            <w:r>
              <w:rPr>
                <w:w w:val="120"/>
                <w:sz w:val="12"/>
              </w:rPr>
              <w:t>and</w:t>
            </w:r>
            <w:r>
              <w:rPr>
                <w:spacing w:val="13"/>
                <w:w w:val="120"/>
                <w:sz w:val="12"/>
              </w:rPr>
              <w:t xml:space="preserve"> </w:t>
            </w:r>
            <w:r>
              <w:rPr>
                <w:spacing w:val="-5"/>
                <w:w w:val="120"/>
                <w:sz w:val="12"/>
              </w:rPr>
              <w:t>the</w:t>
            </w:r>
          </w:p>
        </w:tc>
        <w:tc>
          <w:tcPr>
            <w:tcW w:w="982"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175" w:type="dxa"/>
          </w:tcPr>
          <w:p w:rsidR="00B65F9D" w:rsidRDefault="00B65F9D" w:rsidP="00F906F0">
            <w:pPr>
              <w:pStyle w:val="TableParagraph"/>
              <w:spacing w:before="15" w:line="136" w:lineRule="exact"/>
              <w:ind w:left="126"/>
              <w:rPr>
                <w:sz w:val="12"/>
              </w:rPr>
            </w:pPr>
            <w:r>
              <w:rPr>
                <w:w w:val="120"/>
                <w:sz w:val="12"/>
              </w:rPr>
              <w:t>aged</w:t>
            </w:r>
            <w:r>
              <w:rPr>
                <w:spacing w:val="9"/>
                <w:w w:val="120"/>
                <w:sz w:val="12"/>
              </w:rPr>
              <w:t xml:space="preserve"> </w:t>
            </w:r>
            <w:r>
              <w:rPr>
                <w:w w:val="120"/>
                <w:sz w:val="12"/>
              </w:rPr>
              <w:t>between</w:t>
            </w:r>
            <w:r>
              <w:rPr>
                <w:spacing w:val="10"/>
                <w:w w:val="120"/>
                <w:sz w:val="12"/>
              </w:rPr>
              <w:t xml:space="preserve"> </w:t>
            </w:r>
            <w:r>
              <w:rPr>
                <w:spacing w:val="-5"/>
                <w:w w:val="120"/>
                <w:sz w:val="12"/>
              </w:rPr>
              <w:t>11</w:t>
            </w:r>
          </w:p>
        </w:tc>
        <w:tc>
          <w:tcPr>
            <w:tcW w:w="1112" w:type="dxa"/>
          </w:tcPr>
          <w:p w:rsidR="00B65F9D" w:rsidRDefault="00B65F9D" w:rsidP="00F906F0">
            <w:pPr>
              <w:pStyle w:val="TableParagraph"/>
              <w:spacing w:before="15" w:line="136" w:lineRule="exact"/>
              <w:ind w:left="60"/>
              <w:rPr>
                <w:sz w:val="12"/>
              </w:rPr>
            </w:pPr>
            <w:r>
              <w:rPr>
                <w:w w:val="120"/>
                <w:sz w:val="12"/>
              </w:rPr>
              <w:t>(Heart</w:t>
            </w:r>
            <w:r>
              <w:rPr>
                <w:spacing w:val="10"/>
                <w:w w:val="120"/>
                <w:sz w:val="12"/>
              </w:rPr>
              <w:t xml:space="preserve"> </w:t>
            </w:r>
            <w:r>
              <w:rPr>
                <w:spacing w:val="-4"/>
                <w:w w:val="120"/>
                <w:sz w:val="12"/>
              </w:rPr>
              <w:t>rate</w:t>
            </w:r>
          </w:p>
        </w:tc>
        <w:tc>
          <w:tcPr>
            <w:tcW w:w="935"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spacing w:before="15" w:line="136" w:lineRule="exact"/>
              <w:ind w:left="68"/>
              <w:rPr>
                <w:sz w:val="12"/>
              </w:rPr>
            </w:pPr>
            <w:r>
              <w:rPr>
                <w:spacing w:val="-2"/>
                <w:w w:val="115"/>
                <w:sz w:val="12"/>
              </w:rPr>
              <w:t>Evaluation</w:t>
            </w: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10" w:type="dxa"/>
          </w:tcPr>
          <w:p w:rsidR="00B65F9D" w:rsidRDefault="00B65F9D" w:rsidP="00F906F0">
            <w:pPr>
              <w:pStyle w:val="TableParagraph"/>
              <w:spacing w:before="15" w:line="136" w:lineRule="exact"/>
              <w:ind w:left="59"/>
              <w:rPr>
                <w:sz w:val="12"/>
              </w:rPr>
            </w:pPr>
            <w:r>
              <w:rPr>
                <w:w w:val="115"/>
                <w:sz w:val="12"/>
              </w:rPr>
              <w:t>usage</w:t>
            </w:r>
            <w:r>
              <w:rPr>
                <w:spacing w:val="16"/>
                <w:w w:val="115"/>
                <w:sz w:val="12"/>
              </w:rPr>
              <w:t xml:space="preserve"> </w:t>
            </w:r>
            <w:r>
              <w:rPr>
                <w:w w:val="115"/>
                <w:sz w:val="12"/>
              </w:rPr>
              <w:t>of</w:t>
            </w:r>
            <w:r>
              <w:rPr>
                <w:spacing w:val="16"/>
                <w:w w:val="115"/>
                <w:sz w:val="12"/>
              </w:rPr>
              <w:t xml:space="preserve"> </w:t>
            </w:r>
            <w:r>
              <w:rPr>
                <w:w w:val="115"/>
                <w:sz w:val="12"/>
              </w:rPr>
              <w:t>fitness</w:t>
            </w:r>
            <w:r>
              <w:rPr>
                <w:spacing w:val="16"/>
                <w:w w:val="115"/>
                <w:sz w:val="12"/>
              </w:rPr>
              <w:t xml:space="preserve"> </w:t>
            </w:r>
            <w:r>
              <w:rPr>
                <w:spacing w:val="-2"/>
                <w:w w:val="115"/>
                <w:sz w:val="12"/>
              </w:rPr>
              <w:t>trackers</w:t>
            </w:r>
          </w:p>
        </w:tc>
        <w:tc>
          <w:tcPr>
            <w:tcW w:w="982"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175" w:type="dxa"/>
          </w:tcPr>
          <w:p w:rsidR="00B65F9D" w:rsidRDefault="00B65F9D" w:rsidP="00F906F0">
            <w:pPr>
              <w:pStyle w:val="TableParagraph"/>
              <w:spacing w:before="15" w:line="136" w:lineRule="exact"/>
              <w:ind w:left="126"/>
              <w:rPr>
                <w:sz w:val="12"/>
              </w:rPr>
            </w:pPr>
            <w:r>
              <w:rPr>
                <w:w w:val="120"/>
                <w:sz w:val="12"/>
              </w:rPr>
              <w:t>and</w:t>
            </w:r>
            <w:r>
              <w:rPr>
                <w:spacing w:val="16"/>
                <w:w w:val="120"/>
                <w:sz w:val="12"/>
              </w:rPr>
              <w:t xml:space="preserve"> </w:t>
            </w:r>
            <w:r>
              <w:rPr>
                <w:w w:val="120"/>
                <w:sz w:val="12"/>
              </w:rPr>
              <w:t>15</w:t>
            </w:r>
            <w:r>
              <w:rPr>
                <w:spacing w:val="16"/>
                <w:w w:val="120"/>
                <w:sz w:val="12"/>
              </w:rPr>
              <w:t xml:space="preserve"> </w:t>
            </w:r>
            <w:r>
              <w:rPr>
                <w:spacing w:val="-2"/>
                <w:w w:val="120"/>
                <w:sz w:val="12"/>
              </w:rPr>
              <w:t>years</w:t>
            </w:r>
          </w:p>
        </w:tc>
        <w:tc>
          <w:tcPr>
            <w:tcW w:w="1112" w:type="dxa"/>
          </w:tcPr>
          <w:p w:rsidR="00B65F9D" w:rsidRDefault="00B65F9D" w:rsidP="00F906F0">
            <w:pPr>
              <w:pStyle w:val="TableParagraph"/>
              <w:spacing w:before="15" w:line="136" w:lineRule="exact"/>
              <w:ind w:left="60"/>
              <w:rPr>
                <w:sz w:val="12"/>
              </w:rPr>
            </w:pPr>
            <w:r>
              <w:rPr>
                <w:w w:val="120"/>
                <w:sz w:val="12"/>
              </w:rPr>
              <w:t>monitors</w:t>
            </w:r>
            <w:r>
              <w:rPr>
                <w:spacing w:val="4"/>
                <w:w w:val="120"/>
                <w:sz w:val="12"/>
              </w:rPr>
              <w:t xml:space="preserve"> </w:t>
            </w:r>
            <w:r>
              <w:rPr>
                <w:spacing w:val="-5"/>
                <w:w w:val="120"/>
                <w:sz w:val="12"/>
              </w:rPr>
              <w:t>and</w:t>
            </w:r>
          </w:p>
        </w:tc>
        <w:tc>
          <w:tcPr>
            <w:tcW w:w="935"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958"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4" w:type="dxa"/>
            <w:tcBorders>
              <w:bottom w:val="single" w:sz="4" w:space="0" w:color="000000"/>
            </w:tcBorders>
          </w:tcPr>
          <w:p w:rsidR="00B65F9D" w:rsidRDefault="00B65F9D" w:rsidP="00F906F0">
            <w:pPr>
              <w:pStyle w:val="TableParagraph"/>
              <w:rPr>
                <w:sz w:val="12"/>
              </w:rPr>
            </w:pPr>
          </w:p>
        </w:tc>
        <w:tc>
          <w:tcPr>
            <w:tcW w:w="1510" w:type="dxa"/>
            <w:tcBorders>
              <w:bottom w:val="single" w:sz="4" w:space="0" w:color="000000"/>
            </w:tcBorders>
          </w:tcPr>
          <w:p w:rsidR="00B65F9D" w:rsidRDefault="00B65F9D" w:rsidP="00F906F0">
            <w:pPr>
              <w:pStyle w:val="TableParagraph"/>
              <w:spacing w:before="15"/>
              <w:ind w:left="59"/>
              <w:rPr>
                <w:sz w:val="12"/>
              </w:rPr>
            </w:pPr>
            <w:r>
              <w:rPr>
                <w:w w:val="115"/>
                <w:sz w:val="12"/>
              </w:rPr>
              <w:t>among</w:t>
            </w:r>
            <w:r>
              <w:rPr>
                <w:spacing w:val="21"/>
                <w:w w:val="115"/>
                <w:sz w:val="12"/>
              </w:rPr>
              <w:t xml:space="preserve"> </w:t>
            </w:r>
            <w:r>
              <w:rPr>
                <w:spacing w:val="-2"/>
                <w:w w:val="115"/>
                <w:sz w:val="12"/>
              </w:rPr>
              <w:t>teenagers.</w:t>
            </w:r>
          </w:p>
        </w:tc>
        <w:tc>
          <w:tcPr>
            <w:tcW w:w="982" w:type="dxa"/>
            <w:tcBorders>
              <w:bottom w:val="single" w:sz="4" w:space="0" w:color="000000"/>
            </w:tcBorders>
          </w:tcPr>
          <w:p w:rsidR="00B65F9D" w:rsidRDefault="00B65F9D" w:rsidP="00F906F0">
            <w:pPr>
              <w:pStyle w:val="TableParagraph"/>
              <w:rPr>
                <w:sz w:val="12"/>
              </w:rPr>
            </w:pPr>
          </w:p>
        </w:tc>
        <w:tc>
          <w:tcPr>
            <w:tcW w:w="966" w:type="dxa"/>
            <w:tcBorders>
              <w:bottom w:val="single" w:sz="4" w:space="0" w:color="000000"/>
            </w:tcBorders>
          </w:tcPr>
          <w:p w:rsidR="00B65F9D" w:rsidRDefault="00B65F9D" w:rsidP="00F906F0">
            <w:pPr>
              <w:pStyle w:val="TableParagraph"/>
              <w:rPr>
                <w:sz w:val="12"/>
              </w:rPr>
            </w:pPr>
          </w:p>
        </w:tc>
        <w:tc>
          <w:tcPr>
            <w:tcW w:w="1175" w:type="dxa"/>
            <w:tcBorders>
              <w:bottom w:val="single" w:sz="4" w:space="0" w:color="000000"/>
            </w:tcBorders>
          </w:tcPr>
          <w:p w:rsidR="00B65F9D" w:rsidRDefault="00B65F9D" w:rsidP="00F906F0">
            <w:pPr>
              <w:pStyle w:val="TableParagraph"/>
              <w:rPr>
                <w:sz w:val="12"/>
              </w:rPr>
            </w:pPr>
          </w:p>
        </w:tc>
        <w:tc>
          <w:tcPr>
            <w:tcW w:w="1112" w:type="dxa"/>
            <w:tcBorders>
              <w:bottom w:val="single" w:sz="4" w:space="0" w:color="000000"/>
            </w:tcBorders>
          </w:tcPr>
          <w:p w:rsidR="00B65F9D" w:rsidRDefault="00B65F9D" w:rsidP="00F906F0">
            <w:pPr>
              <w:pStyle w:val="TableParagraph"/>
              <w:spacing w:before="15"/>
              <w:ind w:left="60"/>
              <w:rPr>
                <w:sz w:val="12"/>
              </w:rPr>
            </w:pPr>
            <w:r>
              <w:rPr>
                <w:w w:val="115"/>
                <w:sz w:val="12"/>
              </w:rPr>
              <w:t>sports</w:t>
            </w:r>
            <w:r>
              <w:rPr>
                <w:spacing w:val="21"/>
                <w:w w:val="115"/>
                <w:sz w:val="12"/>
              </w:rPr>
              <w:t xml:space="preserve"> </w:t>
            </w:r>
            <w:r>
              <w:rPr>
                <w:spacing w:val="-2"/>
                <w:w w:val="115"/>
                <w:sz w:val="12"/>
              </w:rPr>
              <w:t>watches)</w:t>
            </w:r>
          </w:p>
        </w:tc>
        <w:tc>
          <w:tcPr>
            <w:tcW w:w="935" w:type="dxa"/>
            <w:tcBorders>
              <w:bottom w:val="single" w:sz="4" w:space="0" w:color="000000"/>
            </w:tcBorders>
          </w:tcPr>
          <w:p w:rsidR="00B65F9D" w:rsidRDefault="00B65F9D" w:rsidP="00F906F0">
            <w:pPr>
              <w:pStyle w:val="TableParagraph"/>
              <w:rPr>
                <w:sz w:val="12"/>
              </w:rPr>
            </w:pPr>
          </w:p>
        </w:tc>
        <w:tc>
          <w:tcPr>
            <w:tcW w:w="1258" w:type="dxa"/>
            <w:tcBorders>
              <w:bottom w:val="single" w:sz="4" w:space="0" w:color="000000"/>
            </w:tcBorders>
          </w:tcPr>
          <w:p w:rsidR="00B65F9D" w:rsidRDefault="00B65F9D" w:rsidP="00F906F0">
            <w:pPr>
              <w:pStyle w:val="TableParagraph"/>
              <w:rPr>
                <w:sz w:val="12"/>
              </w:rPr>
            </w:pPr>
          </w:p>
        </w:tc>
        <w:tc>
          <w:tcPr>
            <w:tcW w:w="958" w:type="dxa"/>
            <w:tcBorders>
              <w:bottom w:val="single" w:sz="4" w:space="0" w:color="000000"/>
            </w:tcBorders>
          </w:tcPr>
          <w:p w:rsidR="00B65F9D" w:rsidRDefault="00B65F9D" w:rsidP="00F906F0">
            <w:pPr>
              <w:pStyle w:val="TableParagraph"/>
              <w:rPr>
                <w:sz w:val="12"/>
              </w:rPr>
            </w:pPr>
          </w:p>
        </w:tc>
        <w:tc>
          <w:tcPr>
            <w:tcW w:w="1271" w:type="dxa"/>
            <w:tcBorders>
              <w:bottom w:val="single" w:sz="4" w:space="0" w:color="000000"/>
            </w:tcBorders>
          </w:tcPr>
          <w:p w:rsidR="00B65F9D" w:rsidRDefault="00B65F9D" w:rsidP="00F906F0">
            <w:pPr>
              <w:pStyle w:val="TableParagraph"/>
              <w:rPr>
                <w:sz w:val="12"/>
              </w:rPr>
            </w:pPr>
          </w:p>
        </w:tc>
        <w:tc>
          <w:tcPr>
            <w:tcW w:w="949" w:type="dxa"/>
            <w:tcBorders>
              <w:bottom w:val="single" w:sz="4" w:space="0" w:color="000000"/>
            </w:tcBorders>
          </w:tcPr>
          <w:p w:rsidR="00B65F9D" w:rsidRDefault="00B65F9D" w:rsidP="00F906F0">
            <w:pPr>
              <w:pStyle w:val="TableParagraph"/>
              <w:rPr>
                <w:sz w:val="12"/>
              </w:rPr>
            </w:pPr>
          </w:p>
        </w:tc>
        <w:tc>
          <w:tcPr>
            <w:tcW w:w="1120" w:type="dxa"/>
            <w:tcBorders>
              <w:bottom w:val="single" w:sz="4" w:space="0" w:color="000000"/>
            </w:tcBorders>
          </w:tcPr>
          <w:p w:rsidR="00B65F9D" w:rsidRDefault="00B65F9D" w:rsidP="00F906F0">
            <w:pPr>
              <w:pStyle w:val="TableParagraph"/>
              <w:rPr>
                <w:sz w:val="12"/>
              </w:rPr>
            </w:pPr>
          </w:p>
        </w:tc>
      </w:tr>
    </w:tbl>
    <w:p w:rsidR="00B65F9D" w:rsidRDefault="00B65F9D" w:rsidP="00F906F0">
      <w:pPr>
        <w:spacing w:before="127"/>
        <w:jc w:val="right"/>
        <w:rPr>
          <w:sz w:val="12"/>
        </w:rPr>
      </w:pPr>
      <w:r>
        <w:rPr>
          <w:w w:val="110"/>
          <w:sz w:val="12"/>
        </w:rPr>
        <w:t>(</w:t>
      </w:r>
      <w:proofErr w:type="spellStart"/>
      <w:r>
        <w:rPr>
          <w:i/>
          <w:w w:val="110"/>
          <w:sz w:val="12"/>
        </w:rPr>
        <w:t>continued</w:t>
      </w:r>
      <w:proofErr w:type="spellEnd"/>
      <w:r>
        <w:rPr>
          <w:i/>
          <w:spacing w:val="22"/>
          <w:w w:val="110"/>
          <w:sz w:val="12"/>
        </w:rPr>
        <w:t xml:space="preserve"> </w:t>
      </w:r>
      <w:r>
        <w:rPr>
          <w:i/>
          <w:w w:val="110"/>
          <w:sz w:val="12"/>
        </w:rPr>
        <w:t>on</w:t>
      </w:r>
      <w:r>
        <w:rPr>
          <w:i/>
          <w:spacing w:val="22"/>
          <w:w w:val="110"/>
          <w:sz w:val="12"/>
        </w:rPr>
        <w:t xml:space="preserve"> </w:t>
      </w:r>
      <w:proofErr w:type="spellStart"/>
      <w:r>
        <w:rPr>
          <w:i/>
          <w:w w:val="110"/>
          <w:sz w:val="12"/>
        </w:rPr>
        <w:t>next</w:t>
      </w:r>
      <w:proofErr w:type="spellEnd"/>
      <w:r>
        <w:rPr>
          <w:i/>
          <w:spacing w:val="22"/>
          <w:w w:val="110"/>
          <w:sz w:val="12"/>
        </w:rPr>
        <w:t xml:space="preserve"> </w:t>
      </w:r>
      <w:proofErr w:type="spellStart"/>
      <w:r>
        <w:rPr>
          <w:i/>
          <w:spacing w:val="-2"/>
          <w:w w:val="110"/>
          <w:sz w:val="12"/>
        </w:rPr>
        <w:t>page</w:t>
      </w:r>
      <w:proofErr w:type="spellEnd"/>
      <w:r>
        <w:rPr>
          <w:spacing w:val="-2"/>
          <w:w w:val="110"/>
          <w:sz w:val="12"/>
        </w:rPr>
        <w:t>)</w:t>
      </w:r>
    </w:p>
    <w:p w:rsidR="00B65F9D" w:rsidRDefault="00B65F9D" w:rsidP="00F906F0">
      <w:pPr>
        <w:jc w:val="right"/>
        <w:rPr>
          <w:sz w:val="12"/>
        </w:rPr>
        <w:sectPr w:rsidR="00B65F9D">
          <w:footerReference w:type="default" r:id="rId180"/>
          <w:pgSz w:w="15880" w:h="11910" w:orient="landscape"/>
          <w:pgMar w:top="1180" w:right="1000" w:bottom="280" w:left="980" w:header="0" w:footer="0" w:gutter="0"/>
          <w:cols w:space="708"/>
        </w:sectPr>
      </w:pPr>
    </w:p>
    <w:p w:rsidR="00B65F9D" w:rsidRDefault="00B65F9D" w:rsidP="00F906F0">
      <w:pPr>
        <w:spacing w:before="83" w:after="34"/>
        <w:ind w:left="108"/>
        <w:rPr>
          <w:sz w:val="12"/>
        </w:rPr>
      </w:pPr>
      <w:r>
        <w:rPr>
          <w:noProof/>
          <w:lang w:eastAsia="tr-TR"/>
        </w:rPr>
        <w:lastRenderedPageBreak/>
        <mc:AlternateContent>
          <mc:Choice Requires="wps">
            <w:drawing>
              <wp:anchor distT="0" distB="0" distL="0" distR="0" simplePos="0" relativeHeight="251777024" behindDoc="0" locked="0" layoutInCell="1" allowOverlap="1" wp14:anchorId="665B2248" wp14:editId="513F0796">
                <wp:simplePos x="0" y="0"/>
                <wp:positionH relativeFrom="page">
                  <wp:posOffset>9526344</wp:posOffset>
                </wp:positionH>
                <wp:positionV relativeFrom="page">
                  <wp:posOffset>464654</wp:posOffset>
                </wp:positionV>
                <wp:extent cx="115570" cy="1579880"/>
                <wp:effectExtent l="0" t="0" r="0" b="0"/>
                <wp:wrapNone/>
                <wp:docPr id="240" name="Text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579880"/>
                        </a:xfrm>
                        <a:prstGeom prst="rect">
                          <a:avLst/>
                        </a:prstGeom>
                      </wps:spPr>
                      <wps:txbx>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wps:txbx>
                      <wps:bodyPr vert="vert" wrap="square" lIns="0" tIns="0" rIns="0" bIns="0" rtlCol="0">
                        <a:noAutofit/>
                      </wps:bodyPr>
                    </wps:wsp>
                  </a:graphicData>
                </a:graphic>
              </wp:anchor>
            </w:drawing>
          </mc:Choice>
          <mc:Fallback>
            <w:pict>
              <v:shape w14:anchorId="665B2248" id="Textbox 240" o:spid="_x0000_s1047" type="#_x0000_t202" style="position:absolute;left:0;text-align:left;margin-left:750.1pt;margin-top:36.6pt;width:9.1pt;height:124.4pt;z-index:251777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" filled="f" stroked="f">
                <v:path arrowok="t"/>
                <v:textbox style="layout-flow:vertical" inset="0,0,0,0">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v:textbox>
                <w10:wrap anchorx="page" anchory="page"/>
              </v:shape>
            </w:pict>
          </mc:Fallback>
        </mc:AlternateContent>
      </w:r>
      <w:r>
        <w:rPr>
          <w:noProof/>
          <w:lang w:eastAsia="tr-TR"/>
        </w:rPr>
        <mc:AlternateContent>
          <mc:Choice Requires="wps">
            <w:drawing>
              <wp:anchor distT="0" distB="0" distL="0" distR="0" simplePos="0" relativeHeight="251778048" behindDoc="0" locked="0" layoutInCell="1" allowOverlap="1" wp14:anchorId="7A12F7C1" wp14:editId="44B7A764">
                <wp:simplePos x="0" y="0"/>
                <wp:positionH relativeFrom="page">
                  <wp:posOffset>9526344</wp:posOffset>
                </wp:positionH>
                <wp:positionV relativeFrom="page">
                  <wp:posOffset>4680191</wp:posOffset>
                </wp:positionV>
                <wp:extent cx="115570" cy="2415540"/>
                <wp:effectExtent l="0" t="0" r="0" b="0"/>
                <wp:wrapNone/>
                <wp:docPr id="241" name="Text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2415540"/>
                        </a:xfrm>
                        <a:prstGeom prst="rect">
                          <a:avLst/>
                        </a:prstGeom>
                      </wps:spPr>
                      <wps:txbx>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wps:txbx>
                      <wps:bodyPr vert="vert" wrap="square" lIns="0" tIns="0" rIns="0" bIns="0" rtlCol="0">
                        <a:noAutofit/>
                      </wps:bodyPr>
                    </wps:wsp>
                  </a:graphicData>
                </a:graphic>
              </wp:anchor>
            </w:drawing>
          </mc:Choice>
          <mc:Fallback>
            <w:pict>
              <v:shape w14:anchorId="7A12F7C1" id="Textbox 241" o:spid="_x0000_s1048" type="#_x0000_t202" style="position:absolute;left:0;text-align:left;margin-left:750.1pt;margin-top:368.5pt;width:9.1pt;height:190.2pt;z-index:251778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" filled="f" stroked="f">
                <v:path arrowok="t"/>
                <v:textbox style="layout-flow:vertical" inset="0,0,0,0">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v:textbox>
                <w10:wrap anchorx="page" anchory="page"/>
              </v:shape>
            </w:pict>
          </mc:Fallback>
        </mc:AlternateContent>
      </w:r>
      <w:r>
        <w:rPr>
          <w:noProof/>
          <w:lang w:eastAsia="tr-TR"/>
        </w:rPr>
        <mc:AlternateContent>
          <mc:Choice Requires="wps">
            <w:drawing>
              <wp:anchor distT="0" distB="0" distL="0" distR="0" simplePos="0" relativeHeight="251779072" behindDoc="0" locked="0" layoutInCell="1" allowOverlap="1" wp14:anchorId="549D7FF8" wp14:editId="3943225D">
                <wp:simplePos x="0" y="0"/>
                <wp:positionH relativeFrom="page">
                  <wp:posOffset>349489</wp:posOffset>
                </wp:positionH>
                <wp:positionV relativeFrom="page">
                  <wp:posOffset>3721709</wp:posOffset>
                </wp:positionV>
                <wp:extent cx="115570" cy="116839"/>
                <wp:effectExtent l="0" t="0" r="0" b="0"/>
                <wp:wrapNone/>
                <wp:docPr id="242" name="Text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16839"/>
                        </a:xfrm>
                        <a:prstGeom prst="rect">
                          <a:avLst/>
                        </a:prstGeom>
                      </wps:spPr>
                      <wps:txbx>
                        <w:txbxContent>
                          <w:p w:rsidR="00F906F0" w:rsidRDefault="00F906F0" w:rsidP="00B65F9D">
                            <w:pPr>
                              <w:spacing w:before="20"/>
                              <w:ind w:left="20"/>
                              <w:rPr>
                                <w:sz w:val="12"/>
                              </w:rPr>
                            </w:pPr>
                            <w:r>
                              <w:rPr>
                                <w:spacing w:val="-5"/>
                                <w:w w:val="120"/>
                                <w:sz w:val="12"/>
                              </w:rPr>
                              <w:t>15</w:t>
                            </w:r>
                          </w:p>
                        </w:txbxContent>
                      </wps:txbx>
                      <wps:bodyPr vert="vert" wrap="square" lIns="0" tIns="0" rIns="0" bIns="0" rtlCol="0">
                        <a:noAutofit/>
                      </wps:bodyPr>
                    </wps:wsp>
                  </a:graphicData>
                </a:graphic>
              </wp:anchor>
            </w:drawing>
          </mc:Choice>
          <mc:Fallback>
            <w:pict>
              <v:shape w14:anchorId="549D7FF8" id="Textbox 242" o:spid="_x0000_s1049" type="#_x0000_t202" style="position:absolute;left:0;text-align:left;margin-left:27.5pt;margin-top:293.05pt;width:9.1pt;height:9.2pt;z-index:251779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" filled="f" stroked="f">
                <v:path arrowok="t"/>
                <v:textbox style="layout-flow:vertical" inset="0,0,0,0">
                  <w:txbxContent>
                    <w:p w:rsidR="00F906F0" w:rsidRDefault="00F906F0" w:rsidP="00B65F9D">
                      <w:pPr>
                        <w:spacing w:before="20"/>
                        <w:ind w:left="20"/>
                        <w:rPr>
                          <w:sz w:val="12"/>
                        </w:rPr>
                      </w:pPr>
                      <w:r>
                        <w:rPr>
                          <w:spacing w:val="-5"/>
                          <w:w w:val="120"/>
                          <w:sz w:val="12"/>
                        </w:rPr>
                        <w:t>15</w:t>
                      </w:r>
                    </w:p>
                  </w:txbxContent>
                </v:textbox>
                <w10:wrap anchorx="page" anchory="page"/>
              </v:shape>
            </w:pict>
          </mc:Fallback>
        </mc:AlternateContent>
      </w:r>
      <w:proofErr w:type="spellStart"/>
      <w:r>
        <w:rPr>
          <w:b/>
          <w:w w:val="115"/>
          <w:sz w:val="12"/>
        </w:rPr>
        <w:t>Table</w:t>
      </w:r>
      <w:proofErr w:type="spellEnd"/>
      <w:r>
        <w:rPr>
          <w:b/>
          <w:spacing w:val="18"/>
          <w:w w:val="115"/>
          <w:sz w:val="12"/>
        </w:rPr>
        <w:t xml:space="preserve"> </w:t>
      </w:r>
      <w:r>
        <w:rPr>
          <w:b/>
          <w:w w:val="115"/>
          <w:sz w:val="12"/>
        </w:rPr>
        <w:t>4</w:t>
      </w:r>
      <w:r>
        <w:rPr>
          <w:b/>
          <w:spacing w:val="18"/>
          <w:w w:val="115"/>
          <w:sz w:val="12"/>
        </w:rPr>
        <w:t xml:space="preserve"> </w:t>
      </w:r>
      <w:r>
        <w:rPr>
          <w:spacing w:val="-2"/>
          <w:w w:val="115"/>
          <w:sz w:val="12"/>
        </w:rPr>
        <w:t>(</w:t>
      </w:r>
      <w:proofErr w:type="spellStart"/>
      <w:r>
        <w:rPr>
          <w:i/>
          <w:spacing w:val="-2"/>
          <w:w w:val="115"/>
          <w:sz w:val="12"/>
        </w:rPr>
        <w:t>continued</w:t>
      </w:r>
      <w:proofErr w:type="spellEnd"/>
      <w:r>
        <w:rPr>
          <w:spacing w:val="-2"/>
          <w:w w:val="115"/>
          <w:sz w:val="12"/>
        </w:rPr>
        <w:t>).</w:t>
      </w:r>
    </w:p>
    <w:tbl>
      <w:tblPr>
        <w:tblW w:w="0" w:type="auto"/>
        <w:tblInd w:w="115" w:type="dxa"/>
        <w:tblLayout w:type="fixed"/>
        <w:tblCellMar>
          <w:left w:w="0" w:type="dxa"/>
          <w:right w:w="0" w:type="dxa"/>
        </w:tblCellMar>
        <w:tblLook w:val="01E0" w:firstRow="1" w:lastRow="1" w:firstColumn="1" w:lastColumn="1" w:noHBand="0" w:noVBand="0"/>
      </w:tblPr>
      <w:tblGrid>
        <w:gridCol w:w="487"/>
        <w:gridCol w:w="964"/>
        <w:gridCol w:w="1504"/>
        <w:gridCol w:w="989"/>
        <w:gridCol w:w="991"/>
        <w:gridCol w:w="1148"/>
        <w:gridCol w:w="1106"/>
        <w:gridCol w:w="943"/>
        <w:gridCol w:w="1228"/>
        <w:gridCol w:w="987"/>
        <w:gridCol w:w="1271"/>
        <w:gridCol w:w="949"/>
        <w:gridCol w:w="1120"/>
      </w:tblGrid>
      <w:tr w:rsidR="00B65F9D" w:rsidTr="00F906F0">
        <w:trPr>
          <w:trHeight w:val="570"/>
        </w:trPr>
        <w:tc>
          <w:tcPr>
            <w:tcW w:w="487" w:type="dxa"/>
            <w:tcBorders>
              <w:top w:val="single" w:sz="4" w:space="0" w:color="000000"/>
              <w:bottom w:val="single" w:sz="4" w:space="0" w:color="000000"/>
            </w:tcBorders>
          </w:tcPr>
          <w:p w:rsidR="00B65F9D" w:rsidRDefault="00B65F9D" w:rsidP="00F906F0">
            <w:pPr>
              <w:pStyle w:val="TableParagraph"/>
              <w:spacing w:before="37"/>
              <w:ind w:left="28"/>
              <w:jc w:val="center"/>
              <w:rPr>
                <w:sz w:val="12"/>
              </w:rPr>
            </w:pPr>
            <w:r>
              <w:rPr>
                <w:sz w:val="12"/>
              </w:rPr>
              <w:t>S-</w:t>
            </w:r>
            <w:r>
              <w:rPr>
                <w:spacing w:val="-5"/>
                <w:sz w:val="12"/>
              </w:rPr>
              <w:t>ID</w:t>
            </w:r>
          </w:p>
        </w:tc>
        <w:tc>
          <w:tcPr>
            <w:tcW w:w="964" w:type="dxa"/>
            <w:tcBorders>
              <w:top w:val="single" w:sz="4" w:space="0" w:color="000000"/>
              <w:bottom w:val="single" w:sz="4" w:space="0" w:color="000000"/>
            </w:tcBorders>
          </w:tcPr>
          <w:p w:rsidR="00B65F9D" w:rsidRDefault="00B65F9D" w:rsidP="00F906F0">
            <w:pPr>
              <w:pStyle w:val="TableParagraph"/>
              <w:spacing w:before="37" w:line="297" w:lineRule="auto"/>
              <w:ind w:left="114"/>
              <w:rPr>
                <w:sz w:val="12"/>
              </w:rPr>
            </w:pPr>
            <w:r>
              <w:rPr>
                <w:spacing w:val="-2"/>
                <w:w w:val="115"/>
                <w:sz w:val="12"/>
              </w:rPr>
              <w:t>Author(s)/</w:t>
            </w:r>
            <w:r>
              <w:rPr>
                <w:spacing w:val="40"/>
                <w:w w:val="115"/>
                <w:sz w:val="12"/>
              </w:rPr>
              <w:t xml:space="preserve"> </w:t>
            </w:r>
            <w:r>
              <w:rPr>
                <w:spacing w:val="-4"/>
                <w:w w:val="115"/>
                <w:sz w:val="12"/>
              </w:rPr>
              <w:t>Year</w:t>
            </w:r>
          </w:p>
        </w:tc>
        <w:tc>
          <w:tcPr>
            <w:tcW w:w="1504" w:type="dxa"/>
            <w:tcBorders>
              <w:top w:val="single" w:sz="4" w:space="0" w:color="000000"/>
              <w:bottom w:val="single" w:sz="4" w:space="0" w:color="000000"/>
            </w:tcBorders>
          </w:tcPr>
          <w:p w:rsidR="00B65F9D" w:rsidRDefault="00B65F9D" w:rsidP="00F906F0">
            <w:pPr>
              <w:pStyle w:val="TableParagraph"/>
              <w:spacing w:before="37"/>
              <w:ind w:left="59"/>
              <w:rPr>
                <w:sz w:val="12"/>
              </w:rPr>
            </w:pPr>
            <w:r>
              <w:rPr>
                <w:spacing w:val="-2"/>
                <w:w w:val="115"/>
                <w:sz w:val="12"/>
              </w:rPr>
              <w:t>Objective</w:t>
            </w:r>
          </w:p>
        </w:tc>
        <w:tc>
          <w:tcPr>
            <w:tcW w:w="989" w:type="dxa"/>
            <w:tcBorders>
              <w:top w:val="single" w:sz="4" w:space="0" w:color="000000"/>
              <w:bottom w:val="single" w:sz="4" w:space="0" w:color="000000"/>
            </w:tcBorders>
          </w:tcPr>
          <w:p w:rsidR="00B65F9D" w:rsidRDefault="00B65F9D" w:rsidP="00F906F0">
            <w:pPr>
              <w:pStyle w:val="TableParagraph"/>
              <w:spacing w:before="37"/>
              <w:ind w:left="62"/>
              <w:rPr>
                <w:sz w:val="12"/>
              </w:rPr>
            </w:pPr>
            <w:r>
              <w:rPr>
                <w:spacing w:val="-2"/>
                <w:w w:val="115"/>
                <w:sz w:val="12"/>
              </w:rPr>
              <w:t>Methodology</w:t>
            </w:r>
          </w:p>
        </w:tc>
        <w:tc>
          <w:tcPr>
            <w:tcW w:w="991" w:type="dxa"/>
            <w:tcBorders>
              <w:top w:val="single" w:sz="4" w:space="0" w:color="000000"/>
              <w:bottom w:val="single" w:sz="4" w:space="0" w:color="000000"/>
            </w:tcBorders>
          </w:tcPr>
          <w:p w:rsidR="00B65F9D" w:rsidRDefault="00B65F9D" w:rsidP="00F906F0">
            <w:pPr>
              <w:pStyle w:val="TableParagraph"/>
              <w:spacing w:before="37"/>
              <w:ind w:left="182"/>
              <w:rPr>
                <w:sz w:val="12"/>
              </w:rPr>
            </w:pPr>
            <w:r>
              <w:rPr>
                <w:spacing w:val="-2"/>
                <w:w w:val="115"/>
                <w:sz w:val="12"/>
              </w:rPr>
              <w:t>Country</w:t>
            </w:r>
          </w:p>
        </w:tc>
        <w:tc>
          <w:tcPr>
            <w:tcW w:w="1148" w:type="dxa"/>
            <w:tcBorders>
              <w:top w:val="single" w:sz="4" w:space="0" w:color="000000"/>
              <w:bottom w:val="single" w:sz="4" w:space="0" w:color="000000"/>
            </w:tcBorders>
          </w:tcPr>
          <w:p w:rsidR="00B65F9D" w:rsidRDefault="00B65F9D" w:rsidP="00F906F0">
            <w:pPr>
              <w:pStyle w:val="TableParagraph"/>
              <w:spacing w:before="37"/>
              <w:ind w:left="100"/>
              <w:rPr>
                <w:sz w:val="12"/>
              </w:rPr>
            </w:pPr>
            <w:r>
              <w:rPr>
                <w:spacing w:val="-2"/>
                <w:w w:val="115"/>
                <w:sz w:val="12"/>
              </w:rPr>
              <w:t>Subject/Sample</w:t>
            </w:r>
          </w:p>
        </w:tc>
        <w:tc>
          <w:tcPr>
            <w:tcW w:w="1106" w:type="dxa"/>
            <w:tcBorders>
              <w:top w:val="single" w:sz="4" w:space="0" w:color="000000"/>
              <w:bottom w:val="single" w:sz="4" w:space="0" w:color="000000"/>
            </w:tcBorders>
          </w:tcPr>
          <w:p w:rsidR="00B65F9D" w:rsidRDefault="00B65F9D" w:rsidP="00F906F0">
            <w:pPr>
              <w:pStyle w:val="TableParagraph"/>
              <w:spacing w:before="37"/>
              <w:ind w:left="61"/>
              <w:rPr>
                <w:sz w:val="12"/>
              </w:rPr>
            </w:pPr>
            <w:r>
              <w:rPr>
                <w:w w:val="115"/>
                <w:sz w:val="12"/>
              </w:rPr>
              <w:t>Wearables</w:t>
            </w:r>
            <w:r>
              <w:rPr>
                <w:spacing w:val="18"/>
                <w:w w:val="115"/>
                <w:sz w:val="12"/>
              </w:rPr>
              <w:t xml:space="preserve"> </w:t>
            </w:r>
            <w:r>
              <w:rPr>
                <w:spacing w:val="-4"/>
                <w:w w:val="115"/>
                <w:sz w:val="12"/>
              </w:rPr>
              <w:t>Type</w:t>
            </w:r>
          </w:p>
        </w:tc>
        <w:tc>
          <w:tcPr>
            <w:tcW w:w="943" w:type="dxa"/>
            <w:tcBorders>
              <w:top w:val="single" w:sz="4" w:space="0" w:color="000000"/>
              <w:bottom w:val="single" w:sz="4" w:space="0" w:color="000000"/>
            </w:tcBorders>
          </w:tcPr>
          <w:p w:rsidR="00B65F9D" w:rsidRDefault="00B65F9D" w:rsidP="00F906F0">
            <w:pPr>
              <w:pStyle w:val="TableParagraph"/>
              <w:spacing w:before="37" w:line="297" w:lineRule="auto"/>
              <w:ind w:left="63" w:hanging="1"/>
              <w:rPr>
                <w:sz w:val="12"/>
              </w:rPr>
            </w:pPr>
            <w:r>
              <w:rPr>
                <w:spacing w:val="-2"/>
                <w:w w:val="115"/>
                <w:sz w:val="12"/>
              </w:rPr>
              <w:t>Research</w:t>
            </w:r>
            <w:r>
              <w:rPr>
                <w:spacing w:val="40"/>
                <w:w w:val="115"/>
                <w:sz w:val="12"/>
              </w:rPr>
              <w:t xml:space="preserve"> </w:t>
            </w:r>
            <w:r>
              <w:rPr>
                <w:spacing w:val="-2"/>
                <w:w w:val="115"/>
                <w:sz w:val="12"/>
              </w:rPr>
              <w:t>Strategy</w:t>
            </w:r>
          </w:p>
        </w:tc>
        <w:tc>
          <w:tcPr>
            <w:tcW w:w="1228" w:type="dxa"/>
            <w:tcBorders>
              <w:top w:val="single" w:sz="4" w:space="0" w:color="000000"/>
              <w:bottom w:val="single" w:sz="4" w:space="0" w:color="000000"/>
            </w:tcBorders>
          </w:tcPr>
          <w:p w:rsidR="00B65F9D" w:rsidRDefault="00B65F9D" w:rsidP="00F906F0">
            <w:pPr>
              <w:pStyle w:val="TableParagraph"/>
              <w:spacing w:before="37" w:line="297" w:lineRule="auto"/>
              <w:ind w:left="229"/>
              <w:rPr>
                <w:sz w:val="12"/>
              </w:rPr>
            </w:pPr>
            <w:r>
              <w:rPr>
                <w:w w:val="115"/>
                <w:sz w:val="12"/>
              </w:rPr>
              <w:t>Data</w:t>
            </w:r>
            <w:r>
              <w:rPr>
                <w:spacing w:val="-1"/>
                <w:w w:val="115"/>
                <w:sz w:val="12"/>
              </w:rPr>
              <w:t xml:space="preserve"> </w:t>
            </w:r>
            <w:r>
              <w:rPr>
                <w:w w:val="115"/>
                <w:sz w:val="12"/>
              </w:rPr>
              <w:t>Collection</w:t>
            </w:r>
            <w:r>
              <w:rPr>
                <w:spacing w:val="40"/>
                <w:w w:val="115"/>
                <w:sz w:val="12"/>
              </w:rPr>
              <w:t xml:space="preserve"> </w:t>
            </w:r>
            <w:r>
              <w:rPr>
                <w:spacing w:val="-2"/>
                <w:w w:val="115"/>
                <w:sz w:val="12"/>
              </w:rPr>
              <w:t>Methods</w:t>
            </w:r>
          </w:p>
        </w:tc>
        <w:tc>
          <w:tcPr>
            <w:tcW w:w="987" w:type="dxa"/>
            <w:tcBorders>
              <w:top w:val="single" w:sz="4" w:space="0" w:color="000000"/>
              <w:bottom w:val="single" w:sz="4" w:space="0" w:color="000000"/>
            </w:tcBorders>
          </w:tcPr>
          <w:p w:rsidR="00B65F9D" w:rsidRDefault="00B65F9D" w:rsidP="00F906F0">
            <w:pPr>
              <w:pStyle w:val="TableParagraph"/>
              <w:spacing w:before="37" w:line="297" w:lineRule="auto"/>
              <w:ind w:left="109"/>
              <w:rPr>
                <w:sz w:val="12"/>
              </w:rPr>
            </w:pPr>
            <w:r>
              <w:rPr>
                <w:spacing w:val="-2"/>
                <w:w w:val="120"/>
                <w:sz w:val="12"/>
              </w:rPr>
              <w:t>Theory/</w:t>
            </w:r>
            <w:r>
              <w:rPr>
                <w:spacing w:val="40"/>
                <w:w w:val="120"/>
                <w:sz w:val="12"/>
              </w:rPr>
              <w:t xml:space="preserve"> </w:t>
            </w:r>
            <w:r>
              <w:rPr>
                <w:spacing w:val="-2"/>
                <w:w w:val="115"/>
                <w:sz w:val="12"/>
              </w:rPr>
              <w:t>Framework</w:t>
            </w:r>
          </w:p>
        </w:tc>
        <w:tc>
          <w:tcPr>
            <w:tcW w:w="1271" w:type="dxa"/>
            <w:tcBorders>
              <w:top w:val="single" w:sz="4" w:space="0" w:color="000000"/>
              <w:bottom w:val="single" w:sz="4" w:space="0" w:color="000000"/>
            </w:tcBorders>
          </w:tcPr>
          <w:p w:rsidR="00B65F9D" w:rsidRDefault="00B65F9D" w:rsidP="00F906F0">
            <w:pPr>
              <w:pStyle w:val="TableParagraph"/>
              <w:spacing w:before="5" w:line="170" w:lineRule="atLeast"/>
              <w:ind w:left="231"/>
              <w:rPr>
                <w:sz w:val="12"/>
              </w:rPr>
            </w:pPr>
            <w:r>
              <w:rPr>
                <w:spacing w:val="-2"/>
                <w:w w:val="115"/>
                <w:sz w:val="12"/>
              </w:rPr>
              <w:t>Analyzing</w:t>
            </w:r>
            <w:r>
              <w:rPr>
                <w:spacing w:val="40"/>
                <w:w w:val="115"/>
                <w:sz w:val="12"/>
              </w:rPr>
              <w:t xml:space="preserve"> </w:t>
            </w:r>
            <w:r>
              <w:rPr>
                <w:spacing w:val="-2"/>
                <w:w w:val="115"/>
                <w:sz w:val="12"/>
              </w:rPr>
              <w:t>Tool/Technique/</w:t>
            </w:r>
            <w:r>
              <w:rPr>
                <w:spacing w:val="40"/>
                <w:w w:val="115"/>
                <w:sz w:val="12"/>
              </w:rPr>
              <w:t xml:space="preserve"> </w:t>
            </w:r>
            <w:r>
              <w:rPr>
                <w:spacing w:val="-4"/>
                <w:w w:val="115"/>
                <w:sz w:val="12"/>
              </w:rPr>
              <w:t>Test</w:t>
            </w:r>
          </w:p>
        </w:tc>
        <w:tc>
          <w:tcPr>
            <w:tcW w:w="949" w:type="dxa"/>
            <w:tcBorders>
              <w:top w:val="single" w:sz="4" w:space="0" w:color="000000"/>
              <w:bottom w:val="single" w:sz="4" w:space="0" w:color="000000"/>
            </w:tcBorders>
          </w:tcPr>
          <w:p w:rsidR="00B65F9D" w:rsidRDefault="00B65F9D" w:rsidP="00F906F0">
            <w:pPr>
              <w:pStyle w:val="TableParagraph"/>
              <w:spacing w:before="37"/>
              <w:ind w:left="68"/>
              <w:rPr>
                <w:sz w:val="12"/>
              </w:rPr>
            </w:pPr>
            <w:r>
              <w:rPr>
                <w:spacing w:val="-2"/>
                <w:w w:val="115"/>
                <w:sz w:val="12"/>
              </w:rPr>
              <w:t>Theme</w:t>
            </w:r>
          </w:p>
        </w:tc>
        <w:tc>
          <w:tcPr>
            <w:tcW w:w="1120" w:type="dxa"/>
            <w:tcBorders>
              <w:top w:val="single" w:sz="4" w:space="0" w:color="000000"/>
              <w:bottom w:val="single" w:sz="4" w:space="0" w:color="000000"/>
            </w:tcBorders>
          </w:tcPr>
          <w:p w:rsidR="00B65F9D" w:rsidRDefault="00B65F9D" w:rsidP="00F906F0">
            <w:pPr>
              <w:pStyle w:val="TableParagraph"/>
              <w:spacing w:before="37"/>
              <w:ind w:left="228"/>
              <w:rPr>
                <w:sz w:val="12"/>
              </w:rPr>
            </w:pPr>
            <w:r>
              <w:rPr>
                <w:spacing w:val="-2"/>
                <w:w w:val="115"/>
                <w:sz w:val="12"/>
              </w:rPr>
              <w:t>Industry</w:t>
            </w: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S127</w:t>
            </w:r>
          </w:p>
        </w:tc>
        <w:tc>
          <w:tcPr>
            <w:tcW w:w="964" w:type="dxa"/>
            <w:tcBorders>
              <w:top w:val="single" w:sz="4" w:space="0" w:color="000000"/>
            </w:tcBorders>
          </w:tcPr>
          <w:p w:rsidR="00B65F9D" w:rsidRDefault="00B65F9D" w:rsidP="00F906F0">
            <w:pPr>
              <w:pStyle w:val="TableParagraph"/>
              <w:spacing w:before="37" w:line="136" w:lineRule="exact"/>
              <w:ind w:left="114"/>
              <w:rPr>
                <w:sz w:val="12"/>
              </w:rPr>
            </w:pPr>
            <w:r>
              <w:rPr>
                <w:spacing w:val="-2"/>
                <w:w w:val="115"/>
                <w:sz w:val="12"/>
              </w:rPr>
              <w:t>Massimiliano</w:t>
            </w:r>
          </w:p>
        </w:tc>
        <w:tc>
          <w:tcPr>
            <w:tcW w:w="1504" w:type="dxa"/>
            <w:tcBorders>
              <w:top w:val="single" w:sz="4" w:space="0" w:color="000000"/>
            </w:tcBorders>
          </w:tcPr>
          <w:p w:rsidR="00B65F9D" w:rsidRDefault="00B65F9D" w:rsidP="00F906F0">
            <w:pPr>
              <w:pStyle w:val="TableParagraph"/>
              <w:spacing w:before="37" w:line="136" w:lineRule="exact"/>
              <w:ind w:left="59"/>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evaluated</w:t>
            </w:r>
          </w:p>
        </w:tc>
        <w:tc>
          <w:tcPr>
            <w:tcW w:w="989" w:type="dxa"/>
            <w:tcBorders>
              <w:top w:val="single" w:sz="4" w:space="0" w:color="000000"/>
            </w:tcBorders>
          </w:tcPr>
          <w:p w:rsidR="00B65F9D" w:rsidRDefault="00B65F9D" w:rsidP="00F906F0">
            <w:pPr>
              <w:pStyle w:val="TableParagraph"/>
              <w:spacing w:before="37" w:line="136" w:lineRule="exact"/>
              <w:ind w:left="62"/>
              <w:rPr>
                <w:sz w:val="12"/>
              </w:rPr>
            </w:pPr>
            <w:r>
              <w:rPr>
                <w:spacing w:val="-2"/>
                <w:w w:val="120"/>
                <w:sz w:val="12"/>
              </w:rPr>
              <w:t>Quantitative</w:t>
            </w:r>
          </w:p>
        </w:tc>
        <w:tc>
          <w:tcPr>
            <w:tcW w:w="991" w:type="dxa"/>
            <w:tcBorders>
              <w:top w:val="single" w:sz="4" w:space="0" w:color="000000"/>
            </w:tcBorders>
          </w:tcPr>
          <w:p w:rsidR="00B65F9D" w:rsidRDefault="00B65F9D" w:rsidP="00F906F0">
            <w:pPr>
              <w:pStyle w:val="TableParagraph"/>
              <w:spacing w:before="37" w:line="136" w:lineRule="exact"/>
              <w:ind w:left="182"/>
              <w:rPr>
                <w:sz w:val="12"/>
              </w:rPr>
            </w:pPr>
            <w:r>
              <w:rPr>
                <w:spacing w:val="-2"/>
                <w:w w:val="120"/>
                <w:sz w:val="12"/>
              </w:rPr>
              <w:t>California/</w:t>
            </w:r>
          </w:p>
        </w:tc>
        <w:tc>
          <w:tcPr>
            <w:tcW w:w="1148" w:type="dxa"/>
            <w:tcBorders>
              <w:top w:val="single" w:sz="4" w:space="0" w:color="000000"/>
            </w:tcBorders>
          </w:tcPr>
          <w:p w:rsidR="00B65F9D" w:rsidRDefault="00B65F9D" w:rsidP="00F906F0">
            <w:pPr>
              <w:pStyle w:val="TableParagraph"/>
              <w:spacing w:before="37" w:line="136" w:lineRule="exact"/>
              <w:ind w:left="100"/>
              <w:rPr>
                <w:sz w:val="12"/>
              </w:rPr>
            </w:pPr>
            <w:r>
              <w:rPr>
                <w:w w:val="120"/>
                <w:sz w:val="12"/>
              </w:rPr>
              <w:t>44</w:t>
            </w:r>
            <w:r>
              <w:rPr>
                <w:spacing w:val="15"/>
                <w:w w:val="120"/>
                <w:sz w:val="12"/>
              </w:rPr>
              <w:t xml:space="preserve"> </w:t>
            </w:r>
            <w:r>
              <w:rPr>
                <w:spacing w:val="-2"/>
                <w:w w:val="120"/>
                <w:sz w:val="12"/>
              </w:rPr>
              <w:t>healthy</w:t>
            </w:r>
          </w:p>
        </w:tc>
        <w:tc>
          <w:tcPr>
            <w:tcW w:w="1106" w:type="dxa"/>
            <w:tcBorders>
              <w:top w:val="single" w:sz="4" w:space="0" w:color="000000"/>
            </w:tcBorders>
          </w:tcPr>
          <w:p w:rsidR="00B65F9D" w:rsidRDefault="00B65F9D" w:rsidP="00F906F0">
            <w:pPr>
              <w:pStyle w:val="TableParagraph"/>
              <w:spacing w:before="37" w:line="136" w:lineRule="exact"/>
              <w:ind w:left="60"/>
              <w:rPr>
                <w:sz w:val="12"/>
              </w:rPr>
            </w:pPr>
            <w:r>
              <w:rPr>
                <w:w w:val="115"/>
                <w:sz w:val="12"/>
              </w:rPr>
              <w:t>Activity</w:t>
            </w:r>
            <w:r>
              <w:rPr>
                <w:spacing w:val="6"/>
                <w:w w:val="115"/>
                <w:sz w:val="12"/>
              </w:rPr>
              <w:t xml:space="preserve"> </w:t>
            </w:r>
            <w:r>
              <w:rPr>
                <w:spacing w:val="-2"/>
                <w:w w:val="115"/>
                <w:sz w:val="12"/>
              </w:rPr>
              <w:t>Trackers</w:t>
            </w:r>
          </w:p>
        </w:tc>
        <w:tc>
          <w:tcPr>
            <w:tcW w:w="943" w:type="dxa"/>
            <w:tcBorders>
              <w:top w:val="single" w:sz="4" w:space="0" w:color="000000"/>
            </w:tcBorders>
          </w:tcPr>
          <w:p w:rsidR="00B65F9D" w:rsidRDefault="00B65F9D" w:rsidP="00F906F0">
            <w:pPr>
              <w:pStyle w:val="TableParagraph"/>
              <w:spacing w:before="37" w:line="136" w:lineRule="exact"/>
              <w:ind w:left="63"/>
              <w:rPr>
                <w:sz w:val="12"/>
              </w:rPr>
            </w:pPr>
            <w:r>
              <w:rPr>
                <w:spacing w:val="-2"/>
                <w:w w:val="115"/>
                <w:sz w:val="12"/>
              </w:rPr>
              <w:t>Experiment</w:t>
            </w:r>
          </w:p>
        </w:tc>
        <w:tc>
          <w:tcPr>
            <w:tcW w:w="1228" w:type="dxa"/>
            <w:tcBorders>
              <w:top w:val="single" w:sz="4" w:space="0" w:color="000000"/>
            </w:tcBorders>
          </w:tcPr>
          <w:p w:rsidR="00B65F9D" w:rsidRDefault="00B65F9D" w:rsidP="00F906F0">
            <w:pPr>
              <w:pStyle w:val="TableParagraph"/>
              <w:spacing w:before="37" w:line="136" w:lineRule="exact"/>
              <w:ind w:left="228"/>
              <w:rPr>
                <w:sz w:val="12"/>
              </w:rPr>
            </w:pPr>
            <w:r>
              <w:rPr>
                <w:spacing w:val="-2"/>
                <w:w w:val="115"/>
                <w:sz w:val="12"/>
              </w:rPr>
              <w:t>Observation,</w:t>
            </w:r>
          </w:p>
        </w:tc>
        <w:tc>
          <w:tcPr>
            <w:tcW w:w="987" w:type="dxa"/>
            <w:tcBorders>
              <w:top w:val="single" w:sz="4" w:space="0" w:color="000000"/>
            </w:tcBorders>
          </w:tcPr>
          <w:p w:rsidR="00B65F9D" w:rsidRDefault="00B65F9D" w:rsidP="00F906F0">
            <w:pPr>
              <w:pStyle w:val="TableParagraph"/>
              <w:spacing w:before="37" w:line="136" w:lineRule="exact"/>
              <w:ind w:left="109"/>
              <w:rPr>
                <w:sz w:val="12"/>
              </w:rPr>
            </w:pPr>
            <w:r>
              <w:rPr>
                <w:spacing w:val="-10"/>
                <w:w w:val="105"/>
                <w:sz w:val="12"/>
              </w:rPr>
              <w:t>–</w:t>
            </w:r>
          </w:p>
        </w:tc>
        <w:tc>
          <w:tcPr>
            <w:tcW w:w="1271" w:type="dxa"/>
            <w:tcBorders>
              <w:top w:val="single" w:sz="4" w:space="0" w:color="000000"/>
            </w:tcBorders>
          </w:tcPr>
          <w:p w:rsidR="00B65F9D" w:rsidRDefault="00B65F9D" w:rsidP="00F906F0">
            <w:pPr>
              <w:pStyle w:val="TableParagraph"/>
              <w:spacing w:before="37" w:line="136" w:lineRule="exact"/>
              <w:ind w:left="231"/>
              <w:rPr>
                <w:sz w:val="12"/>
              </w:rPr>
            </w:pPr>
            <w:r>
              <w:rPr>
                <w:spacing w:val="-2"/>
                <w:w w:val="115"/>
                <w:sz w:val="12"/>
              </w:rPr>
              <w:t>Bland–Altman</w:t>
            </w:r>
          </w:p>
        </w:tc>
        <w:tc>
          <w:tcPr>
            <w:tcW w:w="949" w:type="dxa"/>
            <w:tcBorders>
              <w:top w:val="single" w:sz="4" w:space="0" w:color="000000"/>
            </w:tcBorders>
          </w:tcPr>
          <w:p w:rsidR="00B65F9D" w:rsidRDefault="00B65F9D" w:rsidP="00F906F0">
            <w:pPr>
              <w:pStyle w:val="TableParagraph"/>
              <w:spacing w:before="37" w:line="136" w:lineRule="exact"/>
              <w:ind w:left="68"/>
              <w:rPr>
                <w:sz w:val="12"/>
              </w:rPr>
            </w:pPr>
            <w:r>
              <w:rPr>
                <w:spacing w:val="-2"/>
                <w:w w:val="120"/>
                <w:sz w:val="12"/>
              </w:rPr>
              <w:t>Feasibility/</w:t>
            </w:r>
          </w:p>
        </w:tc>
        <w:tc>
          <w:tcPr>
            <w:tcW w:w="1120" w:type="dxa"/>
            <w:tcBorders>
              <w:top w:val="single" w:sz="4" w:space="0" w:color="000000"/>
            </w:tcBorders>
          </w:tcPr>
          <w:p w:rsidR="00B65F9D" w:rsidRDefault="00B65F9D" w:rsidP="00F906F0">
            <w:pPr>
              <w:pStyle w:val="TableParagraph"/>
              <w:spacing w:before="37" w:line="136" w:lineRule="exact"/>
              <w:ind w:left="228"/>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spacing w:before="15" w:line="136" w:lineRule="exact"/>
              <w:ind w:left="114"/>
              <w:rPr>
                <w:sz w:val="12"/>
              </w:rPr>
            </w:pPr>
            <w:r>
              <w:rPr>
                <w:w w:val="115"/>
                <w:sz w:val="12"/>
              </w:rPr>
              <w:t>de</w:t>
            </w:r>
            <w:r>
              <w:rPr>
                <w:spacing w:val="21"/>
                <w:w w:val="115"/>
                <w:sz w:val="12"/>
              </w:rPr>
              <w:t xml:space="preserve"> </w:t>
            </w:r>
            <w:proofErr w:type="spellStart"/>
            <w:r>
              <w:rPr>
                <w:spacing w:val="-2"/>
                <w:w w:val="115"/>
                <w:sz w:val="12"/>
              </w:rPr>
              <w:t>Zambotti</w:t>
            </w:r>
            <w:proofErr w:type="spellEnd"/>
          </w:p>
        </w:tc>
        <w:tc>
          <w:tcPr>
            <w:tcW w:w="1504" w:type="dxa"/>
          </w:tcPr>
          <w:p w:rsidR="00B65F9D" w:rsidRDefault="00B65F9D" w:rsidP="00F906F0">
            <w:pPr>
              <w:pStyle w:val="TableParagraph"/>
              <w:spacing w:before="15" w:line="136" w:lineRule="exact"/>
              <w:ind w:left="59"/>
              <w:rPr>
                <w:sz w:val="12"/>
              </w:rPr>
            </w:pPr>
            <w:r>
              <w:rPr>
                <w:w w:val="115"/>
                <w:sz w:val="12"/>
              </w:rPr>
              <w:t>the</w:t>
            </w:r>
            <w:r>
              <w:rPr>
                <w:spacing w:val="29"/>
                <w:w w:val="115"/>
                <w:sz w:val="12"/>
              </w:rPr>
              <w:t xml:space="preserve"> </w:t>
            </w:r>
            <w:r>
              <w:rPr>
                <w:w w:val="115"/>
                <w:sz w:val="12"/>
              </w:rPr>
              <w:t>performance</w:t>
            </w:r>
            <w:r>
              <w:rPr>
                <w:spacing w:val="30"/>
                <w:w w:val="115"/>
                <w:sz w:val="12"/>
              </w:rPr>
              <w:t xml:space="preserve"> </w:t>
            </w:r>
            <w:r>
              <w:rPr>
                <w:spacing w:val="-5"/>
                <w:w w:val="115"/>
                <w:sz w:val="12"/>
              </w:rPr>
              <w:t>of</w:t>
            </w:r>
          </w:p>
        </w:tc>
        <w:tc>
          <w:tcPr>
            <w:tcW w:w="989" w:type="dxa"/>
          </w:tcPr>
          <w:p w:rsidR="00B65F9D" w:rsidRDefault="00B65F9D" w:rsidP="00F906F0">
            <w:pPr>
              <w:pStyle w:val="TableParagraph"/>
              <w:rPr>
                <w:sz w:val="10"/>
              </w:rPr>
            </w:pPr>
          </w:p>
        </w:tc>
        <w:tc>
          <w:tcPr>
            <w:tcW w:w="991" w:type="dxa"/>
          </w:tcPr>
          <w:p w:rsidR="00B65F9D" w:rsidRDefault="00B65F9D" w:rsidP="00F906F0">
            <w:pPr>
              <w:pStyle w:val="TableParagraph"/>
              <w:spacing w:before="15" w:line="136" w:lineRule="exact"/>
              <w:ind w:left="182"/>
              <w:rPr>
                <w:sz w:val="12"/>
              </w:rPr>
            </w:pPr>
            <w:r>
              <w:rPr>
                <w:spacing w:val="-5"/>
                <w:sz w:val="12"/>
              </w:rPr>
              <w:t>USA</w:t>
            </w:r>
          </w:p>
        </w:tc>
        <w:tc>
          <w:tcPr>
            <w:tcW w:w="1148" w:type="dxa"/>
          </w:tcPr>
          <w:p w:rsidR="00B65F9D" w:rsidRDefault="00B65F9D" w:rsidP="00F906F0">
            <w:pPr>
              <w:pStyle w:val="TableParagraph"/>
              <w:spacing w:before="15" w:line="136" w:lineRule="exact"/>
              <w:ind w:left="100"/>
              <w:rPr>
                <w:sz w:val="12"/>
              </w:rPr>
            </w:pPr>
            <w:r>
              <w:rPr>
                <w:spacing w:val="-2"/>
                <w:w w:val="120"/>
                <w:sz w:val="12"/>
              </w:rPr>
              <w:t>adults</w:t>
            </w:r>
          </w:p>
        </w:tc>
        <w:tc>
          <w:tcPr>
            <w:tcW w:w="1106" w:type="dxa"/>
          </w:tcPr>
          <w:p w:rsidR="00B65F9D" w:rsidRDefault="00B65F9D" w:rsidP="00F906F0">
            <w:pPr>
              <w:pStyle w:val="TableParagraph"/>
              <w:spacing w:before="15" w:line="136" w:lineRule="exact"/>
              <w:ind w:left="60"/>
              <w:rPr>
                <w:sz w:val="12"/>
              </w:rPr>
            </w:pPr>
            <w:r>
              <w:rPr>
                <w:w w:val="115"/>
                <w:sz w:val="12"/>
              </w:rPr>
              <w:t>(Fitbit</w:t>
            </w:r>
            <w:r>
              <w:rPr>
                <w:spacing w:val="19"/>
                <w:w w:val="115"/>
                <w:sz w:val="12"/>
              </w:rPr>
              <w:t xml:space="preserve"> </w:t>
            </w:r>
            <w:r>
              <w:rPr>
                <w:w w:val="115"/>
                <w:sz w:val="12"/>
              </w:rPr>
              <w:t>Charge</w:t>
            </w:r>
            <w:r>
              <w:rPr>
                <w:spacing w:val="20"/>
                <w:w w:val="115"/>
                <w:sz w:val="12"/>
              </w:rPr>
              <w:t xml:space="preserve"> </w:t>
            </w:r>
            <w:r>
              <w:rPr>
                <w:spacing w:val="-5"/>
                <w:w w:val="115"/>
                <w:sz w:val="12"/>
              </w:rPr>
              <w:t>2)</w:t>
            </w:r>
          </w:p>
        </w:tc>
        <w:tc>
          <w:tcPr>
            <w:tcW w:w="943" w:type="dxa"/>
          </w:tcPr>
          <w:p w:rsidR="00B65F9D" w:rsidRDefault="00B65F9D" w:rsidP="00F906F0">
            <w:pPr>
              <w:pStyle w:val="TableParagraph"/>
              <w:rPr>
                <w:sz w:val="10"/>
              </w:rPr>
            </w:pPr>
          </w:p>
        </w:tc>
        <w:tc>
          <w:tcPr>
            <w:tcW w:w="1228" w:type="dxa"/>
          </w:tcPr>
          <w:p w:rsidR="00B65F9D" w:rsidRDefault="00B65F9D" w:rsidP="00F906F0">
            <w:pPr>
              <w:pStyle w:val="TableParagraph"/>
              <w:spacing w:before="15" w:line="136" w:lineRule="exact"/>
              <w:ind w:left="229"/>
              <w:rPr>
                <w:sz w:val="12"/>
              </w:rPr>
            </w:pPr>
            <w:r>
              <w:rPr>
                <w:w w:val="115"/>
                <w:sz w:val="12"/>
              </w:rPr>
              <w:t>Data</w:t>
            </w:r>
            <w:r>
              <w:rPr>
                <w:spacing w:val="18"/>
                <w:w w:val="115"/>
                <w:sz w:val="12"/>
              </w:rPr>
              <w:t xml:space="preserve"> </w:t>
            </w:r>
            <w:r>
              <w:rPr>
                <w:spacing w:val="-2"/>
                <w:w w:val="115"/>
                <w:sz w:val="12"/>
              </w:rPr>
              <w:t>extracted</w:t>
            </w:r>
          </w:p>
        </w:tc>
        <w:tc>
          <w:tcPr>
            <w:tcW w:w="987" w:type="dxa"/>
          </w:tcPr>
          <w:p w:rsidR="00B65F9D" w:rsidRDefault="00B65F9D" w:rsidP="00F906F0">
            <w:pPr>
              <w:pStyle w:val="TableParagraph"/>
              <w:rPr>
                <w:sz w:val="10"/>
              </w:rPr>
            </w:pPr>
          </w:p>
        </w:tc>
        <w:tc>
          <w:tcPr>
            <w:tcW w:w="1271" w:type="dxa"/>
          </w:tcPr>
          <w:p w:rsidR="00B65F9D" w:rsidRDefault="00B65F9D" w:rsidP="00F906F0">
            <w:pPr>
              <w:pStyle w:val="TableParagraph"/>
              <w:spacing w:before="15" w:line="136" w:lineRule="exact"/>
              <w:ind w:left="231"/>
              <w:rPr>
                <w:sz w:val="12"/>
              </w:rPr>
            </w:pPr>
            <w:r>
              <w:rPr>
                <w:w w:val="115"/>
                <w:sz w:val="12"/>
              </w:rPr>
              <w:t>plots,</w:t>
            </w:r>
            <w:r>
              <w:rPr>
                <w:spacing w:val="23"/>
                <w:w w:val="115"/>
                <w:sz w:val="12"/>
              </w:rPr>
              <w:t xml:space="preserve"> </w:t>
            </w:r>
            <w:r>
              <w:rPr>
                <w:spacing w:val="-2"/>
                <w:w w:val="115"/>
                <w:sz w:val="12"/>
              </w:rPr>
              <w:t>Paired</w:t>
            </w:r>
          </w:p>
        </w:tc>
        <w:tc>
          <w:tcPr>
            <w:tcW w:w="949" w:type="dxa"/>
          </w:tcPr>
          <w:p w:rsidR="00B65F9D" w:rsidRDefault="00B65F9D" w:rsidP="00F906F0">
            <w:pPr>
              <w:pStyle w:val="TableParagraph"/>
              <w:spacing w:before="15" w:line="136" w:lineRule="exact"/>
              <w:ind w:left="68"/>
              <w:rPr>
                <w:sz w:val="12"/>
              </w:rPr>
            </w:pPr>
            <w:r>
              <w:rPr>
                <w:spacing w:val="-2"/>
                <w:w w:val="115"/>
                <w:sz w:val="12"/>
              </w:rPr>
              <w:t>Evaluation</w:t>
            </w: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(2017)</w:t>
            </w:r>
          </w:p>
        </w:tc>
        <w:tc>
          <w:tcPr>
            <w:tcW w:w="1504" w:type="dxa"/>
          </w:tcPr>
          <w:p w:rsidR="00B65F9D" w:rsidRDefault="00B65F9D" w:rsidP="00F906F0">
            <w:pPr>
              <w:pStyle w:val="TableParagraph"/>
              <w:spacing w:before="15" w:line="136" w:lineRule="exact"/>
              <w:ind w:left="59"/>
              <w:rPr>
                <w:sz w:val="12"/>
              </w:rPr>
            </w:pPr>
            <w:r>
              <w:rPr>
                <w:w w:val="115"/>
                <w:sz w:val="12"/>
              </w:rPr>
              <w:t>Fitbit</w:t>
            </w:r>
            <w:r>
              <w:rPr>
                <w:spacing w:val="26"/>
                <w:w w:val="115"/>
                <w:sz w:val="12"/>
              </w:rPr>
              <w:t xml:space="preserve"> </w:t>
            </w:r>
            <w:r>
              <w:rPr>
                <w:w w:val="115"/>
                <w:sz w:val="12"/>
              </w:rPr>
              <w:t>tracker</w:t>
            </w:r>
            <w:r>
              <w:rPr>
                <w:spacing w:val="26"/>
                <w:w w:val="115"/>
                <w:sz w:val="12"/>
              </w:rPr>
              <w:t xml:space="preserve"> </w:t>
            </w:r>
            <w:r>
              <w:rPr>
                <w:spacing w:val="-2"/>
                <w:w w:val="115"/>
                <w:sz w:val="12"/>
              </w:rPr>
              <w:t>versus</w:t>
            </w:r>
          </w:p>
        </w:tc>
        <w:tc>
          <w:tcPr>
            <w:tcW w:w="989" w:type="dxa"/>
          </w:tcPr>
          <w:p w:rsidR="00B65F9D" w:rsidRDefault="00B65F9D" w:rsidP="00F906F0">
            <w:pPr>
              <w:pStyle w:val="TableParagraph"/>
              <w:rPr>
                <w:sz w:val="10"/>
              </w:rPr>
            </w:pPr>
          </w:p>
        </w:tc>
        <w:tc>
          <w:tcPr>
            <w:tcW w:w="991" w:type="dxa"/>
          </w:tcPr>
          <w:p w:rsidR="00B65F9D" w:rsidRDefault="00B65F9D" w:rsidP="00F906F0">
            <w:pPr>
              <w:pStyle w:val="TableParagraph"/>
              <w:rPr>
                <w:sz w:val="10"/>
              </w:rPr>
            </w:pPr>
          </w:p>
        </w:tc>
        <w:tc>
          <w:tcPr>
            <w:tcW w:w="1148"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28" w:type="dxa"/>
          </w:tcPr>
          <w:p w:rsidR="00B65F9D" w:rsidRDefault="00B65F9D" w:rsidP="00F906F0">
            <w:pPr>
              <w:pStyle w:val="TableParagraph"/>
              <w:spacing w:before="15" w:line="136" w:lineRule="exact"/>
              <w:ind w:left="229"/>
              <w:rPr>
                <w:sz w:val="12"/>
              </w:rPr>
            </w:pPr>
            <w:r>
              <w:rPr>
                <w:w w:val="115"/>
                <w:sz w:val="12"/>
              </w:rPr>
              <w:t>form</w:t>
            </w:r>
            <w:r>
              <w:rPr>
                <w:spacing w:val="18"/>
                <w:w w:val="115"/>
                <w:sz w:val="12"/>
              </w:rPr>
              <w:t xml:space="preserve"> </w:t>
            </w:r>
            <w:r>
              <w:rPr>
                <w:spacing w:val="-2"/>
                <w:w w:val="115"/>
                <w:sz w:val="12"/>
              </w:rPr>
              <w:t>wearables</w:t>
            </w:r>
          </w:p>
        </w:tc>
        <w:tc>
          <w:tcPr>
            <w:tcW w:w="987" w:type="dxa"/>
          </w:tcPr>
          <w:p w:rsidR="00B65F9D" w:rsidRDefault="00B65F9D" w:rsidP="00F906F0">
            <w:pPr>
              <w:pStyle w:val="TableParagraph"/>
              <w:rPr>
                <w:sz w:val="10"/>
              </w:rPr>
            </w:pPr>
          </w:p>
        </w:tc>
        <w:tc>
          <w:tcPr>
            <w:tcW w:w="1271" w:type="dxa"/>
          </w:tcPr>
          <w:p w:rsidR="00B65F9D" w:rsidRDefault="00B65F9D" w:rsidP="00F906F0">
            <w:pPr>
              <w:pStyle w:val="TableParagraph"/>
              <w:spacing w:before="15" w:line="136" w:lineRule="exact"/>
              <w:ind w:left="231"/>
              <w:rPr>
                <w:sz w:val="12"/>
              </w:rPr>
            </w:pPr>
            <w:r>
              <w:rPr>
                <w:w w:val="120"/>
                <w:sz w:val="12"/>
              </w:rPr>
              <w:t>t-tests,</w:t>
            </w:r>
            <w:r>
              <w:rPr>
                <w:spacing w:val="5"/>
                <w:w w:val="120"/>
                <w:sz w:val="12"/>
              </w:rPr>
              <w:t xml:space="preserve"> </w:t>
            </w:r>
            <w:r>
              <w:rPr>
                <w:spacing w:val="-5"/>
                <w:w w:val="120"/>
                <w:sz w:val="12"/>
              </w:rPr>
              <w:t>and</w:t>
            </w: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9"/>
              <w:rPr>
                <w:sz w:val="12"/>
              </w:rPr>
            </w:pPr>
            <w:r>
              <w:rPr>
                <w:w w:val="115"/>
                <w:sz w:val="12"/>
              </w:rPr>
              <w:t>polysomnography</w:t>
            </w:r>
            <w:r>
              <w:rPr>
                <w:spacing w:val="27"/>
                <w:w w:val="115"/>
                <w:sz w:val="12"/>
              </w:rPr>
              <w:t xml:space="preserve"> </w:t>
            </w:r>
            <w:r>
              <w:rPr>
                <w:spacing w:val="-5"/>
                <w:w w:val="115"/>
                <w:sz w:val="12"/>
              </w:rPr>
              <w:t>in</w:t>
            </w:r>
          </w:p>
        </w:tc>
        <w:tc>
          <w:tcPr>
            <w:tcW w:w="989" w:type="dxa"/>
          </w:tcPr>
          <w:p w:rsidR="00B65F9D" w:rsidRDefault="00B65F9D" w:rsidP="00F906F0">
            <w:pPr>
              <w:pStyle w:val="TableParagraph"/>
              <w:rPr>
                <w:sz w:val="10"/>
              </w:rPr>
            </w:pPr>
          </w:p>
        </w:tc>
        <w:tc>
          <w:tcPr>
            <w:tcW w:w="991" w:type="dxa"/>
          </w:tcPr>
          <w:p w:rsidR="00B65F9D" w:rsidRDefault="00B65F9D" w:rsidP="00F906F0">
            <w:pPr>
              <w:pStyle w:val="TableParagraph"/>
              <w:rPr>
                <w:sz w:val="10"/>
              </w:rPr>
            </w:pPr>
          </w:p>
        </w:tc>
        <w:tc>
          <w:tcPr>
            <w:tcW w:w="1148"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28"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271" w:type="dxa"/>
          </w:tcPr>
          <w:p w:rsidR="00B65F9D" w:rsidRDefault="00B65F9D" w:rsidP="00F906F0">
            <w:pPr>
              <w:pStyle w:val="TableParagraph"/>
              <w:spacing w:before="15" w:line="136" w:lineRule="exact"/>
              <w:ind w:left="231"/>
              <w:rPr>
                <w:sz w:val="12"/>
              </w:rPr>
            </w:pPr>
            <w:r>
              <w:rPr>
                <w:w w:val="115"/>
                <w:sz w:val="12"/>
              </w:rPr>
              <w:t>epoch-by-</w:t>
            </w:r>
            <w:r>
              <w:rPr>
                <w:spacing w:val="-2"/>
                <w:w w:val="115"/>
                <w:sz w:val="12"/>
              </w:rPr>
              <w:t>epoch</w:t>
            </w: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9"/>
              <w:rPr>
                <w:sz w:val="12"/>
              </w:rPr>
            </w:pPr>
            <w:r>
              <w:rPr>
                <w:w w:val="115"/>
                <w:sz w:val="12"/>
              </w:rPr>
              <w:t>assessing</w:t>
            </w:r>
            <w:r>
              <w:rPr>
                <w:spacing w:val="14"/>
                <w:w w:val="115"/>
                <w:sz w:val="12"/>
              </w:rPr>
              <w:t xml:space="preserve"> </w:t>
            </w:r>
            <w:r>
              <w:rPr>
                <w:w w:val="115"/>
                <w:sz w:val="12"/>
              </w:rPr>
              <w:t>sleep</w:t>
            </w:r>
            <w:r>
              <w:rPr>
                <w:spacing w:val="14"/>
                <w:w w:val="115"/>
                <w:sz w:val="12"/>
              </w:rPr>
              <w:t xml:space="preserve"> </w:t>
            </w:r>
            <w:r>
              <w:rPr>
                <w:spacing w:val="-5"/>
                <w:w w:val="115"/>
                <w:sz w:val="12"/>
              </w:rPr>
              <w:t>and</w:t>
            </w:r>
          </w:p>
        </w:tc>
        <w:tc>
          <w:tcPr>
            <w:tcW w:w="989" w:type="dxa"/>
          </w:tcPr>
          <w:p w:rsidR="00B65F9D" w:rsidRDefault="00B65F9D" w:rsidP="00F906F0">
            <w:pPr>
              <w:pStyle w:val="TableParagraph"/>
              <w:rPr>
                <w:sz w:val="10"/>
              </w:rPr>
            </w:pPr>
          </w:p>
        </w:tc>
        <w:tc>
          <w:tcPr>
            <w:tcW w:w="991" w:type="dxa"/>
          </w:tcPr>
          <w:p w:rsidR="00B65F9D" w:rsidRDefault="00B65F9D" w:rsidP="00F906F0">
            <w:pPr>
              <w:pStyle w:val="TableParagraph"/>
              <w:rPr>
                <w:sz w:val="10"/>
              </w:rPr>
            </w:pPr>
          </w:p>
        </w:tc>
        <w:tc>
          <w:tcPr>
            <w:tcW w:w="1148"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28"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271" w:type="dxa"/>
          </w:tcPr>
          <w:p w:rsidR="00B65F9D" w:rsidRDefault="00B65F9D" w:rsidP="00F906F0">
            <w:pPr>
              <w:pStyle w:val="TableParagraph"/>
              <w:spacing w:before="15" w:line="136" w:lineRule="exact"/>
              <w:ind w:left="231"/>
              <w:rPr>
                <w:sz w:val="12"/>
              </w:rPr>
            </w:pPr>
            <w:r>
              <w:rPr>
                <w:spacing w:val="-2"/>
                <w:w w:val="105"/>
                <w:sz w:val="12"/>
              </w:rPr>
              <w:t>(EBE)</w:t>
            </w: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9"/>
              <w:rPr>
                <w:sz w:val="12"/>
              </w:rPr>
            </w:pPr>
            <w:r>
              <w:rPr>
                <w:w w:val="115"/>
                <w:sz w:val="12"/>
              </w:rPr>
              <w:t>wake</w:t>
            </w:r>
            <w:r>
              <w:rPr>
                <w:spacing w:val="24"/>
                <w:w w:val="115"/>
                <w:sz w:val="12"/>
              </w:rPr>
              <w:t xml:space="preserve"> </w:t>
            </w:r>
            <w:r>
              <w:rPr>
                <w:w w:val="115"/>
                <w:sz w:val="12"/>
              </w:rPr>
              <w:t>states</w:t>
            </w:r>
            <w:r>
              <w:rPr>
                <w:spacing w:val="25"/>
                <w:w w:val="115"/>
                <w:sz w:val="12"/>
              </w:rPr>
              <w:t xml:space="preserve"> </w:t>
            </w:r>
            <w:r>
              <w:rPr>
                <w:w w:val="115"/>
                <w:sz w:val="12"/>
              </w:rPr>
              <w:t>and</w:t>
            </w:r>
            <w:r>
              <w:rPr>
                <w:spacing w:val="25"/>
                <w:w w:val="115"/>
                <w:sz w:val="12"/>
              </w:rPr>
              <w:t xml:space="preserve"> </w:t>
            </w:r>
            <w:r>
              <w:rPr>
                <w:spacing w:val="-4"/>
                <w:w w:val="115"/>
                <w:sz w:val="12"/>
              </w:rPr>
              <w:t>sleep</w:t>
            </w:r>
          </w:p>
        </w:tc>
        <w:tc>
          <w:tcPr>
            <w:tcW w:w="989" w:type="dxa"/>
          </w:tcPr>
          <w:p w:rsidR="00B65F9D" w:rsidRDefault="00B65F9D" w:rsidP="00F906F0">
            <w:pPr>
              <w:pStyle w:val="TableParagraph"/>
              <w:rPr>
                <w:sz w:val="10"/>
              </w:rPr>
            </w:pPr>
          </w:p>
        </w:tc>
        <w:tc>
          <w:tcPr>
            <w:tcW w:w="991" w:type="dxa"/>
          </w:tcPr>
          <w:p w:rsidR="00B65F9D" w:rsidRDefault="00B65F9D" w:rsidP="00F906F0">
            <w:pPr>
              <w:pStyle w:val="TableParagraph"/>
              <w:rPr>
                <w:sz w:val="10"/>
              </w:rPr>
            </w:pPr>
          </w:p>
        </w:tc>
        <w:tc>
          <w:tcPr>
            <w:tcW w:w="1148"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28"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9"/>
              <w:rPr>
                <w:sz w:val="12"/>
              </w:rPr>
            </w:pPr>
            <w:r>
              <w:rPr>
                <w:w w:val="115"/>
                <w:sz w:val="12"/>
              </w:rPr>
              <w:t>level</w:t>
            </w:r>
            <w:r>
              <w:rPr>
                <w:spacing w:val="18"/>
                <w:w w:val="115"/>
                <w:sz w:val="12"/>
              </w:rPr>
              <w:t xml:space="preserve"> </w:t>
            </w:r>
            <w:r>
              <w:rPr>
                <w:w w:val="115"/>
                <w:sz w:val="12"/>
              </w:rPr>
              <w:t>among</w:t>
            </w:r>
            <w:r>
              <w:rPr>
                <w:spacing w:val="19"/>
                <w:w w:val="115"/>
                <w:sz w:val="12"/>
              </w:rPr>
              <w:t xml:space="preserve"> </w:t>
            </w:r>
            <w:r>
              <w:rPr>
                <w:spacing w:val="-2"/>
                <w:w w:val="115"/>
                <w:sz w:val="12"/>
              </w:rPr>
              <w:t>healthy</w:t>
            </w:r>
          </w:p>
        </w:tc>
        <w:tc>
          <w:tcPr>
            <w:tcW w:w="989" w:type="dxa"/>
          </w:tcPr>
          <w:p w:rsidR="00B65F9D" w:rsidRDefault="00B65F9D" w:rsidP="00F906F0">
            <w:pPr>
              <w:pStyle w:val="TableParagraph"/>
              <w:rPr>
                <w:sz w:val="10"/>
              </w:rPr>
            </w:pPr>
          </w:p>
        </w:tc>
        <w:tc>
          <w:tcPr>
            <w:tcW w:w="991" w:type="dxa"/>
          </w:tcPr>
          <w:p w:rsidR="00B65F9D" w:rsidRDefault="00B65F9D" w:rsidP="00F906F0">
            <w:pPr>
              <w:pStyle w:val="TableParagraph"/>
              <w:rPr>
                <w:sz w:val="10"/>
              </w:rPr>
            </w:pPr>
          </w:p>
        </w:tc>
        <w:tc>
          <w:tcPr>
            <w:tcW w:w="1148"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28"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4" w:type="dxa"/>
            <w:tcBorders>
              <w:bottom w:val="single" w:sz="4" w:space="0" w:color="000000"/>
            </w:tcBorders>
          </w:tcPr>
          <w:p w:rsidR="00B65F9D" w:rsidRDefault="00B65F9D" w:rsidP="00F906F0">
            <w:pPr>
              <w:pStyle w:val="TableParagraph"/>
              <w:rPr>
                <w:sz w:val="12"/>
              </w:rPr>
            </w:pPr>
          </w:p>
        </w:tc>
        <w:tc>
          <w:tcPr>
            <w:tcW w:w="1504" w:type="dxa"/>
            <w:tcBorders>
              <w:bottom w:val="single" w:sz="4" w:space="0" w:color="000000"/>
            </w:tcBorders>
          </w:tcPr>
          <w:p w:rsidR="00B65F9D" w:rsidRDefault="00B65F9D" w:rsidP="00F906F0">
            <w:pPr>
              <w:pStyle w:val="TableParagraph"/>
              <w:spacing w:before="15"/>
              <w:ind w:left="59"/>
              <w:rPr>
                <w:sz w:val="12"/>
              </w:rPr>
            </w:pPr>
            <w:r>
              <w:rPr>
                <w:spacing w:val="-2"/>
                <w:w w:val="115"/>
                <w:sz w:val="12"/>
              </w:rPr>
              <w:t>individuals.</w:t>
            </w:r>
          </w:p>
        </w:tc>
        <w:tc>
          <w:tcPr>
            <w:tcW w:w="989" w:type="dxa"/>
            <w:tcBorders>
              <w:bottom w:val="single" w:sz="4" w:space="0" w:color="000000"/>
            </w:tcBorders>
          </w:tcPr>
          <w:p w:rsidR="00B65F9D" w:rsidRDefault="00B65F9D" w:rsidP="00F906F0">
            <w:pPr>
              <w:pStyle w:val="TableParagraph"/>
              <w:rPr>
                <w:sz w:val="12"/>
              </w:rPr>
            </w:pPr>
          </w:p>
        </w:tc>
        <w:tc>
          <w:tcPr>
            <w:tcW w:w="991" w:type="dxa"/>
            <w:tcBorders>
              <w:bottom w:val="single" w:sz="4" w:space="0" w:color="000000"/>
            </w:tcBorders>
          </w:tcPr>
          <w:p w:rsidR="00B65F9D" w:rsidRDefault="00B65F9D" w:rsidP="00F906F0">
            <w:pPr>
              <w:pStyle w:val="TableParagraph"/>
              <w:rPr>
                <w:sz w:val="12"/>
              </w:rPr>
            </w:pPr>
          </w:p>
        </w:tc>
        <w:tc>
          <w:tcPr>
            <w:tcW w:w="1148" w:type="dxa"/>
            <w:tcBorders>
              <w:bottom w:val="single" w:sz="4" w:space="0" w:color="000000"/>
            </w:tcBorders>
          </w:tcPr>
          <w:p w:rsidR="00B65F9D" w:rsidRDefault="00B65F9D" w:rsidP="00F906F0">
            <w:pPr>
              <w:pStyle w:val="TableParagraph"/>
              <w:rPr>
                <w:sz w:val="12"/>
              </w:rPr>
            </w:pPr>
          </w:p>
        </w:tc>
        <w:tc>
          <w:tcPr>
            <w:tcW w:w="1106" w:type="dxa"/>
            <w:tcBorders>
              <w:bottom w:val="single" w:sz="4" w:space="0" w:color="000000"/>
            </w:tcBorders>
          </w:tcPr>
          <w:p w:rsidR="00B65F9D" w:rsidRDefault="00B65F9D" w:rsidP="00F906F0">
            <w:pPr>
              <w:pStyle w:val="TableParagraph"/>
              <w:rPr>
                <w:sz w:val="12"/>
              </w:rPr>
            </w:pPr>
          </w:p>
        </w:tc>
        <w:tc>
          <w:tcPr>
            <w:tcW w:w="943" w:type="dxa"/>
            <w:tcBorders>
              <w:bottom w:val="single" w:sz="4" w:space="0" w:color="000000"/>
            </w:tcBorders>
          </w:tcPr>
          <w:p w:rsidR="00B65F9D" w:rsidRDefault="00B65F9D" w:rsidP="00F906F0">
            <w:pPr>
              <w:pStyle w:val="TableParagraph"/>
              <w:rPr>
                <w:sz w:val="12"/>
              </w:rPr>
            </w:pPr>
          </w:p>
        </w:tc>
        <w:tc>
          <w:tcPr>
            <w:tcW w:w="1228" w:type="dxa"/>
            <w:tcBorders>
              <w:bottom w:val="single" w:sz="4" w:space="0" w:color="000000"/>
            </w:tcBorders>
          </w:tcPr>
          <w:p w:rsidR="00B65F9D" w:rsidRDefault="00B65F9D" w:rsidP="00F906F0">
            <w:pPr>
              <w:pStyle w:val="TableParagraph"/>
              <w:rPr>
                <w:sz w:val="12"/>
              </w:rPr>
            </w:pPr>
          </w:p>
        </w:tc>
        <w:tc>
          <w:tcPr>
            <w:tcW w:w="987" w:type="dxa"/>
            <w:tcBorders>
              <w:bottom w:val="single" w:sz="4" w:space="0" w:color="000000"/>
            </w:tcBorders>
          </w:tcPr>
          <w:p w:rsidR="00B65F9D" w:rsidRDefault="00B65F9D" w:rsidP="00F906F0">
            <w:pPr>
              <w:pStyle w:val="TableParagraph"/>
              <w:rPr>
                <w:sz w:val="12"/>
              </w:rPr>
            </w:pPr>
          </w:p>
        </w:tc>
        <w:tc>
          <w:tcPr>
            <w:tcW w:w="1271" w:type="dxa"/>
            <w:tcBorders>
              <w:bottom w:val="single" w:sz="4" w:space="0" w:color="000000"/>
            </w:tcBorders>
          </w:tcPr>
          <w:p w:rsidR="00B65F9D" w:rsidRDefault="00B65F9D" w:rsidP="00F906F0">
            <w:pPr>
              <w:pStyle w:val="TableParagraph"/>
              <w:rPr>
                <w:sz w:val="12"/>
              </w:rPr>
            </w:pPr>
          </w:p>
        </w:tc>
        <w:tc>
          <w:tcPr>
            <w:tcW w:w="949" w:type="dxa"/>
            <w:tcBorders>
              <w:bottom w:val="single" w:sz="4" w:space="0" w:color="000000"/>
            </w:tcBorders>
          </w:tcPr>
          <w:p w:rsidR="00B65F9D" w:rsidRDefault="00B65F9D" w:rsidP="00F906F0">
            <w:pPr>
              <w:pStyle w:val="TableParagraph"/>
              <w:rPr>
                <w:sz w:val="12"/>
              </w:rPr>
            </w:pPr>
          </w:p>
        </w:tc>
        <w:tc>
          <w:tcPr>
            <w:tcW w:w="1120"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S128</w:t>
            </w:r>
          </w:p>
        </w:tc>
        <w:tc>
          <w:tcPr>
            <w:tcW w:w="964" w:type="dxa"/>
            <w:tcBorders>
              <w:top w:val="single" w:sz="4" w:space="0" w:color="000000"/>
            </w:tcBorders>
          </w:tcPr>
          <w:p w:rsidR="00B65F9D" w:rsidRDefault="00B65F9D" w:rsidP="00F906F0">
            <w:pPr>
              <w:pStyle w:val="TableParagraph"/>
              <w:spacing w:before="37" w:line="136" w:lineRule="exact"/>
              <w:ind w:left="114"/>
              <w:rPr>
                <w:sz w:val="12"/>
              </w:rPr>
            </w:pPr>
            <w:r>
              <w:rPr>
                <w:w w:val="115"/>
                <w:sz w:val="12"/>
              </w:rPr>
              <w:t>Jocelyn</w:t>
            </w:r>
            <w:r>
              <w:rPr>
                <w:spacing w:val="25"/>
                <w:w w:val="115"/>
                <w:sz w:val="12"/>
              </w:rPr>
              <w:t xml:space="preserve"> </w:t>
            </w:r>
            <w:r>
              <w:rPr>
                <w:spacing w:val="-4"/>
                <w:w w:val="115"/>
                <w:sz w:val="12"/>
              </w:rPr>
              <w:t>Dunn</w:t>
            </w:r>
          </w:p>
        </w:tc>
        <w:tc>
          <w:tcPr>
            <w:tcW w:w="1504" w:type="dxa"/>
            <w:tcBorders>
              <w:top w:val="single" w:sz="4" w:space="0" w:color="000000"/>
            </w:tcBorders>
          </w:tcPr>
          <w:p w:rsidR="00B65F9D" w:rsidRDefault="00B65F9D" w:rsidP="00F906F0">
            <w:pPr>
              <w:pStyle w:val="TableParagraph"/>
              <w:spacing w:before="37" w:line="136" w:lineRule="exact"/>
              <w:ind w:left="59"/>
              <w:rPr>
                <w:sz w:val="12"/>
              </w:rPr>
            </w:pPr>
            <w:r>
              <w:rPr>
                <w:w w:val="115"/>
                <w:sz w:val="12"/>
              </w:rPr>
              <w:t>This</w:t>
            </w:r>
            <w:r>
              <w:rPr>
                <w:spacing w:val="21"/>
                <w:w w:val="115"/>
                <w:sz w:val="12"/>
              </w:rPr>
              <w:t xml:space="preserve"> </w:t>
            </w:r>
            <w:r>
              <w:rPr>
                <w:w w:val="115"/>
                <w:sz w:val="12"/>
              </w:rPr>
              <w:t>paper</w:t>
            </w:r>
            <w:r>
              <w:rPr>
                <w:spacing w:val="22"/>
                <w:w w:val="115"/>
                <w:sz w:val="12"/>
              </w:rPr>
              <w:t xml:space="preserve"> </w:t>
            </w:r>
            <w:r>
              <w:rPr>
                <w:spacing w:val="-2"/>
                <w:w w:val="115"/>
                <w:sz w:val="12"/>
              </w:rPr>
              <w:t>developed</w:t>
            </w:r>
          </w:p>
        </w:tc>
        <w:tc>
          <w:tcPr>
            <w:tcW w:w="989" w:type="dxa"/>
            <w:tcBorders>
              <w:top w:val="single" w:sz="4" w:space="0" w:color="000000"/>
            </w:tcBorders>
          </w:tcPr>
          <w:p w:rsidR="00B65F9D" w:rsidRDefault="00B65F9D" w:rsidP="00F906F0">
            <w:pPr>
              <w:pStyle w:val="TableParagraph"/>
              <w:spacing w:before="37" w:line="136" w:lineRule="exact"/>
              <w:ind w:left="62"/>
              <w:rPr>
                <w:sz w:val="12"/>
              </w:rPr>
            </w:pPr>
            <w:r>
              <w:rPr>
                <w:spacing w:val="-2"/>
                <w:w w:val="120"/>
                <w:sz w:val="12"/>
              </w:rPr>
              <w:t>Quantitative</w:t>
            </w:r>
          </w:p>
        </w:tc>
        <w:tc>
          <w:tcPr>
            <w:tcW w:w="991" w:type="dxa"/>
            <w:tcBorders>
              <w:top w:val="single" w:sz="4" w:space="0" w:color="000000"/>
            </w:tcBorders>
          </w:tcPr>
          <w:p w:rsidR="00B65F9D" w:rsidRDefault="00B65F9D" w:rsidP="00F906F0">
            <w:pPr>
              <w:pStyle w:val="TableParagraph"/>
              <w:spacing w:before="37" w:line="136" w:lineRule="exact"/>
              <w:ind w:left="182"/>
              <w:rPr>
                <w:sz w:val="12"/>
              </w:rPr>
            </w:pPr>
            <w:r>
              <w:rPr>
                <w:spacing w:val="-2"/>
                <w:w w:val="115"/>
                <w:sz w:val="12"/>
              </w:rPr>
              <w:t>Hawaii/USA</w:t>
            </w:r>
          </w:p>
        </w:tc>
        <w:tc>
          <w:tcPr>
            <w:tcW w:w="1148" w:type="dxa"/>
            <w:tcBorders>
              <w:top w:val="single" w:sz="4" w:space="0" w:color="000000"/>
            </w:tcBorders>
          </w:tcPr>
          <w:p w:rsidR="00B65F9D" w:rsidRDefault="00B65F9D" w:rsidP="00F906F0">
            <w:pPr>
              <w:pStyle w:val="TableParagraph"/>
              <w:spacing w:before="37" w:line="136" w:lineRule="exact"/>
              <w:ind w:left="100"/>
              <w:rPr>
                <w:sz w:val="12"/>
              </w:rPr>
            </w:pPr>
            <w:r>
              <w:rPr>
                <w:w w:val="120"/>
                <w:sz w:val="12"/>
              </w:rPr>
              <w:t>6</w:t>
            </w:r>
            <w:r>
              <w:rPr>
                <w:spacing w:val="6"/>
                <w:w w:val="120"/>
                <w:sz w:val="12"/>
              </w:rPr>
              <w:t xml:space="preserve"> </w:t>
            </w:r>
            <w:r>
              <w:rPr>
                <w:w w:val="120"/>
                <w:sz w:val="12"/>
              </w:rPr>
              <w:t>astronaut-</w:t>
            </w:r>
            <w:r>
              <w:rPr>
                <w:spacing w:val="-4"/>
                <w:w w:val="120"/>
                <w:sz w:val="12"/>
              </w:rPr>
              <w:t>like</w:t>
            </w:r>
          </w:p>
        </w:tc>
        <w:tc>
          <w:tcPr>
            <w:tcW w:w="1106" w:type="dxa"/>
            <w:tcBorders>
              <w:top w:val="single" w:sz="4" w:space="0" w:color="000000"/>
            </w:tcBorders>
          </w:tcPr>
          <w:p w:rsidR="00B65F9D" w:rsidRDefault="00B65F9D" w:rsidP="00F906F0">
            <w:pPr>
              <w:pStyle w:val="TableParagraph"/>
              <w:spacing w:before="37" w:line="136" w:lineRule="exact"/>
              <w:ind w:left="61"/>
              <w:rPr>
                <w:sz w:val="12"/>
              </w:rPr>
            </w:pPr>
            <w:r>
              <w:rPr>
                <w:w w:val="115"/>
                <w:sz w:val="12"/>
              </w:rPr>
              <w:t>Activity</w:t>
            </w:r>
            <w:r>
              <w:rPr>
                <w:spacing w:val="6"/>
                <w:w w:val="115"/>
                <w:sz w:val="12"/>
              </w:rPr>
              <w:t xml:space="preserve"> </w:t>
            </w:r>
            <w:r>
              <w:rPr>
                <w:spacing w:val="-2"/>
                <w:w w:val="115"/>
                <w:sz w:val="12"/>
              </w:rPr>
              <w:t>Trackers</w:t>
            </w:r>
          </w:p>
        </w:tc>
        <w:tc>
          <w:tcPr>
            <w:tcW w:w="943" w:type="dxa"/>
            <w:tcBorders>
              <w:top w:val="single" w:sz="4" w:space="0" w:color="000000"/>
            </w:tcBorders>
          </w:tcPr>
          <w:p w:rsidR="00B65F9D" w:rsidRDefault="00B65F9D" w:rsidP="00F906F0">
            <w:pPr>
              <w:pStyle w:val="TableParagraph"/>
              <w:spacing w:before="37" w:line="136" w:lineRule="exact"/>
              <w:ind w:left="63"/>
              <w:rPr>
                <w:sz w:val="12"/>
              </w:rPr>
            </w:pPr>
            <w:r>
              <w:rPr>
                <w:spacing w:val="-2"/>
                <w:w w:val="115"/>
                <w:sz w:val="12"/>
              </w:rPr>
              <w:t>Experiment</w:t>
            </w:r>
          </w:p>
        </w:tc>
        <w:tc>
          <w:tcPr>
            <w:tcW w:w="1228" w:type="dxa"/>
            <w:tcBorders>
              <w:top w:val="single" w:sz="4" w:space="0" w:color="000000"/>
            </w:tcBorders>
          </w:tcPr>
          <w:p w:rsidR="00B65F9D" w:rsidRDefault="00B65F9D" w:rsidP="00F906F0">
            <w:pPr>
              <w:pStyle w:val="TableParagraph"/>
              <w:spacing w:before="37" w:line="136" w:lineRule="exact"/>
              <w:ind w:left="228"/>
              <w:rPr>
                <w:sz w:val="12"/>
              </w:rPr>
            </w:pPr>
            <w:r>
              <w:rPr>
                <w:spacing w:val="-2"/>
                <w:w w:val="115"/>
                <w:sz w:val="12"/>
              </w:rPr>
              <w:t>Observation,</w:t>
            </w:r>
          </w:p>
        </w:tc>
        <w:tc>
          <w:tcPr>
            <w:tcW w:w="987" w:type="dxa"/>
            <w:tcBorders>
              <w:top w:val="single" w:sz="4" w:space="0" w:color="000000"/>
            </w:tcBorders>
          </w:tcPr>
          <w:p w:rsidR="00B65F9D" w:rsidRDefault="00B65F9D" w:rsidP="00F906F0">
            <w:pPr>
              <w:pStyle w:val="TableParagraph"/>
              <w:spacing w:before="37" w:line="136" w:lineRule="exact"/>
              <w:ind w:left="109"/>
              <w:rPr>
                <w:sz w:val="12"/>
              </w:rPr>
            </w:pPr>
            <w:r>
              <w:rPr>
                <w:spacing w:val="-10"/>
                <w:w w:val="105"/>
                <w:sz w:val="12"/>
              </w:rPr>
              <w:t>–</w:t>
            </w:r>
          </w:p>
        </w:tc>
        <w:tc>
          <w:tcPr>
            <w:tcW w:w="1271" w:type="dxa"/>
            <w:tcBorders>
              <w:top w:val="single" w:sz="4" w:space="0" w:color="000000"/>
            </w:tcBorders>
          </w:tcPr>
          <w:p w:rsidR="00B65F9D" w:rsidRDefault="00B65F9D" w:rsidP="00F906F0">
            <w:pPr>
              <w:pStyle w:val="TableParagraph"/>
              <w:spacing w:before="37" w:line="136" w:lineRule="exact"/>
              <w:ind w:left="231"/>
              <w:rPr>
                <w:sz w:val="12"/>
              </w:rPr>
            </w:pPr>
            <w:r>
              <w:rPr>
                <w:w w:val="105"/>
                <w:sz w:val="12"/>
              </w:rPr>
              <w:t>ANOVA,</w:t>
            </w:r>
            <w:r>
              <w:rPr>
                <w:spacing w:val="10"/>
                <w:w w:val="110"/>
                <w:sz w:val="12"/>
              </w:rPr>
              <w:t xml:space="preserve"> </w:t>
            </w:r>
            <w:r>
              <w:rPr>
                <w:spacing w:val="-2"/>
                <w:w w:val="110"/>
                <w:sz w:val="12"/>
              </w:rPr>
              <w:t>Tukey</w:t>
            </w:r>
          </w:p>
        </w:tc>
        <w:tc>
          <w:tcPr>
            <w:tcW w:w="949" w:type="dxa"/>
            <w:tcBorders>
              <w:top w:val="single" w:sz="4" w:space="0" w:color="000000"/>
            </w:tcBorders>
          </w:tcPr>
          <w:p w:rsidR="00B65F9D" w:rsidRDefault="00B65F9D" w:rsidP="00F906F0">
            <w:pPr>
              <w:pStyle w:val="TableParagraph"/>
              <w:spacing w:before="37" w:line="136" w:lineRule="exact"/>
              <w:ind w:left="68"/>
              <w:rPr>
                <w:sz w:val="12"/>
              </w:rPr>
            </w:pPr>
            <w:r>
              <w:rPr>
                <w:spacing w:val="-2"/>
                <w:w w:val="120"/>
                <w:sz w:val="12"/>
              </w:rPr>
              <w:t>Feasibility/</w:t>
            </w:r>
          </w:p>
        </w:tc>
        <w:tc>
          <w:tcPr>
            <w:tcW w:w="1120" w:type="dxa"/>
            <w:tcBorders>
              <w:top w:val="single" w:sz="4" w:space="0" w:color="000000"/>
            </w:tcBorders>
          </w:tcPr>
          <w:p w:rsidR="00B65F9D" w:rsidRDefault="00B65F9D" w:rsidP="00F906F0">
            <w:pPr>
              <w:pStyle w:val="TableParagraph"/>
              <w:spacing w:before="37" w:line="136" w:lineRule="exact"/>
              <w:ind w:left="228"/>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(2017)</w:t>
            </w:r>
          </w:p>
        </w:tc>
        <w:tc>
          <w:tcPr>
            <w:tcW w:w="1504" w:type="dxa"/>
          </w:tcPr>
          <w:p w:rsidR="00B65F9D" w:rsidRDefault="00B65F9D" w:rsidP="00F906F0">
            <w:pPr>
              <w:pStyle w:val="TableParagraph"/>
              <w:spacing w:before="15" w:line="136" w:lineRule="exact"/>
              <w:ind w:left="59"/>
              <w:rPr>
                <w:sz w:val="12"/>
              </w:rPr>
            </w:pPr>
            <w:r>
              <w:rPr>
                <w:w w:val="115"/>
                <w:sz w:val="12"/>
              </w:rPr>
              <w:t>impartial</w:t>
            </w:r>
            <w:r>
              <w:rPr>
                <w:spacing w:val="27"/>
                <w:w w:val="115"/>
                <w:sz w:val="12"/>
              </w:rPr>
              <w:t xml:space="preserve"> </w:t>
            </w:r>
            <w:r>
              <w:rPr>
                <w:w w:val="115"/>
                <w:sz w:val="12"/>
              </w:rPr>
              <w:t>sleep</w:t>
            </w:r>
            <w:r>
              <w:rPr>
                <w:spacing w:val="27"/>
                <w:w w:val="115"/>
                <w:sz w:val="12"/>
              </w:rPr>
              <w:t xml:space="preserve"> </w:t>
            </w:r>
            <w:r>
              <w:rPr>
                <w:spacing w:val="-2"/>
                <w:w w:val="115"/>
                <w:sz w:val="12"/>
              </w:rPr>
              <w:t>quality</w:t>
            </w:r>
          </w:p>
        </w:tc>
        <w:tc>
          <w:tcPr>
            <w:tcW w:w="989" w:type="dxa"/>
          </w:tcPr>
          <w:p w:rsidR="00B65F9D" w:rsidRDefault="00B65F9D" w:rsidP="00F906F0">
            <w:pPr>
              <w:pStyle w:val="TableParagraph"/>
              <w:rPr>
                <w:sz w:val="10"/>
              </w:rPr>
            </w:pPr>
          </w:p>
        </w:tc>
        <w:tc>
          <w:tcPr>
            <w:tcW w:w="991" w:type="dxa"/>
          </w:tcPr>
          <w:p w:rsidR="00B65F9D" w:rsidRDefault="00B65F9D" w:rsidP="00F906F0">
            <w:pPr>
              <w:pStyle w:val="TableParagraph"/>
              <w:rPr>
                <w:sz w:val="10"/>
              </w:rPr>
            </w:pPr>
          </w:p>
        </w:tc>
        <w:tc>
          <w:tcPr>
            <w:tcW w:w="1148" w:type="dxa"/>
          </w:tcPr>
          <w:p w:rsidR="00B65F9D" w:rsidRDefault="00B65F9D" w:rsidP="00F906F0">
            <w:pPr>
              <w:pStyle w:val="TableParagraph"/>
              <w:spacing w:before="15" w:line="136" w:lineRule="exact"/>
              <w:ind w:left="100"/>
              <w:rPr>
                <w:sz w:val="12"/>
              </w:rPr>
            </w:pPr>
            <w:r>
              <w:rPr>
                <w:spacing w:val="-2"/>
                <w:w w:val="115"/>
                <w:sz w:val="12"/>
              </w:rPr>
              <w:t>crews</w:t>
            </w:r>
          </w:p>
        </w:tc>
        <w:tc>
          <w:tcPr>
            <w:tcW w:w="1106" w:type="dxa"/>
          </w:tcPr>
          <w:p w:rsidR="00B65F9D" w:rsidRDefault="00B65F9D" w:rsidP="00F906F0">
            <w:pPr>
              <w:pStyle w:val="TableParagraph"/>
              <w:spacing w:before="15" w:line="136" w:lineRule="exact"/>
              <w:ind w:left="61"/>
              <w:rPr>
                <w:sz w:val="12"/>
              </w:rPr>
            </w:pPr>
            <w:r>
              <w:rPr>
                <w:w w:val="115"/>
                <w:sz w:val="12"/>
              </w:rPr>
              <w:t>(Jawbone</w:t>
            </w:r>
            <w:r>
              <w:rPr>
                <w:spacing w:val="36"/>
                <w:w w:val="115"/>
                <w:sz w:val="12"/>
              </w:rPr>
              <w:t xml:space="preserve"> </w:t>
            </w:r>
            <w:r>
              <w:rPr>
                <w:spacing w:val="-5"/>
                <w:w w:val="115"/>
                <w:sz w:val="12"/>
              </w:rPr>
              <w:t>UP)</w:t>
            </w:r>
          </w:p>
        </w:tc>
        <w:tc>
          <w:tcPr>
            <w:tcW w:w="943" w:type="dxa"/>
          </w:tcPr>
          <w:p w:rsidR="00B65F9D" w:rsidRDefault="00B65F9D" w:rsidP="00F906F0">
            <w:pPr>
              <w:pStyle w:val="TableParagraph"/>
              <w:rPr>
                <w:sz w:val="10"/>
              </w:rPr>
            </w:pPr>
          </w:p>
        </w:tc>
        <w:tc>
          <w:tcPr>
            <w:tcW w:w="1228" w:type="dxa"/>
          </w:tcPr>
          <w:p w:rsidR="00B65F9D" w:rsidRDefault="00B65F9D" w:rsidP="00F906F0">
            <w:pPr>
              <w:pStyle w:val="TableParagraph"/>
              <w:spacing w:before="15" w:line="136" w:lineRule="exact"/>
              <w:ind w:left="229"/>
              <w:rPr>
                <w:sz w:val="12"/>
              </w:rPr>
            </w:pPr>
            <w:r>
              <w:rPr>
                <w:w w:val="115"/>
                <w:sz w:val="12"/>
              </w:rPr>
              <w:t>Data</w:t>
            </w:r>
            <w:r>
              <w:rPr>
                <w:spacing w:val="18"/>
                <w:w w:val="115"/>
                <w:sz w:val="12"/>
              </w:rPr>
              <w:t xml:space="preserve"> </w:t>
            </w:r>
            <w:r>
              <w:rPr>
                <w:spacing w:val="-2"/>
                <w:w w:val="115"/>
                <w:sz w:val="12"/>
              </w:rPr>
              <w:t>extracted</w:t>
            </w:r>
          </w:p>
        </w:tc>
        <w:tc>
          <w:tcPr>
            <w:tcW w:w="987" w:type="dxa"/>
          </w:tcPr>
          <w:p w:rsidR="00B65F9D" w:rsidRDefault="00B65F9D" w:rsidP="00F906F0">
            <w:pPr>
              <w:pStyle w:val="TableParagraph"/>
              <w:rPr>
                <w:sz w:val="10"/>
              </w:rPr>
            </w:pPr>
          </w:p>
        </w:tc>
        <w:tc>
          <w:tcPr>
            <w:tcW w:w="1271" w:type="dxa"/>
          </w:tcPr>
          <w:p w:rsidR="00B65F9D" w:rsidRDefault="00B65F9D" w:rsidP="00F906F0">
            <w:pPr>
              <w:pStyle w:val="TableParagraph"/>
              <w:spacing w:before="15" w:line="136" w:lineRule="exact"/>
              <w:ind w:left="231"/>
              <w:rPr>
                <w:sz w:val="12"/>
              </w:rPr>
            </w:pPr>
            <w:r>
              <w:rPr>
                <w:w w:val="115"/>
                <w:sz w:val="12"/>
              </w:rPr>
              <w:t>post-hoc</w:t>
            </w:r>
            <w:r>
              <w:rPr>
                <w:spacing w:val="18"/>
                <w:w w:val="115"/>
                <w:sz w:val="12"/>
              </w:rPr>
              <w:t xml:space="preserve"> </w:t>
            </w:r>
            <w:r>
              <w:rPr>
                <w:spacing w:val="-2"/>
                <w:w w:val="115"/>
                <w:sz w:val="12"/>
              </w:rPr>
              <w:t>tests,</w:t>
            </w:r>
          </w:p>
        </w:tc>
        <w:tc>
          <w:tcPr>
            <w:tcW w:w="949" w:type="dxa"/>
          </w:tcPr>
          <w:p w:rsidR="00B65F9D" w:rsidRDefault="00B65F9D" w:rsidP="00F906F0">
            <w:pPr>
              <w:pStyle w:val="TableParagraph"/>
              <w:spacing w:before="15" w:line="136" w:lineRule="exact"/>
              <w:ind w:left="68"/>
              <w:rPr>
                <w:sz w:val="12"/>
              </w:rPr>
            </w:pPr>
            <w:r>
              <w:rPr>
                <w:spacing w:val="-2"/>
                <w:w w:val="115"/>
                <w:sz w:val="12"/>
              </w:rPr>
              <w:t>Evaluation</w:t>
            </w:r>
          </w:p>
        </w:tc>
        <w:tc>
          <w:tcPr>
            <w:tcW w:w="1120" w:type="dxa"/>
          </w:tcPr>
          <w:p w:rsidR="00B65F9D" w:rsidRDefault="00B65F9D" w:rsidP="00F906F0">
            <w:pPr>
              <w:pStyle w:val="TableParagraph"/>
              <w:spacing w:before="15" w:line="136" w:lineRule="exact"/>
              <w:ind w:left="228"/>
              <w:rPr>
                <w:sz w:val="12"/>
              </w:rPr>
            </w:pPr>
            <w:r>
              <w:rPr>
                <w:spacing w:val="-2"/>
                <w:w w:val="115"/>
                <w:sz w:val="12"/>
              </w:rPr>
              <w:t>Astronaut</w:t>
            </w: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9"/>
              <w:rPr>
                <w:sz w:val="12"/>
              </w:rPr>
            </w:pPr>
            <w:r>
              <w:rPr>
                <w:w w:val="115"/>
                <w:sz w:val="12"/>
              </w:rPr>
              <w:t>measures</w:t>
            </w:r>
            <w:r>
              <w:rPr>
                <w:spacing w:val="22"/>
                <w:w w:val="115"/>
                <w:sz w:val="12"/>
              </w:rPr>
              <w:t xml:space="preserve"> </w:t>
            </w:r>
            <w:r>
              <w:rPr>
                <w:spacing w:val="-4"/>
                <w:w w:val="115"/>
                <w:sz w:val="12"/>
              </w:rPr>
              <w:t>from</w:t>
            </w:r>
          </w:p>
        </w:tc>
        <w:tc>
          <w:tcPr>
            <w:tcW w:w="989" w:type="dxa"/>
          </w:tcPr>
          <w:p w:rsidR="00B65F9D" w:rsidRDefault="00B65F9D" w:rsidP="00F906F0">
            <w:pPr>
              <w:pStyle w:val="TableParagraph"/>
              <w:rPr>
                <w:sz w:val="10"/>
              </w:rPr>
            </w:pPr>
          </w:p>
        </w:tc>
        <w:tc>
          <w:tcPr>
            <w:tcW w:w="991" w:type="dxa"/>
          </w:tcPr>
          <w:p w:rsidR="00B65F9D" w:rsidRDefault="00B65F9D" w:rsidP="00F906F0">
            <w:pPr>
              <w:pStyle w:val="TableParagraph"/>
              <w:rPr>
                <w:sz w:val="10"/>
              </w:rPr>
            </w:pPr>
          </w:p>
        </w:tc>
        <w:tc>
          <w:tcPr>
            <w:tcW w:w="1148"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28" w:type="dxa"/>
          </w:tcPr>
          <w:p w:rsidR="00B65F9D" w:rsidRDefault="00B65F9D" w:rsidP="00F906F0">
            <w:pPr>
              <w:pStyle w:val="TableParagraph"/>
              <w:spacing w:before="15" w:line="136" w:lineRule="exact"/>
              <w:ind w:left="229"/>
              <w:rPr>
                <w:sz w:val="12"/>
              </w:rPr>
            </w:pPr>
            <w:r>
              <w:rPr>
                <w:w w:val="115"/>
                <w:sz w:val="12"/>
              </w:rPr>
              <w:t>form</w:t>
            </w:r>
            <w:r>
              <w:rPr>
                <w:spacing w:val="18"/>
                <w:w w:val="115"/>
                <w:sz w:val="12"/>
              </w:rPr>
              <w:t xml:space="preserve"> </w:t>
            </w:r>
            <w:r>
              <w:rPr>
                <w:spacing w:val="-2"/>
                <w:w w:val="115"/>
                <w:sz w:val="12"/>
              </w:rPr>
              <w:t>wearables</w:t>
            </w:r>
          </w:p>
        </w:tc>
        <w:tc>
          <w:tcPr>
            <w:tcW w:w="987" w:type="dxa"/>
          </w:tcPr>
          <w:p w:rsidR="00B65F9D" w:rsidRDefault="00B65F9D" w:rsidP="00F906F0">
            <w:pPr>
              <w:pStyle w:val="TableParagraph"/>
              <w:rPr>
                <w:sz w:val="10"/>
              </w:rPr>
            </w:pPr>
          </w:p>
        </w:tc>
        <w:tc>
          <w:tcPr>
            <w:tcW w:w="1271" w:type="dxa"/>
          </w:tcPr>
          <w:p w:rsidR="00B65F9D" w:rsidRDefault="00B65F9D" w:rsidP="00F906F0">
            <w:pPr>
              <w:pStyle w:val="TableParagraph"/>
              <w:spacing w:before="15" w:line="136" w:lineRule="exact"/>
              <w:ind w:left="231"/>
              <w:rPr>
                <w:sz w:val="12"/>
              </w:rPr>
            </w:pPr>
            <w:proofErr w:type="spellStart"/>
            <w:r>
              <w:rPr>
                <w:spacing w:val="-2"/>
                <w:w w:val="115"/>
                <w:sz w:val="12"/>
              </w:rPr>
              <w:t>Bonferroni</w:t>
            </w:r>
            <w:proofErr w:type="spellEnd"/>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9"/>
              <w:rPr>
                <w:sz w:val="12"/>
              </w:rPr>
            </w:pPr>
            <w:r>
              <w:rPr>
                <w:w w:val="120"/>
                <w:sz w:val="12"/>
              </w:rPr>
              <w:t>wearable</w:t>
            </w:r>
            <w:r>
              <w:rPr>
                <w:spacing w:val="1"/>
                <w:w w:val="120"/>
                <w:sz w:val="12"/>
              </w:rPr>
              <w:t xml:space="preserve"> </w:t>
            </w:r>
            <w:r>
              <w:rPr>
                <w:w w:val="120"/>
                <w:sz w:val="12"/>
              </w:rPr>
              <w:t>devices</w:t>
            </w:r>
            <w:r>
              <w:rPr>
                <w:spacing w:val="2"/>
                <w:w w:val="120"/>
                <w:sz w:val="12"/>
              </w:rPr>
              <w:t xml:space="preserve"> </w:t>
            </w:r>
            <w:r>
              <w:rPr>
                <w:spacing w:val="-4"/>
                <w:w w:val="120"/>
                <w:sz w:val="12"/>
              </w:rPr>
              <w:t>data</w:t>
            </w:r>
          </w:p>
        </w:tc>
        <w:tc>
          <w:tcPr>
            <w:tcW w:w="989" w:type="dxa"/>
          </w:tcPr>
          <w:p w:rsidR="00B65F9D" w:rsidRDefault="00B65F9D" w:rsidP="00F906F0">
            <w:pPr>
              <w:pStyle w:val="TableParagraph"/>
              <w:rPr>
                <w:sz w:val="10"/>
              </w:rPr>
            </w:pPr>
          </w:p>
        </w:tc>
        <w:tc>
          <w:tcPr>
            <w:tcW w:w="991" w:type="dxa"/>
          </w:tcPr>
          <w:p w:rsidR="00B65F9D" w:rsidRDefault="00B65F9D" w:rsidP="00F906F0">
            <w:pPr>
              <w:pStyle w:val="TableParagraph"/>
              <w:rPr>
                <w:sz w:val="10"/>
              </w:rPr>
            </w:pPr>
          </w:p>
        </w:tc>
        <w:tc>
          <w:tcPr>
            <w:tcW w:w="1148"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28"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271" w:type="dxa"/>
          </w:tcPr>
          <w:p w:rsidR="00B65F9D" w:rsidRDefault="00B65F9D" w:rsidP="00F906F0">
            <w:pPr>
              <w:pStyle w:val="TableParagraph"/>
              <w:spacing w:before="15" w:line="136" w:lineRule="exact"/>
              <w:ind w:left="231"/>
              <w:rPr>
                <w:sz w:val="12"/>
              </w:rPr>
            </w:pPr>
            <w:r>
              <w:rPr>
                <w:spacing w:val="-2"/>
                <w:w w:val="120"/>
                <w:sz w:val="12"/>
              </w:rPr>
              <w:t>adjustment</w:t>
            </w: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9"/>
              <w:rPr>
                <w:sz w:val="12"/>
              </w:rPr>
            </w:pPr>
            <w:r>
              <w:rPr>
                <w:w w:val="115"/>
                <w:sz w:val="12"/>
              </w:rPr>
              <w:t>in</w:t>
            </w:r>
            <w:r>
              <w:rPr>
                <w:spacing w:val="24"/>
                <w:w w:val="115"/>
                <w:sz w:val="12"/>
              </w:rPr>
              <w:t xml:space="preserve"> </w:t>
            </w:r>
            <w:r>
              <w:rPr>
                <w:w w:val="115"/>
                <w:sz w:val="12"/>
              </w:rPr>
              <w:t>a</w:t>
            </w:r>
            <w:r>
              <w:rPr>
                <w:spacing w:val="24"/>
                <w:w w:val="115"/>
                <w:sz w:val="12"/>
              </w:rPr>
              <w:t xml:space="preserve"> </w:t>
            </w:r>
            <w:r>
              <w:rPr>
                <w:w w:val="115"/>
                <w:sz w:val="12"/>
              </w:rPr>
              <w:t>simulated</w:t>
            </w:r>
            <w:r>
              <w:rPr>
                <w:spacing w:val="24"/>
                <w:w w:val="115"/>
                <w:sz w:val="12"/>
              </w:rPr>
              <w:t xml:space="preserve"> </w:t>
            </w:r>
            <w:r>
              <w:rPr>
                <w:spacing w:val="-4"/>
                <w:w w:val="115"/>
                <w:sz w:val="12"/>
              </w:rPr>
              <w:t>Mars</w:t>
            </w:r>
          </w:p>
        </w:tc>
        <w:tc>
          <w:tcPr>
            <w:tcW w:w="989" w:type="dxa"/>
          </w:tcPr>
          <w:p w:rsidR="00B65F9D" w:rsidRDefault="00B65F9D" w:rsidP="00F906F0">
            <w:pPr>
              <w:pStyle w:val="TableParagraph"/>
              <w:rPr>
                <w:sz w:val="10"/>
              </w:rPr>
            </w:pPr>
          </w:p>
        </w:tc>
        <w:tc>
          <w:tcPr>
            <w:tcW w:w="991" w:type="dxa"/>
          </w:tcPr>
          <w:p w:rsidR="00B65F9D" w:rsidRDefault="00B65F9D" w:rsidP="00F906F0">
            <w:pPr>
              <w:pStyle w:val="TableParagraph"/>
              <w:rPr>
                <w:sz w:val="10"/>
              </w:rPr>
            </w:pPr>
          </w:p>
        </w:tc>
        <w:tc>
          <w:tcPr>
            <w:tcW w:w="1148"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28"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9"/>
              <w:rPr>
                <w:sz w:val="12"/>
              </w:rPr>
            </w:pPr>
            <w:r>
              <w:rPr>
                <w:w w:val="115"/>
                <w:sz w:val="12"/>
              </w:rPr>
              <w:t>mission</w:t>
            </w:r>
            <w:r>
              <w:rPr>
                <w:spacing w:val="15"/>
                <w:w w:val="115"/>
                <w:sz w:val="12"/>
              </w:rPr>
              <w:t xml:space="preserve"> </w:t>
            </w:r>
            <w:r>
              <w:rPr>
                <w:w w:val="115"/>
                <w:sz w:val="12"/>
              </w:rPr>
              <w:t>for</w:t>
            </w:r>
            <w:r>
              <w:rPr>
                <w:spacing w:val="16"/>
                <w:w w:val="115"/>
                <w:sz w:val="12"/>
              </w:rPr>
              <w:t xml:space="preserve"> </w:t>
            </w:r>
            <w:r>
              <w:rPr>
                <w:spacing w:val="-2"/>
                <w:w w:val="115"/>
                <w:sz w:val="12"/>
              </w:rPr>
              <w:t>analyzing</w:t>
            </w:r>
          </w:p>
        </w:tc>
        <w:tc>
          <w:tcPr>
            <w:tcW w:w="989" w:type="dxa"/>
          </w:tcPr>
          <w:p w:rsidR="00B65F9D" w:rsidRDefault="00B65F9D" w:rsidP="00F906F0">
            <w:pPr>
              <w:pStyle w:val="TableParagraph"/>
              <w:rPr>
                <w:sz w:val="10"/>
              </w:rPr>
            </w:pPr>
          </w:p>
        </w:tc>
        <w:tc>
          <w:tcPr>
            <w:tcW w:w="991" w:type="dxa"/>
          </w:tcPr>
          <w:p w:rsidR="00B65F9D" w:rsidRDefault="00B65F9D" w:rsidP="00F906F0">
            <w:pPr>
              <w:pStyle w:val="TableParagraph"/>
              <w:rPr>
                <w:sz w:val="10"/>
              </w:rPr>
            </w:pPr>
          </w:p>
        </w:tc>
        <w:tc>
          <w:tcPr>
            <w:tcW w:w="1148"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28"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9"/>
              <w:rPr>
                <w:sz w:val="12"/>
              </w:rPr>
            </w:pPr>
            <w:r>
              <w:rPr>
                <w:w w:val="120"/>
                <w:sz w:val="12"/>
              </w:rPr>
              <w:t>patterns</w:t>
            </w:r>
            <w:r>
              <w:rPr>
                <w:spacing w:val="9"/>
                <w:w w:val="120"/>
                <w:sz w:val="12"/>
              </w:rPr>
              <w:t xml:space="preserve"> </w:t>
            </w:r>
            <w:r>
              <w:rPr>
                <w:w w:val="120"/>
                <w:sz w:val="12"/>
              </w:rPr>
              <w:t>of</w:t>
            </w:r>
            <w:r>
              <w:rPr>
                <w:spacing w:val="10"/>
                <w:w w:val="120"/>
                <w:sz w:val="12"/>
              </w:rPr>
              <w:t xml:space="preserve"> </w:t>
            </w:r>
            <w:r>
              <w:rPr>
                <w:w w:val="120"/>
                <w:sz w:val="12"/>
              </w:rPr>
              <w:t>sleep</w:t>
            </w:r>
            <w:r>
              <w:rPr>
                <w:spacing w:val="10"/>
                <w:w w:val="120"/>
                <w:sz w:val="12"/>
              </w:rPr>
              <w:t xml:space="preserve"> </w:t>
            </w:r>
            <w:r>
              <w:rPr>
                <w:spacing w:val="-5"/>
                <w:w w:val="120"/>
                <w:sz w:val="12"/>
              </w:rPr>
              <w:t>and</w:t>
            </w:r>
          </w:p>
        </w:tc>
        <w:tc>
          <w:tcPr>
            <w:tcW w:w="989" w:type="dxa"/>
          </w:tcPr>
          <w:p w:rsidR="00B65F9D" w:rsidRDefault="00B65F9D" w:rsidP="00F906F0">
            <w:pPr>
              <w:pStyle w:val="TableParagraph"/>
              <w:rPr>
                <w:sz w:val="10"/>
              </w:rPr>
            </w:pPr>
          </w:p>
        </w:tc>
        <w:tc>
          <w:tcPr>
            <w:tcW w:w="991" w:type="dxa"/>
          </w:tcPr>
          <w:p w:rsidR="00B65F9D" w:rsidRDefault="00B65F9D" w:rsidP="00F906F0">
            <w:pPr>
              <w:pStyle w:val="TableParagraph"/>
              <w:rPr>
                <w:sz w:val="10"/>
              </w:rPr>
            </w:pPr>
          </w:p>
        </w:tc>
        <w:tc>
          <w:tcPr>
            <w:tcW w:w="1148"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28"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9"/>
              <w:rPr>
                <w:sz w:val="12"/>
              </w:rPr>
            </w:pPr>
            <w:r>
              <w:rPr>
                <w:w w:val="120"/>
                <w:sz w:val="12"/>
              </w:rPr>
              <w:t>wakefulness</w:t>
            </w:r>
            <w:r>
              <w:rPr>
                <w:spacing w:val="1"/>
                <w:w w:val="120"/>
                <w:sz w:val="12"/>
              </w:rPr>
              <w:t xml:space="preserve"> </w:t>
            </w:r>
            <w:r>
              <w:rPr>
                <w:w w:val="120"/>
                <w:sz w:val="12"/>
              </w:rPr>
              <w:t>in</w:t>
            </w:r>
            <w:r>
              <w:rPr>
                <w:spacing w:val="1"/>
                <w:w w:val="120"/>
                <w:sz w:val="12"/>
              </w:rPr>
              <w:t xml:space="preserve"> </w:t>
            </w:r>
            <w:r>
              <w:rPr>
                <w:spacing w:val="-5"/>
                <w:w w:val="120"/>
                <w:sz w:val="12"/>
              </w:rPr>
              <w:t>the</w:t>
            </w:r>
          </w:p>
        </w:tc>
        <w:tc>
          <w:tcPr>
            <w:tcW w:w="989" w:type="dxa"/>
          </w:tcPr>
          <w:p w:rsidR="00B65F9D" w:rsidRDefault="00B65F9D" w:rsidP="00F906F0">
            <w:pPr>
              <w:pStyle w:val="TableParagraph"/>
              <w:rPr>
                <w:sz w:val="10"/>
              </w:rPr>
            </w:pPr>
          </w:p>
        </w:tc>
        <w:tc>
          <w:tcPr>
            <w:tcW w:w="991" w:type="dxa"/>
          </w:tcPr>
          <w:p w:rsidR="00B65F9D" w:rsidRDefault="00B65F9D" w:rsidP="00F906F0">
            <w:pPr>
              <w:pStyle w:val="TableParagraph"/>
              <w:rPr>
                <w:sz w:val="10"/>
              </w:rPr>
            </w:pPr>
          </w:p>
        </w:tc>
        <w:tc>
          <w:tcPr>
            <w:tcW w:w="1148"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28"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4" w:type="dxa"/>
            <w:tcBorders>
              <w:bottom w:val="single" w:sz="4" w:space="0" w:color="000000"/>
            </w:tcBorders>
          </w:tcPr>
          <w:p w:rsidR="00B65F9D" w:rsidRDefault="00B65F9D" w:rsidP="00F906F0">
            <w:pPr>
              <w:pStyle w:val="TableParagraph"/>
              <w:rPr>
                <w:sz w:val="12"/>
              </w:rPr>
            </w:pPr>
          </w:p>
        </w:tc>
        <w:tc>
          <w:tcPr>
            <w:tcW w:w="1504" w:type="dxa"/>
            <w:tcBorders>
              <w:bottom w:val="single" w:sz="4" w:space="0" w:color="000000"/>
            </w:tcBorders>
          </w:tcPr>
          <w:p w:rsidR="00B65F9D" w:rsidRDefault="00B65F9D" w:rsidP="00F906F0">
            <w:pPr>
              <w:pStyle w:val="TableParagraph"/>
              <w:spacing w:before="15"/>
              <w:ind w:left="59"/>
              <w:rPr>
                <w:sz w:val="12"/>
              </w:rPr>
            </w:pPr>
            <w:r>
              <w:rPr>
                <w:spacing w:val="-2"/>
                <w:w w:val="120"/>
                <w:sz w:val="12"/>
              </w:rPr>
              <w:t>night.</w:t>
            </w:r>
          </w:p>
        </w:tc>
        <w:tc>
          <w:tcPr>
            <w:tcW w:w="989" w:type="dxa"/>
            <w:tcBorders>
              <w:bottom w:val="single" w:sz="4" w:space="0" w:color="000000"/>
            </w:tcBorders>
          </w:tcPr>
          <w:p w:rsidR="00B65F9D" w:rsidRDefault="00B65F9D" w:rsidP="00F906F0">
            <w:pPr>
              <w:pStyle w:val="TableParagraph"/>
              <w:rPr>
                <w:sz w:val="12"/>
              </w:rPr>
            </w:pPr>
          </w:p>
        </w:tc>
        <w:tc>
          <w:tcPr>
            <w:tcW w:w="991" w:type="dxa"/>
            <w:tcBorders>
              <w:bottom w:val="single" w:sz="4" w:space="0" w:color="000000"/>
            </w:tcBorders>
          </w:tcPr>
          <w:p w:rsidR="00B65F9D" w:rsidRDefault="00B65F9D" w:rsidP="00F906F0">
            <w:pPr>
              <w:pStyle w:val="TableParagraph"/>
              <w:rPr>
                <w:sz w:val="12"/>
              </w:rPr>
            </w:pPr>
          </w:p>
        </w:tc>
        <w:tc>
          <w:tcPr>
            <w:tcW w:w="1148" w:type="dxa"/>
            <w:tcBorders>
              <w:bottom w:val="single" w:sz="4" w:space="0" w:color="000000"/>
            </w:tcBorders>
          </w:tcPr>
          <w:p w:rsidR="00B65F9D" w:rsidRDefault="00B65F9D" w:rsidP="00F906F0">
            <w:pPr>
              <w:pStyle w:val="TableParagraph"/>
              <w:rPr>
                <w:sz w:val="12"/>
              </w:rPr>
            </w:pPr>
          </w:p>
        </w:tc>
        <w:tc>
          <w:tcPr>
            <w:tcW w:w="1106" w:type="dxa"/>
            <w:tcBorders>
              <w:bottom w:val="single" w:sz="4" w:space="0" w:color="000000"/>
            </w:tcBorders>
          </w:tcPr>
          <w:p w:rsidR="00B65F9D" w:rsidRDefault="00B65F9D" w:rsidP="00F906F0">
            <w:pPr>
              <w:pStyle w:val="TableParagraph"/>
              <w:rPr>
                <w:sz w:val="12"/>
              </w:rPr>
            </w:pPr>
          </w:p>
        </w:tc>
        <w:tc>
          <w:tcPr>
            <w:tcW w:w="943" w:type="dxa"/>
            <w:tcBorders>
              <w:bottom w:val="single" w:sz="4" w:space="0" w:color="000000"/>
            </w:tcBorders>
          </w:tcPr>
          <w:p w:rsidR="00B65F9D" w:rsidRDefault="00B65F9D" w:rsidP="00F906F0">
            <w:pPr>
              <w:pStyle w:val="TableParagraph"/>
              <w:rPr>
                <w:sz w:val="12"/>
              </w:rPr>
            </w:pPr>
          </w:p>
        </w:tc>
        <w:tc>
          <w:tcPr>
            <w:tcW w:w="1228" w:type="dxa"/>
            <w:tcBorders>
              <w:bottom w:val="single" w:sz="4" w:space="0" w:color="000000"/>
            </w:tcBorders>
          </w:tcPr>
          <w:p w:rsidR="00B65F9D" w:rsidRDefault="00B65F9D" w:rsidP="00F906F0">
            <w:pPr>
              <w:pStyle w:val="TableParagraph"/>
              <w:rPr>
                <w:sz w:val="12"/>
              </w:rPr>
            </w:pPr>
          </w:p>
        </w:tc>
        <w:tc>
          <w:tcPr>
            <w:tcW w:w="987" w:type="dxa"/>
            <w:tcBorders>
              <w:bottom w:val="single" w:sz="4" w:space="0" w:color="000000"/>
            </w:tcBorders>
          </w:tcPr>
          <w:p w:rsidR="00B65F9D" w:rsidRDefault="00B65F9D" w:rsidP="00F906F0">
            <w:pPr>
              <w:pStyle w:val="TableParagraph"/>
              <w:rPr>
                <w:sz w:val="12"/>
              </w:rPr>
            </w:pPr>
          </w:p>
        </w:tc>
        <w:tc>
          <w:tcPr>
            <w:tcW w:w="1271" w:type="dxa"/>
            <w:tcBorders>
              <w:bottom w:val="single" w:sz="4" w:space="0" w:color="000000"/>
            </w:tcBorders>
          </w:tcPr>
          <w:p w:rsidR="00B65F9D" w:rsidRDefault="00B65F9D" w:rsidP="00F906F0">
            <w:pPr>
              <w:pStyle w:val="TableParagraph"/>
              <w:rPr>
                <w:sz w:val="12"/>
              </w:rPr>
            </w:pPr>
          </w:p>
        </w:tc>
        <w:tc>
          <w:tcPr>
            <w:tcW w:w="949" w:type="dxa"/>
            <w:tcBorders>
              <w:bottom w:val="single" w:sz="4" w:space="0" w:color="000000"/>
            </w:tcBorders>
          </w:tcPr>
          <w:p w:rsidR="00B65F9D" w:rsidRDefault="00B65F9D" w:rsidP="00F906F0">
            <w:pPr>
              <w:pStyle w:val="TableParagraph"/>
              <w:rPr>
                <w:sz w:val="12"/>
              </w:rPr>
            </w:pPr>
          </w:p>
        </w:tc>
        <w:tc>
          <w:tcPr>
            <w:tcW w:w="1120"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S130</w:t>
            </w:r>
          </w:p>
        </w:tc>
        <w:tc>
          <w:tcPr>
            <w:tcW w:w="964" w:type="dxa"/>
            <w:tcBorders>
              <w:top w:val="single" w:sz="4" w:space="0" w:color="000000"/>
            </w:tcBorders>
          </w:tcPr>
          <w:p w:rsidR="00B65F9D" w:rsidRDefault="00B65F9D" w:rsidP="00F906F0">
            <w:pPr>
              <w:pStyle w:val="TableParagraph"/>
              <w:spacing w:before="37" w:line="136" w:lineRule="exact"/>
              <w:ind w:left="114"/>
              <w:rPr>
                <w:sz w:val="12"/>
              </w:rPr>
            </w:pPr>
            <w:proofErr w:type="spellStart"/>
            <w:r>
              <w:rPr>
                <w:w w:val="115"/>
                <w:sz w:val="12"/>
              </w:rPr>
              <w:t>Yash</w:t>
            </w:r>
            <w:proofErr w:type="spellEnd"/>
            <w:r>
              <w:rPr>
                <w:spacing w:val="9"/>
                <w:w w:val="115"/>
                <w:sz w:val="12"/>
              </w:rPr>
              <w:t xml:space="preserve"> </w:t>
            </w:r>
            <w:r>
              <w:rPr>
                <w:w w:val="115"/>
                <w:sz w:val="12"/>
              </w:rPr>
              <w:t>Shah</w:t>
            </w:r>
            <w:r>
              <w:rPr>
                <w:spacing w:val="10"/>
                <w:w w:val="115"/>
                <w:sz w:val="12"/>
              </w:rPr>
              <w:t xml:space="preserve"> </w:t>
            </w:r>
            <w:r>
              <w:rPr>
                <w:spacing w:val="-5"/>
                <w:w w:val="115"/>
                <w:sz w:val="12"/>
              </w:rPr>
              <w:t>et</w:t>
            </w:r>
          </w:p>
        </w:tc>
        <w:tc>
          <w:tcPr>
            <w:tcW w:w="1504" w:type="dxa"/>
            <w:tcBorders>
              <w:top w:val="single" w:sz="4" w:space="0" w:color="000000"/>
            </w:tcBorders>
          </w:tcPr>
          <w:p w:rsidR="00B65F9D" w:rsidRDefault="00B65F9D" w:rsidP="00F906F0">
            <w:pPr>
              <w:pStyle w:val="TableParagraph"/>
              <w:spacing w:before="37" w:line="136" w:lineRule="exact"/>
              <w:ind w:left="59"/>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examined</w:t>
            </w:r>
          </w:p>
        </w:tc>
        <w:tc>
          <w:tcPr>
            <w:tcW w:w="989" w:type="dxa"/>
            <w:tcBorders>
              <w:top w:val="single" w:sz="4" w:space="0" w:color="000000"/>
            </w:tcBorders>
          </w:tcPr>
          <w:p w:rsidR="00B65F9D" w:rsidRDefault="00B65F9D" w:rsidP="00F906F0">
            <w:pPr>
              <w:pStyle w:val="TableParagraph"/>
              <w:spacing w:before="37" w:line="136" w:lineRule="exact"/>
              <w:ind w:left="62"/>
              <w:rPr>
                <w:sz w:val="12"/>
              </w:rPr>
            </w:pPr>
            <w:r>
              <w:rPr>
                <w:spacing w:val="-2"/>
                <w:w w:val="120"/>
                <w:sz w:val="12"/>
              </w:rPr>
              <w:t>Quantitative</w:t>
            </w:r>
          </w:p>
        </w:tc>
        <w:tc>
          <w:tcPr>
            <w:tcW w:w="991" w:type="dxa"/>
            <w:tcBorders>
              <w:top w:val="single" w:sz="4" w:space="0" w:color="000000"/>
            </w:tcBorders>
          </w:tcPr>
          <w:p w:rsidR="00B65F9D" w:rsidRDefault="00B65F9D" w:rsidP="00F906F0">
            <w:pPr>
              <w:pStyle w:val="TableParagraph"/>
              <w:spacing w:before="37" w:line="136" w:lineRule="exact"/>
              <w:ind w:left="182"/>
              <w:rPr>
                <w:sz w:val="12"/>
              </w:rPr>
            </w:pPr>
            <w:r>
              <w:rPr>
                <w:spacing w:val="-2"/>
                <w:w w:val="115"/>
                <w:sz w:val="12"/>
              </w:rPr>
              <w:t>Hawaii/USA</w:t>
            </w:r>
          </w:p>
        </w:tc>
        <w:tc>
          <w:tcPr>
            <w:tcW w:w="1148" w:type="dxa"/>
            <w:tcBorders>
              <w:top w:val="single" w:sz="4" w:space="0" w:color="000000"/>
            </w:tcBorders>
          </w:tcPr>
          <w:p w:rsidR="00B65F9D" w:rsidRDefault="00B65F9D" w:rsidP="00F906F0">
            <w:pPr>
              <w:pStyle w:val="TableParagraph"/>
              <w:spacing w:before="37" w:line="136" w:lineRule="exact"/>
              <w:ind w:left="100"/>
              <w:rPr>
                <w:sz w:val="12"/>
              </w:rPr>
            </w:pPr>
            <w:r>
              <w:rPr>
                <w:w w:val="120"/>
                <w:sz w:val="12"/>
              </w:rPr>
              <w:t>3</w:t>
            </w:r>
            <w:r>
              <w:rPr>
                <w:spacing w:val="16"/>
                <w:w w:val="120"/>
                <w:sz w:val="12"/>
              </w:rPr>
              <w:t xml:space="preserve"> </w:t>
            </w:r>
            <w:r>
              <w:rPr>
                <w:spacing w:val="-2"/>
                <w:w w:val="120"/>
                <w:sz w:val="12"/>
              </w:rPr>
              <w:t>crewmembers</w:t>
            </w:r>
          </w:p>
        </w:tc>
        <w:tc>
          <w:tcPr>
            <w:tcW w:w="1106" w:type="dxa"/>
            <w:tcBorders>
              <w:top w:val="single" w:sz="4" w:space="0" w:color="000000"/>
            </w:tcBorders>
          </w:tcPr>
          <w:p w:rsidR="00B65F9D" w:rsidRDefault="00B65F9D" w:rsidP="00F906F0">
            <w:pPr>
              <w:pStyle w:val="TableParagraph"/>
              <w:spacing w:before="37" w:line="136" w:lineRule="exact"/>
              <w:ind w:left="60"/>
              <w:rPr>
                <w:sz w:val="12"/>
              </w:rPr>
            </w:pPr>
            <w:r>
              <w:rPr>
                <w:w w:val="115"/>
                <w:sz w:val="12"/>
              </w:rPr>
              <w:t>Activity</w:t>
            </w:r>
            <w:r>
              <w:rPr>
                <w:spacing w:val="6"/>
                <w:w w:val="115"/>
                <w:sz w:val="12"/>
              </w:rPr>
              <w:t xml:space="preserve"> </w:t>
            </w:r>
            <w:r>
              <w:rPr>
                <w:spacing w:val="-2"/>
                <w:w w:val="115"/>
                <w:sz w:val="12"/>
              </w:rPr>
              <w:t>Tracker</w:t>
            </w:r>
          </w:p>
        </w:tc>
        <w:tc>
          <w:tcPr>
            <w:tcW w:w="943" w:type="dxa"/>
            <w:tcBorders>
              <w:top w:val="single" w:sz="4" w:space="0" w:color="000000"/>
            </w:tcBorders>
          </w:tcPr>
          <w:p w:rsidR="00B65F9D" w:rsidRDefault="00B65F9D" w:rsidP="00F906F0">
            <w:pPr>
              <w:pStyle w:val="TableParagraph"/>
              <w:spacing w:before="37" w:line="136" w:lineRule="exact"/>
              <w:ind w:left="63"/>
              <w:rPr>
                <w:sz w:val="12"/>
              </w:rPr>
            </w:pPr>
            <w:r>
              <w:rPr>
                <w:spacing w:val="-2"/>
                <w:w w:val="115"/>
                <w:sz w:val="12"/>
              </w:rPr>
              <w:t>Experiment</w:t>
            </w:r>
          </w:p>
        </w:tc>
        <w:tc>
          <w:tcPr>
            <w:tcW w:w="1228" w:type="dxa"/>
            <w:tcBorders>
              <w:top w:val="single" w:sz="4" w:space="0" w:color="000000"/>
            </w:tcBorders>
          </w:tcPr>
          <w:p w:rsidR="00B65F9D" w:rsidRDefault="00B65F9D" w:rsidP="00F906F0">
            <w:pPr>
              <w:pStyle w:val="TableParagraph"/>
              <w:spacing w:before="37" w:line="136" w:lineRule="exact"/>
              <w:ind w:left="228"/>
              <w:rPr>
                <w:sz w:val="12"/>
              </w:rPr>
            </w:pPr>
            <w:r>
              <w:rPr>
                <w:spacing w:val="-2"/>
                <w:w w:val="115"/>
                <w:sz w:val="12"/>
              </w:rPr>
              <w:t>Observation,</w:t>
            </w:r>
          </w:p>
        </w:tc>
        <w:tc>
          <w:tcPr>
            <w:tcW w:w="987" w:type="dxa"/>
            <w:tcBorders>
              <w:top w:val="single" w:sz="4" w:space="0" w:color="000000"/>
            </w:tcBorders>
          </w:tcPr>
          <w:p w:rsidR="00B65F9D" w:rsidRDefault="00B65F9D" w:rsidP="00F906F0">
            <w:pPr>
              <w:pStyle w:val="TableParagraph"/>
              <w:spacing w:before="37" w:line="136" w:lineRule="exact"/>
              <w:ind w:left="109"/>
              <w:rPr>
                <w:sz w:val="12"/>
              </w:rPr>
            </w:pPr>
            <w:r>
              <w:rPr>
                <w:spacing w:val="-10"/>
                <w:w w:val="105"/>
                <w:sz w:val="12"/>
              </w:rPr>
              <w:t>–</w:t>
            </w:r>
          </w:p>
        </w:tc>
        <w:tc>
          <w:tcPr>
            <w:tcW w:w="1271" w:type="dxa"/>
            <w:tcBorders>
              <w:top w:val="single" w:sz="4" w:space="0" w:color="000000"/>
            </w:tcBorders>
          </w:tcPr>
          <w:p w:rsidR="00B65F9D" w:rsidRDefault="00B65F9D" w:rsidP="00F906F0">
            <w:pPr>
              <w:pStyle w:val="TableParagraph"/>
              <w:spacing w:before="37" w:line="136" w:lineRule="exact"/>
              <w:ind w:left="231"/>
              <w:rPr>
                <w:sz w:val="12"/>
              </w:rPr>
            </w:pPr>
            <w:r>
              <w:rPr>
                <w:w w:val="115"/>
                <w:sz w:val="12"/>
              </w:rPr>
              <w:t>Tukey</w:t>
            </w:r>
            <w:r>
              <w:rPr>
                <w:spacing w:val="12"/>
                <w:w w:val="115"/>
                <w:sz w:val="12"/>
              </w:rPr>
              <w:t xml:space="preserve"> </w:t>
            </w:r>
            <w:r>
              <w:rPr>
                <w:spacing w:val="-2"/>
                <w:w w:val="115"/>
                <w:sz w:val="12"/>
              </w:rPr>
              <w:t>Honest</w:t>
            </w:r>
          </w:p>
        </w:tc>
        <w:tc>
          <w:tcPr>
            <w:tcW w:w="949" w:type="dxa"/>
            <w:tcBorders>
              <w:top w:val="single" w:sz="4" w:space="0" w:color="000000"/>
            </w:tcBorders>
          </w:tcPr>
          <w:p w:rsidR="00B65F9D" w:rsidRDefault="00B65F9D" w:rsidP="00F906F0">
            <w:pPr>
              <w:pStyle w:val="TableParagraph"/>
              <w:spacing w:before="37" w:line="136" w:lineRule="exact"/>
              <w:ind w:left="68"/>
              <w:rPr>
                <w:sz w:val="12"/>
              </w:rPr>
            </w:pPr>
            <w:r>
              <w:rPr>
                <w:spacing w:val="-2"/>
                <w:w w:val="120"/>
                <w:sz w:val="12"/>
              </w:rPr>
              <w:t>Feasibility/</w:t>
            </w:r>
          </w:p>
        </w:tc>
        <w:tc>
          <w:tcPr>
            <w:tcW w:w="1120" w:type="dxa"/>
            <w:tcBorders>
              <w:top w:val="single" w:sz="4" w:space="0" w:color="000000"/>
            </w:tcBorders>
          </w:tcPr>
          <w:p w:rsidR="00B65F9D" w:rsidRDefault="00B65F9D" w:rsidP="00F906F0">
            <w:pPr>
              <w:pStyle w:val="TableParagraph"/>
              <w:spacing w:before="37" w:line="136" w:lineRule="exact"/>
              <w:ind w:left="228"/>
              <w:rPr>
                <w:sz w:val="12"/>
              </w:rPr>
            </w:pPr>
            <w:r>
              <w:rPr>
                <w:spacing w:val="-2"/>
                <w:w w:val="115"/>
                <w:sz w:val="12"/>
              </w:rPr>
              <w:t>Astronaut</w:t>
            </w: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spacing w:before="15" w:line="136" w:lineRule="exact"/>
              <w:ind w:left="114"/>
              <w:rPr>
                <w:sz w:val="12"/>
              </w:rPr>
            </w:pPr>
            <w:r>
              <w:rPr>
                <w:w w:val="120"/>
                <w:sz w:val="12"/>
              </w:rPr>
              <w:t>al.</w:t>
            </w:r>
            <w:r>
              <w:rPr>
                <w:spacing w:val="14"/>
                <w:w w:val="120"/>
                <w:sz w:val="12"/>
              </w:rPr>
              <w:t xml:space="preserve"> </w:t>
            </w:r>
            <w:r>
              <w:rPr>
                <w:spacing w:val="-2"/>
                <w:w w:val="120"/>
                <w:sz w:val="12"/>
              </w:rPr>
              <w:t>(2017)</w:t>
            </w:r>
          </w:p>
        </w:tc>
        <w:tc>
          <w:tcPr>
            <w:tcW w:w="1504" w:type="dxa"/>
          </w:tcPr>
          <w:p w:rsidR="00B65F9D" w:rsidRDefault="00B65F9D" w:rsidP="00F906F0">
            <w:pPr>
              <w:pStyle w:val="TableParagraph"/>
              <w:spacing w:before="15" w:line="136" w:lineRule="exact"/>
              <w:ind w:left="59"/>
              <w:rPr>
                <w:sz w:val="12"/>
              </w:rPr>
            </w:pPr>
            <w:r>
              <w:rPr>
                <w:w w:val="120"/>
                <w:sz w:val="12"/>
              </w:rPr>
              <w:t>the</w:t>
            </w:r>
            <w:r>
              <w:rPr>
                <w:spacing w:val="20"/>
                <w:w w:val="120"/>
                <w:sz w:val="12"/>
              </w:rPr>
              <w:t xml:space="preserve"> </w:t>
            </w:r>
            <w:r>
              <w:rPr>
                <w:w w:val="120"/>
                <w:sz w:val="12"/>
              </w:rPr>
              <w:t>data</w:t>
            </w:r>
            <w:r>
              <w:rPr>
                <w:spacing w:val="20"/>
                <w:w w:val="120"/>
                <w:sz w:val="12"/>
              </w:rPr>
              <w:t xml:space="preserve"> </w:t>
            </w:r>
            <w:r>
              <w:rPr>
                <w:w w:val="120"/>
                <w:sz w:val="12"/>
              </w:rPr>
              <w:t>output</w:t>
            </w:r>
            <w:r>
              <w:rPr>
                <w:spacing w:val="21"/>
                <w:w w:val="120"/>
                <w:sz w:val="12"/>
              </w:rPr>
              <w:t xml:space="preserve"> </w:t>
            </w:r>
            <w:r>
              <w:rPr>
                <w:spacing w:val="-4"/>
                <w:w w:val="120"/>
                <w:sz w:val="12"/>
              </w:rPr>
              <w:t>from</w:t>
            </w:r>
          </w:p>
        </w:tc>
        <w:tc>
          <w:tcPr>
            <w:tcW w:w="989" w:type="dxa"/>
          </w:tcPr>
          <w:p w:rsidR="00B65F9D" w:rsidRDefault="00B65F9D" w:rsidP="00F906F0">
            <w:pPr>
              <w:pStyle w:val="TableParagraph"/>
              <w:rPr>
                <w:sz w:val="10"/>
              </w:rPr>
            </w:pPr>
          </w:p>
        </w:tc>
        <w:tc>
          <w:tcPr>
            <w:tcW w:w="991" w:type="dxa"/>
          </w:tcPr>
          <w:p w:rsidR="00B65F9D" w:rsidRDefault="00B65F9D" w:rsidP="00F906F0">
            <w:pPr>
              <w:pStyle w:val="TableParagraph"/>
              <w:rPr>
                <w:sz w:val="10"/>
              </w:rPr>
            </w:pPr>
          </w:p>
        </w:tc>
        <w:tc>
          <w:tcPr>
            <w:tcW w:w="1148" w:type="dxa"/>
          </w:tcPr>
          <w:p w:rsidR="00B65F9D" w:rsidRDefault="00B65F9D" w:rsidP="00F906F0">
            <w:pPr>
              <w:pStyle w:val="TableParagraph"/>
              <w:rPr>
                <w:sz w:val="10"/>
              </w:rPr>
            </w:pPr>
          </w:p>
        </w:tc>
        <w:tc>
          <w:tcPr>
            <w:tcW w:w="1106" w:type="dxa"/>
          </w:tcPr>
          <w:p w:rsidR="00B65F9D" w:rsidRDefault="00B65F9D" w:rsidP="00F906F0">
            <w:pPr>
              <w:pStyle w:val="TableParagraph"/>
              <w:spacing w:before="15" w:line="136" w:lineRule="exact"/>
              <w:ind w:left="61"/>
              <w:rPr>
                <w:sz w:val="12"/>
              </w:rPr>
            </w:pPr>
            <w:r>
              <w:rPr>
                <w:w w:val="115"/>
                <w:sz w:val="12"/>
              </w:rPr>
              <w:t>(Fitbit</w:t>
            </w:r>
            <w:r>
              <w:rPr>
                <w:spacing w:val="24"/>
                <w:w w:val="115"/>
                <w:sz w:val="12"/>
              </w:rPr>
              <w:t xml:space="preserve"> </w:t>
            </w:r>
            <w:r>
              <w:rPr>
                <w:spacing w:val="-2"/>
                <w:w w:val="115"/>
                <w:sz w:val="12"/>
              </w:rPr>
              <w:t>firmware</w:t>
            </w:r>
          </w:p>
        </w:tc>
        <w:tc>
          <w:tcPr>
            <w:tcW w:w="943" w:type="dxa"/>
          </w:tcPr>
          <w:p w:rsidR="00B65F9D" w:rsidRDefault="00B65F9D" w:rsidP="00F906F0">
            <w:pPr>
              <w:pStyle w:val="TableParagraph"/>
              <w:rPr>
                <w:sz w:val="10"/>
              </w:rPr>
            </w:pPr>
          </w:p>
        </w:tc>
        <w:tc>
          <w:tcPr>
            <w:tcW w:w="1228" w:type="dxa"/>
          </w:tcPr>
          <w:p w:rsidR="00B65F9D" w:rsidRDefault="00B65F9D" w:rsidP="00F906F0">
            <w:pPr>
              <w:pStyle w:val="TableParagraph"/>
              <w:spacing w:before="15" w:line="136" w:lineRule="exact"/>
              <w:ind w:left="229"/>
              <w:rPr>
                <w:sz w:val="12"/>
              </w:rPr>
            </w:pPr>
            <w:r>
              <w:rPr>
                <w:w w:val="115"/>
                <w:sz w:val="12"/>
              </w:rPr>
              <w:t>Data</w:t>
            </w:r>
            <w:r>
              <w:rPr>
                <w:spacing w:val="18"/>
                <w:w w:val="115"/>
                <w:sz w:val="12"/>
              </w:rPr>
              <w:t xml:space="preserve"> </w:t>
            </w:r>
            <w:r>
              <w:rPr>
                <w:spacing w:val="-2"/>
                <w:w w:val="115"/>
                <w:sz w:val="12"/>
              </w:rPr>
              <w:t>extracted</w:t>
            </w:r>
          </w:p>
        </w:tc>
        <w:tc>
          <w:tcPr>
            <w:tcW w:w="987" w:type="dxa"/>
          </w:tcPr>
          <w:p w:rsidR="00B65F9D" w:rsidRDefault="00B65F9D" w:rsidP="00F906F0">
            <w:pPr>
              <w:pStyle w:val="TableParagraph"/>
              <w:rPr>
                <w:sz w:val="10"/>
              </w:rPr>
            </w:pPr>
          </w:p>
        </w:tc>
        <w:tc>
          <w:tcPr>
            <w:tcW w:w="1271" w:type="dxa"/>
          </w:tcPr>
          <w:p w:rsidR="00B65F9D" w:rsidRDefault="00B65F9D" w:rsidP="00F906F0">
            <w:pPr>
              <w:pStyle w:val="TableParagraph"/>
              <w:spacing w:before="15" w:line="136" w:lineRule="exact"/>
              <w:ind w:left="231"/>
              <w:rPr>
                <w:sz w:val="12"/>
              </w:rPr>
            </w:pPr>
            <w:r>
              <w:rPr>
                <w:spacing w:val="-2"/>
                <w:w w:val="115"/>
                <w:sz w:val="12"/>
              </w:rPr>
              <w:t>Significant</w:t>
            </w:r>
          </w:p>
        </w:tc>
        <w:tc>
          <w:tcPr>
            <w:tcW w:w="949" w:type="dxa"/>
          </w:tcPr>
          <w:p w:rsidR="00B65F9D" w:rsidRDefault="00B65F9D" w:rsidP="00F906F0">
            <w:pPr>
              <w:pStyle w:val="TableParagraph"/>
              <w:spacing w:before="15" w:line="136" w:lineRule="exact"/>
              <w:ind w:left="68"/>
              <w:rPr>
                <w:sz w:val="12"/>
              </w:rPr>
            </w:pPr>
            <w:r>
              <w:rPr>
                <w:spacing w:val="-2"/>
                <w:w w:val="115"/>
                <w:sz w:val="12"/>
              </w:rPr>
              <w:t>Evaluation</w:t>
            </w: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9"/>
              <w:rPr>
                <w:sz w:val="12"/>
              </w:rPr>
            </w:pPr>
            <w:r>
              <w:rPr>
                <w:w w:val="115"/>
                <w:sz w:val="12"/>
              </w:rPr>
              <w:t>Fitbit</w:t>
            </w:r>
            <w:r>
              <w:rPr>
                <w:spacing w:val="13"/>
                <w:w w:val="115"/>
                <w:sz w:val="12"/>
              </w:rPr>
              <w:t xml:space="preserve"> </w:t>
            </w:r>
            <w:r>
              <w:rPr>
                <w:w w:val="115"/>
                <w:sz w:val="12"/>
              </w:rPr>
              <w:t>Charge</w:t>
            </w:r>
            <w:r>
              <w:rPr>
                <w:spacing w:val="13"/>
                <w:w w:val="115"/>
                <w:sz w:val="12"/>
              </w:rPr>
              <w:t xml:space="preserve"> </w:t>
            </w:r>
            <w:r>
              <w:rPr>
                <w:w w:val="115"/>
                <w:sz w:val="12"/>
              </w:rPr>
              <w:t>HR</w:t>
            </w:r>
            <w:r>
              <w:rPr>
                <w:spacing w:val="13"/>
                <w:w w:val="115"/>
                <w:sz w:val="12"/>
              </w:rPr>
              <w:t xml:space="preserve"> </w:t>
            </w:r>
            <w:r>
              <w:rPr>
                <w:spacing w:val="-5"/>
                <w:w w:val="115"/>
                <w:sz w:val="12"/>
              </w:rPr>
              <w:t>and</w:t>
            </w:r>
          </w:p>
        </w:tc>
        <w:tc>
          <w:tcPr>
            <w:tcW w:w="989" w:type="dxa"/>
          </w:tcPr>
          <w:p w:rsidR="00B65F9D" w:rsidRDefault="00B65F9D" w:rsidP="00F906F0">
            <w:pPr>
              <w:pStyle w:val="TableParagraph"/>
              <w:rPr>
                <w:sz w:val="10"/>
              </w:rPr>
            </w:pPr>
          </w:p>
        </w:tc>
        <w:tc>
          <w:tcPr>
            <w:tcW w:w="991" w:type="dxa"/>
          </w:tcPr>
          <w:p w:rsidR="00B65F9D" w:rsidRDefault="00B65F9D" w:rsidP="00F906F0">
            <w:pPr>
              <w:pStyle w:val="TableParagraph"/>
              <w:rPr>
                <w:sz w:val="10"/>
              </w:rPr>
            </w:pPr>
          </w:p>
        </w:tc>
        <w:tc>
          <w:tcPr>
            <w:tcW w:w="1148" w:type="dxa"/>
          </w:tcPr>
          <w:p w:rsidR="00B65F9D" w:rsidRDefault="00B65F9D" w:rsidP="00F906F0">
            <w:pPr>
              <w:pStyle w:val="TableParagraph"/>
              <w:rPr>
                <w:sz w:val="10"/>
              </w:rPr>
            </w:pPr>
          </w:p>
        </w:tc>
        <w:tc>
          <w:tcPr>
            <w:tcW w:w="1106" w:type="dxa"/>
          </w:tcPr>
          <w:p w:rsidR="00B65F9D" w:rsidRDefault="00B65F9D" w:rsidP="00F906F0">
            <w:pPr>
              <w:pStyle w:val="TableParagraph"/>
              <w:spacing w:before="15" w:line="136" w:lineRule="exact"/>
              <w:ind w:left="61"/>
              <w:rPr>
                <w:sz w:val="12"/>
              </w:rPr>
            </w:pPr>
            <w:r>
              <w:rPr>
                <w:w w:val="120"/>
                <w:sz w:val="12"/>
              </w:rPr>
              <w:t>and</w:t>
            </w:r>
            <w:r>
              <w:rPr>
                <w:spacing w:val="17"/>
                <w:w w:val="120"/>
                <w:sz w:val="12"/>
              </w:rPr>
              <w:t xml:space="preserve"> </w:t>
            </w:r>
            <w:r>
              <w:rPr>
                <w:spacing w:val="-2"/>
                <w:w w:val="120"/>
                <w:sz w:val="12"/>
              </w:rPr>
              <w:t>Jawbone</w:t>
            </w:r>
          </w:p>
        </w:tc>
        <w:tc>
          <w:tcPr>
            <w:tcW w:w="943" w:type="dxa"/>
          </w:tcPr>
          <w:p w:rsidR="00B65F9D" w:rsidRDefault="00B65F9D" w:rsidP="00F906F0">
            <w:pPr>
              <w:pStyle w:val="TableParagraph"/>
              <w:rPr>
                <w:sz w:val="10"/>
              </w:rPr>
            </w:pPr>
          </w:p>
        </w:tc>
        <w:tc>
          <w:tcPr>
            <w:tcW w:w="1228" w:type="dxa"/>
          </w:tcPr>
          <w:p w:rsidR="00B65F9D" w:rsidRDefault="00B65F9D" w:rsidP="00F906F0">
            <w:pPr>
              <w:pStyle w:val="TableParagraph"/>
              <w:spacing w:before="15" w:line="136" w:lineRule="exact"/>
              <w:ind w:left="229"/>
              <w:rPr>
                <w:sz w:val="12"/>
              </w:rPr>
            </w:pPr>
            <w:r>
              <w:rPr>
                <w:w w:val="115"/>
                <w:sz w:val="12"/>
              </w:rPr>
              <w:t>form</w:t>
            </w:r>
            <w:r>
              <w:rPr>
                <w:spacing w:val="18"/>
                <w:w w:val="115"/>
                <w:sz w:val="12"/>
              </w:rPr>
              <w:t xml:space="preserve"> </w:t>
            </w:r>
            <w:r>
              <w:rPr>
                <w:spacing w:val="-2"/>
                <w:w w:val="115"/>
                <w:sz w:val="12"/>
              </w:rPr>
              <w:t>wearables</w:t>
            </w:r>
          </w:p>
        </w:tc>
        <w:tc>
          <w:tcPr>
            <w:tcW w:w="987" w:type="dxa"/>
          </w:tcPr>
          <w:p w:rsidR="00B65F9D" w:rsidRDefault="00B65F9D" w:rsidP="00F906F0">
            <w:pPr>
              <w:pStyle w:val="TableParagraph"/>
              <w:rPr>
                <w:sz w:val="10"/>
              </w:rPr>
            </w:pPr>
          </w:p>
        </w:tc>
        <w:tc>
          <w:tcPr>
            <w:tcW w:w="1271" w:type="dxa"/>
          </w:tcPr>
          <w:p w:rsidR="00B65F9D" w:rsidRDefault="00B65F9D" w:rsidP="00F906F0">
            <w:pPr>
              <w:pStyle w:val="TableParagraph"/>
              <w:spacing w:before="15" w:line="136" w:lineRule="exact"/>
              <w:ind w:left="231"/>
              <w:rPr>
                <w:sz w:val="12"/>
              </w:rPr>
            </w:pPr>
            <w:r>
              <w:rPr>
                <w:w w:val="115"/>
                <w:sz w:val="12"/>
              </w:rPr>
              <w:t>Differences</w:t>
            </w:r>
            <w:r>
              <w:rPr>
                <w:spacing w:val="1"/>
                <w:w w:val="115"/>
                <w:sz w:val="12"/>
              </w:rPr>
              <w:t xml:space="preserve"> </w:t>
            </w:r>
            <w:r>
              <w:rPr>
                <w:spacing w:val="-5"/>
                <w:w w:val="115"/>
                <w:sz w:val="12"/>
              </w:rPr>
              <w:t>and</w:t>
            </w: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9"/>
              <w:rPr>
                <w:sz w:val="12"/>
              </w:rPr>
            </w:pPr>
            <w:r>
              <w:rPr>
                <w:w w:val="115"/>
                <w:sz w:val="12"/>
              </w:rPr>
              <w:t>Jawbone</w:t>
            </w:r>
            <w:r>
              <w:rPr>
                <w:spacing w:val="21"/>
                <w:w w:val="115"/>
                <w:sz w:val="12"/>
              </w:rPr>
              <w:t xml:space="preserve"> </w:t>
            </w:r>
            <w:r>
              <w:rPr>
                <w:w w:val="115"/>
                <w:sz w:val="12"/>
              </w:rPr>
              <w:t>UP4</w:t>
            </w:r>
            <w:r>
              <w:rPr>
                <w:spacing w:val="22"/>
                <w:w w:val="115"/>
                <w:sz w:val="12"/>
              </w:rPr>
              <w:t xml:space="preserve"> </w:t>
            </w:r>
            <w:r>
              <w:rPr>
                <w:spacing w:val="-5"/>
                <w:w w:val="115"/>
                <w:sz w:val="12"/>
              </w:rPr>
              <w:t>for</w:t>
            </w:r>
          </w:p>
        </w:tc>
        <w:tc>
          <w:tcPr>
            <w:tcW w:w="989" w:type="dxa"/>
          </w:tcPr>
          <w:p w:rsidR="00B65F9D" w:rsidRDefault="00B65F9D" w:rsidP="00F906F0">
            <w:pPr>
              <w:pStyle w:val="TableParagraph"/>
              <w:rPr>
                <w:sz w:val="10"/>
              </w:rPr>
            </w:pPr>
          </w:p>
        </w:tc>
        <w:tc>
          <w:tcPr>
            <w:tcW w:w="991" w:type="dxa"/>
          </w:tcPr>
          <w:p w:rsidR="00B65F9D" w:rsidRDefault="00B65F9D" w:rsidP="00F906F0">
            <w:pPr>
              <w:pStyle w:val="TableParagraph"/>
              <w:rPr>
                <w:sz w:val="10"/>
              </w:rPr>
            </w:pPr>
          </w:p>
        </w:tc>
        <w:tc>
          <w:tcPr>
            <w:tcW w:w="1148" w:type="dxa"/>
          </w:tcPr>
          <w:p w:rsidR="00B65F9D" w:rsidRDefault="00B65F9D" w:rsidP="00F906F0">
            <w:pPr>
              <w:pStyle w:val="TableParagraph"/>
              <w:rPr>
                <w:sz w:val="10"/>
              </w:rPr>
            </w:pPr>
          </w:p>
        </w:tc>
        <w:tc>
          <w:tcPr>
            <w:tcW w:w="1106" w:type="dxa"/>
          </w:tcPr>
          <w:p w:rsidR="00B65F9D" w:rsidRDefault="00B65F9D" w:rsidP="00F906F0">
            <w:pPr>
              <w:pStyle w:val="TableParagraph"/>
              <w:spacing w:before="15" w:line="136" w:lineRule="exact"/>
              <w:ind w:left="61"/>
              <w:rPr>
                <w:sz w:val="12"/>
              </w:rPr>
            </w:pPr>
            <w:r>
              <w:rPr>
                <w:spacing w:val="-2"/>
                <w:w w:val="115"/>
                <w:sz w:val="12"/>
              </w:rPr>
              <w:t>firmware)</w:t>
            </w:r>
          </w:p>
        </w:tc>
        <w:tc>
          <w:tcPr>
            <w:tcW w:w="943" w:type="dxa"/>
          </w:tcPr>
          <w:p w:rsidR="00B65F9D" w:rsidRDefault="00B65F9D" w:rsidP="00F906F0">
            <w:pPr>
              <w:pStyle w:val="TableParagraph"/>
              <w:rPr>
                <w:sz w:val="10"/>
              </w:rPr>
            </w:pPr>
          </w:p>
        </w:tc>
        <w:tc>
          <w:tcPr>
            <w:tcW w:w="1228"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271" w:type="dxa"/>
          </w:tcPr>
          <w:p w:rsidR="00B65F9D" w:rsidRDefault="00B65F9D" w:rsidP="00F906F0">
            <w:pPr>
              <w:pStyle w:val="TableParagraph"/>
              <w:spacing w:before="15" w:line="136" w:lineRule="exact"/>
              <w:ind w:left="231"/>
              <w:rPr>
                <w:sz w:val="12"/>
              </w:rPr>
            </w:pPr>
            <w:r>
              <w:rPr>
                <w:w w:val="115"/>
                <w:sz w:val="12"/>
              </w:rPr>
              <w:t>Post-hoc</w:t>
            </w:r>
            <w:r>
              <w:rPr>
                <w:spacing w:val="14"/>
                <w:w w:val="115"/>
                <w:sz w:val="12"/>
              </w:rPr>
              <w:t xml:space="preserve"> </w:t>
            </w:r>
            <w:r>
              <w:rPr>
                <w:spacing w:val="-4"/>
                <w:w w:val="115"/>
                <w:sz w:val="12"/>
              </w:rPr>
              <w:t>test</w:t>
            </w: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9"/>
              <w:rPr>
                <w:sz w:val="12"/>
              </w:rPr>
            </w:pPr>
            <w:r>
              <w:rPr>
                <w:w w:val="120"/>
                <w:sz w:val="12"/>
              </w:rPr>
              <w:t>measuring</w:t>
            </w:r>
            <w:r>
              <w:rPr>
                <w:spacing w:val="11"/>
                <w:w w:val="120"/>
                <w:sz w:val="12"/>
              </w:rPr>
              <w:t xml:space="preserve"> </w:t>
            </w:r>
            <w:r>
              <w:rPr>
                <w:w w:val="120"/>
                <w:sz w:val="12"/>
              </w:rPr>
              <w:t>heart</w:t>
            </w:r>
            <w:r>
              <w:rPr>
                <w:spacing w:val="12"/>
                <w:w w:val="120"/>
                <w:sz w:val="12"/>
              </w:rPr>
              <w:t xml:space="preserve"> </w:t>
            </w:r>
            <w:r>
              <w:rPr>
                <w:spacing w:val="-2"/>
                <w:w w:val="120"/>
                <w:sz w:val="12"/>
              </w:rPr>
              <w:t>rate,</w:t>
            </w:r>
          </w:p>
        </w:tc>
        <w:tc>
          <w:tcPr>
            <w:tcW w:w="989" w:type="dxa"/>
          </w:tcPr>
          <w:p w:rsidR="00B65F9D" w:rsidRDefault="00B65F9D" w:rsidP="00F906F0">
            <w:pPr>
              <w:pStyle w:val="TableParagraph"/>
              <w:rPr>
                <w:sz w:val="10"/>
              </w:rPr>
            </w:pPr>
          </w:p>
        </w:tc>
        <w:tc>
          <w:tcPr>
            <w:tcW w:w="991" w:type="dxa"/>
          </w:tcPr>
          <w:p w:rsidR="00B65F9D" w:rsidRDefault="00B65F9D" w:rsidP="00F906F0">
            <w:pPr>
              <w:pStyle w:val="TableParagraph"/>
              <w:rPr>
                <w:sz w:val="10"/>
              </w:rPr>
            </w:pPr>
          </w:p>
        </w:tc>
        <w:tc>
          <w:tcPr>
            <w:tcW w:w="1148"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28"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9"/>
              <w:rPr>
                <w:sz w:val="12"/>
              </w:rPr>
            </w:pPr>
            <w:r>
              <w:rPr>
                <w:w w:val="120"/>
                <w:sz w:val="12"/>
              </w:rPr>
              <w:t>calories</w:t>
            </w:r>
            <w:r>
              <w:rPr>
                <w:spacing w:val="2"/>
                <w:w w:val="120"/>
                <w:sz w:val="12"/>
              </w:rPr>
              <w:t xml:space="preserve"> </w:t>
            </w:r>
            <w:r>
              <w:rPr>
                <w:spacing w:val="-2"/>
                <w:w w:val="120"/>
                <w:sz w:val="12"/>
              </w:rPr>
              <w:t>intake/burned,</w:t>
            </w:r>
          </w:p>
        </w:tc>
        <w:tc>
          <w:tcPr>
            <w:tcW w:w="989" w:type="dxa"/>
          </w:tcPr>
          <w:p w:rsidR="00B65F9D" w:rsidRDefault="00B65F9D" w:rsidP="00F906F0">
            <w:pPr>
              <w:pStyle w:val="TableParagraph"/>
              <w:rPr>
                <w:sz w:val="10"/>
              </w:rPr>
            </w:pPr>
          </w:p>
        </w:tc>
        <w:tc>
          <w:tcPr>
            <w:tcW w:w="991" w:type="dxa"/>
          </w:tcPr>
          <w:p w:rsidR="00B65F9D" w:rsidRDefault="00B65F9D" w:rsidP="00F906F0">
            <w:pPr>
              <w:pStyle w:val="TableParagraph"/>
              <w:rPr>
                <w:sz w:val="10"/>
              </w:rPr>
            </w:pPr>
          </w:p>
        </w:tc>
        <w:tc>
          <w:tcPr>
            <w:tcW w:w="1148"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28"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4" w:type="dxa"/>
            <w:tcBorders>
              <w:bottom w:val="single" w:sz="4" w:space="0" w:color="000000"/>
            </w:tcBorders>
          </w:tcPr>
          <w:p w:rsidR="00B65F9D" w:rsidRDefault="00B65F9D" w:rsidP="00F906F0">
            <w:pPr>
              <w:pStyle w:val="TableParagraph"/>
              <w:rPr>
                <w:sz w:val="12"/>
              </w:rPr>
            </w:pPr>
          </w:p>
        </w:tc>
        <w:tc>
          <w:tcPr>
            <w:tcW w:w="1504" w:type="dxa"/>
            <w:tcBorders>
              <w:bottom w:val="single" w:sz="4" w:space="0" w:color="000000"/>
            </w:tcBorders>
          </w:tcPr>
          <w:p w:rsidR="00B65F9D" w:rsidRDefault="00B65F9D" w:rsidP="00F906F0">
            <w:pPr>
              <w:pStyle w:val="TableParagraph"/>
              <w:spacing w:before="15"/>
              <w:ind w:left="59"/>
              <w:rPr>
                <w:sz w:val="12"/>
              </w:rPr>
            </w:pPr>
            <w:r>
              <w:rPr>
                <w:w w:val="115"/>
                <w:sz w:val="12"/>
              </w:rPr>
              <w:t>and</w:t>
            </w:r>
            <w:r>
              <w:rPr>
                <w:spacing w:val="29"/>
                <w:w w:val="115"/>
                <w:sz w:val="12"/>
              </w:rPr>
              <w:t xml:space="preserve"> </w:t>
            </w:r>
            <w:r>
              <w:rPr>
                <w:w w:val="115"/>
                <w:sz w:val="12"/>
              </w:rPr>
              <w:t>step-</w:t>
            </w:r>
            <w:r>
              <w:rPr>
                <w:spacing w:val="-2"/>
                <w:w w:val="115"/>
                <w:sz w:val="12"/>
              </w:rPr>
              <w:t>counts.</w:t>
            </w:r>
          </w:p>
        </w:tc>
        <w:tc>
          <w:tcPr>
            <w:tcW w:w="989" w:type="dxa"/>
            <w:tcBorders>
              <w:bottom w:val="single" w:sz="4" w:space="0" w:color="000000"/>
            </w:tcBorders>
          </w:tcPr>
          <w:p w:rsidR="00B65F9D" w:rsidRDefault="00B65F9D" w:rsidP="00F906F0">
            <w:pPr>
              <w:pStyle w:val="TableParagraph"/>
              <w:rPr>
                <w:sz w:val="12"/>
              </w:rPr>
            </w:pPr>
          </w:p>
        </w:tc>
        <w:tc>
          <w:tcPr>
            <w:tcW w:w="991" w:type="dxa"/>
            <w:tcBorders>
              <w:bottom w:val="single" w:sz="4" w:space="0" w:color="000000"/>
            </w:tcBorders>
          </w:tcPr>
          <w:p w:rsidR="00B65F9D" w:rsidRDefault="00B65F9D" w:rsidP="00F906F0">
            <w:pPr>
              <w:pStyle w:val="TableParagraph"/>
              <w:rPr>
                <w:sz w:val="12"/>
              </w:rPr>
            </w:pPr>
          </w:p>
        </w:tc>
        <w:tc>
          <w:tcPr>
            <w:tcW w:w="1148" w:type="dxa"/>
            <w:tcBorders>
              <w:bottom w:val="single" w:sz="4" w:space="0" w:color="000000"/>
            </w:tcBorders>
          </w:tcPr>
          <w:p w:rsidR="00B65F9D" w:rsidRDefault="00B65F9D" w:rsidP="00F906F0">
            <w:pPr>
              <w:pStyle w:val="TableParagraph"/>
              <w:rPr>
                <w:sz w:val="12"/>
              </w:rPr>
            </w:pPr>
          </w:p>
        </w:tc>
        <w:tc>
          <w:tcPr>
            <w:tcW w:w="1106" w:type="dxa"/>
            <w:tcBorders>
              <w:bottom w:val="single" w:sz="4" w:space="0" w:color="000000"/>
            </w:tcBorders>
          </w:tcPr>
          <w:p w:rsidR="00B65F9D" w:rsidRDefault="00B65F9D" w:rsidP="00F906F0">
            <w:pPr>
              <w:pStyle w:val="TableParagraph"/>
              <w:rPr>
                <w:sz w:val="12"/>
              </w:rPr>
            </w:pPr>
          </w:p>
        </w:tc>
        <w:tc>
          <w:tcPr>
            <w:tcW w:w="943" w:type="dxa"/>
            <w:tcBorders>
              <w:bottom w:val="single" w:sz="4" w:space="0" w:color="000000"/>
            </w:tcBorders>
          </w:tcPr>
          <w:p w:rsidR="00B65F9D" w:rsidRDefault="00B65F9D" w:rsidP="00F906F0">
            <w:pPr>
              <w:pStyle w:val="TableParagraph"/>
              <w:rPr>
                <w:sz w:val="12"/>
              </w:rPr>
            </w:pPr>
          </w:p>
        </w:tc>
        <w:tc>
          <w:tcPr>
            <w:tcW w:w="1228" w:type="dxa"/>
            <w:tcBorders>
              <w:bottom w:val="single" w:sz="4" w:space="0" w:color="000000"/>
            </w:tcBorders>
          </w:tcPr>
          <w:p w:rsidR="00B65F9D" w:rsidRDefault="00B65F9D" w:rsidP="00F906F0">
            <w:pPr>
              <w:pStyle w:val="TableParagraph"/>
              <w:rPr>
                <w:sz w:val="12"/>
              </w:rPr>
            </w:pPr>
          </w:p>
        </w:tc>
        <w:tc>
          <w:tcPr>
            <w:tcW w:w="987" w:type="dxa"/>
            <w:tcBorders>
              <w:bottom w:val="single" w:sz="4" w:space="0" w:color="000000"/>
            </w:tcBorders>
          </w:tcPr>
          <w:p w:rsidR="00B65F9D" w:rsidRDefault="00B65F9D" w:rsidP="00F906F0">
            <w:pPr>
              <w:pStyle w:val="TableParagraph"/>
              <w:rPr>
                <w:sz w:val="12"/>
              </w:rPr>
            </w:pPr>
          </w:p>
        </w:tc>
        <w:tc>
          <w:tcPr>
            <w:tcW w:w="1271" w:type="dxa"/>
            <w:tcBorders>
              <w:bottom w:val="single" w:sz="4" w:space="0" w:color="000000"/>
            </w:tcBorders>
          </w:tcPr>
          <w:p w:rsidR="00B65F9D" w:rsidRDefault="00B65F9D" w:rsidP="00F906F0">
            <w:pPr>
              <w:pStyle w:val="TableParagraph"/>
              <w:rPr>
                <w:sz w:val="12"/>
              </w:rPr>
            </w:pPr>
          </w:p>
        </w:tc>
        <w:tc>
          <w:tcPr>
            <w:tcW w:w="949" w:type="dxa"/>
            <w:tcBorders>
              <w:bottom w:val="single" w:sz="4" w:space="0" w:color="000000"/>
            </w:tcBorders>
          </w:tcPr>
          <w:p w:rsidR="00B65F9D" w:rsidRDefault="00B65F9D" w:rsidP="00F906F0">
            <w:pPr>
              <w:pStyle w:val="TableParagraph"/>
              <w:rPr>
                <w:sz w:val="12"/>
              </w:rPr>
            </w:pPr>
          </w:p>
        </w:tc>
        <w:tc>
          <w:tcPr>
            <w:tcW w:w="1120"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S132</w:t>
            </w:r>
          </w:p>
        </w:tc>
        <w:tc>
          <w:tcPr>
            <w:tcW w:w="964" w:type="dxa"/>
            <w:tcBorders>
              <w:top w:val="single" w:sz="4" w:space="0" w:color="000000"/>
            </w:tcBorders>
          </w:tcPr>
          <w:p w:rsidR="00B65F9D" w:rsidRDefault="00B65F9D" w:rsidP="00F906F0">
            <w:pPr>
              <w:pStyle w:val="TableParagraph"/>
              <w:spacing w:before="37" w:line="136" w:lineRule="exact"/>
              <w:ind w:left="114"/>
              <w:rPr>
                <w:sz w:val="12"/>
              </w:rPr>
            </w:pPr>
            <w:proofErr w:type="spellStart"/>
            <w:r>
              <w:rPr>
                <w:spacing w:val="-2"/>
                <w:w w:val="115"/>
                <w:sz w:val="12"/>
              </w:rPr>
              <w:t>Annuska</w:t>
            </w:r>
            <w:proofErr w:type="spellEnd"/>
          </w:p>
        </w:tc>
        <w:tc>
          <w:tcPr>
            <w:tcW w:w="1504" w:type="dxa"/>
            <w:tcBorders>
              <w:top w:val="single" w:sz="4" w:space="0" w:color="000000"/>
            </w:tcBorders>
          </w:tcPr>
          <w:p w:rsidR="00B65F9D" w:rsidRDefault="00B65F9D" w:rsidP="00F906F0">
            <w:pPr>
              <w:pStyle w:val="TableParagraph"/>
              <w:spacing w:before="37" w:line="136" w:lineRule="exact"/>
              <w:ind w:left="59"/>
              <w:rPr>
                <w:sz w:val="12"/>
              </w:rPr>
            </w:pPr>
            <w:r>
              <w:rPr>
                <w:w w:val="115"/>
                <w:sz w:val="12"/>
              </w:rPr>
              <w:t>This</w:t>
            </w:r>
            <w:r>
              <w:rPr>
                <w:spacing w:val="19"/>
                <w:w w:val="115"/>
                <w:sz w:val="12"/>
              </w:rPr>
              <w:t xml:space="preserve"> </w:t>
            </w:r>
            <w:r>
              <w:rPr>
                <w:w w:val="115"/>
                <w:sz w:val="12"/>
              </w:rPr>
              <w:t>study</w:t>
            </w:r>
            <w:r>
              <w:rPr>
                <w:spacing w:val="20"/>
                <w:w w:val="115"/>
                <w:sz w:val="12"/>
              </w:rPr>
              <w:t xml:space="preserve"> </w:t>
            </w:r>
            <w:r>
              <w:rPr>
                <w:w w:val="115"/>
                <w:sz w:val="12"/>
              </w:rPr>
              <w:t>explored</w:t>
            </w:r>
            <w:r>
              <w:rPr>
                <w:spacing w:val="19"/>
                <w:w w:val="115"/>
                <w:sz w:val="12"/>
              </w:rPr>
              <w:t xml:space="preserve"> </w:t>
            </w:r>
            <w:r>
              <w:rPr>
                <w:spacing w:val="-5"/>
                <w:w w:val="115"/>
                <w:sz w:val="12"/>
              </w:rPr>
              <w:t>the</w:t>
            </w:r>
          </w:p>
        </w:tc>
        <w:tc>
          <w:tcPr>
            <w:tcW w:w="989" w:type="dxa"/>
            <w:tcBorders>
              <w:top w:val="single" w:sz="4" w:space="0" w:color="000000"/>
            </w:tcBorders>
          </w:tcPr>
          <w:p w:rsidR="00B65F9D" w:rsidRDefault="00B65F9D" w:rsidP="00F906F0">
            <w:pPr>
              <w:pStyle w:val="TableParagraph"/>
              <w:spacing w:before="37" w:line="136" w:lineRule="exact"/>
              <w:ind w:left="62"/>
              <w:rPr>
                <w:sz w:val="12"/>
              </w:rPr>
            </w:pPr>
            <w:r>
              <w:rPr>
                <w:spacing w:val="-2"/>
                <w:w w:val="115"/>
                <w:sz w:val="12"/>
              </w:rPr>
              <w:t>Qualitative</w:t>
            </w:r>
          </w:p>
        </w:tc>
        <w:tc>
          <w:tcPr>
            <w:tcW w:w="991" w:type="dxa"/>
            <w:tcBorders>
              <w:top w:val="single" w:sz="4" w:space="0" w:color="000000"/>
            </w:tcBorders>
          </w:tcPr>
          <w:p w:rsidR="00B65F9D" w:rsidRDefault="00B65F9D" w:rsidP="00F906F0">
            <w:pPr>
              <w:pStyle w:val="TableParagraph"/>
              <w:spacing w:before="37" w:line="136" w:lineRule="exact"/>
              <w:ind w:left="182"/>
              <w:rPr>
                <w:sz w:val="12"/>
              </w:rPr>
            </w:pPr>
            <w:r>
              <w:rPr>
                <w:spacing w:val="-5"/>
                <w:sz w:val="12"/>
              </w:rPr>
              <w:t>USA</w:t>
            </w:r>
          </w:p>
        </w:tc>
        <w:tc>
          <w:tcPr>
            <w:tcW w:w="1148" w:type="dxa"/>
            <w:tcBorders>
              <w:top w:val="single" w:sz="4" w:space="0" w:color="000000"/>
            </w:tcBorders>
          </w:tcPr>
          <w:p w:rsidR="00B65F9D" w:rsidRDefault="00B65F9D" w:rsidP="00F906F0">
            <w:pPr>
              <w:pStyle w:val="TableParagraph"/>
              <w:spacing w:before="37" w:line="136" w:lineRule="exact"/>
              <w:ind w:left="100"/>
              <w:rPr>
                <w:sz w:val="12"/>
              </w:rPr>
            </w:pPr>
            <w:r>
              <w:rPr>
                <w:w w:val="120"/>
                <w:sz w:val="12"/>
              </w:rPr>
              <w:t>13</w:t>
            </w:r>
            <w:r>
              <w:rPr>
                <w:spacing w:val="15"/>
                <w:w w:val="120"/>
                <w:sz w:val="12"/>
              </w:rPr>
              <w:t xml:space="preserve"> </w:t>
            </w:r>
            <w:r>
              <w:rPr>
                <w:spacing w:val="-2"/>
                <w:w w:val="120"/>
                <w:sz w:val="12"/>
              </w:rPr>
              <w:t>participant</w:t>
            </w:r>
          </w:p>
        </w:tc>
        <w:tc>
          <w:tcPr>
            <w:tcW w:w="1106" w:type="dxa"/>
            <w:tcBorders>
              <w:top w:val="single" w:sz="4" w:space="0" w:color="000000"/>
            </w:tcBorders>
          </w:tcPr>
          <w:p w:rsidR="00B65F9D" w:rsidRDefault="00B65F9D" w:rsidP="00F906F0">
            <w:pPr>
              <w:pStyle w:val="TableParagraph"/>
              <w:spacing w:before="37" w:line="136" w:lineRule="exact"/>
              <w:ind w:left="61"/>
              <w:rPr>
                <w:sz w:val="12"/>
              </w:rPr>
            </w:pPr>
            <w:r>
              <w:rPr>
                <w:w w:val="115"/>
                <w:sz w:val="12"/>
              </w:rPr>
              <w:t>Head-</w:t>
            </w:r>
            <w:r>
              <w:rPr>
                <w:spacing w:val="-2"/>
                <w:w w:val="115"/>
                <w:sz w:val="12"/>
              </w:rPr>
              <w:t>mounted</w:t>
            </w:r>
          </w:p>
        </w:tc>
        <w:tc>
          <w:tcPr>
            <w:tcW w:w="943" w:type="dxa"/>
            <w:tcBorders>
              <w:top w:val="single" w:sz="4" w:space="0" w:color="000000"/>
            </w:tcBorders>
          </w:tcPr>
          <w:p w:rsidR="00B65F9D" w:rsidRDefault="00B65F9D" w:rsidP="00F906F0">
            <w:pPr>
              <w:pStyle w:val="TableParagraph"/>
              <w:spacing w:before="37" w:line="136" w:lineRule="exact"/>
              <w:ind w:left="63"/>
              <w:rPr>
                <w:sz w:val="12"/>
              </w:rPr>
            </w:pPr>
            <w:r>
              <w:rPr>
                <w:w w:val="110"/>
                <w:sz w:val="12"/>
              </w:rPr>
              <w:t>Case</w:t>
            </w:r>
            <w:r>
              <w:rPr>
                <w:spacing w:val="20"/>
                <w:w w:val="110"/>
                <w:sz w:val="12"/>
              </w:rPr>
              <w:t xml:space="preserve"> </w:t>
            </w:r>
            <w:r>
              <w:rPr>
                <w:spacing w:val="-2"/>
                <w:w w:val="110"/>
                <w:sz w:val="12"/>
              </w:rPr>
              <w:t>Study</w:t>
            </w:r>
          </w:p>
        </w:tc>
        <w:tc>
          <w:tcPr>
            <w:tcW w:w="1228" w:type="dxa"/>
            <w:tcBorders>
              <w:top w:val="single" w:sz="4" w:space="0" w:color="000000"/>
            </w:tcBorders>
          </w:tcPr>
          <w:p w:rsidR="00B65F9D" w:rsidRDefault="00B65F9D" w:rsidP="00F906F0">
            <w:pPr>
              <w:pStyle w:val="TableParagraph"/>
              <w:spacing w:before="37" w:line="136" w:lineRule="exact"/>
              <w:ind w:left="229"/>
              <w:rPr>
                <w:sz w:val="12"/>
              </w:rPr>
            </w:pPr>
            <w:r>
              <w:rPr>
                <w:spacing w:val="-2"/>
                <w:w w:val="115"/>
                <w:sz w:val="12"/>
              </w:rPr>
              <w:t>Interview</w:t>
            </w:r>
          </w:p>
        </w:tc>
        <w:tc>
          <w:tcPr>
            <w:tcW w:w="987" w:type="dxa"/>
            <w:tcBorders>
              <w:top w:val="single" w:sz="4" w:space="0" w:color="000000"/>
            </w:tcBorders>
          </w:tcPr>
          <w:p w:rsidR="00B65F9D" w:rsidRDefault="00B65F9D" w:rsidP="00F906F0">
            <w:pPr>
              <w:pStyle w:val="TableParagraph"/>
              <w:spacing w:before="37" w:line="136" w:lineRule="exact"/>
              <w:ind w:left="109"/>
              <w:rPr>
                <w:sz w:val="12"/>
              </w:rPr>
            </w:pPr>
            <w:r>
              <w:rPr>
                <w:spacing w:val="-10"/>
                <w:w w:val="105"/>
                <w:sz w:val="12"/>
              </w:rPr>
              <w:t>–</w:t>
            </w:r>
          </w:p>
        </w:tc>
        <w:tc>
          <w:tcPr>
            <w:tcW w:w="1271" w:type="dxa"/>
            <w:tcBorders>
              <w:top w:val="single" w:sz="4" w:space="0" w:color="000000"/>
            </w:tcBorders>
          </w:tcPr>
          <w:p w:rsidR="00B65F9D" w:rsidRDefault="00B65F9D" w:rsidP="00F906F0">
            <w:pPr>
              <w:pStyle w:val="TableParagraph"/>
              <w:spacing w:before="37" w:line="136" w:lineRule="exact"/>
              <w:ind w:left="231"/>
              <w:rPr>
                <w:sz w:val="12"/>
              </w:rPr>
            </w:pPr>
            <w:proofErr w:type="spellStart"/>
            <w:r>
              <w:rPr>
                <w:spacing w:val="-4"/>
                <w:w w:val="105"/>
                <w:sz w:val="12"/>
              </w:rPr>
              <w:t>NVivo</w:t>
            </w:r>
            <w:proofErr w:type="spellEnd"/>
          </w:p>
        </w:tc>
        <w:tc>
          <w:tcPr>
            <w:tcW w:w="949" w:type="dxa"/>
            <w:tcBorders>
              <w:top w:val="single" w:sz="4" w:space="0" w:color="000000"/>
            </w:tcBorders>
          </w:tcPr>
          <w:p w:rsidR="00B65F9D" w:rsidRDefault="00B65F9D" w:rsidP="00F906F0">
            <w:pPr>
              <w:pStyle w:val="TableParagraph"/>
              <w:spacing w:before="37" w:line="136" w:lineRule="exact"/>
              <w:ind w:left="68"/>
              <w:rPr>
                <w:sz w:val="12"/>
              </w:rPr>
            </w:pPr>
            <w:r>
              <w:rPr>
                <w:spacing w:val="-2"/>
                <w:w w:val="120"/>
                <w:sz w:val="12"/>
              </w:rPr>
              <w:t>Feasibility/</w:t>
            </w:r>
          </w:p>
        </w:tc>
        <w:tc>
          <w:tcPr>
            <w:tcW w:w="1120" w:type="dxa"/>
            <w:tcBorders>
              <w:top w:val="single" w:sz="4" w:space="0" w:color="000000"/>
            </w:tcBorders>
          </w:tcPr>
          <w:p w:rsidR="00B65F9D" w:rsidRDefault="00B65F9D" w:rsidP="00F906F0">
            <w:pPr>
              <w:pStyle w:val="TableParagraph"/>
              <w:spacing w:before="37" w:line="136" w:lineRule="exact"/>
              <w:ind w:left="228"/>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spacing w:before="15" w:line="136" w:lineRule="exact"/>
              <w:ind w:left="114"/>
              <w:rPr>
                <w:sz w:val="12"/>
              </w:rPr>
            </w:pPr>
            <w:proofErr w:type="spellStart"/>
            <w:r>
              <w:rPr>
                <w:w w:val="115"/>
                <w:sz w:val="12"/>
              </w:rPr>
              <w:t>Zolyomi</w:t>
            </w:r>
            <w:proofErr w:type="spellEnd"/>
            <w:r>
              <w:rPr>
                <w:spacing w:val="6"/>
                <w:w w:val="115"/>
                <w:sz w:val="12"/>
              </w:rPr>
              <w:t xml:space="preserve"> </w:t>
            </w:r>
            <w:r>
              <w:rPr>
                <w:spacing w:val="-5"/>
                <w:w w:val="115"/>
                <w:sz w:val="12"/>
              </w:rPr>
              <w:t>et</w:t>
            </w:r>
          </w:p>
        </w:tc>
        <w:tc>
          <w:tcPr>
            <w:tcW w:w="1504" w:type="dxa"/>
          </w:tcPr>
          <w:p w:rsidR="00B65F9D" w:rsidRDefault="00B65F9D" w:rsidP="00F906F0">
            <w:pPr>
              <w:pStyle w:val="TableParagraph"/>
              <w:spacing w:before="15" w:line="136" w:lineRule="exact"/>
              <w:ind w:left="59"/>
              <w:rPr>
                <w:sz w:val="12"/>
              </w:rPr>
            </w:pPr>
            <w:r>
              <w:rPr>
                <w:w w:val="120"/>
                <w:sz w:val="12"/>
              </w:rPr>
              <w:t>use</w:t>
            </w:r>
            <w:r>
              <w:rPr>
                <w:spacing w:val="13"/>
                <w:w w:val="120"/>
                <w:sz w:val="12"/>
              </w:rPr>
              <w:t xml:space="preserve"> </w:t>
            </w:r>
            <w:r>
              <w:rPr>
                <w:w w:val="120"/>
                <w:sz w:val="12"/>
              </w:rPr>
              <w:t>of</w:t>
            </w:r>
            <w:r>
              <w:rPr>
                <w:spacing w:val="13"/>
                <w:w w:val="120"/>
                <w:sz w:val="12"/>
              </w:rPr>
              <w:t xml:space="preserve"> </w:t>
            </w:r>
            <w:r>
              <w:rPr>
                <w:w w:val="120"/>
                <w:sz w:val="12"/>
              </w:rPr>
              <w:t>a</w:t>
            </w:r>
            <w:r>
              <w:rPr>
                <w:spacing w:val="13"/>
                <w:w w:val="120"/>
                <w:sz w:val="12"/>
              </w:rPr>
              <w:t xml:space="preserve"> </w:t>
            </w:r>
            <w:r>
              <w:rPr>
                <w:w w:val="120"/>
                <w:sz w:val="12"/>
              </w:rPr>
              <w:t>head</w:t>
            </w:r>
            <w:r>
              <w:rPr>
                <w:spacing w:val="14"/>
                <w:w w:val="120"/>
                <w:sz w:val="12"/>
              </w:rPr>
              <w:t xml:space="preserve"> </w:t>
            </w:r>
            <w:r>
              <w:rPr>
                <w:spacing w:val="-2"/>
                <w:w w:val="120"/>
                <w:sz w:val="12"/>
              </w:rPr>
              <w:t>mounted</w:t>
            </w:r>
          </w:p>
        </w:tc>
        <w:tc>
          <w:tcPr>
            <w:tcW w:w="989" w:type="dxa"/>
          </w:tcPr>
          <w:p w:rsidR="00B65F9D" w:rsidRDefault="00B65F9D" w:rsidP="00F906F0">
            <w:pPr>
              <w:pStyle w:val="TableParagraph"/>
              <w:rPr>
                <w:sz w:val="10"/>
              </w:rPr>
            </w:pPr>
          </w:p>
        </w:tc>
        <w:tc>
          <w:tcPr>
            <w:tcW w:w="991" w:type="dxa"/>
          </w:tcPr>
          <w:p w:rsidR="00B65F9D" w:rsidRDefault="00B65F9D" w:rsidP="00F906F0">
            <w:pPr>
              <w:pStyle w:val="TableParagraph"/>
              <w:rPr>
                <w:sz w:val="10"/>
              </w:rPr>
            </w:pPr>
          </w:p>
        </w:tc>
        <w:tc>
          <w:tcPr>
            <w:tcW w:w="1148" w:type="dxa"/>
          </w:tcPr>
          <w:p w:rsidR="00B65F9D" w:rsidRDefault="00B65F9D" w:rsidP="00F906F0">
            <w:pPr>
              <w:pStyle w:val="TableParagraph"/>
              <w:spacing w:before="15" w:line="136" w:lineRule="exact"/>
              <w:ind w:left="100"/>
              <w:rPr>
                <w:sz w:val="12"/>
              </w:rPr>
            </w:pPr>
            <w:r>
              <w:rPr>
                <w:w w:val="115"/>
                <w:sz w:val="12"/>
              </w:rPr>
              <w:t>with</w:t>
            </w:r>
            <w:r>
              <w:rPr>
                <w:spacing w:val="21"/>
                <w:w w:val="115"/>
                <w:sz w:val="12"/>
              </w:rPr>
              <w:t xml:space="preserve"> </w:t>
            </w:r>
            <w:r>
              <w:rPr>
                <w:w w:val="115"/>
                <w:sz w:val="12"/>
              </w:rPr>
              <w:t>vision</w:t>
            </w:r>
            <w:r>
              <w:rPr>
                <w:spacing w:val="21"/>
                <w:w w:val="115"/>
                <w:sz w:val="12"/>
              </w:rPr>
              <w:t xml:space="preserve"> </w:t>
            </w:r>
            <w:r>
              <w:rPr>
                <w:spacing w:val="-4"/>
                <w:w w:val="115"/>
                <w:sz w:val="12"/>
              </w:rPr>
              <w:t>loss</w:t>
            </w:r>
          </w:p>
        </w:tc>
        <w:tc>
          <w:tcPr>
            <w:tcW w:w="1106" w:type="dxa"/>
          </w:tcPr>
          <w:p w:rsidR="00B65F9D" w:rsidRDefault="00B65F9D" w:rsidP="00F906F0">
            <w:pPr>
              <w:pStyle w:val="TableParagraph"/>
              <w:spacing w:before="15" w:line="136" w:lineRule="exact"/>
              <w:ind w:left="61"/>
              <w:rPr>
                <w:sz w:val="12"/>
              </w:rPr>
            </w:pPr>
            <w:r>
              <w:rPr>
                <w:spacing w:val="-2"/>
                <w:w w:val="115"/>
                <w:sz w:val="12"/>
              </w:rPr>
              <w:t>devices</w:t>
            </w:r>
          </w:p>
        </w:tc>
        <w:tc>
          <w:tcPr>
            <w:tcW w:w="943" w:type="dxa"/>
          </w:tcPr>
          <w:p w:rsidR="00B65F9D" w:rsidRDefault="00B65F9D" w:rsidP="00F906F0">
            <w:pPr>
              <w:pStyle w:val="TableParagraph"/>
              <w:rPr>
                <w:sz w:val="10"/>
              </w:rPr>
            </w:pPr>
          </w:p>
        </w:tc>
        <w:tc>
          <w:tcPr>
            <w:tcW w:w="1228"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spacing w:before="15" w:line="136" w:lineRule="exact"/>
              <w:ind w:left="68"/>
              <w:rPr>
                <w:sz w:val="12"/>
              </w:rPr>
            </w:pPr>
            <w:r>
              <w:rPr>
                <w:spacing w:val="-2"/>
                <w:w w:val="115"/>
                <w:sz w:val="12"/>
              </w:rPr>
              <w:t>Evaluation</w:t>
            </w: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spacing w:before="15" w:line="136" w:lineRule="exact"/>
              <w:ind w:left="114"/>
              <w:rPr>
                <w:sz w:val="12"/>
              </w:rPr>
            </w:pPr>
            <w:r>
              <w:rPr>
                <w:w w:val="120"/>
                <w:sz w:val="12"/>
              </w:rPr>
              <w:t>al.</w:t>
            </w:r>
            <w:r>
              <w:rPr>
                <w:spacing w:val="14"/>
                <w:w w:val="120"/>
                <w:sz w:val="12"/>
              </w:rPr>
              <w:t xml:space="preserve"> </w:t>
            </w:r>
            <w:r>
              <w:rPr>
                <w:spacing w:val="-2"/>
                <w:w w:val="120"/>
                <w:sz w:val="12"/>
              </w:rPr>
              <w:t>(2017)</w:t>
            </w:r>
          </w:p>
        </w:tc>
        <w:tc>
          <w:tcPr>
            <w:tcW w:w="1504" w:type="dxa"/>
          </w:tcPr>
          <w:p w:rsidR="00B65F9D" w:rsidRDefault="00B65F9D" w:rsidP="00F906F0">
            <w:pPr>
              <w:pStyle w:val="TableParagraph"/>
              <w:spacing w:before="15" w:line="136" w:lineRule="exact"/>
              <w:ind w:left="59"/>
              <w:rPr>
                <w:sz w:val="12"/>
              </w:rPr>
            </w:pPr>
            <w:r>
              <w:rPr>
                <w:w w:val="115"/>
                <w:sz w:val="12"/>
              </w:rPr>
              <w:t>device</w:t>
            </w:r>
            <w:r>
              <w:rPr>
                <w:spacing w:val="18"/>
                <w:w w:val="115"/>
                <w:sz w:val="12"/>
              </w:rPr>
              <w:t xml:space="preserve"> </w:t>
            </w:r>
            <w:r>
              <w:rPr>
                <w:w w:val="115"/>
                <w:sz w:val="12"/>
              </w:rPr>
              <w:t>by</w:t>
            </w:r>
            <w:r>
              <w:rPr>
                <w:spacing w:val="19"/>
                <w:w w:val="115"/>
                <w:sz w:val="12"/>
              </w:rPr>
              <w:t xml:space="preserve"> </w:t>
            </w:r>
            <w:r>
              <w:rPr>
                <w:spacing w:val="-2"/>
                <w:w w:val="115"/>
                <w:sz w:val="12"/>
              </w:rPr>
              <w:t>early</w:t>
            </w:r>
          </w:p>
        </w:tc>
        <w:tc>
          <w:tcPr>
            <w:tcW w:w="989" w:type="dxa"/>
          </w:tcPr>
          <w:p w:rsidR="00B65F9D" w:rsidRDefault="00B65F9D" w:rsidP="00F906F0">
            <w:pPr>
              <w:pStyle w:val="TableParagraph"/>
              <w:rPr>
                <w:sz w:val="10"/>
              </w:rPr>
            </w:pPr>
          </w:p>
        </w:tc>
        <w:tc>
          <w:tcPr>
            <w:tcW w:w="991" w:type="dxa"/>
          </w:tcPr>
          <w:p w:rsidR="00B65F9D" w:rsidRDefault="00B65F9D" w:rsidP="00F906F0">
            <w:pPr>
              <w:pStyle w:val="TableParagraph"/>
              <w:rPr>
                <w:sz w:val="10"/>
              </w:rPr>
            </w:pPr>
          </w:p>
        </w:tc>
        <w:tc>
          <w:tcPr>
            <w:tcW w:w="1148"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28"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9"/>
              <w:rPr>
                <w:sz w:val="12"/>
              </w:rPr>
            </w:pPr>
            <w:r>
              <w:rPr>
                <w:w w:val="120"/>
                <w:sz w:val="12"/>
              </w:rPr>
              <w:t>adopters</w:t>
            </w:r>
            <w:r>
              <w:rPr>
                <w:spacing w:val="13"/>
                <w:w w:val="120"/>
                <w:sz w:val="12"/>
              </w:rPr>
              <w:t xml:space="preserve"> </w:t>
            </w:r>
            <w:r>
              <w:rPr>
                <w:w w:val="120"/>
                <w:sz w:val="12"/>
              </w:rPr>
              <w:t>with</w:t>
            </w:r>
            <w:r>
              <w:rPr>
                <w:spacing w:val="14"/>
                <w:w w:val="120"/>
                <w:sz w:val="12"/>
              </w:rPr>
              <w:t xml:space="preserve"> </w:t>
            </w:r>
            <w:r>
              <w:rPr>
                <w:spacing w:val="-5"/>
                <w:w w:val="120"/>
                <w:sz w:val="12"/>
              </w:rPr>
              <w:t>low</w:t>
            </w:r>
          </w:p>
        </w:tc>
        <w:tc>
          <w:tcPr>
            <w:tcW w:w="989" w:type="dxa"/>
          </w:tcPr>
          <w:p w:rsidR="00B65F9D" w:rsidRDefault="00B65F9D" w:rsidP="00F906F0">
            <w:pPr>
              <w:pStyle w:val="TableParagraph"/>
              <w:rPr>
                <w:sz w:val="10"/>
              </w:rPr>
            </w:pPr>
          </w:p>
        </w:tc>
        <w:tc>
          <w:tcPr>
            <w:tcW w:w="991" w:type="dxa"/>
          </w:tcPr>
          <w:p w:rsidR="00B65F9D" w:rsidRDefault="00B65F9D" w:rsidP="00F906F0">
            <w:pPr>
              <w:pStyle w:val="TableParagraph"/>
              <w:rPr>
                <w:sz w:val="10"/>
              </w:rPr>
            </w:pPr>
          </w:p>
        </w:tc>
        <w:tc>
          <w:tcPr>
            <w:tcW w:w="1148"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28"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9"/>
              <w:rPr>
                <w:sz w:val="12"/>
              </w:rPr>
            </w:pPr>
            <w:r>
              <w:rPr>
                <w:w w:val="120"/>
                <w:sz w:val="12"/>
              </w:rPr>
              <w:t>vision</w:t>
            </w:r>
            <w:r>
              <w:rPr>
                <w:spacing w:val="7"/>
                <w:w w:val="120"/>
                <w:sz w:val="12"/>
              </w:rPr>
              <w:t xml:space="preserve"> </w:t>
            </w:r>
            <w:r>
              <w:rPr>
                <w:w w:val="120"/>
                <w:sz w:val="12"/>
              </w:rPr>
              <w:t>to</w:t>
            </w:r>
            <w:r>
              <w:rPr>
                <w:spacing w:val="7"/>
                <w:w w:val="120"/>
                <w:sz w:val="12"/>
              </w:rPr>
              <w:t xml:space="preserve"> </w:t>
            </w:r>
            <w:r>
              <w:rPr>
                <w:w w:val="120"/>
                <w:sz w:val="12"/>
              </w:rPr>
              <w:t>provide</w:t>
            </w:r>
            <w:r>
              <w:rPr>
                <w:spacing w:val="8"/>
                <w:w w:val="120"/>
                <w:sz w:val="12"/>
              </w:rPr>
              <w:t xml:space="preserve"> </w:t>
            </w:r>
            <w:r>
              <w:rPr>
                <w:spacing w:val="-5"/>
                <w:w w:val="120"/>
                <w:sz w:val="12"/>
              </w:rPr>
              <w:t>the</w:t>
            </w:r>
          </w:p>
        </w:tc>
        <w:tc>
          <w:tcPr>
            <w:tcW w:w="989" w:type="dxa"/>
          </w:tcPr>
          <w:p w:rsidR="00B65F9D" w:rsidRDefault="00B65F9D" w:rsidP="00F906F0">
            <w:pPr>
              <w:pStyle w:val="TableParagraph"/>
              <w:rPr>
                <w:sz w:val="10"/>
              </w:rPr>
            </w:pPr>
          </w:p>
        </w:tc>
        <w:tc>
          <w:tcPr>
            <w:tcW w:w="991" w:type="dxa"/>
          </w:tcPr>
          <w:p w:rsidR="00B65F9D" w:rsidRDefault="00B65F9D" w:rsidP="00F906F0">
            <w:pPr>
              <w:pStyle w:val="TableParagraph"/>
              <w:rPr>
                <w:sz w:val="10"/>
              </w:rPr>
            </w:pPr>
          </w:p>
        </w:tc>
        <w:tc>
          <w:tcPr>
            <w:tcW w:w="1148"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28"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9"/>
              <w:rPr>
                <w:sz w:val="12"/>
              </w:rPr>
            </w:pPr>
            <w:r>
              <w:rPr>
                <w:w w:val="115"/>
                <w:sz w:val="12"/>
              </w:rPr>
              <w:t>basis</w:t>
            </w:r>
            <w:r>
              <w:rPr>
                <w:spacing w:val="17"/>
                <w:w w:val="115"/>
                <w:sz w:val="12"/>
              </w:rPr>
              <w:t xml:space="preserve"> </w:t>
            </w:r>
            <w:r>
              <w:rPr>
                <w:w w:val="115"/>
                <w:sz w:val="12"/>
              </w:rPr>
              <w:t>for</w:t>
            </w:r>
            <w:r>
              <w:rPr>
                <w:spacing w:val="17"/>
                <w:w w:val="115"/>
                <w:sz w:val="12"/>
              </w:rPr>
              <w:t xml:space="preserve"> </w:t>
            </w:r>
            <w:r>
              <w:rPr>
                <w:w w:val="115"/>
                <w:sz w:val="12"/>
              </w:rPr>
              <w:t>analysis</w:t>
            </w:r>
            <w:r>
              <w:rPr>
                <w:spacing w:val="17"/>
                <w:w w:val="115"/>
                <w:sz w:val="12"/>
              </w:rPr>
              <w:t xml:space="preserve"> </w:t>
            </w:r>
            <w:r>
              <w:rPr>
                <w:spacing w:val="-5"/>
                <w:w w:val="115"/>
                <w:sz w:val="12"/>
              </w:rPr>
              <w:t>of</w:t>
            </w:r>
          </w:p>
        </w:tc>
        <w:tc>
          <w:tcPr>
            <w:tcW w:w="989" w:type="dxa"/>
          </w:tcPr>
          <w:p w:rsidR="00B65F9D" w:rsidRDefault="00B65F9D" w:rsidP="00F906F0">
            <w:pPr>
              <w:pStyle w:val="TableParagraph"/>
              <w:rPr>
                <w:sz w:val="10"/>
              </w:rPr>
            </w:pPr>
          </w:p>
        </w:tc>
        <w:tc>
          <w:tcPr>
            <w:tcW w:w="991" w:type="dxa"/>
          </w:tcPr>
          <w:p w:rsidR="00B65F9D" w:rsidRDefault="00B65F9D" w:rsidP="00F906F0">
            <w:pPr>
              <w:pStyle w:val="TableParagraph"/>
              <w:rPr>
                <w:sz w:val="10"/>
              </w:rPr>
            </w:pPr>
          </w:p>
        </w:tc>
        <w:tc>
          <w:tcPr>
            <w:tcW w:w="1148"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28"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9"/>
              <w:rPr>
                <w:sz w:val="12"/>
              </w:rPr>
            </w:pPr>
            <w:r>
              <w:rPr>
                <w:w w:val="115"/>
                <w:sz w:val="12"/>
              </w:rPr>
              <w:t>technology</w:t>
            </w:r>
            <w:r>
              <w:rPr>
                <w:spacing w:val="22"/>
                <w:w w:val="120"/>
                <w:sz w:val="12"/>
              </w:rPr>
              <w:t xml:space="preserve"> </w:t>
            </w:r>
            <w:r>
              <w:rPr>
                <w:spacing w:val="-2"/>
                <w:w w:val="120"/>
                <w:sz w:val="12"/>
              </w:rPr>
              <w:t>mediated</w:t>
            </w:r>
          </w:p>
        </w:tc>
        <w:tc>
          <w:tcPr>
            <w:tcW w:w="989" w:type="dxa"/>
          </w:tcPr>
          <w:p w:rsidR="00B65F9D" w:rsidRDefault="00B65F9D" w:rsidP="00F906F0">
            <w:pPr>
              <w:pStyle w:val="TableParagraph"/>
              <w:rPr>
                <w:sz w:val="10"/>
              </w:rPr>
            </w:pPr>
          </w:p>
        </w:tc>
        <w:tc>
          <w:tcPr>
            <w:tcW w:w="991" w:type="dxa"/>
          </w:tcPr>
          <w:p w:rsidR="00B65F9D" w:rsidRDefault="00B65F9D" w:rsidP="00F906F0">
            <w:pPr>
              <w:pStyle w:val="TableParagraph"/>
              <w:rPr>
                <w:sz w:val="10"/>
              </w:rPr>
            </w:pPr>
          </w:p>
        </w:tc>
        <w:tc>
          <w:tcPr>
            <w:tcW w:w="1148"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28"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4" w:type="dxa"/>
            <w:tcBorders>
              <w:bottom w:val="single" w:sz="4" w:space="0" w:color="000000"/>
            </w:tcBorders>
          </w:tcPr>
          <w:p w:rsidR="00B65F9D" w:rsidRDefault="00B65F9D" w:rsidP="00F906F0">
            <w:pPr>
              <w:pStyle w:val="TableParagraph"/>
              <w:rPr>
                <w:sz w:val="12"/>
              </w:rPr>
            </w:pPr>
          </w:p>
        </w:tc>
        <w:tc>
          <w:tcPr>
            <w:tcW w:w="1504" w:type="dxa"/>
            <w:tcBorders>
              <w:bottom w:val="single" w:sz="4" w:space="0" w:color="000000"/>
            </w:tcBorders>
          </w:tcPr>
          <w:p w:rsidR="00B65F9D" w:rsidRDefault="00B65F9D" w:rsidP="00F906F0">
            <w:pPr>
              <w:pStyle w:val="TableParagraph"/>
              <w:spacing w:before="15"/>
              <w:ind w:left="59"/>
              <w:rPr>
                <w:sz w:val="12"/>
              </w:rPr>
            </w:pPr>
            <w:r>
              <w:rPr>
                <w:spacing w:val="-2"/>
                <w:w w:val="115"/>
                <w:sz w:val="12"/>
              </w:rPr>
              <w:t>sight.</w:t>
            </w:r>
          </w:p>
        </w:tc>
        <w:tc>
          <w:tcPr>
            <w:tcW w:w="989" w:type="dxa"/>
            <w:tcBorders>
              <w:bottom w:val="single" w:sz="4" w:space="0" w:color="000000"/>
            </w:tcBorders>
          </w:tcPr>
          <w:p w:rsidR="00B65F9D" w:rsidRDefault="00B65F9D" w:rsidP="00F906F0">
            <w:pPr>
              <w:pStyle w:val="TableParagraph"/>
              <w:rPr>
                <w:sz w:val="12"/>
              </w:rPr>
            </w:pPr>
          </w:p>
        </w:tc>
        <w:tc>
          <w:tcPr>
            <w:tcW w:w="991" w:type="dxa"/>
            <w:tcBorders>
              <w:bottom w:val="single" w:sz="4" w:space="0" w:color="000000"/>
            </w:tcBorders>
          </w:tcPr>
          <w:p w:rsidR="00B65F9D" w:rsidRDefault="00B65F9D" w:rsidP="00F906F0">
            <w:pPr>
              <w:pStyle w:val="TableParagraph"/>
              <w:rPr>
                <w:sz w:val="12"/>
              </w:rPr>
            </w:pPr>
          </w:p>
        </w:tc>
        <w:tc>
          <w:tcPr>
            <w:tcW w:w="1148" w:type="dxa"/>
            <w:tcBorders>
              <w:bottom w:val="single" w:sz="4" w:space="0" w:color="000000"/>
            </w:tcBorders>
          </w:tcPr>
          <w:p w:rsidR="00B65F9D" w:rsidRDefault="00B65F9D" w:rsidP="00F906F0">
            <w:pPr>
              <w:pStyle w:val="TableParagraph"/>
              <w:rPr>
                <w:sz w:val="12"/>
              </w:rPr>
            </w:pPr>
          </w:p>
        </w:tc>
        <w:tc>
          <w:tcPr>
            <w:tcW w:w="1106" w:type="dxa"/>
            <w:tcBorders>
              <w:bottom w:val="single" w:sz="4" w:space="0" w:color="000000"/>
            </w:tcBorders>
          </w:tcPr>
          <w:p w:rsidR="00B65F9D" w:rsidRDefault="00B65F9D" w:rsidP="00F906F0">
            <w:pPr>
              <w:pStyle w:val="TableParagraph"/>
              <w:rPr>
                <w:sz w:val="12"/>
              </w:rPr>
            </w:pPr>
          </w:p>
        </w:tc>
        <w:tc>
          <w:tcPr>
            <w:tcW w:w="943" w:type="dxa"/>
            <w:tcBorders>
              <w:bottom w:val="single" w:sz="4" w:space="0" w:color="000000"/>
            </w:tcBorders>
          </w:tcPr>
          <w:p w:rsidR="00B65F9D" w:rsidRDefault="00B65F9D" w:rsidP="00F906F0">
            <w:pPr>
              <w:pStyle w:val="TableParagraph"/>
              <w:rPr>
                <w:sz w:val="12"/>
              </w:rPr>
            </w:pPr>
          </w:p>
        </w:tc>
        <w:tc>
          <w:tcPr>
            <w:tcW w:w="1228" w:type="dxa"/>
            <w:tcBorders>
              <w:bottom w:val="single" w:sz="4" w:space="0" w:color="000000"/>
            </w:tcBorders>
          </w:tcPr>
          <w:p w:rsidR="00B65F9D" w:rsidRDefault="00B65F9D" w:rsidP="00F906F0">
            <w:pPr>
              <w:pStyle w:val="TableParagraph"/>
              <w:rPr>
                <w:sz w:val="12"/>
              </w:rPr>
            </w:pPr>
          </w:p>
        </w:tc>
        <w:tc>
          <w:tcPr>
            <w:tcW w:w="987" w:type="dxa"/>
            <w:tcBorders>
              <w:bottom w:val="single" w:sz="4" w:space="0" w:color="000000"/>
            </w:tcBorders>
          </w:tcPr>
          <w:p w:rsidR="00B65F9D" w:rsidRDefault="00B65F9D" w:rsidP="00F906F0">
            <w:pPr>
              <w:pStyle w:val="TableParagraph"/>
              <w:rPr>
                <w:sz w:val="12"/>
              </w:rPr>
            </w:pPr>
          </w:p>
        </w:tc>
        <w:tc>
          <w:tcPr>
            <w:tcW w:w="1271" w:type="dxa"/>
            <w:tcBorders>
              <w:bottom w:val="single" w:sz="4" w:space="0" w:color="000000"/>
            </w:tcBorders>
          </w:tcPr>
          <w:p w:rsidR="00B65F9D" w:rsidRDefault="00B65F9D" w:rsidP="00F906F0">
            <w:pPr>
              <w:pStyle w:val="TableParagraph"/>
              <w:rPr>
                <w:sz w:val="12"/>
              </w:rPr>
            </w:pPr>
          </w:p>
        </w:tc>
        <w:tc>
          <w:tcPr>
            <w:tcW w:w="949" w:type="dxa"/>
            <w:tcBorders>
              <w:bottom w:val="single" w:sz="4" w:space="0" w:color="000000"/>
            </w:tcBorders>
          </w:tcPr>
          <w:p w:rsidR="00B65F9D" w:rsidRDefault="00B65F9D" w:rsidP="00F906F0">
            <w:pPr>
              <w:pStyle w:val="TableParagraph"/>
              <w:rPr>
                <w:sz w:val="12"/>
              </w:rPr>
            </w:pPr>
          </w:p>
        </w:tc>
        <w:tc>
          <w:tcPr>
            <w:tcW w:w="1120"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S133</w:t>
            </w:r>
          </w:p>
        </w:tc>
        <w:tc>
          <w:tcPr>
            <w:tcW w:w="964" w:type="dxa"/>
            <w:tcBorders>
              <w:top w:val="single" w:sz="4" w:space="0" w:color="000000"/>
            </w:tcBorders>
          </w:tcPr>
          <w:p w:rsidR="00B65F9D" w:rsidRDefault="00B65F9D" w:rsidP="00F906F0">
            <w:pPr>
              <w:pStyle w:val="TableParagraph"/>
              <w:spacing w:before="37" w:line="136" w:lineRule="exact"/>
              <w:ind w:left="114"/>
              <w:rPr>
                <w:sz w:val="12"/>
              </w:rPr>
            </w:pPr>
            <w:r>
              <w:rPr>
                <w:w w:val="110"/>
                <w:sz w:val="12"/>
              </w:rPr>
              <w:t>Ashley</w:t>
            </w:r>
            <w:r>
              <w:rPr>
                <w:spacing w:val="23"/>
                <w:w w:val="110"/>
                <w:sz w:val="12"/>
              </w:rPr>
              <w:t xml:space="preserve"> </w:t>
            </w:r>
            <w:r>
              <w:rPr>
                <w:spacing w:val="-2"/>
                <w:w w:val="110"/>
                <w:sz w:val="12"/>
              </w:rPr>
              <w:t>Miller</w:t>
            </w:r>
          </w:p>
        </w:tc>
        <w:tc>
          <w:tcPr>
            <w:tcW w:w="1504" w:type="dxa"/>
            <w:tcBorders>
              <w:top w:val="single" w:sz="4" w:space="0" w:color="000000"/>
            </w:tcBorders>
          </w:tcPr>
          <w:p w:rsidR="00B65F9D" w:rsidRDefault="00B65F9D" w:rsidP="00F906F0">
            <w:pPr>
              <w:pStyle w:val="TableParagraph"/>
              <w:spacing w:before="37" w:line="136" w:lineRule="exact"/>
              <w:ind w:left="59"/>
              <w:rPr>
                <w:sz w:val="12"/>
              </w:rPr>
            </w:pPr>
            <w:r>
              <w:rPr>
                <w:w w:val="115"/>
                <w:sz w:val="12"/>
              </w:rPr>
              <w:t>This</w:t>
            </w:r>
            <w:r>
              <w:rPr>
                <w:spacing w:val="19"/>
                <w:w w:val="115"/>
                <w:sz w:val="12"/>
              </w:rPr>
              <w:t xml:space="preserve"> </w:t>
            </w:r>
            <w:r>
              <w:rPr>
                <w:w w:val="115"/>
                <w:sz w:val="12"/>
              </w:rPr>
              <w:t>article</w:t>
            </w:r>
            <w:r>
              <w:rPr>
                <w:spacing w:val="20"/>
                <w:w w:val="115"/>
                <w:sz w:val="12"/>
              </w:rPr>
              <w:t xml:space="preserve"> </w:t>
            </w:r>
            <w:r>
              <w:rPr>
                <w:spacing w:val="-2"/>
                <w:w w:val="115"/>
                <w:sz w:val="12"/>
              </w:rPr>
              <w:t>examined</w:t>
            </w:r>
          </w:p>
        </w:tc>
        <w:tc>
          <w:tcPr>
            <w:tcW w:w="989" w:type="dxa"/>
            <w:tcBorders>
              <w:top w:val="single" w:sz="4" w:space="0" w:color="000000"/>
            </w:tcBorders>
          </w:tcPr>
          <w:p w:rsidR="00B65F9D" w:rsidRDefault="00B65F9D" w:rsidP="00F906F0">
            <w:pPr>
              <w:pStyle w:val="TableParagraph"/>
              <w:spacing w:before="37" w:line="136" w:lineRule="exact"/>
              <w:ind w:left="62"/>
              <w:rPr>
                <w:sz w:val="12"/>
              </w:rPr>
            </w:pPr>
            <w:r>
              <w:rPr>
                <w:spacing w:val="-2"/>
                <w:w w:val="115"/>
                <w:sz w:val="12"/>
              </w:rPr>
              <w:t>Qualitative</w:t>
            </w:r>
          </w:p>
        </w:tc>
        <w:tc>
          <w:tcPr>
            <w:tcW w:w="991" w:type="dxa"/>
            <w:tcBorders>
              <w:top w:val="single" w:sz="4" w:space="0" w:color="000000"/>
            </w:tcBorders>
          </w:tcPr>
          <w:p w:rsidR="00B65F9D" w:rsidRDefault="00B65F9D" w:rsidP="00F906F0">
            <w:pPr>
              <w:pStyle w:val="TableParagraph"/>
              <w:spacing w:before="37" w:line="136" w:lineRule="exact"/>
              <w:ind w:left="182"/>
              <w:rPr>
                <w:sz w:val="12"/>
              </w:rPr>
            </w:pPr>
            <w:r>
              <w:rPr>
                <w:spacing w:val="-2"/>
                <w:w w:val="120"/>
                <w:sz w:val="12"/>
              </w:rPr>
              <w:t>Rochester/</w:t>
            </w:r>
          </w:p>
        </w:tc>
        <w:tc>
          <w:tcPr>
            <w:tcW w:w="1148" w:type="dxa"/>
            <w:tcBorders>
              <w:top w:val="single" w:sz="4" w:space="0" w:color="000000"/>
            </w:tcBorders>
          </w:tcPr>
          <w:p w:rsidR="00B65F9D" w:rsidRDefault="00B65F9D" w:rsidP="00F906F0">
            <w:pPr>
              <w:pStyle w:val="TableParagraph"/>
              <w:spacing w:before="37" w:line="136" w:lineRule="exact"/>
              <w:ind w:left="100"/>
              <w:rPr>
                <w:sz w:val="12"/>
              </w:rPr>
            </w:pPr>
            <w:r>
              <w:rPr>
                <w:w w:val="120"/>
                <w:sz w:val="12"/>
              </w:rPr>
              <w:t>15</w:t>
            </w:r>
            <w:r>
              <w:rPr>
                <w:spacing w:val="17"/>
                <w:w w:val="120"/>
                <w:sz w:val="12"/>
              </w:rPr>
              <w:t xml:space="preserve"> </w:t>
            </w:r>
            <w:r>
              <w:rPr>
                <w:w w:val="120"/>
                <w:sz w:val="12"/>
              </w:rPr>
              <w:t>hard</w:t>
            </w:r>
            <w:r>
              <w:rPr>
                <w:spacing w:val="17"/>
                <w:w w:val="120"/>
                <w:sz w:val="12"/>
              </w:rPr>
              <w:t xml:space="preserve"> </w:t>
            </w:r>
            <w:r>
              <w:rPr>
                <w:spacing w:val="-5"/>
                <w:w w:val="120"/>
                <w:sz w:val="12"/>
              </w:rPr>
              <w:t>of</w:t>
            </w:r>
          </w:p>
        </w:tc>
        <w:tc>
          <w:tcPr>
            <w:tcW w:w="1106" w:type="dxa"/>
            <w:tcBorders>
              <w:top w:val="single" w:sz="4" w:space="0" w:color="000000"/>
            </w:tcBorders>
          </w:tcPr>
          <w:p w:rsidR="00B65F9D" w:rsidRDefault="00B65F9D" w:rsidP="00F906F0">
            <w:pPr>
              <w:pStyle w:val="TableParagraph"/>
              <w:spacing w:before="37" w:line="136" w:lineRule="exact"/>
              <w:ind w:left="60"/>
              <w:rPr>
                <w:sz w:val="12"/>
              </w:rPr>
            </w:pPr>
            <w:r>
              <w:rPr>
                <w:w w:val="115"/>
                <w:sz w:val="12"/>
              </w:rPr>
              <w:t>Smart</w:t>
            </w:r>
            <w:r>
              <w:rPr>
                <w:spacing w:val="21"/>
                <w:w w:val="115"/>
                <w:sz w:val="12"/>
              </w:rPr>
              <w:t xml:space="preserve"> </w:t>
            </w:r>
            <w:r>
              <w:rPr>
                <w:spacing w:val="-2"/>
                <w:w w:val="115"/>
                <w:sz w:val="12"/>
              </w:rPr>
              <w:t>Glasses</w:t>
            </w:r>
          </w:p>
        </w:tc>
        <w:tc>
          <w:tcPr>
            <w:tcW w:w="943" w:type="dxa"/>
            <w:tcBorders>
              <w:top w:val="single" w:sz="4" w:space="0" w:color="000000"/>
            </w:tcBorders>
          </w:tcPr>
          <w:p w:rsidR="00B65F9D" w:rsidRDefault="00B65F9D" w:rsidP="00F906F0">
            <w:pPr>
              <w:pStyle w:val="TableParagraph"/>
              <w:spacing w:before="37" w:line="136" w:lineRule="exact"/>
              <w:ind w:left="63"/>
              <w:rPr>
                <w:sz w:val="12"/>
              </w:rPr>
            </w:pPr>
            <w:r>
              <w:rPr>
                <w:spacing w:val="-2"/>
                <w:w w:val="115"/>
                <w:sz w:val="12"/>
              </w:rPr>
              <w:t>Experiment</w:t>
            </w:r>
          </w:p>
        </w:tc>
        <w:tc>
          <w:tcPr>
            <w:tcW w:w="1228" w:type="dxa"/>
            <w:tcBorders>
              <w:top w:val="single" w:sz="4" w:space="0" w:color="000000"/>
            </w:tcBorders>
          </w:tcPr>
          <w:p w:rsidR="00B65F9D" w:rsidRDefault="00B65F9D" w:rsidP="00F906F0">
            <w:pPr>
              <w:pStyle w:val="TableParagraph"/>
              <w:spacing w:before="37" w:line="136" w:lineRule="exact"/>
              <w:ind w:left="228"/>
              <w:rPr>
                <w:sz w:val="12"/>
              </w:rPr>
            </w:pPr>
            <w:r>
              <w:rPr>
                <w:spacing w:val="-2"/>
                <w:w w:val="115"/>
                <w:sz w:val="12"/>
              </w:rPr>
              <w:t>Interview,</w:t>
            </w:r>
          </w:p>
        </w:tc>
        <w:tc>
          <w:tcPr>
            <w:tcW w:w="987" w:type="dxa"/>
            <w:tcBorders>
              <w:top w:val="single" w:sz="4" w:space="0" w:color="000000"/>
            </w:tcBorders>
          </w:tcPr>
          <w:p w:rsidR="00B65F9D" w:rsidRDefault="00B65F9D" w:rsidP="00F906F0">
            <w:pPr>
              <w:pStyle w:val="TableParagraph"/>
              <w:spacing w:before="37" w:line="136" w:lineRule="exact"/>
              <w:ind w:left="109"/>
              <w:rPr>
                <w:sz w:val="12"/>
              </w:rPr>
            </w:pPr>
            <w:r>
              <w:rPr>
                <w:spacing w:val="-10"/>
                <w:w w:val="105"/>
                <w:sz w:val="12"/>
              </w:rPr>
              <w:t>–</w:t>
            </w:r>
          </w:p>
        </w:tc>
        <w:tc>
          <w:tcPr>
            <w:tcW w:w="1271" w:type="dxa"/>
            <w:tcBorders>
              <w:top w:val="single" w:sz="4" w:space="0" w:color="000000"/>
            </w:tcBorders>
          </w:tcPr>
          <w:p w:rsidR="00B65F9D" w:rsidRDefault="00B65F9D" w:rsidP="00F906F0">
            <w:pPr>
              <w:pStyle w:val="TableParagraph"/>
              <w:spacing w:before="37" w:line="136" w:lineRule="exact"/>
              <w:ind w:left="231"/>
              <w:rPr>
                <w:sz w:val="12"/>
              </w:rPr>
            </w:pPr>
            <w:r>
              <w:rPr>
                <w:spacing w:val="-10"/>
                <w:w w:val="105"/>
                <w:sz w:val="12"/>
              </w:rPr>
              <w:t>–</w:t>
            </w:r>
          </w:p>
        </w:tc>
        <w:tc>
          <w:tcPr>
            <w:tcW w:w="949" w:type="dxa"/>
            <w:tcBorders>
              <w:top w:val="single" w:sz="4" w:space="0" w:color="000000"/>
            </w:tcBorders>
          </w:tcPr>
          <w:p w:rsidR="00B65F9D" w:rsidRDefault="00B65F9D" w:rsidP="00F906F0">
            <w:pPr>
              <w:pStyle w:val="TableParagraph"/>
              <w:spacing w:before="37" w:line="136" w:lineRule="exact"/>
              <w:ind w:left="68"/>
              <w:rPr>
                <w:sz w:val="12"/>
              </w:rPr>
            </w:pPr>
            <w:r>
              <w:rPr>
                <w:spacing w:val="-2"/>
                <w:w w:val="120"/>
                <w:sz w:val="12"/>
              </w:rPr>
              <w:t>Feasibility/</w:t>
            </w:r>
          </w:p>
        </w:tc>
        <w:tc>
          <w:tcPr>
            <w:tcW w:w="1120" w:type="dxa"/>
            <w:tcBorders>
              <w:top w:val="single" w:sz="4" w:space="0" w:color="000000"/>
            </w:tcBorders>
          </w:tcPr>
          <w:p w:rsidR="00B65F9D" w:rsidRDefault="00B65F9D" w:rsidP="00F906F0">
            <w:pPr>
              <w:pStyle w:val="TableParagraph"/>
              <w:spacing w:before="37" w:line="136" w:lineRule="exact"/>
              <w:ind w:left="228"/>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(2017)</w:t>
            </w:r>
          </w:p>
        </w:tc>
        <w:tc>
          <w:tcPr>
            <w:tcW w:w="1504" w:type="dxa"/>
          </w:tcPr>
          <w:p w:rsidR="00B65F9D" w:rsidRDefault="00B65F9D" w:rsidP="00F906F0">
            <w:pPr>
              <w:pStyle w:val="TableParagraph"/>
              <w:spacing w:before="15" w:line="136" w:lineRule="exact"/>
              <w:ind w:left="59"/>
              <w:rPr>
                <w:sz w:val="12"/>
              </w:rPr>
            </w:pPr>
            <w:r>
              <w:rPr>
                <w:w w:val="115"/>
                <w:sz w:val="12"/>
              </w:rPr>
              <w:t>whether</w:t>
            </w:r>
            <w:r>
              <w:rPr>
                <w:spacing w:val="25"/>
                <w:w w:val="115"/>
                <w:sz w:val="12"/>
              </w:rPr>
              <w:t xml:space="preserve"> </w:t>
            </w:r>
            <w:r>
              <w:rPr>
                <w:w w:val="115"/>
                <w:sz w:val="12"/>
              </w:rPr>
              <w:t>American</w:t>
            </w:r>
            <w:r>
              <w:rPr>
                <w:spacing w:val="26"/>
                <w:w w:val="115"/>
                <w:sz w:val="12"/>
              </w:rPr>
              <w:t xml:space="preserve"> </w:t>
            </w:r>
            <w:r>
              <w:rPr>
                <w:spacing w:val="-4"/>
                <w:w w:val="115"/>
                <w:sz w:val="12"/>
              </w:rPr>
              <w:t>Sign</w:t>
            </w:r>
          </w:p>
        </w:tc>
        <w:tc>
          <w:tcPr>
            <w:tcW w:w="989" w:type="dxa"/>
          </w:tcPr>
          <w:p w:rsidR="00B65F9D" w:rsidRDefault="00B65F9D" w:rsidP="00F906F0">
            <w:pPr>
              <w:pStyle w:val="TableParagraph"/>
              <w:rPr>
                <w:sz w:val="10"/>
              </w:rPr>
            </w:pPr>
          </w:p>
        </w:tc>
        <w:tc>
          <w:tcPr>
            <w:tcW w:w="991" w:type="dxa"/>
          </w:tcPr>
          <w:p w:rsidR="00B65F9D" w:rsidRDefault="00B65F9D" w:rsidP="00F906F0">
            <w:pPr>
              <w:pStyle w:val="TableParagraph"/>
              <w:spacing w:before="15" w:line="136" w:lineRule="exact"/>
              <w:ind w:left="182"/>
              <w:rPr>
                <w:sz w:val="12"/>
              </w:rPr>
            </w:pPr>
            <w:r>
              <w:rPr>
                <w:spacing w:val="-5"/>
                <w:sz w:val="12"/>
              </w:rPr>
              <w:t>USA</w:t>
            </w:r>
          </w:p>
        </w:tc>
        <w:tc>
          <w:tcPr>
            <w:tcW w:w="1148" w:type="dxa"/>
          </w:tcPr>
          <w:p w:rsidR="00B65F9D" w:rsidRDefault="00B65F9D" w:rsidP="00F906F0">
            <w:pPr>
              <w:pStyle w:val="TableParagraph"/>
              <w:spacing w:before="15" w:line="136" w:lineRule="exact"/>
              <w:ind w:left="100"/>
              <w:rPr>
                <w:sz w:val="12"/>
              </w:rPr>
            </w:pPr>
            <w:r>
              <w:rPr>
                <w:w w:val="120"/>
                <w:sz w:val="12"/>
              </w:rPr>
              <w:t>hearing</w:t>
            </w:r>
            <w:r>
              <w:rPr>
                <w:spacing w:val="15"/>
                <w:w w:val="120"/>
                <w:sz w:val="12"/>
              </w:rPr>
              <w:t xml:space="preserve"> </w:t>
            </w:r>
            <w:r>
              <w:rPr>
                <w:w w:val="120"/>
                <w:sz w:val="12"/>
              </w:rPr>
              <w:t>and</w:t>
            </w:r>
            <w:r>
              <w:rPr>
                <w:spacing w:val="15"/>
                <w:w w:val="120"/>
                <w:sz w:val="12"/>
              </w:rPr>
              <w:t xml:space="preserve"> </w:t>
            </w:r>
            <w:r>
              <w:rPr>
                <w:spacing w:val="-4"/>
                <w:w w:val="120"/>
                <w:sz w:val="12"/>
              </w:rPr>
              <w:t>deaf</w:t>
            </w:r>
          </w:p>
        </w:tc>
        <w:tc>
          <w:tcPr>
            <w:tcW w:w="1106"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28" w:type="dxa"/>
          </w:tcPr>
          <w:p w:rsidR="00B65F9D" w:rsidRDefault="00B65F9D" w:rsidP="00F906F0">
            <w:pPr>
              <w:pStyle w:val="TableParagraph"/>
              <w:spacing w:before="15" w:line="136" w:lineRule="exact"/>
              <w:ind w:left="229"/>
              <w:rPr>
                <w:sz w:val="12"/>
              </w:rPr>
            </w:pPr>
            <w:r>
              <w:rPr>
                <w:w w:val="115"/>
                <w:sz w:val="12"/>
              </w:rPr>
              <w:t>Extracting</w:t>
            </w:r>
            <w:r>
              <w:rPr>
                <w:spacing w:val="18"/>
                <w:w w:val="115"/>
                <w:sz w:val="12"/>
              </w:rPr>
              <w:t xml:space="preserve"> </w:t>
            </w:r>
            <w:r>
              <w:rPr>
                <w:spacing w:val="-5"/>
                <w:w w:val="115"/>
                <w:sz w:val="12"/>
              </w:rPr>
              <w:t>log</w:t>
            </w:r>
          </w:p>
        </w:tc>
        <w:tc>
          <w:tcPr>
            <w:tcW w:w="987"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spacing w:before="15" w:line="136" w:lineRule="exact"/>
              <w:ind w:left="68"/>
              <w:rPr>
                <w:sz w:val="12"/>
              </w:rPr>
            </w:pPr>
            <w:r>
              <w:rPr>
                <w:spacing w:val="-2"/>
                <w:w w:val="115"/>
                <w:sz w:val="12"/>
              </w:rPr>
              <w:t>Evaluation</w:t>
            </w: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9"/>
              <w:rPr>
                <w:sz w:val="12"/>
              </w:rPr>
            </w:pPr>
            <w:r>
              <w:rPr>
                <w:w w:val="115"/>
                <w:sz w:val="12"/>
              </w:rPr>
              <w:t>Language</w:t>
            </w:r>
            <w:r>
              <w:rPr>
                <w:spacing w:val="9"/>
                <w:w w:val="115"/>
                <w:sz w:val="12"/>
              </w:rPr>
              <w:t xml:space="preserve"> </w:t>
            </w:r>
            <w:r>
              <w:rPr>
                <w:spacing w:val="-2"/>
                <w:w w:val="115"/>
                <w:sz w:val="12"/>
              </w:rPr>
              <w:t>interpretation</w:t>
            </w:r>
          </w:p>
        </w:tc>
        <w:tc>
          <w:tcPr>
            <w:tcW w:w="989" w:type="dxa"/>
          </w:tcPr>
          <w:p w:rsidR="00B65F9D" w:rsidRDefault="00B65F9D" w:rsidP="00F906F0">
            <w:pPr>
              <w:pStyle w:val="TableParagraph"/>
              <w:rPr>
                <w:sz w:val="10"/>
              </w:rPr>
            </w:pPr>
          </w:p>
        </w:tc>
        <w:tc>
          <w:tcPr>
            <w:tcW w:w="991" w:type="dxa"/>
          </w:tcPr>
          <w:p w:rsidR="00B65F9D" w:rsidRDefault="00B65F9D" w:rsidP="00F906F0">
            <w:pPr>
              <w:pStyle w:val="TableParagraph"/>
              <w:rPr>
                <w:sz w:val="10"/>
              </w:rPr>
            </w:pPr>
          </w:p>
        </w:tc>
        <w:tc>
          <w:tcPr>
            <w:tcW w:w="1148" w:type="dxa"/>
          </w:tcPr>
          <w:p w:rsidR="00B65F9D" w:rsidRDefault="00B65F9D" w:rsidP="00F906F0">
            <w:pPr>
              <w:pStyle w:val="TableParagraph"/>
              <w:spacing w:before="15" w:line="136" w:lineRule="exact"/>
              <w:ind w:left="100"/>
              <w:rPr>
                <w:sz w:val="12"/>
              </w:rPr>
            </w:pPr>
            <w:r>
              <w:rPr>
                <w:spacing w:val="-2"/>
                <w:w w:val="120"/>
                <w:sz w:val="12"/>
              </w:rPr>
              <w:t>students</w:t>
            </w:r>
          </w:p>
        </w:tc>
        <w:tc>
          <w:tcPr>
            <w:tcW w:w="1106"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28" w:type="dxa"/>
          </w:tcPr>
          <w:p w:rsidR="00B65F9D" w:rsidRDefault="00B65F9D" w:rsidP="00F906F0">
            <w:pPr>
              <w:pStyle w:val="TableParagraph"/>
              <w:spacing w:before="15" w:line="136" w:lineRule="exact"/>
              <w:ind w:left="229"/>
              <w:rPr>
                <w:sz w:val="12"/>
              </w:rPr>
            </w:pPr>
            <w:r>
              <w:rPr>
                <w:w w:val="120"/>
                <w:sz w:val="12"/>
              </w:rPr>
              <w:t>data</w:t>
            </w:r>
            <w:r>
              <w:rPr>
                <w:spacing w:val="19"/>
                <w:w w:val="120"/>
                <w:sz w:val="12"/>
              </w:rPr>
              <w:t xml:space="preserve"> </w:t>
            </w:r>
            <w:r>
              <w:rPr>
                <w:spacing w:val="-4"/>
                <w:w w:val="120"/>
                <w:sz w:val="12"/>
              </w:rPr>
              <w:t>from</w:t>
            </w:r>
          </w:p>
        </w:tc>
        <w:tc>
          <w:tcPr>
            <w:tcW w:w="987"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9"/>
              <w:rPr>
                <w:sz w:val="12"/>
              </w:rPr>
            </w:pPr>
            <w:r>
              <w:rPr>
                <w:w w:val="115"/>
                <w:sz w:val="12"/>
              </w:rPr>
              <w:t>accessible</w:t>
            </w:r>
            <w:r>
              <w:rPr>
                <w:spacing w:val="17"/>
                <w:w w:val="115"/>
                <w:sz w:val="12"/>
              </w:rPr>
              <w:t xml:space="preserve"> </w:t>
            </w:r>
            <w:r>
              <w:rPr>
                <w:w w:val="115"/>
                <w:sz w:val="12"/>
              </w:rPr>
              <w:t>in</w:t>
            </w:r>
            <w:r>
              <w:rPr>
                <w:spacing w:val="17"/>
                <w:w w:val="115"/>
                <w:sz w:val="12"/>
              </w:rPr>
              <w:t xml:space="preserve"> </w:t>
            </w:r>
            <w:r>
              <w:rPr>
                <w:spacing w:val="-2"/>
                <w:w w:val="115"/>
                <w:sz w:val="12"/>
              </w:rPr>
              <w:t>Smart</w:t>
            </w:r>
          </w:p>
        </w:tc>
        <w:tc>
          <w:tcPr>
            <w:tcW w:w="989" w:type="dxa"/>
          </w:tcPr>
          <w:p w:rsidR="00B65F9D" w:rsidRDefault="00B65F9D" w:rsidP="00F906F0">
            <w:pPr>
              <w:pStyle w:val="TableParagraph"/>
              <w:rPr>
                <w:sz w:val="10"/>
              </w:rPr>
            </w:pPr>
          </w:p>
        </w:tc>
        <w:tc>
          <w:tcPr>
            <w:tcW w:w="991" w:type="dxa"/>
          </w:tcPr>
          <w:p w:rsidR="00B65F9D" w:rsidRDefault="00B65F9D" w:rsidP="00F906F0">
            <w:pPr>
              <w:pStyle w:val="TableParagraph"/>
              <w:rPr>
                <w:sz w:val="10"/>
              </w:rPr>
            </w:pPr>
          </w:p>
        </w:tc>
        <w:tc>
          <w:tcPr>
            <w:tcW w:w="1148"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28" w:type="dxa"/>
          </w:tcPr>
          <w:p w:rsidR="00B65F9D" w:rsidRDefault="00B65F9D" w:rsidP="00F906F0">
            <w:pPr>
              <w:pStyle w:val="TableParagraph"/>
              <w:spacing w:before="15" w:line="136" w:lineRule="exact"/>
              <w:ind w:left="229"/>
              <w:rPr>
                <w:sz w:val="12"/>
              </w:rPr>
            </w:pPr>
            <w:r>
              <w:rPr>
                <w:spacing w:val="-2"/>
                <w:w w:val="115"/>
                <w:sz w:val="12"/>
              </w:rPr>
              <w:t>wearables</w:t>
            </w:r>
          </w:p>
        </w:tc>
        <w:tc>
          <w:tcPr>
            <w:tcW w:w="987"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9"/>
              <w:rPr>
                <w:sz w:val="12"/>
              </w:rPr>
            </w:pPr>
            <w:r>
              <w:rPr>
                <w:w w:val="115"/>
                <w:sz w:val="12"/>
              </w:rPr>
              <w:t>Glasses</w:t>
            </w:r>
            <w:r>
              <w:rPr>
                <w:spacing w:val="10"/>
                <w:w w:val="115"/>
                <w:sz w:val="12"/>
              </w:rPr>
              <w:t xml:space="preserve"> </w:t>
            </w:r>
            <w:r>
              <w:rPr>
                <w:w w:val="115"/>
                <w:sz w:val="12"/>
              </w:rPr>
              <w:t>could</w:t>
            </w:r>
            <w:r>
              <w:rPr>
                <w:spacing w:val="11"/>
                <w:w w:val="115"/>
                <w:sz w:val="12"/>
              </w:rPr>
              <w:t xml:space="preserve"> </w:t>
            </w:r>
            <w:r>
              <w:rPr>
                <w:spacing w:val="-2"/>
                <w:w w:val="115"/>
                <w:sz w:val="12"/>
              </w:rPr>
              <w:t>facilitate</w:t>
            </w:r>
          </w:p>
        </w:tc>
        <w:tc>
          <w:tcPr>
            <w:tcW w:w="989" w:type="dxa"/>
          </w:tcPr>
          <w:p w:rsidR="00B65F9D" w:rsidRDefault="00B65F9D" w:rsidP="00F906F0">
            <w:pPr>
              <w:pStyle w:val="TableParagraph"/>
              <w:rPr>
                <w:sz w:val="10"/>
              </w:rPr>
            </w:pPr>
          </w:p>
        </w:tc>
        <w:tc>
          <w:tcPr>
            <w:tcW w:w="991" w:type="dxa"/>
          </w:tcPr>
          <w:p w:rsidR="00B65F9D" w:rsidRDefault="00B65F9D" w:rsidP="00F906F0">
            <w:pPr>
              <w:pStyle w:val="TableParagraph"/>
              <w:rPr>
                <w:sz w:val="10"/>
              </w:rPr>
            </w:pPr>
          </w:p>
        </w:tc>
        <w:tc>
          <w:tcPr>
            <w:tcW w:w="1148"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28"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9"/>
              <w:rPr>
                <w:sz w:val="12"/>
              </w:rPr>
            </w:pPr>
            <w:r>
              <w:rPr>
                <w:w w:val="120"/>
                <w:sz w:val="12"/>
              </w:rPr>
              <w:t>the</w:t>
            </w:r>
            <w:r>
              <w:rPr>
                <w:spacing w:val="15"/>
                <w:w w:val="120"/>
                <w:sz w:val="12"/>
              </w:rPr>
              <w:t xml:space="preserve"> </w:t>
            </w:r>
            <w:r>
              <w:rPr>
                <w:w w:val="120"/>
                <w:sz w:val="12"/>
              </w:rPr>
              <w:t>understanding</w:t>
            </w:r>
            <w:r>
              <w:rPr>
                <w:spacing w:val="15"/>
                <w:w w:val="120"/>
                <w:sz w:val="12"/>
              </w:rPr>
              <w:t xml:space="preserve"> </w:t>
            </w:r>
            <w:r>
              <w:rPr>
                <w:spacing w:val="-5"/>
                <w:w w:val="120"/>
                <w:sz w:val="12"/>
              </w:rPr>
              <w:t>of</w:t>
            </w:r>
          </w:p>
        </w:tc>
        <w:tc>
          <w:tcPr>
            <w:tcW w:w="989" w:type="dxa"/>
          </w:tcPr>
          <w:p w:rsidR="00B65F9D" w:rsidRDefault="00B65F9D" w:rsidP="00F906F0">
            <w:pPr>
              <w:pStyle w:val="TableParagraph"/>
              <w:rPr>
                <w:sz w:val="10"/>
              </w:rPr>
            </w:pPr>
          </w:p>
        </w:tc>
        <w:tc>
          <w:tcPr>
            <w:tcW w:w="991" w:type="dxa"/>
          </w:tcPr>
          <w:p w:rsidR="00B65F9D" w:rsidRDefault="00B65F9D" w:rsidP="00F906F0">
            <w:pPr>
              <w:pStyle w:val="TableParagraph"/>
              <w:rPr>
                <w:sz w:val="10"/>
              </w:rPr>
            </w:pPr>
          </w:p>
        </w:tc>
        <w:tc>
          <w:tcPr>
            <w:tcW w:w="1148"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28"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9"/>
              <w:rPr>
                <w:sz w:val="12"/>
              </w:rPr>
            </w:pPr>
            <w:r>
              <w:rPr>
                <w:w w:val="115"/>
                <w:sz w:val="12"/>
              </w:rPr>
              <w:t>mainstream</w:t>
            </w:r>
            <w:r>
              <w:rPr>
                <w:spacing w:val="35"/>
                <w:w w:val="115"/>
                <w:sz w:val="12"/>
              </w:rPr>
              <w:t xml:space="preserve"> </w:t>
            </w:r>
            <w:r>
              <w:rPr>
                <w:spacing w:val="-2"/>
                <w:w w:val="115"/>
                <w:sz w:val="12"/>
              </w:rPr>
              <w:t>classroom</w:t>
            </w:r>
          </w:p>
        </w:tc>
        <w:tc>
          <w:tcPr>
            <w:tcW w:w="989" w:type="dxa"/>
          </w:tcPr>
          <w:p w:rsidR="00B65F9D" w:rsidRDefault="00B65F9D" w:rsidP="00F906F0">
            <w:pPr>
              <w:pStyle w:val="TableParagraph"/>
              <w:rPr>
                <w:sz w:val="10"/>
              </w:rPr>
            </w:pPr>
          </w:p>
        </w:tc>
        <w:tc>
          <w:tcPr>
            <w:tcW w:w="991" w:type="dxa"/>
          </w:tcPr>
          <w:p w:rsidR="00B65F9D" w:rsidRDefault="00B65F9D" w:rsidP="00F906F0">
            <w:pPr>
              <w:pStyle w:val="TableParagraph"/>
              <w:rPr>
                <w:sz w:val="10"/>
              </w:rPr>
            </w:pPr>
          </w:p>
        </w:tc>
        <w:tc>
          <w:tcPr>
            <w:tcW w:w="1148"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28"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9"/>
              <w:rPr>
                <w:sz w:val="12"/>
              </w:rPr>
            </w:pPr>
            <w:r>
              <w:rPr>
                <w:w w:val="115"/>
                <w:sz w:val="12"/>
              </w:rPr>
              <w:t>speeches</w:t>
            </w:r>
            <w:r>
              <w:rPr>
                <w:spacing w:val="18"/>
                <w:w w:val="115"/>
                <w:sz w:val="12"/>
              </w:rPr>
              <w:t xml:space="preserve"> </w:t>
            </w:r>
            <w:r>
              <w:rPr>
                <w:w w:val="115"/>
                <w:sz w:val="12"/>
              </w:rPr>
              <w:t>for</w:t>
            </w:r>
            <w:r>
              <w:rPr>
                <w:spacing w:val="19"/>
                <w:w w:val="115"/>
                <w:sz w:val="12"/>
              </w:rPr>
              <w:t xml:space="preserve"> </w:t>
            </w:r>
            <w:r>
              <w:rPr>
                <w:w w:val="115"/>
                <w:sz w:val="12"/>
              </w:rPr>
              <w:t>deaf</w:t>
            </w:r>
            <w:r>
              <w:rPr>
                <w:spacing w:val="19"/>
                <w:w w:val="115"/>
                <w:sz w:val="12"/>
              </w:rPr>
              <w:t xml:space="preserve"> </w:t>
            </w:r>
            <w:r>
              <w:rPr>
                <w:spacing w:val="-5"/>
                <w:w w:val="115"/>
                <w:sz w:val="12"/>
              </w:rPr>
              <w:t>and</w:t>
            </w:r>
          </w:p>
        </w:tc>
        <w:tc>
          <w:tcPr>
            <w:tcW w:w="989" w:type="dxa"/>
          </w:tcPr>
          <w:p w:rsidR="00B65F9D" w:rsidRDefault="00B65F9D" w:rsidP="00F906F0">
            <w:pPr>
              <w:pStyle w:val="TableParagraph"/>
              <w:rPr>
                <w:sz w:val="10"/>
              </w:rPr>
            </w:pPr>
          </w:p>
        </w:tc>
        <w:tc>
          <w:tcPr>
            <w:tcW w:w="991" w:type="dxa"/>
          </w:tcPr>
          <w:p w:rsidR="00B65F9D" w:rsidRDefault="00B65F9D" w:rsidP="00F906F0">
            <w:pPr>
              <w:pStyle w:val="TableParagraph"/>
              <w:rPr>
                <w:sz w:val="10"/>
              </w:rPr>
            </w:pPr>
          </w:p>
        </w:tc>
        <w:tc>
          <w:tcPr>
            <w:tcW w:w="1148"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28"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9"/>
              <w:rPr>
                <w:sz w:val="12"/>
              </w:rPr>
            </w:pPr>
            <w:r>
              <w:rPr>
                <w:w w:val="120"/>
                <w:sz w:val="12"/>
              </w:rPr>
              <w:t>hard</w:t>
            </w:r>
            <w:r>
              <w:rPr>
                <w:spacing w:val="13"/>
                <w:w w:val="120"/>
                <w:sz w:val="12"/>
              </w:rPr>
              <w:t xml:space="preserve"> </w:t>
            </w:r>
            <w:r>
              <w:rPr>
                <w:w w:val="120"/>
                <w:sz w:val="12"/>
              </w:rPr>
              <w:t>of</w:t>
            </w:r>
            <w:r>
              <w:rPr>
                <w:spacing w:val="14"/>
                <w:w w:val="120"/>
                <w:sz w:val="12"/>
              </w:rPr>
              <w:t xml:space="preserve"> </w:t>
            </w:r>
            <w:r>
              <w:rPr>
                <w:spacing w:val="-2"/>
                <w:w w:val="120"/>
                <w:sz w:val="12"/>
              </w:rPr>
              <w:t>hearing</w:t>
            </w:r>
          </w:p>
        </w:tc>
        <w:tc>
          <w:tcPr>
            <w:tcW w:w="989" w:type="dxa"/>
          </w:tcPr>
          <w:p w:rsidR="00B65F9D" w:rsidRDefault="00B65F9D" w:rsidP="00F906F0">
            <w:pPr>
              <w:pStyle w:val="TableParagraph"/>
              <w:rPr>
                <w:sz w:val="10"/>
              </w:rPr>
            </w:pPr>
          </w:p>
        </w:tc>
        <w:tc>
          <w:tcPr>
            <w:tcW w:w="991" w:type="dxa"/>
          </w:tcPr>
          <w:p w:rsidR="00B65F9D" w:rsidRDefault="00B65F9D" w:rsidP="00F906F0">
            <w:pPr>
              <w:pStyle w:val="TableParagraph"/>
              <w:rPr>
                <w:sz w:val="10"/>
              </w:rPr>
            </w:pPr>
          </w:p>
        </w:tc>
        <w:tc>
          <w:tcPr>
            <w:tcW w:w="1148"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28"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4" w:type="dxa"/>
            <w:tcBorders>
              <w:bottom w:val="single" w:sz="4" w:space="0" w:color="000000"/>
            </w:tcBorders>
          </w:tcPr>
          <w:p w:rsidR="00B65F9D" w:rsidRDefault="00B65F9D" w:rsidP="00F906F0">
            <w:pPr>
              <w:pStyle w:val="TableParagraph"/>
              <w:rPr>
                <w:sz w:val="12"/>
              </w:rPr>
            </w:pPr>
          </w:p>
        </w:tc>
        <w:tc>
          <w:tcPr>
            <w:tcW w:w="1504" w:type="dxa"/>
            <w:tcBorders>
              <w:bottom w:val="single" w:sz="4" w:space="0" w:color="000000"/>
            </w:tcBorders>
          </w:tcPr>
          <w:p w:rsidR="00B65F9D" w:rsidRDefault="00B65F9D" w:rsidP="00F906F0">
            <w:pPr>
              <w:pStyle w:val="TableParagraph"/>
              <w:spacing w:before="15"/>
              <w:ind w:left="59"/>
              <w:rPr>
                <w:sz w:val="12"/>
              </w:rPr>
            </w:pPr>
            <w:r>
              <w:rPr>
                <w:spacing w:val="-2"/>
                <w:w w:val="115"/>
                <w:sz w:val="12"/>
              </w:rPr>
              <w:t>scholars.</w:t>
            </w:r>
          </w:p>
        </w:tc>
        <w:tc>
          <w:tcPr>
            <w:tcW w:w="989" w:type="dxa"/>
            <w:tcBorders>
              <w:bottom w:val="single" w:sz="4" w:space="0" w:color="000000"/>
            </w:tcBorders>
          </w:tcPr>
          <w:p w:rsidR="00B65F9D" w:rsidRDefault="00B65F9D" w:rsidP="00F906F0">
            <w:pPr>
              <w:pStyle w:val="TableParagraph"/>
              <w:rPr>
                <w:sz w:val="12"/>
              </w:rPr>
            </w:pPr>
          </w:p>
        </w:tc>
        <w:tc>
          <w:tcPr>
            <w:tcW w:w="991" w:type="dxa"/>
            <w:tcBorders>
              <w:bottom w:val="single" w:sz="4" w:space="0" w:color="000000"/>
            </w:tcBorders>
          </w:tcPr>
          <w:p w:rsidR="00B65F9D" w:rsidRDefault="00B65F9D" w:rsidP="00F906F0">
            <w:pPr>
              <w:pStyle w:val="TableParagraph"/>
              <w:rPr>
                <w:sz w:val="12"/>
              </w:rPr>
            </w:pPr>
          </w:p>
        </w:tc>
        <w:tc>
          <w:tcPr>
            <w:tcW w:w="1148" w:type="dxa"/>
            <w:tcBorders>
              <w:bottom w:val="single" w:sz="4" w:space="0" w:color="000000"/>
            </w:tcBorders>
          </w:tcPr>
          <w:p w:rsidR="00B65F9D" w:rsidRDefault="00B65F9D" w:rsidP="00F906F0">
            <w:pPr>
              <w:pStyle w:val="TableParagraph"/>
              <w:rPr>
                <w:sz w:val="12"/>
              </w:rPr>
            </w:pPr>
          </w:p>
        </w:tc>
        <w:tc>
          <w:tcPr>
            <w:tcW w:w="1106" w:type="dxa"/>
            <w:tcBorders>
              <w:bottom w:val="single" w:sz="4" w:space="0" w:color="000000"/>
            </w:tcBorders>
          </w:tcPr>
          <w:p w:rsidR="00B65F9D" w:rsidRDefault="00B65F9D" w:rsidP="00F906F0">
            <w:pPr>
              <w:pStyle w:val="TableParagraph"/>
              <w:rPr>
                <w:sz w:val="12"/>
              </w:rPr>
            </w:pPr>
          </w:p>
        </w:tc>
        <w:tc>
          <w:tcPr>
            <w:tcW w:w="943" w:type="dxa"/>
            <w:tcBorders>
              <w:bottom w:val="single" w:sz="4" w:space="0" w:color="000000"/>
            </w:tcBorders>
          </w:tcPr>
          <w:p w:rsidR="00B65F9D" w:rsidRDefault="00B65F9D" w:rsidP="00F906F0">
            <w:pPr>
              <w:pStyle w:val="TableParagraph"/>
              <w:rPr>
                <w:sz w:val="12"/>
              </w:rPr>
            </w:pPr>
          </w:p>
        </w:tc>
        <w:tc>
          <w:tcPr>
            <w:tcW w:w="1228" w:type="dxa"/>
            <w:tcBorders>
              <w:bottom w:val="single" w:sz="4" w:space="0" w:color="000000"/>
            </w:tcBorders>
          </w:tcPr>
          <w:p w:rsidR="00B65F9D" w:rsidRDefault="00B65F9D" w:rsidP="00F906F0">
            <w:pPr>
              <w:pStyle w:val="TableParagraph"/>
              <w:rPr>
                <w:sz w:val="12"/>
              </w:rPr>
            </w:pPr>
          </w:p>
        </w:tc>
        <w:tc>
          <w:tcPr>
            <w:tcW w:w="987" w:type="dxa"/>
            <w:tcBorders>
              <w:bottom w:val="single" w:sz="4" w:space="0" w:color="000000"/>
            </w:tcBorders>
          </w:tcPr>
          <w:p w:rsidR="00B65F9D" w:rsidRDefault="00B65F9D" w:rsidP="00F906F0">
            <w:pPr>
              <w:pStyle w:val="TableParagraph"/>
              <w:rPr>
                <w:sz w:val="12"/>
              </w:rPr>
            </w:pPr>
          </w:p>
        </w:tc>
        <w:tc>
          <w:tcPr>
            <w:tcW w:w="1271" w:type="dxa"/>
            <w:tcBorders>
              <w:bottom w:val="single" w:sz="4" w:space="0" w:color="000000"/>
            </w:tcBorders>
          </w:tcPr>
          <w:p w:rsidR="00B65F9D" w:rsidRDefault="00B65F9D" w:rsidP="00F906F0">
            <w:pPr>
              <w:pStyle w:val="TableParagraph"/>
              <w:rPr>
                <w:sz w:val="12"/>
              </w:rPr>
            </w:pPr>
          </w:p>
        </w:tc>
        <w:tc>
          <w:tcPr>
            <w:tcW w:w="949" w:type="dxa"/>
            <w:tcBorders>
              <w:bottom w:val="single" w:sz="4" w:space="0" w:color="000000"/>
            </w:tcBorders>
          </w:tcPr>
          <w:p w:rsidR="00B65F9D" w:rsidRDefault="00B65F9D" w:rsidP="00F906F0">
            <w:pPr>
              <w:pStyle w:val="TableParagraph"/>
              <w:rPr>
                <w:sz w:val="12"/>
              </w:rPr>
            </w:pPr>
          </w:p>
        </w:tc>
        <w:tc>
          <w:tcPr>
            <w:tcW w:w="1120"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S135</w:t>
            </w:r>
          </w:p>
        </w:tc>
        <w:tc>
          <w:tcPr>
            <w:tcW w:w="964" w:type="dxa"/>
            <w:tcBorders>
              <w:top w:val="single" w:sz="4" w:space="0" w:color="000000"/>
            </w:tcBorders>
          </w:tcPr>
          <w:p w:rsidR="00B65F9D" w:rsidRDefault="00B65F9D" w:rsidP="00F906F0">
            <w:pPr>
              <w:pStyle w:val="TableParagraph"/>
              <w:spacing w:before="37" w:line="136" w:lineRule="exact"/>
              <w:ind w:left="114"/>
              <w:rPr>
                <w:sz w:val="12"/>
              </w:rPr>
            </w:pPr>
            <w:proofErr w:type="spellStart"/>
            <w:r>
              <w:rPr>
                <w:w w:val="115"/>
                <w:sz w:val="12"/>
              </w:rPr>
              <w:t>Yuhang</w:t>
            </w:r>
            <w:proofErr w:type="spellEnd"/>
            <w:r>
              <w:rPr>
                <w:spacing w:val="10"/>
                <w:w w:val="115"/>
                <w:sz w:val="12"/>
              </w:rPr>
              <w:t xml:space="preserve"> </w:t>
            </w:r>
            <w:r>
              <w:rPr>
                <w:spacing w:val="-4"/>
                <w:w w:val="115"/>
                <w:sz w:val="12"/>
              </w:rPr>
              <w:t>Zhao</w:t>
            </w:r>
          </w:p>
        </w:tc>
        <w:tc>
          <w:tcPr>
            <w:tcW w:w="1504" w:type="dxa"/>
            <w:tcBorders>
              <w:top w:val="single" w:sz="4" w:space="0" w:color="000000"/>
            </w:tcBorders>
          </w:tcPr>
          <w:p w:rsidR="00B65F9D" w:rsidRDefault="00B65F9D" w:rsidP="00F906F0">
            <w:pPr>
              <w:pStyle w:val="TableParagraph"/>
              <w:spacing w:before="37" w:line="136" w:lineRule="exact"/>
              <w:ind w:left="59"/>
              <w:rPr>
                <w:sz w:val="12"/>
              </w:rPr>
            </w:pPr>
            <w:r>
              <w:rPr>
                <w:w w:val="115"/>
                <w:sz w:val="12"/>
              </w:rPr>
              <w:t>This</w:t>
            </w:r>
            <w:r>
              <w:rPr>
                <w:spacing w:val="12"/>
                <w:w w:val="115"/>
                <w:sz w:val="12"/>
              </w:rPr>
              <w:t xml:space="preserve"> </w:t>
            </w:r>
            <w:r>
              <w:rPr>
                <w:spacing w:val="-2"/>
                <w:w w:val="115"/>
                <w:sz w:val="12"/>
              </w:rPr>
              <w:t>study</w:t>
            </w:r>
          </w:p>
        </w:tc>
        <w:tc>
          <w:tcPr>
            <w:tcW w:w="989" w:type="dxa"/>
            <w:tcBorders>
              <w:top w:val="single" w:sz="4" w:space="0" w:color="000000"/>
            </w:tcBorders>
          </w:tcPr>
          <w:p w:rsidR="00B65F9D" w:rsidRDefault="00B65F9D" w:rsidP="00F906F0">
            <w:pPr>
              <w:pStyle w:val="TableParagraph"/>
              <w:spacing w:before="37" w:line="136" w:lineRule="exact"/>
              <w:ind w:left="62"/>
              <w:rPr>
                <w:sz w:val="12"/>
              </w:rPr>
            </w:pPr>
            <w:r>
              <w:rPr>
                <w:spacing w:val="-2"/>
                <w:w w:val="120"/>
                <w:sz w:val="12"/>
              </w:rPr>
              <w:t>Quantitative</w:t>
            </w:r>
          </w:p>
        </w:tc>
        <w:tc>
          <w:tcPr>
            <w:tcW w:w="991" w:type="dxa"/>
            <w:tcBorders>
              <w:top w:val="single" w:sz="4" w:space="0" w:color="000000"/>
            </w:tcBorders>
          </w:tcPr>
          <w:p w:rsidR="00B65F9D" w:rsidRDefault="00B65F9D" w:rsidP="00F906F0">
            <w:pPr>
              <w:pStyle w:val="TableParagraph"/>
              <w:spacing w:before="37" w:line="136" w:lineRule="exact"/>
              <w:ind w:left="182"/>
              <w:rPr>
                <w:sz w:val="12"/>
              </w:rPr>
            </w:pPr>
            <w:r>
              <w:rPr>
                <w:spacing w:val="-10"/>
                <w:w w:val="105"/>
                <w:sz w:val="12"/>
              </w:rPr>
              <w:t>–</w:t>
            </w:r>
          </w:p>
        </w:tc>
        <w:tc>
          <w:tcPr>
            <w:tcW w:w="1148" w:type="dxa"/>
            <w:tcBorders>
              <w:top w:val="single" w:sz="4" w:space="0" w:color="000000"/>
            </w:tcBorders>
          </w:tcPr>
          <w:p w:rsidR="00B65F9D" w:rsidRDefault="00B65F9D" w:rsidP="00F906F0">
            <w:pPr>
              <w:pStyle w:val="TableParagraph"/>
              <w:spacing w:before="37" w:line="136" w:lineRule="exact"/>
              <w:ind w:left="100"/>
              <w:rPr>
                <w:sz w:val="12"/>
              </w:rPr>
            </w:pPr>
            <w:r>
              <w:rPr>
                <w:w w:val="120"/>
                <w:sz w:val="12"/>
              </w:rPr>
              <w:t>18</w:t>
            </w:r>
            <w:r>
              <w:rPr>
                <w:spacing w:val="15"/>
                <w:w w:val="120"/>
                <w:sz w:val="12"/>
              </w:rPr>
              <w:t xml:space="preserve"> </w:t>
            </w:r>
            <w:r>
              <w:rPr>
                <w:spacing w:val="-2"/>
                <w:w w:val="120"/>
                <w:sz w:val="12"/>
              </w:rPr>
              <w:t>healthy</w:t>
            </w:r>
          </w:p>
        </w:tc>
        <w:tc>
          <w:tcPr>
            <w:tcW w:w="1106" w:type="dxa"/>
            <w:tcBorders>
              <w:top w:val="single" w:sz="4" w:space="0" w:color="000000"/>
            </w:tcBorders>
          </w:tcPr>
          <w:p w:rsidR="00B65F9D" w:rsidRDefault="00B65F9D" w:rsidP="00F906F0">
            <w:pPr>
              <w:pStyle w:val="TableParagraph"/>
              <w:spacing w:before="37" w:line="136" w:lineRule="exact"/>
              <w:ind w:left="61"/>
              <w:rPr>
                <w:sz w:val="12"/>
              </w:rPr>
            </w:pPr>
            <w:r>
              <w:rPr>
                <w:w w:val="115"/>
                <w:sz w:val="12"/>
              </w:rPr>
              <w:t>Smart</w:t>
            </w:r>
            <w:r>
              <w:rPr>
                <w:spacing w:val="21"/>
                <w:w w:val="115"/>
                <w:sz w:val="12"/>
              </w:rPr>
              <w:t xml:space="preserve"> </w:t>
            </w:r>
            <w:r>
              <w:rPr>
                <w:spacing w:val="-2"/>
                <w:w w:val="115"/>
                <w:sz w:val="12"/>
              </w:rPr>
              <w:t>Glasses</w:t>
            </w:r>
          </w:p>
        </w:tc>
        <w:tc>
          <w:tcPr>
            <w:tcW w:w="943" w:type="dxa"/>
            <w:tcBorders>
              <w:top w:val="single" w:sz="4" w:space="0" w:color="000000"/>
            </w:tcBorders>
          </w:tcPr>
          <w:p w:rsidR="00B65F9D" w:rsidRDefault="00B65F9D" w:rsidP="00F906F0">
            <w:pPr>
              <w:pStyle w:val="TableParagraph"/>
              <w:spacing w:before="37" w:line="136" w:lineRule="exact"/>
              <w:ind w:left="63"/>
              <w:rPr>
                <w:sz w:val="12"/>
              </w:rPr>
            </w:pPr>
            <w:r>
              <w:rPr>
                <w:spacing w:val="-2"/>
                <w:w w:val="115"/>
                <w:sz w:val="12"/>
              </w:rPr>
              <w:t>Experiment</w:t>
            </w:r>
          </w:p>
        </w:tc>
        <w:tc>
          <w:tcPr>
            <w:tcW w:w="1228" w:type="dxa"/>
            <w:tcBorders>
              <w:top w:val="single" w:sz="4" w:space="0" w:color="000000"/>
            </w:tcBorders>
          </w:tcPr>
          <w:p w:rsidR="00B65F9D" w:rsidRDefault="00B65F9D" w:rsidP="00F906F0">
            <w:pPr>
              <w:pStyle w:val="TableParagraph"/>
              <w:spacing w:before="37" w:line="136" w:lineRule="exact"/>
              <w:ind w:left="228"/>
              <w:rPr>
                <w:sz w:val="12"/>
              </w:rPr>
            </w:pPr>
            <w:r>
              <w:rPr>
                <w:spacing w:val="-2"/>
                <w:w w:val="115"/>
                <w:sz w:val="12"/>
              </w:rPr>
              <w:t>Observation</w:t>
            </w:r>
          </w:p>
        </w:tc>
        <w:tc>
          <w:tcPr>
            <w:tcW w:w="987" w:type="dxa"/>
            <w:tcBorders>
              <w:top w:val="single" w:sz="4" w:space="0" w:color="000000"/>
            </w:tcBorders>
          </w:tcPr>
          <w:p w:rsidR="00B65F9D" w:rsidRDefault="00B65F9D" w:rsidP="00F906F0">
            <w:pPr>
              <w:pStyle w:val="TableParagraph"/>
              <w:spacing w:before="37" w:line="136" w:lineRule="exact"/>
              <w:ind w:left="109"/>
              <w:rPr>
                <w:sz w:val="12"/>
              </w:rPr>
            </w:pPr>
            <w:r>
              <w:rPr>
                <w:spacing w:val="-10"/>
                <w:w w:val="105"/>
                <w:sz w:val="12"/>
              </w:rPr>
              <w:t>–</w:t>
            </w:r>
          </w:p>
        </w:tc>
        <w:tc>
          <w:tcPr>
            <w:tcW w:w="1271" w:type="dxa"/>
            <w:tcBorders>
              <w:top w:val="single" w:sz="4" w:space="0" w:color="000000"/>
            </w:tcBorders>
          </w:tcPr>
          <w:p w:rsidR="00B65F9D" w:rsidRDefault="00B65F9D" w:rsidP="00F906F0">
            <w:pPr>
              <w:pStyle w:val="TableParagraph"/>
              <w:spacing w:before="37" w:line="136" w:lineRule="exact"/>
              <w:ind w:left="231"/>
              <w:rPr>
                <w:sz w:val="12"/>
              </w:rPr>
            </w:pPr>
            <w:r>
              <w:rPr>
                <w:spacing w:val="-2"/>
                <w:sz w:val="12"/>
              </w:rPr>
              <w:t>ANOVA</w:t>
            </w:r>
          </w:p>
        </w:tc>
        <w:tc>
          <w:tcPr>
            <w:tcW w:w="949" w:type="dxa"/>
            <w:tcBorders>
              <w:top w:val="single" w:sz="4" w:space="0" w:color="000000"/>
            </w:tcBorders>
          </w:tcPr>
          <w:p w:rsidR="00B65F9D" w:rsidRDefault="00B65F9D" w:rsidP="00F906F0">
            <w:pPr>
              <w:pStyle w:val="TableParagraph"/>
              <w:spacing w:before="37" w:line="136" w:lineRule="exact"/>
              <w:ind w:left="68"/>
              <w:rPr>
                <w:sz w:val="12"/>
              </w:rPr>
            </w:pPr>
            <w:r>
              <w:rPr>
                <w:spacing w:val="-2"/>
                <w:w w:val="120"/>
                <w:sz w:val="12"/>
              </w:rPr>
              <w:t>Feasibility/</w:t>
            </w:r>
          </w:p>
        </w:tc>
        <w:tc>
          <w:tcPr>
            <w:tcW w:w="1120" w:type="dxa"/>
            <w:tcBorders>
              <w:top w:val="single" w:sz="4" w:space="0" w:color="000000"/>
            </w:tcBorders>
          </w:tcPr>
          <w:p w:rsidR="00B65F9D" w:rsidRDefault="00B65F9D" w:rsidP="00F906F0">
            <w:pPr>
              <w:pStyle w:val="TableParagraph"/>
              <w:spacing w:before="37" w:line="136" w:lineRule="exact"/>
              <w:ind w:left="228"/>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(2017)</w:t>
            </w:r>
          </w:p>
        </w:tc>
        <w:tc>
          <w:tcPr>
            <w:tcW w:w="1504" w:type="dxa"/>
          </w:tcPr>
          <w:p w:rsidR="00B65F9D" w:rsidRDefault="00B65F9D" w:rsidP="00F906F0">
            <w:pPr>
              <w:pStyle w:val="TableParagraph"/>
              <w:spacing w:before="15" w:line="136" w:lineRule="exact"/>
              <w:ind w:left="59"/>
              <w:rPr>
                <w:sz w:val="12"/>
              </w:rPr>
            </w:pPr>
            <w:r>
              <w:rPr>
                <w:w w:val="115"/>
                <w:sz w:val="12"/>
              </w:rPr>
              <w:t>distinguished</w:t>
            </w:r>
            <w:r>
              <w:rPr>
                <w:spacing w:val="29"/>
                <w:w w:val="120"/>
                <w:sz w:val="12"/>
              </w:rPr>
              <w:t xml:space="preserve"> </w:t>
            </w:r>
            <w:r>
              <w:rPr>
                <w:spacing w:val="-4"/>
                <w:w w:val="120"/>
                <w:sz w:val="12"/>
              </w:rPr>
              <w:t>what</w:t>
            </w:r>
          </w:p>
        </w:tc>
        <w:tc>
          <w:tcPr>
            <w:tcW w:w="989" w:type="dxa"/>
          </w:tcPr>
          <w:p w:rsidR="00B65F9D" w:rsidRDefault="00B65F9D" w:rsidP="00F906F0">
            <w:pPr>
              <w:pStyle w:val="TableParagraph"/>
              <w:rPr>
                <w:sz w:val="10"/>
              </w:rPr>
            </w:pPr>
          </w:p>
        </w:tc>
        <w:tc>
          <w:tcPr>
            <w:tcW w:w="991" w:type="dxa"/>
          </w:tcPr>
          <w:p w:rsidR="00B65F9D" w:rsidRDefault="00B65F9D" w:rsidP="00F906F0">
            <w:pPr>
              <w:pStyle w:val="TableParagraph"/>
              <w:rPr>
                <w:sz w:val="10"/>
              </w:rPr>
            </w:pPr>
          </w:p>
        </w:tc>
        <w:tc>
          <w:tcPr>
            <w:tcW w:w="1148" w:type="dxa"/>
          </w:tcPr>
          <w:p w:rsidR="00B65F9D" w:rsidRDefault="00B65F9D" w:rsidP="00F906F0">
            <w:pPr>
              <w:pStyle w:val="TableParagraph"/>
              <w:spacing w:before="15" w:line="136" w:lineRule="exact"/>
              <w:ind w:left="100"/>
              <w:rPr>
                <w:sz w:val="12"/>
              </w:rPr>
            </w:pPr>
            <w:r>
              <w:rPr>
                <w:spacing w:val="-2"/>
                <w:w w:val="115"/>
                <w:sz w:val="12"/>
              </w:rPr>
              <w:t>sighted</w:t>
            </w:r>
          </w:p>
        </w:tc>
        <w:tc>
          <w:tcPr>
            <w:tcW w:w="1106" w:type="dxa"/>
          </w:tcPr>
          <w:p w:rsidR="00B65F9D" w:rsidRDefault="00B65F9D" w:rsidP="00F906F0">
            <w:pPr>
              <w:pStyle w:val="TableParagraph"/>
              <w:spacing w:before="15" w:line="136" w:lineRule="exact"/>
              <w:ind w:left="61"/>
              <w:rPr>
                <w:sz w:val="12"/>
              </w:rPr>
            </w:pPr>
            <w:r>
              <w:rPr>
                <w:w w:val="115"/>
                <w:sz w:val="12"/>
              </w:rPr>
              <w:t>(Epson</w:t>
            </w:r>
            <w:r>
              <w:rPr>
                <w:spacing w:val="11"/>
                <w:w w:val="115"/>
                <w:sz w:val="12"/>
              </w:rPr>
              <w:t xml:space="preserve"> </w:t>
            </w:r>
            <w:proofErr w:type="spellStart"/>
            <w:r>
              <w:rPr>
                <w:spacing w:val="-2"/>
                <w:w w:val="115"/>
                <w:sz w:val="12"/>
              </w:rPr>
              <w:t>Moverio</w:t>
            </w:r>
            <w:proofErr w:type="spellEnd"/>
          </w:p>
        </w:tc>
        <w:tc>
          <w:tcPr>
            <w:tcW w:w="943" w:type="dxa"/>
          </w:tcPr>
          <w:p w:rsidR="00B65F9D" w:rsidRDefault="00B65F9D" w:rsidP="00F906F0">
            <w:pPr>
              <w:pStyle w:val="TableParagraph"/>
              <w:rPr>
                <w:sz w:val="10"/>
              </w:rPr>
            </w:pPr>
          </w:p>
        </w:tc>
        <w:tc>
          <w:tcPr>
            <w:tcW w:w="1228" w:type="dxa"/>
          </w:tcPr>
          <w:p w:rsidR="00B65F9D" w:rsidRDefault="00B65F9D" w:rsidP="00F906F0">
            <w:pPr>
              <w:pStyle w:val="TableParagraph"/>
              <w:spacing w:before="15" w:line="136" w:lineRule="exact"/>
              <w:ind w:left="229"/>
              <w:rPr>
                <w:sz w:val="12"/>
              </w:rPr>
            </w:pPr>
            <w:r>
              <w:rPr>
                <w:spacing w:val="-2"/>
                <w:w w:val="115"/>
                <w:sz w:val="12"/>
              </w:rPr>
              <w:t>(video</w:t>
            </w:r>
          </w:p>
        </w:tc>
        <w:tc>
          <w:tcPr>
            <w:tcW w:w="987"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spacing w:before="15" w:line="136" w:lineRule="exact"/>
              <w:ind w:left="68"/>
              <w:rPr>
                <w:sz w:val="12"/>
              </w:rPr>
            </w:pPr>
            <w:r>
              <w:rPr>
                <w:spacing w:val="-2"/>
                <w:w w:val="115"/>
                <w:sz w:val="12"/>
              </w:rPr>
              <w:t>Evaluation</w:t>
            </w: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9"/>
              <w:rPr>
                <w:sz w:val="12"/>
              </w:rPr>
            </w:pPr>
            <w:r>
              <w:rPr>
                <w:w w:val="115"/>
                <w:sz w:val="12"/>
              </w:rPr>
              <w:t>people</w:t>
            </w:r>
            <w:r>
              <w:rPr>
                <w:spacing w:val="23"/>
                <w:w w:val="115"/>
                <w:sz w:val="12"/>
              </w:rPr>
              <w:t xml:space="preserve"> </w:t>
            </w:r>
            <w:r>
              <w:rPr>
                <w:w w:val="115"/>
                <w:sz w:val="12"/>
              </w:rPr>
              <w:t>with</w:t>
            </w:r>
            <w:r>
              <w:rPr>
                <w:spacing w:val="23"/>
                <w:w w:val="115"/>
                <w:sz w:val="12"/>
              </w:rPr>
              <w:t xml:space="preserve"> </w:t>
            </w:r>
            <w:r>
              <w:rPr>
                <w:w w:val="115"/>
                <w:sz w:val="12"/>
              </w:rPr>
              <w:t>low</w:t>
            </w:r>
            <w:r>
              <w:rPr>
                <w:spacing w:val="24"/>
                <w:w w:val="115"/>
                <w:sz w:val="12"/>
              </w:rPr>
              <w:t xml:space="preserve"> </w:t>
            </w:r>
            <w:r>
              <w:rPr>
                <w:spacing w:val="-2"/>
                <w:w w:val="115"/>
                <w:sz w:val="12"/>
              </w:rPr>
              <w:t>vision</w:t>
            </w:r>
          </w:p>
        </w:tc>
        <w:tc>
          <w:tcPr>
            <w:tcW w:w="989" w:type="dxa"/>
          </w:tcPr>
          <w:p w:rsidR="00B65F9D" w:rsidRDefault="00B65F9D" w:rsidP="00F906F0">
            <w:pPr>
              <w:pStyle w:val="TableParagraph"/>
              <w:rPr>
                <w:sz w:val="10"/>
              </w:rPr>
            </w:pPr>
          </w:p>
        </w:tc>
        <w:tc>
          <w:tcPr>
            <w:tcW w:w="991" w:type="dxa"/>
          </w:tcPr>
          <w:p w:rsidR="00B65F9D" w:rsidRDefault="00B65F9D" w:rsidP="00F906F0">
            <w:pPr>
              <w:pStyle w:val="TableParagraph"/>
              <w:rPr>
                <w:sz w:val="10"/>
              </w:rPr>
            </w:pPr>
          </w:p>
        </w:tc>
        <w:tc>
          <w:tcPr>
            <w:tcW w:w="1148" w:type="dxa"/>
          </w:tcPr>
          <w:p w:rsidR="00B65F9D" w:rsidRDefault="00B65F9D" w:rsidP="00F906F0">
            <w:pPr>
              <w:pStyle w:val="TableParagraph"/>
              <w:spacing w:before="15" w:line="136" w:lineRule="exact"/>
              <w:ind w:left="100"/>
              <w:rPr>
                <w:sz w:val="12"/>
              </w:rPr>
            </w:pPr>
            <w:r>
              <w:rPr>
                <w:w w:val="120"/>
                <w:sz w:val="12"/>
              </w:rPr>
              <w:t>participants</w:t>
            </w:r>
            <w:r>
              <w:rPr>
                <w:spacing w:val="11"/>
                <w:w w:val="120"/>
                <w:sz w:val="12"/>
              </w:rPr>
              <w:t xml:space="preserve"> </w:t>
            </w:r>
            <w:r>
              <w:rPr>
                <w:spacing w:val="-5"/>
                <w:w w:val="120"/>
                <w:sz w:val="12"/>
              </w:rPr>
              <w:t>and</w:t>
            </w:r>
          </w:p>
        </w:tc>
        <w:tc>
          <w:tcPr>
            <w:tcW w:w="1106" w:type="dxa"/>
          </w:tcPr>
          <w:p w:rsidR="00B65F9D" w:rsidRDefault="00B65F9D" w:rsidP="00F906F0">
            <w:pPr>
              <w:pStyle w:val="TableParagraph"/>
              <w:spacing w:before="15" w:line="136" w:lineRule="exact"/>
              <w:ind w:left="61"/>
              <w:rPr>
                <w:sz w:val="12"/>
              </w:rPr>
            </w:pPr>
            <w:r>
              <w:rPr>
                <w:w w:val="110"/>
                <w:sz w:val="12"/>
              </w:rPr>
              <w:t>BT-</w:t>
            </w:r>
            <w:r>
              <w:rPr>
                <w:spacing w:val="-4"/>
                <w:w w:val="110"/>
                <w:sz w:val="12"/>
              </w:rPr>
              <w:t>200)</w:t>
            </w:r>
          </w:p>
        </w:tc>
        <w:tc>
          <w:tcPr>
            <w:tcW w:w="943" w:type="dxa"/>
          </w:tcPr>
          <w:p w:rsidR="00B65F9D" w:rsidRDefault="00B65F9D" w:rsidP="00F906F0">
            <w:pPr>
              <w:pStyle w:val="TableParagraph"/>
              <w:rPr>
                <w:sz w:val="10"/>
              </w:rPr>
            </w:pPr>
          </w:p>
        </w:tc>
        <w:tc>
          <w:tcPr>
            <w:tcW w:w="1228" w:type="dxa"/>
          </w:tcPr>
          <w:p w:rsidR="00B65F9D" w:rsidRDefault="00B65F9D" w:rsidP="00F906F0">
            <w:pPr>
              <w:pStyle w:val="TableParagraph"/>
              <w:spacing w:before="15" w:line="136" w:lineRule="exact"/>
              <w:ind w:left="229"/>
              <w:rPr>
                <w:sz w:val="12"/>
              </w:rPr>
            </w:pPr>
            <w:r>
              <w:rPr>
                <w:w w:val="120"/>
                <w:sz w:val="12"/>
              </w:rPr>
              <w:t>recording)</w:t>
            </w:r>
            <w:r>
              <w:rPr>
                <w:spacing w:val="2"/>
                <w:w w:val="120"/>
                <w:sz w:val="12"/>
              </w:rPr>
              <w:t xml:space="preserve"> </w:t>
            </w:r>
            <w:r>
              <w:rPr>
                <w:spacing w:val="-5"/>
                <w:w w:val="120"/>
                <w:sz w:val="12"/>
              </w:rPr>
              <w:t>and</w:t>
            </w:r>
          </w:p>
        </w:tc>
        <w:tc>
          <w:tcPr>
            <w:tcW w:w="987"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9"/>
              <w:rPr>
                <w:sz w:val="12"/>
              </w:rPr>
            </w:pPr>
            <w:r>
              <w:rPr>
                <w:w w:val="115"/>
                <w:sz w:val="12"/>
              </w:rPr>
              <w:t>can</w:t>
            </w:r>
            <w:r>
              <w:rPr>
                <w:spacing w:val="19"/>
                <w:w w:val="115"/>
                <w:sz w:val="12"/>
              </w:rPr>
              <w:t xml:space="preserve"> </w:t>
            </w:r>
            <w:r>
              <w:rPr>
                <w:w w:val="115"/>
                <w:sz w:val="12"/>
              </w:rPr>
              <w:t>see</w:t>
            </w:r>
            <w:r>
              <w:rPr>
                <w:spacing w:val="20"/>
                <w:w w:val="115"/>
                <w:sz w:val="12"/>
              </w:rPr>
              <w:t xml:space="preserve"> </w:t>
            </w:r>
            <w:r>
              <w:rPr>
                <w:w w:val="115"/>
                <w:sz w:val="12"/>
              </w:rPr>
              <w:t>by</w:t>
            </w:r>
            <w:r>
              <w:rPr>
                <w:spacing w:val="19"/>
                <w:w w:val="115"/>
                <w:sz w:val="12"/>
              </w:rPr>
              <w:t xml:space="preserve"> </w:t>
            </w:r>
            <w:r>
              <w:rPr>
                <w:spacing w:val="-2"/>
                <w:w w:val="115"/>
                <w:sz w:val="12"/>
              </w:rPr>
              <w:t>wearing</w:t>
            </w:r>
          </w:p>
        </w:tc>
        <w:tc>
          <w:tcPr>
            <w:tcW w:w="989" w:type="dxa"/>
          </w:tcPr>
          <w:p w:rsidR="00B65F9D" w:rsidRDefault="00B65F9D" w:rsidP="00F906F0">
            <w:pPr>
              <w:pStyle w:val="TableParagraph"/>
              <w:rPr>
                <w:sz w:val="10"/>
              </w:rPr>
            </w:pPr>
          </w:p>
        </w:tc>
        <w:tc>
          <w:tcPr>
            <w:tcW w:w="991" w:type="dxa"/>
          </w:tcPr>
          <w:p w:rsidR="00B65F9D" w:rsidRDefault="00B65F9D" w:rsidP="00F906F0">
            <w:pPr>
              <w:pStyle w:val="TableParagraph"/>
              <w:rPr>
                <w:sz w:val="10"/>
              </w:rPr>
            </w:pPr>
          </w:p>
        </w:tc>
        <w:tc>
          <w:tcPr>
            <w:tcW w:w="1148" w:type="dxa"/>
          </w:tcPr>
          <w:p w:rsidR="00B65F9D" w:rsidRDefault="00B65F9D" w:rsidP="00F906F0">
            <w:pPr>
              <w:pStyle w:val="TableParagraph"/>
              <w:spacing w:before="15" w:line="136" w:lineRule="exact"/>
              <w:ind w:left="100"/>
              <w:rPr>
                <w:sz w:val="12"/>
              </w:rPr>
            </w:pPr>
            <w:r>
              <w:rPr>
                <w:w w:val="115"/>
                <w:sz w:val="12"/>
              </w:rPr>
              <w:t>20</w:t>
            </w:r>
            <w:r>
              <w:rPr>
                <w:spacing w:val="20"/>
                <w:w w:val="115"/>
                <w:sz w:val="12"/>
              </w:rPr>
              <w:t xml:space="preserve"> </w:t>
            </w:r>
            <w:r>
              <w:rPr>
                <w:w w:val="115"/>
                <w:sz w:val="12"/>
              </w:rPr>
              <w:t>low</w:t>
            </w:r>
            <w:r>
              <w:rPr>
                <w:spacing w:val="21"/>
                <w:w w:val="115"/>
                <w:sz w:val="12"/>
              </w:rPr>
              <w:t xml:space="preserve"> </w:t>
            </w:r>
            <w:r>
              <w:rPr>
                <w:spacing w:val="-2"/>
                <w:w w:val="115"/>
                <w:sz w:val="12"/>
              </w:rPr>
              <w:t>vision</w:t>
            </w:r>
          </w:p>
        </w:tc>
        <w:tc>
          <w:tcPr>
            <w:tcW w:w="1106"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28" w:type="dxa"/>
          </w:tcPr>
          <w:p w:rsidR="00B65F9D" w:rsidRDefault="00B65F9D" w:rsidP="00F906F0">
            <w:pPr>
              <w:pStyle w:val="TableParagraph"/>
              <w:spacing w:before="15" w:line="136" w:lineRule="exact"/>
              <w:ind w:left="229"/>
              <w:rPr>
                <w:sz w:val="12"/>
              </w:rPr>
            </w:pPr>
            <w:r>
              <w:rPr>
                <w:w w:val="120"/>
                <w:sz w:val="12"/>
              </w:rPr>
              <w:t>data</w:t>
            </w:r>
            <w:r>
              <w:rPr>
                <w:spacing w:val="19"/>
                <w:w w:val="120"/>
                <w:sz w:val="12"/>
              </w:rPr>
              <w:t xml:space="preserve"> </w:t>
            </w:r>
            <w:r>
              <w:rPr>
                <w:spacing w:val="-2"/>
                <w:w w:val="120"/>
                <w:sz w:val="12"/>
              </w:rPr>
              <w:t>extracted</w:t>
            </w:r>
          </w:p>
        </w:tc>
        <w:tc>
          <w:tcPr>
            <w:tcW w:w="987"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9"/>
              <w:rPr>
                <w:sz w:val="12"/>
              </w:rPr>
            </w:pPr>
            <w:r>
              <w:rPr>
                <w:w w:val="120"/>
                <w:sz w:val="12"/>
              </w:rPr>
              <w:t>ordinary</w:t>
            </w:r>
            <w:r>
              <w:rPr>
                <w:spacing w:val="12"/>
                <w:w w:val="120"/>
                <w:sz w:val="12"/>
              </w:rPr>
              <w:t xml:space="preserve"> </w:t>
            </w:r>
            <w:r>
              <w:rPr>
                <w:spacing w:val="-2"/>
                <w:w w:val="120"/>
                <w:sz w:val="12"/>
              </w:rPr>
              <w:t>commercial</w:t>
            </w:r>
          </w:p>
        </w:tc>
        <w:tc>
          <w:tcPr>
            <w:tcW w:w="989" w:type="dxa"/>
          </w:tcPr>
          <w:p w:rsidR="00B65F9D" w:rsidRDefault="00B65F9D" w:rsidP="00F906F0">
            <w:pPr>
              <w:pStyle w:val="TableParagraph"/>
              <w:rPr>
                <w:sz w:val="10"/>
              </w:rPr>
            </w:pPr>
          </w:p>
        </w:tc>
        <w:tc>
          <w:tcPr>
            <w:tcW w:w="991" w:type="dxa"/>
          </w:tcPr>
          <w:p w:rsidR="00B65F9D" w:rsidRDefault="00B65F9D" w:rsidP="00F906F0">
            <w:pPr>
              <w:pStyle w:val="TableParagraph"/>
              <w:rPr>
                <w:sz w:val="10"/>
              </w:rPr>
            </w:pPr>
          </w:p>
        </w:tc>
        <w:tc>
          <w:tcPr>
            <w:tcW w:w="1148" w:type="dxa"/>
          </w:tcPr>
          <w:p w:rsidR="00B65F9D" w:rsidRDefault="00B65F9D" w:rsidP="00F906F0">
            <w:pPr>
              <w:pStyle w:val="TableParagraph"/>
              <w:spacing w:before="15" w:line="136" w:lineRule="exact"/>
              <w:ind w:left="100"/>
              <w:rPr>
                <w:sz w:val="12"/>
              </w:rPr>
            </w:pPr>
            <w:r>
              <w:rPr>
                <w:spacing w:val="-2"/>
                <w:w w:val="120"/>
                <w:sz w:val="12"/>
              </w:rPr>
              <w:t>participants</w:t>
            </w:r>
          </w:p>
        </w:tc>
        <w:tc>
          <w:tcPr>
            <w:tcW w:w="1106"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28" w:type="dxa"/>
          </w:tcPr>
          <w:p w:rsidR="00B65F9D" w:rsidRDefault="00B65F9D" w:rsidP="00F906F0">
            <w:pPr>
              <w:pStyle w:val="TableParagraph"/>
              <w:spacing w:before="15" w:line="136" w:lineRule="exact"/>
              <w:ind w:left="229"/>
              <w:rPr>
                <w:sz w:val="12"/>
              </w:rPr>
            </w:pPr>
            <w:r>
              <w:rPr>
                <w:w w:val="115"/>
                <w:sz w:val="12"/>
              </w:rPr>
              <w:t>from</w:t>
            </w:r>
            <w:r>
              <w:rPr>
                <w:spacing w:val="18"/>
                <w:w w:val="115"/>
                <w:sz w:val="12"/>
              </w:rPr>
              <w:t xml:space="preserve"> </w:t>
            </w:r>
            <w:r>
              <w:rPr>
                <w:spacing w:val="-2"/>
                <w:w w:val="115"/>
                <w:sz w:val="12"/>
              </w:rPr>
              <w:t>wearables</w:t>
            </w:r>
          </w:p>
        </w:tc>
        <w:tc>
          <w:tcPr>
            <w:tcW w:w="987"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9"/>
              <w:rPr>
                <w:sz w:val="12"/>
              </w:rPr>
            </w:pPr>
            <w:r>
              <w:rPr>
                <w:w w:val="115"/>
                <w:sz w:val="12"/>
              </w:rPr>
              <w:t>smart</w:t>
            </w:r>
            <w:r>
              <w:rPr>
                <w:spacing w:val="19"/>
                <w:w w:val="115"/>
                <w:sz w:val="12"/>
              </w:rPr>
              <w:t xml:space="preserve"> </w:t>
            </w:r>
            <w:r>
              <w:rPr>
                <w:w w:val="115"/>
                <w:sz w:val="12"/>
              </w:rPr>
              <w:t>glasses</w:t>
            </w:r>
            <w:r>
              <w:rPr>
                <w:spacing w:val="20"/>
                <w:w w:val="115"/>
                <w:sz w:val="12"/>
              </w:rPr>
              <w:t xml:space="preserve"> </w:t>
            </w:r>
            <w:r>
              <w:rPr>
                <w:w w:val="115"/>
                <w:sz w:val="12"/>
              </w:rPr>
              <w:t>even</w:t>
            </w:r>
            <w:r>
              <w:rPr>
                <w:spacing w:val="19"/>
                <w:w w:val="115"/>
                <w:sz w:val="12"/>
              </w:rPr>
              <w:t xml:space="preserve"> </w:t>
            </w:r>
            <w:r>
              <w:rPr>
                <w:spacing w:val="-4"/>
                <w:w w:val="115"/>
                <w:sz w:val="12"/>
              </w:rPr>
              <w:t>with</w:t>
            </w:r>
          </w:p>
        </w:tc>
        <w:tc>
          <w:tcPr>
            <w:tcW w:w="989" w:type="dxa"/>
          </w:tcPr>
          <w:p w:rsidR="00B65F9D" w:rsidRDefault="00B65F9D" w:rsidP="00F906F0">
            <w:pPr>
              <w:pStyle w:val="TableParagraph"/>
              <w:rPr>
                <w:sz w:val="10"/>
              </w:rPr>
            </w:pPr>
          </w:p>
        </w:tc>
        <w:tc>
          <w:tcPr>
            <w:tcW w:w="991" w:type="dxa"/>
          </w:tcPr>
          <w:p w:rsidR="00B65F9D" w:rsidRDefault="00B65F9D" w:rsidP="00F906F0">
            <w:pPr>
              <w:pStyle w:val="TableParagraph"/>
              <w:rPr>
                <w:sz w:val="10"/>
              </w:rPr>
            </w:pPr>
          </w:p>
        </w:tc>
        <w:tc>
          <w:tcPr>
            <w:tcW w:w="1148"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28"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9"/>
              <w:rPr>
                <w:sz w:val="12"/>
              </w:rPr>
            </w:pPr>
            <w:r>
              <w:rPr>
                <w:w w:val="120"/>
                <w:sz w:val="12"/>
              </w:rPr>
              <w:t>their</w:t>
            </w:r>
            <w:r>
              <w:rPr>
                <w:spacing w:val="10"/>
                <w:w w:val="120"/>
                <w:sz w:val="12"/>
              </w:rPr>
              <w:t xml:space="preserve"> </w:t>
            </w:r>
            <w:r>
              <w:rPr>
                <w:w w:val="120"/>
                <w:sz w:val="12"/>
              </w:rPr>
              <w:t>visual</w:t>
            </w:r>
            <w:r>
              <w:rPr>
                <w:spacing w:val="11"/>
                <w:w w:val="120"/>
                <w:sz w:val="12"/>
              </w:rPr>
              <w:t xml:space="preserve"> </w:t>
            </w:r>
            <w:r>
              <w:rPr>
                <w:spacing w:val="-2"/>
                <w:w w:val="120"/>
                <w:sz w:val="12"/>
              </w:rPr>
              <w:t>limitations</w:t>
            </w:r>
          </w:p>
        </w:tc>
        <w:tc>
          <w:tcPr>
            <w:tcW w:w="989" w:type="dxa"/>
          </w:tcPr>
          <w:p w:rsidR="00B65F9D" w:rsidRDefault="00B65F9D" w:rsidP="00F906F0">
            <w:pPr>
              <w:pStyle w:val="TableParagraph"/>
              <w:rPr>
                <w:sz w:val="10"/>
              </w:rPr>
            </w:pPr>
          </w:p>
        </w:tc>
        <w:tc>
          <w:tcPr>
            <w:tcW w:w="991" w:type="dxa"/>
          </w:tcPr>
          <w:p w:rsidR="00B65F9D" w:rsidRDefault="00B65F9D" w:rsidP="00F906F0">
            <w:pPr>
              <w:pStyle w:val="TableParagraph"/>
              <w:rPr>
                <w:sz w:val="10"/>
              </w:rPr>
            </w:pPr>
          </w:p>
        </w:tc>
        <w:tc>
          <w:tcPr>
            <w:tcW w:w="1148"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28"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504" w:type="dxa"/>
          </w:tcPr>
          <w:p w:rsidR="00B65F9D" w:rsidRDefault="00B65F9D" w:rsidP="00F906F0">
            <w:pPr>
              <w:pStyle w:val="TableParagraph"/>
              <w:spacing w:before="15" w:line="136" w:lineRule="exact"/>
              <w:ind w:left="59"/>
              <w:rPr>
                <w:sz w:val="12"/>
              </w:rPr>
            </w:pPr>
            <w:r>
              <w:rPr>
                <w:w w:val="115"/>
                <w:sz w:val="12"/>
              </w:rPr>
              <w:t>and</w:t>
            </w:r>
            <w:r>
              <w:rPr>
                <w:spacing w:val="26"/>
                <w:w w:val="115"/>
                <w:sz w:val="12"/>
              </w:rPr>
              <w:t xml:space="preserve"> </w:t>
            </w:r>
            <w:r>
              <w:rPr>
                <w:w w:val="115"/>
                <w:sz w:val="12"/>
              </w:rPr>
              <w:t>smart</w:t>
            </w:r>
            <w:r>
              <w:rPr>
                <w:spacing w:val="27"/>
                <w:w w:val="115"/>
                <w:sz w:val="12"/>
              </w:rPr>
              <w:t xml:space="preserve"> </w:t>
            </w:r>
            <w:r>
              <w:rPr>
                <w:spacing w:val="-2"/>
                <w:w w:val="115"/>
                <w:sz w:val="12"/>
              </w:rPr>
              <w:t>glasses</w:t>
            </w:r>
          </w:p>
        </w:tc>
        <w:tc>
          <w:tcPr>
            <w:tcW w:w="989" w:type="dxa"/>
          </w:tcPr>
          <w:p w:rsidR="00B65F9D" w:rsidRDefault="00B65F9D" w:rsidP="00F906F0">
            <w:pPr>
              <w:pStyle w:val="TableParagraph"/>
              <w:rPr>
                <w:sz w:val="10"/>
              </w:rPr>
            </w:pPr>
          </w:p>
        </w:tc>
        <w:tc>
          <w:tcPr>
            <w:tcW w:w="991" w:type="dxa"/>
          </w:tcPr>
          <w:p w:rsidR="00B65F9D" w:rsidRDefault="00B65F9D" w:rsidP="00F906F0">
            <w:pPr>
              <w:pStyle w:val="TableParagraph"/>
              <w:rPr>
                <w:sz w:val="10"/>
              </w:rPr>
            </w:pPr>
          </w:p>
        </w:tc>
        <w:tc>
          <w:tcPr>
            <w:tcW w:w="1148"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28"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120"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4" w:type="dxa"/>
            <w:tcBorders>
              <w:bottom w:val="single" w:sz="4" w:space="0" w:color="000000"/>
            </w:tcBorders>
          </w:tcPr>
          <w:p w:rsidR="00B65F9D" w:rsidRDefault="00B65F9D" w:rsidP="00F906F0">
            <w:pPr>
              <w:pStyle w:val="TableParagraph"/>
              <w:rPr>
                <w:sz w:val="12"/>
              </w:rPr>
            </w:pPr>
          </w:p>
        </w:tc>
        <w:tc>
          <w:tcPr>
            <w:tcW w:w="1504" w:type="dxa"/>
            <w:tcBorders>
              <w:bottom w:val="single" w:sz="4" w:space="0" w:color="000000"/>
            </w:tcBorders>
          </w:tcPr>
          <w:p w:rsidR="00B65F9D" w:rsidRDefault="00B65F9D" w:rsidP="00F906F0">
            <w:pPr>
              <w:pStyle w:val="TableParagraph"/>
              <w:spacing w:before="15"/>
              <w:ind w:left="59"/>
              <w:rPr>
                <w:sz w:val="12"/>
              </w:rPr>
            </w:pPr>
            <w:r>
              <w:rPr>
                <w:spacing w:val="-2"/>
                <w:w w:val="115"/>
                <w:sz w:val="12"/>
              </w:rPr>
              <w:t>restrictions.</w:t>
            </w:r>
          </w:p>
        </w:tc>
        <w:tc>
          <w:tcPr>
            <w:tcW w:w="989" w:type="dxa"/>
            <w:tcBorders>
              <w:bottom w:val="single" w:sz="4" w:space="0" w:color="000000"/>
            </w:tcBorders>
          </w:tcPr>
          <w:p w:rsidR="00B65F9D" w:rsidRDefault="00B65F9D" w:rsidP="00F906F0">
            <w:pPr>
              <w:pStyle w:val="TableParagraph"/>
              <w:rPr>
                <w:sz w:val="12"/>
              </w:rPr>
            </w:pPr>
          </w:p>
        </w:tc>
        <w:tc>
          <w:tcPr>
            <w:tcW w:w="991" w:type="dxa"/>
            <w:tcBorders>
              <w:bottom w:val="single" w:sz="4" w:space="0" w:color="000000"/>
            </w:tcBorders>
          </w:tcPr>
          <w:p w:rsidR="00B65F9D" w:rsidRDefault="00B65F9D" w:rsidP="00F906F0">
            <w:pPr>
              <w:pStyle w:val="TableParagraph"/>
              <w:rPr>
                <w:sz w:val="12"/>
              </w:rPr>
            </w:pPr>
          </w:p>
        </w:tc>
        <w:tc>
          <w:tcPr>
            <w:tcW w:w="1148" w:type="dxa"/>
            <w:tcBorders>
              <w:bottom w:val="single" w:sz="4" w:space="0" w:color="000000"/>
            </w:tcBorders>
          </w:tcPr>
          <w:p w:rsidR="00B65F9D" w:rsidRDefault="00B65F9D" w:rsidP="00F906F0">
            <w:pPr>
              <w:pStyle w:val="TableParagraph"/>
              <w:rPr>
                <w:sz w:val="12"/>
              </w:rPr>
            </w:pPr>
          </w:p>
        </w:tc>
        <w:tc>
          <w:tcPr>
            <w:tcW w:w="1106" w:type="dxa"/>
            <w:tcBorders>
              <w:bottom w:val="single" w:sz="4" w:space="0" w:color="000000"/>
            </w:tcBorders>
          </w:tcPr>
          <w:p w:rsidR="00B65F9D" w:rsidRDefault="00B65F9D" w:rsidP="00F906F0">
            <w:pPr>
              <w:pStyle w:val="TableParagraph"/>
              <w:rPr>
                <w:sz w:val="12"/>
              </w:rPr>
            </w:pPr>
          </w:p>
        </w:tc>
        <w:tc>
          <w:tcPr>
            <w:tcW w:w="943" w:type="dxa"/>
            <w:tcBorders>
              <w:bottom w:val="single" w:sz="4" w:space="0" w:color="000000"/>
            </w:tcBorders>
          </w:tcPr>
          <w:p w:rsidR="00B65F9D" w:rsidRDefault="00B65F9D" w:rsidP="00F906F0">
            <w:pPr>
              <w:pStyle w:val="TableParagraph"/>
              <w:rPr>
                <w:sz w:val="12"/>
              </w:rPr>
            </w:pPr>
          </w:p>
        </w:tc>
        <w:tc>
          <w:tcPr>
            <w:tcW w:w="1228" w:type="dxa"/>
            <w:tcBorders>
              <w:bottom w:val="single" w:sz="4" w:space="0" w:color="000000"/>
            </w:tcBorders>
          </w:tcPr>
          <w:p w:rsidR="00B65F9D" w:rsidRDefault="00B65F9D" w:rsidP="00F906F0">
            <w:pPr>
              <w:pStyle w:val="TableParagraph"/>
              <w:rPr>
                <w:sz w:val="12"/>
              </w:rPr>
            </w:pPr>
          </w:p>
        </w:tc>
        <w:tc>
          <w:tcPr>
            <w:tcW w:w="987" w:type="dxa"/>
            <w:tcBorders>
              <w:bottom w:val="single" w:sz="4" w:space="0" w:color="000000"/>
            </w:tcBorders>
          </w:tcPr>
          <w:p w:rsidR="00B65F9D" w:rsidRDefault="00B65F9D" w:rsidP="00F906F0">
            <w:pPr>
              <w:pStyle w:val="TableParagraph"/>
              <w:rPr>
                <w:sz w:val="12"/>
              </w:rPr>
            </w:pPr>
          </w:p>
        </w:tc>
        <w:tc>
          <w:tcPr>
            <w:tcW w:w="1271" w:type="dxa"/>
            <w:tcBorders>
              <w:bottom w:val="single" w:sz="4" w:space="0" w:color="000000"/>
            </w:tcBorders>
          </w:tcPr>
          <w:p w:rsidR="00B65F9D" w:rsidRDefault="00B65F9D" w:rsidP="00F906F0">
            <w:pPr>
              <w:pStyle w:val="TableParagraph"/>
              <w:rPr>
                <w:sz w:val="12"/>
              </w:rPr>
            </w:pPr>
          </w:p>
        </w:tc>
        <w:tc>
          <w:tcPr>
            <w:tcW w:w="949" w:type="dxa"/>
            <w:tcBorders>
              <w:bottom w:val="single" w:sz="4" w:space="0" w:color="000000"/>
            </w:tcBorders>
          </w:tcPr>
          <w:p w:rsidR="00B65F9D" w:rsidRDefault="00B65F9D" w:rsidP="00F906F0">
            <w:pPr>
              <w:pStyle w:val="TableParagraph"/>
              <w:rPr>
                <w:sz w:val="12"/>
              </w:rPr>
            </w:pPr>
          </w:p>
        </w:tc>
        <w:tc>
          <w:tcPr>
            <w:tcW w:w="1120" w:type="dxa"/>
            <w:tcBorders>
              <w:bottom w:val="single" w:sz="4" w:space="0" w:color="000000"/>
            </w:tcBorders>
          </w:tcPr>
          <w:p w:rsidR="00B65F9D" w:rsidRDefault="00B65F9D" w:rsidP="00F906F0">
            <w:pPr>
              <w:pStyle w:val="TableParagraph"/>
              <w:rPr>
                <w:sz w:val="12"/>
              </w:rPr>
            </w:pPr>
          </w:p>
        </w:tc>
      </w:tr>
    </w:tbl>
    <w:p w:rsidR="00B65F9D" w:rsidRDefault="00B65F9D" w:rsidP="00F906F0">
      <w:pPr>
        <w:spacing w:before="128"/>
        <w:jc w:val="right"/>
        <w:rPr>
          <w:sz w:val="12"/>
        </w:rPr>
      </w:pPr>
      <w:r>
        <w:rPr>
          <w:w w:val="110"/>
          <w:sz w:val="12"/>
        </w:rPr>
        <w:t>(</w:t>
      </w:r>
      <w:proofErr w:type="spellStart"/>
      <w:r>
        <w:rPr>
          <w:i/>
          <w:w w:val="110"/>
          <w:sz w:val="12"/>
        </w:rPr>
        <w:t>continued</w:t>
      </w:r>
      <w:proofErr w:type="spellEnd"/>
      <w:r>
        <w:rPr>
          <w:i/>
          <w:spacing w:val="22"/>
          <w:w w:val="110"/>
          <w:sz w:val="12"/>
        </w:rPr>
        <w:t xml:space="preserve"> </w:t>
      </w:r>
      <w:r>
        <w:rPr>
          <w:i/>
          <w:w w:val="110"/>
          <w:sz w:val="12"/>
        </w:rPr>
        <w:t>on</w:t>
      </w:r>
      <w:r>
        <w:rPr>
          <w:i/>
          <w:spacing w:val="22"/>
          <w:w w:val="110"/>
          <w:sz w:val="12"/>
        </w:rPr>
        <w:t xml:space="preserve"> </w:t>
      </w:r>
      <w:proofErr w:type="spellStart"/>
      <w:r>
        <w:rPr>
          <w:i/>
          <w:w w:val="110"/>
          <w:sz w:val="12"/>
        </w:rPr>
        <w:t>next</w:t>
      </w:r>
      <w:proofErr w:type="spellEnd"/>
      <w:r>
        <w:rPr>
          <w:i/>
          <w:spacing w:val="22"/>
          <w:w w:val="110"/>
          <w:sz w:val="12"/>
        </w:rPr>
        <w:t xml:space="preserve"> </w:t>
      </w:r>
      <w:proofErr w:type="spellStart"/>
      <w:r>
        <w:rPr>
          <w:i/>
          <w:spacing w:val="-2"/>
          <w:w w:val="110"/>
          <w:sz w:val="12"/>
        </w:rPr>
        <w:t>page</w:t>
      </w:r>
      <w:proofErr w:type="spellEnd"/>
      <w:r>
        <w:rPr>
          <w:spacing w:val="-2"/>
          <w:w w:val="110"/>
          <w:sz w:val="12"/>
        </w:rPr>
        <w:t>)</w:t>
      </w:r>
    </w:p>
    <w:p w:rsidR="00B65F9D" w:rsidRDefault="00B65F9D" w:rsidP="00F906F0">
      <w:pPr>
        <w:jc w:val="right"/>
        <w:rPr>
          <w:sz w:val="12"/>
        </w:rPr>
        <w:sectPr w:rsidR="00B65F9D">
          <w:footerReference w:type="default" r:id="rId181"/>
          <w:pgSz w:w="15880" w:h="11910" w:orient="landscape"/>
          <w:pgMar w:top="780" w:right="1000" w:bottom="280" w:left="980" w:header="0" w:footer="0" w:gutter="0"/>
          <w:cols w:space="708"/>
        </w:sectPr>
      </w:pPr>
    </w:p>
    <w:p w:rsidR="00B65F9D" w:rsidRDefault="00B65F9D" w:rsidP="00F906F0">
      <w:pPr>
        <w:pStyle w:val="BodyText"/>
        <w:spacing w:before="71"/>
        <w:rPr>
          <w:sz w:val="12"/>
        </w:rPr>
      </w:pPr>
      <w:r>
        <w:rPr>
          <w:noProof/>
          <w:lang w:val="tr-TR" w:eastAsia="tr-TR"/>
        </w:rPr>
        <w:lastRenderedPageBreak/>
        <mc:AlternateContent>
          <mc:Choice Requires="wps">
            <w:drawing>
              <wp:anchor distT="0" distB="0" distL="0" distR="0" simplePos="0" relativeHeight="251780096" behindDoc="0" locked="0" layoutInCell="1" allowOverlap="1" wp14:anchorId="5F8A1862" wp14:editId="4FD65632">
                <wp:simplePos x="0" y="0"/>
                <wp:positionH relativeFrom="page">
                  <wp:posOffset>9526344</wp:posOffset>
                </wp:positionH>
                <wp:positionV relativeFrom="page">
                  <wp:posOffset>464654</wp:posOffset>
                </wp:positionV>
                <wp:extent cx="115570" cy="1579880"/>
                <wp:effectExtent l="0" t="0" r="0" b="0"/>
                <wp:wrapNone/>
                <wp:docPr id="243" name="Text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579880"/>
                        </a:xfrm>
                        <a:prstGeom prst="rect">
                          <a:avLst/>
                        </a:prstGeom>
                      </wps:spPr>
                      <wps:txbx>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wps:txbx>
                      <wps:bodyPr vert="vert" wrap="square" lIns="0" tIns="0" rIns="0" bIns="0" rtlCol="0">
                        <a:noAutofit/>
                      </wps:bodyPr>
                    </wps:wsp>
                  </a:graphicData>
                </a:graphic>
              </wp:anchor>
            </w:drawing>
          </mc:Choice>
          <mc:Fallback>
            <w:pict>
              <v:shape w14:anchorId="5F8A1862" id="Textbox 243" o:spid="_x0000_s1050" type="#_x0000_t202" style="position:absolute;margin-left:750.1pt;margin-top:36.6pt;width:9.1pt;height:124.4pt;z-index:251780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" filled="f" stroked="f">
                <v:path arrowok="t"/>
                <v:textbox style="layout-flow:vertical" inset="0,0,0,0">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v:textbox>
                <w10:wrap anchorx="page" anchory="page"/>
              </v:shape>
            </w:pict>
          </mc:Fallback>
        </mc:AlternateContent>
      </w:r>
      <w:r>
        <w:rPr>
          <w:noProof/>
          <w:lang w:val="tr-TR" w:eastAsia="tr-TR"/>
        </w:rPr>
        <mc:AlternateContent>
          <mc:Choice Requires="wps">
            <w:drawing>
              <wp:anchor distT="0" distB="0" distL="0" distR="0" simplePos="0" relativeHeight="251781120" behindDoc="0" locked="0" layoutInCell="1" allowOverlap="1" wp14:anchorId="6CB599E6" wp14:editId="0DDDEF50">
                <wp:simplePos x="0" y="0"/>
                <wp:positionH relativeFrom="page">
                  <wp:posOffset>9526344</wp:posOffset>
                </wp:positionH>
                <wp:positionV relativeFrom="page">
                  <wp:posOffset>4680191</wp:posOffset>
                </wp:positionV>
                <wp:extent cx="115570" cy="2415540"/>
                <wp:effectExtent l="0" t="0" r="0" b="0"/>
                <wp:wrapNone/>
                <wp:docPr id="244" name="Text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2415540"/>
                        </a:xfrm>
                        <a:prstGeom prst="rect">
                          <a:avLst/>
                        </a:prstGeom>
                      </wps:spPr>
                      <wps:txbx>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wps:txbx>
                      <wps:bodyPr vert="vert" wrap="square" lIns="0" tIns="0" rIns="0" bIns="0" rtlCol="0">
                        <a:noAutofit/>
                      </wps:bodyPr>
                    </wps:wsp>
                  </a:graphicData>
                </a:graphic>
              </wp:anchor>
            </w:drawing>
          </mc:Choice>
          <mc:Fallback>
            <w:pict>
              <v:shape w14:anchorId="6CB599E6" id="Textbox 244" o:spid="_x0000_s1051" type="#_x0000_t202" style="position:absolute;margin-left:750.1pt;margin-top:368.5pt;width:9.1pt;height:190.2pt;z-index:251781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" filled="f" stroked="f">
                <v:path arrowok="t"/>
                <v:textbox style="layout-flow:vertical" inset="0,0,0,0">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v:textbox>
                <w10:wrap anchorx="page" anchory="page"/>
              </v:shape>
            </w:pict>
          </mc:Fallback>
        </mc:AlternateContent>
      </w:r>
      <w:r>
        <w:rPr>
          <w:noProof/>
          <w:lang w:val="tr-TR" w:eastAsia="tr-TR"/>
        </w:rPr>
        <mc:AlternateContent>
          <mc:Choice Requires="wps">
            <w:drawing>
              <wp:anchor distT="0" distB="0" distL="0" distR="0" simplePos="0" relativeHeight="251782144" behindDoc="0" locked="0" layoutInCell="1" allowOverlap="1" wp14:anchorId="16329320" wp14:editId="2D42FBE8">
                <wp:simplePos x="0" y="0"/>
                <wp:positionH relativeFrom="page">
                  <wp:posOffset>349489</wp:posOffset>
                </wp:positionH>
                <wp:positionV relativeFrom="page">
                  <wp:posOffset>3721709</wp:posOffset>
                </wp:positionV>
                <wp:extent cx="115570" cy="116839"/>
                <wp:effectExtent l="0" t="0" r="0" b="0"/>
                <wp:wrapNone/>
                <wp:docPr id="245" name="Text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16839"/>
                        </a:xfrm>
                        <a:prstGeom prst="rect">
                          <a:avLst/>
                        </a:prstGeom>
                      </wps:spPr>
                      <wps:txbx>
                        <w:txbxContent>
                          <w:p w:rsidR="00F906F0" w:rsidRDefault="00F906F0" w:rsidP="00B65F9D">
                            <w:pPr>
                              <w:spacing w:before="20"/>
                              <w:ind w:left="20"/>
                              <w:rPr>
                                <w:sz w:val="12"/>
                              </w:rPr>
                            </w:pPr>
                            <w:r>
                              <w:rPr>
                                <w:spacing w:val="-5"/>
                                <w:w w:val="120"/>
                                <w:sz w:val="12"/>
                              </w:rPr>
                              <w:t>16</w:t>
                            </w:r>
                          </w:p>
                        </w:txbxContent>
                      </wps:txbx>
                      <wps:bodyPr vert="vert" wrap="square" lIns="0" tIns="0" rIns="0" bIns="0" rtlCol="0">
                        <a:noAutofit/>
                      </wps:bodyPr>
                    </wps:wsp>
                  </a:graphicData>
                </a:graphic>
              </wp:anchor>
            </w:drawing>
          </mc:Choice>
          <mc:Fallback>
            <w:pict>
              <v:shape w14:anchorId="16329320" id="Textbox 245" o:spid="_x0000_s1052" type="#_x0000_t202" style="position:absolute;margin-left:27.5pt;margin-top:293.05pt;width:9.1pt;height:9.2pt;z-index:251782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" filled="f" stroked="f">
                <v:path arrowok="t"/>
                <v:textbox style="layout-flow:vertical" inset="0,0,0,0">
                  <w:txbxContent>
                    <w:p w:rsidR="00F906F0" w:rsidRDefault="00F906F0" w:rsidP="00B65F9D">
                      <w:pPr>
                        <w:spacing w:before="20"/>
                        <w:ind w:left="20"/>
                        <w:rPr>
                          <w:sz w:val="12"/>
                        </w:rPr>
                      </w:pPr>
                      <w:r>
                        <w:rPr>
                          <w:spacing w:val="-5"/>
                          <w:w w:val="120"/>
                          <w:sz w:val="12"/>
                        </w:rPr>
                        <w:t>16</w:t>
                      </w:r>
                    </w:p>
                  </w:txbxContent>
                </v:textbox>
                <w10:wrap anchorx="page" anchory="page"/>
              </v:shape>
            </w:pict>
          </mc:Fallback>
        </mc:AlternateContent>
      </w:r>
    </w:p>
    <w:p w:rsidR="00B65F9D" w:rsidRDefault="00B65F9D" w:rsidP="00F906F0">
      <w:pPr>
        <w:spacing w:after="33"/>
        <w:ind w:left="108"/>
        <w:rPr>
          <w:sz w:val="12"/>
        </w:rPr>
      </w:pPr>
      <w:proofErr w:type="spellStart"/>
      <w:r>
        <w:rPr>
          <w:b/>
          <w:w w:val="115"/>
          <w:sz w:val="12"/>
        </w:rPr>
        <w:t>Table</w:t>
      </w:r>
      <w:proofErr w:type="spellEnd"/>
      <w:r>
        <w:rPr>
          <w:b/>
          <w:spacing w:val="18"/>
          <w:w w:val="115"/>
          <w:sz w:val="12"/>
        </w:rPr>
        <w:t xml:space="preserve"> </w:t>
      </w:r>
      <w:r>
        <w:rPr>
          <w:b/>
          <w:w w:val="115"/>
          <w:sz w:val="12"/>
        </w:rPr>
        <w:t>4</w:t>
      </w:r>
      <w:r>
        <w:rPr>
          <w:b/>
          <w:spacing w:val="18"/>
          <w:w w:val="115"/>
          <w:sz w:val="12"/>
        </w:rPr>
        <w:t xml:space="preserve"> </w:t>
      </w:r>
      <w:r>
        <w:rPr>
          <w:spacing w:val="-2"/>
          <w:w w:val="115"/>
          <w:sz w:val="12"/>
        </w:rPr>
        <w:t>(</w:t>
      </w:r>
      <w:proofErr w:type="spellStart"/>
      <w:r>
        <w:rPr>
          <w:i/>
          <w:spacing w:val="-2"/>
          <w:w w:val="115"/>
          <w:sz w:val="12"/>
        </w:rPr>
        <w:t>continued</w:t>
      </w:r>
      <w:proofErr w:type="spellEnd"/>
      <w:r>
        <w:rPr>
          <w:spacing w:val="-2"/>
          <w:w w:val="115"/>
          <w:sz w:val="12"/>
        </w:rPr>
        <w:t>).</w:t>
      </w:r>
    </w:p>
    <w:tbl>
      <w:tblPr>
        <w:tblW w:w="0" w:type="auto"/>
        <w:tblInd w:w="115" w:type="dxa"/>
        <w:tblLayout w:type="fixed"/>
        <w:tblCellMar>
          <w:left w:w="0" w:type="dxa"/>
          <w:right w:w="0" w:type="dxa"/>
        </w:tblCellMar>
        <w:tblLook w:val="01E0" w:firstRow="1" w:lastRow="1" w:firstColumn="1" w:lastColumn="1" w:noHBand="0" w:noVBand="0"/>
      </w:tblPr>
      <w:tblGrid>
        <w:gridCol w:w="487"/>
        <w:gridCol w:w="968"/>
        <w:gridCol w:w="1507"/>
        <w:gridCol w:w="1028"/>
        <w:gridCol w:w="926"/>
        <w:gridCol w:w="1160"/>
        <w:gridCol w:w="1118"/>
        <w:gridCol w:w="938"/>
        <w:gridCol w:w="1258"/>
        <w:gridCol w:w="1057"/>
        <w:gridCol w:w="1171"/>
        <w:gridCol w:w="1105"/>
        <w:gridCol w:w="963"/>
      </w:tblGrid>
      <w:tr w:rsidR="00B65F9D" w:rsidTr="00F906F0">
        <w:trPr>
          <w:trHeight w:val="570"/>
        </w:trPr>
        <w:tc>
          <w:tcPr>
            <w:tcW w:w="487" w:type="dxa"/>
            <w:tcBorders>
              <w:top w:val="single" w:sz="4" w:space="0" w:color="000000"/>
              <w:bottom w:val="single" w:sz="4" w:space="0" w:color="000000"/>
            </w:tcBorders>
          </w:tcPr>
          <w:p w:rsidR="00B65F9D" w:rsidRDefault="00B65F9D" w:rsidP="00F906F0">
            <w:pPr>
              <w:pStyle w:val="TableParagraph"/>
              <w:spacing w:before="37"/>
              <w:ind w:left="28"/>
              <w:jc w:val="center"/>
              <w:rPr>
                <w:sz w:val="12"/>
              </w:rPr>
            </w:pPr>
            <w:r>
              <w:rPr>
                <w:sz w:val="12"/>
              </w:rPr>
              <w:t>S-</w:t>
            </w:r>
            <w:r>
              <w:rPr>
                <w:spacing w:val="-5"/>
                <w:sz w:val="12"/>
              </w:rPr>
              <w:t>ID</w:t>
            </w:r>
          </w:p>
        </w:tc>
        <w:tc>
          <w:tcPr>
            <w:tcW w:w="968" w:type="dxa"/>
            <w:tcBorders>
              <w:top w:val="single" w:sz="4" w:space="0" w:color="000000"/>
              <w:bottom w:val="single" w:sz="4" w:space="0" w:color="000000"/>
            </w:tcBorders>
          </w:tcPr>
          <w:p w:rsidR="00B65F9D" w:rsidRDefault="00B65F9D" w:rsidP="00F906F0">
            <w:pPr>
              <w:pStyle w:val="TableParagraph"/>
              <w:spacing w:before="37" w:line="297" w:lineRule="auto"/>
              <w:ind w:left="114"/>
              <w:rPr>
                <w:sz w:val="12"/>
              </w:rPr>
            </w:pPr>
            <w:r>
              <w:rPr>
                <w:spacing w:val="-2"/>
                <w:w w:val="115"/>
                <w:sz w:val="12"/>
              </w:rPr>
              <w:t>Author(s)/</w:t>
            </w:r>
            <w:r>
              <w:rPr>
                <w:spacing w:val="40"/>
                <w:w w:val="115"/>
                <w:sz w:val="12"/>
              </w:rPr>
              <w:t xml:space="preserve"> </w:t>
            </w:r>
            <w:r>
              <w:rPr>
                <w:spacing w:val="-4"/>
                <w:w w:val="115"/>
                <w:sz w:val="12"/>
              </w:rPr>
              <w:t>Year</w:t>
            </w:r>
          </w:p>
        </w:tc>
        <w:tc>
          <w:tcPr>
            <w:tcW w:w="1507" w:type="dxa"/>
            <w:tcBorders>
              <w:top w:val="single" w:sz="4" w:space="0" w:color="000000"/>
              <w:bottom w:val="single" w:sz="4" w:space="0" w:color="000000"/>
            </w:tcBorders>
          </w:tcPr>
          <w:p w:rsidR="00B65F9D" w:rsidRDefault="00B65F9D" w:rsidP="00F906F0">
            <w:pPr>
              <w:pStyle w:val="TableParagraph"/>
              <w:spacing w:before="37"/>
              <w:ind w:left="55"/>
              <w:rPr>
                <w:sz w:val="12"/>
              </w:rPr>
            </w:pPr>
            <w:r>
              <w:rPr>
                <w:spacing w:val="-2"/>
                <w:w w:val="115"/>
                <w:sz w:val="12"/>
              </w:rPr>
              <w:t>Objective</w:t>
            </w:r>
          </w:p>
        </w:tc>
        <w:tc>
          <w:tcPr>
            <w:tcW w:w="1028" w:type="dxa"/>
            <w:tcBorders>
              <w:top w:val="single" w:sz="4" w:space="0" w:color="000000"/>
              <w:bottom w:val="single" w:sz="4" w:space="0" w:color="000000"/>
            </w:tcBorders>
          </w:tcPr>
          <w:p w:rsidR="00B65F9D" w:rsidRDefault="00B65F9D" w:rsidP="00F906F0">
            <w:pPr>
              <w:pStyle w:val="TableParagraph"/>
              <w:spacing w:before="37"/>
              <w:ind w:left="55"/>
              <w:rPr>
                <w:sz w:val="12"/>
              </w:rPr>
            </w:pPr>
            <w:r>
              <w:rPr>
                <w:spacing w:val="-2"/>
                <w:w w:val="115"/>
                <w:sz w:val="12"/>
              </w:rPr>
              <w:t>Methodology</w:t>
            </w:r>
          </w:p>
        </w:tc>
        <w:tc>
          <w:tcPr>
            <w:tcW w:w="926" w:type="dxa"/>
            <w:tcBorders>
              <w:top w:val="single" w:sz="4" w:space="0" w:color="000000"/>
              <w:bottom w:val="single" w:sz="4" w:space="0" w:color="000000"/>
            </w:tcBorders>
          </w:tcPr>
          <w:p w:rsidR="00B65F9D" w:rsidRDefault="00B65F9D" w:rsidP="00F906F0">
            <w:pPr>
              <w:pStyle w:val="TableParagraph"/>
              <w:spacing w:before="37"/>
              <w:ind w:left="136"/>
              <w:rPr>
                <w:sz w:val="12"/>
              </w:rPr>
            </w:pPr>
            <w:r>
              <w:rPr>
                <w:spacing w:val="-2"/>
                <w:w w:val="115"/>
                <w:sz w:val="12"/>
              </w:rPr>
              <w:t>Country</w:t>
            </w:r>
          </w:p>
        </w:tc>
        <w:tc>
          <w:tcPr>
            <w:tcW w:w="1160" w:type="dxa"/>
            <w:tcBorders>
              <w:top w:val="single" w:sz="4" w:space="0" w:color="000000"/>
              <w:bottom w:val="single" w:sz="4" w:space="0" w:color="000000"/>
            </w:tcBorders>
          </w:tcPr>
          <w:p w:rsidR="00B65F9D" w:rsidRDefault="00B65F9D" w:rsidP="00F906F0">
            <w:pPr>
              <w:pStyle w:val="TableParagraph"/>
              <w:spacing w:before="37"/>
              <w:ind w:left="119"/>
              <w:rPr>
                <w:sz w:val="12"/>
              </w:rPr>
            </w:pPr>
            <w:r>
              <w:rPr>
                <w:spacing w:val="-2"/>
                <w:w w:val="115"/>
                <w:sz w:val="12"/>
              </w:rPr>
              <w:t>Subject/Sample</w:t>
            </w:r>
          </w:p>
        </w:tc>
        <w:tc>
          <w:tcPr>
            <w:tcW w:w="1118" w:type="dxa"/>
            <w:tcBorders>
              <w:top w:val="single" w:sz="4" w:space="0" w:color="000000"/>
              <w:bottom w:val="single" w:sz="4" w:space="0" w:color="000000"/>
            </w:tcBorders>
          </w:tcPr>
          <w:p w:rsidR="00B65F9D" w:rsidRDefault="00B65F9D" w:rsidP="00F906F0">
            <w:pPr>
              <w:pStyle w:val="TableParagraph"/>
              <w:spacing w:before="37"/>
              <w:ind w:left="68"/>
              <w:rPr>
                <w:sz w:val="12"/>
              </w:rPr>
            </w:pPr>
            <w:r>
              <w:rPr>
                <w:w w:val="115"/>
                <w:sz w:val="12"/>
              </w:rPr>
              <w:t>Wearables</w:t>
            </w:r>
            <w:r>
              <w:rPr>
                <w:spacing w:val="18"/>
                <w:w w:val="115"/>
                <w:sz w:val="12"/>
              </w:rPr>
              <w:t xml:space="preserve"> </w:t>
            </w:r>
            <w:r>
              <w:rPr>
                <w:spacing w:val="-4"/>
                <w:w w:val="115"/>
                <w:sz w:val="12"/>
              </w:rPr>
              <w:t>Type</w:t>
            </w:r>
          </w:p>
        </w:tc>
        <w:tc>
          <w:tcPr>
            <w:tcW w:w="938" w:type="dxa"/>
            <w:tcBorders>
              <w:top w:val="single" w:sz="4" w:space="0" w:color="000000"/>
              <w:bottom w:val="single" w:sz="4" w:space="0" w:color="000000"/>
            </w:tcBorders>
          </w:tcPr>
          <w:p w:rsidR="00B65F9D" w:rsidRDefault="00B65F9D" w:rsidP="00F906F0">
            <w:pPr>
              <w:pStyle w:val="TableParagraph"/>
              <w:spacing w:before="37" w:line="297" w:lineRule="auto"/>
              <w:ind w:left="58" w:hanging="1"/>
              <w:rPr>
                <w:sz w:val="12"/>
              </w:rPr>
            </w:pPr>
            <w:r>
              <w:rPr>
                <w:spacing w:val="-2"/>
                <w:w w:val="115"/>
                <w:sz w:val="12"/>
              </w:rPr>
              <w:t>Research</w:t>
            </w:r>
            <w:r>
              <w:rPr>
                <w:spacing w:val="40"/>
                <w:w w:val="115"/>
                <w:sz w:val="12"/>
              </w:rPr>
              <w:t xml:space="preserve"> </w:t>
            </w:r>
            <w:r>
              <w:rPr>
                <w:spacing w:val="-2"/>
                <w:w w:val="115"/>
                <w:sz w:val="12"/>
              </w:rPr>
              <w:t>Strategy</w:t>
            </w:r>
          </w:p>
        </w:tc>
        <w:tc>
          <w:tcPr>
            <w:tcW w:w="1258" w:type="dxa"/>
            <w:tcBorders>
              <w:top w:val="single" w:sz="4" w:space="0" w:color="000000"/>
              <w:bottom w:val="single" w:sz="4" w:space="0" w:color="000000"/>
            </w:tcBorders>
          </w:tcPr>
          <w:p w:rsidR="00B65F9D" w:rsidRDefault="00B65F9D" w:rsidP="00F906F0">
            <w:pPr>
              <w:pStyle w:val="TableParagraph"/>
              <w:spacing w:before="37" w:line="297" w:lineRule="auto"/>
              <w:ind w:left="229"/>
              <w:rPr>
                <w:sz w:val="12"/>
              </w:rPr>
            </w:pPr>
            <w:r>
              <w:rPr>
                <w:w w:val="115"/>
                <w:sz w:val="12"/>
              </w:rPr>
              <w:t>Data</w:t>
            </w:r>
            <w:r>
              <w:rPr>
                <w:spacing w:val="-1"/>
                <w:w w:val="115"/>
                <w:sz w:val="12"/>
              </w:rPr>
              <w:t xml:space="preserve"> </w:t>
            </w:r>
            <w:r>
              <w:rPr>
                <w:w w:val="115"/>
                <w:sz w:val="12"/>
              </w:rPr>
              <w:t>Collection</w:t>
            </w:r>
            <w:r>
              <w:rPr>
                <w:spacing w:val="40"/>
                <w:w w:val="115"/>
                <w:sz w:val="12"/>
              </w:rPr>
              <w:t xml:space="preserve"> </w:t>
            </w:r>
            <w:r>
              <w:rPr>
                <w:spacing w:val="-2"/>
                <w:w w:val="115"/>
                <w:sz w:val="12"/>
              </w:rPr>
              <w:t>Methods</w:t>
            </w:r>
          </w:p>
        </w:tc>
        <w:tc>
          <w:tcPr>
            <w:tcW w:w="1057" w:type="dxa"/>
            <w:tcBorders>
              <w:top w:val="single" w:sz="4" w:space="0" w:color="000000"/>
              <w:bottom w:val="single" w:sz="4" w:space="0" w:color="000000"/>
            </w:tcBorders>
          </w:tcPr>
          <w:p w:rsidR="00B65F9D" w:rsidRDefault="00B65F9D" w:rsidP="00F906F0">
            <w:pPr>
              <w:pStyle w:val="TableParagraph"/>
              <w:spacing w:before="37" w:line="297" w:lineRule="auto"/>
              <w:ind w:left="79"/>
              <w:rPr>
                <w:sz w:val="12"/>
              </w:rPr>
            </w:pPr>
            <w:r>
              <w:rPr>
                <w:spacing w:val="-2"/>
                <w:w w:val="120"/>
                <w:sz w:val="12"/>
              </w:rPr>
              <w:t>Theory/</w:t>
            </w:r>
            <w:r>
              <w:rPr>
                <w:spacing w:val="40"/>
                <w:w w:val="120"/>
                <w:sz w:val="12"/>
              </w:rPr>
              <w:t xml:space="preserve"> </w:t>
            </w:r>
            <w:r>
              <w:rPr>
                <w:spacing w:val="-2"/>
                <w:w w:val="115"/>
                <w:sz w:val="12"/>
              </w:rPr>
              <w:t>Framework</w:t>
            </w:r>
          </w:p>
        </w:tc>
        <w:tc>
          <w:tcPr>
            <w:tcW w:w="1171" w:type="dxa"/>
            <w:tcBorders>
              <w:top w:val="single" w:sz="4" w:space="0" w:color="000000"/>
              <w:bottom w:val="single" w:sz="4" w:space="0" w:color="000000"/>
            </w:tcBorders>
          </w:tcPr>
          <w:p w:rsidR="00B65F9D" w:rsidRDefault="00B65F9D" w:rsidP="00F906F0">
            <w:pPr>
              <w:pStyle w:val="TableParagraph"/>
              <w:spacing w:before="5" w:line="170" w:lineRule="atLeast"/>
              <w:ind w:left="131"/>
              <w:rPr>
                <w:sz w:val="12"/>
              </w:rPr>
            </w:pPr>
            <w:r>
              <w:rPr>
                <w:spacing w:val="-2"/>
                <w:w w:val="115"/>
                <w:sz w:val="12"/>
              </w:rPr>
              <w:t>Analyzing</w:t>
            </w:r>
            <w:r>
              <w:rPr>
                <w:spacing w:val="40"/>
                <w:w w:val="115"/>
                <w:sz w:val="12"/>
              </w:rPr>
              <w:t xml:space="preserve"> </w:t>
            </w:r>
            <w:r>
              <w:rPr>
                <w:spacing w:val="-2"/>
                <w:w w:val="115"/>
                <w:sz w:val="12"/>
              </w:rPr>
              <w:t>Tool/Technique/</w:t>
            </w:r>
            <w:r>
              <w:rPr>
                <w:spacing w:val="40"/>
                <w:w w:val="115"/>
                <w:sz w:val="12"/>
              </w:rPr>
              <w:t xml:space="preserve"> </w:t>
            </w:r>
            <w:r>
              <w:rPr>
                <w:spacing w:val="-4"/>
                <w:w w:val="115"/>
                <w:sz w:val="12"/>
              </w:rPr>
              <w:t>Test</w:t>
            </w:r>
          </w:p>
        </w:tc>
        <w:tc>
          <w:tcPr>
            <w:tcW w:w="1105" w:type="dxa"/>
            <w:tcBorders>
              <w:top w:val="single" w:sz="4" w:space="0" w:color="000000"/>
              <w:bottom w:val="single" w:sz="4" w:space="0" w:color="000000"/>
            </w:tcBorders>
          </w:tcPr>
          <w:p w:rsidR="00B65F9D" w:rsidRDefault="00B65F9D" w:rsidP="00F906F0">
            <w:pPr>
              <w:pStyle w:val="TableParagraph"/>
              <w:spacing w:before="37"/>
              <w:ind w:left="68"/>
              <w:rPr>
                <w:sz w:val="12"/>
              </w:rPr>
            </w:pPr>
            <w:r>
              <w:rPr>
                <w:spacing w:val="-2"/>
                <w:w w:val="115"/>
                <w:sz w:val="12"/>
              </w:rPr>
              <w:t>Theme</w:t>
            </w:r>
          </w:p>
        </w:tc>
        <w:tc>
          <w:tcPr>
            <w:tcW w:w="963" w:type="dxa"/>
            <w:tcBorders>
              <w:top w:val="single" w:sz="4" w:space="0" w:color="000000"/>
              <w:bottom w:val="single" w:sz="4" w:space="0" w:color="000000"/>
            </w:tcBorders>
          </w:tcPr>
          <w:p w:rsidR="00B65F9D" w:rsidRDefault="00B65F9D" w:rsidP="00F906F0">
            <w:pPr>
              <w:pStyle w:val="TableParagraph"/>
              <w:spacing w:before="37"/>
              <w:ind w:left="72"/>
              <w:rPr>
                <w:sz w:val="12"/>
              </w:rPr>
            </w:pPr>
            <w:r>
              <w:rPr>
                <w:spacing w:val="-2"/>
                <w:w w:val="115"/>
                <w:sz w:val="12"/>
              </w:rPr>
              <w:t>Industry</w:t>
            </w: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S139</w:t>
            </w:r>
          </w:p>
        </w:tc>
        <w:tc>
          <w:tcPr>
            <w:tcW w:w="968" w:type="dxa"/>
            <w:tcBorders>
              <w:top w:val="single" w:sz="4" w:space="0" w:color="000000"/>
            </w:tcBorders>
          </w:tcPr>
          <w:p w:rsidR="00B65F9D" w:rsidRDefault="00F906F0" w:rsidP="00F906F0">
            <w:pPr>
              <w:pStyle w:val="TableParagraph"/>
              <w:spacing w:before="37" w:line="136" w:lineRule="exact"/>
              <w:ind w:left="114"/>
              <w:rPr>
                <w:sz w:val="12"/>
              </w:rPr>
            </w:pPr>
            <w:hyperlink w:anchor="_bookmark146" w:history="1">
              <w:r w:rsidR="00B65F9D">
                <w:rPr>
                  <w:color w:val="007FAC"/>
                  <w:w w:val="115"/>
                  <w:sz w:val="12"/>
                </w:rPr>
                <w:t>Yu</w:t>
              </w:r>
              <w:r w:rsidR="00B65F9D">
                <w:rPr>
                  <w:color w:val="007FAC"/>
                  <w:spacing w:val="12"/>
                  <w:w w:val="115"/>
                  <w:sz w:val="12"/>
                </w:rPr>
                <w:t xml:space="preserve"> </w:t>
              </w:r>
              <w:r w:rsidR="00B65F9D">
                <w:rPr>
                  <w:color w:val="007FAC"/>
                  <w:w w:val="115"/>
                  <w:sz w:val="12"/>
                </w:rPr>
                <w:t>et</w:t>
              </w:r>
              <w:r w:rsidR="00B65F9D">
                <w:rPr>
                  <w:color w:val="007FAC"/>
                  <w:spacing w:val="13"/>
                  <w:w w:val="115"/>
                  <w:sz w:val="12"/>
                </w:rPr>
                <w:t xml:space="preserve"> </w:t>
              </w:r>
              <w:r w:rsidR="00B65F9D">
                <w:rPr>
                  <w:color w:val="007FAC"/>
                  <w:spacing w:val="-5"/>
                  <w:w w:val="115"/>
                  <w:sz w:val="12"/>
                </w:rPr>
                <w:t>al.</w:t>
              </w:r>
            </w:hyperlink>
          </w:p>
        </w:tc>
        <w:tc>
          <w:tcPr>
            <w:tcW w:w="1507" w:type="dxa"/>
            <w:tcBorders>
              <w:top w:val="single" w:sz="4" w:space="0" w:color="000000"/>
            </w:tcBorders>
          </w:tcPr>
          <w:p w:rsidR="00B65F9D" w:rsidRDefault="00B65F9D" w:rsidP="00F906F0">
            <w:pPr>
              <w:pStyle w:val="TableParagraph"/>
              <w:spacing w:before="37" w:line="136" w:lineRule="exact"/>
              <w:ind w:left="55"/>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evaluated</w:t>
            </w:r>
          </w:p>
        </w:tc>
        <w:tc>
          <w:tcPr>
            <w:tcW w:w="1028"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Quantitative</w:t>
            </w:r>
          </w:p>
        </w:tc>
        <w:tc>
          <w:tcPr>
            <w:tcW w:w="926" w:type="dxa"/>
            <w:tcBorders>
              <w:top w:val="single" w:sz="4" w:space="0" w:color="000000"/>
            </w:tcBorders>
          </w:tcPr>
          <w:p w:rsidR="00B65F9D" w:rsidRDefault="00B65F9D" w:rsidP="00F906F0">
            <w:pPr>
              <w:pStyle w:val="TableParagraph"/>
              <w:spacing w:before="37" w:line="136" w:lineRule="exact"/>
              <w:ind w:left="136"/>
              <w:rPr>
                <w:sz w:val="12"/>
              </w:rPr>
            </w:pPr>
            <w:r>
              <w:rPr>
                <w:spacing w:val="-5"/>
                <w:sz w:val="12"/>
              </w:rPr>
              <w:t>USA</w:t>
            </w:r>
          </w:p>
        </w:tc>
        <w:tc>
          <w:tcPr>
            <w:tcW w:w="1160" w:type="dxa"/>
            <w:tcBorders>
              <w:top w:val="single" w:sz="4" w:space="0" w:color="000000"/>
            </w:tcBorders>
          </w:tcPr>
          <w:p w:rsidR="00B65F9D" w:rsidRDefault="00B65F9D" w:rsidP="00F906F0">
            <w:pPr>
              <w:pStyle w:val="TableParagraph"/>
              <w:spacing w:before="37" w:line="136" w:lineRule="exact"/>
              <w:ind w:left="119"/>
              <w:rPr>
                <w:sz w:val="12"/>
              </w:rPr>
            </w:pPr>
            <w:r>
              <w:rPr>
                <w:w w:val="115"/>
                <w:sz w:val="12"/>
              </w:rPr>
              <w:t>36</w:t>
            </w:r>
            <w:r>
              <w:rPr>
                <w:spacing w:val="-9"/>
                <w:w w:val="115"/>
                <w:sz w:val="12"/>
              </w:rPr>
              <w:t xml:space="preserve"> </w:t>
            </w:r>
            <w:r>
              <w:rPr>
                <w:spacing w:val="-5"/>
                <w:w w:val="120"/>
                <w:sz w:val="12"/>
              </w:rPr>
              <w:t>882</w:t>
            </w:r>
          </w:p>
        </w:tc>
        <w:tc>
          <w:tcPr>
            <w:tcW w:w="1118" w:type="dxa"/>
            <w:tcBorders>
              <w:top w:val="single" w:sz="4" w:space="0" w:color="000000"/>
            </w:tcBorders>
          </w:tcPr>
          <w:p w:rsidR="00B65F9D" w:rsidRDefault="00B65F9D" w:rsidP="00F906F0">
            <w:pPr>
              <w:pStyle w:val="TableParagraph"/>
              <w:spacing w:before="37" w:line="136" w:lineRule="exact"/>
              <w:ind w:left="68"/>
              <w:rPr>
                <w:sz w:val="12"/>
              </w:rPr>
            </w:pPr>
            <w:r>
              <w:rPr>
                <w:w w:val="115"/>
                <w:sz w:val="12"/>
              </w:rPr>
              <w:t>Smart</w:t>
            </w:r>
            <w:r>
              <w:rPr>
                <w:spacing w:val="21"/>
                <w:w w:val="115"/>
                <w:sz w:val="12"/>
              </w:rPr>
              <w:t xml:space="preserve"> </w:t>
            </w:r>
            <w:r>
              <w:rPr>
                <w:spacing w:val="-2"/>
                <w:w w:val="115"/>
                <w:sz w:val="12"/>
              </w:rPr>
              <w:t>Pedometer</w:t>
            </w:r>
          </w:p>
        </w:tc>
        <w:tc>
          <w:tcPr>
            <w:tcW w:w="938" w:type="dxa"/>
            <w:tcBorders>
              <w:top w:val="single" w:sz="4" w:space="0" w:color="000000"/>
            </w:tcBorders>
          </w:tcPr>
          <w:p w:rsidR="00B65F9D" w:rsidRDefault="00B65F9D" w:rsidP="00F906F0">
            <w:pPr>
              <w:pStyle w:val="TableParagraph"/>
              <w:spacing w:before="37" w:line="136" w:lineRule="exact"/>
              <w:ind w:left="58"/>
              <w:rPr>
                <w:sz w:val="12"/>
              </w:rPr>
            </w:pPr>
            <w:r>
              <w:rPr>
                <w:spacing w:val="-2"/>
                <w:w w:val="115"/>
                <w:sz w:val="12"/>
              </w:rPr>
              <w:t>Experiment</w:t>
            </w:r>
          </w:p>
        </w:tc>
        <w:tc>
          <w:tcPr>
            <w:tcW w:w="1258" w:type="dxa"/>
            <w:tcBorders>
              <w:top w:val="single" w:sz="4" w:space="0" w:color="000000"/>
            </w:tcBorders>
          </w:tcPr>
          <w:p w:rsidR="00B65F9D" w:rsidRDefault="00B65F9D" w:rsidP="00F906F0">
            <w:pPr>
              <w:pStyle w:val="TableParagraph"/>
              <w:spacing w:before="37" w:line="136" w:lineRule="exact"/>
              <w:ind w:left="229"/>
              <w:rPr>
                <w:sz w:val="12"/>
              </w:rPr>
            </w:pPr>
            <w:r>
              <w:rPr>
                <w:w w:val="115"/>
                <w:sz w:val="12"/>
              </w:rPr>
              <w:t>Observation</w:t>
            </w:r>
            <w:r>
              <w:rPr>
                <w:spacing w:val="22"/>
                <w:w w:val="120"/>
                <w:sz w:val="12"/>
              </w:rPr>
              <w:t xml:space="preserve"> </w:t>
            </w:r>
            <w:r>
              <w:rPr>
                <w:spacing w:val="-5"/>
                <w:w w:val="120"/>
                <w:sz w:val="12"/>
              </w:rPr>
              <w:t>and</w:t>
            </w:r>
          </w:p>
        </w:tc>
        <w:tc>
          <w:tcPr>
            <w:tcW w:w="1057" w:type="dxa"/>
            <w:tcBorders>
              <w:top w:val="single" w:sz="4" w:space="0" w:color="000000"/>
            </w:tcBorders>
          </w:tcPr>
          <w:p w:rsidR="00B65F9D" w:rsidRDefault="00B65F9D" w:rsidP="00F906F0">
            <w:pPr>
              <w:pStyle w:val="TableParagraph"/>
              <w:spacing w:before="37" w:line="136" w:lineRule="exact"/>
              <w:ind w:left="79"/>
              <w:rPr>
                <w:sz w:val="12"/>
              </w:rPr>
            </w:pPr>
            <w:r>
              <w:rPr>
                <w:spacing w:val="-10"/>
                <w:w w:val="105"/>
                <w:sz w:val="12"/>
              </w:rPr>
              <w:t>–</w:t>
            </w:r>
          </w:p>
        </w:tc>
        <w:tc>
          <w:tcPr>
            <w:tcW w:w="1171" w:type="dxa"/>
            <w:tcBorders>
              <w:top w:val="single" w:sz="4" w:space="0" w:color="000000"/>
            </w:tcBorders>
          </w:tcPr>
          <w:p w:rsidR="00B65F9D" w:rsidRDefault="00B65F9D" w:rsidP="00F906F0">
            <w:pPr>
              <w:pStyle w:val="TableParagraph"/>
              <w:spacing w:before="37" w:line="136" w:lineRule="exact"/>
              <w:ind w:left="131"/>
              <w:rPr>
                <w:sz w:val="12"/>
              </w:rPr>
            </w:pPr>
            <w:r>
              <w:rPr>
                <w:spacing w:val="-10"/>
                <w:w w:val="105"/>
                <w:sz w:val="12"/>
              </w:rPr>
              <w:t>–</w:t>
            </w:r>
          </w:p>
        </w:tc>
        <w:tc>
          <w:tcPr>
            <w:tcW w:w="1105" w:type="dxa"/>
            <w:tcBorders>
              <w:top w:val="single" w:sz="4" w:space="0" w:color="000000"/>
            </w:tcBorders>
          </w:tcPr>
          <w:p w:rsidR="00B65F9D" w:rsidRDefault="00B65F9D" w:rsidP="00F906F0">
            <w:pPr>
              <w:pStyle w:val="TableParagraph"/>
              <w:spacing w:before="37" w:line="136" w:lineRule="exact"/>
              <w:ind w:left="68"/>
              <w:rPr>
                <w:sz w:val="12"/>
              </w:rPr>
            </w:pPr>
            <w:r>
              <w:rPr>
                <w:spacing w:val="-2"/>
                <w:w w:val="120"/>
                <w:sz w:val="12"/>
              </w:rPr>
              <w:t>Feasibility/</w:t>
            </w:r>
          </w:p>
        </w:tc>
        <w:tc>
          <w:tcPr>
            <w:tcW w:w="963" w:type="dxa"/>
            <w:tcBorders>
              <w:top w:val="single" w:sz="4" w:space="0" w:color="000000"/>
            </w:tcBorders>
          </w:tcPr>
          <w:p w:rsidR="00B65F9D" w:rsidRDefault="00B65F9D" w:rsidP="00F906F0">
            <w:pPr>
              <w:pStyle w:val="TableParagraph"/>
              <w:spacing w:before="37" w:line="136" w:lineRule="exact"/>
              <w:ind w:left="72"/>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r>
              <w:rPr>
                <w:spacing w:val="-2"/>
                <w:w w:val="120"/>
                <w:sz w:val="12"/>
              </w:rPr>
              <w:t>(</w:t>
            </w:r>
            <w:hyperlink w:anchor="_bookmark146" w:history="1">
              <w:r>
                <w:rPr>
                  <w:color w:val="007FAC"/>
                  <w:spacing w:val="-2"/>
                  <w:w w:val="120"/>
                  <w:sz w:val="12"/>
                </w:rPr>
                <w:t>2017</w:t>
              </w:r>
            </w:hyperlink>
            <w:r>
              <w:rPr>
                <w:spacing w:val="-2"/>
                <w:w w:val="120"/>
                <w:sz w:val="12"/>
              </w:rPr>
              <w:t>)</w:t>
            </w:r>
          </w:p>
        </w:tc>
        <w:tc>
          <w:tcPr>
            <w:tcW w:w="1507" w:type="dxa"/>
          </w:tcPr>
          <w:p w:rsidR="00B65F9D" w:rsidRDefault="00B65F9D" w:rsidP="00F906F0">
            <w:pPr>
              <w:pStyle w:val="TableParagraph"/>
              <w:spacing w:before="15" w:line="136" w:lineRule="exact"/>
              <w:ind w:left="55"/>
              <w:rPr>
                <w:sz w:val="12"/>
              </w:rPr>
            </w:pPr>
            <w:r>
              <w:rPr>
                <w:w w:val="115"/>
                <w:sz w:val="12"/>
              </w:rPr>
              <w:t>the</w:t>
            </w:r>
            <w:r>
              <w:rPr>
                <w:spacing w:val="20"/>
                <w:w w:val="115"/>
                <w:sz w:val="12"/>
              </w:rPr>
              <w:t xml:space="preserve"> </w:t>
            </w:r>
            <w:r>
              <w:rPr>
                <w:w w:val="115"/>
                <w:sz w:val="12"/>
              </w:rPr>
              <w:t>effect</w:t>
            </w:r>
            <w:r>
              <w:rPr>
                <w:spacing w:val="21"/>
                <w:w w:val="115"/>
                <w:sz w:val="12"/>
              </w:rPr>
              <w:t xml:space="preserve"> </w:t>
            </w:r>
            <w:r>
              <w:rPr>
                <w:spacing w:val="-5"/>
                <w:w w:val="115"/>
                <w:sz w:val="12"/>
              </w:rPr>
              <w:t>of</w:t>
            </w:r>
          </w:p>
        </w:tc>
        <w:tc>
          <w:tcPr>
            <w:tcW w:w="1028" w:type="dxa"/>
          </w:tcPr>
          <w:p w:rsidR="00B65F9D" w:rsidRDefault="00B65F9D" w:rsidP="00F906F0">
            <w:pPr>
              <w:pStyle w:val="TableParagraph"/>
              <w:rPr>
                <w:sz w:val="10"/>
              </w:rPr>
            </w:pPr>
          </w:p>
        </w:tc>
        <w:tc>
          <w:tcPr>
            <w:tcW w:w="926" w:type="dxa"/>
          </w:tcPr>
          <w:p w:rsidR="00B65F9D" w:rsidRDefault="00B65F9D" w:rsidP="00F906F0">
            <w:pPr>
              <w:pStyle w:val="TableParagraph"/>
              <w:rPr>
                <w:sz w:val="10"/>
              </w:rPr>
            </w:pPr>
          </w:p>
        </w:tc>
        <w:tc>
          <w:tcPr>
            <w:tcW w:w="1160" w:type="dxa"/>
          </w:tcPr>
          <w:p w:rsidR="00B65F9D" w:rsidRDefault="00B65F9D" w:rsidP="00F906F0">
            <w:pPr>
              <w:pStyle w:val="TableParagraph"/>
              <w:spacing w:before="15" w:line="136" w:lineRule="exact"/>
              <w:ind w:left="119"/>
              <w:rPr>
                <w:sz w:val="12"/>
              </w:rPr>
            </w:pPr>
            <w:r>
              <w:rPr>
                <w:spacing w:val="-2"/>
                <w:w w:val="115"/>
                <w:sz w:val="12"/>
              </w:rPr>
              <w:t>employees</w:t>
            </w:r>
          </w:p>
        </w:tc>
        <w:tc>
          <w:tcPr>
            <w:tcW w:w="1118" w:type="dxa"/>
          </w:tcPr>
          <w:p w:rsidR="00B65F9D" w:rsidRDefault="00B65F9D" w:rsidP="00F906F0">
            <w:pPr>
              <w:pStyle w:val="TableParagraph"/>
              <w:rPr>
                <w:sz w:val="10"/>
              </w:rPr>
            </w:pPr>
          </w:p>
        </w:tc>
        <w:tc>
          <w:tcPr>
            <w:tcW w:w="938" w:type="dxa"/>
          </w:tcPr>
          <w:p w:rsidR="00B65F9D" w:rsidRDefault="00B65F9D" w:rsidP="00F906F0">
            <w:pPr>
              <w:pStyle w:val="TableParagraph"/>
              <w:rPr>
                <w:sz w:val="10"/>
              </w:rPr>
            </w:pPr>
          </w:p>
        </w:tc>
        <w:tc>
          <w:tcPr>
            <w:tcW w:w="1258" w:type="dxa"/>
          </w:tcPr>
          <w:p w:rsidR="00B65F9D" w:rsidRDefault="00B65F9D" w:rsidP="00F906F0">
            <w:pPr>
              <w:pStyle w:val="TableParagraph"/>
              <w:spacing w:before="15" w:line="136" w:lineRule="exact"/>
              <w:ind w:left="229"/>
              <w:rPr>
                <w:sz w:val="12"/>
              </w:rPr>
            </w:pPr>
            <w:r>
              <w:rPr>
                <w:w w:val="120"/>
                <w:sz w:val="12"/>
              </w:rPr>
              <w:t>data</w:t>
            </w:r>
            <w:r>
              <w:rPr>
                <w:spacing w:val="19"/>
                <w:w w:val="120"/>
                <w:sz w:val="12"/>
              </w:rPr>
              <w:t xml:space="preserve"> </w:t>
            </w:r>
            <w:r>
              <w:rPr>
                <w:spacing w:val="-2"/>
                <w:w w:val="120"/>
                <w:sz w:val="12"/>
              </w:rPr>
              <w:t>extracted</w:t>
            </w:r>
          </w:p>
        </w:tc>
        <w:tc>
          <w:tcPr>
            <w:tcW w:w="1057" w:type="dxa"/>
          </w:tcPr>
          <w:p w:rsidR="00B65F9D" w:rsidRDefault="00B65F9D" w:rsidP="00F906F0">
            <w:pPr>
              <w:pStyle w:val="TableParagraph"/>
              <w:rPr>
                <w:sz w:val="10"/>
              </w:rPr>
            </w:pPr>
          </w:p>
        </w:tc>
        <w:tc>
          <w:tcPr>
            <w:tcW w:w="1171" w:type="dxa"/>
          </w:tcPr>
          <w:p w:rsidR="00B65F9D" w:rsidRDefault="00B65F9D" w:rsidP="00F906F0">
            <w:pPr>
              <w:pStyle w:val="TableParagraph"/>
              <w:rPr>
                <w:sz w:val="10"/>
              </w:rPr>
            </w:pPr>
          </w:p>
        </w:tc>
        <w:tc>
          <w:tcPr>
            <w:tcW w:w="1105" w:type="dxa"/>
          </w:tcPr>
          <w:p w:rsidR="00B65F9D" w:rsidRDefault="00B65F9D" w:rsidP="00F906F0">
            <w:pPr>
              <w:pStyle w:val="TableParagraph"/>
              <w:spacing w:before="15" w:line="136" w:lineRule="exact"/>
              <w:ind w:left="68"/>
              <w:rPr>
                <w:sz w:val="12"/>
              </w:rPr>
            </w:pPr>
            <w:r>
              <w:rPr>
                <w:spacing w:val="-2"/>
                <w:w w:val="115"/>
                <w:sz w:val="12"/>
              </w:rPr>
              <w:t>Evaluation</w:t>
            </w:r>
          </w:p>
        </w:tc>
        <w:tc>
          <w:tcPr>
            <w:tcW w:w="96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20"/>
                <w:sz w:val="12"/>
              </w:rPr>
              <w:t>involvement</w:t>
            </w:r>
            <w:r>
              <w:rPr>
                <w:spacing w:val="6"/>
                <w:w w:val="120"/>
                <w:sz w:val="12"/>
              </w:rPr>
              <w:t xml:space="preserve"> </w:t>
            </w:r>
            <w:r>
              <w:rPr>
                <w:w w:val="120"/>
                <w:sz w:val="12"/>
              </w:rPr>
              <w:t>with</w:t>
            </w:r>
            <w:r>
              <w:rPr>
                <w:spacing w:val="7"/>
                <w:w w:val="120"/>
                <w:sz w:val="12"/>
              </w:rPr>
              <w:t xml:space="preserve"> </w:t>
            </w:r>
            <w:r>
              <w:rPr>
                <w:spacing w:val="-10"/>
                <w:w w:val="120"/>
                <w:sz w:val="12"/>
              </w:rPr>
              <w:t>a</w:t>
            </w:r>
          </w:p>
        </w:tc>
        <w:tc>
          <w:tcPr>
            <w:tcW w:w="1028" w:type="dxa"/>
          </w:tcPr>
          <w:p w:rsidR="00B65F9D" w:rsidRDefault="00B65F9D" w:rsidP="00F906F0">
            <w:pPr>
              <w:pStyle w:val="TableParagraph"/>
              <w:rPr>
                <w:sz w:val="10"/>
              </w:rPr>
            </w:pPr>
          </w:p>
        </w:tc>
        <w:tc>
          <w:tcPr>
            <w:tcW w:w="926" w:type="dxa"/>
          </w:tcPr>
          <w:p w:rsidR="00B65F9D" w:rsidRDefault="00B65F9D" w:rsidP="00F906F0">
            <w:pPr>
              <w:pStyle w:val="TableParagraph"/>
              <w:rPr>
                <w:sz w:val="10"/>
              </w:rPr>
            </w:pPr>
          </w:p>
        </w:tc>
        <w:tc>
          <w:tcPr>
            <w:tcW w:w="1160" w:type="dxa"/>
          </w:tcPr>
          <w:p w:rsidR="00B65F9D" w:rsidRDefault="00B65F9D" w:rsidP="00F906F0">
            <w:pPr>
              <w:pStyle w:val="TableParagraph"/>
              <w:rPr>
                <w:sz w:val="10"/>
              </w:rPr>
            </w:pPr>
          </w:p>
        </w:tc>
        <w:tc>
          <w:tcPr>
            <w:tcW w:w="1118" w:type="dxa"/>
          </w:tcPr>
          <w:p w:rsidR="00B65F9D" w:rsidRDefault="00B65F9D" w:rsidP="00F906F0">
            <w:pPr>
              <w:pStyle w:val="TableParagraph"/>
              <w:rPr>
                <w:sz w:val="10"/>
              </w:rPr>
            </w:pPr>
          </w:p>
        </w:tc>
        <w:tc>
          <w:tcPr>
            <w:tcW w:w="938" w:type="dxa"/>
          </w:tcPr>
          <w:p w:rsidR="00B65F9D" w:rsidRDefault="00B65F9D" w:rsidP="00F906F0">
            <w:pPr>
              <w:pStyle w:val="TableParagraph"/>
              <w:rPr>
                <w:sz w:val="10"/>
              </w:rPr>
            </w:pPr>
          </w:p>
        </w:tc>
        <w:tc>
          <w:tcPr>
            <w:tcW w:w="1258" w:type="dxa"/>
          </w:tcPr>
          <w:p w:rsidR="00B65F9D" w:rsidRDefault="00B65F9D" w:rsidP="00F906F0">
            <w:pPr>
              <w:pStyle w:val="TableParagraph"/>
              <w:spacing w:before="15" w:line="136" w:lineRule="exact"/>
              <w:ind w:left="229"/>
              <w:rPr>
                <w:sz w:val="12"/>
              </w:rPr>
            </w:pPr>
            <w:r>
              <w:rPr>
                <w:w w:val="115"/>
                <w:sz w:val="12"/>
              </w:rPr>
              <w:t>from</w:t>
            </w:r>
            <w:r>
              <w:rPr>
                <w:spacing w:val="18"/>
                <w:w w:val="115"/>
                <w:sz w:val="12"/>
              </w:rPr>
              <w:t xml:space="preserve"> </w:t>
            </w:r>
            <w:r>
              <w:rPr>
                <w:spacing w:val="-2"/>
                <w:w w:val="115"/>
                <w:sz w:val="12"/>
              </w:rPr>
              <w:t>wearables</w:t>
            </w:r>
          </w:p>
        </w:tc>
        <w:tc>
          <w:tcPr>
            <w:tcW w:w="1057" w:type="dxa"/>
          </w:tcPr>
          <w:p w:rsidR="00B65F9D" w:rsidRDefault="00B65F9D" w:rsidP="00F906F0">
            <w:pPr>
              <w:pStyle w:val="TableParagraph"/>
              <w:rPr>
                <w:sz w:val="10"/>
              </w:rPr>
            </w:pPr>
          </w:p>
        </w:tc>
        <w:tc>
          <w:tcPr>
            <w:tcW w:w="1171" w:type="dxa"/>
          </w:tcPr>
          <w:p w:rsidR="00B65F9D" w:rsidRDefault="00B65F9D" w:rsidP="00F906F0">
            <w:pPr>
              <w:pStyle w:val="TableParagraph"/>
              <w:rPr>
                <w:sz w:val="10"/>
              </w:rPr>
            </w:pP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15"/>
                <w:sz w:val="12"/>
              </w:rPr>
              <w:t>physical</w:t>
            </w:r>
            <w:r>
              <w:rPr>
                <w:spacing w:val="18"/>
                <w:w w:val="115"/>
                <w:sz w:val="12"/>
              </w:rPr>
              <w:t xml:space="preserve"> </w:t>
            </w:r>
            <w:r>
              <w:rPr>
                <w:spacing w:val="-2"/>
                <w:w w:val="115"/>
                <w:sz w:val="12"/>
              </w:rPr>
              <w:t>activity</w:t>
            </w:r>
          </w:p>
        </w:tc>
        <w:tc>
          <w:tcPr>
            <w:tcW w:w="1028" w:type="dxa"/>
          </w:tcPr>
          <w:p w:rsidR="00B65F9D" w:rsidRDefault="00B65F9D" w:rsidP="00F906F0">
            <w:pPr>
              <w:pStyle w:val="TableParagraph"/>
              <w:rPr>
                <w:sz w:val="10"/>
              </w:rPr>
            </w:pPr>
          </w:p>
        </w:tc>
        <w:tc>
          <w:tcPr>
            <w:tcW w:w="926" w:type="dxa"/>
          </w:tcPr>
          <w:p w:rsidR="00B65F9D" w:rsidRDefault="00B65F9D" w:rsidP="00F906F0">
            <w:pPr>
              <w:pStyle w:val="TableParagraph"/>
              <w:rPr>
                <w:sz w:val="10"/>
              </w:rPr>
            </w:pPr>
          </w:p>
        </w:tc>
        <w:tc>
          <w:tcPr>
            <w:tcW w:w="1160" w:type="dxa"/>
          </w:tcPr>
          <w:p w:rsidR="00B65F9D" w:rsidRDefault="00B65F9D" w:rsidP="00F906F0">
            <w:pPr>
              <w:pStyle w:val="TableParagraph"/>
              <w:rPr>
                <w:sz w:val="10"/>
              </w:rPr>
            </w:pPr>
          </w:p>
        </w:tc>
        <w:tc>
          <w:tcPr>
            <w:tcW w:w="1118" w:type="dxa"/>
          </w:tcPr>
          <w:p w:rsidR="00B65F9D" w:rsidRDefault="00B65F9D" w:rsidP="00F906F0">
            <w:pPr>
              <w:pStyle w:val="TableParagraph"/>
              <w:rPr>
                <w:sz w:val="10"/>
              </w:rPr>
            </w:pPr>
          </w:p>
        </w:tc>
        <w:tc>
          <w:tcPr>
            <w:tcW w:w="938"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1057" w:type="dxa"/>
          </w:tcPr>
          <w:p w:rsidR="00B65F9D" w:rsidRDefault="00B65F9D" w:rsidP="00F906F0">
            <w:pPr>
              <w:pStyle w:val="TableParagraph"/>
              <w:rPr>
                <w:sz w:val="10"/>
              </w:rPr>
            </w:pPr>
          </w:p>
        </w:tc>
        <w:tc>
          <w:tcPr>
            <w:tcW w:w="1171" w:type="dxa"/>
          </w:tcPr>
          <w:p w:rsidR="00B65F9D" w:rsidRDefault="00B65F9D" w:rsidP="00F906F0">
            <w:pPr>
              <w:pStyle w:val="TableParagraph"/>
              <w:rPr>
                <w:sz w:val="10"/>
              </w:rPr>
            </w:pP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20"/>
                <w:sz w:val="12"/>
              </w:rPr>
              <w:t>monitoring</w:t>
            </w:r>
            <w:r>
              <w:rPr>
                <w:spacing w:val="4"/>
                <w:w w:val="120"/>
                <w:sz w:val="12"/>
              </w:rPr>
              <w:t xml:space="preserve"> </w:t>
            </w:r>
            <w:r>
              <w:rPr>
                <w:w w:val="120"/>
                <w:sz w:val="12"/>
              </w:rPr>
              <w:t>program</w:t>
            </w:r>
            <w:r>
              <w:rPr>
                <w:spacing w:val="5"/>
                <w:w w:val="120"/>
                <w:sz w:val="12"/>
              </w:rPr>
              <w:t xml:space="preserve"> </w:t>
            </w:r>
            <w:r>
              <w:rPr>
                <w:spacing w:val="-5"/>
                <w:w w:val="120"/>
                <w:sz w:val="12"/>
              </w:rPr>
              <w:t>on</w:t>
            </w:r>
          </w:p>
        </w:tc>
        <w:tc>
          <w:tcPr>
            <w:tcW w:w="1028" w:type="dxa"/>
          </w:tcPr>
          <w:p w:rsidR="00B65F9D" w:rsidRDefault="00B65F9D" w:rsidP="00F906F0">
            <w:pPr>
              <w:pStyle w:val="TableParagraph"/>
              <w:rPr>
                <w:sz w:val="10"/>
              </w:rPr>
            </w:pPr>
          </w:p>
        </w:tc>
        <w:tc>
          <w:tcPr>
            <w:tcW w:w="926" w:type="dxa"/>
          </w:tcPr>
          <w:p w:rsidR="00B65F9D" w:rsidRDefault="00B65F9D" w:rsidP="00F906F0">
            <w:pPr>
              <w:pStyle w:val="TableParagraph"/>
              <w:rPr>
                <w:sz w:val="10"/>
              </w:rPr>
            </w:pPr>
          </w:p>
        </w:tc>
        <w:tc>
          <w:tcPr>
            <w:tcW w:w="1160" w:type="dxa"/>
          </w:tcPr>
          <w:p w:rsidR="00B65F9D" w:rsidRDefault="00B65F9D" w:rsidP="00F906F0">
            <w:pPr>
              <w:pStyle w:val="TableParagraph"/>
              <w:rPr>
                <w:sz w:val="10"/>
              </w:rPr>
            </w:pPr>
          </w:p>
        </w:tc>
        <w:tc>
          <w:tcPr>
            <w:tcW w:w="1118" w:type="dxa"/>
          </w:tcPr>
          <w:p w:rsidR="00B65F9D" w:rsidRDefault="00B65F9D" w:rsidP="00F906F0">
            <w:pPr>
              <w:pStyle w:val="TableParagraph"/>
              <w:rPr>
                <w:sz w:val="10"/>
              </w:rPr>
            </w:pPr>
          </w:p>
        </w:tc>
        <w:tc>
          <w:tcPr>
            <w:tcW w:w="938"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1057" w:type="dxa"/>
          </w:tcPr>
          <w:p w:rsidR="00B65F9D" w:rsidRDefault="00B65F9D" w:rsidP="00F906F0">
            <w:pPr>
              <w:pStyle w:val="TableParagraph"/>
              <w:rPr>
                <w:sz w:val="10"/>
              </w:rPr>
            </w:pPr>
          </w:p>
        </w:tc>
        <w:tc>
          <w:tcPr>
            <w:tcW w:w="1171" w:type="dxa"/>
          </w:tcPr>
          <w:p w:rsidR="00B65F9D" w:rsidRDefault="00B65F9D" w:rsidP="00F906F0">
            <w:pPr>
              <w:pStyle w:val="TableParagraph"/>
              <w:rPr>
                <w:sz w:val="10"/>
              </w:rPr>
            </w:pP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15"/>
                <w:sz w:val="12"/>
              </w:rPr>
              <w:t>changes</w:t>
            </w:r>
            <w:r>
              <w:rPr>
                <w:spacing w:val="16"/>
                <w:w w:val="115"/>
                <w:sz w:val="12"/>
              </w:rPr>
              <w:t xml:space="preserve"> </w:t>
            </w:r>
            <w:r>
              <w:rPr>
                <w:w w:val="115"/>
                <w:sz w:val="12"/>
              </w:rPr>
              <w:t>in</w:t>
            </w:r>
            <w:r>
              <w:rPr>
                <w:spacing w:val="16"/>
                <w:w w:val="115"/>
                <w:sz w:val="12"/>
              </w:rPr>
              <w:t xml:space="preserve"> </w:t>
            </w:r>
            <w:r>
              <w:rPr>
                <w:w w:val="115"/>
                <w:sz w:val="12"/>
              </w:rPr>
              <w:t>users’</w:t>
            </w:r>
            <w:r>
              <w:rPr>
                <w:spacing w:val="17"/>
                <w:w w:val="115"/>
                <w:sz w:val="12"/>
              </w:rPr>
              <w:t xml:space="preserve"> </w:t>
            </w:r>
            <w:r>
              <w:rPr>
                <w:spacing w:val="-2"/>
                <w:w w:val="115"/>
                <w:sz w:val="12"/>
              </w:rPr>
              <w:t>vital</w:t>
            </w:r>
          </w:p>
        </w:tc>
        <w:tc>
          <w:tcPr>
            <w:tcW w:w="1028" w:type="dxa"/>
          </w:tcPr>
          <w:p w:rsidR="00B65F9D" w:rsidRDefault="00B65F9D" w:rsidP="00F906F0">
            <w:pPr>
              <w:pStyle w:val="TableParagraph"/>
              <w:rPr>
                <w:sz w:val="10"/>
              </w:rPr>
            </w:pPr>
          </w:p>
        </w:tc>
        <w:tc>
          <w:tcPr>
            <w:tcW w:w="926" w:type="dxa"/>
          </w:tcPr>
          <w:p w:rsidR="00B65F9D" w:rsidRDefault="00B65F9D" w:rsidP="00F906F0">
            <w:pPr>
              <w:pStyle w:val="TableParagraph"/>
              <w:rPr>
                <w:sz w:val="10"/>
              </w:rPr>
            </w:pPr>
          </w:p>
        </w:tc>
        <w:tc>
          <w:tcPr>
            <w:tcW w:w="1160" w:type="dxa"/>
          </w:tcPr>
          <w:p w:rsidR="00B65F9D" w:rsidRDefault="00B65F9D" w:rsidP="00F906F0">
            <w:pPr>
              <w:pStyle w:val="TableParagraph"/>
              <w:rPr>
                <w:sz w:val="10"/>
              </w:rPr>
            </w:pPr>
          </w:p>
        </w:tc>
        <w:tc>
          <w:tcPr>
            <w:tcW w:w="1118" w:type="dxa"/>
          </w:tcPr>
          <w:p w:rsidR="00B65F9D" w:rsidRDefault="00B65F9D" w:rsidP="00F906F0">
            <w:pPr>
              <w:pStyle w:val="TableParagraph"/>
              <w:rPr>
                <w:sz w:val="10"/>
              </w:rPr>
            </w:pPr>
          </w:p>
        </w:tc>
        <w:tc>
          <w:tcPr>
            <w:tcW w:w="938"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1057" w:type="dxa"/>
          </w:tcPr>
          <w:p w:rsidR="00B65F9D" w:rsidRDefault="00B65F9D" w:rsidP="00F906F0">
            <w:pPr>
              <w:pStyle w:val="TableParagraph"/>
              <w:rPr>
                <w:sz w:val="10"/>
              </w:rPr>
            </w:pPr>
          </w:p>
        </w:tc>
        <w:tc>
          <w:tcPr>
            <w:tcW w:w="1171" w:type="dxa"/>
          </w:tcPr>
          <w:p w:rsidR="00B65F9D" w:rsidRDefault="00B65F9D" w:rsidP="00F906F0">
            <w:pPr>
              <w:pStyle w:val="TableParagraph"/>
              <w:rPr>
                <w:sz w:val="10"/>
              </w:rPr>
            </w:pP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15"/>
                <w:sz w:val="12"/>
              </w:rPr>
              <w:t>signs</w:t>
            </w:r>
            <w:r>
              <w:rPr>
                <w:spacing w:val="20"/>
                <w:w w:val="115"/>
                <w:sz w:val="12"/>
              </w:rPr>
              <w:t xml:space="preserve"> </w:t>
            </w:r>
            <w:r>
              <w:rPr>
                <w:w w:val="115"/>
                <w:sz w:val="12"/>
              </w:rPr>
              <w:t>in</w:t>
            </w:r>
            <w:r>
              <w:rPr>
                <w:spacing w:val="20"/>
                <w:w w:val="115"/>
                <w:sz w:val="12"/>
              </w:rPr>
              <w:t xml:space="preserve"> </w:t>
            </w:r>
            <w:r>
              <w:rPr>
                <w:w w:val="115"/>
                <w:sz w:val="12"/>
              </w:rPr>
              <w:t>an</w:t>
            </w:r>
            <w:r>
              <w:rPr>
                <w:spacing w:val="20"/>
                <w:w w:val="115"/>
                <w:sz w:val="12"/>
              </w:rPr>
              <w:t xml:space="preserve"> </w:t>
            </w:r>
            <w:r>
              <w:rPr>
                <w:spacing w:val="-2"/>
                <w:w w:val="115"/>
                <w:sz w:val="12"/>
              </w:rPr>
              <w:t>employer</w:t>
            </w:r>
          </w:p>
        </w:tc>
        <w:tc>
          <w:tcPr>
            <w:tcW w:w="1028" w:type="dxa"/>
          </w:tcPr>
          <w:p w:rsidR="00B65F9D" w:rsidRDefault="00B65F9D" w:rsidP="00F906F0">
            <w:pPr>
              <w:pStyle w:val="TableParagraph"/>
              <w:rPr>
                <w:sz w:val="10"/>
              </w:rPr>
            </w:pPr>
          </w:p>
        </w:tc>
        <w:tc>
          <w:tcPr>
            <w:tcW w:w="926" w:type="dxa"/>
          </w:tcPr>
          <w:p w:rsidR="00B65F9D" w:rsidRDefault="00B65F9D" w:rsidP="00F906F0">
            <w:pPr>
              <w:pStyle w:val="TableParagraph"/>
              <w:rPr>
                <w:sz w:val="10"/>
              </w:rPr>
            </w:pPr>
          </w:p>
        </w:tc>
        <w:tc>
          <w:tcPr>
            <w:tcW w:w="1160" w:type="dxa"/>
          </w:tcPr>
          <w:p w:rsidR="00B65F9D" w:rsidRDefault="00B65F9D" w:rsidP="00F906F0">
            <w:pPr>
              <w:pStyle w:val="TableParagraph"/>
              <w:rPr>
                <w:sz w:val="10"/>
              </w:rPr>
            </w:pPr>
          </w:p>
        </w:tc>
        <w:tc>
          <w:tcPr>
            <w:tcW w:w="1118" w:type="dxa"/>
          </w:tcPr>
          <w:p w:rsidR="00B65F9D" w:rsidRDefault="00B65F9D" w:rsidP="00F906F0">
            <w:pPr>
              <w:pStyle w:val="TableParagraph"/>
              <w:rPr>
                <w:sz w:val="10"/>
              </w:rPr>
            </w:pPr>
          </w:p>
        </w:tc>
        <w:tc>
          <w:tcPr>
            <w:tcW w:w="938"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1057" w:type="dxa"/>
          </w:tcPr>
          <w:p w:rsidR="00B65F9D" w:rsidRDefault="00B65F9D" w:rsidP="00F906F0">
            <w:pPr>
              <w:pStyle w:val="TableParagraph"/>
              <w:rPr>
                <w:sz w:val="10"/>
              </w:rPr>
            </w:pPr>
          </w:p>
        </w:tc>
        <w:tc>
          <w:tcPr>
            <w:tcW w:w="1171" w:type="dxa"/>
          </w:tcPr>
          <w:p w:rsidR="00B65F9D" w:rsidRDefault="00B65F9D" w:rsidP="00F906F0">
            <w:pPr>
              <w:pStyle w:val="TableParagraph"/>
              <w:rPr>
                <w:sz w:val="10"/>
              </w:rPr>
            </w:pP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507" w:type="dxa"/>
            <w:tcBorders>
              <w:bottom w:val="single" w:sz="4" w:space="0" w:color="000000"/>
            </w:tcBorders>
          </w:tcPr>
          <w:p w:rsidR="00B65F9D" w:rsidRDefault="00B65F9D" w:rsidP="00F906F0">
            <w:pPr>
              <w:pStyle w:val="TableParagraph"/>
              <w:spacing w:before="15"/>
              <w:ind w:left="55"/>
              <w:rPr>
                <w:sz w:val="12"/>
              </w:rPr>
            </w:pPr>
            <w:r>
              <w:rPr>
                <w:spacing w:val="-2"/>
                <w:w w:val="115"/>
                <w:sz w:val="12"/>
              </w:rPr>
              <w:t>community.</w:t>
            </w:r>
          </w:p>
        </w:tc>
        <w:tc>
          <w:tcPr>
            <w:tcW w:w="1028" w:type="dxa"/>
            <w:tcBorders>
              <w:bottom w:val="single" w:sz="4" w:space="0" w:color="000000"/>
            </w:tcBorders>
          </w:tcPr>
          <w:p w:rsidR="00B65F9D" w:rsidRDefault="00B65F9D" w:rsidP="00F906F0">
            <w:pPr>
              <w:pStyle w:val="TableParagraph"/>
              <w:rPr>
                <w:sz w:val="12"/>
              </w:rPr>
            </w:pPr>
          </w:p>
        </w:tc>
        <w:tc>
          <w:tcPr>
            <w:tcW w:w="926" w:type="dxa"/>
            <w:tcBorders>
              <w:bottom w:val="single" w:sz="4" w:space="0" w:color="000000"/>
            </w:tcBorders>
          </w:tcPr>
          <w:p w:rsidR="00B65F9D" w:rsidRDefault="00B65F9D" w:rsidP="00F906F0">
            <w:pPr>
              <w:pStyle w:val="TableParagraph"/>
              <w:rPr>
                <w:sz w:val="12"/>
              </w:rPr>
            </w:pPr>
          </w:p>
        </w:tc>
        <w:tc>
          <w:tcPr>
            <w:tcW w:w="1160" w:type="dxa"/>
            <w:tcBorders>
              <w:bottom w:val="single" w:sz="4" w:space="0" w:color="000000"/>
            </w:tcBorders>
          </w:tcPr>
          <w:p w:rsidR="00B65F9D" w:rsidRDefault="00B65F9D" w:rsidP="00F906F0">
            <w:pPr>
              <w:pStyle w:val="TableParagraph"/>
              <w:rPr>
                <w:sz w:val="12"/>
              </w:rPr>
            </w:pPr>
          </w:p>
        </w:tc>
        <w:tc>
          <w:tcPr>
            <w:tcW w:w="1118" w:type="dxa"/>
            <w:tcBorders>
              <w:bottom w:val="single" w:sz="4" w:space="0" w:color="000000"/>
            </w:tcBorders>
          </w:tcPr>
          <w:p w:rsidR="00B65F9D" w:rsidRDefault="00B65F9D" w:rsidP="00F906F0">
            <w:pPr>
              <w:pStyle w:val="TableParagraph"/>
              <w:rPr>
                <w:sz w:val="12"/>
              </w:rPr>
            </w:pPr>
          </w:p>
        </w:tc>
        <w:tc>
          <w:tcPr>
            <w:tcW w:w="938" w:type="dxa"/>
            <w:tcBorders>
              <w:bottom w:val="single" w:sz="4" w:space="0" w:color="000000"/>
            </w:tcBorders>
          </w:tcPr>
          <w:p w:rsidR="00B65F9D" w:rsidRDefault="00B65F9D" w:rsidP="00F906F0">
            <w:pPr>
              <w:pStyle w:val="TableParagraph"/>
              <w:rPr>
                <w:sz w:val="12"/>
              </w:rPr>
            </w:pPr>
          </w:p>
        </w:tc>
        <w:tc>
          <w:tcPr>
            <w:tcW w:w="1258" w:type="dxa"/>
            <w:tcBorders>
              <w:bottom w:val="single" w:sz="4" w:space="0" w:color="000000"/>
            </w:tcBorders>
          </w:tcPr>
          <w:p w:rsidR="00B65F9D" w:rsidRDefault="00B65F9D" w:rsidP="00F906F0">
            <w:pPr>
              <w:pStyle w:val="TableParagraph"/>
              <w:rPr>
                <w:sz w:val="12"/>
              </w:rPr>
            </w:pPr>
          </w:p>
        </w:tc>
        <w:tc>
          <w:tcPr>
            <w:tcW w:w="1057" w:type="dxa"/>
            <w:tcBorders>
              <w:bottom w:val="single" w:sz="4" w:space="0" w:color="000000"/>
            </w:tcBorders>
          </w:tcPr>
          <w:p w:rsidR="00B65F9D" w:rsidRDefault="00B65F9D" w:rsidP="00F906F0">
            <w:pPr>
              <w:pStyle w:val="TableParagraph"/>
              <w:rPr>
                <w:sz w:val="12"/>
              </w:rPr>
            </w:pPr>
          </w:p>
        </w:tc>
        <w:tc>
          <w:tcPr>
            <w:tcW w:w="1171" w:type="dxa"/>
            <w:tcBorders>
              <w:bottom w:val="single" w:sz="4" w:space="0" w:color="000000"/>
            </w:tcBorders>
          </w:tcPr>
          <w:p w:rsidR="00B65F9D" w:rsidRDefault="00B65F9D" w:rsidP="00F906F0">
            <w:pPr>
              <w:pStyle w:val="TableParagraph"/>
              <w:rPr>
                <w:sz w:val="12"/>
              </w:rPr>
            </w:pPr>
          </w:p>
        </w:tc>
        <w:tc>
          <w:tcPr>
            <w:tcW w:w="1105" w:type="dxa"/>
            <w:tcBorders>
              <w:bottom w:val="single" w:sz="4" w:space="0" w:color="000000"/>
            </w:tcBorders>
          </w:tcPr>
          <w:p w:rsidR="00B65F9D" w:rsidRDefault="00B65F9D" w:rsidP="00F906F0">
            <w:pPr>
              <w:pStyle w:val="TableParagraph"/>
              <w:rPr>
                <w:sz w:val="12"/>
              </w:rPr>
            </w:pPr>
          </w:p>
        </w:tc>
        <w:tc>
          <w:tcPr>
            <w:tcW w:w="963"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S143</w:t>
            </w:r>
          </w:p>
        </w:tc>
        <w:tc>
          <w:tcPr>
            <w:tcW w:w="968" w:type="dxa"/>
            <w:tcBorders>
              <w:top w:val="single" w:sz="4" w:space="0" w:color="000000"/>
            </w:tcBorders>
          </w:tcPr>
          <w:p w:rsidR="00B65F9D" w:rsidRDefault="00B65F9D" w:rsidP="00F906F0">
            <w:pPr>
              <w:pStyle w:val="TableParagraph"/>
              <w:spacing w:before="37" w:line="136" w:lineRule="exact"/>
              <w:ind w:left="114"/>
              <w:rPr>
                <w:sz w:val="12"/>
              </w:rPr>
            </w:pPr>
            <w:proofErr w:type="spellStart"/>
            <w:r>
              <w:rPr>
                <w:spacing w:val="-2"/>
                <w:w w:val="115"/>
                <w:sz w:val="12"/>
              </w:rPr>
              <w:t>Sungjoo</w:t>
            </w:r>
            <w:proofErr w:type="spellEnd"/>
          </w:p>
        </w:tc>
        <w:tc>
          <w:tcPr>
            <w:tcW w:w="1507" w:type="dxa"/>
            <w:tcBorders>
              <w:top w:val="single" w:sz="4" w:space="0" w:color="000000"/>
            </w:tcBorders>
          </w:tcPr>
          <w:p w:rsidR="00B65F9D" w:rsidRDefault="00B65F9D" w:rsidP="00F906F0">
            <w:pPr>
              <w:pStyle w:val="TableParagraph"/>
              <w:spacing w:before="37" w:line="136" w:lineRule="exact"/>
              <w:ind w:left="55"/>
              <w:rPr>
                <w:sz w:val="12"/>
              </w:rPr>
            </w:pPr>
            <w:r>
              <w:rPr>
                <w:w w:val="115"/>
                <w:sz w:val="12"/>
              </w:rPr>
              <w:t>This</w:t>
            </w:r>
            <w:r>
              <w:rPr>
                <w:spacing w:val="21"/>
                <w:w w:val="115"/>
                <w:sz w:val="12"/>
              </w:rPr>
              <w:t xml:space="preserve"> </w:t>
            </w:r>
            <w:r>
              <w:rPr>
                <w:w w:val="115"/>
                <w:sz w:val="12"/>
              </w:rPr>
              <w:t>research</w:t>
            </w:r>
            <w:r>
              <w:rPr>
                <w:spacing w:val="21"/>
                <w:w w:val="115"/>
                <w:sz w:val="12"/>
              </w:rPr>
              <w:t xml:space="preserve"> </w:t>
            </w:r>
            <w:r>
              <w:rPr>
                <w:spacing w:val="-2"/>
                <w:w w:val="115"/>
                <w:sz w:val="12"/>
              </w:rPr>
              <w:t>examined</w:t>
            </w:r>
          </w:p>
        </w:tc>
        <w:tc>
          <w:tcPr>
            <w:tcW w:w="1028"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Quantitative</w:t>
            </w:r>
          </w:p>
        </w:tc>
        <w:tc>
          <w:tcPr>
            <w:tcW w:w="926" w:type="dxa"/>
            <w:tcBorders>
              <w:top w:val="single" w:sz="4" w:space="0" w:color="000000"/>
            </w:tcBorders>
          </w:tcPr>
          <w:p w:rsidR="00B65F9D" w:rsidRDefault="00B65F9D" w:rsidP="00F906F0">
            <w:pPr>
              <w:pStyle w:val="TableParagraph"/>
              <w:spacing w:before="37" w:line="136" w:lineRule="exact"/>
              <w:ind w:left="136"/>
              <w:rPr>
                <w:sz w:val="12"/>
              </w:rPr>
            </w:pPr>
            <w:proofErr w:type="spellStart"/>
            <w:r>
              <w:rPr>
                <w:spacing w:val="-2"/>
                <w:w w:val="110"/>
                <w:sz w:val="12"/>
              </w:rPr>
              <w:t>Michi</w:t>
            </w:r>
            <w:proofErr w:type="spellEnd"/>
            <w:r>
              <w:rPr>
                <w:spacing w:val="-2"/>
                <w:w w:val="110"/>
                <w:sz w:val="12"/>
              </w:rPr>
              <w:t>-</w:t>
            </w:r>
          </w:p>
        </w:tc>
        <w:tc>
          <w:tcPr>
            <w:tcW w:w="1160" w:type="dxa"/>
            <w:tcBorders>
              <w:top w:val="single" w:sz="4" w:space="0" w:color="000000"/>
            </w:tcBorders>
          </w:tcPr>
          <w:p w:rsidR="00B65F9D" w:rsidRDefault="00B65F9D" w:rsidP="00F906F0">
            <w:pPr>
              <w:pStyle w:val="TableParagraph"/>
              <w:spacing w:before="37" w:line="136" w:lineRule="exact"/>
              <w:ind w:left="119"/>
              <w:rPr>
                <w:sz w:val="12"/>
              </w:rPr>
            </w:pPr>
            <w:r>
              <w:rPr>
                <w:w w:val="120"/>
                <w:sz w:val="12"/>
              </w:rPr>
              <w:t>19</w:t>
            </w:r>
            <w:r>
              <w:rPr>
                <w:spacing w:val="15"/>
                <w:w w:val="120"/>
                <w:sz w:val="12"/>
              </w:rPr>
              <w:t xml:space="preserve"> </w:t>
            </w:r>
            <w:r>
              <w:rPr>
                <w:spacing w:val="-2"/>
                <w:w w:val="120"/>
                <w:sz w:val="12"/>
              </w:rPr>
              <w:t>construction</w:t>
            </w:r>
          </w:p>
        </w:tc>
        <w:tc>
          <w:tcPr>
            <w:tcW w:w="1118" w:type="dxa"/>
            <w:tcBorders>
              <w:top w:val="single" w:sz="4" w:space="0" w:color="000000"/>
            </w:tcBorders>
          </w:tcPr>
          <w:p w:rsidR="00B65F9D" w:rsidRDefault="00B65F9D" w:rsidP="00F906F0">
            <w:pPr>
              <w:pStyle w:val="TableParagraph"/>
              <w:spacing w:before="37" w:line="136" w:lineRule="exact"/>
              <w:ind w:left="67"/>
              <w:rPr>
                <w:sz w:val="12"/>
              </w:rPr>
            </w:pPr>
            <w:r>
              <w:rPr>
                <w:w w:val="115"/>
                <w:sz w:val="12"/>
              </w:rPr>
              <w:t>Activity</w:t>
            </w:r>
            <w:r>
              <w:rPr>
                <w:spacing w:val="6"/>
                <w:w w:val="115"/>
                <w:sz w:val="12"/>
              </w:rPr>
              <w:t xml:space="preserve"> </w:t>
            </w:r>
            <w:r>
              <w:rPr>
                <w:spacing w:val="-2"/>
                <w:w w:val="115"/>
                <w:sz w:val="12"/>
              </w:rPr>
              <w:t>Trackers</w:t>
            </w:r>
          </w:p>
        </w:tc>
        <w:tc>
          <w:tcPr>
            <w:tcW w:w="938" w:type="dxa"/>
            <w:tcBorders>
              <w:top w:val="single" w:sz="4" w:space="0" w:color="000000"/>
            </w:tcBorders>
          </w:tcPr>
          <w:p w:rsidR="00B65F9D" w:rsidRDefault="00B65F9D" w:rsidP="00F906F0">
            <w:pPr>
              <w:pStyle w:val="TableParagraph"/>
              <w:spacing w:before="37" w:line="136" w:lineRule="exact"/>
              <w:ind w:left="58"/>
              <w:rPr>
                <w:sz w:val="12"/>
              </w:rPr>
            </w:pPr>
            <w:r>
              <w:rPr>
                <w:w w:val="110"/>
                <w:sz w:val="12"/>
              </w:rPr>
              <w:t>Case</w:t>
            </w:r>
            <w:r>
              <w:rPr>
                <w:spacing w:val="20"/>
                <w:w w:val="110"/>
                <w:sz w:val="12"/>
              </w:rPr>
              <w:t xml:space="preserve"> </w:t>
            </w:r>
            <w:r>
              <w:rPr>
                <w:spacing w:val="-2"/>
                <w:w w:val="110"/>
                <w:sz w:val="12"/>
              </w:rPr>
              <w:t>Study</w:t>
            </w:r>
          </w:p>
        </w:tc>
        <w:tc>
          <w:tcPr>
            <w:tcW w:w="1258" w:type="dxa"/>
            <w:tcBorders>
              <w:top w:val="single" w:sz="4" w:space="0" w:color="000000"/>
            </w:tcBorders>
          </w:tcPr>
          <w:p w:rsidR="00B65F9D" w:rsidRDefault="00B65F9D" w:rsidP="00F906F0">
            <w:pPr>
              <w:pStyle w:val="TableParagraph"/>
              <w:spacing w:before="37" w:line="136" w:lineRule="exact"/>
              <w:ind w:left="229"/>
              <w:rPr>
                <w:sz w:val="12"/>
              </w:rPr>
            </w:pPr>
            <w:r>
              <w:rPr>
                <w:w w:val="120"/>
                <w:sz w:val="12"/>
              </w:rPr>
              <w:t>Extracted</w:t>
            </w:r>
            <w:r>
              <w:rPr>
                <w:spacing w:val="-2"/>
                <w:w w:val="120"/>
                <w:sz w:val="12"/>
              </w:rPr>
              <w:t xml:space="preserve"> </w:t>
            </w:r>
            <w:r>
              <w:rPr>
                <w:spacing w:val="-4"/>
                <w:w w:val="120"/>
                <w:sz w:val="12"/>
              </w:rPr>
              <w:t>data</w:t>
            </w:r>
          </w:p>
        </w:tc>
        <w:tc>
          <w:tcPr>
            <w:tcW w:w="1057" w:type="dxa"/>
            <w:tcBorders>
              <w:top w:val="single" w:sz="4" w:space="0" w:color="000000"/>
            </w:tcBorders>
          </w:tcPr>
          <w:p w:rsidR="00B65F9D" w:rsidRDefault="00B65F9D" w:rsidP="00F906F0">
            <w:pPr>
              <w:pStyle w:val="TableParagraph"/>
              <w:spacing w:before="37" w:line="136" w:lineRule="exact"/>
              <w:ind w:left="79"/>
              <w:rPr>
                <w:sz w:val="12"/>
              </w:rPr>
            </w:pPr>
            <w:r>
              <w:rPr>
                <w:spacing w:val="-10"/>
                <w:w w:val="105"/>
                <w:sz w:val="12"/>
              </w:rPr>
              <w:t>–</w:t>
            </w:r>
          </w:p>
        </w:tc>
        <w:tc>
          <w:tcPr>
            <w:tcW w:w="1171" w:type="dxa"/>
            <w:tcBorders>
              <w:top w:val="single" w:sz="4" w:space="0" w:color="000000"/>
            </w:tcBorders>
          </w:tcPr>
          <w:p w:rsidR="00B65F9D" w:rsidRDefault="00B65F9D" w:rsidP="00F906F0">
            <w:pPr>
              <w:pStyle w:val="TableParagraph"/>
              <w:spacing w:before="37" w:line="136" w:lineRule="exact"/>
              <w:ind w:left="131"/>
              <w:rPr>
                <w:sz w:val="12"/>
              </w:rPr>
            </w:pPr>
            <w:r>
              <w:rPr>
                <w:spacing w:val="-10"/>
                <w:w w:val="105"/>
                <w:sz w:val="12"/>
              </w:rPr>
              <w:t>–</w:t>
            </w:r>
          </w:p>
        </w:tc>
        <w:tc>
          <w:tcPr>
            <w:tcW w:w="1105" w:type="dxa"/>
            <w:tcBorders>
              <w:top w:val="single" w:sz="4" w:space="0" w:color="000000"/>
            </w:tcBorders>
          </w:tcPr>
          <w:p w:rsidR="00B65F9D" w:rsidRDefault="00B65F9D" w:rsidP="00F906F0">
            <w:pPr>
              <w:pStyle w:val="TableParagraph"/>
              <w:spacing w:before="37" w:line="136" w:lineRule="exact"/>
              <w:ind w:left="68"/>
              <w:rPr>
                <w:sz w:val="12"/>
              </w:rPr>
            </w:pPr>
            <w:r>
              <w:rPr>
                <w:spacing w:val="-2"/>
                <w:w w:val="120"/>
                <w:sz w:val="12"/>
              </w:rPr>
              <w:t>Feasibility/</w:t>
            </w:r>
          </w:p>
        </w:tc>
        <w:tc>
          <w:tcPr>
            <w:tcW w:w="963" w:type="dxa"/>
            <w:tcBorders>
              <w:top w:val="single" w:sz="4" w:space="0" w:color="000000"/>
            </w:tcBorders>
          </w:tcPr>
          <w:p w:rsidR="00B65F9D" w:rsidRDefault="00B65F9D" w:rsidP="00F906F0">
            <w:pPr>
              <w:pStyle w:val="TableParagraph"/>
              <w:spacing w:before="37" w:line="136" w:lineRule="exact"/>
              <w:ind w:left="72"/>
              <w:rPr>
                <w:sz w:val="12"/>
              </w:rPr>
            </w:pPr>
            <w:r>
              <w:rPr>
                <w:spacing w:val="-2"/>
                <w:w w:val="115"/>
                <w:sz w:val="12"/>
              </w:rPr>
              <w:t>Occupational</w:t>
            </w: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r>
              <w:rPr>
                <w:w w:val="110"/>
                <w:sz w:val="12"/>
              </w:rPr>
              <w:t>Hwang</w:t>
            </w:r>
            <w:r>
              <w:rPr>
                <w:spacing w:val="37"/>
                <w:w w:val="110"/>
                <w:sz w:val="12"/>
              </w:rPr>
              <w:t xml:space="preserve"> </w:t>
            </w:r>
            <w:r>
              <w:rPr>
                <w:spacing w:val="-10"/>
                <w:w w:val="110"/>
                <w:sz w:val="12"/>
              </w:rPr>
              <w:t>&amp;</w:t>
            </w:r>
          </w:p>
        </w:tc>
        <w:tc>
          <w:tcPr>
            <w:tcW w:w="1507" w:type="dxa"/>
          </w:tcPr>
          <w:p w:rsidR="00B65F9D" w:rsidRDefault="00B65F9D" w:rsidP="00F906F0">
            <w:pPr>
              <w:pStyle w:val="TableParagraph"/>
              <w:spacing w:before="15" w:line="136" w:lineRule="exact"/>
              <w:ind w:left="55"/>
              <w:rPr>
                <w:sz w:val="12"/>
              </w:rPr>
            </w:pPr>
            <w:r>
              <w:rPr>
                <w:w w:val="115"/>
                <w:sz w:val="12"/>
              </w:rPr>
              <w:t>the</w:t>
            </w:r>
            <w:r>
              <w:rPr>
                <w:spacing w:val="18"/>
                <w:w w:val="115"/>
                <w:sz w:val="12"/>
              </w:rPr>
              <w:t xml:space="preserve"> </w:t>
            </w:r>
            <w:r>
              <w:rPr>
                <w:w w:val="115"/>
                <w:sz w:val="12"/>
              </w:rPr>
              <w:t>efficiency</w:t>
            </w:r>
            <w:r>
              <w:rPr>
                <w:spacing w:val="19"/>
                <w:w w:val="115"/>
                <w:sz w:val="12"/>
              </w:rPr>
              <w:t xml:space="preserve"> </w:t>
            </w:r>
            <w:r>
              <w:rPr>
                <w:spacing w:val="-5"/>
                <w:w w:val="115"/>
                <w:sz w:val="12"/>
              </w:rPr>
              <w:t>of</w:t>
            </w:r>
          </w:p>
        </w:tc>
        <w:tc>
          <w:tcPr>
            <w:tcW w:w="1028" w:type="dxa"/>
          </w:tcPr>
          <w:p w:rsidR="00B65F9D" w:rsidRDefault="00B65F9D" w:rsidP="00F906F0">
            <w:pPr>
              <w:pStyle w:val="TableParagraph"/>
              <w:rPr>
                <w:sz w:val="10"/>
              </w:rPr>
            </w:pPr>
          </w:p>
        </w:tc>
        <w:tc>
          <w:tcPr>
            <w:tcW w:w="926" w:type="dxa"/>
          </w:tcPr>
          <w:p w:rsidR="00B65F9D" w:rsidRDefault="00B65F9D" w:rsidP="00F906F0">
            <w:pPr>
              <w:pStyle w:val="TableParagraph"/>
              <w:spacing w:before="15" w:line="136" w:lineRule="exact"/>
              <w:ind w:left="136"/>
              <w:rPr>
                <w:sz w:val="12"/>
              </w:rPr>
            </w:pPr>
            <w:proofErr w:type="spellStart"/>
            <w:r>
              <w:rPr>
                <w:spacing w:val="-2"/>
                <w:w w:val="115"/>
                <w:sz w:val="12"/>
              </w:rPr>
              <w:t>gan</w:t>
            </w:r>
            <w:proofErr w:type="spellEnd"/>
            <w:r>
              <w:rPr>
                <w:spacing w:val="-2"/>
                <w:w w:val="115"/>
                <w:sz w:val="12"/>
              </w:rPr>
              <w:t>/USA</w:t>
            </w:r>
          </w:p>
        </w:tc>
        <w:tc>
          <w:tcPr>
            <w:tcW w:w="1160" w:type="dxa"/>
          </w:tcPr>
          <w:p w:rsidR="00B65F9D" w:rsidRDefault="00B65F9D" w:rsidP="00F906F0">
            <w:pPr>
              <w:pStyle w:val="TableParagraph"/>
              <w:spacing w:before="15" w:line="136" w:lineRule="exact"/>
              <w:ind w:left="119"/>
              <w:rPr>
                <w:sz w:val="12"/>
              </w:rPr>
            </w:pPr>
            <w:r>
              <w:rPr>
                <w:spacing w:val="-2"/>
                <w:w w:val="115"/>
                <w:sz w:val="12"/>
              </w:rPr>
              <w:t>workers</w:t>
            </w:r>
          </w:p>
        </w:tc>
        <w:tc>
          <w:tcPr>
            <w:tcW w:w="1118" w:type="dxa"/>
          </w:tcPr>
          <w:p w:rsidR="00B65F9D" w:rsidRDefault="00B65F9D" w:rsidP="00F906F0">
            <w:pPr>
              <w:pStyle w:val="TableParagraph"/>
              <w:spacing w:before="15" w:line="136" w:lineRule="exact"/>
              <w:ind w:left="67"/>
              <w:rPr>
                <w:sz w:val="12"/>
              </w:rPr>
            </w:pPr>
            <w:r>
              <w:rPr>
                <w:w w:val="115"/>
                <w:sz w:val="12"/>
              </w:rPr>
              <w:t>(an</w:t>
            </w:r>
            <w:r>
              <w:rPr>
                <w:spacing w:val="18"/>
                <w:w w:val="115"/>
                <w:sz w:val="12"/>
              </w:rPr>
              <w:t xml:space="preserve"> </w:t>
            </w:r>
            <w:r>
              <w:rPr>
                <w:w w:val="115"/>
                <w:sz w:val="12"/>
              </w:rPr>
              <w:t>off-the-</w:t>
            </w:r>
            <w:r>
              <w:rPr>
                <w:spacing w:val="-2"/>
                <w:w w:val="115"/>
                <w:sz w:val="12"/>
              </w:rPr>
              <w:t>shelf</w:t>
            </w:r>
          </w:p>
        </w:tc>
        <w:tc>
          <w:tcPr>
            <w:tcW w:w="938" w:type="dxa"/>
          </w:tcPr>
          <w:p w:rsidR="00B65F9D" w:rsidRDefault="00B65F9D" w:rsidP="00F906F0">
            <w:pPr>
              <w:pStyle w:val="TableParagraph"/>
              <w:rPr>
                <w:sz w:val="10"/>
              </w:rPr>
            </w:pPr>
          </w:p>
        </w:tc>
        <w:tc>
          <w:tcPr>
            <w:tcW w:w="1258" w:type="dxa"/>
          </w:tcPr>
          <w:p w:rsidR="00B65F9D" w:rsidRDefault="00B65F9D" w:rsidP="00F906F0">
            <w:pPr>
              <w:pStyle w:val="TableParagraph"/>
              <w:spacing w:before="15" w:line="136" w:lineRule="exact"/>
              <w:ind w:left="229"/>
              <w:rPr>
                <w:sz w:val="12"/>
              </w:rPr>
            </w:pPr>
            <w:r>
              <w:rPr>
                <w:w w:val="115"/>
                <w:sz w:val="12"/>
              </w:rPr>
              <w:t>from</w:t>
            </w:r>
            <w:r>
              <w:rPr>
                <w:spacing w:val="18"/>
                <w:w w:val="115"/>
                <w:sz w:val="12"/>
              </w:rPr>
              <w:t xml:space="preserve"> </w:t>
            </w:r>
            <w:r>
              <w:rPr>
                <w:spacing w:val="-2"/>
                <w:w w:val="115"/>
                <w:sz w:val="12"/>
              </w:rPr>
              <w:t>wearables,</w:t>
            </w:r>
          </w:p>
        </w:tc>
        <w:tc>
          <w:tcPr>
            <w:tcW w:w="1057" w:type="dxa"/>
          </w:tcPr>
          <w:p w:rsidR="00B65F9D" w:rsidRDefault="00B65F9D" w:rsidP="00F906F0">
            <w:pPr>
              <w:pStyle w:val="TableParagraph"/>
              <w:rPr>
                <w:sz w:val="10"/>
              </w:rPr>
            </w:pPr>
          </w:p>
        </w:tc>
        <w:tc>
          <w:tcPr>
            <w:tcW w:w="1171" w:type="dxa"/>
          </w:tcPr>
          <w:p w:rsidR="00B65F9D" w:rsidRDefault="00B65F9D" w:rsidP="00F906F0">
            <w:pPr>
              <w:pStyle w:val="TableParagraph"/>
              <w:rPr>
                <w:sz w:val="10"/>
              </w:rPr>
            </w:pPr>
          </w:p>
        </w:tc>
        <w:tc>
          <w:tcPr>
            <w:tcW w:w="1105" w:type="dxa"/>
          </w:tcPr>
          <w:p w:rsidR="00B65F9D" w:rsidRDefault="00B65F9D" w:rsidP="00F906F0">
            <w:pPr>
              <w:pStyle w:val="TableParagraph"/>
              <w:spacing w:before="15" w:line="136" w:lineRule="exact"/>
              <w:ind w:left="68"/>
              <w:rPr>
                <w:sz w:val="12"/>
              </w:rPr>
            </w:pPr>
            <w:r>
              <w:rPr>
                <w:spacing w:val="-2"/>
                <w:w w:val="115"/>
                <w:sz w:val="12"/>
              </w:rPr>
              <w:t>Evaluation</w:t>
            </w:r>
          </w:p>
        </w:tc>
        <w:tc>
          <w:tcPr>
            <w:tcW w:w="963" w:type="dxa"/>
          </w:tcPr>
          <w:p w:rsidR="00B65F9D" w:rsidRDefault="00B65F9D" w:rsidP="00F906F0">
            <w:pPr>
              <w:pStyle w:val="TableParagraph"/>
              <w:spacing w:before="15" w:line="136" w:lineRule="exact"/>
              <w:ind w:left="72"/>
              <w:rPr>
                <w:sz w:val="12"/>
              </w:rPr>
            </w:pPr>
            <w:r>
              <w:rPr>
                <w:w w:val="115"/>
                <w:sz w:val="12"/>
              </w:rPr>
              <w:t>safety</w:t>
            </w:r>
            <w:r>
              <w:rPr>
                <w:spacing w:val="18"/>
                <w:w w:val="115"/>
                <w:sz w:val="12"/>
              </w:rPr>
              <w:t xml:space="preserve"> </w:t>
            </w:r>
            <w:r>
              <w:rPr>
                <w:spacing w:val="-5"/>
                <w:w w:val="115"/>
                <w:sz w:val="12"/>
              </w:rPr>
              <w:t>in</w:t>
            </w: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proofErr w:type="spellStart"/>
            <w:r>
              <w:rPr>
                <w:spacing w:val="-2"/>
                <w:w w:val="115"/>
                <w:sz w:val="12"/>
              </w:rPr>
              <w:t>SangHyun</w:t>
            </w:r>
            <w:proofErr w:type="spellEnd"/>
          </w:p>
        </w:tc>
        <w:tc>
          <w:tcPr>
            <w:tcW w:w="1507" w:type="dxa"/>
          </w:tcPr>
          <w:p w:rsidR="00B65F9D" w:rsidRDefault="00B65F9D" w:rsidP="00F906F0">
            <w:pPr>
              <w:pStyle w:val="TableParagraph"/>
              <w:spacing w:before="15" w:line="136" w:lineRule="exact"/>
              <w:ind w:left="55"/>
              <w:rPr>
                <w:sz w:val="12"/>
              </w:rPr>
            </w:pPr>
            <w:r>
              <w:rPr>
                <w:w w:val="120"/>
                <w:sz w:val="12"/>
              </w:rPr>
              <w:t>percentage</w:t>
            </w:r>
            <w:r>
              <w:rPr>
                <w:spacing w:val="10"/>
                <w:w w:val="120"/>
                <w:sz w:val="12"/>
              </w:rPr>
              <w:t xml:space="preserve"> </w:t>
            </w:r>
            <w:r>
              <w:rPr>
                <w:w w:val="120"/>
                <w:sz w:val="12"/>
              </w:rPr>
              <w:t>of</w:t>
            </w:r>
            <w:r>
              <w:rPr>
                <w:spacing w:val="10"/>
                <w:w w:val="120"/>
                <w:sz w:val="12"/>
              </w:rPr>
              <w:t xml:space="preserve"> </w:t>
            </w:r>
            <w:r>
              <w:rPr>
                <w:w w:val="120"/>
                <w:sz w:val="12"/>
              </w:rPr>
              <w:t>heart</w:t>
            </w:r>
            <w:r>
              <w:rPr>
                <w:spacing w:val="10"/>
                <w:w w:val="120"/>
                <w:sz w:val="12"/>
              </w:rPr>
              <w:t xml:space="preserve"> </w:t>
            </w:r>
            <w:r>
              <w:rPr>
                <w:spacing w:val="-4"/>
                <w:w w:val="120"/>
                <w:sz w:val="12"/>
              </w:rPr>
              <w:t>rate</w:t>
            </w:r>
          </w:p>
        </w:tc>
        <w:tc>
          <w:tcPr>
            <w:tcW w:w="1028" w:type="dxa"/>
          </w:tcPr>
          <w:p w:rsidR="00B65F9D" w:rsidRDefault="00B65F9D" w:rsidP="00F906F0">
            <w:pPr>
              <w:pStyle w:val="TableParagraph"/>
              <w:rPr>
                <w:sz w:val="10"/>
              </w:rPr>
            </w:pPr>
          </w:p>
        </w:tc>
        <w:tc>
          <w:tcPr>
            <w:tcW w:w="926" w:type="dxa"/>
          </w:tcPr>
          <w:p w:rsidR="00B65F9D" w:rsidRDefault="00B65F9D" w:rsidP="00F906F0">
            <w:pPr>
              <w:pStyle w:val="TableParagraph"/>
              <w:rPr>
                <w:sz w:val="10"/>
              </w:rPr>
            </w:pPr>
          </w:p>
        </w:tc>
        <w:tc>
          <w:tcPr>
            <w:tcW w:w="1160" w:type="dxa"/>
          </w:tcPr>
          <w:p w:rsidR="00B65F9D" w:rsidRDefault="00B65F9D" w:rsidP="00F906F0">
            <w:pPr>
              <w:pStyle w:val="TableParagraph"/>
              <w:rPr>
                <w:sz w:val="10"/>
              </w:rPr>
            </w:pPr>
          </w:p>
        </w:tc>
        <w:tc>
          <w:tcPr>
            <w:tcW w:w="1118" w:type="dxa"/>
          </w:tcPr>
          <w:p w:rsidR="00B65F9D" w:rsidRDefault="00B65F9D" w:rsidP="00F906F0">
            <w:pPr>
              <w:pStyle w:val="TableParagraph"/>
              <w:spacing w:before="15" w:line="136" w:lineRule="exact"/>
              <w:ind w:left="67"/>
              <w:rPr>
                <w:sz w:val="12"/>
              </w:rPr>
            </w:pPr>
            <w:r>
              <w:rPr>
                <w:w w:val="115"/>
                <w:sz w:val="12"/>
              </w:rPr>
              <w:t>wristband-</w:t>
            </w:r>
            <w:r>
              <w:rPr>
                <w:spacing w:val="-2"/>
                <w:w w:val="115"/>
                <w:sz w:val="12"/>
              </w:rPr>
              <w:t>type)</w:t>
            </w:r>
          </w:p>
        </w:tc>
        <w:tc>
          <w:tcPr>
            <w:tcW w:w="938" w:type="dxa"/>
          </w:tcPr>
          <w:p w:rsidR="00B65F9D" w:rsidRDefault="00B65F9D" w:rsidP="00F906F0">
            <w:pPr>
              <w:pStyle w:val="TableParagraph"/>
              <w:rPr>
                <w:sz w:val="10"/>
              </w:rPr>
            </w:pPr>
          </w:p>
        </w:tc>
        <w:tc>
          <w:tcPr>
            <w:tcW w:w="1258" w:type="dxa"/>
          </w:tcPr>
          <w:p w:rsidR="00B65F9D" w:rsidRDefault="00B65F9D" w:rsidP="00F906F0">
            <w:pPr>
              <w:pStyle w:val="TableParagraph"/>
              <w:spacing w:before="15" w:line="136" w:lineRule="exact"/>
              <w:ind w:left="229"/>
              <w:rPr>
                <w:sz w:val="12"/>
              </w:rPr>
            </w:pPr>
            <w:r>
              <w:rPr>
                <w:spacing w:val="-2"/>
                <w:w w:val="115"/>
                <w:sz w:val="12"/>
              </w:rPr>
              <w:t>Observation</w:t>
            </w:r>
          </w:p>
        </w:tc>
        <w:tc>
          <w:tcPr>
            <w:tcW w:w="1057" w:type="dxa"/>
          </w:tcPr>
          <w:p w:rsidR="00B65F9D" w:rsidRDefault="00B65F9D" w:rsidP="00F906F0">
            <w:pPr>
              <w:pStyle w:val="TableParagraph"/>
              <w:rPr>
                <w:sz w:val="10"/>
              </w:rPr>
            </w:pPr>
          </w:p>
        </w:tc>
        <w:tc>
          <w:tcPr>
            <w:tcW w:w="1171" w:type="dxa"/>
          </w:tcPr>
          <w:p w:rsidR="00B65F9D" w:rsidRDefault="00B65F9D" w:rsidP="00F906F0">
            <w:pPr>
              <w:pStyle w:val="TableParagraph"/>
              <w:rPr>
                <w:sz w:val="10"/>
              </w:rPr>
            </w:pP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spacing w:before="15" w:line="136" w:lineRule="exact"/>
              <w:ind w:left="72"/>
              <w:rPr>
                <w:sz w:val="12"/>
              </w:rPr>
            </w:pPr>
            <w:r>
              <w:rPr>
                <w:spacing w:val="-2"/>
                <w:w w:val="120"/>
                <w:sz w:val="12"/>
              </w:rPr>
              <w:t>construction</w:t>
            </w: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r>
              <w:rPr>
                <w:w w:val="115"/>
                <w:sz w:val="12"/>
              </w:rPr>
              <w:t>Lee</w:t>
            </w:r>
            <w:r>
              <w:rPr>
                <w:spacing w:val="4"/>
                <w:w w:val="115"/>
                <w:sz w:val="12"/>
              </w:rPr>
              <w:t xml:space="preserve"> </w:t>
            </w:r>
            <w:r>
              <w:rPr>
                <w:spacing w:val="-2"/>
                <w:w w:val="115"/>
                <w:sz w:val="12"/>
              </w:rPr>
              <w:t>(2017)</w:t>
            </w:r>
          </w:p>
        </w:tc>
        <w:tc>
          <w:tcPr>
            <w:tcW w:w="1507" w:type="dxa"/>
          </w:tcPr>
          <w:p w:rsidR="00B65F9D" w:rsidRDefault="00B65F9D" w:rsidP="00F906F0">
            <w:pPr>
              <w:pStyle w:val="TableParagraph"/>
              <w:spacing w:before="15" w:line="136" w:lineRule="exact"/>
              <w:ind w:left="55"/>
              <w:rPr>
                <w:sz w:val="12"/>
              </w:rPr>
            </w:pPr>
            <w:r>
              <w:rPr>
                <w:w w:val="115"/>
                <w:sz w:val="12"/>
              </w:rPr>
              <w:t>reserve-based</w:t>
            </w:r>
            <w:r>
              <w:rPr>
                <w:spacing w:val="25"/>
                <w:w w:val="115"/>
                <w:sz w:val="12"/>
              </w:rPr>
              <w:t xml:space="preserve"> </w:t>
            </w:r>
            <w:r>
              <w:rPr>
                <w:spacing w:val="-2"/>
                <w:w w:val="115"/>
                <w:sz w:val="12"/>
              </w:rPr>
              <w:t>physical</w:t>
            </w:r>
          </w:p>
        </w:tc>
        <w:tc>
          <w:tcPr>
            <w:tcW w:w="1028" w:type="dxa"/>
          </w:tcPr>
          <w:p w:rsidR="00B65F9D" w:rsidRDefault="00B65F9D" w:rsidP="00F906F0">
            <w:pPr>
              <w:pStyle w:val="TableParagraph"/>
              <w:rPr>
                <w:sz w:val="10"/>
              </w:rPr>
            </w:pPr>
          </w:p>
        </w:tc>
        <w:tc>
          <w:tcPr>
            <w:tcW w:w="926" w:type="dxa"/>
          </w:tcPr>
          <w:p w:rsidR="00B65F9D" w:rsidRDefault="00B65F9D" w:rsidP="00F906F0">
            <w:pPr>
              <w:pStyle w:val="TableParagraph"/>
              <w:rPr>
                <w:sz w:val="10"/>
              </w:rPr>
            </w:pPr>
          </w:p>
        </w:tc>
        <w:tc>
          <w:tcPr>
            <w:tcW w:w="1160" w:type="dxa"/>
          </w:tcPr>
          <w:p w:rsidR="00B65F9D" w:rsidRDefault="00B65F9D" w:rsidP="00F906F0">
            <w:pPr>
              <w:pStyle w:val="TableParagraph"/>
              <w:rPr>
                <w:sz w:val="10"/>
              </w:rPr>
            </w:pPr>
          </w:p>
        </w:tc>
        <w:tc>
          <w:tcPr>
            <w:tcW w:w="1118" w:type="dxa"/>
          </w:tcPr>
          <w:p w:rsidR="00B65F9D" w:rsidRDefault="00B65F9D" w:rsidP="00F906F0">
            <w:pPr>
              <w:pStyle w:val="TableParagraph"/>
              <w:rPr>
                <w:sz w:val="10"/>
              </w:rPr>
            </w:pPr>
          </w:p>
        </w:tc>
        <w:tc>
          <w:tcPr>
            <w:tcW w:w="938"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1057" w:type="dxa"/>
          </w:tcPr>
          <w:p w:rsidR="00B65F9D" w:rsidRDefault="00B65F9D" w:rsidP="00F906F0">
            <w:pPr>
              <w:pStyle w:val="TableParagraph"/>
              <w:rPr>
                <w:sz w:val="10"/>
              </w:rPr>
            </w:pPr>
          </w:p>
        </w:tc>
        <w:tc>
          <w:tcPr>
            <w:tcW w:w="1171" w:type="dxa"/>
          </w:tcPr>
          <w:p w:rsidR="00B65F9D" w:rsidRDefault="00B65F9D" w:rsidP="00F906F0">
            <w:pPr>
              <w:pStyle w:val="TableParagraph"/>
              <w:rPr>
                <w:sz w:val="10"/>
              </w:rPr>
            </w:pP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20"/>
                <w:sz w:val="12"/>
              </w:rPr>
              <w:t>measurement</w:t>
            </w:r>
            <w:r>
              <w:rPr>
                <w:spacing w:val="7"/>
                <w:w w:val="120"/>
                <w:sz w:val="12"/>
              </w:rPr>
              <w:t xml:space="preserve"> </w:t>
            </w:r>
            <w:r>
              <w:rPr>
                <w:w w:val="120"/>
                <w:sz w:val="12"/>
              </w:rPr>
              <w:t>by</w:t>
            </w:r>
            <w:r>
              <w:rPr>
                <w:spacing w:val="8"/>
                <w:w w:val="120"/>
                <w:sz w:val="12"/>
              </w:rPr>
              <w:t xml:space="preserve"> </w:t>
            </w:r>
            <w:r>
              <w:rPr>
                <w:spacing w:val="-10"/>
                <w:w w:val="120"/>
                <w:sz w:val="12"/>
              </w:rPr>
              <w:t>a</w:t>
            </w:r>
          </w:p>
        </w:tc>
        <w:tc>
          <w:tcPr>
            <w:tcW w:w="1028" w:type="dxa"/>
          </w:tcPr>
          <w:p w:rsidR="00B65F9D" w:rsidRDefault="00B65F9D" w:rsidP="00F906F0">
            <w:pPr>
              <w:pStyle w:val="TableParagraph"/>
              <w:rPr>
                <w:sz w:val="10"/>
              </w:rPr>
            </w:pPr>
          </w:p>
        </w:tc>
        <w:tc>
          <w:tcPr>
            <w:tcW w:w="926" w:type="dxa"/>
          </w:tcPr>
          <w:p w:rsidR="00B65F9D" w:rsidRDefault="00B65F9D" w:rsidP="00F906F0">
            <w:pPr>
              <w:pStyle w:val="TableParagraph"/>
              <w:rPr>
                <w:sz w:val="10"/>
              </w:rPr>
            </w:pPr>
          </w:p>
        </w:tc>
        <w:tc>
          <w:tcPr>
            <w:tcW w:w="1160" w:type="dxa"/>
          </w:tcPr>
          <w:p w:rsidR="00B65F9D" w:rsidRDefault="00B65F9D" w:rsidP="00F906F0">
            <w:pPr>
              <w:pStyle w:val="TableParagraph"/>
              <w:rPr>
                <w:sz w:val="10"/>
              </w:rPr>
            </w:pPr>
          </w:p>
        </w:tc>
        <w:tc>
          <w:tcPr>
            <w:tcW w:w="1118" w:type="dxa"/>
          </w:tcPr>
          <w:p w:rsidR="00B65F9D" w:rsidRDefault="00B65F9D" w:rsidP="00F906F0">
            <w:pPr>
              <w:pStyle w:val="TableParagraph"/>
              <w:rPr>
                <w:sz w:val="10"/>
              </w:rPr>
            </w:pPr>
          </w:p>
        </w:tc>
        <w:tc>
          <w:tcPr>
            <w:tcW w:w="938"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1057" w:type="dxa"/>
          </w:tcPr>
          <w:p w:rsidR="00B65F9D" w:rsidRDefault="00B65F9D" w:rsidP="00F906F0">
            <w:pPr>
              <w:pStyle w:val="TableParagraph"/>
              <w:rPr>
                <w:sz w:val="10"/>
              </w:rPr>
            </w:pPr>
          </w:p>
        </w:tc>
        <w:tc>
          <w:tcPr>
            <w:tcW w:w="1171" w:type="dxa"/>
          </w:tcPr>
          <w:p w:rsidR="00B65F9D" w:rsidRDefault="00B65F9D" w:rsidP="00F906F0">
            <w:pPr>
              <w:pStyle w:val="TableParagraph"/>
              <w:rPr>
                <w:sz w:val="10"/>
              </w:rPr>
            </w:pP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15"/>
                <w:sz w:val="12"/>
              </w:rPr>
              <w:t>wristband</w:t>
            </w:r>
            <w:r>
              <w:rPr>
                <w:spacing w:val="32"/>
                <w:w w:val="115"/>
                <w:sz w:val="12"/>
              </w:rPr>
              <w:t xml:space="preserve"> </w:t>
            </w:r>
            <w:r>
              <w:rPr>
                <w:spacing w:val="-4"/>
                <w:w w:val="115"/>
                <w:sz w:val="12"/>
              </w:rPr>
              <w:t>from</w:t>
            </w:r>
          </w:p>
        </w:tc>
        <w:tc>
          <w:tcPr>
            <w:tcW w:w="1028" w:type="dxa"/>
          </w:tcPr>
          <w:p w:rsidR="00B65F9D" w:rsidRDefault="00B65F9D" w:rsidP="00F906F0">
            <w:pPr>
              <w:pStyle w:val="TableParagraph"/>
              <w:rPr>
                <w:sz w:val="10"/>
              </w:rPr>
            </w:pPr>
          </w:p>
        </w:tc>
        <w:tc>
          <w:tcPr>
            <w:tcW w:w="926" w:type="dxa"/>
          </w:tcPr>
          <w:p w:rsidR="00B65F9D" w:rsidRDefault="00B65F9D" w:rsidP="00F906F0">
            <w:pPr>
              <w:pStyle w:val="TableParagraph"/>
              <w:rPr>
                <w:sz w:val="10"/>
              </w:rPr>
            </w:pPr>
          </w:p>
        </w:tc>
        <w:tc>
          <w:tcPr>
            <w:tcW w:w="1160" w:type="dxa"/>
          </w:tcPr>
          <w:p w:rsidR="00B65F9D" w:rsidRDefault="00B65F9D" w:rsidP="00F906F0">
            <w:pPr>
              <w:pStyle w:val="TableParagraph"/>
              <w:rPr>
                <w:sz w:val="10"/>
              </w:rPr>
            </w:pPr>
          </w:p>
        </w:tc>
        <w:tc>
          <w:tcPr>
            <w:tcW w:w="1118" w:type="dxa"/>
          </w:tcPr>
          <w:p w:rsidR="00B65F9D" w:rsidRDefault="00B65F9D" w:rsidP="00F906F0">
            <w:pPr>
              <w:pStyle w:val="TableParagraph"/>
              <w:rPr>
                <w:sz w:val="10"/>
              </w:rPr>
            </w:pPr>
          </w:p>
        </w:tc>
        <w:tc>
          <w:tcPr>
            <w:tcW w:w="938"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1057" w:type="dxa"/>
          </w:tcPr>
          <w:p w:rsidR="00B65F9D" w:rsidRDefault="00B65F9D" w:rsidP="00F906F0">
            <w:pPr>
              <w:pStyle w:val="TableParagraph"/>
              <w:rPr>
                <w:sz w:val="10"/>
              </w:rPr>
            </w:pPr>
          </w:p>
        </w:tc>
        <w:tc>
          <w:tcPr>
            <w:tcW w:w="1171" w:type="dxa"/>
          </w:tcPr>
          <w:p w:rsidR="00B65F9D" w:rsidRDefault="00B65F9D" w:rsidP="00F906F0">
            <w:pPr>
              <w:pStyle w:val="TableParagraph"/>
              <w:rPr>
                <w:sz w:val="10"/>
              </w:rPr>
            </w:pP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507" w:type="dxa"/>
            <w:tcBorders>
              <w:bottom w:val="single" w:sz="4" w:space="0" w:color="000000"/>
            </w:tcBorders>
          </w:tcPr>
          <w:p w:rsidR="00B65F9D" w:rsidRDefault="00B65F9D" w:rsidP="00F906F0">
            <w:pPr>
              <w:pStyle w:val="TableParagraph"/>
              <w:spacing w:before="15"/>
              <w:ind w:left="55"/>
              <w:rPr>
                <w:sz w:val="12"/>
              </w:rPr>
            </w:pPr>
            <w:r>
              <w:rPr>
                <w:w w:val="115"/>
                <w:sz w:val="12"/>
              </w:rPr>
              <w:t>construction</w:t>
            </w:r>
            <w:r>
              <w:rPr>
                <w:spacing w:val="36"/>
                <w:w w:val="115"/>
                <w:sz w:val="12"/>
              </w:rPr>
              <w:t xml:space="preserve"> </w:t>
            </w:r>
            <w:r>
              <w:rPr>
                <w:spacing w:val="-2"/>
                <w:w w:val="115"/>
                <w:sz w:val="12"/>
              </w:rPr>
              <w:t>sites.</w:t>
            </w:r>
          </w:p>
        </w:tc>
        <w:tc>
          <w:tcPr>
            <w:tcW w:w="1028" w:type="dxa"/>
            <w:tcBorders>
              <w:bottom w:val="single" w:sz="4" w:space="0" w:color="000000"/>
            </w:tcBorders>
          </w:tcPr>
          <w:p w:rsidR="00B65F9D" w:rsidRDefault="00B65F9D" w:rsidP="00F906F0">
            <w:pPr>
              <w:pStyle w:val="TableParagraph"/>
              <w:rPr>
                <w:sz w:val="12"/>
              </w:rPr>
            </w:pPr>
          </w:p>
        </w:tc>
        <w:tc>
          <w:tcPr>
            <w:tcW w:w="926" w:type="dxa"/>
            <w:tcBorders>
              <w:bottom w:val="single" w:sz="4" w:space="0" w:color="000000"/>
            </w:tcBorders>
          </w:tcPr>
          <w:p w:rsidR="00B65F9D" w:rsidRDefault="00B65F9D" w:rsidP="00F906F0">
            <w:pPr>
              <w:pStyle w:val="TableParagraph"/>
              <w:rPr>
                <w:sz w:val="12"/>
              </w:rPr>
            </w:pPr>
          </w:p>
        </w:tc>
        <w:tc>
          <w:tcPr>
            <w:tcW w:w="1160" w:type="dxa"/>
            <w:tcBorders>
              <w:bottom w:val="single" w:sz="4" w:space="0" w:color="000000"/>
            </w:tcBorders>
          </w:tcPr>
          <w:p w:rsidR="00B65F9D" w:rsidRDefault="00B65F9D" w:rsidP="00F906F0">
            <w:pPr>
              <w:pStyle w:val="TableParagraph"/>
              <w:rPr>
                <w:sz w:val="12"/>
              </w:rPr>
            </w:pPr>
          </w:p>
        </w:tc>
        <w:tc>
          <w:tcPr>
            <w:tcW w:w="1118" w:type="dxa"/>
            <w:tcBorders>
              <w:bottom w:val="single" w:sz="4" w:space="0" w:color="000000"/>
            </w:tcBorders>
          </w:tcPr>
          <w:p w:rsidR="00B65F9D" w:rsidRDefault="00B65F9D" w:rsidP="00F906F0">
            <w:pPr>
              <w:pStyle w:val="TableParagraph"/>
              <w:rPr>
                <w:sz w:val="12"/>
              </w:rPr>
            </w:pPr>
          </w:p>
        </w:tc>
        <w:tc>
          <w:tcPr>
            <w:tcW w:w="938" w:type="dxa"/>
            <w:tcBorders>
              <w:bottom w:val="single" w:sz="4" w:space="0" w:color="000000"/>
            </w:tcBorders>
          </w:tcPr>
          <w:p w:rsidR="00B65F9D" w:rsidRDefault="00B65F9D" w:rsidP="00F906F0">
            <w:pPr>
              <w:pStyle w:val="TableParagraph"/>
              <w:rPr>
                <w:sz w:val="12"/>
              </w:rPr>
            </w:pPr>
          </w:p>
        </w:tc>
        <w:tc>
          <w:tcPr>
            <w:tcW w:w="1258" w:type="dxa"/>
            <w:tcBorders>
              <w:bottom w:val="single" w:sz="4" w:space="0" w:color="000000"/>
            </w:tcBorders>
          </w:tcPr>
          <w:p w:rsidR="00B65F9D" w:rsidRDefault="00B65F9D" w:rsidP="00F906F0">
            <w:pPr>
              <w:pStyle w:val="TableParagraph"/>
              <w:rPr>
                <w:sz w:val="12"/>
              </w:rPr>
            </w:pPr>
          </w:p>
        </w:tc>
        <w:tc>
          <w:tcPr>
            <w:tcW w:w="1057" w:type="dxa"/>
            <w:tcBorders>
              <w:bottom w:val="single" w:sz="4" w:space="0" w:color="000000"/>
            </w:tcBorders>
          </w:tcPr>
          <w:p w:rsidR="00B65F9D" w:rsidRDefault="00B65F9D" w:rsidP="00F906F0">
            <w:pPr>
              <w:pStyle w:val="TableParagraph"/>
              <w:rPr>
                <w:sz w:val="12"/>
              </w:rPr>
            </w:pPr>
          </w:p>
        </w:tc>
        <w:tc>
          <w:tcPr>
            <w:tcW w:w="1171" w:type="dxa"/>
            <w:tcBorders>
              <w:bottom w:val="single" w:sz="4" w:space="0" w:color="000000"/>
            </w:tcBorders>
          </w:tcPr>
          <w:p w:rsidR="00B65F9D" w:rsidRDefault="00B65F9D" w:rsidP="00F906F0">
            <w:pPr>
              <w:pStyle w:val="TableParagraph"/>
              <w:rPr>
                <w:sz w:val="12"/>
              </w:rPr>
            </w:pPr>
          </w:p>
        </w:tc>
        <w:tc>
          <w:tcPr>
            <w:tcW w:w="1105" w:type="dxa"/>
            <w:tcBorders>
              <w:bottom w:val="single" w:sz="4" w:space="0" w:color="000000"/>
            </w:tcBorders>
          </w:tcPr>
          <w:p w:rsidR="00B65F9D" w:rsidRDefault="00B65F9D" w:rsidP="00F906F0">
            <w:pPr>
              <w:pStyle w:val="TableParagraph"/>
              <w:rPr>
                <w:sz w:val="12"/>
              </w:rPr>
            </w:pPr>
          </w:p>
        </w:tc>
        <w:tc>
          <w:tcPr>
            <w:tcW w:w="963"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S144</w:t>
            </w:r>
          </w:p>
        </w:tc>
        <w:tc>
          <w:tcPr>
            <w:tcW w:w="968" w:type="dxa"/>
            <w:tcBorders>
              <w:top w:val="single" w:sz="4" w:space="0" w:color="000000"/>
            </w:tcBorders>
          </w:tcPr>
          <w:p w:rsidR="00B65F9D" w:rsidRDefault="00B65F9D" w:rsidP="00F906F0">
            <w:pPr>
              <w:pStyle w:val="TableParagraph"/>
              <w:spacing w:before="37" w:line="136" w:lineRule="exact"/>
              <w:ind w:left="114"/>
              <w:rPr>
                <w:sz w:val="12"/>
              </w:rPr>
            </w:pPr>
            <w:proofErr w:type="spellStart"/>
            <w:r>
              <w:rPr>
                <w:w w:val="110"/>
                <w:sz w:val="12"/>
              </w:rPr>
              <w:t>Wonil</w:t>
            </w:r>
            <w:proofErr w:type="spellEnd"/>
            <w:r>
              <w:rPr>
                <w:spacing w:val="24"/>
                <w:w w:val="110"/>
                <w:sz w:val="12"/>
              </w:rPr>
              <w:t xml:space="preserve"> </w:t>
            </w:r>
            <w:r>
              <w:rPr>
                <w:spacing w:val="-4"/>
                <w:w w:val="110"/>
                <w:sz w:val="12"/>
              </w:rPr>
              <w:t>Lee,</w:t>
            </w:r>
          </w:p>
        </w:tc>
        <w:tc>
          <w:tcPr>
            <w:tcW w:w="1507" w:type="dxa"/>
            <w:tcBorders>
              <w:top w:val="single" w:sz="4" w:space="0" w:color="000000"/>
            </w:tcBorders>
          </w:tcPr>
          <w:p w:rsidR="00B65F9D" w:rsidRDefault="00B65F9D" w:rsidP="00F906F0">
            <w:pPr>
              <w:pStyle w:val="TableParagraph"/>
              <w:spacing w:before="37" w:line="136" w:lineRule="exact"/>
              <w:ind w:left="55"/>
              <w:rPr>
                <w:sz w:val="12"/>
              </w:rPr>
            </w:pPr>
            <w:r>
              <w:rPr>
                <w:w w:val="115"/>
                <w:sz w:val="12"/>
              </w:rPr>
              <w:t>This</w:t>
            </w:r>
            <w:r>
              <w:rPr>
                <w:spacing w:val="21"/>
                <w:w w:val="115"/>
                <w:sz w:val="12"/>
              </w:rPr>
              <w:t xml:space="preserve"> </w:t>
            </w:r>
            <w:r>
              <w:rPr>
                <w:w w:val="115"/>
                <w:sz w:val="12"/>
              </w:rPr>
              <w:t>paper</w:t>
            </w:r>
            <w:r>
              <w:rPr>
                <w:spacing w:val="22"/>
                <w:w w:val="115"/>
                <w:sz w:val="12"/>
              </w:rPr>
              <w:t xml:space="preserve"> </w:t>
            </w:r>
            <w:r>
              <w:rPr>
                <w:spacing w:val="-2"/>
                <w:w w:val="115"/>
                <w:sz w:val="12"/>
              </w:rPr>
              <w:t>investigated</w:t>
            </w:r>
          </w:p>
        </w:tc>
        <w:tc>
          <w:tcPr>
            <w:tcW w:w="1028" w:type="dxa"/>
            <w:tcBorders>
              <w:top w:val="single" w:sz="4" w:space="0" w:color="000000"/>
            </w:tcBorders>
          </w:tcPr>
          <w:p w:rsidR="00B65F9D" w:rsidRDefault="00B65F9D" w:rsidP="00F906F0">
            <w:pPr>
              <w:pStyle w:val="TableParagraph"/>
              <w:spacing w:before="37" w:line="136" w:lineRule="exact"/>
              <w:ind w:left="55"/>
              <w:rPr>
                <w:sz w:val="12"/>
              </w:rPr>
            </w:pPr>
            <w:r>
              <w:rPr>
                <w:w w:val="115"/>
                <w:sz w:val="12"/>
              </w:rPr>
              <w:t>Mixed</w:t>
            </w:r>
            <w:r>
              <w:rPr>
                <w:spacing w:val="5"/>
                <w:w w:val="115"/>
                <w:sz w:val="12"/>
              </w:rPr>
              <w:t xml:space="preserve"> </w:t>
            </w:r>
            <w:r>
              <w:rPr>
                <w:spacing w:val="-2"/>
                <w:w w:val="115"/>
                <w:sz w:val="12"/>
              </w:rPr>
              <w:t>Method</w:t>
            </w:r>
          </w:p>
        </w:tc>
        <w:tc>
          <w:tcPr>
            <w:tcW w:w="926" w:type="dxa"/>
            <w:tcBorders>
              <w:top w:val="single" w:sz="4" w:space="0" w:color="000000"/>
            </w:tcBorders>
          </w:tcPr>
          <w:p w:rsidR="00B65F9D" w:rsidRDefault="00B65F9D" w:rsidP="00F906F0">
            <w:pPr>
              <w:pStyle w:val="TableParagraph"/>
              <w:spacing w:before="37" w:line="136" w:lineRule="exact"/>
              <w:ind w:left="136"/>
              <w:rPr>
                <w:sz w:val="12"/>
              </w:rPr>
            </w:pPr>
            <w:r>
              <w:rPr>
                <w:spacing w:val="-2"/>
                <w:w w:val="110"/>
                <w:sz w:val="12"/>
              </w:rPr>
              <w:t>Washing-</w:t>
            </w:r>
          </w:p>
        </w:tc>
        <w:tc>
          <w:tcPr>
            <w:tcW w:w="1160" w:type="dxa"/>
            <w:tcBorders>
              <w:top w:val="single" w:sz="4" w:space="0" w:color="000000"/>
            </w:tcBorders>
          </w:tcPr>
          <w:p w:rsidR="00B65F9D" w:rsidRDefault="00B65F9D" w:rsidP="00F906F0">
            <w:pPr>
              <w:pStyle w:val="TableParagraph"/>
              <w:spacing w:before="37" w:line="136" w:lineRule="exact"/>
              <w:ind w:left="119"/>
              <w:rPr>
                <w:sz w:val="12"/>
              </w:rPr>
            </w:pPr>
            <w:r>
              <w:rPr>
                <w:w w:val="115"/>
                <w:sz w:val="12"/>
              </w:rPr>
              <w:t>6</w:t>
            </w:r>
            <w:r>
              <w:rPr>
                <w:spacing w:val="20"/>
                <w:w w:val="115"/>
                <w:sz w:val="12"/>
              </w:rPr>
              <w:t xml:space="preserve"> </w:t>
            </w:r>
            <w:r>
              <w:rPr>
                <w:spacing w:val="-2"/>
                <w:w w:val="115"/>
                <w:sz w:val="12"/>
              </w:rPr>
              <w:t>roofers</w:t>
            </w:r>
          </w:p>
        </w:tc>
        <w:tc>
          <w:tcPr>
            <w:tcW w:w="1118" w:type="dxa"/>
            <w:tcBorders>
              <w:top w:val="single" w:sz="4" w:space="0" w:color="000000"/>
            </w:tcBorders>
          </w:tcPr>
          <w:p w:rsidR="00B65F9D" w:rsidRDefault="00B65F9D" w:rsidP="00F906F0">
            <w:pPr>
              <w:pStyle w:val="TableParagraph"/>
              <w:spacing w:before="37" w:line="136" w:lineRule="exact"/>
              <w:ind w:left="67"/>
              <w:rPr>
                <w:sz w:val="12"/>
              </w:rPr>
            </w:pPr>
            <w:r>
              <w:rPr>
                <w:w w:val="115"/>
                <w:sz w:val="12"/>
              </w:rPr>
              <w:t>Smart</w:t>
            </w:r>
            <w:r>
              <w:rPr>
                <w:spacing w:val="21"/>
                <w:w w:val="115"/>
                <w:sz w:val="12"/>
              </w:rPr>
              <w:t xml:space="preserve"> </w:t>
            </w:r>
            <w:r>
              <w:rPr>
                <w:spacing w:val="-2"/>
                <w:w w:val="115"/>
                <w:sz w:val="12"/>
              </w:rPr>
              <w:t>chest</w:t>
            </w:r>
          </w:p>
        </w:tc>
        <w:tc>
          <w:tcPr>
            <w:tcW w:w="938" w:type="dxa"/>
            <w:tcBorders>
              <w:top w:val="single" w:sz="4" w:space="0" w:color="000000"/>
            </w:tcBorders>
          </w:tcPr>
          <w:p w:rsidR="00B65F9D" w:rsidRDefault="00B65F9D" w:rsidP="00F906F0">
            <w:pPr>
              <w:pStyle w:val="TableParagraph"/>
              <w:spacing w:before="37" w:line="136" w:lineRule="exact"/>
              <w:ind w:left="58"/>
              <w:rPr>
                <w:sz w:val="12"/>
              </w:rPr>
            </w:pPr>
            <w:r>
              <w:rPr>
                <w:spacing w:val="-2"/>
                <w:w w:val="115"/>
                <w:sz w:val="12"/>
              </w:rPr>
              <w:t>Experiment</w:t>
            </w:r>
          </w:p>
        </w:tc>
        <w:tc>
          <w:tcPr>
            <w:tcW w:w="1258" w:type="dxa"/>
            <w:tcBorders>
              <w:top w:val="single" w:sz="4" w:space="0" w:color="000000"/>
            </w:tcBorders>
          </w:tcPr>
          <w:p w:rsidR="00B65F9D" w:rsidRDefault="00B65F9D" w:rsidP="00F906F0">
            <w:pPr>
              <w:pStyle w:val="TableParagraph"/>
              <w:spacing w:before="37" w:line="136" w:lineRule="exact"/>
              <w:ind w:left="228"/>
              <w:rPr>
                <w:sz w:val="12"/>
              </w:rPr>
            </w:pPr>
            <w:r>
              <w:rPr>
                <w:w w:val="120"/>
                <w:sz w:val="12"/>
              </w:rPr>
              <w:t>Extracted</w:t>
            </w:r>
            <w:r>
              <w:rPr>
                <w:spacing w:val="-2"/>
                <w:w w:val="120"/>
                <w:sz w:val="12"/>
              </w:rPr>
              <w:t xml:space="preserve"> </w:t>
            </w:r>
            <w:r>
              <w:rPr>
                <w:spacing w:val="-4"/>
                <w:w w:val="120"/>
                <w:sz w:val="12"/>
              </w:rPr>
              <w:t>data</w:t>
            </w:r>
          </w:p>
        </w:tc>
        <w:tc>
          <w:tcPr>
            <w:tcW w:w="1057" w:type="dxa"/>
            <w:tcBorders>
              <w:top w:val="single" w:sz="4" w:space="0" w:color="000000"/>
            </w:tcBorders>
          </w:tcPr>
          <w:p w:rsidR="00B65F9D" w:rsidRDefault="00B65F9D" w:rsidP="00F906F0">
            <w:pPr>
              <w:pStyle w:val="TableParagraph"/>
              <w:spacing w:before="37" w:line="136" w:lineRule="exact"/>
              <w:ind w:left="79"/>
              <w:rPr>
                <w:sz w:val="12"/>
              </w:rPr>
            </w:pPr>
            <w:r>
              <w:rPr>
                <w:w w:val="120"/>
                <w:sz w:val="12"/>
              </w:rPr>
              <w:t>Job</w:t>
            </w:r>
            <w:r>
              <w:rPr>
                <w:spacing w:val="6"/>
                <w:w w:val="120"/>
                <w:sz w:val="12"/>
              </w:rPr>
              <w:t xml:space="preserve"> </w:t>
            </w:r>
            <w:r>
              <w:rPr>
                <w:w w:val="120"/>
                <w:sz w:val="12"/>
              </w:rPr>
              <w:t>Stress</w:t>
            </w:r>
            <w:r>
              <w:rPr>
                <w:spacing w:val="6"/>
                <w:w w:val="120"/>
                <w:sz w:val="12"/>
              </w:rPr>
              <w:t xml:space="preserve"> </w:t>
            </w:r>
            <w:r>
              <w:rPr>
                <w:spacing w:val="-5"/>
                <w:w w:val="120"/>
                <w:sz w:val="12"/>
              </w:rPr>
              <w:t>and</w:t>
            </w:r>
          </w:p>
        </w:tc>
        <w:tc>
          <w:tcPr>
            <w:tcW w:w="1171" w:type="dxa"/>
            <w:tcBorders>
              <w:top w:val="single" w:sz="4" w:space="0" w:color="000000"/>
            </w:tcBorders>
          </w:tcPr>
          <w:p w:rsidR="00B65F9D" w:rsidRDefault="00B65F9D" w:rsidP="00F906F0">
            <w:pPr>
              <w:pStyle w:val="TableParagraph"/>
              <w:spacing w:before="37" w:line="136" w:lineRule="exact"/>
              <w:ind w:left="131"/>
              <w:rPr>
                <w:sz w:val="12"/>
              </w:rPr>
            </w:pPr>
            <w:proofErr w:type="spellStart"/>
            <w:r>
              <w:rPr>
                <w:w w:val="110"/>
                <w:sz w:val="12"/>
              </w:rPr>
              <w:t>Kubios</w:t>
            </w:r>
            <w:proofErr w:type="spellEnd"/>
            <w:r>
              <w:rPr>
                <w:spacing w:val="18"/>
                <w:w w:val="110"/>
                <w:sz w:val="12"/>
              </w:rPr>
              <w:t xml:space="preserve"> </w:t>
            </w:r>
            <w:r>
              <w:rPr>
                <w:spacing w:val="-4"/>
                <w:w w:val="110"/>
                <w:sz w:val="12"/>
              </w:rPr>
              <w:t>HRV,</w:t>
            </w:r>
          </w:p>
        </w:tc>
        <w:tc>
          <w:tcPr>
            <w:tcW w:w="1105" w:type="dxa"/>
            <w:tcBorders>
              <w:top w:val="single" w:sz="4" w:space="0" w:color="000000"/>
            </w:tcBorders>
          </w:tcPr>
          <w:p w:rsidR="00B65F9D" w:rsidRDefault="00B65F9D" w:rsidP="00F906F0">
            <w:pPr>
              <w:pStyle w:val="TableParagraph"/>
              <w:spacing w:before="37" w:line="136" w:lineRule="exact"/>
              <w:ind w:left="68"/>
              <w:rPr>
                <w:sz w:val="12"/>
              </w:rPr>
            </w:pPr>
            <w:r>
              <w:rPr>
                <w:spacing w:val="-2"/>
                <w:w w:val="120"/>
                <w:sz w:val="12"/>
              </w:rPr>
              <w:t>Feasibility/</w:t>
            </w:r>
          </w:p>
        </w:tc>
        <w:tc>
          <w:tcPr>
            <w:tcW w:w="963" w:type="dxa"/>
            <w:tcBorders>
              <w:top w:val="single" w:sz="4" w:space="0" w:color="000000"/>
            </w:tcBorders>
          </w:tcPr>
          <w:p w:rsidR="00B65F9D" w:rsidRDefault="00B65F9D" w:rsidP="00F906F0">
            <w:pPr>
              <w:pStyle w:val="TableParagraph"/>
              <w:spacing w:before="37" w:line="136" w:lineRule="exact"/>
              <w:ind w:left="72"/>
              <w:rPr>
                <w:sz w:val="12"/>
              </w:rPr>
            </w:pPr>
            <w:r>
              <w:rPr>
                <w:spacing w:val="-2"/>
                <w:w w:val="115"/>
                <w:sz w:val="12"/>
              </w:rPr>
              <w:t>Occupational</w:t>
            </w: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r>
              <w:rPr>
                <w:w w:val="105"/>
                <w:sz w:val="12"/>
              </w:rPr>
              <w:t>Ken-Yu</w:t>
            </w:r>
            <w:r>
              <w:rPr>
                <w:spacing w:val="21"/>
                <w:w w:val="105"/>
                <w:sz w:val="12"/>
              </w:rPr>
              <w:t xml:space="preserve"> </w:t>
            </w:r>
            <w:r>
              <w:rPr>
                <w:spacing w:val="-4"/>
                <w:w w:val="105"/>
                <w:sz w:val="12"/>
              </w:rPr>
              <w:t>Lin,</w:t>
            </w:r>
          </w:p>
        </w:tc>
        <w:tc>
          <w:tcPr>
            <w:tcW w:w="1507" w:type="dxa"/>
          </w:tcPr>
          <w:p w:rsidR="00B65F9D" w:rsidRDefault="00B65F9D" w:rsidP="00F906F0">
            <w:pPr>
              <w:pStyle w:val="TableParagraph"/>
              <w:spacing w:before="15" w:line="136" w:lineRule="exact"/>
              <w:ind w:left="55"/>
              <w:rPr>
                <w:sz w:val="12"/>
              </w:rPr>
            </w:pPr>
            <w:r>
              <w:rPr>
                <w:w w:val="120"/>
                <w:sz w:val="12"/>
              </w:rPr>
              <w:t>the</w:t>
            </w:r>
            <w:r>
              <w:rPr>
                <w:spacing w:val="13"/>
                <w:w w:val="120"/>
                <w:sz w:val="12"/>
              </w:rPr>
              <w:t xml:space="preserve"> </w:t>
            </w:r>
            <w:r>
              <w:rPr>
                <w:w w:val="120"/>
                <w:sz w:val="12"/>
              </w:rPr>
              <w:t>reliability</w:t>
            </w:r>
            <w:r>
              <w:rPr>
                <w:spacing w:val="14"/>
                <w:w w:val="120"/>
                <w:sz w:val="12"/>
              </w:rPr>
              <w:t xml:space="preserve"> </w:t>
            </w:r>
            <w:r>
              <w:rPr>
                <w:spacing w:val="-5"/>
                <w:w w:val="120"/>
                <w:sz w:val="12"/>
              </w:rPr>
              <w:t>and</w:t>
            </w:r>
          </w:p>
        </w:tc>
        <w:tc>
          <w:tcPr>
            <w:tcW w:w="1028" w:type="dxa"/>
          </w:tcPr>
          <w:p w:rsidR="00B65F9D" w:rsidRDefault="00B65F9D" w:rsidP="00F906F0">
            <w:pPr>
              <w:pStyle w:val="TableParagraph"/>
              <w:rPr>
                <w:sz w:val="10"/>
              </w:rPr>
            </w:pPr>
          </w:p>
        </w:tc>
        <w:tc>
          <w:tcPr>
            <w:tcW w:w="926" w:type="dxa"/>
          </w:tcPr>
          <w:p w:rsidR="00B65F9D" w:rsidRDefault="00B65F9D" w:rsidP="00F906F0">
            <w:pPr>
              <w:pStyle w:val="TableParagraph"/>
              <w:spacing w:before="15" w:line="136" w:lineRule="exact"/>
              <w:ind w:left="136"/>
              <w:rPr>
                <w:sz w:val="12"/>
              </w:rPr>
            </w:pPr>
            <w:r>
              <w:rPr>
                <w:spacing w:val="-2"/>
                <w:w w:val="115"/>
                <w:sz w:val="12"/>
              </w:rPr>
              <w:t>ton/USA</w:t>
            </w:r>
          </w:p>
        </w:tc>
        <w:tc>
          <w:tcPr>
            <w:tcW w:w="1160" w:type="dxa"/>
          </w:tcPr>
          <w:p w:rsidR="00B65F9D" w:rsidRDefault="00B65F9D" w:rsidP="00F906F0">
            <w:pPr>
              <w:pStyle w:val="TableParagraph"/>
              <w:rPr>
                <w:sz w:val="10"/>
              </w:rPr>
            </w:pPr>
          </w:p>
        </w:tc>
        <w:tc>
          <w:tcPr>
            <w:tcW w:w="1118" w:type="dxa"/>
          </w:tcPr>
          <w:p w:rsidR="00B65F9D" w:rsidRDefault="00B65F9D" w:rsidP="00F906F0">
            <w:pPr>
              <w:pStyle w:val="TableParagraph"/>
              <w:spacing w:before="15" w:line="136" w:lineRule="exact"/>
              <w:ind w:left="67"/>
              <w:rPr>
                <w:sz w:val="12"/>
              </w:rPr>
            </w:pPr>
            <w:r>
              <w:rPr>
                <w:spacing w:val="-4"/>
                <w:w w:val="120"/>
                <w:sz w:val="12"/>
              </w:rPr>
              <w:t>band</w:t>
            </w:r>
          </w:p>
        </w:tc>
        <w:tc>
          <w:tcPr>
            <w:tcW w:w="938" w:type="dxa"/>
          </w:tcPr>
          <w:p w:rsidR="00B65F9D" w:rsidRDefault="00B65F9D" w:rsidP="00F906F0">
            <w:pPr>
              <w:pStyle w:val="TableParagraph"/>
              <w:rPr>
                <w:sz w:val="10"/>
              </w:rPr>
            </w:pPr>
          </w:p>
        </w:tc>
        <w:tc>
          <w:tcPr>
            <w:tcW w:w="1258" w:type="dxa"/>
          </w:tcPr>
          <w:p w:rsidR="00B65F9D" w:rsidRDefault="00B65F9D" w:rsidP="00F906F0">
            <w:pPr>
              <w:pStyle w:val="TableParagraph"/>
              <w:spacing w:before="15" w:line="136" w:lineRule="exact"/>
              <w:ind w:left="229"/>
              <w:rPr>
                <w:sz w:val="12"/>
              </w:rPr>
            </w:pPr>
            <w:r>
              <w:rPr>
                <w:w w:val="115"/>
                <w:sz w:val="12"/>
              </w:rPr>
              <w:t>from</w:t>
            </w:r>
            <w:r>
              <w:rPr>
                <w:spacing w:val="18"/>
                <w:w w:val="115"/>
                <w:sz w:val="12"/>
              </w:rPr>
              <w:t xml:space="preserve"> </w:t>
            </w:r>
            <w:r>
              <w:rPr>
                <w:spacing w:val="-2"/>
                <w:w w:val="115"/>
                <w:sz w:val="12"/>
              </w:rPr>
              <w:t>wearables,</w:t>
            </w:r>
          </w:p>
        </w:tc>
        <w:tc>
          <w:tcPr>
            <w:tcW w:w="1057" w:type="dxa"/>
          </w:tcPr>
          <w:p w:rsidR="00B65F9D" w:rsidRDefault="00B65F9D" w:rsidP="00F906F0">
            <w:pPr>
              <w:pStyle w:val="TableParagraph"/>
              <w:spacing w:before="15" w:line="136" w:lineRule="exact"/>
              <w:ind w:left="79"/>
              <w:rPr>
                <w:sz w:val="12"/>
              </w:rPr>
            </w:pPr>
            <w:r>
              <w:rPr>
                <w:w w:val="115"/>
                <w:sz w:val="12"/>
              </w:rPr>
              <w:t>Health</w:t>
            </w:r>
            <w:r>
              <w:rPr>
                <w:spacing w:val="24"/>
                <w:w w:val="115"/>
                <w:sz w:val="12"/>
              </w:rPr>
              <w:t xml:space="preserve"> </w:t>
            </w:r>
            <w:r>
              <w:rPr>
                <w:spacing w:val="-4"/>
                <w:w w:val="115"/>
                <w:sz w:val="12"/>
              </w:rPr>
              <w:t>Model</w:t>
            </w:r>
          </w:p>
        </w:tc>
        <w:tc>
          <w:tcPr>
            <w:tcW w:w="1171" w:type="dxa"/>
          </w:tcPr>
          <w:p w:rsidR="00B65F9D" w:rsidRDefault="00B65F9D" w:rsidP="00F906F0">
            <w:pPr>
              <w:pStyle w:val="TableParagraph"/>
              <w:spacing w:before="15" w:line="136" w:lineRule="exact"/>
              <w:ind w:left="131"/>
              <w:rPr>
                <w:sz w:val="12"/>
              </w:rPr>
            </w:pPr>
            <w:r>
              <w:rPr>
                <w:spacing w:val="-4"/>
                <w:sz w:val="12"/>
              </w:rPr>
              <w:t>SPSS</w:t>
            </w:r>
          </w:p>
        </w:tc>
        <w:tc>
          <w:tcPr>
            <w:tcW w:w="1105" w:type="dxa"/>
          </w:tcPr>
          <w:p w:rsidR="00B65F9D" w:rsidRDefault="00B65F9D" w:rsidP="00F906F0">
            <w:pPr>
              <w:pStyle w:val="TableParagraph"/>
              <w:spacing w:before="15" w:line="136" w:lineRule="exact"/>
              <w:ind w:left="68"/>
              <w:rPr>
                <w:sz w:val="12"/>
              </w:rPr>
            </w:pPr>
            <w:r>
              <w:rPr>
                <w:spacing w:val="-2"/>
                <w:w w:val="115"/>
                <w:sz w:val="12"/>
              </w:rPr>
              <w:t>Evaluation</w:t>
            </w:r>
          </w:p>
        </w:tc>
        <w:tc>
          <w:tcPr>
            <w:tcW w:w="963" w:type="dxa"/>
          </w:tcPr>
          <w:p w:rsidR="00B65F9D" w:rsidRDefault="00B65F9D" w:rsidP="00F906F0">
            <w:pPr>
              <w:pStyle w:val="TableParagraph"/>
              <w:spacing w:before="15" w:line="136" w:lineRule="exact"/>
              <w:ind w:left="72"/>
              <w:rPr>
                <w:sz w:val="12"/>
              </w:rPr>
            </w:pPr>
            <w:r>
              <w:rPr>
                <w:w w:val="115"/>
                <w:sz w:val="12"/>
              </w:rPr>
              <w:t>safety</w:t>
            </w:r>
            <w:r>
              <w:rPr>
                <w:spacing w:val="18"/>
                <w:w w:val="115"/>
                <w:sz w:val="12"/>
              </w:rPr>
              <w:t xml:space="preserve"> </w:t>
            </w:r>
            <w:r>
              <w:rPr>
                <w:spacing w:val="-5"/>
                <w:w w:val="115"/>
                <w:sz w:val="12"/>
              </w:rPr>
              <w:t>in</w:t>
            </w: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r>
              <w:rPr>
                <w:w w:val="115"/>
                <w:sz w:val="12"/>
              </w:rPr>
              <w:t>Edmund</w:t>
            </w:r>
            <w:r>
              <w:rPr>
                <w:spacing w:val="13"/>
                <w:w w:val="115"/>
                <w:sz w:val="12"/>
              </w:rPr>
              <w:t xml:space="preserve"> </w:t>
            </w:r>
            <w:proofErr w:type="spellStart"/>
            <w:r>
              <w:rPr>
                <w:spacing w:val="-2"/>
                <w:w w:val="115"/>
                <w:sz w:val="12"/>
              </w:rPr>
              <w:t>Seto</w:t>
            </w:r>
            <w:proofErr w:type="spellEnd"/>
            <w:r>
              <w:rPr>
                <w:spacing w:val="-2"/>
                <w:w w:val="115"/>
                <w:sz w:val="12"/>
              </w:rPr>
              <w:t>,</w:t>
            </w:r>
          </w:p>
        </w:tc>
        <w:tc>
          <w:tcPr>
            <w:tcW w:w="1507" w:type="dxa"/>
          </w:tcPr>
          <w:p w:rsidR="00B65F9D" w:rsidRDefault="00B65F9D" w:rsidP="00F906F0">
            <w:pPr>
              <w:pStyle w:val="TableParagraph"/>
              <w:spacing w:before="15" w:line="136" w:lineRule="exact"/>
              <w:ind w:left="55"/>
              <w:rPr>
                <w:sz w:val="12"/>
              </w:rPr>
            </w:pPr>
            <w:r>
              <w:rPr>
                <w:w w:val="115"/>
                <w:sz w:val="12"/>
              </w:rPr>
              <w:t>efficiency</w:t>
            </w:r>
            <w:r>
              <w:rPr>
                <w:spacing w:val="11"/>
                <w:w w:val="115"/>
                <w:sz w:val="12"/>
              </w:rPr>
              <w:t xml:space="preserve"> </w:t>
            </w:r>
            <w:r>
              <w:rPr>
                <w:w w:val="115"/>
                <w:sz w:val="12"/>
              </w:rPr>
              <w:t>of</w:t>
            </w:r>
            <w:r>
              <w:rPr>
                <w:spacing w:val="12"/>
                <w:w w:val="115"/>
                <w:sz w:val="12"/>
              </w:rPr>
              <w:t xml:space="preserve"> </w:t>
            </w:r>
            <w:r>
              <w:rPr>
                <w:spacing w:val="-2"/>
                <w:w w:val="115"/>
                <w:sz w:val="12"/>
              </w:rPr>
              <w:t>wearables</w:t>
            </w:r>
          </w:p>
        </w:tc>
        <w:tc>
          <w:tcPr>
            <w:tcW w:w="1028" w:type="dxa"/>
          </w:tcPr>
          <w:p w:rsidR="00B65F9D" w:rsidRDefault="00B65F9D" w:rsidP="00F906F0">
            <w:pPr>
              <w:pStyle w:val="TableParagraph"/>
              <w:rPr>
                <w:sz w:val="10"/>
              </w:rPr>
            </w:pPr>
          </w:p>
        </w:tc>
        <w:tc>
          <w:tcPr>
            <w:tcW w:w="926" w:type="dxa"/>
          </w:tcPr>
          <w:p w:rsidR="00B65F9D" w:rsidRDefault="00B65F9D" w:rsidP="00F906F0">
            <w:pPr>
              <w:pStyle w:val="TableParagraph"/>
              <w:rPr>
                <w:sz w:val="10"/>
              </w:rPr>
            </w:pPr>
          </w:p>
        </w:tc>
        <w:tc>
          <w:tcPr>
            <w:tcW w:w="1160" w:type="dxa"/>
          </w:tcPr>
          <w:p w:rsidR="00B65F9D" w:rsidRDefault="00B65F9D" w:rsidP="00F906F0">
            <w:pPr>
              <w:pStyle w:val="TableParagraph"/>
              <w:rPr>
                <w:sz w:val="10"/>
              </w:rPr>
            </w:pPr>
          </w:p>
        </w:tc>
        <w:tc>
          <w:tcPr>
            <w:tcW w:w="1118" w:type="dxa"/>
          </w:tcPr>
          <w:p w:rsidR="00B65F9D" w:rsidRDefault="00B65F9D" w:rsidP="00F906F0">
            <w:pPr>
              <w:pStyle w:val="TableParagraph"/>
              <w:rPr>
                <w:sz w:val="10"/>
              </w:rPr>
            </w:pPr>
          </w:p>
        </w:tc>
        <w:tc>
          <w:tcPr>
            <w:tcW w:w="938" w:type="dxa"/>
          </w:tcPr>
          <w:p w:rsidR="00B65F9D" w:rsidRDefault="00B65F9D" w:rsidP="00F906F0">
            <w:pPr>
              <w:pStyle w:val="TableParagraph"/>
              <w:rPr>
                <w:sz w:val="10"/>
              </w:rPr>
            </w:pPr>
          </w:p>
        </w:tc>
        <w:tc>
          <w:tcPr>
            <w:tcW w:w="1258" w:type="dxa"/>
          </w:tcPr>
          <w:p w:rsidR="00B65F9D" w:rsidRDefault="00B65F9D" w:rsidP="00F906F0">
            <w:pPr>
              <w:pStyle w:val="TableParagraph"/>
              <w:spacing w:before="15" w:line="136" w:lineRule="exact"/>
              <w:ind w:left="229"/>
              <w:rPr>
                <w:sz w:val="12"/>
              </w:rPr>
            </w:pPr>
            <w:r>
              <w:rPr>
                <w:spacing w:val="-2"/>
                <w:w w:val="115"/>
                <w:sz w:val="12"/>
              </w:rPr>
              <w:t>Observation,</w:t>
            </w:r>
          </w:p>
        </w:tc>
        <w:tc>
          <w:tcPr>
            <w:tcW w:w="1057" w:type="dxa"/>
          </w:tcPr>
          <w:p w:rsidR="00B65F9D" w:rsidRDefault="00B65F9D" w:rsidP="00F906F0">
            <w:pPr>
              <w:pStyle w:val="TableParagraph"/>
              <w:rPr>
                <w:sz w:val="10"/>
              </w:rPr>
            </w:pPr>
          </w:p>
        </w:tc>
        <w:tc>
          <w:tcPr>
            <w:tcW w:w="1171" w:type="dxa"/>
          </w:tcPr>
          <w:p w:rsidR="00B65F9D" w:rsidRDefault="00B65F9D" w:rsidP="00F906F0">
            <w:pPr>
              <w:pStyle w:val="TableParagraph"/>
              <w:rPr>
                <w:sz w:val="10"/>
              </w:rPr>
            </w:pP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spacing w:before="15" w:line="136" w:lineRule="exact"/>
              <w:ind w:left="72"/>
              <w:rPr>
                <w:sz w:val="12"/>
              </w:rPr>
            </w:pPr>
            <w:r>
              <w:rPr>
                <w:spacing w:val="-2"/>
                <w:w w:val="120"/>
                <w:sz w:val="12"/>
              </w:rPr>
              <w:t>construction</w:t>
            </w: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r>
              <w:rPr>
                <w:w w:val="110"/>
                <w:sz w:val="12"/>
              </w:rPr>
              <w:t>Giovanni</w:t>
            </w:r>
            <w:r>
              <w:rPr>
                <w:spacing w:val="37"/>
                <w:w w:val="110"/>
                <w:sz w:val="12"/>
              </w:rPr>
              <w:t xml:space="preserve"> </w:t>
            </w:r>
            <w:r>
              <w:rPr>
                <w:spacing w:val="-5"/>
                <w:w w:val="110"/>
                <w:sz w:val="12"/>
              </w:rPr>
              <w:t>C.</w:t>
            </w:r>
          </w:p>
        </w:tc>
        <w:tc>
          <w:tcPr>
            <w:tcW w:w="1507" w:type="dxa"/>
          </w:tcPr>
          <w:p w:rsidR="00B65F9D" w:rsidRDefault="00B65F9D" w:rsidP="00F906F0">
            <w:pPr>
              <w:pStyle w:val="TableParagraph"/>
              <w:spacing w:before="15" w:line="136" w:lineRule="exact"/>
              <w:ind w:left="55"/>
              <w:rPr>
                <w:sz w:val="12"/>
              </w:rPr>
            </w:pPr>
            <w:r>
              <w:rPr>
                <w:w w:val="115"/>
                <w:sz w:val="12"/>
              </w:rPr>
              <w:t>for</w:t>
            </w:r>
            <w:r>
              <w:rPr>
                <w:spacing w:val="17"/>
                <w:w w:val="115"/>
                <w:sz w:val="12"/>
              </w:rPr>
              <w:t xml:space="preserve"> </w:t>
            </w:r>
            <w:r>
              <w:rPr>
                <w:spacing w:val="-2"/>
                <w:w w:val="115"/>
                <w:sz w:val="12"/>
              </w:rPr>
              <w:t>tracking</w:t>
            </w:r>
          </w:p>
        </w:tc>
        <w:tc>
          <w:tcPr>
            <w:tcW w:w="1028" w:type="dxa"/>
          </w:tcPr>
          <w:p w:rsidR="00B65F9D" w:rsidRDefault="00B65F9D" w:rsidP="00F906F0">
            <w:pPr>
              <w:pStyle w:val="TableParagraph"/>
              <w:rPr>
                <w:sz w:val="10"/>
              </w:rPr>
            </w:pPr>
          </w:p>
        </w:tc>
        <w:tc>
          <w:tcPr>
            <w:tcW w:w="926" w:type="dxa"/>
          </w:tcPr>
          <w:p w:rsidR="00B65F9D" w:rsidRDefault="00B65F9D" w:rsidP="00F906F0">
            <w:pPr>
              <w:pStyle w:val="TableParagraph"/>
              <w:rPr>
                <w:sz w:val="10"/>
              </w:rPr>
            </w:pPr>
          </w:p>
        </w:tc>
        <w:tc>
          <w:tcPr>
            <w:tcW w:w="1160" w:type="dxa"/>
          </w:tcPr>
          <w:p w:rsidR="00B65F9D" w:rsidRDefault="00B65F9D" w:rsidP="00F906F0">
            <w:pPr>
              <w:pStyle w:val="TableParagraph"/>
              <w:rPr>
                <w:sz w:val="10"/>
              </w:rPr>
            </w:pPr>
          </w:p>
        </w:tc>
        <w:tc>
          <w:tcPr>
            <w:tcW w:w="1118" w:type="dxa"/>
          </w:tcPr>
          <w:p w:rsidR="00B65F9D" w:rsidRDefault="00B65F9D" w:rsidP="00F906F0">
            <w:pPr>
              <w:pStyle w:val="TableParagraph"/>
              <w:rPr>
                <w:sz w:val="10"/>
              </w:rPr>
            </w:pPr>
          </w:p>
        </w:tc>
        <w:tc>
          <w:tcPr>
            <w:tcW w:w="938" w:type="dxa"/>
          </w:tcPr>
          <w:p w:rsidR="00B65F9D" w:rsidRDefault="00B65F9D" w:rsidP="00F906F0">
            <w:pPr>
              <w:pStyle w:val="TableParagraph"/>
              <w:rPr>
                <w:sz w:val="10"/>
              </w:rPr>
            </w:pPr>
          </w:p>
        </w:tc>
        <w:tc>
          <w:tcPr>
            <w:tcW w:w="1258" w:type="dxa"/>
          </w:tcPr>
          <w:p w:rsidR="00B65F9D" w:rsidRDefault="00B65F9D" w:rsidP="00F906F0">
            <w:pPr>
              <w:pStyle w:val="TableParagraph"/>
              <w:spacing w:before="15" w:line="136" w:lineRule="exact"/>
              <w:ind w:left="229"/>
              <w:rPr>
                <w:sz w:val="12"/>
              </w:rPr>
            </w:pPr>
            <w:r>
              <w:rPr>
                <w:spacing w:val="-2"/>
                <w:w w:val="120"/>
                <w:sz w:val="12"/>
              </w:rPr>
              <w:t>questionnaire</w:t>
            </w:r>
          </w:p>
        </w:tc>
        <w:tc>
          <w:tcPr>
            <w:tcW w:w="1057" w:type="dxa"/>
          </w:tcPr>
          <w:p w:rsidR="00B65F9D" w:rsidRDefault="00B65F9D" w:rsidP="00F906F0">
            <w:pPr>
              <w:pStyle w:val="TableParagraph"/>
              <w:rPr>
                <w:sz w:val="10"/>
              </w:rPr>
            </w:pPr>
          </w:p>
        </w:tc>
        <w:tc>
          <w:tcPr>
            <w:tcW w:w="1171" w:type="dxa"/>
          </w:tcPr>
          <w:p w:rsidR="00B65F9D" w:rsidRDefault="00B65F9D" w:rsidP="00F906F0">
            <w:pPr>
              <w:pStyle w:val="TableParagraph"/>
              <w:rPr>
                <w:sz w:val="10"/>
              </w:rPr>
            </w:pP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proofErr w:type="spellStart"/>
            <w:r>
              <w:rPr>
                <w:spacing w:val="-2"/>
                <w:w w:val="110"/>
                <w:sz w:val="12"/>
              </w:rPr>
              <w:t>Migliaccio</w:t>
            </w:r>
            <w:proofErr w:type="spellEnd"/>
          </w:p>
        </w:tc>
        <w:tc>
          <w:tcPr>
            <w:tcW w:w="1507" w:type="dxa"/>
          </w:tcPr>
          <w:p w:rsidR="00B65F9D" w:rsidRDefault="00B65F9D" w:rsidP="00F906F0">
            <w:pPr>
              <w:pStyle w:val="TableParagraph"/>
              <w:spacing w:before="15" w:line="136" w:lineRule="exact"/>
              <w:ind w:left="55"/>
              <w:rPr>
                <w:sz w:val="12"/>
              </w:rPr>
            </w:pPr>
            <w:r>
              <w:rPr>
                <w:w w:val="115"/>
                <w:sz w:val="12"/>
              </w:rPr>
              <w:t>construction</w:t>
            </w:r>
            <w:r>
              <w:rPr>
                <w:spacing w:val="36"/>
                <w:w w:val="115"/>
                <w:sz w:val="12"/>
              </w:rPr>
              <w:t xml:space="preserve"> </w:t>
            </w:r>
            <w:r>
              <w:rPr>
                <w:spacing w:val="-2"/>
                <w:w w:val="115"/>
                <w:sz w:val="12"/>
              </w:rPr>
              <w:t>roofing</w:t>
            </w:r>
          </w:p>
        </w:tc>
        <w:tc>
          <w:tcPr>
            <w:tcW w:w="1028" w:type="dxa"/>
          </w:tcPr>
          <w:p w:rsidR="00B65F9D" w:rsidRDefault="00B65F9D" w:rsidP="00F906F0">
            <w:pPr>
              <w:pStyle w:val="TableParagraph"/>
              <w:rPr>
                <w:sz w:val="10"/>
              </w:rPr>
            </w:pPr>
          </w:p>
        </w:tc>
        <w:tc>
          <w:tcPr>
            <w:tcW w:w="926" w:type="dxa"/>
          </w:tcPr>
          <w:p w:rsidR="00B65F9D" w:rsidRDefault="00B65F9D" w:rsidP="00F906F0">
            <w:pPr>
              <w:pStyle w:val="TableParagraph"/>
              <w:rPr>
                <w:sz w:val="10"/>
              </w:rPr>
            </w:pPr>
          </w:p>
        </w:tc>
        <w:tc>
          <w:tcPr>
            <w:tcW w:w="1160" w:type="dxa"/>
          </w:tcPr>
          <w:p w:rsidR="00B65F9D" w:rsidRDefault="00B65F9D" w:rsidP="00F906F0">
            <w:pPr>
              <w:pStyle w:val="TableParagraph"/>
              <w:rPr>
                <w:sz w:val="10"/>
              </w:rPr>
            </w:pPr>
          </w:p>
        </w:tc>
        <w:tc>
          <w:tcPr>
            <w:tcW w:w="1118" w:type="dxa"/>
          </w:tcPr>
          <w:p w:rsidR="00B65F9D" w:rsidRDefault="00B65F9D" w:rsidP="00F906F0">
            <w:pPr>
              <w:pStyle w:val="TableParagraph"/>
              <w:rPr>
                <w:sz w:val="10"/>
              </w:rPr>
            </w:pPr>
          </w:p>
        </w:tc>
        <w:tc>
          <w:tcPr>
            <w:tcW w:w="938"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1057" w:type="dxa"/>
          </w:tcPr>
          <w:p w:rsidR="00B65F9D" w:rsidRDefault="00B65F9D" w:rsidP="00F906F0">
            <w:pPr>
              <w:pStyle w:val="TableParagraph"/>
              <w:rPr>
                <w:sz w:val="10"/>
              </w:rPr>
            </w:pPr>
          </w:p>
        </w:tc>
        <w:tc>
          <w:tcPr>
            <w:tcW w:w="1171" w:type="dxa"/>
          </w:tcPr>
          <w:p w:rsidR="00B65F9D" w:rsidRDefault="00B65F9D" w:rsidP="00F906F0">
            <w:pPr>
              <w:pStyle w:val="TableParagraph"/>
              <w:rPr>
                <w:sz w:val="10"/>
              </w:rPr>
            </w:pP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spacing w:before="15"/>
              <w:ind w:left="114"/>
              <w:rPr>
                <w:sz w:val="12"/>
              </w:rPr>
            </w:pPr>
            <w:r>
              <w:rPr>
                <w:spacing w:val="-2"/>
                <w:w w:val="120"/>
                <w:sz w:val="12"/>
              </w:rPr>
              <w:t>(2017)</w:t>
            </w:r>
          </w:p>
        </w:tc>
        <w:tc>
          <w:tcPr>
            <w:tcW w:w="1507" w:type="dxa"/>
            <w:tcBorders>
              <w:bottom w:val="single" w:sz="4" w:space="0" w:color="000000"/>
            </w:tcBorders>
          </w:tcPr>
          <w:p w:rsidR="00B65F9D" w:rsidRDefault="00B65F9D" w:rsidP="00F906F0">
            <w:pPr>
              <w:pStyle w:val="TableParagraph"/>
              <w:spacing w:before="15"/>
              <w:ind w:left="55"/>
              <w:rPr>
                <w:sz w:val="12"/>
              </w:rPr>
            </w:pPr>
            <w:r>
              <w:rPr>
                <w:w w:val="115"/>
                <w:sz w:val="12"/>
              </w:rPr>
              <w:t>workers’</w:t>
            </w:r>
            <w:r>
              <w:rPr>
                <w:spacing w:val="5"/>
                <w:w w:val="115"/>
                <w:sz w:val="12"/>
              </w:rPr>
              <w:t xml:space="preserve"> </w:t>
            </w:r>
            <w:r>
              <w:rPr>
                <w:spacing w:val="-2"/>
                <w:w w:val="115"/>
                <w:sz w:val="12"/>
              </w:rPr>
              <w:t>activities.</w:t>
            </w:r>
          </w:p>
        </w:tc>
        <w:tc>
          <w:tcPr>
            <w:tcW w:w="1028" w:type="dxa"/>
            <w:tcBorders>
              <w:bottom w:val="single" w:sz="4" w:space="0" w:color="000000"/>
            </w:tcBorders>
          </w:tcPr>
          <w:p w:rsidR="00B65F9D" w:rsidRDefault="00B65F9D" w:rsidP="00F906F0">
            <w:pPr>
              <w:pStyle w:val="TableParagraph"/>
              <w:rPr>
                <w:sz w:val="12"/>
              </w:rPr>
            </w:pPr>
          </w:p>
        </w:tc>
        <w:tc>
          <w:tcPr>
            <w:tcW w:w="926" w:type="dxa"/>
            <w:tcBorders>
              <w:bottom w:val="single" w:sz="4" w:space="0" w:color="000000"/>
            </w:tcBorders>
          </w:tcPr>
          <w:p w:rsidR="00B65F9D" w:rsidRDefault="00B65F9D" w:rsidP="00F906F0">
            <w:pPr>
              <w:pStyle w:val="TableParagraph"/>
              <w:rPr>
                <w:sz w:val="12"/>
              </w:rPr>
            </w:pPr>
          </w:p>
        </w:tc>
        <w:tc>
          <w:tcPr>
            <w:tcW w:w="1160" w:type="dxa"/>
            <w:tcBorders>
              <w:bottom w:val="single" w:sz="4" w:space="0" w:color="000000"/>
            </w:tcBorders>
          </w:tcPr>
          <w:p w:rsidR="00B65F9D" w:rsidRDefault="00B65F9D" w:rsidP="00F906F0">
            <w:pPr>
              <w:pStyle w:val="TableParagraph"/>
              <w:rPr>
                <w:sz w:val="12"/>
              </w:rPr>
            </w:pPr>
          </w:p>
        </w:tc>
        <w:tc>
          <w:tcPr>
            <w:tcW w:w="1118" w:type="dxa"/>
            <w:tcBorders>
              <w:bottom w:val="single" w:sz="4" w:space="0" w:color="000000"/>
            </w:tcBorders>
          </w:tcPr>
          <w:p w:rsidR="00B65F9D" w:rsidRDefault="00B65F9D" w:rsidP="00F906F0">
            <w:pPr>
              <w:pStyle w:val="TableParagraph"/>
              <w:rPr>
                <w:sz w:val="12"/>
              </w:rPr>
            </w:pPr>
          </w:p>
        </w:tc>
        <w:tc>
          <w:tcPr>
            <w:tcW w:w="938" w:type="dxa"/>
            <w:tcBorders>
              <w:bottom w:val="single" w:sz="4" w:space="0" w:color="000000"/>
            </w:tcBorders>
          </w:tcPr>
          <w:p w:rsidR="00B65F9D" w:rsidRDefault="00B65F9D" w:rsidP="00F906F0">
            <w:pPr>
              <w:pStyle w:val="TableParagraph"/>
              <w:rPr>
                <w:sz w:val="12"/>
              </w:rPr>
            </w:pPr>
          </w:p>
        </w:tc>
        <w:tc>
          <w:tcPr>
            <w:tcW w:w="1258" w:type="dxa"/>
            <w:tcBorders>
              <w:bottom w:val="single" w:sz="4" w:space="0" w:color="000000"/>
            </w:tcBorders>
          </w:tcPr>
          <w:p w:rsidR="00B65F9D" w:rsidRDefault="00B65F9D" w:rsidP="00F906F0">
            <w:pPr>
              <w:pStyle w:val="TableParagraph"/>
              <w:rPr>
                <w:sz w:val="12"/>
              </w:rPr>
            </w:pPr>
          </w:p>
        </w:tc>
        <w:tc>
          <w:tcPr>
            <w:tcW w:w="1057" w:type="dxa"/>
            <w:tcBorders>
              <w:bottom w:val="single" w:sz="4" w:space="0" w:color="000000"/>
            </w:tcBorders>
          </w:tcPr>
          <w:p w:rsidR="00B65F9D" w:rsidRDefault="00B65F9D" w:rsidP="00F906F0">
            <w:pPr>
              <w:pStyle w:val="TableParagraph"/>
              <w:rPr>
                <w:sz w:val="12"/>
              </w:rPr>
            </w:pPr>
          </w:p>
        </w:tc>
        <w:tc>
          <w:tcPr>
            <w:tcW w:w="1171" w:type="dxa"/>
            <w:tcBorders>
              <w:bottom w:val="single" w:sz="4" w:space="0" w:color="000000"/>
            </w:tcBorders>
          </w:tcPr>
          <w:p w:rsidR="00B65F9D" w:rsidRDefault="00B65F9D" w:rsidP="00F906F0">
            <w:pPr>
              <w:pStyle w:val="TableParagraph"/>
              <w:rPr>
                <w:sz w:val="12"/>
              </w:rPr>
            </w:pPr>
          </w:p>
        </w:tc>
        <w:tc>
          <w:tcPr>
            <w:tcW w:w="1105" w:type="dxa"/>
            <w:tcBorders>
              <w:bottom w:val="single" w:sz="4" w:space="0" w:color="000000"/>
            </w:tcBorders>
          </w:tcPr>
          <w:p w:rsidR="00B65F9D" w:rsidRDefault="00B65F9D" w:rsidP="00F906F0">
            <w:pPr>
              <w:pStyle w:val="TableParagraph"/>
              <w:rPr>
                <w:sz w:val="12"/>
              </w:rPr>
            </w:pPr>
          </w:p>
        </w:tc>
        <w:tc>
          <w:tcPr>
            <w:tcW w:w="963"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S146</w:t>
            </w:r>
          </w:p>
        </w:tc>
        <w:tc>
          <w:tcPr>
            <w:tcW w:w="968" w:type="dxa"/>
            <w:tcBorders>
              <w:top w:val="single" w:sz="4" w:space="0" w:color="000000"/>
            </w:tcBorders>
          </w:tcPr>
          <w:p w:rsidR="00B65F9D" w:rsidRDefault="00B65F9D" w:rsidP="00F906F0">
            <w:pPr>
              <w:pStyle w:val="TableParagraph"/>
              <w:spacing w:before="37" w:line="136" w:lineRule="exact"/>
              <w:ind w:left="114"/>
              <w:rPr>
                <w:sz w:val="12"/>
              </w:rPr>
            </w:pPr>
            <w:r>
              <w:rPr>
                <w:spacing w:val="-2"/>
                <w:w w:val="115"/>
                <w:sz w:val="12"/>
              </w:rPr>
              <w:t>Charlotte</w:t>
            </w:r>
          </w:p>
        </w:tc>
        <w:tc>
          <w:tcPr>
            <w:tcW w:w="1507" w:type="dxa"/>
            <w:tcBorders>
              <w:top w:val="single" w:sz="4" w:space="0" w:color="000000"/>
            </w:tcBorders>
          </w:tcPr>
          <w:p w:rsidR="00B65F9D" w:rsidRDefault="00B65F9D" w:rsidP="00F906F0">
            <w:pPr>
              <w:pStyle w:val="TableParagraph"/>
              <w:spacing w:before="37" w:line="136" w:lineRule="exact"/>
              <w:ind w:left="55"/>
              <w:rPr>
                <w:sz w:val="12"/>
              </w:rPr>
            </w:pPr>
            <w:r>
              <w:rPr>
                <w:w w:val="115"/>
                <w:sz w:val="12"/>
              </w:rPr>
              <w:t>This</w:t>
            </w:r>
            <w:r>
              <w:rPr>
                <w:spacing w:val="21"/>
                <w:w w:val="115"/>
                <w:sz w:val="12"/>
              </w:rPr>
              <w:t xml:space="preserve"> </w:t>
            </w:r>
            <w:r>
              <w:rPr>
                <w:w w:val="115"/>
                <w:sz w:val="12"/>
              </w:rPr>
              <w:t>research</w:t>
            </w:r>
            <w:r>
              <w:rPr>
                <w:spacing w:val="21"/>
                <w:w w:val="115"/>
                <w:sz w:val="12"/>
              </w:rPr>
              <w:t xml:space="preserve"> </w:t>
            </w:r>
            <w:r>
              <w:rPr>
                <w:spacing w:val="-2"/>
                <w:w w:val="115"/>
                <w:sz w:val="12"/>
              </w:rPr>
              <w:t>clarified</w:t>
            </w:r>
          </w:p>
        </w:tc>
        <w:tc>
          <w:tcPr>
            <w:tcW w:w="1028"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15"/>
                <w:sz w:val="12"/>
              </w:rPr>
              <w:t>Qualitative</w:t>
            </w:r>
          </w:p>
        </w:tc>
        <w:tc>
          <w:tcPr>
            <w:tcW w:w="926" w:type="dxa"/>
            <w:tcBorders>
              <w:top w:val="single" w:sz="4" w:space="0" w:color="000000"/>
            </w:tcBorders>
          </w:tcPr>
          <w:p w:rsidR="00B65F9D" w:rsidRDefault="00B65F9D" w:rsidP="00F906F0">
            <w:pPr>
              <w:pStyle w:val="TableParagraph"/>
              <w:spacing w:before="37" w:line="136" w:lineRule="exact"/>
              <w:ind w:left="136"/>
              <w:rPr>
                <w:sz w:val="12"/>
              </w:rPr>
            </w:pPr>
            <w:r>
              <w:rPr>
                <w:spacing w:val="-2"/>
                <w:w w:val="115"/>
                <w:sz w:val="12"/>
              </w:rPr>
              <w:t>Sweden</w:t>
            </w:r>
          </w:p>
        </w:tc>
        <w:tc>
          <w:tcPr>
            <w:tcW w:w="1160" w:type="dxa"/>
            <w:tcBorders>
              <w:top w:val="single" w:sz="4" w:space="0" w:color="000000"/>
            </w:tcBorders>
          </w:tcPr>
          <w:p w:rsidR="00B65F9D" w:rsidRDefault="00B65F9D" w:rsidP="00F906F0">
            <w:pPr>
              <w:pStyle w:val="TableParagraph"/>
              <w:spacing w:before="37" w:line="136" w:lineRule="exact"/>
              <w:ind w:left="119"/>
              <w:rPr>
                <w:sz w:val="12"/>
              </w:rPr>
            </w:pPr>
            <w:r>
              <w:rPr>
                <w:w w:val="120"/>
                <w:sz w:val="12"/>
              </w:rPr>
              <w:t>36</w:t>
            </w:r>
            <w:r>
              <w:rPr>
                <w:spacing w:val="15"/>
                <w:w w:val="120"/>
                <w:sz w:val="12"/>
              </w:rPr>
              <w:t xml:space="preserve"> </w:t>
            </w:r>
            <w:r>
              <w:rPr>
                <w:spacing w:val="-2"/>
                <w:w w:val="120"/>
                <w:sz w:val="12"/>
              </w:rPr>
              <w:t>healthcare</w:t>
            </w:r>
          </w:p>
        </w:tc>
        <w:tc>
          <w:tcPr>
            <w:tcW w:w="1118" w:type="dxa"/>
            <w:tcBorders>
              <w:top w:val="single" w:sz="4" w:space="0" w:color="000000"/>
            </w:tcBorders>
          </w:tcPr>
          <w:p w:rsidR="00B65F9D" w:rsidRDefault="00B65F9D" w:rsidP="00F906F0">
            <w:pPr>
              <w:pStyle w:val="TableParagraph"/>
              <w:spacing w:before="37" w:line="136" w:lineRule="exact"/>
              <w:ind w:left="68"/>
              <w:rPr>
                <w:sz w:val="12"/>
              </w:rPr>
            </w:pPr>
            <w:r>
              <w:rPr>
                <w:w w:val="115"/>
                <w:sz w:val="12"/>
              </w:rPr>
              <w:t>Smart</w:t>
            </w:r>
            <w:r>
              <w:rPr>
                <w:spacing w:val="21"/>
                <w:w w:val="115"/>
                <w:sz w:val="12"/>
              </w:rPr>
              <w:t xml:space="preserve"> </w:t>
            </w:r>
            <w:r>
              <w:rPr>
                <w:spacing w:val="-2"/>
                <w:w w:val="115"/>
                <w:sz w:val="12"/>
              </w:rPr>
              <w:t>Glasses</w:t>
            </w:r>
          </w:p>
        </w:tc>
        <w:tc>
          <w:tcPr>
            <w:tcW w:w="938" w:type="dxa"/>
            <w:tcBorders>
              <w:top w:val="single" w:sz="4" w:space="0" w:color="000000"/>
            </w:tcBorders>
          </w:tcPr>
          <w:p w:rsidR="00B65F9D" w:rsidRDefault="00B65F9D" w:rsidP="00F906F0">
            <w:pPr>
              <w:pStyle w:val="TableParagraph"/>
              <w:spacing w:before="37" w:line="136" w:lineRule="exact"/>
              <w:ind w:left="58"/>
              <w:rPr>
                <w:sz w:val="12"/>
              </w:rPr>
            </w:pPr>
            <w:r>
              <w:rPr>
                <w:w w:val="115"/>
                <w:sz w:val="12"/>
              </w:rPr>
              <w:t>Case</w:t>
            </w:r>
            <w:r>
              <w:rPr>
                <w:spacing w:val="6"/>
                <w:w w:val="115"/>
                <w:sz w:val="12"/>
              </w:rPr>
              <w:t xml:space="preserve"> </w:t>
            </w:r>
            <w:r>
              <w:rPr>
                <w:spacing w:val="-4"/>
                <w:w w:val="115"/>
                <w:sz w:val="12"/>
              </w:rPr>
              <w:t>study</w:t>
            </w:r>
          </w:p>
        </w:tc>
        <w:tc>
          <w:tcPr>
            <w:tcW w:w="1258" w:type="dxa"/>
            <w:tcBorders>
              <w:top w:val="single" w:sz="4" w:space="0" w:color="000000"/>
            </w:tcBorders>
          </w:tcPr>
          <w:p w:rsidR="00B65F9D" w:rsidRDefault="00B65F9D" w:rsidP="00F906F0">
            <w:pPr>
              <w:pStyle w:val="TableParagraph"/>
              <w:spacing w:before="37" w:line="136" w:lineRule="exact"/>
              <w:ind w:left="228"/>
              <w:rPr>
                <w:sz w:val="12"/>
              </w:rPr>
            </w:pPr>
            <w:r>
              <w:rPr>
                <w:w w:val="115"/>
                <w:sz w:val="12"/>
              </w:rPr>
              <w:t>Focus</w:t>
            </w:r>
            <w:r>
              <w:rPr>
                <w:spacing w:val="7"/>
                <w:w w:val="115"/>
                <w:sz w:val="12"/>
              </w:rPr>
              <w:t xml:space="preserve"> </w:t>
            </w:r>
            <w:r>
              <w:rPr>
                <w:spacing w:val="-2"/>
                <w:w w:val="115"/>
                <w:sz w:val="12"/>
              </w:rPr>
              <w:t>group</w:t>
            </w:r>
          </w:p>
        </w:tc>
        <w:tc>
          <w:tcPr>
            <w:tcW w:w="1057" w:type="dxa"/>
            <w:tcBorders>
              <w:top w:val="single" w:sz="4" w:space="0" w:color="000000"/>
            </w:tcBorders>
          </w:tcPr>
          <w:p w:rsidR="00B65F9D" w:rsidRDefault="00B65F9D" w:rsidP="00F906F0">
            <w:pPr>
              <w:pStyle w:val="TableParagraph"/>
              <w:spacing w:before="37" w:line="136" w:lineRule="exact"/>
              <w:ind w:left="79"/>
              <w:rPr>
                <w:sz w:val="12"/>
              </w:rPr>
            </w:pPr>
            <w:r>
              <w:rPr>
                <w:spacing w:val="-10"/>
                <w:w w:val="105"/>
                <w:sz w:val="12"/>
              </w:rPr>
              <w:t>–</w:t>
            </w:r>
          </w:p>
        </w:tc>
        <w:tc>
          <w:tcPr>
            <w:tcW w:w="1171" w:type="dxa"/>
            <w:tcBorders>
              <w:top w:val="single" w:sz="4" w:space="0" w:color="000000"/>
            </w:tcBorders>
          </w:tcPr>
          <w:p w:rsidR="00B65F9D" w:rsidRDefault="00B65F9D" w:rsidP="00F906F0">
            <w:pPr>
              <w:pStyle w:val="TableParagraph"/>
              <w:spacing w:before="37" w:line="136" w:lineRule="exact"/>
              <w:ind w:left="131"/>
              <w:rPr>
                <w:sz w:val="12"/>
              </w:rPr>
            </w:pPr>
            <w:r>
              <w:rPr>
                <w:spacing w:val="-2"/>
                <w:w w:val="115"/>
                <w:sz w:val="12"/>
              </w:rPr>
              <w:t>Thematic</w:t>
            </w:r>
          </w:p>
        </w:tc>
        <w:tc>
          <w:tcPr>
            <w:tcW w:w="1105" w:type="dxa"/>
            <w:tcBorders>
              <w:top w:val="single" w:sz="4" w:space="0" w:color="000000"/>
            </w:tcBorders>
          </w:tcPr>
          <w:p w:rsidR="00B65F9D" w:rsidRDefault="00B65F9D" w:rsidP="00F906F0">
            <w:pPr>
              <w:pStyle w:val="TableParagraph"/>
              <w:spacing w:before="37" w:line="136" w:lineRule="exact"/>
              <w:ind w:left="68"/>
              <w:rPr>
                <w:sz w:val="12"/>
              </w:rPr>
            </w:pPr>
            <w:r>
              <w:rPr>
                <w:w w:val="115"/>
                <w:sz w:val="12"/>
              </w:rPr>
              <w:t>Users</w:t>
            </w:r>
            <w:r>
              <w:rPr>
                <w:spacing w:val="7"/>
                <w:w w:val="115"/>
                <w:sz w:val="12"/>
              </w:rPr>
              <w:t xml:space="preserve"> </w:t>
            </w:r>
            <w:r>
              <w:rPr>
                <w:spacing w:val="-2"/>
                <w:w w:val="115"/>
                <w:sz w:val="12"/>
              </w:rPr>
              <w:t>perception</w:t>
            </w:r>
          </w:p>
        </w:tc>
        <w:tc>
          <w:tcPr>
            <w:tcW w:w="963" w:type="dxa"/>
            <w:tcBorders>
              <w:top w:val="single" w:sz="4" w:space="0" w:color="000000"/>
            </w:tcBorders>
          </w:tcPr>
          <w:p w:rsidR="00B65F9D" w:rsidRDefault="00B65F9D" w:rsidP="00F906F0">
            <w:pPr>
              <w:pStyle w:val="TableParagraph"/>
              <w:spacing w:before="37" w:line="136" w:lineRule="exact"/>
              <w:ind w:left="72"/>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proofErr w:type="spellStart"/>
            <w:r>
              <w:rPr>
                <w:spacing w:val="-2"/>
                <w:w w:val="115"/>
                <w:sz w:val="12"/>
              </w:rPr>
              <w:t>Romare</w:t>
            </w:r>
            <w:proofErr w:type="spellEnd"/>
            <w:r>
              <w:rPr>
                <w:spacing w:val="-2"/>
                <w:w w:val="115"/>
                <w:sz w:val="12"/>
              </w:rPr>
              <w:t>,</w:t>
            </w:r>
          </w:p>
        </w:tc>
        <w:tc>
          <w:tcPr>
            <w:tcW w:w="1507" w:type="dxa"/>
          </w:tcPr>
          <w:p w:rsidR="00B65F9D" w:rsidRDefault="00B65F9D" w:rsidP="00F906F0">
            <w:pPr>
              <w:pStyle w:val="TableParagraph"/>
              <w:spacing w:before="15" w:line="136" w:lineRule="exact"/>
              <w:ind w:left="55"/>
              <w:rPr>
                <w:sz w:val="12"/>
              </w:rPr>
            </w:pPr>
            <w:r>
              <w:rPr>
                <w:w w:val="115"/>
                <w:sz w:val="12"/>
              </w:rPr>
              <w:t>the</w:t>
            </w:r>
            <w:r>
              <w:rPr>
                <w:spacing w:val="28"/>
                <w:w w:val="115"/>
                <w:sz w:val="12"/>
              </w:rPr>
              <w:t xml:space="preserve"> </w:t>
            </w:r>
            <w:r>
              <w:rPr>
                <w:spacing w:val="-2"/>
                <w:w w:val="115"/>
                <w:sz w:val="12"/>
              </w:rPr>
              <w:t>professionals’</w:t>
            </w:r>
          </w:p>
        </w:tc>
        <w:tc>
          <w:tcPr>
            <w:tcW w:w="1028" w:type="dxa"/>
          </w:tcPr>
          <w:p w:rsidR="00B65F9D" w:rsidRDefault="00B65F9D" w:rsidP="00F906F0">
            <w:pPr>
              <w:pStyle w:val="TableParagraph"/>
              <w:rPr>
                <w:sz w:val="10"/>
              </w:rPr>
            </w:pPr>
          </w:p>
        </w:tc>
        <w:tc>
          <w:tcPr>
            <w:tcW w:w="926" w:type="dxa"/>
          </w:tcPr>
          <w:p w:rsidR="00B65F9D" w:rsidRDefault="00B65F9D" w:rsidP="00F906F0">
            <w:pPr>
              <w:pStyle w:val="TableParagraph"/>
              <w:rPr>
                <w:sz w:val="10"/>
              </w:rPr>
            </w:pPr>
          </w:p>
        </w:tc>
        <w:tc>
          <w:tcPr>
            <w:tcW w:w="1160" w:type="dxa"/>
          </w:tcPr>
          <w:p w:rsidR="00B65F9D" w:rsidRDefault="00B65F9D" w:rsidP="00F906F0">
            <w:pPr>
              <w:pStyle w:val="TableParagraph"/>
              <w:spacing w:before="15" w:line="136" w:lineRule="exact"/>
              <w:ind w:left="119"/>
              <w:rPr>
                <w:sz w:val="12"/>
              </w:rPr>
            </w:pPr>
            <w:r>
              <w:rPr>
                <w:spacing w:val="-2"/>
                <w:w w:val="115"/>
                <w:sz w:val="12"/>
              </w:rPr>
              <w:t>professionals</w:t>
            </w:r>
          </w:p>
        </w:tc>
        <w:tc>
          <w:tcPr>
            <w:tcW w:w="1118" w:type="dxa"/>
          </w:tcPr>
          <w:p w:rsidR="00B65F9D" w:rsidRDefault="00B65F9D" w:rsidP="00F906F0">
            <w:pPr>
              <w:pStyle w:val="TableParagraph"/>
              <w:rPr>
                <w:sz w:val="10"/>
              </w:rPr>
            </w:pPr>
          </w:p>
        </w:tc>
        <w:tc>
          <w:tcPr>
            <w:tcW w:w="938" w:type="dxa"/>
          </w:tcPr>
          <w:p w:rsidR="00B65F9D" w:rsidRDefault="00B65F9D" w:rsidP="00F906F0">
            <w:pPr>
              <w:pStyle w:val="TableParagraph"/>
              <w:rPr>
                <w:sz w:val="10"/>
              </w:rPr>
            </w:pPr>
          </w:p>
        </w:tc>
        <w:tc>
          <w:tcPr>
            <w:tcW w:w="1258" w:type="dxa"/>
          </w:tcPr>
          <w:p w:rsidR="00B65F9D" w:rsidRDefault="00B65F9D" w:rsidP="00F906F0">
            <w:pPr>
              <w:pStyle w:val="TableParagraph"/>
              <w:spacing w:before="15" w:line="136" w:lineRule="exact"/>
              <w:ind w:left="229"/>
              <w:rPr>
                <w:sz w:val="12"/>
              </w:rPr>
            </w:pPr>
            <w:r>
              <w:rPr>
                <w:spacing w:val="-2"/>
                <w:w w:val="115"/>
                <w:sz w:val="12"/>
              </w:rPr>
              <w:t>interviews</w:t>
            </w:r>
          </w:p>
        </w:tc>
        <w:tc>
          <w:tcPr>
            <w:tcW w:w="1057" w:type="dxa"/>
          </w:tcPr>
          <w:p w:rsidR="00B65F9D" w:rsidRDefault="00B65F9D" w:rsidP="00F906F0">
            <w:pPr>
              <w:pStyle w:val="TableParagraph"/>
              <w:rPr>
                <w:sz w:val="10"/>
              </w:rPr>
            </w:pPr>
          </w:p>
        </w:tc>
        <w:tc>
          <w:tcPr>
            <w:tcW w:w="1171" w:type="dxa"/>
          </w:tcPr>
          <w:p w:rsidR="00B65F9D" w:rsidRDefault="00B65F9D" w:rsidP="00F906F0">
            <w:pPr>
              <w:pStyle w:val="TableParagraph"/>
              <w:spacing w:before="15" w:line="136" w:lineRule="exact"/>
              <w:ind w:left="131"/>
              <w:rPr>
                <w:sz w:val="12"/>
              </w:rPr>
            </w:pPr>
            <w:r>
              <w:rPr>
                <w:w w:val="115"/>
                <w:sz w:val="12"/>
              </w:rPr>
              <w:t>content</w:t>
            </w:r>
            <w:r>
              <w:rPr>
                <w:spacing w:val="32"/>
                <w:w w:val="115"/>
                <w:sz w:val="12"/>
              </w:rPr>
              <w:t xml:space="preserve"> </w:t>
            </w:r>
            <w:r>
              <w:rPr>
                <w:spacing w:val="-2"/>
                <w:w w:val="115"/>
                <w:sz w:val="12"/>
              </w:rPr>
              <w:t>analysis</w:t>
            </w:r>
          </w:p>
        </w:tc>
        <w:tc>
          <w:tcPr>
            <w:tcW w:w="1105" w:type="dxa"/>
          </w:tcPr>
          <w:p w:rsidR="00B65F9D" w:rsidRDefault="00B65F9D" w:rsidP="00F906F0">
            <w:pPr>
              <w:pStyle w:val="TableParagraph"/>
              <w:spacing w:before="15" w:line="136" w:lineRule="exact"/>
              <w:ind w:left="68"/>
              <w:rPr>
                <w:sz w:val="12"/>
              </w:rPr>
            </w:pPr>
            <w:r>
              <w:rPr>
                <w:spacing w:val="-2"/>
                <w:w w:val="120"/>
                <w:sz w:val="12"/>
              </w:rPr>
              <w:t>about</w:t>
            </w:r>
          </w:p>
        </w:tc>
        <w:tc>
          <w:tcPr>
            <w:tcW w:w="96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r>
              <w:rPr>
                <w:w w:val="115"/>
                <w:sz w:val="12"/>
              </w:rPr>
              <w:t>Ursula</w:t>
            </w:r>
            <w:r>
              <w:rPr>
                <w:spacing w:val="15"/>
                <w:w w:val="115"/>
                <w:sz w:val="12"/>
              </w:rPr>
              <w:t xml:space="preserve"> </w:t>
            </w:r>
            <w:r>
              <w:rPr>
                <w:spacing w:val="-2"/>
                <w:w w:val="115"/>
                <w:sz w:val="12"/>
              </w:rPr>
              <w:t>Hass,</w:t>
            </w:r>
          </w:p>
        </w:tc>
        <w:tc>
          <w:tcPr>
            <w:tcW w:w="1507" w:type="dxa"/>
          </w:tcPr>
          <w:p w:rsidR="00B65F9D" w:rsidRDefault="00B65F9D" w:rsidP="00F906F0">
            <w:pPr>
              <w:pStyle w:val="TableParagraph"/>
              <w:spacing w:before="15" w:line="136" w:lineRule="exact"/>
              <w:ind w:left="55"/>
              <w:rPr>
                <w:sz w:val="12"/>
              </w:rPr>
            </w:pPr>
            <w:r>
              <w:rPr>
                <w:w w:val="120"/>
                <w:sz w:val="12"/>
              </w:rPr>
              <w:t>opinion</w:t>
            </w:r>
            <w:r>
              <w:rPr>
                <w:spacing w:val="9"/>
                <w:w w:val="120"/>
                <w:sz w:val="12"/>
              </w:rPr>
              <w:t xml:space="preserve"> </w:t>
            </w:r>
            <w:r>
              <w:rPr>
                <w:w w:val="120"/>
                <w:sz w:val="12"/>
              </w:rPr>
              <w:t>about</w:t>
            </w:r>
            <w:r>
              <w:rPr>
                <w:spacing w:val="12"/>
                <w:w w:val="120"/>
                <w:sz w:val="12"/>
              </w:rPr>
              <w:t xml:space="preserve"> </w:t>
            </w:r>
            <w:r>
              <w:rPr>
                <w:spacing w:val="-5"/>
                <w:w w:val="120"/>
                <w:sz w:val="12"/>
              </w:rPr>
              <w:t>the</w:t>
            </w:r>
          </w:p>
        </w:tc>
        <w:tc>
          <w:tcPr>
            <w:tcW w:w="1028" w:type="dxa"/>
          </w:tcPr>
          <w:p w:rsidR="00B65F9D" w:rsidRDefault="00B65F9D" w:rsidP="00F906F0">
            <w:pPr>
              <w:pStyle w:val="TableParagraph"/>
              <w:rPr>
                <w:sz w:val="10"/>
              </w:rPr>
            </w:pPr>
          </w:p>
        </w:tc>
        <w:tc>
          <w:tcPr>
            <w:tcW w:w="926" w:type="dxa"/>
          </w:tcPr>
          <w:p w:rsidR="00B65F9D" w:rsidRDefault="00B65F9D" w:rsidP="00F906F0">
            <w:pPr>
              <w:pStyle w:val="TableParagraph"/>
              <w:rPr>
                <w:sz w:val="10"/>
              </w:rPr>
            </w:pPr>
          </w:p>
        </w:tc>
        <w:tc>
          <w:tcPr>
            <w:tcW w:w="1160" w:type="dxa"/>
          </w:tcPr>
          <w:p w:rsidR="00B65F9D" w:rsidRDefault="00B65F9D" w:rsidP="00F906F0">
            <w:pPr>
              <w:pStyle w:val="TableParagraph"/>
              <w:rPr>
                <w:sz w:val="10"/>
              </w:rPr>
            </w:pPr>
          </w:p>
        </w:tc>
        <w:tc>
          <w:tcPr>
            <w:tcW w:w="1118" w:type="dxa"/>
          </w:tcPr>
          <w:p w:rsidR="00B65F9D" w:rsidRDefault="00B65F9D" w:rsidP="00F906F0">
            <w:pPr>
              <w:pStyle w:val="TableParagraph"/>
              <w:rPr>
                <w:sz w:val="10"/>
              </w:rPr>
            </w:pPr>
          </w:p>
        </w:tc>
        <w:tc>
          <w:tcPr>
            <w:tcW w:w="938"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1057" w:type="dxa"/>
          </w:tcPr>
          <w:p w:rsidR="00B65F9D" w:rsidRDefault="00B65F9D" w:rsidP="00F906F0">
            <w:pPr>
              <w:pStyle w:val="TableParagraph"/>
              <w:rPr>
                <w:sz w:val="10"/>
              </w:rPr>
            </w:pPr>
          </w:p>
        </w:tc>
        <w:tc>
          <w:tcPr>
            <w:tcW w:w="1171" w:type="dxa"/>
          </w:tcPr>
          <w:p w:rsidR="00B65F9D" w:rsidRDefault="00B65F9D" w:rsidP="00F906F0">
            <w:pPr>
              <w:pStyle w:val="TableParagraph"/>
              <w:rPr>
                <w:sz w:val="10"/>
              </w:rPr>
            </w:pPr>
          </w:p>
        </w:tc>
        <w:tc>
          <w:tcPr>
            <w:tcW w:w="1105" w:type="dxa"/>
          </w:tcPr>
          <w:p w:rsidR="00B65F9D" w:rsidRDefault="00B65F9D" w:rsidP="00F906F0">
            <w:pPr>
              <w:pStyle w:val="TableParagraph"/>
              <w:spacing w:before="15" w:line="136" w:lineRule="exact"/>
              <w:ind w:left="68"/>
              <w:rPr>
                <w:sz w:val="12"/>
              </w:rPr>
            </w:pPr>
            <w:r>
              <w:rPr>
                <w:spacing w:val="-2"/>
                <w:w w:val="115"/>
                <w:sz w:val="12"/>
              </w:rPr>
              <w:t>Technology</w:t>
            </w:r>
          </w:p>
        </w:tc>
        <w:tc>
          <w:tcPr>
            <w:tcW w:w="96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r>
              <w:rPr>
                <w:w w:val="110"/>
                <w:sz w:val="12"/>
              </w:rPr>
              <w:t>Lisa</w:t>
            </w:r>
            <w:r>
              <w:rPr>
                <w:spacing w:val="13"/>
                <w:w w:val="110"/>
                <w:sz w:val="12"/>
              </w:rPr>
              <w:t xml:space="preserve"> </w:t>
            </w:r>
            <w:proofErr w:type="spellStart"/>
            <w:r>
              <w:rPr>
                <w:spacing w:val="-4"/>
                <w:w w:val="110"/>
                <w:sz w:val="12"/>
              </w:rPr>
              <w:t>Skär</w:t>
            </w:r>
            <w:proofErr w:type="spellEnd"/>
          </w:p>
        </w:tc>
        <w:tc>
          <w:tcPr>
            <w:tcW w:w="1507" w:type="dxa"/>
          </w:tcPr>
          <w:p w:rsidR="00B65F9D" w:rsidRDefault="00B65F9D" w:rsidP="00F906F0">
            <w:pPr>
              <w:pStyle w:val="TableParagraph"/>
              <w:spacing w:before="15" w:line="136" w:lineRule="exact"/>
              <w:ind w:left="55"/>
              <w:rPr>
                <w:sz w:val="12"/>
              </w:rPr>
            </w:pPr>
            <w:r>
              <w:rPr>
                <w:w w:val="115"/>
                <w:sz w:val="12"/>
              </w:rPr>
              <w:t>quality</w:t>
            </w:r>
            <w:r>
              <w:rPr>
                <w:spacing w:val="21"/>
                <w:w w:val="115"/>
                <w:sz w:val="12"/>
              </w:rPr>
              <w:t xml:space="preserve"> </w:t>
            </w:r>
            <w:r>
              <w:rPr>
                <w:w w:val="115"/>
                <w:sz w:val="12"/>
              </w:rPr>
              <w:t>of</w:t>
            </w:r>
            <w:r>
              <w:rPr>
                <w:spacing w:val="21"/>
                <w:w w:val="115"/>
                <w:sz w:val="12"/>
              </w:rPr>
              <w:t xml:space="preserve"> </w:t>
            </w:r>
            <w:r>
              <w:rPr>
                <w:w w:val="115"/>
                <w:sz w:val="12"/>
              </w:rPr>
              <w:t>using</w:t>
            </w:r>
            <w:r>
              <w:rPr>
                <w:spacing w:val="21"/>
                <w:w w:val="115"/>
                <w:sz w:val="12"/>
              </w:rPr>
              <w:t xml:space="preserve"> </w:t>
            </w:r>
            <w:r>
              <w:rPr>
                <w:spacing w:val="-4"/>
                <w:w w:val="115"/>
                <w:sz w:val="12"/>
              </w:rPr>
              <w:t>smart</w:t>
            </w:r>
          </w:p>
        </w:tc>
        <w:tc>
          <w:tcPr>
            <w:tcW w:w="1028" w:type="dxa"/>
          </w:tcPr>
          <w:p w:rsidR="00B65F9D" w:rsidRDefault="00B65F9D" w:rsidP="00F906F0">
            <w:pPr>
              <w:pStyle w:val="TableParagraph"/>
              <w:rPr>
                <w:sz w:val="10"/>
              </w:rPr>
            </w:pPr>
          </w:p>
        </w:tc>
        <w:tc>
          <w:tcPr>
            <w:tcW w:w="926" w:type="dxa"/>
          </w:tcPr>
          <w:p w:rsidR="00B65F9D" w:rsidRDefault="00B65F9D" w:rsidP="00F906F0">
            <w:pPr>
              <w:pStyle w:val="TableParagraph"/>
              <w:rPr>
                <w:sz w:val="10"/>
              </w:rPr>
            </w:pPr>
          </w:p>
        </w:tc>
        <w:tc>
          <w:tcPr>
            <w:tcW w:w="1160" w:type="dxa"/>
          </w:tcPr>
          <w:p w:rsidR="00B65F9D" w:rsidRDefault="00B65F9D" w:rsidP="00F906F0">
            <w:pPr>
              <w:pStyle w:val="TableParagraph"/>
              <w:rPr>
                <w:sz w:val="10"/>
              </w:rPr>
            </w:pPr>
          </w:p>
        </w:tc>
        <w:tc>
          <w:tcPr>
            <w:tcW w:w="1118" w:type="dxa"/>
          </w:tcPr>
          <w:p w:rsidR="00B65F9D" w:rsidRDefault="00B65F9D" w:rsidP="00F906F0">
            <w:pPr>
              <w:pStyle w:val="TableParagraph"/>
              <w:rPr>
                <w:sz w:val="10"/>
              </w:rPr>
            </w:pPr>
          </w:p>
        </w:tc>
        <w:tc>
          <w:tcPr>
            <w:tcW w:w="938"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1057" w:type="dxa"/>
          </w:tcPr>
          <w:p w:rsidR="00B65F9D" w:rsidRDefault="00B65F9D" w:rsidP="00F906F0">
            <w:pPr>
              <w:pStyle w:val="TableParagraph"/>
              <w:rPr>
                <w:sz w:val="10"/>
              </w:rPr>
            </w:pPr>
          </w:p>
        </w:tc>
        <w:tc>
          <w:tcPr>
            <w:tcW w:w="1171" w:type="dxa"/>
          </w:tcPr>
          <w:p w:rsidR="00B65F9D" w:rsidRDefault="00B65F9D" w:rsidP="00F906F0">
            <w:pPr>
              <w:pStyle w:val="TableParagraph"/>
              <w:rPr>
                <w:sz w:val="10"/>
              </w:rPr>
            </w:pP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r>
              <w:rPr>
                <w:spacing w:val="-2"/>
                <w:w w:val="120"/>
                <w:sz w:val="12"/>
              </w:rPr>
              <w:t>(2018)</w:t>
            </w:r>
          </w:p>
        </w:tc>
        <w:tc>
          <w:tcPr>
            <w:tcW w:w="1507" w:type="dxa"/>
          </w:tcPr>
          <w:p w:rsidR="00B65F9D" w:rsidRDefault="00B65F9D" w:rsidP="00F906F0">
            <w:pPr>
              <w:pStyle w:val="TableParagraph"/>
              <w:spacing w:before="15" w:line="136" w:lineRule="exact"/>
              <w:ind w:left="55"/>
              <w:rPr>
                <w:sz w:val="12"/>
              </w:rPr>
            </w:pPr>
            <w:r>
              <w:rPr>
                <w:w w:val="115"/>
                <w:sz w:val="12"/>
              </w:rPr>
              <w:t>glasses</w:t>
            </w:r>
            <w:r>
              <w:rPr>
                <w:spacing w:val="18"/>
                <w:w w:val="115"/>
                <w:sz w:val="12"/>
              </w:rPr>
              <w:t xml:space="preserve"> </w:t>
            </w:r>
            <w:r>
              <w:rPr>
                <w:w w:val="115"/>
                <w:sz w:val="12"/>
              </w:rPr>
              <w:t>in</w:t>
            </w:r>
            <w:r>
              <w:rPr>
                <w:spacing w:val="19"/>
                <w:w w:val="115"/>
                <w:sz w:val="12"/>
              </w:rPr>
              <w:t xml:space="preserve"> </w:t>
            </w:r>
            <w:r>
              <w:rPr>
                <w:w w:val="115"/>
                <w:sz w:val="12"/>
              </w:rPr>
              <w:t>an</w:t>
            </w:r>
            <w:r>
              <w:rPr>
                <w:spacing w:val="19"/>
                <w:w w:val="115"/>
                <w:sz w:val="12"/>
              </w:rPr>
              <w:t xml:space="preserve"> </w:t>
            </w:r>
            <w:r>
              <w:rPr>
                <w:spacing w:val="-2"/>
                <w:w w:val="115"/>
                <w:sz w:val="12"/>
              </w:rPr>
              <w:t>intensive</w:t>
            </w:r>
          </w:p>
        </w:tc>
        <w:tc>
          <w:tcPr>
            <w:tcW w:w="1028" w:type="dxa"/>
          </w:tcPr>
          <w:p w:rsidR="00B65F9D" w:rsidRDefault="00B65F9D" w:rsidP="00F906F0">
            <w:pPr>
              <w:pStyle w:val="TableParagraph"/>
              <w:rPr>
                <w:sz w:val="10"/>
              </w:rPr>
            </w:pPr>
          </w:p>
        </w:tc>
        <w:tc>
          <w:tcPr>
            <w:tcW w:w="926" w:type="dxa"/>
          </w:tcPr>
          <w:p w:rsidR="00B65F9D" w:rsidRDefault="00B65F9D" w:rsidP="00F906F0">
            <w:pPr>
              <w:pStyle w:val="TableParagraph"/>
              <w:rPr>
                <w:sz w:val="10"/>
              </w:rPr>
            </w:pPr>
          </w:p>
        </w:tc>
        <w:tc>
          <w:tcPr>
            <w:tcW w:w="1160" w:type="dxa"/>
          </w:tcPr>
          <w:p w:rsidR="00B65F9D" w:rsidRDefault="00B65F9D" w:rsidP="00F906F0">
            <w:pPr>
              <w:pStyle w:val="TableParagraph"/>
              <w:rPr>
                <w:sz w:val="10"/>
              </w:rPr>
            </w:pPr>
          </w:p>
        </w:tc>
        <w:tc>
          <w:tcPr>
            <w:tcW w:w="1118" w:type="dxa"/>
          </w:tcPr>
          <w:p w:rsidR="00B65F9D" w:rsidRDefault="00B65F9D" w:rsidP="00F906F0">
            <w:pPr>
              <w:pStyle w:val="TableParagraph"/>
              <w:rPr>
                <w:sz w:val="10"/>
              </w:rPr>
            </w:pPr>
          </w:p>
        </w:tc>
        <w:tc>
          <w:tcPr>
            <w:tcW w:w="938"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1057" w:type="dxa"/>
          </w:tcPr>
          <w:p w:rsidR="00B65F9D" w:rsidRDefault="00B65F9D" w:rsidP="00F906F0">
            <w:pPr>
              <w:pStyle w:val="TableParagraph"/>
              <w:rPr>
                <w:sz w:val="10"/>
              </w:rPr>
            </w:pPr>
          </w:p>
        </w:tc>
        <w:tc>
          <w:tcPr>
            <w:tcW w:w="1171" w:type="dxa"/>
          </w:tcPr>
          <w:p w:rsidR="00B65F9D" w:rsidRDefault="00B65F9D" w:rsidP="00F906F0">
            <w:pPr>
              <w:pStyle w:val="TableParagraph"/>
              <w:rPr>
                <w:sz w:val="10"/>
              </w:rPr>
            </w:pP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20"/>
                <w:sz w:val="12"/>
              </w:rPr>
              <w:t>care</w:t>
            </w:r>
            <w:r>
              <w:rPr>
                <w:spacing w:val="16"/>
                <w:w w:val="120"/>
                <w:sz w:val="12"/>
              </w:rPr>
              <w:t xml:space="preserve"> </w:t>
            </w:r>
            <w:r>
              <w:rPr>
                <w:w w:val="120"/>
                <w:sz w:val="12"/>
              </w:rPr>
              <w:t>unit</w:t>
            </w:r>
            <w:r>
              <w:rPr>
                <w:spacing w:val="16"/>
                <w:w w:val="120"/>
                <w:sz w:val="12"/>
              </w:rPr>
              <w:t xml:space="preserve"> </w:t>
            </w:r>
            <w:r>
              <w:rPr>
                <w:w w:val="120"/>
                <w:sz w:val="12"/>
              </w:rPr>
              <w:t>and</w:t>
            </w:r>
            <w:r>
              <w:rPr>
                <w:spacing w:val="16"/>
                <w:w w:val="120"/>
                <w:sz w:val="12"/>
              </w:rPr>
              <w:t xml:space="preserve"> </w:t>
            </w:r>
            <w:r>
              <w:rPr>
                <w:spacing w:val="-5"/>
                <w:w w:val="120"/>
                <w:sz w:val="12"/>
              </w:rPr>
              <w:t>to</w:t>
            </w:r>
          </w:p>
        </w:tc>
        <w:tc>
          <w:tcPr>
            <w:tcW w:w="1028" w:type="dxa"/>
          </w:tcPr>
          <w:p w:rsidR="00B65F9D" w:rsidRDefault="00B65F9D" w:rsidP="00F906F0">
            <w:pPr>
              <w:pStyle w:val="TableParagraph"/>
              <w:rPr>
                <w:sz w:val="10"/>
              </w:rPr>
            </w:pPr>
          </w:p>
        </w:tc>
        <w:tc>
          <w:tcPr>
            <w:tcW w:w="926" w:type="dxa"/>
          </w:tcPr>
          <w:p w:rsidR="00B65F9D" w:rsidRDefault="00B65F9D" w:rsidP="00F906F0">
            <w:pPr>
              <w:pStyle w:val="TableParagraph"/>
              <w:rPr>
                <w:sz w:val="10"/>
              </w:rPr>
            </w:pPr>
          </w:p>
        </w:tc>
        <w:tc>
          <w:tcPr>
            <w:tcW w:w="1160" w:type="dxa"/>
          </w:tcPr>
          <w:p w:rsidR="00B65F9D" w:rsidRDefault="00B65F9D" w:rsidP="00F906F0">
            <w:pPr>
              <w:pStyle w:val="TableParagraph"/>
              <w:rPr>
                <w:sz w:val="10"/>
              </w:rPr>
            </w:pPr>
          </w:p>
        </w:tc>
        <w:tc>
          <w:tcPr>
            <w:tcW w:w="1118" w:type="dxa"/>
          </w:tcPr>
          <w:p w:rsidR="00B65F9D" w:rsidRDefault="00B65F9D" w:rsidP="00F906F0">
            <w:pPr>
              <w:pStyle w:val="TableParagraph"/>
              <w:rPr>
                <w:sz w:val="10"/>
              </w:rPr>
            </w:pPr>
          </w:p>
        </w:tc>
        <w:tc>
          <w:tcPr>
            <w:tcW w:w="938"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1057" w:type="dxa"/>
          </w:tcPr>
          <w:p w:rsidR="00B65F9D" w:rsidRDefault="00B65F9D" w:rsidP="00F906F0">
            <w:pPr>
              <w:pStyle w:val="TableParagraph"/>
              <w:rPr>
                <w:sz w:val="10"/>
              </w:rPr>
            </w:pPr>
          </w:p>
        </w:tc>
        <w:tc>
          <w:tcPr>
            <w:tcW w:w="1171" w:type="dxa"/>
          </w:tcPr>
          <w:p w:rsidR="00B65F9D" w:rsidRDefault="00B65F9D" w:rsidP="00F906F0">
            <w:pPr>
              <w:pStyle w:val="TableParagraph"/>
              <w:rPr>
                <w:sz w:val="10"/>
              </w:rPr>
            </w:pP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20"/>
                <w:sz w:val="12"/>
              </w:rPr>
              <w:t>recognize</w:t>
            </w:r>
            <w:r>
              <w:rPr>
                <w:spacing w:val="6"/>
                <w:w w:val="120"/>
                <w:sz w:val="12"/>
              </w:rPr>
              <w:t xml:space="preserve"> </w:t>
            </w:r>
            <w:r>
              <w:rPr>
                <w:w w:val="120"/>
                <w:sz w:val="12"/>
              </w:rPr>
              <w:t>the</w:t>
            </w:r>
            <w:r>
              <w:rPr>
                <w:spacing w:val="7"/>
                <w:w w:val="120"/>
                <w:sz w:val="12"/>
              </w:rPr>
              <w:t xml:space="preserve"> </w:t>
            </w:r>
            <w:r>
              <w:rPr>
                <w:spacing w:val="-2"/>
                <w:w w:val="120"/>
                <w:sz w:val="12"/>
              </w:rPr>
              <w:t>situations</w:t>
            </w:r>
          </w:p>
        </w:tc>
        <w:tc>
          <w:tcPr>
            <w:tcW w:w="1028" w:type="dxa"/>
          </w:tcPr>
          <w:p w:rsidR="00B65F9D" w:rsidRDefault="00B65F9D" w:rsidP="00F906F0">
            <w:pPr>
              <w:pStyle w:val="TableParagraph"/>
              <w:rPr>
                <w:sz w:val="10"/>
              </w:rPr>
            </w:pPr>
          </w:p>
        </w:tc>
        <w:tc>
          <w:tcPr>
            <w:tcW w:w="926" w:type="dxa"/>
          </w:tcPr>
          <w:p w:rsidR="00B65F9D" w:rsidRDefault="00B65F9D" w:rsidP="00F906F0">
            <w:pPr>
              <w:pStyle w:val="TableParagraph"/>
              <w:rPr>
                <w:sz w:val="10"/>
              </w:rPr>
            </w:pPr>
          </w:p>
        </w:tc>
        <w:tc>
          <w:tcPr>
            <w:tcW w:w="1160" w:type="dxa"/>
          </w:tcPr>
          <w:p w:rsidR="00B65F9D" w:rsidRDefault="00B65F9D" w:rsidP="00F906F0">
            <w:pPr>
              <w:pStyle w:val="TableParagraph"/>
              <w:rPr>
                <w:sz w:val="10"/>
              </w:rPr>
            </w:pPr>
          </w:p>
        </w:tc>
        <w:tc>
          <w:tcPr>
            <w:tcW w:w="1118" w:type="dxa"/>
          </w:tcPr>
          <w:p w:rsidR="00B65F9D" w:rsidRDefault="00B65F9D" w:rsidP="00F906F0">
            <w:pPr>
              <w:pStyle w:val="TableParagraph"/>
              <w:rPr>
                <w:sz w:val="10"/>
              </w:rPr>
            </w:pPr>
          </w:p>
        </w:tc>
        <w:tc>
          <w:tcPr>
            <w:tcW w:w="938"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1057" w:type="dxa"/>
          </w:tcPr>
          <w:p w:rsidR="00B65F9D" w:rsidRDefault="00B65F9D" w:rsidP="00F906F0">
            <w:pPr>
              <w:pStyle w:val="TableParagraph"/>
              <w:rPr>
                <w:sz w:val="10"/>
              </w:rPr>
            </w:pPr>
          </w:p>
        </w:tc>
        <w:tc>
          <w:tcPr>
            <w:tcW w:w="1171" w:type="dxa"/>
          </w:tcPr>
          <w:p w:rsidR="00B65F9D" w:rsidRDefault="00B65F9D" w:rsidP="00F906F0">
            <w:pPr>
              <w:pStyle w:val="TableParagraph"/>
              <w:rPr>
                <w:sz w:val="10"/>
              </w:rPr>
            </w:pP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20"/>
                <w:sz w:val="12"/>
              </w:rPr>
              <w:t>that</w:t>
            </w:r>
            <w:r>
              <w:rPr>
                <w:spacing w:val="8"/>
                <w:w w:val="120"/>
                <w:sz w:val="12"/>
              </w:rPr>
              <w:t xml:space="preserve"> </w:t>
            </w:r>
            <w:r>
              <w:rPr>
                <w:w w:val="120"/>
                <w:sz w:val="12"/>
              </w:rPr>
              <w:t>smart</w:t>
            </w:r>
            <w:r>
              <w:rPr>
                <w:spacing w:val="9"/>
                <w:w w:val="120"/>
                <w:sz w:val="12"/>
              </w:rPr>
              <w:t xml:space="preserve"> </w:t>
            </w:r>
            <w:r>
              <w:rPr>
                <w:w w:val="120"/>
                <w:sz w:val="12"/>
              </w:rPr>
              <w:t>glasses</w:t>
            </w:r>
            <w:r>
              <w:rPr>
                <w:spacing w:val="8"/>
                <w:w w:val="120"/>
                <w:sz w:val="12"/>
              </w:rPr>
              <w:t xml:space="preserve"> </w:t>
            </w:r>
            <w:r>
              <w:rPr>
                <w:spacing w:val="-5"/>
                <w:w w:val="120"/>
                <w:sz w:val="12"/>
              </w:rPr>
              <w:t>can</w:t>
            </w:r>
          </w:p>
        </w:tc>
        <w:tc>
          <w:tcPr>
            <w:tcW w:w="1028" w:type="dxa"/>
          </w:tcPr>
          <w:p w:rsidR="00B65F9D" w:rsidRDefault="00B65F9D" w:rsidP="00F906F0">
            <w:pPr>
              <w:pStyle w:val="TableParagraph"/>
              <w:rPr>
                <w:sz w:val="10"/>
              </w:rPr>
            </w:pPr>
          </w:p>
        </w:tc>
        <w:tc>
          <w:tcPr>
            <w:tcW w:w="926" w:type="dxa"/>
          </w:tcPr>
          <w:p w:rsidR="00B65F9D" w:rsidRDefault="00B65F9D" w:rsidP="00F906F0">
            <w:pPr>
              <w:pStyle w:val="TableParagraph"/>
              <w:rPr>
                <w:sz w:val="10"/>
              </w:rPr>
            </w:pPr>
          </w:p>
        </w:tc>
        <w:tc>
          <w:tcPr>
            <w:tcW w:w="1160" w:type="dxa"/>
          </w:tcPr>
          <w:p w:rsidR="00B65F9D" w:rsidRDefault="00B65F9D" w:rsidP="00F906F0">
            <w:pPr>
              <w:pStyle w:val="TableParagraph"/>
              <w:rPr>
                <w:sz w:val="10"/>
              </w:rPr>
            </w:pPr>
          </w:p>
        </w:tc>
        <w:tc>
          <w:tcPr>
            <w:tcW w:w="1118" w:type="dxa"/>
          </w:tcPr>
          <w:p w:rsidR="00B65F9D" w:rsidRDefault="00B65F9D" w:rsidP="00F906F0">
            <w:pPr>
              <w:pStyle w:val="TableParagraph"/>
              <w:rPr>
                <w:sz w:val="10"/>
              </w:rPr>
            </w:pPr>
          </w:p>
        </w:tc>
        <w:tc>
          <w:tcPr>
            <w:tcW w:w="938"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1057" w:type="dxa"/>
          </w:tcPr>
          <w:p w:rsidR="00B65F9D" w:rsidRDefault="00B65F9D" w:rsidP="00F906F0">
            <w:pPr>
              <w:pStyle w:val="TableParagraph"/>
              <w:rPr>
                <w:sz w:val="10"/>
              </w:rPr>
            </w:pPr>
          </w:p>
        </w:tc>
        <w:tc>
          <w:tcPr>
            <w:tcW w:w="1171" w:type="dxa"/>
          </w:tcPr>
          <w:p w:rsidR="00B65F9D" w:rsidRDefault="00B65F9D" w:rsidP="00F906F0">
            <w:pPr>
              <w:pStyle w:val="TableParagraph"/>
              <w:rPr>
                <w:sz w:val="10"/>
              </w:rPr>
            </w:pP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20"/>
                <w:sz w:val="12"/>
              </w:rPr>
              <w:t>be</w:t>
            </w:r>
            <w:r>
              <w:rPr>
                <w:spacing w:val="13"/>
                <w:w w:val="120"/>
                <w:sz w:val="12"/>
              </w:rPr>
              <w:t xml:space="preserve"> </w:t>
            </w:r>
            <w:r>
              <w:rPr>
                <w:w w:val="120"/>
                <w:sz w:val="12"/>
              </w:rPr>
              <w:t>applied</w:t>
            </w:r>
            <w:r>
              <w:rPr>
                <w:spacing w:val="14"/>
                <w:w w:val="120"/>
                <w:sz w:val="12"/>
              </w:rPr>
              <w:t xml:space="preserve"> </w:t>
            </w:r>
            <w:r>
              <w:rPr>
                <w:w w:val="120"/>
                <w:sz w:val="12"/>
              </w:rPr>
              <w:t>to</w:t>
            </w:r>
            <w:r>
              <w:rPr>
                <w:spacing w:val="13"/>
                <w:w w:val="120"/>
                <w:sz w:val="12"/>
              </w:rPr>
              <w:t xml:space="preserve"> </w:t>
            </w:r>
            <w:r>
              <w:rPr>
                <w:spacing w:val="-2"/>
                <w:w w:val="120"/>
                <w:sz w:val="12"/>
              </w:rPr>
              <w:t>improve</w:t>
            </w:r>
          </w:p>
        </w:tc>
        <w:tc>
          <w:tcPr>
            <w:tcW w:w="1028" w:type="dxa"/>
          </w:tcPr>
          <w:p w:rsidR="00B65F9D" w:rsidRDefault="00B65F9D" w:rsidP="00F906F0">
            <w:pPr>
              <w:pStyle w:val="TableParagraph"/>
              <w:rPr>
                <w:sz w:val="10"/>
              </w:rPr>
            </w:pPr>
          </w:p>
        </w:tc>
        <w:tc>
          <w:tcPr>
            <w:tcW w:w="926" w:type="dxa"/>
          </w:tcPr>
          <w:p w:rsidR="00B65F9D" w:rsidRDefault="00B65F9D" w:rsidP="00F906F0">
            <w:pPr>
              <w:pStyle w:val="TableParagraph"/>
              <w:rPr>
                <w:sz w:val="10"/>
              </w:rPr>
            </w:pPr>
          </w:p>
        </w:tc>
        <w:tc>
          <w:tcPr>
            <w:tcW w:w="1160" w:type="dxa"/>
          </w:tcPr>
          <w:p w:rsidR="00B65F9D" w:rsidRDefault="00B65F9D" w:rsidP="00F906F0">
            <w:pPr>
              <w:pStyle w:val="TableParagraph"/>
              <w:rPr>
                <w:sz w:val="10"/>
              </w:rPr>
            </w:pPr>
          </w:p>
        </w:tc>
        <w:tc>
          <w:tcPr>
            <w:tcW w:w="1118" w:type="dxa"/>
          </w:tcPr>
          <w:p w:rsidR="00B65F9D" w:rsidRDefault="00B65F9D" w:rsidP="00F906F0">
            <w:pPr>
              <w:pStyle w:val="TableParagraph"/>
              <w:rPr>
                <w:sz w:val="10"/>
              </w:rPr>
            </w:pPr>
          </w:p>
        </w:tc>
        <w:tc>
          <w:tcPr>
            <w:tcW w:w="938"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1057" w:type="dxa"/>
          </w:tcPr>
          <w:p w:rsidR="00B65F9D" w:rsidRDefault="00B65F9D" w:rsidP="00F906F0">
            <w:pPr>
              <w:pStyle w:val="TableParagraph"/>
              <w:rPr>
                <w:sz w:val="10"/>
              </w:rPr>
            </w:pPr>
          </w:p>
        </w:tc>
        <w:tc>
          <w:tcPr>
            <w:tcW w:w="1171" w:type="dxa"/>
          </w:tcPr>
          <w:p w:rsidR="00B65F9D" w:rsidRDefault="00B65F9D" w:rsidP="00F906F0">
            <w:pPr>
              <w:pStyle w:val="TableParagraph"/>
              <w:rPr>
                <w:sz w:val="10"/>
              </w:rPr>
            </w:pP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507" w:type="dxa"/>
            <w:tcBorders>
              <w:bottom w:val="single" w:sz="4" w:space="0" w:color="000000"/>
            </w:tcBorders>
          </w:tcPr>
          <w:p w:rsidR="00B65F9D" w:rsidRDefault="00B65F9D" w:rsidP="00F906F0">
            <w:pPr>
              <w:pStyle w:val="TableParagraph"/>
              <w:spacing w:before="15"/>
              <w:ind w:left="55"/>
              <w:rPr>
                <w:sz w:val="12"/>
              </w:rPr>
            </w:pPr>
            <w:r>
              <w:rPr>
                <w:w w:val="120"/>
                <w:sz w:val="12"/>
              </w:rPr>
              <w:t>the</w:t>
            </w:r>
            <w:r>
              <w:rPr>
                <w:spacing w:val="10"/>
                <w:w w:val="120"/>
                <w:sz w:val="12"/>
              </w:rPr>
              <w:t xml:space="preserve"> </w:t>
            </w:r>
            <w:r>
              <w:rPr>
                <w:w w:val="120"/>
                <w:sz w:val="12"/>
              </w:rPr>
              <w:t>safety</w:t>
            </w:r>
            <w:r>
              <w:rPr>
                <w:spacing w:val="10"/>
                <w:w w:val="120"/>
                <w:sz w:val="12"/>
              </w:rPr>
              <w:t xml:space="preserve"> </w:t>
            </w:r>
            <w:r>
              <w:rPr>
                <w:w w:val="120"/>
                <w:sz w:val="12"/>
              </w:rPr>
              <w:t>of</w:t>
            </w:r>
            <w:r>
              <w:rPr>
                <w:spacing w:val="10"/>
                <w:w w:val="120"/>
                <w:sz w:val="12"/>
              </w:rPr>
              <w:t xml:space="preserve"> </w:t>
            </w:r>
            <w:r>
              <w:rPr>
                <w:spacing w:val="-2"/>
                <w:w w:val="120"/>
                <w:sz w:val="12"/>
              </w:rPr>
              <w:t>patient.</w:t>
            </w:r>
          </w:p>
        </w:tc>
        <w:tc>
          <w:tcPr>
            <w:tcW w:w="1028" w:type="dxa"/>
            <w:tcBorders>
              <w:bottom w:val="single" w:sz="4" w:space="0" w:color="000000"/>
            </w:tcBorders>
          </w:tcPr>
          <w:p w:rsidR="00B65F9D" w:rsidRDefault="00B65F9D" w:rsidP="00F906F0">
            <w:pPr>
              <w:pStyle w:val="TableParagraph"/>
              <w:rPr>
                <w:sz w:val="12"/>
              </w:rPr>
            </w:pPr>
          </w:p>
        </w:tc>
        <w:tc>
          <w:tcPr>
            <w:tcW w:w="926" w:type="dxa"/>
            <w:tcBorders>
              <w:bottom w:val="single" w:sz="4" w:space="0" w:color="000000"/>
            </w:tcBorders>
          </w:tcPr>
          <w:p w:rsidR="00B65F9D" w:rsidRDefault="00B65F9D" w:rsidP="00F906F0">
            <w:pPr>
              <w:pStyle w:val="TableParagraph"/>
              <w:rPr>
                <w:sz w:val="12"/>
              </w:rPr>
            </w:pPr>
          </w:p>
        </w:tc>
        <w:tc>
          <w:tcPr>
            <w:tcW w:w="1160" w:type="dxa"/>
            <w:tcBorders>
              <w:bottom w:val="single" w:sz="4" w:space="0" w:color="000000"/>
            </w:tcBorders>
          </w:tcPr>
          <w:p w:rsidR="00B65F9D" w:rsidRDefault="00B65F9D" w:rsidP="00F906F0">
            <w:pPr>
              <w:pStyle w:val="TableParagraph"/>
              <w:rPr>
                <w:sz w:val="12"/>
              </w:rPr>
            </w:pPr>
          </w:p>
        </w:tc>
        <w:tc>
          <w:tcPr>
            <w:tcW w:w="1118" w:type="dxa"/>
            <w:tcBorders>
              <w:bottom w:val="single" w:sz="4" w:space="0" w:color="000000"/>
            </w:tcBorders>
          </w:tcPr>
          <w:p w:rsidR="00B65F9D" w:rsidRDefault="00B65F9D" w:rsidP="00F906F0">
            <w:pPr>
              <w:pStyle w:val="TableParagraph"/>
              <w:rPr>
                <w:sz w:val="12"/>
              </w:rPr>
            </w:pPr>
          </w:p>
        </w:tc>
        <w:tc>
          <w:tcPr>
            <w:tcW w:w="938" w:type="dxa"/>
            <w:tcBorders>
              <w:bottom w:val="single" w:sz="4" w:space="0" w:color="000000"/>
            </w:tcBorders>
          </w:tcPr>
          <w:p w:rsidR="00B65F9D" w:rsidRDefault="00B65F9D" w:rsidP="00F906F0">
            <w:pPr>
              <w:pStyle w:val="TableParagraph"/>
              <w:rPr>
                <w:sz w:val="12"/>
              </w:rPr>
            </w:pPr>
          </w:p>
        </w:tc>
        <w:tc>
          <w:tcPr>
            <w:tcW w:w="1258" w:type="dxa"/>
            <w:tcBorders>
              <w:bottom w:val="single" w:sz="4" w:space="0" w:color="000000"/>
            </w:tcBorders>
          </w:tcPr>
          <w:p w:rsidR="00B65F9D" w:rsidRDefault="00B65F9D" w:rsidP="00F906F0">
            <w:pPr>
              <w:pStyle w:val="TableParagraph"/>
              <w:rPr>
                <w:sz w:val="12"/>
              </w:rPr>
            </w:pPr>
          </w:p>
        </w:tc>
        <w:tc>
          <w:tcPr>
            <w:tcW w:w="1057" w:type="dxa"/>
            <w:tcBorders>
              <w:bottom w:val="single" w:sz="4" w:space="0" w:color="000000"/>
            </w:tcBorders>
          </w:tcPr>
          <w:p w:rsidR="00B65F9D" w:rsidRDefault="00B65F9D" w:rsidP="00F906F0">
            <w:pPr>
              <w:pStyle w:val="TableParagraph"/>
              <w:rPr>
                <w:sz w:val="12"/>
              </w:rPr>
            </w:pPr>
          </w:p>
        </w:tc>
        <w:tc>
          <w:tcPr>
            <w:tcW w:w="1171" w:type="dxa"/>
            <w:tcBorders>
              <w:bottom w:val="single" w:sz="4" w:space="0" w:color="000000"/>
            </w:tcBorders>
          </w:tcPr>
          <w:p w:rsidR="00B65F9D" w:rsidRDefault="00B65F9D" w:rsidP="00F906F0">
            <w:pPr>
              <w:pStyle w:val="TableParagraph"/>
              <w:rPr>
                <w:sz w:val="12"/>
              </w:rPr>
            </w:pPr>
          </w:p>
        </w:tc>
        <w:tc>
          <w:tcPr>
            <w:tcW w:w="1105" w:type="dxa"/>
            <w:tcBorders>
              <w:bottom w:val="single" w:sz="4" w:space="0" w:color="000000"/>
            </w:tcBorders>
          </w:tcPr>
          <w:p w:rsidR="00B65F9D" w:rsidRDefault="00B65F9D" w:rsidP="00F906F0">
            <w:pPr>
              <w:pStyle w:val="TableParagraph"/>
              <w:rPr>
                <w:sz w:val="12"/>
              </w:rPr>
            </w:pPr>
          </w:p>
        </w:tc>
        <w:tc>
          <w:tcPr>
            <w:tcW w:w="963"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S149</w:t>
            </w:r>
          </w:p>
        </w:tc>
        <w:tc>
          <w:tcPr>
            <w:tcW w:w="968" w:type="dxa"/>
            <w:tcBorders>
              <w:top w:val="single" w:sz="4" w:space="0" w:color="000000"/>
            </w:tcBorders>
          </w:tcPr>
          <w:p w:rsidR="00B65F9D" w:rsidRDefault="00B65F9D" w:rsidP="00F906F0">
            <w:pPr>
              <w:pStyle w:val="TableParagraph"/>
              <w:spacing w:before="37" w:line="136" w:lineRule="exact"/>
              <w:ind w:left="114"/>
              <w:rPr>
                <w:sz w:val="12"/>
              </w:rPr>
            </w:pPr>
            <w:proofErr w:type="spellStart"/>
            <w:r>
              <w:rPr>
                <w:spacing w:val="-4"/>
                <w:w w:val="115"/>
                <w:sz w:val="12"/>
              </w:rPr>
              <w:t>Milad</w:t>
            </w:r>
            <w:proofErr w:type="spellEnd"/>
          </w:p>
        </w:tc>
        <w:tc>
          <w:tcPr>
            <w:tcW w:w="1507" w:type="dxa"/>
            <w:tcBorders>
              <w:top w:val="single" w:sz="4" w:space="0" w:color="000000"/>
            </w:tcBorders>
          </w:tcPr>
          <w:p w:rsidR="00B65F9D" w:rsidRDefault="00B65F9D" w:rsidP="00F906F0">
            <w:pPr>
              <w:pStyle w:val="TableParagraph"/>
              <w:spacing w:before="37" w:line="136" w:lineRule="exact"/>
              <w:ind w:left="55"/>
              <w:rPr>
                <w:sz w:val="12"/>
              </w:rPr>
            </w:pPr>
            <w:r>
              <w:rPr>
                <w:w w:val="115"/>
                <w:sz w:val="12"/>
              </w:rPr>
              <w:t>The</w:t>
            </w:r>
            <w:r>
              <w:rPr>
                <w:spacing w:val="23"/>
                <w:w w:val="115"/>
                <w:sz w:val="12"/>
              </w:rPr>
              <w:t xml:space="preserve"> </w:t>
            </w:r>
            <w:r>
              <w:rPr>
                <w:w w:val="115"/>
                <w:sz w:val="12"/>
              </w:rPr>
              <w:t>paper</w:t>
            </w:r>
            <w:r>
              <w:rPr>
                <w:spacing w:val="23"/>
                <w:w w:val="115"/>
                <w:sz w:val="12"/>
              </w:rPr>
              <w:t xml:space="preserve"> </w:t>
            </w:r>
            <w:r>
              <w:rPr>
                <w:spacing w:val="-2"/>
                <w:w w:val="115"/>
                <w:sz w:val="12"/>
              </w:rPr>
              <w:t>identified</w:t>
            </w:r>
          </w:p>
        </w:tc>
        <w:tc>
          <w:tcPr>
            <w:tcW w:w="1028"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15"/>
                <w:sz w:val="12"/>
              </w:rPr>
              <w:t>Qualitative</w:t>
            </w:r>
          </w:p>
        </w:tc>
        <w:tc>
          <w:tcPr>
            <w:tcW w:w="926" w:type="dxa"/>
            <w:tcBorders>
              <w:top w:val="single" w:sz="4" w:space="0" w:color="000000"/>
            </w:tcBorders>
          </w:tcPr>
          <w:p w:rsidR="00B65F9D" w:rsidRDefault="00B65F9D" w:rsidP="00F906F0">
            <w:pPr>
              <w:pStyle w:val="TableParagraph"/>
              <w:spacing w:before="37" w:line="136" w:lineRule="exact"/>
              <w:ind w:left="136"/>
              <w:rPr>
                <w:sz w:val="12"/>
              </w:rPr>
            </w:pPr>
            <w:r>
              <w:rPr>
                <w:spacing w:val="-10"/>
                <w:w w:val="105"/>
                <w:sz w:val="12"/>
              </w:rPr>
              <w:t>–</w:t>
            </w:r>
          </w:p>
        </w:tc>
        <w:tc>
          <w:tcPr>
            <w:tcW w:w="1160" w:type="dxa"/>
            <w:tcBorders>
              <w:top w:val="single" w:sz="4" w:space="0" w:color="000000"/>
            </w:tcBorders>
          </w:tcPr>
          <w:p w:rsidR="00B65F9D" w:rsidRDefault="00B65F9D" w:rsidP="00F906F0">
            <w:pPr>
              <w:pStyle w:val="TableParagraph"/>
              <w:spacing w:before="37" w:line="136" w:lineRule="exact"/>
              <w:ind w:left="119"/>
              <w:rPr>
                <w:sz w:val="12"/>
              </w:rPr>
            </w:pPr>
            <w:r>
              <w:rPr>
                <w:w w:val="120"/>
                <w:sz w:val="12"/>
              </w:rPr>
              <w:t>10</w:t>
            </w:r>
            <w:r>
              <w:rPr>
                <w:spacing w:val="15"/>
                <w:w w:val="120"/>
                <w:sz w:val="12"/>
              </w:rPr>
              <w:t xml:space="preserve"> </w:t>
            </w:r>
            <w:r>
              <w:rPr>
                <w:spacing w:val="-2"/>
                <w:w w:val="120"/>
                <w:sz w:val="12"/>
              </w:rPr>
              <w:t>managers</w:t>
            </w:r>
          </w:p>
        </w:tc>
        <w:tc>
          <w:tcPr>
            <w:tcW w:w="1118" w:type="dxa"/>
            <w:tcBorders>
              <w:top w:val="single" w:sz="4" w:space="0" w:color="000000"/>
            </w:tcBorders>
          </w:tcPr>
          <w:p w:rsidR="00B65F9D" w:rsidRDefault="00B65F9D" w:rsidP="00F906F0">
            <w:pPr>
              <w:pStyle w:val="TableParagraph"/>
              <w:spacing w:before="37" w:line="136" w:lineRule="exact"/>
              <w:ind w:left="68"/>
              <w:rPr>
                <w:sz w:val="12"/>
              </w:rPr>
            </w:pPr>
            <w:r>
              <w:rPr>
                <w:spacing w:val="-2"/>
                <w:w w:val="115"/>
                <w:sz w:val="12"/>
              </w:rPr>
              <w:t>Wearable</w:t>
            </w:r>
          </w:p>
        </w:tc>
        <w:tc>
          <w:tcPr>
            <w:tcW w:w="938" w:type="dxa"/>
            <w:tcBorders>
              <w:top w:val="single" w:sz="4" w:space="0" w:color="000000"/>
            </w:tcBorders>
          </w:tcPr>
          <w:p w:rsidR="00B65F9D" w:rsidRDefault="00B65F9D" w:rsidP="00F906F0">
            <w:pPr>
              <w:pStyle w:val="TableParagraph"/>
              <w:spacing w:before="37" w:line="136" w:lineRule="exact"/>
              <w:ind w:left="58"/>
              <w:rPr>
                <w:sz w:val="12"/>
              </w:rPr>
            </w:pPr>
            <w:r>
              <w:rPr>
                <w:w w:val="115"/>
                <w:sz w:val="12"/>
              </w:rPr>
              <w:t>Case</w:t>
            </w:r>
            <w:r>
              <w:rPr>
                <w:spacing w:val="6"/>
                <w:w w:val="115"/>
                <w:sz w:val="12"/>
              </w:rPr>
              <w:t xml:space="preserve"> </w:t>
            </w:r>
            <w:r>
              <w:rPr>
                <w:spacing w:val="-2"/>
                <w:w w:val="115"/>
                <w:sz w:val="12"/>
              </w:rPr>
              <w:t>study</w:t>
            </w:r>
          </w:p>
        </w:tc>
        <w:tc>
          <w:tcPr>
            <w:tcW w:w="1258" w:type="dxa"/>
            <w:tcBorders>
              <w:top w:val="single" w:sz="4" w:space="0" w:color="000000"/>
            </w:tcBorders>
          </w:tcPr>
          <w:p w:rsidR="00B65F9D" w:rsidRDefault="00B65F9D" w:rsidP="00F906F0">
            <w:pPr>
              <w:pStyle w:val="TableParagraph"/>
              <w:spacing w:before="37" w:line="136" w:lineRule="exact"/>
              <w:ind w:left="229"/>
              <w:rPr>
                <w:sz w:val="12"/>
              </w:rPr>
            </w:pPr>
            <w:r>
              <w:rPr>
                <w:w w:val="115"/>
                <w:sz w:val="12"/>
              </w:rPr>
              <w:t>Semi-</w:t>
            </w:r>
            <w:r>
              <w:rPr>
                <w:spacing w:val="-2"/>
                <w:w w:val="115"/>
                <w:sz w:val="12"/>
              </w:rPr>
              <w:t>structured</w:t>
            </w:r>
          </w:p>
        </w:tc>
        <w:tc>
          <w:tcPr>
            <w:tcW w:w="1057" w:type="dxa"/>
            <w:tcBorders>
              <w:top w:val="single" w:sz="4" w:space="0" w:color="000000"/>
            </w:tcBorders>
          </w:tcPr>
          <w:p w:rsidR="00B65F9D" w:rsidRDefault="00B65F9D" w:rsidP="00F906F0">
            <w:pPr>
              <w:pStyle w:val="TableParagraph"/>
              <w:spacing w:before="37" w:line="136" w:lineRule="exact"/>
              <w:ind w:left="79"/>
              <w:rPr>
                <w:sz w:val="12"/>
              </w:rPr>
            </w:pPr>
            <w:r>
              <w:rPr>
                <w:spacing w:val="-10"/>
                <w:w w:val="105"/>
                <w:sz w:val="12"/>
              </w:rPr>
              <w:t>–</w:t>
            </w:r>
          </w:p>
        </w:tc>
        <w:tc>
          <w:tcPr>
            <w:tcW w:w="1171" w:type="dxa"/>
            <w:tcBorders>
              <w:top w:val="single" w:sz="4" w:space="0" w:color="000000"/>
            </w:tcBorders>
          </w:tcPr>
          <w:p w:rsidR="00B65F9D" w:rsidRDefault="00B65F9D" w:rsidP="00F906F0">
            <w:pPr>
              <w:pStyle w:val="TableParagraph"/>
              <w:spacing w:before="37" w:line="136" w:lineRule="exact"/>
              <w:ind w:left="131"/>
              <w:rPr>
                <w:sz w:val="12"/>
              </w:rPr>
            </w:pPr>
            <w:r>
              <w:rPr>
                <w:spacing w:val="-10"/>
                <w:w w:val="105"/>
                <w:sz w:val="12"/>
              </w:rPr>
              <w:t>–</w:t>
            </w:r>
          </w:p>
        </w:tc>
        <w:tc>
          <w:tcPr>
            <w:tcW w:w="1105" w:type="dxa"/>
            <w:tcBorders>
              <w:top w:val="single" w:sz="4" w:space="0" w:color="000000"/>
            </w:tcBorders>
          </w:tcPr>
          <w:p w:rsidR="00B65F9D" w:rsidRDefault="00B65F9D" w:rsidP="00F906F0">
            <w:pPr>
              <w:pStyle w:val="TableParagraph"/>
              <w:spacing w:before="37" w:line="136" w:lineRule="exact"/>
              <w:ind w:left="68"/>
              <w:rPr>
                <w:sz w:val="12"/>
              </w:rPr>
            </w:pPr>
            <w:r>
              <w:rPr>
                <w:w w:val="115"/>
                <w:sz w:val="12"/>
              </w:rPr>
              <w:t>Users</w:t>
            </w:r>
            <w:r>
              <w:rPr>
                <w:spacing w:val="7"/>
                <w:w w:val="115"/>
                <w:sz w:val="12"/>
              </w:rPr>
              <w:t xml:space="preserve"> </w:t>
            </w:r>
            <w:r>
              <w:rPr>
                <w:spacing w:val="-2"/>
                <w:w w:val="115"/>
                <w:sz w:val="12"/>
              </w:rPr>
              <w:t>perception</w:t>
            </w:r>
          </w:p>
        </w:tc>
        <w:tc>
          <w:tcPr>
            <w:tcW w:w="963" w:type="dxa"/>
            <w:tcBorders>
              <w:top w:val="single" w:sz="4" w:space="0" w:color="000000"/>
            </w:tcBorders>
          </w:tcPr>
          <w:p w:rsidR="00B65F9D" w:rsidRDefault="00B65F9D" w:rsidP="00F906F0">
            <w:pPr>
              <w:pStyle w:val="TableParagraph"/>
              <w:spacing w:before="37" w:line="136" w:lineRule="exact"/>
              <w:ind w:left="72"/>
              <w:rPr>
                <w:sz w:val="12"/>
              </w:rPr>
            </w:pPr>
            <w:r>
              <w:rPr>
                <w:w w:val="115"/>
                <w:sz w:val="12"/>
              </w:rPr>
              <w:t>Start-</w:t>
            </w:r>
            <w:r>
              <w:rPr>
                <w:spacing w:val="-5"/>
                <w:w w:val="115"/>
                <w:sz w:val="12"/>
              </w:rPr>
              <w:t>ups</w:t>
            </w: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proofErr w:type="spellStart"/>
            <w:r>
              <w:rPr>
                <w:w w:val="115"/>
                <w:sz w:val="12"/>
              </w:rPr>
              <w:t>Dehghani</w:t>
            </w:r>
            <w:proofErr w:type="spellEnd"/>
            <w:r>
              <w:rPr>
                <w:w w:val="115"/>
                <w:sz w:val="12"/>
              </w:rPr>
              <w:t>,</w:t>
            </w:r>
            <w:r>
              <w:rPr>
                <w:spacing w:val="23"/>
                <w:w w:val="115"/>
                <w:sz w:val="12"/>
              </w:rPr>
              <w:t xml:space="preserve"> </w:t>
            </w:r>
            <w:r>
              <w:rPr>
                <w:spacing w:val="-5"/>
                <w:w w:val="115"/>
                <w:sz w:val="12"/>
              </w:rPr>
              <w:t>A.</w:t>
            </w:r>
          </w:p>
        </w:tc>
        <w:tc>
          <w:tcPr>
            <w:tcW w:w="1507" w:type="dxa"/>
          </w:tcPr>
          <w:p w:rsidR="00B65F9D" w:rsidRDefault="00B65F9D" w:rsidP="00F906F0">
            <w:pPr>
              <w:pStyle w:val="TableParagraph"/>
              <w:spacing w:before="15" w:line="136" w:lineRule="exact"/>
              <w:ind w:left="55"/>
              <w:rPr>
                <w:sz w:val="12"/>
              </w:rPr>
            </w:pPr>
            <w:r>
              <w:rPr>
                <w:w w:val="120"/>
                <w:sz w:val="12"/>
              </w:rPr>
              <w:t>and</w:t>
            </w:r>
            <w:r>
              <w:rPr>
                <w:spacing w:val="10"/>
                <w:w w:val="120"/>
                <w:sz w:val="12"/>
              </w:rPr>
              <w:t xml:space="preserve"> </w:t>
            </w:r>
            <w:r>
              <w:rPr>
                <w:w w:val="120"/>
                <w:sz w:val="12"/>
              </w:rPr>
              <w:t>described</w:t>
            </w:r>
            <w:r>
              <w:rPr>
                <w:spacing w:val="10"/>
                <w:w w:val="120"/>
                <w:sz w:val="12"/>
              </w:rPr>
              <w:t xml:space="preserve"> </w:t>
            </w:r>
            <w:r>
              <w:rPr>
                <w:spacing w:val="-5"/>
                <w:w w:val="120"/>
                <w:sz w:val="12"/>
              </w:rPr>
              <w:t>the</w:t>
            </w:r>
          </w:p>
        </w:tc>
        <w:tc>
          <w:tcPr>
            <w:tcW w:w="1028" w:type="dxa"/>
          </w:tcPr>
          <w:p w:rsidR="00B65F9D" w:rsidRDefault="00B65F9D" w:rsidP="00F906F0">
            <w:pPr>
              <w:pStyle w:val="TableParagraph"/>
              <w:rPr>
                <w:sz w:val="10"/>
              </w:rPr>
            </w:pPr>
          </w:p>
        </w:tc>
        <w:tc>
          <w:tcPr>
            <w:tcW w:w="926" w:type="dxa"/>
          </w:tcPr>
          <w:p w:rsidR="00B65F9D" w:rsidRDefault="00B65F9D" w:rsidP="00F906F0">
            <w:pPr>
              <w:pStyle w:val="TableParagraph"/>
              <w:rPr>
                <w:sz w:val="10"/>
              </w:rPr>
            </w:pPr>
          </w:p>
        </w:tc>
        <w:tc>
          <w:tcPr>
            <w:tcW w:w="1160" w:type="dxa"/>
          </w:tcPr>
          <w:p w:rsidR="00B65F9D" w:rsidRDefault="00B65F9D" w:rsidP="00F906F0">
            <w:pPr>
              <w:pStyle w:val="TableParagraph"/>
              <w:spacing w:before="15" w:line="136" w:lineRule="exact"/>
              <w:ind w:left="119"/>
              <w:rPr>
                <w:sz w:val="12"/>
              </w:rPr>
            </w:pPr>
            <w:r>
              <w:rPr>
                <w:w w:val="115"/>
                <w:sz w:val="12"/>
              </w:rPr>
              <w:t>from</w:t>
            </w:r>
            <w:r>
              <w:rPr>
                <w:spacing w:val="21"/>
                <w:w w:val="115"/>
                <w:sz w:val="12"/>
              </w:rPr>
              <w:t xml:space="preserve"> </w:t>
            </w:r>
            <w:r>
              <w:rPr>
                <w:w w:val="115"/>
                <w:sz w:val="12"/>
              </w:rPr>
              <w:t>Start-</w:t>
            </w:r>
            <w:r>
              <w:rPr>
                <w:spacing w:val="-5"/>
                <w:w w:val="115"/>
                <w:sz w:val="12"/>
              </w:rPr>
              <w:t>ups</w:t>
            </w:r>
          </w:p>
        </w:tc>
        <w:tc>
          <w:tcPr>
            <w:tcW w:w="1118" w:type="dxa"/>
          </w:tcPr>
          <w:p w:rsidR="00B65F9D" w:rsidRDefault="00B65F9D" w:rsidP="00F906F0">
            <w:pPr>
              <w:pStyle w:val="TableParagraph"/>
              <w:spacing w:before="15" w:line="136" w:lineRule="exact"/>
              <w:ind w:left="68"/>
              <w:rPr>
                <w:sz w:val="12"/>
              </w:rPr>
            </w:pPr>
            <w:r>
              <w:rPr>
                <w:spacing w:val="-2"/>
                <w:w w:val="110"/>
                <w:sz w:val="12"/>
              </w:rPr>
              <w:t>Devices</w:t>
            </w:r>
          </w:p>
        </w:tc>
        <w:tc>
          <w:tcPr>
            <w:tcW w:w="938" w:type="dxa"/>
          </w:tcPr>
          <w:p w:rsidR="00B65F9D" w:rsidRDefault="00B65F9D" w:rsidP="00F906F0">
            <w:pPr>
              <w:pStyle w:val="TableParagraph"/>
              <w:rPr>
                <w:sz w:val="10"/>
              </w:rPr>
            </w:pPr>
          </w:p>
        </w:tc>
        <w:tc>
          <w:tcPr>
            <w:tcW w:w="1258" w:type="dxa"/>
          </w:tcPr>
          <w:p w:rsidR="00B65F9D" w:rsidRDefault="00B65F9D" w:rsidP="00F906F0">
            <w:pPr>
              <w:pStyle w:val="TableParagraph"/>
              <w:spacing w:before="15" w:line="136" w:lineRule="exact"/>
              <w:ind w:left="229"/>
              <w:rPr>
                <w:sz w:val="12"/>
              </w:rPr>
            </w:pPr>
            <w:r>
              <w:rPr>
                <w:spacing w:val="-2"/>
                <w:w w:val="115"/>
                <w:sz w:val="12"/>
              </w:rPr>
              <w:t>interviews</w:t>
            </w:r>
          </w:p>
        </w:tc>
        <w:tc>
          <w:tcPr>
            <w:tcW w:w="1057" w:type="dxa"/>
          </w:tcPr>
          <w:p w:rsidR="00B65F9D" w:rsidRDefault="00B65F9D" w:rsidP="00F906F0">
            <w:pPr>
              <w:pStyle w:val="TableParagraph"/>
              <w:rPr>
                <w:sz w:val="10"/>
              </w:rPr>
            </w:pPr>
          </w:p>
        </w:tc>
        <w:tc>
          <w:tcPr>
            <w:tcW w:w="1171" w:type="dxa"/>
          </w:tcPr>
          <w:p w:rsidR="00B65F9D" w:rsidRDefault="00B65F9D" w:rsidP="00F906F0">
            <w:pPr>
              <w:pStyle w:val="TableParagraph"/>
              <w:rPr>
                <w:sz w:val="10"/>
              </w:rPr>
            </w:pPr>
          </w:p>
        </w:tc>
        <w:tc>
          <w:tcPr>
            <w:tcW w:w="1105" w:type="dxa"/>
          </w:tcPr>
          <w:p w:rsidR="00B65F9D" w:rsidRDefault="00B65F9D" w:rsidP="00F906F0">
            <w:pPr>
              <w:pStyle w:val="TableParagraph"/>
              <w:spacing w:before="15" w:line="136" w:lineRule="exact"/>
              <w:ind w:left="68"/>
              <w:rPr>
                <w:sz w:val="12"/>
              </w:rPr>
            </w:pPr>
            <w:r>
              <w:rPr>
                <w:spacing w:val="-2"/>
                <w:w w:val="120"/>
                <w:sz w:val="12"/>
              </w:rPr>
              <w:t>about</w:t>
            </w:r>
          </w:p>
        </w:tc>
        <w:tc>
          <w:tcPr>
            <w:tcW w:w="963" w:type="dxa"/>
          </w:tcPr>
          <w:p w:rsidR="00B65F9D" w:rsidRDefault="00B65F9D" w:rsidP="00F906F0">
            <w:pPr>
              <w:pStyle w:val="TableParagraph"/>
              <w:spacing w:before="15" w:line="136" w:lineRule="exact"/>
              <w:ind w:left="72"/>
              <w:rPr>
                <w:sz w:val="12"/>
              </w:rPr>
            </w:pPr>
            <w:r>
              <w:rPr>
                <w:spacing w:val="-2"/>
                <w:w w:val="115"/>
                <w:sz w:val="12"/>
              </w:rPr>
              <w:t>companies</w:t>
            </w: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r>
              <w:rPr>
                <w:spacing w:val="-2"/>
                <w:w w:val="115"/>
                <w:sz w:val="12"/>
              </w:rPr>
              <w:t>Mohammed</w:t>
            </w:r>
          </w:p>
        </w:tc>
        <w:tc>
          <w:tcPr>
            <w:tcW w:w="1507" w:type="dxa"/>
          </w:tcPr>
          <w:p w:rsidR="00B65F9D" w:rsidRDefault="00B65F9D" w:rsidP="00F906F0">
            <w:pPr>
              <w:pStyle w:val="TableParagraph"/>
              <w:spacing w:before="15" w:line="136" w:lineRule="exact"/>
              <w:ind w:left="55"/>
              <w:rPr>
                <w:sz w:val="12"/>
              </w:rPr>
            </w:pPr>
            <w:r>
              <w:rPr>
                <w:w w:val="115"/>
                <w:sz w:val="12"/>
              </w:rPr>
              <w:t>drivers</w:t>
            </w:r>
            <w:r>
              <w:rPr>
                <w:spacing w:val="19"/>
                <w:w w:val="115"/>
                <w:sz w:val="12"/>
              </w:rPr>
              <w:t xml:space="preserve"> </w:t>
            </w:r>
            <w:r>
              <w:rPr>
                <w:w w:val="115"/>
                <w:sz w:val="12"/>
              </w:rPr>
              <w:t>of</w:t>
            </w:r>
            <w:r>
              <w:rPr>
                <w:spacing w:val="20"/>
                <w:w w:val="115"/>
                <w:sz w:val="12"/>
              </w:rPr>
              <w:t xml:space="preserve"> </w:t>
            </w:r>
            <w:r>
              <w:rPr>
                <w:spacing w:val="-2"/>
                <w:w w:val="115"/>
                <w:sz w:val="12"/>
              </w:rPr>
              <w:t>successful</w:t>
            </w:r>
          </w:p>
        </w:tc>
        <w:tc>
          <w:tcPr>
            <w:tcW w:w="1028" w:type="dxa"/>
          </w:tcPr>
          <w:p w:rsidR="00B65F9D" w:rsidRDefault="00B65F9D" w:rsidP="00F906F0">
            <w:pPr>
              <w:pStyle w:val="TableParagraph"/>
              <w:rPr>
                <w:sz w:val="10"/>
              </w:rPr>
            </w:pPr>
          </w:p>
        </w:tc>
        <w:tc>
          <w:tcPr>
            <w:tcW w:w="926" w:type="dxa"/>
          </w:tcPr>
          <w:p w:rsidR="00B65F9D" w:rsidRDefault="00B65F9D" w:rsidP="00F906F0">
            <w:pPr>
              <w:pStyle w:val="TableParagraph"/>
              <w:rPr>
                <w:sz w:val="10"/>
              </w:rPr>
            </w:pPr>
          </w:p>
        </w:tc>
        <w:tc>
          <w:tcPr>
            <w:tcW w:w="1160" w:type="dxa"/>
          </w:tcPr>
          <w:p w:rsidR="00B65F9D" w:rsidRDefault="00B65F9D" w:rsidP="00F906F0">
            <w:pPr>
              <w:pStyle w:val="TableParagraph"/>
              <w:spacing w:before="15" w:line="136" w:lineRule="exact"/>
              <w:ind w:left="119"/>
              <w:rPr>
                <w:sz w:val="12"/>
              </w:rPr>
            </w:pPr>
            <w:r>
              <w:rPr>
                <w:spacing w:val="-2"/>
                <w:w w:val="115"/>
                <w:sz w:val="12"/>
              </w:rPr>
              <w:t>companies</w:t>
            </w:r>
          </w:p>
        </w:tc>
        <w:tc>
          <w:tcPr>
            <w:tcW w:w="1118" w:type="dxa"/>
          </w:tcPr>
          <w:p w:rsidR="00B65F9D" w:rsidRDefault="00B65F9D" w:rsidP="00F906F0">
            <w:pPr>
              <w:pStyle w:val="TableParagraph"/>
              <w:rPr>
                <w:sz w:val="10"/>
              </w:rPr>
            </w:pPr>
          </w:p>
        </w:tc>
        <w:tc>
          <w:tcPr>
            <w:tcW w:w="938"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1057" w:type="dxa"/>
          </w:tcPr>
          <w:p w:rsidR="00B65F9D" w:rsidRDefault="00B65F9D" w:rsidP="00F906F0">
            <w:pPr>
              <w:pStyle w:val="TableParagraph"/>
              <w:rPr>
                <w:sz w:val="10"/>
              </w:rPr>
            </w:pPr>
          </w:p>
        </w:tc>
        <w:tc>
          <w:tcPr>
            <w:tcW w:w="1171" w:type="dxa"/>
          </w:tcPr>
          <w:p w:rsidR="00B65F9D" w:rsidRDefault="00B65F9D" w:rsidP="00F906F0">
            <w:pPr>
              <w:pStyle w:val="TableParagraph"/>
              <w:rPr>
                <w:sz w:val="10"/>
              </w:rPr>
            </w:pPr>
          </w:p>
        </w:tc>
        <w:tc>
          <w:tcPr>
            <w:tcW w:w="1105" w:type="dxa"/>
          </w:tcPr>
          <w:p w:rsidR="00B65F9D" w:rsidRDefault="00B65F9D" w:rsidP="00F906F0">
            <w:pPr>
              <w:pStyle w:val="TableParagraph"/>
              <w:spacing w:before="15" w:line="136" w:lineRule="exact"/>
              <w:ind w:left="68"/>
              <w:rPr>
                <w:sz w:val="12"/>
              </w:rPr>
            </w:pPr>
            <w:r>
              <w:rPr>
                <w:spacing w:val="-2"/>
                <w:w w:val="115"/>
                <w:sz w:val="12"/>
              </w:rPr>
              <w:t>Technology</w:t>
            </w:r>
          </w:p>
        </w:tc>
        <w:tc>
          <w:tcPr>
            <w:tcW w:w="963" w:type="dxa"/>
          </w:tcPr>
          <w:p w:rsidR="00B65F9D" w:rsidRDefault="00B65F9D" w:rsidP="00F906F0">
            <w:pPr>
              <w:pStyle w:val="TableParagraph"/>
              <w:spacing w:before="15" w:line="136" w:lineRule="exact"/>
              <w:ind w:left="72"/>
              <w:rPr>
                <w:sz w:val="12"/>
              </w:rPr>
            </w:pPr>
            <w:r>
              <w:rPr>
                <w:spacing w:val="-2"/>
                <w:w w:val="115"/>
                <w:sz w:val="12"/>
              </w:rPr>
              <w:t>(Multi-</w:t>
            </w: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proofErr w:type="spellStart"/>
            <w:r>
              <w:rPr>
                <w:spacing w:val="-2"/>
                <w:w w:val="115"/>
                <w:sz w:val="12"/>
              </w:rPr>
              <w:t>Abubakar</w:t>
            </w:r>
            <w:proofErr w:type="spellEnd"/>
            <w:r>
              <w:rPr>
                <w:spacing w:val="-2"/>
                <w:w w:val="115"/>
                <w:sz w:val="12"/>
              </w:rPr>
              <w:t>,</w:t>
            </w:r>
          </w:p>
        </w:tc>
        <w:tc>
          <w:tcPr>
            <w:tcW w:w="1507" w:type="dxa"/>
          </w:tcPr>
          <w:p w:rsidR="00B65F9D" w:rsidRDefault="00B65F9D" w:rsidP="00F906F0">
            <w:pPr>
              <w:pStyle w:val="TableParagraph"/>
              <w:spacing w:before="15" w:line="136" w:lineRule="exact"/>
              <w:ind w:left="55"/>
              <w:rPr>
                <w:sz w:val="12"/>
              </w:rPr>
            </w:pPr>
            <w:r>
              <w:rPr>
                <w:w w:val="120"/>
                <w:sz w:val="12"/>
              </w:rPr>
              <w:t>marketing</w:t>
            </w:r>
            <w:r>
              <w:rPr>
                <w:spacing w:val="12"/>
                <w:w w:val="120"/>
                <w:sz w:val="12"/>
              </w:rPr>
              <w:t xml:space="preserve"> </w:t>
            </w:r>
            <w:r>
              <w:rPr>
                <w:w w:val="120"/>
                <w:sz w:val="12"/>
              </w:rPr>
              <w:t>and</w:t>
            </w:r>
            <w:r>
              <w:rPr>
                <w:spacing w:val="12"/>
                <w:w w:val="120"/>
                <w:sz w:val="12"/>
              </w:rPr>
              <w:t xml:space="preserve"> </w:t>
            </w:r>
            <w:r>
              <w:rPr>
                <w:spacing w:val="-4"/>
                <w:w w:val="120"/>
                <w:sz w:val="12"/>
              </w:rPr>
              <w:t>lean</w:t>
            </w:r>
          </w:p>
        </w:tc>
        <w:tc>
          <w:tcPr>
            <w:tcW w:w="1028" w:type="dxa"/>
          </w:tcPr>
          <w:p w:rsidR="00B65F9D" w:rsidRDefault="00B65F9D" w:rsidP="00F906F0">
            <w:pPr>
              <w:pStyle w:val="TableParagraph"/>
              <w:rPr>
                <w:sz w:val="10"/>
              </w:rPr>
            </w:pPr>
          </w:p>
        </w:tc>
        <w:tc>
          <w:tcPr>
            <w:tcW w:w="926" w:type="dxa"/>
          </w:tcPr>
          <w:p w:rsidR="00B65F9D" w:rsidRDefault="00B65F9D" w:rsidP="00F906F0">
            <w:pPr>
              <w:pStyle w:val="TableParagraph"/>
              <w:rPr>
                <w:sz w:val="10"/>
              </w:rPr>
            </w:pPr>
          </w:p>
        </w:tc>
        <w:tc>
          <w:tcPr>
            <w:tcW w:w="1160" w:type="dxa"/>
          </w:tcPr>
          <w:p w:rsidR="00B65F9D" w:rsidRDefault="00B65F9D" w:rsidP="00F906F0">
            <w:pPr>
              <w:pStyle w:val="TableParagraph"/>
              <w:rPr>
                <w:sz w:val="10"/>
              </w:rPr>
            </w:pPr>
          </w:p>
        </w:tc>
        <w:tc>
          <w:tcPr>
            <w:tcW w:w="1118" w:type="dxa"/>
          </w:tcPr>
          <w:p w:rsidR="00B65F9D" w:rsidRDefault="00B65F9D" w:rsidP="00F906F0">
            <w:pPr>
              <w:pStyle w:val="TableParagraph"/>
              <w:rPr>
                <w:sz w:val="10"/>
              </w:rPr>
            </w:pPr>
          </w:p>
        </w:tc>
        <w:tc>
          <w:tcPr>
            <w:tcW w:w="938"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1057" w:type="dxa"/>
          </w:tcPr>
          <w:p w:rsidR="00B65F9D" w:rsidRDefault="00B65F9D" w:rsidP="00F906F0">
            <w:pPr>
              <w:pStyle w:val="TableParagraph"/>
              <w:rPr>
                <w:sz w:val="10"/>
              </w:rPr>
            </w:pPr>
          </w:p>
        </w:tc>
        <w:tc>
          <w:tcPr>
            <w:tcW w:w="1171" w:type="dxa"/>
          </w:tcPr>
          <w:p w:rsidR="00B65F9D" w:rsidRDefault="00B65F9D" w:rsidP="00F906F0">
            <w:pPr>
              <w:pStyle w:val="TableParagraph"/>
              <w:rPr>
                <w:sz w:val="10"/>
              </w:rPr>
            </w:pP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spacing w:before="15" w:line="136" w:lineRule="exact"/>
              <w:ind w:left="72"/>
              <w:rPr>
                <w:sz w:val="12"/>
              </w:rPr>
            </w:pPr>
            <w:r>
              <w:rPr>
                <w:spacing w:val="-2"/>
                <w:w w:val="120"/>
                <w:sz w:val="12"/>
              </w:rPr>
              <w:t>industry)</w:t>
            </w: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r>
              <w:rPr>
                <w:spacing w:val="-2"/>
                <w:w w:val="115"/>
                <w:sz w:val="12"/>
              </w:rPr>
              <w:t>Mohsen</w:t>
            </w:r>
          </w:p>
        </w:tc>
        <w:tc>
          <w:tcPr>
            <w:tcW w:w="1507" w:type="dxa"/>
          </w:tcPr>
          <w:p w:rsidR="00B65F9D" w:rsidRDefault="00B65F9D" w:rsidP="00F906F0">
            <w:pPr>
              <w:pStyle w:val="TableParagraph"/>
              <w:spacing w:before="15" w:line="136" w:lineRule="exact"/>
              <w:ind w:left="55"/>
              <w:rPr>
                <w:sz w:val="12"/>
              </w:rPr>
            </w:pPr>
            <w:r>
              <w:rPr>
                <w:w w:val="120"/>
                <w:sz w:val="12"/>
              </w:rPr>
              <w:t>approaches</w:t>
            </w:r>
            <w:r>
              <w:rPr>
                <w:spacing w:val="6"/>
                <w:w w:val="120"/>
                <w:sz w:val="12"/>
              </w:rPr>
              <w:t xml:space="preserve"> </w:t>
            </w:r>
            <w:r>
              <w:rPr>
                <w:spacing w:val="-5"/>
                <w:w w:val="120"/>
                <w:sz w:val="12"/>
              </w:rPr>
              <w:t>in</w:t>
            </w:r>
          </w:p>
        </w:tc>
        <w:tc>
          <w:tcPr>
            <w:tcW w:w="1028" w:type="dxa"/>
          </w:tcPr>
          <w:p w:rsidR="00B65F9D" w:rsidRDefault="00B65F9D" w:rsidP="00F906F0">
            <w:pPr>
              <w:pStyle w:val="TableParagraph"/>
              <w:rPr>
                <w:sz w:val="10"/>
              </w:rPr>
            </w:pPr>
          </w:p>
        </w:tc>
        <w:tc>
          <w:tcPr>
            <w:tcW w:w="926" w:type="dxa"/>
          </w:tcPr>
          <w:p w:rsidR="00B65F9D" w:rsidRDefault="00B65F9D" w:rsidP="00F906F0">
            <w:pPr>
              <w:pStyle w:val="TableParagraph"/>
              <w:rPr>
                <w:sz w:val="10"/>
              </w:rPr>
            </w:pPr>
          </w:p>
        </w:tc>
        <w:tc>
          <w:tcPr>
            <w:tcW w:w="1160" w:type="dxa"/>
          </w:tcPr>
          <w:p w:rsidR="00B65F9D" w:rsidRDefault="00B65F9D" w:rsidP="00F906F0">
            <w:pPr>
              <w:pStyle w:val="TableParagraph"/>
              <w:rPr>
                <w:sz w:val="10"/>
              </w:rPr>
            </w:pPr>
          </w:p>
        </w:tc>
        <w:tc>
          <w:tcPr>
            <w:tcW w:w="1118" w:type="dxa"/>
          </w:tcPr>
          <w:p w:rsidR="00B65F9D" w:rsidRDefault="00B65F9D" w:rsidP="00F906F0">
            <w:pPr>
              <w:pStyle w:val="TableParagraph"/>
              <w:rPr>
                <w:sz w:val="10"/>
              </w:rPr>
            </w:pPr>
          </w:p>
        </w:tc>
        <w:tc>
          <w:tcPr>
            <w:tcW w:w="938"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1057" w:type="dxa"/>
          </w:tcPr>
          <w:p w:rsidR="00B65F9D" w:rsidRDefault="00B65F9D" w:rsidP="00F906F0">
            <w:pPr>
              <w:pStyle w:val="TableParagraph"/>
              <w:rPr>
                <w:sz w:val="10"/>
              </w:rPr>
            </w:pPr>
          </w:p>
        </w:tc>
        <w:tc>
          <w:tcPr>
            <w:tcW w:w="1171" w:type="dxa"/>
          </w:tcPr>
          <w:p w:rsidR="00B65F9D" w:rsidRDefault="00B65F9D" w:rsidP="00F906F0">
            <w:pPr>
              <w:pStyle w:val="TableParagraph"/>
              <w:rPr>
                <w:sz w:val="10"/>
              </w:rPr>
            </w:pP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proofErr w:type="spellStart"/>
            <w:r>
              <w:rPr>
                <w:spacing w:val="-2"/>
                <w:w w:val="115"/>
                <w:sz w:val="12"/>
              </w:rPr>
              <w:t>Pashna</w:t>
            </w:r>
            <w:proofErr w:type="spellEnd"/>
          </w:p>
        </w:tc>
        <w:tc>
          <w:tcPr>
            <w:tcW w:w="1507" w:type="dxa"/>
          </w:tcPr>
          <w:p w:rsidR="00B65F9D" w:rsidRDefault="00B65F9D" w:rsidP="00F906F0">
            <w:pPr>
              <w:pStyle w:val="TableParagraph"/>
              <w:spacing w:before="15" w:line="136" w:lineRule="exact"/>
              <w:ind w:left="55"/>
              <w:rPr>
                <w:sz w:val="12"/>
              </w:rPr>
            </w:pPr>
            <w:r>
              <w:rPr>
                <w:w w:val="115"/>
                <w:sz w:val="12"/>
              </w:rPr>
              <w:t>wearables</w:t>
            </w:r>
            <w:r>
              <w:rPr>
                <w:spacing w:val="33"/>
                <w:w w:val="115"/>
                <w:sz w:val="12"/>
              </w:rPr>
              <w:t xml:space="preserve"> </w:t>
            </w:r>
            <w:r>
              <w:rPr>
                <w:w w:val="115"/>
                <w:sz w:val="12"/>
              </w:rPr>
              <w:t>start-</w:t>
            </w:r>
            <w:r>
              <w:rPr>
                <w:spacing w:val="-5"/>
                <w:w w:val="115"/>
                <w:sz w:val="12"/>
              </w:rPr>
              <w:t>ups</w:t>
            </w:r>
          </w:p>
        </w:tc>
        <w:tc>
          <w:tcPr>
            <w:tcW w:w="1028" w:type="dxa"/>
          </w:tcPr>
          <w:p w:rsidR="00B65F9D" w:rsidRDefault="00B65F9D" w:rsidP="00F906F0">
            <w:pPr>
              <w:pStyle w:val="TableParagraph"/>
              <w:rPr>
                <w:sz w:val="10"/>
              </w:rPr>
            </w:pPr>
          </w:p>
        </w:tc>
        <w:tc>
          <w:tcPr>
            <w:tcW w:w="926" w:type="dxa"/>
          </w:tcPr>
          <w:p w:rsidR="00B65F9D" w:rsidRDefault="00B65F9D" w:rsidP="00F906F0">
            <w:pPr>
              <w:pStyle w:val="TableParagraph"/>
              <w:rPr>
                <w:sz w:val="10"/>
              </w:rPr>
            </w:pPr>
          </w:p>
        </w:tc>
        <w:tc>
          <w:tcPr>
            <w:tcW w:w="1160" w:type="dxa"/>
          </w:tcPr>
          <w:p w:rsidR="00B65F9D" w:rsidRDefault="00B65F9D" w:rsidP="00F906F0">
            <w:pPr>
              <w:pStyle w:val="TableParagraph"/>
              <w:rPr>
                <w:sz w:val="10"/>
              </w:rPr>
            </w:pPr>
          </w:p>
        </w:tc>
        <w:tc>
          <w:tcPr>
            <w:tcW w:w="1118" w:type="dxa"/>
          </w:tcPr>
          <w:p w:rsidR="00B65F9D" w:rsidRDefault="00B65F9D" w:rsidP="00F906F0">
            <w:pPr>
              <w:pStyle w:val="TableParagraph"/>
              <w:rPr>
                <w:sz w:val="10"/>
              </w:rPr>
            </w:pPr>
          </w:p>
        </w:tc>
        <w:tc>
          <w:tcPr>
            <w:tcW w:w="938"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1057" w:type="dxa"/>
          </w:tcPr>
          <w:p w:rsidR="00B65F9D" w:rsidRDefault="00B65F9D" w:rsidP="00F906F0">
            <w:pPr>
              <w:pStyle w:val="TableParagraph"/>
              <w:rPr>
                <w:sz w:val="10"/>
              </w:rPr>
            </w:pPr>
          </w:p>
        </w:tc>
        <w:tc>
          <w:tcPr>
            <w:tcW w:w="1171" w:type="dxa"/>
          </w:tcPr>
          <w:p w:rsidR="00B65F9D" w:rsidRDefault="00B65F9D" w:rsidP="00F906F0">
            <w:pPr>
              <w:pStyle w:val="TableParagraph"/>
              <w:rPr>
                <w:sz w:val="10"/>
              </w:rPr>
            </w:pP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spacing w:before="15"/>
              <w:ind w:left="114"/>
              <w:rPr>
                <w:sz w:val="12"/>
              </w:rPr>
            </w:pPr>
            <w:r>
              <w:rPr>
                <w:spacing w:val="-2"/>
                <w:w w:val="120"/>
                <w:sz w:val="12"/>
              </w:rPr>
              <w:t>(2018)</w:t>
            </w:r>
          </w:p>
        </w:tc>
        <w:tc>
          <w:tcPr>
            <w:tcW w:w="1507" w:type="dxa"/>
            <w:tcBorders>
              <w:bottom w:val="single" w:sz="4" w:space="0" w:color="000000"/>
            </w:tcBorders>
          </w:tcPr>
          <w:p w:rsidR="00B65F9D" w:rsidRDefault="00B65F9D" w:rsidP="00F906F0">
            <w:pPr>
              <w:pStyle w:val="TableParagraph"/>
              <w:spacing w:before="15"/>
              <w:ind w:left="55"/>
              <w:rPr>
                <w:sz w:val="12"/>
              </w:rPr>
            </w:pPr>
            <w:r>
              <w:rPr>
                <w:spacing w:val="-2"/>
                <w:w w:val="115"/>
                <w:sz w:val="12"/>
              </w:rPr>
              <w:t>companies.</w:t>
            </w:r>
          </w:p>
        </w:tc>
        <w:tc>
          <w:tcPr>
            <w:tcW w:w="1028" w:type="dxa"/>
            <w:tcBorders>
              <w:bottom w:val="single" w:sz="4" w:space="0" w:color="000000"/>
            </w:tcBorders>
          </w:tcPr>
          <w:p w:rsidR="00B65F9D" w:rsidRDefault="00B65F9D" w:rsidP="00F906F0">
            <w:pPr>
              <w:pStyle w:val="TableParagraph"/>
              <w:rPr>
                <w:sz w:val="12"/>
              </w:rPr>
            </w:pPr>
          </w:p>
        </w:tc>
        <w:tc>
          <w:tcPr>
            <w:tcW w:w="926" w:type="dxa"/>
            <w:tcBorders>
              <w:bottom w:val="single" w:sz="4" w:space="0" w:color="000000"/>
            </w:tcBorders>
          </w:tcPr>
          <w:p w:rsidR="00B65F9D" w:rsidRDefault="00B65F9D" w:rsidP="00F906F0">
            <w:pPr>
              <w:pStyle w:val="TableParagraph"/>
              <w:rPr>
                <w:sz w:val="12"/>
              </w:rPr>
            </w:pPr>
          </w:p>
        </w:tc>
        <w:tc>
          <w:tcPr>
            <w:tcW w:w="1160" w:type="dxa"/>
            <w:tcBorders>
              <w:bottom w:val="single" w:sz="4" w:space="0" w:color="000000"/>
            </w:tcBorders>
          </w:tcPr>
          <w:p w:rsidR="00B65F9D" w:rsidRDefault="00B65F9D" w:rsidP="00F906F0">
            <w:pPr>
              <w:pStyle w:val="TableParagraph"/>
              <w:rPr>
                <w:sz w:val="12"/>
              </w:rPr>
            </w:pPr>
          </w:p>
        </w:tc>
        <w:tc>
          <w:tcPr>
            <w:tcW w:w="1118" w:type="dxa"/>
            <w:tcBorders>
              <w:bottom w:val="single" w:sz="4" w:space="0" w:color="000000"/>
            </w:tcBorders>
          </w:tcPr>
          <w:p w:rsidR="00B65F9D" w:rsidRDefault="00B65F9D" w:rsidP="00F906F0">
            <w:pPr>
              <w:pStyle w:val="TableParagraph"/>
              <w:rPr>
                <w:sz w:val="12"/>
              </w:rPr>
            </w:pPr>
          </w:p>
        </w:tc>
        <w:tc>
          <w:tcPr>
            <w:tcW w:w="938" w:type="dxa"/>
            <w:tcBorders>
              <w:bottom w:val="single" w:sz="4" w:space="0" w:color="000000"/>
            </w:tcBorders>
          </w:tcPr>
          <w:p w:rsidR="00B65F9D" w:rsidRDefault="00B65F9D" w:rsidP="00F906F0">
            <w:pPr>
              <w:pStyle w:val="TableParagraph"/>
              <w:rPr>
                <w:sz w:val="12"/>
              </w:rPr>
            </w:pPr>
          </w:p>
        </w:tc>
        <w:tc>
          <w:tcPr>
            <w:tcW w:w="1258" w:type="dxa"/>
            <w:tcBorders>
              <w:bottom w:val="single" w:sz="4" w:space="0" w:color="000000"/>
            </w:tcBorders>
          </w:tcPr>
          <w:p w:rsidR="00B65F9D" w:rsidRDefault="00B65F9D" w:rsidP="00F906F0">
            <w:pPr>
              <w:pStyle w:val="TableParagraph"/>
              <w:rPr>
                <w:sz w:val="12"/>
              </w:rPr>
            </w:pPr>
          </w:p>
        </w:tc>
        <w:tc>
          <w:tcPr>
            <w:tcW w:w="1057" w:type="dxa"/>
            <w:tcBorders>
              <w:bottom w:val="single" w:sz="4" w:space="0" w:color="000000"/>
            </w:tcBorders>
          </w:tcPr>
          <w:p w:rsidR="00B65F9D" w:rsidRDefault="00B65F9D" w:rsidP="00F906F0">
            <w:pPr>
              <w:pStyle w:val="TableParagraph"/>
              <w:rPr>
                <w:sz w:val="12"/>
              </w:rPr>
            </w:pPr>
          </w:p>
        </w:tc>
        <w:tc>
          <w:tcPr>
            <w:tcW w:w="1171" w:type="dxa"/>
            <w:tcBorders>
              <w:bottom w:val="single" w:sz="4" w:space="0" w:color="000000"/>
            </w:tcBorders>
          </w:tcPr>
          <w:p w:rsidR="00B65F9D" w:rsidRDefault="00B65F9D" w:rsidP="00F906F0">
            <w:pPr>
              <w:pStyle w:val="TableParagraph"/>
              <w:rPr>
                <w:sz w:val="12"/>
              </w:rPr>
            </w:pPr>
          </w:p>
        </w:tc>
        <w:tc>
          <w:tcPr>
            <w:tcW w:w="1105" w:type="dxa"/>
            <w:tcBorders>
              <w:bottom w:val="single" w:sz="4" w:space="0" w:color="000000"/>
            </w:tcBorders>
          </w:tcPr>
          <w:p w:rsidR="00B65F9D" w:rsidRDefault="00B65F9D" w:rsidP="00F906F0">
            <w:pPr>
              <w:pStyle w:val="TableParagraph"/>
              <w:rPr>
                <w:sz w:val="12"/>
              </w:rPr>
            </w:pPr>
          </w:p>
        </w:tc>
        <w:tc>
          <w:tcPr>
            <w:tcW w:w="963"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S151</w:t>
            </w:r>
          </w:p>
        </w:tc>
        <w:tc>
          <w:tcPr>
            <w:tcW w:w="968" w:type="dxa"/>
            <w:tcBorders>
              <w:top w:val="single" w:sz="4" w:space="0" w:color="000000"/>
            </w:tcBorders>
          </w:tcPr>
          <w:p w:rsidR="00B65F9D" w:rsidRDefault="00B65F9D" w:rsidP="00F906F0">
            <w:pPr>
              <w:pStyle w:val="TableParagraph"/>
              <w:spacing w:before="37" w:line="136" w:lineRule="exact"/>
              <w:ind w:left="114"/>
              <w:rPr>
                <w:sz w:val="12"/>
              </w:rPr>
            </w:pPr>
            <w:r>
              <w:rPr>
                <w:spacing w:val="-2"/>
                <w:w w:val="115"/>
                <w:sz w:val="12"/>
              </w:rPr>
              <w:t>Antonio</w:t>
            </w:r>
          </w:p>
        </w:tc>
        <w:tc>
          <w:tcPr>
            <w:tcW w:w="1507" w:type="dxa"/>
            <w:tcBorders>
              <w:top w:val="single" w:sz="4" w:space="0" w:color="000000"/>
            </w:tcBorders>
          </w:tcPr>
          <w:p w:rsidR="00B65F9D" w:rsidRDefault="00B65F9D" w:rsidP="00F906F0">
            <w:pPr>
              <w:pStyle w:val="TableParagraph"/>
              <w:spacing w:before="37" w:line="136" w:lineRule="exact"/>
              <w:ind w:left="55"/>
              <w:rPr>
                <w:sz w:val="12"/>
              </w:rPr>
            </w:pPr>
            <w:r>
              <w:rPr>
                <w:w w:val="120"/>
                <w:sz w:val="12"/>
              </w:rPr>
              <w:t>This</w:t>
            </w:r>
            <w:r>
              <w:rPr>
                <w:spacing w:val="7"/>
                <w:w w:val="120"/>
                <w:sz w:val="12"/>
              </w:rPr>
              <w:t xml:space="preserve"> </w:t>
            </w:r>
            <w:r>
              <w:rPr>
                <w:w w:val="120"/>
                <w:sz w:val="12"/>
              </w:rPr>
              <w:t>study</w:t>
            </w:r>
            <w:r>
              <w:rPr>
                <w:spacing w:val="7"/>
                <w:w w:val="120"/>
                <w:sz w:val="12"/>
              </w:rPr>
              <w:t xml:space="preserve"> </w:t>
            </w:r>
            <w:r>
              <w:rPr>
                <w:w w:val="120"/>
                <w:sz w:val="12"/>
              </w:rPr>
              <w:t>evaluated</w:t>
            </w:r>
            <w:r>
              <w:rPr>
                <w:spacing w:val="7"/>
                <w:w w:val="120"/>
                <w:sz w:val="12"/>
              </w:rPr>
              <w:t xml:space="preserve"> </w:t>
            </w:r>
            <w:r>
              <w:rPr>
                <w:spacing w:val="-10"/>
                <w:w w:val="120"/>
                <w:sz w:val="12"/>
              </w:rPr>
              <w:t>a</w:t>
            </w:r>
          </w:p>
        </w:tc>
        <w:tc>
          <w:tcPr>
            <w:tcW w:w="1028" w:type="dxa"/>
            <w:tcBorders>
              <w:top w:val="single" w:sz="4" w:space="0" w:color="000000"/>
            </w:tcBorders>
          </w:tcPr>
          <w:p w:rsidR="00B65F9D" w:rsidRDefault="00B65F9D" w:rsidP="00F906F0">
            <w:pPr>
              <w:pStyle w:val="TableParagraph"/>
              <w:spacing w:before="37" w:line="136" w:lineRule="exact"/>
              <w:ind w:left="55"/>
              <w:rPr>
                <w:sz w:val="12"/>
              </w:rPr>
            </w:pPr>
            <w:r>
              <w:rPr>
                <w:w w:val="115"/>
                <w:sz w:val="12"/>
              </w:rPr>
              <w:t>Mixed</w:t>
            </w:r>
            <w:r>
              <w:rPr>
                <w:spacing w:val="5"/>
                <w:w w:val="115"/>
                <w:sz w:val="12"/>
              </w:rPr>
              <w:t xml:space="preserve"> </w:t>
            </w:r>
            <w:r>
              <w:rPr>
                <w:spacing w:val="-2"/>
                <w:w w:val="115"/>
                <w:sz w:val="12"/>
              </w:rPr>
              <w:t>Method</w:t>
            </w:r>
          </w:p>
        </w:tc>
        <w:tc>
          <w:tcPr>
            <w:tcW w:w="926" w:type="dxa"/>
            <w:tcBorders>
              <w:top w:val="single" w:sz="4" w:space="0" w:color="000000"/>
            </w:tcBorders>
          </w:tcPr>
          <w:p w:rsidR="00B65F9D" w:rsidRDefault="00B65F9D" w:rsidP="00F906F0">
            <w:pPr>
              <w:pStyle w:val="TableParagraph"/>
              <w:spacing w:before="37" w:line="136" w:lineRule="exact"/>
              <w:ind w:left="136"/>
              <w:rPr>
                <w:sz w:val="12"/>
              </w:rPr>
            </w:pPr>
            <w:r>
              <w:rPr>
                <w:w w:val="115"/>
                <w:sz w:val="12"/>
              </w:rPr>
              <w:t>Milan,</w:t>
            </w:r>
            <w:r>
              <w:rPr>
                <w:spacing w:val="11"/>
                <w:w w:val="115"/>
                <w:sz w:val="12"/>
              </w:rPr>
              <w:t xml:space="preserve"> </w:t>
            </w:r>
            <w:r>
              <w:rPr>
                <w:spacing w:val="-2"/>
                <w:w w:val="115"/>
                <w:sz w:val="12"/>
              </w:rPr>
              <w:t>Italy</w:t>
            </w:r>
          </w:p>
        </w:tc>
        <w:tc>
          <w:tcPr>
            <w:tcW w:w="1160" w:type="dxa"/>
            <w:tcBorders>
              <w:top w:val="single" w:sz="4" w:space="0" w:color="000000"/>
            </w:tcBorders>
          </w:tcPr>
          <w:p w:rsidR="00B65F9D" w:rsidRDefault="00B65F9D" w:rsidP="00F906F0">
            <w:pPr>
              <w:pStyle w:val="TableParagraph"/>
              <w:spacing w:before="37" w:line="136" w:lineRule="exact"/>
              <w:ind w:left="119"/>
              <w:rPr>
                <w:sz w:val="12"/>
              </w:rPr>
            </w:pPr>
            <w:r>
              <w:rPr>
                <w:spacing w:val="-5"/>
                <w:w w:val="120"/>
                <w:sz w:val="12"/>
              </w:rPr>
              <w:t>30</w:t>
            </w:r>
          </w:p>
        </w:tc>
        <w:tc>
          <w:tcPr>
            <w:tcW w:w="1118" w:type="dxa"/>
            <w:tcBorders>
              <w:top w:val="single" w:sz="4" w:space="0" w:color="000000"/>
            </w:tcBorders>
          </w:tcPr>
          <w:p w:rsidR="00B65F9D" w:rsidRDefault="00B65F9D" w:rsidP="00F906F0">
            <w:pPr>
              <w:pStyle w:val="TableParagraph"/>
              <w:spacing w:before="37" w:line="136" w:lineRule="exact"/>
              <w:ind w:left="68"/>
              <w:rPr>
                <w:sz w:val="12"/>
              </w:rPr>
            </w:pPr>
            <w:r>
              <w:rPr>
                <w:w w:val="115"/>
                <w:sz w:val="12"/>
              </w:rPr>
              <w:t>Smart</w:t>
            </w:r>
            <w:r>
              <w:rPr>
                <w:spacing w:val="21"/>
                <w:w w:val="115"/>
                <w:sz w:val="12"/>
              </w:rPr>
              <w:t xml:space="preserve"> </w:t>
            </w:r>
            <w:r>
              <w:rPr>
                <w:spacing w:val="-4"/>
                <w:w w:val="115"/>
                <w:sz w:val="12"/>
              </w:rPr>
              <w:t>Shirt</w:t>
            </w:r>
          </w:p>
        </w:tc>
        <w:tc>
          <w:tcPr>
            <w:tcW w:w="938" w:type="dxa"/>
            <w:tcBorders>
              <w:top w:val="single" w:sz="4" w:space="0" w:color="000000"/>
            </w:tcBorders>
          </w:tcPr>
          <w:p w:rsidR="00B65F9D" w:rsidRDefault="00B65F9D" w:rsidP="00F906F0">
            <w:pPr>
              <w:pStyle w:val="TableParagraph"/>
              <w:spacing w:before="37" w:line="136" w:lineRule="exact"/>
              <w:ind w:left="58"/>
              <w:rPr>
                <w:sz w:val="12"/>
              </w:rPr>
            </w:pPr>
            <w:r>
              <w:rPr>
                <w:spacing w:val="-2"/>
                <w:w w:val="115"/>
                <w:sz w:val="12"/>
              </w:rPr>
              <w:t>Experiment</w:t>
            </w:r>
          </w:p>
        </w:tc>
        <w:tc>
          <w:tcPr>
            <w:tcW w:w="1258" w:type="dxa"/>
            <w:tcBorders>
              <w:top w:val="single" w:sz="4" w:space="0" w:color="000000"/>
            </w:tcBorders>
          </w:tcPr>
          <w:p w:rsidR="00B65F9D" w:rsidRDefault="00B65F9D" w:rsidP="00F906F0">
            <w:pPr>
              <w:pStyle w:val="TableParagraph"/>
              <w:spacing w:before="37" w:line="136" w:lineRule="exact"/>
              <w:ind w:left="228"/>
              <w:rPr>
                <w:sz w:val="12"/>
              </w:rPr>
            </w:pPr>
            <w:r>
              <w:rPr>
                <w:w w:val="115"/>
                <w:sz w:val="12"/>
              </w:rPr>
              <w:t>Data</w:t>
            </w:r>
            <w:r>
              <w:rPr>
                <w:spacing w:val="18"/>
                <w:w w:val="115"/>
                <w:sz w:val="12"/>
              </w:rPr>
              <w:t xml:space="preserve"> </w:t>
            </w:r>
            <w:r>
              <w:rPr>
                <w:spacing w:val="-2"/>
                <w:w w:val="115"/>
                <w:sz w:val="12"/>
              </w:rPr>
              <w:t>extracted</w:t>
            </w:r>
          </w:p>
        </w:tc>
        <w:tc>
          <w:tcPr>
            <w:tcW w:w="1057" w:type="dxa"/>
            <w:tcBorders>
              <w:top w:val="single" w:sz="4" w:space="0" w:color="000000"/>
            </w:tcBorders>
          </w:tcPr>
          <w:p w:rsidR="00B65F9D" w:rsidRDefault="00B65F9D" w:rsidP="00F906F0">
            <w:pPr>
              <w:pStyle w:val="TableParagraph"/>
              <w:spacing w:before="37" w:line="136" w:lineRule="exact"/>
              <w:ind w:left="79"/>
              <w:rPr>
                <w:sz w:val="12"/>
              </w:rPr>
            </w:pPr>
            <w:r>
              <w:rPr>
                <w:spacing w:val="-10"/>
                <w:w w:val="105"/>
                <w:sz w:val="12"/>
              </w:rPr>
              <w:t>–</w:t>
            </w:r>
          </w:p>
        </w:tc>
        <w:tc>
          <w:tcPr>
            <w:tcW w:w="1171" w:type="dxa"/>
            <w:tcBorders>
              <w:top w:val="single" w:sz="4" w:space="0" w:color="000000"/>
            </w:tcBorders>
          </w:tcPr>
          <w:p w:rsidR="00B65F9D" w:rsidRDefault="00B65F9D" w:rsidP="00F906F0">
            <w:pPr>
              <w:pStyle w:val="TableParagraph"/>
              <w:spacing w:before="37" w:line="136" w:lineRule="exact"/>
              <w:ind w:left="131"/>
              <w:rPr>
                <w:sz w:val="12"/>
              </w:rPr>
            </w:pPr>
            <w:r>
              <w:rPr>
                <w:spacing w:val="-10"/>
                <w:w w:val="105"/>
                <w:sz w:val="12"/>
              </w:rPr>
              <w:t>–</w:t>
            </w:r>
          </w:p>
        </w:tc>
        <w:tc>
          <w:tcPr>
            <w:tcW w:w="1105" w:type="dxa"/>
            <w:tcBorders>
              <w:top w:val="single" w:sz="4" w:space="0" w:color="000000"/>
            </w:tcBorders>
          </w:tcPr>
          <w:p w:rsidR="00B65F9D" w:rsidRDefault="00B65F9D" w:rsidP="00F906F0">
            <w:pPr>
              <w:pStyle w:val="TableParagraph"/>
              <w:spacing w:before="37" w:line="136" w:lineRule="exact"/>
              <w:ind w:left="68"/>
              <w:rPr>
                <w:sz w:val="12"/>
              </w:rPr>
            </w:pPr>
            <w:r>
              <w:rPr>
                <w:spacing w:val="-2"/>
                <w:w w:val="120"/>
                <w:sz w:val="12"/>
              </w:rPr>
              <w:t>Feasibility/</w:t>
            </w:r>
          </w:p>
        </w:tc>
        <w:tc>
          <w:tcPr>
            <w:tcW w:w="963" w:type="dxa"/>
            <w:tcBorders>
              <w:top w:val="single" w:sz="4" w:space="0" w:color="000000"/>
            </w:tcBorders>
          </w:tcPr>
          <w:p w:rsidR="00B65F9D" w:rsidRDefault="00B65F9D" w:rsidP="00F906F0">
            <w:pPr>
              <w:pStyle w:val="TableParagraph"/>
              <w:spacing w:before="37" w:line="136" w:lineRule="exact"/>
              <w:ind w:left="72"/>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proofErr w:type="spellStart"/>
            <w:r>
              <w:rPr>
                <w:spacing w:val="-2"/>
                <w:w w:val="115"/>
                <w:sz w:val="12"/>
              </w:rPr>
              <w:t>Sarmento</w:t>
            </w:r>
            <w:proofErr w:type="spellEnd"/>
          </w:p>
        </w:tc>
        <w:tc>
          <w:tcPr>
            <w:tcW w:w="1507" w:type="dxa"/>
          </w:tcPr>
          <w:p w:rsidR="00B65F9D" w:rsidRDefault="00B65F9D" w:rsidP="00F906F0">
            <w:pPr>
              <w:pStyle w:val="TableParagraph"/>
              <w:spacing w:before="15" w:line="136" w:lineRule="exact"/>
              <w:ind w:left="55"/>
              <w:rPr>
                <w:sz w:val="12"/>
              </w:rPr>
            </w:pPr>
            <w:r>
              <w:rPr>
                <w:w w:val="120"/>
                <w:sz w:val="12"/>
              </w:rPr>
              <w:t>new</w:t>
            </w:r>
            <w:r>
              <w:rPr>
                <w:spacing w:val="13"/>
                <w:w w:val="120"/>
                <w:sz w:val="12"/>
              </w:rPr>
              <w:t xml:space="preserve"> </w:t>
            </w:r>
            <w:r>
              <w:rPr>
                <w:w w:val="120"/>
                <w:sz w:val="12"/>
              </w:rPr>
              <w:t>smart</w:t>
            </w:r>
            <w:r>
              <w:rPr>
                <w:spacing w:val="13"/>
                <w:w w:val="120"/>
                <w:sz w:val="12"/>
              </w:rPr>
              <w:t xml:space="preserve"> </w:t>
            </w:r>
            <w:r>
              <w:rPr>
                <w:w w:val="120"/>
                <w:sz w:val="12"/>
              </w:rPr>
              <w:t>shirt</w:t>
            </w:r>
            <w:r>
              <w:rPr>
                <w:spacing w:val="13"/>
                <w:w w:val="120"/>
                <w:sz w:val="12"/>
              </w:rPr>
              <w:t xml:space="preserve"> </w:t>
            </w:r>
            <w:r>
              <w:rPr>
                <w:spacing w:val="-2"/>
                <w:w w:val="120"/>
                <w:sz w:val="12"/>
              </w:rPr>
              <w:t>based</w:t>
            </w:r>
          </w:p>
        </w:tc>
        <w:tc>
          <w:tcPr>
            <w:tcW w:w="1028" w:type="dxa"/>
          </w:tcPr>
          <w:p w:rsidR="00B65F9D" w:rsidRDefault="00B65F9D" w:rsidP="00F906F0">
            <w:pPr>
              <w:pStyle w:val="TableParagraph"/>
              <w:rPr>
                <w:sz w:val="10"/>
              </w:rPr>
            </w:pPr>
          </w:p>
        </w:tc>
        <w:tc>
          <w:tcPr>
            <w:tcW w:w="926" w:type="dxa"/>
          </w:tcPr>
          <w:p w:rsidR="00B65F9D" w:rsidRDefault="00B65F9D" w:rsidP="00F906F0">
            <w:pPr>
              <w:pStyle w:val="TableParagraph"/>
              <w:rPr>
                <w:sz w:val="10"/>
              </w:rPr>
            </w:pPr>
          </w:p>
        </w:tc>
        <w:tc>
          <w:tcPr>
            <w:tcW w:w="1160" w:type="dxa"/>
          </w:tcPr>
          <w:p w:rsidR="00B65F9D" w:rsidRDefault="00B65F9D" w:rsidP="00F906F0">
            <w:pPr>
              <w:pStyle w:val="TableParagraph"/>
              <w:spacing w:before="15" w:line="136" w:lineRule="exact"/>
              <w:ind w:left="119"/>
              <w:rPr>
                <w:sz w:val="12"/>
              </w:rPr>
            </w:pPr>
            <w:r>
              <w:rPr>
                <w:spacing w:val="-2"/>
                <w:w w:val="120"/>
                <w:sz w:val="12"/>
              </w:rPr>
              <w:t>cardiorespiratory</w:t>
            </w:r>
          </w:p>
        </w:tc>
        <w:tc>
          <w:tcPr>
            <w:tcW w:w="1118" w:type="dxa"/>
          </w:tcPr>
          <w:p w:rsidR="00B65F9D" w:rsidRDefault="00B65F9D" w:rsidP="00F906F0">
            <w:pPr>
              <w:pStyle w:val="TableParagraph"/>
              <w:rPr>
                <w:sz w:val="10"/>
              </w:rPr>
            </w:pPr>
          </w:p>
        </w:tc>
        <w:tc>
          <w:tcPr>
            <w:tcW w:w="938" w:type="dxa"/>
          </w:tcPr>
          <w:p w:rsidR="00B65F9D" w:rsidRDefault="00B65F9D" w:rsidP="00F906F0">
            <w:pPr>
              <w:pStyle w:val="TableParagraph"/>
              <w:rPr>
                <w:sz w:val="10"/>
              </w:rPr>
            </w:pPr>
          </w:p>
        </w:tc>
        <w:tc>
          <w:tcPr>
            <w:tcW w:w="1258" w:type="dxa"/>
          </w:tcPr>
          <w:p w:rsidR="00B65F9D" w:rsidRDefault="00B65F9D" w:rsidP="00F906F0">
            <w:pPr>
              <w:pStyle w:val="TableParagraph"/>
              <w:spacing w:before="15" w:line="136" w:lineRule="exact"/>
              <w:ind w:left="229"/>
              <w:rPr>
                <w:sz w:val="12"/>
              </w:rPr>
            </w:pPr>
            <w:r>
              <w:rPr>
                <w:w w:val="120"/>
                <w:sz w:val="12"/>
              </w:rPr>
              <w:t>from</w:t>
            </w:r>
            <w:r>
              <w:rPr>
                <w:spacing w:val="5"/>
                <w:w w:val="120"/>
                <w:sz w:val="12"/>
              </w:rPr>
              <w:t xml:space="preserve"> </w:t>
            </w:r>
            <w:r>
              <w:rPr>
                <w:spacing w:val="-5"/>
                <w:w w:val="120"/>
                <w:sz w:val="12"/>
              </w:rPr>
              <w:t>the</w:t>
            </w:r>
          </w:p>
        </w:tc>
        <w:tc>
          <w:tcPr>
            <w:tcW w:w="1057" w:type="dxa"/>
          </w:tcPr>
          <w:p w:rsidR="00B65F9D" w:rsidRDefault="00B65F9D" w:rsidP="00F906F0">
            <w:pPr>
              <w:pStyle w:val="TableParagraph"/>
              <w:rPr>
                <w:sz w:val="10"/>
              </w:rPr>
            </w:pPr>
          </w:p>
        </w:tc>
        <w:tc>
          <w:tcPr>
            <w:tcW w:w="1171" w:type="dxa"/>
          </w:tcPr>
          <w:p w:rsidR="00B65F9D" w:rsidRDefault="00B65F9D" w:rsidP="00F906F0">
            <w:pPr>
              <w:pStyle w:val="TableParagraph"/>
              <w:rPr>
                <w:sz w:val="10"/>
              </w:rPr>
            </w:pPr>
          </w:p>
        </w:tc>
        <w:tc>
          <w:tcPr>
            <w:tcW w:w="1105" w:type="dxa"/>
          </w:tcPr>
          <w:p w:rsidR="00B65F9D" w:rsidRDefault="00B65F9D" w:rsidP="00F906F0">
            <w:pPr>
              <w:pStyle w:val="TableParagraph"/>
              <w:spacing w:before="15" w:line="136" w:lineRule="exact"/>
              <w:ind w:left="68"/>
              <w:rPr>
                <w:sz w:val="12"/>
              </w:rPr>
            </w:pPr>
            <w:r>
              <w:rPr>
                <w:spacing w:val="-2"/>
                <w:w w:val="115"/>
                <w:sz w:val="12"/>
              </w:rPr>
              <w:t>Evaluation</w:t>
            </w:r>
          </w:p>
        </w:tc>
        <w:tc>
          <w:tcPr>
            <w:tcW w:w="96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(2018)</w:t>
            </w:r>
          </w:p>
        </w:tc>
        <w:tc>
          <w:tcPr>
            <w:tcW w:w="1507" w:type="dxa"/>
          </w:tcPr>
          <w:p w:rsidR="00B65F9D" w:rsidRDefault="00B65F9D" w:rsidP="00F906F0">
            <w:pPr>
              <w:pStyle w:val="TableParagraph"/>
              <w:spacing w:before="15" w:line="136" w:lineRule="exact"/>
              <w:ind w:left="55"/>
              <w:rPr>
                <w:sz w:val="12"/>
              </w:rPr>
            </w:pPr>
            <w:r>
              <w:rPr>
                <w:w w:val="120"/>
                <w:sz w:val="12"/>
              </w:rPr>
              <w:t>on</w:t>
            </w:r>
            <w:r>
              <w:rPr>
                <w:spacing w:val="13"/>
                <w:w w:val="120"/>
                <w:sz w:val="12"/>
              </w:rPr>
              <w:t xml:space="preserve"> </w:t>
            </w:r>
            <w:r>
              <w:rPr>
                <w:w w:val="120"/>
                <w:sz w:val="12"/>
              </w:rPr>
              <w:t>qualitative</w:t>
            </w:r>
            <w:r>
              <w:rPr>
                <w:spacing w:val="13"/>
                <w:w w:val="120"/>
                <w:sz w:val="12"/>
              </w:rPr>
              <w:t xml:space="preserve"> </w:t>
            </w:r>
            <w:r>
              <w:rPr>
                <w:spacing w:val="-5"/>
                <w:w w:val="120"/>
                <w:sz w:val="12"/>
              </w:rPr>
              <w:t>and</w:t>
            </w:r>
          </w:p>
        </w:tc>
        <w:tc>
          <w:tcPr>
            <w:tcW w:w="1028" w:type="dxa"/>
          </w:tcPr>
          <w:p w:rsidR="00B65F9D" w:rsidRDefault="00B65F9D" w:rsidP="00F906F0">
            <w:pPr>
              <w:pStyle w:val="TableParagraph"/>
              <w:rPr>
                <w:sz w:val="10"/>
              </w:rPr>
            </w:pPr>
          </w:p>
        </w:tc>
        <w:tc>
          <w:tcPr>
            <w:tcW w:w="926" w:type="dxa"/>
          </w:tcPr>
          <w:p w:rsidR="00B65F9D" w:rsidRDefault="00B65F9D" w:rsidP="00F906F0">
            <w:pPr>
              <w:pStyle w:val="TableParagraph"/>
              <w:rPr>
                <w:sz w:val="10"/>
              </w:rPr>
            </w:pPr>
          </w:p>
        </w:tc>
        <w:tc>
          <w:tcPr>
            <w:tcW w:w="1160" w:type="dxa"/>
          </w:tcPr>
          <w:p w:rsidR="00B65F9D" w:rsidRDefault="00B65F9D" w:rsidP="00F906F0">
            <w:pPr>
              <w:pStyle w:val="TableParagraph"/>
              <w:spacing w:before="15" w:line="136" w:lineRule="exact"/>
              <w:ind w:left="119"/>
              <w:rPr>
                <w:sz w:val="12"/>
              </w:rPr>
            </w:pPr>
            <w:r>
              <w:rPr>
                <w:w w:val="120"/>
                <w:sz w:val="12"/>
              </w:rPr>
              <w:t>patients</w:t>
            </w:r>
            <w:r>
              <w:rPr>
                <w:spacing w:val="15"/>
                <w:w w:val="120"/>
                <w:sz w:val="12"/>
              </w:rPr>
              <w:t xml:space="preserve"> </w:t>
            </w:r>
            <w:r>
              <w:rPr>
                <w:w w:val="120"/>
                <w:sz w:val="12"/>
              </w:rPr>
              <w:t>and</w:t>
            </w:r>
            <w:r>
              <w:rPr>
                <w:spacing w:val="15"/>
                <w:w w:val="120"/>
                <w:sz w:val="12"/>
              </w:rPr>
              <w:t xml:space="preserve"> </w:t>
            </w:r>
            <w:r>
              <w:rPr>
                <w:spacing w:val="-5"/>
                <w:w w:val="120"/>
                <w:sz w:val="12"/>
              </w:rPr>
              <w:t>10</w:t>
            </w:r>
          </w:p>
        </w:tc>
        <w:tc>
          <w:tcPr>
            <w:tcW w:w="1118" w:type="dxa"/>
          </w:tcPr>
          <w:p w:rsidR="00B65F9D" w:rsidRDefault="00B65F9D" w:rsidP="00F906F0">
            <w:pPr>
              <w:pStyle w:val="TableParagraph"/>
              <w:rPr>
                <w:sz w:val="10"/>
              </w:rPr>
            </w:pPr>
          </w:p>
        </w:tc>
        <w:tc>
          <w:tcPr>
            <w:tcW w:w="938" w:type="dxa"/>
          </w:tcPr>
          <w:p w:rsidR="00B65F9D" w:rsidRDefault="00B65F9D" w:rsidP="00F906F0">
            <w:pPr>
              <w:pStyle w:val="TableParagraph"/>
              <w:rPr>
                <w:sz w:val="10"/>
              </w:rPr>
            </w:pPr>
          </w:p>
        </w:tc>
        <w:tc>
          <w:tcPr>
            <w:tcW w:w="1258" w:type="dxa"/>
          </w:tcPr>
          <w:p w:rsidR="00B65F9D" w:rsidRDefault="00B65F9D" w:rsidP="00F906F0">
            <w:pPr>
              <w:pStyle w:val="TableParagraph"/>
              <w:spacing w:before="15" w:line="136" w:lineRule="exact"/>
              <w:ind w:left="229"/>
              <w:rPr>
                <w:sz w:val="12"/>
              </w:rPr>
            </w:pPr>
            <w:r>
              <w:rPr>
                <w:spacing w:val="-2"/>
                <w:w w:val="115"/>
                <w:sz w:val="12"/>
              </w:rPr>
              <w:t>wearables,</w:t>
            </w:r>
          </w:p>
        </w:tc>
        <w:tc>
          <w:tcPr>
            <w:tcW w:w="1057" w:type="dxa"/>
          </w:tcPr>
          <w:p w:rsidR="00B65F9D" w:rsidRDefault="00B65F9D" w:rsidP="00F906F0">
            <w:pPr>
              <w:pStyle w:val="TableParagraph"/>
              <w:rPr>
                <w:sz w:val="10"/>
              </w:rPr>
            </w:pPr>
          </w:p>
        </w:tc>
        <w:tc>
          <w:tcPr>
            <w:tcW w:w="1171" w:type="dxa"/>
          </w:tcPr>
          <w:p w:rsidR="00B65F9D" w:rsidRDefault="00B65F9D" w:rsidP="00F906F0">
            <w:pPr>
              <w:pStyle w:val="TableParagraph"/>
              <w:rPr>
                <w:sz w:val="10"/>
              </w:rPr>
            </w:pP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20"/>
                <w:sz w:val="12"/>
              </w:rPr>
              <w:t>quantitative</w:t>
            </w:r>
            <w:r>
              <w:rPr>
                <w:spacing w:val="17"/>
                <w:w w:val="120"/>
                <w:sz w:val="12"/>
              </w:rPr>
              <w:t xml:space="preserve"> </w:t>
            </w:r>
            <w:r>
              <w:rPr>
                <w:spacing w:val="-2"/>
                <w:w w:val="120"/>
                <w:sz w:val="12"/>
              </w:rPr>
              <w:t>analysis.</w:t>
            </w:r>
          </w:p>
        </w:tc>
        <w:tc>
          <w:tcPr>
            <w:tcW w:w="1028" w:type="dxa"/>
          </w:tcPr>
          <w:p w:rsidR="00B65F9D" w:rsidRDefault="00B65F9D" w:rsidP="00F906F0">
            <w:pPr>
              <w:pStyle w:val="TableParagraph"/>
              <w:rPr>
                <w:sz w:val="10"/>
              </w:rPr>
            </w:pPr>
          </w:p>
        </w:tc>
        <w:tc>
          <w:tcPr>
            <w:tcW w:w="926" w:type="dxa"/>
          </w:tcPr>
          <w:p w:rsidR="00B65F9D" w:rsidRDefault="00B65F9D" w:rsidP="00F906F0">
            <w:pPr>
              <w:pStyle w:val="TableParagraph"/>
              <w:rPr>
                <w:sz w:val="10"/>
              </w:rPr>
            </w:pPr>
          </w:p>
        </w:tc>
        <w:tc>
          <w:tcPr>
            <w:tcW w:w="1160" w:type="dxa"/>
          </w:tcPr>
          <w:p w:rsidR="00B65F9D" w:rsidRDefault="00B65F9D" w:rsidP="00F906F0">
            <w:pPr>
              <w:pStyle w:val="TableParagraph"/>
              <w:spacing w:before="15" w:line="136" w:lineRule="exact"/>
              <w:ind w:left="119"/>
              <w:rPr>
                <w:sz w:val="12"/>
              </w:rPr>
            </w:pPr>
            <w:r>
              <w:rPr>
                <w:spacing w:val="-2"/>
                <w:w w:val="120"/>
                <w:sz w:val="12"/>
              </w:rPr>
              <w:t>healthy</w:t>
            </w:r>
          </w:p>
        </w:tc>
        <w:tc>
          <w:tcPr>
            <w:tcW w:w="1118" w:type="dxa"/>
          </w:tcPr>
          <w:p w:rsidR="00B65F9D" w:rsidRDefault="00B65F9D" w:rsidP="00F906F0">
            <w:pPr>
              <w:pStyle w:val="TableParagraph"/>
              <w:rPr>
                <w:sz w:val="10"/>
              </w:rPr>
            </w:pPr>
          </w:p>
        </w:tc>
        <w:tc>
          <w:tcPr>
            <w:tcW w:w="938" w:type="dxa"/>
          </w:tcPr>
          <w:p w:rsidR="00B65F9D" w:rsidRDefault="00B65F9D" w:rsidP="00F906F0">
            <w:pPr>
              <w:pStyle w:val="TableParagraph"/>
              <w:rPr>
                <w:sz w:val="10"/>
              </w:rPr>
            </w:pPr>
          </w:p>
        </w:tc>
        <w:tc>
          <w:tcPr>
            <w:tcW w:w="1258" w:type="dxa"/>
          </w:tcPr>
          <w:p w:rsidR="00B65F9D" w:rsidRDefault="00B65F9D" w:rsidP="00F906F0">
            <w:pPr>
              <w:pStyle w:val="TableParagraph"/>
              <w:spacing w:before="15" w:line="136" w:lineRule="exact"/>
              <w:ind w:left="229"/>
              <w:rPr>
                <w:sz w:val="12"/>
              </w:rPr>
            </w:pPr>
            <w:r>
              <w:rPr>
                <w:spacing w:val="-2"/>
                <w:w w:val="115"/>
                <w:sz w:val="12"/>
              </w:rPr>
              <w:t>Observation</w:t>
            </w:r>
          </w:p>
        </w:tc>
        <w:tc>
          <w:tcPr>
            <w:tcW w:w="1057" w:type="dxa"/>
          </w:tcPr>
          <w:p w:rsidR="00B65F9D" w:rsidRDefault="00B65F9D" w:rsidP="00F906F0">
            <w:pPr>
              <w:pStyle w:val="TableParagraph"/>
              <w:rPr>
                <w:sz w:val="10"/>
              </w:rPr>
            </w:pPr>
          </w:p>
        </w:tc>
        <w:tc>
          <w:tcPr>
            <w:tcW w:w="1171" w:type="dxa"/>
          </w:tcPr>
          <w:p w:rsidR="00B65F9D" w:rsidRDefault="00B65F9D" w:rsidP="00F906F0">
            <w:pPr>
              <w:pStyle w:val="TableParagraph"/>
              <w:rPr>
                <w:sz w:val="10"/>
              </w:rPr>
            </w:pP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507" w:type="dxa"/>
            <w:tcBorders>
              <w:bottom w:val="single" w:sz="4" w:space="0" w:color="000000"/>
            </w:tcBorders>
          </w:tcPr>
          <w:p w:rsidR="00B65F9D" w:rsidRDefault="00B65F9D" w:rsidP="00F906F0">
            <w:pPr>
              <w:pStyle w:val="TableParagraph"/>
              <w:rPr>
                <w:sz w:val="12"/>
              </w:rPr>
            </w:pPr>
          </w:p>
        </w:tc>
        <w:tc>
          <w:tcPr>
            <w:tcW w:w="1028" w:type="dxa"/>
            <w:tcBorders>
              <w:bottom w:val="single" w:sz="4" w:space="0" w:color="000000"/>
            </w:tcBorders>
          </w:tcPr>
          <w:p w:rsidR="00B65F9D" w:rsidRDefault="00B65F9D" w:rsidP="00F906F0">
            <w:pPr>
              <w:pStyle w:val="TableParagraph"/>
              <w:rPr>
                <w:sz w:val="12"/>
              </w:rPr>
            </w:pPr>
          </w:p>
        </w:tc>
        <w:tc>
          <w:tcPr>
            <w:tcW w:w="926" w:type="dxa"/>
            <w:tcBorders>
              <w:bottom w:val="single" w:sz="4" w:space="0" w:color="000000"/>
            </w:tcBorders>
          </w:tcPr>
          <w:p w:rsidR="00B65F9D" w:rsidRDefault="00B65F9D" w:rsidP="00F906F0">
            <w:pPr>
              <w:pStyle w:val="TableParagraph"/>
              <w:rPr>
                <w:sz w:val="12"/>
              </w:rPr>
            </w:pPr>
          </w:p>
        </w:tc>
        <w:tc>
          <w:tcPr>
            <w:tcW w:w="1160" w:type="dxa"/>
            <w:tcBorders>
              <w:bottom w:val="single" w:sz="4" w:space="0" w:color="000000"/>
            </w:tcBorders>
          </w:tcPr>
          <w:p w:rsidR="00B65F9D" w:rsidRDefault="00B65F9D" w:rsidP="00F906F0">
            <w:pPr>
              <w:pStyle w:val="TableParagraph"/>
              <w:spacing w:before="15"/>
              <w:ind w:left="119"/>
              <w:rPr>
                <w:sz w:val="12"/>
              </w:rPr>
            </w:pPr>
            <w:r>
              <w:rPr>
                <w:spacing w:val="-2"/>
                <w:w w:val="115"/>
                <w:sz w:val="12"/>
              </w:rPr>
              <w:t>individuals</w:t>
            </w:r>
          </w:p>
        </w:tc>
        <w:tc>
          <w:tcPr>
            <w:tcW w:w="1118" w:type="dxa"/>
            <w:tcBorders>
              <w:bottom w:val="single" w:sz="4" w:space="0" w:color="000000"/>
            </w:tcBorders>
          </w:tcPr>
          <w:p w:rsidR="00B65F9D" w:rsidRDefault="00B65F9D" w:rsidP="00F906F0">
            <w:pPr>
              <w:pStyle w:val="TableParagraph"/>
              <w:rPr>
                <w:sz w:val="12"/>
              </w:rPr>
            </w:pPr>
          </w:p>
        </w:tc>
        <w:tc>
          <w:tcPr>
            <w:tcW w:w="938" w:type="dxa"/>
            <w:tcBorders>
              <w:bottom w:val="single" w:sz="4" w:space="0" w:color="000000"/>
            </w:tcBorders>
          </w:tcPr>
          <w:p w:rsidR="00B65F9D" w:rsidRDefault="00B65F9D" w:rsidP="00F906F0">
            <w:pPr>
              <w:pStyle w:val="TableParagraph"/>
              <w:rPr>
                <w:sz w:val="12"/>
              </w:rPr>
            </w:pPr>
          </w:p>
        </w:tc>
        <w:tc>
          <w:tcPr>
            <w:tcW w:w="1258" w:type="dxa"/>
            <w:tcBorders>
              <w:bottom w:val="single" w:sz="4" w:space="0" w:color="000000"/>
            </w:tcBorders>
          </w:tcPr>
          <w:p w:rsidR="00B65F9D" w:rsidRDefault="00B65F9D" w:rsidP="00F906F0">
            <w:pPr>
              <w:pStyle w:val="TableParagraph"/>
              <w:rPr>
                <w:sz w:val="12"/>
              </w:rPr>
            </w:pPr>
          </w:p>
        </w:tc>
        <w:tc>
          <w:tcPr>
            <w:tcW w:w="1057" w:type="dxa"/>
            <w:tcBorders>
              <w:bottom w:val="single" w:sz="4" w:space="0" w:color="000000"/>
            </w:tcBorders>
          </w:tcPr>
          <w:p w:rsidR="00B65F9D" w:rsidRDefault="00B65F9D" w:rsidP="00F906F0">
            <w:pPr>
              <w:pStyle w:val="TableParagraph"/>
              <w:rPr>
                <w:sz w:val="12"/>
              </w:rPr>
            </w:pPr>
          </w:p>
        </w:tc>
        <w:tc>
          <w:tcPr>
            <w:tcW w:w="1171" w:type="dxa"/>
            <w:tcBorders>
              <w:bottom w:val="single" w:sz="4" w:space="0" w:color="000000"/>
            </w:tcBorders>
          </w:tcPr>
          <w:p w:rsidR="00B65F9D" w:rsidRDefault="00B65F9D" w:rsidP="00F906F0">
            <w:pPr>
              <w:pStyle w:val="TableParagraph"/>
              <w:rPr>
                <w:sz w:val="12"/>
              </w:rPr>
            </w:pPr>
          </w:p>
        </w:tc>
        <w:tc>
          <w:tcPr>
            <w:tcW w:w="1105" w:type="dxa"/>
            <w:tcBorders>
              <w:bottom w:val="single" w:sz="4" w:space="0" w:color="000000"/>
            </w:tcBorders>
          </w:tcPr>
          <w:p w:rsidR="00B65F9D" w:rsidRDefault="00B65F9D" w:rsidP="00F906F0">
            <w:pPr>
              <w:pStyle w:val="TableParagraph"/>
              <w:rPr>
                <w:sz w:val="12"/>
              </w:rPr>
            </w:pPr>
          </w:p>
        </w:tc>
        <w:tc>
          <w:tcPr>
            <w:tcW w:w="963" w:type="dxa"/>
            <w:tcBorders>
              <w:bottom w:val="single" w:sz="4" w:space="0" w:color="000000"/>
            </w:tcBorders>
          </w:tcPr>
          <w:p w:rsidR="00B65F9D" w:rsidRDefault="00B65F9D" w:rsidP="00F906F0">
            <w:pPr>
              <w:pStyle w:val="TableParagraph"/>
              <w:rPr>
                <w:sz w:val="12"/>
              </w:rPr>
            </w:pPr>
          </w:p>
        </w:tc>
      </w:tr>
    </w:tbl>
    <w:p w:rsidR="00B65F9D" w:rsidRDefault="00B65F9D" w:rsidP="00F906F0">
      <w:pPr>
        <w:spacing w:before="126"/>
        <w:jc w:val="right"/>
        <w:rPr>
          <w:sz w:val="12"/>
        </w:rPr>
      </w:pPr>
      <w:r>
        <w:rPr>
          <w:w w:val="110"/>
          <w:sz w:val="12"/>
        </w:rPr>
        <w:t>(</w:t>
      </w:r>
      <w:proofErr w:type="spellStart"/>
      <w:r>
        <w:rPr>
          <w:i/>
          <w:w w:val="110"/>
          <w:sz w:val="12"/>
        </w:rPr>
        <w:t>continued</w:t>
      </w:r>
      <w:proofErr w:type="spellEnd"/>
      <w:r>
        <w:rPr>
          <w:i/>
          <w:spacing w:val="22"/>
          <w:w w:val="110"/>
          <w:sz w:val="12"/>
        </w:rPr>
        <w:t xml:space="preserve"> </w:t>
      </w:r>
      <w:r>
        <w:rPr>
          <w:i/>
          <w:w w:val="110"/>
          <w:sz w:val="12"/>
        </w:rPr>
        <w:t>on</w:t>
      </w:r>
      <w:r>
        <w:rPr>
          <w:i/>
          <w:spacing w:val="22"/>
          <w:w w:val="110"/>
          <w:sz w:val="12"/>
        </w:rPr>
        <w:t xml:space="preserve"> </w:t>
      </w:r>
      <w:proofErr w:type="spellStart"/>
      <w:r>
        <w:rPr>
          <w:i/>
          <w:w w:val="110"/>
          <w:sz w:val="12"/>
        </w:rPr>
        <w:t>next</w:t>
      </w:r>
      <w:proofErr w:type="spellEnd"/>
      <w:r>
        <w:rPr>
          <w:i/>
          <w:spacing w:val="22"/>
          <w:w w:val="110"/>
          <w:sz w:val="12"/>
        </w:rPr>
        <w:t xml:space="preserve"> </w:t>
      </w:r>
      <w:proofErr w:type="spellStart"/>
      <w:r>
        <w:rPr>
          <w:i/>
          <w:spacing w:val="-2"/>
          <w:w w:val="110"/>
          <w:sz w:val="12"/>
        </w:rPr>
        <w:t>page</w:t>
      </w:r>
      <w:proofErr w:type="spellEnd"/>
      <w:r>
        <w:rPr>
          <w:spacing w:val="-2"/>
          <w:w w:val="110"/>
          <w:sz w:val="12"/>
        </w:rPr>
        <w:t>)</w:t>
      </w:r>
    </w:p>
    <w:p w:rsidR="00B65F9D" w:rsidRDefault="00B65F9D" w:rsidP="00F906F0">
      <w:pPr>
        <w:jc w:val="right"/>
        <w:rPr>
          <w:sz w:val="12"/>
        </w:rPr>
        <w:sectPr w:rsidR="00B65F9D">
          <w:footerReference w:type="default" r:id="rId182"/>
          <w:pgSz w:w="15880" w:h="11910" w:orient="landscape"/>
          <w:pgMar w:top="1340" w:right="1000" w:bottom="280" w:left="980" w:header="0" w:footer="0" w:gutter="0"/>
          <w:cols w:space="708"/>
        </w:sectPr>
      </w:pPr>
    </w:p>
    <w:p w:rsidR="00B65F9D" w:rsidRDefault="00B65F9D" w:rsidP="00F906F0">
      <w:pPr>
        <w:spacing w:before="73" w:after="34"/>
        <w:ind w:left="108"/>
        <w:rPr>
          <w:sz w:val="12"/>
        </w:rPr>
      </w:pPr>
      <w:r>
        <w:rPr>
          <w:noProof/>
          <w:lang w:eastAsia="tr-TR"/>
        </w:rPr>
        <w:lastRenderedPageBreak/>
        <mc:AlternateContent>
          <mc:Choice Requires="wps">
            <w:drawing>
              <wp:anchor distT="0" distB="0" distL="0" distR="0" simplePos="0" relativeHeight="251783168" behindDoc="0" locked="0" layoutInCell="1" allowOverlap="1" wp14:anchorId="7DC6BF7B" wp14:editId="4CACC778">
                <wp:simplePos x="0" y="0"/>
                <wp:positionH relativeFrom="page">
                  <wp:posOffset>9526344</wp:posOffset>
                </wp:positionH>
                <wp:positionV relativeFrom="page">
                  <wp:posOffset>464654</wp:posOffset>
                </wp:positionV>
                <wp:extent cx="115570" cy="1579880"/>
                <wp:effectExtent l="0" t="0" r="0" b="0"/>
                <wp:wrapNone/>
                <wp:docPr id="246" name="Text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579880"/>
                        </a:xfrm>
                        <a:prstGeom prst="rect">
                          <a:avLst/>
                        </a:prstGeom>
                      </wps:spPr>
                      <wps:txbx>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wps:txbx>
                      <wps:bodyPr vert="vert" wrap="square" lIns="0" tIns="0" rIns="0" bIns="0" rtlCol="0">
                        <a:noAutofit/>
                      </wps:bodyPr>
                    </wps:wsp>
                  </a:graphicData>
                </a:graphic>
              </wp:anchor>
            </w:drawing>
          </mc:Choice>
          <mc:Fallback>
            <w:pict>
              <v:shape w14:anchorId="7DC6BF7B" id="Textbox 246" o:spid="_x0000_s1053" type="#_x0000_t202" style="position:absolute;left:0;text-align:left;margin-left:750.1pt;margin-top:36.6pt;width:9.1pt;height:124.4pt;z-index:251783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" filled="f" stroked="f">
                <v:path arrowok="t"/>
                <v:textbox style="layout-flow:vertical" inset="0,0,0,0">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v:textbox>
                <w10:wrap anchorx="page" anchory="page"/>
              </v:shape>
            </w:pict>
          </mc:Fallback>
        </mc:AlternateContent>
      </w:r>
      <w:r>
        <w:rPr>
          <w:noProof/>
          <w:lang w:eastAsia="tr-TR"/>
        </w:rPr>
        <mc:AlternateContent>
          <mc:Choice Requires="wps">
            <w:drawing>
              <wp:anchor distT="0" distB="0" distL="0" distR="0" simplePos="0" relativeHeight="251784192" behindDoc="0" locked="0" layoutInCell="1" allowOverlap="1" wp14:anchorId="1B6D351E" wp14:editId="479B704D">
                <wp:simplePos x="0" y="0"/>
                <wp:positionH relativeFrom="page">
                  <wp:posOffset>9526344</wp:posOffset>
                </wp:positionH>
                <wp:positionV relativeFrom="page">
                  <wp:posOffset>4680191</wp:posOffset>
                </wp:positionV>
                <wp:extent cx="115570" cy="2415540"/>
                <wp:effectExtent l="0" t="0" r="0" b="0"/>
                <wp:wrapNone/>
                <wp:docPr id="247" name="Text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2415540"/>
                        </a:xfrm>
                        <a:prstGeom prst="rect">
                          <a:avLst/>
                        </a:prstGeom>
                      </wps:spPr>
                      <wps:txbx>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wps:txbx>
                      <wps:bodyPr vert="vert" wrap="square" lIns="0" tIns="0" rIns="0" bIns="0" rtlCol="0">
                        <a:noAutofit/>
                      </wps:bodyPr>
                    </wps:wsp>
                  </a:graphicData>
                </a:graphic>
              </wp:anchor>
            </w:drawing>
          </mc:Choice>
          <mc:Fallback>
            <w:pict>
              <v:shape w14:anchorId="1B6D351E" id="Textbox 247" o:spid="_x0000_s1054" type="#_x0000_t202" style="position:absolute;left:0;text-align:left;margin-left:750.1pt;margin-top:368.5pt;width:9.1pt;height:190.2pt;z-index:251784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" filled="f" stroked="f">
                <v:path arrowok="t"/>
                <v:textbox style="layout-flow:vertical" inset="0,0,0,0">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v:textbox>
                <w10:wrap anchorx="page" anchory="page"/>
              </v:shape>
            </w:pict>
          </mc:Fallback>
        </mc:AlternateContent>
      </w:r>
      <w:r>
        <w:rPr>
          <w:noProof/>
          <w:lang w:eastAsia="tr-TR"/>
        </w:rPr>
        <mc:AlternateContent>
          <mc:Choice Requires="wps">
            <w:drawing>
              <wp:anchor distT="0" distB="0" distL="0" distR="0" simplePos="0" relativeHeight="251785216" behindDoc="0" locked="0" layoutInCell="1" allowOverlap="1" wp14:anchorId="313020DA" wp14:editId="1E690DBC">
                <wp:simplePos x="0" y="0"/>
                <wp:positionH relativeFrom="page">
                  <wp:posOffset>349489</wp:posOffset>
                </wp:positionH>
                <wp:positionV relativeFrom="page">
                  <wp:posOffset>3721709</wp:posOffset>
                </wp:positionV>
                <wp:extent cx="115570" cy="116839"/>
                <wp:effectExtent l="0" t="0" r="0" b="0"/>
                <wp:wrapNone/>
                <wp:docPr id="248" name="Text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16839"/>
                        </a:xfrm>
                        <a:prstGeom prst="rect">
                          <a:avLst/>
                        </a:prstGeom>
                      </wps:spPr>
                      <wps:txbx>
                        <w:txbxContent>
                          <w:p w:rsidR="00F906F0" w:rsidRDefault="00F906F0" w:rsidP="00B65F9D">
                            <w:pPr>
                              <w:spacing w:before="20"/>
                              <w:ind w:left="20"/>
                              <w:rPr>
                                <w:sz w:val="12"/>
                              </w:rPr>
                            </w:pPr>
                            <w:r>
                              <w:rPr>
                                <w:spacing w:val="-5"/>
                                <w:w w:val="120"/>
                                <w:sz w:val="12"/>
                              </w:rPr>
                              <w:t>17</w:t>
                            </w:r>
                          </w:p>
                        </w:txbxContent>
                      </wps:txbx>
                      <wps:bodyPr vert="vert" wrap="square" lIns="0" tIns="0" rIns="0" bIns="0" rtlCol="0">
                        <a:noAutofit/>
                      </wps:bodyPr>
                    </wps:wsp>
                  </a:graphicData>
                </a:graphic>
              </wp:anchor>
            </w:drawing>
          </mc:Choice>
          <mc:Fallback>
            <w:pict>
              <v:shape w14:anchorId="313020DA" id="Textbox 248" o:spid="_x0000_s1055" type="#_x0000_t202" style="position:absolute;left:0;text-align:left;margin-left:27.5pt;margin-top:293.05pt;width:9.1pt;height:9.2pt;z-index:251785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" filled="f" stroked="f">
                <v:path arrowok="t"/>
                <v:textbox style="layout-flow:vertical" inset="0,0,0,0">
                  <w:txbxContent>
                    <w:p w:rsidR="00F906F0" w:rsidRDefault="00F906F0" w:rsidP="00B65F9D">
                      <w:pPr>
                        <w:spacing w:before="20"/>
                        <w:ind w:left="20"/>
                        <w:rPr>
                          <w:sz w:val="12"/>
                        </w:rPr>
                      </w:pPr>
                      <w:r>
                        <w:rPr>
                          <w:spacing w:val="-5"/>
                          <w:w w:val="120"/>
                          <w:sz w:val="12"/>
                        </w:rPr>
                        <w:t>17</w:t>
                      </w:r>
                    </w:p>
                  </w:txbxContent>
                </v:textbox>
                <w10:wrap anchorx="page" anchory="page"/>
              </v:shape>
            </w:pict>
          </mc:Fallback>
        </mc:AlternateContent>
      </w:r>
      <w:proofErr w:type="spellStart"/>
      <w:r>
        <w:rPr>
          <w:b/>
          <w:w w:val="115"/>
          <w:sz w:val="12"/>
        </w:rPr>
        <w:t>Table</w:t>
      </w:r>
      <w:proofErr w:type="spellEnd"/>
      <w:r>
        <w:rPr>
          <w:b/>
          <w:spacing w:val="18"/>
          <w:w w:val="115"/>
          <w:sz w:val="12"/>
        </w:rPr>
        <w:t xml:space="preserve"> </w:t>
      </w:r>
      <w:r>
        <w:rPr>
          <w:b/>
          <w:w w:val="115"/>
          <w:sz w:val="12"/>
        </w:rPr>
        <w:t>4</w:t>
      </w:r>
      <w:r>
        <w:rPr>
          <w:b/>
          <w:spacing w:val="18"/>
          <w:w w:val="115"/>
          <w:sz w:val="12"/>
        </w:rPr>
        <w:t xml:space="preserve"> </w:t>
      </w:r>
      <w:r>
        <w:rPr>
          <w:spacing w:val="-2"/>
          <w:w w:val="115"/>
          <w:sz w:val="12"/>
        </w:rPr>
        <w:t>(</w:t>
      </w:r>
      <w:proofErr w:type="spellStart"/>
      <w:r>
        <w:rPr>
          <w:i/>
          <w:spacing w:val="-2"/>
          <w:w w:val="115"/>
          <w:sz w:val="12"/>
        </w:rPr>
        <w:t>continued</w:t>
      </w:r>
      <w:proofErr w:type="spellEnd"/>
      <w:r>
        <w:rPr>
          <w:spacing w:val="-2"/>
          <w:w w:val="115"/>
          <w:sz w:val="12"/>
        </w:rPr>
        <w:t>).</w:t>
      </w:r>
    </w:p>
    <w:tbl>
      <w:tblPr>
        <w:tblW w:w="0" w:type="auto"/>
        <w:tblInd w:w="115" w:type="dxa"/>
        <w:tblLayout w:type="fixed"/>
        <w:tblCellMar>
          <w:left w:w="0" w:type="dxa"/>
          <w:right w:w="0" w:type="dxa"/>
        </w:tblCellMar>
        <w:tblLook w:val="01E0" w:firstRow="1" w:lastRow="1" w:firstColumn="1" w:lastColumn="1" w:noHBand="0" w:noVBand="0"/>
      </w:tblPr>
      <w:tblGrid>
        <w:gridCol w:w="487"/>
        <w:gridCol w:w="956"/>
        <w:gridCol w:w="1518"/>
        <w:gridCol w:w="1027"/>
        <w:gridCol w:w="951"/>
        <w:gridCol w:w="1123"/>
        <w:gridCol w:w="1088"/>
        <w:gridCol w:w="1014"/>
        <w:gridCol w:w="1206"/>
        <w:gridCol w:w="1095"/>
        <w:gridCol w:w="1142"/>
        <w:gridCol w:w="1104"/>
        <w:gridCol w:w="962"/>
      </w:tblGrid>
      <w:tr w:rsidR="00B65F9D" w:rsidTr="00F906F0">
        <w:trPr>
          <w:trHeight w:val="570"/>
        </w:trPr>
        <w:tc>
          <w:tcPr>
            <w:tcW w:w="487" w:type="dxa"/>
            <w:tcBorders>
              <w:top w:val="single" w:sz="4" w:space="0" w:color="000000"/>
              <w:bottom w:val="single" w:sz="4" w:space="0" w:color="000000"/>
            </w:tcBorders>
          </w:tcPr>
          <w:p w:rsidR="00B65F9D" w:rsidRDefault="00B65F9D" w:rsidP="00F906F0">
            <w:pPr>
              <w:pStyle w:val="TableParagraph"/>
              <w:spacing w:before="37"/>
              <w:ind w:left="28"/>
              <w:jc w:val="center"/>
              <w:rPr>
                <w:sz w:val="12"/>
              </w:rPr>
            </w:pPr>
            <w:r>
              <w:rPr>
                <w:sz w:val="12"/>
              </w:rPr>
              <w:t>S-</w:t>
            </w:r>
            <w:r>
              <w:rPr>
                <w:spacing w:val="-5"/>
                <w:sz w:val="12"/>
              </w:rPr>
              <w:t>ID</w:t>
            </w:r>
          </w:p>
        </w:tc>
        <w:tc>
          <w:tcPr>
            <w:tcW w:w="956" w:type="dxa"/>
            <w:tcBorders>
              <w:top w:val="single" w:sz="4" w:space="0" w:color="000000"/>
              <w:bottom w:val="single" w:sz="4" w:space="0" w:color="000000"/>
            </w:tcBorders>
          </w:tcPr>
          <w:p w:rsidR="00B65F9D" w:rsidRDefault="00B65F9D" w:rsidP="00F906F0">
            <w:pPr>
              <w:pStyle w:val="TableParagraph"/>
              <w:spacing w:before="37" w:line="297" w:lineRule="auto"/>
              <w:ind w:left="114"/>
              <w:rPr>
                <w:sz w:val="12"/>
              </w:rPr>
            </w:pPr>
            <w:r>
              <w:rPr>
                <w:spacing w:val="-2"/>
                <w:w w:val="115"/>
                <w:sz w:val="12"/>
              </w:rPr>
              <w:t>Author(s)/</w:t>
            </w:r>
            <w:r>
              <w:rPr>
                <w:spacing w:val="40"/>
                <w:w w:val="115"/>
                <w:sz w:val="12"/>
              </w:rPr>
              <w:t xml:space="preserve"> </w:t>
            </w:r>
            <w:r>
              <w:rPr>
                <w:spacing w:val="-4"/>
                <w:w w:val="115"/>
                <w:sz w:val="12"/>
              </w:rPr>
              <w:t>Year</w:t>
            </w:r>
          </w:p>
        </w:tc>
        <w:tc>
          <w:tcPr>
            <w:tcW w:w="1518" w:type="dxa"/>
            <w:tcBorders>
              <w:top w:val="single" w:sz="4" w:space="0" w:color="000000"/>
              <w:bottom w:val="single" w:sz="4" w:space="0" w:color="000000"/>
            </w:tcBorders>
          </w:tcPr>
          <w:p w:rsidR="00B65F9D" w:rsidRDefault="00B65F9D" w:rsidP="00F906F0">
            <w:pPr>
              <w:pStyle w:val="TableParagraph"/>
              <w:spacing w:before="37"/>
              <w:ind w:left="67"/>
              <w:rPr>
                <w:sz w:val="12"/>
              </w:rPr>
            </w:pPr>
            <w:r>
              <w:rPr>
                <w:spacing w:val="-2"/>
                <w:w w:val="115"/>
                <w:sz w:val="12"/>
              </w:rPr>
              <w:t>Objective</w:t>
            </w:r>
          </w:p>
        </w:tc>
        <w:tc>
          <w:tcPr>
            <w:tcW w:w="1027" w:type="dxa"/>
            <w:tcBorders>
              <w:top w:val="single" w:sz="4" w:space="0" w:color="000000"/>
              <w:bottom w:val="single" w:sz="4" w:space="0" w:color="000000"/>
            </w:tcBorders>
          </w:tcPr>
          <w:p w:rsidR="00B65F9D" w:rsidRDefault="00B65F9D" w:rsidP="00F906F0">
            <w:pPr>
              <w:pStyle w:val="TableParagraph"/>
              <w:spacing w:before="37"/>
              <w:ind w:left="56"/>
              <w:rPr>
                <w:sz w:val="12"/>
              </w:rPr>
            </w:pPr>
            <w:r>
              <w:rPr>
                <w:spacing w:val="-2"/>
                <w:w w:val="115"/>
                <w:sz w:val="12"/>
              </w:rPr>
              <w:t>Methodology</w:t>
            </w:r>
          </w:p>
        </w:tc>
        <w:tc>
          <w:tcPr>
            <w:tcW w:w="951" w:type="dxa"/>
            <w:tcBorders>
              <w:top w:val="single" w:sz="4" w:space="0" w:color="000000"/>
              <w:bottom w:val="single" w:sz="4" w:space="0" w:color="000000"/>
            </w:tcBorders>
          </w:tcPr>
          <w:p w:rsidR="00B65F9D" w:rsidRDefault="00B65F9D" w:rsidP="00F906F0">
            <w:pPr>
              <w:pStyle w:val="TableParagraph"/>
              <w:spacing w:before="37"/>
              <w:ind w:left="138"/>
              <w:rPr>
                <w:sz w:val="12"/>
              </w:rPr>
            </w:pPr>
            <w:r>
              <w:rPr>
                <w:spacing w:val="-2"/>
                <w:w w:val="115"/>
                <w:sz w:val="12"/>
              </w:rPr>
              <w:t>Country</w:t>
            </w:r>
          </w:p>
        </w:tc>
        <w:tc>
          <w:tcPr>
            <w:tcW w:w="1123" w:type="dxa"/>
            <w:tcBorders>
              <w:top w:val="single" w:sz="4" w:space="0" w:color="000000"/>
              <w:bottom w:val="single" w:sz="4" w:space="0" w:color="000000"/>
            </w:tcBorders>
          </w:tcPr>
          <w:p w:rsidR="00B65F9D" w:rsidRDefault="00B65F9D" w:rsidP="00F906F0">
            <w:pPr>
              <w:pStyle w:val="TableParagraph"/>
              <w:spacing w:before="37"/>
              <w:ind w:left="96"/>
              <w:rPr>
                <w:sz w:val="12"/>
              </w:rPr>
            </w:pPr>
            <w:r>
              <w:rPr>
                <w:spacing w:val="-2"/>
                <w:w w:val="115"/>
                <w:sz w:val="12"/>
              </w:rPr>
              <w:t>Subject/Sample</w:t>
            </w:r>
          </w:p>
        </w:tc>
        <w:tc>
          <w:tcPr>
            <w:tcW w:w="1088" w:type="dxa"/>
            <w:tcBorders>
              <w:top w:val="single" w:sz="4" w:space="0" w:color="000000"/>
              <w:bottom w:val="single" w:sz="4" w:space="0" w:color="000000"/>
            </w:tcBorders>
          </w:tcPr>
          <w:p w:rsidR="00B65F9D" w:rsidRDefault="00B65F9D" w:rsidP="00F906F0">
            <w:pPr>
              <w:pStyle w:val="TableParagraph"/>
              <w:spacing w:before="37"/>
              <w:ind w:left="82"/>
              <w:rPr>
                <w:sz w:val="12"/>
              </w:rPr>
            </w:pPr>
            <w:r>
              <w:rPr>
                <w:w w:val="115"/>
                <w:sz w:val="12"/>
              </w:rPr>
              <w:t>Wearables</w:t>
            </w:r>
            <w:r>
              <w:rPr>
                <w:spacing w:val="18"/>
                <w:w w:val="115"/>
                <w:sz w:val="12"/>
              </w:rPr>
              <w:t xml:space="preserve"> </w:t>
            </w:r>
            <w:r>
              <w:rPr>
                <w:spacing w:val="-4"/>
                <w:w w:val="115"/>
                <w:sz w:val="12"/>
              </w:rPr>
              <w:t>Type</w:t>
            </w:r>
          </w:p>
        </w:tc>
        <w:tc>
          <w:tcPr>
            <w:tcW w:w="1014" w:type="dxa"/>
            <w:tcBorders>
              <w:top w:val="single" w:sz="4" w:space="0" w:color="000000"/>
              <w:bottom w:val="single" w:sz="4" w:space="0" w:color="000000"/>
            </w:tcBorders>
          </w:tcPr>
          <w:p w:rsidR="00B65F9D" w:rsidRDefault="00B65F9D" w:rsidP="00F906F0">
            <w:pPr>
              <w:pStyle w:val="TableParagraph"/>
              <w:spacing w:before="37" w:line="297" w:lineRule="auto"/>
              <w:ind w:left="102" w:hanging="1"/>
              <w:rPr>
                <w:sz w:val="12"/>
              </w:rPr>
            </w:pPr>
            <w:r>
              <w:rPr>
                <w:spacing w:val="-2"/>
                <w:w w:val="115"/>
                <w:sz w:val="12"/>
              </w:rPr>
              <w:t>Research</w:t>
            </w:r>
            <w:r>
              <w:rPr>
                <w:spacing w:val="40"/>
                <w:w w:val="115"/>
                <w:sz w:val="12"/>
              </w:rPr>
              <w:t xml:space="preserve"> </w:t>
            </w:r>
            <w:r>
              <w:rPr>
                <w:spacing w:val="-2"/>
                <w:w w:val="115"/>
                <w:sz w:val="12"/>
              </w:rPr>
              <w:t>Strategy</w:t>
            </w:r>
          </w:p>
        </w:tc>
        <w:tc>
          <w:tcPr>
            <w:tcW w:w="1206" w:type="dxa"/>
            <w:tcBorders>
              <w:top w:val="single" w:sz="4" w:space="0" w:color="000000"/>
              <w:bottom w:val="single" w:sz="4" w:space="0" w:color="000000"/>
            </w:tcBorders>
          </w:tcPr>
          <w:p w:rsidR="00B65F9D" w:rsidRDefault="00B65F9D" w:rsidP="00F906F0">
            <w:pPr>
              <w:pStyle w:val="TableParagraph"/>
              <w:spacing w:before="37" w:line="297" w:lineRule="auto"/>
              <w:ind w:left="197"/>
              <w:rPr>
                <w:sz w:val="12"/>
              </w:rPr>
            </w:pPr>
            <w:r>
              <w:rPr>
                <w:w w:val="115"/>
                <w:sz w:val="12"/>
              </w:rPr>
              <w:t>Data</w:t>
            </w:r>
            <w:r>
              <w:rPr>
                <w:spacing w:val="-1"/>
                <w:w w:val="115"/>
                <w:sz w:val="12"/>
              </w:rPr>
              <w:t xml:space="preserve"> </w:t>
            </w:r>
            <w:r>
              <w:rPr>
                <w:w w:val="115"/>
                <w:sz w:val="12"/>
              </w:rPr>
              <w:t>Collection</w:t>
            </w:r>
            <w:r>
              <w:rPr>
                <w:spacing w:val="40"/>
                <w:w w:val="115"/>
                <w:sz w:val="12"/>
              </w:rPr>
              <w:t xml:space="preserve"> </w:t>
            </w:r>
            <w:r>
              <w:rPr>
                <w:spacing w:val="-2"/>
                <w:w w:val="115"/>
                <w:sz w:val="12"/>
              </w:rPr>
              <w:t>Methods</w:t>
            </w:r>
          </w:p>
        </w:tc>
        <w:tc>
          <w:tcPr>
            <w:tcW w:w="1095" w:type="dxa"/>
            <w:tcBorders>
              <w:top w:val="single" w:sz="4" w:space="0" w:color="000000"/>
              <w:bottom w:val="single" w:sz="4" w:space="0" w:color="000000"/>
            </w:tcBorders>
          </w:tcPr>
          <w:p w:rsidR="00B65F9D" w:rsidRDefault="00B65F9D" w:rsidP="00F906F0">
            <w:pPr>
              <w:pStyle w:val="TableParagraph"/>
              <w:spacing w:before="37" w:line="297" w:lineRule="auto"/>
              <w:ind w:left="99"/>
              <w:rPr>
                <w:sz w:val="12"/>
              </w:rPr>
            </w:pPr>
            <w:r>
              <w:rPr>
                <w:spacing w:val="-2"/>
                <w:w w:val="120"/>
                <w:sz w:val="12"/>
              </w:rPr>
              <w:t>Theory/</w:t>
            </w:r>
            <w:r>
              <w:rPr>
                <w:spacing w:val="40"/>
                <w:w w:val="120"/>
                <w:sz w:val="12"/>
              </w:rPr>
              <w:t xml:space="preserve"> </w:t>
            </w:r>
            <w:r>
              <w:rPr>
                <w:spacing w:val="-2"/>
                <w:w w:val="115"/>
                <w:sz w:val="12"/>
              </w:rPr>
              <w:t>Framework</w:t>
            </w:r>
          </w:p>
        </w:tc>
        <w:tc>
          <w:tcPr>
            <w:tcW w:w="1142" w:type="dxa"/>
            <w:tcBorders>
              <w:top w:val="single" w:sz="4" w:space="0" w:color="000000"/>
              <w:bottom w:val="single" w:sz="4" w:space="0" w:color="000000"/>
            </w:tcBorders>
          </w:tcPr>
          <w:p w:rsidR="00B65F9D" w:rsidRDefault="00B65F9D" w:rsidP="00F906F0">
            <w:pPr>
              <w:pStyle w:val="TableParagraph"/>
              <w:spacing w:before="5" w:line="170" w:lineRule="atLeast"/>
              <w:ind w:left="113"/>
              <w:rPr>
                <w:sz w:val="12"/>
              </w:rPr>
            </w:pPr>
            <w:r>
              <w:rPr>
                <w:spacing w:val="-2"/>
                <w:w w:val="115"/>
                <w:sz w:val="12"/>
              </w:rPr>
              <w:t>Analyzing</w:t>
            </w:r>
            <w:r>
              <w:rPr>
                <w:spacing w:val="40"/>
                <w:w w:val="115"/>
                <w:sz w:val="12"/>
              </w:rPr>
              <w:t xml:space="preserve"> </w:t>
            </w:r>
            <w:r>
              <w:rPr>
                <w:spacing w:val="-2"/>
                <w:w w:val="115"/>
                <w:sz w:val="12"/>
              </w:rPr>
              <w:t>Tool/Technique/</w:t>
            </w:r>
            <w:r>
              <w:rPr>
                <w:spacing w:val="40"/>
                <w:w w:val="115"/>
                <w:sz w:val="12"/>
              </w:rPr>
              <w:t xml:space="preserve"> </w:t>
            </w:r>
            <w:r>
              <w:rPr>
                <w:spacing w:val="-4"/>
                <w:w w:val="115"/>
                <w:sz w:val="12"/>
              </w:rPr>
              <w:t>Test</w:t>
            </w:r>
          </w:p>
        </w:tc>
        <w:tc>
          <w:tcPr>
            <w:tcW w:w="1104" w:type="dxa"/>
            <w:tcBorders>
              <w:top w:val="single" w:sz="4" w:space="0" w:color="000000"/>
              <w:bottom w:val="single" w:sz="4" w:space="0" w:color="000000"/>
            </w:tcBorders>
          </w:tcPr>
          <w:p w:rsidR="00B65F9D" w:rsidRDefault="00B65F9D" w:rsidP="00F906F0">
            <w:pPr>
              <w:pStyle w:val="TableParagraph"/>
              <w:spacing w:before="37"/>
              <w:ind w:left="79"/>
              <w:rPr>
                <w:sz w:val="12"/>
              </w:rPr>
            </w:pPr>
            <w:r>
              <w:rPr>
                <w:spacing w:val="-2"/>
                <w:w w:val="115"/>
                <w:sz w:val="12"/>
              </w:rPr>
              <w:t>Theme</w:t>
            </w:r>
          </w:p>
        </w:tc>
        <w:tc>
          <w:tcPr>
            <w:tcW w:w="962" w:type="dxa"/>
            <w:tcBorders>
              <w:top w:val="single" w:sz="4" w:space="0" w:color="000000"/>
              <w:bottom w:val="single" w:sz="4" w:space="0" w:color="000000"/>
            </w:tcBorders>
          </w:tcPr>
          <w:p w:rsidR="00B65F9D" w:rsidRDefault="00B65F9D" w:rsidP="00F906F0">
            <w:pPr>
              <w:pStyle w:val="TableParagraph"/>
              <w:spacing w:before="37"/>
              <w:ind w:left="84"/>
              <w:rPr>
                <w:sz w:val="12"/>
              </w:rPr>
            </w:pPr>
            <w:r>
              <w:rPr>
                <w:spacing w:val="-2"/>
                <w:w w:val="115"/>
                <w:sz w:val="12"/>
              </w:rPr>
              <w:t>Industry</w:t>
            </w: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S153</w:t>
            </w:r>
          </w:p>
        </w:tc>
        <w:tc>
          <w:tcPr>
            <w:tcW w:w="956" w:type="dxa"/>
            <w:tcBorders>
              <w:top w:val="single" w:sz="4" w:space="0" w:color="000000"/>
            </w:tcBorders>
          </w:tcPr>
          <w:p w:rsidR="00B65F9D" w:rsidRDefault="00B65F9D" w:rsidP="00F906F0">
            <w:pPr>
              <w:pStyle w:val="TableParagraph"/>
              <w:spacing w:before="37" w:line="136" w:lineRule="exact"/>
              <w:ind w:left="114"/>
              <w:rPr>
                <w:sz w:val="12"/>
              </w:rPr>
            </w:pPr>
            <w:r>
              <w:rPr>
                <w:spacing w:val="-2"/>
                <w:w w:val="115"/>
                <w:sz w:val="12"/>
              </w:rPr>
              <w:t>Raquel</w:t>
            </w:r>
          </w:p>
        </w:tc>
        <w:tc>
          <w:tcPr>
            <w:tcW w:w="1518" w:type="dxa"/>
            <w:tcBorders>
              <w:top w:val="single" w:sz="4" w:space="0" w:color="000000"/>
            </w:tcBorders>
          </w:tcPr>
          <w:p w:rsidR="00B65F9D" w:rsidRDefault="00B65F9D" w:rsidP="00F906F0">
            <w:pPr>
              <w:pStyle w:val="TableParagraph"/>
              <w:spacing w:before="37" w:line="136" w:lineRule="exact"/>
              <w:ind w:left="67"/>
              <w:rPr>
                <w:sz w:val="12"/>
              </w:rPr>
            </w:pPr>
            <w:r>
              <w:rPr>
                <w:w w:val="115"/>
                <w:sz w:val="12"/>
              </w:rPr>
              <w:t>This</w:t>
            </w:r>
            <w:r>
              <w:rPr>
                <w:spacing w:val="23"/>
                <w:w w:val="115"/>
                <w:sz w:val="12"/>
              </w:rPr>
              <w:t xml:space="preserve"> </w:t>
            </w:r>
            <w:r>
              <w:rPr>
                <w:w w:val="115"/>
                <w:sz w:val="12"/>
              </w:rPr>
              <w:t>paper</w:t>
            </w:r>
            <w:r>
              <w:rPr>
                <w:spacing w:val="24"/>
                <w:w w:val="115"/>
                <w:sz w:val="12"/>
              </w:rPr>
              <w:t xml:space="preserve"> </w:t>
            </w:r>
            <w:r>
              <w:rPr>
                <w:w w:val="115"/>
                <w:sz w:val="12"/>
              </w:rPr>
              <w:t>examined</w:t>
            </w:r>
            <w:r>
              <w:rPr>
                <w:spacing w:val="24"/>
                <w:w w:val="115"/>
                <w:sz w:val="12"/>
              </w:rPr>
              <w:t xml:space="preserve"> </w:t>
            </w:r>
            <w:r>
              <w:rPr>
                <w:spacing w:val="-10"/>
                <w:w w:val="115"/>
                <w:sz w:val="12"/>
              </w:rPr>
              <w:t>a</w:t>
            </w:r>
          </w:p>
        </w:tc>
        <w:tc>
          <w:tcPr>
            <w:tcW w:w="1027"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15"/>
                <w:sz w:val="12"/>
              </w:rPr>
              <w:t>Qualitative</w:t>
            </w:r>
          </w:p>
        </w:tc>
        <w:tc>
          <w:tcPr>
            <w:tcW w:w="951" w:type="dxa"/>
            <w:tcBorders>
              <w:top w:val="single" w:sz="4" w:space="0" w:color="000000"/>
            </w:tcBorders>
          </w:tcPr>
          <w:p w:rsidR="00B65F9D" w:rsidRDefault="00B65F9D" w:rsidP="00F906F0">
            <w:pPr>
              <w:pStyle w:val="TableParagraph"/>
              <w:spacing w:before="37" w:line="136" w:lineRule="exact"/>
              <w:ind w:left="138"/>
              <w:rPr>
                <w:sz w:val="12"/>
              </w:rPr>
            </w:pPr>
            <w:r>
              <w:rPr>
                <w:spacing w:val="-10"/>
                <w:w w:val="105"/>
                <w:sz w:val="12"/>
              </w:rPr>
              <w:t>–</w:t>
            </w:r>
          </w:p>
        </w:tc>
        <w:tc>
          <w:tcPr>
            <w:tcW w:w="1123" w:type="dxa"/>
            <w:tcBorders>
              <w:top w:val="single" w:sz="4" w:space="0" w:color="000000"/>
            </w:tcBorders>
          </w:tcPr>
          <w:p w:rsidR="00B65F9D" w:rsidRDefault="00B65F9D" w:rsidP="00F906F0">
            <w:pPr>
              <w:pStyle w:val="TableParagraph"/>
              <w:spacing w:before="37" w:line="136" w:lineRule="exact"/>
              <w:ind w:left="96"/>
              <w:rPr>
                <w:sz w:val="12"/>
              </w:rPr>
            </w:pPr>
            <w:r>
              <w:rPr>
                <w:w w:val="115"/>
                <w:sz w:val="12"/>
              </w:rPr>
              <w:t>Fitbit</w:t>
            </w:r>
            <w:r>
              <w:rPr>
                <w:spacing w:val="21"/>
                <w:w w:val="115"/>
                <w:sz w:val="12"/>
              </w:rPr>
              <w:t xml:space="preserve"> </w:t>
            </w:r>
            <w:r>
              <w:rPr>
                <w:w w:val="115"/>
                <w:sz w:val="12"/>
              </w:rPr>
              <w:t>users</w:t>
            </w:r>
            <w:r>
              <w:rPr>
                <w:spacing w:val="21"/>
                <w:w w:val="115"/>
                <w:sz w:val="12"/>
              </w:rPr>
              <w:t xml:space="preserve"> </w:t>
            </w:r>
            <w:r>
              <w:rPr>
                <w:spacing w:val="-5"/>
                <w:w w:val="115"/>
                <w:sz w:val="12"/>
              </w:rPr>
              <w:t>in</w:t>
            </w:r>
          </w:p>
        </w:tc>
        <w:tc>
          <w:tcPr>
            <w:tcW w:w="1088" w:type="dxa"/>
            <w:tcBorders>
              <w:top w:val="single" w:sz="4" w:space="0" w:color="000000"/>
            </w:tcBorders>
          </w:tcPr>
          <w:p w:rsidR="00B65F9D" w:rsidRDefault="00B65F9D" w:rsidP="00F906F0">
            <w:pPr>
              <w:pStyle w:val="TableParagraph"/>
              <w:spacing w:before="37" w:line="136" w:lineRule="exact"/>
              <w:ind w:left="82"/>
              <w:rPr>
                <w:sz w:val="12"/>
              </w:rPr>
            </w:pPr>
            <w:r>
              <w:rPr>
                <w:spacing w:val="-2"/>
                <w:w w:val="115"/>
                <w:sz w:val="12"/>
              </w:rPr>
              <w:t>Fitbit</w:t>
            </w:r>
          </w:p>
        </w:tc>
        <w:tc>
          <w:tcPr>
            <w:tcW w:w="1014" w:type="dxa"/>
            <w:tcBorders>
              <w:top w:val="single" w:sz="4" w:space="0" w:color="000000"/>
            </w:tcBorders>
          </w:tcPr>
          <w:p w:rsidR="00B65F9D" w:rsidRDefault="00B65F9D" w:rsidP="00F906F0">
            <w:pPr>
              <w:pStyle w:val="TableParagraph"/>
              <w:spacing w:before="37" w:line="136" w:lineRule="exact"/>
              <w:ind w:left="102"/>
              <w:rPr>
                <w:sz w:val="12"/>
              </w:rPr>
            </w:pPr>
            <w:r>
              <w:rPr>
                <w:spacing w:val="-2"/>
                <w:w w:val="115"/>
                <w:sz w:val="12"/>
              </w:rPr>
              <w:t>Ethnography</w:t>
            </w:r>
          </w:p>
        </w:tc>
        <w:tc>
          <w:tcPr>
            <w:tcW w:w="1206" w:type="dxa"/>
            <w:tcBorders>
              <w:top w:val="single" w:sz="4" w:space="0" w:color="000000"/>
            </w:tcBorders>
          </w:tcPr>
          <w:p w:rsidR="00B65F9D" w:rsidRDefault="00B65F9D" w:rsidP="00F906F0">
            <w:pPr>
              <w:pStyle w:val="TableParagraph"/>
              <w:spacing w:before="37" w:line="136" w:lineRule="exact"/>
              <w:ind w:left="197"/>
              <w:rPr>
                <w:sz w:val="12"/>
              </w:rPr>
            </w:pPr>
            <w:r>
              <w:rPr>
                <w:w w:val="115"/>
                <w:sz w:val="12"/>
              </w:rPr>
              <w:t>Online</w:t>
            </w:r>
            <w:r>
              <w:rPr>
                <w:spacing w:val="18"/>
                <w:w w:val="115"/>
                <w:sz w:val="12"/>
              </w:rPr>
              <w:t xml:space="preserve"> </w:t>
            </w:r>
            <w:r>
              <w:rPr>
                <w:spacing w:val="-2"/>
                <w:w w:val="115"/>
                <w:sz w:val="12"/>
              </w:rPr>
              <w:t>reviews</w:t>
            </w:r>
          </w:p>
        </w:tc>
        <w:tc>
          <w:tcPr>
            <w:tcW w:w="1095" w:type="dxa"/>
            <w:tcBorders>
              <w:top w:val="single" w:sz="4" w:space="0" w:color="000000"/>
            </w:tcBorders>
          </w:tcPr>
          <w:p w:rsidR="00B65F9D" w:rsidRDefault="00B65F9D" w:rsidP="00F906F0">
            <w:pPr>
              <w:pStyle w:val="TableParagraph"/>
              <w:spacing w:before="37" w:line="136" w:lineRule="exact"/>
              <w:ind w:left="99"/>
              <w:rPr>
                <w:sz w:val="12"/>
              </w:rPr>
            </w:pPr>
            <w:r>
              <w:rPr>
                <w:w w:val="115"/>
                <w:sz w:val="12"/>
              </w:rPr>
              <w:t>Activity</w:t>
            </w:r>
            <w:r>
              <w:rPr>
                <w:spacing w:val="6"/>
                <w:w w:val="115"/>
                <w:sz w:val="12"/>
              </w:rPr>
              <w:t xml:space="preserve"> </w:t>
            </w:r>
            <w:r>
              <w:rPr>
                <w:spacing w:val="-2"/>
                <w:w w:val="115"/>
                <w:sz w:val="12"/>
              </w:rPr>
              <w:t>Theory</w:t>
            </w:r>
          </w:p>
        </w:tc>
        <w:tc>
          <w:tcPr>
            <w:tcW w:w="1142" w:type="dxa"/>
            <w:tcBorders>
              <w:top w:val="single" w:sz="4" w:space="0" w:color="000000"/>
            </w:tcBorders>
          </w:tcPr>
          <w:p w:rsidR="00B65F9D" w:rsidRDefault="00B65F9D" w:rsidP="00F906F0">
            <w:pPr>
              <w:pStyle w:val="TableParagraph"/>
              <w:spacing w:before="37" w:line="136" w:lineRule="exact"/>
              <w:ind w:left="113"/>
              <w:rPr>
                <w:sz w:val="12"/>
              </w:rPr>
            </w:pPr>
            <w:r>
              <w:rPr>
                <w:spacing w:val="-2"/>
                <w:w w:val="115"/>
                <w:sz w:val="12"/>
              </w:rPr>
              <w:t>Thematic</w:t>
            </w:r>
          </w:p>
        </w:tc>
        <w:tc>
          <w:tcPr>
            <w:tcW w:w="1104" w:type="dxa"/>
            <w:tcBorders>
              <w:top w:val="single" w:sz="4" w:space="0" w:color="000000"/>
            </w:tcBorders>
          </w:tcPr>
          <w:p w:rsidR="00B65F9D" w:rsidRDefault="00B65F9D" w:rsidP="00F906F0">
            <w:pPr>
              <w:pStyle w:val="TableParagraph"/>
              <w:spacing w:before="37" w:line="136" w:lineRule="exact"/>
              <w:ind w:left="79"/>
              <w:rPr>
                <w:sz w:val="12"/>
              </w:rPr>
            </w:pPr>
            <w:r>
              <w:rPr>
                <w:spacing w:val="-2"/>
                <w:w w:val="115"/>
                <w:sz w:val="12"/>
              </w:rPr>
              <w:t>Technology</w:t>
            </w:r>
          </w:p>
        </w:tc>
        <w:tc>
          <w:tcPr>
            <w:tcW w:w="962" w:type="dxa"/>
            <w:tcBorders>
              <w:top w:val="single" w:sz="4" w:space="0" w:color="000000"/>
            </w:tcBorders>
          </w:tcPr>
          <w:p w:rsidR="00B65F9D" w:rsidRDefault="00B65F9D" w:rsidP="00F906F0">
            <w:pPr>
              <w:pStyle w:val="TableParagraph"/>
              <w:spacing w:before="37" w:line="136" w:lineRule="exact"/>
              <w:ind w:left="84"/>
              <w:rPr>
                <w:sz w:val="12"/>
              </w:rPr>
            </w:pPr>
            <w:r>
              <w:rPr>
                <w:w w:val="115"/>
                <w:sz w:val="12"/>
              </w:rPr>
              <w:t>Fitness</w:t>
            </w:r>
            <w:r>
              <w:rPr>
                <w:spacing w:val="11"/>
                <w:w w:val="115"/>
                <w:sz w:val="12"/>
              </w:rPr>
              <w:t xml:space="preserve"> </w:t>
            </w:r>
            <w:r>
              <w:rPr>
                <w:spacing w:val="-5"/>
                <w:w w:val="115"/>
                <w:sz w:val="12"/>
              </w:rPr>
              <w:t>and</w:t>
            </w:r>
          </w:p>
        </w:tc>
      </w:tr>
      <w:tr w:rsidR="00B65F9D" w:rsidTr="00F906F0">
        <w:trPr>
          <w:trHeight w:val="171"/>
        </w:trPr>
        <w:tc>
          <w:tcPr>
            <w:tcW w:w="487" w:type="dxa"/>
          </w:tcPr>
          <w:p w:rsidR="00B65F9D" w:rsidRDefault="00B65F9D" w:rsidP="00F906F0">
            <w:pPr>
              <w:pStyle w:val="TableParagraph"/>
              <w:rPr>
                <w:sz w:val="10"/>
              </w:rPr>
            </w:pPr>
          </w:p>
        </w:tc>
        <w:tc>
          <w:tcPr>
            <w:tcW w:w="956" w:type="dxa"/>
          </w:tcPr>
          <w:p w:rsidR="00B65F9D" w:rsidRDefault="00B65F9D" w:rsidP="00F906F0">
            <w:pPr>
              <w:pStyle w:val="TableParagraph"/>
              <w:spacing w:before="15" w:line="136" w:lineRule="exact"/>
              <w:ind w:left="114"/>
              <w:rPr>
                <w:sz w:val="12"/>
              </w:rPr>
            </w:pPr>
            <w:proofErr w:type="spellStart"/>
            <w:r>
              <w:rPr>
                <w:spacing w:val="-2"/>
                <w:w w:val="115"/>
                <w:sz w:val="12"/>
              </w:rPr>
              <w:t>Benbunan</w:t>
            </w:r>
            <w:proofErr w:type="spellEnd"/>
            <w:r>
              <w:rPr>
                <w:spacing w:val="-2"/>
                <w:w w:val="115"/>
                <w:sz w:val="12"/>
              </w:rPr>
              <w:t>-</w:t>
            </w:r>
          </w:p>
        </w:tc>
        <w:tc>
          <w:tcPr>
            <w:tcW w:w="1518" w:type="dxa"/>
          </w:tcPr>
          <w:p w:rsidR="00B65F9D" w:rsidRDefault="00B65F9D" w:rsidP="00F906F0">
            <w:pPr>
              <w:pStyle w:val="TableParagraph"/>
              <w:spacing w:before="15" w:line="136" w:lineRule="exact"/>
              <w:ind w:left="67"/>
              <w:rPr>
                <w:sz w:val="12"/>
              </w:rPr>
            </w:pPr>
            <w:r>
              <w:rPr>
                <w:w w:val="115"/>
                <w:sz w:val="12"/>
              </w:rPr>
              <w:t>particular</w:t>
            </w:r>
            <w:r>
              <w:rPr>
                <w:spacing w:val="41"/>
                <w:w w:val="115"/>
                <w:sz w:val="12"/>
              </w:rPr>
              <w:t xml:space="preserve"> </w:t>
            </w:r>
            <w:r>
              <w:rPr>
                <w:spacing w:val="-2"/>
                <w:w w:val="115"/>
                <w:sz w:val="12"/>
              </w:rPr>
              <w:t>fitness</w:t>
            </w:r>
          </w:p>
        </w:tc>
        <w:tc>
          <w:tcPr>
            <w:tcW w:w="1027"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123" w:type="dxa"/>
          </w:tcPr>
          <w:p w:rsidR="00B65F9D" w:rsidRDefault="00F906F0" w:rsidP="00F906F0">
            <w:pPr>
              <w:pStyle w:val="TableParagraph"/>
              <w:spacing w:before="15" w:line="136" w:lineRule="exact"/>
              <w:ind w:left="96"/>
              <w:rPr>
                <w:sz w:val="12"/>
              </w:rPr>
            </w:pPr>
            <w:hyperlink r:id="rId183">
              <w:r w:rsidR="00B65F9D">
                <w:rPr>
                  <w:color w:val="007FAC"/>
                  <w:spacing w:val="-2"/>
                  <w:w w:val="115"/>
                  <w:sz w:val="12"/>
                </w:rPr>
                <w:t>Amazon.com</w:t>
              </w:r>
            </w:hyperlink>
          </w:p>
        </w:tc>
        <w:tc>
          <w:tcPr>
            <w:tcW w:w="1088" w:type="dxa"/>
          </w:tcPr>
          <w:p w:rsidR="00B65F9D" w:rsidRDefault="00B65F9D" w:rsidP="00F906F0">
            <w:pPr>
              <w:pStyle w:val="TableParagraph"/>
              <w:rPr>
                <w:sz w:val="10"/>
              </w:rPr>
            </w:pPr>
          </w:p>
        </w:tc>
        <w:tc>
          <w:tcPr>
            <w:tcW w:w="1014" w:type="dxa"/>
          </w:tcPr>
          <w:p w:rsidR="00B65F9D" w:rsidRDefault="00B65F9D" w:rsidP="00F906F0">
            <w:pPr>
              <w:pStyle w:val="TableParagraph"/>
              <w:rPr>
                <w:sz w:val="10"/>
              </w:rPr>
            </w:pPr>
          </w:p>
        </w:tc>
        <w:tc>
          <w:tcPr>
            <w:tcW w:w="1206" w:type="dxa"/>
          </w:tcPr>
          <w:p w:rsidR="00B65F9D" w:rsidRDefault="00B65F9D" w:rsidP="00F906F0">
            <w:pPr>
              <w:pStyle w:val="TableParagraph"/>
              <w:spacing w:before="15" w:line="136" w:lineRule="exact"/>
              <w:ind w:left="197"/>
              <w:rPr>
                <w:sz w:val="12"/>
              </w:rPr>
            </w:pPr>
            <w:r>
              <w:rPr>
                <w:w w:val="115"/>
                <w:sz w:val="12"/>
              </w:rPr>
              <w:t>of</w:t>
            </w:r>
            <w:r>
              <w:rPr>
                <w:spacing w:val="14"/>
                <w:w w:val="115"/>
                <w:sz w:val="12"/>
              </w:rPr>
              <w:t xml:space="preserve"> </w:t>
            </w:r>
            <w:r>
              <w:rPr>
                <w:spacing w:val="-2"/>
                <w:w w:val="115"/>
                <w:sz w:val="12"/>
              </w:rPr>
              <w:t>wearables</w:t>
            </w:r>
          </w:p>
        </w:tc>
        <w:tc>
          <w:tcPr>
            <w:tcW w:w="1095" w:type="dxa"/>
          </w:tcPr>
          <w:p w:rsidR="00B65F9D" w:rsidRDefault="00B65F9D" w:rsidP="00F906F0">
            <w:pPr>
              <w:pStyle w:val="TableParagraph"/>
              <w:spacing w:before="15" w:line="136" w:lineRule="exact"/>
              <w:ind w:left="99"/>
              <w:rPr>
                <w:sz w:val="12"/>
              </w:rPr>
            </w:pPr>
            <w:r>
              <w:rPr>
                <w:spacing w:val="-4"/>
                <w:w w:val="105"/>
                <w:sz w:val="12"/>
              </w:rPr>
              <w:t>(AT)</w:t>
            </w:r>
          </w:p>
        </w:tc>
        <w:tc>
          <w:tcPr>
            <w:tcW w:w="1142" w:type="dxa"/>
          </w:tcPr>
          <w:p w:rsidR="00B65F9D" w:rsidRDefault="00B65F9D" w:rsidP="00F906F0">
            <w:pPr>
              <w:pStyle w:val="TableParagraph"/>
              <w:spacing w:before="15" w:line="136" w:lineRule="exact"/>
              <w:ind w:left="113"/>
              <w:rPr>
                <w:sz w:val="12"/>
              </w:rPr>
            </w:pPr>
            <w:r>
              <w:rPr>
                <w:spacing w:val="-2"/>
                <w:w w:val="115"/>
                <w:sz w:val="12"/>
              </w:rPr>
              <w:t>analysis</w:t>
            </w:r>
          </w:p>
        </w:tc>
        <w:tc>
          <w:tcPr>
            <w:tcW w:w="1104" w:type="dxa"/>
          </w:tcPr>
          <w:p w:rsidR="00B65F9D" w:rsidRDefault="00B65F9D" w:rsidP="00F906F0">
            <w:pPr>
              <w:pStyle w:val="TableParagraph"/>
              <w:spacing w:before="15" w:line="136" w:lineRule="exact"/>
              <w:ind w:left="79"/>
              <w:rPr>
                <w:sz w:val="12"/>
              </w:rPr>
            </w:pPr>
            <w:r>
              <w:rPr>
                <w:spacing w:val="-2"/>
                <w:w w:val="110"/>
                <w:sz w:val="12"/>
              </w:rPr>
              <w:t>Affordances</w:t>
            </w:r>
          </w:p>
        </w:tc>
        <w:tc>
          <w:tcPr>
            <w:tcW w:w="962" w:type="dxa"/>
          </w:tcPr>
          <w:p w:rsidR="00B65F9D" w:rsidRDefault="00B65F9D" w:rsidP="00F906F0">
            <w:pPr>
              <w:pStyle w:val="TableParagraph"/>
              <w:spacing w:before="15" w:line="136" w:lineRule="exact"/>
              <w:ind w:left="84"/>
              <w:rPr>
                <w:sz w:val="12"/>
              </w:rPr>
            </w:pPr>
            <w:r>
              <w:rPr>
                <w:spacing w:val="-2"/>
                <w:w w:val="115"/>
                <w:sz w:val="12"/>
              </w:rPr>
              <w:t>Physical</w:t>
            </w:r>
          </w:p>
        </w:tc>
      </w:tr>
      <w:tr w:rsidR="00B65F9D" w:rsidTr="00F906F0">
        <w:trPr>
          <w:trHeight w:val="171"/>
        </w:trPr>
        <w:tc>
          <w:tcPr>
            <w:tcW w:w="487" w:type="dxa"/>
          </w:tcPr>
          <w:p w:rsidR="00B65F9D" w:rsidRDefault="00B65F9D" w:rsidP="00F906F0">
            <w:pPr>
              <w:pStyle w:val="TableParagraph"/>
              <w:rPr>
                <w:sz w:val="10"/>
              </w:rPr>
            </w:pPr>
          </w:p>
        </w:tc>
        <w:tc>
          <w:tcPr>
            <w:tcW w:w="956" w:type="dxa"/>
          </w:tcPr>
          <w:p w:rsidR="00B65F9D" w:rsidRDefault="00B65F9D" w:rsidP="00F906F0">
            <w:pPr>
              <w:pStyle w:val="TableParagraph"/>
              <w:spacing w:before="15" w:line="136" w:lineRule="exact"/>
              <w:ind w:left="114"/>
              <w:rPr>
                <w:sz w:val="12"/>
              </w:rPr>
            </w:pPr>
            <w:proofErr w:type="spellStart"/>
            <w:r>
              <w:rPr>
                <w:spacing w:val="-4"/>
                <w:w w:val="110"/>
                <w:sz w:val="12"/>
              </w:rPr>
              <w:t>Fich</w:t>
            </w:r>
            <w:proofErr w:type="spellEnd"/>
          </w:p>
        </w:tc>
        <w:tc>
          <w:tcPr>
            <w:tcW w:w="1518" w:type="dxa"/>
          </w:tcPr>
          <w:p w:rsidR="00B65F9D" w:rsidRDefault="00B65F9D" w:rsidP="00F906F0">
            <w:pPr>
              <w:pStyle w:val="TableParagraph"/>
              <w:spacing w:before="15" w:line="136" w:lineRule="exact"/>
              <w:ind w:left="67"/>
              <w:rPr>
                <w:sz w:val="12"/>
              </w:rPr>
            </w:pPr>
            <w:r>
              <w:rPr>
                <w:w w:val="115"/>
                <w:sz w:val="12"/>
              </w:rPr>
              <w:t>tracker</w:t>
            </w:r>
            <w:r>
              <w:rPr>
                <w:spacing w:val="31"/>
                <w:w w:val="115"/>
                <w:sz w:val="12"/>
              </w:rPr>
              <w:t xml:space="preserve"> </w:t>
            </w:r>
            <w:r>
              <w:rPr>
                <w:spacing w:val="-2"/>
                <w:w w:val="115"/>
                <w:sz w:val="12"/>
              </w:rPr>
              <w:t>device</w:t>
            </w:r>
          </w:p>
        </w:tc>
        <w:tc>
          <w:tcPr>
            <w:tcW w:w="1027"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088" w:type="dxa"/>
          </w:tcPr>
          <w:p w:rsidR="00B65F9D" w:rsidRDefault="00B65F9D" w:rsidP="00F906F0">
            <w:pPr>
              <w:pStyle w:val="TableParagraph"/>
              <w:rPr>
                <w:sz w:val="10"/>
              </w:rPr>
            </w:pPr>
          </w:p>
        </w:tc>
        <w:tc>
          <w:tcPr>
            <w:tcW w:w="1014" w:type="dxa"/>
          </w:tcPr>
          <w:p w:rsidR="00B65F9D" w:rsidRDefault="00B65F9D" w:rsidP="00F906F0">
            <w:pPr>
              <w:pStyle w:val="TableParagraph"/>
              <w:rPr>
                <w:sz w:val="10"/>
              </w:rPr>
            </w:pPr>
          </w:p>
        </w:tc>
        <w:tc>
          <w:tcPr>
            <w:tcW w:w="1206" w:type="dxa"/>
          </w:tcPr>
          <w:p w:rsidR="00B65F9D" w:rsidRDefault="00B65F9D" w:rsidP="00F906F0">
            <w:pPr>
              <w:pStyle w:val="TableParagraph"/>
              <w:spacing w:before="15" w:line="136" w:lineRule="exact"/>
              <w:ind w:left="197"/>
              <w:rPr>
                <w:sz w:val="12"/>
              </w:rPr>
            </w:pPr>
            <w:r>
              <w:rPr>
                <w:w w:val="115"/>
                <w:sz w:val="12"/>
              </w:rPr>
              <w:t>consumers</w:t>
            </w:r>
            <w:r>
              <w:rPr>
                <w:spacing w:val="23"/>
                <w:w w:val="115"/>
                <w:sz w:val="12"/>
              </w:rPr>
              <w:t xml:space="preserve"> </w:t>
            </w:r>
            <w:r>
              <w:rPr>
                <w:spacing w:val="-5"/>
                <w:w w:val="115"/>
                <w:sz w:val="12"/>
              </w:rPr>
              <w:t>on</w:t>
            </w:r>
          </w:p>
        </w:tc>
        <w:tc>
          <w:tcPr>
            <w:tcW w:w="1095"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spacing w:before="15" w:line="136" w:lineRule="exact"/>
              <w:ind w:left="84"/>
              <w:rPr>
                <w:sz w:val="12"/>
              </w:rPr>
            </w:pPr>
            <w:r>
              <w:rPr>
                <w:spacing w:val="-2"/>
                <w:w w:val="110"/>
                <w:sz w:val="12"/>
              </w:rPr>
              <w:t>Activity</w:t>
            </w:r>
          </w:p>
        </w:tc>
      </w:tr>
      <w:tr w:rsidR="00B65F9D" w:rsidTr="00F906F0">
        <w:trPr>
          <w:trHeight w:val="171"/>
        </w:trPr>
        <w:tc>
          <w:tcPr>
            <w:tcW w:w="487" w:type="dxa"/>
          </w:tcPr>
          <w:p w:rsidR="00B65F9D" w:rsidRDefault="00B65F9D" w:rsidP="00F906F0">
            <w:pPr>
              <w:pStyle w:val="TableParagraph"/>
              <w:rPr>
                <w:sz w:val="10"/>
              </w:rPr>
            </w:pPr>
          </w:p>
        </w:tc>
        <w:tc>
          <w:tcPr>
            <w:tcW w:w="956" w:type="dxa"/>
          </w:tcPr>
          <w:p w:rsidR="00B65F9D" w:rsidRDefault="00B65F9D" w:rsidP="00F906F0">
            <w:pPr>
              <w:pStyle w:val="TableParagraph"/>
              <w:spacing w:before="15" w:line="136" w:lineRule="exact"/>
              <w:ind w:left="114"/>
              <w:rPr>
                <w:sz w:val="12"/>
              </w:rPr>
            </w:pPr>
            <w:r>
              <w:rPr>
                <w:spacing w:val="-2"/>
                <w:w w:val="120"/>
                <w:sz w:val="12"/>
              </w:rPr>
              <w:t>(2018)</w:t>
            </w:r>
          </w:p>
        </w:tc>
        <w:tc>
          <w:tcPr>
            <w:tcW w:w="1518" w:type="dxa"/>
          </w:tcPr>
          <w:p w:rsidR="00B65F9D" w:rsidRDefault="00B65F9D" w:rsidP="00F906F0">
            <w:pPr>
              <w:pStyle w:val="TableParagraph"/>
              <w:spacing w:before="15" w:line="136" w:lineRule="exact"/>
              <w:ind w:left="67"/>
              <w:rPr>
                <w:sz w:val="12"/>
              </w:rPr>
            </w:pPr>
            <w:r>
              <w:rPr>
                <w:w w:val="115"/>
                <w:sz w:val="12"/>
              </w:rPr>
              <w:t>affordance</w:t>
            </w:r>
            <w:r>
              <w:rPr>
                <w:spacing w:val="23"/>
                <w:w w:val="115"/>
                <w:sz w:val="12"/>
              </w:rPr>
              <w:t xml:space="preserve"> </w:t>
            </w:r>
            <w:r>
              <w:rPr>
                <w:spacing w:val="-4"/>
                <w:w w:val="115"/>
                <w:sz w:val="12"/>
              </w:rPr>
              <w:t>from</w:t>
            </w:r>
          </w:p>
        </w:tc>
        <w:tc>
          <w:tcPr>
            <w:tcW w:w="1027"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088" w:type="dxa"/>
          </w:tcPr>
          <w:p w:rsidR="00B65F9D" w:rsidRDefault="00B65F9D" w:rsidP="00F906F0">
            <w:pPr>
              <w:pStyle w:val="TableParagraph"/>
              <w:rPr>
                <w:sz w:val="10"/>
              </w:rPr>
            </w:pPr>
          </w:p>
        </w:tc>
        <w:tc>
          <w:tcPr>
            <w:tcW w:w="1014" w:type="dxa"/>
          </w:tcPr>
          <w:p w:rsidR="00B65F9D" w:rsidRDefault="00B65F9D" w:rsidP="00F906F0">
            <w:pPr>
              <w:pStyle w:val="TableParagraph"/>
              <w:rPr>
                <w:sz w:val="10"/>
              </w:rPr>
            </w:pPr>
          </w:p>
        </w:tc>
        <w:tc>
          <w:tcPr>
            <w:tcW w:w="1206" w:type="dxa"/>
          </w:tcPr>
          <w:p w:rsidR="00B65F9D" w:rsidRDefault="00B65F9D" w:rsidP="00F906F0">
            <w:pPr>
              <w:pStyle w:val="TableParagraph"/>
              <w:spacing w:before="15" w:line="136" w:lineRule="exact"/>
              <w:ind w:left="197"/>
              <w:rPr>
                <w:sz w:val="12"/>
              </w:rPr>
            </w:pPr>
            <w:r>
              <w:rPr>
                <w:spacing w:val="-2"/>
                <w:w w:val="115"/>
                <w:sz w:val="12"/>
              </w:rPr>
              <w:t>Amazon</w:t>
            </w:r>
          </w:p>
        </w:tc>
        <w:tc>
          <w:tcPr>
            <w:tcW w:w="1095"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6" w:type="dxa"/>
          </w:tcPr>
          <w:p w:rsidR="00B65F9D" w:rsidRDefault="00B65F9D" w:rsidP="00F906F0">
            <w:pPr>
              <w:pStyle w:val="TableParagraph"/>
              <w:rPr>
                <w:sz w:val="10"/>
              </w:rPr>
            </w:pPr>
          </w:p>
        </w:tc>
        <w:tc>
          <w:tcPr>
            <w:tcW w:w="1518" w:type="dxa"/>
          </w:tcPr>
          <w:p w:rsidR="00B65F9D" w:rsidRDefault="00B65F9D" w:rsidP="00F906F0">
            <w:pPr>
              <w:pStyle w:val="TableParagraph"/>
              <w:spacing w:before="15" w:line="136" w:lineRule="exact"/>
              <w:ind w:left="67"/>
              <w:rPr>
                <w:sz w:val="12"/>
              </w:rPr>
            </w:pPr>
            <w:r>
              <w:rPr>
                <w:w w:val="115"/>
                <w:sz w:val="12"/>
              </w:rPr>
              <w:t>consumers’</w:t>
            </w:r>
            <w:r>
              <w:rPr>
                <w:spacing w:val="7"/>
                <w:w w:val="115"/>
                <w:sz w:val="12"/>
              </w:rPr>
              <w:t xml:space="preserve"> </w:t>
            </w:r>
            <w:r>
              <w:rPr>
                <w:spacing w:val="-2"/>
                <w:w w:val="115"/>
                <w:sz w:val="12"/>
              </w:rPr>
              <w:t>perspective</w:t>
            </w:r>
          </w:p>
        </w:tc>
        <w:tc>
          <w:tcPr>
            <w:tcW w:w="1027"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088" w:type="dxa"/>
          </w:tcPr>
          <w:p w:rsidR="00B65F9D" w:rsidRDefault="00B65F9D" w:rsidP="00F906F0">
            <w:pPr>
              <w:pStyle w:val="TableParagraph"/>
              <w:rPr>
                <w:sz w:val="10"/>
              </w:rPr>
            </w:pPr>
          </w:p>
        </w:tc>
        <w:tc>
          <w:tcPr>
            <w:tcW w:w="1014" w:type="dxa"/>
          </w:tcPr>
          <w:p w:rsidR="00B65F9D" w:rsidRDefault="00B65F9D" w:rsidP="00F906F0">
            <w:pPr>
              <w:pStyle w:val="TableParagraph"/>
              <w:rPr>
                <w:sz w:val="10"/>
              </w:rPr>
            </w:pPr>
          </w:p>
        </w:tc>
        <w:tc>
          <w:tcPr>
            <w:tcW w:w="120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6" w:type="dxa"/>
          </w:tcPr>
          <w:p w:rsidR="00B65F9D" w:rsidRDefault="00B65F9D" w:rsidP="00F906F0">
            <w:pPr>
              <w:pStyle w:val="TableParagraph"/>
              <w:rPr>
                <w:sz w:val="10"/>
              </w:rPr>
            </w:pPr>
          </w:p>
        </w:tc>
        <w:tc>
          <w:tcPr>
            <w:tcW w:w="1518" w:type="dxa"/>
          </w:tcPr>
          <w:p w:rsidR="00B65F9D" w:rsidRDefault="00B65F9D" w:rsidP="00F906F0">
            <w:pPr>
              <w:pStyle w:val="TableParagraph"/>
              <w:spacing w:before="15" w:line="136" w:lineRule="exact"/>
              <w:ind w:left="67"/>
              <w:rPr>
                <w:sz w:val="12"/>
              </w:rPr>
            </w:pPr>
            <w:r>
              <w:rPr>
                <w:w w:val="115"/>
                <w:sz w:val="12"/>
              </w:rPr>
              <w:t>by</w:t>
            </w:r>
            <w:r>
              <w:rPr>
                <w:spacing w:val="20"/>
                <w:w w:val="115"/>
                <w:sz w:val="12"/>
              </w:rPr>
              <w:t xml:space="preserve"> </w:t>
            </w:r>
            <w:r>
              <w:rPr>
                <w:w w:val="115"/>
                <w:sz w:val="12"/>
              </w:rPr>
              <w:t>analyzing</w:t>
            </w:r>
            <w:r>
              <w:rPr>
                <w:spacing w:val="21"/>
                <w:w w:val="115"/>
                <w:sz w:val="12"/>
              </w:rPr>
              <w:t xml:space="preserve"> </w:t>
            </w:r>
            <w:r>
              <w:rPr>
                <w:spacing w:val="-2"/>
                <w:w w:val="115"/>
                <w:sz w:val="12"/>
              </w:rPr>
              <w:t>online</w:t>
            </w:r>
          </w:p>
        </w:tc>
        <w:tc>
          <w:tcPr>
            <w:tcW w:w="1027"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088" w:type="dxa"/>
          </w:tcPr>
          <w:p w:rsidR="00B65F9D" w:rsidRDefault="00B65F9D" w:rsidP="00F906F0">
            <w:pPr>
              <w:pStyle w:val="TableParagraph"/>
              <w:rPr>
                <w:sz w:val="10"/>
              </w:rPr>
            </w:pPr>
          </w:p>
        </w:tc>
        <w:tc>
          <w:tcPr>
            <w:tcW w:w="1014" w:type="dxa"/>
          </w:tcPr>
          <w:p w:rsidR="00B65F9D" w:rsidRDefault="00B65F9D" w:rsidP="00F906F0">
            <w:pPr>
              <w:pStyle w:val="TableParagraph"/>
              <w:rPr>
                <w:sz w:val="10"/>
              </w:rPr>
            </w:pPr>
          </w:p>
        </w:tc>
        <w:tc>
          <w:tcPr>
            <w:tcW w:w="120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6" w:type="dxa"/>
          </w:tcPr>
          <w:p w:rsidR="00B65F9D" w:rsidRDefault="00B65F9D" w:rsidP="00F906F0">
            <w:pPr>
              <w:pStyle w:val="TableParagraph"/>
              <w:rPr>
                <w:sz w:val="10"/>
              </w:rPr>
            </w:pPr>
          </w:p>
        </w:tc>
        <w:tc>
          <w:tcPr>
            <w:tcW w:w="1518" w:type="dxa"/>
          </w:tcPr>
          <w:p w:rsidR="00B65F9D" w:rsidRDefault="00B65F9D" w:rsidP="00F906F0">
            <w:pPr>
              <w:pStyle w:val="TableParagraph"/>
              <w:spacing w:before="15" w:line="136" w:lineRule="exact"/>
              <w:ind w:left="67"/>
              <w:rPr>
                <w:sz w:val="12"/>
              </w:rPr>
            </w:pPr>
            <w:r>
              <w:rPr>
                <w:w w:val="115"/>
                <w:sz w:val="12"/>
              </w:rPr>
              <w:t>users’</w:t>
            </w:r>
            <w:r>
              <w:rPr>
                <w:spacing w:val="4"/>
                <w:w w:val="115"/>
                <w:sz w:val="12"/>
              </w:rPr>
              <w:t xml:space="preserve"> </w:t>
            </w:r>
            <w:r>
              <w:rPr>
                <w:spacing w:val="-2"/>
                <w:w w:val="115"/>
                <w:sz w:val="12"/>
              </w:rPr>
              <w:t>comments</w:t>
            </w:r>
          </w:p>
        </w:tc>
        <w:tc>
          <w:tcPr>
            <w:tcW w:w="1027"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088" w:type="dxa"/>
          </w:tcPr>
          <w:p w:rsidR="00B65F9D" w:rsidRDefault="00B65F9D" w:rsidP="00F906F0">
            <w:pPr>
              <w:pStyle w:val="TableParagraph"/>
              <w:rPr>
                <w:sz w:val="10"/>
              </w:rPr>
            </w:pPr>
          </w:p>
        </w:tc>
        <w:tc>
          <w:tcPr>
            <w:tcW w:w="1014" w:type="dxa"/>
          </w:tcPr>
          <w:p w:rsidR="00B65F9D" w:rsidRDefault="00B65F9D" w:rsidP="00F906F0">
            <w:pPr>
              <w:pStyle w:val="TableParagraph"/>
              <w:rPr>
                <w:sz w:val="10"/>
              </w:rPr>
            </w:pPr>
          </w:p>
        </w:tc>
        <w:tc>
          <w:tcPr>
            <w:tcW w:w="120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6" w:type="dxa"/>
          </w:tcPr>
          <w:p w:rsidR="00B65F9D" w:rsidRDefault="00B65F9D" w:rsidP="00F906F0">
            <w:pPr>
              <w:pStyle w:val="TableParagraph"/>
              <w:rPr>
                <w:sz w:val="10"/>
              </w:rPr>
            </w:pPr>
          </w:p>
        </w:tc>
        <w:tc>
          <w:tcPr>
            <w:tcW w:w="1518" w:type="dxa"/>
          </w:tcPr>
          <w:p w:rsidR="00B65F9D" w:rsidRDefault="00B65F9D" w:rsidP="00F906F0">
            <w:pPr>
              <w:pStyle w:val="TableParagraph"/>
              <w:spacing w:before="15" w:line="136" w:lineRule="exact"/>
              <w:ind w:left="67"/>
              <w:rPr>
                <w:sz w:val="12"/>
              </w:rPr>
            </w:pPr>
            <w:r>
              <w:rPr>
                <w:w w:val="120"/>
                <w:sz w:val="12"/>
              </w:rPr>
              <w:t>qualitatively</w:t>
            </w:r>
            <w:r>
              <w:rPr>
                <w:spacing w:val="5"/>
                <w:w w:val="120"/>
                <w:sz w:val="12"/>
              </w:rPr>
              <w:t xml:space="preserve"> </w:t>
            </w:r>
            <w:r>
              <w:rPr>
                <w:spacing w:val="-5"/>
                <w:w w:val="120"/>
                <w:sz w:val="12"/>
              </w:rPr>
              <w:t>and</w:t>
            </w:r>
          </w:p>
        </w:tc>
        <w:tc>
          <w:tcPr>
            <w:tcW w:w="1027"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088" w:type="dxa"/>
          </w:tcPr>
          <w:p w:rsidR="00B65F9D" w:rsidRDefault="00B65F9D" w:rsidP="00F906F0">
            <w:pPr>
              <w:pStyle w:val="TableParagraph"/>
              <w:rPr>
                <w:sz w:val="10"/>
              </w:rPr>
            </w:pPr>
          </w:p>
        </w:tc>
        <w:tc>
          <w:tcPr>
            <w:tcW w:w="1014" w:type="dxa"/>
          </w:tcPr>
          <w:p w:rsidR="00B65F9D" w:rsidRDefault="00B65F9D" w:rsidP="00F906F0">
            <w:pPr>
              <w:pStyle w:val="TableParagraph"/>
              <w:rPr>
                <w:sz w:val="10"/>
              </w:rPr>
            </w:pPr>
          </w:p>
        </w:tc>
        <w:tc>
          <w:tcPr>
            <w:tcW w:w="120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6" w:type="dxa"/>
          </w:tcPr>
          <w:p w:rsidR="00B65F9D" w:rsidRDefault="00B65F9D" w:rsidP="00F906F0">
            <w:pPr>
              <w:pStyle w:val="TableParagraph"/>
              <w:rPr>
                <w:sz w:val="10"/>
              </w:rPr>
            </w:pPr>
          </w:p>
        </w:tc>
        <w:tc>
          <w:tcPr>
            <w:tcW w:w="1518" w:type="dxa"/>
          </w:tcPr>
          <w:p w:rsidR="00B65F9D" w:rsidRDefault="00B65F9D" w:rsidP="00F906F0">
            <w:pPr>
              <w:pStyle w:val="TableParagraph"/>
              <w:spacing w:before="15" w:line="136" w:lineRule="exact"/>
              <w:ind w:left="67"/>
              <w:rPr>
                <w:sz w:val="12"/>
              </w:rPr>
            </w:pPr>
            <w:r>
              <w:rPr>
                <w:w w:val="120"/>
                <w:sz w:val="12"/>
              </w:rPr>
              <w:t>proposing</w:t>
            </w:r>
            <w:r>
              <w:rPr>
                <w:spacing w:val="7"/>
                <w:w w:val="120"/>
                <w:sz w:val="12"/>
              </w:rPr>
              <w:t xml:space="preserve"> </w:t>
            </w:r>
            <w:r>
              <w:rPr>
                <w:w w:val="120"/>
                <w:sz w:val="12"/>
              </w:rPr>
              <w:t>a</w:t>
            </w:r>
            <w:r>
              <w:rPr>
                <w:spacing w:val="8"/>
                <w:w w:val="120"/>
                <w:sz w:val="12"/>
              </w:rPr>
              <w:t xml:space="preserve"> </w:t>
            </w:r>
            <w:r>
              <w:rPr>
                <w:spacing w:val="-2"/>
                <w:w w:val="120"/>
                <w:sz w:val="12"/>
              </w:rPr>
              <w:t>theoretical</w:t>
            </w:r>
          </w:p>
        </w:tc>
        <w:tc>
          <w:tcPr>
            <w:tcW w:w="1027"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088" w:type="dxa"/>
          </w:tcPr>
          <w:p w:rsidR="00B65F9D" w:rsidRDefault="00B65F9D" w:rsidP="00F906F0">
            <w:pPr>
              <w:pStyle w:val="TableParagraph"/>
              <w:rPr>
                <w:sz w:val="10"/>
              </w:rPr>
            </w:pPr>
          </w:p>
        </w:tc>
        <w:tc>
          <w:tcPr>
            <w:tcW w:w="1014" w:type="dxa"/>
          </w:tcPr>
          <w:p w:rsidR="00B65F9D" w:rsidRDefault="00B65F9D" w:rsidP="00F906F0">
            <w:pPr>
              <w:pStyle w:val="TableParagraph"/>
              <w:rPr>
                <w:sz w:val="10"/>
              </w:rPr>
            </w:pPr>
          </w:p>
        </w:tc>
        <w:tc>
          <w:tcPr>
            <w:tcW w:w="120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56" w:type="dxa"/>
            <w:tcBorders>
              <w:bottom w:val="single" w:sz="4" w:space="0" w:color="000000"/>
            </w:tcBorders>
          </w:tcPr>
          <w:p w:rsidR="00B65F9D" w:rsidRDefault="00B65F9D" w:rsidP="00F906F0">
            <w:pPr>
              <w:pStyle w:val="TableParagraph"/>
              <w:rPr>
                <w:sz w:val="12"/>
              </w:rPr>
            </w:pPr>
          </w:p>
        </w:tc>
        <w:tc>
          <w:tcPr>
            <w:tcW w:w="1518" w:type="dxa"/>
            <w:tcBorders>
              <w:bottom w:val="single" w:sz="4" w:space="0" w:color="000000"/>
            </w:tcBorders>
          </w:tcPr>
          <w:p w:rsidR="00B65F9D" w:rsidRDefault="00B65F9D" w:rsidP="00F906F0">
            <w:pPr>
              <w:pStyle w:val="TableParagraph"/>
              <w:spacing w:before="15"/>
              <w:ind w:left="67"/>
              <w:rPr>
                <w:sz w:val="12"/>
              </w:rPr>
            </w:pPr>
            <w:r>
              <w:rPr>
                <w:w w:val="115"/>
                <w:sz w:val="12"/>
              </w:rPr>
              <w:t>affordance</w:t>
            </w:r>
            <w:r>
              <w:rPr>
                <w:spacing w:val="23"/>
                <w:w w:val="115"/>
                <w:sz w:val="12"/>
              </w:rPr>
              <w:t xml:space="preserve"> </w:t>
            </w:r>
            <w:r>
              <w:rPr>
                <w:spacing w:val="-2"/>
                <w:w w:val="115"/>
                <w:sz w:val="12"/>
              </w:rPr>
              <w:t>framework.</w:t>
            </w:r>
          </w:p>
        </w:tc>
        <w:tc>
          <w:tcPr>
            <w:tcW w:w="1027" w:type="dxa"/>
            <w:tcBorders>
              <w:bottom w:val="single" w:sz="4" w:space="0" w:color="000000"/>
            </w:tcBorders>
          </w:tcPr>
          <w:p w:rsidR="00B65F9D" w:rsidRDefault="00B65F9D" w:rsidP="00F906F0">
            <w:pPr>
              <w:pStyle w:val="TableParagraph"/>
              <w:rPr>
                <w:sz w:val="12"/>
              </w:rPr>
            </w:pPr>
          </w:p>
        </w:tc>
        <w:tc>
          <w:tcPr>
            <w:tcW w:w="951" w:type="dxa"/>
            <w:tcBorders>
              <w:bottom w:val="single" w:sz="4" w:space="0" w:color="000000"/>
            </w:tcBorders>
          </w:tcPr>
          <w:p w:rsidR="00B65F9D" w:rsidRDefault="00B65F9D" w:rsidP="00F906F0">
            <w:pPr>
              <w:pStyle w:val="TableParagraph"/>
              <w:rPr>
                <w:sz w:val="12"/>
              </w:rPr>
            </w:pPr>
          </w:p>
        </w:tc>
        <w:tc>
          <w:tcPr>
            <w:tcW w:w="1123" w:type="dxa"/>
            <w:tcBorders>
              <w:bottom w:val="single" w:sz="4" w:space="0" w:color="000000"/>
            </w:tcBorders>
          </w:tcPr>
          <w:p w:rsidR="00B65F9D" w:rsidRDefault="00B65F9D" w:rsidP="00F906F0">
            <w:pPr>
              <w:pStyle w:val="TableParagraph"/>
              <w:rPr>
                <w:sz w:val="12"/>
              </w:rPr>
            </w:pPr>
          </w:p>
        </w:tc>
        <w:tc>
          <w:tcPr>
            <w:tcW w:w="1088" w:type="dxa"/>
            <w:tcBorders>
              <w:bottom w:val="single" w:sz="4" w:space="0" w:color="000000"/>
            </w:tcBorders>
          </w:tcPr>
          <w:p w:rsidR="00B65F9D" w:rsidRDefault="00B65F9D" w:rsidP="00F906F0">
            <w:pPr>
              <w:pStyle w:val="TableParagraph"/>
              <w:rPr>
                <w:sz w:val="12"/>
              </w:rPr>
            </w:pPr>
          </w:p>
        </w:tc>
        <w:tc>
          <w:tcPr>
            <w:tcW w:w="1014" w:type="dxa"/>
            <w:tcBorders>
              <w:bottom w:val="single" w:sz="4" w:space="0" w:color="000000"/>
            </w:tcBorders>
          </w:tcPr>
          <w:p w:rsidR="00B65F9D" w:rsidRDefault="00B65F9D" w:rsidP="00F906F0">
            <w:pPr>
              <w:pStyle w:val="TableParagraph"/>
              <w:rPr>
                <w:sz w:val="12"/>
              </w:rPr>
            </w:pPr>
          </w:p>
        </w:tc>
        <w:tc>
          <w:tcPr>
            <w:tcW w:w="1206" w:type="dxa"/>
            <w:tcBorders>
              <w:bottom w:val="single" w:sz="4" w:space="0" w:color="000000"/>
            </w:tcBorders>
          </w:tcPr>
          <w:p w:rsidR="00B65F9D" w:rsidRDefault="00B65F9D" w:rsidP="00F906F0">
            <w:pPr>
              <w:pStyle w:val="TableParagraph"/>
              <w:rPr>
                <w:sz w:val="12"/>
              </w:rPr>
            </w:pPr>
          </w:p>
        </w:tc>
        <w:tc>
          <w:tcPr>
            <w:tcW w:w="1095" w:type="dxa"/>
            <w:tcBorders>
              <w:bottom w:val="single" w:sz="4" w:space="0" w:color="000000"/>
            </w:tcBorders>
          </w:tcPr>
          <w:p w:rsidR="00B65F9D" w:rsidRDefault="00B65F9D" w:rsidP="00F906F0">
            <w:pPr>
              <w:pStyle w:val="TableParagraph"/>
              <w:rPr>
                <w:sz w:val="12"/>
              </w:rPr>
            </w:pPr>
          </w:p>
        </w:tc>
        <w:tc>
          <w:tcPr>
            <w:tcW w:w="1142" w:type="dxa"/>
            <w:tcBorders>
              <w:bottom w:val="single" w:sz="4" w:space="0" w:color="000000"/>
            </w:tcBorders>
          </w:tcPr>
          <w:p w:rsidR="00B65F9D" w:rsidRDefault="00B65F9D" w:rsidP="00F906F0">
            <w:pPr>
              <w:pStyle w:val="TableParagraph"/>
              <w:rPr>
                <w:sz w:val="12"/>
              </w:rPr>
            </w:pPr>
          </w:p>
        </w:tc>
        <w:tc>
          <w:tcPr>
            <w:tcW w:w="1104" w:type="dxa"/>
            <w:tcBorders>
              <w:bottom w:val="single" w:sz="4" w:space="0" w:color="000000"/>
            </w:tcBorders>
          </w:tcPr>
          <w:p w:rsidR="00B65F9D" w:rsidRDefault="00B65F9D" w:rsidP="00F906F0">
            <w:pPr>
              <w:pStyle w:val="TableParagraph"/>
              <w:rPr>
                <w:sz w:val="12"/>
              </w:rPr>
            </w:pPr>
          </w:p>
        </w:tc>
        <w:tc>
          <w:tcPr>
            <w:tcW w:w="962"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S154</w:t>
            </w:r>
          </w:p>
        </w:tc>
        <w:tc>
          <w:tcPr>
            <w:tcW w:w="956" w:type="dxa"/>
            <w:tcBorders>
              <w:top w:val="single" w:sz="4" w:space="0" w:color="000000"/>
            </w:tcBorders>
          </w:tcPr>
          <w:p w:rsidR="00B65F9D" w:rsidRDefault="00B65F9D" w:rsidP="00F906F0">
            <w:pPr>
              <w:pStyle w:val="TableParagraph"/>
              <w:spacing w:before="37" w:line="136" w:lineRule="exact"/>
              <w:ind w:left="114"/>
              <w:rPr>
                <w:sz w:val="12"/>
              </w:rPr>
            </w:pPr>
            <w:r>
              <w:rPr>
                <w:spacing w:val="-2"/>
                <w:w w:val="115"/>
                <w:sz w:val="12"/>
              </w:rPr>
              <w:t>Jessica</w:t>
            </w:r>
          </w:p>
        </w:tc>
        <w:tc>
          <w:tcPr>
            <w:tcW w:w="1518" w:type="dxa"/>
            <w:tcBorders>
              <w:top w:val="single" w:sz="4" w:space="0" w:color="000000"/>
            </w:tcBorders>
          </w:tcPr>
          <w:p w:rsidR="00B65F9D" w:rsidRDefault="00B65F9D" w:rsidP="00F906F0">
            <w:pPr>
              <w:pStyle w:val="TableParagraph"/>
              <w:spacing w:before="37" w:line="136" w:lineRule="exact"/>
              <w:ind w:left="67"/>
              <w:rPr>
                <w:sz w:val="12"/>
              </w:rPr>
            </w:pPr>
            <w:r>
              <w:rPr>
                <w:w w:val="120"/>
                <w:sz w:val="12"/>
              </w:rPr>
              <w:t>This</w:t>
            </w:r>
            <w:r>
              <w:rPr>
                <w:spacing w:val="8"/>
                <w:w w:val="120"/>
                <w:sz w:val="12"/>
              </w:rPr>
              <w:t xml:space="preserve"> </w:t>
            </w:r>
            <w:r>
              <w:rPr>
                <w:w w:val="120"/>
                <w:sz w:val="12"/>
              </w:rPr>
              <w:t>paper</w:t>
            </w:r>
            <w:r>
              <w:rPr>
                <w:spacing w:val="8"/>
                <w:w w:val="120"/>
                <w:sz w:val="12"/>
              </w:rPr>
              <w:t xml:space="preserve"> </w:t>
            </w:r>
            <w:r>
              <w:rPr>
                <w:spacing w:val="-2"/>
                <w:w w:val="120"/>
                <w:sz w:val="12"/>
              </w:rPr>
              <w:t>evaluated</w:t>
            </w:r>
          </w:p>
        </w:tc>
        <w:tc>
          <w:tcPr>
            <w:tcW w:w="1027" w:type="dxa"/>
            <w:tcBorders>
              <w:top w:val="single" w:sz="4" w:space="0" w:color="000000"/>
            </w:tcBorders>
          </w:tcPr>
          <w:p w:rsidR="00B65F9D" w:rsidRDefault="00B65F9D" w:rsidP="00F906F0">
            <w:pPr>
              <w:pStyle w:val="TableParagraph"/>
              <w:spacing w:before="37" w:line="136" w:lineRule="exact"/>
              <w:ind w:left="56"/>
              <w:rPr>
                <w:sz w:val="12"/>
              </w:rPr>
            </w:pPr>
            <w:r>
              <w:rPr>
                <w:w w:val="115"/>
                <w:sz w:val="12"/>
              </w:rPr>
              <w:t>Mixed</w:t>
            </w:r>
            <w:r>
              <w:rPr>
                <w:spacing w:val="5"/>
                <w:w w:val="115"/>
                <w:sz w:val="12"/>
              </w:rPr>
              <w:t xml:space="preserve"> </w:t>
            </w:r>
            <w:r>
              <w:rPr>
                <w:spacing w:val="-2"/>
                <w:w w:val="115"/>
                <w:sz w:val="12"/>
              </w:rPr>
              <w:t>Method</w:t>
            </w:r>
          </w:p>
        </w:tc>
        <w:tc>
          <w:tcPr>
            <w:tcW w:w="951" w:type="dxa"/>
            <w:tcBorders>
              <w:top w:val="single" w:sz="4" w:space="0" w:color="000000"/>
            </w:tcBorders>
          </w:tcPr>
          <w:p w:rsidR="00B65F9D" w:rsidRDefault="00B65F9D" w:rsidP="00F906F0">
            <w:pPr>
              <w:pStyle w:val="TableParagraph"/>
              <w:spacing w:before="37" w:line="136" w:lineRule="exact"/>
              <w:ind w:left="138"/>
              <w:rPr>
                <w:sz w:val="12"/>
              </w:rPr>
            </w:pPr>
            <w:r>
              <w:rPr>
                <w:spacing w:val="-10"/>
                <w:w w:val="105"/>
                <w:sz w:val="12"/>
              </w:rPr>
              <w:t>–</w:t>
            </w:r>
          </w:p>
        </w:tc>
        <w:tc>
          <w:tcPr>
            <w:tcW w:w="1123" w:type="dxa"/>
            <w:tcBorders>
              <w:top w:val="single" w:sz="4" w:space="0" w:color="000000"/>
            </w:tcBorders>
          </w:tcPr>
          <w:p w:rsidR="00B65F9D" w:rsidRDefault="00B65F9D" w:rsidP="00F906F0">
            <w:pPr>
              <w:pStyle w:val="TableParagraph"/>
              <w:spacing w:before="37" w:line="136" w:lineRule="exact"/>
              <w:ind w:left="96"/>
              <w:rPr>
                <w:sz w:val="12"/>
              </w:rPr>
            </w:pPr>
            <w:r>
              <w:rPr>
                <w:spacing w:val="-2"/>
                <w:w w:val="120"/>
                <w:sz w:val="12"/>
              </w:rPr>
              <w:t>Quantitative</w:t>
            </w:r>
          </w:p>
        </w:tc>
        <w:tc>
          <w:tcPr>
            <w:tcW w:w="1088" w:type="dxa"/>
            <w:tcBorders>
              <w:top w:val="single" w:sz="4" w:space="0" w:color="000000"/>
            </w:tcBorders>
          </w:tcPr>
          <w:p w:rsidR="00B65F9D" w:rsidRDefault="00B65F9D" w:rsidP="00F906F0">
            <w:pPr>
              <w:pStyle w:val="TableParagraph"/>
              <w:spacing w:before="37" w:line="136" w:lineRule="exact"/>
              <w:ind w:left="82"/>
              <w:rPr>
                <w:sz w:val="12"/>
              </w:rPr>
            </w:pPr>
            <w:r>
              <w:rPr>
                <w:spacing w:val="-2"/>
                <w:w w:val="115"/>
                <w:sz w:val="12"/>
              </w:rPr>
              <w:t>Wearable</w:t>
            </w:r>
          </w:p>
        </w:tc>
        <w:tc>
          <w:tcPr>
            <w:tcW w:w="1014" w:type="dxa"/>
            <w:tcBorders>
              <w:top w:val="single" w:sz="4" w:space="0" w:color="000000"/>
            </w:tcBorders>
          </w:tcPr>
          <w:p w:rsidR="00B65F9D" w:rsidRDefault="00B65F9D" w:rsidP="00F906F0">
            <w:pPr>
              <w:pStyle w:val="TableParagraph"/>
              <w:spacing w:before="37" w:line="136" w:lineRule="exact"/>
              <w:ind w:left="102"/>
              <w:rPr>
                <w:sz w:val="12"/>
              </w:rPr>
            </w:pPr>
            <w:r>
              <w:rPr>
                <w:spacing w:val="-2"/>
                <w:w w:val="115"/>
                <w:sz w:val="12"/>
              </w:rPr>
              <w:t>Experiment</w:t>
            </w:r>
          </w:p>
        </w:tc>
        <w:tc>
          <w:tcPr>
            <w:tcW w:w="1206" w:type="dxa"/>
            <w:tcBorders>
              <w:top w:val="single" w:sz="4" w:space="0" w:color="000000"/>
            </w:tcBorders>
          </w:tcPr>
          <w:p w:rsidR="00B65F9D" w:rsidRDefault="00B65F9D" w:rsidP="00F906F0">
            <w:pPr>
              <w:pStyle w:val="TableParagraph"/>
              <w:spacing w:before="37" w:line="136" w:lineRule="exact"/>
              <w:ind w:left="196"/>
              <w:rPr>
                <w:sz w:val="12"/>
              </w:rPr>
            </w:pPr>
            <w:r>
              <w:rPr>
                <w:w w:val="115"/>
                <w:sz w:val="12"/>
              </w:rPr>
              <w:t>Data</w:t>
            </w:r>
            <w:r>
              <w:rPr>
                <w:spacing w:val="18"/>
                <w:w w:val="115"/>
                <w:sz w:val="12"/>
              </w:rPr>
              <w:t xml:space="preserve"> </w:t>
            </w:r>
            <w:r>
              <w:rPr>
                <w:spacing w:val="-2"/>
                <w:w w:val="115"/>
                <w:sz w:val="12"/>
              </w:rPr>
              <w:t>extracted</w:t>
            </w:r>
          </w:p>
        </w:tc>
        <w:tc>
          <w:tcPr>
            <w:tcW w:w="1095" w:type="dxa"/>
            <w:tcBorders>
              <w:top w:val="single" w:sz="4" w:space="0" w:color="000000"/>
            </w:tcBorders>
          </w:tcPr>
          <w:p w:rsidR="00B65F9D" w:rsidRDefault="00B65F9D" w:rsidP="00F906F0">
            <w:pPr>
              <w:pStyle w:val="TableParagraph"/>
              <w:spacing w:before="37" w:line="136" w:lineRule="exact"/>
              <w:ind w:left="99"/>
              <w:rPr>
                <w:sz w:val="12"/>
              </w:rPr>
            </w:pPr>
            <w:r>
              <w:rPr>
                <w:spacing w:val="-10"/>
                <w:w w:val="105"/>
                <w:sz w:val="12"/>
              </w:rPr>
              <w:t>–</w:t>
            </w:r>
          </w:p>
        </w:tc>
        <w:tc>
          <w:tcPr>
            <w:tcW w:w="1142" w:type="dxa"/>
            <w:tcBorders>
              <w:top w:val="single" w:sz="4" w:space="0" w:color="000000"/>
            </w:tcBorders>
          </w:tcPr>
          <w:p w:rsidR="00B65F9D" w:rsidRDefault="00B65F9D" w:rsidP="00F906F0">
            <w:pPr>
              <w:pStyle w:val="TableParagraph"/>
              <w:spacing w:before="37" w:line="136" w:lineRule="exact"/>
              <w:ind w:left="113"/>
              <w:rPr>
                <w:sz w:val="12"/>
              </w:rPr>
            </w:pPr>
            <w:r>
              <w:rPr>
                <w:w w:val="120"/>
                <w:sz w:val="12"/>
              </w:rPr>
              <w:t>t-test</w:t>
            </w:r>
            <w:r>
              <w:rPr>
                <w:spacing w:val="11"/>
                <w:w w:val="120"/>
                <w:sz w:val="12"/>
              </w:rPr>
              <w:t xml:space="preserve"> </w:t>
            </w:r>
            <w:r>
              <w:rPr>
                <w:spacing w:val="-5"/>
                <w:w w:val="120"/>
                <w:sz w:val="12"/>
              </w:rPr>
              <w:t>and</w:t>
            </w:r>
          </w:p>
        </w:tc>
        <w:tc>
          <w:tcPr>
            <w:tcW w:w="1104" w:type="dxa"/>
            <w:tcBorders>
              <w:top w:val="single" w:sz="4" w:space="0" w:color="000000"/>
            </w:tcBorders>
          </w:tcPr>
          <w:p w:rsidR="00B65F9D" w:rsidRDefault="00B65F9D" w:rsidP="00F906F0">
            <w:pPr>
              <w:pStyle w:val="TableParagraph"/>
              <w:spacing w:before="37" w:line="136" w:lineRule="exact"/>
              <w:ind w:left="79"/>
              <w:rPr>
                <w:sz w:val="12"/>
              </w:rPr>
            </w:pPr>
            <w:r>
              <w:rPr>
                <w:spacing w:val="-2"/>
                <w:w w:val="120"/>
                <w:sz w:val="12"/>
              </w:rPr>
              <w:t>Feasibility/</w:t>
            </w:r>
          </w:p>
        </w:tc>
        <w:tc>
          <w:tcPr>
            <w:tcW w:w="962" w:type="dxa"/>
            <w:tcBorders>
              <w:top w:val="single" w:sz="4" w:space="0" w:color="000000"/>
            </w:tcBorders>
          </w:tcPr>
          <w:p w:rsidR="00B65F9D" w:rsidRDefault="00B65F9D" w:rsidP="00F906F0">
            <w:pPr>
              <w:pStyle w:val="TableParagraph"/>
              <w:spacing w:before="37" w:line="136" w:lineRule="exact"/>
              <w:ind w:left="84"/>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56" w:type="dxa"/>
          </w:tcPr>
          <w:p w:rsidR="00B65F9D" w:rsidRDefault="00B65F9D" w:rsidP="00F906F0">
            <w:pPr>
              <w:pStyle w:val="TableParagraph"/>
              <w:spacing w:before="15" w:line="136" w:lineRule="exact"/>
              <w:ind w:left="114"/>
              <w:rPr>
                <w:sz w:val="12"/>
              </w:rPr>
            </w:pPr>
            <w:proofErr w:type="spellStart"/>
            <w:r>
              <w:rPr>
                <w:w w:val="120"/>
                <w:sz w:val="12"/>
              </w:rPr>
              <w:t>Castner</w:t>
            </w:r>
            <w:proofErr w:type="spellEnd"/>
            <w:r>
              <w:rPr>
                <w:spacing w:val="-2"/>
                <w:w w:val="120"/>
                <w:sz w:val="12"/>
              </w:rPr>
              <w:t xml:space="preserve"> </w:t>
            </w:r>
            <w:r>
              <w:rPr>
                <w:spacing w:val="-5"/>
                <w:w w:val="120"/>
                <w:sz w:val="12"/>
              </w:rPr>
              <w:t>and</w:t>
            </w:r>
          </w:p>
        </w:tc>
        <w:tc>
          <w:tcPr>
            <w:tcW w:w="1518" w:type="dxa"/>
          </w:tcPr>
          <w:p w:rsidR="00B65F9D" w:rsidRDefault="00B65F9D" w:rsidP="00F906F0">
            <w:pPr>
              <w:pStyle w:val="TableParagraph"/>
              <w:spacing w:before="15" w:line="136" w:lineRule="exact"/>
              <w:ind w:left="67"/>
              <w:rPr>
                <w:sz w:val="12"/>
              </w:rPr>
            </w:pPr>
            <w:r>
              <w:rPr>
                <w:w w:val="115"/>
                <w:sz w:val="12"/>
              </w:rPr>
              <w:t>the</w:t>
            </w:r>
            <w:r>
              <w:rPr>
                <w:spacing w:val="20"/>
                <w:w w:val="115"/>
                <w:sz w:val="12"/>
              </w:rPr>
              <w:t xml:space="preserve"> </w:t>
            </w:r>
            <w:r>
              <w:rPr>
                <w:w w:val="115"/>
                <w:sz w:val="12"/>
              </w:rPr>
              <w:t>feasibility</w:t>
            </w:r>
            <w:r>
              <w:rPr>
                <w:spacing w:val="21"/>
                <w:w w:val="115"/>
                <w:sz w:val="12"/>
              </w:rPr>
              <w:t xml:space="preserve"> </w:t>
            </w:r>
            <w:r>
              <w:rPr>
                <w:w w:val="115"/>
                <w:sz w:val="12"/>
              </w:rPr>
              <w:t>of</w:t>
            </w:r>
            <w:r>
              <w:rPr>
                <w:spacing w:val="20"/>
                <w:w w:val="115"/>
                <w:sz w:val="12"/>
              </w:rPr>
              <w:t xml:space="preserve"> </w:t>
            </w:r>
            <w:r>
              <w:rPr>
                <w:spacing w:val="-10"/>
                <w:w w:val="115"/>
                <w:sz w:val="12"/>
              </w:rPr>
              <w:t>a</w:t>
            </w:r>
          </w:p>
        </w:tc>
        <w:tc>
          <w:tcPr>
            <w:tcW w:w="1027"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123" w:type="dxa"/>
          </w:tcPr>
          <w:p w:rsidR="00B65F9D" w:rsidRDefault="00B65F9D" w:rsidP="00F906F0">
            <w:pPr>
              <w:pStyle w:val="TableParagraph"/>
              <w:spacing w:before="15" w:line="136" w:lineRule="exact"/>
              <w:ind w:left="96"/>
              <w:rPr>
                <w:sz w:val="12"/>
              </w:rPr>
            </w:pPr>
            <w:r>
              <w:rPr>
                <w:w w:val="120"/>
                <w:sz w:val="12"/>
              </w:rPr>
              <w:t>(3237</w:t>
            </w:r>
            <w:r>
              <w:rPr>
                <w:spacing w:val="14"/>
                <w:w w:val="120"/>
                <w:sz w:val="12"/>
              </w:rPr>
              <w:t xml:space="preserve"> </w:t>
            </w:r>
            <w:r>
              <w:rPr>
                <w:spacing w:val="-2"/>
                <w:w w:val="120"/>
                <w:sz w:val="12"/>
              </w:rPr>
              <w:t>patient</w:t>
            </w:r>
          </w:p>
        </w:tc>
        <w:tc>
          <w:tcPr>
            <w:tcW w:w="1088" w:type="dxa"/>
          </w:tcPr>
          <w:p w:rsidR="00B65F9D" w:rsidRDefault="00B65F9D" w:rsidP="00F906F0">
            <w:pPr>
              <w:pStyle w:val="TableParagraph"/>
              <w:spacing w:before="15" w:line="136" w:lineRule="exact"/>
              <w:ind w:left="82"/>
              <w:rPr>
                <w:sz w:val="12"/>
              </w:rPr>
            </w:pPr>
            <w:r>
              <w:rPr>
                <w:spacing w:val="-2"/>
                <w:w w:val="110"/>
                <w:sz w:val="12"/>
              </w:rPr>
              <w:t>Devices</w:t>
            </w:r>
          </w:p>
        </w:tc>
        <w:tc>
          <w:tcPr>
            <w:tcW w:w="1014" w:type="dxa"/>
          </w:tcPr>
          <w:p w:rsidR="00B65F9D" w:rsidRDefault="00B65F9D" w:rsidP="00F906F0">
            <w:pPr>
              <w:pStyle w:val="TableParagraph"/>
              <w:rPr>
                <w:sz w:val="10"/>
              </w:rPr>
            </w:pPr>
          </w:p>
        </w:tc>
        <w:tc>
          <w:tcPr>
            <w:tcW w:w="1206" w:type="dxa"/>
          </w:tcPr>
          <w:p w:rsidR="00B65F9D" w:rsidRDefault="00B65F9D" w:rsidP="00F906F0">
            <w:pPr>
              <w:pStyle w:val="TableParagraph"/>
              <w:spacing w:before="15" w:line="136" w:lineRule="exact"/>
              <w:ind w:left="197"/>
              <w:rPr>
                <w:sz w:val="12"/>
              </w:rPr>
            </w:pPr>
            <w:r>
              <w:rPr>
                <w:w w:val="120"/>
                <w:sz w:val="12"/>
              </w:rPr>
              <w:t>from</w:t>
            </w:r>
            <w:r>
              <w:rPr>
                <w:spacing w:val="5"/>
                <w:w w:val="120"/>
                <w:sz w:val="12"/>
              </w:rPr>
              <w:t xml:space="preserve"> </w:t>
            </w:r>
            <w:r>
              <w:rPr>
                <w:spacing w:val="-5"/>
                <w:w w:val="120"/>
                <w:sz w:val="12"/>
              </w:rPr>
              <w:t>the</w:t>
            </w:r>
          </w:p>
        </w:tc>
        <w:tc>
          <w:tcPr>
            <w:tcW w:w="1095" w:type="dxa"/>
          </w:tcPr>
          <w:p w:rsidR="00B65F9D" w:rsidRDefault="00B65F9D" w:rsidP="00F906F0">
            <w:pPr>
              <w:pStyle w:val="TableParagraph"/>
              <w:rPr>
                <w:sz w:val="10"/>
              </w:rPr>
            </w:pPr>
          </w:p>
        </w:tc>
        <w:tc>
          <w:tcPr>
            <w:tcW w:w="1142" w:type="dxa"/>
          </w:tcPr>
          <w:p w:rsidR="00B65F9D" w:rsidRDefault="00B65F9D" w:rsidP="00F906F0">
            <w:pPr>
              <w:pStyle w:val="TableParagraph"/>
              <w:spacing w:before="15" w:line="136" w:lineRule="exact"/>
              <w:ind w:left="113"/>
              <w:rPr>
                <w:sz w:val="12"/>
              </w:rPr>
            </w:pPr>
            <w:r>
              <w:rPr>
                <w:w w:val="115"/>
                <w:sz w:val="12"/>
              </w:rPr>
              <w:t>analysis</w:t>
            </w:r>
            <w:r>
              <w:rPr>
                <w:spacing w:val="18"/>
                <w:w w:val="115"/>
                <w:sz w:val="12"/>
              </w:rPr>
              <w:t xml:space="preserve"> </w:t>
            </w:r>
            <w:r>
              <w:rPr>
                <w:spacing w:val="-7"/>
                <w:w w:val="115"/>
                <w:sz w:val="12"/>
              </w:rPr>
              <w:t>of</w:t>
            </w:r>
          </w:p>
        </w:tc>
        <w:tc>
          <w:tcPr>
            <w:tcW w:w="1104" w:type="dxa"/>
          </w:tcPr>
          <w:p w:rsidR="00B65F9D" w:rsidRDefault="00B65F9D" w:rsidP="00F906F0">
            <w:pPr>
              <w:pStyle w:val="TableParagraph"/>
              <w:spacing w:before="15" w:line="136" w:lineRule="exact"/>
              <w:ind w:left="79"/>
              <w:rPr>
                <w:sz w:val="12"/>
              </w:rPr>
            </w:pPr>
            <w:r>
              <w:rPr>
                <w:spacing w:val="-2"/>
                <w:w w:val="115"/>
                <w:sz w:val="12"/>
              </w:rPr>
              <w:t>Evaluation</w:t>
            </w: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6" w:type="dxa"/>
          </w:tcPr>
          <w:p w:rsidR="00B65F9D" w:rsidRDefault="00B65F9D" w:rsidP="00F906F0">
            <w:pPr>
              <w:pStyle w:val="TableParagraph"/>
              <w:spacing w:before="15" w:line="136" w:lineRule="exact"/>
              <w:ind w:left="114"/>
              <w:rPr>
                <w:sz w:val="12"/>
              </w:rPr>
            </w:pPr>
            <w:r>
              <w:rPr>
                <w:spacing w:val="-2"/>
                <w:w w:val="115"/>
                <w:sz w:val="12"/>
              </w:rPr>
              <w:t>Heidi</w:t>
            </w:r>
          </w:p>
        </w:tc>
        <w:tc>
          <w:tcPr>
            <w:tcW w:w="1518" w:type="dxa"/>
          </w:tcPr>
          <w:p w:rsidR="00B65F9D" w:rsidRDefault="00B65F9D" w:rsidP="00F906F0">
            <w:pPr>
              <w:pStyle w:val="TableParagraph"/>
              <w:spacing w:before="15" w:line="136" w:lineRule="exact"/>
              <w:ind w:left="67"/>
              <w:rPr>
                <w:sz w:val="12"/>
              </w:rPr>
            </w:pPr>
            <w:r>
              <w:rPr>
                <w:w w:val="115"/>
                <w:sz w:val="12"/>
              </w:rPr>
              <w:t>smart</w:t>
            </w:r>
            <w:r>
              <w:rPr>
                <w:spacing w:val="29"/>
                <w:w w:val="115"/>
                <w:sz w:val="12"/>
              </w:rPr>
              <w:t xml:space="preserve"> </w:t>
            </w:r>
            <w:r>
              <w:rPr>
                <w:w w:val="115"/>
                <w:sz w:val="12"/>
              </w:rPr>
              <w:t>wearable</w:t>
            </w:r>
            <w:r>
              <w:rPr>
                <w:spacing w:val="28"/>
                <w:w w:val="115"/>
                <w:sz w:val="12"/>
              </w:rPr>
              <w:t xml:space="preserve"> </w:t>
            </w:r>
            <w:r>
              <w:rPr>
                <w:spacing w:val="-2"/>
                <w:w w:val="115"/>
                <w:sz w:val="12"/>
              </w:rPr>
              <w:t>device</w:t>
            </w:r>
          </w:p>
        </w:tc>
        <w:tc>
          <w:tcPr>
            <w:tcW w:w="1027"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123" w:type="dxa"/>
          </w:tcPr>
          <w:p w:rsidR="00B65F9D" w:rsidRDefault="00B65F9D" w:rsidP="00F906F0">
            <w:pPr>
              <w:pStyle w:val="TableParagraph"/>
              <w:spacing w:before="15" w:line="136" w:lineRule="exact"/>
              <w:ind w:left="96"/>
              <w:rPr>
                <w:sz w:val="12"/>
              </w:rPr>
            </w:pPr>
            <w:r>
              <w:rPr>
                <w:spacing w:val="-2"/>
                <w:w w:val="115"/>
                <w:sz w:val="12"/>
              </w:rPr>
              <w:t>records)</w:t>
            </w:r>
          </w:p>
        </w:tc>
        <w:tc>
          <w:tcPr>
            <w:tcW w:w="1088" w:type="dxa"/>
          </w:tcPr>
          <w:p w:rsidR="00B65F9D" w:rsidRDefault="00B65F9D" w:rsidP="00F906F0">
            <w:pPr>
              <w:pStyle w:val="TableParagraph"/>
              <w:rPr>
                <w:sz w:val="10"/>
              </w:rPr>
            </w:pPr>
          </w:p>
        </w:tc>
        <w:tc>
          <w:tcPr>
            <w:tcW w:w="1014" w:type="dxa"/>
          </w:tcPr>
          <w:p w:rsidR="00B65F9D" w:rsidRDefault="00B65F9D" w:rsidP="00F906F0">
            <w:pPr>
              <w:pStyle w:val="TableParagraph"/>
              <w:rPr>
                <w:sz w:val="10"/>
              </w:rPr>
            </w:pPr>
          </w:p>
        </w:tc>
        <w:tc>
          <w:tcPr>
            <w:tcW w:w="1206" w:type="dxa"/>
          </w:tcPr>
          <w:p w:rsidR="00B65F9D" w:rsidRDefault="00B65F9D" w:rsidP="00F906F0">
            <w:pPr>
              <w:pStyle w:val="TableParagraph"/>
              <w:spacing w:before="15" w:line="136" w:lineRule="exact"/>
              <w:ind w:left="197"/>
              <w:rPr>
                <w:sz w:val="12"/>
              </w:rPr>
            </w:pPr>
            <w:r>
              <w:rPr>
                <w:w w:val="120"/>
                <w:sz w:val="12"/>
              </w:rPr>
              <w:t>wearables</w:t>
            </w:r>
            <w:r>
              <w:rPr>
                <w:spacing w:val="2"/>
                <w:w w:val="120"/>
                <w:sz w:val="12"/>
              </w:rPr>
              <w:t xml:space="preserve"> </w:t>
            </w:r>
            <w:r>
              <w:rPr>
                <w:spacing w:val="-5"/>
                <w:w w:val="120"/>
                <w:sz w:val="12"/>
              </w:rPr>
              <w:t>and</w:t>
            </w:r>
          </w:p>
        </w:tc>
        <w:tc>
          <w:tcPr>
            <w:tcW w:w="1095" w:type="dxa"/>
          </w:tcPr>
          <w:p w:rsidR="00B65F9D" w:rsidRDefault="00B65F9D" w:rsidP="00F906F0">
            <w:pPr>
              <w:pStyle w:val="TableParagraph"/>
              <w:rPr>
                <w:sz w:val="10"/>
              </w:rPr>
            </w:pPr>
          </w:p>
        </w:tc>
        <w:tc>
          <w:tcPr>
            <w:tcW w:w="1142" w:type="dxa"/>
          </w:tcPr>
          <w:p w:rsidR="00B65F9D" w:rsidRDefault="00B65F9D" w:rsidP="00F906F0">
            <w:pPr>
              <w:pStyle w:val="TableParagraph"/>
              <w:spacing w:before="15" w:line="136" w:lineRule="exact"/>
              <w:ind w:left="113"/>
              <w:rPr>
                <w:sz w:val="12"/>
              </w:rPr>
            </w:pPr>
            <w:r>
              <w:rPr>
                <w:spacing w:val="-2"/>
                <w:w w:val="120"/>
                <w:sz w:val="12"/>
              </w:rPr>
              <w:t>variance</w:t>
            </w: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6" w:type="dxa"/>
          </w:tcPr>
          <w:p w:rsidR="00B65F9D" w:rsidRDefault="00B65F9D" w:rsidP="00F906F0">
            <w:pPr>
              <w:pStyle w:val="TableParagraph"/>
              <w:spacing w:before="15" w:line="136" w:lineRule="exact"/>
              <w:ind w:left="114"/>
              <w:rPr>
                <w:sz w:val="12"/>
              </w:rPr>
            </w:pPr>
            <w:proofErr w:type="spellStart"/>
            <w:r>
              <w:rPr>
                <w:spacing w:val="-2"/>
                <w:w w:val="115"/>
                <w:sz w:val="12"/>
              </w:rPr>
              <w:t>Suffoletto</w:t>
            </w:r>
            <w:proofErr w:type="spellEnd"/>
          </w:p>
        </w:tc>
        <w:tc>
          <w:tcPr>
            <w:tcW w:w="1518" w:type="dxa"/>
          </w:tcPr>
          <w:p w:rsidR="00B65F9D" w:rsidRDefault="00B65F9D" w:rsidP="00F906F0">
            <w:pPr>
              <w:pStyle w:val="TableParagraph"/>
              <w:spacing w:before="15" w:line="136" w:lineRule="exact"/>
              <w:ind w:left="67"/>
              <w:rPr>
                <w:sz w:val="12"/>
              </w:rPr>
            </w:pPr>
            <w:r>
              <w:rPr>
                <w:w w:val="115"/>
                <w:sz w:val="12"/>
              </w:rPr>
              <w:t>to</w:t>
            </w:r>
            <w:r>
              <w:rPr>
                <w:spacing w:val="22"/>
                <w:w w:val="115"/>
                <w:sz w:val="12"/>
              </w:rPr>
              <w:t xml:space="preserve"> </w:t>
            </w:r>
            <w:r>
              <w:rPr>
                <w:w w:val="115"/>
                <w:sz w:val="12"/>
              </w:rPr>
              <w:t>assess</w:t>
            </w:r>
            <w:r>
              <w:rPr>
                <w:spacing w:val="23"/>
                <w:w w:val="115"/>
                <w:sz w:val="12"/>
              </w:rPr>
              <w:t xml:space="preserve"> </w:t>
            </w:r>
            <w:r>
              <w:rPr>
                <w:w w:val="115"/>
                <w:sz w:val="12"/>
              </w:rPr>
              <w:t>the</w:t>
            </w:r>
            <w:r>
              <w:rPr>
                <w:spacing w:val="22"/>
                <w:w w:val="115"/>
                <w:sz w:val="12"/>
              </w:rPr>
              <w:t xml:space="preserve"> </w:t>
            </w:r>
            <w:r>
              <w:rPr>
                <w:w w:val="115"/>
                <w:sz w:val="12"/>
              </w:rPr>
              <w:t>contact</w:t>
            </w:r>
            <w:r>
              <w:rPr>
                <w:spacing w:val="23"/>
                <w:w w:val="115"/>
                <w:sz w:val="12"/>
              </w:rPr>
              <w:t xml:space="preserve"> </w:t>
            </w:r>
            <w:r>
              <w:rPr>
                <w:spacing w:val="-5"/>
                <w:w w:val="115"/>
                <w:sz w:val="12"/>
              </w:rPr>
              <w:t>of</w:t>
            </w:r>
          </w:p>
        </w:tc>
        <w:tc>
          <w:tcPr>
            <w:tcW w:w="1027"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123" w:type="dxa"/>
          </w:tcPr>
          <w:p w:rsidR="00B65F9D" w:rsidRDefault="00B65F9D" w:rsidP="00F906F0">
            <w:pPr>
              <w:pStyle w:val="TableParagraph"/>
              <w:spacing w:before="15" w:line="136" w:lineRule="exact"/>
              <w:ind w:left="96"/>
              <w:rPr>
                <w:sz w:val="12"/>
              </w:rPr>
            </w:pPr>
            <w:r>
              <w:rPr>
                <w:w w:val="120"/>
                <w:sz w:val="12"/>
              </w:rPr>
              <w:t>Qualitative</w:t>
            </w:r>
            <w:r>
              <w:rPr>
                <w:spacing w:val="1"/>
                <w:w w:val="120"/>
                <w:sz w:val="12"/>
              </w:rPr>
              <w:t xml:space="preserve"> </w:t>
            </w:r>
            <w:r>
              <w:rPr>
                <w:spacing w:val="-5"/>
                <w:w w:val="120"/>
                <w:sz w:val="12"/>
              </w:rPr>
              <w:t>(39</w:t>
            </w:r>
          </w:p>
        </w:tc>
        <w:tc>
          <w:tcPr>
            <w:tcW w:w="1088" w:type="dxa"/>
          </w:tcPr>
          <w:p w:rsidR="00B65F9D" w:rsidRDefault="00B65F9D" w:rsidP="00F906F0">
            <w:pPr>
              <w:pStyle w:val="TableParagraph"/>
              <w:rPr>
                <w:sz w:val="10"/>
              </w:rPr>
            </w:pPr>
          </w:p>
        </w:tc>
        <w:tc>
          <w:tcPr>
            <w:tcW w:w="1014" w:type="dxa"/>
          </w:tcPr>
          <w:p w:rsidR="00B65F9D" w:rsidRDefault="00B65F9D" w:rsidP="00F906F0">
            <w:pPr>
              <w:pStyle w:val="TableParagraph"/>
              <w:rPr>
                <w:sz w:val="10"/>
              </w:rPr>
            </w:pPr>
          </w:p>
        </w:tc>
        <w:tc>
          <w:tcPr>
            <w:tcW w:w="1206" w:type="dxa"/>
          </w:tcPr>
          <w:p w:rsidR="00B65F9D" w:rsidRDefault="00B65F9D" w:rsidP="00F906F0">
            <w:pPr>
              <w:pStyle w:val="TableParagraph"/>
              <w:spacing w:before="15" w:line="136" w:lineRule="exact"/>
              <w:ind w:left="197"/>
              <w:rPr>
                <w:sz w:val="12"/>
              </w:rPr>
            </w:pPr>
            <w:r>
              <w:rPr>
                <w:w w:val="115"/>
                <w:sz w:val="12"/>
              </w:rPr>
              <w:t>focus</w:t>
            </w:r>
            <w:r>
              <w:rPr>
                <w:spacing w:val="10"/>
                <w:w w:val="115"/>
                <w:sz w:val="12"/>
              </w:rPr>
              <w:t xml:space="preserve"> </w:t>
            </w:r>
            <w:r>
              <w:rPr>
                <w:spacing w:val="-2"/>
                <w:w w:val="115"/>
                <w:sz w:val="12"/>
              </w:rPr>
              <w:t>group</w:t>
            </w:r>
          </w:p>
        </w:tc>
        <w:tc>
          <w:tcPr>
            <w:tcW w:w="1095" w:type="dxa"/>
          </w:tcPr>
          <w:p w:rsidR="00B65F9D" w:rsidRDefault="00B65F9D" w:rsidP="00F906F0">
            <w:pPr>
              <w:pStyle w:val="TableParagraph"/>
              <w:rPr>
                <w:sz w:val="10"/>
              </w:rPr>
            </w:pPr>
          </w:p>
        </w:tc>
        <w:tc>
          <w:tcPr>
            <w:tcW w:w="1142" w:type="dxa"/>
          </w:tcPr>
          <w:p w:rsidR="00B65F9D" w:rsidRDefault="00B65F9D" w:rsidP="00F906F0">
            <w:pPr>
              <w:pStyle w:val="TableParagraph"/>
              <w:spacing w:before="15" w:line="136" w:lineRule="exact"/>
              <w:ind w:left="113"/>
              <w:rPr>
                <w:sz w:val="12"/>
              </w:rPr>
            </w:pPr>
            <w:r>
              <w:rPr>
                <w:spacing w:val="-2"/>
                <w:w w:val="105"/>
                <w:sz w:val="12"/>
              </w:rPr>
              <w:t>(ANOVA)</w:t>
            </w: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6" w:type="dxa"/>
          </w:tcPr>
          <w:p w:rsidR="00B65F9D" w:rsidRDefault="00B65F9D" w:rsidP="00F906F0">
            <w:pPr>
              <w:pStyle w:val="TableParagraph"/>
              <w:spacing w:before="15" w:line="136" w:lineRule="exact"/>
              <w:ind w:left="114"/>
              <w:rPr>
                <w:sz w:val="12"/>
              </w:rPr>
            </w:pPr>
            <w:r>
              <w:rPr>
                <w:spacing w:val="-2"/>
                <w:w w:val="120"/>
                <w:sz w:val="12"/>
              </w:rPr>
              <w:t>(2018)</w:t>
            </w:r>
          </w:p>
        </w:tc>
        <w:tc>
          <w:tcPr>
            <w:tcW w:w="1518" w:type="dxa"/>
          </w:tcPr>
          <w:p w:rsidR="00B65F9D" w:rsidRDefault="00B65F9D" w:rsidP="00F906F0">
            <w:pPr>
              <w:pStyle w:val="TableParagraph"/>
              <w:spacing w:before="15" w:line="136" w:lineRule="exact"/>
              <w:ind w:left="67"/>
              <w:rPr>
                <w:sz w:val="12"/>
              </w:rPr>
            </w:pPr>
            <w:r>
              <w:rPr>
                <w:w w:val="120"/>
                <w:sz w:val="12"/>
              </w:rPr>
              <w:t>clinician</w:t>
            </w:r>
            <w:r>
              <w:rPr>
                <w:spacing w:val="8"/>
                <w:w w:val="120"/>
                <w:sz w:val="12"/>
              </w:rPr>
              <w:t xml:space="preserve"> </w:t>
            </w:r>
            <w:r>
              <w:rPr>
                <w:w w:val="120"/>
                <w:sz w:val="12"/>
              </w:rPr>
              <w:t>and</w:t>
            </w:r>
            <w:r>
              <w:rPr>
                <w:spacing w:val="9"/>
                <w:w w:val="120"/>
                <w:sz w:val="12"/>
              </w:rPr>
              <w:t xml:space="preserve"> </w:t>
            </w:r>
            <w:r>
              <w:rPr>
                <w:spacing w:val="-2"/>
                <w:w w:val="120"/>
                <w:sz w:val="12"/>
              </w:rPr>
              <w:t>patient</w:t>
            </w:r>
          </w:p>
        </w:tc>
        <w:tc>
          <w:tcPr>
            <w:tcW w:w="1027"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123" w:type="dxa"/>
          </w:tcPr>
          <w:p w:rsidR="00B65F9D" w:rsidRDefault="00B65F9D" w:rsidP="00F906F0">
            <w:pPr>
              <w:pStyle w:val="TableParagraph"/>
              <w:spacing w:before="15" w:line="136" w:lineRule="exact"/>
              <w:ind w:left="96"/>
              <w:rPr>
                <w:sz w:val="12"/>
              </w:rPr>
            </w:pPr>
            <w:r>
              <w:rPr>
                <w:spacing w:val="-2"/>
                <w:w w:val="120"/>
                <w:sz w:val="12"/>
              </w:rPr>
              <w:t>participants)</w:t>
            </w:r>
          </w:p>
        </w:tc>
        <w:tc>
          <w:tcPr>
            <w:tcW w:w="1088" w:type="dxa"/>
          </w:tcPr>
          <w:p w:rsidR="00B65F9D" w:rsidRDefault="00B65F9D" w:rsidP="00F906F0">
            <w:pPr>
              <w:pStyle w:val="TableParagraph"/>
              <w:rPr>
                <w:sz w:val="10"/>
              </w:rPr>
            </w:pPr>
          </w:p>
        </w:tc>
        <w:tc>
          <w:tcPr>
            <w:tcW w:w="1014" w:type="dxa"/>
          </w:tcPr>
          <w:p w:rsidR="00B65F9D" w:rsidRDefault="00B65F9D" w:rsidP="00F906F0">
            <w:pPr>
              <w:pStyle w:val="TableParagraph"/>
              <w:rPr>
                <w:sz w:val="10"/>
              </w:rPr>
            </w:pPr>
          </w:p>
        </w:tc>
        <w:tc>
          <w:tcPr>
            <w:tcW w:w="120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6" w:type="dxa"/>
          </w:tcPr>
          <w:p w:rsidR="00B65F9D" w:rsidRDefault="00B65F9D" w:rsidP="00F906F0">
            <w:pPr>
              <w:pStyle w:val="TableParagraph"/>
              <w:rPr>
                <w:sz w:val="10"/>
              </w:rPr>
            </w:pPr>
          </w:p>
        </w:tc>
        <w:tc>
          <w:tcPr>
            <w:tcW w:w="1518" w:type="dxa"/>
          </w:tcPr>
          <w:p w:rsidR="00B65F9D" w:rsidRDefault="00B65F9D" w:rsidP="00F906F0">
            <w:pPr>
              <w:pStyle w:val="TableParagraph"/>
              <w:spacing w:before="15" w:line="136" w:lineRule="exact"/>
              <w:ind w:left="67"/>
              <w:rPr>
                <w:sz w:val="12"/>
              </w:rPr>
            </w:pPr>
            <w:r>
              <w:rPr>
                <w:w w:val="120"/>
                <w:sz w:val="12"/>
              </w:rPr>
              <w:t>and</w:t>
            </w:r>
            <w:r>
              <w:rPr>
                <w:spacing w:val="10"/>
                <w:w w:val="120"/>
                <w:sz w:val="12"/>
              </w:rPr>
              <w:t xml:space="preserve"> </w:t>
            </w:r>
            <w:r>
              <w:rPr>
                <w:w w:val="120"/>
                <w:sz w:val="12"/>
              </w:rPr>
              <w:t>examined</w:t>
            </w:r>
            <w:r>
              <w:rPr>
                <w:spacing w:val="10"/>
                <w:w w:val="120"/>
                <w:sz w:val="12"/>
              </w:rPr>
              <w:t xml:space="preserve"> </w:t>
            </w:r>
            <w:r>
              <w:rPr>
                <w:spacing w:val="-5"/>
                <w:w w:val="120"/>
                <w:sz w:val="12"/>
              </w:rPr>
              <w:t>the</w:t>
            </w:r>
          </w:p>
        </w:tc>
        <w:tc>
          <w:tcPr>
            <w:tcW w:w="1027"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088" w:type="dxa"/>
          </w:tcPr>
          <w:p w:rsidR="00B65F9D" w:rsidRDefault="00B65F9D" w:rsidP="00F906F0">
            <w:pPr>
              <w:pStyle w:val="TableParagraph"/>
              <w:rPr>
                <w:sz w:val="10"/>
              </w:rPr>
            </w:pPr>
          </w:p>
        </w:tc>
        <w:tc>
          <w:tcPr>
            <w:tcW w:w="1014" w:type="dxa"/>
          </w:tcPr>
          <w:p w:rsidR="00B65F9D" w:rsidRDefault="00B65F9D" w:rsidP="00F906F0">
            <w:pPr>
              <w:pStyle w:val="TableParagraph"/>
              <w:rPr>
                <w:sz w:val="10"/>
              </w:rPr>
            </w:pPr>
          </w:p>
        </w:tc>
        <w:tc>
          <w:tcPr>
            <w:tcW w:w="120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6" w:type="dxa"/>
          </w:tcPr>
          <w:p w:rsidR="00B65F9D" w:rsidRDefault="00B65F9D" w:rsidP="00F906F0">
            <w:pPr>
              <w:pStyle w:val="TableParagraph"/>
              <w:rPr>
                <w:sz w:val="10"/>
              </w:rPr>
            </w:pPr>
          </w:p>
        </w:tc>
        <w:tc>
          <w:tcPr>
            <w:tcW w:w="1518" w:type="dxa"/>
          </w:tcPr>
          <w:p w:rsidR="00B65F9D" w:rsidRDefault="00B65F9D" w:rsidP="00F906F0">
            <w:pPr>
              <w:pStyle w:val="TableParagraph"/>
              <w:spacing w:before="15" w:line="136" w:lineRule="exact"/>
              <w:ind w:left="67"/>
              <w:rPr>
                <w:sz w:val="12"/>
              </w:rPr>
            </w:pPr>
            <w:r>
              <w:rPr>
                <w:w w:val="120"/>
                <w:sz w:val="12"/>
              </w:rPr>
              <w:t>relationship</w:t>
            </w:r>
            <w:r>
              <w:rPr>
                <w:spacing w:val="5"/>
                <w:w w:val="120"/>
                <w:sz w:val="12"/>
              </w:rPr>
              <w:t xml:space="preserve"> </w:t>
            </w:r>
            <w:r>
              <w:rPr>
                <w:spacing w:val="-2"/>
                <w:w w:val="120"/>
                <w:sz w:val="12"/>
              </w:rPr>
              <w:t>between</w:t>
            </w:r>
          </w:p>
        </w:tc>
        <w:tc>
          <w:tcPr>
            <w:tcW w:w="1027"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088" w:type="dxa"/>
          </w:tcPr>
          <w:p w:rsidR="00B65F9D" w:rsidRDefault="00B65F9D" w:rsidP="00F906F0">
            <w:pPr>
              <w:pStyle w:val="TableParagraph"/>
              <w:rPr>
                <w:sz w:val="10"/>
              </w:rPr>
            </w:pPr>
          </w:p>
        </w:tc>
        <w:tc>
          <w:tcPr>
            <w:tcW w:w="1014" w:type="dxa"/>
          </w:tcPr>
          <w:p w:rsidR="00B65F9D" w:rsidRDefault="00B65F9D" w:rsidP="00F906F0">
            <w:pPr>
              <w:pStyle w:val="TableParagraph"/>
              <w:rPr>
                <w:sz w:val="10"/>
              </w:rPr>
            </w:pPr>
          </w:p>
        </w:tc>
        <w:tc>
          <w:tcPr>
            <w:tcW w:w="120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6" w:type="dxa"/>
          </w:tcPr>
          <w:p w:rsidR="00B65F9D" w:rsidRDefault="00B65F9D" w:rsidP="00F906F0">
            <w:pPr>
              <w:pStyle w:val="TableParagraph"/>
              <w:rPr>
                <w:sz w:val="10"/>
              </w:rPr>
            </w:pPr>
          </w:p>
        </w:tc>
        <w:tc>
          <w:tcPr>
            <w:tcW w:w="1518" w:type="dxa"/>
          </w:tcPr>
          <w:p w:rsidR="00B65F9D" w:rsidRDefault="00B65F9D" w:rsidP="00F906F0">
            <w:pPr>
              <w:pStyle w:val="TableParagraph"/>
              <w:spacing w:before="15" w:line="136" w:lineRule="exact"/>
              <w:ind w:left="67"/>
              <w:rPr>
                <w:sz w:val="12"/>
              </w:rPr>
            </w:pPr>
            <w:r>
              <w:rPr>
                <w:w w:val="115"/>
                <w:sz w:val="12"/>
              </w:rPr>
              <w:t>Emergency</w:t>
            </w:r>
            <w:r>
              <w:rPr>
                <w:spacing w:val="13"/>
                <w:w w:val="115"/>
                <w:sz w:val="12"/>
              </w:rPr>
              <w:t xml:space="preserve"> </w:t>
            </w:r>
            <w:r>
              <w:rPr>
                <w:spacing w:val="-2"/>
                <w:w w:val="115"/>
                <w:sz w:val="12"/>
              </w:rPr>
              <w:t>Department</w:t>
            </w:r>
          </w:p>
        </w:tc>
        <w:tc>
          <w:tcPr>
            <w:tcW w:w="1027"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088" w:type="dxa"/>
          </w:tcPr>
          <w:p w:rsidR="00B65F9D" w:rsidRDefault="00B65F9D" w:rsidP="00F906F0">
            <w:pPr>
              <w:pStyle w:val="TableParagraph"/>
              <w:rPr>
                <w:sz w:val="10"/>
              </w:rPr>
            </w:pPr>
          </w:p>
        </w:tc>
        <w:tc>
          <w:tcPr>
            <w:tcW w:w="1014" w:type="dxa"/>
          </w:tcPr>
          <w:p w:rsidR="00B65F9D" w:rsidRDefault="00B65F9D" w:rsidP="00F906F0">
            <w:pPr>
              <w:pStyle w:val="TableParagraph"/>
              <w:rPr>
                <w:sz w:val="10"/>
              </w:rPr>
            </w:pPr>
          </w:p>
        </w:tc>
        <w:tc>
          <w:tcPr>
            <w:tcW w:w="120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6" w:type="dxa"/>
          </w:tcPr>
          <w:p w:rsidR="00B65F9D" w:rsidRDefault="00B65F9D" w:rsidP="00F906F0">
            <w:pPr>
              <w:pStyle w:val="TableParagraph"/>
              <w:rPr>
                <w:sz w:val="10"/>
              </w:rPr>
            </w:pPr>
          </w:p>
        </w:tc>
        <w:tc>
          <w:tcPr>
            <w:tcW w:w="1518" w:type="dxa"/>
          </w:tcPr>
          <w:p w:rsidR="00B65F9D" w:rsidRDefault="00B65F9D" w:rsidP="00F906F0">
            <w:pPr>
              <w:pStyle w:val="TableParagraph"/>
              <w:spacing w:before="15" w:line="136" w:lineRule="exact"/>
              <w:ind w:left="67"/>
              <w:rPr>
                <w:sz w:val="12"/>
              </w:rPr>
            </w:pPr>
            <w:r>
              <w:rPr>
                <w:w w:val="115"/>
                <w:sz w:val="12"/>
              </w:rPr>
              <w:t>(ED)</w:t>
            </w:r>
            <w:r>
              <w:rPr>
                <w:spacing w:val="13"/>
                <w:w w:val="115"/>
                <w:sz w:val="12"/>
              </w:rPr>
              <w:t xml:space="preserve"> </w:t>
            </w:r>
            <w:r>
              <w:rPr>
                <w:w w:val="115"/>
                <w:sz w:val="12"/>
              </w:rPr>
              <w:t>occupancy</w:t>
            </w:r>
            <w:r>
              <w:rPr>
                <w:spacing w:val="14"/>
                <w:w w:val="115"/>
                <w:sz w:val="12"/>
              </w:rPr>
              <w:t xml:space="preserve"> </w:t>
            </w:r>
            <w:r>
              <w:rPr>
                <w:w w:val="115"/>
                <w:sz w:val="12"/>
              </w:rPr>
              <w:t>and</w:t>
            </w:r>
            <w:r>
              <w:rPr>
                <w:spacing w:val="14"/>
                <w:w w:val="115"/>
                <w:sz w:val="12"/>
              </w:rPr>
              <w:t xml:space="preserve"> </w:t>
            </w:r>
            <w:r>
              <w:rPr>
                <w:spacing w:val="-5"/>
                <w:w w:val="115"/>
                <w:sz w:val="12"/>
              </w:rPr>
              <w:t>the</w:t>
            </w:r>
          </w:p>
        </w:tc>
        <w:tc>
          <w:tcPr>
            <w:tcW w:w="1027"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088" w:type="dxa"/>
          </w:tcPr>
          <w:p w:rsidR="00B65F9D" w:rsidRDefault="00B65F9D" w:rsidP="00F906F0">
            <w:pPr>
              <w:pStyle w:val="TableParagraph"/>
              <w:rPr>
                <w:sz w:val="10"/>
              </w:rPr>
            </w:pPr>
          </w:p>
        </w:tc>
        <w:tc>
          <w:tcPr>
            <w:tcW w:w="1014" w:type="dxa"/>
          </w:tcPr>
          <w:p w:rsidR="00B65F9D" w:rsidRDefault="00B65F9D" w:rsidP="00F906F0">
            <w:pPr>
              <w:pStyle w:val="TableParagraph"/>
              <w:rPr>
                <w:sz w:val="10"/>
              </w:rPr>
            </w:pPr>
          </w:p>
        </w:tc>
        <w:tc>
          <w:tcPr>
            <w:tcW w:w="120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6" w:type="dxa"/>
          </w:tcPr>
          <w:p w:rsidR="00B65F9D" w:rsidRDefault="00B65F9D" w:rsidP="00F906F0">
            <w:pPr>
              <w:pStyle w:val="TableParagraph"/>
              <w:rPr>
                <w:sz w:val="10"/>
              </w:rPr>
            </w:pPr>
          </w:p>
        </w:tc>
        <w:tc>
          <w:tcPr>
            <w:tcW w:w="1518" w:type="dxa"/>
          </w:tcPr>
          <w:p w:rsidR="00B65F9D" w:rsidRDefault="00B65F9D" w:rsidP="00F906F0">
            <w:pPr>
              <w:pStyle w:val="TableParagraph"/>
              <w:spacing w:before="15" w:line="136" w:lineRule="exact"/>
              <w:ind w:left="67"/>
              <w:rPr>
                <w:sz w:val="12"/>
              </w:rPr>
            </w:pPr>
            <w:r>
              <w:rPr>
                <w:w w:val="120"/>
                <w:sz w:val="12"/>
              </w:rPr>
              <w:t>contact</w:t>
            </w:r>
            <w:r>
              <w:rPr>
                <w:spacing w:val="11"/>
                <w:w w:val="120"/>
                <w:sz w:val="12"/>
              </w:rPr>
              <w:t xml:space="preserve"> </w:t>
            </w:r>
            <w:r>
              <w:rPr>
                <w:w w:val="120"/>
                <w:sz w:val="12"/>
              </w:rPr>
              <w:t>time</w:t>
            </w:r>
            <w:r>
              <w:rPr>
                <w:spacing w:val="11"/>
                <w:w w:val="120"/>
                <w:sz w:val="12"/>
              </w:rPr>
              <w:t xml:space="preserve"> </w:t>
            </w:r>
            <w:r>
              <w:rPr>
                <w:spacing w:val="-2"/>
                <w:w w:val="120"/>
                <w:sz w:val="12"/>
              </w:rPr>
              <w:t>between</w:t>
            </w:r>
          </w:p>
        </w:tc>
        <w:tc>
          <w:tcPr>
            <w:tcW w:w="1027"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088" w:type="dxa"/>
          </w:tcPr>
          <w:p w:rsidR="00B65F9D" w:rsidRDefault="00B65F9D" w:rsidP="00F906F0">
            <w:pPr>
              <w:pStyle w:val="TableParagraph"/>
              <w:rPr>
                <w:sz w:val="10"/>
              </w:rPr>
            </w:pPr>
          </w:p>
        </w:tc>
        <w:tc>
          <w:tcPr>
            <w:tcW w:w="1014" w:type="dxa"/>
          </w:tcPr>
          <w:p w:rsidR="00B65F9D" w:rsidRDefault="00B65F9D" w:rsidP="00F906F0">
            <w:pPr>
              <w:pStyle w:val="TableParagraph"/>
              <w:rPr>
                <w:sz w:val="10"/>
              </w:rPr>
            </w:pPr>
          </w:p>
        </w:tc>
        <w:tc>
          <w:tcPr>
            <w:tcW w:w="120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56" w:type="dxa"/>
            <w:tcBorders>
              <w:bottom w:val="single" w:sz="4" w:space="0" w:color="000000"/>
            </w:tcBorders>
          </w:tcPr>
          <w:p w:rsidR="00B65F9D" w:rsidRDefault="00B65F9D" w:rsidP="00F906F0">
            <w:pPr>
              <w:pStyle w:val="TableParagraph"/>
              <w:rPr>
                <w:sz w:val="12"/>
              </w:rPr>
            </w:pPr>
          </w:p>
        </w:tc>
        <w:tc>
          <w:tcPr>
            <w:tcW w:w="1518" w:type="dxa"/>
            <w:tcBorders>
              <w:bottom w:val="single" w:sz="4" w:space="0" w:color="000000"/>
            </w:tcBorders>
          </w:tcPr>
          <w:p w:rsidR="00B65F9D" w:rsidRDefault="00B65F9D" w:rsidP="00F906F0">
            <w:pPr>
              <w:pStyle w:val="TableParagraph"/>
              <w:spacing w:before="15"/>
              <w:ind w:left="67"/>
              <w:rPr>
                <w:sz w:val="12"/>
              </w:rPr>
            </w:pPr>
            <w:r>
              <w:rPr>
                <w:w w:val="120"/>
                <w:sz w:val="12"/>
              </w:rPr>
              <w:t>clinician</w:t>
            </w:r>
            <w:r>
              <w:rPr>
                <w:spacing w:val="8"/>
                <w:w w:val="120"/>
                <w:sz w:val="12"/>
              </w:rPr>
              <w:t xml:space="preserve"> </w:t>
            </w:r>
            <w:r>
              <w:rPr>
                <w:w w:val="120"/>
                <w:sz w:val="12"/>
              </w:rPr>
              <w:t>and</w:t>
            </w:r>
            <w:r>
              <w:rPr>
                <w:spacing w:val="9"/>
                <w:w w:val="120"/>
                <w:sz w:val="12"/>
              </w:rPr>
              <w:t xml:space="preserve"> </w:t>
            </w:r>
            <w:r>
              <w:rPr>
                <w:spacing w:val="-2"/>
                <w:w w:val="120"/>
                <w:sz w:val="12"/>
              </w:rPr>
              <w:t>patient.</w:t>
            </w:r>
          </w:p>
        </w:tc>
        <w:tc>
          <w:tcPr>
            <w:tcW w:w="1027" w:type="dxa"/>
            <w:tcBorders>
              <w:bottom w:val="single" w:sz="4" w:space="0" w:color="000000"/>
            </w:tcBorders>
          </w:tcPr>
          <w:p w:rsidR="00B65F9D" w:rsidRDefault="00B65F9D" w:rsidP="00F906F0">
            <w:pPr>
              <w:pStyle w:val="TableParagraph"/>
              <w:rPr>
                <w:sz w:val="12"/>
              </w:rPr>
            </w:pPr>
          </w:p>
        </w:tc>
        <w:tc>
          <w:tcPr>
            <w:tcW w:w="951" w:type="dxa"/>
            <w:tcBorders>
              <w:bottom w:val="single" w:sz="4" w:space="0" w:color="000000"/>
            </w:tcBorders>
          </w:tcPr>
          <w:p w:rsidR="00B65F9D" w:rsidRDefault="00B65F9D" w:rsidP="00F906F0">
            <w:pPr>
              <w:pStyle w:val="TableParagraph"/>
              <w:rPr>
                <w:sz w:val="12"/>
              </w:rPr>
            </w:pPr>
          </w:p>
        </w:tc>
        <w:tc>
          <w:tcPr>
            <w:tcW w:w="1123" w:type="dxa"/>
            <w:tcBorders>
              <w:bottom w:val="single" w:sz="4" w:space="0" w:color="000000"/>
            </w:tcBorders>
          </w:tcPr>
          <w:p w:rsidR="00B65F9D" w:rsidRDefault="00B65F9D" w:rsidP="00F906F0">
            <w:pPr>
              <w:pStyle w:val="TableParagraph"/>
              <w:rPr>
                <w:sz w:val="12"/>
              </w:rPr>
            </w:pPr>
          </w:p>
        </w:tc>
        <w:tc>
          <w:tcPr>
            <w:tcW w:w="1088" w:type="dxa"/>
            <w:tcBorders>
              <w:bottom w:val="single" w:sz="4" w:space="0" w:color="000000"/>
            </w:tcBorders>
          </w:tcPr>
          <w:p w:rsidR="00B65F9D" w:rsidRDefault="00B65F9D" w:rsidP="00F906F0">
            <w:pPr>
              <w:pStyle w:val="TableParagraph"/>
              <w:rPr>
                <w:sz w:val="12"/>
              </w:rPr>
            </w:pPr>
          </w:p>
        </w:tc>
        <w:tc>
          <w:tcPr>
            <w:tcW w:w="1014" w:type="dxa"/>
            <w:tcBorders>
              <w:bottom w:val="single" w:sz="4" w:space="0" w:color="000000"/>
            </w:tcBorders>
          </w:tcPr>
          <w:p w:rsidR="00B65F9D" w:rsidRDefault="00B65F9D" w:rsidP="00F906F0">
            <w:pPr>
              <w:pStyle w:val="TableParagraph"/>
              <w:rPr>
                <w:sz w:val="12"/>
              </w:rPr>
            </w:pPr>
          </w:p>
        </w:tc>
        <w:tc>
          <w:tcPr>
            <w:tcW w:w="1206" w:type="dxa"/>
            <w:tcBorders>
              <w:bottom w:val="single" w:sz="4" w:space="0" w:color="000000"/>
            </w:tcBorders>
          </w:tcPr>
          <w:p w:rsidR="00B65F9D" w:rsidRDefault="00B65F9D" w:rsidP="00F906F0">
            <w:pPr>
              <w:pStyle w:val="TableParagraph"/>
              <w:rPr>
                <w:sz w:val="12"/>
              </w:rPr>
            </w:pPr>
          </w:p>
        </w:tc>
        <w:tc>
          <w:tcPr>
            <w:tcW w:w="1095" w:type="dxa"/>
            <w:tcBorders>
              <w:bottom w:val="single" w:sz="4" w:space="0" w:color="000000"/>
            </w:tcBorders>
          </w:tcPr>
          <w:p w:rsidR="00B65F9D" w:rsidRDefault="00B65F9D" w:rsidP="00F906F0">
            <w:pPr>
              <w:pStyle w:val="TableParagraph"/>
              <w:rPr>
                <w:sz w:val="12"/>
              </w:rPr>
            </w:pPr>
          </w:p>
        </w:tc>
        <w:tc>
          <w:tcPr>
            <w:tcW w:w="1142" w:type="dxa"/>
            <w:tcBorders>
              <w:bottom w:val="single" w:sz="4" w:space="0" w:color="000000"/>
            </w:tcBorders>
          </w:tcPr>
          <w:p w:rsidR="00B65F9D" w:rsidRDefault="00B65F9D" w:rsidP="00F906F0">
            <w:pPr>
              <w:pStyle w:val="TableParagraph"/>
              <w:rPr>
                <w:sz w:val="12"/>
              </w:rPr>
            </w:pPr>
          </w:p>
        </w:tc>
        <w:tc>
          <w:tcPr>
            <w:tcW w:w="1104" w:type="dxa"/>
            <w:tcBorders>
              <w:bottom w:val="single" w:sz="4" w:space="0" w:color="000000"/>
            </w:tcBorders>
          </w:tcPr>
          <w:p w:rsidR="00B65F9D" w:rsidRDefault="00B65F9D" w:rsidP="00F906F0">
            <w:pPr>
              <w:pStyle w:val="TableParagraph"/>
              <w:rPr>
                <w:sz w:val="12"/>
              </w:rPr>
            </w:pPr>
          </w:p>
        </w:tc>
        <w:tc>
          <w:tcPr>
            <w:tcW w:w="962"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S155</w:t>
            </w:r>
          </w:p>
        </w:tc>
        <w:tc>
          <w:tcPr>
            <w:tcW w:w="956" w:type="dxa"/>
            <w:tcBorders>
              <w:top w:val="single" w:sz="4" w:space="0" w:color="000000"/>
            </w:tcBorders>
          </w:tcPr>
          <w:p w:rsidR="00B65F9D" w:rsidRDefault="00B65F9D" w:rsidP="00F906F0">
            <w:pPr>
              <w:pStyle w:val="TableParagraph"/>
              <w:spacing w:before="37" w:line="136" w:lineRule="exact"/>
              <w:ind w:left="114"/>
              <w:rPr>
                <w:sz w:val="12"/>
              </w:rPr>
            </w:pPr>
            <w:r>
              <w:rPr>
                <w:w w:val="115"/>
                <w:sz w:val="12"/>
              </w:rPr>
              <w:t>Rob</w:t>
            </w:r>
            <w:r>
              <w:rPr>
                <w:spacing w:val="10"/>
                <w:w w:val="115"/>
                <w:sz w:val="12"/>
              </w:rPr>
              <w:t xml:space="preserve"> </w:t>
            </w:r>
            <w:r>
              <w:rPr>
                <w:spacing w:val="-2"/>
                <w:w w:val="115"/>
                <w:sz w:val="12"/>
              </w:rPr>
              <w:t>Argent</w:t>
            </w:r>
          </w:p>
        </w:tc>
        <w:tc>
          <w:tcPr>
            <w:tcW w:w="1518" w:type="dxa"/>
            <w:tcBorders>
              <w:top w:val="single" w:sz="4" w:space="0" w:color="000000"/>
            </w:tcBorders>
          </w:tcPr>
          <w:p w:rsidR="00B65F9D" w:rsidRDefault="00B65F9D" w:rsidP="00F906F0">
            <w:pPr>
              <w:pStyle w:val="TableParagraph"/>
              <w:spacing w:before="37" w:line="136" w:lineRule="exact"/>
              <w:ind w:left="67"/>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investigated</w:t>
            </w:r>
          </w:p>
        </w:tc>
        <w:tc>
          <w:tcPr>
            <w:tcW w:w="1027"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15"/>
                <w:sz w:val="12"/>
              </w:rPr>
              <w:t>Qualitative</w:t>
            </w:r>
          </w:p>
        </w:tc>
        <w:tc>
          <w:tcPr>
            <w:tcW w:w="951" w:type="dxa"/>
            <w:tcBorders>
              <w:top w:val="single" w:sz="4" w:space="0" w:color="000000"/>
            </w:tcBorders>
          </w:tcPr>
          <w:p w:rsidR="00B65F9D" w:rsidRDefault="00B65F9D" w:rsidP="00F906F0">
            <w:pPr>
              <w:pStyle w:val="TableParagraph"/>
              <w:spacing w:before="37" w:line="136" w:lineRule="exact"/>
              <w:ind w:left="138"/>
              <w:rPr>
                <w:sz w:val="12"/>
              </w:rPr>
            </w:pPr>
            <w:r>
              <w:rPr>
                <w:spacing w:val="-2"/>
                <w:w w:val="115"/>
                <w:sz w:val="12"/>
              </w:rPr>
              <w:t>Dublin,</w:t>
            </w:r>
          </w:p>
        </w:tc>
        <w:tc>
          <w:tcPr>
            <w:tcW w:w="1123" w:type="dxa"/>
            <w:tcBorders>
              <w:top w:val="single" w:sz="4" w:space="0" w:color="000000"/>
            </w:tcBorders>
          </w:tcPr>
          <w:p w:rsidR="00B65F9D" w:rsidRDefault="00B65F9D" w:rsidP="00F906F0">
            <w:pPr>
              <w:pStyle w:val="TableParagraph"/>
              <w:spacing w:before="37" w:line="136" w:lineRule="exact"/>
              <w:ind w:left="96"/>
              <w:rPr>
                <w:sz w:val="12"/>
              </w:rPr>
            </w:pPr>
            <w:r>
              <w:rPr>
                <w:w w:val="120"/>
                <w:sz w:val="12"/>
              </w:rPr>
              <w:t>10</w:t>
            </w:r>
            <w:r>
              <w:rPr>
                <w:spacing w:val="15"/>
                <w:w w:val="120"/>
                <w:sz w:val="12"/>
              </w:rPr>
              <w:t xml:space="preserve"> </w:t>
            </w:r>
            <w:r>
              <w:rPr>
                <w:spacing w:val="-2"/>
                <w:w w:val="120"/>
                <w:sz w:val="12"/>
              </w:rPr>
              <w:t>orthopedic</w:t>
            </w:r>
          </w:p>
        </w:tc>
        <w:tc>
          <w:tcPr>
            <w:tcW w:w="1088" w:type="dxa"/>
            <w:tcBorders>
              <w:top w:val="single" w:sz="4" w:space="0" w:color="000000"/>
            </w:tcBorders>
          </w:tcPr>
          <w:p w:rsidR="00B65F9D" w:rsidRDefault="00B65F9D" w:rsidP="00F906F0">
            <w:pPr>
              <w:pStyle w:val="TableParagraph"/>
              <w:spacing w:before="37" w:line="136" w:lineRule="exact"/>
              <w:ind w:left="81"/>
              <w:rPr>
                <w:sz w:val="12"/>
              </w:rPr>
            </w:pPr>
            <w:r>
              <w:rPr>
                <w:spacing w:val="-2"/>
                <w:w w:val="115"/>
                <w:sz w:val="12"/>
              </w:rPr>
              <w:t>Wearable</w:t>
            </w:r>
          </w:p>
        </w:tc>
        <w:tc>
          <w:tcPr>
            <w:tcW w:w="1014" w:type="dxa"/>
            <w:tcBorders>
              <w:top w:val="single" w:sz="4" w:space="0" w:color="000000"/>
            </w:tcBorders>
          </w:tcPr>
          <w:p w:rsidR="00B65F9D" w:rsidRDefault="00B65F9D" w:rsidP="00F906F0">
            <w:pPr>
              <w:pStyle w:val="TableParagraph"/>
              <w:spacing w:before="37" w:line="136" w:lineRule="exact"/>
              <w:ind w:left="102"/>
              <w:rPr>
                <w:sz w:val="12"/>
              </w:rPr>
            </w:pPr>
            <w:r>
              <w:rPr>
                <w:w w:val="110"/>
                <w:sz w:val="12"/>
              </w:rPr>
              <w:t>Case</w:t>
            </w:r>
            <w:r>
              <w:rPr>
                <w:spacing w:val="20"/>
                <w:w w:val="110"/>
                <w:sz w:val="12"/>
              </w:rPr>
              <w:t xml:space="preserve"> </w:t>
            </w:r>
            <w:r>
              <w:rPr>
                <w:spacing w:val="-2"/>
                <w:w w:val="110"/>
                <w:sz w:val="12"/>
              </w:rPr>
              <w:t>Study</w:t>
            </w:r>
          </w:p>
        </w:tc>
        <w:tc>
          <w:tcPr>
            <w:tcW w:w="1206" w:type="dxa"/>
            <w:tcBorders>
              <w:top w:val="single" w:sz="4" w:space="0" w:color="000000"/>
            </w:tcBorders>
          </w:tcPr>
          <w:p w:rsidR="00B65F9D" w:rsidRDefault="00B65F9D" w:rsidP="00F906F0">
            <w:pPr>
              <w:pStyle w:val="TableParagraph"/>
              <w:spacing w:before="37" w:line="136" w:lineRule="exact"/>
              <w:ind w:left="197"/>
              <w:rPr>
                <w:sz w:val="12"/>
              </w:rPr>
            </w:pPr>
            <w:r>
              <w:rPr>
                <w:w w:val="115"/>
                <w:sz w:val="12"/>
              </w:rPr>
              <w:t>Semi-</w:t>
            </w:r>
            <w:r>
              <w:rPr>
                <w:spacing w:val="-2"/>
                <w:w w:val="115"/>
                <w:sz w:val="12"/>
              </w:rPr>
              <w:t>structured</w:t>
            </w:r>
          </w:p>
        </w:tc>
        <w:tc>
          <w:tcPr>
            <w:tcW w:w="1095" w:type="dxa"/>
            <w:tcBorders>
              <w:top w:val="single" w:sz="4" w:space="0" w:color="000000"/>
            </w:tcBorders>
          </w:tcPr>
          <w:p w:rsidR="00B65F9D" w:rsidRDefault="00B65F9D" w:rsidP="00F906F0">
            <w:pPr>
              <w:pStyle w:val="TableParagraph"/>
              <w:spacing w:before="37" w:line="136" w:lineRule="exact"/>
              <w:ind w:left="99"/>
              <w:rPr>
                <w:sz w:val="12"/>
              </w:rPr>
            </w:pPr>
            <w:r>
              <w:rPr>
                <w:spacing w:val="-10"/>
                <w:w w:val="105"/>
                <w:sz w:val="12"/>
              </w:rPr>
              <w:t>–</w:t>
            </w:r>
          </w:p>
        </w:tc>
        <w:tc>
          <w:tcPr>
            <w:tcW w:w="1142" w:type="dxa"/>
            <w:tcBorders>
              <w:top w:val="single" w:sz="4" w:space="0" w:color="000000"/>
            </w:tcBorders>
          </w:tcPr>
          <w:p w:rsidR="00B65F9D" w:rsidRDefault="00B65F9D" w:rsidP="00F906F0">
            <w:pPr>
              <w:pStyle w:val="TableParagraph"/>
              <w:spacing w:before="37" w:line="136" w:lineRule="exact"/>
              <w:ind w:left="113"/>
              <w:rPr>
                <w:sz w:val="12"/>
              </w:rPr>
            </w:pPr>
            <w:r>
              <w:rPr>
                <w:spacing w:val="-2"/>
                <w:w w:val="115"/>
                <w:sz w:val="12"/>
              </w:rPr>
              <w:t>Thematic</w:t>
            </w:r>
          </w:p>
        </w:tc>
        <w:tc>
          <w:tcPr>
            <w:tcW w:w="1104" w:type="dxa"/>
            <w:tcBorders>
              <w:top w:val="single" w:sz="4" w:space="0" w:color="000000"/>
            </w:tcBorders>
          </w:tcPr>
          <w:p w:rsidR="00B65F9D" w:rsidRDefault="00B65F9D" w:rsidP="00F906F0">
            <w:pPr>
              <w:pStyle w:val="TableParagraph"/>
              <w:spacing w:before="37" w:line="136" w:lineRule="exact"/>
              <w:ind w:left="79"/>
              <w:rPr>
                <w:sz w:val="12"/>
              </w:rPr>
            </w:pPr>
            <w:r>
              <w:rPr>
                <w:w w:val="115"/>
                <w:sz w:val="12"/>
              </w:rPr>
              <w:t>Users</w:t>
            </w:r>
            <w:r>
              <w:rPr>
                <w:spacing w:val="7"/>
                <w:w w:val="115"/>
                <w:sz w:val="12"/>
              </w:rPr>
              <w:t xml:space="preserve"> </w:t>
            </w:r>
            <w:r>
              <w:rPr>
                <w:spacing w:val="-2"/>
                <w:w w:val="115"/>
                <w:sz w:val="12"/>
              </w:rPr>
              <w:t>perception</w:t>
            </w:r>
          </w:p>
        </w:tc>
        <w:tc>
          <w:tcPr>
            <w:tcW w:w="962" w:type="dxa"/>
            <w:tcBorders>
              <w:top w:val="single" w:sz="4" w:space="0" w:color="000000"/>
            </w:tcBorders>
          </w:tcPr>
          <w:p w:rsidR="00B65F9D" w:rsidRDefault="00B65F9D" w:rsidP="00F906F0">
            <w:pPr>
              <w:pStyle w:val="TableParagraph"/>
              <w:spacing w:before="37" w:line="136" w:lineRule="exact"/>
              <w:ind w:left="84"/>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56"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(2018)</w:t>
            </w:r>
          </w:p>
        </w:tc>
        <w:tc>
          <w:tcPr>
            <w:tcW w:w="1518" w:type="dxa"/>
          </w:tcPr>
          <w:p w:rsidR="00B65F9D" w:rsidRDefault="00B65F9D" w:rsidP="00F906F0">
            <w:pPr>
              <w:pStyle w:val="TableParagraph"/>
              <w:spacing w:before="15" w:line="136" w:lineRule="exact"/>
              <w:ind w:left="67"/>
              <w:rPr>
                <w:sz w:val="12"/>
              </w:rPr>
            </w:pPr>
            <w:r>
              <w:rPr>
                <w:w w:val="120"/>
                <w:sz w:val="12"/>
              </w:rPr>
              <w:t>the</w:t>
            </w:r>
            <w:r>
              <w:rPr>
                <w:spacing w:val="19"/>
                <w:w w:val="120"/>
                <w:sz w:val="12"/>
              </w:rPr>
              <w:t xml:space="preserve"> </w:t>
            </w:r>
            <w:r>
              <w:rPr>
                <w:spacing w:val="-2"/>
                <w:w w:val="120"/>
                <w:sz w:val="12"/>
              </w:rPr>
              <w:t>orthopedic</w:t>
            </w:r>
          </w:p>
        </w:tc>
        <w:tc>
          <w:tcPr>
            <w:tcW w:w="1027" w:type="dxa"/>
          </w:tcPr>
          <w:p w:rsidR="00B65F9D" w:rsidRDefault="00B65F9D" w:rsidP="00F906F0">
            <w:pPr>
              <w:pStyle w:val="TableParagraph"/>
              <w:rPr>
                <w:sz w:val="10"/>
              </w:rPr>
            </w:pPr>
          </w:p>
        </w:tc>
        <w:tc>
          <w:tcPr>
            <w:tcW w:w="951" w:type="dxa"/>
          </w:tcPr>
          <w:p w:rsidR="00B65F9D" w:rsidRDefault="00B65F9D" w:rsidP="00F906F0">
            <w:pPr>
              <w:pStyle w:val="TableParagraph"/>
              <w:spacing w:before="15" w:line="136" w:lineRule="exact"/>
              <w:ind w:left="138"/>
              <w:rPr>
                <w:sz w:val="12"/>
              </w:rPr>
            </w:pPr>
            <w:r>
              <w:rPr>
                <w:spacing w:val="-2"/>
                <w:w w:val="120"/>
                <w:sz w:val="12"/>
              </w:rPr>
              <w:t>Ireland</w:t>
            </w:r>
          </w:p>
        </w:tc>
        <w:tc>
          <w:tcPr>
            <w:tcW w:w="1123" w:type="dxa"/>
          </w:tcPr>
          <w:p w:rsidR="00B65F9D" w:rsidRDefault="00B65F9D" w:rsidP="00F906F0">
            <w:pPr>
              <w:pStyle w:val="TableParagraph"/>
              <w:spacing w:before="15" w:line="136" w:lineRule="exact"/>
              <w:ind w:left="96"/>
              <w:rPr>
                <w:sz w:val="12"/>
              </w:rPr>
            </w:pPr>
            <w:r>
              <w:rPr>
                <w:spacing w:val="-2"/>
                <w:w w:val="115"/>
                <w:sz w:val="12"/>
              </w:rPr>
              <w:t>clinicians</w:t>
            </w:r>
          </w:p>
        </w:tc>
        <w:tc>
          <w:tcPr>
            <w:tcW w:w="1088" w:type="dxa"/>
          </w:tcPr>
          <w:p w:rsidR="00B65F9D" w:rsidRDefault="00B65F9D" w:rsidP="00F906F0">
            <w:pPr>
              <w:pStyle w:val="TableParagraph"/>
              <w:spacing w:before="15" w:line="136" w:lineRule="exact"/>
              <w:ind w:left="81"/>
              <w:rPr>
                <w:sz w:val="12"/>
              </w:rPr>
            </w:pPr>
            <w:r>
              <w:rPr>
                <w:spacing w:val="-2"/>
                <w:w w:val="110"/>
                <w:sz w:val="12"/>
              </w:rPr>
              <w:t>Devices</w:t>
            </w:r>
          </w:p>
        </w:tc>
        <w:tc>
          <w:tcPr>
            <w:tcW w:w="1014" w:type="dxa"/>
          </w:tcPr>
          <w:p w:rsidR="00B65F9D" w:rsidRDefault="00B65F9D" w:rsidP="00F906F0">
            <w:pPr>
              <w:pStyle w:val="TableParagraph"/>
              <w:rPr>
                <w:sz w:val="10"/>
              </w:rPr>
            </w:pPr>
          </w:p>
        </w:tc>
        <w:tc>
          <w:tcPr>
            <w:tcW w:w="1206" w:type="dxa"/>
          </w:tcPr>
          <w:p w:rsidR="00B65F9D" w:rsidRDefault="00B65F9D" w:rsidP="00F906F0">
            <w:pPr>
              <w:pStyle w:val="TableParagraph"/>
              <w:spacing w:before="15" w:line="136" w:lineRule="exact"/>
              <w:ind w:left="197"/>
              <w:rPr>
                <w:sz w:val="12"/>
              </w:rPr>
            </w:pPr>
            <w:r>
              <w:rPr>
                <w:spacing w:val="-2"/>
                <w:w w:val="120"/>
                <w:sz w:val="12"/>
              </w:rPr>
              <w:t>interview</w:t>
            </w:r>
          </w:p>
        </w:tc>
        <w:tc>
          <w:tcPr>
            <w:tcW w:w="1095" w:type="dxa"/>
          </w:tcPr>
          <w:p w:rsidR="00B65F9D" w:rsidRDefault="00B65F9D" w:rsidP="00F906F0">
            <w:pPr>
              <w:pStyle w:val="TableParagraph"/>
              <w:rPr>
                <w:sz w:val="10"/>
              </w:rPr>
            </w:pPr>
          </w:p>
        </w:tc>
        <w:tc>
          <w:tcPr>
            <w:tcW w:w="1142" w:type="dxa"/>
          </w:tcPr>
          <w:p w:rsidR="00B65F9D" w:rsidRDefault="00B65F9D" w:rsidP="00F906F0">
            <w:pPr>
              <w:pStyle w:val="TableParagraph"/>
              <w:spacing w:before="15" w:line="136" w:lineRule="exact"/>
              <w:ind w:left="113"/>
              <w:rPr>
                <w:sz w:val="12"/>
              </w:rPr>
            </w:pPr>
            <w:r>
              <w:rPr>
                <w:w w:val="115"/>
                <w:sz w:val="12"/>
              </w:rPr>
              <w:t>analysis</w:t>
            </w:r>
            <w:r>
              <w:rPr>
                <w:spacing w:val="18"/>
                <w:w w:val="115"/>
                <w:sz w:val="12"/>
              </w:rPr>
              <w:t xml:space="preserve"> </w:t>
            </w:r>
            <w:r>
              <w:rPr>
                <w:spacing w:val="-2"/>
                <w:w w:val="115"/>
                <w:sz w:val="12"/>
              </w:rPr>
              <w:t>based</w:t>
            </w:r>
          </w:p>
        </w:tc>
        <w:tc>
          <w:tcPr>
            <w:tcW w:w="1104" w:type="dxa"/>
          </w:tcPr>
          <w:p w:rsidR="00B65F9D" w:rsidRDefault="00B65F9D" w:rsidP="00F906F0">
            <w:pPr>
              <w:pStyle w:val="TableParagraph"/>
              <w:spacing w:before="15" w:line="136" w:lineRule="exact"/>
              <w:ind w:left="79"/>
              <w:rPr>
                <w:sz w:val="12"/>
              </w:rPr>
            </w:pPr>
            <w:r>
              <w:rPr>
                <w:spacing w:val="-2"/>
                <w:w w:val="120"/>
                <w:sz w:val="12"/>
              </w:rPr>
              <w:t>about</w:t>
            </w: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6" w:type="dxa"/>
          </w:tcPr>
          <w:p w:rsidR="00B65F9D" w:rsidRDefault="00B65F9D" w:rsidP="00F906F0">
            <w:pPr>
              <w:pStyle w:val="TableParagraph"/>
              <w:rPr>
                <w:sz w:val="10"/>
              </w:rPr>
            </w:pPr>
          </w:p>
        </w:tc>
        <w:tc>
          <w:tcPr>
            <w:tcW w:w="1518" w:type="dxa"/>
          </w:tcPr>
          <w:p w:rsidR="00B65F9D" w:rsidRDefault="00B65F9D" w:rsidP="00F906F0">
            <w:pPr>
              <w:pStyle w:val="TableParagraph"/>
              <w:spacing w:before="15" w:line="136" w:lineRule="exact"/>
              <w:ind w:left="67"/>
              <w:rPr>
                <w:sz w:val="12"/>
              </w:rPr>
            </w:pPr>
            <w:r>
              <w:rPr>
                <w:w w:val="115"/>
                <w:sz w:val="12"/>
              </w:rPr>
              <w:t>clinicians’</w:t>
            </w:r>
            <w:r>
              <w:rPr>
                <w:spacing w:val="3"/>
                <w:w w:val="115"/>
                <w:sz w:val="12"/>
              </w:rPr>
              <w:t xml:space="preserve"> </w:t>
            </w:r>
            <w:r>
              <w:rPr>
                <w:spacing w:val="-2"/>
                <w:w w:val="115"/>
                <w:sz w:val="12"/>
              </w:rPr>
              <w:t>opinion</w:t>
            </w:r>
          </w:p>
        </w:tc>
        <w:tc>
          <w:tcPr>
            <w:tcW w:w="1027"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088" w:type="dxa"/>
          </w:tcPr>
          <w:p w:rsidR="00B65F9D" w:rsidRDefault="00B65F9D" w:rsidP="00F906F0">
            <w:pPr>
              <w:pStyle w:val="TableParagraph"/>
              <w:rPr>
                <w:sz w:val="10"/>
              </w:rPr>
            </w:pPr>
          </w:p>
        </w:tc>
        <w:tc>
          <w:tcPr>
            <w:tcW w:w="1014" w:type="dxa"/>
          </w:tcPr>
          <w:p w:rsidR="00B65F9D" w:rsidRDefault="00B65F9D" w:rsidP="00F906F0">
            <w:pPr>
              <w:pStyle w:val="TableParagraph"/>
              <w:rPr>
                <w:sz w:val="10"/>
              </w:rPr>
            </w:pPr>
          </w:p>
        </w:tc>
        <w:tc>
          <w:tcPr>
            <w:tcW w:w="120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142" w:type="dxa"/>
          </w:tcPr>
          <w:p w:rsidR="00B65F9D" w:rsidRDefault="00B65F9D" w:rsidP="00F906F0">
            <w:pPr>
              <w:pStyle w:val="TableParagraph"/>
              <w:spacing w:before="15" w:line="136" w:lineRule="exact"/>
              <w:ind w:left="113"/>
              <w:rPr>
                <w:sz w:val="12"/>
              </w:rPr>
            </w:pPr>
            <w:r>
              <w:rPr>
                <w:w w:val="120"/>
                <w:sz w:val="12"/>
              </w:rPr>
              <w:t>on</w:t>
            </w:r>
            <w:r>
              <w:rPr>
                <w:spacing w:val="14"/>
                <w:w w:val="120"/>
                <w:sz w:val="12"/>
              </w:rPr>
              <w:t xml:space="preserve"> </w:t>
            </w:r>
            <w:r>
              <w:rPr>
                <w:spacing w:val="-2"/>
                <w:w w:val="120"/>
                <w:sz w:val="12"/>
              </w:rPr>
              <w:t>grounded</w:t>
            </w:r>
          </w:p>
        </w:tc>
        <w:tc>
          <w:tcPr>
            <w:tcW w:w="1104" w:type="dxa"/>
          </w:tcPr>
          <w:p w:rsidR="00B65F9D" w:rsidRDefault="00B65F9D" w:rsidP="00F906F0">
            <w:pPr>
              <w:pStyle w:val="TableParagraph"/>
              <w:spacing w:before="15" w:line="136" w:lineRule="exact"/>
              <w:ind w:left="79"/>
              <w:rPr>
                <w:sz w:val="12"/>
              </w:rPr>
            </w:pPr>
            <w:r>
              <w:rPr>
                <w:spacing w:val="-2"/>
                <w:w w:val="115"/>
                <w:sz w:val="12"/>
              </w:rPr>
              <w:t>Technology</w:t>
            </w: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6" w:type="dxa"/>
          </w:tcPr>
          <w:p w:rsidR="00B65F9D" w:rsidRDefault="00B65F9D" w:rsidP="00F906F0">
            <w:pPr>
              <w:pStyle w:val="TableParagraph"/>
              <w:rPr>
                <w:sz w:val="10"/>
              </w:rPr>
            </w:pPr>
          </w:p>
        </w:tc>
        <w:tc>
          <w:tcPr>
            <w:tcW w:w="1518" w:type="dxa"/>
          </w:tcPr>
          <w:p w:rsidR="00B65F9D" w:rsidRDefault="00B65F9D" w:rsidP="00F906F0">
            <w:pPr>
              <w:pStyle w:val="TableParagraph"/>
              <w:spacing w:before="15" w:line="136" w:lineRule="exact"/>
              <w:ind w:left="67"/>
              <w:rPr>
                <w:sz w:val="12"/>
              </w:rPr>
            </w:pPr>
            <w:r>
              <w:rPr>
                <w:w w:val="120"/>
                <w:sz w:val="12"/>
              </w:rPr>
              <w:t>about</w:t>
            </w:r>
            <w:r>
              <w:rPr>
                <w:spacing w:val="18"/>
                <w:w w:val="120"/>
                <w:sz w:val="12"/>
              </w:rPr>
              <w:t xml:space="preserve"> </w:t>
            </w:r>
            <w:r>
              <w:rPr>
                <w:w w:val="120"/>
                <w:sz w:val="12"/>
              </w:rPr>
              <w:t>the</w:t>
            </w:r>
            <w:r>
              <w:rPr>
                <w:spacing w:val="18"/>
                <w:w w:val="120"/>
                <w:sz w:val="12"/>
              </w:rPr>
              <w:t xml:space="preserve"> </w:t>
            </w:r>
            <w:r>
              <w:rPr>
                <w:spacing w:val="-2"/>
                <w:w w:val="120"/>
                <w:sz w:val="12"/>
              </w:rPr>
              <w:t>challenges</w:t>
            </w:r>
          </w:p>
        </w:tc>
        <w:tc>
          <w:tcPr>
            <w:tcW w:w="1027"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088" w:type="dxa"/>
          </w:tcPr>
          <w:p w:rsidR="00B65F9D" w:rsidRDefault="00B65F9D" w:rsidP="00F906F0">
            <w:pPr>
              <w:pStyle w:val="TableParagraph"/>
              <w:rPr>
                <w:sz w:val="10"/>
              </w:rPr>
            </w:pPr>
          </w:p>
        </w:tc>
        <w:tc>
          <w:tcPr>
            <w:tcW w:w="1014" w:type="dxa"/>
          </w:tcPr>
          <w:p w:rsidR="00B65F9D" w:rsidRDefault="00B65F9D" w:rsidP="00F906F0">
            <w:pPr>
              <w:pStyle w:val="TableParagraph"/>
              <w:rPr>
                <w:sz w:val="10"/>
              </w:rPr>
            </w:pPr>
          </w:p>
        </w:tc>
        <w:tc>
          <w:tcPr>
            <w:tcW w:w="120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142" w:type="dxa"/>
          </w:tcPr>
          <w:p w:rsidR="00B65F9D" w:rsidRDefault="00B65F9D" w:rsidP="00F906F0">
            <w:pPr>
              <w:pStyle w:val="TableParagraph"/>
              <w:spacing w:before="15" w:line="136" w:lineRule="exact"/>
              <w:ind w:left="113"/>
              <w:rPr>
                <w:sz w:val="12"/>
              </w:rPr>
            </w:pPr>
            <w:r>
              <w:rPr>
                <w:w w:val="120"/>
                <w:sz w:val="12"/>
              </w:rPr>
              <w:t>theory</w:t>
            </w:r>
            <w:r>
              <w:rPr>
                <w:spacing w:val="13"/>
                <w:w w:val="120"/>
                <w:sz w:val="12"/>
              </w:rPr>
              <w:t xml:space="preserve"> </w:t>
            </w:r>
            <w:r>
              <w:rPr>
                <w:spacing w:val="-2"/>
                <w:w w:val="120"/>
                <w:sz w:val="12"/>
              </w:rPr>
              <w:t>approach</w:t>
            </w: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6" w:type="dxa"/>
          </w:tcPr>
          <w:p w:rsidR="00B65F9D" w:rsidRDefault="00B65F9D" w:rsidP="00F906F0">
            <w:pPr>
              <w:pStyle w:val="TableParagraph"/>
              <w:rPr>
                <w:sz w:val="10"/>
              </w:rPr>
            </w:pPr>
          </w:p>
        </w:tc>
        <w:tc>
          <w:tcPr>
            <w:tcW w:w="1518" w:type="dxa"/>
          </w:tcPr>
          <w:p w:rsidR="00B65F9D" w:rsidRDefault="00B65F9D" w:rsidP="00F906F0">
            <w:pPr>
              <w:pStyle w:val="TableParagraph"/>
              <w:spacing w:before="15" w:line="136" w:lineRule="exact"/>
              <w:ind w:left="67"/>
              <w:rPr>
                <w:sz w:val="12"/>
              </w:rPr>
            </w:pPr>
            <w:r>
              <w:rPr>
                <w:w w:val="115"/>
                <w:sz w:val="12"/>
              </w:rPr>
              <w:t>and</w:t>
            </w:r>
            <w:r>
              <w:rPr>
                <w:spacing w:val="32"/>
                <w:w w:val="115"/>
                <w:sz w:val="12"/>
              </w:rPr>
              <w:t xml:space="preserve"> </w:t>
            </w:r>
            <w:r>
              <w:rPr>
                <w:w w:val="115"/>
                <w:sz w:val="12"/>
              </w:rPr>
              <w:t>opportunities</w:t>
            </w:r>
            <w:r>
              <w:rPr>
                <w:spacing w:val="32"/>
                <w:w w:val="115"/>
                <w:sz w:val="12"/>
              </w:rPr>
              <w:t xml:space="preserve"> </w:t>
            </w:r>
            <w:r>
              <w:rPr>
                <w:spacing w:val="-5"/>
                <w:w w:val="115"/>
                <w:sz w:val="12"/>
              </w:rPr>
              <w:t>of</w:t>
            </w:r>
          </w:p>
        </w:tc>
        <w:tc>
          <w:tcPr>
            <w:tcW w:w="1027"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088" w:type="dxa"/>
          </w:tcPr>
          <w:p w:rsidR="00B65F9D" w:rsidRDefault="00B65F9D" w:rsidP="00F906F0">
            <w:pPr>
              <w:pStyle w:val="TableParagraph"/>
              <w:rPr>
                <w:sz w:val="10"/>
              </w:rPr>
            </w:pPr>
          </w:p>
        </w:tc>
        <w:tc>
          <w:tcPr>
            <w:tcW w:w="1014" w:type="dxa"/>
          </w:tcPr>
          <w:p w:rsidR="00B65F9D" w:rsidRDefault="00B65F9D" w:rsidP="00F906F0">
            <w:pPr>
              <w:pStyle w:val="TableParagraph"/>
              <w:rPr>
                <w:sz w:val="10"/>
              </w:rPr>
            </w:pPr>
          </w:p>
        </w:tc>
        <w:tc>
          <w:tcPr>
            <w:tcW w:w="120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6" w:type="dxa"/>
          </w:tcPr>
          <w:p w:rsidR="00B65F9D" w:rsidRDefault="00B65F9D" w:rsidP="00F906F0">
            <w:pPr>
              <w:pStyle w:val="TableParagraph"/>
              <w:rPr>
                <w:sz w:val="10"/>
              </w:rPr>
            </w:pPr>
          </w:p>
        </w:tc>
        <w:tc>
          <w:tcPr>
            <w:tcW w:w="1518" w:type="dxa"/>
          </w:tcPr>
          <w:p w:rsidR="00B65F9D" w:rsidRDefault="00B65F9D" w:rsidP="00F906F0">
            <w:pPr>
              <w:pStyle w:val="TableParagraph"/>
              <w:spacing w:before="15" w:line="136" w:lineRule="exact"/>
              <w:ind w:left="67"/>
              <w:rPr>
                <w:sz w:val="12"/>
              </w:rPr>
            </w:pPr>
            <w:r>
              <w:rPr>
                <w:w w:val="115"/>
                <w:sz w:val="12"/>
              </w:rPr>
              <w:t>using</w:t>
            </w:r>
            <w:r>
              <w:rPr>
                <w:spacing w:val="23"/>
                <w:w w:val="115"/>
                <w:sz w:val="12"/>
              </w:rPr>
              <w:t xml:space="preserve"> </w:t>
            </w:r>
            <w:r>
              <w:rPr>
                <w:w w:val="115"/>
                <w:sz w:val="12"/>
              </w:rPr>
              <w:t>wearables</w:t>
            </w:r>
            <w:r>
              <w:rPr>
                <w:spacing w:val="23"/>
                <w:w w:val="115"/>
                <w:sz w:val="12"/>
              </w:rPr>
              <w:t xml:space="preserve"> </w:t>
            </w:r>
            <w:r>
              <w:rPr>
                <w:spacing w:val="-5"/>
                <w:w w:val="115"/>
                <w:sz w:val="12"/>
              </w:rPr>
              <w:t>in</w:t>
            </w:r>
          </w:p>
        </w:tc>
        <w:tc>
          <w:tcPr>
            <w:tcW w:w="1027"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088" w:type="dxa"/>
          </w:tcPr>
          <w:p w:rsidR="00B65F9D" w:rsidRDefault="00B65F9D" w:rsidP="00F906F0">
            <w:pPr>
              <w:pStyle w:val="TableParagraph"/>
              <w:rPr>
                <w:sz w:val="10"/>
              </w:rPr>
            </w:pPr>
          </w:p>
        </w:tc>
        <w:tc>
          <w:tcPr>
            <w:tcW w:w="1014" w:type="dxa"/>
          </w:tcPr>
          <w:p w:rsidR="00B65F9D" w:rsidRDefault="00B65F9D" w:rsidP="00F906F0">
            <w:pPr>
              <w:pStyle w:val="TableParagraph"/>
              <w:rPr>
                <w:sz w:val="10"/>
              </w:rPr>
            </w:pPr>
          </w:p>
        </w:tc>
        <w:tc>
          <w:tcPr>
            <w:tcW w:w="120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56" w:type="dxa"/>
            <w:tcBorders>
              <w:bottom w:val="single" w:sz="4" w:space="0" w:color="000000"/>
            </w:tcBorders>
          </w:tcPr>
          <w:p w:rsidR="00B65F9D" w:rsidRDefault="00B65F9D" w:rsidP="00F906F0">
            <w:pPr>
              <w:pStyle w:val="TableParagraph"/>
              <w:rPr>
                <w:sz w:val="12"/>
              </w:rPr>
            </w:pPr>
          </w:p>
        </w:tc>
        <w:tc>
          <w:tcPr>
            <w:tcW w:w="1518" w:type="dxa"/>
            <w:tcBorders>
              <w:bottom w:val="single" w:sz="4" w:space="0" w:color="000000"/>
            </w:tcBorders>
          </w:tcPr>
          <w:p w:rsidR="00B65F9D" w:rsidRDefault="00B65F9D" w:rsidP="00F906F0">
            <w:pPr>
              <w:pStyle w:val="TableParagraph"/>
              <w:spacing w:before="15"/>
              <w:ind w:left="67"/>
              <w:rPr>
                <w:sz w:val="12"/>
              </w:rPr>
            </w:pPr>
            <w:r>
              <w:rPr>
                <w:spacing w:val="-2"/>
                <w:w w:val="120"/>
                <w:sz w:val="12"/>
              </w:rPr>
              <w:t>rehabilitation.</w:t>
            </w:r>
          </w:p>
        </w:tc>
        <w:tc>
          <w:tcPr>
            <w:tcW w:w="1027" w:type="dxa"/>
            <w:tcBorders>
              <w:bottom w:val="single" w:sz="4" w:space="0" w:color="000000"/>
            </w:tcBorders>
          </w:tcPr>
          <w:p w:rsidR="00B65F9D" w:rsidRDefault="00B65F9D" w:rsidP="00F906F0">
            <w:pPr>
              <w:pStyle w:val="TableParagraph"/>
              <w:rPr>
                <w:sz w:val="12"/>
              </w:rPr>
            </w:pPr>
          </w:p>
        </w:tc>
        <w:tc>
          <w:tcPr>
            <w:tcW w:w="951" w:type="dxa"/>
            <w:tcBorders>
              <w:bottom w:val="single" w:sz="4" w:space="0" w:color="000000"/>
            </w:tcBorders>
          </w:tcPr>
          <w:p w:rsidR="00B65F9D" w:rsidRDefault="00B65F9D" w:rsidP="00F906F0">
            <w:pPr>
              <w:pStyle w:val="TableParagraph"/>
              <w:rPr>
                <w:sz w:val="12"/>
              </w:rPr>
            </w:pPr>
          </w:p>
        </w:tc>
        <w:tc>
          <w:tcPr>
            <w:tcW w:w="1123" w:type="dxa"/>
            <w:tcBorders>
              <w:bottom w:val="single" w:sz="4" w:space="0" w:color="000000"/>
            </w:tcBorders>
          </w:tcPr>
          <w:p w:rsidR="00B65F9D" w:rsidRDefault="00B65F9D" w:rsidP="00F906F0">
            <w:pPr>
              <w:pStyle w:val="TableParagraph"/>
              <w:rPr>
                <w:sz w:val="12"/>
              </w:rPr>
            </w:pPr>
          </w:p>
        </w:tc>
        <w:tc>
          <w:tcPr>
            <w:tcW w:w="1088" w:type="dxa"/>
            <w:tcBorders>
              <w:bottom w:val="single" w:sz="4" w:space="0" w:color="000000"/>
            </w:tcBorders>
          </w:tcPr>
          <w:p w:rsidR="00B65F9D" w:rsidRDefault="00B65F9D" w:rsidP="00F906F0">
            <w:pPr>
              <w:pStyle w:val="TableParagraph"/>
              <w:rPr>
                <w:sz w:val="12"/>
              </w:rPr>
            </w:pPr>
          </w:p>
        </w:tc>
        <w:tc>
          <w:tcPr>
            <w:tcW w:w="1014" w:type="dxa"/>
            <w:tcBorders>
              <w:bottom w:val="single" w:sz="4" w:space="0" w:color="000000"/>
            </w:tcBorders>
          </w:tcPr>
          <w:p w:rsidR="00B65F9D" w:rsidRDefault="00B65F9D" w:rsidP="00F906F0">
            <w:pPr>
              <w:pStyle w:val="TableParagraph"/>
              <w:rPr>
                <w:sz w:val="12"/>
              </w:rPr>
            </w:pPr>
          </w:p>
        </w:tc>
        <w:tc>
          <w:tcPr>
            <w:tcW w:w="1206" w:type="dxa"/>
            <w:tcBorders>
              <w:bottom w:val="single" w:sz="4" w:space="0" w:color="000000"/>
            </w:tcBorders>
          </w:tcPr>
          <w:p w:rsidR="00B65F9D" w:rsidRDefault="00B65F9D" w:rsidP="00F906F0">
            <w:pPr>
              <w:pStyle w:val="TableParagraph"/>
              <w:rPr>
                <w:sz w:val="12"/>
              </w:rPr>
            </w:pPr>
          </w:p>
        </w:tc>
        <w:tc>
          <w:tcPr>
            <w:tcW w:w="1095" w:type="dxa"/>
            <w:tcBorders>
              <w:bottom w:val="single" w:sz="4" w:space="0" w:color="000000"/>
            </w:tcBorders>
          </w:tcPr>
          <w:p w:rsidR="00B65F9D" w:rsidRDefault="00B65F9D" w:rsidP="00F906F0">
            <w:pPr>
              <w:pStyle w:val="TableParagraph"/>
              <w:rPr>
                <w:sz w:val="12"/>
              </w:rPr>
            </w:pPr>
          </w:p>
        </w:tc>
        <w:tc>
          <w:tcPr>
            <w:tcW w:w="1142" w:type="dxa"/>
            <w:tcBorders>
              <w:bottom w:val="single" w:sz="4" w:space="0" w:color="000000"/>
            </w:tcBorders>
          </w:tcPr>
          <w:p w:rsidR="00B65F9D" w:rsidRDefault="00B65F9D" w:rsidP="00F906F0">
            <w:pPr>
              <w:pStyle w:val="TableParagraph"/>
              <w:rPr>
                <w:sz w:val="12"/>
              </w:rPr>
            </w:pPr>
          </w:p>
        </w:tc>
        <w:tc>
          <w:tcPr>
            <w:tcW w:w="1104" w:type="dxa"/>
            <w:tcBorders>
              <w:bottom w:val="single" w:sz="4" w:space="0" w:color="000000"/>
            </w:tcBorders>
          </w:tcPr>
          <w:p w:rsidR="00B65F9D" w:rsidRDefault="00B65F9D" w:rsidP="00F906F0">
            <w:pPr>
              <w:pStyle w:val="TableParagraph"/>
              <w:rPr>
                <w:sz w:val="12"/>
              </w:rPr>
            </w:pPr>
          </w:p>
        </w:tc>
        <w:tc>
          <w:tcPr>
            <w:tcW w:w="962"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S156</w:t>
            </w:r>
          </w:p>
        </w:tc>
        <w:tc>
          <w:tcPr>
            <w:tcW w:w="956" w:type="dxa"/>
            <w:tcBorders>
              <w:top w:val="single" w:sz="4" w:space="0" w:color="000000"/>
            </w:tcBorders>
          </w:tcPr>
          <w:p w:rsidR="00B65F9D" w:rsidRDefault="00B65F9D" w:rsidP="00F906F0">
            <w:pPr>
              <w:pStyle w:val="TableParagraph"/>
              <w:spacing w:before="37" w:line="136" w:lineRule="exact"/>
              <w:ind w:left="114"/>
              <w:rPr>
                <w:sz w:val="12"/>
              </w:rPr>
            </w:pPr>
            <w:r>
              <w:rPr>
                <w:spacing w:val="-2"/>
                <w:w w:val="115"/>
                <w:sz w:val="12"/>
              </w:rPr>
              <w:t>Jessica</w:t>
            </w:r>
          </w:p>
        </w:tc>
        <w:tc>
          <w:tcPr>
            <w:tcW w:w="1518" w:type="dxa"/>
            <w:tcBorders>
              <w:top w:val="single" w:sz="4" w:space="0" w:color="000000"/>
            </w:tcBorders>
          </w:tcPr>
          <w:p w:rsidR="00B65F9D" w:rsidRDefault="00B65F9D" w:rsidP="00F906F0">
            <w:pPr>
              <w:pStyle w:val="TableParagraph"/>
              <w:spacing w:before="37" w:line="136" w:lineRule="exact"/>
              <w:ind w:left="67"/>
              <w:rPr>
                <w:sz w:val="12"/>
              </w:rPr>
            </w:pPr>
            <w:r>
              <w:rPr>
                <w:w w:val="120"/>
                <w:sz w:val="12"/>
              </w:rPr>
              <w:t>This</w:t>
            </w:r>
            <w:r>
              <w:rPr>
                <w:spacing w:val="8"/>
                <w:w w:val="120"/>
                <w:sz w:val="12"/>
              </w:rPr>
              <w:t xml:space="preserve"> </w:t>
            </w:r>
            <w:r>
              <w:rPr>
                <w:w w:val="120"/>
                <w:sz w:val="12"/>
              </w:rPr>
              <w:t>article</w:t>
            </w:r>
            <w:r>
              <w:rPr>
                <w:spacing w:val="8"/>
                <w:w w:val="120"/>
                <w:sz w:val="12"/>
              </w:rPr>
              <w:t xml:space="preserve"> </w:t>
            </w:r>
            <w:r>
              <w:rPr>
                <w:w w:val="120"/>
                <w:sz w:val="12"/>
              </w:rPr>
              <w:t>tested</w:t>
            </w:r>
            <w:r>
              <w:rPr>
                <w:spacing w:val="9"/>
                <w:w w:val="120"/>
                <w:sz w:val="12"/>
              </w:rPr>
              <w:t xml:space="preserve"> </w:t>
            </w:r>
            <w:r>
              <w:rPr>
                <w:spacing w:val="-5"/>
                <w:w w:val="120"/>
                <w:sz w:val="12"/>
              </w:rPr>
              <w:t>the</w:t>
            </w:r>
          </w:p>
        </w:tc>
        <w:tc>
          <w:tcPr>
            <w:tcW w:w="1027"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951" w:type="dxa"/>
            <w:tcBorders>
              <w:top w:val="single" w:sz="4" w:space="0" w:color="000000"/>
            </w:tcBorders>
          </w:tcPr>
          <w:p w:rsidR="00B65F9D" w:rsidRDefault="00B65F9D" w:rsidP="00F906F0">
            <w:pPr>
              <w:pStyle w:val="TableParagraph"/>
              <w:spacing w:before="37" w:line="136" w:lineRule="exact"/>
              <w:ind w:left="138"/>
              <w:rPr>
                <w:sz w:val="12"/>
              </w:rPr>
            </w:pPr>
            <w:r>
              <w:rPr>
                <w:spacing w:val="-4"/>
                <w:w w:val="110"/>
                <w:sz w:val="12"/>
              </w:rPr>
              <w:t>Erie</w:t>
            </w:r>
          </w:p>
        </w:tc>
        <w:tc>
          <w:tcPr>
            <w:tcW w:w="1123" w:type="dxa"/>
            <w:tcBorders>
              <w:top w:val="single" w:sz="4" w:space="0" w:color="000000"/>
            </w:tcBorders>
          </w:tcPr>
          <w:p w:rsidR="00B65F9D" w:rsidRDefault="00B65F9D" w:rsidP="00F906F0">
            <w:pPr>
              <w:pStyle w:val="TableParagraph"/>
              <w:spacing w:before="37" w:line="136" w:lineRule="exact"/>
              <w:ind w:left="96"/>
              <w:rPr>
                <w:sz w:val="12"/>
              </w:rPr>
            </w:pPr>
            <w:r>
              <w:rPr>
                <w:w w:val="115"/>
                <w:sz w:val="12"/>
              </w:rPr>
              <w:t>47</w:t>
            </w:r>
            <w:r>
              <w:rPr>
                <w:spacing w:val="22"/>
                <w:w w:val="115"/>
                <w:sz w:val="12"/>
              </w:rPr>
              <w:t xml:space="preserve"> </w:t>
            </w:r>
            <w:r>
              <w:rPr>
                <w:w w:val="115"/>
                <w:sz w:val="12"/>
              </w:rPr>
              <w:t>women</w:t>
            </w:r>
            <w:r>
              <w:rPr>
                <w:spacing w:val="23"/>
                <w:w w:val="115"/>
                <w:sz w:val="12"/>
              </w:rPr>
              <w:t xml:space="preserve"> </w:t>
            </w:r>
            <w:r>
              <w:rPr>
                <w:spacing w:val="-5"/>
                <w:w w:val="115"/>
                <w:sz w:val="12"/>
              </w:rPr>
              <w:t>who</w:t>
            </w:r>
          </w:p>
        </w:tc>
        <w:tc>
          <w:tcPr>
            <w:tcW w:w="1088" w:type="dxa"/>
            <w:tcBorders>
              <w:top w:val="single" w:sz="4" w:space="0" w:color="000000"/>
            </w:tcBorders>
          </w:tcPr>
          <w:p w:rsidR="00B65F9D" w:rsidRDefault="00B65F9D" w:rsidP="00F906F0">
            <w:pPr>
              <w:pStyle w:val="TableParagraph"/>
              <w:spacing w:before="37" w:line="136" w:lineRule="exact"/>
              <w:ind w:left="81"/>
              <w:rPr>
                <w:sz w:val="12"/>
              </w:rPr>
            </w:pPr>
            <w:r>
              <w:rPr>
                <w:w w:val="115"/>
                <w:sz w:val="12"/>
              </w:rPr>
              <w:t>Fitness</w:t>
            </w:r>
            <w:r>
              <w:rPr>
                <w:spacing w:val="11"/>
                <w:w w:val="115"/>
                <w:sz w:val="12"/>
              </w:rPr>
              <w:t xml:space="preserve"> </w:t>
            </w:r>
            <w:r>
              <w:rPr>
                <w:spacing w:val="-2"/>
                <w:w w:val="115"/>
                <w:sz w:val="12"/>
              </w:rPr>
              <w:t>trackers</w:t>
            </w:r>
          </w:p>
        </w:tc>
        <w:tc>
          <w:tcPr>
            <w:tcW w:w="1014" w:type="dxa"/>
            <w:tcBorders>
              <w:top w:val="single" w:sz="4" w:space="0" w:color="000000"/>
            </w:tcBorders>
          </w:tcPr>
          <w:p w:rsidR="00B65F9D" w:rsidRDefault="00B65F9D" w:rsidP="00F906F0">
            <w:pPr>
              <w:pStyle w:val="TableParagraph"/>
              <w:spacing w:before="37" w:line="136" w:lineRule="exact"/>
              <w:ind w:left="102"/>
              <w:rPr>
                <w:sz w:val="12"/>
              </w:rPr>
            </w:pPr>
            <w:r>
              <w:rPr>
                <w:w w:val="110"/>
                <w:sz w:val="12"/>
              </w:rPr>
              <w:t>Case</w:t>
            </w:r>
            <w:r>
              <w:rPr>
                <w:spacing w:val="20"/>
                <w:w w:val="110"/>
                <w:sz w:val="12"/>
              </w:rPr>
              <w:t xml:space="preserve"> </w:t>
            </w:r>
            <w:r>
              <w:rPr>
                <w:spacing w:val="-2"/>
                <w:w w:val="110"/>
                <w:sz w:val="12"/>
              </w:rPr>
              <w:t>Study</w:t>
            </w:r>
          </w:p>
        </w:tc>
        <w:tc>
          <w:tcPr>
            <w:tcW w:w="1206" w:type="dxa"/>
            <w:tcBorders>
              <w:top w:val="single" w:sz="4" w:space="0" w:color="000000"/>
            </w:tcBorders>
          </w:tcPr>
          <w:p w:rsidR="00B65F9D" w:rsidRDefault="00B65F9D" w:rsidP="00F906F0">
            <w:pPr>
              <w:pStyle w:val="TableParagraph"/>
              <w:spacing w:before="37" w:line="136" w:lineRule="exact"/>
              <w:ind w:left="197"/>
              <w:rPr>
                <w:sz w:val="12"/>
              </w:rPr>
            </w:pPr>
            <w:r>
              <w:rPr>
                <w:w w:val="115"/>
                <w:sz w:val="12"/>
              </w:rPr>
              <w:t>Data</w:t>
            </w:r>
            <w:r>
              <w:rPr>
                <w:spacing w:val="18"/>
                <w:w w:val="115"/>
                <w:sz w:val="12"/>
              </w:rPr>
              <w:t xml:space="preserve"> </w:t>
            </w:r>
            <w:r>
              <w:rPr>
                <w:spacing w:val="-2"/>
                <w:w w:val="115"/>
                <w:sz w:val="12"/>
              </w:rPr>
              <w:t>extracted</w:t>
            </w:r>
          </w:p>
        </w:tc>
        <w:tc>
          <w:tcPr>
            <w:tcW w:w="1095" w:type="dxa"/>
            <w:tcBorders>
              <w:top w:val="single" w:sz="4" w:space="0" w:color="000000"/>
            </w:tcBorders>
          </w:tcPr>
          <w:p w:rsidR="00B65F9D" w:rsidRDefault="00B65F9D" w:rsidP="00F906F0">
            <w:pPr>
              <w:pStyle w:val="TableParagraph"/>
              <w:spacing w:before="37" w:line="136" w:lineRule="exact"/>
              <w:ind w:left="99"/>
              <w:rPr>
                <w:sz w:val="12"/>
              </w:rPr>
            </w:pPr>
            <w:r>
              <w:rPr>
                <w:spacing w:val="-10"/>
                <w:w w:val="105"/>
                <w:sz w:val="12"/>
              </w:rPr>
              <w:t>–</w:t>
            </w:r>
          </w:p>
        </w:tc>
        <w:tc>
          <w:tcPr>
            <w:tcW w:w="1142" w:type="dxa"/>
            <w:tcBorders>
              <w:top w:val="single" w:sz="4" w:space="0" w:color="000000"/>
            </w:tcBorders>
          </w:tcPr>
          <w:p w:rsidR="00B65F9D" w:rsidRDefault="00B65F9D" w:rsidP="00F906F0">
            <w:pPr>
              <w:pStyle w:val="TableParagraph"/>
              <w:spacing w:before="37" w:line="136" w:lineRule="exact"/>
              <w:ind w:left="113"/>
              <w:rPr>
                <w:sz w:val="12"/>
              </w:rPr>
            </w:pPr>
            <w:r>
              <w:rPr>
                <w:spacing w:val="-2"/>
                <w:sz w:val="12"/>
              </w:rPr>
              <w:t>STATA</w:t>
            </w:r>
          </w:p>
        </w:tc>
        <w:tc>
          <w:tcPr>
            <w:tcW w:w="1104" w:type="dxa"/>
            <w:tcBorders>
              <w:top w:val="single" w:sz="4" w:space="0" w:color="000000"/>
            </w:tcBorders>
          </w:tcPr>
          <w:p w:rsidR="00B65F9D" w:rsidRDefault="00B65F9D" w:rsidP="00F906F0">
            <w:pPr>
              <w:pStyle w:val="TableParagraph"/>
              <w:spacing w:before="37" w:line="136" w:lineRule="exact"/>
              <w:ind w:left="79"/>
              <w:rPr>
                <w:sz w:val="12"/>
              </w:rPr>
            </w:pPr>
            <w:r>
              <w:rPr>
                <w:spacing w:val="-2"/>
                <w:w w:val="120"/>
                <w:sz w:val="12"/>
              </w:rPr>
              <w:t>Feasibility/</w:t>
            </w:r>
          </w:p>
        </w:tc>
        <w:tc>
          <w:tcPr>
            <w:tcW w:w="962" w:type="dxa"/>
            <w:tcBorders>
              <w:top w:val="single" w:sz="4" w:space="0" w:color="000000"/>
            </w:tcBorders>
          </w:tcPr>
          <w:p w:rsidR="00B65F9D" w:rsidRDefault="00B65F9D" w:rsidP="00F906F0">
            <w:pPr>
              <w:pStyle w:val="TableParagraph"/>
              <w:spacing w:before="37" w:line="136" w:lineRule="exact"/>
              <w:ind w:left="84"/>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56" w:type="dxa"/>
          </w:tcPr>
          <w:p w:rsidR="00B65F9D" w:rsidRDefault="00B65F9D" w:rsidP="00F906F0">
            <w:pPr>
              <w:pStyle w:val="TableParagraph"/>
              <w:spacing w:before="15" w:line="136" w:lineRule="exact"/>
              <w:ind w:left="114"/>
              <w:rPr>
                <w:sz w:val="12"/>
              </w:rPr>
            </w:pPr>
            <w:proofErr w:type="spellStart"/>
            <w:r>
              <w:rPr>
                <w:w w:val="120"/>
                <w:sz w:val="12"/>
              </w:rPr>
              <w:t>Castner</w:t>
            </w:r>
            <w:proofErr w:type="spellEnd"/>
            <w:r>
              <w:rPr>
                <w:spacing w:val="8"/>
                <w:w w:val="120"/>
                <w:sz w:val="12"/>
              </w:rPr>
              <w:t xml:space="preserve"> </w:t>
            </w:r>
            <w:r>
              <w:rPr>
                <w:w w:val="120"/>
                <w:sz w:val="12"/>
              </w:rPr>
              <w:t>et</w:t>
            </w:r>
            <w:r>
              <w:rPr>
                <w:spacing w:val="9"/>
                <w:w w:val="120"/>
                <w:sz w:val="12"/>
              </w:rPr>
              <w:t xml:space="preserve"> </w:t>
            </w:r>
            <w:r>
              <w:rPr>
                <w:spacing w:val="-5"/>
                <w:w w:val="120"/>
                <w:sz w:val="12"/>
              </w:rPr>
              <w:t>al.</w:t>
            </w:r>
          </w:p>
        </w:tc>
        <w:tc>
          <w:tcPr>
            <w:tcW w:w="1518" w:type="dxa"/>
          </w:tcPr>
          <w:p w:rsidR="00B65F9D" w:rsidRDefault="00B65F9D" w:rsidP="00F906F0">
            <w:pPr>
              <w:pStyle w:val="TableParagraph"/>
              <w:spacing w:before="15" w:line="136" w:lineRule="exact"/>
              <w:ind w:left="67"/>
              <w:rPr>
                <w:sz w:val="12"/>
              </w:rPr>
            </w:pPr>
            <w:r>
              <w:rPr>
                <w:w w:val="115"/>
                <w:sz w:val="12"/>
              </w:rPr>
              <w:t>feasibility,</w:t>
            </w:r>
            <w:r>
              <w:rPr>
                <w:spacing w:val="18"/>
                <w:w w:val="115"/>
                <w:sz w:val="12"/>
              </w:rPr>
              <w:t xml:space="preserve"> </w:t>
            </w:r>
            <w:r>
              <w:rPr>
                <w:spacing w:val="-2"/>
                <w:w w:val="115"/>
                <w:sz w:val="12"/>
              </w:rPr>
              <w:t>explored</w:t>
            </w:r>
          </w:p>
        </w:tc>
        <w:tc>
          <w:tcPr>
            <w:tcW w:w="1027" w:type="dxa"/>
          </w:tcPr>
          <w:p w:rsidR="00B65F9D" w:rsidRDefault="00B65F9D" w:rsidP="00F906F0">
            <w:pPr>
              <w:pStyle w:val="TableParagraph"/>
              <w:rPr>
                <w:sz w:val="10"/>
              </w:rPr>
            </w:pPr>
          </w:p>
        </w:tc>
        <w:tc>
          <w:tcPr>
            <w:tcW w:w="951" w:type="dxa"/>
          </w:tcPr>
          <w:p w:rsidR="00B65F9D" w:rsidRDefault="00B65F9D" w:rsidP="00F906F0">
            <w:pPr>
              <w:pStyle w:val="TableParagraph"/>
              <w:spacing w:before="15" w:line="136" w:lineRule="exact"/>
              <w:ind w:left="138"/>
              <w:rPr>
                <w:sz w:val="12"/>
              </w:rPr>
            </w:pPr>
            <w:r>
              <w:rPr>
                <w:spacing w:val="-2"/>
                <w:w w:val="115"/>
                <w:sz w:val="12"/>
              </w:rPr>
              <w:t>County/New</w:t>
            </w:r>
          </w:p>
        </w:tc>
        <w:tc>
          <w:tcPr>
            <w:tcW w:w="1123" w:type="dxa"/>
          </w:tcPr>
          <w:p w:rsidR="00B65F9D" w:rsidRDefault="00B65F9D" w:rsidP="00F906F0">
            <w:pPr>
              <w:pStyle w:val="TableParagraph"/>
              <w:spacing w:before="15" w:line="136" w:lineRule="exact"/>
              <w:ind w:left="96"/>
              <w:rPr>
                <w:sz w:val="12"/>
              </w:rPr>
            </w:pPr>
            <w:r>
              <w:rPr>
                <w:w w:val="115"/>
                <w:sz w:val="12"/>
              </w:rPr>
              <w:t>have</w:t>
            </w:r>
            <w:r>
              <w:rPr>
                <w:spacing w:val="25"/>
                <w:w w:val="115"/>
                <w:sz w:val="12"/>
              </w:rPr>
              <w:t xml:space="preserve"> </w:t>
            </w:r>
            <w:r>
              <w:rPr>
                <w:spacing w:val="-2"/>
                <w:w w:val="115"/>
                <w:sz w:val="12"/>
              </w:rPr>
              <w:t>poorly</w:t>
            </w:r>
          </w:p>
        </w:tc>
        <w:tc>
          <w:tcPr>
            <w:tcW w:w="1088" w:type="dxa"/>
          </w:tcPr>
          <w:p w:rsidR="00B65F9D" w:rsidRDefault="00B65F9D" w:rsidP="00F906F0">
            <w:pPr>
              <w:pStyle w:val="TableParagraph"/>
              <w:spacing w:before="15" w:line="136" w:lineRule="exact"/>
              <w:ind w:left="81"/>
              <w:rPr>
                <w:sz w:val="12"/>
              </w:rPr>
            </w:pPr>
            <w:r>
              <w:rPr>
                <w:w w:val="115"/>
                <w:sz w:val="12"/>
              </w:rPr>
              <w:t>(Fitbit</w:t>
            </w:r>
            <w:r>
              <w:rPr>
                <w:spacing w:val="24"/>
                <w:w w:val="115"/>
                <w:sz w:val="12"/>
              </w:rPr>
              <w:t xml:space="preserve"> </w:t>
            </w:r>
            <w:r>
              <w:rPr>
                <w:spacing w:val="-2"/>
                <w:w w:val="115"/>
                <w:sz w:val="12"/>
              </w:rPr>
              <w:t>Charge,</w:t>
            </w:r>
          </w:p>
        </w:tc>
        <w:tc>
          <w:tcPr>
            <w:tcW w:w="1014" w:type="dxa"/>
          </w:tcPr>
          <w:p w:rsidR="00B65F9D" w:rsidRDefault="00B65F9D" w:rsidP="00F906F0">
            <w:pPr>
              <w:pStyle w:val="TableParagraph"/>
              <w:rPr>
                <w:sz w:val="10"/>
              </w:rPr>
            </w:pPr>
          </w:p>
        </w:tc>
        <w:tc>
          <w:tcPr>
            <w:tcW w:w="1206" w:type="dxa"/>
          </w:tcPr>
          <w:p w:rsidR="00B65F9D" w:rsidRDefault="00B65F9D" w:rsidP="00F906F0">
            <w:pPr>
              <w:pStyle w:val="TableParagraph"/>
              <w:spacing w:before="15" w:line="136" w:lineRule="exact"/>
              <w:ind w:left="197"/>
              <w:rPr>
                <w:sz w:val="12"/>
              </w:rPr>
            </w:pPr>
            <w:r>
              <w:rPr>
                <w:w w:val="120"/>
                <w:sz w:val="12"/>
              </w:rPr>
              <w:t>from</w:t>
            </w:r>
            <w:r>
              <w:rPr>
                <w:spacing w:val="5"/>
                <w:w w:val="120"/>
                <w:sz w:val="12"/>
              </w:rPr>
              <w:t xml:space="preserve"> </w:t>
            </w:r>
            <w:r>
              <w:rPr>
                <w:spacing w:val="-5"/>
                <w:w w:val="120"/>
                <w:sz w:val="12"/>
              </w:rPr>
              <w:t>the</w:t>
            </w:r>
          </w:p>
        </w:tc>
        <w:tc>
          <w:tcPr>
            <w:tcW w:w="1095"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04" w:type="dxa"/>
          </w:tcPr>
          <w:p w:rsidR="00B65F9D" w:rsidRDefault="00B65F9D" w:rsidP="00F906F0">
            <w:pPr>
              <w:pStyle w:val="TableParagraph"/>
              <w:spacing w:before="15" w:line="136" w:lineRule="exact"/>
              <w:ind w:left="79"/>
              <w:rPr>
                <w:sz w:val="12"/>
              </w:rPr>
            </w:pPr>
            <w:r>
              <w:rPr>
                <w:spacing w:val="-2"/>
                <w:w w:val="115"/>
                <w:sz w:val="12"/>
              </w:rPr>
              <w:t>Evaluation</w:t>
            </w: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6" w:type="dxa"/>
          </w:tcPr>
          <w:p w:rsidR="00B65F9D" w:rsidRDefault="00B65F9D" w:rsidP="00F906F0">
            <w:pPr>
              <w:pStyle w:val="TableParagraph"/>
              <w:spacing w:before="15" w:line="136" w:lineRule="exact"/>
              <w:ind w:left="114"/>
              <w:rPr>
                <w:sz w:val="12"/>
              </w:rPr>
            </w:pPr>
            <w:r>
              <w:rPr>
                <w:spacing w:val="-2"/>
                <w:w w:val="120"/>
                <w:sz w:val="12"/>
              </w:rPr>
              <w:t>(2018)</w:t>
            </w:r>
          </w:p>
        </w:tc>
        <w:tc>
          <w:tcPr>
            <w:tcW w:w="1518" w:type="dxa"/>
          </w:tcPr>
          <w:p w:rsidR="00B65F9D" w:rsidRDefault="00B65F9D" w:rsidP="00F906F0">
            <w:pPr>
              <w:pStyle w:val="TableParagraph"/>
              <w:spacing w:before="15" w:line="136" w:lineRule="exact"/>
              <w:ind w:left="67"/>
              <w:rPr>
                <w:sz w:val="12"/>
              </w:rPr>
            </w:pPr>
            <w:r>
              <w:rPr>
                <w:w w:val="120"/>
                <w:sz w:val="12"/>
              </w:rPr>
              <w:t>equivalence</w:t>
            </w:r>
            <w:r>
              <w:rPr>
                <w:spacing w:val="-1"/>
                <w:w w:val="120"/>
                <w:sz w:val="12"/>
              </w:rPr>
              <w:t xml:space="preserve"> </w:t>
            </w:r>
            <w:r>
              <w:rPr>
                <w:spacing w:val="-5"/>
                <w:w w:val="120"/>
                <w:sz w:val="12"/>
              </w:rPr>
              <w:t>and</w:t>
            </w:r>
          </w:p>
        </w:tc>
        <w:tc>
          <w:tcPr>
            <w:tcW w:w="1027" w:type="dxa"/>
          </w:tcPr>
          <w:p w:rsidR="00B65F9D" w:rsidRDefault="00B65F9D" w:rsidP="00F906F0">
            <w:pPr>
              <w:pStyle w:val="TableParagraph"/>
              <w:rPr>
                <w:sz w:val="10"/>
              </w:rPr>
            </w:pPr>
          </w:p>
        </w:tc>
        <w:tc>
          <w:tcPr>
            <w:tcW w:w="951" w:type="dxa"/>
          </w:tcPr>
          <w:p w:rsidR="00B65F9D" w:rsidRDefault="00B65F9D" w:rsidP="00F906F0">
            <w:pPr>
              <w:pStyle w:val="TableParagraph"/>
              <w:spacing w:before="15" w:line="136" w:lineRule="exact"/>
              <w:ind w:left="138"/>
              <w:rPr>
                <w:sz w:val="12"/>
              </w:rPr>
            </w:pPr>
            <w:r>
              <w:rPr>
                <w:spacing w:val="-4"/>
                <w:w w:val="110"/>
                <w:sz w:val="12"/>
              </w:rPr>
              <w:t>York</w:t>
            </w:r>
          </w:p>
        </w:tc>
        <w:tc>
          <w:tcPr>
            <w:tcW w:w="1123" w:type="dxa"/>
          </w:tcPr>
          <w:p w:rsidR="00B65F9D" w:rsidRDefault="00B65F9D" w:rsidP="00F906F0">
            <w:pPr>
              <w:pStyle w:val="TableParagraph"/>
              <w:spacing w:before="15" w:line="136" w:lineRule="exact"/>
              <w:ind w:left="96"/>
              <w:rPr>
                <w:sz w:val="12"/>
              </w:rPr>
            </w:pPr>
            <w:r>
              <w:rPr>
                <w:w w:val="120"/>
                <w:sz w:val="12"/>
              </w:rPr>
              <w:t>asthma</w:t>
            </w:r>
            <w:r>
              <w:rPr>
                <w:spacing w:val="9"/>
                <w:w w:val="120"/>
                <w:sz w:val="12"/>
              </w:rPr>
              <w:t xml:space="preserve"> </w:t>
            </w:r>
            <w:r>
              <w:rPr>
                <w:w w:val="120"/>
                <w:sz w:val="12"/>
              </w:rPr>
              <w:t>from</w:t>
            </w:r>
            <w:r>
              <w:rPr>
                <w:spacing w:val="9"/>
                <w:w w:val="120"/>
                <w:sz w:val="12"/>
              </w:rPr>
              <w:t xml:space="preserve"> </w:t>
            </w:r>
            <w:r>
              <w:rPr>
                <w:spacing w:val="-10"/>
                <w:w w:val="120"/>
                <w:sz w:val="12"/>
              </w:rPr>
              <w:t>a</w:t>
            </w:r>
          </w:p>
        </w:tc>
        <w:tc>
          <w:tcPr>
            <w:tcW w:w="1088" w:type="dxa"/>
          </w:tcPr>
          <w:p w:rsidR="00B65F9D" w:rsidRDefault="00B65F9D" w:rsidP="00F906F0">
            <w:pPr>
              <w:pStyle w:val="TableParagraph"/>
              <w:spacing w:before="15" w:line="136" w:lineRule="exact"/>
              <w:ind w:left="81"/>
              <w:rPr>
                <w:sz w:val="12"/>
              </w:rPr>
            </w:pPr>
            <w:proofErr w:type="spellStart"/>
            <w:r>
              <w:rPr>
                <w:spacing w:val="-2"/>
                <w:w w:val="115"/>
                <w:sz w:val="12"/>
              </w:rPr>
              <w:t>Actigraph</w:t>
            </w:r>
            <w:proofErr w:type="spellEnd"/>
          </w:p>
        </w:tc>
        <w:tc>
          <w:tcPr>
            <w:tcW w:w="1014" w:type="dxa"/>
          </w:tcPr>
          <w:p w:rsidR="00B65F9D" w:rsidRDefault="00B65F9D" w:rsidP="00F906F0">
            <w:pPr>
              <w:pStyle w:val="TableParagraph"/>
              <w:rPr>
                <w:sz w:val="10"/>
              </w:rPr>
            </w:pPr>
          </w:p>
        </w:tc>
        <w:tc>
          <w:tcPr>
            <w:tcW w:w="1206" w:type="dxa"/>
          </w:tcPr>
          <w:p w:rsidR="00B65F9D" w:rsidRDefault="00B65F9D" w:rsidP="00F906F0">
            <w:pPr>
              <w:pStyle w:val="TableParagraph"/>
              <w:spacing w:before="15" w:line="136" w:lineRule="exact"/>
              <w:ind w:left="197"/>
              <w:rPr>
                <w:sz w:val="12"/>
              </w:rPr>
            </w:pPr>
            <w:r>
              <w:rPr>
                <w:spacing w:val="-2"/>
                <w:w w:val="115"/>
                <w:sz w:val="12"/>
              </w:rPr>
              <w:t>wearables,</w:t>
            </w:r>
          </w:p>
        </w:tc>
        <w:tc>
          <w:tcPr>
            <w:tcW w:w="1095"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6" w:type="dxa"/>
          </w:tcPr>
          <w:p w:rsidR="00B65F9D" w:rsidRDefault="00B65F9D" w:rsidP="00F906F0">
            <w:pPr>
              <w:pStyle w:val="TableParagraph"/>
              <w:rPr>
                <w:sz w:val="10"/>
              </w:rPr>
            </w:pPr>
          </w:p>
        </w:tc>
        <w:tc>
          <w:tcPr>
            <w:tcW w:w="1518" w:type="dxa"/>
          </w:tcPr>
          <w:p w:rsidR="00B65F9D" w:rsidRDefault="00B65F9D" w:rsidP="00F906F0">
            <w:pPr>
              <w:pStyle w:val="TableParagraph"/>
              <w:spacing w:before="15" w:line="136" w:lineRule="exact"/>
              <w:ind w:left="67"/>
              <w:rPr>
                <w:sz w:val="12"/>
              </w:rPr>
            </w:pPr>
            <w:r>
              <w:rPr>
                <w:w w:val="120"/>
                <w:sz w:val="12"/>
              </w:rPr>
              <w:t>examined</w:t>
            </w:r>
            <w:r>
              <w:rPr>
                <w:spacing w:val="3"/>
                <w:w w:val="120"/>
                <w:sz w:val="12"/>
              </w:rPr>
              <w:t xml:space="preserve"> </w:t>
            </w:r>
            <w:r>
              <w:rPr>
                <w:spacing w:val="-5"/>
                <w:w w:val="120"/>
                <w:sz w:val="12"/>
              </w:rPr>
              <w:t>the</w:t>
            </w:r>
          </w:p>
        </w:tc>
        <w:tc>
          <w:tcPr>
            <w:tcW w:w="1027"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123" w:type="dxa"/>
          </w:tcPr>
          <w:p w:rsidR="00B65F9D" w:rsidRDefault="00B65F9D" w:rsidP="00F906F0">
            <w:pPr>
              <w:pStyle w:val="TableParagraph"/>
              <w:spacing w:before="15" w:line="136" w:lineRule="exact"/>
              <w:ind w:left="96"/>
              <w:rPr>
                <w:sz w:val="12"/>
              </w:rPr>
            </w:pPr>
            <w:r>
              <w:rPr>
                <w:spacing w:val="-2"/>
                <w:w w:val="115"/>
                <w:sz w:val="12"/>
              </w:rPr>
              <w:t>university-</w:t>
            </w:r>
          </w:p>
        </w:tc>
        <w:tc>
          <w:tcPr>
            <w:tcW w:w="1088" w:type="dxa"/>
          </w:tcPr>
          <w:p w:rsidR="00B65F9D" w:rsidRDefault="00B65F9D" w:rsidP="00F906F0">
            <w:pPr>
              <w:pStyle w:val="TableParagraph"/>
              <w:spacing w:before="15" w:line="136" w:lineRule="exact"/>
              <w:ind w:left="81"/>
              <w:rPr>
                <w:sz w:val="12"/>
              </w:rPr>
            </w:pPr>
            <w:r>
              <w:rPr>
                <w:spacing w:val="-2"/>
                <w:w w:val="110"/>
                <w:sz w:val="12"/>
              </w:rPr>
              <w:t>wGT3X+)</w:t>
            </w:r>
          </w:p>
        </w:tc>
        <w:tc>
          <w:tcPr>
            <w:tcW w:w="1014" w:type="dxa"/>
          </w:tcPr>
          <w:p w:rsidR="00B65F9D" w:rsidRDefault="00B65F9D" w:rsidP="00F906F0">
            <w:pPr>
              <w:pStyle w:val="TableParagraph"/>
              <w:rPr>
                <w:sz w:val="10"/>
              </w:rPr>
            </w:pPr>
          </w:p>
        </w:tc>
        <w:tc>
          <w:tcPr>
            <w:tcW w:w="1206" w:type="dxa"/>
          </w:tcPr>
          <w:p w:rsidR="00B65F9D" w:rsidRDefault="00B65F9D" w:rsidP="00F906F0">
            <w:pPr>
              <w:pStyle w:val="TableParagraph"/>
              <w:spacing w:before="15" w:line="136" w:lineRule="exact"/>
              <w:ind w:left="197"/>
              <w:rPr>
                <w:sz w:val="12"/>
              </w:rPr>
            </w:pPr>
            <w:r>
              <w:rPr>
                <w:spacing w:val="-2"/>
                <w:w w:val="115"/>
                <w:sz w:val="12"/>
              </w:rPr>
              <w:t>Observation</w:t>
            </w:r>
          </w:p>
        </w:tc>
        <w:tc>
          <w:tcPr>
            <w:tcW w:w="1095"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6" w:type="dxa"/>
          </w:tcPr>
          <w:p w:rsidR="00B65F9D" w:rsidRDefault="00B65F9D" w:rsidP="00F906F0">
            <w:pPr>
              <w:pStyle w:val="TableParagraph"/>
              <w:rPr>
                <w:sz w:val="10"/>
              </w:rPr>
            </w:pPr>
          </w:p>
        </w:tc>
        <w:tc>
          <w:tcPr>
            <w:tcW w:w="1518" w:type="dxa"/>
          </w:tcPr>
          <w:p w:rsidR="00B65F9D" w:rsidRDefault="00B65F9D" w:rsidP="00F906F0">
            <w:pPr>
              <w:pStyle w:val="TableParagraph"/>
              <w:spacing w:before="15" w:line="136" w:lineRule="exact"/>
              <w:ind w:left="67"/>
              <w:rPr>
                <w:sz w:val="12"/>
              </w:rPr>
            </w:pPr>
            <w:r>
              <w:rPr>
                <w:w w:val="115"/>
                <w:sz w:val="12"/>
              </w:rPr>
              <w:t>concordance</w:t>
            </w:r>
            <w:r>
              <w:rPr>
                <w:spacing w:val="22"/>
                <w:w w:val="115"/>
                <w:sz w:val="12"/>
              </w:rPr>
              <w:t xml:space="preserve"> </w:t>
            </w:r>
            <w:r>
              <w:rPr>
                <w:w w:val="115"/>
                <w:sz w:val="12"/>
              </w:rPr>
              <w:t>of</w:t>
            </w:r>
            <w:r>
              <w:rPr>
                <w:spacing w:val="23"/>
                <w:w w:val="115"/>
                <w:sz w:val="12"/>
              </w:rPr>
              <w:t xml:space="preserve"> </w:t>
            </w:r>
            <w:r>
              <w:rPr>
                <w:spacing w:val="-5"/>
                <w:w w:val="115"/>
                <w:sz w:val="12"/>
              </w:rPr>
              <w:t>an</w:t>
            </w:r>
          </w:p>
        </w:tc>
        <w:tc>
          <w:tcPr>
            <w:tcW w:w="1027"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123" w:type="dxa"/>
          </w:tcPr>
          <w:p w:rsidR="00B65F9D" w:rsidRDefault="00B65F9D" w:rsidP="00F906F0">
            <w:pPr>
              <w:pStyle w:val="TableParagraph"/>
              <w:spacing w:before="15" w:line="136" w:lineRule="exact"/>
              <w:ind w:left="96"/>
              <w:rPr>
                <w:sz w:val="12"/>
              </w:rPr>
            </w:pPr>
            <w:r>
              <w:rPr>
                <w:spacing w:val="-2"/>
                <w:w w:val="115"/>
                <w:sz w:val="12"/>
              </w:rPr>
              <w:t>affiliated</w:t>
            </w:r>
          </w:p>
        </w:tc>
        <w:tc>
          <w:tcPr>
            <w:tcW w:w="1088" w:type="dxa"/>
          </w:tcPr>
          <w:p w:rsidR="00B65F9D" w:rsidRDefault="00B65F9D" w:rsidP="00F906F0">
            <w:pPr>
              <w:pStyle w:val="TableParagraph"/>
              <w:rPr>
                <w:sz w:val="10"/>
              </w:rPr>
            </w:pPr>
          </w:p>
        </w:tc>
        <w:tc>
          <w:tcPr>
            <w:tcW w:w="1014" w:type="dxa"/>
          </w:tcPr>
          <w:p w:rsidR="00B65F9D" w:rsidRDefault="00B65F9D" w:rsidP="00F906F0">
            <w:pPr>
              <w:pStyle w:val="TableParagraph"/>
              <w:rPr>
                <w:sz w:val="10"/>
              </w:rPr>
            </w:pPr>
          </w:p>
        </w:tc>
        <w:tc>
          <w:tcPr>
            <w:tcW w:w="120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6" w:type="dxa"/>
          </w:tcPr>
          <w:p w:rsidR="00B65F9D" w:rsidRDefault="00B65F9D" w:rsidP="00F906F0">
            <w:pPr>
              <w:pStyle w:val="TableParagraph"/>
              <w:rPr>
                <w:sz w:val="10"/>
              </w:rPr>
            </w:pPr>
          </w:p>
        </w:tc>
        <w:tc>
          <w:tcPr>
            <w:tcW w:w="1518" w:type="dxa"/>
          </w:tcPr>
          <w:p w:rsidR="00B65F9D" w:rsidRDefault="00B65F9D" w:rsidP="00F906F0">
            <w:pPr>
              <w:pStyle w:val="TableParagraph"/>
              <w:spacing w:before="15" w:line="136" w:lineRule="exact"/>
              <w:ind w:left="67"/>
              <w:rPr>
                <w:sz w:val="12"/>
              </w:rPr>
            </w:pPr>
            <w:r>
              <w:rPr>
                <w:w w:val="120"/>
                <w:sz w:val="12"/>
              </w:rPr>
              <w:t>activity</w:t>
            </w:r>
            <w:r>
              <w:rPr>
                <w:spacing w:val="9"/>
                <w:w w:val="120"/>
                <w:sz w:val="12"/>
              </w:rPr>
              <w:t xml:space="preserve"> </w:t>
            </w:r>
            <w:r>
              <w:rPr>
                <w:w w:val="120"/>
                <w:sz w:val="12"/>
              </w:rPr>
              <w:t>tracker</w:t>
            </w:r>
            <w:r>
              <w:rPr>
                <w:spacing w:val="10"/>
                <w:w w:val="120"/>
                <w:sz w:val="12"/>
              </w:rPr>
              <w:t xml:space="preserve"> </w:t>
            </w:r>
            <w:r>
              <w:rPr>
                <w:spacing w:val="-4"/>
                <w:w w:val="120"/>
                <w:sz w:val="12"/>
              </w:rPr>
              <w:t>with</w:t>
            </w:r>
          </w:p>
        </w:tc>
        <w:tc>
          <w:tcPr>
            <w:tcW w:w="1027"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123" w:type="dxa"/>
          </w:tcPr>
          <w:p w:rsidR="00B65F9D" w:rsidRDefault="00B65F9D" w:rsidP="00F906F0">
            <w:pPr>
              <w:pStyle w:val="TableParagraph"/>
              <w:spacing w:before="15" w:line="136" w:lineRule="exact"/>
              <w:ind w:left="96"/>
              <w:rPr>
                <w:sz w:val="12"/>
              </w:rPr>
            </w:pPr>
            <w:r>
              <w:rPr>
                <w:w w:val="120"/>
                <w:sz w:val="12"/>
              </w:rPr>
              <w:t>primary</w:t>
            </w:r>
            <w:r>
              <w:rPr>
                <w:spacing w:val="9"/>
                <w:w w:val="120"/>
                <w:sz w:val="12"/>
              </w:rPr>
              <w:t xml:space="preserve"> </w:t>
            </w:r>
            <w:r>
              <w:rPr>
                <w:spacing w:val="-2"/>
                <w:w w:val="120"/>
                <w:sz w:val="12"/>
              </w:rPr>
              <w:t>health</w:t>
            </w:r>
          </w:p>
        </w:tc>
        <w:tc>
          <w:tcPr>
            <w:tcW w:w="1088" w:type="dxa"/>
          </w:tcPr>
          <w:p w:rsidR="00B65F9D" w:rsidRDefault="00B65F9D" w:rsidP="00F906F0">
            <w:pPr>
              <w:pStyle w:val="TableParagraph"/>
              <w:rPr>
                <w:sz w:val="10"/>
              </w:rPr>
            </w:pPr>
          </w:p>
        </w:tc>
        <w:tc>
          <w:tcPr>
            <w:tcW w:w="1014" w:type="dxa"/>
          </w:tcPr>
          <w:p w:rsidR="00B65F9D" w:rsidRDefault="00B65F9D" w:rsidP="00F906F0">
            <w:pPr>
              <w:pStyle w:val="TableParagraph"/>
              <w:rPr>
                <w:sz w:val="10"/>
              </w:rPr>
            </w:pPr>
          </w:p>
        </w:tc>
        <w:tc>
          <w:tcPr>
            <w:tcW w:w="120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6" w:type="dxa"/>
          </w:tcPr>
          <w:p w:rsidR="00B65F9D" w:rsidRDefault="00B65F9D" w:rsidP="00F906F0">
            <w:pPr>
              <w:pStyle w:val="TableParagraph"/>
              <w:rPr>
                <w:sz w:val="10"/>
              </w:rPr>
            </w:pPr>
          </w:p>
        </w:tc>
        <w:tc>
          <w:tcPr>
            <w:tcW w:w="1518" w:type="dxa"/>
          </w:tcPr>
          <w:p w:rsidR="00B65F9D" w:rsidRDefault="00B65F9D" w:rsidP="00F906F0">
            <w:pPr>
              <w:pStyle w:val="TableParagraph"/>
              <w:spacing w:before="15" w:line="136" w:lineRule="exact"/>
              <w:ind w:left="67"/>
              <w:rPr>
                <w:sz w:val="12"/>
              </w:rPr>
            </w:pPr>
            <w:r>
              <w:rPr>
                <w:w w:val="120"/>
                <w:sz w:val="12"/>
              </w:rPr>
              <w:t>standard</w:t>
            </w:r>
            <w:r>
              <w:rPr>
                <w:spacing w:val="17"/>
                <w:w w:val="120"/>
                <w:sz w:val="12"/>
              </w:rPr>
              <w:t xml:space="preserve"> </w:t>
            </w:r>
            <w:proofErr w:type="spellStart"/>
            <w:r>
              <w:rPr>
                <w:spacing w:val="-2"/>
                <w:w w:val="120"/>
                <w:sz w:val="12"/>
              </w:rPr>
              <w:t>actigraphy</w:t>
            </w:r>
            <w:proofErr w:type="spellEnd"/>
          </w:p>
        </w:tc>
        <w:tc>
          <w:tcPr>
            <w:tcW w:w="1027"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123" w:type="dxa"/>
          </w:tcPr>
          <w:p w:rsidR="00B65F9D" w:rsidRDefault="00B65F9D" w:rsidP="00F906F0">
            <w:pPr>
              <w:pStyle w:val="TableParagraph"/>
              <w:spacing w:before="15" w:line="136" w:lineRule="exact"/>
              <w:ind w:left="96"/>
              <w:rPr>
                <w:sz w:val="12"/>
              </w:rPr>
            </w:pPr>
            <w:r>
              <w:rPr>
                <w:spacing w:val="-2"/>
                <w:w w:val="120"/>
                <w:sz w:val="12"/>
              </w:rPr>
              <w:t>center</w:t>
            </w:r>
          </w:p>
        </w:tc>
        <w:tc>
          <w:tcPr>
            <w:tcW w:w="1088" w:type="dxa"/>
          </w:tcPr>
          <w:p w:rsidR="00B65F9D" w:rsidRDefault="00B65F9D" w:rsidP="00F906F0">
            <w:pPr>
              <w:pStyle w:val="TableParagraph"/>
              <w:rPr>
                <w:sz w:val="10"/>
              </w:rPr>
            </w:pPr>
          </w:p>
        </w:tc>
        <w:tc>
          <w:tcPr>
            <w:tcW w:w="1014" w:type="dxa"/>
          </w:tcPr>
          <w:p w:rsidR="00B65F9D" w:rsidRDefault="00B65F9D" w:rsidP="00F906F0">
            <w:pPr>
              <w:pStyle w:val="TableParagraph"/>
              <w:rPr>
                <w:sz w:val="10"/>
              </w:rPr>
            </w:pPr>
          </w:p>
        </w:tc>
        <w:tc>
          <w:tcPr>
            <w:tcW w:w="120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6" w:type="dxa"/>
          </w:tcPr>
          <w:p w:rsidR="00B65F9D" w:rsidRDefault="00B65F9D" w:rsidP="00F906F0">
            <w:pPr>
              <w:pStyle w:val="TableParagraph"/>
              <w:rPr>
                <w:sz w:val="10"/>
              </w:rPr>
            </w:pPr>
          </w:p>
        </w:tc>
        <w:tc>
          <w:tcPr>
            <w:tcW w:w="1518" w:type="dxa"/>
          </w:tcPr>
          <w:p w:rsidR="00B65F9D" w:rsidRDefault="00B65F9D" w:rsidP="00F906F0">
            <w:pPr>
              <w:pStyle w:val="TableParagraph"/>
              <w:spacing w:before="15" w:line="136" w:lineRule="exact"/>
              <w:ind w:left="67"/>
              <w:rPr>
                <w:sz w:val="12"/>
              </w:rPr>
            </w:pPr>
            <w:r>
              <w:rPr>
                <w:w w:val="120"/>
                <w:sz w:val="12"/>
              </w:rPr>
              <w:t>regarding</w:t>
            </w:r>
            <w:r>
              <w:rPr>
                <w:spacing w:val="7"/>
                <w:w w:val="120"/>
                <w:sz w:val="12"/>
              </w:rPr>
              <w:t xml:space="preserve"> </w:t>
            </w:r>
            <w:r>
              <w:rPr>
                <w:spacing w:val="-5"/>
                <w:w w:val="120"/>
                <w:sz w:val="12"/>
              </w:rPr>
              <w:t>the</w:t>
            </w:r>
          </w:p>
        </w:tc>
        <w:tc>
          <w:tcPr>
            <w:tcW w:w="1027"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088" w:type="dxa"/>
          </w:tcPr>
          <w:p w:rsidR="00B65F9D" w:rsidRDefault="00B65F9D" w:rsidP="00F906F0">
            <w:pPr>
              <w:pStyle w:val="TableParagraph"/>
              <w:rPr>
                <w:sz w:val="10"/>
              </w:rPr>
            </w:pPr>
          </w:p>
        </w:tc>
        <w:tc>
          <w:tcPr>
            <w:tcW w:w="1014" w:type="dxa"/>
          </w:tcPr>
          <w:p w:rsidR="00B65F9D" w:rsidRDefault="00B65F9D" w:rsidP="00F906F0">
            <w:pPr>
              <w:pStyle w:val="TableParagraph"/>
              <w:rPr>
                <w:sz w:val="10"/>
              </w:rPr>
            </w:pPr>
          </w:p>
        </w:tc>
        <w:tc>
          <w:tcPr>
            <w:tcW w:w="120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6" w:type="dxa"/>
          </w:tcPr>
          <w:p w:rsidR="00B65F9D" w:rsidRDefault="00B65F9D" w:rsidP="00F906F0">
            <w:pPr>
              <w:pStyle w:val="TableParagraph"/>
              <w:rPr>
                <w:sz w:val="10"/>
              </w:rPr>
            </w:pPr>
          </w:p>
        </w:tc>
        <w:tc>
          <w:tcPr>
            <w:tcW w:w="1518" w:type="dxa"/>
          </w:tcPr>
          <w:p w:rsidR="00B65F9D" w:rsidRDefault="00B65F9D" w:rsidP="00F906F0">
            <w:pPr>
              <w:pStyle w:val="TableParagraph"/>
              <w:spacing w:before="15" w:line="136" w:lineRule="exact"/>
              <w:ind w:left="67"/>
              <w:rPr>
                <w:sz w:val="12"/>
              </w:rPr>
            </w:pPr>
            <w:r>
              <w:rPr>
                <w:w w:val="115"/>
                <w:sz w:val="12"/>
              </w:rPr>
              <w:t>assessment</w:t>
            </w:r>
            <w:r>
              <w:rPr>
                <w:spacing w:val="16"/>
                <w:w w:val="115"/>
                <w:sz w:val="12"/>
              </w:rPr>
              <w:t xml:space="preserve"> </w:t>
            </w:r>
            <w:r>
              <w:rPr>
                <w:w w:val="115"/>
                <w:sz w:val="12"/>
              </w:rPr>
              <w:t>of</w:t>
            </w:r>
            <w:r>
              <w:rPr>
                <w:spacing w:val="17"/>
                <w:w w:val="115"/>
                <w:sz w:val="12"/>
              </w:rPr>
              <w:t xml:space="preserve"> </w:t>
            </w:r>
            <w:r>
              <w:rPr>
                <w:spacing w:val="-2"/>
                <w:w w:val="115"/>
                <w:sz w:val="12"/>
              </w:rPr>
              <w:t>sleep</w:t>
            </w:r>
          </w:p>
        </w:tc>
        <w:tc>
          <w:tcPr>
            <w:tcW w:w="1027"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088" w:type="dxa"/>
          </w:tcPr>
          <w:p w:rsidR="00B65F9D" w:rsidRDefault="00B65F9D" w:rsidP="00F906F0">
            <w:pPr>
              <w:pStyle w:val="TableParagraph"/>
              <w:rPr>
                <w:sz w:val="10"/>
              </w:rPr>
            </w:pPr>
          </w:p>
        </w:tc>
        <w:tc>
          <w:tcPr>
            <w:tcW w:w="1014" w:type="dxa"/>
          </w:tcPr>
          <w:p w:rsidR="00B65F9D" w:rsidRDefault="00B65F9D" w:rsidP="00F906F0">
            <w:pPr>
              <w:pStyle w:val="TableParagraph"/>
              <w:rPr>
                <w:sz w:val="10"/>
              </w:rPr>
            </w:pPr>
          </w:p>
        </w:tc>
        <w:tc>
          <w:tcPr>
            <w:tcW w:w="120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6" w:type="dxa"/>
          </w:tcPr>
          <w:p w:rsidR="00B65F9D" w:rsidRDefault="00B65F9D" w:rsidP="00F906F0">
            <w:pPr>
              <w:pStyle w:val="TableParagraph"/>
              <w:rPr>
                <w:sz w:val="10"/>
              </w:rPr>
            </w:pPr>
          </w:p>
        </w:tc>
        <w:tc>
          <w:tcPr>
            <w:tcW w:w="1518" w:type="dxa"/>
          </w:tcPr>
          <w:p w:rsidR="00B65F9D" w:rsidRDefault="00B65F9D" w:rsidP="00F906F0">
            <w:pPr>
              <w:pStyle w:val="TableParagraph"/>
              <w:spacing w:before="15" w:line="136" w:lineRule="exact"/>
              <w:ind w:left="67"/>
              <w:rPr>
                <w:sz w:val="12"/>
              </w:rPr>
            </w:pPr>
            <w:r>
              <w:rPr>
                <w:w w:val="120"/>
                <w:sz w:val="12"/>
              </w:rPr>
              <w:t>patterns</w:t>
            </w:r>
            <w:r>
              <w:rPr>
                <w:spacing w:val="15"/>
                <w:w w:val="120"/>
                <w:sz w:val="12"/>
              </w:rPr>
              <w:t xml:space="preserve"> </w:t>
            </w:r>
            <w:r>
              <w:rPr>
                <w:w w:val="120"/>
                <w:sz w:val="12"/>
              </w:rPr>
              <w:t>in</w:t>
            </w:r>
            <w:r>
              <w:rPr>
                <w:spacing w:val="16"/>
                <w:w w:val="120"/>
                <w:sz w:val="12"/>
              </w:rPr>
              <w:t xml:space="preserve"> </w:t>
            </w:r>
            <w:r>
              <w:rPr>
                <w:w w:val="120"/>
                <w:sz w:val="12"/>
              </w:rPr>
              <w:t>47</w:t>
            </w:r>
            <w:r>
              <w:rPr>
                <w:spacing w:val="15"/>
                <w:w w:val="120"/>
                <w:sz w:val="12"/>
              </w:rPr>
              <w:t xml:space="preserve"> </w:t>
            </w:r>
            <w:r>
              <w:rPr>
                <w:spacing w:val="-2"/>
                <w:w w:val="120"/>
                <w:sz w:val="12"/>
              </w:rPr>
              <w:t>females</w:t>
            </w:r>
          </w:p>
        </w:tc>
        <w:tc>
          <w:tcPr>
            <w:tcW w:w="1027"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088" w:type="dxa"/>
          </w:tcPr>
          <w:p w:rsidR="00B65F9D" w:rsidRDefault="00B65F9D" w:rsidP="00F906F0">
            <w:pPr>
              <w:pStyle w:val="TableParagraph"/>
              <w:rPr>
                <w:sz w:val="10"/>
              </w:rPr>
            </w:pPr>
          </w:p>
        </w:tc>
        <w:tc>
          <w:tcPr>
            <w:tcW w:w="1014" w:type="dxa"/>
          </w:tcPr>
          <w:p w:rsidR="00B65F9D" w:rsidRDefault="00B65F9D" w:rsidP="00F906F0">
            <w:pPr>
              <w:pStyle w:val="TableParagraph"/>
              <w:rPr>
                <w:sz w:val="10"/>
              </w:rPr>
            </w:pPr>
          </w:p>
        </w:tc>
        <w:tc>
          <w:tcPr>
            <w:tcW w:w="120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56" w:type="dxa"/>
            <w:tcBorders>
              <w:bottom w:val="single" w:sz="4" w:space="0" w:color="000000"/>
            </w:tcBorders>
          </w:tcPr>
          <w:p w:rsidR="00B65F9D" w:rsidRDefault="00B65F9D" w:rsidP="00F906F0">
            <w:pPr>
              <w:pStyle w:val="TableParagraph"/>
              <w:rPr>
                <w:sz w:val="12"/>
              </w:rPr>
            </w:pPr>
          </w:p>
        </w:tc>
        <w:tc>
          <w:tcPr>
            <w:tcW w:w="1518" w:type="dxa"/>
            <w:tcBorders>
              <w:bottom w:val="single" w:sz="4" w:space="0" w:color="000000"/>
            </w:tcBorders>
          </w:tcPr>
          <w:p w:rsidR="00B65F9D" w:rsidRDefault="00B65F9D" w:rsidP="00F906F0">
            <w:pPr>
              <w:pStyle w:val="TableParagraph"/>
              <w:spacing w:before="15"/>
              <w:ind w:left="67"/>
              <w:rPr>
                <w:sz w:val="12"/>
              </w:rPr>
            </w:pPr>
            <w:r>
              <w:rPr>
                <w:w w:val="120"/>
                <w:sz w:val="12"/>
              </w:rPr>
              <w:t>with</w:t>
            </w:r>
            <w:r>
              <w:rPr>
                <w:spacing w:val="14"/>
                <w:w w:val="120"/>
                <w:sz w:val="12"/>
              </w:rPr>
              <w:t xml:space="preserve"> </w:t>
            </w:r>
            <w:r>
              <w:rPr>
                <w:spacing w:val="-2"/>
                <w:w w:val="120"/>
                <w:sz w:val="12"/>
              </w:rPr>
              <w:t>asthma.</w:t>
            </w:r>
          </w:p>
        </w:tc>
        <w:tc>
          <w:tcPr>
            <w:tcW w:w="1027" w:type="dxa"/>
            <w:tcBorders>
              <w:bottom w:val="single" w:sz="4" w:space="0" w:color="000000"/>
            </w:tcBorders>
          </w:tcPr>
          <w:p w:rsidR="00B65F9D" w:rsidRDefault="00B65F9D" w:rsidP="00F906F0">
            <w:pPr>
              <w:pStyle w:val="TableParagraph"/>
              <w:rPr>
                <w:sz w:val="12"/>
              </w:rPr>
            </w:pPr>
          </w:p>
        </w:tc>
        <w:tc>
          <w:tcPr>
            <w:tcW w:w="951" w:type="dxa"/>
            <w:tcBorders>
              <w:bottom w:val="single" w:sz="4" w:space="0" w:color="000000"/>
            </w:tcBorders>
          </w:tcPr>
          <w:p w:rsidR="00B65F9D" w:rsidRDefault="00B65F9D" w:rsidP="00F906F0">
            <w:pPr>
              <w:pStyle w:val="TableParagraph"/>
              <w:rPr>
                <w:sz w:val="12"/>
              </w:rPr>
            </w:pPr>
          </w:p>
        </w:tc>
        <w:tc>
          <w:tcPr>
            <w:tcW w:w="1123" w:type="dxa"/>
            <w:tcBorders>
              <w:bottom w:val="single" w:sz="4" w:space="0" w:color="000000"/>
            </w:tcBorders>
          </w:tcPr>
          <w:p w:rsidR="00B65F9D" w:rsidRDefault="00B65F9D" w:rsidP="00F906F0">
            <w:pPr>
              <w:pStyle w:val="TableParagraph"/>
              <w:rPr>
                <w:sz w:val="12"/>
              </w:rPr>
            </w:pPr>
          </w:p>
        </w:tc>
        <w:tc>
          <w:tcPr>
            <w:tcW w:w="1088" w:type="dxa"/>
            <w:tcBorders>
              <w:bottom w:val="single" w:sz="4" w:space="0" w:color="000000"/>
            </w:tcBorders>
          </w:tcPr>
          <w:p w:rsidR="00B65F9D" w:rsidRDefault="00B65F9D" w:rsidP="00F906F0">
            <w:pPr>
              <w:pStyle w:val="TableParagraph"/>
              <w:rPr>
                <w:sz w:val="12"/>
              </w:rPr>
            </w:pPr>
          </w:p>
        </w:tc>
        <w:tc>
          <w:tcPr>
            <w:tcW w:w="1014" w:type="dxa"/>
            <w:tcBorders>
              <w:bottom w:val="single" w:sz="4" w:space="0" w:color="000000"/>
            </w:tcBorders>
          </w:tcPr>
          <w:p w:rsidR="00B65F9D" w:rsidRDefault="00B65F9D" w:rsidP="00F906F0">
            <w:pPr>
              <w:pStyle w:val="TableParagraph"/>
              <w:rPr>
                <w:sz w:val="12"/>
              </w:rPr>
            </w:pPr>
          </w:p>
        </w:tc>
        <w:tc>
          <w:tcPr>
            <w:tcW w:w="1206" w:type="dxa"/>
            <w:tcBorders>
              <w:bottom w:val="single" w:sz="4" w:space="0" w:color="000000"/>
            </w:tcBorders>
          </w:tcPr>
          <w:p w:rsidR="00B65F9D" w:rsidRDefault="00B65F9D" w:rsidP="00F906F0">
            <w:pPr>
              <w:pStyle w:val="TableParagraph"/>
              <w:rPr>
                <w:sz w:val="12"/>
              </w:rPr>
            </w:pPr>
          </w:p>
        </w:tc>
        <w:tc>
          <w:tcPr>
            <w:tcW w:w="1095" w:type="dxa"/>
            <w:tcBorders>
              <w:bottom w:val="single" w:sz="4" w:space="0" w:color="000000"/>
            </w:tcBorders>
          </w:tcPr>
          <w:p w:rsidR="00B65F9D" w:rsidRDefault="00B65F9D" w:rsidP="00F906F0">
            <w:pPr>
              <w:pStyle w:val="TableParagraph"/>
              <w:rPr>
                <w:sz w:val="12"/>
              </w:rPr>
            </w:pPr>
          </w:p>
        </w:tc>
        <w:tc>
          <w:tcPr>
            <w:tcW w:w="1142" w:type="dxa"/>
            <w:tcBorders>
              <w:bottom w:val="single" w:sz="4" w:space="0" w:color="000000"/>
            </w:tcBorders>
          </w:tcPr>
          <w:p w:rsidR="00B65F9D" w:rsidRDefault="00B65F9D" w:rsidP="00F906F0">
            <w:pPr>
              <w:pStyle w:val="TableParagraph"/>
              <w:rPr>
                <w:sz w:val="12"/>
              </w:rPr>
            </w:pPr>
          </w:p>
        </w:tc>
        <w:tc>
          <w:tcPr>
            <w:tcW w:w="1104" w:type="dxa"/>
            <w:tcBorders>
              <w:bottom w:val="single" w:sz="4" w:space="0" w:color="000000"/>
            </w:tcBorders>
          </w:tcPr>
          <w:p w:rsidR="00B65F9D" w:rsidRDefault="00B65F9D" w:rsidP="00F906F0">
            <w:pPr>
              <w:pStyle w:val="TableParagraph"/>
              <w:rPr>
                <w:sz w:val="12"/>
              </w:rPr>
            </w:pPr>
          </w:p>
        </w:tc>
        <w:tc>
          <w:tcPr>
            <w:tcW w:w="962"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S157</w:t>
            </w:r>
          </w:p>
        </w:tc>
        <w:tc>
          <w:tcPr>
            <w:tcW w:w="956" w:type="dxa"/>
            <w:tcBorders>
              <w:top w:val="single" w:sz="4" w:space="0" w:color="000000"/>
            </w:tcBorders>
          </w:tcPr>
          <w:p w:rsidR="00B65F9D" w:rsidRDefault="00B65F9D" w:rsidP="00F906F0">
            <w:pPr>
              <w:pStyle w:val="TableParagraph"/>
              <w:spacing w:before="37" w:line="136" w:lineRule="exact"/>
              <w:ind w:left="114"/>
              <w:rPr>
                <w:sz w:val="12"/>
              </w:rPr>
            </w:pPr>
            <w:proofErr w:type="spellStart"/>
            <w:r>
              <w:rPr>
                <w:spacing w:val="-2"/>
                <w:w w:val="110"/>
                <w:sz w:val="12"/>
              </w:rPr>
              <w:t>Babak</w:t>
            </w:r>
            <w:proofErr w:type="spellEnd"/>
          </w:p>
        </w:tc>
        <w:tc>
          <w:tcPr>
            <w:tcW w:w="1518" w:type="dxa"/>
            <w:tcBorders>
              <w:top w:val="single" w:sz="4" w:space="0" w:color="000000"/>
            </w:tcBorders>
          </w:tcPr>
          <w:p w:rsidR="00B65F9D" w:rsidRDefault="00B65F9D" w:rsidP="00F906F0">
            <w:pPr>
              <w:pStyle w:val="TableParagraph"/>
              <w:spacing w:before="37" w:line="136" w:lineRule="exact"/>
              <w:ind w:left="67"/>
              <w:rPr>
                <w:sz w:val="12"/>
              </w:rPr>
            </w:pPr>
            <w:r>
              <w:rPr>
                <w:w w:val="115"/>
                <w:sz w:val="12"/>
              </w:rPr>
              <w:t>This</w:t>
            </w:r>
            <w:r>
              <w:rPr>
                <w:spacing w:val="16"/>
                <w:w w:val="115"/>
                <w:sz w:val="12"/>
              </w:rPr>
              <w:t xml:space="preserve"> </w:t>
            </w:r>
            <w:r>
              <w:rPr>
                <w:w w:val="115"/>
                <w:sz w:val="12"/>
              </w:rPr>
              <w:t>study</w:t>
            </w:r>
            <w:r>
              <w:rPr>
                <w:spacing w:val="17"/>
                <w:w w:val="115"/>
                <w:sz w:val="12"/>
              </w:rPr>
              <w:t xml:space="preserve"> </w:t>
            </w:r>
            <w:r>
              <w:rPr>
                <w:w w:val="115"/>
                <w:sz w:val="12"/>
              </w:rPr>
              <w:t>assessed</w:t>
            </w:r>
            <w:r>
              <w:rPr>
                <w:spacing w:val="17"/>
                <w:w w:val="115"/>
                <w:sz w:val="12"/>
              </w:rPr>
              <w:t xml:space="preserve"> </w:t>
            </w:r>
            <w:r>
              <w:rPr>
                <w:spacing w:val="-5"/>
                <w:w w:val="115"/>
                <w:sz w:val="12"/>
              </w:rPr>
              <w:t>the</w:t>
            </w:r>
          </w:p>
        </w:tc>
        <w:tc>
          <w:tcPr>
            <w:tcW w:w="1027"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951" w:type="dxa"/>
            <w:tcBorders>
              <w:top w:val="single" w:sz="4" w:space="0" w:color="000000"/>
            </w:tcBorders>
          </w:tcPr>
          <w:p w:rsidR="00B65F9D" w:rsidRDefault="00B65F9D" w:rsidP="00F906F0">
            <w:pPr>
              <w:pStyle w:val="TableParagraph"/>
              <w:spacing w:before="37" w:line="136" w:lineRule="exact"/>
              <w:ind w:left="138"/>
              <w:rPr>
                <w:sz w:val="12"/>
              </w:rPr>
            </w:pPr>
            <w:r>
              <w:rPr>
                <w:spacing w:val="-10"/>
                <w:w w:val="105"/>
                <w:sz w:val="12"/>
              </w:rPr>
              <w:t>–</w:t>
            </w:r>
          </w:p>
        </w:tc>
        <w:tc>
          <w:tcPr>
            <w:tcW w:w="1123" w:type="dxa"/>
            <w:tcBorders>
              <w:top w:val="single" w:sz="4" w:space="0" w:color="000000"/>
            </w:tcBorders>
          </w:tcPr>
          <w:p w:rsidR="00B65F9D" w:rsidRDefault="00B65F9D" w:rsidP="00F906F0">
            <w:pPr>
              <w:pStyle w:val="TableParagraph"/>
              <w:spacing w:before="37" w:line="136" w:lineRule="exact"/>
              <w:ind w:left="96"/>
              <w:rPr>
                <w:sz w:val="12"/>
              </w:rPr>
            </w:pPr>
            <w:r>
              <w:rPr>
                <w:w w:val="120"/>
                <w:sz w:val="12"/>
              </w:rPr>
              <w:t>25</w:t>
            </w:r>
            <w:r>
              <w:rPr>
                <w:spacing w:val="14"/>
                <w:w w:val="120"/>
                <w:sz w:val="12"/>
              </w:rPr>
              <w:t xml:space="preserve"> </w:t>
            </w:r>
            <w:r>
              <w:rPr>
                <w:w w:val="120"/>
                <w:sz w:val="12"/>
              </w:rPr>
              <w:t>patients</w:t>
            </w:r>
            <w:r>
              <w:rPr>
                <w:spacing w:val="15"/>
                <w:w w:val="120"/>
                <w:sz w:val="12"/>
              </w:rPr>
              <w:t xml:space="preserve"> </w:t>
            </w:r>
            <w:r>
              <w:rPr>
                <w:spacing w:val="-4"/>
                <w:w w:val="120"/>
                <w:sz w:val="12"/>
              </w:rPr>
              <w:t>with</w:t>
            </w:r>
          </w:p>
        </w:tc>
        <w:tc>
          <w:tcPr>
            <w:tcW w:w="1088" w:type="dxa"/>
            <w:tcBorders>
              <w:top w:val="single" w:sz="4" w:space="0" w:color="000000"/>
            </w:tcBorders>
          </w:tcPr>
          <w:p w:rsidR="00B65F9D" w:rsidRDefault="00B65F9D" w:rsidP="00F906F0">
            <w:pPr>
              <w:pStyle w:val="TableParagraph"/>
              <w:spacing w:before="37" w:line="136" w:lineRule="exact"/>
              <w:ind w:left="82"/>
              <w:rPr>
                <w:sz w:val="12"/>
              </w:rPr>
            </w:pPr>
            <w:r>
              <w:rPr>
                <w:w w:val="115"/>
                <w:sz w:val="12"/>
              </w:rPr>
              <w:t>A</w:t>
            </w:r>
            <w:r>
              <w:rPr>
                <w:spacing w:val="4"/>
                <w:w w:val="115"/>
                <w:sz w:val="12"/>
              </w:rPr>
              <w:t xml:space="preserve"> </w:t>
            </w:r>
            <w:r>
              <w:rPr>
                <w:spacing w:val="-2"/>
                <w:w w:val="115"/>
                <w:sz w:val="12"/>
              </w:rPr>
              <w:t>wearable</w:t>
            </w:r>
          </w:p>
        </w:tc>
        <w:tc>
          <w:tcPr>
            <w:tcW w:w="1014" w:type="dxa"/>
            <w:tcBorders>
              <w:top w:val="single" w:sz="4" w:space="0" w:color="000000"/>
            </w:tcBorders>
          </w:tcPr>
          <w:p w:rsidR="00B65F9D" w:rsidRDefault="00B65F9D" w:rsidP="00F906F0">
            <w:pPr>
              <w:pStyle w:val="TableParagraph"/>
              <w:spacing w:before="37" w:line="136" w:lineRule="exact"/>
              <w:ind w:left="102"/>
              <w:rPr>
                <w:sz w:val="12"/>
              </w:rPr>
            </w:pPr>
            <w:r>
              <w:rPr>
                <w:spacing w:val="-2"/>
                <w:w w:val="115"/>
                <w:sz w:val="12"/>
              </w:rPr>
              <w:t>Experiment</w:t>
            </w:r>
          </w:p>
        </w:tc>
        <w:tc>
          <w:tcPr>
            <w:tcW w:w="1206" w:type="dxa"/>
            <w:tcBorders>
              <w:top w:val="single" w:sz="4" w:space="0" w:color="000000"/>
            </w:tcBorders>
          </w:tcPr>
          <w:p w:rsidR="00B65F9D" w:rsidRDefault="00B65F9D" w:rsidP="00F906F0">
            <w:pPr>
              <w:pStyle w:val="TableParagraph"/>
              <w:spacing w:before="37" w:line="136" w:lineRule="exact"/>
              <w:ind w:left="196"/>
              <w:rPr>
                <w:sz w:val="12"/>
              </w:rPr>
            </w:pPr>
            <w:r>
              <w:rPr>
                <w:w w:val="115"/>
                <w:sz w:val="12"/>
              </w:rPr>
              <w:t>Data</w:t>
            </w:r>
            <w:r>
              <w:rPr>
                <w:spacing w:val="18"/>
                <w:w w:val="115"/>
                <w:sz w:val="12"/>
              </w:rPr>
              <w:t xml:space="preserve"> </w:t>
            </w:r>
            <w:r>
              <w:rPr>
                <w:spacing w:val="-2"/>
                <w:w w:val="115"/>
                <w:sz w:val="12"/>
              </w:rPr>
              <w:t>extracted</w:t>
            </w:r>
          </w:p>
        </w:tc>
        <w:tc>
          <w:tcPr>
            <w:tcW w:w="1095" w:type="dxa"/>
            <w:tcBorders>
              <w:top w:val="single" w:sz="4" w:space="0" w:color="000000"/>
            </w:tcBorders>
          </w:tcPr>
          <w:p w:rsidR="00B65F9D" w:rsidRDefault="00B65F9D" w:rsidP="00F906F0">
            <w:pPr>
              <w:pStyle w:val="TableParagraph"/>
              <w:spacing w:before="37" w:line="136" w:lineRule="exact"/>
              <w:ind w:left="99"/>
              <w:rPr>
                <w:sz w:val="12"/>
              </w:rPr>
            </w:pPr>
            <w:r>
              <w:rPr>
                <w:spacing w:val="-10"/>
                <w:w w:val="105"/>
                <w:sz w:val="12"/>
              </w:rPr>
              <w:t>–</w:t>
            </w:r>
          </w:p>
        </w:tc>
        <w:tc>
          <w:tcPr>
            <w:tcW w:w="1142" w:type="dxa"/>
            <w:tcBorders>
              <w:top w:val="single" w:sz="4" w:space="0" w:color="000000"/>
            </w:tcBorders>
          </w:tcPr>
          <w:p w:rsidR="00B65F9D" w:rsidRDefault="00B65F9D" w:rsidP="00F906F0">
            <w:pPr>
              <w:pStyle w:val="TableParagraph"/>
              <w:spacing w:before="37" w:line="136" w:lineRule="exact"/>
              <w:ind w:left="113"/>
              <w:rPr>
                <w:sz w:val="12"/>
              </w:rPr>
            </w:pPr>
            <w:r>
              <w:rPr>
                <w:spacing w:val="-10"/>
                <w:w w:val="105"/>
                <w:sz w:val="12"/>
              </w:rPr>
              <w:t>–</w:t>
            </w:r>
          </w:p>
        </w:tc>
        <w:tc>
          <w:tcPr>
            <w:tcW w:w="1104" w:type="dxa"/>
            <w:tcBorders>
              <w:top w:val="single" w:sz="4" w:space="0" w:color="000000"/>
            </w:tcBorders>
          </w:tcPr>
          <w:p w:rsidR="00B65F9D" w:rsidRDefault="00B65F9D" w:rsidP="00F906F0">
            <w:pPr>
              <w:pStyle w:val="TableParagraph"/>
              <w:spacing w:before="37" w:line="136" w:lineRule="exact"/>
              <w:ind w:left="79"/>
              <w:rPr>
                <w:sz w:val="12"/>
              </w:rPr>
            </w:pPr>
            <w:r>
              <w:rPr>
                <w:spacing w:val="-2"/>
                <w:w w:val="120"/>
                <w:sz w:val="12"/>
              </w:rPr>
              <w:t>Feasibility/</w:t>
            </w:r>
          </w:p>
        </w:tc>
        <w:tc>
          <w:tcPr>
            <w:tcW w:w="962" w:type="dxa"/>
            <w:tcBorders>
              <w:top w:val="single" w:sz="4" w:space="0" w:color="000000"/>
            </w:tcBorders>
          </w:tcPr>
          <w:p w:rsidR="00B65F9D" w:rsidRDefault="00B65F9D" w:rsidP="00F906F0">
            <w:pPr>
              <w:pStyle w:val="TableParagraph"/>
              <w:spacing w:before="37" w:line="136" w:lineRule="exact"/>
              <w:ind w:left="84"/>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56" w:type="dxa"/>
          </w:tcPr>
          <w:p w:rsidR="00B65F9D" w:rsidRDefault="00B65F9D" w:rsidP="00F906F0">
            <w:pPr>
              <w:pStyle w:val="TableParagraph"/>
              <w:spacing w:before="15" w:line="136" w:lineRule="exact"/>
              <w:ind w:left="114"/>
              <w:rPr>
                <w:sz w:val="12"/>
              </w:rPr>
            </w:pPr>
            <w:proofErr w:type="spellStart"/>
            <w:r>
              <w:rPr>
                <w:spacing w:val="-2"/>
                <w:w w:val="115"/>
                <w:sz w:val="12"/>
              </w:rPr>
              <w:t>Boroojerdi</w:t>
            </w:r>
            <w:proofErr w:type="spellEnd"/>
          </w:p>
        </w:tc>
        <w:tc>
          <w:tcPr>
            <w:tcW w:w="1518" w:type="dxa"/>
          </w:tcPr>
          <w:p w:rsidR="00B65F9D" w:rsidRDefault="00B65F9D" w:rsidP="00F906F0">
            <w:pPr>
              <w:pStyle w:val="TableParagraph"/>
              <w:spacing w:before="15" w:line="136" w:lineRule="exact"/>
              <w:ind w:left="67"/>
              <w:rPr>
                <w:sz w:val="12"/>
              </w:rPr>
            </w:pPr>
            <w:r>
              <w:rPr>
                <w:w w:val="115"/>
                <w:sz w:val="12"/>
              </w:rPr>
              <w:t>accuracy</w:t>
            </w:r>
            <w:r>
              <w:rPr>
                <w:spacing w:val="19"/>
                <w:w w:val="115"/>
                <w:sz w:val="12"/>
              </w:rPr>
              <w:t xml:space="preserve"> </w:t>
            </w:r>
            <w:r>
              <w:rPr>
                <w:w w:val="115"/>
                <w:sz w:val="12"/>
              </w:rPr>
              <w:t>of</w:t>
            </w:r>
            <w:r>
              <w:rPr>
                <w:spacing w:val="20"/>
                <w:w w:val="115"/>
                <w:sz w:val="12"/>
              </w:rPr>
              <w:t xml:space="preserve"> </w:t>
            </w:r>
            <w:r>
              <w:rPr>
                <w:w w:val="115"/>
                <w:sz w:val="12"/>
              </w:rPr>
              <w:t>a</w:t>
            </w:r>
            <w:r>
              <w:rPr>
                <w:spacing w:val="19"/>
                <w:w w:val="115"/>
                <w:sz w:val="12"/>
              </w:rPr>
              <w:t xml:space="preserve"> </w:t>
            </w:r>
            <w:r>
              <w:rPr>
                <w:spacing w:val="-2"/>
                <w:w w:val="115"/>
                <w:sz w:val="12"/>
              </w:rPr>
              <w:t>wearable</w:t>
            </w:r>
          </w:p>
        </w:tc>
        <w:tc>
          <w:tcPr>
            <w:tcW w:w="1027"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123" w:type="dxa"/>
          </w:tcPr>
          <w:p w:rsidR="00B65F9D" w:rsidRDefault="00B65F9D" w:rsidP="00F906F0">
            <w:pPr>
              <w:pStyle w:val="TableParagraph"/>
              <w:spacing w:before="15" w:line="136" w:lineRule="exact"/>
              <w:ind w:left="96"/>
              <w:rPr>
                <w:sz w:val="12"/>
              </w:rPr>
            </w:pPr>
            <w:r>
              <w:rPr>
                <w:spacing w:val="-5"/>
                <w:w w:val="105"/>
                <w:sz w:val="12"/>
              </w:rPr>
              <w:t>PD</w:t>
            </w:r>
          </w:p>
        </w:tc>
        <w:tc>
          <w:tcPr>
            <w:tcW w:w="1088" w:type="dxa"/>
          </w:tcPr>
          <w:p w:rsidR="00B65F9D" w:rsidRDefault="00B65F9D" w:rsidP="00F906F0">
            <w:pPr>
              <w:pStyle w:val="TableParagraph"/>
              <w:spacing w:before="15" w:line="136" w:lineRule="exact"/>
              <w:ind w:left="82"/>
              <w:rPr>
                <w:sz w:val="12"/>
              </w:rPr>
            </w:pPr>
            <w:r>
              <w:rPr>
                <w:spacing w:val="-2"/>
                <w:w w:val="115"/>
                <w:sz w:val="12"/>
              </w:rPr>
              <w:t>sensor</w:t>
            </w:r>
          </w:p>
        </w:tc>
        <w:tc>
          <w:tcPr>
            <w:tcW w:w="1014" w:type="dxa"/>
          </w:tcPr>
          <w:p w:rsidR="00B65F9D" w:rsidRDefault="00B65F9D" w:rsidP="00F906F0">
            <w:pPr>
              <w:pStyle w:val="TableParagraph"/>
              <w:rPr>
                <w:sz w:val="10"/>
              </w:rPr>
            </w:pPr>
          </w:p>
        </w:tc>
        <w:tc>
          <w:tcPr>
            <w:tcW w:w="1206" w:type="dxa"/>
          </w:tcPr>
          <w:p w:rsidR="00B65F9D" w:rsidRDefault="00B65F9D" w:rsidP="00F906F0">
            <w:pPr>
              <w:pStyle w:val="TableParagraph"/>
              <w:spacing w:before="15" w:line="136" w:lineRule="exact"/>
              <w:ind w:left="197"/>
              <w:rPr>
                <w:sz w:val="12"/>
              </w:rPr>
            </w:pPr>
            <w:r>
              <w:rPr>
                <w:w w:val="115"/>
                <w:sz w:val="12"/>
              </w:rPr>
              <w:t>form</w:t>
            </w:r>
            <w:r>
              <w:rPr>
                <w:spacing w:val="18"/>
                <w:w w:val="115"/>
                <w:sz w:val="12"/>
              </w:rPr>
              <w:t xml:space="preserve"> </w:t>
            </w:r>
            <w:r>
              <w:rPr>
                <w:spacing w:val="-2"/>
                <w:w w:val="115"/>
                <w:sz w:val="12"/>
              </w:rPr>
              <w:t>wearables,</w:t>
            </w:r>
          </w:p>
        </w:tc>
        <w:tc>
          <w:tcPr>
            <w:tcW w:w="1095"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04" w:type="dxa"/>
          </w:tcPr>
          <w:p w:rsidR="00B65F9D" w:rsidRDefault="00B65F9D" w:rsidP="00F906F0">
            <w:pPr>
              <w:pStyle w:val="TableParagraph"/>
              <w:spacing w:before="15" w:line="136" w:lineRule="exact"/>
              <w:ind w:left="79"/>
              <w:rPr>
                <w:sz w:val="12"/>
              </w:rPr>
            </w:pPr>
            <w:r>
              <w:rPr>
                <w:spacing w:val="-2"/>
                <w:w w:val="115"/>
                <w:sz w:val="12"/>
              </w:rPr>
              <w:t>Evaluation</w:t>
            </w: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6"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(2018)</w:t>
            </w:r>
          </w:p>
        </w:tc>
        <w:tc>
          <w:tcPr>
            <w:tcW w:w="1518" w:type="dxa"/>
          </w:tcPr>
          <w:p w:rsidR="00B65F9D" w:rsidRDefault="00B65F9D" w:rsidP="00F906F0">
            <w:pPr>
              <w:pStyle w:val="TableParagraph"/>
              <w:spacing w:before="15" w:line="136" w:lineRule="exact"/>
              <w:ind w:left="67"/>
              <w:rPr>
                <w:sz w:val="12"/>
              </w:rPr>
            </w:pPr>
            <w:r>
              <w:rPr>
                <w:w w:val="115"/>
                <w:sz w:val="12"/>
              </w:rPr>
              <w:t>biosensor</w:t>
            </w:r>
            <w:r>
              <w:rPr>
                <w:spacing w:val="20"/>
                <w:w w:val="115"/>
                <w:sz w:val="12"/>
              </w:rPr>
              <w:t xml:space="preserve"> </w:t>
            </w:r>
            <w:r>
              <w:rPr>
                <w:w w:val="115"/>
                <w:sz w:val="12"/>
              </w:rPr>
              <w:t>device</w:t>
            </w:r>
            <w:r>
              <w:rPr>
                <w:spacing w:val="21"/>
                <w:w w:val="115"/>
                <w:sz w:val="12"/>
              </w:rPr>
              <w:t xml:space="preserve"> </w:t>
            </w:r>
            <w:r>
              <w:rPr>
                <w:spacing w:val="-5"/>
                <w:w w:val="115"/>
                <w:sz w:val="12"/>
              </w:rPr>
              <w:t>to</w:t>
            </w:r>
          </w:p>
        </w:tc>
        <w:tc>
          <w:tcPr>
            <w:tcW w:w="1027"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088" w:type="dxa"/>
          </w:tcPr>
          <w:p w:rsidR="00B65F9D" w:rsidRDefault="00B65F9D" w:rsidP="00F906F0">
            <w:pPr>
              <w:pStyle w:val="TableParagraph"/>
              <w:rPr>
                <w:sz w:val="10"/>
              </w:rPr>
            </w:pPr>
          </w:p>
        </w:tc>
        <w:tc>
          <w:tcPr>
            <w:tcW w:w="1014" w:type="dxa"/>
          </w:tcPr>
          <w:p w:rsidR="00B65F9D" w:rsidRDefault="00B65F9D" w:rsidP="00F906F0">
            <w:pPr>
              <w:pStyle w:val="TableParagraph"/>
              <w:rPr>
                <w:sz w:val="10"/>
              </w:rPr>
            </w:pPr>
          </w:p>
        </w:tc>
        <w:tc>
          <w:tcPr>
            <w:tcW w:w="1206" w:type="dxa"/>
          </w:tcPr>
          <w:p w:rsidR="00B65F9D" w:rsidRDefault="00B65F9D" w:rsidP="00F906F0">
            <w:pPr>
              <w:pStyle w:val="TableParagraph"/>
              <w:spacing w:before="15" w:line="136" w:lineRule="exact"/>
              <w:ind w:left="197"/>
              <w:rPr>
                <w:sz w:val="12"/>
              </w:rPr>
            </w:pPr>
            <w:r>
              <w:rPr>
                <w:w w:val="115"/>
                <w:sz w:val="12"/>
              </w:rPr>
              <w:t>Patient</w:t>
            </w:r>
            <w:r>
              <w:rPr>
                <w:spacing w:val="31"/>
                <w:w w:val="115"/>
                <w:sz w:val="12"/>
              </w:rPr>
              <w:t xml:space="preserve"> </w:t>
            </w:r>
            <w:r>
              <w:rPr>
                <w:spacing w:val="-4"/>
                <w:w w:val="115"/>
                <w:sz w:val="12"/>
              </w:rPr>
              <w:t>Data</w:t>
            </w:r>
          </w:p>
        </w:tc>
        <w:tc>
          <w:tcPr>
            <w:tcW w:w="1095"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6" w:type="dxa"/>
          </w:tcPr>
          <w:p w:rsidR="00B65F9D" w:rsidRDefault="00B65F9D" w:rsidP="00F906F0">
            <w:pPr>
              <w:pStyle w:val="TableParagraph"/>
              <w:rPr>
                <w:sz w:val="10"/>
              </w:rPr>
            </w:pPr>
          </w:p>
        </w:tc>
        <w:tc>
          <w:tcPr>
            <w:tcW w:w="1518" w:type="dxa"/>
          </w:tcPr>
          <w:p w:rsidR="00B65F9D" w:rsidRDefault="00B65F9D" w:rsidP="00F906F0">
            <w:pPr>
              <w:pStyle w:val="TableParagraph"/>
              <w:spacing w:before="15" w:line="136" w:lineRule="exact"/>
              <w:ind w:left="67"/>
              <w:rPr>
                <w:sz w:val="12"/>
              </w:rPr>
            </w:pPr>
            <w:r>
              <w:rPr>
                <w:w w:val="115"/>
                <w:sz w:val="12"/>
              </w:rPr>
              <w:t>record</w:t>
            </w:r>
            <w:r>
              <w:rPr>
                <w:spacing w:val="23"/>
                <w:w w:val="115"/>
                <w:sz w:val="12"/>
              </w:rPr>
              <w:t xml:space="preserve"> </w:t>
            </w:r>
            <w:r>
              <w:rPr>
                <w:w w:val="115"/>
                <w:sz w:val="12"/>
              </w:rPr>
              <w:t>patients’</w:t>
            </w:r>
            <w:r>
              <w:rPr>
                <w:spacing w:val="23"/>
                <w:w w:val="115"/>
                <w:sz w:val="12"/>
              </w:rPr>
              <w:t xml:space="preserve"> </w:t>
            </w:r>
            <w:r>
              <w:rPr>
                <w:spacing w:val="-4"/>
                <w:w w:val="115"/>
                <w:sz w:val="12"/>
              </w:rPr>
              <w:t>body</w:t>
            </w:r>
          </w:p>
        </w:tc>
        <w:tc>
          <w:tcPr>
            <w:tcW w:w="1027"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088" w:type="dxa"/>
          </w:tcPr>
          <w:p w:rsidR="00B65F9D" w:rsidRDefault="00B65F9D" w:rsidP="00F906F0">
            <w:pPr>
              <w:pStyle w:val="TableParagraph"/>
              <w:rPr>
                <w:sz w:val="10"/>
              </w:rPr>
            </w:pPr>
          </w:p>
        </w:tc>
        <w:tc>
          <w:tcPr>
            <w:tcW w:w="1014" w:type="dxa"/>
          </w:tcPr>
          <w:p w:rsidR="00B65F9D" w:rsidRDefault="00B65F9D" w:rsidP="00F906F0">
            <w:pPr>
              <w:pStyle w:val="TableParagraph"/>
              <w:rPr>
                <w:sz w:val="10"/>
              </w:rPr>
            </w:pPr>
          </w:p>
        </w:tc>
        <w:tc>
          <w:tcPr>
            <w:tcW w:w="1206" w:type="dxa"/>
          </w:tcPr>
          <w:p w:rsidR="00B65F9D" w:rsidRDefault="00B65F9D" w:rsidP="00F906F0">
            <w:pPr>
              <w:pStyle w:val="TableParagraph"/>
              <w:spacing w:before="15" w:line="136" w:lineRule="exact"/>
              <w:ind w:left="197"/>
              <w:rPr>
                <w:sz w:val="12"/>
              </w:rPr>
            </w:pPr>
            <w:r>
              <w:rPr>
                <w:spacing w:val="-2"/>
                <w:w w:val="120"/>
                <w:sz w:val="12"/>
              </w:rPr>
              <w:t>Presentation</w:t>
            </w:r>
          </w:p>
        </w:tc>
        <w:tc>
          <w:tcPr>
            <w:tcW w:w="1095"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6" w:type="dxa"/>
          </w:tcPr>
          <w:p w:rsidR="00B65F9D" w:rsidRDefault="00B65F9D" w:rsidP="00F906F0">
            <w:pPr>
              <w:pStyle w:val="TableParagraph"/>
              <w:rPr>
                <w:sz w:val="10"/>
              </w:rPr>
            </w:pPr>
          </w:p>
        </w:tc>
        <w:tc>
          <w:tcPr>
            <w:tcW w:w="1518" w:type="dxa"/>
          </w:tcPr>
          <w:p w:rsidR="00B65F9D" w:rsidRDefault="00B65F9D" w:rsidP="00F906F0">
            <w:pPr>
              <w:pStyle w:val="TableParagraph"/>
              <w:spacing w:before="15" w:line="136" w:lineRule="exact"/>
              <w:ind w:left="67"/>
              <w:rPr>
                <w:sz w:val="12"/>
              </w:rPr>
            </w:pPr>
            <w:r>
              <w:rPr>
                <w:w w:val="120"/>
                <w:sz w:val="12"/>
              </w:rPr>
              <w:t>movements</w:t>
            </w:r>
            <w:r>
              <w:rPr>
                <w:spacing w:val="5"/>
                <w:w w:val="120"/>
                <w:sz w:val="12"/>
              </w:rPr>
              <w:t xml:space="preserve"> </w:t>
            </w:r>
            <w:r>
              <w:rPr>
                <w:w w:val="120"/>
                <w:sz w:val="12"/>
              </w:rPr>
              <w:t>in</w:t>
            </w:r>
            <w:r>
              <w:rPr>
                <w:spacing w:val="5"/>
                <w:w w:val="120"/>
                <w:sz w:val="12"/>
              </w:rPr>
              <w:t xml:space="preserve"> </w:t>
            </w:r>
            <w:r>
              <w:rPr>
                <w:spacing w:val="-5"/>
                <w:w w:val="120"/>
                <w:sz w:val="12"/>
              </w:rPr>
              <w:t>the</w:t>
            </w:r>
          </w:p>
        </w:tc>
        <w:tc>
          <w:tcPr>
            <w:tcW w:w="1027"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088" w:type="dxa"/>
          </w:tcPr>
          <w:p w:rsidR="00B65F9D" w:rsidRDefault="00B65F9D" w:rsidP="00F906F0">
            <w:pPr>
              <w:pStyle w:val="TableParagraph"/>
              <w:rPr>
                <w:sz w:val="10"/>
              </w:rPr>
            </w:pPr>
          </w:p>
        </w:tc>
        <w:tc>
          <w:tcPr>
            <w:tcW w:w="1014" w:type="dxa"/>
          </w:tcPr>
          <w:p w:rsidR="00B65F9D" w:rsidRDefault="00B65F9D" w:rsidP="00F906F0">
            <w:pPr>
              <w:pStyle w:val="TableParagraph"/>
              <w:rPr>
                <w:sz w:val="10"/>
              </w:rPr>
            </w:pPr>
          </w:p>
        </w:tc>
        <w:tc>
          <w:tcPr>
            <w:tcW w:w="1206" w:type="dxa"/>
          </w:tcPr>
          <w:p w:rsidR="00B65F9D" w:rsidRDefault="00B65F9D" w:rsidP="00F906F0">
            <w:pPr>
              <w:pStyle w:val="TableParagraph"/>
              <w:spacing w:before="15" w:line="136" w:lineRule="exact"/>
              <w:ind w:left="197"/>
              <w:rPr>
                <w:sz w:val="12"/>
              </w:rPr>
            </w:pPr>
            <w:r>
              <w:rPr>
                <w:spacing w:val="-2"/>
                <w:w w:val="115"/>
                <w:sz w:val="12"/>
              </w:rPr>
              <w:t>Questionnaire,</w:t>
            </w:r>
          </w:p>
        </w:tc>
        <w:tc>
          <w:tcPr>
            <w:tcW w:w="1095"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6" w:type="dxa"/>
          </w:tcPr>
          <w:p w:rsidR="00B65F9D" w:rsidRDefault="00B65F9D" w:rsidP="00F906F0">
            <w:pPr>
              <w:pStyle w:val="TableParagraph"/>
              <w:rPr>
                <w:sz w:val="10"/>
              </w:rPr>
            </w:pPr>
          </w:p>
        </w:tc>
        <w:tc>
          <w:tcPr>
            <w:tcW w:w="1518" w:type="dxa"/>
          </w:tcPr>
          <w:p w:rsidR="00B65F9D" w:rsidRDefault="00B65F9D" w:rsidP="00F906F0">
            <w:pPr>
              <w:pStyle w:val="TableParagraph"/>
              <w:spacing w:before="15" w:line="136" w:lineRule="exact"/>
              <w:ind w:left="67"/>
              <w:rPr>
                <w:sz w:val="12"/>
              </w:rPr>
            </w:pPr>
            <w:r>
              <w:rPr>
                <w:w w:val="115"/>
                <w:sz w:val="12"/>
              </w:rPr>
              <w:t>home</w:t>
            </w:r>
            <w:r>
              <w:rPr>
                <w:spacing w:val="23"/>
                <w:w w:val="115"/>
                <w:sz w:val="12"/>
              </w:rPr>
              <w:t xml:space="preserve"> </w:t>
            </w:r>
            <w:r>
              <w:rPr>
                <w:w w:val="115"/>
                <w:sz w:val="12"/>
              </w:rPr>
              <w:t>and</w:t>
            </w:r>
            <w:r>
              <w:rPr>
                <w:spacing w:val="26"/>
                <w:w w:val="115"/>
                <w:sz w:val="12"/>
              </w:rPr>
              <w:t xml:space="preserve"> </w:t>
            </w:r>
            <w:r>
              <w:rPr>
                <w:spacing w:val="-2"/>
                <w:w w:val="115"/>
                <w:sz w:val="12"/>
              </w:rPr>
              <w:t>clinic</w:t>
            </w:r>
          </w:p>
        </w:tc>
        <w:tc>
          <w:tcPr>
            <w:tcW w:w="1027"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088" w:type="dxa"/>
          </w:tcPr>
          <w:p w:rsidR="00B65F9D" w:rsidRDefault="00B65F9D" w:rsidP="00F906F0">
            <w:pPr>
              <w:pStyle w:val="TableParagraph"/>
              <w:rPr>
                <w:sz w:val="10"/>
              </w:rPr>
            </w:pPr>
          </w:p>
        </w:tc>
        <w:tc>
          <w:tcPr>
            <w:tcW w:w="1014" w:type="dxa"/>
          </w:tcPr>
          <w:p w:rsidR="00B65F9D" w:rsidRDefault="00B65F9D" w:rsidP="00F906F0">
            <w:pPr>
              <w:pStyle w:val="TableParagraph"/>
              <w:rPr>
                <w:sz w:val="10"/>
              </w:rPr>
            </w:pPr>
          </w:p>
        </w:tc>
        <w:tc>
          <w:tcPr>
            <w:tcW w:w="1206" w:type="dxa"/>
          </w:tcPr>
          <w:p w:rsidR="00B65F9D" w:rsidRDefault="00B65F9D" w:rsidP="00F906F0">
            <w:pPr>
              <w:pStyle w:val="TableParagraph"/>
              <w:spacing w:before="15" w:line="136" w:lineRule="exact"/>
              <w:ind w:left="197"/>
              <w:rPr>
                <w:sz w:val="12"/>
              </w:rPr>
            </w:pPr>
            <w:r>
              <w:rPr>
                <w:spacing w:val="-2"/>
                <w:w w:val="115"/>
                <w:sz w:val="12"/>
              </w:rPr>
              <w:t>Observation</w:t>
            </w:r>
          </w:p>
        </w:tc>
        <w:tc>
          <w:tcPr>
            <w:tcW w:w="1095"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6" w:type="dxa"/>
          </w:tcPr>
          <w:p w:rsidR="00B65F9D" w:rsidRDefault="00B65F9D" w:rsidP="00F906F0">
            <w:pPr>
              <w:pStyle w:val="TableParagraph"/>
              <w:rPr>
                <w:sz w:val="10"/>
              </w:rPr>
            </w:pPr>
          </w:p>
        </w:tc>
        <w:tc>
          <w:tcPr>
            <w:tcW w:w="1518" w:type="dxa"/>
          </w:tcPr>
          <w:p w:rsidR="00B65F9D" w:rsidRDefault="00B65F9D" w:rsidP="00F906F0">
            <w:pPr>
              <w:pStyle w:val="TableParagraph"/>
              <w:spacing w:before="15" w:line="136" w:lineRule="exact"/>
              <w:ind w:left="67"/>
              <w:rPr>
                <w:sz w:val="12"/>
              </w:rPr>
            </w:pPr>
            <w:r>
              <w:rPr>
                <w:w w:val="115"/>
                <w:sz w:val="12"/>
              </w:rPr>
              <w:t>settings</w:t>
            </w:r>
            <w:r>
              <w:rPr>
                <w:spacing w:val="21"/>
                <w:w w:val="115"/>
                <w:sz w:val="12"/>
              </w:rPr>
              <w:t xml:space="preserve"> </w:t>
            </w:r>
            <w:r>
              <w:rPr>
                <w:w w:val="115"/>
                <w:sz w:val="12"/>
              </w:rPr>
              <w:t>in</w:t>
            </w:r>
            <w:r>
              <w:rPr>
                <w:spacing w:val="22"/>
                <w:w w:val="115"/>
                <w:sz w:val="12"/>
              </w:rPr>
              <w:t xml:space="preserve"> </w:t>
            </w:r>
            <w:r>
              <w:rPr>
                <w:spacing w:val="-2"/>
                <w:w w:val="115"/>
                <w:sz w:val="12"/>
              </w:rPr>
              <w:t>compare</w:t>
            </w:r>
          </w:p>
        </w:tc>
        <w:tc>
          <w:tcPr>
            <w:tcW w:w="1027"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088" w:type="dxa"/>
          </w:tcPr>
          <w:p w:rsidR="00B65F9D" w:rsidRDefault="00B65F9D" w:rsidP="00F906F0">
            <w:pPr>
              <w:pStyle w:val="TableParagraph"/>
              <w:rPr>
                <w:sz w:val="10"/>
              </w:rPr>
            </w:pPr>
          </w:p>
        </w:tc>
        <w:tc>
          <w:tcPr>
            <w:tcW w:w="1014" w:type="dxa"/>
          </w:tcPr>
          <w:p w:rsidR="00B65F9D" w:rsidRDefault="00B65F9D" w:rsidP="00F906F0">
            <w:pPr>
              <w:pStyle w:val="TableParagraph"/>
              <w:rPr>
                <w:sz w:val="10"/>
              </w:rPr>
            </w:pPr>
          </w:p>
        </w:tc>
        <w:tc>
          <w:tcPr>
            <w:tcW w:w="120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6" w:type="dxa"/>
          </w:tcPr>
          <w:p w:rsidR="00B65F9D" w:rsidRDefault="00B65F9D" w:rsidP="00F906F0">
            <w:pPr>
              <w:pStyle w:val="TableParagraph"/>
              <w:rPr>
                <w:sz w:val="10"/>
              </w:rPr>
            </w:pPr>
          </w:p>
        </w:tc>
        <w:tc>
          <w:tcPr>
            <w:tcW w:w="1518" w:type="dxa"/>
          </w:tcPr>
          <w:p w:rsidR="00B65F9D" w:rsidRDefault="00B65F9D" w:rsidP="00F906F0">
            <w:pPr>
              <w:pStyle w:val="TableParagraph"/>
              <w:spacing w:before="15" w:line="136" w:lineRule="exact"/>
              <w:ind w:left="67"/>
              <w:rPr>
                <w:sz w:val="12"/>
              </w:rPr>
            </w:pPr>
            <w:r>
              <w:rPr>
                <w:w w:val="115"/>
                <w:sz w:val="12"/>
              </w:rPr>
              <w:t>with</w:t>
            </w:r>
            <w:r>
              <w:rPr>
                <w:spacing w:val="27"/>
                <w:w w:val="115"/>
                <w:sz w:val="12"/>
              </w:rPr>
              <w:t xml:space="preserve"> </w:t>
            </w:r>
            <w:r>
              <w:rPr>
                <w:w w:val="115"/>
                <w:sz w:val="12"/>
              </w:rPr>
              <w:t>motor</w:t>
            </w:r>
            <w:r>
              <w:rPr>
                <w:spacing w:val="27"/>
                <w:w w:val="115"/>
                <w:sz w:val="12"/>
              </w:rPr>
              <w:t xml:space="preserve"> </w:t>
            </w:r>
            <w:r>
              <w:rPr>
                <w:spacing w:val="-2"/>
                <w:w w:val="115"/>
                <w:sz w:val="12"/>
              </w:rPr>
              <w:t>symptom’s</w:t>
            </w:r>
          </w:p>
        </w:tc>
        <w:tc>
          <w:tcPr>
            <w:tcW w:w="1027"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088" w:type="dxa"/>
          </w:tcPr>
          <w:p w:rsidR="00B65F9D" w:rsidRDefault="00B65F9D" w:rsidP="00F906F0">
            <w:pPr>
              <w:pStyle w:val="TableParagraph"/>
              <w:rPr>
                <w:sz w:val="10"/>
              </w:rPr>
            </w:pPr>
          </w:p>
        </w:tc>
        <w:tc>
          <w:tcPr>
            <w:tcW w:w="1014" w:type="dxa"/>
          </w:tcPr>
          <w:p w:rsidR="00B65F9D" w:rsidRDefault="00B65F9D" w:rsidP="00F906F0">
            <w:pPr>
              <w:pStyle w:val="TableParagraph"/>
              <w:rPr>
                <w:sz w:val="10"/>
              </w:rPr>
            </w:pPr>
          </w:p>
        </w:tc>
        <w:tc>
          <w:tcPr>
            <w:tcW w:w="120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56" w:type="dxa"/>
            <w:tcBorders>
              <w:bottom w:val="single" w:sz="4" w:space="0" w:color="000000"/>
            </w:tcBorders>
          </w:tcPr>
          <w:p w:rsidR="00B65F9D" w:rsidRDefault="00B65F9D" w:rsidP="00F906F0">
            <w:pPr>
              <w:pStyle w:val="TableParagraph"/>
              <w:rPr>
                <w:sz w:val="12"/>
              </w:rPr>
            </w:pPr>
          </w:p>
        </w:tc>
        <w:tc>
          <w:tcPr>
            <w:tcW w:w="1518" w:type="dxa"/>
            <w:tcBorders>
              <w:bottom w:val="single" w:sz="4" w:space="0" w:color="000000"/>
            </w:tcBorders>
          </w:tcPr>
          <w:p w:rsidR="00B65F9D" w:rsidRDefault="00B65F9D" w:rsidP="00F906F0">
            <w:pPr>
              <w:pStyle w:val="TableParagraph"/>
              <w:spacing w:before="15"/>
              <w:ind w:left="67"/>
              <w:rPr>
                <w:sz w:val="12"/>
              </w:rPr>
            </w:pPr>
            <w:r>
              <w:rPr>
                <w:w w:val="115"/>
                <w:sz w:val="12"/>
              </w:rPr>
              <w:t>clinical</w:t>
            </w:r>
            <w:r>
              <w:rPr>
                <w:spacing w:val="18"/>
                <w:w w:val="115"/>
                <w:sz w:val="12"/>
              </w:rPr>
              <w:t xml:space="preserve"> </w:t>
            </w:r>
            <w:r>
              <w:rPr>
                <w:spacing w:val="-2"/>
                <w:w w:val="115"/>
                <w:sz w:val="12"/>
              </w:rPr>
              <w:t>measurement.</w:t>
            </w:r>
          </w:p>
        </w:tc>
        <w:tc>
          <w:tcPr>
            <w:tcW w:w="1027" w:type="dxa"/>
            <w:tcBorders>
              <w:bottom w:val="single" w:sz="4" w:space="0" w:color="000000"/>
            </w:tcBorders>
          </w:tcPr>
          <w:p w:rsidR="00B65F9D" w:rsidRDefault="00B65F9D" w:rsidP="00F906F0">
            <w:pPr>
              <w:pStyle w:val="TableParagraph"/>
              <w:rPr>
                <w:sz w:val="12"/>
              </w:rPr>
            </w:pPr>
          </w:p>
        </w:tc>
        <w:tc>
          <w:tcPr>
            <w:tcW w:w="951" w:type="dxa"/>
            <w:tcBorders>
              <w:bottom w:val="single" w:sz="4" w:space="0" w:color="000000"/>
            </w:tcBorders>
          </w:tcPr>
          <w:p w:rsidR="00B65F9D" w:rsidRDefault="00B65F9D" w:rsidP="00F906F0">
            <w:pPr>
              <w:pStyle w:val="TableParagraph"/>
              <w:rPr>
                <w:sz w:val="12"/>
              </w:rPr>
            </w:pPr>
          </w:p>
        </w:tc>
        <w:tc>
          <w:tcPr>
            <w:tcW w:w="1123" w:type="dxa"/>
            <w:tcBorders>
              <w:bottom w:val="single" w:sz="4" w:space="0" w:color="000000"/>
            </w:tcBorders>
          </w:tcPr>
          <w:p w:rsidR="00B65F9D" w:rsidRDefault="00B65F9D" w:rsidP="00F906F0">
            <w:pPr>
              <w:pStyle w:val="TableParagraph"/>
              <w:rPr>
                <w:sz w:val="12"/>
              </w:rPr>
            </w:pPr>
          </w:p>
        </w:tc>
        <w:tc>
          <w:tcPr>
            <w:tcW w:w="1088" w:type="dxa"/>
            <w:tcBorders>
              <w:bottom w:val="single" w:sz="4" w:space="0" w:color="000000"/>
            </w:tcBorders>
          </w:tcPr>
          <w:p w:rsidR="00B65F9D" w:rsidRDefault="00B65F9D" w:rsidP="00F906F0">
            <w:pPr>
              <w:pStyle w:val="TableParagraph"/>
              <w:rPr>
                <w:sz w:val="12"/>
              </w:rPr>
            </w:pPr>
          </w:p>
        </w:tc>
        <w:tc>
          <w:tcPr>
            <w:tcW w:w="1014" w:type="dxa"/>
            <w:tcBorders>
              <w:bottom w:val="single" w:sz="4" w:space="0" w:color="000000"/>
            </w:tcBorders>
          </w:tcPr>
          <w:p w:rsidR="00B65F9D" w:rsidRDefault="00B65F9D" w:rsidP="00F906F0">
            <w:pPr>
              <w:pStyle w:val="TableParagraph"/>
              <w:rPr>
                <w:sz w:val="12"/>
              </w:rPr>
            </w:pPr>
          </w:p>
        </w:tc>
        <w:tc>
          <w:tcPr>
            <w:tcW w:w="1206" w:type="dxa"/>
            <w:tcBorders>
              <w:bottom w:val="single" w:sz="4" w:space="0" w:color="000000"/>
            </w:tcBorders>
          </w:tcPr>
          <w:p w:rsidR="00B65F9D" w:rsidRDefault="00B65F9D" w:rsidP="00F906F0">
            <w:pPr>
              <w:pStyle w:val="TableParagraph"/>
              <w:rPr>
                <w:sz w:val="12"/>
              </w:rPr>
            </w:pPr>
          </w:p>
        </w:tc>
        <w:tc>
          <w:tcPr>
            <w:tcW w:w="1095" w:type="dxa"/>
            <w:tcBorders>
              <w:bottom w:val="single" w:sz="4" w:space="0" w:color="000000"/>
            </w:tcBorders>
          </w:tcPr>
          <w:p w:rsidR="00B65F9D" w:rsidRDefault="00B65F9D" w:rsidP="00F906F0">
            <w:pPr>
              <w:pStyle w:val="TableParagraph"/>
              <w:rPr>
                <w:sz w:val="12"/>
              </w:rPr>
            </w:pPr>
          </w:p>
        </w:tc>
        <w:tc>
          <w:tcPr>
            <w:tcW w:w="1142" w:type="dxa"/>
            <w:tcBorders>
              <w:bottom w:val="single" w:sz="4" w:space="0" w:color="000000"/>
            </w:tcBorders>
          </w:tcPr>
          <w:p w:rsidR="00B65F9D" w:rsidRDefault="00B65F9D" w:rsidP="00F906F0">
            <w:pPr>
              <w:pStyle w:val="TableParagraph"/>
              <w:rPr>
                <w:sz w:val="12"/>
              </w:rPr>
            </w:pPr>
          </w:p>
        </w:tc>
        <w:tc>
          <w:tcPr>
            <w:tcW w:w="1104" w:type="dxa"/>
            <w:tcBorders>
              <w:bottom w:val="single" w:sz="4" w:space="0" w:color="000000"/>
            </w:tcBorders>
          </w:tcPr>
          <w:p w:rsidR="00B65F9D" w:rsidRDefault="00B65F9D" w:rsidP="00F906F0">
            <w:pPr>
              <w:pStyle w:val="TableParagraph"/>
              <w:rPr>
                <w:sz w:val="12"/>
              </w:rPr>
            </w:pPr>
          </w:p>
        </w:tc>
        <w:tc>
          <w:tcPr>
            <w:tcW w:w="962" w:type="dxa"/>
            <w:tcBorders>
              <w:bottom w:val="single" w:sz="4" w:space="0" w:color="000000"/>
            </w:tcBorders>
          </w:tcPr>
          <w:p w:rsidR="00B65F9D" w:rsidRDefault="00B65F9D" w:rsidP="00F906F0">
            <w:pPr>
              <w:pStyle w:val="TableParagraph"/>
              <w:rPr>
                <w:sz w:val="12"/>
              </w:rPr>
            </w:pPr>
          </w:p>
        </w:tc>
      </w:tr>
    </w:tbl>
    <w:p w:rsidR="00B65F9D" w:rsidRDefault="00B65F9D" w:rsidP="00F906F0">
      <w:pPr>
        <w:spacing w:before="127"/>
        <w:jc w:val="right"/>
        <w:rPr>
          <w:sz w:val="12"/>
        </w:rPr>
      </w:pPr>
      <w:r>
        <w:rPr>
          <w:w w:val="110"/>
          <w:sz w:val="12"/>
        </w:rPr>
        <w:t>(</w:t>
      </w:r>
      <w:proofErr w:type="spellStart"/>
      <w:r>
        <w:rPr>
          <w:i/>
          <w:w w:val="110"/>
          <w:sz w:val="12"/>
        </w:rPr>
        <w:t>continued</w:t>
      </w:r>
      <w:proofErr w:type="spellEnd"/>
      <w:r>
        <w:rPr>
          <w:i/>
          <w:spacing w:val="22"/>
          <w:w w:val="110"/>
          <w:sz w:val="12"/>
        </w:rPr>
        <w:t xml:space="preserve"> </w:t>
      </w:r>
      <w:r>
        <w:rPr>
          <w:i/>
          <w:w w:val="110"/>
          <w:sz w:val="12"/>
        </w:rPr>
        <w:t>on</w:t>
      </w:r>
      <w:r>
        <w:rPr>
          <w:i/>
          <w:spacing w:val="22"/>
          <w:w w:val="110"/>
          <w:sz w:val="12"/>
        </w:rPr>
        <w:t xml:space="preserve"> </w:t>
      </w:r>
      <w:proofErr w:type="spellStart"/>
      <w:r>
        <w:rPr>
          <w:i/>
          <w:w w:val="110"/>
          <w:sz w:val="12"/>
        </w:rPr>
        <w:t>next</w:t>
      </w:r>
      <w:proofErr w:type="spellEnd"/>
      <w:r>
        <w:rPr>
          <w:i/>
          <w:spacing w:val="22"/>
          <w:w w:val="110"/>
          <w:sz w:val="12"/>
        </w:rPr>
        <w:t xml:space="preserve"> </w:t>
      </w:r>
      <w:proofErr w:type="spellStart"/>
      <w:r>
        <w:rPr>
          <w:i/>
          <w:spacing w:val="-2"/>
          <w:w w:val="110"/>
          <w:sz w:val="12"/>
        </w:rPr>
        <w:t>page</w:t>
      </w:r>
      <w:proofErr w:type="spellEnd"/>
      <w:r>
        <w:rPr>
          <w:spacing w:val="-2"/>
          <w:w w:val="110"/>
          <w:sz w:val="12"/>
        </w:rPr>
        <w:t>)</w:t>
      </w:r>
    </w:p>
    <w:p w:rsidR="00B65F9D" w:rsidRDefault="00B65F9D" w:rsidP="00F906F0">
      <w:pPr>
        <w:jc w:val="right"/>
        <w:rPr>
          <w:sz w:val="12"/>
        </w:rPr>
        <w:sectPr w:rsidR="00B65F9D">
          <w:footerReference w:type="default" r:id="rId184"/>
          <w:pgSz w:w="15880" w:h="11910" w:orient="landscape"/>
          <w:pgMar w:top="1080" w:right="1000" w:bottom="280" w:left="980" w:header="0" w:footer="0" w:gutter="0"/>
          <w:cols w:space="708"/>
        </w:sectPr>
      </w:pPr>
    </w:p>
    <w:p w:rsidR="00B65F9D" w:rsidRDefault="00B65F9D" w:rsidP="00F906F0">
      <w:pPr>
        <w:spacing w:before="75" w:after="33"/>
        <w:ind w:left="108"/>
        <w:rPr>
          <w:sz w:val="12"/>
        </w:rPr>
      </w:pPr>
      <w:r>
        <w:rPr>
          <w:noProof/>
          <w:lang w:eastAsia="tr-TR"/>
        </w:rPr>
        <w:lastRenderedPageBreak/>
        <mc:AlternateContent>
          <mc:Choice Requires="wps">
            <w:drawing>
              <wp:anchor distT="0" distB="0" distL="0" distR="0" simplePos="0" relativeHeight="251786240" behindDoc="0" locked="0" layoutInCell="1" allowOverlap="1" wp14:anchorId="3F40A429" wp14:editId="2DE6A1F2">
                <wp:simplePos x="0" y="0"/>
                <wp:positionH relativeFrom="page">
                  <wp:posOffset>9526344</wp:posOffset>
                </wp:positionH>
                <wp:positionV relativeFrom="page">
                  <wp:posOffset>464654</wp:posOffset>
                </wp:positionV>
                <wp:extent cx="115570" cy="1579880"/>
                <wp:effectExtent l="0" t="0" r="0" b="0"/>
                <wp:wrapNone/>
                <wp:docPr id="249" name="Text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579880"/>
                        </a:xfrm>
                        <a:prstGeom prst="rect">
                          <a:avLst/>
                        </a:prstGeom>
                      </wps:spPr>
                      <wps:txbx>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wps:txbx>
                      <wps:bodyPr vert="vert" wrap="square" lIns="0" tIns="0" rIns="0" bIns="0" rtlCol="0">
                        <a:noAutofit/>
                      </wps:bodyPr>
                    </wps:wsp>
                  </a:graphicData>
                </a:graphic>
              </wp:anchor>
            </w:drawing>
          </mc:Choice>
          <mc:Fallback>
            <w:pict>
              <v:shape w14:anchorId="3F40A429" id="Textbox 249" o:spid="_x0000_s1056" type="#_x0000_t202" style="position:absolute;left:0;text-align:left;margin-left:750.1pt;margin-top:36.6pt;width:9.1pt;height:124.4pt;z-index:251786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" filled="f" stroked="f">
                <v:path arrowok="t"/>
                <v:textbox style="layout-flow:vertical" inset="0,0,0,0">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v:textbox>
                <w10:wrap anchorx="page" anchory="page"/>
              </v:shape>
            </w:pict>
          </mc:Fallback>
        </mc:AlternateContent>
      </w:r>
      <w:r>
        <w:rPr>
          <w:noProof/>
          <w:lang w:eastAsia="tr-TR"/>
        </w:rPr>
        <mc:AlternateContent>
          <mc:Choice Requires="wps">
            <w:drawing>
              <wp:anchor distT="0" distB="0" distL="0" distR="0" simplePos="0" relativeHeight="251787264" behindDoc="0" locked="0" layoutInCell="1" allowOverlap="1" wp14:anchorId="03DF8DB8" wp14:editId="324C864A">
                <wp:simplePos x="0" y="0"/>
                <wp:positionH relativeFrom="page">
                  <wp:posOffset>9526344</wp:posOffset>
                </wp:positionH>
                <wp:positionV relativeFrom="page">
                  <wp:posOffset>4680191</wp:posOffset>
                </wp:positionV>
                <wp:extent cx="115570" cy="2415540"/>
                <wp:effectExtent l="0" t="0" r="0" b="0"/>
                <wp:wrapNone/>
                <wp:docPr id="250" name="Text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2415540"/>
                        </a:xfrm>
                        <a:prstGeom prst="rect">
                          <a:avLst/>
                        </a:prstGeom>
                      </wps:spPr>
                      <wps:txbx>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wps:txbx>
                      <wps:bodyPr vert="vert" wrap="square" lIns="0" tIns="0" rIns="0" bIns="0" rtlCol="0">
                        <a:noAutofit/>
                      </wps:bodyPr>
                    </wps:wsp>
                  </a:graphicData>
                </a:graphic>
              </wp:anchor>
            </w:drawing>
          </mc:Choice>
          <mc:Fallback>
            <w:pict>
              <v:shape w14:anchorId="03DF8DB8" id="Textbox 250" o:spid="_x0000_s1057" type="#_x0000_t202" style="position:absolute;left:0;text-align:left;margin-left:750.1pt;margin-top:368.5pt;width:9.1pt;height:190.2pt;z-index:251787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" filled="f" stroked="f">
                <v:path arrowok="t"/>
                <v:textbox style="layout-flow:vertical" inset="0,0,0,0">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v:textbox>
                <w10:wrap anchorx="page" anchory="page"/>
              </v:shape>
            </w:pict>
          </mc:Fallback>
        </mc:AlternateContent>
      </w:r>
      <w:r>
        <w:rPr>
          <w:noProof/>
          <w:lang w:eastAsia="tr-TR"/>
        </w:rPr>
        <mc:AlternateContent>
          <mc:Choice Requires="wps">
            <w:drawing>
              <wp:anchor distT="0" distB="0" distL="0" distR="0" simplePos="0" relativeHeight="251788288" behindDoc="0" locked="0" layoutInCell="1" allowOverlap="1" wp14:anchorId="3CC8926F" wp14:editId="75A68616">
                <wp:simplePos x="0" y="0"/>
                <wp:positionH relativeFrom="page">
                  <wp:posOffset>349489</wp:posOffset>
                </wp:positionH>
                <wp:positionV relativeFrom="page">
                  <wp:posOffset>3721709</wp:posOffset>
                </wp:positionV>
                <wp:extent cx="115570" cy="116839"/>
                <wp:effectExtent l="0" t="0" r="0" b="0"/>
                <wp:wrapNone/>
                <wp:docPr id="251" name="Text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16839"/>
                        </a:xfrm>
                        <a:prstGeom prst="rect">
                          <a:avLst/>
                        </a:prstGeom>
                      </wps:spPr>
                      <wps:txbx>
                        <w:txbxContent>
                          <w:p w:rsidR="00F906F0" w:rsidRDefault="00F906F0" w:rsidP="00B65F9D">
                            <w:pPr>
                              <w:spacing w:before="20"/>
                              <w:ind w:left="20"/>
                              <w:rPr>
                                <w:sz w:val="12"/>
                              </w:rPr>
                            </w:pPr>
                            <w:r>
                              <w:rPr>
                                <w:spacing w:val="-5"/>
                                <w:w w:val="120"/>
                                <w:sz w:val="12"/>
                              </w:rPr>
                              <w:t>18</w:t>
                            </w:r>
                          </w:p>
                        </w:txbxContent>
                      </wps:txbx>
                      <wps:bodyPr vert="vert" wrap="square" lIns="0" tIns="0" rIns="0" bIns="0" rtlCol="0">
                        <a:noAutofit/>
                      </wps:bodyPr>
                    </wps:wsp>
                  </a:graphicData>
                </a:graphic>
              </wp:anchor>
            </w:drawing>
          </mc:Choice>
          <mc:Fallback>
            <w:pict>
              <v:shape w14:anchorId="3CC8926F" id="Textbox 251" o:spid="_x0000_s1058" type="#_x0000_t202" style="position:absolute;left:0;text-align:left;margin-left:27.5pt;margin-top:293.05pt;width:9.1pt;height:9.2pt;z-index:251788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" filled="f" stroked="f">
                <v:path arrowok="t"/>
                <v:textbox style="layout-flow:vertical" inset="0,0,0,0">
                  <w:txbxContent>
                    <w:p w:rsidR="00F906F0" w:rsidRDefault="00F906F0" w:rsidP="00B65F9D">
                      <w:pPr>
                        <w:spacing w:before="20"/>
                        <w:ind w:left="20"/>
                        <w:rPr>
                          <w:sz w:val="12"/>
                        </w:rPr>
                      </w:pPr>
                      <w:r>
                        <w:rPr>
                          <w:spacing w:val="-5"/>
                          <w:w w:val="120"/>
                          <w:sz w:val="12"/>
                        </w:rPr>
                        <w:t>18</w:t>
                      </w:r>
                    </w:p>
                  </w:txbxContent>
                </v:textbox>
                <w10:wrap anchorx="page" anchory="page"/>
              </v:shape>
            </w:pict>
          </mc:Fallback>
        </mc:AlternateContent>
      </w:r>
      <w:proofErr w:type="spellStart"/>
      <w:r>
        <w:rPr>
          <w:b/>
          <w:w w:val="115"/>
          <w:sz w:val="12"/>
        </w:rPr>
        <w:t>Table</w:t>
      </w:r>
      <w:proofErr w:type="spellEnd"/>
      <w:r>
        <w:rPr>
          <w:b/>
          <w:spacing w:val="18"/>
          <w:w w:val="115"/>
          <w:sz w:val="12"/>
        </w:rPr>
        <w:t xml:space="preserve"> </w:t>
      </w:r>
      <w:r>
        <w:rPr>
          <w:b/>
          <w:w w:val="115"/>
          <w:sz w:val="12"/>
        </w:rPr>
        <w:t>4</w:t>
      </w:r>
      <w:r>
        <w:rPr>
          <w:b/>
          <w:spacing w:val="18"/>
          <w:w w:val="115"/>
          <w:sz w:val="12"/>
        </w:rPr>
        <w:t xml:space="preserve"> </w:t>
      </w:r>
      <w:r>
        <w:rPr>
          <w:spacing w:val="-2"/>
          <w:w w:val="115"/>
          <w:sz w:val="12"/>
        </w:rPr>
        <w:t>(</w:t>
      </w:r>
      <w:proofErr w:type="spellStart"/>
      <w:r>
        <w:rPr>
          <w:i/>
          <w:spacing w:val="-2"/>
          <w:w w:val="115"/>
          <w:sz w:val="12"/>
        </w:rPr>
        <w:t>continued</w:t>
      </w:r>
      <w:proofErr w:type="spellEnd"/>
      <w:r>
        <w:rPr>
          <w:spacing w:val="-2"/>
          <w:w w:val="115"/>
          <w:sz w:val="12"/>
        </w:rPr>
        <w:t>).</w:t>
      </w:r>
    </w:p>
    <w:tbl>
      <w:tblPr>
        <w:tblW w:w="0" w:type="auto"/>
        <w:tblInd w:w="115" w:type="dxa"/>
        <w:tblLayout w:type="fixed"/>
        <w:tblCellMar>
          <w:left w:w="0" w:type="dxa"/>
          <w:right w:w="0" w:type="dxa"/>
        </w:tblCellMar>
        <w:tblLook w:val="01E0" w:firstRow="1" w:lastRow="1" w:firstColumn="1" w:lastColumn="1" w:noHBand="0" w:noVBand="0"/>
      </w:tblPr>
      <w:tblGrid>
        <w:gridCol w:w="487"/>
        <w:gridCol w:w="959"/>
        <w:gridCol w:w="1515"/>
        <w:gridCol w:w="1027"/>
        <w:gridCol w:w="983"/>
        <w:gridCol w:w="1069"/>
        <w:gridCol w:w="1137"/>
        <w:gridCol w:w="949"/>
        <w:gridCol w:w="1226"/>
        <w:gridCol w:w="985"/>
        <w:gridCol w:w="1279"/>
        <w:gridCol w:w="1093"/>
        <w:gridCol w:w="961"/>
      </w:tblGrid>
      <w:tr w:rsidR="00B65F9D" w:rsidTr="00F906F0">
        <w:trPr>
          <w:trHeight w:val="570"/>
        </w:trPr>
        <w:tc>
          <w:tcPr>
            <w:tcW w:w="487" w:type="dxa"/>
            <w:tcBorders>
              <w:top w:val="single" w:sz="4" w:space="0" w:color="000000"/>
              <w:bottom w:val="single" w:sz="4" w:space="0" w:color="000000"/>
            </w:tcBorders>
          </w:tcPr>
          <w:p w:rsidR="00B65F9D" w:rsidRDefault="00B65F9D" w:rsidP="00F906F0">
            <w:pPr>
              <w:pStyle w:val="TableParagraph"/>
              <w:spacing w:before="37"/>
              <w:ind w:left="28"/>
              <w:jc w:val="center"/>
              <w:rPr>
                <w:sz w:val="12"/>
              </w:rPr>
            </w:pPr>
            <w:r>
              <w:rPr>
                <w:sz w:val="12"/>
              </w:rPr>
              <w:t>S-</w:t>
            </w:r>
            <w:r>
              <w:rPr>
                <w:spacing w:val="-5"/>
                <w:sz w:val="12"/>
              </w:rPr>
              <w:t>ID</w:t>
            </w:r>
          </w:p>
        </w:tc>
        <w:tc>
          <w:tcPr>
            <w:tcW w:w="959" w:type="dxa"/>
            <w:tcBorders>
              <w:top w:val="single" w:sz="4" w:space="0" w:color="000000"/>
              <w:bottom w:val="single" w:sz="4" w:space="0" w:color="000000"/>
            </w:tcBorders>
          </w:tcPr>
          <w:p w:rsidR="00B65F9D" w:rsidRDefault="00B65F9D" w:rsidP="00F906F0">
            <w:pPr>
              <w:pStyle w:val="TableParagraph"/>
              <w:spacing w:before="37" w:line="297" w:lineRule="auto"/>
              <w:ind w:left="114"/>
              <w:rPr>
                <w:sz w:val="12"/>
              </w:rPr>
            </w:pPr>
            <w:r>
              <w:rPr>
                <w:spacing w:val="-2"/>
                <w:w w:val="115"/>
                <w:sz w:val="12"/>
              </w:rPr>
              <w:t>Author(s)/</w:t>
            </w:r>
            <w:r>
              <w:rPr>
                <w:spacing w:val="40"/>
                <w:w w:val="115"/>
                <w:sz w:val="12"/>
              </w:rPr>
              <w:t xml:space="preserve"> </w:t>
            </w:r>
            <w:r>
              <w:rPr>
                <w:spacing w:val="-4"/>
                <w:w w:val="115"/>
                <w:sz w:val="12"/>
              </w:rPr>
              <w:t>Year</w:t>
            </w:r>
          </w:p>
        </w:tc>
        <w:tc>
          <w:tcPr>
            <w:tcW w:w="1515" w:type="dxa"/>
            <w:tcBorders>
              <w:top w:val="single" w:sz="4" w:space="0" w:color="000000"/>
              <w:bottom w:val="single" w:sz="4" w:space="0" w:color="000000"/>
            </w:tcBorders>
          </w:tcPr>
          <w:p w:rsidR="00B65F9D" w:rsidRDefault="00B65F9D" w:rsidP="00F906F0">
            <w:pPr>
              <w:pStyle w:val="TableParagraph"/>
              <w:spacing w:before="37"/>
              <w:ind w:left="64"/>
              <w:rPr>
                <w:sz w:val="12"/>
              </w:rPr>
            </w:pPr>
            <w:r>
              <w:rPr>
                <w:spacing w:val="-2"/>
                <w:w w:val="115"/>
                <w:sz w:val="12"/>
              </w:rPr>
              <w:t>Objective</w:t>
            </w:r>
          </w:p>
        </w:tc>
        <w:tc>
          <w:tcPr>
            <w:tcW w:w="1027" w:type="dxa"/>
            <w:tcBorders>
              <w:top w:val="single" w:sz="4" w:space="0" w:color="000000"/>
              <w:bottom w:val="single" w:sz="4" w:space="0" w:color="000000"/>
            </w:tcBorders>
          </w:tcPr>
          <w:p w:rsidR="00B65F9D" w:rsidRDefault="00B65F9D" w:rsidP="00F906F0">
            <w:pPr>
              <w:pStyle w:val="TableParagraph"/>
              <w:spacing w:before="37"/>
              <w:ind w:left="56"/>
              <w:rPr>
                <w:sz w:val="12"/>
              </w:rPr>
            </w:pPr>
            <w:r>
              <w:rPr>
                <w:spacing w:val="-2"/>
                <w:w w:val="115"/>
                <w:sz w:val="12"/>
              </w:rPr>
              <w:t>Methodology</w:t>
            </w:r>
          </w:p>
        </w:tc>
        <w:tc>
          <w:tcPr>
            <w:tcW w:w="983" w:type="dxa"/>
            <w:tcBorders>
              <w:top w:val="single" w:sz="4" w:space="0" w:color="000000"/>
              <w:bottom w:val="single" w:sz="4" w:space="0" w:color="000000"/>
            </w:tcBorders>
          </w:tcPr>
          <w:p w:rsidR="00B65F9D" w:rsidRDefault="00B65F9D" w:rsidP="00F906F0">
            <w:pPr>
              <w:pStyle w:val="TableParagraph"/>
              <w:spacing w:before="37"/>
              <w:ind w:left="138"/>
              <w:rPr>
                <w:sz w:val="12"/>
              </w:rPr>
            </w:pPr>
            <w:r>
              <w:rPr>
                <w:spacing w:val="-2"/>
                <w:w w:val="115"/>
                <w:sz w:val="12"/>
              </w:rPr>
              <w:t>Country</w:t>
            </w:r>
          </w:p>
        </w:tc>
        <w:tc>
          <w:tcPr>
            <w:tcW w:w="1069" w:type="dxa"/>
            <w:tcBorders>
              <w:top w:val="single" w:sz="4" w:space="0" w:color="000000"/>
              <w:bottom w:val="single" w:sz="4" w:space="0" w:color="000000"/>
            </w:tcBorders>
          </w:tcPr>
          <w:p w:rsidR="00B65F9D" w:rsidRDefault="00B65F9D" w:rsidP="00F906F0">
            <w:pPr>
              <w:pStyle w:val="TableParagraph"/>
              <w:spacing w:before="37"/>
              <w:ind w:left="64"/>
              <w:rPr>
                <w:sz w:val="12"/>
              </w:rPr>
            </w:pPr>
            <w:r>
              <w:rPr>
                <w:spacing w:val="-2"/>
                <w:w w:val="115"/>
                <w:sz w:val="12"/>
              </w:rPr>
              <w:t>Subject/Sample</w:t>
            </w:r>
          </w:p>
        </w:tc>
        <w:tc>
          <w:tcPr>
            <w:tcW w:w="1137" w:type="dxa"/>
            <w:tcBorders>
              <w:top w:val="single" w:sz="4" w:space="0" w:color="000000"/>
              <w:bottom w:val="single" w:sz="4" w:space="0" w:color="000000"/>
            </w:tcBorders>
          </w:tcPr>
          <w:p w:rsidR="00B65F9D" w:rsidRDefault="00B65F9D" w:rsidP="00F906F0">
            <w:pPr>
              <w:pStyle w:val="TableParagraph"/>
              <w:spacing w:before="37"/>
              <w:ind w:left="104"/>
              <w:rPr>
                <w:sz w:val="12"/>
              </w:rPr>
            </w:pPr>
            <w:r>
              <w:rPr>
                <w:w w:val="115"/>
                <w:sz w:val="12"/>
              </w:rPr>
              <w:t>Wearables</w:t>
            </w:r>
            <w:r>
              <w:rPr>
                <w:spacing w:val="18"/>
                <w:w w:val="115"/>
                <w:sz w:val="12"/>
              </w:rPr>
              <w:t xml:space="preserve"> </w:t>
            </w:r>
            <w:r>
              <w:rPr>
                <w:spacing w:val="-4"/>
                <w:w w:val="115"/>
                <w:sz w:val="12"/>
              </w:rPr>
              <w:t>Type</w:t>
            </w:r>
          </w:p>
        </w:tc>
        <w:tc>
          <w:tcPr>
            <w:tcW w:w="949" w:type="dxa"/>
            <w:tcBorders>
              <w:top w:val="single" w:sz="4" w:space="0" w:color="000000"/>
              <w:bottom w:val="single" w:sz="4" w:space="0" w:color="000000"/>
            </w:tcBorders>
          </w:tcPr>
          <w:p w:rsidR="00B65F9D" w:rsidRDefault="00B65F9D" w:rsidP="00F906F0">
            <w:pPr>
              <w:pStyle w:val="TableParagraph"/>
              <w:spacing w:before="37" w:line="297" w:lineRule="auto"/>
              <w:ind w:left="75" w:hanging="1"/>
              <w:rPr>
                <w:sz w:val="12"/>
              </w:rPr>
            </w:pPr>
            <w:r>
              <w:rPr>
                <w:spacing w:val="-2"/>
                <w:w w:val="115"/>
                <w:sz w:val="12"/>
              </w:rPr>
              <w:t>Research</w:t>
            </w:r>
            <w:r>
              <w:rPr>
                <w:spacing w:val="40"/>
                <w:w w:val="115"/>
                <w:sz w:val="12"/>
              </w:rPr>
              <w:t xml:space="preserve"> </w:t>
            </w:r>
            <w:r>
              <w:rPr>
                <w:spacing w:val="-2"/>
                <w:w w:val="115"/>
                <w:sz w:val="12"/>
              </w:rPr>
              <w:t>Strategy</w:t>
            </w:r>
          </w:p>
        </w:tc>
        <w:tc>
          <w:tcPr>
            <w:tcW w:w="1226" w:type="dxa"/>
            <w:tcBorders>
              <w:top w:val="single" w:sz="4" w:space="0" w:color="000000"/>
              <w:bottom w:val="single" w:sz="4" w:space="0" w:color="000000"/>
            </w:tcBorders>
          </w:tcPr>
          <w:p w:rsidR="00B65F9D" w:rsidRDefault="00B65F9D" w:rsidP="00F906F0">
            <w:pPr>
              <w:pStyle w:val="TableParagraph"/>
              <w:spacing w:before="37" w:line="297" w:lineRule="auto"/>
              <w:ind w:left="235"/>
              <w:rPr>
                <w:sz w:val="12"/>
              </w:rPr>
            </w:pPr>
            <w:r>
              <w:rPr>
                <w:w w:val="115"/>
                <w:sz w:val="12"/>
              </w:rPr>
              <w:t>Data</w:t>
            </w:r>
            <w:r>
              <w:rPr>
                <w:spacing w:val="-1"/>
                <w:w w:val="115"/>
                <w:sz w:val="12"/>
              </w:rPr>
              <w:t xml:space="preserve"> </w:t>
            </w:r>
            <w:r>
              <w:rPr>
                <w:w w:val="115"/>
                <w:sz w:val="12"/>
              </w:rPr>
              <w:t>Collection</w:t>
            </w:r>
            <w:r>
              <w:rPr>
                <w:spacing w:val="40"/>
                <w:w w:val="115"/>
                <w:sz w:val="12"/>
              </w:rPr>
              <w:t xml:space="preserve"> </w:t>
            </w:r>
            <w:r>
              <w:rPr>
                <w:spacing w:val="-2"/>
                <w:w w:val="115"/>
                <w:sz w:val="12"/>
              </w:rPr>
              <w:t>Methods</w:t>
            </w:r>
          </w:p>
        </w:tc>
        <w:tc>
          <w:tcPr>
            <w:tcW w:w="985" w:type="dxa"/>
            <w:tcBorders>
              <w:top w:val="single" w:sz="4" w:space="0" w:color="000000"/>
              <w:bottom w:val="single" w:sz="4" w:space="0" w:color="000000"/>
            </w:tcBorders>
          </w:tcPr>
          <w:p w:rsidR="00B65F9D" w:rsidRDefault="00B65F9D" w:rsidP="00F906F0">
            <w:pPr>
              <w:pStyle w:val="TableParagraph"/>
              <w:spacing w:before="37" w:line="297" w:lineRule="auto"/>
              <w:ind w:left="117"/>
              <w:rPr>
                <w:sz w:val="12"/>
              </w:rPr>
            </w:pPr>
            <w:r>
              <w:rPr>
                <w:spacing w:val="-2"/>
                <w:w w:val="120"/>
                <w:sz w:val="12"/>
              </w:rPr>
              <w:t>Theory/</w:t>
            </w:r>
            <w:r>
              <w:rPr>
                <w:spacing w:val="40"/>
                <w:w w:val="120"/>
                <w:sz w:val="12"/>
              </w:rPr>
              <w:t xml:space="preserve"> </w:t>
            </w:r>
            <w:r>
              <w:rPr>
                <w:spacing w:val="-2"/>
                <w:w w:val="115"/>
                <w:sz w:val="12"/>
              </w:rPr>
              <w:t>Framework</w:t>
            </w:r>
          </w:p>
        </w:tc>
        <w:tc>
          <w:tcPr>
            <w:tcW w:w="1279" w:type="dxa"/>
            <w:tcBorders>
              <w:top w:val="single" w:sz="4" w:space="0" w:color="000000"/>
              <w:bottom w:val="single" w:sz="4" w:space="0" w:color="000000"/>
            </w:tcBorders>
          </w:tcPr>
          <w:p w:rsidR="00B65F9D" w:rsidRDefault="00B65F9D" w:rsidP="00F906F0">
            <w:pPr>
              <w:pStyle w:val="TableParagraph"/>
              <w:spacing w:before="5" w:line="170" w:lineRule="atLeast"/>
              <w:ind w:left="241"/>
              <w:rPr>
                <w:sz w:val="12"/>
              </w:rPr>
            </w:pPr>
            <w:r>
              <w:rPr>
                <w:spacing w:val="-2"/>
                <w:w w:val="115"/>
                <w:sz w:val="12"/>
              </w:rPr>
              <w:t>Analyzing</w:t>
            </w:r>
            <w:r>
              <w:rPr>
                <w:spacing w:val="40"/>
                <w:w w:val="115"/>
                <w:sz w:val="12"/>
              </w:rPr>
              <w:t xml:space="preserve"> </w:t>
            </w:r>
            <w:r>
              <w:rPr>
                <w:spacing w:val="-2"/>
                <w:w w:val="115"/>
                <w:sz w:val="12"/>
              </w:rPr>
              <w:t>Tool/Technique/</w:t>
            </w:r>
            <w:r>
              <w:rPr>
                <w:spacing w:val="40"/>
                <w:w w:val="115"/>
                <w:sz w:val="12"/>
              </w:rPr>
              <w:t xml:space="preserve"> </w:t>
            </w:r>
            <w:r>
              <w:rPr>
                <w:spacing w:val="-4"/>
                <w:w w:val="115"/>
                <w:sz w:val="12"/>
              </w:rPr>
              <w:t>Test</w:t>
            </w:r>
          </w:p>
        </w:tc>
        <w:tc>
          <w:tcPr>
            <w:tcW w:w="1093" w:type="dxa"/>
            <w:tcBorders>
              <w:top w:val="single" w:sz="4" w:space="0" w:color="000000"/>
              <w:bottom w:val="single" w:sz="4" w:space="0" w:color="000000"/>
            </w:tcBorders>
          </w:tcPr>
          <w:p w:rsidR="00B65F9D" w:rsidRDefault="00B65F9D" w:rsidP="00F906F0">
            <w:pPr>
              <w:pStyle w:val="TableParagraph"/>
              <w:spacing w:before="37"/>
              <w:ind w:left="70"/>
              <w:rPr>
                <w:sz w:val="12"/>
              </w:rPr>
            </w:pPr>
            <w:r>
              <w:rPr>
                <w:spacing w:val="-2"/>
                <w:w w:val="115"/>
                <w:sz w:val="12"/>
              </w:rPr>
              <w:t>Theme</w:t>
            </w:r>
          </w:p>
        </w:tc>
        <w:tc>
          <w:tcPr>
            <w:tcW w:w="961" w:type="dxa"/>
            <w:tcBorders>
              <w:top w:val="single" w:sz="4" w:space="0" w:color="000000"/>
              <w:bottom w:val="single" w:sz="4" w:space="0" w:color="000000"/>
            </w:tcBorders>
          </w:tcPr>
          <w:p w:rsidR="00B65F9D" w:rsidRDefault="00B65F9D" w:rsidP="00F906F0">
            <w:pPr>
              <w:pStyle w:val="TableParagraph"/>
              <w:spacing w:before="37"/>
              <w:ind w:left="86"/>
              <w:rPr>
                <w:sz w:val="12"/>
              </w:rPr>
            </w:pPr>
            <w:r>
              <w:rPr>
                <w:spacing w:val="-2"/>
                <w:w w:val="115"/>
                <w:sz w:val="12"/>
              </w:rPr>
              <w:t>Industry</w:t>
            </w: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S160</w:t>
            </w:r>
          </w:p>
        </w:tc>
        <w:tc>
          <w:tcPr>
            <w:tcW w:w="959" w:type="dxa"/>
            <w:tcBorders>
              <w:top w:val="single" w:sz="4" w:space="0" w:color="000000"/>
            </w:tcBorders>
          </w:tcPr>
          <w:p w:rsidR="00B65F9D" w:rsidRDefault="00B65F9D" w:rsidP="00F906F0">
            <w:pPr>
              <w:pStyle w:val="TableParagraph"/>
              <w:spacing w:before="37" w:line="136" w:lineRule="exact"/>
              <w:ind w:left="114"/>
              <w:rPr>
                <w:sz w:val="12"/>
              </w:rPr>
            </w:pPr>
            <w:proofErr w:type="spellStart"/>
            <w:r>
              <w:rPr>
                <w:spacing w:val="-2"/>
                <w:w w:val="110"/>
                <w:sz w:val="12"/>
              </w:rPr>
              <w:t>Amerigo</w:t>
            </w:r>
            <w:proofErr w:type="spellEnd"/>
          </w:p>
        </w:tc>
        <w:tc>
          <w:tcPr>
            <w:tcW w:w="1515" w:type="dxa"/>
            <w:tcBorders>
              <w:top w:val="single" w:sz="4" w:space="0" w:color="000000"/>
            </w:tcBorders>
          </w:tcPr>
          <w:p w:rsidR="00B65F9D" w:rsidRDefault="00B65F9D" w:rsidP="00F906F0">
            <w:pPr>
              <w:pStyle w:val="TableParagraph"/>
              <w:spacing w:before="37" w:line="136" w:lineRule="exact"/>
              <w:ind w:left="64"/>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evaluated</w:t>
            </w:r>
          </w:p>
        </w:tc>
        <w:tc>
          <w:tcPr>
            <w:tcW w:w="1027" w:type="dxa"/>
            <w:tcBorders>
              <w:top w:val="single" w:sz="4" w:space="0" w:color="000000"/>
            </w:tcBorders>
          </w:tcPr>
          <w:p w:rsidR="00B65F9D" w:rsidRDefault="00B65F9D" w:rsidP="00F906F0">
            <w:pPr>
              <w:pStyle w:val="TableParagraph"/>
              <w:spacing w:before="37" w:line="136" w:lineRule="exact"/>
              <w:ind w:left="56"/>
              <w:rPr>
                <w:sz w:val="12"/>
              </w:rPr>
            </w:pPr>
            <w:r>
              <w:rPr>
                <w:w w:val="115"/>
                <w:sz w:val="12"/>
              </w:rPr>
              <w:t>Mixed</w:t>
            </w:r>
            <w:r>
              <w:rPr>
                <w:spacing w:val="5"/>
                <w:w w:val="115"/>
                <w:sz w:val="12"/>
              </w:rPr>
              <w:t xml:space="preserve"> </w:t>
            </w:r>
            <w:r>
              <w:rPr>
                <w:spacing w:val="-2"/>
                <w:w w:val="115"/>
                <w:sz w:val="12"/>
              </w:rPr>
              <w:t>Method</w:t>
            </w:r>
          </w:p>
        </w:tc>
        <w:tc>
          <w:tcPr>
            <w:tcW w:w="983" w:type="dxa"/>
            <w:tcBorders>
              <w:top w:val="single" w:sz="4" w:space="0" w:color="000000"/>
            </w:tcBorders>
          </w:tcPr>
          <w:p w:rsidR="00B65F9D" w:rsidRDefault="00B65F9D" w:rsidP="00F906F0">
            <w:pPr>
              <w:pStyle w:val="TableParagraph"/>
              <w:spacing w:before="37" w:line="136" w:lineRule="exact"/>
              <w:ind w:left="138"/>
              <w:rPr>
                <w:sz w:val="12"/>
              </w:rPr>
            </w:pPr>
            <w:r>
              <w:rPr>
                <w:spacing w:val="-5"/>
                <w:w w:val="110"/>
                <w:sz w:val="12"/>
              </w:rPr>
              <w:t>New</w:t>
            </w:r>
          </w:p>
        </w:tc>
        <w:tc>
          <w:tcPr>
            <w:tcW w:w="1069" w:type="dxa"/>
            <w:tcBorders>
              <w:top w:val="single" w:sz="4" w:space="0" w:color="000000"/>
            </w:tcBorders>
          </w:tcPr>
          <w:p w:rsidR="00B65F9D" w:rsidRDefault="00B65F9D" w:rsidP="00F906F0">
            <w:pPr>
              <w:pStyle w:val="TableParagraph"/>
              <w:spacing w:before="37" w:line="136" w:lineRule="exact"/>
              <w:ind w:left="64"/>
              <w:rPr>
                <w:sz w:val="12"/>
              </w:rPr>
            </w:pPr>
            <w:r>
              <w:rPr>
                <w:w w:val="120"/>
                <w:sz w:val="12"/>
              </w:rPr>
              <w:t>25</w:t>
            </w:r>
            <w:r>
              <w:rPr>
                <w:spacing w:val="15"/>
                <w:w w:val="120"/>
                <w:sz w:val="12"/>
              </w:rPr>
              <w:t xml:space="preserve"> </w:t>
            </w:r>
            <w:r>
              <w:rPr>
                <w:spacing w:val="-2"/>
                <w:w w:val="120"/>
                <w:sz w:val="12"/>
              </w:rPr>
              <w:t>endometrial</w:t>
            </w:r>
          </w:p>
        </w:tc>
        <w:tc>
          <w:tcPr>
            <w:tcW w:w="1137" w:type="dxa"/>
            <w:tcBorders>
              <w:top w:val="single" w:sz="4" w:space="0" w:color="000000"/>
            </w:tcBorders>
          </w:tcPr>
          <w:p w:rsidR="00B65F9D" w:rsidRDefault="00B65F9D" w:rsidP="00F906F0">
            <w:pPr>
              <w:pStyle w:val="TableParagraph"/>
              <w:spacing w:before="21" w:line="153" w:lineRule="exact"/>
              <w:ind w:left="103"/>
              <w:rPr>
                <w:rFonts w:ascii="Noto Serif" w:hAnsi="Noto Serif"/>
                <w:sz w:val="12"/>
              </w:rPr>
            </w:pPr>
            <w:r>
              <w:rPr>
                <w:w w:val="115"/>
                <w:sz w:val="12"/>
              </w:rPr>
              <w:t>Fitbit</w:t>
            </w:r>
            <w:r>
              <w:rPr>
                <w:spacing w:val="21"/>
                <w:w w:val="115"/>
                <w:sz w:val="12"/>
              </w:rPr>
              <w:t xml:space="preserve"> </w:t>
            </w:r>
            <w:r>
              <w:rPr>
                <w:spacing w:val="-2"/>
                <w:w w:val="115"/>
                <w:sz w:val="12"/>
              </w:rPr>
              <w:t>Alta</w:t>
            </w:r>
            <w:r>
              <w:rPr>
                <w:rFonts w:ascii="Noto Serif" w:hAnsi="Noto Serif"/>
                <w:spacing w:val="-2"/>
                <w:w w:val="115"/>
                <w:sz w:val="12"/>
              </w:rPr>
              <w:t>™</w:t>
            </w:r>
          </w:p>
        </w:tc>
        <w:tc>
          <w:tcPr>
            <w:tcW w:w="949" w:type="dxa"/>
            <w:tcBorders>
              <w:top w:val="single" w:sz="4" w:space="0" w:color="000000"/>
            </w:tcBorders>
          </w:tcPr>
          <w:p w:rsidR="00B65F9D" w:rsidRDefault="00B65F9D" w:rsidP="00F906F0">
            <w:pPr>
              <w:pStyle w:val="TableParagraph"/>
              <w:spacing w:before="37" w:line="136" w:lineRule="exact"/>
              <w:ind w:left="75"/>
              <w:rPr>
                <w:sz w:val="12"/>
              </w:rPr>
            </w:pPr>
            <w:r>
              <w:rPr>
                <w:spacing w:val="-2"/>
                <w:w w:val="115"/>
                <w:sz w:val="12"/>
              </w:rPr>
              <w:t>Experiment</w:t>
            </w:r>
          </w:p>
        </w:tc>
        <w:tc>
          <w:tcPr>
            <w:tcW w:w="1226" w:type="dxa"/>
            <w:tcBorders>
              <w:top w:val="single" w:sz="4" w:space="0" w:color="000000"/>
            </w:tcBorders>
          </w:tcPr>
          <w:p w:rsidR="00B65F9D" w:rsidRDefault="00B65F9D" w:rsidP="00F906F0">
            <w:pPr>
              <w:pStyle w:val="TableParagraph"/>
              <w:spacing w:before="37" w:line="136" w:lineRule="exact"/>
              <w:ind w:left="234"/>
              <w:rPr>
                <w:sz w:val="12"/>
              </w:rPr>
            </w:pPr>
            <w:r>
              <w:rPr>
                <w:spacing w:val="-2"/>
                <w:w w:val="115"/>
                <w:sz w:val="12"/>
              </w:rPr>
              <w:t>Questionnaire</w:t>
            </w:r>
          </w:p>
        </w:tc>
        <w:tc>
          <w:tcPr>
            <w:tcW w:w="985" w:type="dxa"/>
            <w:tcBorders>
              <w:top w:val="single" w:sz="4" w:space="0" w:color="000000"/>
            </w:tcBorders>
          </w:tcPr>
          <w:p w:rsidR="00B65F9D" w:rsidRDefault="00B65F9D" w:rsidP="00F906F0">
            <w:pPr>
              <w:pStyle w:val="TableParagraph"/>
              <w:spacing w:before="37" w:line="136" w:lineRule="exact"/>
              <w:ind w:left="117"/>
              <w:rPr>
                <w:sz w:val="12"/>
              </w:rPr>
            </w:pPr>
            <w:r>
              <w:rPr>
                <w:spacing w:val="-10"/>
                <w:w w:val="105"/>
                <w:sz w:val="12"/>
              </w:rPr>
              <w:t>–</w:t>
            </w:r>
          </w:p>
        </w:tc>
        <w:tc>
          <w:tcPr>
            <w:tcW w:w="1279" w:type="dxa"/>
            <w:tcBorders>
              <w:top w:val="single" w:sz="4" w:space="0" w:color="000000"/>
            </w:tcBorders>
          </w:tcPr>
          <w:p w:rsidR="00B65F9D" w:rsidRDefault="00B65F9D" w:rsidP="00F906F0">
            <w:pPr>
              <w:pStyle w:val="TableParagraph"/>
              <w:spacing w:before="37" w:line="136" w:lineRule="exact"/>
              <w:ind w:left="241"/>
              <w:rPr>
                <w:sz w:val="12"/>
              </w:rPr>
            </w:pPr>
            <w:r>
              <w:rPr>
                <w:spacing w:val="-2"/>
                <w:sz w:val="12"/>
              </w:rPr>
              <w:t>STATA</w:t>
            </w:r>
          </w:p>
        </w:tc>
        <w:tc>
          <w:tcPr>
            <w:tcW w:w="1093" w:type="dxa"/>
            <w:tcBorders>
              <w:top w:val="single" w:sz="4" w:space="0" w:color="000000"/>
            </w:tcBorders>
          </w:tcPr>
          <w:p w:rsidR="00B65F9D" w:rsidRDefault="00B65F9D" w:rsidP="00F906F0">
            <w:pPr>
              <w:pStyle w:val="TableParagraph"/>
              <w:spacing w:before="37" w:line="136" w:lineRule="exact"/>
              <w:ind w:left="70"/>
              <w:rPr>
                <w:sz w:val="12"/>
              </w:rPr>
            </w:pPr>
            <w:r>
              <w:rPr>
                <w:spacing w:val="-2"/>
                <w:w w:val="120"/>
                <w:sz w:val="12"/>
              </w:rPr>
              <w:t>Feasibility/</w:t>
            </w:r>
          </w:p>
        </w:tc>
        <w:tc>
          <w:tcPr>
            <w:tcW w:w="961" w:type="dxa"/>
            <w:tcBorders>
              <w:top w:val="single" w:sz="4" w:space="0" w:color="000000"/>
            </w:tcBorders>
          </w:tcPr>
          <w:p w:rsidR="00B65F9D" w:rsidRDefault="00B65F9D" w:rsidP="00F906F0">
            <w:pPr>
              <w:pStyle w:val="TableParagraph"/>
              <w:spacing w:before="37" w:line="136" w:lineRule="exact"/>
              <w:ind w:left="86"/>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59" w:type="dxa"/>
          </w:tcPr>
          <w:p w:rsidR="00B65F9D" w:rsidRDefault="00B65F9D" w:rsidP="00F906F0">
            <w:pPr>
              <w:pStyle w:val="TableParagraph"/>
              <w:spacing w:before="15" w:line="136" w:lineRule="exact"/>
              <w:ind w:left="114"/>
              <w:rPr>
                <w:sz w:val="12"/>
              </w:rPr>
            </w:pPr>
            <w:r>
              <w:rPr>
                <w:w w:val="115"/>
                <w:sz w:val="12"/>
              </w:rPr>
              <w:t>Rossi</w:t>
            </w:r>
            <w:r>
              <w:rPr>
                <w:spacing w:val="13"/>
                <w:w w:val="115"/>
                <w:sz w:val="12"/>
              </w:rPr>
              <w:t xml:space="preserve"> </w:t>
            </w:r>
            <w:r>
              <w:rPr>
                <w:w w:val="115"/>
                <w:sz w:val="12"/>
              </w:rPr>
              <w:t>et</w:t>
            </w:r>
            <w:r>
              <w:rPr>
                <w:spacing w:val="14"/>
                <w:w w:val="115"/>
                <w:sz w:val="12"/>
              </w:rPr>
              <w:t xml:space="preserve"> </w:t>
            </w:r>
            <w:r>
              <w:rPr>
                <w:spacing w:val="-5"/>
                <w:w w:val="115"/>
                <w:sz w:val="12"/>
              </w:rPr>
              <w:t>al.</w:t>
            </w:r>
          </w:p>
        </w:tc>
        <w:tc>
          <w:tcPr>
            <w:tcW w:w="1515" w:type="dxa"/>
          </w:tcPr>
          <w:p w:rsidR="00B65F9D" w:rsidRDefault="00B65F9D" w:rsidP="00F906F0">
            <w:pPr>
              <w:pStyle w:val="TableParagraph"/>
              <w:spacing w:before="15" w:line="136" w:lineRule="exact"/>
              <w:ind w:left="64"/>
              <w:rPr>
                <w:sz w:val="12"/>
              </w:rPr>
            </w:pPr>
            <w:r>
              <w:rPr>
                <w:w w:val="115"/>
                <w:sz w:val="12"/>
              </w:rPr>
              <w:t>the</w:t>
            </w:r>
            <w:r>
              <w:rPr>
                <w:spacing w:val="20"/>
                <w:w w:val="115"/>
                <w:sz w:val="12"/>
              </w:rPr>
              <w:t xml:space="preserve"> </w:t>
            </w:r>
            <w:r>
              <w:rPr>
                <w:w w:val="115"/>
                <w:sz w:val="12"/>
              </w:rPr>
              <w:t>feasibility</w:t>
            </w:r>
            <w:r>
              <w:rPr>
                <w:spacing w:val="21"/>
                <w:w w:val="115"/>
                <w:sz w:val="12"/>
              </w:rPr>
              <w:t xml:space="preserve"> </w:t>
            </w:r>
            <w:r>
              <w:rPr>
                <w:w w:val="115"/>
                <w:sz w:val="12"/>
              </w:rPr>
              <w:t>of</w:t>
            </w:r>
            <w:r>
              <w:rPr>
                <w:spacing w:val="20"/>
                <w:w w:val="115"/>
                <w:sz w:val="12"/>
              </w:rPr>
              <w:t xml:space="preserve"> </w:t>
            </w:r>
            <w:r>
              <w:rPr>
                <w:spacing w:val="-2"/>
                <w:w w:val="115"/>
                <w:sz w:val="12"/>
              </w:rPr>
              <w:t>Fitbit</w:t>
            </w:r>
          </w:p>
        </w:tc>
        <w:tc>
          <w:tcPr>
            <w:tcW w:w="1027" w:type="dxa"/>
          </w:tcPr>
          <w:p w:rsidR="00B65F9D" w:rsidRDefault="00B65F9D" w:rsidP="00F906F0">
            <w:pPr>
              <w:pStyle w:val="TableParagraph"/>
              <w:rPr>
                <w:sz w:val="10"/>
              </w:rPr>
            </w:pPr>
          </w:p>
        </w:tc>
        <w:tc>
          <w:tcPr>
            <w:tcW w:w="983" w:type="dxa"/>
          </w:tcPr>
          <w:p w:rsidR="00B65F9D" w:rsidRDefault="00B65F9D" w:rsidP="00F906F0">
            <w:pPr>
              <w:pStyle w:val="TableParagraph"/>
              <w:spacing w:before="15" w:line="136" w:lineRule="exact"/>
              <w:ind w:left="138"/>
              <w:rPr>
                <w:sz w:val="12"/>
              </w:rPr>
            </w:pPr>
            <w:r>
              <w:rPr>
                <w:spacing w:val="-2"/>
                <w:w w:val="110"/>
                <w:sz w:val="12"/>
              </w:rPr>
              <w:t>York/USA</w:t>
            </w:r>
          </w:p>
        </w:tc>
        <w:tc>
          <w:tcPr>
            <w:tcW w:w="1069" w:type="dxa"/>
          </w:tcPr>
          <w:p w:rsidR="00B65F9D" w:rsidRDefault="00B65F9D" w:rsidP="00F906F0">
            <w:pPr>
              <w:pStyle w:val="TableParagraph"/>
              <w:spacing w:before="15" w:line="136" w:lineRule="exact"/>
              <w:ind w:left="64"/>
              <w:rPr>
                <w:sz w:val="12"/>
              </w:rPr>
            </w:pPr>
            <w:r>
              <w:rPr>
                <w:w w:val="115"/>
                <w:sz w:val="12"/>
              </w:rPr>
              <w:t>cancer</w:t>
            </w:r>
            <w:r>
              <w:rPr>
                <w:spacing w:val="24"/>
                <w:w w:val="115"/>
                <w:sz w:val="12"/>
              </w:rPr>
              <w:t xml:space="preserve"> </w:t>
            </w:r>
            <w:r>
              <w:rPr>
                <w:spacing w:val="-2"/>
                <w:w w:val="115"/>
                <w:sz w:val="12"/>
              </w:rPr>
              <w:t>survivor</w:t>
            </w:r>
          </w:p>
        </w:tc>
        <w:tc>
          <w:tcPr>
            <w:tcW w:w="1137"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226" w:type="dxa"/>
          </w:tcPr>
          <w:p w:rsidR="00B65F9D" w:rsidRDefault="00B65F9D" w:rsidP="00F906F0">
            <w:pPr>
              <w:pStyle w:val="TableParagraph"/>
              <w:spacing w:before="15" w:line="136" w:lineRule="exact"/>
              <w:ind w:left="235"/>
              <w:rPr>
                <w:sz w:val="12"/>
              </w:rPr>
            </w:pPr>
            <w:r>
              <w:rPr>
                <w:w w:val="120"/>
                <w:sz w:val="12"/>
              </w:rPr>
              <w:t>and</w:t>
            </w:r>
            <w:r>
              <w:rPr>
                <w:spacing w:val="17"/>
                <w:w w:val="120"/>
                <w:sz w:val="12"/>
              </w:rPr>
              <w:t xml:space="preserve"> </w:t>
            </w:r>
            <w:r>
              <w:rPr>
                <w:spacing w:val="-2"/>
                <w:w w:val="120"/>
                <w:sz w:val="12"/>
              </w:rPr>
              <w:t>Interview</w:t>
            </w:r>
          </w:p>
        </w:tc>
        <w:tc>
          <w:tcPr>
            <w:tcW w:w="985" w:type="dxa"/>
          </w:tcPr>
          <w:p w:rsidR="00B65F9D" w:rsidRDefault="00B65F9D" w:rsidP="00F906F0">
            <w:pPr>
              <w:pStyle w:val="TableParagraph"/>
              <w:rPr>
                <w:sz w:val="10"/>
              </w:rPr>
            </w:pPr>
          </w:p>
        </w:tc>
        <w:tc>
          <w:tcPr>
            <w:tcW w:w="1279" w:type="dxa"/>
          </w:tcPr>
          <w:p w:rsidR="00B65F9D" w:rsidRDefault="00B65F9D" w:rsidP="00F906F0">
            <w:pPr>
              <w:pStyle w:val="TableParagraph"/>
              <w:rPr>
                <w:sz w:val="10"/>
              </w:rPr>
            </w:pPr>
          </w:p>
        </w:tc>
        <w:tc>
          <w:tcPr>
            <w:tcW w:w="1093" w:type="dxa"/>
          </w:tcPr>
          <w:p w:rsidR="00B65F9D" w:rsidRDefault="00B65F9D" w:rsidP="00F906F0">
            <w:pPr>
              <w:pStyle w:val="TableParagraph"/>
              <w:spacing w:before="15" w:line="136" w:lineRule="exact"/>
              <w:ind w:left="70"/>
              <w:rPr>
                <w:sz w:val="12"/>
              </w:rPr>
            </w:pPr>
            <w:r>
              <w:rPr>
                <w:spacing w:val="-2"/>
                <w:w w:val="115"/>
                <w:sz w:val="12"/>
              </w:rPr>
              <w:t>Evaluation</w:t>
            </w:r>
          </w:p>
        </w:tc>
        <w:tc>
          <w:tcPr>
            <w:tcW w:w="96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9" w:type="dxa"/>
          </w:tcPr>
          <w:p w:rsidR="00B65F9D" w:rsidRDefault="00B65F9D" w:rsidP="00F906F0">
            <w:pPr>
              <w:pStyle w:val="TableParagraph"/>
              <w:spacing w:before="15" w:line="136" w:lineRule="exact"/>
              <w:ind w:left="114"/>
              <w:rPr>
                <w:sz w:val="12"/>
              </w:rPr>
            </w:pPr>
            <w:r>
              <w:rPr>
                <w:spacing w:val="-2"/>
                <w:w w:val="120"/>
                <w:sz w:val="12"/>
              </w:rPr>
              <w:t>(2018)</w:t>
            </w:r>
          </w:p>
        </w:tc>
        <w:tc>
          <w:tcPr>
            <w:tcW w:w="1515" w:type="dxa"/>
          </w:tcPr>
          <w:p w:rsidR="00B65F9D" w:rsidRDefault="00B65F9D" w:rsidP="00F906F0">
            <w:pPr>
              <w:pStyle w:val="TableParagraph"/>
              <w:spacing w:before="15" w:line="136" w:lineRule="exact"/>
              <w:ind w:left="64"/>
              <w:rPr>
                <w:sz w:val="12"/>
              </w:rPr>
            </w:pPr>
            <w:r>
              <w:rPr>
                <w:w w:val="115"/>
                <w:sz w:val="12"/>
              </w:rPr>
              <w:t>among</w:t>
            </w:r>
            <w:r>
              <w:rPr>
                <w:spacing w:val="21"/>
                <w:w w:val="115"/>
                <w:sz w:val="12"/>
              </w:rPr>
              <w:t xml:space="preserve"> </w:t>
            </w:r>
            <w:r>
              <w:rPr>
                <w:spacing w:val="-2"/>
                <w:w w:val="115"/>
                <w:sz w:val="12"/>
              </w:rPr>
              <w:t>endometrial</w:t>
            </w:r>
          </w:p>
        </w:tc>
        <w:tc>
          <w:tcPr>
            <w:tcW w:w="1027"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069"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279" w:type="dxa"/>
          </w:tcPr>
          <w:p w:rsidR="00B65F9D" w:rsidRDefault="00B65F9D" w:rsidP="00F906F0">
            <w:pPr>
              <w:pStyle w:val="TableParagraph"/>
              <w:rPr>
                <w:sz w:val="10"/>
              </w:rPr>
            </w:pPr>
          </w:p>
        </w:tc>
        <w:tc>
          <w:tcPr>
            <w:tcW w:w="1093"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9"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4"/>
              <w:rPr>
                <w:sz w:val="12"/>
              </w:rPr>
            </w:pPr>
            <w:r>
              <w:rPr>
                <w:w w:val="115"/>
                <w:sz w:val="12"/>
              </w:rPr>
              <w:t>cancer</w:t>
            </w:r>
            <w:r>
              <w:rPr>
                <w:spacing w:val="21"/>
                <w:w w:val="115"/>
                <w:sz w:val="12"/>
              </w:rPr>
              <w:t xml:space="preserve"> </w:t>
            </w:r>
            <w:r>
              <w:rPr>
                <w:w w:val="115"/>
                <w:sz w:val="12"/>
              </w:rPr>
              <w:t>survivors</w:t>
            </w:r>
            <w:r>
              <w:rPr>
                <w:spacing w:val="22"/>
                <w:w w:val="115"/>
                <w:sz w:val="12"/>
              </w:rPr>
              <w:t xml:space="preserve"> </w:t>
            </w:r>
            <w:r>
              <w:rPr>
                <w:spacing w:val="-5"/>
                <w:w w:val="115"/>
                <w:sz w:val="12"/>
              </w:rPr>
              <w:t>for</w:t>
            </w:r>
          </w:p>
        </w:tc>
        <w:tc>
          <w:tcPr>
            <w:tcW w:w="1027"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069"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279" w:type="dxa"/>
          </w:tcPr>
          <w:p w:rsidR="00B65F9D" w:rsidRDefault="00B65F9D" w:rsidP="00F906F0">
            <w:pPr>
              <w:pStyle w:val="TableParagraph"/>
              <w:rPr>
                <w:sz w:val="10"/>
              </w:rPr>
            </w:pPr>
          </w:p>
        </w:tc>
        <w:tc>
          <w:tcPr>
            <w:tcW w:w="1093"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59" w:type="dxa"/>
            <w:tcBorders>
              <w:bottom w:val="single" w:sz="4" w:space="0" w:color="000000"/>
            </w:tcBorders>
          </w:tcPr>
          <w:p w:rsidR="00B65F9D" w:rsidRDefault="00B65F9D" w:rsidP="00F906F0">
            <w:pPr>
              <w:pStyle w:val="TableParagraph"/>
              <w:rPr>
                <w:sz w:val="12"/>
              </w:rPr>
            </w:pPr>
          </w:p>
        </w:tc>
        <w:tc>
          <w:tcPr>
            <w:tcW w:w="1515" w:type="dxa"/>
            <w:tcBorders>
              <w:bottom w:val="single" w:sz="4" w:space="0" w:color="000000"/>
            </w:tcBorders>
          </w:tcPr>
          <w:p w:rsidR="00B65F9D" w:rsidRDefault="00B65F9D" w:rsidP="00F906F0">
            <w:pPr>
              <w:pStyle w:val="TableParagraph"/>
              <w:spacing w:before="15"/>
              <w:ind w:left="64"/>
              <w:rPr>
                <w:sz w:val="12"/>
              </w:rPr>
            </w:pPr>
            <w:r>
              <w:rPr>
                <w:w w:val="115"/>
                <w:sz w:val="12"/>
              </w:rPr>
              <w:t>socio-culturally</w:t>
            </w:r>
            <w:r>
              <w:rPr>
                <w:spacing w:val="18"/>
                <w:w w:val="115"/>
                <w:sz w:val="12"/>
              </w:rPr>
              <w:t xml:space="preserve"> </w:t>
            </w:r>
            <w:r>
              <w:rPr>
                <w:spacing w:val="-2"/>
                <w:w w:val="115"/>
                <w:sz w:val="12"/>
              </w:rPr>
              <w:t>diverse.</w:t>
            </w:r>
          </w:p>
        </w:tc>
        <w:tc>
          <w:tcPr>
            <w:tcW w:w="1027" w:type="dxa"/>
            <w:tcBorders>
              <w:bottom w:val="single" w:sz="4" w:space="0" w:color="000000"/>
            </w:tcBorders>
          </w:tcPr>
          <w:p w:rsidR="00B65F9D" w:rsidRDefault="00B65F9D" w:rsidP="00F906F0">
            <w:pPr>
              <w:pStyle w:val="TableParagraph"/>
              <w:rPr>
                <w:sz w:val="12"/>
              </w:rPr>
            </w:pPr>
          </w:p>
        </w:tc>
        <w:tc>
          <w:tcPr>
            <w:tcW w:w="983" w:type="dxa"/>
            <w:tcBorders>
              <w:bottom w:val="single" w:sz="4" w:space="0" w:color="000000"/>
            </w:tcBorders>
          </w:tcPr>
          <w:p w:rsidR="00B65F9D" w:rsidRDefault="00B65F9D" w:rsidP="00F906F0">
            <w:pPr>
              <w:pStyle w:val="TableParagraph"/>
              <w:rPr>
                <w:sz w:val="12"/>
              </w:rPr>
            </w:pPr>
          </w:p>
        </w:tc>
        <w:tc>
          <w:tcPr>
            <w:tcW w:w="1069" w:type="dxa"/>
            <w:tcBorders>
              <w:bottom w:val="single" w:sz="4" w:space="0" w:color="000000"/>
            </w:tcBorders>
          </w:tcPr>
          <w:p w:rsidR="00B65F9D" w:rsidRDefault="00B65F9D" w:rsidP="00F906F0">
            <w:pPr>
              <w:pStyle w:val="TableParagraph"/>
              <w:rPr>
                <w:sz w:val="12"/>
              </w:rPr>
            </w:pPr>
          </w:p>
        </w:tc>
        <w:tc>
          <w:tcPr>
            <w:tcW w:w="1137" w:type="dxa"/>
            <w:tcBorders>
              <w:bottom w:val="single" w:sz="4" w:space="0" w:color="000000"/>
            </w:tcBorders>
          </w:tcPr>
          <w:p w:rsidR="00B65F9D" w:rsidRDefault="00B65F9D" w:rsidP="00F906F0">
            <w:pPr>
              <w:pStyle w:val="TableParagraph"/>
              <w:rPr>
                <w:sz w:val="12"/>
              </w:rPr>
            </w:pPr>
          </w:p>
        </w:tc>
        <w:tc>
          <w:tcPr>
            <w:tcW w:w="949" w:type="dxa"/>
            <w:tcBorders>
              <w:bottom w:val="single" w:sz="4" w:space="0" w:color="000000"/>
            </w:tcBorders>
          </w:tcPr>
          <w:p w:rsidR="00B65F9D" w:rsidRDefault="00B65F9D" w:rsidP="00F906F0">
            <w:pPr>
              <w:pStyle w:val="TableParagraph"/>
              <w:rPr>
                <w:sz w:val="12"/>
              </w:rPr>
            </w:pPr>
          </w:p>
        </w:tc>
        <w:tc>
          <w:tcPr>
            <w:tcW w:w="1226" w:type="dxa"/>
            <w:tcBorders>
              <w:bottom w:val="single" w:sz="4" w:space="0" w:color="000000"/>
            </w:tcBorders>
          </w:tcPr>
          <w:p w:rsidR="00B65F9D" w:rsidRDefault="00B65F9D" w:rsidP="00F906F0">
            <w:pPr>
              <w:pStyle w:val="TableParagraph"/>
              <w:rPr>
                <w:sz w:val="12"/>
              </w:rPr>
            </w:pPr>
          </w:p>
        </w:tc>
        <w:tc>
          <w:tcPr>
            <w:tcW w:w="985" w:type="dxa"/>
            <w:tcBorders>
              <w:bottom w:val="single" w:sz="4" w:space="0" w:color="000000"/>
            </w:tcBorders>
          </w:tcPr>
          <w:p w:rsidR="00B65F9D" w:rsidRDefault="00B65F9D" w:rsidP="00F906F0">
            <w:pPr>
              <w:pStyle w:val="TableParagraph"/>
              <w:rPr>
                <w:sz w:val="12"/>
              </w:rPr>
            </w:pPr>
          </w:p>
        </w:tc>
        <w:tc>
          <w:tcPr>
            <w:tcW w:w="1279" w:type="dxa"/>
            <w:tcBorders>
              <w:bottom w:val="single" w:sz="4" w:space="0" w:color="000000"/>
            </w:tcBorders>
          </w:tcPr>
          <w:p w:rsidR="00B65F9D" w:rsidRDefault="00B65F9D" w:rsidP="00F906F0">
            <w:pPr>
              <w:pStyle w:val="TableParagraph"/>
              <w:rPr>
                <w:sz w:val="12"/>
              </w:rPr>
            </w:pPr>
          </w:p>
        </w:tc>
        <w:tc>
          <w:tcPr>
            <w:tcW w:w="1093" w:type="dxa"/>
            <w:tcBorders>
              <w:bottom w:val="single" w:sz="4" w:space="0" w:color="000000"/>
            </w:tcBorders>
          </w:tcPr>
          <w:p w:rsidR="00B65F9D" w:rsidRDefault="00B65F9D" w:rsidP="00F906F0">
            <w:pPr>
              <w:pStyle w:val="TableParagraph"/>
              <w:rPr>
                <w:sz w:val="12"/>
              </w:rPr>
            </w:pPr>
          </w:p>
        </w:tc>
        <w:tc>
          <w:tcPr>
            <w:tcW w:w="961"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S161</w:t>
            </w:r>
          </w:p>
        </w:tc>
        <w:tc>
          <w:tcPr>
            <w:tcW w:w="959" w:type="dxa"/>
            <w:tcBorders>
              <w:top w:val="single" w:sz="4" w:space="0" w:color="000000"/>
            </w:tcBorders>
          </w:tcPr>
          <w:p w:rsidR="00B65F9D" w:rsidRDefault="00B65F9D" w:rsidP="00F906F0">
            <w:pPr>
              <w:pStyle w:val="TableParagraph"/>
              <w:spacing w:before="37" w:line="136" w:lineRule="exact"/>
              <w:ind w:left="114"/>
              <w:rPr>
                <w:sz w:val="12"/>
              </w:rPr>
            </w:pPr>
            <w:r>
              <w:rPr>
                <w:spacing w:val="-2"/>
                <w:w w:val="115"/>
                <w:sz w:val="12"/>
              </w:rPr>
              <w:t>Roberto</w:t>
            </w:r>
          </w:p>
        </w:tc>
        <w:tc>
          <w:tcPr>
            <w:tcW w:w="1515" w:type="dxa"/>
            <w:tcBorders>
              <w:top w:val="single" w:sz="4" w:space="0" w:color="000000"/>
            </w:tcBorders>
          </w:tcPr>
          <w:p w:rsidR="00B65F9D" w:rsidRDefault="00B65F9D" w:rsidP="00F906F0">
            <w:pPr>
              <w:pStyle w:val="TableParagraph"/>
              <w:spacing w:before="37" w:line="136" w:lineRule="exact"/>
              <w:ind w:left="64"/>
              <w:rPr>
                <w:sz w:val="12"/>
              </w:rPr>
            </w:pPr>
            <w:r>
              <w:rPr>
                <w:w w:val="115"/>
                <w:sz w:val="12"/>
              </w:rPr>
              <w:t>This</w:t>
            </w:r>
            <w:r>
              <w:rPr>
                <w:spacing w:val="15"/>
                <w:w w:val="115"/>
                <w:sz w:val="12"/>
              </w:rPr>
              <w:t xml:space="preserve"> </w:t>
            </w:r>
            <w:r>
              <w:rPr>
                <w:w w:val="115"/>
                <w:sz w:val="12"/>
              </w:rPr>
              <w:t>clinical</w:t>
            </w:r>
            <w:r>
              <w:rPr>
                <w:spacing w:val="15"/>
                <w:w w:val="115"/>
                <w:sz w:val="12"/>
              </w:rPr>
              <w:t xml:space="preserve"> </w:t>
            </w:r>
            <w:r>
              <w:rPr>
                <w:spacing w:val="-2"/>
                <w:w w:val="115"/>
                <w:sz w:val="12"/>
              </w:rPr>
              <w:t>study</w:t>
            </w:r>
          </w:p>
        </w:tc>
        <w:tc>
          <w:tcPr>
            <w:tcW w:w="1027"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983" w:type="dxa"/>
            <w:tcBorders>
              <w:top w:val="single" w:sz="4" w:space="0" w:color="000000"/>
            </w:tcBorders>
          </w:tcPr>
          <w:p w:rsidR="00B65F9D" w:rsidRDefault="00B65F9D" w:rsidP="00F906F0">
            <w:pPr>
              <w:pStyle w:val="TableParagraph"/>
              <w:spacing w:before="37" w:line="136" w:lineRule="exact"/>
              <w:ind w:left="138"/>
              <w:rPr>
                <w:sz w:val="12"/>
              </w:rPr>
            </w:pPr>
            <w:r>
              <w:rPr>
                <w:spacing w:val="-2"/>
                <w:w w:val="120"/>
                <w:sz w:val="12"/>
              </w:rPr>
              <w:t>Madrid/Spain</w:t>
            </w:r>
          </w:p>
        </w:tc>
        <w:tc>
          <w:tcPr>
            <w:tcW w:w="1069" w:type="dxa"/>
            <w:tcBorders>
              <w:top w:val="single" w:sz="4" w:space="0" w:color="000000"/>
            </w:tcBorders>
          </w:tcPr>
          <w:p w:rsidR="00B65F9D" w:rsidRDefault="00B65F9D" w:rsidP="00F906F0">
            <w:pPr>
              <w:pStyle w:val="TableParagraph"/>
              <w:spacing w:before="37" w:line="136" w:lineRule="exact"/>
              <w:ind w:left="64"/>
              <w:rPr>
                <w:sz w:val="12"/>
              </w:rPr>
            </w:pPr>
            <w:r>
              <w:rPr>
                <w:w w:val="115"/>
                <w:sz w:val="12"/>
              </w:rPr>
              <w:t>34</w:t>
            </w:r>
            <w:r>
              <w:rPr>
                <w:spacing w:val="23"/>
                <w:w w:val="115"/>
                <w:sz w:val="12"/>
              </w:rPr>
              <w:t xml:space="preserve"> </w:t>
            </w:r>
            <w:r>
              <w:rPr>
                <w:spacing w:val="-2"/>
                <w:w w:val="115"/>
                <w:sz w:val="12"/>
              </w:rPr>
              <w:t>Essential</w:t>
            </w:r>
          </w:p>
        </w:tc>
        <w:tc>
          <w:tcPr>
            <w:tcW w:w="1137" w:type="dxa"/>
            <w:tcBorders>
              <w:top w:val="single" w:sz="4" w:space="0" w:color="000000"/>
            </w:tcBorders>
          </w:tcPr>
          <w:p w:rsidR="00B65F9D" w:rsidRDefault="00B65F9D" w:rsidP="00F906F0">
            <w:pPr>
              <w:pStyle w:val="TableParagraph"/>
              <w:spacing w:before="37" w:line="136" w:lineRule="exact"/>
              <w:ind w:left="104"/>
              <w:rPr>
                <w:sz w:val="12"/>
              </w:rPr>
            </w:pPr>
            <w:r>
              <w:rPr>
                <w:spacing w:val="-2"/>
                <w:w w:val="115"/>
                <w:sz w:val="12"/>
              </w:rPr>
              <w:t>Smartwatch3</w:t>
            </w:r>
          </w:p>
        </w:tc>
        <w:tc>
          <w:tcPr>
            <w:tcW w:w="949" w:type="dxa"/>
            <w:tcBorders>
              <w:top w:val="single" w:sz="4" w:space="0" w:color="000000"/>
            </w:tcBorders>
          </w:tcPr>
          <w:p w:rsidR="00B65F9D" w:rsidRDefault="00B65F9D" w:rsidP="00F906F0">
            <w:pPr>
              <w:pStyle w:val="TableParagraph"/>
              <w:spacing w:before="37" w:line="136" w:lineRule="exact"/>
              <w:ind w:left="75"/>
              <w:rPr>
                <w:sz w:val="12"/>
              </w:rPr>
            </w:pPr>
            <w:r>
              <w:rPr>
                <w:spacing w:val="-2"/>
                <w:w w:val="115"/>
                <w:sz w:val="12"/>
              </w:rPr>
              <w:t>Experiment</w:t>
            </w:r>
          </w:p>
        </w:tc>
        <w:tc>
          <w:tcPr>
            <w:tcW w:w="1226" w:type="dxa"/>
            <w:tcBorders>
              <w:top w:val="single" w:sz="4" w:space="0" w:color="000000"/>
            </w:tcBorders>
          </w:tcPr>
          <w:p w:rsidR="00B65F9D" w:rsidRDefault="00B65F9D" w:rsidP="00F906F0">
            <w:pPr>
              <w:pStyle w:val="TableParagraph"/>
              <w:spacing w:before="37" w:line="136" w:lineRule="exact"/>
              <w:ind w:left="234"/>
              <w:rPr>
                <w:sz w:val="12"/>
              </w:rPr>
            </w:pPr>
            <w:r>
              <w:rPr>
                <w:w w:val="115"/>
                <w:sz w:val="12"/>
              </w:rPr>
              <w:t>Data</w:t>
            </w:r>
            <w:r>
              <w:rPr>
                <w:spacing w:val="18"/>
                <w:w w:val="115"/>
                <w:sz w:val="12"/>
              </w:rPr>
              <w:t xml:space="preserve"> </w:t>
            </w:r>
            <w:r>
              <w:rPr>
                <w:spacing w:val="-2"/>
                <w:w w:val="115"/>
                <w:sz w:val="12"/>
              </w:rPr>
              <w:t>extracted</w:t>
            </w:r>
          </w:p>
        </w:tc>
        <w:tc>
          <w:tcPr>
            <w:tcW w:w="985" w:type="dxa"/>
            <w:tcBorders>
              <w:top w:val="single" w:sz="4" w:space="0" w:color="000000"/>
            </w:tcBorders>
          </w:tcPr>
          <w:p w:rsidR="00B65F9D" w:rsidRDefault="00B65F9D" w:rsidP="00F906F0">
            <w:pPr>
              <w:pStyle w:val="TableParagraph"/>
              <w:spacing w:before="37" w:line="136" w:lineRule="exact"/>
              <w:ind w:left="117"/>
              <w:rPr>
                <w:sz w:val="12"/>
              </w:rPr>
            </w:pPr>
            <w:r>
              <w:rPr>
                <w:spacing w:val="-10"/>
                <w:w w:val="105"/>
                <w:sz w:val="12"/>
              </w:rPr>
              <w:t>–</w:t>
            </w:r>
          </w:p>
        </w:tc>
        <w:tc>
          <w:tcPr>
            <w:tcW w:w="1279" w:type="dxa"/>
            <w:tcBorders>
              <w:top w:val="single" w:sz="4" w:space="0" w:color="000000"/>
            </w:tcBorders>
          </w:tcPr>
          <w:p w:rsidR="00B65F9D" w:rsidRDefault="00B65F9D" w:rsidP="00F906F0">
            <w:pPr>
              <w:pStyle w:val="TableParagraph"/>
              <w:spacing w:before="37" w:line="136" w:lineRule="exact"/>
              <w:ind w:left="241"/>
              <w:rPr>
                <w:sz w:val="12"/>
              </w:rPr>
            </w:pPr>
            <w:proofErr w:type="spellStart"/>
            <w:r>
              <w:rPr>
                <w:spacing w:val="-2"/>
                <w:w w:val="115"/>
                <w:sz w:val="12"/>
              </w:rPr>
              <w:t>Rstudio</w:t>
            </w:r>
            <w:proofErr w:type="spellEnd"/>
          </w:p>
        </w:tc>
        <w:tc>
          <w:tcPr>
            <w:tcW w:w="1093" w:type="dxa"/>
            <w:tcBorders>
              <w:top w:val="single" w:sz="4" w:space="0" w:color="000000"/>
            </w:tcBorders>
          </w:tcPr>
          <w:p w:rsidR="00B65F9D" w:rsidRDefault="00B65F9D" w:rsidP="00F906F0">
            <w:pPr>
              <w:pStyle w:val="TableParagraph"/>
              <w:spacing w:before="37" w:line="136" w:lineRule="exact"/>
              <w:ind w:left="70"/>
              <w:rPr>
                <w:sz w:val="12"/>
              </w:rPr>
            </w:pPr>
            <w:r>
              <w:rPr>
                <w:spacing w:val="-2"/>
                <w:w w:val="120"/>
                <w:sz w:val="12"/>
              </w:rPr>
              <w:t>Feasibility/</w:t>
            </w:r>
          </w:p>
        </w:tc>
        <w:tc>
          <w:tcPr>
            <w:tcW w:w="961" w:type="dxa"/>
            <w:tcBorders>
              <w:top w:val="single" w:sz="4" w:space="0" w:color="000000"/>
            </w:tcBorders>
          </w:tcPr>
          <w:p w:rsidR="00B65F9D" w:rsidRDefault="00B65F9D" w:rsidP="00F906F0">
            <w:pPr>
              <w:pStyle w:val="TableParagraph"/>
              <w:spacing w:before="37" w:line="136" w:lineRule="exact"/>
              <w:ind w:left="86"/>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59" w:type="dxa"/>
          </w:tcPr>
          <w:p w:rsidR="00B65F9D" w:rsidRDefault="00B65F9D" w:rsidP="00F906F0">
            <w:pPr>
              <w:pStyle w:val="TableParagraph"/>
              <w:spacing w:before="15" w:line="136" w:lineRule="exact"/>
              <w:ind w:left="114"/>
              <w:rPr>
                <w:sz w:val="12"/>
              </w:rPr>
            </w:pPr>
            <w:proofErr w:type="spellStart"/>
            <w:r>
              <w:rPr>
                <w:w w:val="110"/>
                <w:sz w:val="12"/>
              </w:rPr>
              <w:t>López</w:t>
            </w:r>
            <w:proofErr w:type="spellEnd"/>
            <w:r>
              <w:rPr>
                <w:w w:val="110"/>
                <w:sz w:val="12"/>
              </w:rPr>
              <w:t>-</w:t>
            </w:r>
            <w:r>
              <w:rPr>
                <w:spacing w:val="-2"/>
                <w:w w:val="110"/>
                <w:sz w:val="12"/>
              </w:rPr>
              <w:t>Blanco</w:t>
            </w:r>
          </w:p>
        </w:tc>
        <w:tc>
          <w:tcPr>
            <w:tcW w:w="1515" w:type="dxa"/>
          </w:tcPr>
          <w:p w:rsidR="00B65F9D" w:rsidRDefault="00B65F9D" w:rsidP="00F906F0">
            <w:pPr>
              <w:pStyle w:val="TableParagraph"/>
              <w:spacing w:before="15" w:line="136" w:lineRule="exact"/>
              <w:ind w:left="64"/>
              <w:rPr>
                <w:sz w:val="12"/>
              </w:rPr>
            </w:pPr>
            <w:r>
              <w:rPr>
                <w:w w:val="120"/>
                <w:sz w:val="12"/>
              </w:rPr>
              <w:t>evaluated</w:t>
            </w:r>
            <w:r>
              <w:rPr>
                <w:spacing w:val="12"/>
                <w:w w:val="120"/>
                <w:sz w:val="12"/>
              </w:rPr>
              <w:t xml:space="preserve"> </w:t>
            </w:r>
            <w:r>
              <w:rPr>
                <w:spacing w:val="-5"/>
                <w:w w:val="120"/>
                <w:sz w:val="12"/>
              </w:rPr>
              <w:t>the</w:t>
            </w:r>
          </w:p>
        </w:tc>
        <w:tc>
          <w:tcPr>
            <w:tcW w:w="1027"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069" w:type="dxa"/>
          </w:tcPr>
          <w:p w:rsidR="00B65F9D" w:rsidRDefault="00B65F9D" w:rsidP="00F906F0">
            <w:pPr>
              <w:pStyle w:val="TableParagraph"/>
              <w:spacing w:before="15" w:line="136" w:lineRule="exact"/>
              <w:ind w:left="64"/>
              <w:rPr>
                <w:sz w:val="12"/>
              </w:rPr>
            </w:pPr>
            <w:r>
              <w:rPr>
                <w:w w:val="110"/>
                <w:sz w:val="12"/>
              </w:rPr>
              <w:t>Tremor</w:t>
            </w:r>
            <w:r>
              <w:rPr>
                <w:spacing w:val="36"/>
                <w:w w:val="110"/>
                <w:sz w:val="12"/>
              </w:rPr>
              <w:t xml:space="preserve"> </w:t>
            </w:r>
            <w:r>
              <w:rPr>
                <w:spacing w:val="-4"/>
                <w:w w:val="110"/>
                <w:sz w:val="12"/>
              </w:rPr>
              <w:t>(ET)</w:t>
            </w:r>
          </w:p>
        </w:tc>
        <w:tc>
          <w:tcPr>
            <w:tcW w:w="1137" w:type="dxa"/>
          </w:tcPr>
          <w:p w:rsidR="00B65F9D" w:rsidRDefault="00B65F9D" w:rsidP="00F906F0">
            <w:pPr>
              <w:pStyle w:val="TableParagraph"/>
              <w:spacing w:before="15" w:line="136" w:lineRule="exact"/>
              <w:ind w:left="104"/>
              <w:rPr>
                <w:sz w:val="12"/>
              </w:rPr>
            </w:pPr>
            <w:r>
              <w:rPr>
                <w:spacing w:val="-4"/>
                <w:w w:val="110"/>
                <w:sz w:val="12"/>
              </w:rPr>
              <w:t>Sony</w:t>
            </w:r>
          </w:p>
        </w:tc>
        <w:tc>
          <w:tcPr>
            <w:tcW w:w="949" w:type="dxa"/>
          </w:tcPr>
          <w:p w:rsidR="00B65F9D" w:rsidRDefault="00B65F9D" w:rsidP="00F906F0">
            <w:pPr>
              <w:pStyle w:val="TableParagraph"/>
              <w:rPr>
                <w:sz w:val="10"/>
              </w:rPr>
            </w:pPr>
          </w:p>
        </w:tc>
        <w:tc>
          <w:tcPr>
            <w:tcW w:w="1226" w:type="dxa"/>
          </w:tcPr>
          <w:p w:rsidR="00B65F9D" w:rsidRDefault="00B65F9D" w:rsidP="00F906F0">
            <w:pPr>
              <w:pStyle w:val="TableParagraph"/>
              <w:spacing w:before="15" w:line="136" w:lineRule="exact"/>
              <w:ind w:left="235"/>
              <w:rPr>
                <w:sz w:val="12"/>
              </w:rPr>
            </w:pPr>
            <w:r>
              <w:rPr>
                <w:w w:val="120"/>
                <w:sz w:val="12"/>
              </w:rPr>
              <w:t>from</w:t>
            </w:r>
            <w:r>
              <w:rPr>
                <w:spacing w:val="5"/>
                <w:w w:val="120"/>
                <w:sz w:val="12"/>
              </w:rPr>
              <w:t xml:space="preserve"> </w:t>
            </w:r>
            <w:r>
              <w:rPr>
                <w:spacing w:val="-5"/>
                <w:w w:val="120"/>
                <w:sz w:val="12"/>
              </w:rPr>
              <w:t>the</w:t>
            </w:r>
          </w:p>
        </w:tc>
        <w:tc>
          <w:tcPr>
            <w:tcW w:w="985" w:type="dxa"/>
          </w:tcPr>
          <w:p w:rsidR="00B65F9D" w:rsidRDefault="00B65F9D" w:rsidP="00F906F0">
            <w:pPr>
              <w:pStyle w:val="TableParagraph"/>
              <w:rPr>
                <w:sz w:val="10"/>
              </w:rPr>
            </w:pPr>
          </w:p>
        </w:tc>
        <w:tc>
          <w:tcPr>
            <w:tcW w:w="1279" w:type="dxa"/>
          </w:tcPr>
          <w:p w:rsidR="00B65F9D" w:rsidRDefault="00B65F9D" w:rsidP="00F906F0">
            <w:pPr>
              <w:pStyle w:val="TableParagraph"/>
              <w:rPr>
                <w:sz w:val="10"/>
              </w:rPr>
            </w:pPr>
          </w:p>
        </w:tc>
        <w:tc>
          <w:tcPr>
            <w:tcW w:w="1093" w:type="dxa"/>
          </w:tcPr>
          <w:p w:rsidR="00B65F9D" w:rsidRDefault="00B65F9D" w:rsidP="00F906F0">
            <w:pPr>
              <w:pStyle w:val="TableParagraph"/>
              <w:spacing w:before="15" w:line="136" w:lineRule="exact"/>
              <w:ind w:left="70"/>
              <w:rPr>
                <w:sz w:val="12"/>
              </w:rPr>
            </w:pPr>
            <w:r>
              <w:rPr>
                <w:spacing w:val="-2"/>
                <w:w w:val="115"/>
                <w:sz w:val="12"/>
              </w:rPr>
              <w:t>Evaluation</w:t>
            </w:r>
          </w:p>
        </w:tc>
        <w:tc>
          <w:tcPr>
            <w:tcW w:w="96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9"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(2018)</w:t>
            </w:r>
          </w:p>
        </w:tc>
        <w:tc>
          <w:tcPr>
            <w:tcW w:w="1515" w:type="dxa"/>
          </w:tcPr>
          <w:p w:rsidR="00B65F9D" w:rsidRDefault="00B65F9D" w:rsidP="00F906F0">
            <w:pPr>
              <w:pStyle w:val="TableParagraph"/>
              <w:spacing w:before="15" w:line="136" w:lineRule="exact"/>
              <w:ind w:left="64"/>
              <w:rPr>
                <w:sz w:val="12"/>
              </w:rPr>
            </w:pPr>
            <w:r>
              <w:rPr>
                <w:w w:val="115"/>
                <w:sz w:val="12"/>
              </w:rPr>
              <w:t>feasibility,</w:t>
            </w:r>
            <w:r>
              <w:rPr>
                <w:spacing w:val="18"/>
                <w:w w:val="115"/>
                <w:sz w:val="12"/>
              </w:rPr>
              <w:t xml:space="preserve"> </w:t>
            </w:r>
            <w:r>
              <w:rPr>
                <w:spacing w:val="-2"/>
                <w:w w:val="115"/>
                <w:sz w:val="12"/>
              </w:rPr>
              <w:t>reliability</w:t>
            </w:r>
          </w:p>
        </w:tc>
        <w:tc>
          <w:tcPr>
            <w:tcW w:w="1027"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069" w:type="dxa"/>
          </w:tcPr>
          <w:p w:rsidR="00B65F9D" w:rsidRDefault="00B65F9D" w:rsidP="00F906F0">
            <w:pPr>
              <w:pStyle w:val="TableParagraph"/>
              <w:spacing w:before="15" w:line="136" w:lineRule="exact"/>
              <w:ind w:left="64"/>
              <w:rPr>
                <w:sz w:val="12"/>
              </w:rPr>
            </w:pPr>
            <w:r>
              <w:rPr>
                <w:spacing w:val="-2"/>
                <w:w w:val="120"/>
                <w:sz w:val="12"/>
              </w:rPr>
              <w:t>patients</w:t>
            </w:r>
          </w:p>
        </w:tc>
        <w:tc>
          <w:tcPr>
            <w:tcW w:w="1137"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226" w:type="dxa"/>
          </w:tcPr>
          <w:p w:rsidR="00B65F9D" w:rsidRDefault="00B65F9D" w:rsidP="00F906F0">
            <w:pPr>
              <w:pStyle w:val="TableParagraph"/>
              <w:spacing w:before="15" w:line="136" w:lineRule="exact"/>
              <w:ind w:left="235"/>
              <w:rPr>
                <w:sz w:val="12"/>
              </w:rPr>
            </w:pPr>
            <w:r>
              <w:rPr>
                <w:w w:val="120"/>
                <w:sz w:val="12"/>
              </w:rPr>
              <w:t>wearables</w:t>
            </w:r>
            <w:r>
              <w:rPr>
                <w:spacing w:val="2"/>
                <w:w w:val="120"/>
                <w:sz w:val="12"/>
              </w:rPr>
              <w:t xml:space="preserve"> </w:t>
            </w:r>
            <w:r>
              <w:rPr>
                <w:spacing w:val="-5"/>
                <w:w w:val="120"/>
                <w:sz w:val="12"/>
              </w:rPr>
              <w:t>and</w:t>
            </w:r>
          </w:p>
        </w:tc>
        <w:tc>
          <w:tcPr>
            <w:tcW w:w="985" w:type="dxa"/>
          </w:tcPr>
          <w:p w:rsidR="00B65F9D" w:rsidRDefault="00B65F9D" w:rsidP="00F906F0">
            <w:pPr>
              <w:pStyle w:val="TableParagraph"/>
              <w:rPr>
                <w:sz w:val="10"/>
              </w:rPr>
            </w:pPr>
          </w:p>
        </w:tc>
        <w:tc>
          <w:tcPr>
            <w:tcW w:w="1279" w:type="dxa"/>
          </w:tcPr>
          <w:p w:rsidR="00B65F9D" w:rsidRDefault="00B65F9D" w:rsidP="00F906F0">
            <w:pPr>
              <w:pStyle w:val="TableParagraph"/>
              <w:rPr>
                <w:sz w:val="10"/>
              </w:rPr>
            </w:pPr>
          </w:p>
        </w:tc>
        <w:tc>
          <w:tcPr>
            <w:tcW w:w="1093"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9"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4"/>
              <w:rPr>
                <w:sz w:val="12"/>
              </w:rPr>
            </w:pPr>
            <w:r>
              <w:rPr>
                <w:w w:val="115"/>
                <w:sz w:val="12"/>
              </w:rPr>
              <w:t>and</w:t>
            </w:r>
            <w:r>
              <w:rPr>
                <w:spacing w:val="24"/>
                <w:w w:val="115"/>
                <w:sz w:val="12"/>
              </w:rPr>
              <w:t xml:space="preserve"> </w:t>
            </w:r>
            <w:r>
              <w:rPr>
                <w:w w:val="115"/>
                <w:sz w:val="12"/>
              </w:rPr>
              <w:t>correlation</w:t>
            </w:r>
            <w:r>
              <w:rPr>
                <w:spacing w:val="24"/>
                <w:w w:val="115"/>
                <w:sz w:val="12"/>
              </w:rPr>
              <w:t xml:space="preserve"> </w:t>
            </w:r>
            <w:r>
              <w:rPr>
                <w:w w:val="115"/>
                <w:sz w:val="12"/>
              </w:rPr>
              <w:t>of</w:t>
            </w:r>
            <w:r>
              <w:rPr>
                <w:spacing w:val="24"/>
                <w:w w:val="115"/>
                <w:sz w:val="12"/>
              </w:rPr>
              <w:t xml:space="preserve"> </w:t>
            </w:r>
            <w:r>
              <w:rPr>
                <w:spacing w:val="-2"/>
                <w:w w:val="115"/>
                <w:sz w:val="12"/>
              </w:rPr>
              <w:t>using</w:t>
            </w:r>
          </w:p>
        </w:tc>
        <w:tc>
          <w:tcPr>
            <w:tcW w:w="1027"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069"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226" w:type="dxa"/>
          </w:tcPr>
          <w:p w:rsidR="00B65F9D" w:rsidRDefault="00B65F9D" w:rsidP="00F906F0">
            <w:pPr>
              <w:pStyle w:val="TableParagraph"/>
              <w:spacing w:before="15" w:line="136" w:lineRule="exact"/>
              <w:ind w:left="235"/>
              <w:rPr>
                <w:sz w:val="12"/>
              </w:rPr>
            </w:pPr>
            <w:r>
              <w:rPr>
                <w:spacing w:val="-2"/>
                <w:w w:val="115"/>
                <w:sz w:val="12"/>
              </w:rPr>
              <w:t>observation</w:t>
            </w:r>
          </w:p>
        </w:tc>
        <w:tc>
          <w:tcPr>
            <w:tcW w:w="985" w:type="dxa"/>
          </w:tcPr>
          <w:p w:rsidR="00B65F9D" w:rsidRDefault="00B65F9D" w:rsidP="00F906F0">
            <w:pPr>
              <w:pStyle w:val="TableParagraph"/>
              <w:rPr>
                <w:sz w:val="10"/>
              </w:rPr>
            </w:pPr>
          </w:p>
        </w:tc>
        <w:tc>
          <w:tcPr>
            <w:tcW w:w="1279" w:type="dxa"/>
          </w:tcPr>
          <w:p w:rsidR="00B65F9D" w:rsidRDefault="00B65F9D" w:rsidP="00F906F0">
            <w:pPr>
              <w:pStyle w:val="TableParagraph"/>
              <w:rPr>
                <w:sz w:val="10"/>
              </w:rPr>
            </w:pPr>
          </w:p>
        </w:tc>
        <w:tc>
          <w:tcPr>
            <w:tcW w:w="1093"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9"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4"/>
              <w:rPr>
                <w:sz w:val="12"/>
              </w:rPr>
            </w:pPr>
            <w:r>
              <w:rPr>
                <w:w w:val="115"/>
                <w:sz w:val="12"/>
              </w:rPr>
              <w:t>a</w:t>
            </w:r>
            <w:r>
              <w:rPr>
                <w:spacing w:val="21"/>
                <w:w w:val="115"/>
                <w:sz w:val="12"/>
              </w:rPr>
              <w:t xml:space="preserve"> </w:t>
            </w:r>
            <w:r>
              <w:rPr>
                <w:w w:val="115"/>
                <w:sz w:val="12"/>
              </w:rPr>
              <w:t>new</w:t>
            </w:r>
            <w:r>
              <w:rPr>
                <w:spacing w:val="21"/>
                <w:w w:val="115"/>
                <w:sz w:val="12"/>
              </w:rPr>
              <w:t xml:space="preserve"> </w:t>
            </w:r>
            <w:r>
              <w:rPr>
                <w:w w:val="115"/>
                <w:sz w:val="12"/>
              </w:rPr>
              <w:t>system</w:t>
            </w:r>
            <w:r>
              <w:rPr>
                <w:spacing w:val="21"/>
                <w:w w:val="115"/>
                <w:sz w:val="12"/>
              </w:rPr>
              <w:t xml:space="preserve"> </w:t>
            </w:r>
            <w:r>
              <w:rPr>
                <w:w w:val="115"/>
                <w:sz w:val="12"/>
              </w:rPr>
              <w:t>based</w:t>
            </w:r>
            <w:r>
              <w:rPr>
                <w:spacing w:val="22"/>
                <w:w w:val="115"/>
                <w:sz w:val="12"/>
              </w:rPr>
              <w:t xml:space="preserve"> </w:t>
            </w:r>
            <w:r>
              <w:rPr>
                <w:spacing w:val="-5"/>
                <w:w w:val="115"/>
                <w:sz w:val="12"/>
              </w:rPr>
              <w:t>in</w:t>
            </w:r>
          </w:p>
        </w:tc>
        <w:tc>
          <w:tcPr>
            <w:tcW w:w="1027"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069"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279" w:type="dxa"/>
          </w:tcPr>
          <w:p w:rsidR="00B65F9D" w:rsidRDefault="00B65F9D" w:rsidP="00F906F0">
            <w:pPr>
              <w:pStyle w:val="TableParagraph"/>
              <w:rPr>
                <w:sz w:val="10"/>
              </w:rPr>
            </w:pPr>
          </w:p>
        </w:tc>
        <w:tc>
          <w:tcPr>
            <w:tcW w:w="1093"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9"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4"/>
              <w:rPr>
                <w:sz w:val="12"/>
              </w:rPr>
            </w:pPr>
            <w:r>
              <w:rPr>
                <w:w w:val="120"/>
                <w:sz w:val="12"/>
              </w:rPr>
              <w:t>a</w:t>
            </w:r>
            <w:r>
              <w:rPr>
                <w:spacing w:val="13"/>
                <w:w w:val="120"/>
                <w:sz w:val="12"/>
              </w:rPr>
              <w:t xml:space="preserve"> </w:t>
            </w:r>
            <w:r>
              <w:rPr>
                <w:w w:val="120"/>
                <w:sz w:val="12"/>
              </w:rPr>
              <w:t>smartwatch</w:t>
            </w:r>
            <w:r>
              <w:rPr>
                <w:spacing w:val="13"/>
                <w:w w:val="120"/>
                <w:sz w:val="12"/>
              </w:rPr>
              <w:t xml:space="preserve"> </w:t>
            </w:r>
            <w:r>
              <w:rPr>
                <w:w w:val="120"/>
                <w:sz w:val="12"/>
              </w:rPr>
              <w:t>to</w:t>
            </w:r>
            <w:r>
              <w:rPr>
                <w:spacing w:val="14"/>
                <w:w w:val="120"/>
                <w:sz w:val="12"/>
              </w:rPr>
              <w:t xml:space="preserve"> </w:t>
            </w:r>
            <w:r>
              <w:rPr>
                <w:spacing w:val="-2"/>
                <w:w w:val="120"/>
                <w:sz w:val="12"/>
              </w:rPr>
              <w:t>assess</w:t>
            </w:r>
          </w:p>
        </w:tc>
        <w:tc>
          <w:tcPr>
            <w:tcW w:w="1027"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069"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279" w:type="dxa"/>
          </w:tcPr>
          <w:p w:rsidR="00B65F9D" w:rsidRDefault="00B65F9D" w:rsidP="00F906F0">
            <w:pPr>
              <w:pStyle w:val="TableParagraph"/>
              <w:rPr>
                <w:sz w:val="10"/>
              </w:rPr>
            </w:pPr>
          </w:p>
        </w:tc>
        <w:tc>
          <w:tcPr>
            <w:tcW w:w="1093"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9"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4"/>
              <w:rPr>
                <w:sz w:val="12"/>
              </w:rPr>
            </w:pPr>
            <w:r>
              <w:rPr>
                <w:w w:val="120"/>
                <w:sz w:val="12"/>
              </w:rPr>
              <w:t>tremor</w:t>
            </w:r>
            <w:r>
              <w:rPr>
                <w:spacing w:val="6"/>
                <w:w w:val="120"/>
                <w:sz w:val="12"/>
              </w:rPr>
              <w:t xml:space="preserve"> </w:t>
            </w:r>
            <w:r>
              <w:rPr>
                <w:w w:val="120"/>
                <w:sz w:val="12"/>
              </w:rPr>
              <w:t>in</w:t>
            </w:r>
            <w:r>
              <w:rPr>
                <w:spacing w:val="7"/>
                <w:w w:val="120"/>
                <w:sz w:val="12"/>
              </w:rPr>
              <w:t xml:space="preserve"> </w:t>
            </w:r>
            <w:r>
              <w:rPr>
                <w:w w:val="120"/>
                <w:sz w:val="12"/>
              </w:rPr>
              <w:t>ET</w:t>
            </w:r>
            <w:r>
              <w:rPr>
                <w:spacing w:val="6"/>
                <w:w w:val="120"/>
                <w:sz w:val="12"/>
              </w:rPr>
              <w:t xml:space="preserve"> </w:t>
            </w:r>
            <w:r>
              <w:rPr>
                <w:spacing w:val="-2"/>
                <w:w w:val="120"/>
                <w:sz w:val="12"/>
              </w:rPr>
              <w:t>patients</w:t>
            </w:r>
          </w:p>
        </w:tc>
        <w:tc>
          <w:tcPr>
            <w:tcW w:w="1027"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069"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279" w:type="dxa"/>
          </w:tcPr>
          <w:p w:rsidR="00B65F9D" w:rsidRDefault="00B65F9D" w:rsidP="00F906F0">
            <w:pPr>
              <w:pStyle w:val="TableParagraph"/>
              <w:rPr>
                <w:sz w:val="10"/>
              </w:rPr>
            </w:pPr>
          </w:p>
        </w:tc>
        <w:tc>
          <w:tcPr>
            <w:tcW w:w="1093"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9"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4"/>
              <w:rPr>
                <w:sz w:val="12"/>
              </w:rPr>
            </w:pPr>
            <w:r>
              <w:rPr>
                <w:w w:val="120"/>
                <w:sz w:val="12"/>
              </w:rPr>
              <w:t>and</w:t>
            </w:r>
            <w:r>
              <w:rPr>
                <w:spacing w:val="10"/>
                <w:w w:val="120"/>
                <w:sz w:val="12"/>
              </w:rPr>
              <w:t xml:space="preserve"> </w:t>
            </w:r>
            <w:r>
              <w:rPr>
                <w:w w:val="120"/>
                <w:sz w:val="12"/>
              </w:rPr>
              <w:t>examined</w:t>
            </w:r>
            <w:r>
              <w:rPr>
                <w:spacing w:val="10"/>
                <w:w w:val="120"/>
                <w:sz w:val="12"/>
              </w:rPr>
              <w:t xml:space="preserve"> </w:t>
            </w:r>
            <w:r>
              <w:rPr>
                <w:spacing w:val="-5"/>
                <w:w w:val="120"/>
                <w:sz w:val="12"/>
              </w:rPr>
              <w:t>the</w:t>
            </w:r>
          </w:p>
        </w:tc>
        <w:tc>
          <w:tcPr>
            <w:tcW w:w="1027"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069"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279" w:type="dxa"/>
          </w:tcPr>
          <w:p w:rsidR="00B65F9D" w:rsidRDefault="00B65F9D" w:rsidP="00F906F0">
            <w:pPr>
              <w:pStyle w:val="TableParagraph"/>
              <w:rPr>
                <w:sz w:val="10"/>
              </w:rPr>
            </w:pPr>
          </w:p>
        </w:tc>
        <w:tc>
          <w:tcPr>
            <w:tcW w:w="1093"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9"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4"/>
              <w:rPr>
                <w:sz w:val="12"/>
              </w:rPr>
            </w:pPr>
            <w:r>
              <w:rPr>
                <w:w w:val="115"/>
                <w:sz w:val="12"/>
              </w:rPr>
              <w:t>acceptance</w:t>
            </w:r>
            <w:r>
              <w:rPr>
                <w:spacing w:val="21"/>
                <w:w w:val="115"/>
                <w:sz w:val="12"/>
              </w:rPr>
              <w:t xml:space="preserve"> </w:t>
            </w:r>
            <w:r>
              <w:rPr>
                <w:w w:val="115"/>
                <w:sz w:val="12"/>
              </w:rPr>
              <w:t>of</w:t>
            </w:r>
            <w:r>
              <w:rPr>
                <w:spacing w:val="22"/>
                <w:w w:val="115"/>
                <w:sz w:val="12"/>
              </w:rPr>
              <w:t xml:space="preserve"> </w:t>
            </w:r>
            <w:r>
              <w:rPr>
                <w:spacing w:val="-5"/>
                <w:w w:val="115"/>
                <w:sz w:val="12"/>
              </w:rPr>
              <w:t>the</w:t>
            </w:r>
          </w:p>
        </w:tc>
        <w:tc>
          <w:tcPr>
            <w:tcW w:w="1027"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069"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279" w:type="dxa"/>
          </w:tcPr>
          <w:p w:rsidR="00B65F9D" w:rsidRDefault="00B65F9D" w:rsidP="00F906F0">
            <w:pPr>
              <w:pStyle w:val="TableParagraph"/>
              <w:rPr>
                <w:sz w:val="10"/>
              </w:rPr>
            </w:pPr>
          </w:p>
        </w:tc>
        <w:tc>
          <w:tcPr>
            <w:tcW w:w="1093"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9"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4"/>
              <w:rPr>
                <w:sz w:val="12"/>
              </w:rPr>
            </w:pPr>
            <w:r>
              <w:rPr>
                <w:w w:val="115"/>
                <w:sz w:val="12"/>
              </w:rPr>
              <w:t>system</w:t>
            </w:r>
            <w:r>
              <w:rPr>
                <w:spacing w:val="18"/>
                <w:w w:val="115"/>
                <w:sz w:val="12"/>
              </w:rPr>
              <w:t xml:space="preserve"> </w:t>
            </w:r>
            <w:r>
              <w:rPr>
                <w:w w:val="115"/>
                <w:sz w:val="12"/>
              </w:rPr>
              <w:t>as</w:t>
            </w:r>
            <w:r>
              <w:rPr>
                <w:spacing w:val="18"/>
                <w:w w:val="115"/>
                <w:sz w:val="12"/>
              </w:rPr>
              <w:t xml:space="preserve"> </w:t>
            </w:r>
            <w:r>
              <w:rPr>
                <w:w w:val="115"/>
                <w:sz w:val="12"/>
              </w:rPr>
              <w:t>a</w:t>
            </w:r>
            <w:r>
              <w:rPr>
                <w:spacing w:val="19"/>
                <w:w w:val="115"/>
                <w:sz w:val="12"/>
              </w:rPr>
              <w:t xml:space="preserve"> </w:t>
            </w:r>
            <w:r>
              <w:rPr>
                <w:spacing w:val="-2"/>
                <w:w w:val="115"/>
                <w:sz w:val="12"/>
              </w:rPr>
              <w:t>clinical</w:t>
            </w:r>
          </w:p>
        </w:tc>
        <w:tc>
          <w:tcPr>
            <w:tcW w:w="1027"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069"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279" w:type="dxa"/>
          </w:tcPr>
          <w:p w:rsidR="00B65F9D" w:rsidRDefault="00B65F9D" w:rsidP="00F906F0">
            <w:pPr>
              <w:pStyle w:val="TableParagraph"/>
              <w:rPr>
                <w:sz w:val="10"/>
              </w:rPr>
            </w:pPr>
          </w:p>
        </w:tc>
        <w:tc>
          <w:tcPr>
            <w:tcW w:w="1093"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59" w:type="dxa"/>
            <w:tcBorders>
              <w:bottom w:val="single" w:sz="4" w:space="0" w:color="000000"/>
            </w:tcBorders>
          </w:tcPr>
          <w:p w:rsidR="00B65F9D" w:rsidRDefault="00B65F9D" w:rsidP="00F906F0">
            <w:pPr>
              <w:pStyle w:val="TableParagraph"/>
              <w:rPr>
                <w:sz w:val="12"/>
              </w:rPr>
            </w:pPr>
          </w:p>
        </w:tc>
        <w:tc>
          <w:tcPr>
            <w:tcW w:w="1515" w:type="dxa"/>
            <w:tcBorders>
              <w:bottom w:val="single" w:sz="4" w:space="0" w:color="000000"/>
            </w:tcBorders>
          </w:tcPr>
          <w:p w:rsidR="00B65F9D" w:rsidRDefault="00B65F9D" w:rsidP="00F906F0">
            <w:pPr>
              <w:pStyle w:val="TableParagraph"/>
              <w:spacing w:before="15"/>
              <w:ind w:left="64"/>
              <w:rPr>
                <w:sz w:val="12"/>
              </w:rPr>
            </w:pPr>
            <w:r>
              <w:rPr>
                <w:w w:val="115"/>
                <w:sz w:val="12"/>
              </w:rPr>
              <w:t>tracking</w:t>
            </w:r>
            <w:r>
              <w:rPr>
                <w:spacing w:val="26"/>
                <w:w w:val="115"/>
                <w:sz w:val="12"/>
              </w:rPr>
              <w:t xml:space="preserve"> </w:t>
            </w:r>
            <w:r>
              <w:rPr>
                <w:spacing w:val="-2"/>
                <w:w w:val="115"/>
                <w:sz w:val="12"/>
              </w:rPr>
              <w:t>tool.</w:t>
            </w:r>
          </w:p>
        </w:tc>
        <w:tc>
          <w:tcPr>
            <w:tcW w:w="1027" w:type="dxa"/>
            <w:tcBorders>
              <w:bottom w:val="single" w:sz="4" w:space="0" w:color="000000"/>
            </w:tcBorders>
          </w:tcPr>
          <w:p w:rsidR="00B65F9D" w:rsidRDefault="00B65F9D" w:rsidP="00F906F0">
            <w:pPr>
              <w:pStyle w:val="TableParagraph"/>
              <w:rPr>
                <w:sz w:val="12"/>
              </w:rPr>
            </w:pPr>
          </w:p>
        </w:tc>
        <w:tc>
          <w:tcPr>
            <w:tcW w:w="983" w:type="dxa"/>
            <w:tcBorders>
              <w:bottom w:val="single" w:sz="4" w:space="0" w:color="000000"/>
            </w:tcBorders>
          </w:tcPr>
          <w:p w:rsidR="00B65F9D" w:rsidRDefault="00B65F9D" w:rsidP="00F906F0">
            <w:pPr>
              <w:pStyle w:val="TableParagraph"/>
              <w:rPr>
                <w:sz w:val="12"/>
              </w:rPr>
            </w:pPr>
          </w:p>
        </w:tc>
        <w:tc>
          <w:tcPr>
            <w:tcW w:w="1069" w:type="dxa"/>
            <w:tcBorders>
              <w:bottom w:val="single" w:sz="4" w:space="0" w:color="000000"/>
            </w:tcBorders>
          </w:tcPr>
          <w:p w:rsidR="00B65F9D" w:rsidRDefault="00B65F9D" w:rsidP="00F906F0">
            <w:pPr>
              <w:pStyle w:val="TableParagraph"/>
              <w:rPr>
                <w:sz w:val="12"/>
              </w:rPr>
            </w:pPr>
          </w:p>
        </w:tc>
        <w:tc>
          <w:tcPr>
            <w:tcW w:w="1137" w:type="dxa"/>
            <w:tcBorders>
              <w:bottom w:val="single" w:sz="4" w:space="0" w:color="000000"/>
            </w:tcBorders>
          </w:tcPr>
          <w:p w:rsidR="00B65F9D" w:rsidRDefault="00B65F9D" w:rsidP="00F906F0">
            <w:pPr>
              <w:pStyle w:val="TableParagraph"/>
              <w:rPr>
                <w:sz w:val="12"/>
              </w:rPr>
            </w:pPr>
          </w:p>
        </w:tc>
        <w:tc>
          <w:tcPr>
            <w:tcW w:w="949" w:type="dxa"/>
            <w:tcBorders>
              <w:bottom w:val="single" w:sz="4" w:space="0" w:color="000000"/>
            </w:tcBorders>
          </w:tcPr>
          <w:p w:rsidR="00B65F9D" w:rsidRDefault="00B65F9D" w:rsidP="00F906F0">
            <w:pPr>
              <w:pStyle w:val="TableParagraph"/>
              <w:rPr>
                <w:sz w:val="12"/>
              </w:rPr>
            </w:pPr>
          </w:p>
        </w:tc>
        <w:tc>
          <w:tcPr>
            <w:tcW w:w="1226" w:type="dxa"/>
            <w:tcBorders>
              <w:bottom w:val="single" w:sz="4" w:space="0" w:color="000000"/>
            </w:tcBorders>
          </w:tcPr>
          <w:p w:rsidR="00B65F9D" w:rsidRDefault="00B65F9D" w:rsidP="00F906F0">
            <w:pPr>
              <w:pStyle w:val="TableParagraph"/>
              <w:rPr>
                <w:sz w:val="12"/>
              </w:rPr>
            </w:pPr>
          </w:p>
        </w:tc>
        <w:tc>
          <w:tcPr>
            <w:tcW w:w="985" w:type="dxa"/>
            <w:tcBorders>
              <w:bottom w:val="single" w:sz="4" w:space="0" w:color="000000"/>
            </w:tcBorders>
          </w:tcPr>
          <w:p w:rsidR="00B65F9D" w:rsidRDefault="00B65F9D" w:rsidP="00F906F0">
            <w:pPr>
              <w:pStyle w:val="TableParagraph"/>
              <w:rPr>
                <w:sz w:val="12"/>
              </w:rPr>
            </w:pPr>
          </w:p>
        </w:tc>
        <w:tc>
          <w:tcPr>
            <w:tcW w:w="1279" w:type="dxa"/>
            <w:tcBorders>
              <w:bottom w:val="single" w:sz="4" w:space="0" w:color="000000"/>
            </w:tcBorders>
          </w:tcPr>
          <w:p w:rsidR="00B65F9D" w:rsidRDefault="00B65F9D" w:rsidP="00F906F0">
            <w:pPr>
              <w:pStyle w:val="TableParagraph"/>
              <w:rPr>
                <w:sz w:val="12"/>
              </w:rPr>
            </w:pPr>
          </w:p>
        </w:tc>
        <w:tc>
          <w:tcPr>
            <w:tcW w:w="1093" w:type="dxa"/>
            <w:tcBorders>
              <w:bottom w:val="single" w:sz="4" w:space="0" w:color="000000"/>
            </w:tcBorders>
          </w:tcPr>
          <w:p w:rsidR="00B65F9D" w:rsidRDefault="00B65F9D" w:rsidP="00F906F0">
            <w:pPr>
              <w:pStyle w:val="TableParagraph"/>
              <w:rPr>
                <w:sz w:val="12"/>
              </w:rPr>
            </w:pPr>
          </w:p>
        </w:tc>
        <w:tc>
          <w:tcPr>
            <w:tcW w:w="961"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S162</w:t>
            </w:r>
          </w:p>
        </w:tc>
        <w:tc>
          <w:tcPr>
            <w:tcW w:w="959" w:type="dxa"/>
            <w:tcBorders>
              <w:top w:val="single" w:sz="4" w:space="0" w:color="000000"/>
            </w:tcBorders>
          </w:tcPr>
          <w:p w:rsidR="00B65F9D" w:rsidRDefault="00B65F9D" w:rsidP="00F906F0">
            <w:pPr>
              <w:pStyle w:val="TableParagraph"/>
              <w:spacing w:before="37" w:line="136" w:lineRule="exact"/>
              <w:ind w:left="114"/>
              <w:rPr>
                <w:sz w:val="12"/>
              </w:rPr>
            </w:pPr>
            <w:proofErr w:type="spellStart"/>
            <w:r>
              <w:rPr>
                <w:w w:val="115"/>
                <w:sz w:val="12"/>
              </w:rPr>
              <w:t>Xianta</w:t>
            </w:r>
            <w:proofErr w:type="spellEnd"/>
            <w:r>
              <w:rPr>
                <w:spacing w:val="15"/>
                <w:w w:val="115"/>
                <w:sz w:val="12"/>
              </w:rPr>
              <w:t xml:space="preserve"> </w:t>
            </w:r>
            <w:r>
              <w:rPr>
                <w:spacing w:val="-2"/>
                <w:w w:val="115"/>
                <w:sz w:val="12"/>
              </w:rPr>
              <w:t>Jiang,</w:t>
            </w:r>
          </w:p>
        </w:tc>
        <w:tc>
          <w:tcPr>
            <w:tcW w:w="1515" w:type="dxa"/>
            <w:tcBorders>
              <w:top w:val="single" w:sz="4" w:space="0" w:color="000000"/>
            </w:tcBorders>
          </w:tcPr>
          <w:p w:rsidR="00B65F9D" w:rsidRDefault="00B65F9D" w:rsidP="00F906F0">
            <w:pPr>
              <w:pStyle w:val="TableParagraph"/>
              <w:spacing w:before="37" w:line="136" w:lineRule="exact"/>
              <w:ind w:left="64"/>
              <w:rPr>
                <w:sz w:val="12"/>
              </w:rPr>
            </w:pPr>
            <w:r>
              <w:rPr>
                <w:w w:val="115"/>
                <w:sz w:val="12"/>
              </w:rPr>
              <w:t>This</w:t>
            </w:r>
            <w:r>
              <w:rPr>
                <w:spacing w:val="19"/>
                <w:w w:val="115"/>
                <w:sz w:val="12"/>
              </w:rPr>
              <w:t xml:space="preserve"> </w:t>
            </w:r>
            <w:r>
              <w:rPr>
                <w:w w:val="115"/>
                <w:sz w:val="12"/>
              </w:rPr>
              <w:t>study</w:t>
            </w:r>
            <w:r>
              <w:rPr>
                <w:spacing w:val="20"/>
                <w:w w:val="115"/>
                <w:sz w:val="12"/>
              </w:rPr>
              <w:t xml:space="preserve"> </w:t>
            </w:r>
            <w:r>
              <w:rPr>
                <w:w w:val="115"/>
                <w:sz w:val="12"/>
              </w:rPr>
              <w:t>explored</w:t>
            </w:r>
            <w:r>
              <w:rPr>
                <w:spacing w:val="19"/>
                <w:w w:val="115"/>
                <w:sz w:val="12"/>
              </w:rPr>
              <w:t xml:space="preserve"> </w:t>
            </w:r>
            <w:r>
              <w:rPr>
                <w:spacing w:val="-5"/>
                <w:w w:val="115"/>
                <w:sz w:val="12"/>
              </w:rPr>
              <w:t>the</w:t>
            </w:r>
          </w:p>
        </w:tc>
        <w:tc>
          <w:tcPr>
            <w:tcW w:w="1027"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983" w:type="dxa"/>
            <w:tcBorders>
              <w:top w:val="single" w:sz="4" w:space="0" w:color="000000"/>
            </w:tcBorders>
          </w:tcPr>
          <w:p w:rsidR="00B65F9D" w:rsidRDefault="00B65F9D" w:rsidP="00F906F0">
            <w:pPr>
              <w:pStyle w:val="TableParagraph"/>
              <w:spacing w:before="37" w:line="136" w:lineRule="exact"/>
              <w:ind w:left="138"/>
              <w:rPr>
                <w:sz w:val="12"/>
              </w:rPr>
            </w:pPr>
            <w:r>
              <w:rPr>
                <w:spacing w:val="-2"/>
                <w:w w:val="115"/>
                <w:sz w:val="12"/>
              </w:rPr>
              <w:t>Canada</w:t>
            </w:r>
          </w:p>
        </w:tc>
        <w:tc>
          <w:tcPr>
            <w:tcW w:w="1069" w:type="dxa"/>
            <w:tcBorders>
              <w:top w:val="single" w:sz="4" w:space="0" w:color="000000"/>
            </w:tcBorders>
          </w:tcPr>
          <w:p w:rsidR="00B65F9D" w:rsidRDefault="00B65F9D" w:rsidP="00F906F0">
            <w:pPr>
              <w:pStyle w:val="TableParagraph"/>
              <w:spacing w:before="37" w:line="136" w:lineRule="exact"/>
              <w:ind w:left="64"/>
              <w:rPr>
                <w:sz w:val="12"/>
              </w:rPr>
            </w:pPr>
            <w:r>
              <w:rPr>
                <w:w w:val="120"/>
                <w:sz w:val="12"/>
              </w:rPr>
              <w:t>9</w:t>
            </w:r>
            <w:r>
              <w:rPr>
                <w:spacing w:val="16"/>
                <w:w w:val="120"/>
                <w:sz w:val="12"/>
              </w:rPr>
              <w:t xml:space="preserve"> </w:t>
            </w:r>
            <w:r>
              <w:rPr>
                <w:spacing w:val="-2"/>
                <w:w w:val="120"/>
                <w:sz w:val="12"/>
              </w:rPr>
              <w:t>healthy</w:t>
            </w:r>
          </w:p>
        </w:tc>
        <w:tc>
          <w:tcPr>
            <w:tcW w:w="1137" w:type="dxa"/>
            <w:tcBorders>
              <w:top w:val="single" w:sz="4" w:space="0" w:color="000000"/>
            </w:tcBorders>
          </w:tcPr>
          <w:p w:rsidR="00B65F9D" w:rsidRDefault="00B65F9D" w:rsidP="00F906F0">
            <w:pPr>
              <w:pStyle w:val="TableParagraph"/>
              <w:spacing w:before="37" w:line="136" w:lineRule="exact"/>
              <w:ind w:left="104"/>
              <w:rPr>
                <w:sz w:val="12"/>
              </w:rPr>
            </w:pPr>
            <w:r>
              <w:rPr>
                <w:spacing w:val="-2"/>
                <w:w w:val="115"/>
                <w:sz w:val="12"/>
              </w:rPr>
              <w:t>Force</w:t>
            </w:r>
          </w:p>
        </w:tc>
        <w:tc>
          <w:tcPr>
            <w:tcW w:w="949" w:type="dxa"/>
            <w:tcBorders>
              <w:top w:val="single" w:sz="4" w:space="0" w:color="000000"/>
            </w:tcBorders>
          </w:tcPr>
          <w:p w:rsidR="00B65F9D" w:rsidRDefault="00B65F9D" w:rsidP="00F906F0">
            <w:pPr>
              <w:pStyle w:val="TableParagraph"/>
              <w:spacing w:before="37" w:line="136" w:lineRule="exact"/>
              <w:ind w:left="75"/>
              <w:rPr>
                <w:sz w:val="12"/>
              </w:rPr>
            </w:pPr>
            <w:r>
              <w:rPr>
                <w:spacing w:val="-2"/>
                <w:w w:val="115"/>
                <w:sz w:val="12"/>
              </w:rPr>
              <w:t>Experiment</w:t>
            </w:r>
          </w:p>
        </w:tc>
        <w:tc>
          <w:tcPr>
            <w:tcW w:w="1226" w:type="dxa"/>
            <w:tcBorders>
              <w:top w:val="single" w:sz="4" w:space="0" w:color="000000"/>
            </w:tcBorders>
          </w:tcPr>
          <w:p w:rsidR="00B65F9D" w:rsidRDefault="00B65F9D" w:rsidP="00F906F0">
            <w:pPr>
              <w:pStyle w:val="TableParagraph"/>
              <w:spacing w:before="37" w:line="136" w:lineRule="exact"/>
              <w:ind w:left="234"/>
              <w:rPr>
                <w:sz w:val="12"/>
              </w:rPr>
            </w:pPr>
            <w:r>
              <w:rPr>
                <w:w w:val="115"/>
                <w:sz w:val="12"/>
              </w:rPr>
              <w:t>Data</w:t>
            </w:r>
            <w:r>
              <w:rPr>
                <w:spacing w:val="18"/>
                <w:w w:val="115"/>
                <w:sz w:val="12"/>
              </w:rPr>
              <w:t xml:space="preserve"> </w:t>
            </w:r>
            <w:r>
              <w:rPr>
                <w:spacing w:val="-2"/>
                <w:w w:val="115"/>
                <w:sz w:val="12"/>
              </w:rPr>
              <w:t>extracted</w:t>
            </w:r>
          </w:p>
        </w:tc>
        <w:tc>
          <w:tcPr>
            <w:tcW w:w="985" w:type="dxa"/>
            <w:tcBorders>
              <w:top w:val="single" w:sz="4" w:space="0" w:color="000000"/>
            </w:tcBorders>
          </w:tcPr>
          <w:p w:rsidR="00B65F9D" w:rsidRDefault="00B65F9D" w:rsidP="00F906F0">
            <w:pPr>
              <w:pStyle w:val="TableParagraph"/>
              <w:spacing w:before="37" w:line="136" w:lineRule="exact"/>
              <w:ind w:left="117"/>
              <w:rPr>
                <w:sz w:val="12"/>
              </w:rPr>
            </w:pPr>
            <w:r>
              <w:rPr>
                <w:spacing w:val="-10"/>
                <w:w w:val="105"/>
                <w:sz w:val="12"/>
              </w:rPr>
              <w:t>–</w:t>
            </w:r>
          </w:p>
        </w:tc>
        <w:tc>
          <w:tcPr>
            <w:tcW w:w="1279" w:type="dxa"/>
            <w:tcBorders>
              <w:top w:val="single" w:sz="4" w:space="0" w:color="000000"/>
            </w:tcBorders>
          </w:tcPr>
          <w:p w:rsidR="00B65F9D" w:rsidRDefault="00B65F9D" w:rsidP="00F906F0">
            <w:pPr>
              <w:pStyle w:val="TableParagraph"/>
              <w:spacing w:before="37" w:line="136" w:lineRule="exact"/>
              <w:ind w:left="241"/>
              <w:rPr>
                <w:sz w:val="12"/>
              </w:rPr>
            </w:pPr>
            <w:r>
              <w:rPr>
                <w:spacing w:val="-2"/>
                <w:sz w:val="12"/>
              </w:rPr>
              <w:t>MATLAB</w:t>
            </w:r>
          </w:p>
        </w:tc>
        <w:tc>
          <w:tcPr>
            <w:tcW w:w="1093" w:type="dxa"/>
            <w:tcBorders>
              <w:top w:val="single" w:sz="4" w:space="0" w:color="000000"/>
            </w:tcBorders>
          </w:tcPr>
          <w:p w:rsidR="00B65F9D" w:rsidRDefault="00B65F9D" w:rsidP="00F906F0">
            <w:pPr>
              <w:pStyle w:val="TableParagraph"/>
              <w:spacing w:before="37" w:line="136" w:lineRule="exact"/>
              <w:ind w:left="70"/>
              <w:rPr>
                <w:sz w:val="12"/>
              </w:rPr>
            </w:pPr>
            <w:r>
              <w:rPr>
                <w:spacing w:val="-2"/>
                <w:w w:val="120"/>
                <w:sz w:val="12"/>
              </w:rPr>
              <w:t>Feasibility/</w:t>
            </w:r>
          </w:p>
        </w:tc>
        <w:tc>
          <w:tcPr>
            <w:tcW w:w="961" w:type="dxa"/>
            <w:tcBorders>
              <w:top w:val="single" w:sz="4" w:space="0" w:color="000000"/>
            </w:tcBorders>
          </w:tcPr>
          <w:p w:rsidR="00B65F9D" w:rsidRDefault="00B65F9D" w:rsidP="00F906F0">
            <w:pPr>
              <w:pStyle w:val="TableParagraph"/>
              <w:spacing w:before="37" w:line="136" w:lineRule="exact"/>
              <w:ind w:left="86"/>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59" w:type="dxa"/>
          </w:tcPr>
          <w:p w:rsidR="00B65F9D" w:rsidRDefault="00B65F9D" w:rsidP="00F906F0">
            <w:pPr>
              <w:pStyle w:val="TableParagraph"/>
              <w:spacing w:before="15" w:line="136" w:lineRule="exact"/>
              <w:ind w:left="114"/>
              <w:rPr>
                <w:sz w:val="12"/>
              </w:rPr>
            </w:pPr>
            <w:r>
              <w:rPr>
                <w:w w:val="110"/>
                <w:sz w:val="12"/>
              </w:rPr>
              <w:t>Kelvin</w:t>
            </w:r>
            <w:r>
              <w:rPr>
                <w:spacing w:val="18"/>
                <w:w w:val="110"/>
                <w:sz w:val="12"/>
              </w:rPr>
              <w:t xml:space="preserve"> </w:t>
            </w:r>
            <w:r>
              <w:rPr>
                <w:spacing w:val="-4"/>
                <w:w w:val="110"/>
                <w:sz w:val="12"/>
              </w:rPr>
              <w:t>H.T.</w:t>
            </w:r>
          </w:p>
        </w:tc>
        <w:tc>
          <w:tcPr>
            <w:tcW w:w="1515" w:type="dxa"/>
          </w:tcPr>
          <w:p w:rsidR="00B65F9D" w:rsidRDefault="00B65F9D" w:rsidP="00F906F0">
            <w:pPr>
              <w:pStyle w:val="TableParagraph"/>
              <w:spacing w:before="15" w:line="136" w:lineRule="exact"/>
              <w:ind w:left="64"/>
              <w:rPr>
                <w:sz w:val="12"/>
              </w:rPr>
            </w:pPr>
            <w:r>
              <w:rPr>
                <w:w w:val="115"/>
                <w:sz w:val="12"/>
              </w:rPr>
              <w:t>feasibility</w:t>
            </w:r>
            <w:r>
              <w:rPr>
                <w:spacing w:val="16"/>
                <w:w w:val="115"/>
                <w:sz w:val="12"/>
              </w:rPr>
              <w:t xml:space="preserve"> </w:t>
            </w:r>
            <w:r>
              <w:rPr>
                <w:w w:val="115"/>
                <w:sz w:val="12"/>
              </w:rPr>
              <w:t>of</w:t>
            </w:r>
            <w:r>
              <w:rPr>
                <w:spacing w:val="17"/>
                <w:w w:val="115"/>
                <w:sz w:val="12"/>
              </w:rPr>
              <w:t xml:space="preserve"> </w:t>
            </w:r>
            <w:r>
              <w:rPr>
                <w:spacing w:val="-2"/>
                <w:w w:val="115"/>
                <w:sz w:val="12"/>
              </w:rPr>
              <w:t>employing</w:t>
            </w:r>
          </w:p>
        </w:tc>
        <w:tc>
          <w:tcPr>
            <w:tcW w:w="1027"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069" w:type="dxa"/>
          </w:tcPr>
          <w:p w:rsidR="00B65F9D" w:rsidRDefault="00B65F9D" w:rsidP="00F906F0">
            <w:pPr>
              <w:pStyle w:val="TableParagraph"/>
              <w:spacing w:before="15" w:line="136" w:lineRule="exact"/>
              <w:ind w:left="64"/>
              <w:rPr>
                <w:sz w:val="12"/>
              </w:rPr>
            </w:pPr>
            <w:r>
              <w:rPr>
                <w:spacing w:val="-2"/>
                <w:w w:val="115"/>
                <w:sz w:val="12"/>
              </w:rPr>
              <w:t>individuals</w:t>
            </w:r>
          </w:p>
        </w:tc>
        <w:tc>
          <w:tcPr>
            <w:tcW w:w="1137" w:type="dxa"/>
          </w:tcPr>
          <w:p w:rsidR="00B65F9D" w:rsidRDefault="00B65F9D" w:rsidP="00F906F0">
            <w:pPr>
              <w:pStyle w:val="TableParagraph"/>
              <w:spacing w:before="15" w:line="136" w:lineRule="exact"/>
              <w:ind w:left="104"/>
              <w:rPr>
                <w:sz w:val="12"/>
              </w:rPr>
            </w:pPr>
            <w:proofErr w:type="spellStart"/>
            <w:r>
              <w:rPr>
                <w:spacing w:val="-2"/>
                <w:w w:val="115"/>
                <w:sz w:val="12"/>
              </w:rPr>
              <w:t>myography</w:t>
            </w:r>
            <w:proofErr w:type="spellEnd"/>
          </w:p>
        </w:tc>
        <w:tc>
          <w:tcPr>
            <w:tcW w:w="949" w:type="dxa"/>
          </w:tcPr>
          <w:p w:rsidR="00B65F9D" w:rsidRDefault="00B65F9D" w:rsidP="00F906F0">
            <w:pPr>
              <w:pStyle w:val="TableParagraph"/>
              <w:rPr>
                <w:sz w:val="10"/>
              </w:rPr>
            </w:pPr>
          </w:p>
        </w:tc>
        <w:tc>
          <w:tcPr>
            <w:tcW w:w="1226" w:type="dxa"/>
          </w:tcPr>
          <w:p w:rsidR="00B65F9D" w:rsidRDefault="00B65F9D" w:rsidP="00F906F0">
            <w:pPr>
              <w:pStyle w:val="TableParagraph"/>
              <w:spacing w:before="15" w:line="136" w:lineRule="exact"/>
              <w:ind w:left="235"/>
              <w:rPr>
                <w:sz w:val="12"/>
              </w:rPr>
            </w:pPr>
            <w:r>
              <w:rPr>
                <w:w w:val="120"/>
                <w:sz w:val="12"/>
              </w:rPr>
              <w:t>from</w:t>
            </w:r>
            <w:r>
              <w:rPr>
                <w:spacing w:val="5"/>
                <w:w w:val="120"/>
                <w:sz w:val="12"/>
              </w:rPr>
              <w:t xml:space="preserve"> </w:t>
            </w:r>
            <w:r>
              <w:rPr>
                <w:spacing w:val="-5"/>
                <w:w w:val="120"/>
                <w:sz w:val="12"/>
              </w:rPr>
              <w:t>the</w:t>
            </w:r>
          </w:p>
        </w:tc>
        <w:tc>
          <w:tcPr>
            <w:tcW w:w="985" w:type="dxa"/>
          </w:tcPr>
          <w:p w:rsidR="00B65F9D" w:rsidRDefault="00B65F9D" w:rsidP="00F906F0">
            <w:pPr>
              <w:pStyle w:val="TableParagraph"/>
              <w:rPr>
                <w:sz w:val="10"/>
              </w:rPr>
            </w:pPr>
          </w:p>
        </w:tc>
        <w:tc>
          <w:tcPr>
            <w:tcW w:w="1279" w:type="dxa"/>
          </w:tcPr>
          <w:p w:rsidR="00B65F9D" w:rsidRDefault="00B65F9D" w:rsidP="00F906F0">
            <w:pPr>
              <w:pStyle w:val="TableParagraph"/>
              <w:spacing w:before="15" w:line="136" w:lineRule="exact"/>
              <w:ind w:left="241"/>
              <w:rPr>
                <w:sz w:val="12"/>
              </w:rPr>
            </w:pPr>
            <w:r>
              <w:rPr>
                <w:spacing w:val="-2"/>
                <w:w w:val="110"/>
                <w:sz w:val="12"/>
              </w:rPr>
              <w:t>(Kolmogorov–</w:t>
            </w:r>
          </w:p>
        </w:tc>
        <w:tc>
          <w:tcPr>
            <w:tcW w:w="1093" w:type="dxa"/>
          </w:tcPr>
          <w:p w:rsidR="00B65F9D" w:rsidRDefault="00B65F9D" w:rsidP="00F906F0">
            <w:pPr>
              <w:pStyle w:val="TableParagraph"/>
              <w:spacing w:before="15" w:line="136" w:lineRule="exact"/>
              <w:ind w:left="70"/>
              <w:rPr>
                <w:sz w:val="12"/>
              </w:rPr>
            </w:pPr>
            <w:r>
              <w:rPr>
                <w:spacing w:val="-2"/>
                <w:w w:val="115"/>
                <w:sz w:val="12"/>
              </w:rPr>
              <w:t>Evaluation</w:t>
            </w:r>
          </w:p>
        </w:tc>
        <w:tc>
          <w:tcPr>
            <w:tcW w:w="96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9" w:type="dxa"/>
          </w:tcPr>
          <w:p w:rsidR="00B65F9D" w:rsidRDefault="00B65F9D" w:rsidP="00F906F0">
            <w:pPr>
              <w:pStyle w:val="TableParagraph"/>
              <w:spacing w:before="15" w:line="136" w:lineRule="exact"/>
              <w:ind w:left="114"/>
              <w:rPr>
                <w:sz w:val="12"/>
              </w:rPr>
            </w:pPr>
            <w:r>
              <w:rPr>
                <w:w w:val="115"/>
                <w:sz w:val="12"/>
              </w:rPr>
              <w:t>Chu,</w:t>
            </w:r>
            <w:r>
              <w:rPr>
                <w:spacing w:val="13"/>
                <w:w w:val="115"/>
                <w:sz w:val="12"/>
              </w:rPr>
              <w:t xml:space="preserve"> </w:t>
            </w:r>
            <w:proofErr w:type="spellStart"/>
            <w:r>
              <w:rPr>
                <w:spacing w:val="-4"/>
                <w:w w:val="115"/>
                <w:sz w:val="12"/>
              </w:rPr>
              <w:t>Mahta</w:t>
            </w:r>
            <w:proofErr w:type="spellEnd"/>
          </w:p>
        </w:tc>
        <w:tc>
          <w:tcPr>
            <w:tcW w:w="1515" w:type="dxa"/>
          </w:tcPr>
          <w:p w:rsidR="00B65F9D" w:rsidRDefault="00B65F9D" w:rsidP="00F906F0">
            <w:pPr>
              <w:pStyle w:val="TableParagraph"/>
              <w:spacing w:before="15" w:line="136" w:lineRule="exact"/>
              <w:ind w:left="64"/>
              <w:rPr>
                <w:sz w:val="12"/>
              </w:rPr>
            </w:pPr>
            <w:r>
              <w:rPr>
                <w:w w:val="115"/>
                <w:sz w:val="12"/>
              </w:rPr>
              <w:t>a</w:t>
            </w:r>
            <w:r>
              <w:rPr>
                <w:spacing w:val="14"/>
                <w:w w:val="115"/>
                <w:sz w:val="12"/>
              </w:rPr>
              <w:t xml:space="preserve"> </w:t>
            </w:r>
            <w:r>
              <w:rPr>
                <w:w w:val="115"/>
                <w:sz w:val="12"/>
              </w:rPr>
              <w:t>FMG</w:t>
            </w:r>
            <w:r>
              <w:rPr>
                <w:spacing w:val="15"/>
                <w:w w:val="115"/>
                <w:sz w:val="12"/>
              </w:rPr>
              <w:t xml:space="preserve"> </w:t>
            </w:r>
            <w:r>
              <w:rPr>
                <w:w w:val="115"/>
                <w:sz w:val="12"/>
              </w:rPr>
              <w:t>technique</w:t>
            </w:r>
            <w:r>
              <w:rPr>
                <w:spacing w:val="15"/>
                <w:w w:val="115"/>
                <w:sz w:val="12"/>
              </w:rPr>
              <w:t xml:space="preserve"> </w:t>
            </w:r>
            <w:r>
              <w:rPr>
                <w:w w:val="115"/>
                <w:sz w:val="12"/>
              </w:rPr>
              <w:t>for</w:t>
            </w:r>
            <w:r>
              <w:rPr>
                <w:spacing w:val="15"/>
                <w:w w:val="115"/>
                <w:sz w:val="12"/>
              </w:rPr>
              <w:t xml:space="preserve"> </w:t>
            </w:r>
            <w:r>
              <w:rPr>
                <w:spacing w:val="-10"/>
                <w:w w:val="115"/>
                <w:sz w:val="12"/>
              </w:rPr>
              <w:t>a</w:t>
            </w:r>
          </w:p>
        </w:tc>
        <w:tc>
          <w:tcPr>
            <w:tcW w:w="1027"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069" w:type="dxa"/>
          </w:tcPr>
          <w:p w:rsidR="00B65F9D" w:rsidRDefault="00B65F9D" w:rsidP="00F906F0">
            <w:pPr>
              <w:pStyle w:val="TableParagraph"/>
              <w:rPr>
                <w:sz w:val="10"/>
              </w:rPr>
            </w:pPr>
          </w:p>
        </w:tc>
        <w:tc>
          <w:tcPr>
            <w:tcW w:w="1137" w:type="dxa"/>
          </w:tcPr>
          <w:p w:rsidR="00B65F9D" w:rsidRDefault="00B65F9D" w:rsidP="00F906F0">
            <w:pPr>
              <w:pStyle w:val="TableParagraph"/>
              <w:spacing w:before="15" w:line="136" w:lineRule="exact"/>
              <w:ind w:left="104"/>
              <w:rPr>
                <w:sz w:val="12"/>
              </w:rPr>
            </w:pPr>
            <w:r>
              <w:rPr>
                <w:w w:val="110"/>
                <w:sz w:val="12"/>
              </w:rPr>
              <w:t>(FMG)</w:t>
            </w:r>
            <w:r>
              <w:rPr>
                <w:spacing w:val="8"/>
                <w:w w:val="115"/>
                <w:sz w:val="12"/>
              </w:rPr>
              <w:t xml:space="preserve"> </w:t>
            </w:r>
            <w:r>
              <w:rPr>
                <w:spacing w:val="-2"/>
                <w:w w:val="115"/>
                <w:sz w:val="12"/>
              </w:rPr>
              <w:t>wearable</w:t>
            </w:r>
          </w:p>
        </w:tc>
        <w:tc>
          <w:tcPr>
            <w:tcW w:w="949" w:type="dxa"/>
          </w:tcPr>
          <w:p w:rsidR="00B65F9D" w:rsidRDefault="00B65F9D" w:rsidP="00F906F0">
            <w:pPr>
              <w:pStyle w:val="TableParagraph"/>
              <w:rPr>
                <w:sz w:val="10"/>
              </w:rPr>
            </w:pPr>
          </w:p>
        </w:tc>
        <w:tc>
          <w:tcPr>
            <w:tcW w:w="1226" w:type="dxa"/>
          </w:tcPr>
          <w:p w:rsidR="00B65F9D" w:rsidRDefault="00B65F9D" w:rsidP="00F906F0">
            <w:pPr>
              <w:pStyle w:val="TableParagraph"/>
              <w:spacing w:before="15" w:line="136" w:lineRule="exact"/>
              <w:ind w:left="235"/>
              <w:rPr>
                <w:sz w:val="12"/>
              </w:rPr>
            </w:pPr>
            <w:r>
              <w:rPr>
                <w:w w:val="120"/>
                <w:sz w:val="12"/>
              </w:rPr>
              <w:t>wearables</w:t>
            </w:r>
            <w:r>
              <w:rPr>
                <w:spacing w:val="2"/>
                <w:w w:val="120"/>
                <w:sz w:val="12"/>
              </w:rPr>
              <w:t xml:space="preserve"> </w:t>
            </w:r>
            <w:r>
              <w:rPr>
                <w:spacing w:val="-5"/>
                <w:w w:val="120"/>
                <w:sz w:val="12"/>
              </w:rPr>
              <w:t>and</w:t>
            </w:r>
          </w:p>
        </w:tc>
        <w:tc>
          <w:tcPr>
            <w:tcW w:w="985" w:type="dxa"/>
          </w:tcPr>
          <w:p w:rsidR="00B65F9D" w:rsidRDefault="00B65F9D" w:rsidP="00F906F0">
            <w:pPr>
              <w:pStyle w:val="TableParagraph"/>
              <w:rPr>
                <w:sz w:val="10"/>
              </w:rPr>
            </w:pPr>
          </w:p>
        </w:tc>
        <w:tc>
          <w:tcPr>
            <w:tcW w:w="1279" w:type="dxa"/>
          </w:tcPr>
          <w:p w:rsidR="00B65F9D" w:rsidRDefault="00B65F9D" w:rsidP="00F906F0">
            <w:pPr>
              <w:pStyle w:val="TableParagraph"/>
              <w:spacing w:before="15" w:line="136" w:lineRule="exact"/>
              <w:ind w:left="241"/>
              <w:rPr>
                <w:sz w:val="12"/>
              </w:rPr>
            </w:pPr>
            <w:r>
              <w:rPr>
                <w:w w:val="115"/>
                <w:sz w:val="12"/>
              </w:rPr>
              <w:t>Smirnov</w:t>
            </w:r>
            <w:r>
              <w:rPr>
                <w:spacing w:val="14"/>
                <w:w w:val="115"/>
                <w:sz w:val="12"/>
              </w:rPr>
              <w:t xml:space="preserve"> </w:t>
            </w:r>
            <w:r>
              <w:rPr>
                <w:spacing w:val="-5"/>
                <w:w w:val="115"/>
                <w:sz w:val="12"/>
              </w:rPr>
              <w:t>and</w:t>
            </w:r>
          </w:p>
        </w:tc>
        <w:tc>
          <w:tcPr>
            <w:tcW w:w="1093"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9" w:type="dxa"/>
          </w:tcPr>
          <w:p w:rsidR="00B65F9D" w:rsidRDefault="00B65F9D" w:rsidP="00F906F0">
            <w:pPr>
              <w:pStyle w:val="TableParagraph"/>
              <w:spacing w:before="15" w:line="136" w:lineRule="exact"/>
              <w:ind w:left="114"/>
              <w:rPr>
                <w:sz w:val="12"/>
              </w:rPr>
            </w:pPr>
            <w:proofErr w:type="spellStart"/>
            <w:r>
              <w:rPr>
                <w:spacing w:val="-2"/>
                <w:w w:val="115"/>
                <w:sz w:val="12"/>
              </w:rPr>
              <w:t>Khoshnam</w:t>
            </w:r>
            <w:proofErr w:type="spellEnd"/>
          </w:p>
        </w:tc>
        <w:tc>
          <w:tcPr>
            <w:tcW w:w="1515" w:type="dxa"/>
          </w:tcPr>
          <w:p w:rsidR="00B65F9D" w:rsidRDefault="00B65F9D" w:rsidP="00F906F0">
            <w:pPr>
              <w:pStyle w:val="TableParagraph"/>
              <w:spacing w:before="15" w:line="136" w:lineRule="exact"/>
              <w:ind w:left="64"/>
              <w:rPr>
                <w:sz w:val="12"/>
              </w:rPr>
            </w:pPr>
            <w:r>
              <w:rPr>
                <w:w w:val="115"/>
                <w:sz w:val="12"/>
              </w:rPr>
              <w:t>wearables</w:t>
            </w:r>
            <w:r>
              <w:rPr>
                <w:spacing w:val="28"/>
                <w:w w:val="115"/>
                <w:sz w:val="12"/>
              </w:rPr>
              <w:t xml:space="preserve"> </w:t>
            </w:r>
            <w:r>
              <w:rPr>
                <w:spacing w:val="-4"/>
                <w:w w:val="115"/>
                <w:sz w:val="12"/>
              </w:rPr>
              <w:t>step</w:t>
            </w:r>
          </w:p>
        </w:tc>
        <w:tc>
          <w:tcPr>
            <w:tcW w:w="1027"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069"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226" w:type="dxa"/>
          </w:tcPr>
          <w:p w:rsidR="00B65F9D" w:rsidRDefault="00B65F9D" w:rsidP="00F906F0">
            <w:pPr>
              <w:pStyle w:val="TableParagraph"/>
              <w:spacing w:before="15" w:line="136" w:lineRule="exact"/>
              <w:ind w:left="235"/>
              <w:rPr>
                <w:sz w:val="12"/>
              </w:rPr>
            </w:pPr>
            <w:r>
              <w:rPr>
                <w:spacing w:val="-2"/>
                <w:w w:val="115"/>
                <w:sz w:val="12"/>
              </w:rPr>
              <w:t>observation</w:t>
            </w:r>
          </w:p>
        </w:tc>
        <w:tc>
          <w:tcPr>
            <w:tcW w:w="985" w:type="dxa"/>
          </w:tcPr>
          <w:p w:rsidR="00B65F9D" w:rsidRDefault="00B65F9D" w:rsidP="00F906F0">
            <w:pPr>
              <w:pStyle w:val="TableParagraph"/>
              <w:rPr>
                <w:sz w:val="10"/>
              </w:rPr>
            </w:pPr>
          </w:p>
        </w:tc>
        <w:tc>
          <w:tcPr>
            <w:tcW w:w="1279" w:type="dxa"/>
          </w:tcPr>
          <w:p w:rsidR="00B65F9D" w:rsidRDefault="00B65F9D" w:rsidP="00F906F0">
            <w:pPr>
              <w:pStyle w:val="TableParagraph"/>
              <w:spacing w:before="15" w:line="136" w:lineRule="exact"/>
              <w:ind w:left="241"/>
              <w:rPr>
                <w:sz w:val="12"/>
              </w:rPr>
            </w:pPr>
            <w:r>
              <w:rPr>
                <w:w w:val="105"/>
                <w:sz w:val="12"/>
              </w:rPr>
              <w:t>ANOVA</w:t>
            </w:r>
            <w:r>
              <w:rPr>
                <w:spacing w:val="7"/>
                <w:w w:val="110"/>
                <w:sz w:val="12"/>
              </w:rPr>
              <w:t xml:space="preserve"> </w:t>
            </w:r>
            <w:r>
              <w:rPr>
                <w:spacing w:val="-2"/>
                <w:w w:val="110"/>
                <w:sz w:val="12"/>
              </w:rPr>
              <w:t>test)</w:t>
            </w:r>
          </w:p>
        </w:tc>
        <w:tc>
          <w:tcPr>
            <w:tcW w:w="1093"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9" w:type="dxa"/>
          </w:tcPr>
          <w:p w:rsidR="00B65F9D" w:rsidRDefault="00B65F9D" w:rsidP="00F906F0">
            <w:pPr>
              <w:pStyle w:val="TableParagraph"/>
              <w:spacing w:before="15" w:line="136" w:lineRule="exact"/>
              <w:ind w:left="114"/>
              <w:rPr>
                <w:sz w:val="12"/>
              </w:rPr>
            </w:pPr>
            <w:r>
              <w:rPr>
                <w:w w:val="115"/>
                <w:sz w:val="12"/>
              </w:rPr>
              <w:t>and</w:t>
            </w:r>
            <w:r>
              <w:rPr>
                <w:spacing w:val="27"/>
                <w:w w:val="115"/>
                <w:sz w:val="12"/>
              </w:rPr>
              <w:t xml:space="preserve"> </w:t>
            </w:r>
            <w:r>
              <w:rPr>
                <w:spacing w:val="-2"/>
                <w:w w:val="115"/>
                <w:sz w:val="12"/>
              </w:rPr>
              <w:t>Carlo</w:t>
            </w:r>
          </w:p>
        </w:tc>
        <w:tc>
          <w:tcPr>
            <w:tcW w:w="1515" w:type="dxa"/>
          </w:tcPr>
          <w:p w:rsidR="00B65F9D" w:rsidRDefault="00B65F9D" w:rsidP="00F906F0">
            <w:pPr>
              <w:pStyle w:val="TableParagraph"/>
              <w:spacing w:before="15" w:line="136" w:lineRule="exact"/>
              <w:ind w:left="64"/>
              <w:rPr>
                <w:sz w:val="12"/>
              </w:rPr>
            </w:pPr>
            <w:r>
              <w:rPr>
                <w:w w:val="115"/>
                <w:sz w:val="12"/>
              </w:rPr>
              <w:t>detection</w:t>
            </w:r>
            <w:r>
              <w:rPr>
                <w:spacing w:val="31"/>
                <w:w w:val="115"/>
                <w:sz w:val="12"/>
              </w:rPr>
              <w:t xml:space="preserve"> </w:t>
            </w:r>
            <w:r>
              <w:rPr>
                <w:spacing w:val="-2"/>
                <w:w w:val="115"/>
                <w:sz w:val="12"/>
              </w:rPr>
              <w:t>system.</w:t>
            </w:r>
          </w:p>
        </w:tc>
        <w:tc>
          <w:tcPr>
            <w:tcW w:w="1027"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069"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279" w:type="dxa"/>
          </w:tcPr>
          <w:p w:rsidR="00B65F9D" w:rsidRDefault="00B65F9D" w:rsidP="00F906F0">
            <w:pPr>
              <w:pStyle w:val="TableParagraph"/>
              <w:rPr>
                <w:sz w:val="10"/>
              </w:rPr>
            </w:pPr>
          </w:p>
        </w:tc>
        <w:tc>
          <w:tcPr>
            <w:tcW w:w="1093"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9" w:type="dxa"/>
          </w:tcPr>
          <w:p w:rsidR="00B65F9D" w:rsidRDefault="00B65F9D" w:rsidP="00F906F0">
            <w:pPr>
              <w:pStyle w:val="TableParagraph"/>
              <w:spacing w:before="15" w:line="136" w:lineRule="exact"/>
              <w:ind w:left="114"/>
              <w:rPr>
                <w:sz w:val="12"/>
              </w:rPr>
            </w:pPr>
            <w:r>
              <w:rPr>
                <w:spacing w:val="-4"/>
                <w:w w:val="115"/>
                <w:sz w:val="12"/>
              </w:rPr>
              <w:t>Menon</w:t>
            </w:r>
          </w:p>
        </w:tc>
        <w:tc>
          <w:tcPr>
            <w:tcW w:w="1515" w:type="dxa"/>
          </w:tcPr>
          <w:p w:rsidR="00B65F9D" w:rsidRDefault="00B65F9D" w:rsidP="00F906F0">
            <w:pPr>
              <w:pStyle w:val="TableParagraph"/>
              <w:rPr>
                <w:sz w:val="10"/>
              </w:rPr>
            </w:pPr>
          </w:p>
        </w:tc>
        <w:tc>
          <w:tcPr>
            <w:tcW w:w="1027"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069"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279" w:type="dxa"/>
          </w:tcPr>
          <w:p w:rsidR="00B65F9D" w:rsidRDefault="00B65F9D" w:rsidP="00F906F0">
            <w:pPr>
              <w:pStyle w:val="TableParagraph"/>
              <w:rPr>
                <w:sz w:val="10"/>
              </w:rPr>
            </w:pPr>
          </w:p>
        </w:tc>
        <w:tc>
          <w:tcPr>
            <w:tcW w:w="1093"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59" w:type="dxa"/>
            <w:tcBorders>
              <w:bottom w:val="single" w:sz="4" w:space="0" w:color="000000"/>
            </w:tcBorders>
          </w:tcPr>
          <w:p w:rsidR="00B65F9D" w:rsidRDefault="00B65F9D" w:rsidP="00F906F0">
            <w:pPr>
              <w:pStyle w:val="TableParagraph"/>
              <w:spacing w:before="15"/>
              <w:ind w:left="114"/>
              <w:rPr>
                <w:sz w:val="12"/>
              </w:rPr>
            </w:pPr>
            <w:r>
              <w:rPr>
                <w:spacing w:val="-2"/>
                <w:w w:val="120"/>
                <w:sz w:val="12"/>
              </w:rPr>
              <w:t>(2018)</w:t>
            </w:r>
          </w:p>
        </w:tc>
        <w:tc>
          <w:tcPr>
            <w:tcW w:w="1515" w:type="dxa"/>
            <w:tcBorders>
              <w:bottom w:val="single" w:sz="4" w:space="0" w:color="000000"/>
            </w:tcBorders>
          </w:tcPr>
          <w:p w:rsidR="00B65F9D" w:rsidRDefault="00B65F9D" w:rsidP="00F906F0">
            <w:pPr>
              <w:pStyle w:val="TableParagraph"/>
              <w:rPr>
                <w:sz w:val="12"/>
              </w:rPr>
            </w:pPr>
          </w:p>
        </w:tc>
        <w:tc>
          <w:tcPr>
            <w:tcW w:w="1027" w:type="dxa"/>
            <w:tcBorders>
              <w:bottom w:val="single" w:sz="4" w:space="0" w:color="000000"/>
            </w:tcBorders>
          </w:tcPr>
          <w:p w:rsidR="00B65F9D" w:rsidRDefault="00B65F9D" w:rsidP="00F906F0">
            <w:pPr>
              <w:pStyle w:val="TableParagraph"/>
              <w:rPr>
                <w:sz w:val="12"/>
              </w:rPr>
            </w:pPr>
          </w:p>
        </w:tc>
        <w:tc>
          <w:tcPr>
            <w:tcW w:w="983" w:type="dxa"/>
            <w:tcBorders>
              <w:bottom w:val="single" w:sz="4" w:space="0" w:color="000000"/>
            </w:tcBorders>
          </w:tcPr>
          <w:p w:rsidR="00B65F9D" w:rsidRDefault="00B65F9D" w:rsidP="00F906F0">
            <w:pPr>
              <w:pStyle w:val="TableParagraph"/>
              <w:rPr>
                <w:sz w:val="12"/>
              </w:rPr>
            </w:pPr>
          </w:p>
        </w:tc>
        <w:tc>
          <w:tcPr>
            <w:tcW w:w="1069" w:type="dxa"/>
            <w:tcBorders>
              <w:bottom w:val="single" w:sz="4" w:space="0" w:color="000000"/>
            </w:tcBorders>
          </w:tcPr>
          <w:p w:rsidR="00B65F9D" w:rsidRDefault="00B65F9D" w:rsidP="00F906F0">
            <w:pPr>
              <w:pStyle w:val="TableParagraph"/>
              <w:rPr>
                <w:sz w:val="12"/>
              </w:rPr>
            </w:pPr>
          </w:p>
        </w:tc>
        <w:tc>
          <w:tcPr>
            <w:tcW w:w="1137" w:type="dxa"/>
            <w:tcBorders>
              <w:bottom w:val="single" w:sz="4" w:space="0" w:color="000000"/>
            </w:tcBorders>
          </w:tcPr>
          <w:p w:rsidR="00B65F9D" w:rsidRDefault="00B65F9D" w:rsidP="00F906F0">
            <w:pPr>
              <w:pStyle w:val="TableParagraph"/>
              <w:rPr>
                <w:sz w:val="12"/>
              </w:rPr>
            </w:pPr>
          </w:p>
        </w:tc>
        <w:tc>
          <w:tcPr>
            <w:tcW w:w="949" w:type="dxa"/>
            <w:tcBorders>
              <w:bottom w:val="single" w:sz="4" w:space="0" w:color="000000"/>
            </w:tcBorders>
          </w:tcPr>
          <w:p w:rsidR="00B65F9D" w:rsidRDefault="00B65F9D" w:rsidP="00F906F0">
            <w:pPr>
              <w:pStyle w:val="TableParagraph"/>
              <w:rPr>
                <w:sz w:val="12"/>
              </w:rPr>
            </w:pPr>
          </w:p>
        </w:tc>
        <w:tc>
          <w:tcPr>
            <w:tcW w:w="1226" w:type="dxa"/>
            <w:tcBorders>
              <w:bottom w:val="single" w:sz="4" w:space="0" w:color="000000"/>
            </w:tcBorders>
          </w:tcPr>
          <w:p w:rsidR="00B65F9D" w:rsidRDefault="00B65F9D" w:rsidP="00F906F0">
            <w:pPr>
              <w:pStyle w:val="TableParagraph"/>
              <w:rPr>
                <w:sz w:val="12"/>
              </w:rPr>
            </w:pPr>
          </w:p>
        </w:tc>
        <w:tc>
          <w:tcPr>
            <w:tcW w:w="985" w:type="dxa"/>
            <w:tcBorders>
              <w:bottom w:val="single" w:sz="4" w:space="0" w:color="000000"/>
            </w:tcBorders>
          </w:tcPr>
          <w:p w:rsidR="00B65F9D" w:rsidRDefault="00B65F9D" w:rsidP="00F906F0">
            <w:pPr>
              <w:pStyle w:val="TableParagraph"/>
              <w:rPr>
                <w:sz w:val="12"/>
              </w:rPr>
            </w:pPr>
          </w:p>
        </w:tc>
        <w:tc>
          <w:tcPr>
            <w:tcW w:w="1279" w:type="dxa"/>
            <w:tcBorders>
              <w:bottom w:val="single" w:sz="4" w:space="0" w:color="000000"/>
            </w:tcBorders>
          </w:tcPr>
          <w:p w:rsidR="00B65F9D" w:rsidRDefault="00B65F9D" w:rsidP="00F906F0">
            <w:pPr>
              <w:pStyle w:val="TableParagraph"/>
              <w:rPr>
                <w:sz w:val="12"/>
              </w:rPr>
            </w:pPr>
          </w:p>
        </w:tc>
        <w:tc>
          <w:tcPr>
            <w:tcW w:w="1093" w:type="dxa"/>
            <w:tcBorders>
              <w:bottom w:val="single" w:sz="4" w:space="0" w:color="000000"/>
            </w:tcBorders>
          </w:tcPr>
          <w:p w:rsidR="00B65F9D" w:rsidRDefault="00B65F9D" w:rsidP="00F906F0">
            <w:pPr>
              <w:pStyle w:val="TableParagraph"/>
              <w:rPr>
                <w:sz w:val="12"/>
              </w:rPr>
            </w:pPr>
          </w:p>
        </w:tc>
        <w:tc>
          <w:tcPr>
            <w:tcW w:w="961"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S163</w:t>
            </w:r>
          </w:p>
        </w:tc>
        <w:tc>
          <w:tcPr>
            <w:tcW w:w="959" w:type="dxa"/>
            <w:tcBorders>
              <w:top w:val="single" w:sz="4" w:space="0" w:color="000000"/>
            </w:tcBorders>
          </w:tcPr>
          <w:p w:rsidR="00B65F9D" w:rsidRDefault="00B65F9D" w:rsidP="00F906F0">
            <w:pPr>
              <w:pStyle w:val="TableParagraph"/>
              <w:spacing w:before="37" w:line="136" w:lineRule="exact"/>
              <w:ind w:left="114"/>
              <w:rPr>
                <w:sz w:val="12"/>
              </w:rPr>
            </w:pPr>
            <w:r>
              <w:rPr>
                <w:spacing w:val="-2"/>
                <w:w w:val="115"/>
                <w:sz w:val="12"/>
              </w:rPr>
              <w:t>Mohammad</w:t>
            </w:r>
          </w:p>
        </w:tc>
        <w:tc>
          <w:tcPr>
            <w:tcW w:w="1515" w:type="dxa"/>
            <w:tcBorders>
              <w:top w:val="single" w:sz="4" w:space="0" w:color="000000"/>
            </w:tcBorders>
          </w:tcPr>
          <w:p w:rsidR="00B65F9D" w:rsidRDefault="00B65F9D" w:rsidP="00F906F0">
            <w:pPr>
              <w:pStyle w:val="TableParagraph"/>
              <w:spacing w:before="37" w:line="136" w:lineRule="exact"/>
              <w:ind w:left="64"/>
              <w:rPr>
                <w:sz w:val="12"/>
              </w:rPr>
            </w:pPr>
            <w:r>
              <w:rPr>
                <w:w w:val="115"/>
                <w:sz w:val="12"/>
              </w:rPr>
              <w:t>This</w:t>
            </w:r>
            <w:r>
              <w:rPr>
                <w:spacing w:val="25"/>
                <w:w w:val="115"/>
                <w:sz w:val="12"/>
              </w:rPr>
              <w:t xml:space="preserve"> </w:t>
            </w:r>
            <w:r>
              <w:rPr>
                <w:w w:val="115"/>
                <w:sz w:val="12"/>
              </w:rPr>
              <w:t>qualitative</w:t>
            </w:r>
            <w:r>
              <w:rPr>
                <w:spacing w:val="25"/>
                <w:w w:val="115"/>
                <w:sz w:val="12"/>
              </w:rPr>
              <w:t xml:space="preserve"> </w:t>
            </w:r>
            <w:r>
              <w:rPr>
                <w:spacing w:val="-2"/>
                <w:w w:val="115"/>
                <w:sz w:val="12"/>
              </w:rPr>
              <w:t>study</w:t>
            </w:r>
          </w:p>
        </w:tc>
        <w:tc>
          <w:tcPr>
            <w:tcW w:w="1027"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15"/>
                <w:sz w:val="12"/>
              </w:rPr>
              <w:t>Qualitative</w:t>
            </w:r>
          </w:p>
        </w:tc>
        <w:tc>
          <w:tcPr>
            <w:tcW w:w="983" w:type="dxa"/>
            <w:tcBorders>
              <w:top w:val="single" w:sz="4" w:space="0" w:color="000000"/>
            </w:tcBorders>
          </w:tcPr>
          <w:p w:rsidR="00B65F9D" w:rsidRDefault="00B65F9D" w:rsidP="00F906F0">
            <w:pPr>
              <w:pStyle w:val="TableParagraph"/>
              <w:spacing w:before="37" w:line="136" w:lineRule="exact"/>
              <w:ind w:left="138"/>
              <w:rPr>
                <w:sz w:val="12"/>
              </w:rPr>
            </w:pPr>
            <w:r>
              <w:rPr>
                <w:spacing w:val="-5"/>
                <w:sz w:val="12"/>
              </w:rPr>
              <w:t>USA</w:t>
            </w:r>
          </w:p>
        </w:tc>
        <w:tc>
          <w:tcPr>
            <w:tcW w:w="1069" w:type="dxa"/>
            <w:tcBorders>
              <w:top w:val="single" w:sz="4" w:space="0" w:color="000000"/>
            </w:tcBorders>
          </w:tcPr>
          <w:p w:rsidR="00B65F9D" w:rsidRDefault="00B65F9D" w:rsidP="00F906F0">
            <w:pPr>
              <w:pStyle w:val="TableParagraph"/>
              <w:spacing w:before="37" w:line="136" w:lineRule="exact"/>
              <w:ind w:left="64"/>
              <w:rPr>
                <w:sz w:val="12"/>
              </w:rPr>
            </w:pPr>
            <w:r>
              <w:rPr>
                <w:w w:val="120"/>
                <w:sz w:val="12"/>
              </w:rPr>
              <w:t>29</w:t>
            </w:r>
            <w:r>
              <w:rPr>
                <w:spacing w:val="15"/>
                <w:w w:val="120"/>
                <w:sz w:val="12"/>
              </w:rPr>
              <w:t xml:space="preserve"> </w:t>
            </w:r>
            <w:r>
              <w:rPr>
                <w:spacing w:val="-2"/>
                <w:w w:val="120"/>
                <w:sz w:val="12"/>
              </w:rPr>
              <w:t>university</w:t>
            </w:r>
          </w:p>
        </w:tc>
        <w:tc>
          <w:tcPr>
            <w:tcW w:w="1137" w:type="dxa"/>
            <w:tcBorders>
              <w:top w:val="single" w:sz="4" w:space="0" w:color="000000"/>
            </w:tcBorders>
          </w:tcPr>
          <w:p w:rsidR="00B65F9D" w:rsidRDefault="00B65F9D" w:rsidP="00F906F0">
            <w:pPr>
              <w:pStyle w:val="TableParagraph"/>
              <w:spacing w:before="37" w:line="136" w:lineRule="exact"/>
              <w:ind w:left="104"/>
              <w:rPr>
                <w:sz w:val="12"/>
              </w:rPr>
            </w:pPr>
            <w:r>
              <w:rPr>
                <w:w w:val="115"/>
                <w:sz w:val="12"/>
              </w:rPr>
              <w:t>Fitbit</w:t>
            </w:r>
            <w:r>
              <w:rPr>
                <w:spacing w:val="21"/>
                <w:w w:val="115"/>
                <w:sz w:val="12"/>
              </w:rPr>
              <w:t xml:space="preserve"> </w:t>
            </w:r>
            <w:r>
              <w:rPr>
                <w:spacing w:val="-2"/>
                <w:w w:val="115"/>
                <w:sz w:val="12"/>
              </w:rPr>
              <w:t>trackers</w:t>
            </w:r>
          </w:p>
        </w:tc>
        <w:tc>
          <w:tcPr>
            <w:tcW w:w="949" w:type="dxa"/>
            <w:tcBorders>
              <w:top w:val="single" w:sz="4" w:space="0" w:color="000000"/>
            </w:tcBorders>
          </w:tcPr>
          <w:p w:rsidR="00B65F9D" w:rsidRDefault="00B65F9D" w:rsidP="00F906F0">
            <w:pPr>
              <w:pStyle w:val="TableParagraph"/>
              <w:spacing w:before="37" w:line="136" w:lineRule="exact"/>
              <w:ind w:left="75"/>
              <w:rPr>
                <w:sz w:val="12"/>
              </w:rPr>
            </w:pPr>
            <w:r>
              <w:rPr>
                <w:w w:val="110"/>
                <w:sz w:val="12"/>
              </w:rPr>
              <w:t>Case</w:t>
            </w:r>
            <w:r>
              <w:rPr>
                <w:spacing w:val="20"/>
                <w:w w:val="110"/>
                <w:sz w:val="12"/>
              </w:rPr>
              <w:t xml:space="preserve"> </w:t>
            </w:r>
            <w:r>
              <w:rPr>
                <w:spacing w:val="-2"/>
                <w:w w:val="110"/>
                <w:sz w:val="12"/>
              </w:rPr>
              <w:t>Study</w:t>
            </w:r>
          </w:p>
        </w:tc>
        <w:tc>
          <w:tcPr>
            <w:tcW w:w="1226" w:type="dxa"/>
            <w:tcBorders>
              <w:top w:val="single" w:sz="4" w:space="0" w:color="000000"/>
            </w:tcBorders>
          </w:tcPr>
          <w:p w:rsidR="00B65F9D" w:rsidRDefault="00B65F9D" w:rsidP="00F906F0">
            <w:pPr>
              <w:pStyle w:val="TableParagraph"/>
              <w:spacing w:before="37" w:line="136" w:lineRule="exact"/>
              <w:ind w:left="234"/>
              <w:rPr>
                <w:sz w:val="12"/>
              </w:rPr>
            </w:pPr>
            <w:r>
              <w:rPr>
                <w:w w:val="110"/>
                <w:sz w:val="12"/>
              </w:rPr>
              <w:t>Semi-</w:t>
            </w:r>
            <w:r>
              <w:rPr>
                <w:spacing w:val="-2"/>
                <w:w w:val="115"/>
                <w:sz w:val="12"/>
              </w:rPr>
              <w:t>structure</w:t>
            </w:r>
          </w:p>
        </w:tc>
        <w:tc>
          <w:tcPr>
            <w:tcW w:w="985" w:type="dxa"/>
            <w:tcBorders>
              <w:top w:val="single" w:sz="4" w:space="0" w:color="000000"/>
            </w:tcBorders>
          </w:tcPr>
          <w:p w:rsidR="00B65F9D" w:rsidRDefault="00B65F9D" w:rsidP="00F906F0">
            <w:pPr>
              <w:pStyle w:val="TableParagraph"/>
              <w:spacing w:before="37" w:line="136" w:lineRule="exact"/>
              <w:ind w:left="117"/>
              <w:rPr>
                <w:sz w:val="12"/>
              </w:rPr>
            </w:pPr>
            <w:r>
              <w:rPr>
                <w:spacing w:val="-10"/>
                <w:w w:val="105"/>
                <w:sz w:val="12"/>
              </w:rPr>
              <w:t>–</w:t>
            </w:r>
          </w:p>
        </w:tc>
        <w:tc>
          <w:tcPr>
            <w:tcW w:w="1279" w:type="dxa"/>
            <w:tcBorders>
              <w:top w:val="single" w:sz="4" w:space="0" w:color="000000"/>
            </w:tcBorders>
          </w:tcPr>
          <w:p w:rsidR="00B65F9D" w:rsidRDefault="00B65F9D" w:rsidP="00F906F0">
            <w:pPr>
              <w:pStyle w:val="TableParagraph"/>
              <w:spacing w:before="37" w:line="136" w:lineRule="exact"/>
              <w:ind w:left="241"/>
              <w:rPr>
                <w:sz w:val="12"/>
              </w:rPr>
            </w:pPr>
            <w:r>
              <w:rPr>
                <w:spacing w:val="-10"/>
                <w:w w:val="105"/>
                <w:sz w:val="12"/>
              </w:rPr>
              <w:t>–</w:t>
            </w:r>
          </w:p>
        </w:tc>
        <w:tc>
          <w:tcPr>
            <w:tcW w:w="1093" w:type="dxa"/>
            <w:tcBorders>
              <w:top w:val="single" w:sz="4" w:space="0" w:color="000000"/>
            </w:tcBorders>
          </w:tcPr>
          <w:p w:rsidR="00B65F9D" w:rsidRDefault="00B65F9D" w:rsidP="00F906F0">
            <w:pPr>
              <w:pStyle w:val="TableParagraph"/>
              <w:spacing w:before="37" w:line="136" w:lineRule="exact"/>
              <w:ind w:left="70"/>
              <w:rPr>
                <w:sz w:val="12"/>
              </w:rPr>
            </w:pPr>
            <w:r>
              <w:rPr>
                <w:spacing w:val="-2"/>
                <w:w w:val="115"/>
                <w:sz w:val="12"/>
              </w:rPr>
              <w:t>Technology</w:t>
            </w:r>
          </w:p>
        </w:tc>
        <w:tc>
          <w:tcPr>
            <w:tcW w:w="961" w:type="dxa"/>
            <w:tcBorders>
              <w:top w:val="single" w:sz="4" w:space="0" w:color="000000"/>
            </w:tcBorders>
          </w:tcPr>
          <w:p w:rsidR="00B65F9D" w:rsidRDefault="00B65F9D" w:rsidP="00F906F0">
            <w:pPr>
              <w:pStyle w:val="TableParagraph"/>
              <w:spacing w:before="37" w:line="136" w:lineRule="exact"/>
              <w:ind w:left="86"/>
              <w:rPr>
                <w:sz w:val="12"/>
              </w:rPr>
            </w:pPr>
            <w:r>
              <w:rPr>
                <w:w w:val="115"/>
                <w:sz w:val="12"/>
              </w:rPr>
              <w:t>Fitness</w:t>
            </w:r>
            <w:r>
              <w:rPr>
                <w:spacing w:val="11"/>
                <w:w w:val="115"/>
                <w:sz w:val="12"/>
              </w:rPr>
              <w:t xml:space="preserve"> </w:t>
            </w:r>
            <w:r>
              <w:rPr>
                <w:spacing w:val="-5"/>
                <w:w w:val="115"/>
                <w:sz w:val="12"/>
              </w:rPr>
              <w:t>and</w:t>
            </w:r>
          </w:p>
        </w:tc>
      </w:tr>
      <w:tr w:rsidR="00B65F9D" w:rsidTr="00F906F0">
        <w:trPr>
          <w:trHeight w:val="171"/>
        </w:trPr>
        <w:tc>
          <w:tcPr>
            <w:tcW w:w="487" w:type="dxa"/>
          </w:tcPr>
          <w:p w:rsidR="00B65F9D" w:rsidRDefault="00B65F9D" w:rsidP="00F906F0">
            <w:pPr>
              <w:pStyle w:val="TableParagraph"/>
              <w:rPr>
                <w:sz w:val="10"/>
              </w:rPr>
            </w:pPr>
          </w:p>
        </w:tc>
        <w:tc>
          <w:tcPr>
            <w:tcW w:w="959" w:type="dxa"/>
          </w:tcPr>
          <w:p w:rsidR="00B65F9D" w:rsidRDefault="00B65F9D" w:rsidP="00F906F0">
            <w:pPr>
              <w:pStyle w:val="TableParagraph"/>
              <w:spacing w:before="15" w:line="136" w:lineRule="exact"/>
              <w:ind w:left="114"/>
              <w:rPr>
                <w:sz w:val="12"/>
              </w:rPr>
            </w:pPr>
            <w:r>
              <w:rPr>
                <w:spacing w:val="-2"/>
                <w:w w:val="115"/>
                <w:sz w:val="12"/>
              </w:rPr>
              <w:t>Hossein</w:t>
            </w:r>
          </w:p>
        </w:tc>
        <w:tc>
          <w:tcPr>
            <w:tcW w:w="1515" w:type="dxa"/>
          </w:tcPr>
          <w:p w:rsidR="00B65F9D" w:rsidRDefault="00B65F9D" w:rsidP="00F906F0">
            <w:pPr>
              <w:pStyle w:val="TableParagraph"/>
              <w:spacing w:before="15" w:line="136" w:lineRule="exact"/>
              <w:ind w:left="64"/>
              <w:rPr>
                <w:sz w:val="12"/>
              </w:rPr>
            </w:pPr>
            <w:r>
              <w:rPr>
                <w:w w:val="120"/>
                <w:sz w:val="12"/>
              </w:rPr>
              <w:t>explored</w:t>
            </w:r>
            <w:r>
              <w:rPr>
                <w:spacing w:val="10"/>
                <w:w w:val="120"/>
                <w:sz w:val="12"/>
              </w:rPr>
              <w:t xml:space="preserve"> </w:t>
            </w:r>
            <w:r>
              <w:rPr>
                <w:w w:val="120"/>
                <w:sz w:val="12"/>
              </w:rPr>
              <w:t>the</w:t>
            </w:r>
            <w:r>
              <w:rPr>
                <w:spacing w:val="10"/>
                <w:w w:val="120"/>
                <w:sz w:val="12"/>
              </w:rPr>
              <w:t xml:space="preserve"> </w:t>
            </w:r>
            <w:r>
              <w:rPr>
                <w:spacing w:val="-2"/>
                <w:w w:val="120"/>
                <w:sz w:val="12"/>
              </w:rPr>
              <w:t>various</w:t>
            </w:r>
          </w:p>
        </w:tc>
        <w:tc>
          <w:tcPr>
            <w:tcW w:w="1027"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069" w:type="dxa"/>
          </w:tcPr>
          <w:p w:rsidR="00B65F9D" w:rsidRDefault="00B65F9D" w:rsidP="00F906F0">
            <w:pPr>
              <w:pStyle w:val="TableParagraph"/>
              <w:spacing w:before="15" w:line="136" w:lineRule="exact"/>
              <w:ind w:left="64"/>
              <w:rPr>
                <w:sz w:val="12"/>
              </w:rPr>
            </w:pPr>
            <w:r>
              <w:rPr>
                <w:spacing w:val="-2"/>
                <w:w w:val="115"/>
                <w:sz w:val="12"/>
              </w:rPr>
              <w:t>staff</w:t>
            </w:r>
          </w:p>
        </w:tc>
        <w:tc>
          <w:tcPr>
            <w:tcW w:w="1137"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226" w:type="dxa"/>
          </w:tcPr>
          <w:p w:rsidR="00B65F9D" w:rsidRDefault="00B65F9D" w:rsidP="00F906F0">
            <w:pPr>
              <w:pStyle w:val="TableParagraph"/>
              <w:spacing w:before="15" w:line="136" w:lineRule="exact"/>
              <w:ind w:left="235"/>
              <w:rPr>
                <w:sz w:val="12"/>
              </w:rPr>
            </w:pPr>
            <w:r>
              <w:rPr>
                <w:w w:val="120"/>
                <w:sz w:val="12"/>
              </w:rPr>
              <w:t>interviews</w:t>
            </w:r>
            <w:r>
              <w:rPr>
                <w:spacing w:val="2"/>
                <w:w w:val="120"/>
                <w:sz w:val="12"/>
              </w:rPr>
              <w:t xml:space="preserve"> </w:t>
            </w:r>
            <w:r>
              <w:rPr>
                <w:spacing w:val="-5"/>
                <w:w w:val="120"/>
                <w:sz w:val="12"/>
              </w:rPr>
              <w:t>and</w:t>
            </w:r>
          </w:p>
        </w:tc>
        <w:tc>
          <w:tcPr>
            <w:tcW w:w="985" w:type="dxa"/>
          </w:tcPr>
          <w:p w:rsidR="00B65F9D" w:rsidRDefault="00B65F9D" w:rsidP="00F906F0">
            <w:pPr>
              <w:pStyle w:val="TableParagraph"/>
              <w:rPr>
                <w:sz w:val="10"/>
              </w:rPr>
            </w:pPr>
          </w:p>
        </w:tc>
        <w:tc>
          <w:tcPr>
            <w:tcW w:w="1279" w:type="dxa"/>
          </w:tcPr>
          <w:p w:rsidR="00B65F9D" w:rsidRDefault="00B65F9D" w:rsidP="00F906F0">
            <w:pPr>
              <w:pStyle w:val="TableParagraph"/>
              <w:rPr>
                <w:sz w:val="10"/>
              </w:rPr>
            </w:pPr>
          </w:p>
        </w:tc>
        <w:tc>
          <w:tcPr>
            <w:tcW w:w="1093" w:type="dxa"/>
          </w:tcPr>
          <w:p w:rsidR="00B65F9D" w:rsidRDefault="00B65F9D" w:rsidP="00F906F0">
            <w:pPr>
              <w:pStyle w:val="TableParagraph"/>
              <w:spacing w:before="15" w:line="136" w:lineRule="exact"/>
              <w:ind w:left="70"/>
              <w:rPr>
                <w:sz w:val="12"/>
              </w:rPr>
            </w:pPr>
            <w:r>
              <w:rPr>
                <w:spacing w:val="-2"/>
                <w:w w:val="110"/>
                <w:sz w:val="12"/>
              </w:rPr>
              <w:t>Affordances</w:t>
            </w:r>
          </w:p>
        </w:tc>
        <w:tc>
          <w:tcPr>
            <w:tcW w:w="961" w:type="dxa"/>
          </w:tcPr>
          <w:p w:rsidR="00B65F9D" w:rsidRDefault="00B65F9D" w:rsidP="00F906F0">
            <w:pPr>
              <w:pStyle w:val="TableParagraph"/>
              <w:spacing w:before="15" w:line="136" w:lineRule="exact"/>
              <w:ind w:left="86"/>
              <w:rPr>
                <w:sz w:val="12"/>
              </w:rPr>
            </w:pPr>
            <w:r>
              <w:rPr>
                <w:spacing w:val="-2"/>
                <w:w w:val="115"/>
                <w:sz w:val="12"/>
              </w:rPr>
              <w:t>Physical</w:t>
            </w:r>
          </w:p>
        </w:tc>
      </w:tr>
      <w:tr w:rsidR="00B65F9D" w:rsidTr="00F906F0">
        <w:trPr>
          <w:trHeight w:val="171"/>
        </w:trPr>
        <w:tc>
          <w:tcPr>
            <w:tcW w:w="487" w:type="dxa"/>
          </w:tcPr>
          <w:p w:rsidR="00B65F9D" w:rsidRDefault="00B65F9D" w:rsidP="00F906F0">
            <w:pPr>
              <w:pStyle w:val="TableParagraph"/>
              <w:rPr>
                <w:sz w:val="10"/>
              </w:rPr>
            </w:pPr>
          </w:p>
        </w:tc>
        <w:tc>
          <w:tcPr>
            <w:tcW w:w="959" w:type="dxa"/>
          </w:tcPr>
          <w:p w:rsidR="00B65F9D" w:rsidRDefault="00B65F9D" w:rsidP="00F906F0">
            <w:pPr>
              <w:pStyle w:val="TableParagraph"/>
              <w:spacing w:before="15" w:line="136" w:lineRule="exact"/>
              <w:ind w:left="114"/>
              <w:rPr>
                <w:sz w:val="12"/>
              </w:rPr>
            </w:pPr>
            <w:proofErr w:type="spellStart"/>
            <w:r>
              <w:rPr>
                <w:w w:val="120"/>
                <w:sz w:val="12"/>
              </w:rPr>
              <w:t>Jarrahi</w:t>
            </w:r>
            <w:proofErr w:type="spellEnd"/>
            <w:r>
              <w:rPr>
                <w:w w:val="120"/>
                <w:sz w:val="12"/>
              </w:rPr>
              <w:t>,</w:t>
            </w:r>
            <w:r>
              <w:rPr>
                <w:spacing w:val="27"/>
                <w:w w:val="120"/>
                <w:sz w:val="12"/>
              </w:rPr>
              <w:t xml:space="preserve"> </w:t>
            </w:r>
            <w:proofErr w:type="spellStart"/>
            <w:r>
              <w:rPr>
                <w:spacing w:val="-2"/>
                <w:w w:val="120"/>
                <w:sz w:val="12"/>
              </w:rPr>
              <w:t>Nicci</w:t>
            </w:r>
            <w:proofErr w:type="spellEnd"/>
          </w:p>
        </w:tc>
        <w:tc>
          <w:tcPr>
            <w:tcW w:w="1515" w:type="dxa"/>
          </w:tcPr>
          <w:p w:rsidR="00B65F9D" w:rsidRDefault="00B65F9D" w:rsidP="00F906F0">
            <w:pPr>
              <w:pStyle w:val="TableParagraph"/>
              <w:spacing w:before="15" w:line="136" w:lineRule="exact"/>
              <w:ind w:left="64"/>
              <w:rPr>
                <w:sz w:val="12"/>
              </w:rPr>
            </w:pPr>
            <w:r>
              <w:rPr>
                <w:w w:val="115"/>
                <w:sz w:val="12"/>
              </w:rPr>
              <w:t>types</w:t>
            </w:r>
            <w:r>
              <w:rPr>
                <w:spacing w:val="18"/>
                <w:w w:val="115"/>
                <w:sz w:val="12"/>
              </w:rPr>
              <w:t xml:space="preserve"> </w:t>
            </w:r>
            <w:r>
              <w:rPr>
                <w:w w:val="115"/>
                <w:sz w:val="12"/>
              </w:rPr>
              <w:t>of</w:t>
            </w:r>
            <w:r>
              <w:rPr>
                <w:spacing w:val="19"/>
                <w:w w:val="115"/>
                <w:sz w:val="12"/>
              </w:rPr>
              <w:t xml:space="preserve"> </w:t>
            </w:r>
            <w:r>
              <w:rPr>
                <w:w w:val="115"/>
                <w:sz w:val="12"/>
              </w:rPr>
              <w:t>pre-</w:t>
            </w:r>
            <w:r>
              <w:rPr>
                <w:spacing w:val="-2"/>
                <w:w w:val="115"/>
                <w:sz w:val="12"/>
              </w:rPr>
              <w:t>existing</w:t>
            </w:r>
          </w:p>
        </w:tc>
        <w:tc>
          <w:tcPr>
            <w:tcW w:w="1027"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069"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226" w:type="dxa"/>
          </w:tcPr>
          <w:p w:rsidR="00B65F9D" w:rsidRDefault="00B65F9D" w:rsidP="00F906F0">
            <w:pPr>
              <w:pStyle w:val="TableParagraph"/>
              <w:spacing w:before="15" w:line="136" w:lineRule="exact"/>
              <w:ind w:left="235"/>
              <w:rPr>
                <w:sz w:val="12"/>
              </w:rPr>
            </w:pPr>
            <w:r>
              <w:rPr>
                <w:w w:val="120"/>
                <w:sz w:val="12"/>
              </w:rPr>
              <w:t>data</w:t>
            </w:r>
            <w:r>
              <w:rPr>
                <w:spacing w:val="19"/>
                <w:w w:val="120"/>
                <w:sz w:val="12"/>
              </w:rPr>
              <w:t xml:space="preserve"> </w:t>
            </w:r>
            <w:r>
              <w:rPr>
                <w:spacing w:val="-2"/>
                <w:w w:val="120"/>
                <w:sz w:val="12"/>
              </w:rPr>
              <w:t>extracted</w:t>
            </w:r>
          </w:p>
        </w:tc>
        <w:tc>
          <w:tcPr>
            <w:tcW w:w="985" w:type="dxa"/>
          </w:tcPr>
          <w:p w:rsidR="00B65F9D" w:rsidRDefault="00B65F9D" w:rsidP="00F906F0">
            <w:pPr>
              <w:pStyle w:val="TableParagraph"/>
              <w:rPr>
                <w:sz w:val="10"/>
              </w:rPr>
            </w:pPr>
          </w:p>
        </w:tc>
        <w:tc>
          <w:tcPr>
            <w:tcW w:w="1279" w:type="dxa"/>
          </w:tcPr>
          <w:p w:rsidR="00B65F9D" w:rsidRDefault="00B65F9D" w:rsidP="00F906F0">
            <w:pPr>
              <w:pStyle w:val="TableParagraph"/>
              <w:rPr>
                <w:sz w:val="10"/>
              </w:rPr>
            </w:pPr>
          </w:p>
        </w:tc>
        <w:tc>
          <w:tcPr>
            <w:tcW w:w="1093" w:type="dxa"/>
          </w:tcPr>
          <w:p w:rsidR="00B65F9D" w:rsidRDefault="00B65F9D" w:rsidP="00F906F0">
            <w:pPr>
              <w:pStyle w:val="TableParagraph"/>
              <w:rPr>
                <w:sz w:val="10"/>
              </w:rPr>
            </w:pPr>
          </w:p>
        </w:tc>
        <w:tc>
          <w:tcPr>
            <w:tcW w:w="961" w:type="dxa"/>
          </w:tcPr>
          <w:p w:rsidR="00B65F9D" w:rsidRDefault="00B65F9D" w:rsidP="00F906F0">
            <w:pPr>
              <w:pStyle w:val="TableParagraph"/>
              <w:spacing w:before="15" w:line="136" w:lineRule="exact"/>
              <w:ind w:left="86"/>
              <w:rPr>
                <w:sz w:val="12"/>
              </w:rPr>
            </w:pPr>
            <w:r>
              <w:rPr>
                <w:spacing w:val="-2"/>
                <w:w w:val="110"/>
                <w:sz w:val="12"/>
              </w:rPr>
              <w:t>Activity</w:t>
            </w:r>
          </w:p>
        </w:tc>
      </w:tr>
      <w:tr w:rsidR="00B65F9D" w:rsidTr="00F906F0">
        <w:trPr>
          <w:trHeight w:val="171"/>
        </w:trPr>
        <w:tc>
          <w:tcPr>
            <w:tcW w:w="487" w:type="dxa"/>
          </w:tcPr>
          <w:p w:rsidR="00B65F9D" w:rsidRDefault="00B65F9D" w:rsidP="00F906F0">
            <w:pPr>
              <w:pStyle w:val="TableParagraph"/>
              <w:rPr>
                <w:sz w:val="10"/>
              </w:rPr>
            </w:pPr>
          </w:p>
        </w:tc>
        <w:tc>
          <w:tcPr>
            <w:tcW w:w="959" w:type="dxa"/>
          </w:tcPr>
          <w:p w:rsidR="00B65F9D" w:rsidRDefault="00B65F9D" w:rsidP="00F906F0">
            <w:pPr>
              <w:pStyle w:val="TableParagraph"/>
              <w:spacing w:before="15" w:line="136" w:lineRule="exact"/>
              <w:ind w:left="114"/>
              <w:rPr>
                <w:sz w:val="12"/>
              </w:rPr>
            </w:pPr>
            <w:proofErr w:type="spellStart"/>
            <w:r>
              <w:rPr>
                <w:spacing w:val="-2"/>
                <w:w w:val="115"/>
                <w:sz w:val="12"/>
              </w:rPr>
              <w:t>Gafinowitz</w:t>
            </w:r>
            <w:proofErr w:type="spellEnd"/>
          </w:p>
        </w:tc>
        <w:tc>
          <w:tcPr>
            <w:tcW w:w="1515" w:type="dxa"/>
          </w:tcPr>
          <w:p w:rsidR="00B65F9D" w:rsidRDefault="00B65F9D" w:rsidP="00F906F0">
            <w:pPr>
              <w:pStyle w:val="TableParagraph"/>
              <w:spacing w:before="15" w:line="136" w:lineRule="exact"/>
              <w:ind w:left="64"/>
              <w:rPr>
                <w:sz w:val="12"/>
              </w:rPr>
            </w:pPr>
            <w:r>
              <w:rPr>
                <w:w w:val="115"/>
                <w:sz w:val="12"/>
              </w:rPr>
              <w:t>incentives</w:t>
            </w:r>
            <w:r>
              <w:rPr>
                <w:spacing w:val="18"/>
                <w:w w:val="115"/>
                <w:sz w:val="12"/>
              </w:rPr>
              <w:t xml:space="preserve"> </w:t>
            </w:r>
            <w:r>
              <w:rPr>
                <w:w w:val="115"/>
                <w:sz w:val="12"/>
              </w:rPr>
              <w:t>of</w:t>
            </w:r>
            <w:r>
              <w:rPr>
                <w:spacing w:val="19"/>
                <w:w w:val="115"/>
                <w:sz w:val="12"/>
              </w:rPr>
              <w:t xml:space="preserve"> </w:t>
            </w:r>
            <w:r>
              <w:rPr>
                <w:spacing w:val="-2"/>
                <w:w w:val="115"/>
                <w:sz w:val="12"/>
              </w:rPr>
              <w:t>using</w:t>
            </w:r>
          </w:p>
        </w:tc>
        <w:tc>
          <w:tcPr>
            <w:tcW w:w="1027"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069"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226" w:type="dxa"/>
          </w:tcPr>
          <w:p w:rsidR="00B65F9D" w:rsidRDefault="00B65F9D" w:rsidP="00F906F0">
            <w:pPr>
              <w:pStyle w:val="TableParagraph"/>
              <w:spacing w:before="15" w:line="136" w:lineRule="exact"/>
              <w:ind w:left="235"/>
              <w:rPr>
                <w:sz w:val="12"/>
              </w:rPr>
            </w:pPr>
            <w:r>
              <w:rPr>
                <w:w w:val="120"/>
                <w:sz w:val="12"/>
              </w:rPr>
              <w:t>from</w:t>
            </w:r>
            <w:r>
              <w:rPr>
                <w:spacing w:val="5"/>
                <w:w w:val="120"/>
                <w:sz w:val="12"/>
              </w:rPr>
              <w:t xml:space="preserve"> </w:t>
            </w:r>
            <w:r>
              <w:rPr>
                <w:spacing w:val="-5"/>
                <w:w w:val="120"/>
                <w:sz w:val="12"/>
              </w:rPr>
              <w:t>the</w:t>
            </w:r>
          </w:p>
        </w:tc>
        <w:tc>
          <w:tcPr>
            <w:tcW w:w="985" w:type="dxa"/>
          </w:tcPr>
          <w:p w:rsidR="00B65F9D" w:rsidRDefault="00B65F9D" w:rsidP="00F906F0">
            <w:pPr>
              <w:pStyle w:val="TableParagraph"/>
              <w:rPr>
                <w:sz w:val="10"/>
              </w:rPr>
            </w:pPr>
          </w:p>
        </w:tc>
        <w:tc>
          <w:tcPr>
            <w:tcW w:w="1279" w:type="dxa"/>
          </w:tcPr>
          <w:p w:rsidR="00B65F9D" w:rsidRDefault="00B65F9D" w:rsidP="00F906F0">
            <w:pPr>
              <w:pStyle w:val="TableParagraph"/>
              <w:rPr>
                <w:sz w:val="10"/>
              </w:rPr>
            </w:pPr>
          </w:p>
        </w:tc>
        <w:tc>
          <w:tcPr>
            <w:tcW w:w="1093"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9" w:type="dxa"/>
          </w:tcPr>
          <w:p w:rsidR="00B65F9D" w:rsidRDefault="00B65F9D" w:rsidP="00F906F0">
            <w:pPr>
              <w:pStyle w:val="TableParagraph"/>
              <w:spacing w:before="15" w:line="136" w:lineRule="exact"/>
              <w:ind w:left="114"/>
              <w:rPr>
                <w:sz w:val="12"/>
              </w:rPr>
            </w:pPr>
            <w:r>
              <w:rPr>
                <w:w w:val="115"/>
                <w:sz w:val="12"/>
              </w:rPr>
              <w:t>and</w:t>
            </w:r>
            <w:r>
              <w:rPr>
                <w:spacing w:val="27"/>
                <w:w w:val="115"/>
                <w:sz w:val="12"/>
              </w:rPr>
              <w:t xml:space="preserve"> </w:t>
            </w:r>
            <w:r>
              <w:rPr>
                <w:spacing w:val="-2"/>
                <w:w w:val="115"/>
                <w:sz w:val="12"/>
              </w:rPr>
              <w:t>Grace</w:t>
            </w:r>
          </w:p>
        </w:tc>
        <w:tc>
          <w:tcPr>
            <w:tcW w:w="1515" w:type="dxa"/>
          </w:tcPr>
          <w:p w:rsidR="00B65F9D" w:rsidRDefault="00B65F9D" w:rsidP="00F906F0">
            <w:pPr>
              <w:pStyle w:val="TableParagraph"/>
              <w:spacing w:before="15" w:line="136" w:lineRule="exact"/>
              <w:ind w:left="64"/>
              <w:rPr>
                <w:sz w:val="12"/>
              </w:rPr>
            </w:pPr>
            <w:r>
              <w:rPr>
                <w:w w:val="120"/>
                <w:sz w:val="12"/>
              </w:rPr>
              <w:t>activity</w:t>
            </w:r>
            <w:r>
              <w:rPr>
                <w:spacing w:val="7"/>
                <w:w w:val="120"/>
                <w:sz w:val="12"/>
              </w:rPr>
              <w:t xml:space="preserve"> </w:t>
            </w:r>
            <w:r>
              <w:rPr>
                <w:w w:val="120"/>
                <w:sz w:val="12"/>
              </w:rPr>
              <w:t>trackers</w:t>
            </w:r>
            <w:r>
              <w:rPr>
                <w:spacing w:val="8"/>
                <w:w w:val="120"/>
                <w:sz w:val="12"/>
              </w:rPr>
              <w:t xml:space="preserve"> </w:t>
            </w:r>
            <w:r>
              <w:rPr>
                <w:spacing w:val="-4"/>
                <w:w w:val="120"/>
                <w:sz w:val="12"/>
              </w:rPr>
              <w:t>that</w:t>
            </w:r>
          </w:p>
        </w:tc>
        <w:tc>
          <w:tcPr>
            <w:tcW w:w="1027"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069"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226" w:type="dxa"/>
          </w:tcPr>
          <w:p w:rsidR="00B65F9D" w:rsidRDefault="00B65F9D" w:rsidP="00F906F0">
            <w:pPr>
              <w:pStyle w:val="TableParagraph"/>
              <w:spacing w:before="15" w:line="136" w:lineRule="exact"/>
              <w:ind w:left="235"/>
              <w:rPr>
                <w:sz w:val="12"/>
              </w:rPr>
            </w:pPr>
            <w:r>
              <w:rPr>
                <w:spacing w:val="-2"/>
                <w:w w:val="115"/>
                <w:sz w:val="12"/>
              </w:rPr>
              <w:t>wearables</w:t>
            </w:r>
          </w:p>
        </w:tc>
        <w:tc>
          <w:tcPr>
            <w:tcW w:w="985" w:type="dxa"/>
          </w:tcPr>
          <w:p w:rsidR="00B65F9D" w:rsidRDefault="00B65F9D" w:rsidP="00F906F0">
            <w:pPr>
              <w:pStyle w:val="TableParagraph"/>
              <w:rPr>
                <w:sz w:val="10"/>
              </w:rPr>
            </w:pPr>
          </w:p>
        </w:tc>
        <w:tc>
          <w:tcPr>
            <w:tcW w:w="1279" w:type="dxa"/>
          </w:tcPr>
          <w:p w:rsidR="00B65F9D" w:rsidRDefault="00B65F9D" w:rsidP="00F906F0">
            <w:pPr>
              <w:pStyle w:val="TableParagraph"/>
              <w:rPr>
                <w:sz w:val="10"/>
              </w:rPr>
            </w:pPr>
          </w:p>
        </w:tc>
        <w:tc>
          <w:tcPr>
            <w:tcW w:w="1093"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9" w:type="dxa"/>
          </w:tcPr>
          <w:p w:rsidR="00B65F9D" w:rsidRDefault="00B65F9D" w:rsidP="00F906F0">
            <w:pPr>
              <w:pStyle w:val="TableParagraph"/>
              <w:spacing w:before="15" w:line="136" w:lineRule="exact"/>
              <w:ind w:left="114"/>
              <w:rPr>
                <w:sz w:val="12"/>
              </w:rPr>
            </w:pPr>
            <w:r>
              <w:rPr>
                <w:w w:val="115"/>
                <w:sz w:val="12"/>
              </w:rPr>
              <w:t>Shin</w:t>
            </w:r>
            <w:r>
              <w:rPr>
                <w:spacing w:val="14"/>
                <w:w w:val="115"/>
                <w:sz w:val="12"/>
              </w:rPr>
              <w:t xml:space="preserve"> </w:t>
            </w:r>
            <w:r>
              <w:rPr>
                <w:spacing w:val="-2"/>
                <w:w w:val="115"/>
                <w:sz w:val="12"/>
              </w:rPr>
              <w:t>(2018)</w:t>
            </w:r>
          </w:p>
        </w:tc>
        <w:tc>
          <w:tcPr>
            <w:tcW w:w="1515" w:type="dxa"/>
          </w:tcPr>
          <w:p w:rsidR="00B65F9D" w:rsidRDefault="00B65F9D" w:rsidP="00F906F0">
            <w:pPr>
              <w:pStyle w:val="TableParagraph"/>
              <w:spacing w:before="15" w:line="136" w:lineRule="exact"/>
              <w:ind w:left="64"/>
              <w:rPr>
                <w:sz w:val="12"/>
              </w:rPr>
            </w:pPr>
            <w:r>
              <w:rPr>
                <w:w w:val="115"/>
                <w:sz w:val="12"/>
              </w:rPr>
              <w:t>formed</w:t>
            </w:r>
            <w:r>
              <w:rPr>
                <w:spacing w:val="21"/>
                <w:w w:val="115"/>
                <w:sz w:val="12"/>
              </w:rPr>
              <w:t xml:space="preserve"> </w:t>
            </w:r>
            <w:r>
              <w:rPr>
                <w:spacing w:val="-2"/>
                <w:w w:val="115"/>
                <w:sz w:val="12"/>
              </w:rPr>
              <w:t>individuals’</w:t>
            </w:r>
          </w:p>
        </w:tc>
        <w:tc>
          <w:tcPr>
            <w:tcW w:w="1027"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069"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279" w:type="dxa"/>
          </w:tcPr>
          <w:p w:rsidR="00B65F9D" w:rsidRDefault="00B65F9D" w:rsidP="00F906F0">
            <w:pPr>
              <w:pStyle w:val="TableParagraph"/>
              <w:rPr>
                <w:sz w:val="10"/>
              </w:rPr>
            </w:pPr>
          </w:p>
        </w:tc>
        <w:tc>
          <w:tcPr>
            <w:tcW w:w="1093"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9"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4"/>
              <w:rPr>
                <w:sz w:val="12"/>
              </w:rPr>
            </w:pPr>
            <w:r>
              <w:rPr>
                <w:w w:val="120"/>
                <w:sz w:val="12"/>
              </w:rPr>
              <w:t>perception</w:t>
            </w:r>
            <w:r>
              <w:rPr>
                <w:spacing w:val="6"/>
                <w:w w:val="120"/>
                <w:sz w:val="12"/>
              </w:rPr>
              <w:t xml:space="preserve"> </w:t>
            </w:r>
            <w:r>
              <w:rPr>
                <w:spacing w:val="-5"/>
                <w:w w:val="120"/>
                <w:sz w:val="12"/>
              </w:rPr>
              <w:t>and</w:t>
            </w:r>
          </w:p>
        </w:tc>
        <w:tc>
          <w:tcPr>
            <w:tcW w:w="1027"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069"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279" w:type="dxa"/>
          </w:tcPr>
          <w:p w:rsidR="00B65F9D" w:rsidRDefault="00B65F9D" w:rsidP="00F906F0">
            <w:pPr>
              <w:pStyle w:val="TableParagraph"/>
              <w:rPr>
                <w:sz w:val="10"/>
              </w:rPr>
            </w:pPr>
          </w:p>
        </w:tc>
        <w:tc>
          <w:tcPr>
            <w:tcW w:w="1093"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9"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4"/>
              <w:rPr>
                <w:sz w:val="12"/>
              </w:rPr>
            </w:pPr>
            <w:r>
              <w:rPr>
                <w:w w:val="115"/>
                <w:sz w:val="12"/>
              </w:rPr>
              <w:t>adoption</w:t>
            </w:r>
            <w:r>
              <w:rPr>
                <w:spacing w:val="24"/>
                <w:w w:val="115"/>
                <w:sz w:val="12"/>
              </w:rPr>
              <w:t xml:space="preserve"> </w:t>
            </w:r>
            <w:r>
              <w:rPr>
                <w:w w:val="115"/>
                <w:sz w:val="12"/>
              </w:rPr>
              <w:t>of</w:t>
            </w:r>
            <w:r>
              <w:rPr>
                <w:spacing w:val="25"/>
                <w:w w:val="115"/>
                <w:sz w:val="12"/>
              </w:rPr>
              <w:t xml:space="preserve"> </w:t>
            </w:r>
            <w:r>
              <w:rPr>
                <w:spacing w:val="-2"/>
                <w:w w:val="115"/>
                <w:sz w:val="12"/>
              </w:rPr>
              <w:t>these</w:t>
            </w:r>
          </w:p>
        </w:tc>
        <w:tc>
          <w:tcPr>
            <w:tcW w:w="1027"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069"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279" w:type="dxa"/>
          </w:tcPr>
          <w:p w:rsidR="00B65F9D" w:rsidRDefault="00B65F9D" w:rsidP="00F906F0">
            <w:pPr>
              <w:pStyle w:val="TableParagraph"/>
              <w:rPr>
                <w:sz w:val="10"/>
              </w:rPr>
            </w:pPr>
          </w:p>
        </w:tc>
        <w:tc>
          <w:tcPr>
            <w:tcW w:w="1093"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59" w:type="dxa"/>
            <w:tcBorders>
              <w:bottom w:val="single" w:sz="4" w:space="0" w:color="000000"/>
            </w:tcBorders>
          </w:tcPr>
          <w:p w:rsidR="00B65F9D" w:rsidRDefault="00B65F9D" w:rsidP="00F906F0">
            <w:pPr>
              <w:pStyle w:val="TableParagraph"/>
              <w:rPr>
                <w:sz w:val="12"/>
              </w:rPr>
            </w:pPr>
          </w:p>
        </w:tc>
        <w:tc>
          <w:tcPr>
            <w:tcW w:w="1515" w:type="dxa"/>
            <w:tcBorders>
              <w:bottom w:val="single" w:sz="4" w:space="0" w:color="000000"/>
            </w:tcBorders>
          </w:tcPr>
          <w:p w:rsidR="00B65F9D" w:rsidRDefault="00B65F9D" w:rsidP="00F906F0">
            <w:pPr>
              <w:pStyle w:val="TableParagraph"/>
              <w:spacing w:before="15"/>
              <w:ind w:left="64"/>
              <w:rPr>
                <w:sz w:val="12"/>
              </w:rPr>
            </w:pPr>
            <w:r>
              <w:rPr>
                <w:spacing w:val="-2"/>
                <w:w w:val="115"/>
                <w:sz w:val="12"/>
              </w:rPr>
              <w:t>devices.</w:t>
            </w:r>
          </w:p>
        </w:tc>
        <w:tc>
          <w:tcPr>
            <w:tcW w:w="1027" w:type="dxa"/>
            <w:tcBorders>
              <w:bottom w:val="single" w:sz="4" w:space="0" w:color="000000"/>
            </w:tcBorders>
          </w:tcPr>
          <w:p w:rsidR="00B65F9D" w:rsidRDefault="00B65F9D" w:rsidP="00F906F0">
            <w:pPr>
              <w:pStyle w:val="TableParagraph"/>
              <w:rPr>
                <w:sz w:val="12"/>
              </w:rPr>
            </w:pPr>
          </w:p>
        </w:tc>
        <w:tc>
          <w:tcPr>
            <w:tcW w:w="983" w:type="dxa"/>
            <w:tcBorders>
              <w:bottom w:val="single" w:sz="4" w:space="0" w:color="000000"/>
            </w:tcBorders>
          </w:tcPr>
          <w:p w:rsidR="00B65F9D" w:rsidRDefault="00B65F9D" w:rsidP="00F906F0">
            <w:pPr>
              <w:pStyle w:val="TableParagraph"/>
              <w:rPr>
                <w:sz w:val="12"/>
              </w:rPr>
            </w:pPr>
          </w:p>
        </w:tc>
        <w:tc>
          <w:tcPr>
            <w:tcW w:w="1069" w:type="dxa"/>
            <w:tcBorders>
              <w:bottom w:val="single" w:sz="4" w:space="0" w:color="000000"/>
            </w:tcBorders>
          </w:tcPr>
          <w:p w:rsidR="00B65F9D" w:rsidRDefault="00B65F9D" w:rsidP="00F906F0">
            <w:pPr>
              <w:pStyle w:val="TableParagraph"/>
              <w:rPr>
                <w:sz w:val="12"/>
              </w:rPr>
            </w:pPr>
          </w:p>
        </w:tc>
        <w:tc>
          <w:tcPr>
            <w:tcW w:w="1137" w:type="dxa"/>
            <w:tcBorders>
              <w:bottom w:val="single" w:sz="4" w:space="0" w:color="000000"/>
            </w:tcBorders>
          </w:tcPr>
          <w:p w:rsidR="00B65F9D" w:rsidRDefault="00B65F9D" w:rsidP="00F906F0">
            <w:pPr>
              <w:pStyle w:val="TableParagraph"/>
              <w:rPr>
                <w:sz w:val="12"/>
              </w:rPr>
            </w:pPr>
          </w:p>
        </w:tc>
        <w:tc>
          <w:tcPr>
            <w:tcW w:w="949" w:type="dxa"/>
            <w:tcBorders>
              <w:bottom w:val="single" w:sz="4" w:space="0" w:color="000000"/>
            </w:tcBorders>
          </w:tcPr>
          <w:p w:rsidR="00B65F9D" w:rsidRDefault="00B65F9D" w:rsidP="00F906F0">
            <w:pPr>
              <w:pStyle w:val="TableParagraph"/>
              <w:rPr>
                <w:sz w:val="12"/>
              </w:rPr>
            </w:pPr>
          </w:p>
        </w:tc>
        <w:tc>
          <w:tcPr>
            <w:tcW w:w="1226" w:type="dxa"/>
            <w:tcBorders>
              <w:bottom w:val="single" w:sz="4" w:space="0" w:color="000000"/>
            </w:tcBorders>
          </w:tcPr>
          <w:p w:rsidR="00B65F9D" w:rsidRDefault="00B65F9D" w:rsidP="00F906F0">
            <w:pPr>
              <w:pStyle w:val="TableParagraph"/>
              <w:rPr>
                <w:sz w:val="12"/>
              </w:rPr>
            </w:pPr>
          </w:p>
        </w:tc>
        <w:tc>
          <w:tcPr>
            <w:tcW w:w="985" w:type="dxa"/>
            <w:tcBorders>
              <w:bottom w:val="single" w:sz="4" w:space="0" w:color="000000"/>
            </w:tcBorders>
          </w:tcPr>
          <w:p w:rsidR="00B65F9D" w:rsidRDefault="00B65F9D" w:rsidP="00F906F0">
            <w:pPr>
              <w:pStyle w:val="TableParagraph"/>
              <w:rPr>
                <w:sz w:val="12"/>
              </w:rPr>
            </w:pPr>
          </w:p>
        </w:tc>
        <w:tc>
          <w:tcPr>
            <w:tcW w:w="1279" w:type="dxa"/>
            <w:tcBorders>
              <w:bottom w:val="single" w:sz="4" w:space="0" w:color="000000"/>
            </w:tcBorders>
          </w:tcPr>
          <w:p w:rsidR="00B65F9D" w:rsidRDefault="00B65F9D" w:rsidP="00F906F0">
            <w:pPr>
              <w:pStyle w:val="TableParagraph"/>
              <w:rPr>
                <w:sz w:val="12"/>
              </w:rPr>
            </w:pPr>
          </w:p>
        </w:tc>
        <w:tc>
          <w:tcPr>
            <w:tcW w:w="1093" w:type="dxa"/>
            <w:tcBorders>
              <w:bottom w:val="single" w:sz="4" w:space="0" w:color="000000"/>
            </w:tcBorders>
          </w:tcPr>
          <w:p w:rsidR="00B65F9D" w:rsidRDefault="00B65F9D" w:rsidP="00F906F0">
            <w:pPr>
              <w:pStyle w:val="TableParagraph"/>
              <w:rPr>
                <w:sz w:val="12"/>
              </w:rPr>
            </w:pPr>
          </w:p>
        </w:tc>
        <w:tc>
          <w:tcPr>
            <w:tcW w:w="961"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S164</w:t>
            </w:r>
          </w:p>
        </w:tc>
        <w:tc>
          <w:tcPr>
            <w:tcW w:w="959" w:type="dxa"/>
            <w:tcBorders>
              <w:top w:val="single" w:sz="4" w:space="0" w:color="000000"/>
            </w:tcBorders>
          </w:tcPr>
          <w:p w:rsidR="00B65F9D" w:rsidRDefault="00B65F9D" w:rsidP="00F906F0">
            <w:pPr>
              <w:pStyle w:val="TableParagraph"/>
              <w:spacing w:before="37" w:line="136" w:lineRule="exact"/>
              <w:ind w:left="114"/>
              <w:rPr>
                <w:sz w:val="12"/>
              </w:rPr>
            </w:pPr>
            <w:r>
              <w:rPr>
                <w:w w:val="110"/>
                <w:sz w:val="12"/>
              </w:rPr>
              <w:t>Mark</w:t>
            </w:r>
            <w:r>
              <w:rPr>
                <w:spacing w:val="27"/>
                <w:w w:val="110"/>
                <w:sz w:val="12"/>
              </w:rPr>
              <w:t xml:space="preserve"> </w:t>
            </w:r>
            <w:r>
              <w:rPr>
                <w:spacing w:val="-5"/>
                <w:w w:val="110"/>
                <w:sz w:val="12"/>
              </w:rPr>
              <w:t>W.</w:t>
            </w:r>
          </w:p>
        </w:tc>
        <w:tc>
          <w:tcPr>
            <w:tcW w:w="1515" w:type="dxa"/>
            <w:tcBorders>
              <w:top w:val="single" w:sz="4" w:space="0" w:color="000000"/>
            </w:tcBorders>
          </w:tcPr>
          <w:p w:rsidR="00B65F9D" w:rsidRDefault="00B65F9D" w:rsidP="00F906F0">
            <w:pPr>
              <w:pStyle w:val="TableParagraph"/>
              <w:spacing w:before="37" w:line="136" w:lineRule="exact"/>
              <w:ind w:left="64"/>
              <w:rPr>
                <w:sz w:val="12"/>
              </w:rPr>
            </w:pPr>
            <w:r>
              <w:rPr>
                <w:w w:val="115"/>
                <w:sz w:val="12"/>
              </w:rPr>
              <w:t>This</w:t>
            </w:r>
            <w:r>
              <w:rPr>
                <w:spacing w:val="19"/>
                <w:w w:val="115"/>
                <w:sz w:val="12"/>
              </w:rPr>
              <w:t xml:space="preserve"> </w:t>
            </w:r>
            <w:r>
              <w:rPr>
                <w:w w:val="115"/>
                <w:sz w:val="12"/>
              </w:rPr>
              <w:t>article</w:t>
            </w:r>
            <w:r>
              <w:rPr>
                <w:spacing w:val="20"/>
                <w:w w:val="115"/>
                <w:sz w:val="12"/>
              </w:rPr>
              <w:t xml:space="preserve"> </w:t>
            </w:r>
            <w:r>
              <w:rPr>
                <w:spacing w:val="-2"/>
                <w:w w:val="115"/>
                <w:sz w:val="12"/>
              </w:rPr>
              <w:t>explored</w:t>
            </w:r>
          </w:p>
        </w:tc>
        <w:tc>
          <w:tcPr>
            <w:tcW w:w="1027" w:type="dxa"/>
            <w:tcBorders>
              <w:top w:val="single" w:sz="4" w:space="0" w:color="000000"/>
            </w:tcBorders>
          </w:tcPr>
          <w:p w:rsidR="00B65F9D" w:rsidRDefault="00B65F9D" w:rsidP="00F906F0">
            <w:pPr>
              <w:pStyle w:val="TableParagraph"/>
              <w:spacing w:before="37" w:line="136" w:lineRule="exact"/>
              <w:ind w:left="56"/>
              <w:rPr>
                <w:sz w:val="12"/>
              </w:rPr>
            </w:pPr>
            <w:r>
              <w:rPr>
                <w:w w:val="115"/>
                <w:sz w:val="12"/>
              </w:rPr>
              <w:t>Mixed</w:t>
            </w:r>
            <w:r>
              <w:rPr>
                <w:spacing w:val="5"/>
                <w:w w:val="115"/>
                <w:sz w:val="12"/>
              </w:rPr>
              <w:t xml:space="preserve"> </w:t>
            </w:r>
            <w:r>
              <w:rPr>
                <w:spacing w:val="-2"/>
                <w:w w:val="115"/>
                <w:sz w:val="12"/>
              </w:rPr>
              <w:t>Method</w:t>
            </w:r>
          </w:p>
        </w:tc>
        <w:tc>
          <w:tcPr>
            <w:tcW w:w="983" w:type="dxa"/>
            <w:tcBorders>
              <w:top w:val="single" w:sz="4" w:space="0" w:color="000000"/>
            </w:tcBorders>
          </w:tcPr>
          <w:p w:rsidR="00B65F9D" w:rsidRDefault="00B65F9D" w:rsidP="00F906F0">
            <w:pPr>
              <w:pStyle w:val="TableParagraph"/>
              <w:spacing w:before="37" w:line="136" w:lineRule="exact"/>
              <w:ind w:left="138"/>
              <w:rPr>
                <w:sz w:val="12"/>
              </w:rPr>
            </w:pPr>
            <w:proofErr w:type="spellStart"/>
            <w:r>
              <w:rPr>
                <w:spacing w:val="-2"/>
                <w:w w:val="110"/>
                <w:sz w:val="12"/>
              </w:rPr>
              <w:t>Leices</w:t>
            </w:r>
            <w:proofErr w:type="spellEnd"/>
            <w:r>
              <w:rPr>
                <w:spacing w:val="-2"/>
                <w:w w:val="110"/>
                <w:sz w:val="12"/>
              </w:rPr>
              <w:t>-</w:t>
            </w:r>
          </w:p>
        </w:tc>
        <w:tc>
          <w:tcPr>
            <w:tcW w:w="1069" w:type="dxa"/>
            <w:tcBorders>
              <w:top w:val="single" w:sz="4" w:space="0" w:color="000000"/>
            </w:tcBorders>
          </w:tcPr>
          <w:p w:rsidR="00B65F9D" w:rsidRDefault="00B65F9D" w:rsidP="00F906F0">
            <w:pPr>
              <w:pStyle w:val="TableParagraph"/>
              <w:spacing w:before="37" w:line="136" w:lineRule="exact"/>
              <w:ind w:left="64"/>
              <w:rPr>
                <w:sz w:val="12"/>
              </w:rPr>
            </w:pPr>
            <w:r>
              <w:rPr>
                <w:w w:val="120"/>
                <w:sz w:val="12"/>
              </w:rPr>
              <w:t>33</w:t>
            </w:r>
            <w:r>
              <w:rPr>
                <w:spacing w:val="15"/>
                <w:w w:val="120"/>
                <w:sz w:val="12"/>
              </w:rPr>
              <w:t xml:space="preserve"> </w:t>
            </w:r>
            <w:r>
              <w:rPr>
                <w:spacing w:val="-2"/>
                <w:w w:val="120"/>
                <w:sz w:val="12"/>
              </w:rPr>
              <w:t>patients</w:t>
            </w:r>
          </w:p>
        </w:tc>
        <w:tc>
          <w:tcPr>
            <w:tcW w:w="1137" w:type="dxa"/>
            <w:tcBorders>
              <w:top w:val="single" w:sz="4" w:space="0" w:color="000000"/>
            </w:tcBorders>
          </w:tcPr>
          <w:p w:rsidR="00B65F9D" w:rsidRDefault="00B65F9D" w:rsidP="00F906F0">
            <w:pPr>
              <w:pStyle w:val="TableParagraph"/>
              <w:spacing w:before="37" w:line="136" w:lineRule="exact"/>
              <w:ind w:left="103"/>
              <w:rPr>
                <w:sz w:val="12"/>
              </w:rPr>
            </w:pPr>
            <w:r>
              <w:rPr>
                <w:spacing w:val="-2"/>
                <w:w w:val="115"/>
                <w:sz w:val="12"/>
              </w:rPr>
              <w:t>Wearable</w:t>
            </w:r>
          </w:p>
        </w:tc>
        <w:tc>
          <w:tcPr>
            <w:tcW w:w="949" w:type="dxa"/>
            <w:tcBorders>
              <w:top w:val="single" w:sz="4" w:space="0" w:color="000000"/>
            </w:tcBorders>
          </w:tcPr>
          <w:p w:rsidR="00B65F9D" w:rsidRDefault="00B65F9D" w:rsidP="00F906F0">
            <w:pPr>
              <w:pStyle w:val="TableParagraph"/>
              <w:spacing w:before="37" w:line="136" w:lineRule="exact"/>
              <w:ind w:left="75"/>
              <w:rPr>
                <w:sz w:val="12"/>
              </w:rPr>
            </w:pPr>
            <w:r>
              <w:rPr>
                <w:spacing w:val="-2"/>
                <w:w w:val="115"/>
                <w:sz w:val="12"/>
              </w:rPr>
              <w:t>Experiment</w:t>
            </w:r>
          </w:p>
        </w:tc>
        <w:tc>
          <w:tcPr>
            <w:tcW w:w="1226" w:type="dxa"/>
            <w:tcBorders>
              <w:top w:val="single" w:sz="4" w:space="0" w:color="000000"/>
            </w:tcBorders>
          </w:tcPr>
          <w:p w:rsidR="00B65F9D" w:rsidRDefault="00B65F9D" w:rsidP="00F906F0">
            <w:pPr>
              <w:pStyle w:val="TableParagraph"/>
              <w:spacing w:before="37" w:line="136" w:lineRule="exact"/>
              <w:ind w:left="234"/>
              <w:rPr>
                <w:sz w:val="12"/>
              </w:rPr>
            </w:pPr>
            <w:r>
              <w:rPr>
                <w:w w:val="115"/>
                <w:sz w:val="12"/>
              </w:rPr>
              <w:t>Data</w:t>
            </w:r>
            <w:r>
              <w:rPr>
                <w:spacing w:val="18"/>
                <w:w w:val="115"/>
                <w:sz w:val="12"/>
              </w:rPr>
              <w:t xml:space="preserve"> </w:t>
            </w:r>
            <w:r>
              <w:rPr>
                <w:spacing w:val="-2"/>
                <w:w w:val="115"/>
                <w:sz w:val="12"/>
              </w:rPr>
              <w:t>extracted</w:t>
            </w:r>
          </w:p>
        </w:tc>
        <w:tc>
          <w:tcPr>
            <w:tcW w:w="985" w:type="dxa"/>
            <w:tcBorders>
              <w:top w:val="single" w:sz="4" w:space="0" w:color="000000"/>
            </w:tcBorders>
          </w:tcPr>
          <w:p w:rsidR="00B65F9D" w:rsidRDefault="00B65F9D" w:rsidP="00F906F0">
            <w:pPr>
              <w:pStyle w:val="TableParagraph"/>
              <w:spacing w:before="37" w:line="136" w:lineRule="exact"/>
              <w:ind w:left="117"/>
              <w:rPr>
                <w:sz w:val="12"/>
              </w:rPr>
            </w:pPr>
            <w:r>
              <w:rPr>
                <w:spacing w:val="-10"/>
                <w:w w:val="105"/>
                <w:sz w:val="12"/>
              </w:rPr>
              <w:t>–</w:t>
            </w:r>
          </w:p>
        </w:tc>
        <w:tc>
          <w:tcPr>
            <w:tcW w:w="1279" w:type="dxa"/>
            <w:tcBorders>
              <w:top w:val="single" w:sz="4" w:space="0" w:color="000000"/>
            </w:tcBorders>
          </w:tcPr>
          <w:p w:rsidR="00B65F9D" w:rsidRDefault="00B65F9D" w:rsidP="00F906F0">
            <w:pPr>
              <w:pStyle w:val="TableParagraph"/>
              <w:spacing w:before="37" w:line="136" w:lineRule="exact"/>
              <w:ind w:left="241"/>
              <w:rPr>
                <w:sz w:val="12"/>
              </w:rPr>
            </w:pPr>
            <w:r>
              <w:rPr>
                <w:w w:val="110"/>
                <w:sz w:val="12"/>
              </w:rPr>
              <w:t>SPSS</w:t>
            </w:r>
            <w:r>
              <w:rPr>
                <w:spacing w:val="17"/>
                <w:w w:val="110"/>
                <w:sz w:val="12"/>
              </w:rPr>
              <w:t xml:space="preserve"> </w:t>
            </w:r>
            <w:r>
              <w:rPr>
                <w:w w:val="110"/>
                <w:sz w:val="12"/>
              </w:rPr>
              <w:t>and</w:t>
            </w:r>
            <w:r>
              <w:rPr>
                <w:spacing w:val="18"/>
                <w:w w:val="110"/>
                <w:sz w:val="12"/>
              </w:rPr>
              <w:t xml:space="preserve"> </w:t>
            </w:r>
            <w:r>
              <w:rPr>
                <w:spacing w:val="-2"/>
                <w:w w:val="110"/>
                <w:sz w:val="12"/>
              </w:rPr>
              <w:t>NVIVO</w:t>
            </w:r>
          </w:p>
        </w:tc>
        <w:tc>
          <w:tcPr>
            <w:tcW w:w="1093" w:type="dxa"/>
            <w:tcBorders>
              <w:top w:val="single" w:sz="4" w:space="0" w:color="000000"/>
            </w:tcBorders>
          </w:tcPr>
          <w:p w:rsidR="00B65F9D" w:rsidRDefault="00B65F9D" w:rsidP="00F906F0">
            <w:pPr>
              <w:pStyle w:val="TableParagraph"/>
              <w:spacing w:before="37" w:line="136" w:lineRule="exact"/>
              <w:ind w:left="70"/>
              <w:rPr>
                <w:sz w:val="12"/>
              </w:rPr>
            </w:pPr>
            <w:r>
              <w:rPr>
                <w:spacing w:val="-2"/>
                <w:w w:val="120"/>
                <w:sz w:val="12"/>
              </w:rPr>
              <w:t>Feasibility/</w:t>
            </w:r>
          </w:p>
        </w:tc>
        <w:tc>
          <w:tcPr>
            <w:tcW w:w="961" w:type="dxa"/>
            <w:tcBorders>
              <w:top w:val="single" w:sz="4" w:space="0" w:color="000000"/>
            </w:tcBorders>
          </w:tcPr>
          <w:p w:rsidR="00B65F9D" w:rsidRDefault="00B65F9D" w:rsidP="00F906F0">
            <w:pPr>
              <w:pStyle w:val="TableParagraph"/>
              <w:spacing w:before="37" w:line="136" w:lineRule="exact"/>
              <w:ind w:left="86"/>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59" w:type="dxa"/>
          </w:tcPr>
          <w:p w:rsidR="00B65F9D" w:rsidRDefault="00B65F9D" w:rsidP="00F906F0">
            <w:pPr>
              <w:pStyle w:val="TableParagraph"/>
              <w:spacing w:before="15" w:line="136" w:lineRule="exact"/>
              <w:ind w:left="114"/>
              <w:rPr>
                <w:sz w:val="12"/>
              </w:rPr>
            </w:pPr>
            <w:r>
              <w:rPr>
                <w:w w:val="115"/>
                <w:sz w:val="12"/>
              </w:rPr>
              <w:t>Orme</w:t>
            </w:r>
            <w:r>
              <w:rPr>
                <w:spacing w:val="20"/>
                <w:w w:val="115"/>
                <w:sz w:val="12"/>
              </w:rPr>
              <w:t xml:space="preserve"> </w:t>
            </w:r>
            <w:r>
              <w:rPr>
                <w:w w:val="115"/>
                <w:sz w:val="12"/>
              </w:rPr>
              <w:t>et</w:t>
            </w:r>
            <w:r>
              <w:rPr>
                <w:spacing w:val="20"/>
                <w:w w:val="115"/>
                <w:sz w:val="12"/>
              </w:rPr>
              <w:t xml:space="preserve"> </w:t>
            </w:r>
            <w:r>
              <w:rPr>
                <w:spacing w:val="-5"/>
                <w:w w:val="115"/>
                <w:sz w:val="12"/>
              </w:rPr>
              <w:t>al.</w:t>
            </w:r>
          </w:p>
        </w:tc>
        <w:tc>
          <w:tcPr>
            <w:tcW w:w="1515" w:type="dxa"/>
          </w:tcPr>
          <w:p w:rsidR="00B65F9D" w:rsidRDefault="00B65F9D" w:rsidP="00F906F0">
            <w:pPr>
              <w:pStyle w:val="TableParagraph"/>
              <w:spacing w:before="15" w:line="136" w:lineRule="exact"/>
              <w:ind w:left="64"/>
              <w:rPr>
                <w:sz w:val="12"/>
              </w:rPr>
            </w:pPr>
            <w:r>
              <w:rPr>
                <w:w w:val="120"/>
                <w:sz w:val="12"/>
              </w:rPr>
              <w:t>the</w:t>
            </w:r>
            <w:r>
              <w:rPr>
                <w:spacing w:val="6"/>
                <w:w w:val="120"/>
                <w:sz w:val="12"/>
              </w:rPr>
              <w:t xml:space="preserve"> </w:t>
            </w:r>
            <w:r>
              <w:rPr>
                <w:w w:val="120"/>
                <w:sz w:val="12"/>
              </w:rPr>
              <w:t>feasibility</w:t>
            </w:r>
            <w:r>
              <w:rPr>
                <w:spacing w:val="6"/>
                <w:w w:val="120"/>
                <w:sz w:val="12"/>
              </w:rPr>
              <w:t xml:space="preserve"> </w:t>
            </w:r>
            <w:r>
              <w:rPr>
                <w:spacing w:val="-5"/>
                <w:w w:val="120"/>
                <w:sz w:val="12"/>
              </w:rPr>
              <w:t>and</w:t>
            </w:r>
          </w:p>
        </w:tc>
        <w:tc>
          <w:tcPr>
            <w:tcW w:w="1027" w:type="dxa"/>
          </w:tcPr>
          <w:p w:rsidR="00B65F9D" w:rsidRDefault="00B65F9D" w:rsidP="00F906F0">
            <w:pPr>
              <w:pStyle w:val="TableParagraph"/>
              <w:rPr>
                <w:sz w:val="10"/>
              </w:rPr>
            </w:pPr>
          </w:p>
        </w:tc>
        <w:tc>
          <w:tcPr>
            <w:tcW w:w="983" w:type="dxa"/>
          </w:tcPr>
          <w:p w:rsidR="00B65F9D" w:rsidRDefault="00B65F9D" w:rsidP="00F906F0">
            <w:pPr>
              <w:pStyle w:val="TableParagraph"/>
              <w:spacing w:before="15" w:line="136" w:lineRule="exact"/>
              <w:ind w:left="138"/>
              <w:rPr>
                <w:sz w:val="12"/>
              </w:rPr>
            </w:pPr>
            <w:proofErr w:type="spellStart"/>
            <w:r>
              <w:rPr>
                <w:spacing w:val="-2"/>
                <w:w w:val="120"/>
                <w:sz w:val="12"/>
              </w:rPr>
              <w:t>ter</w:t>
            </w:r>
            <w:proofErr w:type="spellEnd"/>
            <w:r>
              <w:rPr>
                <w:spacing w:val="-2"/>
                <w:w w:val="120"/>
                <w:sz w:val="12"/>
              </w:rPr>
              <w:t>/England</w:t>
            </w:r>
          </w:p>
        </w:tc>
        <w:tc>
          <w:tcPr>
            <w:tcW w:w="1069" w:type="dxa"/>
          </w:tcPr>
          <w:p w:rsidR="00B65F9D" w:rsidRDefault="00B65F9D" w:rsidP="00F906F0">
            <w:pPr>
              <w:pStyle w:val="TableParagraph"/>
              <w:rPr>
                <w:sz w:val="10"/>
              </w:rPr>
            </w:pPr>
          </w:p>
        </w:tc>
        <w:tc>
          <w:tcPr>
            <w:tcW w:w="1137" w:type="dxa"/>
          </w:tcPr>
          <w:p w:rsidR="00B65F9D" w:rsidRDefault="00B65F9D" w:rsidP="00F906F0">
            <w:pPr>
              <w:pStyle w:val="TableParagraph"/>
              <w:spacing w:before="15" w:line="136" w:lineRule="exact"/>
              <w:ind w:left="103"/>
              <w:rPr>
                <w:sz w:val="12"/>
              </w:rPr>
            </w:pPr>
            <w:r>
              <w:rPr>
                <w:spacing w:val="-2"/>
                <w:w w:val="110"/>
                <w:sz w:val="12"/>
              </w:rPr>
              <w:t>Devices</w:t>
            </w:r>
          </w:p>
        </w:tc>
        <w:tc>
          <w:tcPr>
            <w:tcW w:w="949" w:type="dxa"/>
          </w:tcPr>
          <w:p w:rsidR="00B65F9D" w:rsidRDefault="00B65F9D" w:rsidP="00F906F0">
            <w:pPr>
              <w:pStyle w:val="TableParagraph"/>
              <w:rPr>
                <w:sz w:val="10"/>
              </w:rPr>
            </w:pPr>
          </w:p>
        </w:tc>
        <w:tc>
          <w:tcPr>
            <w:tcW w:w="1226" w:type="dxa"/>
          </w:tcPr>
          <w:p w:rsidR="00B65F9D" w:rsidRDefault="00B65F9D" w:rsidP="00F906F0">
            <w:pPr>
              <w:pStyle w:val="TableParagraph"/>
              <w:spacing w:before="15" w:line="136" w:lineRule="exact"/>
              <w:ind w:left="235"/>
              <w:rPr>
                <w:sz w:val="12"/>
              </w:rPr>
            </w:pPr>
            <w:r>
              <w:rPr>
                <w:w w:val="120"/>
                <w:sz w:val="12"/>
              </w:rPr>
              <w:t>from</w:t>
            </w:r>
            <w:r>
              <w:rPr>
                <w:spacing w:val="5"/>
                <w:w w:val="120"/>
                <w:sz w:val="12"/>
              </w:rPr>
              <w:t xml:space="preserve"> </w:t>
            </w:r>
            <w:r>
              <w:rPr>
                <w:spacing w:val="-5"/>
                <w:w w:val="120"/>
                <w:sz w:val="12"/>
              </w:rPr>
              <w:t>the</w:t>
            </w:r>
          </w:p>
        </w:tc>
        <w:tc>
          <w:tcPr>
            <w:tcW w:w="985" w:type="dxa"/>
          </w:tcPr>
          <w:p w:rsidR="00B65F9D" w:rsidRDefault="00B65F9D" w:rsidP="00F906F0">
            <w:pPr>
              <w:pStyle w:val="TableParagraph"/>
              <w:rPr>
                <w:sz w:val="10"/>
              </w:rPr>
            </w:pPr>
          </w:p>
        </w:tc>
        <w:tc>
          <w:tcPr>
            <w:tcW w:w="1279" w:type="dxa"/>
          </w:tcPr>
          <w:p w:rsidR="00B65F9D" w:rsidRDefault="00B65F9D" w:rsidP="00F906F0">
            <w:pPr>
              <w:pStyle w:val="TableParagraph"/>
              <w:rPr>
                <w:sz w:val="10"/>
              </w:rPr>
            </w:pPr>
          </w:p>
        </w:tc>
        <w:tc>
          <w:tcPr>
            <w:tcW w:w="1093" w:type="dxa"/>
          </w:tcPr>
          <w:p w:rsidR="00B65F9D" w:rsidRDefault="00B65F9D" w:rsidP="00F906F0">
            <w:pPr>
              <w:pStyle w:val="TableParagraph"/>
              <w:spacing w:before="15" w:line="136" w:lineRule="exact"/>
              <w:ind w:left="70"/>
              <w:rPr>
                <w:sz w:val="12"/>
              </w:rPr>
            </w:pPr>
            <w:r>
              <w:rPr>
                <w:spacing w:val="-2"/>
                <w:w w:val="115"/>
                <w:sz w:val="12"/>
              </w:rPr>
              <w:t>Evaluation</w:t>
            </w:r>
          </w:p>
        </w:tc>
        <w:tc>
          <w:tcPr>
            <w:tcW w:w="96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9" w:type="dxa"/>
          </w:tcPr>
          <w:p w:rsidR="00B65F9D" w:rsidRDefault="00B65F9D" w:rsidP="00F906F0">
            <w:pPr>
              <w:pStyle w:val="TableParagraph"/>
              <w:spacing w:before="15" w:line="136" w:lineRule="exact"/>
              <w:ind w:left="114"/>
              <w:rPr>
                <w:sz w:val="12"/>
              </w:rPr>
            </w:pPr>
            <w:r>
              <w:rPr>
                <w:spacing w:val="-2"/>
                <w:w w:val="120"/>
                <w:sz w:val="12"/>
              </w:rPr>
              <w:t>(2018)</w:t>
            </w:r>
          </w:p>
        </w:tc>
        <w:tc>
          <w:tcPr>
            <w:tcW w:w="1515" w:type="dxa"/>
          </w:tcPr>
          <w:p w:rsidR="00B65F9D" w:rsidRDefault="00B65F9D" w:rsidP="00F906F0">
            <w:pPr>
              <w:pStyle w:val="TableParagraph"/>
              <w:spacing w:before="15" w:line="136" w:lineRule="exact"/>
              <w:ind w:left="64"/>
              <w:rPr>
                <w:sz w:val="12"/>
              </w:rPr>
            </w:pPr>
            <w:r>
              <w:rPr>
                <w:w w:val="115"/>
                <w:sz w:val="12"/>
              </w:rPr>
              <w:t>acceptability</w:t>
            </w:r>
            <w:r>
              <w:rPr>
                <w:spacing w:val="22"/>
                <w:w w:val="115"/>
                <w:sz w:val="12"/>
              </w:rPr>
              <w:t xml:space="preserve"> </w:t>
            </w:r>
            <w:r>
              <w:rPr>
                <w:w w:val="115"/>
                <w:sz w:val="12"/>
              </w:rPr>
              <w:t>of</w:t>
            </w:r>
            <w:r>
              <w:rPr>
                <w:spacing w:val="23"/>
                <w:w w:val="115"/>
                <w:sz w:val="12"/>
              </w:rPr>
              <w:t xml:space="preserve"> </w:t>
            </w:r>
            <w:r>
              <w:rPr>
                <w:spacing w:val="-2"/>
                <w:w w:val="115"/>
                <w:sz w:val="12"/>
              </w:rPr>
              <w:t>activity</w:t>
            </w:r>
          </w:p>
        </w:tc>
        <w:tc>
          <w:tcPr>
            <w:tcW w:w="1027"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069"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226" w:type="dxa"/>
          </w:tcPr>
          <w:p w:rsidR="00B65F9D" w:rsidRDefault="00B65F9D" w:rsidP="00F906F0">
            <w:pPr>
              <w:pStyle w:val="TableParagraph"/>
              <w:spacing w:before="15" w:line="136" w:lineRule="exact"/>
              <w:ind w:left="235"/>
              <w:rPr>
                <w:sz w:val="12"/>
              </w:rPr>
            </w:pPr>
            <w:r>
              <w:rPr>
                <w:w w:val="120"/>
                <w:sz w:val="12"/>
              </w:rPr>
              <w:t>wearables</w:t>
            </w:r>
            <w:r>
              <w:rPr>
                <w:spacing w:val="2"/>
                <w:w w:val="120"/>
                <w:sz w:val="12"/>
              </w:rPr>
              <w:t xml:space="preserve"> </w:t>
            </w:r>
            <w:r>
              <w:rPr>
                <w:spacing w:val="-5"/>
                <w:w w:val="120"/>
                <w:sz w:val="12"/>
              </w:rPr>
              <w:t>and</w:t>
            </w:r>
          </w:p>
        </w:tc>
        <w:tc>
          <w:tcPr>
            <w:tcW w:w="985" w:type="dxa"/>
          </w:tcPr>
          <w:p w:rsidR="00B65F9D" w:rsidRDefault="00B65F9D" w:rsidP="00F906F0">
            <w:pPr>
              <w:pStyle w:val="TableParagraph"/>
              <w:rPr>
                <w:sz w:val="10"/>
              </w:rPr>
            </w:pPr>
          </w:p>
        </w:tc>
        <w:tc>
          <w:tcPr>
            <w:tcW w:w="1279" w:type="dxa"/>
          </w:tcPr>
          <w:p w:rsidR="00B65F9D" w:rsidRDefault="00B65F9D" w:rsidP="00F906F0">
            <w:pPr>
              <w:pStyle w:val="TableParagraph"/>
              <w:rPr>
                <w:sz w:val="10"/>
              </w:rPr>
            </w:pPr>
          </w:p>
        </w:tc>
        <w:tc>
          <w:tcPr>
            <w:tcW w:w="1093"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9"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4"/>
              <w:rPr>
                <w:sz w:val="12"/>
              </w:rPr>
            </w:pPr>
            <w:r>
              <w:rPr>
                <w:w w:val="120"/>
                <w:sz w:val="12"/>
              </w:rPr>
              <w:t>trackers</w:t>
            </w:r>
            <w:r>
              <w:rPr>
                <w:spacing w:val="13"/>
                <w:w w:val="120"/>
                <w:sz w:val="12"/>
              </w:rPr>
              <w:t xml:space="preserve"> </w:t>
            </w:r>
            <w:r>
              <w:rPr>
                <w:w w:val="120"/>
                <w:sz w:val="12"/>
              </w:rPr>
              <w:t>and</w:t>
            </w:r>
            <w:r>
              <w:rPr>
                <w:spacing w:val="13"/>
                <w:w w:val="120"/>
                <w:sz w:val="12"/>
              </w:rPr>
              <w:t xml:space="preserve"> </w:t>
            </w:r>
            <w:r>
              <w:rPr>
                <w:spacing w:val="-2"/>
                <w:w w:val="120"/>
                <w:sz w:val="12"/>
              </w:rPr>
              <w:t>education</w:t>
            </w:r>
          </w:p>
        </w:tc>
        <w:tc>
          <w:tcPr>
            <w:tcW w:w="1027"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069"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226" w:type="dxa"/>
          </w:tcPr>
          <w:p w:rsidR="00B65F9D" w:rsidRDefault="00B65F9D" w:rsidP="00F906F0">
            <w:pPr>
              <w:pStyle w:val="TableParagraph"/>
              <w:spacing w:before="15" w:line="136" w:lineRule="exact"/>
              <w:ind w:left="235"/>
              <w:rPr>
                <w:sz w:val="12"/>
              </w:rPr>
            </w:pPr>
            <w:r>
              <w:rPr>
                <w:spacing w:val="-2"/>
                <w:w w:val="120"/>
                <w:sz w:val="12"/>
              </w:rPr>
              <w:t>interview</w:t>
            </w:r>
          </w:p>
        </w:tc>
        <w:tc>
          <w:tcPr>
            <w:tcW w:w="985" w:type="dxa"/>
          </w:tcPr>
          <w:p w:rsidR="00B65F9D" w:rsidRDefault="00B65F9D" w:rsidP="00F906F0">
            <w:pPr>
              <w:pStyle w:val="TableParagraph"/>
              <w:rPr>
                <w:sz w:val="10"/>
              </w:rPr>
            </w:pPr>
          </w:p>
        </w:tc>
        <w:tc>
          <w:tcPr>
            <w:tcW w:w="1279" w:type="dxa"/>
          </w:tcPr>
          <w:p w:rsidR="00B65F9D" w:rsidRDefault="00B65F9D" w:rsidP="00F906F0">
            <w:pPr>
              <w:pStyle w:val="TableParagraph"/>
              <w:rPr>
                <w:sz w:val="10"/>
              </w:rPr>
            </w:pPr>
          </w:p>
        </w:tc>
        <w:tc>
          <w:tcPr>
            <w:tcW w:w="1093"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9"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4"/>
              <w:rPr>
                <w:sz w:val="12"/>
              </w:rPr>
            </w:pPr>
            <w:r>
              <w:rPr>
                <w:w w:val="120"/>
                <w:sz w:val="12"/>
              </w:rPr>
              <w:t>for</w:t>
            </w:r>
            <w:r>
              <w:rPr>
                <w:spacing w:val="6"/>
                <w:w w:val="120"/>
                <w:sz w:val="12"/>
              </w:rPr>
              <w:t xml:space="preserve"> </w:t>
            </w:r>
            <w:r>
              <w:rPr>
                <w:w w:val="120"/>
                <w:sz w:val="12"/>
              </w:rPr>
              <w:t>reducing</w:t>
            </w:r>
            <w:r>
              <w:rPr>
                <w:spacing w:val="7"/>
                <w:w w:val="120"/>
                <w:sz w:val="12"/>
              </w:rPr>
              <w:t xml:space="preserve"> </w:t>
            </w:r>
            <w:r>
              <w:rPr>
                <w:spacing w:val="-5"/>
                <w:w w:val="120"/>
                <w:sz w:val="12"/>
              </w:rPr>
              <w:t>the</w:t>
            </w:r>
          </w:p>
        </w:tc>
        <w:tc>
          <w:tcPr>
            <w:tcW w:w="1027"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069"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279" w:type="dxa"/>
          </w:tcPr>
          <w:p w:rsidR="00B65F9D" w:rsidRDefault="00B65F9D" w:rsidP="00F906F0">
            <w:pPr>
              <w:pStyle w:val="TableParagraph"/>
              <w:rPr>
                <w:sz w:val="10"/>
              </w:rPr>
            </w:pPr>
          </w:p>
        </w:tc>
        <w:tc>
          <w:tcPr>
            <w:tcW w:w="1093"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9"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4"/>
              <w:rPr>
                <w:sz w:val="12"/>
              </w:rPr>
            </w:pPr>
            <w:r>
              <w:rPr>
                <w:w w:val="115"/>
                <w:sz w:val="12"/>
              </w:rPr>
              <w:t>sedentary</w:t>
            </w:r>
            <w:r>
              <w:rPr>
                <w:spacing w:val="31"/>
                <w:w w:val="115"/>
                <w:sz w:val="12"/>
              </w:rPr>
              <w:t xml:space="preserve"> </w:t>
            </w:r>
            <w:r>
              <w:rPr>
                <w:w w:val="115"/>
                <w:sz w:val="12"/>
              </w:rPr>
              <w:t>behavior</w:t>
            </w:r>
            <w:r>
              <w:rPr>
                <w:spacing w:val="32"/>
                <w:w w:val="115"/>
                <w:sz w:val="12"/>
              </w:rPr>
              <w:t xml:space="preserve"> </w:t>
            </w:r>
            <w:r>
              <w:rPr>
                <w:spacing w:val="-5"/>
                <w:w w:val="115"/>
                <w:sz w:val="12"/>
              </w:rPr>
              <w:t>for</w:t>
            </w:r>
          </w:p>
        </w:tc>
        <w:tc>
          <w:tcPr>
            <w:tcW w:w="1027"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069"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279" w:type="dxa"/>
          </w:tcPr>
          <w:p w:rsidR="00B65F9D" w:rsidRDefault="00B65F9D" w:rsidP="00F906F0">
            <w:pPr>
              <w:pStyle w:val="TableParagraph"/>
              <w:rPr>
                <w:sz w:val="10"/>
              </w:rPr>
            </w:pPr>
          </w:p>
        </w:tc>
        <w:tc>
          <w:tcPr>
            <w:tcW w:w="1093"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9"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4"/>
              <w:rPr>
                <w:sz w:val="12"/>
              </w:rPr>
            </w:pPr>
            <w:r>
              <w:rPr>
                <w:w w:val="120"/>
                <w:sz w:val="12"/>
              </w:rPr>
              <w:t>patients</w:t>
            </w:r>
            <w:r>
              <w:rPr>
                <w:spacing w:val="13"/>
                <w:w w:val="120"/>
                <w:sz w:val="12"/>
              </w:rPr>
              <w:t xml:space="preserve"> </w:t>
            </w:r>
            <w:r>
              <w:rPr>
                <w:spacing w:val="-4"/>
                <w:w w:val="120"/>
                <w:sz w:val="12"/>
              </w:rPr>
              <w:t>with</w:t>
            </w:r>
          </w:p>
        </w:tc>
        <w:tc>
          <w:tcPr>
            <w:tcW w:w="1027"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069"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279" w:type="dxa"/>
          </w:tcPr>
          <w:p w:rsidR="00B65F9D" w:rsidRDefault="00B65F9D" w:rsidP="00F906F0">
            <w:pPr>
              <w:pStyle w:val="TableParagraph"/>
              <w:rPr>
                <w:sz w:val="10"/>
              </w:rPr>
            </w:pPr>
          </w:p>
        </w:tc>
        <w:tc>
          <w:tcPr>
            <w:tcW w:w="1093"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9"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4"/>
              <w:rPr>
                <w:sz w:val="12"/>
              </w:rPr>
            </w:pPr>
            <w:r>
              <w:rPr>
                <w:w w:val="120"/>
                <w:sz w:val="12"/>
              </w:rPr>
              <w:t>obstructive</w:t>
            </w:r>
            <w:r>
              <w:rPr>
                <w:spacing w:val="1"/>
                <w:w w:val="120"/>
                <w:sz w:val="12"/>
              </w:rPr>
              <w:t xml:space="preserve"> </w:t>
            </w:r>
            <w:r>
              <w:rPr>
                <w:spacing w:val="-2"/>
                <w:w w:val="120"/>
                <w:sz w:val="12"/>
              </w:rPr>
              <w:t>pulmonary</w:t>
            </w:r>
          </w:p>
        </w:tc>
        <w:tc>
          <w:tcPr>
            <w:tcW w:w="1027"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069"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279" w:type="dxa"/>
          </w:tcPr>
          <w:p w:rsidR="00B65F9D" w:rsidRDefault="00B65F9D" w:rsidP="00F906F0">
            <w:pPr>
              <w:pStyle w:val="TableParagraph"/>
              <w:rPr>
                <w:sz w:val="10"/>
              </w:rPr>
            </w:pPr>
          </w:p>
        </w:tc>
        <w:tc>
          <w:tcPr>
            <w:tcW w:w="1093"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59" w:type="dxa"/>
            <w:tcBorders>
              <w:bottom w:val="single" w:sz="4" w:space="0" w:color="000000"/>
            </w:tcBorders>
          </w:tcPr>
          <w:p w:rsidR="00B65F9D" w:rsidRDefault="00B65F9D" w:rsidP="00F906F0">
            <w:pPr>
              <w:pStyle w:val="TableParagraph"/>
              <w:rPr>
                <w:sz w:val="12"/>
              </w:rPr>
            </w:pPr>
          </w:p>
        </w:tc>
        <w:tc>
          <w:tcPr>
            <w:tcW w:w="1515" w:type="dxa"/>
            <w:tcBorders>
              <w:bottom w:val="single" w:sz="4" w:space="0" w:color="000000"/>
            </w:tcBorders>
          </w:tcPr>
          <w:p w:rsidR="00B65F9D" w:rsidRDefault="00B65F9D" w:rsidP="00F906F0">
            <w:pPr>
              <w:pStyle w:val="TableParagraph"/>
              <w:spacing w:before="15"/>
              <w:ind w:left="64"/>
              <w:rPr>
                <w:sz w:val="12"/>
              </w:rPr>
            </w:pPr>
            <w:r>
              <w:rPr>
                <w:spacing w:val="-2"/>
                <w:w w:val="115"/>
                <w:sz w:val="12"/>
              </w:rPr>
              <w:t>diseases.</w:t>
            </w:r>
          </w:p>
        </w:tc>
        <w:tc>
          <w:tcPr>
            <w:tcW w:w="1027" w:type="dxa"/>
            <w:tcBorders>
              <w:bottom w:val="single" w:sz="4" w:space="0" w:color="000000"/>
            </w:tcBorders>
          </w:tcPr>
          <w:p w:rsidR="00B65F9D" w:rsidRDefault="00B65F9D" w:rsidP="00F906F0">
            <w:pPr>
              <w:pStyle w:val="TableParagraph"/>
              <w:rPr>
                <w:sz w:val="12"/>
              </w:rPr>
            </w:pPr>
          </w:p>
        </w:tc>
        <w:tc>
          <w:tcPr>
            <w:tcW w:w="983" w:type="dxa"/>
            <w:tcBorders>
              <w:bottom w:val="single" w:sz="4" w:space="0" w:color="000000"/>
            </w:tcBorders>
          </w:tcPr>
          <w:p w:rsidR="00B65F9D" w:rsidRDefault="00B65F9D" w:rsidP="00F906F0">
            <w:pPr>
              <w:pStyle w:val="TableParagraph"/>
              <w:rPr>
                <w:sz w:val="12"/>
              </w:rPr>
            </w:pPr>
          </w:p>
        </w:tc>
        <w:tc>
          <w:tcPr>
            <w:tcW w:w="1069" w:type="dxa"/>
            <w:tcBorders>
              <w:bottom w:val="single" w:sz="4" w:space="0" w:color="000000"/>
            </w:tcBorders>
          </w:tcPr>
          <w:p w:rsidR="00B65F9D" w:rsidRDefault="00B65F9D" w:rsidP="00F906F0">
            <w:pPr>
              <w:pStyle w:val="TableParagraph"/>
              <w:rPr>
                <w:sz w:val="12"/>
              </w:rPr>
            </w:pPr>
          </w:p>
        </w:tc>
        <w:tc>
          <w:tcPr>
            <w:tcW w:w="1137" w:type="dxa"/>
            <w:tcBorders>
              <w:bottom w:val="single" w:sz="4" w:space="0" w:color="000000"/>
            </w:tcBorders>
          </w:tcPr>
          <w:p w:rsidR="00B65F9D" w:rsidRDefault="00B65F9D" w:rsidP="00F906F0">
            <w:pPr>
              <w:pStyle w:val="TableParagraph"/>
              <w:rPr>
                <w:sz w:val="12"/>
              </w:rPr>
            </w:pPr>
          </w:p>
        </w:tc>
        <w:tc>
          <w:tcPr>
            <w:tcW w:w="949" w:type="dxa"/>
            <w:tcBorders>
              <w:bottom w:val="single" w:sz="4" w:space="0" w:color="000000"/>
            </w:tcBorders>
          </w:tcPr>
          <w:p w:rsidR="00B65F9D" w:rsidRDefault="00B65F9D" w:rsidP="00F906F0">
            <w:pPr>
              <w:pStyle w:val="TableParagraph"/>
              <w:rPr>
                <w:sz w:val="12"/>
              </w:rPr>
            </w:pPr>
          </w:p>
        </w:tc>
        <w:tc>
          <w:tcPr>
            <w:tcW w:w="1226" w:type="dxa"/>
            <w:tcBorders>
              <w:bottom w:val="single" w:sz="4" w:space="0" w:color="000000"/>
            </w:tcBorders>
          </w:tcPr>
          <w:p w:rsidR="00B65F9D" w:rsidRDefault="00B65F9D" w:rsidP="00F906F0">
            <w:pPr>
              <w:pStyle w:val="TableParagraph"/>
              <w:rPr>
                <w:sz w:val="12"/>
              </w:rPr>
            </w:pPr>
          </w:p>
        </w:tc>
        <w:tc>
          <w:tcPr>
            <w:tcW w:w="985" w:type="dxa"/>
            <w:tcBorders>
              <w:bottom w:val="single" w:sz="4" w:space="0" w:color="000000"/>
            </w:tcBorders>
          </w:tcPr>
          <w:p w:rsidR="00B65F9D" w:rsidRDefault="00B65F9D" w:rsidP="00F906F0">
            <w:pPr>
              <w:pStyle w:val="TableParagraph"/>
              <w:rPr>
                <w:sz w:val="12"/>
              </w:rPr>
            </w:pPr>
          </w:p>
        </w:tc>
        <w:tc>
          <w:tcPr>
            <w:tcW w:w="1279" w:type="dxa"/>
            <w:tcBorders>
              <w:bottom w:val="single" w:sz="4" w:space="0" w:color="000000"/>
            </w:tcBorders>
          </w:tcPr>
          <w:p w:rsidR="00B65F9D" w:rsidRDefault="00B65F9D" w:rsidP="00F906F0">
            <w:pPr>
              <w:pStyle w:val="TableParagraph"/>
              <w:rPr>
                <w:sz w:val="12"/>
              </w:rPr>
            </w:pPr>
          </w:p>
        </w:tc>
        <w:tc>
          <w:tcPr>
            <w:tcW w:w="1093" w:type="dxa"/>
            <w:tcBorders>
              <w:bottom w:val="single" w:sz="4" w:space="0" w:color="000000"/>
            </w:tcBorders>
          </w:tcPr>
          <w:p w:rsidR="00B65F9D" w:rsidRDefault="00B65F9D" w:rsidP="00F906F0">
            <w:pPr>
              <w:pStyle w:val="TableParagraph"/>
              <w:rPr>
                <w:sz w:val="12"/>
              </w:rPr>
            </w:pPr>
          </w:p>
        </w:tc>
        <w:tc>
          <w:tcPr>
            <w:tcW w:w="961"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S165</w:t>
            </w:r>
          </w:p>
        </w:tc>
        <w:tc>
          <w:tcPr>
            <w:tcW w:w="959" w:type="dxa"/>
            <w:tcBorders>
              <w:top w:val="single" w:sz="4" w:space="0" w:color="000000"/>
            </w:tcBorders>
          </w:tcPr>
          <w:p w:rsidR="00B65F9D" w:rsidRDefault="00B65F9D" w:rsidP="00F906F0">
            <w:pPr>
              <w:pStyle w:val="TableParagraph"/>
              <w:spacing w:before="37" w:line="136" w:lineRule="exact"/>
              <w:ind w:left="114"/>
              <w:rPr>
                <w:sz w:val="12"/>
              </w:rPr>
            </w:pPr>
            <w:r>
              <w:rPr>
                <w:w w:val="110"/>
                <w:sz w:val="12"/>
              </w:rPr>
              <w:t>A.</w:t>
            </w:r>
            <w:r>
              <w:rPr>
                <w:spacing w:val="13"/>
                <w:w w:val="110"/>
                <w:sz w:val="12"/>
              </w:rPr>
              <w:t xml:space="preserve"> </w:t>
            </w:r>
            <w:proofErr w:type="spellStart"/>
            <w:r>
              <w:rPr>
                <w:spacing w:val="-2"/>
                <w:w w:val="110"/>
                <w:sz w:val="12"/>
              </w:rPr>
              <w:t>Ozanne</w:t>
            </w:r>
            <w:proofErr w:type="spellEnd"/>
          </w:p>
        </w:tc>
        <w:tc>
          <w:tcPr>
            <w:tcW w:w="1515" w:type="dxa"/>
            <w:tcBorders>
              <w:top w:val="single" w:sz="4" w:space="0" w:color="000000"/>
            </w:tcBorders>
          </w:tcPr>
          <w:p w:rsidR="00B65F9D" w:rsidRDefault="00B65F9D" w:rsidP="00F906F0">
            <w:pPr>
              <w:pStyle w:val="TableParagraph"/>
              <w:spacing w:before="37" w:line="136" w:lineRule="exact"/>
              <w:ind w:left="64"/>
              <w:rPr>
                <w:sz w:val="12"/>
              </w:rPr>
            </w:pPr>
            <w:r>
              <w:rPr>
                <w:w w:val="115"/>
                <w:sz w:val="12"/>
              </w:rPr>
              <w:t>This</w:t>
            </w:r>
            <w:r>
              <w:rPr>
                <w:spacing w:val="25"/>
                <w:w w:val="115"/>
                <w:sz w:val="12"/>
              </w:rPr>
              <w:t xml:space="preserve"> </w:t>
            </w:r>
            <w:r>
              <w:rPr>
                <w:w w:val="115"/>
                <w:sz w:val="12"/>
              </w:rPr>
              <w:t>qualitative</w:t>
            </w:r>
            <w:r>
              <w:rPr>
                <w:spacing w:val="25"/>
                <w:w w:val="115"/>
                <w:sz w:val="12"/>
              </w:rPr>
              <w:t xml:space="preserve"> </w:t>
            </w:r>
            <w:r>
              <w:rPr>
                <w:spacing w:val="-2"/>
                <w:w w:val="115"/>
                <w:sz w:val="12"/>
              </w:rPr>
              <w:t>study</w:t>
            </w:r>
          </w:p>
        </w:tc>
        <w:tc>
          <w:tcPr>
            <w:tcW w:w="1027"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15"/>
                <w:sz w:val="12"/>
              </w:rPr>
              <w:t>Qualitative</w:t>
            </w:r>
          </w:p>
        </w:tc>
        <w:tc>
          <w:tcPr>
            <w:tcW w:w="983" w:type="dxa"/>
            <w:tcBorders>
              <w:top w:val="single" w:sz="4" w:space="0" w:color="000000"/>
            </w:tcBorders>
          </w:tcPr>
          <w:p w:rsidR="00B65F9D" w:rsidRDefault="00B65F9D" w:rsidP="00F906F0">
            <w:pPr>
              <w:pStyle w:val="TableParagraph"/>
              <w:spacing w:before="37" w:line="136" w:lineRule="exact"/>
              <w:ind w:left="138"/>
              <w:rPr>
                <w:sz w:val="12"/>
              </w:rPr>
            </w:pPr>
            <w:proofErr w:type="spellStart"/>
            <w:r>
              <w:rPr>
                <w:spacing w:val="-2"/>
                <w:w w:val="115"/>
                <w:sz w:val="12"/>
              </w:rPr>
              <w:t>Gothen</w:t>
            </w:r>
            <w:proofErr w:type="spellEnd"/>
            <w:r>
              <w:rPr>
                <w:spacing w:val="-2"/>
                <w:w w:val="115"/>
                <w:sz w:val="12"/>
              </w:rPr>
              <w:t>-</w:t>
            </w:r>
          </w:p>
        </w:tc>
        <w:tc>
          <w:tcPr>
            <w:tcW w:w="1069" w:type="dxa"/>
            <w:tcBorders>
              <w:top w:val="single" w:sz="4" w:space="0" w:color="000000"/>
            </w:tcBorders>
          </w:tcPr>
          <w:p w:rsidR="00B65F9D" w:rsidRDefault="00B65F9D" w:rsidP="00F906F0">
            <w:pPr>
              <w:pStyle w:val="TableParagraph"/>
              <w:spacing w:before="37" w:line="136" w:lineRule="exact"/>
              <w:ind w:left="64"/>
              <w:rPr>
                <w:sz w:val="12"/>
              </w:rPr>
            </w:pPr>
            <w:r>
              <w:rPr>
                <w:w w:val="120"/>
                <w:sz w:val="12"/>
              </w:rPr>
              <w:t>40</w:t>
            </w:r>
            <w:r>
              <w:rPr>
                <w:spacing w:val="15"/>
                <w:w w:val="120"/>
                <w:sz w:val="12"/>
              </w:rPr>
              <w:t xml:space="preserve"> </w:t>
            </w:r>
            <w:r>
              <w:rPr>
                <w:spacing w:val="-2"/>
                <w:w w:val="120"/>
                <w:sz w:val="12"/>
              </w:rPr>
              <w:t>participants</w:t>
            </w:r>
          </w:p>
        </w:tc>
        <w:tc>
          <w:tcPr>
            <w:tcW w:w="1137" w:type="dxa"/>
            <w:tcBorders>
              <w:top w:val="single" w:sz="4" w:space="0" w:color="000000"/>
            </w:tcBorders>
          </w:tcPr>
          <w:p w:rsidR="00B65F9D" w:rsidRDefault="00B65F9D" w:rsidP="00F906F0">
            <w:pPr>
              <w:pStyle w:val="TableParagraph"/>
              <w:spacing w:before="37" w:line="136" w:lineRule="exact"/>
              <w:ind w:left="103"/>
              <w:rPr>
                <w:sz w:val="12"/>
              </w:rPr>
            </w:pPr>
            <w:r>
              <w:rPr>
                <w:w w:val="115"/>
                <w:sz w:val="12"/>
              </w:rPr>
              <w:t>Smart</w:t>
            </w:r>
            <w:r>
              <w:rPr>
                <w:spacing w:val="22"/>
                <w:w w:val="115"/>
                <w:sz w:val="12"/>
              </w:rPr>
              <w:t xml:space="preserve"> </w:t>
            </w:r>
            <w:r>
              <w:rPr>
                <w:w w:val="115"/>
                <w:sz w:val="12"/>
              </w:rPr>
              <w:t>t-</w:t>
            </w:r>
            <w:r>
              <w:rPr>
                <w:spacing w:val="-2"/>
                <w:w w:val="115"/>
                <w:sz w:val="12"/>
              </w:rPr>
              <w:t>shirts</w:t>
            </w:r>
          </w:p>
        </w:tc>
        <w:tc>
          <w:tcPr>
            <w:tcW w:w="949" w:type="dxa"/>
            <w:tcBorders>
              <w:top w:val="single" w:sz="4" w:space="0" w:color="000000"/>
            </w:tcBorders>
          </w:tcPr>
          <w:p w:rsidR="00B65F9D" w:rsidRDefault="00B65F9D" w:rsidP="00F906F0">
            <w:pPr>
              <w:pStyle w:val="TableParagraph"/>
              <w:spacing w:before="37" w:line="136" w:lineRule="exact"/>
              <w:ind w:left="75"/>
              <w:rPr>
                <w:sz w:val="12"/>
              </w:rPr>
            </w:pPr>
            <w:r>
              <w:rPr>
                <w:w w:val="110"/>
                <w:sz w:val="12"/>
              </w:rPr>
              <w:t>Case</w:t>
            </w:r>
            <w:r>
              <w:rPr>
                <w:spacing w:val="20"/>
                <w:w w:val="110"/>
                <w:sz w:val="12"/>
              </w:rPr>
              <w:t xml:space="preserve"> </w:t>
            </w:r>
            <w:r>
              <w:rPr>
                <w:spacing w:val="-2"/>
                <w:w w:val="110"/>
                <w:sz w:val="12"/>
              </w:rPr>
              <w:t>Study</w:t>
            </w:r>
          </w:p>
        </w:tc>
        <w:tc>
          <w:tcPr>
            <w:tcW w:w="1226" w:type="dxa"/>
            <w:tcBorders>
              <w:top w:val="single" w:sz="4" w:space="0" w:color="000000"/>
            </w:tcBorders>
          </w:tcPr>
          <w:p w:rsidR="00B65F9D" w:rsidRDefault="00B65F9D" w:rsidP="00F906F0">
            <w:pPr>
              <w:pStyle w:val="TableParagraph"/>
              <w:spacing w:before="37" w:line="136" w:lineRule="exact"/>
              <w:ind w:left="235"/>
              <w:rPr>
                <w:sz w:val="12"/>
              </w:rPr>
            </w:pPr>
            <w:r>
              <w:rPr>
                <w:w w:val="115"/>
                <w:sz w:val="12"/>
              </w:rPr>
              <w:t>Focus</w:t>
            </w:r>
            <w:r>
              <w:rPr>
                <w:spacing w:val="7"/>
                <w:w w:val="115"/>
                <w:sz w:val="12"/>
              </w:rPr>
              <w:t xml:space="preserve"> </w:t>
            </w:r>
            <w:r>
              <w:rPr>
                <w:spacing w:val="-2"/>
                <w:w w:val="115"/>
                <w:sz w:val="12"/>
              </w:rPr>
              <w:t>group</w:t>
            </w:r>
          </w:p>
        </w:tc>
        <w:tc>
          <w:tcPr>
            <w:tcW w:w="985" w:type="dxa"/>
            <w:tcBorders>
              <w:top w:val="single" w:sz="4" w:space="0" w:color="000000"/>
            </w:tcBorders>
          </w:tcPr>
          <w:p w:rsidR="00B65F9D" w:rsidRDefault="00B65F9D" w:rsidP="00F906F0">
            <w:pPr>
              <w:pStyle w:val="TableParagraph"/>
              <w:spacing w:before="37" w:line="136" w:lineRule="exact"/>
              <w:ind w:left="117"/>
              <w:rPr>
                <w:sz w:val="12"/>
              </w:rPr>
            </w:pPr>
            <w:r>
              <w:rPr>
                <w:spacing w:val="-10"/>
                <w:w w:val="105"/>
                <w:sz w:val="12"/>
              </w:rPr>
              <w:t>–</w:t>
            </w:r>
          </w:p>
        </w:tc>
        <w:tc>
          <w:tcPr>
            <w:tcW w:w="1279" w:type="dxa"/>
            <w:tcBorders>
              <w:top w:val="single" w:sz="4" w:space="0" w:color="000000"/>
            </w:tcBorders>
          </w:tcPr>
          <w:p w:rsidR="00B65F9D" w:rsidRDefault="00B65F9D" w:rsidP="00F906F0">
            <w:pPr>
              <w:pStyle w:val="TableParagraph"/>
              <w:spacing w:before="37" w:line="136" w:lineRule="exact"/>
              <w:ind w:left="241"/>
              <w:rPr>
                <w:sz w:val="12"/>
              </w:rPr>
            </w:pPr>
            <w:r>
              <w:rPr>
                <w:w w:val="115"/>
                <w:sz w:val="12"/>
              </w:rPr>
              <w:t>Content</w:t>
            </w:r>
            <w:r>
              <w:rPr>
                <w:spacing w:val="22"/>
                <w:w w:val="115"/>
                <w:sz w:val="12"/>
              </w:rPr>
              <w:t xml:space="preserve"> </w:t>
            </w:r>
            <w:r>
              <w:rPr>
                <w:spacing w:val="-2"/>
                <w:w w:val="115"/>
                <w:sz w:val="12"/>
              </w:rPr>
              <w:t>analysis</w:t>
            </w:r>
          </w:p>
        </w:tc>
        <w:tc>
          <w:tcPr>
            <w:tcW w:w="1093" w:type="dxa"/>
            <w:tcBorders>
              <w:top w:val="single" w:sz="4" w:space="0" w:color="000000"/>
            </w:tcBorders>
          </w:tcPr>
          <w:p w:rsidR="00B65F9D" w:rsidRDefault="00B65F9D" w:rsidP="00F906F0">
            <w:pPr>
              <w:pStyle w:val="TableParagraph"/>
              <w:spacing w:before="37" w:line="136" w:lineRule="exact"/>
              <w:ind w:left="70"/>
              <w:rPr>
                <w:sz w:val="12"/>
              </w:rPr>
            </w:pPr>
            <w:r>
              <w:rPr>
                <w:w w:val="115"/>
                <w:sz w:val="12"/>
              </w:rPr>
              <w:t>Users</w:t>
            </w:r>
            <w:r>
              <w:rPr>
                <w:spacing w:val="7"/>
                <w:w w:val="115"/>
                <w:sz w:val="12"/>
              </w:rPr>
              <w:t xml:space="preserve"> </w:t>
            </w:r>
            <w:r>
              <w:rPr>
                <w:spacing w:val="-2"/>
                <w:w w:val="115"/>
                <w:sz w:val="12"/>
              </w:rPr>
              <w:t>perception</w:t>
            </w:r>
          </w:p>
        </w:tc>
        <w:tc>
          <w:tcPr>
            <w:tcW w:w="961" w:type="dxa"/>
            <w:tcBorders>
              <w:top w:val="single" w:sz="4" w:space="0" w:color="000000"/>
            </w:tcBorders>
          </w:tcPr>
          <w:p w:rsidR="00B65F9D" w:rsidRDefault="00B65F9D" w:rsidP="00F906F0">
            <w:pPr>
              <w:pStyle w:val="TableParagraph"/>
              <w:spacing w:before="37" w:line="136" w:lineRule="exact"/>
              <w:ind w:left="86"/>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59"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(2018)</w:t>
            </w:r>
          </w:p>
        </w:tc>
        <w:tc>
          <w:tcPr>
            <w:tcW w:w="1515" w:type="dxa"/>
          </w:tcPr>
          <w:p w:rsidR="00B65F9D" w:rsidRDefault="00B65F9D" w:rsidP="00F906F0">
            <w:pPr>
              <w:pStyle w:val="TableParagraph"/>
              <w:spacing w:before="15" w:line="136" w:lineRule="exact"/>
              <w:ind w:left="64"/>
              <w:rPr>
                <w:sz w:val="12"/>
              </w:rPr>
            </w:pPr>
            <w:r>
              <w:rPr>
                <w:w w:val="120"/>
                <w:sz w:val="12"/>
              </w:rPr>
              <w:t>investigated</w:t>
            </w:r>
            <w:r>
              <w:rPr>
                <w:spacing w:val="-1"/>
                <w:w w:val="120"/>
                <w:sz w:val="12"/>
              </w:rPr>
              <w:t xml:space="preserve"> </w:t>
            </w:r>
            <w:r>
              <w:rPr>
                <w:spacing w:val="-5"/>
                <w:w w:val="120"/>
                <w:sz w:val="12"/>
              </w:rPr>
              <w:t>the</w:t>
            </w:r>
          </w:p>
        </w:tc>
        <w:tc>
          <w:tcPr>
            <w:tcW w:w="1027" w:type="dxa"/>
          </w:tcPr>
          <w:p w:rsidR="00B65F9D" w:rsidRDefault="00B65F9D" w:rsidP="00F906F0">
            <w:pPr>
              <w:pStyle w:val="TableParagraph"/>
              <w:rPr>
                <w:sz w:val="10"/>
              </w:rPr>
            </w:pPr>
          </w:p>
        </w:tc>
        <w:tc>
          <w:tcPr>
            <w:tcW w:w="983" w:type="dxa"/>
          </w:tcPr>
          <w:p w:rsidR="00B65F9D" w:rsidRDefault="00B65F9D" w:rsidP="00F906F0">
            <w:pPr>
              <w:pStyle w:val="TableParagraph"/>
              <w:spacing w:before="15" w:line="136" w:lineRule="exact"/>
              <w:ind w:left="138"/>
              <w:rPr>
                <w:sz w:val="12"/>
              </w:rPr>
            </w:pPr>
            <w:r>
              <w:rPr>
                <w:spacing w:val="-2"/>
                <w:w w:val="120"/>
                <w:sz w:val="12"/>
              </w:rPr>
              <w:t>burg/Sweden</w:t>
            </w:r>
          </w:p>
        </w:tc>
        <w:tc>
          <w:tcPr>
            <w:tcW w:w="1069" w:type="dxa"/>
          </w:tcPr>
          <w:p w:rsidR="00B65F9D" w:rsidRDefault="00B65F9D" w:rsidP="00F906F0">
            <w:pPr>
              <w:pStyle w:val="TableParagraph"/>
              <w:spacing w:before="15" w:line="136" w:lineRule="exact"/>
              <w:ind w:left="64"/>
              <w:rPr>
                <w:sz w:val="12"/>
              </w:rPr>
            </w:pPr>
            <w:r>
              <w:rPr>
                <w:w w:val="120"/>
                <w:sz w:val="12"/>
              </w:rPr>
              <w:t>including</w:t>
            </w:r>
            <w:r>
              <w:rPr>
                <w:spacing w:val="3"/>
                <w:w w:val="120"/>
                <w:sz w:val="12"/>
              </w:rPr>
              <w:t xml:space="preserve"> </w:t>
            </w:r>
            <w:r>
              <w:rPr>
                <w:spacing w:val="-5"/>
                <w:w w:val="120"/>
                <w:sz w:val="12"/>
              </w:rPr>
              <w:t>25</w:t>
            </w:r>
          </w:p>
        </w:tc>
        <w:tc>
          <w:tcPr>
            <w:tcW w:w="1137" w:type="dxa"/>
          </w:tcPr>
          <w:p w:rsidR="00B65F9D" w:rsidRDefault="00B65F9D" w:rsidP="00F906F0">
            <w:pPr>
              <w:pStyle w:val="TableParagraph"/>
              <w:spacing w:before="15" w:line="136" w:lineRule="exact"/>
              <w:ind w:left="103"/>
              <w:rPr>
                <w:sz w:val="12"/>
              </w:rPr>
            </w:pPr>
            <w:r>
              <w:rPr>
                <w:w w:val="120"/>
                <w:sz w:val="12"/>
              </w:rPr>
              <w:t>with</w:t>
            </w:r>
            <w:r>
              <w:rPr>
                <w:spacing w:val="14"/>
                <w:w w:val="120"/>
                <w:sz w:val="12"/>
              </w:rPr>
              <w:t xml:space="preserve"> </w:t>
            </w:r>
            <w:proofErr w:type="spellStart"/>
            <w:r>
              <w:rPr>
                <w:spacing w:val="-2"/>
                <w:w w:val="120"/>
                <w:sz w:val="12"/>
              </w:rPr>
              <w:t>multisensor</w:t>
            </w:r>
            <w:proofErr w:type="spellEnd"/>
          </w:p>
        </w:tc>
        <w:tc>
          <w:tcPr>
            <w:tcW w:w="949" w:type="dxa"/>
          </w:tcPr>
          <w:p w:rsidR="00B65F9D" w:rsidRDefault="00B65F9D" w:rsidP="00F906F0">
            <w:pPr>
              <w:pStyle w:val="TableParagraph"/>
              <w:rPr>
                <w:sz w:val="10"/>
              </w:rPr>
            </w:pPr>
          </w:p>
        </w:tc>
        <w:tc>
          <w:tcPr>
            <w:tcW w:w="1226" w:type="dxa"/>
          </w:tcPr>
          <w:p w:rsidR="00B65F9D" w:rsidRDefault="00B65F9D" w:rsidP="00F906F0">
            <w:pPr>
              <w:pStyle w:val="TableParagraph"/>
              <w:spacing w:before="15" w:line="136" w:lineRule="exact"/>
              <w:ind w:left="235"/>
              <w:rPr>
                <w:sz w:val="12"/>
              </w:rPr>
            </w:pPr>
            <w:r>
              <w:rPr>
                <w:w w:val="115"/>
                <w:sz w:val="12"/>
              </w:rPr>
              <w:t>semi-</w:t>
            </w:r>
            <w:r>
              <w:rPr>
                <w:spacing w:val="-2"/>
                <w:w w:val="115"/>
                <w:sz w:val="12"/>
              </w:rPr>
              <w:t>structured</w:t>
            </w:r>
          </w:p>
        </w:tc>
        <w:tc>
          <w:tcPr>
            <w:tcW w:w="985" w:type="dxa"/>
          </w:tcPr>
          <w:p w:rsidR="00B65F9D" w:rsidRDefault="00B65F9D" w:rsidP="00F906F0">
            <w:pPr>
              <w:pStyle w:val="TableParagraph"/>
              <w:rPr>
                <w:sz w:val="10"/>
              </w:rPr>
            </w:pPr>
          </w:p>
        </w:tc>
        <w:tc>
          <w:tcPr>
            <w:tcW w:w="1279" w:type="dxa"/>
          </w:tcPr>
          <w:p w:rsidR="00B65F9D" w:rsidRDefault="00B65F9D" w:rsidP="00F906F0">
            <w:pPr>
              <w:pStyle w:val="TableParagraph"/>
              <w:spacing w:before="15" w:line="136" w:lineRule="exact"/>
              <w:ind w:left="241"/>
              <w:rPr>
                <w:sz w:val="12"/>
              </w:rPr>
            </w:pPr>
            <w:r>
              <w:rPr>
                <w:w w:val="120"/>
                <w:sz w:val="12"/>
              </w:rPr>
              <w:t>based</w:t>
            </w:r>
            <w:r>
              <w:rPr>
                <w:spacing w:val="11"/>
                <w:w w:val="120"/>
                <w:sz w:val="12"/>
              </w:rPr>
              <w:t xml:space="preserve"> </w:t>
            </w:r>
            <w:r>
              <w:rPr>
                <w:w w:val="120"/>
                <w:sz w:val="12"/>
              </w:rPr>
              <w:t>on</w:t>
            </w:r>
            <w:r>
              <w:rPr>
                <w:spacing w:val="12"/>
                <w:w w:val="120"/>
                <w:sz w:val="12"/>
              </w:rPr>
              <w:t xml:space="preserve"> </w:t>
            </w:r>
            <w:r>
              <w:rPr>
                <w:spacing w:val="-5"/>
                <w:w w:val="120"/>
                <w:sz w:val="12"/>
              </w:rPr>
              <w:t>an</w:t>
            </w:r>
          </w:p>
        </w:tc>
        <w:tc>
          <w:tcPr>
            <w:tcW w:w="1093" w:type="dxa"/>
          </w:tcPr>
          <w:p w:rsidR="00B65F9D" w:rsidRDefault="00B65F9D" w:rsidP="00F906F0">
            <w:pPr>
              <w:pStyle w:val="TableParagraph"/>
              <w:spacing w:before="15" w:line="136" w:lineRule="exact"/>
              <w:ind w:left="70"/>
              <w:rPr>
                <w:sz w:val="12"/>
              </w:rPr>
            </w:pPr>
            <w:r>
              <w:rPr>
                <w:spacing w:val="-2"/>
                <w:w w:val="120"/>
                <w:sz w:val="12"/>
              </w:rPr>
              <w:t>about</w:t>
            </w:r>
          </w:p>
        </w:tc>
        <w:tc>
          <w:tcPr>
            <w:tcW w:w="96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9"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4"/>
              <w:rPr>
                <w:sz w:val="12"/>
              </w:rPr>
            </w:pPr>
            <w:r>
              <w:rPr>
                <w:w w:val="120"/>
                <w:sz w:val="12"/>
              </w:rPr>
              <w:t>patients</w:t>
            </w:r>
            <w:r>
              <w:rPr>
                <w:spacing w:val="15"/>
                <w:w w:val="120"/>
                <w:sz w:val="12"/>
              </w:rPr>
              <w:t xml:space="preserve"> </w:t>
            </w:r>
            <w:r>
              <w:rPr>
                <w:w w:val="120"/>
                <w:sz w:val="12"/>
              </w:rPr>
              <w:t>and</w:t>
            </w:r>
            <w:r>
              <w:rPr>
                <w:spacing w:val="15"/>
                <w:w w:val="120"/>
                <w:sz w:val="12"/>
              </w:rPr>
              <w:t xml:space="preserve"> </w:t>
            </w:r>
            <w:r>
              <w:rPr>
                <w:spacing w:val="-2"/>
                <w:w w:val="120"/>
                <w:sz w:val="12"/>
              </w:rPr>
              <w:t>health</w:t>
            </w:r>
          </w:p>
        </w:tc>
        <w:tc>
          <w:tcPr>
            <w:tcW w:w="1027"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069" w:type="dxa"/>
          </w:tcPr>
          <w:p w:rsidR="00B65F9D" w:rsidRDefault="00B65F9D" w:rsidP="00F906F0">
            <w:pPr>
              <w:pStyle w:val="TableParagraph"/>
              <w:spacing w:before="15" w:line="136" w:lineRule="exact"/>
              <w:ind w:left="64"/>
              <w:rPr>
                <w:sz w:val="12"/>
              </w:rPr>
            </w:pPr>
            <w:r>
              <w:rPr>
                <w:w w:val="120"/>
                <w:sz w:val="12"/>
              </w:rPr>
              <w:t>patients</w:t>
            </w:r>
            <w:r>
              <w:rPr>
                <w:spacing w:val="15"/>
                <w:w w:val="120"/>
                <w:sz w:val="12"/>
              </w:rPr>
              <w:t xml:space="preserve"> </w:t>
            </w:r>
            <w:r>
              <w:rPr>
                <w:w w:val="120"/>
                <w:sz w:val="12"/>
              </w:rPr>
              <w:t>and</w:t>
            </w:r>
            <w:r>
              <w:rPr>
                <w:spacing w:val="15"/>
                <w:w w:val="120"/>
                <w:sz w:val="12"/>
              </w:rPr>
              <w:t xml:space="preserve"> </w:t>
            </w:r>
            <w:r>
              <w:rPr>
                <w:spacing w:val="-5"/>
                <w:w w:val="120"/>
                <w:sz w:val="12"/>
              </w:rPr>
              <w:t>15</w:t>
            </w:r>
          </w:p>
        </w:tc>
        <w:tc>
          <w:tcPr>
            <w:tcW w:w="1137" w:type="dxa"/>
          </w:tcPr>
          <w:p w:rsidR="00B65F9D" w:rsidRDefault="00B65F9D" w:rsidP="00F906F0">
            <w:pPr>
              <w:pStyle w:val="TableParagraph"/>
              <w:spacing w:before="15" w:line="136" w:lineRule="exact"/>
              <w:ind w:left="103"/>
              <w:rPr>
                <w:sz w:val="12"/>
              </w:rPr>
            </w:pPr>
            <w:r>
              <w:rPr>
                <w:w w:val="115"/>
                <w:sz w:val="12"/>
              </w:rPr>
              <w:t>-wrist-</w:t>
            </w:r>
            <w:r>
              <w:rPr>
                <w:spacing w:val="-4"/>
                <w:w w:val="115"/>
                <w:sz w:val="12"/>
              </w:rPr>
              <w:t>worn</w:t>
            </w:r>
          </w:p>
        </w:tc>
        <w:tc>
          <w:tcPr>
            <w:tcW w:w="949" w:type="dxa"/>
          </w:tcPr>
          <w:p w:rsidR="00B65F9D" w:rsidRDefault="00B65F9D" w:rsidP="00F906F0">
            <w:pPr>
              <w:pStyle w:val="TableParagraph"/>
              <w:rPr>
                <w:sz w:val="10"/>
              </w:rPr>
            </w:pPr>
          </w:p>
        </w:tc>
        <w:tc>
          <w:tcPr>
            <w:tcW w:w="1226" w:type="dxa"/>
          </w:tcPr>
          <w:p w:rsidR="00B65F9D" w:rsidRDefault="00B65F9D" w:rsidP="00F906F0">
            <w:pPr>
              <w:pStyle w:val="TableParagraph"/>
              <w:spacing w:before="15" w:line="136" w:lineRule="exact"/>
              <w:ind w:left="235"/>
              <w:rPr>
                <w:sz w:val="12"/>
              </w:rPr>
            </w:pPr>
            <w:r>
              <w:rPr>
                <w:spacing w:val="-2"/>
                <w:w w:val="115"/>
                <w:sz w:val="12"/>
              </w:rPr>
              <w:t>interviews</w:t>
            </w:r>
          </w:p>
        </w:tc>
        <w:tc>
          <w:tcPr>
            <w:tcW w:w="985" w:type="dxa"/>
          </w:tcPr>
          <w:p w:rsidR="00B65F9D" w:rsidRDefault="00B65F9D" w:rsidP="00F906F0">
            <w:pPr>
              <w:pStyle w:val="TableParagraph"/>
              <w:rPr>
                <w:sz w:val="10"/>
              </w:rPr>
            </w:pPr>
          </w:p>
        </w:tc>
        <w:tc>
          <w:tcPr>
            <w:tcW w:w="1279" w:type="dxa"/>
          </w:tcPr>
          <w:p w:rsidR="00B65F9D" w:rsidRDefault="00B65F9D" w:rsidP="00F906F0">
            <w:pPr>
              <w:pStyle w:val="TableParagraph"/>
              <w:spacing w:before="15" w:line="136" w:lineRule="exact"/>
              <w:ind w:left="241"/>
              <w:rPr>
                <w:sz w:val="12"/>
              </w:rPr>
            </w:pPr>
            <w:r>
              <w:rPr>
                <w:spacing w:val="-2"/>
                <w:w w:val="115"/>
                <w:sz w:val="12"/>
              </w:rPr>
              <w:t>inductive</w:t>
            </w:r>
          </w:p>
        </w:tc>
        <w:tc>
          <w:tcPr>
            <w:tcW w:w="1093" w:type="dxa"/>
          </w:tcPr>
          <w:p w:rsidR="00B65F9D" w:rsidRDefault="00B65F9D" w:rsidP="00F906F0">
            <w:pPr>
              <w:pStyle w:val="TableParagraph"/>
              <w:spacing w:before="15" w:line="136" w:lineRule="exact"/>
              <w:ind w:left="70"/>
              <w:rPr>
                <w:sz w:val="12"/>
              </w:rPr>
            </w:pPr>
            <w:r>
              <w:rPr>
                <w:spacing w:val="-2"/>
                <w:w w:val="115"/>
                <w:sz w:val="12"/>
              </w:rPr>
              <w:t>Technology</w:t>
            </w:r>
          </w:p>
        </w:tc>
        <w:tc>
          <w:tcPr>
            <w:tcW w:w="96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9"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4"/>
              <w:rPr>
                <w:sz w:val="12"/>
              </w:rPr>
            </w:pPr>
            <w:r>
              <w:rPr>
                <w:spacing w:val="-2"/>
                <w:w w:val="115"/>
                <w:sz w:val="12"/>
              </w:rPr>
              <w:t>professionals</w:t>
            </w:r>
          </w:p>
        </w:tc>
        <w:tc>
          <w:tcPr>
            <w:tcW w:w="1027"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069" w:type="dxa"/>
          </w:tcPr>
          <w:p w:rsidR="00B65F9D" w:rsidRDefault="00B65F9D" w:rsidP="00F906F0">
            <w:pPr>
              <w:pStyle w:val="TableParagraph"/>
              <w:spacing w:before="15" w:line="136" w:lineRule="exact"/>
              <w:ind w:left="64"/>
              <w:rPr>
                <w:sz w:val="12"/>
              </w:rPr>
            </w:pPr>
            <w:r>
              <w:rPr>
                <w:spacing w:val="-2"/>
                <w:w w:val="120"/>
                <w:sz w:val="12"/>
              </w:rPr>
              <w:t>health</w:t>
            </w:r>
          </w:p>
        </w:tc>
        <w:tc>
          <w:tcPr>
            <w:tcW w:w="1137" w:type="dxa"/>
          </w:tcPr>
          <w:p w:rsidR="00B65F9D" w:rsidRDefault="00B65F9D" w:rsidP="00F906F0">
            <w:pPr>
              <w:pStyle w:val="TableParagraph"/>
              <w:spacing w:before="15" w:line="136" w:lineRule="exact"/>
              <w:ind w:left="103"/>
              <w:rPr>
                <w:sz w:val="12"/>
              </w:rPr>
            </w:pPr>
            <w:r>
              <w:rPr>
                <w:spacing w:val="-2"/>
                <w:w w:val="115"/>
                <w:sz w:val="12"/>
              </w:rPr>
              <w:t>sensors</w:t>
            </w:r>
          </w:p>
        </w:tc>
        <w:tc>
          <w:tcPr>
            <w:tcW w:w="949"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279" w:type="dxa"/>
          </w:tcPr>
          <w:p w:rsidR="00B65F9D" w:rsidRDefault="00B65F9D" w:rsidP="00F906F0">
            <w:pPr>
              <w:pStyle w:val="TableParagraph"/>
              <w:spacing w:before="15" w:line="136" w:lineRule="exact"/>
              <w:ind w:left="241"/>
              <w:rPr>
                <w:sz w:val="12"/>
              </w:rPr>
            </w:pPr>
            <w:r>
              <w:rPr>
                <w:spacing w:val="-2"/>
                <w:w w:val="120"/>
                <w:sz w:val="12"/>
              </w:rPr>
              <w:t>approach</w:t>
            </w:r>
          </w:p>
        </w:tc>
        <w:tc>
          <w:tcPr>
            <w:tcW w:w="1093"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9"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4"/>
              <w:rPr>
                <w:sz w:val="12"/>
              </w:rPr>
            </w:pPr>
            <w:r>
              <w:rPr>
                <w:w w:val="115"/>
                <w:sz w:val="12"/>
              </w:rPr>
              <w:t>perceptions</w:t>
            </w:r>
            <w:r>
              <w:rPr>
                <w:spacing w:val="25"/>
                <w:w w:val="115"/>
                <w:sz w:val="12"/>
              </w:rPr>
              <w:t xml:space="preserve"> </w:t>
            </w:r>
            <w:r>
              <w:rPr>
                <w:w w:val="115"/>
                <w:sz w:val="12"/>
              </w:rPr>
              <w:t>for</w:t>
            </w:r>
            <w:r>
              <w:rPr>
                <w:spacing w:val="25"/>
                <w:w w:val="115"/>
                <w:sz w:val="12"/>
              </w:rPr>
              <w:t xml:space="preserve"> </w:t>
            </w:r>
            <w:r>
              <w:rPr>
                <w:w w:val="115"/>
                <w:sz w:val="12"/>
              </w:rPr>
              <w:t>the</w:t>
            </w:r>
            <w:r>
              <w:rPr>
                <w:spacing w:val="25"/>
                <w:w w:val="115"/>
                <w:sz w:val="12"/>
              </w:rPr>
              <w:t xml:space="preserve"> </w:t>
            </w:r>
            <w:r>
              <w:rPr>
                <w:spacing w:val="-5"/>
                <w:w w:val="115"/>
                <w:sz w:val="12"/>
              </w:rPr>
              <w:t>use</w:t>
            </w:r>
          </w:p>
        </w:tc>
        <w:tc>
          <w:tcPr>
            <w:tcW w:w="1027"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069" w:type="dxa"/>
          </w:tcPr>
          <w:p w:rsidR="00B65F9D" w:rsidRDefault="00B65F9D" w:rsidP="00F906F0">
            <w:pPr>
              <w:pStyle w:val="TableParagraph"/>
              <w:spacing w:before="15" w:line="136" w:lineRule="exact"/>
              <w:ind w:left="64"/>
              <w:rPr>
                <w:sz w:val="12"/>
              </w:rPr>
            </w:pPr>
            <w:r>
              <w:rPr>
                <w:spacing w:val="-2"/>
                <w:w w:val="115"/>
                <w:sz w:val="12"/>
              </w:rPr>
              <w:t>professionals</w:t>
            </w:r>
          </w:p>
        </w:tc>
        <w:tc>
          <w:tcPr>
            <w:tcW w:w="1137"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279" w:type="dxa"/>
          </w:tcPr>
          <w:p w:rsidR="00B65F9D" w:rsidRDefault="00B65F9D" w:rsidP="00F906F0">
            <w:pPr>
              <w:pStyle w:val="TableParagraph"/>
              <w:rPr>
                <w:sz w:val="10"/>
              </w:rPr>
            </w:pPr>
          </w:p>
        </w:tc>
        <w:tc>
          <w:tcPr>
            <w:tcW w:w="1093"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9"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4"/>
              <w:rPr>
                <w:sz w:val="12"/>
              </w:rPr>
            </w:pPr>
            <w:r>
              <w:rPr>
                <w:w w:val="115"/>
                <w:sz w:val="12"/>
              </w:rPr>
              <w:t>of</w:t>
            </w:r>
            <w:r>
              <w:rPr>
                <w:spacing w:val="21"/>
                <w:w w:val="115"/>
                <w:sz w:val="12"/>
              </w:rPr>
              <w:t xml:space="preserve"> </w:t>
            </w:r>
            <w:r>
              <w:rPr>
                <w:w w:val="115"/>
                <w:sz w:val="12"/>
              </w:rPr>
              <w:t>wearables</w:t>
            </w:r>
            <w:r>
              <w:rPr>
                <w:spacing w:val="21"/>
                <w:w w:val="115"/>
                <w:sz w:val="12"/>
              </w:rPr>
              <w:t xml:space="preserve"> </w:t>
            </w:r>
            <w:r>
              <w:rPr>
                <w:spacing w:val="-5"/>
                <w:w w:val="115"/>
                <w:sz w:val="12"/>
              </w:rPr>
              <w:t>for</w:t>
            </w:r>
          </w:p>
        </w:tc>
        <w:tc>
          <w:tcPr>
            <w:tcW w:w="1027"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069"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279" w:type="dxa"/>
          </w:tcPr>
          <w:p w:rsidR="00B65F9D" w:rsidRDefault="00B65F9D" w:rsidP="00F906F0">
            <w:pPr>
              <w:pStyle w:val="TableParagraph"/>
              <w:rPr>
                <w:sz w:val="10"/>
              </w:rPr>
            </w:pPr>
          </w:p>
        </w:tc>
        <w:tc>
          <w:tcPr>
            <w:tcW w:w="1093"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9"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4"/>
              <w:rPr>
                <w:sz w:val="12"/>
              </w:rPr>
            </w:pPr>
            <w:r>
              <w:rPr>
                <w:w w:val="120"/>
                <w:sz w:val="12"/>
              </w:rPr>
              <w:t>monitoring</w:t>
            </w:r>
            <w:r>
              <w:rPr>
                <w:spacing w:val="1"/>
                <w:w w:val="120"/>
                <w:sz w:val="12"/>
              </w:rPr>
              <w:t xml:space="preserve"> </w:t>
            </w:r>
            <w:r>
              <w:rPr>
                <w:spacing w:val="-5"/>
                <w:w w:val="120"/>
                <w:sz w:val="12"/>
              </w:rPr>
              <w:t>and</w:t>
            </w:r>
          </w:p>
        </w:tc>
        <w:tc>
          <w:tcPr>
            <w:tcW w:w="1027"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069"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49"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279" w:type="dxa"/>
          </w:tcPr>
          <w:p w:rsidR="00B65F9D" w:rsidRDefault="00B65F9D" w:rsidP="00F906F0">
            <w:pPr>
              <w:pStyle w:val="TableParagraph"/>
              <w:rPr>
                <w:sz w:val="10"/>
              </w:rPr>
            </w:pPr>
          </w:p>
        </w:tc>
        <w:tc>
          <w:tcPr>
            <w:tcW w:w="1093"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59" w:type="dxa"/>
            <w:tcBorders>
              <w:bottom w:val="single" w:sz="4" w:space="0" w:color="000000"/>
            </w:tcBorders>
          </w:tcPr>
          <w:p w:rsidR="00B65F9D" w:rsidRDefault="00B65F9D" w:rsidP="00F906F0">
            <w:pPr>
              <w:pStyle w:val="TableParagraph"/>
              <w:rPr>
                <w:sz w:val="12"/>
              </w:rPr>
            </w:pPr>
          </w:p>
        </w:tc>
        <w:tc>
          <w:tcPr>
            <w:tcW w:w="1515" w:type="dxa"/>
            <w:tcBorders>
              <w:bottom w:val="single" w:sz="4" w:space="0" w:color="000000"/>
            </w:tcBorders>
          </w:tcPr>
          <w:p w:rsidR="00B65F9D" w:rsidRDefault="00B65F9D" w:rsidP="00F906F0">
            <w:pPr>
              <w:pStyle w:val="TableParagraph"/>
              <w:spacing w:before="15"/>
              <w:ind w:left="64"/>
              <w:rPr>
                <w:sz w:val="12"/>
              </w:rPr>
            </w:pPr>
            <w:r>
              <w:rPr>
                <w:spacing w:val="-2"/>
                <w:w w:val="115"/>
                <w:sz w:val="12"/>
              </w:rPr>
              <w:t>managing</w:t>
            </w:r>
          </w:p>
        </w:tc>
        <w:tc>
          <w:tcPr>
            <w:tcW w:w="1027" w:type="dxa"/>
            <w:tcBorders>
              <w:bottom w:val="single" w:sz="4" w:space="0" w:color="000000"/>
            </w:tcBorders>
          </w:tcPr>
          <w:p w:rsidR="00B65F9D" w:rsidRDefault="00B65F9D" w:rsidP="00F906F0">
            <w:pPr>
              <w:pStyle w:val="TableParagraph"/>
              <w:rPr>
                <w:sz w:val="12"/>
              </w:rPr>
            </w:pPr>
          </w:p>
        </w:tc>
        <w:tc>
          <w:tcPr>
            <w:tcW w:w="983" w:type="dxa"/>
            <w:tcBorders>
              <w:bottom w:val="single" w:sz="4" w:space="0" w:color="000000"/>
            </w:tcBorders>
          </w:tcPr>
          <w:p w:rsidR="00B65F9D" w:rsidRDefault="00B65F9D" w:rsidP="00F906F0">
            <w:pPr>
              <w:pStyle w:val="TableParagraph"/>
              <w:rPr>
                <w:sz w:val="12"/>
              </w:rPr>
            </w:pPr>
          </w:p>
        </w:tc>
        <w:tc>
          <w:tcPr>
            <w:tcW w:w="1069" w:type="dxa"/>
            <w:tcBorders>
              <w:bottom w:val="single" w:sz="4" w:space="0" w:color="000000"/>
            </w:tcBorders>
          </w:tcPr>
          <w:p w:rsidR="00B65F9D" w:rsidRDefault="00B65F9D" w:rsidP="00F906F0">
            <w:pPr>
              <w:pStyle w:val="TableParagraph"/>
              <w:rPr>
                <w:sz w:val="12"/>
              </w:rPr>
            </w:pPr>
          </w:p>
        </w:tc>
        <w:tc>
          <w:tcPr>
            <w:tcW w:w="1137" w:type="dxa"/>
            <w:tcBorders>
              <w:bottom w:val="single" w:sz="4" w:space="0" w:color="000000"/>
            </w:tcBorders>
          </w:tcPr>
          <w:p w:rsidR="00B65F9D" w:rsidRDefault="00B65F9D" w:rsidP="00F906F0">
            <w:pPr>
              <w:pStyle w:val="TableParagraph"/>
              <w:rPr>
                <w:sz w:val="12"/>
              </w:rPr>
            </w:pPr>
          </w:p>
        </w:tc>
        <w:tc>
          <w:tcPr>
            <w:tcW w:w="949" w:type="dxa"/>
            <w:tcBorders>
              <w:bottom w:val="single" w:sz="4" w:space="0" w:color="000000"/>
            </w:tcBorders>
          </w:tcPr>
          <w:p w:rsidR="00B65F9D" w:rsidRDefault="00B65F9D" w:rsidP="00F906F0">
            <w:pPr>
              <w:pStyle w:val="TableParagraph"/>
              <w:rPr>
                <w:sz w:val="12"/>
              </w:rPr>
            </w:pPr>
          </w:p>
        </w:tc>
        <w:tc>
          <w:tcPr>
            <w:tcW w:w="1226" w:type="dxa"/>
            <w:tcBorders>
              <w:bottom w:val="single" w:sz="4" w:space="0" w:color="000000"/>
            </w:tcBorders>
          </w:tcPr>
          <w:p w:rsidR="00B65F9D" w:rsidRDefault="00B65F9D" w:rsidP="00F906F0">
            <w:pPr>
              <w:pStyle w:val="TableParagraph"/>
              <w:rPr>
                <w:sz w:val="12"/>
              </w:rPr>
            </w:pPr>
          </w:p>
        </w:tc>
        <w:tc>
          <w:tcPr>
            <w:tcW w:w="985" w:type="dxa"/>
            <w:tcBorders>
              <w:bottom w:val="single" w:sz="4" w:space="0" w:color="000000"/>
            </w:tcBorders>
          </w:tcPr>
          <w:p w:rsidR="00B65F9D" w:rsidRDefault="00B65F9D" w:rsidP="00F906F0">
            <w:pPr>
              <w:pStyle w:val="TableParagraph"/>
              <w:rPr>
                <w:sz w:val="12"/>
              </w:rPr>
            </w:pPr>
          </w:p>
        </w:tc>
        <w:tc>
          <w:tcPr>
            <w:tcW w:w="1279" w:type="dxa"/>
            <w:tcBorders>
              <w:bottom w:val="single" w:sz="4" w:space="0" w:color="000000"/>
            </w:tcBorders>
          </w:tcPr>
          <w:p w:rsidR="00B65F9D" w:rsidRDefault="00B65F9D" w:rsidP="00F906F0">
            <w:pPr>
              <w:pStyle w:val="TableParagraph"/>
              <w:rPr>
                <w:sz w:val="12"/>
              </w:rPr>
            </w:pPr>
          </w:p>
        </w:tc>
        <w:tc>
          <w:tcPr>
            <w:tcW w:w="1093" w:type="dxa"/>
            <w:tcBorders>
              <w:bottom w:val="single" w:sz="4" w:space="0" w:color="000000"/>
            </w:tcBorders>
          </w:tcPr>
          <w:p w:rsidR="00B65F9D" w:rsidRDefault="00B65F9D" w:rsidP="00F906F0">
            <w:pPr>
              <w:pStyle w:val="TableParagraph"/>
              <w:rPr>
                <w:sz w:val="12"/>
              </w:rPr>
            </w:pPr>
          </w:p>
        </w:tc>
        <w:tc>
          <w:tcPr>
            <w:tcW w:w="961" w:type="dxa"/>
            <w:tcBorders>
              <w:bottom w:val="single" w:sz="4" w:space="0" w:color="000000"/>
            </w:tcBorders>
          </w:tcPr>
          <w:p w:rsidR="00B65F9D" w:rsidRDefault="00B65F9D" w:rsidP="00F906F0">
            <w:pPr>
              <w:pStyle w:val="TableParagraph"/>
              <w:rPr>
                <w:sz w:val="12"/>
              </w:rPr>
            </w:pPr>
          </w:p>
        </w:tc>
      </w:tr>
    </w:tbl>
    <w:p w:rsidR="00B65F9D" w:rsidRDefault="00B65F9D" w:rsidP="00F906F0">
      <w:pPr>
        <w:spacing w:before="128"/>
        <w:jc w:val="right"/>
        <w:rPr>
          <w:sz w:val="12"/>
        </w:rPr>
      </w:pPr>
      <w:r>
        <w:rPr>
          <w:w w:val="110"/>
          <w:sz w:val="12"/>
        </w:rPr>
        <w:t>(</w:t>
      </w:r>
      <w:proofErr w:type="spellStart"/>
      <w:r>
        <w:rPr>
          <w:i/>
          <w:w w:val="110"/>
          <w:sz w:val="12"/>
        </w:rPr>
        <w:t>continued</w:t>
      </w:r>
      <w:proofErr w:type="spellEnd"/>
      <w:r>
        <w:rPr>
          <w:i/>
          <w:spacing w:val="22"/>
          <w:w w:val="110"/>
          <w:sz w:val="12"/>
        </w:rPr>
        <w:t xml:space="preserve"> </w:t>
      </w:r>
      <w:r>
        <w:rPr>
          <w:i/>
          <w:w w:val="110"/>
          <w:sz w:val="12"/>
        </w:rPr>
        <w:t>on</w:t>
      </w:r>
      <w:r>
        <w:rPr>
          <w:i/>
          <w:spacing w:val="22"/>
          <w:w w:val="110"/>
          <w:sz w:val="12"/>
        </w:rPr>
        <w:t xml:space="preserve"> </w:t>
      </w:r>
      <w:proofErr w:type="spellStart"/>
      <w:r>
        <w:rPr>
          <w:i/>
          <w:w w:val="110"/>
          <w:sz w:val="12"/>
        </w:rPr>
        <w:t>next</w:t>
      </w:r>
      <w:proofErr w:type="spellEnd"/>
      <w:r>
        <w:rPr>
          <w:i/>
          <w:spacing w:val="22"/>
          <w:w w:val="110"/>
          <w:sz w:val="12"/>
        </w:rPr>
        <w:t xml:space="preserve"> </w:t>
      </w:r>
      <w:proofErr w:type="spellStart"/>
      <w:r>
        <w:rPr>
          <w:i/>
          <w:spacing w:val="-2"/>
          <w:w w:val="110"/>
          <w:sz w:val="12"/>
        </w:rPr>
        <w:t>page</w:t>
      </w:r>
      <w:proofErr w:type="spellEnd"/>
      <w:r>
        <w:rPr>
          <w:spacing w:val="-2"/>
          <w:w w:val="110"/>
          <w:sz w:val="12"/>
        </w:rPr>
        <w:t>)</w:t>
      </w:r>
    </w:p>
    <w:p w:rsidR="00B65F9D" w:rsidRDefault="00B65F9D" w:rsidP="00F906F0">
      <w:pPr>
        <w:jc w:val="right"/>
        <w:rPr>
          <w:sz w:val="12"/>
        </w:rPr>
        <w:sectPr w:rsidR="00B65F9D">
          <w:footerReference w:type="default" r:id="rId185"/>
          <w:pgSz w:w="15880" w:h="11910" w:orient="landscape"/>
          <w:pgMar w:top="960" w:right="1000" w:bottom="280" w:left="980" w:header="0" w:footer="0" w:gutter="0"/>
          <w:cols w:space="708"/>
        </w:sectPr>
      </w:pPr>
    </w:p>
    <w:p w:rsidR="00B65F9D" w:rsidRDefault="00B65F9D" w:rsidP="00F906F0">
      <w:pPr>
        <w:spacing w:before="79" w:after="33"/>
        <w:ind w:left="108"/>
        <w:rPr>
          <w:sz w:val="12"/>
        </w:rPr>
      </w:pPr>
      <w:r>
        <w:rPr>
          <w:noProof/>
          <w:lang w:eastAsia="tr-TR"/>
        </w:rPr>
        <w:lastRenderedPageBreak/>
        <mc:AlternateContent>
          <mc:Choice Requires="wps">
            <w:drawing>
              <wp:anchor distT="0" distB="0" distL="0" distR="0" simplePos="0" relativeHeight="251789312" behindDoc="0" locked="0" layoutInCell="1" allowOverlap="1" wp14:anchorId="1072EB10" wp14:editId="23B07C09">
                <wp:simplePos x="0" y="0"/>
                <wp:positionH relativeFrom="page">
                  <wp:posOffset>9526344</wp:posOffset>
                </wp:positionH>
                <wp:positionV relativeFrom="page">
                  <wp:posOffset>464654</wp:posOffset>
                </wp:positionV>
                <wp:extent cx="115570" cy="1579880"/>
                <wp:effectExtent l="0" t="0" r="0" b="0"/>
                <wp:wrapNone/>
                <wp:docPr id="252" name="Text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579880"/>
                        </a:xfrm>
                        <a:prstGeom prst="rect">
                          <a:avLst/>
                        </a:prstGeom>
                      </wps:spPr>
                      <wps:txbx>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wps:txbx>
                      <wps:bodyPr vert="vert" wrap="square" lIns="0" tIns="0" rIns="0" bIns="0" rtlCol="0">
                        <a:noAutofit/>
                      </wps:bodyPr>
                    </wps:wsp>
                  </a:graphicData>
                </a:graphic>
              </wp:anchor>
            </w:drawing>
          </mc:Choice>
          <mc:Fallback>
            <w:pict>
              <v:shape w14:anchorId="1072EB10" id="Textbox 252" o:spid="_x0000_s1059" type="#_x0000_t202" style="position:absolute;left:0;text-align:left;margin-left:750.1pt;margin-top:36.6pt;width:9.1pt;height:124.4pt;z-index:251789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" filled="f" stroked="f">
                <v:path arrowok="t"/>
                <v:textbox style="layout-flow:vertical" inset="0,0,0,0">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v:textbox>
                <w10:wrap anchorx="page" anchory="page"/>
              </v:shape>
            </w:pict>
          </mc:Fallback>
        </mc:AlternateContent>
      </w:r>
      <w:r>
        <w:rPr>
          <w:noProof/>
          <w:lang w:eastAsia="tr-TR"/>
        </w:rPr>
        <mc:AlternateContent>
          <mc:Choice Requires="wps">
            <w:drawing>
              <wp:anchor distT="0" distB="0" distL="0" distR="0" simplePos="0" relativeHeight="251790336" behindDoc="0" locked="0" layoutInCell="1" allowOverlap="1" wp14:anchorId="44933A17" wp14:editId="5F284F82">
                <wp:simplePos x="0" y="0"/>
                <wp:positionH relativeFrom="page">
                  <wp:posOffset>9526344</wp:posOffset>
                </wp:positionH>
                <wp:positionV relativeFrom="page">
                  <wp:posOffset>4680191</wp:posOffset>
                </wp:positionV>
                <wp:extent cx="115570" cy="2415540"/>
                <wp:effectExtent l="0" t="0" r="0" b="0"/>
                <wp:wrapNone/>
                <wp:docPr id="253" name="Text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2415540"/>
                        </a:xfrm>
                        <a:prstGeom prst="rect">
                          <a:avLst/>
                        </a:prstGeom>
                      </wps:spPr>
                      <wps:txbx>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wps:txbx>
                      <wps:bodyPr vert="vert" wrap="square" lIns="0" tIns="0" rIns="0" bIns="0" rtlCol="0">
                        <a:noAutofit/>
                      </wps:bodyPr>
                    </wps:wsp>
                  </a:graphicData>
                </a:graphic>
              </wp:anchor>
            </w:drawing>
          </mc:Choice>
          <mc:Fallback>
            <w:pict>
              <v:shape w14:anchorId="44933A17" id="Textbox 253" o:spid="_x0000_s1060" type="#_x0000_t202" style="position:absolute;left:0;text-align:left;margin-left:750.1pt;margin-top:368.5pt;width:9.1pt;height:190.2pt;z-index:251790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" filled="f" stroked="f">
                <v:path arrowok="t"/>
                <v:textbox style="layout-flow:vertical" inset="0,0,0,0">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v:textbox>
                <w10:wrap anchorx="page" anchory="page"/>
              </v:shape>
            </w:pict>
          </mc:Fallback>
        </mc:AlternateContent>
      </w:r>
      <w:r>
        <w:rPr>
          <w:noProof/>
          <w:lang w:eastAsia="tr-TR"/>
        </w:rPr>
        <mc:AlternateContent>
          <mc:Choice Requires="wps">
            <w:drawing>
              <wp:anchor distT="0" distB="0" distL="0" distR="0" simplePos="0" relativeHeight="251791360" behindDoc="0" locked="0" layoutInCell="1" allowOverlap="1" wp14:anchorId="287F0F2F" wp14:editId="2D765990">
                <wp:simplePos x="0" y="0"/>
                <wp:positionH relativeFrom="page">
                  <wp:posOffset>349489</wp:posOffset>
                </wp:positionH>
                <wp:positionV relativeFrom="page">
                  <wp:posOffset>3721709</wp:posOffset>
                </wp:positionV>
                <wp:extent cx="115570" cy="116839"/>
                <wp:effectExtent l="0" t="0" r="0" b="0"/>
                <wp:wrapNone/>
                <wp:docPr id="254" name="Text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16839"/>
                        </a:xfrm>
                        <a:prstGeom prst="rect">
                          <a:avLst/>
                        </a:prstGeom>
                      </wps:spPr>
                      <wps:txbx>
                        <w:txbxContent>
                          <w:p w:rsidR="00F906F0" w:rsidRDefault="00F906F0" w:rsidP="00B65F9D">
                            <w:pPr>
                              <w:spacing w:before="20"/>
                              <w:ind w:left="20"/>
                              <w:rPr>
                                <w:sz w:val="12"/>
                              </w:rPr>
                            </w:pPr>
                            <w:r>
                              <w:rPr>
                                <w:spacing w:val="-5"/>
                                <w:w w:val="120"/>
                                <w:sz w:val="12"/>
                              </w:rPr>
                              <w:t>19</w:t>
                            </w:r>
                          </w:p>
                        </w:txbxContent>
                      </wps:txbx>
                      <wps:bodyPr vert="vert" wrap="square" lIns="0" tIns="0" rIns="0" bIns="0" rtlCol="0">
                        <a:noAutofit/>
                      </wps:bodyPr>
                    </wps:wsp>
                  </a:graphicData>
                </a:graphic>
              </wp:anchor>
            </w:drawing>
          </mc:Choice>
          <mc:Fallback>
            <w:pict>
              <v:shape w14:anchorId="287F0F2F" id="Textbox 254" o:spid="_x0000_s1061" type="#_x0000_t202" style="position:absolute;left:0;text-align:left;margin-left:27.5pt;margin-top:293.05pt;width:9.1pt;height:9.2pt;z-index:251791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" filled="f" stroked="f">
                <v:path arrowok="t"/>
                <v:textbox style="layout-flow:vertical" inset="0,0,0,0">
                  <w:txbxContent>
                    <w:p w:rsidR="00F906F0" w:rsidRDefault="00F906F0" w:rsidP="00B65F9D">
                      <w:pPr>
                        <w:spacing w:before="20"/>
                        <w:ind w:left="20"/>
                        <w:rPr>
                          <w:sz w:val="12"/>
                        </w:rPr>
                      </w:pPr>
                      <w:r>
                        <w:rPr>
                          <w:spacing w:val="-5"/>
                          <w:w w:val="120"/>
                          <w:sz w:val="12"/>
                        </w:rPr>
                        <w:t>19</w:t>
                      </w:r>
                    </w:p>
                  </w:txbxContent>
                </v:textbox>
                <w10:wrap anchorx="page" anchory="page"/>
              </v:shape>
            </w:pict>
          </mc:Fallback>
        </mc:AlternateContent>
      </w:r>
      <w:proofErr w:type="spellStart"/>
      <w:r>
        <w:rPr>
          <w:b/>
          <w:w w:val="115"/>
          <w:sz w:val="12"/>
        </w:rPr>
        <w:t>Table</w:t>
      </w:r>
      <w:proofErr w:type="spellEnd"/>
      <w:r>
        <w:rPr>
          <w:b/>
          <w:spacing w:val="18"/>
          <w:w w:val="115"/>
          <w:sz w:val="12"/>
        </w:rPr>
        <w:t xml:space="preserve"> </w:t>
      </w:r>
      <w:r>
        <w:rPr>
          <w:b/>
          <w:w w:val="115"/>
          <w:sz w:val="12"/>
        </w:rPr>
        <w:t>4</w:t>
      </w:r>
      <w:r>
        <w:rPr>
          <w:b/>
          <w:spacing w:val="18"/>
          <w:w w:val="115"/>
          <w:sz w:val="12"/>
        </w:rPr>
        <w:t xml:space="preserve"> </w:t>
      </w:r>
      <w:r>
        <w:rPr>
          <w:spacing w:val="-2"/>
          <w:w w:val="115"/>
          <w:sz w:val="12"/>
        </w:rPr>
        <w:t>(</w:t>
      </w:r>
      <w:proofErr w:type="spellStart"/>
      <w:r>
        <w:rPr>
          <w:i/>
          <w:spacing w:val="-2"/>
          <w:w w:val="115"/>
          <w:sz w:val="12"/>
        </w:rPr>
        <w:t>continued</w:t>
      </w:r>
      <w:proofErr w:type="spellEnd"/>
      <w:r>
        <w:rPr>
          <w:spacing w:val="-2"/>
          <w:w w:val="115"/>
          <w:sz w:val="12"/>
        </w:rPr>
        <w:t>).</w:t>
      </w:r>
    </w:p>
    <w:tbl>
      <w:tblPr>
        <w:tblW w:w="0" w:type="auto"/>
        <w:tblInd w:w="115" w:type="dxa"/>
        <w:tblLayout w:type="fixed"/>
        <w:tblCellMar>
          <w:left w:w="0" w:type="dxa"/>
          <w:right w:w="0" w:type="dxa"/>
        </w:tblCellMar>
        <w:tblLook w:val="01E0" w:firstRow="1" w:lastRow="1" w:firstColumn="1" w:lastColumn="1" w:noHBand="0" w:noVBand="0"/>
      </w:tblPr>
      <w:tblGrid>
        <w:gridCol w:w="487"/>
        <w:gridCol w:w="965"/>
        <w:gridCol w:w="1509"/>
        <w:gridCol w:w="1095"/>
        <w:gridCol w:w="856"/>
        <w:gridCol w:w="1122"/>
        <w:gridCol w:w="1151"/>
        <w:gridCol w:w="943"/>
        <w:gridCol w:w="1270"/>
        <w:gridCol w:w="945"/>
        <w:gridCol w:w="1286"/>
        <w:gridCol w:w="946"/>
        <w:gridCol w:w="1107"/>
      </w:tblGrid>
      <w:tr w:rsidR="00B65F9D" w:rsidTr="00F906F0">
        <w:trPr>
          <w:trHeight w:val="570"/>
        </w:trPr>
        <w:tc>
          <w:tcPr>
            <w:tcW w:w="487" w:type="dxa"/>
            <w:tcBorders>
              <w:top w:val="single" w:sz="4" w:space="0" w:color="000000"/>
              <w:bottom w:val="single" w:sz="4" w:space="0" w:color="000000"/>
            </w:tcBorders>
          </w:tcPr>
          <w:p w:rsidR="00B65F9D" w:rsidRDefault="00B65F9D" w:rsidP="00F906F0">
            <w:pPr>
              <w:pStyle w:val="TableParagraph"/>
              <w:spacing w:before="37"/>
              <w:ind w:left="28"/>
              <w:jc w:val="center"/>
              <w:rPr>
                <w:sz w:val="12"/>
              </w:rPr>
            </w:pPr>
            <w:r>
              <w:rPr>
                <w:sz w:val="12"/>
              </w:rPr>
              <w:t>S-</w:t>
            </w:r>
            <w:r>
              <w:rPr>
                <w:spacing w:val="-5"/>
                <w:sz w:val="12"/>
              </w:rPr>
              <w:t>ID</w:t>
            </w:r>
          </w:p>
        </w:tc>
        <w:tc>
          <w:tcPr>
            <w:tcW w:w="965" w:type="dxa"/>
            <w:tcBorders>
              <w:top w:val="single" w:sz="4" w:space="0" w:color="000000"/>
              <w:bottom w:val="single" w:sz="4" w:space="0" w:color="000000"/>
            </w:tcBorders>
          </w:tcPr>
          <w:p w:rsidR="00B65F9D" w:rsidRDefault="00B65F9D" w:rsidP="00F906F0">
            <w:pPr>
              <w:pStyle w:val="TableParagraph"/>
              <w:spacing w:before="37" w:line="297" w:lineRule="auto"/>
              <w:ind w:left="114"/>
              <w:rPr>
                <w:sz w:val="12"/>
              </w:rPr>
            </w:pPr>
            <w:r>
              <w:rPr>
                <w:spacing w:val="-2"/>
                <w:w w:val="115"/>
                <w:sz w:val="12"/>
              </w:rPr>
              <w:t>Author(s)/</w:t>
            </w:r>
            <w:r>
              <w:rPr>
                <w:spacing w:val="40"/>
                <w:w w:val="115"/>
                <w:sz w:val="12"/>
              </w:rPr>
              <w:t xml:space="preserve"> </w:t>
            </w:r>
            <w:r>
              <w:rPr>
                <w:spacing w:val="-4"/>
                <w:w w:val="115"/>
                <w:sz w:val="12"/>
              </w:rPr>
              <w:t>Year</w:t>
            </w:r>
          </w:p>
        </w:tc>
        <w:tc>
          <w:tcPr>
            <w:tcW w:w="1509" w:type="dxa"/>
            <w:tcBorders>
              <w:top w:val="single" w:sz="4" w:space="0" w:color="000000"/>
              <w:bottom w:val="single" w:sz="4" w:space="0" w:color="000000"/>
            </w:tcBorders>
          </w:tcPr>
          <w:p w:rsidR="00B65F9D" w:rsidRDefault="00B65F9D" w:rsidP="00F906F0">
            <w:pPr>
              <w:pStyle w:val="TableParagraph"/>
              <w:spacing w:before="37"/>
              <w:ind w:left="58"/>
              <w:rPr>
                <w:sz w:val="12"/>
              </w:rPr>
            </w:pPr>
            <w:r>
              <w:rPr>
                <w:spacing w:val="-2"/>
                <w:w w:val="115"/>
                <w:sz w:val="12"/>
              </w:rPr>
              <w:t>Objective</w:t>
            </w:r>
          </w:p>
        </w:tc>
        <w:tc>
          <w:tcPr>
            <w:tcW w:w="1095" w:type="dxa"/>
            <w:tcBorders>
              <w:top w:val="single" w:sz="4" w:space="0" w:color="000000"/>
              <w:bottom w:val="single" w:sz="4" w:space="0" w:color="000000"/>
            </w:tcBorders>
          </w:tcPr>
          <w:p w:rsidR="00B65F9D" w:rsidRDefault="00B65F9D" w:rsidP="00F906F0">
            <w:pPr>
              <w:pStyle w:val="TableParagraph"/>
              <w:spacing w:before="37"/>
              <w:ind w:left="56"/>
              <w:rPr>
                <w:sz w:val="12"/>
              </w:rPr>
            </w:pPr>
            <w:r>
              <w:rPr>
                <w:spacing w:val="-2"/>
                <w:w w:val="115"/>
                <w:sz w:val="12"/>
              </w:rPr>
              <w:t>Methodology</w:t>
            </w:r>
          </w:p>
        </w:tc>
        <w:tc>
          <w:tcPr>
            <w:tcW w:w="856" w:type="dxa"/>
            <w:tcBorders>
              <w:top w:val="single" w:sz="4" w:space="0" w:color="000000"/>
              <w:bottom w:val="single" w:sz="4" w:space="0" w:color="000000"/>
            </w:tcBorders>
          </w:tcPr>
          <w:p w:rsidR="00B65F9D" w:rsidRDefault="00B65F9D" w:rsidP="00F906F0">
            <w:pPr>
              <w:pStyle w:val="TableParagraph"/>
              <w:spacing w:before="37"/>
              <w:ind w:left="70"/>
              <w:rPr>
                <w:sz w:val="12"/>
              </w:rPr>
            </w:pPr>
            <w:r>
              <w:rPr>
                <w:spacing w:val="-2"/>
                <w:w w:val="115"/>
                <w:sz w:val="12"/>
              </w:rPr>
              <w:t>Country</w:t>
            </w:r>
          </w:p>
        </w:tc>
        <w:tc>
          <w:tcPr>
            <w:tcW w:w="1122" w:type="dxa"/>
            <w:tcBorders>
              <w:top w:val="single" w:sz="4" w:space="0" w:color="000000"/>
              <w:bottom w:val="single" w:sz="4" w:space="0" w:color="000000"/>
            </w:tcBorders>
          </w:tcPr>
          <w:p w:rsidR="00B65F9D" w:rsidRDefault="00B65F9D" w:rsidP="00F906F0">
            <w:pPr>
              <w:pStyle w:val="TableParagraph"/>
              <w:spacing w:before="37"/>
              <w:ind w:left="123"/>
              <w:rPr>
                <w:sz w:val="12"/>
              </w:rPr>
            </w:pPr>
            <w:r>
              <w:rPr>
                <w:spacing w:val="-2"/>
                <w:w w:val="115"/>
                <w:sz w:val="12"/>
              </w:rPr>
              <w:t>Subject/Sample</w:t>
            </w:r>
          </w:p>
        </w:tc>
        <w:tc>
          <w:tcPr>
            <w:tcW w:w="1151" w:type="dxa"/>
            <w:tcBorders>
              <w:top w:val="single" w:sz="4" w:space="0" w:color="000000"/>
              <w:bottom w:val="single" w:sz="4" w:space="0" w:color="000000"/>
            </w:tcBorders>
          </w:tcPr>
          <w:p w:rsidR="00B65F9D" w:rsidRDefault="00B65F9D" w:rsidP="00F906F0">
            <w:pPr>
              <w:pStyle w:val="TableParagraph"/>
              <w:spacing w:before="37"/>
              <w:ind w:left="110"/>
              <w:rPr>
                <w:sz w:val="12"/>
              </w:rPr>
            </w:pPr>
            <w:r>
              <w:rPr>
                <w:w w:val="115"/>
                <w:sz w:val="12"/>
              </w:rPr>
              <w:t>Wearables</w:t>
            </w:r>
            <w:r>
              <w:rPr>
                <w:spacing w:val="18"/>
                <w:w w:val="115"/>
                <w:sz w:val="12"/>
              </w:rPr>
              <w:t xml:space="preserve"> </w:t>
            </w:r>
            <w:r>
              <w:rPr>
                <w:spacing w:val="-4"/>
                <w:w w:val="115"/>
                <w:sz w:val="12"/>
              </w:rPr>
              <w:t>Type</w:t>
            </w:r>
          </w:p>
        </w:tc>
        <w:tc>
          <w:tcPr>
            <w:tcW w:w="943" w:type="dxa"/>
            <w:tcBorders>
              <w:top w:val="single" w:sz="4" w:space="0" w:color="000000"/>
              <w:bottom w:val="single" w:sz="4" w:space="0" w:color="000000"/>
            </w:tcBorders>
          </w:tcPr>
          <w:p w:rsidR="00B65F9D" w:rsidRDefault="00B65F9D" w:rsidP="00F906F0">
            <w:pPr>
              <w:pStyle w:val="TableParagraph"/>
              <w:spacing w:before="37" w:line="297" w:lineRule="auto"/>
              <w:ind w:left="67" w:hanging="1"/>
              <w:rPr>
                <w:sz w:val="12"/>
              </w:rPr>
            </w:pPr>
            <w:r>
              <w:rPr>
                <w:spacing w:val="-2"/>
                <w:w w:val="115"/>
                <w:sz w:val="12"/>
              </w:rPr>
              <w:t>Research</w:t>
            </w:r>
            <w:r>
              <w:rPr>
                <w:spacing w:val="40"/>
                <w:w w:val="115"/>
                <w:sz w:val="12"/>
              </w:rPr>
              <w:t xml:space="preserve"> </w:t>
            </w:r>
            <w:r>
              <w:rPr>
                <w:spacing w:val="-2"/>
                <w:w w:val="115"/>
                <w:sz w:val="12"/>
              </w:rPr>
              <w:t>Strategy</w:t>
            </w:r>
          </w:p>
        </w:tc>
        <w:tc>
          <w:tcPr>
            <w:tcW w:w="1270" w:type="dxa"/>
            <w:tcBorders>
              <w:top w:val="single" w:sz="4" w:space="0" w:color="000000"/>
              <w:bottom w:val="single" w:sz="4" w:space="0" w:color="000000"/>
            </w:tcBorders>
          </w:tcPr>
          <w:p w:rsidR="00B65F9D" w:rsidRDefault="00B65F9D" w:rsidP="00F906F0">
            <w:pPr>
              <w:pStyle w:val="TableParagraph"/>
              <w:spacing w:before="37" w:line="297" w:lineRule="auto"/>
              <w:ind w:left="233"/>
              <w:rPr>
                <w:sz w:val="12"/>
              </w:rPr>
            </w:pPr>
            <w:r>
              <w:rPr>
                <w:w w:val="115"/>
                <w:sz w:val="12"/>
              </w:rPr>
              <w:t>Data</w:t>
            </w:r>
            <w:r>
              <w:rPr>
                <w:spacing w:val="-1"/>
                <w:w w:val="115"/>
                <w:sz w:val="12"/>
              </w:rPr>
              <w:t xml:space="preserve"> </w:t>
            </w:r>
            <w:r>
              <w:rPr>
                <w:w w:val="115"/>
                <w:sz w:val="12"/>
              </w:rPr>
              <w:t>Collection</w:t>
            </w:r>
            <w:r>
              <w:rPr>
                <w:spacing w:val="40"/>
                <w:w w:val="115"/>
                <w:sz w:val="12"/>
              </w:rPr>
              <w:t xml:space="preserve"> </w:t>
            </w:r>
            <w:r>
              <w:rPr>
                <w:spacing w:val="-2"/>
                <w:w w:val="115"/>
                <w:sz w:val="12"/>
              </w:rPr>
              <w:t>Methods</w:t>
            </w:r>
          </w:p>
        </w:tc>
        <w:tc>
          <w:tcPr>
            <w:tcW w:w="945" w:type="dxa"/>
            <w:tcBorders>
              <w:top w:val="single" w:sz="4" w:space="0" w:color="000000"/>
              <w:bottom w:val="single" w:sz="4" w:space="0" w:color="000000"/>
            </w:tcBorders>
          </w:tcPr>
          <w:p w:rsidR="00B65F9D" w:rsidRDefault="00B65F9D" w:rsidP="00F906F0">
            <w:pPr>
              <w:pStyle w:val="TableParagraph"/>
              <w:spacing w:before="37" w:line="297" w:lineRule="auto"/>
              <w:ind w:left="71"/>
              <w:rPr>
                <w:sz w:val="12"/>
              </w:rPr>
            </w:pPr>
            <w:r>
              <w:rPr>
                <w:spacing w:val="-2"/>
                <w:w w:val="120"/>
                <w:sz w:val="12"/>
              </w:rPr>
              <w:t>Theory/</w:t>
            </w:r>
            <w:r>
              <w:rPr>
                <w:spacing w:val="40"/>
                <w:w w:val="120"/>
                <w:sz w:val="12"/>
              </w:rPr>
              <w:t xml:space="preserve"> </w:t>
            </w:r>
            <w:r>
              <w:rPr>
                <w:spacing w:val="-2"/>
                <w:w w:val="115"/>
                <w:sz w:val="12"/>
              </w:rPr>
              <w:t>Framework</w:t>
            </w:r>
          </w:p>
        </w:tc>
        <w:tc>
          <w:tcPr>
            <w:tcW w:w="1286" w:type="dxa"/>
            <w:tcBorders>
              <w:top w:val="single" w:sz="4" w:space="0" w:color="000000"/>
              <w:bottom w:val="single" w:sz="4" w:space="0" w:color="000000"/>
            </w:tcBorders>
          </w:tcPr>
          <w:p w:rsidR="00B65F9D" w:rsidRDefault="00B65F9D" w:rsidP="00F906F0">
            <w:pPr>
              <w:pStyle w:val="TableParagraph"/>
              <w:spacing w:before="5" w:line="170" w:lineRule="atLeast"/>
              <w:ind w:left="235"/>
              <w:rPr>
                <w:sz w:val="12"/>
              </w:rPr>
            </w:pPr>
            <w:r>
              <w:rPr>
                <w:spacing w:val="-2"/>
                <w:w w:val="115"/>
                <w:sz w:val="12"/>
              </w:rPr>
              <w:t>Analyzing</w:t>
            </w:r>
            <w:r>
              <w:rPr>
                <w:spacing w:val="40"/>
                <w:w w:val="115"/>
                <w:sz w:val="12"/>
              </w:rPr>
              <w:t xml:space="preserve"> </w:t>
            </w:r>
            <w:r>
              <w:rPr>
                <w:spacing w:val="-2"/>
                <w:w w:val="115"/>
                <w:sz w:val="12"/>
              </w:rPr>
              <w:t>Tool/Technique/</w:t>
            </w:r>
            <w:r>
              <w:rPr>
                <w:spacing w:val="40"/>
                <w:w w:val="115"/>
                <w:sz w:val="12"/>
              </w:rPr>
              <w:t xml:space="preserve"> </w:t>
            </w:r>
            <w:r>
              <w:rPr>
                <w:spacing w:val="-4"/>
                <w:w w:val="115"/>
                <w:sz w:val="12"/>
              </w:rPr>
              <w:t>Test</w:t>
            </w:r>
          </w:p>
        </w:tc>
        <w:tc>
          <w:tcPr>
            <w:tcW w:w="946" w:type="dxa"/>
            <w:tcBorders>
              <w:top w:val="single" w:sz="4" w:space="0" w:color="000000"/>
              <w:bottom w:val="single" w:sz="4" w:space="0" w:color="000000"/>
            </w:tcBorders>
          </w:tcPr>
          <w:p w:rsidR="00B65F9D" w:rsidRDefault="00B65F9D" w:rsidP="00F906F0">
            <w:pPr>
              <w:pStyle w:val="TableParagraph"/>
              <w:spacing w:before="37"/>
              <w:ind w:left="57"/>
              <w:rPr>
                <w:sz w:val="12"/>
              </w:rPr>
            </w:pPr>
            <w:r>
              <w:rPr>
                <w:spacing w:val="-2"/>
                <w:w w:val="115"/>
                <w:sz w:val="12"/>
              </w:rPr>
              <w:t>Theme</w:t>
            </w:r>
          </w:p>
        </w:tc>
        <w:tc>
          <w:tcPr>
            <w:tcW w:w="1107" w:type="dxa"/>
            <w:tcBorders>
              <w:top w:val="single" w:sz="4" w:space="0" w:color="000000"/>
              <w:bottom w:val="single" w:sz="4" w:space="0" w:color="000000"/>
            </w:tcBorders>
          </w:tcPr>
          <w:p w:rsidR="00B65F9D" w:rsidRDefault="00B65F9D" w:rsidP="00F906F0">
            <w:pPr>
              <w:pStyle w:val="TableParagraph"/>
              <w:spacing w:before="37"/>
              <w:ind w:left="220"/>
              <w:rPr>
                <w:sz w:val="12"/>
              </w:rPr>
            </w:pPr>
            <w:r>
              <w:rPr>
                <w:spacing w:val="-2"/>
                <w:w w:val="115"/>
                <w:sz w:val="12"/>
              </w:rPr>
              <w:t>Industry</w:t>
            </w: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S166</w:t>
            </w:r>
          </w:p>
        </w:tc>
        <w:tc>
          <w:tcPr>
            <w:tcW w:w="965" w:type="dxa"/>
            <w:tcBorders>
              <w:top w:val="single" w:sz="4" w:space="0" w:color="000000"/>
            </w:tcBorders>
          </w:tcPr>
          <w:p w:rsidR="00B65F9D" w:rsidRDefault="00B65F9D" w:rsidP="00F906F0">
            <w:pPr>
              <w:pStyle w:val="TableParagraph"/>
              <w:spacing w:before="37" w:line="136" w:lineRule="exact"/>
              <w:ind w:left="114"/>
              <w:rPr>
                <w:sz w:val="12"/>
              </w:rPr>
            </w:pPr>
            <w:r>
              <w:rPr>
                <w:spacing w:val="-2"/>
                <w:w w:val="115"/>
                <w:sz w:val="12"/>
              </w:rPr>
              <w:t>Tobias</w:t>
            </w:r>
          </w:p>
        </w:tc>
        <w:tc>
          <w:tcPr>
            <w:tcW w:w="1509" w:type="dxa"/>
            <w:tcBorders>
              <w:top w:val="single" w:sz="4" w:space="0" w:color="000000"/>
            </w:tcBorders>
          </w:tcPr>
          <w:p w:rsidR="00B65F9D" w:rsidRDefault="00B65F9D" w:rsidP="00F906F0">
            <w:pPr>
              <w:pStyle w:val="TableParagraph"/>
              <w:spacing w:before="37" w:line="136" w:lineRule="exact"/>
              <w:ind w:left="58"/>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explored</w:t>
            </w:r>
          </w:p>
        </w:tc>
        <w:tc>
          <w:tcPr>
            <w:tcW w:w="1095" w:type="dxa"/>
            <w:tcBorders>
              <w:top w:val="single" w:sz="4" w:space="0" w:color="000000"/>
            </w:tcBorders>
          </w:tcPr>
          <w:p w:rsidR="00B65F9D" w:rsidRDefault="00B65F9D" w:rsidP="00F906F0">
            <w:pPr>
              <w:pStyle w:val="TableParagraph"/>
              <w:spacing w:before="37" w:line="136" w:lineRule="exact"/>
              <w:ind w:left="56"/>
              <w:rPr>
                <w:sz w:val="12"/>
              </w:rPr>
            </w:pPr>
            <w:r>
              <w:rPr>
                <w:w w:val="115"/>
                <w:sz w:val="12"/>
              </w:rPr>
              <w:t>Mixed</w:t>
            </w:r>
            <w:r>
              <w:rPr>
                <w:spacing w:val="5"/>
                <w:w w:val="115"/>
                <w:sz w:val="12"/>
              </w:rPr>
              <w:t xml:space="preserve"> </w:t>
            </w:r>
            <w:r>
              <w:rPr>
                <w:spacing w:val="-2"/>
                <w:w w:val="115"/>
                <w:sz w:val="12"/>
              </w:rPr>
              <w:t>Method</w:t>
            </w:r>
          </w:p>
        </w:tc>
        <w:tc>
          <w:tcPr>
            <w:tcW w:w="856" w:type="dxa"/>
            <w:tcBorders>
              <w:top w:val="single" w:sz="4" w:space="0" w:color="000000"/>
            </w:tcBorders>
          </w:tcPr>
          <w:p w:rsidR="00B65F9D" w:rsidRDefault="00B65F9D" w:rsidP="00F906F0">
            <w:pPr>
              <w:pStyle w:val="TableParagraph"/>
              <w:spacing w:before="37" w:line="136" w:lineRule="exact"/>
              <w:ind w:left="70"/>
              <w:rPr>
                <w:sz w:val="12"/>
              </w:rPr>
            </w:pPr>
            <w:r>
              <w:rPr>
                <w:spacing w:val="-2"/>
                <w:w w:val="115"/>
                <w:sz w:val="12"/>
              </w:rPr>
              <w:t>Switzerland</w:t>
            </w:r>
          </w:p>
        </w:tc>
        <w:tc>
          <w:tcPr>
            <w:tcW w:w="1122" w:type="dxa"/>
            <w:tcBorders>
              <w:top w:val="single" w:sz="4" w:space="0" w:color="000000"/>
            </w:tcBorders>
          </w:tcPr>
          <w:p w:rsidR="00B65F9D" w:rsidRDefault="00B65F9D" w:rsidP="00F906F0">
            <w:pPr>
              <w:pStyle w:val="TableParagraph"/>
              <w:spacing w:before="37" w:line="136" w:lineRule="exact"/>
              <w:ind w:left="123"/>
              <w:rPr>
                <w:sz w:val="12"/>
              </w:rPr>
            </w:pPr>
            <w:r>
              <w:rPr>
                <w:w w:val="120"/>
                <w:sz w:val="12"/>
              </w:rPr>
              <w:t>12</w:t>
            </w:r>
            <w:r>
              <w:rPr>
                <w:spacing w:val="7"/>
                <w:w w:val="120"/>
                <w:sz w:val="12"/>
              </w:rPr>
              <w:t xml:space="preserve"> </w:t>
            </w:r>
            <w:r>
              <w:rPr>
                <w:w w:val="120"/>
                <w:sz w:val="12"/>
              </w:rPr>
              <w:t>open-</w:t>
            </w:r>
            <w:r>
              <w:rPr>
                <w:spacing w:val="-2"/>
                <w:w w:val="120"/>
                <w:sz w:val="12"/>
              </w:rPr>
              <w:t>ended</w:t>
            </w:r>
          </w:p>
        </w:tc>
        <w:tc>
          <w:tcPr>
            <w:tcW w:w="1151" w:type="dxa"/>
            <w:tcBorders>
              <w:top w:val="single" w:sz="4" w:space="0" w:color="000000"/>
            </w:tcBorders>
          </w:tcPr>
          <w:p w:rsidR="00B65F9D" w:rsidRDefault="00B65F9D" w:rsidP="00F906F0">
            <w:pPr>
              <w:pStyle w:val="TableParagraph"/>
              <w:spacing w:before="37" w:line="136" w:lineRule="exact"/>
              <w:ind w:left="109"/>
              <w:rPr>
                <w:sz w:val="12"/>
              </w:rPr>
            </w:pPr>
            <w:r>
              <w:rPr>
                <w:spacing w:val="-2"/>
                <w:w w:val="115"/>
                <w:sz w:val="12"/>
              </w:rPr>
              <w:t>Wearable</w:t>
            </w:r>
          </w:p>
        </w:tc>
        <w:tc>
          <w:tcPr>
            <w:tcW w:w="943" w:type="dxa"/>
            <w:tcBorders>
              <w:top w:val="single" w:sz="4" w:space="0" w:color="000000"/>
            </w:tcBorders>
          </w:tcPr>
          <w:p w:rsidR="00B65F9D" w:rsidRDefault="00B65F9D" w:rsidP="00F906F0">
            <w:pPr>
              <w:pStyle w:val="TableParagraph"/>
              <w:spacing w:before="37" w:line="136" w:lineRule="exact"/>
              <w:ind w:left="67"/>
              <w:rPr>
                <w:sz w:val="12"/>
              </w:rPr>
            </w:pPr>
            <w:r>
              <w:rPr>
                <w:spacing w:val="-2"/>
                <w:w w:val="115"/>
                <w:sz w:val="12"/>
              </w:rPr>
              <w:t>Unclear</w:t>
            </w:r>
          </w:p>
        </w:tc>
        <w:tc>
          <w:tcPr>
            <w:tcW w:w="1270" w:type="dxa"/>
            <w:tcBorders>
              <w:top w:val="single" w:sz="4" w:space="0" w:color="000000"/>
            </w:tcBorders>
          </w:tcPr>
          <w:p w:rsidR="00B65F9D" w:rsidRDefault="00B65F9D" w:rsidP="00F906F0">
            <w:pPr>
              <w:pStyle w:val="TableParagraph"/>
              <w:spacing w:before="37" w:line="136" w:lineRule="exact"/>
              <w:ind w:left="233"/>
              <w:rPr>
                <w:sz w:val="12"/>
              </w:rPr>
            </w:pPr>
            <w:r>
              <w:rPr>
                <w:w w:val="120"/>
                <w:sz w:val="12"/>
              </w:rPr>
              <w:t>Interview</w:t>
            </w:r>
            <w:r>
              <w:rPr>
                <w:spacing w:val="3"/>
                <w:w w:val="120"/>
                <w:sz w:val="12"/>
              </w:rPr>
              <w:t xml:space="preserve"> </w:t>
            </w:r>
            <w:r>
              <w:rPr>
                <w:spacing w:val="-5"/>
                <w:w w:val="120"/>
                <w:sz w:val="12"/>
              </w:rPr>
              <w:t>and</w:t>
            </w:r>
          </w:p>
        </w:tc>
        <w:tc>
          <w:tcPr>
            <w:tcW w:w="945" w:type="dxa"/>
            <w:tcBorders>
              <w:top w:val="single" w:sz="4" w:space="0" w:color="000000"/>
            </w:tcBorders>
          </w:tcPr>
          <w:p w:rsidR="00B65F9D" w:rsidRDefault="00B65F9D" w:rsidP="00F906F0">
            <w:pPr>
              <w:pStyle w:val="TableParagraph"/>
              <w:spacing w:before="37" w:line="136" w:lineRule="exact"/>
              <w:ind w:left="71"/>
              <w:rPr>
                <w:sz w:val="12"/>
              </w:rPr>
            </w:pPr>
            <w:r>
              <w:rPr>
                <w:spacing w:val="-10"/>
                <w:w w:val="105"/>
                <w:sz w:val="12"/>
              </w:rPr>
              <w:t>–</w:t>
            </w:r>
          </w:p>
        </w:tc>
        <w:tc>
          <w:tcPr>
            <w:tcW w:w="1286" w:type="dxa"/>
            <w:tcBorders>
              <w:top w:val="single" w:sz="4" w:space="0" w:color="000000"/>
            </w:tcBorders>
          </w:tcPr>
          <w:p w:rsidR="00B65F9D" w:rsidRDefault="00B65F9D" w:rsidP="00F906F0">
            <w:pPr>
              <w:pStyle w:val="TableParagraph"/>
              <w:spacing w:before="37" w:line="136" w:lineRule="exact"/>
              <w:ind w:left="235"/>
              <w:rPr>
                <w:sz w:val="12"/>
              </w:rPr>
            </w:pPr>
            <w:r>
              <w:rPr>
                <w:w w:val="105"/>
                <w:sz w:val="12"/>
              </w:rPr>
              <w:t>STATA</w:t>
            </w:r>
            <w:r>
              <w:rPr>
                <w:spacing w:val="4"/>
                <w:w w:val="110"/>
                <w:sz w:val="12"/>
              </w:rPr>
              <w:t xml:space="preserve"> </w:t>
            </w:r>
            <w:r>
              <w:rPr>
                <w:spacing w:val="-2"/>
                <w:w w:val="110"/>
                <w:sz w:val="12"/>
              </w:rPr>
              <w:t>software</w:t>
            </w:r>
          </w:p>
        </w:tc>
        <w:tc>
          <w:tcPr>
            <w:tcW w:w="946" w:type="dxa"/>
            <w:tcBorders>
              <w:top w:val="single" w:sz="4" w:space="0" w:color="000000"/>
            </w:tcBorders>
          </w:tcPr>
          <w:p w:rsidR="00B65F9D" w:rsidRDefault="00B65F9D" w:rsidP="00F906F0">
            <w:pPr>
              <w:pStyle w:val="TableParagraph"/>
              <w:spacing w:before="37" w:line="136" w:lineRule="exact"/>
              <w:ind w:left="57"/>
              <w:rPr>
                <w:sz w:val="12"/>
              </w:rPr>
            </w:pPr>
            <w:r>
              <w:rPr>
                <w:spacing w:val="-2"/>
                <w:w w:val="115"/>
                <w:sz w:val="12"/>
              </w:rPr>
              <w:t>Technology</w:t>
            </w:r>
          </w:p>
        </w:tc>
        <w:tc>
          <w:tcPr>
            <w:tcW w:w="1107" w:type="dxa"/>
            <w:tcBorders>
              <w:top w:val="single" w:sz="4" w:space="0" w:color="000000"/>
            </w:tcBorders>
          </w:tcPr>
          <w:p w:rsidR="00B65F9D" w:rsidRDefault="00B65F9D" w:rsidP="00F906F0">
            <w:pPr>
              <w:pStyle w:val="TableParagraph"/>
              <w:spacing w:before="37" w:line="136" w:lineRule="exact"/>
              <w:ind w:left="220"/>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spacing w:before="15" w:line="136" w:lineRule="exact"/>
              <w:ind w:left="114"/>
              <w:rPr>
                <w:sz w:val="12"/>
              </w:rPr>
            </w:pPr>
            <w:proofErr w:type="spellStart"/>
            <w:r>
              <w:rPr>
                <w:w w:val="120"/>
                <w:sz w:val="12"/>
              </w:rPr>
              <w:t>Mettler</w:t>
            </w:r>
            <w:proofErr w:type="spellEnd"/>
            <w:r>
              <w:rPr>
                <w:spacing w:val="2"/>
                <w:w w:val="120"/>
                <w:sz w:val="12"/>
              </w:rPr>
              <w:t xml:space="preserve"> </w:t>
            </w:r>
            <w:r>
              <w:rPr>
                <w:spacing w:val="-5"/>
                <w:w w:val="120"/>
                <w:sz w:val="12"/>
              </w:rPr>
              <w:t>and</w:t>
            </w:r>
          </w:p>
        </w:tc>
        <w:tc>
          <w:tcPr>
            <w:tcW w:w="1509" w:type="dxa"/>
          </w:tcPr>
          <w:p w:rsidR="00B65F9D" w:rsidRDefault="00B65F9D" w:rsidP="00F906F0">
            <w:pPr>
              <w:pStyle w:val="TableParagraph"/>
              <w:spacing w:before="15" w:line="136" w:lineRule="exact"/>
              <w:ind w:left="58"/>
              <w:rPr>
                <w:sz w:val="12"/>
              </w:rPr>
            </w:pPr>
            <w:r>
              <w:rPr>
                <w:w w:val="120"/>
                <w:sz w:val="12"/>
              </w:rPr>
              <w:t>what</w:t>
            </w:r>
            <w:r>
              <w:rPr>
                <w:spacing w:val="11"/>
                <w:w w:val="120"/>
                <w:sz w:val="12"/>
              </w:rPr>
              <w:t xml:space="preserve"> </w:t>
            </w:r>
            <w:r>
              <w:rPr>
                <w:w w:val="120"/>
                <w:sz w:val="12"/>
              </w:rPr>
              <w:t>limitations</w:t>
            </w:r>
            <w:r>
              <w:rPr>
                <w:spacing w:val="12"/>
                <w:w w:val="120"/>
                <w:sz w:val="12"/>
              </w:rPr>
              <w:t xml:space="preserve"> </w:t>
            </w:r>
            <w:r>
              <w:rPr>
                <w:spacing w:val="-5"/>
                <w:w w:val="120"/>
                <w:sz w:val="12"/>
              </w:rPr>
              <w:t>and</w:t>
            </w:r>
          </w:p>
        </w:tc>
        <w:tc>
          <w:tcPr>
            <w:tcW w:w="1095" w:type="dxa"/>
          </w:tcPr>
          <w:p w:rsidR="00B65F9D" w:rsidRDefault="00B65F9D" w:rsidP="00F906F0">
            <w:pPr>
              <w:pStyle w:val="TableParagraph"/>
              <w:spacing w:before="15" w:line="136" w:lineRule="exact"/>
              <w:ind w:left="56"/>
              <w:rPr>
                <w:sz w:val="12"/>
              </w:rPr>
            </w:pPr>
            <w:r>
              <w:rPr>
                <w:w w:val="115"/>
                <w:sz w:val="12"/>
              </w:rPr>
              <w:t>(Q-</w:t>
            </w:r>
            <w:r>
              <w:rPr>
                <w:spacing w:val="-2"/>
                <w:w w:val="115"/>
                <w:sz w:val="12"/>
              </w:rPr>
              <w:t>methodology)</w:t>
            </w:r>
          </w:p>
        </w:tc>
        <w:tc>
          <w:tcPr>
            <w:tcW w:w="856" w:type="dxa"/>
          </w:tcPr>
          <w:p w:rsidR="00B65F9D" w:rsidRDefault="00B65F9D" w:rsidP="00F906F0">
            <w:pPr>
              <w:pStyle w:val="TableParagraph"/>
              <w:rPr>
                <w:sz w:val="10"/>
              </w:rPr>
            </w:pPr>
          </w:p>
        </w:tc>
        <w:tc>
          <w:tcPr>
            <w:tcW w:w="1122" w:type="dxa"/>
          </w:tcPr>
          <w:p w:rsidR="00B65F9D" w:rsidRDefault="00B65F9D" w:rsidP="00F906F0">
            <w:pPr>
              <w:pStyle w:val="TableParagraph"/>
              <w:spacing w:before="15" w:line="136" w:lineRule="exact"/>
              <w:ind w:left="123"/>
              <w:rPr>
                <w:sz w:val="12"/>
              </w:rPr>
            </w:pPr>
            <w:r>
              <w:rPr>
                <w:w w:val="120"/>
                <w:sz w:val="12"/>
              </w:rPr>
              <w:t>interviews</w:t>
            </w:r>
            <w:r>
              <w:rPr>
                <w:spacing w:val="2"/>
                <w:w w:val="120"/>
                <w:sz w:val="12"/>
              </w:rPr>
              <w:t xml:space="preserve"> </w:t>
            </w:r>
            <w:r>
              <w:rPr>
                <w:spacing w:val="-4"/>
                <w:w w:val="120"/>
                <w:sz w:val="12"/>
              </w:rPr>
              <w:t>with</w:t>
            </w:r>
          </w:p>
        </w:tc>
        <w:tc>
          <w:tcPr>
            <w:tcW w:w="1151" w:type="dxa"/>
          </w:tcPr>
          <w:p w:rsidR="00B65F9D" w:rsidRDefault="00B65F9D" w:rsidP="00F906F0">
            <w:pPr>
              <w:pStyle w:val="TableParagraph"/>
              <w:spacing w:before="15" w:line="136" w:lineRule="exact"/>
              <w:ind w:left="109"/>
              <w:rPr>
                <w:sz w:val="12"/>
              </w:rPr>
            </w:pPr>
            <w:r>
              <w:rPr>
                <w:spacing w:val="-2"/>
                <w:w w:val="110"/>
                <w:sz w:val="12"/>
              </w:rPr>
              <w:t>Devices</w:t>
            </w:r>
          </w:p>
        </w:tc>
        <w:tc>
          <w:tcPr>
            <w:tcW w:w="943" w:type="dxa"/>
          </w:tcPr>
          <w:p w:rsidR="00B65F9D" w:rsidRDefault="00B65F9D" w:rsidP="00F906F0">
            <w:pPr>
              <w:pStyle w:val="TableParagraph"/>
              <w:rPr>
                <w:sz w:val="10"/>
              </w:rPr>
            </w:pPr>
          </w:p>
        </w:tc>
        <w:tc>
          <w:tcPr>
            <w:tcW w:w="1270" w:type="dxa"/>
          </w:tcPr>
          <w:p w:rsidR="00B65F9D" w:rsidRDefault="00B65F9D" w:rsidP="00F906F0">
            <w:pPr>
              <w:pStyle w:val="TableParagraph"/>
              <w:spacing w:before="15" w:line="136" w:lineRule="exact"/>
              <w:ind w:left="233"/>
              <w:rPr>
                <w:sz w:val="12"/>
              </w:rPr>
            </w:pPr>
            <w:r>
              <w:rPr>
                <w:spacing w:val="-2"/>
                <w:w w:val="115"/>
                <w:sz w:val="12"/>
              </w:rPr>
              <w:t>Statements</w:t>
            </w:r>
          </w:p>
        </w:tc>
        <w:tc>
          <w:tcPr>
            <w:tcW w:w="945" w:type="dxa"/>
          </w:tcPr>
          <w:p w:rsidR="00B65F9D" w:rsidRDefault="00B65F9D" w:rsidP="00F906F0">
            <w:pPr>
              <w:pStyle w:val="TableParagraph"/>
              <w:rPr>
                <w:sz w:val="10"/>
              </w:rPr>
            </w:pPr>
          </w:p>
        </w:tc>
        <w:tc>
          <w:tcPr>
            <w:tcW w:w="1286" w:type="dxa"/>
          </w:tcPr>
          <w:p w:rsidR="00B65F9D" w:rsidRDefault="00B65F9D" w:rsidP="00F906F0">
            <w:pPr>
              <w:pStyle w:val="TableParagraph"/>
              <w:spacing w:before="15" w:line="136" w:lineRule="exact"/>
              <w:ind w:left="235"/>
              <w:rPr>
                <w:sz w:val="12"/>
              </w:rPr>
            </w:pPr>
            <w:r>
              <w:rPr>
                <w:w w:val="115"/>
                <w:sz w:val="12"/>
              </w:rPr>
              <w:t>and</w:t>
            </w:r>
            <w:r>
              <w:rPr>
                <w:spacing w:val="27"/>
                <w:w w:val="115"/>
                <w:sz w:val="12"/>
              </w:rPr>
              <w:t xml:space="preserve"> </w:t>
            </w:r>
            <w:r>
              <w:rPr>
                <w:spacing w:val="-2"/>
                <w:w w:val="115"/>
                <w:sz w:val="12"/>
              </w:rPr>
              <w:t>Microsoft</w:t>
            </w:r>
          </w:p>
        </w:tc>
        <w:tc>
          <w:tcPr>
            <w:tcW w:w="946" w:type="dxa"/>
          </w:tcPr>
          <w:p w:rsidR="00B65F9D" w:rsidRDefault="00B65F9D" w:rsidP="00F906F0">
            <w:pPr>
              <w:pStyle w:val="TableParagraph"/>
              <w:spacing w:before="15" w:line="136" w:lineRule="exact"/>
              <w:ind w:left="57"/>
              <w:rPr>
                <w:sz w:val="12"/>
              </w:rPr>
            </w:pPr>
            <w:r>
              <w:rPr>
                <w:spacing w:val="-2"/>
                <w:w w:val="110"/>
                <w:sz w:val="12"/>
              </w:rPr>
              <w:t>Affordances</w:t>
            </w:r>
          </w:p>
        </w:tc>
        <w:tc>
          <w:tcPr>
            <w:tcW w:w="1107"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spacing w:before="15" w:line="136" w:lineRule="exact"/>
              <w:ind w:left="114"/>
              <w:rPr>
                <w:sz w:val="12"/>
              </w:rPr>
            </w:pPr>
            <w:proofErr w:type="spellStart"/>
            <w:r>
              <w:rPr>
                <w:w w:val="115"/>
                <w:sz w:val="12"/>
              </w:rPr>
              <w:t>Jochen</w:t>
            </w:r>
            <w:proofErr w:type="spellEnd"/>
            <w:r>
              <w:rPr>
                <w:spacing w:val="31"/>
                <w:w w:val="115"/>
                <w:sz w:val="12"/>
              </w:rPr>
              <w:t xml:space="preserve"> </w:t>
            </w:r>
            <w:proofErr w:type="spellStart"/>
            <w:r>
              <w:rPr>
                <w:spacing w:val="-4"/>
                <w:w w:val="115"/>
                <w:sz w:val="12"/>
              </w:rPr>
              <w:t>Wulf</w:t>
            </w:r>
            <w:proofErr w:type="spellEnd"/>
          </w:p>
        </w:tc>
        <w:tc>
          <w:tcPr>
            <w:tcW w:w="1509" w:type="dxa"/>
          </w:tcPr>
          <w:p w:rsidR="00B65F9D" w:rsidRDefault="00B65F9D" w:rsidP="00F906F0">
            <w:pPr>
              <w:pStyle w:val="TableParagraph"/>
              <w:spacing w:before="15" w:line="136" w:lineRule="exact"/>
              <w:ind w:left="58"/>
              <w:rPr>
                <w:sz w:val="12"/>
              </w:rPr>
            </w:pPr>
            <w:r>
              <w:rPr>
                <w:w w:val="115"/>
                <w:sz w:val="12"/>
              </w:rPr>
              <w:t>affordances</w:t>
            </w:r>
            <w:r>
              <w:rPr>
                <w:spacing w:val="19"/>
                <w:w w:val="115"/>
                <w:sz w:val="12"/>
              </w:rPr>
              <w:t xml:space="preserve"> </w:t>
            </w:r>
            <w:r>
              <w:rPr>
                <w:w w:val="115"/>
                <w:sz w:val="12"/>
              </w:rPr>
              <w:t>do</w:t>
            </w:r>
            <w:r>
              <w:rPr>
                <w:spacing w:val="20"/>
                <w:w w:val="115"/>
                <w:sz w:val="12"/>
              </w:rPr>
              <w:t xml:space="preserve"> </w:t>
            </w:r>
            <w:r>
              <w:rPr>
                <w:spacing w:val="-2"/>
                <w:w w:val="115"/>
                <w:sz w:val="12"/>
              </w:rPr>
              <w:t>staffs</w:t>
            </w:r>
          </w:p>
        </w:tc>
        <w:tc>
          <w:tcPr>
            <w:tcW w:w="1095" w:type="dxa"/>
          </w:tcPr>
          <w:p w:rsidR="00B65F9D" w:rsidRDefault="00B65F9D" w:rsidP="00F906F0">
            <w:pPr>
              <w:pStyle w:val="TableParagraph"/>
              <w:rPr>
                <w:sz w:val="10"/>
              </w:rPr>
            </w:pPr>
          </w:p>
        </w:tc>
        <w:tc>
          <w:tcPr>
            <w:tcW w:w="856" w:type="dxa"/>
          </w:tcPr>
          <w:p w:rsidR="00B65F9D" w:rsidRDefault="00B65F9D" w:rsidP="00F906F0">
            <w:pPr>
              <w:pStyle w:val="TableParagraph"/>
              <w:rPr>
                <w:sz w:val="10"/>
              </w:rPr>
            </w:pPr>
          </w:p>
        </w:tc>
        <w:tc>
          <w:tcPr>
            <w:tcW w:w="1122" w:type="dxa"/>
          </w:tcPr>
          <w:p w:rsidR="00B65F9D" w:rsidRDefault="00B65F9D" w:rsidP="00F906F0">
            <w:pPr>
              <w:pStyle w:val="TableParagraph"/>
              <w:spacing w:before="15" w:line="136" w:lineRule="exact"/>
              <w:ind w:left="123"/>
              <w:rPr>
                <w:sz w:val="12"/>
              </w:rPr>
            </w:pPr>
            <w:r>
              <w:rPr>
                <w:w w:val="115"/>
                <w:sz w:val="12"/>
              </w:rPr>
              <w:t>experts</w:t>
            </w:r>
            <w:r>
              <w:rPr>
                <w:spacing w:val="17"/>
                <w:w w:val="115"/>
                <w:sz w:val="12"/>
              </w:rPr>
              <w:t xml:space="preserve"> </w:t>
            </w:r>
            <w:r>
              <w:rPr>
                <w:w w:val="115"/>
                <w:sz w:val="12"/>
              </w:rPr>
              <w:t>-</w:t>
            </w:r>
            <w:r>
              <w:rPr>
                <w:spacing w:val="18"/>
                <w:w w:val="115"/>
                <w:sz w:val="12"/>
              </w:rPr>
              <w:t xml:space="preserve"> </w:t>
            </w:r>
            <w:r>
              <w:rPr>
                <w:spacing w:val="-5"/>
                <w:w w:val="115"/>
                <w:sz w:val="12"/>
              </w:rPr>
              <w:t>20</w:t>
            </w:r>
          </w:p>
        </w:tc>
        <w:tc>
          <w:tcPr>
            <w:tcW w:w="1151"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70" w:type="dxa"/>
          </w:tcPr>
          <w:p w:rsidR="00B65F9D" w:rsidRDefault="00B65F9D" w:rsidP="00F906F0">
            <w:pPr>
              <w:pStyle w:val="TableParagraph"/>
              <w:spacing w:before="15" w:line="136" w:lineRule="exact"/>
              <w:ind w:left="233"/>
              <w:rPr>
                <w:sz w:val="12"/>
              </w:rPr>
            </w:pPr>
            <w:r>
              <w:rPr>
                <w:w w:val="120"/>
                <w:sz w:val="12"/>
              </w:rPr>
              <w:t>similar</w:t>
            </w:r>
            <w:r>
              <w:rPr>
                <w:spacing w:val="10"/>
                <w:w w:val="120"/>
                <w:sz w:val="12"/>
              </w:rPr>
              <w:t xml:space="preserve"> </w:t>
            </w:r>
            <w:r>
              <w:rPr>
                <w:w w:val="120"/>
                <w:sz w:val="12"/>
              </w:rPr>
              <w:t>to</w:t>
            </w:r>
            <w:r>
              <w:rPr>
                <w:spacing w:val="10"/>
                <w:w w:val="120"/>
                <w:sz w:val="12"/>
              </w:rPr>
              <w:t xml:space="preserve"> </w:t>
            </w:r>
            <w:r>
              <w:rPr>
                <w:spacing w:val="-10"/>
                <w:w w:val="120"/>
                <w:sz w:val="12"/>
              </w:rPr>
              <w:t>a</w:t>
            </w:r>
          </w:p>
        </w:tc>
        <w:tc>
          <w:tcPr>
            <w:tcW w:w="945" w:type="dxa"/>
          </w:tcPr>
          <w:p w:rsidR="00B65F9D" w:rsidRDefault="00B65F9D" w:rsidP="00F906F0">
            <w:pPr>
              <w:pStyle w:val="TableParagraph"/>
              <w:rPr>
                <w:sz w:val="10"/>
              </w:rPr>
            </w:pPr>
          </w:p>
        </w:tc>
        <w:tc>
          <w:tcPr>
            <w:tcW w:w="1286" w:type="dxa"/>
          </w:tcPr>
          <w:p w:rsidR="00B65F9D" w:rsidRDefault="00B65F9D" w:rsidP="00F906F0">
            <w:pPr>
              <w:pStyle w:val="TableParagraph"/>
              <w:spacing w:before="15" w:line="136" w:lineRule="exact"/>
              <w:ind w:left="235"/>
              <w:rPr>
                <w:sz w:val="12"/>
              </w:rPr>
            </w:pPr>
            <w:r>
              <w:rPr>
                <w:spacing w:val="-2"/>
                <w:w w:val="110"/>
                <w:sz w:val="12"/>
              </w:rPr>
              <w:t>Excel</w:t>
            </w:r>
          </w:p>
        </w:tc>
        <w:tc>
          <w:tcPr>
            <w:tcW w:w="946"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spacing w:before="15" w:line="136" w:lineRule="exact"/>
              <w:ind w:left="114"/>
              <w:rPr>
                <w:sz w:val="12"/>
              </w:rPr>
            </w:pPr>
            <w:r>
              <w:rPr>
                <w:spacing w:val="-2"/>
                <w:w w:val="120"/>
                <w:sz w:val="12"/>
              </w:rPr>
              <w:t>(2018)</w:t>
            </w:r>
          </w:p>
        </w:tc>
        <w:tc>
          <w:tcPr>
            <w:tcW w:w="1509" w:type="dxa"/>
          </w:tcPr>
          <w:p w:rsidR="00B65F9D" w:rsidRDefault="00B65F9D" w:rsidP="00F906F0">
            <w:pPr>
              <w:pStyle w:val="TableParagraph"/>
              <w:spacing w:before="15" w:line="136" w:lineRule="exact"/>
              <w:ind w:left="58"/>
              <w:rPr>
                <w:sz w:val="12"/>
              </w:rPr>
            </w:pPr>
            <w:r>
              <w:rPr>
                <w:w w:val="120"/>
                <w:sz w:val="12"/>
              </w:rPr>
              <w:t>associated</w:t>
            </w:r>
            <w:r>
              <w:rPr>
                <w:spacing w:val="6"/>
                <w:w w:val="120"/>
                <w:sz w:val="12"/>
              </w:rPr>
              <w:t xml:space="preserve"> </w:t>
            </w:r>
            <w:r>
              <w:rPr>
                <w:w w:val="120"/>
                <w:sz w:val="12"/>
              </w:rPr>
              <w:t>with</w:t>
            </w:r>
            <w:r>
              <w:rPr>
                <w:spacing w:val="6"/>
                <w:w w:val="120"/>
                <w:sz w:val="12"/>
              </w:rPr>
              <w:t xml:space="preserve"> </w:t>
            </w:r>
            <w:r>
              <w:rPr>
                <w:spacing w:val="-5"/>
                <w:w w:val="120"/>
                <w:sz w:val="12"/>
              </w:rPr>
              <w:t>the</w:t>
            </w:r>
          </w:p>
        </w:tc>
        <w:tc>
          <w:tcPr>
            <w:tcW w:w="1095" w:type="dxa"/>
          </w:tcPr>
          <w:p w:rsidR="00B65F9D" w:rsidRDefault="00B65F9D" w:rsidP="00F906F0">
            <w:pPr>
              <w:pStyle w:val="TableParagraph"/>
              <w:rPr>
                <w:sz w:val="10"/>
              </w:rPr>
            </w:pPr>
          </w:p>
        </w:tc>
        <w:tc>
          <w:tcPr>
            <w:tcW w:w="856" w:type="dxa"/>
          </w:tcPr>
          <w:p w:rsidR="00B65F9D" w:rsidRDefault="00B65F9D" w:rsidP="00F906F0">
            <w:pPr>
              <w:pStyle w:val="TableParagraph"/>
              <w:rPr>
                <w:sz w:val="10"/>
              </w:rPr>
            </w:pPr>
          </w:p>
        </w:tc>
        <w:tc>
          <w:tcPr>
            <w:tcW w:w="1122" w:type="dxa"/>
          </w:tcPr>
          <w:p w:rsidR="00B65F9D" w:rsidRDefault="00B65F9D" w:rsidP="00F906F0">
            <w:pPr>
              <w:pStyle w:val="TableParagraph"/>
              <w:spacing w:before="15" w:line="136" w:lineRule="exact"/>
              <w:ind w:left="123"/>
              <w:rPr>
                <w:sz w:val="12"/>
              </w:rPr>
            </w:pPr>
            <w:r>
              <w:rPr>
                <w:spacing w:val="-2"/>
                <w:w w:val="115"/>
                <w:sz w:val="12"/>
              </w:rPr>
              <w:t>employees</w:t>
            </w:r>
          </w:p>
        </w:tc>
        <w:tc>
          <w:tcPr>
            <w:tcW w:w="1151"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70" w:type="dxa"/>
          </w:tcPr>
          <w:p w:rsidR="00B65F9D" w:rsidRDefault="00B65F9D" w:rsidP="00F906F0">
            <w:pPr>
              <w:pStyle w:val="TableParagraph"/>
              <w:spacing w:before="15" w:line="136" w:lineRule="exact"/>
              <w:ind w:left="233"/>
              <w:rPr>
                <w:sz w:val="12"/>
              </w:rPr>
            </w:pPr>
            <w:r>
              <w:rPr>
                <w:spacing w:val="-2"/>
                <w:w w:val="120"/>
                <w:sz w:val="12"/>
              </w:rPr>
              <w:t>questionnaire</w:t>
            </w:r>
          </w:p>
        </w:tc>
        <w:tc>
          <w:tcPr>
            <w:tcW w:w="945" w:type="dxa"/>
          </w:tcPr>
          <w:p w:rsidR="00B65F9D" w:rsidRDefault="00B65F9D" w:rsidP="00F906F0">
            <w:pPr>
              <w:pStyle w:val="TableParagraph"/>
              <w:rPr>
                <w:sz w:val="10"/>
              </w:rPr>
            </w:pPr>
          </w:p>
        </w:tc>
        <w:tc>
          <w:tcPr>
            <w:tcW w:w="1286" w:type="dxa"/>
          </w:tcPr>
          <w:p w:rsidR="00B65F9D" w:rsidRDefault="00B65F9D" w:rsidP="00F906F0">
            <w:pPr>
              <w:pStyle w:val="TableParagraph"/>
              <w:rPr>
                <w:sz w:val="10"/>
              </w:rPr>
            </w:pPr>
          </w:p>
        </w:tc>
        <w:tc>
          <w:tcPr>
            <w:tcW w:w="946"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58"/>
              <w:rPr>
                <w:sz w:val="12"/>
              </w:rPr>
            </w:pPr>
            <w:r>
              <w:rPr>
                <w:w w:val="115"/>
                <w:sz w:val="12"/>
              </w:rPr>
              <w:t>usage</w:t>
            </w:r>
            <w:r>
              <w:rPr>
                <w:spacing w:val="16"/>
                <w:w w:val="115"/>
                <w:sz w:val="12"/>
              </w:rPr>
              <w:t xml:space="preserve"> </w:t>
            </w:r>
            <w:r>
              <w:rPr>
                <w:w w:val="115"/>
                <w:sz w:val="12"/>
              </w:rPr>
              <w:t>of</w:t>
            </w:r>
            <w:r>
              <w:rPr>
                <w:spacing w:val="17"/>
                <w:w w:val="115"/>
                <w:sz w:val="12"/>
              </w:rPr>
              <w:t xml:space="preserve"> </w:t>
            </w:r>
            <w:proofErr w:type="spellStart"/>
            <w:r>
              <w:rPr>
                <w:w w:val="115"/>
                <w:sz w:val="12"/>
              </w:rPr>
              <w:t>physiolytics</w:t>
            </w:r>
            <w:proofErr w:type="spellEnd"/>
            <w:r>
              <w:rPr>
                <w:spacing w:val="17"/>
                <w:w w:val="115"/>
                <w:sz w:val="12"/>
              </w:rPr>
              <w:t xml:space="preserve"> </w:t>
            </w:r>
            <w:r>
              <w:rPr>
                <w:spacing w:val="-5"/>
                <w:w w:val="115"/>
                <w:sz w:val="12"/>
              </w:rPr>
              <w:t>in</w:t>
            </w:r>
          </w:p>
        </w:tc>
        <w:tc>
          <w:tcPr>
            <w:tcW w:w="1095" w:type="dxa"/>
          </w:tcPr>
          <w:p w:rsidR="00B65F9D" w:rsidRDefault="00B65F9D" w:rsidP="00F906F0">
            <w:pPr>
              <w:pStyle w:val="TableParagraph"/>
              <w:rPr>
                <w:sz w:val="10"/>
              </w:rPr>
            </w:pPr>
          </w:p>
        </w:tc>
        <w:tc>
          <w:tcPr>
            <w:tcW w:w="856"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151"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286" w:type="dxa"/>
          </w:tcPr>
          <w:p w:rsidR="00B65F9D" w:rsidRDefault="00B65F9D" w:rsidP="00F906F0">
            <w:pPr>
              <w:pStyle w:val="TableParagraph"/>
              <w:rPr>
                <w:sz w:val="10"/>
              </w:rPr>
            </w:pPr>
          </w:p>
        </w:tc>
        <w:tc>
          <w:tcPr>
            <w:tcW w:w="946"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58"/>
              <w:rPr>
                <w:sz w:val="12"/>
              </w:rPr>
            </w:pPr>
            <w:r>
              <w:rPr>
                <w:w w:val="120"/>
                <w:sz w:val="12"/>
              </w:rPr>
              <w:t>their</w:t>
            </w:r>
            <w:r>
              <w:rPr>
                <w:spacing w:val="19"/>
                <w:w w:val="120"/>
                <w:sz w:val="12"/>
              </w:rPr>
              <w:t xml:space="preserve"> </w:t>
            </w:r>
            <w:r>
              <w:rPr>
                <w:spacing w:val="-2"/>
                <w:w w:val="120"/>
                <w:sz w:val="12"/>
              </w:rPr>
              <w:t>working</w:t>
            </w:r>
          </w:p>
        </w:tc>
        <w:tc>
          <w:tcPr>
            <w:tcW w:w="1095" w:type="dxa"/>
          </w:tcPr>
          <w:p w:rsidR="00B65F9D" w:rsidRDefault="00B65F9D" w:rsidP="00F906F0">
            <w:pPr>
              <w:pStyle w:val="TableParagraph"/>
              <w:rPr>
                <w:sz w:val="10"/>
              </w:rPr>
            </w:pPr>
          </w:p>
        </w:tc>
        <w:tc>
          <w:tcPr>
            <w:tcW w:w="856"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151"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286" w:type="dxa"/>
          </w:tcPr>
          <w:p w:rsidR="00B65F9D" w:rsidRDefault="00B65F9D" w:rsidP="00F906F0">
            <w:pPr>
              <w:pStyle w:val="TableParagraph"/>
              <w:rPr>
                <w:sz w:val="10"/>
              </w:rPr>
            </w:pPr>
          </w:p>
        </w:tc>
        <w:tc>
          <w:tcPr>
            <w:tcW w:w="946"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5" w:type="dxa"/>
            <w:tcBorders>
              <w:bottom w:val="single" w:sz="4" w:space="0" w:color="000000"/>
            </w:tcBorders>
          </w:tcPr>
          <w:p w:rsidR="00B65F9D" w:rsidRDefault="00B65F9D" w:rsidP="00F906F0">
            <w:pPr>
              <w:pStyle w:val="TableParagraph"/>
              <w:rPr>
                <w:sz w:val="12"/>
              </w:rPr>
            </w:pPr>
          </w:p>
        </w:tc>
        <w:tc>
          <w:tcPr>
            <w:tcW w:w="1509" w:type="dxa"/>
            <w:tcBorders>
              <w:bottom w:val="single" w:sz="4" w:space="0" w:color="000000"/>
            </w:tcBorders>
          </w:tcPr>
          <w:p w:rsidR="00B65F9D" w:rsidRDefault="00B65F9D" w:rsidP="00F906F0">
            <w:pPr>
              <w:pStyle w:val="TableParagraph"/>
              <w:spacing w:before="15"/>
              <w:ind w:left="58"/>
              <w:rPr>
                <w:sz w:val="12"/>
              </w:rPr>
            </w:pPr>
            <w:r>
              <w:rPr>
                <w:spacing w:val="-2"/>
                <w:w w:val="120"/>
                <w:sz w:val="12"/>
              </w:rPr>
              <w:t>environment.</w:t>
            </w:r>
          </w:p>
        </w:tc>
        <w:tc>
          <w:tcPr>
            <w:tcW w:w="1095" w:type="dxa"/>
            <w:tcBorders>
              <w:bottom w:val="single" w:sz="4" w:space="0" w:color="000000"/>
            </w:tcBorders>
          </w:tcPr>
          <w:p w:rsidR="00B65F9D" w:rsidRDefault="00B65F9D" w:rsidP="00F906F0">
            <w:pPr>
              <w:pStyle w:val="TableParagraph"/>
              <w:rPr>
                <w:sz w:val="12"/>
              </w:rPr>
            </w:pPr>
          </w:p>
        </w:tc>
        <w:tc>
          <w:tcPr>
            <w:tcW w:w="856" w:type="dxa"/>
            <w:tcBorders>
              <w:bottom w:val="single" w:sz="4" w:space="0" w:color="000000"/>
            </w:tcBorders>
          </w:tcPr>
          <w:p w:rsidR="00B65F9D" w:rsidRDefault="00B65F9D" w:rsidP="00F906F0">
            <w:pPr>
              <w:pStyle w:val="TableParagraph"/>
              <w:rPr>
                <w:sz w:val="12"/>
              </w:rPr>
            </w:pPr>
          </w:p>
        </w:tc>
        <w:tc>
          <w:tcPr>
            <w:tcW w:w="1122" w:type="dxa"/>
            <w:tcBorders>
              <w:bottom w:val="single" w:sz="4" w:space="0" w:color="000000"/>
            </w:tcBorders>
          </w:tcPr>
          <w:p w:rsidR="00B65F9D" w:rsidRDefault="00B65F9D" w:rsidP="00F906F0">
            <w:pPr>
              <w:pStyle w:val="TableParagraph"/>
              <w:rPr>
                <w:sz w:val="12"/>
              </w:rPr>
            </w:pPr>
          </w:p>
        </w:tc>
        <w:tc>
          <w:tcPr>
            <w:tcW w:w="1151" w:type="dxa"/>
            <w:tcBorders>
              <w:bottom w:val="single" w:sz="4" w:space="0" w:color="000000"/>
            </w:tcBorders>
          </w:tcPr>
          <w:p w:rsidR="00B65F9D" w:rsidRDefault="00B65F9D" w:rsidP="00F906F0">
            <w:pPr>
              <w:pStyle w:val="TableParagraph"/>
              <w:rPr>
                <w:sz w:val="12"/>
              </w:rPr>
            </w:pPr>
          </w:p>
        </w:tc>
        <w:tc>
          <w:tcPr>
            <w:tcW w:w="943" w:type="dxa"/>
            <w:tcBorders>
              <w:bottom w:val="single" w:sz="4" w:space="0" w:color="000000"/>
            </w:tcBorders>
          </w:tcPr>
          <w:p w:rsidR="00B65F9D" w:rsidRDefault="00B65F9D" w:rsidP="00F906F0">
            <w:pPr>
              <w:pStyle w:val="TableParagraph"/>
              <w:rPr>
                <w:sz w:val="12"/>
              </w:rPr>
            </w:pPr>
          </w:p>
        </w:tc>
        <w:tc>
          <w:tcPr>
            <w:tcW w:w="1270" w:type="dxa"/>
            <w:tcBorders>
              <w:bottom w:val="single" w:sz="4" w:space="0" w:color="000000"/>
            </w:tcBorders>
          </w:tcPr>
          <w:p w:rsidR="00B65F9D" w:rsidRDefault="00B65F9D" w:rsidP="00F906F0">
            <w:pPr>
              <w:pStyle w:val="TableParagraph"/>
              <w:rPr>
                <w:sz w:val="12"/>
              </w:rPr>
            </w:pPr>
          </w:p>
        </w:tc>
        <w:tc>
          <w:tcPr>
            <w:tcW w:w="945" w:type="dxa"/>
            <w:tcBorders>
              <w:bottom w:val="single" w:sz="4" w:space="0" w:color="000000"/>
            </w:tcBorders>
          </w:tcPr>
          <w:p w:rsidR="00B65F9D" w:rsidRDefault="00B65F9D" w:rsidP="00F906F0">
            <w:pPr>
              <w:pStyle w:val="TableParagraph"/>
              <w:rPr>
                <w:sz w:val="12"/>
              </w:rPr>
            </w:pPr>
          </w:p>
        </w:tc>
        <w:tc>
          <w:tcPr>
            <w:tcW w:w="1286" w:type="dxa"/>
            <w:tcBorders>
              <w:bottom w:val="single" w:sz="4" w:space="0" w:color="000000"/>
            </w:tcBorders>
          </w:tcPr>
          <w:p w:rsidR="00B65F9D" w:rsidRDefault="00B65F9D" w:rsidP="00F906F0">
            <w:pPr>
              <w:pStyle w:val="TableParagraph"/>
              <w:rPr>
                <w:sz w:val="12"/>
              </w:rPr>
            </w:pPr>
          </w:p>
        </w:tc>
        <w:tc>
          <w:tcPr>
            <w:tcW w:w="946" w:type="dxa"/>
            <w:tcBorders>
              <w:bottom w:val="single" w:sz="4" w:space="0" w:color="000000"/>
            </w:tcBorders>
          </w:tcPr>
          <w:p w:rsidR="00B65F9D" w:rsidRDefault="00B65F9D" w:rsidP="00F906F0">
            <w:pPr>
              <w:pStyle w:val="TableParagraph"/>
              <w:rPr>
                <w:sz w:val="12"/>
              </w:rPr>
            </w:pPr>
          </w:p>
        </w:tc>
        <w:tc>
          <w:tcPr>
            <w:tcW w:w="1107"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S168</w:t>
            </w:r>
          </w:p>
        </w:tc>
        <w:tc>
          <w:tcPr>
            <w:tcW w:w="965" w:type="dxa"/>
            <w:tcBorders>
              <w:top w:val="single" w:sz="4" w:space="0" w:color="000000"/>
            </w:tcBorders>
          </w:tcPr>
          <w:p w:rsidR="00B65F9D" w:rsidRDefault="00B65F9D" w:rsidP="00F906F0">
            <w:pPr>
              <w:pStyle w:val="TableParagraph"/>
              <w:spacing w:before="37" w:line="136" w:lineRule="exact"/>
              <w:ind w:left="114"/>
              <w:rPr>
                <w:sz w:val="12"/>
              </w:rPr>
            </w:pPr>
            <w:r>
              <w:rPr>
                <w:w w:val="110"/>
                <w:sz w:val="12"/>
              </w:rPr>
              <w:t>Felix</w:t>
            </w:r>
            <w:r>
              <w:rPr>
                <w:spacing w:val="20"/>
                <w:w w:val="110"/>
                <w:sz w:val="12"/>
              </w:rPr>
              <w:t xml:space="preserve"> </w:t>
            </w:r>
            <w:r>
              <w:rPr>
                <w:spacing w:val="-5"/>
                <w:w w:val="110"/>
                <w:sz w:val="12"/>
              </w:rPr>
              <w:t>P.</w:t>
            </w:r>
          </w:p>
        </w:tc>
        <w:tc>
          <w:tcPr>
            <w:tcW w:w="1509" w:type="dxa"/>
            <w:tcBorders>
              <w:top w:val="single" w:sz="4" w:space="0" w:color="000000"/>
            </w:tcBorders>
          </w:tcPr>
          <w:p w:rsidR="00B65F9D" w:rsidRDefault="00B65F9D" w:rsidP="00F906F0">
            <w:pPr>
              <w:pStyle w:val="TableParagraph"/>
              <w:spacing w:before="37" w:line="136" w:lineRule="exact"/>
              <w:ind w:left="58"/>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examined</w:t>
            </w:r>
          </w:p>
        </w:tc>
        <w:tc>
          <w:tcPr>
            <w:tcW w:w="1095"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856" w:type="dxa"/>
            <w:tcBorders>
              <w:top w:val="single" w:sz="4" w:space="0" w:color="000000"/>
            </w:tcBorders>
          </w:tcPr>
          <w:p w:rsidR="00B65F9D" w:rsidRDefault="00B65F9D" w:rsidP="00F906F0">
            <w:pPr>
              <w:pStyle w:val="TableParagraph"/>
              <w:spacing w:before="37" w:line="136" w:lineRule="exact"/>
              <w:ind w:left="70"/>
              <w:rPr>
                <w:sz w:val="12"/>
              </w:rPr>
            </w:pPr>
            <w:r>
              <w:rPr>
                <w:spacing w:val="-2"/>
                <w:w w:val="120"/>
                <w:sz w:val="12"/>
              </w:rPr>
              <w:t>Tubingen/</w:t>
            </w:r>
          </w:p>
        </w:tc>
        <w:tc>
          <w:tcPr>
            <w:tcW w:w="1122" w:type="dxa"/>
            <w:tcBorders>
              <w:top w:val="single" w:sz="4" w:space="0" w:color="000000"/>
            </w:tcBorders>
          </w:tcPr>
          <w:p w:rsidR="00B65F9D" w:rsidRDefault="00B65F9D" w:rsidP="00F906F0">
            <w:pPr>
              <w:pStyle w:val="TableParagraph"/>
              <w:spacing w:before="37" w:line="136" w:lineRule="exact"/>
              <w:ind w:left="123"/>
              <w:rPr>
                <w:sz w:val="12"/>
              </w:rPr>
            </w:pPr>
            <w:r>
              <w:rPr>
                <w:w w:val="120"/>
                <w:sz w:val="12"/>
              </w:rPr>
              <w:t>384</w:t>
            </w:r>
            <w:r>
              <w:rPr>
                <w:spacing w:val="15"/>
                <w:w w:val="120"/>
                <w:sz w:val="12"/>
              </w:rPr>
              <w:t xml:space="preserve"> </w:t>
            </w:r>
            <w:r>
              <w:rPr>
                <w:spacing w:val="-2"/>
                <w:w w:val="120"/>
                <w:sz w:val="12"/>
              </w:rPr>
              <w:t>inpatients</w:t>
            </w:r>
          </w:p>
        </w:tc>
        <w:tc>
          <w:tcPr>
            <w:tcW w:w="1151" w:type="dxa"/>
            <w:tcBorders>
              <w:top w:val="single" w:sz="4" w:space="0" w:color="000000"/>
            </w:tcBorders>
          </w:tcPr>
          <w:p w:rsidR="00B65F9D" w:rsidRDefault="00B65F9D" w:rsidP="00F906F0">
            <w:pPr>
              <w:pStyle w:val="TableParagraph"/>
              <w:spacing w:before="37" w:line="136" w:lineRule="exact"/>
              <w:ind w:left="109"/>
              <w:rPr>
                <w:sz w:val="12"/>
              </w:rPr>
            </w:pPr>
            <w:r>
              <w:rPr>
                <w:spacing w:val="-2"/>
                <w:w w:val="115"/>
                <w:sz w:val="12"/>
              </w:rPr>
              <w:t>Wearable</w:t>
            </w:r>
          </w:p>
        </w:tc>
        <w:tc>
          <w:tcPr>
            <w:tcW w:w="943" w:type="dxa"/>
            <w:tcBorders>
              <w:top w:val="single" w:sz="4" w:space="0" w:color="000000"/>
            </w:tcBorders>
          </w:tcPr>
          <w:p w:rsidR="00B65F9D" w:rsidRDefault="00B65F9D" w:rsidP="00F906F0">
            <w:pPr>
              <w:pStyle w:val="TableParagraph"/>
              <w:spacing w:before="37" w:line="136" w:lineRule="exact"/>
              <w:ind w:left="67"/>
              <w:rPr>
                <w:sz w:val="12"/>
              </w:rPr>
            </w:pPr>
            <w:r>
              <w:rPr>
                <w:spacing w:val="-2"/>
                <w:w w:val="115"/>
                <w:sz w:val="12"/>
              </w:rPr>
              <w:t>Survey</w:t>
            </w:r>
          </w:p>
        </w:tc>
        <w:tc>
          <w:tcPr>
            <w:tcW w:w="1270" w:type="dxa"/>
            <w:tcBorders>
              <w:top w:val="single" w:sz="4" w:space="0" w:color="000000"/>
            </w:tcBorders>
          </w:tcPr>
          <w:p w:rsidR="00B65F9D" w:rsidRDefault="00B65F9D" w:rsidP="00F906F0">
            <w:pPr>
              <w:pStyle w:val="TableParagraph"/>
              <w:spacing w:before="37" w:line="136" w:lineRule="exact"/>
              <w:ind w:left="233"/>
              <w:rPr>
                <w:sz w:val="12"/>
              </w:rPr>
            </w:pPr>
            <w:r>
              <w:rPr>
                <w:spacing w:val="-2"/>
                <w:w w:val="115"/>
                <w:sz w:val="12"/>
              </w:rPr>
              <w:t>Questionnaire</w:t>
            </w:r>
          </w:p>
        </w:tc>
        <w:tc>
          <w:tcPr>
            <w:tcW w:w="945" w:type="dxa"/>
            <w:tcBorders>
              <w:top w:val="single" w:sz="4" w:space="0" w:color="000000"/>
            </w:tcBorders>
          </w:tcPr>
          <w:p w:rsidR="00B65F9D" w:rsidRDefault="00B65F9D" w:rsidP="00F906F0">
            <w:pPr>
              <w:pStyle w:val="TableParagraph"/>
              <w:spacing w:before="37" w:line="136" w:lineRule="exact"/>
              <w:ind w:left="71"/>
              <w:rPr>
                <w:sz w:val="12"/>
              </w:rPr>
            </w:pPr>
            <w:r>
              <w:rPr>
                <w:spacing w:val="-10"/>
                <w:w w:val="105"/>
                <w:sz w:val="12"/>
              </w:rPr>
              <w:t>–</w:t>
            </w:r>
          </w:p>
        </w:tc>
        <w:tc>
          <w:tcPr>
            <w:tcW w:w="1286" w:type="dxa"/>
            <w:tcBorders>
              <w:top w:val="single" w:sz="4" w:space="0" w:color="000000"/>
            </w:tcBorders>
          </w:tcPr>
          <w:p w:rsidR="00B65F9D" w:rsidRDefault="00B65F9D" w:rsidP="00F906F0">
            <w:pPr>
              <w:pStyle w:val="TableParagraph"/>
              <w:spacing w:before="37" w:line="136" w:lineRule="exact"/>
              <w:ind w:left="235"/>
              <w:rPr>
                <w:sz w:val="12"/>
              </w:rPr>
            </w:pPr>
            <w:r>
              <w:rPr>
                <w:spacing w:val="-10"/>
                <w:w w:val="105"/>
                <w:sz w:val="12"/>
              </w:rPr>
              <w:t>–</w:t>
            </w:r>
          </w:p>
        </w:tc>
        <w:tc>
          <w:tcPr>
            <w:tcW w:w="946" w:type="dxa"/>
            <w:tcBorders>
              <w:top w:val="single" w:sz="4" w:space="0" w:color="000000"/>
            </w:tcBorders>
          </w:tcPr>
          <w:p w:rsidR="00B65F9D" w:rsidRDefault="00B65F9D" w:rsidP="00F906F0">
            <w:pPr>
              <w:pStyle w:val="TableParagraph"/>
              <w:spacing w:before="37" w:line="136" w:lineRule="exact"/>
              <w:ind w:left="57"/>
              <w:rPr>
                <w:sz w:val="12"/>
              </w:rPr>
            </w:pPr>
            <w:r>
              <w:rPr>
                <w:spacing w:val="-2"/>
                <w:w w:val="120"/>
                <w:sz w:val="12"/>
              </w:rPr>
              <w:t>Feasibility/</w:t>
            </w:r>
          </w:p>
        </w:tc>
        <w:tc>
          <w:tcPr>
            <w:tcW w:w="1107" w:type="dxa"/>
            <w:tcBorders>
              <w:top w:val="single" w:sz="4" w:space="0" w:color="000000"/>
            </w:tcBorders>
          </w:tcPr>
          <w:p w:rsidR="00B65F9D" w:rsidRDefault="00B65F9D" w:rsidP="00F906F0">
            <w:pPr>
              <w:pStyle w:val="TableParagraph"/>
              <w:spacing w:before="37" w:line="136" w:lineRule="exact"/>
              <w:ind w:left="220"/>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spacing w:before="15" w:line="136" w:lineRule="exact"/>
              <w:ind w:left="114"/>
              <w:rPr>
                <w:sz w:val="12"/>
              </w:rPr>
            </w:pPr>
            <w:r>
              <w:rPr>
                <w:spacing w:val="-2"/>
                <w:w w:val="115"/>
                <w:sz w:val="12"/>
              </w:rPr>
              <w:t>Bernhard</w:t>
            </w:r>
          </w:p>
        </w:tc>
        <w:tc>
          <w:tcPr>
            <w:tcW w:w="1509" w:type="dxa"/>
          </w:tcPr>
          <w:p w:rsidR="00B65F9D" w:rsidRDefault="00B65F9D" w:rsidP="00F906F0">
            <w:pPr>
              <w:pStyle w:val="TableParagraph"/>
              <w:spacing w:before="15" w:line="136" w:lineRule="exact"/>
              <w:ind w:left="58"/>
              <w:rPr>
                <w:sz w:val="12"/>
              </w:rPr>
            </w:pPr>
            <w:r>
              <w:rPr>
                <w:w w:val="115"/>
                <w:sz w:val="12"/>
              </w:rPr>
              <w:t>the</w:t>
            </w:r>
            <w:r>
              <w:rPr>
                <w:spacing w:val="21"/>
                <w:w w:val="115"/>
                <w:sz w:val="12"/>
              </w:rPr>
              <w:t xml:space="preserve"> </w:t>
            </w:r>
            <w:r>
              <w:rPr>
                <w:w w:val="115"/>
                <w:sz w:val="12"/>
              </w:rPr>
              <w:t>usefulness</w:t>
            </w:r>
            <w:r>
              <w:rPr>
                <w:spacing w:val="21"/>
                <w:w w:val="115"/>
                <w:sz w:val="12"/>
              </w:rPr>
              <w:t xml:space="preserve"> </w:t>
            </w:r>
            <w:r>
              <w:rPr>
                <w:spacing w:val="-5"/>
                <w:w w:val="115"/>
                <w:sz w:val="12"/>
              </w:rPr>
              <w:t>and</w:t>
            </w:r>
          </w:p>
        </w:tc>
        <w:tc>
          <w:tcPr>
            <w:tcW w:w="1095" w:type="dxa"/>
          </w:tcPr>
          <w:p w:rsidR="00B65F9D" w:rsidRDefault="00B65F9D" w:rsidP="00F906F0">
            <w:pPr>
              <w:pStyle w:val="TableParagraph"/>
              <w:rPr>
                <w:sz w:val="10"/>
              </w:rPr>
            </w:pPr>
          </w:p>
        </w:tc>
        <w:tc>
          <w:tcPr>
            <w:tcW w:w="856" w:type="dxa"/>
          </w:tcPr>
          <w:p w:rsidR="00B65F9D" w:rsidRDefault="00B65F9D" w:rsidP="00F906F0">
            <w:pPr>
              <w:pStyle w:val="TableParagraph"/>
              <w:spacing w:before="15" w:line="136" w:lineRule="exact"/>
              <w:ind w:left="70"/>
              <w:rPr>
                <w:sz w:val="12"/>
              </w:rPr>
            </w:pPr>
            <w:r>
              <w:rPr>
                <w:spacing w:val="-2"/>
                <w:w w:val="115"/>
                <w:sz w:val="12"/>
              </w:rPr>
              <w:t>Germany</w:t>
            </w:r>
          </w:p>
        </w:tc>
        <w:tc>
          <w:tcPr>
            <w:tcW w:w="1122" w:type="dxa"/>
          </w:tcPr>
          <w:p w:rsidR="00B65F9D" w:rsidRDefault="00B65F9D" w:rsidP="00F906F0">
            <w:pPr>
              <w:pStyle w:val="TableParagraph"/>
              <w:rPr>
                <w:sz w:val="10"/>
              </w:rPr>
            </w:pPr>
          </w:p>
        </w:tc>
        <w:tc>
          <w:tcPr>
            <w:tcW w:w="1151" w:type="dxa"/>
          </w:tcPr>
          <w:p w:rsidR="00B65F9D" w:rsidRDefault="00B65F9D" w:rsidP="00F906F0">
            <w:pPr>
              <w:pStyle w:val="TableParagraph"/>
              <w:spacing w:before="15" w:line="136" w:lineRule="exact"/>
              <w:ind w:left="109"/>
              <w:rPr>
                <w:sz w:val="12"/>
              </w:rPr>
            </w:pPr>
            <w:r>
              <w:rPr>
                <w:spacing w:val="-2"/>
                <w:w w:val="110"/>
                <w:sz w:val="12"/>
              </w:rPr>
              <w:t>Devices</w:t>
            </w:r>
          </w:p>
        </w:tc>
        <w:tc>
          <w:tcPr>
            <w:tcW w:w="943"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286" w:type="dxa"/>
          </w:tcPr>
          <w:p w:rsidR="00B65F9D" w:rsidRDefault="00B65F9D" w:rsidP="00F906F0">
            <w:pPr>
              <w:pStyle w:val="TableParagraph"/>
              <w:rPr>
                <w:sz w:val="10"/>
              </w:rPr>
            </w:pPr>
          </w:p>
        </w:tc>
        <w:tc>
          <w:tcPr>
            <w:tcW w:w="946" w:type="dxa"/>
          </w:tcPr>
          <w:p w:rsidR="00B65F9D" w:rsidRDefault="00B65F9D" w:rsidP="00F906F0">
            <w:pPr>
              <w:pStyle w:val="TableParagraph"/>
              <w:spacing w:before="15" w:line="136" w:lineRule="exact"/>
              <w:ind w:left="57"/>
              <w:rPr>
                <w:sz w:val="12"/>
              </w:rPr>
            </w:pPr>
            <w:r>
              <w:rPr>
                <w:spacing w:val="-2"/>
                <w:w w:val="115"/>
                <w:sz w:val="12"/>
              </w:rPr>
              <w:t>Evaluation</w:t>
            </w:r>
          </w:p>
        </w:tc>
        <w:tc>
          <w:tcPr>
            <w:tcW w:w="1107"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(2018)</w:t>
            </w:r>
          </w:p>
        </w:tc>
        <w:tc>
          <w:tcPr>
            <w:tcW w:w="1509" w:type="dxa"/>
          </w:tcPr>
          <w:p w:rsidR="00B65F9D" w:rsidRDefault="00B65F9D" w:rsidP="00F906F0">
            <w:pPr>
              <w:pStyle w:val="TableParagraph"/>
              <w:spacing w:before="15" w:line="136" w:lineRule="exact"/>
              <w:ind w:left="58"/>
              <w:rPr>
                <w:sz w:val="12"/>
              </w:rPr>
            </w:pPr>
            <w:r>
              <w:rPr>
                <w:w w:val="115"/>
                <w:sz w:val="12"/>
              </w:rPr>
              <w:t>feasibility</w:t>
            </w:r>
            <w:r>
              <w:rPr>
                <w:spacing w:val="16"/>
                <w:w w:val="115"/>
                <w:sz w:val="12"/>
              </w:rPr>
              <w:t xml:space="preserve"> </w:t>
            </w:r>
            <w:r>
              <w:rPr>
                <w:w w:val="115"/>
                <w:sz w:val="12"/>
              </w:rPr>
              <w:t>of</w:t>
            </w:r>
            <w:r>
              <w:rPr>
                <w:spacing w:val="17"/>
                <w:w w:val="115"/>
                <w:sz w:val="12"/>
              </w:rPr>
              <w:t xml:space="preserve"> </w:t>
            </w:r>
            <w:r>
              <w:rPr>
                <w:spacing w:val="-2"/>
                <w:w w:val="115"/>
                <w:sz w:val="12"/>
              </w:rPr>
              <w:t>wearable</w:t>
            </w:r>
          </w:p>
        </w:tc>
        <w:tc>
          <w:tcPr>
            <w:tcW w:w="1095" w:type="dxa"/>
          </w:tcPr>
          <w:p w:rsidR="00B65F9D" w:rsidRDefault="00B65F9D" w:rsidP="00F906F0">
            <w:pPr>
              <w:pStyle w:val="TableParagraph"/>
              <w:rPr>
                <w:sz w:val="10"/>
              </w:rPr>
            </w:pPr>
          </w:p>
        </w:tc>
        <w:tc>
          <w:tcPr>
            <w:tcW w:w="856"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151"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286" w:type="dxa"/>
          </w:tcPr>
          <w:p w:rsidR="00B65F9D" w:rsidRDefault="00B65F9D" w:rsidP="00F906F0">
            <w:pPr>
              <w:pStyle w:val="TableParagraph"/>
              <w:rPr>
                <w:sz w:val="10"/>
              </w:rPr>
            </w:pPr>
          </w:p>
        </w:tc>
        <w:tc>
          <w:tcPr>
            <w:tcW w:w="946"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58"/>
              <w:rPr>
                <w:sz w:val="12"/>
              </w:rPr>
            </w:pPr>
            <w:r>
              <w:rPr>
                <w:w w:val="115"/>
                <w:sz w:val="12"/>
              </w:rPr>
              <w:t>technologies</w:t>
            </w:r>
            <w:r>
              <w:rPr>
                <w:spacing w:val="24"/>
                <w:w w:val="115"/>
                <w:sz w:val="12"/>
              </w:rPr>
              <w:t xml:space="preserve"> </w:t>
            </w:r>
            <w:r>
              <w:rPr>
                <w:spacing w:val="-5"/>
                <w:w w:val="115"/>
                <w:sz w:val="12"/>
              </w:rPr>
              <w:t>for</w:t>
            </w:r>
          </w:p>
        </w:tc>
        <w:tc>
          <w:tcPr>
            <w:tcW w:w="1095" w:type="dxa"/>
          </w:tcPr>
          <w:p w:rsidR="00B65F9D" w:rsidRDefault="00B65F9D" w:rsidP="00F906F0">
            <w:pPr>
              <w:pStyle w:val="TableParagraph"/>
              <w:rPr>
                <w:sz w:val="10"/>
              </w:rPr>
            </w:pPr>
          </w:p>
        </w:tc>
        <w:tc>
          <w:tcPr>
            <w:tcW w:w="856"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151"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286" w:type="dxa"/>
          </w:tcPr>
          <w:p w:rsidR="00B65F9D" w:rsidRDefault="00B65F9D" w:rsidP="00F906F0">
            <w:pPr>
              <w:pStyle w:val="TableParagraph"/>
              <w:rPr>
                <w:sz w:val="10"/>
              </w:rPr>
            </w:pPr>
          </w:p>
        </w:tc>
        <w:tc>
          <w:tcPr>
            <w:tcW w:w="946"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5" w:type="dxa"/>
            <w:tcBorders>
              <w:bottom w:val="single" w:sz="4" w:space="0" w:color="000000"/>
            </w:tcBorders>
          </w:tcPr>
          <w:p w:rsidR="00B65F9D" w:rsidRDefault="00B65F9D" w:rsidP="00F906F0">
            <w:pPr>
              <w:pStyle w:val="TableParagraph"/>
              <w:rPr>
                <w:sz w:val="12"/>
              </w:rPr>
            </w:pPr>
          </w:p>
        </w:tc>
        <w:tc>
          <w:tcPr>
            <w:tcW w:w="1509" w:type="dxa"/>
            <w:tcBorders>
              <w:bottom w:val="single" w:sz="4" w:space="0" w:color="000000"/>
            </w:tcBorders>
          </w:tcPr>
          <w:p w:rsidR="00B65F9D" w:rsidRDefault="00B65F9D" w:rsidP="00F906F0">
            <w:pPr>
              <w:pStyle w:val="TableParagraph"/>
              <w:spacing w:before="15"/>
              <w:ind w:left="58"/>
              <w:rPr>
                <w:sz w:val="12"/>
              </w:rPr>
            </w:pPr>
            <w:r>
              <w:rPr>
                <w:w w:val="115"/>
                <w:sz w:val="12"/>
              </w:rPr>
              <w:t>neurological</w:t>
            </w:r>
            <w:r>
              <w:rPr>
                <w:spacing w:val="21"/>
                <w:w w:val="120"/>
                <w:sz w:val="12"/>
              </w:rPr>
              <w:t xml:space="preserve"> </w:t>
            </w:r>
            <w:r>
              <w:rPr>
                <w:spacing w:val="-2"/>
                <w:w w:val="120"/>
                <w:sz w:val="12"/>
              </w:rPr>
              <w:t>inpatients.</w:t>
            </w:r>
          </w:p>
        </w:tc>
        <w:tc>
          <w:tcPr>
            <w:tcW w:w="1095" w:type="dxa"/>
            <w:tcBorders>
              <w:bottom w:val="single" w:sz="4" w:space="0" w:color="000000"/>
            </w:tcBorders>
          </w:tcPr>
          <w:p w:rsidR="00B65F9D" w:rsidRDefault="00B65F9D" w:rsidP="00F906F0">
            <w:pPr>
              <w:pStyle w:val="TableParagraph"/>
              <w:rPr>
                <w:sz w:val="12"/>
              </w:rPr>
            </w:pPr>
          </w:p>
        </w:tc>
        <w:tc>
          <w:tcPr>
            <w:tcW w:w="856" w:type="dxa"/>
            <w:tcBorders>
              <w:bottom w:val="single" w:sz="4" w:space="0" w:color="000000"/>
            </w:tcBorders>
          </w:tcPr>
          <w:p w:rsidR="00B65F9D" w:rsidRDefault="00B65F9D" w:rsidP="00F906F0">
            <w:pPr>
              <w:pStyle w:val="TableParagraph"/>
              <w:rPr>
                <w:sz w:val="12"/>
              </w:rPr>
            </w:pPr>
          </w:p>
        </w:tc>
        <w:tc>
          <w:tcPr>
            <w:tcW w:w="1122" w:type="dxa"/>
            <w:tcBorders>
              <w:bottom w:val="single" w:sz="4" w:space="0" w:color="000000"/>
            </w:tcBorders>
          </w:tcPr>
          <w:p w:rsidR="00B65F9D" w:rsidRDefault="00B65F9D" w:rsidP="00F906F0">
            <w:pPr>
              <w:pStyle w:val="TableParagraph"/>
              <w:rPr>
                <w:sz w:val="12"/>
              </w:rPr>
            </w:pPr>
          </w:p>
        </w:tc>
        <w:tc>
          <w:tcPr>
            <w:tcW w:w="1151" w:type="dxa"/>
            <w:tcBorders>
              <w:bottom w:val="single" w:sz="4" w:space="0" w:color="000000"/>
            </w:tcBorders>
          </w:tcPr>
          <w:p w:rsidR="00B65F9D" w:rsidRDefault="00B65F9D" w:rsidP="00F906F0">
            <w:pPr>
              <w:pStyle w:val="TableParagraph"/>
              <w:rPr>
                <w:sz w:val="12"/>
              </w:rPr>
            </w:pPr>
          </w:p>
        </w:tc>
        <w:tc>
          <w:tcPr>
            <w:tcW w:w="943" w:type="dxa"/>
            <w:tcBorders>
              <w:bottom w:val="single" w:sz="4" w:space="0" w:color="000000"/>
            </w:tcBorders>
          </w:tcPr>
          <w:p w:rsidR="00B65F9D" w:rsidRDefault="00B65F9D" w:rsidP="00F906F0">
            <w:pPr>
              <w:pStyle w:val="TableParagraph"/>
              <w:rPr>
                <w:sz w:val="12"/>
              </w:rPr>
            </w:pPr>
          </w:p>
        </w:tc>
        <w:tc>
          <w:tcPr>
            <w:tcW w:w="1270" w:type="dxa"/>
            <w:tcBorders>
              <w:bottom w:val="single" w:sz="4" w:space="0" w:color="000000"/>
            </w:tcBorders>
          </w:tcPr>
          <w:p w:rsidR="00B65F9D" w:rsidRDefault="00B65F9D" w:rsidP="00F906F0">
            <w:pPr>
              <w:pStyle w:val="TableParagraph"/>
              <w:rPr>
                <w:sz w:val="12"/>
              </w:rPr>
            </w:pPr>
          </w:p>
        </w:tc>
        <w:tc>
          <w:tcPr>
            <w:tcW w:w="945" w:type="dxa"/>
            <w:tcBorders>
              <w:bottom w:val="single" w:sz="4" w:space="0" w:color="000000"/>
            </w:tcBorders>
          </w:tcPr>
          <w:p w:rsidR="00B65F9D" w:rsidRDefault="00B65F9D" w:rsidP="00F906F0">
            <w:pPr>
              <w:pStyle w:val="TableParagraph"/>
              <w:rPr>
                <w:sz w:val="12"/>
              </w:rPr>
            </w:pPr>
          </w:p>
        </w:tc>
        <w:tc>
          <w:tcPr>
            <w:tcW w:w="1286" w:type="dxa"/>
            <w:tcBorders>
              <w:bottom w:val="single" w:sz="4" w:space="0" w:color="000000"/>
            </w:tcBorders>
          </w:tcPr>
          <w:p w:rsidR="00B65F9D" w:rsidRDefault="00B65F9D" w:rsidP="00F906F0">
            <w:pPr>
              <w:pStyle w:val="TableParagraph"/>
              <w:rPr>
                <w:sz w:val="12"/>
              </w:rPr>
            </w:pPr>
          </w:p>
        </w:tc>
        <w:tc>
          <w:tcPr>
            <w:tcW w:w="946" w:type="dxa"/>
            <w:tcBorders>
              <w:bottom w:val="single" w:sz="4" w:space="0" w:color="000000"/>
            </w:tcBorders>
          </w:tcPr>
          <w:p w:rsidR="00B65F9D" w:rsidRDefault="00B65F9D" w:rsidP="00F906F0">
            <w:pPr>
              <w:pStyle w:val="TableParagraph"/>
              <w:rPr>
                <w:sz w:val="12"/>
              </w:rPr>
            </w:pPr>
          </w:p>
        </w:tc>
        <w:tc>
          <w:tcPr>
            <w:tcW w:w="1107"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S169</w:t>
            </w:r>
          </w:p>
        </w:tc>
        <w:tc>
          <w:tcPr>
            <w:tcW w:w="965" w:type="dxa"/>
            <w:tcBorders>
              <w:top w:val="single" w:sz="4" w:space="0" w:color="000000"/>
            </w:tcBorders>
          </w:tcPr>
          <w:p w:rsidR="00B65F9D" w:rsidRDefault="00B65F9D" w:rsidP="00F906F0">
            <w:pPr>
              <w:pStyle w:val="TableParagraph"/>
              <w:spacing w:before="37" w:line="136" w:lineRule="exact"/>
              <w:ind w:left="114"/>
              <w:rPr>
                <w:sz w:val="12"/>
              </w:rPr>
            </w:pPr>
            <w:r>
              <w:rPr>
                <w:w w:val="115"/>
                <w:sz w:val="12"/>
              </w:rPr>
              <w:t>Francisco</w:t>
            </w:r>
            <w:r>
              <w:rPr>
                <w:spacing w:val="13"/>
                <w:w w:val="115"/>
                <w:sz w:val="12"/>
              </w:rPr>
              <w:t xml:space="preserve"> </w:t>
            </w:r>
            <w:r>
              <w:rPr>
                <w:spacing w:val="-5"/>
                <w:w w:val="115"/>
                <w:sz w:val="12"/>
              </w:rPr>
              <w:t>de</w:t>
            </w:r>
          </w:p>
        </w:tc>
        <w:tc>
          <w:tcPr>
            <w:tcW w:w="1509" w:type="dxa"/>
            <w:tcBorders>
              <w:top w:val="single" w:sz="4" w:space="0" w:color="000000"/>
            </w:tcBorders>
          </w:tcPr>
          <w:p w:rsidR="00B65F9D" w:rsidRDefault="00B65F9D" w:rsidP="00F906F0">
            <w:pPr>
              <w:pStyle w:val="TableParagraph"/>
              <w:spacing w:before="37" w:line="136" w:lineRule="exact"/>
              <w:ind w:left="58"/>
              <w:rPr>
                <w:sz w:val="12"/>
              </w:rPr>
            </w:pPr>
            <w:r>
              <w:rPr>
                <w:w w:val="115"/>
                <w:sz w:val="12"/>
              </w:rPr>
              <w:t>This</w:t>
            </w:r>
            <w:r>
              <w:rPr>
                <w:spacing w:val="21"/>
                <w:w w:val="115"/>
                <w:sz w:val="12"/>
              </w:rPr>
              <w:t xml:space="preserve"> </w:t>
            </w:r>
            <w:r>
              <w:rPr>
                <w:w w:val="115"/>
                <w:sz w:val="12"/>
              </w:rPr>
              <w:t>research</w:t>
            </w:r>
            <w:r>
              <w:rPr>
                <w:spacing w:val="21"/>
                <w:w w:val="115"/>
                <w:sz w:val="12"/>
              </w:rPr>
              <w:t xml:space="preserve"> </w:t>
            </w:r>
            <w:r>
              <w:rPr>
                <w:spacing w:val="-2"/>
                <w:w w:val="115"/>
                <w:sz w:val="12"/>
              </w:rPr>
              <w:t>examined</w:t>
            </w:r>
          </w:p>
        </w:tc>
        <w:tc>
          <w:tcPr>
            <w:tcW w:w="1095"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856" w:type="dxa"/>
            <w:tcBorders>
              <w:top w:val="single" w:sz="4" w:space="0" w:color="000000"/>
            </w:tcBorders>
          </w:tcPr>
          <w:p w:rsidR="00B65F9D" w:rsidRDefault="00B65F9D" w:rsidP="00F906F0">
            <w:pPr>
              <w:pStyle w:val="TableParagraph"/>
              <w:spacing w:before="37" w:line="136" w:lineRule="exact"/>
              <w:ind w:left="70"/>
              <w:rPr>
                <w:sz w:val="12"/>
              </w:rPr>
            </w:pPr>
            <w:r>
              <w:rPr>
                <w:spacing w:val="-10"/>
                <w:w w:val="105"/>
                <w:sz w:val="12"/>
              </w:rPr>
              <w:t>–</w:t>
            </w:r>
          </w:p>
        </w:tc>
        <w:tc>
          <w:tcPr>
            <w:tcW w:w="1122" w:type="dxa"/>
            <w:tcBorders>
              <w:top w:val="single" w:sz="4" w:space="0" w:color="000000"/>
            </w:tcBorders>
          </w:tcPr>
          <w:p w:rsidR="00B65F9D" w:rsidRDefault="00B65F9D" w:rsidP="00F906F0">
            <w:pPr>
              <w:pStyle w:val="TableParagraph"/>
              <w:spacing w:before="37" w:line="136" w:lineRule="exact"/>
              <w:ind w:left="123"/>
              <w:rPr>
                <w:sz w:val="12"/>
              </w:rPr>
            </w:pPr>
            <w:r>
              <w:rPr>
                <w:w w:val="120"/>
                <w:sz w:val="12"/>
              </w:rPr>
              <w:t>5</w:t>
            </w:r>
            <w:r>
              <w:rPr>
                <w:spacing w:val="16"/>
                <w:w w:val="120"/>
                <w:sz w:val="12"/>
              </w:rPr>
              <w:t xml:space="preserve"> </w:t>
            </w:r>
            <w:r>
              <w:rPr>
                <w:spacing w:val="-2"/>
                <w:w w:val="120"/>
                <w:sz w:val="12"/>
              </w:rPr>
              <w:t>individuals</w:t>
            </w:r>
          </w:p>
        </w:tc>
        <w:tc>
          <w:tcPr>
            <w:tcW w:w="1151" w:type="dxa"/>
            <w:tcBorders>
              <w:top w:val="single" w:sz="4" w:space="0" w:color="000000"/>
            </w:tcBorders>
          </w:tcPr>
          <w:p w:rsidR="00B65F9D" w:rsidRDefault="00B65F9D" w:rsidP="00F906F0">
            <w:pPr>
              <w:pStyle w:val="TableParagraph"/>
              <w:spacing w:before="37" w:line="136" w:lineRule="exact"/>
              <w:ind w:left="109"/>
              <w:rPr>
                <w:sz w:val="12"/>
              </w:rPr>
            </w:pPr>
            <w:r>
              <w:rPr>
                <w:spacing w:val="-2"/>
                <w:w w:val="115"/>
                <w:sz w:val="12"/>
              </w:rPr>
              <w:t>Wearable</w:t>
            </w:r>
          </w:p>
        </w:tc>
        <w:tc>
          <w:tcPr>
            <w:tcW w:w="943" w:type="dxa"/>
            <w:tcBorders>
              <w:top w:val="single" w:sz="4" w:space="0" w:color="000000"/>
            </w:tcBorders>
          </w:tcPr>
          <w:p w:rsidR="00B65F9D" w:rsidRDefault="00B65F9D" w:rsidP="00F906F0">
            <w:pPr>
              <w:pStyle w:val="TableParagraph"/>
              <w:spacing w:before="37" w:line="136" w:lineRule="exact"/>
              <w:ind w:left="67"/>
              <w:rPr>
                <w:sz w:val="12"/>
              </w:rPr>
            </w:pPr>
            <w:r>
              <w:rPr>
                <w:spacing w:val="-2"/>
                <w:w w:val="115"/>
                <w:sz w:val="12"/>
              </w:rPr>
              <w:t>Experiment</w:t>
            </w:r>
          </w:p>
        </w:tc>
        <w:tc>
          <w:tcPr>
            <w:tcW w:w="1270" w:type="dxa"/>
            <w:tcBorders>
              <w:top w:val="single" w:sz="4" w:space="0" w:color="000000"/>
            </w:tcBorders>
          </w:tcPr>
          <w:p w:rsidR="00B65F9D" w:rsidRDefault="00B65F9D" w:rsidP="00F906F0">
            <w:pPr>
              <w:pStyle w:val="TableParagraph"/>
              <w:spacing w:before="37" w:line="136" w:lineRule="exact"/>
              <w:ind w:left="232"/>
              <w:rPr>
                <w:sz w:val="12"/>
              </w:rPr>
            </w:pPr>
            <w:r>
              <w:rPr>
                <w:w w:val="115"/>
                <w:sz w:val="12"/>
              </w:rPr>
              <w:t>Data</w:t>
            </w:r>
            <w:r>
              <w:rPr>
                <w:spacing w:val="18"/>
                <w:w w:val="115"/>
                <w:sz w:val="12"/>
              </w:rPr>
              <w:t xml:space="preserve"> </w:t>
            </w:r>
            <w:r>
              <w:rPr>
                <w:spacing w:val="-2"/>
                <w:w w:val="115"/>
                <w:sz w:val="12"/>
              </w:rPr>
              <w:t>extracted</w:t>
            </w:r>
          </w:p>
        </w:tc>
        <w:tc>
          <w:tcPr>
            <w:tcW w:w="945" w:type="dxa"/>
            <w:tcBorders>
              <w:top w:val="single" w:sz="4" w:space="0" w:color="000000"/>
            </w:tcBorders>
          </w:tcPr>
          <w:p w:rsidR="00B65F9D" w:rsidRDefault="00B65F9D" w:rsidP="00F906F0">
            <w:pPr>
              <w:pStyle w:val="TableParagraph"/>
              <w:spacing w:before="37" w:line="136" w:lineRule="exact"/>
              <w:ind w:left="71"/>
              <w:rPr>
                <w:sz w:val="12"/>
              </w:rPr>
            </w:pPr>
            <w:r>
              <w:rPr>
                <w:spacing w:val="-10"/>
                <w:w w:val="105"/>
                <w:sz w:val="12"/>
              </w:rPr>
              <w:t>–</w:t>
            </w:r>
          </w:p>
        </w:tc>
        <w:tc>
          <w:tcPr>
            <w:tcW w:w="1286" w:type="dxa"/>
            <w:tcBorders>
              <w:top w:val="single" w:sz="4" w:space="0" w:color="000000"/>
            </w:tcBorders>
          </w:tcPr>
          <w:p w:rsidR="00B65F9D" w:rsidRDefault="00B65F9D" w:rsidP="00F906F0">
            <w:pPr>
              <w:pStyle w:val="TableParagraph"/>
              <w:spacing w:before="37" w:line="136" w:lineRule="exact"/>
              <w:ind w:left="235"/>
              <w:rPr>
                <w:sz w:val="12"/>
              </w:rPr>
            </w:pPr>
            <w:r>
              <w:rPr>
                <w:spacing w:val="-10"/>
                <w:w w:val="105"/>
                <w:sz w:val="12"/>
              </w:rPr>
              <w:t>–</w:t>
            </w:r>
          </w:p>
        </w:tc>
        <w:tc>
          <w:tcPr>
            <w:tcW w:w="946" w:type="dxa"/>
            <w:tcBorders>
              <w:top w:val="single" w:sz="4" w:space="0" w:color="000000"/>
            </w:tcBorders>
          </w:tcPr>
          <w:p w:rsidR="00B65F9D" w:rsidRDefault="00B65F9D" w:rsidP="00F906F0">
            <w:pPr>
              <w:pStyle w:val="TableParagraph"/>
              <w:spacing w:before="37" w:line="136" w:lineRule="exact"/>
              <w:ind w:left="57"/>
              <w:rPr>
                <w:sz w:val="12"/>
              </w:rPr>
            </w:pPr>
            <w:r>
              <w:rPr>
                <w:spacing w:val="-2"/>
                <w:w w:val="120"/>
                <w:sz w:val="12"/>
              </w:rPr>
              <w:t>Feasibility/</w:t>
            </w:r>
          </w:p>
        </w:tc>
        <w:tc>
          <w:tcPr>
            <w:tcW w:w="1107" w:type="dxa"/>
            <w:tcBorders>
              <w:top w:val="single" w:sz="4" w:space="0" w:color="000000"/>
            </w:tcBorders>
          </w:tcPr>
          <w:p w:rsidR="00B65F9D" w:rsidRDefault="00B65F9D" w:rsidP="00F906F0">
            <w:pPr>
              <w:pStyle w:val="TableParagraph"/>
              <w:spacing w:before="37" w:line="136" w:lineRule="exact"/>
              <w:ind w:left="220"/>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spacing w:before="15" w:line="136" w:lineRule="exact"/>
              <w:ind w:left="114"/>
              <w:rPr>
                <w:sz w:val="12"/>
              </w:rPr>
            </w:pPr>
            <w:r>
              <w:rPr>
                <w:w w:val="115"/>
                <w:sz w:val="12"/>
              </w:rPr>
              <w:t>Arriba</w:t>
            </w:r>
            <w:r>
              <w:rPr>
                <w:spacing w:val="15"/>
                <w:w w:val="115"/>
                <w:sz w:val="12"/>
              </w:rPr>
              <w:t xml:space="preserve"> </w:t>
            </w:r>
            <w:r>
              <w:rPr>
                <w:spacing w:val="-2"/>
                <w:w w:val="115"/>
                <w:sz w:val="12"/>
              </w:rPr>
              <w:t>Pérez</w:t>
            </w:r>
          </w:p>
        </w:tc>
        <w:tc>
          <w:tcPr>
            <w:tcW w:w="1509" w:type="dxa"/>
          </w:tcPr>
          <w:p w:rsidR="00B65F9D" w:rsidRDefault="00B65F9D" w:rsidP="00F906F0">
            <w:pPr>
              <w:pStyle w:val="TableParagraph"/>
              <w:spacing w:before="15" w:line="136" w:lineRule="exact"/>
              <w:ind w:left="58"/>
              <w:rPr>
                <w:sz w:val="12"/>
              </w:rPr>
            </w:pPr>
            <w:r>
              <w:rPr>
                <w:w w:val="115"/>
                <w:sz w:val="12"/>
              </w:rPr>
              <w:t>if</w:t>
            </w:r>
            <w:r>
              <w:rPr>
                <w:spacing w:val="22"/>
                <w:w w:val="115"/>
                <w:sz w:val="12"/>
              </w:rPr>
              <w:t xml:space="preserve"> </w:t>
            </w:r>
            <w:r>
              <w:rPr>
                <w:w w:val="115"/>
                <w:sz w:val="12"/>
              </w:rPr>
              <w:t>wearable</w:t>
            </w:r>
            <w:r>
              <w:rPr>
                <w:spacing w:val="23"/>
                <w:w w:val="115"/>
                <w:sz w:val="12"/>
              </w:rPr>
              <w:t xml:space="preserve"> </w:t>
            </w:r>
            <w:r>
              <w:rPr>
                <w:spacing w:val="-2"/>
                <w:w w:val="115"/>
                <w:sz w:val="12"/>
              </w:rPr>
              <w:t>technology</w:t>
            </w:r>
          </w:p>
        </w:tc>
        <w:tc>
          <w:tcPr>
            <w:tcW w:w="1095" w:type="dxa"/>
          </w:tcPr>
          <w:p w:rsidR="00B65F9D" w:rsidRDefault="00B65F9D" w:rsidP="00F906F0">
            <w:pPr>
              <w:pStyle w:val="TableParagraph"/>
              <w:rPr>
                <w:sz w:val="10"/>
              </w:rPr>
            </w:pPr>
          </w:p>
        </w:tc>
        <w:tc>
          <w:tcPr>
            <w:tcW w:w="856"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151" w:type="dxa"/>
          </w:tcPr>
          <w:p w:rsidR="00B65F9D" w:rsidRDefault="00B65F9D" w:rsidP="00F906F0">
            <w:pPr>
              <w:pStyle w:val="TableParagraph"/>
              <w:spacing w:before="15" w:line="136" w:lineRule="exact"/>
              <w:ind w:left="110"/>
              <w:rPr>
                <w:sz w:val="12"/>
              </w:rPr>
            </w:pPr>
            <w:r>
              <w:rPr>
                <w:spacing w:val="-2"/>
                <w:w w:val="110"/>
                <w:sz w:val="12"/>
              </w:rPr>
              <w:t>Devices</w:t>
            </w:r>
          </w:p>
        </w:tc>
        <w:tc>
          <w:tcPr>
            <w:tcW w:w="943" w:type="dxa"/>
          </w:tcPr>
          <w:p w:rsidR="00B65F9D" w:rsidRDefault="00B65F9D" w:rsidP="00F906F0">
            <w:pPr>
              <w:pStyle w:val="TableParagraph"/>
              <w:rPr>
                <w:sz w:val="10"/>
              </w:rPr>
            </w:pPr>
          </w:p>
        </w:tc>
        <w:tc>
          <w:tcPr>
            <w:tcW w:w="1270" w:type="dxa"/>
          </w:tcPr>
          <w:p w:rsidR="00B65F9D" w:rsidRDefault="00B65F9D" w:rsidP="00F906F0">
            <w:pPr>
              <w:pStyle w:val="TableParagraph"/>
              <w:spacing w:before="15" w:line="136" w:lineRule="exact"/>
              <w:ind w:left="233"/>
              <w:rPr>
                <w:sz w:val="12"/>
              </w:rPr>
            </w:pPr>
            <w:r>
              <w:rPr>
                <w:w w:val="115"/>
                <w:sz w:val="12"/>
              </w:rPr>
              <w:t>from</w:t>
            </w:r>
            <w:r>
              <w:rPr>
                <w:spacing w:val="18"/>
                <w:w w:val="115"/>
                <w:sz w:val="12"/>
              </w:rPr>
              <w:t xml:space="preserve"> </w:t>
            </w:r>
            <w:r>
              <w:rPr>
                <w:spacing w:val="-2"/>
                <w:w w:val="115"/>
                <w:sz w:val="12"/>
              </w:rPr>
              <w:t>wearables</w:t>
            </w:r>
          </w:p>
        </w:tc>
        <w:tc>
          <w:tcPr>
            <w:tcW w:w="945" w:type="dxa"/>
          </w:tcPr>
          <w:p w:rsidR="00B65F9D" w:rsidRDefault="00B65F9D" w:rsidP="00F906F0">
            <w:pPr>
              <w:pStyle w:val="TableParagraph"/>
              <w:rPr>
                <w:sz w:val="10"/>
              </w:rPr>
            </w:pPr>
          </w:p>
        </w:tc>
        <w:tc>
          <w:tcPr>
            <w:tcW w:w="1286" w:type="dxa"/>
          </w:tcPr>
          <w:p w:rsidR="00B65F9D" w:rsidRDefault="00B65F9D" w:rsidP="00F906F0">
            <w:pPr>
              <w:pStyle w:val="TableParagraph"/>
              <w:rPr>
                <w:sz w:val="10"/>
              </w:rPr>
            </w:pPr>
          </w:p>
        </w:tc>
        <w:tc>
          <w:tcPr>
            <w:tcW w:w="946" w:type="dxa"/>
          </w:tcPr>
          <w:p w:rsidR="00B65F9D" w:rsidRDefault="00B65F9D" w:rsidP="00F906F0">
            <w:pPr>
              <w:pStyle w:val="TableParagraph"/>
              <w:spacing w:before="15" w:line="136" w:lineRule="exact"/>
              <w:ind w:left="57"/>
              <w:rPr>
                <w:sz w:val="12"/>
              </w:rPr>
            </w:pPr>
            <w:r>
              <w:rPr>
                <w:spacing w:val="-2"/>
                <w:w w:val="115"/>
                <w:sz w:val="12"/>
              </w:rPr>
              <w:t>Evaluation</w:t>
            </w:r>
          </w:p>
        </w:tc>
        <w:tc>
          <w:tcPr>
            <w:tcW w:w="1107"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(2018)</w:t>
            </w:r>
          </w:p>
        </w:tc>
        <w:tc>
          <w:tcPr>
            <w:tcW w:w="1509" w:type="dxa"/>
          </w:tcPr>
          <w:p w:rsidR="00B65F9D" w:rsidRDefault="00B65F9D" w:rsidP="00F906F0">
            <w:pPr>
              <w:pStyle w:val="TableParagraph"/>
              <w:spacing w:before="15" w:line="136" w:lineRule="exact"/>
              <w:ind w:left="58"/>
              <w:rPr>
                <w:sz w:val="12"/>
              </w:rPr>
            </w:pPr>
            <w:r>
              <w:rPr>
                <w:w w:val="120"/>
                <w:sz w:val="12"/>
              </w:rPr>
              <w:t>could</w:t>
            </w:r>
            <w:r>
              <w:rPr>
                <w:spacing w:val="9"/>
                <w:w w:val="120"/>
                <w:sz w:val="12"/>
              </w:rPr>
              <w:t xml:space="preserve"> </w:t>
            </w:r>
            <w:r>
              <w:rPr>
                <w:w w:val="120"/>
                <w:sz w:val="12"/>
              </w:rPr>
              <w:t>be</w:t>
            </w:r>
            <w:r>
              <w:rPr>
                <w:spacing w:val="10"/>
                <w:w w:val="120"/>
                <w:sz w:val="12"/>
              </w:rPr>
              <w:t xml:space="preserve"> </w:t>
            </w:r>
            <w:r>
              <w:rPr>
                <w:w w:val="120"/>
                <w:sz w:val="12"/>
              </w:rPr>
              <w:t>applied</w:t>
            </w:r>
            <w:r>
              <w:rPr>
                <w:spacing w:val="10"/>
                <w:w w:val="120"/>
                <w:sz w:val="12"/>
              </w:rPr>
              <w:t xml:space="preserve"> </w:t>
            </w:r>
            <w:r>
              <w:rPr>
                <w:spacing w:val="-5"/>
                <w:w w:val="120"/>
                <w:sz w:val="12"/>
              </w:rPr>
              <w:t>to</w:t>
            </w:r>
          </w:p>
        </w:tc>
        <w:tc>
          <w:tcPr>
            <w:tcW w:w="1095" w:type="dxa"/>
          </w:tcPr>
          <w:p w:rsidR="00B65F9D" w:rsidRDefault="00B65F9D" w:rsidP="00F906F0">
            <w:pPr>
              <w:pStyle w:val="TableParagraph"/>
              <w:rPr>
                <w:sz w:val="10"/>
              </w:rPr>
            </w:pPr>
          </w:p>
        </w:tc>
        <w:tc>
          <w:tcPr>
            <w:tcW w:w="856"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151"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70" w:type="dxa"/>
          </w:tcPr>
          <w:p w:rsidR="00B65F9D" w:rsidRDefault="00B65F9D" w:rsidP="00F906F0">
            <w:pPr>
              <w:pStyle w:val="TableParagraph"/>
              <w:spacing w:before="15" w:line="136" w:lineRule="exact"/>
              <w:ind w:left="233"/>
              <w:rPr>
                <w:sz w:val="12"/>
              </w:rPr>
            </w:pPr>
            <w:r>
              <w:rPr>
                <w:w w:val="120"/>
                <w:sz w:val="12"/>
              </w:rPr>
              <w:t>and</w:t>
            </w:r>
            <w:r>
              <w:rPr>
                <w:spacing w:val="17"/>
                <w:w w:val="120"/>
                <w:sz w:val="12"/>
              </w:rPr>
              <w:t xml:space="preserve"> </w:t>
            </w:r>
            <w:r>
              <w:rPr>
                <w:spacing w:val="-2"/>
                <w:w w:val="120"/>
                <w:sz w:val="12"/>
              </w:rPr>
              <w:t>observation</w:t>
            </w:r>
          </w:p>
        </w:tc>
        <w:tc>
          <w:tcPr>
            <w:tcW w:w="945" w:type="dxa"/>
          </w:tcPr>
          <w:p w:rsidR="00B65F9D" w:rsidRDefault="00B65F9D" w:rsidP="00F906F0">
            <w:pPr>
              <w:pStyle w:val="TableParagraph"/>
              <w:rPr>
                <w:sz w:val="10"/>
              </w:rPr>
            </w:pPr>
          </w:p>
        </w:tc>
        <w:tc>
          <w:tcPr>
            <w:tcW w:w="1286" w:type="dxa"/>
          </w:tcPr>
          <w:p w:rsidR="00B65F9D" w:rsidRDefault="00B65F9D" w:rsidP="00F906F0">
            <w:pPr>
              <w:pStyle w:val="TableParagraph"/>
              <w:rPr>
                <w:sz w:val="10"/>
              </w:rPr>
            </w:pPr>
          </w:p>
        </w:tc>
        <w:tc>
          <w:tcPr>
            <w:tcW w:w="946"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58"/>
              <w:rPr>
                <w:sz w:val="12"/>
              </w:rPr>
            </w:pPr>
            <w:r>
              <w:rPr>
                <w:w w:val="120"/>
                <w:sz w:val="12"/>
              </w:rPr>
              <w:t>determine</w:t>
            </w:r>
            <w:r>
              <w:rPr>
                <w:spacing w:val="16"/>
                <w:w w:val="120"/>
                <w:sz w:val="12"/>
              </w:rPr>
              <w:t xml:space="preserve"> </w:t>
            </w:r>
            <w:r>
              <w:rPr>
                <w:w w:val="120"/>
                <w:sz w:val="12"/>
              </w:rPr>
              <w:t>the</w:t>
            </w:r>
            <w:r>
              <w:rPr>
                <w:spacing w:val="16"/>
                <w:w w:val="120"/>
                <w:sz w:val="12"/>
              </w:rPr>
              <w:t xml:space="preserve"> </w:t>
            </w:r>
            <w:r>
              <w:rPr>
                <w:spacing w:val="-2"/>
                <w:w w:val="120"/>
                <w:sz w:val="12"/>
              </w:rPr>
              <w:t>sleep</w:t>
            </w:r>
          </w:p>
        </w:tc>
        <w:tc>
          <w:tcPr>
            <w:tcW w:w="1095" w:type="dxa"/>
          </w:tcPr>
          <w:p w:rsidR="00B65F9D" w:rsidRDefault="00B65F9D" w:rsidP="00F906F0">
            <w:pPr>
              <w:pStyle w:val="TableParagraph"/>
              <w:rPr>
                <w:sz w:val="10"/>
              </w:rPr>
            </w:pPr>
          </w:p>
        </w:tc>
        <w:tc>
          <w:tcPr>
            <w:tcW w:w="856"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151"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286" w:type="dxa"/>
          </w:tcPr>
          <w:p w:rsidR="00B65F9D" w:rsidRDefault="00B65F9D" w:rsidP="00F906F0">
            <w:pPr>
              <w:pStyle w:val="TableParagraph"/>
              <w:rPr>
                <w:sz w:val="10"/>
              </w:rPr>
            </w:pPr>
          </w:p>
        </w:tc>
        <w:tc>
          <w:tcPr>
            <w:tcW w:w="946"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58"/>
              <w:rPr>
                <w:sz w:val="12"/>
              </w:rPr>
            </w:pPr>
            <w:r>
              <w:rPr>
                <w:spacing w:val="-2"/>
                <w:w w:val="120"/>
                <w:sz w:val="12"/>
              </w:rPr>
              <w:t>indicators</w:t>
            </w:r>
          </w:p>
        </w:tc>
        <w:tc>
          <w:tcPr>
            <w:tcW w:w="1095" w:type="dxa"/>
          </w:tcPr>
          <w:p w:rsidR="00B65F9D" w:rsidRDefault="00B65F9D" w:rsidP="00F906F0">
            <w:pPr>
              <w:pStyle w:val="TableParagraph"/>
              <w:rPr>
                <w:sz w:val="10"/>
              </w:rPr>
            </w:pPr>
          </w:p>
        </w:tc>
        <w:tc>
          <w:tcPr>
            <w:tcW w:w="856"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151"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286" w:type="dxa"/>
          </w:tcPr>
          <w:p w:rsidR="00B65F9D" w:rsidRDefault="00B65F9D" w:rsidP="00F906F0">
            <w:pPr>
              <w:pStyle w:val="TableParagraph"/>
              <w:rPr>
                <w:sz w:val="10"/>
              </w:rPr>
            </w:pPr>
          </w:p>
        </w:tc>
        <w:tc>
          <w:tcPr>
            <w:tcW w:w="946"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5" w:type="dxa"/>
            <w:tcBorders>
              <w:bottom w:val="single" w:sz="4" w:space="0" w:color="000000"/>
            </w:tcBorders>
          </w:tcPr>
          <w:p w:rsidR="00B65F9D" w:rsidRDefault="00B65F9D" w:rsidP="00F906F0">
            <w:pPr>
              <w:pStyle w:val="TableParagraph"/>
              <w:rPr>
                <w:sz w:val="12"/>
              </w:rPr>
            </w:pPr>
          </w:p>
        </w:tc>
        <w:tc>
          <w:tcPr>
            <w:tcW w:w="1509" w:type="dxa"/>
            <w:tcBorders>
              <w:bottom w:val="single" w:sz="4" w:space="0" w:color="000000"/>
            </w:tcBorders>
          </w:tcPr>
          <w:p w:rsidR="00B65F9D" w:rsidRDefault="00B65F9D" w:rsidP="00F906F0">
            <w:pPr>
              <w:pStyle w:val="TableParagraph"/>
              <w:spacing w:before="15"/>
              <w:ind w:left="58"/>
              <w:rPr>
                <w:sz w:val="12"/>
              </w:rPr>
            </w:pPr>
            <w:r>
              <w:rPr>
                <w:spacing w:val="-2"/>
                <w:w w:val="120"/>
                <w:sz w:val="12"/>
              </w:rPr>
              <w:t>automatically.</w:t>
            </w:r>
          </w:p>
        </w:tc>
        <w:tc>
          <w:tcPr>
            <w:tcW w:w="1095" w:type="dxa"/>
            <w:tcBorders>
              <w:bottom w:val="single" w:sz="4" w:space="0" w:color="000000"/>
            </w:tcBorders>
          </w:tcPr>
          <w:p w:rsidR="00B65F9D" w:rsidRDefault="00B65F9D" w:rsidP="00F906F0">
            <w:pPr>
              <w:pStyle w:val="TableParagraph"/>
              <w:rPr>
                <w:sz w:val="12"/>
              </w:rPr>
            </w:pPr>
          </w:p>
        </w:tc>
        <w:tc>
          <w:tcPr>
            <w:tcW w:w="856" w:type="dxa"/>
            <w:tcBorders>
              <w:bottom w:val="single" w:sz="4" w:space="0" w:color="000000"/>
            </w:tcBorders>
          </w:tcPr>
          <w:p w:rsidR="00B65F9D" w:rsidRDefault="00B65F9D" w:rsidP="00F906F0">
            <w:pPr>
              <w:pStyle w:val="TableParagraph"/>
              <w:rPr>
                <w:sz w:val="12"/>
              </w:rPr>
            </w:pPr>
          </w:p>
        </w:tc>
        <w:tc>
          <w:tcPr>
            <w:tcW w:w="1122" w:type="dxa"/>
            <w:tcBorders>
              <w:bottom w:val="single" w:sz="4" w:space="0" w:color="000000"/>
            </w:tcBorders>
          </w:tcPr>
          <w:p w:rsidR="00B65F9D" w:rsidRDefault="00B65F9D" w:rsidP="00F906F0">
            <w:pPr>
              <w:pStyle w:val="TableParagraph"/>
              <w:rPr>
                <w:sz w:val="12"/>
              </w:rPr>
            </w:pPr>
          </w:p>
        </w:tc>
        <w:tc>
          <w:tcPr>
            <w:tcW w:w="1151" w:type="dxa"/>
            <w:tcBorders>
              <w:bottom w:val="single" w:sz="4" w:space="0" w:color="000000"/>
            </w:tcBorders>
          </w:tcPr>
          <w:p w:rsidR="00B65F9D" w:rsidRDefault="00B65F9D" w:rsidP="00F906F0">
            <w:pPr>
              <w:pStyle w:val="TableParagraph"/>
              <w:rPr>
                <w:sz w:val="12"/>
              </w:rPr>
            </w:pPr>
          </w:p>
        </w:tc>
        <w:tc>
          <w:tcPr>
            <w:tcW w:w="943" w:type="dxa"/>
            <w:tcBorders>
              <w:bottom w:val="single" w:sz="4" w:space="0" w:color="000000"/>
            </w:tcBorders>
          </w:tcPr>
          <w:p w:rsidR="00B65F9D" w:rsidRDefault="00B65F9D" w:rsidP="00F906F0">
            <w:pPr>
              <w:pStyle w:val="TableParagraph"/>
              <w:rPr>
                <w:sz w:val="12"/>
              </w:rPr>
            </w:pPr>
          </w:p>
        </w:tc>
        <w:tc>
          <w:tcPr>
            <w:tcW w:w="1270" w:type="dxa"/>
            <w:tcBorders>
              <w:bottom w:val="single" w:sz="4" w:space="0" w:color="000000"/>
            </w:tcBorders>
          </w:tcPr>
          <w:p w:rsidR="00B65F9D" w:rsidRDefault="00B65F9D" w:rsidP="00F906F0">
            <w:pPr>
              <w:pStyle w:val="TableParagraph"/>
              <w:rPr>
                <w:sz w:val="12"/>
              </w:rPr>
            </w:pPr>
          </w:p>
        </w:tc>
        <w:tc>
          <w:tcPr>
            <w:tcW w:w="945" w:type="dxa"/>
            <w:tcBorders>
              <w:bottom w:val="single" w:sz="4" w:space="0" w:color="000000"/>
            </w:tcBorders>
          </w:tcPr>
          <w:p w:rsidR="00B65F9D" w:rsidRDefault="00B65F9D" w:rsidP="00F906F0">
            <w:pPr>
              <w:pStyle w:val="TableParagraph"/>
              <w:rPr>
                <w:sz w:val="12"/>
              </w:rPr>
            </w:pPr>
          </w:p>
        </w:tc>
        <w:tc>
          <w:tcPr>
            <w:tcW w:w="1286" w:type="dxa"/>
            <w:tcBorders>
              <w:bottom w:val="single" w:sz="4" w:space="0" w:color="000000"/>
            </w:tcBorders>
          </w:tcPr>
          <w:p w:rsidR="00B65F9D" w:rsidRDefault="00B65F9D" w:rsidP="00F906F0">
            <w:pPr>
              <w:pStyle w:val="TableParagraph"/>
              <w:rPr>
                <w:sz w:val="12"/>
              </w:rPr>
            </w:pPr>
          </w:p>
        </w:tc>
        <w:tc>
          <w:tcPr>
            <w:tcW w:w="946" w:type="dxa"/>
            <w:tcBorders>
              <w:bottom w:val="single" w:sz="4" w:space="0" w:color="000000"/>
            </w:tcBorders>
          </w:tcPr>
          <w:p w:rsidR="00B65F9D" w:rsidRDefault="00B65F9D" w:rsidP="00F906F0">
            <w:pPr>
              <w:pStyle w:val="TableParagraph"/>
              <w:rPr>
                <w:sz w:val="12"/>
              </w:rPr>
            </w:pPr>
          </w:p>
        </w:tc>
        <w:tc>
          <w:tcPr>
            <w:tcW w:w="1107"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S170</w:t>
            </w:r>
          </w:p>
        </w:tc>
        <w:tc>
          <w:tcPr>
            <w:tcW w:w="965" w:type="dxa"/>
            <w:tcBorders>
              <w:top w:val="single" w:sz="4" w:space="0" w:color="000000"/>
            </w:tcBorders>
          </w:tcPr>
          <w:p w:rsidR="00B65F9D" w:rsidRDefault="00B65F9D" w:rsidP="00F906F0">
            <w:pPr>
              <w:pStyle w:val="TableParagraph"/>
              <w:spacing w:before="37" w:line="136" w:lineRule="exact"/>
              <w:ind w:left="114"/>
              <w:rPr>
                <w:sz w:val="12"/>
              </w:rPr>
            </w:pPr>
            <w:r>
              <w:rPr>
                <w:w w:val="115"/>
                <w:sz w:val="12"/>
              </w:rPr>
              <w:t>Francisco</w:t>
            </w:r>
            <w:r>
              <w:rPr>
                <w:spacing w:val="13"/>
                <w:w w:val="115"/>
                <w:sz w:val="12"/>
              </w:rPr>
              <w:t xml:space="preserve"> </w:t>
            </w:r>
            <w:r>
              <w:rPr>
                <w:spacing w:val="-5"/>
                <w:w w:val="115"/>
                <w:sz w:val="12"/>
              </w:rPr>
              <w:t>de</w:t>
            </w:r>
          </w:p>
        </w:tc>
        <w:tc>
          <w:tcPr>
            <w:tcW w:w="1509" w:type="dxa"/>
            <w:tcBorders>
              <w:top w:val="single" w:sz="4" w:space="0" w:color="000000"/>
            </w:tcBorders>
          </w:tcPr>
          <w:p w:rsidR="00B65F9D" w:rsidRDefault="00B65F9D" w:rsidP="00F906F0">
            <w:pPr>
              <w:pStyle w:val="TableParagraph"/>
              <w:spacing w:before="37" w:line="136" w:lineRule="exact"/>
              <w:ind w:left="58"/>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evaluated</w:t>
            </w:r>
          </w:p>
        </w:tc>
        <w:tc>
          <w:tcPr>
            <w:tcW w:w="1095" w:type="dxa"/>
            <w:tcBorders>
              <w:top w:val="single" w:sz="4" w:space="0" w:color="000000"/>
            </w:tcBorders>
          </w:tcPr>
          <w:p w:rsidR="00B65F9D" w:rsidRDefault="00B65F9D" w:rsidP="00F906F0">
            <w:pPr>
              <w:pStyle w:val="TableParagraph"/>
              <w:spacing w:before="37" w:line="136" w:lineRule="exact"/>
              <w:ind w:left="56"/>
              <w:rPr>
                <w:sz w:val="12"/>
              </w:rPr>
            </w:pPr>
            <w:r>
              <w:rPr>
                <w:w w:val="115"/>
                <w:sz w:val="12"/>
              </w:rPr>
              <w:t>Mixed</w:t>
            </w:r>
            <w:r>
              <w:rPr>
                <w:spacing w:val="5"/>
                <w:w w:val="115"/>
                <w:sz w:val="12"/>
              </w:rPr>
              <w:t xml:space="preserve"> </w:t>
            </w:r>
            <w:r>
              <w:rPr>
                <w:spacing w:val="-2"/>
                <w:w w:val="115"/>
                <w:sz w:val="12"/>
              </w:rPr>
              <w:t>Method</w:t>
            </w:r>
          </w:p>
        </w:tc>
        <w:tc>
          <w:tcPr>
            <w:tcW w:w="856" w:type="dxa"/>
            <w:tcBorders>
              <w:top w:val="single" w:sz="4" w:space="0" w:color="000000"/>
            </w:tcBorders>
          </w:tcPr>
          <w:p w:rsidR="00B65F9D" w:rsidRDefault="00B65F9D" w:rsidP="00F906F0">
            <w:pPr>
              <w:pStyle w:val="TableParagraph"/>
              <w:spacing w:before="37" w:line="136" w:lineRule="exact"/>
              <w:ind w:left="70"/>
              <w:rPr>
                <w:sz w:val="12"/>
              </w:rPr>
            </w:pPr>
            <w:r>
              <w:rPr>
                <w:spacing w:val="-2"/>
                <w:w w:val="115"/>
                <w:sz w:val="12"/>
              </w:rPr>
              <w:t>Vigo/Spain</w:t>
            </w:r>
          </w:p>
        </w:tc>
        <w:tc>
          <w:tcPr>
            <w:tcW w:w="1122" w:type="dxa"/>
            <w:tcBorders>
              <w:top w:val="single" w:sz="4" w:space="0" w:color="000000"/>
            </w:tcBorders>
          </w:tcPr>
          <w:p w:rsidR="00B65F9D" w:rsidRDefault="00B65F9D" w:rsidP="00F906F0">
            <w:pPr>
              <w:pStyle w:val="TableParagraph"/>
              <w:spacing w:before="37" w:line="136" w:lineRule="exact"/>
              <w:ind w:left="123"/>
              <w:rPr>
                <w:sz w:val="12"/>
              </w:rPr>
            </w:pPr>
            <w:r>
              <w:rPr>
                <w:w w:val="120"/>
                <w:sz w:val="12"/>
              </w:rPr>
              <w:t>12</w:t>
            </w:r>
            <w:r>
              <w:rPr>
                <w:spacing w:val="15"/>
                <w:w w:val="120"/>
                <w:sz w:val="12"/>
              </w:rPr>
              <w:t xml:space="preserve"> </w:t>
            </w:r>
            <w:r>
              <w:rPr>
                <w:spacing w:val="-2"/>
                <w:w w:val="120"/>
                <w:sz w:val="12"/>
              </w:rPr>
              <w:t>students</w:t>
            </w:r>
          </w:p>
        </w:tc>
        <w:tc>
          <w:tcPr>
            <w:tcW w:w="1151" w:type="dxa"/>
            <w:tcBorders>
              <w:top w:val="single" w:sz="4" w:space="0" w:color="000000"/>
            </w:tcBorders>
          </w:tcPr>
          <w:p w:rsidR="00B65F9D" w:rsidRDefault="00B65F9D" w:rsidP="00F906F0">
            <w:pPr>
              <w:pStyle w:val="TableParagraph"/>
              <w:spacing w:before="37" w:line="136" w:lineRule="exact"/>
              <w:ind w:left="110"/>
              <w:rPr>
                <w:sz w:val="12"/>
              </w:rPr>
            </w:pPr>
            <w:r>
              <w:rPr>
                <w:w w:val="110"/>
                <w:sz w:val="12"/>
              </w:rPr>
              <w:t>Commercial-</w:t>
            </w:r>
            <w:r>
              <w:rPr>
                <w:spacing w:val="-4"/>
                <w:w w:val="110"/>
                <w:sz w:val="12"/>
              </w:rPr>
              <w:t>off-</w:t>
            </w:r>
          </w:p>
        </w:tc>
        <w:tc>
          <w:tcPr>
            <w:tcW w:w="943" w:type="dxa"/>
            <w:tcBorders>
              <w:top w:val="single" w:sz="4" w:space="0" w:color="000000"/>
            </w:tcBorders>
          </w:tcPr>
          <w:p w:rsidR="00B65F9D" w:rsidRDefault="00B65F9D" w:rsidP="00F906F0">
            <w:pPr>
              <w:pStyle w:val="TableParagraph"/>
              <w:spacing w:before="37" w:line="136" w:lineRule="exact"/>
              <w:ind w:left="67"/>
              <w:rPr>
                <w:sz w:val="12"/>
              </w:rPr>
            </w:pPr>
            <w:r>
              <w:rPr>
                <w:spacing w:val="-2"/>
                <w:w w:val="115"/>
                <w:sz w:val="12"/>
              </w:rPr>
              <w:t>Experiment</w:t>
            </w:r>
          </w:p>
        </w:tc>
        <w:tc>
          <w:tcPr>
            <w:tcW w:w="1270" w:type="dxa"/>
            <w:tcBorders>
              <w:top w:val="single" w:sz="4" w:space="0" w:color="000000"/>
            </w:tcBorders>
          </w:tcPr>
          <w:p w:rsidR="00B65F9D" w:rsidRDefault="00B65F9D" w:rsidP="00F906F0">
            <w:pPr>
              <w:pStyle w:val="TableParagraph"/>
              <w:spacing w:before="37" w:line="136" w:lineRule="exact"/>
              <w:ind w:left="232"/>
              <w:rPr>
                <w:sz w:val="12"/>
              </w:rPr>
            </w:pPr>
            <w:r>
              <w:rPr>
                <w:spacing w:val="-2"/>
                <w:w w:val="120"/>
                <w:sz w:val="12"/>
              </w:rPr>
              <w:t>Quantitative</w:t>
            </w:r>
          </w:p>
        </w:tc>
        <w:tc>
          <w:tcPr>
            <w:tcW w:w="945" w:type="dxa"/>
            <w:tcBorders>
              <w:top w:val="single" w:sz="4" w:space="0" w:color="000000"/>
            </w:tcBorders>
          </w:tcPr>
          <w:p w:rsidR="00B65F9D" w:rsidRDefault="00B65F9D" w:rsidP="00F906F0">
            <w:pPr>
              <w:pStyle w:val="TableParagraph"/>
              <w:spacing w:before="37" w:line="136" w:lineRule="exact"/>
              <w:ind w:left="71"/>
              <w:rPr>
                <w:sz w:val="12"/>
              </w:rPr>
            </w:pPr>
            <w:r>
              <w:rPr>
                <w:spacing w:val="-10"/>
                <w:w w:val="105"/>
                <w:sz w:val="12"/>
              </w:rPr>
              <w:t>–</w:t>
            </w:r>
          </w:p>
        </w:tc>
        <w:tc>
          <w:tcPr>
            <w:tcW w:w="1286" w:type="dxa"/>
            <w:tcBorders>
              <w:top w:val="single" w:sz="4" w:space="0" w:color="000000"/>
            </w:tcBorders>
          </w:tcPr>
          <w:p w:rsidR="00B65F9D" w:rsidRDefault="00B65F9D" w:rsidP="00F906F0">
            <w:pPr>
              <w:pStyle w:val="TableParagraph"/>
              <w:spacing w:before="37" w:line="136" w:lineRule="exact"/>
              <w:ind w:left="235"/>
              <w:rPr>
                <w:sz w:val="12"/>
              </w:rPr>
            </w:pPr>
            <w:r>
              <w:rPr>
                <w:w w:val="115"/>
                <w:sz w:val="12"/>
              </w:rPr>
              <w:t>Data</w:t>
            </w:r>
            <w:r>
              <w:rPr>
                <w:spacing w:val="18"/>
                <w:w w:val="115"/>
                <w:sz w:val="12"/>
              </w:rPr>
              <w:t xml:space="preserve"> </w:t>
            </w:r>
            <w:r>
              <w:rPr>
                <w:spacing w:val="-2"/>
                <w:w w:val="115"/>
                <w:sz w:val="12"/>
              </w:rPr>
              <w:t>analytics</w:t>
            </w:r>
          </w:p>
        </w:tc>
        <w:tc>
          <w:tcPr>
            <w:tcW w:w="946" w:type="dxa"/>
            <w:tcBorders>
              <w:top w:val="single" w:sz="4" w:space="0" w:color="000000"/>
            </w:tcBorders>
          </w:tcPr>
          <w:p w:rsidR="00B65F9D" w:rsidRDefault="00B65F9D" w:rsidP="00F906F0">
            <w:pPr>
              <w:pStyle w:val="TableParagraph"/>
              <w:spacing w:before="37" w:line="136" w:lineRule="exact"/>
              <w:ind w:left="57"/>
              <w:rPr>
                <w:sz w:val="12"/>
              </w:rPr>
            </w:pPr>
            <w:r>
              <w:rPr>
                <w:spacing w:val="-2"/>
                <w:w w:val="120"/>
                <w:sz w:val="12"/>
              </w:rPr>
              <w:t>Feasibility/</w:t>
            </w:r>
          </w:p>
        </w:tc>
        <w:tc>
          <w:tcPr>
            <w:tcW w:w="1107" w:type="dxa"/>
            <w:tcBorders>
              <w:top w:val="single" w:sz="4" w:space="0" w:color="000000"/>
            </w:tcBorders>
          </w:tcPr>
          <w:p w:rsidR="00B65F9D" w:rsidRDefault="00B65F9D" w:rsidP="00F906F0">
            <w:pPr>
              <w:pStyle w:val="TableParagraph"/>
              <w:spacing w:before="37" w:line="136" w:lineRule="exact"/>
              <w:ind w:left="220"/>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spacing w:before="15" w:line="136" w:lineRule="exact"/>
              <w:ind w:left="114"/>
              <w:rPr>
                <w:sz w:val="12"/>
              </w:rPr>
            </w:pPr>
            <w:r>
              <w:rPr>
                <w:w w:val="115"/>
                <w:sz w:val="12"/>
              </w:rPr>
              <w:t>Arriba</w:t>
            </w:r>
            <w:r>
              <w:rPr>
                <w:spacing w:val="15"/>
                <w:w w:val="115"/>
                <w:sz w:val="12"/>
              </w:rPr>
              <w:t xml:space="preserve"> </w:t>
            </w:r>
            <w:r>
              <w:rPr>
                <w:spacing w:val="-2"/>
                <w:w w:val="115"/>
                <w:sz w:val="12"/>
              </w:rPr>
              <w:t>Pérez</w:t>
            </w:r>
          </w:p>
        </w:tc>
        <w:tc>
          <w:tcPr>
            <w:tcW w:w="1509" w:type="dxa"/>
          </w:tcPr>
          <w:p w:rsidR="00B65F9D" w:rsidRDefault="00B65F9D" w:rsidP="00F906F0">
            <w:pPr>
              <w:pStyle w:val="TableParagraph"/>
              <w:spacing w:before="15" w:line="136" w:lineRule="exact"/>
              <w:ind w:left="58"/>
              <w:rPr>
                <w:sz w:val="12"/>
              </w:rPr>
            </w:pPr>
            <w:r>
              <w:rPr>
                <w:w w:val="120"/>
                <w:sz w:val="12"/>
              </w:rPr>
              <w:t>the</w:t>
            </w:r>
            <w:r>
              <w:rPr>
                <w:spacing w:val="13"/>
                <w:w w:val="120"/>
                <w:sz w:val="12"/>
              </w:rPr>
              <w:t xml:space="preserve"> </w:t>
            </w:r>
            <w:r>
              <w:rPr>
                <w:w w:val="120"/>
                <w:sz w:val="12"/>
              </w:rPr>
              <w:t>various</w:t>
            </w:r>
            <w:r>
              <w:rPr>
                <w:spacing w:val="13"/>
                <w:w w:val="120"/>
                <w:sz w:val="12"/>
              </w:rPr>
              <w:t xml:space="preserve"> </w:t>
            </w:r>
            <w:r>
              <w:rPr>
                <w:spacing w:val="-2"/>
                <w:w w:val="120"/>
                <w:sz w:val="12"/>
              </w:rPr>
              <w:t>solutions</w:t>
            </w:r>
          </w:p>
        </w:tc>
        <w:tc>
          <w:tcPr>
            <w:tcW w:w="1095" w:type="dxa"/>
          </w:tcPr>
          <w:p w:rsidR="00B65F9D" w:rsidRDefault="00B65F9D" w:rsidP="00F906F0">
            <w:pPr>
              <w:pStyle w:val="TableParagraph"/>
              <w:rPr>
                <w:sz w:val="10"/>
              </w:rPr>
            </w:pPr>
          </w:p>
        </w:tc>
        <w:tc>
          <w:tcPr>
            <w:tcW w:w="856"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151" w:type="dxa"/>
          </w:tcPr>
          <w:p w:rsidR="00B65F9D" w:rsidRDefault="00B65F9D" w:rsidP="00F906F0">
            <w:pPr>
              <w:pStyle w:val="TableParagraph"/>
              <w:spacing w:before="15" w:line="136" w:lineRule="exact"/>
              <w:ind w:left="110"/>
              <w:rPr>
                <w:sz w:val="12"/>
              </w:rPr>
            </w:pPr>
            <w:r>
              <w:rPr>
                <w:w w:val="115"/>
                <w:sz w:val="12"/>
              </w:rPr>
              <w:t>the-shelf</w:t>
            </w:r>
            <w:r>
              <w:rPr>
                <w:spacing w:val="18"/>
                <w:w w:val="115"/>
                <w:sz w:val="12"/>
              </w:rPr>
              <w:t xml:space="preserve"> </w:t>
            </w:r>
            <w:r>
              <w:rPr>
                <w:spacing w:val="-2"/>
                <w:w w:val="115"/>
                <w:sz w:val="12"/>
              </w:rPr>
              <w:t>wrist</w:t>
            </w:r>
          </w:p>
        </w:tc>
        <w:tc>
          <w:tcPr>
            <w:tcW w:w="943" w:type="dxa"/>
          </w:tcPr>
          <w:p w:rsidR="00B65F9D" w:rsidRDefault="00B65F9D" w:rsidP="00F906F0">
            <w:pPr>
              <w:pStyle w:val="TableParagraph"/>
              <w:rPr>
                <w:sz w:val="10"/>
              </w:rPr>
            </w:pPr>
          </w:p>
        </w:tc>
        <w:tc>
          <w:tcPr>
            <w:tcW w:w="1270" w:type="dxa"/>
          </w:tcPr>
          <w:p w:rsidR="00B65F9D" w:rsidRDefault="00B65F9D" w:rsidP="00F906F0">
            <w:pPr>
              <w:pStyle w:val="TableParagraph"/>
              <w:spacing w:before="15" w:line="136" w:lineRule="exact"/>
              <w:ind w:left="233"/>
              <w:rPr>
                <w:sz w:val="12"/>
              </w:rPr>
            </w:pPr>
            <w:r>
              <w:rPr>
                <w:w w:val="120"/>
                <w:sz w:val="12"/>
              </w:rPr>
              <w:t>(data</w:t>
            </w:r>
            <w:r>
              <w:rPr>
                <w:spacing w:val="21"/>
                <w:w w:val="120"/>
                <w:sz w:val="12"/>
              </w:rPr>
              <w:t xml:space="preserve"> </w:t>
            </w:r>
            <w:r>
              <w:rPr>
                <w:spacing w:val="-2"/>
                <w:w w:val="120"/>
                <w:sz w:val="12"/>
              </w:rPr>
              <w:t>extracted</w:t>
            </w:r>
          </w:p>
        </w:tc>
        <w:tc>
          <w:tcPr>
            <w:tcW w:w="945" w:type="dxa"/>
          </w:tcPr>
          <w:p w:rsidR="00B65F9D" w:rsidRDefault="00B65F9D" w:rsidP="00F906F0">
            <w:pPr>
              <w:pStyle w:val="TableParagraph"/>
              <w:rPr>
                <w:sz w:val="10"/>
              </w:rPr>
            </w:pPr>
          </w:p>
        </w:tc>
        <w:tc>
          <w:tcPr>
            <w:tcW w:w="1286" w:type="dxa"/>
          </w:tcPr>
          <w:p w:rsidR="00B65F9D" w:rsidRDefault="00B65F9D" w:rsidP="00F906F0">
            <w:pPr>
              <w:pStyle w:val="TableParagraph"/>
              <w:spacing w:before="15" w:line="136" w:lineRule="exact"/>
              <w:ind w:left="235"/>
              <w:rPr>
                <w:sz w:val="12"/>
              </w:rPr>
            </w:pPr>
            <w:r>
              <w:rPr>
                <w:w w:val="115"/>
                <w:sz w:val="12"/>
              </w:rPr>
              <w:t>package</w:t>
            </w:r>
            <w:r>
              <w:rPr>
                <w:spacing w:val="22"/>
                <w:w w:val="115"/>
                <w:sz w:val="12"/>
              </w:rPr>
              <w:t xml:space="preserve"> </w:t>
            </w:r>
            <w:r>
              <w:rPr>
                <w:spacing w:val="-10"/>
                <w:w w:val="115"/>
                <w:sz w:val="12"/>
              </w:rPr>
              <w:t>—</w:t>
            </w:r>
          </w:p>
        </w:tc>
        <w:tc>
          <w:tcPr>
            <w:tcW w:w="946" w:type="dxa"/>
          </w:tcPr>
          <w:p w:rsidR="00B65F9D" w:rsidRDefault="00B65F9D" w:rsidP="00F906F0">
            <w:pPr>
              <w:pStyle w:val="TableParagraph"/>
              <w:spacing w:before="15" w:line="136" w:lineRule="exact"/>
              <w:ind w:left="57"/>
              <w:rPr>
                <w:sz w:val="12"/>
              </w:rPr>
            </w:pPr>
            <w:r>
              <w:rPr>
                <w:spacing w:val="-2"/>
                <w:w w:val="115"/>
                <w:sz w:val="12"/>
              </w:rPr>
              <w:t>Evaluation</w:t>
            </w:r>
          </w:p>
        </w:tc>
        <w:tc>
          <w:tcPr>
            <w:tcW w:w="1107"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(2018)</w:t>
            </w:r>
          </w:p>
        </w:tc>
        <w:tc>
          <w:tcPr>
            <w:tcW w:w="1509" w:type="dxa"/>
          </w:tcPr>
          <w:p w:rsidR="00B65F9D" w:rsidRDefault="00B65F9D" w:rsidP="00F906F0">
            <w:pPr>
              <w:pStyle w:val="TableParagraph"/>
              <w:spacing w:before="15" w:line="136" w:lineRule="exact"/>
              <w:ind w:left="58"/>
              <w:rPr>
                <w:sz w:val="12"/>
              </w:rPr>
            </w:pPr>
            <w:r>
              <w:rPr>
                <w:w w:val="115"/>
                <w:sz w:val="12"/>
              </w:rPr>
              <w:t>for</w:t>
            </w:r>
            <w:r>
              <w:rPr>
                <w:spacing w:val="18"/>
                <w:w w:val="115"/>
                <w:sz w:val="12"/>
              </w:rPr>
              <w:t xml:space="preserve"> </w:t>
            </w:r>
            <w:r>
              <w:rPr>
                <w:w w:val="115"/>
                <w:sz w:val="12"/>
              </w:rPr>
              <w:t>assessing</w:t>
            </w:r>
            <w:r>
              <w:rPr>
                <w:spacing w:val="18"/>
                <w:w w:val="115"/>
                <w:sz w:val="12"/>
              </w:rPr>
              <w:t xml:space="preserve"> </w:t>
            </w:r>
            <w:r>
              <w:rPr>
                <w:w w:val="115"/>
                <w:sz w:val="12"/>
              </w:rPr>
              <w:t>the</w:t>
            </w:r>
            <w:r>
              <w:rPr>
                <w:spacing w:val="19"/>
                <w:w w:val="115"/>
                <w:sz w:val="12"/>
              </w:rPr>
              <w:t xml:space="preserve"> </w:t>
            </w:r>
            <w:r>
              <w:rPr>
                <w:spacing w:val="-2"/>
                <w:w w:val="115"/>
                <w:sz w:val="12"/>
              </w:rPr>
              <w:t>stress</w:t>
            </w:r>
          </w:p>
        </w:tc>
        <w:tc>
          <w:tcPr>
            <w:tcW w:w="1095" w:type="dxa"/>
          </w:tcPr>
          <w:p w:rsidR="00B65F9D" w:rsidRDefault="00B65F9D" w:rsidP="00F906F0">
            <w:pPr>
              <w:pStyle w:val="TableParagraph"/>
              <w:rPr>
                <w:sz w:val="10"/>
              </w:rPr>
            </w:pPr>
          </w:p>
        </w:tc>
        <w:tc>
          <w:tcPr>
            <w:tcW w:w="856"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151" w:type="dxa"/>
          </w:tcPr>
          <w:p w:rsidR="00B65F9D" w:rsidRDefault="00B65F9D" w:rsidP="00F906F0">
            <w:pPr>
              <w:pStyle w:val="TableParagraph"/>
              <w:spacing w:before="15" w:line="136" w:lineRule="exact"/>
              <w:ind w:left="110"/>
              <w:rPr>
                <w:sz w:val="12"/>
              </w:rPr>
            </w:pPr>
            <w:r>
              <w:rPr>
                <w:w w:val="115"/>
                <w:sz w:val="12"/>
              </w:rPr>
              <w:t>wearable</w:t>
            </w:r>
            <w:r>
              <w:rPr>
                <w:spacing w:val="31"/>
                <w:w w:val="115"/>
                <w:sz w:val="12"/>
              </w:rPr>
              <w:t xml:space="preserve"> </w:t>
            </w:r>
            <w:r>
              <w:rPr>
                <w:spacing w:val="-2"/>
                <w:w w:val="115"/>
                <w:sz w:val="12"/>
              </w:rPr>
              <w:t>devices</w:t>
            </w:r>
          </w:p>
        </w:tc>
        <w:tc>
          <w:tcPr>
            <w:tcW w:w="943" w:type="dxa"/>
          </w:tcPr>
          <w:p w:rsidR="00B65F9D" w:rsidRDefault="00B65F9D" w:rsidP="00F906F0">
            <w:pPr>
              <w:pStyle w:val="TableParagraph"/>
              <w:rPr>
                <w:sz w:val="10"/>
              </w:rPr>
            </w:pPr>
          </w:p>
        </w:tc>
        <w:tc>
          <w:tcPr>
            <w:tcW w:w="1270" w:type="dxa"/>
          </w:tcPr>
          <w:p w:rsidR="00B65F9D" w:rsidRDefault="00B65F9D" w:rsidP="00F906F0">
            <w:pPr>
              <w:pStyle w:val="TableParagraph"/>
              <w:spacing w:before="15" w:line="136" w:lineRule="exact"/>
              <w:ind w:left="233"/>
              <w:rPr>
                <w:sz w:val="12"/>
              </w:rPr>
            </w:pPr>
            <w:r>
              <w:rPr>
                <w:w w:val="115"/>
                <w:sz w:val="12"/>
              </w:rPr>
              <w:t>from</w:t>
            </w:r>
            <w:r>
              <w:rPr>
                <w:spacing w:val="18"/>
                <w:w w:val="115"/>
                <w:sz w:val="12"/>
              </w:rPr>
              <w:t xml:space="preserve"> </w:t>
            </w:r>
            <w:r>
              <w:rPr>
                <w:spacing w:val="-2"/>
                <w:w w:val="115"/>
                <w:sz w:val="12"/>
              </w:rPr>
              <w:t>wearables),</w:t>
            </w:r>
          </w:p>
        </w:tc>
        <w:tc>
          <w:tcPr>
            <w:tcW w:w="945" w:type="dxa"/>
          </w:tcPr>
          <w:p w:rsidR="00B65F9D" w:rsidRDefault="00B65F9D" w:rsidP="00F906F0">
            <w:pPr>
              <w:pStyle w:val="TableParagraph"/>
              <w:rPr>
                <w:sz w:val="10"/>
              </w:rPr>
            </w:pPr>
          </w:p>
        </w:tc>
        <w:tc>
          <w:tcPr>
            <w:tcW w:w="1286" w:type="dxa"/>
          </w:tcPr>
          <w:p w:rsidR="00B65F9D" w:rsidRDefault="00B65F9D" w:rsidP="00F906F0">
            <w:pPr>
              <w:pStyle w:val="TableParagraph"/>
              <w:spacing w:before="15" w:line="136" w:lineRule="exact"/>
              <w:ind w:left="235"/>
              <w:rPr>
                <w:sz w:val="12"/>
              </w:rPr>
            </w:pPr>
            <w:r>
              <w:rPr>
                <w:w w:val="120"/>
                <w:sz w:val="12"/>
              </w:rPr>
              <w:t>machine</w:t>
            </w:r>
            <w:r>
              <w:rPr>
                <w:spacing w:val="2"/>
                <w:w w:val="120"/>
                <w:sz w:val="12"/>
              </w:rPr>
              <w:t xml:space="preserve"> </w:t>
            </w:r>
            <w:r>
              <w:rPr>
                <w:spacing w:val="-2"/>
                <w:w w:val="120"/>
                <w:sz w:val="12"/>
              </w:rPr>
              <w:t>learning</w:t>
            </w:r>
          </w:p>
        </w:tc>
        <w:tc>
          <w:tcPr>
            <w:tcW w:w="946"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58"/>
              <w:rPr>
                <w:sz w:val="12"/>
              </w:rPr>
            </w:pPr>
            <w:r>
              <w:rPr>
                <w:w w:val="115"/>
                <w:sz w:val="12"/>
              </w:rPr>
              <w:t>of</w:t>
            </w:r>
            <w:r>
              <w:rPr>
                <w:spacing w:val="23"/>
                <w:w w:val="115"/>
                <w:sz w:val="12"/>
              </w:rPr>
              <w:t xml:space="preserve"> </w:t>
            </w:r>
            <w:r>
              <w:rPr>
                <w:w w:val="115"/>
                <w:sz w:val="12"/>
              </w:rPr>
              <w:t>students</w:t>
            </w:r>
            <w:r>
              <w:rPr>
                <w:spacing w:val="24"/>
                <w:w w:val="115"/>
                <w:sz w:val="12"/>
              </w:rPr>
              <w:t xml:space="preserve"> </w:t>
            </w:r>
            <w:r>
              <w:rPr>
                <w:w w:val="115"/>
                <w:sz w:val="12"/>
              </w:rPr>
              <w:t>with</w:t>
            </w:r>
            <w:r>
              <w:rPr>
                <w:spacing w:val="24"/>
                <w:w w:val="115"/>
                <w:sz w:val="12"/>
              </w:rPr>
              <w:t xml:space="preserve"> </w:t>
            </w:r>
            <w:r>
              <w:rPr>
                <w:spacing w:val="-4"/>
                <w:w w:val="115"/>
                <w:sz w:val="12"/>
              </w:rPr>
              <w:t>wrist</w:t>
            </w:r>
          </w:p>
        </w:tc>
        <w:tc>
          <w:tcPr>
            <w:tcW w:w="1095" w:type="dxa"/>
          </w:tcPr>
          <w:p w:rsidR="00B65F9D" w:rsidRDefault="00B65F9D" w:rsidP="00F906F0">
            <w:pPr>
              <w:pStyle w:val="TableParagraph"/>
              <w:rPr>
                <w:sz w:val="10"/>
              </w:rPr>
            </w:pPr>
          </w:p>
        </w:tc>
        <w:tc>
          <w:tcPr>
            <w:tcW w:w="856"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151"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70" w:type="dxa"/>
          </w:tcPr>
          <w:p w:rsidR="00B65F9D" w:rsidRDefault="00B65F9D" w:rsidP="00F906F0">
            <w:pPr>
              <w:pStyle w:val="TableParagraph"/>
              <w:spacing w:before="15" w:line="136" w:lineRule="exact"/>
              <w:ind w:left="233"/>
              <w:rPr>
                <w:sz w:val="12"/>
              </w:rPr>
            </w:pPr>
            <w:r>
              <w:rPr>
                <w:spacing w:val="-2"/>
                <w:w w:val="115"/>
                <w:sz w:val="12"/>
              </w:rPr>
              <w:t>Qualitative</w:t>
            </w:r>
          </w:p>
        </w:tc>
        <w:tc>
          <w:tcPr>
            <w:tcW w:w="945" w:type="dxa"/>
          </w:tcPr>
          <w:p w:rsidR="00B65F9D" w:rsidRDefault="00B65F9D" w:rsidP="00F906F0">
            <w:pPr>
              <w:pStyle w:val="TableParagraph"/>
              <w:rPr>
                <w:sz w:val="10"/>
              </w:rPr>
            </w:pPr>
          </w:p>
        </w:tc>
        <w:tc>
          <w:tcPr>
            <w:tcW w:w="1286" w:type="dxa"/>
          </w:tcPr>
          <w:p w:rsidR="00B65F9D" w:rsidRDefault="00B65F9D" w:rsidP="00F906F0">
            <w:pPr>
              <w:pStyle w:val="TableParagraph"/>
              <w:spacing w:before="15" w:line="136" w:lineRule="exact"/>
              <w:ind w:left="235"/>
              <w:rPr>
                <w:sz w:val="12"/>
              </w:rPr>
            </w:pPr>
            <w:r>
              <w:rPr>
                <w:spacing w:val="-2"/>
                <w:w w:val="115"/>
                <w:sz w:val="12"/>
              </w:rPr>
              <w:t>algorithms</w:t>
            </w:r>
          </w:p>
        </w:tc>
        <w:tc>
          <w:tcPr>
            <w:tcW w:w="946"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58"/>
              <w:rPr>
                <w:sz w:val="12"/>
              </w:rPr>
            </w:pPr>
            <w:r>
              <w:rPr>
                <w:spacing w:val="-2"/>
                <w:w w:val="115"/>
                <w:sz w:val="12"/>
              </w:rPr>
              <w:t>wearables.</w:t>
            </w:r>
          </w:p>
        </w:tc>
        <w:tc>
          <w:tcPr>
            <w:tcW w:w="1095" w:type="dxa"/>
          </w:tcPr>
          <w:p w:rsidR="00B65F9D" w:rsidRDefault="00B65F9D" w:rsidP="00F906F0">
            <w:pPr>
              <w:pStyle w:val="TableParagraph"/>
              <w:rPr>
                <w:sz w:val="10"/>
              </w:rPr>
            </w:pPr>
          </w:p>
        </w:tc>
        <w:tc>
          <w:tcPr>
            <w:tcW w:w="856"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151"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70" w:type="dxa"/>
          </w:tcPr>
          <w:p w:rsidR="00B65F9D" w:rsidRDefault="00B65F9D" w:rsidP="00F906F0">
            <w:pPr>
              <w:pStyle w:val="TableParagraph"/>
              <w:spacing w:before="15" w:line="136" w:lineRule="exact"/>
              <w:ind w:left="233"/>
              <w:rPr>
                <w:sz w:val="12"/>
              </w:rPr>
            </w:pPr>
            <w:r>
              <w:rPr>
                <w:w w:val="120"/>
                <w:sz w:val="12"/>
              </w:rPr>
              <w:t>(open</w:t>
            </w:r>
            <w:r>
              <w:rPr>
                <w:spacing w:val="11"/>
                <w:w w:val="120"/>
                <w:sz w:val="12"/>
              </w:rPr>
              <w:t xml:space="preserve"> </w:t>
            </w:r>
            <w:r>
              <w:rPr>
                <w:spacing w:val="-2"/>
                <w:w w:val="120"/>
                <w:sz w:val="12"/>
              </w:rPr>
              <w:t>ended</w:t>
            </w:r>
          </w:p>
        </w:tc>
        <w:tc>
          <w:tcPr>
            <w:tcW w:w="945" w:type="dxa"/>
          </w:tcPr>
          <w:p w:rsidR="00B65F9D" w:rsidRDefault="00B65F9D" w:rsidP="00F906F0">
            <w:pPr>
              <w:pStyle w:val="TableParagraph"/>
              <w:rPr>
                <w:sz w:val="10"/>
              </w:rPr>
            </w:pPr>
          </w:p>
        </w:tc>
        <w:tc>
          <w:tcPr>
            <w:tcW w:w="1286" w:type="dxa"/>
          </w:tcPr>
          <w:p w:rsidR="00B65F9D" w:rsidRDefault="00B65F9D" w:rsidP="00F906F0">
            <w:pPr>
              <w:pStyle w:val="TableParagraph"/>
              <w:rPr>
                <w:sz w:val="10"/>
              </w:rPr>
            </w:pPr>
          </w:p>
        </w:tc>
        <w:tc>
          <w:tcPr>
            <w:tcW w:w="946"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5" w:type="dxa"/>
            <w:tcBorders>
              <w:bottom w:val="single" w:sz="4" w:space="0" w:color="000000"/>
            </w:tcBorders>
          </w:tcPr>
          <w:p w:rsidR="00B65F9D" w:rsidRDefault="00B65F9D" w:rsidP="00F906F0">
            <w:pPr>
              <w:pStyle w:val="TableParagraph"/>
              <w:rPr>
                <w:sz w:val="12"/>
              </w:rPr>
            </w:pPr>
          </w:p>
        </w:tc>
        <w:tc>
          <w:tcPr>
            <w:tcW w:w="1509" w:type="dxa"/>
            <w:tcBorders>
              <w:bottom w:val="single" w:sz="4" w:space="0" w:color="000000"/>
            </w:tcBorders>
          </w:tcPr>
          <w:p w:rsidR="00B65F9D" w:rsidRDefault="00B65F9D" w:rsidP="00F906F0">
            <w:pPr>
              <w:pStyle w:val="TableParagraph"/>
              <w:rPr>
                <w:sz w:val="12"/>
              </w:rPr>
            </w:pPr>
          </w:p>
        </w:tc>
        <w:tc>
          <w:tcPr>
            <w:tcW w:w="1095" w:type="dxa"/>
            <w:tcBorders>
              <w:bottom w:val="single" w:sz="4" w:space="0" w:color="000000"/>
            </w:tcBorders>
          </w:tcPr>
          <w:p w:rsidR="00B65F9D" w:rsidRDefault="00B65F9D" w:rsidP="00F906F0">
            <w:pPr>
              <w:pStyle w:val="TableParagraph"/>
              <w:rPr>
                <w:sz w:val="12"/>
              </w:rPr>
            </w:pPr>
          </w:p>
        </w:tc>
        <w:tc>
          <w:tcPr>
            <w:tcW w:w="856" w:type="dxa"/>
            <w:tcBorders>
              <w:bottom w:val="single" w:sz="4" w:space="0" w:color="000000"/>
            </w:tcBorders>
          </w:tcPr>
          <w:p w:rsidR="00B65F9D" w:rsidRDefault="00B65F9D" w:rsidP="00F906F0">
            <w:pPr>
              <w:pStyle w:val="TableParagraph"/>
              <w:rPr>
                <w:sz w:val="12"/>
              </w:rPr>
            </w:pPr>
          </w:p>
        </w:tc>
        <w:tc>
          <w:tcPr>
            <w:tcW w:w="1122" w:type="dxa"/>
            <w:tcBorders>
              <w:bottom w:val="single" w:sz="4" w:space="0" w:color="000000"/>
            </w:tcBorders>
          </w:tcPr>
          <w:p w:rsidR="00B65F9D" w:rsidRDefault="00B65F9D" w:rsidP="00F906F0">
            <w:pPr>
              <w:pStyle w:val="TableParagraph"/>
              <w:rPr>
                <w:sz w:val="12"/>
              </w:rPr>
            </w:pPr>
          </w:p>
        </w:tc>
        <w:tc>
          <w:tcPr>
            <w:tcW w:w="1151" w:type="dxa"/>
            <w:tcBorders>
              <w:bottom w:val="single" w:sz="4" w:space="0" w:color="000000"/>
            </w:tcBorders>
          </w:tcPr>
          <w:p w:rsidR="00B65F9D" w:rsidRDefault="00B65F9D" w:rsidP="00F906F0">
            <w:pPr>
              <w:pStyle w:val="TableParagraph"/>
              <w:rPr>
                <w:sz w:val="12"/>
              </w:rPr>
            </w:pPr>
          </w:p>
        </w:tc>
        <w:tc>
          <w:tcPr>
            <w:tcW w:w="943" w:type="dxa"/>
            <w:tcBorders>
              <w:bottom w:val="single" w:sz="4" w:space="0" w:color="000000"/>
            </w:tcBorders>
          </w:tcPr>
          <w:p w:rsidR="00B65F9D" w:rsidRDefault="00B65F9D" w:rsidP="00F906F0">
            <w:pPr>
              <w:pStyle w:val="TableParagraph"/>
              <w:rPr>
                <w:sz w:val="12"/>
              </w:rPr>
            </w:pPr>
          </w:p>
        </w:tc>
        <w:tc>
          <w:tcPr>
            <w:tcW w:w="1270" w:type="dxa"/>
            <w:tcBorders>
              <w:bottom w:val="single" w:sz="4" w:space="0" w:color="000000"/>
            </w:tcBorders>
          </w:tcPr>
          <w:p w:rsidR="00B65F9D" w:rsidRDefault="00B65F9D" w:rsidP="00F906F0">
            <w:pPr>
              <w:pStyle w:val="TableParagraph"/>
              <w:spacing w:before="15"/>
              <w:ind w:left="233"/>
              <w:rPr>
                <w:sz w:val="12"/>
              </w:rPr>
            </w:pPr>
            <w:r>
              <w:rPr>
                <w:spacing w:val="-2"/>
                <w:w w:val="115"/>
                <w:sz w:val="12"/>
              </w:rPr>
              <w:t>questions)</w:t>
            </w:r>
          </w:p>
        </w:tc>
        <w:tc>
          <w:tcPr>
            <w:tcW w:w="945" w:type="dxa"/>
            <w:tcBorders>
              <w:bottom w:val="single" w:sz="4" w:space="0" w:color="000000"/>
            </w:tcBorders>
          </w:tcPr>
          <w:p w:rsidR="00B65F9D" w:rsidRDefault="00B65F9D" w:rsidP="00F906F0">
            <w:pPr>
              <w:pStyle w:val="TableParagraph"/>
              <w:rPr>
                <w:sz w:val="12"/>
              </w:rPr>
            </w:pPr>
          </w:p>
        </w:tc>
        <w:tc>
          <w:tcPr>
            <w:tcW w:w="1286" w:type="dxa"/>
            <w:tcBorders>
              <w:bottom w:val="single" w:sz="4" w:space="0" w:color="000000"/>
            </w:tcBorders>
          </w:tcPr>
          <w:p w:rsidR="00B65F9D" w:rsidRDefault="00B65F9D" w:rsidP="00F906F0">
            <w:pPr>
              <w:pStyle w:val="TableParagraph"/>
              <w:rPr>
                <w:sz w:val="12"/>
              </w:rPr>
            </w:pPr>
          </w:p>
        </w:tc>
        <w:tc>
          <w:tcPr>
            <w:tcW w:w="946" w:type="dxa"/>
            <w:tcBorders>
              <w:bottom w:val="single" w:sz="4" w:space="0" w:color="000000"/>
            </w:tcBorders>
          </w:tcPr>
          <w:p w:rsidR="00B65F9D" w:rsidRDefault="00B65F9D" w:rsidP="00F906F0">
            <w:pPr>
              <w:pStyle w:val="TableParagraph"/>
              <w:rPr>
                <w:sz w:val="12"/>
              </w:rPr>
            </w:pPr>
          </w:p>
        </w:tc>
        <w:tc>
          <w:tcPr>
            <w:tcW w:w="1107"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S171</w:t>
            </w:r>
          </w:p>
        </w:tc>
        <w:tc>
          <w:tcPr>
            <w:tcW w:w="965" w:type="dxa"/>
            <w:tcBorders>
              <w:top w:val="single" w:sz="4" w:space="0" w:color="000000"/>
            </w:tcBorders>
          </w:tcPr>
          <w:p w:rsidR="00B65F9D" w:rsidRDefault="00B65F9D" w:rsidP="00F906F0">
            <w:pPr>
              <w:pStyle w:val="TableParagraph"/>
              <w:spacing w:before="37" w:line="136" w:lineRule="exact"/>
              <w:ind w:left="114"/>
              <w:rPr>
                <w:sz w:val="12"/>
              </w:rPr>
            </w:pPr>
            <w:r>
              <w:rPr>
                <w:w w:val="110"/>
                <w:sz w:val="12"/>
              </w:rPr>
              <w:t>H.M.</w:t>
            </w:r>
            <w:r>
              <w:rPr>
                <w:spacing w:val="17"/>
                <w:w w:val="110"/>
                <w:sz w:val="12"/>
              </w:rPr>
              <w:t xml:space="preserve"> </w:t>
            </w:r>
            <w:proofErr w:type="spellStart"/>
            <w:r>
              <w:rPr>
                <w:spacing w:val="-2"/>
                <w:w w:val="110"/>
                <w:sz w:val="12"/>
              </w:rPr>
              <w:t>Sajjad</w:t>
            </w:r>
            <w:proofErr w:type="spellEnd"/>
          </w:p>
        </w:tc>
        <w:tc>
          <w:tcPr>
            <w:tcW w:w="1509" w:type="dxa"/>
            <w:tcBorders>
              <w:top w:val="single" w:sz="4" w:space="0" w:color="000000"/>
            </w:tcBorders>
          </w:tcPr>
          <w:p w:rsidR="00B65F9D" w:rsidRDefault="00B65F9D" w:rsidP="00F906F0">
            <w:pPr>
              <w:pStyle w:val="TableParagraph"/>
              <w:spacing w:before="37" w:line="136" w:lineRule="exact"/>
              <w:ind w:left="58"/>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proposed</w:t>
            </w:r>
          </w:p>
        </w:tc>
        <w:tc>
          <w:tcPr>
            <w:tcW w:w="1095"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856" w:type="dxa"/>
            <w:tcBorders>
              <w:top w:val="single" w:sz="4" w:space="0" w:color="000000"/>
            </w:tcBorders>
          </w:tcPr>
          <w:p w:rsidR="00B65F9D" w:rsidRDefault="00B65F9D" w:rsidP="00F906F0">
            <w:pPr>
              <w:pStyle w:val="TableParagraph"/>
              <w:spacing w:before="37" w:line="136" w:lineRule="exact"/>
              <w:ind w:left="70"/>
              <w:rPr>
                <w:sz w:val="12"/>
              </w:rPr>
            </w:pPr>
            <w:r>
              <w:rPr>
                <w:spacing w:val="-10"/>
                <w:w w:val="105"/>
                <w:sz w:val="12"/>
              </w:rPr>
              <w:t>–</w:t>
            </w:r>
          </w:p>
        </w:tc>
        <w:tc>
          <w:tcPr>
            <w:tcW w:w="1122" w:type="dxa"/>
            <w:tcBorders>
              <w:top w:val="single" w:sz="4" w:space="0" w:color="000000"/>
            </w:tcBorders>
          </w:tcPr>
          <w:p w:rsidR="00B65F9D" w:rsidRDefault="00B65F9D" w:rsidP="00F906F0">
            <w:pPr>
              <w:pStyle w:val="TableParagraph"/>
              <w:spacing w:before="37" w:line="136" w:lineRule="exact"/>
              <w:ind w:left="123"/>
              <w:rPr>
                <w:sz w:val="12"/>
              </w:rPr>
            </w:pPr>
            <w:r>
              <w:rPr>
                <w:w w:val="120"/>
                <w:sz w:val="12"/>
              </w:rPr>
              <w:t>17</w:t>
            </w:r>
            <w:r>
              <w:rPr>
                <w:spacing w:val="15"/>
                <w:w w:val="120"/>
                <w:sz w:val="12"/>
              </w:rPr>
              <w:t xml:space="preserve"> </w:t>
            </w:r>
            <w:r>
              <w:rPr>
                <w:spacing w:val="-2"/>
                <w:w w:val="120"/>
                <w:sz w:val="12"/>
              </w:rPr>
              <w:t>participants</w:t>
            </w:r>
          </w:p>
        </w:tc>
        <w:tc>
          <w:tcPr>
            <w:tcW w:w="1151" w:type="dxa"/>
            <w:tcBorders>
              <w:top w:val="single" w:sz="4" w:space="0" w:color="000000"/>
            </w:tcBorders>
          </w:tcPr>
          <w:p w:rsidR="00B65F9D" w:rsidRDefault="00B65F9D" w:rsidP="00F906F0">
            <w:pPr>
              <w:pStyle w:val="TableParagraph"/>
              <w:spacing w:before="37" w:line="136" w:lineRule="exact"/>
              <w:ind w:left="110"/>
              <w:rPr>
                <w:sz w:val="12"/>
              </w:rPr>
            </w:pPr>
            <w:r>
              <w:rPr>
                <w:w w:val="110"/>
                <w:sz w:val="12"/>
              </w:rPr>
              <w:t>EZ430-</w:t>
            </w:r>
            <w:r>
              <w:rPr>
                <w:spacing w:val="-2"/>
                <w:w w:val="110"/>
                <w:sz w:val="12"/>
              </w:rPr>
              <w:t>Chronos</w:t>
            </w:r>
          </w:p>
        </w:tc>
        <w:tc>
          <w:tcPr>
            <w:tcW w:w="943" w:type="dxa"/>
            <w:tcBorders>
              <w:top w:val="single" w:sz="4" w:space="0" w:color="000000"/>
            </w:tcBorders>
          </w:tcPr>
          <w:p w:rsidR="00B65F9D" w:rsidRDefault="00B65F9D" w:rsidP="00F906F0">
            <w:pPr>
              <w:pStyle w:val="TableParagraph"/>
              <w:spacing w:before="37" w:line="136" w:lineRule="exact"/>
              <w:ind w:left="67"/>
              <w:rPr>
                <w:sz w:val="12"/>
              </w:rPr>
            </w:pPr>
            <w:r>
              <w:rPr>
                <w:spacing w:val="-2"/>
                <w:w w:val="115"/>
                <w:sz w:val="12"/>
              </w:rPr>
              <w:t>Experiment</w:t>
            </w:r>
          </w:p>
        </w:tc>
        <w:tc>
          <w:tcPr>
            <w:tcW w:w="1270" w:type="dxa"/>
            <w:tcBorders>
              <w:top w:val="single" w:sz="4" w:space="0" w:color="000000"/>
            </w:tcBorders>
          </w:tcPr>
          <w:p w:rsidR="00B65F9D" w:rsidRDefault="00B65F9D" w:rsidP="00F906F0">
            <w:pPr>
              <w:pStyle w:val="TableParagraph"/>
              <w:spacing w:before="37" w:line="136" w:lineRule="exact"/>
              <w:ind w:left="232"/>
              <w:rPr>
                <w:sz w:val="12"/>
              </w:rPr>
            </w:pPr>
            <w:r>
              <w:rPr>
                <w:w w:val="115"/>
                <w:sz w:val="12"/>
              </w:rPr>
              <w:t>Data</w:t>
            </w:r>
            <w:r>
              <w:rPr>
                <w:spacing w:val="18"/>
                <w:w w:val="115"/>
                <w:sz w:val="12"/>
              </w:rPr>
              <w:t xml:space="preserve"> </w:t>
            </w:r>
            <w:r>
              <w:rPr>
                <w:spacing w:val="-2"/>
                <w:w w:val="115"/>
                <w:sz w:val="12"/>
              </w:rPr>
              <w:t>extracted</w:t>
            </w:r>
          </w:p>
        </w:tc>
        <w:tc>
          <w:tcPr>
            <w:tcW w:w="945" w:type="dxa"/>
            <w:tcBorders>
              <w:top w:val="single" w:sz="4" w:space="0" w:color="000000"/>
            </w:tcBorders>
          </w:tcPr>
          <w:p w:rsidR="00B65F9D" w:rsidRDefault="00B65F9D" w:rsidP="00F906F0">
            <w:pPr>
              <w:pStyle w:val="TableParagraph"/>
              <w:spacing w:before="37" w:line="136" w:lineRule="exact"/>
              <w:ind w:left="71"/>
              <w:rPr>
                <w:sz w:val="12"/>
              </w:rPr>
            </w:pPr>
            <w:r>
              <w:rPr>
                <w:spacing w:val="-10"/>
                <w:w w:val="105"/>
                <w:sz w:val="12"/>
              </w:rPr>
              <w:t>–</w:t>
            </w:r>
          </w:p>
        </w:tc>
        <w:tc>
          <w:tcPr>
            <w:tcW w:w="1286" w:type="dxa"/>
            <w:tcBorders>
              <w:top w:val="single" w:sz="4" w:space="0" w:color="000000"/>
            </w:tcBorders>
          </w:tcPr>
          <w:p w:rsidR="00B65F9D" w:rsidRDefault="00B65F9D" w:rsidP="00F906F0">
            <w:pPr>
              <w:pStyle w:val="TableParagraph"/>
              <w:spacing w:before="37" w:line="136" w:lineRule="exact"/>
              <w:ind w:left="235"/>
              <w:rPr>
                <w:sz w:val="12"/>
              </w:rPr>
            </w:pPr>
            <w:r>
              <w:rPr>
                <w:spacing w:val="-10"/>
                <w:w w:val="105"/>
                <w:sz w:val="12"/>
              </w:rPr>
              <w:t>–</w:t>
            </w:r>
          </w:p>
        </w:tc>
        <w:tc>
          <w:tcPr>
            <w:tcW w:w="946" w:type="dxa"/>
            <w:tcBorders>
              <w:top w:val="single" w:sz="4" w:space="0" w:color="000000"/>
            </w:tcBorders>
          </w:tcPr>
          <w:p w:rsidR="00B65F9D" w:rsidRDefault="00B65F9D" w:rsidP="00F906F0">
            <w:pPr>
              <w:pStyle w:val="TableParagraph"/>
              <w:spacing w:before="37" w:line="136" w:lineRule="exact"/>
              <w:ind w:left="57"/>
              <w:rPr>
                <w:sz w:val="12"/>
              </w:rPr>
            </w:pPr>
            <w:r>
              <w:rPr>
                <w:spacing w:val="-2"/>
                <w:w w:val="120"/>
                <w:sz w:val="12"/>
              </w:rPr>
              <w:t>Feasibility/</w:t>
            </w:r>
          </w:p>
        </w:tc>
        <w:tc>
          <w:tcPr>
            <w:tcW w:w="1107" w:type="dxa"/>
            <w:tcBorders>
              <w:top w:val="single" w:sz="4" w:space="0" w:color="000000"/>
            </w:tcBorders>
          </w:tcPr>
          <w:p w:rsidR="00B65F9D" w:rsidRDefault="00B65F9D" w:rsidP="00F906F0">
            <w:pPr>
              <w:pStyle w:val="TableParagraph"/>
              <w:spacing w:before="37" w:line="136" w:lineRule="exact"/>
              <w:ind w:left="220"/>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spacing w:before="15" w:line="136" w:lineRule="exact"/>
              <w:ind w:left="114"/>
              <w:rPr>
                <w:sz w:val="12"/>
              </w:rPr>
            </w:pPr>
            <w:r>
              <w:rPr>
                <w:w w:val="115"/>
                <w:sz w:val="12"/>
              </w:rPr>
              <w:t>Hossain</w:t>
            </w:r>
            <w:r>
              <w:rPr>
                <w:spacing w:val="19"/>
                <w:w w:val="115"/>
                <w:sz w:val="12"/>
              </w:rPr>
              <w:t xml:space="preserve"> </w:t>
            </w:r>
            <w:r>
              <w:rPr>
                <w:w w:val="115"/>
                <w:sz w:val="12"/>
              </w:rPr>
              <w:t>et</w:t>
            </w:r>
            <w:r>
              <w:rPr>
                <w:spacing w:val="20"/>
                <w:w w:val="115"/>
                <w:sz w:val="12"/>
              </w:rPr>
              <w:t xml:space="preserve"> </w:t>
            </w:r>
            <w:r>
              <w:rPr>
                <w:spacing w:val="-5"/>
                <w:w w:val="115"/>
                <w:sz w:val="12"/>
              </w:rPr>
              <w:t>al.</w:t>
            </w:r>
          </w:p>
        </w:tc>
        <w:tc>
          <w:tcPr>
            <w:tcW w:w="1509" w:type="dxa"/>
          </w:tcPr>
          <w:p w:rsidR="00B65F9D" w:rsidRDefault="00B65F9D" w:rsidP="00F906F0">
            <w:pPr>
              <w:pStyle w:val="TableParagraph"/>
              <w:spacing w:before="15" w:line="136" w:lineRule="exact"/>
              <w:ind w:left="58"/>
              <w:rPr>
                <w:sz w:val="12"/>
              </w:rPr>
            </w:pPr>
            <w:r>
              <w:rPr>
                <w:w w:val="120"/>
                <w:sz w:val="12"/>
              </w:rPr>
              <w:t>and</w:t>
            </w:r>
            <w:r>
              <w:rPr>
                <w:spacing w:val="14"/>
                <w:w w:val="120"/>
                <w:sz w:val="12"/>
              </w:rPr>
              <w:t xml:space="preserve"> </w:t>
            </w:r>
            <w:r>
              <w:rPr>
                <w:w w:val="120"/>
                <w:sz w:val="12"/>
              </w:rPr>
              <w:t>evaluated</w:t>
            </w:r>
            <w:r>
              <w:rPr>
                <w:spacing w:val="15"/>
                <w:w w:val="120"/>
                <w:sz w:val="12"/>
              </w:rPr>
              <w:t xml:space="preserve"> </w:t>
            </w:r>
            <w:r>
              <w:rPr>
                <w:spacing w:val="-5"/>
                <w:w w:val="120"/>
                <w:sz w:val="12"/>
              </w:rPr>
              <w:t>an</w:t>
            </w:r>
          </w:p>
        </w:tc>
        <w:tc>
          <w:tcPr>
            <w:tcW w:w="1095" w:type="dxa"/>
          </w:tcPr>
          <w:p w:rsidR="00B65F9D" w:rsidRDefault="00B65F9D" w:rsidP="00F906F0">
            <w:pPr>
              <w:pStyle w:val="TableParagraph"/>
              <w:rPr>
                <w:sz w:val="10"/>
              </w:rPr>
            </w:pPr>
          </w:p>
        </w:tc>
        <w:tc>
          <w:tcPr>
            <w:tcW w:w="856" w:type="dxa"/>
          </w:tcPr>
          <w:p w:rsidR="00B65F9D" w:rsidRDefault="00B65F9D" w:rsidP="00F906F0">
            <w:pPr>
              <w:pStyle w:val="TableParagraph"/>
              <w:rPr>
                <w:sz w:val="10"/>
              </w:rPr>
            </w:pPr>
          </w:p>
        </w:tc>
        <w:tc>
          <w:tcPr>
            <w:tcW w:w="1122" w:type="dxa"/>
          </w:tcPr>
          <w:p w:rsidR="00B65F9D" w:rsidRDefault="00B65F9D" w:rsidP="00F906F0">
            <w:pPr>
              <w:pStyle w:val="TableParagraph"/>
              <w:spacing w:before="15" w:line="136" w:lineRule="exact"/>
              <w:ind w:left="123"/>
              <w:rPr>
                <w:sz w:val="12"/>
              </w:rPr>
            </w:pPr>
            <w:r>
              <w:rPr>
                <w:spacing w:val="-4"/>
                <w:w w:val="120"/>
                <w:sz w:val="12"/>
              </w:rPr>
              <w:t>(one</w:t>
            </w:r>
          </w:p>
        </w:tc>
        <w:tc>
          <w:tcPr>
            <w:tcW w:w="1151" w:type="dxa"/>
          </w:tcPr>
          <w:p w:rsidR="00B65F9D" w:rsidRDefault="00B65F9D" w:rsidP="00F906F0">
            <w:pPr>
              <w:pStyle w:val="TableParagraph"/>
              <w:spacing w:before="15" w:line="136" w:lineRule="exact"/>
              <w:ind w:left="110"/>
              <w:rPr>
                <w:sz w:val="12"/>
              </w:rPr>
            </w:pPr>
            <w:r>
              <w:rPr>
                <w:w w:val="120"/>
                <w:sz w:val="12"/>
              </w:rPr>
              <w:t>device</w:t>
            </w:r>
            <w:r>
              <w:rPr>
                <w:spacing w:val="1"/>
                <w:w w:val="120"/>
                <w:sz w:val="12"/>
              </w:rPr>
              <w:t xml:space="preserve"> </w:t>
            </w:r>
            <w:r>
              <w:rPr>
                <w:spacing w:val="-5"/>
                <w:w w:val="120"/>
                <w:sz w:val="12"/>
              </w:rPr>
              <w:t>and</w:t>
            </w:r>
          </w:p>
        </w:tc>
        <w:tc>
          <w:tcPr>
            <w:tcW w:w="943" w:type="dxa"/>
          </w:tcPr>
          <w:p w:rsidR="00B65F9D" w:rsidRDefault="00B65F9D" w:rsidP="00F906F0">
            <w:pPr>
              <w:pStyle w:val="TableParagraph"/>
              <w:rPr>
                <w:sz w:val="10"/>
              </w:rPr>
            </w:pPr>
          </w:p>
        </w:tc>
        <w:tc>
          <w:tcPr>
            <w:tcW w:w="1270" w:type="dxa"/>
          </w:tcPr>
          <w:p w:rsidR="00B65F9D" w:rsidRDefault="00B65F9D" w:rsidP="00F906F0">
            <w:pPr>
              <w:pStyle w:val="TableParagraph"/>
              <w:spacing w:before="15" w:line="136" w:lineRule="exact"/>
              <w:ind w:left="233"/>
              <w:rPr>
                <w:sz w:val="12"/>
              </w:rPr>
            </w:pPr>
            <w:r>
              <w:rPr>
                <w:w w:val="115"/>
                <w:sz w:val="12"/>
              </w:rPr>
              <w:t>from</w:t>
            </w:r>
            <w:r>
              <w:rPr>
                <w:spacing w:val="18"/>
                <w:w w:val="115"/>
                <w:sz w:val="12"/>
              </w:rPr>
              <w:t xml:space="preserve"> </w:t>
            </w:r>
            <w:r>
              <w:rPr>
                <w:spacing w:val="-2"/>
                <w:w w:val="115"/>
                <w:sz w:val="12"/>
              </w:rPr>
              <w:t>wearables</w:t>
            </w:r>
          </w:p>
        </w:tc>
        <w:tc>
          <w:tcPr>
            <w:tcW w:w="945" w:type="dxa"/>
          </w:tcPr>
          <w:p w:rsidR="00B65F9D" w:rsidRDefault="00B65F9D" w:rsidP="00F906F0">
            <w:pPr>
              <w:pStyle w:val="TableParagraph"/>
              <w:rPr>
                <w:sz w:val="10"/>
              </w:rPr>
            </w:pPr>
          </w:p>
        </w:tc>
        <w:tc>
          <w:tcPr>
            <w:tcW w:w="1286" w:type="dxa"/>
          </w:tcPr>
          <w:p w:rsidR="00B65F9D" w:rsidRDefault="00B65F9D" w:rsidP="00F906F0">
            <w:pPr>
              <w:pStyle w:val="TableParagraph"/>
              <w:rPr>
                <w:sz w:val="10"/>
              </w:rPr>
            </w:pPr>
          </w:p>
        </w:tc>
        <w:tc>
          <w:tcPr>
            <w:tcW w:w="946" w:type="dxa"/>
          </w:tcPr>
          <w:p w:rsidR="00B65F9D" w:rsidRDefault="00B65F9D" w:rsidP="00F906F0">
            <w:pPr>
              <w:pStyle w:val="TableParagraph"/>
              <w:spacing w:before="15" w:line="136" w:lineRule="exact"/>
              <w:ind w:left="57"/>
              <w:rPr>
                <w:sz w:val="12"/>
              </w:rPr>
            </w:pPr>
            <w:r>
              <w:rPr>
                <w:spacing w:val="-2"/>
                <w:w w:val="115"/>
                <w:sz w:val="12"/>
              </w:rPr>
              <w:t>Evaluation</w:t>
            </w:r>
          </w:p>
        </w:tc>
        <w:tc>
          <w:tcPr>
            <w:tcW w:w="1107"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spacing w:before="15" w:line="136" w:lineRule="exact"/>
              <w:ind w:left="114"/>
              <w:rPr>
                <w:sz w:val="12"/>
              </w:rPr>
            </w:pPr>
            <w:r>
              <w:rPr>
                <w:spacing w:val="-2"/>
                <w:w w:val="120"/>
                <w:sz w:val="12"/>
              </w:rPr>
              <w:t>(2018)</w:t>
            </w:r>
          </w:p>
        </w:tc>
        <w:tc>
          <w:tcPr>
            <w:tcW w:w="1509" w:type="dxa"/>
          </w:tcPr>
          <w:p w:rsidR="00B65F9D" w:rsidRDefault="00B65F9D" w:rsidP="00F906F0">
            <w:pPr>
              <w:pStyle w:val="TableParagraph"/>
              <w:spacing w:before="15" w:line="136" w:lineRule="exact"/>
              <w:ind w:left="58"/>
              <w:rPr>
                <w:sz w:val="12"/>
              </w:rPr>
            </w:pPr>
            <w:r>
              <w:rPr>
                <w:w w:val="115"/>
                <w:sz w:val="12"/>
              </w:rPr>
              <w:t>intelligent</w:t>
            </w:r>
            <w:r>
              <w:rPr>
                <w:spacing w:val="31"/>
                <w:w w:val="115"/>
                <w:sz w:val="12"/>
              </w:rPr>
              <w:t xml:space="preserve"> </w:t>
            </w:r>
            <w:r>
              <w:rPr>
                <w:w w:val="115"/>
                <w:sz w:val="12"/>
              </w:rPr>
              <w:t>algorithm</w:t>
            </w:r>
            <w:r>
              <w:rPr>
                <w:spacing w:val="32"/>
                <w:w w:val="115"/>
                <w:sz w:val="12"/>
              </w:rPr>
              <w:t xml:space="preserve"> </w:t>
            </w:r>
            <w:r>
              <w:rPr>
                <w:spacing w:val="-5"/>
                <w:w w:val="115"/>
                <w:sz w:val="12"/>
              </w:rPr>
              <w:t>for</w:t>
            </w:r>
          </w:p>
        </w:tc>
        <w:tc>
          <w:tcPr>
            <w:tcW w:w="1095" w:type="dxa"/>
          </w:tcPr>
          <w:p w:rsidR="00B65F9D" w:rsidRDefault="00B65F9D" w:rsidP="00F906F0">
            <w:pPr>
              <w:pStyle w:val="TableParagraph"/>
              <w:rPr>
                <w:sz w:val="10"/>
              </w:rPr>
            </w:pPr>
          </w:p>
        </w:tc>
        <w:tc>
          <w:tcPr>
            <w:tcW w:w="856" w:type="dxa"/>
          </w:tcPr>
          <w:p w:rsidR="00B65F9D" w:rsidRDefault="00B65F9D" w:rsidP="00F906F0">
            <w:pPr>
              <w:pStyle w:val="TableParagraph"/>
              <w:rPr>
                <w:sz w:val="10"/>
              </w:rPr>
            </w:pPr>
          </w:p>
        </w:tc>
        <w:tc>
          <w:tcPr>
            <w:tcW w:w="1122" w:type="dxa"/>
          </w:tcPr>
          <w:p w:rsidR="00B65F9D" w:rsidRDefault="00B65F9D" w:rsidP="00F906F0">
            <w:pPr>
              <w:pStyle w:val="TableParagraph"/>
              <w:spacing w:before="15" w:line="136" w:lineRule="exact"/>
              <w:ind w:left="123"/>
              <w:rPr>
                <w:sz w:val="12"/>
              </w:rPr>
            </w:pPr>
            <w:r>
              <w:rPr>
                <w:spacing w:val="-2"/>
                <w:w w:val="115"/>
                <w:sz w:val="12"/>
              </w:rPr>
              <w:t>unemployed,</w:t>
            </w:r>
          </w:p>
        </w:tc>
        <w:tc>
          <w:tcPr>
            <w:tcW w:w="1151" w:type="dxa"/>
          </w:tcPr>
          <w:p w:rsidR="00B65F9D" w:rsidRDefault="00B65F9D" w:rsidP="00F906F0">
            <w:pPr>
              <w:pStyle w:val="TableParagraph"/>
              <w:spacing w:before="15" w:line="136" w:lineRule="exact"/>
              <w:ind w:left="110"/>
              <w:rPr>
                <w:sz w:val="12"/>
              </w:rPr>
            </w:pPr>
            <w:proofErr w:type="spellStart"/>
            <w:r>
              <w:rPr>
                <w:w w:val="105"/>
                <w:sz w:val="12"/>
              </w:rPr>
              <w:t>wActiSleep</w:t>
            </w:r>
            <w:proofErr w:type="spellEnd"/>
            <w:r>
              <w:rPr>
                <w:w w:val="105"/>
                <w:sz w:val="12"/>
              </w:rPr>
              <w:t>-</w:t>
            </w:r>
            <w:r>
              <w:rPr>
                <w:spacing w:val="-5"/>
                <w:w w:val="110"/>
                <w:sz w:val="12"/>
              </w:rPr>
              <w:t>BT</w:t>
            </w:r>
          </w:p>
        </w:tc>
        <w:tc>
          <w:tcPr>
            <w:tcW w:w="943" w:type="dxa"/>
          </w:tcPr>
          <w:p w:rsidR="00B65F9D" w:rsidRDefault="00B65F9D" w:rsidP="00F906F0">
            <w:pPr>
              <w:pStyle w:val="TableParagraph"/>
              <w:rPr>
                <w:sz w:val="10"/>
              </w:rPr>
            </w:pPr>
          </w:p>
        </w:tc>
        <w:tc>
          <w:tcPr>
            <w:tcW w:w="1270" w:type="dxa"/>
          </w:tcPr>
          <w:p w:rsidR="00B65F9D" w:rsidRDefault="00B65F9D" w:rsidP="00F906F0">
            <w:pPr>
              <w:pStyle w:val="TableParagraph"/>
              <w:spacing w:before="15" w:line="136" w:lineRule="exact"/>
              <w:ind w:left="233"/>
              <w:rPr>
                <w:sz w:val="12"/>
              </w:rPr>
            </w:pPr>
            <w:r>
              <w:rPr>
                <w:w w:val="120"/>
                <w:sz w:val="12"/>
              </w:rPr>
              <w:t>and</w:t>
            </w:r>
            <w:r>
              <w:rPr>
                <w:spacing w:val="17"/>
                <w:w w:val="120"/>
                <w:sz w:val="12"/>
              </w:rPr>
              <w:t xml:space="preserve"> </w:t>
            </w:r>
            <w:r>
              <w:rPr>
                <w:spacing w:val="-2"/>
                <w:w w:val="120"/>
                <w:sz w:val="12"/>
              </w:rPr>
              <w:t>observation</w:t>
            </w:r>
          </w:p>
        </w:tc>
        <w:tc>
          <w:tcPr>
            <w:tcW w:w="945" w:type="dxa"/>
          </w:tcPr>
          <w:p w:rsidR="00B65F9D" w:rsidRDefault="00B65F9D" w:rsidP="00F906F0">
            <w:pPr>
              <w:pStyle w:val="TableParagraph"/>
              <w:rPr>
                <w:sz w:val="10"/>
              </w:rPr>
            </w:pPr>
          </w:p>
        </w:tc>
        <w:tc>
          <w:tcPr>
            <w:tcW w:w="1286" w:type="dxa"/>
          </w:tcPr>
          <w:p w:rsidR="00B65F9D" w:rsidRDefault="00B65F9D" w:rsidP="00F906F0">
            <w:pPr>
              <w:pStyle w:val="TableParagraph"/>
              <w:rPr>
                <w:sz w:val="10"/>
              </w:rPr>
            </w:pPr>
          </w:p>
        </w:tc>
        <w:tc>
          <w:tcPr>
            <w:tcW w:w="946"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58"/>
              <w:rPr>
                <w:sz w:val="12"/>
              </w:rPr>
            </w:pPr>
            <w:r>
              <w:rPr>
                <w:w w:val="120"/>
                <w:sz w:val="12"/>
              </w:rPr>
              <w:t>detecting</w:t>
            </w:r>
            <w:r>
              <w:rPr>
                <w:spacing w:val="11"/>
                <w:w w:val="120"/>
                <w:sz w:val="12"/>
              </w:rPr>
              <w:t xml:space="preserve"> </w:t>
            </w:r>
            <w:r>
              <w:rPr>
                <w:w w:val="120"/>
                <w:sz w:val="12"/>
              </w:rPr>
              <w:t>the</w:t>
            </w:r>
            <w:r>
              <w:rPr>
                <w:spacing w:val="11"/>
                <w:w w:val="120"/>
                <w:sz w:val="12"/>
              </w:rPr>
              <w:t xml:space="preserve"> </w:t>
            </w:r>
            <w:r>
              <w:rPr>
                <w:w w:val="120"/>
                <w:sz w:val="12"/>
              </w:rPr>
              <w:t>good</w:t>
            </w:r>
            <w:r>
              <w:rPr>
                <w:spacing w:val="11"/>
                <w:w w:val="120"/>
                <w:sz w:val="12"/>
              </w:rPr>
              <w:t xml:space="preserve"> </w:t>
            </w:r>
            <w:r>
              <w:rPr>
                <w:spacing w:val="-5"/>
                <w:w w:val="120"/>
                <w:sz w:val="12"/>
              </w:rPr>
              <w:t>and</w:t>
            </w:r>
          </w:p>
        </w:tc>
        <w:tc>
          <w:tcPr>
            <w:tcW w:w="1095" w:type="dxa"/>
          </w:tcPr>
          <w:p w:rsidR="00B65F9D" w:rsidRDefault="00B65F9D" w:rsidP="00F906F0">
            <w:pPr>
              <w:pStyle w:val="TableParagraph"/>
              <w:rPr>
                <w:sz w:val="10"/>
              </w:rPr>
            </w:pPr>
          </w:p>
        </w:tc>
        <w:tc>
          <w:tcPr>
            <w:tcW w:w="856" w:type="dxa"/>
          </w:tcPr>
          <w:p w:rsidR="00B65F9D" w:rsidRDefault="00B65F9D" w:rsidP="00F906F0">
            <w:pPr>
              <w:pStyle w:val="TableParagraph"/>
              <w:rPr>
                <w:sz w:val="10"/>
              </w:rPr>
            </w:pPr>
          </w:p>
        </w:tc>
        <w:tc>
          <w:tcPr>
            <w:tcW w:w="1122" w:type="dxa"/>
          </w:tcPr>
          <w:p w:rsidR="00B65F9D" w:rsidRDefault="00B65F9D" w:rsidP="00F906F0">
            <w:pPr>
              <w:pStyle w:val="TableParagraph"/>
              <w:spacing w:before="15" w:line="136" w:lineRule="exact"/>
              <w:ind w:left="123"/>
              <w:rPr>
                <w:sz w:val="12"/>
              </w:rPr>
            </w:pPr>
            <w:r>
              <w:rPr>
                <w:spacing w:val="-2"/>
                <w:w w:val="120"/>
                <w:sz w:val="12"/>
              </w:rPr>
              <w:t>three</w:t>
            </w:r>
          </w:p>
        </w:tc>
        <w:tc>
          <w:tcPr>
            <w:tcW w:w="1151"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286" w:type="dxa"/>
          </w:tcPr>
          <w:p w:rsidR="00B65F9D" w:rsidRDefault="00B65F9D" w:rsidP="00F906F0">
            <w:pPr>
              <w:pStyle w:val="TableParagraph"/>
              <w:rPr>
                <w:sz w:val="10"/>
              </w:rPr>
            </w:pPr>
          </w:p>
        </w:tc>
        <w:tc>
          <w:tcPr>
            <w:tcW w:w="946"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58"/>
              <w:rPr>
                <w:sz w:val="12"/>
              </w:rPr>
            </w:pPr>
            <w:r>
              <w:rPr>
                <w:w w:val="115"/>
                <w:sz w:val="12"/>
              </w:rPr>
              <w:t>bad</w:t>
            </w:r>
            <w:r>
              <w:rPr>
                <w:spacing w:val="23"/>
                <w:w w:val="115"/>
                <w:sz w:val="12"/>
              </w:rPr>
              <w:t xml:space="preserve"> </w:t>
            </w:r>
            <w:r>
              <w:rPr>
                <w:w w:val="115"/>
                <w:sz w:val="12"/>
              </w:rPr>
              <w:t>state</w:t>
            </w:r>
            <w:r>
              <w:rPr>
                <w:spacing w:val="23"/>
                <w:w w:val="115"/>
                <w:sz w:val="12"/>
              </w:rPr>
              <w:t xml:space="preserve"> </w:t>
            </w:r>
            <w:r>
              <w:rPr>
                <w:w w:val="115"/>
                <w:sz w:val="12"/>
              </w:rPr>
              <w:t>of</w:t>
            </w:r>
            <w:r>
              <w:rPr>
                <w:spacing w:val="23"/>
                <w:w w:val="115"/>
                <w:sz w:val="12"/>
              </w:rPr>
              <w:t xml:space="preserve"> </w:t>
            </w:r>
            <w:r>
              <w:rPr>
                <w:spacing w:val="-2"/>
                <w:w w:val="115"/>
                <w:sz w:val="12"/>
              </w:rPr>
              <w:t>sleeping</w:t>
            </w:r>
          </w:p>
        </w:tc>
        <w:tc>
          <w:tcPr>
            <w:tcW w:w="1095" w:type="dxa"/>
          </w:tcPr>
          <w:p w:rsidR="00B65F9D" w:rsidRDefault="00B65F9D" w:rsidP="00F906F0">
            <w:pPr>
              <w:pStyle w:val="TableParagraph"/>
              <w:rPr>
                <w:sz w:val="10"/>
              </w:rPr>
            </w:pPr>
          </w:p>
        </w:tc>
        <w:tc>
          <w:tcPr>
            <w:tcW w:w="856" w:type="dxa"/>
          </w:tcPr>
          <w:p w:rsidR="00B65F9D" w:rsidRDefault="00B65F9D" w:rsidP="00F906F0">
            <w:pPr>
              <w:pStyle w:val="TableParagraph"/>
              <w:rPr>
                <w:sz w:val="10"/>
              </w:rPr>
            </w:pPr>
          </w:p>
        </w:tc>
        <w:tc>
          <w:tcPr>
            <w:tcW w:w="1122" w:type="dxa"/>
          </w:tcPr>
          <w:p w:rsidR="00B65F9D" w:rsidRDefault="00B65F9D" w:rsidP="00F906F0">
            <w:pPr>
              <w:pStyle w:val="TableParagraph"/>
              <w:spacing w:before="15" w:line="136" w:lineRule="exact"/>
              <w:ind w:left="123"/>
              <w:rPr>
                <w:sz w:val="12"/>
              </w:rPr>
            </w:pPr>
            <w:r>
              <w:rPr>
                <w:spacing w:val="-2"/>
                <w:w w:val="115"/>
                <w:sz w:val="12"/>
              </w:rPr>
              <w:t>professionals,</w:t>
            </w:r>
          </w:p>
        </w:tc>
        <w:tc>
          <w:tcPr>
            <w:tcW w:w="1151"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286" w:type="dxa"/>
          </w:tcPr>
          <w:p w:rsidR="00B65F9D" w:rsidRDefault="00B65F9D" w:rsidP="00F906F0">
            <w:pPr>
              <w:pStyle w:val="TableParagraph"/>
              <w:rPr>
                <w:sz w:val="10"/>
              </w:rPr>
            </w:pPr>
          </w:p>
        </w:tc>
        <w:tc>
          <w:tcPr>
            <w:tcW w:w="946"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58"/>
              <w:rPr>
                <w:sz w:val="12"/>
              </w:rPr>
            </w:pPr>
            <w:r>
              <w:rPr>
                <w:spacing w:val="-2"/>
                <w:w w:val="115"/>
                <w:sz w:val="12"/>
              </w:rPr>
              <w:t>behaviors.</w:t>
            </w:r>
          </w:p>
        </w:tc>
        <w:tc>
          <w:tcPr>
            <w:tcW w:w="1095" w:type="dxa"/>
          </w:tcPr>
          <w:p w:rsidR="00B65F9D" w:rsidRDefault="00B65F9D" w:rsidP="00F906F0">
            <w:pPr>
              <w:pStyle w:val="TableParagraph"/>
              <w:rPr>
                <w:sz w:val="10"/>
              </w:rPr>
            </w:pPr>
          </w:p>
        </w:tc>
        <w:tc>
          <w:tcPr>
            <w:tcW w:w="856" w:type="dxa"/>
          </w:tcPr>
          <w:p w:rsidR="00B65F9D" w:rsidRDefault="00B65F9D" w:rsidP="00F906F0">
            <w:pPr>
              <w:pStyle w:val="TableParagraph"/>
              <w:rPr>
                <w:sz w:val="10"/>
              </w:rPr>
            </w:pPr>
          </w:p>
        </w:tc>
        <w:tc>
          <w:tcPr>
            <w:tcW w:w="1122" w:type="dxa"/>
          </w:tcPr>
          <w:p w:rsidR="00B65F9D" w:rsidRDefault="00B65F9D" w:rsidP="00F906F0">
            <w:pPr>
              <w:pStyle w:val="TableParagraph"/>
              <w:spacing w:before="15" w:line="136" w:lineRule="exact"/>
              <w:ind w:left="123"/>
              <w:rPr>
                <w:sz w:val="12"/>
              </w:rPr>
            </w:pPr>
            <w:r>
              <w:rPr>
                <w:w w:val="120"/>
                <w:sz w:val="12"/>
              </w:rPr>
              <w:t>and</w:t>
            </w:r>
            <w:r>
              <w:rPr>
                <w:spacing w:val="17"/>
                <w:w w:val="120"/>
                <w:sz w:val="12"/>
              </w:rPr>
              <w:t xml:space="preserve"> </w:t>
            </w:r>
            <w:r>
              <w:rPr>
                <w:spacing w:val="-2"/>
                <w:w w:val="120"/>
                <w:sz w:val="12"/>
              </w:rPr>
              <w:t>thirteen</w:t>
            </w:r>
          </w:p>
        </w:tc>
        <w:tc>
          <w:tcPr>
            <w:tcW w:w="1151"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286" w:type="dxa"/>
          </w:tcPr>
          <w:p w:rsidR="00B65F9D" w:rsidRDefault="00B65F9D" w:rsidP="00F906F0">
            <w:pPr>
              <w:pStyle w:val="TableParagraph"/>
              <w:rPr>
                <w:sz w:val="10"/>
              </w:rPr>
            </w:pPr>
          </w:p>
        </w:tc>
        <w:tc>
          <w:tcPr>
            <w:tcW w:w="946"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5" w:type="dxa"/>
            <w:tcBorders>
              <w:bottom w:val="single" w:sz="4" w:space="0" w:color="000000"/>
            </w:tcBorders>
          </w:tcPr>
          <w:p w:rsidR="00B65F9D" w:rsidRDefault="00B65F9D" w:rsidP="00F906F0">
            <w:pPr>
              <w:pStyle w:val="TableParagraph"/>
              <w:rPr>
                <w:sz w:val="12"/>
              </w:rPr>
            </w:pPr>
          </w:p>
        </w:tc>
        <w:tc>
          <w:tcPr>
            <w:tcW w:w="1509" w:type="dxa"/>
            <w:tcBorders>
              <w:bottom w:val="single" w:sz="4" w:space="0" w:color="000000"/>
            </w:tcBorders>
          </w:tcPr>
          <w:p w:rsidR="00B65F9D" w:rsidRDefault="00B65F9D" w:rsidP="00F906F0">
            <w:pPr>
              <w:pStyle w:val="TableParagraph"/>
              <w:rPr>
                <w:sz w:val="12"/>
              </w:rPr>
            </w:pPr>
          </w:p>
        </w:tc>
        <w:tc>
          <w:tcPr>
            <w:tcW w:w="1095" w:type="dxa"/>
            <w:tcBorders>
              <w:bottom w:val="single" w:sz="4" w:space="0" w:color="000000"/>
            </w:tcBorders>
          </w:tcPr>
          <w:p w:rsidR="00B65F9D" w:rsidRDefault="00B65F9D" w:rsidP="00F906F0">
            <w:pPr>
              <w:pStyle w:val="TableParagraph"/>
              <w:rPr>
                <w:sz w:val="12"/>
              </w:rPr>
            </w:pPr>
          </w:p>
        </w:tc>
        <w:tc>
          <w:tcPr>
            <w:tcW w:w="856" w:type="dxa"/>
            <w:tcBorders>
              <w:bottom w:val="single" w:sz="4" w:space="0" w:color="000000"/>
            </w:tcBorders>
          </w:tcPr>
          <w:p w:rsidR="00B65F9D" w:rsidRDefault="00B65F9D" w:rsidP="00F906F0">
            <w:pPr>
              <w:pStyle w:val="TableParagraph"/>
              <w:rPr>
                <w:sz w:val="12"/>
              </w:rPr>
            </w:pPr>
          </w:p>
        </w:tc>
        <w:tc>
          <w:tcPr>
            <w:tcW w:w="1122" w:type="dxa"/>
            <w:tcBorders>
              <w:bottom w:val="single" w:sz="4" w:space="0" w:color="000000"/>
            </w:tcBorders>
          </w:tcPr>
          <w:p w:rsidR="00B65F9D" w:rsidRDefault="00B65F9D" w:rsidP="00F906F0">
            <w:pPr>
              <w:pStyle w:val="TableParagraph"/>
              <w:spacing w:before="15"/>
              <w:ind w:left="123"/>
              <w:rPr>
                <w:sz w:val="12"/>
              </w:rPr>
            </w:pPr>
            <w:r>
              <w:rPr>
                <w:spacing w:val="-2"/>
                <w:w w:val="120"/>
                <w:sz w:val="12"/>
              </w:rPr>
              <w:t>students)</w:t>
            </w:r>
          </w:p>
        </w:tc>
        <w:tc>
          <w:tcPr>
            <w:tcW w:w="1151" w:type="dxa"/>
            <w:tcBorders>
              <w:bottom w:val="single" w:sz="4" w:space="0" w:color="000000"/>
            </w:tcBorders>
          </w:tcPr>
          <w:p w:rsidR="00B65F9D" w:rsidRDefault="00B65F9D" w:rsidP="00F906F0">
            <w:pPr>
              <w:pStyle w:val="TableParagraph"/>
              <w:rPr>
                <w:sz w:val="12"/>
              </w:rPr>
            </w:pPr>
          </w:p>
        </w:tc>
        <w:tc>
          <w:tcPr>
            <w:tcW w:w="943" w:type="dxa"/>
            <w:tcBorders>
              <w:bottom w:val="single" w:sz="4" w:space="0" w:color="000000"/>
            </w:tcBorders>
          </w:tcPr>
          <w:p w:rsidR="00B65F9D" w:rsidRDefault="00B65F9D" w:rsidP="00F906F0">
            <w:pPr>
              <w:pStyle w:val="TableParagraph"/>
              <w:rPr>
                <w:sz w:val="12"/>
              </w:rPr>
            </w:pPr>
          </w:p>
        </w:tc>
        <w:tc>
          <w:tcPr>
            <w:tcW w:w="1270" w:type="dxa"/>
            <w:tcBorders>
              <w:bottom w:val="single" w:sz="4" w:space="0" w:color="000000"/>
            </w:tcBorders>
          </w:tcPr>
          <w:p w:rsidR="00B65F9D" w:rsidRDefault="00B65F9D" w:rsidP="00F906F0">
            <w:pPr>
              <w:pStyle w:val="TableParagraph"/>
              <w:rPr>
                <w:sz w:val="12"/>
              </w:rPr>
            </w:pPr>
          </w:p>
        </w:tc>
        <w:tc>
          <w:tcPr>
            <w:tcW w:w="945" w:type="dxa"/>
            <w:tcBorders>
              <w:bottom w:val="single" w:sz="4" w:space="0" w:color="000000"/>
            </w:tcBorders>
          </w:tcPr>
          <w:p w:rsidR="00B65F9D" w:rsidRDefault="00B65F9D" w:rsidP="00F906F0">
            <w:pPr>
              <w:pStyle w:val="TableParagraph"/>
              <w:rPr>
                <w:sz w:val="12"/>
              </w:rPr>
            </w:pPr>
          </w:p>
        </w:tc>
        <w:tc>
          <w:tcPr>
            <w:tcW w:w="1286" w:type="dxa"/>
            <w:tcBorders>
              <w:bottom w:val="single" w:sz="4" w:space="0" w:color="000000"/>
            </w:tcBorders>
          </w:tcPr>
          <w:p w:rsidR="00B65F9D" w:rsidRDefault="00B65F9D" w:rsidP="00F906F0">
            <w:pPr>
              <w:pStyle w:val="TableParagraph"/>
              <w:rPr>
                <w:sz w:val="12"/>
              </w:rPr>
            </w:pPr>
          </w:p>
        </w:tc>
        <w:tc>
          <w:tcPr>
            <w:tcW w:w="946" w:type="dxa"/>
            <w:tcBorders>
              <w:bottom w:val="single" w:sz="4" w:space="0" w:color="000000"/>
            </w:tcBorders>
          </w:tcPr>
          <w:p w:rsidR="00B65F9D" w:rsidRDefault="00B65F9D" w:rsidP="00F906F0">
            <w:pPr>
              <w:pStyle w:val="TableParagraph"/>
              <w:rPr>
                <w:sz w:val="12"/>
              </w:rPr>
            </w:pPr>
          </w:p>
        </w:tc>
        <w:tc>
          <w:tcPr>
            <w:tcW w:w="1107"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S173</w:t>
            </w:r>
          </w:p>
        </w:tc>
        <w:tc>
          <w:tcPr>
            <w:tcW w:w="965" w:type="dxa"/>
            <w:tcBorders>
              <w:top w:val="single" w:sz="4" w:space="0" w:color="000000"/>
            </w:tcBorders>
          </w:tcPr>
          <w:p w:rsidR="00B65F9D" w:rsidRDefault="00B65F9D" w:rsidP="00F906F0">
            <w:pPr>
              <w:pStyle w:val="TableParagraph"/>
              <w:spacing w:before="37" w:line="136" w:lineRule="exact"/>
              <w:ind w:left="114"/>
              <w:rPr>
                <w:sz w:val="12"/>
              </w:rPr>
            </w:pPr>
            <w:r>
              <w:rPr>
                <w:spacing w:val="-2"/>
                <w:w w:val="110"/>
                <w:sz w:val="12"/>
              </w:rPr>
              <w:t>Anika</w:t>
            </w:r>
          </w:p>
        </w:tc>
        <w:tc>
          <w:tcPr>
            <w:tcW w:w="1509" w:type="dxa"/>
            <w:tcBorders>
              <w:top w:val="single" w:sz="4" w:space="0" w:color="000000"/>
            </w:tcBorders>
          </w:tcPr>
          <w:p w:rsidR="00B65F9D" w:rsidRDefault="00B65F9D" w:rsidP="00F906F0">
            <w:pPr>
              <w:pStyle w:val="TableParagraph"/>
              <w:spacing w:before="37" w:line="136" w:lineRule="exact"/>
              <w:ind w:left="58"/>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examined</w:t>
            </w:r>
          </w:p>
        </w:tc>
        <w:tc>
          <w:tcPr>
            <w:tcW w:w="1095"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856" w:type="dxa"/>
            <w:tcBorders>
              <w:top w:val="single" w:sz="4" w:space="0" w:color="000000"/>
            </w:tcBorders>
          </w:tcPr>
          <w:p w:rsidR="00B65F9D" w:rsidRDefault="00B65F9D" w:rsidP="00F906F0">
            <w:pPr>
              <w:pStyle w:val="TableParagraph"/>
              <w:spacing w:before="37" w:line="136" w:lineRule="exact"/>
              <w:ind w:left="70"/>
              <w:rPr>
                <w:sz w:val="12"/>
              </w:rPr>
            </w:pPr>
            <w:r>
              <w:rPr>
                <w:spacing w:val="-2"/>
                <w:w w:val="115"/>
                <w:sz w:val="12"/>
              </w:rPr>
              <w:t>Germany</w:t>
            </w:r>
          </w:p>
        </w:tc>
        <w:tc>
          <w:tcPr>
            <w:tcW w:w="1122" w:type="dxa"/>
            <w:tcBorders>
              <w:top w:val="single" w:sz="4" w:space="0" w:color="000000"/>
            </w:tcBorders>
          </w:tcPr>
          <w:p w:rsidR="00B65F9D" w:rsidRDefault="00B65F9D" w:rsidP="00F906F0">
            <w:pPr>
              <w:pStyle w:val="TableParagraph"/>
              <w:spacing w:before="37" w:line="136" w:lineRule="exact"/>
              <w:ind w:left="123"/>
              <w:rPr>
                <w:sz w:val="12"/>
              </w:rPr>
            </w:pPr>
            <w:r>
              <w:rPr>
                <w:w w:val="115"/>
                <w:sz w:val="12"/>
              </w:rPr>
              <w:t>Twenty</w:t>
            </w:r>
            <w:r>
              <w:rPr>
                <w:spacing w:val="16"/>
                <w:w w:val="115"/>
                <w:sz w:val="12"/>
              </w:rPr>
              <w:t xml:space="preserve"> </w:t>
            </w:r>
            <w:r>
              <w:rPr>
                <w:spacing w:val="-2"/>
                <w:w w:val="115"/>
                <w:sz w:val="12"/>
              </w:rPr>
              <w:t>older</w:t>
            </w:r>
          </w:p>
        </w:tc>
        <w:tc>
          <w:tcPr>
            <w:tcW w:w="1151" w:type="dxa"/>
            <w:tcBorders>
              <w:top w:val="single" w:sz="4" w:space="0" w:color="000000"/>
            </w:tcBorders>
          </w:tcPr>
          <w:p w:rsidR="00B65F9D" w:rsidRDefault="00B65F9D" w:rsidP="00F906F0">
            <w:pPr>
              <w:pStyle w:val="TableParagraph"/>
              <w:spacing w:before="37" w:line="136" w:lineRule="exact"/>
              <w:ind w:left="110"/>
              <w:rPr>
                <w:sz w:val="12"/>
              </w:rPr>
            </w:pPr>
            <w:r>
              <w:rPr>
                <w:w w:val="115"/>
                <w:sz w:val="12"/>
              </w:rPr>
              <w:t>Fitness</w:t>
            </w:r>
            <w:r>
              <w:rPr>
                <w:spacing w:val="11"/>
                <w:w w:val="115"/>
                <w:sz w:val="12"/>
              </w:rPr>
              <w:t xml:space="preserve"> </w:t>
            </w:r>
            <w:r>
              <w:rPr>
                <w:spacing w:val="-2"/>
                <w:w w:val="115"/>
                <w:sz w:val="12"/>
              </w:rPr>
              <w:t>trackers</w:t>
            </w:r>
          </w:p>
        </w:tc>
        <w:tc>
          <w:tcPr>
            <w:tcW w:w="943" w:type="dxa"/>
            <w:tcBorders>
              <w:top w:val="single" w:sz="4" w:space="0" w:color="000000"/>
            </w:tcBorders>
          </w:tcPr>
          <w:p w:rsidR="00B65F9D" w:rsidRDefault="00B65F9D" w:rsidP="00F906F0">
            <w:pPr>
              <w:pStyle w:val="TableParagraph"/>
              <w:spacing w:before="37" w:line="136" w:lineRule="exact"/>
              <w:ind w:left="67"/>
              <w:rPr>
                <w:sz w:val="12"/>
              </w:rPr>
            </w:pPr>
            <w:r>
              <w:rPr>
                <w:spacing w:val="-2"/>
                <w:w w:val="115"/>
                <w:sz w:val="12"/>
              </w:rPr>
              <w:t>Experiment</w:t>
            </w:r>
          </w:p>
        </w:tc>
        <w:tc>
          <w:tcPr>
            <w:tcW w:w="1270" w:type="dxa"/>
            <w:tcBorders>
              <w:top w:val="single" w:sz="4" w:space="0" w:color="000000"/>
            </w:tcBorders>
          </w:tcPr>
          <w:p w:rsidR="00B65F9D" w:rsidRDefault="00B65F9D" w:rsidP="00F906F0">
            <w:pPr>
              <w:pStyle w:val="TableParagraph"/>
              <w:spacing w:before="37" w:line="136" w:lineRule="exact"/>
              <w:ind w:left="232"/>
              <w:rPr>
                <w:sz w:val="12"/>
              </w:rPr>
            </w:pPr>
            <w:r>
              <w:rPr>
                <w:spacing w:val="-2"/>
                <w:w w:val="120"/>
                <w:sz w:val="12"/>
              </w:rPr>
              <w:t>Questionnaire,</w:t>
            </w:r>
          </w:p>
        </w:tc>
        <w:tc>
          <w:tcPr>
            <w:tcW w:w="945" w:type="dxa"/>
            <w:tcBorders>
              <w:top w:val="single" w:sz="4" w:space="0" w:color="000000"/>
            </w:tcBorders>
          </w:tcPr>
          <w:p w:rsidR="00B65F9D" w:rsidRDefault="00B65F9D" w:rsidP="00F906F0">
            <w:pPr>
              <w:pStyle w:val="TableParagraph"/>
              <w:spacing w:before="37" w:line="136" w:lineRule="exact"/>
              <w:ind w:left="71"/>
              <w:rPr>
                <w:sz w:val="12"/>
              </w:rPr>
            </w:pPr>
            <w:r>
              <w:rPr>
                <w:spacing w:val="-10"/>
                <w:w w:val="105"/>
                <w:sz w:val="12"/>
              </w:rPr>
              <w:t>–</w:t>
            </w:r>
          </w:p>
        </w:tc>
        <w:tc>
          <w:tcPr>
            <w:tcW w:w="1286" w:type="dxa"/>
            <w:tcBorders>
              <w:top w:val="single" w:sz="4" w:space="0" w:color="000000"/>
            </w:tcBorders>
          </w:tcPr>
          <w:p w:rsidR="00B65F9D" w:rsidRDefault="00B65F9D" w:rsidP="00F906F0">
            <w:pPr>
              <w:pStyle w:val="TableParagraph"/>
              <w:spacing w:before="37" w:line="136" w:lineRule="exact"/>
              <w:ind w:left="235"/>
              <w:rPr>
                <w:sz w:val="12"/>
              </w:rPr>
            </w:pPr>
            <w:r>
              <w:rPr>
                <w:sz w:val="12"/>
              </w:rPr>
              <w:t>IBM</w:t>
            </w:r>
            <w:r>
              <w:rPr>
                <w:spacing w:val="25"/>
                <w:sz w:val="12"/>
              </w:rPr>
              <w:t xml:space="preserve"> </w:t>
            </w:r>
            <w:r>
              <w:rPr>
                <w:spacing w:val="-4"/>
                <w:sz w:val="12"/>
              </w:rPr>
              <w:t>SPSS</w:t>
            </w:r>
          </w:p>
        </w:tc>
        <w:tc>
          <w:tcPr>
            <w:tcW w:w="946" w:type="dxa"/>
            <w:tcBorders>
              <w:top w:val="single" w:sz="4" w:space="0" w:color="000000"/>
            </w:tcBorders>
          </w:tcPr>
          <w:p w:rsidR="00B65F9D" w:rsidRDefault="00B65F9D" w:rsidP="00F906F0">
            <w:pPr>
              <w:pStyle w:val="TableParagraph"/>
              <w:spacing w:before="37" w:line="136" w:lineRule="exact"/>
              <w:ind w:left="57"/>
              <w:rPr>
                <w:sz w:val="12"/>
              </w:rPr>
            </w:pPr>
            <w:r>
              <w:rPr>
                <w:spacing w:val="-2"/>
                <w:w w:val="120"/>
                <w:sz w:val="12"/>
              </w:rPr>
              <w:t>Feasibility/</w:t>
            </w:r>
          </w:p>
        </w:tc>
        <w:tc>
          <w:tcPr>
            <w:tcW w:w="1107" w:type="dxa"/>
            <w:tcBorders>
              <w:top w:val="single" w:sz="4" w:space="0" w:color="000000"/>
            </w:tcBorders>
          </w:tcPr>
          <w:p w:rsidR="00B65F9D" w:rsidRDefault="00B65F9D" w:rsidP="00F906F0">
            <w:pPr>
              <w:pStyle w:val="TableParagraph"/>
              <w:spacing w:before="37" w:line="136" w:lineRule="exact"/>
              <w:ind w:left="220"/>
              <w:rPr>
                <w:sz w:val="12"/>
              </w:rPr>
            </w:pPr>
            <w:r>
              <w:rPr>
                <w:w w:val="115"/>
                <w:sz w:val="12"/>
              </w:rPr>
              <w:t>Fitness</w:t>
            </w:r>
            <w:r>
              <w:rPr>
                <w:spacing w:val="11"/>
                <w:w w:val="115"/>
                <w:sz w:val="12"/>
              </w:rPr>
              <w:t xml:space="preserve"> </w:t>
            </w:r>
            <w:r>
              <w:rPr>
                <w:spacing w:val="-5"/>
                <w:w w:val="115"/>
                <w:sz w:val="12"/>
              </w:rPr>
              <w:t>and</w:t>
            </w: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spacing w:before="15" w:line="136" w:lineRule="exact"/>
              <w:ind w:left="114"/>
              <w:rPr>
                <w:sz w:val="12"/>
              </w:rPr>
            </w:pPr>
            <w:proofErr w:type="spellStart"/>
            <w:r>
              <w:rPr>
                <w:w w:val="120"/>
                <w:sz w:val="12"/>
              </w:rPr>
              <w:t>Steinert</w:t>
            </w:r>
            <w:proofErr w:type="spellEnd"/>
            <w:r>
              <w:rPr>
                <w:spacing w:val="12"/>
                <w:w w:val="120"/>
                <w:sz w:val="12"/>
              </w:rPr>
              <w:t xml:space="preserve"> </w:t>
            </w:r>
            <w:r>
              <w:rPr>
                <w:w w:val="120"/>
                <w:sz w:val="12"/>
              </w:rPr>
              <w:t>et</w:t>
            </w:r>
            <w:r>
              <w:rPr>
                <w:spacing w:val="12"/>
                <w:w w:val="120"/>
                <w:sz w:val="12"/>
              </w:rPr>
              <w:t xml:space="preserve"> </w:t>
            </w:r>
            <w:r>
              <w:rPr>
                <w:spacing w:val="-5"/>
                <w:w w:val="120"/>
                <w:sz w:val="12"/>
              </w:rPr>
              <w:t>al.</w:t>
            </w:r>
          </w:p>
        </w:tc>
        <w:tc>
          <w:tcPr>
            <w:tcW w:w="1509" w:type="dxa"/>
          </w:tcPr>
          <w:p w:rsidR="00B65F9D" w:rsidRDefault="00B65F9D" w:rsidP="00F906F0">
            <w:pPr>
              <w:pStyle w:val="TableParagraph"/>
              <w:spacing w:before="15" w:line="136" w:lineRule="exact"/>
              <w:ind w:left="58"/>
              <w:rPr>
                <w:sz w:val="12"/>
              </w:rPr>
            </w:pPr>
            <w:r>
              <w:rPr>
                <w:w w:val="120"/>
                <w:sz w:val="12"/>
              </w:rPr>
              <w:t>whether</w:t>
            </w:r>
            <w:r>
              <w:rPr>
                <w:spacing w:val="12"/>
                <w:w w:val="120"/>
                <w:sz w:val="12"/>
              </w:rPr>
              <w:t xml:space="preserve"> </w:t>
            </w:r>
            <w:r>
              <w:rPr>
                <w:w w:val="120"/>
                <w:sz w:val="12"/>
              </w:rPr>
              <w:t>elderly</w:t>
            </w:r>
            <w:r>
              <w:rPr>
                <w:spacing w:val="12"/>
                <w:w w:val="120"/>
                <w:sz w:val="12"/>
              </w:rPr>
              <w:t xml:space="preserve"> </w:t>
            </w:r>
            <w:r>
              <w:rPr>
                <w:spacing w:val="-2"/>
                <w:w w:val="120"/>
                <w:sz w:val="12"/>
              </w:rPr>
              <w:t>adults</w:t>
            </w:r>
          </w:p>
        </w:tc>
        <w:tc>
          <w:tcPr>
            <w:tcW w:w="1095" w:type="dxa"/>
          </w:tcPr>
          <w:p w:rsidR="00B65F9D" w:rsidRDefault="00B65F9D" w:rsidP="00F906F0">
            <w:pPr>
              <w:pStyle w:val="TableParagraph"/>
              <w:rPr>
                <w:sz w:val="10"/>
              </w:rPr>
            </w:pPr>
          </w:p>
        </w:tc>
        <w:tc>
          <w:tcPr>
            <w:tcW w:w="856" w:type="dxa"/>
          </w:tcPr>
          <w:p w:rsidR="00B65F9D" w:rsidRDefault="00B65F9D" w:rsidP="00F906F0">
            <w:pPr>
              <w:pStyle w:val="TableParagraph"/>
              <w:rPr>
                <w:sz w:val="10"/>
              </w:rPr>
            </w:pPr>
          </w:p>
        </w:tc>
        <w:tc>
          <w:tcPr>
            <w:tcW w:w="1122" w:type="dxa"/>
          </w:tcPr>
          <w:p w:rsidR="00B65F9D" w:rsidRDefault="00B65F9D" w:rsidP="00F906F0">
            <w:pPr>
              <w:pStyle w:val="TableParagraph"/>
              <w:spacing w:before="15" w:line="136" w:lineRule="exact"/>
              <w:ind w:left="123"/>
              <w:rPr>
                <w:sz w:val="12"/>
              </w:rPr>
            </w:pPr>
            <w:r>
              <w:rPr>
                <w:spacing w:val="-2"/>
                <w:w w:val="120"/>
                <w:sz w:val="12"/>
              </w:rPr>
              <w:t>adults</w:t>
            </w:r>
          </w:p>
        </w:tc>
        <w:tc>
          <w:tcPr>
            <w:tcW w:w="1151" w:type="dxa"/>
          </w:tcPr>
          <w:p w:rsidR="00B65F9D" w:rsidRDefault="00B65F9D" w:rsidP="00F906F0">
            <w:pPr>
              <w:pStyle w:val="TableParagraph"/>
              <w:spacing w:before="15" w:line="136" w:lineRule="exact"/>
              <w:ind w:left="110"/>
              <w:rPr>
                <w:sz w:val="12"/>
              </w:rPr>
            </w:pPr>
            <w:r>
              <w:rPr>
                <w:w w:val="115"/>
                <w:sz w:val="12"/>
              </w:rPr>
              <w:t>and</w:t>
            </w:r>
            <w:r>
              <w:rPr>
                <w:spacing w:val="27"/>
                <w:w w:val="115"/>
                <w:sz w:val="12"/>
              </w:rPr>
              <w:t xml:space="preserve"> </w:t>
            </w:r>
            <w:r>
              <w:rPr>
                <w:spacing w:val="-2"/>
                <w:w w:val="115"/>
                <w:sz w:val="12"/>
              </w:rPr>
              <w:t>fitness</w:t>
            </w:r>
          </w:p>
        </w:tc>
        <w:tc>
          <w:tcPr>
            <w:tcW w:w="943" w:type="dxa"/>
          </w:tcPr>
          <w:p w:rsidR="00B65F9D" w:rsidRDefault="00B65F9D" w:rsidP="00F906F0">
            <w:pPr>
              <w:pStyle w:val="TableParagraph"/>
              <w:rPr>
                <w:sz w:val="10"/>
              </w:rPr>
            </w:pPr>
          </w:p>
        </w:tc>
        <w:tc>
          <w:tcPr>
            <w:tcW w:w="1270" w:type="dxa"/>
          </w:tcPr>
          <w:p w:rsidR="00B65F9D" w:rsidRDefault="00B65F9D" w:rsidP="00F906F0">
            <w:pPr>
              <w:pStyle w:val="TableParagraph"/>
              <w:spacing w:before="15" w:line="136" w:lineRule="exact"/>
              <w:ind w:left="233"/>
              <w:rPr>
                <w:sz w:val="12"/>
              </w:rPr>
            </w:pPr>
            <w:r>
              <w:rPr>
                <w:w w:val="120"/>
                <w:sz w:val="12"/>
              </w:rPr>
              <w:t>observation,</w:t>
            </w:r>
            <w:r>
              <w:rPr>
                <w:spacing w:val="-1"/>
                <w:w w:val="120"/>
                <w:sz w:val="12"/>
              </w:rPr>
              <w:t xml:space="preserve"> </w:t>
            </w:r>
            <w:r>
              <w:rPr>
                <w:spacing w:val="-5"/>
                <w:w w:val="120"/>
                <w:sz w:val="12"/>
              </w:rPr>
              <w:t>and</w:t>
            </w:r>
          </w:p>
        </w:tc>
        <w:tc>
          <w:tcPr>
            <w:tcW w:w="945" w:type="dxa"/>
          </w:tcPr>
          <w:p w:rsidR="00B65F9D" w:rsidRDefault="00B65F9D" w:rsidP="00F906F0">
            <w:pPr>
              <w:pStyle w:val="TableParagraph"/>
              <w:rPr>
                <w:sz w:val="10"/>
              </w:rPr>
            </w:pPr>
          </w:p>
        </w:tc>
        <w:tc>
          <w:tcPr>
            <w:tcW w:w="1286" w:type="dxa"/>
          </w:tcPr>
          <w:p w:rsidR="00B65F9D" w:rsidRDefault="00B65F9D" w:rsidP="00F906F0">
            <w:pPr>
              <w:pStyle w:val="TableParagraph"/>
              <w:spacing w:before="15" w:line="136" w:lineRule="exact"/>
              <w:ind w:left="235"/>
              <w:rPr>
                <w:sz w:val="12"/>
              </w:rPr>
            </w:pPr>
            <w:r>
              <w:rPr>
                <w:w w:val="115"/>
                <w:sz w:val="12"/>
              </w:rPr>
              <w:t>Statistics</w:t>
            </w:r>
            <w:r>
              <w:rPr>
                <w:spacing w:val="18"/>
                <w:w w:val="115"/>
                <w:sz w:val="12"/>
              </w:rPr>
              <w:t xml:space="preserve"> </w:t>
            </w:r>
            <w:r>
              <w:rPr>
                <w:spacing w:val="-4"/>
                <w:w w:val="115"/>
                <w:sz w:val="12"/>
              </w:rPr>
              <w:t>21.0</w:t>
            </w:r>
          </w:p>
        </w:tc>
        <w:tc>
          <w:tcPr>
            <w:tcW w:w="946" w:type="dxa"/>
          </w:tcPr>
          <w:p w:rsidR="00B65F9D" w:rsidRDefault="00B65F9D" w:rsidP="00F906F0">
            <w:pPr>
              <w:pStyle w:val="TableParagraph"/>
              <w:spacing w:before="15" w:line="136" w:lineRule="exact"/>
              <w:ind w:left="57"/>
              <w:rPr>
                <w:sz w:val="12"/>
              </w:rPr>
            </w:pPr>
            <w:r>
              <w:rPr>
                <w:spacing w:val="-2"/>
                <w:w w:val="115"/>
                <w:sz w:val="12"/>
              </w:rPr>
              <w:t>Evaluation</w:t>
            </w:r>
          </w:p>
        </w:tc>
        <w:tc>
          <w:tcPr>
            <w:tcW w:w="1107" w:type="dxa"/>
          </w:tcPr>
          <w:p w:rsidR="00B65F9D" w:rsidRDefault="00B65F9D" w:rsidP="00F906F0">
            <w:pPr>
              <w:pStyle w:val="TableParagraph"/>
              <w:spacing w:before="15" w:line="136" w:lineRule="exact"/>
              <w:ind w:left="220"/>
              <w:rPr>
                <w:sz w:val="12"/>
              </w:rPr>
            </w:pPr>
            <w:r>
              <w:rPr>
                <w:spacing w:val="-2"/>
                <w:w w:val="115"/>
                <w:sz w:val="12"/>
              </w:rPr>
              <w:t>Physical</w:t>
            </w: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spacing w:before="15" w:line="136" w:lineRule="exact"/>
              <w:ind w:left="114"/>
              <w:rPr>
                <w:sz w:val="12"/>
              </w:rPr>
            </w:pPr>
            <w:r>
              <w:rPr>
                <w:spacing w:val="-2"/>
                <w:w w:val="120"/>
                <w:sz w:val="12"/>
              </w:rPr>
              <w:t>(2018)</w:t>
            </w:r>
          </w:p>
        </w:tc>
        <w:tc>
          <w:tcPr>
            <w:tcW w:w="1509" w:type="dxa"/>
          </w:tcPr>
          <w:p w:rsidR="00B65F9D" w:rsidRDefault="00B65F9D" w:rsidP="00F906F0">
            <w:pPr>
              <w:pStyle w:val="TableParagraph"/>
              <w:spacing w:before="15" w:line="136" w:lineRule="exact"/>
              <w:ind w:left="58"/>
              <w:rPr>
                <w:sz w:val="12"/>
              </w:rPr>
            </w:pPr>
            <w:r>
              <w:rPr>
                <w:w w:val="115"/>
                <w:sz w:val="12"/>
              </w:rPr>
              <w:t>will</w:t>
            </w:r>
            <w:r>
              <w:rPr>
                <w:spacing w:val="22"/>
                <w:w w:val="115"/>
                <w:sz w:val="12"/>
              </w:rPr>
              <w:t xml:space="preserve"> </w:t>
            </w:r>
            <w:r>
              <w:rPr>
                <w:w w:val="115"/>
                <w:sz w:val="12"/>
              </w:rPr>
              <w:t>be</w:t>
            </w:r>
            <w:r>
              <w:rPr>
                <w:spacing w:val="22"/>
                <w:w w:val="115"/>
                <w:sz w:val="12"/>
              </w:rPr>
              <w:t xml:space="preserve"> </w:t>
            </w:r>
            <w:r>
              <w:rPr>
                <w:w w:val="115"/>
                <w:sz w:val="12"/>
              </w:rPr>
              <w:t>encouraged</w:t>
            </w:r>
            <w:r>
              <w:rPr>
                <w:spacing w:val="22"/>
                <w:w w:val="115"/>
                <w:sz w:val="12"/>
              </w:rPr>
              <w:t xml:space="preserve"> </w:t>
            </w:r>
            <w:r>
              <w:rPr>
                <w:spacing w:val="-5"/>
                <w:w w:val="115"/>
                <w:sz w:val="12"/>
              </w:rPr>
              <w:t>to</w:t>
            </w:r>
          </w:p>
        </w:tc>
        <w:tc>
          <w:tcPr>
            <w:tcW w:w="1095" w:type="dxa"/>
          </w:tcPr>
          <w:p w:rsidR="00B65F9D" w:rsidRDefault="00B65F9D" w:rsidP="00F906F0">
            <w:pPr>
              <w:pStyle w:val="TableParagraph"/>
              <w:rPr>
                <w:sz w:val="10"/>
              </w:rPr>
            </w:pPr>
          </w:p>
        </w:tc>
        <w:tc>
          <w:tcPr>
            <w:tcW w:w="856"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151" w:type="dxa"/>
          </w:tcPr>
          <w:p w:rsidR="00B65F9D" w:rsidRDefault="00B65F9D" w:rsidP="00F906F0">
            <w:pPr>
              <w:pStyle w:val="TableParagraph"/>
              <w:spacing w:before="15" w:line="136" w:lineRule="exact"/>
              <w:ind w:left="110"/>
              <w:rPr>
                <w:sz w:val="12"/>
              </w:rPr>
            </w:pPr>
            <w:proofErr w:type="spellStart"/>
            <w:r>
              <w:rPr>
                <w:spacing w:val="-2"/>
                <w:w w:val="115"/>
                <w:sz w:val="12"/>
              </w:rPr>
              <w:t>applicaitons</w:t>
            </w:r>
            <w:proofErr w:type="spellEnd"/>
          </w:p>
        </w:tc>
        <w:tc>
          <w:tcPr>
            <w:tcW w:w="943" w:type="dxa"/>
          </w:tcPr>
          <w:p w:rsidR="00B65F9D" w:rsidRDefault="00B65F9D" w:rsidP="00F906F0">
            <w:pPr>
              <w:pStyle w:val="TableParagraph"/>
              <w:rPr>
                <w:sz w:val="10"/>
              </w:rPr>
            </w:pPr>
          </w:p>
        </w:tc>
        <w:tc>
          <w:tcPr>
            <w:tcW w:w="1270" w:type="dxa"/>
          </w:tcPr>
          <w:p w:rsidR="00B65F9D" w:rsidRDefault="00B65F9D" w:rsidP="00F906F0">
            <w:pPr>
              <w:pStyle w:val="TableParagraph"/>
              <w:spacing w:before="15" w:line="136" w:lineRule="exact"/>
              <w:ind w:left="233"/>
              <w:rPr>
                <w:sz w:val="12"/>
              </w:rPr>
            </w:pPr>
            <w:r>
              <w:rPr>
                <w:w w:val="120"/>
                <w:sz w:val="12"/>
              </w:rPr>
              <w:t>the</w:t>
            </w:r>
            <w:r>
              <w:rPr>
                <w:spacing w:val="19"/>
                <w:w w:val="120"/>
                <w:sz w:val="12"/>
              </w:rPr>
              <w:t xml:space="preserve"> </w:t>
            </w:r>
            <w:r>
              <w:rPr>
                <w:spacing w:val="-4"/>
                <w:w w:val="120"/>
                <w:sz w:val="12"/>
              </w:rPr>
              <w:t>data</w:t>
            </w:r>
          </w:p>
        </w:tc>
        <w:tc>
          <w:tcPr>
            <w:tcW w:w="945" w:type="dxa"/>
          </w:tcPr>
          <w:p w:rsidR="00B65F9D" w:rsidRDefault="00B65F9D" w:rsidP="00F906F0">
            <w:pPr>
              <w:pStyle w:val="TableParagraph"/>
              <w:rPr>
                <w:sz w:val="10"/>
              </w:rPr>
            </w:pPr>
          </w:p>
        </w:tc>
        <w:tc>
          <w:tcPr>
            <w:tcW w:w="1286" w:type="dxa"/>
          </w:tcPr>
          <w:p w:rsidR="00B65F9D" w:rsidRDefault="00B65F9D" w:rsidP="00F906F0">
            <w:pPr>
              <w:pStyle w:val="TableParagraph"/>
              <w:rPr>
                <w:sz w:val="10"/>
              </w:rPr>
            </w:pPr>
          </w:p>
        </w:tc>
        <w:tc>
          <w:tcPr>
            <w:tcW w:w="946" w:type="dxa"/>
          </w:tcPr>
          <w:p w:rsidR="00B65F9D" w:rsidRDefault="00B65F9D" w:rsidP="00F906F0">
            <w:pPr>
              <w:pStyle w:val="TableParagraph"/>
              <w:rPr>
                <w:sz w:val="10"/>
              </w:rPr>
            </w:pPr>
          </w:p>
        </w:tc>
        <w:tc>
          <w:tcPr>
            <w:tcW w:w="1107" w:type="dxa"/>
          </w:tcPr>
          <w:p w:rsidR="00B65F9D" w:rsidRDefault="00B65F9D" w:rsidP="00F906F0">
            <w:pPr>
              <w:pStyle w:val="TableParagraph"/>
              <w:spacing w:before="15" w:line="136" w:lineRule="exact"/>
              <w:ind w:left="220"/>
              <w:rPr>
                <w:sz w:val="12"/>
              </w:rPr>
            </w:pPr>
            <w:r>
              <w:rPr>
                <w:spacing w:val="-2"/>
                <w:w w:val="110"/>
                <w:sz w:val="12"/>
              </w:rPr>
              <w:t>Activity</w:t>
            </w: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58"/>
              <w:rPr>
                <w:sz w:val="12"/>
              </w:rPr>
            </w:pPr>
            <w:r>
              <w:rPr>
                <w:w w:val="120"/>
                <w:sz w:val="12"/>
              </w:rPr>
              <w:t>enhance</w:t>
            </w:r>
            <w:r>
              <w:rPr>
                <w:spacing w:val="14"/>
                <w:w w:val="120"/>
                <w:sz w:val="12"/>
              </w:rPr>
              <w:t xml:space="preserve"> </w:t>
            </w:r>
            <w:r>
              <w:rPr>
                <w:w w:val="120"/>
                <w:sz w:val="12"/>
              </w:rPr>
              <w:t>their</w:t>
            </w:r>
            <w:r>
              <w:rPr>
                <w:spacing w:val="14"/>
                <w:w w:val="120"/>
                <w:sz w:val="12"/>
              </w:rPr>
              <w:t xml:space="preserve"> </w:t>
            </w:r>
            <w:r>
              <w:rPr>
                <w:spacing w:val="-2"/>
                <w:w w:val="120"/>
                <w:sz w:val="12"/>
              </w:rPr>
              <w:t>physical</w:t>
            </w:r>
          </w:p>
        </w:tc>
        <w:tc>
          <w:tcPr>
            <w:tcW w:w="1095" w:type="dxa"/>
          </w:tcPr>
          <w:p w:rsidR="00B65F9D" w:rsidRDefault="00B65F9D" w:rsidP="00F906F0">
            <w:pPr>
              <w:pStyle w:val="TableParagraph"/>
              <w:rPr>
                <w:sz w:val="10"/>
              </w:rPr>
            </w:pPr>
          </w:p>
        </w:tc>
        <w:tc>
          <w:tcPr>
            <w:tcW w:w="856"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151"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70" w:type="dxa"/>
          </w:tcPr>
          <w:p w:rsidR="00B65F9D" w:rsidRDefault="00B65F9D" w:rsidP="00F906F0">
            <w:pPr>
              <w:pStyle w:val="TableParagraph"/>
              <w:spacing w:before="15" w:line="136" w:lineRule="exact"/>
              <w:ind w:left="233"/>
              <w:rPr>
                <w:sz w:val="12"/>
              </w:rPr>
            </w:pPr>
            <w:r>
              <w:rPr>
                <w:w w:val="115"/>
                <w:sz w:val="12"/>
              </w:rPr>
              <w:t>extracted</w:t>
            </w:r>
            <w:r>
              <w:rPr>
                <w:spacing w:val="31"/>
                <w:w w:val="115"/>
                <w:sz w:val="12"/>
              </w:rPr>
              <w:t xml:space="preserve"> </w:t>
            </w:r>
            <w:r>
              <w:rPr>
                <w:spacing w:val="-4"/>
                <w:w w:val="115"/>
                <w:sz w:val="12"/>
              </w:rPr>
              <w:t>from</w:t>
            </w:r>
          </w:p>
        </w:tc>
        <w:tc>
          <w:tcPr>
            <w:tcW w:w="945" w:type="dxa"/>
          </w:tcPr>
          <w:p w:rsidR="00B65F9D" w:rsidRDefault="00B65F9D" w:rsidP="00F906F0">
            <w:pPr>
              <w:pStyle w:val="TableParagraph"/>
              <w:rPr>
                <w:sz w:val="10"/>
              </w:rPr>
            </w:pPr>
          </w:p>
        </w:tc>
        <w:tc>
          <w:tcPr>
            <w:tcW w:w="1286" w:type="dxa"/>
          </w:tcPr>
          <w:p w:rsidR="00B65F9D" w:rsidRDefault="00B65F9D" w:rsidP="00F906F0">
            <w:pPr>
              <w:pStyle w:val="TableParagraph"/>
              <w:rPr>
                <w:sz w:val="10"/>
              </w:rPr>
            </w:pPr>
          </w:p>
        </w:tc>
        <w:tc>
          <w:tcPr>
            <w:tcW w:w="946"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58"/>
              <w:rPr>
                <w:sz w:val="12"/>
              </w:rPr>
            </w:pPr>
            <w:r>
              <w:rPr>
                <w:w w:val="120"/>
                <w:sz w:val="12"/>
              </w:rPr>
              <w:t>activities</w:t>
            </w:r>
            <w:r>
              <w:rPr>
                <w:spacing w:val="9"/>
                <w:w w:val="120"/>
                <w:sz w:val="12"/>
              </w:rPr>
              <w:t xml:space="preserve"> </w:t>
            </w:r>
            <w:r>
              <w:rPr>
                <w:w w:val="120"/>
                <w:sz w:val="12"/>
              </w:rPr>
              <w:t>with</w:t>
            </w:r>
            <w:r>
              <w:rPr>
                <w:spacing w:val="9"/>
                <w:w w:val="120"/>
                <w:sz w:val="12"/>
              </w:rPr>
              <w:t xml:space="preserve"> </w:t>
            </w:r>
            <w:r>
              <w:rPr>
                <w:spacing w:val="-5"/>
                <w:w w:val="120"/>
                <w:sz w:val="12"/>
              </w:rPr>
              <w:t>the</w:t>
            </w:r>
          </w:p>
        </w:tc>
        <w:tc>
          <w:tcPr>
            <w:tcW w:w="1095" w:type="dxa"/>
          </w:tcPr>
          <w:p w:rsidR="00B65F9D" w:rsidRDefault="00B65F9D" w:rsidP="00F906F0">
            <w:pPr>
              <w:pStyle w:val="TableParagraph"/>
              <w:rPr>
                <w:sz w:val="10"/>
              </w:rPr>
            </w:pPr>
          </w:p>
        </w:tc>
        <w:tc>
          <w:tcPr>
            <w:tcW w:w="856"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151"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70" w:type="dxa"/>
          </w:tcPr>
          <w:p w:rsidR="00B65F9D" w:rsidRDefault="00B65F9D" w:rsidP="00F906F0">
            <w:pPr>
              <w:pStyle w:val="TableParagraph"/>
              <w:spacing w:before="15" w:line="136" w:lineRule="exact"/>
              <w:ind w:left="233"/>
              <w:rPr>
                <w:sz w:val="12"/>
              </w:rPr>
            </w:pPr>
            <w:r>
              <w:rPr>
                <w:spacing w:val="-2"/>
                <w:w w:val="115"/>
                <w:sz w:val="12"/>
              </w:rPr>
              <w:t>wearables</w:t>
            </w:r>
          </w:p>
        </w:tc>
        <w:tc>
          <w:tcPr>
            <w:tcW w:w="945" w:type="dxa"/>
          </w:tcPr>
          <w:p w:rsidR="00B65F9D" w:rsidRDefault="00B65F9D" w:rsidP="00F906F0">
            <w:pPr>
              <w:pStyle w:val="TableParagraph"/>
              <w:rPr>
                <w:sz w:val="10"/>
              </w:rPr>
            </w:pPr>
          </w:p>
        </w:tc>
        <w:tc>
          <w:tcPr>
            <w:tcW w:w="1286" w:type="dxa"/>
          </w:tcPr>
          <w:p w:rsidR="00B65F9D" w:rsidRDefault="00B65F9D" w:rsidP="00F906F0">
            <w:pPr>
              <w:pStyle w:val="TableParagraph"/>
              <w:rPr>
                <w:sz w:val="10"/>
              </w:rPr>
            </w:pPr>
          </w:p>
        </w:tc>
        <w:tc>
          <w:tcPr>
            <w:tcW w:w="946"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58"/>
              <w:rPr>
                <w:sz w:val="12"/>
              </w:rPr>
            </w:pPr>
            <w:r>
              <w:rPr>
                <w:w w:val="115"/>
                <w:sz w:val="12"/>
              </w:rPr>
              <w:t>assistance</w:t>
            </w:r>
            <w:r>
              <w:rPr>
                <w:spacing w:val="15"/>
                <w:w w:val="115"/>
                <w:sz w:val="12"/>
              </w:rPr>
              <w:t xml:space="preserve"> </w:t>
            </w:r>
            <w:r>
              <w:rPr>
                <w:w w:val="115"/>
                <w:sz w:val="12"/>
              </w:rPr>
              <w:t>of</w:t>
            </w:r>
            <w:r>
              <w:rPr>
                <w:spacing w:val="16"/>
                <w:w w:val="115"/>
                <w:sz w:val="12"/>
              </w:rPr>
              <w:t xml:space="preserve"> </w:t>
            </w:r>
            <w:r>
              <w:rPr>
                <w:w w:val="115"/>
                <w:sz w:val="12"/>
              </w:rPr>
              <w:t>a</w:t>
            </w:r>
            <w:r>
              <w:rPr>
                <w:spacing w:val="16"/>
                <w:w w:val="115"/>
                <w:sz w:val="12"/>
              </w:rPr>
              <w:t xml:space="preserve"> </w:t>
            </w:r>
            <w:r>
              <w:rPr>
                <w:spacing w:val="-2"/>
                <w:w w:val="115"/>
                <w:sz w:val="12"/>
              </w:rPr>
              <w:t>wearable</w:t>
            </w:r>
          </w:p>
        </w:tc>
        <w:tc>
          <w:tcPr>
            <w:tcW w:w="1095" w:type="dxa"/>
          </w:tcPr>
          <w:p w:rsidR="00B65F9D" w:rsidRDefault="00B65F9D" w:rsidP="00F906F0">
            <w:pPr>
              <w:pStyle w:val="TableParagraph"/>
              <w:rPr>
                <w:sz w:val="10"/>
              </w:rPr>
            </w:pPr>
          </w:p>
        </w:tc>
        <w:tc>
          <w:tcPr>
            <w:tcW w:w="856"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151"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286" w:type="dxa"/>
          </w:tcPr>
          <w:p w:rsidR="00B65F9D" w:rsidRDefault="00B65F9D" w:rsidP="00F906F0">
            <w:pPr>
              <w:pStyle w:val="TableParagraph"/>
              <w:rPr>
                <w:sz w:val="10"/>
              </w:rPr>
            </w:pPr>
          </w:p>
        </w:tc>
        <w:tc>
          <w:tcPr>
            <w:tcW w:w="946"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58"/>
              <w:rPr>
                <w:sz w:val="12"/>
              </w:rPr>
            </w:pPr>
            <w:r>
              <w:rPr>
                <w:w w:val="115"/>
                <w:sz w:val="12"/>
              </w:rPr>
              <w:t>training</w:t>
            </w:r>
            <w:r>
              <w:rPr>
                <w:spacing w:val="20"/>
                <w:w w:val="115"/>
                <w:sz w:val="12"/>
              </w:rPr>
              <w:t xml:space="preserve"> </w:t>
            </w:r>
            <w:r>
              <w:rPr>
                <w:w w:val="115"/>
                <w:sz w:val="12"/>
              </w:rPr>
              <w:t>system</w:t>
            </w:r>
            <w:r>
              <w:rPr>
                <w:spacing w:val="20"/>
                <w:w w:val="115"/>
                <w:sz w:val="12"/>
              </w:rPr>
              <w:t xml:space="preserve"> </w:t>
            </w:r>
            <w:r>
              <w:rPr>
                <w:spacing w:val="-2"/>
                <w:w w:val="115"/>
                <w:sz w:val="12"/>
              </w:rPr>
              <w:t>includes</w:t>
            </w:r>
          </w:p>
        </w:tc>
        <w:tc>
          <w:tcPr>
            <w:tcW w:w="1095" w:type="dxa"/>
          </w:tcPr>
          <w:p w:rsidR="00B65F9D" w:rsidRDefault="00B65F9D" w:rsidP="00F906F0">
            <w:pPr>
              <w:pStyle w:val="TableParagraph"/>
              <w:rPr>
                <w:sz w:val="10"/>
              </w:rPr>
            </w:pPr>
          </w:p>
        </w:tc>
        <w:tc>
          <w:tcPr>
            <w:tcW w:w="856"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151"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286" w:type="dxa"/>
          </w:tcPr>
          <w:p w:rsidR="00B65F9D" w:rsidRDefault="00B65F9D" w:rsidP="00F906F0">
            <w:pPr>
              <w:pStyle w:val="TableParagraph"/>
              <w:rPr>
                <w:sz w:val="10"/>
              </w:rPr>
            </w:pPr>
          </w:p>
        </w:tc>
        <w:tc>
          <w:tcPr>
            <w:tcW w:w="946"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58"/>
              <w:rPr>
                <w:sz w:val="12"/>
              </w:rPr>
            </w:pPr>
            <w:r>
              <w:rPr>
                <w:w w:val="120"/>
                <w:sz w:val="12"/>
              </w:rPr>
              <w:t>a</w:t>
            </w:r>
            <w:r>
              <w:rPr>
                <w:spacing w:val="11"/>
                <w:w w:val="120"/>
                <w:sz w:val="12"/>
              </w:rPr>
              <w:t xml:space="preserve"> </w:t>
            </w:r>
            <w:r>
              <w:rPr>
                <w:w w:val="120"/>
                <w:sz w:val="12"/>
              </w:rPr>
              <w:t>fitness</w:t>
            </w:r>
            <w:r>
              <w:rPr>
                <w:spacing w:val="12"/>
                <w:w w:val="120"/>
                <w:sz w:val="12"/>
              </w:rPr>
              <w:t xml:space="preserve"> </w:t>
            </w:r>
            <w:r>
              <w:rPr>
                <w:w w:val="120"/>
                <w:sz w:val="12"/>
              </w:rPr>
              <w:t>tracker</w:t>
            </w:r>
            <w:r>
              <w:rPr>
                <w:spacing w:val="12"/>
                <w:w w:val="120"/>
                <w:sz w:val="12"/>
              </w:rPr>
              <w:t xml:space="preserve"> </w:t>
            </w:r>
            <w:r>
              <w:rPr>
                <w:w w:val="120"/>
                <w:sz w:val="12"/>
              </w:rPr>
              <w:t>and</w:t>
            </w:r>
            <w:r>
              <w:rPr>
                <w:spacing w:val="11"/>
                <w:w w:val="120"/>
                <w:sz w:val="12"/>
              </w:rPr>
              <w:t xml:space="preserve"> </w:t>
            </w:r>
            <w:r>
              <w:rPr>
                <w:spacing w:val="-12"/>
                <w:w w:val="120"/>
                <w:sz w:val="12"/>
              </w:rPr>
              <w:t>a</w:t>
            </w:r>
          </w:p>
        </w:tc>
        <w:tc>
          <w:tcPr>
            <w:tcW w:w="1095" w:type="dxa"/>
          </w:tcPr>
          <w:p w:rsidR="00B65F9D" w:rsidRDefault="00B65F9D" w:rsidP="00F906F0">
            <w:pPr>
              <w:pStyle w:val="TableParagraph"/>
              <w:rPr>
                <w:sz w:val="10"/>
              </w:rPr>
            </w:pPr>
          </w:p>
        </w:tc>
        <w:tc>
          <w:tcPr>
            <w:tcW w:w="856"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151"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286" w:type="dxa"/>
          </w:tcPr>
          <w:p w:rsidR="00B65F9D" w:rsidRDefault="00B65F9D" w:rsidP="00F906F0">
            <w:pPr>
              <w:pStyle w:val="TableParagraph"/>
              <w:rPr>
                <w:sz w:val="10"/>
              </w:rPr>
            </w:pPr>
          </w:p>
        </w:tc>
        <w:tc>
          <w:tcPr>
            <w:tcW w:w="946"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5" w:type="dxa"/>
            <w:tcBorders>
              <w:bottom w:val="single" w:sz="4" w:space="0" w:color="000000"/>
            </w:tcBorders>
          </w:tcPr>
          <w:p w:rsidR="00B65F9D" w:rsidRDefault="00B65F9D" w:rsidP="00F906F0">
            <w:pPr>
              <w:pStyle w:val="TableParagraph"/>
              <w:rPr>
                <w:sz w:val="12"/>
              </w:rPr>
            </w:pPr>
          </w:p>
        </w:tc>
        <w:tc>
          <w:tcPr>
            <w:tcW w:w="1509" w:type="dxa"/>
            <w:tcBorders>
              <w:bottom w:val="single" w:sz="4" w:space="0" w:color="000000"/>
            </w:tcBorders>
          </w:tcPr>
          <w:p w:rsidR="00B65F9D" w:rsidRDefault="00B65F9D" w:rsidP="00F906F0">
            <w:pPr>
              <w:pStyle w:val="TableParagraph"/>
              <w:spacing w:before="15"/>
              <w:ind w:left="58"/>
              <w:rPr>
                <w:sz w:val="12"/>
              </w:rPr>
            </w:pPr>
            <w:r>
              <w:rPr>
                <w:w w:val="120"/>
                <w:sz w:val="12"/>
              </w:rPr>
              <w:t>training</w:t>
            </w:r>
            <w:r>
              <w:rPr>
                <w:spacing w:val="13"/>
                <w:w w:val="120"/>
                <w:sz w:val="12"/>
              </w:rPr>
              <w:t xml:space="preserve"> </w:t>
            </w:r>
            <w:r>
              <w:rPr>
                <w:spacing w:val="-2"/>
                <w:w w:val="120"/>
                <w:sz w:val="12"/>
              </w:rPr>
              <w:t>application.</w:t>
            </w:r>
          </w:p>
        </w:tc>
        <w:tc>
          <w:tcPr>
            <w:tcW w:w="1095" w:type="dxa"/>
            <w:tcBorders>
              <w:bottom w:val="single" w:sz="4" w:space="0" w:color="000000"/>
            </w:tcBorders>
          </w:tcPr>
          <w:p w:rsidR="00B65F9D" w:rsidRDefault="00B65F9D" w:rsidP="00F906F0">
            <w:pPr>
              <w:pStyle w:val="TableParagraph"/>
              <w:rPr>
                <w:sz w:val="12"/>
              </w:rPr>
            </w:pPr>
          </w:p>
        </w:tc>
        <w:tc>
          <w:tcPr>
            <w:tcW w:w="856" w:type="dxa"/>
            <w:tcBorders>
              <w:bottom w:val="single" w:sz="4" w:space="0" w:color="000000"/>
            </w:tcBorders>
          </w:tcPr>
          <w:p w:rsidR="00B65F9D" w:rsidRDefault="00B65F9D" w:rsidP="00F906F0">
            <w:pPr>
              <w:pStyle w:val="TableParagraph"/>
              <w:rPr>
                <w:sz w:val="12"/>
              </w:rPr>
            </w:pPr>
          </w:p>
        </w:tc>
        <w:tc>
          <w:tcPr>
            <w:tcW w:w="1122" w:type="dxa"/>
            <w:tcBorders>
              <w:bottom w:val="single" w:sz="4" w:space="0" w:color="000000"/>
            </w:tcBorders>
          </w:tcPr>
          <w:p w:rsidR="00B65F9D" w:rsidRDefault="00B65F9D" w:rsidP="00F906F0">
            <w:pPr>
              <w:pStyle w:val="TableParagraph"/>
              <w:rPr>
                <w:sz w:val="12"/>
              </w:rPr>
            </w:pPr>
          </w:p>
        </w:tc>
        <w:tc>
          <w:tcPr>
            <w:tcW w:w="1151" w:type="dxa"/>
            <w:tcBorders>
              <w:bottom w:val="single" w:sz="4" w:space="0" w:color="000000"/>
            </w:tcBorders>
          </w:tcPr>
          <w:p w:rsidR="00B65F9D" w:rsidRDefault="00B65F9D" w:rsidP="00F906F0">
            <w:pPr>
              <w:pStyle w:val="TableParagraph"/>
              <w:rPr>
                <w:sz w:val="12"/>
              </w:rPr>
            </w:pPr>
          </w:p>
        </w:tc>
        <w:tc>
          <w:tcPr>
            <w:tcW w:w="943" w:type="dxa"/>
            <w:tcBorders>
              <w:bottom w:val="single" w:sz="4" w:space="0" w:color="000000"/>
            </w:tcBorders>
          </w:tcPr>
          <w:p w:rsidR="00B65F9D" w:rsidRDefault="00B65F9D" w:rsidP="00F906F0">
            <w:pPr>
              <w:pStyle w:val="TableParagraph"/>
              <w:rPr>
                <w:sz w:val="12"/>
              </w:rPr>
            </w:pPr>
          </w:p>
        </w:tc>
        <w:tc>
          <w:tcPr>
            <w:tcW w:w="1270" w:type="dxa"/>
            <w:tcBorders>
              <w:bottom w:val="single" w:sz="4" w:space="0" w:color="000000"/>
            </w:tcBorders>
          </w:tcPr>
          <w:p w:rsidR="00B65F9D" w:rsidRDefault="00B65F9D" w:rsidP="00F906F0">
            <w:pPr>
              <w:pStyle w:val="TableParagraph"/>
              <w:rPr>
                <w:sz w:val="12"/>
              </w:rPr>
            </w:pPr>
          </w:p>
        </w:tc>
        <w:tc>
          <w:tcPr>
            <w:tcW w:w="945" w:type="dxa"/>
            <w:tcBorders>
              <w:bottom w:val="single" w:sz="4" w:space="0" w:color="000000"/>
            </w:tcBorders>
          </w:tcPr>
          <w:p w:rsidR="00B65F9D" w:rsidRDefault="00B65F9D" w:rsidP="00F906F0">
            <w:pPr>
              <w:pStyle w:val="TableParagraph"/>
              <w:rPr>
                <w:sz w:val="12"/>
              </w:rPr>
            </w:pPr>
          </w:p>
        </w:tc>
        <w:tc>
          <w:tcPr>
            <w:tcW w:w="1286" w:type="dxa"/>
            <w:tcBorders>
              <w:bottom w:val="single" w:sz="4" w:space="0" w:color="000000"/>
            </w:tcBorders>
          </w:tcPr>
          <w:p w:rsidR="00B65F9D" w:rsidRDefault="00B65F9D" w:rsidP="00F906F0">
            <w:pPr>
              <w:pStyle w:val="TableParagraph"/>
              <w:rPr>
                <w:sz w:val="12"/>
              </w:rPr>
            </w:pPr>
          </w:p>
        </w:tc>
        <w:tc>
          <w:tcPr>
            <w:tcW w:w="946" w:type="dxa"/>
            <w:tcBorders>
              <w:bottom w:val="single" w:sz="4" w:space="0" w:color="000000"/>
            </w:tcBorders>
          </w:tcPr>
          <w:p w:rsidR="00B65F9D" w:rsidRDefault="00B65F9D" w:rsidP="00F906F0">
            <w:pPr>
              <w:pStyle w:val="TableParagraph"/>
              <w:rPr>
                <w:sz w:val="12"/>
              </w:rPr>
            </w:pPr>
          </w:p>
        </w:tc>
        <w:tc>
          <w:tcPr>
            <w:tcW w:w="1107"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S174</w:t>
            </w:r>
          </w:p>
        </w:tc>
        <w:tc>
          <w:tcPr>
            <w:tcW w:w="965" w:type="dxa"/>
            <w:tcBorders>
              <w:top w:val="single" w:sz="4" w:space="0" w:color="000000"/>
            </w:tcBorders>
          </w:tcPr>
          <w:p w:rsidR="00B65F9D" w:rsidRDefault="00B65F9D" w:rsidP="00F906F0">
            <w:pPr>
              <w:pStyle w:val="TableParagraph"/>
              <w:spacing w:before="37" w:line="136" w:lineRule="exact"/>
              <w:ind w:left="114"/>
              <w:rPr>
                <w:sz w:val="12"/>
              </w:rPr>
            </w:pPr>
            <w:r>
              <w:rPr>
                <w:spacing w:val="-2"/>
                <w:w w:val="115"/>
                <w:sz w:val="12"/>
              </w:rPr>
              <w:t>Laurent</w:t>
            </w:r>
          </w:p>
        </w:tc>
        <w:tc>
          <w:tcPr>
            <w:tcW w:w="1509" w:type="dxa"/>
            <w:tcBorders>
              <w:top w:val="single" w:sz="4" w:space="0" w:color="000000"/>
            </w:tcBorders>
          </w:tcPr>
          <w:p w:rsidR="00B65F9D" w:rsidRDefault="00B65F9D" w:rsidP="00F906F0">
            <w:pPr>
              <w:pStyle w:val="TableParagraph"/>
              <w:spacing w:before="37" w:line="136" w:lineRule="exact"/>
              <w:ind w:left="58"/>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evaluated</w:t>
            </w:r>
          </w:p>
        </w:tc>
        <w:tc>
          <w:tcPr>
            <w:tcW w:w="1095"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856" w:type="dxa"/>
            <w:tcBorders>
              <w:top w:val="single" w:sz="4" w:space="0" w:color="000000"/>
            </w:tcBorders>
          </w:tcPr>
          <w:p w:rsidR="00B65F9D" w:rsidRDefault="00B65F9D" w:rsidP="00F906F0">
            <w:pPr>
              <w:pStyle w:val="TableParagraph"/>
              <w:spacing w:before="37" w:line="136" w:lineRule="exact"/>
              <w:ind w:left="70"/>
              <w:rPr>
                <w:sz w:val="12"/>
              </w:rPr>
            </w:pPr>
            <w:r>
              <w:rPr>
                <w:spacing w:val="-2"/>
                <w:w w:val="125"/>
                <w:sz w:val="12"/>
              </w:rPr>
              <w:t>Ghent/</w:t>
            </w:r>
          </w:p>
        </w:tc>
        <w:tc>
          <w:tcPr>
            <w:tcW w:w="1122" w:type="dxa"/>
            <w:tcBorders>
              <w:top w:val="single" w:sz="4" w:space="0" w:color="000000"/>
            </w:tcBorders>
          </w:tcPr>
          <w:p w:rsidR="00B65F9D" w:rsidRDefault="00B65F9D" w:rsidP="00F906F0">
            <w:pPr>
              <w:pStyle w:val="TableParagraph"/>
              <w:spacing w:before="37" w:line="136" w:lineRule="exact"/>
              <w:ind w:left="123"/>
              <w:rPr>
                <w:sz w:val="12"/>
              </w:rPr>
            </w:pPr>
            <w:r>
              <w:rPr>
                <w:w w:val="120"/>
                <w:sz w:val="12"/>
              </w:rPr>
              <w:t>36</w:t>
            </w:r>
            <w:r>
              <w:rPr>
                <w:spacing w:val="15"/>
                <w:w w:val="120"/>
                <w:sz w:val="12"/>
              </w:rPr>
              <w:t xml:space="preserve"> </w:t>
            </w:r>
            <w:r>
              <w:rPr>
                <w:spacing w:val="-2"/>
                <w:w w:val="120"/>
                <w:sz w:val="12"/>
              </w:rPr>
              <w:t>healthy</w:t>
            </w:r>
          </w:p>
        </w:tc>
        <w:tc>
          <w:tcPr>
            <w:tcW w:w="1151" w:type="dxa"/>
            <w:tcBorders>
              <w:top w:val="single" w:sz="4" w:space="0" w:color="000000"/>
            </w:tcBorders>
          </w:tcPr>
          <w:p w:rsidR="00B65F9D" w:rsidRDefault="00B65F9D" w:rsidP="00F906F0">
            <w:pPr>
              <w:pStyle w:val="TableParagraph"/>
              <w:spacing w:before="37" w:line="136" w:lineRule="exact"/>
              <w:ind w:left="109"/>
              <w:rPr>
                <w:sz w:val="12"/>
              </w:rPr>
            </w:pPr>
            <w:proofErr w:type="spellStart"/>
            <w:r>
              <w:rPr>
                <w:spacing w:val="-2"/>
                <w:w w:val="115"/>
                <w:sz w:val="12"/>
              </w:rPr>
              <w:t>ActiGraph</w:t>
            </w:r>
            <w:proofErr w:type="spellEnd"/>
          </w:p>
        </w:tc>
        <w:tc>
          <w:tcPr>
            <w:tcW w:w="943" w:type="dxa"/>
            <w:tcBorders>
              <w:top w:val="single" w:sz="4" w:space="0" w:color="000000"/>
            </w:tcBorders>
          </w:tcPr>
          <w:p w:rsidR="00B65F9D" w:rsidRDefault="00B65F9D" w:rsidP="00F906F0">
            <w:pPr>
              <w:pStyle w:val="TableParagraph"/>
              <w:spacing w:before="37" w:line="136" w:lineRule="exact"/>
              <w:ind w:left="67"/>
              <w:rPr>
                <w:sz w:val="12"/>
              </w:rPr>
            </w:pPr>
            <w:r>
              <w:rPr>
                <w:spacing w:val="-2"/>
                <w:w w:val="115"/>
                <w:sz w:val="12"/>
              </w:rPr>
              <w:t>Experiment</w:t>
            </w:r>
          </w:p>
        </w:tc>
        <w:tc>
          <w:tcPr>
            <w:tcW w:w="1270" w:type="dxa"/>
            <w:tcBorders>
              <w:top w:val="single" w:sz="4" w:space="0" w:color="000000"/>
            </w:tcBorders>
          </w:tcPr>
          <w:p w:rsidR="00B65F9D" w:rsidRDefault="00B65F9D" w:rsidP="00F906F0">
            <w:pPr>
              <w:pStyle w:val="TableParagraph"/>
              <w:spacing w:before="37" w:line="136" w:lineRule="exact"/>
              <w:ind w:left="232"/>
              <w:rPr>
                <w:sz w:val="12"/>
              </w:rPr>
            </w:pPr>
            <w:r>
              <w:rPr>
                <w:w w:val="115"/>
                <w:sz w:val="12"/>
              </w:rPr>
              <w:t>Data</w:t>
            </w:r>
            <w:r>
              <w:rPr>
                <w:spacing w:val="18"/>
                <w:w w:val="115"/>
                <w:sz w:val="12"/>
              </w:rPr>
              <w:t xml:space="preserve"> </w:t>
            </w:r>
            <w:r>
              <w:rPr>
                <w:spacing w:val="-2"/>
                <w:w w:val="115"/>
                <w:sz w:val="12"/>
              </w:rPr>
              <w:t>extracted</w:t>
            </w:r>
          </w:p>
        </w:tc>
        <w:tc>
          <w:tcPr>
            <w:tcW w:w="945" w:type="dxa"/>
            <w:tcBorders>
              <w:top w:val="single" w:sz="4" w:space="0" w:color="000000"/>
            </w:tcBorders>
          </w:tcPr>
          <w:p w:rsidR="00B65F9D" w:rsidRDefault="00B65F9D" w:rsidP="00F906F0">
            <w:pPr>
              <w:pStyle w:val="TableParagraph"/>
              <w:spacing w:before="37" w:line="136" w:lineRule="exact"/>
              <w:ind w:left="71"/>
              <w:rPr>
                <w:sz w:val="12"/>
              </w:rPr>
            </w:pPr>
            <w:r>
              <w:rPr>
                <w:spacing w:val="-10"/>
                <w:w w:val="105"/>
                <w:sz w:val="12"/>
              </w:rPr>
              <w:t>–</w:t>
            </w:r>
          </w:p>
        </w:tc>
        <w:tc>
          <w:tcPr>
            <w:tcW w:w="1286" w:type="dxa"/>
            <w:tcBorders>
              <w:top w:val="single" w:sz="4" w:space="0" w:color="000000"/>
            </w:tcBorders>
          </w:tcPr>
          <w:p w:rsidR="00B65F9D" w:rsidRDefault="00B65F9D" w:rsidP="00F906F0">
            <w:pPr>
              <w:pStyle w:val="TableParagraph"/>
              <w:spacing w:before="37" w:line="136" w:lineRule="exact"/>
              <w:ind w:left="235"/>
              <w:rPr>
                <w:sz w:val="12"/>
              </w:rPr>
            </w:pPr>
            <w:r>
              <w:rPr>
                <w:sz w:val="12"/>
              </w:rPr>
              <w:t>IBM</w:t>
            </w:r>
            <w:r>
              <w:rPr>
                <w:spacing w:val="25"/>
                <w:sz w:val="12"/>
              </w:rPr>
              <w:t xml:space="preserve"> </w:t>
            </w:r>
            <w:r>
              <w:rPr>
                <w:spacing w:val="-4"/>
                <w:sz w:val="12"/>
              </w:rPr>
              <w:t>SPSS</w:t>
            </w:r>
          </w:p>
        </w:tc>
        <w:tc>
          <w:tcPr>
            <w:tcW w:w="946" w:type="dxa"/>
            <w:tcBorders>
              <w:top w:val="single" w:sz="4" w:space="0" w:color="000000"/>
            </w:tcBorders>
          </w:tcPr>
          <w:p w:rsidR="00B65F9D" w:rsidRDefault="00B65F9D" w:rsidP="00F906F0">
            <w:pPr>
              <w:pStyle w:val="TableParagraph"/>
              <w:spacing w:before="37" w:line="136" w:lineRule="exact"/>
              <w:ind w:left="57"/>
              <w:rPr>
                <w:sz w:val="12"/>
              </w:rPr>
            </w:pPr>
            <w:r>
              <w:rPr>
                <w:spacing w:val="-2"/>
                <w:w w:val="120"/>
                <w:sz w:val="12"/>
              </w:rPr>
              <w:t>Feasibility/</w:t>
            </w:r>
          </w:p>
        </w:tc>
        <w:tc>
          <w:tcPr>
            <w:tcW w:w="1107" w:type="dxa"/>
            <w:tcBorders>
              <w:top w:val="single" w:sz="4" w:space="0" w:color="000000"/>
            </w:tcBorders>
          </w:tcPr>
          <w:p w:rsidR="00B65F9D" w:rsidRDefault="00B65F9D" w:rsidP="00F906F0">
            <w:pPr>
              <w:pStyle w:val="TableParagraph"/>
              <w:spacing w:before="37" w:line="136" w:lineRule="exact"/>
              <w:ind w:left="220"/>
              <w:rPr>
                <w:sz w:val="12"/>
              </w:rPr>
            </w:pPr>
            <w:r>
              <w:rPr>
                <w:w w:val="115"/>
                <w:sz w:val="12"/>
              </w:rPr>
              <w:t>Fitness</w:t>
            </w:r>
            <w:r>
              <w:rPr>
                <w:spacing w:val="11"/>
                <w:w w:val="115"/>
                <w:sz w:val="12"/>
              </w:rPr>
              <w:t xml:space="preserve"> </w:t>
            </w:r>
            <w:r>
              <w:rPr>
                <w:spacing w:val="-5"/>
                <w:w w:val="115"/>
                <w:sz w:val="12"/>
              </w:rPr>
              <w:t>and</w:t>
            </w: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spacing w:before="15" w:line="136" w:lineRule="exact"/>
              <w:ind w:left="114"/>
              <w:rPr>
                <w:sz w:val="12"/>
              </w:rPr>
            </w:pPr>
            <w:proofErr w:type="spellStart"/>
            <w:r>
              <w:rPr>
                <w:spacing w:val="-2"/>
                <w:w w:val="115"/>
                <w:sz w:val="12"/>
              </w:rPr>
              <w:t>Degroote</w:t>
            </w:r>
            <w:proofErr w:type="spellEnd"/>
          </w:p>
        </w:tc>
        <w:tc>
          <w:tcPr>
            <w:tcW w:w="1509" w:type="dxa"/>
          </w:tcPr>
          <w:p w:rsidR="00B65F9D" w:rsidRDefault="00B65F9D" w:rsidP="00F906F0">
            <w:pPr>
              <w:pStyle w:val="TableParagraph"/>
              <w:spacing w:before="15" w:line="136" w:lineRule="exact"/>
              <w:ind w:left="58"/>
              <w:rPr>
                <w:sz w:val="12"/>
              </w:rPr>
            </w:pPr>
            <w:r>
              <w:rPr>
                <w:w w:val="115"/>
                <w:sz w:val="12"/>
              </w:rPr>
              <w:t>the</w:t>
            </w:r>
            <w:r>
              <w:rPr>
                <w:spacing w:val="22"/>
                <w:w w:val="115"/>
                <w:sz w:val="12"/>
              </w:rPr>
              <w:t xml:space="preserve"> </w:t>
            </w:r>
            <w:r>
              <w:rPr>
                <w:w w:val="115"/>
                <w:sz w:val="12"/>
              </w:rPr>
              <w:t>accuracy</w:t>
            </w:r>
            <w:r>
              <w:rPr>
                <w:spacing w:val="22"/>
                <w:w w:val="115"/>
                <w:sz w:val="12"/>
              </w:rPr>
              <w:t xml:space="preserve"> </w:t>
            </w:r>
            <w:r>
              <w:rPr>
                <w:w w:val="115"/>
                <w:sz w:val="12"/>
              </w:rPr>
              <w:t>of</w:t>
            </w:r>
            <w:r>
              <w:rPr>
                <w:spacing w:val="22"/>
                <w:w w:val="115"/>
                <w:sz w:val="12"/>
              </w:rPr>
              <w:t xml:space="preserve"> </w:t>
            </w:r>
            <w:r>
              <w:rPr>
                <w:spacing w:val="-2"/>
                <w:w w:val="115"/>
                <w:sz w:val="12"/>
              </w:rPr>
              <w:t>Fitbit</w:t>
            </w:r>
          </w:p>
        </w:tc>
        <w:tc>
          <w:tcPr>
            <w:tcW w:w="1095" w:type="dxa"/>
          </w:tcPr>
          <w:p w:rsidR="00B65F9D" w:rsidRDefault="00B65F9D" w:rsidP="00F906F0">
            <w:pPr>
              <w:pStyle w:val="TableParagraph"/>
              <w:rPr>
                <w:sz w:val="10"/>
              </w:rPr>
            </w:pPr>
          </w:p>
        </w:tc>
        <w:tc>
          <w:tcPr>
            <w:tcW w:w="856" w:type="dxa"/>
          </w:tcPr>
          <w:p w:rsidR="00B65F9D" w:rsidRDefault="00B65F9D" w:rsidP="00F906F0">
            <w:pPr>
              <w:pStyle w:val="TableParagraph"/>
              <w:spacing w:before="15" w:line="136" w:lineRule="exact"/>
              <w:ind w:left="70"/>
              <w:rPr>
                <w:sz w:val="12"/>
              </w:rPr>
            </w:pPr>
            <w:r>
              <w:rPr>
                <w:spacing w:val="-2"/>
                <w:w w:val="110"/>
                <w:sz w:val="12"/>
              </w:rPr>
              <w:t>Belgium</w:t>
            </w:r>
          </w:p>
        </w:tc>
        <w:tc>
          <w:tcPr>
            <w:tcW w:w="1122" w:type="dxa"/>
          </w:tcPr>
          <w:p w:rsidR="00B65F9D" w:rsidRDefault="00B65F9D" w:rsidP="00F906F0">
            <w:pPr>
              <w:pStyle w:val="TableParagraph"/>
              <w:spacing w:before="15" w:line="136" w:lineRule="exact"/>
              <w:ind w:left="123"/>
              <w:rPr>
                <w:sz w:val="12"/>
              </w:rPr>
            </w:pPr>
            <w:r>
              <w:rPr>
                <w:spacing w:val="-2"/>
                <w:w w:val="120"/>
                <w:sz w:val="12"/>
              </w:rPr>
              <w:t>participants</w:t>
            </w:r>
          </w:p>
        </w:tc>
        <w:tc>
          <w:tcPr>
            <w:tcW w:w="1151" w:type="dxa"/>
          </w:tcPr>
          <w:p w:rsidR="00B65F9D" w:rsidRDefault="00B65F9D" w:rsidP="00F906F0">
            <w:pPr>
              <w:pStyle w:val="TableParagraph"/>
              <w:spacing w:before="15" w:line="136" w:lineRule="exact"/>
              <w:ind w:left="109"/>
              <w:rPr>
                <w:sz w:val="12"/>
              </w:rPr>
            </w:pPr>
            <w:r>
              <w:rPr>
                <w:w w:val="110"/>
                <w:sz w:val="12"/>
              </w:rPr>
              <w:t>GT3X+,</w:t>
            </w:r>
            <w:r>
              <w:rPr>
                <w:spacing w:val="15"/>
                <w:w w:val="110"/>
                <w:sz w:val="12"/>
              </w:rPr>
              <w:t xml:space="preserve"> </w:t>
            </w:r>
            <w:r>
              <w:rPr>
                <w:spacing w:val="-2"/>
                <w:w w:val="110"/>
                <w:sz w:val="12"/>
              </w:rPr>
              <w:t>Fitbit</w:t>
            </w:r>
          </w:p>
        </w:tc>
        <w:tc>
          <w:tcPr>
            <w:tcW w:w="943" w:type="dxa"/>
          </w:tcPr>
          <w:p w:rsidR="00B65F9D" w:rsidRDefault="00B65F9D" w:rsidP="00F906F0">
            <w:pPr>
              <w:pStyle w:val="TableParagraph"/>
              <w:rPr>
                <w:sz w:val="10"/>
              </w:rPr>
            </w:pPr>
          </w:p>
        </w:tc>
        <w:tc>
          <w:tcPr>
            <w:tcW w:w="1270" w:type="dxa"/>
          </w:tcPr>
          <w:p w:rsidR="00B65F9D" w:rsidRDefault="00B65F9D" w:rsidP="00F906F0">
            <w:pPr>
              <w:pStyle w:val="TableParagraph"/>
              <w:spacing w:before="15" w:line="136" w:lineRule="exact"/>
              <w:ind w:left="233"/>
              <w:rPr>
                <w:sz w:val="12"/>
              </w:rPr>
            </w:pPr>
            <w:r>
              <w:rPr>
                <w:w w:val="115"/>
                <w:sz w:val="12"/>
              </w:rPr>
              <w:t>from</w:t>
            </w:r>
            <w:r>
              <w:rPr>
                <w:spacing w:val="18"/>
                <w:w w:val="115"/>
                <w:sz w:val="12"/>
              </w:rPr>
              <w:t xml:space="preserve"> </w:t>
            </w:r>
            <w:r>
              <w:rPr>
                <w:spacing w:val="-2"/>
                <w:w w:val="115"/>
                <w:sz w:val="12"/>
              </w:rPr>
              <w:t>wearables,</w:t>
            </w:r>
          </w:p>
        </w:tc>
        <w:tc>
          <w:tcPr>
            <w:tcW w:w="945" w:type="dxa"/>
          </w:tcPr>
          <w:p w:rsidR="00B65F9D" w:rsidRDefault="00B65F9D" w:rsidP="00F906F0">
            <w:pPr>
              <w:pStyle w:val="TableParagraph"/>
              <w:rPr>
                <w:sz w:val="10"/>
              </w:rPr>
            </w:pPr>
          </w:p>
        </w:tc>
        <w:tc>
          <w:tcPr>
            <w:tcW w:w="1286" w:type="dxa"/>
          </w:tcPr>
          <w:p w:rsidR="00B65F9D" w:rsidRDefault="00B65F9D" w:rsidP="00F906F0">
            <w:pPr>
              <w:pStyle w:val="TableParagraph"/>
              <w:spacing w:before="15" w:line="136" w:lineRule="exact"/>
              <w:ind w:left="235"/>
              <w:rPr>
                <w:sz w:val="12"/>
              </w:rPr>
            </w:pPr>
            <w:r>
              <w:rPr>
                <w:w w:val="115"/>
                <w:sz w:val="12"/>
              </w:rPr>
              <w:t>Statistics</w:t>
            </w:r>
            <w:r>
              <w:rPr>
                <w:spacing w:val="18"/>
                <w:w w:val="115"/>
                <w:sz w:val="12"/>
              </w:rPr>
              <w:t xml:space="preserve"> </w:t>
            </w:r>
            <w:r>
              <w:rPr>
                <w:spacing w:val="-4"/>
                <w:w w:val="115"/>
                <w:sz w:val="12"/>
              </w:rPr>
              <w:t>24.0</w:t>
            </w:r>
          </w:p>
        </w:tc>
        <w:tc>
          <w:tcPr>
            <w:tcW w:w="946" w:type="dxa"/>
          </w:tcPr>
          <w:p w:rsidR="00B65F9D" w:rsidRDefault="00B65F9D" w:rsidP="00F906F0">
            <w:pPr>
              <w:pStyle w:val="TableParagraph"/>
              <w:spacing w:before="15" w:line="136" w:lineRule="exact"/>
              <w:ind w:left="57"/>
              <w:rPr>
                <w:sz w:val="12"/>
              </w:rPr>
            </w:pPr>
            <w:r>
              <w:rPr>
                <w:spacing w:val="-2"/>
                <w:w w:val="115"/>
                <w:sz w:val="12"/>
              </w:rPr>
              <w:t>Evaluation</w:t>
            </w:r>
          </w:p>
        </w:tc>
        <w:tc>
          <w:tcPr>
            <w:tcW w:w="1107" w:type="dxa"/>
          </w:tcPr>
          <w:p w:rsidR="00B65F9D" w:rsidRDefault="00B65F9D" w:rsidP="00F906F0">
            <w:pPr>
              <w:pStyle w:val="TableParagraph"/>
              <w:spacing w:before="15" w:line="136" w:lineRule="exact"/>
              <w:ind w:left="220"/>
              <w:rPr>
                <w:sz w:val="12"/>
              </w:rPr>
            </w:pPr>
            <w:r>
              <w:rPr>
                <w:spacing w:val="-2"/>
                <w:w w:val="115"/>
                <w:sz w:val="12"/>
              </w:rPr>
              <w:t>Physical</w:t>
            </w: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(2018)</w:t>
            </w:r>
          </w:p>
        </w:tc>
        <w:tc>
          <w:tcPr>
            <w:tcW w:w="1509" w:type="dxa"/>
          </w:tcPr>
          <w:p w:rsidR="00B65F9D" w:rsidRDefault="00B65F9D" w:rsidP="00F906F0">
            <w:pPr>
              <w:pStyle w:val="TableParagraph"/>
              <w:spacing w:before="15" w:line="136" w:lineRule="exact"/>
              <w:ind w:left="58"/>
              <w:rPr>
                <w:sz w:val="12"/>
              </w:rPr>
            </w:pPr>
            <w:r>
              <w:rPr>
                <w:w w:val="115"/>
                <w:sz w:val="12"/>
              </w:rPr>
              <w:t>Charge,</w:t>
            </w:r>
            <w:r>
              <w:rPr>
                <w:spacing w:val="20"/>
                <w:w w:val="115"/>
                <w:sz w:val="12"/>
              </w:rPr>
              <w:t xml:space="preserve"> </w:t>
            </w:r>
            <w:r>
              <w:rPr>
                <w:w w:val="115"/>
                <w:sz w:val="12"/>
              </w:rPr>
              <w:t>Huawei</w:t>
            </w:r>
            <w:r>
              <w:rPr>
                <w:spacing w:val="20"/>
                <w:w w:val="115"/>
                <w:sz w:val="12"/>
              </w:rPr>
              <w:t xml:space="preserve"> </w:t>
            </w:r>
            <w:r>
              <w:rPr>
                <w:spacing w:val="-2"/>
                <w:w w:val="115"/>
                <w:sz w:val="12"/>
              </w:rPr>
              <w:t>Watch,</w:t>
            </w:r>
          </w:p>
        </w:tc>
        <w:tc>
          <w:tcPr>
            <w:tcW w:w="1095" w:type="dxa"/>
          </w:tcPr>
          <w:p w:rsidR="00B65F9D" w:rsidRDefault="00B65F9D" w:rsidP="00F906F0">
            <w:pPr>
              <w:pStyle w:val="TableParagraph"/>
              <w:rPr>
                <w:sz w:val="10"/>
              </w:rPr>
            </w:pPr>
          </w:p>
        </w:tc>
        <w:tc>
          <w:tcPr>
            <w:tcW w:w="856"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151" w:type="dxa"/>
          </w:tcPr>
          <w:p w:rsidR="00B65F9D" w:rsidRDefault="00B65F9D" w:rsidP="00F906F0">
            <w:pPr>
              <w:pStyle w:val="TableParagraph"/>
              <w:spacing w:before="15" w:line="136" w:lineRule="exact"/>
              <w:ind w:left="109"/>
              <w:rPr>
                <w:sz w:val="12"/>
              </w:rPr>
            </w:pPr>
            <w:r>
              <w:rPr>
                <w:w w:val="115"/>
                <w:sz w:val="12"/>
              </w:rPr>
              <w:t>Charge,</w:t>
            </w:r>
            <w:r>
              <w:rPr>
                <w:spacing w:val="18"/>
                <w:w w:val="115"/>
                <w:sz w:val="12"/>
              </w:rPr>
              <w:t xml:space="preserve"> </w:t>
            </w:r>
            <w:r>
              <w:rPr>
                <w:spacing w:val="-2"/>
                <w:w w:val="115"/>
                <w:sz w:val="12"/>
              </w:rPr>
              <w:t>Polar</w:t>
            </w:r>
          </w:p>
        </w:tc>
        <w:tc>
          <w:tcPr>
            <w:tcW w:w="943" w:type="dxa"/>
          </w:tcPr>
          <w:p w:rsidR="00B65F9D" w:rsidRDefault="00B65F9D" w:rsidP="00F906F0">
            <w:pPr>
              <w:pStyle w:val="TableParagraph"/>
              <w:rPr>
                <w:sz w:val="10"/>
              </w:rPr>
            </w:pPr>
          </w:p>
        </w:tc>
        <w:tc>
          <w:tcPr>
            <w:tcW w:w="1270" w:type="dxa"/>
          </w:tcPr>
          <w:p w:rsidR="00B65F9D" w:rsidRDefault="00B65F9D" w:rsidP="00F906F0">
            <w:pPr>
              <w:pStyle w:val="TableParagraph"/>
              <w:spacing w:before="15" w:line="136" w:lineRule="exact"/>
              <w:ind w:left="233"/>
              <w:rPr>
                <w:sz w:val="12"/>
              </w:rPr>
            </w:pPr>
            <w:r>
              <w:rPr>
                <w:spacing w:val="-2"/>
                <w:w w:val="120"/>
                <w:sz w:val="12"/>
              </w:rPr>
              <w:t>questionnaire,</w:t>
            </w:r>
          </w:p>
        </w:tc>
        <w:tc>
          <w:tcPr>
            <w:tcW w:w="945" w:type="dxa"/>
          </w:tcPr>
          <w:p w:rsidR="00B65F9D" w:rsidRDefault="00B65F9D" w:rsidP="00F906F0">
            <w:pPr>
              <w:pStyle w:val="TableParagraph"/>
              <w:rPr>
                <w:sz w:val="10"/>
              </w:rPr>
            </w:pPr>
          </w:p>
        </w:tc>
        <w:tc>
          <w:tcPr>
            <w:tcW w:w="1286" w:type="dxa"/>
          </w:tcPr>
          <w:p w:rsidR="00B65F9D" w:rsidRDefault="00B65F9D" w:rsidP="00F906F0">
            <w:pPr>
              <w:pStyle w:val="TableParagraph"/>
              <w:rPr>
                <w:sz w:val="10"/>
              </w:rPr>
            </w:pPr>
          </w:p>
        </w:tc>
        <w:tc>
          <w:tcPr>
            <w:tcW w:w="946" w:type="dxa"/>
          </w:tcPr>
          <w:p w:rsidR="00B65F9D" w:rsidRDefault="00B65F9D" w:rsidP="00F906F0">
            <w:pPr>
              <w:pStyle w:val="TableParagraph"/>
              <w:rPr>
                <w:sz w:val="10"/>
              </w:rPr>
            </w:pPr>
          </w:p>
        </w:tc>
        <w:tc>
          <w:tcPr>
            <w:tcW w:w="1107" w:type="dxa"/>
          </w:tcPr>
          <w:p w:rsidR="00B65F9D" w:rsidRDefault="00B65F9D" w:rsidP="00F906F0">
            <w:pPr>
              <w:pStyle w:val="TableParagraph"/>
              <w:spacing w:before="15" w:line="136" w:lineRule="exact"/>
              <w:ind w:left="220"/>
              <w:rPr>
                <w:sz w:val="12"/>
              </w:rPr>
            </w:pPr>
            <w:r>
              <w:rPr>
                <w:spacing w:val="-2"/>
                <w:w w:val="110"/>
                <w:sz w:val="12"/>
              </w:rPr>
              <w:t>Activity</w:t>
            </w: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58"/>
              <w:rPr>
                <w:sz w:val="12"/>
              </w:rPr>
            </w:pPr>
            <w:r>
              <w:rPr>
                <w:w w:val="115"/>
                <w:sz w:val="12"/>
              </w:rPr>
              <w:t>Polar</w:t>
            </w:r>
            <w:r>
              <w:rPr>
                <w:spacing w:val="21"/>
                <w:w w:val="115"/>
                <w:sz w:val="12"/>
              </w:rPr>
              <w:t xml:space="preserve"> </w:t>
            </w:r>
            <w:r>
              <w:rPr>
                <w:w w:val="115"/>
                <w:sz w:val="12"/>
              </w:rPr>
              <w:t>M600,</w:t>
            </w:r>
            <w:r>
              <w:rPr>
                <w:spacing w:val="21"/>
                <w:w w:val="115"/>
                <w:sz w:val="12"/>
              </w:rPr>
              <w:t xml:space="preserve"> </w:t>
            </w:r>
            <w:r>
              <w:rPr>
                <w:w w:val="115"/>
                <w:sz w:val="12"/>
              </w:rPr>
              <w:t>and</w:t>
            </w:r>
            <w:r>
              <w:rPr>
                <w:spacing w:val="21"/>
                <w:w w:val="115"/>
                <w:sz w:val="12"/>
              </w:rPr>
              <w:t xml:space="preserve"> </w:t>
            </w:r>
            <w:r>
              <w:rPr>
                <w:spacing w:val="-4"/>
                <w:w w:val="115"/>
                <w:sz w:val="12"/>
              </w:rPr>
              <w:t>Asus</w:t>
            </w:r>
          </w:p>
        </w:tc>
        <w:tc>
          <w:tcPr>
            <w:tcW w:w="1095" w:type="dxa"/>
          </w:tcPr>
          <w:p w:rsidR="00B65F9D" w:rsidRDefault="00B65F9D" w:rsidP="00F906F0">
            <w:pPr>
              <w:pStyle w:val="TableParagraph"/>
              <w:rPr>
                <w:sz w:val="10"/>
              </w:rPr>
            </w:pPr>
          </w:p>
        </w:tc>
        <w:tc>
          <w:tcPr>
            <w:tcW w:w="856"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151" w:type="dxa"/>
          </w:tcPr>
          <w:p w:rsidR="00B65F9D" w:rsidRDefault="00B65F9D" w:rsidP="00F906F0">
            <w:pPr>
              <w:pStyle w:val="TableParagraph"/>
              <w:spacing w:before="15" w:line="136" w:lineRule="exact"/>
              <w:ind w:left="109"/>
              <w:rPr>
                <w:sz w:val="12"/>
              </w:rPr>
            </w:pPr>
            <w:r>
              <w:rPr>
                <w:w w:val="115"/>
                <w:sz w:val="12"/>
              </w:rPr>
              <w:t>M600,</w:t>
            </w:r>
            <w:r>
              <w:rPr>
                <w:spacing w:val="15"/>
                <w:w w:val="115"/>
                <w:sz w:val="12"/>
              </w:rPr>
              <w:t xml:space="preserve"> </w:t>
            </w:r>
            <w:r>
              <w:rPr>
                <w:spacing w:val="-2"/>
                <w:w w:val="115"/>
                <w:sz w:val="12"/>
              </w:rPr>
              <w:t>Huawei</w:t>
            </w:r>
          </w:p>
        </w:tc>
        <w:tc>
          <w:tcPr>
            <w:tcW w:w="943" w:type="dxa"/>
          </w:tcPr>
          <w:p w:rsidR="00B65F9D" w:rsidRDefault="00B65F9D" w:rsidP="00F906F0">
            <w:pPr>
              <w:pStyle w:val="TableParagraph"/>
              <w:rPr>
                <w:sz w:val="10"/>
              </w:rPr>
            </w:pPr>
          </w:p>
        </w:tc>
        <w:tc>
          <w:tcPr>
            <w:tcW w:w="1270" w:type="dxa"/>
          </w:tcPr>
          <w:p w:rsidR="00B65F9D" w:rsidRDefault="00B65F9D" w:rsidP="00F906F0">
            <w:pPr>
              <w:pStyle w:val="TableParagraph"/>
              <w:spacing w:before="15" w:line="136" w:lineRule="exact"/>
              <w:ind w:left="233"/>
              <w:rPr>
                <w:sz w:val="12"/>
              </w:rPr>
            </w:pPr>
            <w:r>
              <w:rPr>
                <w:w w:val="120"/>
                <w:sz w:val="12"/>
              </w:rPr>
              <w:t>and</w:t>
            </w:r>
            <w:r>
              <w:rPr>
                <w:spacing w:val="17"/>
                <w:w w:val="120"/>
                <w:sz w:val="12"/>
              </w:rPr>
              <w:t xml:space="preserve"> </w:t>
            </w:r>
            <w:r>
              <w:rPr>
                <w:spacing w:val="-2"/>
                <w:w w:val="120"/>
                <w:sz w:val="12"/>
              </w:rPr>
              <w:t>observation</w:t>
            </w:r>
          </w:p>
        </w:tc>
        <w:tc>
          <w:tcPr>
            <w:tcW w:w="945" w:type="dxa"/>
          </w:tcPr>
          <w:p w:rsidR="00B65F9D" w:rsidRDefault="00B65F9D" w:rsidP="00F906F0">
            <w:pPr>
              <w:pStyle w:val="TableParagraph"/>
              <w:rPr>
                <w:sz w:val="10"/>
              </w:rPr>
            </w:pPr>
          </w:p>
        </w:tc>
        <w:tc>
          <w:tcPr>
            <w:tcW w:w="1286" w:type="dxa"/>
          </w:tcPr>
          <w:p w:rsidR="00B65F9D" w:rsidRDefault="00B65F9D" w:rsidP="00F906F0">
            <w:pPr>
              <w:pStyle w:val="TableParagraph"/>
              <w:rPr>
                <w:sz w:val="10"/>
              </w:rPr>
            </w:pPr>
          </w:p>
        </w:tc>
        <w:tc>
          <w:tcPr>
            <w:tcW w:w="946"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5"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58"/>
              <w:rPr>
                <w:sz w:val="12"/>
              </w:rPr>
            </w:pPr>
            <w:r>
              <w:rPr>
                <w:w w:val="115"/>
                <w:sz w:val="12"/>
              </w:rPr>
              <w:t>Zenwatch3</w:t>
            </w:r>
            <w:r>
              <w:rPr>
                <w:spacing w:val="22"/>
                <w:w w:val="120"/>
                <w:sz w:val="12"/>
              </w:rPr>
              <w:t xml:space="preserve"> </w:t>
            </w:r>
            <w:r>
              <w:rPr>
                <w:spacing w:val="-2"/>
                <w:w w:val="120"/>
                <w:sz w:val="12"/>
              </w:rPr>
              <w:t>through</w:t>
            </w:r>
          </w:p>
        </w:tc>
        <w:tc>
          <w:tcPr>
            <w:tcW w:w="1095" w:type="dxa"/>
          </w:tcPr>
          <w:p w:rsidR="00B65F9D" w:rsidRDefault="00B65F9D" w:rsidP="00F906F0">
            <w:pPr>
              <w:pStyle w:val="TableParagraph"/>
              <w:rPr>
                <w:sz w:val="10"/>
              </w:rPr>
            </w:pPr>
          </w:p>
        </w:tc>
        <w:tc>
          <w:tcPr>
            <w:tcW w:w="856"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151" w:type="dxa"/>
          </w:tcPr>
          <w:p w:rsidR="00B65F9D" w:rsidRDefault="00B65F9D" w:rsidP="00F906F0">
            <w:pPr>
              <w:pStyle w:val="TableParagraph"/>
              <w:spacing w:before="15" w:line="136" w:lineRule="exact"/>
              <w:ind w:left="109"/>
              <w:rPr>
                <w:sz w:val="12"/>
              </w:rPr>
            </w:pPr>
            <w:r>
              <w:rPr>
                <w:w w:val="115"/>
                <w:sz w:val="12"/>
              </w:rPr>
              <w:t>Watch,</w:t>
            </w:r>
            <w:r>
              <w:rPr>
                <w:spacing w:val="22"/>
                <w:w w:val="115"/>
                <w:sz w:val="12"/>
              </w:rPr>
              <w:t xml:space="preserve"> </w:t>
            </w:r>
            <w:r>
              <w:rPr>
                <w:w w:val="115"/>
                <w:sz w:val="12"/>
              </w:rPr>
              <w:t>and</w:t>
            </w:r>
            <w:r>
              <w:rPr>
                <w:spacing w:val="23"/>
                <w:w w:val="115"/>
                <w:sz w:val="12"/>
              </w:rPr>
              <w:t xml:space="preserve"> </w:t>
            </w:r>
            <w:r>
              <w:rPr>
                <w:spacing w:val="-4"/>
                <w:w w:val="115"/>
                <w:sz w:val="12"/>
              </w:rPr>
              <w:t>Asus</w:t>
            </w:r>
          </w:p>
        </w:tc>
        <w:tc>
          <w:tcPr>
            <w:tcW w:w="943"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286" w:type="dxa"/>
          </w:tcPr>
          <w:p w:rsidR="00B65F9D" w:rsidRDefault="00B65F9D" w:rsidP="00F906F0">
            <w:pPr>
              <w:pStyle w:val="TableParagraph"/>
              <w:rPr>
                <w:sz w:val="10"/>
              </w:rPr>
            </w:pPr>
          </w:p>
        </w:tc>
        <w:tc>
          <w:tcPr>
            <w:tcW w:w="946"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5" w:type="dxa"/>
            <w:tcBorders>
              <w:bottom w:val="single" w:sz="4" w:space="0" w:color="000000"/>
            </w:tcBorders>
          </w:tcPr>
          <w:p w:rsidR="00B65F9D" w:rsidRDefault="00B65F9D" w:rsidP="00F906F0">
            <w:pPr>
              <w:pStyle w:val="TableParagraph"/>
              <w:rPr>
                <w:sz w:val="12"/>
              </w:rPr>
            </w:pPr>
          </w:p>
        </w:tc>
        <w:tc>
          <w:tcPr>
            <w:tcW w:w="1509" w:type="dxa"/>
            <w:tcBorders>
              <w:bottom w:val="single" w:sz="4" w:space="0" w:color="000000"/>
            </w:tcBorders>
          </w:tcPr>
          <w:p w:rsidR="00B65F9D" w:rsidRDefault="00B65F9D" w:rsidP="00F906F0">
            <w:pPr>
              <w:pStyle w:val="TableParagraph"/>
              <w:spacing w:before="15"/>
              <w:ind w:left="58"/>
              <w:rPr>
                <w:sz w:val="12"/>
              </w:rPr>
            </w:pPr>
            <w:proofErr w:type="spellStart"/>
            <w:r>
              <w:rPr>
                <w:w w:val="110"/>
                <w:sz w:val="12"/>
              </w:rPr>
              <w:t>ActiGraph</w:t>
            </w:r>
            <w:proofErr w:type="spellEnd"/>
            <w:r>
              <w:rPr>
                <w:spacing w:val="35"/>
                <w:w w:val="110"/>
                <w:sz w:val="12"/>
              </w:rPr>
              <w:t xml:space="preserve"> </w:t>
            </w:r>
            <w:r>
              <w:rPr>
                <w:spacing w:val="-2"/>
                <w:w w:val="110"/>
                <w:sz w:val="12"/>
              </w:rPr>
              <w:t>GT3X+.</w:t>
            </w:r>
          </w:p>
        </w:tc>
        <w:tc>
          <w:tcPr>
            <w:tcW w:w="1095" w:type="dxa"/>
            <w:tcBorders>
              <w:bottom w:val="single" w:sz="4" w:space="0" w:color="000000"/>
            </w:tcBorders>
          </w:tcPr>
          <w:p w:rsidR="00B65F9D" w:rsidRDefault="00B65F9D" w:rsidP="00F906F0">
            <w:pPr>
              <w:pStyle w:val="TableParagraph"/>
              <w:rPr>
                <w:sz w:val="12"/>
              </w:rPr>
            </w:pPr>
          </w:p>
        </w:tc>
        <w:tc>
          <w:tcPr>
            <w:tcW w:w="856" w:type="dxa"/>
            <w:tcBorders>
              <w:bottom w:val="single" w:sz="4" w:space="0" w:color="000000"/>
            </w:tcBorders>
          </w:tcPr>
          <w:p w:rsidR="00B65F9D" w:rsidRDefault="00B65F9D" w:rsidP="00F906F0">
            <w:pPr>
              <w:pStyle w:val="TableParagraph"/>
              <w:rPr>
                <w:sz w:val="12"/>
              </w:rPr>
            </w:pPr>
          </w:p>
        </w:tc>
        <w:tc>
          <w:tcPr>
            <w:tcW w:w="1122" w:type="dxa"/>
            <w:tcBorders>
              <w:bottom w:val="single" w:sz="4" w:space="0" w:color="000000"/>
            </w:tcBorders>
          </w:tcPr>
          <w:p w:rsidR="00B65F9D" w:rsidRDefault="00B65F9D" w:rsidP="00F906F0">
            <w:pPr>
              <w:pStyle w:val="TableParagraph"/>
              <w:rPr>
                <w:sz w:val="12"/>
              </w:rPr>
            </w:pPr>
          </w:p>
        </w:tc>
        <w:tc>
          <w:tcPr>
            <w:tcW w:w="1151" w:type="dxa"/>
            <w:tcBorders>
              <w:bottom w:val="single" w:sz="4" w:space="0" w:color="000000"/>
            </w:tcBorders>
          </w:tcPr>
          <w:p w:rsidR="00B65F9D" w:rsidRDefault="00B65F9D" w:rsidP="00F906F0">
            <w:pPr>
              <w:pStyle w:val="TableParagraph"/>
              <w:spacing w:before="15"/>
              <w:ind w:left="109"/>
              <w:rPr>
                <w:sz w:val="12"/>
              </w:rPr>
            </w:pPr>
            <w:proofErr w:type="spellStart"/>
            <w:r>
              <w:rPr>
                <w:w w:val="115"/>
                <w:sz w:val="12"/>
              </w:rPr>
              <w:t>Zenwatch</w:t>
            </w:r>
            <w:proofErr w:type="spellEnd"/>
            <w:r>
              <w:rPr>
                <w:spacing w:val="21"/>
                <w:w w:val="120"/>
                <w:sz w:val="12"/>
              </w:rPr>
              <w:t xml:space="preserve"> </w:t>
            </w:r>
            <w:r>
              <w:rPr>
                <w:spacing w:val="-10"/>
                <w:w w:val="120"/>
                <w:sz w:val="12"/>
              </w:rPr>
              <w:t>3</w:t>
            </w:r>
          </w:p>
        </w:tc>
        <w:tc>
          <w:tcPr>
            <w:tcW w:w="943" w:type="dxa"/>
            <w:tcBorders>
              <w:bottom w:val="single" w:sz="4" w:space="0" w:color="000000"/>
            </w:tcBorders>
          </w:tcPr>
          <w:p w:rsidR="00B65F9D" w:rsidRDefault="00B65F9D" w:rsidP="00F906F0">
            <w:pPr>
              <w:pStyle w:val="TableParagraph"/>
              <w:rPr>
                <w:sz w:val="12"/>
              </w:rPr>
            </w:pPr>
          </w:p>
        </w:tc>
        <w:tc>
          <w:tcPr>
            <w:tcW w:w="1270" w:type="dxa"/>
            <w:tcBorders>
              <w:bottom w:val="single" w:sz="4" w:space="0" w:color="000000"/>
            </w:tcBorders>
          </w:tcPr>
          <w:p w:rsidR="00B65F9D" w:rsidRDefault="00B65F9D" w:rsidP="00F906F0">
            <w:pPr>
              <w:pStyle w:val="TableParagraph"/>
              <w:rPr>
                <w:sz w:val="12"/>
              </w:rPr>
            </w:pPr>
          </w:p>
        </w:tc>
        <w:tc>
          <w:tcPr>
            <w:tcW w:w="945" w:type="dxa"/>
            <w:tcBorders>
              <w:bottom w:val="single" w:sz="4" w:space="0" w:color="000000"/>
            </w:tcBorders>
          </w:tcPr>
          <w:p w:rsidR="00B65F9D" w:rsidRDefault="00B65F9D" w:rsidP="00F906F0">
            <w:pPr>
              <w:pStyle w:val="TableParagraph"/>
              <w:rPr>
                <w:sz w:val="12"/>
              </w:rPr>
            </w:pPr>
          </w:p>
        </w:tc>
        <w:tc>
          <w:tcPr>
            <w:tcW w:w="1286" w:type="dxa"/>
            <w:tcBorders>
              <w:bottom w:val="single" w:sz="4" w:space="0" w:color="000000"/>
            </w:tcBorders>
          </w:tcPr>
          <w:p w:rsidR="00B65F9D" w:rsidRDefault="00B65F9D" w:rsidP="00F906F0">
            <w:pPr>
              <w:pStyle w:val="TableParagraph"/>
              <w:rPr>
                <w:sz w:val="12"/>
              </w:rPr>
            </w:pPr>
          </w:p>
        </w:tc>
        <w:tc>
          <w:tcPr>
            <w:tcW w:w="946" w:type="dxa"/>
            <w:tcBorders>
              <w:bottom w:val="single" w:sz="4" w:space="0" w:color="000000"/>
            </w:tcBorders>
          </w:tcPr>
          <w:p w:rsidR="00B65F9D" w:rsidRDefault="00B65F9D" w:rsidP="00F906F0">
            <w:pPr>
              <w:pStyle w:val="TableParagraph"/>
              <w:rPr>
                <w:sz w:val="12"/>
              </w:rPr>
            </w:pPr>
          </w:p>
        </w:tc>
        <w:tc>
          <w:tcPr>
            <w:tcW w:w="1107" w:type="dxa"/>
            <w:tcBorders>
              <w:bottom w:val="single" w:sz="4" w:space="0" w:color="000000"/>
            </w:tcBorders>
          </w:tcPr>
          <w:p w:rsidR="00B65F9D" w:rsidRDefault="00B65F9D" w:rsidP="00F906F0">
            <w:pPr>
              <w:pStyle w:val="TableParagraph"/>
              <w:rPr>
                <w:sz w:val="12"/>
              </w:rPr>
            </w:pPr>
          </w:p>
        </w:tc>
      </w:tr>
    </w:tbl>
    <w:p w:rsidR="00B65F9D" w:rsidRDefault="00B65F9D" w:rsidP="00F906F0">
      <w:pPr>
        <w:spacing w:before="127"/>
        <w:jc w:val="right"/>
        <w:rPr>
          <w:sz w:val="12"/>
        </w:rPr>
      </w:pPr>
      <w:r>
        <w:rPr>
          <w:w w:val="110"/>
          <w:sz w:val="12"/>
        </w:rPr>
        <w:t>(</w:t>
      </w:r>
      <w:proofErr w:type="spellStart"/>
      <w:r>
        <w:rPr>
          <w:i/>
          <w:w w:val="110"/>
          <w:sz w:val="12"/>
        </w:rPr>
        <w:t>continued</w:t>
      </w:r>
      <w:proofErr w:type="spellEnd"/>
      <w:r>
        <w:rPr>
          <w:i/>
          <w:spacing w:val="22"/>
          <w:w w:val="110"/>
          <w:sz w:val="12"/>
        </w:rPr>
        <w:t xml:space="preserve"> </w:t>
      </w:r>
      <w:r>
        <w:rPr>
          <w:i/>
          <w:w w:val="110"/>
          <w:sz w:val="12"/>
        </w:rPr>
        <w:t>on</w:t>
      </w:r>
      <w:r>
        <w:rPr>
          <w:i/>
          <w:spacing w:val="22"/>
          <w:w w:val="110"/>
          <w:sz w:val="12"/>
        </w:rPr>
        <w:t xml:space="preserve"> </w:t>
      </w:r>
      <w:proofErr w:type="spellStart"/>
      <w:r>
        <w:rPr>
          <w:i/>
          <w:w w:val="110"/>
          <w:sz w:val="12"/>
        </w:rPr>
        <w:t>next</w:t>
      </w:r>
      <w:proofErr w:type="spellEnd"/>
      <w:r>
        <w:rPr>
          <w:i/>
          <w:spacing w:val="22"/>
          <w:w w:val="110"/>
          <w:sz w:val="12"/>
        </w:rPr>
        <w:t xml:space="preserve"> </w:t>
      </w:r>
      <w:proofErr w:type="spellStart"/>
      <w:r>
        <w:rPr>
          <w:i/>
          <w:spacing w:val="-2"/>
          <w:w w:val="110"/>
          <w:sz w:val="12"/>
        </w:rPr>
        <w:t>page</w:t>
      </w:r>
      <w:proofErr w:type="spellEnd"/>
      <w:r>
        <w:rPr>
          <w:spacing w:val="-2"/>
          <w:w w:val="110"/>
          <w:sz w:val="12"/>
        </w:rPr>
        <w:t>)</w:t>
      </w:r>
    </w:p>
    <w:p w:rsidR="00B65F9D" w:rsidRDefault="00B65F9D" w:rsidP="00F906F0">
      <w:pPr>
        <w:jc w:val="right"/>
        <w:rPr>
          <w:sz w:val="12"/>
        </w:rPr>
        <w:sectPr w:rsidR="00B65F9D">
          <w:footerReference w:type="default" r:id="rId186"/>
          <w:pgSz w:w="15880" w:h="11910" w:orient="landscape"/>
          <w:pgMar w:top="1180" w:right="1000" w:bottom="280" w:left="980" w:header="0" w:footer="0" w:gutter="0"/>
          <w:cols w:space="708"/>
        </w:sectPr>
      </w:pPr>
    </w:p>
    <w:p w:rsidR="00B65F9D" w:rsidRDefault="00B65F9D" w:rsidP="00F906F0">
      <w:pPr>
        <w:pStyle w:val="BodyText"/>
        <w:spacing w:before="18"/>
        <w:rPr>
          <w:sz w:val="12"/>
        </w:rPr>
      </w:pPr>
      <w:r>
        <w:rPr>
          <w:noProof/>
          <w:lang w:val="tr-TR" w:eastAsia="tr-TR"/>
        </w:rPr>
        <w:lastRenderedPageBreak/>
        <mc:AlternateContent>
          <mc:Choice Requires="wps">
            <w:drawing>
              <wp:anchor distT="0" distB="0" distL="0" distR="0" simplePos="0" relativeHeight="251792384" behindDoc="0" locked="0" layoutInCell="1" allowOverlap="1" wp14:anchorId="3056BAD6" wp14:editId="0A4A6F33">
                <wp:simplePos x="0" y="0"/>
                <wp:positionH relativeFrom="page">
                  <wp:posOffset>9526344</wp:posOffset>
                </wp:positionH>
                <wp:positionV relativeFrom="page">
                  <wp:posOffset>464654</wp:posOffset>
                </wp:positionV>
                <wp:extent cx="115570" cy="1579880"/>
                <wp:effectExtent l="0" t="0" r="0" b="0"/>
                <wp:wrapNone/>
                <wp:docPr id="255" name="Text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579880"/>
                        </a:xfrm>
                        <a:prstGeom prst="rect">
                          <a:avLst/>
                        </a:prstGeom>
                      </wps:spPr>
                      <wps:txbx>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wps:txbx>
                      <wps:bodyPr vert="vert" wrap="square" lIns="0" tIns="0" rIns="0" bIns="0" rtlCol="0">
                        <a:noAutofit/>
                      </wps:bodyPr>
                    </wps:wsp>
                  </a:graphicData>
                </a:graphic>
              </wp:anchor>
            </w:drawing>
          </mc:Choice>
          <mc:Fallback>
            <w:pict>
              <v:shape w14:anchorId="3056BAD6" id="Textbox 255" o:spid="_x0000_s1062" type="#_x0000_t202" style="position:absolute;margin-left:750.1pt;margin-top:36.6pt;width:9.1pt;height:124.4pt;z-index:251792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" filled="f" stroked="f">
                <v:path arrowok="t"/>
                <v:textbox style="layout-flow:vertical" inset="0,0,0,0">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v:textbox>
                <w10:wrap anchorx="page" anchory="page"/>
              </v:shape>
            </w:pict>
          </mc:Fallback>
        </mc:AlternateContent>
      </w:r>
      <w:r>
        <w:rPr>
          <w:noProof/>
          <w:lang w:val="tr-TR" w:eastAsia="tr-TR"/>
        </w:rPr>
        <mc:AlternateContent>
          <mc:Choice Requires="wps">
            <w:drawing>
              <wp:anchor distT="0" distB="0" distL="0" distR="0" simplePos="0" relativeHeight="251793408" behindDoc="0" locked="0" layoutInCell="1" allowOverlap="1" wp14:anchorId="6498A7A1" wp14:editId="4F63BCDB">
                <wp:simplePos x="0" y="0"/>
                <wp:positionH relativeFrom="page">
                  <wp:posOffset>9526344</wp:posOffset>
                </wp:positionH>
                <wp:positionV relativeFrom="page">
                  <wp:posOffset>4680191</wp:posOffset>
                </wp:positionV>
                <wp:extent cx="115570" cy="2415540"/>
                <wp:effectExtent l="0" t="0" r="0" b="0"/>
                <wp:wrapNone/>
                <wp:docPr id="256" name="Text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2415540"/>
                        </a:xfrm>
                        <a:prstGeom prst="rect">
                          <a:avLst/>
                        </a:prstGeom>
                      </wps:spPr>
                      <wps:txbx>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wps:txbx>
                      <wps:bodyPr vert="vert" wrap="square" lIns="0" tIns="0" rIns="0" bIns="0" rtlCol="0">
                        <a:noAutofit/>
                      </wps:bodyPr>
                    </wps:wsp>
                  </a:graphicData>
                </a:graphic>
              </wp:anchor>
            </w:drawing>
          </mc:Choice>
          <mc:Fallback>
            <w:pict>
              <v:shape w14:anchorId="6498A7A1" id="Textbox 256" o:spid="_x0000_s1063" type="#_x0000_t202" style="position:absolute;margin-left:750.1pt;margin-top:368.5pt;width:9.1pt;height:190.2pt;z-index:251793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" filled="f" stroked="f">
                <v:path arrowok="t"/>
                <v:textbox style="layout-flow:vertical" inset="0,0,0,0">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v:textbox>
                <w10:wrap anchorx="page" anchory="page"/>
              </v:shape>
            </w:pict>
          </mc:Fallback>
        </mc:AlternateContent>
      </w:r>
      <w:r>
        <w:rPr>
          <w:noProof/>
          <w:lang w:val="tr-TR" w:eastAsia="tr-TR"/>
        </w:rPr>
        <mc:AlternateContent>
          <mc:Choice Requires="wps">
            <w:drawing>
              <wp:anchor distT="0" distB="0" distL="0" distR="0" simplePos="0" relativeHeight="251794432" behindDoc="0" locked="0" layoutInCell="1" allowOverlap="1" wp14:anchorId="4050F094" wp14:editId="7C2A417E">
                <wp:simplePos x="0" y="0"/>
                <wp:positionH relativeFrom="page">
                  <wp:posOffset>349489</wp:posOffset>
                </wp:positionH>
                <wp:positionV relativeFrom="page">
                  <wp:posOffset>3721709</wp:posOffset>
                </wp:positionV>
                <wp:extent cx="115570" cy="116839"/>
                <wp:effectExtent l="0" t="0" r="0" b="0"/>
                <wp:wrapNone/>
                <wp:docPr id="257" name="Text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16839"/>
                        </a:xfrm>
                        <a:prstGeom prst="rect">
                          <a:avLst/>
                        </a:prstGeom>
                      </wps:spPr>
                      <wps:txbx>
                        <w:txbxContent>
                          <w:p w:rsidR="00F906F0" w:rsidRDefault="00F906F0" w:rsidP="00B65F9D">
                            <w:pPr>
                              <w:spacing w:before="20"/>
                              <w:ind w:left="20"/>
                              <w:rPr>
                                <w:sz w:val="12"/>
                              </w:rPr>
                            </w:pPr>
                            <w:r>
                              <w:rPr>
                                <w:spacing w:val="-5"/>
                                <w:w w:val="120"/>
                                <w:sz w:val="12"/>
                              </w:rPr>
                              <w:t>20</w:t>
                            </w:r>
                          </w:p>
                        </w:txbxContent>
                      </wps:txbx>
                      <wps:bodyPr vert="vert" wrap="square" lIns="0" tIns="0" rIns="0" bIns="0" rtlCol="0">
                        <a:noAutofit/>
                      </wps:bodyPr>
                    </wps:wsp>
                  </a:graphicData>
                </a:graphic>
              </wp:anchor>
            </w:drawing>
          </mc:Choice>
          <mc:Fallback>
            <w:pict>
              <v:shape w14:anchorId="4050F094" id="Textbox 257" o:spid="_x0000_s1064" type="#_x0000_t202" style="position:absolute;margin-left:27.5pt;margin-top:293.05pt;width:9.1pt;height:9.2pt;z-index:251794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" filled="f" stroked="f">
                <v:path arrowok="t"/>
                <v:textbox style="layout-flow:vertical" inset="0,0,0,0">
                  <w:txbxContent>
                    <w:p w:rsidR="00F906F0" w:rsidRDefault="00F906F0" w:rsidP="00B65F9D">
                      <w:pPr>
                        <w:spacing w:before="20"/>
                        <w:ind w:left="20"/>
                        <w:rPr>
                          <w:sz w:val="12"/>
                        </w:rPr>
                      </w:pPr>
                      <w:r>
                        <w:rPr>
                          <w:spacing w:val="-5"/>
                          <w:w w:val="120"/>
                          <w:sz w:val="12"/>
                        </w:rPr>
                        <w:t>20</w:t>
                      </w:r>
                    </w:p>
                  </w:txbxContent>
                </v:textbox>
                <w10:wrap anchorx="page" anchory="page"/>
              </v:shape>
            </w:pict>
          </mc:Fallback>
        </mc:AlternateContent>
      </w:r>
    </w:p>
    <w:p w:rsidR="00B65F9D" w:rsidRDefault="00B65F9D" w:rsidP="00F906F0">
      <w:pPr>
        <w:spacing w:after="34"/>
        <w:ind w:left="108"/>
        <w:rPr>
          <w:sz w:val="12"/>
        </w:rPr>
      </w:pPr>
      <w:proofErr w:type="spellStart"/>
      <w:r>
        <w:rPr>
          <w:b/>
          <w:w w:val="115"/>
          <w:sz w:val="12"/>
        </w:rPr>
        <w:t>Table</w:t>
      </w:r>
      <w:proofErr w:type="spellEnd"/>
      <w:r>
        <w:rPr>
          <w:b/>
          <w:spacing w:val="18"/>
          <w:w w:val="115"/>
          <w:sz w:val="12"/>
        </w:rPr>
        <w:t xml:space="preserve"> </w:t>
      </w:r>
      <w:r>
        <w:rPr>
          <w:b/>
          <w:w w:val="115"/>
          <w:sz w:val="12"/>
        </w:rPr>
        <w:t>4</w:t>
      </w:r>
      <w:r>
        <w:rPr>
          <w:b/>
          <w:spacing w:val="18"/>
          <w:w w:val="115"/>
          <w:sz w:val="12"/>
        </w:rPr>
        <w:t xml:space="preserve"> </w:t>
      </w:r>
      <w:r>
        <w:rPr>
          <w:spacing w:val="-2"/>
          <w:w w:val="115"/>
          <w:sz w:val="12"/>
        </w:rPr>
        <w:t>(</w:t>
      </w:r>
      <w:proofErr w:type="spellStart"/>
      <w:r>
        <w:rPr>
          <w:i/>
          <w:spacing w:val="-2"/>
          <w:w w:val="115"/>
          <w:sz w:val="12"/>
        </w:rPr>
        <w:t>continued</w:t>
      </w:r>
      <w:proofErr w:type="spellEnd"/>
      <w:r>
        <w:rPr>
          <w:spacing w:val="-2"/>
          <w:w w:val="115"/>
          <w:sz w:val="12"/>
        </w:rPr>
        <w:t>).</w:t>
      </w:r>
    </w:p>
    <w:tbl>
      <w:tblPr>
        <w:tblW w:w="0" w:type="auto"/>
        <w:tblInd w:w="115" w:type="dxa"/>
        <w:tblLayout w:type="fixed"/>
        <w:tblCellMar>
          <w:left w:w="0" w:type="dxa"/>
          <w:right w:w="0" w:type="dxa"/>
        </w:tblCellMar>
        <w:tblLook w:val="01E0" w:firstRow="1" w:lastRow="1" w:firstColumn="1" w:lastColumn="1" w:noHBand="0" w:noVBand="0"/>
      </w:tblPr>
      <w:tblGrid>
        <w:gridCol w:w="487"/>
        <w:gridCol w:w="947"/>
        <w:gridCol w:w="1529"/>
        <w:gridCol w:w="983"/>
        <w:gridCol w:w="1026"/>
        <w:gridCol w:w="1079"/>
        <w:gridCol w:w="1143"/>
        <w:gridCol w:w="945"/>
        <w:gridCol w:w="1247"/>
        <w:gridCol w:w="970"/>
        <w:gridCol w:w="1272"/>
        <w:gridCol w:w="950"/>
        <w:gridCol w:w="1121"/>
      </w:tblGrid>
      <w:tr w:rsidR="00B65F9D" w:rsidTr="00F906F0">
        <w:trPr>
          <w:trHeight w:val="570"/>
        </w:trPr>
        <w:tc>
          <w:tcPr>
            <w:tcW w:w="487" w:type="dxa"/>
            <w:tcBorders>
              <w:top w:val="single" w:sz="4" w:space="0" w:color="000000"/>
              <w:bottom w:val="single" w:sz="4" w:space="0" w:color="000000"/>
            </w:tcBorders>
          </w:tcPr>
          <w:p w:rsidR="00B65F9D" w:rsidRDefault="00B65F9D" w:rsidP="00F906F0">
            <w:pPr>
              <w:pStyle w:val="TableParagraph"/>
              <w:spacing w:before="37"/>
              <w:ind w:left="28"/>
              <w:jc w:val="center"/>
              <w:rPr>
                <w:sz w:val="12"/>
              </w:rPr>
            </w:pPr>
            <w:r>
              <w:rPr>
                <w:sz w:val="12"/>
              </w:rPr>
              <w:t>S-</w:t>
            </w:r>
            <w:r>
              <w:rPr>
                <w:spacing w:val="-5"/>
                <w:sz w:val="12"/>
              </w:rPr>
              <w:t>ID</w:t>
            </w:r>
          </w:p>
        </w:tc>
        <w:tc>
          <w:tcPr>
            <w:tcW w:w="947" w:type="dxa"/>
            <w:tcBorders>
              <w:top w:val="single" w:sz="4" w:space="0" w:color="000000"/>
              <w:bottom w:val="single" w:sz="4" w:space="0" w:color="000000"/>
            </w:tcBorders>
          </w:tcPr>
          <w:p w:rsidR="00B65F9D" w:rsidRDefault="00B65F9D" w:rsidP="00F906F0">
            <w:pPr>
              <w:pStyle w:val="TableParagraph"/>
              <w:spacing w:before="37" w:line="297" w:lineRule="auto"/>
              <w:ind w:left="114"/>
              <w:rPr>
                <w:sz w:val="12"/>
              </w:rPr>
            </w:pPr>
            <w:r>
              <w:rPr>
                <w:spacing w:val="-2"/>
                <w:w w:val="115"/>
                <w:sz w:val="12"/>
              </w:rPr>
              <w:t>Author(s)/</w:t>
            </w:r>
            <w:r>
              <w:rPr>
                <w:spacing w:val="40"/>
                <w:w w:val="115"/>
                <w:sz w:val="12"/>
              </w:rPr>
              <w:t xml:space="preserve"> </w:t>
            </w:r>
            <w:r>
              <w:rPr>
                <w:spacing w:val="-4"/>
                <w:w w:val="115"/>
                <w:sz w:val="12"/>
              </w:rPr>
              <w:t>Year</w:t>
            </w:r>
          </w:p>
        </w:tc>
        <w:tc>
          <w:tcPr>
            <w:tcW w:w="1529" w:type="dxa"/>
            <w:tcBorders>
              <w:top w:val="single" w:sz="4" w:space="0" w:color="000000"/>
              <w:bottom w:val="single" w:sz="4" w:space="0" w:color="000000"/>
            </w:tcBorders>
          </w:tcPr>
          <w:p w:rsidR="00B65F9D" w:rsidRDefault="00B65F9D" w:rsidP="00F906F0">
            <w:pPr>
              <w:pStyle w:val="TableParagraph"/>
              <w:spacing w:before="37"/>
              <w:ind w:left="76"/>
              <w:rPr>
                <w:sz w:val="12"/>
              </w:rPr>
            </w:pPr>
            <w:r>
              <w:rPr>
                <w:spacing w:val="-2"/>
                <w:w w:val="115"/>
                <w:sz w:val="12"/>
              </w:rPr>
              <w:t>Objective</w:t>
            </w:r>
          </w:p>
        </w:tc>
        <w:tc>
          <w:tcPr>
            <w:tcW w:w="983" w:type="dxa"/>
            <w:tcBorders>
              <w:top w:val="single" w:sz="4" w:space="0" w:color="000000"/>
              <w:bottom w:val="single" w:sz="4" w:space="0" w:color="000000"/>
            </w:tcBorders>
          </w:tcPr>
          <w:p w:rsidR="00B65F9D" w:rsidRDefault="00B65F9D" w:rsidP="00F906F0">
            <w:pPr>
              <w:pStyle w:val="TableParagraph"/>
              <w:spacing w:before="37"/>
              <w:ind w:left="54"/>
              <w:rPr>
                <w:sz w:val="12"/>
              </w:rPr>
            </w:pPr>
            <w:r>
              <w:rPr>
                <w:spacing w:val="-2"/>
                <w:w w:val="115"/>
                <w:sz w:val="12"/>
              </w:rPr>
              <w:t>Methodology</w:t>
            </w:r>
          </w:p>
        </w:tc>
        <w:tc>
          <w:tcPr>
            <w:tcW w:w="1026" w:type="dxa"/>
            <w:tcBorders>
              <w:top w:val="single" w:sz="4" w:space="0" w:color="000000"/>
              <w:bottom w:val="single" w:sz="4" w:space="0" w:color="000000"/>
            </w:tcBorders>
          </w:tcPr>
          <w:p w:rsidR="00B65F9D" w:rsidRDefault="00B65F9D" w:rsidP="00F906F0">
            <w:pPr>
              <w:pStyle w:val="TableParagraph"/>
              <w:spacing w:before="37"/>
              <w:ind w:left="180"/>
              <w:rPr>
                <w:sz w:val="12"/>
              </w:rPr>
            </w:pPr>
            <w:r>
              <w:rPr>
                <w:spacing w:val="-2"/>
                <w:w w:val="115"/>
                <w:sz w:val="12"/>
              </w:rPr>
              <w:t>Country</w:t>
            </w:r>
          </w:p>
        </w:tc>
        <w:tc>
          <w:tcPr>
            <w:tcW w:w="1079" w:type="dxa"/>
            <w:tcBorders>
              <w:top w:val="single" w:sz="4" w:space="0" w:color="000000"/>
              <w:bottom w:val="single" w:sz="4" w:space="0" w:color="000000"/>
            </w:tcBorders>
          </w:tcPr>
          <w:p w:rsidR="00B65F9D" w:rsidRDefault="00B65F9D" w:rsidP="00F906F0">
            <w:pPr>
              <w:pStyle w:val="TableParagraph"/>
              <w:spacing w:before="37"/>
              <w:ind w:left="63"/>
              <w:rPr>
                <w:sz w:val="12"/>
              </w:rPr>
            </w:pPr>
            <w:r>
              <w:rPr>
                <w:spacing w:val="-2"/>
                <w:w w:val="115"/>
                <w:sz w:val="12"/>
              </w:rPr>
              <w:t>Subject/Sample</w:t>
            </w:r>
          </w:p>
        </w:tc>
        <w:tc>
          <w:tcPr>
            <w:tcW w:w="1143" w:type="dxa"/>
            <w:tcBorders>
              <w:top w:val="single" w:sz="4" w:space="0" w:color="000000"/>
              <w:bottom w:val="single" w:sz="4" w:space="0" w:color="000000"/>
            </w:tcBorders>
          </w:tcPr>
          <w:p w:rsidR="00B65F9D" w:rsidRDefault="00B65F9D" w:rsidP="00F906F0">
            <w:pPr>
              <w:pStyle w:val="TableParagraph"/>
              <w:spacing w:before="37"/>
              <w:ind w:left="93"/>
              <w:rPr>
                <w:sz w:val="12"/>
              </w:rPr>
            </w:pPr>
            <w:r>
              <w:rPr>
                <w:w w:val="115"/>
                <w:sz w:val="12"/>
              </w:rPr>
              <w:t>Wearables</w:t>
            </w:r>
            <w:r>
              <w:rPr>
                <w:spacing w:val="18"/>
                <w:w w:val="115"/>
                <w:sz w:val="12"/>
              </w:rPr>
              <w:t xml:space="preserve"> </w:t>
            </w:r>
            <w:r>
              <w:rPr>
                <w:spacing w:val="-4"/>
                <w:w w:val="115"/>
                <w:sz w:val="12"/>
              </w:rPr>
              <w:t>Type</w:t>
            </w:r>
          </w:p>
        </w:tc>
        <w:tc>
          <w:tcPr>
            <w:tcW w:w="945" w:type="dxa"/>
            <w:tcBorders>
              <w:top w:val="single" w:sz="4" w:space="0" w:color="000000"/>
              <w:bottom w:val="single" w:sz="4" w:space="0" w:color="000000"/>
            </w:tcBorders>
          </w:tcPr>
          <w:p w:rsidR="00B65F9D" w:rsidRDefault="00B65F9D" w:rsidP="00F906F0">
            <w:pPr>
              <w:pStyle w:val="TableParagraph"/>
              <w:spacing w:before="37" w:line="297" w:lineRule="auto"/>
              <w:ind w:left="58" w:hanging="1"/>
              <w:rPr>
                <w:sz w:val="12"/>
              </w:rPr>
            </w:pPr>
            <w:r>
              <w:rPr>
                <w:spacing w:val="-2"/>
                <w:w w:val="115"/>
                <w:sz w:val="12"/>
              </w:rPr>
              <w:t>Research</w:t>
            </w:r>
            <w:r>
              <w:rPr>
                <w:spacing w:val="40"/>
                <w:w w:val="115"/>
                <w:sz w:val="12"/>
              </w:rPr>
              <w:t xml:space="preserve"> </w:t>
            </w:r>
            <w:r>
              <w:rPr>
                <w:spacing w:val="-2"/>
                <w:w w:val="115"/>
                <w:sz w:val="12"/>
              </w:rPr>
              <w:t>Strategy</w:t>
            </w:r>
          </w:p>
        </w:tc>
        <w:tc>
          <w:tcPr>
            <w:tcW w:w="1247" w:type="dxa"/>
            <w:tcBorders>
              <w:top w:val="single" w:sz="4" w:space="0" w:color="000000"/>
              <w:bottom w:val="single" w:sz="4" w:space="0" w:color="000000"/>
            </w:tcBorders>
          </w:tcPr>
          <w:p w:rsidR="00B65F9D" w:rsidRDefault="00B65F9D" w:rsidP="00F906F0">
            <w:pPr>
              <w:pStyle w:val="TableParagraph"/>
              <w:spacing w:before="37" w:line="297" w:lineRule="auto"/>
              <w:ind w:left="222"/>
              <w:rPr>
                <w:sz w:val="12"/>
              </w:rPr>
            </w:pPr>
            <w:r>
              <w:rPr>
                <w:w w:val="115"/>
                <w:sz w:val="12"/>
              </w:rPr>
              <w:t>Data</w:t>
            </w:r>
            <w:r>
              <w:rPr>
                <w:spacing w:val="-1"/>
                <w:w w:val="115"/>
                <w:sz w:val="12"/>
              </w:rPr>
              <w:t xml:space="preserve"> </w:t>
            </w:r>
            <w:r>
              <w:rPr>
                <w:w w:val="115"/>
                <w:sz w:val="12"/>
              </w:rPr>
              <w:t>Collection</w:t>
            </w:r>
            <w:r>
              <w:rPr>
                <w:spacing w:val="40"/>
                <w:w w:val="115"/>
                <w:sz w:val="12"/>
              </w:rPr>
              <w:t xml:space="preserve"> </w:t>
            </w:r>
            <w:r>
              <w:rPr>
                <w:spacing w:val="-2"/>
                <w:w w:val="115"/>
                <w:sz w:val="12"/>
              </w:rPr>
              <w:t>Methods</w:t>
            </w:r>
          </w:p>
        </w:tc>
        <w:tc>
          <w:tcPr>
            <w:tcW w:w="970" w:type="dxa"/>
            <w:tcBorders>
              <w:top w:val="single" w:sz="4" w:space="0" w:color="000000"/>
              <w:bottom w:val="single" w:sz="4" w:space="0" w:color="000000"/>
            </w:tcBorders>
          </w:tcPr>
          <w:p w:rsidR="00B65F9D" w:rsidRDefault="00B65F9D" w:rsidP="00F906F0">
            <w:pPr>
              <w:pStyle w:val="TableParagraph"/>
              <w:spacing w:before="37" w:line="297" w:lineRule="auto"/>
              <w:ind w:left="83"/>
              <w:rPr>
                <w:sz w:val="12"/>
              </w:rPr>
            </w:pPr>
            <w:r>
              <w:rPr>
                <w:spacing w:val="-2"/>
                <w:w w:val="120"/>
                <w:sz w:val="12"/>
              </w:rPr>
              <w:t>Theory/</w:t>
            </w:r>
            <w:r>
              <w:rPr>
                <w:spacing w:val="40"/>
                <w:w w:val="120"/>
                <w:sz w:val="12"/>
              </w:rPr>
              <w:t xml:space="preserve"> </w:t>
            </w:r>
            <w:r>
              <w:rPr>
                <w:spacing w:val="-2"/>
                <w:w w:val="115"/>
                <w:sz w:val="12"/>
              </w:rPr>
              <w:t>Framework</w:t>
            </w:r>
          </w:p>
        </w:tc>
        <w:tc>
          <w:tcPr>
            <w:tcW w:w="1272" w:type="dxa"/>
            <w:tcBorders>
              <w:top w:val="single" w:sz="4" w:space="0" w:color="000000"/>
              <w:bottom w:val="single" w:sz="4" w:space="0" w:color="000000"/>
            </w:tcBorders>
          </w:tcPr>
          <w:p w:rsidR="00B65F9D" w:rsidRDefault="00B65F9D" w:rsidP="00F906F0">
            <w:pPr>
              <w:pStyle w:val="TableParagraph"/>
              <w:spacing w:before="5" w:line="170" w:lineRule="atLeast"/>
              <w:ind w:left="222"/>
              <w:rPr>
                <w:sz w:val="12"/>
              </w:rPr>
            </w:pPr>
            <w:r>
              <w:rPr>
                <w:spacing w:val="-2"/>
                <w:w w:val="115"/>
                <w:sz w:val="12"/>
              </w:rPr>
              <w:t>Analyzing</w:t>
            </w:r>
            <w:r>
              <w:rPr>
                <w:spacing w:val="40"/>
                <w:w w:val="115"/>
                <w:sz w:val="12"/>
              </w:rPr>
              <w:t xml:space="preserve"> </w:t>
            </w:r>
            <w:r>
              <w:rPr>
                <w:spacing w:val="-2"/>
                <w:w w:val="115"/>
                <w:sz w:val="12"/>
              </w:rPr>
              <w:t>Tool/Technique/</w:t>
            </w:r>
            <w:r>
              <w:rPr>
                <w:spacing w:val="40"/>
                <w:w w:val="115"/>
                <w:sz w:val="12"/>
              </w:rPr>
              <w:t xml:space="preserve"> </w:t>
            </w:r>
            <w:r>
              <w:rPr>
                <w:spacing w:val="-4"/>
                <w:w w:val="115"/>
                <w:sz w:val="12"/>
              </w:rPr>
              <w:t>Test</w:t>
            </w:r>
          </w:p>
        </w:tc>
        <w:tc>
          <w:tcPr>
            <w:tcW w:w="950" w:type="dxa"/>
            <w:tcBorders>
              <w:top w:val="single" w:sz="4" w:space="0" w:color="000000"/>
              <w:bottom w:val="single" w:sz="4" w:space="0" w:color="000000"/>
            </w:tcBorders>
          </w:tcPr>
          <w:p w:rsidR="00B65F9D" w:rsidRDefault="00B65F9D" w:rsidP="00F906F0">
            <w:pPr>
              <w:pStyle w:val="TableParagraph"/>
              <w:spacing w:before="37"/>
              <w:ind w:left="58"/>
              <w:rPr>
                <w:sz w:val="12"/>
              </w:rPr>
            </w:pPr>
            <w:r>
              <w:rPr>
                <w:spacing w:val="-2"/>
                <w:w w:val="115"/>
                <w:sz w:val="12"/>
              </w:rPr>
              <w:t>Theme</w:t>
            </w:r>
          </w:p>
        </w:tc>
        <w:tc>
          <w:tcPr>
            <w:tcW w:w="1121" w:type="dxa"/>
            <w:tcBorders>
              <w:top w:val="single" w:sz="4" w:space="0" w:color="000000"/>
              <w:bottom w:val="single" w:sz="4" w:space="0" w:color="000000"/>
            </w:tcBorders>
          </w:tcPr>
          <w:p w:rsidR="00B65F9D" w:rsidRDefault="00B65F9D" w:rsidP="00F906F0">
            <w:pPr>
              <w:pStyle w:val="TableParagraph"/>
              <w:spacing w:before="37"/>
              <w:ind w:left="217"/>
              <w:rPr>
                <w:sz w:val="12"/>
              </w:rPr>
            </w:pPr>
            <w:r>
              <w:rPr>
                <w:spacing w:val="-2"/>
                <w:w w:val="115"/>
                <w:sz w:val="12"/>
              </w:rPr>
              <w:t>Industry</w:t>
            </w: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S175</w:t>
            </w:r>
          </w:p>
        </w:tc>
        <w:tc>
          <w:tcPr>
            <w:tcW w:w="947" w:type="dxa"/>
            <w:tcBorders>
              <w:top w:val="single" w:sz="4" w:space="0" w:color="000000"/>
            </w:tcBorders>
          </w:tcPr>
          <w:p w:rsidR="00B65F9D" w:rsidRDefault="00B65F9D" w:rsidP="00F906F0">
            <w:pPr>
              <w:pStyle w:val="TableParagraph"/>
              <w:spacing w:before="37" w:line="136" w:lineRule="exact"/>
              <w:ind w:left="114"/>
              <w:rPr>
                <w:sz w:val="12"/>
              </w:rPr>
            </w:pPr>
            <w:r>
              <w:rPr>
                <w:spacing w:val="-4"/>
                <w:w w:val="110"/>
                <w:sz w:val="12"/>
              </w:rPr>
              <w:t>Ravi</w:t>
            </w:r>
          </w:p>
        </w:tc>
        <w:tc>
          <w:tcPr>
            <w:tcW w:w="1529" w:type="dxa"/>
            <w:tcBorders>
              <w:top w:val="single" w:sz="4" w:space="0" w:color="000000"/>
            </w:tcBorders>
          </w:tcPr>
          <w:p w:rsidR="00B65F9D" w:rsidRDefault="00B65F9D" w:rsidP="00F906F0">
            <w:pPr>
              <w:pStyle w:val="TableParagraph"/>
              <w:spacing w:before="37" w:line="136" w:lineRule="exact"/>
              <w:ind w:left="76"/>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validated</w:t>
            </w:r>
          </w:p>
        </w:tc>
        <w:tc>
          <w:tcPr>
            <w:tcW w:w="983" w:type="dxa"/>
            <w:tcBorders>
              <w:top w:val="single" w:sz="4" w:space="0" w:color="000000"/>
            </w:tcBorders>
          </w:tcPr>
          <w:p w:rsidR="00B65F9D" w:rsidRDefault="00B65F9D" w:rsidP="00F906F0">
            <w:pPr>
              <w:pStyle w:val="TableParagraph"/>
              <w:spacing w:before="37" w:line="136" w:lineRule="exact"/>
              <w:ind w:left="54"/>
              <w:rPr>
                <w:sz w:val="12"/>
              </w:rPr>
            </w:pPr>
            <w:r>
              <w:rPr>
                <w:spacing w:val="-2"/>
                <w:w w:val="120"/>
                <w:sz w:val="12"/>
              </w:rPr>
              <w:t>Quantitative</w:t>
            </w:r>
          </w:p>
        </w:tc>
        <w:tc>
          <w:tcPr>
            <w:tcW w:w="1026" w:type="dxa"/>
            <w:tcBorders>
              <w:top w:val="single" w:sz="4" w:space="0" w:color="000000"/>
            </w:tcBorders>
          </w:tcPr>
          <w:p w:rsidR="00B65F9D" w:rsidRDefault="00B65F9D" w:rsidP="00F906F0">
            <w:pPr>
              <w:pStyle w:val="TableParagraph"/>
              <w:spacing w:before="37" w:line="136" w:lineRule="exact"/>
              <w:ind w:left="180"/>
              <w:rPr>
                <w:sz w:val="12"/>
              </w:rPr>
            </w:pPr>
            <w:r>
              <w:rPr>
                <w:spacing w:val="-2"/>
                <w:w w:val="115"/>
                <w:sz w:val="12"/>
              </w:rPr>
              <w:t>Port-</w:t>
            </w:r>
          </w:p>
        </w:tc>
        <w:tc>
          <w:tcPr>
            <w:tcW w:w="1079" w:type="dxa"/>
            <w:tcBorders>
              <w:top w:val="single" w:sz="4" w:space="0" w:color="000000"/>
            </w:tcBorders>
          </w:tcPr>
          <w:p w:rsidR="00B65F9D" w:rsidRDefault="00B65F9D" w:rsidP="00F906F0">
            <w:pPr>
              <w:pStyle w:val="TableParagraph"/>
              <w:spacing w:before="37" w:line="136" w:lineRule="exact"/>
              <w:ind w:left="63"/>
              <w:rPr>
                <w:sz w:val="12"/>
              </w:rPr>
            </w:pPr>
            <w:r>
              <w:rPr>
                <w:w w:val="115"/>
                <w:sz w:val="12"/>
              </w:rPr>
              <w:t>Twenty</w:t>
            </w:r>
            <w:r>
              <w:rPr>
                <w:spacing w:val="18"/>
                <w:w w:val="115"/>
                <w:sz w:val="12"/>
              </w:rPr>
              <w:t xml:space="preserve"> </w:t>
            </w:r>
            <w:r>
              <w:rPr>
                <w:spacing w:val="-2"/>
                <w:w w:val="115"/>
                <w:sz w:val="12"/>
              </w:rPr>
              <w:t>healthy</w:t>
            </w:r>
          </w:p>
        </w:tc>
        <w:tc>
          <w:tcPr>
            <w:tcW w:w="1143" w:type="dxa"/>
            <w:tcBorders>
              <w:top w:val="single" w:sz="4" w:space="0" w:color="000000"/>
            </w:tcBorders>
          </w:tcPr>
          <w:p w:rsidR="00B65F9D" w:rsidRDefault="00B65F9D" w:rsidP="00F906F0">
            <w:pPr>
              <w:pStyle w:val="TableParagraph"/>
              <w:spacing w:before="37" w:line="136" w:lineRule="exact"/>
              <w:ind w:left="92"/>
              <w:rPr>
                <w:sz w:val="12"/>
              </w:rPr>
            </w:pPr>
            <w:r>
              <w:rPr>
                <w:w w:val="115"/>
                <w:sz w:val="12"/>
              </w:rPr>
              <w:t>Fitbit</w:t>
            </w:r>
            <w:r>
              <w:rPr>
                <w:spacing w:val="18"/>
                <w:w w:val="115"/>
                <w:sz w:val="12"/>
              </w:rPr>
              <w:t xml:space="preserve"> </w:t>
            </w:r>
            <w:r>
              <w:rPr>
                <w:w w:val="115"/>
                <w:sz w:val="12"/>
              </w:rPr>
              <w:t>Charge</w:t>
            </w:r>
            <w:r>
              <w:rPr>
                <w:spacing w:val="18"/>
                <w:w w:val="115"/>
                <w:sz w:val="12"/>
              </w:rPr>
              <w:t xml:space="preserve"> </w:t>
            </w:r>
            <w:r>
              <w:rPr>
                <w:spacing w:val="-10"/>
                <w:w w:val="115"/>
                <w:sz w:val="12"/>
              </w:rPr>
              <w:t>2</w:t>
            </w:r>
          </w:p>
        </w:tc>
        <w:tc>
          <w:tcPr>
            <w:tcW w:w="945" w:type="dxa"/>
            <w:tcBorders>
              <w:top w:val="single" w:sz="4" w:space="0" w:color="000000"/>
            </w:tcBorders>
          </w:tcPr>
          <w:p w:rsidR="00B65F9D" w:rsidRDefault="00B65F9D" w:rsidP="00F906F0">
            <w:pPr>
              <w:pStyle w:val="TableParagraph"/>
              <w:spacing w:before="37" w:line="136" w:lineRule="exact"/>
              <w:ind w:left="58"/>
              <w:rPr>
                <w:sz w:val="12"/>
              </w:rPr>
            </w:pPr>
            <w:r>
              <w:rPr>
                <w:spacing w:val="-2"/>
                <w:w w:val="115"/>
                <w:sz w:val="12"/>
              </w:rPr>
              <w:t>Experiment</w:t>
            </w:r>
          </w:p>
        </w:tc>
        <w:tc>
          <w:tcPr>
            <w:tcW w:w="1247" w:type="dxa"/>
            <w:tcBorders>
              <w:top w:val="single" w:sz="4" w:space="0" w:color="000000"/>
            </w:tcBorders>
          </w:tcPr>
          <w:p w:rsidR="00B65F9D" w:rsidRDefault="00B65F9D" w:rsidP="00F906F0">
            <w:pPr>
              <w:pStyle w:val="TableParagraph"/>
              <w:spacing w:before="37" w:line="136" w:lineRule="exact"/>
              <w:ind w:left="119"/>
              <w:jc w:val="center"/>
              <w:rPr>
                <w:sz w:val="12"/>
              </w:rPr>
            </w:pPr>
            <w:r>
              <w:rPr>
                <w:w w:val="115"/>
                <w:sz w:val="12"/>
              </w:rPr>
              <w:t>Data</w:t>
            </w:r>
            <w:r>
              <w:rPr>
                <w:spacing w:val="18"/>
                <w:w w:val="115"/>
                <w:sz w:val="12"/>
              </w:rPr>
              <w:t xml:space="preserve"> </w:t>
            </w:r>
            <w:r>
              <w:rPr>
                <w:spacing w:val="-2"/>
                <w:w w:val="115"/>
                <w:sz w:val="12"/>
              </w:rPr>
              <w:t>extracted</w:t>
            </w:r>
          </w:p>
        </w:tc>
        <w:tc>
          <w:tcPr>
            <w:tcW w:w="970" w:type="dxa"/>
            <w:tcBorders>
              <w:top w:val="single" w:sz="4" w:space="0" w:color="000000"/>
            </w:tcBorders>
          </w:tcPr>
          <w:p w:rsidR="00B65F9D" w:rsidRDefault="00B65F9D" w:rsidP="00F906F0">
            <w:pPr>
              <w:pStyle w:val="TableParagraph"/>
              <w:spacing w:before="37" w:line="136" w:lineRule="exact"/>
              <w:ind w:left="83"/>
              <w:rPr>
                <w:sz w:val="12"/>
              </w:rPr>
            </w:pPr>
            <w:r>
              <w:rPr>
                <w:spacing w:val="-10"/>
                <w:w w:val="105"/>
                <w:sz w:val="12"/>
              </w:rPr>
              <w:t>–</w:t>
            </w:r>
          </w:p>
        </w:tc>
        <w:tc>
          <w:tcPr>
            <w:tcW w:w="1272" w:type="dxa"/>
            <w:tcBorders>
              <w:top w:val="single" w:sz="4" w:space="0" w:color="000000"/>
            </w:tcBorders>
          </w:tcPr>
          <w:p w:rsidR="00B65F9D" w:rsidRDefault="00B65F9D" w:rsidP="00F906F0">
            <w:pPr>
              <w:pStyle w:val="TableParagraph"/>
              <w:spacing w:before="37" w:line="136" w:lineRule="exact"/>
              <w:ind w:left="222"/>
              <w:rPr>
                <w:sz w:val="12"/>
              </w:rPr>
            </w:pPr>
            <w:r>
              <w:rPr>
                <w:w w:val="115"/>
                <w:sz w:val="12"/>
              </w:rPr>
              <w:t>R</w:t>
            </w:r>
            <w:r>
              <w:rPr>
                <w:spacing w:val="15"/>
                <w:w w:val="115"/>
                <w:sz w:val="12"/>
              </w:rPr>
              <w:t xml:space="preserve"> </w:t>
            </w:r>
            <w:r>
              <w:rPr>
                <w:w w:val="115"/>
                <w:sz w:val="12"/>
              </w:rPr>
              <w:t>version</w:t>
            </w:r>
            <w:r>
              <w:rPr>
                <w:spacing w:val="15"/>
                <w:w w:val="115"/>
                <w:sz w:val="12"/>
              </w:rPr>
              <w:t xml:space="preserve"> </w:t>
            </w:r>
            <w:r>
              <w:rPr>
                <w:spacing w:val="-2"/>
                <w:w w:val="115"/>
                <w:sz w:val="12"/>
              </w:rPr>
              <w:t>3.4.2</w:t>
            </w:r>
          </w:p>
        </w:tc>
        <w:tc>
          <w:tcPr>
            <w:tcW w:w="950" w:type="dxa"/>
            <w:tcBorders>
              <w:top w:val="single" w:sz="4" w:space="0" w:color="000000"/>
            </w:tcBorders>
          </w:tcPr>
          <w:p w:rsidR="00B65F9D" w:rsidRDefault="00B65F9D" w:rsidP="00F906F0">
            <w:pPr>
              <w:pStyle w:val="TableParagraph"/>
              <w:spacing w:before="37" w:line="136" w:lineRule="exact"/>
              <w:ind w:left="58"/>
              <w:rPr>
                <w:sz w:val="12"/>
              </w:rPr>
            </w:pPr>
            <w:r>
              <w:rPr>
                <w:spacing w:val="-2"/>
                <w:w w:val="120"/>
                <w:sz w:val="12"/>
              </w:rPr>
              <w:t>Feasibility/</w:t>
            </w:r>
          </w:p>
        </w:tc>
        <w:tc>
          <w:tcPr>
            <w:tcW w:w="1121" w:type="dxa"/>
            <w:tcBorders>
              <w:top w:val="single" w:sz="4" w:space="0" w:color="000000"/>
            </w:tcBorders>
          </w:tcPr>
          <w:p w:rsidR="00B65F9D" w:rsidRDefault="00B65F9D" w:rsidP="00F906F0">
            <w:pPr>
              <w:pStyle w:val="TableParagraph"/>
              <w:spacing w:before="37" w:line="136" w:lineRule="exact"/>
              <w:ind w:left="217"/>
              <w:rPr>
                <w:sz w:val="12"/>
              </w:rPr>
            </w:pPr>
            <w:r>
              <w:rPr>
                <w:w w:val="115"/>
                <w:sz w:val="12"/>
              </w:rPr>
              <w:t>Fitness</w:t>
            </w:r>
            <w:r>
              <w:rPr>
                <w:spacing w:val="11"/>
                <w:w w:val="115"/>
                <w:sz w:val="12"/>
              </w:rPr>
              <w:t xml:space="preserve"> </w:t>
            </w:r>
            <w:r>
              <w:rPr>
                <w:spacing w:val="-5"/>
                <w:w w:val="115"/>
                <w:sz w:val="12"/>
              </w:rPr>
              <w:t>and</w:t>
            </w:r>
          </w:p>
        </w:tc>
      </w:tr>
      <w:tr w:rsidR="00B65F9D" w:rsidTr="00F906F0">
        <w:trPr>
          <w:trHeight w:val="171"/>
        </w:trPr>
        <w:tc>
          <w:tcPr>
            <w:tcW w:w="487" w:type="dxa"/>
          </w:tcPr>
          <w:p w:rsidR="00B65F9D" w:rsidRDefault="00B65F9D" w:rsidP="00F906F0">
            <w:pPr>
              <w:pStyle w:val="TableParagraph"/>
              <w:rPr>
                <w:sz w:val="10"/>
              </w:rPr>
            </w:pPr>
          </w:p>
        </w:tc>
        <w:tc>
          <w:tcPr>
            <w:tcW w:w="947" w:type="dxa"/>
          </w:tcPr>
          <w:p w:rsidR="00B65F9D" w:rsidRDefault="00B65F9D" w:rsidP="00F906F0">
            <w:pPr>
              <w:pStyle w:val="TableParagraph"/>
              <w:spacing w:before="15" w:line="136" w:lineRule="exact"/>
              <w:ind w:left="114"/>
              <w:rPr>
                <w:sz w:val="12"/>
              </w:rPr>
            </w:pPr>
            <w:proofErr w:type="spellStart"/>
            <w:r>
              <w:rPr>
                <w:spacing w:val="-2"/>
                <w:w w:val="115"/>
                <w:sz w:val="12"/>
              </w:rPr>
              <w:t>Kondama</w:t>
            </w:r>
            <w:proofErr w:type="spellEnd"/>
          </w:p>
        </w:tc>
        <w:tc>
          <w:tcPr>
            <w:tcW w:w="1529" w:type="dxa"/>
          </w:tcPr>
          <w:p w:rsidR="00B65F9D" w:rsidRDefault="00B65F9D" w:rsidP="00F906F0">
            <w:pPr>
              <w:pStyle w:val="TableParagraph"/>
              <w:spacing w:before="15" w:line="136" w:lineRule="exact"/>
              <w:ind w:left="76"/>
              <w:rPr>
                <w:sz w:val="12"/>
              </w:rPr>
            </w:pPr>
            <w:r>
              <w:rPr>
                <w:w w:val="115"/>
                <w:sz w:val="12"/>
              </w:rPr>
              <w:t>the</w:t>
            </w:r>
            <w:r>
              <w:rPr>
                <w:spacing w:val="22"/>
                <w:w w:val="115"/>
                <w:sz w:val="12"/>
              </w:rPr>
              <w:t xml:space="preserve"> </w:t>
            </w:r>
            <w:r>
              <w:rPr>
                <w:w w:val="115"/>
                <w:sz w:val="12"/>
              </w:rPr>
              <w:t>accuracy</w:t>
            </w:r>
            <w:r>
              <w:rPr>
                <w:spacing w:val="22"/>
                <w:w w:val="115"/>
                <w:sz w:val="12"/>
              </w:rPr>
              <w:t xml:space="preserve"> </w:t>
            </w:r>
            <w:r>
              <w:rPr>
                <w:w w:val="115"/>
                <w:sz w:val="12"/>
              </w:rPr>
              <w:t>of</w:t>
            </w:r>
            <w:r>
              <w:rPr>
                <w:spacing w:val="22"/>
                <w:w w:val="115"/>
                <w:sz w:val="12"/>
              </w:rPr>
              <w:t xml:space="preserve"> </w:t>
            </w:r>
            <w:r>
              <w:rPr>
                <w:spacing w:val="-2"/>
                <w:w w:val="115"/>
                <w:sz w:val="12"/>
              </w:rPr>
              <w:t>heart</w:t>
            </w:r>
          </w:p>
        </w:tc>
        <w:tc>
          <w:tcPr>
            <w:tcW w:w="983" w:type="dxa"/>
          </w:tcPr>
          <w:p w:rsidR="00B65F9D" w:rsidRDefault="00B65F9D" w:rsidP="00F906F0">
            <w:pPr>
              <w:pStyle w:val="TableParagraph"/>
              <w:rPr>
                <w:sz w:val="10"/>
              </w:rPr>
            </w:pPr>
          </w:p>
        </w:tc>
        <w:tc>
          <w:tcPr>
            <w:tcW w:w="1026" w:type="dxa"/>
          </w:tcPr>
          <w:p w:rsidR="00B65F9D" w:rsidRDefault="00B65F9D" w:rsidP="00F906F0">
            <w:pPr>
              <w:pStyle w:val="TableParagraph"/>
              <w:spacing w:before="15" w:line="136" w:lineRule="exact"/>
              <w:ind w:left="180"/>
              <w:rPr>
                <w:sz w:val="12"/>
              </w:rPr>
            </w:pPr>
            <w:r>
              <w:rPr>
                <w:spacing w:val="-2"/>
                <w:w w:val="120"/>
                <w:sz w:val="12"/>
              </w:rPr>
              <w:t>land/Oregon</w:t>
            </w:r>
          </w:p>
        </w:tc>
        <w:tc>
          <w:tcPr>
            <w:tcW w:w="1079" w:type="dxa"/>
          </w:tcPr>
          <w:p w:rsidR="00B65F9D" w:rsidRDefault="00B65F9D" w:rsidP="00F906F0">
            <w:pPr>
              <w:pStyle w:val="TableParagraph"/>
              <w:spacing w:before="15" w:line="136" w:lineRule="exact"/>
              <w:ind w:left="63"/>
              <w:rPr>
                <w:sz w:val="12"/>
              </w:rPr>
            </w:pPr>
            <w:r>
              <w:rPr>
                <w:spacing w:val="-2"/>
                <w:w w:val="115"/>
                <w:sz w:val="12"/>
              </w:rPr>
              <w:t>individuals</w:t>
            </w:r>
          </w:p>
        </w:tc>
        <w:tc>
          <w:tcPr>
            <w:tcW w:w="1143" w:type="dxa"/>
          </w:tcPr>
          <w:p w:rsidR="00B65F9D" w:rsidRDefault="00B65F9D" w:rsidP="00F906F0">
            <w:pPr>
              <w:pStyle w:val="TableParagraph"/>
              <w:spacing w:before="15" w:line="136" w:lineRule="exact"/>
              <w:ind w:left="92"/>
              <w:rPr>
                <w:sz w:val="12"/>
              </w:rPr>
            </w:pPr>
            <w:r>
              <w:rPr>
                <w:w w:val="120"/>
                <w:sz w:val="12"/>
              </w:rPr>
              <w:t>and</w:t>
            </w:r>
            <w:r>
              <w:rPr>
                <w:spacing w:val="17"/>
                <w:w w:val="120"/>
                <w:sz w:val="12"/>
              </w:rPr>
              <w:t xml:space="preserve"> </w:t>
            </w:r>
            <w:r>
              <w:rPr>
                <w:spacing w:val="-2"/>
                <w:w w:val="120"/>
                <w:sz w:val="12"/>
              </w:rPr>
              <w:t>Garmin</w:t>
            </w:r>
          </w:p>
        </w:tc>
        <w:tc>
          <w:tcPr>
            <w:tcW w:w="945" w:type="dxa"/>
          </w:tcPr>
          <w:p w:rsidR="00B65F9D" w:rsidRDefault="00B65F9D" w:rsidP="00F906F0">
            <w:pPr>
              <w:pStyle w:val="TableParagraph"/>
              <w:rPr>
                <w:sz w:val="10"/>
              </w:rPr>
            </w:pPr>
          </w:p>
        </w:tc>
        <w:tc>
          <w:tcPr>
            <w:tcW w:w="1247" w:type="dxa"/>
          </w:tcPr>
          <w:p w:rsidR="00B65F9D" w:rsidRDefault="00B65F9D" w:rsidP="00F906F0">
            <w:pPr>
              <w:pStyle w:val="TableParagraph"/>
              <w:spacing w:before="15" w:line="136" w:lineRule="exact"/>
              <w:ind w:left="119"/>
              <w:jc w:val="center"/>
              <w:rPr>
                <w:sz w:val="12"/>
              </w:rPr>
            </w:pPr>
            <w:r>
              <w:rPr>
                <w:w w:val="115"/>
                <w:sz w:val="12"/>
              </w:rPr>
              <w:t>from</w:t>
            </w:r>
            <w:r>
              <w:rPr>
                <w:spacing w:val="18"/>
                <w:w w:val="115"/>
                <w:sz w:val="12"/>
              </w:rPr>
              <w:t xml:space="preserve"> </w:t>
            </w:r>
            <w:r>
              <w:rPr>
                <w:spacing w:val="-2"/>
                <w:w w:val="115"/>
                <w:sz w:val="12"/>
              </w:rPr>
              <w:t>wearables</w:t>
            </w:r>
          </w:p>
        </w:tc>
        <w:tc>
          <w:tcPr>
            <w:tcW w:w="970" w:type="dxa"/>
          </w:tcPr>
          <w:p w:rsidR="00B65F9D" w:rsidRDefault="00B65F9D" w:rsidP="00F906F0">
            <w:pPr>
              <w:pStyle w:val="TableParagraph"/>
              <w:rPr>
                <w:sz w:val="10"/>
              </w:rPr>
            </w:pPr>
          </w:p>
        </w:tc>
        <w:tc>
          <w:tcPr>
            <w:tcW w:w="1272" w:type="dxa"/>
          </w:tcPr>
          <w:p w:rsidR="00B65F9D" w:rsidRDefault="00B65F9D" w:rsidP="00F906F0">
            <w:pPr>
              <w:pStyle w:val="TableParagraph"/>
              <w:spacing w:before="15" w:line="136" w:lineRule="exact"/>
              <w:ind w:left="222"/>
              <w:rPr>
                <w:sz w:val="12"/>
              </w:rPr>
            </w:pPr>
            <w:r>
              <w:rPr>
                <w:w w:val="120"/>
                <w:sz w:val="12"/>
              </w:rPr>
              <w:t>and</w:t>
            </w:r>
            <w:r>
              <w:rPr>
                <w:spacing w:val="17"/>
                <w:w w:val="120"/>
                <w:sz w:val="12"/>
              </w:rPr>
              <w:t xml:space="preserve"> </w:t>
            </w:r>
            <w:proofErr w:type="spellStart"/>
            <w:r>
              <w:rPr>
                <w:spacing w:val="-2"/>
                <w:w w:val="120"/>
                <w:sz w:val="12"/>
              </w:rPr>
              <w:t>GraphPad</w:t>
            </w:r>
            <w:proofErr w:type="spellEnd"/>
          </w:p>
        </w:tc>
        <w:tc>
          <w:tcPr>
            <w:tcW w:w="950" w:type="dxa"/>
          </w:tcPr>
          <w:p w:rsidR="00B65F9D" w:rsidRDefault="00B65F9D" w:rsidP="00F906F0">
            <w:pPr>
              <w:pStyle w:val="TableParagraph"/>
              <w:spacing w:before="15" w:line="136" w:lineRule="exact"/>
              <w:ind w:left="58"/>
              <w:rPr>
                <w:sz w:val="12"/>
              </w:rPr>
            </w:pPr>
            <w:r>
              <w:rPr>
                <w:spacing w:val="-2"/>
                <w:w w:val="115"/>
                <w:sz w:val="12"/>
              </w:rPr>
              <w:t>Evaluation</w:t>
            </w:r>
          </w:p>
        </w:tc>
        <w:tc>
          <w:tcPr>
            <w:tcW w:w="1121" w:type="dxa"/>
          </w:tcPr>
          <w:p w:rsidR="00B65F9D" w:rsidRDefault="00B65F9D" w:rsidP="00F906F0">
            <w:pPr>
              <w:pStyle w:val="TableParagraph"/>
              <w:spacing w:before="15" w:line="136" w:lineRule="exact"/>
              <w:ind w:left="217"/>
              <w:rPr>
                <w:sz w:val="12"/>
              </w:rPr>
            </w:pPr>
            <w:r>
              <w:rPr>
                <w:spacing w:val="-2"/>
                <w:w w:val="115"/>
                <w:sz w:val="12"/>
              </w:rPr>
              <w:t>Physical</w:t>
            </w:r>
          </w:p>
        </w:tc>
      </w:tr>
      <w:tr w:rsidR="00B65F9D" w:rsidTr="00F906F0">
        <w:trPr>
          <w:trHeight w:val="171"/>
        </w:trPr>
        <w:tc>
          <w:tcPr>
            <w:tcW w:w="487" w:type="dxa"/>
          </w:tcPr>
          <w:p w:rsidR="00B65F9D" w:rsidRDefault="00B65F9D" w:rsidP="00F906F0">
            <w:pPr>
              <w:pStyle w:val="TableParagraph"/>
              <w:rPr>
                <w:sz w:val="10"/>
              </w:rPr>
            </w:pPr>
          </w:p>
        </w:tc>
        <w:tc>
          <w:tcPr>
            <w:tcW w:w="947" w:type="dxa"/>
          </w:tcPr>
          <w:p w:rsidR="00B65F9D" w:rsidRDefault="00B65F9D" w:rsidP="00F906F0">
            <w:pPr>
              <w:pStyle w:val="TableParagraph"/>
              <w:spacing w:before="15" w:line="136" w:lineRule="exact"/>
              <w:ind w:left="114"/>
              <w:rPr>
                <w:sz w:val="12"/>
              </w:rPr>
            </w:pPr>
            <w:r>
              <w:rPr>
                <w:w w:val="115"/>
                <w:sz w:val="12"/>
              </w:rPr>
              <w:t>Reddy</w:t>
            </w:r>
            <w:r>
              <w:rPr>
                <w:spacing w:val="18"/>
                <w:w w:val="115"/>
                <w:sz w:val="12"/>
              </w:rPr>
              <w:t xml:space="preserve"> </w:t>
            </w:r>
            <w:r>
              <w:rPr>
                <w:w w:val="115"/>
                <w:sz w:val="12"/>
              </w:rPr>
              <w:t>et</w:t>
            </w:r>
            <w:r>
              <w:rPr>
                <w:spacing w:val="18"/>
                <w:w w:val="115"/>
                <w:sz w:val="12"/>
              </w:rPr>
              <w:t xml:space="preserve"> </w:t>
            </w:r>
            <w:r>
              <w:rPr>
                <w:spacing w:val="-5"/>
                <w:w w:val="115"/>
                <w:sz w:val="12"/>
              </w:rPr>
              <w:t>al.</w:t>
            </w:r>
          </w:p>
        </w:tc>
        <w:tc>
          <w:tcPr>
            <w:tcW w:w="1529" w:type="dxa"/>
          </w:tcPr>
          <w:p w:rsidR="00B65F9D" w:rsidRDefault="00B65F9D" w:rsidP="00F906F0">
            <w:pPr>
              <w:pStyle w:val="TableParagraph"/>
              <w:spacing w:before="15" w:line="136" w:lineRule="exact"/>
              <w:ind w:left="76"/>
              <w:rPr>
                <w:sz w:val="12"/>
              </w:rPr>
            </w:pPr>
            <w:r>
              <w:rPr>
                <w:w w:val="120"/>
                <w:sz w:val="12"/>
              </w:rPr>
              <w:t>rate</w:t>
            </w:r>
            <w:r>
              <w:rPr>
                <w:spacing w:val="18"/>
                <w:w w:val="120"/>
                <w:sz w:val="12"/>
              </w:rPr>
              <w:t xml:space="preserve"> </w:t>
            </w:r>
            <w:r>
              <w:rPr>
                <w:w w:val="120"/>
                <w:sz w:val="12"/>
              </w:rPr>
              <w:t>and</w:t>
            </w:r>
            <w:r>
              <w:rPr>
                <w:spacing w:val="19"/>
                <w:w w:val="120"/>
                <w:sz w:val="12"/>
              </w:rPr>
              <w:t xml:space="preserve"> </w:t>
            </w:r>
            <w:r>
              <w:rPr>
                <w:spacing w:val="-2"/>
                <w:w w:val="120"/>
                <w:sz w:val="12"/>
              </w:rPr>
              <w:t>energy</w:t>
            </w:r>
          </w:p>
        </w:tc>
        <w:tc>
          <w:tcPr>
            <w:tcW w:w="983" w:type="dxa"/>
          </w:tcPr>
          <w:p w:rsidR="00B65F9D" w:rsidRDefault="00B65F9D" w:rsidP="00F906F0">
            <w:pPr>
              <w:pStyle w:val="TableParagraph"/>
              <w:rPr>
                <w:sz w:val="10"/>
              </w:rPr>
            </w:pPr>
          </w:p>
        </w:tc>
        <w:tc>
          <w:tcPr>
            <w:tcW w:w="1026" w:type="dxa"/>
          </w:tcPr>
          <w:p w:rsidR="00B65F9D" w:rsidRDefault="00B65F9D" w:rsidP="00F906F0">
            <w:pPr>
              <w:pStyle w:val="TableParagraph"/>
              <w:spacing w:before="15" w:line="136" w:lineRule="exact"/>
              <w:ind w:left="180"/>
              <w:rPr>
                <w:sz w:val="12"/>
              </w:rPr>
            </w:pPr>
            <w:r>
              <w:rPr>
                <w:w w:val="120"/>
                <w:sz w:val="12"/>
              </w:rPr>
              <w:t>and</w:t>
            </w:r>
            <w:r>
              <w:rPr>
                <w:spacing w:val="17"/>
                <w:w w:val="120"/>
                <w:sz w:val="12"/>
              </w:rPr>
              <w:t xml:space="preserve"> </w:t>
            </w:r>
            <w:r>
              <w:rPr>
                <w:spacing w:val="-2"/>
                <w:w w:val="120"/>
                <w:sz w:val="12"/>
              </w:rPr>
              <w:t>Toronto/</w:t>
            </w:r>
          </w:p>
        </w:tc>
        <w:tc>
          <w:tcPr>
            <w:tcW w:w="1079" w:type="dxa"/>
          </w:tcPr>
          <w:p w:rsidR="00B65F9D" w:rsidRDefault="00B65F9D" w:rsidP="00F906F0">
            <w:pPr>
              <w:pStyle w:val="TableParagraph"/>
              <w:rPr>
                <w:sz w:val="10"/>
              </w:rPr>
            </w:pPr>
          </w:p>
        </w:tc>
        <w:tc>
          <w:tcPr>
            <w:tcW w:w="1143" w:type="dxa"/>
          </w:tcPr>
          <w:p w:rsidR="00B65F9D" w:rsidRDefault="00B65F9D" w:rsidP="00F906F0">
            <w:pPr>
              <w:pStyle w:val="TableParagraph"/>
              <w:spacing w:before="15" w:line="136" w:lineRule="exact"/>
              <w:ind w:left="92"/>
              <w:rPr>
                <w:sz w:val="12"/>
              </w:rPr>
            </w:pPr>
            <w:proofErr w:type="spellStart"/>
            <w:r>
              <w:rPr>
                <w:w w:val="115"/>
                <w:sz w:val="12"/>
              </w:rPr>
              <w:t>vívosmart</w:t>
            </w:r>
            <w:proofErr w:type="spellEnd"/>
            <w:r>
              <w:rPr>
                <w:spacing w:val="23"/>
                <w:w w:val="115"/>
                <w:sz w:val="12"/>
              </w:rPr>
              <w:t xml:space="preserve"> </w:t>
            </w:r>
            <w:r>
              <w:rPr>
                <w:spacing w:val="-5"/>
                <w:w w:val="115"/>
                <w:sz w:val="12"/>
              </w:rPr>
              <w:t>HR+</w:t>
            </w:r>
          </w:p>
        </w:tc>
        <w:tc>
          <w:tcPr>
            <w:tcW w:w="945" w:type="dxa"/>
          </w:tcPr>
          <w:p w:rsidR="00B65F9D" w:rsidRDefault="00B65F9D" w:rsidP="00F906F0">
            <w:pPr>
              <w:pStyle w:val="TableParagraph"/>
              <w:rPr>
                <w:sz w:val="10"/>
              </w:rPr>
            </w:pPr>
          </w:p>
        </w:tc>
        <w:tc>
          <w:tcPr>
            <w:tcW w:w="1247" w:type="dxa"/>
          </w:tcPr>
          <w:p w:rsidR="00B65F9D" w:rsidRDefault="00B65F9D" w:rsidP="00F906F0">
            <w:pPr>
              <w:pStyle w:val="TableParagraph"/>
              <w:spacing w:before="15" w:line="136" w:lineRule="exact"/>
              <w:ind w:left="119"/>
              <w:jc w:val="center"/>
              <w:rPr>
                <w:sz w:val="12"/>
              </w:rPr>
            </w:pPr>
            <w:r>
              <w:rPr>
                <w:w w:val="120"/>
                <w:sz w:val="12"/>
              </w:rPr>
              <w:t>and</w:t>
            </w:r>
            <w:r>
              <w:rPr>
                <w:spacing w:val="17"/>
                <w:w w:val="120"/>
                <w:sz w:val="12"/>
              </w:rPr>
              <w:t xml:space="preserve"> </w:t>
            </w:r>
            <w:r>
              <w:rPr>
                <w:spacing w:val="-2"/>
                <w:w w:val="120"/>
                <w:sz w:val="12"/>
              </w:rPr>
              <w:t>observation</w:t>
            </w:r>
          </w:p>
        </w:tc>
        <w:tc>
          <w:tcPr>
            <w:tcW w:w="970" w:type="dxa"/>
          </w:tcPr>
          <w:p w:rsidR="00B65F9D" w:rsidRDefault="00B65F9D" w:rsidP="00F906F0">
            <w:pPr>
              <w:pStyle w:val="TableParagraph"/>
              <w:rPr>
                <w:sz w:val="10"/>
              </w:rPr>
            </w:pPr>
          </w:p>
        </w:tc>
        <w:tc>
          <w:tcPr>
            <w:tcW w:w="1272" w:type="dxa"/>
          </w:tcPr>
          <w:p w:rsidR="00B65F9D" w:rsidRDefault="00B65F9D" w:rsidP="00F906F0">
            <w:pPr>
              <w:pStyle w:val="TableParagraph"/>
              <w:spacing w:before="15" w:line="136" w:lineRule="exact"/>
              <w:ind w:left="222"/>
              <w:rPr>
                <w:sz w:val="12"/>
              </w:rPr>
            </w:pPr>
            <w:r>
              <w:rPr>
                <w:w w:val="115"/>
                <w:sz w:val="12"/>
              </w:rPr>
              <w:t>Prism</w:t>
            </w:r>
            <w:r>
              <w:rPr>
                <w:spacing w:val="15"/>
                <w:w w:val="115"/>
                <w:sz w:val="12"/>
              </w:rPr>
              <w:t xml:space="preserve"> </w:t>
            </w:r>
            <w:r>
              <w:rPr>
                <w:spacing w:val="-10"/>
                <w:w w:val="115"/>
                <w:sz w:val="12"/>
              </w:rPr>
              <w:t>7</w:t>
            </w:r>
          </w:p>
        </w:tc>
        <w:tc>
          <w:tcPr>
            <w:tcW w:w="950" w:type="dxa"/>
          </w:tcPr>
          <w:p w:rsidR="00B65F9D" w:rsidRDefault="00B65F9D" w:rsidP="00F906F0">
            <w:pPr>
              <w:pStyle w:val="TableParagraph"/>
              <w:rPr>
                <w:sz w:val="10"/>
              </w:rPr>
            </w:pPr>
          </w:p>
        </w:tc>
        <w:tc>
          <w:tcPr>
            <w:tcW w:w="1121" w:type="dxa"/>
          </w:tcPr>
          <w:p w:rsidR="00B65F9D" w:rsidRDefault="00B65F9D" w:rsidP="00F906F0">
            <w:pPr>
              <w:pStyle w:val="TableParagraph"/>
              <w:spacing w:before="15" w:line="136" w:lineRule="exact"/>
              <w:ind w:left="217"/>
              <w:rPr>
                <w:sz w:val="12"/>
              </w:rPr>
            </w:pPr>
            <w:r>
              <w:rPr>
                <w:spacing w:val="-2"/>
                <w:w w:val="110"/>
                <w:sz w:val="12"/>
              </w:rPr>
              <w:t>Activity</w:t>
            </w:r>
          </w:p>
        </w:tc>
      </w:tr>
      <w:tr w:rsidR="00B65F9D" w:rsidTr="00F906F0">
        <w:trPr>
          <w:trHeight w:val="171"/>
        </w:trPr>
        <w:tc>
          <w:tcPr>
            <w:tcW w:w="487" w:type="dxa"/>
          </w:tcPr>
          <w:p w:rsidR="00B65F9D" w:rsidRDefault="00B65F9D" w:rsidP="00F906F0">
            <w:pPr>
              <w:pStyle w:val="TableParagraph"/>
              <w:rPr>
                <w:sz w:val="10"/>
              </w:rPr>
            </w:pPr>
          </w:p>
        </w:tc>
        <w:tc>
          <w:tcPr>
            <w:tcW w:w="947" w:type="dxa"/>
          </w:tcPr>
          <w:p w:rsidR="00B65F9D" w:rsidRDefault="00B65F9D" w:rsidP="00F906F0">
            <w:pPr>
              <w:pStyle w:val="TableParagraph"/>
              <w:spacing w:before="15" w:line="136" w:lineRule="exact"/>
              <w:ind w:left="114"/>
              <w:rPr>
                <w:sz w:val="12"/>
              </w:rPr>
            </w:pPr>
            <w:r>
              <w:rPr>
                <w:spacing w:val="-2"/>
                <w:w w:val="120"/>
                <w:sz w:val="12"/>
              </w:rPr>
              <w:t>(2018)</w:t>
            </w:r>
          </w:p>
        </w:tc>
        <w:tc>
          <w:tcPr>
            <w:tcW w:w="1529" w:type="dxa"/>
          </w:tcPr>
          <w:p w:rsidR="00B65F9D" w:rsidRDefault="00B65F9D" w:rsidP="00F906F0">
            <w:pPr>
              <w:pStyle w:val="TableParagraph"/>
              <w:spacing w:before="15" w:line="136" w:lineRule="exact"/>
              <w:ind w:left="76"/>
              <w:rPr>
                <w:sz w:val="12"/>
              </w:rPr>
            </w:pPr>
            <w:r>
              <w:rPr>
                <w:w w:val="115"/>
                <w:sz w:val="12"/>
              </w:rPr>
              <w:t>expenditure</w:t>
            </w:r>
            <w:r>
              <w:rPr>
                <w:spacing w:val="26"/>
                <w:w w:val="115"/>
                <w:sz w:val="12"/>
              </w:rPr>
              <w:t xml:space="preserve"> </w:t>
            </w:r>
            <w:r>
              <w:rPr>
                <w:w w:val="115"/>
                <w:sz w:val="12"/>
              </w:rPr>
              <w:t>for</w:t>
            </w:r>
            <w:r>
              <w:rPr>
                <w:spacing w:val="26"/>
                <w:w w:val="115"/>
                <w:sz w:val="12"/>
              </w:rPr>
              <w:t xml:space="preserve"> </w:t>
            </w:r>
            <w:r>
              <w:rPr>
                <w:spacing w:val="-2"/>
                <w:w w:val="115"/>
                <w:sz w:val="12"/>
              </w:rPr>
              <w:t>Garmin</w:t>
            </w:r>
          </w:p>
        </w:tc>
        <w:tc>
          <w:tcPr>
            <w:tcW w:w="983" w:type="dxa"/>
          </w:tcPr>
          <w:p w:rsidR="00B65F9D" w:rsidRDefault="00B65F9D" w:rsidP="00F906F0">
            <w:pPr>
              <w:pStyle w:val="TableParagraph"/>
              <w:rPr>
                <w:sz w:val="10"/>
              </w:rPr>
            </w:pPr>
          </w:p>
        </w:tc>
        <w:tc>
          <w:tcPr>
            <w:tcW w:w="1026" w:type="dxa"/>
          </w:tcPr>
          <w:p w:rsidR="00B65F9D" w:rsidRDefault="00B65F9D" w:rsidP="00F906F0">
            <w:pPr>
              <w:pStyle w:val="TableParagraph"/>
              <w:spacing w:before="15" w:line="136" w:lineRule="exact"/>
              <w:ind w:left="180"/>
              <w:rPr>
                <w:sz w:val="12"/>
              </w:rPr>
            </w:pPr>
            <w:r>
              <w:rPr>
                <w:spacing w:val="-2"/>
                <w:w w:val="115"/>
                <w:sz w:val="12"/>
              </w:rPr>
              <w:t>Canada</w:t>
            </w:r>
          </w:p>
        </w:tc>
        <w:tc>
          <w:tcPr>
            <w:tcW w:w="1079"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247" w:type="dxa"/>
          </w:tcPr>
          <w:p w:rsidR="00B65F9D" w:rsidRDefault="00B65F9D" w:rsidP="00F906F0">
            <w:pPr>
              <w:pStyle w:val="TableParagraph"/>
              <w:rPr>
                <w:sz w:val="10"/>
              </w:rPr>
            </w:pPr>
          </w:p>
        </w:tc>
        <w:tc>
          <w:tcPr>
            <w:tcW w:w="970" w:type="dxa"/>
          </w:tcPr>
          <w:p w:rsidR="00B65F9D" w:rsidRDefault="00B65F9D" w:rsidP="00F906F0">
            <w:pPr>
              <w:pStyle w:val="TableParagraph"/>
              <w:rPr>
                <w:sz w:val="10"/>
              </w:rPr>
            </w:pPr>
          </w:p>
        </w:tc>
        <w:tc>
          <w:tcPr>
            <w:tcW w:w="1272"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7" w:type="dxa"/>
          </w:tcPr>
          <w:p w:rsidR="00B65F9D" w:rsidRDefault="00B65F9D" w:rsidP="00F906F0">
            <w:pPr>
              <w:pStyle w:val="TableParagraph"/>
              <w:rPr>
                <w:sz w:val="10"/>
              </w:rPr>
            </w:pPr>
          </w:p>
        </w:tc>
        <w:tc>
          <w:tcPr>
            <w:tcW w:w="1529" w:type="dxa"/>
          </w:tcPr>
          <w:p w:rsidR="00B65F9D" w:rsidRDefault="00B65F9D" w:rsidP="00F906F0">
            <w:pPr>
              <w:pStyle w:val="TableParagraph"/>
              <w:spacing w:before="15" w:line="136" w:lineRule="exact"/>
              <w:ind w:left="76"/>
              <w:rPr>
                <w:sz w:val="12"/>
              </w:rPr>
            </w:pPr>
            <w:proofErr w:type="spellStart"/>
            <w:r>
              <w:rPr>
                <w:w w:val="115"/>
                <w:sz w:val="12"/>
              </w:rPr>
              <w:t>vívosmart</w:t>
            </w:r>
            <w:proofErr w:type="spellEnd"/>
            <w:r>
              <w:rPr>
                <w:spacing w:val="19"/>
                <w:w w:val="115"/>
                <w:sz w:val="12"/>
              </w:rPr>
              <w:t xml:space="preserve"> </w:t>
            </w:r>
            <w:r>
              <w:rPr>
                <w:w w:val="115"/>
                <w:sz w:val="12"/>
              </w:rPr>
              <w:t>HR+</w:t>
            </w:r>
            <w:r>
              <w:rPr>
                <w:spacing w:val="20"/>
                <w:w w:val="115"/>
                <w:sz w:val="12"/>
              </w:rPr>
              <w:t xml:space="preserve"> </w:t>
            </w:r>
            <w:r>
              <w:rPr>
                <w:spacing w:val="-5"/>
                <w:w w:val="115"/>
                <w:sz w:val="12"/>
              </w:rPr>
              <w:t>and</w:t>
            </w:r>
          </w:p>
        </w:tc>
        <w:tc>
          <w:tcPr>
            <w:tcW w:w="983" w:type="dxa"/>
          </w:tcPr>
          <w:p w:rsidR="00B65F9D" w:rsidRDefault="00B65F9D" w:rsidP="00F906F0">
            <w:pPr>
              <w:pStyle w:val="TableParagraph"/>
              <w:rPr>
                <w:sz w:val="10"/>
              </w:rPr>
            </w:pPr>
          </w:p>
        </w:tc>
        <w:tc>
          <w:tcPr>
            <w:tcW w:w="1026" w:type="dxa"/>
          </w:tcPr>
          <w:p w:rsidR="00B65F9D" w:rsidRDefault="00B65F9D" w:rsidP="00F906F0">
            <w:pPr>
              <w:pStyle w:val="TableParagraph"/>
              <w:rPr>
                <w:sz w:val="10"/>
              </w:rPr>
            </w:pPr>
          </w:p>
        </w:tc>
        <w:tc>
          <w:tcPr>
            <w:tcW w:w="1079"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247" w:type="dxa"/>
          </w:tcPr>
          <w:p w:rsidR="00B65F9D" w:rsidRDefault="00B65F9D" w:rsidP="00F906F0">
            <w:pPr>
              <w:pStyle w:val="TableParagraph"/>
              <w:rPr>
                <w:sz w:val="10"/>
              </w:rPr>
            </w:pPr>
          </w:p>
        </w:tc>
        <w:tc>
          <w:tcPr>
            <w:tcW w:w="970" w:type="dxa"/>
          </w:tcPr>
          <w:p w:rsidR="00B65F9D" w:rsidRDefault="00B65F9D" w:rsidP="00F906F0">
            <w:pPr>
              <w:pStyle w:val="TableParagraph"/>
              <w:rPr>
                <w:sz w:val="10"/>
              </w:rPr>
            </w:pPr>
          </w:p>
        </w:tc>
        <w:tc>
          <w:tcPr>
            <w:tcW w:w="1272"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7" w:type="dxa"/>
          </w:tcPr>
          <w:p w:rsidR="00B65F9D" w:rsidRDefault="00B65F9D" w:rsidP="00F906F0">
            <w:pPr>
              <w:pStyle w:val="TableParagraph"/>
              <w:rPr>
                <w:sz w:val="10"/>
              </w:rPr>
            </w:pPr>
          </w:p>
        </w:tc>
        <w:tc>
          <w:tcPr>
            <w:tcW w:w="1529" w:type="dxa"/>
          </w:tcPr>
          <w:p w:rsidR="00B65F9D" w:rsidRDefault="00B65F9D" w:rsidP="00F906F0">
            <w:pPr>
              <w:pStyle w:val="TableParagraph"/>
              <w:spacing w:before="15" w:line="136" w:lineRule="exact"/>
              <w:ind w:left="76"/>
              <w:rPr>
                <w:sz w:val="12"/>
              </w:rPr>
            </w:pPr>
            <w:r>
              <w:rPr>
                <w:w w:val="115"/>
                <w:sz w:val="12"/>
              </w:rPr>
              <w:t>Fitbit</w:t>
            </w:r>
            <w:r>
              <w:rPr>
                <w:spacing w:val="18"/>
                <w:w w:val="115"/>
                <w:sz w:val="12"/>
              </w:rPr>
              <w:t xml:space="preserve"> </w:t>
            </w:r>
            <w:r>
              <w:rPr>
                <w:w w:val="115"/>
                <w:sz w:val="12"/>
              </w:rPr>
              <w:t>Charge</w:t>
            </w:r>
            <w:r>
              <w:rPr>
                <w:spacing w:val="18"/>
                <w:w w:val="115"/>
                <w:sz w:val="12"/>
              </w:rPr>
              <w:t xml:space="preserve"> </w:t>
            </w:r>
            <w:r>
              <w:rPr>
                <w:spacing w:val="-2"/>
                <w:w w:val="115"/>
                <w:sz w:val="12"/>
              </w:rPr>
              <w:t>during</w:t>
            </w:r>
          </w:p>
        </w:tc>
        <w:tc>
          <w:tcPr>
            <w:tcW w:w="983" w:type="dxa"/>
          </w:tcPr>
          <w:p w:rsidR="00B65F9D" w:rsidRDefault="00B65F9D" w:rsidP="00F906F0">
            <w:pPr>
              <w:pStyle w:val="TableParagraph"/>
              <w:rPr>
                <w:sz w:val="10"/>
              </w:rPr>
            </w:pPr>
          </w:p>
        </w:tc>
        <w:tc>
          <w:tcPr>
            <w:tcW w:w="1026" w:type="dxa"/>
          </w:tcPr>
          <w:p w:rsidR="00B65F9D" w:rsidRDefault="00B65F9D" w:rsidP="00F906F0">
            <w:pPr>
              <w:pStyle w:val="TableParagraph"/>
              <w:rPr>
                <w:sz w:val="10"/>
              </w:rPr>
            </w:pPr>
          </w:p>
        </w:tc>
        <w:tc>
          <w:tcPr>
            <w:tcW w:w="1079"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247" w:type="dxa"/>
          </w:tcPr>
          <w:p w:rsidR="00B65F9D" w:rsidRDefault="00B65F9D" w:rsidP="00F906F0">
            <w:pPr>
              <w:pStyle w:val="TableParagraph"/>
              <w:rPr>
                <w:sz w:val="10"/>
              </w:rPr>
            </w:pPr>
          </w:p>
        </w:tc>
        <w:tc>
          <w:tcPr>
            <w:tcW w:w="970" w:type="dxa"/>
          </w:tcPr>
          <w:p w:rsidR="00B65F9D" w:rsidRDefault="00B65F9D" w:rsidP="00F906F0">
            <w:pPr>
              <w:pStyle w:val="TableParagraph"/>
              <w:rPr>
                <w:sz w:val="10"/>
              </w:rPr>
            </w:pPr>
          </w:p>
        </w:tc>
        <w:tc>
          <w:tcPr>
            <w:tcW w:w="1272"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7" w:type="dxa"/>
          </w:tcPr>
          <w:p w:rsidR="00B65F9D" w:rsidRDefault="00B65F9D" w:rsidP="00F906F0">
            <w:pPr>
              <w:pStyle w:val="TableParagraph"/>
              <w:rPr>
                <w:sz w:val="10"/>
              </w:rPr>
            </w:pPr>
          </w:p>
        </w:tc>
        <w:tc>
          <w:tcPr>
            <w:tcW w:w="1529" w:type="dxa"/>
          </w:tcPr>
          <w:p w:rsidR="00B65F9D" w:rsidRDefault="00B65F9D" w:rsidP="00F906F0">
            <w:pPr>
              <w:pStyle w:val="TableParagraph"/>
              <w:spacing w:before="15" w:line="136" w:lineRule="exact"/>
              <w:ind w:left="76"/>
              <w:rPr>
                <w:sz w:val="12"/>
              </w:rPr>
            </w:pPr>
            <w:r>
              <w:rPr>
                <w:w w:val="115"/>
                <w:sz w:val="12"/>
              </w:rPr>
              <w:t>dynamic</w:t>
            </w:r>
            <w:r>
              <w:rPr>
                <w:spacing w:val="24"/>
                <w:w w:val="115"/>
                <w:sz w:val="12"/>
              </w:rPr>
              <w:t xml:space="preserve"> </w:t>
            </w:r>
            <w:r>
              <w:rPr>
                <w:w w:val="115"/>
                <w:sz w:val="12"/>
              </w:rPr>
              <w:t>activities</w:t>
            </w:r>
            <w:r>
              <w:rPr>
                <w:spacing w:val="25"/>
                <w:w w:val="115"/>
                <w:sz w:val="12"/>
              </w:rPr>
              <w:t xml:space="preserve"> </w:t>
            </w:r>
            <w:r>
              <w:rPr>
                <w:spacing w:val="-4"/>
                <w:w w:val="115"/>
                <w:sz w:val="12"/>
              </w:rPr>
              <w:t>such</w:t>
            </w:r>
          </w:p>
        </w:tc>
        <w:tc>
          <w:tcPr>
            <w:tcW w:w="983" w:type="dxa"/>
          </w:tcPr>
          <w:p w:rsidR="00B65F9D" w:rsidRDefault="00B65F9D" w:rsidP="00F906F0">
            <w:pPr>
              <w:pStyle w:val="TableParagraph"/>
              <w:rPr>
                <w:sz w:val="10"/>
              </w:rPr>
            </w:pPr>
          </w:p>
        </w:tc>
        <w:tc>
          <w:tcPr>
            <w:tcW w:w="1026" w:type="dxa"/>
          </w:tcPr>
          <w:p w:rsidR="00B65F9D" w:rsidRDefault="00B65F9D" w:rsidP="00F906F0">
            <w:pPr>
              <w:pStyle w:val="TableParagraph"/>
              <w:rPr>
                <w:sz w:val="10"/>
              </w:rPr>
            </w:pPr>
          </w:p>
        </w:tc>
        <w:tc>
          <w:tcPr>
            <w:tcW w:w="1079"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247" w:type="dxa"/>
          </w:tcPr>
          <w:p w:rsidR="00B65F9D" w:rsidRDefault="00B65F9D" w:rsidP="00F906F0">
            <w:pPr>
              <w:pStyle w:val="TableParagraph"/>
              <w:rPr>
                <w:sz w:val="10"/>
              </w:rPr>
            </w:pPr>
          </w:p>
        </w:tc>
        <w:tc>
          <w:tcPr>
            <w:tcW w:w="970" w:type="dxa"/>
          </w:tcPr>
          <w:p w:rsidR="00B65F9D" w:rsidRDefault="00B65F9D" w:rsidP="00F906F0">
            <w:pPr>
              <w:pStyle w:val="TableParagraph"/>
              <w:rPr>
                <w:sz w:val="10"/>
              </w:rPr>
            </w:pPr>
          </w:p>
        </w:tc>
        <w:tc>
          <w:tcPr>
            <w:tcW w:w="1272"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7" w:type="dxa"/>
          </w:tcPr>
          <w:p w:rsidR="00B65F9D" w:rsidRDefault="00B65F9D" w:rsidP="00F906F0">
            <w:pPr>
              <w:pStyle w:val="TableParagraph"/>
              <w:rPr>
                <w:sz w:val="10"/>
              </w:rPr>
            </w:pPr>
          </w:p>
        </w:tc>
        <w:tc>
          <w:tcPr>
            <w:tcW w:w="1529" w:type="dxa"/>
          </w:tcPr>
          <w:p w:rsidR="00B65F9D" w:rsidRDefault="00B65F9D" w:rsidP="00F906F0">
            <w:pPr>
              <w:pStyle w:val="TableParagraph"/>
              <w:spacing w:before="15" w:line="136" w:lineRule="exact"/>
              <w:ind w:left="76"/>
              <w:rPr>
                <w:sz w:val="12"/>
              </w:rPr>
            </w:pPr>
            <w:r>
              <w:rPr>
                <w:w w:val="115"/>
                <w:sz w:val="12"/>
              </w:rPr>
              <w:t>as</w:t>
            </w:r>
            <w:r>
              <w:rPr>
                <w:spacing w:val="23"/>
                <w:w w:val="115"/>
                <w:sz w:val="12"/>
              </w:rPr>
              <w:t xml:space="preserve"> </w:t>
            </w:r>
            <w:r>
              <w:rPr>
                <w:w w:val="115"/>
                <w:sz w:val="12"/>
              </w:rPr>
              <w:t>high-</w:t>
            </w:r>
            <w:r>
              <w:rPr>
                <w:spacing w:val="-2"/>
                <w:w w:val="115"/>
                <w:sz w:val="12"/>
              </w:rPr>
              <w:t>intensity</w:t>
            </w:r>
          </w:p>
        </w:tc>
        <w:tc>
          <w:tcPr>
            <w:tcW w:w="983" w:type="dxa"/>
          </w:tcPr>
          <w:p w:rsidR="00B65F9D" w:rsidRDefault="00B65F9D" w:rsidP="00F906F0">
            <w:pPr>
              <w:pStyle w:val="TableParagraph"/>
              <w:rPr>
                <w:sz w:val="10"/>
              </w:rPr>
            </w:pPr>
          </w:p>
        </w:tc>
        <w:tc>
          <w:tcPr>
            <w:tcW w:w="1026" w:type="dxa"/>
          </w:tcPr>
          <w:p w:rsidR="00B65F9D" w:rsidRDefault="00B65F9D" w:rsidP="00F906F0">
            <w:pPr>
              <w:pStyle w:val="TableParagraph"/>
              <w:rPr>
                <w:sz w:val="10"/>
              </w:rPr>
            </w:pPr>
          </w:p>
        </w:tc>
        <w:tc>
          <w:tcPr>
            <w:tcW w:w="1079"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247" w:type="dxa"/>
          </w:tcPr>
          <w:p w:rsidR="00B65F9D" w:rsidRDefault="00B65F9D" w:rsidP="00F906F0">
            <w:pPr>
              <w:pStyle w:val="TableParagraph"/>
              <w:rPr>
                <w:sz w:val="10"/>
              </w:rPr>
            </w:pPr>
          </w:p>
        </w:tc>
        <w:tc>
          <w:tcPr>
            <w:tcW w:w="970" w:type="dxa"/>
          </w:tcPr>
          <w:p w:rsidR="00B65F9D" w:rsidRDefault="00B65F9D" w:rsidP="00F906F0">
            <w:pPr>
              <w:pStyle w:val="TableParagraph"/>
              <w:rPr>
                <w:sz w:val="10"/>
              </w:rPr>
            </w:pPr>
          </w:p>
        </w:tc>
        <w:tc>
          <w:tcPr>
            <w:tcW w:w="1272"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7" w:type="dxa"/>
          </w:tcPr>
          <w:p w:rsidR="00B65F9D" w:rsidRDefault="00B65F9D" w:rsidP="00F906F0">
            <w:pPr>
              <w:pStyle w:val="TableParagraph"/>
              <w:rPr>
                <w:sz w:val="10"/>
              </w:rPr>
            </w:pPr>
          </w:p>
        </w:tc>
        <w:tc>
          <w:tcPr>
            <w:tcW w:w="1529" w:type="dxa"/>
          </w:tcPr>
          <w:p w:rsidR="00B65F9D" w:rsidRDefault="00B65F9D" w:rsidP="00F906F0">
            <w:pPr>
              <w:pStyle w:val="TableParagraph"/>
              <w:spacing w:before="15" w:line="136" w:lineRule="exact"/>
              <w:ind w:left="76"/>
              <w:rPr>
                <w:sz w:val="12"/>
              </w:rPr>
            </w:pPr>
            <w:r>
              <w:rPr>
                <w:w w:val="120"/>
                <w:sz w:val="12"/>
              </w:rPr>
              <w:t>interval</w:t>
            </w:r>
            <w:r>
              <w:rPr>
                <w:spacing w:val="13"/>
                <w:w w:val="120"/>
                <w:sz w:val="12"/>
              </w:rPr>
              <w:t xml:space="preserve"> </w:t>
            </w:r>
            <w:r>
              <w:rPr>
                <w:spacing w:val="-2"/>
                <w:w w:val="120"/>
                <w:sz w:val="12"/>
              </w:rPr>
              <w:t>training,</w:t>
            </w:r>
          </w:p>
        </w:tc>
        <w:tc>
          <w:tcPr>
            <w:tcW w:w="983" w:type="dxa"/>
          </w:tcPr>
          <w:p w:rsidR="00B65F9D" w:rsidRDefault="00B65F9D" w:rsidP="00F906F0">
            <w:pPr>
              <w:pStyle w:val="TableParagraph"/>
              <w:rPr>
                <w:sz w:val="10"/>
              </w:rPr>
            </w:pPr>
          </w:p>
        </w:tc>
        <w:tc>
          <w:tcPr>
            <w:tcW w:w="1026" w:type="dxa"/>
          </w:tcPr>
          <w:p w:rsidR="00B65F9D" w:rsidRDefault="00B65F9D" w:rsidP="00F906F0">
            <w:pPr>
              <w:pStyle w:val="TableParagraph"/>
              <w:rPr>
                <w:sz w:val="10"/>
              </w:rPr>
            </w:pPr>
          </w:p>
        </w:tc>
        <w:tc>
          <w:tcPr>
            <w:tcW w:w="1079"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247" w:type="dxa"/>
          </w:tcPr>
          <w:p w:rsidR="00B65F9D" w:rsidRDefault="00B65F9D" w:rsidP="00F906F0">
            <w:pPr>
              <w:pStyle w:val="TableParagraph"/>
              <w:rPr>
                <w:sz w:val="10"/>
              </w:rPr>
            </w:pPr>
          </w:p>
        </w:tc>
        <w:tc>
          <w:tcPr>
            <w:tcW w:w="970" w:type="dxa"/>
          </w:tcPr>
          <w:p w:rsidR="00B65F9D" w:rsidRDefault="00B65F9D" w:rsidP="00F906F0">
            <w:pPr>
              <w:pStyle w:val="TableParagraph"/>
              <w:rPr>
                <w:sz w:val="10"/>
              </w:rPr>
            </w:pPr>
          </w:p>
        </w:tc>
        <w:tc>
          <w:tcPr>
            <w:tcW w:w="1272"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7" w:type="dxa"/>
          </w:tcPr>
          <w:p w:rsidR="00B65F9D" w:rsidRDefault="00B65F9D" w:rsidP="00F906F0">
            <w:pPr>
              <w:pStyle w:val="TableParagraph"/>
              <w:rPr>
                <w:sz w:val="10"/>
              </w:rPr>
            </w:pPr>
          </w:p>
        </w:tc>
        <w:tc>
          <w:tcPr>
            <w:tcW w:w="1529" w:type="dxa"/>
          </w:tcPr>
          <w:p w:rsidR="00B65F9D" w:rsidRDefault="00B65F9D" w:rsidP="00F906F0">
            <w:pPr>
              <w:pStyle w:val="TableParagraph"/>
              <w:spacing w:before="15" w:line="136" w:lineRule="exact"/>
              <w:ind w:left="76"/>
              <w:rPr>
                <w:sz w:val="12"/>
              </w:rPr>
            </w:pPr>
            <w:r>
              <w:rPr>
                <w:w w:val="120"/>
                <w:sz w:val="12"/>
              </w:rPr>
              <w:t>resistance</w:t>
            </w:r>
            <w:r>
              <w:rPr>
                <w:spacing w:val="8"/>
                <w:w w:val="120"/>
                <w:sz w:val="12"/>
              </w:rPr>
              <w:t xml:space="preserve"> </w:t>
            </w:r>
            <w:r>
              <w:rPr>
                <w:w w:val="120"/>
                <w:sz w:val="12"/>
              </w:rPr>
              <w:t>training</w:t>
            </w:r>
            <w:r>
              <w:rPr>
                <w:spacing w:val="8"/>
                <w:w w:val="120"/>
                <w:sz w:val="12"/>
              </w:rPr>
              <w:t xml:space="preserve"> </w:t>
            </w:r>
            <w:r>
              <w:rPr>
                <w:spacing w:val="-5"/>
                <w:w w:val="120"/>
                <w:sz w:val="12"/>
              </w:rPr>
              <w:t>and</w:t>
            </w:r>
          </w:p>
        </w:tc>
        <w:tc>
          <w:tcPr>
            <w:tcW w:w="983" w:type="dxa"/>
          </w:tcPr>
          <w:p w:rsidR="00B65F9D" w:rsidRDefault="00B65F9D" w:rsidP="00F906F0">
            <w:pPr>
              <w:pStyle w:val="TableParagraph"/>
              <w:rPr>
                <w:sz w:val="10"/>
              </w:rPr>
            </w:pPr>
          </w:p>
        </w:tc>
        <w:tc>
          <w:tcPr>
            <w:tcW w:w="1026" w:type="dxa"/>
          </w:tcPr>
          <w:p w:rsidR="00B65F9D" w:rsidRDefault="00B65F9D" w:rsidP="00F906F0">
            <w:pPr>
              <w:pStyle w:val="TableParagraph"/>
              <w:rPr>
                <w:sz w:val="10"/>
              </w:rPr>
            </w:pPr>
          </w:p>
        </w:tc>
        <w:tc>
          <w:tcPr>
            <w:tcW w:w="1079"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247" w:type="dxa"/>
          </w:tcPr>
          <w:p w:rsidR="00B65F9D" w:rsidRDefault="00B65F9D" w:rsidP="00F906F0">
            <w:pPr>
              <w:pStyle w:val="TableParagraph"/>
              <w:rPr>
                <w:sz w:val="10"/>
              </w:rPr>
            </w:pPr>
          </w:p>
        </w:tc>
        <w:tc>
          <w:tcPr>
            <w:tcW w:w="970" w:type="dxa"/>
          </w:tcPr>
          <w:p w:rsidR="00B65F9D" w:rsidRDefault="00B65F9D" w:rsidP="00F906F0">
            <w:pPr>
              <w:pStyle w:val="TableParagraph"/>
              <w:rPr>
                <w:sz w:val="10"/>
              </w:rPr>
            </w:pPr>
          </w:p>
        </w:tc>
        <w:tc>
          <w:tcPr>
            <w:tcW w:w="1272"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47" w:type="dxa"/>
            <w:tcBorders>
              <w:bottom w:val="single" w:sz="4" w:space="0" w:color="000000"/>
            </w:tcBorders>
          </w:tcPr>
          <w:p w:rsidR="00B65F9D" w:rsidRDefault="00B65F9D" w:rsidP="00F906F0">
            <w:pPr>
              <w:pStyle w:val="TableParagraph"/>
              <w:rPr>
                <w:sz w:val="12"/>
              </w:rPr>
            </w:pPr>
          </w:p>
        </w:tc>
        <w:tc>
          <w:tcPr>
            <w:tcW w:w="1529" w:type="dxa"/>
            <w:tcBorders>
              <w:bottom w:val="single" w:sz="4" w:space="0" w:color="000000"/>
            </w:tcBorders>
          </w:tcPr>
          <w:p w:rsidR="00B65F9D" w:rsidRDefault="00B65F9D" w:rsidP="00F906F0">
            <w:pPr>
              <w:pStyle w:val="TableParagraph"/>
              <w:spacing w:before="15"/>
              <w:ind w:left="76"/>
              <w:rPr>
                <w:sz w:val="12"/>
              </w:rPr>
            </w:pPr>
            <w:r>
              <w:rPr>
                <w:w w:val="120"/>
                <w:sz w:val="12"/>
              </w:rPr>
              <w:t>aerobic</w:t>
            </w:r>
            <w:r>
              <w:rPr>
                <w:spacing w:val="6"/>
                <w:w w:val="120"/>
                <w:sz w:val="12"/>
              </w:rPr>
              <w:t xml:space="preserve"> </w:t>
            </w:r>
            <w:r>
              <w:rPr>
                <w:spacing w:val="-2"/>
                <w:w w:val="120"/>
                <w:sz w:val="12"/>
              </w:rPr>
              <w:t>training.</w:t>
            </w:r>
          </w:p>
        </w:tc>
        <w:tc>
          <w:tcPr>
            <w:tcW w:w="983" w:type="dxa"/>
            <w:tcBorders>
              <w:bottom w:val="single" w:sz="4" w:space="0" w:color="000000"/>
            </w:tcBorders>
          </w:tcPr>
          <w:p w:rsidR="00B65F9D" w:rsidRDefault="00B65F9D" w:rsidP="00F906F0">
            <w:pPr>
              <w:pStyle w:val="TableParagraph"/>
              <w:rPr>
                <w:sz w:val="12"/>
              </w:rPr>
            </w:pPr>
          </w:p>
        </w:tc>
        <w:tc>
          <w:tcPr>
            <w:tcW w:w="1026" w:type="dxa"/>
            <w:tcBorders>
              <w:bottom w:val="single" w:sz="4" w:space="0" w:color="000000"/>
            </w:tcBorders>
          </w:tcPr>
          <w:p w:rsidR="00B65F9D" w:rsidRDefault="00B65F9D" w:rsidP="00F906F0">
            <w:pPr>
              <w:pStyle w:val="TableParagraph"/>
              <w:rPr>
                <w:sz w:val="12"/>
              </w:rPr>
            </w:pPr>
          </w:p>
        </w:tc>
        <w:tc>
          <w:tcPr>
            <w:tcW w:w="1079" w:type="dxa"/>
            <w:tcBorders>
              <w:bottom w:val="single" w:sz="4" w:space="0" w:color="000000"/>
            </w:tcBorders>
          </w:tcPr>
          <w:p w:rsidR="00B65F9D" w:rsidRDefault="00B65F9D" w:rsidP="00F906F0">
            <w:pPr>
              <w:pStyle w:val="TableParagraph"/>
              <w:rPr>
                <w:sz w:val="12"/>
              </w:rPr>
            </w:pPr>
          </w:p>
        </w:tc>
        <w:tc>
          <w:tcPr>
            <w:tcW w:w="1143" w:type="dxa"/>
            <w:tcBorders>
              <w:bottom w:val="single" w:sz="4" w:space="0" w:color="000000"/>
            </w:tcBorders>
          </w:tcPr>
          <w:p w:rsidR="00B65F9D" w:rsidRDefault="00B65F9D" w:rsidP="00F906F0">
            <w:pPr>
              <w:pStyle w:val="TableParagraph"/>
              <w:rPr>
                <w:sz w:val="12"/>
              </w:rPr>
            </w:pPr>
          </w:p>
        </w:tc>
        <w:tc>
          <w:tcPr>
            <w:tcW w:w="945" w:type="dxa"/>
            <w:tcBorders>
              <w:bottom w:val="single" w:sz="4" w:space="0" w:color="000000"/>
            </w:tcBorders>
          </w:tcPr>
          <w:p w:rsidR="00B65F9D" w:rsidRDefault="00B65F9D" w:rsidP="00F906F0">
            <w:pPr>
              <w:pStyle w:val="TableParagraph"/>
              <w:rPr>
                <w:sz w:val="12"/>
              </w:rPr>
            </w:pPr>
          </w:p>
        </w:tc>
        <w:tc>
          <w:tcPr>
            <w:tcW w:w="1247" w:type="dxa"/>
            <w:tcBorders>
              <w:bottom w:val="single" w:sz="4" w:space="0" w:color="000000"/>
            </w:tcBorders>
          </w:tcPr>
          <w:p w:rsidR="00B65F9D" w:rsidRDefault="00B65F9D" w:rsidP="00F906F0">
            <w:pPr>
              <w:pStyle w:val="TableParagraph"/>
              <w:rPr>
                <w:sz w:val="12"/>
              </w:rPr>
            </w:pPr>
          </w:p>
        </w:tc>
        <w:tc>
          <w:tcPr>
            <w:tcW w:w="970" w:type="dxa"/>
            <w:tcBorders>
              <w:bottom w:val="single" w:sz="4" w:space="0" w:color="000000"/>
            </w:tcBorders>
          </w:tcPr>
          <w:p w:rsidR="00B65F9D" w:rsidRDefault="00B65F9D" w:rsidP="00F906F0">
            <w:pPr>
              <w:pStyle w:val="TableParagraph"/>
              <w:rPr>
                <w:sz w:val="12"/>
              </w:rPr>
            </w:pPr>
          </w:p>
        </w:tc>
        <w:tc>
          <w:tcPr>
            <w:tcW w:w="1272" w:type="dxa"/>
            <w:tcBorders>
              <w:bottom w:val="single" w:sz="4" w:space="0" w:color="000000"/>
            </w:tcBorders>
          </w:tcPr>
          <w:p w:rsidR="00B65F9D" w:rsidRDefault="00B65F9D" w:rsidP="00F906F0">
            <w:pPr>
              <w:pStyle w:val="TableParagraph"/>
              <w:rPr>
                <w:sz w:val="12"/>
              </w:rPr>
            </w:pPr>
          </w:p>
        </w:tc>
        <w:tc>
          <w:tcPr>
            <w:tcW w:w="950" w:type="dxa"/>
            <w:tcBorders>
              <w:bottom w:val="single" w:sz="4" w:space="0" w:color="000000"/>
            </w:tcBorders>
          </w:tcPr>
          <w:p w:rsidR="00B65F9D" w:rsidRDefault="00B65F9D" w:rsidP="00F906F0">
            <w:pPr>
              <w:pStyle w:val="TableParagraph"/>
              <w:rPr>
                <w:sz w:val="12"/>
              </w:rPr>
            </w:pPr>
          </w:p>
        </w:tc>
        <w:tc>
          <w:tcPr>
            <w:tcW w:w="1121"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S178</w:t>
            </w:r>
          </w:p>
        </w:tc>
        <w:tc>
          <w:tcPr>
            <w:tcW w:w="947" w:type="dxa"/>
            <w:tcBorders>
              <w:top w:val="single" w:sz="4" w:space="0" w:color="000000"/>
            </w:tcBorders>
          </w:tcPr>
          <w:p w:rsidR="00B65F9D" w:rsidRDefault="00B65F9D" w:rsidP="00F906F0">
            <w:pPr>
              <w:pStyle w:val="TableParagraph"/>
              <w:spacing w:before="37" w:line="136" w:lineRule="exact"/>
              <w:ind w:left="114"/>
              <w:rPr>
                <w:sz w:val="12"/>
              </w:rPr>
            </w:pPr>
            <w:r>
              <w:rPr>
                <w:w w:val="110"/>
                <w:sz w:val="12"/>
              </w:rPr>
              <w:t>Mary</w:t>
            </w:r>
            <w:r>
              <w:rPr>
                <w:spacing w:val="27"/>
                <w:w w:val="110"/>
                <w:sz w:val="12"/>
              </w:rPr>
              <w:t xml:space="preserve"> </w:t>
            </w:r>
            <w:r>
              <w:rPr>
                <w:spacing w:val="-5"/>
                <w:w w:val="110"/>
                <w:sz w:val="12"/>
              </w:rPr>
              <w:t>T.</w:t>
            </w:r>
          </w:p>
        </w:tc>
        <w:tc>
          <w:tcPr>
            <w:tcW w:w="1529" w:type="dxa"/>
            <w:tcBorders>
              <w:top w:val="single" w:sz="4" w:space="0" w:color="000000"/>
            </w:tcBorders>
          </w:tcPr>
          <w:p w:rsidR="00B65F9D" w:rsidRDefault="00B65F9D" w:rsidP="00F906F0">
            <w:pPr>
              <w:pStyle w:val="TableParagraph"/>
              <w:spacing w:before="37" w:line="136" w:lineRule="exact"/>
              <w:ind w:left="76"/>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compared</w:t>
            </w:r>
          </w:p>
        </w:tc>
        <w:tc>
          <w:tcPr>
            <w:tcW w:w="983" w:type="dxa"/>
            <w:tcBorders>
              <w:top w:val="single" w:sz="4" w:space="0" w:color="000000"/>
            </w:tcBorders>
          </w:tcPr>
          <w:p w:rsidR="00B65F9D" w:rsidRDefault="00B65F9D" w:rsidP="00F906F0">
            <w:pPr>
              <w:pStyle w:val="TableParagraph"/>
              <w:spacing w:before="37" w:line="136" w:lineRule="exact"/>
              <w:ind w:left="54"/>
              <w:rPr>
                <w:sz w:val="12"/>
              </w:rPr>
            </w:pPr>
            <w:r>
              <w:rPr>
                <w:spacing w:val="-2"/>
                <w:w w:val="120"/>
                <w:sz w:val="12"/>
              </w:rPr>
              <w:t>Quantitative</w:t>
            </w:r>
          </w:p>
        </w:tc>
        <w:tc>
          <w:tcPr>
            <w:tcW w:w="1026" w:type="dxa"/>
            <w:tcBorders>
              <w:top w:val="single" w:sz="4" w:space="0" w:color="000000"/>
            </w:tcBorders>
          </w:tcPr>
          <w:p w:rsidR="00B65F9D" w:rsidRDefault="00B65F9D" w:rsidP="00F906F0">
            <w:pPr>
              <w:pStyle w:val="TableParagraph"/>
              <w:spacing w:before="37" w:line="136" w:lineRule="exact"/>
              <w:ind w:left="180"/>
              <w:rPr>
                <w:sz w:val="12"/>
              </w:rPr>
            </w:pPr>
            <w:r>
              <w:rPr>
                <w:spacing w:val="-2"/>
                <w:w w:val="115"/>
                <w:sz w:val="12"/>
              </w:rPr>
              <w:t>Indiana/USA</w:t>
            </w:r>
          </w:p>
        </w:tc>
        <w:tc>
          <w:tcPr>
            <w:tcW w:w="1079" w:type="dxa"/>
            <w:tcBorders>
              <w:top w:val="single" w:sz="4" w:space="0" w:color="000000"/>
            </w:tcBorders>
          </w:tcPr>
          <w:p w:rsidR="00B65F9D" w:rsidRDefault="00B65F9D" w:rsidP="00F906F0">
            <w:pPr>
              <w:pStyle w:val="TableParagraph"/>
              <w:spacing w:before="37" w:line="136" w:lineRule="exact"/>
              <w:ind w:left="63"/>
              <w:rPr>
                <w:sz w:val="12"/>
              </w:rPr>
            </w:pPr>
            <w:r>
              <w:rPr>
                <w:w w:val="120"/>
                <w:sz w:val="12"/>
              </w:rPr>
              <w:t>30</w:t>
            </w:r>
            <w:r>
              <w:rPr>
                <w:spacing w:val="15"/>
                <w:w w:val="120"/>
                <w:sz w:val="12"/>
              </w:rPr>
              <w:t xml:space="preserve"> </w:t>
            </w:r>
            <w:r>
              <w:rPr>
                <w:spacing w:val="-2"/>
                <w:w w:val="120"/>
                <w:sz w:val="12"/>
              </w:rPr>
              <w:t>healthy</w:t>
            </w:r>
          </w:p>
        </w:tc>
        <w:tc>
          <w:tcPr>
            <w:tcW w:w="1143" w:type="dxa"/>
            <w:tcBorders>
              <w:top w:val="single" w:sz="4" w:space="0" w:color="000000"/>
            </w:tcBorders>
          </w:tcPr>
          <w:p w:rsidR="00B65F9D" w:rsidRDefault="00B65F9D" w:rsidP="00F906F0">
            <w:pPr>
              <w:pStyle w:val="TableParagraph"/>
              <w:spacing w:before="37" w:line="136" w:lineRule="exact"/>
              <w:ind w:left="93"/>
              <w:rPr>
                <w:sz w:val="12"/>
              </w:rPr>
            </w:pPr>
            <w:r>
              <w:rPr>
                <w:w w:val="115"/>
                <w:sz w:val="12"/>
              </w:rPr>
              <w:t>Fitbit</w:t>
            </w:r>
            <w:r>
              <w:rPr>
                <w:spacing w:val="18"/>
                <w:w w:val="115"/>
                <w:sz w:val="12"/>
              </w:rPr>
              <w:t xml:space="preserve"> </w:t>
            </w:r>
            <w:r>
              <w:rPr>
                <w:w w:val="115"/>
                <w:sz w:val="12"/>
              </w:rPr>
              <w:t>One,</w:t>
            </w:r>
            <w:r>
              <w:rPr>
                <w:spacing w:val="19"/>
                <w:w w:val="115"/>
                <w:sz w:val="12"/>
              </w:rPr>
              <w:t xml:space="preserve"> </w:t>
            </w:r>
            <w:r>
              <w:rPr>
                <w:spacing w:val="-2"/>
                <w:w w:val="115"/>
                <w:sz w:val="12"/>
              </w:rPr>
              <w:t>Fitbit</w:t>
            </w:r>
          </w:p>
        </w:tc>
        <w:tc>
          <w:tcPr>
            <w:tcW w:w="945" w:type="dxa"/>
            <w:tcBorders>
              <w:top w:val="single" w:sz="4" w:space="0" w:color="000000"/>
            </w:tcBorders>
          </w:tcPr>
          <w:p w:rsidR="00B65F9D" w:rsidRDefault="00B65F9D" w:rsidP="00F906F0">
            <w:pPr>
              <w:pStyle w:val="TableParagraph"/>
              <w:spacing w:before="37" w:line="136" w:lineRule="exact"/>
              <w:ind w:left="58"/>
              <w:rPr>
                <w:sz w:val="12"/>
              </w:rPr>
            </w:pPr>
            <w:r>
              <w:rPr>
                <w:spacing w:val="-2"/>
                <w:w w:val="115"/>
                <w:sz w:val="12"/>
              </w:rPr>
              <w:t>Experiment</w:t>
            </w:r>
          </w:p>
        </w:tc>
        <w:tc>
          <w:tcPr>
            <w:tcW w:w="1247" w:type="dxa"/>
            <w:tcBorders>
              <w:top w:val="single" w:sz="4" w:space="0" w:color="000000"/>
            </w:tcBorders>
          </w:tcPr>
          <w:p w:rsidR="00B65F9D" w:rsidRDefault="00B65F9D" w:rsidP="00F906F0">
            <w:pPr>
              <w:pStyle w:val="TableParagraph"/>
              <w:spacing w:before="37" w:line="136" w:lineRule="exact"/>
              <w:ind w:left="119"/>
              <w:jc w:val="center"/>
              <w:rPr>
                <w:sz w:val="12"/>
              </w:rPr>
            </w:pPr>
            <w:r>
              <w:rPr>
                <w:w w:val="115"/>
                <w:sz w:val="12"/>
              </w:rPr>
              <w:t>Data</w:t>
            </w:r>
            <w:r>
              <w:rPr>
                <w:spacing w:val="18"/>
                <w:w w:val="115"/>
                <w:sz w:val="12"/>
              </w:rPr>
              <w:t xml:space="preserve"> </w:t>
            </w:r>
            <w:r>
              <w:rPr>
                <w:spacing w:val="-2"/>
                <w:w w:val="115"/>
                <w:sz w:val="12"/>
              </w:rPr>
              <w:t>extracted</w:t>
            </w:r>
          </w:p>
        </w:tc>
        <w:tc>
          <w:tcPr>
            <w:tcW w:w="970" w:type="dxa"/>
            <w:tcBorders>
              <w:top w:val="single" w:sz="4" w:space="0" w:color="000000"/>
            </w:tcBorders>
          </w:tcPr>
          <w:p w:rsidR="00B65F9D" w:rsidRDefault="00B65F9D" w:rsidP="00F906F0">
            <w:pPr>
              <w:pStyle w:val="TableParagraph"/>
              <w:spacing w:before="37" w:line="136" w:lineRule="exact"/>
              <w:ind w:left="83"/>
              <w:rPr>
                <w:sz w:val="12"/>
              </w:rPr>
            </w:pPr>
            <w:r>
              <w:rPr>
                <w:spacing w:val="-10"/>
                <w:w w:val="105"/>
                <w:sz w:val="12"/>
              </w:rPr>
              <w:t>–</w:t>
            </w:r>
          </w:p>
        </w:tc>
        <w:tc>
          <w:tcPr>
            <w:tcW w:w="1272" w:type="dxa"/>
            <w:tcBorders>
              <w:top w:val="single" w:sz="4" w:space="0" w:color="000000"/>
            </w:tcBorders>
          </w:tcPr>
          <w:p w:rsidR="00B65F9D" w:rsidRDefault="00B65F9D" w:rsidP="00F906F0">
            <w:pPr>
              <w:pStyle w:val="TableParagraph"/>
              <w:spacing w:before="37" w:line="136" w:lineRule="exact"/>
              <w:ind w:left="222"/>
              <w:rPr>
                <w:sz w:val="12"/>
              </w:rPr>
            </w:pPr>
            <w:proofErr w:type="spellStart"/>
            <w:r>
              <w:rPr>
                <w:w w:val="110"/>
                <w:sz w:val="12"/>
              </w:rPr>
              <w:t>ActiLife</w:t>
            </w:r>
            <w:proofErr w:type="spellEnd"/>
            <w:r>
              <w:rPr>
                <w:spacing w:val="7"/>
                <w:w w:val="110"/>
                <w:sz w:val="12"/>
              </w:rPr>
              <w:t xml:space="preserve"> </w:t>
            </w:r>
            <w:r>
              <w:rPr>
                <w:spacing w:val="-10"/>
                <w:w w:val="110"/>
                <w:sz w:val="12"/>
              </w:rPr>
              <w:t>6</w:t>
            </w:r>
          </w:p>
        </w:tc>
        <w:tc>
          <w:tcPr>
            <w:tcW w:w="950" w:type="dxa"/>
            <w:tcBorders>
              <w:top w:val="single" w:sz="4" w:space="0" w:color="000000"/>
            </w:tcBorders>
          </w:tcPr>
          <w:p w:rsidR="00B65F9D" w:rsidRDefault="00B65F9D" w:rsidP="00F906F0">
            <w:pPr>
              <w:pStyle w:val="TableParagraph"/>
              <w:spacing w:before="37" w:line="136" w:lineRule="exact"/>
              <w:ind w:left="58"/>
              <w:rPr>
                <w:sz w:val="12"/>
              </w:rPr>
            </w:pPr>
            <w:r>
              <w:rPr>
                <w:spacing w:val="-2"/>
                <w:w w:val="120"/>
                <w:sz w:val="12"/>
              </w:rPr>
              <w:t>Feasibility/</w:t>
            </w:r>
          </w:p>
        </w:tc>
        <w:tc>
          <w:tcPr>
            <w:tcW w:w="1121" w:type="dxa"/>
            <w:tcBorders>
              <w:top w:val="single" w:sz="4" w:space="0" w:color="000000"/>
            </w:tcBorders>
          </w:tcPr>
          <w:p w:rsidR="00B65F9D" w:rsidRDefault="00B65F9D" w:rsidP="00F906F0">
            <w:pPr>
              <w:pStyle w:val="TableParagraph"/>
              <w:spacing w:before="37" w:line="136" w:lineRule="exact"/>
              <w:ind w:left="217"/>
              <w:rPr>
                <w:sz w:val="12"/>
              </w:rPr>
            </w:pPr>
            <w:r>
              <w:rPr>
                <w:w w:val="115"/>
                <w:sz w:val="12"/>
              </w:rPr>
              <w:t>Fitness</w:t>
            </w:r>
            <w:r>
              <w:rPr>
                <w:spacing w:val="11"/>
                <w:w w:val="115"/>
                <w:sz w:val="12"/>
              </w:rPr>
              <w:t xml:space="preserve"> </w:t>
            </w:r>
            <w:r>
              <w:rPr>
                <w:spacing w:val="-5"/>
                <w:w w:val="115"/>
                <w:sz w:val="12"/>
              </w:rPr>
              <w:t>and</w:t>
            </w:r>
          </w:p>
        </w:tc>
      </w:tr>
      <w:tr w:rsidR="00B65F9D" w:rsidTr="00F906F0">
        <w:trPr>
          <w:trHeight w:val="171"/>
        </w:trPr>
        <w:tc>
          <w:tcPr>
            <w:tcW w:w="487" w:type="dxa"/>
          </w:tcPr>
          <w:p w:rsidR="00B65F9D" w:rsidRDefault="00B65F9D" w:rsidP="00F906F0">
            <w:pPr>
              <w:pStyle w:val="TableParagraph"/>
              <w:rPr>
                <w:sz w:val="10"/>
              </w:rPr>
            </w:pPr>
          </w:p>
        </w:tc>
        <w:tc>
          <w:tcPr>
            <w:tcW w:w="947" w:type="dxa"/>
          </w:tcPr>
          <w:p w:rsidR="00B65F9D" w:rsidRDefault="00B65F9D" w:rsidP="00F906F0">
            <w:pPr>
              <w:pStyle w:val="TableParagraph"/>
              <w:spacing w:before="15" w:line="136" w:lineRule="exact"/>
              <w:ind w:left="114"/>
              <w:rPr>
                <w:sz w:val="12"/>
              </w:rPr>
            </w:pPr>
            <w:proofErr w:type="spellStart"/>
            <w:r>
              <w:rPr>
                <w:spacing w:val="-2"/>
                <w:w w:val="115"/>
                <w:sz w:val="12"/>
              </w:rPr>
              <w:t>Imboden</w:t>
            </w:r>
            <w:proofErr w:type="spellEnd"/>
          </w:p>
        </w:tc>
        <w:tc>
          <w:tcPr>
            <w:tcW w:w="1529" w:type="dxa"/>
          </w:tcPr>
          <w:p w:rsidR="00B65F9D" w:rsidRDefault="00B65F9D" w:rsidP="00F906F0">
            <w:pPr>
              <w:pStyle w:val="TableParagraph"/>
              <w:spacing w:before="15" w:line="136" w:lineRule="exact"/>
              <w:ind w:left="76"/>
              <w:rPr>
                <w:sz w:val="12"/>
              </w:rPr>
            </w:pPr>
            <w:r>
              <w:rPr>
                <w:w w:val="115"/>
                <w:sz w:val="12"/>
              </w:rPr>
              <w:t>measures</w:t>
            </w:r>
            <w:r>
              <w:rPr>
                <w:spacing w:val="18"/>
                <w:w w:val="115"/>
                <w:sz w:val="12"/>
              </w:rPr>
              <w:t xml:space="preserve"> </w:t>
            </w:r>
            <w:r>
              <w:rPr>
                <w:w w:val="115"/>
                <w:sz w:val="12"/>
              </w:rPr>
              <w:t>of</w:t>
            </w:r>
            <w:r>
              <w:rPr>
                <w:spacing w:val="19"/>
                <w:w w:val="115"/>
                <w:sz w:val="12"/>
              </w:rPr>
              <w:t xml:space="preserve"> </w:t>
            </w:r>
            <w:r>
              <w:rPr>
                <w:spacing w:val="-2"/>
                <w:w w:val="115"/>
                <w:sz w:val="12"/>
              </w:rPr>
              <w:t>energy</w:t>
            </w:r>
          </w:p>
        </w:tc>
        <w:tc>
          <w:tcPr>
            <w:tcW w:w="983" w:type="dxa"/>
          </w:tcPr>
          <w:p w:rsidR="00B65F9D" w:rsidRDefault="00B65F9D" w:rsidP="00F906F0">
            <w:pPr>
              <w:pStyle w:val="TableParagraph"/>
              <w:rPr>
                <w:sz w:val="10"/>
              </w:rPr>
            </w:pPr>
          </w:p>
        </w:tc>
        <w:tc>
          <w:tcPr>
            <w:tcW w:w="1026" w:type="dxa"/>
          </w:tcPr>
          <w:p w:rsidR="00B65F9D" w:rsidRDefault="00B65F9D" w:rsidP="00F906F0">
            <w:pPr>
              <w:pStyle w:val="TableParagraph"/>
              <w:rPr>
                <w:sz w:val="10"/>
              </w:rPr>
            </w:pPr>
          </w:p>
        </w:tc>
        <w:tc>
          <w:tcPr>
            <w:tcW w:w="1079" w:type="dxa"/>
          </w:tcPr>
          <w:p w:rsidR="00B65F9D" w:rsidRDefault="00B65F9D" w:rsidP="00F906F0">
            <w:pPr>
              <w:pStyle w:val="TableParagraph"/>
              <w:spacing w:before="15" w:line="136" w:lineRule="exact"/>
              <w:ind w:left="63"/>
              <w:rPr>
                <w:sz w:val="12"/>
              </w:rPr>
            </w:pPr>
            <w:r>
              <w:rPr>
                <w:spacing w:val="-2"/>
                <w:w w:val="120"/>
                <w:sz w:val="12"/>
              </w:rPr>
              <w:t>adults</w:t>
            </w:r>
          </w:p>
        </w:tc>
        <w:tc>
          <w:tcPr>
            <w:tcW w:w="1143" w:type="dxa"/>
          </w:tcPr>
          <w:p w:rsidR="00B65F9D" w:rsidRDefault="00B65F9D" w:rsidP="00F906F0">
            <w:pPr>
              <w:pStyle w:val="TableParagraph"/>
              <w:spacing w:before="15" w:line="136" w:lineRule="exact"/>
              <w:ind w:left="93"/>
              <w:rPr>
                <w:sz w:val="12"/>
              </w:rPr>
            </w:pPr>
            <w:r>
              <w:rPr>
                <w:w w:val="115"/>
                <w:sz w:val="12"/>
              </w:rPr>
              <w:t>Zip,</w:t>
            </w:r>
            <w:r>
              <w:rPr>
                <w:spacing w:val="15"/>
                <w:w w:val="115"/>
                <w:sz w:val="12"/>
              </w:rPr>
              <w:t xml:space="preserve"> </w:t>
            </w:r>
            <w:r>
              <w:rPr>
                <w:w w:val="115"/>
                <w:sz w:val="12"/>
              </w:rPr>
              <w:t>Fitbit</w:t>
            </w:r>
            <w:r>
              <w:rPr>
                <w:spacing w:val="16"/>
                <w:w w:val="115"/>
                <w:sz w:val="12"/>
              </w:rPr>
              <w:t xml:space="preserve"> </w:t>
            </w:r>
            <w:r>
              <w:rPr>
                <w:spacing w:val="-2"/>
                <w:w w:val="115"/>
                <w:sz w:val="12"/>
              </w:rPr>
              <w:t>Flex,</w:t>
            </w:r>
          </w:p>
        </w:tc>
        <w:tc>
          <w:tcPr>
            <w:tcW w:w="945" w:type="dxa"/>
          </w:tcPr>
          <w:p w:rsidR="00B65F9D" w:rsidRDefault="00B65F9D" w:rsidP="00F906F0">
            <w:pPr>
              <w:pStyle w:val="TableParagraph"/>
              <w:rPr>
                <w:sz w:val="10"/>
              </w:rPr>
            </w:pPr>
          </w:p>
        </w:tc>
        <w:tc>
          <w:tcPr>
            <w:tcW w:w="1247" w:type="dxa"/>
          </w:tcPr>
          <w:p w:rsidR="00B65F9D" w:rsidRDefault="00B65F9D" w:rsidP="00F906F0">
            <w:pPr>
              <w:pStyle w:val="TableParagraph"/>
              <w:spacing w:before="15" w:line="136" w:lineRule="exact"/>
              <w:ind w:left="119"/>
              <w:jc w:val="center"/>
              <w:rPr>
                <w:sz w:val="12"/>
              </w:rPr>
            </w:pPr>
            <w:r>
              <w:rPr>
                <w:w w:val="115"/>
                <w:sz w:val="12"/>
              </w:rPr>
              <w:t>from</w:t>
            </w:r>
            <w:r>
              <w:rPr>
                <w:spacing w:val="18"/>
                <w:w w:val="115"/>
                <w:sz w:val="12"/>
              </w:rPr>
              <w:t xml:space="preserve"> </w:t>
            </w:r>
            <w:r>
              <w:rPr>
                <w:spacing w:val="-2"/>
                <w:w w:val="115"/>
                <w:sz w:val="12"/>
              </w:rPr>
              <w:t>wearables</w:t>
            </w:r>
          </w:p>
        </w:tc>
        <w:tc>
          <w:tcPr>
            <w:tcW w:w="970" w:type="dxa"/>
          </w:tcPr>
          <w:p w:rsidR="00B65F9D" w:rsidRDefault="00B65F9D" w:rsidP="00F906F0">
            <w:pPr>
              <w:pStyle w:val="TableParagraph"/>
              <w:rPr>
                <w:sz w:val="10"/>
              </w:rPr>
            </w:pPr>
          </w:p>
        </w:tc>
        <w:tc>
          <w:tcPr>
            <w:tcW w:w="1272" w:type="dxa"/>
          </w:tcPr>
          <w:p w:rsidR="00B65F9D" w:rsidRDefault="00B65F9D" w:rsidP="00F906F0">
            <w:pPr>
              <w:pStyle w:val="TableParagraph"/>
              <w:spacing w:before="15" w:line="136" w:lineRule="exact"/>
              <w:ind w:left="222"/>
              <w:rPr>
                <w:sz w:val="12"/>
              </w:rPr>
            </w:pPr>
            <w:r>
              <w:rPr>
                <w:spacing w:val="-2"/>
                <w:w w:val="115"/>
                <w:sz w:val="12"/>
              </w:rPr>
              <w:t>software</w:t>
            </w:r>
          </w:p>
        </w:tc>
        <w:tc>
          <w:tcPr>
            <w:tcW w:w="950" w:type="dxa"/>
          </w:tcPr>
          <w:p w:rsidR="00B65F9D" w:rsidRDefault="00B65F9D" w:rsidP="00F906F0">
            <w:pPr>
              <w:pStyle w:val="TableParagraph"/>
              <w:spacing w:before="15" w:line="136" w:lineRule="exact"/>
              <w:ind w:left="58"/>
              <w:rPr>
                <w:sz w:val="12"/>
              </w:rPr>
            </w:pPr>
            <w:r>
              <w:rPr>
                <w:spacing w:val="-2"/>
                <w:w w:val="115"/>
                <w:sz w:val="12"/>
              </w:rPr>
              <w:t>Evaluation</w:t>
            </w:r>
          </w:p>
        </w:tc>
        <w:tc>
          <w:tcPr>
            <w:tcW w:w="1121" w:type="dxa"/>
          </w:tcPr>
          <w:p w:rsidR="00B65F9D" w:rsidRDefault="00B65F9D" w:rsidP="00F906F0">
            <w:pPr>
              <w:pStyle w:val="TableParagraph"/>
              <w:spacing w:before="15" w:line="136" w:lineRule="exact"/>
              <w:ind w:left="217"/>
              <w:rPr>
                <w:sz w:val="12"/>
              </w:rPr>
            </w:pPr>
            <w:r>
              <w:rPr>
                <w:spacing w:val="-2"/>
                <w:w w:val="115"/>
                <w:sz w:val="12"/>
              </w:rPr>
              <w:t>Physical</w:t>
            </w:r>
          </w:p>
        </w:tc>
      </w:tr>
      <w:tr w:rsidR="00B65F9D" w:rsidTr="00F906F0">
        <w:trPr>
          <w:trHeight w:val="171"/>
        </w:trPr>
        <w:tc>
          <w:tcPr>
            <w:tcW w:w="487" w:type="dxa"/>
          </w:tcPr>
          <w:p w:rsidR="00B65F9D" w:rsidRDefault="00B65F9D" w:rsidP="00F906F0">
            <w:pPr>
              <w:pStyle w:val="TableParagraph"/>
              <w:rPr>
                <w:sz w:val="10"/>
              </w:rPr>
            </w:pPr>
          </w:p>
        </w:tc>
        <w:tc>
          <w:tcPr>
            <w:tcW w:w="947"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(2018)</w:t>
            </w:r>
          </w:p>
        </w:tc>
        <w:tc>
          <w:tcPr>
            <w:tcW w:w="1529" w:type="dxa"/>
          </w:tcPr>
          <w:p w:rsidR="00B65F9D" w:rsidRDefault="00B65F9D" w:rsidP="00F906F0">
            <w:pPr>
              <w:pStyle w:val="TableParagraph"/>
              <w:spacing w:before="15" w:line="136" w:lineRule="exact"/>
              <w:ind w:left="76"/>
              <w:rPr>
                <w:sz w:val="12"/>
              </w:rPr>
            </w:pPr>
            <w:r>
              <w:rPr>
                <w:w w:val="115"/>
                <w:sz w:val="12"/>
              </w:rPr>
              <w:t>expenditure,</w:t>
            </w:r>
            <w:r>
              <w:rPr>
                <w:spacing w:val="36"/>
                <w:w w:val="115"/>
                <w:sz w:val="12"/>
              </w:rPr>
              <w:t xml:space="preserve"> </w:t>
            </w:r>
            <w:r>
              <w:rPr>
                <w:spacing w:val="-2"/>
                <w:w w:val="115"/>
                <w:sz w:val="12"/>
              </w:rPr>
              <w:t>steps</w:t>
            </w:r>
          </w:p>
        </w:tc>
        <w:tc>
          <w:tcPr>
            <w:tcW w:w="983" w:type="dxa"/>
          </w:tcPr>
          <w:p w:rsidR="00B65F9D" w:rsidRDefault="00B65F9D" w:rsidP="00F906F0">
            <w:pPr>
              <w:pStyle w:val="TableParagraph"/>
              <w:rPr>
                <w:sz w:val="10"/>
              </w:rPr>
            </w:pPr>
          </w:p>
        </w:tc>
        <w:tc>
          <w:tcPr>
            <w:tcW w:w="1026" w:type="dxa"/>
          </w:tcPr>
          <w:p w:rsidR="00B65F9D" w:rsidRDefault="00B65F9D" w:rsidP="00F906F0">
            <w:pPr>
              <w:pStyle w:val="TableParagraph"/>
              <w:rPr>
                <w:sz w:val="10"/>
              </w:rPr>
            </w:pPr>
          </w:p>
        </w:tc>
        <w:tc>
          <w:tcPr>
            <w:tcW w:w="1079" w:type="dxa"/>
          </w:tcPr>
          <w:p w:rsidR="00B65F9D" w:rsidRDefault="00B65F9D" w:rsidP="00F906F0">
            <w:pPr>
              <w:pStyle w:val="TableParagraph"/>
              <w:rPr>
                <w:sz w:val="10"/>
              </w:rPr>
            </w:pPr>
          </w:p>
        </w:tc>
        <w:tc>
          <w:tcPr>
            <w:tcW w:w="1143" w:type="dxa"/>
          </w:tcPr>
          <w:p w:rsidR="00B65F9D" w:rsidRDefault="00B65F9D" w:rsidP="00F906F0">
            <w:pPr>
              <w:pStyle w:val="TableParagraph"/>
              <w:spacing w:before="15" w:line="136" w:lineRule="exact"/>
              <w:ind w:left="93"/>
              <w:rPr>
                <w:sz w:val="12"/>
              </w:rPr>
            </w:pPr>
            <w:r>
              <w:rPr>
                <w:w w:val="115"/>
                <w:sz w:val="12"/>
              </w:rPr>
              <w:t>Jawbone</w:t>
            </w:r>
            <w:r>
              <w:rPr>
                <w:spacing w:val="35"/>
                <w:w w:val="115"/>
                <w:sz w:val="12"/>
              </w:rPr>
              <w:t xml:space="preserve"> </w:t>
            </w:r>
            <w:r>
              <w:rPr>
                <w:spacing w:val="-4"/>
                <w:w w:val="115"/>
                <w:sz w:val="12"/>
              </w:rPr>
              <w:t>UP24</w:t>
            </w:r>
          </w:p>
        </w:tc>
        <w:tc>
          <w:tcPr>
            <w:tcW w:w="945" w:type="dxa"/>
          </w:tcPr>
          <w:p w:rsidR="00B65F9D" w:rsidRDefault="00B65F9D" w:rsidP="00F906F0">
            <w:pPr>
              <w:pStyle w:val="TableParagraph"/>
              <w:rPr>
                <w:sz w:val="10"/>
              </w:rPr>
            </w:pPr>
          </w:p>
        </w:tc>
        <w:tc>
          <w:tcPr>
            <w:tcW w:w="1247" w:type="dxa"/>
          </w:tcPr>
          <w:p w:rsidR="00B65F9D" w:rsidRDefault="00B65F9D" w:rsidP="00F906F0">
            <w:pPr>
              <w:pStyle w:val="TableParagraph"/>
              <w:spacing w:before="15" w:line="136" w:lineRule="exact"/>
              <w:ind w:left="119"/>
              <w:jc w:val="center"/>
              <w:rPr>
                <w:sz w:val="12"/>
              </w:rPr>
            </w:pPr>
            <w:r>
              <w:rPr>
                <w:w w:val="120"/>
                <w:sz w:val="12"/>
              </w:rPr>
              <w:t>and</w:t>
            </w:r>
            <w:r>
              <w:rPr>
                <w:spacing w:val="17"/>
                <w:w w:val="120"/>
                <w:sz w:val="12"/>
              </w:rPr>
              <w:t xml:space="preserve"> </w:t>
            </w:r>
            <w:r>
              <w:rPr>
                <w:spacing w:val="-2"/>
                <w:w w:val="120"/>
                <w:sz w:val="12"/>
              </w:rPr>
              <w:t>observation</w:t>
            </w:r>
          </w:p>
        </w:tc>
        <w:tc>
          <w:tcPr>
            <w:tcW w:w="970" w:type="dxa"/>
          </w:tcPr>
          <w:p w:rsidR="00B65F9D" w:rsidRDefault="00B65F9D" w:rsidP="00F906F0">
            <w:pPr>
              <w:pStyle w:val="TableParagraph"/>
              <w:rPr>
                <w:sz w:val="10"/>
              </w:rPr>
            </w:pPr>
          </w:p>
        </w:tc>
        <w:tc>
          <w:tcPr>
            <w:tcW w:w="1272"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21" w:type="dxa"/>
          </w:tcPr>
          <w:p w:rsidR="00B65F9D" w:rsidRDefault="00B65F9D" w:rsidP="00F906F0">
            <w:pPr>
              <w:pStyle w:val="TableParagraph"/>
              <w:spacing w:before="15" w:line="136" w:lineRule="exact"/>
              <w:ind w:left="217"/>
              <w:rPr>
                <w:sz w:val="12"/>
              </w:rPr>
            </w:pPr>
            <w:r>
              <w:rPr>
                <w:spacing w:val="-2"/>
                <w:w w:val="110"/>
                <w:sz w:val="12"/>
              </w:rPr>
              <w:t>Activity</w:t>
            </w:r>
          </w:p>
        </w:tc>
      </w:tr>
      <w:tr w:rsidR="00B65F9D" w:rsidTr="00F906F0">
        <w:trPr>
          <w:trHeight w:val="171"/>
        </w:trPr>
        <w:tc>
          <w:tcPr>
            <w:tcW w:w="487" w:type="dxa"/>
          </w:tcPr>
          <w:p w:rsidR="00B65F9D" w:rsidRDefault="00B65F9D" w:rsidP="00F906F0">
            <w:pPr>
              <w:pStyle w:val="TableParagraph"/>
              <w:rPr>
                <w:sz w:val="10"/>
              </w:rPr>
            </w:pPr>
          </w:p>
        </w:tc>
        <w:tc>
          <w:tcPr>
            <w:tcW w:w="947" w:type="dxa"/>
          </w:tcPr>
          <w:p w:rsidR="00B65F9D" w:rsidRDefault="00B65F9D" w:rsidP="00F906F0">
            <w:pPr>
              <w:pStyle w:val="TableParagraph"/>
              <w:rPr>
                <w:sz w:val="10"/>
              </w:rPr>
            </w:pPr>
          </w:p>
        </w:tc>
        <w:tc>
          <w:tcPr>
            <w:tcW w:w="1529" w:type="dxa"/>
          </w:tcPr>
          <w:p w:rsidR="00B65F9D" w:rsidRDefault="00B65F9D" w:rsidP="00F906F0">
            <w:pPr>
              <w:pStyle w:val="TableParagraph"/>
              <w:spacing w:before="15" w:line="136" w:lineRule="exact"/>
              <w:ind w:left="76"/>
              <w:rPr>
                <w:sz w:val="12"/>
              </w:rPr>
            </w:pPr>
            <w:r>
              <w:rPr>
                <w:w w:val="120"/>
                <w:sz w:val="12"/>
              </w:rPr>
              <w:t>taken,</w:t>
            </w:r>
            <w:r>
              <w:rPr>
                <w:spacing w:val="15"/>
                <w:w w:val="120"/>
                <w:sz w:val="12"/>
              </w:rPr>
              <w:t xml:space="preserve"> </w:t>
            </w:r>
            <w:r>
              <w:rPr>
                <w:w w:val="120"/>
                <w:sz w:val="12"/>
              </w:rPr>
              <w:t>and</w:t>
            </w:r>
            <w:r>
              <w:rPr>
                <w:spacing w:val="16"/>
                <w:w w:val="120"/>
                <w:sz w:val="12"/>
              </w:rPr>
              <w:t xml:space="preserve"> </w:t>
            </w:r>
            <w:r>
              <w:rPr>
                <w:spacing w:val="-2"/>
                <w:w w:val="120"/>
                <w:sz w:val="12"/>
              </w:rPr>
              <w:t>active</w:t>
            </w:r>
          </w:p>
        </w:tc>
        <w:tc>
          <w:tcPr>
            <w:tcW w:w="983" w:type="dxa"/>
          </w:tcPr>
          <w:p w:rsidR="00B65F9D" w:rsidRDefault="00B65F9D" w:rsidP="00F906F0">
            <w:pPr>
              <w:pStyle w:val="TableParagraph"/>
              <w:rPr>
                <w:sz w:val="10"/>
              </w:rPr>
            </w:pPr>
          </w:p>
        </w:tc>
        <w:tc>
          <w:tcPr>
            <w:tcW w:w="1026" w:type="dxa"/>
          </w:tcPr>
          <w:p w:rsidR="00B65F9D" w:rsidRDefault="00B65F9D" w:rsidP="00F906F0">
            <w:pPr>
              <w:pStyle w:val="TableParagraph"/>
              <w:rPr>
                <w:sz w:val="10"/>
              </w:rPr>
            </w:pPr>
          </w:p>
        </w:tc>
        <w:tc>
          <w:tcPr>
            <w:tcW w:w="1079" w:type="dxa"/>
          </w:tcPr>
          <w:p w:rsidR="00B65F9D" w:rsidRDefault="00B65F9D" w:rsidP="00F906F0">
            <w:pPr>
              <w:pStyle w:val="TableParagraph"/>
              <w:rPr>
                <w:sz w:val="10"/>
              </w:rPr>
            </w:pPr>
          </w:p>
        </w:tc>
        <w:tc>
          <w:tcPr>
            <w:tcW w:w="1143" w:type="dxa"/>
          </w:tcPr>
          <w:p w:rsidR="00B65F9D" w:rsidRDefault="00B65F9D" w:rsidP="00F906F0">
            <w:pPr>
              <w:pStyle w:val="TableParagraph"/>
              <w:spacing w:before="15" w:line="136" w:lineRule="exact"/>
              <w:ind w:left="93"/>
              <w:rPr>
                <w:sz w:val="12"/>
              </w:rPr>
            </w:pPr>
            <w:r>
              <w:rPr>
                <w:w w:val="115"/>
                <w:sz w:val="12"/>
              </w:rPr>
              <w:t>and</w:t>
            </w:r>
            <w:r>
              <w:rPr>
                <w:spacing w:val="27"/>
                <w:w w:val="115"/>
                <w:sz w:val="12"/>
              </w:rPr>
              <w:t xml:space="preserve"> </w:t>
            </w:r>
            <w:proofErr w:type="spellStart"/>
            <w:r>
              <w:rPr>
                <w:spacing w:val="-2"/>
                <w:w w:val="115"/>
                <w:sz w:val="12"/>
              </w:rPr>
              <w:t>ActiGraph</w:t>
            </w:r>
            <w:proofErr w:type="spellEnd"/>
          </w:p>
        </w:tc>
        <w:tc>
          <w:tcPr>
            <w:tcW w:w="945" w:type="dxa"/>
          </w:tcPr>
          <w:p w:rsidR="00B65F9D" w:rsidRDefault="00B65F9D" w:rsidP="00F906F0">
            <w:pPr>
              <w:pStyle w:val="TableParagraph"/>
              <w:rPr>
                <w:sz w:val="10"/>
              </w:rPr>
            </w:pPr>
          </w:p>
        </w:tc>
        <w:tc>
          <w:tcPr>
            <w:tcW w:w="1247" w:type="dxa"/>
          </w:tcPr>
          <w:p w:rsidR="00B65F9D" w:rsidRDefault="00B65F9D" w:rsidP="00F906F0">
            <w:pPr>
              <w:pStyle w:val="TableParagraph"/>
              <w:rPr>
                <w:sz w:val="10"/>
              </w:rPr>
            </w:pPr>
          </w:p>
        </w:tc>
        <w:tc>
          <w:tcPr>
            <w:tcW w:w="970" w:type="dxa"/>
          </w:tcPr>
          <w:p w:rsidR="00B65F9D" w:rsidRDefault="00B65F9D" w:rsidP="00F906F0">
            <w:pPr>
              <w:pStyle w:val="TableParagraph"/>
              <w:rPr>
                <w:sz w:val="10"/>
              </w:rPr>
            </w:pPr>
          </w:p>
        </w:tc>
        <w:tc>
          <w:tcPr>
            <w:tcW w:w="1272"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7" w:type="dxa"/>
          </w:tcPr>
          <w:p w:rsidR="00B65F9D" w:rsidRDefault="00B65F9D" w:rsidP="00F906F0">
            <w:pPr>
              <w:pStyle w:val="TableParagraph"/>
              <w:rPr>
                <w:sz w:val="10"/>
              </w:rPr>
            </w:pPr>
          </w:p>
        </w:tc>
        <w:tc>
          <w:tcPr>
            <w:tcW w:w="1529" w:type="dxa"/>
          </w:tcPr>
          <w:p w:rsidR="00B65F9D" w:rsidRDefault="00B65F9D" w:rsidP="00F906F0">
            <w:pPr>
              <w:pStyle w:val="TableParagraph"/>
              <w:spacing w:before="15" w:line="136" w:lineRule="exact"/>
              <w:ind w:left="76"/>
              <w:rPr>
                <w:sz w:val="12"/>
              </w:rPr>
            </w:pPr>
            <w:r>
              <w:rPr>
                <w:w w:val="115"/>
                <w:sz w:val="12"/>
              </w:rPr>
              <w:t>minutes</w:t>
            </w:r>
            <w:r>
              <w:rPr>
                <w:spacing w:val="21"/>
                <w:w w:val="115"/>
                <w:sz w:val="12"/>
              </w:rPr>
              <w:t xml:space="preserve"> </w:t>
            </w:r>
            <w:r>
              <w:rPr>
                <w:w w:val="115"/>
                <w:sz w:val="12"/>
              </w:rPr>
              <w:t>of</w:t>
            </w:r>
            <w:r>
              <w:rPr>
                <w:spacing w:val="22"/>
                <w:w w:val="115"/>
                <w:sz w:val="12"/>
              </w:rPr>
              <w:t xml:space="preserve"> </w:t>
            </w:r>
            <w:r>
              <w:rPr>
                <w:w w:val="115"/>
                <w:sz w:val="12"/>
              </w:rPr>
              <w:t>4</w:t>
            </w:r>
            <w:r>
              <w:rPr>
                <w:spacing w:val="22"/>
                <w:w w:val="115"/>
                <w:sz w:val="12"/>
              </w:rPr>
              <w:t xml:space="preserve"> </w:t>
            </w:r>
            <w:r>
              <w:rPr>
                <w:spacing w:val="-2"/>
                <w:w w:val="115"/>
                <w:sz w:val="12"/>
              </w:rPr>
              <w:t>activity</w:t>
            </w:r>
          </w:p>
        </w:tc>
        <w:tc>
          <w:tcPr>
            <w:tcW w:w="983" w:type="dxa"/>
          </w:tcPr>
          <w:p w:rsidR="00B65F9D" w:rsidRDefault="00B65F9D" w:rsidP="00F906F0">
            <w:pPr>
              <w:pStyle w:val="TableParagraph"/>
              <w:rPr>
                <w:sz w:val="10"/>
              </w:rPr>
            </w:pPr>
          </w:p>
        </w:tc>
        <w:tc>
          <w:tcPr>
            <w:tcW w:w="1026" w:type="dxa"/>
          </w:tcPr>
          <w:p w:rsidR="00B65F9D" w:rsidRDefault="00B65F9D" w:rsidP="00F906F0">
            <w:pPr>
              <w:pStyle w:val="TableParagraph"/>
              <w:rPr>
                <w:sz w:val="10"/>
              </w:rPr>
            </w:pPr>
          </w:p>
        </w:tc>
        <w:tc>
          <w:tcPr>
            <w:tcW w:w="1079"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247" w:type="dxa"/>
          </w:tcPr>
          <w:p w:rsidR="00B65F9D" w:rsidRDefault="00B65F9D" w:rsidP="00F906F0">
            <w:pPr>
              <w:pStyle w:val="TableParagraph"/>
              <w:rPr>
                <w:sz w:val="10"/>
              </w:rPr>
            </w:pPr>
          </w:p>
        </w:tc>
        <w:tc>
          <w:tcPr>
            <w:tcW w:w="970" w:type="dxa"/>
          </w:tcPr>
          <w:p w:rsidR="00B65F9D" w:rsidRDefault="00B65F9D" w:rsidP="00F906F0">
            <w:pPr>
              <w:pStyle w:val="TableParagraph"/>
              <w:rPr>
                <w:sz w:val="10"/>
              </w:rPr>
            </w:pPr>
          </w:p>
        </w:tc>
        <w:tc>
          <w:tcPr>
            <w:tcW w:w="1272"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7" w:type="dxa"/>
          </w:tcPr>
          <w:p w:rsidR="00B65F9D" w:rsidRDefault="00B65F9D" w:rsidP="00F906F0">
            <w:pPr>
              <w:pStyle w:val="TableParagraph"/>
              <w:rPr>
                <w:sz w:val="10"/>
              </w:rPr>
            </w:pPr>
          </w:p>
        </w:tc>
        <w:tc>
          <w:tcPr>
            <w:tcW w:w="1529" w:type="dxa"/>
          </w:tcPr>
          <w:p w:rsidR="00B65F9D" w:rsidRDefault="00B65F9D" w:rsidP="00F906F0">
            <w:pPr>
              <w:pStyle w:val="TableParagraph"/>
              <w:spacing w:before="15" w:line="136" w:lineRule="exact"/>
              <w:ind w:left="76"/>
              <w:rPr>
                <w:sz w:val="12"/>
              </w:rPr>
            </w:pPr>
            <w:r>
              <w:rPr>
                <w:w w:val="120"/>
                <w:sz w:val="12"/>
              </w:rPr>
              <w:t>trackers</w:t>
            </w:r>
            <w:r>
              <w:rPr>
                <w:spacing w:val="12"/>
                <w:w w:val="120"/>
                <w:sz w:val="12"/>
              </w:rPr>
              <w:t xml:space="preserve"> </w:t>
            </w:r>
            <w:r>
              <w:rPr>
                <w:w w:val="120"/>
                <w:sz w:val="12"/>
              </w:rPr>
              <w:t>with</w:t>
            </w:r>
            <w:r>
              <w:rPr>
                <w:spacing w:val="12"/>
                <w:w w:val="120"/>
                <w:sz w:val="12"/>
              </w:rPr>
              <w:t xml:space="preserve"> </w:t>
            </w:r>
            <w:r>
              <w:rPr>
                <w:spacing w:val="-5"/>
                <w:w w:val="120"/>
                <w:sz w:val="12"/>
              </w:rPr>
              <w:t>an</w:t>
            </w:r>
          </w:p>
        </w:tc>
        <w:tc>
          <w:tcPr>
            <w:tcW w:w="983" w:type="dxa"/>
          </w:tcPr>
          <w:p w:rsidR="00B65F9D" w:rsidRDefault="00B65F9D" w:rsidP="00F906F0">
            <w:pPr>
              <w:pStyle w:val="TableParagraph"/>
              <w:rPr>
                <w:sz w:val="10"/>
              </w:rPr>
            </w:pPr>
          </w:p>
        </w:tc>
        <w:tc>
          <w:tcPr>
            <w:tcW w:w="1026" w:type="dxa"/>
          </w:tcPr>
          <w:p w:rsidR="00B65F9D" w:rsidRDefault="00B65F9D" w:rsidP="00F906F0">
            <w:pPr>
              <w:pStyle w:val="TableParagraph"/>
              <w:rPr>
                <w:sz w:val="10"/>
              </w:rPr>
            </w:pPr>
          </w:p>
        </w:tc>
        <w:tc>
          <w:tcPr>
            <w:tcW w:w="1079"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247" w:type="dxa"/>
          </w:tcPr>
          <w:p w:rsidR="00B65F9D" w:rsidRDefault="00B65F9D" w:rsidP="00F906F0">
            <w:pPr>
              <w:pStyle w:val="TableParagraph"/>
              <w:rPr>
                <w:sz w:val="10"/>
              </w:rPr>
            </w:pPr>
          </w:p>
        </w:tc>
        <w:tc>
          <w:tcPr>
            <w:tcW w:w="970" w:type="dxa"/>
          </w:tcPr>
          <w:p w:rsidR="00B65F9D" w:rsidRDefault="00B65F9D" w:rsidP="00F906F0">
            <w:pPr>
              <w:pStyle w:val="TableParagraph"/>
              <w:rPr>
                <w:sz w:val="10"/>
              </w:rPr>
            </w:pPr>
          </w:p>
        </w:tc>
        <w:tc>
          <w:tcPr>
            <w:tcW w:w="1272"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7" w:type="dxa"/>
          </w:tcPr>
          <w:p w:rsidR="00B65F9D" w:rsidRDefault="00B65F9D" w:rsidP="00F906F0">
            <w:pPr>
              <w:pStyle w:val="TableParagraph"/>
              <w:rPr>
                <w:sz w:val="10"/>
              </w:rPr>
            </w:pPr>
          </w:p>
        </w:tc>
        <w:tc>
          <w:tcPr>
            <w:tcW w:w="1529" w:type="dxa"/>
          </w:tcPr>
          <w:p w:rsidR="00B65F9D" w:rsidRDefault="00B65F9D" w:rsidP="00F906F0">
            <w:pPr>
              <w:pStyle w:val="TableParagraph"/>
              <w:spacing w:before="15" w:line="136" w:lineRule="exact"/>
              <w:ind w:left="76"/>
              <w:rPr>
                <w:sz w:val="12"/>
              </w:rPr>
            </w:pPr>
            <w:proofErr w:type="spellStart"/>
            <w:r>
              <w:rPr>
                <w:w w:val="115"/>
                <w:sz w:val="12"/>
              </w:rPr>
              <w:t>ActiGraph</w:t>
            </w:r>
            <w:proofErr w:type="spellEnd"/>
            <w:r>
              <w:rPr>
                <w:spacing w:val="14"/>
                <w:w w:val="115"/>
                <w:sz w:val="12"/>
              </w:rPr>
              <w:t xml:space="preserve"> </w:t>
            </w:r>
            <w:r>
              <w:rPr>
                <w:w w:val="115"/>
                <w:sz w:val="12"/>
              </w:rPr>
              <w:t>in</w:t>
            </w:r>
            <w:r>
              <w:rPr>
                <w:spacing w:val="15"/>
                <w:w w:val="115"/>
                <w:sz w:val="12"/>
              </w:rPr>
              <w:t xml:space="preserve"> </w:t>
            </w:r>
            <w:r>
              <w:rPr>
                <w:spacing w:val="-10"/>
                <w:w w:val="115"/>
                <w:sz w:val="12"/>
              </w:rPr>
              <w:t>a</w:t>
            </w:r>
          </w:p>
        </w:tc>
        <w:tc>
          <w:tcPr>
            <w:tcW w:w="983" w:type="dxa"/>
          </w:tcPr>
          <w:p w:rsidR="00B65F9D" w:rsidRDefault="00B65F9D" w:rsidP="00F906F0">
            <w:pPr>
              <w:pStyle w:val="TableParagraph"/>
              <w:rPr>
                <w:sz w:val="10"/>
              </w:rPr>
            </w:pPr>
          </w:p>
        </w:tc>
        <w:tc>
          <w:tcPr>
            <w:tcW w:w="1026" w:type="dxa"/>
          </w:tcPr>
          <w:p w:rsidR="00B65F9D" w:rsidRDefault="00B65F9D" w:rsidP="00F906F0">
            <w:pPr>
              <w:pStyle w:val="TableParagraph"/>
              <w:rPr>
                <w:sz w:val="10"/>
              </w:rPr>
            </w:pPr>
          </w:p>
        </w:tc>
        <w:tc>
          <w:tcPr>
            <w:tcW w:w="1079"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247" w:type="dxa"/>
          </w:tcPr>
          <w:p w:rsidR="00B65F9D" w:rsidRDefault="00B65F9D" w:rsidP="00F906F0">
            <w:pPr>
              <w:pStyle w:val="TableParagraph"/>
              <w:rPr>
                <w:sz w:val="10"/>
              </w:rPr>
            </w:pPr>
          </w:p>
        </w:tc>
        <w:tc>
          <w:tcPr>
            <w:tcW w:w="970" w:type="dxa"/>
          </w:tcPr>
          <w:p w:rsidR="00B65F9D" w:rsidRDefault="00B65F9D" w:rsidP="00F906F0">
            <w:pPr>
              <w:pStyle w:val="TableParagraph"/>
              <w:rPr>
                <w:sz w:val="10"/>
              </w:rPr>
            </w:pPr>
          </w:p>
        </w:tc>
        <w:tc>
          <w:tcPr>
            <w:tcW w:w="1272"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7" w:type="dxa"/>
          </w:tcPr>
          <w:p w:rsidR="00B65F9D" w:rsidRDefault="00B65F9D" w:rsidP="00F906F0">
            <w:pPr>
              <w:pStyle w:val="TableParagraph"/>
              <w:rPr>
                <w:sz w:val="10"/>
              </w:rPr>
            </w:pPr>
          </w:p>
        </w:tc>
        <w:tc>
          <w:tcPr>
            <w:tcW w:w="1529" w:type="dxa"/>
          </w:tcPr>
          <w:p w:rsidR="00B65F9D" w:rsidRDefault="00B65F9D" w:rsidP="00F906F0">
            <w:pPr>
              <w:pStyle w:val="TableParagraph"/>
              <w:spacing w:before="15" w:line="136" w:lineRule="exact"/>
              <w:ind w:left="76"/>
              <w:rPr>
                <w:sz w:val="12"/>
              </w:rPr>
            </w:pPr>
            <w:r>
              <w:rPr>
                <w:w w:val="115"/>
                <w:sz w:val="12"/>
              </w:rPr>
              <w:t>semi-</w:t>
            </w:r>
            <w:r>
              <w:rPr>
                <w:spacing w:val="-2"/>
                <w:w w:val="115"/>
                <w:sz w:val="12"/>
              </w:rPr>
              <w:t>structured</w:t>
            </w:r>
          </w:p>
        </w:tc>
        <w:tc>
          <w:tcPr>
            <w:tcW w:w="983" w:type="dxa"/>
          </w:tcPr>
          <w:p w:rsidR="00B65F9D" w:rsidRDefault="00B65F9D" w:rsidP="00F906F0">
            <w:pPr>
              <w:pStyle w:val="TableParagraph"/>
              <w:rPr>
                <w:sz w:val="10"/>
              </w:rPr>
            </w:pPr>
          </w:p>
        </w:tc>
        <w:tc>
          <w:tcPr>
            <w:tcW w:w="1026" w:type="dxa"/>
          </w:tcPr>
          <w:p w:rsidR="00B65F9D" w:rsidRDefault="00B65F9D" w:rsidP="00F906F0">
            <w:pPr>
              <w:pStyle w:val="TableParagraph"/>
              <w:rPr>
                <w:sz w:val="10"/>
              </w:rPr>
            </w:pPr>
          </w:p>
        </w:tc>
        <w:tc>
          <w:tcPr>
            <w:tcW w:w="1079"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247" w:type="dxa"/>
          </w:tcPr>
          <w:p w:rsidR="00B65F9D" w:rsidRDefault="00B65F9D" w:rsidP="00F906F0">
            <w:pPr>
              <w:pStyle w:val="TableParagraph"/>
              <w:rPr>
                <w:sz w:val="10"/>
              </w:rPr>
            </w:pPr>
          </w:p>
        </w:tc>
        <w:tc>
          <w:tcPr>
            <w:tcW w:w="970" w:type="dxa"/>
          </w:tcPr>
          <w:p w:rsidR="00B65F9D" w:rsidRDefault="00B65F9D" w:rsidP="00F906F0">
            <w:pPr>
              <w:pStyle w:val="TableParagraph"/>
              <w:rPr>
                <w:sz w:val="10"/>
              </w:rPr>
            </w:pPr>
          </w:p>
        </w:tc>
        <w:tc>
          <w:tcPr>
            <w:tcW w:w="1272"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47" w:type="dxa"/>
            <w:tcBorders>
              <w:bottom w:val="single" w:sz="4" w:space="0" w:color="000000"/>
            </w:tcBorders>
          </w:tcPr>
          <w:p w:rsidR="00B65F9D" w:rsidRDefault="00B65F9D" w:rsidP="00F906F0">
            <w:pPr>
              <w:pStyle w:val="TableParagraph"/>
              <w:rPr>
                <w:sz w:val="12"/>
              </w:rPr>
            </w:pPr>
          </w:p>
        </w:tc>
        <w:tc>
          <w:tcPr>
            <w:tcW w:w="1529" w:type="dxa"/>
            <w:tcBorders>
              <w:bottom w:val="single" w:sz="4" w:space="0" w:color="000000"/>
            </w:tcBorders>
          </w:tcPr>
          <w:p w:rsidR="00B65F9D" w:rsidRDefault="00B65F9D" w:rsidP="00F906F0">
            <w:pPr>
              <w:pStyle w:val="TableParagraph"/>
              <w:spacing w:before="15"/>
              <w:ind w:left="76"/>
              <w:rPr>
                <w:sz w:val="12"/>
              </w:rPr>
            </w:pPr>
            <w:r>
              <w:rPr>
                <w:spacing w:val="-2"/>
                <w:w w:val="120"/>
                <w:sz w:val="12"/>
              </w:rPr>
              <w:t>environment.</w:t>
            </w:r>
          </w:p>
        </w:tc>
        <w:tc>
          <w:tcPr>
            <w:tcW w:w="983" w:type="dxa"/>
            <w:tcBorders>
              <w:bottom w:val="single" w:sz="4" w:space="0" w:color="000000"/>
            </w:tcBorders>
          </w:tcPr>
          <w:p w:rsidR="00B65F9D" w:rsidRDefault="00B65F9D" w:rsidP="00F906F0">
            <w:pPr>
              <w:pStyle w:val="TableParagraph"/>
              <w:rPr>
                <w:sz w:val="12"/>
              </w:rPr>
            </w:pPr>
          </w:p>
        </w:tc>
        <w:tc>
          <w:tcPr>
            <w:tcW w:w="1026" w:type="dxa"/>
            <w:tcBorders>
              <w:bottom w:val="single" w:sz="4" w:space="0" w:color="000000"/>
            </w:tcBorders>
          </w:tcPr>
          <w:p w:rsidR="00B65F9D" w:rsidRDefault="00B65F9D" w:rsidP="00F906F0">
            <w:pPr>
              <w:pStyle w:val="TableParagraph"/>
              <w:rPr>
                <w:sz w:val="12"/>
              </w:rPr>
            </w:pPr>
          </w:p>
        </w:tc>
        <w:tc>
          <w:tcPr>
            <w:tcW w:w="1079" w:type="dxa"/>
            <w:tcBorders>
              <w:bottom w:val="single" w:sz="4" w:space="0" w:color="000000"/>
            </w:tcBorders>
          </w:tcPr>
          <w:p w:rsidR="00B65F9D" w:rsidRDefault="00B65F9D" w:rsidP="00F906F0">
            <w:pPr>
              <w:pStyle w:val="TableParagraph"/>
              <w:rPr>
                <w:sz w:val="12"/>
              </w:rPr>
            </w:pPr>
          </w:p>
        </w:tc>
        <w:tc>
          <w:tcPr>
            <w:tcW w:w="1143" w:type="dxa"/>
            <w:tcBorders>
              <w:bottom w:val="single" w:sz="4" w:space="0" w:color="000000"/>
            </w:tcBorders>
          </w:tcPr>
          <w:p w:rsidR="00B65F9D" w:rsidRDefault="00B65F9D" w:rsidP="00F906F0">
            <w:pPr>
              <w:pStyle w:val="TableParagraph"/>
              <w:rPr>
                <w:sz w:val="12"/>
              </w:rPr>
            </w:pPr>
          </w:p>
        </w:tc>
        <w:tc>
          <w:tcPr>
            <w:tcW w:w="945" w:type="dxa"/>
            <w:tcBorders>
              <w:bottom w:val="single" w:sz="4" w:space="0" w:color="000000"/>
            </w:tcBorders>
          </w:tcPr>
          <w:p w:rsidR="00B65F9D" w:rsidRDefault="00B65F9D" w:rsidP="00F906F0">
            <w:pPr>
              <w:pStyle w:val="TableParagraph"/>
              <w:rPr>
                <w:sz w:val="12"/>
              </w:rPr>
            </w:pPr>
          </w:p>
        </w:tc>
        <w:tc>
          <w:tcPr>
            <w:tcW w:w="1247" w:type="dxa"/>
            <w:tcBorders>
              <w:bottom w:val="single" w:sz="4" w:space="0" w:color="000000"/>
            </w:tcBorders>
          </w:tcPr>
          <w:p w:rsidR="00B65F9D" w:rsidRDefault="00B65F9D" w:rsidP="00F906F0">
            <w:pPr>
              <w:pStyle w:val="TableParagraph"/>
              <w:rPr>
                <w:sz w:val="12"/>
              </w:rPr>
            </w:pPr>
          </w:p>
        </w:tc>
        <w:tc>
          <w:tcPr>
            <w:tcW w:w="970" w:type="dxa"/>
            <w:tcBorders>
              <w:bottom w:val="single" w:sz="4" w:space="0" w:color="000000"/>
            </w:tcBorders>
          </w:tcPr>
          <w:p w:rsidR="00B65F9D" w:rsidRDefault="00B65F9D" w:rsidP="00F906F0">
            <w:pPr>
              <w:pStyle w:val="TableParagraph"/>
              <w:rPr>
                <w:sz w:val="12"/>
              </w:rPr>
            </w:pPr>
          </w:p>
        </w:tc>
        <w:tc>
          <w:tcPr>
            <w:tcW w:w="1272" w:type="dxa"/>
            <w:tcBorders>
              <w:bottom w:val="single" w:sz="4" w:space="0" w:color="000000"/>
            </w:tcBorders>
          </w:tcPr>
          <w:p w:rsidR="00B65F9D" w:rsidRDefault="00B65F9D" w:rsidP="00F906F0">
            <w:pPr>
              <w:pStyle w:val="TableParagraph"/>
              <w:rPr>
                <w:sz w:val="12"/>
              </w:rPr>
            </w:pPr>
          </w:p>
        </w:tc>
        <w:tc>
          <w:tcPr>
            <w:tcW w:w="950" w:type="dxa"/>
            <w:tcBorders>
              <w:bottom w:val="single" w:sz="4" w:space="0" w:color="000000"/>
            </w:tcBorders>
          </w:tcPr>
          <w:p w:rsidR="00B65F9D" w:rsidRDefault="00B65F9D" w:rsidP="00F906F0">
            <w:pPr>
              <w:pStyle w:val="TableParagraph"/>
              <w:rPr>
                <w:sz w:val="12"/>
              </w:rPr>
            </w:pPr>
          </w:p>
        </w:tc>
        <w:tc>
          <w:tcPr>
            <w:tcW w:w="1121"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S179</w:t>
            </w:r>
          </w:p>
        </w:tc>
        <w:tc>
          <w:tcPr>
            <w:tcW w:w="947" w:type="dxa"/>
            <w:tcBorders>
              <w:top w:val="single" w:sz="4" w:space="0" w:color="000000"/>
            </w:tcBorders>
          </w:tcPr>
          <w:p w:rsidR="00B65F9D" w:rsidRDefault="00B65F9D" w:rsidP="00F906F0">
            <w:pPr>
              <w:pStyle w:val="TableParagraph"/>
              <w:spacing w:before="37" w:line="136" w:lineRule="exact"/>
              <w:ind w:left="114"/>
              <w:rPr>
                <w:sz w:val="12"/>
              </w:rPr>
            </w:pPr>
            <w:proofErr w:type="spellStart"/>
            <w:r>
              <w:rPr>
                <w:w w:val="115"/>
                <w:sz w:val="12"/>
              </w:rPr>
              <w:t>Pallav</w:t>
            </w:r>
            <w:proofErr w:type="spellEnd"/>
            <w:r>
              <w:rPr>
                <w:spacing w:val="18"/>
                <w:w w:val="115"/>
                <w:sz w:val="12"/>
              </w:rPr>
              <w:t xml:space="preserve"> </w:t>
            </w:r>
            <w:proofErr w:type="spellStart"/>
            <w:r>
              <w:rPr>
                <w:spacing w:val="-2"/>
                <w:w w:val="115"/>
                <w:sz w:val="12"/>
              </w:rPr>
              <w:t>Deka</w:t>
            </w:r>
            <w:proofErr w:type="spellEnd"/>
            <w:r>
              <w:rPr>
                <w:spacing w:val="-2"/>
                <w:w w:val="115"/>
                <w:sz w:val="12"/>
              </w:rPr>
              <w:t>,</w:t>
            </w:r>
          </w:p>
        </w:tc>
        <w:tc>
          <w:tcPr>
            <w:tcW w:w="1529" w:type="dxa"/>
            <w:tcBorders>
              <w:top w:val="single" w:sz="4" w:space="0" w:color="000000"/>
            </w:tcBorders>
          </w:tcPr>
          <w:p w:rsidR="00B65F9D" w:rsidRDefault="00B65F9D" w:rsidP="00F906F0">
            <w:pPr>
              <w:pStyle w:val="TableParagraph"/>
              <w:spacing w:before="37" w:line="136" w:lineRule="exact"/>
              <w:ind w:left="76"/>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examined</w:t>
            </w:r>
          </w:p>
        </w:tc>
        <w:tc>
          <w:tcPr>
            <w:tcW w:w="983" w:type="dxa"/>
            <w:tcBorders>
              <w:top w:val="single" w:sz="4" w:space="0" w:color="000000"/>
            </w:tcBorders>
          </w:tcPr>
          <w:p w:rsidR="00B65F9D" w:rsidRDefault="00B65F9D" w:rsidP="00F906F0">
            <w:pPr>
              <w:pStyle w:val="TableParagraph"/>
              <w:spacing w:before="37" w:line="136" w:lineRule="exact"/>
              <w:ind w:left="54"/>
              <w:rPr>
                <w:sz w:val="12"/>
              </w:rPr>
            </w:pPr>
            <w:r>
              <w:rPr>
                <w:spacing w:val="-2"/>
                <w:w w:val="120"/>
                <w:sz w:val="12"/>
              </w:rPr>
              <w:t>Quantitative</w:t>
            </w:r>
          </w:p>
        </w:tc>
        <w:tc>
          <w:tcPr>
            <w:tcW w:w="1026" w:type="dxa"/>
            <w:tcBorders>
              <w:top w:val="single" w:sz="4" w:space="0" w:color="000000"/>
            </w:tcBorders>
          </w:tcPr>
          <w:p w:rsidR="00B65F9D" w:rsidRDefault="00B65F9D" w:rsidP="00F906F0">
            <w:pPr>
              <w:pStyle w:val="TableParagraph"/>
              <w:spacing w:before="37" w:line="136" w:lineRule="exact"/>
              <w:ind w:left="180"/>
              <w:rPr>
                <w:sz w:val="12"/>
              </w:rPr>
            </w:pPr>
            <w:r>
              <w:rPr>
                <w:spacing w:val="-5"/>
                <w:sz w:val="12"/>
              </w:rPr>
              <w:t>USA</w:t>
            </w:r>
          </w:p>
        </w:tc>
        <w:tc>
          <w:tcPr>
            <w:tcW w:w="1079" w:type="dxa"/>
            <w:tcBorders>
              <w:top w:val="single" w:sz="4" w:space="0" w:color="000000"/>
            </w:tcBorders>
          </w:tcPr>
          <w:p w:rsidR="00B65F9D" w:rsidRDefault="00B65F9D" w:rsidP="00F906F0">
            <w:pPr>
              <w:pStyle w:val="TableParagraph"/>
              <w:spacing w:before="37" w:line="136" w:lineRule="exact"/>
              <w:ind w:left="63"/>
              <w:rPr>
                <w:sz w:val="12"/>
              </w:rPr>
            </w:pPr>
            <w:r>
              <w:rPr>
                <w:w w:val="120"/>
                <w:sz w:val="12"/>
              </w:rPr>
              <w:t>30</w:t>
            </w:r>
            <w:r>
              <w:rPr>
                <w:spacing w:val="18"/>
                <w:w w:val="120"/>
                <w:sz w:val="12"/>
              </w:rPr>
              <w:t xml:space="preserve"> </w:t>
            </w:r>
            <w:r>
              <w:rPr>
                <w:w w:val="120"/>
                <w:sz w:val="12"/>
              </w:rPr>
              <w:t>heart</w:t>
            </w:r>
            <w:r>
              <w:rPr>
                <w:spacing w:val="19"/>
                <w:w w:val="120"/>
                <w:sz w:val="12"/>
              </w:rPr>
              <w:t xml:space="preserve"> </w:t>
            </w:r>
            <w:r>
              <w:rPr>
                <w:spacing w:val="-2"/>
                <w:w w:val="120"/>
                <w:sz w:val="12"/>
              </w:rPr>
              <w:t>failure</w:t>
            </w:r>
          </w:p>
        </w:tc>
        <w:tc>
          <w:tcPr>
            <w:tcW w:w="1143" w:type="dxa"/>
            <w:tcBorders>
              <w:top w:val="single" w:sz="4" w:space="0" w:color="000000"/>
            </w:tcBorders>
          </w:tcPr>
          <w:p w:rsidR="00B65F9D" w:rsidRDefault="00B65F9D" w:rsidP="00F906F0">
            <w:pPr>
              <w:pStyle w:val="TableParagraph"/>
              <w:spacing w:before="21" w:line="153" w:lineRule="exact"/>
              <w:ind w:left="93"/>
              <w:rPr>
                <w:sz w:val="12"/>
              </w:rPr>
            </w:pPr>
            <w:r>
              <w:rPr>
                <w:w w:val="115"/>
                <w:sz w:val="12"/>
              </w:rPr>
              <w:t>Fitbit</w:t>
            </w:r>
            <w:r>
              <w:rPr>
                <w:rFonts w:ascii="Noto Serif" w:hAnsi="Noto Serif"/>
                <w:w w:val="115"/>
                <w:sz w:val="12"/>
                <w:vertAlign w:val="superscript"/>
              </w:rPr>
              <w:t>®</w:t>
            </w:r>
            <w:r>
              <w:rPr>
                <w:rFonts w:ascii="Noto Serif" w:hAnsi="Noto Serif"/>
                <w:spacing w:val="35"/>
                <w:w w:val="115"/>
                <w:sz w:val="12"/>
              </w:rPr>
              <w:t xml:space="preserve"> </w:t>
            </w:r>
            <w:r>
              <w:rPr>
                <w:spacing w:val="-2"/>
                <w:w w:val="115"/>
                <w:sz w:val="12"/>
              </w:rPr>
              <w:t>Charge</w:t>
            </w:r>
          </w:p>
        </w:tc>
        <w:tc>
          <w:tcPr>
            <w:tcW w:w="945" w:type="dxa"/>
            <w:tcBorders>
              <w:top w:val="single" w:sz="4" w:space="0" w:color="000000"/>
            </w:tcBorders>
          </w:tcPr>
          <w:p w:rsidR="00B65F9D" w:rsidRDefault="00B65F9D" w:rsidP="00F906F0">
            <w:pPr>
              <w:pStyle w:val="TableParagraph"/>
              <w:spacing w:before="37" w:line="136" w:lineRule="exact"/>
              <w:ind w:left="58"/>
              <w:rPr>
                <w:sz w:val="12"/>
              </w:rPr>
            </w:pPr>
            <w:r>
              <w:rPr>
                <w:spacing w:val="-2"/>
                <w:w w:val="115"/>
                <w:sz w:val="12"/>
              </w:rPr>
              <w:t>Experiment</w:t>
            </w:r>
          </w:p>
        </w:tc>
        <w:tc>
          <w:tcPr>
            <w:tcW w:w="1247" w:type="dxa"/>
            <w:tcBorders>
              <w:top w:val="single" w:sz="4" w:space="0" w:color="000000"/>
            </w:tcBorders>
          </w:tcPr>
          <w:p w:rsidR="00B65F9D" w:rsidRDefault="00B65F9D" w:rsidP="00F906F0">
            <w:pPr>
              <w:pStyle w:val="TableParagraph"/>
              <w:spacing w:before="37" w:line="136" w:lineRule="exact"/>
              <w:ind w:left="119"/>
              <w:jc w:val="center"/>
              <w:rPr>
                <w:sz w:val="12"/>
              </w:rPr>
            </w:pPr>
            <w:r>
              <w:rPr>
                <w:w w:val="115"/>
                <w:sz w:val="12"/>
              </w:rPr>
              <w:t>Data</w:t>
            </w:r>
            <w:r>
              <w:rPr>
                <w:spacing w:val="18"/>
                <w:w w:val="115"/>
                <w:sz w:val="12"/>
              </w:rPr>
              <w:t xml:space="preserve"> </w:t>
            </w:r>
            <w:r>
              <w:rPr>
                <w:spacing w:val="-2"/>
                <w:w w:val="115"/>
                <w:sz w:val="12"/>
              </w:rPr>
              <w:t>extracted</w:t>
            </w:r>
          </w:p>
        </w:tc>
        <w:tc>
          <w:tcPr>
            <w:tcW w:w="970" w:type="dxa"/>
            <w:tcBorders>
              <w:top w:val="single" w:sz="4" w:space="0" w:color="000000"/>
            </w:tcBorders>
          </w:tcPr>
          <w:p w:rsidR="00B65F9D" w:rsidRDefault="00B65F9D" w:rsidP="00F906F0">
            <w:pPr>
              <w:pStyle w:val="TableParagraph"/>
              <w:spacing w:before="37" w:line="136" w:lineRule="exact"/>
              <w:ind w:left="83"/>
              <w:rPr>
                <w:sz w:val="12"/>
              </w:rPr>
            </w:pPr>
            <w:r>
              <w:rPr>
                <w:spacing w:val="-10"/>
                <w:w w:val="105"/>
                <w:sz w:val="12"/>
              </w:rPr>
              <w:t>–</w:t>
            </w:r>
          </w:p>
        </w:tc>
        <w:tc>
          <w:tcPr>
            <w:tcW w:w="1272" w:type="dxa"/>
            <w:tcBorders>
              <w:top w:val="single" w:sz="4" w:space="0" w:color="000000"/>
            </w:tcBorders>
          </w:tcPr>
          <w:p w:rsidR="00B65F9D" w:rsidRDefault="00B65F9D" w:rsidP="00F906F0">
            <w:pPr>
              <w:pStyle w:val="TableParagraph"/>
              <w:spacing w:before="37" w:line="136" w:lineRule="exact"/>
              <w:ind w:left="222"/>
              <w:rPr>
                <w:sz w:val="12"/>
              </w:rPr>
            </w:pPr>
            <w:r>
              <w:rPr>
                <w:spacing w:val="-2"/>
                <w:w w:val="115"/>
                <w:sz w:val="12"/>
              </w:rPr>
              <w:t>Descriptive</w:t>
            </w:r>
          </w:p>
        </w:tc>
        <w:tc>
          <w:tcPr>
            <w:tcW w:w="950" w:type="dxa"/>
            <w:tcBorders>
              <w:top w:val="single" w:sz="4" w:space="0" w:color="000000"/>
            </w:tcBorders>
          </w:tcPr>
          <w:p w:rsidR="00B65F9D" w:rsidRDefault="00B65F9D" w:rsidP="00F906F0">
            <w:pPr>
              <w:pStyle w:val="TableParagraph"/>
              <w:spacing w:before="37" w:line="136" w:lineRule="exact"/>
              <w:ind w:left="58"/>
              <w:rPr>
                <w:sz w:val="12"/>
              </w:rPr>
            </w:pPr>
            <w:r>
              <w:rPr>
                <w:spacing w:val="-2"/>
                <w:w w:val="120"/>
                <w:sz w:val="12"/>
              </w:rPr>
              <w:t>Feasibility/</w:t>
            </w:r>
          </w:p>
        </w:tc>
        <w:tc>
          <w:tcPr>
            <w:tcW w:w="1121" w:type="dxa"/>
            <w:tcBorders>
              <w:top w:val="single" w:sz="4" w:space="0" w:color="000000"/>
            </w:tcBorders>
          </w:tcPr>
          <w:p w:rsidR="00B65F9D" w:rsidRDefault="00B65F9D" w:rsidP="00F906F0">
            <w:pPr>
              <w:pStyle w:val="TableParagraph"/>
              <w:spacing w:before="37" w:line="136" w:lineRule="exact"/>
              <w:ind w:left="217"/>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47" w:type="dxa"/>
          </w:tcPr>
          <w:p w:rsidR="00B65F9D" w:rsidRDefault="00B65F9D" w:rsidP="00F906F0">
            <w:pPr>
              <w:pStyle w:val="TableParagraph"/>
              <w:spacing w:before="15" w:line="136" w:lineRule="exact"/>
              <w:ind w:left="114"/>
              <w:rPr>
                <w:sz w:val="12"/>
              </w:rPr>
            </w:pPr>
            <w:r>
              <w:rPr>
                <w:spacing w:val="-4"/>
                <w:w w:val="115"/>
                <w:sz w:val="12"/>
              </w:rPr>
              <w:t>Bunny</w:t>
            </w:r>
          </w:p>
        </w:tc>
        <w:tc>
          <w:tcPr>
            <w:tcW w:w="1529" w:type="dxa"/>
          </w:tcPr>
          <w:p w:rsidR="00B65F9D" w:rsidRDefault="00B65F9D" w:rsidP="00F906F0">
            <w:pPr>
              <w:pStyle w:val="TableParagraph"/>
              <w:spacing w:before="15" w:line="136" w:lineRule="exact"/>
              <w:ind w:left="76"/>
              <w:rPr>
                <w:sz w:val="12"/>
              </w:rPr>
            </w:pPr>
            <w:r>
              <w:rPr>
                <w:w w:val="120"/>
                <w:sz w:val="12"/>
              </w:rPr>
              <w:t>the</w:t>
            </w:r>
            <w:r>
              <w:rPr>
                <w:spacing w:val="19"/>
                <w:w w:val="120"/>
                <w:sz w:val="12"/>
              </w:rPr>
              <w:t xml:space="preserve"> </w:t>
            </w:r>
            <w:r>
              <w:rPr>
                <w:spacing w:val="-2"/>
                <w:w w:val="120"/>
                <w:sz w:val="12"/>
              </w:rPr>
              <w:t>feasibility,</w:t>
            </w:r>
          </w:p>
        </w:tc>
        <w:tc>
          <w:tcPr>
            <w:tcW w:w="983" w:type="dxa"/>
          </w:tcPr>
          <w:p w:rsidR="00B65F9D" w:rsidRDefault="00B65F9D" w:rsidP="00F906F0">
            <w:pPr>
              <w:pStyle w:val="TableParagraph"/>
              <w:rPr>
                <w:sz w:val="10"/>
              </w:rPr>
            </w:pPr>
          </w:p>
        </w:tc>
        <w:tc>
          <w:tcPr>
            <w:tcW w:w="1026" w:type="dxa"/>
          </w:tcPr>
          <w:p w:rsidR="00B65F9D" w:rsidRDefault="00B65F9D" w:rsidP="00F906F0">
            <w:pPr>
              <w:pStyle w:val="TableParagraph"/>
              <w:rPr>
                <w:sz w:val="10"/>
              </w:rPr>
            </w:pPr>
          </w:p>
        </w:tc>
        <w:tc>
          <w:tcPr>
            <w:tcW w:w="1079" w:type="dxa"/>
          </w:tcPr>
          <w:p w:rsidR="00B65F9D" w:rsidRDefault="00B65F9D" w:rsidP="00F906F0">
            <w:pPr>
              <w:pStyle w:val="TableParagraph"/>
              <w:spacing w:before="15" w:line="136" w:lineRule="exact"/>
              <w:ind w:left="63"/>
              <w:rPr>
                <w:sz w:val="12"/>
              </w:rPr>
            </w:pPr>
            <w:r>
              <w:rPr>
                <w:spacing w:val="-2"/>
                <w:w w:val="120"/>
                <w:sz w:val="12"/>
              </w:rPr>
              <w:t>patients</w:t>
            </w:r>
          </w:p>
        </w:tc>
        <w:tc>
          <w:tcPr>
            <w:tcW w:w="1143" w:type="dxa"/>
          </w:tcPr>
          <w:p w:rsidR="00B65F9D" w:rsidRDefault="00B65F9D" w:rsidP="00F906F0">
            <w:pPr>
              <w:pStyle w:val="TableParagraph"/>
              <w:spacing w:before="15" w:line="136" w:lineRule="exact"/>
              <w:ind w:left="93"/>
              <w:rPr>
                <w:sz w:val="12"/>
              </w:rPr>
            </w:pPr>
            <w:r>
              <w:rPr>
                <w:spacing w:val="-5"/>
                <w:w w:val="105"/>
                <w:sz w:val="12"/>
              </w:rPr>
              <w:t>HR</w:t>
            </w:r>
          </w:p>
        </w:tc>
        <w:tc>
          <w:tcPr>
            <w:tcW w:w="945" w:type="dxa"/>
          </w:tcPr>
          <w:p w:rsidR="00B65F9D" w:rsidRDefault="00B65F9D" w:rsidP="00F906F0">
            <w:pPr>
              <w:pStyle w:val="TableParagraph"/>
              <w:rPr>
                <w:sz w:val="10"/>
              </w:rPr>
            </w:pPr>
          </w:p>
        </w:tc>
        <w:tc>
          <w:tcPr>
            <w:tcW w:w="1247" w:type="dxa"/>
          </w:tcPr>
          <w:p w:rsidR="00B65F9D" w:rsidRDefault="00B65F9D" w:rsidP="00F906F0">
            <w:pPr>
              <w:pStyle w:val="TableParagraph"/>
              <w:spacing w:before="15" w:line="136" w:lineRule="exact"/>
              <w:ind w:left="119"/>
              <w:jc w:val="center"/>
              <w:rPr>
                <w:sz w:val="12"/>
              </w:rPr>
            </w:pPr>
            <w:r>
              <w:rPr>
                <w:w w:val="115"/>
                <w:sz w:val="12"/>
              </w:rPr>
              <w:t>from</w:t>
            </w:r>
            <w:r>
              <w:rPr>
                <w:spacing w:val="18"/>
                <w:w w:val="115"/>
                <w:sz w:val="12"/>
              </w:rPr>
              <w:t xml:space="preserve"> </w:t>
            </w:r>
            <w:r>
              <w:rPr>
                <w:spacing w:val="-2"/>
                <w:w w:val="115"/>
                <w:sz w:val="12"/>
              </w:rPr>
              <w:t>wearables,</w:t>
            </w:r>
          </w:p>
        </w:tc>
        <w:tc>
          <w:tcPr>
            <w:tcW w:w="970" w:type="dxa"/>
          </w:tcPr>
          <w:p w:rsidR="00B65F9D" w:rsidRDefault="00B65F9D" w:rsidP="00F906F0">
            <w:pPr>
              <w:pStyle w:val="TableParagraph"/>
              <w:rPr>
                <w:sz w:val="10"/>
              </w:rPr>
            </w:pPr>
          </w:p>
        </w:tc>
        <w:tc>
          <w:tcPr>
            <w:tcW w:w="1272" w:type="dxa"/>
          </w:tcPr>
          <w:p w:rsidR="00B65F9D" w:rsidRDefault="00B65F9D" w:rsidP="00F906F0">
            <w:pPr>
              <w:pStyle w:val="TableParagraph"/>
              <w:spacing w:before="15" w:line="136" w:lineRule="exact"/>
              <w:ind w:left="222"/>
              <w:rPr>
                <w:sz w:val="12"/>
              </w:rPr>
            </w:pPr>
            <w:r>
              <w:rPr>
                <w:spacing w:val="-2"/>
                <w:w w:val="115"/>
                <w:sz w:val="12"/>
              </w:rPr>
              <w:t>analysis</w:t>
            </w:r>
          </w:p>
        </w:tc>
        <w:tc>
          <w:tcPr>
            <w:tcW w:w="950" w:type="dxa"/>
          </w:tcPr>
          <w:p w:rsidR="00B65F9D" w:rsidRDefault="00B65F9D" w:rsidP="00F906F0">
            <w:pPr>
              <w:pStyle w:val="TableParagraph"/>
              <w:spacing w:before="15" w:line="136" w:lineRule="exact"/>
              <w:ind w:left="58"/>
              <w:rPr>
                <w:sz w:val="12"/>
              </w:rPr>
            </w:pPr>
            <w:r>
              <w:rPr>
                <w:spacing w:val="-2"/>
                <w:w w:val="115"/>
                <w:sz w:val="12"/>
              </w:rPr>
              <w:t>Evaluation</w:t>
            </w:r>
          </w:p>
        </w:tc>
        <w:tc>
          <w:tcPr>
            <w:tcW w:w="112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7" w:type="dxa"/>
          </w:tcPr>
          <w:p w:rsidR="00B65F9D" w:rsidRDefault="00B65F9D" w:rsidP="00F906F0">
            <w:pPr>
              <w:pStyle w:val="TableParagraph"/>
              <w:spacing w:before="15" w:line="136" w:lineRule="exact"/>
              <w:ind w:left="114"/>
              <w:rPr>
                <w:sz w:val="12"/>
              </w:rPr>
            </w:pPr>
            <w:proofErr w:type="spellStart"/>
            <w:r>
              <w:rPr>
                <w:spacing w:val="-2"/>
                <w:w w:val="115"/>
                <w:sz w:val="12"/>
              </w:rPr>
              <w:t>Pozehl</w:t>
            </w:r>
            <w:proofErr w:type="spellEnd"/>
            <w:r>
              <w:rPr>
                <w:spacing w:val="-2"/>
                <w:w w:val="115"/>
                <w:sz w:val="12"/>
              </w:rPr>
              <w:t>,</w:t>
            </w:r>
          </w:p>
        </w:tc>
        <w:tc>
          <w:tcPr>
            <w:tcW w:w="1529" w:type="dxa"/>
          </w:tcPr>
          <w:p w:rsidR="00B65F9D" w:rsidRDefault="00B65F9D" w:rsidP="00F906F0">
            <w:pPr>
              <w:pStyle w:val="TableParagraph"/>
              <w:spacing w:before="15" w:line="136" w:lineRule="exact"/>
              <w:ind w:left="76"/>
              <w:rPr>
                <w:sz w:val="12"/>
              </w:rPr>
            </w:pPr>
            <w:r>
              <w:rPr>
                <w:w w:val="120"/>
                <w:sz w:val="12"/>
              </w:rPr>
              <w:t>acceptability</w:t>
            </w:r>
            <w:r>
              <w:rPr>
                <w:spacing w:val="-2"/>
                <w:w w:val="120"/>
                <w:sz w:val="12"/>
              </w:rPr>
              <w:t xml:space="preserve"> </w:t>
            </w:r>
            <w:r>
              <w:rPr>
                <w:spacing w:val="-5"/>
                <w:w w:val="120"/>
                <w:sz w:val="12"/>
              </w:rPr>
              <w:t>and</w:t>
            </w:r>
          </w:p>
        </w:tc>
        <w:tc>
          <w:tcPr>
            <w:tcW w:w="983" w:type="dxa"/>
          </w:tcPr>
          <w:p w:rsidR="00B65F9D" w:rsidRDefault="00B65F9D" w:rsidP="00F906F0">
            <w:pPr>
              <w:pStyle w:val="TableParagraph"/>
              <w:rPr>
                <w:sz w:val="10"/>
              </w:rPr>
            </w:pPr>
          </w:p>
        </w:tc>
        <w:tc>
          <w:tcPr>
            <w:tcW w:w="1026" w:type="dxa"/>
          </w:tcPr>
          <w:p w:rsidR="00B65F9D" w:rsidRDefault="00B65F9D" w:rsidP="00F906F0">
            <w:pPr>
              <w:pStyle w:val="TableParagraph"/>
              <w:rPr>
                <w:sz w:val="10"/>
              </w:rPr>
            </w:pPr>
          </w:p>
        </w:tc>
        <w:tc>
          <w:tcPr>
            <w:tcW w:w="1079"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247" w:type="dxa"/>
          </w:tcPr>
          <w:p w:rsidR="00B65F9D" w:rsidRDefault="00B65F9D" w:rsidP="00F906F0">
            <w:pPr>
              <w:pStyle w:val="TableParagraph"/>
              <w:spacing w:before="15" w:line="136" w:lineRule="exact"/>
              <w:jc w:val="center"/>
              <w:rPr>
                <w:sz w:val="12"/>
              </w:rPr>
            </w:pPr>
            <w:r>
              <w:rPr>
                <w:spacing w:val="-2"/>
                <w:w w:val="120"/>
                <w:sz w:val="12"/>
              </w:rPr>
              <w:t>questionnaire,</w:t>
            </w:r>
          </w:p>
        </w:tc>
        <w:tc>
          <w:tcPr>
            <w:tcW w:w="970" w:type="dxa"/>
          </w:tcPr>
          <w:p w:rsidR="00B65F9D" w:rsidRDefault="00B65F9D" w:rsidP="00F906F0">
            <w:pPr>
              <w:pStyle w:val="TableParagraph"/>
              <w:rPr>
                <w:sz w:val="10"/>
              </w:rPr>
            </w:pPr>
          </w:p>
        </w:tc>
        <w:tc>
          <w:tcPr>
            <w:tcW w:w="1272"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7" w:type="dxa"/>
          </w:tcPr>
          <w:p w:rsidR="00B65F9D" w:rsidRDefault="00B65F9D" w:rsidP="00F906F0">
            <w:pPr>
              <w:pStyle w:val="TableParagraph"/>
              <w:spacing w:before="15" w:line="136" w:lineRule="exact"/>
              <w:ind w:left="114"/>
              <w:rPr>
                <w:sz w:val="12"/>
              </w:rPr>
            </w:pPr>
            <w:r>
              <w:rPr>
                <w:w w:val="115"/>
                <w:sz w:val="12"/>
              </w:rPr>
              <w:t>Joseph</w:t>
            </w:r>
            <w:r>
              <w:rPr>
                <w:spacing w:val="31"/>
                <w:w w:val="115"/>
                <w:sz w:val="12"/>
              </w:rPr>
              <w:t xml:space="preserve"> </w:t>
            </w:r>
            <w:r>
              <w:rPr>
                <w:spacing w:val="-5"/>
                <w:w w:val="115"/>
                <w:sz w:val="12"/>
              </w:rPr>
              <w:t>F.</w:t>
            </w:r>
          </w:p>
        </w:tc>
        <w:tc>
          <w:tcPr>
            <w:tcW w:w="1529" w:type="dxa"/>
          </w:tcPr>
          <w:p w:rsidR="00B65F9D" w:rsidRDefault="00B65F9D" w:rsidP="00F906F0">
            <w:pPr>
              <w:pStyle w:val="TableParagraph"/>
              <w:spacing w:before="15" w:line="136" w:lineRule="exact"/>
              <w:ind w:left="76"/>
              <w:rPr>
                <w:sz w:val="12"/>
              </w:rPr>
            </w:pPr>
            <w:r>
              <w:rPr>
                <w:w w:val="115"/>
                <w:sz w:val="12"/>
              </w:rPr>
              <w:t>practicality</w:t>
            </w:r>
            <w:r>
              <w:rPr>
                <w:spacing w:val="22"/>
                <w:w w:val="115"/>
                <w:sz w:val="12"/>
              </w:rPr>
              <w:t xml:space="preserve"> </w:t>
            </w:r>
            <w:r>
              <w:rPr>
                <w:w w:val="115"/>
                <w:sz w:val="12"/>
              </w:rPr>
              <w:t>of</w:t>
            </w:r>
            <w:r>
              <w:rPr>
                <w:spacing w:val="23"/>
                <w:w w:val="115"/>
                <w:sz w:val="12"/>
              </w:rPr>
              <w:t xml:space="preserve"> </w:t>
            </w:r>
            <w:r>
              <w:rPr>
                <w:w w:val="115"/>
                <w:sz w:val="12"/>
              </w:rPr>
              <w:t>using</w:t>
            </w:r>
            <w:r>
              <w:rPr>
                <w:spacing w:val="23"/>
                <w:w w:val="115"/>
                <w:sz w:val="12"/>
              </w:rPr>
              <w:t xml:space="preserve"> </w:t>
            </w:r>
            <w:r>
              <w:rPr>
                <w:spacing w:val="-5"/>
                <w:w w:val="115"/>
                <w:sz w:val="12"/>
              </w:rPr>
              <w:t>the</w:t>
            </w:r>
          </w:p>
        </w:tc>
        <w:tc>
          <w:tcPr>
            <w:tcW w:w="983" w:type="dxa"/>
          </w:tcPr>
          <w:p w:rsidR="00B65F9D" w:rsidRDefault="00B65F9D" w:rsidP="00F906F0">
            <w:pPr>
              <w:pStyle w:val="TableParagraph"/>
              <w:rPr>
                <w:sz w:val="10"/>
              </w:rPr>
            </w:pPr>
          </w:p>
        </w:tc>
        <w:tc>
          <w:tcPr>
            <w:tcW w:w="1026" w:type="dxa"/>
          </w:tcPr>
          <w:p w:rsidR="00B65F9D" w:rsidRDefault="00B65F9D" w:rsidP="00F906F0">
            <w:pPr>
              <w:pStyle w:val="TableParagraph"/>
              <w:rPr>
                <w:sz w:val="10"/>
              </w:rPr>
            </w:pPr>
          </w:p>
        </w:tc>
        <w:tc>
          <w:tcPr>
            <w:tcW w:w="1079"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247" w:type="dxa"/>
          </w:tcPr>
          <w:p w:rsidR="00B65F9D" w:rsidRDefault="00B65F9D" w:rsidP="00F906F0">
            <w:pPr>
              <w:pStyle w:val="TableParagraph"/>
              <w:spacing w:before="15" w:line="136" w:lineRule="exact"/>
              <w:ind w:left="119"/>
              <w:jc w:val="center"/>
              <w:rPr>
                <w:sz w:val="12"/>
              </w:rPr>
            </w:pPr>
            <w:r>
              <w:rPr>
                <w:w w:val="120"/>
                <w:sz w:val="12"/>
              </w:rPr>
              <w:t>and</w:t>
            </w:r>
            <w:r>
              <w:rPr>
                <w:spacing w:val="17"/>
                <w:w w:val="120"/>
                <w:sz w:val="12"/>
              </w:rPr>
              <w:t xml:space="preserve"> </w:t>
            </w:r>
            <w:r>
              <w:rPr>
                <w:spacing w:val="-2"/>
                <w:w w:val="120"/>
                <w:sz w:val="12"/>
              </w:rPr>
              <w:t>observation</w:t>
            </w:r>
          </w:p>
        </w:tc>
        <w:tc>
          <w:tcPr>
            <w:tcW w:w="970" w:type="dxa"/>
          </w:tcPr>
          <w:p w:rsidR="00B65F9D" w:rsidRDefault="00B65F9D" w:rsidP="00F906F0">
            <w:pPr>
              <w:pStyle w:val="TableParagraph"/>
              <w:rPr>
                <w:sz w:val="10"/>
              </w:rPr>
            </w:pPr>
          </w:p>
        </w:tc>
        <w:tc>
          <w:tcPr>
            <w:tcW w:w="1272"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7" w:type="dxa"/>
          </w:tcPr>
          <w:p w:rsidR="00B65F9D" w:rsidRDefault="00B65F9D" w:rsidP="00F906F0">
            <w:pPr>
              <w:pStyle w:val="TableParagraph"/>
              <w:spacing w:before="15" w:line="136" w:lineRule="exact"/>
              <w:ind w:left="114"/>
              <w:rPr>
                <w:sz w:val="12"/>
              </w:rPr>
            </w:pPr>
            <w:r>
              <w:rPr>
                <w:w w:val="120"/>
                <w:sz w:val="12"/>
              </w:rPr>
              <w:t xml:space="preserve">Norman, </w:t>
            </w:r>
            <w:r>
              <w:rPr>
                <w:spacing w:val="-5"/>
                <w:w w:val="120"/>
                <w:sz w:val="12"/>
              </w:rPr>
              <w:t>and</w:t>
            </w:r>
          </w:p>
        </w:tc>
        <w:tc>
          <w:tcPr>
            <w:tcW w:w="1529" w:type="dxa"/>
          </w:tcPr>
          <w:p w:rsidR="00B65F9D" w:rsidRDefault="00B65F9D" w:rsidP="00F906F0">
            <w:pPr>
              <w:pStyle w:val="TableParagraph"/>
              <w:spacing w:before="15" w:line="136" w:lineRule="exact"/>
              <w:ind w:left="76"/>
              <w:rPr>
                <w:sz w:val="12"/>
              </w:rPr>
            </w:pPr>
            <w:r>
              <w:rPr>
                <w:w w:val="115"/>
                <w:sz w:val="12"/>
              </w:rPr>
              <w:t>Fitbit</w:t>
            </w:r>
            <w:r>
              <w:rPr>
                <w:spacing w:val="11"/>
                <w:w w:val="115"/>
                <w:sz w:val="12"/>
              </w:rPr>
              <w:t xml:space="preserve"> </w:t>
            </w:r>
            <w:r>
              <w:rPr>
                <w:w w:val="115"/>
                <w:sz w:val="12"/>
              </w:rPr>
              <w:t>Charge</w:t>
            </w:r>
            <w:r>
              <w:rPr>
                <w:spacing w:val="11"/>
                <w:w w:val="115"/>
                <w:sz w:val="12"/>
              </w:rPr>
              <w:t xml:space="preserve"> </w:t>
            </w:r>
            <w:r>
              <w:rPr>
                <w:w w:val="115"/>
                <w:sz w:val="12"/>
              </w:rPr>
              <w:t>HR</w:t>
            </w:r>
            <w:r>
              <w:rPr>
                <w:spacing w:val="11"/>
                <w:w w:val="115"/>
                <w:sz w:val="12"/>
              </w:rPr>
              <w:t xml:space="preserve"> </w:t>
            </w:r>
            <w:r>
              <w:rPr>
                <w:spacing w:val="-2"/>
                <w:w w:val="115"/>
                <w:sz w:val="12"/>
              </w:rPr>
              <w:t>device</w:t>
            </w:r>
          </w:p>
        </w:tc>
        <w:tc>
          <w:tcPr>
            <w:tcW w:w="983" w:type="dxa"/>
          </w:tcPr>
          <w:p w:rsidR="00B65F9D" w:rsidRDefault="00B65F9D" w:rsidP="00F906F0">
            <w:pPr>
              <w:pStyle w:val="TableParagraph"/>
              <w:rPr>
                <w:sz w:val="10"/>
              </w:rPr>
            </w:pPr>
          </w:p>
        </w:tc>
        <w:tc>
          <w:tcPr>
            <w:tcW w:w="1026" w:type="dxa"/>
          </w:tcPr>
          <w:p w:rsidR="00B65F9D" w:rsidRDefault="00B65F9D" w:rsidP="00F906F0">
            <w:pPr>
              <w:pStyle w:val="TableParagraph"/>
              <w:rPr>
                <w:sz w:val="10"/>
              </w:rPr>
            </w:pPr>
          </w:p>
        </w:tc>
        <w:tc>
          <w:tcPr>
            <w:tcW w:w="1079"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247" w:type="dxa"/>
          </w:tcPr>
          <w:p w:rsidR="00B65F9D" w:rsidRDefault="00B65F9D" w:rsidP="00F906F0">
            <w:pPr>
              <w:pStyle w:val="TableParagraph"/>
              <w:rPr>
                <w:sz w:val="10"/>
              </w:rPr>
            </w:pPr>
          </w:p>
        </w:tc>
        <w:tc>
          <w:tcPr>
            <w:tcW w:w="970" w:type="dxa"/>
          </w:tcPr>
          <w:p w:rsidR="00B65F9D" w:rsidRDefault="00B65F9D" w:rsidP="00F906F0">
            <w:pPr>
              <w:pStyle w:val="TableParagraph"/>
              <w:rPr>
                <w:sz w:val="10"/>
              </w:rPr>
            </w:pPr>
          </w:p>
        </w:tc>
        <w:tc>
          <w:tcPr>
            <w:tcW w:w="1272"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7" w:type="dxa"/>
          </w:tcPr>
          <w:p w:rsidR="00B65F9D" w:rsidRDefault="00B65F9D" w:rsidP="00F906F0">
            <w:pPr>
              <w:pStyle w:val="TableParagraph"/>
              <w:spacing w:before="15" w:line="136" w:lineRule="exact"/>
              <w:ind w:left="114"/>
              <w:rPr>
                <w:sz w:val="12"/>
              </w:rPr>
            </w:pPr>
            <w:r>
              <w:rPr>
                <w:spacing w:val="-2"/>
                <w:w w:val="115"/>
                <w:sz w:val="12"/>
              </w:rPr>
              <w:t>Deepak</w:t>
            </w:r>
          </w:p>
        </w:tc>
        <w:tc>
          <w:tcPr>
            <w:tcW w:w="1529" w:type="dxa"/>
          </w:tcPr>
          <w:p w:rsidR="00B65F9D" w:rsidRDefault="00B65F9D" w:rsidP="00F906F0">
            <w:pPr>
              <w:pStyle w:val="TableParagraph"/>
              <w:spacing w:before="15" w:line="136" w:lineRule="exact"/>
              <w:ind w:left="76"/>
              <w:rPr>
                <w:sz w:val="12"/>
              </w:rPr>
            </w:pPr>
            <w:r>
              <w:rPr>
                <w:w w:val="120"/>
                <w:sz w:val="12"/>
              </w:rPr>
              <w:t>and</w:t>
            </w:r>
            <w:r>
              <w:rPr>
                <w:spacing w:val="9"/>
                <w:w w:val="120"/>
                <w:sz w:val="12"/>
              </w:rPr>
              <w:t xml:space="preserve"> </w:t>
            </w:r>
            <w:r>
              <w:rPr>
                <w:w w:val="120"/>
                <w:sz w:val="12"/>
              </w:rPr>
              <w:t>to</w:t>
            </w:r>
            <w:r>
              <w:rPr>
                <w:spacing w:val="9"/>
                <w:w w:val="120"/>
                <w:sz w:val="12"/>
              </w:rPr>
              <w:t xml:space="preserve"> </w:t>
            </w:r>
            <w:r>
              <w:rPr>
                <w:w w:val="120"/>
                <w:sz w:val="12"/>
              </w:rPr>
              <w:t>assess</w:t>
            </w:r>
            <w:r>
              <w:rPr>
                <w:spacing w:val="10"/>
                <w:w w:val="120"/>
                <w:sz w:val="12"/>
              </w:rPr>
              <w:t xml:space="preserve"> </w:t>
            </w:r>
            <w:r>
              <w:rPr>
                <w:spacing w:val="-5"/>
                <w:w w:val="120"/>
                <w:sz w:val="12"/>
              </w:rPr>
              <w:t>the</w:t>
            </w:r>
          </w:p>
        </w:tc>
        <w:tc>
          <w:tcPr>
            <w:tcW w:w="983" w:type="dxa"/>
          </w:tcPr>
          <w:p w:rsidR="00B65F9D" w:rsidRDefault="00B65F9D" w:rsidP="00F906F0">
            <w:pPr>
              <w:pStyle w:val="TableParagraph"/>
              <w:rPr>
                <w:sz w:val="10"/>
              </w:rPr>
            </w:pPr>
          </w:p>
        </w:tc>
        <w:tc>
          <w:tcPr>
            <w:tcW w:w="1026" w:type="dxa"/>
          </w:tcPr>
          <w:p w:rsidR="00B65F9D" w:rsidRDefault="00B65F9D" w:rsidP="00F906F0">
            <w:pPr>
              <w:pStyle w:val="TableParagraph"/>
              <w:rPr>
                <w:sz w:val="10"/>
              </w:rPr>
            </w:pPr>
          </w:p>
        </w:tc>
        <w:tc>
          <w:tcPr>
            <w:tcW w:w="1079"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247" w:type="dxa"/>
          </w:tcPr>
          <w:p w:rsidR="00B65F9D" w:rsidRDefault="00B65F9D" w:rsidP="00F906F0">
            <w:pPr>
              <w:pStyle w:val="TableParagraph"/>
              <w:rPr>
                <w:sz w:val="10"/>
              </w:rPr>
            </w:pPr>
          </w:p>
        </w:tc>
        <w:tc>
          <w:tcPr>
            <w:tcW w:w="970" w:type="dxa"/>
          </w:tcPr>
          <w:p w:rsidR="00B65F9D" w:rsidRDefault="00B65F9D" w:rsidP="00F906F0">
            <w:pPr>
              <w:pStyle w:val="TableParagraph"/>
              <w:rPr>
                <w:sz w:val="10"/>
              </w:rPr>
            </w:pPr>
          </w:p>
        </w:tc>
        <w:tc>
          <w:tcPr>
            <w:tcW w:w="1272"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7" w:type="dxa"/>
          </w:tcPr>
          <w:p w:rsidR="00B65F9D" w:rsidRDefault="00B65F9D" w:rsidP="00F906F0">
            <w:pPr>
              <w:pStyle w:val="TableParagraph"/>
              <w:spacing w:before="15" w:line="136" w:lineRule="exact"/>
              <w:ind w:left="114"/>
              <w:rPr>
                <w:sz w:val="12"/>
              </w:rPr>
            </w:pPr>
            <w:proofErr w:type="spellStart"/>
            <w:r>
              <w:rPr>
                <w:spacing w:val="-2"/>
                <w:w w:val="115"/>
                <w:sz w:val="12"/>
              </w:rPr>
              <w:t>Khazanchi</w:t>
            </w:r>
            <w:proofErr w:type="spellEnd"/>
          </w:p>
        </w:tc>
        <w:tc>
          <w:tcPr>
            <w:tcW w:w="1529" w:type="dxa"/>
          </w:tcPr>
          <w:p w:rsidR="00B65F9D" w:rsidRDefault="00B65F9D" w:rsidP="00F906F0">
            <w:pPr>
              <w:pStyle w:val="TableParagraph"/>
              <w:spacing w:before="15" w:line="136" w:lineRule="exact"/>
              <w:ind w:left="76"/>
              <w:rPr>
                <w:sz w:val="12"/>
              </w:rPr>
            </w:pPr>
            <w:r>
              <w:rPr>
                <w:w w:val="115"/>
                <w:sz w:val="12"/>
              </w:rPr>
              <w:t>validity</w:t>
            </w:r>
            <w:r>
              <w:rPr>
                <w:spacing w:val="21"/>
                <w:w w:val="115"/>
                <w:sz w:val="12"/>
              </w:rPr>
              <w:t xml:space="preserve"> </w:t>
            </w:r>
            <w:r>
              <w:rPr>
                <w:w w:val="115"/>
                <w:sz w:val="12"/>
              </w:rPr>
              <w:t>of</w:t>
            </w:r>
            <w:r>
              <w:rPr>
                <w:spacing w:val="21"/>
                <w:w w:val="115"/>
                <w:sz w:val="12"/>
              </w:rPr>
              <w:t xml:space="preserve"> </w:t>
            </w:r>
            <w:r>
              <w:rPr>
                <w:w w:val="115"/>
                <w:sz w:val="12"/>
              </w:rPr>
              <w:t>this</w:t>
            </w:r>
            <w:r>
              <w:rPr>
                <w:spacing w:val="22"/>
                <w:w w:val="115"/>
                <w:sz w:val="12"/>
              </w:rPr>
              <w:t xml:space="preserve"> </w:t>
            </w:r>
            <w:r>
              <w:rPr>
                <w:spacing w:val="-2"/>
                <w:w w:val="115"/>
                <w:sz w:val="12"/>
              </w:rPr>
              <w:t>device</w:t>
            </w:r>
          </w:p>
        </w:tc>
        <w:tc>
          <w:tcPr>
            <w:tcW w:w="983" w:type="dxa"/>
          </w:tcPr>
          <w:p w:rsidR="00B65F9D" w:rsidRDefault="00B65F9D" w:rsidP="00F906F0">
            <w:pPr>
              <w:pStyle w:val="TableParagraph"/>
              <w:rPr>
                <w:sz w:val="10"/>
              </w:rPr>
            </w:pPr>
          </w:p>
        </w:tc>
        <w:tc>
          <w:tcPr>
            <w:tcW w:w="1026" w:type="dxa"/>
          </w:tcPr>
          <w:p w:rsidR="00B65F9D" w:rsidRDefault="00B65F9D" w:rsidP="00F906F0">
            <w:pPr>
              <w:pStyle w:val="TableParagraph"/>
              <w:rPr>
                <w:sz w:val="10"/>
              </w:rPr>
            </w:pPr>
          </w:p>
        </w:tc>
        <w:tc>
          <w:tcPr>
            <w:tcW w:w="1079"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247" w:type="dxa"/>
          </w:tcPr>
          <w:p w:rsidR="00B65F9D" w:rsidRDefault="00B65F9D" w:rsidP="00F906F0">
            <w:pPr>
              <w:pStyle w:val="TableParagraph"/>
              <w:rPr>
                <w:sz w:val="10"/>
              </w:rPr>
            </w:pPr>
          </w:p>
        </w:tc>
        <w:tc>
          <w:tcPr>
            <w:tcW w:w="970" w:type="dxa"/>
          </w:tcPr>
          <w:p w:rsidR="00B65F9D" w:rsidRDefault="00B65F9D" w:rsidP="00F906F0">
            <w:pPr>
              <w:pStyle w:val="TableParagraph"/>
              <w:rPr>
                <w:sz w:val="10"/>
              </w:rPr>
            </w:pPr>
          </w:p>
        </w:tc>
        <w:tc>
          <w:tcPr>
            <w:tcW w:w="1272"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7" w:type="dxa"/>
          </w:tcPr>
          <w:p w:rsidR="00B65F9D" w:rsidRDefault="00B65F9D" w:rsidP="00F906F0">
            <w:pPr>
              <w:pStyle w:val="TableParagraph"/>
              <w:spacing w:before="15" w:line="136" w:lineRule="exact"/>
              <w:ind w:left="114"/>
              <w:rPr>
                <w:sz w:val="12"/>
              </w:rPr>
            </w:pPr>
            <w:r>
              <w:rPr>
                <w:spacing w:val="-2"/>
                <w:w w:val="120"/>
                <w:sz w:val="12"/>
              </w:rPr>
              <w:t>(2018)</w:t>
            </w:r>
          </w:p>
        </w:tc>
        <w:tc>
          <w:tcPr>
            <w:tcW w:w="1529" w:type="dxa"/>
          </w:tcPr>
          <w:p w:rsidR="00B65F9D" w:rsidRDefault="00B65F9D" w:rsidP="00F906F0">
            <w:pPr>
              <w:pStyle w:val="TableParagraph"/>
              <w:spacing w:before="15" w:line="136" w:lineRule="exact"/>
              <w:ind w:left="76"/>
              <w:rPr>
                <w:sz w:val="12"/>
              </w:rPr>
            </w:pPr>
            <w:r>
              <w:rPr>
                <w:w w:val="115"/>
                <w:sz w:val="12"/>
              </w:rPr>
              <w:t>for</w:t>
            </w:r>
            <w:r>
              <w:rPr>
                <w:spacing w:val="23"/>
                <w:w w:val="115"/>
                <w:sz w:val="12"/>
              </w:rPr>
              <w:t xml:space="preserve"> </w:t>
            </w:r>
            <w:r>
              <w:rPr>
                <w:w w:val="115"/>
                <w:sz w:val="12"/>
              </w:rPr>
              <w:t>monitoring</w:t>
            </w:r>
            <w:r>
              <w:rPr>
                <w:spacing w:val="23"/>
                <w:w w:val="115"/>
                <w:sz w:val="12"/>
              </w:rPr>
              <w:t xml:space="preserve"> </w:t>
            </w:r>
            <w:r>
              <w:rPr>
                <w:spacing w:val="-2"/>
                <w:w w:val="115"/>
                <w:sz w:val="12"/>
              </w:rPr>
              <w:t>physical</w:t>
            </w:r>
          </w:p>
        </w:tc>
        <w:tc>
          <w:tcPr>
            <w:tcW w:w="983" w:type="dxa"/>
          </w:tcPr>
          <w:p w:rsidR="00B65F9D" w:rsidRDefault="00B65F9D" w:rsidP="00F906F0">
            <w:pPr>
              <w:pStyle w:val="TableParagraph"/>
              <w:rPr>
                <w:sz w:val="10"/>
              </w:rPr>
            </w:pPr>
          </w:p>
        </w:tc>
        <w:tc>
          <w:tcPr>
            <w:tcW w:w="1026" w:type="dxa"/>
          </w:tcPr>
          <w:p w:rsidR="00B65F9D" w:rsidRDefault="00B65F9D" w:rsidP="00F906F0">
            <w:pPr>
              <w:pStyle w:val="TableParagraph"/>
              <w:rPr>
                <w:sz w:val="10"/>
              </w:rPr>
            </w:pPr>
          </w:p>
        </w:tc>
        <w:tc>
          <w:tcPr>
            <w:tcW w:w="1079"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247" w:type="dxa"/>
          </w:tcPr>
          <w:p w:rsidR="00B65F9D" w:rsidRDefault="00B65F9D" w:rsidP="00F906F0">
            <w:pPr>
              <w:pStyle w:val="TableParagraph"/>
              <w:rPr>
                <w:sz w:val="10"/>
              </w:rPr>
            </w:pPr>
          </w:p>
        </w:tc>
        <w:tc>
          <w:tcPr>
            <w:tcW w:w="970" w:type="dxa"/>
          </w:tcPr>
          <w:p w:rsidR="00B65F9D" w:rsidRDefault="00B65F9D" w:rsidP="00F906F0">
            <w:pPr>
              <w:pStyle w:val="TableParagraph"/>
              <w:rPr>
                <w:sz w:val="10"/>
              </w:rPr>
            </w:pPr>
          </w:p>
        </w:tc>
        <w:tc>
          <w:tcPr>
            <w:tcW w:w="1272"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7" w:type="dxa"/>
          </w:tcPr>
          <w:p w:rsidR="00B65F9D" w:rsidRDefault="00B65F9D" w:rsidP="00F906F0">
            <w:pPr>
              <w:pStyle w:val="TableParagraph"/>
              <w:rPr>
                <w:sz w:val="10"/>
              </w:rPr>
            </w:pPr>
          </w:p>
        </w:tc>
        <w:tc>
          <w:tcPr>
            <w:tcW w:w="1529" w:type="dxa"/>
          </w:tcPr>
          <w:p w:rsidR="00B65F9D" w:rsidRDefault="00B65F9D" w:rsidP="00F906F0">
            <w:pPr>
              <w:pStyle w:val="TableParagraph"/>
              <w:spacing w:before="15" w:line="136" w:lineRule="exact"/>
              <w:ind w:left="76"/>
              <w:rPr>
                <w:sz w:val="12"/>
              </w:rPr>
            </w:pPr>
            <w:r>
              <w:rPr>
                <w:w w:val="120"/>
                <w:sz w:val="12"/>
              </w:rPr>
              <w:t>activities</w:t>
            </w:r>
            <w:r>
              <w:rPr>
                <w:spacing w:val="3"/>
                <w:w w:val="120"/>
                <w:sz w:val="12"/>
              </w:rPr>
              <w:t xml:space="preserve"> </w:t>
            </w:r>
            <w:r>
              <w:rPr>
                <w:w w:val="120"/>
                <w:sz w:val="12"/>
              </w:rPr>
              <w:t>among</w:t>
            </w:r>
            <w:r>
              <w:rPr>
                <w:spacing w:val="4"/>
                <w:w w:val="120"/>
                <w:sz w:val="12"/>
              </w:rPr>
              <w:t xml:space="preserve"> </w:t>
            </w:r>
            <w:r>
              <w:rPr>
                <w:spacing w:val="-2"/>
                <w:w w:val="120"/>
                <w:sz w:val="12"/>
              </w:rPr>
              <w:t>heart</w:t>
            </w:r>
          </w:p>
        </w:tc>
        <w:tc>
          <w:tcPr>
            <w:tcW w:w="983" w:type="dxa"/>
          </w:tcPr>
          <w:p w:rsidR="00B65F9D" w:rsidRDefault="00B65F9D" w:rsidP="00F906F0">
            <w:pPr>
              <w:pStyle w:val="TableParagraph"/>
              <w:rPr>
                <w:sz w:val="10"/>
              </w:rPr>
            </w:pPr>
          </w:p>
        </w:tc>
        <w:tc>
          <w:tcPr>
            <w:tcW w:w="1026" w:type="dxa"/>
          </w:tcPr>
          <w:p w:rsidR="00B65F9D" w:rsidRDefault="00B65F9D" w:rsidP="00F906F0">
            <w:pPr>
              <w:pStyle w:val="TableParagraph"/>
              <w:rPr>
                <w:sz w:val="10"/>
              </w:rPr>
            </w:pPr>
          </w:p>
        </w:tc>
        <w:tc>
          <w:tcPr>
            <w:tcW w:w="1079"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247" w:type="dxa"/>
          </w:tcPr>
          <w:p w:rsidR="00B65F9D" w:rsidRDefault="00B65F9D" w:rsidP="00F906F0">
            <w:pPr>
              <w:pStyle w:val="TableParagraph"/>
              <w:rPr>
                <w:sz w:val="10"/>
              </w:rPr>
            </w:pPr>
          </w:p>
        </w:tc>
        <w:tc>
          <w:tcPr>
            <w:tcW w:w="970" w:type="dxa"/>
          </w:tcPr>
          <w:p w:rsidR="00B65F9D" w:rsidRDefault="00B65F9D" w:rsidP="00F906F0">
            <w:pPr>
              <w:pStyle w:val="TableParagraph"/>
              <w:rPr>
                <w:sz w:val="10"/>
              </w:rPr>
            </w:pPr>
          </w:p>
        </w:tc>
        <w:tc>
          <w:tcPr>
            <w:tcW w:w="1272"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47" w:type="dxa"/>
            <w:tcBorders>
              <w:bottom w:val="single" w:sz="4" w:space="0" w:color="000000"/>
            </w:tcBorders>
          </w:tcPr>
          <w:p w:rsidR="00B65F9D" w:rsidRDefault="00B65F9D" w:rsidP="00F906F0">
            <w:pPr>
              <w:pStyle w:val="TableParagraph"/>
              <w:rPr>
                <w:sz w:val="12"/>
              </w:rPr>
            </w:pPr>
          </w:p>
        </w:tc>
        <w:tc>
          <w:tcPr>
            <w:tcW w:w="1529" w:type="dxa"/>
            <w:tcBorders>
              <w:bottom w:val="single" w:sz="4" w:space="0" w:color="000000"/>
            </w:tcBorders>
          </w:tcPr>
          <w:p w:rsidR="00B65F9D" w:rsidRDefault="00B65F9D" w:rsidP="00F906F0">
            <w:pPr>
              <w:pStyle w:val="TableParagraph"/>
              <w:spacing w:before="15"/>
              <w:ind w:left="76"/>
              <w:rPr>
                <w:sz w:val="12"/>
              </w:rPr>
            </w:pPr>
            <w:r>
              <w:rPr>
                <w:w w:val="120"/>
                <w:sz w:val="12"/>
              </w:rPr>
              <w:t>failure</w:t>
            </w:r>
            <w:r>
              <w:rPr>
                <w:spacing w:val="7"/>
                <w:w w:val="120"/>
                <w:sz w:val="12"/>
              </w:rPr>
              <w:t xml:space="preserve"> </w:t>
            </w:r>
            <w:r>
              <w:rPr>
                <w:spacing w:val="-2"/>
                <w:w w:val="120"/>
                <w:sz w:val="12"/>
              </w:rPr>
              <w:t>patients.</w:t>
            </w:r>
          </w:p>
        </w:tc>
        <w:tc>
          <w:tcPr>
            <w:tcW w:w="983" w:type="dxa"/>
            <w:tcBorders>
              <w:bottom w:val="single" w:sz="4" w:space="0" w:color="000000"/>
            </w:tcBorders>
          </w:tcPr>
          <w:p w:rsidR="00B65F9D" w:rsidRDefault="00B65F9D" w:rsidP="00F906F0">
            <w:pPr>
              <w:pStyle w:val="TableParagraph"/>
              <w:rPr>
                <w:sz w:val="12"/>
              </w:rPr>
            </w:pPr>
          </w:p>
        </w:tc>
        <w:tc>
          <w:tcPr>
            <w:tcW w:w="1026" w:type="dxa"/>
            <w:tcBorders>
              <w:bottom w:val="single" w:sz="4" w:space="0" w:color="000000"/>
            </w:tcBorders>
          </w:tcPr>
          <w:p w:rsidR="00B65F9D" w:rsidRDefault="00B65F9D" w:rsidP="00F906F0">
            <w:pPr>
              <w:pStyle w:val="TableParagraph"/>
              <w:rPr>
                <w:sz w:val="12"/>
              </w:rPr>
            </w:pPr>
          </w:p>
        </w:tc>
        <w:tc>
          <w:tcPr>
            <w:tcW w:w="1079" w:type="dxa"/>
            <w:tcBorders>
              <w:bottom w:val="single" w:sz="4" w:space="0" w:color="000000"/>
            </w:tcBorders>
          </w:tcPr>
          <w:p w:rsidR="00B65F9D" w:rsidRDefault="00B65F9D" w:rsidP="00F906F0">
            <w:pPr>
              <w:pStyle w:val="TableParagraph"/>
              <w:rPr>
                <w:sz w:val="12"/>
              </w:rPr>
            </w:pPr>
          </w:p>
        </w:tc>
        <w:tc>
          <w:tcPr>
            <w:tcW w:w="1143" w:type="dxa"/>
            <w:tcBorders>
              <w:bottom w:val="single" w:sz="4" w:space="0" w:color="000000"/>
            </w:tcBorders>
          </w:tcPr>
          <w:p w:rsidR="00B65F9D" w:rsidRDefault="00B65F9D" w:rsidP="00F906F0">
            <w:pPr>
              <w:pStyle w:val="TableParagraph"/>
              <w:rPr>
                <w:sz w:val="12"/>
              </w:rPr>
            </w:pPr>
          </w:p>
        </w:tc>
        <w:tc>
          <w:tcPr>
            <w:tcW w:w="945" w:type="dxa"/>
            <w:tcBorders>
              <w:bottom w:val="single" w:sz="4" w:space="0" w:color="000000"/>
            </w:tcBorders>
          </w:tcPr>
          <w:p w:rsidR="00B65F9D" w:rsidRDefault="00B65F9D" w:rsidP="00F906F0">
            <w:pPr>
              <w:pStyle w:val="TableParagraph"/>
              <w:rPr>
                <w:sz w:val="12"/>
              </w:rPr>
            </w:pPr>
          </w:p>
        </w:tc>
        <w:tc>
          <w:tcPr>
            <w:tcW w:w="1247" w:type="dxa"/>
            <w:tcBorders>
              <w:bottom w:val="single" w:sz="4" w:space="0" w:color="000000"/>
            </w:tcBorders>
          </w:tcPr>
          <w:p w:rsidR="00B65F9D" w:rsidRDefault="00B65F9D" w:rsidP="00F906F0">
            <w:pPr>
              <w:pStyle w:val="TableParagraph"/>
              <w:rPr>
                <w:sz w:val="12"/>
              </w:rPr>
            </w:pPr>
          </w:p>
        </w:tc>
        <w:tc>
          <w:tcPr>
            <w:tcW w:w="970" w:type="dxa"/>
            <w:tcBorders>
              <w:bottom w:val="single" w:sz="4" w:space="0" w:color="000000"/>
            </w:tcBorders>
          </w:tcPr>
          <w:p w:rsidR="00B65F9D" w:rsidRDefault="00B65F9D" w:rsidP="00F906F0">
            <w:pPr>
              <w:pStyle w:val="TableParagraph"/>
              <w:rPr>
                <w:sz w:val="12"/>
              </w:rPr>
            </w:pPr>
          </w:p>
        </w:tc>
        <w:tc>
          <w:tcPr>
            <w:tcW w:w="1272" w:type="dxa"/>
            <w:tcBorders>
              <w:bottom w:val="single" w:sz="4" w:space="0" w:color="000000"/>
            </w:tcBorders>
          </w:tcPr>
          <w:p w:rsidR="00B65F9D" w:rsidRDefault="00B65F9D" w:rsidP="00F906F0">
            <w:pPr>
              <w:pStyle w:val="TableParagraph"/>
              <w:rPr>
                <w:sz w:val="12"/>
              </w:rPr>
            </w:pPr>
          </w:p>
        </w:tc>
        <w:tc>
          <w:tcPr>
            <w:tcW w:w="950" w:type="dxa"/>
            <w:tcBorders>
              <w:bottom w:val="single" w:sz="4" w:space="0" w:color="000000"/>
            </w:tcBorders>
          </w:tcPr>
          <w:p w:rsidR="00B65F9D" w:rsidRDefault="00B65F9D" w:rsidP="00F906F0">
            <w:pPr>
              <w:pStyle w:val="TableParagraph"/>
              <w:rPr>
                <w:sz w:val="12"/>
              </w:rPr>
            </w:pPr>
          </w:p>
        </w:tc>
        <w:tc>
          <w:tcPr>
            <w:tcW w:w="1121"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S180</w:t>
            </w:r>
          </w:p>
        </w:tc>
        <w:tc>
          <w:tcPr>
            <w:tcW w:w="947" w:type="dxa"/>
            <w:tcBorders>
              <w:top w:val="single" w:sz="4" w:space="0" w:color="000000"/>
            </w:tcBorders>
          </w:tcPr>
          <w:p w:rsidR="00B65F9D" w:rsidRDefault="00B65F9D" w:rsidP="00F906F0">
            <w:pPr>
              <w:pStyle w:val="TableParagraph"/>
              <w:spacing w:before="37" w:line="136" w:lineRule="exact"/>
              <w:ind w:left="114"/>
              <w:rPr>
                <w:sz w:val="12"/>
              </w:rPr>
            </w:pPr>
            <w:proofErr w:type="spellStart"/>
            <w:r>
              <w:rPr>
                <w:spacing w:val="-2"/>
                <w:w w:val="115"/>
                <w:sz w:val="12"/>
              </w:rPr>
              <w:t>Wonwoo</w:t>
            </w:r>
            <w:proofErr w:type="spellEnd"/>
          </w:p>
        </w:tc>
        <w:tc>
          <w:tcPr>
            <w:tcW w:w="1529" w:type="dxa"/>
            <w:tcBorders>
              <w:top w:val="single" w:sz="4" w:space="0" w:color="000000"/>
            </w:tcBorders>
          </w:tcPr>
          <w:p w:rsidR="00B65F9D" w:rsidRDefault="00B65F9D" w:rsidP="00F906F0">
            <w:pPr>
              <w:pStyle w:val="TableParagraph"/>
              <w:spacing w:before="37" w:line="136" w:lineRule="exact"/>
              <w:ind w:left="76"/>
              <w:rPr>
                <w:sz w:val="12"/>
              </w:rPr>
            </w:pPr>
            <w:r>
              <w:rPr>
                <w:w w:val="115"/>
                <w:sz w:val="12"/>
              </w:rPr>
              <w:t>This</w:t>
            </w:r>
            <w:r>
              <w:rPr>
                <w:spacing w:val="24"/>
                <w:w w:val="115"/>
                <w:sz w:val="12"/>
              </w:rPr>
              <w:t xml:space="preserve"> </w:t>
            </w:r>
            <w:r>
              <w:rPr>
                <w:w w:val="115"/>
                <w:sz w:val="12"/>
              </w:rPr>
              <w:t>experimental</w:t>
            </w:r>
            <w:r>
              <w:rPr>
                <w:spacing w:val="25"/>
                <w:w w:val="115"/>
                <w:sz w:val="12"/>
              </w:rPr>
              <w:t xml:space="preserve"> </w:t>
            </w:r>
            <w:r>
              <w:rPr>
                <w:spacing w:val="-4"/>
                <w:w w:val="115"/>
                <w:sz w:val="12"/>
              </w:rPr>
              <w:t>study</w:t>
            </w:r>
          </w:p>
        </w:tc>
        <w:tc>
          <w:tcPr>
            <w:tcW w:w="983" w:type="dxa"/>
            <w:tcBorders>
              <w:top w:val="single" w:sz="4" w:space="0" w:color="000000"/>
            </w:tcBorders>
          </w:tcPr>
          <w:p w:rsidR="00B65F9D" w:rsidRDefault="00B65F9D" w:rsidP="00F906F0">
            <w:pPr>
              <w:pStyle w:val="TableParagraph"/>
              <w:spacing w:before="37" w:line="136" w:lineRule="exact"/>
              <w:ind w:left="54"/>
              <w:rPr>
                <w:sz w:val="12"/>
              </w:rPr>
            </w:pPr>
            <w:r>
              <w:rPr>
                <w:spacing w:val="-2"/>
                <w:w w:val="120"/>
                <w:sz w:val="12"/>
              </w:rPr>
              <w:t>Quantitative</w:t>
            </w:r>
          </w:p>
        </w:tc>
        <w:tc>
          <w:tcPr>
            <w:tcW w:w="1026" w:type="dxa"/>
            <w:tcBorders>
              <w:top w:val="single" w:sz="4" w:space="0" w:color="000000"/>
            </w:tcBorders>
          </w:tcPr>
          <w:p w:rsidR="00B65F9D" w:rsidRDefault="00B65F9D" w:rsidP="00F906F0">
            <w:pPr>
              <w:pStyle w:val="TableParagraph"/>
              <w:spacing w:before="37" w:line="136" w:lineRule="exact"/>
              <w:ind w:left="180"/>
              <w:rPr>
                <w:sz w:val="12"/>
              </w:rPr>
            </w:pPr>
            <w:r>
              <w:rPr>
                <w:w w:val="115"/>
                <w:sz w:val="12"/>
              </w:rPr>
              <w:t>Fargo</w:t>
            </w:r>
            <w:r>
              <w:rPr>
                <w:spacing w:val="15"/>
                <w:w w:val="115"/>
                <w:sz w:val="12"/>
              </w:rPr>
              <w:t xml:space="preserve"> </w:t>
            </w:r>
            <w:r>
              <w:rPr>
                <w:spacing w:val="-5"/>
                <w:w w:val="115"/>
                <w:sz w:val="12"/>
              </w:rPr>
              <w:t>and</w:t>
            </w:r>
          </w:p>
        </w:tc>
        <w:tc>
          <w:tcPr>
            <w:tcW w:w="1079" w:type="dxa"/>
            <w:tcBorders>
              <w:top w:val="single" w:sz="4" w:space="0" w:color="000000"/>
            </w:tcBorders>
          </w:tcPr>
          <w:p w:rsidR="00B65F9D" w:rsidRDefault="00B65F9D" w:rsidP="00F906F0">
            <w:pPr>
              <w:pStyle w:val="TableParagraph"/>
              <w:spacing w:before="37" w:line="136" w:lineRule="exact"/>
              <w:ind w:left="63"/>
              <w:rPr>
                <w:sz w:val="12"/>
              </w:rPr>
            </w:pPr>
            <w:r>
              <w:rPr>
                <w:w w:val="120"/>
                <w:sz w:val="12"/>
              </w:rPr>
              <w:t>28</w:t>
            </w:r>
            <w:r>
              <w:rPr>
                <w:spacing w:val="15"/>
                <w:w w:val="120"/>
                <w:sz w:val="12"/>
              </w:rPr>
              <w:t xml:space="preserve"> </w:t>
            </w:r>
            <w:r>
              <w:rPr>
                <w:spacing w:val="-2"/>
                <w:w w:val="120"/>
                <w:sz w:val="12"/>
              </w:rPr>
              <w:t>healthy</w:t>
            </w:r>
          </w:p>
        </w:tc>
        <w:tc>
          <w:tcPr>
            <w:tcW w:w="1143" w:type="dxa"/>
            <w:tcBorders>
              <w:top w:val="single" w:sz="4" w:space="0" w:color="000000"/>
            </w:tcBorders>
          </w:tcPr>
          <w:p w:rsidR="00B65F9D" w:rsidRDefault="00B65F9D" w:rsidP="00F906F0">
            <w:pPr>
              <w:pStyle w:val="TableParagraph"/>
              <w:spacing w:before="37" w:line="136" w:lineRule="exact"/>
              <w:ind w:left="92"/>
              <w:rPr>
                <w:sz w:val="12"/>
              </w:rPr>
            </w:pPr>
            <w:r>
              <w:rPr>
                <w:w w:val="115"/>
                <w:sz w:val="12"/>
              </w:rPr>
              <w:t>Fitbit</w:t>
            </w:r>
            <w:r>
              <w:rPr>
                <w:spacing w:val="21"/>
                <w:w w:val="115"/>
                <w:sz w:val="12"/>
              </w:rPr>
              <w:t xml:space="preserve"> </w:t>
            </w:r>
            <w:r>
              <w:rPr>
                <w:spacing w:val="-4"/>
                <w:w w:val="115"/>
                <w:sz w:val="12"/>
              </w:rPr>
              <w:t>Flex</w:t>
            </w:r>
          </w:p>
        </w:tc>
        <w:tc>
          <w:tcPr>
            <w:tcW w:w="945" w:type="dxa"/>
            <w:tcBorders>
              <w:top w:val="single" w:sz="4" w:space="0" w:color="000000"/>
            </w:tcBorders>
          </w:tcPr>
          <w:p w:rsidR="00B65F9D" w:rsidRDefault="00B65F9D" w:rsidP="00F906F0">
            <w:pPr>
              <w:pStyle w:val="TableParagraph"/>
              <w:spacing w:before="37" w:line="136" w:lineRule="exact"/>
              <w:ind w:left="58"/>
              <w:rPr>
                <w:sz w:val="12"/>
              </w:rPr>
            </w:pPr>
            <w:r>
              <w:rPr>
                <w:spacing w:val="-2"/>
                <w:w w:val="115"/>
                <w:sz w:val="12"/>
              </w:rPr>
              <w:t>Experiment</w:t>
            </w:r>
          </w:p>
        </w:tc>
        <w:tc>
          <w:tcPr>
            <w:tcW w:w="1247" w:type="dxa"/>
            <w:tcBorders>
              <w:top w:val="single" w:sz="4" w:space="0" w:color="000000"/>
            </w:tcBorders>
          </w:tcPr>
          <w:p w:rsidR="00B65F9D" w:rsidRDefault="00B65F9D" w:rsidP="00F906F0">
            <w:pPr>
              <w:pStyle w:val="TableParagraph"/>
              <w:spacing w:before="37" w:line="136" w:lineRule="exact"/>
              <w:ind w:left="119"/>
              <w:jc w:val="center"/>
              <w:rPr>
                <w:sz w:val="12"/>
              </w:rPr>
            </w:pPr>
            <w:r>
              <w:rPr>
                <w:w w:val="115"/>
                <w:sz w:val="12"/>
              </w:rPr>
              <w:t>Data</w:t>
            </w:r>
            <w:r>
              <w:rPr>
                <w:spacing w:val="18"/>
                <w:w w:val="115"/>
                <w:sz w:val="12"/>
              </w:rPr>
              <w:t xml:space="preserve"> </w:t>
            </w:r>
            <w:r>
              <w:rPr>
                <w:spacing w:val="-2"/>
                <w:w w:val="115"/>
                <w:sz w:val="12"/>
              </w:rPr>
              <w:t>extracted</w:t>
            </w:r>
          </w:p>
        </w:tc>
        <w:tc>
          <w:tcPr>
            <w:tcW w:w="970" w:type="dxa"/>
            <w:tcBorders>
              <w:top w:val="single" w:sz="4" w:space="0" w:color="000000"/>
            </w:tcBorders>
          </w:tcPr>
          <w:p w:rsidR="00B65F9D" w:rsidRDefault="00B65F9D" w:rsidP="00F906F0">
            <w:pPr>
              <w:pStyle w:val="TableParagraph"/>
              <w:spacing w:before="37" w:line="136" w:lineRule="exact"/>
              <w:ind w:left="83"/>
              <w:rPr>
                <w:sz w:val="12"/>
              </w:rPr>
            </w:pPr>
            <w:r>
              <w:rPr>
                <w:spacing w:val="-10"/>
                <w:w w:val="105"/>
                <w:sz w:val="12"/>
              </w:rPr>
              <w:t>–</w:t>
            </w:r>
          </w:p>
        </w:tc>
        <w:tc>
          <w:tcPr>
            <w:tcW w:w="1272" w:type="dxa"/>
            <w:tcBorders>
              <w:top w:val="single" w:sz="4" w:space="0" w:color="000000"/>
            </w:tcBorders>
          </w:tcPr>
          <w:p w:rsidR="00B65F9D" w:rsidRDefault="00B65F9D" w:rsidP="00F906F0">
            <w:pPr>
              <w:pStyle w:val="TableParagraph"/>
              <w:spacing w:before="37" w:line="136" w:lineRule="exact"/>
              <w:ind w:left="222"/>
              <w:rPr>
                <w:sz w:val="12"/>
              </w:rPr>
            </w:pPr>
            <w:r>
              <w:rPr>
                <w:w w:val="105"/>
                <w:sz w:val="12"/>
              </w:rPr>
              <w:t>STATA</w:t>
            </w:r>
            <w:r>
              <w:rPr>
                <w:spacing w:val="4"/>
                <w:w w:val="110"/>
                <w:sz w:val="12"/>
              </w:rPr>
              <w:t xml:space="preserve"> </w:t>
            </w:r>
            <w:r>
              <w:rPr>
                <w:spacing w:val="-2"/>
                <w:w w:val="110"/>
                <w:sz w:val="12"/>
              </w:rPr>
              <w:t>Version</w:t>
            </w:r>
          </w:p>
        </w:tc>
        <w:tc>
          <w:tcPr>
            <w:tcW w:w="950" w:type="dxa"/>
            <w:tcBorders>
              <w:top w:val="single" w:sz="4" w:space="0" w:color="000000"/>
            </w:tcBorders>
          </w:tcPr>
          <w:p w:rsidR="00B65F9D" w:rsidRDefault="00B65F9D" w:rsidP="00F906F0">
            <w:pPr>
              <w:pStyle w:val="TableParagraph"/>
              <w:spacing w:before="37" w:line="136" w:lineRule="exact"/>
              <w:ind w:left="58"/>
              <w:rPr>
                <w:sz w:val="12"/>
              </w:rPr>
            </w:pPr>
            <w:r>
              <w:rPr>
                <w:spacing w:val="-2"/>
                <w:w w:val="120"/>
                <w:sz w:val="12"/>
              </w:rPr>
              <w:t>Feasibility/</w:t>
            </w:r>
          </w:p>
        </w:tc>
        <w:tc>
          <w:tcPr>
            <w:tcW w:w="1121" w:type="dxa"/>
            <w:tcBorders>
              <w:top w:val="single" w:sz="4" w:space="0" w:color="000000"/>
            </w:tcBorders>
          </w:tcPr>
          <w:p w:rsidR="00B65F9D" w:rsidRDefault="00B65F9D" w:rsidP="00F906F0">
            <w:pPr>
              <w:pStyle w:val="TableParagraph"/>
              <w:spacing w:before="37" w:line="136" w:lineRule="exact"/>
              <w:ind w:left="217"/>
              <w:rPr>
                <w:sz w:val="12"/>
              </w:rPr>
            </w:pPr>
            <w:r>
              <w:rPr>
                <w:w w:val="115"/>
                <w:sz w:val="12"/>
              </w:rPr>
              <w:t>Fitness</w:t>
            </w:r>
            <w:r>
              <w:rPr>
                <w:spacing w:val="11"/>
                <w:w w:val="115"/>
                <w:sz w:val="12"/>
              </w:rPr>
              <w:t xml:space="preserve"> </w:t>
            </w:r>
            <w:r>
              <w:rPr>
                <w:spacing w:val="-5"/>
                <w:w w:val="115"/>
                <w:sz w:val="12"/>
              </w:rPr>
              <w:t>and</w:t>
            </w:r>
          </w:p>
        </w:tc>
      </w:tr>
      <w:tr w:rsidR="00B65F9D" w:rsidTr="00F906F0">
        <w:trPr>
          <w:trHeight w:val="171"/>
        </w:trPr>
        <w:tc>
          <w:tcPr>
            <w:tcW w:w="487" w:type="dxa"/>
          </w:tcPr>
          <w:p w:rsidR="00B65F9D" w:rsidRDefault="00B65F9D" w:rsidP="00F906F0">
            <w:pPr>
              <w:pStyle w:val="TableParagraph"/>
              <w:rPr>
                <w:sz w:val="10"/>
              </w:rPr>
            </w:pPr>
          </w:p>
        </w:tc>
        <w:tc>
          <w:tcPr>
            <w:tcW w:w="947" w:type="dxa"/>
          </w:tcPr>
          <w:p w:rsidR="00B65F9D" w:rsidRDefault="00B65F9D" w:rsidP="00F906F0">
            <w:pPr>
              <w:pStyle w:val="TableParagraph"/>
              <w:spacing w:before="15" w:line="136" w:lineRule="exact"/>
              <w:ind w:left="114"/>
              <w:rPr>
                <w:sz w:val="12"/>
              </w:rPr>
            </w:pPr>
            <w:r>
              <w:rPr>
                <w:spacing w:val="-2"/>
                <w:w w:val="110"/>
                <w:sz w:val="12"/>
              </w:rPr>
              <w:t>Byun,</w:t>
            </w:r>
          </w:p>
        </w:tc>
        <w:tc>
          <w:tcPr>
            <w:tcW w:w="1529" w:type="dxa"/>
          </w:tcPr>
          <w:p w:rsidR="00B65F9D" w:rsidRDefault="00B65F9D" w:rsidP="00F906F0">
            <w:pPr>
              <w:pStyle w:val="TableParagraph"/>
              <w:spacing w:before="15" w:line="136" w:lineRule="exact"/>
              <w:ind w:left="76"/>
              <w:rPr>
                <w:sz w:val="12"/>
              </w:rPr>
            </w:pPr>
            <w:r>
              <w:rPr>
                <w:w w:val="120"/>
                <w:sz w:val="12"/>
              </w:rPr>
              <w:t>investigated</w:t>
            </w:r>
            <w:r>
              <w:rPr>
                <w:spacing w:val="-1"/>
                <w:w w:val="120"/>
                <w:sz w:val="12"/>
              </w:rPr>
              <w:t xml:space="preserve"> </w:t>
            </w:r>
            <w:r>
              <w:rPr>
                <w:spacing w:val="-5"/>
                <w:w w:val="120"/>
                <w:sz w:val="12"/>
              </w:rPr>
              <w:t>the</w:t>
            </w:r>
          </w:p>
        </w:tc>
        <w:tc>
          <w:tcPr>
            <w:tcW w:w="983" w:type="dxa"/>
          </w:tcPr>
          <w:p w:rsidR="00B65F9D" w:rsidRDefault="00B65F9D" w:rsidP="00F906F0">
            <w:pPr>
              <w:pStyle w:val="TableParagraph"/>
              <w:rPr>
                <w:sz w:val="10"/>
              </w:rPr>
            </w:pPr>
          </w:p>
        </w:tc>
        <w:tc>
          <w:tcPr>
            <w:tcW w:w="1026" w:type="dxa"/>
          </w:tcPr>
          <w:p w:rsidR="00B65F9D" w:rsidRDefault="00B65F9D" w:rsidP="00F906F0">
            <w:pPr>
              <w:pStyle w:val="TableParagraph"/>
              <w:spacing w:before="15" w:line="136" w:lineRule="exact"/>
              <w:ind w:left="180"/>
              <w:rPr>
                <w:sz w:val="12"/>
              </w:rPr>
            </w:pPr>
            <w:r>
              <w:rPr>
                <w:spacing w:val="-2"/>
                <w:w w:val="110"/>
                <w:sz w:val="12"/>
              </w:rPr>
              <w:t>Moor-</w:t>
            </w:r>
          </w:p>
        </w:tc>
        <w:tc>
          <w:tcPr>
            <w:tcW w:w="1079" w:type="dxa"/>
          </w:tcPr>
          <w:p w:rsidR="00B65F9D" w:rsidRDefault="00B65F9D" w:rsidP="00F906F0">
            <w:pPr>
              <w:pStyle w:val="TableParagraph"/>
              <w:spacing w:before="15" w:line="136" w:lineRule="exact"/>
              <w:ind w:left="63"/>
              <w:rPr>
                <w:sz w:val="12"/>
              </w:rPr>
            </w:pPr>
            <w:r>
              <w:rPr>
                <w:w w:val="115"/>
                <w:sz w:val="12"/>
              </w:rPr>
              <w:t>children</w:t>
            </w:r>
            <w:r>
              <w:rPr>
                <w:spacing w:val="30"/>
                <w:w w:val="115"/>
                <w:sz w:val="12"/>
              </w:rPr>
              <w:t xml:space="preserve"> </w:t>
            </w:r>
            <w:r>
              <w:rPr>
                <w:spacing w:val="-4"/>
                <w:w w:val="115"/>
                <w:sz w:val="12"/>
              </w:rPr>
              <w:t>(3–5</w:t>
            </w:r>
          </w:p>
        </w:tc>
        <w:tc>
          <w:tcPr>
            <w:tcW w:w="1143"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247" w:type="dxa"/>
          </w:tcPr>
          <w:p w:rsidR="00B65F9D" w:rsidRDefault="00B65F9D" w:rsidP="00F906F0">
            <w:pPr>
              <w:pStyle w:val="TableParagraph"/>
              <w:spacing w:before="15" w:line="136" w:lineRule="exact"/>
              <w:ind w:left="119"/>
              <w:jc w:val="center"/>
              <w:rPr>
                <w:sz w:val="12"/>
              </w:rPr>
            </w:pPr>
            <w:r>
              <w:rPr>
                <w:w w:val="115"/>
                <w:sz w:val="12"/>
              </w:rPr>
              <w:t>from</w:t>
            </w:r>
            <w:r>
              <w:rPr>
                <w:spacing w:val="18"/>
                <w:w w:val="115"/>
                <w:sz w:val="12"/>
              </w:rPr>
              <w:t xml:space="preserve"> </w:t>
            </w:r>
            <w:r>
              <w:rPr>
                <w:spacing w:val="-2"/>
                <w:w w:val="115"/>
                <w:sz w:val="12"/>
              </w:rPr>
              <w:t>wearables</w:t>
            </w:r>
          </w:p>
        </w:tc>
        <w:tc>
          <w:tcPr>
            <w:tcW w:w="970" w:type="dxa"/>
          </w:tcPr>
          <w:p w:rsidR="00B65F9D" w:rsidRDefault="00B65F9D" w:rsidP="00F906F0">
            <w:pPr>
              <w:pStyle w:val="TableParagraph"/>
              <w:rPr>
                <w:sz w:val="10"/>
              </w:rPr>
            </w:pPr>
          </w:p>
        </w:tc>
        <w:tc>
          <w:tcPr>
            <w:tcW w:w="1272" w:type="dxa"/>
          </w:tcPr>
          <w:p w:rsidR="00B65F9D" w:rsidRDefault="00B65F9D" w:rsidP="00F906F0">
            <w:pPr>
              <w:pStyle w:val="TableParagraph"/>
              <w:spacing w:before="15" w:line="136" w:lineRule="exact"/>
              <w:ind w:left="222"/>
              <w:rPr>
                <w:sz w:val="12"/>
              </w:rPr>
            </w:pPr>
            <w:r>
              <w:rPr>
                <w:spacing w:val="-5"/>
                <w:w w:val="120"/>
                <w:sz w:val="12"/>
              </w:rPr>
              <w:t>14</w:t>
            </w:r>
          </w:p>
        </w:tc>
        <w:tc>
          <w:tcPr>
            <w:tcW w:w="950" w:type="dxa"/>
          </w:tcPr>
          <w:p w:rsidR="00B65F9D" w:rsidRDefault="00B65F9D" w:rsidP="00F906F0">
            <w:pPr>
              <w:pStyle w:val="TableParagraph"/>
              <w:spacing w:before="15" w:line="136" w:lineRule="exact"/>
              <w:ind w:left="58"/>
              <w:rPr>
                <w:sz w:val="12"/>
              </w:rPr>
            </w:pPr>
            <w:r>
              <w:rPr>
                <w:spacing w:val="-2"/>
                <w:w w:val="115"/>
                <w:sz w:val="12"/>
              </w:rPr>
              <w:t>Evaluation</w:t>
            </w:r>
          </w:p>
        </w:tc>
        <w:tc>
          <w:tcPr>
            <w:tcW w:w="1121" w:type="dxa"/>
          </w:tcPr>
          <w:p w:rsidR="00B65F9D" w:rsidRDefault="00B65F9D" w:rsidP="00F906F0">
            <w:pPr>
              <w:pStyle w:val="TableParagraph"/>
              <w:spacing w:before="15" w:line="136" w:lineRule="exact"/>
              <w:ind w:left="217"/>
              <w:rPr>
                <w:sz w:val="12"/>
              </w:rPr>
            </w:pPr>
            <w:r>
              <w:rPr>
                <w:spacing w:val="-2"/>
                <w:w w:val="115"/>
                <w:sz w:val="12"/>
              </w:rPr>
              <w:t>Physical</w:t>
            </w:r>
          </w:p>
        </w:tc>
      </w:tr>
      <w:tr w:rsidR="00B65F9D" w:rsidTr="00F906F0">
        <w:trPr>
          <w:trHeight w:val="171"/>
        </w:trPr>
        <w:tc>
          <w:tcPr>
            <w:tcW w:w="487" w:type="dxa"/>
          </w:tcPr>
          <w:p w:rsidR="00B65F9D" w:rsidRDefault="00B65F9D" w:rsidP="00F906F0">
            <w:pPr>
              <w:pStyle w:val="TableParagraph"/>
              <w:rPr>
                <w:sz w:val="10"/>
              </w:rPr>
            </w:pPr>
          </w:p>
        </w:tc>
        <w:tc>
          <w:tcPr>
            <w:tcW w:w="947" w:type="dxa"/>
          </w:tcPr>
          <w:p w:rsidR="00B65F9D" w:rsidRDefault="00B65F9D" w:rsidP="00F906F0">
            <w:pPr>
              <w:pStyle w:val="TableParagraph"/>
              <w:spacing w:before="15" w:line="136" w:lineRule="exact"/>
              <w:ind w:left="114"/>
              <w:rPr>
                <w:sz w:val="12"/>
              </w:rPr>
            </w:pPr>
            <w:r>
              <w:rPr>
                <w:w w:val="115"/>
                <w:sz w:val="12"/>
              </w:rPr>
              <w:t>Jung-</w:t>
            </w:r>
            <w:r>
              <w:rPr>
                <w:spacing w:val="-5"/>
                <w:w w:val="115"/>
                <w:sz w:val="12"/>
              </w:rPr>
              <w:t>Min</w:t>
            </w:r>
          </w:p>
        </w:tc>
        <w:tc>
          <w:tcPr>
            <w:tcW w:w="1529" w:type="dxa"/>
          </w:tcPr>
          <w:p w:rsidR="00B65F9D" w:rsidRDefault="00B65F9D" w:rsidP="00F906F0">
            <w:pPr>
              <w:pStyle w:val="TableParagraph"/>
              <w:spacing w:before="15" w:line="136" w:lineRule="exact"/>
              <w:ind w:left="76"/>
              <w:rPr>
                <w:sz w:val="12"/>
              </w:rPr>
            </w:pPr>
            <w:r>
              <w:rPr>
                <w:w w:val="115"/>
                <w:sz w:val="12"/>
              </w:rPr>
              <w:t>accuracy</w:t>
            </w:r>
            <w:r>
              <w:rPr>
                <w:spacing w:val="19"/>
                <w:w w:val="115"/>
                <w:sz w:val="12"/>
              </w:rPr>
              <w:t xml:space="preserve"> </w:t>
            </w:r>
            <w:r>
              <w:rPr>
                <w:w w:val="115"/>
                <w:sz w:val="12"/>
              </w:rPr>
              <w:t>of</w:t>
            </w:r>
            <w:r>
              <w:rPr>
                <w:spacing w:val="20"/>
                <w:w w:val="115"/>
                <w:sz w:val="12"/>
              </w:rPr>
              <w:t xml:space="preserve"> </w:t>
            </w:r>
            <w:r>
              <w:rPr>
                <w:w w:val="115"/>
                <w:sz w:val="12"/>
              </w:rPr>
              <w:t>a</w:t>
            </w:r>
            <w:r>
              <w:rPr>
                <w:spacing w:val="19"/>
                <w:w w:val="115"/>
                <w:sz w:val="12"/>
              </w:rPr>
              <w:t xml:space="preserve"> </w:t>
            </w:r>
            <w:r>
              <w:rPr>
                <w:spacing w:val="-2"/>
                <w:w w:val="115"/>
                <w:sz w:val="12"/>
              </w:rPr>
              <w:t>fitness</w:t>
            </w:r>
          </w:p>
        </w:tc>
        <w:tc>
          <w:tcPr>
            <w:tcW w:w="983" w:type="dxa"/>
          </w:tcPr>
          <w:p w:rsidR="00B65F9D" w:rsidRDefault="00B65F9D" w:rsidP="00F906F0">
            <w:pPr>
              <w:pStyle w:val="TableParagraph"/>
              <w:rPr>
                <w:sz w:val="10"/>
              </w:rPr>
            </w:pPr>
          </w:p>
        </w:tc>
        <w:tc>
          <w:tcPr>
            <w:tcW w:w="1026" w:type="dxa"/>
          </w:tcPr>
          <w:p w:rsidR="00B65F9D" w:rsidRDefault="00B65F9D" w:rsidP="00F906F0">
            <w:pPr>
              <w:pStyle w:val="TableParagraph"/>
              <w:spacing w:before="15" w:line="136" w:lineRule="exact"/>
              <w:ind w:left="180"/>
              <w:rPr>
                <w:sz w:val="12"/>
              </w:rPr>
            </w:pPr>
            <w:r>
              <w:rPr>
                <w:spacing w:val="-2"/>
                <w:w w:val="115"/>
                <w:sz w:val="12"/>
              </w:rPr>
              <w:t>head/USA</w:t>
            </w:r>
          </w:p>
        </w:tc>
        <w:tc>
          <w:tcPr>
            <w:tcW w:w="1079" w:type="dxa"/>
          </w:tcPr>
          <w:p w:rsidR="00B65F9D" w:rsidRDefault="00B65F9D" w:rsidP="00F906F0">
            <w:pPr>
              <w:pStyle w:val="TableParagraph"/>
              <w:spacing w:before="15" w:line="136" w:lineRule="exact"/>
              <w:ind w:left="63"/>
              <w:rPr>
                <w:sz w:val="12"/>
              </w:rPr>
            </w:pPr>
            <w:r>
              <w:rPr>
                <w:w w:val="115"/>
                <w:sz w:val="12"/>
              </w:rPr>
              <w:t>years</w:t>
            </w:r>
            <w:r>
              <w:rPr>
                <w:spacing w:val="21"/>
                <w:w w:val="115"/>
                <w:sz w:val="12"/>
              </w:rPr>
              <w:t xml:space="preserve"> </w:t>
            </w:r>
            <w:r>
              <w:rPr>
                <w:spacing w:val="-4"/>
                <w:w w:val="115"/>
                <w:sz w:val="12"/>
              </w:rPr>
              <w:t>old)</w:t>
            </w:r>
          </w:p>
        </w:tc>
        <w:tc>
          <w:tcPr>
            <w:tcW w:w="1143"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247" w:type="dxa"/>
          </w:tcPr>
          <w:p w:rsidR="00B65F9D" w:rsidRDefault="00B65F9D" w:rsidP="00F906F0">
            <w:pPr>
              <w:pStyle w:val="TableParagraph"/>
              <w:spacing w:before="15" w:line="136" w:lineRule="exact"/>
              <w:ind w:left="119"/>
              <w:jc w:val="center"/>
              <w:rPr>
                <w:sz w:val="12"/>
              </w:rPr>
            </w:pPr>
            <w:r>
              <w:rPr>
                <w:w w:val="120"/>
                <w:sz w:val="12"/>
              </w:rPr>
              <w:t>and</w:t>
            </w:r>
            <w:r>
              <w:rPr>
                <w:spacing w:val="17"/>
                <w:w w:val="120"/>
                <w:sz w:val="12"/>
              </w:rPr>
              <w:t xml:space="preserve"> </w:t>
            </w:r>
            <w:r>
              <w:rPr>
                <w:spacing w:val="-2"/>
                <w:w w:val="120"/>
                <w:sz w:val="12"/>
              </w:rPr>
              <w:t>observation</w:t>
            </w:r>
          </w:p>
        </w:tc>
        <w:tc>
          <w:tcPr>
            <w:tcW w:w="970" w:type="dxa"/>
          </w:tcPr>
          <w:p w:rsidR="00B65F9D" w:rsidRDefault="00B65F9D" w:rsidP="00F906F0">
            <w:pPr>
              <w:pStyle w:val="TableParagraph"/>
              <w:rPr>
                <w:sz w:val="10"/>
              </w:rPr>
            </w:pPr>
          </w:p>
        </w:tc>
        <w:tc>
          <w:tcPr>
            <w:tcW w:w="1272"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21" w:type="dxa"/>
          </w:tcPr>
          <w:p w:rsidR="00B65F9D" w:rsidRDefault="00B65F9D" w:rsidP="00F906F0">
            <w:pPr>
              <w:pStyle w:val="TableParagraph"/>
              <w:spacing w:before="15" w:line="136" w:lineRule="exact"/>
              <w:ind w:left="217"/>
              <w:rPr>
                <w:sz w:val="12"/>
              </w:rPr>
            </w:pPr>
            <w:r>
              <w:rPr>
                <w:spacing w:val="-2"/>
                <w:w w:val="110"/>
                <w:sz w:val="12"/>
              </w:rPr>
              <w:t>Activity</w:t>
            </w:r>
          </w:p>
        </w:tc>
      </w:tr>
      <w:tr w:rsidR="00B65F9D" w:rsidTr="00F906F0">
        <w:trPr>
          <w:trHeight w:val="171"/>
        </w:trPr>
        <w:tc>
          <w:tcPr>
            <w:tcW w:w="487" w:type="dxa"/>
          </w:tcPr>
          <w:p w:rsidR="00B65F9D" w:rsidRDefault="00B65F9D" w:rsidP="00F906F0">
            <w:pPr>
              <w:pStyle w:val="TableParagraph"/>
              <w:rPr>
                <w:sz w:val="10"/>
              </w:rPr>
            </w:pPr>
          </w:p>
        </w:tc>
        <w:tc>
          <w:tcPr>
            <w:tcW w:w="947" w:type="dxa"/>
          </w:tcPr>
          <w:p w:rsidR="00B65F9D" w:rsidRDefault="00B65F9D" w:rsidP="00F906F0">
            <w:pPr>
              <w:pStyle w:val="TableParagraph"/>
              <w:spacing w:before="15" w:line="136" w:lineRule="exact"/>
              <w:ind w:left="114"/>
              <w:rPr>
                <w:sz w:val="12"/>
              </w:rPr>
            </w:pPr>
            <w:r>
              <w:rPr>
                <w:spacing w:val="-4"/>
                <w:w w:val="110"/>
                <w:sz w:val="12"/>
              </w:rPr>
              <w:t>Lee,</w:t>
            </w:r>
          </w:p>
        </w:tc>
        <w:tc>
          <w:tcPr>
            <w:tcW w:w="1529" w:type="dxa"/>
          </w:tcPr>
          <w:p w:rsidR="00B65F9D" w:rsidRDefault="00B65F9D" w:rsidP="00F906F0">
            <w:pPr>
              <w:pStyle w:val="TableParagraph"/>
              <w:spacing w:before="15" w:line="136" w:lineRule="exact"/>
              <w:ind w:left="76"/>
              <w:rPr>
                <w:sz w:val="12"/>
              </w:rPr>
            </w:pPr>
            <w:r>
              <w:rPr>
                <w:w w:val="115"/>
                <w:sz w:val="12"/>
              </w:rPr>
              <w:t>tracker</w:t>
            </w:r>
            <w:r>
              <w:rPr>
                <w:spacing w:val="24"/>
                <w:w w:val="115"/>
                <w:sz w:val="12"/>
              </w:rPr>
              <w:t xml:space="preserve"> </w:t>
            </w:r>
            <w:r>
              <w:rPr>
                <w:w w:val="115"/>
                <w:sz w:val="12"/>
              </w:rPr>
              <w:t>for</w:t>
            </w:r>
            <w:r>
              <w:rPr>
                <w:spacing w:val="24"/>
                <w:w w:val="115"/>
                <w:sz w:val="12"/>
              </w:rPr>
              <w:t xml:space="preserve"> </w:t>
            </w:r>
            <w:r>
              <w:rPr>
                <w:spacing w:val="-2"/>
                <w:w w:val="115"/>
                <w:sz w:val="12"/>
              </w:rPr>
              <w:t>measuring</w:t>
            </w:r>
          </w:p>
        </w:tc>
        <w:tc>
          <w:tcPr>
            <w:tcW w:w="983" w:type="dxa"/>
          </w:tcPr>
          <w:p w:rsidR="00B65F9D" w:rsidRDefault="00B65F9D" w:rsidP="00F906F0">
            <w:pPr>
              <w:pStyle w:val="TableParagraph"/>
              <w:rPr>
                <w:sz w:val="10"/>
              </w:rPr>
            </w:pPr>
          </w:p>
        </w:tc>
        <w:tc>
          <w:tcPr>
            <w:tcW w:w="1026" w:type="dxa"/>
          </w:tcPr>
          <w:p w:rsidR="00B65F9D" w:rsidRDefault="00B65F9D" w:rsidP="00F906F0">
            <w:pPr>
              <w:pStyle w:val="TableParagraph"/>
              <w:rPr>
                <w:sz w:val="10"/>
              </w:rPr>
            </w:pPr>
          </w:p>
        </w:tc>
        <w:tc>
          <w:tcPr>
            <w:tcW w:w="1079"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247" w:type="dxa"/>
          </w:tcPr>
          <w:p w:rsidR="00B65F9D" w:rsidRDefault="00B65F9D" w:rsidP="00F906F0">
            <w:pPr>
              <w:pStyle w:val="TableParagraph"/>
              <w:rPr>
                <w:sz w:val="10"/>
              </w:rPr>
            </w:pPr>
          </w:p>
        </w:tc>
        <w:tc>
          <w:tcPr>
            <w:tcW w:w="970" w:type="dxa"/>
          </w:tcPr>
          <w:p w:rsidR="00B65F9D" w:rsidRDefault="00B65F9D" w:rsidP="00F906F0">
            <w:pPr>
              <w:pStyle w:val="TableParagraph"/>
              <w:rPr>
                <w:sz w:val="10"/>
              </w:rPr>
            </w:pPr>
          </w:p>
        </w:tc>
        <w:tc>
          <w:tcPr>
            <w:tcW w:w="1272"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7" w:type="dxa"/>
          </w:tcPr>
          <w:p w:rsidR="00B65F9D" w:rsidRDefault="00B65F9D" w:rsidP="00F906F0">
            <w:pPr>
              <w:pStyle w:val="TableParagraph"/>
              <w:spacing w:before="15" w:line="136" w:lineRule="exact"/>
              <w:ind w:left="114"/>
              <w:rPr>
                <w:sz w:val="12"/>
              </w:rPr>
            </w:pPr>
            <w:proofErr w:type="spellStart"/>
            <w:r>
              <w:rPr>
                <w:spacing w:val="-2"/>
                <w:w w:val="110"/>
                <w:sz w:val="12"/>
              </w:rPr>
              <w:t>Youngwon</w:t>
            </w:r>
            <w:proofErr w:type="spellEnd"/>
          </w:p>
        </w:tc>
        <w:tc>
          <w:tcPr>
            <w:tcW w:w="1529" w:type="dxa"/>
          </w:tcPr>
          <w:p w:rsidR="00B65F9D" w:rsidRDefault="00B65F9D" w:rsidP="00F906F0">
            <w:pPr>
              <w:pStyle w:val="TableParagraph"/>
              <w:spacing w:before="15" w:line="136" w:lineRule="exact"/>
              <w:ind w:left="76"/>
              <w:rPr>
                <w:sz w:val="12"/>
              </w:rPr>
            </w:pPr>
            <w:r>
              <w:rPr>
                <w:w w:val="120"/>
                <w:sz w:val="12"/>
              </w:rPr>
              <w:t>the</w:t>
            </w:r>
            <w:r>
              <w:rPr>
                <w:spacing w:val="9"/>
                <w:w w:val="120"/>
                <w:sz w:val="12"/>
              </w:rPr>
              <w:t xml:space="preserve"> </w:t>
            </w:r>
            <w:r>
              <w:rPr>
                <w:w w:val="120"/>
                <w:sz w:val="12"/>
              </w:rPr>
              <w:t>diverging</w:t>
            </w:r>
            <w:r>
              <w:rPr>
                <w:spacing w:val="9"/>
                <w:w w:val="120"/>
                <w:sz w:val="12"/>
              </w:rPr>
              <w:t xml:space="preserve"> </w:t>
            </w:r>
            <w:r>
              <w:rPr>
                <w:spacing w:val="-2"/>
                <w:w w:val="120"/>
                <w:sz w:val="12"/>
              </w:rPr>
              <w:t>intensities</w:t>
            </w:r>
          </w:p>
        </w:tc>
        <w:tc>
          <w:tcPr>
            <w:tcW w:w="983" w:type="dxa"/>
          </w:tcPr>
          <w:p w:rsidR="00B65F9D" w:rsidRDefault="00B65F9D" w:rsidP="00F906F0">
            <w:pPr>
              <w:pStyle w:val="TableParagraph"/>
              <w:rPr>
                <w:sz w:val="10"/>
              </w:rPr>
            </w:pPr>
          </w:p>
        </w:tc>
        <w:tc>
          <w:tcPr>
            <w:tcW w:w="1026" w:type="dxa"/>
          </w:tcPr>
          <w:p w:rsidR="00B65F9D" w:rsidRDefault="00B65F9D" w:rsidP="00F906F0">
            <w:pPr>
              <w:pStyle w:val="TableParagraph"/>
              <w:rPr>
                <w:sz w:val="10"/>
              </w:rPr>
            </w:pPr>
          </w:p>
        </w:tc>
        <w:tc>
          <w:tcPr>
            <w:tcW w:w="1079"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247" w:type="dxa"/>
          </w:tcPr>
          <w:p w:rsidR="00B65F9D" w:rsidRDefault="00B65F9D" w:rsidP="00F906F0">
            <w:pPr>
              <w:pStyle w:val="TableParagraph"/>
              <w:rPr>
                <w:sz w:val="10"/>
              </w:rPr>
            </w:pPr>
          </w:p>
        </w:tc>
        <w:tc>
          <w:tcPr>
            <w:tcW w:w="970" w:type="dxa"/>
          </w:tcPr>
          <w:p w:rsidR="00B65F9D" w:rsidRDefault="00B65F9D" w:rsidP="00F906F0">
            <w:pPr>
              <w:pStyle w:val="TableParagraph"/>
              <w:rPr>
                <w:sz w:val="10"/>
              </w:rPr>
            </w:pPr>
          </w:p>
        </w:tc>
        <w:tc>
          <w:tcPr>
            <w:tcW w:w="1272"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7" w:type="dxa"/>
          </w:tcPr>
          <w:p w:rsidR="00B65F9D" w:rsidRDefault="00B65F9D" w:rsidP="00F906F0">
            <w:pPr>
              <w:pStyle w:val="TableParagraph"/>
              <w:spacing w:before="15" w:line="136" w:lineRule="exact"/>
              <w:ind w:left="114"/>
              <w:rPr>
                <w:sz w:val="12"/>
              </w:rPr>
            </w:pPr>
            <w:r>
              <w:rPr>
                <w:w w:val="115"/>
                <w:sz w:val="12"/>
              </w:rPr>
              <w:t>Kim</w:t>
            </w:r>
            <w:r>
              <w:rPr>
                <w:spacing w:val="1"/>
                <w:w w:val="115"/>
                <w:sz w:val="12"/>
              </w:rPr>
              <w:t xml:space="preserve"> </w:t>
            </w:r>
            <w:r>
              <w:rPr>
                <w:spacing w:val="-5"/>
                <w:w w:val="115"/>
                <w:sz w:val="12"/>
              </w:rPr>
              <w:t>and</w:t>
            </w:r>
          </w:p>
        </w:tc>
        <w:tc>
          <w:tcPr>
            <w:tcW w:w="1529" w:type="dxa"/>
          </w:tcPr>
          <w:p w:rsidR="00B65F9D" w:rsidRDefault="00B65F9D" w:rsidP="00F906F0">
            <w:pPr>
              <w:pStyle w:val="TableParagraph"/>
              <w:spacing w:before="15" w:line="136" w:lineRule="exact"/>
              <w:ind w:left="76"/>
              <w:rPr>
                <w:sz w:val="12"/>
              </w:rPr>
            </w:pPr>
            <w:r>
              <w:rPr>
                <w:w w:val="115"/>
                <w:sz w:val="12"/>
              </w:rPr>
              <w:t>of</w:t>
            </w:r>
            <w:r>
              <w:rPr>
                <w:spacing w:val="19"/>
                <w:w w:val="115"/>
                <w:sz w:val="12"/>
              </w:rPr>
              <w:t xml:space="preserve"> </w:t>
            </w:r>
            <w:r>
              <w:rPr>
                <w:w w:val="115"/>
                <w:sz w:val="12"/>
              </w:rPr>
              <w:t>physical</w:t>
            </w:r>
            <w:r>
              <w:rPr>
                <w:spacing w:val="20"/>
                <w:w w:val="115"/>
                <w:sz w:val="12"/>
              </w:rPr>
              <w:t xml:space="preserve"> </w:t>
            </w:r>
            <w:r>
              <w:rPr>
                <w:w w:val="115"/>
                <w:sz w:val="12"/>
              </w:rPr>
              <w:t>activity</w:t>
            </w:r>
            <w:r>
              <w:rPr>
                <w:spacing w:val="19"/>
                <w:w w:val="115"/>
                <w:sz w:val="12"/>
              </w:rPr>
              <w:t xml:space="preserve"> </w:t>
            </w:r>
            <w:r>
              <w:rPr>
                <w:spacing w:val="-5"/>
                <w:w w:val="115"/>
                <w:sz w:val="12"/>
              </w:rPr>
              <w:t>and</w:t>
            </w:r>
          </w:p>
        </w:tc>
        <w:tc>
          <w:tcPr>
            <w:tcW w:w="983" w:type="dxa"/>
          </w:tcPr>
          <w:p w:rsidR="00B65F9D" w:rsidRDefault="00B65F9D" w:rsidP="00F906F0">
            <w:pPr>
              <w:pStyle w:val="TableParagraph"/>
              <w:rPr>
                <w:sz w:val="10"/>
              </w:rPr>
            </w:pPr>
          </w:p>
        </w:tc>
        <w:tc>
          <w:tcPr>
            <w:tcW w:w="1026" w:type="dxa"/>
          </w:tcPr>
          <w:p w:rsidR="00B65F9D" w:rsidRDefault="00B65F9D" w:rsidP="00F906F0">
            <w:pPr>
              <w:pStyle w:val="TableParagraph"/>
              <w:rPr>
                <w:sz w:val="10"/>
              </w:rPr>
            </w:pPr>
          </w:p>
        </w:tc>
        <w:tc>
          <w:tcPr>
            <w:tcW w:w="1079"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247" w:type="dxa"/>
          </w:tcPr>
          <w:p w:rsidR="00B65F9D" w:rsidRDefault="00B65F9D" w:rsidP="00F906F0">
            <w:pPr>
              <w:pStyle w:val="TableParagraph"/>
              <w:rPr>
                <w:sz w:val="10"/>
              </w:rPr>
            </w:pPr>
          </w:p>
        </w:tc>
        <w:tc>
          <w:tcPr>
            <w:tcW w:w="970" w:type="dxa"/>
          </w:tcPr>
          <w:p w:rsidR="00B65F9D" w:rsidRDefault="00B65F9D" w:rsidP="00F906F0">
            <w:pPr>
              <w:pStyle w:val="TableParagraph"/>
              <w:rPr>
                <w:sz w:val="10"/>
              </w:rPr>
            </w:pPr>
          </w:p>
        </w:tc>
        <w:tc>
          <w:tcPr>
            <w:tcW w:w="1272"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7" w:type="dxa"/>
          </w:tcPr>
          <w:p w:rsidR="00B65F9D" w:rsidRDefault="00B65F9D" w:rsidP="00F906F0">
            <w:pPr>
              <w:pStyle w:val="TableParagraph"/>
              <w:spacing w:before="15" w:line="136" w:lineRule="exact"/>
              <w:ind w:left="114"/>
              <w:rPr>
                <w:sz w:val="12"/>
              </w:rPr>
            </w:pPr>
            <w:r>
              <w:rPr>
                <w:w w:val="110"/>
                <w:sz w:val="12"/>
              </w:rPr>
              <w:t>Timothy</w:t>
            </w:r>
            <w:r>
              <w:rPr>
                <w:spacing w:val="40"/>
                <w:w w:val="110"/>
                <w:sz w:val="12"/>
              </w:rPr>
              <w:t xml:space="preserve"> </w:t>
            </w:r>
            <w:r>
              <w:rPr>
                <w:spacing w:val="-5"/>
                <w:w w:val="110"/>
                <w:sz w:val="12"/>
              </w:rPr>
              <w:t>A.</w:t>
            </w:r>
          </w:p>
        </w:tc>
        <w:tc>
          <w:tcPr>
            <w:tcW w:w="1529" w:type="dxa"/>
          </w:tcPr>
          <w:p w:rsidR="00B65F9D" w:rsidRDefault="00B65F9D" w:rsidP="00F906F0">
            <w:pPr>
              <w:pStyle w:val="TableParagraph"/>
              <w:spacing w:before="15" w:line="136" w:lineRule="exact"/>
              <w:ind w:left="76"/>
              <w:rPr>
                <w:sz w:val="12"/>
              </w:rPr>
            </w:pPr>
            <w:r>
              <w:rPr>
                <w:w w:val="120"/>
                <w:sz w:val="12"/>
              </w:rPr>
              <w:t>sedentary</w:t>
            </w:r>
            <w:r>
              <w:rPr>
                <w:spacing w:val="7"/>
                <w:w w:val="120"/>
                <w:sz w:val="12"/>
              </w:rPr>
              <w:t xml:space="preserve"> </w:t>
            </w:r>
            <w:r>
              <w:rPr>
                <w:spacing w:val="-2"/>
                <w:w w:val="120"/>
                <w:sz w:val="12"/>
              </w:rPr>
              <w:t>behavior</w:t>
            </w:r>
          </w:p>
        </w:tc>
        <w:tc>
          <w:tcPr>
            <w:tcW w:w="983" w:type="dxa"/>
          </w:tcPr>
          <w:p w:rsidR="00B65F9D" w:rsidRDefault="00B65F9D" w:rsidP="00F906F0">
            <w:pPr>
              <w:pStyle w:val="TableParagraph"/>
              <w:rPr>
                <w:sz w:val="10"/>
              </w:rPr>
            </w:pPr>
          </w:p>
        </w:tc>
        <w:tc>
          <w:tcPr>
            <w:tcW w:w="1026" w:type="dxa"/>
          </w:tcPr>
          <w:p w:rsidR="00B65F9D" w:rsidRDefault="00B65F9D" w:rsidP="00F906F0">
            <w:pPr>
              <w:pStyle w:val="TableParagraph"/>
              <w:rPr>
                <w:sz w:val="10"/>
              </w:rPr>
            </w:pPr>
          </w:p>
        </w:tc>
        <w:tc>
          <w:tcPr>
            <w:tcW w:w="1079"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247" w:type="dxa"/>
          </w:tcPr>
          <w:p w:rsidR="00B65F9D" w:rsidRDefault="00B65F9D" w:rsidP="00F906F0">
            <w:pPr>
              <w:pStyle w:val="TableParagraph"/>
              <w:rPr>
                <w:sz w:val="10"/>
              </w:rPr>
            </w:pPr>
          </w:p>
        </w:tc>
        <w:tc>
          <w:tcPr>
            <w:tcW w:w="970" w:type="dxa"/>
          </w:tcPr>
          <w:p w:rsidR="00B65F9D" w:rsidRDefault="00B65F9D" w:rsidP="00F906F0">
            <w:pPr>
              <w:pStyle w:val="TableParagraph"/>
              <w:rPr>
                <w:sz w:val="10"/>
              </w:rPr>
            </w:pPr>
          </w:p>
        </w:tc>
        <w:tc>
          <w:tcPr>
            <w:tcW w:w="1272"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7" w:type="dxa"/>
          </w:tcPr>
          <w:p w:rsidR="00B65F9D" w:rsidRDefault="00B65F9D" w:rsidP="00F906F0">
            <w:pPr>
              <w:pStyle w:val="TableParagraph"/>
              <w:spacing w:before="15" w:line="136" w:lineRule="exact"/>
              <w:ind w:left="114"/>
              <w:rPr>
                <w:sz w:val="12"/>
              </w:rPr>
            </w:pPr>
            <w:proofErr w:type="spellStart"/>
            <w:r>
              <w:rPr>
                <w:spacing w:val="-2"/>
                <w:w w:val="115"/>
                <w:sz w:val="12"/>
              </w:rPr>
              <w:t>Brusseau</w:t>
            </w:r>
            <w:proofErr w:type="spellEnd"/>
          </w:p>
        </w:tc>
        <w:tc>
          <w:tcPr>
            <w:tcW w:w="1529" w:type="dxa"/>
          </w:tcPr>
          <w:p w:rsidR="00B65F9D" w:rsidRDefault="00B65F9D" w:rsidP="00F906F0">
            <w:pPr>
              <w:pStyle w:val="TableParagraph"/>
              <w:spacing w:before="15" w:line="136" w:lineRule="exact"/>
              <w:ind w:left="76"/>
              <w:rPr>
                <w:sz w:val="12"/>
              </w:rPr>
            </w:pPr>
            <w:r>
              <w:rPr>
                <w:w w:val="115"/>
                <w:sz w:val="12"/>
              </w:rPr>
              <w:t>among</w:t>
            </w:r>
            <w:r>
              <w:rPr>
                <w:spacing w:val="20"/>
                <w:w w:val="115"/>
                <w:sz w:val="12"/>
              </w:rPr>
              <w:t xml:space="preserve"> </w:t>
            </w:r>
            <w:r>
              <w:rPr>
                <w:w w:val="115"/>
                <w:sz w:val="12"/>
              </w:rPr>
              <w:t>3–5</w:t>
            </w:r>
            <w:r>
              <w:rPr>
                <w:spacing w:val="20"/>
                <w:w w:val="115"/>
                <w:sz w:val="12"/>
              </w:rPr>
              <w:t xml:space="preserve"> </w:t>
            </w:r>
            <w:r>
              <w:rPr>
                <w:w w:val="115"/>
                <w:sz w:val="12"/>
              </w:rPr>
              <w:t>years</w:t>
            </w:r>
            <w:r>
              <w:rPr>
                <w:spacing w:val="21"/>
                <w:w w:val="115"/>
                <w:sz w:val="12"/>
              </w:rPr>
              <w:t xml:space="preserve"> </w:t>
            </w:r>
            <w:r>
              <w:rPr>
                <w:spacing w:val="-5"/>
                <w:w w:val="115"/>
                <w:sz w:val="12"/>
              </w:rPr>
              <w:t>old</w:t>
            </w:r>
          </w:p>
        </w:tc>
        <w:tc>
          <w:tcPr>
            <w:tcW w:w="983" w:type="dxa"/>
          </w:tcPr>
          <w:p w:rsidR="00B65F9D" w:rsidRDefault="00B65F9D" w:rsidP="00F906F0">
            <w:pPr>
              <w:pStyle w:val="TableParagraph"/>
              <w:rPr>
                <w:sz w:val="10"/>
              </w:rPr>
            </w:pPr>
          </w:p>
        </w:tc>
        <w:tc>
          <w:tcPr>
            <w:tcW w:w="1026" w:type="dxa"/>
          </w:tcPr>
          <w:p w:rsidR="00B65F9D" w:rsidRDefault="00B65F9D" w:rsidP="00F906F0">
            <w:pPr>
              <w:pStyle w:val="TableParagraph"/>
              <w:rPr>
                <w:sz w:val="10"/>
              </w:rPr>
            </w:pPr>
          </w:p>
        </w:tc>
        <w:tc>
          <w:tcPr>
            <w:tcW w:w="1079"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247" w:type="dxa"/>
          </w:tcPr>
          <w:p w:rsidR="00B65F9D" w:rsidRDefault="00B65F9D" w:rsidP="00F906F0">
            <w:pPr>
              <w:pStyle w:val="TableParagraph"/>
              <w:rPr>
                <w:sz w:val="10"/>
              </w:rPr>
            </w:pPr>
          </w:p>
        </w:tc>
        <w:tc>
          <w:tcPr>
            <w:tcW w:w="970" w:type="dxa"/>
          </w:tcPr>
          <w:p w:rsidR="00B65F9D" w:rsidRDefault="00B65F9D" w:rsidP="00F906F0">
            <w:pPr>
              <w:pStyle w:val="TableParagraph"/>
              <w:rPr>
                <w:sz w:val="10"/>
              </w:rPr>
            </w:pPr>
          </w:p>
        </w:tc>
        <w:tc>
          <w:tcPr>
            <w:tcW w:w="1272"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47" w:type="dxa"/>
            <w:tcBorders>
              <w:bottom w:val="single" w:sz="4" w:space="0" w:color="000000"/>
            </w:tcBorders>
          </w:tcPr>
          <w:p w:rsidR="00B65F9D" w:rsidRDefault="00B65F9D" w:rsidP="00F906F0">
            <w:pPr>
              <w:pStyle w:val="TableParagraph"/>
              <w:spacing w:before="15"/>
              <w:ind w:left="114"/>
              <w:rPr>
                <w:sz w:val="12"/>
              </w:rPr>
            </w:pPr>
            <w:r>
              <w:rPr>
                <w:spacing w:val="-2"/>
                <w:w w:val="120"/>
                <w:sz w:val="12"/>
              </w:rPr>
              <w:t>(2018)</w:t>
            </w:r>
          </w:p>
        </w:tc>
        <w:tc>
          <w:tcPr>
            <w:tcW w:w="1529" w:type="dxa"/>
            <w:tcBorders>
              <w:bottom w:val="single" w:sz="4" w:space="0" w:color="000000"/>
            </w:tcBorders>
          </w:tcPr>
          <w:p w:rsidR="00B65F9D" w:rsidRDefault="00B65F9D" w:rsidP="00F906F0">
            <w:pPr>
              <w:pStyle w:val="TableParagraph"/>
              <w:spacing w:before="15"/>
              <w:ind w:left="76"/>
              <w:rPr>
                <w:sz w:val="12"/>
              </w:rPr>
            </w:pPr>
            <w:r>
              <w:rPr>
                <w:spacing w:val="-2"/>
                <w:w w:val="120"/>
                <w:sz w:val="12"/>
              </w:rPr>
              <w:t>children.</w:t>
            </w:r>
          </w:p>
        </w:tc>
        <w:tc>
          <w:tcPr>
            <w:tcW w:w="983" w:type="dxa"/>
            <w:tcBorders>
              <w:bottom w:val="single" w:sz="4" w:space="0" w:color="000000"/>
            </w:tcBorders>
          </w:tcPr>
          <w:p w:rsidR="00B65F9D" w:rsidRDefault="00B65F9D" w:rsidP="00F906F0">
            <w:pPr>
              <w:pStyle w:val="TableParagraph"/>
              <w:rPr>
                <w:sz w:val="12"/>
              </w:rPr>
            </w:pPr>
          </w:p>
        </w:tc>
        <w:tc>
          <w:tcPr>
            <w:tcW w:w="1026" w:type="dxa"/>
            <w:tcBorders>
              <w:bottom w:val="single" w:sz="4" w:space="0" w:color="000000"/>
            </w:tcBorders>
          </w:tcPr>
          <w:p w:rsidR="00B65F9D" w:rsidRDefault="00B65F9D" w:rsidP="00F906F0">
            <w:pPr>
              <w:pStyle w:val="TableParagraph"/>
              <w:rPr>
                <w:sz w:val="12"/>
              </w:rPr>
            </w:pPr>
          </w:p>
        </w:tc>
        <w:tc>
          <w:tcPr>
            <w:tcW w:w="1079" w:type="dxa"/>
            <w:tcBorders>
              <w:bottom w:val="single" w:sz="4" w:space="0" w:color="000000"/>
            </w:tcBorders>
          </w:tcPr>
          <w:p w:rsidR="00B65F9D" w:rsidRDefault="00B65F9D" w:rsidP="00F906F0">
            <w:pPr>
              <w:pStyle w:val="TableParagraph"/>
              <w:rPr>
                <w:sz w:val="12"/>
              </w:rPr>
            </w:pPr>
          </w:p>
        </w:tc>
        <w:tc>
          <w:tcPr>
            <w:tcW w:w="1143" w:type="dxa"/>
            <w:tcBorders>
              <w:bottom w:val="single" w:sz="4" w:space="0" w:color="000000"/>
            </w:tcBorders>
          </w:tcPr>
          <w:p w:rsidR="00B65F9D" w:rsidRDefault="00B65F9D" w:rsidP="00F906F0">
            <w:pPr>
              <w:pStyle w:val="TableParagraph"/>
              <w:rPr>
                <w:sz w:val="12"/>
              </w:rPr>
            </w:pPr>
          </w:p>
        </w:tc>
        <w:tc>
          <w:tcPr>
            <w:tcW w:w="945" w:type="dxa"/>
            <w:tcBorders>
              <w:bottom w:val="single" w:sz="4" w:space="0" w:color="000000"/>
            </w:tcBorders>
          </w:tcPr>
          <w:p w:rsidR="00B65F9D" w:rsidRDefault="00B65F9D" w:rsidP="00F906F0">
            <w:pPr>
              <w:pStyle w:val="TableParagraph"/>
              <w:rPr>
                <w:sz w:val="12"/>
              </w:rPr>
            </w:pPr>
          </w:p>
        </w:tc>
        <w:tc>
          <w:tcPr>
            <w:tcW w:w="1247" w:type="dxa"/>
            <w:tcBorders>
              <w:bottom w:val="single" w:sz="4" w:space="0" w:color="000000"/>
            </w:tcBorders>
          </w:tcPr>
          <w:p w:rsidR="00B65F9D" w:rsidRDefault="00B65F9D" w:rsidP="00F906F0">
            <w:pPr>
              <w:pStyle w:val="TableParagraph"/>
              <w:rPr>
                <w:sz w:val="12"/>
              </w:rPr>
            </w:pPr>
          </w:p>
        </w:tc>
        <w:tc>
          <w:tcPr>
            <w:tcW w:w="970" w:type="dxa"/>
            <w:tcBorders>
              <w:bottom w:val="single" w:sz="4" w:space="0" w:color="000000"/>
            </w:tcBorders>
          </w:tcPr>
          <w:p w:rsidR="00B65F9D" w:rsidRDefault="00B65F9D" w:rsidP="00F906F0">
            <w:pPr>
              <w:pStyle w:val="TableParagraph"/>
              <w:rPr>
                <w:sz w:val="12"/>
              </w:rPr>
            </w:pPr>
          </w:p>
        </w:tc>
        <w:tc>
          <w:tcPr>
            <w:tcW w:w="1272" w:type="dxa"/>
            <w:tcBorders>
              <w:bottom w:val="single" w:sz="4" w:space="0" w:color="000000"/>
            </w:tcBorders>
          </w:tcPr>
          <w:p w:rsidR="00B65F9D" w:rsidRDefault="00B65F9D" w:rsidP="00F906F0">
            <w:pPr>
              <w:pStyle w:val="TableParagraph"/>
              <w:rPr>
                <w:sz w:val="12"/>
              </w:rPr>
            </w:pPr>
          </w:p>
        </w:tc>
        <w:tc>
          <w:tcPr>
            <w:tcW w:w="950" w:type="dxa"/>
            <w:tcBorders>
              <w:bottom w:val="single" w:sz="4" w:space="0" w:color="000000"/>
            </w:tcBorders>
          </w:tcPr>
          <w:p w:rsidR="00B65F9D" w:rsidRDefault="00B65F9D" w:rsidP="00F906F0">
            <w:pPr>
              <w:pStyle w:val="TableParagraph"/>
              <w:rPr>
                <w:sz w:val="12"/>
              </w:rPr>
            </w:pPr>
          </w:p>
        </w:tc>
        <w:tc>
          <w:tcPr>
            <w:tcW w:w="1121"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S181</w:t>
            </w:r>
          </w:p>
        </w:tc>
        <w:tc>
          <w:tcPr>
            <w:tcW w:w="947" w:type="dxa"/>
            <w:tcBorders>
              <w:top w:val="single" w:sz="4" w:space="0" w:color="000000"/>
            </w:tcBorders>
          </w:tcPr>
          <w:p w:rsidR="00B65F9D" w:rsidRDefault="00B65F9D" w:rsidP="00F906F0">
            <w:pPr>
              <w:pStyle w:val="TableParagraph"/>
              <w:spacing w:before="37" w:line="136" w:lineRule="exact"/>
              <w:ind w:left="114"/>
              <w:rPr>
                <w:sz w:val="12"/>
              </w:rPr>
            </w:pPr>
            <w:r>
              <w:rPr>
                <w:w w:val="110"/>
                <w:sz w:val="12"/>
              </w:rPr>
              <w:t>Lynne</w:t>
            </w:r>
            <w:r>
              <w:rPr>
                <w:spacing w:val="23"/>
                <w:w w:val="110"/>
                <w:sz w:val="12"/>
              </w:rPr>
              <w:t xml:space="preserve"> </w:t>
            </w:r>
            <w:r>
              <w:rPr>
                <w:spacing w:val="-5"/>
                <w:w w:val="110"/>
                <w:sz w:val="12"/>
              </w:rPr>
              <w:t>M.</w:t>
            </w:r>
          </w:p>
        </w:tc>
        <w:tc>
          <w:tcPr>
            <w:tcW w:w="1529" w:type="dxa"/>
            <w:tcBorders>
              <w:top w:val="single" w:sz="4" w:space="0" w:color="000000"/>
            </w:tcBorders>
          </w:tcPr>
          <w:p w:rsidR="00B65F9D" w:rsidRDefault="00B65F9D" w:rsidP="00F906F0">
            <w:pPr>
              <w:pStyle w:val="TableParagraph"/>
              <w:spacing w:before="37" w:line="136" w:lineRule="exact"/>
              <w:ind w:left="76"/>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compared</w:t>
            </w:r>
          </w:p>
        </w:tc>
        <w:tc>
          <w:tcPr>
            <w:tcW w:w="983" w:type="dxa"/>
            <w:tcBorders>
              <w:top w:val="single" w:sz="4" w:space="0" w:color="000000"/>
            </w:tcBorders>
          </w:tcPr>
          <w:p w:rsidR="00B65F9D" w:rsidRDefault="00B65F9D" w:rsidP="00F906F0">
            <w:pPr>
              <w:pStyle w:val="TableParagraph"/>
              <w:spacing w:before="37" w:line="136" w:lineRule="exact"/>
              <w:ind w:left="54"/>
              <w:rPr>
                <w:sz w:val="12"/>
              </w:rPr>
            </w:pPr>
            <w:r>
              <w:rPr>
                <w:spacing w:val="-2"/>
                <w:w w:val="120"/>
                <w:sz w:val="12"/>
              </w:rPr>
              <w:t>Quantitative</w:t>
            </w:r>
          </w:p>
        </w:tc>
        <w:tc>
          <w:tcPr>
            <w:tcW w:w="1026" w:type="dxa"/>
            <w:tcBorders>
              <w:top w:val="single" w:sz="4" w:space="0" w:color="000000"/>
            </w:tcBorders>
          </w:tcPr>
          <w:p w:rsidR="00B65F9D" w:rsidRDefault="00B65F9D" w:rsidP="00F906F0">
            <w:pPr>
              <w:pStyle w:val="TableParagraph"/>
              <w:spacing w:before="37" w:line="136" w:lineRule="exact"/>
              <w:ind w:left="180"/>
              <w:rPr>
                <w:sz w:val="12"/>
              </w:rPr>
            </w:pPr>
            <w:r>
              <w:rPr>
                <w:spacing w:val="-2"/>
                <w:w w:val="115"/>
                <w:sz w:val="12"/>
              </w:rPr>
              <w:t>Liverpool/UK</w:t>
            </w:r>
          </w:p>
        </w:tc>
        <w:tc>
          <w:tcPr>
            <w:tcW w:w="1079" w:type="dxa"/>
            <w:tcBorders>
              <w:top w:val="single" w:sz="4" w:space="0" w:color="000000"/>
            </w:tcBorders>
          </w:tcPr>
          <w:p w:rsidR="00B65F9D" w:rsidRDefault="00B65F9D" w:rsidP="00F906F0">
            <w:pPr>
              <w:pStyle w:val="TableParagraph"/>
              <w:spacing w:before="37" w:line="136" w:lineRule="exact"/>
              <w:ind w:left="63"/>
              <w:rPr>
                <w:sz w:val="12"/>
              </w:rPr>
            </w:pPr>
            <w:r>
              <w:rPr>
                <w:w w:val="120"/>
                <w:sz w:val="12"/>
              </w:rPr>
              <w:t>108</w:t>
            </w:r>
            <w:r>
              <w:rPr>
                <w:spacing w:val="15"/>
                <w:w w:val="120"/>
                <w:sz w:val="12"/>
              </w:rPr>
              <w:t xml:space="preserve"> </w:t>
            </w:r>
            <w:r>
              <w:rPr>
                <w:spacing w:val="-2"/>
                <w:w w:val="120"/>
                <w:sz w:val="12"/>
              </w:rPr>
              <w:t>children</w:t>
            </w:r>
          </w:p>
        </w:tc>
        <w:tc>
          <w:tcPr>
            <w:tcW w:w="1143" w:type="dxa"/>
            <w:tcBorders>
              <w:top w:val="single" w:sz="4" w:space="0" w:color="000000"/>
            </w:tcBorders>
          </w:tcPr>
          <w:p w:rsidR="00B65F9D" w:rsidRDefault="00B65F9D" w:rsidP="00F906F0">
            <w:pPr>
              <w:pStyle w:val="TableParagraph"/>
              <w:spacing w:before="37" w:line="136" w:lineRule="exact"/>
              <w:ind w:left="93"/>
              <w:rPr>
                <w:sz w:val="12"/>
              </w:rPr>
            </w:pPr>
            <w:proofErr w:type="spellStart"/>
            <w:r>
              <w:rPr>
                <w:w w:val="105"/>
                <w:sz w:val="12"/>
              </w:rPr>
              <w:t>GENEActiv</w:t>
            </w:r>
            <w:proofErr w:type="spellEnd"/>
            <w:r>
              <w:rPr>
                <w:spacing w:val="24"/>
                <w:w w:val="115"/>
                <w:sz w:val="12"/>
              </w:rPr>
              <w:t xml:space="preserve"> </w:t>
            </w:r>
            <w:r>
              <w:rPr>
                <w:spacing w:val="-5"/>
                <w:w w:val="115"/>
                <w:sz w:val="12"/>
              </w:rPr>
              <w:t>and</w:t>
            </w:r>
          </w:p>
        </w:tc>
        <w:tc>
          <w:tcPr>
            <w:tcW w:w="945" w:type="dxa"/>
            <w:tcBorders>
              <w:top w:val="single" w:sz="4" w:space="0" w:color="000000"/>
            </w:tcBorders>
          </w:tcPr>
          <w:p w:rsidR="00B65F9D" w:rsidRDefault="00B65F9D" w:rsidP="00F906F0">
            <w:pPr>
              <w:pStyle w:val="TableParagraph"/>
              <w:spacing w:before="37" w:line="136" w:lineRule="exact"/>
              <w:ind w:left="58"/>
              <w:rPr>
                <w:sz w:val="12"/>
              </w:rPr>
            </w:pPr>
            <w:r>
              <w:rPr>
                <w:spacing w:val="-2"/>
                <w:w w:val="115"/>
                <w:sz w:val="12"/>
              </w:rPr>
              <w:t>Experiment</w:t>
            </w:r>
          </w:p>
        </w:tc>
        <w:tc>
          <w:tcPr>
            <w:tcW w:w="1247" w:type="dxa"/>
            <w:tcBorders>
              <w:top w:val="single" w:sz="4" w:space="0" w:color="000000"/>
            </w:tcBorders>
          </w:tcPr>
          <w:p w:rsidR="00B65F9D" w:rsidRDefault="00B65F9D" w:rsidP="00F906F0">
            <w:pPr>
              <w:pStyle w:val="TableParagraph"/>
              <w:spacing w:before="37" w:line="136" w:lineRule="exact"/>
              <w:ind w:left="119"/>
              <w:jc w:val="center"/>
              <w:rPr>
                <w:sz w:val="12"/>
              </w:rPr>
            </w:pPr>
            <w:r>
              <w:rPr>
                <w:w w:val="115"/>
                <w:sz w:val="12"/>
              </w:rPr>
              <w:t>Data</w:t>
            </w:r>
            <w:r>
              <w:rPr>
                <w:spacing w:val="18"/>
                <w:w w:val="115"/>
                <w:sz w:val="12"/>
              </w:rPr>
              <w:t xml:space="preserve"> </w:t>
            </w:r>
            <w:r>
              <w:rPr>
                <w:spacing w:val="-2"/>
                <w:w w:val="115"/>
                <w:sz w:val="12"/>
              </w:rPr>
              <w:t>extracted</w:t>
            </w:r>
          </w:p>
        </w:tc>
        <w:tc>
          <w:tcPr>
            <w:tcW w:w="970" w:type="dxa"/>
            <w:tcBorders>
              <w:top w:val="single" w:sz="4" w:space="0" w:color="000000"/>
            </w:tcBorders>
          </w:tcPr>
          <w:p w:rsidR="00B65F9D" w:rsidRDefault="00B65F9D" w:rsidP="00F906F0">
            <w:pPr>
              <w:pStyle w:val="TableParagraph"/>
              <w:spacing w:before="37" w:line="136" w:lineRule="exact"/>
              <w:ind w:left="83"/>
              <w:rPr>
                <w:sz w:val="12"/>
              </w:rPr>
            </w:pPr>
            <w:r>
              <w:rPr>
                <w:spacing w:val="-10"/>
                <w:w w:val="105"/>
                <w:sz w:val="12"/>
              </w:rPr>
              <w:t>–</w:t>
            </w:r>
          </w:p>
        </w:tc>
        <w:tc>
          <w:tcPr>
            <w:tcW w:w="1272" w:type="dxa"/>
            <w:tcBorders>
              <w:top w:val="single" w:sz="4" w:space="0" w:color="000000"/>
            </w:tcBorders>
          </w:tcPr>
          <w:p w:rsidR="00B65F9D" w:rsidRDefault="00B65F9D" w:rsidP="00F906F0">
            <w:pPr>
              <w:pStyle w:val="TableParagraph"/>
              <w:spacing w:before="37" w:line="136" w:lineRule="exact"/>
              <w:ind w:left="222"/>
              <w:rPr>
                <w:sz w:val="12"/>
              </w:rPr>
            </w:pPr>
            <w:r>
              <w:rPr>
                <w:w w:val="105"/>
                <w:sz w:val="12"/>
              </w:rPr>
              <w:t>IBM</w:t>
            </w:r>
            <w:r>
              <w:rPr>
                <w:spacing w:val="12"/>
                <w:w w:val="105"/>
                <w:sz w:val="12"/>
              </w:rPr>
              <w:t xml:space="preserve"> </w:t>
            </w:r>
            <w:r>
              <w:rPr>
                <w:spacing w:val="-2"/>
                <w:w w:val="105"/>
                <w:sz w:val="12"/>
              </w:rPr>
              <w:t>SPSS,</w:t>
            </w:r>
          </w:p>
        </w:tc>
        <w:tc>
          <w:tcPr>
            <w:tcW w:w="950" w:type="dxa"/>
            <w:tcBorders>
              <w:top w:val="single" w:sz="4" w:space="0" w:color="000000"/>
            </w:tcBorders>
          </w:tcPr>
          <w:p w:rsidR="00B65F9D" w:rsidRDefault="00B65F9D" w:rsidP="00F906F0">
            <w:pPr>
              <w:pStyle w:val="TableParagraph"/>
              <w:spacing w:before="37" w:line="136" w:lineRule="exact"/>
              <w:ind w:left="58"/>
              <w:rPr>
                <w:sz w:val="12"/>
              </w:rPr>
            </w:pPr>
            <w:r>
              <w:rPr>
                <w:spacing w:val="-2"/>
                <w:w w:val="120"/>
                <w:sz w:val="12"/>
              </w:rPr>
              <w:t>Feasibility/</w:t>
            </w:r>
          </w:p>
        </w:tc>
        <w:tc>
          <w:tcPr>
            <w:tcW w:w="1121" w:type="dxa"/>
            <w:tcBorders>
              <w:top w:val="single" w:sz="4" w:space="0" w:color="000000"/>
            </w:tcBorders>
          </w:tcPr>
          <w:p w:rsidR="00B65F9D" w:rsidRDefault="00B65F9D" w:rsidP="00F906F0">
            <w:pPr>
              <w:pStyle w:val="TableParagraph"/>
              <w:spacing w:before="37" w:line="136" w:lineRule="exact"/>
              <w:ind w:left="217"/>
              <w:rPr>
                <w:sz w:val="12"/>
              </w:rPr>
            </w:pPr>
            <w:r>
              <w:rPr>
                <w:w w:val="115"/>
                <w:sz w:val="12"/>
              </w:rPr>
              <w:t>Fitness</w:t>
            </w:r>
            <w:r>
              <w:rPr>
                <w:spacing w:val="11"/>
                <w:w w:val="115"/>
                <w:sz w:val="12"/>
              </w:rPr>
              <w:t xml:space="preserve"> </w:t>
            </w:r>
            <w:r>
              <w:rPr>
                <w:spacing w:val="-5"/>
                <w:w w:val="115"/>
                <w:sz w:val="12"/>
              </w:rPr>
              <w:t>and</w:t>
            </w:r>
          </w:p>
        </w:tc>
      </w:tr>
      <w:tr w:rsidR="00B65F9D" w:rsidTr="00F906F0">
        <w:trPr>
          <w:trHeight w:val="171"/>
        </w:trPr>
        <w:tc>
          <w:tcPr>
            <w:tcW w:w="487" w:type="dxa"/>
          </w:tcPr>
          <w:p w:rsidR="00B65F9D" w:rsidRDefault="00B65F9D" w:rsidP="00F906F0">
            <w:pPr>
              <w:pStyle w:val="TableParagraph"/>
              <w:rPr>
                <w:sz w:val="10"/>
              </w:rPr>
            </w:pPr>
          </w:p>
        </w:tc>
        <w:tc>
          <w:tcPr>
            <w:tcW w:w="947" w:type="dxa"/>
          </w:tcPr>
          <w:p w:rsidR="00B65F9D" w:rsidRDefault="00B65F9D" w:rsidP="00F906F0">
            <w:pPr>
              <w:pStyle w:val="TableParagraph"/>
              <w:spacing w:before="15" w:line="136" w:lineRule="exact"/>
              <w:ind w:left="114"/>
              <w:rPr>
                <w:sz w:val="12"/>
              </w:rPr>
            </w:pPr>
            <w:proofErr w:type="spellStart"/>
            <w:r>
              <w:rPr>
                <w:w w:val="115"/>
                <w:sz w:val="12"/>
              </w:rPr>
              <w:t>Boddy</w:t>
            </w:r>
            <w:proofErr w:type="spellEnd"/>
            <w:r>
              <w:rPr>
                <w:w w:val="115"/>
                <w:sz w:val="12"/>
              </w:rPr>
              <w:t>,</w:t>
            </w:r>
            <w:r>
              <w:rPr>
                <w:spacing w:val="16"/>
                <w:w w:val="115"/>
                <w:sz w:val="12"/>
              </w:rPr>
              <w:t xml:space="preserve"> </w:t>
            </w:r>
            <w:r>
              <w:rPr>
                <w:w w:val="115"/>
                <w:sz w:val="12"/>
              </w:rPr>
              <w:t>et</w:t>
            </w:r>
            <w:r>
              <w:rPr>
                <w:spacing w:val="16"/>
                <w:w w:val="115"/>
                <w:sz w:val="12"/>
              </w:rPr>
              <w:t xml:space="preserve"> </w:t>
            </w:r>
            <w:r>
              <w:rPr>
                <w:spacing w:val="-5"/>
                <w:w w:val="115"/>
                <w:sz w:val="12"/>
              </w:rPr>
              <w:t>al.</w:t>
            </w:r>
          </w:p>
        </w:tc>
        <w:tc>
          <w:tcPr>
            <w:tcW w:w="1529" w:type="dxa"/>
          </w:tcPr>
          <w:p w:rsidR="00B65F9D" w:rsidRDefault="00B65F9D" w:rsidP="00F906F0">
            <w:pPr>
              <w:pStyle w:val="TableParagraph"/>
              <w:spacing w:before="15" w:line="136" w:lineRule="exact"/>
              <w:ind w:left="76"/>
              <w:rPr>
                <w:sz w:val="12"/>
              </w:rPr>
            </w:pPr>
            <w:r>
              <w:rPr>
                <w:w w:val="120"/>
                <w:sz w:val="12"/>
              </w:rPr>
              <w:t>the</w:t>
            </w:r>
            <w:r>
              <w:rPr>
                <w:spacing w:val="13"/>
                <w:w w:val="120"/>
                <w:sz w:val="12"/>
              </w:rPr>
              <w:t xml:space="preserve"> </w:t>
            </w:r>
            <w:r>
              <w:rPr>
                <w:w w:val="120"/>
                <w:sz w:val="12"/>
              </w:rPr>
              <w:t>sedentary</w:t>
            </w:r>
            <w:r>
              <w:rPr>
                <w:spacing w:val="13"/>
                <w:w w:val="120"/>
                <w:sz w:val="12"/>
              </w:rPr>
              <w:t xml:space="preserve"> </w:t>
            </w:r>
            <w:r>
              <w:rPr>
                <w:w w:val="120"/>
                <w:sz w:val="12"/>
              </w:rPr>
              <w:t>time</w:t>
            </w:r>
            <w:r>
              <w:rPr>
                <w:spacing w:val="14"/>
                <w:w w:val="120"/>
                <w:sz w:val="12"/>
              </w:rPr>
              <w:t xml:space="preserve"> </w:t>
            </w:r>
            <w:r>
              <w:rPr>
                <w:spacing w:val="-5"/>
                <w:w w:val="120"/>
                <w:sz w:val="12"/>
              </w:rPr>
              <w:t>of</w:t>
            </w:r>
          </w:p>
        </w:tc>
        <w:tc>
          <w:tcPr>
            <w:tcW w:w="983" w:type="dxa"/>
          </w:tcPr>
          <w:p w:rsidR="00B65F9D" w:rsidRDefault="00B65F9D" w:rsidP="00F906F0">
            <w:pPr>
              <w:pStyle w:val="TableParagraph"/>
              <w:rPr>
                <w:sz w:val="10"/>
              </w:rPr>
            </w:pPr>
          </w:p>
        </w:tc>
        <w:tc>
          <w:tcPr>
            <w:tcW w:w="1026" w:type="dxa"/>
          </w:tcPr>
          <w:p w:rsidR="00B65F9D" w:rsidRDefault="00B65F9D" w:rsidP="00F906F0">
            <w:pPr>
              <w:pStyle w:val="TableParagraph"/>
              <w:rPr>
                <w:sz w:val="10"/>
              </w:rPr>
            </w:pPr>
          </w:p>
        </w:tc>
        <w:tc>
          <w:tcPr>
            <w:tcW w:w="1079" w:type="dxa"/>
          </w:tcPr>
          <w:p w:rsidR="00B65F9D" w:rsidRDefault="00B65F9D" w:rsidP="00F906F0">
            <w:pPr>
              <w:pStyle w:val="TableParagraph"/>
              <w:spacing w:before="15" w:line="136" w:lineRule="exact"/>
              <w:ind w:left="63"/>
              <w:rPr>
                <w:sz w:val="12"/>
              </w:rPr>
            </w:pPr>
            <w:r>
              <w:rPr>
                <w:w w:val="115"/>
                <w:sz w:val="12"/>
              </w:rPr>
              <w:t>(10–11</w:t>
            </w:r>
            <w:r>
              <w:rPr>
                <w:spacing w:val="25"/>
                <w:w w:val="115"/>
                <w:sz w:val="12"/>
              </w:rPr>
              <w:t xml:space="preserve"> </w:t>
            </w:r>
            <w:r>
              <w:rPr>
                <w:spacing w:val="-4"/>
                <w:w w:val="115"/>
                <w:sz w:val="12"/>
              </w:rPr>
              <w:t>years</w:t>
            </w:r>
          </w:p>
        </w:tc>
        <w:tc>
          <w:tcPr>
            <w:tcW w:w="1143" w:type="dxa"/>
          </w:tcPr>
          <w:p w:rsidR="00B65F9D" w:rsidRDefault="00B65F9D" w:rsidP="00F906F0">
            <w:pPr>
              <w:pStyle w:val="TableParagraph"/>
              <w:spacing w:before="15" w:line="136" w:lineRule="exact"/>
              <w:ind w:left="93"/>
              <w:rPr>
                <w:sz w:val="12"/>
              </w:rPr>
            </w:pPr>
            <w:proofErr w:type="spellStart"/>
            <w:r>
              <w:rPr>
                <w:spacing w:val="-2"/>
                <w:w w:val="115"/>
                <w:sz w:val="12"/>
              </w:rPr>
              <w:t>ActiGraph</w:t>
            </w:r>
            <w:proofErr w:type="spellEnd"/>
          </w:p>
        </w:tc>
        <w:tc>
          <w:tcPr>
            <w:tcW w:w="945" w:type="dxa"/>
          </w:tcPr>
          <w:p w:rsidR="00B65F9D" w:rsidRDefault="00B65F9D" w:rsidP="00F906F0">
            <w:pPr>
              <w:pStyle w:val="TableParagraph"/>
              <w:rPr>
                <w:sz w:val="10"/>
              </w:rPr>
            </w:pPr>
          </w:p>
        </w:tc>
        <w:tc>
          <w:tcPr>
            <w:tcW w:w="1247" w:type="dxa"/>
          </w:tcPr>
          <w:p w:rsidR="00B65F9D" w:rsidRDefault="00B65F9D" w:rsidP="00F906F0">
            <w:pPr>
              <w:pStyle w:val="TableParagraph"/>
              <w:spacing w:before="15" w:line="136" w:lineRule="exact"/>
              <w:ind w:left="119"/>
              <w:jc w:val="center"/>
              <w:rPr>
                <w:sz w:val="12"/>
              </w:rPr>
            </w:pPr>
            <w:r>
              <w:rPr>
                <w:w w:val="115"/>
                <w:sz w:val="12"/>
              </w:rPr>
              <w:t>from</w:t>
            </w:r>
            <w:r>
              <w:rPr>
                <w:spacing w:val="18"/>
                <w:w w:val="115"/>
                <w:sz w:val="12"/>
              </w:rPr>
              <w:t xml:space="preserve"> </w:t>
            </w:r>
            <w:r>
              <w:rPr>
                <w:spacing w:val="-2"/>
                <w:w w:val="115"/>
                <w:sz w:val="12"/>
              </w:rPr>
              <w:t>wearables</w:t>
            </w:r>
          </w:p>
        </w:tc>
        <w:tc>
          <w:tcPr>
            <w:tcW w:w="970" w:type="dxa"/>
          </w:tcPr>
          <w:p w:rsidR="00B65F9D" w:rsidRDefault="00B65F9D" w:rsidP="00F906F0">
            <w:pPr>
              <w:pStyle w:val="TableParagraph"/>
              <w:rPr>
                <w:sz w:val="10"/>
              </w:rPr>
            </w:pPr>
          </w:p>
        </w:tc>
        <w:tc>
          <w:tcPr>
            <w:tcW w:w="1272" w:type="dxa"/>
          </w:tcPr>
          <w:p w:rsidR="00B65F9D" w:rsidRDefault="00B65F9D" w:rsidP="00F906F0">
            <w:pPr>
              <w:pStyle w:val="TableParagraph"/>
              <w:spacing w:before="15" w:line="136" w:lineRule="exact"/>
              <w:ind w:left="222"/>
              <w:rPr>
                <w:sz w:val="12"/>
              </w:rPr>
            </w:pPr>
            <w:r>
              <w:rPr>
                <w:w w:val="110"/>
                <w:sz w:val="12"/>
              </w:rPr>
              <w:t>Microsoft</w:t>
            </w:r>
            <w:r>
              <w:rPr>
                <w:spacing w:val="29"/>
                <w:w w:val="110"/>
                <w:sz w:val="12"/>
              </w:rPr>
              <w:t xml:space="preserve"> </w:t>
            </w:r>
            <w:r>
              <w:rPr>
                <w:spacing w:val="-2"/>
                <w:w w:val="110"/>
                <w:sz w:val="12"/>
              </w:rPr>
              <w:t>Excel</w:t>
            </w:r>
          </w:p>
        </w:tc>
        <w:tc>
          <w:tcPr>
            <w:tcW w:w="950" w:type="dxa"/>
          </w:tcPr>
          <w:p w:rsidR="00B65F9D" w:rsidRDefault="00B65F9D" w:rsidP="00F906F0">
            <w:pPr>
              <w:pStyle w:val="TableParagraph"/>
              <w:spacing w:before="15" w:line="136" w:lineRule="exact"/>
              <w:ind w:left="58"/>
              <w:rPr>
                <w:sz w:val="12"/>
              </w:rPr>
            </w:pPr>
            <w:r>
              <w:rPr>
                <w:spacing w:val="-2"/>
                <w:w w:val="115"/>
                <w:sz w:val="12"/>
              </w:rPr>
              <w:t>Evaluation</w:t>
            </w:r>
          </w:p>
        </w:tc>
        <w:tc>
          <w:tcPr>
            <w:tcW w:w="1121" w:type="dxa"/>
          </w:tcPr>
          <w:p w:rsidR="00B65F9D" w:rsidRDefault="00B65F9D" w:rsidP="00F906F0">
            <w:pPr>
              <w:pStyle w:val="TableParagraph"/>
              <w:spacing w:before="15" w:line="136" w:lineRule="exact"/>
              <w:ind w:left="217"/>
              <w:rPr>
                <w:sz w:val="12"/>
              </w:rPr>
            </w:pPr>
            <w:r>
              <w:rPr>
                <w:spacing w:val="-2"/>
                <w:w w:val="115"/>
                <w:sz w:val="12"/>
              </w:rPr>
              <w:t>Physical</w:t>
            </w:r>
          </w:p>
        </w:tc>
      </w:tr>
      <w:tr w:rsidR="00B65F9D" w:rsidTr="00F906F0">
        <w:trPr>
          <w:trHeight w:val="171"/>
        </w:trPr>
        <w:tc>
          <w:tcPr>
            <w:tcW w:w="487" w:type="dxa"/>
          </w:tcPr>
          <w:p w:rsidR="00B65F9D" w:rsidRDefault="00B65F9D" w:rsidP="00F906F0">
            <w:pPr>
              <w:pStyle w:val="TableParagraph"/>
              <w:rPr>
                <w:sz w:val="10"/>
              </w:rPr>
            </w:pPr>
          </w:p>
        </w:tc>
        <w:tc>
          <w:tcPr>
            <w:tcW w:w="947" w:type="dxa"/>
          </w:tcPr>
          <w:p w:rsidR="00B65F9D" w:rsidRDefault="00B65F9D" w:rsidP="00F906F0">
            <w:pPr>
              <w:pStyle w:val="TableParagraph"/>
              <w:spacing w:before="15" w:line="136" w:lineRule="exact"/>
              <w:ind w:left="114"/>
              <w:rPr>
                <w:sz w:val="12"/>
              </w:rPr>
            </w:pPr>
            <w:r>
              <w:rPr>
                <w:spacing w:val="-2"/>
                <w:w w:val="120"/>
                <w:sz w:val="12"/>
              </w:rPr>
              <w:t>(2018)</w:t>
            </w:r>
          </w:p>
        </w:tc>
        <w:tc>
          <w:tcPr>
            <w:tcW w:w="1529" w:type="dxa"/>
          </w:tcPr>
          <w:p w:rsidR="00B65F9D" w:rsidRDefault="00B65F9D" w:rsidP="00F906F0">
            <w:pPr>
              <w:pStyle w:val="TableParagraph"/>
              <w:spacing w:before="15" w:line="136" w:lineRule="exact"/>
              <w:ind w:left="76"/>
              <w:rPr>
                <w:sz w:val="12"/>
              </w:rPr>
            </w:pPr>
            <w:r>
              <w:rPr>
                <w:w w:val="115"/>
                <w:sz w:val="12"/>
              </w:rPr>
              <w:t>children</w:t>
            </w:r>
            <w:r>
              <w:rPr>
                <w:spacing w:val="24"/>
                <w:w w:val="115"/>
                <w:sz w:val="12"/>
              </w:rPr>
              <w:t xml:space="preserve"> </w:t>
            </w:r>
            <w:r>
              <w:rPr>
                <w:w w:val="115"/>
                <w:sz w:val="12"/>
              </w:rPr>
              <w:t>in</w:t>
            </w:r>
            <w:r>
              <w:rPr>
                <w:spacing w:val="25"/>
                <w:w w:val="115"/>
                <w:sz w:val="12"/>
              </w:rPr>
              <w:t xml:space="preserve"> </w:t>
            </w:r>
            <w:r>
              <w:rPr>
                <w:w w:val="115"/>
                <w:sz w:val="12"/>
              </w:rPr>
              <w:t>daily</w:t>
            </w:r>
            <w:r>
              <w:rPr>
                <w:spacing w:val="25"/>
                <w:w w:val="115"/>
                <w:sz w:val="12"/>
              </w:rPr>
              <w:t xml:space="preserve"> </w:t>
            </w:r>
            <w:r>
              <w:rPr>
                <w:spacing w:val="-4"/>
                <w:w w:val="115"/>
                <w:sz w:val="12"/>
              </w:rPr>
              <w:t>life</w:t>
            </w:r>
          </w:p>
        </w:tc>
        <w:tc>
          <w:tcPr>
            <w:tcW w:w="983" w:type="dxa"/>
          </w:tcPr>
          <w:p w:rsidR="00B65F9D" w:rsidRDefault="00B65F9D" w:rsidP="00F906F0">
            <w:pPr>
              <w:pStyle w:val="TableParagraph"/>
              <w:rPr>
                <w:sz w:val="10"/>
              </w:rPr>
            </w:pPr>
          </w:p>
        </w:tc>
        <w:tc>
          <w:tcPr>
            <w:tcW w:w="1026" w:type="dxa"/>
          </w:tcPr>
          <w:p w:rsidR="00B65F9D" w:rsidRDefault="00B65F9D" w:rsidP="00F906F0">
            <w:pPr>
              <w:pStyle w:val="TableParagraph"/>
              <w:rPr>
                <w:sz w:val="10"/>
              </w:rPr>
            </w:pPr>
          </w:p>
        </w:tc>
        <w:tc>
          <w:tcPr>
            <w:tcW w:w="1079" w:type="dxa"/>
          </w:tcPr>
          <w:p w:rsidR="00B65F9D" w:rsidRDefault="00B65F9D" w:rsidP="00F906F0">
            <w:pPr>
              <w:pStyle w:val="TableParagraph"/>
              <w:spacing w:before="15" w:line="136" w:lineRule="exact"/>
              <w:ind w:left="63"/>
              <w:rPr>
                <w:sz w:val="12"/>
              </w:rPr>
            </w:pPr>
            <w:r>
              <w:rPr>
                <w:spacing w:val="-4"/>
                <w:w w:val="115"/>
                <w:sz w:val="12"/>
              </w:rPr>
              <w:t>old)</w:t>
            </w:r>
          </w:p>
        </w:tc>
        <w:tc>
          <w:tcPr>
            <w:tcW w:w="1143" w:type="dxa"/>
          </w:tcPr>
          <w:p w:rsidR="00B65F9D" w:rsidRDefault="00B65F9D" w:rsidP="00F906F0">
            <w:pPr>
              <w:pStyle w:val="TableParagraph"/>
              <w:spacing w:before="15" w:line="136" w:lineRule="exact"/>
              <w:ind w:left="93"/>
              <w:rPr>
                <w:sz w:val="12"/>
              </w:rPr>
            </w:pPr>
            <w:r>
              <w:rPr>
                <w:spacing w:val="-2"/>
                <w:w w:val="110"/>
                <w:sz w:val="12"/>
              </w:rPr>
              <w:t>GT3X+</w:t>
            </w:r>
          </w:p>
        </w:tc>
        <w:tc>
          <w:tcPr>
            <w:tcW w:w="945" w:type="dxa"/>
          </w:tcPr>
          <w:p w:rsidR="00B65F9D" w:rsidRDefault="00B65F9D" w:rsidP="00F906F0">
            <w:pPr>
              <w:pStyle w:val="TableParagraph"/>
              <w:rPr>
                <w:sz w:val="10"/>
              </w:rPr>
            </w:pPr>
          </w:p>
        </w:tc>
        <w:tc>
          <w:tcPr>
            <w:tcW w:w="1247" w:type="dxa"/>
          </w:tcPr>
          <w:p w:rsidR="00B65F9D" w:rsidRDefault="00B65F9D" w:rsidP="00F906F0">
            <w:pPr>
              <w:pStyle w:val="TableParagraph"/>
              <w:spacing w:before="15" w:line="136" w:lineRule="exact"/>
              <w:ind w:left="119"/>
              <w:jc w:val="center"/>
              <w:rPr>
                <w:sz w:val="12"/>
              </w:rPr>
            </w:pPr>
            <w:r>
              <w:rPr>
                <w:w w:val="120"/>
                <w:sz w:val="12"/>
              </w:rPr>
              <w:t>and</w:t>
            </w:r>
            <w:r>
              <w:rPr>
                <w:spacing w:val="17"/>
                <w:w w:val="120"/>
                <w:sz w:val="12"/>
              </w:rPr>
              <w:t xml:space="preserve"> </w:t>
            </w:r>
            <w:r>
              <w:rPr>
                <w:spacing w:val="-2"/>
                <w:w w:val="120"/>
                <w:sz w:val="12"/>
              </w:rPr>
              <w:t>observation</w:t>
            </w:r>
          </w:p>
        </w:tc>
        <w:tc>
          <w:tcPr>
            <w:tcW w:w="970" w:type="dxa"/>
          </w:tcPr>
          <w:p w:rsidR="00B65F9D" w:rsidRDefault="00B65F9D" w:rsidP="00F906F0">
            <w:pPr>
              <w:pStyle w:val="TableParagraph"/>
              <w:rPr>
                <w:sz w:val="10"/>
              </w:rPr>
            </w:pPr>
          </w:p>
        </w:tc>
        <w:tc>
          <w:tcPr>
            <w:tcW w:w="1272" w:type="dxa"/>
          </w:tcPr>
          <w:p w:rsidR="00B65F9D" w:rsidRDefault="00B65F9D" w:rsidP="00F906F0">
            <w:pPr>
              <w:pStyle w:val="TableParagraph"/>
              <w:spacing w:before="15" w:line="136" w:lineRule="exact"/>
              <w:ind w:left="222"/>
              <w:rPr>
                <w:sz w:val="12"/>
              </w:rPr>
            </w:pPr>
            <w:r>
              <w:rPr>
                <w:w w:val="115"/>
                <w:sz w:val="12"/>
              </w:rPr>
              <w:t>and</w:t>
            </w:r>
            <w:r>
              <w:rPr>
                <w:spacing w:val="18"/>
                <w:w w:val="115"/>
                <w:sz w:val="12"/>
              </w:rPr>
              <w:t xml:space="preserve"> </w:t>
            </w:r>
            <w:r>
              <w:rPr>
                <w:w w:val="115"/>
                <w:sz w:val="12"/>
              </w:rPr>
              <w:t>R</w:t>
            </w:r>
            <w:r>
              <w:rPr>
                <w:spacing w:val="18"/>
                <w:w w:val="115"/>
                <w:sz w:val="12"/>
              </w:rPr>
              <w:t xml:space="preserve"> </w:t>
            </w:r>
            <w:r>
              <w:rPr>
                <w:spacing w:val="-2"/>
                <w:w w:val="115"/>
                <w:sz w:val="12"/>
              </w:rPr>
              <w:t>software</w:t>
            </w:r>
          </w:p>
        </w:tc>
        <w:tc>
          <w:tcPr>
            <w:tcW w:w="950" w:type="dxa"/>
          </w:tcPr>
          <w:p w:rsidR="00B65F9D" w:rsidRDefault="00B65F9D" w:rsidP="00F906F0">
            <w:pPr>
              <w:pStyle w:val="TableParagraph"/>
              <w:rPr>
                <w:sz w:val="10"/>
              </w:rPr>
            </w:pPr>
          </w:p>
        </w:tc>
        <w:tc>
          <w:tcPr>
            <w:tcW w:w="1121" w:type="dxa"/>
          </w:tcPr>
          <w:p w:rsidR="00B65F9D" w:rsidRDefault="00B65F9D" w:rsidP="00F906F0">
            <w:pPr>
              <w:pStyle w:val="TableParagraph"/>
              <w:spacing w:before="15" w:line="136" w:lineRule="exact"/>
              <w:ind w:left="217"/>
              <w:rPr>
                <w:sz w:val="12"/>
              </w:rPr>
            </w:pPr>
            <w:r>
              <w:rPr>
                <w:spacing w:val="-2"/>
                <w:w w:val="110"/>
                <w:sz w:val="12"/>
              </w:rPr>
              <w:t>Activity</w:t>
            </w:r>
          </w:p>
        </w:tc>
      </w:tr>
      <w:tr w:rsidR="00B65F9D" w:rsidTr="00F906F0">
        <w:trPr>
          <w:trHeight w:val="171"/>
        </w:trPr>
        <w:tc>
          <w:tcPr>
            <w:tcW w:w="487" w:type="dxa"/>
          </w:tcPr>
          <w:p w:rsidR="00B65F9D" w:rsidRDefault="00B65F9D" w:rsidP="00F906F0">
            <w:pPr>
              <w:pStyle w:val="TableParagraph"/>
              <w:rPr>
                <w:sz w:val="10"/>
              </w:rPr>
            </w:pPr>
          </w:p>
        </w:tc>
        <w:tc>
          <w:tcPr>
            <w:tcW w:w="947" w:type="dxa"/>
          </w:tcPr>
          <w:p w:rsidR="00B65F9D" w:rsidRDefault="00B65F9D" w:rsidP="00F906F0">
            <w:pPr>
              <w:pStyle w:val="TableParagraph"/>
              <w:rPr>
                <w:sz w:val="10"/>
              </w:rPr>
            </w:pPr>
          </w:p>
        </w:tc>
        <w:tc>
          <w:tcPr>
            <w:tcW w:w="1529" w:type="dxa"/>
          </w:tcPr>
          <w:p w:rsidR="00B65F9D" w:rsidRDefault="00B65F9D" w:rsidP="00F906F0">
            <w:pPr>
              <w:pStyle w:val="TableParagraph"/>
              <w:spacing w:before="15" w:line="136" w:lineRule="exact"/>
              <w:ind w:left="76"/>
              <w:rPr>
                <w:sz w:val="12"/>
              </w:rPr>
            </w:pPr>
            <w:r>
              <w:rPr>
                <w:w w:val="115"/>
                <w:sz w:val="12"/>
              </w:rPr>
              <w:t>through</w:t>
            </w:r>
            <w:r>
              <w:rPr>
                <w:spacing w:val="37"/>
                <w:w w:val="115"/>
                <w:sz w:val="12"/>
              </w:rPr>
              <w:t xml:space="preserve"> </w:t>
            </w:r>
            <w:proofErr w:type="spellStart"/>
            <w:r>
              <w:rPr>
                <w:spacing w:val="-2"/>
                <w:w w:val="115"/>
                <w:sz w:val="12"/>
              </w:rPr>
              <w:t>GENEActiv</w:t>
            </w:r>
            <w:proofErr w:type="spellEnd"/>
          </w:p>
        </w:tc>
        <w:tc>
          <w:tcPr>
            <w:tcW w:w="983" w:type="dxa"/>
          </w:tcPr>
          <w:p w:rsidR="00B65F9D" w:rsidRDefault="00B65F9D" w:rsidP="00F906F0">
            <w:pPr>
              <w:pStyle w:val="TableParagraph"/>
              <w:rPr>
                <w:sz w:val="10"/>
              </w:rPr>
            </w:pPr>
          </w:p>
        </w:tc>
        <w:tc>
          <w:tcPr>
            <w:tcW w:w="1026" w:type="dxa"/>
          </w:tcPr>
          <w:p w:rsidR="00B65F9D" w:rsidRDefault="00B65F9D" w:rsidP="00F906F0">
            <w:pPr>
              <w:pStyle w:val="TableParagraph"/>
              <w:rPr>
                <w:sz w:val="10"/>
              </w:rPr>
            </w:pPr>
          </w:p>
        </w:tc>
        <w:tc>
          <w:tcPr>
            <w:tcW w:w="1079"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247" w:type="dxa"/>
          </w:tcPr>
          <w:p w:rsidR="00B65F9D" w:rsidRDefault="00B65F9D" w:rsidP="00F906F0">
            <w:pPr>
              <w:pStyle w:val="TableParagraph"/>
              <w:rPr>
                <w:sz w:val="10"/>
              </w:rPr>
            </w:pPr>
          </w:p>
        </w:tc>
        <w:tc>
          <w:tcPr>
            <w:tcW w:w="970" w:type="dxa"/>
          </w:tcPr>
          <w:p w:rsidR="00B65F9D" w:rsidRDefault="00B65F9D" w:rsidP="00F906F0">
            <w:pPr>
              <w:pStyle w:val="TableParagraph"/>
              <w:rPr>
                <w:sz w:val="10"/>
              </w:rPr>
            </w:pPr>
          </w:p>
        </w:tc>
        <w:tc>
          <w:tcPr>
            <w:tcW w:w="1272"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21"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47" w:type="dxa"/>
            <w:tcBorders>
              <w:bottom w:val="single" w:sz="4" w:space="0" w:color="000000"/>
            </w:tcBorders>
          </w:tcPr>
          <w:p w:rsidR="00B65F9D" w:rsidRDefault="00B65F9D" w:rsidP="00F906F0">
            <w:pPr>
              <w:pStyle w:val="TableParagraph"/>
              <w:rPr>
                <w:sz w:val="12"/>
              </w:rPr>
            </w:pPr>
          </w:p>
        </w:tc>
        <w:tc>
          <w:tcPr>
            <w:tcW w:w="1529" w:type="dxa"/>
            <w:tcBorders>
              <w:bottom w:val="single" w:sz="4" w:space="0" w:color="000000"/>
            </w:tcBorders>
          </w:tcPr>
          <w:p w:rsidR="00B65F9D" w:rsidRDefault="00B65F9D" w:rsidP="00F906F0">
            <w:pPr>
              <w:pStyle w:val="TableParagraph"/>
              <w:spacing w:before="15"/>
              <w:ind w:left="76"/>
              <w:rPr>
                <w:sz w:val="12"/>
              </w:rPr>
            </w:pPr>
            <w:r>
              <w:rPr>
                <w:w w:val="115"/>
                <w:sz w:val="12"/>
              </w:rPr>
              <w:t>device</w:t>
            </w:r>
            <w:r>
              <w:rPr>
                <w:spacing w:val="22"/>
                <w:w w:val="115"/>
                <w:sz w:val="12"/>
              </w:rPr>
              <w:t xml:space="preserve"> </w:t>
            </w:r>
            <w:r>
              <w:rPr>
                <w:w w:val="115"/>
                <w:sz w:val="12"/>
              </w:rPr>
              <w:t>and</w:t>
            </w:r>
            <w:r>
              <w:rPr>
                <w:spacing w:val="23"/>
                <w:w w:val="115"/>
                <w:sz w:val="12"/>
              </w:rPr>
              <w:t xml:space="preserve"> </w:t>
            </w:r>
            <w:proofErr w:type="spellStart"/>
            <w:r>
              <w:rPr>
                <w:spacing w:val="-2"/>
                <w:w w:val="115"/>
                <w:sz w:val="12"/>
              </w:rPr>
              <w:t>ActiGraph</w:t>
            </w:r>
            <w:proofErr w:type="spellEnd"/>
            <w:r>
              <w:rPr>
                <w:spacing w:val="-2"/>
                <w:w w:val="115"/>
                <w:sz w:val="12"/>
              </w:rPr>
              <w:t>.</w:t>
            </w:r>
          </w:p>
        </w:tc>
        <w:tc>
          <w:tcPr>
            <w:tcW w:w="983" w:type="dxa"/>
            <w:tcBorders>
              <w:bottom w:val="single" w:sz="4" w:space="0" w:color="000000"/>
            </w:tcBorders>
          </w:tcPr>
          <w:p w:rsidR="00B65F9D" w:rsidRDefault="00B65F9D" w:rsidP="00F906F0">
            <w:pPr>
              <w:pStyle w:val="TableParagraph"/>
              <w:rPr>
                <w:sz w:val="12"/>
              </w:rPr>
            </w:pPr>
          </w:p>
        </w:tc>
        <w:tc>
          <w:tcPr>
            <w:tcW w:w="1026" w:type="dxa"/>
            <w:tcBorders>
              <w:bottom w:val="single" w:sz="4" w:space="0" w:color="000000"/>
            </w:tcBorders>
          </w:tcPr>
          <w:p w:rsidR="00B65F9D" w:rsidRDefault="00B65F9D" w:rsidP="00F906F0">
            <w:pPr>
              <w:pStyle w:val="TableParagraph"/>
              <w:rPr>
                <w:sz w:val="12"/>
              </w:rPr>
            </w:pPr>
          </w:p>
        </w:tc>
        <w:tc>
          <w:tcPr>
            <w:tcW w:w="1079" w:type="dxa"/>
            <w:tcBorders>
              <w:bottom w:val="single" w:sz="4" w:space="0" w:color="000000"/>
            </w:tcBorders>
          </w:tcPr>
          <w:p w:rsidR="00B65F9D" w:rsidRDefault="00B65F9D" w:rsidP="00F906F0">
            <w:pPr>
              <w:pStyle w:val="TableParagraph"/>
              <w:rPr>
                <w:sz w:val="12"/>
              </w:rPr>
            </w:pPr>
          </w:p>
        </w:tc>
        <w:tc>
          <w:tcPr>
            <w:tcW w:w="1143" w:type="dxa"/>
            <w:tcBorders>
              <w:bottom w:val="single" w:sz="4" w:space="0" w:color="000000"/>
            </w:tcBorders>
          </w:tcPr>
          <w:p w:rsidR="00B65F9D" w:rsidRDefault="00B65F9D" w:rsidP="00F906F0">
            <w:pPr>
              <w:pStyle w:val="TableParagraph"/>
              <w:rPr>
                <w:sz w:val="12"/>
              </w:rPr>
            </w:pPr>
          </w:p>
        </w:tc>
        <w:tc>
          <w:tcPr>
            <w:tcW w:w="945" w:type="dxa"/>
            <w:tcBorders>
              <w:bottom w:val="single" w:sz="4" w:space="0" w:color="000000"/>
            </w:tcBorders>
          </w:tcPr>
          <w:p w:rsidR="00B65F9D" w:rsidRDefault="00B65F9D" w:rsidP="00F906F0">
            <w:pPr>
              <w:pStyle w:val="TableParagraph"/>
              <w:rPr>
                <w:sz w:val="12"/>
              </w:rPr>
            </w:pPr>
          </w:p>
        </w:tc>
        <w:tc>
          <w:tcPr>
            <w:tcW w:w="1247" w:type="dxa"/>
            <w:tcBorders>
              <w:bottom w:val="single" w:sz="4" w:space="0" w:color="000000"/>
            </w:tcBorders>
          </w:tcPr>
          <w:p w:rsidR="00B65F9D" w:rsidRDefault="00B65F9D" w:rsidP="00F906F0">
            <w:pPr>
              <w:pStyle w:val="TableParagraph"/>
              <w:rPr>
                <w:sz w:val="12"/>
              </w:rPr>
            </w:pPr>
          </w:p>
        </w:tc>
        <w:tc>
          <w:tcPr>
            <w:tcW w:w="970" w:type="dxa"/>
            <w:tcBorders>
              <w:bottom w:val="single" w:sz="4" w:space="0" w:color="000000"/>
            </w:tcBorders>
          </w:tcPr>
          <w:p w:rsidR="00B65F9D" w:rsidRDefault="00B65F9D" w:rsidP="00F906F0">
            <w:pPr>
              <w:pStyle w:val="TableParagraph"/>
              <w:rPr>
                <w:sz w:val="12"/>
              </w:rPr>
            </w:pPr>
          </w:p>
        </w:tc>
        <w:tc>
          <w:tcPr>
            <w:tcW w:w="1272" w:type="dxa"/>
            <w:tcBorders>
              <w:bottom w:val="single" w:sz="4" w:space="0" w:color="000000"/>
            </w:tcBorders>
          </w:tcPr>
          <w:p w:rsidR="00B65F9D" w:rsidRDefault="00B65F9D" w:rsidP="00F906F0">
            <w:pPr>
              <w:pStyle w:val="TableParagraph"/>
              <w:rPr>
                <w:sz w:val="12"/>
              </w:rPr>
            </w:pPr>
          </w:p>
        </w:tc>
        <w:tc>
          <w:tcPr>
            <w:tcW w:w="950" w:type="dxa"/>
            <w:tcBorders>
              <w:bottom w:val="single" w:sz="4" w:space="0" w:color="000000"/>
            </w:tcBorders>
          </w:tcPr>
          <w:p w:rsidR="00B65F9D" w:rsidRDefault="00B65F9D" w:rsidP="00F906F0">
            <w:pPr>
              <w:pStyle w:val="TableParagraph"/>
              <w:rPr>
                <w:sz w:val="12"/>
              </w:rPr>
            </w:pPr>
          </w:p>
        </w:tc>
        <w:tc>
          <w:tcPr>
            <w:tcW w:w="1121" w:type="dxa"/>
            <w:tcBorders>
              <w:bottom w:val="single" w:sz="4" w:space="0" w:color="000000"/>
            </w:tcBorders>
          </w:tcPr>
          <w:p w:rsidR="00B65F9D" w:rsidRDefault="00B65F9D" w:rsidP="00F906F0">
            <w:pPr>
              <w:pStyle w:val="TableParagraph"/>
              <w:rPr>
                <w:sz w:val="12"/>
              </w:rPr>
            </w:pPr>
          </w:p>
        </w:tc>
      </w:tr>
    </w:tbl>
    <w:p w:rsidR="00B65F9D" w:rsidRDefault="00B65F9D" w:rsidP="00F906F0">
      <w:pPr>
        <w:spacing w:before="126"/>
        <w:jc w:val="right"/>
        <w:rPr>
          <w:sz w:val="12"/>
        </w:rPr>
      </w:pPr>
      <w:r>
        <w:rPr>
          <w:w w:val="110"/>
          <w:sz w:val="12"/>
        </w:rPr>
        <w:t>(</w:t>
      </w:r>
      <w:proofErr w:type="spellStart"/>
      <w:r>
        <w:rPr>
          <w:i/>
          <w:w w:val="110"/>
          <w:sz w:val="12"/>
        </w:rPr>
        <w:t>continued</w:t>
      </w:r>
      <w:proofErr w:type="spellEnd"/>
      <w:r>
        <w:rPr>
          <w:i/>
          <w:spacing w:val="22"/>
          <w:w w:val="110"/>
          <w:sz w:val="12"/>
        </w:rPr>
        <w:t xml:space="preserve"> </w:t>
      </w:r>
      <w:r>
        <w:rPr>
          <w:i/>
          <w:w w:val="110"/>
          <w:sz w:val="12"/>
        </w:rPr>
        <w:t>on</w:t>
      </w:r>
      <w:r>
        <w:rPr>
          <w:i/>
          <w:spacing w:val="22"/>
          <w:w w:val="110"/>
          <w:sz w:val="12"/>
        </w:rPr>
        <w:t xml:space="preserve"> </w:t>
      </w:r>
      <w:proofErr w:type="spellStart"/>
      <w:r>
        <w:rPr>
          <w:i/>
          <w:w w:val="110"/>
          <w:sz w:val="12"/>
        </w:rPr>
        <w:t>next</w:t>
      </w:r>
      <w:proofErr w:type="spellEnd"/>
      <w:r>
        <w:rPr>
          <w:i/>
          <w:spacing w:val="22"/>
          <w:w w:val="110"/>
          <w:sz w:val="12"/>
        </w:rPr>
        <w:t xml:space="preserve"> </w:t>
      </w:r>
      <w:proofErr w:type="spellStart"/>
      <w:r>
        <w:rPr>
          <w:i/>
          <w:spacing w:val="-2"/>
          <w:w w:val="110"/>
          <w:sz w:val="12"/>
        </w:rPr>
        <w:t>page</w:t>
      </w:r>
      <w:proofErr w:type="spellEnd"/>
      <w:r>
        <w:rPr>
          <w:spacing w:val="-2"/>
          <w:w w:val="110"/>
          <w:sz w:val="12"/>
        </w:rPr>
        <w:t>)</w:t>
      </w:r>
    </w:p>
    <w:p w:rsidR="00B65F9D" w:rsidRDefault="00B65F9D" w:rsidP="00F906F0">
      <w:pPr>
        <w:jc w:val="right"/>
        <w:rPr>
          <w:sz w:val="12"/>
        </w:rPr>
        <w:sectPr w:rsidR="00B65F9D">
          <w:footerReference w:type="default" r:id="rId187"/>
          <w:pgSz w:w="15880" w:h="11910" w:orient="landscape"/>
          <w:pgMar w:top="1340" w:right="1000" w:bottom="280" w:left="980" w:header="0" w:footer="0" w:gutter="0"/>
          <w:cols w:space="708"/>
        </w:sectPr>
      </w:pPr>
    </w:p>
    <w:p w:rsidR="00B65F9D" w:rsidRDefault="00B65F9D" w:rsidP="00F906F0">
      <w:pPr>
        <w:spacing w:before="85" w:after="33"/>
        <w:ind w:left="108"/>
        <w:rPr>
          <w:sz w:val="12"/>
        </w:rPr>
      </w:pPr>
      <w:r>
        <w:rPr>
          <w:noProof/>
          <w:lang w:eastAsia="tr-TR"/>
        </w:rPr>
        <w:lastRenderedPageBreak/>
        <mc:AlternateContent>
          <mc:Choice Requires="wps">
            <w:drawing>
              <wp:anchor distT="0" distB="0" distL="0" distR="0" simplePos="0" relativeHeight="251795456" behindDoc="0" locked="0" layoutInCell="1" allowOverlap="1" wp14:anchorId="7C1F75E8" wp14:editId="5DFB3E4A">
                <wp:simplePos x="0" y="0"/>
                <wp:positionH relativeFrom="page">
                  <wp:posOffset>9526344</wp:posOffset>
                </wp:positionH>
                <wp:positionV relativeFrom="page">
                  <wp:posOffset>464654</wp:posOffset>
                </wp:positionV>
                <wp:extent cx="115570" cy="1579880"/>
                <wp:effectExtent l="0" t="0" r="0" b="0"/>
                <wp:wrapNone/>
                <wp:docPr id="258" name="Text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579880"/>
                        </a:xfrm>
                        <a:prstGeom prst="rect">
                          <a:avLst/>
                        </a:prstGeom>
                      </wps:spPr>
                      <wps:txbx>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wps:txbx>
                      <wps:bodyPr vert="vert" wrap="square" lIns="0" tIns="0" rIns="0" bIns="0" rtlCol="0">
                        <a:noAutofit/>
                      </wps:bodyPr>
                    </wps:wsp>
                  </a:graphicData>
                </a:graphic>
              </wp:anchor>
            </w:drawing>
          </mc:Choice>
          <mc:Fallback>
            <w:pict>
              <v:shape w14:anchorId="7C1F75E8" id="Textbox 258" o:spid="_x0000_s1065" type="#_x0000_t202" style="position:absolute;left:0;text-align:left;margin-left:750.1pt;margin-top:36.6pt;width:9.1pt;height:124.4pt;z-index:251795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" filled="f" stroked="f">
                <v:path arrowok="t"/>
                <v:textbox style="layout-flow:vertical" inset="0,0,0,0">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v:textbox>
                <w10:wrap anchorx="page" anchory="page"/>
              </v:shape>
            </w:pict>
          </mc:Fallback>
        </mc:AlternateContent>
      </w:r>
      <w:r>
        <w:rPr>
          <w:noProof/>
          <w:lang w:eastAsia="tr-TR"/>
        </w:rPr>
        <mc:AlternateContent>
          <mc:Choice Requires="wps">
            <w:drawing>
              <wp:anchor distT="0" distB="0" distL="0" distR="0" simplePos="0" relativeHeight="251796480" behindDoc="0" locked="0" layoutInCell="1" allowOverlap="1" wp14:anchorId="0A918436" wp14:editId="0B89D19B">
                <wp:simplePos x="0" y="0"/>
                <wp:positionH relativeFrom="page">
                  <wp:posOffset>9526344</wp:posOffset>
                </wp:positionH>
                <wp:positionV relativeFrom="page">
                  <wp:posOffset>4680191</wp:posOffset>
                </wp:positionV>
                <wp:extent cx="115570" cy="2415540"/>
                <wp:effectExtent l="0" t="0" r="0" b="0"/>
                <wp:wrapNone/>
                <wp:docPr id="259" name="Text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2415540"/>
                        </a:xfrm>
                        <a:prstGeom prst="rect">
                          <a:avLst/>
                        </a:prstGeom>
                      </wps:spPr>
                      <wps:txbx>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wps:txbx>
                      <wps:bodyPr vert="vert" wrap="square" lIns="0" tIns="0" rIns="0" bIns="0" rtlCol="0">
                        <a:noAutofit/>
                      </wps:bodyPr>
                    </wps:wsp>
                  </a:graphicData>
                </a:graphic>
              </wp:anchor>
            </w:drawing>
          </mc:Choice>
          <mc:Fallback>
            <w:pict>
              <v:shape w14:anchorId="0A918436" id="Textbox 259" o:spid="_x0000_s1066" type="#_x0000_t202" style="position:absolute;left:0;text-align:left;margin-left:750.1pt;margin-top:368.5pt;width:9.1pt;height:190.2pt;z-index:251796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" filled="f" stroked="f">
                <v:path arrowok="t"/>
                <v:textbox style="layout-flow:vertical" inset="0,0,0,0">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v:textbox>
                <w10:wrap anchorx="page" anchory="page"/>
              </v:shape>
            </w:pict>
          </mc:Fallback>
        </mc:AlternateContent>
      </w:r>
      <w:r>
        <w:rPr>
          <w:noProof/>
          <w:lang w:eastAsia="tr-TR"/>
        </w:rPr>
        <mc:AlternateContent>
          <mc:Choice Requires="wps">
            <w:drawing>
              <wp:anchor distT="0" distB="0" distL="0" distR="0" simplePos="0" relativeHeight="251797504" behindDoc="0" locked="0" layoutInCell="1" allowOverlap="1" wp14:anchorId="413ACD73" wp14:editId="07E879B7">
                <wp:simplePos x="0" y="0"/>
                <wp:positionH relativeFrom="page">
                  <wp:posOffset>349489</wp:posOffset>
                </wp:positionH>
                <wp:positionV relativeFrom="page">
                  <wp:posOffset>3721709</wp:posOffset>
                </wp:positionV>
                <wp:extent cx="115570" cy="116839"/>
                <wp:effectExtent l="0" t="0" r="0" b="0"/>
                <wp:wrapNone/>
                <wp:docPr id="260" name="Text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16839"/>
                        </a:xfrm>
                        <a:prstGeom prst="rect">
                          <a:avLst/>
                        </a:prstGeom>
                      </wps:spPr>
                      <wps:txbx>
                        <w:txbxContent>
                          <w:p w:rsidR="00F906F0" w:rsidRDefault="00F906F0" w:rsidP="00B65F9D">
                            <w:pPr>
                              <w:spacing w:before="20"/>
                              <w:ind w:left="20"/>
                              <w:rPr>
                                <w:sz w:val="12"/>
                              </w:rPr>
                            </w:pPr>
                            <w:r>
                              <w:rPr>
                                <w:spacing w:val="-5"/>
                                <w:w w:val="120"/>
                                <w:sz w:val="12"/>
                              </w:rPr>
                              <w:t>21</w:t>
                            </w:r>
                          </w:p>
                        </w:txbxContent>
                      </wps:txbx>
                      <wps:bodyPr vert="vert" wrap="square" lIns="0" tIns="0" rIns="0" bIns="0" rtlCol="0">
                        <a:noAutofit/>
                      </wps:bodyPr>
                    </wps:wsp>
                  </a:graphicData>
                </a:graphic>
              </wp:anchor>
            </w:drawing>
          </mc:Choice>
          <mc:Fallback>
            <w:pict>
              <v:shape w14:anchorId="413ACD73" id="Textbox 260" o:spid="_x0000_s1067" type="#_x0000_t202" style="position:absolute;left:0;text-align:left;margin-left:27.5pt;margin-top:293.05pt;width:9.1pt;height:9.2pt;z-index:251797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" filled="f" stroked="f">
                <v:path arrowok="t"/>
                <v:textbox style="layout-flow:vertical" inset="0,0,0,0">
                  <w:txbxContent>
                    <w:p w:rsidR="00F906F0" w:rsidRDefault="00F906F0" w:rsidP="00B65F9D">
                      <w:pPr>
                        <w:spacing w:before="20"/>
                        <w:ind w:left="20"/>
                        <w:rPr>
                          <w:sz w:val="12"/>
                        </w:rPr>
                      </w:pPr>
                      <w:r>
                        <w:rPr>
                          <w:spacing w:val="-5"/>
                          <w:w w:val="120"/>
                          <w:sz w:val="12"/>
                        </w:rPr>
                        <w:t>21</w:t>
                      </w:r>
                    </w:p>
                  </w:txbxContent>
                </v:textbox>
                <w10:wrap anchorx="page" anchory="page"/>
              </v:shape>
            </w:pict>
          </mc:Fallback>
        </mc:AlternateContent>
      </w:r>
      <w:proofErr w:type="spellStart"/>
      <w:r>
        <w:rPr>
          <w:b/>
          <w:w w:val="115"/>
          <w:sz w:val="12"/>
        </w:rPr>
        <w:t>Table</w:t>
      </w:r>
      <w:proofErr w:type="spellEnd"/>
      <w:r>
        <w:rPr>
          <w:b/>
          <w:spacing w:val="18"/>
          <w:w w:val="115"/>
          <w:sz w:val="12"/>
        </w:rPr>
        <w:t xml:space="preserve"> </w:t>
      </w:r>
      <w:r>
        <w:rPr>
          <w:b/>
          <w:w w:val="115"/>
          <w:sz w:val="12"/>
        </w:rPr>
        <w:t>4</w:t>
      </w:r>
      <w:r>
        <w:rPr>
          <w:b/>
          <w:spacing w:val="18"/>
          <w:w w:val="115"/>
          <w:sz w:val="12"/>
        </w:rPr>
        <w:t xml:space="preserve"> </w:t>
      </w:r>
      <w:r>
        <w:rPr>
          <w:spacing w:val="-2"/>
          <w:w w:val="115"/>
          <w:sz w:val="12"/>
        </w:rPr>
        <w:t>(</w:t>
      </w:r>
      <w:proofErr w:type="spellStart"/>
      <w:r>
        <w:rPr>
          <w:i/>
          <w:spacing w:val="-2"/>
          <w:w w:val="115"/>
          <w:sz w:val="12"/>
        </w:rPr>
        <w:t>continued</w:t>
      </w:r>
      <w:proofErr w:type="spellEnd"/>
      <w:r>
        <w:rPr>
          <w:spacing w:val="-2"/>
          <w:w w:val="115"/>
          <w:sz w:val="12"/>
        </w:rPr>
        <w:t>).</w:t>
      </w:r>
    </w:p>
    <w:tbl>
      <w:tblPr>
        <w:tblW w:w="0" w:type="auto"/>
        <w:tblInd w:w="115" w:type="dxa"/>
        <w:tblLayout w:type="fixed"/>
        <w:tblCellMar>
          <w:left w:w="0" w:type="dxa"/>
          <w:right w:w="0" w:type="dxa"/>
        </w:tblCellMar>
        <w:tblLook w:val="01E0" w:firstRow="1" w:lastRow="1" w:firstColumn="1" w:lastColumn="1" w:noHBand="0" w:noVBand="0"/>
      </w:tblPr>
      <w:tblGrid>
        <w:gridCol w:w="487"/>
        <w:gridCol w:w="960"/>
        <w:gridCol w:w="1515"/>
        <w:gridCol w:w="982"/>
        <w:gridCol w:w="997"/>
        <w:gridCol w:w="1126"/>
        <w:gridCol w:w="1130"/>
        <w:gridCol w:w="935"/>
        <w:gridCol w:w="1245"/>
        <w:gridCol w:w="968"/>
        <w:gridCol w:w="1270"/>
        <w:gridCol w:w="948"/>
        <w:gridCol w:w="1119"/>
      </w:tblGrid>
      <w:tr w:rsidR="00B65F9D" w:rsidTr="00F906F0">
        <w:trPr>
          <w:trHeight w:val="570"/>
        </w:trPr>
        <w:tc>
          <w:tcPr>
            <w:tcW w:w="487" w:type="dxa"/>
            <w:tcBorders>
              <w:top w:val="single" w:sz="4" w:space="0" w:color="000000"/>
              <w:bottom w:val="single" w:sz="4" w:space="0" w:color="000000"/>
            </w:tcBorders>
          </w:tcPr>
          <w:p w:rsidR="00B65F9D" w:rsidRDefault="00B65F9D" w:rsidP="00F906F0">
            <w:pPr>
              <w:pStyle w:val="TableParagraph"/>
              <w:spacing w:before="37"/>
              <w:ind w:left="28"/>
              <w:jc w:val="center"/>
              <w:rPr>
                <w:sz w:val="12"/>
              </w:rPr>
            </w:pPr>
            <w:r>
              <w:rPr>
                <w:sz w:val="12"/>
              </w:rPr>
              <w:t>S-</w:t>
            </w:r>
            <w:r>
              <w:rPr>
                <w:spacing w:val="-5"/>
                <w:sz w:val="12"/>
              </w:rPr>
              <w:t>ID</w:t>
            </w:r>
          </w:p>
        </w:tc>
        <w:tc>
          <w:tcPr>
            <w:tcW w:w="960" w:type="dxa"/>
            <w:tcBorders>
              <w:top w:val="single" w:sz="4" w:space="0" w:color="000000"/>
              <w:bottom w:val="single" w:sz="4" w:space="0" w:color="000000"/>
            </w:tcBorders>
          </w:tcPr>
          <w:p w:rsidR="00B65F9D" w:rsidRDefault="00B65F9D" w:rsidP="00F906F0">
            <w:pPr>
              <w:pStyle w:val="TableParagraph"/>
              <w:spacing w:before="37" w:line="297" w:lineRule="auto"/>
              <w:ind w:left="114"/>
              <w:rPr>
                <w:sz w:val="12"/>
              </w:rPr>
            </w:pPr>
            <w:r>
              <w:rPr>
                <w:spacing w:val="-2"/>
                <w:w w:val="115"/>
                <w:sz w:val="12"/>
              </w:rPr>
              <w:t>Author(s)/</w:t>
            </w:r>
            <w:r>
              <w:rPr>
                <w:spacing w:val="40"/>
                <w:w w:val="115"/>
                <w:sz w:val="12"/>
              </w:rPr>
              <w:t xml:space="preserve"> </w:t>
            </w:r>
            <w:r>
              <w:rPr>
                <w:spacing w:val="-4"/>
                <w:w w:val="115"/>
                <w:sz w:val="12"/>
              </w:rPr>
              <w:t>Year</w:t>
            </w:r>
          </w:p>
        </w:tc>
        <w:tc>
          <w:tcPr>
            <w:tcW w:w="1515" w:type="dxa"/>
            <w:tcBorders>
              <w:top w:val="single" w:sz="4" w:space="0" w:color="000000"/>
              <w:bottom w:val="single" w:sz="4" w:space="0" w:color="000000"/>
            </w:tcBorders>
          </w:tcPr>
          <w:p w:rsidR="00B65F9D" w:rsidRDefault="00B65F9D" w:rsidP="00F906F0">
            <w:pPr>
              <w:pStyle w:val="TableParagraph"/>
              <w:spacing w:before="37"/>
              <w:ind w:left="63"/>
              <w:rPr>
                <w:sz w:val="12"/>
              </w:rPr>
            </w:pPr>
            <w:r>
              <w:rPr>
                <w:spacing w:val="-2"/>
                <w:w w:val="115"/>
                <w:sz w:val="12"/>
              </w:rPr>
              <w:t>Objective</w:t>
            </w:r>
          </w:p>
        </w:tc>
        <w:tc>
          <w:tcPr>
            <w:tcW w:w="982" w:type="dxa"/>
            <w:tcBorders>
              <w:top w:val="single" w:sz="4" w:space="0" w:color="000000"/>
              <w:bottom w:val="single" w:sz="4" w:space="0" w:color="000000"/>
            </w:tcBorders>
          </w:tcPr>
          <w:p w:rsidR="00B65F9D" w:rsidRDefault="00B65F9D" w:rsidP="00F906F0">
            <w:pPr>
              <w:pStyle w:val="TableParagraph"/>
              <w:spacing w:before="37"/>
              <w:ind w:left="55"/>
              <w:rPr>
                <w:sz w:val="12"/>
              </w:rPr>
            </w:pPr>
            <w:r>
              <w:rPr>
                <w:spacing w:val="-2"/>
                <w:w w:val="115"/>
                <w:sz w:val="12"/>
              </w:rPr>
              <w:t>Methodology</w:t>
            </w:r>
          </w:p>
        </w:tc>
        <w:tc>
          <w:tcPr>
            <w:tcW w:w="997" w:type="dxa"/>
            <w:tcBorders>
              <w:top w:val="single" w:sz="4" w:space="0" w:color="000000"/>
              <w:bottom w:val="single" w:sz="4" w:space="0" w:color="000000"/>
            </w:tcBorders>
          </w:tcPr>
          <w:p w:rsidR="00B65F9D" w:rsidRDefault="00B65F9D" w:rsidP="00F906F0">
            <w:pPr>
              <w:pStyle w:val="TableParagraph"/>
              <w:spacing w:before="37"/>
              <w:ind w:left="182"/>
              <w:rPr>
                <w:sz w:val="12"/>
              </w:rPr>
            </w:pPr>
            <w:r>
              <w:rPr>
                <w:spacing w:val="-2"/>
                <w:w w:val="115"/>
                <w:sz w:val="12"/>
              </w:rPr>
              <w:t>Country</w:t>
            </w:r>
          </w:p>
        </w:tc>
        <w:tc>
          <w:tcPr>
            <w:tcW w:w="1126" w:type="dxa"/>
            <w:tcBorders>
              <w:top w:val="single" w:sz="4" w:space="0" w:color="000000"/>
              <w:bottom w:val="single" w:sz="4" w:space="0" w:color="000000"/>
            </w:tcBorders>
          </w:tcPr>
          <w:p w:rsidR="00B65F9D" w:rsidRDefault="00B65F9D" w:rsidP="00F906F0">
            <w:pPr>
              <w:pStyle w:val="TableParagraph"/>
              <w:spacing w:before="37"/>
              <w:ind w:left="94"/>
              <w:rPr>
                <w:sz w:val="12"/>
              </w:rPr>
            </w:pPr>
            <w:r>
              <w:rPr>
                <w:spacing w:val="-2"/>
                <w:w w:val="115"/>
                <w:sz w:val="12"/>
              </w:rPr>
              <w:t>Subject/Sample</w:t>
            </w:r>
          </w:p>
        </w:tc>
        <w:tc>
          <w:tcPr>
            <w:tcW w:w="1130" w:type="dxa"/>
            <w:tcBorders>
              <w:top w:val="single" w:sz="4" w:space="0" w:color="000000"/>
              <w:bottom w:val="single" w:sz="4" w:space="0" w:color="000000"/>
            </w:tcBorders>
          </w:tcPr>
          <w:p w:rsidR="00B65F9D" w:rsidRDefault="00B65F9D" w:rsidP="00F906F0">
            <w:pPr>
              <w:pStyle w:val="TableParagraph"/>
              <w:spacing w:before="37"/>
              <w:ind w:left="77"/>
              <w:rPr>
                <w:sz w:val="12"/>
              </w:rPr>
            </w:pPr>
            <w:r>
              <w:rPr>
                <w:w w:val="115"/>
                <w:sz w:val="12"/>
              </w:rPr>
              <w:t>Wearables</w:t>
            </w:r>
            <w:r>
              <w:rPr>
                <w:spacing w:val="18"/>
                <w:w w:val="115"/>
                <w:sz w:val="12"/>
              </w:rPr>
              <w:t xml:space="preserve"> </w:t>
            </w:r>
            <w:r>
              <w:rPr>
                <w:spacing w:val="-4"/>
                <w:w w:val="115"/>
                <w:sz w:val="12"/>
              </w:rPr>
              <w:t>Type</w:t>
            </w:r>
          </w:p>
        </w:tc>
        <w:tc>
          <w:tcPr>
            <w:tcW w:w="935" w:type="dxa"/>
            <w:tcBorders>
              <w:top w:val="single" w:sz="4" w:space="0" w:color="000000"/>
              <w:bottom w:val="single" w:sz="4" w:space="0" w:color="000000"/>
            </w:tcBorders>
          </w:tcPr>
          <w:p w:rsidR="00B65F9D" w:rsidRDefault="00B65F9D" w:rsidP="00F906F0">
            <w:pPr>
              <w:pStyle w:val="TableParagraph"/>
              <w:spacing w:before="37" w:line="297" w:lineRule="auto"/>
              <w:ind w:left="55" w:hanging="1"/>
              <w:rPr>
                <w:sz w:val="12"/>
              </w:rPr>
            </w:pPr>
            <w:r>
              <w:rPr>
                <w:spacing w:val="-2"/>
                <w:w w:val="115"/>
                <w:sz w:val="12"/>
              </w:rPr>
              <w:t>Research</w:t>
            </w:r>
            <w:r>
              <w:rPr>
                <w:spacing w:val="40"/>
                <w:w w:val="115"/>
                <w:sz w:val="12"/>
              </w:rPr>
              <w:t xml:space="preserve"> </w:t>
            </w:r>
            <w:r>
              <w:rPr>
                <w:spacing w:val="-2"/>
                <w:w w:val="115"/>
                <w:sz w:val="12"/>
              </w:rPr>
              <w:t>Strategy</w:t>
            </w:r>
          </w:p>
        </w:tc>
        <w:tc>
          <w:tcPr>
            <w:tcW w:w="1245" w:type="dxa"/>
            <w:tcBorders>
              <w:top w:val="single" w:sz="4" w:space="0" w:color="000000"/>
              <w:bottom w:val="single" w:sz="4" w:space="0" w:color="000000"/>
            </w:tcBorders>
          </w:tcPr>
          <w:p w:rsidR="00B65F9D" w:rsidRDefault="00B65F9D" w:rsidP="00F906F0">
            <w:pPr>
              <w:pStyle w:val="TableParagraph"/>
              <w:spacing w:before="37" w:line="297" w:lineRule="auto"/>
              <w:ind w:left="229"/>
              <w:rPr>
                <w:sz w:val="12"/>
              </w:rPr>
            </w:pPr>
            <w:r>
              <w:rPr>
                <w:w w:val="115"/>
                <w:sz w:val="12"/>
              </w:rPr>
              <w:t>Data</w:t>
            </w:r>
            <w:r>
              <w:rPr>
                <w:spacing w:val="-1"/>
                <w:w w:val="115"/>
                <w:sz w:val="12"/>
              </w:rPr>
              <w:t xml:space="preserve"> </w:t>
            </w:r>
            <w:r>
              <w:rPr>
                <w:w w:val="115"/>
                <w:sz w:val="12"/>
              </w:rPr>
              <w:t>Collection</w:t>
            </w:r>
            <w:r>
              <w:rPr>
                <w:spacing w:val="40"/>
                <w:w w:val="115"/>
                <w:sz w:val="12"/>
              </w:rPr>
              <w:t xml:space="preserve"> </w:t>
            </w:r>
            <w:r>
              <w:rPr>
                <w:spacing w:val="-2"/>
                <w:w w:val="115"/>
                <w:sz w:val="12"/>
              </w:rPr>
              <w:t>Methods</w:t>
            </w:r>
          </w:p>
        </w:tc>
        <w:tc>
          <w:tcPr>
            <w:tcW w:w="968" w:type="dxa"/>
            <w:tcBorders>
              <w:top w:val="single" w:sz="4" w:space="0" w:color="000000"/>
              <w:bottom w:val="single" w:sz="4" w:space="0" w:color="000000"/>
            </w:tcBorders>
          </w:tcPr>
          <w:p w:rsidR="00B65F9D" w:rsidRDefault="00B65F9D" w:rsidP="00F906F0">
            <w:pPr>
              <w:pStyle w:val="TableParagraph"/>
              <w:spacing w:before="37" w:line="297" w:lineRule="auto"/>
              <w:ind w:left="92"/>
              <w:rPr>
                <w:sz w:val="12"/>
              </w:rPr>
            </w:pPr>
            <w:r>
              <w:rPr>
                <w:spacing w:val="-2"/>
                <w:w w:val="120"/>
                <w:sz w:val="12"/>
              </w:rPr>
              <w:t>Theory/</w:t>
            </w:r>
            <w:r>
              <w:rPr>
                <w:spacing w:val="40"/>
                <w:w w:val="120"/>
                <w:sz w:val="12"/>
              </w:rPr>
              <w:t xml:space="preserve"> </w:t>
            </w:r>
            <w:r>
              <w:rPr>
                <w:spacing w:val="-2"/>
                <w:w w:val="115"/>
                <w:sz w:val="12"/>
              </w:rPr>
              <w:t>Framework</w:t>
            </w:r>
          </w:p>
        </w:tc>
        <w:tc>
          <w:tcPr>
            <w:tcW w:w="1270" w:type="dxa"/>
            <w:tcBorders>
              <w:top w:val="single" w:sz="4" w:space="0" w:color="000000"/>
              <w:bottom w:val="single" w:sz="4" w:space="0" w:color="000000"/>
            </w:tcBorders>
          </w:tcPr>
          <w:p w:rsidR="00B65F9D" w:rsidRDefault="00B65F9D" w:rsidP="00F906F0">
            <w:pPr>
              <w:pStyle w:val="TableParagraph"/>
              <w:spacing w:before="5" w:line="170" w:lineRule="atLeast"/>
              <w:ind w:left="233"/>
              <w:rPr>
                <w:sz w:val="12"/>
              </w:rPr>
            </w:pPr>
            <w:r>
              <w:rPr>
                <w:spacing w:val="-2"/>
                <w:w w:val="115"/>
                <w:sz w:val="12"/>
              </w:rPr>
              <w:t>Analyzing</w:t>
            </w:r>
            <w:r>
              <w:rPr>
                <w:spacing w:val="40"/>
                <w:w w:val="115"/>
                <w:sz w:val="12"/>
              </w:rPr>
              <w:t xml:space="preserve"> </w:t>
            </w:r>
            <w:r>
              <w:rPr>
                <w:spacing w:val="-2"/>
                <w:w w:val="115"/>
                <w:sz w:val="12"/>
              </w:rPr>
              <w:t>Tool/Technique/</w:t>
            </w:r>
            <w:r>
              <w:rPr>
                <w:spacing w:val="40"/>
                <w:w w:val="115"/>
                <w:sz w:val="12"/>
              </w:rPr>
              <w:t xml:space="preserve"> </w:t>
            </w:r>
            <w:r>
              <w:rPr>
                <w:spacing w:val="-4"/>
                <w:w w:val="115"/>
                <w:sz w:val="12"/>
              </w:rPr>
              <w:t>Test</w:t>
            </w:r>
          </w:p>
        </w:tc>
        <w:tc>
          <w:tcPr>
            <w:tcW w:w="948" w:type="dxa"/>
            <w:tcBorders>
              <w:top w:val="single" w:sz="4" w:space="0" w:color="000000"/>
              <w:bottom w:val="single" w:sz="4" w:space="0" w:color="000000"/>
            </w:tcBorders>
          </w:tcPr>
          <w:p w:rsidR="00B65F9D" w:rsidRDefault="00B65F9D" w:rsidP="00F906F0">
            <w:pPr>
              <w:pStyle w:val="TableParagraph"/>
              <w:spacing w:before="37"/>
              <w:ind w:left="71"/>
              <w:rPr>
                <w:sz w:val="12"/>
              </w:rPr>
            </w:pPr>
            <w:r>
              <w:rPr>
                <w:spacing w:val="-2"/>
                <w:w w:val="115"/>
                <w:sz w:val="12"/>
              </w:rPr>
              <w:t>Theme</w:t>
            </w:r>
          </w:p>
        </w:tc>
        <w:tc>
          <w:tcPr>
            <w:tcW w:w="1119" w:type="dxa"/>
            <w:tcBorders>
              <w:top w:val="single" w:sz="4" w:space="0" w:color="000000"/>
              <w:bottom w:val="single" w:sz="4" w:space="0" w:color="000000"/>
            </w:tcBorders>
          </w:tcPr>
          <w:p w:rsidR="00B65F9D" w:rsidRDefault="00B65F9D" w:rsidP="00F906F0">
            <w:pPr>
              <w:pStyle w:val="TableParagraph"/>
              <w:spacing w:before="37"/>
              <w:ind w:left="232"/>
              <w:rPr>
                <w:sz w:val="12"/>
              </w:rPr>
            </w:pPr>
            <w:r>
              <w:rPr>
                <w:spacing w:val="-2"/>
                <w:w w:val="115"/>
                <w:sz w:val="12"/>
              </w:rPr>
              <w:t>Industry</w:t>
            </w: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S182</w:t>
            </w:r>
          </w:p>
        </w:tc>
        <w:tc>
          <w:tcPr>
            <w:tcW w:w="960" w:type="dxa"/>
            <w:tcBorders>
              <w:top w:val="single" w:sz="4" w:space="0" w:color="000000"/>
            </w:tcBorders>
          </w:tcPr>
          <w:p w:rsidR="00B65F9D" w:rsidRDefault="00B65F9D" w:rsidP="00F906F0">
            <w:pPr>
              <w:pStyle w:val="TableParagraph"/>
              <w:spacing w:before="37" w:line="136" w:lineRule="exact"/>
              <w:ind w:left="114"/>
              <w:rPr>
                <w:sz w:val="12"/>
              </w:rPr>
            </w:pPr>
            <w:r>
              <w:rPr>
                <w:spacing w:val="-2"/>
                <w:w w:val="120"/>
                <w:sz w:val="12"/>
              </w:rPr>
              <w:t>Joanne</w:t>
            </w:r>
          </w:p>
        </w:tc>
        <w:tc>
          <w:tcPr>
            <w:tcW w:w="1515" w:type="dxa"/>
            <w:tcBorders>
              <w:top w:val="single" w:sz="4" w:space="0" w:color="000000"/>
            </w:tcBorders>
          </w:tcPr>
          <w:p w:rsidR="00B65F9D" w:rsidRDefault="00B65F9D" w:rsidP="00F906F0">
            <w:pPr>
              <w:pStyle w:val="TableParagraph"/>
              <w:spacing w:before="37" w:line="136" w:lineRule="exact"/>
              <w:ind w:left="63"/>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investigated</w:t>
            </w:r>
          </w:p>
        </w:tc>
        <w:tc>
          <w:tcPr>
            <w:tcW w:w="982"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Quantitative</w:t>
            </w:r>
          </w:p>
        </w:tc>
        <w:tc>
          <w:tcPr>
            <w:tcW w:w="997" w:type="dxa"/>
            <w:tcBorders>
              <w:top w:val="single" w:sz="4" w:space="0" w:color="000000"/>
            </w:tcBorders>
          </w:tcPr>
          <w:p w:rsidR="00B65F9D" w:rsidRDefault="00B65F9D" w:rsidP="00F906F0">
            <w:pPr>
              <w:pStyle w:val="TableParagraph"/>
              <w:spacing w:before="37" w:line="136" w:lineRule="exact"/>
              <w:ind w:left="182"/>
              <w:rPr>
                <w:sz w:val="12"/>
              </w:rPr>
            </w:pPr>
            <w:r>
              <w:rPr>
                <w:spacing w:val="-5"/>
                <w:w w:val="110"/>
                <w:sz w:val="12"/>
              </w:rPr>
              <w:t>New</w:t>
            </w:r>
          </w:p>
        </w:tc>
        <w:tc>
          <w:tcPr>
            <w:tcW w:w="1126" w:type="dxa"/>
            <w:tcBorders>
              <w:top w:val="single" w:sz="4" w:space="0" w:color="000000"/>
            </w:tcBorders>
          </w:tcPr>
          <w:p w:rsidR="00B65F9D" w:rsidRDefault="00B65F9D" w:rsidP="00F906F0">
            <w:pPr>
              <w:pStyle w:val="TableParagraph"/>
              <w:spacing w:before="37" w:line="136" w:lineRule="exact"/>
              <w:ind w:left="94"/>
              <w:rPr>
                <w:sz w:val="12"/>
              </w:rPr>
            </w:pPr>
            <w:r>
              <w:rPr>
                <w:w w:val="120"/>
                <w:sz w:val="12"/>
              </w:rPr>
              <w:t>113</w:t>
            </w:r>
            <w:r>
              <w:rPr>
                <w:spacing w:val="15"/>
                <w:w w:val="120"/>
                <w:sz w:val="12"/>
              </w:rPr>
              <w:t xml:space="preserve"> </w:t>
            </w:r>
            <w:r>
              <w:rPr>
                <w:spacing w:val="-2"/>
                <w:w w:val="120"/>
                <w:sz w:val="12"/>
              </w:rPr>
              <w:t>medical</w:t>
            </w:r>
          </w:p>
        </w:tc>
        <w:tc>
          <w:tcPr>
            <w:tcW w:w="1130" w:type="dxa"/>
            <w:tcBorders>
              <w:top w:val="single" w:sz="4" w:space="0" w:color="000000"/>
            </w:tcBorders>
          </w:tcPr>
          <w:p w:rsidR="00B65F9D" w:rsidRDefault="00B65F9D" w:rsidP="00F906F0">
            <w:pPr>
              <w:pStyle w:val="TableParagraph"/>
              <w:spacing w:before="37" w:line="136" w:lineRule="exact"/>
              <w:ind w:left="76"/>
              <w:rPr>
                <w:sz w:val="12"/>
              </w:rPr>
            </w:pPr>
            <w:r>
              <w:rPr>
                <w:spacing w:val="-2"/>
                <w:w w:val="115"/>
                <w:sz w:val="12"/>
              </w:rPr>
              <w:t>Fitbit</w:t>
            </w:r>
          </w:p>
        </w:tc>
        <w:tc>
          <w:tcPr>
            <w:tcW w:w="935"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15"/>
                <w:sz w:val="12"/>
              </w:rPr>
              <w:t>Experiment</w:t>
            </w:r>
          </w:p>
        </w:tc>
        <w:tc>
          <w:tcPr>
            <w:tcW w:w="1245" w:type="dxa"/>
            <w:tcBorders>
              <w:top w:val="single" w:sz="4" w:space="0" w:color="000000"/>
            </w:tcBorders>
          </w:tcPr>
          <w:p w:rsidR="00B65F9D" w:rsidRDefault="00B65F9D" w:rsidP="00F906F0">
            <w:pPr>
              <w:pStyle w:val="TableParagraph"/>
              <w:spacing w:before="37" w:line="136" w:lineRule="exact"/>
              <w:ind w:left="228"/>
              <w:rPr>
                <w:sz w:val="12"/>
              </w:rPr>
            </w:pPr>
            <w:r>
              <w:rPr>
                <w:w w:val="115"/>
                <w:sz w:val="12"/>
              </w:rPr>
              <w:t>Data</w:t>
            </w:r>
            <w:r>
              <w:rPr>
                <w:spacing w:val="18"/>
                <w:w w:val="115"/>
                <w:sz w:val="12"/>
              </w:rPr>
              <w:t xml:space="preserve"> </w:t>
            </w:r>
            <w:r>
              <w:rPr>
                <w:spacing w:val="-2"/>
                <w:w w:val="115"/>
                <w:sz w:val="12"/>
              </w:rPr>
              <w:t>extracted</w:t>
            </w:r>
          </w:p>
        </w:tc>
        <w:tc>
          <w:tcPr>
            <w:tcW w:w="968" w:type="dxa"/>
            <w:tcBorders>
              <w:top w:val="single" w:sz="4" w:space="0" w:color="000000"/>
            </w:tcBorders>
          </w:tcPr>
          <w:p w:rsidR="00B65F9D" w:rsidRDefault="00B65F9D" w:rsidP="00F906F0">
            <w:pPr>
              <w:pStyle w:val="TableParagraph"/>
              <w:spacing w:before="37" w:line="136" w:lineRule="exact"/>
              <w:ind w:left="92"/>
              <w:rPr>
                <w:sz w:val="12"/>
              </w:rPr>
            </w:pPr>
            <w:r>
              <w:rPr>
                <w:spacing w:val="-10"/>
                <w:w w:val="105"/>
                <w:sz w:val="12"/>
              </w:rPr>
              <w:t>–</w:t>
            </w:r>
          </w:p>
        </w:tc>
        <w:tc>
          <w:tcPr>
            <w:tcW w:w="1270" w:type="dxa"/>
            <w:tcBorders>
              <w:top w:val="single" w:sz="4" w:space="0" w:color="000000"/>
            </w:tcBorders>
          </w:tcPr>
          <w:p w:rsidR="00B65F9D" w:rsidRDefault="00B65F9D" w:rsidP="00F906F0">
            <w:pPr>
              <w:pStyle w:val="TableParagraph"/>
              <w:spacing w:before="37" w:line="136" w:lineRule="exact"/>
              <w:ind w:left="233"/>
              <w:rPr>
                <w:sz w:val="12"/>
              </w:rPr>
            </w:pPr>
            <w:r>
              <w:rPr>
                <w:spacing w:val="-10"/>
                <w:w w:val="105"/>
                <w:sz w:val="12"/>
              </w:rPr>
              <w:t>–</w:t>
            </w:r>
          </w:p>
        </w:tc>
        <w:tc>
          <w:tcPr>
            <w:tcW w:w="948" w:type="dxa"/>
            <w:tcBorders>
              <w:top w:val="single" w:sz="4" w:space="0" w:color="000000"/>
            </w:tcBorders>
          </w:tcPr>
          <w:p w:rsidR="00B65F9D" w:rsidRDefault="00B65F9D" w:rsidP="00F906F0">
            <w:pPr>
              <w:pStyle w:val="TableParagraph"/>
              <w:spacing w:before="37" w:line="136" w:lineRule="exact"/>
              <w:ind w:left="71"/>
              <w:rPr>
                <w:sz w:val="12"/>
              </w:rPr>
            </w:pPr>
            <w:r>
              <w:rPr>
                <w:spacing w:val="-2"/>
                <w:w w:val="120"/>
                <w:sz w:val="12"/>
              </w:rPr>
              <w:t>Feasibility/</w:t>
            </w:r>
          </w:p>
        </w:tc>
        <w:tc>
          <w:tcPr>
            <w:tcW w:w="1119" w:type="dxa"/>
            <w:tcBorders>
              <w:top w:val="single" w:sz="4" w:space="0" w:color="000000"/>
            </w:tcBorders>
          </w:tcPr>
          <w:p w:rsidR="00B65F9D" w:rsidRDefault="00B65F9D" w:rsidP="00F906F0">
            <w:pPr>
              <w:pStyle w:val="TableParagraph"/>
              <w:spacing w:before="37" w:line="136" w:lineRule="exact"/>
              <w:ind w:left="232"/>
              <w:rPr>
                <w:sz w:val="12"/>
              </w:rPr>
            </w:pPr>
            <w:r>
              <w:rPr>
                <w:w w:val="115"/>
                <w:sz w:val="12"/>
              </w:rPr>
              <w:t>Fitness</w:t>
            </w:r>
            <w:r>
              <w:rPr>
                <w:spacing w:val="11"/>
                <w:w w:val="115"/>
                <w:sz w:val="12"/>
              </w:rPr>
              <w:t xml:space="preserve"> </w:t>
            </w:r>
            <w:r>
              <w:rPr>
                <w:spacing w:val="-5"/>
                <w:w w:val="115"/>
                <w:sz w:val="12"/>
              </w:rPr>
              <w:t>and</w:t>
            </w: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spacing w:before="15" w:line="136" w:lineRule="exact"/>
              <w:ind w:left="114"/>
              <w:rPr>
                <w:sz w:val="12"/>
              </w:rPr>
            </w:pPr>
            <w:proofErr w:type="spellStart"/>
            <w:r>
              <w:rPr>
                <w:spacing w:val="-2"/>
                <w:w w:val="110"/>
                <w:sz w:val="12"/>
              </w:rPr>
              <w:t>DiFrancisco</w:t>
            </w:r>
            <w:proofErr w:type="spellEnd"/>
            <w:r>
              <w:rPr>
                <w:spacing w:val="-2"/>
                <w:w w:val="110"/>
                <w:sz w:val="12"/>
              </w:rPr>
              <w:t>-</w:t>
            </w:r>
          </w:p>
        </w:tc>
        <w:tc>
          <w:tcPr>
            <w:tcW w:w="1515" w:type="dxa"/>
          </w:tcPr>
          <w:p w:rsidR="00B65F9D" w:rsidRDefault="00B65F9D" w:rsidP="00F906F0">
            <w:pPr>
              <w:pStyle w:val="TableParagraph"/>
              <w:spacing w:before="15" w:line="136" w:lineRule="exact"/>
              <w:ind w:left="63"/>
              <w:rPr>
                <w:sz w:val="12"/>
              </w:rPr>
            </w:pPr>
            <w:r>
              <w:rPr>
                <w:w w:val="115"/>
                <w:sz w:val="12"/>
              </w:rPr>
              <w:t>the</w:t>
            </w:r>
            <w:r>
              <w:rPr>
                <w:spacing w:val="21"/>
                <w:w w:val="115"/>
                <w:sz w:val="12"/>
              </w:rPr>
              <w:t xml:space="preserve"> </w:t>
            </w:r>
            <w:r>
              <w:rPr>
                <w:w w:val="115"/>
                <w:sz w:val="12"/>
              </w:rPr>
              <w:t>utilizing</w:t>
            </w:r>
            <w:r>
              <w:rPr>
                <w:spacing w:val="22"/>
                <w:w w:val="115"/>
                <w:sz w:val="12"/>
              </w:rPr>
              <w:t xml:space="preserve"> </w:t>
            </w:r>
            <w:r>
              <w:rPr>
                <w:w w:val="115"/>
                <w:sz w:val="12"/>
              </w:rPr>
              <w:t>of</w:t>
            </w:r>
            <w:r>
              <w:rPr>
                <w:spacing w:val="22"/>
                <w:w w:val="115"/>
                <w:sz w:val="12"/>
              </w:rPr>
              <w:t xml:space="preserve"> </w:t>
            </w:r>
            <w:r>
              <w:rPr>
                <w:spacing w:val="-2"/>
                <w:w w:val="115"/>
                <w:sz w:val="12"/>
              </w:rPr>
              <w:t>fitness</w:t>
            </w:r>
          </w:p>
        </w:tc>
        <w:tc>
          <w:tcPr>
            <w:tcW w:w="982" w:type="dxa"/>
          </w:tcPr>
          <w:p w:rsidR="00B65F9D" w:rsidRDefault="00B65F9D" w:rsidP="00F906F0">
            <w:pPr>
              <w:pStyle w:val="TableParagraph"/>
              <w:rPr>
                <w:sz w:val="10"/>
              </w:rPr>
            </w:pPr>
          </w:p>
        </w:tc>
        <w:tc>
          <w:tcPr>
            <w:tcW w:w="997" w:type="dxa"/>
          </w:tcPr>
          <w:p w:rsidR="00B65F9D" w:rsidRDefault="00B65F9D" w:rsidP="00F906F0">
            <w:pPr>
              <w:pStyle w:val="TableParagraph"/>
              <w:spacing w:before="15" w:line="136" w:lineRule="exact"/>
              <w:ind w:left="182"/>
              <w:rPr>
                <w:sz w:val="12"/>
              </w:rPr>
            </w:pPr>
            <w:r>
              <w:rPr>
                <w:spacing w:val="-2"/>
                <w:w w:val="110"/>
                <w:sz w:val="12"/>
              </w:rPr>
              <w:t>York/USA</w:t>
            </w:r>
          </w:p>
        </w:tc>
        <w:tc>
          <w:tcPr>
            <w:tcW w:w="1126" w:type="dxa"/>
          </w:tcPr>
          <w:p w:rsidR="00B65F9D" w:rsidRDefault="00B65F9D" w:rsidP="00F906F0">
            <w:pPr>
              <w:pStyle w:val="TableParagraph"/>
              <w:spacing w:before="15" w:line="136" w:lineRule="exact"/>
              <w:ind w:left="94"/>
              <w:rPr>
                <w:sz w:val="12"/>
              </w:rPr>
            </w:pPr>
            <w:r>
              <w:rPr>
                <w:spacing w:val="-2"/>
                <w:w w:val="120"/>
                <w:sz w:val="12"/>
              </w:rPr>
              <w:t>students</w:t>
            </w:r>
          </w:p>
        </w:tc>
        <w:tc>
          <w:tcPr>
            <w:tcW w:w="1130"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229"/>
              <w:rPr>
                <w:sz w:val="12"/>
              </w:rPr>
            </w:pPr>
            <w:r>
              <w:rPr>
                <w:w w:val="115"/>
                <w:sz w:val="12"/>
              </w:rPr>
              <w:t>from</w:t>
            </w:r>
            <w:r>
              <w:rPr>
                <w:spacing w:val="18"/>
                <w:w w:val="115"/>
                <w:sz w:val="12"/>
              </w:rPr>
              <w:t xml:space="preserve"> </w:t>
            </w:r>
            <w:r>
              <w:rPr>
                <w:spacing w:val="-2"/>
                <w:w w:val="115"/>
                <w:sz w:val="12"/>
              </w:rPr>
              <w:t>wearables,</w:t>
            </w:r>
          </w:p>
        </w:tc>
        <w:tc>
          <w:tcPr>
            <w:tcW w:w="968"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spacing w:before="15" w:line="136" w:lineRule="exact"/>
              <w:ind w:left="71"/>
              <w:rPr>
                <w:sz w:val="12"/>
              </w:rPr>
            </w:pPr>
            <w:r>
              <w:rPr>
                <w:spacing w:val="-2"/>
                <w:w w:val="115"/>
                <w:sz w:val="12"/>
              </w:rPr>
              <w:t>Evaluation</w:t>
            </w:r>
          </w:p>
        </w:tc>
        <w:tc>
          <w:tcPr>
            <w:tcW w:w="1119" w:type="dxa"/>
          </w:tcPr>
          <w:p w:rsidR="00B65F9D" w:rsidRDefault="00B65F9D" w:rsidP="00F906F0">
            <w:pPr>
              <w:pStyle w:val="TableParagraph"/>
              <w:spacing w:before="15" w:line="136" w:lineRule="exact"/>
              <w:ind w:left="232"/>
              <w:rPr>
                <w:sz w:val="12"/>
              </w:rPr>
            </w:pPr>
            <w:r>
              <w:rPr>
                <w:spacing w:val="-2"/>
                <w:w w:val="115"/>
                <w:sz w:val="12"/>
              </w:rPr>
              <w:t>Physical</w:t>
            </w: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spacing w:before="15" w:line="136" w:lineRule="exact"/>
              <w:ind w:left="114"/>
              <w:rPr>
                <w:sz w:val="12"/>
              </w:rPr>
            </w:pPr>
            <w:r>
              <w:rPr>
                <w:spacing w:val="-2"/>
                <w:w w:val="115"/>
                <w:sz w:val="12"/>
              </w:rPr>
              <w:t>Donoghue</w:t>
            </w:r>
          </w:p>
        </w:tc>
        <w:tc>
          <w:tcPr>
            <w:tcW w:w="1515" w:type="dxa"/>
          </w:tcPr>
          <w:p w:rsidR="00B65F9D" w:rsidRDefault="00B65F9D" w:rsidP="00F906F0">
            <w:pPr>
              <w:pStyle w:val="TableParagraph"/>
              <w:spacing w:before="15" w:line="136" w:lineRule="exact"/>
              <w:ind w:left="63"/>
              <w:rPr>
                <w:sz w:val="12"/>
              </w:rPr>
            </w:pPr>
            <w:r>
              <w:rPr>
                <w:w w:val="120"/>
                <w:sz w:val="12"/>
              </w:rPr>
              <w:t>trackers</w:t>
            </w:r>
            <w:r>
              <w:rPr>
                <w:spacing w:val="10"/>
                <w:w w:val="120"/>
                <w:sz w:val="12"/>
              </w:rPr>
              <w:t xml:space="preserve"> </w:t>
            </w:r>
            <w:r>
              <w:rPr>
                <w:w w:val="120"/>
                <w:sz w:val="12"/>
              </w:rPr>
              <w:t>alone</w:t>
            </w:r>
            <w:r>
              <w:rPr>
                <w:spacing w:val="11"/>
                <w:w w:val="120"/>
                <w:sz w:val="12"/>
              </w:rPr>
              <w:t xml:space="preserve"> </w:t>
            </w:r>
            <w:r>
              <w:rPr>
                <w:spacing w:val="-5"/>
                <w:w w:val="120"/>
                <w:sz w:val="12"/>
              </w:rPr>
              <w:t>or</w:t>
            </w:r>
          </w:p>
        </w:tc>
        <w:tc>
          <w:tcPr>
            <w:tcW w:w="982" w:type="dxa"/>
          </w:tcPr>
          <w:p w:rsidR="00B65F9D" w:rsidRDefault="00B65F9D" w:rsidP="00F906F0">
            <w:pPr>
              <w:pStyle w:val="TableParagraph"/>
              <w:rPr>
                <w:sz w:val="10"/>
              </w:rPr>
            </w:pPr>
          </w:p>
        </w:tc>
        <w:tc>
          <w:tcPr>
            <w:tcW w:w="997" w:type="dxa"/>
          </w:tcPr>
          <w:p w:rsidR="00B65F9D" w:rsidRDefault="00B65F9D" w:rsidP="00F906F0">
            <w:pPr>
              <w:pStyle w:val="TableParagraph"/>
              <w:rPr>
                <w:sz w:val="10"/>
              </w:rPr>
            </w:pPr>
          </w:p>
        </w:tc>
        <w:tc>
          <w:tcPr>
            <w:tcW w:w="1126"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229"/>
              <w:rPr>
                <w:sz w:val="12"/>
              </w:rPr>
            </w:pPr>
            <w:r>
              <w:rPr>
                <w:spacing w:val="-2"/>
                <w:w w:val="120"/>
                <w:sz w:val="12"/>
              </w:rPr>
              <w:t>questionnaire,</w:t>
            </w:r>
          </w:p>
        </w:tc>
        <w:tc>
          <w:tcPr>
            <w:tcW w:w="968"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spacing w:before="15" w:line="136" w:lineRule="exact"/>
              <w:ind w:left="232"/>
              <w:rPr>
                <w:sz w:val="12"/>
              </w:rPr>
            </w:pPr>
            <w:r>
              <w:rPr>
                <w:spacing w:val="-2"/>
                <w:w w:val="110"/>
                <w:sz w:val="12"/>
              </w:rPr>
              <w:t>Activity</w:t>
            </w: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(2018)</w:t>
            </w:r>
          </w:p>
        </w:tc>
        <w:tc>
          <w:tcPr>
            <w:tcW w:w="1515" w:type="dxa"/>
          </w:tcPr>
          <w:p w:rsidR="00B65F9D" w:rsidRDefault="00B65F9D" w:rsidP="00F906F0">
            <w:pPr>
              <w:pStyle w:val="TableParagraph"/>
              <w:spacing w:before="15" w:line="136" w:lineRule="exact"/>
              <w:ind w:left="63"/>
              <w:rPr>
                <w:sz w:val="12"/>
              </w:rPr>
            </w:pPr>
            <w:r>
              <w:rPr>
                <w:w w:val="120"/>
                <w:sz w:val="12"/>
              </w:rPr>
              <w:t>incorporated</w:t>
            </w:r>
            <w:r>
              <w:rPr>
                <w:spacing w:val="10"/>
                <w:w w:val="120"/>
                <w:sz w:val="12"/>
              </w:rPr>
              <w:t xml:space="preserve"> </w:t>
            </w:r>
            <w:r>
              <w:rPr>
                <w:spacing w:val="-4"/>
                <w:w w:val="120"/>
                <w:sz w:val="12"/>
              </w:rPr>
              <w:t>with</w:t>
            </w:r>
          </w:p>
        </w:tc>
        <w:tc>
          <w:tcPr>
            <w:tcW w:w="982" w:type="dxa"/>
          </w:tcPr>
          <w:p w:rsidR="00B65F9D" w:rsidRDefault="00B65F9D" w:rsidP="00F906F0">
            <w:pPr>
              <w:pStyle w:val="TableParagraph"/>
              <w:rPr>
                <w:sz w:val="10"/>
              </w:rPr>
            </w:pPr>
          </w:p>
        </w:tc>
        <w:tc>
          <w:tcPr>
            <w:tcW w:w="997" w:type="dxa"/>
          </w:tcPr>
          <w:p w:rsidR="00B65F9D" w:rsidRDefault="00B65F9D" w:rsidP="00F906F0">
            <w:pPr>
              <w:pStyle w:val="TableParagraph"/>
              <w:rPr>
                <w:sz w:val="10"/>
              </w:rPr>
            </w:pPr>
          </w:p>
        </w:tc>
        <w:tc>
          <w:tcPr>
            <w:tcW w:w="1126"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229"/>
              <w:rPr>
                <w:sz w:val="12"/>
              </w:rPr>
            </w:pPr>
            <w:r>
              <w:rPr>
                <w:spacing w:val="-2"/>
                <w:w w:val="115"/>
                <w:sz w:val="12"/>
              </w:rPr>
              <w:t>observation</w:t>
            </w:r>
          </w:p>
        </w:tc>
        <w:tc>
          <w:tcPr>
            <w:tcW w:w="968"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3"/>
              <w:rPr>
                <w:sz w:val="12"/>
              </w:rPr>
            </w:pPr>
            <w:r>
              <w:rPr>
                <w:w w:val="115"/>
                <w:sz w:val="12"/>
              </w:rPr>
              <w:t>communication</w:t>
            </w:r>
            <w:r>
              <w:rPr>
                <w:spacing w:val="33"/>
                <w:w w:val="115"/>
                <w:sz w:val="12"/>
              </w:rPr>
              <w:t xml:space="preserve"> </w:t>
            </w:r>
            <w:r>
              <w:rPr>
                <w:spacing w:val="-5"/>
                <w:w w:val="115"/>
                <w:sz w:val="12"/>
              </w:rPr>
              <w:t>via</w:t>
            </w:r>
          </w:p>
        </w:tc>
        <w:tc>
          <w:tcPr>
            <w:tcW w:w="982" w:type="dxa"/>
          </w:tcPr>
          <w:p w:rsidR="00B65F9D" w:rsidRDefault="00B65F9D" w:rsidP="00F906F0">
            <w:pPr>
              <w:pStyle w:val="TableParagraph"/>
              <w:rPr>
                <w:sz w:val="10"/>
              </w:rPr>
            </w:pPr>
          </w:p>
        </w:tc>
        <w:tc>
          <w:tcPr>
            <w:tcW w:w="997" w:type="dxa"/>
          </w:tcPr>
          <w:p w:rsidR="00B65F9D" w:rsidRDefault="00B65F9D" w:rsidP="00F906F0">
            <w:pPr>
              <w:pStyle w:val="TableParagraph"/>
              <w:rPr>
                <w:sz w:val="10"/>
              </w:rPr>
            </w:pPr>
          </w:p>
        </w:tc>
        <w:tc>
          <w:tcPr>
            <w:tcW w:w="1126"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3"/>
              <w:rPr>
                <w:sz w:val="12"/>
              </w:rPr>
            </w:pPr>
            <w:r>
              <w:rPr>
                <w:w w:val="120"/>
                <w:sz w:val="12"/>
              </w:rPr>
              <w:t>email</w:t>
            </w:r>
            <w:r>
              <w:rPr>
                <w:spacing w:val="13"/>
                <w:w w:val="120"/>
                <w:sz w:val="12"/>
              </w:rPr>
              <w:t xml:space="preserve"> </w:t>
            </w:r>
            <w:r>
              <w:rPr>
                <w:w w:val="120"/>
                <w:sz w:val="12"/>
              </w:rPr>
              <w:t>to</w:t>
            </w:r>
            <w:r>
              <w:rPr>
                <w:spacing w:val="13"/>
                <w:w w:val="120"/>
                <w:sz w:val="12"/>
              </w:rPr>
              <w:t xml:space="preserve"> </w:t>
            </w:r>
            <w:r>
              <w:rPr>
                <w:spacing w:val="-2"/>
                <w:w w:val="120"/>
                <w:sz w:val="12"/>
              </w:rPr>
              <w:t>enhance</w:t>
            </w:r>
          </w:p>
        </w:tc>
        <w:tc>
          <w:tcPr>
            <w:tcW w:w="982" w:type="dxa"/>
          </w:tcPr>
          <w:p w:rsidR="00B65F9D" w:rsidRDefault="00B65F9D" w:rsidP="00F906F0">
            <w:pPr>
              <w:pStyle w:val="TableParagraph"/>
              <w:rPr>
                <w:sz w:val="10"/>
              </w:rPr>
            </w:pPr>
          </w:p>
        </w:tc>
        <w:tc>
          <w:tcPr>
            <w:tcW w:w="997" w:type="dxa"/>
          </w:tcPr>
          <w:p w:rsidR="00B65F9D" w:rsidRDefault="00B65F9D" w:rsidP="00F906F0">
            <w:pPr>
              <w:pStyle w:val="TableParagraph"/>
              <w:rPr>
                <w:sz w:val="10"/>
              </w:rPr>
            </w:pPr>
          </w:p>
        </w:tc>
        <w:tc>
          <w:tcPr>
            <w:tcW w:w="1126"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3"/>
              <w:rPr>
                <w:sz w:val="12"/>
              </w:rPr>
            </w:pPr>
            <w:r>
              <w:rPr>
                <w:w w:val="120"/>
                <w:sz w:val="12"/>
              </w:rPr>
              <w:t>activity</w:t>
            </w:r>
            <w:r>
              <w:rPr>
                <w:spacing w:val="11"/>
                <w:w w:val="120"/>
                <w:sz w:val="12"/>
              </w:rPr>
              <w:t xml:space="preserve"> </w:t>
            </w:r>
            <w:r>
              <w:rPr>
                <w:w w:val="120"/>
                <w:sz w:val="12"/>
              </w:rPr>
              <w:t>and</w:t>
            </w:r>
            <w:r>
              <w:rPr>
                <w:spacing w:val="12"/>
                <w:w w:val="120"/>
                <w:sz w:val="12"/>
              </w:rPr>
              <w:t xml:space="preserve"> </w:t>
            </w:r>
            <w:r>
              <w:rPr>
                <w:spacing w:val="-4"/>
                <w:w w:val="120"/>
                <w:sz w:val="12"/>
              </w:rPr>
              <w:t>body</w:t>
            </w:r>
          </w:p>
        </w:tc>
        <w:tc>
          <w:tcPr>
            <w:tcW w:w="982" w:type="dxa"/>
          </w:tcPr>
          <w:p w:rsidR="00B65F9D" w:rsidRDefault="00B65F9D" w:rsidP="00F906F0">
            <w:pPr>
              <w:pStyle w:val="TableParagraph"/>
              <w:rPr>
                <w:sz w:val="10"/>
              </w:rPr>
            </w:pPr>
          </w:p>
        </w:tc>
        <w:tc>
          <w:tcPr>
            <w:tcW w:w="997" w:type="dxa"/>
          </w:tcPr>
          <w:p w:rsidR="00B65F9D" w:rsidRDefault="00B65F9D" w:rsidP="00F906F0">
            <w:pPr>
              <w:pStyle w:val="TableParagraph"/>
              <w:rPr>
                <w:sz w:val="10"/>
              </w:rPr>
            </w:pPr>
          </w:p>
        </w:tc>
        <w:tc>
          <w:tcPr>
            <w:tcW w:w="1126"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3"/>
              <w:rPr>
                <w:sz w:val="12"/>
              </w:rPr>
            </w:pPr>
            <w:r>
              <w:rPr>
                <w:w w:val="115"/>
                <w:sz w:val="12"/>
              </w:rPr>
              <w:t>composition</w:t>
            </w:r>
            <w:r>
              <w:rPr>
                <w:spacing w:val="24"/>
                <w:w w:val="115"/>
                <w:sz w:val="12"/>
              </w:rPr>
              <w:t xml:space="preserve"> </w:t>
            </w:r>
            <w:r>
              <w:rPr>
                <w:spacing w:val="-2"/>
                <w:w w:val="115"/>
                <w:sz w:val="12"/>
              </w:rPr>
              <w:t>among</w:t>
            </w:r>
          </w:p>
        </w:tc>
        <w:tc>
          <w:tcPr>
            <w:tcW w:w="982" w:type="dxa"/>
          </w:tcPr>
          <w:p w:rsidR="00B65F9D" w:rsidRDefault="00B65F9D" w:rsidP="00F906F0">
            <w:pPr>
              <w:pStyle w:val="TableParagraph"/>
              <w:rPr>
                <w:sz w:val="10"/>
              </w:rPr>
            </w:pPr>
          </w:p>
        </w:tc>
        <w:tc>
          <w:tcPr>
            <w:tcW w:w="997" w:type="dxa"/>
          </w:tcPr>
          <w:p w:rsidR="00B65F9D" w:rsidRDefault="00B65F9D" w:rsidP="00F906F0">
            <w:pPr>
              <w:pStyle w:val="TableParagraph"/>
              <w:rPr>
                <w:sz w:val="10"/>
              </w:rPr>
            </w:pPr>
          </w:p>
        </w:tc>
        <w:tc>
          <w:tcPr>
            <w:tcW w:w="1126"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3"/>
              <w:rPr>
                <w:sz w:val="12"/>
              </w:rPr>
            </w:pPr>
            <w:r>
              <w:rPr>
                <w:w w:val="115"/>
                <w:sz w:val="12"/>
              </w:rPr>
              <w:t>first-year</w:t>
            </w:r>
            <w:r>
              <w:rPr>
                <w:spacing w:val="18"/>
                <w:w w:val="115"/>
                <w:sz w:val="12"/>
              </w:rPr>
              <w:t xml:space="preserve"> </w:t>
            </w:r>
            <w:r>
              <w:rPr>
                <w:spacing w:val="-2"/>
                <w:w w:val="115"/>
                <w:sz w:val="12"/>
              </w:rPr>
              <w:t>medical</w:t>
            </w:r>
          </w:p>
        </w:tc>
        <w:tc>
          <w:tcPr>
            <w:tcW w:w="982" w:type="dxa"/>
          </w:tcPr>
          <w:p w:rsidR="00B65F9D" w:rsidRDefault="00B65F9D" w:rsidP="00F906F0">
            <w:pPr>
              <w:pStyle w:val="TableParagraph"/>
              <w:rPr>
                <w:sz w:val="10"/>
              </w:rPr>
            </w:pPr>
          </w:p>
        </w:tc>
        <w:tc>
          <w:tcPr>
            <w:tcW w:w="997" w:type="dxa"/>
          </w:tcPr>
          <w:p w:rsidR="00B65F9D" w:rsidRDefault="00B65F9D" w:rsidP="00F906F0">
            <w:pPr>
              <w:pStyle w:val="TableParagraph"/>
              <w:rPr>
                <w:sz w:val="10"/>
              </w:rPr>
            </w:pPr>
          </w:p>
        </w:tc>
        <w:tc>
          <w:tcPr>
            <w:tcW w:w="1126"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0" w:type="dxa"/>
            <w:tcBorders>
              <w:bottom w:val="single" w:sz="4" w:space="0" w:color="000000"/>
            </w:tcBorders>
          </w:tcPr>
          <w:p w:rsidR="00B65F9D" w:rsidRDefault="00B65F9D" w:rsidP="00F906F0">
            <w:pPr>
              <w:pStyle w:val="TableParagraph"/>
              <w:rPr>
                <w:sz w:val="12"/>
              </w:rPr>
            </w:pPr>
          </w:p>
        </w:tc>
        <w:tc>
          <w:tcPr>
            <w:tcW w:w="1515" w:type="dxa"/>
            <w:tcBorders>
              <w:bottom w:val="single" w:sz="4" w:space="0" w:color="000000"/>
            </w:tcBorders>
          </w:tcPr>
          <w:p w:rsidR="00B65F9D" w:rsidRDefault="00B65F9D" w:rsidP="00F906F0">
            <w:pPr>
              <w:pStyle w:val="TableParagraph"/>
              <w:spacing w:before="15"/>
              <w:ind w:left="63"/>
              <w:rPr>
                <w:sz w:val="12"/>
              </w:rPr>
            </w:pPr>
            <w:r>
              <w:rPr>
                <w:spacing w:val="-2"/>
                <w:w w:val="120"/>
                <w:sz w:val="12"/>
              </w:rPr>
              <w:t>students.</w:t>
            </w:r>
          </w:p>
        </w:tc>
        <w:tc>
          <w:tcPr>
            <w:tcW w:w="982" w:type="dxa"/>
            <w:tcBorders>
              <w:bottom w:val="single" w:sz="4" w:space="0" w:color="000000"/>
            </w:tcBorders>
          </w:tcPr>
          <w:p w:rsidR="00B65F9D" w:rsidRDefault="00B65F9D" w:rsidP="00F906F0">
            <w:pPr>
              <w:pStyle w:val="TableParagraph"/>
              <w:rPr>
                <w:sz w:val="12"/>
              </w:rPr>
            </w:pPr>
          </w:p>
        </w:tc>
        <w:tc>
          <w:tcPr>
            <w:tcW w:w="997" w:type="dxa"/>
            <w:tcBorders>
              <w:bottom w:val="single" w:sz="4" w:space="0" w:color="000000"/>
            </w:tcBorders>
          </w:tcPr>
          <w:p w:rsidR="00B65F9D" w:rsidRDefault="00B65F9D" w:rsidP="00F906F0">
            <w:pPr>
              <w:pStyle w:val="TableParagraph"/>
              <w:rPr>
                <w:sz w:val="12"/>
              </w:rPr>
            </w:pPr>
          </w:p>
        </w:tc>
        <w:tc>
          <w:tcPr>
            <w:tcW w:w="1126" w:type="dxa"/>
            <w:tcBorders>
              <w:bottom w:val="single" w:sz="4" w:space="0" w:color="000000"/>
            </w:tcBorders>
          </w:tcPr>
          <w:p w:rsidR="00B65F9D" w:rsidRDefault="00B65F9D" w:rsidP="00F906F0">
            <w:pPr>
              <w:pStyle w:val="TableParagraph"/>
              <w:rPr>
                <w:sz w:val="12"/>
              </w:rPr>
            </w:pPr>
          </w:p>
        </w:tc>
        <w:tc>
          <w:tcPr>
            <w:tcW w:w="1130" w:type="dxa"/>
            <w:tcBorders>
              <w:bottom w:val="single" w:sz="4" w:space="0" w:color="000000"/>
            </w:tcBorders>
          </w:tcPr>
          <w:p w:rsidR="00B65F9D" w:rsidRDefault="00B65F9D" w:rsidP="00F906F0">
            <w:pPr>
              <w:pStyle w:val="TableParagraph"/>
              <w:rPr>
                <w:sz w:val="12"/>
              </w:rPr>
            </w:pPr>
          </w:p>
        </w:tc>
        <w:tc>
          <w:tcPr>
            <w:tcW w:w="935" w:type="dxa"/>
            <w:tcBorders>
              <w:bottom w:val="single" w:sz="4" w:space="0" w:color="000000"/>
            </w:tcBorders>
          </w:tcPr>
          <w:p w:rsidR="00B65F9D" w:rsidRDefault="00B65F9D" w:rsidP="00F906F0">
            <w:pPr>
              <w:pStyle w:val="TableParagraph"/>
              <w:rPr>
                <w:sz w:val="12"/>
              </w:rPr>
            </w:pPr>
          </w:p>
        </w:tc>
        <w:tc>
          <w:tcPr>
            <w:tcW w:w="1245"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270" w:type="dxa"/>
            <w:tcBorders>
              <w:bottom w:val="single" w:sz="4" w:space="0" w:color="000000"/>
            </w:tcBorders>
          </w:tcPr>
          <w:p w:rsidR="00B65F9D" w:rsidRDefault="00B65F9D" w:rsidP="00F906F0">
            <w:pPr>
              <w:pStyle w:val="TableParagraph"/>
              <w:rPr>
                <w:sz w:val="12"/>
              </w:rPr>
            </w:pPr>
          </w:p>
        </w:tc>
        <w:tc>
          <w:tcPr>
            <w:tcW w:w="948" w:type="dxa"/>
            <w:tcBorders>
              <w:bottom w:val="single" w:sz="4" w:space="0" w:color="000000"/>
            </w:tcBorders>
          </w:tcPr>
          <w:p w:rsidR="00B65F9D" w:rsidRDefault="00B65F9D" w:rsidP="00F906F0">
            <w:pPr>
              <w:pStyle w:val="TableParagraph"/>
              <w:rPr>
                <w:sz w:val="12"/>
              </w:rPr>
            </w:pPr>
          </w:p>
        </w:tc>
        <w:tc>
          <w:tcPr>
            <w:tcW w:w="1119"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S183</w:t>
            </w:r>
          </w:p>
        </w:tc>
        <w:tc>
          <w:tcPr>
            <w:tcW w:w="960" w:type="dxa"/>
            <w:tcBorders>
              <w:top w:val="single" w:sz="4" w:space="0" w:color="000000"/>
            </w:tcBorders>
          </w:tcPr>
          <w:p w:rsidR="00B65F9D" w:rsidRDefault="00B65F9D" w:rsidP="00F906F0">
            <w:pPr>
              <w:pStyle w:val="TableParagraph"/>
              <w:spacing w:before="37" w:line="136" w:lineRule="exact"/>
              <w:ind w:left="114"/>
              <w:rPr>
                <w:sz w:val="12"/>
              </w:rPr>
            </w:pPr>
            <w:r>
              <w:rPr>
                <w:w w:val="120"/>
                <w:sz w:val="12"/>
              </w:rPr>
              <w:t>Sarah</w:t>
            </w:r>
            <w:r>
              <w:rPr>
                <w:spacing w:val="6"/>
                <w:w w:val="120"/>
                <w:sz w:val="12"/>
              </w:rPr>
              <w:t xml:space="preserve"> </w:t>
            </w:r>
            <w:r>
              <w:rPr>
                <w:spacing w:val="-5"/>
                <w:w w:val="120"/>
                <w:sz w:val="12"/>
              </w:rPr>
              <w:t>J.</w:t>
            </w:r>
          </w:p>
        </w:tc>
        <w:tc>
          <w:tcPr>
            <w:tcW w:w="1515" w:type="dxa"/>
            <w:tcBorders>
              <w:top w:val="single" w:sz="4" w:space="0" w:color="000000"/>
            </w:tcBorders>
          </w:tcPr>
          <w:p w:rsidR="00B65F9D" w:rsidRDefault="00B65F9D" w:rsidP="00F906F0">
            <w:pPr>
              <w:pStyle w:val="TableParagraph"/>
              <w:spacing w:before="37" w:line="136" w:lineRule="exact"/>
              <w:ind w:left="63"/>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evaluated</w:t>
            </w:r>
          </w:p>
        </w:tc>
        <w:tc>
          <w:tcPr>
            <w:tcW w:w="982"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Quantitative</w:t>
            </w:r>
          </w:p>
        </w:tc>
        <w:tc>
          <w:tcPr>
            <w:tcW w:w="997" w:type="dxa"/>
            <w:tcBorders>
              <w:top w:val="single" w:sz="4" w:space="0" w:color="000000"/>
            </w:tcBorders>
          </w:tcPr>
          <w:p w:rsidR="00B65F9D" w:rsidRDefault="00B65F9D" w:rsidP="00F906F0">
            <w:pPr>
              <w:pStyle w:val="TableParagraph"/>
              <w:spacing w:before="37" w:line="136" w:lineRule="exact"/>
              <w:ind w:left="182"/>
              <w:rPr>
                <w:sz w:val="12"/>
              </w:rPr>
            </w:pPr>
            <w:r>
              <w:rPr>
                <w:spacing w:val="-2"/>
                <w:w w:val="120"/>
                <w:sz w:val="12"/>
              </w:rPr>
              <w:t>Melbourne/</w:t>
            </w:r>
          </w:p>
        </w:tc>
        <w:tc>
          <w:tcPr>
            <w:tcW w:w="1126" w:type="dxa"/>
            <w:tcBorders>
              <w:top w:val="single" w:sz="4" w:space="0" w:color="000000"/>
            </w:tcBorders>
          </w:tcPr>
          <w:p w:rsidR="00B65F9D" w:rsidRDefault="00B65F9D" w:rsidP="00F906F0">
            <w:pPr>
              <w:pStyle w:val="TableParagraph"/>
              <w:spacing w:before="37" w:line="136" w:lineRule="exact"/>
              <w:ind w:left="94"/>
              <w:rPr>
                <w:sz w:val="12"/>
              </w:rPr>
            </w:pPr>
            <w:r>
              <w:rPr>
                <w:w w:val="120"/>
                <w:sz w:val="12"/>
              </w:rPr>
              <w:t>40</w:t>
            </w:r>
            <w:r>
              <w:rPr>
                <w:spacing w:val="14"/>
                <w:w w:val="120"/>
                <w:sz w:val="12"/>
              </w:rPr>
              <w:t xml:space="preserve"> </w:t>
            </w:r>
            <w:r>
              <w:rPr>
                <w:w w:val="120"/>
                <w:sz w:val="12"/>
              </w:rPr>
              <w:t>patients</w:t>
            </w:r>
            <w:r>
              <w:rPr>
                <w:spacing w:val="15"/>
                <w:w w:val="120"/>
                <w:sz w:val="12"/>
              </w:rPr>
              <w:t xml:space="preserve"> </w:t>
            </w:r>
            <w:r>
              <w:rPr>
                <w:spacing w:val="-5"/>
                <w:w w:val="120"/>
                <w:sz w:val="12"/>
              </w:rPr>
              <w:t>who</w:t>
            </w:r>
          </w:p>
        </w:tc>
        <w:tc>
          <w:tcPr>
            <w:tcW w:w="1130" w:type="dxa"/>
            <w:tcBorders>
              <w:top w:val="single" w:sz="4" w:space="0" w:color="000000"/>
            </w:tcBorders>
          </w:tcPr>
          <w:p w:rsidR="00B65F9D" w:rsidRDefault="00B65F9D" w:rsidP="00F906F0">
            <w:pPr>
              <w:pStyle w:val="TableParagraph"/>
              <w:spacing w:before="37" w:line="136" w:lineRule="exact"/>
              <w:ind w:left="76"/>
              <w:rPr>
                <w:sz w:val="12"/>
              </w:rPr>
            </w:pPr>
            <w:r>
              <w:rPr>
                <w:w w:val="115"/>
                <w:sz w:val="12"/>
              </w:rPr>
              <w:t>Jawbone</w:t>
            </w:r>
            <w:r>
              <w:rPr>
                <w:spacing w:val="35"/>
                <w:w w:val="115"/>
                <w:sz w:val="12"/>
              </w:rPr>
              <w:t xml:space="preserve"> </w:t>
            </w:r>
            <w:r>
              <w:rPr>
                <w:spacing w:val="-5"/>
                <w:w w:val="115"/>
                <w:sz w:val="12"/>
              </w:rPr>
              <w:t>UP</w:t>
            </w:r>
          </w:p>
        </w:tc>
        <w:tc>
          <w:tcPr>
            <w:tcW w:w="935"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15"/>
                <w:sz w:val="12"/>
              </w:rPr>
              <w:t>Experiment</w:t>
            </w:r>
          </w:p>
        </w:tc>
        <w:tc>
          <w:tcPr>
            <w:tcW w:w="1245" w:type="dxa"/>
            <w:tcBorders>
              <w:top w:val="single" w:sz="4" w:space="0" w:color="000000"/>
            </w:tcBorders>
          </w:tcPr>
          <w:p w:rsidR="00B65F9D" w:rsidRDefault="00B65F9D" w:rsidP="00F906F0">
            <w:pPr>
              <w:pStyle w:val="TableParagraph"/>
              <w:spacing w:before="37" w:line="136" w:lineRule="exact"/>
              <w:ind w:left="228"/>
              <w:rPr>
                <w:sz w:val="12"/>
              </w:rPr>
            </w:pPr>
            <w:r>
              <w:rPr>
                <w:w w:val="115"/>
                <w:sz w:val="12"/>
              </w:rPr>
              <w:t>Data</w:t>
            </w:r>
            <w:r>
              <w:rPr>
                <w:spacing w:val="18"/>
                <w:w w:val="115"/>
                <w:sz w:val="12"/>
              </w:rPr>
              <w:t xml:space="preserve"> </w:t>
            </w:r>
            <w:r>
              <w:rPr>
                <w:spacing w:val="-2"/>
                <w:w w:val="115"/>
                <w:sz w:val="12"/>
              </w:rPr>
              <w:t>extracted</w:t>
            </w:r>
          </w:p>
        </w:tc>
        <w:tc>
          <w:tcPr>
            <w:tcW w:w="968" w:type="dxa"/>
            <w:tcBorders>
              <w:top w:val="single" w:sz="4" w:space="0" w:color="000000"/>
            </w:tcBorders>
          </w:tcPr>
          <w:p w:rsidR="00B65F9D" w:rsidRDefault="00B65F9D" w:rsidP="00F906F0">
            <w:pPr>
              <w:pStyle w:val="TableParagraph"/>
              <w:spacing w:before="37" w:line="136" w:lineRule="exact"/>
              <w:ind w:left="92"/>
              <w:rPr>
                <w:sz w:val="12"/>
              </w:rPr>
            </w:pPr>
            <w:r>
              <w:rPr>
                <w:spacing w:val="-10"/>
                <w:w w:val="105"/>
                <w:sz w:val="12"/>
              </w:rPr>
              <w:t>–</w:t>
            </w:r>
          </w:p>
        </w:tc>
        <w:tc>
          <w:tcPr>
            <w:tcW w:w="1270" w:type="dxa"/>
            <w:tcBorders>
              <w:top w:val="single" w:sz="4" w:space="0" w:color="000000"/>
            </w:tcBorders>
          </w:tcPr>
          <w:p w:rsidR="00B65F9D" w:rsidRDefault="00B65F9D" w:rsidP="00F906F0">
            <w:pPr>
              <w:pStyle w:val="TableParagraph"/>
              <w:spacing w:before="37" w:line="136" w:lineRule="exact"/>
              <w:ind w:left="233"/>
              <w:rPr>
                <w:sz w:val="12"/>
              </w:rPr>
            </w:pPr>
            <w:r>
              <w:rPr>
                <w:w w:val="115"/>
                <w:sz w:val="12"/>
              </w:rPr>
              <w:t>SPSS</w:t>
            </w:r>
            <w:r>
              <w:rPr>
                <w:spacing w:val="2"/>
                <w:w w:val="115"/>
                <w:sz w:val="12"/>
              </w:rPr>
              <w:t xml:space="preserve"> </w:t>
            </w:r>
            <w:r>
              <w:rPr>
                <w:w w:val="115"/>
                <w:sz w:val="12"/>
              </w:rPr>
              <w:t>version</w:t>
            </w:r>
            <w:r>
              <w:rPr>
                <w:spacing w:val="3"/>
                <w:w w:val="115"/>
                <w:sz w:val="12"/>
              </w:rPr>
              <w:t xml:space="preserve"> </w:t>
            </w:r>
            <w:r>
              <w:rPr>
                <w:spacing w:val="-5"/>
                <w:w w:val="115"/>
                <w:sz w:val="12"/>
              </w:rPr>
              <w:t>24</w:t>
            </w:r>
          </w:p>
        </w:tc>
        <w:tc>
          <w:tcPr>
            <w:tcW w:w="948" w:type="dxa"/>
            <w:tcBorders>
              <w:top w:val="single" w:sz="4" w:space="0" w:color="000000"/>
            </w:tcBorders>
          </w:tcPr>
          <w:p w:rsidR="00B65F9D" w:rsidRDefault="00B65F9D" w:rsidP="00F906F0">
            <w:pPr>
              <w:pStyle w:val="TableParagraph"/>
              <w:spacing w:before="37" w:line="136" w:lineRule="exact"/>
              <w:ind w:left="71"/>
              <w:rPr>
                <w:sz w:val="12"/>
              </w:rPr>
            </w:pPr>
            <w:r>
              <w:rPr>
                <w:spacing w:val="-2"/>
                <w:w w:val="120"/>
                <w:sz w:val="12"/>
              </w:rPr>
              <w:t>Feasibility/</w:t>
            </w:r>
          </w:p>
        </w:tc>
        <w:tc>
          <w:tcPr>
            <w:tcW w:w="1119" w:type="dxa"/>
            <w:tcBorders>
              <w:top w:val="single" w:sz="4" w:space="0" w:color="000000"/>
            </w:tcBorders>
          </w:tcPr>
          <w:p w:rsidR="00B65F9D" w:rsidRDefault="00B65F9D" w:rsidP="00F906F0">
            <w:pPr>
              <w:pStyle w:val="TableParagraph"/>
              <w:spacing w:before="37" w:line="136" w:lineRule="exact"/>
              <w:ind w:left="232"/>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spacing w:before="15" w:line="136" w:lineRule="exact"/>
              <w:ind w:left="114"/>
              <w:rPr>
                <w:sz w:val="12"/>
              </w:rPr>
            </w:pPr>
            <w:r>
              <w:rPr>
                <w:spacing w:val="-2"/>
                <w:w w:val="115"/>
                <w:sz w:val="12"/>
              </w:rPr>
              <w:t>Gilmore,</w:t>
            </w:r>
          </w:p>
        </w:tc>
        <w:tc>
          <w:tcPr>
            <w:tcW w:w="1515" w:type="dxa"/>
          </w:tcPr>
          <w:p w:rsidR="00B65F9D" w:rsidRDefault="00B65F9D" w:rsidP="00F906F0">
            <w:pPr>
              <w:pStyle w:val="TableParagraph"/>
              <w:spacing w:before="15" w:line="136" w:lineRule="exact"/>
              <w:ind w:left="63"/>
              <w:rPr>
                <w:sz w:val="12"/>
              </w:rPr>
            </w:pPr>
            <w:r>
              <w:rPr>
                <w:w w:val="115"/>
                <w:sz w:val="12"/>
              </w:rPr>
              <w:t>the</w:t>
            </w:r>
            <w:r>
              <w:rPr>
                <w:spacing w:val="27"/>
                <w:w w:val="115"/>
                <w:sz w:val="12"/>
              </w:rPr>
              <w:t xml:space="preserve"> </w:t>
            </w:r>
            <w:r>
              <w:rPr>
                <w:w w:val="115"/>
                <w:sz w:val="12"/>
              </w:rPr>
              <w:t>validity</w:t>
            </w:r>
            <w:r>
              <w:rPr>
                <w:spacing w:val="27"/>
                <w:w w:val="115"/>
                <w:sz w:val="12"/>
              </w:rPr>
              <w:t xml:space="preserve"> </w:t>
            </w:r>
            <w:r>
              <w:rPr>
                <w:spacing w:val="-5"/>
                <w:w w:val="115"/>
                <w:sz w:val="12"/>
              </w:rPr>
              <w:t>of</w:t>
            </w:r>
          </w:p>
        </w:tc>
        <w:tc>
          <w:tcPr>
            <w:tcW w:w="982" w:type="dxa"/>
          </w:tcPr>
          <w:p w:rsidR="00B65F9D" w:rsidRDefault="00B65F9D" w:rsidP="00F906F0">
            <w:pPr>
              <w:pStyle w:val="TableParagraph"/>
              <w:rPr>
                <w:sz w:val="10"/>
              </w:rPr>
            </w:pPr>
          </w:p>
        </w:tc>
        <w:tc>
          <w:tcPr>
            <w:tcW w:w="997" w:type="dxa"/>
          </w:tcPr>
          <w:p w:rsidR="00B65F9D" w:rsidRDefault="00B65F9D" w:rsidP="00F906F0">
            <w:pPr>
              <w:pStyle w:val="TableParagraph"/>
              <w:spacing w:before="15" w:line="136" w:lineRule="exact"/>
              <w:ind w:left="182"/>
              <w:rPr>
                <w:sz w:val="12"/>
              </w:rPr>
            </w:pPr>
            <w:r>
              <w:rPr>
                <w:spacing w:val="-2"/>
                <w:w w:val="115"/>
                <w:sz w:val="12"/>
              </w:rPr>
              <w:t>Australia</w:t>
            </w:r>
          </w:p>
        </w:tc>
        <w:tc>
          <w:tcPr>
            <w:tcW w:w="1126" w:type="dxa"/>
          </w:tcPr>
          <w:p w:rsidR="00B65F9D" w:rsidRDefault="00B65F9D" w:rsidP="00F906F0">
            <w:pPr>
              <w:pStyle w:val="TableParagraph"/>
              <w:spacing w:before="15" w:line="136" w:lineRule="exact"/>
              <w:ind w:left="94"/>
              <w:rPr>
                <w:sz w:val="12"/>
              </w:rPr>
            </w:pPr>
            <w:r>
              <w:rPr>
                <w:spacing w:val="-4"/>
                <w:w w:val="120"/>
                <w:sz w:val="12"/>
              </w:rPr>
              <w:t>have</w:t>
            </w:r>
          </w:p>
        </w:tc>
        <w:tc>
          <w:tcPr>
            <w:tcW w:w="1130" w:type="dxa"/>
          </w:tcPr>
          <w:p w:rsidR="00B65F9D" w:rsidRDefault="00B65F9D" w:rsidP="00F906F0">
            <w:pPr>
              <w:pStyle w:val="TableParagraph"/>
              <w:spacing w:before="15" w:line="136" w:lineRule="exact"/>
              <w:ind w:left="76"/>
              <w:rPr>
                <w:sz w:val="12"/>
              </w:rPr>
            </w:pPr>
            <w:r>
              <w:rPr>
                <w:spacing w:val="-2"/>
                <w:w w:val="110"/>
                <w:sz w:val="12"/>
              </w:rPr>
              <w:t>Move,</w:t>
            </w:r>
          </w:p>
        </w:tc>
        <w:tc>
          <w:tcPr>
            <w:tcW w:w="935"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229"/>
              <w:rPr>
                <w:sz w:val="12"/>
              </w:rPr>
            </w:pPr>
            <w:r>
              <w:rPr>
                <w:w w:val="115"/>
                <w:sz w:val="12"/>
              </w:rPr>
              <w:t>from</w:t>
            </w:r>
            <w:r>
              <w:rPr>
                <w:spacing w:val="18"/>
                <w:w w:val="115"/>
                <w:sz w:val="12"/>
              </w:rPr>
              <w:t xml:space="preserve"> </w:t>
            </w:r>
            <w:r>
              <w:rPr>
                <w:spacing w:val="-2"/>
                <w:w w:val="115"/>
                <w:sz w:val="12"/>
              </w:rPr>
              <w:t>wearables</w:t>
            </w:r>
          </w:p>
        </w:tc>
        <w:tc>
          <w:tcPr>
            <w:tcW w:w="968"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spacing w:before="15" w:line="136" w:lineRule="exact"/>
              <w:ind w:left="71"/>
              <w:rPr>
                <w:sz w:val="12"/>
              </w:rPr>
            </w:pPr>
            <w:r>
              <w:rPr>
                <w:spacing w:val="-2"/>
                <w:w w:val="115"/>
                <w:sz w:val="12"/>
              </w:rPr>
              <w:t>Evaluation</w:t>
            </w: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spacing w:before="15" w:line="136" w:lineRule="exact"/>
              <w:ind w:left="114"/>
              <w:rPr>
                <w:sz w:val="12"/>
              </w:rPr>
            </w:pPr>
            <w:r>
              <w:rPr>
                <w:spacing w:val="-4"/>
                <w:w w:val="115"/>
                <w:sz w:val="12"/>
              </w:rPr>
              <w:t>Megan</w:t>
            </w:r>
          </w:p>
        </w:tc>
        <w:tc>
          <w:tcPr>
            <w:tcW w:w="1515" w:type="dxa"/>
          </w:tcPr>
          <w:p w:rsidR="00B65F9D" w:rsidRDefault="00B65F9D" w:rsidP="00F906F0">
            <w:pPr>
              <w:pStyle w:val="TableParagraph"/>
              <w:spacing w:before="15" w:line="136" w:lineRule="exact"/>
              <w:ind w:left="63"/>
              <w:rPr>
                <w:sz w:val="12"/>
              </w:rPr>
            </w:pPr>
            <w:r>
              <w:rPr>
                <w:w w:val="115"/>
                <w:sz w:val="12"/>
              </w:rPr>
              <w:t>Jawbone,</w:t>
            </w:r>
            <w:r>
              <w:rPr>
                <w:spacing w:val="36"/>
                <w:w w:val="115"/>
                <w:sz w:val="12"/>
              </w:rPr>
              <w:t xml:space="preserve"> </w:t>
            </w:r>
            <w:r>
              <w:rPr>
                <w:spacing w:val="-2"/>
                <w:w w:val="115"/>
                <w:sz w:val="12"/>
              </w:rPr>
              <w:t>ActivPAL3,</w:t>
            </w:r>
          </w:p>
        </w:tc>
        <w:tc>
          <w:tcPr>
            <w:tcW w:w="982" w:type="dxa"/>
          </w:tcPr>
          <w:p w:rsidR="00B65F9D" w:rsidRDefault="00B65F9D" w:rsidP="00F906F0">
            <w:pPr>
              <w:pStyle w:val="TableParagraph"/>
              <w:rPr>
                <w:sz w:val="10"/>
              </w:rPr>
            </w:pPr>
          </w:p>
        </w:tc>
        <w:tc>
          <w:tcPr>
            <w:tcW w:w="997" w:type="dxa"/>
          </w:tcPr>
          <w:p w:rsidR="00B65F9D" w:rsidRDefault="00B65F9D" w:rsidP="00F906F0">
            <w:pPr>
              <w:pStyle w:val="TableParagraph"/>
              <w:rPr>
                <w:sz w:val="10"/>
              </w:rPr>
            </w:pPr>
          </w:p>
        </w:tc>
        <w:tc>
          <w:tcPr>
            <w:tcW w:w="1126" w:type="dxa"/>
          </w:tcPr>
          <w:p w:rsidR="00B65F9D" w:rsidRDefault="00B65F9D" w:rsidP="00F906F0">
            <w:pPr>
              <w:pStyle w:val="TableParagraph"/>
              <w:spacing w:before="15" w:line="136" w:lineRule="exact"/>
              <w:ind w:left="94"/>
              <w:rPr>
                <w:sz w:val="12"/>
              </w:rPr>
            </w:pPr>
            <w:r>
              <w:rPr>
                <w:w w:val="120"/>
                <w:sz w:val="12"/>
              </w:rPr>
              <w:t>experienced</w:t>
            </w:r>
            <w:r>
              <w:rPr>
                <w:spacing w:val="-1"/>
                <w:w w:val="120"/>
                <w:sz w:val="12"/>
              </w:rPr>
              <w:t xml:space="preserve"> </w:t>
            </w:r>
            <w:r>
              <w:rPr>
                <w:spacing w:val="-5"/>
                <w:w w:val="120"/>
                <w:sz w:val="12"/>
              </w:rPr>
              <w:t>the</w:t>
            </w:r>
          </w:p>
        </w:tc>
        <w:tc>
          <w:tcPr>
            <w:tcW w:w="1130" w:type="dxa"/>
          </w:tcPr>
          <w:p w:rsidR="00B65F9D" w:rsidRDefault="00B65F9D" w:rsidP="00F906F0">
            <w:pPr>
              <w:pStyle w:val="TableParagraph"/>
              <w:spacing w:before="15" w:line="136" w:lineRule="exact"/>
              <w:ind w:left="76"/>
              <w:rPr>
                <w:sz w:val="12"/>
              </w:rPr>
            </w:pPr>
            <w:r>
              <w:rPr>
                <w:w w:val="110"/>
                <w:sz w:val="12"/>
              </w:rPr>
              <w:t>ActivPAL3,</w:t>
            </w:r>
            <w:r>
              <w:rPr>
                <w:spacing w:val="1"/>
                <w:w w:val="115"/>
                <w:sz w:val="12"/>
              </w:rPr>
              <w:t xml:space="preserve"> </w:t>
            </w:r>
            <w:r>
              <w:rPr>
                <w:spacing w:val="-5"/>
                <w:w w:val="115"/>
                <w:sz w:val="12"/>
              </w:rPr>
              <w:t>and</w:t>
            </w:r>
          </w:p>
        </w:tc>
        <w:tc>
          <w:tcPr>
            <w:tcW w:w="935"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229"/>
              <w:rPr>
                <w:sz w:val="12"/>
              </w:rPr>
            </w:pPr>
            <w:r>
              <w:rPr>
                <w:w w:val="120"/>
                <w:sz w:val="12"/>
              </w:rPr>
              <w:t>and</w:t>
            </w:r>
            <w:r>
              <w:rPr>
                <w:spacing w:val="17"/>
                <w:w w:val="120"/>
                <w:sz w:val="12"/>
              </w:rPr>
              <w:t xml:space="preserve"> </w:t>
            </w:r>
            <w:r>
              <w:rPr>
                <w:spacing w:val="-2"/>
                <w:w w:val="120"/>
                <w:sz w:val="12"/>
              </w:rPr>
              <w:t>observation</w:t>
            </w:r>
          </w:p>
        </w:tc>
        <w:tc>
          <w:tcPr>
            <w:tcW w:w="968"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spacing w:before="15" w:line="136" w:lineRule="exact"/>
              <w:ind w:left="114"/>
              <w:rPr>
                <w:sz w:val="12"/>
              </w:rPr>
            </w:pPr>
            <w:r>
              <w:rPr>
                <w:spacing w:val="-2"/>
                <w:w w:val="115"/>
                <w:sz w:val="12"/>
              </w:rPr>
              <w:t>Davidson,</w:t>
            </w:r>
          </w:p>
        </w:tc>
        <w:tc>
          <w:tcPr>
            <w:tcW w:w="1515" w:type="dxa"/>
          </w:tcPr>
          <w:p w:rsidR="00B65F9D" w:rsidRDefault="00B65F9D" w:rsidP="00F906F0">
            <w:pPr>
              <w:pStyle w:val="TableParagraph"/>
              <w:spacing w:before="15" w:line="136" w:lineRule="exact"/>
              <w:ind w:left="63"/>
              <w:rPr>
                <w:sz w:val="12"/>
              </w:rPr>
            </w:pPr>
            <w:r>
              <w:rPr>
                <w:w w:val="115"/>
                <w:sz w:val="12"/>
              </w:rPr>
              <w:t>and</w:t>
            </w:r>
            <w:r>
              <w:rPr>
                <w:spacing w:val="17"/>
                <w:w w:val="115"/>
                <w:sz w:val="12"/>
              </w:rPr>
              <w:t xml:space="preserve"> </w:t>
            </w:r>
            <w:r>
              <w:rPr>
                <w:w w:val="115"/>
                <w:sz w:val="12"/>
              </w:rPr>
              <w:t>Fitbit</w:t>
            </w:r>
            <w:r>
              <w:rPr>
                <w:spacing w:val="18"/>
                <w:w w:val="115"/>
                <w:sz w:val="12"/>
              </w:rPr>
              <w:t xml:space="preserve"> </w:t>
            </w:r>
            <w:r>
              <w:rPr>
                <w:w w:val="115"/>
                <w:sz w:val="12"/>
              </w:rPr>
              <w:t>Flex</w:t>
            </w:r>
            <w:r>
              <w:rPr>
                <w:spacing w:val="18"/>
                <w:w w:val="115"/>
                <w:sz w:val="12"/>
              </w:rPr>
              <w:t xml:space="preserve"> </w:t>
            </w:r>
            <w:r>
              <w:rPr>
                <w:spacing w:val="-2"/>
                <w:w w:val="115"/>
                <w:sz w:val="12"/>
              </w:rPr>
              <w:t>activity</w:t>
            </w:r>
          </w:p>
        </w:tc>
        <w:tc>
          <w:tcPr>
            <w:tcW w:w="982" w:type="dxa"/>
          </w:tcPr>
          <w:p w:rsidR="00B65F9D" w:rsidRDefault="00B65F9D" w:rsidP="00F906F0">
            <w:pPr>
              <w:pStyle w:val="TableParagraph"/>
              <w:rPr>
                <w:sz w:val="10"/>
              </w:rPr>
            </w:pPr>
          </w:p>
        </w:tc>
        <w:tc>
          <w:tcPr>
            <w:tcW w:w="997" w:type="dxa"/>
          </w:tcPr>
          <w:p w:rsidR="00B65F9D" w:rsidRDefault="00B65F9D" w:rsidP="00F906F0">
            <w:pPr>
              <w:pStyle w:val="TableParagraph"/>
              <w:rPr>
                <w:sz w:val="10"/>
              </w:rPr>
            </w:pPr>
          </w:p>
        </w:tc>
        <w:tc>
          <w:tcPr>
            <w:tcW w:w="1126" w:type="dxa"/>
          </w:tcPr>
          <w:p w:rsidR="00B65F9D" w:rsidRDefault="00B65F9D" w:rsidP="00F906F0">
            <w:pPr>
              <w:pStyle w:val="TableParagraph"/>
              <w:spacing w:before="15" w:line="136" w:lineRule="exact"/>
              <w:ind w:left="94"/>
              <w:rPr>
                <w:sz w:val="12"/>
              </w:rPr>
            </w:pPr>
            <w:r>
              <w:rPr>
                <w:w w:val="120"/>
                <w:sz w:val="12"/>
              </w:rPr>
              <w:t>lumbar</w:t>
            </w:r>
            <w:r>
              <w:rPr>
                <w:spacing w:val="10"/>
                <w:w w:val="120"/>
                <w:sz w:val="12"/>
              </w:rPr>
              <w:t xml:space="preserve"> </w:t>
            </w:r>
            <w:r>
              <w:rPr>
                <w:spacing w:val="-2"/>
                <w:w w:val="120"/>
                <w:sz w:val="12"/>
              </w:rPr>
              <w:t>spinal</w:t>
            </w:r>
          </w:p>
        </w:tc>
        <w:tc>
          <w:tcPr>
            <w:tcW w:w="1130" w:type="dxa"/>
          </w:tcPr>
          <w:p w:rsidR="00B65F9D" w:rsidRDefault="00B65F9D" w:rsidP="00F906F0">
            <w:pPr>
              <w:pStyle w:val="TableParagraph"/>
              <w:spacing w:before="15" w:line="136" w:lineRule="exact"/>
              <w:ind w:left="76"/>
              <w:rPr>
                <w:sz w:val="12"/>
              </w:rPr>
            </w:pPr>
            <w:r>
              <w:rPr>
                <w:w w:val="115"/>
                <w:sz w:val="12"/>
              </w:rPr>
              <w:t>Fitbit</w:t>
            </w:r>
            <w:r>
              <w:rPr>
                <w:spacing w:val="21"/>
                <w:w w:val="115"/>
                <w:sz w:val="12"/>
              </w:rPr>
              <w:t xml:space="preserve"> </w:t>
            </w:r>
            <w:r>
              <w:rPr>
                <w:spacing w:val="-4"/>
                <w:w w:val="115"/>
                <w:sz w:val="12"/>
              </w:rPr>
              <w:t>Flex</w:t>
            </w:r>
          </w:p>
        </w:tc>
        <w:tc>
          <w:tcPr>
            <w:tcW w:w="935"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spacing w:before="15" w:line="136" w:lineRule="exact"/>
              <w:ind w:left="114"/>
              <w:rPr>
                <w:sz w:val="12"/>
              </w:rPr>
            </w:pPr>
            <w:r>
              <w:rPr>
                <w:w w:val="115"/>
                <w:sz w:val="12"/>
              </w:rPr>
              <w:t>Andrew</w:t>
            </w:r>
            <w:r>
              <w:rPr>
                <w:spacing w:val="14"/>
                <w:w w:val="115"/>
                <w:sz w:val="12"/>
              </w:rPr>
              <w:t xml:space="preserve"> </w:t>
            </w:r>
            <w:r>
              <w:rPr>
                <w:spacing w:val="-5"/>
                <w:w w:val="115"/>
                <w:sz w:val="12"/>
              </w:rPr>
              <w:t>J.</w:t>
            </w:r>
          </w:p>
        </w:tc>
        <w:tc>
          <w:tcPr>
            <w:tcW w:w="1515" w:type="dxa"/>
          </w:tcPr>
          <w:p w:rsidR="00B65F9D" w:rsidRDefault="00B65F9D" w:rsidP="00F906F0">
            <w:pPr>
              <w:pStyle w:val="TableParagraph"/>
              <w:spacing w:before="15" w:line="136" w:lineRule="exact"/>
              <w:ind w:left="63"/>
              <w:rPr>
                <w:sz w:val="12"/>
              </w:rPr>
            </w:pPr>
            <w:r>
              <w:rPr>
                <w:w w:val="120"/>
                <w:sz w:val="12"/>
              </w:rPr>
              <w:t>trackers</w:t>
            </w:r>
            <w:r>
              <w:rPr>
                <w:spacing w:val="13"/>
                <w:w w:val="120"/>
                <w:sz w:val="12"/>
              </w:rPr>
              <w:t xml:space="preserve"> </w:t>
            </w:r>
            <w:r>
              <w:rPr>
                <w:w w:val="120"/>
                <w:sz w:val="12"/>
              </w:rPr>
              <w:t>to</w:t>
            </w:r>
            <w:r>
              <w:rPr>
                <w:spacing w:val="13"/>
                <w:w w:val="120"/>
                <w:sz w:val="12"/>
              </w:rPr>
              <w:t xml:space="preserve"> </w:t>
            </w:r>
            <w:r>
              <w:rPr>
                <w:spacing w:val="-2"/>
                <w:w w:val="120"/>
                <w:sz w:val="12"/>
              </w:rPr>
              <w:t>measure</w:t>
            </w:r>
          </w:p>
        </w:tc>
        <w:tc>
          <w:tcPr>
            <w:tcW w:w="982" w:type="dxa"/>
          </w:tcPr>
          <w:p w:rsidR="00B65F9D" w:rsidRDefault="00B65F9D" w:rsidP="00F906F0">
            <w:pPr>
              <w:pStyle w:val="TableParagraph"/>
              <w:rPr>
                <w:sz w:val="10"/>
              </w:rPr>
            </w:pPr>
          </w:p>
        </w:tc>
        <w:tc>
          <w:tcPr>
            <w:tcW w:w="997" w:type="dxa"/>
          </w:tcPr>
          <w:p w:rsidR="00B65F9D" w:rsidRDefault="00B65F9D" w:rsidP="00F906F0">
            <w:pPr>
              <w:pStyle w:val="TableParagraph"/>
              <w:rPr>
                <w:sz w:val="10"/>
              </w:rPr>
            </w:pPr>
          </w:p>
        </w:tc>
        <w:tc>
          <w:tcPr>
            <w:tcW w:w="1126" w:type="dxa"/>
          </w:tcPr>
          <w:p w:rsidR="00B65F9D" w:rsidRDefault="00B65F9D" w:rsidP="00F906F0">
            <w:pPr>
              <w:pStyle w:val="TableParagraph"/>
              <w:spacing w:before="15" w:line="136" w:lineRule="exact"/>
              <w:ind w:left="94"/>
              <w:rPr>
                <w:sz w:val="12"/>
              </w:rPr>
            </w:pPr>
            <w:r>
              <w:rPr>
                <w:w w:val="115"/>
                <w:sz w:val="12"/>
              </w:rPr>
              <w:t>fusion</w:t>
            </w:r>
            <w:r>
              <w:rPr>
                <w:spacing w:val="18"/>
                <w:w w:val="115"/>
                <w:sz w:val="12"/>
              </w:rPr>
              <w:t xml:space="preserve"> </w:t>
            </w:r>
            <w:r>
              <w:rPr>
                <w:spacing w:val="-2"/>
                <w:w w:val="115"/>
                <w:sz w:val="12"/>
              </w:rPr>
              <w:t>operation</w:t>
            </w:r>
          </w:p>
        </w:tc>
        <w:tc>
          <w:tcPr>
            <w:tcW w:w="1130"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spacing w:before="15" w:line="136" w:lineRule="exact"/>
              <w:ind w:left="114"/>
              <w:rPr>
                <w:sz w:val="12"/>
              </w:rPr>
            </w:pPr>
            <w:proofErr w:type="spellStart"/>
            <w:r>
              <w:rPr>
                <w:w w:val="110"/>
                <w:sz w:val="12"/>
              </w:rPr>
              <w:t>Hahne</w:t>
            </w:r>
            <w:proofErr w:type="spellEnd"/>
            <w:r>
              <w:rPr>
                <w:spacing w:val="41"/>
                <w:w w:val="110"/>
                <w:sz w:val="12"/>
              </w:rPr>
              <w:t xml:space="preserve"> </w:t>
            </w:r>
            <w:r>
              <w:rPr>
                <w:spacing w:val="-10"/>
                <w:w w:val="110"/>
                <w:sz w:val="12"/>
              </w:rPr>
              <w:t>&amp;</w:t>
            </w:r>
          </w:p>
        </w:tc>
        <w:tc>
          <w:tcPr>
            <w:tcW w:w="1515" w:type="dxa"/>
          </w:tcPr>
          <w:p w:rsidR="00B65F9D" w:rsidRDefault="00B65F9D" w:rsidP="00F906F0">
            <w:pPr>
              <w:pStyle w:val="TableParagraph"/>
              <w:spacing w:before="15" w:line="136" w:lineRule="exact"/>
              <w:ind w:left="63"/>
              <w:rPr>
                <w:sz w:val="12"/>
              </w:rPr>
            </w:pPr>
            <w:r>
              <w:rPr>
                <w:w w:val="120"/>
                <w:sz w:val="12"/>
              </w:rPr>
              <w:t>step</w:t>
            </w:r>
            <w:r>
              <w:rPr>
                <w:spacing w:val="8"/>
                <w:w w:val="120"/>
                <w:sz w:val="12"/>
              </w:rPr>
              <w:t xml:space="preserve"> </w:t>
            </w:r>
            <w:r>
              <w:rPr>
                <w:w w:val="120"/>
                <w:sz w:val="12"/>
              </w:rPr>
              <w:t>count</w:t>
            </w:r>
            <w:r>
              <w:rPr>
                <w:spacing w:val="9"/>
                <w:w w:val="120"/>
                <w:sz w:val="12"/>
              </w:rPr>
              <w:t xml:space="preserve"> </w:t>
            </w:r>
            <w:r>
              <w:rPr>
                <w:w w:val="120"/>
                <w:sz w:val="12"/>
              </w:rPr>
              <w:t>among</w:t>
            </w:r>
            <w:r>
              <w:rPr>
                <w:spacing w:val="9"/>
                <w:w w:val="120"/>
                <w:sz w:val="12"/>
              </w:rPr>
              <w:t xml:space="preserve"> </w:t>
            </w:r>
            <w:r>
              <w:rPr>
                <w:spacing w:val="-5"/>
                <w:w w:val="120"/>
                <w:sz w:val="12"/>
              </w:rPr>
              <w:t>40</w:t>
            </w:r>
          </w:p>
        </w:tc>
        <w:tc>
          <w:tcPr>
            <w:tcW w:w="982" w:type="dxa"/>
          </w:tcPr>
          <w:p w:rsidR="00B65F9D" w:rsidRDefault="00B65F9D" w:rsidP="00F906F0">
            <w:pPr>
              <w:pStyle w:val="TableParagraph"/>
              <w:rPr>
                <w:sz w:val="10"/>
              </w:rPr>
            </w:pPr>
          </w:p>
        </w:tc>
        <w:tc>
          <w:tcPr>
            <w:tcW w:w="997" w:type="dxa"/>
          </w:tcPr>
          <w:p w:rsidR="00B65F9D" w:rsidRDefault="00B65F9D" w:rsidP="00F906F0">
            <w:pPr>
              <w:pStyle w:val="TableParagraph"/>
              <w:rPr>
                <w:sz w:val="10"/>
              </w:rPr>
            </w:pPr>
          </w:p>
        </w:tc>
        <w:tc>
          <w:tcPr>
            <w:tcW w:w="1126"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spacing w:before="15" w:line="136" w:lineRule="exact"/>
              <w:ind w:left="114"/>
              <w:rPr>
                <w:sz w:val="12"/>
              </w:rPr>
            </w:pPr>
            <w:r>
              <w:rPr>
                <w:w w:val="115"/>
                <w:sz w:val="12"/>
              </w:rPr>
              <w:t>Jodie</w:t>
            </w:r>
            <w:r>
              <w:rPr>
                <w:spacing w:val="31"/>
                <w:w w:val="115"/>
                <w:sz w:val="12"/>
              </w:rPr>
              <w:t xml:space="preserve"> </w:t>
            </w:r>
            <w:r>
              <w:rPr>
                <w:spacing w:val="-5"/>
                <w:w w:val="115"/>
                <w:sz w:val="12"/>
              </w:rPr>
              <w:t>A.</w:t>
            </w:r>
          </w:p>
        </w:tc>
        <w:tc>
          <w:tcPr>
            <w:tcW w:w="1515" w:type="dxa"/>
          </w:tcPr>
          <w:p w:rsidR="00B65F9D" w:rsidRDefault="00B65F9D" w:rsidP="00F906F0">
            <w:pPr>
              <w:pStyle w:val="TableParagraph"/>
              <w:spacing w:before="15" w:line="136" w:lineRule="exact"/>
              <w:ind w:left="63"/>
              <w:rPr>
                <w:sz w:val="12"/>
              </w:rPr>
            </w:pPr>
            <w:r>
              <w:rPr>
                <w:w w:val="120"/>
                <w:sz w:val="12"/>
              </w:rPr>
              <w:t>inpatients</w:t>
            </w:r>
            <w:r>
              <w:rPr>
                <w:spacing w:val="13"/>
                <w:w w:val="120"/>
                <w:sz w:val="12"/>
              </w:rPr>
              <w:t xml:space="preserve"> </w:t>
            </w:r>
            <w:r>
              <w:rPr>
                <w:w w:val="120"/>
                <w:sz w:val="12"/>
              </w:rPr>
              <w:t>after</w:t>
            </w:r>
            <w:r>
              <w:rPr>
                <w:spacing w:val="14"/>
                <w:w w:val="120"/>
                <w:sz w:val="12"/>
              </w:rPr>
              <w:t xml:space="preserve"> </w:t>
            </w:r>
            <w:r>
              <w:rPr>
                <w:spacing w:val="-2"/>
                <w:w w:val="120"/>
                <w:sz w:val="12"/>
              </w:rPr>
              <w:t>lumbar</w:t>
            </w:r>
          </w:p>
        </w:tc>
        <w:tc>
          <w:tcPr>
            <w:tcW w:w="982" w:type="dxa"/>
          </w:tcPr>
          <w:p w:rsidR="00B65F9D" w:rsidRDefault="00B65F9D" w:rsidP="00F906F0">
            <w:pPr>
              <w:pStyle w:val="TableParagraph"/>
              <w:rPr>
                <w:sz w:val="10"/>
              </w:rPr>
            </w:pPr>
          </w:p>
        </w:tc>
        <w:tc>
          <w:tcPr>
            <w:tcW w:w="997" w:type="dxa"/>
          </w:tcPr>
          <w:p w:rsidR="00B65F9D" w:rsidRDefault="00B65F9D" w:rsidP="00F906F0">
            <w:pPr>
              <w:pStyle w:val="TableParagraph"/>
              <w:rPr>
                <w:sz w:val="10"/>
              </w:rPr>
            </w:pPr>
          </w:p>
        </w:tc>
        <w:tc>
          <w:tcPr>
            <w:tcW w:w="1126"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spacing w:before="15" w:line="136" w:lineRule="exact"/>
              <w:ind w:left="114"/>
              <w:rPr>
                <w:sz w:val="12"/>
              </w:rPr>
            </w:pPr>
            <w:r>
              <w:rPr>
                <w:spacing w:val="-2"/>
                <w:w w:val="110"/>
                <w:sz w:val="12"/>
              </w:rPr>
              <w:t>McClelland</w:t>
            </w:r>
          </w:p>
        </w:tc>
        <w:tc>
          <w:tcPr>
            <w:tcW w:w="1515" w:type="dxa"/>
          </w:tcPr>
          <w:p w:rsidR="00B65F9D" w:rsidRDefault="00B65F9D" w:rsidP="00F906F0">
            <w:pPr>
              <w:pStyle w:val="TableParagraph"/>
              <w:spacing w:before="15" w:line="136" w:lineRule="exact"/>
              <w:ind w:left="63"/>
              <w:rPr>
                <w:sz w:val="12"/>
              </w:rPr>
            </w:pPr>
            <w:r>
              <w:rPr>
                <w:w w:val="115"/>
                <w:sz w:val="12"/>
              </w:rPr>
              <w:t>fusion</w:t>
            </w:r>
            <w:r>
              <w:rPr>
                <w:spacing w:val="18"/>
                <w:w w:val="115"/>
                <w:sz w:val="12"/>
              </w:rPr>
              <w:t xml:space="preserve"> </w:t>
            </w:r>
            <w:r>
              <w:rPr>
                <w:spacing w:val="-2"/>
                <w:w w:val="115"/>
                <w:sz w:val="12"/>
              </w:rPr>
              <w:t>surgery.</w:t>
            </w:r>
          </w:p>
        </w:tc>
        <w:tc>
          <w:tcPr>
            <w:tcW w:w="982" w:type="dxa"/>
          </w:tcPr>
          <w:p w:rsidR="00B65F9D" w:rsidRDefault="00B65F9D" w:rsidP="00F906F0">
            <w:pPr>
              <w:pStyle w:val="TableParagraph"/>
              <w:rPr>
                <w:sz w:val="10"/>
              </w:rPr>
            </w:pPr>
          </w:p>
        </w:tc>
        <w:tc>
          <w:tcPr>
            <w:tcW w:w="997" w:type="dxa"/>
          </w:tcPr>
          <w:p w:rsidR="00B65F9D" w:rsidRDefault="00B65F9D" w:rsidP="00F906F0">
            <w:pPr>
              <w:pStyle w:val="TableParagraph"/>
              <w:rPr>
                <w:sz w:val="10"/>
              </w:rPr>
            </w:pPr>
          </w:p>
        </w:tc>
        <w:tc>
          <w:tcPr>
            <w:tcW w:w="1126"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0" w:type="dxa"/>
            <w:tcBorders>
              <w:bottom w:val="single" w:sz="4" w:space="0" w:color="000000"/>
            </w:tcBorders>
          </w:tcPr>
          <w:p w:rsidR="00B65F9D" w:rsidRDefault="00B65F9D" w:rsidP="00F906F0">
            <w:pPr>
              <w:pStyle w:val="TableParagraph"/>
              <w:spacing w:before="15"/>
              <w:ind w:left="114"/>
              <w:rPr>
                <w:sz w:val="12"/>
              </w:rPr>
            </w:pPr>
            <w:r>
              <w:rPr>
                <w:spacing w:val="-2"/>
                <w:w w:val="120"/>
                <w:sz w:val="12"/>
              </w:rPr>
              <w:t>(2018)</w:t>
            </w:r>
          </w:p>
        </w:tc>
        <w:tc>
          <w:tcPr>
            <w:tcW w:w="1515" w:type="dxa"/>
            <w:tcBorders>
              <w:bottom w:val="single" w:sz="4" w:space="0" w:color="000000"/>
            </w:tcBorders>
          </w:tcPr>
          <w:p w:rsidR="00B65F9D" w:rsidRDefault="00B65F9D" w:rsidP="00F906F0">
            <w:pPr>
              <w:pStyle w:val="TableParagraph"/>
              <w:rPr>
                <w:sz w:val="12"/>
              </w:rPr>
            </w:pPr>
          </w:p>
        </w:tc>
        <w:tc>
          <w:tcPr>
            <w:tcW w:w="982" w:type="dxa"/>
            <w:tcBorders>
              <w:bottom w:val="single" w:sz="4" w:space="0" w:color="000000"/>
            </w:tcBorders>
          </w:tcPr>
          <w:p w:rsidR="00B65F9D" w:rsidRDefault="00B65F9D" w:rsidP="00F906F0">
            <w:pPr>
              <w:pStyle w:val="TableParagraph"/>
              <w:rPr>
                <w:sz w:val="12"/>
              </w:rPr>
            </w:pPr>
          </w:p>
        </w:tc>
        <w:tc>
          <w:tcPr>
            <w:tcW w:w="997" w:type="dxa"/>
            <w:tcBorders>
              <w:bottom w:val="single" w:sz="4" w:space="0" w:color="000000"/>
            </w:tcBorders>
          </w:tcPr>
          <w:p w:rsidR="00B65F9D" w:rsidRDefault="00B65F9D" w:rsidP="00F906F0">
            <w:pPr>
              <w:pStyle w:val="TableParagraph"/>
              <w:rPr>
                <w:sz w:val="12"/>
              </w:rPr>
            </w:pPr>
          </w:p>
        </w:tc>
        <w:tc>
          <w:tcPr>
            <w:tcW w:w="1126" w:type="dxa"/>
            <w:tcBorders>
              <w:bottom w:val="single" w:sz="4" w:space="0" w:color="000000"/>
            </w:tcBorders>
          </w:tcPr>
          <w:p w:rsidR="00B65F9D" w:rsidRDefault="00B65F9D" w:rsidP="00F906F0">
            <w:pPr>
              <w:pStyle w:val="TableParagraph"/>
              <w:rPr>
                <w:sz w:val="12"/>
              </w:rPr>
            </w:pPr>
          </w:p>
        </w:tc>
        <w:tc>
          <w:tcPr>
            <w:tcW w:w="1130" w:type="dxa"/>
            <w:tcBorders>
              <w:bottom w:val="single" w:sz="4" w:space="0" w:color="000000"/>
            </w:tcBorders>
          </w:tcPr>
          <w:p w:rsidR="00B65F9D" w:rsidRDefault="00B65F9D" w:rsidP="00F906F0">
            <w:pPr>
              <w:pStyle w:val="TableParagraph"/>
              <w:rPr>
                <w:sz w:val="12"/>
              </w:rPr>
            </w:pPr>
          </w:p>
        </w:tc>
        <w:tc>
          <w:tcPr>
            <w:tcW w:w="935" w:type="dxa"/>
            <w:tcBorders>
              <w:bottom w:val="single" w:sz="4" w:space="0" w:color="000000"/>
            </w:tcBorders>
          </w:tcPr>
          <w:p w:rsidR="00B65F9D" w:rsidRDefault="00B65F9D" w:rsidP="00F906F0">
            <w:pPr>
              <w:pStyle w:val="TableParagraph"/>
              <w:rPr>
                <w:sz w:val="12"/>
              </w:rPr>
            </w:pPr>
          </w:p>
        </w:tc>
        <w:tc>
          <w:tcPr>
            <w:tcW w:w="1245"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270" w:type="dxa"/>
            <w:tcBorders>
              <w:bottom w:val="single" w:sz="4" w:space="0" w:color="000000"/>
            </w:tcBorders>
          </w:tcPr>
          <w:p w:rsidR="00B65F9D" w:rsidRDefault="00B65F9D" w:rsidP="00F906F0">
            <w:pPr>
              <w:pStyle w:val="TableParagraph"/>
              <w:rPr>
                <w:sz w:val="12"/>
              </w:rPr>
            </w:pPr>
          </w:p>
        </w:tc>
        <w:tc>
          <w:tcPr>
            <w:tcW w:w="948" w:type="dxa"/>
            <w:tcBorders>
              <w:bottom w:val="single" w:sz="4" w:space="0" w:color="000000"/>
            </w:tcBorders>
          </w:tcPr>
          <w:p w:rsidR="00B65F9D" w:rsidRDefault="00B65F9D" w:rsidP="00F906F0">
            <w:pPr>
              <w:pStyle w:val="TableParagraph"/>
              <w:rPr>
                <w:sz w:val="12"/>
              </w:rPr>
            </w:pPr>
          </w:p>
        </w:tc>
        <w:tc>
          <w:tcPr>
            <w:tcW w:w="1119"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S184</w:t>
            </w:r>
          </w:p>
        </w:tc>
        <w:tc>
          <w:tcPr>
            <w:tcW w:w="960" w:type="dxa"/>
            <w:tcBorders>
              <w:top w:val="single" w:sz="4" w:space="0" w:color="000000"/>
            </w:tcBorders>
          </w:tcPr>
          <w:p w:rsidR="00B65F9D" w:rsidRDefault="00B65F9D" w:rsidP="00F906F0">
            <w:pPr>
              <w:pStyle w:val="TableParagraph"/>
              <w:spacing w:before="37" w:line="136" w:lineRule="exact"/>
              <w:ind w:left="114"/>
              <w:rPr>
                <w:sz w:val="12"/>
              </w:rPr>
            </w:pPr>
            <w:r>
              <w:rPr>
                <w:spacing w:val="-2"/>
                <w:w w:val="115"/>
                <w:sz w:val="12"/>
              </w:rPr>
              <w:t>Charlotte</w:t>
            </w:r>
          </w:p>
        </w:tc>
        <w:tc>
          <w:tcPr>
            <w:tcW w:w="1515" w:type="dxa"/>
            <w:tcBorders>
              <w:top w:val="single" w:sz="4" w:space="0" w:color="000000"/>
            </w:tcBorders>
          </w:tcPr>
          <w:p w:rsidR="00B65F9D" w:rsidRDefault="00B65F9D" w:rsidP="00F906F0">
            <w:pPr>
              <w:pStyle w:val="TableParagraph"/>
              <w:spacing w:before="37" w:line="136" w:lineRule="exact"/>
              <w:ind w:left="63"/>
              <w:rPr>
                <w:sz w:val="12"/>
              </w:rPr>
            </w:pPr>
            <w:r>
              <w:rPr>
                <w:w w:val="115"/>
                <w:sz w:val="12"/>
              </w:rPr>
              <w:t>This</w:t>
            </w:r>
            <w:r>
              <w:rPr>
                <w:spacing w:val="16"/>
                <w:w w:val="115"/>
                <w:sz w:val="12"/>
              </w:rPr>
              <w:t xml:space="preserve"> </w:t>
            </w:r>
            <w:r>
              <w:rPr>
                <w:w w:val="115"/>
                <w:sz w:val="12"/>
              </w:rPr>
              <w:t>study</w:t>
            </w:r>
            <w:r>
              <w:rPr>
                <w:spacing w:val="17"/>
                <w:w w:val="115"/>
                <w:sz w:val="12"/>
              </w:rPr>
              <w:t xml:space="preserve"> </w:t>
            </w:r>
            <w:r>
              <w:rPr>
                <w:w w:val="115"/>
                <w:sz w:val="12"/>
              </w:rPr>
              <w:t>assessed</w:t>
            </w:r>
            <w:r>
              <w:rPr>
                <w:spacing w:val="17"/>
                <w:w w:val="115"/>
                <w:sz w:val="12"/>
              </w:rPr>
              <w:t xml:space="preserve"> </w:t>
            </w:r>
            <w:r>
              <w:rPr>
                <w:spacing w:val="-5"/>
                <w:w w:val="115"/>
                <w:sz w:val="12"/>
              </w:rPr>
              <w:t>the</w:t>
            </w:r>
          </w:p>
        </w:tc>
        <w:tc>
          <w:tcPr>
            <w:tcW w:w="982"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Quantitative</w:t>
            </w:r>
          </w:p>
        </w:tc>
        <w:tc>
          <w:tcPr>
            <w:tcW w:w="997" w:type="dxa"/>
            <w:tcBorders>
              <w:top w:val="single" w:sz="4" w:space="0" w:color="000000"/>
            </w:tcBorders>
          </w:tcPr>
          <w:p w:rsidR="00B65F9D" w:rsidRDefault="00B65F9D" w:rsidP="00F906F0">
            <w:pPr>
              <w:pStyle w:val="TableParagraph"/>
              <w:spacing w:before="37" w:line="136" w:lineRule="exact"/>
              <w:ind w:left="182"/>
              <w:rPr>
                <w:sz w:val="12"/>
              </w:rPr>
            </w:pPr>
            <w:r>
              <w:rPr>
                <w:spacing w:val="-2"/>
                <w:w w:val="120"/>
                <w:sz w:val="12"/>
              </w:rPr>
              <w:t>Paris/France</w:t>
            </w:r>
          </w:p>
        </w:tc>
        <w:tc>
          <w:tcPr>
            <w:tcW w:w="1126" w:type="dxa"/>
            <w:tcBorders>
              <w:top w:val="single" w:sz="4" w:space="0" w:color="000000"/>
            </w:tcBorders>
          </w:tcPr>
          <w:p w:rsidR="00B65F9D" w:rsidRDefault="00B65F9D" w:rsidP="00F906F0">
            <w:pPr>
              <w:pStyle w:val="TableParagraph"/>
              <w:spacing w:before="37" w:line="136" w:lineRule="exact"/>
              <w:ind w:left="94"/>
              <w:rPr>
                <w:sz w:val="12"/>
              </w:rPr>
            </w:pPr>
            <w:r>
              <w:rPr>
                <w:w w:val="120"/>
                <w:sz w:val="12"/>
              </w:rPr>
              <w:t>157</w:t>
            </w:r>
            <w:r>
              <w:rPr>
                <w:spacing w:val="15"/>
                <w:w w:val="120"/>
                <w:sz w:val="12"/>
              </w:rPr>
              <w:t xml:space="preserve"> </w:t>
            </w:r>
            <w:r>
              <w:rPr>
                <w:spacing w:val="-2"/>
                <w:w w:val="120"/>
                <w:sz w:val="12"/>
              </w:rPr>
              <w:t>patients</w:t>
            </w:r>
          </w:p>
        </w:tc>
        <w:tc>
          <w:tcPr>
            <w:tcW w:w="1130" w:type="dxa"/>
            <w:tcBorders>
              <w:top w:val="single" w:sz="4" w:space="0" w:color="000000"/>
            </w:tcBorders>
          </w:tcPr>
          <w:p w:rsidR="00B65F9D" w:rsidRDefault="00B65F9D" w:rsidP="00F906F0">
            <w:pPr>
              <w:pStyle w:val="TableParagraph"/>
              <w:spacing w:before="37" w:line="136" w:lineRule="exact"/>
              <w:ind w:left="77"/>
              <w:rPr>
                <w:sz w:val="12"/>
              </w:rPr>
            </w:pPr>
            <w:proofErr w:type="spellStart"/>
            <w:r>
              <w:rPr>
                <w:w w:val="115"/>
                <w:sz w:val="12"/>
              </w:rPr>
              <w:t>Withings</w:t>
            </w:r>
            <w:proofErr w:type="spellEnd"/>
            <w:r>
              <w:rPr>
                <w:spacing w:val="14"/>
                <w:w w:val="115"/>
                <w:sz w:val="12"/>
              </w:rPr>
              <w:t xml:space="preserve"> </w:t>
            </w:r>
            <w:proofErr w:type="spellStart"/>
            <w:r>
              <w:rPr>
                <w:spacing w:val="-2"/>
                <w:w w:val="115"/>
                <w:sz w:val="12"/>
              </w:rPr>
              <w:t>Activité</w:t>
            </w:r>
            <w:proofErr w:type="spellEnd"/>
          </w:p>
        </w:tc>
        <w:tc>
          <w:tcPr>
            <w:tcW w:w="935"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15"/>
                <w:sz w:val="12"/>
              </w:rPr>
              <w:t>Experiment</w:t>
            </w:r>
          </w:p>
        </w:tc>
        <w:tc>
          <w:tcPr>
            <w:tcW w:w="1245" w:type="dxa"/>
            <w:tcBorders>
              <w:top w:val="single" w:sz="4" w:space="0" w:color="000000"/>
            </w:tcBorders>
          </w:tcPr>
          <w:p w:rsidR="00B65F9D" w:rsidRDefault="00B65F9D" w:rsidP="00F906F0">
            <w:pPr>
              <w:pStyle w:val="TableParagraph"/>
              <w:spacing w:before="37" w:line="136" w:lineRule="exact"/>
              <w:ind w:left="228"/>
              <w:rPr>
                <w:sz w:val="12"/>
              </w:rPr>
            </w:pPr>
            <w:r>
              <w:rPr>
                <w:w w:val="115"/>
                <w:sz w:val="12"/>
              </w:rPr>
              <w:t>Data</w:t>
            </w:r>
            <w:r>
              <w:rPr>
                <w:spacing w:val="18"/>
                <w:w w:val="115"/>
                <w:sz w:val="12"/>
              </w:rPr>
              <w:t xml:space="preserve"> </w:t>
            </w:r>
            <w:r>
              <w:rPr>
                <w:spacing w:val="-2"/>
                <w:w w:val="115"/>
                <w:sz w:val="12"/>
              </w:rPr>
              <w:t>extracted</w:t>
            </w:r>
          </w:p>
        </w:tc>
        <w:tc>
          <w:tcPr>
            <w:tcW w:w="968" w:type="dxa"/>
            <w:tcBorders>
              <w:top w:val="single" w:sz="4" w:space="0" w:color="000000"/>
            </w:tcBorders>
          </w:tcPr>
          <w:p w:rsidR="00B65F9D" w:rsidRDefault="00B65F9D" w:rsidP="00F906F0">
            <w:pPr>
              <w:pStyle w:val="TableParagraph"/>
              <w:spacing w:before="37" w:line="136" w:lineRule="exact"/>
              <w:ind w:left="92"/>
              <w:rPr>
                <w:sz w:val="12"/>
              </w:rPr>
            </w:pPr>
            <w:r>
              <w:rPr>
                <w:spacing w:val="-10"/>
                <w:w w:val="105"/>
                <w:sz w:val="12"/>
              </w:rPr>
              <w:t>–</w:t>
            </w:r>
          </w:p>
        </w:tc>
        <w:tc>
          <w:tcPr>
            <w:tcW w:w="1270" w:type="dxa"/>
            <w:tcBorders>
              <w:top w:val="single" w:sz="4" w:space="0" w:color="000000"/>
            </w:tcBorders>
          </w:tcPr>
          <w:p w:rsidR="00B65F9D" w:rsidRDefault="00B65F9D" w:rsidP="00F906F0">
            <w:pPr>
              <w:pStyle w:val="TableParagraph"/>
              <w:spacing w:before="37" w:line="136" w:lineRule="exact"/>
              <w:ind w:left="233"/>
              <w:rPr>
                <w:sz w:val="12"/>
              </w:rPr>
            </w:pPr>
            <w:r>
              <w:rPr>
                <w:w w:val="115"/>
                <w:sz w:val="12"/>
              </w:rPr>
              <w:t>R</w:t>
            </w:r>
            <w:r>
              <w:rPr>
                <w:spacing w:val="15"/>
                <w:w w:val="115"/>
                <w:sz w:val="12"/>
              </w:rPr>
              <w:t xml:space="preserve"> </w:t>
            </w:r>
            <w:r>
              <w:rPr>
                <w:w w:val="115"/>
                <w:sz w:val="12"/>
              </w:rPr>
              <w:t>version</w:t>
            </w:r>
            <w:r>
              <w:rPr>
                <w:spacing w:val="15"/>
                <w:w w:val="115"/>
                <w:sz w:val="12"/>
              </w:rPr>
              <w:t xml:space="preserve"> </w:t>
            </w:r>
            <w:r>
              <w:rPr>
                <w:spacing w:val="-2"/>
                <w:w w:val="115"/>
                <w:sz w:val="12"/>
              </w:rPr>
              <w:t>3.2.2</w:t>
            </w:r>
          </w:p>
        </w:tc>
        <w:tc>
          <w:tcPr>
            <w:tcW w:w="948" w:type="dxa"/>
            <w:tcBorders>
              <w:top w:val="single" w:sz="4" w:space="0" w:color="000000"/>
            </w:tcBorders>
          </w:tcPr>
          <w:p w:rsidR="00B65F9D" w:rsidRDefault="00B65F9D" w:rsidP="00F906F0">
            <w:pPr>
              <w:pStyle w:val="TableParagraph"/>
              <w:spacing w:before="37" w:line="136" w:lineRule="exact"/>
              <w:ind w:left="71"/>
              <w:rPr>
                <w:sz w:val="12"/>
              </w:rPr>
            </w:pPr>
            <w:r>
              <w:rPr>
                <w:spacing w:val="-2"/>
                <w:w w:val="120"/>
                <w:sz w:val="12"/>
              </w:rPr>
              <w:t>Feasibility/</w:t>
            </w:r>
          </w:p>
        </w:tc>
        <w:tc>
          <w:tcPr>
            <w:tcW w:w="1119" w:type="dxa"/>
            <w:tcBorders>
              <w:top w:val="single" w:sz="4" w:space="0" w:color="000000"/>
            </w:tcBorders>
          </w:tcPr>
          <w:p w:rsidR="00B65F9D" w:rsidRDefault="00B65F9D" w:rsidP="00F906F0">
            <w:pPr>
              <w:pStyle w:val="TableParagraph"/>
              <w:spacing w:before="37" w:line="136" w:lineRule="exact"/>
              <w:ind w:left="232"/>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spacing w:before="15" w:line="136" w:lineRule="exact"/>
              <w:ind w:left="114"/>
              <w:rPr>
                <w:sz w:val="12"/>
              </w:rPr>
            </w:pPr>
            <w:proofErr w:type="spellStart"/>
            <w:r>
              <w:rPr>
                <w:spacing w:val="-2"/>
                <w:w w:val="120"/>
                <w:sz w:val="12"/>
              </w:rPr>
              <w:t>Jacquemin</w:t>
            </w:r>
            <w:proofErr w:type="spellEnd"/>
            <w:r>
              <w:rPr>
                <w:spacing w:val="-2"/>
                <w:w w:val="120"/>
                <w:sz w:val="12"/>
              </w:rPr>
              <w:t>,</w:t>
            </w:r>
          </w:p>
        </w:tc>
        <w:tc>
          <w:tcPr>
            <w:tcW w:w="1515" w:type="dxa"/>
          </w:tcPr>
          <w:p w:rsidR="00B65F9D" w:rsidRDefault="00B65F9D" w:rsidP="00F906F0">
            <w:pPr>
              <w:pStyle w:val="TableParagraph"/>
              <w:spacing w:before="15" w:line="136" w:lineRule="exact"/>
              <w:ind w:left="63"/>
              <w:rPr>
                <w:sz w:val="12"/>
              </w:rPr>
            </w:pPr>
            <w:r>
              <w:rPr>
                <w:w w:val="115"/>
                <w:sz w:val="12"/>
              </w:rPr>
              <w:t>feasibility</w:t>
            </w:r>
            <w:r>
              <w:rPr>
                <w:spacing w:val="16"/>
                <w:w w:val="115"/>
                <w:sz w:val="12"/>
              </w:rPr>
              <w:t xml:space="preserve"> </w:t>
            </w:r>
            <w:r>
              <w:rPr>
                <w:w w:val="115"/>
                <w:sz w:val="12"/>
              </w:rPr>
              <w:t>of</w:t>
            </w:r>
            <w:r>
              <w:rPr>
                <w:spacing w:val="17"/>
                <w:w w:val="115"/>
                <w:sz w:val="12"/>
              </w:rPr>
              <w:t xml:space="preserve"> </w:t>
            </w:r>
            <w:r>
              <w:rPr>
                <w:spacing w:val="-2"/>
                <w:w w:val="115"/>
                <w:sz w:val="12"/>
              </w:rPr>
              <w:t>physical</w:t>
            </w:r>
          </w:p>
        </w:tc>
        <w:tc>
          <w:tcPr>
            <w:tcW w:w="982" w:type="dxa"/>
          </w:tcPr>
          <w:p w:rsidR="00B65F9D" w:rsidRDefault="00B65F9D" w:rsidP="00F906F0">
            <w:pPr>
              <w:pStyle w:val="TableParagraph"/>
              <w:rPr>
                <w:sz w:val="10"/>
              </w:rPr>
            </w:pPr>
          </w:p>
        </w:tc>
        <w:tc>
          <w:tcPr>
            <w:tcW w:w="997" w:type="dxa"/>
          </w:tcPr>
          <w:p w:rsidR="00B65F9D" w:rsidRDefault="00B65F9D" w:rsidP="00F906F0">
            <w:pPr>
              <w:pStyle w:val="TableParagraph"/>
              <w:rPr>
                <w:sz w:val="10"/>
              </w:rPr>
            </w:pPr>
          </w:p>
        </w:tc>
        <w:tc>
          <w:tcPr>
            <w:tcW w:w="1126" w:type="dxa"/>
          </w:tcPr>
          <w:p w:rsidR="00B65F9D" w:rsidRDefault="00B65F9D" w:rsidP="00F906F0">
            <w:pPr>
              <w:pStyle w:val="TableParagraph"/>
              <w:spacing w:before="15" w:line="136" w:lineRule="exact"/>
              <w:ind w:left="94"/>
              <w:rPr>
                <w:sz w:val="12"/>
              </w:rPr>
            </w:pPr>
            <w:r>
              <w:rPr>
                <w:spacing w:val="-2"/>
                <w:w w:val="120"/>
                <w:sz w:val="12"/>
              </w:rPr>
              <w:t>(rheumatoid</w:t>
            </w:r>
          </w:p>
        </w:tc>
        <w:tc>
          <w:tcPr>
            <w:tcW w:w="1130" w:type="dxa"/>
          </w:tcPr>
          <w:p w:rsidR="00B65F9D" w:rsidRDefault="00B65F9D" w:rsidP="00F906F0">
            <w:pPr>
              <w:pStyle w:val="TableParagraph"/>
              <w:spacing w:before="15" w:line="136" w:lineRule="exact"/>
              <w:ind w:left="77"/>
              <w:rPr>
                <w:sz w:val="12"/>
              </w:rPr>
            </w:pPr>
            <w:r>
              <w:rPr>
                <w:spacing w:val="-5"/>
                <w:w w:val="115"/>
                <w:sz w:val="12"/>
              </w:rPr>
              <w:t>Pop</w:t>
            </w:r>
          </w:p>
        </w:tc>
        <w:tc>
          <w:tcPr>
            <w:tcW w:w="935"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229"/>
              <w:rPr>
                <w:sz w:val="12"/>
              </w:rPr>
            </w:pPr>
            <w:r>
              <w:rPr>
                <w:w w:val="115"/>
                <w:sz w:val="12"/>
              </w:rPr>
              <w:t>from</w:t>
            </w:r>
            <w:r>
              <w:rPr>
                <w:spacing w:val="18"/>
                <w:w w:val="115"/>
                <w:sz w:val="12"/>
              </w:rPr>
              <w:t xml:space="preserve"> </w:t>
            </w:r>
            <w:r>
              <w:rPr>
                <w:spacing w:val="-2"/>
                <w:w w:val="115"/>
                <w:sz w:val="12"/>
              </w:rPr>
              <w:t>wearables,</w:t>
            </w:r>
          </w:p>
        </w:tc>
        <w:tc>
          <w:tcPr>
            <w:tcW w:w="968"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spacing w:before="15" w:line="136" w:lineRule="exact"/>
              <w:ind w:left="71"/>
              <w:rPr>
                <w:sz w:val="12"/>
              </w:rPr>
            </w:pPr>
            <w:r>
              <w:rPr>
                <w:spacing w:val="-2"/>
                <w:w w:val="115"/>
                <w:sz w:val="12"/>
              </w:rPr>
              <w:t>Evaluation</w:t>
            </w: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spacing w:before="15" w:line="136" w:lineRule="exact"/>
              <w:ind w:left="114"/>
              <w:rPr>
                <w:sz w:val="12"/>
              </w:rPr>
            </w:pPr>
            <w:proofErr w:type="spellStart"/>
            <w:r>
              <w:rPr>
                <w:w w:val="115"/>
                <w:sz w:val="12"/>
              </w:rPr>
              <w:t>Hervé</w:t>
            </w:r>
            <w:proofErr w:type="spellEnd"/>
            <w:r>
              <w:rPr>
                <w:spacing w:val="15"/>
                <w:w w:val="115"/>
                <w:sz w:val="12"/>
              </w:rPr>
              <w:t xml:space="preserve"> </w:t>
            </w:r>
            <w:proofErr w:type="spellStart"/>
            <w:r>
              <w:rPr>
                <w:spacing w:val="-2"/>
                <w:w w:val="115"/>
                <w:sz w:val="12"/>
              </w:rPr>
              <w:t>Servy</w:t>
            </w:r>
            <w:proofErr w:type="spellEnd"/>
          </w:p>
        </w:tc>
        <w:tc>
          <w:tcPr>
            <w:tcW w:w="1515" w:type="dxa"/>
          </w:tcPr>
          <w:p w:rsidR="00B65F9D" w:rsidRDefault="00B65F9D" w:rsidP="00F906F0">
            <w:pPr>
              <w:pStyle w:val="TableParagraph"/>
              <w:spacing w:before="15" w:line="136" w:lineRule="exact"/>
              <w:ind w:left="63"/>
              <w:rPr>
                <w:sz w:val="12"/>
              </w:rPr>
            </w:pPr>
            <w:r>
              <w:rPr>
                <w:w w:val="120"/>
                <w:sz w:val="12"/>
              </w:rPr>
              <w:t>activity</w:t>
            </w:r>
            <w:r>
              <w:rPr>
                <w:spacing w:val="10"/>
                <w:w w:val="120"/>
                <w:sz w:val="12"/>
              </w:rPr>
              <w:t xml:space="preserve"> </w:t>
            </w:r>
            <w:r>
              <w:rPr>
                <w:w w:val="120"/>
                <w:sz w:val="12"/>
              </w:rPr>
              <w:t>in</w:t>
            </w:r>
            <w:r>
              <w:rPr>
                <w:spacing w:val="11"/>
                <w:w w:val="120"/>
                <w:sz w:val="12"/>
              </w:rPr>
              <w:t xml:space="preserve"> </w:t>
            </w:r>
            <w:r>
              <w:rPr>
                <w:w w:val="120"/>
                <w:sz w:val="12"/>
              </w:rPr>
              <w:t>patients</w:t>
            </w:r>
            <w:r>
              <w:rPr>
                <w:spacing w:val="10"/>
                <w:w w:val="120"/>
                <w:sz w:val="12"/>
              </w:rPr>
              <w:t xml:space="preserve"> </w:t>
            </w:r>
            <w:r>
              <w:rPr>
                <w:spacing w:val="-4"/>
                <w:w w:val="120"/>
                <w:sz w:val="12"/>
              </w:rPr>
              <w:t>with</w:t>
            </w:r>
          </w:p>
        </w:tc>
        <w:tc>
          <w:tcPr>
            <w:tcW w:w="982" w:type="dxa"/>
          </w:tcPr>
          <w:p w:rsidR="00B65F9D" w:rsidRDefault="00B65F9D" w:rsidP="00F906F0">
            <w:pPr>
              <w:pStyle w:val="TableParagraph"/>
              <w:rPr>
                <w:sz w:val="10"/>
              </w:rPr>
            </w:pPr>
          </w:p>
        </w:tc>
        <w:tc>
          <w:tcPr>
            <w:tcW w:w="997" w:type="dxa"/>
          </w:tcPr>
          <w:p w:rsidR="00B65F9D" w:rsidRDefault="00B65F9D" w:rsidP="00F906F0">
            <w:pPr>
              <w:pStyle w:val="TableParagraph"/>
              <w:rPr>
                <w:sz w:val="10"/>
              </w:rPr>
            </w:pPr>
          </w:p>
        </w:tc>
        <w:tc>
          <w:tcPr>
            <w:tcW w:w="1126" w:type="dxa"/>
          </w:tcPr>
          <w:p w:rsidR="00B65F9D" w:rsidRDefault="00B65F9D" w:rsidP="00F906F0">
            <w:pPr>
              <w:pStyle w:val="TableParagraph"/>
              <w:spacing w:before="15" w:line="136" w:lineRule="exact"/>
              <w:ind w:left="94"/>
              <w:rPr>
                <w:sz w:val="12"/>
              </w:rPr>
            </w:pPr>
            <w:r>
              <w:rPr>
                <w:w w:val="120"/>
                <w:sz w:val="12"/>
              </w:rPr>
              <w:t>arthritis</w:t>
            </w:r>
            <w:r>
              <w:rPr>
                <w:spacing w:val="20"/>
                <w:w w:val="120"/>
                <w:sz w:val="12"/>
              </w:rPr>
              <w:t xml:space="preserve"> </w:t>
            </w:r>
            <w:r>
              <w:rPr>
                <w:spacing w:val="-5"/>
                <w:w w:val="120"/>
                <w:sz w:val="12"/>
              </w:rPr>
              <w:t>and</w:t>
            </w:r>
          </w:p>
        </w:tc>
        <w:tc>
          <w:tcPr>
            <w:tcW w:w="1130"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229"/>
              <w:rPr>
                <w:sz w:val="12"/>
              </w:rPr>
            </w:pPr>
            <w:r>
              <w:rPr>
                <w:spacing w:val="-2"/>
                <w:w w:val="120"/>
                <w:sz w:val="12"/>
              </w:rPr>
              <w:t>questionnaire,</w:t>
            </w:r>
          </w:p>
        </w:tc>
        <w:tc>
          <w:tcPr>
            <w:tcW w:w="968"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(2018)</w:t>
            </w:r>
          </w:p>
        </w:tc>
        <w:tc>
          <w:tcPr>
            <w:tcW w:w="1515" w:type="dxa"/>
          </w:tcPr>
          <w:p w:rsidR="00B65F9D" w:rsidRDefault="00B65F9D" w:rsidP="00F906F0">
            <w:pPr>
              <w:pStyle w:val="TableParagraph"/>
              <w:spacing w:before="15" w:line="136" w:lineRule="exact"/>
              <w:ind w:left="63"/>
              <w:rPr>
                <w:sz w:val="12"/>
              </w:rPr>
            </w:pPr>
            <w:r>
              <w:rPr>
                <w:w w:val="120"/>
                <w:sz w:val="12"/>
              </w:rPr>
              <w:t>rheumatoid</w:t>
            </w:r>
            <w:r>
              <w:rPr>
                <w:spacing w:val="11"/>
                <w:w w:val="120"/>
                <w:sz w:val="12"/>
              </w:rPr>
              <w:t xml:space="preserve"> </w:t>
            </w:r>
            <w:r>
              <w:rPr>
                <w:spacing w:val="-2"/>
                <w:w w:val="120"/>
                <w:sz w:val="12"/>
              </w:rPr>
              <w:t>arthritis</w:t>
            </w:r>
          </w:p>
        </w:tc>
        <w:tc>
          <w:tcPr>
            <w:tcW w:w="982" w:type="dxa"/>
          </w:tcPr>
          <w:p w:rsidR="00B65F9D" w:rsidRDefault="00B65F9D" w:rsidP="00F906F0">
            <w:pPr>
              <w:pStyle w:val="TableParagraph"/>
              <w:rPr>
                <w:sz w:val="10"/>
              </w:rPr>
            </w:pPr>
          </w:p>
        </w:tc>
        <w:tc>
          <w:tcPr>
            <w:tcW w:w="997" w:type="dxa"/>
          </w:tcPr>
          <w:p w:rsidR="00B65F9D" w:rsidRDefault="00B65F9D" w:rsidP="00F906F0">
            <w:pPr>
              <w:pStyle w:val="TableParagraph"/>
              <w:rPr>
                <w:sz w:val="10"/>
              </w:rPr>
            </w:pPr>
          </w:p>
        </w:tc>
        <w:tc>
          <w:tcPr>
            <w:tcW w:w="1126" w:type="dxa"/>
          </w:tcPr>
          <w:p w:rsidR="00B65F9D" w:rsidRDefault="00B65F9D" w:rsidP="00F906F0">
            <w:pPr>
              <w:pStyle w:val="TableParagraph"/>
              <w:spacing w:before="15" w:line="136" w:lineRule="exact"/>
              <w:ind w:left="94"/>
              <w:rPr>
                <w:sz w:val="12"/>
              </w:rPr>
            </w:pPr>
            <w:r>
              <w:rPr>
                <w:w w:val="115"/>
                <w:sz w:val="12"/>
              </w:rPr>
              <w:t>axial</w:t>
            </w:r>
            <w:r>
              <w:rPr>
                <w:spacing w:val="20"/>
                <w:w w:val="115"/>
                <w:sz w:val="12"/>
              </w:rPr>
              <w:t xml:space="preserve"> </w:t>
            </w:r>
            <w:proofErr w:type="spellStart"/>
            <w:r>
              <w:rPr>
                <w:spacing w:val="-2"/>
                <w:w w:val="115"/>
                <w:sz w:val="12"/>
              </w:rPr>
              <w:t>spondy</w:t>
            </w:r>
            <w:proofErr w:type="spellEnd"/>
            <w:r>
              <w:rPr>
                <w:spacing w:val="-2"/>
                <w:w w:val="115"/>
                <w:sz w:val="12"/>
              </w:rPr>
              <w:t>-</w:t>
            </w:r>
          </w:p>
        </w:tc>
        <w:tc>
          <w:tcPr>
            <w:tcW w:w="1130"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229"/>
              <w:rPr>
                <w:sz w:val="12"/>
              </w:rPr>
            </w:pPr>
            <w:r>
              <w:rPr>
                <w:spacing w:val="-2"/>
                <w:w w:val="115"/>
                <w:sz w:val="12"/>
              </w:rPr>
              <w:t>observation</w:t>
            </w:r>
          </w:p>
        </w:tc>
        <w:tc>
          <w:tcPr>
            <w:tcW w:w="968"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3"/>
              <w:rPr>
                <w:sz w:val="12"/>
              </w:rPr>
            </w:pPr>
            <w:r>
              <w:rPr>
                <w:w w:val="120"/>
                <w:sz w:val="12"/>
              </w:rPr>
              <w:t>and</w:t>
            </w:r>
            <w:r>
              <w:rPr>
                <w:spacing w:val="17"/>
                <w:w w:val="120"/>
                <w:sz w:val="12"/>
              </w:rPr>
              <w:t xml:space="preserve"> </w:t>
            </w:r>
            <w:r>
              <w:rPr>
                <w:spacing w:val="-2"/>
                <w:w w:val="120"/>
                <w:sz w:val="12"/>
              </w:rPr>
              <w:t>axial</w:t>
            </w:r>
          </w:p>
        </w:tc>
        <w:tc>
          <w:tcPr>
            <w:tcW w:w="982" w:type="dxa"/>
          </w:tcPr>
          <w:p w:rsidR="00B65F9D" w:rsidRDefault="00B65F9D" w:rsidP="00F906F0">
            <w:pPr>
              <w:pStyle w:val="TableParagraph"/>
              <w:rPr>
                <w:sz w:val="10"/>
              </w:rPr>
            </w:pPr>
          </w:p>
        </w:tc>
        <w:tc>
          <w:tcPr>
            <w:tcW w:w="997" w:type="dxa"/>
          </w:tcPr>
          <w:p w:rsidR="00B65F9D" w:rsidRDefault="00B65F9D" w:rsidP="00F906F0">
            <w:pPr>
              <w:pStyle w:val="TableParagraph"/>
              <w:rPr>
                <w:sz w:val="10"/>
              </w:rPr>
            </w:pPr>
          </w:p>
        </w:tc>
        <w:tc>
          <w:tcPr>
            <w:tcW w:w="1126" w:type="dxa"/>
          </w:tcPr>
          <w:p w:rsidR="00B65F9D" w:rsidRDefault="00B65F9D" w:rsidP="00F906F0">
            <w:pPr>
              <w:pStyle w:val="TableParagraph"/>
              <w:spacing w:before="15" w:line="136" w:lineRule="exact"/>
              <w:ind w:left="94"/>
              <w:rPr>
                <w:sz w:val="12"/>
              </w:rPr>
            </w:pPr>
            <w:proofErr w:type="spellStart"/>
            <w:r>
              <w:rPr>
                <w:spacing w:val="-2"/>
                <w:w w:val="120"/>
                <w:sz w:val="12"/>
              </w:rPr>
              <w:t>loarthritis</w:t>
            </w:r>
            <w:proofErr w:type="spellEnd"/>
            <w:r>
              <w:rPr>
                <w:spacing w:val="-2"/>
                <w:w w:val="120"/>
                <w:sz w:val="12"/>
              </w:rPr>
              <w:t>)</w:t>
            </w:r>
          </w:p>
        </w:tc>
        <w:tc>
          <w:tcPr>
            <w:tcW w:w="1130"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3"/>
              <w:rPr>
                <w:sz w:val="12"/>
              </w:rPr>
            </w:pPr>
            <w:proofErr w:type="spellStart"/>
            <w:r>
              <w:rPr>
                <w:w w:val="115"/>
                <w:sz w:val="12"/>
              </w:rPr>
              <w:t>spondyloarthritis</w:t>
            </w:r>
            <w:proofErr w:type="spellEnd"/>
            <w:r>
              <w:rPr>
                <w:spacing w:val="42"/>
                <w:w w:val="115"/>
                <w:sz w:val="12"/>
              </w:rPr>
              <w:t xml:space="preserve"> </w:t>
            </w:r>
            <w:r>
              <w:rPr>
                <w:spacing w:val="-2"/>
                <w:w w:val="115"/>
                <w:sz w:val="12"/>
              </w:rPr>
              <w:t>using</w:t>
            </w:r>
          </w:p>
        </w:tc>
        <w:tc>
          <w:tcPr>
            <w:tcW w:w="982" w:type="dxa"/>
          </w:tcPr>
          <w:p w:rsidR="00B65F9D" w:rsidRDefault="00B65F9D" w:rsidP="00F906F0">
            <w:pPr>
              <w:pStyle w:val="TableParagraph"/>
              <w:rPr>
                <w:sz w:val="10"/>
              </w:rPr>
            </w:pPr>
          </w:p>
        </w:tc>
        <w:tc>
          <w:tcPr>
            <w:tcW w:w="997" w:type="dxa"/>
          </w:tcPr>
          <w:p w:rsidR="00B65F9D" w:rsidRDefault="00B65F9D" w:rsidP="00F906F0">
            <w:pPr>
              <w:pStyle w:val="TableParagraph"/>
              <w:rPr>
                <w:sz w:val="10"/>
              </w:rPr>
            </w:pPr>
          </w:p>
        </w:tc>
        <w:tc>
          <w:tcPr>
            <w:tcW w:w="1126"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3"/>
              <w:rPr>
                <w:sz w:val="12"/>
              </w:rPr>
            </w:pPr>
            <w:r>
              <w:rPr>
                <w:w w:val="115"/>
                <w:sz w:val="12"/>
              </w:rPr>
              <w:t>the</w:t>
            </w:r>
            <w:r>
              <w:rPr>
                <w:spacing w:val="14"/>
                <w:w w:val="115"/>
                <w:sz w:val="12"/>
              </w:rPr>
              <w:t xml:space="preserve"> </w:t>
            </w:r>
            <w:r>
              <w:rPr>
                <w:w w:val="115"/>
                <w:sz w:val="12"/>
              </w:rPr>
              <w:t>‘</w:t>
            </w:r>
            <w:proofErr w:type="spellStart"/>
            <w:r>
              <w:rPr>
                <w:w w:val="115"/>
                <w:sz w:val="12"/>
              </w:rPr>
              <w:t>Withings</w:t>
            </w:r>
            <w:proofErr w:type="spellEnd"/>
            <w:r>
              <w:rPr>
                <w:spacing w:val="14"/>
                <w:w w:val="115"/>
                <w:sz w:val="12"/>
              </w:rPr>
              <w:t xml:space="preserve"> </w:t>
            </w:r>
            <w:proofErr w:type="spellStart"/>
            <w:r>
              <w:rPr>
                <w:spacing w:val="-2"/>
                <w:w w:val="115"/>
                <w:sz w:val="12"/>
              </w:rPr>
              <w:t>Activité</w:t>
            </w:r>
            <w:proofErr w:type="spellEnd"/>
          </w:p>
        </w:tc>
        <w:tc>
          <w:tcPr>
            <w:tcW w:w="982" w:type="dxa"/>
          </w:tcPr>
          <w:p w:rsidR="00B65F9D" w:rsidRDefault="00B65F9D" w:rsidP="00F906F0">
            <w:pPr>
              <w:pStyle w:val="TableParagraph"/>
              <w:rPr>
                <w:sz w:val="10"/>
              </w:rPr>
            </w:pPr>
          </w:p>
        </w:tc>
        <w:tc>
          <w:tcPr>
            <w:tcW w:w="997" w:type="dxa"/>
          </w:tcPr>
          <w:p w:rsidR="00B65F9D" w:rsidRDefault="00B65F9D" w:rsidP="00F906F0">
            <w:pPr>
              <w:pStyle w:val="TableParagraph"/>
              <w:rPr>
                <w:sz w:val="10"/>
              </w:rPr>
            </w:pPr>
          </w:p>
        </w:tc>
        <w:tc>
          <w:tcPr>
            <w:tcW w:w="1126"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3"/>
              <w:rPr>
                <w:sz w:val="12"/>
              </w:rPr>
            </w:pPr>
            <w:r>
              <w:rPr>
                <w:w w:val="115"/>
                <w:sz w:val="12"/>
              </w:rPr>
              <w:t>Pop’</w:t>
            </w:r>
            <w:r>
              <w:rPr>
                <w:spacing w:val="16"/>
                <w:w w:val="115"/>
                <w:sz w:val="12"/>
              </w:rPr>
              <w:t xml:space="preserve"> </w:t>
            </w:r>
            <w:r>
              <w:rPr>
                <w:w w:val="115"/>
                <w:sz w:val="12"/>
              </w:rPr>
              <w:t>as</w:t>
            </w:r>
            <w:r>
              <w:rPr>
                <w:spacing w:val="17"/>
                <w:w w:val="115"/>
                <w:sz w:val="12"/>
              </w:rPr>
              <w:t xml:space="preserve"> </w:t>
            </w:r>
            <w:r>
              <w:rPr>
                <w:w w:val="115"/>
                <w:sz w:val="12"/>
              </w:rPr>
              <w:t>the</w:t>
            </w:r>
            <w:r>
              <w:rPr>
                <w:spacing w:val="16"/>
                <w:w w:val="115"/>
                <w:sz w:val="12"/>
              </w:rPr>
              <w:t xml:space="preserve"> </w:t>
            </w:r>
            <w:r>
              <w:rPr>
                <w:spacing w:val="-2"/>
                <w:w w:val="115"/>
                <w:sz w:val="12"/>
              </w:rPr>
              <w:t>activity</w:t>
            </w:r>
          </w:p>
        </w:tc>
        <w:tc>
          <w:tcPr>
            <w:tcW w:w="982" w:type="dxa"/>
          </w:tcPr>
          <w:p w:rsidR="00B65F9D" w:rsidRDefault="00B65F9D" w:rsidP="00F906F0">
            <w:pPr>
              <w:pStyle w:val="TableParagraph"/>
              <w:rPr>
                <w:sz w:val="10"/>
              </w:rPr>
            </w:pPr>
          </w:p>
        </w:tc>
        <w:tc>
          <w:tcPr>
            <w:tcW w:w="997" w:type="dxa"/>
          </w:tcPr>
          <w:p w:rsidR="00B65F9D" w:rsidRDefault="00B65F9D" w:rsidP="00F906F0">
            <w:pPr>
              <w:pStyle w:val="TableParagraph"/>
              <w:rPr>
                <w:sz w:val="10"/>
              </w:rPr>
            </w:pPr>
          </w:p>
        </w:tc>
        <w:tc>
          <w:tcPr>
            <w:tcW w:w="1126"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0" w:type="dxa"/>
            <w:tcBorders>
              <w:bottom w:val="single" w:sz="4" w:space="0" w:color="000000"/>
            </w:tcBorders>
          </w:tcPr>
          <w:p w:rsidR="00B65F9D" w:rsidRDefault="00B65F9D" w:rsidP="00F906F0">
            <w:pPr>
              <w:pStyle w:val="TableParagraph"/>
              <w:rPr>
                <w:sz w:val="12"/>
              </w:rPr>
            </w:pPr>
          </w:p>
        </w:tc>
        <w:tc>
          <w:tcPr>
            <w:tcW w:w="1515" w:type="dxa"/>
            <w:tcBorders>
              <w:bottom w:val="single" w:sz="4" w:space="0" w:color="000000"/>
            </w:tcBorders>
          </w:tcPr>
          <w:p w:rsidR="00B65F9D" w:rsidRDefault="00B65F9D" w:rsidP="00F906F0">
            <w:pPr>
              <w:pStyle w:val="TableParagraph"/>
              <w:spacing w:before="15"/>
              <w:ind w:left="63"/>
              <w:rPr>
                <w:sz w:val="12"/>
              </w:rPr>
            </w:pPr>
            <w:r>
              <w:rPr>
                <w:w w:val="115"/>
                <w:sz w:val="12"/>
              </w:rPr>
              <w:t>tracker</w:t>
            </w:r>
            <w:r>
              <w:rPr>
                <w:spacing w:val="31"/>
                <w:w w:val="115"/>
                <w:sz w:val="12"/>
              </w:rPr>
              <w:t xml:space="preserve"> </w:t>
            </w:r>
            <w:r>
              <w:rPr>
                <w:spacing w:val="-2"/>
                <w:w w:val="115"/>
                <w:sz w:val="12"/>
              </w:rPr>
              <w:t>devices.</w:t>
            </w:r>
          </w:p>
        </w:tc>
        <w:tc>
          <w:tcPr>
            <w:tcW w:w="982" w:type="dxa"/>
            <w:tcBorders>
              <w:bottom w:val="single" w:sz="4" w:space="0" w:color="000000"/>
            </w:tcBorders>
          </w:tcPr>
          <w:p w:rsidR="00B65F9D" w:rsidRDefault="00B65F9D" w:rsidP="00F906F0">
            <w:pPr>
              <w:pStyle w:val="TableParagraph"/>
              <w:rPr>
                <w:sz w:val="12"/>
              </w:rPr>
            </w:pPr>
          </w:p>
        </w:tc>
        <w:tc>
          <w:tcPr>
            <w:tcW w:w="997" w:type="dxa"/>
            <w:tcBorders>
              <w:bottom w:val="single" w:sz="4" w:space="0" w:color="000000"/>
            </w:tcBorders>
          </w:tcPr>
          <w:p w:rsidR="00B65F9D" w:rsidRDefault="00B65F9D" w:rsidP="00F906F0">
            <w:pPr>
              <w:pStyle w:val="TableParagraph"/>
              <w:rPr>
                <w:sz w:val="12"/>
              </w:rPr>
            </w:pPr>
          </w:p>
        </w:tc>
        <w:tc>
          <w:tcPr>
            <w:tcW w:w="1126" w:type="dxa"/>
            <w:tcBorders>
              <w:bottom w:val="single" w:sz="4" w:space="0" w:color="000000"/>
            </w:tcBorders>
          </w:tcPr>
          <w:p w:rsidR="00B65F9D" w:rsidRDefault="00B65F9D" w:rsidP="00F906F0">
            <w:pPr>
              <w:pStyle w:val="TableParagraph"/>
              <w:rPr>
                <w:sz w:val="12"/>
              </w:rPr>
            </w:pPr>
          </w:p>
        </w:tc>
        <w:tc>
          <w:tcPr>
            <w:tcW w:w="1130" w:type="dxa"/>
            <w:tcBorders>
              <w:bottom w:val="single" w:sz="4" w:space="0" w:color="000000"/>
            </w:tcBorders>
          </w:tcPr>
          <w:p w:rsidR="00B65F9D" w:rsidRDefault="00B65F9D" w:rsidP="00F906F0">
            <w:pPr>
              <w:pStyle w:val="TableParagraph"/>
              <w:rPr>
                <w:sz w:val="12"/>
              </w:rPr>
            </w:pPr>
          </w:p>
        </w:tc>
        <w:tc>
          <w:tcPr>
            <w:tcW w:w="935" w:type="dxa"/>
            <w:tcBorders>
              <w:bottom w:val="single" w:sz="4" w:space="0" w:color="000000"/>
            </w:tcBorders>
          </w:tcPr>
          <w:p w:rsidR="00B65F9D" w:rsidRDefault="00B65F9D" w:rsidP="00F906F0">
            <w:pPr>
              <w:pStyle w:val="TableParagraph"/>
              <w:rPr>
                <w:sz w:val="12"/>
              </w:rPr>
            </w:pPr>
          </w:p>
        </w:tc>
        <w:tc>
          <w:tcPr>
            <w:tcW w:w="1245"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270" w:type="dxa"/>
            <w:tcBorders>
              <w:bottom w:val="single" w:sz="4" w:space="0" w:color="000000"/>
            </w:tcBorders>
          </w:tcPr>
          <w:p w:rsidR="00B65F9D" w:rsidRDefault="00B65F9D" w:rsidP="00F906F0">
            <w:pPr>
              <w:pStyle w:val="TableParagraph"/>
              <w:rPr>
                <w:sz w:val="12"/>
              </w:rPr>
            </w:pPr>
          </w:p>
        </w:tc>
        <w:tc>
          <w:tcPr>
            <w:tcW w:w="948" w:type="dxa"/>
            <w:tcBorders>
              <w:bottom w:val="single" w:sz="4" w:space="0" w:color="000000"/>
            </w:tcBorders>
          </w:tcPr>
          <w:p w:rsidR="00B65F9D" w:rsidRDefault="00B65F9D" w:rsidP="00F906F0">
            <w:pPr>
              <w:pStyle w:val="TableParagraph"/>
              <w:rPr>
                <w:sz w:val="12"/>
              </w:rPr>
            </w:pPr>
          </w:p>
        </w:tc>
        <w:tc>
          <w:tcPr>
            <w:tcW w:w="1119"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S185</w:t>
            </w:r>
          </w:p>
        </w:tc>
        <w:tc>
          <w:tcPr>
            <w:tcW w:w="960" w:type="dxa"/>
            <w:tcBorders>
              <w:top w:val="single" w:sz="4" w:space="0" w:color="000000"/>
            </w:tcBorders>
          </w:tcPr>
          <w:p w:rsidR="00B65F9D" w:rsidRDefault="00B65F9D" w:rsidP="00F906F0">
            <w:pPr>
              <w:pStyle w:val="TableParagraph"/>
              <w:spacing w:before="37" w:line="136" w:lineRule="exact"/>
              <w:ind w:left="114"/>
              <w:rPr>
                <w:sz w:val="12"/>
              </w:rPr>
            </w:pPr>
            <w:r>
              <w:rPr>
                <w:spacing w:val="-2"/>
                <w:w w:val="120"/>
                <w:sz w:val="12"/>
              </w:rPr>
              <w:t>Joshua</w:t>
            </w:r>
          </w:p>
        </w:tc>
        <w:tc>
          <w:tcPr>
            <w:tcW w:w="1515" w:type="dxa"/>
            <w:tcBorders>
              <w:top w:val="single" w:sz="4" w:space="0" w:color="000000"/>
            </w:tcBorders>
          </w:tcPr>
          <w:p w:rsidR="00B65F9D" w:rsidRDefault="00B65F9D" w:rsidP="00F906F0">
            <w:pPr>
              <w:pStyle w:val="TableParagraph"/>
              <w:spacing w:before="37" w:line="136" w:lineRule="exact"/>
              <w:ind w:left="63"/>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examined</w:t>
            </w:r>
          </w:p>
        </w:tc>
        <w:tc>
          <w:tcPr>
            <w:tcW w:w="982"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Quantitative</w:t>
            </w:r>
          </w:p>
        </w:tc>
        <w:tc>
          <w:tcPr>
            <w:tcW w:w="997" w:type="dxa"/>
            <w:tcBorders>
              <w:top w:val="single" w:sz="4" w:space="0" w:color="000000"/>
            </w:tcBorders>
          </w:tcPr>
          <w:p w:rsidR="00B65F9D" w:rsidRDefault="00B65F9D" w:rsidP="00F906F0">
            <w:pPr>
              <w:pStyle w:val="TableParagraph"/>
              <w:spacing w:before="37" w:line="136" w:lineRule="exact"/>
              <w:ind w:left="182"/>
              <w:rPr>
                <w:sz w:val="12"/>
              </w:rPr>
            </w:pPr>
            <w:r>
              <w:rPr>
                <w:spacing w:val="-2"/>
                <w:w w:val="115"/>
                <w:sz w:val="12"/>
              </w:rPr>
              <w:t>Australia</w:t>
            </w:r>
          </w:p>
        </w:tc>
        <w:tc>
          <w:tcPr>
            <w:tcW w:w="1126" w:type="dxa"/>
            <w:tcBorders>
              <w:top w:val="single" w:sz="4" w:space="0" w:color="000000"/>
            </w:tcBorders>
          </w:tcPr>
          <w:p w:rsidR="00B65F9D" w:rsidRDefault="00B65F9D" w:rsidP="00F906F0">
            <w:pPr>
              <w:pStyle w:val="TableParagraph"/>
              <w:spacing w:before="37" w:line="136" w:lineRule="exact"/>
              <w:ind w:left="94"/>
              <w:rPr>
                <w:sz w:val="12"/>
              </w:rPr>
            </w:pPr>
            <w:r>
              <w:rPr>
                <w:w w:val="120"/>
                <w:sz w:val="12"/>
              </w:rPr>
              <w:t>91</w:t>
            </w:r>
            <w:r>
              <w:rPr>
                <w:spacing w:val="14"/>
                <w:w w:val="120"/>
                <w:sz w:val="12"/>
              </w:rPr>
              <w:t xml:space="preserve"> </w:t>
            </w:r>
            <w:r>
              <w:rPr>
                <w:w w:val="120"/>
                <w:sz w:val="12"/>
              </w:rPr>
              <w:t>patients</w:t>
            </w:r>
            <w:r>
              <w:rPr>
                <w:spacing w:val="15"/>
                <w:w w:val="120"/>
                <w:sz w:val="12"/>
              </w:rPr>
              <w:t xml:space="preserve"> </w:t>
            </w:r>
            <w:r>
              <w:rPr>
                <w:spacing w:val="-4"/>
                <w:w w:val="120"/>
                <w:sz w:val="12"/>
              </w:rPr>
              <w:t>with</w:t>
            </w:r>
          </w:p>
        </w:tc>
        <w:tc>
          <w:tcPr>
            <w:tcW w:w="1130" w:type="dxa"/>
            <w:tcBorders>
              <w:top w:val="single" w:sz="4" w:space="0" w:color="000000"/>
            </w:tcBorders>
          </w:tcPr>
          <w:p w:rsidR="00B65F9D" w:rsidRDefault="00B65F9D" w:rsidP="00F906F0">
            <w:pPr>
              <w:pStyle w:val="TableParagraph"/>
              <w:spacing w:before="37" w:line="136" w:lineRule="exact"/>
              <w:ind w:left="77"/>
              <w:rPr>
                <w:sz w:val="12"/>
              </w:rPr>
            </w:pPr>
            <w:r>
              <w:rPr>
                <w:w w:val="115"/>
                <w:sz w:val="12"/>
              </w:rPr>
              <w:t>Fitbit</w:t>
            </w:r>
            <w:r>
              <w:rPr>
                <w:spacing w:val="21"/>
                <w:w w:val="115"/>
                <w:sz w:val="12"/>
              </w:rPr>
              <w:t xml:space="preserve"> </w:t>
            </w:r>
            <w:r>
              <w:rPr>
                <w:spacing w:val="-4"/>
                <w:w w:val="115"/>
                <w:sz w:val="12"/>
              </w:rPr>
              <w:t>Flex</w:t>
            </w:r>
          </w:p>
        </w:tc>
        <w:tc>
          <w:tcPr>
            <w:tcW w:w="935"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15"/>
                <w:sz w:val="12"/>
              </w:rPr>
              <w:t>Experiment</w:t>
            </w:r>
          </w:p>
        </w:tc>
        <w:tc>
          <w:tcPr>
            <w:tcW w:w="1245" w:type="dxa"/>
            <w:tcBorders>
              <w:top w:val="single" w:sz="4" w:space="0" w:color="000000"/>
            </w:tcBorders>
          </w:tcPr>
          <w:p w:rsidR="00B65F9D" w:rsidRDefault="00B65F9D" w:rsidP="00F906F0">
            <w:pPr>
              <w:pStyle w:val="TableParagraph"/>
              <w:spacing w:before="37" w:line="136" w:lineRule="exact"/>
              <w:ind w:left="228"/>
              <w:rPr>
                <w:sz w:val="12"/>
              </w:rPr>
            </w:pPr>
            <w:r>
              <w:rPr>
                <w:w w:val="115"/>
                <w:sz w:val="12"/>
              </w:rPr>
              <w:t>Data</w:t>
            </w:r>
            <w:r>
              <w:rPr>
                <w:spacing w:val="18"/>
                <w:w w:val="115"/>
                <w:sz w:val="12"/>
              </w:rPr>
              <w:t xml:space="preserve"> </w:t>
            </w:r>
            <w:r>
              <w:rPr>
                <w:spacing w:val="-2"/>
                <w:w w:val="115"/>
                <w:sz w:val="12"/>
              </w:rPr>
              <w:t>extracted</w:t>
            </w:r>
          </w:p>
        </w:tc>
        <w:tc>
          <w:tcPr>
            <w:tcW w:w="968" w:type="dxa"/>
            <w:tcBorders>
              <w:top w:val="single" w:sz="4" w:space="0" w:color="000000"/>
            </w:tcBorders>
          </w:tcPr>
          <w:p w:rsidR="00B65F9D" w:rsidRDefault="00B65F9D" w:rsidP="00F906F0">
            <w:pPr>
              <w:pStyle w:val="TableParagraph"/>
              <w:spacing w:before="37" w:line="136" w:lineRule="exact"/>
              <w:ind w:left="92"/>
              <w:rPr>
                <w:sz w:val="12"/>
              </w:rPr>
            </w:pPr>
            <w:r>
              <w:rPr>
                <w:spacing w:val="-10"/>
                <w:w w:val="105"/>
                <w:sz w:val="12"/>
              </w:rPr>
              <w:t>–</w:t>
            </w:r>
          </w:p>
        </w:tc>
        <w:tc>
          <w:tcPr>
            <w:tcW w:w="1270" w:type="dxa"/>
            <w:tcBorders>
              <w:top w:val="single" w:sz="4" w:space="0" w:color="000000"/>
            </w:tcBorders>
          </w:tcPr>
          <w:p w:rsidR="00B65F9D" w:rsidRDefault="00B65F9D" w:rsidP="00F906F0">
            <w:pPr>
              <w:pStyle w:val="TableParagraph"/>
              <w:spacing w:before="37" w:line="136" w:lineRule="exact"/>
              <w:ind w:left="233"/>
              <w:rPr>
                <w:sz w:val="12"/>
              </w:rPr>
            </w:pPr>
            <w:r>
              <w:rPr>
                <w:w w:val="115"/>
                <w:sz w:val="12"/>
              </w:rPr>
              <w:t>R</w:t>
            </w:r>
            <w:r>
              <w:rPr>
                <w:spacing w:val="8"/>
                <w:w w:val="115"/>
                <w:sz w:val="12"/>
              </w:rPr>
              <w:t xml:space="preserve"> </w:t>
            </w:r>
            <w:r>
              <w:rPr>
                <w:spacing w:val="-2"/>
                <w:w w:val="115"/>
                <w:sz w:val="12"/>
              </w:rPr>
              <w:t>software</w:t>
            </w:r>
          </w:p>
        </w:tc>
        <w:tc>
          <w:tcPr>
            <w:tcW w:w="948" w:type="dxa"/>
            <w:tcBorders>
              <w:top w:val="single" w:sz="4" w:space="0" w:color="000000"/>
            </w:tcBorders>
          </w:tcPr>
          <w:p w:rsidR="00B65F9D" w:rsidRDefault="00B65F9D" w:rsidP="00F906F0">
            <w:pPr>
              <w:pStyle w:val="TableParagraph"/>
              <w:spacing w:before="37" w:line="136" w:lineRule="exact"/>
              <w:ind w:left="71"/>
              <w:rPr>
                <w:sz w:val="12"/>
              </w:rPr>
            </w:pPr>
            <w:r>
              <w:rPr>
                <w:spacing w:val="-2"/>
                <w:w w:val="120"/>
                <w:sz w:val="12"/>
              </w:rPr>
              <w:t>Feasibility/</w:t>
            </w:r>
          </w:p>
        </w:tc>
        <w:tc>
          <w:tcPr>
            <w:tcW w:w="1119" w:type="dxa"/>
            <w:tcBorders>
              <w:top w:val="single" w:sz="4" w:space="0" w:color="000000"/>
            </w:tcBorders>
          </w:tcPr>
          <w:p w:rsidR="00B65F9D" w:rsidRDefault="00B65F9D" w:rsidP="00F906F0">
            <w:pPr>
              <w:pStyle w:val="TableParagraph"/>
              <w:spacing w:before="37" w:line="136" w:lineRule="exact"/>
              <w:ind w:left="232"/>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spacing w:before="15" w:line="136" w:lineRule="exact"/>
              <w:ind w:left="114"/>
              <w:rPr>
                <w:sz w:val="12"/>
              </w:rPr>
            </w:pPr>
            <w:r>
              <w:rPr>
                <w:w w:val="110"/>
                <w:sz w:val="12"/>
              </w:rPr>
              <w:t>Twiggs,</w:t>
            </w:r>
            <w:r>
              <w:rPr>
                <w:spacing w:val="23"/>
                <w:w w:val="110"/>
                <w:sz w:val="12"/>
              </w:rPr>
              <w:t xml:space="preserve"> </w:t>
            </w:r>
            <w:r>
              <w:rPr>
                <w:spacing w:val="-4"/>
                <w:w w:val="110"/>
                <w:sz w:val="12"/>
              </w:rPr>
              <w:t>Lucy</w:t>
            </w:r>
          </w:p>
        </w:tc>
        <w:tc>
          <w:tcPr>
            <w:tcW w:w="1515" w:type="dxa"/>
          </w:tcPr>
          <w:p w:rsidR="00B65F9D" w:rsidRDefault="00B65F9D" w:rsidP="00F906F0">
            <w:pPr>
              <w:pStyle w:val="TableParagraph"/>
              <w:spacing w:before="15" w:line="136" w:lineRule="exact"/>
              <w:ind w:left="63"/>
              <w:rPr>
                <w:sz w:val="12"/>
              </w:rPr>
            </w:pPr>
            <w:r>
              <w:rPr>
                <w:w w:val="115"/>
                <w:sz w:val="12"/>
              </w:rPr>
              <w:t>the</w:t>
            </w:r>
            <w:r>
              <w:rPr>
                <w:spacing w:val="24"/>
                <w:w w:val="115"/>
                <w:sz w:val="12"/>
              </w:rPr>
              <w:t xml:space="preserve"> </w:t>
            </w:r>
            <w:r>
              <w:rPr>
                <w:w w:val="115"/>
                <w:sz w:val="12"/>
              </w:rPr>
              <w:t>physical</w:t>
            </w:r>
            <w:r>
              <w:rPr>
                <w:spacing w:val="25"/>
                <w:w w:val="115"/>
                <w:sz w:val="12"/>
              </w:rPr>
              <w:t xml:space="preserve"> </w:t>
            </w:r>
            <w:r>
              <w:rPr>
                <w:w w:val="115"/>
                <w:sz w:val="12"/>
              </w:rPr>
              <w:t>activity</w:t>
            </w:r>
            <w:r>
              <w:rPr>
                <w:spacing w:val="24"/>
                <w:w w:val="115"/>
                <w:sz w:val="12"/>
              </w:rPr>
              <w:t xml:space="preserve"> </w:t>
            </w:r>
            <w:r>
              <w:rPr>
                <w:spacing w:val="-5"/>
                <w:w w:val="115"/>
                <w:sz w:val="12"/>
              </w:rPr>
              <w:t>of</w:t>
            </w:r>
          </w:p>
        </w:tc>
        <w:tc>
          <w:tcPr>
            <w:tcW w:w="982" w:type="dxa"/>
          </w:tcPr>
          <w:p w:rsidR="00B65F9D" w:rsidRDefault="00B65F9D" w:rsidP="00F906F0">
            <w:pPr>
              <w:pStyle w:val="TableParagraph"/>
              <w:rPr>
                <w:sz w:val="10"/>
              </w:rPr>
            </w:pPr>
          </w:p>
        </w:tc>
        <w:tc>
          <w:tcPr>
            <w:tcW w:w="997" w:type="dxa"/>
          </w:tcPr>
          <w:p w:rsidR="00B65F9D" w:rsidRDefault="00B65F9D" w:rsidP="00F906F0">
            <w:pPr>
              <w:pStyle w:val="TableParagraph"/>
              <w:rPr>
                <w:sz w:val="10"/>
              </w:rPr>
            </w:pPr>
          </w:p>
        </w:tc>
        <w:tc>
          <w:tcPr>
            <w:tcW w:w="1126" w:type="dxa"/>
          </w:tcPr>
          <w:p w:rsidR="00B65F9D" w:rsidRDefault="00B65F9D" w:rsidP="00F906F0">
            <w:pPr>
              <w:pStyle w:val="TableParagraph"/>
              <w:spacing w:before="15" w:line="136" w:lineRule="exact"/>
              <w:ind w:left="94"/>
              <w:rPr>
                <w:sz w:val="12"/>
              </w:rPr>
            </w:pPr>
            <w:r>
              <w:rPr>
                <w:spacing w:val="-4"/>
                <w:w w:val="115"/>
                <w:sz w:val="12"/>
              </w:rPr>
              <w:t>knee</w:t>
            </w:r>
          </w:p>
        </w:tc>
        <w:tc>
          <w:tcPr>
            <w:tcW w:w="1130"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229"/>
              <w:rPr>
                <w:sz w:val="12"/>
              </w:rPr>
            </w:pPr>
            <w:r>
              <w:rPr>
                <w:w w:val="115"/>
                <w:sz w:val="12"/>
              </w:rPr>
              <w:t>from</w:t>
            </w:r>
            <w:r>
              <w:rPr>
                <w:spacing w:val="18"/>
                <w:w w:val="115"/>
                <w:sz w:val="12"/>
              </w:rPr>
              <w:t xml:space="preserve"> </w:t>
            </w:r>
            <w:r>
              <w:rPr>
                <w:spacing w:val="-2"/>
                <w:w w:val="115"/>
                <w:sz w:val="12"/>
              </w:rPr>
              <w:t>wearables</w:t>
            </w:r>
          </w:p>
        </w:tc>
        <w:tc>
          <w:tcPr>
            <w:tcW w:w="968"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spacing w:before="15" w:line="136" w:lineRule="exact"/>
              <w:ind w:left="71"/>
              <w:rPr>
                <w:sz w:val="12"/>
              </w:rPr>
            </w:pPr>
            <w:r>
              <w:rPr>
                <w:spacing w:val="-2"/>
                <w:w w:val="115"/>
                <w:sz w:val="12"/>
              </w:rPr>
              <w:t>Evaluation</w:t>
            </w: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spacing w:before="15" w:line="136" w:lineRule="exact"/>
              <w:ind w:left="114"/>
              <w:rPr>
                <w:sz w:val="12"/>
              </w:rPr>
            </w:pPr>
            <w:r>
              <w:rPr>
                <w:spacing w:val="-2"/>
                <w:w w:val="115"/>
                <w:sz w:val="12"/>
              </w:rPr>
              <w:t>Salmon,</w:t>
            </w:r>
          </w:p>
        </w:tc>
        <w:tc>
          <w:tcPr>
            <w:tcW w:w="1515" w:type="dxa"/>
          </w:tcPr>
          <w:p w:rsidR="00B65F9D" w:rsidRDefault="00B65F9D" w:rsidP="00F906F0">
            <w:pPr>
              <w:pStyle w:val="TableParagraph"/>
              <w:spacing w:before="15" w:line="136" w:lineRule="exact"/>
              <w:ind w:left="63"/>
              <w:rPr>
                <w:sz w:val="12"/>
              </w:rPr>
            </w:pPr>
            <w:r>
              <w:rPr>
                <w:w w:val="120"/>
                <w:sz w:val="12"/>
              </w:rPr>
              <w:t>patients</w:t>
            </w:r>
            <w:r>
              <w:rPr>
                <w:spacing w:val="13"/>
                <w:w w:val="120"/>
                <w:sz w:val="12"/>
              </w:rPr>
              <w:t xml:space="preserve"> </w:t>
            </w:r>
            <w:r>
              <w:rPr>
                <w:spacing w:val="-5"/>
                <w:w w:val="120"/>
                <w:sz w:val="12"/>
              </w:rPr>
              <w:t>who</w:t>
            </w:r>
          </w:p>
        </w:tc>
        <w:tc>
          <w:tcPr>
            <w:tcW w:w="982" w:type="dxa"/>
          </w:tcPr>
          <w:p w:rsidR="00B65F9D" w:rsidRDefault="00B65F9D" w:rsidP="00F906F0">
            <w:pPr>
              <w:pStyle w:val="TableParagraph"/>
              <w:rPr>
                <w:sz w:val="10"/>
              </w:rPr>
            </w:pPr>
          </w:p>
        </w:tc>
        <w:tc>
          <w:tcPr>
            <w:tcW w:w="997" w:type="dxa"/>
          </w:tcPr>
          <w:p w:rsidR="00B65F9D" w:rsidRDefault="00B65F9D" w:rsidP="00F906F0">
            <w:pPr>
              <w:pStyle w:val="TableParagraph"/>
              <w:rPr>
                <w:sz w:val="10"/>
              </w:rPr>
            </w:pPr>
          </w:p>
        </w:tc>
        <w:tc>
          <w:tcPr>
            <w:tcW w:w="1126" w:type="dxa"/>
          </w:tcPr>
          <w:p w:rsidR="00B65F9D" w:rsidRDefault="00B65F9D" w:rsidP="00F906F0">
            <w:pPr>
              <w:pStyle w:val="TableParagraph"/>
              <w:spacing w:before="15" w:line="136" w:lineRule="exact"/>
              <w:ind w:left="94"/>
              <w:rPr>
                <w:sz w:val="12"/>
              </w:rPr>
            </w:pPr>
            <w:r>
              <w:rPr>
                <w:spacing w:val="-2"/>
                <w:w w:val="120"/>
                <w:sz w:val="12"/>
              </w:rPr>
              <w:t>osteoarthritis</w:t>
            </w:r>
          </w:p>
        </w:tc>
        <w:tc>
          <w:tcPr>
            <w:tcW w:w="1130"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229"/>
              <w:rPr>
                <w:sz w:val="12"/>
              </w:rPr>
            </w:pPr>
            <w:r>
              <w:rPr>
                <w:w w:val="120"/>
                <w:sz w:val="12"/>
              </w:rPr>
              <w:t>and</w:t>
            </w:r>
            <w:r>
              <w:rPr>
                <w:spacing w:val="17"/>
                <w:w w:val="120"/>
                <w:sz w:val="12"/>
              </w:rPr>
              <w:t xml:space="preserve"> </w:t>
            </w:r>
            <w:r>
              <w:rPr>
                <w:spacing w:val="-2"/>
                <w:w w:val="120"/>
                <w:sz w:val="12"/>
              </w:rPr>
              <w:t>observation</w:t>
            </w:r>
          </w:p>
        </w:tc>
        <w:tc>
          <w:tcPr>
            <w:tcW w:w="968"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spacing w:before="15" w:line="136" w:lineRule="exact"/>
              <w:ind w:left="114"/>
              <w:rPr>
                <w:sz w:val="12"/>
              </w:rPr>
            </w:pPr>
            <w:r>
              <w:rPr>
                <w:spacing w:val="-2"/>
                <w:w w:val="115"/>
                <w:sz w:val="12"/>
              </w:rPr>
              <w:t>Elizabeth</w:t>
            </w:r>
          </w:p>
        </w:tc>
        <w:tc>
          <w:tcPr>
            <w:tcW w:w="1515" w:type="dxa"/>
          </w:tcPr>
          <w:p w:rsidR="00B65F9D" w:rsidRDefault="00B65F9D" w:rsidP="00F906F0">
            <w:pPr>
              <w:pStyle w:val="TableParagraph"/>
              <w:spacing w:before="15" w:line="136" w:lineRule="exact"/>
              <w:ind w:left="63"/>
              <w:rPr>
                <w:sz w:val="12"/>
              </w:rPr>
            </w:pPr>
            <w:r>
              <w:rPr>
                <w:w w:val="120"/>
                <w:sz w:val="12"/>
              </w:rPr>
              <w:t>underwent</w:t>
            </w:r>
            <w:r>
              <w:rPr>
                <w:spacing w:val="15"/>
                <w:w w:val="120"/>
                <w:sz w:val="12"/>
              </w:rPr>
              <w:t xml:space="preserve"> </w:t>
            </w:r>
            <w:r>
              <w:rPr>
                <w:w w:val="120"/>
                <w:sz w:val="12"/>
              </w:rPr>
              <w:t>total</w:t>
            </w:r>
            <w:r>
              <w:rPr>
                <w:spacing w:val="16"/>
                <w:w w:val="120"/>
                <w:sz w:val="12"/>
              </w:rPr>
              <w:t xml:space="preserve"> </w:t>
            </w:r>
            <w:r>
              <w:rPr>
                <w:spacing w:val="-4"/>
                <w:w w:val="120"/>
                <w:sz w:val="12"/>
              </w:rPr>
              <w:t>knee</w:t>
            </w:r>
          </w:p>
        </w:tc>
        <w:tc>
          <w:tcPr>
            <w:tcW w:w="982" w:type="dxa"/>
          </w:tcPr>
          <w:p w:rsidR="00B65F9D" w:rsidRDefault="00B65F9D" w:rsidP="00F906F0">
            <w:pPr>
              <w:pStyle w:val="TableParagraph"/>
              <w:rPr>
                <w:sz w:val="10"/>
              </w:rPr>
            </w:pPr>
          </w:p>
        </w:tc>
        <w:tc>
          <w:tcPr>
            <w:tcW w:w="997" w:type="dxa"/>
          </w:tcPr>
          <w:p w:rsidR="00B65F9D" w:rsidRDefault="00B65F9D" w:rsidP="00F906F0">
            <w:pPr>
              <w:pStyle w:val="TableParagraph"/>
              <w:rPr>
                <w:sz w:val="10"/>
              </w:rPr>
            </w:pPr>
          </w:p>
        </w:tc>
        <w:tc>
          <w:tcPr>
            <w:tcW w:w="1126" w:type="dxa"/>
          </w:tcPr>
          <w:p w:rsidR="00B65F9D" w:rsidRDefault="00B65F9D" w:rsidP="00F906F0">
            <w:pPr>
              <w:pStyle w:val="TableParagraph"/>
              <w:spacing w:before="15" w:line="136" w:lineRule="exact"/>
              <w:ind w:left="94"/>
              <w:rPr>
                <w:sz w:val="12"/>
              </w:rPr>
            </w:pPr>
            <w:r>
              <w:rPr>
                <w:w w:val="120"/>
                <w:sz w:val="12"/>
              </w:rPr>
              <w:t>who</w:t>
            </w:r>
            <w:r>
              <w:rPr>
                <w:spacing w:val="10"/>
                <w:w w:val="120"/>
                <w:sz w:val="12"/>
              </w:rPr>
              <w:t xml:space="preserve"> </w:t>
            </w:r>
            <w:r>
              <w:rPr>
                <w:spacing w:val="-2"/>
                <w:w w:val="120"/>
                <w:sz w:val="12"/>
              </w:rPr>
              <w:t>underwent</w:t>
            </w:r>
          </w:p>
        </w:tc>
        <w:tc>
          <w:tcPr>
            <w:tcW w:w="1130"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spacing w:before="15" w:line="136" w:lineRule="exact"/>
              <w:ind w:left="114"/>
              <w:rPr>
                <w:sz w:val="12"/>
              </w:rPr>
            </w:pPr>
            <w:proofErr w:type="spellStart"/>
            <w:r>
              <w:rPr>
                <w:w w:val="110"/>
                <w:sz w:val="12"/>
              </w:rPr>
              <w:t>Kolos</w:t>
            </w:r>
            <w:proofErr w:type="spellEnd"/>
            <w:r>
              <w:rPr>
                <w:w w:val="110"/>
                <w:sz w:val="12"/>
              </w:rPr>
              <w:t>,</w:t>
            </w:r>
            <w:r>
              <w:rPr>
                <w:spacing w:val="13"/>
                <w:w w:val="110"/>
                <w:sz w:val="12"/>
              </w:rPr>
              <w:t xml:space="preserve"> </w:t>
            </w:r>
            <w:r>
              <w:rPr>
                <w:spacing w:val="-2"/>
                <w:w w:val="110"/>
                <w:sz w:val="12"/>
              </w:rPr>
              <w:t>Emily</w:t>
            </w:r>
          </w:p>
        </w:tc>
        <w:tc>
          <w:tcPr>
            <w:tcW w:w="1515" w:type="dxa"/>
          </w:tcPr>
          <w:p w:rsidR="00B65F9D" w:rsidRDefault="00B65F9D" w:rsidP="00F906F0">
            <w:pPr>
              <w:pStyle w:val="TableParagraph"/>
              <w:spacing w:before="15" w:line="136" w:lineRule="exact"/>
              <w:ind w:left="63"/>
              <w:rPr>
                <w:sz w:val="12"/>
              </w:rPr>
            </w:pPr>
            <w:r>
              <w:rPr>
                <w:w w:val="120"/>
                <w:sz w:val="12"/>
              </w:rPr>
              <w:t>arthroplasty</w:t>
            </w:r>
            <w:r>
              <w:rPr>
                <w:spacing w:val="11"/>
                <w:w w:val="120"/>
                <w:sz w:val="12"/>
              </w:rPr>
              <w:t xml:space="preserve"> </w:t>
            </w:r>
            <w:r>
              <w:rPr>
                <w:spacing w:val="-2"/>
                <w:w w:val="120"/>
                <w:sz w:val="12"/>
              </w:rPr>
              <w:t>surgery</w:t>
            </w:r>
          </w:p>
        </w:tc>
        <w:tc>
          <w:tcPr>
            <w:tcW w:w="982" w:type="dxa"/>
          </w:tcPr>
          <w:p w:rsidR="00B65F9D" w:rsidRDefault="00B65F9D" w:rsidP="00F906F0">
            <w:pPr>
              <w:pStyle w:val="TableParagraph"/>
              <w:rPr>
                <w:sz w:val="10"/>
              </w:rPr>
            </w:pPr>
          </w:p>
        </w:tc>
        <w:tc>
          <w:tcPr>
            <w:tcW w:w="997" w:type="dxa"/>
          </w:tcPr>
          <w:p w:rsidR="00B65F9D" w:rsidRDefault="00B65F9D" w:rsidP="00F906F0">
            <w:pPr>
              <w:pStyle w:val="TableParagraph"/>
              <w:rPr>
                <w:sz w:val="10"/>
              </w:rPr>
            </w:pPr>
          </w:p>
        </w:tc>
        <w:tc>
          <w:tcPr>
            <w:tcW w:w="1126" w:type="dxa"/>
          </w:tcPr>
          <w:p w:rsidR="00B65F9D" w:rsidRDefault="00B65F9D" w:rsidP="00F906F0">
            <w:pPr>
              <w:pStyle w:val="TableParagraph"/>
              <w:spacing w:before="15" w:line="136" w:lineRule="exact"/>
              <w:ind w:left="94"/>
              <w:rPr>
                <w:sz w:val="12"/>
              </w:rPr>
            </w:pPr>
            <w:r>
              <w:rPr>
                <w:w w:val="120"/>
                <w:sz w:val="12"/>
              </w:rPr>
              <w:t>total</w:t>
            </w:r>
            <w:r>
              <w:rPr>
                <w:spacing w:val="19"/>
                <w:w w:val="120"/>
                <w:sz w:val="12"/>
              </w:rPr>
              <w:t xml:space="preserve"> </w:t>
            </w:r>
            <w:r>
              <w:rPr>
                <w:spacing w:val="-4"/>
                <w:w w:val="120"/>
                <w:sz w:val="12"/>
              </w:rPr>
              <w:t>knee</w:t>
            </w:r>
          </w:p>
        </w:tc>
        <w:tc>
          <w:tcPr>
            <w:tcW w:w="1130"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spacing w:before="15" w:line="136" w:lineRule="exact"/>
              <w:ind w:left="114"/>
              <w:rPr>
                <w:sz w:val="12"/>
              </w:rPr>
            </w:pPr>
            <w:r>
              <w:rPr>
                <w:w w:val="110"/>
                <w:sz w:val="12"/>
              </w:rPr>
              <w:t>Bogue,</w:t>
            </w:r>
            <w:r>
              <w:rPr>
                <w:spacing w:val="23"/>
                <w:w w:val="110"/>
                <w:sz w:val="12"/>
              </w:rPr>
              <w:t xml:space="preserve"> </w:t>
            </w:r>
            <w:r>
              <w:rPr>
                <w:spacing w:val="-4"/>
                <w:w w:val="110"/>
                <w:sz w:val="12"/>
              </w:rPr>
              <w:t>Brad</w:t>
            </w:r>
          </w:p>
        </w:tc>
        <w:tc>
          <w:tcPr>
            <w:tcW w:w="1515" w:type="dxa"/>
          </w:tcPr>
          <w:p w:rsidR="00B65F9D" w:rsidRDefault="00B65F9D" w:rsidP="00F906F0">
            <w:pPr>
              <w:pStyle w:val="TableParagraph"/>
              <w:spacing w:before="15" w:line="136" w:lineRule="exact"/>
              <w:ind w:left="63"/>
              <w:rPr>
                <w:sz w:val="12"/>
              </w:rPr>
            </w:pPr>
            <w:r>
              <w:rPr>
                <w:w w:val="115"/>
                <w:sz w:val="12"/>
              </w:rPr>
              <w:t>through</w:t>
            </w:r>
            <w:r>
              <w:rPr>
                <w:spacing w:val="29"/>
                <w:w w:val="115"/>
                <w:sz w:val="12"/>
              </w:rPr>
              <w:t xml:space="preserve"> </w:t>
            </w:r>
            <w:r>
              <w:rPr>
                <w:w w:val="115"/>
                <w:sz w:val="12"/>
              </w:rPr>
              <w:t>Fitbit</w:t>
            </w:r>
            <w:r>
              <w:rPr>
                <w:spacing w:val="29"/>
                <w:w w:val="115"/>
                <w:sz w:val="12"/>
              </w:rPr>
              <w:t xml:space="preserve"> </w:t>
            </w:r>
            <w:r>
              <w:rPr>
                <w:spacing w:val="-2"/>
                <w:w w:val="115"/>
                <w:sz w:val="12"/>
              </w:rPr>
              <w:t>Flex.</w:t>
            </w:r>
          </w:p>
        </w:tc>
        <w:tc>
          <w:tcPr>
            <w:tcW w:w="982" w:type="dxa"/>
          </w:tcPr>
          <w:p w:rsidR="00B65F9D" w:rsidRDefault="00B65F9D" w:rsidP="00F906F0">
            <w:pPr>
              <w:pStyle w:val="TableParagraph"/>
              <w:rPr>
                <w:sz w:val="10"/>
              </w:rPr>
            </w:pPr>
          </w:p>
        </w:tc>
        <w:tc>
          <w:tcPr>
            <w:tcW w:w="997" w:type="dxa"/>
          </w:tcPr>
          <w:p w:rsidR="00B65F9D" w:rsidRDefault="00B65F9D" w:rsidP="00F906F0">
            <w:pPr>
              <w:pStyle w:val="TableParagraph"/>
              <w:rPr>
                <w:sz w:val="10"/>
              </w:rPr>
            </w:pPr>
          </w:p>
        </w:tc>
        <w:tc>
          <w:tcPr>
            <w:tcW w:w="1126" w:type="dxa"/>
          </w:tcPr>
          <w:p w:rsidR="00B65F9D" w:rsidRDefault="00B65F9D" w:rsidP="00F906F0">
            <w:pPr>
              <w:pStyle w:val="TableParagraph"/>
              <w:spacing w:before="15" w:line="136" w:lineRule="exact"/>
              <w:ind w:left="94"/>
              <w:rPr>
                <w:sz w:val="12"/>
              </w:rPr>
            </w:pPr>
            <w:r>
              <w:rPr>
                <w:spacing w:val="-2"/>
                <w:w w:val="120"/>
                <w:sz w:val="12"/>
              </w:rPr>
              <w:t>arthroplasty</w:t>
            </w:r>
          </w:p>
        </w:tc>
        <w:tc>
          <w:tcPr>
            <w:tcW w:w="1130"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spacing w:before="15" w:line="136" w:lineRule="exact"/>
              <w:ind w:left="114"/>
              <w:rPr>
                <w:sz w:val="12"/>
              </w:rPr>
            </w:pPr>
            <w:r>
              <w:rPr>
                <w:w w:val="115"/>
                <w:sz w:val="12"/>
              </w:rPr>
              <w:t>Miles,</w:t>
            </w:r>
            <w:r>
              <w:rPr>
                <w:spacing w:val="4"/>
                <w:w w:val="120"/>
                <w:sz w:val="12"/>
              </w:rPr>
              <w:t xml:space="preserve"> </w:t>
            </w:r>
            <w:r>
              <w:rPr>
                <w:spacing w:val="-2"/>
                <w:w w:val="120"/>
                <w:sz w:val="12"/>
              </w:rPr>
              <w:t>Justin</w:t>
            </w:r>
          </w:p>
        </w:tc>
        <w:tc>
          <w:tcPr>
            <w:tcW w:w="1515" w:type="dxa"/>
          </w:tcPr>
          <w:p w:rsidR="00B65F9D" w:rsidRDefault="00B65F9D" w:rsidP="00F906F0">
            <w:pPr>
              <w:pStyle w:val="TableParagraph"/>
              <w:rPr>
                <w:sz w:val="10"/>
              </w:rPr>
            </w:pPr>
          </w:p>
        </w:tc>
        <w:tc>
          <w:tcPr>
            <w:tcW w:w="982" w:type="dxa"/>
          </w:tcPr>
          <w:p w:rsidR="00B65F9D" w:rsidRDefault="00B65F9D" w:rsidP="00F906F0">
            <w:pPr>
              <w:pStyle w:val="TableParagraph"/>
              <w:rPr>
                <w:sz w:val="10"/>
              </w:rPr>
            </w:pPr>
          </w:p>
        </w:tc>
        <w:tc>
          <w:tcPr>
            <w:tcW w:w="997" w:type="dxa"/>
          </w:tcPr>
          <w:p w:rsidR="00B65F9D" w:rsidRDefault="00B65F9D" w:rsidP="00F906F0">
            <w:pPr>
              <w:pStyle w:val="TableParagraph"/>
              <w:rPr>
                <w:sz w:val="10"/>
              </w:rPr>
            </w:pPr>
          </w:p>
        </w:tc>
        <w:tc>
          <w:tcPr>
            <w:tcW w:w="1126" w:type="dxa"/>
          </w:tcPr>
          <w:p w:rsidR="00B65F9D" w:rsidRDefault="00B65F9D" w:rsidP="00F906F0">
            <w:pPr>
              <w:pStyle w:val="TableParagraph"/>
              <w:spacing w:before="15" w:line="136" w:lineRule="exact"/>
              <w:ind w:left="94"/>
              <w:rPr>
                <w:sz w:val="12"/>
              </w:rPr>
            </w:pPr>
            <w:r>
              <w:rPr>
                <w:spacing w:val="-2"/>
                <w:w w:val="115"/>
                <w:sz w:val="12"/>
              </w:rPr>
              <w:t>surgery</w:t>
            </w:r>
          </w:p>
        </w:tc>
        <w:tc>
          <w:tcPr>
            <w:tcW w:w="1130"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0" w:type="dxa"/>
            <w:tcBorders>
              <w:bottom w:val="single" w:sz="4" w:space="0" w:color="000000"/>
            </w:tcBorders>
          </w:tcPr>
          <w:p w:rsidR="00B65F9D" w:rsidRDefault="00B65F9D" w:rsidP="00F906F0">
            <w:pPr>
              <w:pStyle w:val="TableParagraph"/>
              <w:spacing w:before="15"/>
              <w:ind w:left="114"/>
              <w:rPr>
                <w:sz w:val="12"/>
              </w:rPr>
            </w:pPr>
            <w:r>
              <w:rPr>
                <w:w w:val="115"/>
                <w:sz w:val="12"/>
              </w:rPr>
              <w:t>Roe</w:t>
            </w:r>
            <w:r>
              <w:rPr>
                <w:spacing w:val="10"/>
                <w:w w:val="115"/>
                <w:sz w:val="12"/>
              </w:rPr>
              <w:t xml:space="preserve"> </w:t>
            </w:r>
            <w:r>
              <w:rPr>
                <w:spacing w:val="-2"/>
                <w:w w:val="115"/>
                <w:sz w:val="12"/>
              </w:rPr>
              <w:t>(2018)</w:t>
            </w:r>
          </w:p>
        </w:tc>
        <w:tc>
          <w:tcPr>
            <w:tcW w:w="1515" w:type="dxa"/>
            <w:tcBorders>
              <w:bottom w:val="single" w:sz="4" w:space="0" w:color="000000"/>
            </w:tcBorders>
          </w:tcPr>
          <w:p w:rsidR="00B65F9D" w:rsidRDefault="00B65F9D" w:rsidP="00F906F0">
            <w:pPr>
              <w:pStyle w:val="TableParagraph"/>
              <w:rPr>
                <w:sz w:val="12"/>
              </w:rPr>
            </w:pPr>
          </w:p>
        </w:tc>
        <w:tc>
          <w:tcPr>
            <w:tcW w:w="982" w:type="dxa"/>
            <w:tcBorders>
              <w:bottom w:val="single" w:sz="4" w:space="0" w:color="000000"/>
            </w:tcBorders>
          </w:tcPr>
          <w:p w:rsidR="00B65F9D" w:rsidRDefault="00B65F9D" w:rsidP="00F906F0">
            <w:pPr>
              <w:pStyle w:val="TableParagraph"/>
              <w:rPr>
                <w:sz w:val="12"/>
              </w:rPr>
            </w:pPr>
          </w:p>
        </w:tc>
        <w:tc>
          <w:tcPr>
            <w:tcW w:w="997" w:type="dxa"/>
            <w:tcBorders>
              <w:bottom w:val="single" w:sz="4" w:space="0" w:color="000000"/>
            </w:tcBorders>
          </w:tcPr>
          <w:p w:rsidR="00B65F9D" w:rsidRDefault="00B65F9D" w:rsidP="00F906F0">
            <w:pPr>
              <w:pStyle w:val="TableParagraph"/>
              <w:rPr>
                <w:sz w:val="12"/>
              </w:rPr>
            </w:pPr>
          </w:p>
        </w:tc>
        <w:tc>
          <w:tcPr>
            <w:tcW w:w="1126" w:type="dxa"/>
            <w:tcBorders>
              <w:bottom w:val="single" w:sz="4" w:space="0" w:color="000000"/>
            </w:tcBorders>
          </w:tcPr>
          <w:p w:rsidR="00B65F9D" w:rsidRDefault="00B65F9D" w:rsidP="00F906F0">
            <w:pPr>
              <w:pStyle w:val="TableParagraph"/>
              <w:rPr>
                <w:sz w:val="12"/>
              </w:rPr>
            </w:pPr>
          </w:p>
        </w:tc>
        <w:tc>
          <w:tcPr>
            <w:tcW w:w="1130" w:type="dxa"/>
            <w:tcBorders>
              <w:bottom w:val="single" w:sz="4" w:space="0" w:color="000000"/>
            </w:tcBorders>
          </w:tcPr>
          <w:p w:rsidR="00B65F9D" w:rsidRDefault="00B65F9D" w:rsidP="00F906F0">
            <w:pPr>
              <w:pStyle w:val="TableParagraph"/>
              <w:rPr>
                <w:sz w:val="12"/>
              </w:rPr>
            </w:pPr>
          </w:p>
        </w:tc>
        <w:tc>
          <w:tcPr>
            <w:tcW w:w="935" w:type="dxa"/>
            <w:tcBorders>
              <w:bottom w:val="single" w:sz="4" w:space="0" w:color="000000"/>
            </w:tcBorders>
          </w:tcPr>
          <w:p w:rsidR="00B65F9D" w:rsidRDefault="00B65F9D" w:rsidP="00F906F0">
            <w:pPr>
              <w:pStyle w:val="TableParagraph"/>
              <w:rPr>
                <w:sz w:val="12"/>
              </w:rPr>
            </w:pPr>
          </w:p>
        </w:tc>
        <w:tc>
          <w:tcPr>
            <w:tcW w:w="1245"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270" w:type="dxa"/>
            <w:tcBorders>
              <w:bottom w:val="single" w:sz="4" w:space="0" w:color="000000"/>
            </w:tcBorders>
          </w:tcPr>
          <w:p w:rsidR="00B65F9D" w:rsidRDefault="00B65F9D" w:rsidP="00F906F0">
            <w:pPr>
              <w:pStyle w:val="TableParagraph"/>
              <w:rPr>
                <w:sz w:val="12"/>
              </w:rPr>
            </w:pPr>
          </w:p>
        </w:tc>
        <w:tc>
          <w:tcPr>
            <w:tcW w:w="948" w:type="dxa"/>
            <w:tcBorders>
              <w:bottom w:val="single" w:sz="4" w:space="0" w:color="000000"/>
            </w:tcBorders>
          </w:tcPr>
          <w:p w:rsidR="00B65F9D" w:rsidRDefault="00B65F9D" w:rsidP="00F906F0">
            <w:pPr>
              <w:pStyle w:val="TableParagraph"/>
              <w:rPr>
                <w:sz w:val="12"/>
              </w:rPr>
            </w:pPr>
          </w:p>
        </w:tc>
        <w:tc>
          <w:tcPr>
            <w:tcW w:w="1119"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S186</w:t>
            </w:r>
          </w:p>
        </w:tc>
        <w:tc>
          <w:tcPr>
            <w:tcW w:w="960" w:type="dxa"/>
            <w:tcBorders>
              <w:top w:val="single" w:sz="4" w:space="0" w:color="000000"/>
            </w:tcBorders>
          </w:tcPr>
          <w:p w:rsidR="00B65F9D" w:rsidRDefault="00B65F9D" w:rsidP="00F906F0">
            <w:pPr>
              <w:pStyle w:val="TableParagraph"/>
              <w:spacing w:before="37" w:line="136" w:lineRule="exact"/>
              <w:ind w:left="114"/>
              <w:rPr>
                <w:sz w:val="12"/>
              </w:rPr>
            </w:pPr>
            <w:r>
              <w:rPr>
                <w:w w:val="115"/>
                <w:sz w:val="12"/>
              </w:rPr>
              <w:t>Neill</w:t>
            </w:r>
            <w:r>
              <w:rPr>
                <w:spacing w:val="10"/>
                <w:w w:val="115"/>
                <w:sz w:val="12"/>
              </w:rPr>
              <w:t xml:space="preserve"> </w:t>
            </w:r>
            <w:r>
              <w:rPr>
                <w:w w:val="115"/>
                <w:sz w:val="12"/>
              </w:rPr>
              <w:t>Van</w:t>
            </w:r>
            <w:r>
              <w:rPr>
                <w:spacing w:val="11"/>
                <w:w w:val="115"/>
                <w:sz w:val="12"/>
              </w:rPr>
              <w:t xml:space="preserve"> </w:t>
            </w:r>
            <w:r>
              <w:rPr>
                <w:spacing w:val="-5"/>
                <w:w w:val="115"/>
                <w:sz w:val="12"/>
              </w:rPr>
              <w:t>der</w:t>
            </w:r>
          </w:p>
        </w:tc>
        <w:tc>
          <w:tcPr>
            <w:tcW w:w="1515" w:type="dxa"/>
            <w:tcBorders>
              <w:top w:val="single" w:sz="4" w:space="0" w:color="000000"/>
            </w:tcBorders>
          </w:tcPr>
          <w:p w:rsidR="00B65F9D" w:rsidRDefault="00B65F9D" w:rsidP="00F906F0">
            <w:pPr>
              <w:pStyle w:val="TableParagraph"/>
              <w:spacing w:before="37" w:line="136" w:lineRule="exact"/>
              <w:ind w:left="63"/>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examined</w:t>
            </w:r>
          </w:p>
        </w:tc>
        <w:tc>
          <w:tcPr>
            <w:tcW w:w="982"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Quantitative</w:t>
            </w:r>
          </w:p>
        </w:tc>
        <w:tc>
          <w:tcPr>
            <w:tcW w:w="997" w:type="dxa"/>
            <w:tcBorders>
              <w:top w:val="single" w:sz="4" w:space="0" w:color="000000"/>
            </w:tcBorders>
          </w:tcPr>
          <w:p w:rsidR="00B65F9D" w:rsidRDefault="00B65F9D" w:rsidP="00F906F0">
            <w:pPr>
              <w:pStyle w:val="TableParagraph"/>
              <w:spacing w:before="37" w:line="136" w:lineRule="exact"/>
              <w:ind w:left="182"/>
              <w:rPr>
                <w:sz w:val="12"/>
              </w:rPr>
            </w:pPr>
            <w:r>
              <w:rPr>
                <w:spacing w:val="-2"/>
                <w:w w:val="115"/>
                <w:sz w:val="12"/>
              </w:rPr>
              <w:t>Australia</w:t>
            </w:r>
          </w:p>
        </w:tc>
        <w:tc>
          <w:tcPr>
            <w:tcW w:w="1126" w:type="dxa"/>
            <w:tcBorders>
              <w:top w:val="single" w:sz="4" w:space="0" w:color="000000"/>
            </w:tcBorders>
          </w:tcPr>
          <w:p w:rsidR="00B65F9D" w:rsidRDefault="00B65F9D" w:rsidP="00F906F0">
            <w:pPr>
              <w:pStyle w:val="TableParagraph"/>
              <w:spacing w:before="37" w:line="136" w:lineRule="exact"/>
              <w:ind w:left="94"/>
              <w:rPr>
                <w:sz w:val="12"/>
              </w:rPr>
            </w:pPr>
            <w:r>
              <w:rPr>
                <w:w w:val="120"/>
                <w:sz w:val="12"/>
              </w:rPr>
              <w:t>163</w:t>
            </w:r>
            <w:r>
              <w:rPr>
                <w:spacing w:val="15"/>
                <w:w w:val="120"/>
                <w:sz w:val="12"/>
              </w:rPr>
              <w:t xml:space="preserve"> </w:t>
            </w:r>
            <w:r>
              <w:rPr>
                <w:spacing w:val="-2"/>
                <w:w w:val="120"/>
                <w:sz w:val="12"/>
              </w:rPr>
              <w:t>patients</w:t>
            </w:r>
          </w:p>
        </w:tc>
        <w:tc>
          <w:tcPr>
            <w:tcW w:w="1130" w:type="dxa"/>
            <w:tcBorders>
              <w:top w:val="single" w:sz="4" w:space="0" w:color="000000"/>
            </w:tcBorders>
          </w:tcPr>
          <w:p w:rsidR="00B65F9D" w:rsidRDefault="00B65F9D" w:rsidP="00F906F0">
            <w:pPr>
              <w:pStyle w:val="TableParagraph"/>
              <w:spacing w:before="37" w:line="136" w:lineRule="exact"/>
              <w:ind w:left="77"/>
              <w:rPr>
                <w:sz w:val="12"/>
              </w:rPr>
            </w:pPr>
            <w:r>
              <w:rPr>
                <w:w w:val="115"/>
                <w:sz w:val="12"/>
              </w:rPr>
              <w:t>Garmin</w:t>
            </w:r>
            <w:r>
              <w:rPr>
                <w:spacing w:val="9"/>
                <w:w w:val="115"/>
                <w:sz w:val="12"/>
              </w:rPr>
              <w:t xml:space="preserve"> </w:t>
            </w:r>
            <w:proofErr w:type="spellStart"/>
            <w:r>
              <w:rPr>
                <w:w w:val="115"/>
                <w:sz w:val="12"/>
              </w:rPr>
              <w:t>Vivofit</w:t>
            </w:r>
            <w:proofErr w:type="spellEnd"/>
            <w:r>
              <w:rPr>
                <w:spacing w:val="10"/>
                <w:w w:val="115"/>
                <w:sz w:val="12"/>
              </w:rPr>
              <w:t xml:space="preserve"> </w:t>
            </w:r>
            <w:r>
              <w:rPr>
                <w:spacing w:val="-10"/>
                <w:w w:val="115"/>
                <w:sz w:val="12"/>
              </w:rPr>
              <w:t>2</w:t>
            </w:r>
          </w:p>
        </w:tc>
        <w:tc>
          <w:tcPr>
            <w:tcW w:w="935"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15"/>
                <w:sz w:val="12"/>
              </w:rPr>
              <w:t>Experiment</w:t>
            </w:r>
          </w:p>
        </w:tc>
        <w:tc>
          <w:tcPr>
            <w:tcW w:w="1245" w:type="dxa"/>
            <w:tcBorders>
              <w:top w:val="single" w:sz="4" w:space="0" w:color="000000"/>
            </w:tcBorders>
          </w:tcPr>
          <w:p w:rsidR="00B65F9D" w:rsidRDefault="00B65F9D" w:rsidP="00F906F0">
            <w:pPr>
              <w:pStyle w:val="TableParagraph"/>
              <w:spacing w:before="37" w:line="136" w:lineRule="exact"/>
              <w:ind w:left="228"/>
              <w:rPr>
                <w:sz w:val="12"/>
              </w:rPr>
            </w:pPr>
            <w:r>
              <w:rPr>
                <w:w w:val="115"/>
                <w:sz w:val="12"/>
              </w:rPr>
              <w:t>Data</w:t>
            </w:r>
            <w:r>
              <w:rPr>
                <w:spacing w:val="18"/>
                <w:w w:val="115"/>
                <w:sz w:val="12"/>
              </w:rPr>
              <w:t xml:space="preserve"> </w:t>
            </w:r>
            <w:r>
              <w:rPr>
                <w:spacing w:val="-2"/>
                <w:w w:val="115"/>
                <w:sz w:val="12"/>
              </w:rPr>
              <w:t>extracted</w:t>
            </w:r>
          </w:p>
        </w:tc>
        <w:tc>
          <w:tcPr>
            <w:tcW w:w="968" w:type="dxa"/>
            <w:tcBorders>
              <w:top w:val="single" w:sz="4" w:space="0" w:color="000000"/>
            </w:tcBorders>
          </w:tcPr>
          <w:p w:rsidR="00B65F9D" w:rsidRDefault="00B65F9D" w:rsidP="00F906F0">
            <w:pPr>
              <w:pStyle w:val="TableParagraph"/>
              <w:spacing w:before="37" w:line="136" w:lineRule="exact"/>
              <w:ind w:left="92"/>
              <w:rPr>
                <w:sz w:val="12"/>
              </w:rPr>
            </w:pPr>
            <w:r>
              <w:rPr>
                <w:spacing w:val="-10"/>
                <w:w w:val="105"/>
                <w:sz w:val="12"/>
              </w:rPr>
              <w:t>–</w:t>
            </w:r>
          </w:p>
        </w:tc>
        <w:tc>
          <w:tcPr>
            <w:tcW w:w="1270" w:type="dxa"/>
            <w:tcBorders>
              <w:top w:val="single" w:sz="4" w:space="0" w:color="000000"/>
            </w:tcBorders>
          </w:tcPr>
          <w:p w:rsidR="00B65F9D" w:rsidRDefault="00B65F9D" w:rsidP="00F906F0">
            <w:pPr>
              <w:pStyle w:val="TableParagraph"/>
              <w:spacing w:before="37" w:line="136" w:lineRule="exact"/>
              <w:ind w:left="233"/>
              <w:rPr>
                <w:sz w:val="12"/>
              </w:rPr>
            </w:pPr>
            <w:r>
              <w:rPr>
                <w:spacing w:val="-10"/>
                <w:w w:val="105"/>
                <w:sz w:val="12"/>
              </w:rPr>
              <w:t>–</w:t>
            </w:r>
          </w:p>
        </w:tc>
        <w:tc>
          <w:tcPr>
            <w:tcW w:w="948" w:type="dxa"/>
            <w:tcBorders>
              <w:top w:val="single" w:sz="4" w:space="0" w:color="000000"/>
            </w:tcBorders>
          </w:tcPr>
          <w:p w:rsidR="00B65F9D" w:rsidRDefault="00B65F9D" w:rsidP="00F906F0">
            <w:pPr>
              <w:pStyle w:val="TableParagraph"/>
              <w:spacing w:before="37" w:line="136" w:lineRule="exact"/>
              <w:ind w:left="71"/>
              <w:rPr>
                <w:sz w:val="12"/>
              </w:rPr>
            </w:pPr>
            <w:r>
              <w:rPr>
                <w:spacing w:val="-2"/>
                <w:w w:val="120"/>
                <w:sz w:val="12"/>
              </w:rPr>
              <w:t>Feasibility/</w:t>
            </w:r>
          </w:p>
        </w:tc>
        <w:tc>
          <w:tcPr>
            <w:tcW w:w="1119" w:type="dxa"/>
            <w:tcBorders>
              <w:top w:val="single" w:sz="4" w:space="0" w:color="000000"/>
            </w:tcBorders>
          </w:tcPr>
          <w:p w:rsidR="00B65F9D" w:rsidRDefault="00B65F9D" w:rsidP="00F906F0">
            <w:pPr>
              <w:pStyle w:val="TableParagraph"/>
              <w:spacing w:before="37" w:line="136" w:lineRule="exact"/>
              <w:ind w:left="232"/>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spacing w:before="15" w:line="136" w:lineRule="exact"/>
              <w:ind w:left="114"/>
              <w:rPr>
                <w:sz w:val="12"/>
              </w:rPr>
            </w:pPr>
            <w:r>
              <w:rPr>
                <w:w w:val="115"/>
                <w:sz w:val="12"/>
              </w:rPr>
              <w:t>Walt</w:t>
            </w:r>
            <w:r>
              <w:rPr>
                <w:spacing w:val="19"/>
                <w:w w:val="115"/>
                <w:sz w:val="12"/>
              </w:rPr>
              <w:t xml:space="preserve"> </w:t>
            </w:r>
            <w:r>
              <w:rPr>
                <w:w w:val="115"/>
                <w:sz w:val="12"/>
              </w:rPr>
              <w:t>et</w:t>
            </w:r>
            <w:r>
              <w:rPr>
                <w:spacing w:val="19"/>
                <w:w w:val="115"/>
                <w:sz w:val="12"/>
              </w:rPr>
              <w:t xml:space="preserve"> </w:t>
            </w:r>
            <w:r>
              <w:rPr>
                <w:spacing w:val="-5"/>
                <w:w w:val="115"/>
                <w:sz w:val="12"/>
              </w:rPr>
              <w:t>al.</w:t>
            </w:r>
          </w:p>
        </w:tc>
        <w:tc>
          <w:tcPr>
            <w:tcW w:w="1515" w:type="dxa"/>
          </w:tcPr>
          <w:p w:rsidR="00B65F9D" w:rsidRDefault="00B65F9D" w:rsidP="00F906F0">
            <w:pPr>
              <w:pStyle w:val="TableParagraph"/>
              <w:spacing w:before="15" w:line="136" w:lineRule="exact"/>
              <w:ind w:left="63"/>
              <w:rPr>
                <w:sz w:val="12"/>
              </w:rPr>
            </w:pPr>
            <w:r>
              <w:rPr>
                <w:w w:val="115"/>
                <w:sz w:val="12"/>
              </w:rPr>
              <w:t>the</w:t>
            </w:r>
            <w:r>
              <w:rPr>
                <w:spacing w:val="23"/>
                <w:w w:val="115"/>
                <w:sz w:val="12"/>
              </w:rPr>
              <w:t xml:space="preserve"> </w:t>
            </w:r>
            <w:r>
              <w:rPr>
                <w:w w:val="115"/>
                <w:sz w:val="12"/>
              </w:rPr>
              <w:t>feasibility</w:t>
            </w:r>
            <w:r>
              <w:rPr>
                <w:spacing w:val="24"/>
                <w:w w:val="115"/>
                <w:sz w:val="12"/>
              </w:rPr>
              <w:t xml:space="preserve"> </w:t>
            </w:r>
            <w:r>
              <w:rPr>
                <w:spacing w:val="-5"/>
                <w:w w:val="115"/>
                <w:sz w:val="12"/>
              </w:rPr>
              <w:t>of</w:t>
            </w:r>
          </w:p>
        </w:tc>
        <w:tc>
          <w:tcPr>
            <w:tcW w:w="982" w:type="dxa"/>
          </w:tcPr>
          <w:p w:rsidR="00B65F9D" w:rsidRDefault="00B65F9D" w:rsidP="00F906F0">
            <w:pPr>
              <w:pStyle w:val="TableParagraph"/>
              <w:rPr>
                <w:sz w:val="10"/>
              </w:rPr>
            </w:pPr>
          </w:p>
        </w:tc>
        <w:tc>
          <w:tcPr>
            <w:tcW w:w="997" w:type="dxa"/>
          </w:tcPr>
          <w:p w:rsidR="00B65F9D" w:rsidRDefault="00B65F9D" w:rsidP="00F906F0">
            <w:pPr>
              <w:pStyle w:val="TableParagraph"/>
              <w:rPr>
                <w:sz w:val="10"/>
              </w:rPr>
            </w:pPr>
          </w:p>
        </w:tc>
        <w:tc>
          <w:tcPr>
            <w:tcW w:w="1126" w:type="dxa"/>
          </w:tcPr>
          <w:p w:rsidR="00B65F9D" w:rsidRDefault="00B65F9D" w:rsidP="00F906F0">
            <w:pPr>
              <w:pStyle w:val="TableParagraph"/>
              <w:spacing w:before="15" w:line="136" w:lineRule="exact"/>
              <w:ind w:left="94"/>
              <w:rPr>
                <w:sz w:val="12"/>
              </w:rPr>
            </w:pPr>
            <w:r>
              <w:rPr>
                <w:w w:val="120"/>
                <w:sz w:val="12"/>
              </w:rPr>
              <w:t>who</w:t>
            </w:r>
            <w:r>
              <w:rPr>
                <w:spacing w:val="10"/>
                <w:w w:val="120"/>
                <w:sz w:val="12"/>
              </w:rPr>
              <w:t xml:space="preserve"> </w:t>
            </w:r>
            <w:r>
              <w:rPr>
                <w:spacing w:val="-2"/>
                <w:w w:val="120"/>
                <w:sz w:val="12"/>
              </w:rPr>
              <w:t>underwent</w:t>
            </w:r>
          </w:p>
        </w:tc>
        <w:tc>
          <w:tcPr>
            <w:tcW w:w="1130"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229"/>
              <w:rPr>
                <w:sz w:val="12"/>
              </w:rPr>
            </w:pPr>
            <w:r>
              <w:rPr>
                <w:w w:val="115"/>
                <w:sz w:val="12"/>
              </w:rPr>
              <w:t>from</w:t>
            </w:r>
            <w:r>
              <w:rPr>
                <w:spacing w:val="18"/>
                <w:w w:val="115"/>
                <w:sz w:val="12"/>
              </w:rPr>
              <w:t xml:space="preserve"> </w:t>
            </w:r>
            <w:r>
              <w:rPr>
                <w:spacing w:val="-2"/>
                <w:w w:val="115"/>
                <w:sz w:val="12"/>
              </w:rPr>
              <w:t>wearables,</w:t>
            </w:r>
          </w:p>
        </w:tc>
        <w:tc>
          <w:tcPr>
            <w:tcW w:w="968"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spacing w:before="15" w:line="136" w:lineRule="exact"/>
              <w:ind w:left="71"/>
              <w:rPr>
                <w:sz w:val="12"/>
              </w:rPr>
            </w:pPr>
            <w:r>
              <w:rPr>
                <w:spacing w:val="-2"/>
                <w:w w:val="115"/>
                <w:sz w:val="12"/>
              </w:rPr>
              <w:t>Evaluation</w:t>
            </w: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spacing w:before="15" w:line="136" w:lineRule="exact"/>
              <w:ind w:left="114"/>
              <w:rPr>
                <w:sz w:val="12"/>
              </w:rPr>
            </w:pPr>
            <w:r>
              <w:rPr>
                <w:spacing w:val="-2"/>
                <w:w w:val="120"/>
                <w:sz w:val="12"/>
              </w:rPr>
              <w:t>(2018)</w:t>
            </w:r>
          </w:p>
        </w:tc>
        <w:tc>
          <w:tcPr>
            <w:tcW w:w="1515" w:type="dxa"/>
          </w:tcPr>
          <w:p w:rsidR="00B65F9D" w:rsidRDefault="00B65F9D" w:rsidP="00F906F0">
            <w:pPr>
              <w:pStyle w:val="TableParagraph"/>
              <w:spacing w:before="15" w:line="136" w:lineRule="exact"/>
              <w:ind w:left="63"/>
              <w:rPr>
                <w:sz w:val="12"/>
              </w:rPr>
            </w:pPr>
            <w:r>
              <w:rPr>
                <w:w w:val="115"/>
                <w:sz w:val="12"/>
              </w:rPr>
              <w:t>Garmin</w:t>
            </w:r>
            <w:r>
              <w:rPr>
                <w:spacing w:val="13"/>
                <w:w w:val="115"/>
                <w:sz w:val="12"/>
              </w:rPr>
              <w:t xml:space="preserve"> </w:t>
            </w:r>
            <w:proofErr w:type="spellStart"/>
            <w:r>
              <w:rPr>
                <w:w w:val="115"/>
                <w:sz w:val="12"/>
              </w:rPr>
              <w:t>Vivofit</w:t>
            </w:r>
            <w:proofErr w:type="spellEnd"/>
            <w:r>
              <w:rPr>
                <w:spacing w:val="14"/>
                <w:w w:val="115"/>
                <w:sz w:val="12"/>
              </w:rPr>
              <w:t xml:space="preserve"> </w:t>
            </w:r>
            <w:r>
              <w:rPr>
                <w:w w:val="115"/>
                <w:sz w:val="12"/>
              </w:rPr>
              <w:t>2</w:t>
            </w:r>
            <w:r>
              <w:rPr>
                <w:spacing w:val="13"/>
                <w:w w:val="115"/>
                <w:sz w:val="12"/>
              </w:rPr>
              <w:t xml:space="preserve"> </w:t>
            </w:r>
            <w:r>
              <w:rPr>
                <w:spacing w:val="-5"/>
                <w:w w:val="115"/>
                <w:sz w:val="12"/>
              </w:rPr>
              <w:t>for</w:t>
            </w:r>
          </w:p>
        </w:tc>
        <w:tc>
          <w:tcPr>
            <w:tcW w:w="982" w:type="dxa"/>
          </w:tcPr>
          <w:p w:rsidR="00B65F9D" w:rsidRDefault="00B65F9D" w:rsidP="00F906F0">
            <w:pPr>
              <w:pStyle w:val="TableParagraph"/>
              <w:rPr>
                <w:sz w:val="10"/>
              </w:rPr>
            </w:pPr>
          </w:p>
        </w:tc>
        <w:tc>
          <w:tcPr>
            <w:tcW w:w="997" w:type="dxa"/>
          </w:tcPr>
          <w:p w:rsidR="00B65F9D" w:rsidRDefault="00B65F9D" w:rsidP="00F906F0">
            <w:pPr>
              <w:pStyle w:val="TableParagraph"/>
              <w:rPr>
                <w:sz w:val="10"/>
              </w:rPr>
            </w:pPr>
          </w:p>
        </w:tc>
        <w:tc>
          <w:tcPr>
            <w:tcW w:w="1126" w:type="dxa"/>
          </w:tcPr>
          <w:p w:rsidR="00B65F9D" w:rsidRDefault="00B65F9D" w:rsidP="00F906F0">
            <w:pPr>
              <w:pStyle w:val="TableParagraph"/>
              <w:spacing w:before="15" w:line="136" w:lineRule="exact"/>
              <w:ind w:left="94"/>
              <w:rPr>
                <w:sz w:val="12"/>
              </w:rPr>
            </w:pPr>
            <w:r>
              <w:rPr>
                <w:w w:val="120"/>
                <w:sz w:val="12"/>
              </w:rPr>
              <w:t>hip</w:t>
            </w:r>
            <w:r>
              <w:rPr>
                <w:spacing w:val="15"/>
                <w:w w:val="120"/>
                <w:sz w:val="12"/>
              </w:rPr>
              <w:t xml:space="preserve"> </w:t>
            </w:r>
            <w:r>
              <w:rPr>
                <w:spacing w:val="-2"/>
                <w:w w:val="120"/>
                <w:sz w:val="12"/>
              </w:rPr>
              <w:t>arthroplasty</w:t>
            </w:r>
          </w:p>
        </w:tc>
        <w:tc>
          <w:tcPr>
            <w:tcW w:w="1130"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229"/>
              <w:rPr>
                <w:sz w:val="12"/>
              </w:rPr>
            </w:pPr>
            <w:r>
              <w:rPr>
                <w:spacing w:val="-2"/>
                <w:w w:val="120"/>
                <w:sz w:val="12"/>
              </w:rPr>
              <w:t>questionnaire</w:t>
            </w:r>
          </w:p>
        </w:tc>
        <w:tc>
          <w:tcPr>
            <w:tcW w:w="968"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3"/>
              <w:rPr>
                <w:sz w:val="12"/>
              </w:rPr>
            </w:pPr>
            <w:r>
              <w:rPr>
                <w:w w:val="115"/>
                <w:sz w:val="12"/>
              </w:rPr>
              <w:t>enhancing</w:t>
            </w:r>
            <w:r>
              <w:rPr>
                <w:spacing w:val="25"/>
                <w:w w:val="115"/>
                <w:sz w:val="12"/>
              </w:rPr>
              <w:t xml:space="preserve"> </w:t>
            </w:r>
            <w:r>
              <w:rPr>
                <w:w w:val="115"/>
                <w:sz w:val="12"/>
              </w:rPr>
              <w:t>the</w:t>
            </w:r>
            <w:r>
              <w:rPr>
                <w:spacing w:val="25"/>
                <w:w w:val="115"/>
                <w:sz w:val="12"/>
              </w:rPr>
              <w:t xml:space="preserve"> </w:t>
            </w:r>
            <w:r>
              <w:rPr>
                <w:w w:val="115"/>
                <w:sz w:val="12"/>
              </w:rPr>
              <w:t>levels</w:t>
            </w:r>
            <w:r>
              <w:rPr>
                <w:spacing w:val="26"/>
                <w:w w:val="115"/>
                <w:sz w:val="12"/>
              </w:rPr>
              <w:t xml:space="preserve"> </w:t>
            </w:r>
            <w:r>
              <w:rPr>
                <w:spacing w:val="-5"/>
                <w:w w:val="115"/>
                <w:sz w:val="12"/>
              </w:rPr>
              <w:t>of</w:t>
            </w:r>
          </w:p>
        </w:tc>
        <w:tc>
          <w:tcPr>
            <w:tcW w:w="982" w:type="dxa"/>
          </w:tcPr>
          <w:p w:rsidR="00B65F9D" w:rsidRDefault="00B65F9D" w:rsidP="00F906F0">
            <w:pPr>
              <w:pStyle w:val="TableParagraph"/>
              <w:rPr>
                <w:sz w:val="10"/>
              </w:rPr>
            </w:pPr>
          </w:p>
        </w:tc>
        <w:tc>
          <w:tcPr>
            <w:tcW w:w="997" w:type="dxa"/>
          </w:tcPr>
          <w:p w:rsidR="00B65F9D" w:rsidRDefault="00B65F9D" w:rsidP="00F906F0">
            <w:pPr>
              <w:pStyle w:val="TableParagraph"/>
              <w:rPr>
                <w:sz w:val="10"/>
              </w:rPr>
            </w:pPr>
          </w:p>
        </w:tc>
        <w:tc>
          <w:tcPr>
            <w:tcW w:w="1126" w:type="dxa"/>
          </w:tcPr>
          <w:p w:rsidR="00B65F9D" w:rsidRDefault="00B65F9D" w:rsidP="00F906F0">
            <w:pPr>
              <w:pStyle w:val="TableParagraph"/>
              <w:spacing w:before="15" w:line="136" w:lineRule="exact"/>
              <w:ind w:left="94"/>
              <w:rPr>
                <w:sz w:val="12"/>
              </w:rPr>
            </w:pPr>
            <w:r>
              <w:rPr>
                <w:w w:val="120"/>
                <w:sz w:val="12"/>
              </w:rPr>
              <w:t>or</w:t>
            </w:r>
            <w:r>
              <w:rPr>
                <w:spacing w:val="17"/>
                <w:w w:val="120"/>
                <w:sz w:val="12"/>
              </w:rPr>
              <w:t xml:space="preserve"> </w:t>
            </w:r>
            <w:r>
              <w:rPr>
                <w:w w:val="120"/>
                <w:sz w:val="12"/>
              </w:rPr>
              <w:t>total</w:t>
            </w:r>
            <w:r>
              <w:rPr>
                <w:spacing w:val="18"/>
                <w:w w:val="120"/>
                <w:sz w:val="12"/>
              </w:rPr>
              <w:t xml:space="preserve"> </w:t>
            </w:r>
            <w:r>
              <w:rPr>
                <w:spacing w:val="-4"/>
                <w:w w:val="120"/>
                <w:sz w:val="12"/>
              </w:rPr>
              <w:t>knee</w:t>
            </w:r>
          </w:p>
        </w:tc>
        <w:tc>
          <w:tcPr>
            <w:tcW w:w="1130"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229"/>
              <w:rPr>
                <w:sz w:val="12"/>
              </w:rPr>
            </w:pPr>
            <w:r>
              <w:rPr>
                <w:w w:val="120"/>
                <w:sz w:val="12"/>
              </w:rPr>
              <w:t>and</w:t>
            </w:r>
            <w:r>
              <w:rPr>
                <w:spacing w:val="17"/>
                <w:w w:val="120"/>
                <w:sz w:val="12"/>
              </w:rPr>
              <w:t xml:space="preserve"> </w:t>
            </w:r>
            <w:r>
              <w:rPr>
                <w:spacing w:val="-2"/>
                <w:w w:val="120"/>
                <w:sz w:val="12"/>
              </w:rPr>
              <w:t>observation</w:t>
            </w:r>
          </w:p>
        </w:tc>
        <w:tc>
          <w:tcPr>
            <w:tcW w:w="968"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3"/>
              <w:rPr>
                <w:sz w:val="12"/>
              </w:rPr>
            </w:pPr>
            <w:r>
              <w:rPr>
                <w:w w:val="120"/>
                <w:sz w:val="12"/>
              </w:rPr>
              <w:t>activity</w:t>
            </w:r>
            <w:r>
              <w:rPr>
                <w:spacing w:val="5"/>
                <w:w w:val="120"/>
                <w:sz w:val="12"/>
              </w:rPr>
              <w:t xml:space="preserve"> </w:t>
            </w:r>
            <w:r>
              <w:rPr>
                <w:w w:val="120"/>
                <w:sz w:val="12"/>
              </w:rPr>
              <w:t>among</w:t>
            </w:r>
            <w:r>
              <w:rPr>
                <w:spacing w:val="5"/>
                <w:w w:val="120"/>
                <w:sz w:val="12"/>
              </w:rPr>
              <w:t xml:space="preserve"> </w:t>
            </w:r>
            <w:r>
              <w:rPr>
                <w:spacing w:val="-2"/>
                <w:w w:val="120"/>
                <w:sz w:val="12"/>
              </w:rPr>
              <w:t>patients</w:t>
            </w:r>
          </w:p>
        </w:tc>
        <w:tc>
          <w:tcPr>
            <w:tcW w:w="982" w:type="dxa"/>
          </w:tcPr>
          <w:p w:rsidR="00B65F9D" w:rsidRDefault="00B65F9D" w:rsidP="00F906F0">
            <w:pPr>
              <w:pStyle w:val="TableParagraph"/>
              <w:rPr>
                <w:sz w:val="10"/>
              </w:rPr>
            </w:pPr>
          </w:p>
        </w:tc>
        <w:tc>
          <w:tcPr>
            <w:tcW w:w="997" w:type="dxa"/>
          </w:tcPr>
          <w:p w:rsidR="00B65F9D" w:rsidRDefault="00B65F9D" w:rsidP="00F906F0">
            <w:pPr>
              <w:pStyle w:val="TableParagraph"/>
              <w:rPr>
                <w:sz w:val="10"/>
              </w:rPr>
            </w:pPr>
          </w:p>
        </w:tc>
        <w:tc>
          <w:tcPr>
            <w:tcW w:w="1126" w:type="dxa"/>
          </w:tcPr>
          <w:p w:rsidR="00B65F9D" w:rsidRDefault="00B65F9D" w:rsidP="00F906F0">
            <w:pPr>
              <w:pStyle w:val="TableParagraph"/>
              <w:spacing w:before="15" w:line="136" w:lineRule="exact"/>
              <w:ind w:left="94"/>
              <w:rPr>
                <w:sz w:val="12"/>
              </w:rPr>
            </w:pPr>
            <w:r>
              <w:rPr>
                <w:spacing w:val="-2"/>
                <w:w w:val="120"/>
                <w:sz w:val="12"/>
              </w:rPr>
              <w:t>arthroplasty</w:t>
            </w:r>
          </w:p>
        </w:tc>
        <w:tc>
          <w:tcPr>
            <w:tcW w:w="1130"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3"/>
              <w:rPr>
                <w:sz w:val="12"/>
              </w:rPr>
            </w:pPr>
            <w:r>
              <w:rPr>
                <w:w w:val="120"/>
                <w:sz w:val="12"/>
              </w:rPr>
              <w:t>who</w:t>
            </w:r>
            <w:r>
              <w:rPr>
                <w:spacing w:val="11"/>
                <w:w w:val="120"/>
                <w:sz w:val="12"/>
              </w:rPr>
              <w:t xml:space="preserve"> </w:t>
            </w:r>
            <w:r>
              <w:rPr>
                <w:w w:val="120"/>
                <w:sz w:val="12"/>
              </w:rPr>
              <w:t>underwent</w:t>
            </w:r>
            <w:r>
              <w:rPr>
                <w:spacing w:val="11"/>
                <w:w w:val="120"/>
                <w:sz w:val="12"/>
              </w:rPr>
              <w:t xml:space="preserve"> </w:t>
            </w:r>
            <w:r>
              <w:rPr>
                <w:spacing w:val="-2"/>
                <w:w w:val="120"/>
                <w:sz w:val="12"/>
              </w:rPr>
              <w:t>total</w:t>
            </w:r>
          </w:p>
        </w:tc>
        <w:tc>
          <w:tcPr>
            <w:tcW w:w="982" w:type="dxa"/>
          </w:tcPr>
          <w:p w:rsidR="00B65F9D" w:rsidRDefault="00B65F9D" w:rsidP="00F906F0">
            <w:pPr>
              <w:pStyle w:val="TableParagraph"/>
              <w:rPr>
                <w:sz w:val="10"/>
              </w:rPr>
            </w:pPr>
          </w:p>
        </w:tc>
        <w:tc>
          <w:tcPr>
            <w:tcW w:w="997" w:type="dxa"/>
          </w:tcPr>
          <w:p w:rsidR="00B65F9D" w:rsidRDefault="00B65F9D" w:rsidP="00F906F0">
            <w:pPr>
              <w:pStyle w:val="TableParagraph"/>
              <w:rPr>
                <w:sz w:val="10"/>
              </w:rPr>
            </w:pPr>
          </w:p>
        </w:tc>
        <w:tc>
          <w:tcPr>
            <w:tcW w:w="1126"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3"/>
              <w:rPr>
                <w:sz w:val="12"/>
              </w:rPr>
            </w:pPr>
            <w:r>
              <w:rPr>
                <w:w w:val="120"/>
                <w:sz w:val="12"/>
              </w:rPr>
              <w:t>knee</w:t>
            </w:r>
            <w:r>
              <w:rPr>
                <w:spacing w:val="10"/>
                <w:w w:val="120"/>
                <w:sz w:val="12"/>
              </w:rPr>
              <w:t xml:space="preserve"> </w:t>
            </w:r>
            <w:r>
              <w:rPr>
                <w:w w:val="120"/>
                <w:sz w:val="12"/>
              </w:rPr>
              <w:t>arthroplasty</w:t>
            </w:r>
            <w:r>
              <w:rPr>
                <w:spacing w:val="11"/>
                <w:w w:val="120"/>
                <w:sz w:val="12"/>
              </w:rPr>
              <w:t xml:space="preserve"> </w:t>
            </w:r>
            <w:r>
              <w:rPr>
                <w:spacing w:val="-5"/>
                <w:w w:val="120"/>
                <w:sz w:val="12"/>
              </w:rPr>
              <w:t>or</w:t>
            </w:r>
          </w:p>
        </w:tc>
        <w:tc>
          <w:tcPr>
            <w:tcW w:w="982" w:type="dxa"/>
          </w:tcPr>
          <w:p w:rsidR="00B65F9D" w:rsidRDefault="00B65F9D" w:rsidP="00F906F0">
            <w:pPr>
              <w:pStyle w:val="TableParagraph"/>
              <w:rPr>
                <w:sz w:val="10"/>
              </w:rPr>
            </w:pPr>
          </w:p>
        </w:tc>
        <w:tc>
          <w:tcPr>
            <w:tcW w:w="997" w:type="dxa"/>
          </w:tcPr>
          <w:p w:rsidR="00B65F9D" w:rsidRDefault="00B65F9D" w:rsidP="00F906F0">
            <w:pPr>
              <w:pStyle w:val="TableParagraph"/>
              <w:rPr>
                <w:sz w:val="10"/>
              </w:rPr>
            </w:pPr>
          </w:p>
        </w:tc>
        <w:tc>
          <w:tcPr>
            <w:tcW w:w="1126"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3"/>
              <w:rPr>
                <w:sz w:val="12"/>
              </w:rPr>
            </w:pPr>
            <w:r>
              <w:rPr>
                <w:w w:val="120"/>
                <w:sz w:val="12"/>
              </w:rPr>
              <w:t>total</w:t>
            </w:r>
            <w:r>
              <w:rPr>
                <w:spacing w:val="13"/>
                <w:w w:val="120"/>
                <w:sz w:val="12"/>
              </w:rPr>
              <w:t xml:space="preserve"> </w:t>
            </w:r>
            <w:r>
              <w:rPr>
                <w:w w:val="120"/>
                <w:sz w:val="12"/>
              </w:rPr>
              <w:t>hip</w:t>
            </w:r>
            <w:r>
              <w:rPr>
                <w:spacing w:val="13"/>
                <w:w w:val="120"/>
                <w:sz w:val="12"/>
              </w:rPr>
              <w:t xml:space="preserve"> </w:t>
            </w:r>
            <w:r>
              <w:rPr>
                <w:w w:val="120"/>
                <w:sz w:val="12"/>
              </w:rPr>
              <w:t>arthroplasty</w:t>
            </w:r>
            <w:r>
              <w:rPr>
                <w:spacing w:val="13"/>
                <w:w w:val="120"/>
                <w:sz w:val="12"/>
              </w:rPr>
              <w:t xml:space="preserve"> </w:t>
            </w:r>
            <w:r>
              <w:rPr>
                <w:spacing w:val="-5"/>
                <w:w w:val="120"/>
                <w:sz w:val="12"/>
              </w:rPr>
              <w:t>in</w:t>
            </w:r>
          </w:p>
        </w:tc>
        <w:tc>
          <w:tcPr>
            <w:tcW w:w="982" w:type="dxa"/>
          </w:tcPr>
          <w:p w:rsidR="00B65F9D" w:rsidRDefault="00B65F9D" w:rsidP="00F906F0">
            <w:pPr>
              <w:pStyle w:val="TableParagraph"/>
              <w:rPr>
                <w:sz w:val="10"/>
              </w:rPr>
            </w:pPr>
          </w:p>
        </w:tc>
        <w:tc>
          <w:tcPr>
            <w:tcW w:w="997" w:type="dxa"/>
          </w:tcPr>
          <w:p w:rsidR="00B65F9D" w:rsidRDefault="00B65F9D" w:rsidP="00F906F0">
            <w:pPr>
              <w:pStyle w:val="TableParagraph"/>
              <w:rPr>
                <w:sz w:val="10"/>
              </w:rPr>
            </w:pPr>
          </w:p>
        </w:tc>
        <w:tc>
          <w:tcPr>
            <w:tcW w:w="1126"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3"/>
              <w:rPr>
                <w:sz w:val="12"/>
              </w:rPr>
            </w:pPr>
            <w:r>
              <w:rPr>
                <w:w w:val="120"/>
                <w:sz w:val="12"/>
              </w:rPr>
              <w:t>the</w:t>
            </w:r>
            <w:r>
              <w:rPr>
                <w:spacing w:val="10"/>
                <w:w w:val="120"/>
                <w:sz w:val="12"/>
              </w:rPr>
              <w:t xml:space="preserve"> </w:t>
            </w:r>
            <w:r>
              <w:rPr>
                <w:w w:val="120"/>
                <w:sz w:val="12"/>
              </w:rPr>
              <w:t>first</w:t>
            </w:r>
            <w:r>
              <w:rPr>
                <w:spacing w:val="11"/>
                <w:w w:val="120"/>
                <w:sz w:val="12"/>
              </w:rPr>
              <w:t xml:space="preserve"> </w:t>
            </w:r>
            <w:r>
              <w:rPr>
                <w:w w:val="120"/>
                <w:sz w:val="12"/>
              </w:rPr>
              <w:t>6</w:t>
            </w:r>
            <w:r>
              <w:rPr>
                <w:spacing w:val="11"/>
                <w:w w:val="120"/>
                <w:sz w:val="12"/>
              </w:rPr>
              <w:t xml:space="preserve"> </w:t>
            </w:r>
            <w:r>
              <w:rPr>
                <w:w w:val="120"/>
                <w:sz w:val="12"/>
              </w:rPr>
              <w:t>weeks</w:t>
            </w:r>
            <w:r>
              <w:rPr>
                <w:spacing w:val="10"/>
                <w:w w:val="120"/>
                <w:sz w:val="12"/>
              </w:rPr>
              <w:t xml:space="preserve"> </w:t>
            </w:r>
            <w:r>
              <w:rPr>
                <w:spacing w:val="-2"/>
                <w:w w:val="120"/>
                <w:sz w:val="12"/>
              </w:rPr>
              <w:t>after</w:t>
            </w:r>
          </w:p>
        </w:tc>
        <w:tc>
          <w:tcPr>
            <w:tcW w:w="982" w:type="dxa"/>
          </w:tcPr>
          <w:p w:rsidR="00B65F9D" w:rsidRDefault="00B65F9D" w:rsidP="00F906F0">
            <w:pPr>
              <w:pStyle w:val="TableParagraph"/>
              <w:rPr>
                <w:sz w:val="10"/>
              </w:rPr>
            </w:pPr>
          </w:p>
        </w:tc>
        <w:tc>
          <w:tcPr>
            <w:tcW w:w="997" w:type="dxa"/>
          </w:tcPr>
          <w:p w:rsidR="00B65F9D" w:rsidRDefault="00B65F9D" w:rsidP="00F906F0">
            <w:pPr>
              <w:pStyle w:val="TableParagraph"/>
              <w:rPr>
                <w:sz w:val="10"/>
              </w:rPr>
            </w:pPr>
          </w:p>
        </w:tc>
        <w:tc>
          <w:tcPr>
            <w:tcW w:w="1126"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0"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0" w:type="dxa"/>
            <w:tcBorders>
              <w:bottom w:val="single" w:sz="4" w:space="0" w:color="000000"/>
            </w:tcBorders>
          </w:tcPr>
          <w:p w:rsidR="00B65F9D" w:rsidRDefault="00B65F9D" w:rsidP="00F906F0">
            <w:pPr>
              <w:pStyle w:val="TableParagraph"/>
              <w:rPr>
                <w:sz w:val="12"/>
              </w:rPr>
            </w:pPr>
          </w:p>
        </w:tc>
        <w:tc>
          <w:tcPr>
            <w:tcW w:w="1515" w:type="dxa"/>
            <w:tcBorders>
              <w:bottom w:val="single" w:sz="4" w:space="0" w:color="000000"/>
            </w:tcBorders>
          </w:tcPr>
          <w:p w:rsidR="00B65F9D" w:rsidRDefault="00B65F9D" w:rsidP="00F906F0">
            <w:pPr>
              <w:pStyle w:val="TableParagraph"/>
              <w:spacing w:before="15"/>
              <w:ind w:left="63"/>
              <w:rPr>
                <w:sz w:val="12"/>
              </w:rPr>
            </w:pPr>
            <w:r>
              <w:rPr>
                <w:spacing w:val="-2"/>
                <w:w w:val="115"/>
                <w:sz w:val="12"/>
              </w:rPr>
              <w:t>surgery.</w:t>
            </w:r>
          </w:p>
        </w:tc>
        <w:tc>
          <w:tcPr>
            <w:tcW w:w="982" w:type="dxa"/>
            <w:tcBorders>
              <w:bottom w:val="single" w:sz="4" w:space="0" w:color="000000"/>
            </w:tcBorders>
          </w:tcPr>
          <w:p w:rsidR="00B65F9D" w:rsidRDefault="00B65F9D" w:rsidP="00F906F0">
            <w:pPr>
              <w:pStyle w:val="TableParagraph"/>
              <w:rPr>
                <w:sz w:val="12"/>
              </w:rPr>
            </w:pPr>
          </w:p>
        </w:tc>
        <w:tc>
          <w:tcPr>
            <w:tcW w:w="997" w:type="dxa"/>
            <w:tcBorders>
              <w:bottom w:val="single" w:sz="4" w:space="0" w:color="000000"/>
            </w:tcBorders>
          </w:tcPr>
          <w:p w:rsidR="00B65F9D" w:rsidRDefault="00B65F9D" w:rsidP="00F906F0">
            <w:pPr>
              <w:pStyle w:val="TableParagraph"/>
              <w:rPr>
                <w:sz w:val="12"/>
              </w:rPr>
            </w:pPr>
          </w:p>
        </w:tc>
        <w:tc>
          <w:tcPr>
            <w:tcW w:w="1126" w:type="dxa"/>
            <w:tcBorders>
              <w:bottom w:val="single" w:sz="4" w:space="0" w:color="000000"/>
            </w:tcBorders>
          </w:tcPr>
          <w:p w:rsidR="00B65F9D" w:rsidRDefault="00B65F9D" w:rsidP="00F906F0">
            <w:pPr>
              <w:pStyle w:val="TableParagraph"/>
              <w:rPr>
                <w:sz w:val="12"/>
              </w:rPr>
            </w:pPr>
          </w:p>
        </w:tc>
        <w:tc>
          <w:tcPr>
            <w:tcW w:w="1130" w:type="dxa"/>
            <w:tcBorders>
              <w:bottom w:val="single" w:sz="4" w:space="0" w:color="000000"/>
            </w:tcBorders>
          </w:tcPr>
          <w:p w:rsidR="00B65F9D" w:rsidRDefault="00B65F9D" w:rsidP="00F906F0">
            <w:pPr>
              <w:pStyle w:val="TableParagraph"/>
              <w:rPr>
                <w:sz w:val="12"/>
              </w:rPr>
            </w:pPr>
          </w:p>
        </w:tc>
        <w:tc>
          <w:tcPr>
            <w:tcW w:w="935" w:type="dxa"/>
            <w:tcBorders>
              <w:bottom w:val="single" w:sz="4" w:space="0" w:color="000000"/>
            </w:tcBorders>
          </w:tcPr>
          <w:p w:rsidR="00B65F9D" w:rsidRDefault="00B65F9D" w:rsidP="00F906F0">
            <w:pPr>
              <w:pStyle w:val="TableParagraph"/>
              <w:rPr>
                <w:sz w:val="12"/>
              </w:rPr>
            </w:pPr>
          </w:p>
        </w:tc>
        <w:tc>
          <w:tcPr>
            <w:tcW w:w="1245"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270" w:type="dxa"/>
            <w:tcBorders>
              <w:bottom w:val="single" w:sz="4" w:space="0" w:color="000000"/>
            </w:tcBorders>
          </w:tcPr>
          <w:p w:rsidR="00B65F9D" w:rsidRDefault="00B65F9D" w:rsidP="00F906F0">
            <w:pPr>
              <w:pStyle w:val="TableParagraph"/>
              <w:rPr>
                <w:sz w:val="12"/>
              </w:rPr>
            </w:pPr>
          </w:p>
        </w:tc>
        <w:tc>
          <w:tcPr>
            <w:tcW w:w="948" w:type="dxa"/>
            <w:tcBorders>
              <w:bottom w:val="single" w:sz="4" w:space="0" w:color="000000"/>
            </w:tcBorders>
          </w:tcPr>
          <w:p w:rsidR="00B65F9D" w:rsidRDefault="00B65F9D" w:rsidP="00F906F0">
            <w:pPr>
              <w:pStyle w:val="TableParagraph"/>
              <w:rPr>
                <w:sz w:val="12"/>
              </w:rPr>
            </w:pPr>
          </w:p>
        </w:tc>
        <w:tc>
          <w:tcPr>
            <w:tcW w:w="1119" w:type="dxa"/>
            <w:tcBorders>
              <w:bottom w:val="single" w:sz="4" w:space="0" w:color="000000"/>
            </w:tcBorders>
          </w:tcPr>
          <w:p w:rsidR="00B65F9D" w:rsidRDefault="00B65F9D" w:rsidP="00F906F0">
            <w:pPr>
              <w:pStyle w:val="TableParagraph"/>
              <w:rPr>
                <w:sz w:val="12"/>
              </w:rPr>
            </w:pPr>
          </w:p>
        </w:tc>
      </w:tr>
    </w:tbl>
    <w:p w:rsidR="00B65F9D" w:rsidRDefault="00B65F9D" w:rsidP="00F906F0">
      <w:pPr>
        <w:spacing w:before="126"/>
        <w:jc w:val="right"/>
        <w:rPr>
          <w:sz w:val="12"/>
        </w:rPr>
      </w:pPr>
      <w:r>
        <w:rPr>
          <w:w w:val="110"/>
          <w:sz w:val="12"/>
        </w:rPr>
        <w:t>(</w:t>
      </w:r>
      <w:proofErr w:type="spellStart"/>
      <w:r>
        <w:rPr>
          <w:i/>
          <w:w w:val="110"/>
          <w:sz w:val="12"/>
        </w:rPr>
        <w:t>continued</w:t>
      </w:r>
      <w:proofErr w:type="spellEnd"/>
      <w:r>
        <w:rPr>
          <w:i/>
          <w:spacing w:val="22"/>
          <w:w w:val="110"/>
          <w:sz w:val="12"/>
        </w:rPr>
        <w:t xml:space="preserve"> </w:t>
      </w:r>
      <w:r>
        <w:rPr>
          <w:i/>
          <w:w w:val="110"/>
          <w:sz w:val="12"/>
        </w:rPr>
        <w:t>on</w:t>
      </w:r>
      <w:r>
        <w:rPr>
          <w:i/>
          <w:spacing w:val="22"/>
          <w:w w:val="110"/>
          <w:sz w:val="12"/>
        </w:rPr>
        <w:t xml:space="preserve"> </w:t>
      </w:r>
      <w:proofErr w:type="spellStart"/>
      <w:r>
        <w:rPr>
          <w:i/>
          <w:w w:val="110"/>
          <w:sz w:val="12"/>
        </w:rPr>
        <w:t>next</w:t>
      </w:r>
      <w:proofErr w:type="spellEnd"/>
      <w:r>
        <w:rPr>
          <w:i/>
          <w:spacing w:val="22"/>
          <w:w w:val="110"/>
          <w:sz w:val="12"/>
        </w:rPr>
        <w:t xml:space="preserve"> </w:t>
      </w:r>
      <w:proofErr w:type="spellStart"/>
      <w:r>
        <w:rPr>
          <w:i/>
          <w:spacing w:val="-2"/>
          <w:w w:val="110"/>
          <w:sz w:val="12"/>
        </w:rPr>
        <w:t>page</w:t>
      </w:r>
      <w:proofErr w:type="spellEnd"/>
      <w:r>
        <w:rPr>
          <w:spacing w:val="-2"/>
          <w:w w:val="110"/>
          <w:sz w:val="12"/>
        </w:rPr>
        <w:t>)</w:t>
      </w:r>
    </w:p>
    <w:p w:rsidR="00B65F9D" w:rsidRDefault="00B65F9D" w:rsidP="00F906F0">
      <w:pPr>
        <w:jc w:val="right"/>
        <w:rPr>
          <w:sz w:val="12"/>
        </w:rPr>
        <w:sectPr w:rsidR="00B65F9D">
          <w:footerReference w:type="default" r:id="rId188"/>
          <w:pgSz w:w="15880" w:h="11910" w:orient="landscape"/>
          <w:pgMar w:top="1240" w:right="1000" w:bottom="280" w:left="980" w:header="0" w:footer="0" w:gutter="0"/>
          <w:cols w:space="708"/>
        </w:sectPr>
      </w:pPr>
    </w:p>
    <w:p w:rsidR="00B65F9D" w:rsidRDefault="00B65F9D" w:rsidP="00F906F0">
      <w:pPr>
        <w:spacing w:before="123" w:after="34"/>
        <w:ind w:left="108"/>
        <w:rPr>
          <w:sz w:val="12"/>
        </w:rPr>
      </w:pPr>
      <w:r>
        <w:rPr>
          <w:noProof/>
          <w:lang w:eastAsia="tr-TR"/>
        </w:rPr>
        <w:lastRenderedPageBreak/>
        <mc:AlternateContent>
          <mc:Choice Requires="wps">
            <w:drawing>
              <wp:anchor distT="0" distB="0" distL="0" distR="0" simplePos="0" relativeHeight="251798528" behindDoc="0" locked="0" layoutInCell="1" allowOverlap="1" wp14:anchorId="7C921926" wp14:editId="0BDBC570">
                <wp:simplePos x="0" y="0"/>
                <wp:positionH relativeFrom="page">
                  <wp:posOffset>9526344</wp:posOffset>
                </wp:positionH>
                <wp:positionV relativeFrom="page">
                  <wp:posOffset>464654</wp:posOffset>
                </wp:positionV>
                <wp:extent cx="115570" cy="1579880"/>
                <wp:effectExtent l="0" t="0" r="0" b="0"/>
                <wp:wrapNone/>
                <wp:docPr id="261" name="Text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579880"/>
                        </a:xfrm>
                        <a:prstGeom prst="rect">
                          <a:avLst/>
                        </a:prstGeom>
                      </wps:spPr>
                      <wps:txbx>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wps:txbx>
                      <wps:bodyPr vert="vert" wrap="square" lIns="0" tIns="0" rIns="0" bIns="0" rtlCol="0">
                        <a:noAutofit/>
                      </wps:bodyPr>
                    </wps:wsp>
                  </a:graphicData>
                </a:graphic>
              </wp:anchor>
            </w:drawing>
          </mc:Choice>
          <mc:Fallback>
            <w:pict>
              <v:shape w14:anchorId="7C921926" id="Textbox 261" o:spid="_x0000_s1068" type="#_x0000_t202" style="position:absolute;left:0;text-align:left;margin-left:750.1pt;margin-top:36.6pt;width:9.1pt;height:124.4pt;z-index:251798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" filled="f" stroked="f">
                <v:path arrowok="t"/>
                <v:textbox style="layout-flow:vertical" inset="0,0,0,0">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v:textbox>
                <w10:wrap anchorx="page" anchory="page"/>
              </v:shape>
            </w:pict>
          </mc:Fallback>
        </mc:AlternateContent>
      </w:r>
      <w:r>
        <w:rPr>
          <w:noProof/>
          <w:lang w:eastAsia="tr-TR"/>
        </w:rPr>
        <mc:AlternateContent>
          <mc:Choice Requires="wps">
            <w:drawing>
              <wp:anchor distT="0" distB="0" distL="0" distR="0" simplePos="0" relativeHeight="251799552" behindDoc="0" locked="0" layoutInCell="1" allowOverlap="1" wp14:anchorId="09320C45" wp14:editId="600D577B">
                <wp:simplePos x="0" y="0"/>
                <wp:positionH relativeFrom="page">
                  <wp:posOffset>9526344</wp:posOffset>
                </wp:positionH>
                <wp:positionV relativeFrom="page">
                  <wp:posOffset>4680191</wp:posOffset>
                </wp:positionV>
                <wp:extent cx="115570" cy="2415540"/>
                <wp:effectExtent l="0" t="0" r="0" b="0"/>
                <wp:wrapNone/>
                <wp:docPr id="262" name="Text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2415540"/>
                        </a:xfrm>
                        <a:prstGeom prst="rect">
                          <a:avLst/>
                        </a:prstGeom>
                      </wps:spPr>
                      <wps:txbx>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wps:txbx>
                      <wps:bodyPr vert="vert" wrap="square" lIns="0" tIns="0" rIns="0" bIns="0" rtlCol="0">
                        <a:noAutofit/>
                      </wps:bodyPr>
                    </wps:wsp>
                  </a:graphicData>
                </a:graphic>
              </wp:anchor>
            </w:drawing>
          </mc:Choice>
          <mc:Fallback>
            <w:pict>
              <v:shape w14:anchorId="09320C45" id="Textbox 262" o:spid="_x0000_s1069" type="#_x0000_t202" style="position:absolute;left:0;text-align:left;margin-left:750.1pt;margin-top:368.5pt;width:9.1pt;height:190.2pt;z-index:251799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" filled="f" stroked="f">
                <v:path arrowok="t"/>
                <v:textbox style="layout-flow:vertical" inset="0,0,0,0">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v:textbox>
                <w10:wrap anchorx="page" anchory="page"/>
              </v:shape>
            </w:pict>
          </mc:Fallback>
        </mc:AlternateContent>
      </w:r>
      <w:r>
        <w:rPr>
          <w:noProof/>
          <w:lang w:eastAsia="tr-TR"/>
        </w:rPr>
        <mc:AlternateContent>
          <mc:Choice Requires="wps">
            <w:drawing>
              <wp:anchor distT="0" distB="0" distL="0" distR="0" simplePos="0" relativeHeight="251800576" behindDoc="0" locked="0" layoutInCell="1" allowOverlap="1" wp14:anchorId="7AE1EE29" wp14:editId="487A8AFD">
                <wp:simplePos x="0" y="0"/>
                <wp:positionH relativeFrom="page">
                  <wp:posOffset>349489</wp:posOffset>
                </wp:positionH>
                <wp:positionV relativeFrom="page">
                  <wp:posOffset>3721709</wp:posOffset>
                </wp:positionV>
                <wp:extent cx="115570" cy="116839"/>
                <wp:effectExtent l="0" t="0" r="0" b="0"/>
                <wp:wrapNone/>
                <wp:docPr id="263" name="Text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16839"/>
                        </a:xfrm>
                        <a:prstGeom prst="rect">
                          <a:avLst/>
                        </a:prstGeom>
                      </wps:spPr>
                      <wps:txbx>
                        <w:txbxContent>
                          <w:p w:rsidR="00F906F0" w:rsidRDefault="00F906F0" w:rsidP="00B65F9D">
                            <w:pPr>
                              <w:spacing w:before="20"/>
                              <w:ind w:left="20"/>
                              <w:rPr>
                                <w:sz w:val="12"/>
                              </w:rPr>
                            </w:pPr>
                            <w:r>
                              <w:rPr>
                                <w:spacing w:val="-5"/>
                                <w:w w:val="120"/>
                                <w:sz w:val="12"/>
                              </w:rPr>
                              <w:t>22</w:t>
                            </w:r>
                          </w:p>
                        </w:txbxContent>
                      </wps:txbx>
                      <wps:bodyPr vert="vert" wrap="square" lIns="0" tIns="0" rIns="0" bIns="0" rtlCol="0">
                        <a:noAutofit/>
                      </wps:bodyPr>
                    </wps:wsp>
                  </a:graphicData>
                </a:graphic>
              </wp:anchor>
            </w:drawing>
          </mc:Choice>
          <mc:Fallback>
            <w:pict>
              <v:shape w14:anchorId="7AE1EE29" id="Textbox 263" o:spid="_x0000_s1070" type="#_x0000_t202" style="position:absolute;left:0;text-align:left;margin-left:27.5pt;margin-top:293.05pt;width:9.1pt;height:9.2pt;z-index:251800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" filled="f" stroked="f">
                <v:path arrowok="t"/>
                <v:textbox style="layout-flow:vertical" inset="0,0,0,0">
                  <w:txbxContent>
                    <w:p w:rsidR="00F906F0" w:rsidRDefault="00F906F0" w:rsidP="00B65F9D">
                      <w:pPr>
                        <w:spacing w:before="20"/>
                        <w:ind w:left="20"/>
                        <w:rPr>
                          <w:sz w:val="12"/>
                        </w:rPr>
                      </w:pPr>
                      <w:r>
                        <w:rPr>
                          <w:spacing w:val="-5"/>
                          <w:w w:val="120"/>
                          <w:sz w:val="12"/>
                        </w:rPr>
                        <w:t>22</w:t>
                      </w:r>
                    </w:p>
                  </w:txbxContent>
                </v:textbox>
                <w10:wrap anchorx="page" anchory="page"/>
              </v:shape>
            </w:pict>
          </mc:Fallback>
        </mc:AlternateContent>
      </w:r>
      <w:proofErr w:type="spellStart"/>
      <w:r>
        <w:rPr>
          <w:b/>
          <w:w w:val="115"/>
          <w:sz w:val="12"/>
        </w:rPr>
        <w:t>Table</w:t>
      </w:r>
      <w:proofErr w:type="spellEnd"/>
      <w:r>
        <w:rPr>
          <w:b/>
          <w:spacing w:val="18"/>
          <w:w w:val="115"/>
          <w:sz w:val="12"/>
        </w:rPr>
        <w:t xml:space="preserve"> </w:t>
      </w:r>
      <w:r>
        <w:rPr>
          <w:b/>
          <w:w w:val="115"/>
          <w:sz w:val="12"/>
        </w:rPr>
        <w:t>4</w:t>
      </w:r>
      <w:r>
        <w:rPr>
          <w:b/>
          <w:spacing w:val="18"/>
          <w:w w:val="115"/>
          <w:sz w:val="12"/>
        </w:rPr>
        <w:t xml:space="preserve"> </w:t>
      </w:r>
      <w:r>
        <w:rPr>
          <w:spacing w:val="-2"/>
          <w:w w:val="115"/>
          <w:sz w:val="12"/>
        </w:rPr>
        <w:t>(</w:t>
      </w:r>
      <w:proofErr w:type="spellStart"/>
      <w:r>
        <w:rPr>
          <w:i/>
          <w:spacing w:val="-2"/>
          <w:w w:val="115"/>
          <w:sz w:val="12"/>
        </w:rPr>
        <w:t>continued</w:t>
      </w:r>
      <w:proofErr w:type="spellEnd"/>
      <w:r>
        <w:rPr>
          <w:spacing w:val="-2"/>
          <w:w w:val="115"/>
          <w:sz w:val="12"/>
        </w:rPr>
        <w:t>).</w:t>
      </w:r>
    </w:p>
    <w:tbl>
      <w:tblPr>
        <w:tblW w:w="0" w:type="auto"/>
        <w:tblInd w:w="115" w:type="dxa"/>
        <w:tblLayout w:type="fixed"/>
        <w:tblCellMar>
          <w:left w:w="0" w:type="dxa"/>
          <w:right w:w="0" w:type="dxa"/>
        </w:tblCellMar>
        <w:tblLook w:val="01E0" w:firstRow="1" w:lastRow="1" w:firstColumn="1" w:lastColumn="1" w:noHBand="0" w:noVBand="0"/>
      </w:tblPr>
      <w:tblGrid>
        <w:gridCol w:w="487"/>
        <w:gridCol w:w="955"/>
        <w:gridCol w:w="1521"/>
        <w:gridCol w:w="983"/>
        <w:gridCol w:w="1025"/>
        <w:gridCol w:w="1074"/>
        <w:gridCol w:w="1139"/>
        <w:gridCol w:w="952"/>
        <w:gridCol w:w="1246"/>
        <w:gridCol w:w="969"/>
        <w:gridCol w:w="1271"/>
        <w:gridCol w:w="1106"/>
        <w:gridCol w:w="964"/>
      </w:tblGrid>
      <w:tr w:rsidR="00B65F9D" w:rsidTr="00F906F0">
        <w:trPr>
          <w:trHeight w:val="570"/>
        </w:trPr>
        <w:tc>
          <w:tcPr>
            <w:tcW w:w="487" w:type="dxa"/>
            <w:tcBorders>
              <w:top w:val="single" w:sz="4" w:space="0" w:color="000000"/>
              <w:bottom w:val="single" w:sz="4" w:space="0" w:color="000000"/>
            </w:tcBorders>
          </w:tcPr>
          <w:p w:rsidR="00B65F9D" w:rsidRDefault="00B65F9D" w:rsidP="00F906F0">
            <w:pPr>
              <w:pStyle w:val="TableParagraph"/>
              <w:spacing w:before="37"/>
              <w:ind w:left="28"/>
              <w:jc w:val="center"/>
              <w:rPr>
                <w:sz w:val="12"/>
              </w:rPr>
            </w:pPr>
            <w:r>
              <w:rPr>
                <w:sz w:val="12"/>
              </w:rPr>
              <w:t>S-</w:t>
            </w:r>
            <w:r>
              <w:rPr>
                <w:spacing w:val="-5"/>
                <w:sz w:val="12"/>
              </w:rPr>
              <w:t>ID</w:t>
            </w:r>
          </w:p>
        </w:tc>
        <w:tc>
          <w:tcPr>
            <w:tcW w:w="955" w:type="dxa"/>
            <w:tcBorders>
              <w:top w:val="single" w:sz="4" w:space="0" w:color="000000"/>
              <w:bottom w:val="single" w:sz="4" w:space="0" w:color="000000"/>
            </w:tcBorders>
          </w:tcPr>
          <w:p w:rsidR="00B65F9D" w:rsidRDefault="00B65F9D" w:rsidP="00F906F0">
            <w:pPr>
              <w:pStyle w:val="TableParagraph"/>
              <w:spacing w:before="37" w:line="297" w:lineRule="auto"/>
              <w:ind w:left="114"/>
              <w:rPr>
                <w:sz w:val="12"/>
              </w:rPr>
            </w:pPr>
            <w:r>
              <w:rPr>
                <w:spacing w:val="-2"/>
                <w:w w:val="115"/>
                <w:sz w:val="12"/>
              </w:rPr>
              <w:t>Author(s)/</w:t>
            </w:r>
            <w:r>
              <w:rPr>
                <w:spacing w:val="40"/>
                <w:w w:val="115"/>
                <w:sz w:val="12"/>
              </w:rPr>
              <w:t xml:space="preserve"> </w:t>
            </w:r>
            <w:r>
              <w:rPr>
                <w:spacing w:val="-4"/>
                <w:w w:val="115"/>
                <w:sz w:val="12"/>
              </w:rPr>
              <w:t>Year</w:t>
            </w:r>
          </w:p>
        </w:tc>
        <w:tc>
          <w:tcPr>
            <w:tcW w:w="1521" w:type="dxa"/>
            <w:tcBorders>
              <w:top w:val="single" w:sz="4" w:space="0" w:color="000000"/>
              <w:bottom w:val="single" w:sz="4" w:space="0" w:color="000000"/>
            </w:tcBorders>
          </w:tcPr>
          <w:p w:rsidR="00B65F9D" w:rsidRDefault="00B65F9D" w:rsidP="00F906F0">
            <w:pPr>
              <w:pStyle w:val="TableParagraph"/>
              <w:spacing w:before="37"/>
              <w:ind w:left="68"/>
              <w:rPr>
                <w:sz w:val="12"/>
              </w:rPr>
            </w:pPr>
            <w:r>
              <w:rPr>
                <w:spacing w:val="-2"/>
                <w:w w:val="115"/>
                <w:sz w:val="12"/>
              </w:rPr>
              <w:t>Objective</w:t>
            </w:r>
          </w:p>
        </w:tc>
        <w:tc>
          <w:tcPr>
            <w:tcW w:w="983" w:type="dxa"/>
            <w:tcBorders>
              <w:top w:val="single" w:sz="4" w:space="0" w:color="000000"/>
              <w:bottom w:val="single" w:sz="4" w:space="0" w:color="000000"/>
            </w:tcBorders>
          </w:tcPr>
          <w:p w:rsidR="00B65F9D" w:rsidRDefault="00B65F9D" w:rsidP="00F906F0">
            <w:pPr>
              <w:pStyle w:val="TableParagraph"/>
              <w:spacing w:before="37"/>
              <w:ind w:left="54"/>
              <w:rPr>
                <w:sz w:val="12"/>
              </w:rPr>
            </w:pPr>
            <w:r>
              <w:rPr>
                <w:spacing w:val="-2"/>
                <w:w w:val="115"/>
                <w:sz w:val="12"/>
              </w:rPr>
              <w:t>Methodology</w:t>
            </w:r>
          </w:p>
        </w:tc>
        <w:tc>
          <w:tcPr>
            <w:tcW w:w="1025" w:type="dxa"/>
            <w:tcBorders>
              <w:top w:val="single" w:sz="4" w:space="0" w:color="000000"/>
              <w:bottom w:val="single" w:sz="4" w:space="0" w:color="000000"/>
            </w:tcBorders>
          </w:tcPr>
          <w:p w:rsidR="00B65F9D" w:rsidRDefault="00B65F9D" w:rsidP="00F906F0">
            <w:pPr>
              <w:pStyle w:val="TableParagraph"/>
              <w:spacing w:before="37"/>
              <w:ind w:left="180"/>
              <w:rPr>
                <w:sz w:val="12"/>
              </w:rPr>
            </w:pPr>
            <w:r>
              <w:rPr>
                <w:spacing w:val="-2"/>
                <w:w w:val="115"/>
                <w:sz w:val="12"/>
              </w:rPr>
              <w:t>Country</w:t>
            </w:r>
          </w:p>
        </w:tc>
        <w:tc>
          <w:tcPr>
            <w:tcW w:w="1074" w:type="dxa"/>
            <w:tcBorders>
              <w:top w:val="single" w:sz="4" w:space="0" w:color="000000"/>
              <w:bottom w:val="single" w:sz="4" w:space="0" w:color="000000"/>
            </w:tcBorders>
          </w:tcPr>
          <w:p w:rsidR="00B65F9D" w:rsidRDefault="00B65F9D" w:rsidP="00F906F0">
            <w:pPr>
              <w:pStyle w:val="TableParagraph"/>
              <w:spacing w:before="37"/>
              <w:ind w:left="64"/>
              <w:rPr>
                <w:sz w:val="12"/>
              </w:rPr>
            </w:pPr>
            <w:r>
              <w:rPr>
                <w:spacing w:val="-2"/>
                <w:w w:val="115"/>
                <w:sz w:val="12"/>
              </w:rPr>
              <w:t>Subject/Sample</w:t>
            </w:r>
          </w:p>
        </w:tc>
        <w:tc>
          <w:tcPr>
            <w:tcW w:w="1139" w:type="dxa"/>
            <w:tcBorders>
              <w:top w:val="single" w:sz="4" w:space="0" w:color="000000"/>
              <w:bottom w:val="single" w:sz="4" w:space="0" w:color="000000"/>
            </w:tcBorders>
          </w:tcPr>
          <w:p w:rsidR="00B65F9D" w:rsidRDefault="00B65F9D" w:rsidP="00F906F0">
            <w:pPr>
              <w:pStyle w:val="TableParagraph"/>
              <w:spacing w:before="37"/>
              <w:ind w:left="99"/>
              <w:rPr>
                <w:sz w:val="12"/>
              </w:rPr>
            </w:pPr>
            <w:r>
              <w:rPr>
                <w:w w:val="115"/>
                <w:sz w:val="12"/>
              </w:rPr>
              <w:t>Wearables</w:t>
            </w:r>
            <w:r>
              <w:rPr>
                <w:spacing w:val="18"/>
                <w:w w:val="115"/>
                <w:sz w:val="12"/>
              </w:rPr>
              <w:t xml:space="preserve"> </w:t>
            </w:r>
            <w:r>
              <w:rPr>
                <w:spacing w:val="-4"/>
                <w:w w:val="115"/>
                <w:sz w:val="12"/>
              </w:rPr>
              <w:t>Type</w:t>
            </w:r>
          </w:p>
        </w:tc>
        <w:tc>
          <w:tcPr>
            <w:tcW w:w="952" w:type="dxa"/>
            <w:tcBorders>
              <w:top w:val="single" w:sz="4" w:space="0" w:color="000000"/>
              <w:bottom w:val="single" w:sz="4" w:space="0" w:color="000000"/>
            </w:tcBorders>
          </w:tcPr>
          <w:p w:rsidR="00B65F9D" w:rsidRDefault="00B65F9D" w:rsidP="00F906F0">
            <w:pPr>
              <w:pStyle w:val="TableParagraph"/>
              <w:spacing w:before="37" w:line="297" w:lineRule="auto"/>
              <w:ind w:left="68" w:hanging="1"/>
              <w:rPr>
                <w:sz w:val="12"/>
              </w:rPr>
            </w:pPr>
            <w:r>
              <w:rPr>
                <w:spacing w:val="-2"/>
                <w:w w:val="115"/>
                <w:sz w:val="12"/>
              </w:rPr>
              <w:t>Research</w:t>
            </w:r>
            <w:r>
              <w:rPr>
                <w:spacing w:val="40"/>
                <w:w w:val="115"/>
                <w:sz w:val="12"/>
              </w:rPr>
              <w:t xml:space="preserve"> </w:t>
            </w:r>
            <w:r>
              <w:rPr>
                <w:spacing w:val="-2"/>
                <w:w w:val="115"/>
                <w:sz w:val="12"/>
              </w:rPr>
              <w:t>Strategy</w:t>
            </w:r>
          </w:p>
        </w:tc>
        <w:tc>
          <w:tcPr>
            <w:tcW w:w="1246" w:type="dxa"/>
            <w:tcBorders>
              <w:top w:val="single" w:sz="4" w:space="0" w:color="000000"/>
              <w:bottom w:val="single" w:sz="4" w:space="0" w:color="000000"/>
            </w:tcBorders>
          </w:tcPr>
          <w:p w:rsidR="00B65F9D" w:rsidRDefault="00B65F9D" w:rsidP="00F906F0">
            <w:pPr>
              <w:pStyle w:val="TableParagraph"/>
              <w:spacing w:before="37" w:line="297" w:lineRule="auto"/>
              <w:ind w:left="225"/>
              <w:rPr>
                <w:sz w:val="12"/>
              </w:rPr>
            </w:pPr>
            <w:r>
              <w:rPr>
                <w:w w:val="115"/>
                <w:sz w:val="12"/>
              </w:rPr>
              <w:t>Data</w:t>
            </w:r>
            <w:r>
              <w:rPr>
                <w:spacing w:val="-1"/>
                <w:w w:val="115"/>
                <w:sz w:val="12"/>
              </w:rPr>
              <w:t xml:space="preserve"> </w:t>
            </w:r>
            <w:r>
              <w:rPr>
                <w:w w:val="115"/>
                <w:sz w:val="12"/>
              </w:rPr>
              <w:t>Collection</w:t>
            </w:r>
            <w:r>
              <w:rPr>
                <w:spacing w:val="40"/>
                <w:w w:val="115"/>
                <w:sz w:val="12"/>
              </w:rPr>
              <w:t xml:space="preserve"> </w:t>
            </w:r>
            <w:r>
              <w:rPr>
                <w:spacing w:val="-2"/>
                <w:w w:val="115"/>
                <w:sz w:val="12"/>
              </w:rPr>
              <w:t>Methods</w:t>
            </w:r>
          </w:p>
        </w:tc>
        <w:tc>
          <w:tcPr>
            <w:tcW w:w="969" w:type="dxa"/>
            <w:tcBorders>
              <w:top w:val="single" w:sz="4" w:space="0" w:color="000000"/>
              <w:bottom w:val="single" w:sz="4" w:space="0" w:color="000000"/>
            </w:tcBorders>
          </w:tcPr>
          <w:p w:rsidR="00B65F9D" w:rsidRDefault="00B65F9D" w:rsidP="00F906F0">
            <w:pPr>
              <w:pStyle w:val="TableParagraph"/>
              <w:spacing w:before="37" w:line="297" w:lineRule="auto"/>
              <w:ind w:left="87"/>
              <w:rPr>
                <w:sz w:val="12"/>
              </w:rPr>
            </w:pPr>
            <w:r>
              <w:rPr>
                <w:spacing w:val="-2"/>
                <w:w w:val="120"/>
                <w:sz w:val="12"/>
              </w:rPr>
              <w:t>Theory/</w:t>
            </w:r>
            <w:r>
              <w:rPr>
                <w:spacing w:val="40"/>
                <w:w w:val="120"/>
                <w:sz w:val="12"/>
              </w:rPr>
              <w:t xml:space="preserve"> </w:t>
            </w:r>
            <w:r>
              <w:rPr>
                <w:spacing w:val="-2"/>
                <w:w w:val="115"/>
                <w:sz w:val="12"/>
              </w:rPr>
              <w:t>Framework</w:t>
            </w:r>
          </w:p>
        </w:tc>
        <w:tc>
          <w:tcPr>
            <w:tcW w:w="1271" w:type="dxa"/>
            <w:tcBorders>
              <w:top w:val="single" w:sz="4" w:space="0" w:color="000000"/>
              <w:bottom w:val="single" w:sz="4" w:space="0" w:color="000000"/>
            </w:tcBorders>
          </w:tcPr>
          <w:p w:rsidR="00B65F9D" w:rsidRDefault="00B65F9D" w:rsidP="00F906F0">
            <w:pPr>
              <w:pStyle w:val="TableParagraph"/>
              <w:spacing w:before="5" w:line="170" w:lineRule="atLeast"/>
              <w:ind w:left="227"/>
              <w:rPr>
                <w:sz w:val="12"/>
              </w:rPr>
            </w:pPr>
            <w:r>
              <w:rPr>
                <w:spacing w:val="-2"/>
                <w:w w:val="115"/>
                <w:sz w:val="12"/>
              </w:rPr>
              <w:t>Analyzing</w:t>
            </w:r>
            <w:r>
              <w:rPr>
                <w:spacing w:val="40"/>
                <w:w w:val="115"/>
                <w:sz w:val="12"/>
              </w:rPr>
              <w:t xml:space="preserve"> </w:t>
            </w:r>
            <w:r>
              <w:rPr>
                <w:spacing w:val="-2"/>
                <w:w w:val="115"/>
                <w:sz w:val="12"/>
              </w:rPr>
              <w:t>Tool/Technique/</w:t>
            </w:r>
            <w:r>
              <w:rPr>
                <w:spacing w:val="40"/>
                <w:w w:val="115"/>
                <w:sz w:val="12"/>
              </w:rPr>
              <w:t xml:space="preserve"> </w:t>
            </w:r>
            <w:r>
              <w:rPr>
                <w:spacing w:val="-4"/>
                <w:w w:val="115"/>
                <w:sz w:val="12"/>
              </w:rPr>
              <w:t>Test</w:t>
            </w:r>
          </w:p>
        </w:tc>
        <w:tc>
          <w:tcPr>
            <w:tcW w:w="1106" w:type="dxa"/>
            <w:tcBorders>
              <w:top w:val="single" w:sz="4" w:space="0" w:color="000000"/>
              <w:bottom w:val="single" w:sz="4" w:space="0" w:color="000000"/>
            </w:tcBorders>
          </w:tcPr>
          <w:p w:rsidR="00B65F9D" w:rsidRDefault="00B65F9D" w:rsidP="00F906F0">
            <w:pPr>
              <w:pStyle w:val="TableParagraph"/>
              <w:spacing w:before="37"/>
              <w:ind w:left="64"/>
              <w:rPr>
                <w:sz w:val="12"/>
              </w:rPr>
            </w:pPr>
            <w:r>
              <w:rPr>
                <w:spacing w:val="-2"/>
                <w:w w:val="115"/>
                <w:sz w:val="12"/>
              </w:rPr>
              <w:t>Theme</w:t>
            </w:r>
          </w:p>
        </w:tc>
        <w:tc>
          <w:tcPr>
            <w:tcW w:w="964" w:type="dxa"/>
            <w:tcBorders>
              <w:top w:val="single" w:sz="4" w:space="0" w:color="000000"/>
              <w:bottom w:val="single" w:sz="4" w:space="0" w:color="000000"/>
            </w:tcBorders>
          </w:tcPr>
          <w:p w:rsidR="00B65F9D" w:rsidRDefault="00B65F9D" w:rsidP="00F906F0">
            <w:pPr>
              <w:pStyle w:val="TableParagraph"/>
              <w:spacing w:before="37"/>
              <w:ind w:left="67"/>
              <w:rPr>
                <w:sz w:val="12"/>
              </w:rPr>
            </w:pPr>
            <w:r>
              <w:rPr>
                <w:spacing w:val="-2"/>
                <w:w w:val="115"/>
                <w:sz w:val="12"/>
              </w:rPr>
              <w:t>Industry</w:t>
            </w: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S187</w:t>
            </w:r>
          </w:p>
        </w:tc>
        <w:tc>
          <w:tcPr>
            <w:tcW w:w="955" w:type="dxa"/>
            <w:tcBorders>
              <w:top w:val="single" w:sz="4" w:space="0" w:color="000000"/>
            </w:tcBorders>
          </w:tcPr>
          <w:p w:rsidR="00B65F9D" w:rsidRDefault="00B65F9D" w:rsidP="00F906F0">
            <w:pPr>
              <w:pStyle w:val="TableParagraph"/>
              <w:spacing w:before="37" w:line="136" w:lineRule="exact"/>
              <w:ind w:left="114"/>
              <w:rPr>
                <w:sz w:val="12"/>
              </w:rPr>
            </w:pPr>
            <w:r>
              <w:rPr>
                <w:w w:val="110"/>
                <w:sz w:val="12"/>
              </w:rPr>
              <w:t>Yue</w:t>
            </w:r>
            <w:r>
              <w:rPr>
                <w:spacing w:val="15"/>
                <w:w w:val="110"/>
                <w:sz w:val="12"/>
              </w:rPr>
              <w:t xml:space="preserve"> </w:t>
            </w:r>
            <w:r>
              <w:rPr>
                <w:w w:val="110"/>
                <w:sz w:val="12"/>
              </w:rPr>
              <w:t>Liao</w:t>
            </w:r>
            <w:r>
              <w:rPr>
                <w:spacing w:val="16"/>
                <w:w w:val="110"/>
                <w:sz w:val="12"/>
              </w:rPr>
              <w:t xml:space="preserve"> </w:t>
            </w:r>
            <w:r>
              <w:rPr>
                <w:spacing w:val="-5"/>
                <w:w w:val="110"/>
                <w:sz w:val="12"/>
              </w:rPr>
              <w:t>and</w:t>
            </w:r>
          </w:p>
        </w:tc>
        <w:tc>
          <w:tcPr>
            <w:tcW w:w="1521" w:type="dxa"/>
            <w:tcBorders>
              <w:top w:val="single" w:sz="4" w:space="0" w:color="000000"/>
            </w:tcBorders>
          </w:tcPr>
          <w:p w:rsidR="00B65F9D" w:rsidRDefault="00B65F9D" w:rsidP="00F906F0">
            <w:pPr>
              <w:pStyle w:val="TableParagraph"/>
              <w:spacing w:before="37" w:line="136" w:lineRule="exact"/>
              <w:ind w:left="68"/>
              <w:rPr>
                <w:sz w:val="12"/>
              </w:rPr>
            </w:pPr>
            <w:r>
              <w:rPr>
                <w:w w:val="115"/>
                <w:sz w:val="12"/>
              </w:rPr>
              <w:t>This</w:t>
            </w:r>
            <w:r>
              <w:rPr>
                <w:spacing w:val="16"/>
                <w:w w:val="115"/>
                <w:sz w:val="12"/>
              </w:rPr>
              <w:t xml:space="preserve"> </w:t>
            </w:r>
            <w:r>
              <w:rPr>
                <w:w w:val="115"/>
                <w:sz w:val="12"/>
              </w:rPr>
              <w:t>study</w:t>
            </w:r>
            <w:r>
              <w:rPr>
                <w:spacing w:val="17"/>
                <w:w w:val="115"/>
                <w:sz w:val="12"/>
              </w:rPr>
              <w:t xml:space="preserve"> </w:t>
            </w:r>
            <w:r>
              <w:rPr>
                <w:w w:val="115"/>
                <w:sz w:val="12"/>
              </w:rPr>
              <w:t>assessed</w:t>
            </w:r>
            <w:r>
              <w:rPr>
                <w:spacing w:val="17"/>
                <w:w w:val="115"/>
                <w:sz w:val="12"/>
              </w:rPr>
              <w:t xml:space="preserve"> </w:t>
            </w:r>
            <w:r>
              <w:rPr>
                <w:spacing w:val="-5"/>
                <w:w w:val="115"/>
                <w:sz w:val="12"/>
              </w:rPr>
              <w:t>the</w:t>
            </w:r>
          </w:p>
        </w:tc>
        <w:tc>
          <w:tcPr>
            <w:tcW w:w="983" w:type="dxa"/>
            <w:tcBorders>
              <w:top w:val="single" w:sz="4" w:space="0" w:color="000000"/>
            </w:tcBorders>
          </w:tcPr>
          <w:p w:rsidR="00B65F9D" w:rsidRDefault="00B65F9D" w:rsidP="00F906F0">
            <w:pPr>
              <w:pStyle w:val="TableParagraph"/>
              <w:spacing w:before="37" w:line="136" w:lineRule="exact"/>
              <w:ind w:left="54"/>
              <w:rPr>
                <w:sz w:val="12"/>
              </w:rPr>
            </w:pPr>
            <w:r>
              <w:rPr>
                <w:spacing w:val="-2"/>
                <w:w w:val="120"/>
                <w:sz w:val="12"/>
              </w:rPr>
              <w:t>Quantitative</w:t>
            </w:r>
          </w:p>
        </w:tc>
        <w:tc>
          <w:tcPr>
            <w:tcW w:w="1025" w:type="dxa"/>
            <w:tcBorders>
              <w:top w:val="single" w:sz="4" w:space="0" w:color="000000"/>
            </w:tcBorders>
          </w:tcPr>
          <w:p w:rsidR="00B65F9D" w:rsidRDefault="00B65F9D" w:rsidP="00F906F0">
            <w:pPr>
              <w:pStyle w:val="TableParagraph"/>
              <w:spacing w:before="37" w:line="136" w:lineRule="exact"/>
              <w:ind w:left="180"/>
              <w:rPr>
                <w:sz w:val="12"/>
              </w:rPr>
            </w:pPr>
            <w:proofErr w:type="spellStart"/>
            <w:r>
              <w:rPr>
                <w:spacing w:val="-4"/>
                <w:w w:val="110"/>
                <w:sz w:val="12"/>
              </w:rPr>
              <w:t>Hous</w:t>
            </w:r>
            <w:proofErr w:type="spellEnd"/>
            <w:r>
              <w:rPr>
                <w:spacing w:val="-4"/>
                <w:w w:val="110"/>
                <w:sz w:val="12"/>
              </w:rPr>
              <w:t>-</w:t>
            </w:r>
          </w:p>
        </w:tc>
        <w:tc>
          <w:tcPr>
            <w:tcW w:w="1074" w:type="dxa"/>
            <w:tcBorders>
              <w:top w:val="single" w:sz="4" w:space="0" w:color="000000"/>
            </w:tcBorders>
          </w:tcPr>
          <w:p w:rsidR="00B65F9D" w:rsidRDefault="00B65F9D" w:rsidP="00F906F0">
            <w:pPr>
              <w:pStyle w:val="TableParagraph"/>
              <w:spacing w:before="37" w:line="136" w:lineRule="exact"/>
              <w:ind w:left="64"/>
              <w:rPr>
                <w:sz w:val="12"/>
              </w:rPr>
            </w:pPr>
            <w:r>
              <w:rPr>
                <w:w w:val="120"/>
                <w:sz w:val="12"/>
              </w:rPr>
              <w:t>30</w:t>
            </w:r>
            <w:r>
              <w:rPr>
                <w:spacing w:val="15"/>
                <w:w w:val="120"/>
                <w:sz w:val="12"/>
              </w:rPr>
              <w:t xml:space="preserve"> </w:t>
            </w:r>
            <w:r>
              <w:rPr>
                <w:spacing w:val="-2"/>
                <w:w w:val="120"/>
                <w:sz w:val="12"/>
              </w:rPr>
              <w:t>nondiabetic</w:t>
            </w:r>
          </w:p>
        </w:tc>
        <w:tc>
          <w:tcPr>
            <w:tcW w:w="1139" w:type="dxa"/>
            <w:tcBorders>
              <w:top w:val="single" w:sz="4" w:space="0" w:color="000000"/>
            </w:tcBorders>
          </w:tcPr>
          <w:p w:rsidR="00B65F9D" w:rsidRDefault="00B65F9D" w:rsidP="00F906F0">
            <w:pPr>
              <w:pStyle w:val="TableParagraph"/>
              <w:spacing w:before="37" w:line="136" w:lineRule="exact"/>
              <w:ind w:left="98"/>
              <w:rPr>
                <w:sz w:val="12"/>
              </w:rPr>
            </w:pPr>
            <w:proofErr w:type="spellStart"/>
            <w:r>
              <w:rPr>
                <w:w w:val="110"/>
                <w:sz w:val="12"/>
              </w:rPr>
              <w:t>Dexcom</w:t>
            </w:r>
            <w:proofErr w:type="spellEnd"/>
            <w:r>
              <w:rPr>
                <w:spacing w:val="24"/>
                <w:w w:val="110"/>
                <w:sz w:val="12"/>
              </w:rPr>
              <w:t xml:space="preserve"> </w:t>
            </w:r>
            <w:r>
              <w:rPr>
                <w:spacing w:val="-5"/>
                <w:w w:val="110"/>
                <w:sz w:val="12"/>
              </w:rPr>
              <w:t>G4</w:t>
            </w:r>
          </w:p>
        </w:tc>
        <w:tc>
          <w:tcPr>
            <w:tcW w:w="952" w:type="dxa"/>
            <w:tcBorders>
              <w:top w:val="single" w:sz="4" w:space="0" w:color="000000"/>
            </w:tcBorders>
          </w:tcPr>
          <w:p w:rsidR="00B65F9D" w:rsidRDefault="00B65F9D" w:rsidP="00F906F0">
            <w:pPr>
              <w:pStyle w:val="TableParagraph"/>
              <w:spacing w:before="37" w:line="136" w:lineRule="exact"/>
              <w:ind w:left="68"/>
              <w:rPr>
                <w:sz w:val="12"/>
              </w:rPr>
            </w:pPr>
            <w:r>
              <w:rPr>
                <w:spacing w:val="-2"/>
                <w:w w:val="115"/>
                <w:sz w:val="12"/>
              </w:rPr>
              <w:t>Experiment</w:t>
            </w:r>
          </w:p>
        </w:tc>
        <w:tc>
          <w:tcPr>
            <w:tcW w:w="1246" w:type="dxa"/>
            <w:tcBorders>
              <w:top w:val="single" w:sz="4" w:space="0" w:color="000000"/>
            </w:tcBorders>
          </w:tcPr>
          <w:p w:rsidR="00B65F9D" w:rsidRDefault="00B65F9D" w:rsidP="00F906F0">
            <w:pPr>
              <w:pStyle w:val="TableParagraph"/>
              <w:spacing w:before="37" w:line="136" w:lineRule="exact"/>
              <w:ind w:left="224"/>
              <w:rPr>
                <w:sz w:val="12"/>
              </w:rPr>
            </w:pPr>
            <w:r>
              <w:rPr>
                <w:w w:val="115"/>
                <w:sz w:val="12"/>
              </w:rPr>
              <w:t>Data</w:t>
            </w:r>
            <w:r>
              <w:rPr>
                <w:spacing w:val="18"/>
                <w:w w:val="115"/>
                <w:sz w:val="12"/>
              </w:rPr>
              <w:t xml:space="preserve"> </w:t>
            </w:r>
            <w:r>
              <w:rPr>
                <w:spacing w:val="-2"/>
                <w:w w:val="115"/>
                <w:sz w:val="12"/>
              </w:rPr>
              <w:t>extracted</w:t>
            </w:r>
          </w:p>
        </w:tc>
        <w:tc>
          <w:tcPr>
            <w:tcW w:w="969" w:type="dxa"/>
            <w:tcBorders>
              <w:top w:val="single" w:sz="4" w:space="0" w:color="000000"/>
            </w:tcBorders>
          </w:tcPr>
          <w:p w:rsidR="00B65F9D" w:rsidRDefault="00B65F9D" w:rsidP="00F906F0">
            <w:pPr>
              <w:pStyle w:val="TableParagraph"/>
              <w:spacing w:before="37" w:line="136" w:lineRule="exact"/>
              <w:ind w:left="87"/>
              <w:rPr>
                <w:sz w:val="12"/>
              </w:rPr>
            </w:pPr>
            <w:r>
              <w:rPr>
                <w:spacing w:val="-10"/>
                <w:w w:val="105"/>
                <w:sz w:val="12"/>
              </w:rPr>
              <w:t>–</w:t>
            </w:r>
          </w:p>
        </w:tc>
        <w:tc>
          <w:tcPr>
            <w:tcW w:w="1271" w:type="dxa"/>
            <w:tcBorders>
              <w:top w:val="single" w:sz="4" w:space="0" w:color="000000"/>
            </w:tcBorders>
          </w:tcPr>
          <w:p w:rsidR="00B65F9D" w:rsidRDefault="00B65F9D" w:rsidP="00F906F0">
            <w:pPr>
              <w:pStyle w:val="TableParagraph"/>
              <w:spacing w:before="37" w:line="136" w:lineRule="exact"/>
              <w:ind w:left="227"/>
              <w:rPr>
                <w:sz w:val="12"/>
              </w:rPr>
            </w:pPr>
            <w:r>
              <w:rPr>
                <w:w w:val="105"/>
                <w:sz w:val="12"/>
              </w:rPr>
              <w:t>SPSS</w:t>
            </w:r>
            <w:r>
              <w:rPr>
                <w:spacing w:val="10"/>
                <w:w w:val="110"/>
                <w:sz w:val="12"/>
              </w:rPr>
              <w:t xml:space="preserve"> </w:t>
            </w:r>
            <w:r>
              <w:rPr>
                <w:spacing w:val="-2"/>
                <w:w w:val="110"/>
                <w:sz w:val="12"/>
              </w:rPr>
              <w:t>version</w:t>
            </w:r>
          </w:p>
        </w:tc>
        <w:tc>
          <w:tcPr>
            <w:tcW w:w="1106" w:type="dxa"/>
            <w:tcBorders>
              <w:top w:val="single" w:sz="4" w:space="0" w:color="000000"/>
            </w:tcBorders>
          </w:tcPr>
          <w:p w:rsidR="00B65F9D" w:rsidRDefault="00B65F9D" w:rsidP="00F906F0">
            <w:pPr>
              <w:pStyle w:val="TableParagraph"/>
              <w:spacing w:before="37" w:line="136" w:lineRule="exact"/>
              <w:ind w:left="64"/>
              <w:rPr>
                <w:sz w:val="12"/>
              </w:rPr>
            </w:pPr>
            <w:r>
              <w:rPr>
                <w:spacing w:val="-2"/>
                <w:w w:val="120"/>
                <w:sz w:val="12"/>
              </w:rPr>
              <w:t>Feasibility/</w:t>
            </w:r>
          </w:p>
        </w:tc>
        <w:tc>
          <w:tcPr>
            <w:tcW w:w="964" w:type="dxa"/>
            <w:tcBorders>
              <w:top w:val="single" w:sz="4" w:space="0" w:color="000000"/>
            </w:tcBorders>
          </w:tcPr>
          <w:p w:rsidR="00B65F9D" w:rsidRDefault="00B65F9D" w:rsidP="00F906F0">
            <w:pPr>
              <w:pStyle w:val="TableParagraph"/>
              <w:spacing w:before="37" w:line="136" w:lineRule="exact"/>
              <w:ind w:left="67"/>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55" w:type="dxa"/>
          </w:tcPr>
          <w:p w:rsidR="00B65F9D" w:rsidRDefault="00B65F9D" w:rsidP="00F906F0">
            <w:pPr>
              <w:pStyle w:val="TableParagraph"/>
              <w:spacing w:before="15" w:line="136" w:lineRule="exact"/>
              <w:ind w:left="114"/>
              <w:rPr>
                <w:sz w:val="12"/>
              </w:rPr>
            </w:pPr>
            <w:r>
              <w:rPr>
                <w:spacing w:val="-2"/>
                <w:w w:val="115"/>
                <w:sz w:val="12"/>
              </w:rPr>
              <w:t>Susan</w:t>
            </w:r>
          </w:p>
        </w:tc>
        <w:tc>
          <w:tcPr>
            <w:tcW w:w="1521" w:type="dxa"/>
          </w:tcPr>
          <w:p w:rsidR="00B65F9D" w:rsidRDefault="00B65F9D" w:rsidP="00F906F0">
            <w:pPr>
              <w:pStyle w:val="TableParagraph"/>
              <w:spacing w:before="15" w:line="136" w:lineRule="exact"/>
              <w:ind w:left="68"/>
              <w:rPr>
                <w:sz w:val="12"/>
              </w:rPr>
            </w:pPr>
            <w:r>
              <w:rPr>
                <w:w w:val="115"/>
                <w:sz w:val="12"/>
              </w:rPr>
              <w:t>feasibility</w:t>
            </w:r>
            <w:r>
              <w:rPr>
                <w:spacing w:val="16"/>
                <w:w w:val="115"/>
                <w:sz w:val="12"/>
              </w:rPr>
              <w:t xml:space="preserve"> </w:t>
            </w:r>
            <w:r>
              <w:rPr>
                <w:w w:val="115"/>
                <w:sz w:val="12"/>
              </w:rPr>
              <w:t>of</w:t>
            </w:r>
            <w:r>
              <w:rPr>
                <w:spacing w:val="17"/>
                <w:w w:val="115"/>
                <w:sz w:val="12"/>
              </w:rPr>
              <w:t xml:space="preserve"> </w:t>
            </w:r>
            <w:r>
              <w:rPr>
                <w:spacing w:val="-4"/>
                <w:w w:val="115"/>
                <w:sz w:val="12"/>
              </w:rPr>
              <w:t>using</w:t>
            </w:r>
          </w:p>
        </w:tc>
        <w:tc>
          <w:tcPr>
            <w:tcW w:w="983" w:type="dxa"/>
          </w:tcPr>
          <w:p w:rsidR="00B65F9D" w:rsidRDefault="00B65F9D" w:rsidP="00F906F0">
            <w:pPr>
              <w:pStyle w:val="TableParagraph"/>
              <w:rPr>
                <w:sz w:val="10"/>
              </w:rPr>
            </w:pPr>
          </w:p>
        </w:tc>
        <w:tc>
          <w:tcPr>
            <w:tcW w:w="1025" w:type="dxa"/>
          </w:tcPr>
          <w:p w:rsidR="00B65F9D" w:rsidRDefault="00B65F9D" w:rsidP="00F906F0">
            <w:pPr>
              <w:pStyle w:val="TableParagraph"/>
              <w:spacing w:before="15" w:line="136" w:lineRule="exact"/>
              <w:ind w:left="180"/>
              <w:rPr>
                <w:sz w:val="12"/>
              </w:rPr>
            </w:pPr>
            <w:r>
              <w:rPr>
                <w:spacing w:val="-2"/>
                <w:w w:val="125"/>
                <w:sz w:val="12"/>
              </w:rPr>
              <w:t>ton/Texas/</w:t>
            </w:r>
          </w:p>
        </w:tc>
        <w:tc>
          <w:tcPr>
            <w:tcW w:w="1074" w:type="dxa"/>
          </w:tcPr>
          <w:p w:rsidR="00B65F9D" w:rsidRDefault="00B65F9D" w:rsidP="00F906F0">
            <w:pPr>
              <w:pStyle w:val="TableParagraph"/>
              <w:spacing w:before="15" w:line="136" w:lineRule="exact"/>
              <w:ind w:left="64"/>
              <w:rPr>
                <w:sz w:val="12"/>
              </w:rPr>
            </w:pPr>
            <w:r>
              <w:rPr>
                <w:w w:val="120"/>
                <w:sz w:val="12"/>
              </w:rPr>
              <w:t>healthy</w:t>
            </w:r>
            <w:r>
              <w:rPr>
                <w:spacing w:val="13"/>
                <w:w w:val="120"/>
                <w:sz w:val="12"/>
              </w:rPr>
              <w:t xml:space="preserve"> </w:t>
            </w:r>
            <w:r>
              <w:rPr>
                <w:spacing w:val="-2"/>
                <w:w w:val="120"/>
                <w:sz w:val="12"/>
              </w:rPr>
              <w:t>adults</w:t>
            </w:r>
          </w:p>
        </w:tc>
        <w:tc>
          <w:tcPr>
            <w:tcW w:w="1139" w:type="dxa"/>
          </w:tcPr>
          <w:p w:rsidR="00B65F9D" w:rsidRDefault="00B65F9D" w:rsidP="00F906F0">
            <w:pPr>
              <w:pStyle w:val="TableParagraph"/>
              <w:spacing w:before="15" w:line="136" w:lineRule="exact"/>
              <w:ind w:left="98"/>
              <w:rPr>
                <w:sz w:val="12"/>
              </w:rPr>
            </w:pPr>
            <w:r>
              <w:rPr>
                <w:spacing w:val="-2"/>
                <w:w w:val="120"/>
                <w:sz w:val="12"/>
              </w:rPr>
              <w:t>Platinum</w:t>
            </w:r>
          </w:p>
        </w:tc>
        <w:tc>
          <w:tcPr>
            <w:tcW w:w="952" w:type="dxa"/>
          </w:tcPr>
          <w:p w:rsidR="00B65F9D" w:rsidRDefault="00B65F9D" w:rsidP="00F906F0">
            <w:pPr>
              <w:pStyle w:val="TableParagraph"/>
              <w:rPr>
                <w:sz w:val="10"/>
              </w:rPr>
            </w:pPr>
          </w:p>
        </w:tc>
        <w:tc>
          <w:tcPr>
            <w:tcW w:w="1246" w:type="dxa"/>
          </w:tcPr>
          <w:p w:rsidR="00B65F9D" w:rsidRDefault="00B65F9D" w:rsidP="00F906F0">
            <w:pPr>
              <w:pStyle w:val="TableParagraph"/>
              <w:spacing w:before="15" w:line="136" w:lineRule="exact"/>
              <w:ind w:left="225"/>
              <w:rPr>
                <w:sz w:val="12"/>
              </w:rPr>
            </w:pPr>
            <w:r>
              <w:rPr>
                <w:w w:val="115"/>
                <w:sz w:val="12"/>
              </w:rPr>
              <w:t>from</w:t>
            </w:r>
            <w:r>
              <w:rPr>
                <w:spacing w:val="18"/>
                <w:w w:val="115"/>
                <w:sz w:val="12"/>
              </w:rPr>
              <w:t xml:space="preserve"> </w:t>
            </w:r>
            <w:r>
              <w:rPr>
                <w:spacing w:val="-2"/>
                <w:w w:val="115"/>
                <w:sz w:val="12"/>
              </w:rPr>
              <w:t>wearables</w:t>
            </w:r>
          </w:p>
        </w:tc>
        <w:tc>
          <w:tcPr>
            <w:tcW w:w="969" w:type="dxa"/>
          </w:tcPr>
          <w:p w:rsidR="00B65F9D" w:rsidRDefault="00B65F9D" w:rsidP="00F906F0">
            <w:pPr>
              <w:pStyle w:val="TableParagraph"/>
              <w:rPr>
                <w:sz w:val="10"/>
              </w:rPr>
            </w:pPr>
          </w:p>
        </w:tc>
        <w:tc>
          <w:tcPr>
            <w:tcW w:w="1271" w:type="dxa"/>
          </w:tcPr>
          <w:p w:rsidR="00B65F9D" w:rsidRDefault="00B65F9D" w:rsidP="00F906F0">
            <w:pPr>
              <w:pStyle w:val="TableParagraph"/>
              <w:spacing w:before="15" w:line="136" w:lineRule="exact"/>
              <w:ind w:left="227"/>
              <w:rPr>
                <w:sz w:val="12"/>
              </w:rPr>
            </w:pPr>
            <w:r>
              <w:rPr>
                <w:spacing w:val="-4"/>
                <w:w w:val="120"/>
                <w:sz w:val="12"/>
              </w:rPr>
              <w:t>24.0</w:t>
            </w:r>
          </w:p>
        </w:tc>
        <w:tc>
          <w:tcPr>
            <w:tcW w:w="1106" w:type="dxa"/>
          </w:tcPr>
          <w:p w:rsidR="00B65F9D" w:rsidRDefault="00B65F9D" w:rsidP="00F906F0">
            <w:pPr>
              <w:pStyle w:val="TableParagraph"/>
              <w:spacing w:before="15" w:line="136" w:lineRule="exact"/>
              <w:ind w:left="64"/>
              <w:rPr>
                <w:sz w:val="12"/>
              </w:rPr>
            </w:pPr>
            <w:r>
              <w:rPr>
                <w:spacing w:val="-2"/>
                <w:w w:val="115"/>
                <w:sz w:val="12"/>
              </w:rPr>
              <w:t>Evaluation</w:t>
            </w: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5" w:type="dxa"/>
          </w:tcPr>
          <w:p w:rsidR="00B65F9D" w:rsidRDefault="00B65F9D" w:rsidP="00F906F0">
            <w:pPr>
              <w:pStyle w:val="TableParagraph"/>
              <w:spacing w:before="15" w:line="136" w:lineRule="exact"/>
              <w:ind w:left="114"/>
              <w:rPr>
                <w:sz w:val="12"/>
              </w:rPr>
            </w:pPr>
            <w:proofErr w:type="spellStart"/>
            <w:r>
              <w:rPr>
                <w:spacing w:val="-2"/>
                <w:w w:val="115"/>
                <w:sz w:val="12"/>
              </w:rPr>
              <w:t>Schembre</w:t>
            </w:r>
            <w:proofErr w:type="spellEnd"/>
          </w:p>
        </w:tc>
        <w:tc>
          <w:tcPr>
            <w:tcW w:w="1521" w:type="dxa"/>
          </w:tcPr>
          <w:p w:rsidR="00B65F9D" w:rsidRDefault="00B65F9D" w:rsidP="00F906F0">
            <w:pPr>
              <w:pStyle w:val="TableParagraph"/>
              <w:spacing w:before="15" w:line="136" w:lineRule="exact"/>
              <w:ind w:left="68"/>
              <w:rPr>
                <w:sz w:val="12"/>
              </w:rPr>
            </w:pPr>
            <w:proofErr w:type="spellStart"/>
            <w:r>
              <w:rPr>
                <w:w w:val="115"/>
                <w:sz w:val="12"/>
              </w:rPr>
              <w:t>Dexcom</w:t>
            </w:r>
            <w:proofErr w:type="spellEnd"/>
            <w:r>
              <w:rPr>
                <w:spacing w:val="11"/>
                <w:w w:val="115"/>
                <w:sz w:val="12"/>
              </w:rPr>
              <w:t xml:space="preserve"> </w:t>
            </w:r>
            <w:r>
              <w:rPr>
                <w:w w:val="115"/>
                <w:sz w:val="12"/>
              </w:rPr>
              <w:t>G4</w:t>
            </w:r>
            <w:r>
              <w:rPr>
                <w:spacing w:val="12"/>
                <w:w w:val="115"/>
                <w:sz w:val="12"/>
              </w:rPr>
              <w:t xml:space="preserve"> </w:t>
            </w:r>
            <w:r>
              <w:rPr>
                <w:w w:val="115"/>
                <w:sz w:val="12"/>
              </w:rPr>
              <w:t>Platinum</w:t>
            </w:r>
            <w:r>
              <w:rPr>
                <w:spacing w:val="12"/>
                <w:w w:val="115"/>
                <w:sz w:val="12"/>
              </w:rPr>
              <w:t xml:space="preserve"> </w:t>
            </w:r>
            <w:r>
              <w:rPr>
                <w:spacing w:val="-5"/>
                <w:w w:val="115"/>
                <w:sz w:val="12"/>
              </w:rPr>
              <w:t>as</w:t>
            </w:r>
          </w:p>
        </w:tc>
        <w:tc>
          <w:tcPr>
            <w:tcW w:w="983" w:type="dxa"/>
          </w:tcPr>
          <w:p w:rsidR="00B65F9D" w:rsidRDefault="00B65F9D" w:rsidP="00F906F0">
            <w:pPr>
              <w:pStyle w:val="TableParagraph"/>
              <w:rPr>
                <w:sz w:val="10"/>
              </w:rPr>
            </w:pPr>
          </w:p>
        </w:tc>
        <w:tc>
          <w:tcPr>
            <w:tcW w:w="1025" w:type="dxa"/>
          </w:tcPr>
          <w:p w:rsidR="00B65F9D" w:rsidRDefault="00B65F9D" w:rsidP="00F906F0">
            <w:pPr>
              <w:pStyle w:val="TableParagraph"/>
              <w:spacing w:before="15" w:line="136" w:lineRule="exact"/>
              <w:ind w:left="180"/>
              <w:rPr>
                <w:sz w:val="12"/>
              </w:rPr>
            </w:pPr>
            <w:r>
              <w:rPr>
                <w:spacing w:val="-5"/>
                <w:sz w:val="12"/>
              </w:rPr>
              <w:t>USA</w:t>
            </w:r>
          </w:p>
        </w:tc>
        <w:tc>
          <w:tcPr>
            <w:tcW w:w="1074" w:type="dxa"/>
          </w:tcPr>
          <w:p w:rsidR="00B65F9D" w:rsidRDefault="00B65F9D" w:rsidP="00F906F0">
            <w:pPr>
              <w:pStyle w:val="TableParagraph"/>
              <w:rPr>
                <w:sz w:val="10"/>
              </w:rPr>
            </w:pPr>
          </w:p>
        </w:tc>
        <w:tc>
          <w:tcPr>
            <w:tcW w:w="1139" w:type="dxa"/>
          </w:tcPr>
          <w:p w:rsidR="00B65F9D" w:rsidRDefault="00B65F9D" w:rsidP="00F906F0">
            <w:pPr>
              <w:pStyle w:val="TableParagraph"/>
              <w:rPr>
                <w:sz w:val="10"/>
              </w:rPr>
            </w:pPr>
          </w:p>
        </w:tc>
        <w:tc>
          <w:tcPr>
            <w:tcW w:w="952" w:type="dxa"/>
          </w:tcPr>
          <w:p w:rsidR="00B65F9D" w:rsidRDefault="00B65F9D" w:rsidP="00F906F0">
            <w:pPr>
              <w:pStyle w:val="TableParagraph"/>
              <w:rPr>
                <w:sz w:val="10"/>
              </w:rPr>
            </w:pPr>
          </w:p>
        </w:tc>
        <w:tc>
          <w:tcPr>
            <w:tcW w:w="1246" w:type="dxa"/>
          </w:tcPr>
          <w:p w:rsidR="00B65F9D" w:rsidRDefault="00B65F9D" w:rsidP="00F906F0">
            <w:pPr>
              <w:pStyle w:val="TableParagraph"/>
              <w:spacing w:before="15" w:line="136" w:lineRule="exact"/>
              <w:ind w:left="225"/>
              <w:rPr>
                <w:sz w:val="12"/>
              </w:rPr>
            </w:pPr>
            <w:r>
              <w:rPr>
                <w:w w:val="120"/>
                <w:sz w:val="12"/>
              </w:rPr>
              <w:t>and</w:t>
            </w:r>
            <w:r>
              <w:rPr>
                <w:spacing w:val="17"/>
                <w:w w:val="120"/>
                <w:sz w:val="12"/>
              </w:rPr>
              <w:t xml:space="preserve"> </w:t>
            </w:r>
            <w:r>
              <w:rPr>
                <w:spacing w:val="-2"/>
                <w:w w:val="120"/>
                <w:sz w:val="12"/>
              </w:rPr>
              <w:t>observation</w:t>
            </w:r>
          </w:p>
        </w:tc>
        <w:tc>
          <w:tcPr>
            <w:tcW w:w="969"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5" w:type="dxa"/>
          </w:tcPr>
          <w:p w:rsidR="00B65F9D" w:rsidRDefault="00B65F9D" w:rsidP="00F906F0">
            <w:pPr>
              <w:pStyle w:val="TableParagraph"/>
              <w:spacing w:before="15" w:line="136" w:lineRule="exact"/>
              <w:ind w:left="114"/>
              <w:rPr>
                <w:sz w:val="12"/>
              </w:rPr>
            </w:pPr>
            <w:r>
              <w:rPr>
                <w:spacing w:val="-2"/>
                <w:w w:val="120"/>
                <w:sz w:val="12"/>
              </w:rPr>
              <w:t>(2018)</w:t>
            </w:r>
          </w:p>
        </w:tc>
        <w:tc>
          <w:tcPr>
            <w:tcW w:w="1521" w:type="dxa"/>
          </w:tcPr>
          <w:p w:rsidR="00B65F9D" w:rsidRDefault="00B65F9D" w:rsidP="00F906F0">
            <w:pPr>
              <w:pStyle w:val="TableParagraph"/>
              <w:spacing w:before="15" w:line="136" w:lineRule="exact"/>
              <w:ind w:left="68"/>
              <w:rPr>
                <w:sz w:val="12"/>
              </w:rPr>
            </w:pPr>
            <w:r>
              <w:rPr>
                <w:w w:val="115"/>
                <w:sz w:val="12"/>
              </w:rPr>
              <w:t>a</w:t>
            </w:r>
            <w:r>
              <w:rPr>
                <w:spacing w:val="25"/>
                <w:w w:val="115"/>
                <w:sz w:val="12"/>
              </w:rPr>
              <w:t xml:space="preserve"> </w:t>
            </w:r>
            <w:r>
              <w:rPr>
                <w:w w:val="115"/>
                <w:sz w:val="12"/>
              </w:rPr>
              <w:t>continuous</w:t>
            </w:r>
            <w:r>
              <w:rPr>
                <w:spacing w:val="25"/>
                <w:w w:val="115"/>
                <w:sz w:val="12"/>
              </w:rPr>
              <w:t xml:space="preserve"> </w:t>
            </w:r>
            <w:r>
              <w:rPr>
                <w:spacing w:val="-2"/>
                <w:w w:val="115"/>
                <w:sz w:val="12"/>
              </w:rPr>
              <w:t>glucose</w:t>
            </w:r>
          </w:p>
        </w:tc>
        <w:tc>
          <w:tcPr>
            <w:tcW w:w="983" w:type="dxa"/>
          </w:tcPr>
          <w:p w:rsidR="00B65F9D" w:rsidRDefault="00B65F9D" w:rsidP="00F906F0">
            <w:pPr>
              <w:pStyle w:val="TableParagraph"/>
              <w:rPr>
                <w:sz w:val="10"/>
              </w:rPr>
            </w:pPr>
          </w:p>
        </w:tc>
        <w:tc>
          <w:tcPr>
            <w:tcW w:w="1025" w:type="dxa"/>
          </w:tcPr>
          <w:p w:rsidR="00B65F9D" w:rsidRDefault="00B65F9D" w:rsidP="00F906F0">
            <w:pPr>
              <w:pStyle w:val="TableParagraph"/>
              <w:rPr>
                <w:sz w:val="10"/>
              </w:rPr>
            </w:pPr>
          </w:p>
        </w:tc>
        <w:tc>
          <w:tcPr>
            <w:tcW w:w="1074" w:type="dxa"/>
          </w:tcPr>
          <w:p w:rsidR="00B65F9D" w:rsidRDefault="00B65F9D" w:rsidP="00F906F0">
            <w:pPr>
              <w:pStyle w:val="TableParagraph"/>
              <w:rPr>
                <w:sz w:val="10"/>
              </w:rPr>
            </w:pPr>
          </w:p>
        </w:tc>
        <w:tc>
          <w:tcPr>
            <w:tcW w:w="1139" w:type="dxa"/>
          </w:tcPr>
          <w:p w:rsidR="00B65F9D" w:rsidRDefault="00B65F9D" w:rsidP="00F906F0">
            <w:pPr>
              <w:pStyle w:val="TableParagraph"/>
              <w:rPr>
                <w:sz w:val="10"/>
              </w:rPr>
            </w:pPr>
          </w:p>
        </w:tc>
        <w:tc>
          <w:tcPr>
            <w:tcW w:w="952" w:type="dxa"/>
          </w:tcPr>
          <w:p w:rsidR="00B65F9D" w:rsidRDefault="00B65F9D" w:rsidP="00F906F0">
            <w:pPr>
              <w:pStyle w:val="TableParagraph"/>
              <w:rPr>
                <w:sz w:val="10"/>
              </w:rPr>
            </w:pPr>
          </w:p>
        </w:tc>
        <w:tc>
          <w:tcPr>
            <w:tcW w:w="1246" w:type="dxa"/>
          </w:tcPr>
          <w:p w:rsidR="00B65F9D" w:rsidRDefault="00B65F9D" w:rsidP="00F906F0">
            <w:pPr>
              <w:pStyle w:val="TableParagraph"/>
              <w:rPr>
                <w:sz w:val="10"/>
              </w:rPr>
            </w:pPr>
          </w:p>
        </w:tc>
        <w:tc>
          <w:tcPr>
            <w:tcW w:w="969"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5"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68"/>
              <w:rPr>
                <w:sz w:val="12"/>
              </w:rPr>
            </w:pPr>
            <w:r>
              <w:rPr>
                <w:w w:val="120"/>
                <w:sz w:val="12"/>
              </w:rPr>
              <w:t>monitor</w:t>
            </w:r>
            <w:r>
              <w:rPr>
                <w:spacing w:val="6"/>
                <w:w w:val="120"/>
                <w:sz w:val="12"/>
              </w:rPr>
              <w:t xml:space="preserve"> </w:t>
            </w:r>
            <w:r>
              <w:rPr>
                <w:w w:val="120"/>
                <w:sz w:val="12"/>
              </w:rPr>
              <w:t>among</w:t>
            </w:r>
            <w:r>
              <w:rPr>
                <w:spacing w:val="7"/>
                <w:w w:val="120"/>
                <w:sz w:val="12"/>
              </w:rPr>
              <w:t xml:space="preserve"> </w:t>
            </w:r>
            <w:r>
              <w:rPr>
                <w:spacing w:val="-5"/>
                <w:w w:val="120"/>
                <w:sz w:val="12"/>
              </w:rPr>
              <w:t>30</w:t>
            </w:r>
          </w:p>
        </w:tc>
        <w:tc>
          <w:tcPr>
            <w:tcW w:w="983" w:type="dxa"/>
          </w:tcPr>
          <w:p w:rsidR="00B65F9D" w:rsidRDefault="00B65F9D" w:rsidP="00F906F0">
            <w:pPr>
              <w:pStyle w:val="TableParagraph"/>
              <w:rPr>
                <w:sz w:val="10"/>
              </w:rPr>
            </w:pPr>
          </w:p>
        </w:tc>
        <w:tc>
          <w:tcPr>
            <w:tcW w:w="1025" w:type="dxa"/>
          </w:tcPr>
          <w:p w:rsidR="00B65F9D" w:rsidRDefault="00B65F9D" w:rsidP="00F906F0">
            <w:pPr>
              <w:pStyle w:val="TableParagraph"/>
              <w:rPr>
                <w:sz w:val="10"/>
              </w:rPr>
            </w:pPr>
          </w:p>
        </w:tc>
        <w:tc>
          <w:tcPr>
            <w:tcW w:w="1074" w:type="dxa"/>
          </w:tcPr>
          <w:p w:rsidR="00B65F9D" w:rsidRDefault="00B65F9D" w:rsidP="00F906F0">
            <w:pPr>
              <w:pStyle w:val="TableParagraph"/>
              <w:rPr>
                <w:sz w:val="10"/>
              </w:rPr>
            </w:pPr>
          </w:p>
        </w:tc>
        <w:tc>
          <w:tcPr>
            <w:tcW w:w="1139" w:type="dxa"/>
          </w:tcPr>
          <w:p w:rsidR="00B65F9D" w:rsidRDefault="00B65F9D" w:rsidP="00F906F0">
            <w:pPr>
              <w:pStyle w:val="TableParagraph"/>
              <w:rPr>
                <w:sz w:val="10"/>
              </w:rPr>
            </w:pPr>
          </w:p>
        </w:tc>
        <w:tc>
          <w:tcPr>
            <w:tcW w:w="952" w:type="dxa"/>
          </w:tcPr>
          <w:p w:rsidR="00B65F9D" w:rsidRDefault="00B65F9D" w:rsidP="00F906F0">
            <w:pPr>
              <w:pStyle w:val="TableParagraph"/>
              <w:rPr>
                <w:sz w:val="10"/>
              </w:rPr>
            </w:pPr>
          </w:p>
        </w:tc>
        <w:tc>
          <w:tcPr>
            <w:tcW w:w="1246" w:type="dxa"/>
          </w:tcPr>
          <w:p w:rsidR="00B65F9D" w:rsidRDefault="00B65F9D" w:rsidP="00F906F0">
            <w:pPr>
              <w:pStyle w:val="TableParagraph"/>
              <w:rPr>
                <w:sz w:val="10"/>
              </w:rPr>
            </w:pPr>
          </w:p>
        </w:tc>
        <w:tc>
          <w:tcPr>
            <w:tcW w:w="969"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5"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68"/>
              <w:rPr>
                <w:sz w:val="12"/>
              </w:rPr>
            </w:pPr>
            <w:r>
              <w:rPr>
                <w:w w:val="120"/>
                <w:sz w:val="12"/>
              </w:rPr>
              <w:t>healthy</w:t>
            </w:r>
            <w:r>
              <w:rPr>
                <w:spacing w:val="13"/>
                <w:w w:val="120"/>
                <w:sz w:val="12"/>
              </w:rPr>
              <w:t xml:space="preserve"> </w:t>
            </w:r>
            <w:r>
              <w:rPr>
                <w:spacing w:val="-2"/>
                <w:w w:val="120"/>
                <w:sz w:val="12"/>
              </w:rPr>
              <w:t>nondiabetic</w:t>
            </w:r>
          </w:p>
        </w:tc>
        <w:tc>
          <w:tcPr>
            <w:tcW w:w="983" w:type="dxa"/>
          </w:tcPr>
          <w:p w:rsidR="00B65F9D" w:rsidRDefault="00B65F9D" w:rsidP="00F906F0">
            <w:pPr>
              <w:pStyle w:val="TableParagraph"/>
              <w:rPr>
                <w:sz w:val="10"/>
              </w:rPr>
            </w:pPr>
          </w:p>
        </w:tc>
        <w:tc>
          <w:tcPr>
            <w:tcW w:w="1025" w:type="dxa"/>
          </w:tcPr>
          <w:p w:rsidR="00B65F9D" w:rsidRDefault="00B65F9D" w:rsidP="00F906F0">
            <w:pPr>
              <w:pStyle w:val="TableParagraph"/>
              <w:rPr>
                <w:sz w:val="10"/>
              </w:rPr>
            </w:pPr>
          </w:p>
        </w:tc>
        <w:tc>
          <w:tcPr>
            <w:tcW w:w="1074" w:type="dxa"/>
          </w:tcPr>
          <w:p w:rsidR="00B65F9D" w:rsidRDefault="00B65F9D" w:rsidP="00F906F0">
            <w:pPr>
              <w:pStyle w:val="TableParagraph"/>
              <w:rPr>
                <w:sz w:val="10"/>
              </w:rPr>
            </w:pPr>
          </w:p>
        </w:tc>
        <w:tc>
          <w:tcPr>
            <w:tcW w:w="1139" w:type="dxa"/>
          </w:tcPr>
          <w:p w:rsidR="00B65F9D" w:rsidRDefault="00B65F9D" w:rsidP="00F906F0">
            <w:pPr>
              <w:pStyle w:val="TableParagraph"/>
              <w:rPr>
                <w:sz w:val="10"/>
              </w:rPr>
            </w:pPr>
          </w:p>
        </w:tc>
        <w:tc>
          <w:tcPr>
            <w:tcW w:w="952" w:type="dxa"/>
          </w:tcPr>
          <w:p w:rsidR="00B65F9D" w:rsidRDefault="00B65F9D" w:rsidP="00F906F0">
            <w:pPr>
              <w:pStyle w:val="TableParagraph"/>
              <w:rPr>
                <w:sz w:val="10"/>
              </w:rPr>
            </w:pPr>
          </w:p>
        </w:tc>
        <w:tc>
          <w:tcPr>
            <w:tcW w:w="1246" w:type="dxa"/>
          </w:tcPr>
          <w:p w:rsidR="00B65F9D" w:rsidRDefault="00B65F9D" w:rsidP="00F906F0">
            <w:pPr>
              <w:pStyle w:val="TableParagraph"/>
              <w:rPr>
                <w:sz w:val="10"/>
              </w:rPr>
            </w:pPr>
          </w:p>
        </w:tc>
        <w:tc>
          <w:tcPr>
            <w:tcW w:w="969"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55" w:type="dxa"/>
            <w:tcBorders>
              <w:bottom w:val="single" w:sz="4" w:space="0" w:color="000000"/>
            </w:tcBorders>
          </w:tcPr>
          <w:p w:rsidR="00B65F9D" w:rsidRDefault="00B65F9D" w:rsidP="00F906F0">
            <w:pPr>
              <w:pStyle w:val="TableParagraph"/>
              <w:rPr>
                <w:sz w:val="12"/>
              </w:rPr>
            </w:pPr>
          </w:p>
        </w:tc>
        <w:tc>
          <w:tcPr>
            <w:tcW w:w="1521" w:type="dxa"/>
            <w:tcBorders>
              <w:bottom w:val="single" w:sz="4" w:space="0" w:color="000000"/>
            </w:tcBorders>
          </w:tcPr>
          <w:p w:rsidR="00B65F9D" w:rsidRDefault="00B65F9D" w:rsidP="00F906F0">
            <w:pPr>
              <w:pStyle w:val="TableParagraph"/>
              <w:spacing w:before="15"/>
              <w:ind w:left="68"/>
              <w:rPr>
                <w:sz w:val="12"/>
              </w:rPr>
            </w:pPr>
            <w:r>
              <w:rPr>
                <w:spacing w:val="-2"/>
                <w:w w:val="115"/>
                <w:sz w:val="12"/>
              </w:rPr>
              <w:t>persons.</w:t>
            </w:r>
          </w:p>
        </w:tc>
        <w:tc>
          <w:tcPr>
            <w:tcW w:w="983" w:type="dxa"/>
            <w:tcBorders>
              <w:bottom w:val="single" w:sz="4" w:space="0" w:color="000000"/>
            </w:tcBorders>
          </w:tcPr>
          <w:p w:rsidR="00B65F9D" w:rsidRDefault="00B65F9D" w:rsidP="00F906F0">
            <w:pPr>
              <w:pStyle w:val="TableParagraph"/>
              <w:rPr>
                <w:sz w:val="12"/>
              </w:rPr>
            </w:pPr>
          </w:p>
        </w:tc>
        <w:tc>
          <w:tcPr>
            <w:tcW w:w="1025" w:type="dxa"/>
            <w:tcBorders>
              <w:bottom w:val="single" w:sz="4" w:space="0" w:color="000000"/>
            </w:tcBorders>
          </w:tcPr>
          <w:p w:rsidR="00B65F9D" w:rsidRDefault="00B65F9D" w:rsidP="00F906F0">
            <w:pPr>
              <w:pStyle w:val="TableParagraph"/>
              <w:rPr>
                <w:sz w:val="12"/>
              </w:rPr>
            </w:pPr>
          </w:p>
        </w:tc>
        <w:tc>
          <w:tcPr>
            <w:tcW w:w="1074" w:type="dxa"/>
            <w:tcBorders>
              <w:bottom w:val="single" w:sz="4" w:space="0" w:color="000000"/>
            </w:tcBorders>
          </w:tcPr>
          <w:p w:rsidR="00B65F9D" w:rsidRDefault="00B65F9D" w:rsidP="00F906F0">
            <w:pPr>
              <w:pStyle w:val="TableParagraph"/>
              <w:rPr>
                <w:sz w:val="12"/>
              </w:rPr>
            </w:pPr>
          </w:p>
        </w:tc>
        <w:tc>
          <w:tcPr>
            <w:tcW w:w="1139" w:type="dxa"/>
            <w:tcBorders>
              <w:bottom w:val="single" w:sz="4" w:space="0" w:color="000000"/>
            </w:tcBorders>
          </w:tcPr>
          <w:p w:rsidR="00B65F9D" w:rsidRDefault="00B65F9D" w:rsidP="00F906F0">
            <w:pPr>
              <w:pStyle w:val="TableParagraph"/>
              <w:rPr>
                <w:sz w:val="12"/>
              </w:rPr>
            </w:pPr>
          </w:p>
        </w:tc>
        <w:tc>
          <w:tcPr>
            <w:tcW w:w="952" w:type="dxa"/>
            <w:tcBorders>
              <w:bottom w:val="single" w:sz="4" w:space="0" w:color="000000"/>
            </w:tcBorders>
          </w:tcPr>
          <w:p w:rsidR="00B65F9D" w:rsidRDefault="00B65F9D" w:rsidP="00F906F0">
            <w:pPr>
              <w:pStyle w:val="TableParagraph"/>
              <w:rPr>
                <w:sz w:val="12"/>
              </w:rPr>
            </w:pPr>
          </w:p>
        </w:tc>
        <w:tc>
          <w:tcPr>
            <w:tcW w:w="1246" w:type="dxa"/>
            <w:tcBorders>
              <w:bottom w:val="single" w:sz="4" w:space="0" w:color="000000"/>
            </w:tcBorders>
          </w:tcPr>
          <w:p w:rsidR="00B65F9D" w:rsidRDefault="00B65F9D" w:rsidP="00F906F0">
            <w:pPr>
              <w:pStyle w:val="TableParagraph"/>
              <w:rPr>
                <w:sz w:val="12"/>
              </w:rPr>
            </w:pPr>
          </w:p>
        </w:tc>
        <w:tc>
          <w:tcPr>
            <w:tcW w:w="969" w:type="dxa"/>
            <w:tcBorders>
              <w:bottom w:val="single" w:sz="4" w:space="0" w:color="000000"/>
            </w:tcBorders>
          </w:tcPr>
          <w:p w:rsidR="00B65F9D" w:rsidRDefault="00B65F9D" w:rsidP="00F906F0">
            <w:pPr>
              <w:pStyle w:val="TableParagraph"/>
              <w:rPr>
                <w:sz w:val="12"/>
              </w:rPr>
            </w:pPr>
          </w:p>
        </w:tc>
        <w:tc>
          <w:tcPr>
            <w:tcW w:w="1271" w:type="dxa"/>
            <w:tcBorders>
              <w:bottom w:val="single" w:sz="4" w:space="0" w:color="000000"/>
            </w:tcBorders>
          </w:tcPr>
          <w:p w:rsidR="00B65F9D" w:rsidRDefault="00B65F9D" w:rsidP="00F906F0">
            <w:pPr>
              <w:pStyle w:val="TableParagraph"/>
              <w:rPr>
                <w:sz w:val="12"/>
              </w:rPr>
            </w:pPr>
          </w:p>
        </w:tc>
        <w:tc>
          <w:tcPr>
            <w:tcW w:w="1106" w:type="dxa"/>
            <w:tcBorders>
              <w:bottom w:val="single" w:sz="4" w:space="0" w:color="000000"/>
            </w:tcBorders>
          </w:tcPr>
          <w:p w:rsidR="00B65F9D" w:rsidRDefault="00B65F9D" w:rsidP="00F906F0">
            <w:pPr>
              <w:pStyle w:val="TableParagraph"/>
              <w:rPr>
                <w:sz w:val="12"/>
              </w:rPr>
            </w:pPr>
          </w:p>
        </w:tc>
        <w:tc>
          <w:tcPr>
            <w:tcW w:w="964"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S190</w:t>
            </w:r>
          </w:p>
        </w:tc>
        <w:tc>
          <w:tcPr>
            <w:tcW w:w="955" w:type="dxa"/>
            <w:tcBorders>
              <w:top w:val="single" w:sz="4" w:space="0" w:color="000000"/>
            </w:tcBorders>
          </w:tcPr>
          <w:p w:rsidR="00B65F9D" w:rsidRDefault="00B65F9D" w:rsidP="00F906F0">
            <w:pPr>
              <w:pStyle w:val="TableParagraph"/>
              <w:spacing w:before="37" w:line="136" w:lineRule="exact"/>
              <w:ind w:left="114"/>
              <w:rPr>
                <w:sz w:val="12"/>
              </w:rPr>
            </w:pPr>
            <w:proofErr w:type="spellStart"/>
            <w:r>
              <w:rPr>
                <w:w w:val="110"/>
                <w:sz w:val="12"/>
              </w:rPr>
              <w:t>Huong</w:t>
            </w:r>
            <w:proofErr w:type="spellEnd"/>
            <w:r>
              <w:rPr>
                <w:spacing w:val="36"/>
                <w:w w:val="110"/>
                <w:sz w:val="12"/>
              </w:rPr>
              <w:t xml:space="preserve"> </w:t>
            </w:r>
            <w:r>
              <w:rPr>
                <w:spacing w:val="-5"/>
                <w:w w:val="110"/>
                <w:sz w:val="12"/>
              </w:rPr>
              <w:t>Ly</w:t>
            </w:r>
          </w:p>
        </w:tc>
        <w:tc>
          <w:tcPr>
            <w:tcW w:w="1521" w:type="dxa"/>
            <w:tcBorders>
              <w:top w:val="single" w:sz="4" w:space="0" w:color="000000"/>
            </w:tcBorders>
          </w:tcPr>
          <w:p w:rsidR="00B65F9D" w:rsidRDefault="00B65F9D" w:rsidP="00F906F0">
            <w:pPr>
              <w:pStyle w:val="TableParagraph"/>
              <w:spacing w:before="37" w:line="136" w:lineRule="exact"/>
              <w:ind w:left="68"/>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examined</w:t>
            </w:r>
          </w:p>
        </w:tc>
        <w:tc>
          <w:tcPr>
            <w:tcW w:w="983" w:type="dxa"/>
            <w:tcBorders>
              <w:top w:val="single" w:sz="4" w:space="0" w:color="000000"/>
            </w:tcBorders>
          </w:tcPr>
          <w:p w:rsidR="00B65F9D" w:rsidRDefault="00B65F9D" w:rsidP="00F906F0">
            <w:pPr>
              <w:pStyle w:val="TableParagraph"/>
              <w:spacing w:before="37" w:line="136" w:lineRule="exact"/>
              <w:ind w:left="54"/>
              <w:rPr>
                <w:sz w:val="12"/>
              </w:rPr>
            </w:pPr>
            <w:r>
              <w:rPr>
                <w:spacing w:val="-2"/>
                <w:w w:val="115"/>
                <w:sz w:val="12"/>
              </w:rPr>
              <w:t>Qualitative</w:t>
            </w:r>
          </w:p>
        </w:tc>
        <w:tc>
          <w:tcPr>
            <w:tcW w:w="1025" w:type="dxa"/>
            <w:tcBorders>
              <w:top w:val="single" w:sz="4" w:space="0" w:color="000000"/>
            </w:tcBorders>
          </w:tcPr>
          <w:p w:rsidR="00B65F9D" w:rsidRDefault="00B65F9D" w:rsidP="00F906F0">
            <w:pPr>
              <w:pStyle w:val="TableParagraph"/>
              <w:spacing w:before="37" w:line="136" w:lineRule="exact"/>
              <w:ind w:left="180"/>
              <w:rPr>
                <w:sz w:val="12"/>
              </w:rPr>
            </w:pPr>
            <w:r>
              <w:rPr>
                <w:spacing w:val="-4"/>
                <w:w w:val="110"/>
                <w:sz w:val="12"/>
              </w:rPr>
              <w:t>Syd-</w:t>
            </w:r>
          </w:p>
        </w:tc>
        <w:tc>
          <w:tcPr>
            <w:tcW w:w="1074" w:type="dxa"/>
            <w:tcBorders>
              <w:top w:val="single" w:sz="4" w:space="0" w:color="000000"/>
            </w:tcBorders>
          </w:tcPr>
          <w:p w:rsidR="00B65F9D" w:rsidRDefault="00B65F9D" w:rsidP="00F906F0">
            <w:pPr>
              <w:pStyle w:val="TableParagraph"/>
              <w:spacing w:before="37" w:line="136" w:lineRule="exact"/>
              <w:ind w:left="64"/>
              <w:rPr>
                <w:sz w:val="12"/>
              </w:rPr>
            </w:pPr>
            <w:r>
              <w:rPr>
                <w:w w:val="120"/>
                <w:sz w:val="12"/>
              </w:rPr>
              <w:t>55</w:t>
            </w:r>
            <w:r>
              <w:rPr>
                <w:spacing w:val="15"/>
                <w:w w:val="120"/>
                <w:sz w:val="12"/>
              </w:rPr>
              <w:t xml:space="preserve"> </w:t>
            </w:r>
            <w:r>
              <w:rPr>
                <w:spacing w:val="-2"/>
                <w:w w:val="120"/>
                <w:sz w:val="12"/>
              </w:rPr>
              <w:t>healthy</w:t>
            </w:r>
          </w:p>
        </w:tc>
        <w:tc>
          <w:tcPr>
            <w:tcW w:w="1139" w:type="dxa"/>
            <w:tcBorders>
              <w:top w:val="single" w:sz="4" w:space="0" w:color="000000"/>
            </w:tcBorders>
          </w:tcPr>
          <w:p w:rsidR="00B65F9D" w:rsidRDefault="00B65F9D" w:rsidP="00F906F0">
            <w:pPr>
              <w:pStyle w:val="TableParagraph"/>
              <w:spacing w:before="37" w:line="136" w:lineRule="exact"/>
              <w:ind w:left="98"/>
              <w:rPr>
                <w:sz w:val="12"/>
              </w:rPr>
            </w:pPr>
            <w:r>
              <w:rPr>
                <w:w w:val="115"/>
                <w:sz w:val="12"/>
              </w:rPr>
              <w:t>Fitbit</w:t>
            </w:r>
            <w:r>
              <w:rPr>
                <w:spacing w:val="13"/>
                <w:w w:val="115"/>
                <w:sz w:val="12"/>
              </w:rPr>
              <w:t xml:space="preserve"> </w:t>
            </w:r>
            <w:r>
              <w:rPr>
                <w:w w:val="115"/>
                <w:sz w:val="12"/>
              </w:rPr>
              <w:t>Flex</w:t>
            </w:r>
            <w:r>
              <w:rPr>
                <w:spacing w:val="13"/>
                <w:w w:val="115"/>
                <w:sz w:val="12"/>
              </w:rPr>
              <w:t xml:space="preserve"> </w:t>
            </w:r>
            <w:r>
              <w:rPr>
                <w:spacing w:val="-10"/>
                <w:w w:val="115"/>
                <w:sz w:val="12"/>
              </w:rPr>
              <w:t>2</w:t>
            </w:r>
          </w:p>
        </w:tc>
        <w:tc>
          <w:tcPr>
            <w:tcW w:w="952" w:type="dxa"/>
            <w:tcBorders>
              <w:top w:val="single" w:sz="4" w:space="0" w:color="000000"/>
            </w:tcBorders>
          </w:tcPr>
          <w:p w:rsidR="00B65F9D" w:rsidRDefault="00B65F9D" w:rsidP="00F906F0">
            <w:pPr>
              <w:pStyle w:val="TableParagraph"/>
              <w:spacing w:before="37" w:line="136" w:lineRule="exact"/>
              <w:ind w:left="68"/>
              <w:rPr>
                <w:sz w:val="12"/>
              </w:rPr>
            </w:pPr>
            <w:r>
              <w:rPr>
                <w:w w:val="110"/>
                <w:sz w:val="12"/>
              </w:rPr>
              <w:t>Case</w:t>
            </w:r>
            <w:r>
              <w:rPr>
                <w:spacing w:val="20"/>
                <w:w w:val="110"/>
                <w:sz w:val="12"/>
              </w:rPr>
              <w:t xml:space="preserve"> </w:t>
            </w:r>
            <w:r>
              <w:rPr>
                <w:spacing w:val="-2"/>
                <w:w w:val="110"/>
                <w:sz w:val="12"/>
              </w:rPr>
              <w:t>Study</w:t>
            </w:r>
          </w:p>
        </w:tc>
        <w:tc>
          <w:tcPr>
            <w:tcW w:w="1246" w:type="dxa"/>
            <w:tcBorders>
              <w:top w:val="single" w:sz="4" w:space="0" w:color="000000"/>
            </w:tcBorders>
          </w:tcPr>
          <w:p w:rsidR="00B65F9D" w:rsidRDefault="00B65F9D" w:rsidP="00F906F0">
            <w:pPr>
              <w:pStyle w:val="TableParagraph"/>
              <w:spacing w:before="37" w:line="136" w:lineRule="exact"/>
              <w:ind w:left="225"/>
              <w:rPr>
                <w:sz w:val="12"/>
              </w:rPr>
            </w:pPr>
            <w:r>
              <w:rPr>
                <w:w w:val="115"/>
                <w:sz w:val="12"/>
              </w:rPr>
              <w:t>Interview,</w:t>
            </w:r>
            <w:r>
              <w:rPr>
                <w:spacing w:val="28"/>
                <w:w w:val="115"/>
                <w:sz w:val="12"/>
              </w:rPr>
              <w:t xml:space="preserve"> </w:t>
            </w:r>
            <w:r>
              <w:rPr>
                <w:spacing w:val="-2"/>
                <w:w w:val="115"/>
                <w:sz w:val="12"/>
              </w:rPr>
              <w:t>focus</w:t>
            </w:r>
          </w:p>
        </w:tc>
        <w:tc>
          <w:tcPr>
            <w:tcW w:w="969" w:type="dxa"/>
            <w:tcBorders>
              <w:top w:val="single" w:sz="4" w:space="0" w:color="000000"/>
            </w:tcBorders>
          </w:tcPr>
          <w:p w:rsidR="00B65F9D" w:rsidRDefault="00B65F9D" w:rsidP="00F906F0">
            <w:pPr>
              <w:pStyle w:val="TableParagraph"/>
              <w:spacing w:before="37" w:line="136" w:lineRule="exact"/>
              <w:ind w:left="87"/>
              <w:rPr>
                <w:sz w:val="12"/>
              </w:rPr>
            </w:pPr>
            <w:r>
              <w:rPr>
                <w:spacing w:val="-10"/>
                <w:w w:val="105"/>
                <w:sz w:val="12"/>
              </w:rPr>
              <w:t>–</w:t>
            </w:r>
          </w:p>
        </w:tc>
        <w:tc>
          <w:tcPr>
            <w:tcW w:w="1271" w:type="dxa"/>
            <w:tcBorders>
              <w:top w:val="single" w:sz="4" w:space="0" w:color="000000"/>
            </w:tcBorders>
          </w:tcPr>
          <w:p w:rsidR="00B65F9D" w:rsidRDefault="00B65F9D" w:rsidP="00F906F0">
            <w:pPr>
              <w:pStyle w:val="TableParagraph"/>
              <w:spacing w:before="37" w:line="136" w:lineRule="exact"/>
              <w:ind w:left="227"/>
              <w:rPr>
                <w:sz w:val="12"/>
              </w:rPr>
            </w:pPr>
            <w:proofErr w:type="spellStart"/>
            <w:r>
              <w:rPr>
                <w:w w:val="110"/>
                <w:sz w:val="12"/>
              </w:rPr>
              <w:t>NVivo</w:t>
            </w:r>
            <w:proofErr w:type="spellEnd"/>
            <w:r>
              <w:rPr>
                <w:spacing w:val="8"/>
                <w:w w:val="115"/>
                <w:sz w:val="12"/>
              </w:rPr>
              <w:t xml:space="preserve"> </w:t>
            </w:r>
            <w:r>
              <w:rPr>
                <w:spacing w:val="-5"/>
                <w:w w:val="115"/>
                <w:sz w:val="12"/>
              </w:rPr>
              <w:t>11</w:t>
            </w:r>
          </w:p>
        </w:tc>
        <w:tc>
          <w:tcPr>
            <w:tcW w:w="1106" w:type="dxa"/>
            <w:tcBorders>
              <w:top w:val="single" w:sz="4" w:space="0" w:color="000000"/>
            </w:tcBorders>
          </w:tcPr>
          <w:p w:rsidR="00B65F9D" w:rsidRDefault="00B65F9D" w:rsidP="00F906F0">
            <w:pPr>
              <w:pStyle w:val="TableParagraph"/>
              <w:spacing w:before="37" w:line="136" w:lineRule="exact"/>
              <w:ind w:left="64"/>
              <w:rPr>
                <w:sz w:val="12"/>
              </w:rPr>
            </w:pPr>
            <w:r>
              <w:rPr>
                <w:w w:val="115"/>
                <w:sz w:val="12"/>
              </w:rPr>
              <w:t>Users</w:t>
            </w:r>
            <w:r>
              <w:rPr>
                <w:spacing w:val="8"/>
                <w:w w:val="115"/>
                <w:sz w:val="12"/>
              </w:rPr>
              <w:t xml:space="preserve"> </w:t>
            </w:r>
            <w:r>
              <w:rPr>
                <w:spacing w:val="-2"/>
                <w:w w:val="115"/>
                <w:sz w:val="12"/>
              </w:rPr>
              <w:t>perception</w:t>
            </w:r>
          </w:p>
        </w:tc>
        <w:tc>
          <w:tcPr>
            <w:tcW w:w="964" w:type="dxa"/>
            <w:tcBorders>
              <w:top w:val="single" w:sz="4" w:space="0" w:color="000000"/>
            </w:tcBorders>
          </w:tcPr>
          <w:p w:rsidR="00B65F9D" w:rsidRDefault="00B65F9D" w:rsidP="00F906F0">
            <w:pPr>
              <w:pStyle w:val="TableParagraph"/>
              <w:spacing w:before="37" w:line="136" w:lineRule="exact"/>
              <w:ind w:left="67"/>
              <w:rPr>
                <w:sz w:val="12"/>
              </w:rPr>
            </w:pPr>
            <w:r>
              <w:rPr>
                <w:w w:val="115"/>
                <w:sz w:val="12"/>
              </w:rPr>
              <w:t>Fitness</w:t>
            </w:r>
            <w:r>
              <w:rPr>
                <w:spacing w:val="11"/>
                <w:w w:val="115"/>
                <w:sz w:val="12"/>
              </w:rPr>
              <w:t xml:space="preserve"> </w:t>
            </w:r>
            <w:r>
              <w:rPr>
                <w:spacing w:val="-5"/>
                <w:w w:val="115"/>
                <w:sz w:val="12"/>
              </w:rPr>
              <w:t>and</w:t>
            </w:r>
          </w:p>
        </w:tc>
      </w:tr>
      <w:tr w:rsidR="00B65F9D" w:rsidTr="00F906F0">
        <w:trPr>
          <w:trHeight w:val="171"/>
        </w:trPr>
        <w:tc>
          <w:tcPr>
            <w:tcW w:w="487" w:type="dxa"/>
          </w:tcPr>
          <w:p w:rsidR="00B65F9D" w:rsidRDefault="00B65F9D" w:rsidP="00F906F0">
            <w:pPr>
              <w:pStyle w:val="TableParagraph"/>
              <w:rPr>
                <w:sz w:val="10"/>
              </w:rPr>
            </w:pPr>
          </w:p>
        </w:tc>
        <w:tc>
          <w:tcPr>
            <w:tcW w:w="955" w:type="dxa"/>
          </w:tcPr>
          <w:p w:rsidR="00B65F9D" w:rsidRDefault="00B65F9D" w:rsidP="00F906F0">
            <w:pPr>
              <w:pStyle w:val="TableParagraph"/>
              <w:spacing w:before="15" w:line="136" w:lineRule="exact"/>
              <w:ind w:left="114"/>
              <w:rPr>
                <w:sz w:val="12"/>
              </w:rPr>
            </w:pPr>
            <w:r>
              <w:rPr>
                <w:w w:val="115"/>
                <w:sz w:val="12"/>
              </w:rPr>
              <w:t>Tong,</w:t>
            </w:r>
            <w:r>
              <w:rPr>
                <w:spacing w:val="12"/>
                <w:w w:val="115"/>
                <w:sz w:val="12"/>
              </w:rPr>
              <w:t xml:space="preserve"> </w:t>
            </w:r>
            <w:r>
              <w:rPr>
                <w:spacing w:val="-2"/>
                <w:w w:val="115"/>
                <w:sz w:val="12"/>
              </w:rPr>
              <w:t>Enrico</w:t>
            </w:r>
          </w:p>
        </w:tc>
        <w:tc>
          <w:tcPr>
            <w:tcW w:w="1521" w:type="dxa"/>
          </w:tcPr>
          <w:p w:rsidR="00B65F9D" w:rsidRDefault="00B65F9D" w:rsidP="00F906F0">
            <w:pPr>
              <w:pStyle w:val="TableParagraph"/>
              <w:spacing w:before="15" w:line="136" w:lineRule="exact"/>
              <w:ind w:left="68"/>
              <w:rPr>
                <w:sz w:val="12"/>
              </w:rPr>
            </w:pPr>
            <w:r>
              <w:rPr>
                <w:w w:val="115"/>
                <w:sz w:val="12"/>
              </w:rPr>
              <w:t>the</w:t>
            </w:r>
            <w:r>
              <w:rPr>
                <w:spacing w:val="28"/>
                <w:w w:val="115"/>
                <w:sz w:val="12"/>
              </w:rPr>
              <w:t xml:space="preserve"> </w:t>
            </w:r>
            <w:r>
              <w:rPr>
                <w:spacing w:val="-2"/>
                <w:w w:val="115"/>
                <w:sz w:val="12"/>
              </w:rPr>
              <w:t>consumers’</w:t>
            </w:r>
          </w:p>
        </w:tc>
        <w:tc>
          <w:tcPr>
            <w:tcW w:w="983" w:type="dxa"/>
          </w:tcPr>
          <w:p w:rsidR="00B65F9D" w:rsidRDefault="00B65F9D" w:rsidP="00F906F0">
            <w:pPr>
              <w:pStyle w:val="TableParagraph"/>
              <w:rPr>
                <w:sz w:val="10"/>
              </w:rPr>
            </w:pPr>
          </w:p>
        </w:tc>
        <w:tc>
          <w:tcPr>
            <w:tcW w:w="1025" w:type="dxa"/>
          </w:tcPr>
          <w:p w:rsidR="00B65F9D" w:rsidRDefault="00B65F9D" w:rsidP="00F906F0">
            <w:pPr>
              <w:pStyle w:val="TableParagraph"/>
              <w:spacing w:before="15" w:line="136" w:lineRule="exact"/>
              <w:ind w:left="180"/>
              <w:rPr>
                <w:sz w:val="12"/>
              </w:rPr>
            </w:pPr>
            <w:proofErr w:type="spellStart"/>
            <w:r>
              <w:rPr>
                <w:spacing w:val="-2"/>
                <w:w w:val="120"/>
                <w:sz w:val="12"/>
              </w:rPr>
              <w:t>ney</w:t>
            </w:r>
            <w:proofErr w:type="spellEnd"/>
            <w:r>
              <w:rPr>
                <w:spacing w:val="-2"/>
                <w:w w:val="120"/>
                <w:sz w:val="12"/>
              </w:rPr>
              <w:t>/Australia</w:t>
            </w:r>
          </w:p>
        </w:tc>
        <w:tc>
          <w:tcPr>
            <w:tcW w:w="1074" w:type="dxa"/>
          </w:tcPr>
          <w:p w:rsidR="00B65F9D" w:rsidRDefault="00B65F9D" w:rsidP="00F906F0">
            <w:pPr>
              <w:pStyle w:val="TableParagraph"/>
              <w:spacing w:before="15" w:line="136" w:lineRule="exact"/>
              <w:ind w:left="64"/>
              <w:rPr>
                <w:sz w:val="12"/>
              </w:rPr>
            </w:pPr>
            <w:r>
              <w:rPr>
                <w:spacing w:val="-2"/>
                <w:w w:val="115"/>
                <w:sz w:val="12"/>
              </w:rPr>
              <w:t>university</w:t>
            </w:r>
          </w:p>
        </w:tc>
        <w:tc>
          <w:tcPr>
            <w:tcW w:w="1139" w:type="dxa"/>
          </w:tcPr>
          <w:p w:rsidR="00B65F9D" w:rsidRDefault="00B65F9D" w:rsidP="00F906F0">
            <w:pPr>
              <w:pStyle w:val="TableParagraph"/>
              <w:rPr>
                <w:sz w:val="10"/>
              </w:rPr>
            </w:pPr>
          </w:p>
        </w:tc>
        <w:tc>
          <w:tcPr>
            <w:tcW w:w="952" w:type="dxa"/>
          </w:tcPr>
          <w:p w:rsidR="00B65F9D" w:rsidRDefault="00B65F9D" w:rsidP="00F906F0">
            <w:pPr>
              <w:pStyle w:val="TableParagraph"/>
              <w:rPr>
                <w:sz w:val="10"/>
              </w:rPr>
            </w:pPr>
          </w:p>
        </w:tc>
        <w:tc>
          <w:tcPr>
            <w:tcW w:w="1246" w:type="dxa"/>
          </w:tcPr>
          <w:p w:rsidR="00B65F9D" w:rsidRDefault="00B65F9D" w:rsidP="00F906F0">
            <w:pPr>
              <w:pStyle w:val="TableParagraph"/>
              <w:spacing w:before="15" w:line="136" w:lineRule="exact"/>
              <w:ind w:left="225"/>
              <w:rPr>
                <w:sz w:val="12"/>
              </w:rPr>
            </w:pPr>
            <w:r>
              <w:rPr>
                <w:spacing w:val="-2"/>
                <w:w w:val="115"/>
                <w:sz w:val="12"/>
              </w:rPr>
              <w:t>group</w:t>
            </w:r>
          </w:p>
        </w:tc>
        <w:tc>
          <w:tcPr>
            <w:tcW w:w="969"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spacing w:before="15" w:line="136" w:lineRule="exact"/>
              <w:ind w:left="64"/>
              <w:rPr>
                <w:sz w:val="12"/>
              </w:rPr>
            </w:pPr>
            <w:r>
              <w:rPr>
                <w:spacing w:val="-2"/>
                <w:w w:val="120"/>
                <w:sz w:val="12"/>
              </w:rPr>
              <w:t>about</w:t>
            </w:r>
          </w:p>
        </w:tc>
        <w:tc>
          <w:tcPr>
            <w:tcW w:w="964" w:type="dxa"/>
          </w:tcPr>
          <w:p w:rsidR="00B65F9D" w:rsidRDefault="00B65F9D" w:rsidP="00F906F0">
            <w:pPr>
              <w:pStyle w:val="TableParagraph"/>
              <w:spacing w:before="15" w:line="136" w:lineRule="exact"/>
              <w:ind w:left="67"/>
              <w:rPr>
                <w:sz w:val="12"/>
              </w:rPr>
            </w:pPr>
            <w:r>
              <w:rPr>
                <w:spacing w:val="-2"/>
                <w:w w:val="115"/>
                <w:sz w:val="12"/>
              </w:rPr>
              <w:t>Physical</w:t>
            </w:r>
          </w:p>
        </w:tc>
      </w:tr>
      <w:tr w:rsidR="00B65F9D" w:rsidTr="00F906F0">
        <w:trPr>
          <w:trHeight w:val="171"/>
        </w:trPr>
        <w:tc>
          <w:tcPr>
            <w:tcW w:w="487" w:type="dxa"/>
          </w:tcPr>
          <w:p w:rsidR="00B65F9D" w:rsidRDefault="00B65F9D" w:rsidP="00F906F0">
            <w:pPr>
              <w:pStyle w:val="TableParagraph"/>
              <w:rPr>
                <w:sz w:val="10"/>
              </w:rPr>
            </w:pPr>
          </w:p>
        </w:tc>
        <w:tc>
          <w:tcPr>
            <w:tcW w:w="955" w:type="dxa"/>
          </w:tcPr>
          <w:p w:rsidR="00B65F9D" w:rsidRDefault="00B65F9D" w:rsidP="00F906F0">
            <w:pPr>
              <w:pStyle w:val="TableParagraph"/>
              <w:spacing w:before="15" w:line="136" w:lineRule="exact"/>
              <w:ind w:left="114"/>
              <w:rPr>
                <w:sz w:val="12"/>
              </w:rPr>
            </w:pPr>
            <w:proofErr w:type="spellStart"/>
            <w:r>
              <w:rPr>
                <w:w w:val="115"/>
                <w:sz w:val="12"/>
              </w:rPr>
              <w:t>Coiera</w:t>
            </w:r>
            <w:proofErr w:type="spellEnd"/>
            <w:r>
              <w:rPr>
                <w:w w:val="115"/>
                <w:sz w:val="12"/>
              </w:rPr>
              <w:t>,</w:t>
            </w:r>
            <w:r>
              <w:rPr>
                <w:spacing w:val="15"/>
                <w:w w:val="115"/>
                <w:sz w:val="12"/>
              </w:rPr>
              <w:t xml:space="preserve"> </w:t>
            </w:r>
            <w:r>
              <w:rPr>
                <w:spacing w:val="-5"/>
                <w:w w:val="115"/>
                <w:sz w:val="12"/>
              </w:rPr>
              <w:t>and</w:t>
            </w:r>
          </w:p>
        </w:tc>
        <w:tc>
          <w:tcPr>
            <w:tcW w:w="1521" w:type="dxa"/>
          </w:tcPr>
          <w:p w:rsidR="00B65F9D" w:rsidRDefault="00B65F9D" w:rsidP="00F906F0">
            <w:pPr>
              <w:pStyle w:val="TableParagraph"/>
              <w:spacing w:before="15" w:line="136" w:lineRule="exact"/>
              <w:ind w:left="68"/>
              <w:rPr>
                <w:sz w:val="12"/>
              </w:rPr>
            </w:pPr>
            <w:r>
              <w:rPr>
                <w:w w:val="115"/>
                <w:sz w:val="12"/>
              </w:rPr>
              <w:t>perspectives</w:t>
            </w:r>
            <w:r>
              <w:rPr>
                <w:spacing w:val="24"/>
                <w:w w:val="115"/>
                <w:sz w:val="12"/>
              </w:rPr>
              <w:t xml:space="preserve"> </w:t>
            </w:r>
            <w:r>
              <w:rPr>
                <w:spacing w:val="-2"/>
                <w:w w:val="115"/>
                <w:sz w:val="12"/>
              </w:rPr>
              <w:t>regarding</w:t>
            </w:r>
          </w:p>
        </w:tc>
        <w:tc>
          <w:tcPr>
            <w:tcW w:w="983" w:type="dxa"/>
          </w:tcPr>
          <w:p w:rsidR="00B65F9D" w:rsidRDefault="00B65F9D" w:rsidP="00F906F0">
            <w:pPr>
              <w:pStyle w:val="TableParagraph"/>
              <w:rPr>
                <w:sz w:val="10"/>
              </w:rPr>
            </w:pPr>
          </w:p>
        </w:tc>
        <w:tc>
          <w:tcPr>
            <w:tcW w:w="1025" w:type="dxa"/>
          </w:tcPr>
          <w:p w:rsidR="00B65F9D" w:rsidRDefault="00B65F9D" w:rsidP="00F906F0">
            <w:pPr>
              <w:pStyle w:val="TableParagraph"/>
              <w:rPr>
                <w:sz w:val="10"/>
              </w:rPr>
            </w:pPr>
          </w:p>
        </w:tc>
        <w:tc>
          <w:tcPr>
            <w:tcW w:w="1074" w:type="dxa"/>
          </w:tcPr>
          <w:p w:rsidR="00B65F9D" w:rsidRDefault="00B65F9D" w:rsidP="00F906F0">
            <w:pPr>
              <w:pStyle w:val="TableParagraph"/>
              <w:spacing w:before="15" w:line="136" w:lineRule="exact"/>
              <w:ind w:left="64"/>
              <w:rPr>
                <w:sz w:val="12"/>
              </w:rPr>
            </w:pPr>
            <w:r>
              <w:rPr>
                <w:w w:val="120"/>
                <w:sz w:val="12"/>
              </w:rPr>
              <w:t>students</w:t>
            </w:r>
            <w:r>
              <w:rPr>
                <w:spacing w:val="9"/>
                <w:w w:val="120"/>
                <w:sz w:val="12"/>
              </w:rPr>
              <w:t xml:space="preserve"> </w:t>
            </w:r>
            <w:r>
              <w:rPr>
                <w:spacing w:val="-5"/>
                <w:w w:val="120"/>
                <w:sz w:val="12"/>
              </w:rPr>
              <w:t>and</w:t>
            </w:r>
          </w:p>
        </w:tc>
        <w:tc>
          <w:tcPr>
            <w:tcW w:w="1139" w:type="dxa"/>
          </w:tcPr>
          <w:p w:rsidR="00B65F9D" w:rsidRDefault="00B65F9D" w:rsidP="00F906F0">
            <w:pPr>
              <w:pStyle w:val="TableParagraph"/>
              <w:rPr>
                <w:sz w:val="10"/>
              </w:rPr>
            </w:pPr>
          </w:p>
        </w:tc>
        <w:tc>
          <w:tcPr>
            <w:tcW w:w="952" w:type="dxa"/>
          </w:tcPr>
          <w:p w:rsidR="00B65F9D" w:rsidRDefault="00B65F9D" w:rsidP="00F906F0">
            <w:pPr>
              <w:pStyle w:val="TableParagraph"/>
              <w:rPr>
                <w:sz w:val="10"/>
              </w:rPr>
            </w:pPr>
          </w:p>
        </w:tc>
        <w:tc>
          <w:tcPr>
            <w:tcW w:w="1246" w:type="dxa"/>
          </w:tcPr>
          <w:p w:rsidR="00B65F9D" w:rsidRDefault="00B65F9D" w:rsidP="00F906F0">
            <w:pPr>
              <w:pStyle w:val="TableParagraph"/>
              <w:rPr>
                <w:sz w:val="10"/>
              </w:rPr>
            </w:pPr>
          </w:p>
        </w:tc>
        <w:tc>
          <w:tcPr>
            <w:tcW w:w="969"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spacing w:before="15" w:line="136" w:lineRule="exact"/>
              <w:ind w:left="64"/>
              <w:rPr>
                <w:sz w:val="12"/>
              </w:rPr>
            </w:pPr>
            <w:r>
              <w:rPr>
                <w:spacing w:val="-2"/>
                <w:w w:val="115"/>
                <w:sz w:val="12"/>
              </w:rPr>
              <w:t>Technology</w:t>
            </w:r>
          </w:p>
        </w:tc>
        <w:tc>
          <w:tcPr>
            <w:tcW w:w="964" w:type="dxa"/>
          </w:tcPr>
          <w:p w:rsidR="00B65F9D" w:rsidRDefault="00B65F9D" w:rsidP="00F906F0">
            <w:pPr>
              <w:pStyle w:val="TableParagraph"/>
              <w:spacing w:before="15" w:line="136" w:lineRule="exact"/>
              <w:ind w:left="67"/>
              <w:rPr>
                <w:sz w:val="12"/>
              </w:rPr>
            </w:pPr>
            <w:r>
              <w:rPr>
                <w:spacing w:val="-2"/>
                <w:w w:val="110"/>
                <w:sz w:val="12"/>
              </w:rPr>
              <w:t>Activity</w:t>
            </w:r>
          </w:p>
        </w:tc>
      </w:tr>
      <w:tr w:rsidR="00B65F9D" w:rsidTr="00F906F0">
        <w:trPr>
          <w:trHeight w:val="171"/>
        </w:trPr>
        <w:tc>
          <w:tcPr>
            <w:tcW w:w="487" w:type="dxa"/>
          </w:tcPr>
          <w:p w:rsidR="00B65F9D" w:rsidRDefault="00B65F9D" w:rsidP="00F906F0">
            <w:pPr>
              <w:pStyle w:val="TableParagraph"/>
              <w:rPr>
                <w:sz w:val="10"/>
              </w:rPr>
            </w:pPr>
          </w:p>
        </w:tc>
        <w:tc>
          <w:tcPr>
            <w:tcW w:w="955" w:type="dxa"/>
          </w:tcPr>
          <w:p w:rsidR="00B65F9D" w:rsidRDefault="00B65F9D" w:rsidP="00F906F0">
            <w:pPr>
              <w:pStyle w:val="TableParagraph"/>
              <w:spacing w:before="15" w:line="136" w:lineRule="exact"/>
              <w:ind w:left="114"/>
              <w:rPr>
                <w:sz w:val="12"/>
              </w:rPr>
            </w:pPr>
            <w:r>
              <w:rPr>
                <w:spacing w:val="-2"/>
                <w:w w:val="115"/>
                <w:sz w:val="12"/>
              </w:rPr>
              <w:t>Liliana</w:t>
            </w:r>
          </w:p>
        </w:tc>
        <w:tc>
          <w:tcPr>
            <w:tcW w:w="1521" w:type="dxa"/>
          </w:tcPr>
          <w:p w:rsidR="00B65F9D" w:rsidRDefault="00B65F9D" w:rsidP="00F906F0">
            <w:pPr>
              <w:pStyle w:val="TableParagraph"/>
              <w:spacing w:before="15" w:line="136" w:lineRule="exact"/>
              <w:ind w:left="68"/>
              <w:rPr>
                <w:sz w:val="12"/>
              </w:rPr>
            </w:pPr>
            <w:r>
              <w:rPr>
                <w:w w:val="115"/>
                <w:sz w:val="12"/>
              </w:rPr>
              <w:t>using</w:t>
            </w:r>
            <w:r>
              <w:rPr>
                <w:spacing w:val="16"/>
                <w:w w:val="115"/>
                <w:sz w:val="12"/>
              </w:rPr>
              <w:t xml:space="preserve"> </w:t>
            </w:r>
            <w:r>
              <w:rPr>
                <w:w w:val="115"/>
                <w:sz w:val="12"/>
              </w:rPr>
              <w:t>Fitbit</w:t>
            </w:r>
            <w:r>
              <w:rPr>
                <w:spacing w:val="17"/>
                <w:w w:val="115"/>
                <w:sz w:val="12"/>
              </w:rPr>
              <w:t xml:space="preserve"> </w:t>
            </w:r>
            <w:r>
              <w:rPr>
                <w:w w:val="115"/>
                <w:sz w:val="12"/>
              </w:rPr>
              <w:t>Flex</w:t>
            </w:r>
            <w:r>
              <w:rPr>
                <w:spacing w:val="16"/>
                <w:w w:val="115"/>
                <w:sz w:val="12"/>
              </w:rPr>
              <w:t xml:space="preserve"> </w:t>
            </w:r>
            <w:r>
              <w:rPr>
                <w:w w:val="115"/>
                <w:sz w:val="12"/>
              </w:rPr>
              <w:t>2</w:t>
            </w:r>
            <w:r>
              <w:rPr>
                <w:spacing w:val="17"/>
                <w:w w:val="115"/>
                <w:sz w:val="12"/>
              </w:rPr>
              <w:t xml:space="preserve"> </w:t>
            </w:r>
            <w:r>
              <w:rPr>
                <w:spacing w:val="-4"/>
                <w:w w:val="115"/>
                <w:sz w:val="12"/>
              </w:rPr>
              <w:t>with</w:t>
            </w:r>
          </w:p>
        </w:tc>
        <w:tc>
          <w:tcPr>
            <w:tcW w:w="983" w:type="dxa"/>
          </w:tcPr>
          <w:p w:rsidR="00B65F9D" w:rsidRDefault="00B65F9D" w:rsidP="00F906F0">
            <w:pPr>
              <w:pStyle w:val="TableParagraph"/>
              <w:rPr>
                <w:sz w:val="10"/>
              </w:rPr>
            </w:pPr>
          </w:p>
        </w:tc>
        <w:tc>
          <w:tcPr>
            <w:tcW w:w="1025" w:type="dxa"/>
          </w:tcPr>
          <w:p w:rsidR="00B65F9D" w:rsidRDefault="00B65F9D" w:rsidP="00F906F0">
            <w:pPr>
              <w:pStyle w:val="TableParagraph"/>
              <w:rPr>
                <w:sz w:val="10"/>
              </w:rPr>
            </w:pPr>
          </w:p>
        </w:tc>
        <w:tc>
          <w:tcPr>
            <w:tcW w:w="1074" w:type="dxa"/>
          </w:tcPr>
          <w:p w:rsidR="00B65F9D" w:rsidRDefault="00B65F9D" w:rsidP="00F906F0">
            <w:pPr>
              <w:pStyle w:val="TableParagraph"/>
              <w:spacing w:before="15" w:line="136" w:lineRule="exact"/>
              <w:ind w:left="64"/>
              <w:rPr>
                <w:sz w:val="12"/>
              </w:rPr>
            </w:pPr>
            <w:r>
              <w:rPr>
                <w:spacing w:val="-2"/>
                <w:w w:val="115"/>
                <w:sz w:val="12"/>
              </w:rPr>
              <w:t>staff</w:t>
            </w:r>
          </w:p>
        </w:tc>
        <w:tc>
          <w:tcPr>
            <w:tcW w:w="1139" w:type="dxa"/>
          </w:tcPr>
          <w:p w:rsidR="00B65F9D" w:rsidRDefault="00B65F9D" w:rsidP="00F906F0">
            <w:pPr>
              <w:pStyle w:val="TableParagraph"/>
              <w:rPr>
                <w:sz w:val="10"/>
              </w:rPr>
            </w:pPr>
          </w:p>
        </w:tc>
        <w:tc>
          <w:tcPr>
            <w:tcW w:w="952" w:type="dxa"/>
          </w:tcPr>
          <w:p w:rsidR="00B65F9D" w:rsidRDefault="00B65F9D" w:rsidP="00F906F0">
            <w:pPr>
              <w:pStyle w:val="TableParagraph"/>
              <w:rPr>
                <w:sz w:val="10"/>
              </w:rPr>
            </w:pPr>
          </w:p>
        </w:tc>
        <w:tc>
          <w:tcPr>
            <w:tcW w:w="1246" w:type="dxa"/>
          </w:tcPr>
          <w:p w:rsidR="00B65F9D" w:rsidRDefault="00B65F9D" w:rsidP="00F906F0">
            <w:pPr>
              <w:pStyle w:val="TableParagraph"/>
              <w:rPr>
                <w:sz w:val="10"/>
              </w:rPr>
            </w:pPr>
          </w:p>
        </w:tc>
        <w:tc>
          <w:tcPr>
            <w:tcW w:w="969"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5" w:type="dxa"/>
          </w:tcPr>
          <w:p w:rsidR="00B65F9D" w:rsidRDefault="00B65F9D" w:rsidP="00F906F0">
            <w:pPr>
              <w:pStyle w:val="TableParagraph"/>
              <w:spacing w:before="15" w:line="136" w:lineRule="exact"/>
              <w:ind w:left="114"/>
              <w:rPr>
                <w:sz w:val="12"/>
              </w:rPr>
            </w:pPr>
            <w:proofErr w:type="spellStart"/>
            <w:r>
              <w:rPr>
                <w:spacing w:val="-2"/>
                <w:w w:val="115"/>
                <w:sz w:val="12"/>
              </w:rPr>
              <w:t>Laranjo</w:t>
            </w:r>
            <w:proofErr w:type="spellEnd"/>
          </w:p>
        </w:tc>
        <w:tc>
          <w:tcPr>
            <w:tcW w:w="1521" w:type="dxa"/>
          </w:tcPr>
          <w:p w:rsidR="00B65F9D" w:rsidRDefault="00B65F9D" w:rsidP="00F906F0">
            <w:pPr>
              <w:pStyle w:val="TableParagraph"/>
              <w:spacing w:before="15" w:line="136" w:lineRule="exact"/>
              <w:ind w:left="68"/>
              <w:rPr>
                <w:sz w:val="12"/>
              </w:rPr>
            </w:pPr>
            <w:r>
              <w:rPr>
                <w:w w:val="115"/>
                <w:sz w:val="12"/>
              </w:rPr>
              <w:t>a</w:t>
            </w:r>
            <w:r>
              <w:rPr>
                <w:spacing w:val="18"/>
                <w:w w:val="115"/>
                <w:sz w:val="12"/>
              </w:rPr>
              <w:t xml:space="preserve"> </w:t>
            </w:r>
            <w:r>
              <w:rPr>
                <w:w w:val="115"/>
                <w:sz w:val="12"/>
              </w:rPr>
              <w:t>mobile</w:t>
            </w:r>
            <w:r>
              <w:rPr>
                <w:spacing w:val="19"/>
                <w:w w:val="115"/>
                <w:sz w:val="12"/>
              </w:rPr>
              <w:t xml:space="preserve"> </w:t>
            </w:r>
            <w:r>
              <w:rPr>
                <w:w w:val="115"/>
                <w:sz w:val="12"/>
              </w:rPr>
              <w:t>social</w:t>
            </w:r>
            <w:r>
              <w:rPr>
                <w:spacing w:val="18"/>
                <w:w w:val="115"/>
                <w:sz w:val="12"/>
              </w:rPr>
              <w:t xml:space="preserve"> </w:t>
            </w:r>
            <w:r>
              <w:rPr>
                <w:spacing w:val="-2"/>
                <w:w w:val="115"/>
                <w:sz w:val="12"/>
              </w:rPr>
              <w:t>network</w:t>
            </w:r>
          </w:p>
        </w:tc>
        <w:tc>
          <w:tcPr>
            <w:tcW w:w="983" w:type="dxa"/>
          </w:tcPr>
          <w:p w:rsidR="00B65F9D" w:rsidRDefault="00B65F9D" w:rsidP="00F906F0">
            <w:pPr>
              <w:pStyle w:val="TableParagraph"/>
              <w:rPr>
                <w:sz w:val="10"/>
              </w:rPr>
            </w:pPr>
          </w:p>
        </w:tc>
        <w:tc>
          <w:tcPr>
            <w:tcW w:w="1025" w:type="dxa"/>
          </w:tcPr>
          <w:p w:rsidR="00B65F9D" w:rsidRDefault="00B65F9D" w:rsidP="00F906F0">
            <w:pPr>
              <w:pStyle w:val="TableParagraph"/>
              <w:rPr>
                <w:sz w:val="10"/>
              </w:rPr>
            </w:pPr>
          </w:p>
        </w:tc>
        <w:tc>
          <w:tcPr>
            <w:tcW w:w="1074" w:type="dxa"/>
          </w:tcPr>
          <w:p w:rsidR="00B65F9D" w:rsidRDefault="00B65F9D" w:rsidP="00F906F0">
            <w:pPr>
              <w:pStyle w:val="TableParagraph"/>
              <w:rPr>
                <w:sz w:val="10"/>
              </w:rPr>
            </w:pPr>
          </w:p>
        </w:tc>
        <w:tc>
          <w:tcPr>
            <w:tcW w:w="1139" w:type="dxa"/>
          </w:tcPr>
          <w:p w:rsidR="00B65F9D" w:rsidRDefault="00B65F9D" w:rsidP="00F906F0">
            <w:pPr>
              <w:pStyle w:val="TableParagraph"/>
              <w:rPr>
                <w:sz w:val="10"/>
              </w:rPr>
            </w:pPr>
          </w:p>
        </w:tc>
        <w:tc>
          <w:tcPr>
            <w:tcW w:w="952" w:type="dxa"/>
          </w:tcPr>
          <w:p w:rsidR="00B65F9D" w:rsidRDefault="00B65F9D" w:rsidP="00F906F0">
            <w:pPr>
              <w:pStyle w:val="TableParagraph"/>
              <w:rPr>
                <w:sz w:val="10"/>
              </w:rPr>
            </w:pPr>
          </w:p>
        </w:tc>
        <w:tc>
          <w:tcPr>
            <w:tcW w:w="1246" w:type="dxa"/>
          </w:tcPr>
          <w:p w:rsidR="00B65F9D" w:rsidRDefault="00B65F9D" w:rsidP="00F906F0">
            <w:pPr>
              <w:pStyle w:val="TableParagraph"/>
              <w:rPr>
                <w:sz w:val="10"/>
              </w:rPr>
            </w:pPr>
          </w:p>
        </w:tc>
        <w:tc>
          <w:tcPr>
            <w:tcW w:w="969"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5" w:type="dxa"/>
          </w:tcPr>
          <w:p w:rsidR="00B65F9D" w:rsidRDefault="00B65F9D" w:rsidP="00F906F0">
            <w:pPr>
              <w:pStyle w:val="TableParagraph"/>
              <w:spacing w:before="15" w:line="136" w:lineRule="exact"/>
              <w:ind w:left="114"/>
              <w:rPr>
                <w:sz w:val="12"/>
              </w:rPr>
            </w:pPr>
            <w:r>
              <w:rPr>
                <w:spacing w:val="-2"/>
                <w:w w:val="120"/>
                <w:sz w:val="12"/>
              </w:rPr>
              <w:t>(2018)</w:t>
            </w:r>
          </w:p>
        </w:tc>
        <w:tc>
          <w:tcPr>
            <w:tcW w:w="1521" w:type="dxa"/>
          </w:tcPr>
          <w:p w:rsidR="00B65F9D" w:rsidRDefault="00B65F9D" w:rsidP="00F906F0">
            <w:pPr>
              <w:pStyle w:val="TableParagraph"/>
              <w:spacing w:before="15" w:line="136" w:lineRule="exact"/>
              <w:ind w:left="68"/>
              <w:rPr>
                <w:sz w:val="12"/>
              </w:rPr>
            </w:pPr>
            <w:r>
              <w:rPr>
                <w:w w:val="115"/>
                <w:sz w:val="12"/>
              </w:rPr>
              <w:t>site</w:t>
            </w:r>
            <w:r>
              <w:rPr>
                <w:spacing w:val="19"/>
                <w:w w:val="115"/>
                <w:sz w:val="12"/>
              </w:rPr>
              <w:t xml:space="preserve"> </w:t>
            </w:r>
            <w:r>
              <w:rPr>
                <w:w w:val="115"/>
                <w:sz w:val="12"/>
              </w:rPr>
              <w:t>for</w:t>
            </w:r>
            <w:r>
              <w:rPr>
                <w:spacing w:val="19"/>
                <w:w w:val="115"/>
                <w:sz w:val="12"/>
              </w:rPr>
              <w:t xml:space="preserve"> </w:t>
            </w:r>
            <w:r>
              <w:rPr>
                <w:spacing w:val="-2"/>
                <w:w w:val="115"/>
                <w:sz w:val="12"/>
              </w:rPr>
              <w:t>promoting</w:t>
            </w:r>
          </w:p>
        </w:tc>
        <w:tc>
          <w:tcPr>
            <w:tcW w:w="983" w:type="dxa"/>
          </w:tcPr>
          <w:p w:rsidR="00B65F9D" w:rsidRDefault="00B65F9D" w:rsidP="00F906F0">
            <w:pPr>
              <w:pStyle w:val="TableParagraph"/>
              <w:rPr>
                <w:sz w:val="10"/>
              </w:rPr>
            </w:pPr>
          </w:p>
        </w:tc>
        <w:tc>
          <w:tcPr>
            <w:tcW w:w="1025" w:type="dxa"/>
          </w:tcPr>
          <w:p w:rsidR="00B65F9D" w:rsidRDefault="00B65F9D" w:rsidP="00F906F0">
            <w:pPr>
              <w:pStyle w:val="TableParagraph"/>
              <w:rPr>
                <w:sz w:val="10"/>
              </w:rPr>
            </w:pPr>
          </w:p>
        </w:tc>
        <w:tc>
          <w:tcPr>
            <w:tcW w:w="1074" w:type="dxa"/>
          </w:tcPr>
          <w:p w:rsidR="00B65F9D" w:rsidRDefault="00B65F9D" w:rsidP="00F906F0">
            <w:pPr>
              <w:pStyle w:val="TableParagraph"/>
              <w:rPr>
                <w:sz w:val="10"/>
              </w:rPr>
            </w:pPr>
          </w:p>
        </w:tc>
        <w:tc>
          <w:tcPr>
            <w:tcW w:w="1139" w:type="dxa"/>
          </w:tcPr>
          <w:p w:rsidR="00B65F9D" w:rsidRDefault="00B65F9D" w:rsidP="00F906F0">
            <w:pPr>
              <w:pStyle w:val="TableParagraph"/>
              <w:rPr>
                <w:sz w:val="10"/>
              </w:rPr>
            </w:pPr>
          </w:p>
        </w:tc>
        <w:tc>
          <w:tcPr>
            <w:tcW w:w="952" w:type="dxa"/>
          </w:tcPr>
          <w:p w:rsidR="00B65F9D" w:rsidRDefault="00B65F9D" w:rsidP="00F906F0">
            <w:pPr>
              <w:pStyle w:val="TableParagraph"/>
              <w:rPr>
                <w:sz w:val="10"/>
              </w:rPr>
            </w:pPr>
          </w:p>
        </w:tc>
        <w:tc>
          <w:tcPr>
            <w:tcW w:w="1246" w:type="dxa"/>
          </w:tcPr>
          <w:p w:rsidR="00B65F9D" w:rsidRDefault="00B65F9D" w:rsidP="00F906F0">
            <w:pPr>
              <w:pStyle w:val="TableParagraph"/>
              <w:rPr>
                <w:sz w:val="10"/>
              </w:rPr>
            </w:pPr>
          </w:p>
        </w:tc>
        <w:tc>
          <w:tcPr>
            <w:tcW w:w="969"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55" w:type="dxa"/>
            <w:tcBorders>
              <w:bottom w:val="single" w:sz="4" w:space="0" w:color="000000"/>
            </w:tcBorders>
          </w:tcPr>
          <w:p w:rsidR="00B65F9D" w:rsidRDefault="00B65F9D" w:rsidP="00F906F0">
            <w:pPr>
              <w:pStyle w:val="TableParagraph"/>
              <w:rPr>
                <w:sz w:val="12"/>
              </w:rPr>
            </w:pPr>
          </w:p>
        </w:tc>
        <w:tc>
          <w:tcPr>
            <w:tcW w:w="1521" w:type="dxa"/>
            <w:tcBorders>
              <w:bottom w:val="single" w:sz="4" w:space="0" w:color="000000"/>
            </w:tcBorders>
          </w:tcPr>
          <w:p w:rsidR="00B65F9D" w:rsidRDefault="00B65F9D" w:rsidP="00F906F0">
            <w:pPr>
              <w:pStyle w:val="TableParagraph"/>
              <w:spacing w:before="15"/>
              <w:ind w:left="68"/>
              <w:rPr>
                <w:sz w:val="12"/>
              </w:rPr>
            </w:pPr>
            <w:r>
              <w:rPr>
                <w:w w:val="115"/>
                <w:sz w:val="12"/>
              </w:rPr>
              <w:t>physical</w:t>
            </w:r>
            <w:r>
              <w:rPr>
                <w:spacing w:val="18"/>
                <w:w w:val="115"/>
                <w:sz w:val="12"/>
              </w:rPr>
              <w:t xml:space="preserve"> </w:t>
            </w:r>
            <w:r>
              <w:rPr>
                <w:spacing w:val="-2"/>
                <w:w w:val="115"/>
                <w:sz w:val="12"/>
              </w:rPr>
              <w:t>activity.</w:t>
            </w:r>
          </w:p>
        </w:tc>
        <w:tc>
          <w:tcPr>
            <w:tcW w:w="983" w:type="dxa"/>
            <w:tcBorders>
              <w:bottom w:val="single" w:sz="4" w:space="0" w:color="000000"/>
            </w:tcBorders>
          </w:tcPr>
          <w:p w:rsidR="00B65F9D" w:rsidRDefault="00B65F9D" w:rsidP="00F906F0">
            <w:pPr>
              <w:pStyle w:val="TableParagraph"/>
              <w:rPr>
                <w:sz w:val="12"/>
              </w:rPr>
            </w:pPr>
          </w:p>
        </w:tc>
        <w:tc>
          <w:tcPr>
            <w:tcW w:w="1025" w:type="dxa"/>
            <w:tcBorders>
              <w:bottom w:val="single" w:sz="4" w:space="0" w:color="000000"/>
            </w:tcBorders>
          </w:tcPr>
          <w:p w:rsidR="00B65F9D" w:rsidRDefault="00B65F9D" w:rsidP="00F906F0">
            <w:pPr>
              <w:pStyle w:val="TableParagraph"/>
              <w:rPr>
                <w:sz w:val="12"/>
              </w:rPr>
            </w:pPr>
          </w:p>
        </w:tc>
        <w:tc>
          <w:tcPr>
            <w:tcW w:w="1074" w:type="dxa"/>
            <w:tcBorders>
              <w:bottom w:val="single" w:sz="4" w:space="0" w:color="000000"/>
            </w:tcBorders>
          </w:tcPr>
          <w:p w:rsidR="00B65F9D" w:rsidRDefault="00B65F9D" w:rsidP="00F906F0">
            <w:pPr>
              <w:pStyle w:val="TableParagraph"/>
              <w:rPr>
                <w:sz w:val="12"/>
              </w:rPr>
            </w:pPr>
          </w:p>
        </w:tc>
        <w:tc>
          <w:tcPr>
            <w:tcW w:w="1139" w:type="dxa"/>
            <w:tcBorders>
              <w:bottom w:val="single" w:sz="4" w:space="0" w:color="000000"/>
            </w:tcBorders>
          </w:tcPr>
          <w:p w:rsidR="00B65F9D" w:rsidRDefault="00B65F9D" w:rsidP="00F906F0">
            <w:pPr>
              <w:pStyle w:val="TableParagraph"/>
              <w:rPr>
                <w:sz w:val="12"/>
              </w:rPr>
            </w:pPr>
          </w:p>
        </w:tc>
        <w:tc>
          <w:tcPr>
            <w:tcW w:w="952" w:type="dxa"/>
            <w:tcBorders>
              <w:bottom w:val="single" w:sz="4" w:space="0" w:color="000000"/>
            </w:tcBorders>
          </w:tcPr>
          <w:p w:rsidR="00B65F9D" w:rsidRDefault="00B65F9D" w:rsidP="00F906F0">
            <w:pPr>
              <w:pStyle w:val="TableParagraph"/>
              <w:rPr>
                <w:sz w:val="12"/>
              </w:rPr>
            </w:pPr>
          </w:p>
        </w:tc>
        <w:tc>
          <w:tcPr>
            <w:tcW w:w="1246" w:type="dxa"/>
            <w:tcBorders>
              <w:bottom w:val="single" w:sz="4" w:space="0" w:color="000000"/>
            </w:tcBorders>
          </w:tcPr>
          <w:p w:rsidR="00B65F9D" w:rsidRDefault="00B65F9D" w:rsidP="00F906F0">
            <w:pPr>
              <w:pStyle w:val="TableParagraph"/>
              <w:rPr>
                <w:sz w:val="12"/>
              </w:rPr>
            </w:pPr>
          </w:p>
        </w:tc>
        <w:tc>
          <w:tcPr>
            <w:tcW w:w="969" w:type="dxa"/>
            <w:tcBorders>
              <w:bottom w:val="single" w:sz="4" w:space="0" w:color="000000"/>
            </w:tcBorders>
          </w:tcPr>
          <w:p w:rsidR="00B65F9D" w:rsidRDefault="00B65F9D" w:rsidP="00F906F0">
            <w:pPr>
              <w:pStyle w:val="TableParagraph"/>
              <w:rPr>
                <w:sz w:val="12"/>
              </w:rPr>
            </w:pPr>
          </w:p>
        </w:tc>
        <w:tc>
          <w:tcPr>
            <w:tcW w:w="1271" w:type="dxa"/>
            <w:tcBorders>
              <w:bottom w:val="single" w:sz="4" w:space="0" w:color="000000"/>
            </w:tcBorders>
          </w:tcPr>
          <w:p w:rsidR="00B65F9D" w:rsidRDefault="00B65F9D" w:rsidP="00F906F0">
            <w:pPr>
              <w:pStyle w:val="TableParagraph"/>
              <w:rPr>
                <w:sz w:val="12"/>
              </w:rPr>
            </w:pPr>
          </w:p>
        </w:tc>
        <w:tc>
          <w:tcPr>
            <w:tcW w:w="1106" w:type="dxa"/>
            <w:tcBorders>
              <w:bottom w:val="single" w:sz="4" w:space="0" w:color="000000"/>
            </w:tcBorders>
          </w:tcPr>
          <w:p w:rsidR="00B65F9D" w:rsidRDefault="00B65F9D" w:rsidP="00F906F0">
            <w:pPr>
              <w:pStyle w:val="TableParagraph"/>
              <w:rPr>
                <w:sz w:val="12"/>
              </w:rPr>
            </w:pPr>
          </w:p>
        </w:tc>
        <w:tc>
          <w:tcPr>
            <w:tcW w:w="964"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S191</w:t>
            </w:r>
          </w:p>
        </w:tc>
        <w:tc>
          <w:tcPr>
            <w:tcW w:w="955" w:type="dxa"/>
            <w:tcBorders>
              <w:top w:val="single" w:sz="4" w:space="0" w:color="000000"/>
            </w:tcBorders>
          </w:tcPr>
          <w:p w:rsidR="00B65F9D" w:rsidRDefault="00B65F9D" w:rsidP="00F906F0">
            <w:pPr>
              <w:pStyle w:val="TableParagraph"/>
              <w:spacing w:before="37" w:line="136" w:lineRule="exact"/>
              <w:ind w:left="114"/>
              <w:rPr>
                <w:sz w:val="12"/>
              </w:rPr>
            </w:pPr>
            <w:r>
              <w:rPr>
                <w:spacing w:val="-2"/>
                <w:w w:val="115"/>
                <w:sz w:val="12"/>
              </w:rPr>
              <w:t>Michelle</w:t>
            </w:r>
          </w:p>
        </w:tc>
        <w:tc>
          <w:tcPr>
            <w:tcW w:w="1521" w:type="dxa"/>
            <w:tcBorders>
              <w:top w:val="single" w:sz="4" w:space="0" w:color="000000"/>
            </w:tcBorders>
          </w:tcPr>
          <w:p w:rsidR="00B65F9D" w:rsidRDefault="00B65F9D" w:rsidP="00F906F0">
            <w:pPr>
              <w:pStyle w:val="TableParagraph"/>
              <w:spacing w:before="37" w:line="136" w:lineRule="exact"/>
              <w:ind w:left="68"/>
              <w:rPr>
                <w:sz w:val="12"/>
              </w:rPr>
            </w:pPr>
            <w:r>
              <w:rPr>
                <w:w w:val="115"/>
                <w:sz w:val="12"/>
              </w:rPr>
              <w:t>This</w:t>
            </w:r>
            <w:r>
              <w:rPr>
                <w:spacing w:val="19"/>
                <w:w w:val="115"/>
                <w:sz w:val="12"/>
              </w:rPr>
              <w:t xml:space="preserve"> </w:t>
            </w:r>
            <w:r>
              <w:rPr>
                <w:w w:val="115"/>
                <w:sz w:val="12"/>
              </w:rPr>
              <w:t>study</w:t>
            </w:r>
            <w:r>
              <w:rPr>
                <w:spacing w:val="20"/>
                <w:w w:val="115"/>
                <w:sz w:val="12"/>
              </w:rPr>
              <w:t xml:space="preserve"> </w:t>
            </w:r>
            <w:r>
              <w:rPr>
                <w:w w:val="115"/>
                <w:sz w:val="12"/>
              </w:rPr>
              <w:t>explored</w:t>
            </w:r>
            <w:r>
              <w:rPr>
                <w:spacing w:val="19"/>
                <w:w w:val="115"/>
                <w:sz w:val="12"/>
              </w:rPr>
              <w:t xml:space="preserve"> </w:t>
            </w:r>
            <w:r>
              <w:rPr>
                <w:spacing w:val="-5"/>
                <w:w w:val="115"/>
                <w:sz w:val="12"/>
              </w:rPr>
              <w:t>the</w:t>
            </w:r>
          </w:p>
        </w:tc>
        <w:tc>
          <w:tcPr>
            <w:tcW w:w="983" w:type="dxa"/>
            <w:tcBorders>
              <w:top w:val="single" w:sz="4" w:space="0" w:color="000000"/>
            </w:tcBorders>
          </w:tcPr>
          <w:p w:rsidR="00B65F9D" w:rsidRDefault="00B65F9D" w:rsidP="00F906F0">
            <w:pPr>
              <w:pStyle w:val="TableParagraph"/>
              <w:spacing w:before="37" w:line="136" w:lineRule="exact"/>
              <w:ind w:left="54"/>
              <w:rPr>
                <w:sz w:val="12"/>
              </w:rPr>
            </w:pPr>
            <w:r>
              <w:rPr>
                <w:spacing w:val="-2"/>
                <w:w w:val="115"/>
                <w:sz w:val="12"/>
              </w:rPr>
              <w:t>Qualitative</w:t>
            </w:r>
          </w:p>
        </w:tc>
        <w:tc>
          <w:tcPr>
            <w:tcW w:w="1025" w:type="dxa"/>
            <w:tcBorders>
              <w:top w:val="single" w:sz="4" w:space="0" w:color="000000"/>
            </w:tcBorders>
          </w:tcPr>
          <w:p w:rsidR="00B65F9D" w:rsidRDefault="00B65F9D" w:rsidP="00F906F0">
            <w:pPr>
              <w:pStyle w:val="TableParagraph"/>
              <w:spacing w:before="37" w:line="136" w:lineRule="exact"/>
              <w:ind w:left="180"/>
              <w:rPr>
                <w:sz w:val="12"/>
              </w:rPr>
            </w:pPr>
            <w:r>
              <w:rPr>
                <w:w w:val="115"/>
                <w:sz w:val="12"/>
              </w:rPr>
              <w:t>San</w:t>
            </w:r>
            <w:r>
              <w:rPr>
                <w:spacing w:val="14"/>
                <w:w w:val="115"/>
                <w:sz w:val="12"/>
              </w:rPr>
              <w:t xml:space="preserve"> </w:t>
            </w:r>
            <w:r>
              <w:rPr>
                <w:spacing w:val="-2"/>
                <w:w w:val="115"/>
                <w:sz w:val="12"/>
              </w:rPr>
              <w:t>Diego/</w:t>
            </w:r>
          </w:p>
        </w:tc>
        <w:tc>
          <w:tcPr>
            <w:tcW w:w="1074" w:type="dxa"/>
            <w:tcBorders>
              <w:top w:val="single" w:sz="4" w:space="0" w:color="000000"/>
            </w:tcBorders>
          </w:tcPr>
          <w:p w:rsidR="00B65F9D" w:rsidRDefault="00B65F9D" w:rsidP="00F906F0">
            <w:pPr>
              <w:pStyle w:val="TableParagraph"/>
              <w:spacing w:before="37" w:line="136" w:lineRule="exact"/>
              <w:ind w:left="64"/>
              <w:rPr>
                <w:sz w:val="12"/>
              </w:rPr>
            </w:pPr>
            <w:r>
              <w:rPr>
                <w:w w:val="120"/>
                <w:sz w:val="12"/>
              </w:rPr>
              <w:t>15</w:t>
            </w:r>
            <w:r>
              <w:rPr>
                <w:spacing w:val="15"/>
                <w:w w:val="120"/>
                <w:sz w:val="12"/>
              </w:rPr>
              <w:t xml:space="preserve"> </w:t>
            </w:r>
            <w:r>
              <w:rPr>
                <w:spacing w:val="-2"/>
                <w:w w:val="120"/>
                <w:sz w:val="12"/>
              </w:rPr>
              <w:t>adults</w:t>
            </w:r>
          </w:p>
        </w:tc>
        <w:tc>
          <w:tcPr>
            <w:tcW w:w="1139" w:type="dxa"/>
            <w:tcBorders>
              <w:top w:val="single" w:sz="4" w:space="0" w:color="000000"/>
            </w:tcBorders>
          </w:tcPr>
          <w:p w:rsidR="00B65F9D" w:rsidRDefault="00B65F9D" w:rsidP="00F906F0">
            <w:pPr>
              <w:pStyle w:val="TableParagraph"/>
              <w:spacing w:before="37" w:line="136" w:lineRule="exact"/>
              <w:ind w:left="98"/>
              <w:rPr>
                <w:sz w:val="12"/>
              </w:rPr>
            </w:pPr>
            <w:r>
              <w:rPr>
                <w:spacing w:val="-2"/>
                <w:w w:val="115"/>
                <w:sz w:val="12"/>
              </w:rPr>
              <w:t>Wearable</w:t>
            </w:r>
          </w:p>
        </w:tc>
        <w:tc>
          <w:tcPr>
            <w:tcW w:w="952" w:type="dxa"/>
            <w:tcBorders>
              <w:top w:val="single" w:sz="4" w:space="0" w:color="000000"/>
            </w:tcBorders>
          </w:tcPr>
          <w:p w:rsidR="00B65F9D" w:rsidRDefault="00B65F9D" w:rsidP="00F906F0">
            <w:pPr>
              <w:pStyle w:val="TableParagraph"/>
              <w:spacing w:before="37" w:line="136" w:lineRule="exact"/>
              <w:ind w:left="68"/>
              <w:rPr>
                <w:sz w:val="12"/>
              </w:rPr>
            </w:pPr>
            <w:r>
              <w:rPr>
                <w:w w:val="110"/>
                <w:sz w:val="12"/>
              </w:rPr>
              <w:t>Case</w:t>
            </w:r>
            <w:r>
              <w:rPr>
                <w:spacing w:val="20"/>
                <w:w w:val="110"/>
                <w:sz w:val="12"/>
              </w:rPr>
              <w:t xml:space="preserve"> </w:t>
            </w:r>
            <w:r>
              <w:rPr>
                <w:spacing w:val="-2"/>
                <w:w w:val="110"/>
                <w:sz w:val="12"/>
              </w:rPr>
              <w:t>Study</w:t>
            </w:r>
          </w:p>
        </w:tc>
        <w:tc>
          <w:tcPr>
            <w:tcW w:w="1246" w:type="dxa"/>
            <w:tcBorders>
              <w:top w:val="single" w:sz="4" w:space="0" w:color="000000"/>
            </w:tcBorders>
          </w:tcPr>
          <w:p w:rsidR="00B65F9D" w:rsidRDefault="00B65F9D" w:rsidP="00F906F0">
            <w:pPr>
              <w:pStyle w:val="TableParagraph"/>
              <w:spacing w:before="37" w:line="136" w:lineRule="exact"/>
              <w:ind w:left="225"/>
              <w:rPr>
                <w:sz w:val="12"/>
              </w:rPr>
            </w:pPr>
            <w:r>
              <w:rPr>
                <w:w w:val="115"/>
                <w:sz w:val="12"/>
              </w:rPr>
              <w:t>Interview,</w:t>
            </w:r>
            <w:r>
              <w:rPr>
                <w:spacing w:val="28"/>
                <w:w w:val="115"/>
                <w:sz w:val="12"/>
              </w:rPr>
              <w:t xml:space="preserve"> </w:t>
            </w:r>
            <w:r>
              <w:rPr>
                <w:spacing w:val="-2"/>
                <w:w w:val="115"/>
                <w:sz w:val="12"/>
              </w:rPr>
              <w:t>focus</w:t>
            </w:r>
          </w:p>
        </w:tc>
        <w:tc>
          <w:tcPr>
            <w:tcW w:w="969" w:type="dxa"/>
            <w:tcBorders>
              <w:top w:val="single" w:sz="4" w:space="0" w:color="000000"/>
            </w:tcBorders>
          </w:tcPr>
          <w:p w:rsidR="00B65F9D" w:rsidRDefault="00B65F9D" w:rsidP="00F906F0">
            <w:pPr>
              <w:pStyle w:val="TableParagraph"/>
              <w:spacing w:before="37" w:line="136" w:lineRule="exact"/>
              <w:ind w:left="87"/>
              <w:rPr>
                <w:sz w:val="12"/>
              </w:rPr>
            </w:pPr>
            <w:r>
              <w:rPr>
                <w:spacing w:val="-10"/>
                <w:w w:val="105"/>
                <w:sz w:val="12"/>
              </w:rPr>
              <w:t>–</w:t>
            </w:r>
          </w:p>
        </w:tc>
        <w:tc>
          <w:tcPr>
            <w:tcW w:w="1271" w:type="dxa"/>
            <w:tcBorders>
              <w:top w:val="single" w:sz="4" w:space="0" w:color="000000"/>
            </w:tcBorders>
          </w:tcPr>
          <w:p w:rsidR="00B65F9D" w:rsidRDefault="00B65F9D" w:rsidP="00F906F0">
            <w:pPr>
              <w:pStyle w:val="TableParagraph"/>
              <w:spacing w:before="37" w:line="136" w:lineRule="exact"/>
              <w:ind w:left="227"/>
              <w:rPr>
                <w:sz w:val="12"/>
              </w:rPr>
            </w:pPr>
            <w:proofErr w:type="spellStart"/>
            <w:r>
              <w:rPr>
                <w:spacing w:val="-2"/>
                <w:w w:val="115"/>
                <w:sz w:val="12"/>
              </w:rPr>
              <w:t>Dedoose</w:t>
            </w:r>
            <w:proofErr w:type="spellEnd"/>
          </w:p>
        </w:tc>
        <w:tc>
          <w:tcPr>
            <w:tcW w:w="1106" w:type="dxa"/>
            <w:tcBorders>
              <w:top w:val="single" w:sz="4" w:space="0" w:color="000000"/>
            </w:tcBorders>
          </w:tcPr>
          <w:p w:rsidR="00B65F9D" w:rsidRDefault="00B65F9D" w:rsidP="00F906F0">
            <w:pPr>
              <w:pStyle w:val="TableParagraph"/>
              <w:spacing w:before="37" w:line="136" w:lineRule="exact"/>
              <w:ind w:left="64"/>
              <w:rPr>
                <w:sz w:val="12"/>
              </w:rPr>
            </w:pPr>
            <w:r>
              <w:rPr>
                <w:w w:val="115"/>
                <w:sz w:val="12"/>
              </w:rPr>
              <w:t>Users</w:t>
            </w:r>
            <w:r>
              <w:rPr>
                <w:spacing w:val="7"/>
                <w:w w:val="115"/>
                <w:sz w:val="12"/>
              </w:rPr>
              <w:t xml:space="preserve"> </w:t>
            </w:r>
            <w:r>
              <w:rPr>
                <w:spacing w:val="-2"/>
                <w:w w:val="115"/>
                <w:sz w:val="12"/>
              </w:rPr>
              <w:t>perception</w:t>
            </w:r>
          </w:p>
        </w:tc>
        <w:tc>
          <w:tcPr>
            <w:tcW w:w="964" w:type="dxa"/>
            <w:tcBorders>
              <w:top w:val="single" w:sz="4" w:space="0" w:color="000000"/>
            </w:tcBorders>
          </w:tcPr>
          <w:p w:rsidR="00B65F9D" w:rsidRDefault="00B65F9D" w:rsidP="00F906F0">
            <w:pPr>
              <w:pStyle w:val="TableParagraph"/>
              <w:spacing w:before="37" w:line="136" w:lineRule="exact"/>
              <w:ind w:left="67"/>
              <w:rPr>
                <w:sz w:val="12"/>
              </w:rPr>
            </w:pPr>
            <w:r>
              <w:rPr>
                <w:w w:val="115"/>
                <w:sz w:val="12"/>
              </w:rPr>
              <w:t>Fitness</w:t>
            </w:r>
            <w:r>
              <w:rPr>
                <w:spacing w:val="11"/>
                <w:w w:val="115"/>
                <w:sz w:val="12"/>
              </w:rPr>
              <w:t xml:space="preserve"> </w:t>
            </w:r>
            <w:r>
              <w:rPr>
                <w:spacing w:val="-5"/>
                <w:w w:val="115"/>
                <w:sz w:val="12"/>
              </w:rPr>
              <w:t>and</w:t>
            </w:r>
          </w:p>
        </w:tc>
      </w:tr>
      <w:tr w:rsidR="00B65F9D" w:rsidTr="00F906F0">
        <w:trPr>
          <w:trHeight w:val="171"/>
        </w:trPr>
        <w:tc>
          <w:tcPr>
            <w:tcW w:w="487" w:type="dxa"/>
          </w:tcPr>
          <w:p w:rsidR="00B65F9D" w:rsidRDefault="00B65F9D" w:rsidP="00F906F0">
            <w:pPr>
              <w:pStyle w:val="TableParagraph"/>
              <w:rPr>
                <w:sz w:val="10"/>
              </w:rPr>
            </w:pPr>
          </w:p>
        </w:tc>
        <w:tc>
          <w:tcPr>
            <w:tcW w:w="955" w:type="dxa"/>
          </w:tcPr>
          <w:p w:rsidR="00B65F9D" w:rsidRDefault="00B65F9D" w:rsidP="00F906F0">
            <w:pPr>
              <w:pStyle w:val="TableParagraph"/>
              <w:spacing w:before="15" w:line="136" w:lineRule="exact"/>
              <w:ind w:left="114"/>
              <w:rPr>
                <w:sz w:val="12"/>
              </w:rPr>
            </w:pPr>
            <w:r>
              <w:rPr>
                <w:spacing w:val="-2"/>
                <w:w w:val="115"/>
                <w:sz w:val="12"/>
              </w:rPr>
              <w:t>Takemoto</w:t>
            </w:r>
          </w:p>
        </w:tc>
        <w:tc>
          <w:tcPr>
            <w:tcW w:w="1521" w:type="dxa"/>
          </w:tcPr>
          <w:p w:rsidR="00B65F9D" w:rsidRDefault="00B65F9D" w:rsidP="00F906F0">
            <w:pPr>
              <w:pStyle w:val="TableParagraph"/>
              <w:spacing w:before="15" w:line="136" w:lineRule="exact"/>
              <w:ind w:left="68"/>
              <w:rPr>
                <w:sz w:val="12"/>
              </w:rPr>
            </w:pPr>
            <w:r>
              <w:rPr>
                <w:w w:val="115"/>
                <w:sz w:val="12"/>
              </w:rPr>
              <w:t>significance</w:t>
            </w:r>
            <w:r>
              <w:rPr>
                <w:spacing w:val="13"/>
                <w:w w:val="115"/>
                <w:sz w:val="12"/>
              </w:rPr>
              <w:t xml:space="preserve"> </w:t>
            </w:r>
            <w:r>
              <w:rPr>
                <w:w w:val="115"/>
                <w:sz w:val="12"/>
              </w:rPr>
              <w:t>of</w:t>
            </w:r>
            <w:r>
              <w:rPr>
                <w:spacing w:val="14"/>
                <w:w w:val="115"/>
                <w:sz w:val="12"/>
              </w:rPr>
              <w:t xml:space="preserve"> </w:t>
            </w:r>
            <w:r>
              <w:rPr>
                <w:spacing w:val="-2"/>
                <w:w w:val="115"/>
                <w:sz w:val="12"/>
              </w:rPr>
              <w:t>using</w:t>
            </w:r>
          </w:p>
        </w:tc>
        <w:tc>
          <w:tcPr>
            <w:tcW w:w="983" w:type="dxa"/>
          </w:tcPr>
          <w:p w:rsidR="00B65F9D" w:rsidRDefault="00B65F9D" w:rsidP="00F906F0">
            <w:pPr>
              <w:pStyle w:val="TableParagraph"/>
              <w:rPr>
                <w:sz w:val="10"/>
              </w:rPr>
            </w:pPr>
          </w:p>
        </w:tc>
        <w:tc>
          <w:tcPr>
            <w:tcW w:w="1025" w:type="dxa"/>
          </w:tcPr>
          <w:p w:rsidR="00B65F9D" w:rsidRDefault="00B65F9D" w:rsidP="00F906F0">
            <w:pPr>
              <w:pStyle w:val="TableParagraph"/>
              <w:spacing w:before="15" w:line="136" w:lineRule="exact"/>
              <w:ind w:left="180"/>
              <w:rPr>
                <w:sz w:val="12"/>
              </w:rPr>
            </w:pPr>
            <w:r>
              <w:rPr>
                <w:spacing w:val="-2"/>
                <w:w w:val="120"/>
                <w:sz w:val="12"/>
              </w:rPr>
              <w:t>California/</w:t>
            </w:r>
          </w:p>
        </w:tc>
        <w:tc>
          <w:tcPr>
            <w:tcW w:w="1074" w:type="dxa"/>
          </w:tcPr>
          <w:p w:rsidR="00B65F9D" w:rsidRDefault="00B65F9D" w:rsidP="00F906F0">
            <w:pPr>
              <w:pStyle w:val="TableParagraph"/>
              <w:rPr>
                <w:sz w:val="10"/>
              </w:rPr>
            </w:pPr>
          </w:p>
        </w:tc>
        <w:tc>
          <w:tcPr>
            <w:tcW w:w="1139" w:type="dxa"/>
          </w:tcPr>
          <w:p w:rsidR="00B65F9D" w:rsidRDefault="00B65F9D" w:rsidP="00F906F0">
            <w:pPr>
              <w:pStyle w:val="TableParagraph"/>
              <w:spacing w:before="15" w:line="136" w:lineRule="exact"/>
              <w:ind w:left="98"/>
              <w:rPr>
                <w:sz w:val="12"/>
              </w:rPr>
            </w:pPr>
            <w:r>
              <w:rPr>
                <w:spacing w:val="-2"/>
                <w:w w:val="110"/>
                <w:sz w:val="12"/>
              </w:rPr>
              <w:t>Devices</w:t>
            </w:r>
          </w:p>
        </w:tc>
        <w:tc>
          <w:tcPr>
            <w:tcW w:w="952" w:type="dxa"/>
          </w:tcPr>
          <w:p w:rsidR="00B65F9D" w:rsidRDefault="00B65F9D" w:rsidP="00F906F0">
            <w:pPr>
              <w:pStyle w:val="TableParagraph"/>
              <w:rPr>
                <w:sz w:val="10"/>
              </w:rPr>
            </w:pPr>
          </w:p>
        </w:tc>
        <w:tc>
          <w:tcPr>
            <w:tcW w:w="1246" w:type="dxa"/>
          </w:tcPr>
          <w:p w:rsidR="00B65F9D" w:rsidRDefault="00B65F9D" w:rsidP="00F906F0">
            <w:pPr>
              <w:pStyle w:val="TableParagraph"/>
              <w:spacing w:before="15" w:line="136" w:lineRule="exact"/>
              <w:ind w:left="225"/>
              <w:rPr>
                <w:sz w:val="12"/>
              </w:rPr>
            </w:pPr>
            <w:r>
              <w:rPr>
                <w:spacing w:val="-2"/>
                <w:w w:val="115"/>
                <w:sz w:val="12"/>
              </w:rPr>
              <w:t>group</w:t>
            </w:r>
          </w:p>
        </w:tc>
        <w:tc>
          <w:tcPr>
            <w:tcW w:w="969" w:type="dxa"/>
          </w:tcPr>
          <w:p w:rsidR="00B65F9D" w:rsidRDefault="00B65F9D" w:rsidP="00F906F0">
            <w:pPr>
              <w:pStyle w:val="TableParagraph"/>
              <w:rPr>
                <w:sz w:val="10"/>
              </w:rPr>
            </w:pPr>
          </w:p>
        </w:tc>
        <w:tc>
          <w:tcPr>
            <w:tcW w:w="1271" w:type="dxa"/>
          </w:tcPr>
          <w:p w:rsidR="00B65F9D" w:rsidRDefault="00B65F9D" w:rsidP="00F906F0">
            <w:pPr>
              <w:pStyle w:val="TableParagraph"/>
              <w:spacing w:before="15" w:line="136" w:lineRule="exact"/>
              <w:ind w:left="227"/>
              <w:rPr>
                <w:sz w:val="12"/>
              </w:rPr>
            </w:pPr>
            <w:r>
              <w:rPr>
                <w:spacing w:val="-2"/>
                <w:w w:val="115"/>
                <w:sz w:val="12"/>
              </w:rPr>
              <w:t>software</w:t>
            </w:r>
          </w:p>
        </w:tc>
        <w:tc>
          <w:tcPr>
            <w:tcW w:w="1106" w:type="dxa"/>
          </w:tcPr>
          <w:p w:rsidR="00B65F9D" w:rsidRDefault="00B65F9D" w:rsidP="00F906F0">
            <w:pPr>
              <w:pStyle w:val="TableParagraph"/>
              <w:spacing w:before="15" w:line="136" w:lineRule="exact"/>
              <w:ind w:left="64"/>
              <w:rPr>
                <w:sz w:val="12"/>
              </w:rPr>
            </w:pPr>
            <w:r>
              <w:rPr>
                <w:spacing w:val="-2"/>
                <w:w w:val="120"/>
                <w:sz w:val="12"/>
              </w:rPr>
              <w:t>about</w:t>
            </w:r>
          </w:p>
        </w:tc>
        <w:tc>
          <w:tcPr>
            <w:tcW w:w="964" w:type="dxa"/>
          </w:tcPr>
          <w:p w:rsidR="00B65F9D" w:rsidRDefault="00B65F9D" w:rsidP="00F906F0">
            <w:pPr>
              <w:pStyle w:val="TableParagraph"/>
              <w:spacing w:before="15" w:line="136" w:lineRule="exact"/>
              <w:ind w:left="67"/>
              <w:rPr>
                <w:sz w:val="12"/>
              </w:rPr>
            </w:pPr>
            <w:r>
              <w:rPr>
                <w:spacing w:val="-2"/>
                <w:w w:val="115"/>
                <w:sz w:val="12"/>
              </w:rPr>
              <w:t>Physical</w:t>
            </w:r>
          </w:p>
        </w:tc>
      </w:tr>
      <w:tr w:rsidR="00B65F9D" w:rsidTr="00F906F0">
        <w:trPr>
          <w:trHeight w:val="171"/>
        </w:trPr>
        <w:tc>
          <w:tcPr>
            <w:tcW w:w="487" w:type="dxa"/>
          </w:tcPr>
          <w:p w:rsidR="00B65F9D" w:rsidRDefault="00B65F9D" w:rsidP="00F906F0">
            <w:pPr>
              <w:pStyle w:val="TableParagraph"/>
              <w:rPr>
                <w:sz w:val="10"/>
              </w:rPr>
            </w:pPr>
          </w:p>
        </w:tc>
        <w:tc>
          <w:tcPr>
            <w:tcW w:w="955"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(2018)</w:t>
            </w:r>
          </w:p>
        </w:tc>
        <w:tc>
          <w:tcPr>
            <w:tcW w:w="1521" w:type="dxa"/>
          </w:tcPr>
          <w:p w:rsidR="00B65F9D" w:rsidRDefault="00B65F9D" w:rsidP="00F906F0">
            <w:pPr>
              <w:pStyle w:val="TableParagraph"/>
              <w:spacing w:before="15" w:line="136" w:lineRule="exact"/>
              <w:ind w:left="68"/>
              <w:rPr>
                <w:sz w:val="12"/>
              </w:rPr>
            </w:pPr>
            <w:r>
              <w:rPr>
                <w:w w:val="120"/>
                <w:sz w:val="12"/>
              </w:rPr>
              <w:t>smart</w:t>
            </w:r>
            <w:r>
              <w:rPr>
                <w:spacing w:val="11"/>
                <w:w w:val="120"/>
                <w:sz w:val="12"/>
              </w:rPr>
              <w:t xml:space="preserve"> </w:t>
            </w:r>
            <w:r>
              <w:rPr>
                <w:spacing w:val="-2"/>
                <w:w w:val="120"/>
                <w:sz w:val="12"/>
              </w:rPr>
              <w:t>wearables</w:t>
            </w:r>
          </w:p>
        </w:tc>
        <w:tc>
          <w:tcPr>
            <w:tcW w:w="983" w:type="dxa"/>
          </w:tcPr>
          <w:p w:rsidR="00B65F9D" w:rsidRDefault="00B65F9D" w:rsidP="00F906F0">
            <w:pPr>
              <w:pStyle w:val="TableParagraph"/>
              <w:rPr>
                <w:sz w:val="10"/>
              </w:rPr>
            </w:pPr>
          </w:p>
        </w:tc>
        <w:tc>
          <w:tcPr>
            <w:tcW w:w="1025" w:type="dxa"/>
          </w:tcPr>
          <w:p w:rsidR="00B65F9D" w:rsidRDefault="00B65F9D" w:rsidP="00F906F0">
            <w:pPr>
              <w:pStyle w:val="TableParagraph"/>
              <w:spacing w:before="15" w:line="136" w:lineRule="exact"/>
              <w:ind w:left="180"/>
              <w:rPr>
                <w:sz w:val="12"/>
              </w:rPr>
            </w:pPr>
            <w:r>
              <w:rPr>
                <w:spacing w:val="-5"/>
                <w:sz w:val="12"/>
              </w:rPr>
              <w:t>USA</w:t>
            </w:r>
          </w:p>
        </w:tc>
        <w:tc>
          <w:tcPr>
            <w:tcW w:w="1074" w:type="dxa"/>
          </w:tcPr>
          <w:p w:rsidR="00B65F9D" w:rsidRDefault="00B65F9D" w:rsidP="00F906F0">
            <w:pPr>
              <w:pStyle w:val="TableParagraph"/>
              <w:rPr>
                <w:sz w:val="10"/>
              </w:rPr>
            </w:pPr>
          </w:p>
        </w:tc>
        <w:tc>
          <w:tcPr>
            <w:tcW w:w="1139" w:type="dxa"/>
          </w:tcPr>
          <w:p w:rsidR="00B65F9D" w:rsidRDefault="00B65F9D" w:rsidP="00F906F0">
            <w:pPr>
              <w:pStyle w:val="TableParagraph"/>
              <w:rPr>
                <w:sz w:val="10"/>
              </w:rPr>
            </w:pPr>
          </w:p>
        </w:tc>
        <w:tc>
          <w:tcPr>
            <w:tcW w:w="952" w:type="dxa"/>
          </w:tcPr>
          <w:p w:rsidR="00B65F9D" w:rsidRDefault="00B65F9D" w:rsidP="00F906F0">
            <w:pPr>
              <w:pStyle w:val="TableParagraph"/>
              <w:rPr>
                <w:sz w:val="10"/>
              </w:rPr>
            </w:pPr>
          </w:p>
        </w:tc>
        <w:tc>
          <w:tcPr>
            <w:tcW w:w="1246" w:type="dxa"/>
          </w:tcPr>
          <w:p w:rsidR="00B65F9D" w:rsidRDefault="00B65F9D" w:rsidP="00F906F0">
            <w:pPr>
              <w:pStyle w:val="TableParagraph"/>
              <w:rPr>
                <w:sz w:val="10"/>
              </w:rPr>
            </w:pPr>
          </w:p>
        </w:tc>
        <w:tc>
          <w:tcPr>
            <w:tcW w:w="969"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spacing w:before="15" w:line="136" w:lineRule="exact"/>
              <w:ind w:left="64"/>
              <w:rPr>
                <w:sz w:val="12"/>
              </w:rPr>
            </w:pPr>
            <w:r>
              <w:rPr>
                <w:spacing w:val="-2"/>
                <w:w w:val="115"/>
                <w:sz w:val="12"/>
              </w:rPr>
              <w:t>Technology</w:t>
            </w:r>
          </w:p>
        </w:tc>
        <w:tc>
          <w:tcPr>
            <w:tcW w:w="964" w:type="dxa"/>
          </w:tcPr>
          <w:p w:rsidR="00B65F9D" w:rsidRDefault="00B65F9D" w:rsidP="00F906F0">
            <w:pPr>
              <w:pStyle w:val="TableParagraph"/>
              <w:spacing w:before="15" w:line="136" w:lineRule="exact"/>
              <w:ind w:left="67"/>
              <w:rPr>
                <w:sz w:val="12"/>
              </w:rPr>
            </w:pPr>
            <w:r>
              <w:rPr>
                <w:spacing w:val="-2"/>
                <w:w w:val="110"/>
                <w:sz w:val="12"/>
              </w:rPr>
              <w:t>Activity</w:t>
            </w:r>
          </w:p>
        </w:tc>
      </w:tr>
      <w:tr w:rsidR="00B65F9D" w:rsidTr="00F906F0">
        <w:trPr>
          <w:trHeight w:val="171"/>
        </w:trPr>
        <w:tc>
          <w:tcPr>
            <w:tcW w:w="487" w:type="dxa"/>
          </w:tcPr>
          <w:p w:rsidR="00B65F9D" w:rsidRDefault="00B65F9D" w:rsidP="00F906F0">
            <w:pPr>
              <w:pStyle w:val="TableParagraph"/>
              <w:rPr>
                <w:sz w:val="10"/>
              </w:rPr>
            </w:pPr>
          </w:p>
        </w:tc>
        <w:tc>
          <w:tcPr>
            <w:tcW w:w="955"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68"/>
              <w:rPr>
                <w:sz w:val="12"/>
              </w:rPr>
            </w:pPr>
            <w:r>
              <w:rPr>
                <w:w w:val="120"/>
                <w:sz w:val="12"/>
              </w:rPr>
              <w:t>regarding</w:t>
            </w:r>
            <w:r>
              <w:rPr>
                <w:spacing w:val="7"/>
                <w:w w:val="120"/>
                <w:sz w:val="12"/>
              </w:rPr>
              <w:t xml:space="preserve"> </w:t>
            </w:r>
            <w:r>
              <w:rPr>
                <w:spacing w:val="-2"/>
                <w:w w:val="120"/>
                <w:sz w:val="12"/>
              </w:rPr>
              <w:t>sedentary</w:t>
            </w:r>
          </w:p>
        </w:tc>
        <w:tc>
          <w:tcPr>
            <w:tcW w:w="983" w:type="dxa"/>
          </w:tcPr>
          <w:p w:rsidR="00B65F9D" w:rsidRDefault="00B65F9D" w:rsidP="00F906F0">
            <w:pPr>
              <w:pStyle w:val="TableParagraph"/>
              <w:rPr>
                <w:sz w:val="10"/>
              </w:rPr>
            </w:pPr>
          </w:p>
        </w:tc>
        <w:tc>
          <w:tcPr>
            <w:tcW w:w="1025" w:type="dxa"/>
          </w:tcPr>
          <w:p w:rsidR="00B65F9D" w:rsidRDefault="00B65F9D" w:rsidP="00F906F0">
            <w:pPr>
              <w:pStyle w:val="TableParagraph"/>
              <w:rPr>
                <w:sz w:val="10"/>
              </w:rPr>
            </w:pPr>
          </w:p>
        </w:tc>
        <w:tc>
          <w:tcPr>
            <w:tcW w:w="1074" w:type="dxa"/>
          </w:tcPr>
          <w:p w:rsidR="00B65F9D" w:rsidRDefault="00B65F9D" w:rsidP="00F906F0">
            <w:pPr>
              <w:pStyle w:val="TableParagraph"/>
              <w:rPr>
                <w:sz w:val="10"/>
              </w:rPr>
            </w:pPr>
          </w:p>
        </w:tc>
        <w:tc>
          <w:tcPr>
            <w:tcW w:w="1139" w:type="dxa"/>
          </w:tcPr>
          <w:p w:rsidR="00B65F9D" w:rsidRDefault="00B65F9D" w:rsidP="00F906F0">
            <w:pPr>
              <w:pStyle w:val="TableParagraph"/>
              <w:rPr>
                <w:sz w:val="10"/>
              </w:rPr>
            </w:pPr>
          </w:p>
        </w:tc>
        <w:tc>
          <w:tcPr>
            <w:tcW w:w="952" w:type="dxa"/>
          </w:tcPr>
          <w:p w:rsidR="00B65F9D" w:rsidRDefault="00B65F9D" w:rsidP="00F906F0">
            <w:pPr>
              <w:pStyle w:val="TableParagraph"/>
              <w:rPr>
                <w:sz w:val="10"/>
              </w:rPr>
            </w:pPr>
          </w:p>
        </w:tc>
        <w:tc>
          <w:tcPr>
            <w:tcW w:w="1246" w:type="dxa"/>
          </w:tcPr>
          <w:p w:rsidR="00B65F9D" w:rsidRDefault="00B65F9D" w:rsidP="00F906F0">
            <w:pPr>
              <w:pStyle w:val="TableParagraph"/>
              <w:rPr>
                <w:sz w:val="10"/>
              </w:rPr>
            </w:pPr>
          </w:p>
        </w:tc>
        <w:tc>
          <w:tcPr>
            <w:tcW w:w="969"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5"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68"/>
              <w:rPr>
                <w:sz w:val="12"/>
              </w:rPr>
            </w:pPr>
            <w:r>
              <w:rPr>
                <w:w w:val="115"/>
                <w:sz w:val="12"/>
              </w:rPr>
              <w:t>behavior</w:t>
            </w:r>
            <w:r>
              <w:rPr>
                <w:spacing w:val="24"/>
                <w:w w:val="115"/>
                <w:sz w:val="12"/>
              </w:rPr>
              <w:t xml:space="preserve"> </w:t>
            </w:r>
            <w:r>
              <w:rPr>
                <w:w w:val="115"/>
                <w:sz w:val="12"/>
              </w:rPr>
              <w:t>by</w:t>
            </w:r>
            <w:r>
              <w:rPr>
                <w:spacing w:val="25"/>
                <w:w w:val="115"/>
                <w:sz w:val="12"/>
              </w:rPr>
              <w:t xml:space="preserve"> </w:t>
            </w:r>
            <w:r>
              <w:rPr>
                <w:spacing w:val="-2"/>
                <w:w w:val="115"/>
                <w:sz w:val="12"/>
              </w:rPr>
              <w:t>conducting</w:t>
            </w:r>
          </w:p>
        </w:tc>
        <w:tc>
          <w:tcPr>
            <w:tcW w:w="983" w:type="dxa"/>
          </w:tcPr>
          <w:p w:rsidR="00B65F9D" w:rsidRDefault="00B65F9D" w:rsidP="00F906F0">
            <w:pPr>
              <w:pStyle w:val="TableParagraph"/>
              <w:rPr>
                <w:sz w:val="10"/>
              </w:rPr>
            </w:pPr>
          </w:p>
        </w:tc>
        <w:tc>
          <w:tcPr>
            <w:tcW w:w="1025" w:type="dxa"/>
          </w:tcPr>
          <w:p w:rsidR="00B65F9D" w:rsidRDefault="00B65F9D" w:rsidP="00F906F0">
            <w:pPr>
              <w:pStyle w:val="TableParagraph"/>
              <w:rPr>
                <w:sz w:val="10"/>
              </w:rPr>
            </w:pPr>
          </w:p>
        </w:tc>
        <w:tc>
          <w:tcPr>
            <w:tcW w:w="1074" w:type="dxa"/>
          </w:tcPr>
          <w:p w:rsidR="00B65F9D" w:rsidRDefault="00B65F9D" w:rsidP="00F906F0">
            <w:pPr>
              <w:pStyle w:val="TableParagraph"/>
              <w:rPr>
                <w:sz w:val="10"/>
              </w:rPr>
            </w:pPr>
          </w:p>
        </w:tc>
        <w:tc>
          <w:tcPr>
            <w:tcW w:w="1139" w:type="dxa"/>
          </w:tcPr>
          <w:p w:rsidR="00B65F9D" w:rsidRDefault="00B65F9D" w:rsidP="00F906F0">
            <w:pPr>
              <w:pStyle w:val="TableParagraph"/>
              <w:rPr>
                <w:sz w:val="10"/>
              </w:rPr>
            </w:pPr>
          </w:p>
        </w:tc>
        <w:tc>
          <w:tcPr>
            <w:tcW w:w="952" w:type="dxa"/>
          </w:tcPr>
          <w:p w:rsidR="00B65F9D" w:rsidRDefault="00B65F9D" w:rsidP="00F906F0">
            <w:pPr>
              <w:pStyle w:val="TableParagraph"/>
              <w:rPr>
                <w:sz w:val="10"/>
              </w:rPr>
            </w:pPr>
          </w:p>
        </w:tc>
        <w:tc>
          <w:tcPr>
            <w:tcW w:w="1246" w:type="dxa"/>
          </w:tcPr>
          <w:p w:rsidR="00B65F9D" w:rsidRDefault="00B65F9D" w:rsidP="00F906F0">
            <w:pPr>
              <w:pStyle w:val="TableParagraph"/>
              <w:rPr>
                <w:sz w:val="10"/>
              </w:rPr>
            </w:pPr>
          </w:p>
        </w:tc>
        <w:tc>
          <w:tcPr>
            <w:tcW w:w="969"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55" w:type="dxa"/>
            <w:tcBorders>
              <w:bottom w:val="single" w:sz="4" w:space="0" w:color="000000"/>
            </w:tcBorders>
          </w:tcPr>
          <w:p w:rsidR="00B65F9D" w:rsidRDefault="00B65F9D" w:rsidP="00F906F0">
            <w:pPr>
              <w:pStyle w:val="TableParagraph"/>
              <w:rPr>
                <w:sz w:val="12"/>
              </w:rPr>
            </w:pPr>
          </w:p>
        </w:tc>
        <w:tc>
          <w:tcPr>
            <w:tcW w:w="1521" w:type="dxa"/>
            <w:tcBorders>
              <w:bottom w:val="single" w:sz="4" w:space="0" w:color="000000"/>
            </w:tcBorders>
          </w:tcPr>
          <w:p w:rsidR="00B65F9D" w:rsidRDefault="00B65F9D" w:rsidP="00F906F0">
            <w:pPr>
              <w:pStyle w:val="TableParagraph"/>
              <w:spacing w:before="15"/>
              <w:ind w:left="68"/>
              <w:rPr>
                <w:sz w:val="12"/>
              </w:rPr>
            </w:pPr>
            <w:r>
              <w:rPr>
                <w:w w:val="115"/>
                <w:sz w:val="12"/>
              </w:rPr>
              <w:t>focus</w:t>
            </w:r>
            <w:r>
              <w:rPr>
                <w:spacing w:val="17"/>
                <w:w w:val="115"/>
                <w:sz w:val="12"/>
              </w:rPr>
              <w:t xml:space="preserve"> </w:t>
            </w:r>
            <w:r>
              <w:rPr>
                <w:w w:val="115"/>
                <w:sz w:val="12"/>
              </w:rPr>
              <w:t>group</w:t>
            </w:r>
            <w:r>
              <w:rPr>
                <w:spacing w:val="17"/>
                <w:w w:val="115"/>
                <w:sz w:val="12"/>
              </w:rPr>
              <w:t xml:space="preserve"> </w:t>
            </w:r>
            <w:r>
              <w:rPr>
                <w:spacing w:val="-2"/>
                <w:w w:val="115"/>
                <w:sz w:val="12"/>
              </w:rPr>
              <w:t>interviews.</w:t>
            </w:r>
          </w:p>
        </w:tc>
        <w:tc>
          <w:tcPr>
            <w:tcW w:w="983" w:type="dxa"/>
            <w:tcBorders>
              <w:bottom w:val="single" w:sz="4" w:space="0" w:color="000000"/>
            </w:tcBorders>
          </w:tcPr>
          <w:p w:rsidR="00B65F9D" w:rsidRDefault="00B65F9D" w:rsidP="00F906F0">
            <w:pPr>
              <w:pStyle w:val="TableParagraph"/>
              <w:rPr>
                <w:sz w:val="12"/>
              </w:rPr>
            </w:pPr>
          </w:p>
        </w:tc>
        <w:tc>
          <w:tcPr>
            <w:tcW w:w="1025" w:type="dxa"/>
            <w:tcBorders>
              <w:bottom w:val="single" w:sz="4" w:space="0" w:color="000000"/>
            </w:tcBorders>
          </w:tcPr>
          <w:p w:rsidR="00B65F9D" w:rsidRDefault="00B65F9D" w:rsidP="00F906F0">
            <w:pPr>
              <w:pStyle w:val="TableParagraph"/>
              <w:rPr>
                <w:sz w:val="12"/>
              </w:rPr>
            </w:pPr>
          </w:p>
        </w:tc>
        <w:tc>
          <w:tcPr>
            <w:tcW w:w="1074" w:type="dxa"/>
            <w:tcBorders>
              <w:bottom w:val="single" w:sz="4" w:space="0" w:color="000000"/>
            </w:tcBorders>
          </w:tcPr>
          <w:p w:rsidR="00B65F9D" w:rsidRDefault="00B65F9D" w:rsidP="00F906F0">
            <w:pPr>
              <w:pStyle w:val="TableParagraph"/>
              <w:rPr>
                <w:sz w:val="12"/>
              </w:rPr>
            </w:pPr>
          </w:p>
        </w:tc>
        <w:tc>
          <w:tcPr>
            <w:tcW w:w="1139" w:type="dxa"/>
            <w:tcBorders>
              <w:bottom w:val="single" w:sz="4" w:space="0" w:color="000000"/>
            </w:tcBorders>
          </w:tcPr>
          <w:p w:rsidR="00B65F9D" w:rsidRDefault="00B65F9D" w:rsidP="00F906F0">
            <w:pPr>
              <w:pStyle w:val="TableParagraph"/>
              <w:rPr>
                <w:sz w:val="12"/>
              </w:rPr>
            </w:pPr>
          </w:p>
        </w:tc>
        <w:tc>
          <w:tcPr>
            <w:tcW w:w="952" w:type="dxa"/>
            <w:tcBorders>
              <w:bottom w:val="single" w:sz="4" w:space="0" w:color="000000"/>
            </w:tcBorders>
          </w:tcPr>
          <w:p w:rsidR="00B65F9D" w:rsidRDefault="00B65F9D" w:rsidP="00F906F0">
            <w:pPr>
              <w:pStyle w:val="TableParagraph"/>
              <w:rPr>
                <w:sz w:val="12"/>
              </w:rPr>
            </w:pPr>
          </w:p>
        </w:tc>
        <w:tc>
          <w:tcPr>
            <w:tcW w:w="1246" w:type="dxa"/>
            <w:tcBorders>
              <w:bottom w:val="single" w:sz="4" w:space="0" w:color="000000"/>
            </w:tcBorders>
          </w:tcPr>
          <w:p w:rsidR="00B65F9D" w:rsidRDefault="00B65F9D" w:rsidP="00F906F0">
            <w:pPr>
              <w:pStyle w:val="TableParagraph"/>
              <w:rPr>
                <w:sz w:val="12"/>
              </w:rPr>
            </w:pPr>
          </w:p>
        </w:tc>
        <w:tc>
          <w:tcPr>
            <w:tcW w:w="969" w:type="dxa"/>
            <w:tcBorders>
              <w:bottom w:val="single" w:sz="4" w:space="0" w:color="000000"/>
            </w:tcBorders>
          </w:tcPr>
          <w:p w:rsidR="00B65F9D" w:rsidRDefault="00B65F9D" w:rsidP="00F906F0">
            <w:pPr>
              <w:pStyle w:val="TableParagraph"/>
              <w:rPr>
                <w:sz w:val="12"/>
              </w:rPr>
            </w:pPr>
          </w:p>
        </w:tc>
        <w:tc>
          <w:tcPr>
            <w:tcW w:w="1271" w:type="dxa"/>
            <w:tcBorders>
              <w:bottom w:val="single" w:sz="4" w:space="0" w:color="000000"/>
            </w:tcBorders>
          </w:tcPr>
          <w:p w:rsidR="00B65F9D" w:rsidRDefault="00B65F9D" w:rsidP="00F906F0">
            <w:pPr>
              <w:pStyle w:val="TableParagraph"/>
              <w:rPr>
                <w:sz w:val="12"/>
              </w:rPr>
            </w:pPr>
          </w:p>
        </w:tc>
        <w:tc>
          <w:tcPr>
            <w:tcW w:w="1106" w:type="dxa"/>
            <w:tcBorders>
              <w:bottom w:val="single" w:sz="4" w:space="0" w:color="000000"/>
            </w:tcBorders>
          </w:tcPr>
          <w:p w:rsidR="00B65F9D" w:rsidRDefault="00B65F9D" w:rsidP="00F906F0">
            <w:pPr>
              <w:pStyle w:val="TableParagraph"/>
              <w:rPr>
                <w:sz w:val="12"/>
              </w:rPr>
            </w:pPr>
          </w:p>
        </w:tc>
        <w:tc>
          <w:tcPr>
            <w:tcW w:w="964"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S192</w:t>
            </w:r>
          </w:p>
        </w:tc>
        <w:tc>
          <w:tcPr>
            <w:tcW w:w="955" w:type="dxa"/>
            <w:tcBorders>
              <w:top w:val="single" w:sz="4" w:space="0" w:color="000000"/>
            </w:tcBorders>
          </w:tcPr>
          <w:p w:rsidR="00B65F9D" w:rsidRDefault="00B65F9D" w:rsidP="00F906F0">
            <w:pPr>
              <w:pStyle w:val="TableParagraph"/>
              <w:spacing w:before="37" w:line="136" w:lineRule="exact"/>
              <w:ind w:left="114"/>
              <w:rPr>
                <w:sz w:val="12"/>
              </w:rPr>
            </w:pPr>
            <w:proofErr w:type="spellStart"/>
            <w:r>
              <w:rPr>
                <w:w w:val="115"/>
                <w:sz w:val="12"/>
              </w:rPr>
              <w:t>Julià</w:t>
            </w:r>
            <w:proofErr w:type="spellEnd"/>
            <w:r>
              <w:rPr>
                <w:spacing w:val="32"/>
                <w:w w:val="115"/>
                <w:sz w:val="12"/>
              </w:rPr>
              <w:t xml:space="preserve"> </w:t>
            </w:r>
            <w:r>
              <w:rPr>
                <w:spacing w:val="-2"/>
                <w:w w:val="115"/>
                <w:sz w:val="12"/>
              </w:rPr>
              <w:t>Camps</w:t>
            </w:r>
          </w:p>
        </w:tc>
        <w:tc>
          <w:tcPr>
            <w:tcW w:w="1521" w:type="dxa"/>
            <w:tcBorders>
              <w:top w:val="single" w:sz="4" w:space="0" w:color="000000"/>
            </w:tcBorders>
          </w:tcPr>
          <w:p w:rsidR="00B65F9D" w:rsidRDefault="00B65F9D" w:rsidP="00F906F0">
            <w:pPr>
              <w:pStyle w:val="TableParagraph"/>
              <w:spacing w:before="37" w:line="136" w:lineRule="exact"/>
              <w:ind w:left="68"/>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proposed</w:t>
            </w:r>
          </w:p>
        </w:tc>
        <w:tc>
          <w:tcPr>
            <w:tcW w:w="983" w:type="dxa"/>
            <w:tcBorders>
              <w:top w:val="single" w:sz="4" w:space="0" w:color="000000"/>
            </w:tcBorders>
          </w:tcPr>
          <w:p w:rsidR="00B65F9D" w:rsidRDefault="00B65F9D" w:rsidP="00F906F0">
            <w:pPr>
              <w:pStyle w:val="TableParagraph"/>
              <w:spacing w:before="37" w:line="136" w:lineRule="exact"/>
              <w:ind w:left="54"/>
              <w:rPr>
                <w:sz w:val="12"/>
              </w:rPr>
            </w:pPr>
            <w:r>
              <w:rPr>
                <w:spacing w:val="-2"/>
                <w:w w:val="120"/>
                <w:sz w:val="12"/>
              </w:rPr>
              <w:t>Quantitative</w:t>
            </w:r>
          </w:p>
        </w:tc>
        <w:tc>
          <w:tcPr>
            <w:tcW w:w="1025" w:type="dxa"/>
            <w:tcBorders>
              <w:top w:val="single" w:sz="4" w:space="0" w:color="000000"/>
            </w:tcBorders>
          </w:tcPr>
          <w:p w:rsidR="00B65F9D" w:rsidRDefault="00B65F9D" w:rsidP="00F906F0">
            <w:pPr>
              <w:pStyle w:val="TableParagraph"/>
              <w:spacing w:before="37" w:line="136" w:lineRule="exact"/>
              <w:ind w:left="180"/>
              <w:rPr>
                <w:sz w:val="12"/>
              </w:rPr>
            </w:pPr>
            <w:r>
              <w:rPr>
                <w:spacing w:val="-10"/>
                <w:w w:val="105"/>
                <w:sz w:val="12"/>
              </w:rPr>
              <w:t>–</w:t>
            </w:r>
          </w:p>
        </w:tc>
        <w:tc>
          <w:tcPr>
            <w:tcW w:w="1074" w:type="dxa"/>
            <w:tcBorders>
              <w:top w:val="single" w:sz="4" w:space="0" w:color="000000"/>
            </w:tcBorders>
          </w:tcPr>
          <w:p w:rsidR="00B65F9D" w:rsidRDefault="00B65F9D" w:rsidP="00F906F0">
            <w:pPr>
              <w:pStyle w:val="TableParagraph"/>
              <w:spacing w:before="37" w:line="136" w:lineRule="exact"/>
              <w:ind w:left="64"/>
              <w:rPr>
                <w:sz w:val="12"/>
              </w:rPr>
            </w:pPr>
            <w:r>
              <w:rPr>
                <w:w w:val="115"/>
                <w:sz w:val="12"/>
              </w:rPr>
              <w:t>21</w:t>
            </w:r>
            <w:r>
              <w:rPr>
                <w:spacing w:val="23"/>
                <w:w w:val="115"/>
                <w:sz w:val="12"/>
              </w:rPr>
              <w:t xml:space="preserve"> </w:t>
            </w:r>
            <w:r>
              <w:rPr>
                <w:spacing w:val="-2"/>
                <w:w w:val="115"/>
                <w:sz w:val="12"/>
              </w:rPr>
              <w:t>Parkinson’s</w:t>
            </w:r>
          </w:p>
        </w:tc>
        <w:tc>
          <w:tcPr>
            <w:tcW w:w="1139" w:type="dxa"/>
            <w:tcBorders>
              <w:top w:val="single" w:sz="4" w:space="0" w:color="000000"/>
            </w:tcBorders>
          </w:tcPr>
          <w:p w:rsidR="00B65F9D" w:rsidRDefault="00B65F9D" w:rsidP="00F906F0">
            <w:pPr>
              <w:pStyle w:val="TableParagraph"/>
              <w:spacing w:before="37" w:line="136" w:lineRule="exact"/>
              <w:ind w:left="98"/>
              <w:rPr>
                <w:sz w:val="12"/>
              </w:rPr>
            </w:pPr>
            <w:r>
              <w:rPr>
                <w:spacing w:val="-2"/>
                <w:w w:val="120"/>
                <w:sz w:val="12"/>
              </w:rPr>
              <w:t>Inertial</w:t>
            </w:r>
          </w:p>
        </w:tc>
        <w:tc>
          <w:tcPr>
            <w:tcW w:w="952" w:type="dxa"/>
            <w:tcBorders>
              <w:top w:val="single" w:sz="4" w:space="0" w:color="000000"/>
            </w:tcBorders>
          </w:tcPr>
          <w:p w:rsidR="00B65F9D" w:rsidRDefault="00B65F9D" w:rsidP="00F906F0">
            <w:pPr>
              <w:pStyle w:val="TableParagraph"/>
              <w:spacing w:before="37" w:line="136" w:lineRule="exact"/>
              <w:ind w:left="68"/>
              <w:rPr>
                <w:sz w:val="12"/>
              </w:rPr>
            </w:pPr>
            <w:r>
              <w:rPr>
                <w:spacing w:val="-2"/>
                <w:w w:val="115"/>
                <w:sz w:val="12"/>
              </w:rPr>
              <w:t>Experiment</w:t>
            </w:r>
          </w:p>
        </w:tc>
        <w:tc>
          <w:tcPr>
            <w:tcW w:w="1246" w:type="dxa"/>
            <w:tcBorders>
              <w:top w:val="single" w:sz="4" w:space="0" w:color="000000"/>
            </w:tcBorders>
          </w:tcPr>
          <w:p w:rsidR="00B65F9D" w:rsidRDefault="00B65F9D" w:rsidP="00F906F0">
            <w:pPr>
              <w:pStyle w:val="TableParagraph"/>
              <w:spacing w:before="37" w:line="136" w:lineRule="exact"/>
              <w:ind w:left="224"/>
              <w:rPr>
                <w:sz w:val="12"/>
              </w:rPr>
            </w:pPr>
            <w:r>
              <w:rPr>
                <w:w w:val="115"/>
                <w:sz w:val="12"/>
              </w:rPr>
              <w:t>Data</w:t>
            </w:r>
            <w:r>
              <w:rPr>
                <w:spacing w:val="18"/>
                <w:w w:val="115"/>
                <w:sz w:val="12"/>
              </w:rPr>
              <w:t xml:space="preserve"> </w:t>
            </w:r>
            <w:r>
              <w:rPr>
                <w:spacing w:val="-2"/>
                <w:w w:val="115"/>
                <w:sz w:val="12"/>
              </w:rPr>
              <w:t>extracted</w:t>
            </w:r>
          </w:p>
        </w:tc>
        <w:tc>
          <w:tcPr>
            <w:tcW w:w="969" w:type="dxa"/>
            <w:tcBorders>
              <w:top w:val="single" w:sz="4" w:space="0" w:color="000000"/>
            </w:tcBorders>
          </w:tcPr>
          <w:p w:rsidR="00B65F9D" w:rsidRDefault="00B65F9D" w:rsidP="00F906F0">
            <w:pPr>
              <w:pStyle w:val="TableParagraph"/>
              <w:spacing w:before="37" w:line="136" w:lineRule="exact"/>
              <w:ind w:left="87"/>
              <w:rPr>
                <w:sz w:val="12"/>
              </w:rPr>
            </w:pPr>
            <w:r>
              <w:rPr>
                <w:spacing w:val="-10"/>
                <w:w w:val="105"/>
                <w:sz w:val="12"/>
              </w:rPr>
              <w:t>–</w:t>
            </w:r>
          </w:p>
        </w:tc>
        <w:tc>
          <w:tcPr>
            <w:tcW w:w="1271" w:type="dxa"/>
            <w:tcBorders>
              <w:top w:val="single" w:sz="4" w:space="0" w:color="000000"/>
            </w:tcBorders>
          </w:tcPr>
          <w:p w:rsidR="00B65F9D" w:rsidRDefault="00B65F9D" w:rsidP="00F906F0">
            <w:pPr>
              <w:pStyle w:val="TableParagraph"/>
              <w:spacing w:before="37" w:line="136" w:lineRule="exact"/>
              <w:ind w:left="227"/>
              <w:rPr>
                <w:sz w:val="12"/>
              </w:rPr>
            </w:pPr>
            <w:proofErr w:type="spellStart"/>
            <w:r>
              <w:rPr>
                <w:spacing w:val="-2"/>
                <w:w w:val="115"/>
                <w:sz w:val="12"/>
              </w:rPr>
              <w:t>Matlab</w:t>
            </w:r>
            <w:proofErr w:type="spellEnd"/>
          </w:p>
        </w:tc>
        <w:tc>
          <w:tcPr>
            <w:tcW w:w="1106" w:type="dxa"/>
            <w:tcBorders>
              <w:top w:val="single" w:sz="4" w:space="0" w:color="000000"/>
            </w:tcBorders>
          </w:tcPr>
          <w:p w:rsidR="00B65F9D" w:rsidRDefault="00B65F9D" w:rsidP="00F906F0">
            <w:pPr>
              <w:pStyle w:val="TableParagraph"/>
              <w:spacing w:before="37" w:line="136" w:lineRule="exact"/>
              <w:ind w:left="64"/>
              <w:rPr>
                <w:sz w:val="12"/>
              </w:rPr>
            </w:pPr>
            <w:r>
              <w:rPr>
                <w:spacing w:val="-2"/>
                <w:w w:val="120"/>
                <w:sz w:val="12"/>
              </w:rPr>
              <w:t>Feasibility/</w:t>
            </w:r>
          </w:p>
        </w:tc>
        <w:tc>
          <w:tcPr>
            <w:tcW w:w="964" w:type="dxa"/>
            <w:tcBorders>
              <w:top w:val="single" w:sz="4" w:space="0" w:color="000000"/>
            </w:tcBorders>
          </w:tcPr>
          <w:p w:rsidR="00B65F9D" w:rsidRDefault="00B65F9D" w:rsidP="00F906F0">
            <w:pPr>
              <w:pStyle w:val="TableParagraph"/>
              <w:spacing w:before="37" w:line="136" w:lineRule="exact"/>
              <w:ind w:left="67"/>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55"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(2018)</w:t>
            </w:r>
          </w:p>
        </w:tc>
        <w:tc>
          <w:tcPr>
            <w:tcW w:w="1521" w:type="dxa"/>
          </w:tcPr>
          <w:p w:rsidR="00B65F9D" w:rsidRDefault="00B65F9D" w:rsidP="00F906F0">
            <w:pPr>
              <w:pStyle w:val="TableParagraph"/>
              <w:spacing w:before="15" w:line="136" w:lineRule="exact"/>
              <w:ind w:left="68"/>
              <w:rPr>
                <w:sz w:val="12"/>
              </w:rPr>
            </w:pPr>
            <w:r>
              <w:rPr>
                <w:w w:val="120"/>
                <w:sz w:val="12"/>
              </w:rPr>
              <w:t>and</w:t>
            </w:r>
            <w:r>
              <w:rPr>
                <w:spacing w:val="15"/>
                <w:w w:val="120"/>
                <w:sz w:val="12"/>
              </w:rPr>
              <w:t xml:space="preserve"> </w:t>
            </w:r>
            <w:r>
              <w:rPr>
                <w:w w:val="120"/>
                <w:sz w:val="12"/>
              </w:rPr>
              <w:t>evaluated</w:t>
            </w:r>
            <w:r>
              <w:rPr>
                <w:spacing w:val="16"/>
                <w:w w:val="120"/>
                <w:sz w:val="12"/>
              </w:rPr>
              <w:t xml:space="preserve"> </w:t>
            </w:r>
            <w:r>
              <w:rPr>
                <w:w w:val="120"/>
                <w:sz w:val="12"/>
              </w:rPr>
              <w:t>a</w:t>
            </w:r>
            <w:r>
              <w:rPr>
                <w:spacing w:val="15"/>
                <w:w w:val="120"/>
                <w:sz w:val="12"/>
              </w:rPr>
              <w:t xml:space="preserve"> </w:t>
            </w:r>
            <w:r>
              <w:rPr>
                <w:spacing w:val="-4"/>
                <w:w w:val="120"/>
                <w:sz w:val="12"/>
              </w:rPr>
              <w:t>deep</w:t>
            </w:r>
          </w:p>
        </w:tc>
        <w:tc>
          <w:tcPr>
            <w:tcW w:w="983" w:type="dxa"/>
          </w:tcPr>
          <w:p w:rsidR="00B65F9D" w:rsidRDefault="00B65F9D" w:rsidP="00F906F0">
            <w:pPr>
              <w:pStyle w:val="TableParagraph"/>
              <w:rPr>
                <w:sz w:val="10"/>
              </w:rPr>
            </w:pPr>
          </w:p>
        </w:tc>
        <w:tc>
          <w:tcPr>
            <w:tcW w:w="1025" w:type="dxa"/>
          </w:tcPr>
          <w:p w:rsidR="00B65F9D" w:rsidRDefault="00B65F9D" w:rsidP="00F906F0">
            <w:pPr>
              <w:pStyle w:val="TableParagraph"/>
              <w:rPr>
                <w:sz w:val="10"/>
              </w:rPr>
            </w:pPr>
          </w:p>
        </w:tc>
        <w:tc>
          <w:tcPr>
            <w:tcW w:w="1074" w:type="dxa"/>
          </w:tcPr>
          <w:p w:rsidR="00B65F9D" w:rsidRDefault="00B65F9D" w:rsidP="00F906F0">
            <w:pPr>
              <w:pStyle w:val="TableParagraph"/>
              <w:spacing w:before="15" w:line="136" w:lineRule="exact"/>
              <w:ind w:left="64"/>
              <w:rPr>
                <w:sz w:val="12"/>
              </w:rPr>
            </w:pPr>
            <w:r>
              <w:rPr>
                <w:w w:val="120"/>
                <w:sz w:val="12"/>
              </w:rPr>
              <w:t>disease</w:t>
            </w:r>
            <w:r>
              <w:rPr>
                <w:spacing w:val="3"/>
                <w:w w:val="120"/>
                <w:sz w:val="12"/>
              </w:rPr>
              <w:t xml:space="preserve"> </w:t>
            </w:r>
            <w:r>
              <w:rPr>
                <w:spacing w:val="-2"/>
                <w:w w:val="120"/>
                <w:sz w:val="12"/>
              </w:rPr>
              <w:t>patients</w:t>
            </w:r>
          </w:p>
        </w:tc>
        <w:tc>
          <w:tcPr>
            <w:tcW w:w="1139" w:type="dxa"/>
          </w:tcPr>
          <w:p w:rsidR="00B65F9D" w:rsidRDefault="00B65F9D" w:rsidP="00F906F0">
            <w:pPr>
              <w:pStyle w:val="TableParagraph"/>
              <w:spacing w:before="15" w:line="136" w:lineRule="exact"/>
              <w:ind w:left="98"/>
              <w:rPr>
                <w:sz w:val="12"/>
              </w:rPr>
            </w:pPr>
            <w:r>
              <w:rPr>
                <w:spacing w:val="-2"/>
                <w:w w:val="120"/>
                <w:sz w:val="12"/>
              </w:rPr>
              <w:t>measurement</w:t>
            </w:r>
          </w:p>
        </w:tc>
        <w:tc>
          <w:tcPr>
            <w:tcW w:w="952" w:type="dxa"/>
          </w:tcPr>
          <w:p w:rsidR="00B65F9D" w:rsidRDefault="00B65F9D" w:rsidP="00F906F0">
            <w:pPr>
              <w:pStyle w:val="TableParagraph"/>
              <w:rPr>
                <w:sz w:val="10"/>
              </w:rPr>
            </w:pPr>
          </w:p>
        </w:tc>
        <w:tc>
          <w:tcPr>
            <w:tcW w:w="1246" w:type="dxa"/>
          </w:tcPr>
          <w:p w:rsidR="00B65F9D" w:rsidRDefault="00B65F9D" w:rsidP="00F906F0">
            <w:pPr>
              <w:pStyle w:val="TableParagraph"/>
              <w:spacing w:before="15" w:line="136" w:lineRule="exact"/>
              <w:ind w:left="225"/>
              <w:rPr>
                <w:sz w:val="12"/>
              </w:rPr>
            </w:pPr>
            <w:r>
              <w:rPr>
                <w:w w:val="115"/>
                <w:sz w:val="12"/>
              </w:rPr>
              <w:t>from</w:t>
            </w:r>
            <w:r>
              <w:rPr>
                <w:spacing w:val="18"/>
                <w:w w:val="115"/>
                <w:sz w:val="12"/>
              </w:rPr>
              <w:t xml:space="preserve"> </w:t>
            </w:r>
            <w:r>
              <w:rPr>
                <w:spacing w:val="-2"/>
                <w:w w:val="115"/>
                <w:sz w:val="12"/>
              </w:rPr>
              <w:t>wearables</w:t>
            </w:r>
          </w:p>
        </w:tc>
        <w:tc>
          <w:tcPr>
            <w:tcW w:w="969"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spacing w:before="15" w:line="136" w:lineRule="exact"/>
              <w:ind w:left="64"/>
              <w:rPr>
                <w:sz w:val="12"/>
              </w:rPr>
            </w:pPr>
            <w:r>
              <w:rPr>
                <w:spacing w:val="-2"/>
                <w:w w:val="115"/>
                <w:sz w:val="12"/>
              </w:rPr>
              <w:t>Evaluation</w:t>
            </w: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5"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68"/>
              <w:rPr>
                <w:sz w:val="12"/>
              </w:rPr>
            </w:pPr>
            <w:r>
              <w:rPr>
                <w:w w:val="120"/>
                <w:sz w:val="12"/>
              </w:rPr>
              <w:t>learning</w:t>
            </w:r>
            <w:r>
              <w:rPr>
                <w:spacing w:val="10"/>
                <w:w w:val="120"/>
                <w:sz w:val="12"/>
              </w:rPr>
              <w:t xml:space="preserve"> </w:t>
            </w:r>
            <w:r>
              <w:rPr>
                <w:w w:val="120"/>
                <w:sz w:val="12"/>
              </w:rPr>
              <w:t>approach</w:t>
            </w:r>
            <w:r>
              <w:rPr>
                <w:spacing w:val="11"/>
                <w:w w:val="120"/>
                <w:sz w:val="12"/>
              </w:rPr>
              <w:t xml:space="preserve"> </w:t>
            </w:r>
            <w:r>
              <w:rPr>
                <w:spacing w:val="-5"/>
                <w:w w:val="120"/>
                <w:sz w:val="12"/>
              </w:rPr>
              <w:t>to</w:t>
            </w:r>
          </w:p>
        </w:tc>
        <w:tc>
          <w:tcPr>
            <w:tcW w:w="983" w:type="dxa"/>
          </w:tcPr>
          <w:p w:rsidR="00B65F9D" w:rsidRDefault="00B65F9D" w:rsidP="00F906F0">
            <w:pPr>
              <w:pStyle w:val="TableParagraph"/>
              <w:rPr>
                <w:sz w:val="10"/>
              </w:rPr>
            </w:pPr>
          </w:p>
        </w:tc>
        <w:tc>
          <w:tcPr>
            <w:tcW w:w="1025" w:type="dxa"/>
          </w:tcPr>
          <w:p w:rsidR="00B65F9D" w:rsidRDefault="00B65F9D" w:rsidP="00F906F0">
            <w:pPr>
              <w:pStyle w:val="TableParagraph"/>
              <w:rPr>
                <w:sz w:val="10"/>
              </w:rPr>
            </w:pPr>
          </w:p>
        </w:tc>
        <w:tc>
          <w:tcPr>
            <w:tcW w:w="1074" w:type="dxa"/>
          </w:tcPr>
          <w:p w:rsidR="00B65F9D" w:rsidRDefault="00B65F9D" w:rsidP="00F906F0">
            <w:pPr>
              <w:pStyle w:val="TableParagraph"/>
              <w:rPr>
                <w:sz w:val="10"/>
              </w:rPr>
            </w:pPr>
          </w:p>
        </w:tc>
        <w:tc>
          <w:tcPr>
            <w:tcW w:w="1139" w:type="dxa"/>
          </w:tcPr>
          <w:p w:rsidR="00B65F9D" w:rsidRDefault="00B65F9D" w:rsidP="00F906F0">
            <w:pPr>
              <w:pStyle w:val="TableParagraph"/>
              <w:spacing w:before="15" w:line="136" w:lineRule="exact"/>
              <w:ind w:left="98"/>
              <w:rPr>
                <w:sz w:val="12"/>
              </w:rPr>
            </w:pPr>
            <w:r>
              <w:rPr>
                <w:w w:val="120"/>
                <w:sz w:val="12"/>
              </w:rPr>
              <w:t>unit</w:t>
            </w:r>
            <w:r>
              <w:rPr>
                <w:spacing w:val="15"/>
                <w:w w:val="120"/>
                <w:sz w:val="12"/>
              </w:rPr>
              <w:t xml:space="preserve"> </w:t>
            </w:r>
            <w:r>
              <w:rPr>
                <w:w w:val="120"/>
                <w:sz w:val="12"/>
              </w:rPr>
              <w:t>as</w:t>
            </w:r>
            <w:r>
              <w:rPr>
                <w:spacing w:val="15"/>
                <w:w w:val="120"/>
                <w:sz w:val="12"/>
              </w:rPr>
              <w:t xml:space="preserve"> </w:t>
            </w:r>
            <w:r>
              <w:rPr>
                <w:spacing w:val="-10"/>
                <w:w w:val="120"/>
                <w:sz w:val="12"/>
              </w:rPr>
              <w:t>a</w:t>
            </w:r>
          </w:p>
        </w:tc>
        <w:tc>
          <w:tcPr>
            <w:tcW w:w="952" w:type="dxa"/>
          </w:tcPr>
          <w:p w:rsidR="00B65F9D" w:rsidRDefault="00B65F9D" w:rsidP="00F906F0">
            <w:pPr>
              <w:pStyle w:val="TableParagraph"/>
              <w:rPr>
                <w:sz w:val="10"/>
              </w:rPr>
            </w:pPr>
          </w:p>
        </w:tc>
        <w:tc>
          <w:tcPr>
            <w:tcW w:w="1246" w:type="dxa"/>
          </w:tcPr>
          <w:p w:rsidR="00B65F9D" w:rsidRDefault="00B65F9D" w:rsidP="00F906F0">
            <w:pPr>
              <w:pStyle w:val="TableParagraph"/>
              <w:spacing w:before="15" w:line="136" w:lineRule="exact"/>
              <w:ind w:left="225"/>
              <w:rPr>
                <w:sz w:val="12"/>
              </w:rPr>
            </w:pPr>
            <w:r>
              <w:rPr>
                <w:w w:val="120"/>
                <w:sz w:val="12"/>
              </w:rPr>
              <w:t>and</w:t>
            </w:r>
            <w:r>
              <w:rPr>
                <w:spacing w:val="17"/>
                <w:w w:val="120"/>
                <w:sz w:val="12"/>
              </w:rPr>
              <w:t xml:space="preserve"> </w:t>
            </w:r>
            <w:r>
              <w:rPr>
                <w:spacing w:val="-2"/>
                <w:w w:val="120"/>
                <w:sz w:val="12"/>
              </w:rPr>
              <w:t>observation</w:t>
            </w:r>
          </w:p>
        </w:tc>
        <w:tc>
          <w:tcPr>
            <w:tcW w:w="969"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5"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68"/>
              <w:rPr>
                <w:sz w:val="12"/>
              </w:rPr>
            </w:pPr>
            <w:r>
              <w:rPr>
                <w:w w:val="115"/>
                <w:sz w:val="12"/>
              </w:rPr>
              <w:t>detect</w:t>
            </w:r>
            <w:r>
              <w:rPr>
                <w:spacing w:val="20"/>
                <w:w w:val="115"/>
                <w:sz w:val="12"/>
              </w:rPr>
              <w:t xml:space="preserve"> </w:t>
            </w:r>
            <w:r>
              <w:rPr>
                <w:w w:val="115"/>
                <w:sz w:val="12"/>
              </w:rPr>
              <w:t>freezing</w:t>
            </w:r>
            <w:r>
              <w:rPr>
                <w:spacing w:val="21"/>
                <w:w w:val="115"/>
                <w:sz w:val="12"/>
              </w:rPr>
              <w:t xml:space="preserve"> </w:t>
            </w:r>
            <w:r>
              <w:rPr>
                <w:w w:val="115"/>
                <w:sz w:val="12"/>
              </w:rPr>
              <w:t>of</w:t>
            </w:r>
            <w:r>
              <w:rPr>
                <w:spacing w:val="21"/>
                <w:w w:val="115"/>
                <w:sz w:val="12"/>
              </w:rPr>
              <w:t xml:space="preserve"> </w:t>
            </w:r>
            <w:r>
              <w:rPr>
                <w:spacing w:val="-4"/>
                <w:w w:val="115"/>
                <w:sz w:val="12"/>
              </w:rPr>
              <w:t>gait</w:t>
            </w:r>
          </w:p>
        </w:tc>
        <w:tc>
          <w:tcPr>
            <w:tcW w:w="983" w:type="dxa"/>
          </w:tcPr>
          <w:p w:rsidR="00B65F9D" w:rsidRDefault="00B65F9D" w:rsidP="00F906F0">
            <w:pPr>
              <w:pStyle w:val="TableParagraph"/>
              <w:rPr>
                <w:sz w:val="10"/>
              </w:rPr>
            </w:pPr>
          </w:p>
        </w:tc>
        <w:tc>
          <w:tcPr>
            <w:tcW w:w="1025" w:type="dxa"/>
          </w:tcPr>
          <w:p w:rsidR="00B65F9D" w:rsidRDefault="00B65F9D" w:rsidP="00F906F0">
            <w:pPr>
              <w:pStyle w:val="TableParagraph"/>
              <w:rPr>
                <w:sz w:val="10"/>
              </w:rPr>
            </w:pPr>
          </w:p>
        </w:tc>
        <w:tc>
          <w:tcPr>
            <w:tcW w:w="1074" w:type="dxa"/>
          </w:tcPr>
          <w:p w:rsidR="00B65F9D" w:rsidRDefault="00B65F9D" w:rsidP="00F906F0">
            <w:pPr>
              <w:pStyle w:val="TableParagraph"/>
              <w:rPr>
                <w:sz w:val="10"/>
              </w:rPr>
            </w:pPr>
          </w:p>
        </w:tc>
        <w:tc>
          <w:tcPr>
            <w:tcW w:w="1139" w:type="dxa"/>
          </w:tcPr>
          <w:p w:rsidR="00B65F9D" w:rsidRDefault="00B65F9D" w:rsidP="00F906F0">
            <w:pPr>
              <w:pStyle w:val="TableParagraph"/>
              <w:spacing w:before="15" w:line="136" w:lineRule="exact"/>
              <w:ind w:left="98"/>
              <w:rPr>
                <w:sz w:val="12"/>
              </w:rPr>
            </w:pPr>
            <w:r>
              <w:rPr>
                <w:w w:val="115"/>
                <w:sz w:val="12"/>
              </w:rPr>
              <w:t>waist-</w:t>
            </w:r>
            <w:r>
              <w:rPr>
                <w:spacing w:val="-4"/>
                <w:w w:val="115"/>
                <w:sz w:val="12"/>
              </w:rPr>
              <w:t>worn</w:t>
            </w:r>
          </w:p>
        </w:tc>
        <w:tc>
          <w:tcPr>
            <w:tcW w:w="952" w:type="dxa"/>
          </w:tcPr>
          <w:p w:rsidR="00B65F9D" w:rsidRDefault="00B65F9D" w:rsidP="00F906F0">
            <w:pPr>
              <w:pStyle w:val="TableParagraph"/>
              <w:rPr>
                <w:sz w:val="10"/>
              </w:rPr>
            </w:pPr>
          </w:p>
        </w:tc>
        <w:tc>
          <w:tcPr>
            <w:tcW w:w="1246" w:type="dxa"/>
          </w:tcPr>
          <w:p w:rsidR="00B65F9D" w:rsidRDefault="00B65F9D" w:rsidP="00F906F0">
            <w:pPr>
              <w:pStyle w:val="TableParagraph"/>
              <w:rPr>
                <w:sz w:val="10"/>
              </w:rPr>
            </w:pPr>
          </w:p>
        </w:tc>
        <w:tc>
          <w:tcPr>
            <w:tcW w:w="969"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5"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68"/>
              <w:rPr>
                <w:sz w:val="12"/>
              </w:rPr>
            </w:pPr>
            <w:r>
              <w:rPr>
                <w:w w:val="115"/>
                <w:sz w:val="12"/>
              </w:rPr>
              <w:t>among</w:t>
            </w:r>
            <w:r>
              <w:rPr>
                <w:spacing w:val="21"/>
                <w:w w:val="115"/>
                <w:sz w:val="12"/>
              </w:rPr>
              <w:t xml:space="preserve"> </w:t>
            </w:r>
            <w:r>
              <w:rPr>
                <w:spacing w:val="-2"/>
                <w:w w:val="115"/>
                <w:sz w:val="12"/>
              </w:rPr>
              <w:t>Parkinson’s</w:t>
            </w:r>
          </w:p>
        </w:tc>
        <w:tc>
          <w:tcPr>
            <w:tcW w:w="983" w:type="dxa"/>
          </w:tcPr>
          <w:p w:rsidR="00B65F9D" w:rsidRDefault="00B65F9D" w:rsidP="00F906F0">
            <w:pPr>
              <w:pStyle w:val="TableParagraph"/>
              <w:rPr>
                <w:sz w:val="10"/>
              </w:rPr>
            </w:pPr>
          </w:p>
        </w:tc>
        <w:tc>
          <w:tcPr>
            <w:tcW w:w="1025" w:type="dxa"/>
          </w:tcPr>
          <w:p w:rsidR="00B65F9D" w:rsidRDefault="00B65F9D" w:rsidP="00F906F0">
            <w:pPr>
              <w:pStyle w:val="TableParagraph"/>
              <w:rPr>
                <w:sz w:val="10"/>
              </w:rPr>
            </w:pPr>
          </w:p>
        </w:tc>
        <w:tc>
          <w:tcPr>
            <w:tcW w:w="1074" w:type="dxa"/>
          </w:tcPr>
          <w:p w:rsidR="00B65F9D" w:rsidRDefault="00B65F9D" w:rsidP="00F906F0">
            <w:pPr>
              <w:pStyle w:val="TableParagraph"/>
              <w:rPr>
                <w:sz w:val="10"/>
              </w:rPr>
            </w:pPr>
          </w:p>
        </w:tc>
        <w:tc>
          <w:tcPr>
            <w:tcW w:w="1139" w:type="dxa"/>
          </w:tcPr>
          <w:p w:rsidR="00B65F9D" w:rsidRDefault="00B65F9D" w:rsidP="00F906F0">
            <w:pPr>
              <w:pStyle w:val="TableParagraph"/>
              <w:spacing w:before="15" w:line="136" w:lineRule="exact"/>
              <w:ind w:left="98"/>
              <w:rPr>
                <w:sz w:val="12"/>
              </w:rPr>
            </w:pPr>
            <w:r>
              <w:rPr>
                <w:spacing w:val="-2"/>
                <w:w w:val="115"/>
                <w:sz w:val="12"/>
              </w:rPr>
              <w:t>wearables</w:t>
            </w:r>
          </w:p>
        </w:tc>
        <w:tc>
          <w:tcPr>
            <w:tcW w:w="952" w:type="dxa"/>
          </w:tcPr>
          <w:p w:rsidR="00B65F9D" w:rsidRDefault="00B65F9D" w:rsidP="00F906F0">
            <w:pPr>
              <w:pStyle w:val="TableParagraph"/>
              <w:rPr>
                <w:sz w:val="10"/>
              </w:rPr>
            </w:pPr>
          </w:p>
        </w:tc>
        <w:tc>
          <w:tcPr>
            <w:tcW w:w="1246" w:type="dxa"/>
          </w:tcPr>
          <w:p w:rsidR="00B65F9D" w:rsidRDefault="00B65F9D" w:rsidP="00F906F0">
            <w:pPr>
              <w:pStyle w:val="TableParagraph"/>
              <w:rPr>
                <w:sz w:val="10"/>
              </w:rPr>
            </w:pPr>
          </w:p>
        </w:tc>
        <w:tc>
          <w:tcPr>
            <w:tcW w:w="969"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5"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68"/>
              <w:rPr>
                <w:sz w:val="12"/>
              </w:rPr>
            </w:pPr>
            <w:r>
              <w:rPr>
                <w:w w:val="115"/>
                <w:sz w:val="12"/>
              </w:rPr>
              <w:t>disease</w:t>
            </w:r>
            <w:r>
              <w:rPr>
                <w:spacing w:val="27"/>
                <w:w w:val="115"/>
                <w:sz w:val="12"/>
              </w:rPr>
              <w:t xml:space="preserve"> </w:t>
            </w:r>
            <w:r>
              <w:rPr>
                <w:w w:val="115"/>
                <w:sz w:val="12"/>
              </w:rPr>
              <w:t>patients</w:t>
            </w:r>
            <w:r>
              <w:rPr>
                <w:spacing w:val="28"/>
                <w:w w:val="115"/>
                <w:sz w:val="12"/>
              </w:rPr>
              <w:t xml:space="preserve"> </w:t>
            </w:r>
            <w:r>
              <w:rPr>
                <w:spacing w:val="-5"/>
                <w:w w:val="115"/>
                <w:sz w:val="12"/>
              </w:rPr>
              <w:t>by</w:t>
            </w:r>
          </w:p>
        </w:tc>
        <w:tc>
          <w:tcPr>
            <w:tcW w:w="983" w:type="dxa"/>
          </w:tcPr>
          <w:p w:rsidR="00B65F9D" w:rsidRDefault="00B65F9D" w:rsidP="00F906F0">
            <w:pPr>
              <w:pStyle w:val="TableParagraph"/>
              <w:rPr>
                <w:sz w:val="10"/>
              </w:rPr>
            </w:pPr>
          </w:p>
        </w:tc>
        <w:tc>
          <w:tcPr>
            <w:tcW w:w="1025" w:type="dxa"/>
          </w:tcPr>
          <w:p w:rsidR="00B65F9D" w:rsidRDefault="00B65F9D" w:rsidP="00F906F0">
            <w:pPr>
              <w:pStyle w:val="TableParagraph"/>
              <w:rPr>
                <w:sz w:val="10"/>
              </w:rPr>
            </w:pPr>
          </w:p>
        </w:tc>
        <w:tc>
          <w:tcPr>
            <w:tcW w:w="1074" w:type="dxa"/>
          </w:tcPr>
          <w:p w:rsidR="00B65F9D" w:rsidRDefault="00B65F9D" w:rsidP="00F906F0">
            <w:pPr>
              <w:pStyle w:val="TableParagraph"/>
              <w:rPr>
                <w:sz w:val="10"/>
              </w:rPr>
            </w:pPr>
          </w:p>
        </w:tc>
        <w:tc>
          <w:tcPr>
            <w:tcW w:w="1139" w:type="dxa"/>
          </w:tcPr>
          <w:p w:rsidR="00B65F9D" w:rsidRDefault="00B65F9D" w:rsidP="00F906F0">
            <w:pPr>
              <w:pStyle w:val="TableParagraph"/>
              <w:rPr>
                <w:sz w:val="10"/>
              </w:rPr>
            </w:pPr>
          </w:p>
        </w:tc>
        <w:tc>
          <w:tcPr>
            <w:tcW w:w="952" w:type="dxa"/>
          </w:tcPr>
          <w:p w:rsidR="00B65F9D" w:rsidRDefault="00B65F9D" w:rsidP="00F906F0">
            <w:pPr>
              <w:pStyle w:val="TableParagraph"/>
              <w:rPr>
                <w:sz w:val="10"/>
              </w:rPr>
            </w:pPr>
          </w:p>
        </w:tc>
        <w:tc>
          <w:tcPr>
            <w:tcW w:w="1246" w:type="dxa"/>
          </w:tcPr>
          <w:p w:rsidR="00B65F9D" w:rsidRDefault="00B65F9D" w:rsidP="00F906F0">
            <w:pPr>
              <w:pStyle w:val="TableParagraph"/>
              <w:rPr>
                <w:sz w:val="10"/>
              </w:rPr>
            </w:pPr>
          </w:p>
        </w:tc>
        <w:tc>
          <w:tcPr>
            <w:tcW w:w="969"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5"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68"/>
              <w:rPr>
                <w:sz w:val="12"/>
              </w:rPr>
            </w:pPr>
            <w:r>
              <w:rPr>
                <w:w w:val="115"/>
                <w:sz w:val="12"/>
              </w:rPr>
              <w:t>using</w:t>
            </w:r>
            <w:r>
              <w:rPr>
                <w:spacing w:val="20"/>
                <w:w w:val="115"/>
                <w:sz w:val="12"/>
              </w:rPr>
              <w:t xml:space="preserve"> </w:t>
            </w:r>
            <w:r>
              <w:rPr>
                <w:w w:val="115"/>
                <w:sz w:val="12"/>
              </w:rPr>
              <w:t>a</w:t>
            </w:r>
            <w:r>
              <w:rPr>
                <w:spacing w:val="21"/>
                <w:w w:val="115"/>
                <w:sz w:val="12"/>
              </w:rPr>
              <w:t xml:space="preserve"> </w:t>
            </w:r>
            <w:r>
              <w:rPr>
                <w:w w:val="115"/>
                <w:sz w:val="12"/>
              </w:rPr>
              <w:t>waist-</w:t>
            </w:r>
            <w:r>
              <w:rPr>
                <w:spacing w:val="-4"/>
                <w:w w:val="115"/>
                <w:sz w:val="12"/>
              </w:rPr>
              <w:t>worn</w:t>
            </w:r>
          </w:p>
        </w:tc>
        <w:tc>
          <w:tcPr>
            <w:tcW w:w="983" w:type="dxa"/>
          </w:tcPr>
          <w:p w:rsidR="00B65F9D" w:rsidRDefault="00B65F9D" w:rsidP="00F906F0">
            <w:pPr>
              <w:pStyle w:val="TableParagraph"/>
              <w:rPr>
                <w:sz w:val="10"/>
              </w:rPr>
            </w:pPr>
          </w:p>
        </w:tc>
        <w:tc>
          <w:tcPr>
            <w:tcW w:w="1025" w:type="dxa"/>
          </w:tcPr>
          <w:p w:rsidR="00B65F9D" w:rsidRDefault="00B65F9D" w:rsidP="00F906F0">
            <w:pPr>
              <w:pStyle w:val="TableParagraph"/>
              <w:rPr>
                <w:sz w:val="10"/>
              </w:rPr>
            </w:pPr>
          </w:p>
        </w:tc>
        <w:tc>
          <w:tcPr>
            <w:tcW w:w="1074" w:type="dxa"/>
          </w:tcPr>
          <w:p w:rsidR="00B65F9D" w:rsidRDefault="00B65F9D" w:rsidP="00F906F0">
            <w:pPr>
              <w:pStyle w:val="TableParagraph"/>
              <w:rPr>
                <w:sz w:val="10"/>
              </w:rPr>
            </w:pPr>
          </w:p>
        </w:tc>
        <w:tc>
          <w:tcPr>
            <w:tcW w:w="1139" w:type="dxa"/>
          </w:tcPr>
          <w:p w:rsidR="00B65F9D" w:rsidRDefault="00B65F9D" w:rsidP="00F906F0">
            <w:pPr>
              <w:pStyle w:val="TableParagraph"/>
              <w:rPr>
                <w:sz w:val="10"/>
              </w:rPr>
            </w:pPr>
          </w:p>
        </w:tc>
        <w:tc>
          <w:tcPr>
            <w:tcW w:w="952" w:type="dxa"/>
          </w:tcPr>
          <w:p w:rsidR="00B65F9D" w:rsidRDefault="00B65F9D" w:rsidP="00F906F0">
            <w:pPr>
              <w:pStyle w:val="TableParagraph"/>
              <w:rPr>
                <w:sz w:val="10"/>
              </w:rPr>
            </w:pPr>
          </w:p>
        </w:tc>
        <w:tc>
          <w:tcPr>
            <w:tcW w:w="1246" w:type="dxa"/>
          </w:tcPr>
          <w:p w:rsidR="00B65F9D" w:rsidRDefault="00B65F9D" w:rsidP="00F906F0">
            <w:pPr>
              <w:pStyle w:val="TableParagraph"/>
              <w:rPr>
                <w:sz w:val="10"/>
              </w:rPr>
            </w:pPr>
          </w:p>
        </w:tc>
        <w:tc>
          <w:tcPr>
            <w:tcW w:w="969"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55" w:type="dxa"/>
            <w:tcBorders>
              <w:bottom w:val="single" w:sz="4" w:space="0" w:color="000000"/>
            </w:tcBorders>
          </w:tcPr>
          <w:p w:rsidR="00B65F9D" w:rsidRDefault="00B65F9D" w:rsidP="00F906F0">
            <w:pPr>
              <w:pStyle w:val="TableParagraph"/>
              <w:rPr>
                <w:sz w:val="12"/>
              </w:rPr>
            </w:pPr>
          </w:p>
        </w:tc>
        <w:tc>
          <w:tcPr>
            <w:tcW w:w="1521" w:type="dxa"/>
            <w:tcBorders>
              <w:bottom w:val="single" w:sz="4" w:space="0" w:color="000000"/>
            </w:tcBorders>
          </w:tcPr>
          <w:p w:rsidR="00B65F9D" w:rsidRDefault="00B65F9D" w:rsidP="00F906F0">
            <w:pPr>
              <w:pStyle w:val="TableParagraph"/>
              <w:spacing w:before="15"/>
              <w:ind w:left="68"/>
              <w:rPr>
                <w:sz w:val="12"/>
              </w:rPr>
            </w:pPr>
            <w:r>
              <w:rPr>
                <w:spacing w:val="-2"/>
                <w:w w:val="115"/>
                <w:sz w:val="12"/>
              </w:rPr>
              <w:t>device.</w:t>
            </w:r>
          </w:p>
        </w:tc>
        <w:tc>
          <w:tcPr>
            <w:tcW w:w="983" w:type="dxa"/>
            <w:tcBorders>
              <w:bottom w:val="single" w:sz="4" w:space="0" w:color="000000"/>
            </w:tcBorders>
          </w:tcPr>
          <w:p w:rsidR="00B65F9D" w:rsidRDefault="00B65F9D" w:rsidP="00F906F0">
            <w:pPr>
              <w:pStyle w:val="TableParagraph"/>
              <w:rPr>
                <w:sz w:val="12"/>
              </w:rPr>
            </w:pPr>
          </w:p>
        </w:tc>
        <w:tc>
          <w:tcPr>
            <w:tcW w:w="1025" w:type="dxa"/>
            <w:tcBorders>
              <w:bottom w:val="single" w:sz="4" w:space="0" w:color="000000"/>
            </w:tcBorders>
          </w:tcPr>
          <w:p w:rsidR="00B65F9D" w:rsidRDefault="00B65F9D" w:rsidP="00F906F0">
            <w:pPr>
              <w:pStyle w:val="TableParagraph"/>
              <w:rPr>
                <w:sz w:val="12"/>
              </w:rPr>
            </w:pPr>
          </w:p>
        </w:tc>
        <w:tc>
          <w:tcPr>
            <w:tcW w:w="1074" w:type="dxa"/>
            <w:tcBorders>
              <w:bottom w:val="single" w:sz="4" w:space="0" w:color="000000"/>
            </w:tcBorders>
          </w:tcPr>
          <w:p w:rsidR="00B65F9D" w:rsidRDefault="00B65F9D" w:rsidP="00F906F0">
            <w:pPr>
              <w:pStyle w:val="TableParagraph"/>
              <w:rPr>
                <w:sz w:val="12"/>
              </w:rPr>
            </w:pPr>
          </w:p>
        </w:tc>
        <w:tc>
          <w:tcPr>
            <w:tcW w:w="1139" w:type="dxa"/>
            <w:tcBorders>
              <w:bottom w:val="single" w:sz="4" w:space="0" w:color="000000"/>
            </w:tcBorders>
          </w:tcPr>
          <w:p w:rsidR="00B65F9D" w:rsidRDefault="00B65F9D" w:rsidP="00F906F0">
            <w:pPr>
              <w:pStyle w:val="TableParagraph"/>
              <w:rPr>
                <w:sz w:val="12"/>
              </w:rPr>
            </w:pPr>
          </w:p>
        </w:tc>
        <w:tc>
          <w:tcPr>
            <w:tcW w:w="952" w:type="dxa"/>
            <w:tcBorders>
              <w:bottom w:val="single" w:sz="4" w:space="0" w:color="000000"/>
            </w:tcBorders>
          </w:tcPr>
          <w:p w:rsidR="00B65F9D" w:rsidRDefault="00B65F9D" w:rsidP="00F906F0">
            <w:pPr>
              <w:pStyle w:val="TableParagraph"/>
              <w:rPr>
                <w:sz w:val="12"/>
              </w:rPr>
            </w:pPr>
          </w:p>
        </w:tc>
        <w:tc>
          <w:tcPr>
            <w:tcW w:w="1246" w:type="dxa"/>
            <w:tcBorders>
              <w:bottom w:val="single" w:sz="4" w:space="0" w:color="000000"/>
            </w:tcBorders>
          </w:tcPr>
          <w:p w:rsidR="00B65F9D" w:rsidRDefault="00B65F9D" w:rsidP="00F906F0">
            <w:pPr>
              <w:pStyle w:val="TableParagraph"/>
              <w:rPr>
                <w:sz w:val="12"/>
              </w:rPr>
            </w:pPr>
          </w:p>
        </w:tc>
        <w:tc>
          <w:tcPr>
            <w:tcW w:w="969" w:type="dxa"/>
            <w:tcBorders>
              <w:bottom w:val="single" w:sz="4" w:space="0" w:color="000000"/>
            </w:tcBorders>
          </w:tcPr>
          <w:p w:rsidR="00B65F9D" w:rsidRDefault="00B65F9D" w:rsidP="00F906F0">
            <w:pPr>
              <w:pStyle w:val="TableParagraph"/>
              <w:rPr>
                <w:sz w:val="12"/>
              </w:rPr>
            </w:pPr>
          </w:p>
        </w:tc>
        <w:tc>
          <w:tcPr>
            <w:tcW w:w="1271" w:type="dxa"/>
            <w:tcBorders>
              <w:bottom w:val="single" w:sz="4" w:space="0" w:color="000000"/>
            </w:tcBorders>
          </w:tcPr>
          <w:p w:rsidR="00B65F9D" w:rsidRDefault="00B65F9D" w:rsidP="00F906F0">
            <w:pPr>
              <w:pStyle w:val="TableParagraph"/>
              <w:rPr>
                <w:sz w:val="12"/>
              </w:rPr>
            </w:pPr>
          </w:p>
        </w:tc>
        <w:tc>
          <w:tcPr>
            <w:tcW w:w="1106" w:type="dxa"/>
            <w:tcBorders>
              <w:bottom w:val="single" w:sz="4" w:space="0" w:color="000000"/>
            </w:tcBorders>
          </w:tcPr>
          <w:p w:rsidR="00B65F9D" w:rsidRDefault="00B65F9D" w:rsidP="00F906F0">
            <w:pPr>
              <w:pStyle w:val="TableParagraph"/>
              <w:rPr>
                <w:sz w:val="12"/>
              </w:rPr>
            </w:pPr>
          </w:p>
        </w:tc>
        <w:tc>
          <w:tcPr>
            <w:tcW w:w="964"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S193</w:t>
            </w:r>
          </w:p>
        </w:tc>
        <w:tc>
          <w:tcPr>
            <w:tcW w:w="955" w:type="dxa"/>
            <w:tcBorders>
              <w:top w:val="single" w:sz="4" w:space="0" w:color="000000"/>
            </w:tcBorders>
          </w:tcPr>
          <w:p w:rsidR="00B65F9D" w:rsidRDefault="00B65F9D" w:rsidP="00F906F0">
            <w:pPr>
              <w:pStyle w:val="TableParagraph"/>
              <w:spacing w:before="37" w:line="136" w:lineRule="exact"/>
              <w:ind w:left="114"/>
              <w:rPr>
                <w:sz w:val="12"/>
              </w:rPr>
            </w:pPr>
            <w:proofErr w:type="spellStart"/>
            <w:r>
              <w:rPr>
                <w:spacing w:val="-2"/>
                <w:w w:val="110"/>
                <w:sz w:val="12"/>
              </w:rPr>
              <w:t>Eliasz</w:t>
            </w:r>
            <w:proofErr w:type="spellEnd"/>
          </w:p>
        </w:tc>
        <w:tc>
          <w:tcPr>
            <w:tcW w:w="1521" w:type="dxa"/>
            <w:tcBorders>
              <w:top w:val="single" w:sz="4" w:space="0" w:color="000000"/>
            </w:tcBorders>
          </w:tcPr>
          <w:p w:rsidR="00B65F9D" w:rsidRDefault="00B65F9D" w:rsidP="00F906F0">
            <w:pPr>
              <w:pStyle w:val="TableParagraph"/>
              <w:spacing w:before="37" w:line="136" w:lineRule="exact"/>
              <w:ind w:left="68"/>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developed</w:t>
            </w:r>
          </w:p>
        </w:tc>
        <w:tc>
          <w:tcPr>
            <w:tcW w:w="983" w:type="dxa"/>
            <w:tcBorders>
              <w:top w:val="single" w:sz="4" w:space="0" w:color="000000"/>
            </w:tcBorders>
          </w:tcPr>
          <w:p w:rsidR="00B65F9D" w:rsidRDefault="00B65F9D" w:rsidP="00F906F0">
            <w:pPr>
              <w:pStyle w:val="TableParagraph"/>
              <w:spacing w:before="37" w:line="136" w:lineRule="exact"/>
              <w:ind w:left="54"/>
              <w:rPr>
                <w:sz w:val="12"/>
              </w:rPr>
            </w:pPr>
            <w:r>
              <w:rPr>
                <w:spacing w:val="-2"/>
                <w:w w:val="120"/>
                <w:sz w:val="12"/>
              </w:rPr>
              <w:t>Quantitative</w:t>
            </w:r>
          </w:p>
        </w:tc>
        <w:tc>
          <w:tcPr>
            <w:tcW w:w="1025" w:type="dxa"/>
            <w:tcBorders>
              <w:top w:val="single" w:sz="4" w:space="0" w:color="000000"/>
            </w:tcBorders>
          </w:tcPr>
          <w:p w:rsidR="00B65F9D" w:rsidRDefault="00B65F9D" w:rsidP="00F906F0">
            <w:pPr>
              <w:pStyle w:val="TableParagraph"/>
              <w:spacing w:before="37" w:line="136" w:lineRule="exact"/>
              <w:ind w:left="180"/>
              <w:rPr>
                <w:sz w:val="12"/>
              </w:rPr>
            </w:pPr>
            <w:r>
              <w:rPr>
                <w:spacing w:val="-10"/>
                <w:w w:val="105"/>
                <w:sz w:val="12"/>
              </w:rPr>
              <w:t>–</w:t>
            </w:r>
          </w:p>
        </w:tc>
        <w:tc>
          <w:tcPr>
            <w:tcW w:w="1074" w:type="dxa"/>
            <w:tcBorders>
              <w:top w:val="single" w:sz="4" w:space="0" w:color="000000"/>
            </w:tcBorders>
          </w:tcPr>
          <w:p w:rsidR="00B65F9D" w:rsidRDefault="00B65F9D" w:rsidP="00F906F0">
            <w:pPr>
              <w:pStyle w:val="TableParagraph"/>
              <w:spacing w:before="37" w:line="136" w:lineRule="exact"/>
              <w:ind w:left="64"/>
              <w:rPr>
                <w:sz w:val="12"/>
              </w:rPr>
            </w:pPr>
            <w:r>
              <w:rPr>
                <w:w w:val="120"/>
                <w:sz w:val="12"/>
              </w:rPr>
              <w:t>5</w:t>
            </w:r>
            <w:r>
              <w:rPr>
                <w:spacing w:val="16"/>
                <w:w w:val="120"/>
                <w:sz w:val="12"/>
              </w:rPr>
              <w:t xml:space="preserve"> </w:t>
            </w:r>
            <w:r>
              <w:rPr>
                <w:spacing w:val="-2"/>
                <w:w w:val="120"/>
                <w:sz w:val="12"/>
              </w:rPr>
              <w:t>adults</w:t>
            </w:r>
          </w:p>
        </w:tc>
        <w:tc>
          <w:tcPr>
            <w:tcW w:w="1139" w:type="dxa"/>
            <w:tcBorders>
              <w:top w:val="single" w:sz="4" w:space="0" w:color="000000"/>
            </w:tcBorders>
          </w:tcPr>
          <w:p w:rsidR="00B65F9D" w:rsidRDefault="00B65F9D" w:rsidP="00F906F0">
            <w:pPr>
              <w:pStyle w:val="TableParagraph"/>
              <w:spacing w:before="37" w:line="136" w:lineRule="exact"/>
              <w:ind w:left="98"/>
              <w:rPr>
                <w:sz w:val="12"/>
              </w:rPr>
            </w:pPr>
            <w:r>
              <w:rPr>
                <w:w w:val="115"/>
                <w:sz w:val="12"/>
              </w:rPr>
              <w:t>Smart</w:t>
            </w:r>
            <w:r>
              <w:rPr>
                <w:spacing w:val="21"/>
                <w:w w:val="115"/>
                <w:sz w:val="12"/>
              </w:rPr>
              <w:t xml:space="preserve"> </w:t>
            </w:r>
            <w:r>
              <w:rPr>
                <w:spacing w:val="-2"/>
                <w:w w:val="115"/>
                <w:sz w:val="12"/>
              </w:rPr>
              <w:t>Clothing</w:t>
            </w:r>
          </w:p>
        </w:tc>
        <w:tc>
          <w:tcPr>
            <w:tcW w:w="952" w:type="dxa"/>
            <w:tcBorders>
              <w:top w:val="single" w:sz="4" w:space="0" w:color="000000"/>
            </w:tcBorders>
          </w:tcPr>
          <w:p w:rsidR="00B65F9D" w:rsidRDefault="00B65F9D" w:rsidP="00F906F0">
            <w:pPr>
              <w:pStyle w:val="TableParagraph"/>
              <w:spacing w:before="37" w:line="136" w:lineRule="exact"/>
              <w:ind w:left="68"/>
              <w:rPr>
                <w:sz w:val="12"/>
              </w:rPr>
            </w:pPr>
            <w:r>
              <w:rPr>
                <w:spacing w:val="-2"/>
                <w:w w:val="115"/>
                <w:sz w:val="12"/>
              </w:rPr>
              <w:t>Experiment</w:t>
            </w:r>
          </w:p>
        </w:tc>
        <w:tc>
          <w:tcPr>
            <w:tcW w:w="1246" w:type="dxa"/>
            <w:tcBorders>
              <w:top w:val="single" w:sz="4" w:space="0" w:color="000000"/>
            </w:tcBorders>
          </w:tcPr>
          <w:p w:rsidR="00B65F9D" w:rsidRDefault="00B65F9D" w:rsidP="00F906F0">
            <w:pPr>
              <w:pStyle w:val="TableParagraph"/>
              <w:spacing w:before="37" w:line="136" w:lineRule="exact"/>
              <w:ind w:left="224"/>
              <w:rPr>
                <w:sz w:val="12"/>
              </w:rPr>
            </w:pPr>
            <w:r>
              <w:rPr>
                <w:w w:val="115"/>
                <w:sz w:val="12"/>
              </w:rPr>
              <w:t>Data</w:t>
            </w:r>
            <w:r>
              <w:rPr>
                <w:spacing w:val="18"/>
                <w:w w:val="115"/>
                <w:sz w:val="12"/>
              </w:rPr>
              <w:t xml:space="preserve"> </w:t>
            </w:r>
            <w:r>
              <w:rPr>
                <w:spacing w:val="-2"/>
                <w:w w:val="115"/>
                <w:sz w:val="12"/>
              </w:rPr>
              <w:t>extracted</w:t>
            </w:r>
          </w:p>
        </w:tc>
        <w:tc>
          <w:tcPr>
            <w:tcW w:w="969" w:type="dxa"/>
            <w:tcBorders>
              <w:top w:val="single" w:sz="4" w:space="0" w:color="000000"/>
            </w:tcBorders>
          </w:tcPr>
          <w:p w:rsidR="00B65F9D" w:rsidRDefault="00B65F9D" w:rsidP="00F906F0">
            <w:pPr>
              <w:pStyle w:val="TableParagraph"/>
              <w:spacing w:before="37" w:line="136" w:lineRule="exact"/>
              <w:ind w:left="87"/>
              <w:rPr>
                <w:sz w:val="12"/>
              </w:rPr>
            </w:pPr>
            <w:r>
              <w:rPr>
                <w:spacing w:val="-10"/>
                <w:w w:val="105"/>
                <w:sz w:val="12"/>
              </w:rPr>
              <w:t>–</w:t>
            </w:r>
          </w:p>
        </w:tc>
        <w:tc>
          <w:tcPr>
            <w:tcW w:w="1271" w:type="dxa"/>
            <w:tcBorders>
              <w:top w:val="single" w:sz="4" w:space="0" w:color="000000"/>
            </w:tcBorders>
          </w:tcPr>
          <w:p w:rsidR="00B65F9D" w:rsidRDefault="00B65F9D" w:rsidP="00F906F0">
            <w:pPr>
              <w:pStyle w:val="TableParagraph"/>
              <w:spacing w:before="37" w:line="136" w:lineRule="exact"/>
              <w:ind w:left="227"/>
              <w:rPr>
                <w:sz w:val="12"/>
              </w:rPr>
            </w:pPr>
            <w:r>
              <w:rPr>
                <w:spacing w:val="-10"/>
                <w:w w:val="105"/>
                <w:sz w:val="12"/>
              </w:rPr>
              <w:t>–</w:t>
            </w:r>
          </w:p>
        </w:tc>
        <w:tc>
          <w:tcPr>
            <w:tcW w:w="1106" w:type="dxa"/>
            <w:tcBorders>
              <w:top w:val="single" w:sz="4" w:space="0" w:color="000000"/>
            </w:tcBorders>
          </w:tcPr>
          <w:p w:rsidR="00B65F9D" w:rsidRDefault="00B65F9D" w:rsidP="00F906F0">
            <w:pPr>
              <w:pStyle w:val="TableParagraph"/>
              <w:spacing w:before="37" w:line="136" w:lineRule="exact"/>
              <w:ind w:left="64"/>
              <w:rPr>
                <w:sz w:val="12"/>
              </w:rPr>
            </w:pPr>
            <w:r>
              <w:rPr>
                <w:spacing w:val="-2"/>
                <w:w w:val="120"/>
                <w:sz w:val="12"/>
              </w:rPr>
              <w:t>Feasibility/</w:t>
            </w:r>
          </w:p>
        </w:tc>
        <w:tc>
          <w:tcPr>
            <w:tcW w:w="964" w:type="dxa"/>
            <w:tcBorders>
              <w:top w:val="single" w:sz="4" w:space="0" w:color="000000"/>
            </w:tcBorders>
          </w:tcPr>
          <w:p w:rsidR="00B65F9D" w:rsidRDefault="00B65F9D" w:rsidP="00F906F0">
            <w:pPr>
              <w:pStyle w:val="TableParagraph"/>
              <w:spacing w:before="37" w:line="136" w:lineRule="exact"/>
              <w:ind w:left="67"/>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55" w:type="dxa"/>
          </w:tcPr>
          <w:p w:rsidR="00B65F9D" w:rsidRDefault="00B65F9D" w:rsidP="00F906F0">
            <w:pPr>
              <w:pStyle w:val="TableParagraph"/>
              <w:spacing w:before="15" w:line="136" w:lineRule="exact"/>
              <w:ind w:left="114"/>
              <w:rPr>
                <w:sz w:val="12"/>
              </w:rPr>
            </w:pPr>
            <w:proofErr w:type="spellStart"/>
            <w:r>
              <w:rPr>
                <w:spacing w:val="-2"/>
                <w:w w:val="115"/>
                <w:sz w:val="12"/>
              </w:rPr>
              <w:t>Kańtoch</w:t>
            </w:r>
            <w:proofErr w:type="spellEnd"/>
          </w:p>
        </w:tc>
        <w:tc>
          <w:tcPr>
            <w:tcW w:w="1521" w:type="dxa"/>
          </w:tcPr>
          <w:p w:rsidR="00B65F9D" w:rsidRDefault="00B65F9D" w:rsidP="00F906F0">
            <w:pPr>
              <w:pStyle w:val="TableParagraph"/>
              <w:spacing w:before="15" w:line="136" w:lineRule="exact"/>
              <w:ind w:left="68"/>
              <w:rPr>
                <w:sz w:val="12"/>
              </w:rPr>
            </w:pPr>
            <w:r>
              <w:rPr>
                <w:w w:val="120"/>
                <w:sz w:val="12"/>
              </w:rPr>
              <w:t>and</w:t>
            </w:r>
            <w:r>
              <w:rPr>
                <w:spacing w:val="14"/>
                <w:w w:val="120"/>
                <w:sz w:val="12"/>
              </w:rPr>
              <w:t xml:space="preserve"> </w:t>
            </w:r>
            <w:r>
              <w:rPr>
                <w:w w:val="120"/>
                <w:sz w:val="12"/>
              </w:rPr>
              <w:t>evaluated</w:t>
            </w:r>
            <w:r>
              <w:rPr>
                <w:spacing w:val="15"/>
                <w:w w:val="120"/>
                <w:sz w:val="12"/>
              </w:rPr>
              <w:t xml:space="preserve"> </w:t>
            </w:r>
            <w:r>
              <w:rPr>
                <w:spacing w:val="-10"/>
                <w:w w:val="120"/>
                <w:sz w:val="12"/>
              </w:rPr>
              <w:t>a</w:t>
            </w:r>
          </w:p>
        </w:tc>
        <w:tc>
          <w:tcPr>
            <w:tcW w:w="983" w:type="dxa"/>
          </w:tcPr>
          <w:p w:rsidR="00B65F9D" w:rsidRDefault="00B65F9D" w:rsidP="00F906F0">
            <w:pPr>
              <w:pStyle w:val="TableParagraph"/>
              <w:rPr>
                <w:sz w:val="10"/>
              </w:rPr>
            </w:pPr>
          </w:p>
        </w:tc>
        <w:tc>
          <w:tcPr>
            <w:tcW w:w="1025" w:type="dxa"/>
          </w:tcPr>
          <w:p w:rsidR="00B65F9D" w:rsidRDefault="00B65F9D" w:rsidP="00F906F0">
            <w:pPr>
              <w:pStyle w:val="TableParagraph"/>
              <w:rPr>
                <w:sz w:val="10"/>
              </w:rPr>
            </w:pPr>
          </w:p>
        </w:tc>
        <w:tc>
          <w:tcPr>
            <w:tcW w:w="1074" w:type="dxa"/>
          </w:tcPr>
          <w:p w:rsidR="00B65F9D" w:rsidRDefault="00B65F9D" w:rsidP="00F906F0">
            <w:pPr>
              <w:pStyle w:val="TableParagraph"/>
              <w:rPr>
                <w:sz w:val="10"/>
              </w:rPr>
            </w:pPr>
          </w:p>
        </w:tc>
        <w:tc>
          <w:tcPr>
            <w:tcW w:w="1139" w:type="dxa"/>
          </w:tcPr>
          <w:p w:rsidR="00B65F9D" w:rsidRDefault="00B65F9D" w:rsidP="00F906F0">
            <w:pPr>
              <w:pStyle w:val="TableParagraph"/>
              <w:rPr>
                <w:sz w:val="10"/>
              </w:rPr>
            </w:pPr>
          </w:p>
        </w:tc>
        <w:tc>
          <w:tcPr>
            <w:tcW w:w="952" w:type="dxa"/>
          </w:tcPr>
          <w:p w:rsidR="00B65F9D" w:rsidRDefault="00B65F9D" w:rsidP="00F906F0">
            <w:pPr>
              <w:pStyle w:val="TableParagraph"/>
              <w:rPr>
                <w:sz w:val="10"/>
              </w:rPr>
            </w:pPr>
          </w:p>
        </w:tc>
        <w:tc>
          <w:tcPr>
            <w:tcW w:w="1246" w:type="dxa"/>
          </w:tcPr>
          <w:p w:rsidR="00B65F9D" w:rsidRDefault="00B65F9D" w:rsidP="00F906F0">
            <w:pPr>
              <w:pStyle w:val="TableParagraph"/>
              <w:spacing w:before="15" w:line="136" w:lineRule="exact"/>
              <w:ind w:left="225"/>
              <w:rPr>
                <w:sz w:val="12"/>
              </w:rPr>
            </w:pPr>
            <w:r>
              <w:rPr>
                <w:w w:val="115"/>
                <w:sz w:val="12"/>
              </w:rPr>
              <w:t>from</w:t>
            </w:r>
            <w:r>
              <w:rPr>
                <w:spacing w:val="18"/>
                <w:w w:val="115"/>
                <w:sz w:val="12"/>
              </w:rPr>
              <w:t xml:space="preserve"> </w:t>
            </w:r>
            <w:r>
              <w:rPr>
                <w:spacing w:val="-2"/>
                <w:w w:val="115"/>
                <w:sz w:val="12"/>
              </w:rPr>
              <w:t>wearables</w:t>
            </w:r>
          </w:p>
        </w:tc>
        <w:tc>
          <w:tcPr>
            <w:tcW w:w="969"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spacing w:before="15" w:line="136" w:lineRule="exact"/>
              <w:ind w:left="64"/>
              <w:rPr>
                <w:sz w:val="12"/>
              </w:rPr>
            </w:pPr>
            <w:r>
              <w:rPr>
                <w:spacing w:val="-2"/>
                <w:w w:val="115"/>
                <w:sz w:val="12"/>
              </w:rPr>
              <w:t>Evaluation</w:t>
            </w: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5" w:type="dxa"/>
          </w:tcPr>
          <w:p w:rsidR="00B65F9D" w:rsidRDefault="00B65F9D" w:rsidP="00F906F0">
            <w:pPr>
              <w:pStyle w:val="TableParagraph"/>
              <w:spacing w:before="15" w:line="136" w:lineRule="exact"/>
              <w:ind w:left="114"/>
              <w:rPr>
                <w:sz w:val="12"/>
              </w:rPr>
            </w:pPr>
            <w:r>
              <w:rPr>
                <w:spacing w:val="-2"/>
                <w:w w:val="120"/>
                <w:sz w:val="12"/>
              </w:rPr>
              <w:t>(2018)</w:t>
            </w:r>
          </w:p>
        </w:tc>
        <w:tc>
          <w:tcPr>
            <w:tcW w:w="1521" w:type="dxa"/>
          </w:tcPr>
          <w:p w:rsidR="00B65F9D" w:rsidRDefault="00B65F9D" w:rsidP="00F906F0">
            <w:pPr>
              <w:pStyle w:val="TableParagraph"/>
              <w:spacing w:before="15" w:line="136" w:lineRule="exact"/>
              <w:ind w:left="68"/>
              <w:rPr>
                <w:sz w:val="12"/>
              </w:rPr>
            </w:pPr>
            <w:r>
              <w:rPr>
                <w:w w:val="120"/>
                <w:sz w:val="12"/>
              </w:rPr>
              <w:t>method</w:t>
            </w:r>
            <w:r>
              <w:rPr>
                <w:spacing w:val="13"/>
                <w:w w:val="120"/>
                <w:sz w:val="12"/>
              </w:rPr>
              <w:t xml:space="preserve"> </w:t>
            </w:r>
            <w:r>
              <w:rPr>
                <w:spacing w:val="-2"/>
                <w:w w:val="120"/>
                <w:sz w:val="12"/>
              </w:rPr>
              <w:t>regarding</w:t>
            </w:r>
          </w:p>
        </w:tc>
        <w:tc>
          <w:tcPr>
            <w:tcW w:w="983" w:type="dxa"/>
          </w:tcPr>
          <w:p w:rsidR="00B65F9D" w:rsidRDefault="00B65F9D" w:rsidP="00F906F0">
            <w:pPr>
              <w:pStyle w:val="TableParagraph"/>
              <w:rPr>
                <w:sz w:val="10"/>
              </w:rPr>
            </w:pPr>
          </w:p>
        </w:tc>
        <w:tc>
          <w:tcPr>
            <w:tcW w:w="1025" w:type="dxa"/>
          </w:tcPr>
          <w:p w:rsidR="00B65F9D" w:rsidRDefault="00B65F9D" w:rsidP="00F906F0">
            <w:pPr>
              <w:pStyle w:val="TableParagraph"/>
              <w:rPr>
                <w:sz w:val="10"/>
              </w:rPr>
            </w:pPr>
          </w:p>
        </w:tc>
        <w:tc>
          <w:tcPr>
            <w:tcW w:w="1074" w:type="dxa"/>
          </w:tcPr>
          <w:p w:rsidR="00B65F9D" w:rsidRDefault="00B65F9D" w:rsidP="00F906F0">
            <w:pPr>
              <w:pStyle w:val="TableParagraph"/>
              <w:rPr>
                <w:sz w:val="10"/>
              </w:rPr>
            </w:pPr>
          </w:p>
        </w:tc>
        <w:tc>
          <w:tcPr>
            <w:tcW w:w="1139" w:type="dxa"/>
          </w:tcPr>
          <w:p w:rsidR="00B65F9D" w:rsidRDefault="00B65F9D" w:rsidP="00F906F0">
            <w:pPr>
              <w:pStyle w:val="TableParagraph"/>
              <w:rPr>
                <w:sz w:val="10"/>
              </w:rPr>
            </w:pPr>
          </w:p>
        </w:tc>
        <w:tc>
          <w:tcPr>
            <w:tcW w:w="952" w:type="dxa"/>
          </w:tcPr>
          <w:p w:rsidR="00B65F9D" w:rsidRDefault="00B65F9D" w:rsidP="00F906F0">
            <w:pPr>
              <w:pStyle w:val="TableParagraph"/>
              <w:rPr>
                <w:sz w:val="10"/>
              </w:rPr>
            </w:pPr>
          </w:p>
        </w:tc>
        <w:tc>
          <w:tcPr>
            <w:tcW w:w="1246" w:type="dxa"/>
          </w:tcPr>
          <w:p w:rsidR="00B65F9D" w:rsidRDefault="00B65F9D" w:rsidP="00F906F0">
            <w:pPr>
              <w:pStyle w:val="TableParagraph"/>
              <w:spacing w:before="15" w:line="136" w:lineRule="exact"/>
              <w:ind w:left="225"/>
              <w:rPr>
                <w:sz w:val="12"/>
              </w:rPr>
            </w:pPr>
            <w:r>
              <w:rPr>
                <w:w w:val="120"/>
                <w:sz w:val="12"/>
              </w:rPr>
              <w:t>and</w:t>
            </w:r>
            <w:r>
              <w:rPr>
                <w:spacing w:val="17"/>
                <w:w w:val="120"/>
                <w:sz w:val="12"/>
              </w:rPr>
              <w:t xml:space="preserve"> </w:t>
            </w:r>
            <w:r>
              <w:rPr>
                <w:spacing w:val="-2"/>
                <w:w w:val="120"/>
                <w:sz w:val="12"/>
              </w:rPr>
              <w:t>observation</w:t>
            </w:r>
          </w:p>
        </w:tc>
        <w:tc>
          <w:tcPr>
            <w:tcW w:w="969"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5"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68"/>
              <w:rPr>
                <w:sz w:val="12"/>
              </w:rPr>
            </w:pPr>
            <w:r>
              <w:rPr>
                <w:w w:val="115"/>
                <w:sz w:val="12"/>
              </w:rPr>
              <w:t>automatic</w:t>
            </w:r>
            <w:r>
              <w:rPr>
                <w:spacing w:val="34"/>
                <w:w w:val="115"/>
                <w:sz w:val="12"/>
              </w:rPr>
              <w:t xml:space="preserve"> </w:t>
            </w:r>
            <w:r>
              <w:rPr>
                <w:w w:val="115"/>
                <w:sz w:val="12"/>
              </w:rPr>
              <w:t>detection</w:t>
            </w:r>
            <w:r>
              <w:rPr>
                <w:spacing w:val="35"/>
                <w:w w:val="115"/>
                <w:sz w:val="12"/>
              </w:rPr>
              <w:t xml:space="preserve"> </w:t>
            </w:r>
            <w:r>
              <w:rPr>
                <w:spacing w:val="-5"/>
                <w:w w:val="115"/>
                <w:sz w:val="12"/>
              </w:rPr>
              <w:t>of</w:t>
            </w:r>
          </w:p>
        </w:tc>
        <w:tc>
          <w:tcPr>
            <w:tcW w:w="983" w:type="dxa"/>
          </w:tcPr>
          <w:p w:rsidR="00B65F9D" w:rsidRDefault="00B65F9D" w:rsidP="00F906F0">
            <w:pPr>
              <w:pStyle w:val="TableParagraph"/>
              <w:rPr>
                <w:sz w:val="10"/>
              </w:rPr>
            </w:pPr>
          </w:p>
        </w:tc>
        <w:tc>
          <w:tcPr>
            <w:tcW w:w="1025" w:type="dxa"/>
          </w:tcPr>
          <w:p w:rsidR="00B65F9D" w:rsidRDefault="00B65F9D" w:rsidP="00F906F0">
            <w:pPr>
              <w:pStyle w:val="TableParagraph"/>
              <w:rPr>
                <w:sz w:val="10"/>
              </w:rPr>
            </w:pPr>
          </w:p>
        </w:tc>
        <w:tc>
          <w:tcPr>
            <w:tcW w:w="1074" w:type="dxa"/>
          </w:tcPr>
          <w:p w:rsidR="00B65F9D" w:rsidRDefault="00B65F9D" w:rsidP="00F906F0">
            <w:pPr>
              <w:pStyle w:val="TableParagraph"/>
              <w:rPr>
                <w:sz w:val="10"/>
              </w:rPr>
            </w:pPr>
          </w:p>
        </w:tc>
        <w:tc>
          <w:tcPr>
            <w:tcW w:w="1139" w:type="dxa"/>
          </w:tcPr>
          <w:p w:rsidR="00B65F9D" w:rsidRDefault="00B65F9D" w:rsidP="00F906F0">
            <w:pPr>
              <w:pStyle w:val="TableParagraph"/>
              <w:rPr>
                <w:sz w:val="10"/>
              </w:rPr>
            </w:pPr>
          </w:p>
        </w:tc>
        <w:tc>
          <w:tcPr>
            <w:tcW w:w="952" w:type="dxa"/>
          </w:tcPr>
          <w:p w:rsidR="00B65F9D" w:rsidRDefault="00B65F9D" w:rsidP="00F906F0">
            <w:pPr>
              <w:pStyle w:val="TableParagraph"/>
              <w:rPr>
                <w:sz w:val="10"/>
              </w:rPr>
            </w:pPr>
          </w:p>
        </w:tc>
        <w:tc>
          <w:tcPr>
            <w:tcW w:w="1246" w:type="dxa"/>
          </w:tcPr>
          <w:p w:rsidR="00B65F9D" w:rsidRDefault="00B65F9D" w:rsidP="00F906F0">
            <w:pPr>
              <w:pStyle w:val="TableParagraph"/>
              <w:rPr>
                <w:sz w:val="10"/>
              </w:rPr>
            </w:pPr>
          </w:p>
        </w:tc>
        <w:tc>
          <w:tcPr>
            <w:tcW w:w="969"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5"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68"/>
              <w:rPr>
                <w:sz w:val="12"/>
              </w:rPr>
            </w:pPr>
            <w:r>
              <w:rPr>
                <w:w w:val="120"/>
                <w:sz w:val="12"/>
              </w:rPr>
              <w:t>sedentary</w:t>
            </w:r>
            <w:r>
              <w:rPr>
                <w:spacing w:val="7"/>
                <w:w w:val="120"/>
                <w:sz w:val="12"/>
              </w:rPr>
              <w:t xml:space="preserve"> </w:t>
            </w:r>
            <w:r>
              <w:rPr>
                <w:spacing w:val="-2"/>
                <w:w w:val="120"/>
                <w:sz w:val="12"/>
              </w:rPr>
              <w:t>behavior</w:t>
            </w:r>
          </w:p>
        </w:tc>
        <w:tc>
          <w:tcPr>
            <w:tcW w:w="983" w:type="dxa"/>
          </w:tcPr>
          <w:p w:rsidR="00B65F9D" w:rsidRDefault="00B65F9D" w:rsidP="00F906F0">
            <w:pPr>
              <w:pStyle w:val="TableParagraph"/>
              <w:rPr>
                <w:sz w:val="10"/>
              </w:rPr>
            </w:pPr>
          </w:p>
        </w:tc>
        <w:tc>
          <w:tcPr>
            <w:tcW w:w="1025" w:type="dxa"/>
          </w:tcPr>
          <w:p w:rsidR="00B65F9D" w:rsidRDefault="00B65F9D" w:rsidP="00F906F0">
            <w:pPr>
              <w:pStyle w:val="TableParagraph"/>
              <w:rPr>
                <w:sz w:val="10"/>
              </w:rPr>
            </w:pPr>
          </w:p>
        </w:tc>
        <w:tc>
          <w:tcPr>
            <w:tcW w:w="1074" w:type="dxa"/>
          </w:tcPr>
          <w:p w:rsidR="00B65F9D" w:rsidRDefault="00B65F9D" w:rsidP="00F906F0">
            <w:pPr>
              <w:pStyle w:val="TableParagraph"/>
              <w:rPr>
                <w:sz w:val="10"/>
              </w:rPr>
            </w:pPr>
          </w:p>
        </w:tc>
        <w:tc>
          <w:tcPr>
            <w:tcW w:w="1139" w:type="dxa"/>
          </w:tcPr>
          <w:p w:rsidR="00B65F9D" w:rsidRDefault="00B65F9D" w:rsidP="00F906F0">
            <w:pPr>
              <w:pStyle w:val="TableParagraph"/>
              <w:rPr>
                <w:sz w:val="10"/>
              </w:rPr>
            </w:pPr>
          </w:p>
        </w:tc>
        <w:tc>
          <w:tcPr>
            <w:tcW w:w="952" w:type="dxa"/>
          </w:tcPr>
          <w:p w:rsidR="00B65F9D" w:rsidRDefault="00B65F9D" w:rsidP="00F906F0">
            <w:pPr>
              <w:pStyle w:val="TableParagraph"/>
              <w:rPr>
                <w:sz w:val="10"/>
              </w:rPr>
            </w:pPr>
          </w:p>
        </w:tc>
        <w:tc>
          <w:tcPr>
            <w:tcW w:w="1246" w:type="dxa"/>
          </w:tcPr>
          <w:p w:rsidR="00B65F9D" w:rsidRDefault="00B65F9D" w:rsidP="00F906F0">
            <w:pPr>
              <w:pStyle w:val="TableParagraph"/>
              <w:rPr>
                <w:sz w:val="10"/>
              </w:rPr>
            </w:pPr>
          </w:p>
        </w:tc>
        <w:tc>
          <w:tcPr>
            <w:tcW w:w="969"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5"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68"/>
              <w:rPr>
                <w:sz w:val="12"/>
              </w:rPr>
            </w:pPr>
            <w:r>
              <w:rPr>
                <w:w w:val="120"/>
                <w:sz w:val="12"/>
              </w:rPr>
              <w:t>correlated</w:t>
            </w:r>
            <w:r>
              <w:rPr>
                <w:spacing w:val="12"/>
                <w:w w:val="120"/>
                <w:sz w:val="12"/>
              </w:rPr>
              <w:t xml:space="preserve"> </w:t>
            </w:r>
            <w:r>
              <w:rPr>
                <w:spacing w:val="-4"/>
                <w:w w:val="120"/>
                <w:sz w:val="12"/>
              </w:rPr>
              <w:t>with</w:t>
            </w:r>
          </w:p>
        </w:tc>
        <w:tc>
          <w:tcPr>
            <w:tcW w:w="983" w:type="dxa"/>
          </w:tcPr>
          <w:p w:rsidR="00B65F9D" w:rsidRDefault="00B65F9D" w:rsidP="00F906F0">
            <w:pPr>
              <w:pStyle w:val="TableParagraph"/>
              <w:rPr>
                <w:sz w:val="10"/>
              </w:rPr>
            </w:pPr>
          </w:p>
        </w:tc>
        <w:tc>
          <w:tcPr>
            <w:tcW w:w="1025" w:type="dxa"/>
          </w:tcPr>
          <w:p w:rsidR="00B65F9D" w:rsidRDefault="00B65F9D" w:rsidP="00F906F0">
            <w:pPr>
              <w:pStyle w:val="TableParagraph"/>
              <w:rPr>
                <w:sz w:val="10"/>
              </w:rPr>
            </w:pPr>
          </w:p>
        </w:tc>
        <w:tc>
          <w:tcPr>
            <w:tcW w:w="1074" w:type="dxa"/>
          </w:tcPr>
          <w:p w:rsidR="00B65F9D" w:rsidRDefault="00B65F9D" w:rsidP="00F906F0">
            <w:pPr>
              <w:pStyle w:val="TableParagraph"/>
              <w:rPr>
                <w:sz w:val="10"/>
              </w:rPr>
            </w:pPr>
          </w:p>
        </w:tc>
        <w:tc>
          <w:tcPr>
            <w:tcW w:w="1139" w:type="dxa"/>
          </w:tcPr>
          <w:p w:rsidR="00B65F9D" w:rsidRDefault="00B65F9D" w:rsidP="00F906F0">
            <w:pPr>
              <w:pStyle w:val="TableParagraph"/>
              <w:rPr>
                <w:sz w:val="10"/>
              </w:rPr>
            </w:pPr>
          </w:p>
        </w:tc>
        <w:tc>
          <w:tcPr>
            <w:tcW w:w="952" w:type="dxa"/>
          </w:tcPr>
          <w:p w:rsidR="00B65F9D" w:rsidRDefault="00B65F9D" w:rsidP="00F906F0">
            <w:pPr>
              <w:pStyle w:val="TableParagraph"/>
              <w:rPr>
                <w:sz w:val="10"/>
              </w:rPr>
            </w:pPr>
          </w:p>
        </w:tc>
        <w:tc>
          <w:tcPr>
            <w:tcW w:w="1246" w:type="dxa"/>
          </w:tcPr>
          <w:p w:rsidR="00B65F9D" w:rsidRDefault="00B65F9D" w:rsidP="00F906F0">
            <w:pPr>
              <w:pStyle w:val="TableParagraph"/>
              <w:rPr>
                <w:sz w:val="10"/>
              </w:rPr>
            </w:pPr>
          </w:p>
        </w:tc>
        <w:tc>
          <w:tcPr>
            <w:tcW w:w="969"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5"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68"/>
              <w:rPr>
                <w:sz w:val="12"/>
              </w:rPr>
            </w:pPr>
            <w:r>
              <w:rPr>
                <w:w w:val="115"/>
                <w:sz w:val="12"/>
              </w:rPr>
              <w:t>cardiovascular</w:t>
            </w:r>
            <w:r>
              <w:rPr>
                <w:spacing w:val="32"/>
                <w:w w:val="115"/>
                <w:sz w:val="12"/>
              </w:rPr>
              <w:t xml:space="preserve"> </w:t>
            </w:r>
            <w:r>
              <w:rPr>
                <w:spacing w:val="-2"/>
                <w:w w:val="115"/>
                <w:sz w:val="12"/>
              </w:rPr>
              <w:t>disease</w:t>
            </w:r>
          </w:p>
        </w:tc>
        <w:tc>
          <w:tcPr>
            <w:tcW w:w="983" w:type="dxa"/>
          </w:tcPr>
          <w:p w:rsidR="00B65F9D" w:rsidRDefault="00B65F9D" w:rsidP="00F906F0">
            <w:pPr>
              <w:pStyle w:val="TableParagraph"/>
              <w:rPr>
                <w:sz w:val="10"/>
              </w:rPr>
            </w:pPr>
          </w:p>
        </w:tc>
        <w:tc>
          <w:tcPr>
            <w:tcW w:w="1025" w:type="dxa"/>
          </w:tcPr>
          <w:p w:rsidR="00B65F9D" w:rsidRDefault="00B65F9D" w:rsidP="00F906F0">
            <w:pPr>
              <w:pStyle w:val="TableParagraph"/>
              <w:rPr>
                <w:sz w:val="10"/>
              </w:rPr>
            </w:pPr>
          </w:p>
        </w:tc>
        <w:tc>
          <w:tcPr>
            <w:tcW w:w="1074" w:type="dxa"/>
          </w:tcPr>
          <w:p w:rsidR="00B65F9D" w:rsidRDefault="00B65F9D" w:rsidP="00F906F0">
            <w:pPr>
              <w:pStyle w:val="TableParagraph"/>
              <w:rPr>
                <w:sz w:val="10"/>
              </w:rPr>
            </w:pPr>
          </w:p>
        </w:tc>
        <w:tc>
          <w:tcPr>
            <w:tcW w:w="1139" w:type="dxa"/>
          </w:tcPr>
          <w:p w:rsidR="00B65F9D" w:rsidRDefault="00B65F9D" w:rsidP="00F906F0">
            <w:pPr>
              <w:pStyle w:val="TableParagraph"/>
              <w:rPr>
                <w:sz w:val="10"/>
              </w:rPr>
            </w:pPr>
          </w:p>
        </w:tc>
        <w:tc>
          <w:tcPr>
            <w:tcW w:w="952" w:type="dxa"/>
          </w:tcPr>
          <w:p w:rsidR="00B65F9D" w:rsidRDefault="00B65F9D" w:rsidP="00F906F0">
            <w:pPr>
              <w:pStyle w:val="TableParagraph"/>
              <w:rPr>
                <w:sz w:val="10"/>
              </w:rPr>
            </w:pPr>
          </w:p>
        </w:tc>
        <w:tc>
          <w:tcPr>
            <w:tcW w:w="1246" w:type="dxa"/>
          </w:tcPr>
          <w:p w:rsidR="00B65F9D" w:rsidRDefault="00B65F9D" w:rsidP="00F906F0">
            <w:pPr>
              <w:pStyle w:val="TableParagraph"/>
              <w:rPr>
                <w:sz w:val="10"/>
              </w:rPr>
            </w:pPr>
          </w:p>
        </w:tc>
        <w:tc>
          <w:tcPr>
            <w:tcW w:w="969"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55" w:type="dxa"/>
            <w:tcBorders>
              <w:bottom w:val="single" w:sz="4" w:space="0" w:color="000000"/>
            </w:tcBorders>
          </w:tcPr>
          <w:p w:rsidR="00B65F9D" w:rsidRDefault="00B65F9D" w:rsidP="00F906F0">
            <w:pPr>
              <w:pStyle w:val="TableParagraph"/>
              <w:rPr>
                <w:sz w:val="12"/>
              </w:rPr>
            </w:pPr>
          </w:p>
        </w:tc>
        <w:tc>
          <w:tcPr>
            <w:tcW w:w="1521" w:type="dxa"/>
            <w:tcBorders>
              <w:bottom w:val="single" w:sz="4" w:space="0" w:color="000000"/>
            </w:tcBorders>
          </w:tcPr>
          <w:p w:rsidR="00B65F9D" w:rsidRDefault="00B65F9D" w:rsidP="00F906F0">
            <w:pPr>
              <w:pStyle w:val="TableParagraph"/>
              <w:spacing w:before="15"/>
              <w:ind w:left="68"/>
              <w:rPr>
                <w:sz w:val="12"/>
              </w:rPr>
            </w:pPr>
            <w:r>
              <w:rPr>
                <w:w w:val="115"/>
                <w:sz w:val="12"/>
              </w:rPr>
              <w:t>using</w:t>
            </w:r>
            <w:r>
              <w:rPr>
                <w:spacing w:val="20"/>
                <w:w w:val="115"/>
                <w:sz w:val="12"/>
              </w:rPr>
              <w:t xml:space="preserve"> </w:t>
            </w:r>
            <w:r>
              <w:rPr>
                <w:w w:val="115"/>
                <w:sz w:val="12"/>
              </w:rPr>
              <w:t>smart</w:t>
            </w:r>
            <w:r>
              <w:rPr>
                <w:spacing w:val="23"/>
                <w:w w:val="115"/>
                <w:sz w:val="12"/>
              </w:rPr>
              <w:t xml:space="preserve"> </w:t>
            </w:r>
            <w:r>
              <w:rPr>
                <w:spacing w:val="-2"/>
                <w:w w:val="115"/>
                <w:sz w:val="12"/>
              </w:rPr>
              <w:t>clothing.</w:t>
            </w:r>
          </w:p>
        </w:tc>
        <w:tc>
          <w:tcPr>
            <w:tcW w:w="983" w:type="dxa"/>
            <w:tcBorders>
              <w:bottom w:val="single" w:sz="4" w:space="0" w:color="000000"/>
            </w:tcBorders>
          </w:tcPr>
          <w:p w:rsidR="00B65F9D" w:rsidRDefault="00B65F9D" w:rsidP="00F906F0">
            <w:pPr>
              <w:pStyle w:val="TableParagraph"/>
              <w:rPr>
                <w:sz w:val="12"/>
              </w:rPr>
            </w:pPr>
          </w:p>
        </w:tc>
        <w:tc>
          <w:tcPr>
            <w:tcW w:w="1025" w:type="dxa"/>
            <w:tcBorders>
              <w:bottom w:val="single" w:sz="4" w:space="0" w:color="000000"/>
            </w:tcBorders>
          </w:tcPr>
          <w:p w:rsidR="00B65F9D" w:rsidRDefault="00B65F9D" w:rsidP="00F906F0">
            <w:pPr>
              <w:pStyle w:val="TableParagraph"/>
              <w:rPr>
                <w:sz w:val="12"/>
              </w:rPr>
            </w:pPr>
          </w:p>
        </w:tc>
        <w:tc>
          <w:tcPr>
            <w:tcW w:w="1074" w:type="dxa"/>
            <w:tcBorders>
              <w:bottom w:val="single" w:sz="4" w:space="0" w:color="000000"/>
            </w:tcBorders>
          </w:tcPr>
          <w:p w:rsidR="00B65F9D" w:rsidRDefault="00B65F9D" w:rsidP="00F906F0">
            <w:pPr>
              <w:pStyle w:val="TableParagraph"/>
              <w:rPr>
                <w:sz w:val="12"/>
              </w:rPr>
            </w:pPr>
          </w:p>
        </w:tc>
        <w:tc>
          <w:tcPr>
            <w:tcW w:w="1139" w:type="dxa"/>
            <w:tcBorders>
              <w:bottom w:val="single" w:sz="4" w:space="0" w:color="000000"/>
            </w:tcBorders>
          </w:tcPr>
          <w:p w:rsidR="00B65F9D" w:rsidRDefault="00B65F9D" w:rsidP="00F906F0">
            <w:pPr>
              <w:pStyle w:val="TableParagraph"/>
              <w:rPr>
                <w:sz w:val="12"/>
              </w:rPr>
            </w:pPr>
          </w:p>
        </w:tc>
        <w:tc>
          <w:tcPr>
            <w:tcW w:w="952" w:type="dxa"/>
            <w:tcBorders>
              <w:bottom w:val="single" w:sz="4" w:space="0" w:color="000000"/>
            </w:tcBorders>
          </w:tcPr>
          <w:p w:rsidR="00B65F9D" w:rsidRDefault="00B65F9D" w:rsidP="00F906F0">
            <w:pPr>
              <w:pStyle w:val="TableParagraph"/>
              <w:rPr>
                <w:sz w:val="12"/>
              </w:rPr>
            </w:pPr>
          </w:p>
        </w:tc>
        <w:tc>
          <w:tcPr>
            <w:tcW w:w="1246" w:type="dxa"/>
            <w:tcBorders>
              <w:bottom w:val="single" w:sz="4" w:space="0" w:color="000000"/>
            </w:tcBorders>
          </w:tcPr>
          <w:p w:rsidR="00B65F9D" w:rsidRDefault="00B65F9D" w:rsidP="00F906F0">
            <w:pPr>
              <w:pStyle w:val="TableParagraph"/>
              <w:rPr>
                <w:sz w:val="12"/>
              </w:rPr>
            </w:pPr>
          </w:p>
        </w:tc>
        <w:tc>
          <w:tcPr>
            <w:tcW w:w="969" w:type="dxa"/>
            <w:tcBorders>
              <w:bottom w:val="single" w:sz="4" w:space="0" w:color="000000"/>
            </w:tcBorders>
          </w:tcPr>
          <w:p w:rsidR="00B65F9D" w:rsidRDefault="00B65F9D" w:rsidP="00F906F0">
            <w:pPr>
              <w:pStyle w:val="TableParagraph"/>
              <w:rPr>
                <w:sz w:val="12"/>
              </w:rPr>
            </w:pPr>
          </w:p>
        </w:tc>
        <w:tc>
          <w:tcPr>
            <w:tcW w:w="1271" w:type="dxa"/>
            <w:tcBorders>
              <w:bottom w:val="single" w:sz="4" w:space="0" w:color="000000"/>
            </w:tcBorders>
          </w:tcPr>
          <w:p w:rsidR="00B65F9D" w:rsidRDefault="00B65F9D" w:rsidP="00F906F0">
            <w:pPr>
              <w:pStyle w:val="TableParagraph"/>
              <w:rPr>
                <w:sz w:val="12"/>
              </w:rPr>
            </w:pPr>
          </w:p>
        </w:tc>
        <w:tc>
          <w:tcPr>
            <w:tcW w:w="1106" w:type="dxa"/>
            <w:tcBorders>
              <w:bottom w:val="single" w:sz="4" w:space="0" w:color="000000"/>
            </w:tcBorders>
          </w:tcPr>
          <w:p w:rsidR="00B65F9D" w:rsidRDefault="00B65F9D" w:rsidP="00F906F0">
            <w:pPr>
              <w:pStyle w:val="TableParagraph"/>
              <w:rPr>
                <w:sz w:val="12"/>
              </w:rPr>
            </w:pPr>
          </w:p>
        </w:tc>
        <w:tc>
          <w:tcPr>
            <w:tcW w:w="964"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S194</w:t>
            </w:r>
          </w:p>
        </w:tc>
        <w:tc>
          <w:tcPr>
            <w:tcW w:w="955" w:type="dxa"/>
            <w:tcBorders>
              <w:top w:val="single" w:sz="4" w:space="0" w:color="000000"/>
            </w:tcBorders>
          </w:tcPr>
          <w:p w:rsidR="00B65F9D" w:rsidRDefault="00B65F9D" w:rsidP="00F906F0">
            <w:pPr>
              <w:pStyle w:val="TableParagraph"/>
              <w:spacing w:before="37" w:line="136" w:lineRule="exact"/>
              <w:ind w:left="114"/>
              <w:rPr>
                <w:sz w:val="12"/>
              </w:rPr>
            </w:pPr>
            <w:r>
              <w:rPr>
                <w:w w:val="120"/>
                <w:sz w:val="12"/>
              </w:rPr>
              <w:t>Sarah</w:t>
            </w:r>
            <w:r>
              <w:rPr>
                <w:spacing w:val="6"/>
                <w:w w:val="120"/>
                <w:sz w:val="12"/>
              </w:rPr>
              <w:t xml:space="preserve"> </w:t>
            </w:r>
            <w:r>
              <w:rPr>
                <w:spacing w:val="-5"/>
                <w:w w:val="120"/>
                <w:sz w:val="12"/>
              </w:rPr>
              <w:t>J.</w:t>
            </w:r>
          </w:p>
        </w:tc>
        <w:tc>
          <w:tcPr>
            <w:tcW w:w="1521" w:type="dxa"/>
            <w:tcBorders>
              <w:top w:val="single" w:sz="4" w:space="0" w:color="000000"/>
            </w:tcBorders>
          </w:tcPr>
          <w:p w:rsidR="00B65F9D" w:rsidRDefault="00B65F9D" w:rsidP="00F906F0">
            <w:pPr>
              <w:pStyle w:val="TableParagraph"/>
              <w:spacing w:before="37" w:line="136" w:lineRule="exact"/>
              <w:ind w:left="68"/>
              <w:rPr>
                <w:sz w:val="12"/>
              </w:rPr>
            </w:pPr>
            <w:r>
              <w:rPr>
                <w:w w:val="115"/>
                <w:sz w:val="12"/>
              </w:rPr>
              <w:t>This</w:t>
            </w:r>
            <w:r>
              <w:rPr>
                <w:spacing w:val="22"/>
                <w:w w:val="115"/>
                <w:sz w:val="12"/>
              </w:rPr>
              <w:t xml:space="preserve"> </w:t>
            </w:r>
            <w:r>
              <w:rPr>
                <w:w w:val="115"/>
                <w:sz w:val="12"/>
              </w:rPr>
              <w:t>paper</w:t>
            </w:r>
            <w:r>
              <w:rPr>
                <w:spacing w:val="22"/>
                <w:w w:val="115"/>
                <w:sz w:val="12"/>
              </w:rPr>
              <w:t xml:space="preserve"> </w:t>
            </w:r>
            <w:r>
              <w:rPr>
                <w:w w:val="115"/>
                <w:sz w:val="12"/>
              </w:rPr>
              <w:t>explored</w:t>
            </w:r>
            <w:r>
              <w:rPr>
                <w:spacing w:val="22"/>
                <w:w w:val="115"/>
                <w:sz w:val="12"/>
              </w:rPr>
              <w:t xml:space="preserve"> </w:t>
            </w:r>
            <w:r>
              <w:rPr>
                <w:spacing w:val="-5"/>
                <w:w w:val="115"/>
                <w:sz w:val="12"/>
              </w:rPr>
              <w:t>the</w:t>
            </w:r>
          </w:p>
        </w:tc>
        <w:tc>
          <w:tcPr>
            <w:tcW w:w="983" w:type="dxa"/>
            <w:tcBorders>
              <w:top w:val="single" w:sz="4" w:space="0" w:color="000000"/>
            </w:tcBorders>
          </w:tcPr>
          <w:p w:rsidR="00B65F9D" w:rsidRDefault="00B65F9D" w:rsidP="00F906F0">
            <w:pPr>
              <w:pStyle w:val="TableParagraph"/>
              <w:spacing w:before="37" w:line="136" w:lineRule="exact"/>
              <w:ind w:left="54"/>
              <w:rPr>
                <w:sz w:val="12"/>
              </w:rPr>
            </w:pPr>
            <w:r>
              <w:rPr>
                <w:spacing w:val="-2"/>
                <w:w w:val="115"/>
                <w:sz w:val="12"/>
              </w:rPr>
              <w:t>Qualitative</w:t>
            </w:r>
          </w:p>
        </w:tc>
        <w:tc>
          <w:tcPr>
            <w:tcW w:w="1025" w:type="dxa"/>
            <w:tcBorders>
              <w:top w:val="single" w:sz="4" w:space="0" w:color="000000"/>
            </w:tcBorders>
          </w:tcPr>
          <w:p w:rsidR="00B65F9D" w:rsidRDefault="00B65F9D" w:rsidP="00F906F0">
            <w:pPr>
              <w:pStyle w:val="TableParagraph"/>
              <w:spacing w:before="37" w:line="136" w:lineRule="exact"/>
              <w:ind w:left="180"/>
              <w:rPr>
                <w:sz w:val="12"/>
              </w:rPr>
            </w:pPr>
            <w:r>
              <w:rPr>
                <w:spacing w:val="-2"/>
                <w:w w:val="115"/>
                <w:sz w:val="12"/>
              </w:rPr>
              <w:t>Western</w:t>
            </w:r>
          </w:p>
        </w:tc>
        <w:tc>
          <w:tcPr>
            <w:tcW w:w="1074" w:type="dxa"/>
            <w:tcBorders>
              <w:top w:val="single" w:sz="4" w:space="0" w:color="000000"/>
            </w:tcBorders>
          </w:tcPr>
          <w:p w:rsidR="00B65F9D" w:rsidRDefault="00B65F9D" w:rsidP="00F906F0">
            <w:pPr>
              <w:pStyle w:val="TableParagraph"/>
              <w:spacing w:before="37" w:line="136" w:lineRule="exact"/>
              <w:ind w:left="64"/>
              <w:rPr>
                <w:sz w:val="12"/>
              </w:rPr>
            </w:pPr>
            <w:r>
              <w:rPr>
                <w:w w:val="120"/>
                <w:sz w:val="12"/>
              </w:rPr>
              <w:t>16</w:t>
            </w:r>
            <w:r>
              <w:rPr>
                <w:spacing w:val="15"/>
                <w:w w:val="120"/>
                <w:sz w:val="12"/>
              </w:rPr>
              <w:t xml:space="preserve"> </w:t>
            </w:r>
            <w:r>
              <w:rPr>
                <w:spacing w:val="-2"/>
                <w:w w:val="120"/>
                <w:sz w:val="12"/>
              </w:rPr>
              <w:t>cancer</w:t>
            </w:r>
          </w:p>
        </w:tc>
        <w:tc>
          <w:tcPr>
            <w:tcW w:w="1139" w:type="dxa"/>
            <w:tcBorders>
              <w:top w:val="single" w:sz="4" w:space="0" w:color="000000"/>
            </w:tcBorders>
          </w:tcPr>
          <w:p w:rsidR="00B65F9D" w:rsidRDefault="00B65F9D" w:rsidP="00F906F0">
            <w:pPr>
              <w:pStyle w:val="TableParagraph"/>
              <w:spacing w:before="37" w:line="136" w:lineRule="exact"/>
              <w:ind w:left="98"/>
              <w:rPr>
                <w:sz w:val="12"/>
              </w:rPr>
            </w:pPr>
            <w:r>
              <w:rPr>
                <w:w w:val="115"/>
                <w:sz w:val="12"/>
              </w:rPr>
              <w:t>Fitbit</w:t>
            </w:r>
            <w:r>
              <w:rPr>
                <w:spacing w:val="21"/>
                <w:w w:val="115"/>
                <w:sz w:val="12"/>
              </w:rPr>
              <w:t xml:space="preserve"> </w:t>
            </w:r>
            <w:r>
              <w:rPr>
                <w:spacing w:val="-2"/>
                <w:w w:val="115"/>
                <w:sz w:val="12"/>
              </w:rPr>
              <w:t>Alta,</w:t>
            </w:r>
          </w:p>
        </w:tc>
        <w:tc>
          <w:tcPr>
            <w:tcW w:w="952" w:type="dxa"/>
            <w:tcBorders>
              <w:top w:val="single" w:sz="4" w:space="0" w:color="000000"/>
            </w:tcBorders>
          </w:tcPr>
          <w:p w:rsidR="00B65F9D" w:rsidRDefault="00B65F9D" w:rsidP="00F906F0">
            <w:pPr>
              <w:pStyle w:val="TableParagraph"/>
              <w:spacing w:before="37" w:line="136" w:lineRule="exact"/>
              <w:ind w:left="68"/>
              <w:rPr>
                <w:sz w:val="12"/>
              </w:rPr>
            </w:pPr>
            <w:r>
              <w:rPr>
                <w:spacing w:val="-2"/>
                <w:w w:val="115"/>
                <w:sz w:val="12"/>
              </w:rPr>
              <w:t>Unclear</w:t>
            </w:r>
          </w:p>
        </w:tc>
        <w:tc>
          <w:tcPr>
            <w:tcW w:w="1246" w:type="dxa"/>
            <w:tcBorders>
              <w:top w:val="single" w:sz="4" w:space="0" w:color="000000"/>
            </w:tcBorders>
          </w:tcPr>
          <w:p w:rsidR="00B65F9D" w:rsidRDefault="00B65F9D" w:rsidP="00F906F0">
            <w:pPr>
              <w:pStyle w:val="TableParagraph"/>
              <w:spacing w:before="37" w:line="136" w:lineRule="exact"/>
              <w:ind w:left="225"/>
              <w:rPr>
                <w:sz w:val="12"/>
              </w:rPr>
            </w:pPr>
            <w:r>
              <w:rPr>
                <w:spacing w:val="-2"/>
                <w:w w:val="115"/>
                <w:sz w:val="12"/>
              </w:rPr>
              <w:t>Interview</w:t>
            </w:r>
          </w:p>
        </w:tc>
        <w:tc>
          <w:tcPr>
            <w:tcW w:w="969" w:type="dxa"/>
            <w:tcBorders>
              <w:top w:val="single" w:sz="4" w:space="0" w:color="000000"/>
            </w:tcBorders>
          </w:tcPr>
          <w:p w:rsidR="00B65F9D" w:rsidRDefault="00B65F9D" w:rsidP="00F906F0">
            <w:pPr>
              <w:pStyle w:val="TableParagraph"/>
              <w:spacing w:before="37" w:line="136" w:lineRule="exact"/>
              <w:ind w:left="87"/>
              <w:rPr>
                <w:sz w:val="12"/>
              </w:rPr>
            </w:pPr>
            <w:r>
              <w:rPr>
                <w:spacing w:val="-10"/>
                <w:w w:val="105"/>
                <w:sz w:val="12"/>
              </w:rPr>
              <w:t>–</w:t>
            </w:r>
          </w:p>
        </w:tc>
        <w:tc>
          <w:tcPr>
            <w:tcW w:w="1271" w:type="dxa"/>
            <w:tcBorders>
              <w:top w:val="single" w:sz="4" w:space="0" w:color="000000"/>
            </w:tcBorders>
          </w:tcPr>
          <w:p w:rsidR="00B65F9D" w:rsidRDefault="00B65F9D" w:rsidP="00F906F0">
            <w:pPr>
              <w:pStyle w:val="TableParagraph"/>
              <w:spacing w:before="37" w:line="136" w:lineRule="exact"/>
              <w:ind w:left="227"/>
              <w:rPr>
                <w:sz w:val="12"/>
              </w:rPr>
            </w:pPr>
            <w:r>
              <w:rPr>
                <w:spacing w:val="-2"/>
                <w:w w:val="115"/>
                <w:sz w:val="12"/>
              </w:rPr>
              <w:t>Thematic</w:t>
            </w:r>
          </w:p>
        </w:tc>
        <w:tc>
          <w:tcPr>
            <w:tcW w:w="1106" w:type="dxa"/>
            <w:tcBorders>
              <w:top w:val="single" w:sz="4" w:space="0" w:color="000000"/>
            </w:tcBorders>
          </w:tcPr>
          <w:p w:rsidR="00B65F9D" w:rsidRDefault="00B65F9D" w:rsidP="00F906F0">
            <w:pPr>
              <w:pStyle w:val="TableParagraph"/>
              <w:spacing w:before="37" w:line="136" w:lineRule="exact"/>
              <w:ind w:left="64"/>
              <w:rPr>
                <w:sz w:val="12"/>
              </w:rPr>
            </w:pPr>
            <w:r>
              <w:rPr>
                <w:w w:val="115"/>
                <w:sz w:val="12"/>
              </w:rPr>
              <w:t>Users</w:t>
            </w:r>
            <w:r>
              <w:rPr>
                <w:spacing w:val="7"/>
                <w:w w:val="115"/>
                <w:sz w:val="12"/>
              </w:rPr>
              <w:t xml:space="preserve"> </w:t>
            </w:r>
            <w:r>
              <w:rPr>
                <w:spacing w:val="-2"/>
                <w:w w:val="115"/>
                <w:sz w:val="12"/>
              </w:rPr>
              <w:t>perception</w:t>
            </w:r>
          </w:p>
        </w:tc>
        <w:tc>
          <w:tcPr>
            <w:tcW w:w="964" w:type="dxa"/>
            <w:tcBorders>
              <w:top w:val="single" w:sz="4" w:space="0" w:color="000000"/>
            </w:tcBorders>
          </w:tcPr>
          <w:p w:rsidR="00B65F9D" w:rsidRDefault="00B65F9D" w:rsidP="00F906F0">
            <w:pPr>
              <w:pStyle w:val="TableParagraph"/>
              <w:spacing w:before="37" w:line="136" w:lineRule="exact"/>
              <w:ind w:left="67"/>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55" w:type="dxa"/>
          </w:tcPr>
          <w:p w:rsidR="00B65F9D" w:rsidRDefault="00B65F9D" w:rsidP="00F906F0">
            <w:pPr>
              <w:pStyle w:val="TableParagraph"/>
              <w:spacing w:before="15" w:line="136" w:lineRule="exact"/>
              <w:ind w:left="114"/>
              <w:rPr>
                <w:sz w:val="12"/>
              </w:rPr>
            </w:pPr>
            <w:proofErr w:type="spellStart"/>
            <w:r>
              <w:rPr>
                <w:spacing w:val="-2"/>
                <w:w w:val="115"/>
                <w:sz w:val="12"/>
              </w:rPr>
              <w:t>Hardcastle</w:t>
            </w:r>
            <w:proofErr w:type="spellEnd"/>
          </w:p>
        </w:tc>
        <w:tc>
          <w:tcPr>
            <w:tcW w:w="1521" w:type="dxa"/>
          </w:tcPr>
          <w:p w:rsidR="00B65F9D" w:rsidRDefault="00B65F9D" w:rsidP="00F906F0">
            <w:pPr>
              <w:pStyle w:val="TableParagraph"/>
              <w:spacing w:before="15" w:line="136" w:lineRule="exact"/>
              <w:ind w:left="68"/>
              <w:rPr>
                <w:sz w:val="12"/>
              </w:rPr>
            </w:pPr>
            <w:r>
              <w:rPr>
                <w:spacing w:val="-2"/>
                <w:w w:val="115"/>
                <w:sz w:val="12"/>
              </w:rPr>
              <w:t>usefulness,</w:t>
            </w:r>
          </w:p>
        </w:tc>
        <w:tc>
          <w:tcPr>
            <w:tcW w:w="983" w:type="dxa"/>
          </w:tcPr>
          <w:p w:rsidR="00B65F9D" w:rsidRDefault="00B65F9D" w:rsidP="00F906F0">
            <w:pPr>
              <w:pStyle w:val="TableParagraph"/>
              <w:rPr>
                <w:sz w:val="10"/>
              </w:rPr>
            </w:pPr>
          </w:p>
        </w:tc>
        <w:tc>
          <w:tcPr>
            <w:tcW w:w="1025" w:type="dxa"/>
          </w:tcPr>
          <w:p w:rsidR="00B65F9D" w:rsidRDefault="00B65F9D" w:rsidP="00F906F0">
            <w:pPr>
              <w:pStyle w:val="TableParagraph"/>
              <w:spacing w:before="15" w:line="136" w:lineRule="exact"/>
              <w:ind w:left="180"/>
              <w:rPr>
                <w:sz w:val="12"/>
              </w:rPr>
            </w:pPr>
            <w:r>
              <w:rPr>
                <w:spacing w:val="-2"/>
                <w:w w:val="115"/>
                <w:sz w:val="12"/>
              </w:rPr>
              <w:t>Australia</w:t>
            </w:r>
          </w:p>
        </w:tc>
        <w:tc>
          <w:tcPr>
            <w:tcW w:w="1074" w:type="dxa"/>
          </w:tcPr>
          <w:p w:rsidR="00B65F9D" w:rsidRDefault="00B65F9D" w:rsidP="00F906F0">
            <w:pPr>
              <w:pStyle w:val="TableParagraph"/>
              <w:spacing w:before="15" w:line="136" w:lineRule="exact"/>
              <w:ind w:left="64"/>
              <w:rPr>
                <w:sz w:val="12"/>
              </w:rPr>
            </w:pPr>
            <w:r>
              <w:rPr>
                <w:spacing w:val="-2"/>
                <w:w w:val="115"/>
                <w:sz w:val="12"/>
              </w:rPr>
              <w:t>survivors</w:t>
            </w:r>
          </w:p>
        </w:tc>
        <w:tc>
          <w:tcPr>
            <w:tcW w:w="1139" w:type="dxa"/>
          </w:tcPr>
          <w:p w:rsidR="00B65F9D" w:rsidRDefault="00B65F9D" w:rsidP="00F906F0">
            <w:pPr>
              <w:pStyle w:val="TableParagraph"/>
              <w:spacing w:before="15" w:line="136" w:lineRule="exact"/>
              <w:ind w:left="98"/>
              <w:rPr>
                <w:sz w:val="12"/>
              </w:rPr>
            </w:pPr>
            <w:r>
              <w:rPr>
                <w:w w:val="115"/>
                <w:sz w:val="12"/>
              </w:rPr>
              <w:t>Garmin</w:t>
            </w:r>
            <w:r>
              <w:rPr>
                <w:spacing w:val="18"/>
                <w:w w:val="115"/>
                <w:sz w:val="12"/>
              </w:rPr>
              <w:t xml:space="preserve"> </w:t>
            </w:r>
            <w:proofErr w:type="spellStart"/>
            <w:r>
              <w:rPr>
                <w:spacing w:val="-2"/>
                <w:w w:val="115"/>
                <w:sz w:val="12"/>
              </w:rPr>
              <w:t>Vivofit</w:t>
            </w:r>
            <w:proofErr w:type="spellEnd"/>
          </w:p>
        </w:tc>
        <w:tc>
          <w:tcPr>
            <w:tcW w:w="952" w:type="dxa"/>
          </w:tcPr>
          <w:p w:rsidR="00B65F9D" w:rsidRDefault="00B65F9D" w:rsidP="00F906F0">
            <w:pPr>
              <w:pStyle w:val="TableParagraph"/>
              <w:rPr>
                <w:sz w:val="10"/>
              </w:rPr>
            </w:pPr>
          </w:p>
        </w:tc>
        <w:tc>
          <w:tcPr>
            <w:tcW w:w="1246" w:type="dxa"/>
          </w:tcPr>
          <w:p w:rsidR="00B65F9D" w:rsidRDefault="00B65F9D" w:rsidP="00F906F0">
            <w:pPr>
              <w:pStyle w:val="TableParagraph"/>
              <w:rPr>
                <w:sz w:val="10"/>
              </w:rPr>
            </w:pPr>
          </w:p>
        </w:tc>
        <w:tc>
          <w:tcPr>
            <w:tcW w:w="969" w:type="dxa"/>
          </w:tcPr>
          <w:p w:rsidR="00B65F9D" w:rsidRDefault="00B65F9D" w:rsidP="00F906F0">
            <w:pPr>
              <w:pStyle w:val="TableParagraph"/>
              <w:rPr>
                <w:sz w:val="10"/>
              </w:rPr>
            </w:pPr>
          </w:p>
        </w:tc>
        <w:tc>
          <w:tcPr>
            <w:tcW w:w="1271" w:type="dxa"/>
          </w:tcPr>
          <w:p w:rsidR="00B65F9D" w:rsidRDefault="00B65F9D" w:rsidP="00F906F0">
            <w:pPr>
              <w:pStyle w:val="TableParagraph"/>
              <w:spacing w:before="15" w:line="136" w:lineRule="exact"/>
              <w:ind w:left="227"/>
              <w:rPr>
                <w:sz w:val="12"/>
              </w:rPr>
            </w:pPr>
            <w:r>
              <w:rPr>
                <w:spacing w:val="-2"/>
                <w:w w:val="115"/>
                <w:sz w:val="12"/>
              </w:rPr>
              <w:t>analysis</w:t>
            </w:r>
          </w:p>
        </w:tc>
        <w:tc>
          <w:tcPr>
            <w:tcW w:w="1106" w:type="dxa"/>
          </w:tcPr>
          <w:p w:rsidR="00B65F9D" w:rsidRDefault="00B65F9D" w:rsidP="00F906F0">
            <w:pPr>
              <w:pStyle w:val="TableParagraph"/>
              <w:spacing w:before="15" w:line="136" w:lineRule="exact"/>
              <w:ind w:left="64"/>
              <w:rPr>
                <w:sz w:val="12"/>
              </w:rPr>
            </w:pPr>
            <w:r>
              <w:rPr>
                <w:spacing w:val="-2"/>
                <w:w w:val="120"/>
                <w:sz w:val="12"/>
              </w:rPr>
              <w:t>about</w:t>
            </w: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5"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(2018)</w:t>
            </w:r>
          </w:p>
        </w:tc>
        <w:tc>
          <w:tcPr>
            <w:tcW w:w="1521" w:type="dxa"/>
          </w:tcPr>
          <w:p w:rsidR="00B65F9D" w:rsidRDefault="00B65F9D" w:rsidP="00F906F0">
            <w:pPr>
              <w:pStyle w:val="TableParagraph"/>
              <w:spacing w:before="15" w:line="136" w:lineRule="exact"/>
              <w:ind w:left="68"/>
              <w:rPr>
                <w:sz w:val="12"/>
              </w:rPr>
            </w:pPr>
            <w:r>
              <w:rPr>
                <w:w w:val="115"/>
                <w:sz w:val="12"/>
              </w:rPr>
              <w:t>acceptability,</w:t>
            </w:r>
            <w:r>
              <w:rPr>
                <w:spacing w:val="31"/>
                <w:w w:val="115"/>
                <w:sz w:val="12"/>
              </w:rPr>
              <w:t xml:space="preserve"> </w:t>
            </w:r>
            <w:r>
              <w:rPr>
                <w:spacing w:val="-5"/>
                <w:w w:val="115"/>
                <w:sz w:val="12"/>
              </w:rPr>
              <w:t>and</w:t>
            </w:r>
          </w:p>
        </w:tc>
        <w:tc>
          <w:tcPr>
            <w:tcW w:w="983" w:type="dxa"/>
          </w:tcPr>
          <w:p w:rsidR="00B65F9D" w:rsidRDefault="00B65F9D" w:rsidP="00F906F0">
            <w:pPr>
              <w:pStyle w:val="TableParagraph"/>
              <w:rPr>
                <w:sz w:val="10"/>
              </w:rPr>
            </w:pPr>
          </w:p>
        </w:tc>
        <w:tc>
          <w:tcPr>
            <w:tcW w:w="1025" w:type="dxa"/>
          </w:tcPr>
          <w:p w:rsidR="00B65F9D" w:rsidRDefault="00B65F9D" w:rsidP="00F906F0">
            <w:pPr>
              <w:pStyle w:val="TableParagraph"/>
              <w:rPr>
                <w:sz w:val="10"/>
              </w:rPr>
            </w:pPr>
          </w:p>
        </w:tc>
        <w:tc>
          <w:tcPr>
            <w:tcW w:w="1074" w:type="dxa"/>
          </w:tcPr>
          <w:p w:rsidR="00B65F9D" w:rsidRDefault="00B65F9D" w:rsidP="00F906F0">
            <w:pPr>
              <w:pStyle w:val="TableParagraph"/>
              <w:rPr>
                <w:sz w:val="10"/>
              </w:rPr>
            </w:pPr>
          </w:p>
        </w:tc>
        <w:tc>
          <w:tcPr>
            <w:tcW w:w="1139" w:type="dxa"/>
          </w:tcPr>
          <w:p w:rsidR="00B65F9D" w:rsidRDefault="00B65F9D" w:rsidP="00F906F0">
            <w:pPr>
              <w:pStyle w:val="TableParagraph"/>
              <w:spacing w:before="15" w:line="136" w:lineRule="exact"/>
              <w:ind w:left="98"/>
              <w:rPr>
                <w:sz w:val="12"/>
              </w:rPr>
            </w:pPr>
            <w:r>
              <w:rPr>
                <w:w w:val="115"/>
                <w:sz w:val="12"/>
              </w:rPr>
              <w:t>2,</w:t>
            </w:r>
            <w:r>
              <w:rPr>
                <w:spacing w:val="22"/>
                <w:w w:val="115"/>
                <w:sz w:val="12"/>
              </w:rPr>
              <w:t xml:space="preserve"> </w:t>
            </w:r>
            <w:r>
              <w:rPr>
                <w:spacing w:val="-2"/>
                <w:w w:val="115"/>
                <w:sz w:val="12"/>
              </w:rPr>
              <w:t>Garmin</w:t>
            </w:r>
          </w:p>
        </w:tc>
        <w:tc>
          <w:tcPr>
            <w:tcW w:w="952" w:type="dxa"/>
          </w:tcPr>
          <w:p w:rsidR="00B65F9D" w:rsidRDefault="00B65F9D" w:rsidP="00F906F0">
            <w:pPr>
              <w:pStyle w:val="TableParagraph"/>
              <w:rPr>
                <w:sz w:val="10"/>
              </w:rPr>
            </w:pPr>
          </w:p>
        </w:tc>
        <w:tc>
          <w:tcPr>
            <w:tcW w:w="1246" w:type="dxa"/>
          </w:tcPr>
          <w:p w:rsidR="00B65F9D" w:rsidRDefault="00B65F9D" w:rsidP="00F906F0">
            <w:pPr>
              <w:pStyle w:val="TableParagraph"/>
              <w:rPr>
                <w:sz w:val="10"/>
              </w:rPr>
            </w:pPr>
          </w:p>
        </w:tc>
        <w:tc>
          <w:tcPr>
            <w:tcW w:w="969"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spacing w:before="15" w:line="136" w:lineRule="exact"/>
              <w:ind w:left="64"/>
              <w:rPr>
                <w:sz w:val="12"/>
              </w:rPr>
            </w:pPr>
            <w:r>
              <w:rPr>
                <w:spacing w:val="-2"/>
                <w:w w:val="115"/>
                <w:sz w:val="12"/>
              </w:rPr>
              <w:t>Technology</w:t>
            </w: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5"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68"/>
              <w:rPr>
                <w:sz w:val="12"/>
              </w:rPr>
            </w:pPr>
            <w:r>
              <w:rPr>
                <w:w w:val="115"/>
                <w:sz w:val="12"/>
              </w:rPr>
              <w:t>preference</w:t>
            </w:r>
            <w:r>
              <w:rPr>
                <w:spacing w:val="21"/>
                <w:w w:val="115"/>
                <w:sz w:val="12"/>
              </w:rPr>
              <w:t xml:space="preserve"> </w:t>
            </w:r>
            <w:r>
              <w:rPr>
                <w:w w:val="115"/>
                <w:sz w:val="12"/>
              </w:rPr>
              <w:t>of</w:t>
            </w:r>
            <w:r>
              <w:rPr>
                <w:spacing w:val="22"/>
                <w:w w:val="115"/>
                <w:sz w:val="12"/>
              </w:rPr>
              <w:t xml:space="preserve"> </w:t>
            </w:r>
            <w:r>
              <w:rPr>
                <w:spacing w:val="-2"/>
                <w:w w:val="115"/>
                <w:sz w:val="12"/>
              </w:rPr>
              <w:t>cancer</w:t>
            </w:r>
          </w:p>
        </w:tc>
        <w:tc>
          <w:tcPr>
            <w:tcW w:w="983" w:type="dxa"/>
          </w:tcPr>
          <w:p w:rsidR="00B65F9D" w:rsidRDefault="00B65F9D" w:rsidP="00F906F0">
            <w:pPr>
              <w:pStyle w:val="TableParagraph"/>
              <w:rPr>
                <w:sz w:val="10"/>
              </w:rPr>
            </w:pPr>
          </w:p>
        </w:tc>
        <w:tc>
          <w:tcPr>
            <w:tcW w:w="1025" w:type="dxa"/>
          </w:tcPr>
          <w:p w:rsidR="00B65F9D" w:rsidRDefault="00B65F9D" w:rsidP="00F906F0">
            <w:pPr>
              <w:pStyle w:val="TableParagraph"/>
              <w:rPr>
                <w:sz w:val="10"/>
              </w:rPr>
            </w:pPr>
          </w:p>
        </w:tc>
        <w:tc>
          <w:tcPr>
            <w:tcW w:w="1074" w:type="dxa"/>
          </w:tcPr>
          <w:p w:rsidR="00B65F9D" w:rsidRDefault="00B65F9D" w:rsidP="00F906F0">
            <w:pPr>
              <w:pStyle w:val="TableParagraph"/>
              <w:rPr>
                <w:sz w:val="10"/>
              </w:rPr>
            </w:pPr>
          </w:p>
        </w:tc>
        <w:tc>
          <w:tcPr>
            <w:tcW w:w="1139" w:type="dxa"/>
          </w:tcPr>
          <w:p w:rsidR="00B65F9D" w:rsidRDefault="00B65F9D" w:rsidP="00F906F0">
            <w:pPr>
              <w:pStyle w:val="TableParagraph"/>
              <w:spacing w:before="15" w:line="136" w:lineRule="exact"/>
              <w:ind w:left="98"/>
              <w:rPr>
                <w:sz w:val="12"/>
              </w:rPr>
            </w:pPr>
            <w:proofErr w:type="spellStart"/>
            <w:r>
              <w:rPr>
                <w:w w:val="115"/>
                <w:sz w:val="12"/>
              </w:rPr>
              <w:t>Vivosmart</w:t>
            </w:r>
            <w:proofErr w:type="spellEnd"/>
            <w:r>
              <w:rPr>
                <w:w w:val="115"/>
                <w:sz w:val="12"/>
              </w:rPr>
              <w:t>,</w:t>
            </w:r>
            <w:r>
              <w:rPr>
                <w:spacing w:val="13"/>
                <w:w w:val="115"/>
                <w:sz w:val="12"/>
              </w:rPr>
              <w:t xml:space="preserve"> </w:t>
            </w:r>
            <w:r>
              <w:rPr>
                <w:spacing w:val="-2"/>
                <w:w w:val="115"/>
                <w:sz w:val="12"/>
              </w:rPr>
              <w:t>Polar</w:t>
            </w:r>
          </w:p>
        </w:tc>
        <w:tc>
          <w:tcPr>
            <w:tcW w:w="952" w:type="dxa"/>
          </w:tcPr>
          <w:p w:rsidR="00B65F9D" w:rsidRDefault="00B65F9D" w:rsidP="00F906F0">
            <w:pPr>
              <w:pStyle w:val="TableParagraph"/>
              <w:rPr>
                <w:sz w:val="10"/>
              </w:rPr>
            </w:pPr>
          </w:p>
        </w:tc>
        <w:tc>
          <w:tcPr>
            <w:tcW w:w="1246" w:type="dxa"/>
          </w:tcPr>
          <w:p w:rsidR="00B65F9D" w:rsidRDefault="00B65F9D" w:rsidP="00F906F0">
            <w:pPr>
              <w:pStyle w:val="TableParagraph"/>
              <w:rPr>
                <w:sz w:val="10"/>
              </w:rPr>
            </w:pPr>
          </w:p>
        </w:tc>
        <w:tc>
          <w:tcPr>
            <w:tcW w:w="969"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5"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68"/>
              <w:rPr>
                <w:sz w:val="12"/>
              </w:rPr>
            </w:pPr>
            <w:r>
              <w:rPr>
                <w:w w:val="115"/>
                <w:sz w:val="12"/>
              </w:rPr>
              <w:t>survivors</w:t>
            </w:r>
            <w:r>
              <w:rPr>
                <w:spacing w:val="18"/>
                <w:w w:val="115"/>
                <w:sz w:val="12"/>
              </w:rPr>
              <w:t xml:space="preserve"> </w:t>
            </w:r>
            <w:r>
              <w:rPr>
                <w:spacing w:val="-2"/>
                <w:w w:val="115"/>
                <w:sz w:val="12"/>
              </w:rPr>
              <w:t>regarding</w:t>
            </w:r>
          </w:p>
        </w:tc>
        <w:tc>
          <w:tcPr>
            <w:tcW w:w="983" w:type="dxa"/>
          </w:tcPr>
          <w:p w:rsidR="00B65F9D" w:rsidRDefault="00B65F9D" w:rsidP="00F906F0">
            <w:pPr>
              <w:pStyle w:val="TableParagraph"/>
              <w:rPr>
                <w:sz w:val="10"/>
              </w:rPr>
            </w:pPr>
          </w:p>
        </w:tc>
        <w:tc>
          <w:tcPr>
            <w:tcW w:w="1025" w:type="dxa"/>
          </w:tcPr>
          <w:p w:rsidR="00B65F9D" w:rsidRDefault="00B65F9D" w:rsidP="00F906F0">
            <w:pPr>
              <w:pStyle w:val="TableParagraph"/>
              <w:rPr>
                <w:sz w:val="10"/>
              </w:rPr>
            </w:pPr>
          </w:p>
        </w:tc>
        <w:tc>
          <w:tcPr>
            <w:tcW w:w="1074" w:type="dxa"/>
          </w:tcPr>
          <w:p w:rsidR="00B65F9D" w:rsidRDefault="00B65F9D" w:rsidP="00F906F0">
            <w:pPr>
              <w:pStyle w:val="TableParagraph"/>
              <w:rPr>
                <w:sz w:val="10"/>
              </w:rPr>
            </w:pPr>
          </w:p>
        </w:tc>
        <w:tc>
          <w:tcPr>
            <w:tcW w:w="1139" w:type="dxa"/>
          </w:tcPr>
          <w:p w:rsidR="00B65F9D" w:rsidRDefault="00B65F9D" w:rsidP="00F906F0">
            <w:pPr>
              <w:pStyle w:val="TableParagraph"/>
              <w:spacing w:before="15" w:line="136" w:lineRule="exact"/>
              <w:ind w:left="98"/>
              <w:rPr>
                <w:sz w:val="12"/>
              </w:rPr>
            </w:pPr>
            <w:r>
              <w:rPr>
                <w:w w:val="115"/>
                <w:sz w:val="12"/>
              </w:rPr>
              <w:t>Loop</w:t>
            </w:r>
            <w:r>
              <w:rPr>
                <w:spacing w:val="12"/>
                <w:w w:val="115"/>
                <w:sz w:val="12"/>
              </w:rPr>
              <w:t xml:space="preserve"> </w:t>
            </w:r>
            <w:r>
              <w:rPr>
                <w:w w:val="115"/>
                <w:sz w:val="12"/>
              </w:rPr>
              <w:t>2</w:t>
            </w:r>
            <w:r>
              <w:rPr>
                <w:spacing w:val="12"/>
                <w:w w:val="115"/>
                <w:sz w:val="12"/>
              </w:rPr>
              <w:t xml:space="preserve"> </w:t>
            </w:r>
            <w:r>
              <w:rPr>
                <w:spacing w:val="-5"/>
                <w:w w:val="115"/>
                <w:sz w:val="12"/>
              </w:rPr>
              <w:t>and</w:t>
            </w:r>
          </w:p>
        </w:tc>
        <w:tc>
          <w:tcPr>
            <w:tcW w:w="952" w:type="dxa"/>
          </w:tcPr>
          <w:p w:rsidR="00B65F9D" w:rsidRDefault="00B65F9D" w:rsidP="00F906F0">
            <w:pPr>
              <w:pStyle w:val="TableParagraph"/>
              <w:rPr>
                <w:sz w:val="10"/>
              </w:rPr>
            </w:pPr>
          </w:p>
        </w:tc>
        <w:tc>
          <w:tcPr>
            <w:tcW w:w="1246" w:type="dxa"/>
          </w:tcPr>
          <w:p w:rsidR="00B65F9D" w:rsidRDefault="00B65F9D" w:rsidP="00F906F0">
            <w:pPr>
              <w:pStyle w:val="TableParagraph"/>
              <w:rPr>
                <w:sz w:val="10"/>
              </w:rPr>
            </w:pPr>
          </w:p>
        </w:tc>
        <w:tc>
          <w:tcPr>
            <w:tcW w:w="969"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5"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68"/>
              <w:rPr>
                <w:sz w:val="12"/>
              </w:rPr>
            </w:pPr>
            <w:r>
              <w:rPr>
                <w:w w:val="115"/>
                <w:sz w:val="12"/>
              </w:rPr>
              <w:t>using</w:t>
            </w:r>
            <w:r>
              <w:rPr>
                <w:spacing w:val="22"/>
                <w:w w:val="115"/>
                <w:sz w:val="12"/>
              </w:rPr>
              <w:t xml:space="preserve"> </w:t>
            </w:r>
            <w:r>
              <w:rPr>
                <w:w w:val="115"/>
                <w:sz w:val="12"/>
              </w:rPr>
              <w:t>activity</w:t>
            </w:r>
            <w:r>
              <w:rPr>
                <w:spacing w:val="22"/>
                <w:w w:val="115"/>
                <w:sz w:val="12"/>
              </w:rPr>
              <w:t xml:space="preserve"> </w:t>
            </w:r>
            <w:r>
              <w:rPr>
                <w:spacing w:val="-2"/>
                <w:w w:val="115"/>
                <w:sz w:val="12"/>
              </w:rPr>
              <w:t>trackers</w:t>
            </w:r>
          </w:p>
        </w:tc>
        <w:tc>
          <w:tcPr>
            <w:tcW w:w="983" w:type="dxa"/>
          </w:tcPr>
          <w:p w:rsidR="00B65F9D" w:rsidRDefault="00B65F9D" w:rsidP="00F906F0">
            <w:pPr>
              <w:pStyle w:val="TableParagraph"/>
              <w:rPr>
                <w:sz w:val="10"/>
              </w:rPr>
            </w:pPr>
          </w:p>
        </w:tc>
        <w:tc>
          <w:tcPr>
            <w:tcW w:w="1025" w:type="dxa"/>
          </w:tcPr>
          <w:p w:rsidR="00B65F9D" w:rsidRDefault="00B65F9D" w:rsidP="00F906F0">
            <w:pPr>
              <w:pStyle w:val="TableParagraph"/>
              <w:rPr>
                <w:sz w:val="10"/>
              </w:rPr>
            </w:pPr>
          </w:p>
        </w:tc>
        <w:tc>
          <w:tcPr>
            <w:tcW w:w="1074" w:type="dxa"/>
          </w:tcPr>
          <w:p w:rsidR="00B65F9D" w:rsidRDefault="00B65F9D" w:rsidP="00F906F0">
            <w:pPr>
              <w:pStyle w:val="TableParagraph"/>
              <w:rPr>
                <w:sz w:val="10"/>
              </w:rPr>
            </w:pPr>
          </w:p>
        </w:tc>
        <w:tc>
          <w:tcPr>
            <w:tcW w:w="1139" w:type="dxa"/>
          </w:tcPr>
          <w:p w:rsidR="00B65F9D" w:rsidRDefault="00B65F9D" w:rsidP="00F906F0">
            <w:pPr>
              <w:pStyle w:val="TableParagraph"/>
              <w:spacing w:before="15" w:line="136" w:lineRule="exact"/>
              <w:ind w:left="98"/>
              <w:rPr>
                <w:sz w:val="12"/>
              </w:rPr>
            </w:pPr>
            <w:r>
              <w:rPr>
                <w:w w:val="115"/>
                <w:sz w:val="12"/>
              </w:rPr>
              <w:t>Polar</w:t>
            </w:r>
            <w:r>
              <w:rPr>
                <w:spacing w:val="21"/>
                <w:w w:val="115"/>
                <w:sz w:val="12"/>
              </w:rPr>
              <w:t xml:space="preserve"> </w:t>
            </w:r>
            <w:r>
              <w:rPr>
                <w:spacing w:val="-4"/>
                <w:w w:val="115"/>
                <w:sz w:val="12"/>
              </w:rPr>
              <w:t>A300</w:t>
            </w:r>
          </w:p>
        </w:tc>
        <w:tc>
          <w:tcPr>
            <w:tcW w:w="952" w:type="dxa"/>
          </w:tcPr>
          <w:p w:rsidR="00B65F9D" w:rsidRDefault="00B65F9D" w:rsidP="00F906F0">
            <w:pPr>
              <w:pStyle w:val="TableParagraph"/>
              <w:rPr>
                <w:sz w:val="10"/>
              </w:rPr>
            </w:pPr>
          </w:p>
        </w:tc>
        <w:tc>
          <w:tcPr>
            <w:tcW w:w="1246" w:type="dxa"/>
          </w:tcPr>
          <w:p w:rsidR="00B65F9D" w:rsidRDefault="00B65F9D" w:rsidP="00F906F0">
            <w:pPr>
              <w:pStyle w:val="TableParagraph"/>
              <w:rPr>
                <w:sz w:val="10"/>
              </w:rPr>
            </w:pPr>
          </w:p>
        </w:tc>
        <w:tc>
          <w:tcPr>
            <w:tcW w:w="969"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5"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68"/>
              <w:rPr>
                <w:sz w:val="12"/>
              </w:rPr>
            </w:pPr>
            <w:r>
              <w:rPr>
                <w:w w:val="115"/>
                <w:sz w:val="12"/>
              </w:rPr>
              <w:t>in</w:t>
            </w:r>
            <w:r>
              <w:rPr>
                <w:spacing w:val="26"/>
                <w:w w:val="115"/>
                <w:sz w:val="12"/>
              </w:rPr>
              <w:t xml:space="preserve"> </w:t>
            </w:r>
            <w:r>
              <w:rPr>
                <w:w w:val="115"/>
                <w:sz w:val="12"/>
              </w:rPr>
              <w:t>rural</w:t>
            </w:r>
            <w:r>
              <w:rPr>
                <w:spacing w:val="26"/>
                <w:w w:val="115"/>
                <w:sz w:val="12"/>
              </w:rPr>
              <w:t xml:space="preserve"> </w:t>
            </w:r>
            <w:r>
              <w:rPr>
                <w:w w:val="115"/>
                <w:sz w:val="12"/>
              </w:rPr>
              <w:t>areas</w:t>
            </w:r>
            <w:r>
              <w:rPr>
                <w:spacing w:val="27"/>
                <w:w w:val="115"/>
                <w:sz w:val="12"/>
              </w:rPr>
              <w:t xml:space="preserve"> </w:t>
            </w:r>
            <w:r>
              <w:rPr>
                <w:spacing w:val="-5"/>
                <w:w w:val="115"/>
                <w:sz w:val="12"/>
              </w:rPr>
              <w:t>of</w:t>
            </w:r>
          </w:p>
        </w:tc>
        <w:tc>
          <w:tcPr>
            <w:tcW w:w="983" w:type="dxa"/>
          </w:tcPr>
          <w:p w:rsidR="00B65F9D" w:rsidRDefault="00B65F9D" w:rsidP="00F906F0">
            <w:pPr>
              <w:pStyle w:val="TableParagraph"/>
              <w:rPr>
                <w:sz w:val="10"/>
              </w:rPr>
            </w:pPr>
          </w:p>
        </w:tc>
        <w:tc>
          <w:tcPr>
            <w:tcW w:w="1025" w:type="dxa"/>
          </w:tcPr>
          <w:p w:rsidR="00B65F9D" w:rsidRDefault="00B65F9D" w:rsidP="00F906F0">
            <w:pPr>
              <w:pStyle w:val="TableParagraph"/>
              <w:rPr>
                <w:sz w:val="10"/>
              </w:rPr>
            </w:pPr>
          </w:p>
        </w:tc>
        <w:tc>
          <w:tcPr>
            <w:tcW w:w="1074" w:type="dxa"/>
          </w:tcPr>
          <w:p w:rsidR="00B65F9D" w:rsidRDefault="00B65F9D" w:rsidP="00F906F0">
            <w:pPr>
              <w:pStyle w:val="TableParagraph"/>
              <w:rPr>
                <w:sz w:val="10"/>
              </w:rPr>
            </w:pPr>
          </w:p>
        </w:tc>
        <w:tc>
          <w:tcPr>
            <w:tcW w:w="1139" w:type="dxa"/>
          </w:tcPr>
          <w:p w:rsidR="00B65F9D" w:rsidRDefault="00B65F9D" w:rsidP="00F906F0">
            <w:pPr>
              <w:pStyle w:val="TableParagraph"/>
              <w:rPr>
                <w:sz w:val="10"/>
              </w:rPr>
            </w:pPr>
          </w:p>
        </w:tc>
        <w:tc>
          <w:tcPr>
            <w:tcW w:w="952" w:type="dxa"/>
          </w:tcPr>
          <w:p w:rsidR="00B65F9D" w:rsidRDefault="00B65F9D" w:rsidP="00F906F0">
            <w:pPr>
              <w:pStyle w:val="TableParagraph"/>
              <w:rPr>
                <w:sz w:val="10"/>
              </w:rPr>
            </w:pPr>
          </w:p>
        </w:tc>
        <w:tc>
          <w:tcPr>
            <w:tcW w:w="1246" w:type="dxa"/>
          </w:tcPr>
          <w:p w:rsidR="00B65F9D" w:rsidRDefault="00B65F9D" w:rsidP="00F906F0">
            <w:pPr>
              <w:pStyle w:val="TableParagraph"/>
              <w:rPr>
                <w:sz w:val="10"/>
              </w:rPr>
            </w:pPr>
          </w:p>
        </w:tc>
        <w:tc>
          <w:tcPr>
            <w:tcW w:w="969"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55" w:type="dxa"/>
            <w:tcBorders>
              <w:bottom w:val="single" w:sz="4" w:space="0" w:color="000000"/>
            </w:tcBorders>
          </w:tcPr>
          <w:p w:rsidR="00B65F9D" w:rsidRDefault="00B65F9D" w:rsidP="00F906F0">
            <w:pPr>
              <w:pStyle w:val="TableParagraph"/>
              <w:rPr>
                <w:sz w:val="12"/>
              </w:rPr>
            </w:pPr>
          </w:p>
        </w:tc>
        <w:tc>
          <w:tcPr>
            <w:tcW w:w="1521" w:type="dxa"/>
            <w:tcBorders>
              <w:bottom w:val="single" w:sz="4" w:space="0" w:color="000000"/>
            </w:tcBorders>
          </w:tcPr>
          <w:p w:rsidR="00B65F9D" w:rsidRDefault="00B65F9D" w:rsidP="00F906F0">
            <w:pPr>
              <w:pStyle w:val="TableParagraph"/>
              <w:spacing w:before="15"/>
              <w:ind w:left="68"/>
              <w:rPr>
                <w:sz w:val="12"/>
              </w:rPr>
            </w:pPr>
            <w:r>
              <w:rPr>
                <w:spacing w:val="-2"/>
                <w:w w:val="115"/>
                <w:sz w:val="12"/>
              </w:rPr>
              <w:t>Australia.</w:t>
            </w:r>
          </w:p>
        </w:tc>
        <w:tc>
          <w:tcPr>
            <w:tcW w:w="983" w:type="dxa"/>
            <w:tcBorders>
              <w:bottom w:val="single" w:sz="4" w:space="0" w:color="000000"/>
            </w:tcBorders>
          </w:tcPr>
          <w:p w:rsidR="00B65F9D" w:rsidRDefault="00B65F9D" w:rsidP="00F906F0">
            <w:pPr>
              <w:pStyle w:val="TableParagraph"/>
              <w:rPr>
                <w:sz w:val="12"/>
              </w:rPr>
            </w:pPr>
          </w:p>
        </w:tc>
        <w:tc>
          <w:tcPr>
            <w:tcW w:w="1025" w:type="dxa"/>
            <w:tcBorders>
              <w:bottom w:val="single" w:sz="4" w:space="0" w:color="000000"/>
            </w:tcBorders>
          </w:tcPr>
          <w:p w:rsidR="00B65F9D" w:rsidRDefault="00B65F9D" w:rsidP="00F906F0">
            <w:pPr>
              <w:pStyle w:val="TableParagraph"/>
              <w:rPr>
                <w:sz w:val="12"/>
              </w:rPr>
            </w:pPr>
          </w:p>
        </w:tc>
        <w:tc>
          <w:tcPr>
            <w:tcW w:w="1074" w:type="dxa"/>
            <w:tcBorders>
              <w:bottom w:val="single" w:sz="4" w:space="0" w:color="000000"/>
            </w:tcBorders>
          </w:tcPr>
          <w:p w:rsidR="00B65F9D" w:rsidRDefault="00B65F9D" w:rsidP="00F906F0">
            <w:pPr>
              <w:pStyle w:val="TableParagraph"/>
              <w:rPr>
                <w:sz w:val="12"/>
              </w:rPr>
            </w:pPr>
          </w:p>
        </w:tc>
        <w:tc>
          <w:tcPr>
            <w:tcW w:w="1139" w:type="dxa"/>
            <w:tcBorders>
              <w:bottom w:val="single" w:sz="4" w:space="0" w:color="000000"/>
            </w:tcBorders>
          </w:tcPr>
          <w:p w:rsidR="00B65F9D" w:rsidRDefault="00B65F9D" w:rsidP="00F906F0">
            <w:pPr>
              <w:pStyle w:val="TableParagraph"/>
              <w:rPr>
                <w:sz w:val="12"/>
              </w:rPr>
            </w:pPr>
          </w:p>
        </w:tc>
        <w:tc>
          <w:tcPr>
            <w:tcW w:w="952" w:type="dxa"/>
            <w:tcBorders>
              <w:bottom w:val="single" w:sz="4" w:space="0" w:color="000000"/>
            </w:tcBorders>
          </w:tcPr>
          <w:p w:rsidR="00B65F9D" w:rsidRDefault="00B65F9D" w:rsidP="00F906F0">
            <w:pPr>
              <w:pStyle w:val="TableParagraph"/>
              <w:rPr>
                <w:sz w:val="12"/>
              </w:rPr>
            </w:pPr>
          </w:p>
        </w:tc>
        <w:tc>
          <w:tcPr>
            <w:tcW w:w="1246" w:type="dxa"/>
            <w:tcBorders>
              <w:bottom w:val="single" w:sz="4" w:space="0" w:color="000000"/>
            </w:tcBorders>
          </w:tcPr>
          <w:p w:rsidR="00B65F9D" w:rsidRDefault="00B65F9D" w:rsidP="00F906F0">
            <w:pPr>
              <w:pStyle w:val="TableParagraph"/>
              <w:rPr>
                <w:sz w:val="12"/>
              </w:rPr>
            </w:pPr>
          </w:p>
        </w:tc>
        <w:tc>
          <w:tcPr>
            <w:tcW w:w="969" w:type="dxa"/>
            <w:tcBorders>
              <w:bottom w:val="single" w:sz="4" w:space="0" w:color="000000"/>
            </w:tcBorders>
          </w:tcPr>
          <w:p w:rsidR="00B65F9D" w:rsidRDefault="00B65F9D" w:rsidP="00F906F0">
            <w:pPr>
              <w:pStyle w:val="TableParagraph"/>
              <w:rPr>
                <w:sz w:val="12"/>
              </w:rPr>
            </w:pPr>
          </w:p>
        </w:tc>
        <w:tc>
          <w:tcPr>
            <w:tcW w:w="1271" w:type="dxa"/>
            <w:tcBorders>
              <w:bottom w:val="single" w:sz="4" w:space="0" w:color="000000"/>
            </w:tcBorders>
          </w:tcPr>
          <w:p w:rsidR="00B65F9D" w:rsidRDefault="00B65F9D" w:rsidP="00F906F0">
            <w:pPr>
              <w:pStyle w:val="TableParagraph"/>
              <w:rPr>
                <w:sz w:val="12"/>
              </w:rPr>
            </w:pPr>
          </w:p>
        </w:tc>
        <w:tc>
          <w:tcPr>
            <w:tcW w:w="1106" w:type="dxa"/>
            <w:tcBorders>
              <w:bottom w:val="single" w:sz="4" w:space="0" w:color="000000"/>
            </w:tcBorders>
          </w:tcPr>
          <w:p w:rsidR="00B65F9D" w:rsidRDefault="00B65F9D" w:rsidP="00F906F0">
            <w:pPr>
              <w:pStyle w:val="TableParagraph"/>
              <w:rPr>
                <w:sz w:val="12"/>
              </w:rPr>
            </w:pPr>
          </w:p>
        </w:tc>
        <w:tc>
          <w:tcPr>
            <w:tcW w:w="964" w:type="dxa"/>
            <w:tcBorders>
              <w:bottom w:val="single" w:sz="4" w:space="0" w:color="000000"/>
            </w:tcBorders>
          </w:tcPr>
          <w:p w:rsidR="00B65F9D" w:rsidRDefault="00B65F9D" w:rsidP="00F906F0">
            <w:pPr>
              <w:pStyle w:val="TableParagraph"/>
              <w:rPr>
                <w:sz w:val="12"/>
              </w:rPr>
            </w:pPr>
          </w:p>
        </w:tc>
      </w:tr>
    </w:tbl>
    <w:p w:rsidR="00B65F9D" w:rsidRDefault="00B65F9D" w:rsidP="00F906F0">
      <w:pPr>
        <w:spacing w:before="126"/>
        <w:jc w:val="right"/>
        <w:rPr>
          <w:sz w:val="12"/>
        </w:rPr>
      </w:pPr>
      <w:r>
        <w:rPr>
          <w:w w:val="110"/>
          <w:sz w:val="12"/>
        </w:rPr>
        <w:t>(</w:t>
      </w:r>
      <w:proofErr w:type="spellStart"/>
      <w:r>
        <w:rPr>
          <w:i/>
          <w:w w:val="110"/>
          <w:sz w:val="12"/>
        </w:rPr>
        <w:t>continued</w:t>
      </w:r>
      <w:proofErr w:type="spellEnd"/>
      <w:r>
        <w:rPr>
          <w:i/>
          <w:spacing w:val="22"/>
          <w:w w:val="110"/>
          <w:sz w:val="12"/>
        </w:rPr>
        <w:t xml:space="preserve"> </w:t>
      </w:r>
      <w:r>
        <w:rPr>
          <w:i/>
          <w:w w:val="110"/>
          <w:sz w:val="12"/>
        </w:rPr>
        <w:t>on</w:t>
      </w:r>
      <w:r>
        <w:rPr>
          <w:i/>
          <w:spacing w:val="22"/>
          <w:w w:val="110"/>
          <w:sz w:val="12"/>
        </w:rPr>
        <w:t xml:space="preserve"> </w:t>
      </w:r>
      <w:proofErr w:type="spellStart"/>
      <w:r>
        <w:rPr>
          <w:i/>
          <w:w w:val="110"/>
          <w:sz w:val="12"/>
        </w:rPr>
        <w:t>next</w:t>
      </w:r>
      <w:proofErr w:type="spellEnd"/>
      <w:r>
        <w:rPr>
          <w:i/>
          <w:spacing w:val="22"/>
          <w:w w:val="110"/>
          <w:sz w:val="12"/>
        </w:rPr>
        <w:t xml:space="preserve"> </w:t>
      </w:r>
      <w:proofErr w:type="spellStart"/>
      <w:r>
        <w:rPr>
          <w:i/>
          <w:spacing w:val="-2"/>
          <w:w w:val="110"/>
          <w:sz w:val="12"/>
        </w:rPr>
        <w:t>page</w:t>
      </w:r>
      <w:proofErr w:type="spellEnd"/>
      <w:r>
        <w:rPr>
          <w:spacing w:val="-2"/>
          <w:w w:val="110"/>
          <w:sz w:val="12"/>
        </w:rPr>
        <w:t>)</w:t>
      </w:r>
    </w:p>
    <w:p w:rsidR="00B65F9D" w:rsidRDefault="00B65F9D" w:rsidP="00F906F0">
      <w:pPr>
        <w:jc w:val="right"/>
        <w:rPr>
          <w:sz w:val="12"/>
        </w:rPr>
        <w:sectPr w:rsidR="00B65F9D">
          <w:footerReference w:type="default" r:id="rId189"/>
          <w:pgSz w:w="15880" w:h="11910" w:orient="landscape"/>
          <w:pgMar w:top="1340" w:right="1000" w:bottom="280" w:left="980" w:header="0" w:footer="0" w:gutter="0"/>
          <w:cols w:space="708"/>
        </w:sectPr>
      </w:pPr>
    </w:p>
    <w:p w:rsidR="00B65F9D" w:rsidRDefault="00B65F9D" w:rsidP="00F906F0">
      <w:pPr>
        <w:spacing w:before="75" w:after="33"/>
        <w:ind w:left="108"/>
        <w:rPr>
          <w:sz w:val="12"/>
        </w:rPr>
      </w:pPr>
      <w:r>
        <w:rPr>
          <w:noProof/>
          <w:lang w:eastAsia="tr-TR"/>
        </w:rPr>
        <w:lastRenderedPageBreak/>
        <mc:AlternateContent>
          <mc:Choice Requires="wps">
            <w:drawing>
              <wp:anchor distT="0" distB="0" distL="0" distR="0" simplePos="0" relativeHeight="251801600" behindDoc="0" locked="0" layoutInCell="1" allowOverlap="1" wp14:anchorId="2032DB90" wp14:editId="5A1DDA02">
                <wp:simplePos x="0" y="0"/>
                <wp:positionH relativeFrom="page">
                  <wp:posOffset>9526344</wp:posOffset>
                </wp:positionH>
                <wp:positionV relativeFrom="page">
                  <wp:posOffset>464654</wp:posOffset>
                </wp:positionV>
                <wp:extent cx="115570" cy="1579880"/>
                <wp:effectExtent l="0" t="0" r="0" b="0"/>
                <wp:wrapNone/>
                <wp:docPr id="264" name="Text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579880"/>
                        </a:xfrm>
                        <a:prstGeom prst="rect">
                          <a:avLst/>
                        </a:prstGeom>
                      </wps:spPr>
                      <wps:txbx>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wps:txbx>
                      <wps:bodyPr vert="vert" wrap="square" lIns="0" tIns="0" rIns="0" bIns="0" rtlCol="0">
                        <a:noAutofit/>
                      </wps:bodyPr>
                    </wps:wsp>
                  </a:graphicData>
                </a:graphic>
              </wp:anchor>
            </w:drawing>
          </mc:Choice>
          <mc:Fallback>
            <w:pict>
              <v:shape w14:anchorId="2032DB90" id="Textbox 264" o:spid="_x0000_s1071" type="#_x0000_t202" style="position:absolute;left:0;text-align:left;margin-left:750.1pt;margin-top:36.6pt;width:9.1pt;height:124.4pt;z-index:251801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" filled="f" stroked="f">
                <v:path arrowok="t"/>
                <v:textbox style="layout-flow:vertical" inset="0,0,0,0">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v:textbox>
                <w10:wrap anchorx="page" anchory="page"/>
              </v:shape>
            </w:pict>
          </mc:Fallback>
        </mc:AlternateContent>
      </w:r>
      <w:r>
        <w:rPr>
          <w:noProof/>
          <w:lang w:eastAsia="tr-TR"/>
        </w:rPr>
        <mc:AlternateContent>
          <mc:Choice Requires="wps">
            <w:drawing>
              <wp:anchor distT="0" distB="0" distL="0" distR="0" simplePos="0" relativeHeight="251802624" behindDoc="0" locked="0" layoutInCell="1" allowOverlap="1" wp14:anchorId="46416F7E" wp14:editId="575F1CC6">
                <wp:simplePos x="0" y="0"/>
                <wp:positionH relativeFrom="page">
                  <wp:posOffset>9526344</wp:posOffset>
                </wp:positionH>
                <wp:positionV relativeFrom="page">
                  <wp:posOffset>4680191</wp:posOffset>
                </wp:positionV>
                <wp:extent cx="115570" cy="2415540"/>
                <wp:effectExtent l="0" t="0" r="0" b="0"/>
                <wp:wrapNone/>
                <wp:docPr id="265" name="Text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2415540"/>
                        </a:xfrm>
                        <a:prstGeom prst="rect">
                          <a:avLst/>
                        </a:prstGeom>
                      </wps:spPr>
                      <wps:txbx>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wps:txbx>
                      <wps:bodyPr vert="vert" wrap="square" lIns="0" tIns="0" rIns="0" bIns="0" rtlCol="0">
                        <a:noAutofit/>
                      </wps:bodyPr>
                    </wps:wsp>
                  </a:graphicData>
                </a:graphic>
              </wp:anchor>
            </w:drawing>
          </mc:Choice>
          <mc:Fallback>
            <w:pict>
              <v:shape w14:anchorId="46416F7E" id="Textbox 265" o:spid="_x0000_s1072" type="#_x0000_t202" style="position:absolute;left:0;text-align:left;margin-left:750.1pt;margin-top:368.5pt;width:9.1pt;height:190.2pt;z-index:251802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" filled="f" stroked="f">
                <v:path arrowok="t"/>
                <v:textbox style="layout-flow:vertical" inset="0,0,0,0">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v:textbox>
                <w10:wrap anchorx="page" anchory="page"/>
              </v:shape>
            </w:pict>
          </mc:Fallback>
        </mc:AlternateContent>
      </w:r>
      <w:r>
        <w:rPr>
          <w:noProof/>
          <w:lang w:eastAsia="tr-TR"/>
        </w:rPr>
        <mc:AlternateContent>
          <mc:Choice Requires="wps">
            <w:drawing>
              <wp:anchor distT="0" distB="0" distL="0" distR="0" simplePos="0" relativeHeight="251803648" behindDoc="0" locked="0" layoutInCell="1" allowOverlap="1" wp14:anchorId="76DFB643" wp14:editId="7F601C7A">
                <wp:simplePos x="0" y="0"/>
                <wp:positionH relativeFrom="page">
                  <wp:posOffset>349489</wp:posOffset>
                </wp:positionH>
                <wp:positionV relativeFrom="page">
                  <wp:posOffset>3721709</wp:posOffset>
                </wp:positionV>
                <wp:extent cx="115570" cy="116839"/>
                <wp:effectExtent l="0" t="0" r="0" b="0"/>
                <wp:wrapNone/>
                <wp:docPr id="266" name="Text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16839"/>
                        </a:xfrm>
                        <a:prstGeom prst="rect">
                          <a:avLst/>
                        </a:prstGeom>
                      </wps:spPr>
                      <wps:txbx>
                        <w:txbxContent>
                          <w:p w:rsidR="00F906F0" w:rsidRDefault="00F906F0" w:rsidP="00B65F9D">
                            <w:pPr>
                              <w:spacing w:before="20"/>
                              <w:ind w:left="20"/>
                              <w:rPr>
                                <w:sz w:val="12"/>
                              </w:rPr>
                            </w:pPr>
                            <w:r>
                              <w:rPr>
                                <w:spacing w:val="-5"/>
                                <w:w w:val="120"/>
                                <w:sz w:val="12"/>
                              </w:rPr>
                              <w:t>23</w:t>
                            </w:r>
                          </w:p>
                        </w:txbxContent>
                      </wps:txbx>
                      <wps:bodyPr vert="vert" wrap="square" lIns="0" tIns="0" rIns="0" bIns="0" rtlCol="0">
                        <a:noAutofit/>
                      </wps:bodyPr>
                    </wps:wsp>
                  </a:graphicData>
                </a:graphic>
              </wp:anchor>
            </w:drawing>
          </mc:Choice>
          <mc:Fallback>
            <w:pict>
              <v:shape w14:anchorId="76DFB643" id="Textbox 266" o:spid="_x0000_s1073" type="#_x0000_t202" style="position:absolute;left:0;text-align:left;margin-left:27.5pt;margin-top:293.05pt;width:9.1pt;height:9.2pt;z-index:251803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" filled="f" stroked="f">
                <v:path arrowok="t"/>
                <v:textbox style="layout-flow:vertical" inset="0,0,0,0">
                  <w:txbxContent>
                    <w:p w:rsidR="00F906F0" w:rsidRDefault="00F906F0" w:rsidP="00B65F9D">
                      <w:pPr>
                        <w:spacing w:before="20"/>
                        <w:ind w:left="20"/>
                        <w:rPr>
                          <w:sz w:val="12"/>
                        </w:rPr>
                      </w:pPr>
                      <w:r>
                        <w:rPr>
                          <w:spacing w:val="-5"/>
                          <w:w w:val="120"/>
                          <w:sz w:val="12"/>
                        </w:rPr>
                        <w:t>23</w:t>
                      </w:r>
                    </w:p>
                  </w:txbxContent>
                </v:textbox>
                <w10:wrap anchorx="page" anchory="page"/>
              </v:shape>
            </w:pict>
          </mc:Fallback>
        </mc:AlternateContent>
      </w:r>
      <w:proofErr w:type="spellStart"/>
      <w:r>
        <w:rPr>
          <w:b/>
          <w:w w:val="115"/>
          <w:sz w:val="12"/>
        </w:rPr>
        <w:t>Table</w:t>
      </w:r>
      <w:proofErr w:type="spellEnd"/>
      <w:r>
        <w:rPr>
          <w:b/>
          <w:spacing w:val="18"/>
          <w:w w:val="115"/>
          <w:sz w:val="12"/>
        </w:rPr>
        <w:t xml:space="preserve"> </w:t>
      </w:r>
      <w:r>
        <w:rPr>
          <w:b/>
          <w:w w:val="115"/>
          <w:sz w:val="12"/>
        </w:rPr>
        <w:t>4</w:t>
      </w:r>
      <w:r>
        <w:rPr>
          <w:b/>
          <w:spacing w:val="18"/>
          <w:w w:val="115"/>
          <w:sz w:val="12"/>
        </w:rPr>
        <w:t xml:space="preserve"> </w:t>
      </w:r>
      <w:r>
        <w:rPr>
          <w:spacing w:val="-2"/>
          <w:w w:val="115"/>
          <w:sz w:val="12"/>
        </w:rPr>
        <w:t>(</w:t>
      </w:r>
      <w:proofErr w:type="spellStart"/>
      <w:r>
        <w:rPr>
          <w:i/>
          <w:spacing w:val="-2"/>
          <w:w w:val="115"/>
          <w:sz w:val="12"/>
        </w:rPr>
        <w:t>continued</w:t>
      </w:r>
      <w:proofErr w:type="spellEnd"/>
      <w:r>
        <w:rPr>
          <w:spacing w:val="-2"/>
          <w:w w:val="115"/>
          <w:sz w:val="12"/>
        </w:rPr>
        <w:t>).</w:t>
      </w:r>
    </w:p>
    <w:tbl>
      <w:tblPr>
        <w:tblW w:w="0" w:type="auto"/>
        <w:tblInd w:w="115" w:type="dxa"/>
        <w:tblLayout w:type="fixed"/>
        <w:tblCellMar>
          <w:left w:w="0" w:type="dxa"/>
          <w:right w:w="0" w:type="dxa"/>
        </w:tblCellMar>
        <w:tblLook w:val="01E0" w:firstRow="1" w:lastRow="1" w:firstColumn="1" w:lastColumn="1" w:noHBand="0" w:noVBand="0"/>
      </w:tblPr>
      <w:tblGrid>
        <w:gridCol w:w="487"/>
        <w:gridCol w:w="953"/>
        <w:gridCol w:w="1521"/>
        <w:gridCol w:w="1027"/>
        <w:gridCol w:w="987"/>
        <w:gridCol w:w="1091"/>
        <w:gridCol w:w="1119"/>
        <w:gridCol w:w="1078"/>
        <w:gridCol w:w="1142"/>
        <w:gridCol w:w="942"/>
        <w:gridCol w:w="1271"/>
        <w:gridCol w:w="1106"/>
        <w:gridCol w:w="964"/>
      </w:tblGrid>
      <w:tr w:rsidR="00B65F9D" w:rsidTr="00F906F0">
        <w:trPr>
          <w:trHeight w:val="570"/>
        </w:trPr>
        <w:tc>
          <w:tcPr>
            <w:tcW w:w="487" w:type="dxa"/>
            <w:tcBorders>
              <w:top w:val="single" w:sz="4" w:space="0" w:color="000000"/>
              <w:bottom w:val="single" w:sz="4" w:space="0" w:color="000000"/>
            </w:tcBorders>
          </w:tcPr>
          <w:p w:rsidR="00B65F9D" w:rsidRDefault="00B65F9D" w:rsidP="00F906F0">
            <w:pPr>
              <w:pStyle w:val="TableParagraph"/>
              <w:spacing w:before="37"/>
              <w:ind w:left="28"/>
              <w:jc w:val="center"/>
              <w:rPr>
                <w:sz w:val="12"/>
              </w:rPr>
            </w:pPr>
            <w:r>
              <w:rPr>
                <w:sz w:val="12"/>
              </w:rPr>
              <w:t>S-</w:t>
            </w:r>
            <w:r>
              <w:rPr>
                <w:spacing w:val="-5"/>
                <w:sz w:val="12"/>
              </w:rPr>
              <w:t>ID</w:t>
            </w:r>
          </w:p>
        </w:tc>
        <w:tc>
          <w:tcPr>
            <w:tcW w:w="953" w:type="dxa"/>
            <w:tcBorders>
              <w:top w:val="single" w:sz="4" w:space="0" w:color="000000"/>
              <w:bottom w:val="single" w:sz="4" w:space="0" w:color="000000"/>
            </w:tcBorders>
          </w:tcPr>
          <w:p w:rsidR="00B65F9D" w:rsidRDefault="00B65F9D" w:rsidP="00F906F0">
            <w:pPr>
              <w:pStyle w:val="TableParagraph"/>
              <w:spacing w:before="37" w:line="297" w:lineRule="auto"/>
              <w:ind w:left="114"/>
              <w:rPr>
                <w:sz w:val="12"/>
              </w:rPr>
            </w:pPr>
            <w:r>
              <w:rPr>
                <w:spacing w:val="-2"/>
                <w:w w:val="115"/>
                <w:sz w:val="12"/>
              </w:rPr>
              <w:t>Author(s)/</w:t>
            </w:r>
            <w:r>
              <w:rPr>
                <w:spacing w:val="40"/>
                <w:w w:val="115"/>
                <w:sz w:val="12"/>
              </w:rPr>
              <w:t xml:space="preserve"> </w:t>
            </w:r>
            <w:r>
              <w:rPr>
                <w:spacing w:val="-4"/>
                <w:w w:val="115"/>
                <w:sz w:val="12"/>
              </w:rPr>
              <w:t>Year</w:t>
            </w:r>
          </w:p>
        </w:tc>
        <w:tc>
          <w:tcPr>
            <w:tcW w:w="1521" w:type="dxa"/>
            <w:tcBorders>
              <w:top w:val="single" w:sz="4" w:space="0" w:color="000000"/>
              <w:bottom w:val="single" w:sz="4" w:space="0" w:color="000000"/>
            </w:tcBorders>
          </w:tcPr>
          <w:p w:rsidR="00B65F9D" w:rsidRDefault="00B65F9D" w:rsidP="00F906F0">
            <w:pPr>
              <w:pStyle w:val="TableParagraph"/>
              <w:spacing w:before="37"/>
              <w:ind w:left="70"/>
              <w:rPr>
                <w:sz w:val="12"/>
              </w:rPr>
            </w:pPr>
            <w:r>
              <w:rPr>
                <w:spacing w:val="-2"/>
                <w:w w:val="115"/>
                <w:sz w:val="12"/>
              </w:rPr>
              <w:t>Objective</w:t>
            </w:r>
          </w:p>
        </w:tc>
        <w:tc>
          <w:tcPr>
            <w:tcW w:w="1027" w:type="dxa"/>
            <w:tcBorders>
              <w:top w:val="single" w:sz="4" w:space="0" w:color="000000"/>
              <w:bottom w:val="single" w:sz="4" w:space="0" w:color="000000"/>
            </w:tcBorders>
          </w:tcPr>
          <w:p w:rsidR="00B65F9D" w:rsidRDefault="00B65F9D" w:rsidP="00F906F0">
            <w:pPr>
              <w:pStyle w:val="TableParagraph"/>
              <w:spacing w:before="37"/>
              <w:ind w:left="56"/>
              <w:rPr>
                <w:sz w:val="12"/>
              </w:rPr>
            </w:pPr>
            <w:r>
              <w:rPr>
                <w:spacing w:val="-2"/>
                <w:w w:val="115"/>
                <w:sz w:val="12"/>
              </w:rPr>
              <w:t>Methodology</w:t>
            </w:r>
          </w:p>
        </w:tc>
        <w:tc>
          <w:tcPr>
            <w:tcW w:w="987" w:type="dxa"/>
            <w:tcBorders>
              <w:top w:val="single" w:sz="4" w:space="0" w:color="000000"/>
              <w:bottom w:val="single" w:sz="4" w:space="0" w:color="000000"/>
            </w:tcBorders>
          </w:tcPr>
          <w:p w:rsidR="00B65F9D" w:rsidRDefault="00B65F9D" w:rsidP="00F906F0">
            <w:pPr>
              <w:pStyle w:val="TableParagraph"/>
              <w:spacing w:before="37"/>
              <w:ind w:left="138"/>
              <w:rPr>
                <w:sz w:val="12"/>
              </w:rPr>
            </w:pPr>
            <w:r>
              <w:rPr>
                <w:spacing w:val="-2"/>
                <w:w w:val="115"/>
                <w:sz w:val="12"/>
              </w:rPr>
              <w:t>Country</w:t>
            </w:r>
          </w:p>
        </w:tc>
        <w:tc>
          <w:tcPr>
            <w:tcW w:w="1091" w:type="dxa"/>
            <w:tcBorders>
              <w:top w:val="single" w:sz="4" w:space="0" w:color="000000"/>
              <w:bottom w:val="single" w:sz="4" w:space="0" w:color="000000"/>
            </w:tcBorders>
          </w:tcPr>
          <w:p w:rsidR="00B65F9D" w:rsidRDefault="00B65F9D" w:rsidP="00F906F0">
            <w:pPr>
              <w:pStyle w:val="TableParagraph"/>
              <w:spacing w:before="37"/>
              <w:ind w:left="60"/>
              <w:rPr>
                <w:sz w:val="12"/>
              </w:rPr>
            </w:pPr>
            <w:r>
              <w:rPr>
                <w:spacing w:val="-2"/>
                <w:w w:val="115"/>
                <w:sz w:val="12"/>
              </w:rPr>
              <w:t>Subject/Sample</w:t>
            </w:r>
          </w:p>
        </w:tc>
        <w:tc>
          <w:tcPr>
            <w:tcW w:w="1119" w:type="dxa"/>
            <w:tcBorders>
              <w:top w:val="single" w:sz="4" w:space="0" w:color="000000"/>
              <w:bottom w:val="single" w:sz="4" w:space="0" w:color="000000"/>
            </w:tcBorders>
          </w:tcPr>
          <w:p w:rsidR="00B65F9D" w:rsidRDefault="00B65F9D" w:rsidP="00F906F0">
            <w:pPr>
              <w:pStyle w:val="TableParagraph"/>
              <w:spacing w:before="37"/>
              <w:ind w:left="78"/>
              <w:rPr>
                <w:sz w:val="12"/>
              </w:rPr>
            </w:pPr>
            <w:r>
              <w:rPr>
                <w:w w:val="115"/>
                <w:sz w:val="12"/>
              </w:rPr>
              <w:t>Wearables</w:t>
            </w:r>
            <w:r>
              <w:rPr>
                <w:spacing w:val="18"/>
                <w:w w:val="115"/>
                <w:sz w:val="12"/>
              </w:rPr>
              <w:t xml:space="preserve"> </w:t>
            </w:r>
            <w:r>
              <w:rPr>
                <w:spacing w:val="-4"/>
                <w:w w:val="115"/>
                <w:sz w:val="12"/>
              </w:rPr>
              <w:t>Type</w:t>
            </w:r>
          </w:p>
        </w:tc>
        <w:tc>
          <w:tcPr>
            <w:tcW w:w="1078" w:type="dxa"/>
            <w:tcBorders>
              <w:top w:val="single" w:sz="4" w:space="0" w:color="000000"/>
              <w:bottom w:val="single" w:sz="4" w:space="0" w:color="000000"/>
            </w:tcBorders>
          </w:tcPr>
          <w:p w:rsidR="00B65F9D" w:rsidRDefault="00B65F9D" w:rsidP="00F906F0">
            <w:pPr>
              <w:pStyle w:val="TableParagraph"/>
              <w:spacing w:before="37" w:line="297" w:lineRule="auto"/>
              <w:ind w:left="67" w:hanging="1"/>
              <w:rPr>
                <w:sz w:val="12"/>
              </w:rPr>
            </w:pPr>
            <w:r>
              <w:rPr>
                <w:spacing w:val="-2"/>
                <w:w w:val="115"/>
                <w:sz w:val="12"/>
              </w:rPr>
              <w:t>Research</w:t>
            </w:r>
            <w:r>
              <w:rPr>
                <w:spacing w:val="40"/>
                <w:w w:val="115"/>
                <w:sz w:val="12"/>
              </w:rPr>
              <w:t xml:space="preserve"> </w:t>
            </w:r>
            <w:r>
              <w:rPr>
                <w:spacing w:val="-2"/>
                <w:w w:val="115"/>
                <w:sz w:val="12"/>
              </w:rPr>
              <w:t>Strategy</w:t>
            </w:r>
          </w:p>
        </w:tc>
        <w:tc>
          <w:tcPr>
            <w:tcW w:w="1142" w:type="dxa"/>
            <w:tcBorders>
              <w:top w:val="single" w:sz="4" w:space="0" w:color="000000"/>
              <w:bottom w:val="single" w:sz="4" w:space="0" w:color="000000"/>
            </w:tcBorders>
          </w:tcPr>
          <w:p w:rsidR="00B65F9D" w:rsidRDefault="00B65F9D" w:rsidP="00F906F0">
            <w:pPr>
              <w:pStyle w:val="TableParagraph"/>
              <w:spacing w:before="37" w:line="297" w:lineRule="auto"/>
              <w:ind w:left="98"/>
              <w:rPr>
                <w:sz w:val="12"/>
              </w:rPr>
            </w:pPr>
            <w:r>
              <w:rPr>
                <w:w w:val="115"/>
                <w:sz w:val="12"/>
              </w:rPr>
              <w:t>Data</w:t>
            </w:r>
            <w:r>
              <w:rPr>
                <w:spacing w:val="-1"/>
                <w:w w:val="115"/>
                <w:sz w:val="12"/>
              </w:rPr>
              <w:t xml:space="preserve"> </w:t>
            </w:r>
            <w:r>
              <w:rPr>
                <w:w w:val="115"/>
                <w:sz w:val="12"/>
              </w:rPr>
              <w:t>Collection</w:t>
            </w:r>
            <w:r>
              <w:rPr>
                <w:spacing w:val="40"/>
                <w:w w:val="115"/>
                <w:sz w:val="12"/>
              </w:rPr>
              <w:t xml:space="preserve"> </w:t>
            </w:r>
            <w:r>
              <w:rPr>
                <w:spacing w:val="-2"/>
                <w:w w:val="115"/>
                <w:sz w:val="12"/>
              </w:rPr>
              <w:t>Methods</w:t>
            </w:r>
          </w:p>
        </w:tc>
        <w:tc>
          <w:tcPr>
            <w:tcW w:w="942" w:type="dxa"/>
            <w:tcBorders>
              <w:top w:val="single" w:sz="4" w:space="0" w:color="000000"/>
              <w:bottom w:val="single" w:sz="4" w:space="0" w:color="000000"/>
            </w:tcBorders>
          </w:tcPr>
          <w:p w:rsidR="00B65F9D" w:rsidRDefault="00B65F9D" w:rsidP="00F906F0">
            <w:pPr>
              <w:pStyle w:val="TableParagraph"/>
              <w:spacing w:before="37" w:line="297" w:lineRule="auto"/>
              <w:ind w:left="64"/>
              <w:rPr>
                <w:sz w:val="12"/>
              </w:rPr>
            </w:pPr>
            <w:r>
              <w:rPr>
                <w:spacing w:val="-2"/>
                <w:w w:val="120"/>
                <w:sz w:val="12"/>
              </w:rPr>
              <w:t>Theory/</w:t>
            </w:r>
            <w:r>
              <w:rPr>
                <w:spacing w:val="40"/>
                <w:w w:val="120"/>
                <w:sz w:val="12"/>
              </w:rPr>
              <w:t xml:space="preserve"> </w:t>
            </w:r>
            <w:r>
              <w:rPr>
                <w:spacing w:val="-2"/>
                <w:w w:val="115"/>
                <w:sz w:val="12"/>
              </w:rPr>
              <w:t>Framework</w:t>
            </w:r>
          </w:p>
        </w:tc>
        <w:tc>
          <w:tcPr>
            <w:tcW w:w="1271" w:type="dxa"/>
            <w:tcBorders>
              <w:top w:val="single" w:sz="4" w:space="0" w:color="000000"/>
              <w:bottom w:val="single" w:sz="4" w:space="0" w:color="000000"/>
            </w:tcBorders>
          </w:tcPr>
          <w:p w:rsidR="00B65F9D" w:rsidRDefault="00B65F9D" w:rsidP="00F906F0">
            <w:pPr>
              <w:pStyle w:val="TableParagraph"/>
              <w:spacing w:before="5" w:line="170" w:lineRule="atLeast"/>
              <w:ind w:left="231"/>
              <w:rPr>
                <w:sz w:val="12"/>
              </w:rPr>
            </w:pPr>
            <w:r>
              <w:rPr>
                <w:spacing w:val="-2"/>
                <w:w w:val="115"/>
                <w:sz w:val="12"/>
              </w:rPr>
              <w:t>Analyzing</w:t>
            </w:r>
            <w:r>
              <w:rPr>
                <w:spacing w:val="40"/>
                <w:w w:val="115"/>
                <w:sz w:val="12"/>
              </w:rPr>
              <w:t xml:space="preserve"> </w:t>
            </w:r>
            <w:r>
              <w:rPr>
                <w:spacing w:val="-2"/>
                <w:w w:val="115"/>
                <w:sz w:val="12"/>
              </w:rPr>
              <w:t>Tool/Technique/</w:t>
            </w:r>
            <w:r>
              <w:rPr>
                <w:spacing w:val="40"/>
                <w:w w:val="115"/>
                <w:sz w:val="12"/>
              </w:rPr>
              <w:t xml:space="preserve"> </w:t>
            </w:r>
            <w:r>
              <w:rPr>
                <w:spacing w:val="-4"/>
                <w:w w:val="115"/>
                <w:sz w:val="12"/>
              </w:rPr>
              <w:t>Test</w:t>
            </w:r>
          </w:p>
        </w:tc>
        <w:tc>
          <w:tcPr>
            <w:tcW w:w="1106" w:type="dxa"/>
            <w:tcBorders>
              <w:top w:val="single" w:sz="4" w:space="0" w:color="000000"/>
              <w:bottom w:val="single" w:sz="4" w:space="0" w:color="000000"/>
            </w:tcBorders>
          </w:tcPr>
          <w:p w:rsidR="00B65F9D" w:rsidRDefault="00B65F9D" w:rsidP="00F906F0">
            <w:pPr>
              <w:pStyle w:val="TableParagraph"/>
              <w:spacing w:before="37"/>
              <w:ind w:left="68"/>
              <w:rPr>
                <w:sz w:val="12"/>
              </w:rPr>
            </w:pPr>
            <w:r>
              <w:rPr>
                <w:spacing w:val="-2"/>
                <w:w w:val="115"/>
                <w:sz w:val="12"/>
              </w:rPr>
              <w:t>Theme</w:t>
            </w:r>
          </w:p>
        </w:tc>
        <w:tc>
          <w:tcPr>
            <w:tcW w:w="964" w:type="dxa"/>
            <w:tcBorders>
              <w:top w:val="single" w:sz="4" w:space="0" w:color="000000"/>
              <w:bottom w:val="single" w:sz="4" w:space="0" w:color="000000"/>
            </w:tcBorders>
          </w:tcPr>
          <w:p w:rsidR="00B65F9D" w:rsidRDefault="00B65F9D" w:rsidP="00F906F0">
            <w:pPr>
              <w:pStyle w:val="TableParagraph"/>
              <w:spacing w:before="37"/>
              <w:ind w:left="71"/>
              <w:rPr>
                <w:sz w:val="12"/>
              </w:rPr>
            </w:pPr>
            <w:r>
              <w:rPr>
                <w:spacing w:val="-2"/>
                <w:w w:val="115"/>
                <w:sz w:val="12"/>
              </w:rPr>
              <w:t>Industry</w:t>
            </w: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S195</w:t>
            </w:r>
          </w:p>
        </w:tc>
        <w:tc>
          <w:tcPr>
            <w:tcW w:w="953" w:type="dxa"/>
            <w:tcBorders>
              <w:top w:val="single" w:sz="4" w:space="0" w:color="000000"/>
            </w:tcBorders>
          </w:tcPr>
          <w:p w:rsidR="00B65F9D" w:rsidRDefault="00B65F9D" w:rsidP="00F906F0">
            <w:pPr>
              <w:pStyle w:val="TableParagraph"/>
              <w:spacing w:before="37" w:line="136" w:lineRule="exact"/>
              <w:ind w:left="114"/>
              <w:rPr>
                <w:sz w:val="12"/>
              </w:rPr>
            </w:pPr>
            <w:r>
              <w:rPr>
                <w:spacing w:val="-2"/>
                <w:w w:val="115"/>
                <w:sz w:val="12"/>
              </w:rPr>
              <w:t>Dimitri</w:t>
            </w:r>
          </w:p>
        </w:tc>
        <w:tc>
          <w:tcPr>
            <w:tcW w:w="1521" w:type="dxa"/>
            <w:tcBorders>
              <w:top w:val="single" w:sz="4" w:space="0" w:color="000000"/>
            </w:tcBorders>
          </w:tcPr>
          <w:p w:rsidR="00B65F9D" w:rsidRDefault="00B65F9D" w:rsidP="00F906F0">
            <w:pPr>
              <w:pStyle w:val="TableParagraph"/>
              <w:spacing w:before="37" w:line="136" w:lineRule="exact"/>
              <w:ind w:left="70"/>
              <w:rPr>
                <w:sz w:val="12"/>
              </w:rPr>
            </w:pPr>
            <w:r>
              <w:rPr>
                <w:w w:val="115"/>
                <w:sz w:val="12"/>
              </w:rPr>
              <w:t>This</w:t>
            </w:r>
            <w:r>
              <w:rPr>
                <w:spacing w:val="21"/>
                <w:w w:val="115"/>
                <w:sz w:val="12"/>
              </w:rPr>
              <w:t xml:space="preserve"> </w:t>
            </w:r>
            <w:r>
              <w:rPr>
                <w:w w:val="115"/>
                <w:sz w:val="12"/>
              </w:rPr>
              <w:t>paper</w:t>
            </w:r>
            <w:r>
              <w:rPr>
                <w:spacing w:val="22"/>
                <w:w w:val="115"/>
                <w:sz w:val="12"/>
              </w:rPr>
              <w:t xml:space="preserve"> </w:t>
            </w:r>
            <w:r>
              <w:rPr>
                <w:spacing w:val="-2"/>
                <w:w w:val="115"/>
                <w:sz w:val="12"/>
              </w:rPr>
              <w:t>examined</w:t>
            </w:r>
          </w:p>
        </w:tc>
        <w:tc>
          <w:tcPr>
            <w:tcW w:w="1027"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987" w:type="dxa"/>
            <w:tcBorders>
              <w:top w:val="single" w:sz="4" w:space="0" w:color="000000"/>
            </w:tcBorders>
          </w:tcPr>
          <w:p w:rsidR="00B65F9D" w:rsidRDefault="00B65F9D" w:rsidP="00F906F0">
            <w:pPr>
              <w:pStyle w:val="TableParagraph"/>
              <w:spacing w:before="37" w:line="136" w:lineRule="exact"/>
              <w:ind w:left="138"/>
              <w:rPr>
                <w:sz w:val="12"/>
              </w:rPr>
            </w:pPr>
            <w:r>
              <w:rPr>
                <w:spacing w:val="-5"/>
                <w:sz w:val="12"/>
              </w:rPr>
              <w:t>UK</w:t>
            </w:r>
          </w:p>
        </w:tc>
        <w:tc>
          <w:tcPr>
            <w:tcW w:w="1091" w:type="dxa"/>
            <w:tcBorders>
              <w:top w:val="single" w:sz="4" w:space="0" w:color="000000"/>
            </w:tcBorders>
          </w:tcPr>
          <w:p w:rsidR="00B65F9D" w:rsidRDefault="00B65F9D" w:rsidP="00F906F0">
            <w:pPr>
              <w:pStyle w:val="TableParagraph"/>
              <w:spacing w:before="37" w:line="136" w:lineRule="exact"/>
              <w:ind w:left="60"/>
              <w:rPr>
                <w:sz w:val="12"/>
              </w:rPr>
            </w:pPr>
            <w:r>
              <w:rPr>
                <w:w w:val="120"/>
                <w:sz w:val="12"/>
              </w:rPr>
              <w:t>63</w:t>
            </w:r>
            <w:r>
              <w:rPr>
                <w:spacing w:val="15"/>
                <w:w w:val="120"/>
                <w:sz w:val="12"/>
              </w:rPr>
              <w:t xml:space="preserve"> </w:t>
            </w:r>
            <w:r>
              <w:rPr>
                <w:spacing w:val="-2"/>
                <w:w w:val="120"/>
                <w:sz w:val="12"/>
              </w:rPr>
              <w:t>participants</w:t>
            </w:r>
          </w:p>
        </w:tc>
        <w:tc>
          <w:tcPr>
            <w:tcW w:w="1119" w:type="dxa"/>
            <w:tcBorders>
              <w:top w:val="single" w:sz="4" w:space="0" w:color="000000"/>
            </w:tcBorders>
          </w:tcPr>
          <w:p w:rsidR="00B65F9D" w:rsidRDefault="00B65F9D" w:rsidP="00F906F0">
            <w:pPr>
              <w:pStyle w:val="TableParagraph"/>
              <w:spacing w:before="37" w:line="136" w:lineRule="exact"/>
              <w:ind w:left="77"/>
              <w:rPr>
                <w:sz w:val="12"/>
              </w:rPr>
            </w:pPr>
            <w:r>
              <w:rPr>
                <w:w w:val="105"/>
                <w:sz w:val="12"/>
              </w:rPr>
              <w:t>PRO-</w:t>
            </w:r>
            <w:r>
              <w:rPr>
                <w:spacing w:val="-2"/>
                <w:w w:val="110"/>
                <w:sz w:val="12"/>
              </w:rPr>
              <w:t>Diary</w:t>
            </w:r>
          </w:p>
        </w:tc>
        <w:tc>
          <w:tcPr>
            <w:tcW w:w="1078" w:type="dxa"/>
            <w:tcBorders>
              <w:top w:val="single" w:sz="4" w:space="0" w:color="000000"/>
            </w:tcBorders>
          </w:tcPr>
          <w:p w:rsidR="00B65F9D" w:rsidRDefault="00B65F9D" w:rsidP="00F906F0">
            <w:pPr>
              <w:pStyle w:val="TableParagraph"/>
              <w:spacing w:before="37" w:line="136" w:lineRule="exact"/>
              <w:ind w:left="67"/>
              <w:rPr>
                <w:sz w:val="12"/>
              </w:rPr>
            </w:pPr>
            <w:r>
              <w:rPr>
                <w:spacing w:val="-2"/>
                <w:w w:val="115"/>
                <w:sz w:val="12"/>
              </w:rPr>
              <w:t>Experiment</w:t>
            </w:r>
          </w:p>
        </w:tc>
        <w:tc>
          <w:tcPr>
            <w:tcW w:w="1142" w:type="dxa"/>
            <w:tcBorders>
              <w:top w:val="single" w:sz="4" w:space="0" w:color="000000"/>
            </w:tcBorders>
          </w:tcPr>
          <w:p w:rsidR="00B65F9D" w:rsidRDefault="00B65F9D" w:rsidP="00F906F0">
            <w:pPr>
              <w:pStyle w:val="TableParagraph"/>
              <w:spacing w:before="37" w:line="136" w:lineRule="exact"/>
              <w:ind w:left="97"/>
              <w:rPr>
                <w:sz w:val="12"/>
              </w:rPr>
            </w:pPr>
            <w:r>
              <w:rPr>
                <w:w w:val="115"/>
                <w:sz w:val="12"/>
              </w:rPr>
              <w:t>Data</w:t>
            </w:r>
            <w:r>
              <w:rPr>
                <w:spacing w:val="18"/>
                <w:w w:val="115"/>
                <w:sz w:val="12"/>
              </w:rPr>
              <w:t xml:space="preserve"> </w:t>
            </w:r>
            <w:r>
              <w:rPr>
                <w:spacing w:val="-2"/>
                <w:w w:val="115"/>
                <w:sz w:val="12"/>
              </w:rPr>
              <w:t>extracted</w:t>
            </w:r>
          </w:p>
        </w:tc>
        <w:tc>
          <w:tcPr>
            <w:tcW w:w="942" w:type="dxa"/>
            <w:tcBorders>
              <w:top w:val="single" w:sz="4" w:space="0" w:color="000000"/>
            </w:tcBorders>
          </w:tcPr>
          <w:p w:rsidR="00B65F9D" w:rsidRDefault="00B65F9D" w:rsidP="00F906F0">
            <w:pPr>
              <w:pStyle w:val="TableParagraph"/>
              <w:spacing w:before="37" w:line="136" w:lineRule="exact"/>
              <w:ind w:left="64"/>
              <w:rPr>
                <w:sz w:val="12"/>
              </w:rPr>
            </w:pPr>
            <w:r>
              <w:rPr>
                <w:spacing w:val="-10"/>
                <w:w w:val="105"/>
                <w:sz w:val="12"/>
              </w:rPr>
              <w:t>–</w:t>
            </w:r>
          </w:p>
        </w:tc>
        <w:tc>
          <w:tcPr>
            <w:tcW w:w="1271" w:type="dxa"/>
            <w:tcBorders>
              <w:top w:val="single" w:sz="4" w:space="0" w:color="000000"/>
            </w:tcBorders>
          </w:tcPr>
          <w:p w:rsidR="00B65F9D" w:rsidRDefault="00B65F9D" w:rsidP="00F906F0">
            <w:pPr>
              <w:pStyle w:val="TableParagraph"/>
              <w:spacing w:before="37" w:line="136" w:lineRule="exact"/>
              <w:ind w:left="231"/>
              <w:rPr>
                <w:sz w:val="12"/>
              </w:rPr>
            </w:pPr>
            <w:r>
              <w:rPr>
                <w:spacing w:val="-4"/>
                <w:sz w:val="12"/>
              </w:rPr>
              <w:t>SPSS</w:t>
            </w:r>
          </w:p>
        </w:tc>
        <w:tc>
          <w:tcPr>
            <w:tcW w:w="1106" w:type="dxa"/>
            <w:tcBorders>
              <w:top w:val="single" w:sz="4" w:space="0" w:color="000000"/>
            </w:tcBorders>
          </w:tcPr>
          <w:p w:rsidR="00B65F9D" w:rsidRDefault="00B65F9D" w:rsidP="00F906F0">
            <w:pPr>
              <w:pStyle w:val="TableParagraph"/>
              <w:spacing w:before="37" w:line="136" w:lineRule="exact"/>
              <w:ind w:left="68"/>
              <w:rPr>
                <w:sz w:val="12"/>
              </w:rPr>
            </w:pPr>
            <w:r>
              <w:rPr>
                <w:spacing w:val="-2"/>
                <w:w w:val="120"/>
                <w:sz w:val="12"/>
              </w:rPr>
              <w:t>Feasibility/</w:t>
            </w:r>
          </w:p>
        </w:tc>
        <w:tc>
          <w:tcPr>
            <w:tcW w:w="964" w:type="dxa"/>
            <w:tcBorders>
              <w:top w:val="single" w:sz="4" w:space="0" w:color="000000"/>
            </w:tcBorders>
          </w:tcPr>
          <w:p w:rsidR="00B65F9D" w:rsidRDefault="00B65F9D" w:rsidP="00F906F0">
            <w:pPr>
              <w:pStyle w:val="TableParagraph"/>
              <w:spacing w:before="37" w:line="136" w:lineRule="exact"/>
              <w:ind w:left="71"/>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53" w:type="dxa"/>
          </w:tcPr>
          <w:p w:rsidR="00B65F9D" w:rsidRDefault="00B65F9D" w:rsidP="00F906F0">
            <w:pPr>
              <w:pStyle w:val="TableParagraph"/>
              <w:spacing w:before="15" w:line="136" w:lineRule="exact"/>
              <w:ind w:left="114"/>
              <w:rPr>
                <w:sz w:val="12"/>
              </w:rPr>
            </w:pPr>
            <w:proofErr w:type="spellStart"/>
            <w:r>
              <w:rPr>
                <w:spacing w:val="-2"/>
                <w:w w:val="110"/>
                <w:sz w:val="12"/>
              </w:rPr>
              <w:t>Gavriloff</w:t>
            </w:r>
            <w:proofErr w:type="spellEnd"/>
          </w:p>
        </w:tc>
        <w:tc>
          <w:tcPr>
            <w:tcW w:w="1521" w:type="dxa"/>
          </w:tcPr>
          <w:p w:rsidR="00B65F9D" w:rsidRDefault="00B65F9D" w:rsidP="00F906F0">
            <w:pPr>
              <w:pStyle w:val="TableParagraph"/>
              <w:spacing w:before="15" w:line="136" w:lineRule="exact"/>
              <w:ind w:left="70"/>
              <w:rPr>
                <w:sz w:val="12"/>
              </w:rPr>
            </w:pPr>
            <w:r>
              <w:rPr>
                <w:w w:val="115"/>
                <w:sz w:val="12"/>
              </w:rPr>
              <w:t>the</w:t>
            </w:r>
            <w:r>
              <w:rPr>
                <w:spacing w:val="20"/>
                <w:w w:val="115"/>
                <w:sz w:val="12"/>
              </w:rPr>
              <w:t xml:space="preserve"> </w:t>
            </w:r>
            <w:r>
              <w:rPr>
                <w:w w:val="115"/>
                <w:sz w:val="12"/>
              </w:rPr>
              <w:t>feasibility</w:t>
            </w:r>
            <w:r>
              <w:rPr>
                <w:spacing w:val="21"/>
                <w:w w:val="115"/>
                <w:sz w:val="12"/>
              </w:rPr>
              <w:t xml:space="preserve"> </w:t>
            </w:r>
            <w:r>
              <w:rPr>
                <w:w w:val="115"/>
                <w:sz w:val="12"/>
              </w:rPr>
              <w:t>of</w:t>
            </w:r>
            <w:r>
              <w:rPr>
                <w:spacing w:val="20"/>
                <w:w w:val="115"/>
                <w:sz w:val="12"/>
              </w:rPr>
              <w:t xml:space="preserve"> </w:t>
            </w:r>
            <w:r>
              <w:rPr>
                <w:spacing w:val="-2"/>
                <w:w w:val="115"/>
                <w:sz w:val="12"/>
              </w:rPr>
              <w:t>giving</w:t>
            </w:r>
          </w:p>
        </w:tc>
        <w:tc>
          <w:tcPr>
            <w:tcW w:w="1027"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1119" w:type="dxa"/>
          </w:tcPr>
          <w:p w:rsidR="00B65F9D" w:rsidRDefault="00B65F9D" w:rsidP="00F906F0">
            <w:pPr>
              <w:pStyle w:val="TableParagraph"/>
              <w:spacing w:before="15" w:line="136" w:lineRule="exact"/>
              <w:ind w:left="78"/>
              <w:rPr>
                <w:sz w:val="12"/>
              </w:rPr>
            </w:pPr>
            <w:proofErr w:type="spellStart"/>
            <w:r>
              <w:rPr>
                <w:spacing w:val="-2"/>
                <w:w w:val="115"/>
                <w:sz w:val="12"/>
              </w:rPr>
              <w:t>Actiwatch</w:t>
            </w:r>
            <w:proofErr w:type="spellEnd"/>
          </w:p>
        </w:tc>
        <w:tc>
          <w:tcPr>
            <w:tcW w:w="1078" w:type="dxa"/>
          </w:tcPr>
          <w:p w:rsidR="00B65F9D" w:rsidRDefault="00B65F9D" w:rsidP="00F906F0">
            <w:pPr>
              <w:pStyle w:val="TableParagraph"/>
              <w:rPr>
                <w:sz w:val="10"/>
              </w:rPr>
            </w:pPr>
          </w:p>
        </w:tc>
        <w:tc>
          <w:tcPr>
            <w:tcW w:w="1142" w:type="dxa"/>
          </w:tcPr>
          <w:p w:rsidR="00B65F9D" w:rsidRDefault="00B65F9D" w:rsidP="00F906F0">
            <w:pPr>
              <w:pStyle w:val="TableParagraph"/>
              <w:spacing w:before="15" w:line="136" w:lineRule="exact"/>
              <w:ind w:left="98"/>
              <w:rPr>
                <w:sz w:val="12"/>
              </w:rPr>
            </w:pPr>
            <w:r>
              <w:rPr>
                <w:w w:val="115"/>
                <w:sz w:val="12"/>
              </w:rPr>
              <w:t>from</w:t>
            </w:r>
            <w:r>
              <w:rPr>
                <w:spacing w:val="18"/>
                <w:w w:val="115"/>
                <w:sz w:val="12"/>
              </w:rPr>
              <w:t xml:space="preserve"> </w:t>
            </w:r>
            <w:r>
              <w:rPr>
                <w:spacing w:val="-2"/>
                <w:w w:val="115"/>
                <w:sz w:val="12"/>
              </w:rPr>
              <w:t>wearables,</w:t>
            </w:r>
          </w:p>
        </w:tc>
        <w:tc>
          <w:tcPr>
            <w:tcW w:w="94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spacing w:before="15" w:line="136" w:lineRule="exact"/>
              <w:ind w:left="68"/>
              <w:rPr>
                <w:sz w:val="12"/>
              </w:rPr>
            </w:pPr>
            <w:r>
              <w:rPr>
                <w:spacing w:val="-2"/>
                <w:w w:val="115"/>
                <w:sz w:val="12"/>
              </w:rPr>
              <w:t>Evaluation</w:t>
            </w: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3"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(2018)</w:t>
            </w:r>
          </w:p>
        </w:tc>
        <w:tc>
          <w:tcPr>
            <w:tcW w:w="1521" w:type="dxa"/>
          </w:tcPr>
          <w:p w:rsidR="00B65F9D" w:rsidRDefault="00B65F9D" w:rsidP="00F906F0">
            <w:pPr>
              <w:pStyle w:val="TableParagraph"/>
              <w:spacing w:before="15" w:line="136" w:lineRule="exact"/>
              <w:ind w:left="70"/>
              <w:rPr>
                <w:sz w:val="12"/>
              </w:rPr>
            </w:pPr>
            <w:r>
              <w:rPr>
                <w:w w:val="115"/>
                <w:sz w:val="12"/>
              </w:rPr>
              <w:t>sham</w:t>
            </w:r>
            <w:r>
              <w:rPr>
                <w:spacing w:val="23"/>
                <w:w w:val="115"/>
                <w:sz w:val="12"/>
              </w:rPr>
              <w:t xml:space="preserve"> </w:t>
            </w:r>
            <w:r>
              <w:rPr>
                <w:spacing w:val="-2"/>
                <w:w w:val="115"/>
                <w:sz w:val="12"/>
              </w:rPr>
              <w:t>feedback</w:t>
            </w:r>
          </w:p>
        </w:tc>
        <w:tc>
          <w:tcPr>
            <w:tcW w:w="1027"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1078" w:type="dxa"/>
          </w:tcPr>
          <w:p w:rsidR="00B65F9D" w:rsidRDefault="00B65F9D" w:rsidP="00F906F0">
            <w:pPr>
              <w:pStyle w:val="TableParagraph"/>
              <w:rPr>
                <w:sz w:val="10"/>
              </w:rPr>
            </w:pPr>
          </w:p>
        </w:tc>
        <w:tc>
          <w:tcPr>
            <w:tcW w:w="1142" w:type="dxa"/>
          </w:tcPr>
          <w:p w:rsidR="00B65F9D" w:rsidRDefault="00B65F9D" w:rsidP="00F906F0">
            <w:pPr>
              <w:pStyle w:val="TableParagraph"/>
              <w:spacing w:before="15" w:line="136" w:lineRule="exact"/>
              <w:ind w:left="98"/>
              <w:rPr>
                <w:sz w:val="12"/>
              </w:rPr>
            </w:pPr>
            <w:r>
              <w:rPr>
                <w:spacing w:val="2"/>
                <w:w w:val="110"/>
                <w:sz w:val="12"/>
              </w:rPr>
              <w:t>questionnaire,</w:t>
            </w:r>
            <w:r>
              <w:rPr>
                <w:spacing w:val="46"/>
                <w:w w:val="110"/>
                <w:sz w:val="12"/>
              </w:rPr>
              <w:t xml:space="preserve"> </w:t>
            </w:r>
            <w:r>
              <w:rPr>
                <w:spacing w:val="-10"/>
                <w:w w:val="110"/>
                <w:sz w:val="12"/>
              </w:rPr>
              <w:t>&amp;</w:t>
            </w:r>
          </w:p>
        </w:tc>
        <w:tc>
          <w:tcPr>
            <w:tcW w:w="94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3"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70"/>
              <w:rPr>
                <w:sz w:val="12"/>
              </w:rPr>
            </w:pPr>
            <w:r>
              <w:rPr>
                <w:w w:val="120"/>
                <w:sz w:val="12"/>
              </w:rPr>
              <w:t>regarding</w:t>
            </w:r>
            <w:r>
              <w:rPr>
                <w:spacing w:val="6"/>
                <w:w w:val="120"/>
                <w:sz w:val="12"/>
              </w:rPr>
              <w:t xml:space="preserve"> </w:t>
            </w:r>
            <w:r>
              <w:rPr>
                <w:w w:val="120"/>
                <w:sz w:val="12"/>
              </w:rPr>
              <w:t>sleep</w:t>
            </w:r>
            <w:r>
              <w:rPr>
                <w:spacing w:val="6"/>
                <w:w w:val="120"/>
                <w:sz w:val="12"/>
              </w:rPr>
              <w:t xml:space="preserve"> </w:t>
            </w:r>
            <w:r>
              <w:rPr>
                <w:spacing w:val="-2"/>
                <w:w w:val="120"/>
                <w:sz w:val="12"/>
              </w:rPr>
              <w:t>patterns</w:t>
            </w:r>
          </w:p>
        </w:tc>
        <w:tc>
          <w:tcPr>
            <w:tcW w:w="1027"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1078" w:type="dxa"/>
          </w:tcPr>
          <w:p w:rsidR="00B65F9D" w:rsidRDefault="00B65F9D" w:rsidP="00F906F0">
            <w:pPr>
              <w:pStyle w:val="TableParagraph"/>
              <w:rPr>
                <w:sz w:val="10"/>
              </w:rPr>
            </w:pPr>
          </w:p>
        </w:tc>
        <w:tc>
          <w:tcPr>
            <w:tcW w:w="1142" w:type="dxa"/>
          </w:tcPr>
          <w:p w:rsidR="00B65F9D" w:rsidRDefault="00B65F9D" w:rsidP="00F906F0">
            <w:pPr>
              <w:pStyle w:val="TableParagraph"/>
              <w:spacing w:before="15" w:line="136" w:lineRule="exact"/>
              <w:ind w:left="98"/>
              <w:rPr>
                <w:sz w:val="12"/>
              </w:rPr>
            </w:pPr>
            <w:r>
              <w:rPr>
                <w:spacing w:val="-2"/>
                <w:w w:val="115"/>
                <w:sz w:val="12"/>
              </w:rPr>
              <w:t>observation</w:t>
            </w:r>
          </w:p>
        </w:tc>
        <w:tc>
          <w:tcPr>
            <w:tcW w:w="94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3"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70"/>
              <w:rPr>
                <w:sz w:val="12"/>
              </w:rPr>
            </w:pPr>
            <w:r>
              <w:rPr>
                <w:w w:val="120"/>
                <w:sz w:val="12"/>
              </w:rPr>
              <w:t>to</w:t>
            </w:r>
            <w:r>
              <w:rPr>
                <w:spacing w:val="12"/>
                <w:w w:val="120"/>
                <w:sz w:val="12"/>
              </w:rPr>
              <w:t xml:space="preserve"> </w:t>
            </w:r>
            <w:r>
              <w:rPr>
                <w:w w:val="120"/>
                <w:sz w:val="12"/>
              </w:rPr>
              <w:t>people</w:t>
            </w:r>
            <w:r>
              <w:rPr>
                <w:spacing w:val="12"/>
                <w:w w:val="120"/>
                <w:sz w:val="12"/>
              </w:rPr>
              <w:t xml:space="preserve"> </w:t>
            </w:r>
            <w:r>
              <w:rPr>
                <w:spacing w:val="-4"/>
                <w:w w:val="120"/>
                <w:sz w:val="12"/>
              </w:rPr>
              <w:t>with</w:t>
            </w:r>
          </w:p>
        </w:tc>
        <w:tc>
          <w:tcPr>
            <w:tcW w:w="1027"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1078"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94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3"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70"/>
              <w:rPr>
                <w:sz w:val="12"/>
              </w:rPr>
            </w:pPr>
            <w:r>
              <w:rPr>
                <w:w w:val="115"/>
                <w:sz w:val="12"/>
              </w:rPr>
              <w:t>insomnia</w:t>
            </w:r>
            <w:r>
              <w:rPr>
                <w:spacing w:val="25"/>
                <w:w w:val="115"/>
                <w:sz w:val="12"/>
              </w:rPr>
              <w:t xml:space="preserve"> </w:t>
            </w:r>
            <w:r>
              <w:rPr>
                <w:w w:val="115"/>
                <w:sz w:val="12"/>
              </w:rPr>
              <w:t>based</w:t>
            </w:r>
            <w:r>
              <w:rPr>
                <w:spacing w:val="26"/>
                <w:w w:val="115"/>
                <w:sz w:val="12"/>
              </w:rPr>
              <w:t xml:space="preserve"> </w:t>
            </w:r>
            <w:r>
              <w:rPr>
                <w:spacing w:val="-5"/>
                <w:w w:val="115"/>
                <w:sz w:val="12"/>
              </w:rPr>
              <w:t>on</w:t>
            </w:r>
          </w:p>
        </w:tc>
        <w:tc>
          <w:tcPr>
            <w:tcW w:w="1027"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1078"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94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3"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70"/>
              <w:rPr>
                <w:sz w:val="12"/>
              </w:rPr>
            </w:pPr>
            <w:r>
              <w:rPr>
                <w:w w:val="115"/>
                <w:sz w:val="12"/>
              </w:rPr>
              <w:t>smart</w:t>
            </w:r>
            <w:r>
              <w:rPr>
                <w:spacing w:val="37"/>
                <w:w w:val="115"/>
                <w:sz w:val="12"/>
              </w:rPr>
              <w:t xml:space="preserve"> </w:t>
            </w:r>
            <w:proofErr w:type="spellStart"/>
            <w:r>
              <w:rPr>
                <w:w w:val="115"/>
                <w:sz w:val="12"/>
              </w:rPr>
              <w:t>actigraphy</w:t>
            </w:r>
            <w:proofErr w:type="spellEnd"/>
            <w:r>
              <w:rPr>
                <w:w w:val="115"/>
                <w:sz w:val="12"/>
              </w:rPr>
              <w:t>-</w:t>
            </w:r>
            <w:r>
              <w:rPr>
                <w:spacing w:val="-2"/>
                <w:w w:val="115"/>
                <w:sz w:val="12"/>
              </w:rPr>
              <w:t>diary</w:t>
            </w:r>
          </w:p>
        </w:tc>
        <w:tc>
          <w:tcPr>
            <w:tcW w:w="1027"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1078"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94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53" w:type="dxa"/>
            <w:tcBorders>
              <w:bottom w:val="single" w:sz="4" w:space="0" w:color="000000"/>
            </w:tcBorders>
          </w:tcPr>
          <w:p w:rsidR="00B65F9D" w:rsidRDefault="00B65F9D" w:rsidP="00F906F0">
            <w:pPr>
              <w:pStyle w:val="TableParagraph"/>
              <w:rPr>
                <w:sz w:val="12"/>
              </w:rPr>
            </w:pPr>
          </w:p>
        </w:tc>
        <w:tc>
          <w:tcPr>
            <w:tcW w:w="1521" w:type="dxa"/>
            <w:tcBorders>
              <w:bottom w:val="single" w:sz="4" w:space="0" w:color="000000"/>
            </w:tcBorders>
          </w:tcPr>
          <w:p w:rsidR="00B65F9D" w:rsidRDefault="00B65F9D" w:rsidP="00F906F0">
            <w:pPr>
              <w:pStyle w:val="TableParagraph"/>
              <w:spacing w:before="15"/>
              <w:ind w:left="70"/>
              <w:rPr>
                <w:sz w:val="12"/>
              </w:rPr>
            </w:pPr>
            <w:r>
              <w:rPr>
                <w:spacing w:val="-2"/>
                <w:w w:val="115"/>
                <w:sz w:val="12"/>
              </w:rPr>
              <w:t>watches.</w:t>
            </w:r>
          </w:p>
        </w:tc>
        <w:tc>
          <w:tcPr>
            <w:tcW w:w="1027" w:type="dxa"/>
            <w:tcBorders>
              <w:bottom w:val="single" w:sz="4" w:space="0" w:color="000000"/>
            </w:tcBorders>
          </w:tcPr>
          <w:p w:rsidR="00B65F9D" w:rsidRDefault="00B65F9D" w:rsidP="00F906F0">
            <w:pPr>
              <w:pStyle w:val="TableParagraph"/>
              <w:rPr>
                <w:sz w:val="12"/>
              </w:rPr>
            </w:pPr>
          </w:p>
        </w:tc>
        <w:tc>
          <w:tcPr>
            <w:tcW w:w="987" w:type="dxa"/>
            <w:tcBorders>
              <w:bottom w:val="single" w:sz="4" w:space="0" w:color="000000"/>
            </w:tcBorders>
          </w:tcPr>
          <w:p w:rsidR="00B65F9D" w:rsidRDefault="00B65F9D" w:rsidP="00F906F0">
            <w:pPr>
              <w:pStyle w:val="TableParagraph"/>
              <w:rPr>
                <w:sz w:val="12"/>
              </w:rPr>
            </w:pPr>
          </w:p>
        </w:tc>
        <w:tc>
          <w:tcPr>
            <w:tcW w:w="1091" w:type="dxa"/>
            <w:tcBorders>
              <w:bottom w:val="single" w:sz="4" w:space="0" w:color="000000"/>
            </w:tcBorders>
          </w:tcPr>
          <w:p w:rsidR="00B65F9D" w:rsidRDefault="00B65F9D" w:rsidP="00F906F0">
            <w:pPr>
              <w:pStyle w:val="TableParagraph"/>
              <w:rPr>
                <w:sz w:val="12"/>
              </w:rPr>
            </w:pPr>
          </w:p>
        </w:tc>
        <w:tc>
          <w:tcPr>
            <w:tcW w:w="1119" w:type="dxa"/>
            <w:tcBorders>
              <w:bottom w:val="single" w:sz="4" w:space="0" w:color="000000"/>
            </w:tcBorders>
          </w:tcPr>
          <w:p w:rsidR="00B65F9D" w:rsidRDefault="00B65F9D" w:rsidP="00F906F0">
            <w:pPr>
              <w:pStyle w:val="TableParagraph"/>
              <w:rPr>
                <w:sz w:val="12"/>
              </w:rPr>
            </w:pPr>
          </w:p>
        </w:tc>
        <w:tc>
          <w:tcPr>
            <w:tcW w:w="1078" w:type="dxa"/>
            <w:tcBorders>
              <w:bottom w:val="single" w:sz="4" w:space="0" w:color="000000"/>
            </w:tcBorders>
          </w:tcPr>
          <w:p w:rsidR="00B65F9D" w:rsidRDefault="00B65F9D" w:rsidP="00F906F0">
            <w:pPr>
              <w:pStyle w:val="TableParagraph"/>
              <w:rPr>
                <w:sz w:val="12"/>
              </w:rPr>
            </w:pPr>
          </w:p>
        </w:tc>
        <w:tc>
          <w:tcPr>
            <w:tcW w:w="1142" w:type="dxa"/>
            <w:tcBorders>
              <w:bottom w:val="single" w:sz="4" w:space="0" w:color="000000"/>
            </w:tcBorders>
          </w:tcPr>
          <w:p w:rsidR="00B65F9D" w:rsidRDefault="00B65F9D" w:rsidP="00F906F0">
            <w:pPr>
              <w:pStyle w:val="TableParagraph"/>
              <w:rPr>
                <w:sz w:val="12"/>
              </w:rPr>
            </w:pPr>
          </w:p>
        </w:tc>
        <w:tc>
          <w:tcPr>
            <w:tcW w:w="942" w:type="dxa"/>
            <w:tcBorders>
              <w:bottom w:val="single" w:sz="4" w:space="0" w:color="000000"/>
            </w:tcBorders>
          </w:tcPr>
          <w:p w:rsidR="00B65F9D" w:rsidRDefault="00B65F9D" w:rsidP="00F906F0">
            <w:pPr>
              <w:pStyle w:val="TableParagraph"/>
              <w:rPr>
                <w:sz w:val="12"/>
              </w:rPr>
            </w:pPr>
          </w:p>
        </w:tc>
        <w:tc>
          <w:tcPr>
            <w:tcW w:w="1271" w:type="dxa"/>
            <w:tcBorders>
              <w:bottom w:val="single" w:sz="4" w:space="0" w:color="000000"/>
            </w:tcBorders>
          </w:tcPr>
          <w:p w:rsidR="00B65F9D" w:rsidRDefault="00B65F9D" w:rsidP="00F906F0">
            <w:pPr>
              <w:pStyle w:val="TableParagraph"/>
              <w:rPr>
                <w:sz w:val="12"/>
              </w:rPr>
            </w:pPr>
          </w:p>
        </w:tc>
        <w:tc>
          <w:tcPr>
            <w:tcW w:w="1106" w:type="dxa"/>
            <w:tcBorders>
              <w:bottom w:val="single" w:sz="4" w:space="0" w:color="000000"/>
            </w:tcBorders>
          </w:tcPr>
          <w:p w:rsidR="00B65F9D" w:rsidRDefault="00B65F9D" w:rsidP="00F906F0">
            <w:pPr>
              <w:pStyle w:val="TableParagraph"/>
              <w:rPr>
                <w:sz w:val="12"/>
              </w:rPr>
            </w:pPr>
          </w:p>
        </w:tc>
        <w:tc>
          <w:tcPr>
            <w:tcW w:w="964"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S198</w:t>
            </w:r>
          </w:p>
        </w:tc>
        <w:tc>
          <w:tcPr>
            <w:tcW w:w="953" w:type="dxa"/>
            <w:tcBorders>
              <w:top w:val="single" w:sz="4" w:space="0" w:color="000000"/>
            </w:tcBorders>
          </w:tcPr>
          <w:p w:rsidR="00B65F9D" w:rsidRDefault="00B65F9D" w:rsidP="00F906F0">
            <w:pPr>
              <w:pStyle w:val="TableParagraph"/>
              <w:spacing w:before="37" w:line="136" w:lineRule="exact"/>
              <w:ind w:left="114"/>
              <w:rPr>
                <w:sz w:val="12"/>
              </w:rPr>
            </w:pPr>
            <w:proofErr w:type="spellStart"/>
            <w:r>
              <w:rPr>
                <w:spacing w:val="-2"/>
                <w:w w:val="115"/>
                <w:sz w:val="12"/>
              </w:rPr>
              <w:t>Ilaria</w:t>
            </w:r>
            <w:proofErr w:type="spellEnd"/>
          </w:p>
        </w:tc>
        <w:tc>
          <w:tcPr>
            <w:tcW w:w="1521" w:type="dxa"/>
            <w:tcBorders>
              <w:top w:val="single" w:sz="4" w:space="0" w:color="000000"/>
            </w:tcBorders>
          </w:tcPr>
          <w:p w:rsidR="00B65F9D" w:rsidRDefault="00B65F9D" w:rsidP="00F906F0">
            <w:pPr>
              <w:pStyle w:val="TableParagraph"/>
              <w:spacing w:before="37" w:line="136" w:lineRule="exact"/>
              <w:ind w:left="70"/>
              <w:rPr>
                <w:sz w:val="12"/>
              </w:rPr>
            </w:pPr>
            <w:r>
              <w:rPr>
                <w:w w:val="115"/>
                <w:sz w:val="12"/>
              </w:rPr>
              <w:t>This</w:t>
            </w:r>
            <w:r>
              <w:rPr>
                <w:spacing w:val="12"/>
                <w:w w:val="115"/>
                <w:sz w:val="12"/>
              </w:rPr>
              <w:t xml:space="preserve"> </w:t>
            </w:r>
            <w:r>
              <w:rPr>
                <w:spacing w:val="-2"/>
                <w:w w:val="115"/>
                <w:sz w:val="12"/>
              </w:rPr>
              <w:t>paper</w:t>
            </w:r>
          </w:p>
        </w:tc>
        <w:tc>
          <w:tcPr>
            <w:tcW w:w="1027"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987" w:type="dxa"/>
            <w:tcBorders>
              <w:top w:val="single" w:sz="4" w:space="0" w:color="000000"/>
            </w:tcBorders>
          </w:tcPr>
          <w:p w:rsidR="00B65F9D" w:rsidRDefault="00B65F9D" w:rsidP="00F906F0">
            <w:pPr>
              <w:pStyle w:val="TableParagraph"/>
              <w:spacing w:before="37" w:line="136" w:lineRule="exact"/>
              <w:ind w:left="138"/>
              <w:rPr>
                <w:sz w:val="12"/>
              </w:rPr>
            </w:pPr>
            <w:r>
              <w:rPr>
                <w:spacing w:val="-2"/>
                <w:w w:val="120"/>
                <w:sz w:val="12"/>
              </w:rPr>
              <w:t>Milan/Italy</w:t>
            </w:r>
          </w:p>
        </w:tc>
        <w:tc>
          <w:tcPr>
            <w:tcW w:w="1091" w:type="dxa"/>
            <w:tcBorders>
              <w:top w:val="single" w:sz="4" w:space="0" w:color="000000"/>
            </w:tcBorders>
          </w:tcPr>
          <w:p w:rsidR="00B65F9D" w:rsidRDefault="00B65F9D" w:rsidP="00F906F0">
            <w:pPr>
              <w:pStyle w:val="TableParagraph"/>
              <w:spacing w:before="37" w:line="136" w:lineRule="exact"/>
              <w:ind w:left="60"/>
              <w:rPr>
                <w:sz w:val="12"/>
              </w:rPr>
            </w:pPr>
            <w:r>
              <w:rPr>
                <w:w w:val="120"/>
                <w:sz w:val="12"/>
              </w:rPr>
              <w:t>20</w:t>
            </w:r>
            <w:r>
              <w:rPr>
                <w:spacing w:val="15"/>
                <w:w w:val="120"/>
                <w:sz w:val="12"/>
              </w:rPr>
              <w:t xml:space="preserve"> </w:t>
            </w:r>
            <w:r>
              <w:rPr>
                <w:spacing w:val="-2"/>
                <w:w w:val="120"/>
                <w:sz w:val="12"/>
              </w:rPr>
              <w:t>healthy</w:t>
            </w:r>
          </w:p>
        </w:tc>
        <w:tc>
          <w:tcPr>
            <w:tcW w:w="1119" w:type="dxa"/>
            <w:tcBorders>
              <w:top w:val="single" w:sz="4" w:space="0" w:color="000000"/>
            </w:tcBorders>
          </w:tcPr>
          <w:p w:rsidR="00B65F9D" w:rsidRDefault="00B65F9D" w:rsidP="00F906F0">
            <w:pPr>
              <w:pStyle w:val="TableParagraph"/>
              <w:spacing w:before="37" w:line="136" w:lineRule="exact"/>
              <w:ind w:left="78"/>
              <w:rPr>
                <w:sz w:val="12"/>
              </w:rPr>
            </w:pPr>
            <w:r>
              <w:rPr>
                <w:w w:val="115"/>
                <w:sz w:val="12"/>
              </w:rPr>
              <w:t>magneto-</w:t>
            </w:r>
            <w:r>
              <w:rPr>
                <w:spacing w:val="-2"/>
                <w:w w:val="120"/>
                <w:sz w:val="12"/>
              </w:rPr>
              <w:t>inertial</w:t>
            </w:r>
          </w:p>
        </w:tc>
        <w:tc>
          <w:tcPr>
            <w:tcW w:w="1078" w:type="dxa"/>
            <w:tcBorders>
              <w:top w:val="single" w:sz="4" w:space="0" w:color="000000"/>
            </w:tcBorders>
          </w:tcPr>
          <w:p w:rsidR="00B65F9D" w:rsidRDefault="00B65F9D" w:rsidP="00F906F0">
            <w:pPr>
              <w:pStyle w:val="TableParagraph"/>
              <w:spacing w:before="37" w:line="136" w:lineRule="exact"/>
              <w:ind w:left="67"/>
              <w:rPr>
                <w:sz w:val="12"/>
              </w:rPr>
            </w:pPr>
            <w:r>
              <w:rPr>
                <w:spacing w:val="-2"/>
                <w:w w:val="115"/>
                <w:sz w:val="12"/>
              </w:rPr>
              <w:t>Experiment</w:t>
            </w:r>
          </w:p>
        </w:tc>
        <w:tc>
          <w:tcPr>
            <w:tcW w:w="1142" w:type="dxa"/>
            <w:tcBorders>
              <w:top w:val="single" w:sz="4" w:space="0" w:color="000000"/>
            </w:tcBorders>
          </w:tcPr>
          <w:p w:rsidR="00B65F9D" w:rsidRDefault="00B65F9D" w:rsidP="00F906F0">
            <w:pPr>
              <w:pStyle w:val="TableParagraph"/>
              <w:spacing w:before="37" w:line="136" w:lineRule="exact"/>
              <w:ind w:left="97"/>
              <w:rPr>
                <w:sz w:val="12"/>
              </w:rPr>
            </w:pPr>
            <w:r>
              <w:rPr>
                <w:w w:val="115"/>
                <w:sz w:val="12"/>
              </w:rPr>
              <w:t>Data</w:t>
            </w:r>
            <w:r>
              <w:rPr>
                <w:spacing w:val="18"/>
                <w:w w:val="115"/>
                <w:sz w:val="12"/>
              </w:rPr>
              <w:t xml:space="preserve"> </w:t>
            </w:r>
            <w:r>
              <w:rPr>
                <w:spacing w:val="-2"/>
                <w:w w:val="115"/>
                <w:sz w:val="12"/>
              </w:rPr>
              <w:t>extracted</w:t>
            </w:r>
          </w:p>
        </w:tc>
        <w:tc>
          <w:tcPr>
            <w:tcW w:w="942" w:type="dxa"/>
            <w:tcBorders>
              <w:top w:val="single" w:sz="4" w:space="0" w:color="000000"/>
            </w:tcBorders>
          </w:tcPr>
          <w:p w:rsidR="00B65F9D" w:rsidRDefault="00B65F9D" w:rsidP="00F906F0">
            <w:pPr>
              <w:pStyle w:val="TableParagraph"/>
              <w:spacing w:before="37" w:line="136" w:lineRule="exact"/>
              <w:ind w:left="64"/>
              <w:rPr>
                <w:sz w:val="12"/>
              </w:rPr>
            </w:pPr>
            <w:r>
              <w:rPr>
                <w:spacing w:val="-10"/>
                <w:w w:val="105"/>
                <w:sz w:val="12"/>
              </w:rPr>
              <w:t>–</w:t>
            </w:r>
          </w:p>
        </w:tc>
        <w:tc>
          <w:tcPr>
            <w:tcW w:w="1271" w:type="dxa"/>
            <w:tcBorders>
              <w:top w:val="single" w:sz="4" w:space="0" w:color="000000"/>
            </w:tcBorders>
          </w:tcPr>
          <w:p w:rsidR="00B65F9D" w:rsidRDefault="00B65F9D" w:rsidP="00F906F0">
            <w:pPr>
              <w:pStyle w:val="TableParagraph"/>
              <w:spacing w:before="37" w:line="136" w:lineRule="exact"/>
              <w:ind w:left="231"/>
              <w:rPr>
                <w:sz w:val="12"/>
              </w:rPr>
            </w:pPr>
            <w:r>
              <w:rPr>
                <w:sz w:val="12"/>
              </w:rPr>
              <w:t>STATISTICA</w:t>
            </w:r>
            <w:r>
              <w:rPr>
                <w:spacing w:val="26"/>
                <w:w w:val="110"/>
                <w:sz w:val="12"/>
              </w:rPr>
              <w:t xml:space="preserve"> </w:t>
            </w:r>
            <w:r>
              <w:rPr>
                <w:spacing w:val="-5"/>
                <w:w w:val="110"/>
                <w:sz w:val="12"/>
              </w:rPr>
              <w:t>and</w:t>
            </w:r>
          </w:p>
        </w:tc>
        <w:tc>
          <w:tcPr>
            <w:tcW w:w="1106" w:type="dxa"/>
            <w:tcBorders>
              <w:top w:val="single" w:sz="4" w:space="0" w:color="000000"/>
            </w:tcBorders>
          </w:tcPr>
          <w:p w:rsidR="00B65F9D" w:rsidRDefault="00B65F9D" w:rsidP="00F906F0">
            <w:pPr>
              <w:pStyle w:val="TableParagraph"/>
              <w:spacing w:before="37" w:line="136" w:lineRule="exact"/>
              <w:ind w:left="68"/>
              <w:rPr>
                <w:sz w:val="12"/>
              </w:rPr>
            </w:pPr>
            <w:r>
              <w:rPr>
                <w:spacing w:val="-2"/>
                <w:w w:val="120"/>
                <w:sz w:val="12"/>
              </w:rPr>
              <w:t>Feasibility/</w:t>
            </w:r>
          </w:p>
        </w:tc>
        <w:tc>
          <w:tcPr>
            <w:tcW w:w="964" w:type="dxa"/>
            <w:tcBorders>
              <w:top w:val="single" w:sz="4" w:space="0" w:color="000000"/>
            </w:tcBorders>
          </w:tcPr>
          <w:p w:rsidR="00B65F9D" w:rsidRDefault="00B65F9D" w:rsidP="00F906F0">
            <w:pPr>
              <w:pStyle w:val="TableParagraph"/>
              <w:spacing w:before="37" w:line="136" w:lineRule="exact"/>
              <w:ind w:left="71"/>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53" w:type="dxa"/>
          </w:tcPr>
          <w:p w:rsidR="00B65F9D" w:rsidRDefault="00B65F9D" w:rsidP="00F906F0">
            <w:pPr>
              <w:pStyle w:val="TableParagraph"/>
              <w:spacing w:before="15" w:line="136" w:lineRule="exact"/>
              <w:ind w:left="114"/>
              <w:rPr>
                <w:sz w:val="12"/>
              </w:rPr>
            </w:pPr>
            <w:proofErr w:type="spellStart"/>
            <w:r>
              <w:rPr>
                <w:spacing w:val="-2"/>
                <w:w w:val="115"/>
                <w:sz w:val="12"/>
              </w:rPr>
              <w:t>Carpinella</w:t>
            </w:r>
            <w:proofErr w:type="spellEnd"/>
          </w:p>
        </w:tc>
        <w:tc>
          <w:tcPr>
            <w:tcW w:w="1521" w:type="dxa"/>
          </w:tcPr>
          <w:p w:rsidR="00B65F9D" w:rsidRDefault="00B65F9D" w:rsidP="00F906F0">
            <w:pPr>
              <w:pStyle w:val="TableParagraph"/>
              <w:spacing w:before="15" w:line="136" w:lineRule="exact"/>
              <w:ind w:left="70"/>
              <w:rPr>
                <w:sz w:val="12"/>
              </w:rPr>
            </w:pPr>
            <w:r>
              <w:rPr>
                <w:w w:val="120"/>
                <w:sz w:val="12"/>
              </w:rPr>
              <w:t>instrumented</w:t>
            </w:r>
            <w:r>
              <w:rPr>
                <w:spacing w:val="10"/>
                <w:w w:val="120"/>
                <w:sz w:val="12"/>
              </w:rPr>
              <w:t xml:space="preserve"> </w:t>
            </w:r>
            <w:r>
              <w:rPr>
                <w:spacing w:val="-5"/>
                <w:w w:val="120"/>
                <w:sz w:val="12"/>
              </w:rPr>
              <w:t>the</w:t>
            </w:r>
          </w:p>
        </w:tc>
        <w:tc>
          <w:tcPr>
            <w:tcW w:w="1027"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091" w:type="dxa"/>
          </w:tcPr>
          <w:p w:rsidR="00B65F9D" w:rsidRDefault="00B65F9D" w:rsidP="00F906F0">
            <w:pPr>
              <w:pStyle w:val="TableParagraph"/>
              <w:spacing w:before="15" w:line="136" w:lineRule="exact"/>
              <w:ind w:left="60"/>
              <w:rPr>
                <w:sz w:val="12"/>
              </w:rPr>
            </w:pPr>
            <w:r>
              <w:rPr>
                <w:w w:val="120"/>
                <w:sz w:val="12"/>
              </w:rPr>
              <w:t>individuals</w:t>
            </w:r>
            <w:r>
              <w:rPr>
                <w:spacing w:val="1"/>
                <w:w w:val="120"/>
                <w:sz w:val="12"/>
              </w:rPr>
              <w:t xml:space="preserve"> </w:t>
            </w:r>
            <w:r>
              <w:rPr>
                <w:spacing w:val="-5"/>
                <w:w w:val="120"/>
                <w:sz w:val="12"/>
              </w:rPr>
              <w:t>and</w:t>
            </w:r>
          </w:p>
        </w:tc>
        <w:tc>
          <w:tcPr>
            <w:tcW w:w="1119" w:type="dxa"/>
          </w:tcPr>
          <w:p w:rsidR="00B65F9D" w:rsidRDefault="00B65F9D" w:rsidP="00F906F0">
            <w:pPr>
              <w:pStyle w:val="TableParagraph"/>
              <w:spacing w:before="15" w:line="136" w:lineRule="exact"/>
              <w:ind w:left="78"/>
              <w:rPr>
                <w:sz w:val="12"/>
              </w:rPr>
            </w:pPr>
            <w:r>
              <w:rPr>
                <w:spacing w:val="-2"/>
                <w:w w:val="120"/>
                <w:sz w:val="12"/>
              </w:rPr>
              <w:t>measurement</w:t>
            </w:r>
          </w:p>
        </w:tc>
        <w:tc>
          <w:tcPr>
            <w:tcW w:w="1078" w:type="dxa"/>
          </w:tcPr>
          <w:p w:rsidR="00B65F9D" w:rsidRDefault="00B65F9D" w:rsidP="00F906F0">
            <w:pPr>
              <w:pStyle w:val="TableParagraph"/>
              <w:rPr>
                <w:sz w:val="10"/>
              </w:rPr>
            </w:pPr>
          </w:p>
        </w:tc>
        <w:tc>
          <w:tcPr>
            <w:tcW w:w="1142" w:type="dxa"/>
          </w:tcPr>
          <w:p w:rsidR="00B65F9D" w:rsidRDefault="00B65F9D" w:rsidP="00F906F0">
            <w:pPr>
              <w:pStyle w:val="TableParagraph"/>
              <w:spacing w:before="15" w:line="136" w:lineRule="exact"/>
              <w:ind w:left="98"/>
              <w:rPr>
                <w:sz w:val="12"/>
              </w:rPr>
            </w:pPr>
            <w:r>
              <w:rPr>
                <w:w w:val="115"/>
                <w:sz w:val="12"/>
              </w:rPr>
              <w:t>from</w:t>
            </w:r>
            <w:r>
              <w:rPr>
                <w:spacing w:val="18"/>
                <w:w w:val="115"/>
                <w:sz w:val="12"/>
              </w:rPr>
              <w:t xml:space="preserve"> </w:t>
            </w:r>
            <w:r>
              <w:rPr>
                <w:spacing w:val="-2"/>
                <w:w w:val="115"/>
                <w:sz w:val="12"/>
              </w:rPr>
              <w:t>wearables</w:t>
            </w:r>
          </w:p>
        </w:tc>
        <w:tc>
          <w:tcPr>
            <w:tcW w:w="942" w:type="dxa"/>
          </w:tcPr>
          <w:p w:rsidR="00B65F9D" w:rsidRDefault="00B65F9D" w:rsidP="00F906F0">
            <w:pPr>
              <w:pStyle w:val="TableParagraph"/>
              <w:rPr>
                <w:sz w:val="10"/>
              </w:rPr>
            </w:pPr>
          </w:p>
        </w:tc>
        <w:tc>
          <w:tcPr>
            <w:tcW w:w="1271" w:type="dxa"/>
          </w:tcPr>
          <w:p w:rsidR="00B65F9D" w:rsidRDefault="00B65F9D" w:rsidP="00F906F0">
            <w:pPr>
              <w:pStyle w:val="TableParagraph"/>
              <w:spacing w:before="15" w:line="136" w:lineRule="exact"/>
              <w:ind w:left="231"/>
              <w:rPr>
                <w:sz w:val="12"/>
              </w:rPr>
            </w:pPr>
            <w:r>
              <w:rPr>
                <w:spacing w:val="-2"/>
                <w:sz w:val="12"/>
              </w:rPr>
              <w:t>MATLAB</w:t>
            </w:r>
          </w:p>
        </w:tc>
        <w:tc>
          <w:tcPr>
            <w:tcW w:w="1106" w:type="dxa"/>
          </w:tcPr>
          <w:p w:rsidR="00B65F9D" w:rsidRDefault="00B65F9D" w:rsidP="00F906F0">
            <w:pPr>
              <w:pStyle w:val="TableParagraph"/>
              <w:spacing w:before="15" w:line="136" w:lineRule="exact"/>
              <w:ind w:left="68"/>
              <w:rPr>
                <w:sz w:val="12"/>
              </w:rPr>
            </w:pPr>
            <w:r>
              <w:rPr>
                <w:spacing w:val="-2"/>
                <w:w w:val="115"/>
                <w:sz w:val="12"/>
              </w:rPr>
              <w:t>Evaluation</w:t>
            </w: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3"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(2018)</w:t>
            </w:r>
          </w:p>
        </w:tc>
        <w:tc>
          <w:tcPr>
            <w:tcW w:w="1521" w:type="dxa"/>
          </w:tcPr>
          <w:p w:rsidR="00B65F9D" w:rsidRDefault="00B65F9D" w:rsidP="00F906F0">
            <w:pPr>
              <w:pStyle w:val="TableParagraph"/>
              <w:spacing w:before="15" w:line="136" w:lineRule="exact"/>
              <w:ind w:left="70"/>
              <w:rPr>
                <w:sz w:val="12"/>
              </w:rPr>
            </w:pPr>
            <w:r>
              <w:rPr>
                <w:w w:val="115"/>
                <w:sz w:val="12"/>
              </w:rPr>
              <w:t>evaluation</w:t>
            </w:r>
            <w:r>
              <w:rPr>
                <w:spacing w:val="22"/>
                <w:w w:val="115"/>
                <w:sz w:val="12"/>
              </w:rPr>
              <w:t xml:space="preserve"> </w:t>
            </w:r>
            <w:r>
              <w:rPr>
                <w:w w:val="115"/>
                <w:sz w:val="12"/>
              </w:rPr>
              <w:t>of</w:t>
            </w:r>
            <w:r>
              <w:rPr>
                <w:spacing w:val="24"/>
                <w:w w:val="115"/>
                <w:sz w:val="12"/>
              </w:rPr>
              <w:t xml:space="preserve"> </w:t>
            </w:r>
            <w:r>
              <w:rPr>
                <w:spacing w:val="-2"/>
                <w:w w:val="115"/>
                <w:sz w:val="12"/>
              </w:rPr>
              <w:t>stair</w:t>
            </w:r>
          </w:p>
        </w:tc>
        <w:tc>
          <w:tcPr>
            <w:tcW w:w="1027"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091" w:type="dxa"/>
          </w:tcPr>
          <w:p w:rsidR="00B65F9D" w:rsidRDefault="00B65F9D" w:rsidP="00F906F0">
            <w:pPr>
              <w:pStyle w:val="TableParagraph"/>
              <w:spacing w:before="15" w:line="136" w:lineRule="exact"/>
              <w:ind w:left="60"/>
              <w:rPr>
                <w:sz w:val="12"/>
              </w:rPr>
            </w:pPr>
            <w:r>
              <w:rPr>
                <w:w w:val="120"/>
                <w:sz w:val="12"/>
              </w:rPr>
              <w:t>30</w:t>
            </w:r>
            <w:r>
              <w:rPr>
                <w:spacing w:val="15"/>
                <w:w w:val="120"/>
                <w:sz w:val="12"/>
              </w:rPr>
              <w:t xml:space="preserve"> </w:t>
            </w:r>
            <w:r>
              <w:rPr>
                <w:spacing w:val="-2"/>
                <w:w w:val="120"/>
                <w:sz w:val="12"/>
              </w:rPr>
              <w:t>individuals</w:t>
            </w:r>
          </w:p>
        </w:tc>
        <w:tc>
          <w:tcPr>
            <w:tcW w:w="1119" w:type="dxa"/>
          </w:tcPr>
          <w:p w:rsidR="00B65F9D" w:rsidRDefault="00B65F9D" w:rsidP="00F906F0">
            <w:pPr>
              <w:pStyle w:val="TableParagraph"/>
              <w:spacing w:before="15" w:line="136" w:lineRule="exact"/>
              <w:ind w:left="78"/>
              <w:rPr>
                <w:sz w:val="12"/>
              </w:rPr>
            </w:pPr>
            <w:r>
              <w:rPr>
                <w:w w:val="120"/>
                <w:sz w:val="12"/>
              </w:rPr>
              <w:t>unit</w:t>
            </w:r>
            <w:r>
              <w:rPr>
                <w:spacing w:val="18"/>
                <w:w w:val="120"/>
                <w:sz w:val="12"/>
              </w:rPr>
              <w:t xml:space="preserve"> </w:t>
            </w:r>
            <w:r>
              <w:rPr>
                <w:spacing w:val="-2"/>
                <w:w w:val="120"/>
                <w:sz w:val="12"/>
              </w:rPr>
              <w:t>wearable</w:t>
            </w:r>
          </w:p>
        </w:tc>
        <w:tc>
          <w:tcPr>
            <w:tcW w:w="1078" w:type="dxa"/>
          </w:tcPr>
          <w:p w:rsidR="00B65F9D" w:rsidRDefault="00B65F9D" w:rsidP="00F906F0">
            <w:pPr>
              <w:pStyle w:val="TableParagraph"/>
              <w:rPr>
                <w:sz w:val="10"/>
              </w:rPr>
            </w:pPr>
          </w:p>
        </w:tc>
        <w:tc>
          <w:tcPr>
            <w:tcW w:w="1142" w:type="dxa"/>
          </w:tcPr>
          <w:p w:rsidR="00B65F9D" w:rsidRDefault="00B65F9D" w:rsidP="00F906F0">
            <w:pPr>
              <w:pStyle w:val="TableParagraph"/>
              <w:spacing w:before="15" w:line="136" w:lineRule="exact"/>
              <w:ind w:left="98"/>
              <w:rPr>
                <w:sz w:val="12"/>
              </w:rPr>
            </w:pPr>
            <w:r>
              <w:rPr>
                <w:w w:val="120"/>
                <w:sz w:val="12"/>
              </w:rPr>
              <w:t>and</w:t>
            </w:r>
            <w:r>
              <w:rPr>
                <w:spacing w:val="17"/>
                <w:w w:val="120"/>
                <w:sz w:val="12"/>
              </w:rPr>
              <w:t xml:space="preserve"> </w:t>
            </w:r>
            <w:r>
              <w:rPr>
                <w:spacing w:val="-2"/>
                <w:w w:val="120"/>
                <w:sz w:val="12"/>
              </w:rPr>
              <w:t>observation</w:t>
            </w:r>
          </w:p>
        </w:tc>
        <w:tc>
          <w:tcPr>
            <w:tcW w:w="94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3"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70"/>
              <w:rPr>
                <w:sz w:val="12"/>
              </w:rPr>
            </w:pPr>
            <w:r>
              <w:rPr>
                <w:w w:val="115"/>
                <w:sz w:val="12"/>
              </w:rPr>
              <w:t>ascent</w:t>
            </w:r>
            <w:r>
              <w:rPr>
                <w:spacing w:val="21"/>
                <w:w w:val="115"/>
                <w:sz w:val="12"/>
              </w:rPr>
              <w:t xml:space="preserve"> </w:t>
            </w:r>
            <w:r>
              <w:rPr>
                <w:w w:val="115"/>
                <w:sz w:val="12"/>
              </w:rPr>
              <w:t>using</w:t>
            </w:r>
            <w:r>
              <w:rPr>
                <w:spacing w:val="22"/>
                <w:w w:val="115"/>
                <w:sz w:val="12"/>
              </w:rPr>
              <w:t xml:space="preserve"> </w:t>
            </w:r>
            <w:r>
              <w:rPr>
                <w:w w:val="115"/>
                <w:sz w:val="12"/>
              </w:rPr>
              <w:t>a</w:t>
            </w:r>
            <w:r>
              <w:rPr>
                <w:spacing w:val="21"/>
                <w:w w:val="115"/>
                <w:sz w:val="12"/>
              </w:rPr>
              <w:t xml:space="preserve"> </w:t>
            </w:r>
            <w:r>
              <w:rPr>
                <w:spacing w:val="-2"/>
                <w:w w:val="115"/>
                <w:sz w:val="12"/>
              </w:rPr>
              <w:t>single</w:t>
            </w:r>
          </w:p>
        </w:tc>
        <w:tc>
          <w:tcPr>
            <w:tcW w:w="1027"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091" w:type="dxa"/>
          </w:tcPr>
          <w:p w:rsidR="00B65F9D" w:rsidRDefault="00B65F9D" w:rsidP="00F906F0">
            <w:pPr>
              <w:pStyle w:val="TableParagraph"/>
              <w:spacing w:before="15" w:line="136" w:lineRule="exact"/>
              <w:ind w:left="60"/>
              <w:rPr>
                <w:sz w:val="12"/>
              </w:rPr>
            </w:pPr>
            <w:r>
              <w:rPr>
                <w:spacing w:val="-4"/>
                <w:w w:val="120"/>
                <w:sz w:val="12"/>
              </w:rPr>
              <w:t>with</w:t>
            </w:r>
          </w:p>
        </w:tc>
        <w:tc>
          <w:tcPr>
            <w:tcW w:w="1119" w:type="dxa"/>
          </w:tcPr>
          <w:p w:rsidR="00B65F9D" w:rsidRDefault="00B65F9D" w:rsidP="00F906F0">
            <w:pPr>
              <w:pStyle w:val="TableParagraph"/>
              <w:spacing w:before="15" w:line="136" w:lineRule="exact"/>
              <w:ind w:left="78"/>
              <w:rPr>
                <w:sz w:val="12"/>
              </w:rPr>
            </w:pPr>
            <w:r>
              <w:rPr>
                <w:spacing w:val="-2"/>
                <w:w w:val="115"/>
                <w:sz w:val="12"/>
              </w:rPr>
              <w:t>device</w:t>
            </w:r>
          </w:p>
        </w:tc>
        <w:tc>
          <w:tcPr>
            <w:tcW w:w="1078"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94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3"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70"/>
              <w:rPr>
                <w:sz w:val="12"/>
              </w:rPr>
            </w:pPr>
            <w:r>
              <w:rPr>
                <w:w w:val="115"/>
                <w:sz w:val="12"/>
              </w:rPr>
              <w:t>magneto-</w:t>
            </w:r>
            <w:r>
              <w:rPr>
                <w:spacing w:val="-2"/>
                <w:w w:val="120"/>
                <w:sz w:val="12"/>
              </w:rPr>
              <w:t>inertial</w:t>
            </w:r>
          </w:p>
        </w:tc>
        <w:tc>
          <w:tcPr>
            <w:tcW w:w="1027"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091" w:type="dxa"/>
          </w:tcPr>
          <w:p w:rsidR="00B65F9D" w:rsidRDefault="00B65F9D" w:rsidP="00F906F0">
            <w:pPr>
              <w:pStyle w:val="TableParagraph"/>
              <w:spacing w:before="15" w:line="136" w:lineRule="exact"/>
              <w:ind w:left="60"/>
              <w:rPr>
                <w:sz w:val="12"/>
              </w:rPr>
            </w:pPr>
            <w:r>
              <w:rPr>
                <w:spacing w:val="-2"/>
                <w:w w:val="115"/>
                <w:sz w:val="12"/>
              </w:rPr>
              <w:t>neurological</w:t>
            </w:r>
          </w:p>
        </w:tc>
        <w:tc>
          <w:tcPr>
            <w:tcW w:w="1119" w:type="dxa"/>
          </w:tcPr>
          <w:p w:rsidR="00B65F9D" w:rsidRDefault="00B65F9D" w:rsidP="00F906F0">
            <w:pPr>
              <w:pStyle w:val="TableParagraph"/>
              <w:rPr>
                <w:sz w:val="10"/>
              </w:rPr>
            </w:pPr>
          </w:p>
        </w:tc>
        <w:tc>
          <w:tcPr>
            <w:tcW w:w="1078"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94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3"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70"/>
              <w:rPr>
                <w:sz w:val="12"/>
              </w:rPr>
            </w:pPr>
            <w:r>
              <w:rPr>
                <w:w w:val="120"/>
                <w:sz w:val="12"/>
              </w:rPr>
              <w:t>measurement</w:t>
            </w:r>
            <w:r>
              <w:rPr>
                <w:spacing w:val="11"/>
                <w:w w:val="120"/>
                <w:sz w:val="12"/>
              </w:rPr>
              <w:t xml:space="preserve"> </w:t>
            </w:r>
            <w:r>
              <w:rPr>
                <w:w w:val="120"/>
                <w:sz w:val="12"/>
              </w:rPr>
              <w:t>unit</w:t>
            </w:r>
            <w:r>
              <w:rPr>
                <w:spacing w:val="12"/>
                <w:w w:val="120"/>
                <w:sz w:val="12"/>
              </w:rPr>
              <w:t xml:space="preserve"> </w:t>
            </w:r>
            <w:r>
              <w:rPr>
                <w:w w:val="120"/>
                <w:sz w:val="12"/>
              </w:rPr>
              <w:t>as</w:t>
            </w:r>
            <w:r>
              <w:rPr>
                <w:spacing w:val="12"/>
                <w:w w:val="120"/>
                <w:sz w:val="12"/>
              </w:rPr>
              <w:t xml:space="preserve"> </w:t>
            </w:r>
            <w:r>
              <w:rPr>
                <w:spacing w:val="-12"/>
                <w:w w:val="120"/>
                <w:sz w:val="12"/>
              </w:rPr>
              <w:t>a</w:t>
            </w:r>
          </w:p>
        </w:tc>
        <w:tc>
          <w:tcPr>
            <w:tcW w:w="1027"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091" w:type="dxa"/>
          </w:tcPr>
          <w:p w:rsidR="00B65F9D" w:rsidRDefault="00B65F9D" w:rsidP="00F906F0">
            <w:pPr>
              <w:pStyle w:val="TableParagraph"/>
              <w:spacing w:before="15" w:line="136" w:lineRule="exact"/>
              <w:ind w:left="60"/>
              <w:rPr>
                <w:sz w:val="12"/>
              </w:rPr>
            </w:pPr>
            <w:r>
              <w:rPr>
                <w:spacing w:val="-2"/>
                <w:w w:val="115"/>
                <w:sz w:val="12"/>
              </w:rPr>
              <w:t>disease</w:t>
            </w:r>
          </w:p>
        </w:tc>
        <w:tc>
          <w:tcPr>
            <w:tcW w:w="1119" w:type="dxa"/>
          </w:tcPr>
          <w:p w:rsidR="00B65F9D" w:rsidRDefault="00B65F9D" w:rsidP="00F906F0">
            <w:pPr>
              <w:pStyle w:val="TableParagraph"/>
              <w:rPr>
                <w:sz w:val="10"/>
              </w:rPr>
            </w:pPr>
          </w:p>
        </w:tc>
        <w:tc>
          <w:tcPr>
            <w:tcW w:w="1078"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94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53" w:type="dxa"/>
            <w:tcBorders>
              <w:bottom w:val="single" w:sz="4" w:space="0" w:color="000000"/>
            </w:tcBorders>
          </w:tcPr>
          <w:p w:rsidR="00B65F9D" w:rsidRDefault="00B65F9D" w:rsidP="00F906F0">
            <w:pPr>
              <w:pStyle w:val="TableParagraph"/>
              <w:rPr>
                <w:sz w:val="12"/>
              </w:rPr>
            </w:pPr>
          </w:p>
        </w:tc>
        <w:tc>
          <w:tcPr>
            <w:tcW w:w="1521" w:type="dxa"/>
            <w:tcBorders>
              <w:bottom w:val="single" w:sz="4" w:space="0" w:color="000000"/>
            </w:tcBorders>
          </w:tcPr>
          <w:p w:rsidR="00B65F9D" w:rsidRDefault="00B65F9D" w:rsidP="00F906F0">
            <w:pPr>
              <w:pStyle w:val="TableParagraph"/>
              <w:spacing w:before="15"/>
              <w:ind w:left="70"/>
              <w:rPr>
                <w:sz w:val="12"/>
              </w:rPr>
            </w:pPr>
            <w:r>
              <w:rPr>
                <w:w w:val="115"/>
                <w:sz w:val="12"/>
              </w:rPr>
              <w:t>wearable</w:t>
            </w:r>
            <w:r>
              <w:rPr>
                <w:spacing w:val="31"/>
                <w:w w:val="115"/>
                <w:sz w:val="12"/>
              </w:rPr>
              <w:t xml:space="preserve"> </w:t>
            </w:r>
            <w:r>
              <w:rPr>
                <w:spacing w:val="-2"/>
                <w:w w:val="115"/>
                <w:sz w:val="12"/>
              </w:rPr>
              <w:t>device.</w:t>
            </w:r>
          </w:p>
        </w:tc>
        <w:tc>
          <w:tcPr>
            <w:tcW w:w="1027" w:type="dxa"/>
            <w:tcBorders>
              <w:bottom w:val="single" w:sz="4" w:space="0" w:color="000000"/>
            </w:tcBorders>
          </w:tcPr>
          <w:p w:rsidR="00B65F9D" w:rsidRDefault="00B65F9D" w:rsidP="00F906F0">
            <w:pPr>
              <w:pStyle w:val="TableParagraph"/>
              <w:rPr>
                <w:sz w:val="12"/>
              </w:rPr>
            </w:pPr>
          </w:p>
        </w:tc>
        <w:tc>
          <w:tcPr>
            <w:tcW w:w="987" w:type="dxa"/>
            <w:tcBorders>
              <w:bottom w:val="single" w:sz="4" w:space="0" w:color="000000"/>
            </w:tcBorders>
          </w:tcPr>
          <w:p w:rsidR="00B65F9D" w:rsidRDefault="00B65F9D" w:rsidP="00F906F0">
            <w:pPr>
              <w:pStyle w:val="TableParagraph"/>
              <w:rPr>
                <w:sz w:val="12"/>
              </w:rPr>
            </w:pPr>
          </w:p>
        </w:tc>
        <w:tc>
          <w:tcPr>
            <w:tcW w:w="1091" w:type="dxa"/>
            <w:tcBorders>
              <w:bottom w:val="single" w:sz="4" w:space="0" w:color="000000"/>
            </w:tcBorders>
          </w:tcPr>
          <w:p w:rsidR="00B65F9D" w:rsidRDefault="00B65F9D" w:rsidP="00F906F0">
            <w:pPr>
              <w:pStyle w:val="TableParagraph"/>
              <w:rPr>
                <w:sz w:val="12"/>
              </w:rPr>
            </w:pPr>
          </w:p>
        </w:tc>
        <w:tc>
          <w:tcPr>
            <w:tcW w:w="1119" w:type="dxa"/>
            <w:tcBorders>
              <w:bottom w:val="single" w:sz="4" w:space="0" w:color="000000"/>
            </w:tcBorders>
          </w:tcPr>
          <w:p w:rsidR="00B65F9D" w:rsidRDefault="00B65F9D" w:rsidP="00F906F0">
            <w:pPr>
              <w:pStyle w:val="TableParagraph"/>
              <w:rPr>
                <w:sz w:val="12"/>
              </w:rPr>
            </w:pPr>
          </w:p>
        </w:tc>
        <w:tc>
          <w:tcPr>
            <w:tcW w:w="1078" w:type="dxa"/>
            <w:tcBorders>
              <w:bottom w:val="single" w:sz="4" w:space="0" w:color="000000"/>
            </w:tcBorders>
          </w:tcPr>
          <w:p w:rsidR="00B65F9D" w:rsidRDefault="00B65F9D" w:rsidP="00F906F0">
            <w:pPr>
              <w:pStyle w:val="TableParagraph"/>
              <w:rPr>
                <w:sz w:val="12"/>
              </w:rPr>
            </w:pPr>
          </w:p>
        </w:tc>
        <w:tc>
          <w:tcPr>
            <w:tcW w:w="1142" w:type="dxa"/>
            <w:tcBorders>
              <w:bottom w:val="single" w:sz="4" w:space="0" w:color="000000"/>
            </w:tcBorders>
          </w:tcPr>
          <w:p w:rsidR="00B65F9D" w:rsidRDefault="00B65F9D" w:rsidP="00F906F0">
            <w:pPr>
              <w:pStyle w:val="TableParagraph"/>
              <w:rPr>
                <w:sz w:val="12"/>
              </w:rPr>
            </w:pPr>
          </w:p>
        </w:tc>
        <w:tc>
          <w:tcPr>
            <w:tcW w:w="942" w:type="dxa"/>
            <w:tcBorders>
              <w:bottom w:val="single" w:sz="4" w:space="0" w:color="000000"/>
            </w:tcBorders>
          </w:tcPr>
          <w:p w:rsidR="00B65F9D" w:rsidRDefault="00B65F9D" w:rsidP="00F906F0">
            <w:pPr>
              <w:pStyle w:val="TableParagraph"/>
              <w:rPr>
                <w:sz w:val="12"/>
              </w:rPr>
            </w:pPr>
          </w:p>
        </w:tc>
        <w:tc>
          <w:tcPr>
            <w:tcW w:w="1271" w:type="dxa"/>
            <w:tcBorders>
              <w:bottom w:val="single" w:sz="4" w:space="0" w:color="000000"/>
            </w:tcBorders>
          </w:tcPr>
          <w:p w:rsidR="00B65F9D" w:rsidRDefault="00B65F9D" w:rsidP="00F906F0">
            <w:pPr>
              <w:pStyle w:val="TableParagraph"/>
              <w:rPr>
                <w:sz w:val="12"/>
              </w:rPr>
            </w:pPr>
          </w:p>
        </w:tc>
        <w:tc>
          <w:tcPr>
            <w:tcW w:w="1106" w:type="dxa"/>
            <w:tcBorders>
              <w:bottom w:val="single" w:sz="4" w:space="0" w:color="000000"/>
            </w:tcBorders>
          </w:tcPr>
          <w:p w:rsidR="00B65F9D" w:rsidRDefault="00B65F9D" w:rsidP="00F906F0">
            <w:pPr>
              <w:pStyle w:val="TableParagraph"/>
              <w:rPr>
                <w:sz w:val="12"/>
              </w:rPr>
            </w:pPr>
          </w:p>
        </w:tc>
        <w:tc>
          <w:tcPr>
            <w:tcW w:w="964"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S199</w:t>
            </w:r>
          </w:p>
        </w:tc>
        <w:tc>
          <w:tcPr>
            <w:tcW w:w="953" w:type="dxa"/>
            <w:tcBorders>
              <w:top w:val="single" w:sz="4" w:space="0" w:color="000000"/>
            </w:tcBorders>
          </w:tcPr>
          <w:p w:rsidR="00B65F9D" w:rsidRDefault="00B65F9D" w:rsidP="00F906F0">
            <w:pPr>
              <w:pStyle w:val="TableParagraph"/>
              <w:spacing w:before="37" w:line="136" w:lineRule="exact"/>
              <w:ind w:left="114"/>
              <w:rPr>
                <w:sz w:val="12"/>
              </w:rPr>
            </w:pPr>
            <w:proofErr w:type="spellStart"/>
            <w:r>
              <w:rPr>
                <w:spacing w:val="-2"/>
                <w:w w:val="115"/>
                <w:sz w:val="12"/>
              </w:rPr>
              <w:t>Fatih</w:t>
            </w:r>
            <w:proofErr w:type="spellEnd"/>
          </w:p>
        </w:tc>
        <w:tc>
          <w:tcPr>
            <w:tcW w:w="1521" w:type="dxa"/>
            <w:tcBorders>
              <w:top w:val="single" w:sz="4" w:space="0" w:color="000000"/>
            </w:tcBorders>
          </w:tcPr>
          <w:p w:rsidR="00B65F9D" w:rsidRDefault="00B65F9D" w:rsidP="00F906F0">
            <w:pPr>
              <w:pStyle w:val="TableParagraph"/>
              <w:spacing w:before="37" w:line="136" w:lineRule="exact"/>
              <w:ind w:left="70"/>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examined</w:t>
            </w:r>
          </w:p>
        </w:tc>
        <w:tc>
          <w:tcPr>
            <w:tcW w:w="1027"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987" w:type="dxa"/>
            <w:tcBorders>
              <w:top w:val="single" w:sz="4" w:space="0" w:color="000000"/>
            </w:tcBorders>
          </w:tcPr>
          <w:p w:rsidR="00B65F9D" w:rsidRDefault="00B65F9D" w:rsidP="00F906F0">
            <w:pPr>
              <w:pStyle w:val="TableParagraph"/>
              <w:spacing w:before="37" w:line="136" w:lineRule="exact"/>
              <w:ind w:left="138"/>
              <w:rPr>
                <w:sz w:val="12"/>
              </w:rPr>
            </w:pPr>
            <w:r>
              <w:rPr>
                <w:spacing w:val="-2"/>
                <w:w w:val="115"/>
                <w:sz w:val="12"/>
              </w:rPr>
              <w:t>Netherlands</w:t>
            </w:r>
          </w:p>
        </w:tc>
        <w:tc>
          <w:tcPr>
            <w:tcW w:w="1091" w:type="dxa"/>
            <w:tcBorders>
              <w:top w:val="single" w:sz="4" w:space="0" w:color="000000"/>
            </w:tcBorders>
          </w:tcPr>
          <w:p w:rsidR="00B65F9D" w:rsidRDefault="00B65F9D" w:rsidP="00F906F0">
            <w:pPr>
              <w:pStyle w:val="TableParagraph"/>
              <w:spacing w:before="37" w:line="136" w:lineRule="exact"/>
              <w:ind w:left="60"/>
              <w:rPr>
                <w:sz w:val="12"/>
              </w:rPr>
            </w:pPr>
            <w:r>
              <w:rPr>
                <w:w w:val="120"/>
                <w:sz w:val="12"/>
              </w:rPr>
              <w:t>25</w:t>
            </w:r>
            <w:r>
              <w:rPr>
                <w:spacing w:val="14"/>
                <w:w w:val="120"/>
                <w:sz w:val="12"/>
              </w:rPr>
              <w:t xml:space="preserve"> </w:t>
            </w:r>
            <w:r>
              <w:rPr>
                <w:w w:val="120"/>
                <w:sz w:val="12"/>
              </w:rPr>
              <w:t>patients</w:t>
            </w:r>
            <w:r>
              <w:rPr>
                <w:spacing w:val="15"/>
                <w:w w:val="120"/>
                <w:sz w:val="12"/>
              </w:rPr>
              <w:t xml:space="preserve"> </w:t>
            </w:r>
            <w:r>
              <w:rPr>
                <w:spacing w:val="-4"/>
                <w:w w:val="120"/>
                <w:sz w:val="12"/>
              </w:rPr>
              <w:t>with</w:t>
            </w:r>
          </w:p>
        </w:tc>
        <w:tc>
          <w:tcPr>
            <w:tcW w:w="1119" w:type="dxa"/>
            <w:tcBorders>
              <w:top w:val="single" w:sz="4" w:space="0" w:color="000000"/>
            </w:tcBorders>
          </w:tcPr>
          <w:p w:rsidR="00B65F9D" w:rsidRDefault="00B65F9D" w:rsidP="00F906F0">
            <w:pPr>
              <w:pStyle w:val="TableParagraph"/>
              <w:spacing w:before="37" w:line="136" w:lineRule="exact"/>
              <w:ind w:left="78"/>
              <w:rPr>
                <w:sz w:val="12"/>
              </w:rPr>
            </w:pPr>
            <w:r>
              <w:rPr>
                <w:w w:val="115"/>
                <w:sz w:val="12"/>
              </w:rPr>
              <w:t>Smart</w:t>
            </w:r>
            <w:r>
              <w:rPr>
                <w:spacing w:val="21"/>
                <w:w w:val="115"/>
                <w:sz w:val="12"/>
              </w:rPr>
              <w:t xml:space="preserve"> </w:t>
            </w:r>
            <w:proofErr w:type="spellStart"/>
            <w:r>
              <w:rPr>
                <w:spacing w:val="-2"/>
                <w:w w:val="115"/>
                <w:sz w:val="12"/>
              </w:rPr>
              <w:t>Hololens</w:t>
            </w:r>
            <w:proofErr w:type="spellEnd"/>
          </w:p>
        </w:tc>
        <w:tc>
          <w:tcPr>
            <w:tcW w:w="1078" w:type="dxa"/>
            <w:tcBorders>
              <w:top w:val="single" w:sz="4" w:space="0" w:color="000000"/>
            </w:tcBorders>
          </w:tcPr>
          <w:p w:rsidR="00B65F9D" w:rsidRDefault="00B65F9D" w:rsidP="00F906F0">
            <w:pPr>
              <w:pStyle w:val="TableParagraph"/>
              <w:spacing w:before="37" w:line="136" w:lineRule="exact"/>
              <w:ind w:left="67"/>
              <w:rPr>
                <w:sz w:val="12"/>
              </w:rPr>
            </w:pPr>
            <w:r>
              <w:rPr>
                <w:spacing w:val="-2"/>
                <w:w w:val="115"/>
                <w:sz w:val="12"/>
              </w:rPr>
              <w:t>Experiment</w:t>
            </w:r>
          </w:p>
        </w:tc>
        <w:tc>
          <w:tcPr>
            <w:tcW w:w="1142" w:type="dxa"/>
            <w:tcBorders>
              <w:top w:val="single" w:sz="4" w:space="0" w:color="000000"/>
            </w:tcBorders>
          </w:tcPr>
          <w:p w:rsidR="00B65F9D" w:rsidRDefault="00B65F9D" w:rsidP="00F906F0">
            <w:pPr>
              <w:pStyle w:val="TableParagraph"/>
              <w:spacing w:before="37" w:line="136" w:lineRule="exact"/>
              <w:ind w:left="97"/>
              <w:rPr>
                <w:sz w:val="12"/>
              </w:rPr>
            </w:pPr>
            <w:r>
              <w:rPr>
                <w:w w:val="115"/>
                <w:sz w:val="12"/>
              </w:rPr>
              <w:t>Data</w:t>
            </w:r>
            <w:r>
              <w:rPr>
                <w:spacing w:val="18"/>
                <w:w w:val="115"/>
                <w:sz w:val="12"/>
              </w:rPr>
              <w:t xml:space="preserve"> </w:t>
            </w:r>
            <w:r>
              <w:rPr>
                <w:spacing w:val="-2"/>
                <w:w w:val="115"/>
                <w:sz w:val="12"/>
              </w:rPr>
              <w:t>extracted</w:t>
            </w:r>
          </w:p>
        </w:tc>
        <w:tc>
          <w:tcPr>
            <w:tcW w:w="942" w:type="dxa"/>
            <w:tcBorders>
              <w:top w:val="single" w:sz="4" w:space="0" w:color="000000"/>
            </w:tcBorders>
          </w:tcPr>
          <w:p w:rsidR="00B65F9D" w:rsidRDefault="00B65F9D" w:rsidP="00F906F0">
            <w:pPr>
              <w:pStyle w:val="TableParagraph"/>
              <w:spacing w:before="37" w:line="136" w:lineRule="exact"/>
              <w:ind w:left="64"/>
              <w:rPr>
                <w:sz w:val="12"/>
              </w:rPr>
            </w:pPr>
            <w:r>
              <w:rPr>
                <w:spacing w:val="-10"/>
                <w:w w:val="105"/>
                <w:sz w:val="12"/>
              </w:rPr>
              <w:t>–</w:t>
            </w:r>
          </w:p>
        </w:tc>
        <w:tc>
          <w:tcPr>
            <w:tcW w:w="1271" w:type="dxa"/>
            <w:tcBorders>
              <w:top w:val="single" w:sz="4" w:space="0" w:color="000000"/>
            </w:tcBorders>
          </w:tcPr>
          <w:p w:rsidR="00B65F9D" w:rsidRDefault="00B65F9D" w:rsidP="00F906F0">
            <w:pPr>
              <w:pStyle w:val="TableParagraph"/>
              <w:spacing w:before="37" w:line="136" w:lineRule="exact"/>
              <w:ind w:left="231"/>
              <w:rPr>
                <w:sz w:val="12"/>
              </w:rPr>
            </w:pPr>
            <w:r>
              <w:rPr>
                <w:w w:val="105"/>
                <w:sz w:val="12"/>
              </w:rPr>
              <w:t>SPSS</w:t>
            </w:r>
            <w:r>
              <w:rPr>
                <w:spacing w:val="10"/>
                <w:w w:val="110"/>
                <w:sz w:val="12"/>
              </w:rPr>
              <w:t xml:space="preserve"> </w:t>
            </w:r>
            <w:r>
              <w:rPr>
                <w:spacing w:val="-2"/>
                <w:w w:val="110"/>
                <w:sz w:val="12"/>
              </w:rPr>
              <w:t>version</w:t>
            </w:r>
          </w:p>
        </w:tc>
        <w:tc>
          <w:tcPr>
            <w:tcW w:w="1106" w:type="dxa"/>
            <w:tcBorders>
              <w:top w:val="single" w:sz="4" w:space="0" w:color="000000"/>
            </w:tcBorders>
          </w:tcPr>
          <w:p w:rsidR="00B65F9D" w:rsidRDefault="00B65F9D" w:rsidP="00F906F0">
            <w:pPr>
              <w:pStyle w:val="TableParagraph"/>
              <w:spacing w:before="37" w:line="136" w:lineRule="exact"/>
              <w:ind w:left="68"/>
              <w:rPr>
                <w:sz w:val="12"/>
              </w:rPr>
            </w:pPr>
            <w:r>
              <w:rPr>
                <w:spacing w:val="-2"/>
                <w:w w:val="115"/>
                <w:sz w:val="12"/>
              </w:rPr>
              <w:t>Feasibility</w:t>
            </w:r>
          </w:p>
        </w:tc>
        <w:tc>
          <w:tcPr>
            <w:tcW w:w="964" w:type="dxa"/>
            <w:tcBorders>
              <w:top w:val="single" w:sz="4" w:space="0" w:color="000000"/>
            </w:tcBorders>
          </w:tcPr>
          <w:p w:rsidR="00B65F9D" w:rsidRDefault="00B65F9D" w:rsidP="00F906F0">
            <w:pPr>
              <w:pStyle w:val="TableParagraph"/>
              <w:spacing w:before="37" w:line="136" w:lineRule="exact"/>
              <w:ind w:left="71"/>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53" w:type="dxa"/>
          </w:tcPr>
          <w:p w:rsidR="00B65F9D" w:rsidRDefault="00B65F9D" w:rsidP="00F906F0">
            <w:pPr>
              <w:pStyle w:val="TableParagraph"/>
              <w:spacing w:before="15" w:line="136" w:lineRule="exact"/>
              <w:ind w:left="114"/>
              <w:rPr>
                <w:sz w:val="12"/>
              </w:rPr>
            </w:pPr>
            <w:proofErr w:type="spellStart"/>
            <w:r>
              <w:rPr>
                <w:spacing w:val="-2"/>
                <w:w w:val="115"/>
                <w:sz w:val="12"/>
              </w:rPr>
              <w:t>Incekara</w:t>
            </w:r>
            <w:proofErr w:type="spellEnd"/>
          </w:p>
        </w:tc>
        <w:tc>
          <w:tcPr>
            <w:tcW w:w="1521" w:type="dxa"/>
          </w:tcPr>
          <w:p w:rsidR="00B65F9D" w:rsidRDefault="00B65F9D" w:rsidP="00F906F0">
            <w:pPr>
              <w:pStyle w:val="TableParagraph"/>
              <w:spacing w:before="15" w:line="136" w:lineRule="exact"/>
              <w:ind w:left="70"/>
              <w:rPr>
                <w:sz w:val="12"/>
              </w:rPr>
            </w:pPr>
            <w:r>
              <w:rPr>
                <w:w w:val="120"/>
                <w:sz w:val="12"/>
              </w:rPr>
              <w:t>the</w:t>
            </w:r>
            <w:r>
              <w:rPr>
                <w:spacing w:val="9"/>
                <w:w w:val="120"/>
                <w:sz w:val="12"/>
              </w:rPr>
              <w:t xml:space="preserve"> </w:t>
            </w:r>
            <w:r>
              <w:rPr>
                <w:w w:val="120"/>
                <w:sz w:val="12"/>
              </w:rPr>
              <w:t>clinical</w:t>
            </w:r>
            <w:r>
              <w:rPr>
                <w:spacing w:val="10"/>
                <w:w w:val="120"/>
                <w:sz w:val="12"/>
              </w:rPr>
              <w:t xml:space="preserve"> </w:t>
            </w:r>
            <w:r>
              <w:rPr>
                <w:spacing w:val="-2"/>
                <w:w w:val="120"/>
                <w:sz w:val="12"/>
              </w:rPr>
              <w:t>accuracy</w:t>
            </w:r>
          </w:p>
        </w:tc>
        <w:tc>
          <w:tcPr>
            <w:tcW w:w="1027"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091" w:type="dxa"/>
          </w:tcPr>
          <w:p w:rsidR="00B65F9D" w:rsidRDefault="00B65F9D" w:rsidP="00F906F0">
            <w:pPr>
              <w:pStyle w:val="TableParagraph"/>
              <w:spacing w:before="15" w:line="136" w:lineRule="exact"/>
              <w:ind w:left="60"/>
              <w:rPr>
                <w:sz w:val="12"/>
              </w:rPr>
            </w:pPr>
            <w:r>
              <w:rPr>
                <w:spacing w:val="-2"/>
                <w:w w:val="120"/>
                <w:sz w:val="12"/>
              </w:rPr>
              <w:t>tumors</w:t>
            </w:r>
          </w:p>
        </w:tc>
        <w:tc>
          <w:tcPr>
            <w:tcW w:w="1119" w:type="dxa"/>
          </w:tcPr>
          <w:p w:rsidR="00B65F9D" w:rsidRDefault="00B65F9D" w:rsidP="00F906F0">
            <w:pPr>
              <w:pStyle w:val="TableParagraph"/>
              <w:rPr>
                <w:sz w:val="10"/>
              </w:rPr>
            </w:pPr>
          </w:p>
        </w:tc>
        <w:tc>
          <w:tcPr>
            <w:tcW w:w="1078" w:type="dxa"/>
          </w:tcPr>
          <w:p w:rsidR="00B65F9D" w:rsidRDefault="00B65F9D" w:rsidP="00F906F0">
            <w:pPr>
              <w:pStyle w:val="TableParagraph"/>
              <w:rPr>
                <w:sz w:val="10"/>
              </w:rPr>
            </w:pPr>
          </w:p>
        </w:tc>
        <w:tc>
          <w:tcPr>
            <w:tcW w:w="1142" w:type="dxa"/>
          </w:tcPr>
          <w:p w:rsidR="00B65F9D" w:rsidRDefault="00B65F9D" w:rsidP="00F906F0">
            <w:pPr>
              <w:pStyle w:val="TableParagraph"/>
              <w:spacing w:before="15" w:line="136" w:lineRule="exact"/>
              <w:ind w:left="98"/>
              <w:rPr>
                <w:sz w:val="12"/>
              </w:rPr>
            </w:pPr>
            <w:r>
              <w:rPr>
                <w:w w:val="115"/>
                <w:sz w:val="12"/>
              </w:rPr>
              <w:t>from</w:t>
            </w:r>
            <w:r>
              <w:rPr>
                <w:spacing w:val="18"/>
                <w:w w:val="115"/>
                <w:sz w:val="12"/>
              </w:rPr>
              <w:t xml:space="preserve"> </w:t>
            </w:r>
            <w:r>
              <w:rPr>
                <w:spacing w:val="-2"/>
                <w:w w:val="115"/>
                <w:sz w:val="12"/>
              </w:rPr>
              <w:t>wearables</w:t>
            </w:r>
          </w:p>
        </w:tc>
        <w:tc>
          <w:tcPr>
            <w:tcW w:w="942" w:type="dxa"/>
          </w:tcPr>
          <w:p w:rsidR="00B65F9D" w:rsidRDefault="00B65F9D" w:rsidP="00F906F0">
            <w:pPr>
              <w:pStyle w:val="TableParagraph"/>
              <w:rPr>
                <w:sz w:val="10"/>
              </w:rPr>
            </w:pPr>
          </w:p>
        </w:tc>
        <w:tc>
          <w:tcPr>
            <w:tcW w:w="1271" w:type="dxa"/>
          </w:tcPr>
          <w:p w:rsidR="00B65F9D" w:rsidRDefault="00B65F9D" w:rsidP="00F906F0">
            <w:pPr>
              <w:pStyle w:val="TableParagraph"/>
              <w:spacing w:before="15" w:line="136" w:lineRule="exact"/>
              <w:ind w:left="231"/>
              <w:rPr>
                <w:sz w:val="12"/>
              </w:rPr>
            </w:pPr>
            <w:r>
              <w:rPr>
                <w:spacing w:val="-4"/>
                <w:w w:val="120"/>
                <w:sz w:val="12"/>
              </w:rPr>
              <w:t>21.0</w:t>
            </w:r>
          </w:p>
        </w:tc>
        <w:tc>
          <w:tcPr>
            <w:tcW w:w="1106" w:type="dxa"/>
          </w:tcPr>
          <w:p w:rsidR="00B65F9D" w:rsidRDefault="00B65F9D" w:rsidP="00F906F0">
            <w:pPr>
              <w:pStyle w:val="TableParagraph"/>
              <w:spacing w:before="15" w:line="136" w:lineRule="exact"/>
              <w:ind w:left="68"/>
              <w:rPr>
                <w:sz w:val="12"/>
              </w:rPr>
            </w:pPr>
            <w:r>
              <w:rPr>
                <w:spacing w:val="-2"/>
                <w:w w:val="120"/>
                <w:sz w:val="12"/>
              </w:rPr>
              <w:t>/Evaluation</w:t>
            </w: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3"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(2018)</w:t>
            </w:r>
          </w:p>
        </w:tc>
        <w:tc>
          <w:tcPr>
            <w:tcW w:w="1521" w:type="dxa"/>
          </w:tcPr>
          <w:p w:rsidR="00B65F9D" w:rsidRDefault="00B65F9D" w:rsidP="00F906F0">
            <w:pPr>
              <w:pStyle w:val="TableParagraph"/>
              <w:spacing w:before="15" w:line="136" w:lineRule="exact"/>
              <w:ind w:left="70"/>
              <w:rPr>
                <w:sz w:val="12"/>
              </w:rPr>
            </w:pPr>
            <w:r>
              <w:rPr>
                <w:w w:val="115"/>
                <w:sz w:val="12"/>
              </w:rPr>
              <w:t>and</w:t>
            </w:r>
            <w:r>
              <w:rPr>
                <w:spacing w:val="22"/>
                <w:w w:val="115"/>
                <w:sz w:val="12"/>
              </w:rPr>
              <w:t xml:space="preserve"> </w:t>
            </w:r>
            <w:r>
              <w:rPr>
                <w:w w:val="115"/>
                <w:sz w:val="12"/>
              </w:rPr>
              <w:t>feasibility</w:t>
            </w:r>
            <w:r>
              <w:rPr>
                <w:spacing w:val="23"/>
                <w:w w:val="115"/>
                <w:sz w:val="12"/>
              </w:rPr>
              <w:t xml:space="preserve"> </w:t>
            </w:r>
            <w:r>
              <w:rPr>
                <w:spacing w:val="-5"/>
                <w:w w:val="115"/>
                <w:sz w:val="12"/>
              </w:rPr>
              <w:t>of</w:t>
            </w:r>
          </w:p>
        </w:tc>
        <w:tc>
          <w:tcPr>
            <w:tcW w:w="1027"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1078" w:type="dxa"/>
          </w:tcPr>
          <w:p w:rsidR="00B65F9D" w:rsidRDefault="00B65F9D" w:rsidP="00F906F0">
            <w:pPr>
              <w:pStyle w:val="TableParagraph"/>
              <w:rPr>
                <w:sz w:val="10"/>
              </w:rPr>
            </w:pPr>
          </w:p>
        </w:tc>
        <w:tc>
          <w:tcPr>
            <w:tcW w:w="1142" w:type="dxa"/>
          </w:tcPr>
          <w:p w:rsidR="00B65F9D" w:rsidRDefault="00B65F9D" w:rsidP="00F906F0">
            <w:pPr>
              <w:pStyle w:val="TableParagraph"/>
              <w:spacing w:before="15" w:line="136" w:lineRule="exact"/>
              <w:ind w:left="98"/>
              <w:rPr>
                <w:sz w:val="12"/>
              </w:rPr>
            </w:pPr>
            <w:r>
              <w:rPr>
                <w:w w:val="120"/>
                <w:sz w:val="12"/>
              </w:rPr>
              <w:t>and</w:t>
            </w:r>
            <w:r>
              <w:rPr>
                <w:spacing w:val="17"/>
                <w:w w:val="120"/>
                <w:sz w:val="12"/>
              </w:rPr>
              <w:t xml:space="preserve"> </w:t>
            </w:r>
            <w:r>
              <w:rPr>
                <w:spacing w:val="-2"/>
                <w:w w:val="120"/>
                <w:sz w:val="12"/>
              </w:rPr>
              <w:t>observation</w:t>
            </w:r>
          </w:p>
        </w:tc>
        <w:tc>
          <w:tcPr>
            <w:tcW w:w="94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3"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70"/>
              <w:rPr>
                <w:sz w:val="12"/>
              </w:rPr>
            </w:pPr>
            <w:proofErr w:type="spellStart"/>
            <w:r>
              <w:rPr>
                <w:w w:val="115"/>
                <w:sz w:val="12"/>
              </w:rPr>
              <w:t>Hololens</w:t>
            </w:r>
            <w:proofErr w:type="spellEnd"/>
            <w:r>
              <w:rPr>
                <w:spacing w:val="16"/>
                <w:w w:val="115"/>
                <w:sz w:val="12"/>
              </w:rPr>
              <w:t xml:space="preserve"> </w:t>
            </w:r>
            <w:r>
              <w:rPr>
                <w:w w:val="115"/>
                <w:sz w:val="12"/>
              </w:rPr>
              <w:t>as</w:t>
            </w:r>
            <w:r>
              <w:rPr>
                <w:spacing w:val="16"/>
                <w:w w:val="115"/>
                <w:sz w:val="12"/>
              </w:rPr>
              <w:t xml:space="preserve"> </w:t>
            </w:r>
            <w:r>
              <w:rPr>
                <w:spacing w:val="-10"/>
                <w:w w:val="115"/>
                <w:sz w:val="12"/>
              </w:rPr>
              <w:t>a</w:t>
            </w:r>
          </w:p>
        </w:tc>
        <w:tc>
          <w:tcPr>
            <w:tcW w:w="1027"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1078"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94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3"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70"/>
              <w:rPr>
                <w:sz w:val="12"/>
              </w:rPr>
            </w:pPr>
            <w:r>
              <w:rPr>
                <w:w w:val="115"/>
                <w:sz w:val="12"/>
              </w:rPr>
              <w:t>mixed-reality</w:t>
            </w:r>
            <w:r>
              <w:rPr>
                <w:spacing w:val="24"/>
                <w:w w:val="115"/>
                <w:sz w:val="12"/>
              </w:rPr>
              <w:t xml:space="preserve"> </w:t>
            </w:r>
            <w:r>
              <w:rPr>
                <w:spacing w:val="-2"/>
                <w:w w:val="115"/>
                <w:sz w:val="12"/>
              </w:rPr>
              <w:t>wearable</w:t>
            </w:r>
          </w:p>
        </w:tc>
        <w:tc>
          <w:tcPr>
            <w:tcW w:w="1027"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1078"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94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3"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70"/>
              <w:rPr>
                <w:sz w:val="12"/>
              </w:rPr>
            </w:pPr>
            <w:r>
              <w:rPr>
                <w:w w:val="115"/>
                <w:sz w:val="12"/>
              </w:rPr>
              <w:t>for</w:t>
            </w:r>
            <w:r>
              <w:rPr>
                <w:spacing w:val="17"/>
                <w:w w:val="115"/>
                <w:sz w:val="12"/>
              </w:rPr>
              <w:t xml:space="preserve"> </w:t>
            </w:r>
            <w:r>
              <w:rPr>
                <w:spacing w:val="-2"/>
                <w:w w:val="115"/>
                <w:sz w:val="12"/>
              </w:rPr>
              <w:t>preoperative</w:t>
            </w:r>
          </w:p>
        </w:tc>
        <w:tc>
          <w:tcPr>
            <w:tcW w:w="1027"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1078"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94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3"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70"/>
              <w:rPr>
                <w:sz w:val="12"/>
              </w:rPr>
            </w:pPr>
            <w:r>
              <w:rPr>
                <w:w w:val="115"/>
                <w:sz w:val="12"/>
              </w:rPr>
              <w:t>planning</w:t>
            </w:r>
            <w:r>
              <w:rPr>
                <w:spacing w:val="31"/>
                <w:w w:val="115"/>
                <w:sz w:val="12"/>
              </w:rPr>
              <w:t xml:space="preserve"> </w:t>
            </w:r>
            <w:r>
              <w:rPr>
                <w:spacing w:val="-5"/>
                <w:w w:val="115"/>
                <w:sz w:val="12"/>
              </w:rPr>
              <w:t>of</w:t>
            </w:r>
          </w:p>
        </w:tc>
        <w:tc>
          <w:tcPr>
            <w:tcW w:w="1027"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1078"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94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53" w:type="dxa"/>
            <w:tcBorders>
              <w:bottom w:val="single" w:sz="4" w:space="0" w:color="000000"/>
            </w:tcBorders>
          </w:tcPr>
          <w:p w:rsidR="00B65F9D" w:rsidRDefault="00B65F9D" w:rsidP="00F906F0">
            <w:pPr>
              <w:pStyle w:val="TableParagraph"/>
              <w:rPr>
                <w:sz w:val="12"/>
              </w:rPr>
            </w:pPr>
          </w:p>
        </w:tc>
        <w:tc>
          <w:tcPr>
            <w:tcW w:w="1521" w:type="dxa"/>
            <w:tcBorders>
              <w:bottom w:val="single" w:sz="4" w:space="0" w:color="000000"/>
            </w:tcBorders>
          </w:tcPr>
          <w:p w:rsidR="00B65F9D" w:rsidRDefault="00B65F9D" w:rsidP="00F906F0">
            <w:pPr>
              <w:pStyle w:val="TableParagraph"/>
              <w:spacing w:before="15"/>
              <w:ind w:left="70"/>
              <w:rPr>
                <w:sz w:val="12"/>
              </w:rPr>
            </w:pPr>
            <w:r>
              <w:rPr>
                <w:spacing w:val="-2"/>
                <w:w w:val="115"/>
                <w:sz w:val="12"/>
              </w:rPr>
              <w:t>neurosurgical.</w:t>
            </w:r>
          </w:p>
        </w:tc>
        <w:tc>
          <w:tcPr>
            <w:tcW w:w="1027" w:type="dxa"/>
            <w:tcBorders>
              <w:bottom w:val="single" w:sz="4" w:space="0" w:color="000000"/>
            </w:tcBorders>
          </w:tcPr>
          <w:p w:rsidR="00B65F9D" w:rsidRDefault="00B65F9D" w:rsidP="00F906F0">
            <w:pPr>
              <w:pStyle w:val="TableParagraph"/>
              <w:rPr>
                <w:sz w:val="12"/>
              </w:rPr>
            </w:pPr>
          </w:p>
        </w:tc>
        <w:tc>
          <w:tcPr>
            <w:tcW w:w="987" w:type="dxa"/>
            <w:tcBorders>
              <w:bottom w:val="single" w:sz="4" w:space="0" w:color="000000"/>
            </w:tcBorders>
          </w:tcPr>
          <w:p w:rsidR="00B65F9D" w:rsidRDefault="00B65F9D" w:rsidP="00F906F0">
            <w:pPr>
              <w:pStyle w:val="TableParagraph"/>
              <w:rPr>
                <w:sz w:val="12"/>
              </w:rPr>
            </w:pPr>
          </w:p>
        </w:tc>
        <w:tc>
          <w:tcPr>
            <w:tcW w:w="1091" w:type="dxa"/>
            <w:tcBorders>
              <w:bottom w:val="single" w:sz="4" w:space="0" w:color="000000"/>
            </w:tcBorders>
          </w:tcPr>
          <w:p w:rsidR="00B65F9D" w:rsidRDefault="00B65F9D" w:rsidP="00F906F0">
            <w:pPr>
              <w:pStyle w:val="TableParagraph"/>
              <w:rPr>
                <w:sz w:val="12"/>
              </w:rPr>
            </w:pPr>
          </w:p>
        </w:tc>
        <w:tc>
          <w:tcPr>
            <w:tcW w:w="1119" w:type="dxa"/>
            <w:tcBorders>
              <w:bottom w:val="single" w:sz="4" w:space="0" w:color="000000"/>
            </w:tcBorders>
          </w:tcPr>
          <w:p w:rsidR="00B65F9D" w:rsidRDefault="00B65F9D" w:rsidP="00F906F0">
            <w:pPr>
              <w:pStyle w:val="TableParagraph"/>
              <w:rPr>
                <w:sz w:val="12"/>
              </w:rPr>
            </w:pPr>
          </w:p>
        </w:tc>
        <w:tc>
          <w:tcPr>
            <w:tcW w:w="1078" w:type="dxa"/>
            <w:tcBorders>
              <w:bottom w:val="single" w:sz="4" w:space="0" w:color="000000"/>
            </w:tcBorders>
          </w:tcPr>
          <w:p w:rsidR="00B65F9D" w:rsidRDefault="00B65F9D" w:rsidP="00F906F0">
            <w:pPr>
              <w:pStyle w:val="TableParagraph"/>
              <w:rPr>
                <w:sz w:val="12"/>
              </w:rPr>
            </w:pPr>
          </w:p>
        </w:tc>
        <w:tc>
          <w:tcPr>
            <w:tcW w:w="1142" w:type="dxa"/>
            <w:tcBorders>
              <w:bottom w:val="single" w:sz="4" w:space="0" w:color="000000"/>
            </w:tcBorders>
          </w:tcPr>
          <w:p w:rsidR="00B65F9D" w:rsidRDefault="00B65F9D" w:rsidP="00F906F0">
            <w:pPr>
              <w:pStyle w:val="TableParagraph"/>
              <w:rPr>
                <w:sz w:val="12"/>
              </w:rPr>
            </w:pPr>
          </w:p>
        </w:tc>
        <w:tc>
          <w:tcPr>
            <w:tcW w:w="942" w:type="dxa"/>
            <w:tcBorders>
              <w:bottom w:val="single" w:sz="4" w:space="0" w:color="000000"/>
            </w:tcBorders>
          </w:tcPr>
          <w:p w:rsidR="00B65F9D" w:rsidRDefault="00B65F9D" w:rsidP="00F906F0">
            <w:pPr>
              <w:pStyle w:val="TableParagraph"/>
              <w:rPr>
                <w:sz w:val="12"/>
              </w:rPr>
            </w:pPr>
          </w:p>
        </w:tc>
        <w:tc>
          <w:tcPr>
            <w:tcW w:w="1271" w:type="dxa"/>
            <w:tcBorders>
              <w:bottom w:val="single" w:sz="4" w:space="0" w:color="000000"/>
            </w:tcBorders>
          </w:tcPr>
          <w:p w:rsidR="00B65F9D" w:rsidRDefault="00B65F9D" w:rsidP="00F906F0">
            <w:pPr>
              <w:pStyle w:val="TableParagraph"/>
              <w:rPr>
                <w:sz w:val="12"/>
              </w:rPr>
            </w:pPr>
          </w:p>
        </w:tc>
        <w:tc>
          <w:tcPr>
            <w:tcW w:w="1106" w:type="dxa"/>
            <w:tcBorders>
              <w:bottom w:val="single" w:sz="4" w:space="0" w:color="000000"/>
            </w:tcBorders>
          </w:tcPr>
          <w:p w:rsidR="00B65F9D" w:rsidRDefault="00B65F9D" w:rsidP="00F906F0">
            <w:pPr>
              <w:pStyle w:val="TableParagraph"/>
              <w:rPr>
                <w:sz w:val="12"/>
              </w:rPr>
            </w:pPr>
          </w:p>
        </w:tc>
        <w:tc>
          <w:tcPr>
            <w:tcW w:w="964"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S200</w:t>
            </w:r>
          </w:p>
        </w:tc>
        <w:tc>
          <w:tcPr>
            <w:tcW w:w="953" w:type="dxa"/>
            <w:tcBorders>
              <w:top w:val="single" w:sz="4" w:space="0" w:color="000000"/>
            </w:tcBorders>
          </w:tcPr>
          <w:p w:rsidR="00B65F9D" w:rsidRDefault="00B65F9D" w:rsidP="00F906F0">
            <w:pPr>
              <w:pStyle w:val="TableParagraph"/>
              <w:spacing w:before="37" w:line="136" w:lineRule="exact"/>
              <w:ind w:left="114"/>
              <w:rPr>
                <w:sz w:val="12"/>
              </w:rPr>
            </w:pPr>
            <w:r>
              <w:rPr>
                <w:w w:val="115"/>
                <w:sz w:val="12"/>
              </w:rPr>
              <w:t>Jing</w:t>
            </w:r>
            <w:r>
              <w:rPr>
                <w:spacing w:val="26"/>
                <w:w w:val="115"/>
                <w:sz w:val="12"/>
              </w:rPr>
              <w:t xml:space="preserve"> </w:t>
            </w:r>
            <w:r>
              <w:rPr>
                <w:spacing w:val="-2"/>
                <w:w w:val="115"/>
                <w:sz w:val="12"/>
              </w:rPr>
              <w:t>Wang,</w:t>
            </w:r>
          </w:p>
        </w:tc>
        <w:tc>
          <w:tcPr>
            <w:tcW w:w="1521" w:type="dxa"/>
            <w:tcBorders>
              <w:top w:val="single" w:sz="4" w:space="0" w:color="000000"/>
            </w:tcBorders>
          </w:tcPr>
          <w:p w:rsidR="00B65F9D" w:rsidRDefault="00B65F9D" w:rsidP="00F906F0">
            <w:pPr>
              <w:pStyle w:val="TableParagraph"/>
              <w:spacing w:before="37" w:line="136" w:lineRule="exact"/>
              <w:ind w:left="70"/>
              <w:rPr>
                <w:sz w:val="12"/>
              </w:rPr>
            </w:pPr>
            <w:r>
              <w:rPr>
                <w:w w:val="115"/>
                <w:sz w:val="12"/>
              </w:rPr>
              <w:t>This</w:t>
            </w:r>
            <w:r>
              <w:rPr>
                <w:spacing w:val="21"/>
                <w:w w:val="115"/>
                <w:sz w:val="12"/>
              </w:rPr>
              <w:t xml:space="preserve"> </w:t>
            </w:r>
            <w:r>
              <w:rPr>
                <w:w w:val="115"/>
                <w:sz w:val="12"/>
              </w:rPr>
              <w:t>paper</w:t>
            </w:r>
            <w:r>
              <w:rPr>
                <w:spacing w:val="22"/>
                <w:w w:val="115"/>
                <w:sz w:val="12"/>
              </w:rPr>
              <w:t xml:space="preserve"> </w:t>
            </w:r>
            <w:r>
              <w:rPr>
                <w:spacing w:val="-2"/>
                <w:w w:val="115"/>
                <w:sz w:val="12"/>
              </w:rPr>
              <w:t>explored</w:t>
            </w:r>
          </w:p>
        </w:tc>
        <w:tc>
          <w:tcPr>
            <w:tcW w:w="1027"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15"/>
                <w:sz w:val="12"/>
              </w:rPr>
              <w:t>Qualitative</w:t>
            </w:r>
          </w:p>
        </w:tc>
        <w:tc>
          <w:tcPr>
            <w:tcW w:w="987" w:type="dxa"/>
            <w:tcBorders>
              <w:top w:val="single" w:sz="4" w:space="0" w:color="000000"/>
            </w:tcBorders>
          </w:tcPr>
          <w:p w:rsidR="00B65F9D" w:rsidRDefault="00B65F9D" w:rsidP="00F906F0">
            <w:pPr>
              <w:pStyle w:val="TableParagraph"/>
              <w:spacing w:before="37" w:line="136" w:lineRule="exact"/>
              <w:ind w:left="138"/>
              <w:rPr>
                <w:sz w:val="12"/>
              </w:rPr>
            </w:pPr>
            <w:r>
              <w:rPr>
                <w:spacing w:val="-2"/>
                <w:w w:val="115"/>
                <w:sz w:val="12"/>
              </w:rPr>
              <w:t>Pennsylvania</w:t>
            </w:r>
          </w:p>
        </w:tc>
        <w:tc>
          <w:tcPr>
            <w:tcW w:w="1091" w:type="dxa"/>
            <w:tcBorders>
              <w:top w:val="single" w:sz="4" w:space="0" w:color="000000"/>
            </w:tcBorders>
          </w:tcPr>
          <w:p w:rsidR="00B65F9D" w:rsidRDefault="00B65F9D" w:rsidP="00F906F0">
            <w:pPr>
              <w:pStyle w:val="TableParagraph"/>
              <w:spacing w:before="37" w:line="136" w:lineRule="exact"/>
              <w:ind w:left="60"/>
              <w:rPr>
                <w:sz w:val="12"/>
              </w:rPr>
            </w:pPr>
            <w:r>
              <w:rPr>
                <w:w w:val="120"/>
                <w:sz w:val="12"/>
              </w:rPr>
              <w:t>8</w:t>
            </w:r>
            <w:r>
              <w:rPr>
                <w:spacing w:val="16"/>
                <w:w w:val="120"/>
                <w:sz w:val="12"/>
              </w:rPr>
              <w:t xml:space="preserve"> </w:t>
            </w:r>
            <w:r>
              <w:rPr>
                <w:spacing w:val="-2"/>
                <w:w w:val="120"/>
                <w:sz w:val="12"/>
              </w:rPr>
              <w:t>diabetes</w:t>
            </w:r>
          </w:p>
        </w:tc>
        <w:tc>
          <w:tcPr>
            <w:tcW w:w="1119" w:type="dxa"/>
            <w:tcBorders>
              <w:top w:val="single" w:sz="4" w:space="0" w:color="000000"/>
            </w:tcBorders>
          </w:tcPr>
          <w:p w:rsidR="00B65F9D" w:rsidRDefault="00B65F9D" w:rsidP="00F906F0">
            <w:pPr>
              <w:pStyle w:val="TableParagraph"/>
              <w:spacing w:before="37" w:line="136" w:lineRule="exact"/>
              <w:ind w:left="77"/>
              <w:rPr>
                <w:sz w:val="12"/>
              </w:rPr>
            </w:pPr>
            <w:r>
              <w:rPr>
                <w:w w:val="115"/>
                <w:sz w:val="12"/>
              </w:rPr>
              <w:t>Jawbone</w:t>
            </w:r>
            <w:r>
              <w:rPr>
                <w:spacing w:val="35"/>
                <w:w w:val="115"/>
                <w:sz w:val="12"/>
              </w:rPr>
              <w:t xml:space="preserve"> </w:t>
            </w:r>
            <w:r>
              <w:rPr>
                <w:spacing w:val="-4"/>
                <w:w w:val="115"/>
                <w:sz w:val="12"/>
              </w:rPr>
              <w:t>UP24</w:t>
            </w:r>
          </w:p>
        </w:tc>
        <w:tc>
          <w:tcPr>
            <w:tcW w:w="1078" w:type="dxa"/>
            <w:tcBorders>
              <w:top w:val="single" w:sz="4" w:space="0" w:color="000000"/>
            </w:tcBorders>
          </w:tcPr>
          <w:p w:rsidR="00B65F9D" w:rsidRDefault="00B65F9D" w:rsidP="00F906F0">
            <w:pPr>
              <w:pStyle w:val="TableParagraph"/>
              <w:spacing w:before="37" w:line="136" w:lineRule="exact"/>
              <w:ind w:left="67"/>
              <w:rPr>
                <w:sz w:val="12"/>
              </w:rPr>
            </w:pPr>
            <w:r>
              <w:rPr>
                <w:spacing w:val="-2"/>
                <w:w w:val="115"/>
                <w:sz w:val="12"/>
              </w:rPr>
              <w:t>Unclear</w:t>
            </w:r>
          </w:p>
        </w:tc>
        <w:tc>
          <w:tcPr>
            <w:tcW w:w="1142" w:type="dxa"/>
            <w:tcBorders>
              <w:top w:val="single" w:sz="4" w:space="0" w:color="000000"/>
            </w:tcBorders>
          </w:tcPr>
          <w:p w:rsidR="00B65F9D" w:rsidRDefault="00B65F9D" w:rsidP="00F906F0">
            <w:pPr>
              <w:pStyle w:val="TableParagraph"/>
              <w:spacing w:before="37" w:line="136" w:lineRule="exact"/>
              <w:ind w:left="98"/>
              <w:rPr>
                <w:sz w:val="12"/>
              </w:rPr>
            </w:pPr>
            <w:r>
              <w:rPr>
                <w:spacing w:val="-2"/>
                <w:w w:val="115"/>
                <w:sz w:val="12"/>
              </w:rPr>
              <w:t>Individual</w:t>
            </w:r>
          </w:p>
        </w:tc>
        <w:tc>
          <w:tcPr>
            <w:tcW w:w="942" w:type="dxa"/>
            <w:tcBorders>
              <w:top w:val="single" w:sz="4" w:space="0" w:color="000000"/>
            </w:tcBorders>
          </w:tcPr>
          <w:p w:rsidR="00B65F9D" w:rsidRDefault="00B65F9D" w:rsidP="00F906F0">
            <w:pPr>
              <w:pStyle w:val="TableParagraph"/>
              <w:spacing w:before="37" w:line="136" w:lineRule="exact"/>
              <w:ind w:left="64"/>
              <w:rPr>
                <w:sz w:val="12"/>
              </w:rPr>
            </w:pPr>
            <w:r>
              <w:rPr>
                <w:spacing w:val="-10"/>
                <w:w w:val="105"/>
                <w:sz w:val="12"/>
              </w:rPr>
              <w:t>–</w:t>
            </w:r>
          </w:p>
        </w:tc>
        <w:tc>
          <w:tcPr>
            <w:tcW w:w="1271" w:type="dxa"/>
            <w:tcBorders>
              <w:top w:val="single" w:sz="4" w:space="0" w:color="000000"/>
            </w:tcBorders>
          </w:tcPr>
          <w:p w:rsidR="00B65F9D" w:rsidRDefault="00B65F9D" w:rsidP="00F906F0">
            <w:pPr>
              <w:pStyle w:val="TableParagraph"/>
              <w:spacing w:before="37" w:line="136" w:lineRule="exact"/>
              <w:ind w:left="231"/>
              <w:rPr>
                <w:sz w:val="12"/>
              </w:rPr>
            </w:pPr>
            <w:r>
              <w:rPr>
                <w:spacing w:val="-2"/>
                <w:w w:val="115"/>
                <w:sz w:val="12"/>
              </w:rPr>
              <w:t>Thematic</w:t>
            </w:r>
          </w:p>
        </w:tc>
        <w:tc>
          <w:tcPr>
            <w:tcW w:w="1106" w:type="dxa"/>
            <w:tcBorders>
              <w:top w:val="single" w:sz="4" w:space="0" w:color="000000"/>
            </w:tcBorders>
          </w:tcPr>
          <w:p w:rsidR="00B65F9D" w:rsidRDefault="00B65F9D" w:rsidP="00F906F0">
            <w:pPr>
              <w:pStyle w:val="TableParagraph"/>
              <w:spacing w:before="37" w:line="136" w:lineRule="exact"/>
              <w:ind w:left="68"/>
              <w:rPr>
                <w:sz w:val="12"/>
              </w:rPr>
            </w:pPr>
            <w:r>
              <w:rPr>
                <w:w w:val="115"/>
                <w:sz w:val="12"/>
              </w:rPr>
              <w:t>Users</w:t>
            </w:r>
            <w:r>
              <w:rPr>
                <w:spacing w:val="7"/>
                <w:w w:val="115"/>
                <w:sz w:val="12"/>
              </w:rPr>
              <w:t xml:space="preserve"> </w:t>
            </w:r>
            <w:r>
              <w:rPr>
                <w:spacing w:val="-2"/>
                <w:w w:val="115"/>
                <w:sz w:val="12"/>
              </w:rPr>
              <w:t>perception</w:t>
            </w:r>
          </w:p>
        </w:tc>
        <w:tc>
          <w:tcPr>
            <w:tcW w:w="964" w:type="dxa"/>
            <w:tcBorders>
              <w:top w:val="single" w:sz="4" w:space="0" w:color="000000"/>
            </w:tcBorders>
          </w:tcPr>
          <w:p w:rsidR="00B65F9D" w:rsidRDefault="00B65F9D" w:rsidP="00F906F0">
            <w:pPr>
              <w:pStyle w:val="TableParagraph"/>
              <w:spacing w:before="37" w:line="136" w:lineRule="exact"/>
              <w:ind w:left="71"/>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53" w:type="dxa"/>
          </w:tcPr>
          <w:p w:rsidR="00B65F9D" w:rsidRDefault="00B65F9D" w:rsidP="00F906F0">
            <w:pPr>
              <w:pStyle w:val="TableParagraph"/>
              <w:spacing w:before="15" w:line="136" w:lineRule="exact"/>
              <w:ind w:left="114"/>
              <w:rPr>
                <w:sz w:val="12"/>
              </w:rPr>
            </w:pPr>
            <w:r>
              <w:rPr>
                <w:w w:val="110"/>
                <w:sz w:val="12"/>
              </w:rPr>
              <w:t>Chin-</w:t>
            </w:r>
            <w:r>
              <w:rPr>
                <w:spacing w:val="-5"/>
                <w:w w:val="110"/>
                <w:sz w:val="12"/>
              </w:rPr>
              <w:t>Fun</w:t>
            </w:r>
          </w:p>
        </w:tc>
        <w:tc>
          <w:tcPr>
            <w:tcW w:w="1521" w:type="dxa"/>
          </w:tcPr>
          <w:p w:rsidR="00B65F9D" w:rsidRDefault="00B65F9D" w:rsidP="00F906F0">
            <w:pPr>
              <w:pStyle w:val="TableParagraph"/>
              <w:spacing w:before="15" w:line="136" w:lineRule="exact"/>
              <w:ind w:left="70"/>
              <w:rPr>
                <w:sz w:val="12"/>
              </w:rPr>
            </w:pPr>
            <w:r>
              <w:rPr>
                <w:w w:val="115"/>
                <w:sz w:val="12"/>
              </w:rPr>
              <w:t>educators’</w:t>
            </w:r>
            <w:r>
              <w:rPr>
                <w:spacing w:val="18"/>
                <w:w w:val="115"/>
                <w:sz w:val="12"/>
              </w:rPr>
              <w:t xml:space="preserve"> </w:t>
            </w:r>
            <w:r>
              <w:rPr>
                <w:spacing w:val="-2"/>
                <w:w w:val="115"/>
                <w:sz w:val="12"/>
              </w:rPr>
              <w:t>perception</w:t>
            </w:r>
          </w:p>
        </w:tc>
        <w:tc>
          <w:tcPr>
            <w:tcW w:w="1027" w:type="dxa"/>
          </w:tcPr>
          <w:p w:rsidR="00B65F9D" w:rsidRDefault="00B65F9D" w:rsidP="00F906F0">
            <w:pPr>
              <w:pStyle w:val="TableParagraph"/>
              <w:rPr>
                <w:sz w:val="10"/>
              </w:rPr>
            </w:pPr>
          </w:p>
        </w:tc>
        <w:tc>
          <w:tcPr>
            <w:tcW w:w="987" w:type="dxa"/>
          </w:tcPr>
          <w:p w:rsidR="00B65F9D" w:rsidRDefault="00B65F9D" w:rsidP="00F906F0">
            <w:pPr>
              <w:pStyle w:val="TableParagraph"/>
              <w:spacing w:before="15" w:line="136" w:lineRule="exact"/>
              <w:ind w:left="138"/>
              <w:rPr>
                <w:sz w:val="12"/>
              </w:rPr>
            </w:pPr>
            <w:r>
              <w:rPr>
                <w:w w:val="115"/>
                <w:sz w:val="12"/>
              </w:rPr>
              <w:t>and</w:t>
            </w:r>
            <w:r>
              <w:rPr>
                <w:spacing w:val="27"/>
                <w:w w:val="115"/>
                <w:sz w:val="12"/>
              </w:rPr>
              <w:t xml:space="preserve"> </w:t>
            </w:r>
            <w:r>
              <w:rPr>
                <w:spacing w:val="-2"/>
                <w:w w:val="115"/>
                <w:sz w:val="12"/>
              </w:rPr>
              <w:t>Texas</w:t>
            </w:r>
          </w:p>
        </w:tc>
        <w:tc>
          <w:tcPr>
            <w:tcW w:w="1091" w:type="dxa"/>
          </w:tcPr>
          <w:p w:rsidR="00B65F9D" w:rsidRDefault="00B65F9D" w:rsidP="00F906F0">
            <w:pPr>
              <w:pStyle w:val="TableParagraph"/>
              <w:spacing w:before="15" w:line="136" w:lineRule="exact"/>
              <w:ind w:left="60"/>
              <w:rPr>
                <w:sz w:val="12"/>
              </w:rPr>
            </w:pPr>
            <w:r>
              <w:rPr>
                <w:spacing w:val="-2"/>
                <w:w w:val="120"/>
                <w:sz w:val="12"/>
              </w:rPr>
              <w:t>educators</w:t>
            </w:r>
          </w:p>
        </w:tc>
        <w:tc>
          <w:tcPr>
            <w:tcW w:w="1119" w:type="dxa"/>
          </w:tcPr>
          <w:p w:rsidR="00B65F9D" w:rsidRDefault="00B65F9D" w:rsidP="00F906F0">
            <w:pPr>
              <w:pStyle w:val="TableParagraph"/>
              <w:rPr>
                <w:sz w:val="10"/>
              </w:rPr>
            </w:pPr>
          </w:p>
        </w:tc>
        <w:tc>
          <w:tcPr>
            <w:tcW w:w="1078" w:type="dxa"/>
          </w:tcPr>
          <w:p w:rsidR="00B65F9D" w:rsidRDefault="00B65F9D" w:rsidP="00F906F0">
            <w:pPr>
              <w:pStyle w:val="TableParagraph"/>
              <w:rPr>
                <w:sz w:val="10"/>
              </w:rPr>
            </w:pPr>
          </w:p>
        </w:tc>
        <w:tc>
          <w:tcPr>
            <w:tcW w:w="1142" w:type="dxa"/>
          </w:tcPr>
          <w:p w:rsidR="00B65F9D" w:rsidRDefault="00B65F9D" w:rsidP="00F906F0">
            <w:pPr>
              <w:pStyle w:val="TableParagraph"/>
              <w:spacing w:before="15" w:line="136" w:lineRule="exact"/>
              <w:ind w:left="98"/>
              <w:rPr>
                <w:sz w:val="12"/>
              </w:rPr>
            </w:pPr>
            <w:r>
              <w:rPr>
                <w:w w:val="120"/>
                <w:sz w:val="12"/>
              </w:rPr>
              <w:t>interview</w:t>
            </w:r>
            <w:r>
              <w:rPr>
                <w:spacing w:val="7"/>
                <w:w w:val="120"/>
                <w:sz w:val="12"/>
              </w:rPr>
              <w:t xml:space="preserve"> </w:t>
            </w:r>
            <w:r>
              <w:rPr>
                <w:spacing w:val="-5"/>
                <w:w w:val="120"/>
                <w:sz w:val="12"/>
              </w:rPr>
              <w:t>and</w:t>
            </w:r>
          </w:p>
        </w:tc>
        <w:tc>
          <w:tcPr>
            <w:tcW w:w="942" w:type="dxa"/>
          </w:tcPr>
          <w:p w:rsidR="00B65F9D" w:rsidRDefault="00B65F9D" w:rsidP="00F906F0">
            <w:pPr>
              <w:pStyle w:val="TableParagraph"/>
              <w:rPr>
                <w:sz w:val="10"/>
              </w:rPr>
            </w:pPr>
          </w:p>
        </w:tc>
        <w:tc>
          <w:tcPr>
            <w:tcW w:w="1271" w:type="dxa"/>
          </w:tcPr>
          <w:p w:rsidR="00B65F9D" w:rsidRDefault="00B65F9D" w:rsidP="00F906F0">
            <w:pPr>
              <w:pStyle w:val="TableParagraph"/>
              <w:spacing w:before="15" w:line="136" w:lineRule="exact"/>
              <w:ind w:left="231"/>
              <w:rPr>
                <w:sz w:val="12"/>
              </w:rPr>
            </w:pPr>
            <w:r>
              <w:rPr>
                <w:spacing w:val="-2"/>
                <w:w w:val="110"/>
                <w:sz w:val="12"/>
              </w:rPr>
              <w:t>Analysis</w:t>
            </w:r>
          </w:p>
        </w:tc>
        <w:tc>
          <w:tcPr>
            <w:tcW w:w="1106" w:type="dxa"/>
          </w:tcPr>
          <w:p w:rsidR="00B65F9D" w:rsidRDefault="00B65F9D" w:rsidP="00F906F0">
            <w:pPr>
              <w:pStyle w:val="TableParagraph"/>
              <w:spacing w:before="15" w:line="136" w:lineRule="exact"/>
              <w:ind w:left="68"/>
              <w:rPr>
                <w:sz w:val="12"/>
              </w:rPr>
            </w:pPr>
            <w:r>
              <w:rPr>
                <w:spacing w:val="-2"/>
                <w:w w:val="120"/>
                <w:sz w:val="12"/>
              </w:rPr>
              <w:t>about</w:t>
            </w: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3" w:type="dxa"/>
          </w:tcPr>
          <w:p w:rsidR="00B65F9D" w:rsidRDefault="00B65F9D" w:rsidP="00F906F0">
            <w:pPr>
              <w:pStyle w:val="TableParagraph"/>
              <w:spacing w:before="15" w:line="136" w:lineRule="exact"/>
              <w:ind w:left="114"/>
              <w:rPr>
                <w:sz w:val="12"/>
              </w:rPr>
            </w:pPr>
            <w:r>
              <w:rPr>
                <w:spacing w:val="-4"/>
                <w:w w:val="115"/>
                <w:sz w:val="12"/>
              </w:rPr>
              <w:t>Chu,</w:t>
            </w:r>
          </w:p>
        </w:tc>
        <w:tc>
          <w:tcPr>
            <w:tcW w:w="1521" w:type="dxa"/>
          </w:tcPr>
          <w:p w:rsidR="00B65F9D" w:rsidRDefault="00B65F9D" w:rsidP="00F906F0">
            <w:pPr>
              <w:pStyle w:val="TableParagraph"/>
              <w:spacing w:before="15" w:line="136" w:lineRule="exact"/>
              <w:ind w:left="70"/>
              <w:rPr>
                <w:sz w:val="12"/>
              </w:rPr>
            </w:pPr>
            <w:r>
              <w:rPr>
                <w:w w:val="115"/>
                <w:sz w:val="12"/>
              </w:rPr>
              <w:t>about</w:t>
            </w:r>
            <w:r>
              <w:rPr>
                <w:spacing w:val="25"/>
                <w:w w:val="115"/>
                <w:sz w:val="12"/>
              </w:rPr>
              <w:t xml:space="preserve"> </w:t>
            </w:r>
            <w:r>
              <w:rPr>
                <w:w w:val="115"/>
                <w:sz w:val="12"/>
              </w:rPr>
              <w:t>using</w:t>
            </w:r>
            <w:r>
              <w:rPr>
                <w:spacing w:val="25"/>
                <w:w w:val="115"/>
                <w:sz w:val="12"/>
              </w:rPr>
              <w:t xml:space="preserve"> </w:t>
            </w:r>
            <w:r>
              <w:rPr>
                <w:spacing w:val="-2"/>
                <w:w w:val="115"/>
                <w:sz w:val="12"/>
              </w:rPr>
              <w:t>chronicle</w:t>
            </w:r>
          </w:p>
        </w:tc>
        <w:tc>
          <w:tcPr>
            <w:tcW w:w="1027"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1078" w:type="dxa"/>
          </w:tcPr>
          <w:p w:rsidR="00B65F9D" w:rsidRDefault="00B65F9D" w:rsidP="00F906F0">
            <w:pPr>
              <w:pStyle w:val="TableParagraph"/>
              <w:rPr>
                <w:sz w:val="10"/>
              </w:rPr>
            </w:pPr>
          </w:p>
        </w:tc>
        <w:tc>
          <w:tcPr>
            <w:tcW w:w="1142" w:type="dxa"/>
          </w:tcPr>
          <w:p w:rsidR="00B65F9D" w:rsidRDefault="00B65F9D" w:rsidP="00F906F0">
            <w:pPr>
              <w:pStyle w:val="TableParagraph"/>
              <w:spacing w:before="15" w:line="136" w:lineRule="exact"/>
              <w:ind w:left="98"/>
              <w:rPr>
                <w:sz w:val="12"/>
              </w:rPr>
            </w:pPr>
            <w:r>
              <w:rPr>
                <w:w w:val="115"/>
                <w:sz w:val="12"/>
              </w:rPr>
              <w:t>focus</w:t>
            </w:r>
            <w:r>
              <w:rPr>
                <w:spacing w:val="10"/>
                <w:w w:val="115"/>
                <w:sz w:val="12"/>
              </w:rPr>
              <w:t xml:space="preserve"> </w:t>
            </w:r>
            <w:r>
              <w:rPr>
                <w:spacing w:val="-2"/>
                <w:w w:val="115"/>
                <w:sz w:val="12"/>
              </w:rPr>
              <w:t>group</w:t>
            </w:r>
          </w:p>
        </w:tc>
        <w:tc>
          <w:tcPr>
            <w:tcW w:w="94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spacing w:before="15" w:line="136" w:lineRule="exact"/>
              <w:ind w:left="68"/>
              <w:rPr>
                <w:sz w:val="12"/>
              </w:rPr>
            </w:pPr>
            <w:r>
              <w:rPr>
                <w:spacing w:val="-2"/>
                <w:w w:val="115"/>
                <w:sz w:val="12"/>
              </w:rPr>
              <w:t>Technology</w:t>
            </w: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3" w:type="dxa"/>
          </w:tcPr>
          <w:p w:rsidR="00B65F9D" w:rsidRDefault="00B65F9D" w:rsidP="00F906F0">
            <w:pPr>
              <w:pStyle w:val="TableParagraph"/>
              <w:spacing w:before="15" w:line="136" w:lineRule="exact"/>
              <w:ind w:left="114"/>
              <w:rPr>
                <w:sz w:val="12"/>
              </w:rPr>
            </w:pPr>
            <w:proofErr w:type="spellStart"/>
            <w:r>
              <w:rPr>
                <w:spacing w:val="-2"/>
                <w:w w:val="115"/>
                <w:sz w:val="12"/>
              </w:rPr>
              <w:t>Chengdong</w:t>
            </w:r>
            <w:proofErr w:type="spellEnd"/>
          </w:p>
        </w:tc>
        <w:tc>
          <w:tcPr>
            <w:tcW w:w="1521" w:type="dxa"/>
          </w:tcPr>
          <w:p w:rsidR="00B65F9D" w:rsidRDefault="00B65F9D" w:rsidP="00F906F0">
            <w:pPr>
              <w:pStyle w:val="TableParagraph"/>
              <w:spacing w:before="15" w:line="136" w:lineRule="exact"/>
              <w:ind w:left="70"/>
              <w:rPr>
                <w:sz w:val="12"/>
              </w:rPr>
            </w:pPr>
            <w:r>
              <w:rPr>
                <w:w w:val="115"/>
                <w:sz w:val="12"/>
              </w:rPr>
              <w:t>diabetes</w:t>
            </w:r>
            <w:r>
              <w:rPr>
                <w:spacing w:val="22"/>
                <w:w w:val="115"/>
                <w:sz w:val="12"/>
              </w:rPr>
              <w:t xml:space="preserve"> </w:t>
            </w:r>
            <w:r>
              <w:rPr>
                <w:w w:val="115"/>
                <w:sz w:val="12"/>
              </w:rPr>
              <w:t>system</w:t>
            </w:r>
            <w:r>
              <w:rPr>
                <w:spacing w:val="23"/>
                <w:w w:val="115"/>
                <w:sz w:val="12"/>
              </w:rPr>
              <w:t xml:space="preserve"> </w:t>
            </w:r>
            <w:r>
              <w:rPr>
                <w:spacing w:val="-5"/>
                <w:w w:val="115"/>
                <w:sz w:val="12"/>
              </w:rPr>
              <w:t>for</w:t>
            </w:r>
          </w:p>
        </w:tc>
        <w:tc>
          <w:tcPr>
            <w:tcW w:w="1027"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1078" w:type="dxa"/>
          </w:tcPr>
          <w:p w:rsidR="00B65F9D" w:rsidRDefault="00B65F9D" w:rsidP="00F906F0">
            <w:pPr>
              <w:pStyle w:val="TableParagraph"/>
              <w:rPr>
                <w:sz w:val="10"/>
              </w:rPr>
            </w:pPr>
          </w:p>
        </w:tc>
        <w:tc>
          <w:tcPr>
            <w:tcW w:w="1142" w:type="dxa"/>
          </w:tcPr>
          <w:p w:rsidR="00B65F9D" w:rsidRDefault="00B65F9D" w:rsidP="00F906F0">
            <w:pPr>
              <w:pStyle w:val="TableParagraph"/>
              <w:spacing w:before="15" w:line="136" w:lineRule="exact"/>
              <w:ind w:left="98"/>
              <w:rPr>
                <w:sz w:val="12"/>
              </w:rPr>
            </w:pPr>
            <w:r>
              <w:rPr>
                <w:spacing w:val="-2"/>
                <w:w w:val="120"/>
                <w:sz w:val="12"/>
              </w:rPr>
              <w:t>interview</w:t>
            </w:r>
          </w:p>
        </w:tc>
        <w:tc>
          <w:tcPr>
            <w:tcW w:w="94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3" w:type="dxa"/>
          </w:tcPr>
          <w:p w:rsidR="00B65F9D" w:rsidRDefault="00B65F9D" w:rsidP="00F906F0">
            <w:pPr>
              <w:pStyle w:val="TableParagraph"/>
              <w:spacing w:before="15" w:line="136" w:lineRule="exact"/>
              <w:ind w:left="114"/>
              <w:rPr>
                <w:sz w:val="12"/>
              </w:rPr>
            </w:pPr>
            <w:r>
              <w:rPr>
                <w:w w:val="110"/>
                <w:sz w:val="12"/>
              </w:rPr>
              <w:t>Li,</w:t>
            </w:r>
            <w:r>
              <w:rPr>
                <w:spacing w:val="10"/>
                <w:w w:val="110"/>
                <w:sz w:val="12"/>
              </w:rPr>
              <w:t xml:space="preserve"> </w:t>
            </w:r>
            <w:r>
              <w:rPr>
                <w:spacing w:val="-2"/>
                <w:w w:val="110"/>
                <w:sz w:val="12"/>
              </w:rPr>
              <w:t>Laura</w:t>
            </w:r>
          </w:p>
        </w:tc>
        <w:tc>
          <w:tcPr>
            <w:tcW w:w="1521" w:type="dxa"/>
          </w:tcPr>
          <w:p w:rsidR="00B65F9D" w:rsidRDefault="00B65F9D" w:rsidP="00F906F0">
            <w:pPr>
              <w:pStyle w:val="TableParagraph"/>
              <w:spacing w:before="15" w:line="136" w:lineRule="exact"/>
              <w:ind w:left="70"/>
              <w:rPr>
                <w:sz w:val="12"/>
              </w:rPr>
            </w:pPr>
            <w:r>
              <w:rPr>
                <w:w w:val="120"/>
                <w:sz w:val="12"/>
              </w:rPr>
              <w:t>transferring</w:t>
            </w:r>
            <w:r>
              <w:rPr>
                <w:spacing w:val="5"/>
                <w:w w:val="120"/>
                <w:sz w:val="12"/>
              </w:rPr>
              <w:t xml:space="preserve"> </w:t>
            </w:r>
            <w:r>
              <w:rPr>
                <w:spacing w:val="-2"/>
                <w:w w:val="120"/>
                <w:sz w:val="12"/>
              </w:rPr>
              <w:t>vital</w:t>
            </w:r>
          </w:p>
        </w:tc>
        <w:tc>
          <w:tcPr>
            <w:tcW w:w="1027"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1078"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94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3" w:type="dxa"/>
          </w:tcPr>
          <w:p w:rsidR="00B65F9D" w:rsidRDefault="00B65F9D" w:rsidP="00F906F0">
            <w:pPr>
              <w:pStyle w:val="TableParagraph"/>
              <w:spacing w:before="15" w:line="136" w:lineRule="exact"/>
              <w:ind w:left="114"/>
              <w:rPr>
                <w:sz w:val="12"/>
              </w:rPr>
            </w:pPr>
            <w:r>
              <w:rPr>
                <w:w w:val="115"/>
                <w:sz w:val="12"/>
              </w:rPr>
              <w:t>Hayes,</w:t>
            </w:r>
            <w:r>
              <w:rPr>
                <w:spacing w:val="15"/>
                <w:w w:val="115"/>
                <w:sz w:val="12"/>
              </w:rPr>
              <w:t xml:space="preserve"> </w:t>
            </w:r>
            <w:r>
              <w:rPr>
                <w:spacing w:val="-2"/>
                <w:w w:val="115"/>
                <w:sz w:val="12"/>
              </w:rPr>
              <w:t>Linda</w:t>
            </w:r>
          </w:p>
        </w:tc>
        <w:tc>
          <w:tcPr>
            <w:tcW w:w="1521" w:type="dxa"/>
          </w:tcPr>
          <w:p w:rsidR="00B65F9D" w:rsidRDefault="00B65F9D" w:rsidP="00F906F0">
            <w:pPr>
              <w:pStyle w:val="TableParagraph"/>
              <w:spacing w:before="15" w:line="136" w:lineRule="exact"/>
              <w:ind w:left="70"/>
              <w:rPr>
                <w:sz w:val="12"/>
              </w:rPr>
            </w:pPr>
            <w:r>
              <w:rPr>
                <w:w w:val="115"/>
                <w:sz w:val="12"/>
              </w:rPr>
              <w:t>signals</w:t>
            </w:r>
            <w:r>
              <w:rPr>
                <w:spacing w:val="15"/>
                <w:w w:val="115"/>
                <w:sz w:val="12"/>
              </w:rPr>
              <w:t xml:space="preserve"> </w:t>
            </w:r>
            <w:r>
              <w:rPr>
                <w:spacing w:val="-2"/>
                <w:w w:val="115"/>
                <w:sz w:val="12"/>
              </w:rPr>
              <w:t>information</w:t>
            </w:r>
          </w:p>
        </w:tc>
        <w:tc>
          <w:tcPr>
            <w:tcW w:w="1027"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1078"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94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3" w:type="dxa"/>
          </w:tcPr>
          <w:p w:rsidR="00B65F9D" w:rsidRDefault="00B65F9D" w:rsidP="00F906F0">
            <w:pPr>
              <w:pStyle w:val="TableParagraph"/>
              <w:spacing w:before="15" w:line="136" w:lineRule="exact"/>
              <w:ind w:left="114"/>
              <w:rPr>
                <w:sz w:val="12"/>
              </w:rPr>
            </w:pPr>
            <w:proofErr w:type="spellStart"/>
            <w:r>
              <w:rPr>
                <w:spacing w:val="-2"/>
                <w:w w:val="115"/>
                <w:sz w:val="12"/>
              </w:rPr>
              <w:t>Siminerio</w:t>
            </w:r>
            <w:proofErr w:type="spellEnd"/>
          </w:p>
        </w:tc>
        <w:tc>
          <w:tcPr>
            <w:tcW w:w="1521" w:type="dxa"/>
          </w:tcPr>
          <w:p w:rsidR="00B65F9D" w:rsidRDefault="00B65F9D" w:rsidP="00F906F0">
            <w:pPr>
              <w:pStyle w:val="TableParagraph"/>
              <w:spacing w:before="15" w:line="136" w:lineRule="exact"/>
              <w:ind w:left="70"/>
              <w:rPr>
                <w:sz w:val="12"/>
              </w:rPr>
            </w:pPr>
            <w:r>
              <w:rPr>
                <w:w w:val="120"/>
                <w:sz w:val="12"/>
              </w:rPr>
              <w:t>from</w:t>
            </w:r>
            <w:r>
              <w:rPr>
                <w:spacing w:val="7"/>
                <w:w w:val="120"/>
                <w:sz w:val="12"/>
              </w:rPr>
              <w:t xml:space="preserve"> </w:t>
            </w:r>
            <w:r>
              <w:rPr>
                <w:w w:val="120"/>
                <w:sz w:val="12"/>
              </w:rPr>
              <w:t>diabetes</w:t>
            </w:r>
            <w:r>
              <w:rPr>
                <w:spacing w:val="7"/>
                <w:w w:val="120"/>
                <w:sz w:val="12"/>
              </w:rPr>
              <w:t xml:space="preserve"> </w:t>
            </w:r>
            <w:r>
              <w:rPr>
                <w:spacing w:val="-2"/>
                <w:w w:val="120"/>
                <w:sz w:val="12"/>
              </w:rPr>
              <w:t>patients</w:t>
            </w:r>
          </w:p>
        </w:tc>
        <w:tc>
          <w:tcPr>
            <w:tcW w:w="1027"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1078"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94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3" w:type="dxa"/>
          </w:tcPr>
          <w:p w:rsidR="00B65F9D" w:rsidRDefault="00B65F9D" w:rsidP="00F906F0">
            <w:pPr>
              <w:pStyle w:val="TableParagraph"/>
              <w:spacing w:before="15" w:line="136" w:lineRule="exact"/>
              <w:ind w:left="114"/>
              <w:rPr>
                <w:sz w:val="12"/>
              </w:rPr>
            </w:pPr>
            <w:r>
              <w:rPr>
                <w:spacing w:val="-2"/>
                <w:w w:val="120"/>
                <w:sz w:val="12"/>
              </w:rPr>
              <w:t>(2018)</w:t>
            </w:r>
          </w:p>
        </w:tc>
        <w:tc>
          <w:tcPr>
            <w:tcW w:w="1521" w:type="dxa"/>
          </w:tcPr>
          <w:p w:rsidR="00B65F9D" w:rsidRDefault="00B65F9D" w:rsidP="00F906F0">
            <w:pPr>
              <w:pStyle w:val="TableParagraph"/>
              <w:spacing w:before="15" w:line="136" w:lineRule="exact"/>
              <w:ind w:left="70"/>
              <w:rPr>
                <w:sz w:val="12"/>
              </w:rPr>
            </w:pPr>
            <w:r>
              <w:rPr>
                <w:w w:val="115"/>
                <w:sz w:val="12"/>
              </w:rPr>
              <w:t>to</w:t>
            </w:r>
            <w:r>
              <w:rPr>
                <w:spacing w:val="27"/>
                <w:w w:val="115"/>
                <w:sz w:val="12"/>
              </w:rPr>
              <w:t xml:space="preserve"> </w:t>
            </w:r>
            <w:r>
              <w:rPr>
                <w:w w:val="115"/>
                <w:sz w:val="12"/>
              </w:rPr>
              <w:t>educators</w:t>
            </w:r>
            <w:r>
              <w:rPr>
                <w:spacing w:val="28"/>
                <w:w w:val="115"/>
                <w:sz w:val="12"/>
              </w:rPr>
              <w:t xml:space="preserve"> </w:t>
            </w:r>
            <w:r>
              <w:rPr>
                <w:spacing w:val="-5"/>
                <w:w w:val="115"/>
                <w:sz w:val="12"/>
              </w:rPr>
              <w:t>for</w:t>
            </w:r>
          </w:p>
        </w:tc>
        <w:tc>
          <w:tcPr>
            <w:tcW w:w="1027"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1078"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94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3"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70"/>
              <w:rPr>
                <w:sz w:val="12"/>
              </w:rPr>
            </w:pPr>
            <w:r>
              <w:rPr>
                <w:w w:val="120"/>
                <w:sz w:val="12"/>
              </w:rPr>
              <w:t>facilitating</w:t>
            </w:r>
            <w:r>
              <w:rPr>
                <w:spacing w:val="1"/>
                <w:w w:val="120"/>
                <w:sz w:val="12"/>
              </w:rPr>
              <w:t xml:space="preserve"> </w:t>
            </w:r>
            <w:r>
              <w:rPr>
                <w:spacing w:val="-2"/>
                <w:w w:val="120"/>
                <w:sz w:val="12"/>
              </w:rPr>
              <w:t>behavioral</w:t>
            </w:r>
          </w:p>
        </w:tc>
        <w:tc>
          <w:tcPr>
            <w:tcW w:w="1027"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1078"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94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53" w:type="dxa"/>
            <w:tcBorders>
              <w:bottom w:val="single" w:sz="4" w:space="0" w:color="000000"/>
            </w:tcBorders>
          </w:tcPr>
          <w:p w:rsidR="00B65F9D" w:rsidRDefault="00B65F9D" w:rsidP="00F906F0">
            <w:pPr>
              <w:pStyle w:val="TableParagraph"/>
              <w:rPr>
                <w:sz w:val="12"/>
              </w:rPr>
            </w:pPr>
          </w:p>
        </w:tc>
        <w:tc>
          <w:tcPr>
            <w:tcW w:w="1521" w:type="dxa"/>
            <w:tcBorders>
              <w:bottom w:val="single" w:sz="4" w:space="0" w:color="000000"/>
            </w:tcBorders>
          </w:tcPr>
          <w:p w:rsidR="00B65F9D" w:rsidRDefault="00B65F9D" w:rsidP="00F906F0">
            <w:pPr>
              <w:pStyle w:val="TableParagraph"/>
              <w:spacing w:before="15"/>
              <w:ind w:left="70"/>
              <w:rPr>
                <w:sz w:val="12"/>
              </w:rPr>
            </w:pPr>
            <w:r>
              <w:rPr>
                <w:w w:val="115"/>
                <w:sz w:val="12"/>
              </w:rPr>
              <w:t>goals</w:t>
            </w:r>
            <w:r>
              <w:rPr>
                <w:spacing w:val="15"/>
                <w:w w:val="115"/>
                <w:sz w:val="12"/>
              </w:rPr>
              <w:t xml:space="preserve"> </w:t>
            </w:r>
            <w:r>
              <w:rPr>
                <w:spacing w:val="-2"/>
                <w:w w:val="115"/>
                <w:sz w:val="12"/>
              </w:rPr>
              <w:t>monitoring.</w:t>
            </w:r>
          </w:p>
        </w:tc>
        <w:tc>
          <w:tcPr>
            <w:tcW w:w="1027" w:type="dxa"/>
            <w:tcBorders>
              <w:bottom w:val="single" w:sz="4" w:space="0" w:color="000000"/>
            </w:tcBorders>
          </w:tcPr>
          <w:p w:rsidR="00B65F9D" w:rsidRDefault="00B65F9D" w:rsidP="00F906F0">
            <w:pPr>
              <w:pStyle w:val="TableParagraph"/>
              <w:rPr>
                <w:sz w:val="12"/>
              </w:rPr>
            </w:pPr>
          </w:p>
        </w:tc>
        <w:tc>
          <w:tcPr>
            <w:tcW w:w="987" w:type="dxa"/>
            <w:tcBorders>
              <w:bottom w:val="single" w:sz="4" w:space="0" w:color="000000"/>
            </w:tcBorders>
          </w:tcPr>
          <w:p w:rsidR="00B65F9D" w:rsidRDefault="00B65F9D" w:rsidP="00F906F0">
            <w:pPr>
              <w:pStyle w:val="TableParagraph"/>
              <w:rPr>
                <w:sz w:val="12"/>
              </w:rPr>
            </w:pPr>
          </w:p>
        </w:tc>
        <w:tc>
          <w:tcPr>
            <w:tcW w:w="1091" w:type="dxa"/>
            <w:tcBorders>
              <w:bottom w:val="single" w:sz="4" w:space="0" w:color="000000"/>
            </w:tcBorders>
          </w:tcPr>
          <w:p w:rsidR="00B65F9D" w:rsidRDefault="00B65F9D" w:rsidP="00F906F0">
            <w:pPr>
              <w:pStyle w:val="TableParagraph"/>
              <w:rPr>
                <w:sz w:val="12"/>
              </w:rPr>
            </w:pPr>
          </w:p>
        </w:tc>
        <w:tc>
          <w:tcPr>
            <w:tcW w:w="1119" w:type="dxa"/>
            <w:tcBorders>
              <w:bottom w:val="single" w:sz="4" w:space="0" w:color="000000"/>
            </w:tcBorders>
          </w:tcPr>
          <w:p w:rsidR="00B65F9D" w:rsidRDefault="00B65F9D" w:rsidP="00F906F0">
            <w:pPr>
              <w:pStyle w:val="TableParagraph"/>
              <w:rPr>
                <w:sz w:val="12"/>
              </w:rPr>
            </w:pPr>
          </w:p>
        </w:tc>
        <w:tc>
          <w:tcPr>
            <w:tcW w:w="1078" w:type="dxa"/>
            <w:tcBorders>
              <w:bottom w:val="single" w:sz="4" w:space="0" w:color="000000"/>
            </w:tcBorders>
          </w:tcPr>
          <w:p w:rsidR="00B65F9D" w:rsidRDefault="00B65F9D" w:rsidP="00F906F0">
            <w:pPr>
              <w:pStyle w:val="TableParagraph"/>
              <w:rPr>
                <w:sz w:val="12"/>
              </w:rPr>
            </w:pPr>
          </w:p>
        </w:tc>
        <w:tc>
          <w:tcPr>
            <w:tcW w:w="1142" w:type="dxa"/>
            <w:tcBorders>
              <w:bottom w:val="single" w:sz="4" w:space="0" w:color="000000"/>
            </w:tcBorders>
          </w:tcPr>
          <w:p w:rsidR="00B65F9D" w:rsidRDefault="00B65F9D" w:rsidP="00F906F0">
            <w:pPr>
              <w:pStyle w:val="TableParagraph"/>
              <w:rPr>
                <w:sz w:val="12"/>
              </w:rPr>
            </w:pPr>
          </w:p>
        </w:tc>
        <w:tc>
          <w:tcPr>
            <w:tcW w:w="942" w:type="dxa"/>
            <w:tcBorders>
              <w:bottom w:val="single" w:sz="4" w:space="0" w:color="000000"/>
            </w:tcBorders>
          </w:tcPr>
          <w:p w:rsidR="00B65F9D" w:rsidRDefault="00B65F9D" w:rsidP="00F906F0">
            <w:pPr>
              <w:pStyle w:val="TableParagraph"/>
              <w:rPr>
                <w:sz w:val="12"/>
              </w:rPr>
            </w:pPr>
          </w:p>
        </w:tc>
        <w:tc>
          <w:tcPr>
            <w:tcW w:w="1271" w:type="dxa"/>
            <w:tcBorders>
              <w:bottom w:val="single" w:sz="4" w:space="0" w:color="000000"/>
            </w:tcBorders>
          </w:tcPr>
          <w:p w:rsidR="00B65F9D" w:rsidRDefault="00B65F9D" w:rsidP="00F906F0">
            <w:pPr>
              <w:pStyle w:val="TableParagraph"/>
              <w:rPr>
                <w:sz w:val="12"/>
              </w:rPr>
            </w:pPr>
          </w:p>
        </w:tc>
        <w:tc>
          <w:tcPr>
            <w:tcW w:w="1106" w:type="dxa"/>
            <w:tcBorders>
              <w:bottom w:val="single" w:sz="4" w:space="0" w:color="000000"/>
            </w:tcBorders>
          </w:tcPr>
          <w:p w:rsidR="00B65F9D" w:rsidRDefault="00B65F9D" w:rsidP="00F906F0">
            <w:pPr>
              <w:pStyle w:val="TableParagraph"/>
              <w:rPr>
                <w:sz w:val="12"/>
              </w:rPr>
            </w:pPr>
          </w:p>
        </w:tc>
        <w:tc>
          <w:tcPr>
            <w:tcW w:w="964"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S201</w:t>
            </w:r>
          </w:p>
        </w:tc>
        <w:tc>
          <w:tcPr>
            <w:tcW w:w="953" w:type="dxa"/>
            <w:tcBorders>
              <w:top w:val="single" w:sz="4" w:space="0" w:color="000000"/>
            </w:tcBorders>
          </w:tcPr>
          <w:p w:rsidR="00B65F9D" w:rsidRDefault="00B65F9D" w:rsidP="00F906F0">
            <w:pPr>
              <w:pStyle w:val="TableParagraph"/>
              <w:spacing w:before="37" w:line="136" w:lineRule="exact"/>
              <w:ind w:left="114"/>
              <w:rPr>
                <w:sz w:val="12"/>
              </w:rPr>
            </w:pPr>
            <w:proofErr w:type="spellStart"/>
            <w:r>
              <w:rPr>
                <w:spacing w:val="-2"/>
                <w:w w:val="115"/>
                <w:sz w:val="12"/>
              </w:rPr>
              <w:t>Sungjoo</w:t>
            </w:r>
            <w:proofErr w:type="spellEnd"/>
          </w:p>
        </w:tc>
        <w:tc>
          <w:tcPr>
            <w:tcW w:w="1521" w:type="dxa"/>
            <w:tcBorders>
              <w:top w:val="single" w:sz="4" w:space="0" w:color="000000"/>
            </w:tcBorders>
          </w:tcPr>
          <w:p w:rsidR="00B65F9D" w:rsidRDefault="00B65F9D" w:rsidP="00F906F0">
            <w:pPr>
              <w:pStyle w:val="TableParagraph"/>
              <w:spacing w:before="37" w:line="136" w:lineRule="exact"/>
              <w:ind w:left="70"/>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examined</w:t>
            </w:r>
          </w:p>
        </w:tc>
        <w:tc>
          <w:tcPr>
            <w:tcW w:w="1027"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987" w:type="dxa"/>
            <w:tcBorders>
              <w:top w:val="single" w:sz="4" w:space="0" w:color="000000"/>
            </w:tcBorders>
          </w:tcPr>
          <w:p w:rsidR="00B65F9D" w:rsidRDefault="00B65F9D" w:rsidP="00F906F0">
            <w:pPr>
              <w:pStyle w:val="TableParagraph"/>
              <w:spacing w:before="37" w:line="136" w:lineRule="exact"/>
              <w:ind w:left="138"/>
              <w:rPr>
                <w:sz w:val="12"/>
              </w:rPr>
            </w:pPr>
            <w:r>
              <w:rPr>
                <w:w w:val="115"/>
                <w:sz w:val="12"/>
              </w:rPr>
              <w:t>Michigan</w:t>
            </w:r>
            <w:r>
              <w:rPr>
                <w:spacing w:val="13"/>
                <w:w w:val="115"/>
                <w:sz w:val="12"/>
              </w:rPr>
              <w:t xml:space="preserve"> </w:t>
            </w:r>
            <w:r>
              <w:rPr>
                <w:spacing w:val="-5"/>
                <w:w w:val="115"/>
                <w:sz w:val="12"/>
              </w:rPr>
              <w:t>and</w:t>
            </w:r>
          </w:p>
        </w:tc>
        <w:tc>
          <w:tcPr>
            <w:tcW w:w="1091" w:type="dxa"/>
            <w:tcBorders>
              <w:top w:val="single" w:sz="4" w:space="0" w:color="000000"/>
            </w:tcBorders>
          </w:tcPr>
          <w:p w:rsidR="00B65F9D" w:rsidRDefault="00B65F9D" w:rsidP="00F906F0">
            <w:pPr>
              <w:pStyle w:val="TableParagraph"/>
              <w:spacing w:before="37" w:line="136" w:lineRule="exact"/>
              <w:ind w:left="60"/>
              <w:rPr>
                <w:sz w:val="12"/>
              </w:rPr>
            </w:pPr>
            <w:r>
              <w:rPr>
                <w:w w:val="120"/>
                <w:sz w:val="12"/>
              </w:rPr>
              <w:t>10</w:t>
            </w:r>
            <w:r>
              <w:rPr>
                <w:spacing w:val="15"/>
                <w:w w:val="120"/>
                <w:sz w:val="12"/>
              </w:rPr>
              <w:t xml:space="preserve"> </w:t>
            </w:r>
            <w:r>
              <w:rPr>
                <w:spacing w:val="-2"/>
                <w:w w:val="120"/>
                <w:sz w:val="12"/>
              </w:rPr>
              <w:t>healthy</w:t>
            </w:r>
          </w:p>
        </w:tc>
        <w:tc>
          <w:tcPr>
            <w:tcW w:w="1119" w:type="dxa"/>
            <w:tcBorders>
              <w:top w:val="single" w:sz="4" w:space="0" w:color="000000"/>
            </w:tcBorders>
          </w:tcPr>
          <w:p w:rsidR="00B65F9D" w:rsidRDefault="00B65F9D" w:rsidP="00F906F0">
            <w:pPr>
              <w:pStyle w:val="TableParagraph"/>
              <w:spacing w:before="37" w:line="136" w:lineRule="exact"/>
              <w:ind w:left="77"/>
              <w:rPr>
                <w:sz w:val="12"/>
              </w:rPr>
            </w:pPr>
            <w:proofErr w:type="spellStart"/>
            <w:r>
              <w:rPr>
                <w:spacing w:val="-2"/>
                <w:w w:val="115"/>
                <w:sz w:val="12"/>
              </w:rPr>
              <w:t>Electroen</w:t>
            </w:r>
            <w:proofErr w:type="spellEnd"/>
            <w:r>
              <w:rPr>
                <w:spacing w:val="-2"/>
                <w:w w:val="115"/>
                <w:sz w:val="12"/>
              </w:rPr>
              <w:t>-</w:t>
            </w:r>
          </w:p>
        </w:tc>
        <w:tc>
          <w:tcPr>
            <w:tcW w:w="1078" w:type="dxa"/>
            <w:tcBorders>
              <w:top w:val="single" w:sz="4" w:space="0" w:color="000000"/>
            </w:tcBorders>
          </w:tcPr>
          <w:p w:rsidR="00B65F9D" w:rsidRDefault="00B65F9D" w:rsidP="00F906F0">
            <w:pPr>
              <w:pStyle w:val="TableParagraph"/>
              <w:spacing w:before="37" w:line="136" w:lineRule="exact"/>
              <w:ind w:left="67"/>
              <w:rPr>
                <w:sz w:val="12"/>
              </w:rPr>
            </w:pPr>
            <w:r>
              <w:rPr>
                <w:spacing w:val="-2"/>
                <w:w w:val="115"/>
                <w:sz w:val="12"/>
              </w:rPr>
              <w:t>Experiment</w:t>
            </w:r>
          </w:p>
        </w:tc>
        <w:tc>
          <w:tcPr>
            <w:tcW w:w="1142" w:type="dxa"/>
            <w:tcBorders>
              <w:top w:val="single" w:sz="4" w:space="0" w:color="000000"/>
            </w:tcBorders>
          </w:tcPr>
          <w:p w:rsidR="00B65F9D" w:rsidRDefault="00B65F9D" w:rsidP="00F906F0">
            <w:pPr>
              <w:pStyle w:val="TableParagraph"/>
              <w:spacing w:before="37" w:line="136" w:lineRule="exact"/>
              <w:ind w:left="97"/>
              <w:rPr>
                <w:sz w:val="12"/>
              </w:rPr>
            </w:pPr>
            <w:r>
              <w:rPr>
                <w:w w:val="115"/>
                <w:sz w:val="12"/>
              </w:rPr>
              <w:t>Data</w:t>
            </w:r>
            <w:r>
              <w:rPr>
                <w:spacing w:val="18"/>
                <w:w w:val="115"/>
                <w:sz w:val="12"/>
              </w:rPr>
              <w:t xml:space="preserve"> </w:t>
            </w:r>
            <w:r>
              <w:rPr>
                <w:spacing w:val="-2"/>
                <w:w w:val="115"/>
                <w:sz w:val="12"/>
              </w:rPr>
              <w:t>extracted</w:t>
            </w:r>
          </w:p>
        </w:tc>
        <w:tc>
          <w:tcPr>
            <w:tcW w:w="942" w:type="dxa"/>
            <w:tcBorders>
              <w:top w:val="single" w:sz="4" w:space="0" w:color="000000"/>
            </w:tcBorders>
          </w:tcPr>
          <w:p w:rsidR="00B65F9D" w:rsidRDefault="00B65F9D" w:rsidP="00F906F0">
            <w:pPr>
              <w:pStyle w:val="TableParagraph"/>
              <w:spacing w:before="37" w:line="136" w:lineRule="exact"/>
              <w:ind w:left="64"/>
              <w:rPr>
                <w:sz w:val="12"/>
              </w:rPr>
            </w:pPr>
            <w:r>
              <w:rPr>
                <w:spacing w:val="-10"/>
                <w:w w:val="105"/>
                <w:sz w:val="12"/>
              </w:rPr>
              <w:t>–</w:t>
            </w:r>
          </w:p>
        </w:tc>
        <w:tc>
          <w:tcPr>
            <w:tcW w:w="1271" w:type="dxa"/>
            <w:tcBorders>
              <w:top w:val="single" w:sz="4" w:space="0" w:color="000000"/>
            </w:tcBorders>
          </w:tcPr>
          <w:p w:rsidR="00B65F9D" w:rsidRDefault="00B65F9D" w:rsidP="00F906F0">
            <w:pPr>
              <w:pStyle w:val="TableParagraph"/>
              <w:spacing w:before="37" w:line="136" w:lineRule="exact"/>
              <w:ind w:left="231"/>
              <w:rPr>
                <w:sz w:val="12"/>
              </w:rPr>
            </w:pPr>
            <w:proofErr w:type="spellStart"/>
            <w:r>
              <w:rPr>
                <w:spacing w:val="-2"/>
                <w:w w:val="110"/>
                <w:sz w:val="12"/>
              </w:rPr>
              <w:t>Kruskal</w:t>
            </w:r>
            <w:proofErr w:type="spellEnd"/>
            <w:r>
              <w:rPr>
                <w:spacing w:val="-2"/>
                <w:w w:val="110"/>
                <w:sz w:val="12"/>
              </w:rPr>
              <w:t>–Wallis</w:t>
            </w:r>
          </w:p>
        </w:tc>
        <w:tc>
          <w:tcPr>
            <w:tcW w:w="1106" w:type="dxa"/>
            <w:tcBorders>
              <w:top w:val="single" w:sz="4" w:space="0" w:color="000000"/>
            </w:tcBorders>
          </w:tcPr>
          <w:p w:rsidR="00B65F9D" w:rsidRDefault="00B65F9D" w:rsidP="00F906F0">
            <w:pPr>
              <w:pStyle w:val="TableParagraph"/>
              <w:spacing w:before="37" w:line="136" w:lineRule="exact"/>
              <w:ind w:left="68"/>
              <w:rPr>
                <w:sz w:val="12"/>
              </w:rPr>
            </w:pPr>
            <w:r>
              <w:rPr>
                <w:spacing w:val="-2"/>
                <w:w w:val="120"/>
                <w:sz w:val="12"/>
              </w:rPr>
              <w:t>Feasibility/</w:t>
            </w:r>
          </w:p>
        </w:tc>
        <w:tc>
          <w:tcPr>
            <w:tcW w:w="964" w:type="dxa"/>
            <w:tcBorders>
              <w:top w:val="single" w:sz="4" w:space="0" w:color="000000"/>
            </w:tcBorders>
          </w:tcPr>
          <w:p w:rsidR="00B65F9D" w:rsidRDefault="00B65F9D" w:rsidP="00F906F0">
            <w:pPr>
              <w:pStyle w:val="TableParagraph"/>
              <w:spacing w:before="37" w:line="136" w:lineRule="exact"/>
              <w:ind w:left="71"/>
              <w:rPr>
                <w:sz w:val="12"/>
              </w:rPr>
            </w:pPr>
            <w:r>
              <w:rPr>
                <w:spacing w:val="-2"/>
                <w:w w:val="115"/>
                <w:sz w:val="12"/>
              </w:rPr>
              <w:t>Construction</w:t>
            </w:r>
          </w:p>
        </w:tc>
      </w:tr>
      <w:tr w:rsidR="00B65F9D" w:rsidTr="00F906F0">
        <w:trPr>
          <w:trHeight w:val="171"/>
        </w:trPr>
        <w:tc>
          <w:tcPr>
            <w:tcW w:w="487" w:type="dxa"/>
          </w:tcPr>
          <w:p w:rsidR="00B65F9D" w:rsidRDefault="00B65F9D" w:rsidP="00F906F0">
            <w:pPr>
              <w:pStyle w:val="TableParagraph"/>
              <w:rPr>
                <w:sz w:val="10"/>
              </w:rPr>
            </w:pPr>
          </w:p>
        </w:tc>
        <w:tc>
          <w:tcPr>
            <w:tcW w:w="953" w:type="dxa"/>
          </w:tcPr>
          <w:p w:rsidR="00B65F9D" w:rsidRDefault="00B65F9D" w:rsidP="00F906F0">
            <w:pPr>
              <w:pStyle w:val="TableParagraph"/>
              <w:spacing w:before="15" w:line="136" w:lineRule="exact"/>
              <w:ind w:left="114"/>
              <w:rPr>
                <w:sz w:val="12"/>
              </w:rPr>
            </w:pPr>
            <w:r>
              <w:rPr>
                <w:w w:val="120"/>
                <w:sz w:val="12"/>
              </w:rPr>
              <w:t>Hwang</w:t>
            </w:r>
            <w:r>
              <w:rPr>
                <w:spacing w:val="9"/>
                <w:w w:val="120"/>
                <w:sz w:val="12"/>
              </w:rPr>
              <w:t xml:space="preserve"> </w:t>
            </w:r>
            <w:r>
              <w:rPr>
                <w:w w:val="120"/>
                <w:sz w:val="12"/>
              </w:rPr>
              <w:t>et</w:t>
            </w:r>
            <w:r>
              <w:rPr>
                <w:spacing w:val="9"/>
                <w:w w:val="120"/>
                <w:sz w:val="12"/>
              </w:rPr>
              <w:t xml:space="preserve"> </w:t>
            </w:r>
            <w:r>
              <w:rPr>
                <w:spacing w:val="-5"/>
                <w:w w:val="120"/>
                <w:sz w:val="12"/>
              </w:rPr>
              <w:t>al.</w:t>
            </w:r>
          </w:p>
        </w:tc>
        <w:tc>
          <w:tcPr>
            <w:tcW w:w="1521" w:type="dxa"/>
          </w:tcPr>
          <w:p w:rsidR="00B65F9D" w:rsidRDefault="00B65F9D" w:rsidP="00F906F0">
            <w:pPr>
              <w:pStyle w:val="TableParagraph"/>
              <w:spacing w:before="15" w:line="136" w:lineRule="exact"/>
              <w:ind w:left="70"/>
              <w:rPr>
                <w:sz w:val="12"/>
              </w:rPr>
            </w:pPr>
            <w:r>
              <w:rPr>
                <w:w w:val="115"/>
                <w:sz w:val="12"/>
              </w:rPr>
              <w:t>the</w:t>
            </w:r>
            <w:r>
              <w:rPr>
                <w:spacing w:val="23"/>
                <w:w w:val="115"/>
                <w:sz w:val="12"/>
              </w:rPr>
              <w:t xml:space="preserve"> </w:t>
            </w:r>
            <w:r>
              <w:rPr>
                <w:w w:val="115"/>
                <w:sz w:val="12"/>
              </w:rPr>
              <w:t>feasibility</w:t>
            </w:r>
            <w:r>
              <w:rPr>
                <w:spacing w:val="24"/>
                <w:w w:val="115"/>
                <w:sz w:val="12"/>
              </w:rPr>
              <w:t xml:space="preserve"> </w:t>
            </w:r>
            <w:r>
              <w:rPr>
                <w:spacing w:val="-5"/>
                <w:w w:val="115"/>
                <w:sz w:val="12"/>
              </w:rPr>
              <w:t>of</w:t>
            </w:r>
          </w:p>
        </w:tc>
        <w:tc>
          <w:tcPr>
            <w:tcW w:w="1027" w:type="dxa"/>
          </w:tcPr>
          <w:p w:rsidR="00B65F9D" w:rsidRDefault="00B65F9D" w:rsidP="00F906F0">
            <w:pPr>
              <w:pStyle w:val="TableParagraph"/>
              <w:rPr>
                <w:sz w:val="10"/>
              </w:rPr>
            </w:pPr>
          </w:p>
        </w:tc>
        <w:tc>
          <w:tcPr>
            <w:tcW w:w="987" w:type="dxa"/>
          </w:tcPr>
          <w:p w:rsidR="00B65F9D" w:rsidRDefault="00B65F9D" w:rsidP="00F906F0">
            <w:pPr>
              <w:pStyle w:val="TableParagraph"/>
              <w:spacing w:before="15" w:line="136" w:lineRule="exact"/>
              <w:ind w:left="138"/>
              <w:rPr>
                <w:sz w:val="12"/>
              </w:rPr>
            </w:pPr>
            <w:r>
              <w:rPr>
                <w:spacing w:val="-2"/>
                <w:w w:val="115"/>
                <w:sz w:val="12"/>
              </w:rPr>
              <w:t>Indiana/USA</w:t>
            </w:r>
          </w:p>
        </w:tc>
        <w:tc>
          <w:tcPr>
            <w:tcW w:w="1091" w:type="dxa"/>
          </w:tcPr>
          <w:p w:rsidR="00B65F9D" w:rsidRDefault="00B65F9D" w:rsidP="00F906F0">
            <w:pPr>
              <w:pStyle w:val="TableParagraph"/>
              <w:spacing w:before="15" w:line="136" w:lineRule="exact"/>
              <w:ind w:left="60"/>
              <w:rPr>
                <w:sz w:val="12"/>
              </w:rPr>
            </w:pPr>
            <w:r>
              <w:rPr>
                <w:spacing w:val="-2"/>
                <w:w w:val="115"/>
                <w:sz w:val="12"/>
              </w:rPr>
              <w:t>workers</w:t>
            </w:r>
          </w:p>
        </w:tc>
        <w:tc>
          <w:tcPr>
            <w:tcW w:w="1119" w:type="dxa"/>
          </w:tcPr>
          <w:p w:rsidR="00B65F9D" w:rsidRDefault="00B65F9D" w:rsidP="00F906F0">
            <w:pPr>
              <w:pStyle w:val="TableParagraph"/>
              <w:spacing w:before="15" w:line="136" w:lineRule="exact"/>
              <w:ind w:left="77"/>
              <w:rPr>
                <w:sz w:val="12"/>
              </w:rPr>
            </w:pPr>
            <w:proofErr w:type="spellStart"/>
            <w:r>
              <w:rPr>
                <w:spacing w:val="-2"/>
                <w:w w:val="115"/>
                <w:sz w:val="12"/>
              </w:rPr>
              <w:t>cephalogram</w:t>
            </w:r>
            <w:proofErr w:type="spellEnd"/>
          </w:p>
        </w:tc>
        <w:tc>
          <w:tcPr>
            <w:tcW w:w="1078" w:type="dxa"/>
          </w:tcPr>
          <w:p w:rsidR="00B65F9D" w:rsidRDefault="00B65F9D" w:rsidP="00F906F0">
            <w:pPr>
              <w:pStyle w:val="TableParagraph"/>
              <w:rPr>
                <w:sz w:val="10"/>
              </w:rPr>
            </w:pPr>
          </w:p>
        </w:tc>
        <w:tc>
          <w:tcPr>
            <w:tcW w:w="1142" w:type="dxa"/>
          </w:tcPr>
          <w:p w:rsidR="00B65F9D" w:rsidRDefault="00B65F9D" w:rsidP="00F906F0">
            <w:pPr>
              <w:pStyle w:val="TableParagraph"/>
              <w:spacing w:before="15" w:line="136" w:lineRule="exact"/>
              <w:ind w:left="98"/>
              <w:rPr>
                <w:sz w:val="12"/>
              </w:rPr>
            </w:pPr>
            <w:r>
              <w:rPr>
                <w:w w:val="115"/>
                <w:sz w:val="12"/>
              </w:rPr>
              <w:t>from</w:t>
            </w:r>
            <w:r>
              <w:rPr>
                <w:spacing w:val="18"/>
                <w:w w:val="115"/>
                <w:sz w:val="12"/>
              </w:rPr>
              <w:t xml:space="preserve"> </w:t>
            </w:r>
            <w:r>
              <w:rPr>
                <w:spacing w:val="-2"/>
                <w:w w:val="115"/>
                <w:sz w:val="12"/>
              </w:rPr>
              <w:t>wearables</w:t>
            </w:r>
          </w:p>
        </w:tc>
        <w:tc>
          <w:tcPr>
            <w:tcW w:w="942" w:type="dxa"/>
          </w:tcPr>
          <w:p w:rsidR="00B65F9D" w:rsidRDefault="00B65F9D" w:rsidP="00F906F0">
            <w:pPr>
              <w:pStyle w:val="TableParagraph"/>
              <w:rPr>
                <w:sz w:val="10"/>
              </w:rPr>
            </w:pPr>
          </w:p>
        </w:tc>
        <w:tc>
          <w:tcPr>
            <w:tcW w:w="1271" w:type="dxa"/>
          </w:tcPr>
          <w:p w:rsidR="00B65F9D" w:rsidRDefault="00B65F9D" w:rsidP="00F906F0">
            <w:pPr>
              <w:pStyle w:val="TableParagraph"/>
              <w:spacing w:before="15" w:line="136" w:lineRule="exact"/>
              <w:ind w:left="231"/>
              <w:rPr>
                <w:sz w:val="12"/>
              </w:rPr>
            </w:pPr>
            <w:r>
              <w:rPr>
                <w:spacing w:val="-4"/>
                <w:w w:val="120"/>
                <w:sz w:val="12"/>
              </w:rPr>
              <w:t>test</w:t>
            </w:r>
          </w:p>
        </w:tc>
        <w:tc>
          <w:tcPr>
            <w:tcW w:w="1106" w:type="dxa"/>
          </w:tcPr>
          <w:p w:rsidR="00B65F9D" w:rsidRDefault="00B65F9D" w:rsidP="00F906F0">
            <w:pPr>
              <w:pStyle w:val="TableParagraph"/>
              <w:spacing w:before="15" w:line="136" w:lineRule="exact"/>
              <w:ind w:left="68"/>
              <w:rPr>
                <w:sz w:val="12"/>
              </w:rPr>
            </w:pPr>
            <w:r>
              <w:rPr>
                <w:spacing w:val="-2"/>
                <w:w w:val="115"/>
                <w:sz w:val="12"/>
              </w:rPr>
              <w:t>Evaluation</w:t>
            </w: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3" w:type="dxa"/>
          </w:tcPr>
          <w:p w:rsidR="00B65F9D" w:rsidRDefault="00B65F9D" w:rsidP="00F906F0">
            <w:pPr>
              <w:pStyle w:val="TableParagraph"/>
              <w:spacing w:before="15" w:line="136" w:lineRule="exact"/>
              <w:ind w:left="114"/>
              <w:rPr>
                <w:sz w:val="12"/>
              </w:rPr>
            </w:pPr>
            <w:r>
              <w:rPr>
                <w:spacing w:val="-2"/>
                <w:w w:val="120"/>
                <w:sz w:val="12"/>
              </w:rPr>
              <w:t>(2018)</w:t>
            </w:r>
          </w:p>
        </w:tc>
        <w:tc>
          <w:tcPr>
            <w:tcW w:w="1521" w:type="dxa"/>
          </w:tcPr>
          <w:p w:rsidR="00B65F9D" w:rsidRDefault="00B65F9D" w:rsidP="00F906F0">
            <w:pPr>
              <w:pStyle w:val="TableParagraph"/>
              <w:spacing w:before="15" w:line="136" w:lineRule="exact"/>
              <w:ind w:left="70"/>
              <w:rPr>
                <w:sz w:val="12"/>
              </w:rPr>
            </w:pPr>
            <w:r>
              <w:rPr>
                <w:w w:val="115"/>
                <w:sz w:val="12"/>
              </w:rPr>
              <w:t>assessing</w:t>
            </w:r>
            <w:r>
              <w:rPr>
                <w:spacing w:val="16"/>
                <w:w w:val="115"/>
                <w:sz w:val="12"/>
              </w:rPr>
              <w:t xml:space="preserve"> </w:t>
            </w:r>
            <w:r>
              <w:rPr>
                <w:w w:val="115"/>
                <w:sz w:val="12"/>
              </w:rPr>
              <w:t>emotions</w:t>
            </w:r>
            <w:r>
              <w:rPr>
                <w:spacing w:val="16"/>
                <w:w w:val="115"/>
                <w:sz w:val="12"/>
              </w:rPr>
              <w:t xml:space="preserve"> </w:t>
            </w:r>
            <w:r>
              <w:rPr>
                <w:spacing w:val="-5"/>
                <w:w w:val="115"/>
                <w:sz w:val="12"/>
              </w:rPr>
              <w:t>of</w:t>
            </w:r>
          </w:p>
        </w:tc>
        <w:tc>
          <w:tcPr>
            <w:tcW w:w="1027"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1119" w:type="dxa"/>
          </w:tcPr>
          <w:p w:rsidR="00B65F9D" w:rsidRDefault="00B65F9D" w:rsidP="00F906F0">
            <w:pPr>
              <w:pStyle w:val="TableParagraph"/>
              <w:spacing w:before="15" w:line="136" w:lineRule="exact"/>
              <w:ind w:left="77"/>
              <w:rPr>
                <w:sz w:val="12"/>
              </w:rPr>
            </w:pPr>
            <w:r>
              <w:rPr>
                <w:w w:val="115"/>
                <w:sz w:val="12"/>
              </w:rPr>
              <w:t>wearable</w:t>
            </w:r>
            <w:r>
              <w:rPr>
                <w:spacing w:val="31"/>
                <w:w w:val="115"/>
                <w:sz w:val="12"/>
              </w:rPr>
              <w:t xml:space="preserve"> </w:t>
            </w:r>
            <w:r>
              <w:rPr>
                <w:spacing w:val="-2"/>
                <w:w w:val="115"/>
                <w:sz w:val="12"/>
              </w:rPr>
              <w:t>sensors</w:t>
            </w:r>
          </w:p>
        </w:tc>
        <w:tc>
          <w:tcPr>
            <w:tcW w:w="1078" w:type="dxa"/>
          </w:tcPr>
          <w:p w:rsidR="00B65F9D" w:rsidRDefault="00B65F9D" w:rsidP="00F906F0">
            <w:pPr>
              <w:pStyle w:val="TableParagraph"/>
              <w:rPr>
                <w:sz w:val="10"/>
              </w:rPr>
            </w:pPr>
          </w:p>
        </w:tc>
        <w:tc>
          <w:tcPr>
            <w:tcW w:w="1142" w:type="dxa"/>
          </w:tcPr>
          <w:p w:rsidR="00B65F9D" w:rsidRDefault="00B65F9D" w:rsidP="00F906F0">
            <w:pPr>
              <w:pStyle w:val="TableParagraph"/>
              <w:spacing w:before="15" w:line="136" w:lineRule="exact"/>
              <w:ind w:left="98"/>
              <w:rPr>
                <w:sz w:val="12"/>
              </w:rPr>
            </w:pPr>
            <w:r>
              <w:rPr>
                <w:w w:val="120"/>
                <w:sz w:val="12"/>
              </w:rPr>
              <w:t>and</w:t>
            </w:r>
            <w:r>
              <w:rPr>
                <w:spacing w:val="17"/>
                <w:w w:val="120"/>
                <w:sz w:val="12"/>
              </w:rPr>
              <w:t xml:space="preserve"> </w:t>
            </w:r>
            <w:r>
              <w:rPr>
                <w:spacing w:val="-2"/>
                <w:w w:val="120"/>
                <w:sz w:val="12"/>
              </w:rPr>
              <w:t>observation</w:t>
            </w:r>
          </w:p>
        </w:tc>
        <w:tc>
          <w:tcPr>
            <w:tcW w:w="94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3"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70"/>
              <w:rPr>
                <w:sz w:val="12"/>
              </w:rPr>
            </w:pPr>
            <w:r>
              <w:rPr>
                <w:w w:val="120"/>
                <w:sz w:val="12"/>
              </w:rPr>
              <w:t>workers</w:t>
            </w:r>
            <w:r>
              <w:rPr>
                <w:spacing w:val="11"/>
                <w:w w:val="120"/>
                <w:sz w:val="12"/>
              </w:rPr>
              <w:t xml:space="preserve"> </w:t>
            </w:r>
            <w:r>
              <w:rPr>
                <w:w w:val="120"/>
                <w:sz w:val="12"/>
              </w:rPr>
              <w:t>in</w:t>
            </w:r>
            <w:r>
              <w:rPr>
                <w:spacing w:val="12"/>
                <w:w w:val="120"/>
                <w:sz w:val="12"/>
              </w:rPr>
              <w:t xml:space="preserve"> </w:t>
            </w:r>
            <w:r>
              <w:rPr>
                <w:w w:val="120"/>
                <w:sz w:val="12"/>
              </w:rPr>
              <w:t>the</w:t>
            </w:r>
            <w:r>
              <w:rPr>
                <w:spacing w:val="12"/>
                <w:w w:val="120"/>
                <w:sz w:val="12"/>
              </w:rPr>
              <w:t xml:space="preserve"> </w:t>
            </w:r>
            <w:r>
              <w:rPr>
                <w:spacing w:val="-4"/>
                <w:w w:val="120"/>
                <w:sz w:val="12"/>
              </w:rPr>
              <w:t>work</w:t>
            </w:r>
          </w:p>
        </w:tc>
        <w:tc>
          <w:tcPr>
            <w:tcW w:w="1027"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1078"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94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3"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70"/>
              <w:rPr>
                <w:sz w:val="12"/>
              </w:rPr>
            </w:pPr>
            <w:r>
              <w:rPr>
                <w:w w:val="120"/>
                <w:sz w:val="12"/>
              </w:rPr>
              <w:t>environment</w:t>
            </w:r>
            <w:r>
              <w:rPr>
                <w:spacing w:val="2"/>
                <w:w w:val="120"/>
                <w:sz w:val="12"/>
              </w:rPr>
              <w:t xml:space="preserve"> </w:t>
            </w:r>
            <w:r>
              <w:rPr>
                <w:w w:val="120"/>
                <w:sz w:val="12"/>
              </w:rPr>
              <w:t>applying</w:t>
            </w:r>
            <w:r>
              <w:rPr>
                <w:spacing w:val="3"/>
                <w:w w:val="120"/>
                <w:sz w:val="12"/>
              </w:rPr>
              <w:t xml:space="preserve"> </w:t>
            </w:r>
            <w:r>
              <w:rPr>
                <w:spacing w:val="-10"/>
                <w:w w:val="120"/>
                <w:sz w:val="12"/>
              </w:rPr>
              <w:t>a</w:t>
            </w:r>
          </w:p>
        </w:tc>
        <w:tc>
          <w:tcPr>
            <w:tcW w:w="1027"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1078"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94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3"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70"/>
              <w:rPr>
                <w:sz w:val="12"/>
              </w:rPr>
            </w:pPr>
            <w:r>
              <w:rPr>
                <w:spacing w:val="-2"/>
                <w:w w:val="120"/>
                <w:sz w:val="12"/>
              </w:rPr>
              <w:t>wearable</w:t>
            </w:r>
          </w:p>
        </w:tc>
        <w:tc>
          <w:tcPr>
            <w:tcW w:w="1027"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1078"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94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3"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70"/>
              <w:rPr>
                <w:sz w:val="12"/>
              </w:rPr>
            </w:pPr>
            <w:r>
              <w:rPr>
                <w:spacing w:val="-2"/>
                <w:w w:val="115"/>
                <w:sz w:val="12"/>
              </w:rPr>
              <w:t>electroencephalogram</w:t>
            </w:r>
          </w:p>
        </w:tc>
        <w:tc>
          <w:tcPr>
            <w:tcW w:w="1027"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1078"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94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53" w:type="dxa"/>
            <w:tcBorders>
              <w:bottom w:val="single" w:sz="4" w:space="0" w:color="000000"/>
            </w:tcBorders>
          </w:tcPr>
          <w:p w:rsidR="00B65F9D" w:rsidRDefault="00B65F9D" w:rsidP="00F906F0">
            <w:pPr>
              <w:pStyle w:val="TableParagraph"/>
              <w:rPr>
                <w:sz w:val="12"/>
              </w:rPr>
            </w:pPr>
          </w:p>
        </w:tc>
        <w:tc>
          <w:tcPr>
            <w:tcW w:w="1521" w:type="dxa"/>
            <w:tcBorders>
              <w:bottom w:val="single" w:sz="4" w:space="0" w:color="000000"/>
            </w:tcBorders>
          </w:tcPr>
          <w:p w:rsidR="00B65F9D" w:rsidRDefault="00B65F9D" w:rsidP="00F906F0">
            <w:pPr>
              <w:pStyle w:val="TableParagraph"/>
              <w:spacing w:before="15"/>
              <w:ind w:left="70"/>
              <w:rPr>
                <w:sz w:val="12"/>
              </w:rPr>
            </w:pPr>
            <w:r>
              <w:rPr>
                <w:spacing w:val="-2"/>
                <w:w w:val="115"/>
                <w:sz w:val="12"/>
              </w:rPr>
              <w:t>sensor.</w:t>
            </w:r>
          </w:p>
        </w:tc>
        <w:tc>
          <w:tcPr>
            <w:tcW w:w="1027" w:type="dxa"/>
            <w:tcBorders>
              <w:bottom w:val="single" w:sz="4" w:space="0" w:color="000000"/>
            </w:tcBorders>
          </w:tcPr>
          <w:p w:rsidR="00B65F9D" w:rsidRDefault="00B65F9D" w:rsidP="00F906F0">
            <w:pPr>
              <w:pStyle w:val="TableParagraph"/>
              <w:rPr>
                <w:sz w:val="12"/>
              </w:rPr>
            </w:pPr>
          </w:p>
        </w:tc>
        <w:tc>
          <w:tcPr>
            <w:tcW w:w="987" w:type="dxa"/>
            <w:tcBorders>
              <w:bottom w:val="single" w:sz="4" w:space="0" w:color="000000"/>
            </w:tcBorders>
          </w:tcPr>
          <w:p w:rsidR="00B65F9D" w:rsidRDefault="00B65F9D" w:rsidP="00F906F0">
            <w:pPr>
              <w:pStyle w:val="TableParagraph"/>
              <w:rPr>
                <w:sz w:val="12"/>
              </w:rPr>
            </w:pPr>
          </w:p>
        </w:tc>
        <w:tc>
          <w:tcPr>
            <w:tcW w:w="1091" w:type="dxa"/>
            <w:tcBorders>
              <w:bottom w:val="single" w:sz="4" w:space="0" w:color="000000"/>
            </w:tcBorders>
          </w:tcPr>
          <w:p w:rsidR="00B65F9D" w:rsidRDefault="00B65F9D" w:rsidP="00F906F0">
            <w:pPr>
              <w:pStyle w:val="TableParagraph"/>
              <w:rPr>
                <w:sz w:val="12"/>
              </w:rPr>
            </w:pPr>
          </w:p>
        </w:tc>
        <w:tc>
          <w:tcPr>
            <w:tcW w:w="1119" w:type="dxa"/>
            <w:tcBorders>
              <w:bottom w:val="single" w:sz="4" w:space="0" w:color="000000"/>
            </w:tcBorders>
          </w:tcPr>
          <w:p w:rsidR="00B65F9D" w:rsidRDefault="00B65F9D" w:rsidP="00F906F0">
            <w:pPr>
              <w:pStyle w:val="TableParagraph"/>
              <w:rPr>
                <w:sz w:val="12"/>
              </w:rPr>
            </w:pPr>
          </w:p>
        </w:tc>
        <w:tc>
          <w:tcPr>
            <w:tcW w:w="1078" w:type="dxa"/>
            <w:tcBorders>
              <w:bottom w:val="single" w:sz="4" w:space="0" w:color="000000"/>
            </w:tcBorders>
          </w:tcPr>
          <w:p w:rsidR="00B65F9D" w:rsidRDefault="00B65F9D" w:rsidP="00F906F0">
            <w:pPr>
              <w:pStyle w:val="TableParagraph"/>
              <w:rPr>
                <w:sz w:val="12"/>
              </w:rPr>
            </w:pPr>
          </w:p>
        </w:tc>
        <w:tc>
          <w:tcPr>
            <w:tcW w:w="1142" w:type="dxa"/>
            <w:tcBorders>
              <w:bottom w:val="single" w:sz="4" w:space="0" w:color="000000"/>
            </w:tcBorders>
          </w:tcPr>
          <w:p w:rsidR="00B65F9D" w:rsidRDefault="00B65F9D" w:rsidP="00F906F0">
            <w:pPr>
              <w:pStyle w:val="TableParagraph"/>
              <w:rPr>
                <w:sz w:val="12"/>
              </w:rPr>
            </w:pPr>
          </w:p>
        </w:tc>
        <w:tc>
          <w:tcPr>
            <w:tcW w:w="942" w:type="dxa"/>
            <w:tcBorders>
              <w:bottom w:val="single" w:sz="4" w:space="0" w:color="000000"/>
            </w:tcBorders>
          </w:tcPr>
          <w:p w:rsidR="00B65F9D" w:rsidRDefault="00B65F9D" w:rsidP="00F906F0">
            <w:pPr>
              <w:pStyle w:val="TableParagraph"/>
              <w:rPr>
                <w:sz w:val="12"/>
              </w:rPr>
            </w:pPr>
          </w:p>
        </w:tc>
        <w:tc>
          <w:tcPr>
            <w:tcW w:w="1271" w:type="dxa"/>
            <w:tcBorders>
              <w:bottom w:val="single" w:sz="4" w:space="0" w:color="000000"/>
            </w:tcBorders>
          </w:tcPr>
          <w:p w:rsidR="00B65F9D" w:rsidRDefault="00B65F9D" w:rsidP="00F906F0">
            <w:pPr>
              <w:pStyle w:val="TableParagraph"/>
              <w:rPr>
                <w:sz w:val="12"/>
              </w:rPr>
            </w:pPr>
          </w:p>
        </w:tc>
        <w:tc>
          <w:tcPr>
            <w:tcW w:w="1106" w:type="dxa"/>
            <w:tcBorders>
              <w:bottom w:val="single" w:sz="4" w:space="0" w:color="000000"/>
            </w:tcBorders>
          </w:tcPr>
          <w:p w:rsidR="00B65F9D" w:rsidRDefault="00B65F9D" w:rsidP="00F906F0">
            <w:pPr>
              <w:pStyle w:val="TableParagraph"/>
              <w:rPr>
                <w:sz w:val="12"/>
              </w:rPr>
            </w:pPr>
          </w:p>
        </w:tc>
        <w:tc>
          <w:tcPr>
            <w:tcW w:w="964"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S203</w:t>
            </w:r>
          </w:p>
        </w:tc>
        <w:tc>
          <w:tcPr>
            <w:tcW w:w="953" w:type="dxa"/>
            <w:tcBorders>
              <w:top w:val="single" w:sz="4" w:space="0" w:color="000000"/>
            </w:tcBorders>
          </w:tcPr>
          <w:p w:rsidR="00B65F9D" w:rsidRDefault="00B65F9D" w:rsidP="00F906F0">
            <w:pPr>
              <w:pStyle w:val="TableParagraph"/>
              <w:spacing w:before="37" w:line="136" w:lineRule="exact"/>
              <w:ind w:left="114"/>
              <w:rPr>
                <w:sz w:val="12"/>
              </w:rPr>
            </w:pPr>
            <w:r>
              <w:rPr>
                <w:w w:val="115"/>
                <w:sz w:val="12"/>
              </w:rPr>
              <w:t>Martin</w:t>
            </w:r>
            <w:r>
              <w:rPr>
                <w:spacing w:val="21"/>
                <w:w w:val="115"/>
                <w:sz w:val="12"/>
              </w:rPr>
              <w:t xml:space="preserve"> </w:t>
            </w:r>
            <w:r>
              <w:rPr>
                <w:spacing w:val="-2"/>
                <w:w w:val="115"/>
                <w:sz w:val="12"/>
              </w:rPr>
              <w:t>Aidan</w:t>
            </w:r>
          </w:p>
        </w:tc>
        <w:tc>
          <w:tcPr>
            <w:tcW w:w="1521" w:type="dxa"/>
            <w:tcBorders>
              <w:top w:val="single" w:sz="4" w:space="0" w:color="000000"/>
            </w:tcBorders>
          </w:tcPr>
          <w:p w:rsidR="00B65F9D" w:rsidRDefault="00B65F9D" w:rsidP="00F906F0">
            <w:pPr>
              <w:pStyle w:val="TableParagraph"/>
              <w:spacing w:before="37" w:line="136" w:lineRule="exact"/>
              <w:ind w:left="70"/>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evaluated</w:t>
            </w:r>
          </w:p>
        </w:tc>
        <w:tc>
          <w:tcPr>
            <w:tcW w:w="1027" w:type="dxa"/>
            <w:tcBorders>
              <w:top w:val="single" w:sz="4" w:space="0" w:color="000000"/>
            </w:tcBorders>
          </w:tcPr>
          <w:p w:rsidR="00B65F9D" w:rsidRDefault="00B65F9D" w:rsidP="00F906F0">
            <w:pPr>
              <w:pStyle w:val="TableParagraph"/>
              <w:spacing w:before="37" w:line="136" w:lineRule="exact"/>
              <w:ind w:left="56"/>
              <w:rPr>
                <w:sz w:val="12"/>
              </w:rPr>
            </w:pPr>
            <w:r>
              <w:rPr>
                <w:w w:val="115"/>
                <w:sz w:val="12"/>
              </w:rPr>
              <w:t>Mixed</w:t>
            </w:r>
            <w:r>
              <w:rPr>
                <w:spacing w:val="5"/>
                <w:w w:val="115"/>
                <w:sz w:val="12"/>
              </w:rPr>
              <w:t xml:space="preserve"> </w:t>
            </w:r>
            <w:r>
              <w:rPr>
                <w:spacing w:val="-2"/>
                <w:w w:val="115"/>
                <w:sz w:val="12"/>
              </w:rPr>
              <w:t>method</w:t>
            </w:r>
          </w:p>
        </w:tc>
        <w:tc>
          <w:tcPr>
            <w:tcW w:w="987" w:type="dxa"/>
            <w:tcBorders>
              <w:top w:val="single" w:sz="4" w:space="0" w:color="000000"/>
            </w:tcBorders>
          </w:tcPr>
          <w:p w:rsidR="00B65F9D" w:rsidRDefault="00B65F9D" w:rsidP="00F906F0">
            <w:pPr>
              <w:pStyle w:val="TableParagraph"/>
              <w:spacing w:before="37" w:line="136" w:lineRule="exact"/>
              <w:ind w:left="138"/>
              <w:rPr>
                <w:sz w:val="12"/>
              </w:rPr>
            </w:pPr>
            <w:r>
              <w:rPr>
                <w:spacing w:val="-2"/>
                <w:w w:val="120"/>
                <w:sz w:val="12"/>
              </w:rPr>
              <w:t>Ireland</w:t>
            </w:r>
          </w:p>
        </w:tc>
        <w:tc>
          <w:tcPr>
            <w:tcW w:w="1091" w:type="dxa"/>
            <w:tcBorders>
              <w:top w:val="single" w:sz="4" w:space="0" w:color="000000"/>
            </w:tcBorders>
          </w:tcPr>
          <w:p w:rsidR="00B65F9D" w:rsidRDefault="00B65F9D" w:rsidP="00F906F0">
            <w:pPr>
              <w:pStyle w:val="TableParagraph"/>
              <w:spacing w:before="37" w:line="136" w:lineRule="exact"/>
              <w:ind w:left="60"/>
              <w:rPr>
                <w:sz w:val="12"/>
              </w:rPr>
            </w:pPr>
            <w:r>
              <w:rPr>
                <w:w w:val="120"/>
                <w:sz w:val="12"/>
              </w:rPr>
              <w:t>15</w:t>
            </w:r>
            <w:r>
              <w:rPr>
                <w:spacing w:val="15"/>
                <w:w w:val="120"/>
                <w:sz w:val="12"/>
              </w:rPr>
              <w:t xml:space="preserve"> </w:t>
            </w:r>
            <w:r>
              <w:rPr>
                <w:spacing w:val="-2"/>
                <w:w w:val="120"/>
                <w:sz w:val="12"/>
              </w:rPr>
              <w:t>healthy</w:t>
            </w:r>
          </w:p>
        </w:tc>
        <w:tc>
          <w:tcPr>
            <w:tcW w:w="1119" w:type="dxa"/>
            <w:tcBorders>
              <w:top w:val="single" w:sz="4" w:space="0" w:color="000000"/>
            </w:tcBorders>
          </w:tcPr>
          <w:p w:rsidR="00B65F9D" w:rsidRDefault="00B65F9D" w:rsidP="00F906F0">
            <w:pPr>
              <w:pStyle w:val="TableParagraph"/>
              <w:spacing w:before="37" w:line="136" w:lineRule="exact"/>
              <w:ind w:left="78"/>
              <w:rPr>
                <w:sz w:val="12"/>
              </w:rPr>
            </w:pPr>
            <w:r>
              <w:rPr>
                <w:spacing w:val="-2"/>
                <w:w w:val="120"/>
                <w:sz w:val="12"/>
              </w:rPr>
              <w:t>Inertial</w:t>
            </w:r>
          </w:p>
        </w:tc>
        <w:tc>
          <w:tcPr>
            <w:tcW w:w="1078" w:type="dxa"/>
            <w:tcBorders>
              <w:top w:val="single" w:sz="4" w:space="0" w:color="000000"/>
            </w:tcBorders>
          </w:tcPr>
          <w:p w:rsidR="00B65F9D" w:rsidRDefault="00B65F9D" w:rsidP="00F906F0">
            <w:pPr>
              <w:pStyle w:val="TableParagraph"/>
              <w:spacing w:before="37" w:line="136" w:lineRule="exact"/>
              <w:ind w:left="67"/>
              <w:rPr>
                <w:sz w:val="12"/>
              </w:rPr>
            </w:pPr>
            <w:r>
              <w:rPr>
                <w:w w:val="115"/>
                <w:sz w:val="12"/>
              </w:rPr>
              <w:t>Experiment</w:t>
            </w:r>
            <w:r>
              <w:rPr>
                <w:spacing w:val="15"/>
                <w:w w:val="120"/>
                <w:sz w:val="12"/>
              </w:rPr>
              <w:t xml:space="preserve"> </w:t>
            </w:r>
            <w:r>
              <w:rPr>
                <w:spacing w:val="-5"/>
                <w:w w:val="120"/>
                <w:sz w:val="12"/>
              </w:rPr>
              <w:t>and</w:t>
            </w:r>
          </w:p>
        </w:tc>
        <w:tc>
          <w:tcPr>
            <w:tcW w:w="1142" w:type="dxa"/>
            <w:tcBorders>
              <w:top w:val="single" w:sz="4" w:space="0" w:color="000000"/>
            </w:tcBorders>
          </w:tcPr>
          <w:p w:rsidR="00B65F9D" w:rsidRDefault="00B65F9D" w:rsidP="00F906F0">
            <w:pPr>
              <w:pStyle w:val="TableParagraph"/>
              <w:spacing w:before="37" w:line="136" w:lineRule="exact"/>
              <w:ind w:left="98"/>
              <w:rPr>
                <w:sz w:val="12"/>
              </w:rPr>
            </w:pPr>
            <w:r>
              <w:rPr>
                <w:w w:val="115"/>
                <w:sz w:val="12"/>
              </w:rPr>
              <w:t>Semi-</w:t>
            </w:r>
            <w:r>
              <w:rPr>
                <w:spacing w:val="-2"/>
                <w:w w:val="115"/>
                <w:sz w:val="12"/>
              </w:rPr>
              <w:t>structured</w:t>
            </w:r>
          </w:p>
        </w:tc>
        <w:tc>
          <w:tcPr>
            <w:tcW w:w="942" w:type="dxa"/>
            <w:tcBorders>
              <w:top w:val="single" w:sz="4" w:space="0" w:color="000000"/>
            </w:tcBorders>
          </w:tcPr>
          <w:p w:rsidR="00B65F9D" w:rsidRDefault="00B65F9D" w:rsidP="00F906F0">
            <w:pPr>
              <w:pStyle w:val="TableParagraph"/>
              <w:spacing w:before="37" w:line="136" w:lineRule="exact"/>
              <w:ind w:left="64"/>
              <w:rPr>
                <w:sz w:val="12"/>
              </w:rPr>
            </w:pPr>
            <w:r>
              <w:rPr>
                <w:spacing w:val="-10"/>
                <w:w w:val="105"/>
                <w:sz w:val="12"/>
              </w:rPr>
              <w:t>–</w:t>
            </w:r>
          </w:p>
        </w:tc>
        <w:tc>
          <w:tcPr>
            <w:tcW w:w="1271" w:type="dxa"/>
            <w:tcBorders>
              <w:top w:val="single" w:sz="4" w:space="0" w:color="000000"/>
            </w:tcBorders>
          </w:tcPr>
          <w:p w:rsidR="00B65F9D" w:rsidRDefault="00B65F9D" w:rsidP="00F906F0">
            <w:pPr>
              <w:pStyle w:val="TableParagraph"/>
              <w:spacing w:before="37" w:line="136" w:lineRule="exact"/>
              <w:ind w:left="231"/>
              <w:rPr>
                <w:sz w:val="12"/>
              </w:rPr>
            </w:pPr>
            <w:r>
              <w:rPr>
                <w:w w:val="115"/>
                <w:sz w:val="12"/>
              </w:rPr>
              <w:t>System</w:t>
            </w:r>
            <w:r>
              <w:rPr>
                <w:spacing w:val="7"/>
                <w:w w:val="115"/>
                <w:sz w:val="12"/>
              </w:rPr>
              <w:t xml:space="preserve"> </w:t>
            </w:r>
            <w:r>
              <w:rPr>
                <w:spacing w:val="-2"/>
                <w:w w:val="115"/>
                <w:sz w:val="12"/>
              </w:rPr>
              <w:t>Usability</w:t>
            </w:r>
          </w:p>
        </w:tc>
        <w:tc>
          <w:tcPr>
            <w:tcW w:w="1106" w:type="dxa"/>
            <w:tcBorders>
              <w:top w:val="single" w:sz="4" w:space="0" w:color="000000"/>
            </w:tcBorders>
          </w:tcPr>
          <w:p w:rsidR="00B65F9D" w:rsidRDefault="00B65F9D" w:rsidP="00F906F0">
            <w:pPr>
              <w:pStyle w:val="TableParagraph"/>
              <w:spacing w:before="37" w:line="136" w:lineRule="exact"/>
              <w:ind w:left="68"/>
              <w:rPr>
                <w:sz w:val="12"/>
              </w:rPr>
            </w:pPr>
            <w:r>
              <w:rPr>
                <w:spacing w:val="-2"/>
                <w:w w:val="120"/>
                <w:sz w:val="12"/>
              </w:rPr>
              <w:t>Feasibility/</w:t>
            </w:r>
          </w:p>
        </w:tc>
        <w:tc>
          <w:tcPr>
            <w:tcW w:w="964" w:type="dxa"/>
            <w:tcBorders>
              <w:top w:val="single" w:sz="4" w:space="0" w:color="000000"/>
            </w:tcBorders>
          </w:tcPr>
          <w:p w:rsidR="00B65F9D" w:rsidRDefault="00B65F9D" w:rsidP="00F906F0">
            <w:pPr>
              <w:pStyle w:val="TableParagraph"/>
              <w:spacing w:before="37" w:line="136" w:lineRule="exact"/>
              <w:ind w:left="71"/>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53" w:type="dxa"/>
          </w:tcPr>
          <w:p w:rsidR="00B65F9D" w:rsidRDefault="00B65F9D" w:rsidP="00F906F0">
            <w:pPr>
              <w:pStyle w:val="TableParagraph"/>
              <w:spacing w:before="15" w:line="136" w:lineRule="exact"/>
              <w:ind w:left="114"/>
              <w:rPr>
                <w:sz w:val="12"/>
              </w:rPr>
            </w:pPr>
            <w:r>
              <w:rPr>
                <w:spacing w:val="-2"/>
                <w:w w:val="110"/>
                <w:sz w:val="12"/>
              </w:rPr>
              <w:t>O’Reilly,</w:t>
            </w:r>
          </w:p>
        </w:tc>
        <w:tc>
          <w:tcPr>
            <w:tcW w:w="1521" w:type="dxa"/>
          </w:tcPr>
          <w:p w:rsidR="00B65F9D" w:rsidRDefault="00B65F9D" w:rsidP="00F906F0">
            <w:pPr>
              <w:pStyle w:val="TableParagraph"/>
              <w:spacing w:before="15" w:line="136" w:lineRule="exact"/>
              <w:ind w:left="70"/>
              <w:rPr>
                <w:sz w:val="12"/>
              </w:rPr>
            </w:pPr>
            <w:r>
              <w:rPr>
                <w:w w:val="120"/>
                <w:sz w:val="12"/>
              </w:rPr>
              <w:t>the</w:t>
            </w:r>
            <w:r>
              <w:rPr>
                <w:spacing w:val="3"/>
                <w:w w:val="120"/>
                <w:sz w:val="12"/>
              </w:rPr>
              <w:t xml:space="preserve"> </w:t>
            </w:r>
            <w:proofErr w:type="spellStart"/>
            <w:r>
              <w:rPr>
                <w:w w:val="120"/>
                <w:sz w:val="12"/>
              </w:rPr>
              <w:t>Formulift</w:t>
            </w:r>
            <w:proofErr w:type="spellEnd"/>
            <w:r>
              <w:rPr>
                <w:spacing w:val="4"/>
                <w:w w:val="120"/>
                <w:sz w:val="12"/>
              </w:rPr>
              <w:t xml:space="preserve"> </w:t>
            </w:r>
            <w:r>
              <w:rPr>
                <w:w w:val="120"/>
                <w:sz w:val="12"/>
              </w:rPr>
              <w:t>system</w:t>
            </w:r>
            <w:r>
              <w:rPr>
                <w:spacing w:val="3"/>
                <w:w w:val="120"/>
                <w:sz w:val="12"/>
              </w:rPr>
              <w:t xml:space="preserve"> </w:t>
            </w:r>
            <w:r>
              <w:rPr>
                <w:spacing w:val="-5"/>
                <w:w w:val="120"/>
                <w:sz w:val="12"/>
              </w:rPr>
              <w:t>(a</w:t>
            </w:r>
          </w:p>
        </w:tc>
        <w:tc>
          <w:tcPr>
            <w:tcW w:w="1027"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091" w:type="dxa"/>
          </w:tcPr>
          <w:p w:rsidR="00B65F9D" w:rsidRDefault="00B65F9D" w:rsidP="00F906F0">
            <w:pPr>
              <w:pStyle w:val="TableParagraph"/>
              <w:spacing w:before="15" w:line="136" w:lineRule="exact"/>
              <w:ind w:left="60"/>
              <w:rPr>
                <w:sz w:val="12"/>
              </w:rPr>
            </w:pPr>
            <w:r>
              <w:rPr>
                <w:spacing w:val="-2"/>
                <w:w w:val="115"/>
                <w:sz w:val="12"/>
              </w:rPr>
              <w:t>individuals</w:t>
            </w:r>
          </w:p>
        </w:tc>
        <w:tc>
          <w:tcPr>
            <w:tcW w:w="1119" w:type="dxa"/>
          </w:tcPr>
          <w:p w:rsidR="00B65F9D" w:rsidRDefault="00B65F9D" w:rsidP="00F906F0">
            <w:pPr>
              <w:pStyle w:val="TableParagraph"/>
              <w:spacing w:before="15" w:line="136" w:lineRule="exact"/>
              <w:ind w:left="78"/>
              <w:rPr>
                <w:sz w:val="12"/>
              </w:rPr>
            </w:pPr>
            <w:r>
              <w:rPr>
                <w:spacing w:val="-2"/>
                <w:w w:val="115"/>
                <w:sz w:val="12"/>
              </w:rPr>
              <w:t>Measurement</w:t>
            </w:r>
          </w:p>
        </w:tc>
        <w:tc>
          <w:tcPr>
            <w:tcW w:w="1078" w:type="dxa"/>
          </w:tcPr>
          <w:p w:rsidR="00B65F9D" w:rsidRDefault="00B65F9D" w:rsidP="00F906F0">
            <w:pPr>
              <w:pStyle w:val="TableParagraph"/>
              <w:spacing w:before="15" w:line="136" w:lineRule="exact"/>
              <w:ind w:left="67"/>
              <w:rPr>
                <w:sz w:val="12"/>
              </w:rPr>
            </w:pPr>
            <w:r>
              <w:rPr>
                <w:spacing w:val="-2"/>
                <w:w w:val="115"/>
                <w:sz w:val="12"/>
              </w:rPr>
              <w:t>Survey</w:t>
            </w:r>
          </w:p>
        </w:tc>
        <w:tc>
          <w:tcPr>
            <w:tcW w:w="1142" w:type="dxa"/>
          </w:tcPr>
          <w:p w:rsidR="00B65F9D" w:rsidRDefault="00B65F9D" w:rsidP="00F906F0">
            <w:pPr>
              <w:pStyle w:val="TableParagraph"/>
              <w:spacing w:before="15" w:line="136" w:lineRule="exact"/>
              <w:ind w:left="98"/>
              <w:rPr>
                <w:sz w:val="12"/>
              </w:rPr>
            </w:pPr>
            <w:r>
              <w:rPr>
                <w:spacing w:val="-2"/>
                <w:w w:val="120"/>
                <w:sz w:val="12"/>
              </w:rPr>
              <w:t>interview,</w:t>
            </w:r>
          </w:p>
        </w:tc>
        <w:tc>
          <w:tcPr>
            <w:tcW w:w="942" w:type="dxa"/>
          </w:tcPr>
          <w:p w:rsidR="00B65F9D" w:rsidRDefault="00B65F9D" w:rsidP="00F906F0">
            <w:pPr>
              <w:pStyle w:val="TableParagraph"/>
              <w:rPr>
                <w:sz w:val="10"/>
              </w:rPr>
            </w:pPr>
          </w:p>
        </w:tc>
        <w:tc>
          <w:tcPr>
            <w:tcW w:w="1271" w:type="dxa"/>
          </w:tcPr>
          <w:p w:rsidR="00B65F9D" w:rsidRDefault="00B65F9D" w:rsidP="00F906F0">
            <w:pPr>
              <w:pStyle w:val="TableParagraph"/>
              <w:spacing w:before="15" w:line="136" w:lineRule="exact"/>
              <w:ind w:left="231"/>
              <w:rPr>
                <w:sz w:val="12"/>
              </w:rPr>
            </w:pPr>
            <w:r>
              <w:rPr>
                <w:w w:val="120"/>
                <w:sz w:val="12"/>
              </w:rPr>
              <w:t>Scale</w:t>
            </w:r>
            <w:r>
              <w:rPr>
                <w:spacing w:val="6"/>
                <w:w w:val="120"/>
                <w:sz w:val="12"/>
              </w:rPr>
              <w:t xml:space="preserve"> </w:t>
            </w:r>
            <w:r>
              <w:rPr>
                <w:w w:val="120"/>
                <w:sz w:val="12"/>
              </w:rPr>
              <w:t>and</w:t>
            </w:r>
            <w:r>
              <w:rPr>
                <w:spacing w:val="7"/>
                <w:w w:val="120"/>
                <w:sz w:val="12"/>
              </w:rPr>
              <w:t xml:space="preserve"> </w:t>
            </w:r>
            <w:r>
              <w:rPr>
                <w:spacing w:val="-5"/>
                <w:w w:val="120"/>
                <w:sz w:val="12"/>
              </w:rPr>
              <w:t>the</w:t>
            </w:r>
          </w:p>
        </w:tc>
        <w:tc>
          <w:tcPr>
            <w:tcW w:w="1106" w:type="dxa"/>
          </w:tcPr>
          <w:p w:rsidR="00B65F9D" w:rsidRDefault="00B65F9D" w:rsidP="00F906F0">
            <w:pPr>
              <w:pStyle w:val="TableParagraph"/>
              <w:spacing w:before="15" w:line="136" w:lineRule="exact"/>
              <w:ind w:left="68"/>
              <w:rPr>
                <w:sz w:val="12"/>
              </w:rPr>
            </w:pPr>
            <w:r>
              <w:rPr>
                <w:spacing w:val="-2"/>
                <w:w w:val="115"/>
                <w:sz w:val="12"/>
              </w:rPr>
              <w:t>Evaluation</w:t>
            </w: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3" w:type="dxa"/>
          </w:tcPr>
          <w:p w:rsidR="00B65F9D" w:rsidRDefault="00B65F9D" w:rsidP="00F906F0">
            <w:pPr>
              <w:pStyle w:val="TableParagraph"/>
              <w:spacing w:before="15" w:line="136" w:lineRule="exact"/>
              <w:ind w:left="114"/>
              <w:rPr>
                <w:sz w:val="12"/>
              </w:rPr>
            </w:pPr>
            <w:r>
              <w:rPr>
                <w:spacing w:val="-2"/>
                <w:w w:val="115"/>
                <w:sz w:val="12"/>
              </w:rPr>
              <w:t>Patrick</w:t>
            </w:r>
          </w:p>
        </w:tc>
        <w:tc>
          <w:tcPr>
            <w:tcW w:w="1521" w:type="dxa"/>
          </w:tcPr>
          <w:p w:rsidR="00B65F9D" w:rsidRDefault="00B65F9D" w:rsidP="00F906F0">
            <w:pPr>
              <w:pStyle w:val="TableParagraph"/>
              <w:spacing w:before="15" w:line="136" w:lineRule="exact"/>
              <w:ind w:left="70"/>
              <w:rPr>
                <w:sz w:val="12"/>
              </w:rPr>
            </w:pPr>
            <w:r>
              <w:rPr>
                <w:w w:val="120"/>
                <w:sz w:val="12"/>
              </w:rPr>
              <w:t>new</w:t>
            </w:r>
            <w:r>
              <w:rPr>
                <w:spacing w:val="11"/>
                <w:w w:val="120"/>
                <w:sz w:val="12"/>
              </w:rPr>
              <w:t xml:space="preserve"> </w:t>
            </w:r>
            <w:r>
              <w:rPr>
                <w:w w:val="120"/>
                <w:sz w:val="12"/>
              </w:rPr>
              <w:t>mobile</w:t>
            </w:r>
            <w:r>
              <w:rPr>
                <w:spacing w:val="12"/>
                <w:w w:val="120"/>
                <w:sz w:val="12"/>
              </w:rPr>
              <w:t xml:space="preserve"> </w:t>
            </w:r>
            <w:r>
              <w:rPr>
                <w:w w:val="120"/>
                <w:sz w:val="12"/>
              </w:rPr>
              <w:t>health</w:t>
            </w:r>
            <w:r>
              <w:rPr>
                <w:spacing w:val="11"/>
                <w:w w:val="120"/>
                <w:sz w:val="12"/>
              </w:rPr>
              <w:t xml:space="preserve"> </w:t>
            </w:r>
            <w:r>
              <w:rPr>
                <w:spacing w:val="-4"/>
                <w:w w:val="120"/>
                <w:sz w:val="12"/>
              </w:rPr>
              <w:t>app)</w:t>
            </w:r>
          </w:p>
        </w:tc>
        <w:tc>
          <w:tcPr>
            <w:tcW w:w="1027"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1119" w:type="dxa"/>
          </w:tcPr>
          <w:p w:rsidR="00B65F9D" w:rsidRDefault="00B65F9D" w:rsidP="00F906F0">
            <w:pPr>
              <w:pStyle w:val="TableParagraph"/>
              <w:spacing w:before="15" w:line="136" w:lineRule="exact"/>
              <w:ind w:left="78"/>
              <w:rPr>
                <w:sz w:val="12"/>
              </w:rPr>
            </w:pPr>
            <w:r>
              <w:rPr>
                <w:w w:val="115"/>
                <w:sz w:val="12"/>
              </w:rPr>
              <w:t>Unit</w:t>
            </w:r>
            <w:r>
              <w:rPr>
                <w:spacing w:val="16"/>
                <w:w w:val="115"/>
                <w:sz w:val="12"/>
              </w:rPr>
              <w:t xml:space="preserve"> </w:t>
            </w:r>
            <w:r>
              <w:rPr>
                <w:spacing w:val="-2"/>
                <w:w w:val="115"/>
                <w:sz w:val="12"/>
              </w:rPr>
              <w:t>wearables</w:t>
            </w:r>
          </w:p>
        </w:tc>
        <w:tc>
          <w:tcPr>
            <w:tcW w:w="1078" w:type="dxa"/>
          </w:tcPr>
          <w:p w:rsidR="00B65F9D" w:rsidRDefault="00B65F9D" w:rsidP="00F906F0">
            <w:pPr>
              <w:pStyle w:val="TableParagraph"/>
              <w:rPr>
                <w:sz w:val="10"/>
              </w:rPr>
            </w:pPr>
          </w:p>
        </w:tc>
        <w:tc>
          <w:tcPr>
            <w:tcW w:w="1142" w:type="dxa"/>
          </w:tcPr>
          <w:p w:rsidR="00B65F9D" w:rsidRDefault="00B65F9D" w:rsidP="00F906F0">
            <w:pPr>
              <w:pStyle w:val="TableParagraph"/>
              <w:spacing w:before="15" w:line="136" w:lineRule="exact"/>
              <w:ind w:left="98"/>
              <w:rPr>
                <w:sz w:val="12"/>
              </w:rPr>
            </w:pPr>
            <w:r>
              <w:rPr>
                <w:w w:val="115"/>
                <w:sz w:val="12"/>
              </w:rPr>
              <w:t>video-record</w:t>
            </w:r>
            <w:r>
              <w:rPr>
                <w:spacing w:val="24"/>
                <w:w w:val="115"/>
                <w:sz w:val="12"/>
              </w:rPr>
              <w:t xml:space="preserve"> </w:t>
            </w:r>
            <w:r>
              <w:rPr>
                <w:spacing w:val="-5"/>
                <w:w w:val="115"/>
                <w:sz w:val="12"/>
              </w:rPr>
              <w:t>and</w:t>
            </w:r>
          </w:p>
        </w:tc>
        <w:tc>
          <w:tcPr>
            <w:tcW w:w="942" w:type="dxa"/>
          </w:tcPr>
          <w:p w:rsidR="00B65F9D" w:rsidRDefault="00B65F9D" w:rsidP="00F906F0">
            <w:pPr>
              <w:pStyle w:val="TableParagraph"/>
              <w:rPr>
                <w:sz w:val="10"/>
              </w:rPr>
            </w:pPr>
          </w:p>
        </w:tc>
        <w:tc>
          <w:tcPr>
            <w:tcW w:w="1271" w:type="dxa"/>
          </w:tcPr>
          <w:p w:rsidR="00B65F9D" w:rsidRDefault="00B65F9D" w:rsidP="00F906F0">
            <w:pPr>
              <w:pStyle w:val="TableParagraph"/>
              <w:spacing w:before="15" w:line="136" w:lineRule="exact"/>
              <w:ind w:left="231"/>
              <w:rPr>
                <w:sz w:val="12"/>
              </w:rPr>
            </w:pPr>
            <w:r>
              <w:rPr>
                <w:w w:val="115"/>
                <w:sz w:val="12"/>
              </w:rPr>
              <w:t>user</w:t>
            </w:r>
            <w:r>
              <w:rPr>
                <w:spacing w:val="22"/>
                <w:w w:val="115"/>
                <w:sz w:val="12"/>
              </w:rPr>
              <w:t xml:space="preserve"> </w:t>
            </w:r>
            <w:r>
              <w:rPr>
                <w:w w:val="115"/>
                <w:sz w:val="12"/>
              </w:rPr>
              <w:t>version</w:t>
            </w:r>
            <w:r>
              <w:rPr>
                <w:spacing w:val="22"/>
                <w:w w:val="115"/>
                <w:sz w:val="12"/>
              </w:rPr>
              <w:t xml:space="preserve"> </w:t>
            </w:r>
            <w:r>
              <w:rPr>
                <w:spacing w:val="-7"/>
                <w:w w:val="115"/>
                <w:sz w:val="12"/>
              </w:rPr>
              <w:t>of</w:t>
            </w: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3" w:type="dxa"/>
          </w:tcPr>
          <w:p w:rsidR="00B65F9D" w:rsidRDefault="00B65F9D" w:rsidP="00F906F0">
            <w:pPr>
              <w:pStyle w:val="TableParagraph"/>
              <w:spacing w:before="15" w:line="136" w:lineRule="exact"/>
              <w:ind w:left="114"/>
              <w:rPr>
                <w:sz w:val="12"/>
              </w:rPr>
            </w:pPr>
            <w:proofErr w:type="spellStart"/>
            <w:r>
              <w:rPr>
                <w:spacing w:val="-2"/>
                <w:w w:val="115"/>
                <w:sz w:val="12"/>
              </w:rPr>
              <w:t>Slevin</w:t>
            </w:r>
            <w:proofErr w:type="spellEnd"/>
            <w:r>
              <w:rPr>
                <w:spacing w:val="-2"/>
                <w:w w:val="115"/>
                <w:sz w:val="12"/>
              </w:rPr>
              <w:t>,</w:t>
            </w:r>
          </w:p>
        </w:tc>
        <w:tc>
          <w:tcPr>
            <w:tcW w:w="1521" w:type="dxa"/>
          </w:tcPr>
          <w:p w:rsidR="00B65F9D" w:rsidRDefault="00B65F9D" w:rsidP="00F906F0">
            <w:pPr>
              <w:pStyle w:val="TableParagraph"/>
              <w:spacing w:before="15" w:line="136" w:lineRule="exact"/>
              <w:ind w:left="70"/>
              <w:rPr>
                <w:sz w:val="12"/>
              </w:rPr>
            </w:pPr>
            <w:r>
              <w:rPr>
                <w:w w:val="120"/>
                <w:sz w:val="12"/>
              </w:rPr>
              <w:t>among</w:t>
            </w:r>
            <w:r>
              <w:rPr>
                <w:spacing w:val="8"/>
                <w:w w:val="120"/>
                <w:sz w:val="12"/>
              </w:rPr>
              <w:t xml:space="preserve"> </w:t>
            </w:r>
            <w:r>
              <w:rPr>
                <w:w w:val="120"/>
                <w:sz w:val="12"/>
              </w:rPr>
              <w:t>healthy</w:t>
            </w:r>
            <w:r>
              <w:rPr>
                <w:spacing w:val="9"/>
                <w:w w:val="120"/>
                <w:sz w:val="12"/>
              </w:rPr>
              <w:t xml:space="preserve"> </w:t>
            </w:r>
            <w:r>
              <w:rPr>
                <w:spacing w:val="-5"/>
                <w:w w:val="120"/>
                <w:sz w:val="12"/>
              </w:rPr>
              <w:t>and</w:t>
            </w:r>
          </w:p>
        </w:tc>
        <w:tc>
          <w:tcPr>
            <w:tcW w:w="1027"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1078" w:type="dxa"/>
          </w:tcPr>
          <w:p w:rsidR="00B65F9D" w:rsidRDefault="00B65F9D" w:rsidP="00F906F0">
            <w:pPr>
              <w:pStyle w:val="TableParagraph"/>
              <w:rPr>
                <w:sz w:val="10"/>
              </w:rPr>
            </w:pPr>
          </w:p>
        </w:tc>
        <w:tc>
          <w:tcPr>
            <w:tcW w:w="1142" w:type="dxa"/>
          </w:tcPr>
          <w:p w:rsidR="00B65F9D" w:rsidRDefault="00B65F9D" w:rsidP="00F906F0">
            <w:pPr>
              <w:pStyle w:val="TableParagraph"/>
              <w:spacing w:before="15" w:line="136" w:lineRule="exact"/>
              <w:ind w:left="98"/>
              <w:rPr>
                <w:sz w:val="12"/>
              </w:rPr>
            </w:pPr>
            <w:r>
              <w:rPr>
                <w:spacing w:val="-2"/>
                <w:w w:val="115"/>
                <w:sz w:val="12"/>
              </w:rPr>
              <w:t>Questionnaire</w:t>
            </w:r>
          </w:p>
        </w:tc>
        <w:tc>
          <w:tcPr>
            <w:tcW w:w="942" w:type="dxa"/>
          </w:tcPr>
          <w:p w:rsidR="00B65F9D" w:rsidRDefault="00B65F9D" w:rsidP="00F906F0">
            <w:pPr>
              <w:pStyle w:val="TableParagraph"/>
              <w:rPr>
                <w:sz w:val="10"/>
              </w:rPr>
            </w:pPr>
          </w:p>
        </w:tc>
        <w:tc>
          <w:tcPr>
            <w:tcW w:w="1271" w:type="dxa"/>
          </w:tcPr>
          <w:p w:rsidR="00B65F9D" w:rsidRDefault="00B65F9D" w:rsidP="00F906F0">
            <w:pPr>
              <w:pStyle w:val="TableParagraph"/>
              <w:spacing w:before="15" w:line="136" w:lineRule="exact"/>
              <w:ind w:left="231"/>
              <w:rPr>
                <w:sz w:val="12"/>
              </w:rPr>
            </w:pPr>
            <w:r>
              <w:rPr>
                <w:w w:val="115"/>
                <w:sz w:val="12"/>
              </w:rPr>
              <w:t>the</w:t>
            </w:r>
            <w:r>
              <w:rPr>
                <w:spacing w:val="28"/>
                <w:w w:val="115"/>
                <w:sz w:val="12"/>
              </w:rPr>
              <w:t xml:space="preserve"> </w:t>
            </w:r>
            <w:r>
              <w:rPr>
                <w:spacing w:val="-2"/>
                <w:w w:val="115"/>
                <w:sz w:val="12"/>
              </w:rPr>
              <w:t>Mobile</w:t>
            </w: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3" w:type="dxa"/>
          </w:tcPr>
          <w:p w:rsidR="00B65F9D" w:rsidRDefault="00B65F9D" w:rsidP="00F906F0">
            <w:pPr>
              <w:pStyle w:val="TableParagraph"/>
              <w:spacing w:before="15" w:line="136" w:lineRule="exact"/>
              <w:ind w:left="114"/>
              <w:rPr>
                <w:sz w:val="12"/>
              </w:rPr>
            </w:pPr>
            <w:r>
              <w:rPr>
                <w:w w:val="115"/>
                <w:sz w:val="12"/>
              </w:rPr>
              <w:t>Tomas</w:t>
            </w:r>
            <w:r>
              <w:rPr>
                <w:spacing w:val="11"/>
                <w:w w:val="115"/>
                <w:sz w:val="12"/>
              </w:rPr>
              <w:t xml:space="preserve"> </w:t>
            </w:r>
            <w:r>
              <w:rPr>
                <w:spacing w:val="-2"/>
                <w:w w:val="115"/>
                <w:sz w:val="12"/>
              </w:rPr>
              <w:t>Ward,</w:t>
            </w:r>
          </w:p>
        </w:tc>
        <w:tc>
          <w:tcPr>
            <w:tcW w:w="1521" w:type="dxa"/>
          </w:tcPr>
          <w:p w:rsidR="00B65F9D" w:rsidRDefault="00B65F9D" w:rsidP="00F906F0">
            <w:pPr>
              <w:pStyle w:val="TableParagraph"/>
              <w:spacing w:before="15" w:line="136" w:lineRule="exact"/>
              <w:ind w:left="70"/>
              <w:rPr>
                <w:sz w:val="12"/>
              </w:rPr>
            </w:pPr>
            <w:r>
              <w:rPr>
                <w:w w:val="120"/>
                <w:sz w:val="12"/>
              </w:rPr>
              <w:t>potential</w:t>
            </w:r>
            <w:r>
              <w:rPr>
                <w:spacing w:val="12"/>
                <w:w w:val="120"/>
                <w:sz w:val="12"/>
              </w:rPr>
              <w:t xml:space="preserve"> </w:t>
            </w:r>
            <w:r>
              <w:rPr>
                <w:spacing w:val="-2"/>
                <w:w w:val="120"/>
                <w:sz w:val="12"/>
              </w:rPr>
              <w:t>users.</w:t>
            </w:r>
          </w:p>
        </w:tc>
        <w:tc>
          <w:tcPr>
            <w:tcW w:w="1027"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1078"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942" w:type="dxa"/>
          </w:tcPr>
          <w:p w:rsidR="00B65F9D" w:rsidRDefault="00B65F9D" w:rsidP="00F906F0">
            <w:pPr>
              <w:pStyle w:val="TableParagraph"/>
              <w:rPr>
                <w:sz w:val="10"/>
              </w:rPr>
            </w:pPr>
          </w:p>
        </w:tc>
        <w:tc>
          <w:tcPr>
            <w:tcW w:w="1271" w:type="dxa"/>
          </w:tcPr>
          <w:p w:rsidR="00B65F9D" w:rsidRDefault="00B65F9D" w:rsidP="00F906F0">
            <w:pPr>
              <w:pStyle w:val="TableParagraph"/>
              <w:spacing w:before="15" w:line="136" w:lineRule="exact"/>
              <w:ind w:left="231"/>
              <w:rPr>
                <w:sz w:val="12"/>
              </w:rPr>
            </w:pPr>
            <w:r>
              <w:rPr>
                <w:spacing w:val="-2"/>
                <w:w w:val="115"/>
                <w:sz w:val="12"/>
              </w:rPr>
              <w:t>Application</w:t>
            </w: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3" w:type="dxa"/>
          </w:tcPr>
          <w:p w:rsidR="00B65F9D" w:rsidRDefault="00B65F9D" w:rsidP="00F906F0">
            <w:pPr>
              <w:pStyle w:val="TableParagraph"/>
              <w:spacing w:before="15" w:line="136" w:lineRule="exact"/>
              <w:ind w:left="114"/>
              <w:rPr>
                <w:sz w:val="12"/>
              </w:rPr>
            </w:pPr>
            <w:r>
              <w:rPr>
                <w:spacing w:val="-2"/>
                <w:w w:val="115"/>
                <w:sz w:val="12"/>
              </w:rPr>
              <w:t>Brian</w:t>
            </w:r>
          </w:p>
        </w:tc>
        <w:tc>
          <w:tcPr>
            <w:tcW w:w="1521" w:type="dxa"/>
          </w:tcPr>
          <w:p w:rsidR="00B65F9D" w:rsidRDefault="00B65F9D" w:rsidP="00F906F0">
            <w:pPr>
              <w:pStyle w:val="TableParagraph"/>
              <w:rPr>
                <w:sz w:val="10"/>
              </w:rPr>
            </w:pPr>
          </w:p>
        </w:tc>
        <w:tc>
          <w:tcPr>
            <w:tcW w:w="1027"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1078"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942" w:type="dxa"/>
          </w:tcPr>
          <w:p w:rsidR="00B65F9D" w:rsidRDefault="00B65F9D" w:rsidP="00F906F0">
            <w:pPr>
              <w:pStyle w:val="TableParagraph"/>
              <w:rPr>
                <w:sz w:val="10"/>
              </w:rPr>
            </w:pPr>
          </w:p>
        </w:tc>
        <w:tc>
          <w:tcPr>
            <w:tcW w:w="1271" w:type="dxa"/>
          </w:tcPr>
          <w:p w:rsidR="00B65F9D" w:rsidRDefault="00B65F9D" w:rsidP="00F906F0">
            <w:pPr>
              <w:pStyle w:val="TableParagraph"/>
              <w:spacing w:before="15" w:line="136" w:lineRule="exact"/>
              <w:ind w:left="231"/>
              <w:rPr>
                <w:sz w:val="12"/>
              </w:rPr>
            </w:pPr>
            <w:r>
              <w:rPr>
                <w:w w:val="115"/>
                <w:sz w:val="12"/>
              </w:rPr>
              <w:t>Rating</w:t>
            </w:r>
            <w:r>
              <w:rPr>
                <w:spacing w:val="18"/>
                <w:w w:val="115"/>
                <w:sz w:val="12"/>
              </w:rPr>
              <w:t xml:space="preserve"> </w:t>
            </w:r>
            <w:r>
              <w:rPr>
                <w:spacing w:val="-2"/>
                <w:w w:val="115"/>
                <w:sz w:val="12"/>
              </w:rPr>
              <w:t>Scale</w:t>
            </w: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53" w:type="dxa"/>
          </w:tcPr>
          <w:p w:rsidR="00B65F9D" w:rsidRDefault="00B65F9D" w:rsidP="00F906F0">
            <w:pPr>
              <w:pStyle w:val="TableParagraph"/>
              <w:spacing w:before="15" w:line="136" w:lineRule="exact"/>
              <w:ind w:left="114"/>
              <w:rPr>
                <w:sz w:val="12"/>
              </w:rPr>
            </w:pPr>
            <w:r>
              <w:rPr>
                <w:spacing w:val="-2"/>
                <w:w w:val="115"/>
                <w:sz w:val="12"/>
              </w:rPr>
              <w:t>Caulfield</w:t>
            </w:r>
          </w:p>
        </w:tc>
        <w:tc>
          <w:tcPr>
            <w:tcW w:w="1521" w:type="dxa"/>
          </w:tcPr>
          <w:p w:rsidR="00B65F9D" w:rsidRDefault="00B65F9D" w:rsidP="00F906F0">
            <w:pPr>
              <w:pStyle w:val="TableParagraph"/>
              <w:rPr>
                <w:sz w:val="10"/>
              </w:rPr>
            </w:pPr>
          </w:p>
        </w:tc>
        <w:tc>
          <w:tcPr>
            <w:tcW w:w="1027"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1078"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94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53" w:type="dxa"/>
            <w:tcBorders>
              <w:bottom w:val="single" w:sz="4" w:space="0" w:color="000000"/>
            </w:tcBorders>
          </w:tcPr>
          <w:p w:rsidR="00B65F9D" w:rsidRDefault="00B65F9D" w:rsidP="00F906F0">
            <w:pPr>
              <w:pStyle w:val="TableParagraph"/>
              <w:spacing w:before="15"/>
              <w:ind w:left="114"/>
              <w:rPr>
                <w:sz w:val="12"/>
              </w:rPr>
            </w:pPr>
            <w:r>
              <w:rPr>
                <w:spacing w:val="-2"/>
                <w:w w:val="120"/>
                <w:sz w:val="12"/>
              </w:rPr>
              <w:t>(2018)</w:t>
            </w:r>
          </w:p>
        </w:tc>
        <w:tc>
          <w:tcPr>
            <w:tcW w:w="1521" w:type="dxa"/>
            <w:tcBorders>
              <w:bottom w:val="single" w:sz="4" w:space="0" w:color="000000"/>
            </w:tcBorders>
          </w:tcPr>
          <w:p w:rsidR="00B65F9D" w:rsidRDefault="00B65F9D" w:rsidP="00F906F0">
            <w:pPr>
              <w:pStyle w:val="TableParagraph"/>
              <w:rPr>
                <w:sz w:val="12"/>
              </w:rPr>
            </w:pPr>
          </w:p>
        </w:tc>
        <w:tc>
          <w:tcPr>
            <w:tcW w:w="1027" w:type="dxa"/>
            <w:tcBorders>
              <w:bottom w:val="single" w:sz="4" w:space="0" w:color="000000"/>
            </w:tcBorders>
          </w:tcPr>
          <w:p w:rsidR="00B65F9D" w:rsidRDefault="00B65F9D" w:rsidP="00F906F0">
            <w:pPr>
              <w:pStyle w:val="TableParagraph"/>
              <w:rPr>
                <w:sz w:val="12"/>
              </w:rPr>
            </w:pPr>
          </w:p>
        </w:tc>
        <w:tc>
          <w:tcPr>
            <w:tcW w:w="987" w:type="dxa"/>
            <w:tcBorders>
              <w:bottom w:val="single" w:sz="4" w:space="0" w:color="000000"/>
            </w:tcBorders>
          </w:tcPr>
          <w:p w:rsidR="00B65F9D" w:rsidRDefault="00B65F9D" w:rsidP="00F906F0">
            <w:pPr>
              <w:pStyle w:val="TableParagraph"/>
              <w:rPr>
                <w:sz w:val="12"/>
              </w:rPr>
            </w:pPr>
          </w:p>
        </w:tc>
        <w:tc>
          <w:tcPr>
            <w:tcW w:w="1091" w:type="dxa"/>
            <w:tcBorders>
              <w:bottom w:val="single" w:sz="4" w:space="0" w:color="000000"/>
            </w:tcBorders>
          </w:tcPr>
          <w:p w:rsidR="00B65F9D" w:rsidRDefault="00B65F9D" w:rsidP="00F906F0">
            <w:pPr>
              <w:pStyle w:val="TableParagraph"/>
              <w:rPr>
                <w:sz w:val="12"/>
              </w:rPr>
            </w:pPr>
          </w:p>
        </w:tc>
        <w:tc>
          <w:tcPr>
            <w:tcW w:w="1119" w:type="dxa"/>
            <w:tcBorders>
              <w:bottom w:val="single" w:sz="4" w:space="0" w:color="000000"/>
            </w:tcBorders>
          </w:tcPr>
          <w:p w:rsidR="00B65F9D" w:rsidRDefault="00B65F9D" w:rsidP="00F906F0">
            <w:pPr>
              <w:pStyle w:val="TableParagraph"/>
              <w:rPr>
                <w:sz w:val="12"/>
              </w:rPr>
            </w:pPr>
          </w:p>
        </w:tc>
        <w:tc>
          <w:tcPr>
            <w:tcW w:w="1078" w:type="dxa"/>
            <w:tcBorders>
              <w:bottom w:val="single" w:sz="4" w:space="0" w:color="000000"/>
            </w:tcBorders>
          </w:tcPr>
          <w:p w:rsidR="00B65F9D" w:rsidRDefault="00B65F9D" w:rsidP="00F906F0">
            <w:pPr>
              <w:pStyle w:val="TableParagraph"/>
              <w:rPr>
                <w:sz w:val="12"/>
              </w:rPr>
            </w:pPr>
          </w:p>
        </w:tc>
        <w:tc>
          <w:tcPr>
            <w:tcW w:w="1142" w:type="dxa"/>
            <w:tcBorders>
              <w:bottom w:val="single" w:sz="4" w:space="0" w:color="000000"/>
            </w:tcBorders>
          </w:tcPr>
          <w:p w:rsidR="00B65F9D" w:rsidRDefault="00B65F9D" w:rsidP="00F906F0">
            <w:pPr>
              <w:pStyle w:val="TableParagraph"/>
              <w:rPr>
                <w:sz w:val="12"/>
              </w:rPr>
            </w:pPr>
          </w:p>
        </w:tc>
        <w:tc>
          <w:tcPr>
            <w:tcW w:w="942" w:type="dxa"/>
            <w:tcBorders>
              <w:bottom w:val="single" w:sz="4" w:space="0" w:color="000000"/>
            </w:tcBorders>
          </w:tcPr>
          <w:p w:rsidR="00B65F9D" w:rsidRDefault="00B65F9D" w:rsidP="00F906F0">
            <w:pPr>
              <w:pStyle w:val="TableParagraph"/>
              <w:rPr>
                <w:sz w:val="12"/>
              </w:rPr>
            </w:pPr>
          </w:p>
        </w:tc>
        <w:tc>
          <w:tcPr>
            <w:tcW w:w="1271" w:type="dxa"/>
            <w:tcBorders>
              <w:bottom w:val="single" w:sz="4" w:space="0" w:color="000000"/>
            </w:tcBorders>
          </w:tcPr>
          <w:p w:rsidR="00B65F9D" w:rsidRDefault="00B65F9D" w:rsidP="00F906F0">
            <w:pPr>
              <w:pStyle w:val="TableParagraph"/>
              <w:rPr>
                <w:sz w:val="12"/>
              </w:rPr>
            </w:pPr>
          </w:p>
        </w:tc>
        <w:tc>
          <w:tcPr>
            <w:tcW w:w="1106" w:type="dxa"/>
            <w:tcBorders>
              <w:bottom w:val="single" w:sz="4" w:space="0" w:color="000000"/>
            </w:tcBorders>
          </w:tcPr>
          <w:p w:rsidR="00B65F9D" w:rsidRDefault="00B65F9D" w:rsidP="00F906F0">
            <w:pPr>
              <w:pStyle w:val="TableParagraph"/>
              <w:rPr>
                <w:sz w:val="12"/>
              </w:rPr>
            </w:pPr>
          </w:p>
        </w:tc>
        <w:tc>
          <w:tcPr>
            <w:tcW w:w="964" w:type="dxa"/>
            <w:tcBorders>
              <w:bottom w:val="single" w:sz="4" w:space="0" w:color="000000"/>
            </w:tcBorders>
          </w:tcPr>
          <w:p w:rsidR="00B65F9D" w:rsidRDefault="00B65F9D" w:rsidP="00F906F0">
            <w:pPr>
              <w:pStyle w:val="TableParagraph"/>
              <w:rPr>
                <w:sz w:val="12"/>
              </w:rPr>
            </w:pPr>
          </w:p>
        </w:tc>
      </w:tr>
    </w:tbl>
    <w:p w:rsidR="00B65F9D" w:rsidRDefault="00B65F9D" w:rsidP="00F906F0">
      <w:pPr>
        <w:spacing w:before="128"/>
        <w:jc w:val="right"/>
        <w:rPr>
          <w:sz w:val="12"/>
        </w:rPr>
      </w:pPr>
      <w:r>
        <w:rPr>
          <w:w w:val="110"/>
          <w:sz w:val="12"/>
        </w:rPr>
        <w:t>(</w:t>
      </w:r>
      <w:proofErr w:type="spellStart"/>
      <w:r>
        <w:rPr>
          <w:i/>
          <w:w w:val="110"/>
          <w:sz w:val="12"/>
        </w:rPr>
        <w:t>continued</w:t>
      </w:r>
      <w:proofErr w:type="spellEnd"/>
      <w:r>
        <w:rPr>
          <w:i/>
          <w:spacing w:val="22"/>
          <w:w w:val="110"/>
          <w:sz w:val="12"/>
        </w:rPr>
        <w:t xml:space="preserve"> </w:t>
      </w:r>
      <w:r>
        <w:rPr>
          <w:i/>
          <w:w w:val="110"/>
          <w:sz w:val="12"/>
        </w:rPr>
        <w:t>on</w:t>
      </w:r>
      <w:r>
        <w:rPr>
          <w:i/>
          <w:spacing w:val="22"/>
          <w:w w:val="110"/>
          <w:sz w:val="12"/>
        </w:rPr>
        <w:t xml:space="preserve"> </w:t>
      </w:r>
      <w:proofErr w:type="spellStart"/>
      <w:r>
        <w:rPr>
          <w:i/>
          <w:w w:val="110"/>
          <w:sz w:val="12"/>
        </w:rPr>
        <w:t>next</w:t>
      </w:r>
      <w:proofErr w:type="spellEnd"/>
      <w:r>
        <w:rPr>
          <w:i/>
          <w:spacing w:val="22"/>
          <w:w w:val="110"/>
          <w:sz w:val="12"/>
        </w:rPr>
        <w:t xml:space="preserve"> </w:t>
      </w:r>
      <w:proofErr w:type="spellStart"/>
      <w:r>
        <w:rPr>
          <w:i/>
          <w:spacing w:val="-2"/>
          <w:w w:val="110"/>
          <w:sz w:val="12"/>
        </w:rPr>
        <w:t>page</w:t>
      </w:r>
      <w:proofErr w:type="spellEnd"/>
      <w:r>
        <w:rPr>
          <w:spacing w:val="-2"/>
          <w:w w:val="110"/>
          <w:sz w:val="12"/>
        </w:rPr>
        <w:t>)</w:t>
      </w:r>
    </w:p>
    <w:p w:rsidR="00B65F9D" w:rsidRDefault="00B65F9D" w:rsidP="00F906F0">
      <w:pPr>
        <w:jc w:val="right"/>
        <w:rPr>
          <w:sz w:val="12"/>
        </w:rPr>
        <w:sectPr w:rsidR="00B65F9D">
          <w:footerReference w:type="default" r:id="rId190"/>
          <w:pgSz w:w="15880" w:h="11910" w:orient="landscape"/>
          <w:pgMar w:top="960" w:right="1000" w:bottom="280" w:left="980" w:header="0" w:footer="0" w:gutter="0"/>
          <w:cols w:space="708"/>
        </w:sectPr>
      </w:pPr>
    </w:p>
    <w:p w:rsidR="00B65F9D" w:rsidRDefault="00B65F9D" w:rsidP="00F906F0">
      <w:pPr>
        <w:spacing w:before="77" w:after="34"/>
        <w:ind w:left="108"/>
        <w:rPr>
          <w:sz w:val="12"/>
        </w:rPr>
      </w:pPr>
      <w:r>
        <w:rPr>
          <w:noProof/>
          <w:lang w:eastAsia="tr-TR"/>
        </w:rPr>
        <w:lastRenderedPageBreak/>
        <mc:AlternateContent>
          <mc:Choice Requires="wps">
            <w:drawing>
              <wp:anchor distT="0" distB="0" distL="0" distR="0" simplePos="0" relativeHeight="251804672" behindDoc="0" locked="0" layoutInCell="1" allowOverlap="1" wp14:anchorId="25316324" wp14:editId="72B5286D">
                <wp:simplePos x="0" y="0"/>
                <wp:positionH relativeFrom="page">
                  <wp:posOffset>9526344</wp:posOffset>
                </wp:positionH>
                <wp:positionV relativeFrom="page">
                  <wp:posOffset>464654</wp:posOffset>
                </wp:positionV>
                <wp:extent cx="115570" cy="1579880"/>
                <wp:effectExtent l="0" t="0" r="0" b="0"/>
                <wp:wrapNone/>
                <wp:docPr id="267" name="Text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579880"/>
                        </a:xfrm>
                        <a:prstGeom prst="rect">
                          <a:avLst/>
                        </a:prstGeom>
                      </wps:spPr>
                      <wps:txbx>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wps:txbx>
                      <wps:bodyPr vert="vert" wrap="square" lIns="0" tIns="0" rIns="0" bIns="0" rtlCol="0">
                        <a:noAutofit/>
                      </wps:bodyPr>
                    </wps:wsp>
                  </a:graphicData>
                </a:graphic>
              </wp:anchor>
            </w:drawing>
          </mc:Choice>
          <mc:Fallback>
            <w:pict>
              <v:shape w14:anchorId="25316324" id="Textbox 267" o:spid="_x0000_s1074" type="#_x0000_t202" style="position:absolute;left:0;text-align:left;margin-left:750.1pt;margin-top:36.6pt;width:9.1pt;height:124.4pt;z-index:251804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" filled="f" stroked="f">
                <v:path arrowok="t"/>
                <v:textbox style="layout-flow:vertical" inset="0,0,0,0">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v:textbox>
                <w10:wrap anchorx="page" anchory="page"/>
              </v:shape>
            </w:pict>
          </mc:Fallback>
        </mc:AlternateContent>
      </w:r>
      <w:r>
        <w:rPr>
          <w:noProof/>
          <w:lang w:eastAsia="tr-TR"/>
        </w:rPr>
        <mc:AlternateContent>
          <mc:Choice Requires="wps">
            <w:drawing>
              <wp:anchor distT="0" distB="0" distL="0" distR="0" simplePos="0" relativeHeight="251805696" behindDoc="0" locked="0" layoutInCell="1" allowOverlap="1" wp14:anchorId="2ADCE153" wp14:editId="76BCED37">
                <wp:simplePos x="0" y="0"/>
                <wp:positionH relativeFrom="page">
                  <wp:posOffset>9526344</wp:posOffset>
                </wp:positionH>
                <wp:positionV relativeFrom="page">
                  <wp:posOffset>4680191</wp:posOffset>
                </wp:positionV>
                <wp:extent cx="115570" cy="2415540"/>
                <wp:effectExtent l="0" t="0" r="0" b="0"/>
                <wp:wrapNone/>
                <wp:docPr id="268" name="Text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2415540"/>
                        </a:xfrm>
                        <a:prstGeom prst="rect">
                          <a:avLst/>
                        </a:prstGeom>
                      </wps:spPr>
                      <wps:txbx>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wps:txbx>
                      <wps:bodyPr vert="vert" wrap="square" lIns="0" tIns="0" rIns="0" bIns="0" rtlCol="0">
                        <a:noAutofit/>
                      </wps:bodyPr>
                    </wps:wsp>
                  </a:graphicData>
                </a:graphic>
              </wp:anchor>
            </w:drawing>
          </mc:Choice>
          <mc:Fallback>
            <w:pict>
              <v:shape w14:anchorId="2ADCE153" id="Textbox 268" o:spid="_x0000_s1075" type="#_x0000_t202" style="position:absolute;left:0;text-align:left;margin-left:750.1pt;margin-top:368.5pt;width:9.1pt;height:190.2pt;z-index:251805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" filled="f" stroked="f">
                <v:path arrowok="t"/>
                <v:textbox style="layout-flow:vertical" inset="0,0,0,0">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v:textbox>
                <w10:wrap anchorx="page" anchory="page"/>
              </v:shape>
            </w:pict>
          </mc:Fallback>
        </mc:AlternateContent>
      </w:r>
      <w:r>
        <w:rPr>
          <w:noProof/>
          <w:lang w:eastAsia="tr-TR"/>
        </w:rPr>
        <mc:AlternateContent>
          <mc:Choice Requires="wps">
            <w:drawing>
              <wp:anchor distT="0" distB="0" distL="0" distR="0" simplePos="0" relativeHeight="251806720" behindDoc="0" locked="0" layoutInCell="1" allowOverlap="1" wp14:anchorId="48E53C6F" wp14:editId="1D4C4611">
                <wp:simplePos x="0" y="0"/>
                <wp:positionH relativeFrom="page">
                  <wp:posOffset>349489</wp:posOffset>
                </wp:positionH>
                <wp:positionV relativeFrom="page">
                  <wp:posOffset>3721709</wp:posOffset>
                </wp:positionV>
                <wp:extent cx="115570" cy="116839"/>
                <wp:effectExtent l="0" t="0" r="0" b="0"/>
                <wp:wrapNone/>
                <wp:docPr id="269" name="Text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16839"/>
                        </a:xfrm>
                        <a:prstGeom prst="rect">
                          <a:avLst/>
                        </a:prstGeom>
                      </wps:spPr>
                      <wps:txbx>
                        <w:txbxContent>
                          <w:p w:rsidR="00F906F0" w:rsidRDefault="00F906F0" w:rsidP="00B65F9D">
                            <w:pPr>
                              <w:spacing w:before="20"/>
                              <w:ind w:left="20"/>
                              <w:rPr>
                                <w:sz w:val="12"/>
                              </w:rPr>
                            </w:pPr>
                            <w:r>
                              <w:rPr>
                                <w:spacing w:val="-5"/>
                                <w:w w:val="120"/>
                                <w:sz w:val="12"/>
                              </w:rPr>
                              <w:t>24</w:t>
                            </w:r>
                          </w:p>
                        </w:txbxContent>
                      </wps:txbx>
                      <wps:bodyPr vert="vert" wrap="square" lIns="0" tIns="0" rIns="0" bIns="0" rtlCol="0">
                        <a:noAutofit/>
                      </wps:bodyPr>
                    </wps:wsp>
                  </a:graphicData>
                </a:graphic>
              </wp:anchor>
            </w:drawing>
          </mc:Choice>
          <mc:Fallback>
            <w:pict>
              <v:shape w14:anchorId="48E53C6F" id="Textbox 269" o:spid="_x0000_s1076" type="#_x0000_t202" style="position:absolute;left:0;text-align:left;margin-left:27.5pt;margin-top:293.05pt;width:9.1pt;height:9.2pt;z-index:251806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" filled="f" stroked="f">
                <v:path arrowok="t"/>
                <v:textbox style="layout-flow:vertical" inset="0,0,0,0">
                  <w:txbxContent>
                    <w:p w:rsidR="00F906F0" w:rsidRDefault="00F906F0" w:rsidP="00B65F9D">
                      <w:pPr>
                        <w:spacing w:before="20"/>
                        <w:ind w:left="20"/>
                        <w:rPr>
                          <w:sz w:val="12"/>
                        </w:rPr>
                      </w:pPr>
                      <w:r>
                        <w:rPr>
                          <w:spacing w:val="-5"/>
                          <w:w w:val="120"/>
                          <w:sz w:val="12"/>
                        </w:rPr>
                        <w:t>24</w:t>
                      </w:r>
                    </w:p>
                  </w:txbxContent>
                </v:textbox>
                <w10:wrap anchorx="page" anchory="page"/>
              </v:shape>
            </w:pict>
          </mc:Fallback>
        </mc:AlternateContent>
      </w:r>
      <w:proofErr w:type="spellStart"/>
      <w:r>
        <w:rPr>
          <w:b/>
          <w:w w:val="115"/>
          <w:sz w:val="12"/>
        </w:rPr>
        <w:t>Table</w:t>
      </w:r>
      <w:proofErr w:type="spellEnd"/>
      <w:r>
        <w:rPr>
          <w:b/>
          <w:spacing w:val="18"/>
          <w:w w:val="115"/>
          <w:sz w:val="12"/>
        </w:rPr>
        <w:t xml:space="preserve"> </w:t>
      </w:r>
      <w:r>
        <w:rPr>
          <w:b/>
          <w:w w:val="115"/>
          <w:sz w:val="12"/>
        </w:rPr>
        <w:t>4</w:t>
      </w:r>
      <w:r>
        <w:rPr>
          <w:b/>
          <w:spacing w:val="18"/>
          <w:w w:val="115"/>
          <w:sz w:val="12"/>
        </w:rPr>
        <w:t xml:space="preserve"> </w:t>
      </w:r>
      <w:r>
        <w:rPr>
          <w:spacing w:val="-2"/>
          <w:w w:val="115"/>
          <w:sz w:val="12"/>
        </w:rPr>
        <w:t>(</w:t>
      </w:r>
      <w:proofErr w:type="spellStart"/>
      <w:r>
        <w:rPr>
          <w:i/>
          <w:spacing w:val="-2"/>
          <w:w w:val="115"/>
          <w:sz w:val="12"/>
        </w:rPr>
        <w:t>continued</w:t>
      </w:r>
      <w:proofErr w:type="spellEnd"/>
      <w:r>
        <w:rPr>
          <w:spacing w:val="-2"/>
          <w:w w:val="115"/>
          <w:sz w:val="12"/>
        </w:rPr>
        <w:t>).</w:t>
      </w:r>
    </w:p>
    <w:tbl>
      <w:tblPr>
        <w:tblW w:w="0" w:type="auto"/>
        <w:tblInd w:w="115" w:type="dxa"/>
        <w:tblLayout w:type="fixed"/>
        <w:tblCellMar>
          <w:left w:w="0" w:type="dxa"/>
          <w:right w:w="0" w:type="dxa"/>
        </w:tblCellMar>
        <w:tblLook w:val="01E0" w:firstRow="1" w:lastRow="1" w:firstColumn="1" w:lastColumn="1" w:noHBand="0" w:noVBand="0"/>
      </w:tblPr>
      <w:tblGrid>
        <w:gridCol w:w="487"/>
        <w:gridCol w:w="968"/>
        <w:gridCol w:w="1507"/>
        <w:gridCol w:w="1028"/>
        <w:gridCol w:w="980"/>
        <w:gridCol w:w="1097"/>
        <w:gridCol w:w="1132"/>
        <w:gridCol w:w="935"/>
        <w:gridCol w:w="1265"/>
        <w:gridCol w:w="951"/>
        <w:gridCol w:w="1278"/>
        <w:gridCol w:w="1099"/>
        <w:gridCol w:w="964"/>
      </w:tblGrid>
      <w:tr w:rsidR="00B65F9D" w:rsidTr="00F906F0">
        <w:trPr>
          <w:trHeight w:val="570"/>
        </w:trPr>
        <w:tc>
          <w:tcPr>
            <w:tcW w:w="487" w:type="dxa"/>
            <w:tcBorders>
              <w:top w:val="single" w:sz="4" w:space="0" w:color="000000"/>
              <w:bottom w:val="single" w:sz="4" w:space="0" w:color="000000"/>
            </w:tcBorders>
          </w:tcPr>
          <w:p w:rsidR="00B65F9D" w:rsidRDefault="00B65F9D" w:rsidP="00F906F0">
            <w:pPr>
              <w:pStyle w:val="TableParagraph"/>
              <w:spacing w:before="37"/>
              <w:ind w:left="28"/>
              <w:jc w:val="center"/>
              <w:rPr>
                <w:sz w:val="12"/>
              </w:rPr>
            </w:pPr>
            <w:r>
              <w:rPr>
                <w:sz w:val="12"/>
              </w:rPr>
              <w:t>S-</w:t>
            </w:r>
            <w:r>
              <w:rPr>
                <w:spacing w:val="-5"/>
                <w:sz w:val="12"/>
              </w:rPr>
              <w:t>ID</w:t>
            </w:r>
          </w:p>
        </w:tc>
        <w:tc>
          <w:tcPr>
            <w:tcW w:w="968" w:type="dxa"/>
            <w:tcBorders>
              <w:top w:val="single" w:sz="4" w:space="0" w:color="000000"/>
              <w:bottom w:val="single" w:sz="4" w:space="0" w:color="000000"/>
            </w:tcBorders>
          </w:tcPr>
          <w:p w:rsidR="00B65F9D" w:rsidRDefault="00B65F9D" w:rsidP="00F906F0">
            <w:pPr>
              <w:pStyle w:val="TableParagraph"/>
              <w:spacing w:before="37" w:line="297" w:lineRule="auto"/>
              <w:ind w:left="114"/>
              <w:rPr>
                <w:sz w:val="12"/>
              </w:rPr>
            </w:pPr>
            <w:r>
              <w:rPr>
                <w:spacing w:val="-2"/>
                <w:w w:val="115"/>
                <w:sz w:val="12"/>
              </w:rPr>
              <w:t>Author(s)/</w:t>
            </w:r>
            <w:r>
              <w:rPr>
                <w:spacing w:val="40"/>
                <w:w w:val="115"/>
                <w:sz w:val="12"/>
              </w:rPr>
              <w:t xml:space="preserve"> </w:t>
            </w:r>
            <w:r>
              <w:rPr>
                <w:spacing w:val="-4"/>
                <w:w w:val="115"/>
                <w:sz w:val="12"/>
              </w:rPr>
              <w:t>Year</w:t>
            </w:r>
          </w:p>
        </w:tc>
        <w:tc>
          <w:tcPr>
            <w:tcW w:w="1507" w:type="dxa"/>
            <w:tcBorders>
              <w:top w:val="single" w:sz="4" w:space="0" w:color="000000"/>
              <w:bottom w:val="single" w:sz="4" w:space="0" w:color="000000"/>
            </w:tcBorders>
          </w:tcPr>
          <w:p w:rsidR="00B65F9D" w:rsidRDefault="00B65F9D" w:rsidP="00F906F0">
            <w:pPr>
              <w:pStyle w:val="TableParagraph"/>
              <w:spacing w:before="37"/>
              <w:ind w:left="55"/>
              <w:rPr>
                <w:sz w:val="12"/>
              </w:rPr>
            </w:pPr>
            <w:r>
              <w:rPr>
                <w:spacing w:val="-2"/>
                <w:w w:val="115"/>
                <w:sz w:val="12"/>
              </w:rPr>
              <w:t>Objective</w:t>
            </w:r>
          </w:p>
        </w:tc>
        <w:tc>
          <w:tcPr>
            <w:tcW w:w="1028" w:type="dxa"/>
            <w:tcBorders>
              <w:top w:val="single" w:sz="4" w:space="0" w:color="000000"/>
              <w:bottom w:val="single" w:sz="4" w:space="0" w:color="000000"/>
            </w:tcBorders>
          </w:tcPr>
          <w:p w:rsidR="00B65F9D" w:rsidRDefault="00B65F9D" w:rsidP="00F906F0">
            <w:pPr>
              <w:pStyle w:val="TableParagraph"/>
              <w:spacing w:before="37"/>
              <w:ind w:left="55"/>
              <w:rPr>
                <w:sz w:val="12"/>
              </w:rPr>
            </w:pPr>
            <w:r>
              <w:rPr>
                <w:spacing w:val="-2"/>
                <w:w w:val="115"/>
                <w:sz w:val="12"/>
              </w:rPr>
              <w:t>Methodology</w:t>
            </w:r>
          </w:p>
        </w:tc>
        <w:tc>
          <w:tcPr>
            <w:tcW w:w="980" w:type="dxa"/>
            <w:tcBorders>
              <w:top w:val="single" w:sz="4" w:space="0" w:color="000000"/>
              <w:bottom w:val="single" w:sz="4" w:space="0" w:color="000000"/>
            </w:tcBorders>
          </w:tcPr>
          <w:p w:rsidR="00B65F9D" w:rsidRDefault="00B65F9D" w:rsidP="00F906F0">
            <w:pPr>
              <w:pStyle w:val="TableParagraph"/>
              <w:spacing w:before="37"/>
              <w:ind w:left="136"/>
              <w:rPr>
                <w:sz w:val="12"/>
              </w:rPr>
            </w:pPr>
            <w:r>
              <w:rPr>
                <w:spacing w:val="-2"/>
                <w:w w:val="115"/>
                <w:sz w:val="12"/>
              </w:rPr>
              <w:t>Country</w:t>
            </w:r>
          </w:p>
        </w:tc>
        <w:tc>
          <w:tcPr>
            <w:tcW w:w="1097" w:type="dxa"/>
            <w:tcBorders>
              <w:top w:val="single" w:sz="4" w:space="0" w:color="000000"/>
              <w:bottom w:val="single" w:sz="4" w:space="0" w:color="000000"/>
            </w:tcBorders>
          </w:tcPr>
          <w:p w:rsidR="00B65F9D" w:rsidRDefault="00B65F9D" w:rsidP="00F906F0">
            <w:pPr>
              <w:pStyle w:val="TableParagraph"/>
              <w:spacing w:before="37"/>
              <w:ind w:left="65"/>
              <w:rPr>
                <w:sz w:val="12"/>
              </w:rPr>
            </w:pPr>
            <w:r>
              <w:rPr>
                <w:spacing w:val="-2"/>
                <w:w w:val="115"/>
                <w:sz w:val="12"/>
              </w:rPr>
              <w:t>Subject/Sample</w:t>
            </w:r>
          </w:p>
        </w:tc>
        <w:tc>
          <w:tcPr>
            <w:tcW w:w="1132" w:type="dxa"/>
            <w:tcBorders>
              <w:top w:val="single" w:sz="4" w:space="0" w:color="000000"/>
              <w:bottom w:val="single" w:sz="4" w:space="0" w:color="000000"/>
            </w:tcBorders>
          </w:tcPr>
          <w:p w:rsidR="00B65F9D" w:rsidRDefault="00B65F9D" w:rsidP="00F906F0">
            <w:pPr>
              <w:pStyle w:val="TableParagraph"/>
              <w:spacing w:before="37"/>
              <w:ind w:left="77"/>
              <w:rPr>
                <w:sz w:val="12"/>
              </w:rPr>
            </w:pPr>
            <w:r>
              <w:rPr>
                <w:w w:val="115"/>
                <w:sz w:val="12"/>
              </w:rPr>
              <w:t>Wearables</w:t>
            </w:r>
            <w:r>
              <w:rPr>
                <w:spacing w:val="18"/>
                <w:w w:val="115"/>
                <w:sz w:val="12"/>
              </w:rPr>
              <w:t xml:space="preserve"> </w:t>
            </w:r>
            <w:r>
              <w:rPr>
                <w:spacing w:val="-4"/>
                <w:w w:val="115"/>
                <w:sz w:val="12"/>
              </w:rPr>
              <w:t>Type</w:t>
            </w:r>
          </w:p>
        </w:tc>
        <w:tc>
          <w:tcPr>
            <w:tcW w:w="935" w:type="dxa"/>
            <w:tcBorders>
              <w:top w:val="single" w:sz="4" w:space="0" w:color="000000"/>
              <w:bottom w:val="single" w:sz="4" w:space="0" w:color="000000"/>
            </w:tcBorders>
          </w:tcPr>
          <w:p w:rsidR="00B65F9D" w:rsidRDefault="00B65F9D" w:rsidP="00F906F0">
            <w:pPr>
              <w:pStyle w:val="TableParagraph"/>
              <w:spacing w:before="37" w:line="297" w:lineRule="auto"/>
              <w:ind w:left="53" w:hanging="1"/>
              <w:rPr>
                <w:sz w:val="12"/>
              </w:rPr>
            </w:pPr>
            <w:r>
              <w:rPr>
                <w:spacing w:val="-2"/>
                <w:w w:val="115"/>
                <w:sz w:val="12"/>
              </w:rPr>
              <w:t>Research</w:t>
            </w:r>
            <w:r>
              <w:rPr>
                <w:spacing w:val="40"/>
                <w:w w:val="115"/>
                <w:sz w:val="12"/>
              </w:rPr>
              <w:t xml:space="preserve"> </w:t>
            </w:r>
            <w:r>
              <w:rPr>
                <w:spacing w:val="-2"/>
                <w:w w:val="115"/>
                <w:sz w:val="12"/>
              </w:rPr>
              <w:t>Strategy</w:t>
            </w:r>
          </w:p>
        </w:tc>
        <w:tc>
          <w:tcPr>
            <w:tcW w:w="1265" w:type="dxa"/>
            <w:tcBorders>
              <w:top w:val="single" w:sz="4" w:space="0" w:color="000000"/>
              <w:bottom w:val="single" w:sz="4" w:space="0" w:color="000000"/>
            </w:tcBorders>
          </w:tcPr>
          <w:p w:rsidR="00B65F9D" w:rsidRDefault="00B65F9D" w:rsidP="00F906F0">
            <w:pPr>
              <w:pStyle w:val="TableParagraph"/>
              <w:spacing w:before="37" w:line="297" w:lineRule="auto"/>
              <w:ind w:left="227"/>
              <w:rPr>
                <w:sz w:val="12"/>
              </w:rPr>
            </w:pPr>
            <w:r>
              <w:rPr>
                <w:w w:val="115"/>
                <w:sz w:val="12"/>
              </w:rPr>
              <w:t>Data</w:t>
            </w:r>
            <w:r>
              <w:rPr>
                <w:spacing w:val="-1"/>
                <w:w w:val="115"/>
                <w:sz w:val="12"/>
              </w:rPr>
              <w:t xml:space="preserve"> </w:t>
            </w:r>
            <w:r>
              <w:rPr>
                <w:w w:val="115"/>
                <w:sz w:val="12"/>
              </w:rPr>
              <w:t>Collection</w:t>
            </w:r>
            <w:r>
              <w:rPr>
                <w:spacing w:val="40"/>
                <w:w w:val="115"/>
                <w:sz w:val="12"/>
              </w:rPr>
              <w:t xml:space="preserve"> </w:t>
            </w:r>
            <w:r>
              <w:rPr>
                <w:spacing w:val="-2"/>
                <w:w w:val="115"/>
                <w:sz w:val="12"/>
              </w:rPr>
              <w:t>Methods</w:t>
            </w:r>
          </w:p>
        </w:tc>
        <w:tc>
          <w:tcPr>
            <w:tcW w:w="951" w:type="dxa"/>
            <w:tcBorders>
              <w:top w:val="single" w:sz="4" w:space="0" w:color="000000"/>
              <w:bottom w:val="single" w:sz="4" w:space="0" w:color="000000"/>
            </w:tcBorders>
          </w:tcPr>
          <w:p w:rsidR="00B65F9D" w:rsidRDefault="00B65F9D" w:rsidP="00F906F0">
            <w:pPr>
              <w:pStyle w:val="TableParagraph"/>
              <w:spacing w:before="37" w:line="297" w:lineRule="auto"/>
              <w:ind w:left="70"/>
              <w:rPr>
                <w:sz w:val="12"/>
              </w:rPr>
            </w:pPr>
            <w:r>
              <w:rPr>
                <w:spacing w:val="-2"/>
                <w:w w:val="120"/>
                <w:sz w:val="12"/>
              </w:rPr>
              <w:t>Theory/</w:t>
            </w:r>
            <w:r>
              <w:rPr>
                <w:spacing w:val="40"/>
                <w:w w:val="120"/>
                <w:sz w:val="12"/>
              </w:rPr>
              <w:t xml:space="preserve"> </w:t>
            </w:r>
            <w:r>
              <w:rPr>
                <w:spacing w:val="-2"/>
                <w:w w:val="115"/>
                <w:sz w:val="12"/>
              </w:rPr>
              <w:t>Framework</w:t>
            </w:r>
          </w:p>
        </w:tc>
        <w:tc>
          <w:tcPr>
            <w:tcW w:w="1278" w:type="dxa"/>
            <w:tcBorders>
              <w:top w:val="single" w:sz="4" w:space="0" w:color="000000"/>
              <w:bottom w:val="single" w:sz="4" w:space="0" w:color="000000"/>
            </w:tcBorders>
          </w:tcPr>
          <w:p w:rsidR="00B65F9D" w:rsidRDefault="00B65F9D" w:rsidP="00F906F0">
            <w:pPr>
              <w:pStyle w:val="TableParagraph"/>
              <w:spacing w:before="5" w:line="170" w:lineRule="atLeast"/>
              <w:ind w:left="228"/>
              <w:rPr>
                <w:sz w:val="12"/>
              </w:rPr>
            </w:pPr>
            <w:r>
              <w:rPr>
                <w:spacing w:val="-2"/>
                <w:w w:val="115"/>
                <w:sz w:val="12"/>
              </w:rPr>
              <w:t>Analyzing</w:t>
            </w:r>
            <w:r>
              <w:rPr>
                <w:spacing w:val="40"/>
                <w:w w:val="115"/>
                <w:sz w:val="12"/>
              </w:rPr>
              <w:t xml:space="preserve"> </w:t>
            </w:r>
            <w:r>
              <w:rPr>
                <w:spacing w:val="-2"/>
                <w:w w:val="115"/>
                <w:sz w:val="12"/>
              </w:rPr>
              <w:t>Tool/Technique/</w:t>
            </w:r>
            <w:r>
              <w:rPr>
                <w:spacing w:val="40"/>
                <w:w w:val="115"/>
                <w:sz w:val="12"/>
              </w:rPr>
              <w:t xml:space="preserve"> </w:t>
            </w:r>
            <w:r>
              <w:rPr>
                <w:spacing w:val="-4"/>
                <w:w w:val="115"/>
                <w:sz w:val="12"/>
              </w:rPr>
              <w:t>Test</w:t>
            </w:r>
          </w:p>
        </w:tc>
        <w:tc>
          <w:tcPr>
            <w:tcW w:w="1099" w:type="dxa"/>
            <w:tcBorders>
              <w:top w:val="single" w:sz="4" w:space="0" w:color="000000"/>
              <w:bottom w:val="single" w:sz="4" w:space="0" w:color="000000"/>
            </w:tcBorders>
          </w:tcPr>
          <w:p w:rsidR="00B65F9D" w:rsidRDefault="00B65F9D" w:rsidP="00F906F0">
            <w:pPr>
              <w:pStyle w:val="TableParagraph"/>
              <w:spacing w:before="37"/>
              <w:ind w:left="58"/>
              <w:rPr>
                <w:sz w:val="12"/>
              </w:rPr>
            </w:pPr>
            <w:r>
              <w:rPr>
                <w:spacing w:val="-2"/>
                <w:w w:val="115"/>
                <w:sz w:val="12"/>
              </w:rPr>
              <w:t>Theme</w:t>
            </w:r>
          </w:p>
        </w:tc>
        <w:tc>
          <w:tcPr>
            <w:tcW w:w="964" w:type="dxa"/>
            <w:tcBorders>
              <w:top w:val="single" w:sz="4" w:space="0" w:color="000000"/>
              <w:bottom w:val="single" w:sz="4" w:space="0" w:color="000000"/>
            </w:tcBorders>
          </w:tcPr>
          <w:p w:rsidR="00B65F9D" w:rsidRDefault="00B65F9D" w:rsidP="00F906F0">
            <w:pPr>
              <w:pStyle w:val="TableParagraph"/>
              <w:spacing w:before="37"/>
              <w:ind w:left="68"/>
              <w:rPr>
                <w:sz w:val="12"/>
              </w:rPr>
            </w:pPr>
            <w:r>
              <w:rPr>
                <w:spacing w:val="-2"/>
                <w:w w:val="115"/>
                <w:sz w:val="12"/>
              </w:rPr>
              <w:t>Industry</w:t>
            </w: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S204</w:t>
            </w:r>
          </w:p>
        </w:tc>
        <w:tc>
          <w:tcPr>
            <w:tcW w:w="968" w:type="dxa"/>
            <w:tcBorders>
              <w:top w:val="single" w:sz="4" w:space="0" w:color="000000"/>
            </w:tcBorders>
          </w:tcPr>
          <w:p w:rsidR="00B65F9D" w:rsidRDefault="00B65F9D" w:rsidP="00F906F0">
            <w:pPr>
              <w:pStyle w:val="TableParagraph"/>
              <w:spacing w:before="37" w:line="136" w:lineRule="exact"/>
              <w:ind w:left="114"/>
              <w:rPr>
                <w:sz w:val="12"/>
              </w:rPr>
            </w:pPr>
            <w:r>
              <w:rPr>
                <w:w w:val="110"/>
                <w:sz w:val="12"/>
              </w:rPr>
              <w:t>Karina</w:t>
            </w:r>
            <w:r>
              <w:rPr>
                <w:spacing w:val="29"/>
                <w:w w:val="110"/>
                <w:sz w:val="12"/>
              </w:rPr>
              <w:t xml:space="preserve"> </w:t>
            </w:r>
            <w:proofErr w:type="spellStart"/>
            <w:r>
              <w:rPr>
                <w:spacing w:val="-2"/>
                <w:w w:val="110"/>
                <w:sz w:val="12"/>
              </w:rPr>
              <w:t>Lebel</w:t>
            </w:r>
            <w:proofErr w:type="spellEnd"/>
          </w:p>
        </w:tc>
        <w:tc>
          <w:tcPr>
            <w:tcW w:w="1507" w:type="dxa"/>
            <w:tcBorders>
              <w:top w:val="single" w:sz="4" w:space="0" w:color="000000"/>
            </w:tcBorders>
          </w:tcPr>
          <w:p w:rsidR="00B65F9D" w:rsidRDefault="00B65F9D" w:rsidP="00F906F0">
            <w:pPr>
              <w:pStyle w:val="TableParagraph"/>
              <w:spacing w:before="37" w:line="136" w:lineRule="exact"/>
              <w:ind w:left="55"/>
              <w:rPr>
                <w:sz w:val="12"/>
              </w:rPr>
            </w:pPr>
            <w:r>
              <w:rPr>
                <w:w w:val="115"/>
                <w:sz w:val="12"/>
              </w:rPr>
              <w:t>This</w:t>
            </w:r>
            <w:r>
              <w:rPr>
                <w:spacing w:val="29"/>
                <w:w w:val="115"/>
                <w:sz w:val="12"/>
              </w:rPr>
              <w:t xml:space="preserve"> </w:t>
            </w:r>
            <w:r>
              <w:rPr>
                <w:w w:val="115"/>
                <w:sz w:val="12"/>
              </w:rPr>
              <w:t>quantitative</w:t>
            </w:r>
            <w:r>
              <w:rPr>
                <w:spacing w:val="29"/>
                <w:w w:val="115"/>
                <w:sz w:val="12"/>
              </w:rPr>
              <w:t xml:space="preserve"> </w:t>
            </w:r>
            <w:r>
              <w:rPr>
                <w:spacing w:val="-4"/>
                <w:w w:val="115"/>
                <w:sz w:val="12"/>
              </w:rPr>
              <w:t>study</w:t>
            </w:r>
          </w:p>
        </w:tc>
        <w:tc>
          <w:tcPr>
            <w:tcW w:w="1028"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Quantitative</w:t>
            </w:r>
          </w:p>
        </w:tc>
        <w:tc>
          <w:tcPr>
            <w:tcW w:w="980" w:type="dxa"/>
            <w:tcBorders>
              <w:top w:val="single" w:sz="4" w:space="0" w:color="000000"/>
            </w:tcBorders>
          </w:tcPr>
          <w:p w:rsidR="00B65F9D" w:rsidRDefault="00B65F9D" w:rsidP="00F906F0">
            <w:pPr>
              <w:pStyle w:val="TableParagraph"/>
              <w:spacing w:before="37" w:line="136" w:lineRule="exact"/>
              <w:ind w:left="136"/>
              <w:rPr>
                <w:sz w:val="12"/>
              </w:rPr>
            </w:pPr>
            <w:r>
              <w:rPr>
                <w:spacing w:val="-2"/>
                <w:w w:val="120"/>
                <w:sz w:val="12"/>
              </w:rPr>
              <w:t>Québec/</w:t>
            </w:r>
          </w:p>
        </w:tc>
        <w:tc>
          <w:tcPr>
            <w:tcW w:w="1097" w:type="dxa"/>
            <w:tcBorders>
              <w:top w:val="single" w:sz="4" w:space="0" w:color="000000"/>
            </w:tcBorders>
          </w:tcPr>
          <w:p w:rsidR="00B65F9D" w:rsidRDefault="00B65F9D" w:rsidP="00F906F0">
            <w:pPr>
              <w:pStyle w:val="TableParagraph"/>
              <w:spacing w:before="37" w:line="136" w:lineRule="exact"/>
              <w:ind w:left="65"/>
              <w:rPr>
                <w:sz w:val="12"/>
              </w:rPr>
            </w:pPr>
            <w:r>
              <w:rPr>
                <w:w w:val="115"/>
                <w:sz w:val="12"/>
              </w:rPr>
              <w:t>An</w:t>
            </w:r>
            <w:r>
              <w:rPr>
                <w:spacing w:val="6"/>
                <w:w w:val="115"/>
                <w:sz w:val="12"/>
              </w:rPr>
              <w:t xml:space="preserve"> </w:t>
            </w:r>
            <w:r>
              <w:rPr>
                <w:spacing w:val="-2"/>
                <w:w w:val="115"/>
                <w:sz w:val="12"/>
              </w:rPr>
              <w:t>uninjured</w:t>
            </w:r>
          </w:p>
        </w:tc>
        <w:tc>
          <w:tcPr>
            <w:tcW w:w="1132" w:type="dxa"/>
            <w:tcBorders>
              <w:top w:val="single" w:sz="4" w:space="0" w:color="000000"/>
            </w:tcBorders>
          </w:tcPr>
          <w:p w:rsidR="00B65F9D" w:rsidRDefault="00B65F9D" w:rsidP="00F906F0">
            <w:pPr>
              <w:pStyle w:val="TableParagraph"/>
              <w:spacing w:before="37" w:line="136" w:lineRule="exact"/>
              <w:ind w:left="76"/>
              <w:rPr>
                <w:sz w:val="12"/>
              </w:rPr>
            </w:pPr>
            <w:r>
              <w:rPr>
                <w:w w:val="110"/>
                <w:sz w:val="12"/>
              </w:rPr>
              <w:t>A</w:t>
            </w:r>
            <w:r>
              <w:rPr>
                <w:spacing w:val="14"/>
                <w:w w:val="110"/>
                <w:sz w:val="12"/>
              </w:rPr>
              <w:t xml:space="preserve"> </w:t>
            </w:r>
            <w:r>
              <w:rPr>
                <w:w w:val="110"/>
                <w:sz w:val="12"/>
              </w:rPr>
              <w:t>3D</w:t>
            </w:r>
            <w:r>
              <w:rPr>
                <w:spacing w:val="15"/>
                <w:w w:val="110"/>
                <w:sz w:val="12"/>
              </w:rPr>
              <w:t xml:space="preserve"> </w:t>
            </w:r>
            <w:r>
              <w:rPr>
                <w:spacing w:val="-2"/>
                <w:w w:val="110"/>
                <w:sz w:val="12"/>
              </w:rPr>
              <w:t>wearable</w:t>
            </w:r>
          </w:p>
        </w:tc>
        <w:tc>
          <w:tcPr>
            <w:tcW w:w="935" w:type="dxa"/>
            <w:tcBorders>
              <w:top w:val="single" w:sz="4" w:space="0" w:color="000000"/>
            </w:tcBorders>
          </w:tcPr>
          <w:p w:rsidR="00B65F9D" w:rsidRDefault="00B65F9D" w:rsidP="00F906F0">
            <w:pPr>
              <w:pStyle w:val="TableParagraph"/>
              <w:spacing w:before="37" w:line="136" w:lineRule="exact"/>
              <w:ind w:left="53"/>
              <w:rPr>
                <w:sz w:val="12"/>
              </w:rPr>
            </w:pPr>
            <w:r>
              <w:rPr>
                <w:w w:val="110"/>
                <w:sz w:val="12"/>
              </w:rPr>
              <w:t>Case</w:t>
            </w:r>
            <w:r>
              <w:rPr>
                <w:spacing w:val="20"/>
                <w:w w:val="110"/>
                <w:sz w:val="12"/>
              </w:rPr>
              <w:t xml:space="preserve"> </w:t>
            </w:r>
            <w:r>
              <w:rPr>
                <w:spacing w:val="-2"/>
                <w:w w:val="110"/>
                <w:sz w:val="12"/>
              </w:rPr>
              <w:t>Study</w:t>
            </w:r>
          </w:p>
        </w:tc>
        <w:tc>
          <w:tcPr>
            <w:tcW w:w="1265" w:type="dxa"/>
            <w:tcBorders>
              <w:top w:val="single" w:sz="4" w:space="0" w:color="000000"/>
            </w:tcBorders>
          </w:tcPr>
          <w:p w:rsidR="00B65F9D" w:rsidRDefault="00B65F9D" w:rsidP="00F906F0">
            <w:pPr>
              <w:pStyle w:val="TableParagraph"/>
              <w:spacing w:before="37" w:line="136" w:lineRule="exact"/>
              <w:ind w:left="227"/>
              <w:rPr>
                <w:sz w:val="12"/>
              </w:rPr>
            </w:pPr>
            <w:r>
              <w:rPr>
                <w:w w:val="115"/>
                <w:sz w:val="12"/>
              </w:rPr>
              <w:t>Data</w:t>
            </w:r>
            <w:r>
              <w:rPr>
                <w:spacing w:val="18"/>
                <w:w w:val="115"/>
                <w:sz w:val="12"/>
              </w:rPr>
              <w:t xml:space="preserve"> </w:t>
            </w:r>
            <w:r>
              <w:rPr>
                <w:spacing w:val="-2"/>
                <w:w w:val="115"/>
                <w:sz w:val="12"/>
              </w:rPr>
              <w:t>extracted</w:t>
            </w:r>
          </w:p>
        </w:tc>
        <w:tc>
          <w:tcPr>
            <w:tcW w:w="951" w:type="dxa"/>
            <w:tcBorders>
              <w:top w:val="single" w:sz="4" w:space="0" w:color="000000"/>
            </w:tcBorders>
          </w:tcPr>
          <w:p w:rsidR="00B65F9D" w:rsidRDefault="00B65F9D" w:rsidP="00F906F0">
            <w:pPr>
              <w:pStyle w:val="TableParagraph"/>
              <w:spacing w:before="37" w:line="136" w:lineRule="exact"/>
              <w:ind w:left="70"/>
              <w:rPr>
                <w:sz w:val="12"/>
              </w:rPr>
            </w:pPr>
            <w:r>
              <w:rPr>
                <w:spacing w:val="-10"/>
                <w:w w:val="105"/>
                <w:sz w:val="12"/>
              </w:rPr>
              <w:t>–</w:t>
            </w:r>
          </w:p>
        </w:tc>
        <w:tc>
          <w:tcPr>
            <w:tcW w:w="1278" w:type="dxa"/>
            <w:tcBorders>
              <w:top w:val="single" w:sz="4" w:space="0" w:color="000000"/>
            </w:tcBorders>
          </w:tcPr>
          <w:p w:rsidR="00B65F9D" w:rsidRDefault="00B65F9D" w:rsidP="00F906F0">
            <w:pPr>
              <w:pStyle w:val="TableParagraph"/>
              <w:spacing w:before="37" w:line="136" w:lineRule="exact"/>
              <w:ind w:left="228"/>
              <w:rPr>
                <w:sz w:val="12"/>
              </w:rPr>
            </w:pPr>
            <w:r>
              <w:rPr>
                <w:sz w:val="12"/>
              </w:rPr>
              <w:t>MATLAB</w:t>
            </w:r>
            <w:r>
              <w:rPr>
                <w:spacing w:val="14"/>
                <w:w w:val="110"/>
                <w:sz w:val="12"/>
              </w:rPr>
              <w:t xml:space="preserve"> </w:t>
            </w:r>
            <w:r>
              <w:rPr>
                <w:spacing w:val="-2"/>
                <w:w w:val="110"/>
                <w:sz w:val="12"/>
              </w:rPr>
              <w:t>version</w:t>
            </w:r>
          </w:p>
        </w:tc>
        <w:tc>
          <w:tcPr>
            <w:tcW w:w="1099" w:type="dxa"/>
            <w:tcBorders>
              <w:top w:val="single" w:sz="4" w:space="0" w:color="000000"/>
            </w:tcBorders>
          </w:tcPr>
          <w:p w:rsidR="00B65F9D" w:rsidRDefault="00B65F9D" w:rsidP="00F906F0">
            <w:pPr>
              <w:pStyle w:val="TableParagraph"/>
              <w:spacing w:before="37" w:line="136" w:lineRule="exact"/>
              <w:ind w:left="58"/>
              <w:rPr>
                <w:sz w:val="12"/>
              </w:rPr>
            </w:pPr>
            <w:r>
              <w:rPr>
                <w:spacing w:val="-2"/>
                <w:w w:val="120"/>
                <w:sz w:val="12"/>
              </w:rPr>
              <w:t>Feasibility/</w:t>
            </w:r>
          </w:p>
        </w:tc>
        <w:tc>
          <w:tcPr>
            <w:tcW w:w="964" w:type="dxa"/>
            <w:tcBorders>
              <w:top w:val="single" w:sz="4" w:space="0" w:color="000000"/>
            </w:tcBorders>
          </w:tcPr>
          <w:p w:rsidR="00B65F9D" w:rsidRDefault="00B65F9D" w:rsidP="00F906F0">
            <w:pPr>
              <w:pStyle w:val="TableParagraph"/>
              <w:spacing w:before="37" w:line="136" w:lineRule="exact"/>
              <w:ind w:left="68"/>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(2018)</w:t>
            </w:r>
          </w:p>
        </w:tc>
        <w:tc>
          <w:tcPr>
            <w:tcW w:w="1507" w:type="dxa"/>
          </w:tcPr>
          <w:p w:rsidR="00B65F9D" w:rsidRDefault="00B65F9D" w:rsidP="00F906F0">
            <w:pPr>
              <w:pStyle w:val="TableParagraph"/>
              <w:spacing w:before="15" w:line="136" w:lineRule="exact"/>
              <w:ind w:left="55"/>
              <w:rPr>
                <w:sz w:val="12"/>
              </w:rPr>
            </w:pPr>
            <w:r>
              <w:rPr>
                <w:w w:val="115"/>
                <w:sz w:val="12"/>
              </w:rPr>
              <w:t>evaluated</w:t>
            </w:r>
            <w:r>
              <w:rPr>
                <w:spacing w:val="26"/>
                <w:w w:val="115"/>
                <w:sz w:val="12"/>
              </w:rPr>
              <w:t xml:space="preserve"> </w:t>
            </w:r>
            <w:r>
              <w:rPr>
                <w:w w:val="115"/>
                <w:sz w:val="12"/>
              </w:rPr>
              <w:t>the</w:t>
            </w:r>
            <w:r>
              <w:rPr>
                <w:spacing w:val="26"/>
                <w:w w:val="115"/>
                <w:sz w:val="12"/>
              </w:rPr>
              <w:t xml:space="preserve"> </w:t>
            </w:r>
            <w:r>
              <w:rPr>
                <w:w w:val="115"/>
                <w:sz w:val="12"/>
              </w:rPr>
              <w:t>effect</w:t>
            </w:r>
            <w:r>
              <w:rPr>
                <w:spacing w:val="26"/>
                <w:w w:val="115"/>
                <w:sz w:val="12"/>
              </w:rPr>
              <w:t xml:space="preserve"> </w:t>
            </w:r>
            <w:r>
              <w:rPr>
                <w:spacing w:val="-5"/>
                <w:w w:val="115"/>
                <w:sz w:val="12"/>
              </w:rPr>
              <w:t>of</w:t>
            </w:r>
          </w:p>
        </w:tc>
        <w:tc>
          <w:tcPr>
            <w:tcW w:w="1028" w:type="dxa"/>
          </w:tcPr>
          <w:p w:rsidR="00B65F9D" w:rsidRDefault="00B65F9D" w:rsidP="00F906F0">
            <w:pPr>
              <w:pStyle w:val="TableParagraph"/>
              <w:rPr>
                <w:sz w:val="10"/>
              </w:rPr>
            </w:pPr>
          </w:p>
        </w:tc>
        <w:tc>
          <w:tcPr>
            <w:tcW w:w="980" w:type="dxa"/>
          </w:tcPr>
          <w:p w:rsidR="00B65F9D" w:rsidRDefault="00B65F9D" w:rsidP="00F906F0">
            <w:pPr>
              <w:pStyle w:val="TableParagraph"/>
              <w:spacing w:before="15" w:line="136" w:lineRule="exact"/>
              <w:ind w:left="136"/>
              <w:rPr>
                <w:sz w:val="12"/>
              </w:rPr>
            </w:pPr>
            <w:r>
              <w:rPr>
                <w:spacing w:val="-2"/>
                <w:w w:val="115"/>
                <w:sz w:val="12"/>
              </w:rPr>
              <w:t>Canada</w:t>
            </w:r>
          </w:p>
        </w:tc>
        <w:tc>
          <w:tcPr>
            <w:tcW w:w="1097" w:type="dxa"/>
          </w:tcPr>
          <w:p w:rsidR="00B65F9D" w:rsidRDefault="00B65F9D" w:rsidP="00F906F0">
            <w:pPr>
              <w:pStyle w:val="TableParagraph"/>
              <w:spacing w:before="15" w:line="136" w:lineRule="exact"/>
              <w:ind w:left="65"/>
              <w:rPr>
                <w:sz w:val="12"/>
              </w:rPr>
            </w:pPr>
            <w:r>
              <w:rPr>
                <w:spacing w:val="-2"/>
                <w:w w:val="120"/>
                <w:sz w:val="12"/>
              </w:rPr>
              <w:t>individual</w:t>
            </w:r>
          </w:p>
        </w:tc>
        <w:tc>
          <w:tcPr>
            <w:tcW w:w="1132" w:type="dxa"/>
          </w:tcPr>
          <w:p w:rsidR="00B65F9D" w:rsidRDefault="00B65F9D" w:rsidP="00F906F0">
            <w:pPr>
              <w:pStyle w:val="TableParagraph"/>
              <w:spacing w:before="15" w:line="136" w:lineRule="exact"/>
              <w:ind w:left="76"/>
              <w:rPr>
                <w:sz w:val="12"/>
              </w:rPr>
            </w:pPr>
            <w:r>
              <w:rPr>
                <w:w w:val="115"/>
                <w:sz w:val="12"/>
              </w:rPr>
              <w:t>Inertial</w:t>
            </w:r>
            <w:r>
              <w:rPr>
                <w:spacing w:val="28"/>
                <w:w w:val="115"/>
                <w:sz w:val="12"/>
              </w:rPr>
              <w:t xml:space="preserve"> </w:t>
            </w:r>
            <w:r>
              <w:rPr>
                <w:spacing w:val="-2"/>
                <w:w w:val="115"/>
                <w:sz w:val="12"/>
              </w:rPr>
              <w:t>Sensors</w:t>
            </w:r>
          </w:p>
        </w:tc>
        <w:tc>
          <w:tcPr>
            <w:tcW w:w="935" w:type="dxa"/>
          </w:tcPr>
          <w:p w:rsidR="00B65F9D" w:rsidRDefault="00B65F9D" w:rsidP="00F906F0">
            <w:pPr>
              <w:pStyle w:val="TableParagraph"/>
              <w:rPr>
                <w:sz w:val="10"/>
              </w:rPr>
            </w:pPr>
          </w:p>
        </w:tc>
        <w:tc>
          <w:tcPr>
            <w:tcW w:w="1265" w:type="dxa"/>
          </w:tcPr>
          <w:p w:rsidR="00B65F9D" w:rsidRDefault="00B65F9D" w:rsidP="00F906F0">
            <w:pPr>
              <w:pStyle w:val="TableParagraph"/>
              <w:spacing w:before="15" w:line="136" w:lineRule="exact"/>
              <w:ind w:left="227"/>
              <w:rPr>
                <w:sz w:val="12"/>
              </w:rPr>
            </w:pPr>
            <w:r>
              <w:rPr>
                <w:w w:val="115"/>
                <w:sz w:val="12"/>
              </w:rPr>
              <w:t>from</w:t>
            </w:r>
            <w:r>
              <w:rPr>
                <w:spacing w:val="18"/>
                <w:w w:val="115"/>
                <w:sz w:val="12"/>
              </w:rPr>
              <w:t xml:space="preserve"> </w:t>
            </w:r>
            <w:r>
              <w:rPr>
                <w:spacing w:val="-2"/>
                <w:w w:val="115"/>
                <w:sz w:val="12"/>
              </w:rPr>
              <w:t>wearable</w:t>
            </w:r>
          </w:p>
        </w:tc>
        <w:tc>
          <w:tcPr>
            <w:tcW w:w="951" w:type="dxa"/>
          </w:tcPr>
          <w:p w:rsidR="00B65F9D" w:rsidRDefault="00B65F9D" w:rsidP="00F906F0">
            <w:pPr>
              <w:pStyle w:val="TableParagraph"/>
              <w:rPr>
                <w:sz w:val="10"/>
              </w:rPr>
            </w:pPr>
          </w:p>
        </w:tc>
        <w:tc>
          <w:tcPr>
            <w:tcW w:w="1278" w:type="dxa"/>
          </w:tcPr>
          <w:p w:rsidR="00B65F9D" w:rsidRDefault="00B65F9D" w:rsidP="00F906F0">
            <w:pPr>
              <w:pStyle w:val="TableParagraph"/>
              <w:spacing w:before="15" w:line="136" w:lineRule="exact"/>
              <w:ind w:left="228"/>
              <w:rPr>
                <w:sz w:val="12"/>
              </w:rPr>
            </w:pPr>
            <w:r>
              <w:rPr>
                <w:spacing w:val="-5"/>
                <w:w w:val="120"/>
                <w:sz w:val="12"/>
              </w:rPr>
              <w:t>8.5</w:t>
            </w:r>
          </w:p>
        </w:tc>
        <w:tc>
          <w:tcPr>
            <w:tcW w:w="1099" w:type="dxa"/>
          </w:tcPr>
          <w:p w:rsidR="00B65F9D" w:rsidRDefault="00B65F9D" w:rsidP="00F906F0">
            <w:pPr>
              <w:pStyle w:val="TableParagraph"/>
              <w:spacing w:before="15" w:line="136" w:lineRule="exact"/>
              <w:ind w:left="58"/>
              <w:rPr>
                <w:sz w:val="12"/>
              </w:rPr>
            </w:pPr>
            <w:r>
              <w:rPr>
                <w:spacing w:val="-2"/>
                <w:w w:val="115"/>
                <w:sz w:val="12"/>
              </w:rPr>
              <w:t>Evaluation</w:t>
            </w: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15"/>
                <w:sz w:val="12"/>
              </w:rPr>
              <w:t>the</w:t>
            </w:r>
            <w:r>
              <w:rPr>
                <w:spacing w:val="20"/>
                <w:w w:val="115"/>
                <w:sz w:val="12"/>
              </w:rPr>
              <w:t xml:space="preserve"> </w:t>
            </w:r>
            <w:r>
              <w:rPr>
                <w:w w:val="115"/>
                <w:sz w:val="12"/>
              </w:rPr>
              <w:t>spine</w:t>
            </w:r>
            <w:r>
              <w:rPr>
                <w:spacing w:val="20"/>
                <w:w w:val="115"/>
                <w:sz w:val="12"/>
              </w:rPr>
              <w:t xml:space="preserve"> </w:t>
            </w:r>
            <w:r>
              <w:rPr>
                <w:w w:val="115"/>
                <w:sz w:val="12"/>
              </w:rPr>
              <w:t>fixity</w:t>
            </w:r>
            <w:r>
              <w:rPr>
                <w:spacing w:val="20"/>
                <w:w w:val="115"/>
                <w:sz w:val="12"/>
              </w:rPr>
              <w:t xml:space="preserve"> </w:t>
            </w:r>
            <w:r>
              <w:rPr>
                <w:spacing w:val="-5"/>
                <w:w w:val="115"/>
                <w:sz w:val="12"/>
              </w:rPr>
              <w:t>and</w:t>
            </w:r>
          </w:p>
        </w:tc>
        <w:tc>
          <w:tcPr>
            <w:tcW w:w="1028"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1132"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65" w:type="dxa"/>
          </w:tcPr>
          <w:p w:rsidR="00B65F9D" w:rsidRDefault="00B65F9D" w:rsidP="00F906F0">
            <w:pPr>
              <w:pStyle w:val="TableParagraph"/>
              <w:spacing w:before="15" w:line="136" w:lineRule="exact"/>
              <w:ind w:left="227"/>
              <w:rPr>
                <w:sz w:val="12"/>
              </w:rPr>
            </w:pPr>
            <w:r>
              <w:rPr>
                <w:w w:val="120"/>
                <w:sz w:val="12"/>
              </w:rPr>
              <w:t>and</w:t>
            </w:r>
            <w:r>
              <w:rPr>
                <w:spacing w:val="17"/>
                <w:w w:val="120"/>
                <w:sz w:val="12"/>
              </w:rPr>
              <w:t xml:space="preserve"> </w:t>
            </w:r>
            <w:r>
              <w:rPr>
                <w:spacing w:val="-2"/>
                <w:w w:val="120"/>
                <w:sz w:val="12"/>
              </w:rPr>
              <w:t>observation</w:t>
            </w:r>
          </w:p>
        </w:tc>
        <w:tc>
          <w:tcPr>
            <w:tcW w:w="951"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20"/>
                <w:sz w:val="12"/>
              </w:rPr>
              <w:t>prepare</w:t>
            </w:r>
            <w:r>
              <w:rPr>
                <w:spacing w:val="17"/>
                <w:w w:val="120"/>
                <w:sz w:val="12"/>
              </w:rPr>
              <w:t xml:space="preserve"> </w:t>
            </w:r>
            <w:r>
              <w:rPr>
                <w:spacing w:val="-2"/>
                <w:w w:val="120"/>
                <w:sz w:val="12"/>
              </w:rPr>
              <w:t>objective</w:t>
            </w:r>
          </w:p>
        </w:tc>
        <w:tc>
          <w:tcPr>
            <w:tcW w:w="1028"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1132"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65"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20"/>
                <w:sz w:val="12"/>
              </w:rPr>
              <w:t>feedback</w:t>
            </w:r>
            <w:r>
              <w:rPr>
                <w:spacing w:val="10"/>
                <w:w w:val="120"/>
                <w:sz w:val="12"/>
              </w:rPr>
              <w:t xml:space="preserve"> </w:t>
            </w:r>
            <w:r>
              <w:rPr>
                <w:w w:val="120"/>
                <w:sz w:val="12"/>
              </w:rPr>
              <w:t>at</w:t>
            </w:r>
            <w:r>
              <w:rPr>
                <w:spacing w:val="11"/>
                <w:w w:val="120"/>
                <w:sz w:val="12"/>
              </w:rPr>
              <w:t xml:space="preserve"> </w:t>
            </w:r>
            <w:r>
              <w:rPr>
                <w:w w:val="120"/>
                <w:sz w:val="12"/>
              </w:rPr>
              <w:t>the</w:t>
            </w:r>
            <w:r>
              <w:rPr>
                <w:spacing w:val="11"/>
                <w:w w:val="120"/>
                <w:sz w:val="12"/>
              </w:rPr>
              <w:t xml:space="preserve"> </w:t>
            </w:r>
            <w:r>
              <w:rPr>
                <w:spacing w:val="-2"/>
                <w:w w:val="120"/>
                <w:sz w:val="12"/>
              </w:rPr>
              <w:t>training</w:t>
            </w:r>
          </w:p>
        </w:tc>
        <w:tc>
          <w:tcPr>
            <w:tcW w:w="1028"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1132"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65"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15"/>
                <w:sz w:val="12"/>
              </w:rPr>
              <w:t>period</w:t>
            </w:r>
            <w:r>
              <w:rPr>
                <w:spacing w:val="22"/>
                <w:w w:val="115"/>
                <w:sz w:val="12"/>
              </w:rPr>
              <w:t xml:space="preserve"> </w:t>
            </w:r>
            <w:r>
              <w:rPr>
                <w:w w:val="115"/>
                <w:sz w:val="12"/>
              </w:rPr>
              <w:t>using</w:t>
            </w:r>
            <w:r>
              <w:rPr>
                <w:spacing w:val="23"/>
                <w:w w:val="115"/>
                <w:sz w:val="12"/>
              </w:rPr>
              <w:t xml:space="preserve"> </w:t>
            </w:r>
            <w:r>
              <w:rPr>
                <w:w w:val="115"/>
                <w:sz w:val="12"/>
              </w:rPr>
              <w:t>a</w:t>
            </w:r>
            <w:r>
              <w:rPr>
                <w:spacing w:val="22"/>
                <w:w w:val="115"/>
                <w:sz w:val="12"/>
              </w:rPr>
              <w:t xml:space="preserve"> </w:t>
            </w:r>
            <w:r>
              <w:rPr>
                <w:spacing w:val="-5"/>
                <w:w w:val="115"/>
                <w:sz w:val="12"/>
              </w:rPr>
              <w:t>3D</w:t>
            </w:r>
          </w:p>
        </w:tc>
        <w:tc>
          <w:tcPr>
            <w:tcW w:w="1028"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1132"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65"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20"/>
                <w:sz w:val="12"/>
              </w:rPr>
              <w:t>wearable</w:t>
            </w:r>
            <w:r>
              <w:rPr>
                <w:spacing w:val="8"/>
                <w:w w:val="120"/>
                <w:sz w:val="12"/>
              </w:rPr>
              <w:t xml:space="preserve"> </w:t>
            </w:r>
            <w:r>
              <w:rPr>
                <w:spacing w:val="-2"/>
                <w:w w:val="120"/>
                <w:sz w:val="12"/>
              </w:rPr>
              <w:t>Inertial</w:t>
            </w:r>
          </w:p>
        </w:tc>
        <w:tc>
          <w:tcPr>
            <w:tcW w:w="1028"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1132"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65"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507" w:type="dxa"/>
            <w:tcBorders>
              <w:bottom w:val="single" w:sz="4" w:space="0" w:color="000000"/>
            </w:tcBorders>
          </w:tcPr>
          <w:p w:rsidR="00B65F9D" w:rsidRDefault="00B65F9D" w:rsidP="00F906F0">
            <w:pPr>
              <w:pStyle w:val="TableParagraph"/>
              <w:spacing w:before="15"/>
              <w:ind w:left="55"/>
              <w:rPr>
                <w:sz w:val="12"/>
              </w:rPr>
            </w:pPr>
            <w:r>
              <w:rPr>
                <w:spacing w:val="-2"/>
                <w:w w:val="115"/>
                <w:sz w:val="12"/>
              </w:rPr>
              <w:t>Sensors.</w:t>
            </w:r>
          </w:p>
        </w:tc>
        <w:tc>
          <w:tcPr>
            <w:tcW w:w="1028" w:type="dxa"/>
            <w:tcBorders>
              <w:bottom w:val="single" w:sz="4" w:space="0" w:color="000000"/>
            </w:tcBorders>
          </w:tcPr>
          <w:p w:rsidR="00B65F9D" w:rsidRDefault="00B65F9D" w:rsidP="00F906F0">
            <w:pPr>
              <w:pStyle w:val="TableParagraph"/>
              <w:rPr>
                <w:sz w:val="12"/>
              </w:rPr>
            </w:pPr>
          </w:p>
        </w:tc>
        <w:tc>
          <w:tcPr>
            <w:tcW w:w="980" w:type="dxa"/>
            <w:tcBorders>
              <w:bottom w:val="single" w:sz="4" w:space="0" w:color="000000"/>
            </w:tcBorders>
          </w:tcPr>
          <w:p w:rsidR="00B65F9D" w:rsidRDefault="00B65F9D" w:rsidP="00F906F0">
            <w:pPr>
              <w:pStyle w:val="TableParagraph"/>
              <w:rPr>
                <w:sz w:val="12"/>
              </w:rPr>
            </w:pPr>
          </w:p>
        </w:tc>
        <w:tc>
          <w:tcPr>
            <w:tcW w:w="1097" w:type="dxa"/>
            <w:tcBorders>
              <w:bottom w:val="single" w:sz="4" w:space="0" w:color="000000"/>
            </w:tcBorders>
          </w:tcPr>
          <w:p w:rsidR="00B65F9D" w:rsidRDefault="00B65F9D" w:rsidP="00F906F0">
            <w:pPr>
              <w:pStyle w:val="TableParagraph"/>
              <w:rPr>
                <w:sz w:val="12"/>
              </w:rPr>
            </w:pPr>
          </w:p>
        </w:tc>
        <w:tc>
          <w:tcPr>
            <w:tcW w:w="1132" w:type="dxa"/>
            <w:tcBorders>
              <w:bottom w:val="single" w:sz="4" w:space="0" w:color="000000"/>
            </w:tcBorders>
          </w:tcPr>
          <w:p w:rsidR="00B65F9D" w:rsidRDefault="00B65F9D" w:rsidP="00F906F0">
            <w:pPr>
              <w:pStyle w:val="TableParagraph"/>
              <w:rPr>
                <w:sz w:val="12"/>
              </w:rPr>
            </w:pPr>
          </w:p>
        </w:tc>
        <w:tc>
          <w:tcPr>
            <w:tcW w:w="935" w:type="dxa"/>
            <w:tcBorders>
              <w:bottom w:val="single" w:sz="4" w:space="0" w:color="000000"/>
            </w:tcBorders>
          </w:tcPr>
          <w:p w:rsidR="00B65F9D" w:rsidRDefault="00B65F9D" w:rsidP="00F906F0">
            <w:pPr>
              <w:pStyle w:val="TableParagraph"/>
              <w:rPr>
                <w:sz w:val="12"/>
              </w:rPr>
            </w:pPr>
          </w:p>
        </w:tc>
        <w:tc>
          <w:tcPr>
            <w:tcW w:w="1265" w:type="dxa"/>
            <w:tcBorders>
              <w:bottom w:val="single" w:sz="4" w:space="0" w:color="000000"/>
            </w:tcBorders>
          </w:tcPr>
          <w:p w:rsidR="00B65F9D" w:rsidRDefault="00B65F9D" w:rsidP="00F906F0">
            <w:pPr>
              <w:pStyle w:val="TableParagraph"/>
              <w:rPr>
                <w:sz w:val="12"/>
              </w:rPr>
            </w:pPr>
          </w:p>
        </w:tc>
        <w:tc>
          <w:tcPr>
            <w:tcW w:w="951" w:type="dxa"/>
            <w:tcBorders>
              <w:bottom w:val="single" w:sz="4" w:space="0" w:color="000000"/>
            </w:tcBorders>
          </w:tcPr>
          <w:p w:rsidR="00B65F9D" w:rsidRDefault="00B65F9D" w:rsidP="00F906F0">
            <w:pPr>
              <w:pStyle w:val="TableParagraph"/>
              <w:rPr>
                <w:sz w:val="12"/>
              </w:rPr>
            </w:pPr>
          </w:p>
        </w:tc>
        <w:tc>
          <w:tcPr>
            <w:tcW w:w="1278" w:type="dxa"/>
            <w:tcBorders>
              <w:bottom w:val="single" w:sz="4" w:space="0" w:color="000000"/>
            </w:tcBorders>
          </w:tcPr>
          <w:p w:rsidR="00B65F9D" w:rsidRDefault="00B65F9D" w:rsidP="00F906F0">
            <w:pPr>
              <w:pStyle w:val="TableParagraph"/>
              <w:rPr>
                <w:sz w:val="12"/>
              </w:rPr>
            </w:pPr>
          </w:p>
        </w:tc>
        <w:tc>
          <w:tcPr>
            <w:tcW w:w="1099" w:type="dxa"/>
            <w:tcBorders>
              <w:bottom w:val="single" w:sz="4" w:space="0" w:color="000000"/>
            </w:tcBorders>
          </w:tcPr>
          <w:p w:rsidR="00B65F9D" w:rsidRDefault="00B65F9D" w:rsidP="00F906F0">
            <w:pPr>
              <w:pStyle w:val="TableParagraph"/>
              <w:rPr>
                <w:sz w:val="12"/>
              </w:rPr>
            </w:pPr>
          </w:p>
        </w:tc>
        <w:tc>
          <w:tcPr>
            <w:tcW w:w="964"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S205</w:t>
            </w:r>
          </w:p>
        </w:tc>
        <w:tc>
          <w:tcPr>
            <w:tcW w:w="968" w:type="dxa"/>
            <w:tcBorders>
              <w:top w:val="single" w:sz="4" w:space="0" w:color="000000"/>
            </w:tcBorders>
          </w:tcPr>
          <w:p w:rsidR="00B65F9D" w:rsidRDefault="00B65F9D" w:rsidP="00F906F0">
            <w:pPr>
              <w:pStyle w:val="TableParagraph"/>
              <w:spacing w:before="37" w:line="136" w:lineRule="exact"/>
              <w:ind w:left="114"/>
              <w:rPr>
                <w:sz w:val="12"/>
              </w:rPr>
            </w:pPr>
            <w:r>
              <w:rPr>
                <w:spacing w:val="-2"/>
                <w:w w:val="115"/>
                <w:sz w:val="12"/>
              </w:rPr>
              <w:t>Christopher</w:t>
            </w:r>
          </w:p>
        </w:tc>
        <w:tc>
          <w:tcPr>
            <w:tcW w:w="1507" w:type="dxa"/>
            <w:tcBorders>
              <w:top w:val="single" w:sz="4" w:space="0" w:color="000000"/>
            </w:tcBorders>
          </w:tcPr>
          <w:p w:rsidR="00B65F9D" w:rsidRDefault="00B65F9D" w:rsidP="00F906F0">
            <w:pPr>
              <w:pStyle w:val="TableParagraph"/>
              <w:spacing w:before="37" w:line="136" w:lineRule="exact"/>
              <w:ind w:left="55"/>
              <w:rPr>
                <w:sz w:val="12"/>
              </w:rPr>
            </w:pPr>
            <w:r>
              <w:rPr>
                <w:w w:val="115"/>
                <w:sz w:val="12"/>
              </w:rPr>
              <w:t>This</w:t>
            </w:r>
            <w:r>
              <w:rPr>
                <w:spacing w:val="21"/>
                <w:w w:val="115"/>
                <w:sz w:val="12"/>
              </w:rPr>
              <w:t xml:space="preserve"> </w:t>
            </w:r>
            <w:r>
              <w:rPr>
                <w:w w:val="115"/>
                <w:sz w:val="12"/>
              </w:rPr>
              <w:t>research</w:t>
            </w:r>
            <w:r>
              <w:rPr>
                <w:spacing w:val="21"/>
                <w:w w:val="115"/>
                <w:sz w:val="12"/>
              </w:rPr>
              <w:t xml:space="preserve"> </w:t>
            </w:r>
            <w:r>
              <w:rPr>
                <w:spacing w:val="-2"/>
                <w:w w:val="115"/>
                <w:sz w:val="12"/>
              </w:rPr>
              <w:t>utilized</w:t>
            </w:r>
          </w:p>
        </w:tc>
        <w:tc>
          <w:tcPr>
            <w:tcW w:w="1028"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Quantitative</w:t>
            </w:r>
          </w:p>
        </w:tc>
        <w:tc>
          <w:tcPr>
            <w:tcW w:w="980" w:type="dxa"/>
            <w:tcBorders>
              <w:top w:val="single" w:sz="4" w:space="0" w:color="000000"/>
            </w:tcBorders>
          </w:tcPr>
          <w:p w:rsidR="00B65F9D" w:rsidRDefault="00B65F9D" w:rsidP="00F906F0">
            <w:pPr>
              <w:pStyle w:val="TableParagraph"/>
              <w:spacing w:before="37" w:line="136" w:lineRule="exact"/>
              <w:ind w:left="136"/>
              <w:rPr>
                <w:sz w:val="12"/>
              </w:rPr>
            </w:pPr>
            <w:r>
              <w:rPr>
                <w:spacing w:val="-5"/>
                <w:sz w:val="12"/>
              </w:rPr>
              <w:t>USA</w:t>
            </w:r>
          </w:p>
        </w:tc>
        <w:tc>
          <w:tcPr>
            <w:tcW w:w="1097" w:type="dxa"/>
            <w:tcBorders>
              <w:top w:val="single" w:sz="4" w:space="0" w:color="000000"/>
            </w:tcBorders>
          </w:tcPr>
          <w:p w:rsidR="00B65F9D" w:rsidRDefault="00B65F9D" w:rsidP="00F906F0">
            <w:pPr>
              <w:pStyle w:val="TableParagraph"/>
              <w:spacing w:before="37" w:line="136" w:lineRule="exact"/>
              <w:ind w:left="65"/>
              <w:rPr>
                <w:sz w:val="12"/>
              </w:rPr>
            </w:pPr>
            <w:r>
              <w:rPr>
                <w:w w:val="120"/>
                <w:sz w:val="12"/>
              </w:rPr>
              <w:t>13</w:t>
            </w:r>
            <w:r>
              <w:rPr>
                <w:spacing w:val="15"/>
                <w:w w:val="120"/>
                <w:sz w:val="12"/>
              </w:rPr>
              <w:t xml:space="preserve"> </w:t>
            </w:r>
            <w:r>
              <w:rPr>
                <w:spacing w:val="-2"/>
                <w:w w:val="120"/>
                <w:sz w:val="12"/>
              </w:rPr>
              <w:t>individuals</w:t>
            </w:r>
          </w:p>
        </w:tc>
        <w:tc>
          <w:tcPr>
            <w:tcW w:w="1132" w:type="dxa"/>
            <w:tcBorders>
              <w:top w:val="single" w:sz="4" w:space="0" w:color="000000"/>
            </w:tcBorders>
          </w:tcPr>
          <w:p w:rsidR="00B65F9D" w:rsidRDefault="00B65F9D" w:rsidP="00F906F0">
            <w:pPr>
              <w:pStyle w:val="TableParagraph"/>
              <w:spacing w:before="37" w:line="136" w:lineRule="exact"/>
              <w:ind w:left="77"/>
              <w:rPr>
                <w:sz w:val="12"/>
              </w:rPr>
            </w:pPr>
            <w:r>
              <w:rPr>
                <w:w w:val="115"/>
                <w:sz w:val="12"/>
              </w:rPr>
              <w:t>Wrist</w:t>
            </w:r>
            <w:r>
              <w:rPr>
                <w:spacing w:val="20"/>
                <w:w w:val="115"/>
                <w:sz w:val="12"/>
              </w:rPr>
              <w:t xml:space="preserve"> </w:t>
            </w:r>
            <w:r>
              <w:rPr>
                <w:w w:val="115"/>
                <w:sz w:val="12"/>
              </w:rPr>
              <w:t>and</w:t>
            </w:r>
            <w:r>
              <w:rPr>
                <w:spacing w:val="20"/>
                <w:w w:val="115"/>
                <w:sz w:val="12"/>
              </w:rPr>
              <w:t xml:space="preserve"> </w:t>
            </w:r>
            <w:r>
              <w:rPr>
                <w:spacing w:val="-4"/>
                <w:w w:val="115"/>
                <w:sz w:val="12"/>
              </w:rPr>
              <w:t>ankle</w:t>
            </w:r>
          </w:p>
        </w:tc>
        <w:tc>
          <w:tcPr>
            <w:tcW w:w="935" w:type="dxa"/>
            <w:tcBorders>
              <w:top w:val="single" w:sz="4" w:space="0" w:color="000000"/>
            </w:tcBorders>
          </w:tcPr>
          <w:p w:rsidR="00B65F9D" w:rsidRDefault="00B65F9D" w:rsidP="00F906F0">
            <w:pPr>
              <w:pStyle w:val="TableParagraph"/>
              <w:spacing w:before="37" w:line="136" w:lineRule="exact"/>
              <w:ind w:left="53"/>
              <w:rPr>
                <w:sz w:val="12"/>
              </w:rPr>
            </w:pPr>
            <w:r>
              <w:rPr>
                <w:spacing w:val="-2"/>
                <w:w w:val="115"/>
                <w:sz w:val="12"/>
              </w:rPr>
              <w:t>Experiment</w:t>
            </w:r>
          </w:p>
        </w:tc>
        <w:tc>
          <w:tcPr>
            <w:tcW w:w="1265" w:type="dxa"/>
            <w:tcBorders>
              <w:top w:val="single" w:sz="4" w:space="0" w:color="000000"/>
            </w:tcBorders>
          </w:tcPr>
          <w:p w:rsidR="00B65F9D" w:rsidRDefault="00B65F9D" w:rsidP="00F906F0">
            <w:pPr>
              <w:pStyle w:val="TableParagraph"/>
              <w:spacing w:before="37" w:line="136" w:lineRule="exact"/>
              <w:ind w:left="226"/>
              <w:rPr>
                <w:sz w:val="12"/>
              </w:rPr>
            </w:pPr>
            <w:r>
              <w:rPr>
                <w:w w:val="115"/>
                <w:sz w:val="12"/>
              </w:rPr>
              <w:t>Data</w:t>
            </w:r>
            <w:r>
              <w:rPr>
                <w:spacing w:val="18"/>
                <w:w w:val="115"/>
                <w:sz w:val="12"/>
              </w:rPr>
              <w:t xml:space="preserve"> </w:t>
            </w:r>
            <w:r>
              <w:rPr>
                <w:spacing w:val="-2"/>
                <w:w w:val="115"/>
                <w:sz w:val="12"/>
              </w:rPr>
              <w:t>extracted</w:t>
            </w:r>
          </w:p>
        </w:tc>
        <w:tc>
          <w:tcPr>
            <w:tcW w:w="951" w:type="dxa"/>
            <w:tcBorders>
              <w:top w:val="single" w:sz="4" w:space="0" w:color="000000"/>
            </w:tcBorders>
          </w:tcPr>
          <w:p w:rsidR="00B65F9D" w:rsidRDefault="00B65F9D" w:rsidP="00F906F0">
            <w:pPr>
              <w:pStyle w:val="TableParagraph"/>
              <w:spacing w:before="37" w:line="136" w:lineRule="exact"/>
              <w:ind w:left="70"/>
              <w:rPr>
                <w:sz w:val="12"/>
              </w:rPr>
            </w:pPr>
            <w:r>
              <w:rPr>
                <w:spacing w:val="-10"/>
                <w:w w:val="105"/>
                <w:sz w:val="12"/>
              </w:rPr>
              <w:t>–</w:t>
            </w:r>
          </w:p>
        </w:tc>
        <w:tc>
          <w:tcPr>
            <w:tcW w:w="1278" w:type="dxa"/>
            <w:tcBorders>
              <w:top w:val="single" w:sz="4" w:space="0" w:color="000000"/>
            </w:tcBorders>
          </w:tcPr>
          <w:p w:rsidR="00B65F9D" w:rsidRDefault="00B65F9D" w:rsidP="00F906F0">
            <w:pPr>
              <w:pStyle w:val="TableParagraph"/>
              <w:spacing w:before="37" w:line="136" w:lineRule="exact"/>
              <w:ind w:left="228"/>
              <w:rPr>
                <w:sz w:val="12"/>
              </w:rPr>
            </w:pPr>
            <w:r>
              <w:rPr>
                <w:spacing w:val="-10"/>
                <w:w w:val="105"/>
                <w:sz w:val="12"/>
              </w:rPr>
              <w:t>–</w:t>
            </w:r>
          </w:p>
        </w:tc>
        <w:tc>
          <w:tcPr>
            <w:tcW w:w="1099" w:type="dxa"/>
            <w:tcBorders>
              <w:top w:val="single" w:sz="4" w:space="0" w:color="000000"/>
            </w:tcBorders>
          </w:tcPr>
          <w:p w:rsidR="00B65F9D" w:rsidRDefault="00B65F9D" w:rsidP="00F906F0">
            <w:pPr>
              <w:pStyle w:val="TableParagraph"/>
              <w:spacing w:before="37" w:line="136" w:lineRule="exact"/>
              <w:ind w:left="58"/>
              <w:rPr>
                <w:sz w:val="12"/>
              </w:rPr>
            </w:pPr>
            <w:r>
              <w:rPr>
                <w:spacing w:val="-2"/>
                <w:w w:val="120"/>
                <w:sz w:val="12"/>
              </w:rPr>
              <w:t>Feasibility/</w:t>
            </w:r>
          </w:p>
        </w:tc>
        <w:tc>
          <w:tcPr>
            <w:tcW w:w="964" w:type="dxa"/>
            <w:tcBorders>
              <w:top w:val="single" w:sz="4" w:space="0" w:color="000000"/>
            </w:tcBorders>
          </w:tcPr>
          <w:p w:rsidR="00B65F9D" w:rsidRDefault="00B65F9D" w:rsidP="00F906F0">
            <w:pPr>
              <w:pStyle w:val="TableParagraph"/>
              <w:spacing w:before="37" w:line="136" w:lineRule="exact"/>
              <w:ind w:left="68"/>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r>
              <w:rPr>
                <w:w w:val="115"/>
                <w:sz w:val="12"/>
              </w:rPr>
              <w:t>L.</w:t>
            </w:r>
            <w:r>
              <w:rPr>
                <w:spacing w:val="3"/>
                <w:w w:val="115"/>
                <w:sz w:val="12"/>
              </w:rPr>
              <w:t xml:space="preserve"> </w:t>
            </w:r>
            <w:r>
              <w:rPr>
                <w:spacing w:val="-2"/>
                <w:w w:val="115"/>
                <w:sz w:val="12"/>
              </w:rPr>
              <w:t>Pulliam</w:t>
            </w:r>
          </w:p>
        </w:tc>
        <w:tc>
          <w:tcPr>
            <w:tcW w:w="1507" w:type="dxa"/>
          </w:tcPr>
          <w:p w:rsidR="00B65F9D" w:rsidRDefault="00B65F9D" w:rsidP="00F906F0">
            <w:pPr>
              <w:pStyle w:val="TableParagraph"/>
              <w:spacing w:before="15" w:line="136" w:lineRule="exact"/>
              <w:ind w:left="55"/>
              <w:rPr>
                <w:sz w:val="12"/>
              </w:rPr>
            </w:pPr>
            <w:r>
              <w:rPr>
                <w:w w:val="120"/>
                <w:sz w:val="12"/>
              </w:rPr>
              <w:t>the</w:t>
            </w:r>
            <w:r>
              <w:rPr>
                <w:spacing w:val="15"/>
                <w:w w:val="120"/>
                <w:sz w:val="12"/>
              </w:rPr>
              <w:t xml:space="preserve"> </w:t>
            </w:r>
            <w:r>
              <w:rPr>
                <w:w w:val="120"/>
                <w:sz w:val="12"/>
              </w:rPr>
              <w:t>motion</w:t>
            </w:r>
            <w:r>
              <w:rPr>
                <w:spacing w:val="15"/>
                <w:w w:val="120"/>
                <w:sz w:val="12"/>
              </w:rPr>
              <w:t xml:space="preserve"> </w:t>
            </w:r>
            <w:r>
              <w:rPr>
                <w:spacing w:val="-2"/>
                <w:w w:val="120"/>
                <w:sz w:val="12"/>
              </w:rPr>
              <w:t>wearable</w:t>
            </w:r>
          </w:p>
        </w:tc>
        <w:tc>
          <w:tcPr>
            <w:tcW w:w="1028"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097" w:type="dxa"/>
          </w:tcPr>
          <w:p w:rsidR="00B65F9D" w:rsidRDefault="00B65F9D" w:rsidP="00F906F0">
            <w:pPr>
              <w:pStyle w:val="TableParagraph"/>
              <w:spacing w:before="15" w:line="136" w:lineRule="exact"/>
              <w:ind w:left="65"/>
              <w:rPr>
                <w:sz w:val="12"/>
              </w:rPr>
            </w:pPr>
            <w:r>
              <w:rPr>
                <w:w w:val="115"/>
                <w:sz w:val="12"/>
              </w:rPr>
              <w:t>with</w:t>
            </w:r>
            <w:r>
              <w:rPr>
                <w:spacing w:val="27"/>
                <w:w w:val="115"/>
                <w:sz w:val="12"/>
              </w:rPr>
              <w:t xml:space="preserve"> </w:t>
            </w:r>
            <w:r>
              <w:rPr>
                <w:spacing w:val="-2"/>
                <w:w w:val="115"/>
                <w:sz w:val="12"/>
              </w:rPr>
              <w:t>Parkinson’s</w:t>
            </w:r>
          </w:p>
        </w:tc>
        <w:tc>
          <w:tcPr>
            <w:tcW w:w="1132" w:type="dxa"/>
          </w:tcPr>
          <w:p w:rsidR="00B65F9D" w:rsidRDefault="00B65F9D" w:rsidP="00F906F0">
            <w:pPr>
              <w:pStyle w:val="TableParagraph"/>
              <w:spacing w:before="15" w:line="136" w:lineRule="exact"/>
              <w:ind w:left="77"/>
              <w:rPr>
                <w:sz w:val="12"/>
              </w:rPr>
            </w:pPr>
            <w:r>
              <w:rPr>
                <w:w w:val="120"/>
                <w:sz w:val="12"/>
              </w:rPr>
              <w:t>wearable</w:t>
            </w:r>
            <w:r>
              <w:rPr>
                <w:spacing w:val="8"/>
                <w:w w:val="120"/>
                <w:sz w:val="12"/>
              </w:rPr>
              <w:t xml:space="preserve"> </w:t>
            </w:r>
            <w:r>
              <w:rPr>
                <w:spacing w:val="-2"/>
                <w:w w:val="120"/>
                <w:sz w:val="12"/>
              </w:rPr>
              <w:t>motion</w:t>
            </w:r>
          </w:p>
        </w:tc>
        <w:tc>
          <w:tcPr>
            <w:tcW w:w="935" w:type="dxa"/>
          </w:tcPr>
          <w:p w:rsidR="00B65F9D" w:rsidRDefault="00B65F9D" w:rsidP="00F906F0">
            <w:pPr>
              <w:pStyle w:val="TableParagraph"/>
              <w:rPr>
                <w:sz w:val="10"/>
              </w:rPr>
            </w:pPr>
          </w:p>
        </w:tc>
        <w:tc>
          <w:tcPr>
            <w:tcW w:w="1265" w:type="dxa"/>
          </w:tcPr>
          <w:p w:rsidR="00B65F9D" w:rsidRDefault="00B65F9D" w:rsidP="00F906F0">
            <w:pPr>
              <w:pStyle w:val="TableParagraph"/>
              <w:spacing w:before="15" w:line="136" w:lineRule="exact"/>
              <w:ind w:left="227"/>
              <w:rPr>
                <w:sz w:val="12"/>
              </w:rPr>
            </w:pPr>
            <w:r>
              <w:rPr>
                <w:w w:val="115"/>
                <w:sz w:val="12"/>
              </w:rPr>
              <w:t>from</w:t>
            </w:r>
            <w:r>
              <w:rPr>
                <w:spacing w:val="18"/>
                <w:w w:val="115"/>
                <w:sz w:val="12"/>
              </w:rPr>
              <w:t xml:space="preserve"> </w:t>
            </w:r>
            <w:r>
              <w:rPr>
                <w:spacing w:val="-2"/>
                <w:w w:val="115"/>
                <w:sz w:val="12"/>
              </w:rPr>
              <w:t>wearables</w:t>
            </w:r>
          </w:p>
        </w:tc>
        <w:tc>
          <w:tcPr>
            <w:tcW w:w="951"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9" w:type="dxa"/>
          </w:tcPr>
          <w:p w:rsidR="00B65F9D" w:rsidRDefault="00B65F9D" w:rsidP="00F906F0">
            <w:pPr>
              <w:pStyle w:val="TableParagraph"/>
              <w:spacing w:before="15" w:line="136" w:lineRule="exact"/>
              <w:ind w:left="58"/>
              <w:rPr>
                <w:sz w:val="12"/>
              </w:rPr>
            </w:pPr>
            <w:r>
              <w:rPr>
                <w:spacing w:val="-2"/>
                <w:w w:val="115"/>
                <w:sz w:val="12"/>
              </w:rPr>
              <w:t>Evaluation</w:t>
            </w: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(2018)</w:t>
            </w:r>
          </w:p>
        </w:tc>
        <w:tc>
          <w:tcPr>
            <w:tcW w:w="1507" w:type="dxa"/>
          </w:tcPr>
          <w:p w:rsidR="00B65F9D" w:rsidRDefault="00B65F9D" w:rsidP="00F906F0">
            <w:pPr>
              <w:pStyle w:val="TableParagraph"/>
              <w:spacing w:before="15" w:line="136" w:lineRule="exact"/>
              <w:ind w:left="55"/>
              <w:rPr>
                <w:sz w:val="12"/>
              </w:rPr>
            </w:pPr>
            <w:r>
              <w:rPr>
                <w:w w:val="120"/>
                <w:sz w:val="12"/>
              </w:rPr>
              <w:t>devices</w:t>
            </w:r>
            <w:r>
              <w:rPr>
                <w:spacing w:val="8"/>
                <w:w w:val="120"/>
                <w:sz w:val="12"/>
              </w:rPr>
              <w:t xml:space="preserve"> </w:t>
            </w:r>
            <w:r>
              <w:rPr>
                <w:w w:val="120"/>
                <w:sz w:val="12"/>
              </w:rPr>
              <w:t>to</w:t>
            </w:r>
            <w:r>
              <w:rPr>
                <w:spacing w:val="8"/>
                <w:w w:val="120"/>
                <w:sz w:val="12"/>
              </w:rPr>
              <w:t xml:space="preserve"> </w:t>
            </w:r>
            <w:r>
              <w:rPr>
                <w:w w:val="120"/>
                <w:sz w:val="12"/>
              </w:rPr>
              <w:t>evaluate</w:t>
            </w:r>
            <w:r>
              <w:rPr>
                <w:spacing w:val="9"/>
                <w:w w:val="120"/>
                <w:sz w:val="12"/>
              </w:rPr>
              <w:t xml:space="preserve"> </w:t>
            </w:r>
            <w:r>
              <w:rPr>
                <w:spacing w:val="-5"/>
                <w:w w:val="120"/>
                <w:sz w:val="12"/>
              </w:rPr>
              <w:t>the</w:t>
            </w:r>
          </w:p>
        </w:tc>
        <w:tc>
          <w:tcPr>
            <w:tcW w:w="1028"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097" w:type="dxa"/>
          </w:tcPr>
          <w:p w:rsidR="00B65F9D" w:rsidRDefault="00B65F9D" w:rsidP="00F906F0">
            <w:pPr>
              <w:pStyle w:val="TableParagraph"/>
              <w:spacing w:before="15" w:line="136" w:lineRule="exact"/>
              <w:ind w:left="65"/>
              <w:rPr>
                <w:sz w:val="12"/>
              </w:rPr>
            </w:pPr>
            <w:r>
              <w:rPr>
                <w:spacing w:val="-2"/>
                <w:w w:val="110"/>
                <w:sz w:val="12"/>
              </w:rPr>
              <w:t>Disease</w:t>
            </w:r>
          </w:p>
        </w:tc>
        <w:tc>
          <w:tcPr>
            <w:tcW w:w="1132" w:type="dxa"/>
          </w:tcPr>
          <w:p w:rsidR="00B65F9D" w:rsidRDefault="00B65F9D" w:rsidP="00F906F0">
            <w:pPr>
              <w:pStyle w:val="TableParagraph"/>
              <w:spacing w:before="15" w:line="136" w:lineRule="exact"/>
              <w:ind w:left="77"/>
              <w:rPr>
                <w:sz w:val="12"/>
              </w:rPr>
            </w:pPr>
            <w:r>
              <w:rPr>
                <w:spacing w:val="-2"/>
                <w:w w:val="115"/>
                <w:sz w:val="12"/>
              </w:rPr>
              <w:t>sensors</w:t>
            </w:r>
          </w:p>
        </w:tc>
        <w:tc>
          <w:tcPr>
            <w:tcW w:w="935" w:type="dxa"/>
          </w:tcPr>
          <w:p w:rsidR="00B65F9D" w:rsidRDefault="00B65F9D" w:rsidP="00F906F0">
            <w:pPr>
              <w:pStyle w:val="TableParagraph"/>
              <w:rPr>
                <w:sz w:val="10"/>
              </w:rPr>
            </w:pPr>
          </w:p>
        </w:tc>
        <w:tc>
          <w:tcPr>
            <w:tcW w:w="1265" w:type="dxa"/>
          </w:tcPr>
          <w:p w:rsidR="00B65F9D" w:rsidRDefault="00B65F9D" w:rsidP="00F906F0">
            <w:pPr>
              <w:pStyle w:val="TableParagraph"/>
              <w:spacing w:before="15" w:line="136" w:lineRule="exact"/>
              <w:ind w:left="227"/>
              <w:rPr>
                <w:sz w:val="12"/>
              </w:rPr>
            </w:pPr>
            <w:r>
              <w:rPr>
                <w:w w:val="120"/>
                <w:sz w:val="12"/>
              </w:rPr>
              <w:t>and</w:t>
            </w:r>
            <w:r>
              <w:rPr>
                <w:spacing w:val="17"/>
                <w:w w:val="120"/>
                <w:sz w:val="12"/>
              </w:rPr>
              <w:t xml:space="preserve"> </w:t>
            </w:r>
            <w:r>
              <w:rPr>
                <w:spacing w:val="-2"/>
                <w:w w:val="120"/>
                <w:sz w:val="12"/>
              </w:rPr>
              <w:t>observation</w:t>
            </w:r>
          </w:p>
        </w:tc>
        <w:tc>
          <w:tcPr>
            <w:tcW w:w="951"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15"/>
                <w:sz w:val="12"/>
              </w:rPr>
              <w:t>dose–response</w:t>
            </w:r>
            <w:r>
              <w:rPr>
                <w:spacing w:val="18"/>
                <w:w w:val="115"/>
                <w:sz w:val="12"/>
              </w:rPr>
              <w:t xml:space="preserve"> </w:t>
            </w:r>
            <w:r>
              <w:rPr>
                <w:spacing w:val="-5"/>
                <w:w w:val="115"/>
                <w:sz w:val="12"/>
              </w:rPr>
              <w:t>of</w:t>
            </w:r>
          </w:p>
        </w:tc>
        <w:tc>
          <w:tcPr>
            <w:tcW w:w="1028"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1132"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65"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15"/>
                <w:sz w:val="12"/>
              </w:rPr>
              <w:t>bradykinesia,</w:t>
            </w:r>
            <w:r>
              <w:rPr>
                <w:spacing w:val="29"/>
                <w:w w:val="120"/>
                <w:sz w:val="12"/>
              </w:rPr>
              <w:t xml:space="preserve"> </w:t>
            </w:r>
            <w:r>
              <w:rPr>
                <w:spacing w:val="-2"/>
                <w:w w:val="120"/>
                <w:sz w:val="12"/>
              </w:rPr>
              <w:t>tremor</w:t>
            </w:r>
          </w:p>
        </w:tc>
        <w:tc>
          <w:tcPr>
            <w:tcW w:w="1028"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1132"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65"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20"/>
                <w:sz w:val="12"/>
              </w:rPr>
              <w:t>and</w:t>
            </w:r>
            <w:r>
              <w:rPr>
                <w:spacing w:val="4"/>
                <w:w w:val="120"/>
                <w:sz w:val="12"/>
              </w:rPr>
              <w:t xml:space="preserve"> </w:t>
            </w:r>
            <w:r>
              <w:rPr>
                <w:w w:val="120"/>
                <w:sz w:val="12"/>
              </w:rPr>
              <w:t>dyskinesia</w:t>
            </w:r>
            <w:r>
              <w:rPr>
                <w:spacing w:val="4"/>
                <w:w w:val="120"/>
                <w:sz w:val="12"/>
              </w:rPr>
              <w:t xml:space="preserve"> </w:t>
            </w:r>
            <w:r>
              <w:rPr>
                <w:spacing w:val="-5"/>
                <w:w w:val="120"/>
                <w:sz w:val="12"/>
              </w:rPr>
              <w:t>in</w:t>
            </w:r>
          </w:p>
        </w:tc>
        <w:tc>
          <w:tcPr>
            <w:tcW w:w="1028"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1132"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65"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20"/>
                <w:sz w:val="12"/>
              </w:rPr>
              <w:t>patients</w:t>
            </w:r>
            <w:r>
              <w:rPr>
                <w:spacing w:val="13"/>
                <w:w w:val="120"/>
                <w:sz w:val="12"/>
              </w:rPr>
              <w:t xml:space="preserve"> </w:t>
            </w:r>
            <w:r>
              <w:rPr>
                <w:spacing w:val="-4"/>
                <w:w w:val="120"/>
                <w:sz w:val="12"/>
              </w:rPr>
              <w:t>with</w:t>
            </w:r>
          </w:p>
        </w:tc>
        <w:tc>
          <w:tcPr>
            <w:tcW w:w="1028"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1132"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65"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507" w:type="dxa"/>
            <w:tcBorders>
              <w:bottom w:val="single" w:sz="4" w:space="0" w:color="000000"/>
            </w:tcBorders>
          </w:tcPr>
          <w:p w:rsidR="00B65F9D" w:rsidRDefault="00B65F9D" w:rsidP="00F906F0">
            <w:pPr>
              <w:pStyle w:val="TableParagraph"/>
              <w:spacing w:before="15"/>
              <w:ind w:left="55"/>
              <w:rPr>
                <w:sz w:val="12"/>
              </w:rPr>
            </w:pPr>
            <w:r>
              <w:rPr>
                <w:w w:val="115"/>
                <w:sz w:val="12"/>
              </w:rPr>
              <w:t>Parkinson’s</w:t>
            </w:r>
            <w:r>
              <w:rPr>
                <w:spacing w:val="7"/>
                <w:w w:val="115"/>
                <w:sz w:val="12"/>
              </w:rPr>
              <w:t xml:space="preserve"> </w:t>
            </w:r>
            <w:r>
              <w:rPr>
                <w:spacing w:val="-2"/>
                <w:w w:val="115"/>
                <w:sz w:val="12"/>
              </w:rPr>
              <w:t>Disease.</w:t>
            </w:r>
          </w:p>
        </w:tc>
        <w:tc>
          <w:tcPr>
            <w:tcW w:w="1028" w:type="dxa"/>
            <w:tcBorders>
              <w:bottom w:val="single" w:sz="4" w:space="0" w:color="000000"/>
            </w:tcBorders>
          </w:tcPr>
          <w:p w:rsidR="00B65F9D" w:rsidRDefault="00B65F9D" w:rsidP="00F906F0">
            <w:pPr>
              <w:pStyle w:val="TableParagraph"/>
              <w:rPr>
                <w:sz w:val="12"/>
              </w:rPr>
            </w:pPr>
          </w:p>
        </w:tc>
        <w:tc>
          <w:tcPr>
            <w:tcW w:w="980" w:type="dxa"/>
            <w:tcBorders>
              <w:bottom w:val="single" w:sz="4" w:space="0" w:color="000000"/>
            </w:tcBorders>
          </w:tcPr>
          <w:p w:rsidR="00B65F9D" w:rsidRDefault="00B65F9D" w:rsidP="00F906F0">
            <w:pPr>
              <w:pStyle w:val="TableParagraph"/>
              <w:rPr>
                <w:sz w:val="12"/>
              </w:rPr>
            </w:pPr>
          </w:p>
        </w:tc>
        <w:tc>
          <w:tcPr>
            <w:tcW w:w="1097" w:type="dxa"/>
            <w:tcBorders>
              <w:bottom w:val="single" w:sz="4" w:space="0" w:color="000000"/>
            </w:tcBorders>
          </w:tcPr>
          <w:p w:rsidR="00B65F9D" w:rsidRDefault="00B65F9D" w:rsidP="00F906F0">
            <w:pPr>
              <w:pStyle w:val="TableParagraph"/>
              <w:rPr>
                <w:sz w:val="12"/>
              </w:rPr>
            </w:pPr>
          </w:p>
        </w:tc>
        <w:tc>
          <w:tcPr>
            <w:tcW w:w="1132" w:type="dxa"/>
            <w:tcBorders>
              <w:bottom w:val="single" w:sz="4" w:space="0" w:color="000000"/>
            </w:tcBorders>
          </w:tcPr>
          <w:p w:rsidR="00B65F9D" w:rsidRDefault="00B65F9D" w:rsidP="00F906F0">
            <w:pPr>
              <w:pStyle w:val="TableParagraph"/>
              <w:rPr>
                <w:sz w:val="12"/>
              </w:rPr>
            </w:pPr>
          </w:p>
        </w:tc>
        <w:tc>
          <w:tcPr>
            <w:tcW w:w="935" w:type="dxa"/>
            <w:tcBorders>
              <w:bottom w:val="single" w:sz="4" w:space="0" w:color="000000"/>
            </w:tcBorders>
          </w:tcPr>
          <w:p w:rsidR="00B65F9D" w:rsidRDefault="00B65F9D" w:rsidP="00F906F0">
            <w:pPr>
              <w:pStyle w:val="TableParagraph"/>
              <w:rPr>
                <w:sz w:val="12"/>
              </w:rPr>
            </w:pPr>
          </w:p>
        </w:tc>
        <w:tc>
          <w:tcPr>
            <w:tcW w:w="1265" w:type="dxa"/>
            <w:tcBorders>
              <w:bottom w:val="single" w:sz="4" w:space="0" w:color="000000"/>
            </w:tcBorders>
          </w:tcPr>
          <w:p w:rsidR="00B65F9D" w:rsidRDefault="00B65F9D" w:rsidP="00F906F0">
            <w:pPr>
              <w:pStyle w:val="TableParagraph"/>
              <w:rPr>
                <w:sz w:val="12"/>
              </w:rPr>
            </w:pPr>
          </w:p>
        </w:tc>
        <w:tc>
          <w:tcPr>
            <w:tcW w:w="951" w:type="dxa"/>
            <w:tcBorders>
              <w:bottom w:val="single" w:sz="4" w:space="0" w:color="000000"/>
            </w:tcBorders>
          </w:tcPr>
          <w:p w:rsidR="00B65F9D" w:rsidRDefault="00B65F9D" w:rsidP="00F906F0">
            <w:pPr>
              <w:pStyle w:val="TableParagraph"/>
              <w:rPr>
                <w:sz w:val="12"/>
              </w:rPr>
            </w:pPr>
          </w:p>
        </w:tc>
        <w:tc>
          <w:tcPr>
            <w:tcW w:w="1278" w:type="dxa"/>
            <w:tcBorders>
              <w:bottom w:val="single" w:sz="4" w:space="0" w:color="000000"/>
            </w:tcBorders>
          </w:tcPr>
          <w:p w:rsidR="00B65F9D" w:rsidRDefault="00B65F9D" w:rsidP="00F906F0">
            <w:pPr>
              <w:pStyle w:val="TableParagraph"/>
              <w:rPr>
                <w:sz w:val="12"/>
              </w:rPr>
            </w:pPr>
          </w:p>
        </w:tc>
        <w:tc>
          <w:tcPr>
            <w:tcW w:w="1099" w:type="dxa"/>
            <w:tcBorders>
              <w:bottom w:val="single" w:sz="4" w:space="0" w:color="000000"/>
            </w:tcBorders>
          </w:tcPr>
          <w:p w:rsidR="00B65F9D" w:rsidRDefault="00B65F9D" w:rsidP="00F906F0">
            <w:pPr>
              <w:pStyle w:val="TableParagraph"/>
              <w:rPr>
                <w:sz w:val="12"/>
              </w:rPr>
            </w:pPr>
          </w:p>
        </w:tc>
        <w:tc>
          <w:tcPr>
            <w:tcW w:w="964"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S207</w:t>
            </w:r>
          </w:p>
        </w:tc>
        <w:tc>
          <w:tcPr>
            <w:tcW w:w="968" w:type="dxa"/>
            <w:tcBorders>
              <w:top w:val="single" w:sz="4" w:space="0" w:color="000000"/>
            </w:tcBorders>
          </w:tcPr>
          <w:p w:rsidR="00B65F9D" w:rsidRDefault="00B65F9D" w:rsidP="00F906F0">
            <w:pPr>
              <w:pStyle w:val="TableParagraph"/>
              <w:spacing w:before="37" w:line="136" w:lineRule="exact"/>
              <w:ind w:left="114"/>
              <w:rPr>
                <w:sz w:val="12"/>
              </w:rPr>
            </w:pPr>
            <w:proofErr w:type="spellStart"/>
            <w:r>
              <w:rPr>
                <w:w w:val="115"/>
                <w:sz w:val="12"/>
              </w:rPr>
              <w:t>Yiran</w:t>
            </w:r>
            <w:proofErr w:type="spellEnd"/>
            <w:r>
              <w:rPr>
                <w:spacing w:val="7"/>
                <w:w w:val="115"/>
                <w:sz w:val="12"/>
              </w:rPr>
              <w:t xml:space="preserve"> </w:t>
            </w:r>
            <w:r>
              <w:rPr>
                <w:spacing w:val="-4"/>
                <w:w w:val="115"/>
                <w:sz w:val="12"/>
              </w:rPr>
              <w:t>Shen</w:t>
            </w:r>
          </w:p>
        </w:tc>
        <w:tc>
          <w:tcPr>
            <w:tcW w:w="1507" w:type="dxa"/>
            <w:tcBorders>
              <w:top w:val="single" w:sz="4" w:space="0" w:color="000000"/>
            </w:tcBorders>
          </w:tcPr>
          <w:p w:rsidR="00B65F9D" w:rsidRDefault="00B65F9D" w:rsidP="00F906F0">
            <w:pPr>
              <w:pStyle w:val="TableParagraph"/>
              <w:spacing w:before="37" w:line="136" w:lineRule="exact"/>
              <w:ind w:left="55"/>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developed</w:t>
            </w:r>
          </w:p>
        </w:tc>
        <w:tc>
          <w:tcPr>
            <w:tcW w:w="1028"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Quantitative</w:t>
            </w:r>
          </w:p>
        </w:tc>
        <w:tc>
          <w:tcPr>
            <w:tcW w:w="980" w:type="dxa"/>
            <w:tcBorders>
              <w:top w:val="single" w:sz="4" w:space="0" w:color="000000"/>
            </w:tcBorders>
          </w:tcPr>
          <w:p w:rsidR="00B65F9D" w:rsidRDefault="00B65F9D" w:rsidP="00F906F0">
            <w:pPr>
              <w:pStyle w:val="TableParagraph"/>
              <w:spacing w:before="37" w:line="136" w:lineRule="exact"/>
              <w:ind w:left="136"/>
              <w:rPr>
                <w:sz w:val="12"/>
              </w:rPr>
            </w:pPr>
            <w:r>
              <w:rPr>
                <w:spacing w:val="-10"/>
                <w:w w:val="105"/>
                <w:sz w:val="12"/>
              </w:rPr>
              <w:t>–</w:t>
            </w:r>
          </w:p>
        </w:tc>
        <w:tc>
          <w:tcPr>
            <w:tcW w:w="1097" w:type="dxa"/>
            <w:tcBorders>
              <w:top w:val="single" w:sz="4" w:space="0" w:color="000000"/>
            </w:tcBorders>
          </w:tcPr>
          <w:p w:rsidR="00B65F9D" w:rsidRDefault="00B65F9D" w:rsidP="00F906F0">
            <w:pPr>
              <w:pStyle w:val="TableParagraph"/>
              <w:spacing w:before="37" w:line="136" w:lineRule="exact"/>
              <w:ind w:left="65"/>
              <w:rPr>
                <w:sz w:val="12"/>
              </w:rPr>
            </w:pPr>
            <w:r>
              <w:rPr>
                <w:w w:val="120"/>
                <w:sz w:val="12"/>
              </w:rPr>
              <w:t>20</w:t>
            </w:r>
            <w:r>
              <w:rPr>
                <w:spacing w:val="15"/>
                <w:w w:val="120"/>
                <w:sz w:val="12"/>
              </w:rPr>
              <w:t xml:space="preserve"> </w:t>
            </w:r>
            <w:r>
              <w:rPr>
                <w:spacing w:val="-2"/>
                <w:w w:val="120"/>
                <w:sz w:val="12"/>
              </w:rPr>
              <w:t>volunteers</w:t>
            </w:r>
          </w:p>
        </w:tc>
        <w:tc>
          <w:tcPr>
            <w:tcW w:w="1132" w:type="dxa"/>
            <w:tcBorders>
              <w:top w:val="single" w:sz="4" w:space="0" w:color="000000"/>
            </w:tcBorders>
          </w:tcPr>
          <w:p w:rsidR="00B65F9D" w:rsidRDefault="00B65F9D" w:rsidP="00F906F0">
            <w:pPr>
              <w:pStyle w:val="TableParagraph"/>
              <w:spacing w:before="37" w:line="136" w:lineRule="exact"/>
              <w:ind w:left="76"/>
              <w:rPr>
                <w:sz w:val="12"/>
              </w:rPr>
            </w:pPr>
            <w:r>
              <w:rPr>
                <w:w w:val="115"/>
                <w:sz w:val="12"/>
              </w:rPr>
              <w:t>Smart</w:t>
            </w:r>
            <w:r>
              <w:rPr>
                <w:spacing w:val="21"/>
                <w:w w:val="115"/>
                <w:sz w:val="12"/>
              </w:rPr>
              <w:t xml:space="preserve"> </w:t>
            </w:r>
            <w:r>
              <w:rPr>
                <w:spacing w:val="-2"/>
                <w:w w:val="115"/>
                <w:sz w:val="12"/>
              </w:rPr>
              <w:t>Watches</w:t>
            </w:r>
          </w:p>
        </w:tc>
        <w:tc>
          <w:tcPr>
            <w:tcW w:w="935" w:type="dxa"/>
            <w:tcBorders>
              <w:top w:val="single" w:sz="4" w:space="0" w:color="000000"/>
            </w:tcBorders>
          </w:tcPr>
          <w:p w:rsidR="00B65F9D" w:rsidRDefault="00B65F9D" w:rsidP="00F906F0">
            <w:pPr>
              <w:pStyle w:val="TableParagraph"/>
              <w:spacing w:before="37" w:line="136" w:lineRule="exact"/>
              <w:ind w:left="53"/>
              <w:rPr>
                <w:sz w:val="12"/>
              </w:rPr>
            </w:pPr>
            <w:r>
              <w:rPr>
                <w:spacing w:val="-2"/>
                <w:w w:val="115"/>
                <w:sz w:val="12"/>
              </w:rPr>
              <w:t>Experiment</w:t>
            </w:r>
          </w:p>
        </w:tc>
        <w:tc>
          <w:tcPr>
            <w:tcW w:w="1265" w:type="dxa"/>
            <w:tcBorders>
              <w:top w:val="single" w:sz="4" w:space="0" w:color="000000"/>
            </w:tcBorders>
          </w:tcPr>
          <w:p w:rsidR="00B65F9D" w:rsidRDefault="00B65F9D" w:rsidP="00F906F0">
            <w:pPr>
              <w:pStyle w:val="TableParagraph"/>
              <w:spacing w:before="37" w:line="136" w:lineRule="exact"/>
              <w:ind w:left="226"/>
              <w:rPr>
                <w:sz w:val="12"/>
              </w:rPr>
            </w:pPr>
            <w:r>
              <w:rPr>
                <w:w w:val="115"/>
                <w:sz w:val="12"/>
              </w:rPr>
              <w:t>Data</w:t>
            </w:r>
            <w:r>
              <w:rPr>
                <w:spacing w:val="18"/>
                <w:w w:val="115"/>
                <w:sz w:val="12"/>
              </w:rPr>
              <w:t xml:space="preserve"> </w:t>
            </w:r>
            <w:r>
              <w:rPr>
                <w:spacing w:val="-2"/>
                <w:w w:val="115"/>
                <w:sz w:val="12"/>
              </w:rPr>
              <w:t>extracted</w:t>
            </w:r>
          </w:p>
        </w:tc>
        <w:tc>
          <w:tcPr>
            <w:tcW w:w="951" w:type="dxa"/>
            <w:tcBorders>
              <w:top w:val="single" w:sz="4" w:space="0" w:color="000000"/>
            </w:tcBorders>
          </w:tcPr>
          <w:p w:rsidR="00B65F9D" w:rsidRDefault="00B65F9D" w:rsidP="00F906F0">
            <w:pPr>
              <w:pStyle w:val="TableParagraph"/>
              <w:spacing w:before="37" w:line="136" w:lineRule="exact"/>
              <w:ind w:left="70"/>
              <w:rPr>
                <w:sz w:val="12"/>
              </w:rPr>
            </w:pPr>
            <w:r>
              <w:rPr>
                <w:spacing w:val="-10"/>
                <w:w w:val="105"/>
                <w:sz w:val="12"/>
              </w:rPr>
              <w:t>–</w:t>
            </w:r>
          </w:p>
        </w:tc>
        <w:tc>
          <w:tcPr>
            <w:tcW w:w="1278" w:type="dxa"/>
            <w:tcBorders>
              <w:top w:val="single" w:sz="4" w:space="0" w:color="000000"/>
            </w:tcBorders>
          </w:tcPr>
          <w:p w:rsidR="00B65F9D" w:rsidRDefault="00B65F9D" w:rsidP="00F906F0">
            <w:pPr>
              <w:pStyle w:val="TableParagraph"/>
              <w:spacing w:before="37" w:line="136" w:lineRule="exact"/>
              <w:ind w:left="228"/>
              <w:rPr>
                <w:sz w:val="12"/>
              </w:rPr>
            </w:pPr>
            <w:r>
              <w:rPr>
                <w:spacing w:val="-2"/>
                <w:w w:val="115"/>
                <w:sz w:val="12"/>
              </w:rPr>
              <w:t>Principal</w:t>
            </w:r>
          </w:p>
        </w:tc>
        <w:tc>
          <w:tcPr>
            <w:tcW w:w="1099" w:type="dxa"/>
            <w:tcBorders>
              <w:top w:val="single" w:sz="4" w:space="0" w:color="000000"/>
            </w:tcBorders>
          </w:tcPr>
          <w:p w:rsidR="00B65F9D" w:rsidRDefault="00B65F9D" w:rsidP="00F906F0">
            <w:pPr>
              <w:pStyle w:val="TableParagraph"/>
              <w:spacing w:before="37" w:line="136" w:lineRule="exact"/>
              <w:ind w:left="58"/>
              <w:rPr>
                <w:sz w:val="12"/>
              </w:rPr>
            </w:pPr>
            <w:r>
              <w:rPr>
                <w:spacing w:val="-2"/>
                <w:w w:val="120"/>
                <w:sz w:val="12"/>
              </w:rPr>
              <w:t>Feasibility/</w:t>
            </w:r>
          </w:p>
        </w:tc>
        <w:tc>
          <w:tcPr>
            <w:tcW w:w="964" w:type="dxa"/>
            <w:tcBorders>
              <w:top w:val="single" w:sz="4" w:space="0" w:color="000000"/>
            </w:tcBorders>
          </w:tcPr>
          <w:p w:rsidR="00B65F9D" w:rsidRDefault="00B65F9D" w:rsidP="00F906F0">
            <w:pPr>
              <w:pStyle w:val="TableParagraph"/>
              <w:spacing w:before="37" w:line="136" w:lineRule="exact"/>
              <w:ind w:left="68"/>
              <w:rPr>
                <w:sz w:val="12"/>
              </w:rPr>
            </w:pPr>
            <w:r>
              <w:rPr>
                <w:spacing w:val="-2"/>
                <w:w w:val="115"/>
                <w:sz w:val="12"/>
              </w:rPr>
              <w:t>General</w:t>
            </w: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(2018)</w:t>
            </w:r>
          </w:p>
        </w:tc>
        <w:tc>
          <w:tcPr>
            <w:tcW w:w="1507" w:type="dxa"/>
          </w:tcPr>
          <w:p w:rsidR="00B65F9D" w:rsidRDefault="00B65F9D" w:rsidP="00F906F0">
            <w:pPr>
              <w:pStyle w:val="TableParagraph"/>
              <w:spacing w:before="15" w:line="136" w:lineRule="exact"/>
              <w:ind w:left="55"/>
              <w:rPr>
                <w:sz w:val="12"/>
              </w:rPr>
            </w:pPr>
            <w:r>
              <w:rPr>
                <w:w w:val="120"/>
                <w:sz w:val="12"/>
              </w:rPr>
              <w:t>and</w:t>
            </w:r>
            <w:r>
              <w:rPr>
                <w:spacing w:val="15"/>
                <w:w w:val="120"/>
                <w:sz w:val="12"/>
              </w:rPr>
              <w:t xml:space="preserve"> </w:t>
            </w:r>
            <w:r>
              <w:rPr>
                <w:w w:val="120"/>
                <w:sz w:val="12"/>
              </w:rPr>
              <w:t>evaluated</w:t>
            </w:r>
            <w:r>
              <w:rPr>
                <w:spacing w:val="16"/>
                <w:w w:val="120"/>
                <w:sz w:val="12"/>
              </w:rPr>
              <w:t xml:space="preserve"> </w:t>
            </w:r>
            <w:r>
              <w:rPr>
                <w:w w:val="120"/>
                <w:sz w:val="12"/>
              </w:rPr>
              <w:t>a</w:t>
            </w:r>
            <w:r>
              <w:rPr>
                <w:spacing w:val="15"/>
                <w:w w:val="120"/>
                <w:sz w:val="12"/>
              </w:rPr>
              <w:t xml:space="preserve"> </w:t>
            </w:r>
            <w:r>
              <w:rPr>
                <w:spacing w:val="-5"/>
                <w:w w:val="120"/>
                <w:sz w:val="12"/>
              </w:rPr>
              <w:t>new</w:t>
            </w:r>
          </w:p>
        </w:tc>
        <w:tc>
          <w:tcPr>
            <w:tcW w:w="1028"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1132" w:type="dxa"/>
          </w:tcPr>
          <w:p w:rsidR="00B65F9D" w:rsidRDefault="00B65F9D" w:rsidP="00F906F0">
            <w:pPr>
              <w:pStyle w:val="TableParagraph"/>
              <w:spacing w:before="15" w:line="136" w:lineRule="exact"/>
              <w:ind w:left="77"/>
              <w:rPr>
                <w:sz w:val="12"/>
              </w:rPr>
            </w:pPr>
            <w:r>
              <w:rPr>
                <w:w w:val="115"/>
                <w:sz w:val="12"/>
              </w:rPr>
              <w:t>and</w:t>
            </w:r>
            <w:r>
              <w:rPr>
                <w:spacing w:val="16"/>
                <w:w w:val="115"/>
                <w:sz w:val="12"/>
              </w:rPr>
              <w:t xml:space="preserve"> </w:t>
            </w:r>
            <w:r>
              <w:rPr>
                <w:w w:val="115"/>
                <w:sz w:val="12"/>
              </w:rPr>
              <w:t>fitness</w:t>
            </w:r>
            <w:r>
              <w:rPr>
                <w:spacing w:val="16"/>
                <w:w w:val="115"/>
                <w:sz w:val="12"/>
              </w:rPr>
              <w:t xml:space="preserve"> </w:t>
            </w:r>
            <w:r>
              <w:rPr>
                <w:spacing w:val="-2"/>
                <w:w w:val="115"/>
                <w:sz w:val="12"/>
              </w:rPr>
              <w:t>bands</w:t>
            </w:r>
          </w:p>
        </w:tc>
        <w:tc>
          <w:tcPr>
            <w:tcW w:w="935" w:type="dxa"/>
          </w:tcPr>
          <w:p w:rsidR="00B65F9D" w:rsidRDefault="00B65F9D" w:rsidP="00F906F0">
            <w:pPr>
              <w:pStyle w:val="TableParagraph"/>
              <w:rPr>
                <w:sz w:val="10"/>
              </w:rPr>
            </w:pPr>
          </w:p>
        </w:tc>
        <w:tc>
          <w:tcPr>
            <w:tcW w:w="1265" w:type="dxa"/>
          </w:tcPr>
          <w:p w:rsidR="00B65F9D" w:rsidRDefault="00B65F9D" w:rsidP="00F906F0">
            <w:pPr>
              <w:pStyle w:val="TableParagraph"/>
              <w:spacing w:before="15" w:line="136" w:lineRule="exact"/>
              <w:ind w:left="227"/>
              <w:rPr>
                <w:sz w:val="12"/>
              </w:rPr>
            </w:pPr>
            <w:r>
              <w:rPr>
                <w:w w:val="115"/>
                <w:sz w:val="12"/>
              </w:rPr>
              <w:t>from</w:t>
            </w:r>
            <w:r>
              <w:rPr>
                <w:spacing w:val="18"/>
                <w:w w:val="115"/>
                <w:sz w:val="12"/>
              </w:rPr>
              <w:t xml:space="preserve"> </w:t>
            </w:r>
            <w:r>
              <w:rPr>
                <w:spacing w:val="-2"/>
                <w:w w:val="115"/>
                <w:sz w:val="12"/>
              </w:rPr>
              <w:t>wearables</w:t>
            </w:r>
          </w:p>
        </w:tc>
        <w:tc>
          <w:tcPr>
            <w:tcW w:w="951" w:type="dxa"/>
          </w:tcPr>
          <w:p w:rsidR="00B65F9D" w:rsidRDefault="00B65F9D" w:rsidP="00F906F0">
            <w:pPr>
              <w:pStyle w:val="TableParagraph"/>
              <w:rPr>
                <w:sz w:val="10"/>
              </w:rPr>
            </w:pPr>
          </w:p>
        </w:tc>
        <w:tc>
          <w:tcPr>
            <w:tcW w:w="1278" w:type="dxa"/>
          </w:tcPr>
          <w:p w:rsidR="00B65F9D" w:rsidRDefault="00B65F9D" w:rsidP="00F906F0">
            <w:pPr>
              <w:pStyle w:val="TableParagraph"/>
              <w:spacing w:before="15" w:line="136" w:lineRule="exact"/>
              <w:ind w:left="228"/>
              <w:rPr>
                <w:sz w:val="12"/>
              </w:rPr>
            </w:pPr>
            <w:r>
              <w:rPr>
                <w:spacing w:val="-2"/>
                <w:w w:val="115"/>
                <w:sz w:val="12"/>
              </w:rPr>
              <w:t>Component</w:t>
            </w:r>
          </w:p>
        </w:tc>
        <w:tc>
          <w:tcPr>
            <w:tcW w:w="1099" w:type="dxa"/>
          </w:tcPr>
          <w:p w:rsidR="00B65F9D" w:rsidRDefault="00B65F9D" w:rsidP="00F906F0">
            <w:pPr>
              <w:pStyle w:val="TableParagraph"/>
              <w:spacing w:before="15" w:line="136" w:lineRule="exact"/>
              <w:ind w:left="58"/>
              <w:rPr>
                <w:sz w:val="12"/>
              </w:rPr>
            </w:pPr>
            <w:r>
              <w:rPr>
                <w:spacing w:val="-2"/>
                <w:w w:val="115"/>
                <w:sz w:val="12"/>
              </w:rPr>
              <w:t>Evaluation</w:t>
            </w: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15"/>
                <w:sz w:val="12"/>
              </w:rPr>
              <w:t>Shake-n-Shake</w:t>
            </w:r>
            <w:r>
              <w:rPr>
                <w:spacing w:val="3"/>
                <w:w w:val="115"/>
                <w:sz w:val="12"/>
              </w:rPr>
              <w:t xml:space="preserve"> </w:t>
            </w:r>
            <w:r>
              <w:rPr>
                <w:spacing w:val="-2"/>
                <w:w w:val="115"/>
                <w:sz w:val="12"/>
              </w:rPr>
              <w:t>system</w:t>
            </w:r>
          </w:p>
        </w:tc>
        <w:tc>
          <w:tcPr>
            <w:tcW w:w="1028"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1132"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65" w:type="dxa"/>
          </w:tcPr>
          <w:p w:rsidR="00B65F9D" w:rsidRDefault="00B65F9D" w:rsidP="00F906F0">
            <w:pPr>
              <w:pStyle w:val="TableParagraph"/>
              <w:spacing w:before="15" w:line="136" w:lineRule="exact"/>
              <w:ind w:left="227"/>
              <w:rPr>
                <w:sz w:val="12"/>
              </w:rPr>
            </w:pPr>
            <w:r>
              <w:rPr>
                <w:w w:val="120"/>
                <w:sz w:val="12"/>
              </w:rPr>
              <w:t>and</w:t>
            </w:r>
            <w:r>
              <w:rPr>
                <w:spacing w:val="17"/>
                <w:w w:val="120"/>
                <w:sz w:val="12"/>
              </w:rPr>
              <w:t xml:space="preserve"> </w:t>
            </w:r>
            <w:r>
              <w:rPr>
                <w:spacing w:val="-2"/>
                <w:w w:val="120"/>
                <w:sz w:val="12"/>
              </w:rPr>
              <w:t>observation</w:t>
            </w:r>
          </w:p>
        </w:tc>
        <w:tc>
          <w:tcPr>
            <w:tcW w:w="951" w:type="dxa"/>
          </w:tcPr>
          <w:p w:rsidR="00B65F9D" w:rsidRDefault="00B65F9D" w:rsidP="00F906F0">
            <w:pPr>
              <w:pStyle w:val="TableParagraph"/>
              <w:rPr>
                <w:sz w:val="10"/>
              </w:rPr>
            </w:pPr>
          </w:p>
        </w:tc>
        <w:tc>
          <w:tcPr>
            <w:tcW w:w="1278" w:type="dxa"/>
          </w:tcPr>
          <w:p w:rsidR="00B65F9D" w:rsidRDefault="00B65F9D" w:rsidP="00F906F0">
            <w:pPr>
              <w:pStyle w:val="TableParagraph"/>
              <w:spacing w:before="15" w:line="136" w:lineRule="exact"/>
              <w:ind w:left="228"/>
              <w:rPr>
                <w:sz w:val="12"/>
              </w:rPr>
            </w:pPr>
            <w:r>
              <w:rPr>
                <w:spacing w:val="-2"/>
                <w:w w:val="110"/>
                <w:sz w:val="12"/>
              </w:rPr>
              <w:t>Analysis</w:t>
            </w:r>
          </w:p>
        </w:tc>
        <w:tc>
          <w:tcPr>
            <w:tcW w:w="109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20"/>
                <w:sz w:val="12"/>
              </w:rPr>
              <w:t>to</w:t>
            </w:r>
            <w:r>
              <w:rPr>
                <w:spacing w:val="9"/>
                <w:w w:val="120"/>
                <w:sz w:val="12"/>
              </w:rPr>
              <w:t xml:space="preserve"> </w:t>
            </w:r>
            <w:r>
              <w:rPr>
                <w:w w:val="120"/>
                <w:sz w:val="12"/>
              </w:rPr>
              <w:t>collect</w:t>
            </w:r>
            <w:r>
              <w:rPr>
                <w:spacing w:val="9"/>
                <w:w w:val="120"/>
                <w:sz w:val="12"/>
              </w:rPr>
              <w:t xml:space="preserve"> </w:t>
            </w:r>
            <w:r>
              <w:rPr>
                <w:w w:val="120"/>
                <w:sz w:val="12"/>
              </w:rPr>
              <w:t>motion</w:t>
            </w:r>
            <w:r>
              <w:rPr>
                <w:spacing w:val="10"/>
                <w:w w:val="120"/>
                <w:sz w:val="12"/>
              </w:rPr>
              <w:t xml:space="preserve"> </w:t>
            </w:r>
            <w:r>
              <w:rPr>
                <w:spacing w:val="-4"/>
                <w:w w:val="120"/>
                <w:sz w:val="12"/>
              </w:rPr>
              <w:t>data</w:t>
            </w:r>
          </w:p>
        </w:tc>
        <w:tc>
          <w:tcPr>
            <w:tcW w:w="1028"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1132"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65"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15"/>
                <w:sz w:val="12"/>
              </w:rPr>
              <w:t>from</w:t>
            </w:r>
            <w:r>
              <w:rPr>
                <w:spacing w:val="18"/>
                <w:w w:val="115"/>
                <w:sz w:val="12"/>
              </w:rPr>
              <w:t xml:space="preserve"> </w:t>
            </w:r>
            <w:r>
              <w:rPr>
                <w:spacing w:val="-2"/>
                <w:w w:val="115"/>
                <w:sz w:val="12"/>
              </w:rPr>
              <w:t>users’</w:t>
            </w:r>
          </w:p>
        </w:tc>
        <w:tc>
          <w:tcPr>
            <w:tcW w:w="1028"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1132"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65"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20"/>
                <w:sz w:val="12"/>
              </w:rPr>
              <w:t>handshaking</w:t>
            </w:r>
            <w:r>
              <w:rPr>
                <w:spacing w:val="4"/>
                <w:w w:val="120"/>
                <w:sz w:val="12"/>
              </w:rPr>
              <w:t xml:space="preserve"> </w:t>
            </w:r>
            <w:r>
              <w:rPr>
                <w:spacing w:val="-2"/>
                <w:w w:val="120"/>
                <w:sz w:val="12"/>
              </w:rPr>
              <w:t>through</w:t>
            </w:r>
          </w:p>
        </w:tc>
        <w:tc>
          <w:tcPr>
            <w:tcW w:w="1028"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1132"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65"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20"/>
                <w:sz w:val="12"/>
              </w:rPr>
              <w:t>smartwatches</w:t>
            </w:r>
            <w:r>
              <w:rPr>
                <w:spacing w:val="3"/>
                <w:w w:val="120"/>
                <w:sz w:val="12"/>
              </w:rPr>
              <w:t xml:space="preserve"> </w:t>
            </w:r>
            <w:r>
              <w:rPr>
                <w:spacing w:val="-5"/>
                <w:w w:val="120"/>
                <w:sz w:val="12"/>
              </w:rPr>
              <w:t>and</w:t>
            </w:r>
          </w:p>
        </w:tc>
        <w:tc>
          <w:tcPr>
            <w:tcW w:w="1028"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1132"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65"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507" w:type="dxa"/>
            <w:tcBorders>
              <w:bottom w:val="single" w:sz="4" w:space="0" w:color="000000"/>
            </w:tcBorders>
          </w:tcPr>
          <w:p w:rsidR="00B65F9D" w:rsidRDefault="00B65F9D" w:rsidP="00F906F0">
            <w:pPr>
              <w:pStyle w:val="TableParagraph"/>
              <w:spacing w:before="15"/>
              <w:ind w:left="55"/>
              <w:rPr>
                <w:sz w:val="12"/>
              </w:rPr>
            </w:pPr>
            <w:r>
              <w:rPr>
                <w:w w:val="115"/>
                <w:sz w:val="12"/>
              </w:rPr>
              <w:t>fitness</w:t>
            </w:r>
            <w:r>
              <w:rPr>
                <w:spacing w:val="15"/>
                <w:w w:val="115"/>
                <w:sz w:val="12"/>
              </w:rPr>
              <w:t xml:space="preserve"> </w:t>
            </w:r>
            <w:r>
              <w:rPr>
                <w:spacing w:val="-2"/>
                <w:w w:val="115"/>
                <w:sz w:val="12"/>
              </w:rPr>
              <w:t>trackers.</w:t>
            </w:r>
          </w:p>
        </w:tc>
        <w:tc>
          <w:tcPr>
            <w:tcW w:w="1028" w:type="dxa"/>
            <w:tcBorders>
              <w:bottom w:val="single" w:sz="4" w:space="0" w:color="000000"/>
            </w:tcBorders>
          </w:tcPr>
          <w:p w:rsidR="00B65F9D" w:rsidRDefault="00B65F9D" w:rsidP="00F906F0">
            <w:pPr>
              <w:pStyle w:val="TableParagraph"/>
              <w:rPr>
                <w:sz w:val="12"/>
              </w:rPr>
            </w:pPr>
          </w:p>
        </w:tc>
        <w:tc>
          <w:tcPr>
            <w:tcW w:w="980" w:type="dxa"/>
            <w:tcBorders>
              <w:bottom w:val="single" w:sz="4" w:space="0" w:color="000000"/>
            </w:tcBorders>
          </w:tcPr>
          <w:p w:rsidR="00B65F9D" w:rsidRDefault="00B65F9D" w:rsidP="00F906F0">
            <w:pPr>
              <w:pStyle w:val="TableParagraph"/>
              <w:rPr>
                <w:sz w:val="12"/>
              </w:rPr>
            </w:pPr>
          </w:p>
        </w:tc>
        <w:tc>
          <w:tcPr>
            <w:tcW w:w="1097" w:type="dxa"/>
            <w:tcBorders>
              <w:bottom w:val="single" w:sz="4" w:space="0" w:color="000000"/>
            </w:tcBorders>
          </w:tcPr>
          <w:p w:rsidR="00B65F9D" w:rsidRDefault="00B65F9D" w:rsidP="00F906F0">
            <w:pPr>
              <w:pStyle w:val="TableParagraph"/>
              <w:rPr>
                <w:sz w:val="12"/>
              </w:rPr>
            </w:pPr>
          </w:p>
        </w:tc>
        <w:tc>
          <w:tcPr>
            <w:tcW w:w="1132" w:type="dxa"/>
            <w:tcBorders>
              <w:bottom w:val="single" w:sz="4" w:space="0" w:color="000000"/>
            </w:tcBorders>
          </w:tcPr>
          <w:p w:rsidR="00B65F9D" w:rsidRDefault="00B65F9D" w:rsidP="00F906F0">
            <w:pPr>
              <w:pStyle w:val="TableParagraph"/>
              <w:rPr>
                <w:sz w:val="12"/>
              </w:rPr>
            </w:pPr>
          </w:p>
        </w:tc>
        <w:tc>
          <w:tcPr>
            <w:tcW w:w="935" w:type="dxa"/>
            <w:tcBorders>
              <w:bottom w:val="single" w:sz="4" w:space="0" w:color="000000"/>
            </w:tcBorders>
          </w:tcPr>
          <w:p w:rsidR="00B65F9D" w:rsidRDefault="00B65F9D" w:rsidP="00F906F0">
            <w:pPr>
              <w:pStyle w:val="TableParagraph"/>
              <w:rPr>
                <w:sz w:val="12"/>
              </w:rPr>
            </w:pPr>
          </w:p>
        </w:tc>
        <w:tc>
          <w:tcPr>
            <w:tcW w:w="1265" w:type="dxa"/>
            <w:tcBorders>
              <w:bottom w:val="single" w:sz="4" w:space="0" w:color="000000"/>
            </w:tcBorders>
          </w:tcPr>
          <w:p w:rsidR="00B65F9D" w:rsidRDefault="00B65F9D" w:rsidP="00F906F0">
            <w:pPr>
              <w:pStyle w:val="TableParagraph"/>
              <w:rPr>
                <w:sz w:val="12"/>
              </w:rPr>
            </w:pPr>
          </w:p>
        </w:tc>
        <w:tc>
          <w:tcPr>
            <w:tcW w:w="951" w:type="dxa"/>
            <w:tcBorders>
              <w:bottom w:val="single" w:sz="4" w:space="0" w:color="000000"/>
            </w:tcBorders>
          </w:tcPr>
          <w:p w:rsidR="00B65F9D" w:rsidRDefault="00B65F9D" w:rsidP="00F906F0">
            <w:pPr>
              <w:pStyle w:val="TableParagraph"/>
              <w:rPr>
                <w:sz w:val="12"/>
              </w:rPr>
            </w:pPr>
          </w:p>
        </w:tc>
        <w:tc>
          <w:tcPr>
            <w:tcW w:w="1278" w:type="dxa"/>
            <w:tcBorders>
              <w:bottom w:val="single" w:sz="4" w:space="0" w:color="000000"/>
            </w:tcBorders>
          </w:tcPr>
          <w:p w:rsidR="00B65F9D" w:rsidRDefault="00B65F9D" w:rsidP="00F906F0">
            <w:pPr>
              <w:pStyle w:val="TableParagraph"/>
              <w:rPr>
                <w:sz w:val="12"/>
              </w:rPr>
            </w:pPr>
          </w:p>
        </w:tc>
        <w:tc>
          <w:tcPr>
            <w:tcW w:w="1099" w:type="dxa"/>
            <w:tcBorders>
              <w:bottom w:val="single" w:sz="4" w:space="0" w:color="000000"/>
            </w:tcBorders>
          </w:tcPr>
          <w:p w:rsidR="00B65F9D" w:rsidRDefault="00B65F9D" w:rsidP="00F906F0">
            <w:pPr>
              <w:pStyle w:val="TableParagraph"/>
              <w:rPr>
                <w:sz w:val="12"/>
              </w:rPr>
            </w:pPr>
          </w:p>
        </w:tc>
        <w:tc>
          <w:tcPr>
            <w:tcW w:w="964"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S208</w:t>
            </w:r>
          </w:p>
        </w:tc>
        <w:tc>
          <w:tcPr>
            <w:tcW w:w="968" w:type="dxa"/>
            <w:tcBorders>
              <w:top w:val="single" w:sz="4" w:space="0" w:color="000000"/>
            </w:tcBorders>
          </w:tcPr>
          <w:p w:rsidR="00B65F9D" w:rsidRDefault="00F906F0" w:rsidP="00F906F0">
            <w:pPr>
              <w:pStyle w:val="TableParagraph"/>
              <w:spacing w:before="37" w:line="136" w:lineRule="exact"/>
              <w:ind w:left="114"/>
              <w:rPr>
                <w:sz w:val="12"/>
              </w:rPr>
            </w:pPr>
            <w:hyperlink w:anchor="_bookmark65" w:history="1">
              <w:r w:rsidR="00B65F9D">
                <w:rPr>
                  <w:color w:val="007FAC"/>
                  <w:w w:val="115"/>
                  <w:sz w:val="12"/>
                </w:rPr>
                <w:t>Garcia</w:t>
              </w:r>
              <w:r w:rsidR="00B65F9D">
                <w:rPr>
                  <w:color w:val="007FAC"/>
                  <w:spacing w:val="19"/>
                  <w:w w:val="115"/>
                  <w:sz w:val="12"/>
                </w:rPr>
                <w:t xml:space="preserve"> </w:t>
              </w:r>
              <w:r w:rsidR="00B65F9D">
                <w:rPr>
                  <w:color w:val="007FAC"/>
                  <w:w w:val="115"/>
                  <w:sz w:val="12"/>
                </w:rPr>
                <w:t>et</w:t>
              </w:r>
              <w:r w:rsidR="00B65F9D">
                <w:rPr>
                  <w:color w:val="007FAC"/>
                  <w:spacing w:val="20"/>
                  <w:w w:val="115"/>
                  <w:sz w:val="12"/>
                </w:rPr>
                <w:t xml:space="preserve"> </w:t>
              </w:r>
              <w:r w:rsidR="00B65F9D">
                <w:rPr>
                  <w:color w:val="007FAC"/>
                  <w:spacing w:val="-5"/>
                  <w:w w:val="115"/>
                  <w:sz w:val="12"/>
                </w:rPr>
                <w:t>al.</w:t>
              </w:r>
            </w:hyperlink>
          </w:p>
        </w:tc>
        <w:tc>
          <w:tcPr>
            <w:tcW w:w="1507" w:type="dxa"/>
            <w:tcBorders>
              <w:top w:val="single" w:sz="4" w:space="0" w:color="000000"/>
            </w:tcBorders>
          </w:tcPr>
          <w:p w:rsidR="00B65F9D" w:rsidRDefault="00B65F9D" w:rsidP="00F906F0">
            <w:pPr>
              <w:pStyle w:val="TableParagraph"/>
              <w:spacing w:before="37" w:line="136" w:lineRule="exact"/>
              <w:ind w:left="55"/>
              <w:rPr>
                <w:sz w:val="12"/>
              </w:rPr>
            </w:pPr>
            <w:r>
              <w:rPr>
                <w:w w:val="115"/>
                <w:sz w:val="12"/>
              </w:rPr>
              <w:t>This</w:t>
            </w:r>
            <w:r>
              <w:rPr>
                <w:spacing w:val="21"/>
                <w:w w:val="115"/>
                <w:sz w:val="12"/>
              </w:rPr>
              <w:t xml:space="preserve"> </w:t>
            </w:r>
            <w:r>
              <w:rPr>
                <w:w w:val="115"/>
                <w:sz w:val="12"/>
              </w:rPr>
              <w:t>research</w:t>
            </w:r>
            <w:r>
              <w:rPr>
                <w:spacing w:val="21"/>
                <w:w w:val="115"/>
                <w:sz w:val="12"/>
              </w:rPr>
              <w:t xml:space="preserve"> </w:t>
            </w:r>
            <w:r>
              <w:rPr>
                <w:spacing w:val="-2"/>
                <w:w w:val="115"/>
                <w:sz w:val="12"/>
              </w:rPr>
              <w:t>proposed</w:t>
            </w:r>
          </w:p>
        </w:tc>
        <w:tc>
          <w:tcPr>
            <w:tcW w:w="1028" w:type="dxa"/>
            <w:tcBorders>
              <w:top w:val="single" w:sz="4" w:space="0" w:color="000000"/>
            </w:tcBorders>
          </w:tcPr>
          <w:p w:rsidR="00B65F9D" w:rsidRDefault="00B65F9D" w:rsidP="00F906F0">
            <w:pPr>
              <w:pStyle w:val="TableParagraph"/>
              <w:spacing w:before="37" w:line="136" w:lineRule="exact"/>
              <w:ind w:left="55"/>
              <w:rPr>
                <w:sz w:val="12"/>
              </w:rPr>
            </w:pPr>
            <w:r>
              <w:rPr>
                <w:w w:val="115"/>
                <w:sz w:val="12"/>
              </w:rPr>
              <w:t>Mixed</w:t>
            </w:r>
            <w:r>
              <w:rPr>
                <w:spacing w:val="5"/>
                <w:w w:val="115"/>
                <w:sz w:val="12"/>
              </w:rPr>
              <w:t xml:space="preserve"> </w:t>
            </w:r>
            <w:r>
              <w:rPr>
                <w:spacing w:val="-2"/>
                <w:w w:val="115"/>
                <w:sz w:val="12"/>
              </w:rPr>
              <w:t>Method</w:t>
            </w:r>
          </w:p>
        </w:tc>
        <w:tc>
          <w:tcPr>
            <w:tcW w:w="980" w:type="dxa"/>
            <w:tcBorders>
              <w:top w:val="single" w:sz="4" w:space="0" w:color="000000"/>
            </w:tcBorders>
          </w:tcPr>
          <w:p w:rsidR="00B65F9D" w:rsidRDefault="00B65F9D" w:rsidP="00F906F0">
            <w:pPr>
              <w:pStyle w:val="TableParagraph"/>
              <w:spacing w:before="37" w:line="136" w:lineRule="exact"/>
              <w:ind w:left="136"/>
              <w:rPr>
                <w:sz w:val="12"/>
              </w:rPr>
            </w:pPr>
            <w:r>
              <w:rPr>
                <w:spacing w:val="-2"/>
                <w:w w:val="110"/>
                <w:sz w:val="12"/>
              </w:rPr>
              <w:t>Texas</w:t>
            </w:r>
          </w:p>
        </w:tc>
        <w:tc>
          <w:tcPr>
            <w:tcW w:w="1097" w:type="dxa"/>
            <w:tcBorders>
              <w:top w:val="single" w:sz="4" w:space="0" w:color="000000"/>
            </w:tcBorders>
          </w:tcPr>
          <w:p w:rsidR="00B65F9D" w:rsidRDefault="00B65F9D" w:rsidP="00F906F0">
            <w:pPr>
              <w:pStyle w:val="TableParagraph"/>
              <w:spacing w:before="37" w:line="136" w:lineRule="exact"/>
              <w:ind w:left="65"/>
              <w:rPr>
                <w:sz w:val="12"/>
              </w:rPr>
            </w:pPr>
            <w:r>
              <w:rPr>
                <w:w w:val="120"/>
                <w:sz w:val="12"/>
              </w:rPr>
              <w:t>18</w:t>
            </w:r>
            <w:r>
              <w:rPr>
                <w:spacing w:val="15"/>
                <w:w w:val="120"/>
                <w:sz w:val="12"/>
              </w:rPr>
              <w:t xml:space="preserve"> </w:t>
            </w:r>
            <w:r>
              <w:rPr>
                <w:spacing w:val="-2"/>
                <w:w w:val="120"/>
                <w:sz w:val="12"/>
              </w:rPr>
              <w:t>elementary</w:t>
            </w:r>
          </w:p>
        </w:tc>
        <w:tc>
          <w:tcPr>
            <w:tcW w:w="1132" w:type="dxa"/>
            <w:tcBorders>
              <w:top w:val="single" w:sz="4" w:space="0" w:color="000000"/>
            </w:tcBorders>
          </w:tcPr>
          <w:p w:rsidR="00B65F9D" w:rsidRDefault="00B65F9D" w:rsidP="00F906F0">
            <w:pPr>
              <w:pStyle w:val="TableParagraph"/>
              <w:spacing w:before="37" w:line="136" w:lineRule="exact"/>
              <w:ind w:left="77"/>
              <w:rPr>
                <w:sz w:val="12"/>
              </w:rPr>
            </w:pPr>
            <w:r>
              <w:rPr>
                <w:w w:val="115"/>
                <w:sz w:val="12"/>
              </w:rPr>
              <w:t>Smart</w:t>
            </w:r>
            <w:r>
              <w:rPr>
                <w:spacing w:val="21"/>
                <w:w w:val="115"/>
                <w:sz w:val="12"/>
              </w:rPr>
              <w:t xml:space="preserve"> </w:t>
            </w:r>
            <w:r>
              <w:rPr>
                <w:spacing w:val="-2"/>
                <w:w w:val="115"/>
                <w:sz w:val="12"/>
              </w:rPr>
              <w:t>Watches</w:t>
            </w:r>
          </w:p>
        </w:tc>
        <w:tc>
          <w:tcPr>
            <w:tcW w:w="935" w:type="dxa"/>
            <w:tcBorders>
              <w:top w:val="single" w:sz="4" w:space="0" w:color="000000"/>
            </w:tcBorders>
          </w:tcPr>
          <w:p w:rsidR="00B65F9D" w:rsidRDefault="00B65F9D" w:rsidP="00F906F0">
            <w:pPr>
              <w:pStyle w:val="TableParagraph"/>
              <w:spacing w:before="37" w:line="136" w:lineRule="exact"/>
              <w:ind w:left="53"/>
              <w:rPr>
                <w:sz w:val="12"/>
              </w:rPr>
            </w:pPr>
            <w:r>
              <w:rPr>
                <w:spacing w:val="-2"/>
                <w:w w:val="115"/>
                <w:sz w:val="12"/>
              </w:rPr>
              <w:t>Experiment</w:t>
            </w:r>
          </w:p>
        </w:tc>
        <w:tc>
          <w:tcPr>
            <w:tcW w:w="1265" w:type="dxa"/>
            <w:tcBorders>
              <w:top w:val="single" w:sz="4" w:space="0" w:color="000000"/>
            </w:tcBorders>
          </w:tcPr>
          <w:p w:rsidR="00B65F9D" w:rsidRDefault="00B65F9D" w:rsidP="00F906F0">
            <w:pPr>
              <w:pStyle w:val="TableParagraph"/>
              <w:spacing w:before="37" w:line="136" w:lineRule="exact"/>
              <w:ind w:left="227"/>
              <w:rPr>
                <w:sz w:val="12"/>
              </w:rPr>
            </w:pPr>
            <w:r>
              <w:rPr>
                <w:w w:val="115"/>
                <w:sz w:val="12"/>
              </w:rPr>
              <w:t>Data</w:t>
            </w:r>
            <w:r>
              <w:rPr>
                <w:spacing w:val="18"/>
                <w:w w:val="115"/>
                <w:sz w:val="12"/>
              </w:rPr>
              <w:t xml:space="preserve"> </w:t>
            </w:r>
            <w:r>
              <w:rPr>
                <w:spacing w:val="-2"/>
                <w:w w:val="115"/>
                <w:sz w:val="12"/>
              </w:rPr>
              <w:t>extracted</w:t>
            </w:r>
          </w:p>
        </w:tc>
        <w:tc>
          <w:tcPr>
            <w:tcW w:w="951" w:type="dxa"/>
            <w:tcBorders>
              <w:top w:val="single" w:sz="4" w:space="0" w:color="000000"/>
            </w:tcBorders>
          </w:tcPr>
          <w:p w:rsidR="00B65F9D" w:rsidRDefault="00B65F9D" w:rsidP="00F906F0">
            <w:pPr>
              <w:pStyle w:val="TableParagraph"/>
              <w:spacing w:before="37" w:line="136" w:lineRule="exact"/>
              <w:ind w:left="70"/>
              <w:rPr>
                <w:sz w:val="12"/>
              </w:rPr>
            </w:pPr>
            <w:r>
              <w:rPr>
                <w:spacing w:val="-10"/>
                <w:w w:val="105"/>
                <w:sz w:val="12"/>
              </w:rPr>
              <w:t>–</w:t>
            </w:r>
          </w:p>
        </w:tc>
        <w:tc>
          <w:tcPr>
            <w:tcW w:w="1278" w:type="dxa"/>
            <w:tcBorders>
              <w:top w:val="single" w:sz="4" w:space="0" w:color="000000"/>
            </w:tcBorders>
          </w:tcPr>
          <w:p w:rsidR="00B65F9D" w:rsidRDefault="00B65F9D" w:rsidP="00F906F0">
            <w:pPr>
              <w:pStyle w:val="TableParagraph"/>
              <w:spacing w:before="37" w:line="136" w:lineRule="exact"/>
              <w:ind w:left="228"/>
              <w:rPr>
                <w:sz w:val="12"/>
              </w:rPr>
            </w:pPr>
            <w:r>
              <w:rPr>
                <w:spacing w:val="-2"/>
                <w:w w:val="120"/>
                <w:sz w:val="12"/>
              </w:rPr>
              <w:t>Quantitative</w:t>
            </w:r>
          </w:p>
        </w:tc>
        <w:tc>
          <w:tcPr>
            <w:tcW w:w="1099" w:type="dxa"/>
            <w:tcBorders>
              <w:top w:val="single" w:sz="4" w:space="0" w:color="000000"/>
            </w:tcBorders>
          </w:tcPr>
          <w:p w:rsidR="00B65F9D" w:rsidRDefault="00B65F9D" w:rsidP="00F906F0">
            <w:pPr>
              <w:pStyle w:val="TableParagraph"/>
              <w:spacing w:before="37" w:line="136" w:lineRule="exact"/>
              <w:ind w:left="58"/>
              <w:rPr>
                <w:sz w:val="12"/>
              </w:rPr>
            </w:pPr>
            <w:r>
              <w:rPr>
                <w:spacing w:val="-2"/>
                <w:w w:val="120"/>
                <w:sz w:val="12"/>
              </w:rPr>
              <w:t>Feasibility/</w:t>
            </w:r>
          </w:p>
        </w:tc>
        <w:tc>
          <w:tcPr>
            <w:tcW w:w="964" w:type="dxa"/>
            <w:tcBorders>
              <w:top w:val="single" w:sz="4" w:space="0" w:color="000000"/>
            </w:tcBorders>
          </w:tcPr>
          <w:p w:rsidR="00B65F9D" w:rsidRDefault="00B65F9D" w:rsidP="00F906F0">
            <w:pPr>
              <w:pStyle w:val="TableParagraph"/>
              <w:spacing w:before="37" w:line="136" w:lineRule="exact"/>
              <w:ind w:left="68"/>
              <w:rPr>
                <w:sz w:val="12"/>
              </w:rPr>
            </w:pPr>
            <w:r>
              <w:rPr>
                <w:spacing w:val="-2"/>
                <w:w w:val="115"/>
                <w:sz w:val="12"/>
              </w:rPr>
              <w:t>Education</w:t>
            </w: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r>
              <w:rPr>
                <w:spacing w:val="-2"/>
                <w:w w:val="120"/>
                <w:sz w:val="12"/>
              </w:rPr>
              <w:t>(</w:t>
            </w:r>
            <w:hyperlink w:anchor="_bookmark65" w:history="1">
              <w:r>
                <w:rPr>
                  <w:color w:val="007FAC"/>
                  <w:spacing w:val="-2"/>
                  <w:w w:val="120"/>
                  <w:sz w:val="12"/>
                </w:rPr>
                <w:t>2018</w:t>
              </w:r>
            </w:hyperlink>
            <w:r>
              <w:rPr>
                <w:spacing w:val="-2"/>
                <w:w w:val="120"/>
                <w:sz w:val="12"/>
              </w:rPr>
              <w:t>)</w:t>
            </w:r>
          </w:p>
        </w:tc>
        <w:tc>
          <w:tcPr>
            <w:tcW w:w="1507" w:type="dxa"/>
          </w:tcPr>
          <w:p w:rsidR="00B65F9D" w:rsidRDefault="00B65F9D" w:rsidP="00F906F0">
            <w:pPr>
              <w:pStyle w:val="TableParagraph"/>
              <w:spacing w:before="15" w:line="136" w:lineRule="exact"/>
              <w:ind w:left="55"/>
              <w:rPr>
                <w:sz w:val="12"/>
              </w:rPr>
            </w:pPr>
            <w:r>
              <w:rPr>
                <w:w w:val="120"/>
                <w:sz w:val="12"/>
              </w:rPr>
              <w:t>a</w:t>
            </w:r>
            <w:r>
              <w:rPr>
                <w:spacing w:val="15"/>
                <w:w w:val="120"/>
                <w:sz w:val="12"/>
              </w:rPr>
              <w:t xml:space="preserve"> </w:t>
            </w:r>
            <w:r>
              <w:rPr>
                <w:w w:val="120"/>
                <w:sz w:val="12"/>
              </w:rPr>
              <w:t>method</w:t>
            </w:r>
            <w:r>
              <w:rPr>
                <w:spacing w:val="15"/>
                <w:w w:val="120"/>
                <w:sz w:val="12"/>
              </w:rPr>
              <w:t xml:space="preserve"> </w:t>
            </w:r>
            <w:r>
              <w:rPr>
                <w:spacing w:val="-5"/>
                <w:w w:val="120"/>
                <w:sz w:val="12"/>
              </w:rPr>
              <w:t>for</w:t>
            </w:r>
          </w:p>
        </w:tc>
        <w:tc>
          <w:tcPr>
            <w:tcW w:w="1028"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097" w:type="dxa"/>
          </w:tcPr>
          <w:p w:rsidR="00B65F9D" w:rsidRDefault="00B65F9D" w:rsidP="00F906F0">
            <w:pPr>
              <w:pStyle w:val="TableParagraph"/>
              <w:spacing w:before="15" w:line="136" w:lineRule="exact"/>
              <w:ind w:left="65"/>
              <w:rPr>
                <w:sz w:val="12"/>
              </w:rPr>
            </w:pPr>
            <w:r>
              <w:rPr>
                <w:spacing w:val="-2"/>
                <w:w w:val="120"/>
                <w:sz w:val="12"/>
              </w:rPr>
              <w:t>students</w:t>
            </w:r>
          </w:p>
        </w:tc>
        <w:tc>
          <w:tcPr>
            <w:tcW w:w="1132"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65" w:type="dxa"/>
          </w:tcPr>
          <w:p w:rsidR="00B65F9D" w:rsidRDefault="00B65F9D" w:rsidP="00F906F0">
            <w:pPr>
              <w:pStyle w:val="TableParagraph"/>
              <w:spacing w:before="15" w:line="136" w:lineRule="exact"/>
              <w:ind w:left="227"/>
              <w:rPr>
                <w:sz w:val="12"/>
              </w:rPr>
            </w:pPr>
            <w:r>
              <w:rPr>
                <w:w w:val="115"/>
                <w:sz w:val="12"/>
              </w:rPr>
              <w:t>from</w:t>
            </w:r>
            <w:r>
              <w:rPr>
                <w:spacing w:val="18"/>
                <w:w w:val="115"/>
                <w:sz w:val="12"/>
              </w:rPr>
              <w:t xml:space="preserve"> </w:t>
            </w:r>
            <w:r>
              <w:rPr>
                <w:spacing w:val="-2"/>
                <w:w w:val="115"/>
                <w:sz w:val="12"/>
              </w:rPr>
              <w:t>wearables,</w:t>
            </w:r>
          </w:p>
        </w:tc>
        <w:tc>
          <w:tcPr>
            <w:tcW w:w="951" w:type="dxa"/>
          </w:tcPr>
          <w:p w:rsidR="00B65F9D" w:rsidRDefault="00B65F9D" w:rsidP="00F906F0">
            <w:pPr>
              <w:pStyle w:val="TableParagraph"/>
              <w:rPr>
                <w:sz w:val="10"/>
              </w:rPr>
            </w:pPr>
          </w:p>
        </w:tc>
        <w:tc>
          <w:tcPr>
            <w:tcW w:w="1278" w:type="dxa"/>
          </w:tcPr>
          <w:p w:rsidR="00B65F9D" w:rsidRDefault="00B65F9D" w:rsidP="00F906F0">
            <w:pPr>
              <w:pStyle w:val="TableParagraph"/>
              <w:spacing w:before="15" w:line="136" w:lineRule="exact"/>
              <w:ind w:left="228"/>
              <w:rPr>
                <w:sz w:val="12"/>
              </w:rPr>
            </w:pPr>
            <w:r>
              <w:rPr>
                <w:w w:val="110"/>
                <w:sz w:val="12"/>
              </w:rPr>
              <w:t>(SPSS)</w:t>
            </w:r>
            <w:r>
              <w:rPr>
                <w:spacing w:val="4"/>
                <w:w w:val="115"/>
                <w:sz w:val="12"/>
              </w:rPr>
              <w:t xml:space="preserve"> </w:t>
            </w:r>
            <w:r>
              <w:rPr>
                <w:spacing w:val="-5"/>
                <w:w w:val="115"/>
                <w:sz w:val="12"/>
              </w:rPr>
              <w:t>and</w:t>
            </w:r>
          </w:p>
        </w:tc>
        <w:tc>
          <w:tcPr>
            <w:tcW w:w="1099" w:type="dxa"/>
          </w:tcPr>
          <w:p w:rsidR="00B65F9D" w:rsidRDefault="00B65F9D" w:rsidP="00F906F0">
            <w:pPr>
              <w:pStyle w:val="TableParagraph"/>
              <w:spacing w:before="15" w:line="136" w:lineRule="exact"/>
              <w:ind w:left="58"/>
              <w:rPr>
                <w:sz w:val="12"/>
              </w:rPr>
            </w:pPr>
            <w:r>
              <w:rPr>
                <w:spacing w:val="-2"/>
                <w:w w:val="115"/>
                <w:sz w:val="12"/>
              </w:rPr>
              <w:t>Evaluation</w:t>
            </w: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20"/>
                <w:sz w:val="12"/>
              </w:rPr>
              <w:t>smartwatches</w:t>
            </w:r>
            <w:r>
              <w:rPr>
                <w:spacing w:val="7"/>
                <w:w w:val="120"/>
                <w:sz w:val="12"/>
              </w:rPr>
              <w:t xml:space="preserve"> </w:t>
            </w:r>
            <w:r>
              <w:rPr>
                <w:w w:val="120"/>
                <w:sz w:val="12"/>
              </w:rPr>
              <w:t>as</w:t>
            </w:r>
            <w:r>
              <w:rPr>
                <w:spacing w:val="8"/>
                <w:w w:val="120"/>
                <w:sz w:val="12"/>
              </w:rPr>
              <w:t xml:space="preserve"> </w:t>
            </w:r>
            <w:r>
              <w:rPr>
                <w:spacing w:val="-5"/>
                <w:w w:val="120"/>
                <w:sz w:val="12"/>
              </w:rPr>
              <w:t>an</w:t>
            </w:r>
          </w:p>
        </w:tc>
        <w:tc>
          <w:tcPr>
            <w:tcW w:w="1028"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1132"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65" w:type="dxa"/>
          </w:tcPr>
          <w:p w:rsidR="00B65F9D" w:rsidRDefault="00B65F9D" w:rsidP="00F906F0">
            <w:pPr>
              <w:pStyle w:val="TableParagraph"/>
              <w:spacing w:before="15" w:line="136" w:lineRule="exact"/>
              <w:ind w:left="227"/>
              <w:rPr>
                <w:sz w:val="12"/>
              </w:rPr>
            </w:pPr>
            <w:r>
              <w:rPr>
                <w:spacing w:val="-2"/>
                <w:w w:val="120"/>
                <w:sz w:val="12"/>
              </w:rPr>
              <w:t>questionnaire,</w:t>
            </w:r>
          </w:p>
        </w:tc>
        <w:tc>
          <w:tcPr>
            <w:tcW w:w="951" w:type="dxa"/>
          </w:tcPr>
          <w:p w:rsidR="00B65F9D" w:rsidRDefault="00B65F9D" w:rsidP="00F906F0">
            <w:pPr>
              <w:pStyle w:val="TableParagraph"/>
              <w:rPr>
                <w:sz w:val="10"/>
              </w:rPr>
            </w:pPr>
          </w:p>
        </w:tc>
        <w:tc>
          <w:tcPr>
            <w:tcW w:w="1278" w:type="dxa"/>
          </w:tcPr>
          <w:p w:rsidR="00B65F9D" w:rsidRDefault="00B65F9D" w:rsidP="00F906F0">
            <w:pPr>
              <w:pStyle w:val="TableParagraph"/>
              <w:spacing w:before="15" w:line="136" w:lineRule="exact"/>
              <w:ind w:left="228"/>
              <w:rPr>
                <w:sz w:val="12"/>
              </w:rPr>
            </w:pPr>
            <w:r>
              <w:rPr>
                <w:spacing w:val="-2"/>
                <w:w w:val="115"/>
                <w:sz w:val="12"/>
              </w:rPr>
              <w:t>Qualitative</w:t>
            </w:r>
          </w:p>
        </w:tc>
        <w:tc>
          <w:tcPr>
            <w:tcW w:w="109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15"/>
                <w:sz w:val="12"/>
              </w:rPr>
              <w:t>assistant</w:t>
            </w:r>
            <w:r>
              <w:rPr>
                <w:spacing w:val="24"/>
                <w:w w:val="115"/>
                <w:sz w:val="12"/>
              </w:rPr>
              <w:t xml:space="preserve"> </w:t>
            </w:r>
            <w:r>
              <w:rPr>
                <w:w w:val="115"/>
                <w:sz w:val="12"/>
              </w:rPr>
              <w:t>tool</w:t>
            </w:r>
            <w:r>
              <w:rPr>
                <w:spacing w:val="24"/>
                <w:w w:val="115"/>
                <w:sz w:val="12"/>
              </w:rPr>
              <w:t xml:space="preserve"> </w:t>
            </w:r>
            <w:r>
              <w:rPr>
                <w:spacing w:val="-5"/>
                <w:w w:val="115"/>
                <w:sz w:val="12"/>
              </w:rPr>
              <w:t>for</w:t>
            </w:r>
          </w:p>
        </w:tc>
        <w:tc>
          <w:tcPr>
            <w:tcW w:w="1028"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1132"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65" w:type="dxa"/>
          </w:tcPr>
          <w:p w:rsidR="00B65F9D" w:rsidRDefault="00B65F9D" w:rsidP="00F906F0">
            <w:pPr>
              <w:pStyle w:val="TableParagraph"/>
              <w:spacing w:before="15" w:line="136" w:lineRule="exact"/>
              <w:ind w:left="227"/>
              <w:rPr>
                <w:sz w:val="12"/>
              </w:rPr>
            </w:pPr>
            <w:r>
              <w:rPr>
                <w:spacing w:val="-2"/>
                <w:w w:val="115"/>
                <w:sz w:val="12"/>
              </w:rPr>
              <w:t>observation,</w:t>
            </w:r>
          </w:p>
        </w:tc>
        <w:tc>
          <w:tcPr>
            <w:tcW w:w="951" w:type="dxa"/>
          </w:tcPr>
          <w:p w:rsidR="00B65F9D" w:rsidRDefault="00B65F9D" w:rsidP="00F906F0">
            <w:pPr>
              <w:pStyle w:val="TableParagraph"/>
              <w:rPr>
                <w:sz w:val="10"/>
              </w:rPr>
            </w:pPr>
          </w:p>
        </w:tc>
        <w:tc>
          <w:tcPr>
            <w:tcW w:w="1278" w:type="dxa"/>
          </w:tcPr>
          <w:p w:rsidR="00B65F9D" w:rsidRDefault="00B65F9D" w:rsidP="00F906F0">
            <w:pPr>
              <w:pStyle w:val="TableParagraph"/>
              <w:spacing w:before="15" w:line="136" w:lineRule="exact"/>
              <w:ind w:left="228"/>
              <w:rPr>
                <w:sz w:val="12"/>
              </w:rPr>
            </w:pPr>
            <w:r>
              <w:rPr>
                <w:w w:val="115"/>
                <w:sz w:val="12"/>
              </w:rPr>
              <w:t>(open</w:t>
            </w:r>
            <w:r>
              <w:rPr>
                <w:spacing w:val="26"/>
                <w:w w:val="115"/>
                <w:sz w:val="12"/>
              </w:rPr>
              <w:t xml:space="preserve"> </w:t>
            </w:r>
            <w:r>
              <w:rPr>
                <w:spacing w:val="-2"/>
                <w:w w:val="115"/>
                <w:sz w:val="12"/>
              </w:rPr>
              <w:t>coding</w:t>
            </w:r>
          </w:p>
        </w:tc>
        <w:tc>
          <w:tcPr>
            <w:tcW w:w="109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20"/>
                <w:sz w:val="12"/>
              </w:rPr>
              <w:t>situated</w:t>
            </w:r>
            <w:r>
              <w:rPr>
                <w:spacing w:val="17"/>
                <w:w w:val="120"/>
                <w:sz w:val="12"/>
              </w:rPr>
              <w:t xml:space="preserve"> </w:t>
            </w:r>
            <w:r>
              <w:rPr>
                <w:spacing w:val="-2"/>
                <w:w w:val="120"/>
                <w:sz w:val="12"/>
              </w:rPr>
              <w:t>reflection</w:t>
            </w:r>
          </w:p>
        </w:tc>
        <w:tc>
          <w:tcPr>
            <w:tcW w:w="1028"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1132"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65" w:type="dxa"/>
          </w:tcPr>
          <w:p w:rsidR="00B65F9D" w:rsidRDefault="00B65F9D" w:rsidP="00F906F0">
            <w:pPr>
              <w:pStyle w:val="TableParagraph"/>
              <w:spacing w:before="15" w:line="136" w:lineRule="exact"/>
              <w:ind w:left="227"/>
              <w:rPr>
                <w:sz w:val="12"/>
              </w:rPr>
            </w:pPr>
            <w:r>
              <w:rPr>
                <w:w w:val="120"/>
                <w:sz w:val="12"/>
              </w:rPr>
              <w:t>interview</w:t>
            </w:r>
            <w:r>
              <w:rPr>
                <w:spacing w:val="7"/>
                <w:w w:val="120"/>
                <w:sz w:val="12"/>
              </w:rPr>
              <w:t xml:space="preserve"> </w:t>
            </w:r>
            <w:r>
              <w:rPr>
                <w:spacing w:val="-5"/>
                <w:w w:val="120"/>
                <w:sz w:val="12"/>
              </w:rPr>
              <w:t>and</w:t>
            </w:r>
          </w:p>
        </w:tc>
        <w:tc>
          <w:tcPr>
            <w:tcW w:w="951" w:type="dxa"/>
          </w:tcPr>
          <w:p w:rsidR="00B65F9D" w:rsidRDefault="00B65F9D" w:rsidP="00F906F0">
            <w:pPr>
              <w:pStyle w:val="TableParagraph"/>
              <w:rPr>
                <w:sz w:val="10"/>
              </w:rPr>
            </w:pPr>
          </w:p>
        </w:tc>
        <w:tc>
          <w:tcPr>
            <w:tcW w:w="1278" w:type="dxa"/>
          </w:tcPr>
          <w:p w:rsidR="00B65F9D" w:rsidRDefault="00B65F9D" w:rsidP="00F906F0">
            <w:pPr>
              <w:pStyle w:val="TableParagraph"/>
              <w:spacing w:before="15" w:line="136" w:lineRule="exact"/>
              <w:ind w:left="228"/>
              <w:rPr>
                <w:sz w:val="12"/>
              </w:rPr>
            </w:pPr>
            <w:r>
              <w:rPr>
                <w:spacing w:val="-2"/>
                <w:w w:val="115"/>
                <w:sz w:val="12"/>
              </w:rPr>
              <w:t>process)</w:t>
            </w:r>
          </w:p>
        </w:tc>
        <w:tc>
          <w:tcPr>
            <w:tcW w:w="109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15"/>
                <w:sz w:val="12"/>
              </w:rPr>
              <w:t>among</w:t>
            </w:r>
            <w:r>
              <w:rPr>
                <w:spacing w:val="26"/>
                <w:w w:val="115"/>
                <w:sz w:val="12"/>
              </w:rPr>
              <w:t xml:space="preserve"> </w:t>
            </w:r>
            <w:r>
              <w:rPr>
                <w:w w:val="115"/>
                <w:sz w:val="12"/>
              </w:rPr>
              <w:t>students</w:t>
            </w:r>
            <w:r>
              <w:rPr>
                <w:spacing w:val="26"/>
                <w:w w:val="115"/>
                <w:sz w:val="12"/>
              </w:rPr>
              <w:t xml:space="preserve"> </w:t>
            </w:r>
            <w:r>
              <w:rPr>
                <w:spacing w:val="-5"/>
                <w:w w:val="115"/>
                <w:sz w:val="12"/>
              </w:rPr>
              <w:t>in</w:t>
            </w:r>
          </w:p>
        </w:tc>
        <w:tc>
          <w:tcPr>
            <w:tcW w:w="1028"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1132"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65" w:type="dxa"/>
          </w:tcPr>
          <w:p w:rsidR="00B65F9D" w:rsidRDefault="00B65F9D" w:rsidP="00F906F0">
            <w:pPr>
              <w:pStyle w:val="TableParagraph"/>
              <w:spacing w:before="15" w:line="136" w:lineRule="exact"/>
              <w:ind w:left="227"/>
              <w:rPr>
                <w:sz w:val="12"/>
              </w:rPr>
            </w:pPr>
            <w:r>
              <w:rPr>
                <w:w w:val="115"/>
                <w:sz w:val="12"/>
              </w:rPr>
              <w:t>voice</w:t>
            </w:r>
            <w:r>
              <w:rPr>
                <w:spacing w:val="15"/>
                <w:w w:val="115"/>
                <w:sz w:val="12"/>
              </w:rPr>
              <w:t xml:space="preserve"> </w:t>
            </w:r>
            <w:r>
              <w:rPr>
                <w:spacing w:val="-2"/>
                <w:w w:val="115"/>
                <w:sz w:val="12"/>
              </w:rPr>
              <w:t>record</w:t>
            </w:r>
          </w:p>
        </w:tc>
        <w:tc>
          <w:tcPr>
            <w:tcW w:w="951"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507" w:type="dxa"/>
            <w:tcBorders>
              <w:bottom w:val="single" w:sz="4" w:space="0" w:color="000000"/>
            </w:tcBorders>
          </w:tcPr>
          <w:p w:rsidR="00B65F9D" w:rsidRDefault="00B65F9D" w:rsidP="00F906F0">
            <w:pPr>
              <w:pStyle w:val="TableParagraph"/>
              <w:spacing w:before="15"/>
              <w:ind w:left="55"/>
              <w:rPr>
                <w:sz w:val="12"/>
              </w:rPr>
            </w:pPr>
            <w:r>
              <w:rPr>
                <w:w w:val="115"/>
                <w:sz w:val="12"/>
              </w:rPr>
              <w:t>elementary</w:t>
            </w:r>
            <w:r>
              <w:rPr>
                <w:spacing w:val="34"/>
                <w:w w:val="115"/>
                <w:sz w:val="12"/>
              </w:rPr>
              <w:t xml:space="preserve"> </w:t>
            </w:r>
            <w:r>
              <w:rPr>
                <w:spacing w:val="-2"/>
                <w:w w:val="115"/>
                <w:sz w:val="12"/>
              </w:rPr>
              <w:t>schools.</w:t>
            </w:r>
          </w:p>
        </w:tc>
        <w:tc>
          <w:tcPr>
            <w:tcW w:w="1028" w:type="dxa"/>
            <w:tcBorders>
              <w:bottom w:val="single" w:sz="4" w:space="0" w:color="000000"/>
            </w:tcBorders>
          </w:tcPr>
          <w:p w:rsidR="00B65F9D" w:rsidRDefault="00B65F9D" w:rsidP="00F906F0">
            <w:pPr>
              <w:pStyle w:val="TableParagraph"/>
              <w:rPr>
                <w:sz w:val="12"/>
              </w:rPr>
            </w:pPr>
          </w:p>
        </w:tc>
        <w:tc>
          <w:tcPr>
            <w:tcW w:w="980" w:type="dxa"/>
            <w:tcBorders>
              <w:bottom w:val="single" w:sz="4" w:space="0" w:color="000000"/>
            </w:tcBorders>
          </w:tcPr>
          <w:p w:rsidR="00B65F9D" w:rsidRDefault="00B65F9D" w:rsidP="00F906F0">
            <w:pPr>
              <w:pStyle w:val="TableParagraph"/>
              <w:rPr>
                <w:sz w:val="12"/>
              </w:rPr>
            </w:pPr>
          </w:p>
        </w:tc>
        <w:tc>
          <w:tcPr>
            <w:tcW w:w="1097" w:type="dxa"/>
            <w:tcBorders>
              <w:bottom w:val="single" w:sz="4" w:space="0" w:color="000000"/>
            </w:tcBorders>
          </w:tcPr>
          <w:p w:rsidR="00B65F9D" w:rsidRDefault="00B65F9D" w:rsidP="00F906F0">
            <w:pPr>
              <w:pStyle w:val="TableParagraph"/>
              <w:rPr>
                <w:sz w:val="12"/>
              </w:rPr>
            </w:pPr>
          </w:p>
        </w:tc>
        <w:tc>
          <w:tcPr>
            <w:tcW w:w="1132" w:type="dxa"/>
            <w:tcBorders>
              <w:bottom w:val="single" w:sz="4" w:space="0" w:color="000000"/>
            </w:tcBorders>
          </w:tcPr>
          <w:p w:rsidR="00B65F9D" w:rsidRDefault="00B65F9D" w:rsidP="00F906F0">
            <w:pPr>
              <w:pStyle w:val="TableParagraph"/>
              <w:rPr>
                <w:sz w:val="12"/>
              </w:rPr>
            </w:pPr>
          </w:p>
        </w:tc>
        <w:tc>
          <w:tcPr>
            <w:tcW w:w="935" w:type="dxa"/>
            <w:tcBorders>
              <w:bottom w:val="single" w:sz="4" w:space="0" w:color="000000"/>
            </w:tcBorders>
          </w:tcPr>
          <w:p w:rsidR="00B65F9D" w:rsidRDefault="00B65F9D" w:rsidP="00F906F0">
            <w:pPr>
              <w:pStyle w:val="TableParagraph"/>
              <w:rPr>
                <w:sz w:val="12"/>
              </w:rPr>
            </w:pPr>
          </w:p>
        </w:tc>
        <w:tc>
          <w:tcPr>
            <w:tcW w:w="1265" w:type="dxa"/>
            <w:tcBorders>
              <w:bottom w:val="single" w:sz="4" w:space="0" w:color="000000"/>
            </w:tcBorders>
          </w:tcPr>
          <w:p w:rsidR="00B65F9D" w:rsidRDefault="00B65F9D" w:rsidP="00F906F0">
            <w:pPr>
              <w:pStyle w:val="TableParagraph"/>
              <w:spacing w:before="15"/>
              <w:ind w:left="227"/>
              <w:rPr>
                <w:sz w:val="12"/>
              </w:rPr>
            </w:pPr>
            <w:r>
              <w:rPr>
                <w:spacing w:val="-2"/>
                <w:w w:val="115"/>
                <w:sz w:val="12"/>
              </w:rPr>
              <w:t>reflections</w:t>
            </w:r>
          </w:p>
        </w:tc>
        <w:tc>
          <w:tcPr>
            <w:tcW w:w="951" w:type="dxa"/>
            <w:tcBorders>
              <w:bottom w:val="single" w:sz="4" w:space="0" w:color="000000"/>
            </w:tcBorders>
          </w:tcPr>
          <w:p w:rsidR="00B65F9D" w:rsidRDefault="00B65F9D" w:rsidP="00F906F0">
            <w:pPr>
              <w:pStyle w:val="TableParagraph"/>
              <w:rPr>
                <w:sz w:val="12"/>
              </w:rPr>
            </w:pPr>
          </w:p>
        </w:tc>
        <w:tc>
          <w:tcPr>
            <w:tcW w:w="1278" w:type="dxa"/>
            <w:tcBorders>
              <w:bottom w:val="single" w:sz="4" w:space="0" w:color="000000"/>
            </w:tcBorders>
          </w:tcPr>
          <w:p w:rsidR="00B65F9D" w:rsidRDefault="00B65F9D" w:rsidP="00F906F0">
            <w:pPr>
              <w:pStyle w:val="TableParagraph"/>
              <w:rPr>
                <w:sz w:val="12"/>
              </w:rPr>
            </w:pPr>
          </w:p>
        </w:tc>
        <w:tc>
          <w:tcPr>
            <w:tcW w:w="1099" w:type="dxa"/>
            <w:tcBorders>
              <w:bottom w:val="single" w:sz="4" w:space="0" w:color="000000"/>
            </w:tcBorders>
          </w:tcPr>
          <w:p w:rsidR="00B65F9D" w:rsidRDefault="00B65F9D" w:rsidP="00F906F0">
            <w:pPr>
              <w:pStyle w:val="TableParagraph"/>
              <w:rPr>
                <w:sz w:val="12"/>
              </w:rPr>
            </w:pPr>
          </w:p>
        </w:tc>
        <w:tc>
          <w:tcPr>
            <w:tcW w:w="964"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S209</w:t>
            </w:r>
          </w:p>
        </w:tc>
        <w:tc>
          <w:tcPr>
            <w:tcW w:w="968" w:type="dxa"/>
            <w:tcBorders>
              <w:top w:val="single" w:sz="4" w:space="0" w:color="000000"/>
            </w:tcBorders>
          </w:tcPr>
          <w:p w:rsidR="00B65F9D" w:rsidRDefault="00B65F9D" w:rsidP="00F906F0">
            <w:pPr>
              <w:pStyle w:val="TableParagraph"/>
              <w:spacing w:before="37" w:line="136" w:lineRule="exact"/>
              <w:ind w:left="114"/>
              <w:rPr>
                <w:sz w:val="12"/>
              </w:rPr>
            </w:pPr>
            <w:r>
              <w:rPr>
                <w:spacing w:val="-2"/>
                <w:w w:val="115"/>
                <w:sz w:val="12"/>
              </w:rPr>
              <w:t>Martin</w:t>
            </w:r>
          </w:p>
        </w:tc>
        <w:tc>
          <w:tcPr>
            <w:tcW w:w="1507" w:type="dxa"/>
            <w:tcBorders>
              <w:top w:val="single" w:sz="4" w:space="0" w:color="000000"/>
            </w:tcBorders>
          </w:tcPr>
          <w:p w:rsidR="00B65F9D" w:rsidRDefault="00B65F9D" w:rsidP="00F906F0">
            <w:pPr>
              <w:pStyle w:val="TableParagraph"/>
              <w:spacing w:before="37" w:line="136" w:lineRule="exact"/>
              <w:ind w:left="55"/>
              <w:rPr>
                <w:sz w:val="12"/>
              </w:rPr>
            </w:pPr>
            <w:r>
              <w:rPr>
                <w:w w:val="115"/>
                <w:sz w:val="12"/>
              </w:rPr>
              <w:t>This</w:t>
            </w:r>
            <w:r>
              <w:rPr>
                <w:spacing w:val="21"/>
                <w:w w:val="115"/>
                <w:sz w:val="12"/>
              </w:rPr>
              <w:t xml:space="preserve"> </w:t>
            </w:r>
            <w:r>
              <w:rPr>
                <w:w w:val="115"/>
                <w:sz w:val="12"/>
              </w:rPr>
              <w:t>paper</w:t>
            </w:r>
            <w:r>
              <w:rPr>
                <w:spacing w:val="22"/>
                <w:w w:val="115"/>
                <w:sz w:val="12"/>
              </w:rPr>
              <w:t xml:space="preserve"> </w:t>
            </w:r>
            <w:r>
              <w:rPr>
                <w:spacing w:val="-2"/>
                <w:w w:val="115"/>
                <w:sz w:val="12"/>
              </w:rPr>
              <w:t>examined</w:t>
            </w:r>
          </w:p>
        </w:tc>
        <w:tc>
          <w:tcPr>
            <w:tcW w:w="1028"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Quantitative</w:t>
            </w:r>
          </w:p>
        </w:tc>
        <w:tc>
          <w:tcPr>
            <w:tcW w:w="980" w:type="dxa"/>
            <w:tcBorders>
              <w:top w:val="single" w:sz="4" w:space="0" w:color="000000"/>
            </w:tcBorders>
          </w:tcPr>
          <w:p w:rsidR="00B65F9D" w:rsidRDefault="00B65F9D" w:rsidP="00F906F0">
            <w:pPr>
              <w:pStyle w:val="TableParagraph"/>
              <w:spacing w:before="37" w:line="136" w:lineRule="exact"/>
              <w:ind w:left="136"/>
              <w:rPr>
                <w:sz w:val="12"/>
              </w:rPr>
            </w:pPr>
            <w:r>
              <w:rPr>
                <w:spacing w:val="-10"/>
                <w:w w:val="105"/>
                <w:sz w:val="12"/>
              </w:rPr>
              <w:t>–</w:t>
            </w:r>
          </w:p>
        </w:tc>
        <w:tc>
          <w:tcPr>
            <w:tcW w:w="1097" w:type="dxa"/>
            <w:tcBorders>
              <w:top w:val="single" w:sz="4" w:space="0" w:color="000000"/>
            </w:tcBorders>
          </w:tcPr>
          <w:p w:rsidR="00B65F9D" w:rsidRDefault="00B65F9D" w:rsidP="00F906F0">
            <w:pPr>
              <w:pStyle w:val="TableParagraph"/>
              <w:spacing w:before="37" w:line="136" w:lineRule="exact"/>
              <w:ind w:left="65"/>
              <w:rPr>
                <w:sz w:val="12"/>
              </w:rPr>
            </w:pPr>
            <w:r>
              <w:rPr>
                <w:w w:val="120"/>
                <w:sz w:val="12"/>
              </w:rPr>
              <w:t>25</w:t>
            </w:r>
            <w:r>
              <w:rPr>
                <w:spacing w:val="15"/>
                <w:w w:val="120"/>
                <w:sz w:val="12"/>
              </w:rPr>
              <w:t xml:space="preserve"> </w:t>
            </w:r>
            <w:r>
              <w:rPr>
                <w:spacing w:val="-2"/>
                <w:w w:val="120"/>
                <w:sz w:val="12"/>
              </w:rPr>
              <w:t>individuals</w:t>
            </w:r>
          </w:p>
        </w:tc>
        <w:tc>
          <w:tcPr>
            <w:tcW w:w="1132" w:type="dxa"/>
            <w:tcBorders>
              <w:top w:val="single" w:sz="4" w:space="0" w:color="000000"/>
            </w:tcBorders>
          </w:tcPr>
          <w:p w:rsidR="00B65F9D" w:rsidRDefault="00B65F9D" w:rsidP="00F906F0">
            <w:pPr>
              <w:pStyle w:val="TableParagraph"/>
              <w:spacing w:before="37" w:line="136" w:lineRule="exact"/>
              <w:ind w:left="76"/>
              <w:rPr>
                <w:sz w:val="12"/>
              </w:rPr>
            </w:pPr>
            <w:r>
              <w:rPr>
                <w:w w:val="115"/>
                <w:sz w:val="12"/>
              </w:rPr>
              <w:t>Microsoft</w:t>
            </w:r>
            <w:r>
              <w:rPr>
                <w:spacing w:val="7"/>
                <w:w w:val="115"/>
                <w:sz w:val="12"/>
              </w:rPr>
              <w:t xml:space="preserve"> </w:t>
            </w:r>
            <w:r>
              <w:rPr>
                <w:w w:val="115"/>
                <w:sz w:val="12"/>
              </w:rPr>
              <w:t>Band</w:t>
            </w:r>
            <w:r>
              <w:rPr>
                <w:spacing w:val="8"/>
                <w:w w:val="115"/>
                <w:sz w:val="12"/>
              </w:rPr>
              <w:t xml:space="preserve"> </w:t>
            </w:r>
            <w:r>
              <w:rPr>
                <w:spacing w:val="-10"/>
                <w:w w:val="115"/>
                <w:sz w:val="12"/>
              </w:rPr>
              <w:t>2</w:t>
            </w:r>
          </w:p>
        </w:tc>
        <w:tc>
          <w:tcPr>
            <w:tcW w:w="935" w:type="dxa"/>
            <w:tcBorders>
              <w:top w:val="single" w:sz="4" w:space="0" w:color="000000"/>
            </w:tcBorders>
          </w:tcPr>
          <w:p w:rsidR="00B65F9D" w:rsidRDefault="00B65F9D" w:rsidP="00F906F0">
            <w:pPr>
              <w:pStyle w:val="TableParagraph"/>
              <w:spacing w:before="37" w:line="136" w:lineRule="exact"/>
              <w:ind w:left="53"/>
              <w:rPr>
                <w:sz w:val="12"/>
              </w:rPr>
            </w:pPr>
            <w:r>
              <w:rPr>
                <w:spacing w:val="-2"/>
                <w:w w:val="115"/>
                <w:sz w:val="12"/>
              </w:rPr>
              <w:t>Experiment</w:t>
            </w:r>
          </w:p>
        </w:tc>
        <w:tc>
          <w:tcPr>
            <w:tcW w:w="1265" w:type="dxa"/>
            <w:tcBorders>
              <w:top w:val="single" w:sz="4" w:space="0" w:color="000000"/>
            </w:tcBorders>
          </w:tcPr>
          <w:p w:rsidR="00B65F9D" w:rsidRDefault="00B65F9D" w:rsidP="00F906F0">
            <w:pPr>
              <w:pStyle w:val="TableParagraph"/>
              <w:spacing w:before="37" w:line="136" w:lineRule="exact"/>
              <w:ind w:left="226"/>
              <w:rPr>
                <w:sz w:val="12"/>
              </w:rPr>
            </w:pPr>
            <w:r>
              <w:rPr>
                <w:w w:val="115"/>
                <w:sz w:val="12"/>
              </w:rPr>
              <w:t>Data</w:t>
            </w:r>
            <w:r>
              <w:rPr>
                <w:spacing w:val="18"/>
                <w:w w:val="115"/>
                <w:sz w:val="12"/>
              </w:rPr>
              <w:t xml:space="preserve"> </w:t>
            </w:r>
            <w:r>
              <w:rPr>
                <w:spacing w:val="-2"/>
                <w:w w:val="115"/>
                <w:sz w:val="12"/>
              </w:rPr>
              <w:t>extracted</w:t>
            </w:r>
          </w:p>
        </w:tc>
        <w:tc>
          <w:tcPr>
            <w:tcW w:w="951" w:type="dxa"/>
            <w:tcBorders>
              <w:top w:val="single" w:sz="4" w:space="0" w:color="000000"/>
            </w:tcBorders>
          </w:tcPr>
          <w:p w:rsidR="00B65F9D" w:rsidRDefault="00B65F9D" w:rsidP="00F906F0">
            <w:pPr>
              <w:pStyle w:val="TableParagraph"/>
              <w:spacing w:before="37" w:line="136" w:lineRule="exact"/>
              <w:ind w:left="70"/>
              <w:rPr>
                <w:sz w:val="12"/>
              </w:rPr>
            </w:pPr>
            <w:r>
              <w:rPr>
                <w:spacing w:val="-10"/>
                <w:w w:val="105"/>
                <w:sz w:val="12"/>
              </w:rPr>
              <w:t>–</w:t>
            </w:r>
          </w:p>
        </w:tc>
        <w:tc>
          <w:tcPr>
            <w:tcW w:w="1278" w:type="dxa"/>
            <w:tcBorders>
              <w:top w:val="single" w:sz="4" w:space="0" w:color="000000"/>
            </w:tcBorders>
          </w:tcPr>
          <w:p w:rsidR="00B65F9D" w:rsidRDefault="00B65F9D" w:rsidP="00F906F0">
            <w:pPr>
              <w:pStyle w:val="TableParagraph"/>
              <w:spacing w:before="37" w:line="136" w:lineRule="exact"/>
              <w:ind w:left="228"/>
              <w:rPr>
                <w:sz w:val="12"/>
              </w:rPr>
            </w:pPr>
            <w:r>
              <w:rPr>
                <w:w w:val="110"/>
                <w:sz w:val="12"/>
              </w:rPr>
              <w:t>Scattered</w:t>
            </w:r>
            <w:r>
              <w:rPr>
                <w:spacing w:val="51"/>
                <w:w w:val="110"/>
                <w:sz w:val="12"/>
              </w:rPr>
              <w:t xml:space="preserve"> </w:t>
            </w:r>
            <w:r>
              <w:rPr>
                <w:spacing w:val="-5"/>
                <w:w w:val="110"/>
                <w:sz w:val="12"/>
              </w:rPr>
              <w:t>X’s</w:t>
            </w:r>
          </w:p>
        </w:tc>
        <w:tc>
          <w:tcPr>
            <w:tcW w:w="1099" w:type="dxa"/>
            <w:tcBorders>
              <w:top w:val="single" w:sz="4" w:space="0" w:color="000000"/>
            </w:tcBorders>
          </w:tcPr>
          <w:p w:rsidR="00B65F9D" w:rsidRDefault="00B65F9D" w:rsidP="00F906F0">
            <w:pPr>
              <w:pStyle w:val="TableParagraph"/>
              <w:spacing w:before="37" w:line="136" w:lineRule="exact"/>
              <w:ind w:left="58"/>
              <w:rPr>
                <w:sz w:val="12"/>
              </w:rPr>
            </w:pPr>
            <w:r>
              <w:rPr>
                <w:spacing w:val="-2"/>
                <w:w w:val="120"/>
                <w:sz w:val="12"/>
              </w:rPr>
              <w:t>Feasibility/</w:t>
            </w:r>
          </w:p>
        </w:tc>
        <w:tc>
          <w:tcPr>
            <w:tcW w:w="964" w:type="dxa"/>
            <w:tcBorders>
              <w:top w:val="single" w:sz="4" w:space="0" w:color="000000"/>
            </w:tcBorders>
          </w:tcPr>
          <w:p w:rsidR="00B65F9D" w:rsidRDefault="00B65F9D" w:rsidP="00F906F0">
            <w:pPr>
              <w:pStyle w:val="TableParagraph"/>
              <w:spacing w:before="37" w:line="136" w:lineRule="exact"/>
              <w:ind w:left="68"/>
              <w:rPr>
                <w:sz w:val="12"/>
              </w:rPr>
            </w:pPr>
            <w:r>
              <w:rPr>
                <w:w w:val="115"/>
                <w:sz w:val="12"/>
              </w:rPr>
              <w:t>Fitness</w:t>
            </w:r>
            <w:r>
              <w:rPr>
                <w:spacing w:val="11"/>
                <w:w w:val="115"/>
                <w:sz w:val="12"/>
              </w:rPr>
              <w:t xml:space="preserve"> </w:t>
            </w:r>
            <w:r>
              <w:rPr>
                <w:spacing w:val="-5"/>
                <w:w w:val="115"/>
                <w:sz w:val="12"/>
              </w:rPr>
              <w:t>and</w:t>
            </w: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proofErr w:type="spellStart"/>
            <w:r>
              <w:rPr>
                <w:spacing w:val="-2"/>
                <w:w w:val="110"/>
                <w:sz w:val="12"/>
              </w:rPr>
              <w:t>Gjoreski</w:t>
            </w:r>
            <w:proofErr w:type="spellEnd"/>
            <w:r>
              <w:rPr>
                <w:spacing w:val="-2"/>
                <w:w w:val="110"/>
                <w:sz w:val="12"/>
              </w:rPr>
              <w:t>,</w:t>
            </w:r>
          </w:p>
        </w:tc>
        <w:tc>
          <w:tcPr>
            <w:tcW w:w="1507" w:type="dxa"/>
          </w:tcPr>
          <w:p w:rsidR="00B65F9D" w:rsidRDefault="00B65F9D" w:rsidP="00F906F0">
            <w:pPr>
              <w:pStyle w:val="TableParagraph"/>
              <w:spacing w:before="15" w:line="136" w:lineRule="exact"/>
              <w:ind w:left="55"/>
              <w:rPr>
                <w:sz w:val="12"/>
              </w:rPr>
            </w:pPr>
            <w:r>
              <w:rPr>
                <w:w w:val="115"/>
                <w:sz w:val="12"/>
              </w:rPr>
              <w:t>the</w:t>
            </w:r>
            <w:r>
              <w:rPr>
                <w:spacing w:val="20"/>
                <w:w w:val="115"/>
                <w:sz w:val="12"/>
              </w:rPr>
              <w:t xml:space="preserve"> </w:t>
            </w:r>
            <w:r>
              <w:rPr>
                <w:w w:val="115"/>
                <w:sz w:val="12"/>
              </w:rPr>
              <w:t>significance</w:t>
            </w:r>
            <w:r>
              <w:rPr>
                <w:spacing w:val="21"/>
                <w:w w:val="115"/>
                <w:sz w:val="12"/>
              </w:rPr>
              <w:t xml:space="preserve"> </w:t>
            </w:r>
            <w:r>
              <w:rPr>
                <w:spacing w:val="-5"/>
                <w:w w:val="115"/>
                <w:sz w:val="12"/>
              </w:rPr>
              <w:t>of</w:t>
            </w:r>
          </w:p>
        </w:tc>
        <w:tc>
          <w:tcPr>
            <w:tcW w:w="1028"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1132"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65" w:type="dxa"/>
          </w:tcPr>
          <w:p w:rsidR="00B65F9D" w:rsidRDefault="00B65F9D" w:rsidP="00F906F0">
            <w:pPr>
              <w:pStyle w:val="TableParagraph"/>
              <w:spacing w:before="15" w:line="136" w:lineRule="exact"/>
              <w:ind w:left="227"/>
              <w:rPr>
                <w:sz w:val="12"/>
              </w:rPr>
            </w:pPr>
            <w:r>
              <w:rPr>
                <w:w w:val="115"/>
                <w:sz w:val="12"/>
              </w:rPr>
              <w:t>from</w:t>
            </w:r>
            <w:r>
              <w:rPr>
                <w:spacing w:val="18"/>
                <w:w w:val="115"/>
                <w:sz w:val="12"/>
              </w:rPr>
              <w:t xml:space="preserve"> </w:t>
            </w:r>
            <w:r>
              <w:rPr>
                <w:spacing w:val="-2"/>
                <w:w w:val="115"/>
                <w:sz w:val="12"/>
              </w:rPr>
              <w:t>wearables,</w:t>
            </w:r>
          </w:p>
        </w:tc>
        <w:tc>
          <w:tcPr>
            <w:tcW w:w="951" w:type="dxa"/>
          </w:tcPr>
          <w:p w:rsidR="00B65F9D" w:rsidRDefault="00B65F9D" w:rsidP="00F906F0">
            <w:pPr>
              <w:pStyle w:val="TableParagraph"/>
              <w:rPr>
                <w:sz w:val="10"/>
              </w:rPr>
            </w:pPr>
          </w:p>
        </w:tc>
        <w:tc>
          <w:tcPr>
            <w:tcW w:w="1278" w:type="dxa"/>
          </w:tcPr>
          <w:p w:rsidR="00B65F9D" w:rsidRDefault="00B65F9D" w:rsidP="00F906F0">
            <w:pPr>
              <w:pStyle w:val="TableParagraph"/>
              <w:spacing w:before="15" w:line="136" w:lineRule="exact"/>
              <w:ind w:left="228"/>
              <w:rPr>
                <w:sz w:val="12"/>
              </w:rPr>
            </w:pPr>
            <w:r>
              <w:rPr>
                <w:w w:val="120"/>
                <w:sz w:val="12"/>
              </w:rPr>
              <w:t>test,</w:t>
            </w:r>
            <w:r>
              <w:rPr>
                <w:spacing w:val="12"/>
                <w:w w:val="120"/>
                <w:sz w:val="12"/>
              </w:rPr>
              <w:t xml:space="preserve"> </w:t>
            </w:r>
            <w:r>
              <w:rPr>
                <w:w w:val="120"/>
                <w:sz w:val="12"/>
              </w:rPr>
              <w:t>Pursuit</w:t>
            </w:r>
            <w:r>
              <w:rPr>
                <w:spacing w:val="13"/>
                <w:w w:val="120"/>
                <w:sz w:val="12"/>
              </w:rPr>
              <w:t xml:space="preserve"> </w:t>
            </w:r>
            <w:r>
              <w:rPr>
                <w:spacing w:val="-2"/>
                <w:w w:val="120"/>
                <w:sz w:val="12"/>
              </w:rPr>
              <w:t>test,</w:t>
            </w:r>
          </w:p>
        </w:tc>
        <w:tc>
          <w:tcPr>
            <w:tcW w:w="1099" w:type="dxa"/>
          </w:tcPr>
          <w:p w:rsidR="00B65F9D" w:rsidRDefault="00B65F9D" w:rsidP="00F906F0">
            <w:pPr>
              <w:pStyle w:val="TableParagraph"/>
              <w:spacing w:before="15" w:line="136" w:lineRule="exact"/>
              <w:ind w:left="58"/>
              <w:rPr>
                <w:sz w:val="12"/>
              </w:rPr>
            </w:pPr>
            <w:r>
              <w:rPr>
                <w:spacing w:val="-2"/>
                <w:w w:val="115"/>
                <w:sz w:val="12"/>
              </w:rPr>
              <w:t>Evaluation</w:t>
            </w:r>
          </w:p>
        </w:tc>
        <w:tc>
          <w:tcPr>
            <w:tcW w:w="964" w:type="dxa"/>
          </w:tcPr>
          <w:p w:rsidR="00B65F9D" w:rsidRDefault="00B65F9D" w:rsidP="00F906F0">
            <w:pPr>
              <w:pStyle w:val="TableParagraph"/>
              <w:spacing w:before="15" w:line="136" w:lineRule="exact"/>
              <w:ind w:left="68"/>
              <w:rPr>
                <w:sz w:val="12"/>
              </w:rPr>
            </w:pPr>
            <w:r>
              <w:rPr>
                <w:spacing w:val="-2"/>
                <w:w w:val="115"/>
                <w:sz w:val="12"/>
              </w:rPr>
              <w:t>Physical</w:t>
            </w: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proofErr w:type="spellStart"/>
            <w:r>
              <w:rPr>
                <w:w w:val="115"/>
                <w:sz w:val="12"/>
              </w:rPr>
              <w:t>Mitja</w:t>
            </w:r>
            <w:proofErr w:type="spellEnd"/>
            <w:r>
              <w:rPr>
                <w:spacing w:val="10"/>
                <w:w w:val="115"/>
                <w:sz w:val="12"/>
              </w:rPr>
              <w:t xml:space="preserve"> </w:t>
            </w:r>
            <w:proofErr w:type="spellStart"/>
            <w:r>
              <w:rPr>
                <w:spacing w:val="-2"/>
                <w:w w:val="115"/>
                <w:sz w:val="12"/>
              </w:rPr>
              <w:t>Luštrek</w:t>
            </w:r>
            <w:proofErr w:type="spellEnd"/>
            <w:r>
              <w:rPr>
                <w:spacing w:val="-2"/>
                <w:w w:val="115"/>
                <w:sz w:val="12"/>
              </w:rPr>
              <w:t>,</w:t>
            </w:r>
          </w:p>
        </w:tc>
        <w:tc>
          <w:tcPr>
            <w:tcW w:w="1507" w:type="dxa"/>
          </w:tcPr>
          <w:p w:rsidR="00B65F9D" w:rsidRDefault="00B65F9D" w:rsidP="00F906F0">
            <w:pPr>
              <w:pStyle w:val="TableParagraph"/>
              <w:spacing w:before="15" w:line="136" w:lineRule="exact"/>
              <w:ind w:left="55"/>
              <w:rPr>
                <w:sz w:val="12"/>
              </w:rPr>
            </w:pPr>
            <w:r>
              <w:rPr>
                <w:w w:val="115"/>
                <w:sz w:val="12"/>
              </w:rPr>
              <w:t>inferring</w:t>
            </w:r>
            <w:r>
              <w:rPr>
                <w:spacing w:val="26"/>
                <w:w w:val="115"/>
                <w:sz w:val="12"/>
              </w:rPr>
              <w:t xml:space="preserve"> </w:t>
            </w:r>
            <w:r>
              <w:rPr>
                <w:spacing w:val="-2"/>
                <w:w w:val="115"/>
                <w:sz w:val="12"/>
              </w:rPr>
              <w:t>individuals’</w:t>
            </w:r>
          </w:p>
        </w:tc>
        <w:tc>
          <w:tcPr>
            <w:tcW w:w="1028"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1132"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65" w:type="dxa"/>
          </w:tcPr>
          <w:p w:rsidR="00B65F9D" w:rsidRDefault="00B65F9D" w:rsidP="00F906F0">
            <w:pPr>
              <w:pStyle w:val="TableParagraph"/>
              <w:spacing w:before="15" w:line="136" w:lineRule="exact"/>
              <w:ind w:left="227"/>
              <w:rPr>
                <w:sz w:val="12"/>
              </w:rPr>
            </w:pPr>
            <w:r>
              <w:rPr>
                <w:spacing w:val="-2"/>
                <w:w w:val="120"/>
                <w:sz w:val="12"/>
              </w:rPr>
              <w:t>questionnaires</w:t>
            </w:r>
          </w:p>
        </w:tc>
        <w:tc>
          <w:tcPr>
            <w:tcW w:w="951" w:type="dxa"/>
          </w:tcPr>
          <w:p w:rsidR="00B65F9D" w:rsidRDefault="00B65F9D" w:rsidP="00F906F0">
            <w:pPr>
              <w:pStyle w:val="TableParagraph"/>
              <w:rPr>
                <w:sz w:val="10"/>
              </w:rPr>
            </w:pPr>
          </w:p>
        </w:tc>
        <w:tc>
          <w:tcPr>
            <w:tcW w:w="1278" w:type="dxa"/>
          </w:tcPr>
          <w:p w:rsidR="00B65F9D" w:rsidRDefault="00B65F9D" w:rsidP="00F906F0">
            <w:pPr>
              <w:pStyle w:val="TableParagraph"/>
              <w:spacing w:before="15" w:line="136" w:lineRule="exact"/>
              <w:ind w:left="228"/>
              <w:rPr>
                <w:sz w:val="12"/>
              </w:rPr>
            </w:pPr>
            <w:r>
              <w:rPr>
                <w:spacing w:val="-2"/>
                <w:w w:val="115"/>
                <w:sz w:val="12"/>
              </w:rPr>
              <w:t>Number</w:t>
            </w:r>
          </w:p>
        </w:tc>
        <w:tc>
          <w:tcPr>
            <w:tcW w:w="1099" w:type="dxa"/>
          </w:tcPr>
          <w:p w:rsidR="00B65F9D" w:rsidRDefault="00B65F9D" w:rsidP="00F906F0">
            <w:pPr>
              <w:pStyle w:val="TableParagraph"/>
              <w:rPr>
                <w:sz w:val="10"/>
              </w:rPr>
            </w:pPr>
          </w:p>
        </w:tc>
        <w:tc>
          <w:tcPr>
            <w:tcW w:w="964" w:type="dxa"/>
          </w:tcPr>
          <w:p w:rsidR="00B65F9D" w:rsidRDefault="00B65F9D" w:rsidP="00F906F0">
            <w:pPr>
              <w:pStyle w:val="TableParagraph"/>
              <w:spacing w:before="15" w:line="136" w:lineRule="exact"/>
              <w:ind w:left="68"/>
              <w:rPr>
                <w:sz w:val="12"/>
              </w:rPr>
            </w:pPr>
            <w:r>
              <w:rPr>
                <w:spacing w:val="-2"/>
                <w:w w:val="110"/>
                <w:sz w:val="12"/>
              </w:rPr>
              <w:t>Activity</w:t>
            </w:r>
          </w:p>
        </w:tc>
      </w:tr>
      <w:tr w:rsidR="00B65F9D" w:rsidTr="00F906F0">
        <w:trPr>
          <w:trHeight w:val="170"/>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proofErr w:type="spellStart"/>
            <w:r>
              <w:rPr>
                <w:spacing w:val="-2"/>
                <w:w w:val="110"/>
                <w:sz w:val="12"/>
              </w:rPr>
              <w:t>Veljko</w:t>
            </w:r>
            <w:proofErr w:type="spellEnd"/>
          </w:p>
        </w:tc>
        <w:tc>
          <w:tcPr>
            <w:tcW w:w="1507" w:type="dxa"/>
          </w:tcPr>
          <w:p w:rsidR="00B65F9D" w:rsidRDefault="00B65F9D" w:rsidP="00F906F0">
            <w:pPr>
              <w:pStyle w:val="TableParagraph"/>
              <w:spacing w:before="15" w:line="136" w:lineRule="exact"/>
              <w:ind w:left="55"/>
              <w:rPr>
                <w:sz w:val="12"/>
              </w:rPr>
            </w:pPr>
            <w:r>
              <w:rPr>
                <w:w w:val="115"/>
                <w:sz w:val="12"/>
              </w:rPr>
              <w:t>cognitive</w:t>
            </w:r>
            <w:r>
              <w:rPr>
                <w:spacing w:val="23"/>
                <w:w w:val="115"/>
                <w:sz w:val="12"/>
              </w:rPr>
              <w:t xml:space="preserve"> </w:t>
            </w:r>
            <w:r>
              <w:rPr>
                <w:w w:val="115"/>
                <w:sz w:val="12"/>
              </w:rPr>
              <w:t>load</w:t>
            </w:r>
            <w:r>
              <w:rPr>
                <w:spacing w:val="24"/>
                <w:w w:val="115"/>
                <w:sz w:val="12"/>
              </w:rPr>
              <w:t xml:space="preserve"> </w:t>
            </w:r>
            <w:r>
              <w:rPr>
                <w:spacing w:val="-2"/>
                <w:w w:val="115"/>
                <w:sz w:val="12"/>
              </w:rPr>
              <w:t>applying</w:t>
            </w:r>
          </w:p>
        </w:tc>
        <w:tc>
          <w:tcPr>
            <w:tcW w:w="1028"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1132"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65" w:type="dxa"/>
          </w:tcPr>
          <w:p w:rsidR="00B65F9D" w:rsidRDefault="00B65F9D" w:rsidP="00F906F0">
            <w:pPr>
              <w:pStyle w:val="TableParagraph"/>
              <w:spacing w:before="15" w:line="136" w:lineRule="exact"/>
              <w:ind w:left="227"/>
              <w:rPr>
                <w:sz w:val="12"/>
              </w:rPr>
            </w:pPr>
            <w:r>
              <w:rPr>
                <w:w w:val="120"/>
                <w:sz w:val="12"/>
              </w:rPr>
              <w:t>and</w:t>
            </w:r>
            <w:r>
              <w:rPr>
                <w:spacing w:val="17"/>
                <w:w w:val="120"/>
                <w:sz w:val="12"/>
              </w:rPr>
              <w:t xml:space="preserve"> </w:t>
            </w:r>
            <w:r>
              <w:rPr>
                <w:spacing w:val="-2"/>
                <w:w w:val="120"/>
                <w:sz w:val="12"/>
              </w:rPr>
              <w:t>observation</w:t>
            </w:r>
          </w:p>
        </w:tc>
        <w:tc>
          <w:tcPr>
            <w:tcW w:w="951" w:type="dxa"/>
          </w:tcPr>
          <w:p w:rsidR="00B65F9D" w:rsidRDefault="00B65F9D" w:rsidP="00F906F0">
            <w:pPr>
              <w:pStyle w:val="TableParagraph"/>
              <w:rPr>
                <w:sz w:val="10"/>
              </w:rPr>
            </w:pPr>
          </w:p>
        </w:tc>
        <w:tc>
          <w:tcPr>
            <w:tcW w:w="1278" w:type="dxa"/>
          </w:tcPr>
          <w:p w:rsidR="00B65F9D" w:rsidRDefault="00B65F9D" w:rsidP="00F906F0">
            <w:pPr>
              <w:pStyle w:val="TableParagraph"/>
              <w:spacing w:before="15" w:line="136" w:lineRule="exact"/>
              <w:ind w:left="228"/>
              <w:rPr>
                <w:sz w:val="12"/>
              </w:rPr>
            </w:pPr>
            <w:r>
              <w:rPr>
                <w:w w:val="115"/>
                <w:sz w:val="12"/>
              </w:rPr>
              <w:t>Comparison</w:t>
            </w:r>
            <w:r>
              <w:rPr>
                <w:spacing w:val="18"/>
                <w:w w:val="115"/>
                <w:sz w:val="12"/>
              </w:rPr>
              <w:t xml:space="preserve"> </w:t>
            </w:r>
            <w:r>
              <w:rPr>
                <w:spacing w:val="-4"/>
                <w:w w:val="115"/>
                <w:sz w:val="12"/>
              </w:rPr>
              <w:t>test,</w:t>
            </w:r>
          </w:p>
        </w:tc>
        <w:tc>
          <w:tcPr>
            <w:tcW w:w="109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proofErr w:type="spellStart"/>
            <w:r>
              <w:rPr>
                <w:spacing w:val="-2"/>
                <w:w w:val="115"/>
                <w:sz w:val="12"/>
              </w:rPr>
              <w:t>Pejovic</w:t>
            </w:r>
            <w:proofErr w:type="spellEnd"/>
            <w:r>
              <w:rPr>
                <w:spacing w:val="-2"/>
                <w:w w:val="115"/>
                <w:sz w:val="12"/>
              </w:rPr>
              <w:t>`</w:t>
            </w:r>
          </w:p>
        </w:tc>
        <w:tc>
          <w:tcPr>
            <w:tcW w:w="1507" w:type="dxa"/>
          </w:tcPr>
          <w:p w:rsidR="00B65F9D" w:rsidRDefault="00B65F9D" w:rsidP="00F906F0">
            <w:pPr>
              <w:pStyle w:val="TableParagraph"/>
              <w:spacing w:before="15" w:line="136" w:lineRule="exact"/>
              <w:ind w:left="55"/>
              <w:rPr>
                <w:sz w:val="12"/>
              </w:rPr>
            </w:pPr>
            <w:r>
              <w:rPr>
                <w:w w:val="115"/>
                <w:sz w:val="12"/>
              </w:rPr>
              <w:t>Microsoft</w:t>
            </w:r>
            <w:r>
              <w:rPr>
                <w:spacing w:val="14"/>
                <w:w w:val="115"/>
                <w:sz w:val="12"/>
              </w:rPr>
              <w:t xml:space="preserve"> </w:t>
            </w:r>
            <w:r>
              <w:rPr>
                <w:w w:val="115"/>
                <w:sz w:val="12"/>
              </w:rPr>
              <w:t>Band</w:t>
            </w:r>
            <w:r>
              <w:rPr>
                <w:spacing w:val="14"/>
                <w:w w:val="115"/>
                <w:sz w:val="12"/>
              </w:rPr>
              <w:t xml:space="preserve"> </w:t>
            </w:r>
            <w:r>
              <w:rPr>
                <w:w w:val="115"/>
                <w:sz w:val="12"/>
              </w:rPr>
              <w:t>2</w:t>
            </w:r>
            <w:r>
              <w:rPr>
                <w:spacing w:val="14"/>
                <w:w w:val="115"/>
                <w:sz w:val="12"/>
              </w:rPr>
              <w:t xml:space="preserve"> </w:t>
            </w:r>
            <w:r>
              <w:rPr>
                <w:w w:val="115"/>
                <w:sz w:val="12"/>
              </w:rPr>
              <w:t>as</w:t>
            </w:r>
            <w:r>
              <w:rPr>
                <w:spacing w:val="15"/>
                <w:w w:val="115"/>
                <w:sz w:val="12"/>
              </w:rPr>
              <w:t xml:space="preserve"> </w:t>
            </w:r>
            <w:r>
              <w:rPr>
                <w:spacing w:val="-5"/>
                <w:w w:val="115"/>
                <w:sz w:val="12"/>
              </w:rPr>
              <w:t>an</w:t>
            </w:r>
          </w:p>
        </w:tc>
        <w:tc>
          <w:tcPr>
            <w:tcW w:w="1028"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1132"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65"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278" w:type="dxa"/>
          </w:tcPr>
          <w:p w:rsidR="00B65F9D" w:rsidRDefault="00B65F9D" w:rsidP="00F906F0">
            <w:pPr>
              <w:pStyle w:val="TableParagraph"/>
              <w:spacing w:before="15" w:line="136" w:lineRule="exact"/>
              <w:ind w:left="228"/>
              <w:rPr>
                <w:sz w:val="12"/>
              </w:rPr>
            </w:pPr>
            <w:r>
              <w:rPr>
                <w:w w:val="110"/>
                <w:sz w:val="12"/>
              </w:rPr>
              <w:t>Finding</w:t>
            </w:r>
            <w:r>
              <w:rPr>
                <w:spacing w:val="18"/>
                <w:w w:val="110"/>
                <w:sz w:val="12"/>
              </w:rPr>
              <w:t xml:space="preserve"> </w:t>
            </w:r>
            <w:r>
              <w:rPr>
                <w:w w:val="110"/>
                <w:sz w:val="12"/>
              </w:rPr>
              <w:t>A’s</w:t>
            </w:r>
            <w:r>
              <w:rPr>
                <w:spacing w:val="18"/>
                <w:w w:val="110"/>
                <w:sz w:val="12"/>
              </w:rPr>
              <w:t xml:space="preserve"> </w:t>
            </w:r>
            <w:r>
              <w:rPr>
                <w:spacing w:val="-2"/>
                <w:w w:val="110"/>
                <w:sz w:val="12"/>
              </w:rPr>
              <w:t>test,</w:t>
            </w:r>
          </w:p>
        </w:tc>
        <w:tc>
          <w:tcPr>
            <w:tcW w:w="109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r>
              <w:rPr>
                <w:spacing w:val="-2"/>
                <w:w w:val="120"/>
                <w:sz w:val="12"/>
              </w:rPr>
              <w:t>(2018)</w:t>
            </w:r>
          </w:p>
        </w:tc>
        <w:tc>
          <w:tcPr>
            <w:tcW w:w="1507" w:type="dxa"/>
          </w:tcPr>
          <w:p w:rsidR="00B65F9D" w:rsidRDefault="00B65F9D" w:rsidP="00F906F0">
            <w:pPr>
              <w:pStyle w:val="TableParagraph"/>
              <w:spacing w:before="15" w:line="136" w:lineRule="exact"/>
              <w:ind w:left="55"/>
              <w:rPr>
                <w:sz w:val="12"/>
              </w:rPr>
            </w:pPr>
            <w:r>
              <w:rPr>
                <w:w w:val="115"/>
                <w:sz w:val="12"/>
              </w:rPr>
              <w:t>inexpensive</w:t>
            </w:r>
            <w:r>
              <w:rPr>
                <w:spacing w:val="18"/>
                <w:w w:val="115"/>
                <w:sz w:val="12"/>
              </w:rPr>
              <w:t xml:space="preserve"> </w:t>
            </w:r>
            <w:r>
              <w:rPr>
                <w:spacing w:val="-2"/>
                <w:w w:val="115"/>
                <w:sz w:val="12"/>
              </w:rPr>
              <w:t>wearable</w:t>
            </w:r>
          </w:p>
        </w:tc>
        <w:tc>
          <w:tcPr>
            <w:tcW w:w="1028"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1132"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65"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278" w:type="dxa"/>
          </w:tcPr>
          <w:p w:rsidR="00B65F9D" w:rsidRDefault="00B65F9D" w:rsidP="00F906F0">
            <w:pPr>
              <w:pStyle w:val="TableParagraph"/>
              <w:spacing w:before="15" w:line="136" w:lineRule="exact"/>
              <w:ind w:left="228"/>
              <w:rPr>
                <w:sz w:val="12"/>
              </w:rPr>
            </w:pPr>
            <w:r>
              <w:rPr>
                <w:w w:val="120"/>
                <w:sz w:val="12"/>
              </w:rPr>
              <w:t>Hidden</w:t>
            </w:r>
            <w:r>
              <w:rPr>
                <w:spacing w:val="2"/>
                <w:w w:val="120"/>
                <w:sz w:val="12"/>
              </w:rPr>
              <w:t xml:space="preserve"> </w:t>
            </w:r>
            <w:r>
              <w:rPr>
                <w:spacing w:val="-2"/>
                <w:w w:val="120"/>
                <w:sz w:val="12"/>
              </w:rPr>
              <w:t>Pattern</w:t>
            </w:r>
          </w:p>
        </w:tc>
        <w:tc>
          <w:tcPr>
            <w:tcW w:w="109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spacing w:val="-2"/>
                <w:w w:val="115"/>
                <w:sz w:val="12"/>
              </w:rPr>
              <w:t>device.</w:t>
            </w:r>
          </w:p>
        </w:tc>
        <w:tc>
          <w:tcPr>
            <w:tcW w:w="1028"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1132"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65"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278" w:type="dxa"/>
          </w:tcPr>
          <w:p w:rsidR="00B65F9D" w:rsidRDefault="00B65F9D" w:rsidP="00F906F0">
            <w:pPr>
              <w:pStyle w:val="TableParagraph"/>
              <w:spacing w:before="15" w:line="136" w:lineRule="exact"/>
              <w:ind w:left="228"/>
              <w:rPr>
                <w:sz w:val="12"/>
              </w:rPr>
            </w:pPr>
            <w:r>
              <w:rPr>
                <w:w w:val="120"/>
                <w:sz w:val="12"/>
              </w:rPr>
              <w:t>test,</w:t>
            </w:r>
            <w:r>
              <w:rPr>
                <w:spacing w:val="16"/>
                <w:w w:val="120"/>
                <w:sz w:val="12"/>
              </w:rPr>
              <w:t xml:space="preserve"> </w:t>
            </w:r>
            <w:r>
              <w:rPr>
                <w:w w:val="120"/>
                <w:sz w:val="12"/>
              </w:rPr>
              <w:t>and</w:t>
            </w:r>
            <w:r>
              <w:rPr>
                <w:spacing w:val="16"/>
                <w:w w:val="120"/>
                <w:sz w:val="12"/>
              </w:rPr>
              <w:t xml:space="preserve"> </w:t>
            </w:r>
            <w:r>
              <w:rPr>
                <w:spacing w:val="-2"/>
                <w:w w:val="120"/>
                <w:sz w:val="12"/>
              </w:rPr>
              <w:t>Gestalt</w:t>
            </w:r>
          </w:p>
        </w:tc>
        <w:tc>
          <w:tcPr>
            <w:tcW w:w="109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507" w:type="dxa"/>
            <w:tcBorders>
              <w:bottom w:val="single" w:sz="4" w:space="0" w:color="000000"/>
            </w:tcBorders>
          </w:tcPr>
          <w:p w:rsidR="00B65F9D" w:rsidRDefault="00B65F9D" w:rsidP="00F906F0">
            <w:pPr>
              <w:pStyle w:val="TableParagraph"/>
              <w:rPr>
                <w:sz w:val="12"/>
              </w:rPr>
            </w:pPr>
          </w:p>
        </w:tc>
        <w:tc>
          <w:tcPr>
            <w:tcW w:w="1028" w:type="dxa"/>
            <w:tcBorders>
              <w:bottom w:val="single" w:sz="4" w:space="0" w:color="000000"/>
            </w:tcBorders>
          </w:tcPr>
          <w:p w:rsidR="00B65F9D" w:rsidRDefault="00B65F9D" w:rsidP="00F906F0">
            <w:pPr>
              <w:pStyle w:val="TableParagraph"/>
              <w:rPr>
                <w:sz w:val="12"/>
              </w:rPr>
            </w:pPr>
          </w:p>
        </w:tc>
        <w:tc>
          <w:tcPr>
            <w:tcW w:w="980" w:type="dxa"/>
            <w:tcBorders>
              <w:bottom w:val="single" w:sz="4" w:space="0" w:color="000000"/>
            </w:tcBorders>
          </w:tcPr>
          <w:p w:rsidR="00B65F9D" w:rsidRDefault="00B65F9D" w:rsidP="00F906F0">
            <w:pPr>
              <w:pStyle w:val="TableParagraph"/>
              <w:rPr>
                <w:sz w:val="12"/>
              </w:rPr>
            </w:pPr>
          </w:p>
        </w:tc>
        <w:tc>
          <w:tcPr>
            <w:tcW w:w="1097" w:type="dxa"/>
            <w:tcBorders>
              <w:bottom w:val="single" w:sz="4" w:space="0" w:color="000000"/>
            </w:tcBorders>
          </w:tcPr>
          <w:p w:rsidR="00B65F9D" w:rsidRDefault="00B65F9D" w:rsidP="00F906F0">
            <w:pPr>
              <w:pStyle w:val="TableParagraph"/>
              <w:rPr>
                <w:sz w:val="12"/>
              </w:rPr>
            </w:pPr>
          </w:p>
        </w:tc>
        <w:tc>
          <w:tcPr>
            <w:tcW w:w="1132" w:type="dxa"/>
            <w:tcBorders>
              <w:bottom w:val="single" w:sz="4" w:space="0" w:color="000000"/>
            </w:tcBorders>
          </w:tcPr>
          <w:p w:rsidR="00B65F9D" w:rsidRDefault="00B65F9D" w:rsidP="00F906F0">
            <w:pPr>
              <w:pStyle w:val="TableParagraph"/>
              <w:rPr>
                <w:sz w:val="12"/>
              </w:rPr>
            </w:pPr>
          </w:p>
        </w:tc>
        <w:tc>
          <w:tcPr>
            <w:tcW w:w="935" w:type="dxa"/>
            <w:tcBorders>
              <w:bottom w:val="single" w:sz="4" w:space="0" w:color="000000"/>
            </w:tcBorders>
          </w:tcPr>
          <w:p w:rsidR="00B65F9D" w:rsidRDefault="00B65F9D" w:rsidP="00F906F0">
            <w:pPr>
              <w:pStyle w:val="TableParagraph"/>
              <w:rPr>
                <w:sz w:val="12"/>
              </w:rPr>
            </w:pPr>
          </w:p>
        </w:tc>
        <w:tc>
          <w:tcPr>
            <w:tcW w:w="1265" w:type="dxa"/>
            <w:tcBorders>
              <w:bottom w:val="single" w:sz="4" w:space="0" w:color="000000"/>
            </w:tcBorders>
          </w:tcPr>
          <w:p w:rsidR="00B65F9D" w:rsidRDefault="00B65F9D" w:rsidP="00F906F0">
            <w:pPr>
              <w:pStyle w:val="TableParagraph"/>
              <w:rPr>
                <w:sz w:val="12"/>
              </w:rPr>
            </w:pPr>
          </w:p>
        </w:tc>
        <w:tc>
          <w:tcPr>
            <w:tcW w:w="951" w:type="dxa"/>
            <w:tcBorders>
              <w:bottom w:val="single" w:sz="4" w:space="0" w:color="000000"/>
            </w:tcBorders>
          </w:tcPr>
          <w:p w:rsidR="00B65F9D" w:rsidRDefault="00B65F9D" w:rsidP="00F906F0">
            <w:pPr>
              <w:pStyle w:val="TableParagraph"/>
              <w:rPr>
                <w:sz w:val="12"/>
              </w:rPr>
            </w:pPr>
          </w:p>
        </w:tc>
        <w:tc>
          <w:tcPr>
            <w:tcW w:w="1278" w:type="dxa"/>
            <w:tcBorders>
              <w:bottom w:val="single" w:sz="4" w:space="0" w:color="000000"/>
            </w:tcBorders>
          </w:tcPr>
          <w:p w:rsidR="00B65F9D" w:rsidRDefault="00B65F9D" w:rsidP="00F906F0">
            <w:pPr>
              <w:pStyle w:val="TableParagraph"/>
              <w:spacing w:before="15"/>
              <w:ind w:left="228"/>
              <w:rPr>
                <w:sz w:val="12"/>
              </w:rPr>
            </w:pPr>
            <w:r>
              <w:rPr>
                <w:w w:val="115"/>
                <w:sz w:val="12"/>
              </w:rPr>
              <w:t>Completion</w:t>
            </w:r>
            <w:r>
              <w:rPr>
                <w:spacing w:val="18"/>
                <w:w w:val="115"/>
                <w:sz w:val="12"/>
              </w:rPr>
              <w:t xml:space="preserve"> </w:t>
            </w:r>
            <w:r>
              <w:rPr>
                <w:spacing w:val="-4"/>
                <w:w w:val="115"/>
                <w:sz w:val="12"/>
              </w:rPr>
              <w:t>test</w:t>
            </w:r>
          </w:p>
        </w:tc>
        <w:tc>
          <w:tcPr>
            <w:tcW w:w="1099" w:type="dxa"/>
            <w:tcBorders>
              <w:bottom w:val="single" w:sz="4" w:space="0" w:color="000000"/>
            </w:tcBorders>
          </w:tcPr>
          <w:p w:rsidR="00B65F9D" w:rsidRDefault="00B65F9D" w:rsidP="00F906F0">
            <w:pPr>
              <w:pStyle w:val="TableParagraph"/>
              <w:rPr>
                <w:sz w:val="12"/>
              </w:rPr>
            </w:pPr>
          </w:p>
        </w:tc>
        <w:tc>
          <w:tcPr>
            <w:tcW w:w="964"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S210</w:t>
            </w:r>
          </w:p>
        </w:tc>
        <w:tc>
          <w:tcPr>
            <w:tcW w:w="968" w:type="dxa"/>
            <w:tcBorders>
              <w:top w:val="single" w:sz="4" w:space="0" w:color="000000"/>
            </w:tcBorders>
          </w:tcPr>
          <w:p w:rsidR="00B65F9D" w:rsidRDefault="00B65F9D" w:rsidP="00F906F0">
            <w:pPr>
              <w:pStyle w:val="TableParagraph"/>
              <w:spacing w:before="37" w:line="136" w:lineRule="exact"/>
              <w:ind w:left="114"/>
              <w:rPr>
                <w:sz w:val="12"/>
              </w:rPr>
            </w:pPr>
            <w:r>
              <w:rPr>
                <w:w w:val="110"/>
                <w:sz w:val="12"/>
              </w:rPr>
              <w:t>Luisa</w:t>
            </w:r>
            <w:r>
              <w:rPr>
                <w:spacing w:val="18"/>
                <w:w w:val="110"/>
                <w:sz w:val="12"/>
              </w:rPr>
              <w:t xml:space="preserve"> </w:t>
            </w:r>
            <w:r>
              <w:rPr>
                <w:spacing w:val="-2"/>
                <w:w w:val="110"/>
                <w:sz w:val="12"/>
              </w:rPr>
              <w:t>Schulz,</w:t>
            </w:r>
          </w:p>
        </w:tc>
        <w:tc>
          <w:tcPr>
            <w:tcW w:w="1507" w:type="dxa"/>
            <w:tcBorders>
              <w:top w:val="single" w:sz="4" w:space="0" w:color="000000"/>
            </w:tcBorders>
          </w:tcPr>
          <w:p w:rsidR="00B65F9D" w:rsidRDefault="00B65F9D" w:rsidP="00F906F0">
            <w:pPr>
              <w:pStyle w:val="TableParagraph"/>
              <w:spacing w:before="37" w:line="136" w:lineRule="exact"/>
              <w:ind w:left="55"/>
              <w:rPr>
                <w:sz w:val="12"/>
              </w:rPr>
            </w:pPr>
            <w:r>
              <w:rPr>
                <w:w w:val="115"/>
                <w:sz w:val="12"/>
              </w:rPr>
              <w:t>This</w:t>
            </w:r>
            <w:r>
              <w:rPr>
                <w:spacing w:val="19"/>
                <w:w w:val="115"/>
                <w:sz w:val="12"/>
              </w:rPr>
              <w:t xml:space="preserve"> </w:t>
            </w:r>
            <w:r>
              <w:rPr>
                <w:w w:val="115"/>
                <w:sz w:val="12"/>
              </w:rPr>
              <w:t>study</w:t>
            </w:r>
            <w:r>
              <w:rPr>
                <w:spacing w:val="20"/>
                <w:w w:val="115"/>
                <w:sz w:val="12"/>
              </w:rPr>
              <w:t xml:space="preserve"> </w:t>
            </w:r>
            <w:r>
              <w:rPr>
                <w:w w:val="115"/>
                <w:sz w:val="12"/>
              </w:rPr>
              <w:t>explored</w:t>
            </w:r>
            <w:r>
              <w:rPr>
                <w:spacing w:val="19"/>
                <w:w w:val="115"/>
                <w:sz w:val="12"/>
              </w:rPr>
              <w:t xml:space="preserve"> </w:t>
            </w:r>
            <w:r>
              <w:rPr>
                <w:spacing w:val="-5"/>
                <w:w w:val="115"/>
                <w:sz w:val="12"/>
              </w:rPr>
              <w:t>the</w:t>
            </w:r>
          </w:p>
        </w:tc>
        <w:tc>
          <w:tcPr>
            <w:tcW w:w="1028"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15"/>
                <w:sz w:val="12"/>
              </w:rPr>
              <w:t>Qualitative</w:t>
            </w:r>
          </w:p>
        </w:tc>
        <w:tc>
          <w:tcPr>
            <w:tcW w:w="980" w:type="dxa"/>
            <w:tcBorders>
              <w:top w:val="single" w:sz="4" w:space="0" w:color="000000"/>
            </w:tcBorders>
          </w:tcPr>
          <w:p w:rsidR="00B65F9D" w:rsidRDefault="00B65F9D" w:rsidP="00F906F0">
            <w:pPr>
              <w:pStyle w:val="TableParagraph"/>
              <w:spacing w:before="37" w:line="136" w:lineRule="exact"/>
              <w:ind w:left="136"/>
              <w:rPr>
                <w:sz w:val="12"/>
              </w:rPr>
            </w:pPr>
            <w:r>
              <w:rPr>
                <w:w w:val="115"/>
                <w:sz w:val="12"/>
              </w:rPr>
              <w:t>Germany</w:t>
            </w:r>
            <w:r>
              <w:rPr>
                <w:spacing w:val="17"/>
                <w:w w:val="120"/>
                <w:sz w:val="12"/>
              </w:rPr>
              <w:t xml:space="preserve"> </w:t>
            </w:r>
            <w:r>
              <w:rPr>
                <w:spacing w:val="-5"/>
                <w:w w:val="120"/>
                <w:sz w:val="12"/>
              </w:rPr>
              <w:t>and</w:t>
            </w:r>
          </w:p>
        </w:tc>
        <w:tc>
          <w:tcPr>
            <w:tcW w:w="1097" w:type="dxa"/>
            <w:tcBorders>
              <w:top w:val="single" w:sz="4" w:space="0" w:color="000000"/>
            </w:tcBorders>
          </w:tcPr>
          <w:p w:rsidR="00B65F9D" w:rsidRDefault="00B65F9D" w:rsidP="00F906F0">
            <w:pPr>
              <w:pStyle w:val="TableParagraph"/>
              <w:spacing w:before="37" w:line="136" w:lineRule="exact"/>
              <w:ind w:left="65"/>
              <w:rPr>
                <w:sz w:val="12"/>
              </w:rPr>
            </w:pPr>
            <w:r>
              <w:rPr>
                <w:w w:val="120"/>
                <w:sz w:val="12"/>
              </w:rPr>
              <w:t>3</w:t>
            </w:r>
            <w:r>
              <w:rPr>
                <w:spacing w:val="5"/>
                <w:w w:val="120"/>
                <w:sz w:val="12"/>
              </w:rPr>
              <w:t xml:space="preserve"> </w:t>
            </w:r>
            <w:r>
              <w:rPr>
                <w:w w:val="120"/>
                <w:sz w:val="12"/>
              </w:rPr>
              <w:t>clinicians</w:t>
            </w:r>
            <w:r>
              <w:rPr>
                <w:spacing w:val="5"/>
                <w:w w:val="120"/>
                <w:sz w:val="12"/>
              </w:rPr>
              <w:t xml:space="preserve"> </w:t>
            </w:r>
            <w:r>
              <w:rPr>
                <w:spacing w:val="-5"/>
                <w:w w:val="120"/>
                <w:sz w:val="12"/>
              </w:rPr>
              <w:t>and</w:t>
            </w:r>
          </w:p>
        </w:tc>
        <w:tc>
          <w:tcPr>
            <w:tcW w:w="1132" w:type="dxa"/>
            <w:tcBorders>
              <w:top w:val="single" w:sz="4" w:space="0" w:color="000000"/>
            </w:tcBorders>
          </w:tcPr>
          <w:p w:rsidR="00B65F9D" w:rsidRDefault="00B65F9D" w:rsidP="00F906F0">
            <w:pPr>
              <w:pStyle w:val="TableParagraph"/>
              <w:spacing w:before="37" w:line="136" w:lineRule="exact"/>
              <w:ind w:left="76"/>
              <w:rPr>
                <w:sz w:val="12"/>
              </w:rPr>
            </w:pPr>
            <w:r>
              <w:rPr>
                <w:w w:val="115"/>
                <w:sz w:val="12"/>
              </w:rPr>
              <w:t>Smart</w:t>
            </w:r>
            <w:r>
              <w:rPr>
                <w:spacing w:val="21"/>
                <w:w w:val="115"/>
                <w:sz w:val="12"/>
              </w:rPr>
              <w:t xml:space="preserve"> </w:t>
            </w:r>
            <w:r>
              <w:rPr>
                <w:spacing w:val="-2"/>
                <w:w w:val="115"/>
                <w:sz w:val="12"/>
              </w:rPr>
              <w:t>gamified</w:t>
            </w:r>
          </w:p>
        </w:tc>
        <w:tc>
          <w:tcPr>
            <w:tcW w:w="935" w:type="dxa"/>
            <w:tcBorders>
              <w:top w:val="single" w:sz="4" w:space="0" w:color="000000"/>
            </w:tcBorders>
          </w:tcPr>
          <w:p w:rsidR="00B65F9D" w:rsidRDefault="00B65F9D" w:rsidP="00F906F0">
            <w:pPr>
              <w:pStyle w:val="TableParagraph"/>
              <w:spacing w:before="37" w:line="136" w:lineRule="exact"/>
              <w:ind w:left="53"/>
              <w:rPr>
                <w:sz w:val="12"/>
              </w:rPr>
            </w:pPr>
            <w:r>
              <w:rPr>
                <w:spacing w:val="-2"/>
                <w:w w:val="115"/>
                <w:sz w:val="12"/>
              </w:rPr>
              <w:t>Grounded</w:t>
            </w:r>
          </w:p>
        </w:tc>
        <w:tc>
          <w:tcPr>
            <w:tcW w:w="1265" w:type="dxa"/>
            <w:tcBorders>
              <w:top w:val="single" w:sz="4" w:space="0" w:color="000000"/>
            </w:tcBorders>
          </w:tcPr>
          <w:p w:rsidR="00B65F9D" w:rsidRDefault="00B65F9D" w:rsidP="00F906F0">
            <w:pPr>
              <w:pStyle w:val="TableParagraph"/>
              <w:spacing w:before="37" w:line="136" w:lineRule="exact"/>
              <w:ind w:left="227"/>
              <w:rPr>
                <w:sz w:val="12"/>
              </w:rPr>
            </w:pPr>
            <w:r>
              <w:rPr>
                <w:w w:val="120"/>
                <w:sz w:val="12"/>
              </w:rPr>
              <w:t>Interview</w:t>
            </w:r>
            <w:r>
              <w:rPr>
                <w:spacing w:val="3"/>
                <w:w w:val="120"/>
                <w:sz w:val="12"/>
              </w:rPr>
              <w:t xml:space="preserve"> </w:t>
            </w:r>
            <w:r>
              <w:rPr>
                <w:spacing w:val="-5"/>
                <w:w w:val="120"/>
                <w:sz w:val="12"/>
              </w:rPr>
              <w:t>and</w:t>
            </w:r>
          </w:p>
        </w:tc>
        <w:tc>
          <w:tcPr>
            <w:tcW w:w="951" w:type="dxa"/>
            <w:tcBorders>
              <w:top w:val="single" w:sz="4" w:space="0" w:color="000000"/>
            </w:tcBorders>
          </w:tcPr>
          <w:p w:rsidR="00B65F9D" w:rsidRDefault="00B65F9D" w:rsidP="00F906F0">
            <w:pPr>
              <w:pStyle w:val="TableParagraph"/>
              <w:spacing w:before="37" w:line="136" w:lineRule="exact"/>
              <w:ind w:left="70"/>
              <w:rPr>
                <w:sz w:val="12"/>
              </w:rPr>
            </w:pPr>
            <w:r>
              <w:rPr>
                <w:spacing w:val="-10"/>
                <w:w w:val="105"/>
                <w:sz w:val="12"/>
              </w:rPr>
              <w:t>–</w:t>
            </w:r>
          </w:p>
        </w:tc>
        <w:tc>
          <w:tcPr>
            <w:tcW w:w="1278" w:type="dxa"/>
            <w:tcBorders>
              <w:top w:val="single" w:sz="4" w:space="0" w:color="000000"/>
            </w:tcBorders>
          </w:tcPr>
          <w:p w:rsidR="00B65F9D" w:rsidRDefault="00B65F9D" w:rsidP="00F906F0">
            <w:pPr>
              <w:pStyle w:val="TableParagraph"/>
              <w:spacing w:before="37" w:line="136" w:lineRule="exact"/>
              <w:ind w:left="228"/>
              <w:rPr>
                <w:sz w:val="12"/>
              </w:rPr>
            </w:pPr>
            <w:r>
              <w:rPr>
                <w:spacing w:val="-2"/>
                <w:sz w:val="12"/>
              </w:rPr>
              <w:t>MAXQDA</w:t>
            </w:r>
          </w:p>
        </w:tc>
        <w:tc>
          <w:tcPr>
            <w:tcW w:w="1099" w:type="dxa"/>
            <w:tcBorders>
              <w:top w:val="single" w:sz="4" w:space="0" w:color="000000"/>
            </w:tcBorders>
          </w:tcPr>
          <w:p w:rsidR="00B65F9D" w:rsidRDefault="00B65F9D" w:rsidP="00F906F0">
            <w:pPr>
              <w:pStyle w:val="TableParagraph"/>
              <w:spacing w:before="37" w:line="136" w:lineRule="exact"/>
              <w:ind w:left="58"/>
              <w:rPr>
                <w:sz w:val="12"/>
              </w:rPr>
            </w:pPr>
            <w:r>
              <w:rPr>
                <w:w w:val="115"/>
                <w:sz w:val="12"/>
              </w:rPr>
              <w:t>Users</w:t>
            </w:r>
            <w:r>
              <w:rPr>
                <w:spacing w:val="7"/>
                <w:w w:val="115"/>
                <w:sz w:val="12"/>
              </w:rPr>
              <w:t xml:space="preserve"> </w:t>
            </w:r>
            <w:r>
              <w:rPr>
                <w:spacing w:val="-2"/>
                <w:w w:val="115"/>
                <w:sz w:val="12"/>
              </w:rPr>
              <w:t>perception</w:t>
            </w:r>
          </w:p>
        </w:tc>
        <w:tc>
          <w:tcPr>
            <w:tcW w:w="964" w:type="dxa"/>
            <w:tcBorders>
              <w:top w:val="single" w:sz="4" w:space="0" w:color="000000"/>
            </w:tcBorders>
          </w:tcPr>
          <w:p w:rsidR="00B65F9D" w:rsidRDefault="00B65F9D" w:rsidP="00F906F0">
            <w:pPr>
              <w:pStyle w:val="TableParagraph"/>
              <w:spacing w:before="37" w:line="136" w:lineRule="exact"/>
              <w:ind w:left="68"/>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r>
              <w:rPr>
                <w:w w:val="110"/>
                <w:sz w:val="12"/>
              </w:rPr>
              <w:t>Ton</w:t>
            </w:r>
            <w:r>
              <w:rPr>
                <w:spacing w:val="23"/>
                <w:w w:val="110"/>
                <w:sz w:val="12"/>
              </w:rPr>
              <w:t xml:space="preserve"> </w:t>
            </w:r>
            <w:proofErr w:type="spellStart"/>
            <w:r>
              <w:rPr>
                <w:spacing w:val="-2"/>
                <w:w w:val="110"/>
                <w:sz w:val="12"/>
              </w:rPr>
              <w:t>Spil</w:t>
            </w:r>
            <w:proofErr w:type="spellEnd"/>
            <w:r>
              <w:rPr>
                <w:spacing w:val="-2"/>
                <w:w w:val="110"/>
                <w:sz w:val="12"/>
              </w:rPr>
              <w:t>,</w:t>
            </w:r>
          </w:p>
        </w:tc>
        <w:tc>
          <w:tcPr>
            <w:tcW w:w="1507" w:type="dxa"/>
          </w:tcPr>
          <w:p w:rsidR="00B65F9D" w:rsidRDefault="00B65F9D" w:rsidP="00F906F0">
            <w:pPr>
              <w:pStyle w:val="TableParagraph"/>
              <w:spacing w:before="15" w:line="136" w:lineRule="exact"/>
              <w:ind w:left="55"/>
              <w:rPr>
                <w:sz w:val="12"/>
              </w:rPr>
            </w:pPr>
            <w:r>
              <w:rPr>
                <w:w w:val="115"/>
                <w:sz w:val="12"/>
              </w:rPr>
              <w:t>gamified</w:t>
            </w:r>
            <w:r>
              <w:rPr>
                <w:spacing w:val="18"/>
                <w:w w:val="115"/>
                <w:sz w:val="12"/>
              </w:rPr>
              <w:t xml:space="preserve"> </w:t>
            </w:r>
            <w:r>
              <w:rPr>
                <w:spacing w:val="-2"/>
                <w:w w:val="115"/>
                <w:sz w:val="12"/>
              </w:rPr>
              <w:t>wearable</w:t>
            </w:r>
          </w:p>
        </w:tc>
        <w:tc>
          <w:tcPr>
            <w:tcW w:w="1028" w:type="dxa"/>
          </w:tcPr>
          <w:p w:rsidR="00B65F9D" w:rsidRDefault="00B65F9D" w:rsidP="00F906F0">
            <w:pPr>
              <w:pStyle w:val="TableParagraph"/>
              <w:rPr>
                <w:sz w:val="10"/>
              </w:rPr>
            </w:pPr>
          </w:p>
        </w:tc>
        <w:tc>
          <w:tcPr>
            <w:tcW w:w="980" w:type="dxa"/>
          </w:tcPr>
          <w:p w:rsidR="00B65F9D" w:rsidRDefault="00B65F9D" w:rsidP="00F906F0">
            <w:pPr>
              <w:pStyle w:val="TableParagraph"/>
              <w:spacing w:before="15" w:line="136" w:lineRule="exact"/>
              <w:ind w:left="136"/>
              <w:rPr>
                <w:sz w:val="12"/>
              </w:rPr>
            </w:pPr>
            <w:r>
              <w:rPr>
                <w:spacing w:val="-2"/>
                <w:w w:val="115"/>
                <w:sz w:val="12"/>
              </w:rPr>
              <w:t>Netherlands</w:t>
            </w:r>
          </w:p>
        </w:tc>
        <w:tc>
          <w:tcPr>
            <w:tcW w:w="1097" w:type="dxa"/>
          </w:tcPr>
          <w:p w:rsidR="00B65F9D" w:rsidRDefault="00B65F9D" w:rsidP="00F906F0">
            <w:pPr>
              <w:pStyle w:val="TableParagraph"/>
              <w:spacing w:before="15" w:line="136" w:lineRule="exact"/>
              <w:ind w:left="65"/>
              <w:rPr>
                <w:sz w:val="12"/>
              </w:rPr>
            </w:pPr>
            <w:r>
              <w:rPr>
                <w:w w:val="120"/>
                <w:sz w:val="12"/>
              </w:rPr>
              <w:t>18</w:t>
            </w:r>
            <w:r>
              <w:rPr>
                <w:spacing w:val="9"/>
                <w:w w:val="120"/>
                <w:sz w:val="12"/>
              </w:rPr>
              <w:t xml:space="preserve"> </w:t>
            </w:r>
            <w:r>
              <w:rPr>
                <w:w w:val="120"/>
                <w:sz w:val="12"/>
              </w:rPr>
              <w:t>obese</w:t>
            </w:r>
            <w:r>
              <w:rPr>
                <w:spacing w:val="10"/>
                <w:w w:val="120"/>
                <w:sz w:val="12"/>
              </w:rPr>
              <w:t xml:space="preserve"> </w:t>
            </w:r>
            <w:r>
              <w:rPr>
                <w:spacing w:val="-5"/>
                <w:w w:val="120"/>
                <w:sz w:val="12"/>
              </w:rPr>
              <w:t>and</w:t>
            </w:r>
          </w:p>
        </w:tc>
        <w:tc>
          <w:tcPr>
            <w:tcW w:w="1132" w:type="dxa"/>
          </w:tcPr>
          <w:p w:rsidR="00B65F9D" w:rsidRDefault="00B65F9D" w:rsidP="00F906F0">
            <w:pPr>
              <w:pStyle w:val="TableParagraph"/>
              <w:spacing w:before="15" w:line="136" w:lineRule="exact"/>
              <w:ind w:left="76"/>
              <w:rPr>
                <w:sz w:val="12"/>
              </w:rPr>
            </w:pPr>
            <w:r>
              <w:rPr>
                <w:spacing w:val="-2"/>
                <w:w w:val="115"/>
                <w:sz w:val="12"/>
              </w:rPr>
              <w:t>wearables</w:t>
            </w:r>
          </w:p>
        </w:tc>
        <w:tc>
          <w:tcPr>
            <w:tcW w:w="935" w:type="dxa"/>
          </w:tcPr>
          <w:p w:rsidR="00B65F9D" w:rsidRDefault="00B65F9D" w:rsidP="00F906F0">
            <w:pPr>
              <w:pStyle w:val="TableParagraph"/>
              <w:spacing w:before="15" w:line="136" w:lineRule="exact"/>
              <w:ind w:left="53"/>
              <w:rPr>
                <w:sz w:val="12"/>
              </w:rPr>
            </w:pPr>
            <w:r>
              <w:rPr>
                <w:spacing w:val="-2"/>
                <w:w w:val="115"/>
                <w:sz w:val="12"/>
              </w:rPr>
              <w:t>Theory</w:t>
            </w:r>
          </w:p>
        </w:tc>
        <w:tc>
          <w:tcPr>
            <w:tcW w:w="1265" w:type="dxa"/>
          </w:tcPr>
          <w:p w:rsidR="00B65F9D" w:rsidRDefault="00B65F9D" w:rsidP="00F906F0">
            <w:pPr>
              <w:pStyle w:val="TableParagraph"/>
              <w:spacing w:before="15" w:line="136" w:lineRule="exact"/>
              <w:ind w:left="227"/>
              <w:rPr>
                <w:sz w:val="12"/>
              </w:rPr>
            </w:pPr>
            <w:r>
              <w:rPr>
                <w:w w:val="120"/>
                <w:sz w:val="12"/>
              </w:rPr>
              <w:t>literature</w:t>
            </w:r>
            <w:r>
              <w:rPr>
                <w:spacing w:val="21"/>
                <w:w w:val="120"/>
                <w:sz w:val="12"/>
              </w:rPr>
              <w:t xml:space="preserve"> </w:t>
            </w:r>
            <w:r>
              <w:rPr>
                <w:spacing w:val="-2"/>
                <w:w w:val="120"/>
                <w:sz w:val="12"/>
              </w:rPr>
              <w:t>review</w:t>
            </w:r>
          </w:p>
        </w:tc>
        <w:tc>
          <w:tcPr>
            <w:tcW w:w="951"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9" w:type="dxa"/>
          </w:tcPr>
          <w:p w:rsidR="00B65F9D" w:rsidRDefault="00B65F9D" w:rsidP="00F906F0">
            <w:pPr>
              <w:pStyle w:val="TableParagraph"/>
              <w:spacing w:before="15" w:line="136" w:lineRule="exact"/>
              <w:ind w:left="58"/>
              <w:rPr>
                <w:sz w:val="12"/>
              </w:rPr>
            </w:pPr>
            <w:r>
              <w:rPr>
                <w:spacing w:val="-2"/>
                <w:w w:val="120"/>
                <w:sz w:val="12"/>
              </w:rPr>
              <w:t>about</w:t>
            </w: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proofErr w:type="spellStart"/>
            <w:r>
              <w:rPr>
                <w:w w:val="115"/>
                <w:sz w:val="12"/>
              </w:rPr>
              <w:t>Sjoerd</w:t>
            </w:r>
            <w:proofErr w:type="spellEnd"/>
            <w:r>
              <w:rPr>
                <w:spacing w:val="15"/>
                <w:w w:val="115"/>
                <w:sz w:val="12"/>
              </w:rPr>
              <w:t xml:space="preserve"> </w:t>
            </w:r>
            <w:r>
              <w:rPr>
                <w:spacing w:val="-5"/>
                <w:w w:val="115"/>
                <w:sz w:val="12"/>
              </w:rPr>
              <w:t>de</w:t>
            </w:r>
          </w:p>
        </w:tc>
        <w:tc>
          <w:tcPr>
            <w:tcW w:w="1507" w:type="dxa"/>
          </w:tcPr>
          <w:p w:rsidR="00B65F9D" w:rsidRDefault="00B65F9D" w:rsidP="00F906F0">
            <w:pPr>
              <w:pStyle w:val="TableParagraph"/>
              <w:spacing w:before="15" w:line="136" w:lineRule="exact"/>
              <w:ind w:left="55"/>
              <w:rPr>
                <w:sz w:val="12"/>
              </w:rPr>
            </w:pPr>
            <w:r>
              <w:rPr>
                <w:w w:val="115"/>
                <w:sz w:val="12"/>
              </w:rPr>
              <w:t>devices</w:t>
            </w:r>
            <w:r>
              <w:rPr>
                <w:spacing w:val="19"/>
                <w:w w:val="115"/>
                <w:sz w:val="12"/>
              </w:rPr>
              <w:t xml:space="preserve"> </w:t>
            </w:r>
            <w:r>
              <w:rPr>
                <w:w w:val="115"/>
                <w:sz w:val="12"/>
              </w:rPr>
              <w:t>as</w:t>
            </w:r>
            <w:r>
              <w:rPr>
                <w:spacing w:val="20"/>
                <w:w w:val="115"/>
                <w:sz w:val="12"/>
              </w:rPr>
              <w:t xml:space="preserve"> </w:t>
            </w:r>
            <w:r>
              <w:rPr>
                <w:w w:val="115"/>
                <w:sz w:val="12"/>
              </w:rPr>
              <w:t>an</w:t>
            </w:r>
            <w:r>
              <w:rPr>
                <w:spacing w:val="19"/>
                <w:w w:val="115"/>
                <w:sz w:val="12"/>
              </w:rPr>
              <w:t xml:space="preserve"> </w:t>
            </w:r>
            <w:r>
              <w:rPr>
                <w:spacing w:val="-2"/>
                <w:w w:val="115"/>
                <w:sz w:val="12"/>
              </w:rPr>
              <w:t>effective</w:t>
            </w:r>
          </w:p>
        </w:tc>
        <w:tc>
          <w:tcPr>
            <w:tcW w:w="1028"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097" w:type="dxa"/>
          </w:tcPr>
          <w:p w:rsidR="00B65F9D" w:rsidRDefault="00B65F9D" w:rsidP="00F906F0">
            <w:pPr>
              <w:pStyle w:val="TableParagraph"/>
              <w:spacing w:before="15" w:line="136" w:lineRule="exact"/>
              <w:ind w:left="65"/>
              <w:rPr>
                <w:sz w:val="12"/>
              </w:rPr>
            </w:pPr>
            <w:r>
              <w:rPr>
                <w:spacing w:val="-2"/>
                <w:w w:val="115"/>
                <w:sz w:val="12"/>
              </w:rPr>
              <w:t>overweight</w:t>
            </w:r>
          </w:p>
        </w:tc>
        <w:tc>
          <w:tcPr>
            <w:tcW w:w="1132"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65"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9" w:type="dxa"/>
          </w:tcPr>
          <w:p w:rsidR="00B65F9D" w:rsidRDefault="00B65F9D" w:rsidP="00F906F0">
            <w:pPr>
              <w:pStyle w:val="TableParagraph"/>
              <w:spacing w:before="15" w:line="136" w:lineRule="exact"/>
              <w:ind w:left="58"/>
              <w:rPr>
                <w:sz w:val="12"/>
              </w:rPr>
            </w:pPr>
            <w:r>
              <w:rPr>
                <w:spacing w:val="-2"/>
                <w:w w:val="115"/>
                <w:sz w:val="12"/>
              </w:rPr>
              <w:t>Technology</w:t>
            </w: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proofErr w:type="spellStart"/>
            <w:r>
              <w:rPr>
                <w:w w:val="115"/>
                <w:sz w:val="12"/>
              </w:rPr>
              <w:t>Vriess</w:t>
            </w:r>
            <w:proofErr w:type="spellEnd"/>
            <w:r>
              <w:rPr>
                <w:spacing w:val="3"/>
                <w:w w:val="115"/>
                <w:sz w:val="12"/>
              </w:rPr>
              <w:t xml:space="preserve"> </w:t>
            </w:r>
            <w:r>
              <w:rPr>
                <w:spacing w:val="-2"/>
                <w:w w:val="115"/>
                <w:sz w:val="12"/>
              </w:rPr>
              <w:t>(2018)</w:t>
            </w:r>
          </w:p>
        </w:tc>
        <w:tc>
          <w:tcPr>
            <w:tcW w:w="1507" w:type="dxa"/>
          </w:tcPr>
          <w:p w:rsidR="00B65F9D" w:rsidRDefault="00B65F9D" w:rsidP="00F906F0">
            <w:pPr>
              <w:pStyle w:val="TableParagraph"/>
              <w:spacing w:before="15" w:line="136" w:lineRule="exact"/>
              <w:ind w:left="55"/>
              <w:rPr>
                <w:sz w:val="12"/>
              </w:rPr>
            </w:pPr>
            <w:r>
              <w:rPr>
                <w:w w:val="115"/>
                <w:sz w:val="12"/>
              </w:rPr>
              <w:t>solution</w:t>
            </w:r>
            <w:r>
              <w:rPr>
                <w:spacing w:val="21"/>
                <w:w w:val="115"/>
                <w:sz w:val="12"/>
              </w:rPr>
              <w:t xml:space="preserve"> </w:t>
            </w:r>
            <w:r>
              <w:rPr>
                <w:w w:val="115"/>
                <w:sz w:val="12"/>
              </w:rPr>
              <w:t>for</w:t>
            </w:r>
            <w:r>
              <w:rPr>
                <w:spacing w:val="22"/>
                <w:w w:val="115"/>
                <w:sz w:val="12"/>
              </w:rPr>
              <w:t xml:space="preserve"> </w:t>
            </w:r>
            <w:r>
              <w:rPr>
                <w:spacing w:val="-2"/>
                <w:w w:val="115"/>
                <w:sz w:val="12"/>
              </w:rPr>
              <w:t>losing</w:t>
            </w:r>
          </w:p>
        </w:tc>
        <w:tc>
          <w:tcPr>
            <w:tcW w:w="1028"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097" w:type="dxa"/>
          </w:tcPr>
          <w:p w:rsidR="00B65F9D" w:rsidRDefault="00B65F9D" w:rsidP="00F906F0">
            <w:pPr>
              <w:pStyle w:val="TableParagraph"/>
              <w:spacing w:before="15" w:line="136" w:lineRule="exact"/>
              <w:ind w:left="65"/>
              <w:rPr>
                <w:sz w:val="12"/>
              </w:rPr>
            </w:pPr>
            <w:r>
              <w:rPr>
                <w:w w:val="120"/>
                <w:sz w:val="12"/>
              </w:rPr>
              <w:t>teenagers</w:t>
            </w:r>
            <w:r>
              <w:rPr>
                <w:spacing w:val="7"/>
                <w:w w:val="120"/>
                <w:sz w:val="12"/>
              </w:rPr>
              <w:t xml:space="preserve"> </w:t>
            </w:r>
            <w:r>
              <w:rPr>
                <w:spacing w:val="-5"/>
                <w:w w:val="120"/>
                <w:sz w:val="12"/>
              </w:rPr>
              <w:t>and</w:t>
            </w:r>
          </w:p>
        </w:tc>
        <w:tc>
          <w:tcPr>
            <w:tcW w:w="1132"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65"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20"/>
                <w:sz w:val="12"/>
              </w:rPr>
              <w:t>weight</w:t>
            </w:r>
            <w:r>
              <w:rPr>
                <w:spacing w:val="12"/>
                <w:w w:val="120"/>
                <w:sz w:val="12"/>
              </w:rPr>
              <w:t xml:space="preserve"> </w:t>
            </w:r>
            <w:r>
              <w:rPr>
                <w:w w:val="120"/>
                <w:sz w:val="12"/>
              </w:rPr>
              <w:t>and</w:t>
            </w:r>
            <w:r>
              <w:rPr>
                <w:spacing w:val="12"/>
                <w:w w:val="120"/>
                <w:sz w:val="12"/>
              </w:rPr>
              <w:t xml:space="preserve"> </w:t>
            </w:r>
            <w:r>
              <w:rPr>
                <w:spacing w:val="-2"/>
                <w:w w:val="120"/>
                <w:sz w:val="12"/>
              </w:rPr>
              <w:t>changing</w:t>
            </w:r>
          </w:p>
        </w:tc>
        <w:tc>
          <w:tcPr>
            <w:tcW w:w="1028"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097" w:type="dxa"/>
          </w:tcPr>
          <w:p w:rsidR="00B65F9D" w:rsidRDefault="00B65F9D" w:rsidP="00F906F0">
            <w:pPr>
              <w:pStyle w:val="TableParagraph"/>
              <w:spacing w:before="15" w:line="136" w:lineRule="exact"/>
              <w:ind w:left="65"/>
              <w:rPr>
                <w:sz w:val="12"/>
              </w:rPr>
            </w:pPr>
            <w:r>
              <w:rPr>
                <w:spacing w:val="-2"/>
                <w:w w:val="120"/>
                <w:sz w:val="12"/>
              </w:rPr>
              <w:t>children</w:t>
            </w:r>
          </w:p>
        </w:tc>
        <w:tc>
          <w:tcPr>
            <w:tcW w:w="1132"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65"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507" w:type="dxa"/>
            <w:tcBorders>
              <w:bottom w:val="single" w:sz="4" w:space="0" w:color="000000"/>
            </w:tcBorders>
          </w:tcPr>
          <w:p w:rsidR="00B65F9D" w:rsidRDefault="00B65F9D" w:rsidP="00F906F0">
            <w:pPr>
              <w:pStyle w:val="TableParagraph"/>
              <w:spacing w:before="15"/>
              <w:ind w:left="55"/>
              <w:rPr>
                <w:sz w:val="12"/>
              </w:rPr>
            </w:pPr>
            <w:r>
              <w:rPr>
                <w:w w:val="120"/>
                <w:sz w:val="12"/>
              </w:rPr>
              <w:t>behavior</w:t>
            </w:r>
            <w:r>
              <w:rPr>
                <w:spacing w:val="11"/>
                <w:w w:val="120"/>
                <w:sz w:val="12"/>
              </w:rPr>
              <w:t xml:space="preserve"> </w:t>
            </w:r>
            <w:r>
              <w:rPr>
                <w:w w:val="120"/>
                <w:sz w:val="12"/>
              </w:rPr>
              <w:t>in</w:t>
            </w:r>
            <w:r>
              <w:rPr>
                <w:spacing w:val="12"/>
                <w:w w:val="120"/>
                <w:sz w:val="12"/>
              </w:rPr>
              <w:t xml:space="preserve"> </w:t>
            </w:r>
            <w:r>
              <w:rPr>
                <w:spacing w:val="-2"/>
                <w:w w:val="120"/>
                <w:sz w:val="12"/>
              </w:rPr>
              <w:t>children.</w:t>
            </w:r>
          </w:p>
        </w:tc>
        <w:tc>
          <w:tcPr>
            <w:tcW w:w="1028" w:type="dxa"/>
            <w:tcBorders>
              <w:bottom w:val="single" w:sz="4" w:space="0" w:color="000000"/>
            </w:tcBorders>
          </w:tcPr>
          <w:p w:rsidR="00B65F9D" w:rsidRDefault="00B65F9D" w:rsidP="00F906F0">
            <w:pPr>
              <w:pStyle w:val="TableParagraph"/>
              <w:rPr>
                <w:sz w:val="12"/>
              </w:rPr>
            </w:pPr>
          </w:p>
        </w:tc>
        <w:tc>
          <w:tcPr>
            <w:tcW w:w="980" w:type="dxa"/>
            <w:tcBorders>
              <w:bottom w:val="single" w:sz="4" w:space="0" w:color="000000"/>
            </w:tcBorders>
          </w:tcPr>
          <w:p w:rsidR="00B65F9D" w:rsidRDefault="00B65F9D" w:rsidP="00F906F0">
            <w:pPr>
              <w:pStyle w:val="TableParagraph"/>
              <w:rPr>
                <w:sz w:val="12"/>
              </w:rPr>
            </w:pPr>
          </w:p>
        </w:tc>
        <w:tc>
          <w:tcPr>
            <w:tcW w:w="1097" w:type="dxa"/>
            <w:tcBorders>
              <w:bottom w:val="single" w:sz="4" w:space="0" w:color="000000"/>
            </w:tcBorders>
          </w:tcPr>
          <w:p w:rsidR="00B65F9D" w:rsidRDefault="00B65F9D" w:rsidP="00F906F0">
            <w:pPr>
              <w:pStyle w:val="TableParagraph"/>
              <w:rPr>
                <w:sz w:val="12"/>
              </w:rPr>
            </w:pPr>
          </w:p>
        </w:tc>
        <w:tc>
          <w:tcPr>
            <w:tcW w:w="1132" w:type="dxa"/>
            <w:tcBorders>
              <w:bottom w:val="single" w:sz="4" w:space="0" w:color="000000"/>
            </w:tcBorders>
          </w:tcPr>
          <w:p w:rsidR="00B65F9D" w:rsidRDefault="00B65F9D" w:rsidP="00F906F0">
            <w:pPr>
              <w:pStyle w:val="TableParagraph"/>
              <w:rPr>
                <w:sz w:val="12"/>
              </w:rPr>
            </w:pPr>
          </w:p>
        </w:tc>
        <w:tc>
          <w:tcPr>
            <w:tcW w:w="935" w:type="dxa"/>
            <w:tcBorders>
              <w:bottom w:val="single" w:sz="4" w:space="0" w:color="000000"/>
            </w:tcBorders>
          </w:tcPr>
          <w:p w:rsidR="00B65F9D" w:rsidRDefault="00B65F9D" w:rsidP="00F906F0">
            <w:pPr>
              <w:pStyle w:val="TableParagraph"/>
              <w:rPr>
                <w:sz w:val="12"/>
              </w:rPr>
            </w:pPr>
          </w:p>
        </w:tc>
        <w:tc>
          <w:tcPr>
            <w:tcW w:w="1265" w:type="dxa"/>
            <w:tcBorders>
              <w:bottom w:val="single" w:sz="4" w:space="0" w:color="000000"/>
            </w:tcBorders>
          </w:tcPr>
          <w:p w:rsidR="00B65F9D" w:rsidRDefault="00B65F9D" w:rsidP="00F906F0">
            <w:pPr>
              <w:pStyle w:val="TableParagraph"/>
              <w:rPr>
                <w:sz w:val="12"/>
              </w:rPr>
            </w:pPr>
          </w:p>
        </w:tc>
        <w:tc>
          <w:tcPr>
            <w:tcW w:w="951" w:type="dxa"/>
            <w:tcBorders>
              <w:bottom w:val="single" w:sz="4" w:space="0" w:color="000000"/>
            </w:tcBorders>
          </w:tcPr>
          <w:p w:rsidR="00B65F9D" w:rsidRDefault="00B65F9D" w:rsidP="00F906F0">
            <w:pPr>
              <w:pStyle w:val="TableParagraph"/>
              <w:rPr>
                <w:sz w:val="12"/>
              </w:rPr>
            </w:pPr>
          </w:p>
        </w:tc>
        <w:tc>
          <w:tcPr>
            <w:tcW w:w="1278" w:type="dxa"/>
            <w:tcBorders>
              <w:bottom w:val="single" w:sz="4" w:space="0" w:color="000000"/>
            </w:tcBorders>
          </w:tcPr>
          <w:p w:rsidR="00B65F9D" w:rsidRDefault="00B65F9D" w:rsidP="00F906F0">
            <w:pPr>
              <w:pStyle w:val="TableParagraph"/>
              <w:rPr>
                <w:sz w:val="12"/>
              </w:rPr>
            </w:pPr>
          </w:p>
        </w:tc>
        <w:tc>
          <w:tcPr>
            <w:tcW w:w="1099" w:type="dxa"/>
            <w:tcBorders>
              <w:bottom w:val="single" w:sz="4" w:space="0" w:color="000000"/>
            </w:tcBorders>
          </w:tcPr>
          <w:p w:rsidR="00B65F9D" w:rsidRDefault="00B65F9D" w:rsidP="00F906F0">
            <w:pPr>
              <w:pStyle w:val="TableParagraph"/>
              <w:rPr>
                <w:sz w:val="12"/>
              </w:rPr>
            </w:pPr>
          </w:p>
        </w:tc>
        <w:tc>
          <w:tcPr>
            <w:tcW w:w="964" w:type="dxa"/>
            <w:tcBorders>
              <w:bottom w:val="single" w:sz="4" w:space="0" w:color="000000"/>
            </w:tcBorders>
          </w:tcPr>
          <w:p w:rsidR="00B65F9D" w:rsidRDefault="00B65F9D" w:rsidP="00F906F0">
            <w:pPr>
              <w:pStyle w:val="TableParagraph"/>
              <w:rPr>
                <w:sz w:val="12"/>
              </w:rPr>
            </w:pPr>
          </w:p>
        </w:tc>
      </w:tr>
    </w:tbl>
    <w:p w:rsidR="00B65F9D" w:rsidRDefault="00B65F9D" w:rsidP="00F906F0">
      <w:pPr>
        <w:spacing w:before="127"/>
        <w:jc w:val="right"/>
        <w:rPr>
          <w:sz w:val="12"/>
        </w:rPr>
      </w:pPr>
      <w:r>
        <w:rPr>
          <w:w w:val="110"/>
          <w:sz w:val="12"/>
        </w:rPr>
        <w:t>(</w:t>
      </w:r>
      <w:proofErr w:type="spellStart"/>
      <w:r>
        <w:rPr>
          <w:i/>
          <w:w w:val="110"/>
          <w:sz w:val="12"/>
        </w:rPr>
        <w:t>continued</w:t>
      </w:r>
      <w:proofErr w:type="spellEnd"/>
      <w:r>
        <w:rPr>
          <w:i/>
          <w:spacing w:val="22"/>
          <w:w w:val="110"/>
          <w:sz w:val="12"/>
        </w:rPr>
        <w:t xml:space="preserve"> </w:t>
      </w:r>
      <w:r>
        <w:rPr>
          <w:i/>
          <w:w w:val="110"/>
          <w:sz w:val="12"/>
        </w:rPr>
        <w:t>on</w:t>
      </w:r>
      <w:r>
        <w:rPr>
          <w:i/>
          <w:spacing w:val="22"/>
          <w:w w:val="110"/>
          <w:sz w:val="12"/>
        </w:rPr>
        <w:t xml:space="preserve"> </w:t>
      </w:r>
      <w:proofErr w:type="spellStart"/>
      <w:r>
        <w:rPr>
          <w:i/>
          <w:w w:val="110"/>
          <w:sz w:val="12"/>
        </w:rPr>
        <w:t>next</w:t>
      </w:r>
      <w:proofErr w:type="spellEnd"/>
      <w:r>
        <w:rPr>
          <w:i/>
          <w:spacing w:val="22"/>
          <w:w w:val="110"/>
          <w:sz w:val="12"/>
        </w:rPr>
        <w:t xml:space="preserve"> </w:t>
      </w:r>
      <w:proofErr w:type="spellStart"/>
      <w:r>
        <w:rPr>
          <w:i/>
          <w:spacing w:val="-2"/>
          <w:w w:val="110"/>
          <w:sz w:val="12"/>
        </w:rPr>
        <w:t>page</w:t>
      </w:r>
      <w:proofErr w:type="spellEnd"/>
      <w:r>
        <w:rPr>
          <w:spacing w:val="-2"/>
          <w:w w:val="110"/>
          <w:sz w:val="12"/>
        </w:rPr>
        <w:t>)</w:t>
      </w:r>
    </w:p>
    <w:p w:rsidR="00B65F9D" w:rsidRDefault="00B65F9D" w:rsidP="00F906F0">
      <w:pPr>
        <w:jc w:val="right"/>
        <w:rPr>
          <w:sz w:val="12"/>
        </w:rPr>
        <w:sectPr w:rsidR="00B65F9D">
          <w:footerReference w:type="default" r:id="rId191"/>
          <w:pgSz w:w="15880" w:h="11910" w:orient="landscape"/>
          <w:pgMar w:top="1300" w:right="1000" w:bottom="280" w:left="980" w:header="0" w:footer="0" w:gutter="0"/>
          <w:cols w:space="708"/>
        </w:sectPr>
      </w:pPr>
    </w:p>
    <w:p w:rsidR="00B65F9D" w:rsidRDefault="00B65F9D" w:rsidP="00F906F0">
      <w:pPr>
        <w:spacing w:before="83" w:after="34"/>
        <w:ind w:left="108"/>
        <w:rPr>
          <w:sz w:val="12"/>
        </w:rPr>
      </w:pPr>
      <w:r>
        <w:rPr>
          <w:noProof/>
          <w:lang w:eastAsia="tr-TR"/>
        </w:rPr>
        <w:lastRenderedPageBreak/>
        <mc:AlternateContent>
          <mc:Choice Requires="wps">
            <w:drawing>
              <wp:anchor distT="0" distB="0" distL="0" distR="0" simplePos="0" relativeHeight="251807744" behindDoc="0" locked="0" layoutInCell="1" allowOverlap="1" wp14:anchorId="1228C88E" wp14:editId="41A2A2E9">
                <wp:simplePos x="0" y="0"/>
                <wp:positionH relativeFrom="page">
                  <wp:posOffset>9526344</wp:posOffset>
                </wp:positionH>
                <wp:positionV relativeFrom="page">
                  <wp:posOffset>464654</wp:posOffset>
                </wp:positionV>
                <wp:extent cx="115570" cy="1579880"/>
                <wp:effectExtent l="0" t="0" r="0" b="0"/>
                <wp:wrapNone/>
                <wp:docPr id="270" name="Text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579880"/>
                        </a:xfrm>
                        <a:prstGeom prst="rect">
                          <a:avLst/>
                        </a:prstGeom>
                      </wps:spPr>
                      <wps:txbx>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wps:txbx>
                      <wps:bodyPr vert="vert" wrap="square" lIns="0" tIns="0" rIns="0" bIns="0" rtlCol="0">
                        <a:noAutofit/>
                      </wps:bodyPr>
                    </wps:wsp>
                  </a:graphicData>
                </a:graphic>
              </wp:anchor>
            </w:drawing>
          </mc:Choice>
          <mc:Fallback>
            <w:pict>
              <v:shape w14:anchorId="1228C88E" id="Textbox 270" o:spid="_x0000_s1077" type="#_x0000_t202" style="position:absolute;left:0;text-align:left;margin-left:750.1pt;margin-top:36.6pt;width:9.1pt;height:124.4pt;z-index:251807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" filled="f" stroked="f">
                <v:path arrowok="t"/>
                <v:textbox style="layout-flow:vertical" inset="0,0,0,0">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v:textbox>
                <w10:wrap anchorx="page" anchory="page"/>
              </v:shape>
            </w:pict>
          </mc:Fallback>
        </mc:AlternateContent>
      </w:r>
      <w:r>
        <w:rPr>
          <w:noProof/>
          <w:lang w:eastAsia="tr-TR"/>
        </w:rPr>
        <mc:AlternateContent>
          <mc:Choice Requires="wps">
            <w:drawing>
              <wp:anchor distT="0" distB="0" distL="0" distR="0" simplePos="0" relativeHeight="251808768" behindDoc="0" locked="0" layoutInCell="1" allowOverlap="1" wp14:anchorId="1750AEBF" wp14:editId="0D4C90A9">
                <wp:simplePos x="0" y="0"/>
                <wp:positionH relativeFrom="page">
                  <wp:posOffset>9526344</wp:posOffset>
                </wp:positionH>
                <wp:positionV relativeFrom="page">
                  <wp:posOffset>4680191</wp:posOffset>
                </wp:positionV>
                <wp:extent cx="115570" cy="2415540"/>
                <wp:effectExtent l="0" t="0" r="0" b="0"/>
                <wp:wrapNone/>
                <wp:docPr id="271" name="Text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2415540"/>
                        </a:xfrm>
                        <a:prstGeom prst="rect">
                          <a:avLst/>
                        </a:prstGeom>
                      </wps:spPr>
                      <wps:txbx>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wps:txbx>
                      <wps:bodyPr vert="vert" wrap="square" lIns="0" tIns="0" rIns="0" bIns="0" rtlCol="0">
                        <a:noAutofit/>
                      </wps:bodyPr>
                    </wps:wsp>
                  </a:graphicData>
                </a:graphic>
              </wp:anchor>
            </w:drawing>
          </mc:Choice>
          <mc:Fallback>
            <w:pict>
              <v:shape w14:anchorId="1750AEBF" id="Textbox 271" o:spid="_x0000_s1078" type="#_x0000_t202" style="position:absolute;left:0;text-align:left;margin-left:750.1pt;margin-top:368.5pt;width:9.1pt;height:190.2pt;z-index:251808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" filled="f" stroked="f">
                <v:path arrowok="t"/>
                <v:textbox style="layout-flow:vertical" inset="0,0,0,0">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v:textbox>
                <w10:wrap anchorx="page" anchory="page"/>
              </v:shape>
            </w:pict>
          </mc:Fallback>
        </mc:AlternateContent>
      </w:r>
      <w:r>
        <w:rPr>
          <w:noProof/>
          <w:lang w:eastAsia="tr-TR"/>
        </w:rPr>
        <mc:AlternateContent>
          <mc:Choice Requires="wps">
            <w:drawing>
              <wp:anchor distT="0" distB="0" distL="0" distR="0" simplePos="0" relativeHeight="251809792" behindDoc="0" locked="0" layoutInCell="1" allowOverlap="1" wp14:anchorId="4D564A82" wp14:editId="02753007">
                <wp:simplePos x="0" y="0"/>
                <wp:positionH relativeFrom="page">
                  <wp:posOffset>349489</wp:posOffset>
                </wp:positionH>
                <wp:positionV relativeFrom="page">
                  <wp:posOffset>3721709</wp:posOffset>
                </wp:positionV>
                <wp:extent cx="115570" cy="116839"/>
                <wp:effectExtent l="0" t="0" r="0" b="0"/>
                <wp:wrapNone/>
                <wp:docPr id="272" name="Text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16839"/>
                        </a:xfrm>
                        <a:prstGeom prst="rect">
                          <a:avLst/>
                        </a:prstGeom>
                      </wps:spPr>
                      <wps:txbx>
                        <w:txbxContent>
                          <w:p w:rsidR="00F906F0" w:rsidRDefault="00F906F0" w:rsidP="00B65F9D">
                            <w:pPr>
                              <w:spacing w:before="20"/>
                              <w:ind w:left="20"/>
                              <w:rPr>
                                <w:sz w:val="12"/>
                              </w:rPr>
                            </w:pPr>
                            <w:r>
                              <w:rPr>
                                <w:spacing w:val="-5"/>
                                <w:w w:val="120"/>
                                <w:sz w:val="12"/>
                              </w:rPr>
                              <w:t>25</w:t>
                            </w:r>
                          </w:p>
                        </w:txbxContent>
                      </wps:txbx>
                      <wps:bodyPr vert="vert" wrap="square" lIns="0" tIns="0" rIns="0" bIns="0" rtlCol="0">
                        <a:noAutofit/>
                      </wps:bodyPr>
                    </wps:wsp>
                  </a:graphicData>
                </a:graphic>
              </wp:anchor>
            </w:drawing>
          </mc:Choice>
          <mc:Fallback>
            <w:pict>
              <v:shape w14:anchorId="4D564A82" id="Textbox 272" o:spid="_x0000_s1079" type="#_x0000_t202" style="position:absolute;left:0;text-align:left;margin-left:27.5pt;margin-top:293.05pt;width:9.1pt;height:9.2pt;z-index:251809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" filled="f" stroked="f">
                <v:path arrowok="t"/>
                <v:textbox style="layout-flow:vertical" inset="0,0,0,0">
                  <w:txbxContent>
                    <w:p w:rsidR="00F906F0" w:rsidRDefault="00F906F0" w:rsidP="00B65F9D">
                      <w:pPr>
                        <w:spacing w:before="20"/>
                        <w:ind w:left="20"/>
                        <w:rPr>
                          <w:sz w:val="12"/>
                        </w:rPr>
                      </w:pPr>
                      <w:r>
                        <w:rPr>
                          <w:spacing w:val="-5"/>
                          <w:w w:val="120"/>
                          <w:sz w:val="12"/>
                        </w:rPr>
                        <w:t>25</w:t>
                      </w:r>
                    </w:p>
                  </w:txbxContent>
                </v:textbox>
                <w10:wrap anchorx="page" anchory="page"/>
              </v:shape>
            </w:pict>
          </mc:Fallback>
        </mc:AlternateContent>
      </w:r>
      <w:proofErr w:type="spellStart"/>
      <w:r>
        <w:rPr>
          <w:b/>
          <w:w w:val="115"/>
          <w:sz w:val="12"/>
        </w:rPr>
        <w:t>Table</w:t>
      </w:r>
      <w:proofErr w:type="spellEnd"/>
      <w:r>
        <w:rPr>
          <w:b/>
          <w:spacing w:val="18"/>
          <w:w w:val="115"/>
          <w:sz w:val="12"/>
        </w:rPr>
        <w:t xml:space="preserve"> </w:t>
      </w:r>
      <w:r>
        <w:rPr>
          <w:b/>
          <w:w w:val="115"/>
          <w:sz w:val="12"/>
        </w:rPr>
        <w:t>4</w:t>
      </w:r>
      <w:r>
        <w:rPr>
          <w:b/>
          <w:spacing w:val="18"/>
          <w:w w:val="115"/>
          <w:sz w:val="12"/>
        </w:rPr>
        <w:t xml:space="preserve"> </w:t>
      </w:r>
      <w:r>
        <w:rPr>
          <w:spacing w:val="-2"/>
          <w:w w:val="115"/>
          <w:sz w:val="12"/>
        </w:rPr>
        <w:t>(</w:t>
      </w:r>
      <w:proofErr w:type="spellStart"/>
      <w:r>
        <w:rPr>
          <w:i/>
          <w:spacing w:val="-2"/>
          <w:w w:val="115"/>
          <w:sz w:val="12"/>
        </w:rPr>
        <w:t>continued</w:t>
      </w:r>
      <w:proofErr w:type="spellEnd"/>
      <w:r>
        <w:rPr>
          <w:spacing w:val="-2"/>
          <w:w w:val="115"/>
          <w:sz w:val="12"/>
        </w:rPr>
        <w:t>).</w:t>
      </w:r>
    </w:p>
    <w:tbl>
      <w:tblPr>
        <w:tblW w:w="0" w:type="auto"/>
        <w:tblInd w:w="115" w:type="dxa"/>
        <w:tblLayout w:type="fixed"/>
        <w:tblCellMar>
          <w:left w:w="0" w:type="dxa"/>
          <w:right w:w="0" w:type="dxa"/>
        </w:tblCellMar>
        <w:tblLook w:val="01E0" w:firstRow="1" w:lastRow="1" w:firstColumn="1" w:lastColumn="1" w:noHBand="0" w:noVBand="0"/>
      </w:tblPr>
      <w:tblGrid>
        <w:gridCol w:w="487"/>
        <w:gridCol w:w="967"/>
        <w:gridCol w:w="1507"/>
        <w:gridCol w:w="1030"/>
        <w:gridCol w:w="867"/>
        <w:gridCol w:w="1232"/>
        <w:gridCol w:w="1104"/>
        <w:gridCol w:w="940"/>
        <w:gridCol w:w="1245"/>
        <w:gridCol w:w="968"/>
        <w:gridCol w:w="1278"/>
        <w:gridCol w:w="1096"/>
        <w:gridCol w:w="962"/>
      </w:tblGrid>
      <w:tr w:rsidR="00B65F9D" w:rsidTr="00F906F0">
        <w:trPr>
          <w:trHeight w:val="570"/>
        </w:trPr>
        <w:tc>
          <w:tcPr>
            <w:tcW w:w="487" w:type="dxa"/>
            <w:tcBorders>
              <w:top w:val="single" w:sz="4" w:space="0" w:color="000000"/>
              <w:bottom w:val="single" w:sz="4" w:space="0" w:color="000000"/>
            </w:tcBorders>
          </w:tcPr>
          <w:p w:rsidR="00B65F9D" w:rsidRDefault="00B65F9D" w:rsidP="00F906F0">
            <w:pPr>
              <w:pStyle w:val="TableParagraph"/>
              <w:spacing w:before="37"/>
              <w:ind w:left="28"/>
              <w:jc w:val="center"/>
              <w:rPr>
                <w:sz w:val="12"/>
              </w:rPr>
            </w:pPr>
            <w:r>
              <w:rPr>
                <w:sz w:val="12"/>
              </w:rPr>
              <w:t>S-</w:t>
            </w:r>
            <w:r>
              <w:rPr>
                <w:spacing w:val="-5"/>
                <w:sz w:val="12"/>
              </w:rPr>
              <w:t>ID</w:t>
            </w:r>
          </w:p>
        </w:tc>
        <w:tc>
          <w:tcPr>
            <w:tcW w:w="967" w:type="dxa"/>
            <w:tcBorders>
              <w:top w:val="single" w:sz="4" w:space="0" w:color="000000"/>
              <w:bottom w:val="single" w:sz="4" w:space="0" w:color="000000"/>
            </w:tcBorders>
          </w:tcPr>
          <w:p w:rsidR="00B65F9D" w:rsidRDefault="00B65F9D" w:rsidP="00F906F0">
            <w:pPr>
              <w:pStyle w:val="TableParagraph"/>
              <w:spacing w:before="37" w:line="297" w:lineRule="auto"/>
              <w:ind w:left="114"/>
              <w:rPr>
                <w:sz w:val="12"/>
              </w:rPr>
            </w:pPr>
            <w:r>
              <w:rPr>
                <w:spacing w:val="-2"/>
                <w:w w:val="115"/>
                <w:sz w:val="12"/>
              </w:rPr>
              <w:t>Author(s)/</w:t>
            </w:r>
            <w:r>
              <w:rPr>
                <w:spacing w:val="40"/>
                <w:w w:val="115"/>
                <w:sz w:val="12"/>
              </w:rPr>
              <w:t xml:space="preserve"> </w:t>
            </w:r>
            <w:r>
              <w:rPr>
                <w:spacing w:val="-4"/>
                <w:w w:val="115"/>
                <w:sz w:val="12"/>
              </w:rPr>
              <w:t>Year</w:t>
            </w:r>
          </w:p>
        </w:tc>
        <w:tc>
          <w:tcPr>
            <w:tcW w:w="1507" w:type="dxa"/>
            <w:tcBorders>
              <w:top w:val="single" w:sz="4" w:space="0" w:color="000000"/>
              <w:bottom w:val="single" w:sz="4" w:space="0" w:color="000000"/>
            </w:tcBorders>
          </w:tcPr>
          <w:p w:rsidR="00B65F9D" w:rsidRDefault="00B65F9D" w:rsidP="00F906F0">
            <w:pPr>
              <w:pStyle w:val="TableParagraph"/>
              <w:spacing w:before="37"/>
              <w:ind w:left="56"/>
              <w:rPr>
                <w:sz w:val="12"/>
              </w:rPr>
            </w:pPr>
            <w:r>
              <w:rPr>
                <w:spacing w:val="-2"/>
                <w:w w:val="115"/>
                <w:sz w:val="12"/>
              </w:rPr>
              <w:t>Objective</w:t>
            </w:r>
          </w:p>
        </w:tc>
        <w:tc>
          <w:tcPr>
            <w:tcW w:w="1030" w:type="dxa"/>
            <w:tcBorders>
              <w:top w:val="single" w:sz="4" w:space="0" w:color="000000"/>
              <w:bottom w:val="single" w:sz="4" w:space="0" w:color="000000"/>
            </w:tcBorders>
          </w:tcPr>
          <w:p w:rsidR="00B65F9D" w:rsidRDefault="00B65F9D" w:rsidP="00F906F0">
            <w:pPr>
              <w:pStyle w:val="TableParagraph"/>
              <w:spacing w:before="37"/>
              <w:ind w:left="56"/>
              <w:rPr>
                <w:sz w:val="12"/>
              </w:rPr>
            </w:pPr>
            <w:r>
              <w:rPr>
                <w:spacing w:val="-2"/>
                <w:w w:val="115"/>
                <w:sz w:val="12"/>
              </w:rPr>
              <w:t>Methodology</w:t>
            </w:r>
          </w:p>
        </w:tc>
        <w:tc>
          <w:tcPr>
            <w:tcW w:w="867" w:type="dxa"/>
            <w:tcBorders>
              <w:top w:val="single" w:sz="4" w:space="0" w:color="000000"/>
              <w:bottom w:val="single" w:sz="4" w:space="0" w:color="000000"/>
            </w:tcBorders>
          </w:tcPr>
          <w:p w:rsidR="00B65F9D" w:rsidRDefault="00B65F9D" w:rsidP="00F906F0">
            <w:pPr>
              <w:pStyle w:val="TableParagraph"/>
              <w:spacing w:before="37"/>
              <w:ind w:left="135"/>
              <w:rPr>
                <w:sz w:val="12"/>
              </w:rPr>
            </w:pPr>
            <w:r>
              <w:rPr>
                <w:spacing w:val="-2"/>
                <w:w w:val="115"/>
                <w:sz w:val="12"/>
              </w:rPr>
              <w:t>Country</w:t>
            </w:r>
          </w:p>
        </w:tc>
        <w:tc>
          <w:tcPr>
            <w:tcW w:w="1232" w:type="dxa"/>
            <w:tcBorders>
              <w:top w:val="single" w:sz="4" w:space="0" w:color="000000"/>
              <w:bottom w:val="single" w:sz="4" w:space="0" w:color="000000"/>
            </w:tcBorders>
          </w:tcPr>
          <w:p w:rsidR="00B65F9D" w:rsidRDefault="00B65F9D" w:rsidP="00F906F0">
            <w:pPr>
              <w:pStyle w:val="TableParagraph"/>
              <w:spacing w:before="37"/>
              <w:ind w:left="177"/>
              <w:rPr>
                <w:sz w:val="12"/>
              </w:rPr>
            </w:pPr>
            <w:r>
              <w:rPr>
                <w:spacing w:val="-2"/>
                <w:w w:val="115"/>
                <w:sz w:val="12"/>
              </w:rPr>
              <w:t>Subject/Sample</w:t>
            </w:r>
          </w:p>
        </w:tc>
        <w:tc>
          <w:tcPr>
            <w:tcW w:w="1104" w:type="dxa"/>
            <w:tcBorders>
              <w:top w:val="single" w:sz="4" w:space="0" w:color="000000"/>
              <w:bottom w:val="single" w:sz="4" w:space="0" w:color="000000"/>
            </w:tcBorders>
          </w:tcPr>
          <w:p w:rsidR="00B65F9D" w:rsidRDefault="00B65F9D" w:rsidP="00F906F0">
            <w:pPr>
              <w:pStyle w:val="TableParagraph"/>
              <w:spacing w:before="37"/>
              <w:ind w:left="54"/>
              <w:rPr>
                <w:sz w:val="12"/>
              </w:rPr>
            </w:pPr>
            <w:r>
              <w:rPr>
                <w:w w:val="115"/>
                <w:sz w:val="12"/>
              </w:rPr>
              <w:t>Wearables</w:t>
            </w:r>
            <w:r>
              <w:rPr>
                <w:spacing w:val="18"/>
                <w:w w:val="115"/>
                <w:sz w:val="12"/>
              </w:rPr>
              <w:t xml:space="preserve"> </w:t>
            </w:r>
            <w:r>
              <w:rPr>
                <w:spacing w:val="-4"/>
                <w:w w:val="115"/>
                <w:sz w:val="12"/>
              </w:rPr>
              <w:t>Type</w:t>
            </w:r>
          </w:p>
        </w:tc>
        <w:tc>
          <w:tcPr>
            <w:tcW w:w="940" w:type="dxa"/>
            <w:tcBorders>
              <w:top w:val="single" w:sz="4" w:space="0" w:color="000000"/>
              <w:bottom w:val="single" w:sz="4" w:space="0" w:color="000000"/>
            </w:tcBorders>
          </w:tcPr>
          <w:p w:rsidR="00B65F9D" w:rsidRDefault="00B65F9D" w:rsidP="00F906F0">
            <w:pPr>
              <w:pStyle w:val="TableParagraph"/>
              <w:spacing w:before="37" w:line="297" w:lineRule="auto"/>
              <w:ind w:left="58" w:hanging="1"/>
              <w:rPr>
                <w:sz w:val="12"/>
              </w:rPr>
            </w:pPr>
            <w:r>
              <w:rPr>
                <w:spacing w:val="-2"/>
                <w:w w:val="115"/>
                <w:sz w:val="12"/>
              </w:rPr>
              <w:t>Research</w:t>
            </w:r>
            <w:r>
              <w:rPr>
                <w:spacing w:val="40"/>
                <w:w w:val="115"/>
                <w:sz w:val="12"/>
              </w:rPr>
              <w:t xml:space="preserve"> </w:t>
            </w:r>
            <w:r>
              <w:rPr>
                <w:spacing w:val="-2"/>
                <w:w w:val="115"/>
                <w:sz w:val="12"/>
              </w:rPr>
              <w:t>Strategy</w:t>
            </w:r>
          </w:p>
        </w:tc>
        <w:tc>
          <w:tcPr>
            <w:tcW w:w="1245" w:type="dxa"/>
            <w:tcBorders>
              <w:top w:val="single" w:sz="4" w:space="0" w:color="000000"/>
              <w:bottom w:val="single" w:sz="4" w:space="0" w:color="000000"/>
            </w:tcBorders>
          </w:tcPr>
          <w:p w:rsidR="00B65F9D" w:rsidRDefault="00B65F9D" w:rsidP="00F906F0">
            <w:pPr>
              <w:pStyle w:val="TableParagraph"/>
              <w:spacing w:before="37" w:line="297" w:lineRule="auto"/>
              <w:ind w:left="227"/>
              <w:rPr>
                <w:sz w:val="12"/>
              </w:rPr>
            </w:pPr>
            <w:r>
              <w:rPr>
                <w:w w:val="115"/>
                <w:sz w:val="12"/>
              </w:rPr>
              <w:t>Data</w:t>
            </w:r>
            <w:r>
              <w:rPr>
                <w:spacing w:val="-1"/>
                <w:w w:val="115"/>
                <w:sz w:val="12"/>
              </w:rPr>
              <w:t xml:space="preserve"> </w:t>
            </w:r>
            <w:r>
              <w:rPr>
                <w:w w:val="115"/>
                <w:sz w:val="12"/>
              </w:rPr>
              <w:t>Collection</w:t>
            </w:r>
            <w:r>
              <w:rPr>
                <w:spacing w:val="40"/>
                <w:w w:val="115"/>
                <w:sz w:val="12"/>
              </w:rPr>
              <w:t xml:space="preserve"> </w:t>
            </w:r>
            <w:r>
              <w:rPr>
                <w:spacing w:val="-2"/>
                <w:w w:val="115"/>
                <w:sz w:val="12"/>
              </w:rPr>
              <w:t>Methods</w:t>
            </w:r>
          </w:p>
        </w:tc>
        <w:tc>
          <w:tcPr>
            <w:tcW w:w="968" w:type="dxa"/>
            <w:tcBorders>
              <w:top w:val="single" w:sz="4" w:space="0" w:color="000000"/>
              <w:bottom w:val="single" w:sz="4" w:space="0" w:color="000000"/>
            </w:tcBorders>
          </w:tcPr>
          <w:p w:rsidR="00B65F9D" w:rsidRDefault="00B65F9D" w:rsidP="00F906F0">
            <w:pPr>
              <w:pStyle w:val="TableParagraph"/>
              <w:spacing w:before="37" w:line="297" w:lineRule="auto"/>
              <w:ind w:left="90"/>
              <w:rPr>
                <w:sz w:val="12"/>
              </w:rPr>
            </w:pPr>
            <w:r>
              <w:rPr>
                <w:spacing w:val="-2"/>
                <w:w w:val="120"/>
                <w:sz w:val="12"/>
              </w:rPr>
              <w:t>Theory/</w:t>
            </w:r>
            <w:r>
              <w:rPr>
                <w:spacing w:val="40"/>
                <w:w w:val="120"/>
                <w:sz w:val="12"/>
              </w:rPr>
              <w:t xml:space="preserve"> </w:t>
            </w:r>
            <w:r>
              <w:rPr>
                <w:spacing w:val="-2"/>
                <w:w w:val="115"/>
                <w:sz w:val="12"/>
              </w:rPr>
              <w:t>Framework</w:t>
            </w:r>
          </w:p>
        </w:tc>
        <w:tc>
          <w:tcPr>
            <w:tcW w:w="1278" w:type="dxa"/>
            <w:tcBorders>
              <w:top w:val="single" w:sz="4" w:space="0" w:color="000000"/>
              <w:bottom w:val="single" w:sz="4" w:space="0" w:color="000000"/>
            </w:tcBorders>
          </w:tcPr>
          <w:p w:rsidR="00B65F9D" w:rsidRDefault="00B65F9D" w:rsidP="00F906F0">
            <w:pPr>
              <w:pStyle w:val="TableParagraph"/>
              <w:spacing w:before="5" w:line="170" w:lineRule="atLeast"/>
              <w:ind w:left="231"/>
              <w:rPr>
                <w:sz w:val="12"/>
              </w:rPr>
            </w:pPr>
            <w:r>
              <w:rPr>
                <w:spacing w:val="-2"/>
                <w:w w:val="115"/>
                <w:sz w:val="12"/>
              </w:rPr>
              <w:t>Analyzing</w:t>
            </w:r>
            <w:r>
              <w:rPr>
                <w:spacing w:val="40"/>
                <w:w w:val="115"/>
                <w:sz w:val="12"/>
              </w:rPr>
              <w:t xml:space="preserve"> </w:t>
            </w:r>
            <w:r>
              <w:rPr>
                <w:spacing w:val="-2"/>
                <w:w w:val="115"/>
                <w:sz w:val="12"/>
              </w:rPr>
              <w:t>Tool/Technique/</w:t>
            </w:r>
            <w:r>
              <w:rPr>
                <w:spacing w:val="40"/>
                <w:w w:val="115"/>
                <w:sz w:val="12"/>
              </w:rPr>
              <w:t xml:space="preserve"> </w:t>
            </w:r>
            <w:r>
              <w:rPr>
                <w:spacing w:val="-4"/>
                <w:w w:val="115"/>
                <w:sz w:val="12"/>
              </w:rPr>
              <w:t>Test</w:t>
            </w:r>
          </w:p>
        </w:tc>
        <w:tc>
          <w:tcPr>
            <w:tcW w:w="1096" w:type="dxa"/>
            <w:tcBorders>
              <w:top w:val="single" w:sz="4" w:space="0" w:color="000000"/>
              <w:bottom w:val="single" w:sz="4" w:space="0" w:color="000000"/>
            </w:tcBorders>
          </w:tcPr>
          <w:p w:rsidR="00B65F9D" w:rsidRDefault="00B65F9D" w:rsidP="00F906F0">
            <w:pPr>
              <w:pStyle w:val="TableParagraph"/>
              <w:spacing w:before="37"/>
              <w:ind w:left="61"/>
              <w:rPr>
                <w:sz w:val="12"/>
              </w:rPr>
            </w:pPr>
            <w:r>
              <w:rPr>
                <w:spacing w:val="-2"/>
                <w:w w:val="115"/>
                <w:sz w:val="12"/>
              </w:rPr>
              <w:t>Theme</w:t>
            </w:r>
          </w:p>
        </w:tc>
        <w:tc>
          <w:tcPr>
            <w:tcW w:w="962" w:type="dxa"/>
            <w:tcBorders>
              <w:top w:val="single" w:sz="4" w:space="0" w:color="000000"/>
              <w:bottom w:val="single" w:sz="4" w:space="0" w:color="000000"/>
            </w:tcBorders>
          </w:tcPr>
          <w:p w:rsidR="00B65F9D" w:rsidRDefault="00B65F9D" w:rsidP="00F906F0">
            <w:pPr>
              <w:pStyle w:val="TableParagraph"/>
              <w:spacing w:before="37"/>
              <w:ind w:left="74"/>
              <w:rPr>
                <w:sz w:val="12"/>
              </w:rPr>
            </w:pPr>
            <w:r>
              <w:rPr>
                <w:spacing w:val="-2"/>
                <w:w w:val="115"/>
                <w:sz w:val="12"/>
              </w:rPr>
              <w:t>Industry</w:t>
            </w: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S211</w:t>
            </w:r>
          </w:p>
        </w:tc>
        <w:tc>
          <w:tcPr>
            <w:tcW w:w="967" w:type="dxa"/>
            <w:tcBorders>
              <w:top w:val="single" w:sz="4" w:space="0" w:color="000000"/>
            </w:tcBorders>
          </w:tcPr>
          <w:p w:rsidR="00B65F9D" w:rsidRDefault="00B65F9D" w:rsidP="00F906F0">
            <w:pPr>
              <w:pStyle w:val="TableParagraph"/>
              <w:spacing w:before="37" w:line="136" w:lineRule="exact"/>
              <w:ind w:left="114"/>
              <w:rPr>
                <w:sz w:val="12"/>
              </w:rPr>
            </w:pPr>
            <w:proofErr w:type="spellStart"/>
            <w:r>
              <w:rPr>
                <w:w w:val="110"/>
                <w:sz w:val="12"/>
              </w:rPr>
              <w:t>Kyungock</w:t>
            </w:r>
            <w:proofErr w:type="spellEnd"/>
            <w:r>
              <w:rPr>
                <w:spacing w:val="23"/>
                <w:w w:val="110"/>
                <w:sz w:val="12"/>
              </w:rPr>
              <w:t xml:space="preserve"> </w:t>
            </w:r>
            <w:r>
              <w:rPr>
                <w:spacing w:val="-5"/>
                <w:w w:val="110"/>
                <w:sz w:val="12"/>
              </w:rPr>
              <w:t>Yi</w:t>
            </w:r>
          </w:p>
        </w:tc>
        <w:tc>
          <w:tcPr>
            <w:tcW w:w="1507" w:type="dxa"/>
            <w:tcBorders>
              <w:top w:val="single" w:sz="4" w:space="0" w:color="000000"/>
            </w:tcBorders>
          </w:tcPr>
          <w:p w:rsidR="00B65F9D" w:rsidRDefault="00B65F9D" w:rsidP="00F906F0">
            <w:pPr>
              <w:pStyle w:val="TableParagraph"/>
              <w:spacing w:before="37" w:line="136" w:lineRule="exact"/>
              <w:ind w:left="56"/>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examined</w:t>
            </w:r>
          </w:p>
        </w:tc>
        <w:tc>
          <w:tcPr>
            <w:tcW w:w="1030"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867" w:type="dxa"/>
            <w:tcBorders>
              <w:top w:val="single" w:sz="4" w:space="0" w:color="000000"/>
            </w:tcBorders>
          </w:tcPr>
          <w:p w:rsidR="00B65F9D" w:rsidRDefault="00B65F9D" w:rsidP="00F906F0">
            <w:pPr>
              <w:pStyle w:val="TableParagraph"/>
              <w:spacing w:before="37" w:line="136" w:lineRule="exact"/>
              <w:ind w:left="135"/>
              <w:rPr>
                <w:sz w:val="12"/>
              </w:rPr>
            </w:pPr>
            <w:r>
              <w:rPr>
                <w:spacing w:val="-10"/>
                <w:w w:val="105"/>
                <w:sz w:val="12"/>
              </w:rPr>
              <w:t>–</w:t>
            </w:r>
          </w:p>
        </w:tc>
        <w:tc>
          <w:tcPr>
            <w:tcW w:w="1232" w:type="dxa"/>
            <w:tcBorders>
              <w:top w:val="single" w:sz="4" w:space="0" w:color="000000"/>
            </w:tcBorders>
          </w:tcPr>
          <w:p w:rsidR="00B65F9D" w:rsidRDefault="00B65F9D" w:rsidP="00F906F0">
            <w:pPr>
              <w:pStyle w:val="TableParagraph"/>
              <w:spacing w:before="37" w:line="136" w:lineRule="exact"/>
              <w:ind w:left="177"/>
              <w:rPr>
                <w:sz w:val="12"/>
              </w:rPr>
            </w:pPr>
            <w:r>
              <w:rPr>
                <w:w w:val="115"/>
                <w:sz w:val="12"/>
              </w:rPr>
              <w:t>A</w:t>
            </w:r>
            <w:r>
              <w:rPr>
                <w:spacing w:val="11"/>
                <w:w w:val="115"/>
                <w:sz w:val="12"/>
              </w:rPr>
              <w:t xml:space="preserve"> </w:t>
            </w:r>
            <w:r>
              <w:rPr>
                <w:w w:val="115"/>
                <w:sz w:val="12"/>
              </w:rPr>
              <w:t>female</w:t>
            </w:r>
            <w:r>
              <w:rPr>
                <w:spacing w:val="12"/>
                <w:w w:val="115"/>
                <w:sz w:val="12"/>
              </w:rPr>
              <w:t xml:space="preserve"> </w:t>
            </w:r>
            <w:r>
              <w:rPr>
                <w:spacing w:val="-5"/>
                <w:w w:val="115"/>
                <w:sz w:val="12"/>
              </w:rPr>
              <w:t>who</w:t>
            </w:r>
          </w:p>
        </w:tc>
        <w:tc>
          <w:tcPr>
            <w:tcW w:w="1104" w:type="dxa"/>
            <w:tcBorders>
              <w:top w:val="single" w:sz="4" w:space="0" w:color="000000"/>
            </w:tcBorders>
          </w:tcPr>
          <w:p w:rsidR="00B65F9D" w:rsidRDefault="00B65F9D" w:rsidP="00F906F0">
            <w:pPr>
              <w:pStyle w:val="TableParagraph"/>
              <w:spacing w:before="37" w:line="136" w:lineRule="exact"/>
              <w:ind w:left="53"/>
              <w:rPr>
                <w:sz w:val="12"/>
              </w:rPr>
            </w:pPr>
            <w:r>
              <w:rPr>
                <w:spacing w:val="-2"/>
                <w:w w:val="120"/>
                <w:sz w:val="12"/>
              </w:rPr>
              <w:t>Inertial</w:t>
            </w:r>
          </w:p>
        </w:tc>
        <w:tc>
          <w:tcPr>
            <w:tcW w:w="940" w:type="dxa"/>
            <w:tcBorders>
              <w:top w:val="single" w:sz="4" w:space="0" w:color="000000"/>
            </w:tcBorders>
          </w:tcPr>
          <w:p w:rsidR="00B65F9D" w:rsidRDefault="00B65F9D" w:rsidP="00F906F0">
            <w:pPr>
              <w:pStyle w:val="TableParagraph"/>
              <w:spacing w:before="37" w:line="136" w:lineRule="exact"/>
              <w:ind w:left="58"/>
              <w:rPr>
                <w:sz w:val="12"/>
              </w:rPr>
            </w:pPr>
            <w:r>
              <w:rPr>
                <w:spacing w:val="-2"/>
                <w:w w:val="115"/>
                <w:sz w:val="12"/>
              </w:rPr>
              <w:t>Experiment</w:t>
            </w:r>
          </w:p>
        </w:tc>
        <w:tc>
          <w:tcPr>
            <w:tcW w:w="1245" w:type="dxa"/>
            <w:tcBorders>
              <w:top w:val="single" w:sz="4" w:space="0" w:color="000000"/>
            </w:tcBorders>
          </w:tcPr>
          <w:p w:rsidR="00B65F9D" w:rsidRDefault="00B65F9D" w:rsidP="00F906F0">
            <w:pPr>
              <w:pStyle w:val="TableParagraph"/>
              <w:spacing w:before="37" w:line="136" w:lineRule="exact"/>
              <w:ind w:left="46"/>
              <w:jc w:val="center"/>
              <w:rPr>
                <w:sz w:val="12"/>
              </w:rPr>
            </w:pPr>
            <w:r>
              <w:rPr>
                <w:w w:val="115"/>
                <w:sz w:val="12"/>
              </w:rPr>
              <w:t>Data</w:t>
            </w:r>
            <w:r>
              <w:rPr>
                <w:spacing w:val="18"/>
                <w:w w:val="115"/>
                <w:sz w:val="12"/>
              </w:rPr>
              <w:t xml:space="preserve"> </w:t>
            </w:r>
            <w:r>
              <w:rPr>
                <w:spacing w:val="-2"/>
                <w:w w:val="115"/>
                <w:sz w:val="12"/>
              </w:rPr>
              <w:t>extracted</w:t>
            </w:r>
          </w:p>
        </w:tc>
        <w:tc>
          <w:tcPr>
            <w:tcW w:w="968" w:type="dxa"/>
            <w:tcBorders>
              <w:top w:val="single" w:sz="4" w:space="0" w:color="000000"/>
            </w:tcBorders>
          </w:tcPr>
          <w:p w:rsidR="00B65F9D" w:rsidRDefault="00B65F9D" w:rsidP="00F906F0">
            <w:pPr>
              <w:pStyle w:val="TableParagraph"/>
              <w:spacing w:before="37" w:line="136" w:lineRule="exact"/>
              <w:ind w:left="90"/>
              <w:rPr>
                <w:sz w:val="12"/>
              </w:rPr>
            </w:pPr>
            <w:r>
              <w:rPr>
                <w:spacing w:val="-10"/>
                <w:w w:val="105"/>
                <w:sz w:val="12"/>
              </w:rPr>
              <w:t>–</w:t>
            </w:r>
          </w:p>
        </w:tc>
        <w:tc>
          <w:tcPr>
            <w:tcW w:w="1278" w:type="dxa"/>
            <w:tcBorders>
              <w:top w:val="single" w:sz="4" w:space="0" w:color="000000"/>
            </w:tcBorders>
          </w:tcPr>
          <w:p w:rsidR="00B65F9D" w:rsidRDefault="00B65F9D" w:rsidP="00F906F0">
            <w:pPr>
              <w:pStyle w:val="TableParagraph"/>
              <w:spacing w:before="37" w:line="136" w:lineRule="exact"/>
              <w:ind w:left="231"/>
              <w:rPr>
                <w:sz w:val="12"/>
              </w:rPr>
            </w:pPr>
            <w:r>
              <w:rPr>
                <w:spacing w:val="-10"/>
                <w:w w:val="105"/>
                <w:sz w:val="12"/>
              </w:rPr>
              <w:t>–</w:t>
            </w:r>
          </w:p>
        </w:tc>
        <w:tc>
          <w:tcPr>
            <w:tcW w:w="1096" w:type="dxa"/>
            <w:tcBorders>
              <w:top w:val="single" w:sz="4" w:space="0" w:color="000000"/>
            </w:tcBorders>
          </w:tcPr>
          <w:p w:rsidR="00B65F9D" w:rsidRDefault="00B65F9D" w:rsidP="00F906F0">
            <w:pPr>
              <w:pStyle w:val="TableParagraph"/>
              <w:spacing w:before="37" w:line="136" w:lineRule="exact"/>
              <w:ind w:left="61"/>
              <w:rPr>
                <w:sz w:val="12"/>
              </w:rPr>
            </w:pPr>
            <w:r>
              <w:rPr>
                <w:spacing w:val="-2"/>
                <w:w w:val="120"/>
                <w:sz w:val="12"/>
              </w:rPr>
              <w:t>Feasibility/</w:t>
            </w:r>
          </w:p>
        </w:tc>
        <w:tc>
          <w:tcPr>
            <w:tcW w:w="962" w:type="dxa"/>
            <w:tcBorders>
              <w:top w:val="single" w:sz="4" w:space="0" w:color="000000"/>
            </w:tcBorders>
          </w:tcPr>
          <w:p w:rsidR="00B65F9D" w:rsidRDefault="00B65F9D" w:rsidP="00F906F0">
            <w:pPr>
              <w:pStyle w:val="TableParagraph"/>
              <w:spacing w:before="37" w:line="136" w:lineRule="exact"/>
              <w:ind w:left="74"/>
              <w:rPr>
                <w:sz w:val="12"/>
              </w:rPr>
            </w:pPr>
            <w:r>
              <w:rPr>
                <w:spacing w:val="-2"/>
                <w:w w:val="115"/>
                <w:sz w:val="12"/>
              </w:rPr>
              <w:t>Sport</w:t>
            </w:r>
          </w:p>
        </w:tc>
      </w:tr>
      <w:tr w:rsidR="00B65F9D" w:rsidTr="00F906F0">
        <w:trPr>
          <w:trHeight w:val="171"/>
        </w:trPr>
        <w:tc>
          <w:tcPr>
            <w:tcW w:w="487" w:type="dxa"/>
          </w:tcPr>
          <w:p w:rsidR="00B65F9D" w:rsidRDefault="00B65F9D" w:rsidP="00F906F0">
            <w:pPr>
              <w:pStyle w:val="TableParagraph"/>
              <w:rPr>
                <w:sz w:val="10"/>
              </w:rPr>
            </w:pPr>
          </w:p>
        </w:tc>
        <w:tc>
          <w:tcPr>
            <w:tcW w:w="967" w:type="dxa"/>
          </w:tcPr>
          <w:p w:rsidR="00B65F9D" w:rsidRDefault="00B65F9D" w:rsidP="00F906F0">
            <w:pPr>
              <w:pStyle w:val="TableParagraph"/>
              <w:spacing w:before="15" w:line="136" w:lineRule="exact"/>
              <w:ind w:left="114"/>
              <w:rPr>
                <w:sz w:val="12"/>
              </w:rPr>
            </w:pPr>
            <w:r>
              <w:rPr>
                <w:spacing w:val="-5"/>
                <w:w w:val="120"/>
                <w:sz w:val="12"/>
              </w:rPr>
              <w:t>and</w:t>
            </w:r>
          </w:p>
        </w:tc>
        <w:tc>
          <w:tcPr>
            <w:tcW w:w="1507" w:type="dxa"/>
          </w:tcPr>
          <w:p w:rsidR="00B65F9D" w:rsidRDefault="00B65F9D" w:rsidP="00F906F0">
            <w:pPr>
              <w:pStyle w:val="TableParagraph"/>
              <w:spacing w:before="15" w:line="136" w:lineRule="exact"/>
              <w:ind w:left="56"/>
              <w:rPr>
                <w:sz w:val="12"/>
              </w:rPr>
            </w:pPr>
            <w:r>
              <w:rPr>
                <w:w w:val="115"/>
                <w:sz w:val="12"/>
              </w:rPr>
              <w:t>the</w:t>
            </w:r>
            <w:r>
              <w:rPr>
                <w:spacing w:val="22"/>
                <w:w w:val="115"/>
                <w:sz w:val="12"/>
              </w:rPr>
              <w:t xml:space="preserve"> </w:t>
            </w:r>
            <w:r>
              <w:rPr>
                <w:w w:val="115"/>
                <w:sz w:val="12"/>
              </w:rPr>
              <w:t>influence</w:t>
            </w:r>
            <w:r>
              <w:rPr>
                <w:spacing w:val="22"/>
                <w:w w:val="115"/>
                <w:sz w:val="12"/>
              </w:rPr>
              <w:t xml:space="preserve"> </w:t>
            </w:r>
            <w:r>
              <w:rPr>
                <w:w w:val="115"/>
                <w:sz w:val="12"/>
              </w:rPr>
              <w:t>of</w:t>
            </w:r>
            <w:r>
              <w:rPr>
                <w:spacing w:val="22"/>
                <w:w w:val="115"/>
                <w:sz w:val="12"/>
              </w:rPr>
              <w:t xml:space="preserve"> </w:t>
            </w:r>
            <w:r>
              <w:rPr>
                <w:spacing w:val="-5"/>
                <w:w w:val="115"/>
                <w:sz w:val="12"/>
              </w:rPr>
              <w:t>the</w:t>
            </w:r>
          </w:p>
        </w:tc>
        <w:tc>
          <w:tcPr>
            <w:tcW w:w="1030" w:type="dxa"/>
          </w:tcPr>
          <w:p w:rsidR="00B65F9D" w:rsidRDefault="00B65F9D" w:rsidP="00F906F0">
            <w:pPr>
              <w:pStyle w:val="TableParagraph"/>
              <w:rPr>
                <w:sz w:val="10"/>
              </w:rPr>
            </w:pPr>
          </w:p>
        </w:tc>
        <w:tc>
          <w:tcPr>
            <w:tcW w:w="867" w:type="dxa"/>
          </w:tcPr>
          <w:p w:rsidR="00B65F9D" w:rsidRDefault="00B65F9D" w:rsidP="00F906F0">
            <w:pPr>
              <w:pStyle w:val="TableParagraph"/>
              <w:rPr>
                <w:sz w:val="10"/>
              </w:rPr>
            </w:pPr>
          </w:p>
        </w:tc>
        <w:tc>
          <w:tcPr>
            <w:tcW w:w="1232" w:type="dxa"/>
          </w:tcPr>
          <w:p w:rsidR="00B65F9D" w:rsidRDefault="00B65F9D" w:rsidP="00F906F0">
            <w:pPr>
              <w:pStyle w:val="TableParagraph"/>
              <w:spacing w:before="15" w:line="136" w:lineRule="exact"/>
              <w:ind w:left="177"/>
              <w:rPr>
                <w:sz w:val="12"/>
              </w:rPr>
            </w:pPr>
            <w:r>
              <w:rPr>
                <w:w w:val="120"/>
                <w:sz w:val="12"/>
              </w:rPr>
              <w:t>had</w:t>
            </w:r>
            <w:r>
              <w:rPr>
                <w:spacing w:val="10"/>
                <w:w w:val="120"/>
                <w:sz w:val="12"/>
              </w:rPr>
              <w:t xml:space="preserve"> </w:t>
            </w:r>
            <w:r>
              <w:rPr>
                <w:w w:val="120"/>
                <w:sz w:val="12"/>
              </w:rPr>
              <w:t>a</w:t>
            </w:r>
            <w:r>
              <w:rPr>
                <w:spacing w:val="11"/>
                <w:w w:val="120"/>
                <w:sz w:val="12"/>
              </w:rPr>
              <w:t xml:space="preserve"> </w:t>
            </w:r>
            <w:r>
              <w:rPr>
                <w:w w:val="120"/>
                <w:sz w:val="12"/>
              </w:rPr>
              <w:t>golf</w:t>
            </w:r>
            <w:r>
              <w:rPr>
                <w:spacing w:val="11"/>
                <w:w w:val="120"/>
                <w:sz w:val="12"/>
              </w:rPr>
              <w:t xml:space="preserve"> </w:t>
            </w:r>
            <w:r>
              <w:rPr>
                <w:spacing w:val="-2"/>
                <w:w w:val="120"/>
                <w:sz w:val="12"/>
              </w:rPr>
              <w:t>career</w:t>
            </w:r>
          </w:p>
        </w:tc>
        <w:tc>
          <w:tcPr>
            <w:tcW w:w="1104" w:type="dxa"/>
          </w:tcPr>
          <w:p w:rsidR="00B65F9D" w:rsidRDefault="00B65F9D" w:rsidP="00F906F0">
            <w:pPr>
              <w:pStyle w:val="TableParagraph"/>
              <w:spacing w:before="15" w:line="136" w:lineRule="exact"/>
              <w:ind w:left="53"/>
              <w:rPr>
                <w:sz w:val="12"/>
              </w:rPr>
            </w:pPr>
            <w:r>
              <w:rPr>
                <w:spacing w:val="-2"/>
                <w:w w:val="115"/>
                <w:sz w:val="12"/>
              </w:rPr>
              <w:t>Measurement</w:t>
            </w:r>
          </w:p>
        </w:tc>
        <w:tc>
          <w:tcPr>
            <w:tcW w:w="940"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131"/>
              <w:jc w:val="center"/>
              <w:rPr>
                <w:sz w:val="12"/>
              </w:rPr>
            </w:pPr>
            <w:r>
              <w:rPr>
                <w:w w:val="115"/>
                <w:sz w:val="12"/>
              </w:rPr>
              <w:t>from</w:t>
            </w:r>
            <w:r>
              <w:rPr>
                <w:spacing w:val="18"/>
                <w:w w:val="115"/>
                <w:sz w:val="12"/>
              </w:rPr>
              <w:t xml:space="preserve"> </w:t>
            </w:r>
            <w:r>
              <w:rPr>
                <w:spacing w:val="-2"/>
                <w:w w:val="115"/>
                <w:sz w:val="12"/>
              </w:rPr>
              <w:t>wearables</w:t>
            </w:r>
          </w:p>
        </w:tc>
        <w:tc>
          <w:tcPr>
            <w:tcW w:w="968"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6" w:type="dxa"/>
          </w:tcPr>
          <w:p w:rsidR="00B65F9D" w:rsidRDefault="00B65F9D" w:rsidP="00F906F0">
            <w:pPr>
              <w:pStyle w:val="TableParagraph"/>
              <w:spacing w:before="15" w:line="136" w:lineRule="exact"/>
              <w:ind w:left="61"/>
              <w:rPr>
                <w:sz w:val="12"/>
              </w:rPr>
            </w:pPr>
            <w:r>
              <w:rPr>
                <w:spacing w:val="-2"/>
                <w:w w:val="115"/>
                <w:sz w:val="12"/>
              </w:rPr>
              <w:t>Evaluation</w:t>
            </w: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7" w:type="dxa"/>
          </w:tcPr>
          <w:p w:rsidR="00B65F9D" w:rsidRDefault="00B65F9D" w:rsidP="00F906F0">
            <w:pPr>
              <w:pStyle w:val="TableParagraph"/>
              <w:spacing w:before="15" w:line="136" w:lineRule="exact"/>
              <w:ind w:left="114"/>
              <w:rPr>
                <w:sz w:val="12"/>
              </w:rPr>
            </w:pPr>
            <w:proofErr w:type="spellStart"/>
            <w:r>
              <w:rPr>
                <w:spacing w:val="-2"/>
                <w:w w:val="115"/>
                <w:sz w:val="12"/>
              </w:rPr>
              <w:t>Hyeonjung</w:t>
            </w:r>
            <w:proofErr w:type="spellEnd"/>
          </w:p>
        </w:tc>
        <w:tc>
          <w:tcPr>
            <w:tcW w:w="1507" w:type="dxa"/>
          </w:tcPr>
          <w:p w:rsidR="00B65F9D" w:rsidRDefault="00B65F9D" w:rsidP="00F906F0">
            <w:pPr>
              <w:pStyle w:val="TableParagraph"/>
              <w:spacing w:before="15" w:line="136" w:lineRule="exact"/>
              <w:ind w:left="56"/>
              <w:rPr>
                <w:sz w:val="12"/>
              </w:rPr>
            </w:pPr>
            <w:r>
              <w:rPr>
                <w:w w:val="120"/>
                <w:sz w:val="12"/>
              </w:rPr>
              <w:t>absence</w:t>
            </w:r>
            <w:r>
              <w:rPr>
                <w:spacing w:val="12"/>
                <w:w w:val="120"/>
                <w:sz w:val="12"/>
              </w:rPr>
              <w:t xml:space="preserve"> </w:t>
            </w:r>
            <w:r>
              <w:rPr>
                <w:w w:val="120"/>
                <w:sz w:val="12"/>
              </w:rPr>
              <w:t>or</w:t>
            </w:r>
            <w:r>
              <w:rPr>
                <w:spacing w:val="12"/>
                <w:w w:val="120"/>
                <w:sz w:val="12"/>
              </w:rPr>
              <w:t xml:space="preserve"> </w:t>
            </w:r>
            <w:r>
              <w:rPr>
                <w:w w:val="120"/>
                <w:sz w:val="12"/>
              </w:rPr>
              <w:t>the</w:t>
            </w:r>
            <w:r>
              <w:rPr>
                <w:spacing w:val="12"/>
                <w:w w:val="120"/>
                <w:sz w:val="12"/>
              </w:rPr>
              <w:t xml:space="preserve"> </w:t>
            </w:r>
            <w:r>
              <w:rPr>
                <w:spacing w:val="-2"/>
                <w:w w:val="120"/>
                <w:sz w:val="12"/>
              </w:rPr>
              <w:t>presence</w:t>
            </w:r>
          </w:p>
        </w:tc>
        <w:tc>
          <w:tcPr>
            <w:tcW w:w="1030" w:type="dxa"/>
          </w:tcPr>
          <w:p w:rsidR="00B65F9D" w:rsidRDefault="00B65F9D" w:rsidP="00F906F0">
            <w:pPr>
              <w:pStyle w:val="TableParagraph"/>
              <w:rPr>
                <w:sz w:val="10"/>
              </w:rPr>
            </w:pPr>
          </w:p>
        </w:tc>
        <w:tc>
          <w:tcPr>
            <w:tcW w:w="867" w:type="dxa"/>
          </w:tcPr>
          <w:p w:rsidR="00B65F9D" w:rsidRDefault="00B65F9D" w:rsidP="00F906F0">
            <w:pPr>
              <w:pStyle w:val="TableParagraph"/>
              <w:rPr>
                <w:sz w:val="10"/>
              </w:rPr>
            </w:pPr>
          </w:p>
        </w:tc>
        <w:tc>
          <w:tcPr>
            <w:tcW w:w="1232" w:type="dxa"/>
          </w:tcPr>
          <w:p w:rsidR="00B65F9D" w:rsidRDefault="00B65F9D" w:rsidP="00F906F0">
            <w:pPr>
              <w:pStyle w:val="TableParagraph"/>
              <w:spacing w:before="15" w:line="136" w:lineRule="exact"/>
              <w:ind w:left="177"/>
              <w:rPr>
                <w:sz w:val="12"/>
              </w:rPr>
            </w:pPr>
            <w:r>
              <w:rPr>
                <w:w w:val="120"/>
                <w:sz w:val="12"/>
              </w:rPr>
              <w:t>and</w:t>
            </w:r>
            <w:r>
              <w:rPr>
                <w:spacing w:val="14"/>
                <w:w w:val="120"/>
                <w:sz w:val="12"/>
              </w:rPr>
              <w:t xml:space="preserve"> </w:t>
            </w:r>
            <w:r>
              <w:rPr>
                <w:w w:val="120"/>
                <w:sz w:val="12"/>
              </w:rPr>
              <w:t>a</w:t>
            </w:r>
            <w:r>
              <w:rPr>
                <w:spacing w:val="15"/>
                <w:w w:val="120"/>
                <w:sz w:val="12"/>
              </w:rPr>
              <w:t xml:space="preserve"> </w:t>
            </w:r>
            <w:r>
              <w:rPr>
                <w:w w:val="120"/>
                <w:sz w:val="12"/>
              </w:rPr>
              <w:t>male</w:t>
            </w:r>
            <w:r>
              <w:rPr>
                <w:spacing w:val="15"/>
                <w:w w:val="120"/>
                <w:sz w:val="12"/>
              </w:rPr>
              <w:t xml:space="preserve"> </w:t>
            </w:r>
            <w:r>
              <w:rPr>
                <w:spacing w:val="-5"/>
                <w:w w:val="120"/>
                <w:sz w:val="12"/>
              </w:rPr>
              <w:t>who</w:t>
            </w:r>
          </w:p>
        </w:tc>
        <w:tc>
          <w:tcPr>
            <w:tcW w:w="1104" w:type="dxa"/>
          </w:tcPr>
          <w:p w:rsidR="00B65F9D" w:rsidRDefault="00B65F9D" w:rsidP="00F906F0">
            <w:pPr>
              <w:pStyle w:val="TableParagraph"/>
              <w:spacing w:before="15" w:line="136" w:lineRule="exact"/>
              <w:ind w:left="53"/>
              <w:rPr>
                <w:sz w:val="12"/>
              </w:rPr>
            </w:pPr>
            <w:r>
              <w:rPr>
                <w:w w:val="115"/>
                <w:sz w:val="12"/>
              </w:rPr>
              <w:t>Unit</w:t>
            </w:r>
            <w:r>
              <w:rPr>
                <w:spacing w:val="16"/>
                <w:w w:val="115"/>
                <w:sz w:val="12"/>
              </w:rPr>
              <w:t xml:space="preserve"> </w:t>
            </w:r>
            <w:r>
              <w:rPr>
                <w:spacing w:val="-2"/>
                <w:w w:val="115"/>
                <w:sz w:val="12"/>
              </w:rPr>
              <w:t>wearables</w:t>
            </w:r>
          </w:p>
        </w:tc>
        <w:tc>
          <w:tcPr>
            <w:tcW w:w="940"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131"/>
              <w:jc w:val="center"/>
              <w:rPr>
                <w:sz w:val="12"/>
              </w:rPr>
            </w:pPr>
            <w:r>
              <w:rPr>
                <w:w w:val="120"/>
                <w:sz w:val="12"/>
              </w:rPr>
              <w:t>and</w:t>
            </w:r>
            <w:r>
              <w:rPr>
                <w:spacing w:val="17"/>
                <w:w w:val="120"/>
                <w:sz w:val="12"/>
              </w:rPr>
              <w:t xml:space="preserve"> </w:t>
            </w:r>
            <w:r>
              <w:rPr>
                <w:spacing w:val="-2"/>
                <w:w w:val="120"/>
                <w:sz w:val="12"/>
              </w:rPr>
              <w:t>observation</w:t>
            </w:r>
          </w:p>
        </w:tc>
        <w:tc>
          <w:tcPr>
            <w:tcW w:w="968"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7" w:type="dxa"/>
          </w:tcPr>
          <w:p w:rsidR="00B65F9D" w:rsidRDefault="00B65F9D" w:rsidP="00F906F0">
            <w:pPr>
              <w:pStyle w:val="TableParagraph"/>
              <w:spacing w:before="15" w:line="136" w:lineRule="exact"/>
              <w:ind w:left="114"/>
              <w:rPr>
                <w:sz w:val="12"/>
              </w:rPr>
            </w:pPr>
            <w:r>
              <w:rPr>
                <w:w w:val="115"/>
                <w:sz w:val="12"/>
              </w:rPr>
              <w:t>Oh</w:t>
            </w:r>
            <w:r>
              <w:rPr>
                <w:spacing w:val="15"/>
                <w:w w:val="115"/>
                <w:sz w:val="12"/>
              </w:rPr>
              <w:t xml:space="preserve"> </w:t>
            </w:r>
            <w:r>
              <w:rPr>
                <w:spacing w:val="-2"/>
                <w:w w:val="115"/>
                <w:sz w:val="12"/>
              </w:rPr>
              <w:t>(2018)</w:t>
            </w:r>
          </w:p>
        </w:tc>
        <w:tc>
          <w:tcPr>
            <w:tcW w:w="1507" w:type="dxa"/>
          </w:tcPr>
          <w:p w:rsidR="00B65F9D" w:rsidRDefault="00B65F9D" w:rsidP="00F906F0">
            <w:pPr>
              <w:pStyle w:val="TableParagraph"/>
              <w:spacing w:before="15" w:line="136" w:lineRule="exact"/>
              <w:ind w:left="56"/>
              <w:rPr>
                <w:sz w:val="12"/>
              </w:rPr>
            </w:pPr>
            <w:r>
              <w:rPr>
                <w:w w:val="115"/>
                <w:sz w:val="12"/>
              </w:rPr>
              <w:t>of</w:t>
            </w:r>
            <w:r>
              <w:rPr>
                <w:spacing w:val="20"/>
                <w:w w:val="115"/>
                <w:sz w:val="12"/>
              </w:rPr>
              <w:t xml:space="preserve"> </w:t>
            </w:r>
            <w:r>
              <w:rPr>
                <w:w w:val="115"/>
                <w:sz w:val="12"/>
              </w:rPr>
              <w:t>the</w:t>
            </w:r>
            <w:r>
              <w:rPr>
                <w:spacing w:val="21"/>
                <w:w w:val="115"/>
                <w:sz w:val="12"/>
              </w:rPr>
              <w:t xml:space="preserve"> </w:t>
            </w:r>
            <w:r>
              <w:rPr>
                <w:w w:val="115"/>
                <w:sz w:val="12"/>
              </w:rPr>
              <w:t>insole</w:t>
            </w:r>
            <w:r>
              <w:rPr>
                <w:spacing w:val="21"/>
                <w:w w:val="115"/>
                <w:sz w:val="12"/>
              </w:rPr>
              <w:t xml:space="preserve"> </w:t>
            </w:r>
            <w:r>
              <w:rPr>
                <w:w w:val="115"/>
                <w:sz w:val="12"/>
              </w:rPr>
              <w:t>on</w:t>
            </w:r>
            <w:r>
              <w:rPr>
                <w:spacing w:val="21"/>
                <w:w w:val="115"/>
                <w:sz w:val="12"/>
              </w:rPr>
              <w:t xml:space="preserve"> </w:t>
            </w:r>
            <w:r>
              <w:rPr>
                <w:spacing w:val="-5"/>
                <w:w w:val="115"/>
                <w:sz w:val="12"/>
              </w:rPr>
              <w:t>the</w:t>
            </w:r>
          </w:p>
        </w:tc>
        <w:tc>
          <w:tcPr>
            <w:tcW w:w="1030" w:type="dxa"/>
          </w:tcPr>
          <w:p w:rsidR="00B65F9D" w:rsidRDefault="00B65F9D" w:rsidP="00F906F0">
            <w:pPr>
              <w:pStyle w:val="TableParagraph"/>
              <w:rPr>
                <w:sz w:val="10"/>
              </w:rPr>
            </w:pPr>
          </w:p>
        </w:tc>
        <w:tc>
          <w:tcPr>
            <w:tcW w:w="867" w:type="dxa"/>
          </w:tcPr>
          <w:p w:rsidR="00B65F9D" w:rsidRDefault="00B65F9D" w:rsidP="00F906F0">
            <w:pPr>
              <w:pStyle w:val="TableParagraph"/>
              <w:rPr>
                <w:sz w:val="10"/>
              </w:rPr>
            </w:pPr>
          </w:p>
        </w:tc>
        <w:tc>
          <w:tcPr>
            <w:tcW w:w="1232" w:type="dxa"/>
          </w:tcPr>
          <w:p w:rsidR="00B65F9D" w:rsidRDefault="00B65F9D" w:rsidP="00F906F0">
            <w:pPr>
              <w:pStyle w:val="TableParagraph"/>
              <w:spacing w:before="15" w:line="136" w:lineRule="exact"/>
              <w:ind w:left="177"/>
              <w:rPr>
                <w:sz w:val="12"/>
              </w:rPr>
            </w:pPr>
            <w:r>
              <w:rPr>
                <w:w w:val="115"/>
                <w:sz w:val="12"/>
              </w:rPr>
              <w:t>had</w:t>
            </w:r>
            <w:r>
              <w:rPr>
                <w:spacing w:val="28"/>
                <w:w w:val="115"/>
                <w:sz w:val="12"/>
              </w:rPr>
              <w:t xml:space="preserve"> </w:t>
            </w:r>
            <w:r>
              <w:rPr>
                <w:spacing w:val="-4"/>
                <w:w w:val="115"/>
                <w:sz w:val="12"/>
              </w:rPr>
              <w:t>golf</w:t>
            </w:r>
          </w:p>
        </w:tc>
        <w:tc>
          <w:tcPr>
            <w:tcW w:w="1104" w:type="dxa"/>
          </w:tcPr>
          <w:p w:rsidR="00B65F9D" w:rsidRDefault="00B65F9D" w:rsidP="00F906F0">
            <w:pPr>
              <w:pStyle w:val="TableParagraph"/>
              <w:rPr>
                <w:sz w:val="10"/>
              </w:rPr>
            </w:pPr>
          </w:p>
        </w:tc>
        <w:tc>
          <w:tcPr>
            <w:tcW w:w="940"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6"/>
              <w:rPr>
                <w:sz w:val="12"/>
              </w:rPr>
            </w:pPr>
            <w:proofErr w:type="spellStart"/>
            <w:r>
              <w:rPr>
                <w:w w:val="120"/>
                <w:sz w:val="12"/>
              </w:rPr>
              <w:t>intralimb</w:t>
            </w:r>
            <w:proofErr w:type="spellEnd"/>
            <w:r>
              <w:rPr>
                <w:spacing w:val="12"/>
                <w:w w:val="120"/>
                <w:sz w:val="12"/>
              </w:rPr>
              <w:t xml:space="preserve"> </w:t>
            </w:r>
            <w:r>
              <w:rPr>
                <w:spacing w:val="-2"/>
                <w:w w:val="120"/>
                <w:sz w:val="12"/>
              </w:rPr>
              <w:t>coordination</w:t>
            </w:r>
          </w:p>
        </w:tc>
        <w:tc>
          <w:tcPr>
            <w:tcW w:w="1030" w:type="dxa"/>
          </w:tcPr>
          <w:p w:rsidR="00B65F9D" w:rsidRDefault="00B65F9D" w:rsidP="00F906F0">
            <w:pPr>
              <w:pStyle w:val="TableParagraph"/>
              <w:rPr>
                <w:sz w:val="10"/>
              </w:rPr>
            </w:pPr>
          </w:p>
        </w:tc>
        <w:tc>
          <w:tcPr>
            <w:tcW w:w="867" w:type="dxa"/>
          </w:tcPr>
          <w:p w:rsidR="00B65F9D" w:rsidRDefault="00B65F9D" w:rsidP="00F906F0">
            <w:pPr>
              <w:pStyle w:val="TableParagraph"/>
              <w:rPr>
                <w:sz w:val="10"/>
              </w:rPr>
            </w:pPr>
          </w:p>
        </w:tc>
        <w:tc>
          <w:tcPr>
            <w:tcW w:w="1232" w:type="dxa"/>
          </w:tcPr>
          <w:p w:rsidR="00B65F9D" w:rsidRDefault="00B65F9D" w:rsidP="00F906F0">
            <w:pPr>
              <w:pStyle w:val="TableParagraph"/>
              <w:spacing w:before="15" w:line="136" w:lineRule="exact"/>
              <w:ind w:left="177"/>
              <w:rPr>
                <w:sz w:val="12"/>
              </w:rPr>
            </w:pPr>
            <w:r>
              <w:rPr>
                <w:w w:val="115"/>
                <w:sz w:val="12"/>
              </w:rPr>
              <w:t>experience</w:t>
            </w:r>
            <w:r>
              <w:rPr>
                <w:spacing w:val="22"/>
                <w:w w:val="120"/>
                <w:sz w:val="12"/>
              </w:rPr>
              <w:t xml:space="preserve"> </w:t>
            </w:r>
            <w:r>
              <w:rPr>
                <w:spacing w:val="-5"/>
                <w:w w:val="120"/>
                <w:sz w:val="12"/>
              </w:rPr>
              <w:t>and</w:t>
            </w:r>
          </w:p>
        </w:tc>
        <w:tc>
          <w:tcPr>
            <w:tcW w:w="1104" w:type="dxa"/>
          </w:tcPr>
          <w:p w:rsidR="00B65F9D" w:rsidRDefault="00B65F9D" w:rsidP="00F906F0">
            <w:pPr>
              <w:pStyle w:val="TableParagraph"/>
              <w:rPr>
                <w:sz w:val="10"/>
              </w:rPr>
            </w:pPr>
          </w:p>
        </w:tc>
        <w:tc>
          <w:tcPr>
            <w:tcW w:w="940"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6"/>
              <w:rPr>
                <w:sz w:val="12"/>
              </w:rPr>
            </w:pPr>
            <w:r>
              <w:rPr>
                <w:w w:val="120"/>
                <w:sz w:val="12"/>
              </w:rPr>
              <w:t>within</w:t>
            </w:r>
            <w:r>
              <w:rPr>
                <w:spacing w:val="14"/>
                <w:w w:val="120"/>
                <w:sz w:val="12"/>
              </w:rPr>
              <w:t xml:space="preserve"> </w:t>
            </w:r>
            <w:r>
              <w:rPr>
                <w:w w:val="120"/>
                <w:sz w:val="12"/>
              </w:rPr>
              <w:t>the</w:t>
            </w:r>
            <w:r>
              <w:rPr>
                <w:spacing w:val="14"/>
                <w:w w:val="120"/>
                <w:sz w:val="12"/>
              </w:rPr>
              <w:t xml:space="preserve"> </w:t>
            </w:r>
            <w:r>
              <w:rPr>
                <w:w w:val="120"/>
                <w:sz w:val="12"/>
              </w:rPr>
              <w:t>left</w:t>
            </w:r>
            <w:r>
              <w:rPr>
                <w:spacing w:val="14"/>
                <w:w w:val="120"/>
                <w:sz w:val="12"/>
              </w:rPr>
              <w:t xml:space="preserve"> </w:t>
            </w:r>
            <w:r>
              <w:rPr>
                <w:spacing w:val="-5"/>
                <w:w w:val="120"/>
                <w:sz w:val="12"/>
              </w:rPr>
              <w:t>and</w:t>
            </w:r>
          </w:p>
        </w:tc>
        <w:tc>
          <w:tcPr>
            <w:tcW w:w="1030" w:type="dxa"/>
          </w:tcPr>
          <w:p w:rsidR="00B65F9D" w:rsidRDefault="00B65F9D" w:rsidP="00F906F0">
            <w:pPr>
              <w:pStyle w:val="TableParagraph"/>
              <w:rPr>
                <w:sz w:val="10"/>
              </w:rPr>
            </w:pPr>
          </w:p>
        </w:tc>
        <w:tc>
          <w:tcPr>
            <w:tcW w:w="867" w:type="dxa"/>
          </w:tcPr>
          <w:p w:rsidR="00B65F9D" w:rsidRDefault="00B65F9D" w:rsidP="00F906F0">
            <w:pPr>
              <w:pStyle w:val="TableParagraph"/>
              <w:rPr>
                <w:sz w:val="10"/>
              </w:rPr>
            </w:pPr>
          </w:p>
        </w:tc>
        <w:tc>
          <w:tcPr>
            <w:tcW w:w="1232" w:type="dxa"/>
          </w:tcPr>
          <w:p w:rsidR="00B65F9D" w:rsidRDefault="00B65F9D" w:rsidP="00F906F0">
            <w:pPr>
              <w:pStyle w:val="TableParagraph"/>
              <w:spacing w:before="15" w:line="136" w:lineRule="exact"/>
              <w:ind w:left="177"/>
              <w:rPr>
                <w:sz w:val="12"/>
              </w:rPr>
            </w:pPr>
            <w:r>
              <w:rPr>
                <w:w w:val="115"/>
                <w:sz w:val="12"/>
              </w:rPr>
              <w:t>foot</w:t>
            </w:r>
            <w:r>
              <w:rPr>
                <w:spacing w:val="18"/>
                <w:w w:val="115"/>
                <w:sz w:val="12"/>
              </w:rPr>
              <w:t xml:space="preserve"> </w:t>
            </w:r>
            <w:r>
              <w:rPr>
                <w:spacing w:val="-2"/>
                <w:w w:val="115"/>
                <w:sz w:val="12"/>
              </w:rPr>
              <w:t>deformity</w:t>
            </w:r>
          </w:p>
        </w:tc>
        <w:tc>
          <w:tcPr>
            <w:tcW w:w="1104" w:type="dxa"/>
          </w:tcPr>
          <w:p w:rsidR="00B65F9D" w:rsidRDefault="00B65F9D" w:rsidP="00F906F0">
            <w:pPr>
              <w:pStyle w:val="TableParagraph"/>
              <w:rPr>
                <w:sz w:val="10"/>
              </w:rPr>
            </w:pPr>
          </w:p>
        </w:tc>
        <w:tc>
          <w:tcPr>
            <w:tcW w:w="940"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6"/>
              <w:rPr>
                <w:sz w:val="12"/>
              </w:rPr>
            </w:pPr>
            <w:r>
              <w:rPr>
                <w:w w:val="115"/>
                <w:sz w:val="12"/>
              </w:rPr>
              <w:t>right</w:t>
            </w:r>
            <w:r>
              <w:rPr>
                <w:spacing w:val="21"/>
                <w:w w:val="115"/>
                <w:sz w:val="12"/>
              </w:rPr>
              <w:t xml:space="preserve"> </w:t>
            </w:r>
            <w:r>
              <w:rPr>
                <w:w w:val="115"/>
                <w:sz w:val="12"/>
              </w:rPr>
              <w:t>wrists</w:t>
            </w:r>
            <w:r>
              <w:rPr>
                <w:spacing w:val="22"/>
                <w:w w:val="115"/>
                <w:sz w:val="12"/>
              </w:rPr>
              <w:t xml:space="preserve"> </w:t>
            </w:r>
            <w:r>
              <w:rPr>
                <w:w w:val="115"/>
                <w:sz w:val="12"/>
              </w:rPr>
              <w:t>assessed</w:t>
            </w:r>
            <w:r>
              <w:rPr>
                <w:spacing w:val="22"/>
                <w:w w:val="115"/>
                <w:sz w:val="12"/>
              </w:rPr>
              <w:t xml:space="preserve"> </w:t>
            </w:r>
            <w:r>
              <w:rPr>
                <w:spacing w:val="-5"/>
                <w:w w:val="115"/>
                <w:sz w:val="12"/>
              </w:rPr>
              <w:t>by</w:t>
            </w:r>
          </w:p>
        </w:tc>
        <w:tc>
          <w:tcPr>
            <w:tcW w:w="1030" w:type="dxa"/>
          </w:tcPr>
          <w:p w:rsidR="00B65F9D" w:rsidRDefault="00B65F9D" w:rsidP="00F906F0">
            <w:pPr>
              <w:pStyle w:val="TableParagraph"/>
              <w:rPr>
                <w:sz w:val="10"/>
              </w:rPr>
            </w:pPr>
          </w:p>
        </w:tc>
        <w:tc>
          <w:tcPr>
            <w:tcW w:w="867" w:type="dxa"/>
          </w:tcPr>
          <w:p w:rsidR="00B65F9D" w:rsidRDefault="00B65F9D" w:rsidP="00F906F0">
            <w:pPr>
              <w:pStyle w:val="TableParagraph"/>
              <w:rPr>
                <w:sz w:val="10"/>
              </w:rPr>
            </w:pPr>
          </w:p>
        </w:tc>
        <w:tc>
          <w:tcPr>
            <w:tcW w:w="123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40"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6"/>
              <w:rPr>
                <w:sz w:val="12"/>
              </w:rPr>
            </w:pPr>
            <w:r>
              <w:rPr>
                <w:w w:val="115"/>
                <w:sz w:val="12"/>
              </w:rPr>
              <w:t>Inertial</w:t>
            </w:r>
            <w:r>
              <w:rPr>
                <w:spacing w:val="28"/>
                <w:w w:val="115"/>
                <w:sz w:val="12"/>
              </w:rPr>
              <w:t xml:space="preserve"> </w:t>
            </w:r>
            <w:r>
              <w:rPr>
                <w:spacing w:val="-2"/>
                <w:w w:val="115"/>
                <w:sz w:val="12"/>
              </w:rPr>
              <w:t>Measurement</w:t>
            </w:r>
          </w:p>
        </w:tc>
        <w:tc>
          <w:tcPr>
            <w:tcW w:w="1030" w:type="dxa"/>
          </w:tcPr>
          <w:p w:rsidR="00B65F9D" w:rsidRDefault="00B65F9D" w:rsidP="00F906F0">
            <w:pPr>
              <w:pStyle w:val="TableParagraph"/>
              <w:rPr>
                <w:sz w:val="10"/>
              </w:rPr>
            </w:pPr>
          </w:p>
        </w:tc>
        <w:tc>
          <w:tcPr>
            <w:tcW w:w="867" w:type="dxa"/>
          </w:tcPr>
          <w:p w:rsidR="00B65F9D" w:rsidRDefault="00B65F9D" w:rsidP="00F906F0">
            <w:pPr>
              <w:pStyle w:val="TableParagraph"/>
              <w:rPr>
                <w:sz w:val="10"/>
              </w:rPr>
            </w:pPr>
          </w:p>
        </w:tc>
        <w:tc>
          <w:tcPr>
            <w:tcW w:w="123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40"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7" w:type="dxa"/>
            <w:tcBorders>
              <w:bottom w:val="single" w:sz="4" w:space="0" w:color="000000"/>
            </w:tcBorders>
          </w:tcPr>
          <w:p w:rsidR="00B65F9D" w:rsidRDefault="00B65F9D" w:rsidP="00F906F0">
            <w:pPr>
              <w:pStyle w:val="TableParagraph"/>
              <w:rPr>
                <w:sz w:val="12"/>
              </w:rPr>
            </w:pPr>
          </w:p>
        </w:tc>
        <w:tc>
          <w:tcPr>
            <w:tcW w:w="1507" w:type="dxa"/>
            <w:tcBorders>
              <w:bottom w:val="single" w:sz="4" w:space="0" w:color="000000"/>
            </w:tcBorders>
          </w:tcPr>
          <w:p w:rsidR="00B65F9D" w:rsidRDefault="00B65F9D" w:rsidP="00F906F0">
            <w:pPr>
              <w:pStyle w:val="TableParagraph"/>
              <w:spacing w:before="15"/>
              <w:ind w:left="56"/>
              <w:rPr>
                <w:sz w:val="12"/>
              </w:rPr>
            </w:pPr>
            <w:r>
              <w:rPr>
                <w:w w:val="115"/>
                <w:sz w:val="12"/>
              </w:rPr>
              <w:t>Unit</w:t>
            </w:r>
            <w:r>
              <w:rPr>
                <w:spacing w:val="23"/>
                <w:w w:val="115"/>
                <w:sz w:val="12"/>
              </w:rPr>
              <w:t xml:space="preserve"> </w:t>
            </w:r>
            <w:r>
              <w:rPr>
                <w:w w:val="115"/>
                <w:sz w:val="12"/>
              </w:rPr>
              <w:t>wearable</w:t>
            </w:r>
            <w:r>
              <w:rPr>
                <w:spacing w:val="24"/>
                <w:w w:val="115"/>
                <w:sz w:val="12"/>
              </w:rPr>
              <w:t xml:space="preserve"> </w:t>
            </w:r>
            <w:r>
              <w:rPr>
                <w:spacing w:val="-2"/>
                <w:w w:val="115"/>
                <w:sz w:val="12"/>
              </w:rPr>
              <w:t>devices.</w:t>
            </w:r>
          </w:p>
        </w:tc>
        <w:tc>
          <w:tcPr>
            <w:tcW w:w="1030" w:type="dxa"/>
            <w:tcBorders>
              <w:bottom w:val="single" w:sz="4" w:space="0" w:color="000000"/>
            </w:tcBorders>
          </w:tcPr>
          <w:p w:rsidR="00B65F9D" w:rsidRDefault="00B65F9D" w:rsidP="00F906F0">
            <w:pPr>
              <w:pStyle w:val="TableParagraph"/>
              <w:rPr>
                <w:sz w:val="12"/>
              </w:rPr>
            </w:pPr>
          </w:p>
        </w:tc>
        <w:tc>
          <w:tcPr>
            <w:tcW w:w="867" w:type="dxa"/>
            <w:tcBorders>
              <w:bottom w:val="single" w:sz="4" w:space="0" w:color="000000"/>
            </w:tcBorders>
          </w:tcPr>
          <w:p w:rsidR="00B65F9D" w:rsidRDefault="00B65F9D" w:rsidP="00F906F0">
            <w:pPr>
              <w:pStyle w:val="TableParagraph"/>
              <w:rPr>
                <w:sz w:val="12"/>
              </w:rPr>
            </w:pPr>
          </w:p>
        </w:tc>
        <w:tc>
          <w:tcPr>
            <w:tcW w:w="1232" w:type="dxa"/>
            <w:tcBorders>
              <w:bottom w:val="single" w:sz="4" w:space="0" w:color="000000"/>
            </w:tcBorders>
          </w:tcPr>
          <w:p w:rsidR="00B65F9D" w:rsidRDefault="00B65F9D" w:rsidP="00F906F0">
            <w:pPr>
              <w:pStyle w:val="TableParagraph"/>
              <w:rPr>
                <w:sz w:val="12"/>
              </w:rPr>
            </w:pPr>
          </w:p>
        </w:tc>
        <w:tc>
          <w:tcPr>
            <w:tcW w:w="1104" w:type="dxa"/>
            <w:tcBorders>
              <w:bottom w:val="single" w:sz="4" w:space="0" w:color="000000"/>
            </w:tcBorders>
          </w:tcPr>
          <w:p w:rsidR="00B65F9D" w:rsidRDefault="00B65F9D" w:rsidP="00F906F0">
            <w:pPr>
              <w:pStyle w:val="TableParagraph"/>
              <w:rPr>
                <w:sz w:val="12"/>
              </w:rPr>
            </w:pPr>
          </w:p>
        </w:tc>
        <w:tc>
          <w:tcPr>
            <w:tcW w:w="940" w:type="dxa"/>
            <w:tcBorders>
              <w:bottom w:val="single" w:sz="4" w:space="0" w:color="000000"/>
            </w:tcBorders>
          </w:tcPr>
          <w:p w:rsidR="00B65F9D" w:rsidRDefault="00B65F9D" w:rsidP="00F906F0">
            <w:pPr>
              <w:pStyle w:val="TableParagraph"/>
              <w:rPr>
                <w:sz w:val="12"/>
              </w:rPr>
            </w:pPr>
          </w:p>
        </w:tc>
        <w:tc>
          <w:tcPr>
            <w:tcW w:w="1245"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278" w:type="dxa"/>
            <w:tcBorders>
              <w:bottom w:val="single" w:sz="4" w:space="0" w:color="000000"/>
            </w:tcBorders>
          </w:tcPr>
          <w:p w:rsidR="00B65F9D" w:rsidRDefault="00B65F9D" w:rsidP="00F906F0">
            <w:pPr>
              <w:pStyle w:val="TableParagraph"/>
              <w:rPr>
                <w:sz w:val="12"/>
              </w:rPr>
            </w:pPr>
          </w:p>
        </w:tc>
        <w:tc>
          <w:tcPr>
            <w:tcW w:w="1096" w:type="dxa"/>
            <w:tcBorders>
              <w:bottom w:val="single" w:sz="4" w:space="0" w:color="000000"/>
            </w:tcBorders>
          </w:tcPr>
          <w:p w:rsidR="00B65F9D" w:rsidRDefault="00B65F9D" w:rsidP="00F906F0">
            <w:pPr>
              <w:pStyle w:val="TableParagraph"/>
              <w:rPr>
                <w:sz w:val="12"/>
              </w:rPr>
            </w:pPr>
          </w:p>
        </w:tc>
        <w:tc>
          <w:tcPr>
            <w:tcW w:w="962"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S212</w:t>
            </w:r>
          </w:p>
        </w:tc>
        <w:tc>
          <w:tcPr>
            <w:tcW w:w="967" w:type="dxa"/>
            <w:tcBorders>
              <w:top w:val="single" w:sz="4" w:space="0" w:color="000000"/>
            </w:tcBorders>
          </w:tcPr>
          <w:p w:rsidR="00B65F9D" w:rsidRDefault="00B65F9D" w:rsidP="00F906F0">
            <w:pPr>
              <w:pStyle w:val="TableParagraph"/>
              <w:spacing w:before="37" w:line="136" w:lineRule="exact"/>
              <w:ind w:left="114"/>
              <w:rPr>
                <w:sz w:val="12"/>
              </w:rPr>
            </w:pPr>
            <w:r>
              <w:rPr>
                <w:spacing w:val="-2"/>
                <w:w w:val="115"/>
                <w:sz w:val="12"/>
              </w:rPr>
              <w:t>Jessica</w:t>
            </w:r>
          </w:p>
        </w:tc>
        <w:tc>
          <w:tcPr>
            <w:tcW w:w="1507" w:type="dxa"/>
            <w:tcBorders>
              <w:top w:val="single" w:sz="4" w:space="0" w:color="000000"/>
            </w:tcBorders>
          </w:tcPr>
          <w:p w:rsidR="00B65F9D" w:rsidRDefault="00B65F9D" w:rsidP="00F906F0">
            <w:pPr>
              <w:pStyle w:val="TableParagraph"/>
              <w:spacing w:before="37" w:line="136" w:lineRule="exact"/>
              <w:ind w:left="56"/>
              <w:rPr>
                <w:sz w:val="12"/>
              </w:rPr>
            </w:pPr>
            <w:r>
              <w:rPr>
                <w:w w:val="115"/>
                <w:sz w:val="12"/>
              </w:rPr>
              <w:t>This</w:t>
            </w:r>
            <w:r>
              <w:rPr>
                <w:spacing w:val="21"/>
                <w:w w:val="115"/>
                <w:sz w:val="12"/>
              </w:rPr>
              <w:t xml:space="preserve"> </w:t>
            </w:r>
            <w:r>
              <w:rPr>
                <w:w w:val="115"/>
                <w:sz w:val="12"/>
              </w:rPr>
              <w:t>study</w:t>
            </w:r>
            <w:r>
              <w:rPr>
                <w:spacing w:val="21"/>
                <w:w w:val="115"/>
                <w:sz w:val="12"/>
              </w:rPr>
              <w:t xml:space="preserve"> </w:t>
            </w:r>
            <w:r>
              <w:rPr>
                <w:w w:val="115"/>
                <w:sz w:val="12"/>
              </w:rPr>
              <w:t>compared</w:t>
            </w:r>
            <w:r>
              <w:rPr>
                <w:spacing w:val="21"/>
                <w:w w:val="115"/>
                <w:sz w:val="12"/>
              </w:rPr>
              <w:t xml:space="preserve"> </w:t>
            </w:r>
            <w:r>
              <w:rPr>
                <w:spacing w:val="-10"/>
                <w:w w:val="115"/>
                <w:sz w:val="12"/>
              </w:rPr>
              <w:t>3</w:t>
            </w:r>
          </w:p>
        </w:tc>
        <w:tc>
          <w:tcPr>
            <w:tcW w:w="1030"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867" w:type="dxa"/>
            <w:tcBorders>
              <w:top w:val="single" w:sz="4" w:space="0" w:color="000000"/>
            </w:tcBorders>
          </w:tcPr>
          <w:p w:rsidR="00B65F9D" w:rsidRDefault="00B65F9D" w:rsidP="00F906F0">
            <w:pPr>
              <w:pStyle w:val="TableParagraph"/>
              <w:spacing w:before="37" w:line="136" w:lineRule="exact"/>
              <w:ind w:left="135"/>
              <w:rPr>
                <w:sz w:val="12"/>
              </w:rPr>
            </w:pPr>
            <w:r>
              <w:rPr>
                <w:spacing w:val="-10"/>
                <w:w w:val="105"/>
                <w:sz w:val="12"/>
              </w:rPr>
              <w:t>–</w:t>
            </w:r>
          </w:p>
        </w:tc>
        <w:tc>
          <w:tcPr>
            <w:tcW w:w="1232" w:type="dxa"/>
            <w:tcBorders>
              <w:top w:val="single" w:sz="4" w:space="0" w:color="000000"/>
            </w:tcBorders>
          </w:tcPr>
          <w:p w:rsidR="00B65F9D" w:rsidRDefault="00B65F9D" w:rsidP="00F906F0">
            <w:pPr>
              <w:pStyle w:val="TableParagraph"/>
              <w:spacing w:before="37" w:line="136" w:lineRule="exact"/>
              <w:ind w:left="177"/>
              <w:rPr>
                <w:sz w:val="12"/>
              </w:rPr>
            </w:pPr>
            <w:r>
              <w:rPr>
                <w:w w:val="120"/>
                <w:sz w:val="12"/>
              </w:rPr>
              <w:t>16</w:t>
            </w:r>
            <w:r>
              <w:rPr>
                <w:spacing w:val="10"/>
                <w:w w:val="120"/>
                <w:sz w:val="12"/>
              </w:rPr>
              <w:t xml:space="preserve"> </w:t>
            </w:r>
            <w:r>
              <w:rPr>
                <w:w w:val="120"/>
                <w:sz w:val="12"/>
              </w:rPr>
              <w:t>right-</w:t>
            </w:r>
            <w:r>
              <w:rPr>
                <w:spacing w:val="-2"/>
                <w:w w:val="120"/>
                <w:sz w:val="12"/>
              </w:rPr>
              <w:t>handed</w:t>
            </w:r>
          </w:p>
        </w:tc>
        <w:tc>
          <w:tcPr>
            <w:tcW w:w="1104" w:type="dxa"/>
            <w:tcBorders>
              <w:top w:val="single" w:sz="4" w:space="0" w:color="000000"/>
            </w:tcBorders>
          </w:tcPr>
          <w:p w:rsidR="00B65F9D" w:rsidRDefault="00B65F9D" w:rsidP="00F906F0">
            <w:pPr>
              <w:pStyle w:val="TableParagraph"/>
              <w:spacing w:before="37" w:line="136" w:lineRule="exact"/>
              <w:ind w:left="53"/>
              <w:rPr>
                <w:sz w:val="12"/>
              </w:rPr>
            </w:pPr>
            <w:proofErr w:type="spellStart"/>
            <w:r>
              <w:rPr>
                <w:w w:val="115"/>
                <w:sz w:val="12"/>
              </w:rPr>
              <w:t>Dikablis</w:t>
            </w:r>
            <w:proofErr w:type="spellEnd"/>
            <w:r>
              <w:rPr>
                <w:spacing w:val="12"/>
                <w:w w:val="115"/>
                <w:sz w:val="12"/>
              </w:rPr>
              <w:t xml:space="preserve"> </w:t>
            </w:r>
            <w:r>
              <w:rPr>
                <w:w w:val="115"/>
                <w:sz w:val="12"/>
              </w:rPr>
              <w:t>as</w:t>
            </w:r>
            <w:r>
              <w:rPr>
                <w:spacing w:val="12"/>
                <w:w w:val="115"/>
                <w:sz w:val="12"/>
              </w:rPr>
              <w:t xml:space="preserve"> </w:t>
            </w:r>
            <w:r>
              <w:rPr>
                <w:spacing w:val="-10"/>
                <w:w w:val="115"/>
                <w:sz w:val="12"/>
              </w:rPr>
              <w:t>a</w:t>
            </w:r>
          </w:p>
        </w:tc>
        <w:tc>
          <w:tcPr>
            <w:tcW w:w="940" w:type="dxa"/>
            <w:tcBorders>
              <w:top w:val="single" w:sz="4" w:space="0" w:color="000000"/>
            </w:tcBorders>
          </w:tcPr>
          <w:p w:rsidR="00B65F9D" w:rsidRDefault="00B65F9D" w:rsidP="00F906F0">
            <w:pPr>
              <w:pStyle w:val="TableParagraph"/>
              <w:spacing w:before="37" w:line="136" w:lineRule="exact"/>
              <w:ind w:left="58"/>
              <w:rPr>
                <w:sz w:val="12"/>
              </w:rPr>
            </w:pPr>
            <w:r>
              <w:rPr>
                <w:spacing w:val="-2"/>
                <w:w w:val="115"/>
                <w:sz w:val="12"/>
              </w:rPr>
              <w:t>Experiment</w:t>
            </w:r>
          </w:p>
        </w:tc>
        <w:tc>
          <w:tcPr>
            <w:tcW w:w="1245" w:type="dxa"/>
            <w:tcBorders>
              <w:top w:val="single" w:sz="4" w:space="0" w:color="000000"/>
            </w:tcBorders>
          </w:tcPr>
          <w:p w:rsidR="00B65F9D" w:rsidRDefault="00B65F9D" w:rsidP="00F906F0">
            <w:pPr>
              <w:pStyle w:val="TableParagraph"/>
              <w:spacing w:before="37" w:line="136" w:lineRule="exact"/>
              <w:ind w:left="46"/>
              <w:jc w:val="center"/>
              <w:rPr>
                <w:sz w:val="12"/>
              </w:rPr>
            </w:pPr>
            <w:r>
              <w:rPr>
                <w:w w:val="115"/>
                <w:sz w:val="12"/>
              </w:rPr>
              <w:t>Data</w:t>
            </w:r>
            <w:r>
              <w:rPr>
                <w:spacing w:val="18"/>
                <w:w w:val="115"/>
                <w:sz w:val="12"/>
              </w:rPr>
              <w:t xml:space="preserve"> </w:t>
            </w:r>
            <w:r>
              <w:rPr>
                <w:spacing w:val="-2"/>
                <w:w w:val="115"/>
                <w:sz w:val="12"/>
              </w:rPr>
              <w:t>extracted</w:t>
            </w:r>
          </w:p>
        </w:tc>
        <w:tc>
          <w:tcPr>
            <w:tcW w:w="968" w:type="dxa"/>
            <w:tcBorders>
              <w:top w:val="single" w:sz="4" w:space="0" w:color="000000"/>
            </w:tcBorders>
          </w:tcPr>
          <w:p w:rsidR="00B65F9D" w:rsidRDefault="00B65F9D" w:rsidP="00F906F0">
            <w:pPr>
              <w:pStyle w:val="TableParagraph"/>
              <w:spacing w:before="37" w:line="136" w:lineRule="exact"/>
              <w:ind w:left="90"/>
              <w:rPr>
                <w:sz w:val="12"/>
              </w:rPr>
            </w:pPr>
            <w:r>
              <w:rPr>
                <w:spacing w:val="-10"/>
                <w:w w:val="105"/>
                <w:sz w:val="12"/>
              </w:rPr>
              <w:t>–</w:t>
            </w:r>
          </w:p>
        </w:tc>
        <w:tc>
          <w:tcPr>
            <w:tcW w:w="1278" w:type="dxa"/>
            <w:tcBorders>
              <w:top w:val="single" w:sz="4" w:space="0" w:color="000000"/>
            </w:tcBorders>
          </w:tcPr>
          <w:p w:rsidR="00B65F9D" w:rsidRDefault="00B65F9D" w:rsidP="00F906F0">
            <w:pPr>
              <w:pStyle w:val="TableParagraph"/>
              <w:spacing w:before="37" w:line="136" w:lineRule="exact"/>
              <w:ind w:left="231"/>
              <w:rPr>
                <w:sz w:val="12"/>
              </w:rPr>
            </w:pPr>
            <w:r>
              <w:rPr>
                <w:spacing w:val="-2"/>
                <w:w w:val="110"/>
                <w:sz w:val="12"/>
              </w:rPr>
              <w:t>Kolmogorov–</w:t>
            </w:r>
          </w:p>
        </w:tc>
        <w:tc>
          <w:tcPr>
            <w:tcW w:w="1096" w:type="dxa"/>
            <w:tcBorders>
              <w:top w:val="single" w:sz="4" w:space="0" w:color="000000"/>
            </w:tcBorders>
          </w:tcPr>
          <w:p w:rsidR="00B65F9D" w:rsidRDefault="00B65F9D" w:rsidP="00F906F0">
            <w:pPr>
              <w:pStyle w:val="TableParagraph"/>
              <w:spacing w:before="37" w:line="136" w:lineRule="exact"/>
              <w:ind w:left="61"/>
              <w:rPr>
                <w:sz w:val="12"/>
              </w:rPr>
            </w:pPr>
            <w:r>
              <w:rPr>
                <w:spacing w:val="-2"/>
                <w:w w:val="120"/>
                <w:sz w:val="12"/>
              </w:rPr>
              <w:t>Feasibility/</w:t>
            </w:r>
          </w:p>
        </w:tc>
        <w:tc>
          <w:tcPr>
            <w:tcW w:w="962" w:type="dxa"/>
            <w:tcBorders>
              <w:top w:val="single" w:sz="4" w:space="0" w:color="000000"/>
            </w:tcBorders>
          </w:tcPr>
          <w:p w:rsidR="00B65F9D" w:rsidRDefault="00B65F9D" w:rsidP="00F906F0">
            <w:pPr>
              <w:pStyle w:val="TableParagraph"/>
              <w:spacing w:before="37" w:line="136" w:lineRule="exact"/>
              <w:ind w:left="74"/>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7" w:type="dxa"/>
          </w:tcPr>
          <w:p w:rsidR="00B65F9D" w:rsidRDefault="00B65F9D" w:rsidP="00F906F0">
            <w:pPr>
              <w:pStyle w:val="TableParagraph"/>
              <w:spacing w:before="15" w:line="136" w:lineRule="exact"/>
              <w:ind w:left="114"/>
              <w:rPr>
                <w:sz w:val="12"/>
              </w:rPr>
            </w:pPr>
            <w:proofErr w:type="spellStart"/>
            <w:r>
              <w:rPr>
                <w:spacing w:val="-2"/>
                <w:w w:val="115"/>
                <w:sz w:val="12"/>
              </w:rPr>
              <w:t>Conradi</w:t>
            </w:r>
            <w:proofErr w:type="spellEnd"/>
            <w:r>
              <w:rPr>
                <w:spacing w:val="-2"/>
                <w:w w:val="115"/>
                <w:sz w:val="12"/>
              </w:rPr>
              <w:t>,</w:t>
            </w:r>
          </w:p>
        </w:tc>
        <w:tc>
          <w:tcPr>
            <w:tcW w:w="1507" w:type="dxa"/>
          </w:tcPr>
          <w:p w:rsidR="00B65F9D" w:rsidRDefault="00B65F9D" w:rsidP="00F906F0">
            <w:pPr>
              <w:pStyle w:val="TableParagraph"/>
              <w:spacing w:before="15" w:line="136" w:lineRule="exact"/>
              <w:ind w:left="56"/>
              <w:rPr>
                <w:sz w:val="12"/>
              </w:rPr>
            </w:pPr>
            <w:r>
              <w:rPr>
                <w:w w:val="115"/>
                <w:sz w:val="12"/>
              </w:rPr>
              <w:t>interaction</w:t>
            </w:r>
            <w:r>
              <w:rPr>
                <w:spacing w:val="27"/>
                <w:w w:val="115"/>
                <w:sz w:val="12"/>
              </w:rPr>
              <w:t xml:space="preserve"> </w:t>
            </w:r>
            <w:r>
              <w:rPr>
                <w:w w:val="115"/>
                <w:sz w:val="12"/>
              </w:rPr>
              <w:t>styles</w:t>
            </w:r>
            <w:r>
              <w:rPr>
                <w:spacing w:val="27"/>
                <w:w w:val="115"/>
                <w:sz w:val="12"/>
              </w:rPr>
              <w:t xml:space="preserve"> </w:t>
            </w:r>
            <w:r>
              <w:rPr>
                <w:spacing w:val="-5"/>
                <w:w w:val="115"/>
                <w:sz w:val="12"/>
              </w:rPr>
              <w:t>for</w:t>
            </w:r>
          </w:p>
        </w:tc>
        <w:tc>
          <w:tcPr>
            <w:tcW w:w="1030" w:type="dxa"/>
          </w:tcPr>
          <w:p w:rsidR="00B65F9D" w:rsidRDefault="00B65F9D" w:rsidP="00F906F0">
            <w:pPr>
              <w:pStyle w:val="TableParagraph"/>
              <w:rPr>
                <w:sz w:val="10"/>
              </w:rPr>
            </w:pPr>
          </w:p>
        </w:tc>
        <w:tc>
          <w:tcPr>
            <w:tcW w:w="867" w:type="dxa"/>
          </w:tcPr>
          <w:p w:rsidR="00B65F9D" w:rsidRDefault="00B65F9D" w:rsidP="00F906F0">
            <w:pPr>
              <w:pStyle w:val="TableParagraph"/>
              <w:rPr>
                <w:sz w:val="10"/>
              </w:rPr>
            </w:pPr>
          </w:p>
        </w:tc>
        <w:tc>
          <w:tcPr>
            <w:tcW w:w="1232" w:type="dxa"/>
          </w:tcPr>
          <w:p w:rsidR="00B65F9D" w:rsidRDefault="00B65F9D" w:rsidP="00F906F0">
            <w:pPr>
              <w:pStyle w:val="TableParagraph"/>
              <w:spacing w:before="15" w:line="136" w:lineRule="exact"/>
              <w:ind w:left="177"/>
              <w:rPr>
                <w:sz w:val="12"/>
              </w:rPr>
            </w:pPr>
            <w:r>
              <w:rPr>
                <w:spacing w:val="-2"/>
                <w:w w:val="120"/>
                <w:sz w:val="12"/>
              </w:rPr>
              <w:t>volunteer</w:t>
            </w:r>
          </w:p>
        </w:tc>
        <w:tc>
          <w:tcPr>
            <w:tcW w:w="1104" w:type="dxa"/>
          </w:tcPr>
          <w:p w:rsidR="00B65F9D" w:rsidRDefault="00B65F9D" w:rsidP="00F906F0">
            <w:pPr>
              <w:pStyle w:val="TableParagraph"/>
              <w:spacing w:before="15" w:line="136" w:lineRule="exact"/>
              <w:ind w:left="53"/>
              <w:rPr>
                <w:sz w:val="12"/>
              </w:rPr>
            </w:pPr>
            <w:r>
              <w:rPr>
                <w:w w:val="115"/>
                <w:sz w:val="12"/>
              </w:rPr>
              <w:t>head-</w:t>
            </w:r>
            <w:r>
              <w:rPr>
                <w:spacing w:val="-2"/>
                <w:w w:val="120"/>
                <w:sz w:val="12"/>
              </w:rPr>
              <w:t>mounted</w:t>
            </w:r>
          </w:p>
        </w:tc>
        <w:tc>
          <w:tcPr>
            <w:tcW w:w="940"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131"/>
              <w:jc w:val="center"/>
              <w:rPr>
                <w:sz w:val="12"/>
              </w:rPr>
            </w:pPr>
            <w:r>
              <w:rPr>
                <w:w w:val="115"/>
                <w:sz w:val="12"/>
              </w:rPr>
              <w:t>from</w:t>
            </w:r>
            <w:r>
              <w:rPr>
                <w:spacing w:val="18"/>
                <w:w w:val="115"/>
                <w:sz w:val="12"/>
              </w:rPr>
              <w:t xml:space="preserve"> </w:t>
            </w:r>
            <w:r>
              <w:rPr>
                <w:spacing w:val="-2"/>
                <w:w w:val="115"/>
                <w:sz w:val="12"/>
              </w:rPr>
              <w:t>wearables</w:t>
            </w:r>
          </w:p>
        </w:tc>
        <w:tc>
          <w:tcPr>
            <w:tcW w:w="968" w:type="dxa"/>
          </w:tcPr>
          <w:p w:rsidR="00B65F9D" w:rsidRDefault="00B65F9D" w:rsidP="00F906F0">
            <w:pPr>
              <w:pStyle w:val="TableParagraph"/>
              <w:rPr>
                <w:sz w:val="10"/>
              </w:rPr>
            </w:pPr>
          </w:p>
        </w:tc>
        <w:tc>
          <w:tcPr>
            <w:tcW w:w="1278" w:type="dxa"/>
          </w:tcPr>
          <w:p w:rsidR="00B65F9D" w:rsidRDefault="00B65F9D" w:rsidP="00F906F0">
            <w:pPr>
              <w:pStyle w:val="TableParagraph"/>
              <w:spacing w:before="15" w:line="136" w:lineRule="exact"/>
              <w:ind w:left="231"/>
              <w:rPr>
                <w:sz w:val="12"/>
              </w:rPr>
            </w:pPr>
            <w:r>
              <w:rPr>
                <w:w w:val="115"/>
                <w:sz w:val="12"/>
              </w:rPr>
              <w:t>Smirnov-</w:t>
            </w:r>
            <w:r>
              <w:rPr>
                <w:spacing w:val="-4"/>
                <w:w w:val="115"/>
                <w:sz w:val="12"/>
              </w:rPr>
              <w:t>test,</w:t>
            </w:r>
          </w:p>
        </w:tc>
        <w:tc>
          <w:tcPr>
            <w:tcW w:w="1096" w:type="dxa"/>
          </w:tcPr>
          <w:p w:rsidR="00B65F9D" w:rsidRDefault="00B65F9D" w:rsidP="00F906F0">
            <w:pPr>
              <w:pStyle w:val="TableParagraph"/>
              <w:spacing w:before="15" w:line="136" w:lineRule="exact"/>
              <w:ind w:left="61"/>
              <w:rPr>
                <w:sz w:val="12"/>
              </w:rPr>
            </w:pPr>
            <w:r>
              <w:rPr>
                <w:spacing w:val="-2"/>
                <w:w w:val="115"/>
                <w:sz w:val="12"/>
              </w:rPr>
              <w:t>Evaluation</w:t>
            </w: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7" w:type="dxa"/>
          </w:tcPr>
          <w:p w:rsidR="00B65F9D" w:rsidRDefault="00B65F9D" w:rsidP="00F906F0">
            <w:pPr>
              <w:pStyle w:val="TableParagraph"/>
              <w:spacing w:before="15" w:line="136" w:lineRule="exact"/>
              <w:ind w:left="114"/>
              <w:rPr>
                <w:sz w:val="12"/>
              </w:rPr>
            </w:pPr>
            <w:r>
              <w:rPr>
                <w:spacing w:val="-2"/>
                <w:w w:val="115"/>
                <w:sz w:val="12"/>
              </w:rPr>
              <w:t>Martin</w:t>
            </w:r>
          </w:p>
        </w:tc>
        <w:tc>
          <w:tcPr>
            <w:tcW w:w="1507" w:type="dxa"/>
          </w:tcPr>
          <w:p w:rsidR="00B65F9D" w:rsidRDefault="00B65F9D" w:rsidP="00F906F0">
            <w:pPr>
              <w:pStyle w:val="TableParagraph"/>
              <w:spacing w:before="15" w:line="136" w:lineRule="exact"/>
              <w:ind w:left="56"/>
              <w:rPr>
                <w:sz w:val="12"/>
              </w:rPr>
            </w:pPr>
            <w:r>
              <w:rPr>
                <w:w w:val="115"/>
                <w:sz w:val="12"/>
              </w:rPr>
              <w:t>devices</w:t>
            </w:r>
            <w:r>
              <w:rPr>
                <w:spacing w:val="20"/>
                <w:w w:val="115"/>
                <w:sz w:val="12"/>
              </w:rPr>
              <w:t xml:space="preserve"> </w:t>
            </w:r>
            <w:r>
              <w:rPr>
                <w:w w:val="115"/>
                <w:sz w:val="12"/>
              </w:rPr>
              <w:t>with</w:t>
            </w:r>
            <w:r>
              <w:rPr>
                <w:spacing w:val="21"/>
                <w:w w:val="115"/>
                <w:sz w:val="12"/>
              </w:rPr>
              <w:t xml:space="preserve"> </w:t>
            </w:r>
            <w:r>
              <w:rPr>
                <w:spacing w:val="-10"/>
                <w:w w:val="115"/>
                <w:sz w:val="12"/>
              </w:rPr>
              <w:t>a</w:t>
            </w:r>
          </w:p>
        </w:tc>
        <w:tc>
          <w:tcPr>
            <w:tcW w:w="1030" w:type="dxa"/>
          </w:tcPr>
          <w:p w:rsidR="00B65F9D" w:rsidRDefault="00B65F9D" w:rsidP="00F906F0">
            <w:pPr>
              <w:pStyle w:val="TableParagraph"/>
              <w:rPr>
                <w:sz w:val="10"/>
              </w:rPr>
            </w:pPr>
          </w:p>
        </w:tc>
        <w:tc>
          <w:tcPr>
            <w:tcW w:w="867" w:type="dxa"/>
          </w:tcPr>
          <w:p w:rsidR="00B65F9D" w:rsidRDefault="00B65F9D" w:rsidP="00F906F0">
            <w:pPr>
              <w:pStyle w:val="TableParagraph"/>
              <w:rPr>
                <w:sz w:val="10"/>
              </w:rPr>
            </w:pPr>
          </w:p>
        </w:tc>
        <w:tc>
          <w:tcPr>
            <w:tcW w:w="1232" w:type="dxa"/>
          </w:tcPr>
          <w:p w:rsidR="00B65F9D" w:rsidRDefault="00B65F9D" w:rsidP="00F906F0">
            <w:pPr>
              <w:pStyle w:val="TableParagraph"/>
              <w:rPr>
                <w:sz w:val="10"/>
              </w:rPr>
            </w:pPr>
          </w:p>
        </w:tc>
        <w:tc>
          <w:tcPr>
            <w:tcW w:w="1104" w:type="dxa"/>
          </w:tcPr>
          <w:p w:rsidR="00B65F9D" w:rsidRDefault="00B65F9D" w:rsidP="00F906F0">
            <w:pPr>
              <w:pStyle w:val="TableParagraph"/>
              <w:spacing w:before="15" w:line="136" w:lineRule="exact"/>
              <w:ind w:left="53"/>
              <w:rPr>
                <w:sz w:val="12"/>
              </w:rPr>
            </w:pPr>
            <w:r>
              <w:rPr>
                <w:w w:val="120"/>
                <w:sz w:val="12"/>
              </w:rPr>
              <w:t>wearable</w:t>
            </w:r>
            <w:r>
              <w:rPr>
                <w:spacing w:val="12"/>
                <w:w w:val="120"/>
                <w:sz w:val="12"/>
              </w:rPr>
              <w:t xml:space="preserve"> </w:t>
            </w:r>
            <w:r>
              <w:rPr>
                <w:w w:val="120"/>
                <w:sz w:val="12"/>
              </w:rPr>
              <w:t>and</w:t>
            </w:r>
            <w:r>
              <w:rPr>
                <w:spacing w:val="13"/>
                <w:w w:val="120"/>
                <w:sz w:val="12"/>
              </w:rPr>
              <w:t xml:space="preserve"> </w:t>
            </w:r>
            <w:r>
              <w:rPr>
                <w:spacing w:val="-10"/>
                <w:w w:val="120"/>
                <w:sz w:val="12"/>
              </w:rPr>
              <w:t>a</w:t>
            </w:r>
          </w:p>
        </w:tc>
        <w:tc>
          <w:tcPr>
            <w:tcW w:w="940"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131"/>
              <w:jc w:val="center"/>
              <w:rPr>
                <w:sz w:val="12"/>
              </w:rPr>
            </w:pPr>
            <w:r>
              <w:rPr>
                <w:w w:val="120"/>
                <w:sz w:val="12"/>
              </w:rPr>
              <w:t>and</w:t>
            </w:r>
            <w:r>
              <w:rPr>
                <w:spacing w:val="17"/>
                <w:w w:val="120"/>
                <w:sz w:val="12"/>
              </w:rPr>
              <w:t xml:space="preserve"> </w:t>
            </w:r>
            <w:r>
              <w:rPr>
                <w:spacing w:val="-2"/>
                <w:w w:val="120"/>
                <w:sz w:val="12"/>
              </w:rPr>
              <w:t>observation</w:t>
            </w:r>
          </w:p>
        </w:tc>
        <w:tc>
          <w:tcPr>
            <w:tcW w:w="968" w:type="dxa"/>
          </w:tcPr>
          <w:p w:rsidR="00B65F9D" w:rsidRDefault="00B65F9D" w:rsidP="00F906F0">
            <w:pPr>
              <w:pStyle w:val="TableParagraph"/>
              <w:rPr>
                <w:sz w:val="10"/>
              </w:rPr>
            </w:pPr>
          </w:p>
        </w:tc>
        <w:tc>
          <w:tcPr>
            <w:tcW w:w="1278" w:type="dxa"/>
          </w:tcPr>
          <w:p w:rsidR="00B65F9D" w:rsidRDefault="00B65F9D" w:rsidP="00F906F0">
            <w:pPr>
              <w:pStyle w:val="TableParagraph"/>
              <w:spacing w:before="15" w:line="136" w:lineRule="exact"/>
              <w:ind w:left="231"/>
              <w:rPr>
                <w:sz w:val="12"/>
              </w:rPr>
            </w:pPr>
            <w:r>
              <w:rPr>
                <w:spacing w:val="-2"/>
                <w:w w:val="105"/>
                <w:sz w:val="12"/>
              </w:rPr>
              <w:t>ANOVA,</w:t>
            </w:r>
          </w:p>
        </w:tc>
        <w:tc>
          <w:tcPr>
            <w:tcW w:w="1096"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7" w:type="dxa"/>
          </w:tcPr>
          <w:p w:rsidR="00B65F9D" w:rsidRDefault="00B65F9D" w:rsidP="00F906F0">
            <w:pPr>
              <w:pStyle w:val="TableParagraph"/>
              <w:spacing w:before="15" w:line="136" w:lineRule="exact"/>
              <w:ind w:left="114"/>
              <w:rPr>
                <w:sz w:val="12"/>
              </w:rPr>
            </w:pPr>
            <w:proofErr w:type="spellStart"/>
            <w:r>
              <w:rPr>
                <w:spacing w:val="-2"/>
                <w:w w:val="115"/>
                <w:sz w:val="12"/>
              </w:rPr>
              <w:t>Westhoven</w:t>
            </w:r>
            <w:proofErr w:type="spellEnd"/>
            <w:r>
              <w:rPr>
                <w:spacing w:val="-2"/>
                <w:w w:val="115"/>
                <w:sz w:val="12"/>
              </w:rPr>
              <w:t>,</w:t>
            </w:r>
          </w:p>
        </w:tc>
        <w:tc>
          <w:tcPr>
            <w:tcW w:w="1507" w:type="dxa"/>
          </w:tcPr>
          <w:p w:rsidR="00B65F9D" w:rsidRDefault="00B65F9D" w:rsidP="00F906F0">
            <w:pPr>
              <w:pStyle w:val="TableParagraph"/>
              <w:spacing w:before="15" w:line="136" w:lineRule="exact"/>
              <w:ind w:left="56"/>
              <w:rPr>
                <w:sz w:val="12"/>
              </w:rPr>
            </w:pPr>
            <w:r>
              <w:rPr>
                <w:w w:val="115"/>
                <w:sz w:val="12"/>
              </w:rPr>
              <w:t>touch-sensitive</w:t>
            </w:r>
            <w:r>
              <w:rPr>
                <w:spacing w:val="25"/>
                <w:w w:val="115"/>
                <w:sz w:val="12"/>
              </w:rPr>
              <w:t xml:space="preserve"> </w:t>
            </w:r>
            <w:r>
              <w:rPr>
                <w:spacing w:val="-2"/>
                <w:w w:val="115"/>
                <w:sz w:val="12"/>
              </w:rPr>
              <w:t>feature</w:t>
            </w:r>
          </w:p>
        </w:tc>
        <w:tc>
          <w:tcPr>
            <w:tcW w:w="1030" w:type="dxa"/>
          </w:tcPr>
          <w:p w:rsidR="00B65F9D" w:rsidRDefault="00B65F9D" w:rsidP="00F906F0">
            <w:pPr>
              <w:pStyle w:val="TableParagraph"/>
              <w:rPr>
                <w:sz w:val="10"/>
              </w:rPr>
            </w:pPr>
          </w:p>
        </w:tc>
        <w:tc>
          <w:tcPr>
            <w:tcW w:w="867" w:type="dxa"/>
          </w:tcPr>
          <w:p w:rsidR="00B65F9D" w:rsidRDefault="00B65F9D" w:rsidP="00F906F0">
            <w:pPr>
              <w:pStyle w:val="TableParagraph"/>
              <w:rPr>
                <w:sz w:val="10"/>
              </w:rPr>
            </w:pPr>
          </w:p>
        </w:tc>
        <w:tc>
          <w:tcPr>
            <w:tcW w:w="1232" w:type="dxa"/>
          </w:tcPr>
          <w:p w:rsidR="00B65F9D" w:rsidRDefault="00B65F9D" w:rsidP="00F906F0">
            <w:pPr>
              <w:pStyle w:val="TableParagraph"/>
              <w:rPr>
                <w:sz w:val="10"/>
              </w:rPr>
            </w:pPr>
          </w:p>
        </w:tc>
        <w:tc>
          <w:tcPr>
            <w:tcW w:w="1104" w:type="dxa"/>
          </w:tcPr>
          <w:p w:rsidR="00B65F9D" w:rsidRDefault="00B65F9D" w:rsidP="00F906F0">
            <w:pPr>
              <w:pStyle w:val="TableParagraph"/>
              <w:spacing w:before="15" w:line="136" w:lineRule="exact"/>
              <w:ind w:left="53"/>
              <w:rPr>
                <w:sz w:val="12"/>
              </w:rPr>
            </w:pPr>
            <w:r>
              <w:rPr>
                <w:w w:val="120"/>
                <w:sz w:val="12"/>
              </w:rPr>
              <w:t>smart</w:t>
            </w:r>
            <w:r>
              <w:rPr>
                <w:spacing w:val="10"/>
                <w:w w:val="120"/>
                <w:sz w:val="12"/>
              </w:rPr>
              <w:t xml:space="preserve"> </w:t>
            </w:r>
            <w:r>
              <w:rPr>
                <w:w w:val="120"/>
                <w:sz w:val="12"/>
              </w:rPr>
              <w:t>wrist</w:t>
            </w:r>
            <w:r>
              <w:rPr>
                <w:spacing w:val="11"/>
                <w:w w:val="120"/>
                <w:sz w:val="12"/>
              </w:rPr>
              <w:t xml:space="preserve"> </w:t>
            </w:r>
            <w:r>
              <w:rPr>
                <w:spacing w:val="-4"/>
                <w:w w:val="120"/>
                <w:sz w:val="12"/>
              </w:rPr>
              <w:t>band</w:t>
            </w:r>
          </w:p>
        </w:tc>
        <w:tc>
          <w:tcPr>
            <w:tcW w:w="940"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8" w:type="dxa"/>
          </w:tcPr>
          <w:p w:rsidR="00B65F9D" w:rsidRDefault="00B65F9D" w:rsidP="00F906F0">
            <w:pPr>
              <w:pStyle w:val="TableParagraph"/>
              <w:spacing w:before="15" w:line="136" w:lineRule="exact"/>
              <w:ind w:left="231"/>
              <w:rPr>
                <w:sz w:val="12"/>
              </w:rPr>
            </w:pPr>
            <w:r>
              <w:rPr>
                <w:w w:val="115"/>
                <w:sz w:val="12"/>
              </w:rPr>
              <w:t>pair-</w:t>
            </w:r>
            <w:r>
              <w:rPr>
                <w:spacing w:val="-4"/>
                <w:w w:val="115"/>
                <w:sz w:val="12"/>
              </w:rPr>
              <w:t>wise</w:t>
            </w:r>
          </w:p>
        </w:tc>
        <w:tc>
          <w:tcPr>
            <w:tcW w:w="1096"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7" w:type="dxa"/>
          </w:tcPr>
          <w:p w:rsidR="00B65F9D" w:rsidRDefault="00B65F9D" w:rsidP="00F906F0">
            <w:pPr>
              <w:pStyle w:val="TableParagraph"/>
              <w:spacing w:before="15" w:line="136" w:lineRule="exact"/>
              <w:ind w:left="114"/>
              <w:rPr>
                <w:sz w:val="12"/>
              </w:rPr>
            </w:pPr>
            <w:r>
              <w:rPr>
                <w:w w:val="115"/>
                <w:sz w:val="12"/>
              </w:rPr>
              <w:t>and</w:t>
            </w:r>
            <w:r>
              <w:rPr>
                <w:spacing w:val="27"/>
                <w:w w:val="115"/>
                <w:sz w:val="12"/>
              </w:rPr>
              <w:t xml:space="preserve"> </w:t>
            </w:r>
            <w:r>
              <w:rPr>
                <w:spacing w:val="-2"/>
                <w:w w:val="115"/>
                <w:sz w:val="12"/>
              </w:rPr>
              <w:t>Thomas</w:t>
            </w:r>
          </w:p>
        </w:tc>
        <w:tc>
          <w:tcPr>
            <w:tcW w:w="1507" w:type="dxa"/>
          </w:tcPr>
          <w:p w:rsidR="00B65F9D" w:rsidRDefault="00B65F9D" w:rsidP="00F906F0">
            <w:pPr>
              <w:pStyle w:val="TableParagraph"/>
              <w:spacing w:before="15" w:line="136" w:lineRule="exact"/>
              <w:ind w:left="56"/>
              <w:rPr>
                <w:sz w:val="12"/>
              </w:rPr>
            </w:pPr>
            <w:r>
              <w:rPr>
                <w:w w:val="120"/>
                <w:sz w:val="12"/>
              </w:rPr>
              <w:t>and</w:t>
            </w:r>
            <w:r>
              <w:rPr>
                <w:spacing w:val="14"/>
                <w:w w:val="120"/>
                <w:sz w:val="12"/>
              </w:rPr>
              <w:t xml:space="preserve"> </w:t>
            </w:r>
            <w:r>
              <w:rPr>
                <w:w w:val="120"/>
                <w:sz w:val="12"/>
              </w:rPr>
              <w:t>a</w:t>
            </w:r>
            <w:r>
              <w:rPr>
                <w:spacing w:val="15"/>
                <w:w w:val="120"/>
                <w:sz w:val="12"/>
              </w:rPr>
              <w:t xml:space="preserve"> </w:t>
            </w:r>
            <w:r>
              <w:rPr>
                <w:w w:val="120"/>
                <w:sz w:val="12"/>
              </w:rPr>
              <w:t>head-</w:t>
            </w:r>
            <w:r>
              <w:rPr>
                <w:spacing w:val="-2"/>
                <w:w w:val="120"/>
                <w:sz w:val="12"/>
              </w:rPr>
              <w:t>mounted</w:t>
            </w:r>
          </w:p>
        </w:tc>
        <w:tc>
          <w:tcPr>
            <w:tcW w:w="1030" w:type="dxa"/>
          </w:tcPr>
          <w:p w:rsidR="00B65F9D" w:rsidRDefault="00B65F9D" w:rsidP="00F906F0">
            <w:pPr>
              <w:pStyle w:val="TableParagraph"/>
              <w:rPr>
                <w:sz w:val="10"/>
              </w:rPr>
            </w:pPr>
          </w:p>
        </w:tc>
        <w:tc>
          <w:tcPr>
            <w:tcW w:w="867" w:type="dxa"/>
          </w:tcPr>
          <w:p w:rsidR="00B65F9D" w:rsidRDefault="00B65F9D" w:rsidP="00F906F0">
            <w:pPr>
              <w:pStyle w:val="TableParagraph"/>
              <w:rPr>
                <w:sz w:val="10"/>
              </w:rPr>
            </w:pPr>
          </w:p>
        </w:tc>
        <w:tc>
          <w:tcPr>
            <w:tcW w:w="123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40"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8" w:type="dxa"/>
          </w:tcPr>
          <w:p w:rsidR="00B65F9D" w:rsidRDefault="00B65F9D" w:rsidP="00F906F0">
            <w:pPr>
              <w:pStyle w:val="TableParagraph"/>
              <w:spacing w:before="15" w:line="136" w:lineRule="exact"/>
              <w:ind w:left="231"/>
              <w:rPr>
                <w:sz w:val="12"/>
              </w:rPr>
            </w:pPr>
            <w:r>
              <w:rPr>
                <w:w w:val="115"/>
                <w:sz w:val="12"/>
              </w:rPr>
              <w:t>comparisons</w:t>
            </w:r>
            <w:r>
              <w:rPr>
                <w:spacing w:val="23"/>
                <w:w w:val="120"/>
                <w:sz w:val="12"/>
              </w:rPr>
              <w:t xml:space="preserve"> </w:t>
            </w:r>
            <w:r>
              <w:rPr>
                <w:spacing w:val="-5"/>
                <w:w w:val="120"/>
                <w:sz w:val="12"/>
              </w:rPr>
              <w:t>and</w:t>
            </w:r>
          </w:p>
        </w:tc>
        <w:tc>
          <w:tcPr>
            <w:tcW w:w="1096"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7" w:type="dxa"/>
          </w:tcPr>
          <w:p w:rsidR="00B65F9D" w:rsidRDefault="00B65F9D" w:rsidP="00F906F0">
            <w:pPr>
              <w:pStyle w:val="TableParagraph"/>
              <w:spacing w:before="15" w:line="136" w:lineRule="exact"/>
              <w:ind w:left="114"/>
              <w:rPr>
                <w:sz w:val="12"/>
              </w:rPr>
            </w:pPr>
            <w:r>
              <w:rPr>
                <w:spacing w:val="-2"/>
                <w:w w:val="115"/>
                <w:sz w:val="12"/>
              </w:rPr>
              <w:t>Alexander</w:t>
            </w:r>
          </w:p>
        </w:tc>
        <w:tc>
          <w:tcPr>
            <w:tcW w:w="1507" w:type="dxa"/>
          </w:tcPr>
          <w:p w:rsidR="00B65F9D" w:rsidRDefault="00B65F9D" w:rsidP="00F906F0">
            <w:pPr>
              <w:pStyle w:val="TableParagraph"/>
              <w:spacing w:before="15" w:line="136" w:lineRule="exact"/>
              <w:ind w:left="56"/>
              <w:rPr>
                <w:sz w:val="12"/>
              </w:rPr>
            </w:pPr>
            <w:r>
              <w:rPr>
                <w:w w:val="120"/>
                <w:sz w:val="12"/>
              </w:rPr>
              <w:t>device</w:t>
            </w:r>
            <w:r>
              <w:rPr>
                <w:spacing w:val="6"/>
                <w:w w:val="120"/>
                <w:sz w:val="12"/>
              </w:rPr>
              <w:t xml:space="preserve"> </w:t>
            </w:r>
            <w:r>
              <w:rPr>
                <w:w w:val="120"/>
                <w:sz w:val="12"/>
              </w:rPr>
              <w:t>to</w:t>
            </w:r>
            <w:r>
              <w:rPr>
                <w:spacing w:val="7"/>
                <w:w w:val="120"/>
                <w:sz w:val="12"/>
              </w:rPr>
              <w:t xml:space="preserve"> </w:t>
            </w:r>
            <w:r>
              <w:rPr>
                <w:w w:val="120"/>
                <w:sz w:val="12"/>
              </w:rPr>
              <w:t>examine</w:t>
            </w:r>
            <w:r>
              <w:rPr>
                <w:spacing w:val="6"/>
                <w:w w:val="120"/>
                <w:sz w:val="12"/>
              </w:rPr>
              <w:t xml:space="preserve"> </w:t>
            </w:r>
            <w:r>
              <w:rPr>
                <w:spacing w:val="-5"/>
                <w:w w:val="120"/>
                <w:sz w:val="12"/>
              </w:rPr>
              <w:t>the</w:t>
            </w:r>
          </w:p>
        </w:tc>
        <w:tc>
          <w:tcPr>
            <w:tcW w:w="1030" w:type="dxa"/>
          </w:tcPr>
          <w:p w:rsidR="00B65F9D" w:rsidRDefault="00B65F9D" w:rsidP="00F906F0">
            <w:pPr>
              <w:pStyle w:val="TableParagraph"/>
              <w:rPr>
                <w:sz w:val="10"/>
              </w:rPr>
            </w:pPr>
          </w:p>
        </w:tc>
        <w:tc>
          <w:tcPr>
            <w:tcW w:w="867" w:type="dxa"/>
          </w:tcPr>
          <w:p w:rsidR="00B65F9D" w:rsidRDefault="00B65F9D" w:rsidP="00F906F0">
            <w:pPr>
              <w:pStyle w:val="TableParagraph"/>
              <w:rPr>
                <w:sz w:val="10"/>
              </w:rPr>
            </w:pPr>
          </w:p>
        </w:tc>
        <w:tc>
          <w:tcPr>
            <w:tcW w:w="123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40"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8" w:type="dxa"/>
          </w:tcPr>
          <w:p w:rsidR="00B65F9D" w:rsidRDefault="00B65F9D" w:rsidP="00F906F0">
            <w:pPr>
              <w:pStyle w:val="TableParagraph"/>
              <w:spacing w:before="15" w:line="136" w:lineRule="exact"/>
              <w:ind w:left="231"/>
              <w:rPr>
                <w:sz w:val="12"/>
              </w:rPr>
            </w:pPr>
            <w:proofErr w:type="spellStart"/>
            <w:r>
              <w:rPr>
                <w:spacing w:val="-2"/>
                <w:w w:val="115"/>
                <w:sz w:val="12"/>
              </w:rPr>
              <w:t>Bonferroni</w:t>
            </w:r>
            <w:proofErr w:type="spellEnd"/>
            <w:r>
              <w:rPr>
                <w:spacing w:val="-2"/>
                <w:w w:val="115"/>
                <w:sz w:val="12"/>
              </w:rPr>
              <w:t>-</w:t>
            </w:r>
          </w:p>
        </w:tc>
        <w:tc>
          <w:tcPr>
            <w:tcW w:w="1096"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7" w:type="dxa"/>
          </w:tcPr>
          <w:p w:rsidR="00B65F9D" w:rsidRDefault="00B65F9D" w:rsidP="00F906F0">
            <w:pPr>
              <w:pStyle w:val="TableParagraph"/>
              <w:spacing w:before="15" w:line="136" w:lineRule="exact"/>
              <w:ind w:left="114"/>
              <w:rPr>
                <w:sz w:val="12"/>
              </w:rPr>
            </w:pPr>
            <w:r>
              <w:rPr>
                <w:spacing w:val="-2"/>
                <w:w w:val="120"/>
                <w:sz w:val="12"/>
              </w:rPr>
              <w:t>(2018)</w:t>
            </w:r>
          </w:p>
        </w:tc>
        <w:tc>
          <w:tcPr>
            <w:tcW w:w="1507" w:type="dxa"/>
          </w:tcPr>
          <w:p w:rsidR="00B65F9D" w:rsidRDefault="00B65F9D" w:rsidP="00F906F0">
            <w:pPr>
              <w:pStyle w:val="TableParagraph"/>
              <w:spacing w:before="15" w:line="136" w:lineRule="exact"/>
              <w:ind w:left="56"/>
              <w:rPr>
                <w:sz w:val="12"/>
              </w:rPr>
            </w:pPr>
            <w:r>
              <w:rPr>
                <w:w w:val="115"/>
                <w:sz w:val="12"/>
              </w:rPr>
              <w:t>impact</w:t>
            </w:r>
            <w:r>
              <w:rPr>
                <w:spacing w:val="21"/>
                <w:w w:val="115"/>
                <w:sz w:val="12"/>
              </w:rPr>
              <w:t xml:space="preserve"> </w:t>
            </w:r>
            <w:r>
              <w:rPr>
                <w:w w:val="115"/>
                <w:sz w:val="12"/>
              </w:rPr>
              <w:t>of</w:t>
            </w:r>
            <w:r>
              <w:rPr>
                <w:spacing w:val="21"/>
                <w:w w:val="115"/>
                <w:sz w:val="12"/>
              </w:rPr>
              <w:t xml:space="preserve"> </w:t>
            </w:r>
            <w:r>
              <w:rPr>
                <w:spacing w:val="-2"/>
                <w:w w:val="115"/>
                <w:sz w:val="12"/>
              </w:rPr>
              <w:t>various</w:t>
            </w:r>
          </w:p>
        </w:tc>
        <w:tc>
          <w:tcPr>
            <w:tcW w:w="1030" w:type="dxa"/>
          </w:tcPr>
          <w:p w:rsidR="00B65F9D" w:rsidRDefault="00B65F9D" w:rsidP="00F906F0">
            <w:pPr>
              <w:pStyle w:val="TableParagraph"/>
              <w:rPr>
                <w:sz w:val="10"/>
              </w:rPr>
            </w:pPr>
          </w:p>
        </w:tc>
        <w:tc>
          <w:tcPr>
            <w:tcW w:w="867" w:type="dxa"/>
          </w:tcPr>
          <w:p w:rsidR="00B65F9D" w:rsidRDefault="00B65F9D" w:rsidP="00F906F0">
            <w:pPr>
              <w:pStyle w:val="TableParagraph"/>
              <w:rPr>
                <w:sz w:val="10"/>
              </w:rPr>
            </w:pPr>
          </w:p>
        </w:tc>
        <w:tc>
          <w:tcPr>
            <w:tcW w:w="123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40"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8" w:type="dxa"/>
          </w:tcPr>
          <w:p w:rsidR="00B65F9D" w:rsidRDefault="00B65F9D" w:rsidP="00F906F0">
            <w:pPr>
              <w:pStyle w:val="TableParagraph"/>
              <w:spacing w:before="15" w:line="136" w:lineRule="exact"/>
              <w:ind w:left="231"/>
              <w:rPr>
                <w:sz w:val="12"/>
              </w:rPr>
            </w:pPr>
            <w:r>
              <w:rPr>
                <w:spacing w:val="-2"/>
                <w:w w:val="120"/>
                <w:sz w:val="12"/>
              </w:rPr>
              <w:t>correction</w:t>
            </w:r>
          </w:p>
        </w:tc>
        <w:tc>
          <w:tcPr>
            <w:tcW w:w="1096"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7" w:type="dxa"/>
            <w:tcBorders>
              <w:bottom w:val="single" w:sz="4" w:space="0" w:color="000000"/>
            </w:tcBorders>
          </w:tcPr>
          <w:p w:rsidR="00B65F9D" w:rsidRDefault="00B65F9D" w:rsidP="00F906F0">
            <w:pPr>
              <w:pStyle w:val="TableParagraph"/>
              <w:rPr>
                <w:sz w:val="12"/>
              </w:rPr>
            </w:pPr>
          </w:p>
        </w:tc>
        <w:tc>
          <w:tcPr>
            <w:tcW w:w="1507" w:type="dxa"/>
            <w:tcBorders>
              <w:bottom w:val="single" w:sz="4" w:space="0" w:color="000000"/>
            </w:tcBorders>
          </w:tcPr>
          <w:p w:rsidR="00B65F9D" w:rsidRDefault="00B65F9D" w:rsidP="00F906F0">
            <w:pPr>
              <w:pStyle w:val="TableParagraph"/>
              <w:spacing w:before="15"/>
              <w:ind w:left="56"/>
              <w:rPr>
                <w:sz w:val="12"/>
              </w:rPr>
            </w:pPr>
            <w:r>
              <w:rPr>
                <w:w w:val="115"/>
                <w:sz w:val="12"/>
              </w:rPr>
              <w:t>interaction</w:t>
            </w:r>
            <w:r>
              <w:rPr>
                <w:spacing w:val="39"/>
                <w:w w:val="115"/>
                <w:sz w:val="12"/>
              </w:rPr>
              <w:t xml:space="preserve"> </w:t>
            </w:r>
            <w:r>
              <w:rPr>
                <w:spacing w:val="-2"/>
                <w:w w:val="115"/>
                <w:sz w:val="12"/>
              </w:rPr>
              <w:t>styles.</w:t>
            </w:r>
          </w:p>
        </w:tc>
        <w:tc>
          <w:tcPr>
            <w:tcW w:w="1030" w:type="dxa"/>
            <w:tcBorders>
              <w:bottom w:val="single" w:sz="4" w:space="0" w:color="000000"/>
            </w:tcBorders>
          </w:tcPr>
          <w:p w:rsidR="00B65F9D" w:rsidRDefault="00B65F9D" w:rsidP="00F906F0">
            <w:pPr>
              <w:pStyle w:val="TableParagraph"/>
              <w:rPr>
                <w:sz w:val="12"/>
              </w:rPr>
            </w:pPr>
          </w:p>
        </w:tc>
        <w:tc>
          <w:tcPr>
            <w:tcW w:w="867" w:type="dxa"/>
            <w:tcBorders>
              <w:bottom w:val="single" w:sz="4" w:space="0" w:color="000000"/>
            </w:tcBorders>
          </w:tcPr>
          <w:p w:rsidR="00B65F9D" w:rsidRDefault="00B65F9D" w:rsidP="00F906F0">
            <w:pPr>
              <w:pStyle w:val="TableParagraph"/>
              <w:rPr>
                <w:sz w:val="12"/>
              </w:rPr>
            </w:pPr>
          </w:p>
        </w:tc>
        <w:tc>
          <w:tcPr>
            <w:tcW w:w="1232" w:type="dxa"/>
            <w:tcBorders>
              <w:bottom w:val="single" w:sz="4" w:space="0" w:color="000000"/>
            </w:tcBorders>
          </w:tcPr>
          <w:p w:rsidR="00B65F9D" w:rsidRDefault="00B65F9D" w:rsidP="00F906F0">
            <w:pPr>
              <w:pStyle w:val="TableParagraph"/>
              <w:rPr>
                <w:sz w:val="12"/>
              </w:rPr>
            </w:pPr>
          </w:p>
        </w:tc>
        <w:tc>
          <w:tcPr>
            <w:tcW w:w="1104" w:type="dxa"/>
            <w:tcBorders>
              <w:bottom w:val="single" w:sz="4" w:space="0" w:color="000000"/>
            </w:tcBorders>
          </w:tcPr>
          <w:p w:rsidR="00B65F9D" w:rsidRDefault="00B65F9D" w:rsidP="00F906F0">
            <w:pPr>
              <w:pStyle w:val="TableParagraph"/>
              <w:rPr>
                <w:sz w:val="12"/>
              </w:rPr>
            </w:pPr>
          </w:p>
        </w:tc>
        <w:tc>
          <w:tcPr>
            <w:tcW w:w="940" w:type="dxa"/>
            <w:tcBorders>
              <w:bottom w:val="single" w:sz="4" w:space="0" w:color="000000"/>
            </w:tcBorders>
          </w:tcPr>
          <w:p w:rsidR="00B65F9D" w:rsidRDefault="00B65F9D" w:rsidP="00F906F0">
            <w:pPr>
              <w:pStyle w:val="TableParagraph"/>
              <w:rPr>
                <w:sz w:val="12"/>
              </w:rPr>
            </w:pPr>
          </w:p>
        </w:tc>
        <w:tc>
          <w:tcPr>
            <w:tcW w:w="1245"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278" w:type="dxa"/>
            <w:tcBorders>
              <w:bottom w:val="single" w:sz="4" w:space="0" w:color="000000"/>
            </w:tcBorders>
          </w:tcPr>
          <w:p w:rsidR="00B65F9D" w:rsidRDefault="00B65F9D" w:rsidP="00F906F0">
            <w:pPr>
              <w:pStyle w:val="TableParagraph"/>
              <w:rPr>
                <w:sz w:val="12"/>
              </w:rPr>
            </w:pPr>
          </w:p>
        </w:tc>
        <w:tc>
          <w:tcPr>
            <w:tcW w:w="1096" w:type="dxa"/>
            <w:tcBorders>
              <w:bottom w:val="single" w:sz="4" w:space="0" w:color="000000"/>
            </w:tcBorders>
          </w:tcPr>
          <w:p w:rsidR="00B65F9D" w:rsidRDefault="00B65F9D" w:rsidP="00F906F0">
            <w:pPr>
              <w:pStyle w:val="TableParagraph"/>
              <w:rPr>
                <w:sz w:val="12"/>
              </w:rPr>
            </w:pPr>
          </w:p>
        </w:tc>
        <w:tc>
          <w:tcPr>
            <w:tcW w:w="962"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S214</w:t>
            </w:r>
          </w:p>
        </w:tc>
        <w:tc>
          <w:tcPr>
            <w:tcW w:w="967" w:type="dxa"/>
            <w:tcBorders>
              <w:top w:val="single" w:sz="4" w:space="0" w:color="000000"/>
            </w:tcBorders>
          </w:tcPr>
          <w:p w:rsidR="00B65F9D" w:rsidRDefault="00F906F0" w:rsidP="00F906F0">
            <w:pPr>
              <w:pStyle w:val="TableParagraph"/>
              <w:spacing w:before="37" w:line="136" w:lineRule="exact"/>
              <w:ind w:left="114"/>
              <w:rPr>
                <w:sz w:val="12"/>
              </w:rPr>
            </w:pPr>
            <w:hyperlink w:anchor="_bookmark134" w:history="1">
              <w:proofErr w:type="spellStart"/>
              <w:r w:rsidR="00B65F9D">
                <w:rPr>
                  <w:color w:val="007FAC"/>
                  <w:spacing w:val="-2"/>
                  <w:w w:val="115"/>
                  <w:sz w:val="12"/>
                </w:rPr>
                <w:t>Warraich</w:t>
              </w:r>
              <w:proofErr w:type="spellEnd"/>
            </w:hyperlink>
          </w:p>
        </w:tc>
        <w:tc>
          <w:tcPr>
            <w:tcW w:w="1507" w:type="dxa"/>
            <w:tcBorders>
              <w:top w:val="single" w:sz="4" w:space="0" w:color="000000"/>
            </w:tcBorders>
          </w:tcPr>
          <w:p w:rsidR="00B65F9D" w:rsidRDefault="00B65F9D" w:rsidP="00F906F0">
            <w:pPr>
              <w:pStyle w:val="TableParagraph"/>
              <w:spacing w:before="37" w:line="136" w:lineRule="exact"/>
              <w:ind w:left="56"/>
              <w:rPr>
                <w:sz w:val="12"/>
              </w:rPr>
            </w:pPr>
            <w:r>
              <w:rPr>
                <w:w w:val="115"/>
                <w:sz w:val="12"/>
              </w:rPr>
              <w:t>This</w:t>
            </w:r>
            <w:r>
              <w:rPr>
                <w:spacing w:val="19"/>
                <w:w w:val="115"/>
                <w:sz w:val="12"/>
              </w:rPr>
              <w:t xml:space="preserve"> </w:t>
            </w:r>
            <w:r>
              <w:rPr>
                <w:w w:val="115"/>
                <w:sz w:val="12"/>
              </w:rPr>
              <w:t>study</w:t>
            </w:r>
            <w:r>
              <w:rPr>
                <w:spacing w:val="20"/>
                <w:w w:val="115"/>
                <w:sz w:val="12"/>
              </w:rPr>
              <w:t xml:space="preserve"> </w:t>
            </w:r>
            <w:r>
              <w:rPr>
                <w:w w:val="115"/>
                <w:sz w:val="12"/>
              </w:rPr>
              <w:t>found</w:t>
            </w:r>
            <w:r>
              <w:rPr>
                <w:spacing w:val="20"/>
                <w:w w:val="115"/>
                <w:sz w:val="12"/>
              </w:rPr>
              <w:t xml:space="preserve"> </w:t>
            </w:r>
            <w:r>
              <w:rPr>
                <w:spacing w:val="-5"/>
                <w:w w:val="115"/>
                <w:sz w:val="12"/>
              </w:rPr>
              <w:t>the</w:t>
            </w:r>
          </w:p>
        </w:tc>
        <w:tc>
          <w:tcPr>
            <w:tcW w:w="1030" w:type="dxa"/>
            <w:tcBorders>
              <w:top w:val="single" w:sz="4" w:space="0" w:color="000000"/>
            </w:tcBorders>
          </w:tcPr>
          <w:p w:rsidR="00B65F9D" w:rsidRDefault="00B65F9D" w:rsidP="00F906F0">
            <w:pPr>
              <w:pStyle w:val="TableParagraph"/>
              <w:spacing w:before="37" w:line="136" w:lineRule="exact"/>
              <w:ind w:left="56"/>
              <w:rPr>
                <w:sz w:val="12"/>
              </w:rPr>
            </w:pPr>
            <w:r>
              <w:rPr>
                <w:w w:val="115"/>
                <w:sz w:val="12"/>
              </w:rPr>
              <w:t>Mixed</w:t>
            </w:r>
            <w:r>
              <w:rPr>
                <w:spacing w:val="5"/>
                <w:w w:val="115"/>
                <w:sz w:val="12"/>
              </w:rPr>
              <w:t xml:space="preserve"> </w:t>
            </w:r>
            <w:r>
              <w:rPr>
                <w:spacing w:val="-2"/>
                <w:w w:val="115"/>
                <w:sz w:val="12"/>
              </w:rPr>
              <w:t>Method</w:t>
            </w:r>
          </w:p>
        </w:tc>
        <w:tc>
          <w:tcPr>
            <w:tcW w:w="867" w:type="dxa"/>
            <w:tcBorders>
              <w:top w:val="single" w:sz="4" w:space="0" w:color="000000"/>
            </w:tcBorders>
          </w:tcPr>
          <w:p w:rsidR="00B65F9D" w:rsidRDefault="00B65F9D" w:rsidP="00F906F0">
            <w:pPr>
              <w:pStyle w:val="TableParagraph"/>
              <w:spacing w:before="37" w:line="136" w:lineRule="exact"/>
              <w:ind w:left="135"/>
              <w:rPr>
                <w:sz w:val="12"/>
              </w:rPr>
            </w:pPr>
            <w:r>
              <w:rPr>
                <w:spacing w:val="-2"/>
                <w:w w:val="125"/>
                <w:sz w:val="12"/>
              </w:rPr>
              <w:t>Turku/</w:t>
            </w:r>
          </w:p>
        </w:tc>
        <w:tc>
          <w:tcPr>
            <w:tcW w:w="1232" w:type="dxa"/>
            <w:tcBorders>
              <w:top w:val="single" w:sz="4" w:space="0" w:color="000000"/>
            </w:tcBorders>
          </w:tcPr>
          <w:p w:rsidR="00B65F9D" w:rsidRDefault="00B65F9D" w:rsidP="00F906F0">
            <w:pPr>
              <w:pStyle w:val="TableParagraph"/>
              <w:spacing w:before="37" w:line="136" w:lineRule="exact"/>
              <w:ind w:left="177"/>
              <w:rPr>
                <w:sz w:val="12"/>
              </w:rPr>
            </w:pPr>
            <w:r>
              <w:rPr>
                <w:w w:val="120"/>
                <w:sz w:val="12"/>
              </w:rPr>
              <w:t>24</w:t>
            </w:r>
            <w:r>
              <w:rPr>
                <w:spacing w:val="15"/>
                <w:w w:val="120"/>
                <w:sz w:val="12"/>
              </w:rPr>
              <w:t xml:space="preserve"> </w:t>
            </w:r>
            <w:r>
              <w:rPr>
                <w:spacing w:val="-2"/>
                <w:w w:val="120"/>
                <w:sz w:val="12"/>
              </w:rPr>
              <w:t>elderly</w:t>
            </w:r>
          </w:p>
        </w:tc>
        <w:tc>
          <w:tcPr>
            <w:tcW w:w="1104" w:type="dxa"/>
            <w:tcBorders>
              <w:top w:val="single" w:sz="4" w:space="0" w:color="000000"/>
            </w:tcBorders>
          </w:tcPr>
          <w:p w:rsidR="00B65F9D" w:rsidRDefault="00B65F9D" w:rsidP="00F906F0">
            <w:pPr>
              <w:pStyle w:val="TableParagraph"/>
              <w:spacing w:before="37" w:line="136" w:lineRule="exact"/>
              <w:ind w:left="54"/>
              <w:rPr>
                <w:sz w:val="12"/>
              </w:rPr>
            </w:pPr>
            <w:r>
              <w:rPr>
                <w:spacing w:val="-2"/>
                <w:w w:val="115"/>
                <w:sz w:val="12"/>
              </w:rPr>
              <w:t>Wearable</w:t>
            </w:r>
          </w:p>
        </w:tc>
        <w:tc>
          <w:tcPr>
            <w:tcW w:w="940" w:type="dxa"/>
            <w:tcBorders>
              <w:top w:val="single" w:sz="4" w:space="0" w:color="000000"/>
            </w:tcBorders>
          </w:tcPr>
          <w:p w:rsidR="00B65F9D" w:rsidRDefault="00B65F9D" w:rsidP="00F906F0">
            <w:pPr>
              <w:pStyle w:val="TableParagraph"/>
              <w:spacing w:before="37" w:line="136" w:lineRule="exact"/>
              <w:ind w:left="58"/>
              <w:rPr>
                <w:sz w:val="12"/>
              </w:rPr>
            </w:pPr>
            <w:r>
              <w:rPr>
                <w:w w:val="115"/>
                <w:sz w:val="12"/>
              </w:rPr>
              <w:t>Survey</w:t>
            </w:r>
            <w:r>
              <w:rPr>
                <w:spacing w:val="11"/>
                <w:w w:val="115"/>
                <w:sz w:val="12"/>
              </w:rPr>
              <w:t xml:space="preserve"> </w:t>
            </w:r>
            <w:r>
              <w:rPr>
                <w:spacing w:val="-5"/>
                <w:w w:val="115"/>
                <w:sz w:val="12"/>
              </w:rPr>
              <w:t>and</w:t>
            </w:r>
          </w:p>
        </w:tc>
        <w:tc>
          <w:tcPr>
            <w:tcW w:w="1245" w:type="dxa"/>
            <w:tcBorders>
              <w:top w:val="single" w:sz="4" w:space="0" w:color="000000"/>
            </w:tcBorders>
          </w:tcPr>
          <w:p w:rsidR="00B65F9D" w:rsidRDefault="00B65F9D" w:rsidP="00F906F0">
            <w:pPr>
              <w:pStyle w:val="TableParagraph"/>
              <w:spacing w:before="37" w:line="136" w:lineRule="exact"/>
              <w:jc w:val="center"/>
              <w:rPr>
                <w:sz w:val="12"/>
              </w:rPr>
            </w:pPr>
            <w:r>
              <w:rPr>
                <w:spacing w:val="-2"/>
                <w:w w:val="115"/>
                <w:sz w:val="12"/>
              </w:rPr>
              <w:t>Questionnaire</w:t>
            </w:r>
          </w:p>
        </w:tc>
        <w:tc>
          <w:tcPr>
            <w:tcW w:w="968" w:type="dxa"/>
            <w:tcBorders>
              <w:top w:val="single" w:sz="4" w:space="0" w:color="000000"/>
            </w:tcBorders>
          </w:tcPr>
          <w:p w:rsidR="00B65F9D" w:rsidRDefault="00B65F9D" w:rsidP="00F906F0">
            <w:pPr>
              <w:pStyle w:val="TableParagraph"/>
              <w:spacing w:before="37" w:line="136" w:lineRule="exact"/>
              <w:ind w:left="90"/>
              <w:rPr>
                <w:sz w:val="12"/>
              </w:rPr>
            </w:pPr>
            <w:r>
              <w:rPr>
                <w:spacing w:val="-2"/>
                <w:w w:val="115"/>
                <w:sz w:val="12"/>
              </w:rPr>
              <w:t>Conceptual</w:t>
            </w:r>
          </w:p>
        </w:tc>
        <w:tc>
          <w:tcPr>
            <w:tcW w:w="1278" w:type="dxa"/>
            <w:tcBorders>
              <w:top w:val="single" w:sz="4" w:space="0" w:color="000000"/>
            </w:tcBorders>
          </w:tcPr>
          <w:p w:rsidR="00B65F9D" w:rsidRDefault="00B65F9D" w:rsidP="00F906F0">
            <w:pPr>
              <w:pStyle w:val="TableParagraph"/>
              <w:spacing w:before="37" w:line="136" w:lineRule="exact"/>
              <w:ind w:left="231"/>
              <w:rPr>
                <w:sz w:val="12"/>
              </w:rPr>
            </w:pPr>
            <w:r>
              <w:rPr>
                <w:spacing w:val="-10"/>
                <w:w w:val="105"/>
                <w:sz w:val="12"/>
              </w:rPr>
              <w:t>–</w:t>
            </w:r>
          </w:p>
        </w:tc>
        <w:tc>
          <w:tcPr>
            <w:tcW w:w="1096" w:type="dxa"/>
            <w:tcBorders>
              <w:top w:val="single" w:sz="4" w:space="0" w:color="000000"/>
            </w:tcBorders>
          </w:tcPr>
          <w:p w:rsidR="00B65F9D" w:rsidRDefault="00B65F9D" w:rsidP="00F906F0">
            <w:pPr>
              <w:pStyle w:val="TableParagraph"/>
              <w:spacing w:before="37" w:line="136" w:lineRule="exact"/>
              <w:ind w:left="61"/>
              <w:rPr>
                <w:sz w:val="12"/>
              </w:rPr>
            </w:pPr>
            <w:r>
              <w:rPr>
                <w:w w:val="115"/>
                <w:sz w:val="12"/>
              </w:rPr>
              <w:t>Users</w:t>
            </w:r>
            <w:r>
              <w:rPr>
                <w:spacing w:val="7"/>
                <w:w w:val="115"/>
                <w:sz w:val="12"/>
              </w:rPr>
              <w:t xml:space="preserve"> </w:t>
            </w:r>
            <w:r>
              <w:rPr>
                <w:spacing w:val="-2"/>
                <w:w w:val="115"/>
                <w:sz w:val="12"/>
              </w:rPr>
              <w:t>perception</w:t>
            </w:r>
          </w:p>
        </w:tc>
        <w:tc>
          <w:tcPr>
            <w:tcW w:w="962" w:type="dxa"/>
            <w:tcBorders>
              <w:top w:val="single" w:sz="4" w:space="0" w:color="000000"/>
            </w:tcBorders>
          </w:tcPr>
          <w:p w:rsidR="00B65F9D" w:rsidRDefault="00B65F9D" w:rsidP="00F906F0">
            <w:pPr>
              <w:pStyle w:val="TableParagraph"/>
              <w:spacing w:before="37" w:line="136" w:lineRule="exact"/>
              <w:ind w:left="74"/>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7" w:type="dxa"/>
          </w:tcPr>
          <w:p w:rsidR="00B65F9D" w:rsidRDefault="00F906F0" w:rsidP="00F906F0">
            <w:pPr>
              <w:pStyle w:val="TableParagraph"/>
              <w:spacing w:before="15" w:line="136" w:lineRule="exact"/>
              <w:ind w:left="114"/>
              <w:rPr>
                <w:sz w:val="12"/>
              </w:rPr>
            </w:pPr>
            <w:hyperlink w:anchor="_bookmark134" w:history="1">
              <w:r w:rsidR="00B65F9D">
                <w:rPr>
                  <w:color w:val="007FAC"/>
                  <w:w w:val="120"/>
                  <w:sz w:val="12"/>
                </w:rPr>
                <w:t>et</w:t>
              </w:r>
              <w:r w:rsidR="00B65F9D">
                <w:rPr>
                  <w:color w:val="007FAC"/>
                  <w:spacing w:val="16"/>
                  <w:w w:val="120"/>
                  <w:sz w:val="12"/>
                </w:rPr>
                <w:t xml:space="preserve"> </w:t>
              </w:r>
              <w:r w:rsidR="00B65F9D">
                <w:rPr>
                  <w:color w:val="007FAC"/>
                  <w:w w:val="120"/>
                  <w:sz w:val="12"/>
                </w:rPr>
                <w:t>al.</w:t>
              </w:r>
            </w:hyperlink>
            <w:r w:rsidR="00B65F9D">
              <w:rPr>
                <w:color w:val="007FAC"/>
                <w:spacing w:val="17"/>
                <w:w w:val="120"/>
                <w:sz w:val="12"/>
              </w:rPr>
              <w:t xml:space="preserve"> </w:t>
            </w:r>
            <w:r w:rsidR="00B65F9D">
              <w:rPr>
                <w:spacing w:val="-2"/>
                <w:w w:val="120"/>
                <w:sz w:val="12"/>
              </w:rPr>
              <w:t>(</w:t>
            </w:r>
            <w:hyperlink w:anchor="_bookmark134" w:history="1">
              <w:r w:rsidR="00B65F9D">
                <w:rPr>
                  <w:color w:val="007FAC"/>
                  <w:spacing w:val="-2"/>
                  <w:w w:val="120"/>
                  <w:sz w:val="12"/>
                </w:rPr>
                <w:t>2018</w:t>
              </w:r>
            </w:hyperlink>
            <w:r w:rsidR="00B65F9D">
              <w:rPr>
                <w:spacing w:val="-2"/>
                <w:w w:val="120"/>
                <w:sz w:val="12"/>
              </w:rPr>
              <w:t>)</w:t>
            </w:r>
          </w:p>
        </w:tc>
        <w:tc>
          <w:tcPr>
            <w:tcW w:w="1507" w:type="dxa"/>
          </w:tcPr>
          <w:p w:rsidR="00B65F9D" w:rsidRDefault="00B65F9D" w:rsidP="00F906F0">
            <w:pPr>
              <w:pStyle w:val="TableParagraph"/>
              <w:spacing w:before="15" w:line="136" w:lineRule="exact"/>
              <w:ind w:left="56"/>
              <w:rPr>
                <w:sz w:val="12"/>
              </w:rPr>
            </w:pPr>
            <w:r>
              <w:rPr>
                <w:w w:val="115"/>
                <w:sz w:val="12"/>
              </w:rPr>
              <w:t>role</w:t>
            </w:r>
            <w:r>
              <w:rPr>
                <w:spacing w:val="18"/>
                <w:w w:val="115"/>
                <w:sz w:val="12"/>
              </w:rPr>
              <w:t xml:space="preserve"> </w:t>
            </w:r>
            <w:r>
              <w:rPr>
                <w:w w:val="115"/>
                <w:sz w:val="12"/>
              </w:rPr>
              <w:t>of</w:t>
            </w:r>
            <w:r>
              <w:rPr>
                <w:spacing w:val="18"/>
                <w:w w:val="115"/>
                <w:sz w:val="12"/>
              </w:rPr>
              <w:t xml:space="preserve"> </w:t>
            </w:r>
            <w:r>
              <w:rPr>
                <w:spacing w:val="-2"/>
                <w:w w:val="115"/>
                <w:sz w:val="12"/>
              </w:rPr>
              <w:t>wearables</w:t>
            </w:r>
          </w:p>
        </w:tc>
        <w:tc>
          <w:tcPr>
            <w:tcW w:w="1030" w:type="dxa"/>
          </w:tcPr>
          <w:p w:rsidR="00B65F9D" w:rsidRDefault="00B65F9D" w:rsidP="00F906F0">
            <w:pPr>
              <w:pStyle w:val="TableParagraph"/>
              <w:rPr>
                <w:sz w:val="10"/>
              </w:rPr>
            </w:pPr>
          </w:p>
        </w:tc>
        <w:tc>
          <w:tcPr>
            <w:tcW w:w="867" w:type="dxa"/>
          </w:tcPr>
          <w:p w:rsidR="00B65F9D" w:rsidRDefault="00B65F9D" w:rsidP="00F906F0">
            <w:pPr>
              <w:pStyle w:val="TableParagraph"/>
              <w:spacing w:before="15" w:line="136" w:lineRule="exact"/>
              <w:ind w:left="135"/>
              <w:rPr>
                <w:sz w:val="12"/>
              </w:rPr>
            </w:pPr>
            <w:r>
              <w:rPr>
                <w:spacing w:val="-2"/>
                <w:w w:val="115"/>
                <w:sz w:val="12"/>
              </w:rPr>
              <w:t>Finland</w:t>
            </w:r>
          </w:p>
        </w:tc>
        <w:tc>
          <w:tcPr>
            <w:tcW w:w="1232" w:type="dxa"/>
          </w:tcPr>
          <w:p w:rsidR="00B65F9D" w:rsidRDefault="00B65F9D" w:rsidP="00F906F0">
            <w:pPr>
              <w:pStyle w:val="TableParagraph"/>
              <w:rPr>
                <w:sz w:val="10"/>
              </w:rPr>
            </w:pPr>
          </w:p>
        </w:tc>
        <w:tc>
          <w:tcPr>
            <w:tcW w:w="1104" w:type="dxa"/>
          </w:tcPr>
          <w:p w:rsidR="00B65F9D" w:rsidRDefault="00B65F9D" w:rsidP="00F906F0">
            <w:pPr>
              <w:pStyle w:val="TableParagraph"/>
              <w:spacing w:before="15" w:line="136" w:lineRule="exact"/>
              <w:ind w:left="53"/>
              <w:rPr>
                <w:sz w:val="12"/>
              </w:rPr>
            </w:pPr>
            <w:r>
              <w:rPr>
                <w:spacing w:val="-2"/>
                <w:w w:val="110"/>
                <w:sz w:val="12"/>
              </w:rPr>
              <w:t>Devices</w:t>
            </w:r>
          </w:p>
        </w:tc>
        <w:tc>
          <w:tcPr>
            <w:tcW w:w="940" w:type="dxa"/>
          </w:tcPr>
          <w:p w:rsidR="00B65F9D" w:rsidRDefault="00B65F9D" w:rsidP="00F906F0">
            <w:pPr>
              <w:pStyle w:val="TableParagraph"/>
              <w:spacing w:before="15" w:line="136" w:lineRule="exact"/>
              <w:ind w:left="58"/>
              <w:rPr>
                <w:sz w:val="12"/>
              </w:rPr>
            </w:pPr>
            <w:r>
              <w:rPr>
                <w:spacing w:val="-2"/>
                <w:w w:val="115"/>
                <w:sz w:val="12"/>
              </w:rPr>
              <w:t>Grounded</w:t>
            </w:r>
          </w:p>
        </w:tc>
        <w:tc>
          <w:tcPr>
            <w:tcW w:w="1245" w:type="dxa"/>
          </w:tcPr>
          <w:p w:rsidR="00B65F9D" w:rsidRDefault="00B65F9D" w:rsidP="00F906F0">
            <w:pPr>
              <w:pStyle w:val="TableParagraph"/>
              <w:spacing w:before="15" w:line="136" w:lineRule="exact"/>
              <w:ind w:left="9"/>
              <w:jc w:val="center"/>
              <w:rPr>
                <w:sz w:val="12"/>
              </w:rPr>
            </w:pPr>
            <w:r>
              <w:rPr>
                <w:w w:val="120"/>
                <w:sz w:val="12"/>
              </w:rPr>
              <w:t>and</w:t>
            </w:r>
            <w:r>
              <w:rPr>
                <w:spacing w:val="17"/>
                <w:w w:val="120"/>
                <w:sz w:val="12"/>
              </w:rPr>
              <w:t xml:space="preserve"> </w:t>
            </w:r>
            <w:r>
              <w:rPr>
                <w:spacing w:val="-2"/>
                <w:w w:val="120"/>
                <w:sz w:val="12"/>
              </w:rPr>
              <w:t>Interview</w:t>
            </w:r>
          </w:p>
        </w:tc>
        <w:tc>
          <w:tcPr>
            <w:tcW w:w="968" w:type="dxa"/>
          </w:tcPr>
          <w:p w:rsidR="00B65F9D" w:rsidRDefault="00B65F9D" w:rsidP="00F906F0">
            <w:pPr>
              <w:pStyle w:val="TableParagraph"/>
              <w:spacing w:before="15" w:line="136" w:lineRule="exact"/>
              <w:ind w:left="90"/>
              <w:rPr>
                <w:sz w:val="12"/>
              </w:rPr>
            </w:pPr>
            <w:r>
              <w:rPr>
                <w:spacing w:val="-2"/>
                <w:w w:val="110"/>
                <w:sz w:val="12"/>
              </w:rPr>
              <w:t>Model</w:t>
            </w:r>
          </w:p>
        </w:tc>
        <w:tc>
          <w:tcPr>
            <w:tcW w:w="1278" w:type="dxa"/>
          </w:tcPr>
          <w:p w:rsidR="00B65F9D" w:rsidRDefault="00B65F9D" w:rsidP="00F906F0">
            <w:pPr>
              <w:pStyle w:val="TableParagraph"/>
              <w:rPr>
                <w:sz w:val="10"/>
              </w:rPr>
            </w:pPr>
          </w:p>
        </w:tc>
        <w:tc>
          <w:tcPr>
            <w:tcW w:w="1096" w:type="dxa"/>
          </w:tcPr>
          <w:p w:rsidR="00B65F9D" w:rsidRDefault="00B65F9D" w:rsidP="00F906F0">
            <w:pPr>
              <w:pStyle w:val="TableParagraph"/>
              <w:spacing w:before="15" w:line="136" w:lineRule="exact"/>
              <w:ind w:left="61"/>
              <w:rPr>
                <w:sz w:val="12"/>
              </w:rPr>
            </w:pPr>
            <w:r>
              <w:rPr>
                <w:spacing w:val="-2"/>
                <w:w w:val="120"/>
                <w:sz w:val="12"/>
              </w:rPr>
              <w:t>about</w:t>
            </w: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6"/>
              <w:rPr>
                <w:sz w:val="12"/>
              </w:rPr>
            </w:pPr>
            <w:r>
              <w:rPr>
                <w:w w:val="120"/>
                <w:sz w:val="12"/>
              </w:rPr>
              <w:t>regarding</w:t>
            </w:r>
            <w:r>
              <w:rPr>
                <w:spacing w:val="7"/>
                <w:w w:val="120"/>
                <w:sz w:val="12"/>
              </w:rPr>
              <w:t xml:space="preserve"> </w:t>
            </w:r>
            <w:r>
              <w:rPr>
                <w:spacing w:val="-2"/>
                <w:w w:val="120"/>
                <w:sz w:val="12"/>
              </w:rPr>
              <w:t>promoting</w:t>
            </w:r>
          </w:p>
        </w:tc>
        <w:tc>
          <w:tcPr>
            <w:tcW w:w="1030" w:type="dxa"/>
          </w:tcPr>
          <w:p w:rsidR="00B65F9D" w:rsidRDefault="00B65F9D" w:rsidP="00F906F0">
            <w:pPr>
              <w:pStyle w:val="TableParagraph"/>
              <w:rPr>
                <w:sz w:val="10"/>
              </w:rPr>
            </w:pPr>
          </w:p>
        </w:tc>
        <w:tc>
          <w:tcPr>
            <w:tcW w:w="867" w:type="dxa"/>
          </w:tcPr>
          <w:p w:rsidR="00B65F9D" w:rsidRDefault="00B65F9D" w:rsidP="00F906F0">
            <w:pPr>
              <w:pStyle w:val="TableParagraph"/>
              <w:rPr>
                <w:sz w:val="10"/>
              </w:rPr>
            </w:pPr>
          </w:p>
        </w:tc>
        <w:tc>
          <w:tcPr>
            <w:tcW w:w="123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40" w:type="dxa"/>
          </w:tcPr>
          <w:p w:rsidR="00B65F9D" w:rsidRDefault="00B65F9D" w:rsidP="00F906F0">
            <w:pPr>
              <w:pStyle w:val="TableParagraph"/>
              <w:spacing w:before="15" w:line="136" w:lineRule="exact"/>
              <w:ind w:left="58"/>
              <w:rPr>
                <w:sz w:val="12"/>
              </w:rPr>
            </w:pPr>
            <w:r>
              <w:rPr>
                <w:spacing w:val="-2"/>
                <w:w w:val="115"/>
                <w:sz w:val="12"/>
              </w:rPr>
              <w:t>Theory</w:t>
            </w: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6" w:type="dxa"/>
          </w:tcPr>
          <w:p w:rsidR="00B65F9D" w:rsidRDefault="00B65F9D" w:rsidP="00F906F0">
            <w:pPr>
              <w:pStyle w:val="TableParagraph"/>
              <w:spacing w:before="15" w:line="136" w:lineRule="exact"/>
              <w:ind w:left="61"/>
              <w:rPr>
                <w:sz w:val="12"/>
              </w:rPr>
            </w:pPr>
            <w:r>
              <w:rPr>
                <w:spacing w:val="-2"/>
                <w:w w:val="115"/>
                <w:sz w:val="12"/>
              </w:rPr>
              <w:t>Technology</w:t>
            </w: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6"/>
              <w:rPr>
                <w:sz w:val="12"/>
              </w:rPr>
            </w:pPr>
            <w:r>
              <w:rPr>
                <w:w w:val="115"/>
                <w:sz w:val="12"/>
              </w:rPr>
              <w:t>emotional</w:t>
            </w:r>
            <w:r>
              <w:rPr>
                <w:spacing w:val="32"/>
                <w:w w:val="115"/>
                <w:sz w:val="12"/>
              </w:rPr>
              <w:t xml:space="preserve"> </w:t>
            </w:r>
            <w:r>
              <w:rPr>
                <w:spacing w:val="-2"/>
                <w:w w:val="115"/>
                <w:sz w:val="12"/>
              </w:rPr>
              <w:t>wellness</w:t>
            </w:r>
          </w:p>
        </w:tc>
        <w:tc>
          <w:tcPr>
            <w:tcW w:w="1030" w:type="dxa"/>
          </w:tcPr>
          <w:p w:rsidR="00B65F9D" w:rsidRDefault="00B65F9D" w:rsidP="00F906F0">
            <w:pPr>
              <w:pStyle w:val="TableParagraph"/>
              <w:rPr>
                <w:sz w:val="10"/>
              </w:rPr>
            </w:pPr>
          </w:p>
        </w:tc>
        <w:tc>
          <w:tcPr>
            <w:tcW w:w="867" w:type="dxa"/>
          </w:tcPr>
          <w:p w:rsidR="00B65F9D" w:rsidRDefault="00B65F9D" w:rsidP="00F906F0">
            <w:pPr>
              <w:pStyle w:val="TableParagraph"/>
              <w:rPr>
                <w:sz w:val="10"/>
              </w:rPr>
            </w:pPr>
          </w:p>
        </w:tc>
        <w:tc>
          <w:tcPr>
            <w:tcW w:w="123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40"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7" w:type="dxa"/>
            <w:tcBorders>
              <w:bottom w:val="single" w:sz="4" w:space="0" w:color="000000"/>
            </w:tcBorders>
          </w:tcPr>
          <w:p w:rsidR="00B65F9D" w:rsidRDefault="00B65F9D" w:rsidP="00F906F0">
            <w:pPr>
              <w:pStyle w:val="TableParagraph"/>
              <w:rPr>
                <w:sz w:val="12"/>
              </w:rPr>
            </w:pPr>
          </w:p>
        </w:tc>
        <w:tc>
          <w:tcPr>
            <w:tcW w:w="1507" w:type="dxa"/>
            <w:tcBorders>
              <w:bottom w:val="single" w:sz="4" w:space="0" w:color="000000"/>
            </w:tcBorders>
          </w:tcPr>
          <w:p w:rsidR="00B65F9D" w:rsidRDefault="00B65F9D" w:rsidP="00F906F0">
            <w:pPr>
              <w:pStyle w:val="TableParagraph"/>
              <w:spacing w:before="15"/>
              <w:ind w:left="56"/>
              <w:rPr>
                <w:sz w:val="12"/>
              </w:rPr>
            </w:pPr>
            <w:r>
              <w:rPr>
                <w:w w:val="120"/>
                <w:sz w:val="12"/>
              </w:rPr>
              <w:t>among</w:t>
            </w:r>
            <w:r>
              <w:rPr>
                <w:spacing w:val="11"/>
                <w:w w:val="120"/>
                <w:sz w:val="12"/>
              </w:rPr>
              <w:t xml:space="preserve"> </w:t>
            </w:r>
            <w:r>
              <w:rPr>
                <w:w w:val="120"/>
                <w:sz w:val="12"/>
              </w:rPr>
              <w:t>the</w:t>
            </w:r>
            <w:r>
              <w:rPr>
                <w:spacing w:val="12"/>
                <w:w w:val="120"/>
                <w:sz w:val="12"/>
              </w:rPr>
              <w:t xml:space="preserve"> </w:t>
            </w:r>
            <w:r>
              <w:rPr>
                <w:spacing w:val="-2"/>
                <w:w w:val="120"/>
                <w:sz w:val="12"/>
              </w:rPr>
              <w:t>elderly.</w:t>
            </w:r>
          </w:p>
        </w:tc>
        <w:tc>
          <w:tcPr>
            <w:tcW w:w="1030" w:type="dxa"/>
            <w:tcBorders>
              <w:bottom w:val="single" w:sz="4" w:space="0" w:color="000000"/>
            </w:tcBorders>
          </w:tcPr>
          <w:p w:rsidR="00B65F9D" w:rsidRDefault="00B65F9D" w:rsidP="00F906F0">
            <w:pPr>
              <w:pStyle w:val="TableParagraph"/>
              <w:rPr>
                <w:sz w:val="12"/>
              </w:rPr>
            </w:pPr>
          </w:p>
        </w:tc>
        <w:tc>
          <w:tcPr>
            <w:tcW w:w="867" w:type="dxa"/>
            <w:tcBorders>
              <w:bottom w:val="single" w:sz="4" w:space="0" w:color="000000"/>
            </w:tcBorders>
          </w:tcPr>
          <w:p w:rsidR="00B65F9D" w:rsidRDefault="00B65F9D" w:rsidP="00F906F0">
            <w:pPr>
              <w:pStyle w:val="TableParagraph"/>
              <w:rPr>
                <w:sz w:val="12"/>
              </w:rPr>
            </w:pPr>
          </w:p>
        </w:tc>
        <w:tc>
          <w:tcPr>
            <w:tcW w:w="1232" w:type="dxa"/>
            <w:tcBorders>
              <w:bottom w:val="single" w:sz="4" w:space="0" w:color="000000"/>
            </w:tcBorders>
          </w:tcPr>
          <w:p w:rsidR="00B65F9D" w:rsidRDefault="00B65F9D" w:rsidP="00F906F0">
            <w:pPr>
              <w:pStyle w:val="TableParagraph"/>
              <w:rPr>
                <w:sz w:val="12"/>
              </w:rPr>
            </w:pPr>
          </w:p>
        </w:tc>
        <w:tc>
          <w:tcPr>
            <w:tcW w:w="1104" w:type="dxa"/>
            <w:tcBorders>
              <w:bottom w:val="single" w:sz="4" w:space="0" w:color="000000"/>
            </w:tcBorders>
          </w:tcPr>
          <w:p w:rsidR="00B65F9D" w:rsidRDefault="00B65F9D" w:rsidP="00F906F0">
            <w:pPr>
              <w:pStyle w:val="TableParagraph"/>
              <w:rPr>
                <w:sz w:val="12"/>
              </w:rPr>
            </w:pPr>
          </w:p>
        </w:tc>
        <w:tc>
          <w:tcPr>
            <w:tcW w:w="940" w:type="dxa"/>
            <w:tcBorders>
              <w:bottom w:val="single" w:sz="4" w:space="0" w:color="000000"/>
            </w:tcBorders>
          </w:tcPr>
          <w:p w:rsidR="00B65F9D" w:rsidRDefault="00B65F9D" w:rsidP="00F906F0">
            <w:pPr>
              <w:pStyle w:val="TableParagraph"/>
              <w:rPr>
                <w:sz w:val="12"/>
              </w:rPr>
            </w:pPr>
          </w:p>
        </w:tc>
        <w:tc>
          <w:tcPr>
            <w:tcW w:w="1245"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278" w:type="dxa"/>
            <w:tcBorders>
              <w:bottom w:val="single" w:sz="4" w:space="0" w:color="000000"/>
            </w:tcBorders>
          </w:tcPr>
          <w:p w:rsidR="00B65F9D" w:rsidRDefault="00B65F9D" w:rsidP="00F906F0">
            <w:pPr>
              <w:pStyle w:val="TableParagraph"/>
              <w:rPr>
                <w:sz w:val="12"/>
              </w:rPr>
            </w:pPr>
          </w:p>
        </w:tc>
        <w:tc>
          <w:tcPr>
            <w:tcW w:w="1096" w:type="dxa"/>
            <w:tcBorders>
              <w:bottom w:val="single" w:sz="4" w:space="0" w:color="000000"/>
            </w:tcBorders>
          </w:tcPr>
          <w:p w:rsidR="00B65F9D" w:rsidRDefault="00B65F9D" w:rsidP="00F906F0">
            <w:pPr>
              <w:pStyle w:val="TableParagraph"/>
              <w:rPr>
                <w:sz w:val="12"/>
              </w:rPr>
            </w:pPr>
          </w:p>
        </w:tc>
        <w:tc>
          <w:tcPr>
            <w:tcW w:w="962"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S216</w:t>
            </w:r>
          </w:p>
        </w:tc>
        <w:tc>
          <w:tcPr>
            <w:tcW w:w="967" w:type="dxa"/>
            <w:tcBorders>
              <w:top w:val="single" w:sz="4" w:space="0" w:color="000000"/>
            </w:tcBorders>
          </w:tcPr>
          <w:p w:rsidR="00B65F9D" w:rsidRDefault="00B65F9D" w:rsidP="00F906F0">
            <w:pPr>
              <w:pStyle w:val="TableParagraph"/>
              <w:spacing w:before="37" w:line="136" w:lineRule="exact"/>
              <w:ind w:left="114"/>
              <w:rPr>
                <w:sz w:val="12"/>
              </w:rPr>
            </w:pPr>
            <w:proofErr w:type="spellStart"/>
            <w:r>
              <w:rPr>
                <w:spacing w:val="-2"/>
                <w:w w:val="115"/>
                <w:sz w:val="12"/>
              </w:rPr>
              <w:t>Stijn</w:t>
            </w:r>
            <w:proofErr w:type="spellEnd"/>
          </w:p>
        </w:tc>
        <w:tc>
          <w:tcPr>
            <w:tcW w:w="1507" w:type="dxa"/>
            <w:tcBorders>
              <w:top w:val="single" w:sz="4" w:space="0" w:color="000000"/>
            </w:tcBorders>
          </w:tcPr>
          <w:p w:rsidR="00B65F9D" w:rsidRDefault="00B65F9D" w:rsidP="00F906F0">
            <w:pPr>
              <w:pStyle w:val="TableParagraph"/>
              <w:spacing w:before="37" w:line="136" w:lineRule="exact"/>
              <w:ind w:left="56"/>
              <w:rPr>
                <w:sz w:val="12"/>
              </w:rPr>
            </w:pPr>
            <w:r>
              <w:rPr>
                <w:w w:val="120"/>
                <w:sz w:val="12"/>
              </w:rPr>
              <w:t>This</w:t>
            </w:r>
            <w:r>
              <w:rPr>
                <w:spacing w:val="9"/>
                <w:w w:val="120"/>
                <w:sz w:val="12"/>
              </w:rPr>
              <w:t xml:space="preserve"> </w:t>
            </w:r>
            <w:r>
              <w:rPr>
                <w:w w:val="120"/>
                <w:sz w:val="12"/>
              </w:rPr>
              <w:t>paper</w:t>
            </w:r>
            <w:r>
              <w:rPr>
                <w:spacing w:val="9"/>
                <w:w w:val="120"/>
                <w:sz w:val="12"/>
              </w:rPr>
              <w:t xml:space="preserve"> </w:t>
            </w:r>
            <w:r>
              <w:rPr>
                <w:w w:val="120"/>
                <w:sz w:val="12"/>
              </w:rPr>
              <w:t>evaluated</w:t>
            </w:r>
            <w:r>
              <w:rPr>
                <w:spacing w:val="10"/>
                <w:w w:val="120"/>
                <w:sz w:val="12"/>
              </w:rPr>
              <w:t xml:space="preserve"> </w:t>
            </w:r>
            <w:r>
              <w:rPr>
                <w:spacing w:val="-10"/>
                <w:w w:val="120"/>
                <w:sz w:val="12"/>
              </w:rPr>
              <w:t>a</w:t>
            </w:r>
          </w:p>
        </w:tc>
        <w:tc>
          <w:tcPr>
            <w:tcW w:w="1030"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867" w:type="dxa"/>
            <w:tcBorders>
              <w:top w:val="single" w:sz="4" w:space="0" w:color="000000"/>
            </w:tcBorders>
          </w:tcPr>
          <w:p w:rsidR="00B65F9D" w:rsidRDefault="00B65F9D" w:rsidP="00F906F0">
            <w:pPr>
              <w:pStyle w:val="TableParagraph"/>
              <w:spacing w:before="37" w:line="136" w:lineRule="exact"/>
              <w:ind w:left="135"/>
              <w:rPr>
                <w:sz w:val="12"/>
              </w:rPr>
            </w:pPr>
            <w:r>
              <w:rPr>
                <w:spacing w:val="-2"/>
                <w:w w:val="120"/>
                <w:sz w:val="12"/>
              </w:rPr>
              <w:t>Antwerp/</w:t>
            </w:r>
          </w:p>
        </w:tc>
        <w:tc>
          <w:tcPr>
            <w:tcW w:w="1232" w:type="dxa"/>
            <w:tcBorders>
              <w:top w:val="single" w:sz="4" w:space="0" w:color="000000"/>
            </w:tcBorders>
          </w:tcPr>
          <w:p w:rsidR="00B65F9D" w:rsidRDefault="00B65F9D" w:rsidP="00F906F0">
            <w:pPr>
              <w:pStyle w:val="TableParagraph"/>
              <w:spacing w:before="37" w:line="136" w:lineRule="exact"/>
              <w:ind w:left="177"/>
              <w:rPr>
                <w:sz w:val="12"/>
              </w:rPr>
            </w:pPr>
            <w:r>
              <w:rPr>
                <w:w w:val="120"/>
                <w:sz w:val="12"/>
              </w:rPr>
              <w:t>12</w:t>
            </w:r>
            <w:r>
              <w:rPr>
                <w:spacing w:val="15"/>
                <w:w w:val="120"/>
                <w:sz w:val="12"/>
              </w:rPr>
              <w:t xml:space="preserve"> </w:t>
            </w:r>
            <w:r>
              <w:rPr>
                <w:spacing w:val="-2"/>
                <w:w w:val="120"/>
                <w:sz w:val="12"/>
              </w:rPr>
              <w:t>healthy</w:t>
            </w:r>
          </w:p>
        </w:tc>
        <w:tc>
          <w:tcPr>
            <w:tcW w:w="1104" w:type="dxa"/>
            <w:tcBorders>
              <w:top w:val="single" w:sz="4" w:space="0" w:color="000000"/>
            </w:tcBorders>
          </w:tcPr>
          <w:p w:rsidR="00B65F9D" w:rsidRDefault="00B65F9D" w:rsidP="00F906F0">
            <w:pPr>
              <w:pStyle w:val="TableParagraph"/>
              <w:spacing w:before="37" w:line="136" w:lineRule="exact"/>
              <w:ind w:left="53"/>
              <w:rPr>
                <w:sz w:val="12"/>
              </w:rPr>
            </w:pPr>
            <w:r>
              <w:rPr>
                <w:w w:val="105"/>
                <w:sz w:val="12"/>
              </w:rPr>
              <w:t>EEG</w:t>
            </w:r>
            <w:r>
              <w:rPr>
                <w:spacing w:val="9"/>
                <w:w w:val="115"/>
                <w:sz w:val="12"/>
              </w:rPr>
              <w:t xml:space="preserve"> </w:t>
            </w:r>
            <w:r>
              <w:rPr>
                <w:spacing w:val="-2"/>
                <w:w w:val="115"/>
                <w:sz w:val="12"/>
              </w:rPr>
              <w:t>headset</w:t>
            </w:r>
          </w:p>
        </w:tc>
        <w:tc>
          <w:tcPr>
            <w:tcW w:w="940" w:type="dxa"/>
            <w:tcBorders>
              <w:top w:val="single" w:sz="4" w:space="0" w:color="000000"/>
            </w:tcBorders>
          </w:tcPr>
          <w:p w:rsidR="00B65F9D" w:rsidRDefault="00B65F9D" w:rsidP="00F906F0">
            <w:pPr>
              <w:pStyle w:val="TableParagraph"/>
              <w:spacing w:before="37" w:line="136" w:lineRule="exact"/>
              <w:ind w:left="58"/>
              <w:rPr>
                <w:sz w:val="12"/>
              </w:rPr>
            </w:pPr>
            <w:r>
              <w:rPr>
                <w:spacing w:val="-2"/>
                <w:w w:val="115"/>
                <w:sz w:val="12"/>
              </w:rPr>
              <w:t>Experiment</w:t>
            </w:r>
          </w:p>
        </w:tc>
        <w:tc>
          <w:tcPr>
            <w:tcW w:w="1245" w:type="dxa"/>
            <w:tcBorders>
              <w:top w:val="single" w:sz="4" w:space="0" w:color="000000"/>
            </w:tcBorders>
          </w:tcPr>
          <w:p w:rsidR="00B65F9D" w:rsidRDefault="00B65F9D" w:rsidP="00F906F0">
            <w:pPr>
              <w:pStyle w:val="TableParagraph"/>
              <w:spacing w:before="37" w:line="136" w:lineRule="exact"/>
              <w:ind w:left="46"/>
              <w:jc w:val="center"/>
              <w:rPr>
                <w:sz w:val="12"/>
              </w:rPr>
            </w:pPr>
            <w:r>
              <w:rPr>
                <w:w w:val="115"/>
                <w:sz w:val="12"/>
              </w:rPr>
              <w:t>Data</w:t>
            </w:r>
            <w:r>
              <w:rPr>
                <w:spacing w:val="18"/>
                <w:w w:val="115"/>
                <w:sz w:val="12"/>
              </w:rPr>
              <w:t xml:space="preserve"> </w:t>
            </w:r>
            <w:r>
              <w:rPr>
                <w:spacing w:val="-2"/>
                <w:w w:val="115"/>
                <w:sz w:val="12"/>
              </w:rPr>
              <w:t>extracted</w:t>
            </w:r>
          </w:p>
        </w:tc>
        <w:tc>
          <w:tcPr>
            <w:tcW w:w="968" w:type="dxa"/>
            <w:tcBorders>
              <w:top w:val="single" w:sz="4" w:space="0" w:color="000000"/>
            </w:tcBorders>
          </w:tcPr>
          <w:p w:rsidR="00B65F9D" w:rsidRDefault="00B65F9D" w:rsidP="00F906F0">
            <w:pPr>
              <w:pStyle w:val="TableParagraph"/>
              <w:spacing w:before="37" w:line="136" w:lineRule="exact"/>
              <w:ind w:left="90"/>
              <w:rPr>
                <w:sz w:val="12"/>
              </w:rPr>
            </w:pPr>
            <w:r>
              <w:rPr>
                <w:spacing w:val="-10"/>
                <w:w w:val="105"/>
                <w:sz w:val="12"/>
              </w:rPr>
              <w:t>–</w:t>
            </w:r>
          </w:p>
        </w:tc>
        <w:tc>
          <w:tcPr>
            <w:tcW w:w="1278" w:type="dxa"/>
            <w:tcBorders>
              <w:top w:val="single" w:sz="4" w:space="0" w:color="000000"/>
            </w:tcBorders>
          </w:tcPr>
          <w:p w:rsidR="00B65F9D" w:rsidRDefault="00B65F9D" w:rsidP="00F906F0">
            <w:pPr>
              <w:pStyle w:val="TableParagraph"/>
              <w:spacing w:before="37" w:line="136" w:lineRule="exact"/>
              <w:ind w:left="231"/>
              <w:rPr>
                <w:sz w:val="12"/>
              </w:rPr>
            </w:pPr>
            <w:r>
              <w:rPr>
                <w:spacing w:val="-4"/>
                <w:sz w:val="12"/>
              </w:rPr>
              <w:t>SPSS</w:t>
            </w:r>
          </w:p>
        </w:tc>
        <w:tc>
          <w:tcPr>
            <w:tcW w:w="1096" w:type="dxa"/>
            <w:tcBorders>
              <w:top w:val="single" w:sz="4" w:space="0" w:color="000000"/>
            </w:tcBorders>
          </w:tcPr>
          <w:p w:rsidR="00B65F9D" w:rsidRDefault="00B65F9D" w:rsidP="00F906F0">
            <w:pPr>
              <w:pStyle w:val="TableParagraph"/>
              <w:spacing w:before="37" w:line="136" w:lineRule="exact"/>
              <w:ind w:left="61"/>
              <w:rPr>
                <w:sz w:val="12"/>
              </w:rPr>
            </w:pPr>
            <w:r>
              <w:rPr>
                <w:spacing w:val="-2"/>
                <w:w w:val="120"/>
                <w:sz w:val="12"/>
              </w:rPr>
              <w:t>Feasibility/</w:t>
            </w:r>
          </w:p>
        </w:tc>
        <w:tc>
          <w:tcPr>
            <w:tcW w:w="962" w:type="dxa"/>
            <w:tcBorders>
              <w:top w:val="single" w:sz="4" w:space="0" w:color="000000"/>
            </w:tcBorders>
          </w:tcPr>
          <w:p w:rsidR="00B65F9D" w:rsidRDefault="00B65F9D" w:rsidP="00F906F0">
            <w:pPr>
              <w:pStyle w:val="TableParagraph"/>
              <w:spacing w:before="37" w:line="136" w:lineRule="exact"/>
              <w:ind w:left="74"/>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7" w:type="dxa"/>
          </w:tcPr>
          <w:p w:rsidR="00B65F9D" w:rsidRDefault="00B65F9D" w:rsidP="00F906F0">
            <w:pPr>
              <w:pStyle w:val="TableParagraph"/>
              <w:spacing w:before="15" w:line="136" w:lineRule="exact"/>
              <w:ind w:left="114"/>
              <w:rPr>
                <w:sz w:val="12"/>
              </w:rPr>
            </w:pPr>
            <w:proofErr w:type="spellStart"/>
            <w:r>
              <w:rPr>
                <w:spacing w:val="-2"/>
                <w:w w:val="115"/>
                <w:sz w:val="12"/>
              </w:rPr>
              <w:t>Verwulgen</w:t>
            </w:r>
            <w:proofErr w:type="spellEnd"/>
          </w:p>
        </w:tc>
        <w:tc>
          <w:tcPr>
            <w:tcW w:w="1507" w:type="dxa"/>
          </w:tcPr>
          <w:p w:rsidR="00B65F9D" w:rsidRDefault="00B65F9D" w:rsidP="00F906F0">
            <w:pPr>
              <w:pStyle w:val="TableParagraph"/>
              <w:spacing w:before="15" w:line="136" w:lineRule="exact"/>
              <w:ind w:left="56"/>
              <w:rPr>
                <w:sz w:val="12"/>
              </w:rPr>
            </w:pPr>
            <w:r>
              <w:rPr>
                <w:spacing w:val="-2"/>
                <w:w w:val="120"/>
                <w:sz w:val="12"/>
              </w:rPr>
              <w:t>smart</w:t>
            </w:r>
            <w:r>
              <w:rPr>
                <w:spacing w:val="8"/>
                <w:w w:val="120"/>
                <w:sz w:val="12"/>
              </w:rPr>
              <w:t xml:space="preserve"> </w:t>
            </w:r>
            <w:r>
              <w:rPr>
                <w:spacing w:val="-2"/>
                <w:w w:val="120"/>
                <w:sz w:val="12"/>
              </w:rPr>
              <w:t>EEG</w:t>
            </w:r>
            <w:r>
              <w:rPr>
                <w:spacing w:val="8"/>
                <w:w w:val="120"/>
                <w:sz w:val="12"/>
              </w:rPr>
              <w:t xml:space="preserve"> </w:t>
            </w:r>
            <w:r>
              <w:rPr>
                <w:spacing w:val="-2"/>
                <w:w w:val="120"/>
                <w:sz w:val="12"/>
              </w:rPr>
              <w:t>headset</w:t>
            </w:r>
            <w:r>
              <w:rPr>
                <w:spacing w:val="9"/>
                <w:w w:val="120"/>
                <w:sz w:val="12"/>
              </w:rPr>
              <w:t xml:space="preserve"> </w:t>
            </w:r>
            <w:r>
              <w:rPr>
                <w:spacing w:val="-4"/>
                <w:w w:val="120"/>
                <w:sz w:val="12"/>
              </w:rPr>
              <w:t>that</w:t>
            </w:r>
          </w:p>
        </w:tc>
        <w:tc>
          <w:tcPr>
            <w:tcW w:w="1030" w:type="dxa"/>
          </w:tcPr>
          <w:p w:rsidR="00B65F9D" w:rsidRDefault="00B65F9D" w:rsidP="00F906F0">
            <w:pPr>
              <w:pStyle w:val="TableParagraph"/>
              <w:rPr>
                <w:sz w:val="10"/>
              </w:rPr>
            </w:pPr>
          </w:p>
        </w:tc>
        <w:tc>
          <w:tcPr>
            <w:tcW w:w="867" w:type="dxa"/>
          </w:tcPr>
          <w:p w:rsidR="00B65F9D" w:rsidRDefault="00B65F9D" w:rsidP="00F906F0">
            <w:pPr>
              <w:pStyle w:val="TableParagraph"/>
              <w:spacing w:before="15" w:line="136" w:lineRule="exact"/>
              <w:ind w:left="135"/>
              <w:rPr>
                <w:sz w:val="12"/>
              </w:rPr>
            </w:pPr>
            <w:r>
              <w:rPr>
                <w:spacing w:val="-2"/>
                <w:w w:val="110"/>
                <w:sz w:val="12"/>
              </w:rPr>
              <w:t>Belgium</w:t>
            </w:r>
          </w:p>
        </w:tc>
        <w:tc>
          <w:tcPr>
            <w:tcW w:w="1232" w:type="dxa"/>
          </w:tcPr>
          <w:p w:rsidR="00B65F9D" w:rsidRDefault="00B65F9D" w:rsidP="00F906F0">
            <w:pPr>
              <w:pStyle w:val="TableParagraph"/>
              <w:spacing w:before="15" w:line="136" w:lineRule="exact"/>
              <w:ind w:left="177"/>
              <w:rPr>
                <w:sz w:val="12"/>
              </w:rPr>
            </w:pPr>
            <w:r>
              <w:rPr>
                <w:spacing w:val="-2"/>
                <w:w w:val="115"/>
                <w:sz w:val="12"/>
              </w:rPr>
              <w:t>individuals</w:t>
            </w:r>
          </w:p>
        </w:tc>
        <w:tc>
          <w:tcPr>
            <w:tcW w:w="1104" w:type="dxa"/>
          </w:tcPr>
          <w:p w:rsidR="00B65F9D" w:rsidRDefault="00B65F9D" w:rsidP="00F906F0">
            <w:pPr>
              <w:pStyle w:val="TableParagraph"/>
              <w:rPr>
                <w:sz w:val="10"/>
              </w:rPr>
            </w:pPr>
          </w:p>
        </w:tc>
        <w:tc>
          <w:tcPr>
            <w:tcW w:w="940"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131"/>
              <w:jc w:val="center"/>
              <w:rPr>
                <w:sz w:val="12"/>
              </w:rPr>
            </w:pPr>
            <w:r>
              <w:rPr>
                <w:w w:val="115"/>
                <w:sz w:val="12"/>
              </w:rPr>
              <w:t>from</w:t>
            </w:r>
            <w:r>
              <w:rPr>
                <w:spacing w:val="18"/>
                <w:w w:val="115"/>
                <w:sz w:val="12"/>
              </w:rPr>
              <w:t xml:space="preserve"> </w:t>
            </w:r>
            <w:r>
              <w:rPr>
                <w:spacing w:val="-2"/>
                <w:w w:val="115"/>
                <w:sz w:val="12"/>
              </w:rPr>
              <w:t>wearables</w:t>
            </w:r>
          </w:p>
        </w:tc>
        <w:tc>
          <w:tcPr>
            <w:tcW w:w="968"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6" w:type="dxa"/>
          </w:tcPr>
          <w:p w:rsidR="00B65F9D" w:rsidRDefault="00B65F9D" w:rsidP="00F906F0">
            <w:pPr>
              <w:pStyle w:val="TableParagraph"/>
              <w:spacing w:before="15" w:line="136" w:lineRule="exact"/>
              <w:ind w:left="61"/>
              <w:rPr>
                <w:sz w:val="12"/>
              </w:rPr>
            </w:pPr>
            <w:r>
              <w:rPr>
                <w:spacing w:val="-2"/>
                <w:w w:val="115"/>
                <w:sz w:val="12"/>
              </w:rPr>
              <w:t>Evaluation</w:t>
            </w: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7"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(2018)</w:t>
            </w:r>
          </w:p>
        </w:tc>
        <w:tc>
          <w:tcPr>
            <w:tcW w:w="1507" w:type="dxa"/>
          </w:tcPr>
          <w:p w:rsidR="00B65F9D" w:rsidRDefault="00B65F9D" w:rsidP="00F906F0">
            <w:pPr>
              <w:pStyle w:val="TableParagraph"/>
              <w:spacing w:before="15" w:line="136" w:lineRule="exact"/>
              <w:ind w:left="56"/>
              <w:rPr>
                <w:sz w:val="12"/>
              </w:rPr>
            </w:pPr>
            <w:r>
              <w:rPr>
                <w:w w:val="120"/>
                <w:sz w:val="12"/>
              </w:rPr>
              <w:t>sets</w:t>
            </w:r>
            <w:r>
              <w:rPr>
                <w:spacing w:val="5"/>
                <w:w w:val="120"/>
                <w:sz w:val="12"/>
              </w:rPr>
              <w:t xml:space="preserve"> </w:t>
            </w:r>
            <w:r>
              <w:rPr>
                <w:w w:val="120"/>
                <w:sz w:val="12"/>
              </w:rPr>
              <w:t>electrodes</w:t>
            </w:r>
            <w:r>
              <w:rPr>
                <w:spacing w:val="5"/>
                <w:w w:val="120"/>
                <w:sz w:val="12"/>
              </w:rPr>
              <w:t xml:space="preserve"> </w:t>
            </w:r>
            <w:r>
              <w:rPr>
                <w:spacing w:val="-5"/>
                <w:w w:val="120"/>
                <w:sz w:val="12"/>
              </w:rPr>
              <w:t>at</w:t>
            </w:r>
          </w:p>
        </w:tc>
        <w:tc>
          <w:tcPr>
            <w:tcW w:w="1030" w:type="dxa"/>
          </w:tcPr>
          <w:p w:rsidR="00B65F9D" w:rsidRDefault="00B65F9D" w:rsidP="00F906F0">
            <w:pPr>
              <w:pStyle w:val="TableParagraph"/>
              <w:rPr>
                <w:sz w:val="10"/>
              </w:rPr>
            </w:pPr>
          </w:p>
        </w:tc>
        <w:tc>
          <w:tcPr>
            <w:tcW w:w="867" w:type="dxa"/>
          </w:tcPr>
          <w:p w:rsidR="00B65F9D" w:rsidRDefault="00B65F9D" w:rsidP="00F906F0">
            <w:pPr>
              <w:pStyle w:val="TableParagraph"/>
              <w:rPr>
                <w:sz w:val="10"/>
              </w:rPr>
            </w:pPr>
          </w:p>
        </w:tc>
        <w:tc>
          <w:tcPr>
            <w:tcW w:w="123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40"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131"/>
              <w:jc w:val="center"/>
              <w:rPr>
                <w:sz w:val="12"/>
              </w:rPr>
            </w:pPr>
            <w:r>
              <w:rPr>
                <w:w w:val="120"/>
                <w:sz w:val="12"/>
              </w:rPr>
              <w:t>and</w:t>
            </w:r>
            <w:r>
              <w:rPr>
                <w:spacing w:val="17"/>
                <w:w w:val="120"/>
                <w:sz w:val="12"/>
              </w:rPr>
              <w:t xml:space="preserve"> </w:t>
            </w:r>
            <w:r>
              <w:rPr>
                <w:spacing w:val="-2"/>
                <w:w w:val="120"/>
                <w:sz w:val="12"/>
              </w:rPr>
              <w:t>observation</w:t>
            </w:r>
          </w:p>
        </w:tc>
        <w:tc>
          <w:tcPr>
            <w:tcW w:w="968"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6"/>
              <w:rPr>
                <w:sz w:val="12"/>
              </w:rPr>
            </w:pPr>
            <w:r>
              <w:rPr>
                <w:w w:val="120"/>
                <w:sz w:val="12"/>
              </w:rPr>
              <w:t>regulated</w:t>
            </w:r>
            <w:r>
              <w:rPr>
                <w:spacing w:val="12"/>
                <w:w w:val="120"/>
                <w:sz w:val="12"/>
              </w:rPr>
              <w:t xml:space="preserve"> </w:t>
            </w:r>
            <w:r>
              <w:rPr>
                <w:spacing w:val="-5"/>
                <w:w w:val="120"/>
                <w:sz w:val="12"/>
              </w:rPr>
              <w:t>and</w:t>
            </w:r>
          </w:p>
        </w:tc>
        <w:tc>
          <w:tcPr>
            <w:tcW w:w="1030" w:type="dxa"/>
          </w:tcPr>
          <w:p w:rsidR="00B65F9D" w:rsidRDefault="00B65F9D" w:rsidP="00F906F0">
            <w:pPr>
              <w:pStyle w:val="TableParagraph"/>
              <w:rPr>
                <w:sz w:val="10"/>
              </w:rPr>
            </w:pPr>
          </w:p>
        </w:tc>
        <w:tc>
          <w:tcPr>
            <w:tcW w:w="867" w:type="dxa"/>
          </w:tcPr>
          <w:p w:rsidR="00B65F9D" w:rsidRDefault="00B65F9D" w:rsidP="00F906F0">
            <w:pPr>
              <w:pStyle w:val="TableParagraph"/>
              <w:rPr>
                <w:sz w:val="10"/>
              </w:rPr>
            </w:pPr>
          </w:p>
        </w:tc>
        <w:tc>
          <w:tcPr>
            <w:tcW w:w="123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40"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6"/>
              <w:rPr>
                <w:sz w:val="12"/>
              </w:rPr>
            </w:pPr>
            <w:r>
              <w:rPr>
                <w:w w:val="120"/>
                <w:sz w:val="12"/>
              </w:rPr>
              <w:t>standardized</w:t>
            </w:r>
            <w:r>
              <w:rPr>
                <w:spacing w:val="9"/>
                <w:w w:val="120"/>
                <w:sz w:val="12"/>
              </w:rPr>
              <w:t xml:space="preserve"> </w:t>
            </w:r>
            <w:r>
              <w:rPr>
                <w:w w:val="120"/>
                <w:sz w:val="12"/>
              </w:rPr>
              <w:t>points</w:t>
            </w:r>
            <w:r>
              <w:rPr>
                <w:spacing w:val="10"/>
                <w:w w:val="120"/>
                <w:sz w:val="12"/>
              </w:rPr>
              <w:t xml:space="preserve"> </w:t>
            </w:r>
            <w:r>
              <w:rPr>
                <w:spacing w:val="-5"/>
                <w:w w:val="120"/>
                <w:sz w:val="12"/>
              </w:rPr>
              <w:t>on</w:t>
            </w:r>
          </w:p>
        </w:tc>
        <w:tc>
          <w:tcPr>
            <w:tcW w:w="1030" w:type="dxa"/>
          </w:tcPr>
          <w:p w:rsidR="00B65F9D" w:rsidRDefault="00B65F9D" w:rsidP="00F906F0">
            <w:pPr>
              <w:pStyle w:val="TableParagraph"/>
              <w:rPr>
                <w:sz w:val="10"/>
              </w:rPr>
            </w:pPr>
          </w:p>
        </w:tc>
        <w:tc>
          <w:tcPr>
            <w:tcW w:w="867" w:type="dxa"/>
          </w:tcPr>
          <w:p w:rsidR="00B65F9D" w:rsidRDefault="00B65F9D" w:rsidP="00F906F0">
            <w:pPr>
              <w:pStyle w:val="TableParagraph"/>
              <w:rPr>
                <w:sz w:val="10"/>
              </w:rPr>
            </w:pPr>
          </w:p>
        </w:tc>
        <w:tc>
          <w:tcPr>
            <w:tcW w:w="123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40"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6"/>
              <w:rPr>
                <w:sz w:val="12"/>
              </w:rPr>
            </w:pPr>
            <w:r>
              <w:rPr>
                <w:w w:val="115"/>
                <w:sz w:val="12"/>
              </w:rPr>
              <w:t>the</w:t>
            </w:r>
            <w:r>
              <w:rPr>
                <w:spacing w:val="20"/>
                <w:w w:val="115"/>
                <w:sz w:val="12"/>
              </w:rPr>
              <w:t xml:space="preserve"> </w:t>
            </w:r>
            <w:r>
              <w:rPr>
                <w:w w:val="115"/>
                <w:sz w:val="12"/>
              </w:rPr>
              <w:t>individuals’</w:t>
            </w:r>
            <w:r>
              <w:rPr>
                <w:spacing w:val="21"/>
                <w:w w:val="115"/>
                <w:sz w:val="12"/>
              </w:rPr>
              <w:t xml:space="preserve"> </w:t>
            </w:r>
            <w:r>
              <w:rPr>
                <w:spacing w:val="-4"/>
                <w:w w:val="115"/>
                <w:sz w:val="12"/>
              </w:rPr>
              <w:t>head</w:t>
            </w:r>
          </w:p>
        </w:tc>
        <w:tc>
          <w:tcPr>
            <w:tcW w:w="1030" w:type="dxa"/>
          </w:tcPr>
          <w:p w:rsidR="00B65F9D" w:rsidRDefault="00B65F9D" w:rsidP="00F906F0">
            <w:pPr>
              <w:pStyle w:val="TableParagraph"/>
              <w:rPr>
                <w:sz w:val="10"/>
              </w:rPr>
            </w:pPr>
          </w:p>
        </w:tc>
        <w:tc>
          <w:tcPr>
            <w:tcW w:w="867" w:type="dxa"/>
          </w:tcPr>
          <w:p w:rsidR="00B65F9D" w:rsidRDefault="00B65F9D" w:rsidP="00F906F0">
            <w:pPr>
              <w:pStyle w:val="TableParagraph"/>
              <w:rPr>
                <w:sz w:val="10"/>
              </w:rPr>
            </w:pPr>
          </w:p>
        </w:tc>
        <w:tc>
          <w:tcPr>
            <w:tcW w:w="123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40"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6"/>
              <w:rPr>
                <w:sz w:val="12"/>
              </w:rPr>
            </w:pPr>
            <w:r>
              <w:rPr>
                <w:w w:val="120"/>
                <w:sz w:val="12"/>
              </w:rPr>
              <w:t>where</w:t>
            </w:r>
            <w:r>
              <w:rPr>
                <w:spacing w:val="11"/>
                <w:w w:val="120"/>
                <w:sz w:val="12"/>
              </w:rPr>
              <w:t xml:space="preserve"> </w:t>
            </w:r>
            <w:r>
              <w:rPr>
                <w:w w:val="120"/>
                <w:sz w:val="12"/>
              </w:rPr>
              <w:t>these</w:t>
            </w:r>
            <w:r>
              <w:rPr>
                <w:spacing w:val="12"/>
                <w:w w:val="120"/>
                <w:sz w:val="12"/>
              </w:rPr>
              <w:t xml:space="preserve"> </w:t>
            </w:r>
            <w:r>
              <w:rPr>
                <w:spacing w:val="-2"/>
                <w:w w:val="120"/>
                <w:sz w:val="12"/>
              </w:rPr>
              <w:t>electrodes</w:t>
            </w:r>
          </w:p>
        </w:tc>
        <w:tc>
          <w:tcPr>
            <w:tcW w:w="1030" w:type="dxa"/>
          </w:tcPr>
          <w:p w:rsidR="00B65F9D" w:rsidRDefault="00B65F9D" w:rsidP="00F906F0">
            <w:pPr>
              <w:pStyle w:val="TableParagraph"/>
              <w:rPr>
                <w:sz w:val="10"/>
              </w:rPr>
            </w:pPr>
          </w:p>
        </w:tc>
        <w:tc>
          <w:tcPr>
            <w:tcW w:w="867" w:type="dxa"/>
          </w:tcPr>
          <w:p w:rsidR="00B65F9D" w:rsidRDefault="00B65F9D" w:rsidP="00F906F0">
            <w:pPr>
              <w:pStyle w:val="TableParagraph"/>
              <w:rPr>
                <w:sz w:val="10"/>
              </w:rPr>
            </w:pPr>
          </w:p>
        </w:tc>
        <w:tc>
          <w:tcPr>
            <w:tcW w:w="123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40"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6"/>
              <w:rPr>
                <w:sz w:val="12"/>
              </w:rPr>
            </w:pPr>
            <w:r>
              <w:rPr>
                <w:w w:val="120"/>
                <w:sz w:val="12"/>
              </w:rPr>
              <w:t>are</w:t>
            </w:r>
            <w:r>
              <w:rPr>
                <w:spacing w:val="18"/>
                <w:w w:val="120"/>
                <w:sz w:val="12"/>
              </w:rPr>
              <w:t xml:space="preserve"> </w:t>
            </w:r>
            <w:r>
              <w:rPr>
                <w:spacing w:val="-2"/>
                <w:w w:val="120"/>
                <w:sz w:val="12"/>
              </w:rPr>
              <w:t>employed</w:t>
            </w:r>
          </w:p>
        </w:tc>
        <w:tc>
          <w:tcPr>
            <w:tcW w:w="1030" w:type="dxa"/>
          </w:tcPr>
          <w:p w:rsidR="00B65F9D" w:rsidRDefault="00B65F9D" w:rsidP="00F906F0">
            <w:pPr>
              <w:pStyle w:val="TableParagraph"/>
              <w:rPr>
                <w:sz w:val="10"/>
              </w:rPr>
            </w:pPr>
          </w:p>
        </w:tc>
        <w:tc>
          <w:tcPr>
            <w:tcW w:w="867" w:type="dxa"/>
          </w:tcPr>
          <w:p w:rsidR="00B65F9D" w:rsidRDefault="00B65F9D" w:rsidP="00F906F0">
            <w:pPr>
              <w:pStyle w:val="TableParagraph"/>
              <w:rPr>
                <w:sz w:val="10"/>
              </w:rPr>
            </w:pPr>
          </w:p>
        </w:tc>
        <w:tc>
          <w:tcPr>
            <w:tcW w:w="123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40"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7" w:type="dxa"/>
            <w:tcBorders>
              <w:bottom w:val="single" w:sz="4" w:space="0" w:color="000000"/>
            </w:tcBorders>
          </w:tcPr>
          <w:p w:rsidR="00B65F9D" w:rsidRDefault="00B65F9D" w:rsidP="00F906F0">
            <w:pPr>
              <w:pStyle w:val="TableParagraph"/>
              <w:rPr>
                <w:sz w:val="12"/>
              </w:rPr>
            </w:pPr>
          </w:p>
        </w:tc>
        <w:tc>
          <w:tcPr>
            <w:tcW w:w="1507" w:type="dxa"/>
            <w:tcBorders>
              <w:bottom w:val="single" w:sz="4" w:space="0" w:color="000000"/>
            </w:tcBorders>
          </w:tcPr>
          <w:p w:rsidR="00B65F9D" w:rsidRDefault="00B65F9D" w:rsidP="00F906F0">
            <w:pPr>
              <w:pStyle w:val="TableParagraph"/>
              <w:spacing w:before="15"/>
              <w:ind w:left="56"/>
              <w:rPr>
                <w:sz w:val="12"/>
              </w:rPr>
            </w:pPr>
            <w:r>
              <w:rPr>
                <w:w w:val="120"/>
                <w:sz w:val="12"/>
              </w:rPr>
              <w:t>equivalent</w:t>
            </w:r>
            <w:r>
              <w:rPr>
                <w:spacing w:val="7"/>
                <w:w w:val="120"/>
                <w:sz w:val="12"/>
              </w:rPr>
              <w:t xml:space="preserve"> </w:t>
            </w:r>
            <w:r>
              <w:rPr>
                <w:spacing w:val="-2"/>
                <w:w w:val="120"/>
                <w:sz w:val="12"/>
              </w:rPr>
              <w:t>pressure.</w:t>
            </w:r>
          </w:p>
        </w:tc>
        <w:tc>
          <w:tcPr>
            <w:tcW w:w="1030" w:type="dxa"/>
            <w:tcBorders>
              <w:bottom w:val="single" w:sz="4" w:space="0" w:color="000000"/>
            </w:tcBorders>
          </w:tcPr>
          <w:p w:rsidR="00B65F9D" w:rsidRDefault="00B65F9D" w:rsidP="00F906F0">
            <w:pPr>
              <w:pStyle w:val="TableParagraph"/>
              <w:rPr>
                <w:sz w:val="12"/>
              </w:rPr>
            </w:pPr>
          </w:p>
        </w:tc>
        <w:tc>
          <w:tcPr>
            <w:tcW w:w="867" w:type="dxa"/>
            <w:tcBorders>
              <w:bottom w:val="single" w:sz="4" w:space="0" w:color="000000"/>
            </w:tcBorders>
          </w:tcPr>
          <w:p w:rsidR="00B65F9D" w:rsidRDefault="00B65F9D" w:rsidP="00F906F0">
            <w:pPr>
              <w:pStyle w:val="TableParagraph"/>
              <w:rPr>
                <w:sz w:val="12"/>
              </w:rPr>
            </w:pPr>
          </w:p>
        </w:tc>
        <w:tc>
          <w:tcPr>
            <w:tcW w:w="1232" w:type="dxa"/>
            <w:tcBorders>
              <w:bottom w:val="single" w:sz="4" w:space="0" w:color="000000"/>
            </w:tcBorders>
          </w:tcPr>
          <w:p w:rsidR="00B65F9D" w:rsidRDefault="00B65F9D" w:rsidP="00F906F0">
            <w:pPr>
              <w:pStyle w:val="TableParagraph"/>
              <w:rPr>
                <w:sz w:val="12"/>
              </w:rPr>
            </w:pPr>
          </w:p>
        </w:tc>
        <w:tc>
          <w:tcPr>
            <w:tcW w:w="1104" w:type="dxa"/>
            <w:tcBorders>
              <w:bottom w:val="single" w:sz="4" w:space="0" w:color="000000"/>
            </w:tcBorders>
          </w:tcPr>
          <w:p w:rsidR="00B65F9D" w:rsidRDefault="00B65F9D" w:rsidP="00F906F0">
            <w:pPr>
              <w:pStyle w:val="TableParagraph"/>
              <w:rPr>
                <w:sz w:val="12"/>
              </w:rPr>
            </w:pPr>
          </w:p>
        </w:tc>
        <w:tc>
          <w:tcPr>
            <w:tcW w:w="940" w:type="dxa"/>
            <w:tcBorders>
              <w:bottom w:val="single" w:sz="4" w:space="0" w:color="000000"/>
            </w:tcBorders>
          </w:tcPr>
          <w:p w:rsidR="00B65F9D" w:rsidRDefault="00B65F9D" w:rsidP="00F906F0">
            <w:pPr>
              <w:pStyle w:val="TableParagraph"/>
              <w:rPr>
                <w:sz w:val="12"/>
              </w:rPr>
            </w:pPr>
          </w:p>
        </w:tc>
        <w:tc>
          <w:tcPr>
            <w:tcW w:w="1245"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278" w:type="dxa"/>
            <w:tcBorders>
              <w:bottom w:val="single" w:sz="4" w:space="0" w:color="000000"/>
            </w:tcBorders>
          </w:tcPr>
          <w:p w:rsidR="00B65F9D" w:rsidRDefault="00B65F9D" w:rsidP="00F906F0">
            <w:pPr>
              <w:pStyle w:val="TableParagraph"/>
              <w:rPr>
                <w:sz w:val="12"/>
              </w:rPr>
            </w:pPr>
          </w:p>
        </w:tc>
        <w:tc>
          <w:tcPr>
            <w:tcW w:w="1096" w:type="dxa"/>
            <w:tcBorders>
              <w:bottom w:val="single" w:sz="4" w:space="0" w:color="000000"/>
            </w:tcBorders>
          </w:tcPr>
          <w:p w:rsidR="00B65F9D" w:rsidRDefault="00B65F9D" w:rsidP="00F906F0">
            <w:pPr>
              <w:pStyle w:val="TableParagraph"/>
              <w:rPr>
                <w:sz w:val="12"/>
              </w:rPr>
            </w:pPr>
          </w:p>
        </w:tc>
        <w:tc>
          <w:tcPr>
            <w:tcW w:w="962"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S217</w:t>
            </w:r>
          </w:p>
        </w:tc>
        <w:tc>
          <w:tcPr>
            <w:tcW w:w="967" w:type="dxa"/>
            <w:tcBorders>
              <w:top w:val="single" w:sz="4" w:space="0" w:color="000000"/>
            </w:tcBorders>
          </w:tcPr>
          <w:p w:rsidR="00B65F9D" w:rsidRDefault="00B65F9D" w:rsidP="00F906F0">
            <w:pPr>
              <w:pStyle w:val="TableParagraph"/>
              <w:spacing w:before="37" w:line="136" w:lineRule="exact"/>
              <w:ind w:left="114"/>
              <w:rPr>
                <w:sz w:val="12"/>
              </w:rPr>
            </w:pPr>
            <w:r>
              <w:rPr>
                <w:w w:val="115"/>
                <w:sz w:val="12"/>
              </w:rPr>
              <w:t>Trace</w:t>
            </w:r>
            <w:r>
              <w:rPr>
                <w:spacing w:val="15"/>
                <w:w w:val="115"/>
                <w:sz w:val="12"/>
              </w:rPr>
              <w:t xml:space="preserve"> </w:t>
            </w:r>
            <w:proofErr w:type="spellStart"/>
            <w:r>
              <w:rPr>
                <w:spacing w:val="-2"/>
                <w:w w:val="115"/>
                <w:sz w:val="12"/>
              </w:rPr>
              <w:t>Forkan</w:t>
            </w:r>
            <w:proofErr w:type="spellEnd"/>
            <w:r>
              <w:rPr>
                <w:spacing w:val="-2"/>
                <w:w w:val="115"/>
                <w:sz w:val="12"/>
              </w:rPr>
              <w:t>,</w:t>
            </w:r>
          </w:p>
        </w:tc>
        <w:tc>
          <w:tcPr>
            <w:tcW w:w="1507" w:type="dxa"/>
            <w:tcBorders>
              <w:top w:val="single" w:sz="4" w:space="0" w:color="000000"/>
            </w:tcBorders>
          </w:tcPr>
          <w:p w:rsidR="00B65F9D" w:rsidRDefault="00B65F9D" w:rsidP="00F906F0">
            <w:pPr>
              <w:pStyle w:val="TableParagraph"/>
              <w:spacing w:before="37" w:line="136" w:lineRule="exact"/>
              <w:ind w:left="56"/>
              <w:rPr>
                <w:sz w:val="12"/>
              </w:rPr>
            </w:pPr>
            <w:r>
              <w:rPr>
                <w:w w:val="115"/>
                <w:sz w:val="12"/>
              </w:rPr>
              <w:t>This</w:t>
            </w:r>
            <w:r>
              <w:rPr>
                <w:spacing w:val="21"/>
                <w:w w:val="115"/>
                <w:sz w:val="12"/>
              </w:rPr>
              <w:t xml:space="preserve"> </w:t>
            </w:r>
            <w:r>
              <w:rPr>
                <w:w w:val="115"/>
                <w:sz w:val="12"/>
              </w:rPr>
              <w:t>study</w:t>
            </w:r>
            <w:r>
              <w:rPr>
                <w:spacing w:val="21"/>
                <w:w w:val="115"/>
                <w:sz w:val="12"/>
              </w:rPr>
              <w:t xml:space="preserve"> </w:t>
            </w:r>
            <w:r>
              <w:rPr>
                <w:w w:val="115"/>
                <w:sz w:val="12"/>
              </w:rPr>
              <w:t>examined</w:t>
            </w:r>
            <w:r>
              <w:rPr>
                <w:spacing w:val="21"/>
                <w:w w:val="115"/>
                <w:sz w:val="12"/>
              </w:rPr>
              <w:t xml:space="preserve"> </w:t>
            </w:r>
            <w:r>
              <w:rPr>
                <w:spacing w:val="-5"/>
                <w:w w:val="115"/>
                <w:sz w:val="12"/>
              </w:rPr>
              <w:t>if</w:t>
            </w:r>
          </w:p>
        </w:tc>
        <w:tc>
          <w:tcPr>
            <w:tcW w:w="1030"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867" w:type="dxa"/>
            <w:tcBorders>
              <w:top w:val="single" w:sz="4" w:space="0" w:color="000000"/>
            </w:tcBorders>
          </w:tcPr>
          <w:p w:rsidR="00B65F9D" w:rsidRDefault="00B65F9D" w:rsidP="00F906F0">
            <w:pPr>
              <w:pStyle w:val="TableParagraph"/>
              <w:spacing w:before="37" w:line="136" w:lineRule="exact"/>
              <w:ind w:left="135"/>
              <w:rPr>
                <w:sz w:val="12"/>
              </w:rPr>
            </w:pPr>
            <w:r>
              <w:rPr>
                <w:spacing w:val="-4"/>
                <w:w w:val="110"/>
                <w:sz w:val="12"/>
              </w:rPr>
              <w:t>Mon-</w:t>
            </w:r>
          </w:p>
        </w:tc>
        <w:tc>
          <w:tcPr>
            <w:tcW w:w="1232" w:type="dxa"/>
            <w:tcBorders>
              <w:top w:val="single" w:sz="4" w:space="0" w:color="000000"/>
            </w:tcBorders>
          </w:tcPr>
          <w:p w:rsidR="00B65F9D" w:rsidRDefault="00B65F9D" w:rsidP="00F906F0">
            <w:pPr>
              <w:pStyle w:val="TableParagraph"/>
              <w:spacing w:before="37" w:line="136" w:lineRule="exact"/>
              <w:ind w:left="177"/>
              <w:rPr>
                <w:sz w:val="12"/>
              </w:rPr>
            </w:pPr>
            <w:r>
              <w:rPr>
                <w:w w:val="115"/>
                <w:sz w:val="12"/>
              </w:rPr>
              <w:t>Study</w:t>
            </w:r>
            <w:r>
              <w:rPr>
                <w:spacing w:val="18"/>
                <w:w w:val="115"/>
                <w:sz w:val="12"/>
              </w:rPr>
              <w:t xml:space="preserve"> </w:t>
            </w:r>
            <w:r>
              <w:rPr>
                <w:w w:val="115"/>
                <w:sz w:val="12"/>
              </w:rPr>
              <w:t>1</w:t>
            </w:r>
            <w:r>
              <w:rPr>
                <w:spacing w:val="18"/>
                <w:w w:val="115"/>
                <w:sz w:val="12"/>
              </w:rPr>
              <w:t xml:space="preserve"> </w:t>
            </w:r>
            <w:r>
              <w:rPr>
                <w:spacing w:val="-5"/>
                <w:w w:val="115"/>
                <w:sz w:val="12"/>
              </w:rPr>
              <w:t>(16</w:t>
            </w:r>
          </w:p>
        </w:tc>
        <w:tc>
          <w:tcPr>
            <w:tcW w:w="1104" w:type="dxa"/>
            <w:tcBorders>
              <w:top w:val="single" w:sz="4" w:space="0" w:color="000000"/>
            </w:tcBorders>
          </w:tcPr>
          <w:p w:rsidR="00B65F9D" w:rsidRDefault="00B65F9D" w:rsidP="00F906F0">
            <w:pPr>
              <w:pStyle w:val="TableParagraph"/>
              <w:spacing w:before="37" w:line="136" w:lineRule="exact"/>
              <w:ind w:left="53"/>
              <w:rPr>
                <w:sz w:val="12"/>
              </w:rPr>
            </w:pPr>
            <w:r>
              <w:rPr>
                <w:spacing w:val="-2"/>
                <w:w w:val="115"/>
                <w:sz w:val="12"/>
              </w:rPr>
              <w:t>Fitbit</w:t>
            </w:r>
          </w:p>
        </w:tc>
        <w:tc>
          <w:tcPr>
            <w:tcW w:w="940" w:type="dxa"/>
            <w:tcBorders>
              <w:top w:val="single" w:sz="4" w:space="0" w:color="000000"/>
            </w:tcBorders>
          </w:tcPr>
          <w:p w:rsidR="00B65F9D" w:rsidRDefault="00B65F9D" w:rsidP="00F906F0">
            <w:pPr>
              <w:pStyle w:val="TableParagraph"/>
              <w:spacing w:before="37" w:line="136" w:lineRule="exact"/>
              <w:ind w:left="58"/>
              <w:rPr>
                <w:sz w:val="12"/>
              </w:rPr>
            </w:pPr>
            <w:r>
              <w:rPr>
                <w:spacing w:val="-2"/>
                <w:w w:val="115"/>
                <w:sz w:val="12"/>
              </w:rPr>
              <w:t>Experiment</w:t>
            </w:r>
          </w:p>
        </w:tc>
        <w:tc>
          <w:tcPr>
            <w:tcW w:w="1245" w:type="dxa"/>
            <w:tcBorders>
              <w:top w:val="single" w:sz="4" w:space="0" w:color="000000"/>
            </w:tcBorders>
          </w:tcPr>
          <w:p w:rsidR="00B65F9D" w:rsidRDefault="00B65F9D" w:rsidP="00F906F0">
            <w:pPr>
              <w:pStyle w:val="TableParagraph"/>
              <w:spacing w:before="37" w:line="136" w:lineRule="exact"/>
              <w:ind w:left="46"/>
              <w:jc w:val="center"/>
              <w:rPr>
                <w:sz w:val="12"/>
              </w:rPr>
            </w:pPr>
            <w:r>
              <w:rPr>
                <w:w w:val="115"/>
                <w:sz w:val="12"/>
              </w:rPr>
              <w:t>Data</w:t>
            </w:r>
            <w:r>
              <w:rPr>
                <w:spacing w:val="18"/>
                <w:w w:val="115"/>
                <w:sz w:val="12"/>
              </w:rPr>
              <w:t xml:space="preserve"> </w:t>
            </w:r>
            <w:r>
              <w:rPr>
                <w:spacing w:val="-2"/>
                <w:w w:val="115"/>
                <w:sz w:val="12"/>
              </w:rPr>
              <w:t>extracted</w:t>
            </w:r>
          </w:p>
        </w:tc>
        <w:tc>
          <w:tcPr>
            <w:tcW w:w="968" w:type="dxa"/>
            <w:tcBorders>
              <w:top w:val="single" w:sz="4" w:space="0" w:color="000000"/>
            </w:tcBorders>
          </w:tcPr>
          <w:p w:rsidR="00B65F9D" w:rsidRDefault="00B65F9D" w:rsidP="00F906F0">
            <w:pPr>
              <w:pStyle w:val="TableParagraph"/>
              <w:spacing w:before="37" w:line="136" w:lineRule="exact"/>
              <w:ind w:left="90"/>
              <w:rPr>
                <w:sz w:val="12"/>
              </w:rPr>
            </w:pPr>
            <w:r>
              <w:rPr>
                <w:spacing w:val="-10"/>
                <w:w w:val="105"/>
                <w:sz w:val="12"/>
              </w:rPr>
              <w:t>–</w:t>
            </w:r>
          </w:p>
        </w:tc>
        <w:tc>
          <w:tcPr>
            <w:tcW w:w="1278" w:type="dxa"/>
            <w:tcBorders>
              <w:top w:val="single" w:sz="4" w:space="0" w:color="000000"/>
            </w:tcBorders>
          </w:tcPr>
          <w:p w:rsidR="00B65F9D" w:rsidRDefault="00B65F9D" w:rsidP="00F906F0">
            <w:pPr>
              <w:pStyle w:val="TableParagraph"/>
              <w:spacing w:before="37" w:line="136" w:lineRule="exact"/>
              <w:ind w:left="231"/>
              <w:rPr>
                <w:sz w:val="12"/>
              </w:rPr>
            </w:pPr>
            <w:r>
              <w:rPr>
                <w:w w:val="115"/>
                <w:sz w:val="12"/>
              </w:rPr>
              <w:t>Minitab</w:t>
            </w:r>
            <w:r>
              <w:rPr>
                <w:spacing w:val="18"/>
                <w:w w:val="115"/>
                <w:sz w:val="12"/>
              </w:rPr>
              <w:t xml:space="preserve"> </w:t>
            </w:r>
            <w:r>
              <w:rPr>
                <w:spacing w:val="-5"/>
                <w:w w:val="115"/>
                <w:sz w:val="12"/>
              </w:rPr>
              <w:t>17</w:t>
            </w:r>
          </w:p>
        </w:tc>
        <w:tc>
          <w:tcPr>
            <w:tcW w:w="1096" w:type="dxa"/>
            <w:tcBorders>
              <w:top w:val="single" w:sz="4" w:space="0" w:color="000000"/>
            </w:tcBorders>
          </w:tcPr>
          <w:p w:rsidR="00B65F9D" w:rsidRDefault="00B65F9D" w:rsidP="00F906F0">
            <w:pPr>
              <w:pStyle w:val="TableParagraph"/>
              <w:spacing w:before="37" w:line="136" w:lineRule="exact"/>
              <w:ind w:left="61"/>
              <w:rPr>
                <w:sz w:val="12"/>
              </w:rPr>
            </w:pPr>
            <w:r>
              <w:rPr>
                <w:spacing w:val="-2"/>
                <w:w w:val="120"/>
                <w:sz w:val="12"/>
              </w:rPr>
              <w:t>Feasibility/</w:t>
            </w:r>
          </w:p>
        </w:tc>
        <w:tc>
          <w:tcPr>
            <w:tcW w:w="962" w:type="dxa"/>
            <w:tcBorders>
              <w:top w:val="single" w:sz="4" w:space="0" w:color="000000"/>
            </w:tcBorders>
          </w:tcPr>
          <w:p w:rsidR="00B65F9D" w:rsidRDefault="00B65F9D" w:rsidP="00F906F0">
            <w:pPr>
              <w:pStyle w:val="TableParagraph"/>
              <w:spacing w:before="37" w:line="136" w:lineRule="exact"/>
              <w:ind w:left="74"/>
              <w:rPr>
                <w:sz w:val="12"/>
              </w:rPr>
            </w:pPr>
            <w:r>
              <w:rPr>
                <w:w w:val="115"/>
                <w:sz w:val="12"/>
              </w:rPr>
              <w:t>Fitness</w:t>
            </w:r>
            <w:r>
              <w:rPr>
                <w:spacing w:val="11"/>
                <w:w w:val="115"/>
                <w:sz w:val="12"/>
              </w:rPr>
              <w:t xml:space="preserve"> </w:t>
            </w:r>
            <w:r>
              <w:rPr>
                <w:spacing w:val="-5"/>
                <w:w w:val="115"/>
                <w:sz w:val="12"/>
              </w:rPr>
              <w:t>and</w:t>
            </w:r>
          </w:p>
        </w:tc>
      </w:tr>
      <w:tr w:rsidR="00B65F9D" w:rsidTr="00F906F0">
        <w:trPr>
          <w:trHeight w:val="171"/>
        </w:trPr>
        <w:tc>
          <w:tcPr>
            <w:tcW w:w="487" w:type="dxa"/>
          </w:tcPr>
          <w:p w:rsidR="00B65F9D" w:rsidRDefault="00B65F9D" w:rsidP="00F906F0">
            <w:pPr>
              <w:pStyle w:val="TableParagraph"/>
              <w:rPr>
                <w:sz w:val="10"/>
              </w:rPr>
            </w:pPr>
          </w:p>
        </w:tc>
        <w:tc>
          <w:tcPr>
            <w:tcW w:w="967" w:type="dxa"/>
          </w:tcPr>
          <w:p w:rsidR="00B65F9D" w:rsidRDefault="00B65F9D" w:rsidP="00F906F0">
            <w:pPr>
              <w:pStyle w:val="TableParagraph"/>
              <w:spacing w:before="15" w:line="136" w:lineRule="exact"/>
              <w:ind w:left="114"/>
              <w:rPr>
                <w:sz w:val="12"/>
              </w:rPr>
            </w:pPr>
            <w:r>
              <w:rPr>
                <w:spacing w:val="-2"/>
                <w:w w:val="115"/>
                <w:sz w:val="12"/>
              </w:rPr>
              <w:t>Theresa</w:t>
            </w:r>
          </w:p>
        </w:tc>
        <w:tc>
          <w:tcPr>
            <w:tcW w:w="1507" w:type="dxa"/>
          </w:tcPr>
          <w:p w:rsidR="00B65F9D" w:rsidRDefault="00B65F9D" w:rsidP="00F906F0">
            <w:pPr>
              <w:pStyle w:val="TableParagraph"/>
              <w:spacing w:before="15" w:line="136" w:lineRule="exact"/>
              <w:ind w:left="56"/>
              <w:rPr>
                <w:sz w:val="12"/>
              </w:rPr>
            </w:pPr>
            <w:r>
              <w:rPr>
                <w:w w:val="115"/>
                <w:sz w:val="12"/>
              </w:rPr>
              <w:t>Fitbit</w:t>
            </w:r>
            <w:r>
              <w:rPr>
                <w:spacing w:val="24"/>
                <w:w w:val="115"/>
                <w:sz w:val="12"/>
              </w:rPr>
              <w:t xml:space="preserve"> </w:t>
            </w:r>
            <w:r>
              <w:rPr>
                <w:w w:val="115"/>
                <w:sz w:val="12"/>
              </w:rPr>
              <w:t>wearables</w:t>
            </w:r>
            <w:r>
              <w:rPr>
                <w:spacing w:val="25"/>
                <w:w w:val="115"/>
                <w:sz w:val="12"/>
              </w:rPr>
              <w:t xml:space="preserve"> </w:t>
            </w:r>
            <w:r>
              <w:rPr>
                <w:spacing w:val="-5"/>
                <w:w w:val="115"/>
                <w:sz w:val="12"/>
              </w:rPr>
              <w:t>can</w:t>
            </w:r>
          </w:p>
        </w:tc>
        <w:tc>
          <w:tcPr>
            <w:tcW w:w="1030" w:type="dxa"/>
          </w:tcPr>
          <w:p w:rsidR="00B65F9D" w:rsidRDefault="00B65F9D" w:rsidP="00F906F0">
            <w:pPr>
              <w:pStyle w:val="TableParagraph"/>
              <w:rPr>
                <w:sz w:val="10"/>
              </w:rPr>
            </w:pPr>
          </w:p>
        </w:tc>
        <w:tc>
          <w:tcPr>
            <w:tcW w:w="867" w:type="dxa"/>
          </w:tcPr>
          <w:p w:rsidR="00B65F9D" w:rsidRDefault="00B65F9D" w:rsidP="00F906F0">
            <w:pPr>
              <w:pStyle w:val="TableParagraph"/>
              <w:spacing w:before="15" w:line="136" w:lineRule="exact"/>
              <w:ind w:left="135"/>
              <w:rPr>
                <w:sz w:val="12"/>
              </w:rPr>
            </w:pPr>
            <w:proofErr w:type="spellStart"/>
            <w:r>
              <w:rPr>
                <w:spacing w:val="-2"/>
                <w:w w:val="115"/>
                <w:sz w:val="12"/>
              </w:rPr>
              <w:t>tana</w:t>
            </w:r>
            <w:proofErr w:type="spellEnd"/>
            <w:r>
              <w:rPr>
                <w:spacing w:val="-2"/>
                <w:w w:val="115"/>
                <w:sz w:val="12"/>
              </w:rPr>
              <w:t>/USA</w:t>
            </w:r>
          </w:p>
        </w:tc>
        <w:tc>
          <w:tcPr>
            <w:tcW w:w="1232" w:type="dxa"/>
          </w:tcPr>
          <w:p w:rsidR="00B65F9D" w:rsidRDefault="00B65F9D" w:rsidP="00F906F0">
            <w:pPr>
              <w:pStyle w:val="TableParagraph"/>
              <w:spacing w:before="15" w:line="136" w:lineRule="exact"/>
              <w:ind w:left="177"/>
              <w:rPr>
                <w:sz w:val="12"/>
              </w:rPr>
            </w:pPr>
            <w:r>
              <w:rPr>
                <w:w w:val="115"/>
                <w:sz w:val="12"/>
              </w:rPr>
              <w:t>office</w:t>
            </w:r>
            <w:r>
              <w:rPr>
                <w:spacing w:val="7"/>
                <w:w w:val="115"/>
                <w:sz w:val="12"/>
              </w:rPr>
              <w:t xml:space="preserve"> </w:t>
            </w:r>
            <w:r>
              <w:rPr>
                <w:spacing w:val="-2"/>
                <w:w w:val="115"/>
                <w:sz w:val="12"/>
              </w:rPr>
              <w:t>workers),</w:t>
            </w:r>
          </w:p>
        </w:tc>
        <w:tc>
          <w:tcPr>
            <w:tcW w:w="1104" w:type="dxa"/>
          </w:tcPr>
          <w:p w:rsidR="00B65F9D" w:rsidRDefault="00B65F9D" w:rsidP="00F906F0">
            <w:pPr>
              <w:pStyle w:val="TableParagraph"/>
              <w:rPr>
                <w:sz w:val="10"/>
              </w:rPr>
            </w:pPr>
          </w:p>
        </w:tc>
        <w:tc>
          <w:tcPr>
            <w:tcW w:w="940"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131"/>
              <w:jc w:val="center"/>
              <w:rPr>
                <w:sz w:val="12"/>
              </w:rPr>
            </w:pPr>
            <w:r>
              <w:rPr>
                <w:w w:val="115"/>
                <w:sz w:val="12"/>
              </w:rPr>
              <w:t>from</w:t>
            </w:r>
            <w:r>
              <w:rPr>
                <w:spacing w:val="18"/>
                <w:w w:val="115"/>
                <w:sz w:val="12"/>
              </w:rPr>
              <w:t xml:space="preserve"> </w:t>
            </w:r>
            <w:r>
              <w:rPr>
                <w:spacing w:val="-2"/>
                <w:w w:val="115"/>
                <w:sz w:val="12"/>
              </w:rPr>
              <w:t>wearables,</w:t>
            </w:r>
          </w:p>
        </w:tc>
        <w:tc>
          <w:tcPr>
            <w:tcW w:w="968" w:type="dxa"/>
          </w:tcPr>
          <w:p w:rsidR="00B65F9D" w:rsidRDefault="00B65F9D" w:rsidP="00F906F0">
            <w:pPr>
              <w:pStyle w:val="TableParagraph"/>
              <w:rPr>
                <w:sz w:val="10"/>
              </w:rPr>
            </w:pPr>
          </w:p>
        </w:tc>
        <w:tc>
          <w:tcPr>
            <w:tcW w:w="1278" w:type="dxa"/>
          </w:tcPr>
          <w:p w:rsidR="00B65F9D" w:rsidRDefault="00B65F9D" w:rsidP="00F906F0">
            <w:pPr>
              <w:pStyle w:val="TableParagraph"/>
              <w:spacing w:before="15" w:line="136" w:lineRule="exact"/>
              <w:ind w:left="231"/>
              <w:rPr>
                <w:sz w:val="12"/>
              </w:rPr>
            </w:pPr>
            <w:r>
              <w:rPr>
                <w:spacing w:val="-2"/>
                <w:w w:val="115"/>
                <w:sz w:val="12"/>
              </w:rPr>
              <w:t>Statistical</w:t>
            </w:r>
          </w:p>
        </w:tc>
        <w:tc>
          <w:tcPr>
            <w:tcW w:w="1096" w:type="dxa"/>
          </w:tcPr>
          <w:p w:rsidR="00B65F9D" w:rsidRDefault="00B65F9D" w:rsidP="00F906F0">
            <w:pPr>
              <w:pStyle w:val="TableParagraph"/>
              <w:spacing w:before="15" w:line="136" w:lineRule="exact"/>
              <w:ind w:left="61"/>
              <w:rPr>
                <w:sz w:val="12"/>
              </w:rPr>
            </w:pPr>
            <w:r>
              <w:rPr>
                <w:spacing w:val="-2"/>
                <w:w w:val="115"/>
                <w:sz w:val="12"/>
              </w:rPr>
              <w:t>Evaluation</w:t>
            </w:r>
          </w:p>
        </w:tc>
        <w:tc>
          <w:tcPr>
            <w:tcW w:w="962" w:type="dxa"/>
          </w:tcPr>
          <w:p w:rsidR="00B65F9D" w:rsidRDefault="00B65F9D" w:rsidP="00F906F0">
            <w:pPr>
              <w:pStyle w:val="TableParagraph"/>
              <w:spacing w:before="15" w:line="136" w:lineRule="exact"/>
              <w:ind w:left="74"/>
              <w:rPr>
                <w:sz w:val="12"/>
              </w:rPr>
            </w:pPr>
            <w:r>
              <w:rPr>
                <w:spacing w:val="-2"/>
                <w:w w:val="115"/>
                <w:sz w:val="12"/>
              </w:rPr>
              <w:t>Physical</w:t>
            </w:r>
          </w:p>
        </w:tc>
      </w:tr>
      <w:tr w:rsidR="00B65F9D" w:rsidTr="00F906F0">
        <w:trPr>
          <w:trHeight w:val="171"/>
        </w:trPr>
        <w:tc>
          <w:tcPr>
            <w:tcW w:w="487" w:type="dxa"/>
          </w:tcPr>
          <w:p w:rsidR="00B65F9D" w:rsidRDefault="00B65F9D" w:rsidP="00F906F0">
            <w:pPr>
              <w:pStyle w:val="TableParagraph"/>
              <w:rPr>
                <w:sz w:val="10"/>
              </w:rPr>
            </w:pPr>
          </w:p>
        </w:tc>
        <w:tc>
          <w:tcPr>
            <w:tcW w:w="967" w:type="dxa"/>
          </w:tcPr>
          <w:p w:rsidR="00B65F9D" w:rsidRDefault="00B65F9D" w:rsidP="00F906F0">
            <w:pPr>
              <w:pStyle w:val="TableParagraph"/>
              <w:spacing w:before="15" w:line="136" w:lineRule="exact"/>
              <w:ind w:left="114"/>
              <w:rPr>
                <w:sz w:val="12"/>
              </w:rPr>
            </w:pPr>
            <w:r>
              <w:rPr>
                <w:w w:val="115"/>
                <w:sz w:val="12"/>
              </w:rPr>
              <w:t>Stack,</w:t>
            </w:r>
            <w:r>
              <w:rPr>
                <w:spacing w:val="12"/>
                <w:w w:val="115"/>
                <w:sz w:val="12"/>
              </w:rPr>
              <w:t xml:space="preserve"> </w:t>
            </w:r>
            <w:r>
              <w:rPr>
                <w:spacing w:val="-5"/>
                <w:w w:val="115"/>
                <w:sz w:val="12"/>
              </w:rPr>
              <w:t>and</w:t>
            </w:r>
          </w:p>
        </w:tc>
        <w:tc>
          <w:tcPr>
            <w:tcW w:w="1507" w:type="dxa"/>
          </w:tcPr>
          <w:p w:rsidR="00B65F9D" w:rsidRDefault="00B65F9D" w:rsidP="00F906F0">
            <w:pPr>
              <w:pStyle w:val="TableParagraph"/>
              <w:spacing w:before="15" w:line="136" w:lineRule="exact"/>
              <w:ind w:left="56"/>
              <w:rPr>
                <w:sz w:val="12"/>
              </w:rPr>
            </w:pPr>
            <w:r>
              <w:rPr>
                <w:w w:val="120"/>
                <w:sz w:val="12"/>
              </w:rPr>
              <w:t>differentiate</w:t>
            </w:r>
            <w:r>
              <w:rPr>
                <w:spacing w:val="5"/>
                <w:w w:val="120"/>
                <w:sz w:val="12"/>
              </w:rPr>
              <w:t xml:space="preserve"> </w:t>
            </w:r>
            <w:r>
              <w:rPr>
                <w:spacing w:val="-2"/>
                <w:w w:val="120"/>
                <w:sz w:val="12"/>
              </w:rPr>
              <w:t>between</w:t>
            </w:r>
          </w:p>
        </w:tc>
        <w:tc>
          <w:tcPr>
            <w:tcW w:w="1030" w:type="dxa"/>
          </w:tcPr>
          <w:p w:rsidR="00B65F9D" w:rsidRDefault="00B65F9D" w:rsidP="00F906F0">
            <w:pPr>
              <w:pStyle w:val="TableParagraph"/>
              <w:rPr>
                <w:sz w:val="10"/>
              </w:rPr>
            </w:pPr>
          </w:p>
        </w:tc>
        <w:tc>
          <w:tcPr>
            <w:tcW w:w="867" w:type="dxa"/>
          </w:tcPr>
          <w:p w:rsidR="00B65F9D" w:rsidRDefault="00B65F9D" w:rsidP="00F906F0">
            <w:pPr>
              <w:pStyle w:val="TableParagraph"/>
              <w:rPr>
                <w:sz w:val="10"/>
              </w:rPr>
            </w:pPr>
          </w:p>
        </w:tc>
        <w:tc>
          <w:tcPr>
            <w:tcW w:w="1232" w:type="dxa"/>
          </w:tcPr>
          <w:p w:rsidR="00B65F9D" w:rsidRDefault="00B65F9D" w:rsidP="00F906F0">
            <w:pPr>
              <w:pStyle w:val="TableParagraph"/>
              <w:spacing w:before="15" w:line="136" w:lineRule="exact"/>
              <w:ind w:left="177"/>
              <w:rPr>
                <w:sz w:val="12"/>
              </w:rPr>
            </w:pPr>
            <w:r>
              <w:rPr>
                <w:w w:val="115"/>
                <w:sz w:val="12"/>
              </w:rPr>
              <w:t>Study</w:t>
            </w:r>
            <w:r>
              <w:rPr>
                <w:spacing w:val="18"/>
                <w:w w:val="115"/>
                <w:sz w:val="12"/>
              </w:rPr>
              <w:t xml:space="preserve"> </w:t>
            </w:r>
            <w:r>
              <w:rPr>
                <w:w w:val="115"/>
                <w:sz w:val="12"/>
              </w:rPr>
              <w:t>2</w:t>
            </w:r>
            <w:r>
              <w:rPr>
                <w:spacing w:val="18"/>
                <w:w w:val="115"/>
                <w:sz w:val="12"/>
              </w:rPr>
              <w:t xml:space="preserve"> </w:t>
            </w:r>
            <w:r>
              <w:rPr>
                <w:spacing w:val="-5"/>
                <w:w w:val="115"/>
                <w:sz w:val="12"/>
              </w:rPr>
              <w:t>(16</w:t>
            </w:r>
          </w:p>
        </w:tc>
        <w:tc>
          <w:tcPr>
            <w:tcW w:w="1104" w:type="dxa"/>
          </w:tcPr>
          <w:p w:rsidR="00B65F9D" w:rsidRDefault="00B65F9D" w:rsidP="00F906F0">
            <w:pPr>
              <w:pStyle w:val="TableParagraph"/>
              <w:rPr>
                <w:sz w:val="10"/>
              </w:rPr>
            </w:pPr>
          </w:p>
        </w:tc>
        <w:tc>
          <w:tcPr>
            <w:tcW w:w="940"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12"/>
              <w:jc w:val="center"/>
              <w:rPr>
                <w:sz w:val="12"/>
              </w:rPr>
            </w:pPr>
            <w:r>
              <w:rPr>
                <w:spacing w:val="-2"/>
                <w:w w:val="120"/>
                <w:sz w:val="12"/>
              </w:rPr>
              <w:t>questionnaire,</w:t>
            </w:r>
          </w:p>
        </w:tc>
        <w:tc>
          <w:tcPr>
            <w:tcW w:w="968" w:type="dxa"/>
          </w:tcPr>
          <w:p w:rsidR="00B65F9D" w:rsidRDefault="00B65F9D" w:rsidP="00F906F0">
            <w:pPr>
              <w:pStyle w:val="TableParagraph"/>
              <w:rPr>
                <w:sz w:val="10"/>
              </w:rPr>
            </w:pPr>
          </w:p>
        </w:tc>
        <w:tc>
          <w:tcPr>
            <w:tcW w:w="1278" w:type="dxa"/>
          </w:tcPr>
          <w:p w:rsidR="00B65F9D" w:rsidRDefault="00B65F9D" w:rsidP="00F906F0">
            <w:pPr>
              <w:pStyle w:val="TableParagraph"/>
              <w:spacing w:before="15" w:line="136" w:lineRule="exact"/>
              <w:ind w:left="231"/>
              <w:rPr>
                <w:sz w:val="12"/>
              </w:rPr>
            </w:pPr>
            <w:r>
              <w:rPr>
                <w:spacing w:val="-2"/>
                <w:w w:val="115"/>
                <w:sz w:val="12"/>
              </w:rPr>
              <w:t>Software</w:t>
            </w:r>
          </w:p>
        </w:tc>
        <w:tc>
          <w:tcPr>
            <w:tcW w:w="1096" w:type="dxa"/>
          </w:tcPr>
          <w:p w:rsidR="00B65F9D" w:rsidRDefault="00B65F9D" w:rsidP="00F906F0">
            <w:pPr>
              <w:pStyle w:val="TableParagraph"/>
              <w:rPr>
                <w:sz w:val="10"/>
              </w:rPr>
            </w:pPr>
          </w:p>
        </w:tc>
        <w:tc>
          <w:tcPr>
            <w:tcW w:w="962" w:type="dxa"/>
          </w:tcPr>
          <w:p w:rsidR="00B65F9D" w:rsidRDefault="00B65F9D" w:rsidP="00F906F0">
            <w:pPr>
              <w:pStyle w:val="TableParagraph"/>
              <w:spacing w:before="15" w:line="136" w:lineRule="exact"/>
              <w:ind w:left="74"/>
              <w:rPr>
                <w:sz w:val="12"/>
              </w:rPr>
            </w:pPr>
            <w:r>
              <w:rPr>
                <w:spacing w:val="-2"/>
                <w:w w:val="110"/>
                <w:sz w:val="12"/>
              </w:rPr>
              <w:t>Activity</w:t>
            </w:r>
          </w:p>
        </w:tc>
      </w:tr>
      <w:tr w:rsidR="00B65F9D" w:rsidTr="00F906F0">
        <w:trPr>
          <w:trHeight w:val="171"/>
        </w:trPr>
        <w:tc>
          <w:tcPr>
            <w:tcW w:w="487" w:type="dxa"/>
          </w:tcPr>
          <w:p w:rsidR="00B65F9D" w:rsidRDefault="00B65F9D" w:rsidP="00F906F0">
            <w:pPr>
              <w:pStyle w:val="TableParagraph"/>
              <w:rPr>
                <w:sz w:val="10"/>
              </w:rPr>
            </w:pPr>
          </w:p>
        </w:tc>
        <w:tc>
          <w:tcPr>
            <w:tcW w:w="967" w:type="dxa"/>
          </w:tcPr>
          <w:p w:rsidR="00B65F9D" w:rsidRDefault="00B65F9D" w:rsidP="00F906F0">
            <w:pPr>
              <w:pStyle w:val="TableParagraph"/>
              <w:spacing w:before="15" w:line="136" w:lineRule="exact"/>
              <w:ind w:left="114"/>
              <w:rPr>
                <w:sz w:val="12"/>
              </w:rPr>
            </w:pPr>
            <w:r>
              <w:rPr>
                <w:spacing w:val="-2"/>
                <w:w w:val="115"/>
                <w:sz w:val="12"/>
              </w:rPr>
              <w:t>Daniel</w:t>
            </w:r>
          </w:p>
        </w:tc>
        <w:tc>
          <w:tcPr>
            <w:tcW w:w="1507" w:type="dxa"/>
          </w:tcPr>
          <w:p w:rsidR="00B65F9D" w:rsidRDefault="00B65F9D" w:rsidP="00F906F0">
            <w:pPr>
              <w:pStyle w:val="TableParagraph"/>
              <w:spacing w:before="15" w:line="136" w:lineRule="exact"/>
              <w:ind w:left="56"/>
              <w:rPr>
                <w:sz w:val="12"/>
              </w:rPr>
            </w:pPr>
            <w:r>
              <w:rPr>
                <w:w w:val="120"/>
                <w:sz w:val="12"/>
              </w:rPr>
              <w:t>standing</w:t>
            </w:r>
            <w:r>
              <w:rPr>
                <w:spacing w:val="12"/>
                <w:w w:val="120"/>
                <w:sz w:val="12"/>
              </w:rPr>
              <w:t xml:space="preserve"> </w:t>
            </w:r>
            <w:r>
              <w:rPr>
                <w:w w:val="120"/>
                <w:sz w:val="12"/>
              </w:rPr>
              <w:t>and</w:t>
            </w:r>
            <w:r>
              <w:rPr>
                <w:spacing w:val="13"/>
                <w:w w:val="120"/>
                <w:sz w:val="12"/>
              </w:rPr>
              <w:t xml:space="preserve"> </w:t>
            </w:r>
            <w:r>
              <w:rPr>
                <w:spacing w:val="-2"/>
                <w:w w:val="120"/>
                <w:sz w:val="12"/>
              </w:rPr>
              <w:t>sitting</w:t>
            </w:r>
          </w:p>
        </w:tc>
        <w:tc>
          <w:tcPr>
            <w:tcW w:w="1030" w:type="dxa"/>
          </w:tcPr>
          <w:p w:rsidR="00B65F9D" w:rsidRDefault="00B65F9D" w:rsidP="00F906F0">
            <w:pPr>
              <w:pStyle w:val="TableParagraph"/>
              <w:rPr>
                <w:sz w:val="10"/>
              </w:rPr>
            </w:pPr>
          </w:p>
        </w:tc>
        <w:tc>
          <w:tcPr>
            <w:tcW w:w="867" w:type="dxa"/>
          </w:tcPr>
          <w:p w:rsidR="00B65F9D" w:rsidRDefault="00B65F9D" w:rsidP="00F906F0">
            <w:pPr>
              <w:pStyle w:val="TableParagraph"/>
              <w:rPr>
                <w:sz w:val="10"/>
              </w:rPr>
            </w:pPr>
          </w:p>
        </w:tc>
        <w:tc>
          <w:tcPr>
            <w:tcW w:w="1232" w:type="dxa"/>
          </w:tcPr>
          <w:p w:rsidR="00B65F9D" w:rsidRDefault="00B65F9D" w:rsidP="00F906F0">
            <w:pPr>
              <w:pStyle w:val="TableParagraph"/>
              <w:spacing w:before="15" w:line="136" w:lineRule="exact"/>
              <w:ind w:left="177"/>
              <w:rPr>
                <w:sz w:val="12"/>
              </w:rPr>
            </w:pPr>
            <w:r>
              <w:rPr>
                <w:w w:val="115"/>
                <w:sz w:val="12"/>
              </w:rPr>
              <w:t>faculty</w:t>
            </w:r>
            <w:r>
              <w:rPr>
                <w:spacing w:val="22"/>
                <w:w w:val="115"/>
                <w:sz w:val="12"/>
              </w:rPr>
              <w:t xml:space="preserve"> </w:t>
            </w:r>
            <w:r>
              <w:rPr>
                <w:w w:val="115"/>
                <w:sz w:val="12"/>
              </w:rPr>
              <w:t>and</w:t>
            </w:r>
            <w:r>
              <w:rPr>
                <w:spacing w:val="25"/>
                <w:w w:val="115"/>
                <w:sz w:val="12"/>
              </w:rPr>
              <w:t xml:space="preserve"> </w:t>
            </w:r>
            <w:r>
              <w:rPr>
                <w:spacing w:val="-2"/>
                <w:w w:val="115"/>
                <w:sz w:val="12"/>
              </w:rPr>
              <w:t>staff</w:t>
            </w:r>
          </w:p>
        </w:tc>
        <w:tc>
          <w:tcPr>
            <w:tcW w:w="1104" w:type="dxa"/>
          </w:tcPr>
          <w:p w:rsidR="00B65F9D" w:rsidRDefault="00B65F9D" w:rsidP="00F906F0">
            <w:pPr>
              <w:pStyle w:val="TableParagraph"/>
              <w:rPr>
                <w:sz w:val="10"/>
              </w:rPr>
            </w:pPr>
          </w:p>
        </w:tc>
        <w:tc>
          <w:tcPr>
            <w:tcW w:w="940"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131"/>
              <w:jc w:val="center"/>
              <w:rPr>
                <w:sz w:val="12"/>
              </w:rPr>
            </w:pPr>
            <w:r>
              <w:rPr>
                <w:w w:val="120"/>
                <w:sz w:val="12"/>
              </w:rPr>
              <w:t>and</w:t>
            </w:r>
            <w:r>
              <w:rPr>
                <w:spacing w:val="17"/>
                <w:w w:val="120"/>
                <w:sz w:val="12"/>
              </w:rPr>
              <w:t xml:space="preserve"> </w:t>
            </w:r>
            <w:r>
              <w:rPr>
                <w:spacing w:val="-2"/>
                <w:w w:val="120"/>
                <w:sz w:val="12"/>
              </w:rPr>
              <w:t>observation</w:t>
            </w:r>
          </w:p>
        </w:tc>
        <w:tc>
          <w:tcPr>
            <w:tcW w:w="968"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7" w:type="dxa"/>
          </w:tcPr>
          <w:p w:rsidR="00B65F9D" w:rsidRDefault="00B65F9D" w:rsidP="00F906F0">
            <w:pPr>
              <w:pStyle w:val="TableParagraph"/>
              <w:spacing w:before="15" w:line="136" w:lineRule="exact"/>
              <w:ind w:left="114"/>
              <w:rPr>
                <w:sz w:val="12"/>
              </w:rPr>
            </w:pPr>
            <w:proofErr w:type="spellStart"/>
            <w:r>
              <w:rPr>
                <w:spacing w:val="-2"/>
                <w:w w:val="115"/>
                <w:sz w:val="12"/>
              </w:rPr>
              <w:t>Autenreith</w:t>
            </w:r>
            <w:proofErr w:type="spellEnd"/>
          </w:p>
        </w:tc>
        <w:tc>
          <w:tcPr>
            <w:tcW w:w="1507" w:type="dxa"/>
          </w:tcPr>
          <w:p w:rsidR="00B65F9D" w:rsidRDefault="00B65F9D" w:rsidP="00F906F0">
            <w:pPr>
              <w:pStyle w:val="TableParagraph"/>
              <w:spacing w:before="15" w:line="136" w:lineRule="exact"/>
              <w:ind w:left="56"/>
              <w:rPr>
                <w:sz w:val="12"/>
              </w:rPr>
            </w:pPr>
            <w:r>
              <w:rPr>
                <w:w w:val="120"/>
                <w:sz w:val="12"/>
              </w:rPr>
              <w:t>positions</w:t>
            </w:r>
            <w:r>
              <w:rPr>
                <w:spacing w:val="-1"/>
                <w:w w:val="120"/>
                <w:sz w:val="12"/>
              </w:rPr>
              <w:t xml:space="preserve"> </w:t>
            </w:r>
            <w:r>
              <w:rPr>
                <w:spacing w:val="-5"/>
                <w:w w:val="120"/>
                <w:sz w:val="12"/>
              </w:rPr>
              <w:t>at</w:t>
            </w:r>
          </w:p>
        </w:tc>
        <w:tc>
          <w:tcPr>
            <w:tcW w:w="1030" w:type="dxa"/>
          </w:tcPr>
          <w:p w:rsidR="00B65F9D" w:rsidRDefault="00B65F9D" w:rsidP="00F906F0">
            <w:pPr>
              <w:pStyle w:val="TableParagraph"/>
              <w:rPr>
                <w:sz w:val="10"/>
              </w:rPr>
            </w:pPr>
          </w:p>
        </w:tc>
        <w:tc>
          <w:tcPr>
            <w:tcW w:w="867" w:type="dxa"/>
          </w:tcPr>
          <w:p w:rsidR="00B65F9D" w:rsidRDefault="00B65F9D" w:rsidP="00F906F0">
            <w:pPr>
              <w:pStyle w:val="TableParagraph"/>
              <w:rPr>
                <w:sz w:val="10"/>
              </w:rPr>
            </w:pPr>
          </w:p>
        </w:tc>
        <w:tc>
          <w:tcPr>
            <w:tcW w:w="1232" w:type="dxa"/>
          </w:tcPr>
          <w:p w:rsidR="00B65F9D" w:rsidRDefault="00B65F9D" w:rsidP="00F906F0">
            <w:pPr>
              <w:pStyle w:val="TableParagraph"/>
              <w:spacing w:before="15" w:line="136" w:lineRule="exact"/>
              <w:ind w:left="177"/>
              <w:rPr>
                <w:sz w:val="12"/>
              </w:rPr>
            </w:pPr>
            <w:r>
              <w:rPr>
                <w:spacing w:val="-2"/>
                <w:w w:val="115"/>
                <w:sz w:val="12"/>
              </w:rPr>
              <w:t>members)</w:t>
            </w:r>
          </w:p>
        </w:tc>
        <w:tc>
          <w:tcPr>
            <w:tcW w:w="1104" w:type="dxa"/>
          </w:tcPr>
          <w:p w:rsidR="00B65F9D" w:rsidRDefault="00B65F9D" w:rsidP="00F906F0">
            <w:pPr>
              <w:pStyle w:val="TableParagraph"/>
              <w:rPr>
                <w:sz w:val="10"/>
              </w:rPr>
            </w:pPr>
          </w:p>
        </w:tc>
        <w:tc>
          <w:tcPr>
            <w:tcW w:w="940"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7" w:type="dxa"/>
          </w:tcPr>
          <w:p w:rsidR="00B65F9D" w:rsidRDefault="00B65F9D" w:rsidP="00F906F0">
            <w:pPr>
              <w:pStyle w:val="TableParagraph"/>
              <w:spacing w:before="15" w:line="136" w:lineRule="exact"/>
              <w:ind w:left="114"/>
              <w:rPr>
                <w:sz w:val="12"/>
              </w:rPr>
            </w:pPr>
            <w:r>
              <w:rPr>
                <w:spacing w:val="-2"/>
                <w:w w:val="120"/>
                <w:sz w:val="12"/>
              </w:rPr>
              <w:t>(2018)</w:t>
            </w:r>
          </w:p>
        </w:tc>
        <w:tc>
          <w:tcPr>
            <w:tcW w:w="1507" w:type="dxa"/>
          </w:tcPr>
          <w:p w:rsidR="00B65F9D" w:rsidRDefault="00B65F9D" w:rsidP="00F906F0">
            <w:pPr>
              <w:pStyle w:val="TableParagraph"/>
              <w:spacing w:before="15" w:line="136" w:lineRule="exact"/>
              <w:ind w:left="56"/>
              <w:rPr>
                <w:sz w:val="12"/>
              </w:rPr>
            </w:pPr>
            <w:r>
              <w:rPr>
                <w:spacing w:val="-2"/>
                <w:w w:val="115"/>
                <w:sz w:val="12"/>
              </w:rPr>
              <w:t>customizable</w:t>
            </w:r>
          </w:p>
        </w:tc>
        <w:tc>
          <w:tcPr>
            <w:tcW w:w="1030" w:type="dxa"/>
          </w:tcPr>
          <w:p w:rsidR="00B65F9D" w:rsidRDefault="00B65F9D" w:rsidP="00F906F0">
            <w:pPr>
              <w:pStyle w:val="TableParagraph"/>
              <w:rPr>
                <w:sz w:val="10"/>
              </w:rPr>
            </w:pPr>
          </w:p>
        </w:tc>
        <w:tc>
          <w:tcPr>
            <w:tcW w:w="867" w:type="dxa"/>
          </w:tcPr>
          <w:p w:rsidR="00B65F9D" w:rsidRDefault="00B65F9D" w:rsidP="00F906F0">
            <w:pPr>
              <w:pStyle w:val="TableParagraph"/>
              <w:rPr>
                <w:sz w:val="10"/>
              </w:rPr>
            </w:pPr>
          </w:p>
        </w:tc>
        <w:tc>
          <w:tcPr>
            <w:tcW w:w="123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40"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6"/>
              <w:rPr>
                <w:sz w:val="12"/>
              </w:rPr>
            </w:pPr>
            <w:r>
              <w:rPr>
                <w:w w:val="120"/>
                <w:sz w:val="12"/>
              </w:rPr>
              <w:t>workstations</w:t>
            </w:r>
            <w:r>
              <w:rPr>
                <w:spacing w:val="-2"/>
                <w:w w:val="120"/>
                <w:sz w:val="12"/>
              </w:rPr>
              <w:t xml:space="preserve"> </w:t>
            </w:r>
            <w:r>
              <w:rPr>
                <w:spacing w:val="-5"/>
                <w:w w:val="120"/>
                <w:sz w:val="12"/>
              </w:rPr>
              <w:t>and</w:t>
            </w:r>
          </w:p>
        </w:tc>
        <w:tc>
          <w:tcPr>
            <w:tcW w:w="1030" w:type="dxa"/>
          </w:tcPr>
          <w:p w:rsidR="00B65F9D" w:rsidRDefault="00B65F9D" w:rsidP="00F906F0">
            <w:pPr>
              <w:pStyle w:val="TableParagraph"/>
              <w:rPr>
                <w:sz w:val="10"/>
              </w:rPr>
            </w:pPr>
          </w:p>
        </w:tc>
        <w:tc>
          <w:tcPr>
            <w:tcW w:w="867" w:type="dxa"/>
          </w:tcPr>
          <w:p w:rsidR="00B65F9D" w:rsidRDefault="00B65F9D" w:rsidP="00F906F0">
            <w:pPr>
              <w:pStyle w:val="TableParagraph"/>
              <w:rPr>
                <w:sz w:val="10"/>
              </w:rPr>
            </w:pPr>
          </w:p>
        </w:tc>
        <w:tc>
          <w:tcPr>
            <w:tcW w:w="123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40"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6"/>
              <w:rPr>
                <w:sz w:val="12"/>
              </w:rPr>
            </w:pPr>
            <w:r>
              <w:rPr>
                <w:w w:val="115"/>
                <w:sz w:val="12"/>
              </w:rPr>
              <w:t>specified</w:t>
            </w:r>
            <w:r>
              <w:rPr>
                <w:spacing w:val="14"/>
                <w:w w:val="115"/>
                <w:sz w:val="12"/>
              </w:rPr>
              <w:t xml:space="preserve"> </w:t>
            </w:r>
            <w:r>
              <w:rPr>
                <w:spacing w:val="-2"/>
                <w:w w:val="115"/>
                <w:sz w:val="12"/>
              </w:rPr>
              <w:t>whether</w:t>
            </w:r>
          </w:p>
        </w:tc>
        <w:tc>
          <w:tcPr>
            <w:tcW w:w="1030" w:type="dxa"/>
          </w:tcPr>
          <w:p w:rsidR="00B65F9D" w:rsidRDefault="00B65F9D" w:rsidP="00F906F0">
            <w:pPr>
              <w:pStyle w:val="TableParagraph"/>
              <w:rPr>
                <w:sz w:val="10"/>
              </w:rPr>
            </w:pPr>
          </w:p>
        </w:tc>
        <w:tc>
          <w:tcPr>
            <w:tcW w:w="867" w:type="dxa"/>
          </w:tcPr>
          <w:p w:rsidR="00B65F9D" w:rsidRDefault="00B65F9D" w:rsidP="00F906F0">
            <w:pPr>
              <w:pStyle w:val="TableParagraph"/>
              <w:rPr>
                <w:sz w:val="10"/>
              </w:rPr>
            </w:pPr>
          </w:p>
        </w:tc>
        <w:tc>
          <w:tcPr>
            <w:tcW w:w="123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40"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6"/>
              <w:rPr>
                <w:sz w:val="12"/>
              </w:rPr>
            </w:pPr>
            <w:r>
              <w:rPr>
                <w:w w:val="115"/>
                <w:sz w:val="12"/>
              </w:rPr>
              <w:t>sit-to-</w:t>
            </w:r>
            <w:r>
              <w:rPr>
                <w:spacing w:val="-2"/>
                <w:w w:val="115"/>
                <w:sz w:val="12"/>
              </w:rPr>
              <w:t>stand</w:t>
            </w:r>
          </w:p>
        </w:tc>
        <w:tc>
          <w:tcPr>
            <w:tcW w:w="1030" w:type="dxa"/>
          </w:tcPr>
          <w:p w:rsidR="00B65F9D" w:rsidRDefault="00B65F9D" w:rsidP="00F906F0">
            <w:pPr>
              <w:pStyle w:val="TableParagraph"/>
              <w:rPr>
                <w:sz w:val="10"/>
              </w:rPr>
            </w:pPr>
          </w:p>
        </w:tc>
        <w:tc>
          <w:tcPr>
            <w:tcW w:w="867" w:type="dxa"/>
          </w:tcPr>
          <w:p w:rsidR="00B65F9D" w:rsidRDefault="00B65F9D" w:rsidP="00F906F0">
            <w:pPr>
              <w:pStyle w:val="TableParagraph"/>
              <w:rPr>
                <w:sz w:val="10"/>
              </w:rPr>
            </w:pPr>
          </w:p>
        </w:tc>
        <w:tc>
          <w:tcPr>
            <w:tcW w:w="123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40"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6"/>
              <w:rPr>
                <w:sz w:val="12"/>
              </w:rPr>
            </w:pPr>
            <w:r>
              <w:rPr>
                <w:w w:val="120"/>
                <w:sz w:val="12"/>
              </w:rPr>
              <w:t>workstations</w:t>
            </w:r>
            <w:r>
              <w:rPr>
                <w:spacing w:val="-2"/>
                <w:w w:val="120"/>
                <w:sz w:val="12"/>
              </w:rPr>
              <w:t xml:space="preserve"> utilization</w:t>
            </w:r>
          </w:p>
        </w:tc>
        <w:tc>
          <w:tcPr>
            <w:tcW w:w="1030" w:type="dxa"/>
          </w:tcPr>
          <w:p w:rsidR="00B65F9D" w:rsidRDefault="00B65F9D" w:rsidP="00F906F0">
            <w:pPr>
              <w:pStyle w:val="TableParagraph"/>
              <w:rPr>
                <w:sz w:val="10"/>
              </w:rPr>
            </w:pPr>
          </w:p>
        </w:tc>
        <w:tc>
          <w:tcPr>
            <w:tcW w:w="867" w:type="dxa"/>
          </w:tcPr>
          <w:p w:rsidR="00B65F9D" w:rsidRDefault="00B65F9D" w:rsidP="00F906F0">
            <w:pPr>
              <w:pStyle w:val="TableParagraph"/>
              <w:rPr>
                <w:sz w:val="10"/>
              </w:rPr>
            </w:pPr>
          </w:p>
        </w:tc>
        <w:tc>
          <w:tcPr>
            <w:tcW w:w="123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40"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6"/>
              <w:rPr>
                <w:sz w:val="12"/>
              </w:rPr>
            </w:pPr>
            <w:r>
              <w:rPr>
                <w:w w:val="120"/>
                <w:sz w:val="12"/>
              </w:rPr>
              <w:t>were</w:t>
            </w:r>
            <w:r>
              <w:rPr>
                <w:spacing w:val="11"/>
                <w:w w:val="120"/>
                <w:sz w:val="12"/>
              </w:rPr>
              <w:t xml:space="preserve"> </w:t>
            </w:r>
            <w:r>
              <w:rPr>
                <w:w w:val="120"/>
                <w:sz w:val="12"/>
              </w:rPr>
              <w:t>correlated</w:t>
            </w:r>
            <w:r>
              <w:rPr>
                <w:spacing w:val="11"/>
                <w:w w:val="120"/>
                <w:sz w:val="12"/>
              </w:rPr>
              <w:t xml:space="preserve"> </w:t>
            </w:r>
            <w:r>
              <w:rPr>
                <w:spacing w:val="-4"/>
                <w:w w:val="120"/>
                <w:sz w:val="12"/>
              </w:rPr>
              <w:t>with</w:t>
            </w:r>
          </w:p>
        </w:tc>
        <w:tc>
          <w:tcPr>
            <w:tcW w:w="1030" w:type="dxa"/>
          </w:tcPr>
          <w:p w:rsidR="00B65F9D" w:rsidRDefault="00B65F9D" w:rsidP="00F906F0">
            <w:pPr>
              <w:pStyle w:val="TableParagraph"/>
              <w:rPr>
                <w:sz w:val="10"/>
              </w:rPr>
            </w:pPr>
          </w:p>
        </w:tc>
        <w:tc>
          <w:tcPr>
            <w:tcW w:w="867" w:type="dxa"/>
          </w:tcPr>
          <w:p w:rsidR="00B65F9D" w:rsidRDefault="00B65F9D" w:rsidP="00F906F0">
            <w:pPr>
              <w:pStyle w:val="TableParagraph"/>
              <w:rPr>
                <w:sz w:val="10"/>
              </w:rPr>
            </w:pPr>
          </w:p>
        </w:tc>
        <w:tc>
          <w:tcPr>
            <w:tcW w:w="123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40"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7" w:type="dxa"/>
            <w:tcBorders>
              <w:bottom w:val="single" w:sz="4" w:space="0" w:color="000000"/>
            </w:tcBorders>
          </w:tcPr>
          <w:p w:rsidR="00B65F9D" w:rsidRDefault="00B65F9D" w:rsidP="00F906F0">
            <w:pPr>
              <w:pStyle w:val="TableParagraph"/>
              <w:rPr>
                <w:sz w:val="12"/>
              </w:rPr>
            </w:pPr>
          </w:p>
        </w:tc>
        <w:tc>
          <w:tcPr>
            <w:tcW w:w="1507" w:type="dxa"/>
            <w:tcBorders>
              <w:bottom w:val="single" w:sz="4" w:space="0" w:color="000000"/>
            </w:tcBorders>
          </w:tcPr>
          <w:p w:rsidR="00B65F9D" w:rsidRDefault="00B65F9D" w:rsidP="00F906F0">
            <w:pPr>
              <w:pStyle w:val="TableParagraph"/>
              <w:spacing w:before="15"/>
              <w:ind w:left="56"/>
              <w:rPr>
                <w:sz w:val="12"/>
              </w:rPr>
            </w:pPr>
            <w:r>
              <w:rPr>
                <w:w w:val="115"/>
                <w:sz w:val="12"/>
              </w:rPr>
              <w:t>greater</w:t>
            </w:r>
            <w:r>
              <w:rPr>
                <w:spacing w:val="30"/>
                <w:w w:val="115"/>
                <w:sz w:val="12"/>
              </w:rPr>
              <w:t xml:space="preserve"> </w:t>
            </w:r>
            <w:r>
              <w:rPr>
                <w:w w:val="115"/>
                <w:sz w:val="12"/>
              </w:rPr>
              <w:t>activity</w:t>
            </w:r>
            <w:r>
              <w:rPr>
                <w:spacing w:val="30"/>
                <w:w w:val="115"/>
                <w:sz w:val="12"/>
              </w:rPr>
              <w:t xml:space="preserve"> </w:t>
            </w:r>
            <w:r>
              <w:rPr>
                <w:spacing w:val="-2"/>
                <w:w w:val="115"/>
                <w:sz w:val="12"/>
              </w:rPr>
              <w:t>levels.</w:t>
            </w:r>
          </w:p>
        </w:tc>
        <w:tc>
          <w:tcPr>
            <w:tcW w:w="1030" w:type="dxa"/>
            <w:tcBorders>
              <w:bottom w:val="single" w:sz="4" w:space="0" w:color="000000"/>
            </w:tcBorders>
          </w:tcPr>
          <w:p w:rsidR="00B65F9D" w:rsidRDefault="00B65F9D" w:rsidP="00F906F0">
            <w:pPr>
              <w:pStyle w:val="TableParagraph"/>
              <w:rPr>
                <w:sz w:val="12"/>
              </w:rPr>
            </w:pPr>
          </w:p>
        </w:tc>
        <w:tc>
          <w:tcPr>
            <w:tcW w:w="867" w:type="dxa"/>
            <w:tcBorders>
              <w:bottom w:val="single" w:sz="4" w:space="0" w:color="000000"/>
            </w:tcBorders>
          </w:tcPr>
          <w:p w:rsidR="00B65F9D" w:rsidRDefault="00B65F9D" w:rsidP="00F906F0">
            <w:pPr>
              <w:pStyle w:val="TableParagraph"/>
              <w:rPr>
                <w:sz w:val="12"/>
              </w:rPr>
            </w:pPr>
          </w:p>
        </w:tc>
        <w:tc>
          <w:tcPr>
            <w:tcW w:w="1232" w:type="dxa"/>
            <w:tcBorders>
              <w:bottom w:val="single" w:sz="4" w:space="0" w:color="000000"/>
            </w:tcBorders>
          </w:tcPr>
          <w:p w:rsidR="00B65F9D" w:rsidRDefault="00B65F9D" w:rsidP="00F906F0">
            <w:pPr>
              <w:pStyle w:val="TableParagraph"/>
              <w:rPr>
                <w:sz w:val="12"/>
              </w:rPr>
            </w:pPr>
          </w:p>
        </w:tc>
        <w:tc>
          <w:tcPr>
            <w:tcW w:w="1104" w:type="dxa"/>
            <w:tcBorders>
              <w:bottom w:val="single" w:sz="4" w:space="0" w:color="000000"/>
            </w:tcBorders>
          </w:tcPr>
          <w:p w:rsidR="00B65F9D" w:rsidRDefault="00B65F9D" w:rsidP="00F906F0">
            <w:pPr>
              <w:pStyle w:val="TableParagraph"/>
              <w:rPr>
                <w:sz w:val="12"/>
              </w:rPr>
            </w:pPr>
          </w:p>
        </w:tc>
        <w:tc>
          <w:tcPr>
            <w:tcW w:w="940" w:type="dxa"/>
            <w:tcBorders>
              <w:bottom w:val="single" w:sz="4" w:space="0" w:color="000000"/>
            </w:tcBorders>
          </w:tcPr>
          <w:p w:rsidR="00B65F9D" w:rsidRDefault="00B65F9D" w:rsidP="00F906F0">
            <w:pPr>
              <w:pStyle w:val="TableParagraph"/>
              <w:rPr>
                <w:sz w:val="12"/>
              </w:rPr>
            </w:pPr>
          </w:p>
        </w:tc>
        <w:tc>
          <w:tcPr>
            <w:tcW w:w="1245"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278" w:type="dxa"/>
            <w:tcBorders>
              <w:bottom w:val="single" w:sz="4" w:space="0" w:color="000000"/>
            </w:tcBorders>
          </w:tcPr>
          <w:p w:rsidR="00B65F9D" w:rsidRDefault="00B65F9D" w:rsidP="00F906F0">
            <w:pPr>
              <w:pStyle w:val="TableParagraph"/>
              <w:rPr>
                <w:sz w:val="12"/>
              </w:rPr>
            </w:pPr>
          </w:p>
        </w:tc>
        <w:tc>
          <w:tcPr>
            <w:tcW w:w="1096" w:type="dxa"/>
            <w:tcBorders>
              <w:bottom w:val="single" w:sz="4" w:space="0" w:color="000000"/>
            </w:tcBorders>
          </w:tcPr>
          <w:p w:rsidR="00B65F9D" w:rsidRDefault="00B65F9D" w:rsidP="00F906F0">
            <w:pPr>
              <w:pStyle w:val="TableParagraph"/>
              <w:rPr>
                <w:sz w:val="12"/>
              </w:rPr>
            </w:pPr>
          </w:p>
        </w:tc>
        <w:tc>
          <w:tcPr>
            <w:tcW w:w="962"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S218</w:t>
            </w:r>
          </w:p>
        </w:tc>
        <w:tc>
          <w:tcPr>
            <w:tcW w:w="967" w:type="dxa"/>
            <w:tcBorders>
              <w:top w:val="single" w:sz="4" w:space="0" w:color="000000"/>
            </w:tcBorders>
          </w:tcPr>
          <w:p w:rsidR="00B65F9D" w:rsidRDefault="00B65F9D" w:rsidP="00F906F0">
            <w:pPr>
              <w:pStyle w:val="TableParagraph"/>
              <w:spacing w:before="37" w:line="136" w:lineRule="exact"/>
              <w:ind w:left="114"/>
              <w:rPr>
                <w:sz w:val="12"/>
              </w:rPr>
            </w:pPr>
            <w:proofErr w:type="spellStart"/>
            <w:r>
              <w:rPr>
                <w:w w:val="110"/>
                <w:sz w:val="12"/>
              </w:rPr>
              <w:t>Liuxing</w:t>
            </w:r>
            <w:proofErr w:type="spellEnd"/>
            <w:r>
              <w:rPr>
                <w:spacing w:val="23"/>
                <w:w w:val="110"/>
                <w:sz w:val="12"/>
              </w:rPr>
              <w:t xml:space="preserve"> </w:t>
            </w:r>
            <w:proofErr w:type="spellStart"/>
            <w:r>
              <w:rPr>
                <w:spacing w:val="-2"/>
                <w:w w:val="110"/>
                <w:sz w:val="12"/>
              </w:rPr>
              <w:t>Tsao</w:t>
            </w:r>
            <w:proofErr w:type="spellEnd"/>
            <w:r>
              <w:rPr>
                <w:spacing w:val="-2"/>
                <w:w w:val="110"/>
                <w:sz w:val="12"/>
              </w:rPr>
              <w:t>,</w:t>
            </w:r>
          </w:p>
        </w:tc>
        <w:tc>
          <w:tcPr>
            <w:tcW w:w="1507" w:type="dxa"/>
            <w:tcBorders>
              <w:top w:val="single" w:sz="4" w:space="0" w:color="000000"/>
            </w:tcBorders>
          </w:tcPr>
          <w:p w:rsidR="00B65F9D" w:rsidRDefault="00B65F9D" w:rsidP="00F906F0">
            <w:pPr>
              <w:pStyle w:val="TableParagraph"/>
              <w:spacing w:before="37" w:line="136" w:lineRule="exact"/>
              <w:ind w:left="56"/>
              <w:rPr>
                <w:sz w:val="12"/>
              </w:rPr>
            </w:pPr>
            <w:r>
              <w:rPr>
                <w:w w:val="115"/>
                <w:sz w:val="12"/>
              </w:rPr>
              <w:t>This</w:t>
            </w:r>
            <w:r>
              <w:rPr>
                <w:spacing w:val="18"/>
                <w:w w:val="115"/>
                <w:sz w:val="12"/>
              </w:rPr>
              <w:t xml:space="preserve"> </w:t>
            </w:r>
            <w:r>
              <w:rPr>
                <w:w w:val="115"/>
                <w:sz w:val="12"/>
              </w:rPr>
              <w:t>study</w:t>
            </w:r>
            <w:r>
              <w:rPr>
                <w:spacing w:val="18"/>
                <w:w w:val="115"/>
                <w:sz w:val="12"/>
              </w:rPr>
              <w:t xml:space="preserve"> </w:t>
            </w:r>
            <w:r>
              <w:rPr>
                <w:w w:val="115"/>
                <w:sz w:val="12"/>
              </w:rPr>
              <w:t>offered</w:t>
            </w:r>
            <w:r>
              <w:rPr>
                <w:spacing w:val="18"/>
                <w:w w:val="115"/>
                <w:sz w:val="12"/>
              </w:rPr>
              <w:t xml:space="preserve"> </w:t>
            </w:r>
            <w:r>
              <w:rPr>
                <w:spacing w:val="-12"/>
                <w:w w:val="115"/>
                <w:sz w:val="12"/>
              </w:rPr>
              <w:t>a</w:t>
            </w:r>
          </w:p>
        </w:tc>
        <w:tc>
          <w:tcPr>
            <w:tcW w:w="1030"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867" w:type="dxa"/>
            <w:tcBorders>
              <w:top w:val="single" w:sz="4" w:space="0" w:color="000000"/>
            </w:tcBorders>
          </w:tcPr>
          <w:p w:rsidR="00B65F9D" w:rsidRDefault="00B65F9D" w:rsidP="00F906F0">
            <w:pPr>
              <w:pStyle w:val="TableParagraph"/>
              <w:spacing w:before="37" w:line="136" w:lineRule="exact"/>
              <w:ind w:left="135"/>
              <w:rPr>
                <w:sz w:val="12"/>
              </w:rPr>
            </w:pPr>
            <w:r>
              <w:rPr>
                <w:spacing w:val="-10"/>
                <w:w w:val="105"/>
                <w:sz w:val="12"/>
              </w:rPr>
              <w:t>–</w:t>
            </w:r>
          </w:p>
        </w:tc>
        <w:tc>
          <w:tcPr>
            <w:tcW w:w="1232" w:type="dxa"/>
            <w:tcBorders>
              <w:top w:val="single" w:sz="4" w:space="0" w:color="000000"/>
            </w:tcBorders>
          </w:tcPr>
          <w:p w:rsidR="00B65F9D" w:rsidRDefault="00B65F9D" w:rsidP="00F906F0">
            <w:pPr>
              <w:pStyle w:val="TableParagraph"/>
              <w:spacing w:before="37" w:line="136" w:lineRule="exact"/>
              <w:ind w:left="177"/>
              <w:rPr>
                <w:sz w:val="12"/>
              </w:rPr>
            </w:pPr>
            <w:r>
              <w:rPr>
                <w:w w:val="120"/>
                <w:sz w:val="12"/>
              </w:rPr>
              <w:t>6</w:t>
            </w:r>
            <w:r>
              <w:rPr>
                <w:spacing w:val="16"/>
                <w:w w:val="120"/>
                <w:sz w:val="12"/>
              </w:rPr>
              <w:t xml:space="preserve"> </w:t>
            </w:r>
            <w:r>
              <w:rPr>
                <w:spacing w:val="-2"/>
                <w:w w:val="120"/>
                <w:sz w:val="12"/>
              </w:rPr>
              <w:t>volunteer</w:t>
            </w:r>
          </w:p>
        </w:tc>
        <w:tc>
          <w:tcPr>
            <w:tcW w:w="1104" w:type="dxa"/>
            <w:tcBorders>
              <w:top w:val="single" w:sz="4" w:space="0" w:color="000000"/>
            </w:tcBorders>
          </w:tcPr>
          <w:p w:rsidR="00B65F9D" w:rsidRDefault="00B65F9D" w:rsidP="00F906F0">
            <w:pPr>
              <w:pStyle w:val="TableParagraph"/>
              <w:spacing w:before="37" w:line="136" w:lineRule="exact"/>
              <w:ind w:left="53"/>
              <w:rPr>
                <w:sz w:val="12"/>
              </w:rPr>
            </w:pPr>
            <w:r>
              <w:rPr>
                <w:w w:val="115"/>
                <w:sz w:val="12"/>
              </w:rPr>
              <w:t>A</w:t>
            </w:r>
            <w:r>
              <w:rPr>
                <w:spacing w:val="4"/>
                <w:w w:val="115"/>
                <w:sz w:val="12"/>
              </w:rPr>
              <w:t xml:space="preserve"> </w:t>
            </w:r>
            <w:r>
              <w:rPr>
                <w:w w:val="115"/>
                <w:sz w:val="12"/>
              </w:rPr>
              <w:t>non-</w:t>
            </w:r>
            <w:r>
              <w:rPr>
                <w:spacing w:val="-2"/>
                <w:w w:val="115"/>
                <w:sz w:val="12"/>
              </w:rPr>
              <w:t>invasive</w:t>
            </w:r>
          </w:p>
        </w:tc>
        <w:tc>
          <w:tcPr>
            <w:tcW w:w="940" w:type="dxa"/>
            <w:tcBorders>
              <w:top w:val="single" w:sz="4" w:space="0" w:color="000000"/>
            </w:tcBorders>
          </w:tcPr>
          <w:p w:rsidR="00B65F9D" w:rsidRDefault="00B65F9D" w:rsidP="00F906F0">
            <w:pPr>
              <w:pStyle w:val="TableParagraph"/>
              <w:spacing w:before="37" w:line="136" w:lineRule="exact"/>
              <w:ind w:left="58"/>
              <w:rPr>
                <w:sz w:val="12"/>
              </w:rPr>
            </w:pPr>
            <w:r>
              <w:rPr>
                <w:spacing w:val="-2"/>
                <w:w w:val="115"/>
                <w:sz w:val="12"/>
              </w:rPr>
              <w:t>Experiment</w:t>
            </w:r>
          </w:p>
        </w:tc>
        <w:tc>
          <w:tcPr>
            <w:tcW w:w="1245" w:type="dxa"/>
            <w:tcBorders>
              <w:top w:val="single" w:sz="4" w:space="0" w:color="000000"/>
            </w:tcBorders>
          </w:tcPr>
          <w:p w:rsidR="00B65F9D" w:rsidRDefault="00B65F9D" w:rsidP="00F906F0">
            <w:pPr>
              <w:pStyle w:val="TableParagraph"/>
              <w:spacing w:before="37" w:line="136" w:lineRule="exact"/>
              <w:ind w:left="46"/>
              <w:jc w:val="center"/>
              <w:rPr>
                <w:sz w:val="12"/>
              </w:rPr>
            </w:pPr>
            <w:r>
              <w:rPr>
                <w:w w:val="115"/>
                <w:sz w:val="12"/>
              </w:rPr>
              <w:t>Data</w:t>
            </w:r>
            <w:r>
              <w:rPr>
                <w:spacing w:val="18"/>
                <w:w w:val="115"/>
                <w:sz w:val="12"/>
              </w:rPr>
              <w:t xml:space="preserve"> </w:t>
            </w:r>
            <w:r>
              <w:rPr>
                <w:spacing w:val="-2"/>
                <w:w w:val="115"/>
                <w:sz w:val="12"/>
              </w:rPr>
              <w:t>extracted</w:t>
            </w:r>
          </w:p>
        </w:tc>
        <w:tc>
          <w:tcPr>
            <w:tcW w:w="968" w:type="dxa"/>
            <w:tcBorders>
              <w:top w:val="single" w:sz="4" w:space="0" w:color="000000"/>
            </w:tcBorders>
          </w:tcPr>
          <w:p w:rsidR="00B65F9D" w:rsidRDefault="00B65F9D" w:rsidP="00F906F0">
            <w:pPr>
              <w:pStyle w:val="TableParagraph"/>
              <w:spacing w:before="37" w:line="136" w:lineRule="exact"/>
              <w:ind w:left="90"/>
              <w:rPr>
                <w:sz w:val="12"/>
              </w:rPr>
            </w:pPr>
            <w:r>
              <w:rPr>
                <w:spacing w:val="-10"/>
                <w:w w:val="105"/>
                <w:sz w:val="12"/>
              </w:rPr>
              <w:t>–</w:t>
            </w:r>
          </w:p>
        </w:tc>
        <w:tc>
          <w:tcPr>
            <w:tcW w:w="1278" w:type="dxa"/>
            <w:tcBorders>
              <w:top w:val="single" w:sz="4" w:space="0" w:color="000000"/>
            </w:tcBorders>
          </w:tcPr>
          <w:p w:rsidR="00B65F9D" w:rsidRDefault="00B65F9D" w:rsidP="00F906F0">
            <w:pPr>
              <w:pStyle w:val="TableParagraph"/>
              <w:spacing w:before="37" w:line="136" w:lineRule="exact"/>
              <w:ind w:left="231"/>
              <w:rPr>
                <w:sz w:val="12"/>
              </w:rPr>
            </w:pPr>
            <w:r>
              <w:rPr>
                <w:w w:val="115"/>
                <w:sz w:val="12"/>
              </w:rPr>
              <w:t>Linear</w:t>
            </w:r>
            <w:r>
              <w:rPr>
                <w:spacing w:val="12"/>
                <w:w w:val="115"/>
                <w:sz w:val="12"/>
              </w:rPr>
              <w:t xml:space="preserve"> </w:t>
            </w:r>
            <w:r>
              <w:rPr>
                <w:spacing w:val="-2"/>
                <w:w w:val="115"/>
                <w:sz w:val="12"/>
              </w:rPr>
              <w:t>regression</w:t>
            </w:r>
          </w:p>
        </w:tc>
        <w:tc>
          <w:tcPr>
            <w:tcW w:w="1096" w:type="dxa"/>
            <w:tcBorders>
              <w:top w:val="single" w:sz="4" w:space="0" w:color="000000"/>
            </w:tcBorders>
          </w:tcPr>
          <w:p w:rsidR="00B65F9D" w:rsidRDefault="00B65F9D" w:rsidP="00F906F0">
            <w:pPr>
              <w:pStyle w:val="TableParagraph"/>
              <w:spacing w:before="37" w:line="136" w:lineRule="exact"/>
              <w:ind w:left="61"/>
              <w:rPr>
                <w:sz w:val="12"/>
              </w:rPr>
            </w:pPr>
            <w:r>
              <w:rPr>
                <w:spacing w:val="-2"/>
                <w:w w:val="120"/>
                <w:sz w:val="12"/>
              </w:rPr>
              <w:t>Feasibility/</w:t>
            </w:r>
          </w:p>
        </w:tc>
        <w:tc>
          <w:tcPr>
            <w:tcW w:w="962" w:type="dxa"/>
            <w:tcBorders>
              <w:top w:val="single" w:sz="4" w:space="0" w:color="000000"/>
            </w:tcBorders>
          </w:tcPr>
          <w:p w:rsidR="00B65F9D" w:rsidRDefault="00B65F9D" w:rsidP="00F906F0">
            <w:pPr>
              <w:pStyle w:val="TableParagraph"/>
              <w:spacing w:before="37" w:line="136" w:lineRule="exact"/>
              <w:ind w:left="74"/>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7" w:type="dxa"/>
          </w:tcPr>
          <w:p w:rsidR="00B65F9D" w:rsidRDefault="00B65F9D" w:rsidP="00F906F0">
            <w:pPr>
              <w:pStyle w:val="TableParagraph"/>
              <w:spacing w:before="15" w:line="136" w:lineRule="exact"/>
              <w:ind w:left="114"/>
              <w:rPr>
                <w:sz w:val="12"/>
              </w:rPr>
            </w:pPr>
            <w:r>
              <w:rPr>
                <w:w w:val="110"/>
                <w:sz w:val="12"/>
              </w:rPr>
              <w:t>Liang</w:t>
            </w:r>
            <w:r>
              <w:rPr>
                <w:spacing w:val="18"/>
                <w:w w:val="110"/>
                <w:sz w:val="12"/>
              </w:rPr>
              <w:t xml:space="preserve"> </w:t>
            </w:r>
            <w:r>
              <w:rPr>
                <w:spacing w:val="-5"/>
                <w:w w:val="110"/>
                <w:sz w:val="12"/>
              </w:rPr>
              <w:t>Ma,</w:t>
            </w:r>
          </w:p>
        </w:tc>
        <w:tc>
          <w:tcPr>
            <w:tcW w:w="1507" w:type="dxa"/>
          </w:tcPr>
          <w:p w:rsidR="00B65F9D" w:rsidRDefault="00B65F9D" w:rsidP="00F906F0">
            <w:pPr>
              <w:pStyle w:val="TableParagraph"/>
              <w:spacing w:before="15" w:line="136" w:lineRule="exact"/>
              <w:ind w:left="56"/>
              <w:rPr>
                <w:sz w:val="12"/>
              </w:rPr>
            </w:pPr>
            <w:r>
              <w:rPr>
                <w:w w:val="115"/>
                <w:sz w:val="12"/>
              </w:rPr>
              <w:t>new</w:t>
            </w:r>
            <w:r>
              <w:rPr>
                <w:spacing w:val="27"/>
                <w:w w:val="115"/>
                <w:sz w:val="12"/>
              </w:rPr>
              <w:t xml:space="preserve"> </w:t>
            </w:r>
            <w:r>
              <w:rPr>
                <w:w w:val="115"/>
                <w:sz w:val="12"/>
              </w:rPr>
              <w:t>method</w:t>
            </w:r>
            <w:r>
              <w:rPr>
                <w:spacing w:val="28"/>
                <w:w w:val="115"/>
                <w:sz w:val="12"/>
              </w:rPr>
              <w:t xml:space="preserve"> </w:t>
            </w:r>
            <w:r>
              <w:rPr>
                <w:spacing w:val="-2"/>
                <w:w w:val="115"/>
                <w:sz w:val="12"/>
              </w:rPr>
              <w:t>employing</w:t>
            </w:r>
          </w:p>
        </w:tc>
        <w:tc>
          <w:tcPr>
            <w:tcW w:w="1030" w:type="dxa"/>
          </w:tcPr>
          <w:p w:rsidR="00B65F9D" w:rsidRDefault="00B65F9D" w:rsidP="00F906F0">
            <w:pPr>
              <w:pStyle w:val="TableParagraph"/>
              <w:rPr>
                <w:sz w:val="10"/>
              </w:rPr>
            </w:pPr>
          </w:p>
        </w:tc>
        <w:tc>
          <w:tcPr>
            <w:tcW w:w="867" w:type="dxa"/>
          </w:tcPr>
          <w:p w:rsidR="00B65F9D" w:rsidRDefault="00B65F9D" w:rsidP="00F906F0">
            <w:pPr>
              <w:pStyle w:val="TableParagraph"/>
              <w:rPr>
                <w:sz w:val="10"/>
              </w:rPr>
            </w:pPr>
          </w:p>
        </w:tc>
        <w:tc>
          <w:tcPr>
            <w:tcW w:w="1232" w:type="dxa"/>
          </w:tcPr>
          <w:p w:rsidR="00B65F9D" w:rsidRDefault="00B65F9D" w:rsidP="00F906F0">
            <w:pPr>
              <w:pStyle w:val="TableParagraph"/>
              <w:spacing w:before="15" w:line="136" w:lineRule="exact"/>
              <w:ind w:left="177"/>
              <w:rPr>
                <w:sz w:val="12"/>
              </w:rPr>
            </w:pPr>
            <w:r>
              <w:rPr>
                <w:spacing w:val="-2"/>
                <w:w w:val="115"/>
                <w:sz w:val="12"/>
              </w:rPr>
              <w:t>individuals</w:t>
            </w:r>
          </w:p>
        </w:tc>
        <w:tc>
          <w:tcPr>
            <w:tcW w:w="1104" w:type="dxa"/>
          </w:tcPr>
          <w:p w:rsidR="00B65F9D" w:rsidRDefault="00B65F9D" w:rsidP="00F906F0">
            <w:pPr>
              <w:pStyle w:val="TableParagraph"/>
              <w:spacing w:before="15" w:line="136" w:lineRule="exact"/>
              <w:ind w:left="53"/>
              <w:rPr>
                <w:sz w:val="12"/>
              </w:rPr>
            </w:pPr>
            <w:r>
              <w:rPr>
                <w:w w:val="115"/>
                <w:sz w:val="12"/>
              </w:rPr>
              <w:t>wearable</w:t>
            </w:r>
            <w:r>
              <w:rPr>
                <w:spacing w:val="31"/>
                <w:w w:val="115"/>
                <w:sz w:val="12"/>
              </w:rPr>
              <w:t xml:space="preserve"> </w:t>
            </w:r>
            <w:r>
              <w:rPr>
                <w:spacing w:val="-2"/>
                <w:w w:val="115"/>
                <w:sz w:val="12"/>
              </w:rPr>
              <w:t>sensors</w:t>
            </w:r>
          </w:p>
        </w:tc>
        <w:tc>
          <w:tcPr>
            <w:tcW w:w="940"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131"/>
              <w:jc w:val="center"/>
              <w:rPr>
                <w:sz w:val="12"/>
              </w:rPr>
            </w:pPr>
            <w:r>
              <w:rPr>
                <w:w w:val="115"/>
                <w:sz w:val="12"/>
              </w:rPr>
              <w:t>from</w:t>
            </w:r>
            <w:r>
              <w:rPr>
                <w:spacing w:val="18"/>
                <w:w w:val="115"/>
                <w:sz w:val="12"/>
              </w:rPr>
              <w:t xml:space="preserve"> </w:t>
            </w:r>
            <w:r>
              <w:rPr>
                <w:spacing w:val="-2"/>
                <w:w w:val="115"/>
                <w:sz w:val="12"/>
              </w:rPr>
              <w:t>wearables</w:t>
            </w:r>
          </w:p>
        </w:tc>
        <w:tc>
          <w:tcPr>
            <w:tcW w:w="968" w:type="dxa"/>
          </w:tcPr>
          <w:p w:rsidR="00B65F9D" w:rsidRDefault="00B65F9D" w:rsidP="00F906F0">
            <w:pPr>
              <w:pStyle w:val="TableParagraph"/>
              <w:rPr>
                <w:sz w:val="10"/>
              </w:rPr>
            </w:pPr>
          </w:p>
        </w:tc>
        <w:tc>
          <w:tcPr>
            <w:tcW w:w="1278" w:type="dxa"/>
          </w:tcPr>
          <w:p w:rsidR="00B65F9D" w:rsidRDefault="00B65F9D" w:rsidP="00F906F0">
            <w:pPr>
              <w:pStyle w:val="TableParagraph"/>
              <w:spacing w:before="15" w:line="136" w:lineRule="exact"/>
              <w:ind w:left="231"/>
              <w:rPr>
                <w:sz w:val="12"/>
              </w:rPr>
            </w:pPr>
            <w:r>
              <w:rPr>
                <w:spacing w:val="-2"/>
                <w:w w:val="115"/>
                <w:sz w:val="12"/>
              </w:rPr>
              <w:t>Modeling</w:t>
            </w:r>
          </w:p>
        </w:tc>
        <w:tc>
          <w:tcPr>
            <w:tcW w:w="1096" w:type="dxa"/>
          </w:tcPr>
          <w:p w:rsidR="00B65F9D" w:rsidRDefault="00B65F9D" w:rsidP="00F906F0">
            <w:pPr>
              <w:pStyle w:val="TableParagraph"/>
              <w:spacing w:before="15" w:line="136" w:lineRule="exact"/>
              <w:ind w:left="61"/>
              <w:rPr>
                <w:sz w:val="12"/>
              </w:rPr>
            </w:pPr>
            <w:r>
              <w:rPr>
                <w:spacing w:val="-2"/>
                <w:w w:val="115"/>
                <w:sz w:val="12"/>
              </w:rPr>
              <w:t>Evaluation</w:t>
            </w: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7" w:type="dxa"/>
          </w:tcPr>
          <w:p w:rsidR="00B65F9D" w:rsidRDefault="00B65F9D" w:rsidP="00F906F0">
            <w:pPr>
              <w:pStyle w:val="TableParagraph"/>
              <w:spacing w:before="15" w:line="136" w:lineRule="exact"/>
              <w:ind w:left="114"/>
              <w:rPr>
                <w:sz w:val="12"/>
              </w:rPr>
            </w:pPr>
            <w:r>
              <w:rPr>
                <w:spacing w:val="-5"/>
                <w:w w:val="120"/>
                <w:sz w:val="12"/>
              </w:rPr>
              <w:t>and</w:t>
            </w:r>
          </w:p>
        </w:tc>
        <w:tc>
          <w:tcPr>
            <w:tcW w:w="1507" w:type="dxa"/>
          </w:tcPr>
          <w:p w:rsidR="00B65F9D" w:rsidRDefault="00B65F9D" w:rsidP="00F906F0">
            <w:pPr>
              <w:pStyle w:val="TableParagraph"/>
              <w:spacing w:before="15" w:line="136" w:lineRule="exact"/>
              <w:ind w:left="56"/>
              <w:rPr>
                <w:sz w:val="12"/>
              </w:rPr>
            </w:pPr>
            <w:r>
              <w:rPr>
                <w:w w:val="120"/>
                <w:sz w:val="12"/>
              </w:rPr>
              <w:t>smart</w:t>
            </w:r>
            <w:r>
              <w:rPr>
                <w:spacing w:val="7"/>
                <w:w w:val="120"/>
                <w:sz w:val="12"/>
              </w:rPr>
              <w:t xml:space="preserve"> </w:t>
            </w:r>
            <w:r>
              <w:rPr>
                <w:w w:val="120"/>
                <w:sz w:val="12"/>
              </w:rPr>
              <w:t>wearables</w:t>
            </w:r>
            <w:r>
              <w:rPr>
                <w:spacing w:val="7"/>
                <w:w w:val="120"/>
                <w:sz w:val="12"/>
              </w:rPr>
              <w:t xml:space="preserve"> </w:t>
            </w:r>
            <w:r>
              <w:rPr>
                <w:spacing w:val="-5"/>
                <w:w w:val="120"/>
                <w:sz w:val="12"/>
              </w:rPr>
              <w:t>to</w:t>
            </w:r>
          </w:p>
        </w:tc>
        <w:tc>
          <w:tcPr>
            <w:tcW w:w="1030" w:type="dxa"/>
          </w:tcPr>
          <w:p w:rsidR="00B65F9D" w:rsidRDefault="00B65F9D" w:rsidP="00F906F0">
            <w:pPr>
              <w:pStyle w:val="TableParagraph"/>
              <w:rPr>
                <w:sz w:val="10"/>
              </w:rPr>
            </w:pPr>
          </w:p>
        </w:tc>
        <w:tc>
          <w:tcPr>
            <w:tcW w:w="867" w:type="dxa"/>
          </w:tcPr>
          <w:p w:rsidR="00B65F9D" w:rsidRDefault="00B65F9D" w:rsidP="00F906F0">
            <w:pPr>
              <w:pStyle w:val="TableParagraph"/>
              <w:rPr>
                <w:sz w:val="10"/>
              </w:rPr>
            </w:pPr>
          </w:p>
        </w:tc>
        <w:tc>
          <w:tcPr>
            <w:tcW w:w="123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40"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7" w:type="dxa"/>
          </w:tcPr>
          <w:p w:rsidR="00B65F9D" w:rsidRDefault="00B65F9D" w:rsidP="00F906F0">
            <w:pPr>
              <w:pStyle w:val="TableParagraph"/>
              <w:spacing w:before="15" w:line="136" w:lineRule="exact"/>
              <w:ind w:left="114"/>
              <w:rPr>
                <w:sz w:val="12"/>
              </w:rPr>
            </w:pPr>
            <w:r>
              <w:rPr>
                <w:spacing w:val="-2"/>
                <w:w w:val="115"/>
                <w:sz w:val="12"/>
              </w:rPr>
              <w:t>Christian-</w:t>
            </w:r>
          </w:p>
        </w:tc>
        <w:tc>
          <w:tcPr>
            <w:tcW w:w="1507" w:type="dxa"/>
          </w:tcPr>
          <w:p w:rsidR="00B65F9D" w:rsidRDefault="00B65F9D" w:rsidP="00F906F0">
            <w:pPr>
              <w:pStyle w:val="TableParagraph"/>
              <w:spacing w:before="15" w:line="136" w:lineRule="exact"/>
              <w:ind w:left="56"/>
              <w:rPr>
                <w:sz w:val="12"/>
              </w:rPr>
            </w:pPr>
            <w:r>
              <w:rPr>
                <w:w w:val="115"/>
                <w:sz w:val="12"/>
              </w:rPr>
              <w:t>collect</w:t>
            </w:r>
            <w:r>
              <w:rPr>
                <w:spacing w:val="21"/>
                <w:w w:val="115"/>
                <w:sz w:val="12"/>
              </w:rPr>
              <w:t xml:space="preserve"> </w:t>
            </w:r>
            <w:r>
              <w:rPr>
                <w:w w:val="115"/>
                <w:sz w:val="12"/>
              </w:rPr>
              <w:t>vital</w:t>
            </w:r>
            <w:r>
              <w:rPr>
                <w:spacing w:val="22"/>
                <w:w w:val="115"/>
                <w:sz w:val="12"/>
              </w:rPr>
              <w:t xml:space="preserve"> </w:t>
            </w:r>
            <w:r>
              <w:rPr>
                <w:spacing w:val="-2"/>
                <w:w w:val="115"/>
                <w:sz w:val="12"/>
              </w:rPr>
              <w:t>signals</w:t>
            </w:r>
          </w:p>
        </w:tc>
        <w:tc>
          <w:tcPr>
            <w:tcW w:w="1030" w:type="dxa"/>
          </w:tcPr>
          <w:p w:rsidR="00B65F9D" w:rsidRDefault="00B65F9D" w:rsidP="00F906F0">
            <w:pPr>
              <w:pStyle w:val="TableParagraph"/>
              <w:rPr>
                <w:sz w:val="10"/>
              </w:rPr>
            </w:pPr>
          </w:p>
        </w:tc>
        <w:tc>
          <w:tcPr>
            <w:tcW w:w="867" w:type="dxa"/>
          </w:tcPr>
          <w:p w:rsidR="00B65F9D" w:rsidRDefault="00B65F9D" w:rsidP="00F906F0">
            <w:pPr>
              <w:pStyle w:val="TableParagraph"/>
              <w:rPr>
                <w:sz w:val="10"/>
              </w:rPr>
            </w:pPr>
          </w:p>
        </w:tc>
        <w:tc>
          <w:tcPr>
            <w:tcW w:w="123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40"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7" w:type="dxa"/>
          </w:tcPr>
          <w:p w:rsidR="00B65F9D" w:rsidRDefault="00B65F9D" w:rsidP="00F906F0">
            <w:pPr>
              <w:pStyle w:val="TableParagraph"/>
              <w:spacing w:before="15" w:line="136" w:lineRule="exact"/>
              <w:ind w:left="114"/>
              <w:rPr>
                <w:sz w:val="12"/>
              </w:rPr>
            </w:pPr>
            <w:r>
              <w:rPr>
                <w:w w:val="115"/>
                <w:sz w:val="12"/>
              </w:rPr>
              <w:t>Thomas</w:t>
            </w:r>
            <w:r>
              <w:rPr>
                <w:spacing w:val="14"/>
                <w:w w:val="115"/>
                <w:sz w:val="12"/>
              </w:rPr>
              <w:t xml:space="preserve"> </w:t>
            </w:r>
            <w:r>
              <w:rPr>
                <w:spacing w:val="-4"/>
                <w:w w:val="115"/>
                <w:sz w:val="12"/>
              </w:rPr>
              <w:t>Papp</w:t>
            </w:r>
          </w:p>
        </w:tc>
        <w:tc>
          <w:tcPr>
            <w:tcW w:w="1507" w:type="dxa"/>
          </w:tcPr>
          <w:p w:rsidR="00B65F9D" w:rsidRDefault="00B65F9D" w:rsidP="00F906F0">
            <w:pPr>
              <w:pStyle w:val="TableParagraph"/>
              <w:spacing w:before="15" w:line="136" w:lineRule="exact"/>
              <w:ind w:left="56"/>
              <w:rPr>
                <w:sz w:val="12"/>
              </w:rPr>
            </w:pPr>
            <w:r>
              <w:rPr>
                <w:w w:val="115"/>
                <w:sz w:val="12"/>
              </w:rPr>
              <w:t>such</w:t>
            </w:r>
            <w:r>
              <w:rPr>
                <w:spacing w:val="19"/>
                <w:w w:val="115"/>
                <w:sz w:val="12"/>
              </w:rPr>
              <w:t xml:space="preserve"> </w:t>
            </w:r>
            <w:r>
              <w:rPr>
                <w:w w:val="115"/>
                <w:sz w:val="12"/>
              </w:rPr>
              <w:t>as</w:t>
            </w:r>
            <w:r>
              <w:rPr>
                <w:spacing w:val="20"/>
                <w:w w:val="115"/>
                <w:sz w:val="12"/>
              </w:rPr>
              <w:t xml:space="preserve"> </w:t>
            </w:r>
            <w:proofErr w:type="spellStart"/>
            <w:r>
              <w:rPr>
                <w:spacing w:val="-2"/>
                <w:w w:val="115"/>
                <w:sz w:val="12"/>
              </w:rPr>
              <w:t>electrodermal</w:t>
            </w:r>
            <w:proofErr w:type="spellEnd"/>
          </w:p>
        </w:tc>
        <w:tc>
          <w:tcPr>
            <w:tcW w:w="1030" w:type="dxa"/>
          </w:tcPr>
          <w:p w:rsidR="00B65F9D" w:rsidRDefault="00B65F9D" w:rsidP="00F906F0">
            <w:pPr>
              <w:pStyle w:val="TableParagraph"/>
              <w:rPr>
                <w:sz w:val="10"/>
              </w:rPr>
            </w:pPr>
          </w:p>
        </w:tc>
        <w:tc>
          <w:tcPr>
            <w:tcW w:w="867" w:type="dxa"/>
          </w:tcPr>
          <w:p w:rsidR="00B65F9D" w:rsidRDefault="00B65F9D" w:rsidP="00F906F0">
            <w:pPr>
              <w:pStyle w:val="TableParagraph"/>
              <w:rPr>
                <w:sz w:val="10"/>
              </w:rPr>
            </w:pPr>
          </w:p>
        </w:tc>
        <w:tc>
          <w:tcPr>
            <w:tcW w:w="123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40"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7" w:type="dxa"/>
          </w:tcPr>
          <w:p w:rsidR="00B65F9D" w:rsidRDefault="00B65F9D" w:rsidP="00F906F0">
            <w:pPr>
              <w:pStyle w:val="TableParagraph"/>
              <w:spacing w:before="15" w:line="136" w:lineRule="exact"/>
              <w:ind w:left="114"/>
              <w:rPr>
                <w:sz w:val="12"/>
              </w:rPr>
            </w:pPr>
            <w:r>
              <w:rPr>
                <w:spacing w:val="-2"/>
                <w:w w:val="120"/>
                <w:sz w:val="12"/>
              </w:rPr>
              <w:t>(2018)</w:t>
            </w:r>
          </w:p>
        </w:tc>
        <w:tc>
          <w:tcPr>
            <w:tcW w:w="1507" w:type="dxa"/>
          </w:tcPr>
          <w:p w:rsidR="00B65F9D" w:rsidRDefault="00B65F9D" w:rsidP="00F906F0">
            <w:pPr>
              <w:pStyle w:val="TableParagraph"/>
              <w:spacing w:before="15" w:line="136" w:lineRule="exact"/>
              <w:ind w:left="56"/>
              <w:rPr>
                <w:sz w:val="12"/>
              </w:rPr>
            </w:pPr>
            <w:r>
              <w:rPr>
                <w:w w:val="120"/>
                <w:sz w:val="12"/>
              </w:rPr>
              <w:t>activity</w:t>
            </w:r>
            <w:r>
              <w:rPr>
                <w:spacing w:val="11"/>
                <w:w w:val="120"/>
                <w:sz w:val="12"/>
              </w:rPr>
              <w:t xml:space="preserve"> </w:t>
            </w:r>
            <w:r>
              <w:rPr>
                <w:w w:val="120"/>
                <w:sz w:val="12"/>
              </w:rPr>
              <w:t>and</w:t>
            </w:r>
            <w:r>
              <w:rPr>
                <w:spacing w:val="12"/>
                <w:w w:val="120"/>
                <w:sz w:val="12"/>
              </w:rPr>
              <w:t xml:space="preserve"> </w:t>
            </w:r>
            <w:r>
              <w:rPr>
                <w:spacing w:val="-2"/>
                <w:w w:val="120"/>
                <w:sz w:val="12"/>
              </w:rPr>
              <w:t>respiration</w:t>
            </w:r>
          </w:p>
        </w:tc>
        <w:tc>
          <w:tcPr>
            <w:tcW w:w="1030" w:type="dxa"/>
          </w:tcPr>
          <w:p w:rsidR="00B65F9D" w:rsidRDefault="00B65F9D" w:rsidP="00F906F0">
            <w:pPr>
              <w:pStyle w:val="TableParagraph"/>
              <w:rPr>
                <w:sz w:val="10"/>
              </w:rPr>
            </w:pPr>
          </w:p>
        </w:tc>
        <w:tc>
          <w:tcPr>
            <w:tcW w:w="867" w:type="dxa"/>
          </w:tcPr>
          <w:p w:rsidR="00B65F9D" w:rsidRDefault="00B65F9D" w:rsidP="00F906F0">
            <w:pPr>
              <w:pStyle w:val="TableParagraph"/>
              <w:rPr>
                <w:sz w:val="10"/>
              </w:rPr>
            </w:pPr>
          </w:p>
        </w:tc>
        <w:tc>
          <w:tcPr>
            <w:tcW w:w="123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40"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6"/>
              <w:rPr>
                <w:sz w:val="12"/>
              </w:rPr>
            </w:pPr>
            <w:r>
              <w:rPr>
                <w:w w:val="120"/>
                <w:sz w:val="12"/>
              </w:rPr>
              <w:t>to</w:t>
            </w:r>
            <w:r>
              <w:rPr>
                <w:spacing w:val="13"/>
                <w:w w:val="120"/>
                <w:sz w:val="12"/>
              </w:rPr>
              <w:t xml:space="preserve"> </w:t>
            </w:r>
            <w:r>
              <w:rPr>
                <w:w w:val="120"/>
                <w:sz w:val="12"/>
              </w:rPr>
              <w:t>estimate</w:t>
            </w:r>
            <w:r>
              <w:rPr>
                <w:spacing w:val="13"/>
                <w:w w:val="120"/>
                <w:sz w:val="12"/>
              </w:rPr>
              <w:t xml:space="preserve"> </w:t>
            </w:r>
            <w:r>
              <w:rPr>
                <w:spacing w:val="-2"/>
                <w:w w:val="120"/>
                <w:sz w:val="12"/>
              </w:rPr>
              <w:t>physical</w:t>
            </w:r>
          </w:p>
        </w:tc>
        <w:tc>
          <w:tcPr>
            <w:tcW w:w="1030" w:type="dxa"/>
          </w:tcPr>
          <w:p w:rsidR="00B65F9D" w:rsidRDefault="00B65F9D" w:rsidP="00F906F0">
            <w:pPr>
              <w:pStyle w:val="TableParagraph"/>
              <w:rPr>
                <w:sz w:val="10"/>
              </w:rPr>
            </w:pPr>
          </w:p>
        </w:tc>
        <w:tc>
          <w:tcPr>
            <w:tcW w:w="867" w:type="dxa"/>
          </w:tcPr>
          <w:p w:rsidR="00B65F9D" w:rsidRDefault="00B65F9D" w:rsidP="00F906F0">
            <w:pPr>
              <w:pStyle w:val="TableParagraph"/>
              <w:rPr>
                <w:sz w:val="10"/>
              </w:rPr>
            </w:pPr>
          </w:p>
        </w:tc>
        <w:tc>
          <w:tcPr>
            <w:tcW w:w="1232" w:type="dxa"/>
          </w:tcPr>
          <w:p w:rsidR="00B65F9D" w:rsidRDefault="00B65F9D" w:rsidP="00F906F0">
            <w:pPr>
              <w:pStyle w:val="TableParagraph"/>
              <w:rPr>
                <w:sz w:val="10"/>
              </w:rPr>
            </w:pPr>
          </w:p>
        </w:tc>
        <w:tc>
          <w:tcPr>
            <w:tcW w:w="1104" w:type="dxa"/>
          </w:tcPr>
          <w:p w:rsidR="00B65F9D" w:rsidRDefault="00B65F9D" w:rsidP="00F906F0">
            <w:pPr>
              <w:pStyle w:val="TableParagraph"/>
              <w:rPr>
                <w:sz w:val="10"/>
              </w:rPr>
            </w:pPr>
          </w:p>
        </w:tc>
        <w:tc>
          <w:tcPr>
            <w:tcW w:w="940"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7" w:type="dxa"/>
            <w:tcBorders>
              <w:bottom w:val="single" w:sz="4" w:space="0" w:color="000000"/>
            </w:tcBorders>
          </w:tcPr>
          <w:p w:rsidR="00B65F9D" w:rsidRDefault="00B65F9D" w:rsidP="00F906F0">
            <w:pPr>
              <w:pStyle w:val="TableParagraph"/>
              <w:rPr>
                <w:sz w:val="12"/>
              </w:rPr>
            </w:pPr>
          </w:p>
        </w:tc>
        <w:tc>
          <w:tcPr>
            <w:tcW w:w="1507" w:type="dxa"/>
            <w:tcBorders>
              <w:bottom w:val="single" w:sz="4" w:space="0" w:color="000000"/>
            </w:tcBorders>
          </w:tcPr>
          <w:p w:rsidR="00B65F9D" w:rsidRDefault="00B65F9D" w:rsidP="00F906F0">
            <w:pPr>
              <w:pStyle w:val="TableParagraph"/>
              <w:spacing w:before="15"/>
              <w:ind w:left="56"/>
              <w:rPr>
                <w:sz w:val="12"/>
              </w:rPr>
            </w:pPr>
            <w:r>
              <w:rPr>
                <w:w w:val="120"/>
                <w:sz w:val="12"/>
              </w:rPr>
              <w:t>fatigue</w:t>
            </w:r>
            <w:r>
              <w:rPr>
                <w:spacing w:val="7"/>
                <w:w w:val="120"/>
                <w:sz w:val="12"/>
              </w:rPr>
              <w:t xml:space="preserve"> </w:t>
            </w:r>
            <w:r>
              <w:rPr>
                <w:spacing w:val="-2"/>
                <w:w w:val="120"/>
                <w:sz w:val="12"/>
              </w:rPr>
              <w:t>perception.</w:t>
            </w:r>
          </w:p>
        </w:tc>
        <w:tc>
          <w:tcPr>
            <w:tcW w:w="1030" w:type="dxa"/>
            <w:tcBorders>
              <w:bottom w:val="single" w:sz="4" w:space="0" w:color="000000"/>
            </w:tcBorders>
          </w:tcPr>
          <w:p w:rsidR="00B65F9D" w:rsidRDefault="00B65F9D" w:rsidP="00F906F0">
            <w:pPr>
              <w:pStyle w:val="TableParagraph"/>
              <w:rPr>
                <w:sz w:val="12"/>
              </w:rPr>
            </w:pPr>
          </w:p>
        </w:tc>
        <w:tc>
          <w:tcPr>
            <w:tcW w:w="867" w:type="dxa"/>
            <w:tcBorders>
              <w:bottom w:val="single" w:sz="4" w:space="0" w:color="000000"/>
            </w:tcBorders>
          </w:tcPr>
          <w:p w:rsidR="00B65F9D" w:rsidRDefault="00B65F9D" w:rsidP="00F906F0">
            <w:pPr>
              <w:pStyle w:val="TableParagraph"/>
              <w:rPr>
                <w:sz w:val="12"/>
              </w:rPr>
            </w:pPr>
          </w:p>
        </w:tc>
        <w:tc>
          <w:tcPr>
            <w:tcW w:w="1232" w:type="dxa"/>
            <w:tcBorders>
              <w:bottom w:val="single" w:sz="4" w:space="0" w:color="000000"/>
            </w:tcBorders>
          </w:tcPr>
          <w:p w:rsidR="00B65F9D" w:rsidRDefault="00B65F9D" w:rsidP="00F906F0">
            <w:pPr>
              <w:pStyle w:val="TableParagraph"/>
              <w:rPr>
                <w:sz w:val="12"/>
              </w:rPr>
            </w:pPr>
          </w:p>
        </w:tc>
        <w:tc>
          <w:tcPr>
            <w:tcW w:w="1104" w:type="dxa"/>
            <w:tcBorders>
              <w:bottom w:val="single" w:sz="4" w:space="0" w:color="000000"/>
            </w:tcBorders>
          </w:tcPr>
          <w:p w:rsidR="00B65F9D" w:rsidRDefault="00B65F9D" w:rsidP="00F906F0">
            <w:pPr>
              <w:pStyle w:val="TableParagraph"/>
              <w:rPr>
                <w:sz w:val="12"/>
              </w:rPr>
            </w:pPr>
          </w:p>
        </w:tc>
        <w:tc>
          <w:tcPr>
            <w:tcW w:w="940" w:type="dxa"/>
            <w:tcBorders>
              <w:bottom w:val="single" w:sz="4" w:space="0" w:color="000000"/>
            </w:tcBorders>
          </w:tcPr>
          <w:p w:rsidR="00B65F9D" w:rsidRDefault="00B65F9D" w:rsidP="00F906F0">
            <w:pPr>
              <w:pStyle w:val="TableParagraph"/>
              <w:rPr>
                <w:sz w:val="12"/>
              </w:rPr>
            </w:pPr>
          </w:p>
        </w:tc>
        <w:tc>
          <w:tcPr>
            <w:tcW w:w="1245"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278" w:type="dxa"/>
            <w:tcBorders>
              <w:bottom w:val="single" w:sz="4" w:space="0" w:color="000000"/>
            </w:tcBorders>
          </w:tcPr>
          <w:p w:rsidR="00B65F9D" w:rsidRDefault="00B65F9D" w:rsidP="00F906F0">
            <w:pPr>
              <w:pStyle w:val="TableParagraph"/>
              <w:rPr>
                <w:sz w:val="12"/>
              </w:rPr>
            </w:pPr>
          </w:p>
        </w:tc>
        <w:tc>
          <w:tcPr>
            <w:tcW w:w="1096" w:type="dxa"/>
            <w:tcBorders>
              <w:bottom w:val="single" w:sz="4" w:space="0" w:color="000000"/>
            </w:tcBorders>
          </w:tcPr>
          <w:p w:rsidR="00B65F9D" w:rsidRDefault="00B65F9D" w:rsidP="00F906F0">
            <w:pPr>
              <w:pStyle w:val="TableParagraph"/>
              <w:rPr>
                <w:sz w:val="12"/>
              </w:rPr>
            </w:pPr>
          </w:p>
        </w:tc>
        <w:tc>
          <w:tcPr>
            <w:tcW w:w="962" w:type="dxa"/>
            <w:tcBorders>
              <w:bottom w:val="single" w:sz="4" w:space="0" w:color="000000"/>
            </w:tcBorders>
          </w:tcPr>
          <w:p w:rsidR="00B65F9D" w:rsidRDefault="00B65F9D" w:rsidP="00F906F0">
            <w:pPr>
              <w:pStyle w:val="TableParagraph"/>
              <w:rPr>
                <w:sz w:val="12"/>
              </w:rPr>
            </w:pPr>
          </w:p>
        </w:tc>
      </w:tr>
    </w:tbl>
    <w:p w:rsidR="00B65F9D" w:rsidRDefault="00B65F9D" w:rsidP="00F906F0">
      <w:pPr>
        <w:spacing w:before="128"/>
        <w:jc w:val="right"/>
        <w:rPr>
          <w:sz w:val="12"/>
        </w:rPr>
      </w:pPr>
      <w:r>
        <w:rPr>
          <w:w w:val="110"/>
          <w:sz w:val="12"/>
        </w:rPr>
        <w:t>(</w:t>
      </w:r>
      <w:proofErr w:type="spellStart"/>
      <w:r>
        <w:rPr>
          <w:i/>
          <w:w w:val="110"/>
          <w:sz w:val="12"/>
        </w:rPr>
        <w:t>continued</w:t>
      </w:r>
      <w:proofErr w:type="spellEnd"/>
      <w:r>
        <w:rPr>
          <w:i/>
          <w:spacing w:val="22"/>
          <w:w w:val="110"/>
          <w:sz w:val="12"/>
        </w:rPr>
        <w:t xml:space="preserve"> </w:t>
      </w:r>
      <w:r>
        <w:rPr>
          <w:i/>
          <w:w w:val="110"/>
          <w:sz w:val="12"/>
        </w:rPr>
        <w:t>on</w:t>
      </w:r>
      <w:r>
        <w:rPr>
          <w:i/>
          <w:spacing w:val="22"/>
          <w:w w:val="110"/>
          <w:sz w:val="12"/>
        </w:rPr>
        <w:t xml:space="preserve"> </w:t>
      </w:r>
      <w:proofErr w:type="spellStart"/>
      <w:r>
        <w:rPr>
          <w:i/>
          <w:w w:val="110"/>
          <w:sz w:val="12"/>
        </w:rPr>
        <w:t>next</w:t>
      </w:r>
      <w:proofErr w:type="spellEnd"/>
      <w:r>
        <w:rPr>
          <w:i/>
          <w:spacing w:val="22"/>
          <w:w w:val="110"/>
          <w:sz w:val="12"/>
        </w:rPr>
        <w:t xml:space="preserve"> </w:t>
      </w:r>
      <w:proofErr w:type="spellStart"/>
      <w:r>
        <w:rPr>
          <w:i/>
          <w:spacing w:val="-2"/>
          <w:w w:val="110"/>
          <w:sz w:val="12"/>
        </w:rPr>
        <w:t>page</w:t>
      </w:r>
      <w:proofErr w:type="spellEnd"/>
      <w:r>
        <w:rPr>
          <w:spacing w:val="-2"/>
          <w:w w:val="110"/>
          <w:sz w:val="12"/>
        </w:rPr>
        <w:t>)</w:t>
      </w:r>
    </w:p>
    <w:p w:rsidR="00B65F9D" w:rsidRDefault="00B65F9D" w:rsidP="00F906F0">
      <w:pPr>
        <w:jc w:val="right"/>
        <w:rPr>
          <w:sz w:val="12"/>
        </w:rPr>
        <w:sectPr w:rsidR="00B65F9D">
          <w:footerReference w:type="default" r:id="rId192"/>
          <w:pgSz w:w="15880" w:h="11910" w:orient="landscape"/>
          <w:pgMar w:top="780" w:right="1000" w:bottom="280" w:left="980" w:header="0" w:footer="0" w:gutter="0"/>
          <w:cols w:space="708"/>
        </w:sectPr>
      </w:pPr>
    </w:p>
    <w:p w:rsidR="00B65F9D" w:rsidRDefault="00B65F9D" w:rsidP="00F906F0">
      <w:pPr>
        <w:spacing w:before="80" w:after="34"/>
        <w:ind w:left="108"/>
        <w:rPr>
          <w:sz w:val="12"/>
        </w:rPr>
      </w:pPr>
      <w:r>
        <w:rPr>
          <w:noProof/>
          <w:lang w:eastAsia="tr-TR"/>
        </w:rPr>
        <w:lastRenderedPageBreak/>
        <mc:AlternateContent>
          <mc:Choice Requires="wps">
            <w:drawing>
              <wp:anchor distT="0" distB="0" distL="0" distR="0" simplePos="0" relativeHeight="251810816" behindDoc="0" locked="0" layoutInCell="1" allowOverlap="1" wp14:anchorId="64C02501" wp14:editId="3A587481">
                <wp:simplePos x="0" y="0"/>
                <wp:positionH relativeFrom="page">
                  <wp:posOffset>9526344</wp:posOffset>
                </wp:positionH>
                <wp:positionV relativeFrom="page">
                  <wp:posOffset>464654</wp:posOffset>
                </wp:positionV>
                <wp:extent cx="115570" cy="1579880"/>
                <wp:effectExtent l="0" t="0" r="0" b="0"/>
                <wp:wrapNone/>
                <wp:docPr id="273" name="Text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579880"/>
                        </a:xfrm>
                        <a:prstGeom prst="rect">
                          <a:avLst/>
                        </a:prstGeom>
                      </wps:spPr>
                      <wps:txbx>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wps:txbx>
                      <wps:bodyPr vert="vert" wrap="square" lIns="0" tIns="0" rIns="0" bIns="0" rtlCol="0">
                        <a:noAutofit/>
                      </wps:bodyPr>
                    </wps:wsp>
                  </a:graphicData>
                </a:graphic>
              </wp:anchor>
            </w:drawing>
          </mc:Choice>
          <mc:Fallback>
            <w:pict>
              <v:shape w14:anchorId="64C02501" id="Textbox 273" o:spid="_x0000_s1080" type="#_x0000_t202" style="position:absolute;left:0;text-align:left;margin-left:750.1pt;margin-top:36.6pt;width:9.1pt;height:124.4pt;z-index:251810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" filled="f" stroked="f">
                <v:path arrowok="t"/>
                <v:textbox style="layout-flow:vertical" inset="0,0,0,0">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v:textbox>
                <w10:wrap anchorx="page" anchory="page"/>
              </v:shape>
            </w:pict>
          </mc:Fallback>
        </mc:AlternateContent>
      </w:r>
      <w:r>
        <w:rPr>
          <w:noProof/>
          <w:lang w:eastAsia="tr-TR"/>
        </w:rPr>
        <mc:AlternateContent>
          <mc:Choice Requires="wps">
            <w:drawing>
              <wp:anchor distT="0" distB="0" distL="0" distR="0" simplePos="0" relativeHeight="251811840" behindDoc="0" locked="0" layoutInCell="1" allowOverlap="1" wp14:anchorId="6E7A3ADF" wp14:editId="62317E30">
                <wp:simplePos x="0" y="0"/>
                <wp:positionH relativeFrom="page">
                  <wp:posOffset>9526344</wp:posOffset>
                </wp:positionH>
                <wp:positionV relativeFrom="page">
                  <wp:posOffset>4680191</wp:posOffset>
                </wp:positionV>
                <wp:extent cx="115570" cy="2415540"/>
                <wp:effectExtent l="0" t="0" r="0" b="0"/>
                <wp:wrapNone/>
                <wp:docPr id="274" name="Text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2415540"/>
                        </a:xfrm>
                        <a:prstGeom prst="rect">
                          <a:avLst/>
                        </a:prstGeom>
                      </wps:spPr>
                      <wps:txbx>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wps:txbx>
                      <wps:bodyPr vert="vert" wrap="square" lIns="0" tIns="0" rIns="0" bIns="0" rtlCol="0">
                        <a:noAutofit/>
                      </wps:bodyPr>
                    </wps:wsp>
                  </a:graphicData>
                </a:graphic>
              </wp:anchor>
            </w:drawing>
          </mc:Choice>
          <mc:Fallback>
            <w:pict>
              <v:shape w14:anchorId="6E7A3ADF" id="Textbox 274" o:spid="_x0000_s1081" type="#_x0000_t202" style="position:absolute;left:0;text-align:left;margin-left:750.1pt;margin-top:368.5pt;width:9.1pt;height:190.2pt;z-index:251811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" filled="f" stroked="f">
                <v:path arrowok="t"/>
                <v:textbox style="layout-flow:vertical" inset="0,0,0,0">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v:textbox>
                <w10:wrap anchorx="page" anchory="page"/>
              </v:shape>
            </w:pict>
          </mc:Fallback>
        </mc:AlternateContent>
      </w:r>
      <w:r>
        <w:rPr>
          <w:noProof/>
          <w:lang w:eastAsia="tr-TR"/>
        </w:rPr>
        <mc:AlternateContent>
          <mc:Choice Requires="wps">
            <w:drawing>
              <wp:anchor distT="0" distB="0" distL="0" distR="0" simplePos="0" relativeHeight="251812864" behindDoc="0" locked="0" layoutInCell="1" allowOverlap="1" wp14:anchorId="1FC2D6F9" wp14:editId="10BDD8A4">
                <wp:simplePos x="0" y="0"/>
                <wp:positionH relativeFrom="page">
                  <wp:posOffset>349489</wp:posOffset>
                </wp:positionH>
                <wp:positionV relativeFrom="page">
                  <wp:posOffset>3721709</wp:posOffset>
                </wp:positionV>
                <wp:extent cx="115570" cy="116839"/>
                <wp:effectExtent l="0" t="0" r="0" b="0"/>
                <wp:wrapNone/>
                <wp:docPr id="275" name="Text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16839"/>
                        </a:xfrm>
                        <a:prstGeom prst="rect">
                          <a:avLst/>
                        </a:prstGeom>
                      </wps:spPr>
                      <wps:txbx>
                        <w:txbxContent>
                          <w:p w:rsidR="00F906F0" w:rsidRDefault="00F906F0" w:rsidP="00B65F9D">
                            <w:pPr>
                              <w:spacing w:before="20"/>
                              <w:ind w:left="20"/>
                              <w:rPr>
                                <w:sz w:val="12"/>
                              </w:rPr>
                            </w:pPr>
                            <w:r>
                              <w:rPr>
                                <w:spacing w:val="-5"/>
                                <w:w w:val="120"/>
                                <w:sz w:val="12"/>
                              </w:rPr>
                              <w:t>26</w:t>
                            </w:r>
                          </w:p>
                        </w:txbxContent>
                      </wps:txbx>
                      <wps:bodyPr vert="vert" wrap="square" lIns="0" tIns="0" rIns="0" bIns="0" rtlCol="0">
                        <a:noAutofit/>
                      </wps:bodyPr>
                    </wps:wsp>
                  </a:graphicData>
                </a:graphic>
              </wp:anchor>
            </w:drawing>
          </mc:Choice>
          <mc:Fallback>
            <w:pict>
              <v:shape w14:anchorId="1FC2D6F9" id="Textbox 275" o:spid="_x0000_s1082" type="#_x0000_t202" style="position:absolute;left:0;text-align:left;margin-left:27.5pt;margin-top:293.05pt;width:9.1pt;height:9.2pt;z-index:251812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" filled="f" stroked="f">
                <v:path arrowok="t"/>
                <v:textbox style="layout-flow:vertical" inset="0,0,0,0">
                  <w:txbxContent>
                    <w:p w:rsidR="00F906F0" w:rsidRDefault="00F906F0" w:rsidP="00B65F9D">
                      <w:pPr>
                        <w:spacing w:before="20"/>
                        <w:ind w:left="20"/>
                        <w:rPr>
                          <w:sz w:val="12"/>
                        </w:rPr>
                      </w:pPr>
                      <w:r>
                        <w:rPr>
                          <w:spacing w:val="-5"/>
                          <w:w w:val="120"/>
                          <w:sz w:val="12"/>
                        </w:rPr>
                        <w:t>26</w:t>
                      </w:r>
                    </w:p>
                  </w:txbxContent>
                </v:textbox>
                <w10:wrap anchorx="page" anchory="page"/>
              </v:shape>
            </w:pict>
          </mc:Fallback>
        </mc:AlternateContent>
      </w:r>
      <w:proofErr w:type="spellStart"/>
      <w:r>
        <w:rPr>
          <w:b/>
          <w:w w:val="115"/>
          <w:sz w:val="12"/>
        </w:rPr>
        <w:t>Table</w:t>
      </w:r>
      <w:proofErr w:type="spellEnd"/>
      <w:r>
        <w:rPr>
          <w:b/>
          <w:spacing w:val="18"/>
          <w:w w:val="115"/>
          <w:sz w:val="12"/>
        </w:rPr>
        <w:t xml:space="preserve"> </w:t>
      </w:r>
      <w:r>
        <w:rPr>
          <w:b/>
          <w:w w:val="115"/>
          <w:sz w:val="12"/>
        </w:rPr>
        <w:t>4</w:t>
      </w:r>
      <w:r>
        <w:rPr>
          <w:b/>
          <w:spacing w:val="18"/>
          <w:w w:val="115"/>
          <w:sz w:val="12"/>
        </w:rPr>
        <w:t xml:space="preserve"> </w:t>
      </w:r>
      <w:r>
        <w:rPr>
          <w:spacing w:val="-2"/>
          <w:w w:val="115"/>
          <w:sz w:val="12"/>
        </w:rPr>
        <w:t>(</w:t>
      </w:r>
      <w:proofErr w:type="spellStart"/>
      <w:r>
        <w:rPr>
          <w:i/>
          <w:spacing w:val="-2"/>
          <w:w w:val="115"/>
          <w:sz w:val="12"/>
        </w:rPr>
        <w:t>continued</w:t>
      </w:r>
      <w:proofErr w:type="spellEnd"/>
      <w:r>
        <w:rPr>
          <w:spacing w:val="-2"/>
          <w:w w:val="115"/>
          <w:sz w:val="12"/>
        </w:rPr>
        <w:t>).</w:t>
      </w:r>
    </w:p>
    <w:tbl>
      <w:tblPr>
        <w:tblW w:w="0" w:type="auto"/>
        <w:tblInd w:w="115" w:type="dxa"/>
        <w:tblLayout w:type="fixed"/>
        <w:tblCellMar>
          <w:left w:w="0" w:type="dxa"/>
          <w:right w:w="0" w:type="dxa"/>
        </w:tblCellMar>
        <w:tblLook w:val="01E0" w:firstRow="1" w:lastRow="1" w:firstColumn="1" w:lastColumn="1" w:noHBand="0" w:noVBand="0"/>
      </w:tblPr>
      <w:tblGrid>
        <w:gridCol w:w="487"/>
        <w:gridCol w:w="936"/>
        <w:gridCol w:w="1539"/>
        <w:gridCol w:w="1028"/>
        <w:gridCol w:w="950"/>
        <w:gridCol w:w="1136"/>
        <w:gridCol w:w="1119"/>
        <w:gridCol w:w="936"/>
        <w:gridCol w:w="1246"/>
        <w:gridCol w:w="1019"/>
        <w:gridCol w:w="1220"/>
        <w:gridCol w:w="1105"/>
        <w:gridCol w:w="963"/>
      </w:tblGrid>
      <w:tr w:rsidR="00B65F9D" w:rsidTr="00F906F0">
        <w:trPr>
          <w:trHeight w:val="570"/>
        </w:trPr>
        <w:tc>
          <w:tcPr>
            <w:tcW w:w="487" w:type="dxa"/>
            <w:tcBorders>
              <w:top w:val="single" w:sz="4" w:space="0" w:color="000000"/>
              <w:bottom w:val="single" w:sz="4" w:space="0" w:color="000000"/>
            </w:tcBorders>
          </w:tcPr>
          <w:p w:rsidR="00B65F9D" w:rsidRDefault="00B65F9D" w:rsidP="00F906F0">
            <w:pPr>
              <w:pStyle w:val="TableParagraph"/>
              <w:spacing w:before="37"/>
              <w:ind w:left="28"/>
              <w:jc w:val="center"/>
              <w:rPr>
                <w:sz w:val="12"/>
              </w:rPr>
            </w:pPr>
            <w:r>
              <w:rPr>
                <w:sz w:val="12"/>
              </w:rPr>
              <w:t>S-</w:t>
            </w:r>
            <w:r>
              <w:rPr>
                <w:spacing w:val="-5"/>
                <w:sz w:val="12"/>
              </w:rPr>
              <w:t>ID</w:t>
            </w:r>
          </w:p>
        </w:tc>
        <w:tc>
          <w:tcPr>
            <w:tcW w:w="936" w:type="dxa"/>
            <w:tcBorders>
              <w:top w:val="single" w:sz="4" w:space="0" w:color="000000"/>
              <w:bottom w:val="single" w:sz="4" w:space="0" w:color="000000"/>
            </w:tcBorders>
          </w:tcPr>
          <w:p w:rsidR="00B65F9D" w:rsidRDefault="00B65F9D" w:rsidP="00F906F0">
            <w:pPr>
              <w:pStyle w:val="TableParagraph"/>
              <w:spacing w:before="37" w:line="297" w:lineRule="auto"/>
              <w:ind w:left="114"/>
              <w:rPr>
                <w:sz w:val="12"/>
              </w:rPr>
            </w:pPr>
            <w:r>
              <w:rPr>
                <w:spacing w:val="-2"/>
                <w:w w:val="115"/>
                <w:sz w:val="12"/>
              </w:rPr>
              <w:t>Author(s)/</w:t>
            </w:r>
            <w:r>
              <w:rPr>
                <w:spacing w:val="40"/>
                <w:w w:val="115"/>
                <w:sz w:val="12"/>
              </w:rPr>
              <w:t xml:space="preserve"> </w:t>
            </w:r>
            <w:r>
              <w:rPr>
                <w:spacing w:val="-4"/>
                <w:w w:val="115"/>
                <w:sz w:val="12"/>
              </w:rPr>
              <w:t>Year</w:t>
            </w:r>
          </w:p>
        </w:tc>
        <w:tc>
          <w:tcPr>
            <w:tcW w:w="1539" w:type="dxa"/>
            <w:tcBorders>
              <w:top w:val="single" w:sz="4" w:space="0" w:color="000000"/>
              <w:bottom w:val="single" w:sz="4" w:space="0" w:color="000000"/>
            </w:tcBorders>
          </w:tcPr>
          <w:p w:rsidR="00B65F9D" w:rsidRDefault="00B65F9D" w:rsidP="00F906F0">
            <w:pPr>
              <w:pStyle w:val="TableParagraph"/>
              <w:spacing w:before="37"/>
              <w:ind w:left="87"/>
              <w:rPr>
                <w:sz w:val="12"/>
              </w:rPr>
            </w:pPr>
            <w:r>
              <w:rPr>
                <w:spacing w:val="-2"/>
                <w:w w:val="115"/>
                <w:sz w:val="12"/>
              </w:rPr>
              <w:t>Objective</w:t>
            </w:r>
          </w:p>
        </w:tc>
        <w:tc>
          <w:tcPr>
            <w:tcW w:w="1028" w:type="dxa"/>
            <w:tcBorders>
              <w:top w:val="single" w:sz="4" w:space="0" w:color="000000"/>
              <w:bottom w:val="single" w:sz="4" w:space="0" w:color="000000"/>
            </w:tcBorders>
          </w:tcPr>
          <w:p w:rsidR="00B65F9D" w:rsidRDefault="00B65F9D" w:rsidP="00F906F0">
            <w:pPr>
              <w:pStyle w:val="TableParagraph"/>
              <w:spacing w:before="37"/>
              <w:ind w:left="55"/>
              <w:rPr>
                <w:sz w:val="12"/>
              </w:rPr>
            </w:pPr>
            <w:r>
              <w:rPr>
                <w:spacing w:val="-2"/>
                <w:w w:val="115"/>
                <w:sz w:val="12"/>
              </w:rPr>
              <w:t>Methodology</w:t>
            </w:r>
          </w:p>
        </w:tc>
        <w:tc>
          <w:tcPr>
            <w:tcW w:w="950" w:type="dxa"/>
            <w:tcBorders>
              <w:top w:val="single" w:sz="4" w:space="0" w:color="000000"/>
              <w:bottom w:val="single" w:sz="4" w:space="0" w:color="000000"/>
            </w:tcBorders>
          </w:tcPr>
          <w:p w:rsidR="00B65F9D" w:rsidRDefault="00B65F9D" w:rsidP="00F906F0">
            <w:pPr>
              <w:pStyle w:val="TableParagraph"/>
              <w:spacing w:before="37"/>
              <w:ind w:left="136"/>
              <w:rPr>
                <w:sz w:val="12"/>
              </w:rPr>
            </w:pPr>
            <w:r>
              <w:rPr>
                <w:spacing w:val="-2"/>
                <w:w w:val="115"/>
                <w:sz w:val="12"/>
              </w:rPr>
              <w:t>Country</w:t>
            </w:r>
          </w:p>
        </w:tc>
        <w:tc>
          <w:tcPr>
            <w:tcW w:w="1136" w:type="dxa"/>
            <w:tcBorders>
              <w:top w:val="single" w:sz="4" w:space="0" w:color="000000"/>
              <w:bottom w:val="single" w:sz="4" w:space="0" w:color="000000"/>
            </w:tcBorders>
          </w:tcPr>
          <w:p w:rsidR="00B65F9D" w:rsidRDefault="00B65F9D" w:rsidP="00F906F0">
            <w:pPr>
              <w:pStyle w:val="TableParagraph"/>
              <w:spacing w:before="37"/>
              <w:ind w:left="95"/>
              <w:rPr>
                <w:sz w:val="12"/>
              </w:rPr>
            </w:pPr>
            <w:r>
              <w:rPr>
                <w:spacing w:val="-2"/>
                <w:w w:val="115"/>
                <w:sz w:val="12"/>
              </w:rPr>
              <w:t>Subject/Sample</w:t>
            </w:r>
          </w:p>
        </w:tc>
        <w:tc>
          <w:tcPr>
            <w:tcW w:w="1119" w:type="dxa"/>
            <w:tcBorders>
              <w:top w:val="single" w:sz="4" w:space="0" w:color="000000"/>
              <w:bottom w:val="single" w:sz="4" w:space="0" w:color="000000"/>
            </w:tcBorders>
          </w:tcPr>
          <w:p w:rsidR="00B65F9D" w:rsidRDefault="00B65F9D" w:rsidP="00F906F0">
            <w:pPr>
              <w:pStyle w:val="TableParagraph"/>
              <w:spacing w:before="37"/>
              <w:ind w:left="68"/>
              <w:rPr>
                <w:sz w:val="12"/>
              </w:rPr>
            </w:pPr>
            <w:r>
              <w:rPr>
                <w:w w:val="115"/>
                <w:sz w:val="12"/>
              </w:rPr>
              <w:t>Wearables</w:t>
            </w:r>
            <w:r>
              <w:rPr>
                <w:spacing w:val="18"/>
                <w:w w:val="115"/>
                <w:sz w:val="12"/>
              </w:rPr>
              <w:t xml:space="preserve"> </w:t>
            </w:r>
            <w:r>
              <w:rPr>
                <w:spacing w:val="-4"/>
                <w:w w:val="115"/>
                <w:sz w:val="12"/>
              </w:rPr>
              <w:t>Type</w:t>
            </w:r>
          </w:p>
        </w:tc>
        <w:tc>
          <w:tcPr>
            <w:tcW w:w="936" w:type="dxa"/>
            <w:tcBorders>
              <w:top w:val="single" w:sz="4" w:space="0" w:color="000000"/>
              <w:bottom w:val="single" w:sz="4" w:space="0" w:color="000000"/>
            </w:tcBorders>
          </w:tcPr>
          <w:p w:rsidR="00B65F9D" w:rsidRDefault="00B65F9D" w:rsidP="00F906F0">
            <w:pPr>
              <w:pStyle w:val="TableParagraph"/>
              <w:spacing w:before="37" w:line="297" w:lineRule="auto"/>
              <w:ind w:left="57" w:hanging="1"/>
              <w:rPr>
                <w:sz w:val="12"/>
              </w:rPr>
            </w:pPr>
            <w:r>
              <w:rPr>
                <w:spacing w:val="-2"/>
                <w:w w:val="115"/>
                <w:sz w:val="12"/>
              </w:rPr>
              <w:t>Research</w:t>
            </w:r>
            <w:r>
              <w:rPr>
                <w:spacing w:val="40"/>
                <w:w w:val="115"/>
                <w:sz w:val="12"/>
              </w:rPr>
              <w:t xml:space="preserve"> </w:t>
            </w:r>
            <w:r>
              <w:rPr>
                <w:spacing w:val="-2"/>
                <w:w w:val="115"/>
                <w:sz w:val="12"/>
              </w:rPr>
              <w:t>Strategy</w:t>
            </w:r>
          </w:p>
        </w:tc>
        <w:tc>
          <w:tcPr>
            <w:tcW w:w="1246" w:type="dxa"/>
            <w:tcBorders>
              <w:top w:val="single" w:sz="4" w:space="0" w:color="000000"/>
              <w:bottom w:val="single" w:sz="4" w:space="0" w:color="000000"/>
            </w:tcBorders>
          </w:tcPr>
          <w:p w:rsidR="00B65F9D" w:rsidRDefault="00B65F9D" w:rsidP="00F906F0">
            <w:pPr>
              <w:pStyle w:val="TableParagraph"/>
              <w:spacing w:before="37" w:line="297" w:lineRule="auto"/>
              <w:ind w:left="230"/>
              <w:rPr>
                <w:sz w:val="12"/>
              </w:rPr>
            </w:pPr>
            <w:r>
              <w:rPr>
                <w:w w:val="115"/>
                <w:sz w:val="12"/>
              </w:rPr>
              <w:t>Data</w:t>
            </w:r>
            <w:r>
              <w:rPr>
                <w:spacing w:val="-1"/>
                <w:w w:val="115"/>
                <w:sz w:val="12"/>
              </w:rPr>
              <w:t xml:space="preserve"> </w:t>
            </w:r>
            <w:r>
              <w:rPr>
                <w:w w:val="115"/>
                <w:sz w:val="12"/>
              </w:rPr>
              <w:t>Collection</w:t>
            </w:r>
            <w:r>
              <w:rPr>
                <w:spacing w:val="40"/>
                <w:w w:val="115"/>
                <w:sz w:val="12"/>
              </w:rPr>
              <w:t xml:space="preserve"> </w:t>
            </w:r>
            <w:r>
              <w:rPr>
                <w:spacing w:val="-2"/>
                <w:w w:val="115"/>
                <w:sz w:val="12"/>
              </w:rPr>
              <w:t>Methods</w:t>
            </w:r>
          </w:p>
        </w:tc>
        <w:tc>
          <w:tcPr>
            <w:tcW w:w="1019" w:type="dxa"/>
            <w:tcBorders>
              <w:top w:val="single" w:sz="4" w:space="0" w:color="000000"/>
              <w:bottom w:val="single" w:sz="4" w:space="0" w:color="000000"/>
            </w:tcBorders>
          </w:tcPr>
          <w:p w:rsidR="00B65F9D" w:rsidRDefault="00B65F9D" w:rsidP="00F906F0">
            <w:pPr>
              <w:pStyle w:val="TableParagraph"/>
              <w:spacing w:before="37" w:line="297" w:lineRule="auto"/>
              <w:ind w:left="92"/>
              <w:rPr>
                <w:sz w:val="12"/>
              </w:rPr>
            </w:pPr>
            <w:r>
              <w:rPr>
                <w:spacing w:val="-2"/>
                <w:w w:val="120"/>
                <w:sz w:val="12"/>
              </w:rPr>
              <w:t>Theory/</w:t>
            </w:r>
            <w:r>
              <w:rPr>
                <w:spacing w:val="40"/>
                <w:w w:val="120"/>
                <w:sz w:val="12"/>
              </w:rPr>
              <w:t xml:space="preserve"> </w:t>
            </w:r>
            <w:r>
              <w:rPr>
                <w:spacing w:val="-2"/>
                <w:w w:val="115"/>
                <w:sz w:val="12"/>
              </w:rPr>
              <w:t>Framework</w:t>
            </w:r>
          </w:p>
        </w:tc>
        <w:tc>
          <w:tcPr>
            <w:tcW w:w="1220" w:type="dxa"/>
            <w:tcBorders>
              <w:top w:val="single" w:sz="4" w:space="0" w:color="000000"/>
              <w:bottom w:val="single" w:sz="4" w:space="0" w:color="000000"/>
            </w:tcBorders>
          </w:tcPr>
          <w:p w:rsidR="00B65F9D" w:rsidRDefault="00B65F9D" w:rsidP="00F906F0">
            <w:pPr>
              <w:pStyle w:val="TableParagraph"/>
              <w:spacing w:before="5" w:line="170" w:lineRule="atLeast"/>
              <w:ind w:left="182"/>
              <w:rPr>
                <w:sz w:val="12"/>
              </w:rPr>
            </w:pPr>
            <w:r>
              <w:rPr>
                <w:spacing w:val="-2"/>
                <w:w w:val="115"/>
                <w:sz w:val="12"/>
              </w:rPr>
              <w:t>Analyzing</w:t>
            </w:r>
            <w:r>
              <w:rPr>
                <w:spacing w:val="40"/>
                <w:w w:val="115"/>
                <w:sz w:val="12"/>
              </w:rPr>
              <w:t xml:space="preserve"> </w:t>
            </w:r>
            <w:r>
              <w:rPr>
                <w:spacing w:val="-2"/>
                <w:w w:val="115"/>
                <w:sz w:val="12"/>
              </w:rPr>
              <w:t>Tool/Technique/</w:t>
            </w:r>
            <w:r>
              <w:rPr>
                <w:spacing w:val="40"/>
                <w:w w:val="115"/>
                <w:sz w:val="12"/>
              </w:rPr>
              <w:t xml:space="preserve"> </w:t>
            </w:r>
            <w:r>
              <w:rPr>
                <w:spacing w:val="-4"/>
                <w:w w:val="115"/>
                <w:sz w:val="12"/>
              </w:rPr>
              <w:t>Test</w:t>
            </w:r>
          </w:p>
        </w:tc>
        <w:tc>
          <w:tcPr>
            <w:tcW w:w="1105" w:type="dxa"/>
            <w:tcBorders>
              <w:top w:val="single" w:sz="4" w:space="0" w:color="000000"/>
              <w:bottom w:val="single" w:sz="4" w:space="0" w:color="000000"/>
            </w:tcBorders>
          </w:tcPr>
          <w:p w:rsidR="00B65F9D" w:rsidRDefault="00B65F9D" w:rsidP="00F906F0">
            <w:pPr>
              <w:pStyle w:val="TableParagraph"/>
              <w:spacing w:before="37"/>
              <w:ind w:left="70"/>
              <w:rPr>
                <w:sz w:val="12"/>
              </w:rPr>
            </w:pPr>
            <w:r>
              <w:rPr>
                <w:spacing w:val="-2"/>
                <w:w w:val="115"/>
                <w:sz w:val="12"/>
              </w:rPr>
              <w:t>Theme</w:t>
            </w:r>
          </w:p>
        </w:tc>
        <w:tc>
          <w:tcPr>
            <w:tcW w:w="963" w:type="dxa"/>
            <w:tcBorders>
              <w:top w:val="single" w:sz="4" w:space="0" w:color="000000"/>
              <w:bottom w:val="single" w:sz="4" w:space="0" w:color="000000"/>
            </w:tcBorders>
          </w:tcPr>
          <w:p w:rsidR="00B65F9D" w:rsidRDefault="00B65F9D" w:rsidP="00F906F0">
            <w:pPr>
              <w:pStyle w:val="TableParagraph"/>
              <w:spacing w:before="37"/>
              <w:ind w:left="74"/>
              <w:rPr>
                <w:sz w:val="12"/>
              </w:rPr>
            </w:pPr>
            <w:r>
              <w:rPr>
                <w:spacing w:val="-2"/>
                <w:w w:val="115"/>
                <w:sz w:val="12"/>
              </w:rPr>
              <w:t>Industry</w:t>
            </w: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S220</w:t>
            </w:r>
          </w:p>
        </w:tc>
        <w:tc>
          <w:tcPr>
            <w:tcW w:w="936" w:type="dxa"/>
            <w:tcBorders>
              <w:top w:val="single" w:sz="4" w:space="0" w:color="000000"/>
            </w:tcBorders>
          </w:tcPr>
          <w:p w:rsidR="00B65F9D" w:rsidRDefault="00B65F9D" w:rsidP="00F906F0">
            <w:pPr>
              <w:pStyle w:val="TableParagraph"/>
              <w:spacing w:before="37" w:line="136" w:lineRule="exact"/>
              <w:ind w:left="114"/>
              <w:rPr>
                <w:sz w:val="12"/>
              </w:rPr>
            </w:pPr>
            <w:r>
              <w:rPr>
                <w:w w:val="115"/>
                <w:sz w:val="12"/>
              </w:rPr>
              <w:t>Rob</w:t>
            </w:r>
            <w:r>
              <w:rPr>
                <w:spacing w:val="10"/>
                <w:w w:val="115"/>
                <w:sz w:val="12"/>
              </w:rPr>
              <w:t xml:space="preserve"> </w:t>
            </w:r>
            <w:r>
              <w:rPr>
                <w:spacing w:val="-2"/>
                <w:w w:val="115"/>
                <w:sz w:val="12"/>
              </w:rPr>
              <w:t>Argent</w:t>
            </w:r>
          </w:p>
        </w:tc>
        <w:tc>
          <w:tcPr>
            <w:tcW w:w="1539" w:type="dxa"/>
            <w:tcBorders>
              <w:top w:val="single" w:sz="4" w:space="0" w:color="000000"/>
            </w:tcBorders>
          </w:tcPr>
          <w:p w:rsidR="00B65F9D" w:rsidRDefault="00B65F9D" w:rsidP="00F906F0">
            <w:pPr>
              <w:pStyle w:val="TableParagraph"/>
              <w:spacing w:before="37" w:line="136" w:lineRule="exact"/>
              <w:ind w:left="87"/>
              <w:rPr>
                <w:sz w:val="12"/>
              </w:rPr>
            </w:pPr>
            <w:r>
              <w:rPr>
                <w:w w:val="115"/>
                <w:sz w:val="12"/>
              </w:rPr>
              <w:t>This</w:t>
            </w:r>
            <w:r>
              <w:rPr>
                <w:spacing w:val="19"/>
                <w:w w:val="115"/>
                <w:sz w:val="12"/>
              </w:rPr>
              <w:t xml:space="preserve"> </w:t>
            </w:r>
            <w:r>
              <w:rPr>
                <w:w w:val="115"/>
                <w:sz w:val="12"/>
              </w:rPr>
              <w:t>article</w:t>
            </w:r>
            <w:r>
              <w:rPr>
                <w:spacing w:val="20"/>
                <w:w w:val="115"/>
                <w:sz w:val="12"/>
              </w:rPr>
              <w:t xml:space="preserve"> </w:t>
            </w:r>
            <w:r>
              <w:rPr>
                <w:spacing w:val="-2"/>
                <w:w w:val="115"/>
                <w:sz w:val="12"/>
              </w:rPr>
              <w:t>evaluated</w:t>
            </w:r>
          </w:p>
        </w:tc>
        <w:tc>
          <w:tcPr>
            <w:tcW w:w="1028" w:type="dxa"/>
            <w:tcBorders>
              <w:top w:val="single" w:sz="4" w:space="0" w:color="000000"/>
            </w:tcBorders>
          </w:tcPr>
          <w:p w:rsidR="00B65F9D" w:rsidRDefault="00B65F9D" w:rsidP="00F906F0">
            <w:pPr>
              <w:pStyle w:val="TableParagraph"/>
              <w:spacing w:before="37" w:line="136" w:lineRule="exact"/>
              <w:ind w:left="55"/>
              <w:rPr>
                <w:sz w:val="12"/>
              </w:rPr>
            </w:pPr>
            <w:r>
              <w:rPr>
                <w:w w:val="115"/>
                <w:sz w:val="12"/>
              </w:rPr>
              <w:t>Mixed</w:t>
            </w:r>
            <w:r>
              <w:rPr>
                <w:spacing w:val="5"/>
                <w:w w:val="115"/>
                <w:sz w:val="12"/>
              </w:rPr>
              <w:t xml:space="preserve"> </w:t>
            </w:r>
            <w:r>
              <w:rPr>
                <w:spacing w:val="-2"/>
                <w:w w:val="115"/>
                <w:sz w:val="12"/>
              </w:rPr>
              <w:t>Method</w:t>
            </w:r>
          </w:p>
        </w:tc>
        <w:tc>
          <w:tcPr>
            <w:tcW w:w="950" w:type="dxa"/>
            <w:tcBorders>
              <w:top w:val="single" w:sz="4" w:space="0" w:color="000000"/>
            </w:tcBorders>
          </w:tcPr>
          <w:p w:rsidR="00B65F9D" w:rsidRDefault="00B65F9D" w:rsidP="00F906F0">
            <w:pPr>
              <w:pStyle w:val="TableParagraph"/>
              <w:spacing w:before="37" w:line="136" w:lineRule="exact"/>
              <w:ind w:left="136"/>
              <w:rPr>
                <w:sz w:val="12"/>
              </w:rPr>
            </w:pPr>
            <w:r>
              <w:rPr>
                <w:spacing w:val="-2"/>
                <w:w w:val="115"/>
                <w:sz w:val="12"/>
              </w:rPr>
              <w:t>Dublin,</w:t>
            </w:r>
          </w:p>
        </w:tc>
        <w:tc>
          <w:tcPr>
            <w:tcW w:w="1136" w:type="dxa"/>
            <w:tcBorders>
              <w:top w:val="single" w:sz="4" w:space="0" w:color="000000"/>
            </w:tcBorders>
          </w:tcPr>
          <w:p w:rsidR="00B65F9D" w:rsidRDefault="00B65F9D" w:rsidP="00F906F0">
            <w:pPr>
              <w:pStyle w:val="TableParagraph"/>
              <w:spacing w:before="37" w:line="136" w:lineRule="exact"/>
              <w:ind w:left="95"/>
              <w:rPr>
                <w:sz w:val="12"/>
              </w:rPr>
            </w:pPr>
            <w:r>
              <w:rPr>
                <w:w w:val="120"/>
                <w:sz w:val="12"/>
              </w:rPr>
              <w:t>15</w:t>
            </w:r>
            <w:r>
              <w:rPr>
                <w:spacing w:val="14"/>
                <w:w w:val="120"/>
                <w:sz w:val="12"/>
              </w:rPr>
              <w:t xml:space="preserve"> </w:t>
            </w:r>
            <w:r>
              <w:rPr>
                <w:w w:val="120"/>
                <w:sz w:val="12"/>
              </w:rPr>
              <w:t>patients</w:t>
            </w:r>
            <w:r>
              <w:rPr>
                <w:spacing w:val="15"/>
                <w:w w:val="120"/>
                <w:sz w:val="12"/>
              </w:rPr>
              <w:t xml:space="preserve"> </w:t>
            </w:r>
            <w:r>
              <w:rPr>
                <w:spacing w:val="-5"/>
                <w:w w:val="120"/>
                <w:sz w:val="12"/>
              </w:rPr>
              <w:t>who</w:t>
            </w:r>
          </w:p>
        </w:tc>
        <w:tc>
          <w:tcPr>
            <w:tcW w:w="1119" w:type="dxa"/>
            <w:tcBorders>
              <w:top w:val="single" w:sz="4" w:space="0" w:color="000000"/>
            </w:tcBorders>
          </w:tcPr>
          <w:p w:rsidR="00B65F9D" w:rsidRDefault="00B65F9D" w:rsidP="00F906F0">
            <w:pPr>
              <w:pStyle w:val="TableParagraph"/>
              <w:spacing w:before="37" w:line="136" w:lineRule="exact"/>
              <w:ind w:left="67"/>
              <w:rPr>
                <w:sz w:val="12"/>
              </w:rPr>
            </w:pPr>
            <w:r>
              <w:rPr>
                <w:w w:val="115"/>
                <w:sz w:val="12"/>
              </w:rPr>
              <w:t>Wearable</w:t>
            </w:r>
            <w:r>
              <w:rPr>
                <w:spacing w:val="17"/>
                <w:w w:val="120"/>
                <w:sz w:val="12"/>
              </w:rPr>
              <w:t xml:space="preserve"> </w:t>
            </w:r>
            <w:r>
              <w:rPr>
                <w:spacing w:val="-2"/>
                <w:w w:val="120"/>
                <w:sz w:val="12"/>
              </w:rPr>
              <w:t>inertial</w:t>
            </w:r>
          </w:p>
        </w:tc>
        <w:tc>
          <w:tcPr>
            <w:tcW w:w="936" w:type="dxa"/>
            <w:tcBorders>
              <w:top w:val="single" w:sz="4" w:space="0" w:color="000000"/>
            </w:tcBorders>
          </w:tcPr>
          <w:p w:rsidR="00B65F9D" w:rsidRDefault="00B65F9D" w:rsidP="00F906F0">
            <w:pPr>
              <w:pStyle w:val="TableParagraph"/>
              <w:spacing w:before="37" w:line="136" w:lineRule="exact"/>
              <w:ind w:left="57"/>
              <w:rPr>
                <w:sz w:val="12"/>
              </w:rPr>
            </w:pPr>
            <w:r>
              <w:rPr>
                <w:spacing w:val="-2"/>
                <w:w w:val="115"/>
                <w:sz w:val="12"/>
              </w:rPr>
              <w:t>Experiment</w:t>
            </w:r>
          </w:p>
        </w:tc>
        <w:tc>
          <w:tcPr>
            <w:tcW w:w="1246" w:type="dxa"/>
            <w:tcBorders>
              <w:top w:val="single" w:sz="4" w:space="0" w:color="000000"/>
            </w:tcBorders>
          </w:tcPr>
          <w:p w:rsidR="00B65F9D" w:rsidRDefault="00B65F9D" w:rsidP="00F906F0">
            <w:pPr>
              <w:pStyle w:val="TableParagraph"/>
              <w:spacing w:before="37" w:line="136" w:lineRule="exact"/>
              <w:ind w:left="229"/>
              <w:rPr>
                <w:sz w:val="12"/>
              </w:rPr>
            </w:pPr>
            <w:r>
              <w:rPr>
                <w:w w:val="110"/>
                <w:sz w:val="12"/>
              </w:rPr>
              <w:t>Semi-</w:t>
            </w:r>
            <w:r>
              <w:rPr>
                <w:spacing w:val="-2"/>
                <w:w w:val="115"/>
                <w:sz w:val="12"/>
              </w:rPr>
              <w:t>structured</w:t>
            </w:r>
          </w:p>
        </w:tc>
        <w:tc>
          <w:tcPr>
            <w:tcW w:w="1019" w:type="dxa"/>
            <w:tcBorders>
              <w:top w:val="single" w:sz="4" w:space="0" w:color="000000"/>
            </w:tcBorders>
          </w:tcPr>
          <w:p w:rsidR="00B65F9D" w:rsidRDefault="00B65F9D" w:rsidP="00F906F0">
            <w:pPr>
              <w:pStyle w:val="TableParagraph"/>
              <w:spacing w:before="37" w:line="136" w:lineRule="exact"/>
              <w:ind w:left="92"/>
              <w:rPr>
                <w:sz w:val="12"/>
              </w:rPr>
            </w:pPr>
            <w:r>
              <w:rPr>
                <w:spacing w:val="-10"/>
                <w:w w:val="105"/>
                <w:sz w:val="12"/>
              </w:rPr>
              <w:t>–</w:t>
            </w:r>
          </w:p>
        </w:tc>
        <w:tc>
          <w:tcPr>
            <w:tcW w:w="1220" w:type="dxa"/>
            <w:tcBorders>
              <w:top w:val="single" w:sz="4" w:space="0" w:color="000000"/>
            </w:tcBorders>
          </w:tcPr>
          <w:p w:rsidR="00B65F9D" w:rsidRDefault="00B65F9D" w:rsidP="00F906F0">
            <w:pPr>
              <w:pStyle w:val="TableParagraph"/>
              <w:spacing w:before="37" w:line="136" w:lineRule="exact"/>
              <w:ind w:left="182"/>
              <w:rPr>
                <w:sz w:val="12"/>
              </w:rPr>
            </w:pPr>
            <w:r>
              <w:rPr>
                <w:spacing w:val="-2"/>
                <w:w w:val="115"/>
                <w:sz w:val="12"/>
              </w:rPr>
              <w:t>Thematic</w:t>
            </w:r>
          </w:p>
        </w:tc>
        <w:tc>
          <w:tcPr>
            <w:tcW w:w="1105" w:type="dxa"/>
            <w:tcBorders>
              <w:top w:val="single" w:sz="4" w:space="0" w:color="000000"/>
            </w:tcBorders>
          </w:tcPr>
          <w:p w:rsidR="00B65F9D" w:rsidRDefault="00B65F9D" w:rsidP="00F906F0">
            <w:pPr>
              <w:pStyle w:val="TableParagraph"/>
              <w:spacing w:before="37" w:line="136" w:lineRule="exact"/>
              <w:ind w:left="70"/>
              <w:rPr>
                <w:sz w:val="12"/>
              </w:rPr>
            </w:pPr>
            <w:r>
              <w:rPr>
                <w:spacing w:val="-2"/>
                <w:w w:val="120"/>
                <w:sz w:val="12"/>
              </w:rPr>
              <w:t>Feasibility/</w:t>
            </w:r>
          </w:p>
        </w:tc>
        <w:tc>
          <w:tcPr>
            <w:tcW w:w="963" w:type="dxa"/>
            <w:tcBorders>
              <w:top w:val="single" w:sz="4" w:space="0" w:color="000000"/>
            </w:tcBorders>
          </w:tcPr>
          <w:p w:rsidR="00B65F9D" w:rsidRDefault="00B65F9D" w:rsidP="00F906F0">
            <w:pPr>
              <w:pStyle w:val="TableParagraph"/>
              <w:spacing w:before="37" w:line="136" w:lineRule="exact"/>
              <w:ind w:left="74"/>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(2019)</w:t>
            </w:r>
          </w:p>
        </w:tc>
        <w:tc>
          <w:tcPr>
            <w:tcW w:w="1539" w:type="dxa"/>
          </w:tcPr>
          <w:p w:rsidR="00B65F9D" w:rsidRDefault="00B65F9D" w:rsidP="00F906F0">
            <w:pPr>
              <w:pStyle w:val="TableParagraph"/>
              <w:spacing w:before="15" w:line="136" w:lineRule="exact"/>
              <w:ind w:left="87"/>
              <w:rPr>
                <w:sz w:val="12"/>
              </w:rPr>
            </w:pPr>
            <w:r>
              <w:rPr>
                <w:w w:val="120"/>
                <w:sz w:val="12"/>
              </w:rPr>
              <w:t>an</w:t>
            </w:r>
            <w:r>
              <w:rPr>
                <w:spacing w:val="18"/>
                <w:w w:val="120"/>
                <w:sz w:val="12"/>
              </w:rPr>
              <w:t xml:space="preserve"> </w:t>
            </w:r>
            <w:r>
              <w:rPr>
                <w:spacing w:val="-2"/>
                <w:w w:val="120"/>
                <w:sz w:val="12"/>
              </w:rPr>
              <w:t>exemplary</w:t>
            </w:r>
          </w:p>
        </w:tc>
        <w:tc>
          <w:tcPr>
            <w:tcW w:w="1028" w:type="dxa"/>
          </w:tcPr>
          <w:p w:rsidR="00B65F9D" w:rsidRDefault="00B65F9D" w:rsidP="00F906F0">
            <w:pPr>
              <w:pStyle w:val="TableParagraph"/>
              <w:rPr>
                <w:sz w:val="10"/>
              </w:rPr>
            </w:pPr>
          </w:p>
        </w:tc>
        <w:tc>
          <w:tcPr>
            <w:tcW w:w="950" w:type="dxa"/>
          </w:tcPr>
          <w:p w:rsidR="00B65F9D" w:rsidRDefault="00B65F9D" w:rsidP="00F906F0">
            <w:pPr>
              <w:pStyle w:val="TableParagraph"/>
              <w:spacing w:before="15" w:line="136" w:lineRule="exact"/>
              <w:ind w:left="136"/>
              <w:rPr>
                <w:sz w:val="12"/>
              </w:rPr>
            </w:pPr>
            <w:r>
              <w:rPr>
                <w:spacing w:val="-2"/>
                <w:w w:val="120"/>
                <w:sz w:val="12"/>
              </w:rPr>
              <w:t>Ireland</w:t>
            </w:r>
          </w:p>
        </w:tc>
        <w:tc>
          <w:tcPr>
            <w:tcW w:w="1136" w:type="dxa"/>
          </w:tcPr>
          <w:p w:rsidR="00B65F9D" w:rsidRDefault="00B65F9D" w:rsidP="00F906F0">
            <w:pPr>
              <w:pStyle w:val="TableParagraph"/>
              <w:spacing w:before="15" w:line="136" w:lineRule="exact"/>
              <w:ind w:left="95"/>
              <w:rPr>
                <w:sz w:val="12"/>
              </w:rPr>
            </w:pPr>
            <w:r>
              <w:rPr>
                <w:w w:val="120"/>
                <w:sz w:val="12"/>
              </w:rPr>
              <w:t>had</w:t>
            </w:r>
            <w:r>
              <w:rPr>
                <w:spacing w:val="18"/>
                <w:w w:val="120"/>
                <w:sz w:val="12"/>
              </w:rPr>
              <w:t xml:space="preserve"> </w:t>
            </w:r>
            <w:r>
              <w:rPr>
                <w:spacing w:val="-4"/>
                <w:w w:val="120"/>
                <w:sz w:val="12"/>
              </w:rPr>
              <w:t>knee</w:t>
            </w:r>
          </w:p>
        </w:tc>
        <w:tc>
          <w:tcPr>
            <w:tcW w:w="1119" w:type="dxa"/>
          </w:tcPr>
          <w:p w:rsidR="00B65F9D" w:rsidRDefault="00B65F9D" w:rsidP="00F906F0">
            <w:pPr>
              <w:pStyle w:val="TableParagraph"/>
              <w:spacing w:before="15" w:line="136" w:lineRule="exact"/>
              <w:ind w:left="67"/>
              <w:rPr>
                <w:sz w:val="12"/>
              </w:rPr>
            </w:pPr>
            <w:r>
              <w:rPr>
                <w:spacing w:val="-2"/>
                <w:w w:val="120"/>
                <w:sz w:val="12"/>
              </w:rPr>
              <w:t>measurement</w:t>
            </w:r>
          </w:p>
        </w:tc>
        <w:tc>
          <w:tcPr>
            <w:tcW w:w="936" w:type="dxa"/>
          </w:tcPr>
          <w:p w:rsidR="00B65F9D" w:rsidRDefault="00B65F9D" w:rsidP="00F906F0">
            <w:pPr>
              <w:pStyle w:val="TableParagraph"/>
              <w:rPr>
                <w:sz w:val="10"/>
              </w:rPr>
            </w:pPr>
          </w:p>
        </w:tc>
        <w:tc>
          <w:tcPr>
            <w:tcW w:w="1246" w:type="dxa"/>
          </w:tcPr>
          <w:p w:rsidR="00B65F9D" w:rsidRDefault="00B65F9D" w:rsidP="00F906F0">
            <w:pPr>
              <w:pStyle w:val="TableParagraph"/>
              <w:spacing w:before="15" w:line="136" w:lineRule="exact"/>
              <w:ind w:left="230"/>
              <w:rPr>
                <w:sz w:val="12"/>
              </w:rPr>
            </w:pPr>
            <w:r>
              <w:rPr>
                <w:w w:val="120"/>
                <w:sz w:val="12"/>
              </w:rPr>
              <w:t>interview</w:t>
            </w:r>
            <w:r>
              <w:rPr>
                <w:spacing w:val="7"/>
                <w:w w:val="120"/>
                <w:sz w:val="12"/>
              </w:rPr>
              <w:t xml:space="preserve"> </w:t>
            </w:r>
            <w:r>
              <w:rPr>
                <w:spacing w:val="-5"/>
                <w:w w:val="120"/>
                <w:sz w:val="12"/>
              </w:rPr>
              <w:t>and</w:t>
            </w:r>
          </w:p>
        </w:tc>
        <w:tc>
          <w:tcPr>
            <w:tcW w:w="1019" w:type="dxa"/>
          </w:tcPr>
          <w:p w:rsidR="00B65F9D" w:rsidRDefault="00B65F9D" w:rsidP="00F906F0">
            <w:pPr>
              <w:pStyle w:val="TableParagraph"/>
              <w:rPr>
                <w:sz w:val="10"/>
              </w:rPr>
            </w:pPr>
          </w:p>
        </w:tc>
        <w:tc>
          <w:tcPr>
            <w:tcW w:w="1220" w:type="dxa"/>
          </w:tcPr>
          <w:p w:rsidR="00B65F9D" w:rsidRDefault="00B65F9D" w:rsidP="00F906F0">
            <w:pPr>
              <w:pStyle w:val="TableParagraph"/>
              <w:spacing w:before="15" w:line="136" w:lineRule="exact"/>
              <w:ind w:left="182"/>
              <w:rPr>
                <w:sz w:val="12"/>
              </w:rPr>
            </w:pPr>
            <w:r>
              <w:rPr>
                <w:w w:val="115"/>
                <w:sz w:val="12"/>
              </w:rPr>
              <w:t>analysis</w:t>
            </w:r>
            <w:r>
              <w:rPr>
                <w:spacing w:val="15"/>
                <w:w w:val="120"/>
                <w:sz w:val="12"/>
              </w:rPr>
              <w:t xml:space="preserve"> </w:t>
            </w:r>
            <w:r>
              <w:rPr>
                <w:spacing w:val="-5"/>
                <w:w w:val="120"/>
                <w:sz w:val="12"/>
              </w:rPr>
              <w:t>and</w:t>
            </w:r>
          </w:p>
        </w:tc>
        <w:tc>
          <w:tcPr>
            <w:tcW w:w="1105" w:type="dxa"/>
          </w:tcPr>
          <w:p w:rsidR="00B65F9D" w:rsidRDefault="00B65F9D" w:rsidP="00F906F0">
            <w:pPr>
              <w:pStyle w:val="TableParagraph"/>
              <w:spacing w:before="15" w:line="136" w:lineRule="exact"/>
              <w:ind w:left="70"/>
              <w:rPr>
                <w:sz w:val="12"/>
              </w:rPr>
            </w:pPr>
            <w:r>
              <w:rPr>
                <w:spacing w:val="-2"/>
                <w:w w:val="115"/>
                <w:sz w:val="12"/>
              </w:rPr>
              <w:t>Evaluation</w:t>
            </w:r>
          </w:p>
        </w:tc>
        <w:tc>
          <w:tcPr>
            <w:tcW w:w="96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539" w:type="dxa"/>
          </w:tcPr>
          <w:p w:rsidR="00B65F9D" w:rsidRDefault="00B65F9D" w:rsidP="00F906F0">
            <w:pPr>
              <w:pStyle w:val="TableParagraph"/>
              <w:spacing w:before="15" w:line="136" w:lineRule="exact"/>
              <w:ind w:left="87"/>
              <w:rPr>
                <w:sz w:val="12"/>
              </w:rPr>
            </w:pPr>
            <w:r>
              <w:rPr>
                <w:w w:val="115"/>
                <w:sz w:val="12"/>
              </w:rPr>
              <w:t>sensor-</w:t>
            </w:r>
            <w:r>
              <w:rPr>
                <w:spacing w:val="-2"/>
                <w:w w:val="115"/>
                <w:sz w:val="12"/>
              </w:rPr>
              <w:t>based</w:t>
            </w:r>
          </w:p>
        </w:tc>
        <w:tc>
          <w:tcPr>
            <w:tcW w:w="1028"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36" w:type="dxa"/>
          </w:tcPr>
          <w:p w:rsidR="00B65F9D" w:rsidRDefault="00B65F9D" w:rsidP="00F906F0">
            <w:pPr>
              <w:pStyle w:val="TableParagraph"/>
              <w:spacing w:before="15" w:line="136" w:lineRule="exact"/>
              <w:ind w:left="95"/>
              <w:rPr>
                <w:sz w:val="12"/>
              </w:rPr>
            </w:pPr>
            <w:r>
              <w:rPr>
                <w:spacing w:val="-2"/>
                <w:w w:val="120"/>
                <w:sz w:val="12"/>
              </w:rPr>
              <w:t>replacement</w:t>
            </w:r>
          </w:p>
        </w:tc>
        <w:tc>
          <w:tcPr>
            <w:tcW w:w="1119" w:type="dxa"/>
          </w:tcPr>
          <w:p w:rsidR="00B65F9D" w:rsidRDefault="00B65F9D" w:rsidP="00F906F0">
            <w:pPr>
              <w:pStyle w:val="TableParagraph"/>
              <w:spacing w:before="15" w:line="136" w:lineRule="exact"/>
              <w:ind w:left="67"/>
              <w:rPr>
                <w:sz w:val="12"/>
              </w:rPr>
            </w:pPr>
            <w:r>
              <w:rPr>
                <w:spacing w:val="-2"/>
                <w:w w:val="120"/>
                <w:sz w:val="12"/>
              </w:rPr>
              <w:t>units</w:t>
            </w:r>
          </w:p>
        </w:tc>
        <w:tc>
          <w:tcPr>
            <w:tcW w:w="936" w:type="dxa"/>
          </w:tcPr>
          <w:p w:rsidR="00B65F9D" w:rsidRDefault="00B65F9D" w:rsidP="00F906F0">
            <w:pPr>
              <w:pStyle w:val="TableParagraph"/>
              <w:rPr>
                <w:sz w:val="10"/>
              </w:rPr>
            </w:pPr>
          </w:p>
        </w:tc>
        <w:tc>
          <w:tcPr>
            <w:tcW w:w="1246" w:type="dxa"/>
          </w:tcPr>
          <w:p w:rsidR="00B65F9D" w:rsidRDefault="00B65F9D" w:rsidP="00F906F0">
            <w:pPr>
              <w:pStyle w:val="TableParagraph"/>
              <w:spacing w:before="15" w:line="136" w:lineRule="exact"/>
              <w:ind w:left="230"/>
              <w:rPr>
                <w:sz w:val="12"/>
              </w:rPr>
            </w:pPr>
            <w:r>
              <w:rPr>
                <w:spacing w:val="-2"/>
                <w:w w:val="120"/>
                <w:sz w:val="12"/>
              </w:rPr>
              <w:t>questionnaire</w:t>
            </w:r>
          </w:p>
        </w:tc>
        <w:tc>
          <w:tcPr>
            <w:tcW w:w="1019" w:type="dxa"/>
          </w:tcPr>
          <w:p w:rsidR="00B65F9D" w:rsidRDefault="00B65F9D" w:rsidP="00F906F0">
            <w:pPr>
              <w:pStyle w:val="TableParagraph"/>
              <w:rPr>
                <w:sz w:val="10"/>
              </w:rPr>
            </w:pPr>
          </w:p>
        </w:tc>
        <w:tc>
          <w:tcPr>
            <w:tcW w:w="1220" w:type="dxa"/>
          </w:tcPr>
          <w:p w:rsidR="00B65F9D" w:rsidRDefault="00B65F9D" w:rsidP="00F906F0">
            <w:pPr>
              <w:pStyle w:val="TableParagraph"/>
              <w:spacing w:before="15" w:line="136" w:lineRule="exact"/>
              <w:ind w:left="182"/>
              <w:rPr>
                <w:sz w:val="12"/>
              </w:rPr>
            </w:pPr>
            <w:r>
              <w:rPr>
                <w:w w:val="120"/>
                <w:sz w:val="12"/>
              </w:rPr>
              <w:t>standard</w:t>
            </w:r>
            <w:r>
              <w:rPr>
                <w:spacing w:val="17"/>
                <w:w w:val="120"/>
                <w:sz w:val="12"/>
              </w:rPr>
              <w:t xml:space="preserve"> </w:t>
            </w:r>
            <w:r>
              <w:rPr>
                <w:spacing w:val="-2"/>
                <w:w w:val="120"/>
                <w:sz w:val="12"/>
              </w:rPr>
              <w:t>scoring</w:t>
            </w: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539" w:type="dxa"/>
          </w:tcPr>
          <w:p w:rsidR="00B65F9D" w:rsidRDefault="00B65F9D" w:rsidP="00F906F0">
            <w:pPr>
              <w:pStyle w:val="TableParagraph"/>
              <w:spacing w:before="15" w:line="136" w:lineRule="exact"/>
              <w:ind w:left="87"/>
              <w:rPr>
                <w:sz w:val="12"/>
              </w:rPr>
            </w:pPr>
            <w:r>
              <w:rPr>
                <w:w w:val="115"/>
                <w:sz w:val="12"/>
              </w:rPr>
              <w:t>biofeedback</w:t>
            </w:r>
            <w:r>
              <w:rPr>
                <w:spacing w:val="24"/>
                <w:w w:val="115"/>
                <w:sz w:val="12"/>
              </w:rPr>
              <w:t xml:space="preserve"> </w:t>
            </w:r>
            <w:r>
              <w:rPr>
                <w:spacing w:val="-2"/>
                <w:w w:val="115"/>
                <w:sz w:val="12"/>
              </w:rPr>
              <w:t>wearable</w:t>
            </w:r>
          </w:p>
        </w:tc>
        <w:tc>
          <w:tcPr>
            <w:tcW w:w="1028"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36" w:type="dxa"/>
          </w:tcPr>
          <w:p w:rsidR="00B65F9D" w:rsidRDefault="00B65F9D" w:rsidP="00F906F0">
            <w:pPr>
              <w:pStyle w:val="TableParagraph"/>
              <w:spacing w:before="15" w:line="136" w:lineRule="exact"/>
              <w:ind w:left="95"/>
              <w:rPr>
                <w:sz w:val="12"/>
              </w:rPr>
            </w:pPr>
            <w:r>
              <w:rPr>
                <w:spacing w:val="-2"/>
                <w:w w:val="115"/>
                <w:sz w:val="12"/>
              </w:rPr>
              <w:t>surgery</w:t>
            </w:r>
          </w:p>
        </w:tc>
        <w:tc>
          <w:tcPr>
            <w:tcW w:w="1119"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46"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220" w:type="dxa"/>
          </w:tcPr>
          <w:p w:rsidR="00B65F9D" w:rsidRDefault="00B65F9D" w:rsidP="00F906F0">
            <w:pPr>
              <w:pStyle w:val="TableParagraph"/>
              <w:spacing w:before="15" w:line="136" w:lineRule="exact"/>
              <w:ind w:left="182"/>
              <w:rPr>
                <w:sz w:val="12"/>
              </w:rPr>
            </w:pPr>
            <w:r>
              <w:rPr>
                <w:spacing w:val="-2"/>
                <w:w w:val="120"/>
                <w:sz w:val="12"/>
              </w:rPr>
              <w:t>procedure</w:t>
            </w: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539" w:type="dxa"/>
          </w:tcPr>
          <w:p w:rsidR="00B65F9D" w:rsidRDefault="00B65F9D" w:rsidP="00F906F0">
            <w:pPr>
              <w:pStyle w:val="TableParagraph"/>
              <w:spacing w:before="15" w:line="136" w:lineRule="exact"/>
              <w:ind w:left="87"/>
              <w:rPr>
                <w:sz w:val="12"/>
              </w:rPr>
            </w:pPr>
            <w:r>
              <w:rPr>
                <w:w w:val="115"/>
                <w:sz w:val="12"/>
              </w:rPr>
              <w:t>device</w:t>
            </w:r>
            <w:r>
              <w:rPr>
                <w:spacing w:val="22"/>
                <w:w w:val="115"/>
                <w:sz w:val="12"/>
              </w:rPr>
              <w:t xml:space="preserve"> </w:t>
            </w:r>
            <w:r>
              <w:rPr>
                <w:w w:val="115"/>
                <w:sz w:val="12"/>
              </w:rPr>
              <w:t>and</w:t>
            </w:r>
            <w:r>
              <w:rPr>
                <w:spacing w:val="23"/>
                <w:w w:val="115"/>
                <w:sz w:val="12"/>
              </w:rPr>
              <w:t xml:space="preserve"> </w:t>
            </w:r>
            <w:r>
              <w:rPr>
                <w:spacing w:val="-2"/>
                <w:w w:val="115"/>
                <w:sz w:val="12"/>
              </w:rPr>
              <w:t>investigated</w:t>
            </w:r>
          </w:p>
        </w:tc>
        <w:tc>
          <w:tcPr>
            <w:tcW w:w="1028"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36"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46"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539" w:type="dxa"/>
          </w:tcPr>
          <w:p w:rsidR="00B65F9D" w:rsidRDefault="00B65F9D" w:rsidP="00F906F0">
            <w:pPr>
              <w:pStyle w:val="TableParagraph"/>
              <w:spacing w:before="15" w:line="136" w:lineRule="exact"/>
              <w:ind w:left="87"/>
              <w:rPr>
                <w:sz w:val="12"/>
              </w:rPr>
            </w:pPr>
            <w:r>
              <w:rPr>
                <w:w w:val="120"/>
                <w:sz w:val="12"/>
              </w:rPr>
              <w:t>the</w:t>
            </w:r>
            <w:r>
              <w:rPr>
                <w:spacing w:val="10"/>
                <w:w w:val="120"/>
                <w:sz w:val="12"/>
              </w:rPr>
              <w:t xml:space="preserve"> </w:t>
            </w:r>
            <w:r>
              <w:rPr>
                <w:w w:val="120"/>
                <w:sz w:val="12"/>
              </w:rPr>
              <w:t>usability,</w:t>
            </w:r>
            <w:r>
              <w:rPr>
                <w:spacing w:val="11"/>
                <w:w w:val="120"/>
                <w:sz w:val="12"/>
              </w:rPr>
              <w:t xml:space="preserve"> </w:t>
            </w:r>
            <w:r>
              <w:rPr>
                <w:spacing w:val="-2"/>
                <w:w w:val="120"/>
                <w:sz w:val="12"/>
              </w:rPr>
              <w:t>feasibility,</w:t>
            </w:r>
          </w:p>
        </w:tc>
        <w:tc>
          <w:tcPr>
            <w:tcW w:w="1028"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36"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46"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539" w:type="dxa"/>
          </w:tcPr>
          <w:p w:rsidR="00B65F9D" w:rsidRDefault="00B65F9D" w:rsidP="00F906F0">
            <w:pPr>
              <w:pStyle w:val="TableParagraph"/>
              <w:spacing w:before="15" w:line="136" w:lineRule="exact"/>
              <w:ind w:left="87"/>
              <w:rPr>
                <w:sz w:val="12"/>
              </w:rPr>
            </w:pPr>
            <w:r>
              <w:rPr>
                <w:w w:val="120"/>
                <w:sz w:val="12"/>
              </w:rPr>
              <w:t>user</w:t>
            </w:r>
            <w:r>
              <w:rPr>
                <w:spacing w:val="3"/>
                <w:w w:val="120"/>
                <w:sz w:val="12"/>
              </w:rPr>
              <w:t xml:space="preserve"> </w:t>
            </w:r>
            <w:r>
              <w:rPr>
                <w:w w:val="120"/>
                <w:sz w:val="12"/>
              </w:rPr>
              <w:t>experience</w:t>
            </w:r>
            <w:r>
              <w:rPr>
                <w:spacing w:val="4"/>
                <w:w w:val="120"/>
                <w:sz w:val="12"/>
              </w:rPr>
              <w:t xml:space="preserve"> </w:t>
            </w:r>
            <w:r>
              <w:rPr>
                <w:spacing w:val="-5"/>
                <w:w w:val="120"/>
                <w:sz w:val="12"/>
              </w:rPr>
              <w:t>and</w:t>
            </w:r>
          </w:p>
        </w:tc>
        <w:tc>
          <w:tcPr>
            <w:tcW w:w="1028"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36"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46"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539" w:type="dxa"/>
          </w:tcPr>
          <w:p w:rsidR="00B65F9D" w:rsidRDefault="00B65F9D" w:rsidP="00F906F0">
            <w:pPr>
              <w:pStyle w:val="TableParagraph"/>
              <w:spacing w:before="15" w:line="136" w:lineRule="exact"/>
              <w:ind w:left="87"/>
              <w:rPr>
                <w:sz w:val="12"/>
              </w:rPr>
            </w:pPr>
            <w:r>
              <w:rPr>
                <w:w w:val="115"/>
                <w:sz w:val="12"/>
              </w:rPr>
              <w:t>perceived</w:t>
            </w:r>
            <w:r>
              <w:rPr>
                <w:spacing w:val="23"/>
                <w:w w:val="115"/>
                <w:sz w:val="12"/>
              </w:rPr>
              <w:t xml:space="preserve"> </w:t>
            </w:r>
            <w:r>
              <w:rPr>
                <w:w w:val="115"/>
                <w:sz w:val="12"/>
              </w:rPr>
              <w:t>impact</w:t>
            </w:r>
            <w:r>
              <w:rPr>
                <w:spacing w:val="23"/>
                <w:w w:val="115"/>
                <w:sz w:val="12"/>
              </w:rPr>
              <w:t xml:space="preserve"> </w:t>
            </w:r>
            <w:r>
              <w:rPr>
                <w:w w:val="115"/>
                <w:sz w:val="12"/>
              </w:rPr>
              <w:t>of</w:t>
            </w:r>
            <w:r>
              <w:rPr>
                <w:spacing w:val="24"/>
                <w:w w:val="115"/>
                <w:sz w:val="12"/>
              </w:rPr>
              <w:t xml:space="preserve"> </w:t>
            </w:r>
            <w:r>
              <w:rPr>
                <w:spacing w:val="-5"/>
                <w:w w:val="115"/>
                <w:sz w:val="12"/>
              </w:rPr>
              <w:t>the</w:t>
            </w:r>
          </w:p>
        </w:tc>
        <w:tc>
          <w:tcPr>
            <w:tcW w:w="1028"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36"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46"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539" w:type="dxa"/>
          </w:tcPr>
          <w:p w:rsidR="00B65F9D" w:rsidRDefault="00B65F9D" w:rsidP="00F906F0">
            <w:pPr>
              <w:pStyle w:val="TableParagraph"/>
              <w:spacing w:before="15" w:line="136" w:lineRule="exact"/>
              <w:ind w:left="87"/>
              <w:rPr>
                <w:sz w:val="12"/>
              </w:rPr>
            </w:pPr>
            <w:r>
              <w:rPr>
                <w:w w:val="120"/>
                <w:sz w:val="12"/>
              </w:rPr>
              <w:t>device</w:t>
            </w:r>
            <w:r>
              <w:rPr>
                <w:spacing w:val="9"/>
                <w:w w:val="120"/>
                <w:sz w:val="12"/>
              </w:rPr>
              <w:t xml:space="preserve"> </w:t>
            </w:r>
            <w:r>
              <w:rPr>
                <w:w w:val="120"/>
                <w:sz w:val="12"/>
              </w:rPr>
              <w:t>through</w:t>
            </w:r>
            <w:r>
              <w:rPr>
                <w:spacing w:val="9"/>
                <w:w w:val="120"/>
                <w:sz w:val="12"/>
              </w:rPr>
              <w:t xml:space="preserve"> </w:t>
            </w:r>
            <w:r>
              <w:rPr>
                <w:spacing w:val="-5"/>
                <w:w w:val="120"/>
                <w:sz w:val="12"/>
              </w:rPr>
              <w:t>15</w:t>
            </w:r>
          </w:p>
        </w:tc>
        <w:tc>
          <w:tcPr>
            <w:tcW w:w="1028"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36"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46"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36" w:type="dxa"/>
            <w:tcBorders>
              <w:bottom w:val="single" w:sz="4" w:space="0" w:color="000000"/>
            </w:tcBorders>
          </w:tcPr>
          <w:p w:rsidR="00B65F9D" w:rsidRDefault="00B65F9D" w:rsidP="00F906F0">
            <w:pPr>
              <w:pStyle w:val="TableParagraph"/>
              <w:rPr>
                <w:sz w:val="12"/>
              </w:rPr>
            </w:pPr>
          </w:p>
        </w:tc>
        <w:tc>
          <w:tcPr>
            <w:tcW w:w="1539" w:type="dxa"/>
            <w:tcBorders>
              <w:bottom w:val="single" w:sz="4" w:space="0" w:color="000000"/>
            </w:tcBorders>
          </w:tcPr>
          <w:p w:rsidR="00B65F9D" w:rsidRDefault="00B65F9D" w:rsidP="00F906F0">
            <w:pPr>
              <w:pStyle w:val="TableParagraph"/>
              <w:spacing w:before="15"/>
              <w:ind w:left="87"/>
              <w:rPr>
                <w:sz w:val="12"/>
              </w:rPr>
            </w:pPr>
            <w:r>
              <w:rPr>
                <w:spacing w:val="-2"/>
                <w:w w:val="120"/>
                <w:sz w:val="12"/>
              </w:rPr>
              <w:t>patients.</w:t>
            </w:r>
          </w:p>
        </w:tc>
        <w:tc>
          <w:tcPr>
            <w:tcW w:w="1028" w:type="dxa"/>
            <w:tcBorders>
              <w:bottom w:val="single" w:sz="4" w:space="0" w:color="000000"/>
            </w:tcBorders>
          </w:tcPr>
          <w:p w:rsidR="00B65F9D" w:rsidRDefault="00B65F9D" w:rsidP="00F906F0">
            <w:pPr>
              <w:pStyle w:val="TableParagraph"/>
              <w:rPr>
                <w:sz w:val="12"/>
              </w:rPr>
            </w:pPr>
          </w:p>
        </w:tc>
        <w:tc>
          <w:tcPr>
            <w:tcW w:w="950" w:type="dxa"/>
            <w:tcBorders>
              <w:bottom w:val="single" w:sz="4" w:space="0" w:color="000000"/>
            </w:tcBorders>
          </w:tcPr>
          <w:p w:rsidR="00B65F9D" w:rsidRDefault="00B65F9D" w:rsidP="00F906F0">
            <w:pPr>
              <w:pStyle w:val="TableParagraph"/>
              <w:rPr>
                <w:sz w:val="12"/>
              </w:rPr>
            </w:pPr>
          </w:p>
        </w:tc>
        <w:tc>
          <w:tcPr>
            <w:tcW w:w="1136" w:type="dxa"/>
            <w:tcBorders>
              <w:bottom w:val="single" w:sz="4" w:space="0" w:color="000000"/>
            </w:tcBorders>
          </w:tcPr>
          <w:p w:rsidR="00B65F9D" w:rsidRDefault="00B65F9D" w:rsidP="00F906F0">
            <w:pPr>
              <w:pStyle w:val="TableParagraph"/>
              <w:rPr>
                <w:sz w:val="12"/>
              </w:rPr>
            </w:pPr>
          </w:p>
        </w:tc>
        <w:tc>
          <w:tcPr>
            <w:tcW w:w="1119" w:type="dxa"/>
            <w:tcBorders>
              <w:bottom w:val="single" w:sz="4" w:space="0" w:color="000000"/>
            </w:tcBorders>
          </w:tcPr>
          <w:p w:rsidR="00B65F9D" w:rsidRDefault="00B65F9D" w:rsidP="00F906F0">
            <w:pPr>
              <w:pStyle w:val="TableParagraph"/>
              <w:rPr>
                <w:sz w:val="12"/>
              </w:rPr>
            </w:pPr>
          </w:p>
        </w:tc>
        <w:tc>
          <w:tcPr>
            <w:tcW w:w="936" w:type="dxa"/>
            <w:tcBorders>
              <w:bottom w:val="single" w:sz="4" w:space="0" w:color="000000"/>
            </w:tcBorders>
          </w:tcPr>
          <w:p w:rsidR="00B65F9D" w:rsidRDefault="00B65F9D" w:rsidP="00F906F0">
            <w:pPr>
              <w:pStyle w:val="TableParagraph"/>
              <w:rPr>
                <w:sz w:val="12"/>
              </w:rPr>
            </w:pPr>
          </w:p>
        </w:tc>
        <w:tc>
          <w:tcPr>
            <w:tcW w:w="1246" w:type="dxa"/>
            <w:tcBorders>
              <w:bottom w:val="single" w:sz="4" w:space="0" w:color="000000"/>
            </w:tcBorders>
          </w:tcPr>
          <w:p w:rsidR="00B65F9D" w:rsidRDefault="00B65F9D" w:rsidP="00F906F0">
            <w:pPr>
              <w:pStyle w:val="TableParagraph"/>
              <w:rPr>
                <w:sz w:val="12"/>
              </w:rPr>
            </w:pPr>
          </w:p>
        </w:tc>
        <w:tc>
          <w:tcPr>
            <w:tcW w:w="1019" w:type="dxa"/>
            <w:tcBorders>
              <w:bottom w:val="single" w:sz="4" w:space="0" w:color="000000"/>
            </w:tcBorders>
          </w:tcPr>
          <w:p w:rsidR="00B65F9D" w:rsidRDefault="00B65F9D" w:rsidP="00F906F0">
            <w:pPr>
              <w:pStyle w:val="TableParagraph"/>
              <w:rPr>
                <w:sz w:val="12"/>
              </w:rPr>
            </w:pPr>
          </w:p>
        </w:tc>
        <w:tc>
          <w:tcPr>
            <w:tcW w:w="1220" w:type="dxa"/>
            <w:tcBorders>
              <w:bottom w:val="single" w:sz="4" w:space="0" w:color="000000"/>
            </w:tcBorders>
          </w:tcPr>
          <w:p w:rsidR="00B65F9D" w:rsidRDefault="00B65F9D" w:rsidP="00F906F0">
            <w:pPr>
              <w:pStyle w:val="TableParagraph"/>
              <w:rPr>
                <w:sz w:val="12"/>
              </w:rPr>
            </w:pPr>
          </w:p>
        </w:tc>
        <w:tc>
          <w:tcPr>
            <w:tcW w:w="1105" w:type="dxa"/>
            <w:tcBorders>
              <w:bottom w:val="single" w:sz="4" w:space="0" w:color="000000"/>
            </w:tcBorders>
          </w:tcPr>
          <w:p w:rsidR="00B65F9D" w:rsidRDefault="00B65F9D" w:rsidP="00F906F0">
            <w:pPr>
              <w:pStyle w:val="TableParagraph"/>
              <w:rPr>
                <w:sz w:val="12"/>
              </w:rPr>
            </w:pPr>
          </w:p>
        </w:tc>
        <w:tc>
          <w:tcPr>
            <w:tcW w:w="963"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S221</w:t>
            </w:r>
          </w:p>
        </w:tc>
        <w:tc>
          <w:tcPr>
            <w:tcW w:w="936" w:type="dxa"/>
            <w:tcBorders>
              <w:top w:val="single" w:sz="4" w:space="0" w:color="000000"/>
            </w:tcBorders>
          </w:tcPr>
          <w:p w:rsidR="00B65F9D" w:rsidRDefault="00B65F9D" w:rsidP="00F906F0">
            <w:pPr>
              <w:pStyle w:val="TableParagraph"/>
              <w:spacing w:before="37" w:line="136" w:lineRule="exact"/>
              <w:ind w:left="114"/>
              <w:rPr>
                <w:sz w:val="12"/>
              </w:rPr>
            </w:pPr>
            <w:r>
              <w:rPr>
                <w:spacing w:val="-2"/>
                <w:w w:val="120"/>
                <w:sz w:val="12"/>
              </w:rPr>
              <w:t>Irina</w:t>
            </w:r>
          </w:p>
        </w:tc>
        <w:tc>
          <w:tcPr>
            <w:tcW w:w="1539" w:type="dxa"/>
            <w:tcBorders>
              <w:top w:val="single" w:sz="4" w:space="0" w:color="000000"/>
            </w:tcBorders>
          </w:tcPr>
          <w:p w:rsidR="00B65F9D" w:rsidRDefault="00B65F9D" w:rsidP="00F906F0">
            <w:pPr>
              <w:pStyle w:val="TableParagraph"/>
              <w:spacing w:before="37" w:line="136" w:lineRule="exact"/>
              <w:ind w:left="87"/>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evaluated</w:t>
            </w:r>
          </w:p>
        </w:tc>
        <w:tc>
          <w:tcPr>
            <w:tcW w:w="1028"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Quantitative</w:t>
            </w:r>
          </w:p>
        </w:tc>
        <w:tc>
          <w:tcPr>
            <w:tcW w:w="950" w:type="dxa"/>
            <w:tcBorders>
              <w:top w:val="single" w:sz="4" w:space="0" w:color="000000"/>
            </w:tcBorders>
          </w:tcPr>
          <w:p w:rsidR="00B65F9D" w:rsidRDefault="00B65F9D" w:rsidP="00F906F0">
            <w:pPr>
              <w:pStyle w:val="TableParagraph"/>
              <w:spacing w:before="37" w:line="136" w:lineRule="exact"/>
              <w:ind w:left="136"/>
              <w:rPr>
                <w:sz w:val="12"/>
              </w:rPr>
            </w:pPr>
            <w:r>
              <w:rPr>
                <w:spacing w:val="-2"/>
                <w:w w:val="110"/>
                <w:sz w:val="12"/>
              </w:rPr>
              <w:t>Belgium,</w:t>
            </w:r>
          </w:p>
        </w:tc>
        <w:tc>
          <w:tcPr>
            <w:tcW w:w="1136" w:type="dxa"/>
            <w:tcBorders>
              <w:top w:val="single" w:sz="4" w:space="0" w:color="000000"/>
            </w:tcBorders>
          </w:tcPr>
          <w:p w:rsidR="00B65F9D" w:rsidRDefault="00B65F9D" w:rsidP="00F906F0">
            <w:pPr>
              <w:pStyle w:val="TableParagraph"/>
              <w:spacing w:before="37" w:line="136" w:lineRule="exact"/>
              <w:ind w:left="95"/>
              <w:rPr>
                <w:sz w:val="12"/>
              </w:rPr>
            </w:pPr>
            <w:r>
              <w:rPr>
                <w:w w:val="120"/>
                <w:sz w:val="12"/>
              </w:rPr>
              <w:t>125</w:t>
            </w:r>
            <w:r>
              <w:rPr>
                <w:spacing w:val="15"/>
                <w:w w:val="120"/>
                <w:sz w:val="12"/>
              </w:rPr>
              <w:t xml:space="preserve"> </w:t>
            </w:r>
            <w:r>
              <w:rPr>
                <w:spacing w:val="-2"/>
                <w:w w:val="120"/>
                <w:sz w:val="12"/>
              </w:rPr>
              <w:t>patients</w:t>
            </w:r>
          </w:p>
        </w:tc>
        <w:tc>
          <w:tcPr>
            <w:tcW w:w="1119" w:type="dxa"/>
            <w:tcBorders>
              <w:top w:val="single" w:sz="4" w:space="0" w:color="000000"/>
            </w:tcBorders>
          </w:tcPr>
          <w:p w:rsidR="00B65F9D" w:rsidRDefault="00B65F9D" w:rsidP="00F906F0">
            <w:pPr>
              <w:pStyle w:val="TableParagraph"/>
              <w:spacing w:before="37" w:line="136" w:lineRule="exact"/>
              <w:ind w:left="67"/>
              <w:rPr>
                <w:sz w:val="12"/>
              </w:rPr>
            </w:pPr>
            <w:r>
              <w:rPr>
                <w:w w:val="115"/>
                <w:sz w:val="12"/>
              </w:rPr>
              <w:t>Activity</w:t>
            </w:r>
            <w:r>
              <w:rPr>
                <w:spacing w:val="6"/>
                <w:w w:val="115"/>
                <w:sz w:val="12"/>
              </w:rPr>
              <w:t xml:space="preserve"> </w:t>
            </w:r>
            <w:r>
              <w:rPr>
                <w:spacing w:val="-2"/>
                <w:w w:val="115"/>
                <w:sz w:val="12"/>
              </w:rPr>
              <w:t>trackers</w:t>
            </w:r>
          </w:p>
        </w:tc>
        <w:tc>
          <w:tcPr>
            <w:tcW w:w="936" w:type="dxa"/>
            <w:tcBorders>
              <w:top w:val="single" w:sz="4" w:space="0" w:color="000000"/>
            </w:tcBorders>
          </w:tcPr>
          <w:p w:rsidR="00B65F9D" w:rsidRDefault="00B65F9D" w:rsidP="00F906F0">
            <w:pPr>
              <w:pStyle w:val="TableParagraph"/>
              <w:spacing w:before="37" w:line="136" w:lineRule="exact"/>
              <w:ind w:left="57"/>
              <w:rPr>
                <w:sz w:val="12"/>
              </w:rPr>
            </w:pPr>
            <w:r>
              <w:rPr>
                <w:spacing w:val="-2"/>
                <w:w w:val="115"/>
                <w:sz w:val="12"/>
              </w:rPr>
              <w:t>Experiment</w:t>
            </w:r>
          </w:p>
        </w:tc>
        <w:tc>
          <w:tcPr>
            <w:tcW w:w="1246" w:type="dxa"/>
            <w:tcBorders>
              <w:top w:val="single" w:sz="4" w:space="0" w:color="000000"/>
            </w:tcBorders>
          </w:tcPr>
          <w:p w:rsidR="00B65F9D" w:rsidRDefault="00B65F9D" w:rsidP="00F906F0">
            <w:pPr>
              <w:pStyle w:val="TableParagraph"/>
              <w:spacing w:before="37" w:line="136" w:lineRule="exact"/>
              <w:ind w:left="229"/>
              <w:rPr>
                <w:sz w:val="12"/>
              </w:rPr>
            </w:pPr>
            <w:r>
              <w:rPr>
                <w:w w:val="115"/>
                <w:sz w:val="12"/>
              </w:rPr>
              <w:t>Data</w:t>
            </w:r>
            <w:r>
              <w:rPr>
                <w:spacing w:val="18"/>
                <w:w w:val="115"/>
                <w:sz w:val="12"/>
              </w:rPr>
              <w:t xml:space="preserve"> </w:t>
            </w:r>
            <w:r>
              <w:rPr>
                <w:spacing w:val="-2"/>
                <w:w w:val="115"/>
                <w:sz w:val="12"/>
              </w:rPr>
              <w:t>extracted</w:t>
            </w:r>
          </w:p>
        </w:tc>
        <w:tc>
          <w:tcPr>
            <w:tcW w:w="1019" w:type="dxa"/>
            <w:tcBorders>
              <w:top w:val="single" w:sz="4" w:space="0" w:color="000000"/>
            </w:tcBorders>
          </w:tcPr>
          <w:p w:rsidR="00B65F9D" w:rsidRDefault="00B65F9D" w:rsidP="00F906F0">
            <w:pPr>
              <w:pStyle w:val="TableParagraph"/>
              <w:spacing w:before="37" w:line="136" w:lineRule="exact"/>
              <w:ind w:left="92"/>
              <w:rPr>
                <w:sz w:val="12"/>
              </w:rPr>
            </w:pPr>
            <w:r>
              <w:rPr>
                <w:spacing w:val="-10"/>
                <w:w w:val="105"/>
                <w:sz w:val="12"/>
              </w:rPr>
              <w:t>–</w:t>
            </w:r>
          </w:p>
        </w:tc>
        <w:tc>
          <w:tcPr>
            <w:tcW w:w="1220" w:type="dxa"/>
            <w:tcBorders>
              <w:top w:val="single" w:sz="4" w:space="0" w:color="000000"/>
            </w:tcBorders>
          </w:tcPr>
          <w:p w:rsidR="00B65F9D" w:rsidRDefault="00B65F9D" w:rsidP="00F906F0">
            <w:pPr>
              <w:pStyle w:val="TableParagraph"/>
              <w:spacing w:before="37" w:line="136" w:lineRule="exact"/>
              <w:ind w:left="182"/>
              <w:rPr>
                <w:sz w:val="12"/>
              </w:rPr>
            </w:pPr>
            <w:r>
              <w:rPr>
                <w:spacing w:val="-4"/>
                <w:sz w:val="12"/>
              </w:rPr>
              <w:t>SPSS</w:t>
            </w:r>
          </w:p>
        </w:tc>
        <w:tc>
          <w:tcPr>
            <w:tcW w:w="1105" w:type="dxa"/>
            <w:tcBorders>
              <w:top w:val="single" w:sz="4" w:space="0" w:color="000000"/>
            </w:tcBorders>
          </w:tcPr>
          <w:p w:rsidR="00B65F9D" w:rsidRDefault="00B65F9D" w:rsidP="00F906F0">
            <w:pPr>
              <w:pStyle w:val="TableParagraph"/>
              <w:spacing w:before="37" w:line="136" w:lineRule="exact"/>
              <w:ind w:left="70"/>
              <w:rPr>
                <w:sz w:val="12"/>
              </w:rPr>
            </w:pPr>
            <w:r>
              <w:rPr>
                <w:spacing w:val="-2"/>
                <w:w w:val="120"/>
                <w:sz w:val="12"/>
              </w:rPr>
              <w:t>Feasibility/</w:t>
            </w:r>
          </w:p>
        </w:tc>
        <w:tc>
          <w:tcPr>
            <w:tcW w:w="963" w:type="dxa"/>
            <w:tcBorders>
              <w:top w:val="single" w:sz="4" w:space="0" w:color="000000"/>
            </w:tcBorders>
          </w:tcPr>
          <w:p w:rsidR="00B65F9D" w:rsidRDefault="00B65F9D" w:rsidP="00F906F0">
            <w:pPr>
              <w:pStyle w:val="TableParagraph"/>
              <w:spacing w:before="37" w:line="136" w:lineRule="exact"/>
              <w:ind w:left="74"/>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spacing w:before="15" w:line="136" w:lineRule="exact"/>
              <w:ind w:left="114"/>
              <w:rPr>
                <w:sz w:val="12"/>
              </w:rPr>
            </w:pPr>
            <w:proofErr w:type="spellStart"/>
            <w:r>
              <w:rPr>
                <w:spacing w:val="-2"/>
                <w:w w:val="115"/>
                <w:sz w:val="12"/>
              </w:rPr>
              <w:t>Galperin</w:t>
            </w:r>
            <w:proofErr w:type="spellEnd"/>
          </w:p>
        </w:tc>
        <w:tc>
          <w:tcPr>
            <w:tcW w:w="1539" w:type="dxa"/>
          </w:tcPr>
          <w:p w:rsidR="00B65F9D" w:rsidRDefault="00B65F9D" w:rsidP="00F906F0">
            <w:pPr>
              <w:pStyle w:val="TableParagraph"/>
              <w:spacing w:before="15" w:line="136" w:lineRule="exact"/>
              <w:ind w:left="87"/>
              <w:rPr>
                <w:sz w:val="12"/>
              </w:rPr>
            </w:pPr>
            <w:r>
              <w:rPr>
                <w:w w:val="115"/>
                <w:sz w:val="12"/>
              </w:rPr>
              <w:t>the</w:t>
            </w:r>
            <w:r>
              <w:rPr>
                <w:spacing w:val="25"/>
                <w:w w:val="115"/>
                <w:sz w:val="12"/>
              </w:rPr>
              <w:t xml:space="preserve"> </w:t>
            </w:r>
            <w:r>
              <w:rPr>
                <w:w w:val="115"/>
                <w:sz w:val="12"/>
              </w:rPr>
              <w:t>relation</w:t>
            </w:r>
            <w:r>
              <w:rPr>
                <w:spacing w:val="25"/>
                <w:w w:val="115"/>
                <w:sz w:val="12"/>
              </w:rPr>
              <w:t xml:space="preserve"> </w:t>
            </w:r>
            <w:r>
              <w:rPr>
                <w:w w:val="115"/>
                <w:sz w:val="12"/>
              </w:rPr>
              <w:t>of</w:t>
            </w:r>
            <w:r>
              <w:rPr>
                <w:spacing w:val="26"/>
                <w:w w:val="115"/>
                <w:sz w:val="12"/>
              </w:rPr>
              <w:t xml:space="preserve"> </w:t>
            </w:r>
            <w:r>
              <w:rPr>
                <w:spacing w:val="-2"/>
                <w:w w:val="115"/>
                <w:sz w:val="12"/>
              </w:rPr>
              <w:t>disease’s</w:t>
            </w:r>
          </w:p>
        </w:tc>
        <w:tc>
          <w:tcPr>
            <w:tcW w:w="1028" w:type="dxa"/>
          </w:tcPr>
          <w:p w:rsidR="00B65F9D" w:rsidRDefault="00B65F9D" w:rsidP="00F906F0">
            <w:pPr>
              <w:pStyle w:val="TableParagraph"/>
              <w:rPr>
                <w:sz w:val="10"/>
              </w:rPr>
            </w:pPr>
          </w:p>
        </w:tc>
        <w:tc>
          <w:tcPr>
            <w:tcW w:w="950" w:type="dxa"/>
          </w:tcPr>
          <w:p w:rsidR="00B65F9D" w:rsidRDefault="00B65F9D" w:rsidP="00F906F0">
            <w:pPr>
              <w:pStyle w:val="TableParagraph"/>
              <w:spacing w:before="15" w:line="136" w:lineRule="exact"/>
              <w:ind w:left="136"/>
              <w:rPr>
                <w:sz w:val="12"/>
              </w:rPr>
            </w:pPr>
            <w:r>
              <w:rPr>
                <w:w w:val="115"/>
                <w:sz w:val="12"/>
              </w:rPr>
              <w:t>Israel,</w:t>
            </w:r>
            <w:r>
              <w:rPr>
                <w:spacing w:val="18"/>
                <w:w w:val="115"/>
                <w:sz w:val="12"/>
              </w:rPr>
              <w:t xml:space="preserve"> </w:t>
            </w:r>
            <w:r>
              <w:rPr>
                <w:spacing w:val="-2"/>
                <w:w w:val="115"/>
                <w:sz w:val="12"/>
              </w:rPr>
              <w:t>Italy,</w:t>
            </w:r>
          </w:p>
        </w:tc>
        <w:tc>
          <w:tcPr>
            <w:tcW w:w="1136" w:type="dxa"/>
          </w:tcPr>
          <w:p w:rsidR="00B65F9D" w:rsidRDefault="00B65F9D" w:rsidP="00F906F0">
            <w:pPr>
              <w:pStyle w:val="TableParagraph"/>
              <w:spacing w:before="15" w:line="136" w:lineRule="exact"/>
              <w:ind w:left="95"/>
              <w:rPr>
                <w:sz w:val="12"/>
              </w:rPr>
            </w:pPr>
            <w:r>
              <w:rPr>
                <w:w w:val="115"/>
                <w:sz w:val="12"/>
              </w:rPr>
              <w:t>with</w:t>
            </w:r>
            <w:r>
              <w:rPr>
                <w:spacing w:val="27"/>
                <w:w w:val="115"/>
                <w:sz w:val="12"/>
              </w:rPr>
              <w:t xml:space="preserve"> </w:t>
            </w:r>
            <w:r>
              <w:rPr>
                <w:spacing w:val="-2"/>
                <w:w w:val="115"/>
                <w:sz w:val="12"/>
              </w:rPr>
              <w:t>Parkinson’s</w:t>
            </w:r>
          </w:p>
        </w:tc>
        <w:tc>
          <w:tcPr>
            <w:tcW w:w="1119"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46" w:type="dxa"/>
          </w:tcPr>
          <w:p w:rsidR="00B65F9D" w:rsidRDefault="00B65F9D" w:rsidP="00F906F0">
            <w:pPr>
              <w:pStyle w:val="TableParagraph"/>
              <w:spacing w:before="15" w:line="136" w:lineRule="exact"/>
              <w:ind w:left="230"/>
              <w:rPr>
                <w:sz w:val="12"/>
              </w:rPr>
            </w:pPr>
            <w:r>
              <w:rPr>
                <w:w w:val="120"/>
                <w:sz w:val="12"/>
              </w:rPr>
              <w:t>from</w:t>
            </w:r>
            <w:r>
              <w:rPr>
                <w:spacing w:val="5"/>
                <w:w w:val="120"/>
                <w:sz w:val="12"/>
              </w:rPr>
              <w:t xml:space="preserve"> </w:t>
            </w:r>
            <w:r>
              <w:rPr>
                <w:spacing w:val="-5"/>
                <w:w w:val="120"/>
                <w:sz w:val="12"/>
              </w:rPr>
              <w:t>the</w:t>
            </w:r>
          </w:p>
        </w:tc>
        <w:tc>
          <w:tcPr>
            <w:tcW w:w="1019"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105" w:type="dxa"/>
          </w:tcPr>
          <w:p w:rsidR="00B65F9D" w:rsidRDefault="00B65F9D" w:rsidP="00F906F0">
            <w:pPr>
              <w:pStyle w:val="TableParagraph"/>
              <w:spacing w:before="15" w:line="136" w:lineRule="exact"/>
              <w:ind w:left="70"/>
              <w:rPr>
                <w:sz w:val="12"/>
              </w:rPr>
            </w:pPr>
            <w:r>
              <w:rPr>
                <w:spacing w:val="-2"/>
                <w:w w:val="115"/>
                <w:sz w:val="12"/>
              </w:rPr>
              <w:t>Evaluation</w:t>
            </w:r>
          </w:p>
        </w:tc>
        <w:tc>
          <w:tcPr>
            <w:tcW w:w="96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(2019)</w:t>
            </w:r>
          </w:p>
        </w:tc>
        <w:tc>
          <w:tcPr>
            <w:tcW w:w="1539" w:type="dxa"/>
          </w:tcPr>
          <w:p w:rsidR="00B65F9D" w:rsidRDefault="00B65F9D" w:rsidP="00F906F0">
            <w:pPr>
              <w:pStyle w:val="TableParagraph"/>
              <w:spacing w:before="15" w:line="136" w:lineRule="exact"/>
              <w:ind w:left="87"/>
              <w:rPr>
                <w:sz w:val="12"/>
              </w:rPr>
            </w:pPr>
            <w:r>
              <w:rPr>
                <w:w w:val="115"/>
                <w:sz w:val="12"/>
              </w:rPr>
              <w:t>conventional</w:t>
            </w:r>
            <w:r>
              <w:rPr>
                <w:spacing w:val="30"/>
                <w:w w:val="115"/>
                <w:sz w:val="12"/>
              </w:rPr>
              <w:t xml:space="preserve"> </w:t>
            </w:r>
            <w:r>
              <w:rPr>
                <w:spacing w:val="-2"/>
                <w:w w:val="115"/>
                <w:sz w:val="12"/>
              </w:rPr>
              <w:t>measures</w:t>
            </w:r>
          </w:p>
        </w:tc>
        <w:tc>
          <w:tcPr>
            <w:tcW w:w="1028" w:type="dxa"/>
          </w:tcPr>
          <w:p w:rsidR="00B65F9D" w:rsidRDefault="00B65F9D" w:rsidP="00F906F0">
            <w:pPr>
              <w:pStyle w:val="TableParagraph"/>
              <w:rPr>
                <w:sz w:val="10"/>
              </w:rPr>
            </w:pPr>
          </w:p>
        </w:tc>
        <w:tc>
          <w:tcPr>
            <w:tcW w:w="950" w:type="dxa"/>
          </w:tcPr>
          <w:p w:rsidR="00B65F9D" w:rsidRDefault="00B65F9D" w:rsidP="00F906F0">
            <w:pPr>
              <w:pStyle w:val="TableParagraph"/>
              <w:spacing w:before="15" w:line="136" w:lineRule="exact"/>
              <w:ind w:left="136"/>
              <w:rPr>
                <w:sz w:val="12"/>
              </w:rPr>
            </w:pPr>
            <w:r>
              <w:rPr>
                <w:spacing w:val="-5"/>
                <w:w w:val="120"/>
                <w:sz w:val="12"/>
              </w:rPr>
              <w:t>the</w:t>
            </w:r>
          </w:p>
        </w:tc>
        <w:tc>
          <w:tcPr>
            <w:tcW w:w="1136" w:type="dxa"/>
          </w:tcPr>
          <w:p w:rsidR="00B65F9D" w:rsidRDefault="00B65F9D" w:rsidP="00F906F0">
            <w:pPr>
              <w:pStyle w:val="TableParagraph"/>
              <w:spacing w:before="15" w:line="136" w:lineRule="exact"/>
              <w:ind w:left="95"/>
              <w:rPr>
                <w:sz w:val="12"/>
              </w:rPr>
            </w:pPr>
            <w:r>
              <w:rPr>
                <w:w w:val="115"/>
                <w:sz w:val="12"/>
              </w:rPr>
              <w:t>disease</w:t>
            </w:r>
            <w:r>
              <w:rPr>
                <w:spacing w:val="21"/>
                <w:w w:val="115"/>
                <w:sz w:val="12"/>
              </w:rPr>
              <w:t xml:space="preserve"> </w:t>
            </w:r>
            <w:r>
              <w:rPr>
                <w:spacing w:val="-4"/>
                <w:w w:val="115"/>
                <w:sz w:val="12"/>
              </w:rPr>
              <w:t>(PD)</w:t>
            </w:r>
          </w:p>
        </w:tc>
        <w:tc>
          <w:tcPr>
            <w:tcW w:w="1119"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46" w:type="dxa"/>
          </w:tcPr>
          <w:p w:rsidR="00B65F9D" w:rsidRDefault="00B65F9D" w:rsidP="00F906F0">
            <w:pPr>
              <w:pStyle w:val="TableParagraph"/>
              <w:spacing w:before="15" w:line="136" w:lineRule="exact"/>
              <w:ind w:left="230"/>
              <w:rPr>
                <w:sz w:val="12"/>
              </w:rPr>
            </w:pPr>
            <w:r>
              <w:rPr>
                <w:spacing w:val="-2"/>
                <w:w w:val="115"/>
                <w:sz w:val="12"/>
              </w:rPr>
              <w:t>wearables,</w:t>
            </w:r>
          </w:p>
        </w:tc>
        <w:tc>
          <w:tcPr>
            <w:tcW w:w="1019"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539" w:type="dxa"/>
          </w:tcPr>
          <w:p w:rsidR="00B65F9D" w:rsidRDefault="00B65F9D" w:rsidP="00F906F0">
            <w:pPr>
              <w:pStyle w:val="TableParagraph"/>
              <w:spacing w:before="15" w:line="136" w:lineRule="exact"/>
              <w:ind w:left="87"/>
              <w:rPr>
                <w:sz w:val="12"/>
              </w:rPr>
            </w:pPr>
            <w:r>
              <w:rPr>
                <w:w w:val="120"/>
                <w:sz w:val="12"/>
              </w:rPr>
              <w:t>and</w:t>
            </w:r>
            <w:r>
              <w:rPr>
                <w:spacing w:val="14"/>
                <w:w w:val="120"/>
                <w:sz w:val="12"/>
              </w:rPr>
              <w:t xml:space="preserve"> </w:t>
            </w:r>
            <w:r>
              <w:rPr>
                <w:w w:val="120"/>
                <w:sz w:val="12"/>
              </w:rPr>
              <w:t>motor</w:t>
            </w:r>
            <w:r>
              <w:rPr>
                <w:spacing w:val="14"/>
                <w:w w:val="120"/>
                <w:sz w:val="12"/>
              </w:rPr>
              <w:t xml:space="preserve"> </w:t>
            </w:r>
            <w:r>
              <w:rPr>
                <w:spacing w:val="-2"/>
                <w:w w:val="120"/>
                <w:sz w:val="12"/>
              </w:rPr>
              <w:t>severity,</w:t>
            </w:r>
          </w:p>
        </w:tc>
        <w:tc>
          <w:tcPr>
            <w:tcW w:w="1028" w:type="dxa"/>
          </w:tcPr>
          <w:p w:rsidR="00B65F9D" w:rsidRDefault="00B65F9D" w:rsidP="00F906F0">
            <w:pPr>
              <w:pStyle w:val="TableParagraph"/>
              <w:rPr>
                <w:sz w:val="10"/>
              </w:rPr>
            </w:pPr>
          </w:p>
        </w:tc>
        <w:tc>
          <w:tcPr>
            <w:tcW w:w="950" w:type="dxa"/>
          </w:tcPr>
          <w:p w:rsidR="00B65F9D" w:rsidRDefault="00B65F9D" w:rsidP="00F906F0">
            <w:pPr>
              <w:pStyle w:val="TableParagraph"/>
              <w:spacing w:before="15" w:line="136" w:lineRule="exact"/>
              <w:ind w:left="136"/>
              <w:rPr>
                <w:sz w:val="12"/>
              </w:rPr>
            </w:pPr>
            <w:r>
              <w:rPr>
                <w:spacing w:val="-2"/>
                <w:w w:val="115"/>
                <w:sz w:val="12"/>
              </w:rPr>
              <w:t>Netherlands,</w:t>
            </w:r>
          </w:p>
        </w:tc>
        <w:tc>
          <w:tcPr>
            <w:tcW w:w="1136"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46" w:type="dxa"/>
          </w:tcPr>
          <w:p w:rsidR="00B65F9D" w:rsidRDefault="00B65F9D" w:rsidP="00F906F0">
            <w:pPr>
              <w:pStyle w:val="TableParagraph"/>
              <w:spacing w:before="15" w:line="136" w:lineRule="exact"/>
              <w:ind w:left="230"/>
              <w:rPr>
                <w:sz w:val="12"/>
              </w:rPr>
            </w:pPr>
            <w:r>
              <w:rPr>
                <w:spacing w:val="-2"/>
                <w:w w:val="115"/>
                <w:sz w:val="12"/>
              </w:rPr>
              <w:t>Observation</w:t>
            </w:r>
          </w:p>
        </w:tc>
        <w:tc>
          <w:tcPr>
            <w:tcW w:w="1019"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539" w:type="dxa"/>
          </w:tcPr>
          <w:p w:rsidR="00B65F9D" w:rsidRDefault="00B65F9D" w:rsidP="00F906F0">
            <w:pPr>
              <w:pStyle w:val="TableParagraph"/>
              <w:spacing w:before="15" w:line="136" w:lineRule="exact"/>
              <w:ind w:left="87"/>
              <w:rPr>
                <w:sz w:val="12"/>
              </w:rPr>
            </w:pPr>
            <w:r>
              <w:rPr>
                <w:w w:val="120"/>
                <w:sz w:val="12"/>
              </w:rPr>
              <w:t>based</w:t>
            </w:r>
            <w:r>
              <w:rPr>
                <w:spacing w:val="11"/>
                <w:w w:val="120"/>
                <w:sz w:val="12"/>
              </w:rPr>
              <w:t xml:space="preserve"> </w:t>
            </w:r>
            <w:r>
              <w:rPr>
                <w:w w:val="120"/>
                <w:sz w:val="12"/>
              </w:rPr>
              <w:t>on</w:t>
            </w:r>
            <w:r>
              <w:rPr>
                <w:spacing w:val="12"/>
                <w:w w:val="120"/>
                <w:sz w:val="12"/>
              </w:rPr>
              <w:t xml:space="preserve"> </w:t>
            </w:r>
            <w:r>
              <w:rPr>
                <w:spacing w:val="-2"/>
                <w:w w:val="120"/>
                <w:sz w:val="12"/>
              </w:rPr>
              <w:t>laboratory</w:t>
            </w:r>
          </w:p>
        </w:tc>
        <w:tc>
          <w:tcPr>
            <w:tcW w:w="1028" w:type="dxa"/>
          </w:tcPr>
          <w:p w:rsidR="00B65F9D" w:rsidRDefault="00B65F9D" w:rsidP="00F906F0">
            <w:pPr>
              <w:pStyle w:val="TableParagraph"/>
              <w:rPr>
                <w:sz w:val="10"/>
              </w:rPr>
            </w:pPr>
          </w:p>
        </w:tc>
        <w:tc>
          <w:tcPr>
            <w:tcW w:w="950" w:type="dxa"/>
          </w:tcPr>
          <w:p w:rsidR="00B65F9D" w:rsidRDefault="00B65F9D" w:rsidP="00F906F0">
            <w:pPr>
              <w:pStyle w:val="TableParagraph"/>
              <w:spacing w:before="15" w:line="136" w:lineRule="exact"/>
              <w:ind w:left="136"/>
              <w:rPr>
                <w:sz w:val="12"/>
              </w:rPr>
            </w:pPr>
            <w:r>
              <w:rPr>
                <w:w w:val="120"/>
                <w:sz w:val="12"/>
              </w:rPr>
              <w:t>and</w:t>
            </w:r>
            <w:r>
              <w:rPr>
                <w:spacing w:val="17"/>
                <w:w w:val="120"/>
                <w:sz w:val="12"/>
              </w:rPr>
              <w:t xml:space="preserve"> </w:t>
            </w:r>
            <w:r>
              <w:rPr>
                <w:spacing w:val="-2"/>
                <w:w w:val="120"/>
                <w:sz w:val="12"/>
              </w:rPr>
              <w:t>United</w:t>
            </w:r>
          </w:p>
        </w:tc>
        <w:tc>
          <w:tcPr>
            <w:tcW w:w="1136"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46"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539" w:type="dxa"/>
          </w:tcPr>
          <w:p w:rsidR="00B65F9D" w:rsidRDefault="00B65F9D" w:rsidP="00F906F0">
            <w:pPr>
              <w:pStyle w:val="TableParagraph"/>
              <w:spacing w:before="15" w:line="136" w:lineRule="exact"/>
              <w:ind w:left="87"/>
              <w:rPr>
                <w:sz w:val="12"/>
              </w:rPr>
            </w:pPr>
            <w:r>
              <w:rPr>
                <w:w w:val="115"/>
                <w:sz w:val="12"/>
              </w:rPr>
              <w:t>measures</w:t>
            </w:r>
            <w:r>
              <w:rPr>
                <w:spacing w:val="18"/>
                <w:w w:val="115"/>
                <w:sz w:val="12"/>
              </w:rPr>
              <w:t xml:space="preserve"> </w:t>
            </w:r>
            <w:r>
              <w:rPr>
                <w:w w:val="115"/>
                <w:sz w:val="12"/>
              </w:rPr>
              <w:t>of</w:t>
            </w:r>
            <w:r>
              <w:rPr>
                <w:spacing w:val="19"/>
                <w:w w:val="115"/>
                <w:sz w:val="12"/>
              </w:rPr>
              <w:t xml:space="preserve"> </w:t>
            </w:r>
            <w:r>
              <w:rPr>
                <w:spacing w:val="-2"/>
                <w:w w:val="115"/>
                <w:sz w:val="12"/>
              </w:rPr>
              <w:t>balance</w:t>
            </w:r>
          </w:p>
        </w:tc>
        <w:tc>
          <w:tcPr>
            <w:tcW w:w="1028" w:type="dxa"/>
          </w:tcPr>
          <w:p w:rsidR="00B65F9D" w:rsidRDefault="00B65F9D" w:rsidP="00F906F0">
            <w:pPr>
              <w:pStyle w:val="TableParagraph"/>
              <w:rPr>
                <w:sz w:val="10"/>
              </w:rPr>
            </w:pPr>
          </w:p>
        </w:tc>
        <w:tc>
          <w:tcPr>
            <w:tcW w:w="950" w:type="dxa"/>
          </w:tcPr>
          <w:p w:rsidR="00B65F9D" w:rsidRDefault="00B65F9D" w:rsidP="00F906F0">
            <w:pPr>
              <w:pStyle w:val="TableParagraph"/>
              <w:spacing w:before="15" w:line="136" w:lineRule="exact"/>
              <w:ind w:left="136"/>
              <w:rPr>
                <w:sz w:val="12"/>
              </w:rPr>
            </w:pPr>
            <w:r>
              <w:rPr>
                <w:spacing w:val="-2"/>
                <w:w w:val="110"/>
                <w:sz w:val="12"/>
              </w:rPr>
              <w:t>Kingdom</w:t>
            </w:r>
          </w:p>
        </w:tc>
        <w:tc>
          <w:tcPr>
            <w:tcW w:w="1136"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46"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539" w:type="dxa"/>
          </w:tcPr>
          <w:p w:rsidR="00B65F9D" w:rsidRDefault="00B65F9D" w:rsidP="00F906F0">
            <w:pPr>
              <w:pStyle w:val="TableParagraph"/>
              <w:spacing w:before="15" w:line="136" w:lineRule="exact"/>
              <w:ind w:left="87"/>
              <w:rPr>
                <w:sz w:val="12"/>
              </w:rPr>
            </w:pPr>
            <w:r>
              <w:rPr>
                <w:w w:val="120"/>
                <w:sz w:val="12"/>
              </w:rPr>
              <w:t>and</w:t>
            </w:r>
            <w:r>
              <w:rPr>
                <w:spacing w:val="15"/>
                <w:w w:val="120"/>
                <w:sz w:val="12"/>
              </w:rPr>
              <w:t xml:space="preserve"> </w:t>
            </w:r>
            <w:r>
              <w:rPr>
                <w:w w:val="120"/>
                <w:sz w:val="12"/>
              </w:rPr>
              <w:t>gait,</w:t>
            </w:r>
            <w:r>
              <w:rPr>
                <w:spacing w:val="16"/>
                <w:w w:val="120"/>
                <w:sz w:val="12"/>
              </w:rPr>
              <w:t xml:space="preserve"> </w:t>
            </w:r>
            <w:r>
              <w:rPr>
                <w:w w:val="120"/>
                <w:sz w:val="12"/>
              </w:rPr>
              <w:t>and</w:t>
            </w:r>
            <w:r>
              <w:rPr>
                <w:spacing w:val="15"/>
                <w:w w:val="120"/>
                <w:sz w:val="12"/>
              </w:rPr>
              <w:t xml:space="preserve"> </w:t>
            </w:r>
            <w:r>
              <w:rPr>
                <w:spacing w:val="-2"/>
                <w:w w:val="120"/>
                <w:sz w:val="12"/>
              </w:rPr>
              <w:t>daily</w:t>
            </w:r>
          </w:p>
        </w:tc>
        <w:tc>
          <w:tcPr>
            <w:tcW w:w="1028"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36"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46"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539" w:type="dxa"/>
          </w:tcPr>
          <w:p w:rsidR="00B65F9D" w:rsidRDefault="00B65F9D" w:rsidP="00F906F0">
            <w:pPr>
              <w:pStyle w:val="TableParagraph"/>
              <w:spacing w:before="15" w:line="136" w:lineRule="exact"/>
              <w:ind w:left="87"/>
              <w:rPr>
                <w:sz w:val="12"/>
              </w:rPr>
            </w:pPr>
            <w:r>
              <w:rPr>
                <w:w w:val="115"/>
                <w:sz w:val="12"/>
              </w:rPr>
              <w:t>physical</w:t>
            </w:r>
            <w:r>
              <w:rPr>
                <w:spacing w:val="18"/>
                <w:w w:val="115"/>
                <w:sz w:val="12"/>
              </w:rPr>
              <w:t xml:space="preserve"> </w:t>
            </w:r>
            <w:r>
              <w:rPr>
                <w:spacing w:val="-2"/>
                <w:w w:val="115"/>
                <w:sz w:val="12"/>
              </w:rPr>
              <w:t>activities’</w:t>
            </w:r>
          </w:p>
        </w:tc>
        <w:tc>
          <w:tcPr>
            <w:tcW w:w="1028"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36"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46"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539" w:type="dxa"/>
          </w:tcPr>
          <w:p w:rsidR="00B65F9D" w:rsidRDefault="00B65F9D" w:rsidP="00F906F0">
            <w:pPr>
              <w:pStyle w:val="TableParagraph"/>
              <w:spacing w:before="15" w:line="136" w:lineRule="exact"/>
              <w:ind w:left="87"/>
              <w:rPr>
                <w:sz w:val="12"/>
              </w:rPr>
            </w:pPr>
            <w:r>
              <w:rPr>
                <w:w w:val="115"/>
                <w:sz w:val="12"/>
              </w:rPr>
              <w:t>measures</w:t>
            </w:r>
            <w:r>
              <w:rPr>
                <w:spacing w:val="22"/>
                <w:w w:val="115"/>
                <w:sz w:val="12"/>
              </w:rPr>
              <w:t xml:space="preserve"> </w:t>
            </w:r>
            <w:r>
              <w:rPr>
                <w:spacing w:val="-2"/>
                <w:w w:val="115"/>
                <w:sz w:val="12"/>
              </w:rPr>
              <w:t>individuals</w:t>
            </w:r>
          </w:p>
        </w:tc>
        <w:tc>
          <w:tcPr>
            <w:tcW w:w="1028"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36"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46"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539" w:type="dxa"/>
          </w:tcPr>
          <w:p w:rsidR="00B65F9D" w:rsidRDefault="00B65F9D" w:rsidP="00F906F0">
            <w:pPr>
              <w:pStyle w:val="TableParagraph"/>
              <w:spacing w:before="15" w:line="136" w:lineRule="exact"/>
              <w:ind w:left="87"/>
              <w:rPr>
                <w:sz w:val="12"/>
              </w:rPr>
            </w:pPr>
            <w:r>
              <w:rPr>
                <w:w w:val="115"/>
                <w:sz w:val="12"/>
              </w:rPr>
              <w:t>with</w:t>
            </w:r>
            <w:r>
              <w:rPr>
                <w:spacing w:val="27"/>
                <w:w w:val="115"/>
                <w:sz w:val="12"/>
              </w:rPr>
              <w:t xml:space="preserve"> </w:t>
            </w:r>
            <w:r>
              <w:rPr>
                <w:spacing w:val="-2"/>
                <w:w w:val="115"/>
                <w:sz w:val="12"/>
              </w:rPr>
              <w:t>Parkinson’s</w:t>
            </w:r>
          </w:p>
        </w:tc>
        <w:tc>
          <w:tcPr>
            <w:tcW w:w="1028"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36"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46"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36" w:type="dxa"/>
            <w:tcBorders>
              <w:bottom w:val="single" w:sz="4" w:space="0" w:color="000000"/>
            </w:tcBorders>
          </w:tcPr>
          <w:p w:rsidR="00B65F9D" w:rsidRDefault="00B65F9D" w:rsidP="00F906F0">
            <w:pPr>
              <w:pStyle w:val="TableParagraph"/>
              <w:rPr>
                <w:sz w:val="12"/>
              </w:rPr>
            </w:pPr>
          </w:p>
        </w:tc>
        <w:tc>
          <w:tcPr>
            <w:tcW w:w="1539" w:type="dxa"/>
            <w:tcBorders>
              <w:bottom w:val="single" w:sz="4" w:space="0" w:color="000000"/>
            </w:tcBorders>
          </w:tcPr>
          <w:p w:rsidR="00B65F9D" w:rsidRDefault="00B65F9D" w:rsidP="00F906F0">
            <w:pPr>
              <w:pStyle w:val="TableParagraph"/>
              <w:spacing w:before="15"/>
              <w:ind w:left="87"/>
              <w:rPr>
                <w:sz w:val="12"/>
              </w:rPr>
            </w:pPr>
            <w:r>
              <w:rPr>
                <w:spacing w:val="-2"/>
                <w:w w:val="115"/>
                <w:sz w:val="12"/>
              </w:rPr>
              <w:t>disease.</w:t>
            </w:r>
          </w:p>
        </w:tc>
        <w:tc>
          <w:tcPr>
            <w:tcW w:w="1028" w:type="dxa"/>
            <w:tcBorders>
              <w:bottom w:val="single" w:sz="4" w:space="0" w:color="000000"/>
            </w:tcBorders>
          </w:tcPr>
          <w:p w:rsidR="00B65F9D" w:rsidRDefault="00B65F9D" w:rsidP="00F906F0">
            <w:pPr>
              <w:pStyle w:val="TableParagraph"/>
              <w:rPr>
                <w:sz w:val="12"/>
              </w:rPr>
            </w:pPr>
          </w:p>
        </w:tc>
        <w:tc>
          <w:tcPr>
            <w:tcW w:w="950" w:type="dxa"/>
            <w:tcBorders>
              <w:bottom w:val="single" w:sz="4" w:space="0" w:color="000000"/>
            </w:tcBorders>
          </w:tcPr>
          <w:p w:rsidR="00B65F9D" w:rsidRDefault="00B65F9D" w:rsidP="00F906F0">
            <w:pPr>
              <w:pStyle w:val="TableParagraph"/>
              <w:rPr>
                <w:sz w:val="12"/>
              </w:rPr>
            </w:pPr>
          </w:p>
        </w:tc>
        <w:tc>
          <w:tcPr>
            <w:tcW w:w="1136" w:type="dxa"/>
            <w:tcBorders>
              <w:bottom w:val="single" w:sz="4" w:space="0" w:color="000000"/>
            </w:tcBorders>
          </w:tcPr>
          <w:p w:rsidR="00B65F9D" w:rsidRDefault="00B65F9D" w:rsidP="00F906F0">
            <w:pPr>
              <w:pStyle w:val="TableParagraph"/>
              <w:rPr>
                <w:sz w:val="12"/>
              </w:rPr>
            </w:pPr>
          </w:p>
        </w:tc>
        <w:tc>
          <w:tcPr>
            <w:tcW w:w="1119" w:type="dxa"/>
            <w:tcBorders>
              <w:bottom w:val="single" w:sz="4" w:space="0" w:color="000000"/>
            </w:tcBorders>
          </w:tcPr>
          <w:p w:rsidR="00B65F9D" w:rsidRDefault="00B65F9D" w:rsidP="00F906F0">
            <w:pPr>
              <w:pStyle w:val="TableParagraph"/>
              <w:rPr>
                <w:sz w:val="12"/>
              </w:rPr>
            </w:pPr>
          </w:p>
        </w:tc>
        <w:tc>
          <w:tcPr>
            <w:tcW w:w="936" w:type="dxa"/>
            <w:tcBorders>
              <w:bottom w:val="single" w:sz="4" w:space="0" w:color="000000"/>
            </w:tcBorders>
          </w:tcPr>
          <w:p w:rsidR="00B65F9D" w:rsidRDefault="00B65F9D" w:rsidP="00F906F0">
            <w:pPr>
              <w:pStyle w:val="TableParagraph"/>
              <w:rPr>
                <w:sz w:val="12"/>
              </w:rPr>
            </w:pPr>
          </w:p>
        </w:tc>
        <w:tc>
          <w:tcPr>
            <w:tcW w:w="1246" w:type="dxa"/>
            <w:tcBorders>
              <w:bottom w:val="single" w:sz="4" w:space="0" w:color="000000"/>
            </w:tcBorders>
          </w:tcPr>
          <w:p w:rsidR="00B65F9D" w:rsidRDefault="00B65F9D" w:rsidP="00F906F0">
            <w:pPr>
              <w:pStyle w:val="TableParagraph"/>
              <w:rPr>
                <w:sz w:val="12"/>
              </w:rPr>
            </w:pPr>
          </w:p>
        </w:tc>
        <w:tc>
          <w:tcPr>
            <w:tcW w:w="1019" w:type="dxa"/>
            <w:tcBorders>
              <w:bottom w:val="single" w:sz="4" w:space="0" w:color="000000"/>
            </w:tcBorders>
          </w:tcPr>
          <w:p w:rsidR="00B65F9D" w:rsidRDefault="00B65F9D" w:rsidP="00F906F0">
            <w:pPr>
              <w:pStyle w:val="TableParagraph"/>
              <w:rPr>
                <w:sz w:val="12"/>
              </w:rPr>
            </w:pPr>
          </w:p>
        </w:tc>
        <w:tc>
          <w:tcPr>
            <w:tcW w:w="1220" w:type="dxa"/>
            <w:tcBorders>
              <w:bottom w:val="single" w:sz="4" w:space="0" w:color="000000"/>
            </w:tcBorders>
          </w:tcPr>
          <w:p w:rsidR="00B65F9D" w:rsidRDefault="00B65F9D" w:rsidP="00F906F0">
            <w:pPr>
              <w:pStyle w:val="TableParagraph"/>
              <w:rPr>
                <w:sz w:val="12"/>
              </w:rPr>
            </w:pPr>
          </w:p>
        </w:tc>
        <w:tc>
          <w:tcPr>
            <w:tcW w:w="1105" w:type="dxa"/>
            <w:tcBorders>
              <w:bottom w:val="single" w:sz="4" w:space="0" w:color="000000"/>
            </w:tcBorders>
          </w:tcPr>
          <w:p w:rsidR="00B65F9D" w:rsidRDefault="00B65F9D" w:rsidP="00F906F0">
            <w:pPr>
              <w:pStyle w:val="TableParagraph"/>
              <w:rPr>
                <w:sz w:val="12"/>
              </w:rPr>
            </w:pPr>
          </w:p>
        </w:tc>
        <w:tc>
          <w:tcPr>
            <w:tcW w:w="963"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S222</w:t>
            </w:r>
          </w:p>
        </w:tc>
        <w:tc>
          <w:tcPr>
            <w:tcW w:w="936" w:type="dxa"/>
            <w:tcBorders>
              <w:top w:val="single" w:sz="4" w:space="0" w:color="000000"/>
            </w:tcBorders>
          </w:tcPr>
          <w:p w:rsidR="00B65F9D" w:rsidRDefault="00B65F9D" w:rsidP="00F906F0">
            <w:pPr>
              <w:pStyle w:val="TableParagraph"/>
              <w:spacing w:before="37" w:line="136" w:lineRule="exact"/>
              <w:ind w:left="114"/>
              <w:rPr>
                <w:sz w:val="12"/>
              </w:rPr>
            </w:pPr>
            <w:r>
              <w:rPr>
                <w:w w:val="115"/>
                <w:sz w:val="12"/>
              </w:rPr>
              <w:t>Stuart</w:t>
            </w:r>
            <w:r>
              <w:rPr>
                <w:spacing w:val="27"/>
                <w:w w:val="115"/>
                <w:sz w:val="12"/>
              </w:rPr>
              <w:t xml:space="preserve"> </w:t>
            </w:r>
            <w:r>
              <w:rPr>
                <w:spacing w:val="-5"/>
                <w:w w:val="115"/>
                <w:sz w:val="12"/>
              </w:rPr>
              <w:t>H.</w:t>
            </w:r>
          </w:p>
        </w:tc>
        <w:tc>
          <w:tcPr>
            <w:tcW w:w="1539" w:type="dxa"/>
            <w:tcBorders>
              <w:top w:val="single" w:sz="4" w:space="0" w:color="000000"/>
            </w:tcBorders>
          </w:tcPr>
          <w:p w:rsidR="00B65F9D" w:rsidRDefault="00B65F9D" w:rsidP="00F906F0">
            <w:pPr>
              <w:pStyle w:val="TableParagraph"/>
              <w:spacing w:before="37" w:line="136" w:lineRule="exact"/>
              <w:ind w:left="87"/>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evaluated</w:t>
            </w:r>
          </w:p>
        </w:tc>
        <w:tc>
          <w:tcPr>
            <w:tcW w:w="1028"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Quantitative</w:t>
            </w:r>
          </w:p>
        </w:tc>
        <w:tc>
          <w:tcPr>
            <w:tcW w:w="950" w:type="dxa"/>
            <w:tcBorders>
              <w:top w:val="single" w:sz="4" w:space="0" w:color="000000"/>
            </w:tcBorders>
          </w:tcPr>
          <w:p w:rsidR="00B65F9D" w:rsidRDefault="00B65F9D" w:rsidP="00F906F0">
            <w:pPr>
              <w:pStyle w:val="TableParagraph"/>
              <w:spacing w:before="37" w:line="136" w:lineRule="exact"/>
              <w:ind w:left="136"/>
              <w:rPr>
                <w:sz w:val="12"/>
              </w:rPr>
            </w:pPr>
            <w:r>
              <w:rPr>
                <w:spacing w:val="-10"/>
                <w:w w:val="105"/>
                <w:sz w:val="12"/>
              </w:rPr>
              <w:t>–</w:t>
            </w:r>
          </w:p>
        </w:tc>
        <w:tc>
          <w:tcPr>
            <w:tcW w:w="1136" w:type="dxa"/>
            <w:tcBorders>
              <w:top w:val="single" w:sz="4" w:space="0" w:color="000000"/>
            </w:tcBorders>
          </w:tcPr>
          <w:p w:rsidR="00B65F9D" w:rsidRDefault="00B65F9D" w:rsidP="00F906F0">
            <w:pPr>
              <w:pStyle w:val="TableParagraph"/>
              <w:spacing w:before="37" w:line="136" w:lineRule="exact"/>
              <w:ind w:left="95"/>
              <w:rPr>
                <w:sz w:val="12"/>
              </w:rPr>
            </w:pPr>
            <w:r>
              <w:rPr>
                <w:w w:val="120"/>
                <w:sz w:val="12"/>
              </w:rPr>
              <w:t>39</w:t>
            </w:r>
            <w:r>
              <w:rPr>
                <w:spacing w:val="14"/>
                <w:w w:val="120"/>
                <w:sz w:val="12"/>
              </w:rPr>
              <w:t xml:space="preserve"> </w:t>
            </w:r>
            <w:r>
              <w:rPr>
                <w:w w:val="120"/>
                <w:sz w:val="12"/>
              </w:rPr>
              <w:t>patients</w:t>
            </w:r>
            <w:r>
              <w:rPr>
                <w:spacing w:val="15"/>
                <w:w w:val="120"/>
                <w:sz w:val="12"/>
              </w:rPr>
              <w:t xml:space="preserve"> </w:t>
            </w:r>
            <w:r>
              <w:rPr>
                <w:spacing w:val="-4"/>
                <w:w w:val="120"/>
                <w:sz w:val="12"/>
              </w:rPr>
              <w:t>with</w:t>
            </w:r>
          </w:p>
        </w:tc>
        <w:tc>
          <w:tcPr>
            <w:tcW w:w="1119" w:type="dxa"/>
            <w:tcBorders>
              <w:top w:val="single" w:sz="4" w:space="0" w:color="000000"/>
            </w:tcBorders>
          </w:tcPr>
          <w:p w:rsidR="00B65F9D" w:rsidRDefault="00B65F9D" w:rsidP="00F906F0">
            <w:pPr>
              <w:pStyle w:val="TableParagraph"/>
              <w:spacing w:before="37" w:line="136" w:lineRule="exact"/>
              <w:ind w:left="68"/>
              <w:rPr>
                <w:sz w:val="12"/>
              </w:rPr>
            </w:pPr>
            <w:proofErr w:type="spellStart"/>
            <w:r>
              <w:rPr>
                <w:w w:val="110"/>
                <w:sz w:val="12"/>
              </w:rPr>
              <w:t>Kinesia</w:t>
            </w:r>
            <w:proofErr w:type="spellEnd"/>
            <w:r>
              <w:rPr>
                <w:spacing w:val="23"/>
                <w:w w:val="110"/>
                <w:sz w:val="12"/>
              </w:rPr>
              <w:t xml:space="preserve"> </w:t>
            </w:r>
            <w:r>
              <w:rPr>
                <w:spacing w:val="-5"/>
                <w:w w:val="110"/>
                <w:sz w:val="12"/>
              </w:rPr>
              <w:t>ONE</w:t>
            </w:r>
          </w:p>
        </w:tc>
        <w:tc>
          <w:tcPr>
            <w:tcW w:w="936" w:type="dxa"/>
            <w:tcBorders>
              <w:top w:val="single" w:sz="4" w:space="0" w:color="000000"/>
            </w:tcBorders>
          </w:tcPr>
          <w:p w:rsidR="00B65F9D" w:rsidRDefault="00B65F9D" w:rsidP="00F906F0">
            <w:pPr>
              <w:pStyle w:val="TableParagraph"/>
              <w:spacing w:before="37" w:line="136" w:lineRule="exact"/>
              <w:ind w:left="57"/>
              <w:rPr>
                <w:sz w:val="12"/>
              </w:rPr>
            </w:pPr>
            <w:r>
              <w:rPr>
                <w:spacing w:val="-2"/>
                <w:w w:val="115"/>
                <w:sz w:val="12"/>
              </w:rPr>
              <w:t>Experiment</w:t>
            </w:r>
          </w:p>
        </w:tc>
        <w:tc>
          <w:tcPr>
            <w:tcW w:w="1246" w:type="dxa"/>
            <w:tcBorders>
              <w:top w:val="single" w:sz="4" w:space="0" w:color="000000"/>
            </w:tcBorders>
          </w:tcPr>
          <w:p w:rsidR="00B65F9D" w:rsidRDefault="00B65F9D" w:rsidP="00F906F0">
            <w:pPr>
              <w:pStyle w:val="TableParagraph"/>
              <w:spacing w:before="37" w:line="136" w:lineRule="exact"/>
              <w:ind w:left="229"/>
              <w:rPr>
                <w:sz w:val="12"/>
              </w:rPr>
            </w:pPr>
            <w:r>
              <w:rPr>
                <w:w w:val="115"/>
                <w:sz w:val="12"/>
              </w:rPr>
              <w:t>Data</w:t>
            </w:r>
            <w:r>
              <w:rPr>
                <w:spacing w:val="18"/>
                <w:w w:val="115"/>
                <w:sz w:val="12"/>
              </w:rPr>
              <w:t xml:space="preserve"> </w:t>
            </w:r>
            <w:r>
              <w:rPr>
                <w:spacing w:val="-2"/>
                <w:w w:val="115"/>
                <w:sz w:val="12"/>
              </w:rPr>
              <w:t>extracted</w:t>
            </w:r>
          </w:p>
        </w:tc>
        <w:tc>
          <w:tcPr>
            <w:tcW w:w="1019" w:type="dxa"/>
            <w:tcBorders>
              <w:top w:val="single" w:sz="4" w:space="0" w:color="000000"/>
            </w:tcBorders>
          </w:tcPr>
          <w:p w:rsidR="00B65F9D" w:rsidRDefault="00B65F9D" w:rsidP="00F906F0">
            <w:pPr>
              <w:pStyle w:val="TableParagraph"/>
              <w:spacing w:before="37" w:line="136" w:lineRule="exact"/>
              <w:ind w:left="92"/>
              <w:rPr>
                <w:sz w:val="12"/>
              </w:rPr>
            </w:pPr>
            <w:r>
              <w:rPr>
                <w:spacing w:val="-10"/>
                <w:w w:val="105"/>
                <w:sz w:val="12"/>
              </w:rPr>
              <w:t>–</w:t>
            </w:r>
          </w:p>
        </w:tc>
        <w:tc>
          <w:tcPr>
            <w:tcW w:w="1220" w:type="dxa"/>
            <w:tcBorders>
              <w:top w:val="single" w:sz="4" w:space="0" w:color="000000"/>
            </w:tcBorders>
          </w:tcPr>
          <w:p w:rsidR="00B65F9D" w:rsidRDefault="00B65F9D" w:rsidP="00F906F0">
            <w:pPr>
              <w:pStyle w:val="TableParagraph"/>
              <w:spacing w:before="37" w:line="136" w:lineRule="exact"/>
              <w:ind w:left="182"/>
              <w:rPr>
                <w:sz w:val="12"/>
              </w:rPr>
            </w:pPr>
            <w:r>
              <w:rPr>
                <w:w w:val="110"/>
                <w:sz w:val="12"/>
              </w:rPr>
              <w:t>Analysis</w:t>
            </w:r>
            <w:r>
              <w:rPr>
                <w:spacing w:val="24"/>
                <w:w w:val="110"/>
                <w:sz w:val="12"/>
              </w:rPr>
              <w:t xml:space="preserve"> </w:t>
            </w:r>
            <w:r>
              <w:rPr>
                <w:spacing w:val="-5"/>
                <w:w w:val="110"/>
                <w:sz w:val="12"/>
              </w:rPr>
              <w:t>of</w:t>
            </w:r>
          </w:p>
        </w:tc>
        <w:tc>
          <w:tcPr>
            <w:tcW w:w="1105" w:type="dxa"/>
            <w:tcBorders>
              <w:top w:val="single" w:sz="4" w:space="0" w:color="000000"/>
            </w:tcBorders>
          </w:tcPr>
          <w:p w:rsidR="00B65F9D" w:rsidRDefault="00B65F9D" w:rsidP="00F906F0">
            <w:pPr>
              <w:pStyle w:val="TableParagraph"/>
              <w:spacing w:before="37" w:line="136" w:lineRule="exact"/>
              <w:ind w:left="70"/>
              <w:rPr>
                <w:sz w:val="12"/>
              </w:rPr>
            </w:pPr>
            <w:r>
              <w:rPr>
                <w:spacing w:val="-2"/>
                <w:w w:val="120"/>
                <w:sz w:val="12"/>
              </w:rPr>
              <w:t>Feasibility/</w:t>
            </w:r>
          </w:p>
        </w:tc>
        <w:tc>
          <w:tcPr>
            <w:tcW w:w="963" w:type="dxa"/>
            <w:tcBorders>
              <w:top w:val="single" w:sz="4" w:space="0" w:color="000000"/>
            </w:tcBorders>
          </w:tcPr>
          <w:p w:rsidR="00B65F9D" w:rsidRDefault="00B65F9D" w:rsidP="00F906F0">
            <w:pPr>
              <w:pStyle w:val="TableParagraph"/>
              <w:spacing w:before="37" w:line="136" w:lineRule="exact"/>
              <w:ind w:left="74"/>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spacing w:before="15" w:line="136" w:lineRule="exact"/>
              <w:ind w:left="114"/>
              <w:rPr>
                <w:sz w:val="12"/>
              </w:rPr>
            </w:pPr>
            <w:r>
              <w:rPr>
                <w:spacing w:val="-2"/>
                <w:w w:val="115"/>
                <w:sz w:val="12"/>
              </w:rPr>
              <w:t>Isaacson</w:t>
            </w:r>
          </w:p>
        </w:tc>
        <w:tc>
          <w:tcPr>
            <w:tcW w:w="1539" w:type="dxa"/>
          </w:tcPr>
          <w:p w:rsidR="00B65F9D" w:rsidRDefault="00B65F9D" w:rsidP="00F906F0">
            <w:pPr>
              <w:pStyle w:val="TableParagraph"/>
              <w:spacing w:before="15" w:line="136" w:lineRule="exact"/>
              <w:ind w:left="87"/>
              <w:rPr>
                <w:sz w:val="12"/>
              </w:rPr>
            </w:pPr>
            <w:r>
              <w:rPr>
                <w:w w:val="120"/>
                <w:sz w:val="12"/>
              </w:rPr>
              <w:t>the</w:t>
            </w:r>
            <w:r>
              <w:rPr>
                <w:spacing w:val="9"/>
                <w:w w:val="120"/>
                <w:sz w:val="12"/>
              </w:rPr>
              <w:t xml:space="preserve"> </w:t>
            </w:r>
            <w:r>
              <w:rPr>
                <w:w w:val="120"/>
                <w:sz w:val="12"/>
              </w:rPr>
              <w:t>PD</w:t>
            </w:r>
            <w:r>
              <w:rPr>
                <w:spacing w:val="9"/>
                <w:w w:val="120"/>
                <w:sz w:val="12"/>
              </w:rPr>
              <w:t xml:space="preserve"> </w:t>
            </w:r>
            <w:r>
              <w:rPr>
                <w:w w:val="120"/>
                <w:sz w:val="12"/>
              </w:rPr>
              <w:t>patients</w:t>
            </w:r>
            <w:r>
              <w:rPr>
                <w:spacing w:val="10"/>
                <w:w w:val="120"/>
                <w:sz w:val="12"/>
              </w:rPr>
              <w:t xml:space="preserve"> </w:t>
            </w:r>
            <w:r>
              <w:rPr>
                <w:spacing w:val="-5"/>
                <w:w w:val="120"/>
                <w:sz w:val="12"/>
              </w:rPr>
              <w:t>via</w:t>
            </w:r>
          </w:p>
        </w:tc>
        <w:tc>
          <w:tcPr>
            <w:tcW w:w="1028"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36" w:type="dxa"/>
          </w:tcPr>
          <w:p w:rsidR="00B65F9D" w:rsidRDefault="00B65F9D" w:rsidP="00F906F0">
            <w:pPr>
              <w:pStyle w:val="TableParagraph"/>
              <w:spacing w:before="15" w:line="136" w:lineRule="exact"/>
              <w:ind w:left="95"/>
              <w:rPr>
                <w:sz w:val="12"/>
              </w:rPr>
            </w:pPr>
            <w:r>
              <w:rPr>
                <w:spacing w:val="-5"/>
                <w:w w:val="105"/>
                <w:sz w:val="12"/>
              </w:rPr>
              <w:t>PD</w:t>
            </w:r>
          </w:p>
        </w:tc>
        <w:tc>
          <w:tcPr>
            <w:tcW w:w="1119" w:type="dxa"/>
          </w:tcPr>
          <w:p w:rsidR="00B65F9D" w:rsidRDefault="00B65F9D" w:rsidP="00F906F0">
            <w:pPr>
              <w:pStyle w:val="TableParagraph"/>
              <w:spacing w:before="15" w:line="136" w:lineRule="exact"/>
              <w:ind w:left="68"/>
              <w:rPr>
                <w:sz w:val="12"/>
              </w:rPr>
            </w:pPr>
            <w:r>
              <w:rPr>
                <w:spacing w:val="-2"/>
                <w:w w:val="115"/>
                <w:sz w:val="12"/>
              </w:rPr>
              <w:t>(Smart</w:t>
            </w:r>
          </w:p>
        </w:tc>
        <w:tc>
          <w:tcPr>
            <w:tcW w:w="936" w:type="dxa"/>
          </w:tcPr>
          <w:p w:rsidR="00B65F9D" w:rsidRDefault="00B65F9D" w:rsidP="00F906F0">
            <w:pPr>
              <w:pStyle w:val="TableParagraph"/>
              <w:rPr>
                <w:sz w:val="10"/>
              </w:rPr>
            </w:pPr>
          </w:p>
        </w:tc>
        <w:tc>
          <w:tcPr>
            <w:tcW w:w="1246" w:type="dxa"/>
          </w:tcPr>
          <w:p w:rsidR="00B65F9D" w:rsidRDefault="00B65F9D" w:rsidP="00F906F0">
            <w:pPr>
              <w:pStyle w:val="TableParagraph"/>
              <w:spacing w:before="15" w:line="136" w:lineRule="exact"/>
              <w:ind w:left="230"/>
              <w:rPr>
                <w:sz w:val="12"/>
              </w:rPr>
            </w:pPr>
            <w:r>
              <w:rPr>
                <w:w w:val="115"/>
                <w:sz w:val="12"/>
              </w:rPr>
              <w:t>form</w:t>
            </w:r>
            <w:r>
              <w:rPr>
                <w:spacing w:val="18"/>
                <w:w w:val="115"/>
                <w:sz w:val="12"/>
              </w:rPr>
              <w:t xml:space="preserve"> </w:t>
            </w:r>
            <w:r>
              <w:rPr>
                <w:spacing w:val="-2"/>
                <w:w w:val="115"/>
                <w:sz w:val="12"/>
              </w:rPr>
              <w:t>wearables,</w:t>
            </w:r>
          </w:p>
        </w:tc>
        <w:tc>
          <w:tcPr>
            <w:tcW w:w="1019" w:type="dxa"/>
          </w:tcPr>
          <w:p w:rsidR="00B65F9D" w:rsidRDefault="00B65F9D" w:rsidP="00F906F0">
            <w:pPr>
              <w:pStyle w:val="TableParagraph"/>
              <w:rPr>
                <w:sz w:val="10"/>
              </w:rPr>
            </w:pPr>
          </w:p>
        </w:tc>
        <w:tc>
          <w:tcPr>
            <w:tcW w:w="1220" w:type="dxa"/>
          </w:tcPr>
          <w:p w:rsidR="00B65F9D" w:rsidRDefault="00B65F9D" w:rsidP="00F906F0">
            <w:pPr>
              <w:pStyle w:val="TableParagraph"/>
              <w:spacing w:before="15" w:line="136" w:lineRule="exact"/>
              <w:ind w:left="182"/>
              <w:rPr>
                <w:sz w:val="12"/>
              </w:rPr>
            </w:pPr>
            <w:r>
              <w:rPr>
                <w:spacing w:val="-2"/>
                <w:w w:val="115"/>
                <w:sz w:val="12"/>
              </w:rPr>
              <w:t>covariance</w:t>
            </w:r>
          </w:p>
        </w:tc>
        <w:tc>
          <w:tcPr>
            <w:tcW w:w="1105" w:type="dxa"/>
          </w:tcPr>
          <w:p w:rsidR="00B65F9D" w:rsidRDefault="00B65F9D" w:rsidP="00F906F0">
            <w:pPr>
              <w:pStyle w:val="TableParagraph"/>
              <w:spacing w:before="15" w:line="136" w:lineRule="exact"/>
              <w:ind w:left="70"/>
              <w:rPr>
                <w:sz w:val="12"/>
              </w:rPr>
            </w:pPr>
            <w:r>
              <w:rPr>
                <w:spacing w:val="-2"/>
                <w:w w:val="115"/>
                <w:sz w:val="12"/>
              </w:rPr>
              <w:t>Evaluation</w:t>
            </w:r>
          </w:p>
        </w:tc>
        <w:tc>
          <w:tcPr>
            <w:tcW w:w="96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(2019)</w:t>
            </w:r>
          </w:p>
        </w:tc>
        <w:tc>
          <w:tcPr>
            <w:tcW w:w="1539" w:type="dxa"/>
          </w:tcPr>
          <w:p w:rsidR="00B65F9D" w:rsidRDefault="00B65F9D" w:rsidP="00F906F0">
            <w:pPr>
              <w:pStyle w:val="TableParagraph"/>
              <w:spacing w:before="15" w:line="136" w:lineRule="exact"/>
              <w:ind w:left="87"/>
              <w:rPr>
                <w:sz w:val="12"/>
              </w:rPr>
            </w:pPr>
            <w:proofErr w:type="spellStart"/>
            <w:r>
              <w:rPr>
                <w:w w:val="115"/>
                <w:sz w:val="12"/>
              </w:rPr>
              <w:t>Kinesia</w:t>
            </w:r>
            <w:proofErr w:type="spellEnd"/>
            <w:r>
              <w:rPr>
                <w:spacing w:val="13"/>
                <w:w w:val="115"/>
                <w:sz w:val="12"/>
              </w:rPr>
              <w:t xml:space="preserve"> </w:t>
            </w:r>
            <w:r>
              <w:rPr>
                <w:w w:val="115"/>
                <w:sz w:val="12"/>
              </w:rPr>
              <w:t>devices</w:t>
            </w:r>
            <w:r>
              <w:rPr>
                <w:spacing w:val="14"/>
                <w:w w:val="115"/>
                <w:sz w:val="12"/>
              </w:rPr>
              <w:t xml:space="preserve"> </w:t>
            </w:r>
            <w:r>
              <w:rPr>
                <w:w w:val="115"/>
                <w:sz w:val="12"/>
              </w:rPr>
              <w:t>to</w:t>
            </w:r>
            <w:r>
              <w:rPr>
                <w:spacing w:val="14"/>
                <w:w w:val="115"/>
                <w:sz w:val="12"/>
              </w:rPr>
              <w:t xml:space="preserve"> </w:t>
            </w:r>
            <w:r>
              <w:rPr>
                <w:spacing w:val="-4"/>
                <w:w w:val="115"/>
                <w:sz w:val="12"/>
              </w:rPr>
              <w:t>find</w:t>
            </w:r>
          </w:p>
        </w:tc>
        <w:tc>
          <w:tcPr>
            <w:tcW w:w="1028"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36" w:type="dxa"/>
          </w:tcPr>
          <w:p w:rsidR="00B65F9D" w:rsidRDefault="00B65F9D" w:rsidP="00F906F0">
            <w:pPr>
              <w:pStyle w:val="TableParagraph"/>
              <w:rPr>
                <w:sz w:val="10"/>
              </w:rPr>
            </w:pPr>
          </w:p>
        </w:tc>
        <w:tc>
          <w:tcPr>
            <w:tcW w:w="1119" w:type="dxa"/>
          </w:tcPr>
          <w:p w:rsidR="00B65F9D" w:rsidRDefault="00B65F9D" w:rsidP="00F906F0">
            <w:pPr>
              <w:pStyle w:val="TableParagraph"/>
              <w:spacing w:before="15" w:line="136" w:lineRule="exact"/>
              <w:ind w:left="68"/>
              <w:rPr>
                <w:sz w:val="12"/>
              </w:rPr>
            </w:pPr>
            <w:r>
              <w:rPr>
                <w:w w:val="115"/>
                <w:sz w:val="12"/>
              </w:rPr>
              <w:t>finger-</w:t>
            </w:r>
            <w:r>
              <w:rPr>
                <w:spacing w:val="-4"/>
                <w:w w:val="115"/>
                <w:sz w:val="12"/>
              </w:rPr>
              <w:t>worn</w:t>
            </w:r>
          </w:p>
        </w:tc>
        <w:tc>
          <w:tcPr>
            <w:tcW w:w="936" w:type="dxa"/>
          </w:tcPr>
          <w:p w:rsidR="00B65F9D" w:rsidRDefault="00B65F9D" w:rsidP="00F906F0">
            <w:pPr>
              <w:pStyle w:val="TableParagraph"/>
              <w:rPr>
                <w:sz w:val="10"/>
              </w:rPr>
            </w:pPr>
          </w:p>
        </w:tc>
        <w:tc>
          <w:tcPr>
            <w:tcW w:w="1246" w:type="dxa"/>
          </w:tcPr>
          <w:p w:rsidR="00B65F9D" w:rsidRDefault="00B65F9D" w:rsidP="00F906F0">
            <w:pPr>
              <w:pStyle w:val="TableParagraph"/>
              <w:spacing w:before="15" w:line="136" w:lineRule="exact"/>
              <w:ind w:left="230"/>
              <w:rPr>
                <w:sz w:val="12"/>
              </w:rPr>
            </w:pPr>
            <w:r>
              <w:rPr>
                <w:spacing w:val="-2"/>
                <w:w w:val="115"/>
                <w:sz w:val="12"/>
              </w:rPr>
              <w:t>Observation</w:t>
            </w:r>
          </w:p>
        </w:tc>
        <w:tc>
          <w:tcPr>
            <w:tcW w:w="1019" w:type="dxa"/>
          </w:tcPr>
          <w:p w:rsidR="00B65F9D" w:rsidRDefault="00B65F9D" w:rsidP="00F906F0">
            <w:pPr>
              <w:pStyle w:val="TableParagraph"/>
              <w:rPr>
                <w:sz w:val="10"/>
              </w:rPr>
            </w:pPr>
          </w:p>
        </w:tc>
        <w:tc>
          <w:tcPr>
            <w:tcW w:w="1220" w:type="dxa"/>
          </w:tcPr>
          <w:p w:rsidR="00B65F9D" w:rsidRDefault="00B65F9D" w:rsidP="00F906F0">
            <w:pPr>
              <w:pStyle w:val="TableParagraph"/>
              <w:spacing w:before="15" w:line="136" w:lineRule="exact"/>
              <w:ind w:left="182"/>
              <w:rPr>
                <w:sz w:val="12"/>
              </w:rPr>
            </w:pPr>
            <w:r>
              <w:rPr>
                <w:spacing w:val="-2"/>
                <w:w w:val="105"/>
                <w:sz w:val="12"/>
              </w:rPr>
              <w:t>(ANCOVA)</w:t>
            </w: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539" w:type="dxa"/>
          </w:tcPr>
          <w:p w:rsidR="00B65F9D" w:rsidRDefault="00B65F9D" w:rsidP="00F906F0">
            <w:pPr>
              <w:pStyle w:val="TableParagraph"/>
              <w:spacing w:before="15" w:line="136" w:lineRule="exact"/>
              <w:ind w:left="87"/>
              <w:rPr>
                <w:sz w:val="12"/>
              </w:rPr>
            </w:pPr>
            <w:r>
              <w:rPr>
                <w:w w:val="120"/>
                <w:sz w:val="12"/>
              </w:rPr>
              <w:t>out</w:t>
            </w:r>
            <w:r>
              <w:rPr>
                <w:spacing w:val="7"/>
                <w:w w:val="120"/>
                <w:sz w:val="12"/>
              </w:rPr>
              <w:t xml:space="preserve"> </w:t>
            </w:r>
            <w:r>
              <w:rPr>
                <w:w w:val="120"/>
                <w:sz w:val="12"/>
              </w:rPr>
              <w:t>whether</w:t>
            </w:r>
            <w:r>
              <w:rPr>
                <w:spacing w:val="10"/>
                <w:w w:val="120"/>
                <w:sz w:val="12"/>
              </w:rPr>
              <w:t xml:space="preserve"> </w:t>
            </w:r>
            <w:r>
              <w:rPr>
                <w:w w:val="120"/>
                <w:sz w:val="12"/>
              </w:rPr>
              <w:t>using</w:t>
            </w:r>
            <w:r>
              <w:rPr>
                <w:spacing w:val="10"/>
                <w:w w:val="120"/>
                <w:sz w:val="12"/>
              </w:rPr>
              <w:t xml:space="preserve"> </w:t>
            </w:r>
            <w:r>
              <w:rPr>
                <w:spacing w:val="-2"/>
                <w:w w:val="120"/>
                <w:sz w:val="12"/>
              </w:rPr>
              <w:t>these</w:t>
            </w:r>
          </w:p>
        </w:tc>
        <w:tc>
          <w:tcPr>
            <w:tcW w:w="1028"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36" w:type="dxa"/>
          </w:tcPr>
          <w:p w:rsidR="00B65F9D" w:rsidRDefault="00B65F9D" w:rsidP="00F906F0">
            <w:pPr>
              <w:pStyle w:val="TableParagraph"/>
              <w:rPr>
                <w:sz w:val="10"/>
              </w:rPr>
            </w:pPr>
          </w:p>
        </w:tc>
        <w:tc>
          <w:tcPr>
            <w:tcW w:w="1119" w:type="dxa"/>
          </w:tcPr>
          <w:p w:rsidR="00B65F9D" w:rsidRDefault="00B65F9D" w:rsidP="00F906F0">
            <w:pPr>
              <w:pStyle w:val="TableParagraph"/>
              <w:spacing w:before="15" w:line="136" w:lineRule="exact"/>
              <w:ind w:left="68"/>
              <w:rPr>
                <w:sz w:val="12"/>
              </w:rPr>
            </w:pPr>
            <w:r>
              <w:rPr>
                <w:spacing w:val="-2"/>
                <w:w w:val="115"/>
                <w:sz w:val="12"/>
              </w:rPr>
              <w:t>device)</w:t>
            </w:r>
          </w:p>
        </w:tc>
        <w:tc>
          <w:tcPr>
            <w:tcW w:w="936" w:type="dxa"/>
          </w:tcPr>
          <w:p w:rsidR="00B65F9D" w:rsidRDefault="00B65F9D" w:rsidP="00F906F0">
            <w:pPr>
              <w:pStyle w:val="TableParagraph"/>
              <w:rPr>
                <w:sz w:val="10"/>
              </w:rPr>
            </w:pPr>
          </w:p>
        </w:tc>
        <w:tc>
          <w:tcPr>
            <w:tcW w:w="1246"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539" w:type="dxa"/>
          </w:tcPr>
          <w:p w:rsidR="00B65F9D" w:rsidRDefault="00B65F9D" w:rsidP="00F906F0">
            <w:pPr>
              <w:pStyle w:val="TableParagraph"/>
              <w:spacing w:before="15" w:line="136" w:lineRule="exact"/>
              <w:ind w:left="87"/>
              <w:rPr>
                <w:sz w:val="12"/>
              </w:rPr>
            </w:pPr>
            <w:r>
              <w:rPr>
                <w:w w:val="115"/>
                <w:sz w:val="12"/>
              </w:rPr>
              <w:t>devices</w:t>
            </w:r>
            <w:r>
              <w:rPr>
                <w:spacing w:val="22"/>
                <w:w w:val="115"/>
                <w:sz w:val="12"/>
              </w:rPr>
              <w:t xml:space="preserve"> </w:t>
            </w:r>
            <w:r>
              <w:rPr>
                <w:w w:val="115"/>
                <w:sz w:val="12"/>
              </w:rPr>
              <w:t>enhance</w:t>
            </w:r>
            <w:r>
              <w:rPr>
                <w:spacing w:val="23"/>
                <w:w w:val="115"/>
                <w:sz w:val="12"/>
              </w:rPr>
              <w:t xml:space="preserve"> </w:t>
            </w:r>
            <w:r>
              <w:rPr>
                <w:spacing w:val="-2"/>
                <w:w w:val="115"/>
                <w:sz w:val="12"/>
              </w:rPr>
              <w:t>motor</w:t>
            </w:r>
          </w:p>
        </w:tc>
        <w:tc>
          <w:tcPr>
            <w:tcW w:w="1028"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36"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46"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539" w:type="dxa"/>
          </w:tcPr>
          <w:p w:rsidR="00B65F9D" w:rsidRDefault="00B65F9D" w:rsidP="00F906F0">
            <w:pPr>
              <w:pStyle w:val="TableParagraph"/>
              <w:spacing w:before="15" w:line="136" w:lineRule="exact"/>
              <w:ind w:left="87"/>
              <w:rPr>
                <w:sz w:val="12"/>
              </w:rPr>
            </w:pPr>
            <w:r>
              <w:rPr>
                <w:w w:val="115"/>
                <w:sz w:val="12"/>
              </w:rPr>
              <w:t>symptom</w:t>
            </w:r>
            <w:r>
              <w:rPr>
                <w:spacing w:val="22"/>
                <w:w w:val="115"/>
                <w:sz w:val="12"/>
              </w:rPr>
              <w:t xml:space="preserve"> </w:t>
            </w:r>
            <w:r>
              <w:rPr>
                <w:spacing w:val="-2"/>
                <w:w w:val="115"/>
                <w:sz w:val="12"/>
              </w:rPr>
              <w:t>management</w:t>
            </w:r>
          </w:p>
        </w:tc>
        <w:tc>
          <w:tcPr>
            <w:tcW w:w="1028"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36"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46"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36" w:type="dxa"/>
            <w:tcBorders>
              <w:bottom w:val="single" w:sz="4" w:space="0" w:color="000000"/>
            </w:tcBorders>
          </w:tcPr>
          <w:p w:rsidR="00B65F9D" w:rsidRDefault="00B65F9D" w:rsidP="00F906F0">
            <w:pPr>
              <w:pStyle w:val="TableParagraph"/>
              <w:rPr>
                <w:sz w:val="12"/>
              </w:rPr>
            </w:pPr>
          </w:p>
        </w:tc>
        <w:tc>
          <w:tcPr>
            <w:tcW w:w="1539" w:type="dxa"/>
            <w:tcBorders>
              <w:bottom w:val="single" w:sz="4" w:space="0" w:color="000000"/>
            </w:tcBorders>
          </w:tcPr>
          <w:p w:rsidR="00B65F9D" w:rsidRDefault="00B65F9D" w:rsidP="00F906F0">
            <w:pPr>
              <w:pStyle w:val="TableParagraph"/>
              <w:spacing w:before="15"/>
              <w:ind w:left="87"/>
              <w:rPr>
                <w:sz w:val="12"/>
              </w:rPr>
            </w:pPr>
            <w:r>
              <w:rPr>
                <w:w w:val="120"/>
                <w:sz w:val="12"/>
              </w:rPr>
              <w:t>at</w:t>
            </w:r>
            <w:r>
              <w:rPr>
                <w:spacing w:val="20"/>
                <w:w w:val="120"/>
                <w:sz w:val="12"/>
              </w:rPr>
              <w:t xml:space="preserve"> </w:t>
            </w:r>
            <w:r>
              <w:rPr>
                <w:spacing w:val="-2"/>
                <w:w w:val="120"/>
                <w:sz w:val="12"/>
              </w:rPr>
              <w:t>home.</w:t>
            </w:r>
          </w:p>
        </w:tc>
        <w:tc>
          <w:tcPr>
            <w:tcW w:w="1028" w:type="dxa"/>
            <w:tcBorders>
              <w:bottom w:val="single" w:sz="4" w:space="0" w:color="000000"/>
            </w:tcBorders>
          </w:tcPr>
          <w:p w:rsidR="00B65F9D" w:rsidRDefault="00B65F9D" w:rsidP="00F906F0">
            <w:pPr>
              <w:pStyle w:val="TableParagraph"/>
              <w:rPr>
                <w:sz w:val="12"/>
              </w:rPr>
            </w:pPr>
          </w:p>
        </w:tc>
        <w:tc>
          <w:tcPr>
            <w:tcW w:w="950" w:type="dxa"/>
            <w:tcBorders>
              <w:bottom w:val="single" w:sz="4" w:space="0" w:color="000000"/>
            </w:tcBorders>
          </w:tcPr>
          <w:p w:rsidR="00B65F9D" w:rsidRDefault="00B65F9D" w:rsidP="00F906F0">
            <w:pPr>
              <w:pStyle w:val="TableParagraph"/>
              <w:rPr>
                <w:sz w:val="12"/>
              </w:rPr>
            </w:pPr>
          </w:p>
        </w:tc>
        <w:tc>
          <w:tcPr>
            <w:tcW w:w="1136" w:type="dxa"/>
            <w:tcBorders>
              <w:bottom w:val="single" w:sz="4" w:space="0" w:color="000000"/>
            </w:tcBorders>
          </w:tcPr>
          <w:p w:rsidR="00B65F9D" w:rsidRDefault="00B65F9D" w:rsidP="00F906F0">
            <w:pPr>
              <w:pStyle w:val="TableParagraph"/>
              <w:rPr>
                <w:sz w:val="12"/>
              </w:rPr>
            </w:pPr>
          </w:p>
        </w:tc>
        <w:tc>
          <w:tcPr>
            <w:tcW w:w="1119" w:type="dxa"/>
            <w:tcBorders>
              <w:bottom w:val="single" w:sz="4" w:space="0" w:color="000000"/>
            </w:tcBorders>
          </w:tcPr>
          <w:p w:rsidR="00B65F9D" w:rsidRDefault="00B65F9D" w:rsidP="00F906F0">
            <w:pPr>
              <w:pStyle w:val="TableParagraph"/>
              <w:rPr>
                <w:sz w:val="12"/>
              </w:rPr>
            </w:pPr>
          </w:p>
        </w:tc>
        <w:tc>
          <w:tcPr>
            <w:tcW w:w="936" w:type="dxa"/>
            <w:tcBorders>
              <w:bottom w:val="single" w:sz="4" w:space="0" w:color="000000"/>
            </w:tcBorders>
          </w:tcPr>
          <w:p w:rsidR="00B65F9D" w:rsidRDefault="00B65F9D" w:rsidP="00F906F0">
            <w:pPr>
              <w:pStyle w:val="TableParagraph"/>
              <w:rPr>
                <w:sz w:val="12"/>
              </w:rPr>
            </w:pPr>
          </w:p>
        </w:tc>
        <w:tc>
          <w:tcPr>
            <w:tcW w:w="1246" w:type="dxa"/>
            <w:tcBorders>
              <w:bottom w:val="single" w:sz="4" w:space="0" w:color="000000"/>
            </w:tcBorders>
          </w:tcPr>
          <w:p w:rsidR="00B65F9D" w:rsidRDefault="00B65F9D" w:rsidP="00F906F0">
            <w:pPr>
              <w:pStyle w:val="TableParagraph"/>
              <w:rPr>
                <w:sz w:val="12"/>
              </w:rPr>
            </w:pPr>
          </w:p>
        </w:tc>
        <w:tc>
          <w:tcPr>
            <w:tcW w:w="1019" w:type="dxa"/>
            <w:tcBorders>
              <w:bottom w:val="single" w:sz="4" w:space="0" w:color="000000"/>
            </w:tcBorders>
          </w:tcPr>
          <w:p w:rsidR="00B65F9D" w:rsidRDefault="00B65F9D" w:rsidP="00F906F0">
            <w:pPr>
              <w:pStyle w:val="TableParagraph"/>
              <w:rPr>
                <w:sz w:val="12"/>
              </w:rPr>
            </w:pPr>
          </w:p>
        </w:tc>
        <w:tc>
          <w:tcPr>
            <w:tcW w:w="1220" w:type="dxa"/>
            <w:tcBorders>
              <w:bottom w:val="single" w:sz="4" w:space="0" w:color="000000"/>
            </w:tcBorders>
          </w:tcPr>
          <w:p w:rsidR="00B65F9D" w:rsidRDefault="00B65F9D" w:rsidP="00F906F0">
            <w:pPr>
              <w:pStyle w:val="TableParagraph"/>
              <w:rPr>
                <w:sz w:val="12"/>
              </w:rPr>
            </w:pPr>
          </w:p>
        </w:tc>
        <w:tc>
          <w:tcPr>
            <w:tcW w:w="1105" w:type="dxa"/>
            <w:tcBorders>
              <w:bottom w:val="single" w:sz="4" w:space="0" w:color="000000"/>
            </w:tcBorders>
          </w:tcPr>
          <w:p w:rsidR="00B65F9D" w:rsidRDefault="00B65F9D" w:rsidP="00F906F0">
            <w:pPr>
              <w:pStyle w:val="TableParagraph"/>
              <w:rPr>
                <w:sz w:val="12"/>
              </w:rPr>
            </w:pPr>
          </w:p>
        </w:tc>
        <w:tc>
          <w:tcPr>
            <w:tcW w:w="963"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S223</w:t>
            </w:r>
          </w:p>
        </w:tc>
        <w:tc>
          <w:tcPr>
            <w:tcW w:w="936" w:type="dxa"/>
            <w:tcBorders>
              <w:top w:val="single" w:sz="4" w:space="0" w:color="000000"/>
            </w:tcBorders>
          </w:tcPr>
          <w:p w:rsidR="00B65F9D" w:rsidRDefault="00B65F9D" w:rsidP="00F906F0">
            <w:pPr>
              <w:pStyle w:val="TableParagraph"/>
              <w:spacing w:before="37" w:line="136" w:lineRule="exact"/>
              <w:ind w:left="114"/>
              <w:rPr>
                <w:sz w:val="12"/>
              </w:rPr>
            </w:pPr>
            <w:r>
              <w:rPr>
                <w:w w:val="115"/>
                <w:sz w:val="12"/>
              </w:rPr>
              <w:t>Chantal</w:t>
            </w:r>
            <w:r>
              <w:rPr>
                <w:spacing w:val="22"/>
                <w:w w:val="115"/>
                <w:sz w:val="12"/>
              </w:rPr>
              <w:t xml:space="preserve"> </w:t>
            </w:r>
            <w:r>
              <w:rPr>
                <w:spacing w:val="-5"/>
                <w:w w:val="115"/>
                <w:sz w:val="12"/>
              </w:rPr>
              <w:t>M.</w:t>
            </w:r>
          </w:p>
        </w:tc>
        <w:tc>
          <w:tcPr>
            <w:tcW w:w="1539" w:type="dxa"/>
            <w:tcBorders>
              <w:top w:val="single" w:sz="4" w:space="0" w:color="000000"/>
            </w:tcBorders>
          </w:tcPr>
          <w:p w:rsidR="00B65F9D" w:rsidRDefault="00B65F9D" w:rsidP="00F906F0">
            <w:pPr>
              <w:pStyle w:val="TableParagraph"/>
              <w:spacing w:before="37" w:line="136" w:lineRule="exact"/>
              <w:ind w:left="87"/>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examined</w:t>
            </w:r>
          </w:p>
        </w:tc>
        <w:tc>
          <w:tcPr>
            <w:tcW w:w="1028"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Quantitative</w:t>
            </w:r>
          </w:p>
        </w:tc>
        <w:tc>
          <w:tcPr>
            <w:tcW w:w="950" w:type="dxa"/>
            <w:tcBorders>
              <w:top w:val="single" w:sz="4" w:space="0" w:color="000000"/>
            </w:tcBorders>
          </w:tcPr>
          <w:p w:rsidR="00B65F9D" w:rsidRDefault="00B65F9D" w:rsidP="00F906F0">
            <w:pPr>
              <w:pStyle w:val="TableParagraph"/>
              <w:spacing w:before="37" w:line="136" w:lineRule="exact"/>
              <w:ind w:left="136"/>
              <w:rPr>
                <w:sz w:val="12"/>
              </w:rPr>
            </w:pPr>
            <w:r>
              <w:rPr>
                <w:spacing w:val="-2"/>
                <w:w w:val="120"/>
                <w:sz w:val="12"/>
              </w:rPr>
              <w:t>Rotterdam/</w:t>
            </w:r>
          </w:p>
        </w:tc>
        <w:tc>
          <w:tcPr>
            <w:tcW w:w="1136" w:type="dxa"/>
            <w:tcBorders>
              <w:top w:val="single" w:sz="4" w:space="0" w:color="000000"/>
            </w:tcBorders>
          </w:tcPr>
          <w:p w:rsidR="00B65F9D" w:rsidRDefault="00B65F9D" w:rsidP="00F906F0">
            <w:pPr>
              <w:pStyle w:val="TableParagraph"/>
              <w:spacing w:before="37" w:line="136" w:lineRule="exact"/>
              <w:ind w:left="95"/>
              <w:rPr>
                <w:sz w:val="12"/>
              </w:rPr>
            </w:pPr>
            <w:r>
              <w:rPr>
                <w:w w:val="120"/>
                <w:sz w:val="12"/>
              </w:rPr>
              <w:t>1031</w:t>
            </w:r>
            <w:r>
              <w:rPr>
                <w:spacing w:val="14"/>
                <w:w w:val="120"/>
                <w:sz w:val="12"/>
              </w:rPr>
              <w:t xml:space="preserve"> </w:t>
            </w:r>
            <w:r>
              <w:rPr>
                <w:spacing w:val="-2"/>
                <w:w w:val="120"/>
                <w:sz w:val="12"/>
              </w:rPr>
              <w:t>individuals</w:t>
            </w:r>
          </w:p>
        </w:tc>
        <w:tc>
          <w:tcPr>
            <w:tcW w:w="1119" w:type="dxa"/>
            <w:tcBorders>
              <w:top w:val="single" w:sz="4" w:space="0" w:color="000000"/>
            </w:tcBorders>
          </w:tcPr>
          <w:p w:rsidR="00B65F9D" w:rsidRDefault="00B65F9D" w:rsidP="00F906F0">
            <w:pPr>
              <w:pStyle w:val="TableParagraph"/>
              <w:spacing w:before="37" w:line="136" w:lineRule="exact"/>
              <w:ind w:left="67"/>
              <w:rPr>
                <w:sz w:val="12"/>
              </w:rPr>
            </w:pPr>
            <w:r>
              <w:rPr>
                <w:w w:val="110"/>
                <w:sz w:val="12"/>
              </w:rPr>
              <w:t>Wrist-</w:t>
            </w:r>
            <w:r>
              <w:rPr>
                <w:spacing w:val="-4"/>
                <w:w w:val="115"/>
                <w:sz w:val="12"/>
              </w:rPr>
              <w:t>worn</w:t>
            </w:r>
          </w:p>
        </w:tc>
        <w:tc>
          <w:tcPr>
            <w:tcW w:w="936" w:type="dxa"/>
            <w:tcBorders>
              <w:top w:val="single" w:sz="4" w:space="0" w:color="000000"/>
            </w:tcBorders>
          </w:tcPr>
          <w:p w:rsidR="00B65F9D" w:rsidRDefault="00B65F9D" w:rsidP="00F906F0">
            <w:pPr>
              <w:pStyle w:val="TableParagraph"/>
              <w:spacing w:before="37" w:line="136" w:lineRule="exact"/>
              <w:ind w:left="57"/>
              <w:rPr>
                <w:sz w:val="12"/>
              </w:rPr>
            </w:pPr>
            <w:r>
              <w:rPr>
                <w:spacing w:val="-2"/>
                <w:w w:val="115"/>
                <w:sz w:val="12"/>
              </w:rPr>
              <w:t>Experiment</w:t>
            </w:r>
          </w:p>
        </w:tc>
        <w:tc>
          <w:tcPr>
            <w:tcW w:w="1246" w:type="dxa"/>
            <w:tcBorders>
              <w:top w:val="single" w:sz="4" w:space="0" w:color="000000"/>
            </w:tcBorders>
          </w:tcPr>
          <w:p w:rsidR="00B65F9D" w:rsidRDefault="00B65F9D" w:rsidP="00F906F0">
            <w:pPr>
              <w:pStyle w:val="TableParagraph"/>
              <w:spacing w:before="37" w:line="136" w:lineRule="exact"/>
              <w:ind w:left="229"/>
              <w:rPr>
                <w:sz w:val="12"/>
              </w:rPr>
            </w:pPr>
            <w:r>
              <w:rPr>
                <w:w w:val="115"/>
                <w:sz w:val="12"/>
              </w:rPr>
              <w:t>Data</w:t>
            </w:r>
            <w:r>
              <w:rPr>
                <w:spacing w:val="18"/>
                <w:w w:val="115"/>
                <w:sz w:val="12"/>
              </w:rPr>
              <w:t xml:space="preserve"> </w:t>
            </w:r>
            <w:r>
              <w:rPr>
                <w:spacing w:val="-2"/>
                <w:w w:val="115"/>
                <w:sz w:val="12"/>
              </w:rPr>
              <w:t>extracted</w:t>
            </w:r>
          </w:p>
        </w:tc>
        <w:tc>
          <w:tcPr>
            <w:tcW w:w="1019" w:type="dxa"/>
            <w:tcBorders>
              <w:top w:val="single" w:sz="4" w:space="0" w:color="000000"/>
            </w:tcBorders>
          </w:tcPr>
          <w:p w:rsidR="00B65F9D" w:rsidRDefault="00B65F9D" w:rsidP="00F906F0">
            <w:pPr>
              <w:pStyle w:val="TableParagraph"/>
              <w:spacing w:before="37" w:line="136" w:lineRule="exact"/>
              <w:ind w:left="92"/>
              <w:rPr>
                <w:sz w:val="12"/>
              </w:rPr>
            </w:pPr>
            <w:r>
              <w:rPr>
                <w:spacing w:val="-10"/>
                <w:w w:val="105"/>
                <w:sz w:val="12"/>
              </w:rPr>
              <w:t>–</w:t>
            </w:r>
          </w:p>
        </w:tc>
        <w:tc>
          <w:tcPr>
            <w:tcW w:w="1220" w:type="dxa"/>
            <w:tcBorders>
              <w:top w:val="single" w:sz="4" w:space="0" w:color="000000"/>
            </w:tcBorders>
          </w:tcPr>
          <w:p w:rsidR="00B65F9D" w:rsidRDefault="00B65F9D" w:rsidP="00F906F0">
            <w:pPr>
              <w:pStyle w:val="TableParagraph"/>
              <w:spacing w:before="37" w:line="136" w:lineRule="exact"/>
              <w:ind w:left="182"/>
              <w:rPr>
                <w:sz w:val="12"/>
              </w:rPr>
            </w:pPr>
            <w:r>
              <w:rPr>
                <w:spacing w:val="-10"/>
                <w:w w:val="105"/>
                <w:sz w:val="12"/>
              </w:rPr>
              <w:t>–</w:t>
            </w:r>
          </w:p>
        </w:tc>
        <w:tc>
          <w:tcPr>
            <w:tcW w:w="1105" w:type="dxa"/>
            <w:tcBorders>
              <w:top w:val="single" w:sz="4" w:space="0" w:color="000000"/>
            </w:tcBorders>
          </w:tcPr>
          <w:p w:rsidR="00B65F9D" w:rsidRDefault="00B65F9D" w:rsidP="00F906F0">
            <w:pPr>
              <w:pStyle w:val="TableParagraph"/>
              <w:spacing w:before="37" w:line="136" w:lineRule="exact"/>
              <w:ind w:left="70"/>
              <w:rPr>
                <w:sz w:val="12"/>
              </w:rPr>
            </w:pPr>
            <w:r>
              <w:rPr>
                <w:spacing w:val="-2"/>
                <w:w w:val="120"/>
                <w:sz w:val="12"/>
              </w:rPr>
              <w:t>Feasibility/</w:t>
            </w:r>
          </w:p>
        </w:tc>
        <w:tc>
          <w:tcPr>
            <w:tcW w:w="963" w:type="dxa"/>
            <w:tcBorders>
              <w:top w:val="single" w:sz="4" w:space="0" w:color="000000"/>
            </w:tcBorders>
          </w:tcPr>
          <w:p w:rsidR="00B65F9D" w:rsidRDefault="00B65F9D" w:rsidP="00F906F0">
            <w:pPr>
              <w:pStyle w:val="TableParagraph"/>
              <w:spacing w:before="37" w:line="136" w:lineRule="exact"/>
              <w:ind w:left="74"/>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spacing w:before="15" w:line="136" w:lineRule="exact"/>
              <w:ind w:left="114"/>
              <w:rPr>
                <w:sz w:val="12"/>
              </w:rPr>
            </w:pPr>
            <w:proofErr w:type="spellStart"/>
            <w:r>
              <w:rPr>
                <w:spacing w:val="-2"/>
                <w:w w:val="110"/>
                <w:sz w:val="12"/>
              </w:rPr>
              <w:t>Koolhaas</w:t>
            </w:r>
            <w:proofErr w:type="spellEnd"/>
          </w:p>
        </w:tc>
        <w:tc>
          <w:tcPr>
            <w:tcW w:w="1539" w:type="dxa"/>
          </w:tcPr>
          <w:p w:rsidR="00B65F9D" w:rsidRDefault="00B65F9D" w:rsidP="00F906F0">
            <w:pPr>
              <w:pStyle w:val="TableParagraph"/>
              <w:spacing w:before="15" w:line="136" w:lineRule="exact"/>
              <w:ind w:left="87"/>
              <w:rPr>
                <w:sz w:val="12"/>
              </w:rPr>
            </w:pPr>
            <w:r>
              <w:rPr>
                <w:w w:val="120"/>
                <w:sz w:val="12"/>
              </w:rPr>
              <w:t>the</w:t>
            </w:r>
            <w:r>
              <w:rPr>
                <w:spacing w:val="19"/>
                <w:w w:val="120"/>
                <w:sz w:val="12"/>
              </w:rPr>
              <w:t xml:space="preserve"> </w:t>
            </w:r>
            <w:r>
              <w:rPr>
                <w:spacing w:val="-2"/>
                <w:w w:val="120"/>
                <w:sz w:val="12"/>
              </w:rPr>
              <w:t>relationship</w:t>
            </w:r>
          </w:p>
        </w:tc>
        <w:tc>
          <w:tcPr>
            <w:tcW w:w="1028" w:type="dxa"/>
          </w:tcPr>
          <w:p w:rsidR="00B65F9D" w:rsidRDefault="00B65F9D" w:rsidP="00F906F0">
            <w:pPr>
              <w:pStyle w:val="TableParagraph"/>
              <w:rPr>
                <w:sz w:val="10"/>
              </w:rPr>
            </w:pPr>
          </w:p>
        </w:tc>
        <w:tc>
          <w:tcPr>
            <w:tcW w:w="950" w:type="dxa"/>
          </w:tcPr>
          <w:p w:rsidR="00B65F9D" w:rsidRDefault="00B65F9D" w:rsidP="00F906F0">
            <w:pPr>
              <w:pStyle w:val="TableParagraph"/>
              <w:spacing w:before="15" w:line="136" w:lineRule="exact"/>
              <w:ind w:left="136"/>
              <w:rPr>
                <w:sz w:val="12"/>
              </w:rPr>
            </w:pPr>
            <w:r>
              <w:rPr>
                <w:spacing w:val="-2"/>
                <w:w w:val="115"/>
                <w:sz w:val="12"/>
              </w:rPr>
              <w:t>Netherlands</w:t>
            </w:r>
          </w:p>
        </w:tc>
        <w:tc>
          <w:tcPr>
            <w:tcW w:w="1136" w:type="dxa"/>
          </w:tcPr>
          <w:p w:rsidR="00B65F9D" w:rsidRDefault="00B65F9D" w:rsidP="00F906F0">
            <w:pPr>
              <w:pStyle w:val="TableParagraph"/>
              <w:spacing w:before="15" w:line="136" w:lineRule="exact"/>
              <w:ind w:left="95"/>
              <w:rPr>
                <w:sz w:val="12"/>
              </w:rPr>
            </w:pPr>
            <w:r>
              <w:rPr>
                <w:w w:val="120"/>
                <w:sz w:val="12"/>
              </w:rPr>
              <w:t>from</w:t>
            </w:r>
            <w:r>
              <w:rPr>
                <w:spacing w:val="12"/>
                <w:w w:val="120"/>
                <w:sz w:val="12"/>
              </w:rPr>
              <w:t xml:space="preserve"> </w:t>
            </w:r>
            <w:r>
              <w:rPr>
                <w:w w:val="120"/>
                <w:sz w:val="12"/>
              </w:rPr>
              <w:t>the</w:t>
            </w:r>
            <w:r>
              <w:rPr>
                <w:spacing w:val="13"/>
                <w:w w:val="120"/>
                <w:sz w:val="12"/>
              </w:rPr>
              <w:t xml:space="preserve"> </w:t>
            </w:r>
            <w:r>
              <w:rPr>
                <w:spacing w:val="-2"/>
                <w:w w:val="120"/>
                <w:sz w:val="12"/>
              </w:rPr>
              <w:t>general</w:t>
            </w:r>
          </w:p>
        </w:tc>
        <w:tc>
          <w:tcPr>
            <w:tcW w:w="1119" w:type="dxa"/>
          </w:tcPr>
          <w:p w:rsidR="00B65F9D" w:rsidRDefault="00B65F9D" w:rsidP="00F906F0">
            <w:pPr>
              <w:pStyle w:val="TableParagraph"/>
              <w:spacing w:before="15" w:line="136" w:lineRule="exact"/>
              <w:ind w:left="67"/>
              <w:rPr>
                <w:sz w:val="12"/>
              </w:rPr>
            </w:pPr>
            <w:proofErr w:type="spellStart"/>
            <w:r>
              <w:rPr>
                <w:spacing w:val="-2"/>
                <w:w w:val="120"/>
                <w:sz w:val="12"/>
              </w:rPr>
              <w:t>actigraph</w:t>
            </w:r>
            <w:proofErr w:type="spellEnd"/>
          </w:p>
        </w:tc>
        <w:tc>
          <w:tcPr>
            <w:tcW w:w="936" w:type="dxa"/>
          </w:tcPr>
          <w:p w:rsidR="00B65F9D" w:rsidRDefault="00B65F9D" w:rsidP="00F906F0">
            <w:pPr>
              <w:pStyle w:val="TableParagraph"/>
              <w:rPr>
                <w:sz w:val="10"/>
              </w:rPr>
            </w:pPr>
          </w:p>
        </w:tc>
        <w:tc>
          <w:tcPr>
            <w:tcW w:w="1246" w:type="dxa"/>
          </w:tcPr>
          <w:p w:rsidR="00B65F9D" w:rsidRDefault="00B65F9D" w:rsidP="00F906F0">
            <w:pPr>
              <w:pStyle w:val="TableParagraph"/>
              <w:spacing w:before="15" w:line="136" w:lineRule="exact"/>
              <w:ind w:left="230"/>
              <w:rPr>
                <w:sz w:val="12"/>
              </w:rPr>
            </w:pPr>
            <w:r>
              <w:rPr>
                <w:w w:val="120"/>
                <w:sz w:val="12"/>
              </w:rPr>
              <w:t>from</w:t>
            </w:r>
            <w:r>
              <w:rPr>
                <w:spacing w:val="5"/>
                <w:w w:val="120"/>
                <w:sz w:val="12"/>
              </w:rPr>
              <w:t xml:space="preserve"> </w:t>
            </w:r>
            <w:r>
              <w:rPr>
                <w:spacing w:val="-5"/>
                <w:w w:val="120"/>
                <w:sz w:val="12"/>
              </w:rPr>
              <w:t>the</w:t>
            </w:r>
          </w:p>
        </w:tc>
        <w:tc>
          <w:tcPr>
            <w:tcW w:w="1019"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105" w:type="dxa"/>
          </w:tcPr>
          <w:p w:rsidR="00B65F9D" w:rsidRDefault="00B65F9D" w:rsidP="00F906F0">
            <w:pPr>
              <w:pStyle w:val="TableParagraph"/>
              <w:spacing w:before="15" w:line="136" w:lineRule="exact"/>
              <w:ind w:left="70"/>
              <w:rPr>
                <w:sz w:val="12"/>
              </w:rPr>
            </w:pPr>
            <w:r>
              <w:rPr>
                <w:spacing w:val="-2"/>
                <w:w w:val="115"/>
                <w:sz w:val="12"/>
              </w:rPr>
              <w:t>Evaluation</w:t>
            </w:r>
          </w:p>
        </w:tc>
        <w:tc>
          <w:tcPr>
            <w:tcW w:w="96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(2019)</w:t>
            </w:r>
          </w:p>
        </w:tc>
        <w:tc>
          <w:tcPr>
            <w:tcW w:w="1539" w:type="dxa"/>
          </w:tcPr>
          <w:p w:rsidR="00B65F9D" w:rsidRDefault="00B65F9D" w:rsidP="00F906F0">
            <w:pPr>
              <w:pStyle w:val="TableParagraph"/>
              <w:spacing w:before="15" w:line="136" w:lineRule="exact"/>
              <w:ind w:left="87"/>
              <w:rPr>
                <w:sz w:val="12"/>
              </w:rPr>
            </w:pPr>
            <w:r>
              <w:rPr>
                <w:w w:val="115"/>
                <w:sz w:val="12"/>
              </w:rPr>
              <w:t>between</w:t>
            </w:r>
            <w:r>
              <w:rPr>
                <w:spacing w:val="25"/>
                <w:w w:val="115"/>
                <w:sz w:val="12"/>
              </w:rPr>
              <w:t xml:space="preserve"> </w:t>
            </w:r>
            <w:r>
              <w:rPr>
                <w:w w:val="115"/>
                <w:sz w:val="12"/>
              </w:rPr>
              <w:t>body</w:t>
            </w:r>
            <w:r>
              <w:rPr>
                <w:spacing w:val="26"/>
                <w:w w:val="115"/>
                <w:sz w:val="12"/>
              </w:rPr>
              <w:t xml:space="preserve"> </w:t>
            </w:r>
            <w:r>
              <w:rPr>
                <w:spacing w:val="-4"/>
                <w:w w:val="115"/>
                <w:sz w:val="12"/>
              </w:rPr>
              <w:t>mass</w:t>
            </w:r>
          </w:p>
        </w:tc>
        <w:tc>
          <w:tcPr>
            <w:tcW w:w="1028"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36" w:type="dxa"/>
          </w:tcPr>
          <w:p w:rsidR="00B65F9D" w:rsidRDefault="00B65F9D" w:rsidP="00F906F0">
            <w:pPr>
              <w:pStyle w:val="TableParagraph"/>
              <w:spacing w:before="15" w:line="136" w:lineRule="exact"/>
              <w:ind w:left="95"/>
              <w:rPr>
                <w:sz w:val="12"/>
              </w:rPr>
            </w:pPr>
            <w:r>
              <w:rPr>
                <w:spacing w:val="-2"/>
                <w:w w:val="115"/>
                <w:sz w:val="12"/>
              </w:rPr>
              <w:t>public</w:t>
            </w:r>
          </w:p>
        </w:tc>
        <w:tc>
          <w:tcPr>
            <w:tcW w:w="1119"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46" w:type="dxa"/>
          </w:tcPr>
          <w:p w:rsidR="00B65F9D" w:rsidRDefault="00B65F9D" w:rsidP="00F906F0">
            <w:pPr>
              <w:pStyle w:val="TableParagraph"/>
              <w:spacing w:before="15" w:line="136" w:lineRule="exact"/>
              <w:ind w:left="230"/>
              <w:rPr>
                <w:sz w:val="12"/>
              </w:rPr>
            </w:pPr>
            <w:r>
              <w:rPr>
                <w:w w:val="120"/>
                <w:sz w:val="12"/>
              </w:rPr>
              <w:t>wearables</w:t>
            </w:r>
            <w:r>
              <w:rPr>
                <w:spacing w:val="2"/>
                <w:w w:val="120"/>
                <w:sz w:val="12"/>
              </w:rPr>
              <w:t xml:space="preserve"> </w:t>
            </w:r>
            <w:r>
              <w:rPr>
                <w:spacing w:val="-5"/>
                <w:w w:val="120"/>
                <w:sz w:val="12"/>
              </w:rPr>
              <w:t>and</w:t>
            </w:r>
          </w:p>
        </w:tc>
        <w:tc>
          <w:tcPr>
            <w:tcW w:w="1019"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539" w:type="dxa"/>
          </w:tcPr>
          <w:p w:rsidR="00B65F9D" w:rsidRDefault="00B65F9D" w:rsidP="00F906F0">
            <w:pPr>
              <w:pStyle w:val="TableParagraph"/>
              <w:spacing w:before="15" w:line="136" w:lineRule="exact"/>
              <w:ind w:left="87"/>
              <w:rPr>
                <w:sz w:val="12"/>
              </w:rPr>
            </w:pPr>
            <w:r>
              <w:rPr>
                <w:w w:val="115"/>
                <w:sz w:val="12"/>
              </w:rPr>
              <w:t>index</w:t>
            </w:r>
            <w:r>
              <w:rPr>
                <w:spacing w:val="24"/>
                <w:w w:val="115"/>
                <w:sz w:val="12"/>
              </w:rPr>
              <w:t xml:space="preserve"> </w:t>
            </w:r>
            <w:r>
              <w:rPr>
                <w:w w:val="115"/>
                <w:sz w:val="12"/>
              </w:rPr>
              <w:t>and</w:t>
            </w:r>
            <w:r>
              <w:rPr>
                <w:spacing w:val="24"/>
                <w:w w:val="115"/>
                <w:sz w:val="12"/>
              </w:rPr>
              <w:t xml:space="preserve"> </w:t>
            </w:r>
            <w:r>
              <w:rPr>
                <w:spacing w:val="-2"/>
                <w:w w:val="115"/>
                <w:sz w:val="12"/>
              </w:rPr>
              <w:t>sleep</w:t>
            </w:r>
          </w:p>
        </w:tc>
        <w:tc>
          <w:tcPr>
            <w:tcW w:w="1028"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36"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46" w:type="dxa"/>
          </w:tcPr>
          <w:p w:rsidR="00B65F9D" w:rsidRDefault="00B65F9D" w:rsidP="00F906F0">
            <w:pPr>
              <w:pStyle w:val="TableParagraph"/>
              <w:spacing w:before="15" w:line="136" w:lineRule="exact"/>
              <w:ind w:left="230"/>
              <w:rPr>
                <w:sz w:val="12"/>
              </w:rPr>
            </w:pPr>
            <w:r>
              <w:rPr>
                <w:spacing w:val="-2"/>
                <w:w w:val="115"/>
                <w:sz w:val="12"/>
              </w:rPr>
              <w:t>observation</w:t>
            </w:r>
          </w:p>
        </w:tc>
        <w:tc>
          <w:tcPr>
            <w:tcW w:w="1019"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36" w:type="dxa"/>
            <w:tcBorders>
              <w:bottom w:val="single" w:sz="4" w:space="0" w:color="000000"/>
            </w:tcBorders>
          </w:tcPr>
          <w:p w:rsidR="00B65F9D" w:rsidRDefault="00B65F9D" w:rsidP="00F906F0">
            <w:pPr>
              <w:pStyle w:val="TableParagraph"/>
              <w:rPr>
                <w:sz w:val="12"/>
              </w:rPr>
            </w:pPr>
          </w:p>
        </w:tc>
        <w:tc>
          <w:tcPr>
            <w:tcW w:w="1539" w:type="dxa"/>
            <w:tcBorders>
              <w:bottom w:val="single" w:sz="4" w:space="0" w:color="000000"/>
            </w:tcBorders>
          </w:tcPr>
          <w:p w:rsidR="00B65F9D" w:rsidRDefault="00B65F9D" w:rsidP="00F906F0">
            <w:pPr>
              <w:pStyle w:val="TableParagraph"/>
              <w:spacing w:before="15"/>
              <w:ind w:left="87"/>
              <w:rPr>
                <w:sz w:val="12"/>
              </w:rPr>
            </w:pPr>
            <w:r>
              <w:rPr>
                <w:spacing w:val="-2"/>
                <w:w w:val="120"/>
                <w:sz w:val="12"/>
              </w:rPr>
              <w:t>patterns.</w:t>
            </w:r>
          </w:p>
        </w:tc>
        <w:tc>
          <w:tcPr>
            <w:tcW w:w="1028" w:type="dxa"/>
            <w:tcBorders>
              <w:bottom w:val="single" w:sz="4" w:space="0" w:color="000000"/>
            </w:tcBorders>
          </w:tcPr>
          <w:p w:rsidR="00B65F9D" w:rsidRDefault="00B65F9D" w:rsidP="00F906F0">
            <w:pPr>
              <w:pStyle w:val="TableParagraph"/>
              <w:rPr>
                <w:sz w:val="12"/>
              </w:rPr>
            </w:pPr>
          </w:p>
        </w:tc>
        <w:tc>
          <w:tcPr>
            <w:tcW w:w="950" w:type="dxa"/>
            <w:tcBorders>
              <w:bottom w:val="single" w:sz="4" w:space="0" w:color="000000"/>
            </w:tcBorders>
          </w:tcPr>
          <w:p w:rsidR="00B65F9D" w:rsidRDefault="00B65F9D" w:rsidP="00F906F0">
            <w:pPr>
              <w:pStyle w:val="TableParagraph"/>
              <w:rPr>
                <w:sz w:val="12"/>
              </w:rPr>
            </w:pPr>
          </w:p>
        </w:tc>
        <w:tc>
          <w:tcPr>
            <w:tcW w:w="1136" w:type="dxa"/>
            <w:tcBorders>
              <w:bottom w:val="single" w:sz="4" w:space="0" w:color="000000"/>
            </w:tcBorders>
          </w:tcPr>
          <w:p w:rsidR="00B65F9D" w:rsidRDefault="00B65F9D" w:rsidP="00F906F0">
            <w:pPr>
              <w:pStyle w:val="TableParagraph"/>
              <w:rPr>
                <w:sz w:val="12"/>
              </w:rPr>
            </w:pPr>
          </w:p>
        </w:tc>
        <w:tc>
          <w:tcPr>
            <w:tcW w:w="1119" w:type="dxa"/>
            <w:tcBorders>
              <w:bottom w:val="single" w:sz="4" w:space="0" w:color="000000"/>
            </w:tcBorders>
          </w:tcPr>
          <w:p w:rsidR="00B65F9D" w:rsidRDefault="00B65F9D" w:rsidP="00F906F0">
            <w:pPr>
              <w:pStyle w:val="TableParagraph"/>
              <w:rPr>
                <w:sz w:val="12"/>
              </w:rPr>
            </w:pPr>
          </w:p>
        </w:tc>
        <w:tc>
          <w:tcPr>
            <w:tcW w:w="936" w:type="dxa"/>
            <w:tcBorders>
              <w:bottom w:val="single" w:sz="4" w:space="0" w:color="000000"/>
            </w:tcBorders>
          </w:tcPr>
          <w:p w:rsidR="00B65F9D" w:rsidRDefault="00B65F9D" w:rsidP="00F906F0">
            <w:pPr>
              <w:pStyle w:val="TableParagraph"/>
              <w:rPr>
                <w:sz w:val="12"/>
              </w:rPr>
            </w:pPr>
          </w:p>
        </w:tc>
        <w:tc>
          <w:tcPr>
            <w:tcW w:w="1246" w:type="dxa"/>
            <w:tcBorders>
              <w:bottom w:val="single" w:sz="4" w:space="0" w:color="000000"/>
            </w:tcBorders>
          </w:tcPr>
          <w:p w:rsidR="00B65F9D" w:rsidRDefault="00B65F9D" w:rsidP="00F906F0">
            <w:pPr>
              <w:pStyle w:val="TableParagraph"/>
              <w:rPr>
                <w:sz w:val="12"/>
              </w:rPr>
            </w:pPr>
          </w:p>
        </w:tc>
        <w:tc>
          <w:tcPr>
            <w:tcW w:w="1019" w:type="dxa"/>
            <w:tcBorders>
              <w:bottom w:val="single" w:sz="4" w:space="0" w:color="000000"/>
            </w:tcBorders>
          </w:tcPr>
          <w:p w:rsidR="00B65F9D" w:rsidRDefault="00B65F9D" w:rsidP="00F906F0">
            <w:pPr>
              <w:pStyle w:val="TableParagraph"/>
              <w:rPr>
                <w:sz w:val="12"/>
              </w:rPr>
            </w:pPr>
          </w:p>
        </w:tc>
        <w:tc>
          <w:tcPr>
            <w:tcW w:w="1220" w:type="dxa"/>
            <w:tcBorders>
              <w:bottom w:val="single" w:sz="4" w:space="0" w:color="000000"/>
            </w:tcBorders>
          </w:tcPr>
          <w:p w:rsidR="00B65F9D" w:rsidRDefault="00B65F9D" w:rsidP="00F906F0">
            <w:pPr>
              <w:pStyle w:val="TableParagraph"/>
              <w:rPr>
                <w:sz w:val="12"/>
              </w:rPr>
            </w:pPr>
          </w:p>
        </w:tc>
        <w:tc>
          <w:tcPr>
            <w:tcW w:w="1105" w:type="dxa"/>
            <w:tcBorders>
              <w:bottom w:val="single" w:sz="4" w:space="0" w:color="000000"/>
            </w:tcBorders>
          </w:tcPr>
          <w:p w:rsidR="00B65F9D" w:rsidRDefault="00B65F9D" w:rsidP="00F906F0">
            <w:pPr>
              <w:pStyle w:val="TableParagraph"/>
              <w:rPr>
                <w:sz w:val="12"/>
              </w:rPr>
            </w:pPr>
          </w:p>
        </w:tc>
        <w:tc>
          <w:tcPr>
            <w:tcW w:w="963"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S224</w:t>
            </w:r>
          </w:p>
        </w:tc>
        <w:tc>
          <w:tcPr>
            <w:tcW w:w="936" w:type="dxa"/>
            <w:tcBorders>
              <w:top w:val="single" w:sz="4" w:space="0" w:color="000000"/>
            </w:tcBorders>
          </w:tcPr>
          <w:p w:rsidR="00B65F9D" w:rsidRDefault="00B65F9D" w:rsidP="00F906F0">
            <w:pPr>
              <w:pStyle w:val="TableParagraph"/>
              <w:spacing w:before="37" w:line="136" w:lineRule="exact"/>
              <w:ind w:left="114"/>
              <w:rPr>
                <w:sz w:val="12"/>
              </w:rPr>
            </w:pPr>
            <w:proofErr w:type="spellStart"/>
            <w:r>
              <w:rPr>
                <w:w w:val="110"/>
                <w:sz w:val="12"/>
              </w:rPr>
              <w:t>Aner</w:t>
            </w:r>
            <w:proofErr w:type="spellEnd"/>
            <w:r>
              <w:rPr>
                <w:spacing w:val="24"/>
                <w:w w:val="110"/>
                <w:sz w:val="12"/>
              </w:rPr>
              <w:t xml:space="preserve"> </w:t>
            </w:r>
            <w:r>
              <w:rPr>
                <w:spacing w:val="-2"/>
                <w:w w:val="110"/>
                <w:sz w:val="12"/>
              </w:rPr>
              <w:t>Weiss</w:t>
            </w:r>
          </w:p>
        </w:tc>
        <w:tc>
          <w:tcPr>
            <w:tcW w:w="1539" w:type="dxa"/>
            <w:tcBorders>
              <w:top w:val="single" w:sz="4" w:space="0" w:color="000000"/>
            </w:tcBorders>
          </w:tcPr>
          <w:p w:rsidR="00B65F9D" w:rsidRDefault="00B65F9D" w:rsidP="00F906F0">
            <w:pPr>
              <w:pStyle w:val="TableParagraph"/>
              <w:spacing w:before="37" w:line="136" w:lineRule="exact"/>
              <w:ind w:left="87"/>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evaluated</w:t>
            </w:r>
          </w:p>
        </w:tc>
        <w:tc>
          <w:tcPr>
            <w:tcW w:w="1028"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Quantitative</w:t>
            </w:r>
          </w:p>
        </w:tc>
        <w:tc>
          <w:tcPr>
            <w:tcW w:w="950" w:type="dxa"/>
            <w:tcBorders>
              <w:top w:val="single" w:sz="4" w:space="0" w:color="000000"/>
            </w:tcBorders>
          </w:tcPr>
          <w:p w:rsidR="00B65F9D" w:rsidRDefault="00B65F9D" w:rsidP="00F906F0">
            <w:pPr>
              <w:pStyle w:val="TableParagraph"/>
              <w:spacing w:before="37" w:line="136" w:lineRule="exact"/>
              <w:ind w:left="136"/>
              <w:rPr>
                <w:sz w:val="12"/>
              </w:rPr>
            </w:pPr>
            <w:r>
              <w:rPr>
                <w:spacing w:val="-5"/>
                <w:w w:val="110"/>
                <w:sz w:val="12"/>
              </w:rPr>
              <w:t>Tel</w:t>
            </w:r>
          </w:p>
        </w:tc>
        <w:tc>
          <w:tcPr>
            <w:tcW w:w="1136" w:type="dxa"/>
            <w:tcBorders>
              <w:top w:val="single" w:sz="4" w:space="0" w:color="000000"/>
            </w:tcBorders>
          </w:tcPr>
          <w:p w:rsidR="00B65F9D" w:rsidRDefault="00B65F9D" w:rsidP="00F906F0">
            <w:pPr>
              <w:pStyle w:val="TableParagraph"/>
              <w:spacing w:before="37" w:line="136" w:lineRule="exact"/>
              <w:ind w:left="95"/>
              <w:rPr>
                <w:sz w:val="12"/>
              </w:rPr>
            </w:pPr>
            <w:r>
              <w:rPr>
                <w:w w:val="120"/>
                <w:sz w:val="12"/>
              </w:rPr>
              <w:t>96</w:t>
            </w:r>
            <w:r>
              <w:rPr>
                <w:spacing w:val="14"/>
                <w:w w:val="120"/>
                <w:sz w:val="12"/>
              </w:rPr>
              <w:t xml:space="preserve"> </w:t>
            </w:r>
            <w:r>
              <w:rPr>
                <w:w w:val="120"/>
                <w:sz w:val="12"/>
              </w:rPr>
              <w:t>patients</w:t>
            </w:r>
            <w:r>
              <w:rPr>
                <w:spacing w:val="15"/>
                <w:w w:val="120"/>
                <w:sz w:val="12"/>
              </w:rPr>
              <w:t xml:space="preserve"> </w:t>
            </w:r>
            <w:r>
              <w:rPr>
                <w:spacing w:val="-4"/>
                <w:w w:val="120"/>
                <w:sz w:val="12"/>
              </w:rPr>
              <w:t>with</w:t>
            </w:r>
          </w:p>
        </w:tc>
        <w:tc>
          <w:tcPr>
            <w:tcW w:w="1119" w:type="dxa"/>
            <w:tcBorders>
              <w:top w:val="single" w:sz="4" w:space="0" w:color="000000"/>
            </w:tcBorders>
          </w:tcPr>
          <w:p w:rsidR="00B65F9D" w:rsidRDefault="00B65F9D" w:rsidP="00F906F0">
            <w:pPr>
              <w:pStyle w:val="TableParagraph"/>
              <w:spacing w:before="37" w:line="136" w:lineRule="exact"/>
              <w:ind w:left="67"/>
              <w:rPr>
                <w:sz w:val="12"/>
              </w:rPr>
            </w:pPr>
            <w:r>
              <w:rPr>
                <w:w w:val="110"/>
                <w:sz w:val="12"/>
              </w:rPr>
              <w:t>A</w:t>
            </w:r>
            <w:r>
              <w:rPr>
                <w:spacing w:val="18"/>
                <w:w w:val="110"/>
                <w:sz w:val="12"/>
              </w:rPr>
              <w:t xml:space="preserve"> </w:t>
            </w:r>
            <w:r>
              <w:rPr>
                <w:w w:val="110"/>
                <w:sz w:val="12"/>
              </w:rPr>
              <w:t>body-</w:t>
            </w:r>
            <w:r>
              <w:rPr>
                <w:spacing w:val="-2"/>
                <w:w w:val="110"/>
                <w:sz w:val="12"/>
              </w:rPr>
              <w:t>fixed</w:t>
            </w:r>
          </w:p>
        </w:tc>
        <w:tc>
          <w:tcPr>
            <w:tcW w:w="936" w:type="dxa"/>
            <w:tcBorders>
              <w:top w:val="single" w:sz="4" w:space="0" w:color="000000"/>
            </w:tcBorders>
          </w:tcPr>
          <w:p w:rsidR="00B65F9D" w:rsidRDefault="00B65F9D" w:rsidP="00F906F0">
            <w:pPr>
              <w:pStyle w:val="TableParagraph"/>
              <w:spacing w:before="37" w:line="136" w:lineRule="exact"/>
              <w:ind w:left="57"/>
              <w:rPr>
                <w:sz w:val="12"/>
              </w:rPr>
            </w:pPr>
            <w:r>
              <w:rPr>
                <w:spacing w:val="-2"/>
                <w:w w:val="115"/>
                <w:sz w:val="12"/>
              </w:rPr>
              <w:t>Experiment</w:t>
            </w:r>
          </w:p>
        </w:tc>
        <w:tc>
          <w:tcPr>
            <w:tcW w:w="1246" w:type="dxa"/>
            <w:tcBorders>
              <w:top w:val="single" w:sz="4" w:space="0" w:color="000000"/>
            </w:tcBorders>
          </w:tcPr>
          <w:p w:rsidR="00B65F9D" w:rsidRDefault="00B65F9D" w:rsidP="00F906F0">
            <w:pPr>
              <w:pStyle w:val="TableParagraph"/>
              <w:spacing w:before="37" w:line="136" w:lineRule="exact"/>
              <w:ind w:left="229"/>
              <w:rPr>
                <w:sz w:val="12"/>
              </w:rPr>
            </w:pPr>
            <w:r>
              <w:rPr>
                <w:w w:val="115"/>
                <w:sz w:val="12"/>
              </w:rPr>
              <w:t>Data</w:t>
            </w:r>
            <w:r>
              <w:rPr>
                <w:spacing w:val="18"/>
                <w:w w:val="115"/>
                <w:sz w:val="12"/>
              </w:rPr>
              <w:t xml:space="preserve"> </w:t>
            </w:r>
            <w:r>
              <w:rPr>
                <w:spacing w:val="-2"/>
                <w:w w:val="115"/>
                <w:sz w:val="12"/>
              </w:rPr>
              <w:t>extracted</w:t>
            </w:r>
          </w:p>
        </w:tc>
        <w:tc>
          <w:tcPr>
            <w:tcW w:w="1019" w:type="dxa"/>
            <w:tcBorders>
              <w:top w:val="single" w:sz="4" w:space="0" w:color="000000"/>
            </w:tcBorders>
          </w:tcPr>
          <w:p w:rsidR="00B65F9D" w:rsidRDefault="00B65F9D" w:rsidP="00F906F0">
            <w:pPr>
              <w:pStyle w:val="TableParagraph"/>
              <w:spacing w:before="37" w:line="136" w:lineRule="exact"/>
              <w:ind w:left="92"/>
              <w:rPr>
                <w:sz w:val="12"/>
              </w:rPr>
            </w:pPr>
            <w:r>
              <w:rPr>
                <w:spacing w:val="-10"/>
                <w:w w:val="105"/>
                <w:sz w:val="12"/>
              </w:rPr>
              <w:t>–</w:t>
            </w:r>
          </w:p>
        </w:tc>
        <w:tc>
          <w:tcPr>
            <w:tcW w:w="1220" w:type="dxa"/>
            <w:tcBorders>
              <w:top w:val="single" w:sz="4" w:space="0" w:color="000000"/>
            </w:tcBorders>
          </w:tcPr>
          <w:p w:rsidR="00B65F9D" w:rsidRDefault="00B65F9D" w:rsidP="00F906F0">
            <w:pPr>
              <w:pStyle w:val="TableParagraph"/>
              <w:spacing w:before="37" w:line="136" w:lineRule="exact"/>
              <w:ind w:left="182"/>
              <w:rPr>
                <w:sz w:val="12"/>
              </w:rPr>
            </w:pPr>
            <w:r>
              <w:rPr>
                <w:sz w:val="12"/>
              </w:rPr>
              <w:t>SPSS</w:t>
            </w:r>
            <w:r>
              <w:rPr>
                <w:spacing w:val="28"/>
                <w:sz w:val="12"/>
              </w:rPr>
              <w:t xml:space="preserve"> </w:t>
            </w:r>
            <w:r>
              <w:rPr>
                <w:spacing w:val="-2"/>
                <w:sz w:val="12"/>
              </w:rPr>
              <w:t>(Student’s</w:t>
            </w:r>
          </w:p>
        </w:tc>
        <w:tc>
          <w:tcPr>
            <w:tcW w:w="1105" w:type="dxa"/>
            <w:tcBorders>
              <w:top w:val="single" w:sz="4" w:space="0" w:color="000000"/>
            </w:tcBorders>
          </w:tcPr>
          <w:p w:rsidR="00B65F9D" w:rsidRDefault="00B65F9D" w:rsidP="00F906F0">
            <w:pPr>
              <w:pStyle w:val="TableParagraph"/>
              <w:spacing w:before="37" w:line="136" w:lineRule="exact"/>
              <w:ind w:left="70"/>
              <w:rPr>
                <w:sz w:val="12"/>
              </w:rPr>
            </w:pPr>
            <w:r>
              <w:rPr>
                <w:spacing w:val="-2"/>
                <w:w w:val="120"/>
                <w:sz w:val="12"/>
              </w:rPr>
              <w:t>Feasibility/</w:t>
            </w:r>
          </w:p>
        </w:tc>
        <w:tc>
          <w:tcPr>
            <w:tcW w:w="963" w:type="dxa"/>
            <w:tcBorders>
              <w:top w:val="single" w:sz="4" w:space="0" w:color="000000"/>
            </w:tcBorders>
          </w:tcPr>
          <w:p w:rsidR="00B65F9D" w:rsidRDefault="00B65F9D" w:rsidP="00F906F0">
            <w:pPr>
              <w:pStyle w:val="TableParagraph"/>
              <w:spacing w:before="37" w:line="136" w:lineRule="exact"/>
              <w:ind w:left="74"/>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(2019)</w:t>
            </w:r>
          </w:p>
        </w:tc>
        <w:tc>
          <w:tcPr>
            <w:tcW w:w="1539" w:type="dxa"/>
          </w:tcPr>
          <w:p w:rsidR="00B65F9D" w:rsidRDefault="00B65F9D" w:rsidP="00F906F0">
            <w:pPr>
              <w:pStyle w:val="TableParagraph"/>
              <w:spacing w:before="15" w:line="136" w:lineRule="exact"/>
              <w:ind w:left="87"/>
              <w:rPr>
                <w:sz w:val="12"/>
              </w:rPr>
            </w:pPr>
            <w:r>
              <w:rPr>
                <w:w w:val="120"/>
                <w:sz w:val="12"/>
              </w:rPr>
              <w:t>the</w:t>
            </w:r>
            <w:r>
              <w:rPr>
                <w:spacing w:val="11"/>
                <w:w w:val="120"/>
                <w:sz w:val="12"/>
              </w:rPr>
              <w:t xml:space="preserve"> </w:t>
            </w:r>
            <w:r>
              <w:rPr>
                <w:w w:val="120"/>
                <w:sz w:val="12"/>
              </w:rPr>
              <w:t>strategies</w:t>
            </w:r>
            <w:r>
              <w:rPr>
                <w:spacing w:val="11"/>
                <w:w w:val="120"/>
                <w:sz w:val="12"/>
              </w:rPr>
              <w:t xml:space="preserve"> </w:t>
            </w:r>
            <w:r>
              <w:rPr>
                <w:w w:val="120"/>
                <w:sz w:val="12"/>
              </w:rPr>
              <w:t>used</w:t>
            </w:r>
            <w:r>
              <w:rPr>
                <w:spacing w:val="11"/>
                <w:w w:val="120"/>
                <w:sz w:val="12"/>
              </w:rPr>
              <w:t xml:space="preserve"> </w:t>
            </w:r>
            <w:r>
              <w:rPr>
                <w:spacing w:val="-5"/>
                <w:w w:val="120"/>
                <w:sz w:val="12"/>
              </w:rPr>
              <w:t>by</w:t>
            </w:r>
          </w:p>
        </w:tc>
        <w:tc>
          <w:tcPr>
            <w:tcW w:w="1028" w:type="dxa"/>
          </w:tcPr>
          <w:p w:rsidR="00B65F9D" w:rsidRDefault="00B65F9D" w:rsidP="00F906F0">
            <w:pPr>
              <w:pStyle w:val="TableParagraph"/>
              <w:rPr>
                <w:sz w:val="10"/>
              </w:rPr>
            </w:pPr>
          </w:p>
        </w:tc>
        <w:tc>
          <w:tcPr>
            <w:tcW w:w="950" w:type="dxa"/>
          </w:tcPr>
          <w:p w:rsidR="00B65F9D" w:rsidRDefault="00B65F9D" w:rsidP="00F906F0">
            <w:pPr>
              <w:pStyle w:val="TableParagraph"/>
              <w:spacing w:before="15" w:line="136" w:lineRule="exact"/>
              <w:ind w:left="136"/>
              <w:rPr>
                <w:sz w:val="12"/>
              </w:rPr>
            </w:pPr>
            <w:r>
              <w:rPr>
                <w:spacing w:val="-2"/>
                <w:w w:val="115"/>
                <w:sz w:val="12"/>
              </w:rPr>
              <w:t>Aviv/Israel</w:t>
            </w:r>
          </w:p>
        </w:tc>
        <w:tc>
          <w:tcPr>
            <w:tcW w:w="1136" w:type="dxa"/>
          </w:tcPr>
          <w:p w:rsidR="00B65F9D" w:rsidRDefault="00B65F9D" w:rsidP="00F906F0">
            <w:pPr>
              <w:pStyle w:val="TableParagraph"/>
              <w:spacing w:before="15" w:line="136" w:lineRule="exact"/>
              <w:ind w:left="95"/>
              <w:rPr>
                <w:sz w:val="12"/>
              </w:rPr>
            </w:pPr>
            <w:r>
              <w:rPr>
                <w:spacing w:val="-5"/>
                <w:w w:val="105"/>
                <w:sz w:val="12"/>
              </w:rPr>
              <w:t>PD</w:t>
            </w:r>
          </w:p>
        </w:tc>
        <w:tc>
          <w:tcPr>
            <w:tcW w:w="1119" w:type="dxa"/>
          </w:tcPr>
          <w:p w:rsidR="00B65F9D" w:rsidRDefault="00B65F9D" w:rsidP="00F906F0">
            <w:pPr>
              <w:pStyle w:val="TableParagraph"/>
              <w:spacing w:before="15" w:line="136" w:lineRule="exact"/>
              <w:ind w:left="67"/>
              <w:rPr>
                <w:sz w:val="12"/>
              </w:rPr>
            </w:pPr>
            <w:r>
              <w:rPr>
                <w:spacing w:val="-2"/>
                <w:w w:val="120"/>
                <w:sz w:val="12"/>
              </w:rPr>
              <w:t>wearable</w:t>
            </w:r>
          </w:p>
        </w:tc>
        <w:tc>
          <w:tcPr>
            <w:tcW w:w="936" w:type="dxa"/>
          </w:tcPr>
          <w:p w:rsidR="00B65F9D" w:rsidRDefault="00B65F9D" w:rsidP="00F906F0">
            <w:pPr>
              <w:pStyle w:val="TableParagraph"/>
              <w:rPr>
                <w:sz w:val="10"/>
              </w:rPr>
            </w:pPr>
          </w:p>
        </w:tc>
        <w:tc>
          <w:tcPr>
            <w:tcW w:w="1246" w:type="dxa"/>
          </w:tcPr>
          <w:p w:rsidR="00B65F9D" w:rsidRDefault="00B65F9D" w:rsidP="00F906F0">
            <w:pPr>
              <w:pStyle w:val="TableParagraph"/>
              <w:spacing w:before="15" w:line="136" w:lineRule="exact"/>
              <w:ind w:left="230"/>
              <w:rPr>
                <w:sz w:val="12"/>
              </w:rPr>
            </w:pPr>
            <w:r>
              <w:rPr>
                <w:w w:val="120"/>
                <w:sz w:val="12"/>
              </w:rPr>
              <w:t>from</w:t>
            </w:r>
            <w:r>
              <w:rPr>
                <w:spacing w:val="5"/>
                <w:w w:val="120"/>
                <w:sz w:val="12"/>
              </w:rPr>
              <w:t xml:space="preserve"> </w:t>
            </w:r>
            <w:r>
              <w:rPr>
                <w:spacing w:val="-5"/>
                <w:w w:val="120"/>
                <w:sz w:val="12"/>
              </w:rPr>
              <w:t>the</w:t>
            </w:r>
          </w:p>
        </w:tc>
        <w:tc>
          <w:tcPr>
            <w:tcW w:w="1019" w:type="dxa"/>
          </w:tcPr>
          <w:p w:rsidR="00B65F9D" w:rsidRDefault="00B65F9D" w:rsidP="00F906F0">
            <w:pPr>
              <w:pStyle w:val="TableParagraph"/>
              <w:rPr>
                <w:sz w:val="10"/>
              </w:rPr>
            </w:pPr>
          </w:p>
        </w:tc>
        <w:tc>
          <w:tcPr>
            <w:tcW w:w="1220" w:type="dxa"/>
          </w:tcPr>
          <w:p w:rsidR="00B65F9D" w:rsidRDefault="00B65F9D" w:rsidP="00F906F0">
            <w:pPr>
              <w:pStyle w:val="TableParagraph"/>
              <w:spacing w:before="15" w:line="136" w:lineRule="exact"/>
              <w:ind w:left="182"/>
              <w:rPr>
                <w:sz w:val="12"/>
              </w:rPr>
            </w:pPr>
            <w:r>
              <w:rPr>
                <w:w w:val="115"/>
                <w:sz w:val="12"/>
              </w:rPr>
              <w:t>t-</w:t>
            </w:r>
            <w:r>
              <w:rPr>
                <w:spacing w:val="-2"/>
                <w:w w:val="115"/>
                <w:sz w:val="12"/>
              </w:rPr>
              <w:t>tests,</w:t>
            </w:r>
          </w:p>
        </w:tc>
        <w:tc>
          <w:tcPr>
            <w:tcW w:w="1105" w:type="dxa"/>
          </w:tcPr>
          <w:p w:rsidR="00B65F9D" w:rsidRDefault="00B65F9D" w:rsidP="00F906F0">
            <w:pPr>
              <w:pStyle w:val="TableParagraph"/>
              <w:spacing w:before="15" w:line="136" w:lineRule="exact"/>
              <w:ind w:left="70"/>
              <w:rPr>
                <w:sz w:val="12"/>
              </w:rPr>
            </w:pPr>
            <w:r>
              <w:rPr>
                <w:spacing w:val="-2"/>
                <w:w w:val="115"/>
                <w:sz w:val="12"/>
              </w:rPr>
              <w:t>Evaluation</w:t>
            </w:r>
          </w:p>
        </w:tc>
        <w:tc>
          <w:tcPr>
            <w:tcW w:w="96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539" w:type="dxa"/>
          </w:tcPr>
          <w:p w:rsidR="00B65F9D" w:rsidRDefault="00B65F9D" w:rsidP="00F906F0">
            <w:pPr>
              <w:pStyle w:val="TableParagraph"/>
              <w:spacing w:before="15" w:line="136" w:lineRule="exact"/>
              <w:ind w:left="87"/>
              <w:rPr>
                <w:sz w:val="12"/>
              </w:rPr>
            </w:pPr>
            <w:r>
              <w:rPr>
                <w:w w:val="120"/>
                <w:sz w:val="12"/>
              </w:rPr>
              <w:t>patients</w:t>
            </w:r>
            <w:r>
              <w:rPr>
                <w:spacing w:val="7"/>
                <w:w w:val="120"/>
                <w:sz w:val="12"/>
              </w:rPr>
              <w:t xml:space="preserve"> </w:t>
            </w:r>
            <w:r>
              <w:rPr>
                <w:w w:val="120"/>
                <w:sz w:val="12"/>
              </w:rPr>
              <w:t>with</w:t>
            </w:r>
            <w:r>
              <w:rPr>
                <w:spacing w:val="7"/>
                <w:w w:val="120"/>
                <w:sz w:val="12"/>
              </w:rPr>
              <w:t xml:space="preserve"> </w:t>
            </w:r>
            <w:r>
              <w:rPr>
                <w:w w:val="120"/>
                <w:sz w:val="12"/>
              </w:rPr>
              <w:t>PD</w:t>
            </w:r>
            <w:r>
              <w:rPr>
                <w:spacing w:val="8"/>
                <w:w w:val="120"/>
                <w:sz w:val="12"/>
              </w:rPr>
              <w:t xml:space="preserve"> </w:t>
            </w:r>
            <w:r>
              <w:rPr>
                <w:spacing w:val="-2"/>
                <w:w w:val="120"/>
                <w:sz w:val="12"/>
              </w:rPr>
              <w:t>while</w:t>
            </w:r>
          </w:p>
        </w:tc>
        <w:tc>
          <w:tcPr>
            <w:tcW w:w="1028"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36"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46" w:type="dxa"/>
          </w:tcPr>
          <w:p w:rsidR="00B65F9D" w:rsidRDefault="00B65F9D" w:rsidP="00F906F0">
            <w:pPr>
              <w:pStyle w:val="TableParagraph"/>
              <w:spacing w:before="15" w:line="136" w:lineRule="exact"/>
              <w:ind w:left="230"/>
              <w:rPr>
                <w:sz w:val="12"/>
              </w:rPr>
            </w:pPr>
            <w:r>
              <w:rPr>
                <w:w w:val="120"/>
                <w:sz w:val="12"/>
              </w:rPr>
              <w:t>wearables</w:t>
            </w:r>
            <w:r>
              <w:rPr>
                <w:spacing w:val="2"/>
                <w:w w:val="120"/>
                <w:sz w:val="12"/>
              </w:rPr>
              <w:t xml:space="preserve"> </w:t>
            </w:r>
            <w:r>
              <w:rPr>
                <w:spacing w:val="-5"/>
                <w:w w:val="120"/>
                <w:sz w:val="12"/>
              </w:rPr>
              <w:t>and</w:t>
            </w:r>
          </w:p>
        </w:tc>
        <w:tc>
          <w:tcPr>
            <w:tcW w:w="1019" w:type="dxa"/>
          </w:tcPr>
          <w:p w:rsidR="00B65F9D" w:rsidRDefault="00B65F9D" w:rsidP="00F906F0">
            <w:pPr>
              <w:pStyle w:val="TableParagraph"/>
              <w:rPr>
                <w:sz w:val="10"/>
              </w:rPr>
            </w:pPr>
          </w:p>
        </w:tc>
        <w:tc>
          <w:tcPr>
            <w:tcW w:w="1220" w:type="dxa"/>
          </w:tcPr>
          <w:p w:rsidR="00B65F9D" w:rsidRDefault="00B65F9D" w:rsidP="00F906F0">
            <w:pPr>
              <w:pStyle w:val="TableParagraph"/>
              <w:spacing w:before="15" w:line="136" w:lineRule="exact"/>
              <w:ind w:left="182"/>
              <w:rPr>
                <w:sz w:val="12"/>
              </w:rPr>
            </w:pPr>
            <w:r>
              <w:rPr>
                <w:w w:val="115"/>
                <w:sz w:val="12"/>
              </w:rPr>
              <w:t>Chi-square</w:t>
            </w:r>
            <w:r>
              <w:rPr>
                <w:spacing w:val="13"/>
                <w:w w:val="115"/>
                <w:sz w:val="12"/>
              </w:rPr>
              <w:t xml:space="preserve"> </w:t>
            </w:r>
            <w:r>
              <w:rPr>
                <w:spacing w:val="-2"/>
                <w:w w:val="115"/>
                <w:sz w:val="12"/>
              </w:rPr>
              <w:t>tests</w:t>
            </w: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539" w:type="dxa"/>
          </w:tcPr>
          <w:p w:rsidR="00B65F9D" w:rsidRDefault="00B65F9D" w:rsidP="00F906F0">
            <w:pPr>
              <w:pStyle w:val="TableParagraph"/>
              <w:spacing w:before="15" w:line="136" w:lineRule="exact"/>
              <w:ind w:left="87"/>
              <w:rPr>
                <w:sz w:val="12"/>
              </w:rPr>
            </w:pPr>
            <w:r>
              <w:rPr>
                <w:w w:val="115"/>
                <w:sz w:val="12"/>
              </w:rPr>
              <w:t>transitioning</w:t>
            </w:r>
            <w:r>
              <w:rPr>
                <w:spacing w:val="36"/>
                <w:w w:val="115"/>
                <w:sz w:val="12"/>
              </w:rPr>
              <w:t xml:space="preserve"> </w:t>
            </w:r>
            <w:r>
              <w:rPr>
                <w:spacing w:val="-4"/>
                <w:w w:val="115"/>
                <w:sz w:val="12"/>
              </w:rPr>
              <w:t>from</w:t>
            </w:r>
          </w:p>
        </w:tc>
        <w:tc>
          <w:tcPr>
            <w:tcW w:w="1028"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36"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46" w:type="dxa"/>
          </w:tcPr>
          <w:p w:rsidR="00B65F9D" w:rsidRDefault="00B65F9D" w:rsidP="00F906F0">
            <w:pPr>
              <w:pStyle w:val="TableParagraph"/>
              <w:spacing w:before="15" w:line="136" w:lineRule="exact"/>
              <w:ind w:left="230"/>
              <w:rPr>
                <w:sz w:val="12"/>
              </w:rPr>
            </w:pPr>
            <w:r>
              <w:rPr>
                <w:spacing w:val="-2"/>
                <w:w w:val="115"/>
                <w:sz w:val="12"/>
              </w:rPr>
              <w:t>observation</w:t>
            </w:r>
          </w:p>
        </w:tc>
        <w:tc>
          <w:tcPr>
            <w:tcW w:w="1019" w:type="dxa"/>
          </w:tcPr>
          <w:p w:rsidR="00B65F9D" w:rsidRDefault="00B65F9D" w:rsidP="00F906F0">
            <w:pPr>
              <w:pStyle w:val="TableParagraph"/>
              <w:rPr>
                <w:sz w:val="10"/>
              </w:rPr>
            </w:pPr>
          </w:p>
        </w:tc>
        <w:tc>
          <w:tcPr>
            <w:tcW w:w="1220" w:type="dxa"/>
          </w:tcPr>
          <w:p w:rsidR="00B65F9D" w:rsidRDefault="00B65F9D" w:rsidP="00F906F0">
            <w:pPr>
              <w:pStyle w:val="TableParagraph"/>
              <w:spacing w:before="15" w:line="136" w:lineRule="exact"/>
              <w:ind w:left="182"/>
              <w:rPr>
                <w:sz w:val="12"/>
              </w:rPr>
            </w:pPr>
            <w:r>
              <w:rPr>
                <w:w w:val="110"/>
                <w:sz w:val="12"/>
              </w:rPr>
              <w:t>and</w:t>
            </w:r>
            <w:r>
              <w:rPr>
                <w:spacing w:val="37"/>
                <w:w w:val="110"/>
                <w:sz w:val="12"/>
              </w:rPr>
              <w:t xml:space="preserve"> </w:t>
            </w:r>
            <w:r>
              <w:rPr>
                <w:spacing w:val="-2"/>
                <w:w w:val="110"/>
                <w:sz w:val="12"/>
              </w:rPr>
              <w:t>ANCOVA)</w:t>
            </w: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36" w:type="dxa"/>
            <w:tcBorders>
              <w:bottom w:val="single" w:sz="4" w:space="0" w:color="000000"/>
            </w:tcBorders>
          </w:tcPr>
          <w:p w:rsidR="00B65F9D" w:rsidRDefault="00B65F9D" w:rsidP="00F906F0">
            <w:pPr>
              <w:pStyle w:val="TableParagraph"/>
              <w:rPr>
                <w:sz w:val="12"/>
              </w:rPr>
            </w:pPr>
          </w:p>
        </w:tc>
        <w:tc>
          <w:tcPr>
            <w:tcW w:w="1539" w:type="dxa"/>
            <w:tcBorders>
              <w:bottom w:val="single" w:sz="4" w:space="0" w:color="000000"/>
            </w:tcBorders>
          </w:tcPr>
          <w:p w:rsidR="00B65F9D" w:rsidRDefault="00B65F9D" w:rsidP="00F906F0">
            <w:pPr>
              <w:pStyle w:val="TableParagraph"/>
              <w:spacing w:before="15"/>
              <w:ind w:left="87"/>
              <w:rPr>
                <w:sz w:val="12"/>
              </w:rPr>
            </w:pPr>
            <w:r>
              <w:rPr>
                <w:w w:val="120"/>
                <w:sz w:val="12"/>
              </w:rPr>
              <w:t>turning</w:t>
            </w:r>
            <w:r>
              <w:rPr>
                <w:spacing w:val="15"/>
                <w:w w:val="120"/>
                <w:sz w:val="12"/>
              </w:rPr>
              <w:t xml:space="preserve"> </w:t>
            </w:r>
            <w:r>
              <w:rPr>
                <w:w w:val="120"/>
                <w:sz w:val="12"/>
              </w:rPr>
              <w:t>to</w:t>
            </w:r>
            <w:r>
              <w:rPr>
                <w:spacing w:val="15"/>
                <w:w w:val="120"/>
                <w:sz w:val="12"/>
              </w:rPr>
              <w:t xml:space="preserve"> </w:t>
            </w:r>
            <w:r>
              <w:rPr>
                <w:spacing w:val="-2"/>
                <w:w w:val="120"/>
                <w:sz w:val="12"/>
              </w:rPr>
              <w:t>sitting.</w:t>
            </w:r>
          </w:p>
        </w:tc>
        <w:tc>
          <w:tcPr>
            <w:tcW w:w="1028" w:type="dxa"/>
            <w:tcBorders>
              <w:bottom w:val="single" w:sz="4" w:space="0" w:color="000000"/>
            </w:tcBorders>
          </w:tcPr>
          <w:p w:rsidR="00B65F9D" w:rsidRDefault="00B65F9D" w:rsidP="00F906F0">
            <w:pPr>
              <w:pStyle w:val="TableParagraph"/>
              <w:rPr>
                <w:sz w:val="12"/>
              </w:rPr>
            </w:pPr>
          </w:p>
        </w:tc>
        <w:tc>
          <w:tcPr>
            <w:tcW w:w="950" w:type="dxa"/>
            <w:tcBorders>
              <w:bottom w:val="single" w:sz="4" w:space="0" w:color="000000"/>
            </w:tcBorders>
          </w:tcPr>
          <w:p w:rsidR="00B65F9D" w:rsidRDefault="00B65F9D" w:rsidP="00F906F0">
            <w:pPr>
              <w:pStyle w:val="TableParagraph"/>
              <w:rPr>
                <w:sz w:val="12"/>
              </w:rPr>
            </w:pPr>
          </w:p>
        </w:tc>
        <w:tc>
          <w:tcPr>
            <w:tcW w:w="1136" w:type="dxa"/>
            <w:tcBorders>
              <w:bottom w:val="single" w:sz="4" w:space="0" w:color="000000"/>
            </w:tcBorders>
          </w:tcPr>
          <w:p w:rsidR="00B65F9D" w:rsidRDefault="00B65F9D" w:rsidP="00F906F0">
            <w:pPr>
              <w:pStyle w:val="TableParagraph"/>
              <w:rPr>
                <w:sz w:val="12"/>
              </w:rPr>
            </w:pPr>
          </w:p>
        </w:tc>
        <w:tc>
          <w:tcPr>
            <w:tcW w:w="1119" w:type="dxa"/>
            <w:tcBorders>
              <w:bottom w:val="single" w:sz="4" w:space="0" w:color="000000"/>
            </w:tcBorders>
          </w:tcPr>
          <w:p w:rsidR="00B65F9D" w:rsidRDefault="00B65F9D" w:rsidP="00F906F0">
            <w:pPr>
              <w:pStyle w:val="TableParagraph"/>
              <w:rPr>
                <w:sz w:val="12"/>
              </w:rPr>
            </w:pPr>
          </w:p>
        </w:tc>
        <w:tc>
          <w:tcPr>
            <w:tcW w:w="936" w:type="dxa"/>
            <w:tcBorders>
              <w:bottom w:val="single" w:sz="4" w:space="0" w:color="000000"/>
            </w:tcBorders>
          </w:tcPr>
          <w:p w:rsidR="00B65F9D" w:rsidRDefault="00B65F9D" w:rsidP="00F906F0">
            <w:pPr>
              <w:pStyle w:val="TableParagraph"/>
              <w:rPr>
                <w:sz w:val="12"/>
              </w:rPr>
            </w:pPr>
          </w:p>
        </w:tc>
        <w:tc>
          <w:tcPr>
            <w:tcW w:w="1246" w:type="dxa"/>
            <w:tcBorders>
              <w:bottom w:val="single" w:sz="4" w:space="0" w:color="000000"/>
            </w:tcBorders>
          </w:tcPr>
          <w:p w:rsidR="00B65F9D" w:rsidRDefault="00B65F9D" w:rsidP="00F906F0">
            <w:pPr>
              <w:pStyle w:val="TableParagraph"/>
              <w:rPr>
                <w:sz w:val="12"/>
              </w:rPr>
            </w:pPr>
          </w:p>
        </w:tc>
        <w:tc>
          <w:tcPr>
            <w:tcW w:w="1019" w:type="dxa"/>
            <w:tcBorders>
              <w:bottom w:val="single" w:sz="4" w:space="0" w:color="000000"/>
            </w:tcBorders>
          </w:tcPr>
          <w:p w:rsidR="00B65F9D" w:rsidRDefault="00B65F9D" w:rsidP="00F906F0">
            <w:pPr>
              <w:pStyle w:val="TableParagraph"/>
              <w:rPr>
                <w:sz w:val="12"/>
              </w:rPr>
            </w:pPr>
          </w:p>
        </w:tc>
        <w:tc>
          <w:tcPr>
            <w:tcW w:w="1220" w:type="dxa"/>
            <w:tcBorders>
              <w:bottom w:val="single" w:sz="4" w:space="0" w:color="000000"/>
            </w:tcBorders>
          </w:tcPr>
          <w:p w:rsidR="00B65F9D" w:rsidRDefault="00B65F9D" w:rsidP="00F906F0">
            <w:pPr>
              <w:pStyle w:val="TableParagraph"/>
              <w:rPr>
                <w:sz w:val="12"/>
              </w:rPr>
            </w:pPr>
          </w:p>
        </w:tc>
        <w:tc>
          <w:tcPr>
            <w:tcW w:w="1105" w:type="dxa"/>
            <w:tcBorders>
              <w:bottom w:val="single" w:sz="4" w:space="0" w:color="000000"/>
            </w:tcBorders>
          </w:tcPr>
          <w:p w:rsidR="00B65F9D" w:rsidRDefault="00B65F9D" w:rsidP="00F906F0">
            <w:pPr>
              <w:pStyle w:val="TableParagraph"/>
              <w:rPr>
                <w:sz w:val="12"/>
              </w:rPr>
            </w:pPr>
          </w:p>
        </w:tc>
        <w:tc>
          <w:tcPr>
            <w:tcW w:w="963"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S225</w:t>
            </w:r>
          </w:p>
        </w:tc>
        <w:tc>
          <w:tcPr>
            <w:tcW w:w="936" w:type="dxa"/>
            <w:tcBorders>
              <w:top w:val="single" w:sz="4" w:space="0" w:color="000000"/>
            </w:tcBorders>
          </w:tcPr>
          <w:p w:rsidR="00B65F9D" w:rsidRDefault="00B65F9D" w:rsidP="00F906F0">
            <w:pPr>
              <w:pStyle w:val="TableParagraph"/>
              <w:spacing w:before="37" w:line="136" w:lineRule="exact"/>
              <w:ind w:left="114"/>
              <w:rPr>
                <w:sz w:val="12"/>
              </w:rPr>
            </w:pPr>
            <w:proofErr w:type="spellStart"/>
            <w:r>
              <w:rPr>
                <w:spacing w:val="-2"/>
                <w:w w:val="115"/>
                <w:sz w:val="12"/>
              </w:rPr>
              <w:t>Yuanyuan</w:t>
            </w:r>
            <w:proofErr w:type="spellEnd"/>
          </w:p>
        </w:tc>
        <w:tc>
          <w:tcPr>
            <w:tcW w:w="1539" w:type="dxa"/>
            <w:tcBorders>
              <w:top w:val="single" w:sz="4" w:space="0" w:color="000000"/>
            </w:tcBorders>
          </w:tcPr>
          <w:p w:rsidR="00B65F9D" w:rsidRDefault="00B65F9D" w:rsidP="00F906F0">
            <w:pPr>
              <w:pStyle w:val="TableParagraph"/>
              <w:spacing w:before="37" w:line="136" w:lineRule="exact"/>
              <w:ind w:left="87"/>
              <w:rPr>
                <w:sz w:val="12"/>
              </w:rPr>
            </w:pPr>
            <w:r>
              <w:rPr>
                <w:w w:val="115"/>
                <w:sz w:val="12"/>
              </w:rPr>
              <w:t>This</w:t>
            </w:r>
            <w:r>
              <w:rPr>
                <w:spacing w:val="21"/>
                <w:w w:val="115"/>
                <w:sz w:val="12"/>
              </w:rPr>
              <w:t xml:space="preserve"> </w:t>
            </w:r>
            <w:r>
              <w:rPr>
                <w:w w:val="115"/>
                <w:sz w:val="12"/>
              </w:rPr>
              <w:t>paper</w:t>
            </w:r>
            <w:r>
              <w:rPr>
                <w:spacing w:val="22"/>
                <w:w w:val="115"/>
                <w:sz w:val="12"/>
              </w:rPr>
              <w:t xml:space="preserve"> </w:t>
            </w:r>
            <w:r>
              <w:rPr>
                <w:spacing w:val="-2"/>
                <w:w w:val="115"/>
                <w:sz w:val="12"/>
              </w:rPr>
              <w:t>surveyed</w:t>
            </w:r>
          </w:p>
        </w:tc>
        <w:tc>
          <w:tcPr>
            <w:tcW w:w="1028" w:type="dxa"/>
            <w:tcBorders>
              <w:top w:val="single" w:sz="4" w:space="0" w:color="000000"/>
            </w:tcBorders>
          </w:tcPr>
          <w:p w:rsidR="00B65F9D" w:rsidRDefault="00B65F9D" w:rsidP="00F906F0">
            <w:pPr>
              <w:pStyle w:val="TableParagraph"/>
              <w:spacing w:before="37" w:line="136" w:lineRule="exact"/>
              <w:ind w:left="55"/>
              <w:rPr>
                <w:sz w:val="12"/>
              </w:rPr>
            </w:pPr>
            <w:r>
              <w:rPr>
                <w:w w:val="115"/>
                <w:sz w:val="12"/>
              </w:rPr>
              <w:t>Mixed</w:t>
            </w:r>
            <w:r>
              <w:rPr>
                <w:spacing w:val="5"/>
                <w:w w:val="115"/>
                <w:sz w:val="12"/>
              </w:rPr>
              <w:t xml:space="preserve"> </w:t>
            </w:r>
            <w:r>
              <w:rPr>
                <w:spacing w:val="-2"/>
                <w:w w:val="115"/>
                <w:sz w:val="12"/>
              </w:rPr>
              <w:t>Method</w:t>
            </w:r>
          </w:p>
        </w:tc>
        <w:tc>
          <w:tcPr>
            <w:tcW w:w="950" w:type="dxa"/>
            <w:tcBorders>
              <w:top w:val="single" w:sz="4" w:space="0" w:color="000000"/>
            </w:tcBorders>
          </w:tcPr>
          <w:p w:rsidR="00B65F9D" w:rsidRDefault="00B65F9D" w:rsidP="00F906F0">
            <w:pPr>
              <w:pStyle w:val="TableParagraph"/>
              <w:spacing w:before="37" w:line="136" w:lineRule="exact"/>
              <w:ind w:left="136"/>
              <w:rPr>
                <w:sz w:val="12"/>
              </w:rPr>
            </w:pPr>
            <w:r>
              <w:rPr>
                <w:spacing w:val="-5"/>
                <w:sz w:val="12"/>
              </w:rPr>
              <w:t>USA</w:t>
            </w:r>
          </w:p>
        </w:tc>
        <w:tc>
          <w:tcPr>
            <w:tcW w:w="1136" w:type="dxa"/>
            <w:tcBorders>
              <w:top w:val="single" w:sz="4" w:space="0" w:color="000000"/>
            </w:tcBorders>
          </w:tcPr>
          <w:p w:rsidR="00B65F9D" w:rsidRDefault="00B65F9D" w:rsidP="00F906F0">
            <w:pPr>
              <w:pStyle w:val="TableParagraph"/>
              <w:spacing w:before="37" w:line="136" w:lineRule="exact"/>
              <w:ind w:left="95"/>
              <w:rPr>
                <w:sz w:val="12"/>
              </w:rPr>
            </w:pPr>
            <w:r>
              <w:rPr>
                <w:w w:val="120"/>
                <w:sz w:val="12"/>
              </w:rPr>
              <w:t>182</w:t>
            </w:r>
            <w:r>
              <w:rPr>
                <w:spacing w:val="15"/>
                <w:w w:val="120"/>
                <w:sz w:val="12"/>
              </w:rPr>
              <w:t xml:space="preserve"> </w:t>
            </w:r>
            <w:r>
              <w:rPr>
                <w:spacing w:val="-2"/>
                <w:w w:val="120"/>
                <w:sz w:val="12"/>
              </w:rPr>
              <w:t>amateur</w:t>
            </w:r>
          </w:p>
        </w:tc>
        <w:tc>
          <w:tcPr>
            <w:tcW w:w="1119" w:type="dxa"/>
            <w:tcBorders>
              <w:top w:val="single" w:sz="4" w:space="0" w:color="000000"/>
            </w:tcBorders>
          </w:tcPr>
          <w:p w:rsidR="00B65F9D" w:rsidRDefault="00B65F9D" w:rsidP="00F906F0">
            <w:pPr>
              <w:pStyle w:val="TableParagraph"/>
              <w:spacing w:before="37" w:line="136" w:lineRule="exact"/>
              <w:ind w:left="68"/>
              <w:rPr>
                <w:sz w:val="12"/>
              </w:rPr>
            </w:pPr>
            <w:r>
              <w:rPr>
                <w:w w:val="115"/>
                <w:sz w:val="12"/>
              </w:rPr>
              <w:t>Fitness</w:t>
            </w:r>
            <w:r>
              <w:rPr>
                <w:spacing w:val="11"/>
                <w:w w:val="115"/>
                <w:sz w:val="12"/>
              </w:rPr>
              <w:t xml:space="preserve"> </w:t>
            </w:r>
            <w:r>
              <w:rPr>
                <w:spacing w:val="-2"/>
                <w:w w:val="115"/>
                <w:sz w:val="12"/>
              </w:rPr>
              <w:t>trackers</w:t>
            </w:r>
          </w:p>
        </w:tc>
        <w:tc>
          <w:tcPr>
            <w:tcW w:w="936" w:type="dxa"/>
            <w:tcBorders>
              <w:top w:val="single" w:sz="4" w:space="0" w:color="000000"/>
            </w:tcBorders>
          </w:tcPr>
          <w:p w:rsidR="00B65F9D" w:rsidRDefault="00B65F9D" w:rsidP="00F906F0">
            <w:pPr>
              <w:pStyle w:val="TableParagraph"/>
              <w:spacing w:before="37" w:line="136" w:lineRule="exact"/>
              <w:ind w:left="57"/>
              <w:rPr>
                <w:sz w:val="12"/>
              </w:rPr>
            </w:pPr>
            <w:r>
              <w:rPr>
                <w:spacing w:val="-2"/>
                <w:w w:val="115"/>
                <w:sz w:val="12"/>
              </w:rPr>
              <w:t>Survey</w:t>
            </w:r>
          </w:p>
        </w:tc>
        <w:tc>
          <w:tcPr>
            <w:tcW w:w="1246" w:type="dxa"/>
            <w:tcBorders>
              <w:top w:val="single" w:sz="4" w:space="0" w:color="000000"/>
            </w:tcBorders>
          </w:tcPr>
          <w:p w:rsidR="00B65F9D" w:rsidRDefault="00B65F9D" w:rsidP="00F906F0">
            <w:pPr>
              <w:pStyle w:val="TableParagraph"/>
              <w:spacing w:before="37" w:line="136" w:lineRule="exact"/>
              <w:ind w:left="230"/>
              <w:rPr>
                <w:sz w:val="12"/>
              </w:rPr>
            </w:pPr>
            <w:r>
              <w:rPr>
                <w:spacing w:val="-2"/>
                <w:w w:val="120"/>
                <w:sz w:val="12"/>
              </w:rPr>
              <w:t>Quantitative</w:t>
            </w:r>
          </w:p>
        </w:tc>
        <w:tc>
          <w:tcPr>
            <w:tcW w:w="1019" w:type="dxa"/>
            <w:tcBorders>
              <w:top w:val="single" w:sz="4" w:space="0" w:color="000000"/>
            </w:tcBorders>
          </w:tcPr>
          <w:p w:rsidR="00B65F9D" w:rsidRDefault="00B65F9D" w:rsidP="00F906F0">
            <w:pPr>
              <w:pStyle w:val="TableParagraph"/>
              <w:spacing w:before="37" w:line="136" w:lineRule="exact"/>
              <w:ind w:left="92"/>
              <w:rPr>
                <w:sz w:val="12"/>
              </w:rPr>
            </w:pPr>
            <w:r>
              <w:rPr>
                <w:spacing w:val="-2"/>
                <w:w w:val="115"/>
                <w:sz w:val="12"/>
              </w:rPr>
              <w:t>Personal</w:t>
            </w:r>
          </w:p>
        </w:tc>
        <w:tc>
          <w:tcPr>
            <w:tcW w:w="1220" w:type="dxa"/>
            <w:tcBorders>
              <w:top w:val="single" w:sz="4" w:space="0" w:color="000000"/>
            </w:tcBorders>
          </w:tcPr>
          <w:p w:rsidR="00B65F9D" w:rsidRDefault="00B65F9D" w:rsidP="00F906F0">
            <w:pPr>
              <w:pStyle w:val="TableParagraph"/>
              <w:spacing w:before="37" w:line="136" w:lineRule="exact"/>
              <w:ind w:left="182"/>
              <w:rPr>
                <w:sz w:val="12"/>
              </w:rPr>
            </w:pPr>
            <w:r>
              <w:rPr>
                <w:spacing w:val="-2"/>
                <w:w w:val="115"/>
                <w:sz w:val="12"/>
              </w:rPr>
              <w:t>Qualitative</w:t>
            </w:r>
          </w:p>
        </w:tc>
        <w:tc>
          <w:tcPr>
            <w:tcW w:w="1105" w:type="dxa"/>
            <w:tcBorders>
              <w:top w:val="single" w:sz="4" w:space="0" w:color="000000"/>
            </w:tcBorders>
          </w:tcPr>
          <w:p w:rsidR="00B65F9D" w:rsidRDefault="00B65F9D" w:rsidP="00F906F0">
            <w:pPr>
              <w:pStyle w:val="TableParagraph"/>
              <w:spacing w:before="37" w:line="136" w:lineRule="exact"/>
              <w:ind w:left="70"/>
              <w:rPr>
                <w:sz w:val="12"/>
              </w:rPr>
            </w:pPr>
            <w:r>
              <w:rPr>
                <w:w w:val="115"/>
                <w:sz w:val="12"/>
              </w:rPr>
              <w:t>Users</w:t>
            </w:r>
            <w:r>
              <w:rPr>
                <w:spacing w:val="7"/>
                <w:w w:val="115"/>
                <w:sz w:val="12"/>
              </w:rPr>
              <w:t xml:space="preserve"> </w:t>
            </w:r>
            <w:r>
              <w:rPr>
                <w:spacing w:val="-2"/>
                <w:w w:val="115"/>
                <w:sz w:val="12"/>
              </w:rPr>
              <w:t>perception</w:t>
            </w:r>
          </w:p>
        </w:tc>
        <w:tc>
          <w:tcPr>
            <w:tcW w:w="963" w:type="dxa"/>
            <w:tcBorders>
              <w:top w:val="single" w:sz="4" w:space="0" w:color="000000"/>
            </w:tcBorders>
          </w:tcPr>
          <w:p w:rsidR="00B65F9D" w:rsidRDefault="00B65F9D" w:rsidP="00F906F0">
            <w:pPr>
              <w:pStyle w:val="TableParagraph"/>
              <w:spacing w:before="37" w:line="136" w:lineRule="exact"/>
              <w:ind w:left="74"/>
              <w:rPr>
                <w:sz w:val="12"/>
              </w:rPr>
            </w:pPr>
            <w:r>
              <w:rPr>
                <w:w w:val="120"/>
                <w:sz w:val="12"/>
              </w:rPr>
              <w:t>Sport</w:t>
            </w:r>
            <w:r>
              <w:rPr>
                <w:spacing w:val="2"/>
                <w:w w:val="120"/>
                <w:sz w:val="12"/>
              </w:rPr>
              <w:t xml:space="preserve"> </w:t>
            </w:r>
            <w:r>
              <w:rPr>
                <w:spacing w:val="-5"/>
                <w:w w:val="120"/>
                <w:sz w:val="12"/>
              </w:rPr>
              <w:t>and</w:t>
            </w: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spacing w:before="15" w:line="136" w:lineRule="exact"/>
              <w:ind w:left="114"/>
              <w:rPr>
                <w:sz w:val="12"/>
              </w:rPr>
            </w:pPr>
            <w:r>
              <w:rPr>
                <w:w w:val="115"/>
                <w:sz w:val="12"/>
              </w:rPr>
              <w:t>Feng</w:t>
            </w:r>
            <w:r>
              <w:rPr>
                <w:spacing w:val="11"/>
                <w:w w:val="115"/>
                <w:sz w:val="12"/>
              </w:rPr>
              <w:t xml:space="preserve"> </w:t>
            </w:r>
            <w:r>
              <w:rPr>
                <w:spacing w:val="-5"/>
                <w:w w:val="115"/>
                <w:sz w:val="12"/>
              </w:rPr>
              <w:t>and</w:t>
            </w:r>
          </w:p>
        </w:tc>
        <w:tc>
          <w:tcPr>
            <w:tcW w:w="1539" w:type="dxa"/>
          </w:tcPr>
          <w:p w:rsidR="00B65F9D" w:rsidRDefault="00B65F9D" w:rsidP="00F906F0">
            <w:pPr>
              <w:pStyle w:val="TableParagraph"/>
              <w:spacing w:before="15" w:line="136" w:lineRule="exact"/>
              <w:ind w:left="87"/>
              <w:rPr>
                <w:sz w:val="12"/>
              </w:rPr>
            </w:pPr>
            <w:r>
              <w:rPr>
                <w:w w:val="120"/>
                <w:sz w:val="12"/>
              </w:rPr>
              <w:t>how</w:t>
            </w:r>
            <w:r>
              <w:rPr>
                <w:spacing w:val="13"/>
                <w:w w:val="120"/>
                <w:sz w:val="12"/>
              </w:rPr>
              <w:t xml:space="preserve"> </w:t>
            </w:r>
            <w:r>
              <w:rPr>
                <w:w w:val="120"/>
                <w:sz w:val="12"/>
              </w:rPr>
              <w:t>amateur</w:t>
            </w:r>
            <w:r>
              <w:rPr>
                <w:spacing w:val="14"/>
                <w:w w:val="120"/>
                <w:sz w:val="12"/>
              </w:rPr>
              <w:t xml:space="preserve"> </w:t>
            </w:r>
            <w:r>
              <w:rPr>
                <w:spacing w:val="-2"/>
                <w:w w:val="120"/>
                <w:sz w:val="12"/>
              </w:rPr>
              <w:t>runners</w:t>
            </w:r>
          </w:p>
        </w:tc>
        <w:tc>
          <w:tcPr>
            <w:tcW w:w="1028"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36" w:type="dxa"/>
          </w:tcPr>
          <w:p w:rsidR="00B65F9D" w:rsidRDefault="00B65F9D" w:rsidP="00F906F0">
            <w:pPr>
              <w:pStyle w:val="TableParagraph"/>
              <w:spacing w:before="15" w:line="136" w:lineRule="exact"/>
              <w:ind w:left="95"/>
              <w:rPr>
                <w:sz w:val="12"/>
              </w:rPr>
            </w:pPr>
            <w:r>
              <w:rPr>
                <w:spacing w:val="-2"/>
                <w:w w:val="120"/>
                <w:sz w:val="12"/>
              </w:rPr>
              <w:t>runners</w:t>
            </w:r>
          </w:p>
        </w:tc>
        <w:tc>
          <w:tcPr>
            <w:tcW w:w="1119" w:type="dxa"/>
          </w:tcPr>
          <w:p w:rsidR="00B65F9D" w:rsidRDefault="00B65F9D" w:rsidP="00F906F0">
            <w:pPr>
              <w:pStyle w:val="TableParagraph"/>
              <w:spacing w:before="15" w:line="136" w:lineRule="exact"/>
              <w:ind w:left="68"/>
              <w:rPr>
                <w:sz w:val="12"/>
              </w:rPr>
            </w:pPr>
            <w:r>
              <w:rPr>
                <w:w w:val="115"/>
                <w:sz w:val="12"/>
              </w:rPr>
              <w:t>and</w:t>
            </w:r>
            <w:r>
              <w:rPr>
                <w:spacing w:val="27"/>
                <w:w w:val="115"/>
                <w:sz w:val="12"/>
              </w:rPr>
              <w:t xml:space="preserve"> </w:t>
            </w:r>
            <w:r>
              <w:rPr>
                <w:spacing w:val="-2"/>
                <w:w w:val="115"/>
                <w:sz w:val="12"/>
              </w:rPr>
              <w:t>fitness</w:t>
            </w:r>
          </w:p>
        </w:tc>
        <w:tc>
          <w:tcPr>
            <w:tcW w:w="936" w:type="dxa"/>
          </w:tcPr>
          <w:p w:rsidR="00B65F9D" w:rsidRDefault="00B65F9D" w:rsidP="00F906F0">
            <w:pPr>
              <w:pStyle w:val="TableParagraph"/>
              <w:rPr>
                <w:sz w:val="10"/>
              </w:rPr>
            </w:pPr>
          </w:p>
        </w:tc>
        <w:tc>
          <w:tcPr>
            <w:tcW w:w="1246" w:type="dxa"/>
          </w:tcPr>
          <w:p w:rsidR="00B65F9D" w:rsidRDefault="00B65F9D" w:rsidP="00F906F0">
            <w:pPr>
              <w:pStyle w:val="TableParagraph"/>
              <w:spacing w:before="15" w:line="136" w:lineRule="exact"/>
              <w:ind w:left="230"/>
              <w:rPr>
                <w:sz w:val="12"/>
              </w:rPr>
            </w:pPr>
            <w:r>
              <w:rPr>
                <w:w w:val="115"/>
                <w:sz w:val="12"/>
              </w:rPr>
              <w:t>(close-</w:t>
            </w:r>
            <w:r>
              <w:rPr>
                <w:spacing w:val="-2"/>
                <w:w w:val="115"/>
                <w:sz w:val="12"/>
              </w:rPr>
              <w:t>ended</w:t>
            </w:r>
          </w:p>
        </w:tc>
        <w:tc>
          <w:tcPr>
            <w:tcW w:w="1019" w:type="dxa"/>
          </w:tcPr>
          <w:p w:rsidR="00B65F9D" w:rsidRDefault="00B65F9D" w:rsidP="00F906F0">
            <w:pPr>
              <w:pStyle w:val="TableParagraph"/>
              <w:spacing w:before="15" w:line="136" w:lineRule="exact"/>
              <w:ind w:left="92"/>
              <w:rPr>
                <w:sz w:val="12"/>
              </w:rPr>
            </w:pPr>
            <w:r>
              <w:rPr>
                <w:spacing w:val="-2"/>
                <w:w w:val="115"/>
                <w:sz w:val="12"/>
              </w:rPr>
              <w:t>Information</w:t>
            </w:r>
          </w:p>
        </w:tc>
        <w:tc>
          <w:tcPr>
            <w:tcW w:w="1220" w:type="dxa"/>
          </w:tcPr>
          <w:p w:rsidR="00B65F9D" w:rsidRDefault="00B65F9D" w:rsidP="00F906F0">
            <w:pPr>
              <w:pStyle w:val="TableParagraph"/>
              <w:spacing w:before="15" w:line="136" w:lineRule="exact"/>
              <w:ind w:left="182"/>
              <w:rPr>
                <w:sz w:val="12"/>
              </w:rPr>
            </w:pPr>
            <w:r>
              <w:rPr>
                <w:w w:val="115"/>
                <w:sz w:val="12"/>
              </w:rPr>
              <w:t>analysis</w:t>
            </w:r>
            <w:r>
              <w:rPr>
                <w:spacing w:val="18"/>
                <w:w w:val="115"/>
                <w:sz w:val="12"/>
              </w:rPr>
              <w:t xml:space="preserve"> </w:t>
            </w:r>
            <w:r>
              <w:rPr>
                <w:spacing w:val="-2"/>
                <w:w w:val="115"/>
                <w:sz w:val="12"/>
              </w:rPr>
              <w:t>(</w:t>
            </w:r>
            <w:proofErr w:type="spellStart"/>
            <w:r>
              <w:rPr>
                <w:spacing w:val="-2"/>
                <w:w w:val="115"/>
                <w:sz w:val="12"/>
              </w:rPr>
              <w:t>NVivo</w:t>
            </w:r>
            <w:proofErr w:type="spellEnd"/>
            <w:r>
              <w:rPr>
                <w:spacing w:val="-2"/>
                <w:w w:val="115"/>
                <w:sz w:val="12"/>
              </w:rPr>
              <w:t>)</w:t>
            </w:r>
          </w:p>
        </w:tc>
        <w:tc>
          <w:tcPr>
            <w:tcW w:w="1105" w:type="dxa"/>
          </w:tcPr>
          <w:p w:rsidR="00B65F9D" w:rsidRDefault="00B65F9D" w:rsidP="00F906F0">
            <w:pPr>
              <w:pStyle w:val="TableParagraph"/>
              <w:spacing w:before="15" w:line="136" w:lineRule="exact"/>
              <w:ind w:left="70"/>
              <w:rPr>
                <w:sz w:val="12"/>
              </w:rPr>
            </w:pPr>
            <w:r>
              <w:rPr>
                <w:spacing w:val="-2"/>
                <w:w w:val="120"/>
                <w:sz w:val="12"/>
              </w:rPr>
              <w:t>about</w:t>
            </w:r>
          </w:p>
        </w:tc>
        <w:tc>
          <w:tcPr>
            <w:tcW w:w="963" w:type="dxa"/>
          </w:tcPr>
          <w:p w:rsidR="00B65F9D" w:rsidRDefault="00B65F9D" w:rsidP="00F906F0">
            <w:pPr>
              <w:pStyle w:val="TableParagraph"/>
              <w:spacing w:before="15" w:line="136" w:lineRule="exact"/>
              <w:ind w:left="74"/>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spacing w:before="15" w:line="136" w:lineRule="exact"/>
              <w:ind w:left="114"/>
              <w:rPr>
                <w:sz w:val="12"/>
              </w:rPr>
            </w:pPr>
            <w:r>
              <w:rPr>
                <w:w w:val="110"/>
                <w:sz w:val="12"/>
              </w:rPr>
              <w:t>Denise</w:t>
            </w:r>
            <w:r>
              <w:rPr>
                <w:spacing w:val="26"/>
                <w:w w:val="110"/>
                <w:sz w:val="12"/>
              </w:rPr>
              <w:t xml:space="preserve"> </w:t>
            </w:r>
            <w:r>
              <w:rPr>
                <w:spacing w:val="-5"/>
                <w:w w:val="110"/>
                <w:sz w:val="12"/>
              </w:rPr>
              <w:t>E.</w:t>
            </w:r>
          </w:p>
        </w:tc>
        <w:tc>
          <w:tcPr>
            <w:tcW w:w="1539" w:type="dxa"/>
          </w:tcPr>
          <w:p w:rsidR="00B65F9D" w:rsidRDefault="00B65F9D" w:rsidP="00F906F0">
            <w:pPr>
              <w:pStyle w:val="TableParagraph"/>
              <w:spacing w:before="15" w:line="136" w:lineRule="exact"/>
              <w:ind w:left="87"/>
              <w:rPr>
                <w:sz w:val="12"/>
              </w:rPr>
            </w:pPr>
            <w:r>
              <w:rPr>
                <w:w w:val="120"/>
                <w:sz w:val="12"/>
              </w:rPr>
              <w:t>manage</w:t>
            </w:r>
            <w:r>
              <w:rPr>
                <w:spacing w:val="12"/>
                <w:w w:val="120"/>
                <w:sz w:val="12"/>
              </w:rPr>
              <w:t xml:space="preserve"> </w:t>
            </w:r>
            <w:r>
              <w:rPr>
                <w:w w:val="120"/>
                <w:sz w:val="12"/>
              </w:rPr>
              <w:t>their</w:t>
            </w:r>
            <w:r>
              <w:rPr>
                <w:spacing w:val="13"/>
                <w:w w:val="120"/>
                <w:sz w:val="12"/>
              </w:rPr>
              <w:t xml:space="preserve"> </w:t>
            </w:r>
            <w:r>
              <w:rPr>
                <w:spacing w:val="-2"/>
                <w:w w:val="120"/>
                <w:sz w:val="12"/>
              </w:rPr>
              <w:t>health</w:t>
            </w:r>
          </w:p>
        </w:tc>
        <w:tc>
          <w:tcPr>
            <w:tcW w:w="1028"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36" w:type="dxa"/>
          </w:tcPr>
          <w:p w:rsidR="00B65F9D" w:rsidRDefault="00B65F9D" w:rsidP="00F906F0">
            <w:pPr>
              <w:pStyle w:val="TableParagraph"/>
              <w:rPr>
                <w:sz w:val="10"/>
              </w:rPr>
            </w:pPr>
          </w:p>
        </w:tc>
        <w:tc>
          <w:tcPr>
            <w:tcW w:w="1119" w:type="dxa"/>
          </w:tcPr>
          <w:p w:rsidR="00B65F9D" w:rsidRDefault="00B65F9D" w:rsidP="00F906F0">
            <w:pPr>
              <w:pStyle w:val="TableParagraph"/>
              <w:spacing w:before="15" w:line="136" w:lineRule="exact"/>
              <w:ind w:left="68"/>
              <w:rPr>
                <w:sz w:val="12"/>
              </w:rPr>
            </w:pPr>
            <w:r>
              <w:rPr>
                <w:spacing w:val="-2"/>
                <w:w w:val="115"/>
                <w:sz w:val="12"/>
              </w:rPr>
              <w:t>applications</w:t>
            </w:r>
          </w:p>
        </w:tc>
        <w:tc>
          <w:tcPr>
            <w:tcW w:w="936" w:type="dxa"/>
          </w:tcPr>
          <w:p w:rsidR="00B65F9D" w:rsidRDefault="00B65F9D" w:rsidP="00F906F0">
            <w:pPr>
              <w:pStyle w:val="TableParagraph"/>
              <w:rPr>
                <w:sz w:val="10"/>
              </w:rPr>
            </w:pPr>
          </w:p>
        </w:tc>
        <w:tc>
          <w:tcPr>
            <w:tcW w:w="1246" w:type="dxa"/>
          </w:tcPr>
          <w:p w:rsidR="00B65F9D" w:rsidRDefault="00B65F9D" w:rsidP="00F906F0">
            <w:pPr>
              <w:pStyle w:val="TableParagraph"/>
              <w:spacing w:before="15" w:line="136" w:lineRule="exact"/>
              <w:ind w:left="230"/>
              <w:rPr>
                <w:sz w:val="12"/>
              </w:rPr>
            </w:pPr>
            <w:r>
              <w:rPr>
                <w:w w:val="115"/>
                <w:sz w:val="12"/>
              </w:rPr>
              <w:t>questions)</w:t>
            </w:r>
            <w:r>
              <w:rPr>
                <w:spacing w:val="28"/>
                <w:w w:val="115"/>
                <w:sz w:val="12"/>
              </w:rPr>
              <w:t xml:space="preserve"> </w:t>
            </w:r>
            <w:r>
              <w:rPr>
                <w:spacing w:val="-10"/>
                <w:w w:val="115"/>
                <w:sz w:val="12"/>
              </w:rPr>
              <w:t>-</w:t>
            </w:r>
          </w:p>
        </w:tc>
        <w:tc>
          <w:tcPr>
            <w:tcW w:w="1019" w:type="dxa"/>
          </w:tcPr>
          <w:p w:rsidR="00B65F9D" w:rsidRDefault="00B65F9D" w:rsidP="00F906F0">
            <w:pPr>
              <w:pStyle w:val="TableParagraph"/>
              <w:spacing w:before="15" w:line="136" w:lineRule="exact"/>
              <w:ind w:left="92"/>
              <w:rPr>
                <w:sz w:val="12"/>
              </w:rPr>
            </w:pPr>
            <w:r>
              <w:rPr>
                <w:spacing w:val="-2"/>
                <w:w w:val="115"/>
                <w:sz w:val="12"/>
              </w:rPr>
              <w:t>Management</w:t>
            </w:r>
          </w:p>
        </w:tc>
        <w:tc>
          <w:tcPr>
            <w:tcW w:w="1220" w:type="dxa"/>
          </w:tcPr>
          <w:p w:rsidR="00B65F9D" w:rsidRDefault="00B65F9D" w:rsidP="00F906F0">
            <w:pPr>
              <w:pStyle w:val="TableParagraph"/>
              <w:spacing w:before="15" w:line="136" w:lineRule="exact"/>
              <w:ind w:left="182"/>
              <w:rPr>
                <w:sz w:val="12"/>
              </w:rPr>
            </w:pPr>
            <w:r>
              <w:rPr>
                <w:spacing w:val="-2"/>
                <w:w w:val="120"/>
                <w:sz w:val="12"/>
              </w:rPr>
              <w:t>Quantitative</w:t>
            </w:r>
          </w:p>
        </w:tc>
        <w:tc>
          <w:tcPr>
            <w:tcW w:w="1105" w:type="dxa"/>
          </w:tcPr>
          <w:p w:rsidR="00B65F9D" w:rsidRDefault="00B65F9D" w:rsidP="00F906F0">
            <w:pPr>
              <w:pStyle w:val="TableParagraph"/>
              <w:spacing w:before="15" w:line="136" w:lineRule="exact"/>
              <w:ind w:left="70"/>
              <w:rPr>
                <w:sz w:val="12"/>
              </w:rPr>
            </w:pPr>
            <w:r>
              <w:rPr>
                <w:spacing w:val="-2"/>
                <w:w w:val="115"/>
                <w:sz w:val="12"/>
              </w:rPr>
              <w:t>Technology</w:t>
            </w:r>
          </w:p>
        </w:tc>
        <w:tc>
          <w:tcPr>
            <w:tcW w:w="96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spacing w:before="15" w:line="136" w:lineRule="exact"/>
              <w:ind w:left="114"/>
              <w:rPr>
                <w:sz w:val="12"/>
              </w:rPr>
            </w:pPr>
            <w:r>
              <w:rPr>
                <w:spacing w:val="-2"/>
                <w:w w:val="110"/>
                <w:sz w:val="12"/>
              </w:rPr>
              <w:t>Agosto</w:t>
            </w:r>
          </w:p>
        </w:tc>
        <w:tc>
          <w:tcPr>
            <w:tcW w:w="1539" w:type="dxa"/>
          </w:tcPr>
          <w:p w:rsidR="00B65F9D" w:rsidRDefault="00B65F9D" w:rsidP="00F906F0">
            <w:pPr>
              <w:pStyle w:val="TableParagraph"/>
              <w:spacing w:before="15" w:line="136" w:lineRule="exact"/>
              <w:ind w:left="87"/>
              <w:rPr>
                <w:sz w:val="12"/>
              </w:rPr>
            </w:pPr>
            <w:r>
              <w:rPr>
                <w:w w:val="120"/>
                <w:sz w:val="12"/>
              </w:rPr>
              <w:t>information</w:t>
            </w:r>
            <w:r>
              <w:rPr>
                <w:spacing w:val="5"/>
                <w:w w:val="120"/>
                <w:sz w:val="12"/>
              </w:rPr>
              <w:t xml:space="preserve"> </w:t>
            </w:r>
            <w:r>
              <w:rPr>
                <w:spacing w:val="-2"/>
                <w:w w:val="120"/>
                <w:sz w:val="12"/>
              </w:rPr>
              <w:t>produced</w:t>
            </w:r>
          </w:p>
        </w:tc>
        <w:tc>
          <w:tcPr>
            <w:tcW w:w="1028"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36"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46" w:type="dxa"/>
          </w:tcPr>
          <w:p w:rsidR="00B65F9D" w:rsidRDefault="00B65F9D" w:rsidP="00F906F0">
            <w:pPr>
              <w:pStyle w:val="TableParagraph"/>
              <w:spacing w:before="15" w:line="136" w:lineRule="exact"/>
              <w:ind w:left="230"/>
              <w:rPr>
                <w:sz w:val="12"/>
              </w:rPr>
            </w:pPr>
            <w:r>
              <w:rPr>
                <w:spacing w:val="-2"/>
                <w:w w:val="115"/>
                <w:sz w:val="12"/>
              </w:rPr>
              <w:t>Qualitative</w:t>
            </w:r>
          </w:p>
        </w:tc>
        <w:tc>
          <w:tcPr>
            <w:tcW w:w="1019" w:type="dxa"/>
          </w:tcPr>
          <w:p w:rsidR="00B65F9D" w:rsidRDefault="00B65F9D" w:rsidP="00F906F0">
            <w:pPr>
              <w:pStyle w:val="TableParagraph"/>
              <w:spacing w:before="15" w:line="136" w:lineRule="exact"/>
              <w:ind w:left="92"/>
              <w:rPr>
                <w:sz w:val="12"/>
              </w:rPr>
            </w:pPr>
            <w:r>
              <w:rPr>
                <w:w w:val="115"/>
                <w:sz w:val="12"/>
              </w:rPr>
              <w:t>(PIM)</w:t>
            </w:r>
            <w:r>
              <w:rPr>
                <w:spacing w:val="3"/>
                <w:w w:val="115"/>
                <w:sz w:val="12"/>
              </w:rPr>
              <w:t xml:space="preserve"> </w:t>
            </w:r>
            <w:r>
              <w:rPr>
                <w:spacing w:val="-2"/>
                <w:w w:val="115"/>
                <w:sz w:val="12"/>
              </w:rPr>
              <w:t>theory</w:t>
            </w:r>
          </w:p>
        </w:tc>
        <w:tc>
          <w:tcPr>
            <w:tcW w:w="1220" w:type="dxa"/>
          </w:tcPr>
          <w:p w:rsidR="00B65F9D" w:rsidRDefault="00B65F9D" w:rsidP="00F906F0">
            <w:pPr>
              <w:pStyle w:val="TableParagraph"/>
              <w:spacing w:before="15" w:line="136" w:lineRule="exact"/>
              <w:ind w:left="182"/>
              <w:rPr>
                <w:sz w:val="12"/>
              </w:rPr>
            </w:pPr>
            <w:r>
              <w:rPr>
                <w:spacing w:val="-2"/>
                <w:w w:val="115"/>
                <w:sz w:val="12"/>
              </w:rPr>
              <w:t>analysis</w:t>
            </w: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spacing w:before="15" w:line="136" w:lineRule="exact"/>
              <w:ind w:left="114"/>
              <w:rPr>
                <w:sz w:val="12"/>
              </w:rPr>
            </w:pPr>
            <w:r>
              <w:rPr>
                <w:spacing w:val="-2"/>
                <w:w w:val="120"/>
                <w:sz w:val="12"/>
              </w:rPr>
              <w:t>(2019)</w:t>
            </w:r>
          </w:p>
        </w:tc>
        <w:tc>
          <w:tcPr>
            <w:tcW w:w="1539" w:type="dxa"/>
          </w:tcPr>
          <w:p w:rsidR="00B65F9D" w:rsidRDefault="00B65F9D" w:rsidP="00F906F0">
            <w:pPr>
              <w:pStyle w:val="TableParagraph"/>
              <w:spacing w:before="15" w:line="136" w:lineRule="exact"/>
              <w:ind w:left="87"/>
              <w:rPr>
                <w:sz w:val="12"/>
              </w:rPr>
            </w:pPr>
            <w:r>
              <w:rPr>
                <w:w w:val="115"/>
                <w:sz w:val="12"/>
              </w:rPr>
              <w:t>by</w:t>
            </w:r>
            <w:r>
              <w:rPr>
                <w:spacing w:val="21"/>
                <w:w w:val="115"/>
                <w:sz w:val="12"/>
              </w:rPr>
              <w:t xml:space="preserve"> </w:t>
            </w:r>
            <w:r>
              <w:rPr>
                <w:w w:val="115"/>
                <w:sz w:val="12"/>
              </w:rPr>
              <w:t>fitness</w:t>
            </w:r>
            <w:r>
              <w:rPr>
                <w:spacing w:val="21"/>
                <w:w w:val="115"/>
                <w:sz w:val="12"/>
              </w:rPr>
              <w:t xml:space="preserve"> </w:t>
            </w:r>
            <w:r>
              <w:rPr>
                <w:w w:val="115"/>
                <w:sz w:val="12"/>
              </w:rPr>
              <w:t>trackers</w:t>
            </w:r>
            <w:r>
              <w:rPr>
                <w:spacing w:val="21"/>
                <w:w w:val="115"/>
                <w:sz w:val="12"/>
              </w:rPr>
              <w:t xml:space="preserve"> </w:t>
            </w:r>
            <w:r>
              <w:rPr>
                <w:spacing w:val="-5"/>
                <w:w w:val="115"/>
                <w:sz w:val="12"/>
              </w:rPr>
              <w:t>to</w:t>
            </w:r>
          </w:p>
        </w:tc>
        <w:tc>
          <w:tcPr>
            <w:tcW w:w="1028"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36"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46" w:type="dxa"/>
          </w:tcPr>
          <w:p w:rsidR="00B65F9D" w:rsidRDefault="00B65F9D" w:rsidP="00F906F0">
            <w:pPr>
              <w:pStyle w:val="TableParagraph"/>
              <w:spacing w:before="15" w:line="136" w:lineRule="exact"/>
              <w:ind w:left="230"/>
              <w:rPr>
                <w:sz w:val="12"/>
              </w:rPr>
            </w:pPr>
            <w:r>
              <w:rPr>
                <w:w w:val="115"/>
                <w:sz w:val="12"/>
              </w:rPr>
              <w:t>(open-</w:t>
            </w:r>
            <w:r>
              <w:rPr>
                <w:spacing w:val="-2"/>
                <w:w w:val="115"/>
                <w:sz w:val="12"/>
              </w:rPr>
              <w:t>ended</w:t>
            </w:r>
          </w:p>
        </w:tc>
        <w:tc>
          <w:tcPr>
            <w:tcW w:w="1019" w:type="dxa"/>
          </w:tcPr>
          <w:p w:rsidR="00B65F9D" w:rsidRDefault="00B65F9D" w:rsidP="00F906F0">
            <w:pPr>
              <w:pStyle w:val="TableParagraph"/>
              <w:rPr>
                <w:sz w:val="10"/>
              </w:rPr>
            </w:pPr>
          </w:p>
        </w:tc>
        <w:tc>
          <w:tcPr>
            <w:tcW w:w="1220" w:type="dxa"/>
          </w:tcPr>
          <w:p w:rsidR="00B65F9D" w:rsidRDefault="00B65F9D" w:rsidP="00F906F0">
            <w:pPr>
              <w:pStyle w:val="TableParagraph"/>
              <w:spacing w:before="15" w:line="136" w:lineRule="exact"/>
              <w:ind w:left="182"/>
              <w:rPr>
                <w:sz w:val="12"/>
              </w:rPr>
            </w:pPr>
            <w:r>
              <w:rPr>
                <w:spacing w:val="-2"/>
                <w:w w:val="115"/>
                <w:sz w:val="12"/>
              </w:rPr>
              <w:t>(descriptive</w:t>
            </w: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539" w:type="dxa"/>
          </w:tcPr>
          <w:p w:rsidR="00B65F9D" w:rsidRDefault="00B65F9D" w:rsidP="00F906F0">
            <w:pPr>
              <w:pStyle w:val="TableParagraph"/>
              <w:spacing w:before="15" w:line="136" w:lineRule="exact"/>
              <w:ind w:left="87"/>
              <w:rPr>
                <w:sz w:val="12"/>
              </w:rPr>
            </w:pPr>
            <w:r>
              <w:rPr>
                <w:w w:val="120"/>
                <w:sz w:val="12"/>
              </w:rPr>
              <w:t>find</w:t>
            </w:r>
            <w:r>
              <w:rPr>
                <w:spacing w:val="12"/>
                <w:w w:val="120"/>
                <w:sz w:val="12"/>
              </w:rPr>
              <w:t xml:space="preserve"> </w:t>
            </w:r>
            <w:r>
              <w:rPr>
                <w:w w:val="120"/>
                <w:sz w:val="12"/>
              </w:rPr>
              <w:t>out</w:t>
            </w:r>
            <w:r>
              <w:rPr>
                <w:spacing w:val="12"/>
                <w:w w:val="120"/>
                <w:sz w:val="12"/>
              </w:rPr>
              <w:t xml:space="preserve"> </w:t>
            </w:r>
            <w:r>
              <w:rPr>
                <w:w w:val="120"/>
                <w:sz w:val="12"/>
              </w:rPr>
              <w:t>how</w:t>
            </w:r>
            <w:r>
              <w:rPr>
                <w:spacing w:val="13"/>
                <w:w w:val="120"/>
                <w:sz w:val="12"/>
              </w:rPr>
              <w:t xml:space="preserve"> </w:t>
            </w:r>
            <w:r>
              <w:rPr>
                <w:spacing w:val="-2"/>
                <w:w w:val="120"/>
                <w:sz w:val="12"/>
              </w:rPr>
              <w:t>these</w:t>
            </w:r>
          </w:p>
        </w:tc>
        <w:tc>
          <w:tcPr>
            <w:tcW w:w="1028"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36"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46" w:type="dxa"/>
          </w:tcPr>
          <w:p w:rsidR="00B65F9D" w:rsidRDefault="00B65F9D" w:rsidP="00F906F0">
            <w:pPr>
              <w:pStyle w:val="TableParagraph"/>
              <w:spacing w:before="15" w:line="136" w:lineRule="exact"/>
              <w:ind w:left="230"/>
              <w:rPr>
                <w:sz w:val="12"/>
              </w:rPr>
            </w:pPr>
            <w:r>
              <w:rPr>
                <w:spacing w:val="-2"/>
                <w:w w:val="115"/>
                <w:sz w:val="12"/>
              </w:rPr>
              <w:t>questions)</w:t>
            </w:r>
          </w:p>
        </w:tc>
        <w:tc>
          <w:tcPr>
            <w:tcW w:w="1019" w:type="dxa"/>
          </w:tcPr>
          <w:p w:rsidR="00B65F9D" w:rsidRDefault="00B65F9D" w:rsidP="00F906F0">
            <w:pPr>
              <w:pStyle w:val="TableParagraph"/>
              <w:rPr>
                <w:sz w:val="10"/>
              </w:rPr>
            </w:pPr>
          </w:p>
        </w:tc>
        <w:tc>
          <w:tcPr>
            <w:tcW w:w="1220" w:type="dxa"/>
          </w:tcPr>
          <w:p w:rsidR="00B65F9D" w:rsidRDefault="00B65F9D" w:rsidP="00F906F0">
            <w:pPr>
              <w:pStyle w:val="TableParagraph"/>
              <w:spacing w:before="15" w:line="136" w:lineRule="exact"/>
              <w:ind w:left="182"/>
              <w:rPr>
                <w:sz w:val="12"/>
              </w:rPr>
            </w:pPr>
            <w:r>
              <w:rPr>
                <w:spacing w:val="-2"/>
                <w:w w:val="115"/>
                <w:sz w:val="12"/>
              </w:rPr>
              <w:t>statistics)</w:t>
            </w: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539" w:type="dxa"/>
          </w:tcPr>
          <w:p w:rsidR="00B65F9D" w:rsidRDefault="00B65F9D" w:rsidP="00F906F0">
            <w:pPr>
              <w:pStyle w:val="TableParagraph"/>
              <w:spacing w:before="15" w:line="136" w:lineRule="exact"/>
              <w:ind w:left="87"/>
              <w:rPr>
                <w:sz w:val="12"/>
              </w:rPr>
            </w:pPr>
            <w:r>
              <w:rPr>
                <w:w w:val="115"/>
                <w:sz w:val="12"/>
              </w:rPr>
              <w:t>technologies</w:t>
            </w:r>
            <w:r>
              <w:rPr>
                <w:spacing w:val="24"/>
                <w:w w:val="115"/>
                <w:sz w:val="12"/>
              </w:rPr>
              <w:t xml:space="preserve"> </w:t>
            </w:r>
            <w:r>
              <w:rPr>
                <w:spacing w:val="-4"/>
                <w:w w:val="115"/>
                <w:sz w:val="12"/>
              </w:rPr>
              <w:t>will</w:t>
            </w:r>
          </w:p>
        </w:tc>
        <w:tc>
          <w:tcPr>
            <w:tcW w:w="1028"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36"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46"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539" w:type="dxa"/>
          </w:tcPr>
          <w:p w:rsidR="00B65F9D" w:rsidRDefault="00B65F9D" w:rsidP="00F906F0">
            <w:pPr>
              <w:pStyle w:val="TableParagraph"/>
              <w:spacing w:before="15" w:line="136" w:lineRule="exact"/>
              <w:ind w:left="87"/>
              <w:rPr>
                <w:sz w:val="12"/>
              </w:rPr>
            </w:pPr>
            <w:r>
              <w:rPr>
                <w:w w:val="120"/>
                <w:sz w:val="12"/>
              </w:rPr>
              <w:t>promote</w:t>
            </w:r>
            <w:r>
              <w:rPr>
                <w:spacing w:val="9"/>
                <w:w w:val="120"/>
                <w:sz w:val="12"/>
              </w:rPr>
              <w:t xml:space="preserve"> </w:t>
            </w:r>
            <w:r>
              <w:rPr>
                <w:spacing w:val="-2"/>
                <w:w w:val="120"/>
                <w:sz w:val="12"/>
              </w:rPr>
              <w:t>personal</w:t>
            </w:r>
          </w:p>
        </w:tc>
        <w:tc>
          <w:tcPr>
            <w:tcW w:w="1028"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36"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46"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539" w:type="dxa"/>
          </w:tcPr>
          <w:p w:rsidR="00B65F9D" w:rsidRDefault="00B65F9D" w:rsidP="00F906F0">
            <w:pPr>
              <w:pStyle w:val="TableParagraph"/>
              <w:spacing w:before="15" w:line="136" w:lineRule="exact"/>
              <w:ind w:left="87"/>
              <w:rPr>
                <w:sz w:val="12"/>
              </w:rPr>
            </w:pPr>
            <w:r>
              <w:rPr>
                <w:w w:val="120"/>
                <w:sz w:val="12"/>
              </w:rPr>
              <w:t>health</w:t>
            </w:r>
            <w:r>
              <w:rPr>
                <w:spacing w:val="19"/>
                <w:w w:val="120"/>
                <w:sz w:val="12"/>
              </w:rPr>
              <w:t xml:space="preserve"> </w:t>
            </w:r>
            <w:r>
              <w:rPr>
                <w:spacing w:val="-2"/>
                <w:w w:val="120"/>
                <w:sz w:val="12"/>
              </w:rPr>
              <w:t>information</w:t>
            </w:r>
          </w:p>
        </w:tc>
        <w:tc>
          <w:tcPr>
            <w:tcW w:w="1028"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136"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46" w:type="dxa"/>
          </w:tcPr>
          <w:p w:rsidR="00B65F9D" w:rsidRDefault="00B65F9D" w:rsidP="00F906F0">
            <w:pPr>
              <w:pStyle w:val="TableParagraph"/>
              <w:rPr>
                <w:sz w:val="10"/>
              </w:rPr>
            </w:pPr>
          </w:p>
        </w:tc>
        <w:tc>
          <w:tcPr>
            <w:tcW w:w="1019"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105" w:type="dxa"/>
          </w:tcPr>
          <w:p w:rsidR="00B65F9D" w:rsidRDefault="00B65F9D" w:rsidP="00F906F0">
            <w:pPr>
              <w:pStyle w:val="TableParagraph"/>
              <w:rPr>
                <w:sz w:val="10"/>
              </w:rPr>
            </w:pPr>
          </w:p>
        </w:tc>
        <w:tc>
          <w:tcPr>
            <w:tcW w:w="963"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36" w:type="dxa"/>
            <w:tcBorders>
              <w:bottom w:val="single" w:sz="4" w:space="0" w:color="000000"/>
            </w:tcBorders>
          </w:tcPr>
          <w:p w:rsidR="00B65F9D" w:rsidRDefault="00B65F9D" w:rsidP="00F906F0">
            <w:pPr>
              <w:pStyle w:val="TableParagraph"/>
              <w:rPr>
                <w:sz w:val="12"/>
              </w:rPr>
            </w:pPr>
          </w:p>
        </w:tc>
        <w:tc>
          <w:tcPr>
            <w:tcW w:w="1539" w:type="dxa"/>
            <w:tcBorders>
              <w:bottom w:val="single" w:sz="4" w:space="0" w:color="000000"/>
            </w:tcBorders>
          </w:tcPr>
          <w:p w:rsidR="00B65F9D" w:rsidRDefault="00B65F9D" w:rsidP="00F906F0">
            <w:pPr>
              <w:pStyle w:val="TableParagraph"/>
              <w:spacing w:before="15"/>
              <w:ind w:left="87"/>
              <w:rPr>
                <w:sz w:val="12"/>
              </w:rPr>
            </w:pPr>
            <w:r>
              <w:rPr>
                <w:w w:val="120"/>
                <w:sz w:val="12"/>
              </w:rPr>
              <w:t>management</w:t>
            </w:r>
            <w:r>
              <w:rPr>
                <w:spacing w:val="9"/>
                <w:w w:val="120"/>
                <w:sz w:val="12"/>
              </w:rPr>
              <w:t xml:space="preserve"> </w:t>
            </w:r>
            <w:r>
              <w:rPr>
                <w:w w:val="120"/>
                <w:sz w:val="12"/>
              </w:rPr>
              <w:t>in</w:t>
            </w:r>
            <w:r>
              <w:rPr>
                <w:spacing w:val="10"/>
                <w:w w:val="120"/>
                <w:sz w:val="12"/>
              </w:rPr>
              <w:t xml:space="preserve"> </w:t>
            </w:r>
            <w:r>
              <w:rPr>
                <w:spacing w:val="-2"/>
                <w:w w:val="120"/>
                <w:sz w:val="12"/>
              </w:rPr>
              <w:t>future.</w:t>
            </w:r>
          </w:p>
        </w:tc>
        <w:tc>
          <w:tcPr>
            <w:tcW w:w="1028" w:type="dxa"/>
            <w:tcBorders>
              <w:bottom w:val="single" w:sz="4" w:space="0" w:color="000000"/>
            </w:tcBorders>
          </w:tcPr>
          <w:p w:rsidR="00B65F9D" w:rsidRDefault="00B65F9D" w:rsidP="00F906F0">
            <w:pPr>
              <w:pStyle w:val="TableParagraph"/>
              <w:rPr>
                <w:sz w:val="12"/>
              </w:rPr>
            </w:pPr>
          </w:p>
        </w:tc>
        <w:tc>
          <w:tcPr>
            <w:tcW w:w="950" w:type="dxa"/>
            <w:tcBorders>
              <w:bottom w:val="single" w:sz="4" w:space="0" w:color="000000"/>
            </w:tcBorders>
          </w:tcPr>
          <w:p w:rsidR="00B65F9D" w:rsidRDefault="00B65F9D" w:rsidP="00F906F0">
            <w:pPr>
              <w:pStyle w:val="TableParagraph"/>
              <w:rPr>
                <w:sz w:val="12"/>
              </w:rPr>
            </w:pPr>
          </w:p>
        </w:tc>
        <w:tc>
          <w:tcPr>
            <w:tcW w:w="1136" w:type="dxa"/>
            <w:tcBorders>
              <w:bottom w:val="single" w:sz="4" w:space="0" w:color="000000"/>
            </w:tcBorders>
          </w:tcPr>
          <w:p w:rsidR="00B65F9D" w:rsidRDefault="00B65F9D" w:rsidP="00F906F0">
            <w:pPr>
              <w:pStyle w:val="TableParagraph"/>
              <w:rPr>
                <w:sz w:val="12"/>
              </w:rPr>
            </w:pPr>
          </w:p>
        </w:tc>
        <w:tc>
          <w:tcPr>
            <w:tcW w:w="1119" w:type="dxa"/>
            <w:tcBorders>
              <w:bottom w:val="single" w:sz="4" w:space="0" w:color="000000"/>
            </w:tcBorders>
          </w:tcPr>
          <w:p w:rsidR="00B65F9D" w:rsidRDefault="00B65F9D" w:rsidP="00F906F0">
            <w:pPr>
              <w:pStyle w:val="TableParagraph"/>
              <w:rPr>
                <w:sz w:val="12"/>
              </w:rPr>
            </w:pPr>
          </w:p>
        </w:tc>
        <w:tc>
          <w:tcPr>
            <w:tcW w:w="936" w:type="dxa"/>
            <w:tcBorders>
              <w:bottom w:val="single" w:sz="4" w:space="0" w:color="000000"/>
            </w:tcBorders>
          </w:tcPr>
          <w:p w:rsidR="00B65F9D" w:rsidRDefault="00B65F9D" w:rsidP="00F906F0">
            <w:pPr>
              <w:pStyle w:val="TableParagraph"/>
              <w:rPr>
                <w:sz w:val="12"/>
              </w:rPr>
            </w:pPr>
          </w:p>
        </w:tc>
        <w:tc>
          <w:tcPr>
            <w:tcW w:w="1246" w:type="dxa"/>
            <w:tcBorders>
              <w:bottom w:val="single" w:sz="4" w:space="0" w:color="000000"/>
            </w:tcBorders>
          </w:tcPr>
          <w:p w:rsidR="00B65F9D" w:rsidRDefault="00B65F9D" w:rsidP="00F906F0">
            <w:pPr>
              <w:pStyle w:val="TableParagraph"/>
              <w:rPr>
                <w:sz w:val="12"/>
              </w:rPr>
            </w:pPr>
          </w:p>
        </w:tc>
        <w:tc>
          <w:tcPr>
            <w:tcW w:w="1019" w:type="dxa"/>
            <w:tcBorders>
              <w:bottom w:val="single" w:sz="4" w:space="0" w:color="000000"/>
            </w:tcBorders>
          </w:tcPr>
          <w:p w:rsidR="00B65F9D" w:rsidRDefault="00B65F9D" w:rsidP="00F906F0">
            <w:pPr>
              <w:pStyle w:val="TableParagraph"/>
              <w:rPr>
                <w:sz w:val="12"/>
              </w:rPr>
            </w:pPr>
          </w:p>
        </w:tc>
        <w:tc>
          <w:tcPr>
            <w:tcW w:w="1220" w:type="dxa"/>
            <w:tcBorders>
              <w:bottom w:val="single" w:sz="4" w:space="0" w:color="000000"/>
            </w:tcBorders>
          </w:tcPr>
          <w:p w:rsidR="00B65F9D" w:rsidRDefault="00B65F9D" w:rsidP="00F906F0">
            <w:pPr>
              <w:pStyle w:val="TableParagraph"/>
              <w:rPr>
                <w:sz w:val="12"/>
              </w:rPr>
            </w:pPr>
          </w:p>
        </w:tc>
        <w:tc>
          <w:tcPr>
            <w:tcW w:w="1105" w:type="dxa"/>
            <w:tcBorders>
              <w:bottom w:val="single" w:sz="4" w:space="0" w:color="000000"/>
            </w:tcBorders>
          </w:tcPr>
          <w:p w:rsidR="00B65F9D" w:rsidRDefault="00B65F9D" w:rsidP="00F906F0">
            <w:pPr>
              <w:pStyle w:val="TableParagraph"/>
              <w:rPr>
                <w:sz w:val="12"/>
              </w:rPr>
            </w:pPr>
          </w:p>
        </w:tc>
        <w:tc>
          <w:tcPr>
            <w:tcW w:w="963" w:type="dxa"/>
            <w:tcBorders>
              <w:bottom w:val="single" w:sz="4" w:space="0" w:color="000000"/>
            </w:tcBorders>
          </w:tcPr>
          <w:p w:rsidR="00B65F9D" w:rsidRDefault="00B65F9D" w:rsidP="00F906F0">
            <w:pPr>
              <w:pStyle w:val="TableParagraph"/>
              <w:rPr>
                <w:sz w:val="12"/>
              </w:rPr>
            </w:pPr>
          </w:p>
        </w:tc>
      </w:tr>
    </w:tbl>
    <w:p w:rsidR="00B65F9D" w:rsidRDefault="00B65F9D" w:rsidP="00F906F0">
      <w:pPr>
        <w:spacing w:before="127"/>
        <w:jc w:val="right"/>
        <w:rPr>
          <w:sz w:val="12"/>
        </w:rPr>
      </w:pPr>
      <w:r>
        <w:rPr>
          <w:w w:val="110"/>
          <w:sz w:val="12"/>
        </w:rPr>
        <w:t>(</w:t>
      </w:r>
      <w:proofErr w:type="spellStart"/>
      <w:r>
        <w:rPr>
          <w:i/>
          <w:w w:val="110"/>
          <w:sz w:val="12"/>
        </w:rPr>
        <w:t>continued</w:t>
      </w:r>
      <w:proofErr w:type="spellEnd"/>
      <w:r>
        <w:rPr>
          <w:i/>
          <w:spacing w:val="22"/>
          <w:w w:val="110"/>
          <w:sz w:val="12"/>
        </w:rPr>
        <w:t xml:space="preserve"> </w:t>
      </w:r>
      <w:r>
        <w:rPr>
          <w:i/>
          <w:w w:val="110"/>
          <w:sz w:val="12"/>
        </w:rPr>
        <w:t>on</w:t>
      </w:r>
      <w:r>
        <w:rPr>
          <w:i/>
          <w:spacing w:val="22"/>
          <w:w w:val="110"/>
          <w:sz w:val="12"/>
        </w:rPr>
        <w:t xml:space="preserve"> </w:t>
      </w:r>
      <w:proofErr w:type="spellStart"/>
      <w:r>
        <w:rPr>
          <w:i/>
          <w:w w:val="110"/>
          <w:sz w:val="12"/>
        </w:rPr>
        <w:t>next</w:t>
      </w:r>
      <w:proofErr w:type="spellEnd"/>
      <w:r>
        <w:rPr>
          <w:i/>
          <w:spacing w:val="22"/>
          <w:w w:val="110"/>
          <w:sz w:val="12"/>
        </w:rPr>
        <w:t xml:space="preserve"> </w:t>
      </w:r>
      <w:proofErr w:type="spellStart"/>
      <w:r>
        <w:rPr>
          <w:i/>
          <w:spacing w:val="-2"/>
          <w:w w:val="110"/>
          <w:sz w:val="12"/>
        </w:rPr>
        <w:t>page</w:t>
      </w:r>
      <w:proofErr w:type="spellEnd"/>
      <w:r>
        <w:rPr>
          <w:spacing w:val="-2"/>
          <w:w w:val="110"/>
          <w:sz w:val="12"/>
        </w:rPr>
        <w:t>)</w:t>
      </w:r>
    </w:p>
    <w:p w:rsidR="00B65F9D" w:rsidRDefault="00B65F9D" w:rsidP="00F906F0">
      <w:pPr>
        <w:jc w:val="right"/>
        <w:rPr>
          <w:sz w:val="12"/>
        </w:rPr>
        <w:sectPr w:rsidR="00B65F9D">
          <w:footerReference w:type="default" r:id="rId193"/>
          <w:pgSz w:w="15880" w:h="11910" w:orient="landscape"/>
          <w:pgMar w:top="1040" w:right="1000" w:bottom="280" w:left="980" w:header="0" w:footer="0" w:gutter="0"/>
          <w:cols w:space="708"/>
        </w:sectPr>
      </w:pPr>
    </w:p>
    <w:p w:rsidR="00B65F9D" w:rsidRDefault="00B65F9D" w:rsidP="00F906F0">
      <w:pPr>
        <w:pStyle w:val="BodyText"/>
        <w:spacing w:before="71"/>
        <w:rPr>
          <w:sz w:val="12"/>
        </w:rPr>
      </w:pPr>
      <w:r>
        <w:rPr>
          <w:noProof/>
          <w:lang w:val="tr-TR" w:eastAsia="tr-TR"/>
        </w:rPr>
        <w:lastRenderedPageBreak/>
        <mc:AlternateContent>
          <mc:Choice Requires="wps">
            <w:drawing>
              <wp:anchor distT="0" distB="0" distL="0" distR="0" simplePos="0" relativeHeight="251813888" behindDoc="0" locked="0" layoutInCell="1" allowOverlap="1" wp14:anchorId="5E2CB84F" wp14:editId="74A79965">
                <wp:simplePos x="0" y="0"/>
                <wp:positionH relativeFrom="page">
                  <wp:posOffset>9526344</wp:posOffset>
                </wp:positionH>
                <wp:positionV relativeFrom="page">
                  <wp:posOffset>464654</wp:posOffset>
                </wp:positionV>
                <wp:extent cx="115570" cy="1579880"/>
                <wp:effectExtent l="0" t="0" r="0" b="0"/>
                <wp:wrapNone/>
                <wp:docPr id="276" name="Text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579880"/>
                        </a:xfrm>
                        <a:prstGeom prst="rect">
                          <a:avLst/>
                        </a:prstGeom>
                      </wps:spPr>
                      <wps:txbx>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wps:txbx>
                      <wps:bodyPr vert="vert" wrap="square" lIns="0" tIns="0" rIns="0" bIns="0" rtlCol="0">
                        <a:noAutofit/>
                      </wps:bodyPr>
                    </wps:wsp>
                  </a:graphicData>
                </a:graphic>
              </wp:anchor>
            </w:drawing>
          </mc:Choice>
          <mc:Fallback>
            <w:pict>
              <v:shape w14:anchorId="5E2CB84F" id="Textbox 276" o:spid="_x0000_s1083" type="#_x0000_t202" style="position:absolute;margin-left:750.1pt;margin-top:36.6pt;width:9.1pt;height:124.4pt;z-index:251813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" filled="f" stroked="f">
                <v:path arrowok="t"/>
                <v:textbox style="layout-flow:vertical" inset="0,0,0,0">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v:textbox>
                <w10:wrap anchorx="page" anchory="page"/>
              </v:shape>
            </w:pict>
          </mc:Fallback>
        </mc:AlternateContent>
      </w:r>
      <w:r>
        <w:rPr>
          <w:noProof/>
          <w:lang w:val="tr-TR" w:eastAsia="tr-TR"/>
        </w:rPr>
        <mc:AlternateContent>
          <mc:Choice Requires="wps">
            <w:drawing>
              <wp:anchor distT="0" distB="0" distL="0" distR="0" simplePos="0" relativeHeight="251814912" behindDoc="0" locked="0" layoutInCell="1" allowOverlap="1" wp14:anchorId="5CB4AAB4" wp14:editId="1A05B4B4">
                <wp:simplePos x="0" y="0"/>
                <wp:positionH relativeFrom="page">
                  <wp:posOffset>9526344</wp:posOffset>
                </wp:positionH>
                <wp:positionV relativeFrom="page">
                  <wp:posOffset>4680191</wp:posOffset>
                </wp:positionV>
                <wp:extent cx="115570" cy="2415540"/>
                <wp:effectExtent l="0" t="0" r="0" b="0"/>
                <wp:wrapNone/>
                <wp:docPr id="277" name="Text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2415540"/>
                        </a:xfrm>
                        <a:prstGeom prst="rect">
                          <a:avLst/>
                        </a:prstGeom>
                      </wps:spPr>
                      <wps:txbx>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wps:txbx>
                      <wps:bodyPr vert="vert" wrap="square" lIns="0" tIns="0" rIns="0" bIns="0" rtlCol="0">
                        <a:noAutofit/>
                      </wps:bodyPr>
                    </wps:wsp>
                  </a:graphicData>
                </a:graphic>
              </wp:anchor>
            </w:drawing>
          </mc:Choice>
          <mc:Fallback>
            <w:pict>
              <v:shape w14:anchorId="5CB4AAB4" id="Textbox 277" o:spid="_x0000_s1084" type="#_x0000_t202" style="position:absolute;margin-left:750.1pt;margin-top:368.5pt;width:9.1pt;height:190.2pt;z-index:251814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" filled="f" stroked="f">
                <v:path arrowok="t"/>
                <v:textbox style="layout-flow:vertical" inset="0,0,0,0">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v:textbox>
                <w10:wrap anchorx="page" anchory="page"/>
              </v:shape>
            </w:pict>
          </mc:Fallback>
        </mc:AlternateContent>
      </w:r>
      <w:r>
        <w:rPr>
          <w:noProof/>
          <w:lang w:val="tr-TR" w:eastAsia="tr-TR"/>
        </w:rPr>
        <mc:AlternateContent>
          <mc:Choice Requires="wps">
            <w:drawing>
              <wp:anchor distT="0" distB="0" distL="0" distR="0" simplePos="0" relativeHeight="251815936" behindDoc="0" locked="0" layoutInCell="1" allowOverlap="1" wp14:anchorId="67F213C9" wp14:editId="4CEE0147">
                <wp:simplePos x="0" y="0"/>
                <wp:positionH relativeFrom="page">
                  <wp:posOffset>349489</wp:posOffset>
                </wp:positionH>
                <wp:positionV relativeFrom="page">
                  <wp:posOffset>3721709</wp:posOffset>
                </wp:positionV>
                <wp:extent cx="115570" cy="116839"/>
                <wp:effectExtent l="0" t="0" r="0" b="0"/>
                <wp:wrapNone/>
                <wp:docPr id="278" name="Text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16839"/>
                        </a:xfrm>
                        <a:prstGeom prst="rect">
                          <a:avLst/>
                        </a:prstGeom>
                      </wps:spPr>
                      <wps:txbx>
                        <w:txbxContent>
                          <w:p w:rsidR="00F906F0" w:rsidRDefault="00F906F0" w:rsidP="00B65F9D">
                            <w:pPr>
                              <w:spacing w:before="20"/>
                              <w:ind w:left="20"/>
                              <w:rPr>
                                <w:sz w:val="12"/>
                              </w:rPr>
                            </w:pPr>
                            <w:r>
                              <w:rPr>
                                <w:spacing w:val="-5"/>
                                <w:w w:val="120"/>
                                <w:sz w:val="12"/>
                              </w:rPr>
                              <w:t>27</w:t>
                            </w:r>
                          </w:p>
                        </w:txbxContent>
                      </wps:txbx>
                      <wps:bodyPr vert="vert" wrap="square" lIns="0" tIns="0" rIns="0" bIns="0" rtlCol="0">
                        <a:noAutofit/>
                      </wps:bodyPr>
                    </wps:wsp>
                  </a:graphicData>
                </a:graphic>
              </wp:anchor>
            </w:drawing>
          </mc:Choice>
          <mc:Fallback>
            <w:pict>
              <v:shape w14:anchorId="67F213C9" id="Textbox 278" o:spid="_x0000_s1085" type="#_x0000_t202" style="position:absolute;margin-left:27.5pt;margin-top:293.05pt;width:9.1pt;height:9.2pt;z-index:251815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" filled="f" stroked="f">
                <v:path arrowok="t"/>
                <v:textbox style="layout-flow:vertical" inset="0,0,0,0">
                  <w:txbxContent>
                    <w:p w:rsidR="00F906F0" w:rsidRDefault="00F906F0" w:rsidP="00B65F9D">
                      <w:pPr>
                        <w:spacing w:before="20"/>
                        <w:ind w:left="20"/>
                        <w:rPr>
                          <w:sz w:val="12"/>
                        </w:rPr>
                      </w:pPr>
                      <w:r>
                        <w:rPr>
                          <w:spacing w:val="-5"/>
                          <w:w w:val="120"/>
                          <w:sz w:val="12"/>
                        </w:rPr>
                        <w:t>27</w:t>
                      </w:r>
                    </w:p>
                  </w:txbxContent>
                </v:textbox>
                <w10:wrap anchorx="page" anchory="page"/>
              </v:shape>
            </w:pict>
          </mc:Fallback>
        </mc:AlternateContent>
      </w:r>
    </w:p>
    <w:p w:rsidR="00B65F9D" w:rsidRDefault="00B65F9D" w:rsidP="00F906F0">
      <w:pPr>
        <w:spacing w:after="33"/>
        <w:ind w:left="108"/>
        <w:rPr>
          <w:sz w:val="12"/>
        </w:rPr>
      </w:pPr>
      <w:proofErr w:type="spellStart"/>
      <w:r>
        <w:rPr>
          <w:b/>
          <w:w w:val="115"/>
          <w:sz w:val="12"/>
        </w:rPr>
        <w:t>Table</w:t>
      </w:r>
      <w:proofErr w:type="spellEnd"/>
      <w:r>
        <w:rPr>
          <w:b/>
          <w:spacing w:val="18"/>
          <w:w w:val="115"/>
          <w:sz w:val="12"/>
        </w:rPr>
        <w:t xml:space="preserve"> </w:t>
      </w:r>
      <w:r>
        <w:rPr>
          <w:b/>
          <w:w w:val="115"/>
          <w:sz w:val="12"/>
        </w:rPr>
        <w:t>4</w:t>
      </w:r>
      <w:r>
        <w:rPr>
          <w:b/>
          <w:spacing w:val="18"/>
          <w:w w:val="115"/>
          <w:sz w:val="12"/>
        </w:rPr>
        <w:t xml:space="preserve"> </w:t>
      </w:r>
      <w:r>
        <w:rPr>
          <w:spacing w:val="-2"/>
          <w:w w:val="115"/>
          <w:sz w:val="12"/>
        </w:rPr>
        <w:t>(</w:t>
      </w:r>
      <w:proofErr w:type="spellStart"/>
      <w:r>
        <w:rPr>
          <w:i/>
          <w:spacing w:val="-2"/>
          <w:w w:val="115"/>
          <w:sz w:val="12"/>
        </w:rPr>
        <w:t>continued</w:t>
      </w:r>
      <w:proofErr w:type="spellEnd"/>
      <w:r>
        <w:rPr>
          <w:spacing w:val="-2"/>
          <w:w w:val="115"/>
          <w:sz w:val="12"/>
        </w:rPr>
        <w:t>).</w:t>
      </w:r>
    </w:p>
    <w:tbl>
      <w:tblPr>
        <w:tblW w:w="0" w:type="auto"/>
        <w:tblInd w:w="115" w:type="dxa"/>
        <w:tblLayout w:type="fixed"/>
        <w:tblCellMar>
          <w:left w:w="0" w:type="dxa"/>
          <w:right w:w="0" w:type="dxa"/>
        </w:tblCellMar>
        <w:tblLook w:val="01E0" w:firstRow="1" w:lastRow="1" w:firstColumn="1" w:lastColumn="1" w:noHBand="0" w:noVBand="0"/>
      </w:tblPr>
      <w:tblGrid>
        <w:gridCol w:w="487"/>
        <w:gridCol w:w="936"/>
        <w:gridCol w:w="1535"/>
        <w:gridCol w:w="986"/>
        <w:gridCol w:w="1016"/>
        <w:gridCol w:w="1115"/>
        <w:gridCol w:w="1113"/>
        <w:gridCol w:w="943"/>
        <w:gridCol w:w="1245"/>
        <w:gridCol w:w="968"/>
        <w:gridCol w:w="1285"/>
        <w:gridCol w:w="1089"/>
        <w:gridCol w:w="962"/>
      </w:tblGrid>
      <w:tr w:rsidR="00B65F9D" w:rsidTr="00F906F0">
        <w:trPr>
          <w:trHeight w:val="570"/>
        </w:trPr>
        <w:tc>
          <w:tcPr>
            <w:tcW w:w="487" w:type="dxa"/>
            <w:tcBorders>
              <w:top w:val="single" w:sz="4" w:space="0" w:color="000000"/>
              <w:bottom w:val="single" w:sz="4" w:space="0" w:color="000000"/>
            </w:tcBorders>
          </w:tcPr>
          <w:p w:rsidR="00B65F9D" w:rsidRDefault="00B65F9D" w:rsidP="00F906F0">
            <w:pPr>
              <w:pStyle w:val="TableParagraph"/>
              <w:spacing w:before="37"/>
              <w:ind w:left="28"/>
              <w:jc w:val="center"/>
              <w:rPr>
                <w:sz w:val="12"/>
              </w:rPr>
            </w:pPr>
            <w:r>
              <w:rPr>
                <w:sz w:val="12"/>
              </w:rPr>
              <w:t>S-</w:t>
            </w:r>
            <w:r>
              <w:rPr>
                <w:spacing w:val="-5"/>
                <w:sz w:val="12"/>
              </w:rPr>
              <w:t>ID</w:t>
            </w:r>
          </w:p>
        </w:tc>
        <w:tc>
          <w:tcPr>
            <w:tcW w:w="936" w:type="dxa"/>
            <w:tcBorders>
              <w:top w:val="single" w:sz="4" w:space="0" w:color="000000"/>
              <w:bottom w:val="single" w:sz="4" w:space="0" w:color="000000"/>
            </w:tcBorders>
          </w:tcPr>
          <w:p w:rsidR="00B65F9D" w:rsidRDefault="00B65F9D" w:rsidP="00F906F0">
            <w:pPr>
              <w:pStyle w:val="TableParagraph"/>
              <w:spacing w:before="37" w:line="297" w:lineRule="auto"/>
              <w:ind w:left="114"/>
              <w:rPr>
                <w:sz w:val="12"/>
              </w:rPr>
            </w:pPr>
            <w:r>
              <w:rPr>
                <w:spacing w:val="-2"/>
                <w:w w:val="115"/>
                <w:sz w:val="12"/>
              </w:rPr>
              <w:t>Author(s)/</w:t>
            </w:r>
            <w:r>
              <w:rPr>
                <w:spacing w:val="40"/>
                <w:w w:val="115"/>
                <w:sz w:val="12"/>
              </w:rPr>
              <w:t xml:space="preserve"> </w:t>
            </w:r>
            <w:r>
              <w:rPr>
                <w:spacing w:val="-4"/>
                <w:w w:val="115"/>
                <w:sz w:val="12"/>
              </w:rPr>
              <w:t>Year</w:t>
            </w:r>
          </w:p>
        </w:tc>
        <w:tc>
          <w:tcPr>
            <w:tcW w:w="1535" w:type="dxa"/>
            <w:tcBorders>
              <w:top w:val="single" w:sz="4" w:space="0" w:color="000000"/>
              <w:bottom w:val="single" w:sz="4" w:space="0" w:color="000000"/>
            </w:tcBorders>
          </w:tcPr>
          <w:p w:rsidR="00B65F9D" w:rsidRDefault="00B65F9D" w:rsidP="00F906F0">
            <w:pPr>
              <w:pStyle w:val="TableParagraph"/>
              <w:spacing w:before="37"/>
              <w:ind w:left="87"/>
              <w:rPr>
                <w:sz w:val="12"/>
              </w:rPr>
            </w:pPr>
            <w:r>
              <w:rPr>
                <w:spacing w:val="-2"/>
                <w:w w:val="115"/>
                <w:sz w:val="12"/>
              </w:rPr>
              <w:t>Objective</w:t>
            </w:r>
          </w:p>
        </w:tc>
        <w:tc>
          <w:tcPr>
            <w:tcW w:w="986" w:type="dxa"/>
            <w:tcBorders>
              <w:top w:val="single" w:sz="4" w:space="0" w:color="000000"/>
              <w:bottom w:val="single" w:sz="4" w:space="0" w:color="000000"/>
            </w:tcBorders>
          </w:tcPr>
          <w:p w:rsidR="00B65F9D" w:rsidRDefault="00B65F9D" w:rsidP="00F906F0">
            <w:pPr>
              <w:pStyle w:val="TableParagraph"/>
              <w:spacing w:before="37"/>
              <w:ind w:left="59"/>
              <w:rPr>
                <w:sz w:val="12"/>
              </w:rPr>
            </w:pPr>
            <w:r>
              <w:rPr>
                <w:spacing w:val="-2"/>
                <w:w w:val="115"/>
                <w:sz w:val="12"/>
              </w:rPr>
              <w:t>Methodology</w:t>
            </w:r>
          </w:p>
        </w:tc>
        <w:tc>
          <w:tcPr>
            <w:tcW w:w="1016" w:type="dxa"/>
            <w:tcBorders>
              <w:top w:val="single" w:sz="4" w:space="0" w:color="000000"/>
              <w:bottom w:val="single" w:sz="4" w:space="0" w:color="000000"/>
            </w:tcBorders>
          </w:tcPr>
          <w:p w:rsidR="00B65F9D" w:rsidRDefault="00B65F9D" w:rsidP="00F906F0">
            <w:pPr>
              <w:pStyle w:val="TableParagraph"/>
              <w:spacing w:before="37"/>
              <w:ind w:left="182"/>
              <w:rPr>
                <w:sz w:val="12"/>
              </w:rPr>
            </w:pPr>
            <w:r>
              <w:rPr>
                <w:spacing w:val="-2"/>
                <w:w w:val="115"/>
                <w:sz w:val="12"/>
              </w:rPr>
              <w:t>Country</w:t>
            </w:r>
          </w:p>
        </w:tc>
        <w:tc>
          <w:tcPr>
            <w:tcW w:w="1115" w:type="dxa"/>
            <w:tcBorders>
              <w:top w:val="single" w:sz="4" w:space="0" w:color="000000"/>
              <w:bottom w:val="single" w:sz="4" w:space="0" w:color="000000"/>
            </w:tcBorders>
          </w:tcPr>
          <w:p w:rsidR="00B65F9D" w:rsidRDefault="00B65F9D" w:rsidP="00F906F0">
            <w:pPr>
              <w:pStyle w:val="TableParagraph"/>
              <w:spacing w:before="37"/>
              <w:ind w:left="75"/>
              <w:rPr>
                <w:sz w:val="12"/>
              </w:rPr>
            </w:pPr>
            <w:r>
              <w:rPr>
                <w:spacing w:val="-2"/>
                <w:w w:val="115"/>
                <w:sz w:val="12"/>
              </w:rPr>
              <w:t>Subject/Sample</w:t>
            </w:r>
          </w:p>
        </w:tc>
        <w:tc>
          <w:tcPr>
            <w:tcW w:w="1113" w:type="dxa"/>
            <w:tcBorders>
              <w:top w:val="single" w:sz="4" w:space="0" w:color="000000"/>
              <w:bottom w:val="single" w:sz="4" w:space="0" w:color="000000"/>
            </w:tcBorders>
          </w:tcPr>
          <w:p w:rsidR="00B65F9D" w:rsidRDefault="00B65F9D" w:rsidP="00F906F0">
            <w:pPr>
              <w:pStyle w:val="TableParagraph"/>
              <w:spacing w:before="37"/>
              <w:ind w:left="69"/>
              <w:rPr>
                <w:sz w:val="12"/>
              </w:rPr>
            </w:pPr>
            <w:r>
              <w:rPr>
                <w:w w:val="115"/>
                <w:sz w:val="12"/>
              </w:rPr>
              <w:t>Wearables</w:t>
            </w:r>
            <w:r>
              <w:rPr>
                <w:spacing w:val="18"/>
                <w:w w:val="115"/>
                <w:sz w:val="12"/>
              </w:rPr>
              <w:t xml:space="preserve"> </w:t>
            </w:r>
            <w:r>
              <w:rPr>
                <w:spacing w:val="-4"/>
                <w:w w:val="115"/>
                <w:sz w:val="12"/>
              </w:rPr>
              <w:t>Type</w:t>
            </w:r>
          </w:p>
        </w:tc>
        <w:tc>
          <w:tcPr>
            <w:tcW w:w="943" w:type="dxa"/>
            <w:tcBorders>
              <w:top w:val="single" w:sz="4" w:space="0" w:color="000000"/>
              <w:bottom w:val="single" w:sz="4" w:space="0" w:color="000000"/>
            </w:tcBorders>
          </w:tcPr>
          <w:p w:rsidR="00B65F9D" w:rsidRDefault="00B65F9D" w:rsidP="00F906F0">
            <w:pPr>
              <w:pStyle w:val="TableParagraph"/>
              <w:spacing w:before="37" w:line="297" w:lineRule="auto"/>
              <w:ind w:left="64" w:hanging="1"/>
              <w:rPr>
                <w:sz w:val="12"/>
              </w:rPr>
            </w:pPr>
            <w:r>
              <w:rPr>
                <w:spacing w:val="-2"/>
                <w:w w:val="115"/>
                <w:sz w:val="12"/>
              </w:rPr>
              <w:t>Research</w:t>
            </w:r>
            <w:r>
              <w:rPr>
                <w:spacing w:val="40"/>
                <w:w w:val="115"/>
                <w:sz w:val="12"/>
              </w:rPr>
              <w:t xml:space="preserve"> </w:t>
            </w:r>
            <w:r>
              <w:rPr>
                <w:spacing w:val="-2"/>
                <w:w w:val="115"/>
                <w:sz w:val="12"/>
              </w:rPr>
              <w:t>Strategy</w:t>
            </w:r>
          </w:p>
        </w:tc>
        <w:tc>
          <w:tcPr>
            <w:tcW w:w="1245" w:type="dxa"/>
            <w:tcBorders>
              <w:top w:val="single" w:sz="4" w:space="0" w:color="000000"/>
              <w:bottom w:val="single" w:sz="4" w:space="0" w:color="000000"/>
            </w:tcBorders>
          </w:tcPr>
          <w:p w:rsidR="00B65F9D" w:rsidRDefault="00B65F9D" w:rsidP="00F906F0">
            <w:pPr>
              <w:pStyle w:val="TableParagraph"/>
              <w:spacing w:before="37" w:line="297" w:lineRule="auto"/>
              <w:ind w:left="230"/>
              <w:rPr>
                <w:sz w:val="12"/>
              </w:rPr>
            </w:pPr>
            <w:r>
              <w:rPr>
                <w:w w:val="115"/>
                <w:sz w:val="12"/>
              </w:rPr>
              <w:t>Data</w:t>
            </w:r>
            <w:r>
              <w:rPr>
                <w:spacing w:val="-1"/>
                <w:w w:val="115"/>
                <w:sz w:val="12"/>
              </w:rPr>
              <w:t xml:space="preserve"> </w:t>
            </w:r>
            <w:r>
              <w:rPr>
                <w:w w:val="115"/>
                <w:sz w:val="12"/>
              </w:rPr>
              <w:t>Collection</w:t>
            </w:r>
            <w:r>
              <w:rPr>
                <w:spacing w:val="40"/>
                <w:w w:val="115"/>
                <w:sz w:val="12"/>
              </w:rPr>
              <w:t xml:space="preserve"> </w:t>
            </w:r>
            <w:r>
              <w:rPr>
                <w:spacing w:val="-2"/>
                <w:w w:val="115"/>
                <w:sz w:val="12"/>
              </w:rPr>
              <w:t>Methods</w:t>
            </w:r>
          </w:p>
        </w:tc>
        <w:tc>
          <w:tcPr>
            <w:tcW w:w="968" w:type="dxa"/>
            <w:tcBorders>
              <w:top w:val="single" w:sz="4" w:space="0" w:color="000000"/>
              <w:bottom w:val="single" w:sz="4" w:space="0" w:color="000000"/>
            </w:tcBorders>
          </w:tcPr>
          <w:p w:rsidR="00B65F9D" w:rsidRDefault="00B65F9D" w:rsidP="00F906F0">
            <w:pPr>
              <w:pStyle w:val="TableParagraph"/>
              <w:spacing w:before="37" w:line="297" w:lineRule="auto"/>
              <w:ind w:left="93"/>
              <w:rPr>
                <w:sz w:val="12"/>
              </w:rPr>
            </w:pPr>
            <w:r>
              <w:rPr>
                <w:spacing w:val="-2"/>
                <w:w w:val="120"/>
                <w:sz w:val="12"/>
              </w:rPr>
              <w:t>Theory/</w:t>
            </w:r>
            <w:r>
              <w:rPr>
                <w:spacing w:val="40"/>
                <w:w w:val="120"/>
                <w:sz w:val="12"/>
              </w:rPr>
              <w:t xml:space="preserve"> </w:t>
            </w:r>
            <w:r>
              <w:rPr>
                <w:spacing w:val="-2"/>
                <w:w w:val="115"/>
                <w:sz w:val="12"/>
              </w:rPr>
              <w:t>Framework</w:t>
            </w:r>
          </w:p>
        </w:tc>
        <w:tc>
          <w:tcPr>
            <w:tcW w:w="1285" w:type="dxa"/>
            <w:tcBorders>
              <w:top w:val="single" w:sz="4" w:space="0" w:color="000000"/>
              <w:bottom w:val="single" w:sz="4" w:space="0" w:color="000000"/>
            </w:tcBorders>
          </w:tcPr>
          <w:p w:rsidR="00B65F9D" w:rsidRDefault="00B65F9D" w:rsidP="00F906F0">
            <w:pPr>
              <w:pStyle w:val="TableParagraph"/>
              <w:spacing w:before="5" w:line="170" w:lineRule="atLeast"/>
              <w:ind w:left="234"/>
              <w:rPr>
                <w:sz w:val="12"/>
              </w:rPr>
            </w:pPr>
            <w:r>
              <w:rPr>
                <w:spacing w:val="-2"/>
                <w:w w:val="115"/>
                <w:sz w:val="12"/>
              </w:rPr>
              <w:t>Analyzing</w:t>
            </w:r>
            <w:r>
              <w:rPr>
                <w:spacing w:val="40"/>
                <w:w w:val="115"/>
                <w:sz w:val="12"/>
              </w:rPr>
              <w:t xml:space="preserve"> </w:t>
            </w:r>
            <w:r>
              <w:rPr>
                <w:spacing w:val="-2"/>
                <w:w w:val="115"/>
                <w:sz w:val="12"/>
              </w:rPr>
              <w:t>Tool/Technique/</w:t>
            </w:r>
            <w:r>
              <w:rPr>
                <w:spacing w:val="40"/>
                <w:w w:val="115"/>
                <w:sz w:val="12"/>
              </w:rPr>
              <w:t xml:space="preserve"> </w:t>
            </w:r>
            <w:r>
              <w:rPr>
                <w:spacing w:val="-4"/>
                <w:w w:val="115"/>
                <w:sz w:val="12"/>
              </w:rPr>
              <w:t>Test</w:t>
            </w:r>
          </w:p>
        </w:tc>
        <w:tc>
          <w:tcPr>
            <w:tcW w:w="1089" w:type="dxa"/>
            <w:tcBorders>
              <w:top w:val="single" w:sz="4" w:space="0" w:color="000000"/>
              <w:bottom w:val="single" w:sz="4" w:space="0" w:color="000000"/>
            </w:tcBorders>
          </w:tcPr>
          <w:p w:rsidR="00B65F9D" w:rsidRDefault="00B65F9D" w:rsidP="00F906F0">
            <w:pPr>
              <w:pStyle w:val="TableParagraph"/>
              <w:spacing w:before="37"/>
              <w:ind w:left="57"/>
              <w:rPr>
                <w:sz w:val="12"/>
              </w:rPr>
            </w:pPr>
            <w:r>
              <w:rPr>
                <w:spacing w:val="-2"/>
                <w:w w:val="115"/>
                <w:sz w:val="12"/>
              </w:rPr>
              <w:t>Theme</w:t>
            </w:r>
          </w:p>
        </w:tc>
        <w:tc>
          <w:tcPr>
            <w:tcW w:w="962" w:type="dxa"/>
            <w:tcBorders>
              <w:top w:val="single" w:sz="4" w:space="0" w:color="000000"/>
              <w:bottom w:val="single" w:sz="4" w:space="0" w:color="000000"/>
            </w:tcBorders>
          </w:tcPr>
          <w:p w:rsidR="00B65F9D" w:rsidRDefault="00B65F9D" w:rsidP="00F906F0">
            <w:pPr>
              <w:pStyle w:val="TableParagraph"/>
              <w:spacing w:before="37"/>
              <w:ind w:left="77"/>
              <w:rPr>
                <w:sz w:val="12"/>
              </w:rPr>
            </w:pPr>
            <w:r>
              <w:rPr>
                <w:spacing w:val="-2"/>
                <w:w w:val="115"/>
                <w:sz w:val="12"/>
              </w:rPr>
              <w:t>Industry</w:t>
            </w: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S226</w:t>
            </w:r>
          </w:p>
        </w:tc>
        <w:tc>
          <w:tcPr>
            <w:tcW w:w="936" w:type="dxa"/>
            <w:tcBorders>
              <w:top w:val="single" w:sz="4" w:space="0" w:color="000000"/>
            </w:tcBorders>
          </w:tcPr>
          <w:p w:rsidR="00B65F9D" w:rsidRDefault="00B65F9D" w:rsidP="00F906F0">
            <w:pPr>
              <w:pStyle w:val="TableParagraph"/>
              <w:spacing w:before="37" w:line="136" w:lineRule="exact"/>
              <w:ind w:left="114"/>
              <w:rPr>
                <w:sz w:val="12"/>
              </w:rPr>
            </w:pPr>
            <w:proofErr w:type="spellStart"/>
            <w:r>
              <w:rPr>
                <w:spacing w:val="-2"/>
                <w:w w:val="115"/>
                <w:sz w:val="12"/>
              </w:rPr>
              <w:t>Dongni</w:t>
            </w:r>
            <w:proofErr w:type="spellEnd"/>
          </w:p>
        </w:tc>
        <w:tc>
          <w:tcPr>
            <w:tcW w:w="1535" w:type="dxa"/>
            <w:tcBorders>
              <w:top w:val="single" w:sz="4" w:space="0" w:color="000000"/>
            </w:tcBorders>
          </w:tcPr>
          <w:p w:rsidR="00B65F9D" w:rsidRDefault="00B65F9D" w:rsidP="00F906F0">
            <w:pPr>
              <w:pStyle w:val="TableParagraph"/>
              <w:spacing w:before="37" w:line="136" w:lineRule="exact"/>
              <w:ind w:left="87"/>
              <w:rPr>
                <w:sz w:val="12"/>
              </w:rPr>
            </w:pPr>
            <w:r>
              <w:rPr>
                <w:w w:val="115"/>
                <w:sz w:val="12"/>
              </w:rPr>
              <w:t>This</w:t>
            </w:r>
            <w:r>
              <w:rPr>
                <w:spacing w:val="21"/>
                <w:w w:val="115"/>
                <w:sz w:val="12"/>
              </w:rPr>
              <w:t xml:space="preserve"> </w:t>
            </w:r>
            <w:r>
              <w:rPr>
                <w:w w:val="115"/>
                <w:sz w:val="12"/>
              </w:rPr>
              <w:t>research</w:t>
            </w:r>
            <w:r>
              <w:rPr>
                <w:spacing w:val="21"/>
                <w:w w:val="115"/>
                <w:sz w:val="12"/>
              </w:rPr>
              <w:t xml:space="preserve"> </w:t>
            </w:r>
            <w:r>
              <w:rPr>
                <w:spacing w:val="-2"/>
                <w:w w:val="115"/>
                <w:sz w:val="12"/>
              </w:rPr>
              <w:t>evaluated</w:t>
            </w:r>
          </w:p>
        </w:tc>
        <w:tc>
          <w:tcPr>
            <w:tcW w:w="986" w:type="dxa"/>
            <w:tcBorders>
              <w:top w:val="single" w:sz="4" w:space="0" w:color="000000"/>
            </w:tcBorders>
          </w:tcPr>
          <w:p w:rsidR="00B65F9D" w:rsidRDefault="00B65F9D" w:rsidP="00F906F0">
            <w:pPr>
              <w:pStyle w:val="TableParagraph"/>
              <w:spacing w:before="37" w:line="136" w:lineRule="exact"/>
              <w:ind w:left="59"/>
              <w:rPr>
                <w:sz w:val="12"/>
              </w:rPr>
            </w:pPr>
            <w:r>
              <w:rPr>
                <w:spacing w:val="-2"/>
                <w:w w:val="120"/>
                <w:sz w:val="12"/>
              </w:rPr>
              <w:t>Quantitative</w:t>
            </w:r>
          </w:p>
        </w:tc>
        <w:tc>
          <w:tcPr>
            <w:tcW w:w="1016" w:type="dxa"/>
            <w:tcBorders>
              <w:top w:val="single" w:sz="4" w:space="0" w:color="000000"/>
            </w:tcBorders>
          </w:tcPr>
          <w:p w:rsidR="00B65F9D" w:rsidRDefault="00B65F9D" w:rsidP="00F906F0">
            <w:pPr>
              <w:pStyle w:val="TableParagraph"/>
              <w:spacing w:before="37" w:line="136" w:lineRule="exact"/>
              <w:ind w:left="182"/>
              <w:rPr>
                <w:sz w:val="12"/>
              </w:rPr>
            </w:pPr>
            <w:proofErr w:type="spellStart"/>
            <w:r>
              <w:rPr>
                <w:spacing w:val="-2"/>
                <w:w w:val="115"/>
                <w:sz w:val="12"/>
              </w:rPr>
              <w:t>Gothen</w:t>
            </w:r>
            <w:proofErr w:type="spellEnd"/>
            <w:r>
              <w:rPr>
                <w:spacing w:val="-2"/>
                <w:w w:val="115"/>
                <w:sz w:val="12"/>
              </w:rPr>
              <w:t>-</w:t>
            </w:r>
          </w:p>
        </w:tc>
        <w:tc>
          <w:tcPr>
            <w:tcW w:w="1115" w:type="dxa"/>
            <w:tcBorders>
              <w:top w:val="single" w:sz="4" w:space="0" w:color="000000"/>
            </w:tcBorders>
          </w:tcPr>
          <w:p w:rsidR="00B65F9D" w:rsidRDefault="00B65F9D" w:rsidP="00F906F0">
            <w:pPr>
              <w:pStyle w:val="TableParagraph"/>
              <w:spacing w:before="37" w:line="136" w:lineRule="exact"/>
              <w:ind w:left="75"/>
              <w:rPr>
                <w:sz w:val="12"/>
              </w:rPr>
            </w:pPr>
            <w:r>
              <w:rPr>
                <w:w w:val="120"/>
                <w:sz w:val="12"/>
              </w:rPr>
              <w:t>11</w:t>
            </w:r>
            <w:r>
              <w:rPr>
                <w:spacing w:val="14"/>
                <w:w w:val="120"/>
                <w:sz w:val="12"/>
              </w:rPr>
              <w:t xml:space="preserve"> </w:t>
            </w:r>
            <w:r>
              <w:rPr>
                <w:w w:val="120"/>
                <w:sz w:val="12"/>
              </w:rPr>
              <w:t>patients</w:t>
            </w:r>
            <w:r>
              <w:rPr>
                <w:spacing w:val="15"/>
                <w:w w:val="120"/>
                <w:sz w:val="12"/>
              </w:rPr>
              <w:t xml:space="preserve"> </w:t>
            </w:r>
            <w:r>
              <w:rPr>
                <w:spacing w:val="-5"/>
                <w:w w:val="120"/>
                <w:sz w:val="12"/>
              </w:rPr>
              <w:t>who</w:t>
            </w:r>
          </w:p>
        </w:tc>
        <w:tc>
          <w:tcPr>
            <w:tcW w:w="1113" w:type="dxa"/>
            <w:tcBorders>
              <w:top w:val="single" w:sz="4" w:space="0" w:color="000000"/>
            </w:tcBorders>
          </w:tcPr>
          <w:p w:rsidR="00B65F9D" w:rsidRDefault="00B65F9D" w:rsidP="00F906F0">
            <w:pPr>
              <w:pStyle w:val="TableParagraph"/>
              <w:spacing w:before="37" w:line="136" w:lineRule="exact"/>
              <w:ind w:left="68"/>
              <w:rPr>
                <w:sz w:val="12"/>
              </w:rPr>
            </w:pPr>
            <w:r>
              <w:rPr>
                <w:spacing w:val="-5"/>
                <w:w w:val="105"/>
                <w:sz w:val="12"/>
              </w:rPr>
              <w:t>An</w:t>
            </w:r>
          </w:p>
        </w:tc>
        <w:tc>
          <w:tcPr>
            <w:tcW w:w="943" w:type="dxa"/>
            <w:tcBorders>
              <w:top w:val="single" w:sz="4" w:space="0" w:color="000000"/>
            </w:tcBorders>
          </w:tcPr>
          <w:p w:rsidR="00B65F9D" w:rsidRDefault="00B65F9D" w:rsidP="00F906F0">
            <w:pPr>
              <w:pStyle w:val="TableParagraph"/>
              <w:spacing w:before="37" w:line="136" w:lineRule="exact"/>
              <w:ind w:left="64"/>
              <w:rPr>
                <w:sz w:val="12"/>
              </w:rPr>
            </w:pPr>
            <w:r>
              <w:rPr>
                <w:w w:val="110"/>
                <w:sz w:val="12"/>
              </w:rPr>
              <w:t>Case</w:t>
            </w:r>
            <w:r>
              <w:rPr>
                <w:spacing w:val="20"/>
                <w:w w:val="110"/>
                <w:sz w:val="12"/>
              </w:rPr>
              <w:t xml:space="preserve"> </w:t>
            </w:r>
            <w:r>
              <w:rPr>
                <w:spacing w:val="-2"/>
                <w:w w:val="110"/>
                <w:sz w:val="12"/>
              </w:rPr>
              <w:t>Study</w:t>
            </w:r>
          </w:p>
        </w:tc>
        <w:tc>
          <w:tcPr>
            <w:tcW w:w="1245" w:type="dxa"/>
            <w:tcBorders>
              <w:top w:val="single" w:sz="4" w:space="0" w:color="000000"/>
            </w:tcBorders>
          </w:tcPr>
          <w:p w:rsidR="00B65F9D" w:rsidRDefault="00B65F9D" w:rsidP="00F906F0">
            <w:pPr>
              <w:pStyle w:val="TableParagraph"/>
              <w:spacing w:before="37" w:line="136" w:lineRule="exact"/>
              <w:ind w:left="230"/>
              <w:rPr>
                <w:sz w:val="12"/>
              </w:rPr>
            </w:pPr>
            <w:r>
              <w:rPr>
                <w:w w:val="115"/>
                <w:sz w:val="12"/>
              </w:rPr>
              <w:t>Data</w:t>
            </w:r>
            <w:r>
              <w:rPr>
                <w:spacing w:val="18"/>
                <w:w w:val="115"/>
                <w:sz w:val="12"/>
              </w:rPr>
              <w:t xml:space="preserve"> </w:t>
            </w:r>
            <w:r>
              <w:rPr>
                <w:spacing w:val="-2"/>
                <w:w w:val="115"/>
                <w:sz w:val="12"/>
              </w:rPr>
              <w:t>extracted</w:t>
            </w:r>
          </w:p>
        </w:tc>
        <w:tc>
          <w:tcPr>
            <w:tcW w:w="968" w:type="dxa"/>
            <w:tcBorders>
              <w:top w:val="single" w:sz="4" w:space="0" w:color="000000"/>
            </w:tcBorders>
          </w:tcPr>
          <w:p w:rsidR="00B65F9D" w:rsidRDefault="00B65F9D" w:rsidP="00F906F0">
            <w:pPr>
              <w:pStyle w:val="TableParagraph"/>
              <w:spacing w:before="37" w:line="136" w:lineRule="exact"/>
              <w:ind w:left="93"/>
              <w:rPr>
                <w:sz w:val="12"/>
              </w:rPr>
            </w:pPr>
            <w:r>
              <w:rPr>
                <w:spacing w:val="-10"/>
                <w:w w:val="105"/>
                <w:sz w:val="12"/>
              </w:rPr>
              <w:t>–</w:t>
            </w:r>
          </w:p>
        </w:tc>
        <w:tc>
          <w:tcPr>
            <w:tcW w:w="1285" w:type="dxa"/>
            <w:tcBorders>
              <w:top w:val="single" w:sz="4" w:space="0" w:color="000000"/>
            </w:tcBorders>
          </w:tcPr>
          <w:p w:rsidR="00B65F9D" w:rsidRDefault="00B65F9D" w:rsidP="00F906F0">
            <w:pPr>
              <w:pStyle w:val="TableParagraph"/>
              <w:spacing w:before="37" w:line="136" w:lineRule="exact"/>
              <w:ind w:left="234"/>
              <w:rPr>
                <w:sz w:val="12"/>
              </w:rPr>
            </w:pPr>
            <w:r>
              <w:rPr>
                <w:spacing w:val="-2"/>
                <w:sz w:val="12"/>
              </w:rPr>
              <w:t>MATLAB</w:t>
            </w:r>
          </w:p>
        </w:tc>
        <w:tc>
          <w:tcPr>
            <w:tcW w:w="1089" w:type="dxa"/>
            <w:tcBorders>
              <w:top w:val="single" w:sz="4" w:space="0" w:color="000000"/>
            </w:tcBorders>
          </w:tcPr>
          <w:p w:rsidR="00B65F9D" w:rsidRDefault="00B65F9D" w:rsidP="00F906F0">
            <w:pPr>
              <w:pStyle w:val="TableParagraph"/>
              <w:spacing w:before="37" w:line="136" w:lineRule="exact"/>
              <w:ind w:left="57"/>
              <w:rPr>
                <w:sz w:val="12"/>
              </w:rPr>
            </w:pPr>
            <w:r>
              <w:rPr>
                <w:spacing w:val="-2"/>
                <w:w w:val="120"/>
                <w:sz w:val="12"/>
              </w:rPr>
              <w:t>Feasibility/</w:t>
            </w:r>
          </w:p>
        </w:tc>
        <w:tc>
          <w:tcPr>
            <w:tcW w:w="962" w:type="dxa"/>
            <w:tcBorders>
              <w:top w:val="single" w:sz="4" w:space="0" w:color="000000"/>
            </w:tcBorders>
          </w:tcPr>
          <w:p w:rsidR="00B65F9D" w:rsidRDefault="00B65F9D" w:rsidP="00F906F0">
            <w:pPr>
              <w:pStyle w:val="TableParagraph"/>
              <w:spacing w:before="37" w:line="136" w:lineRule="exact"/>
              <w:ind w:left="77"/>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spacing w:before="15" w:line="136" w:lineRule="exact"/>
              <w:ind w:left="114"/>
              <w:rPr>
                <w:sz w:val="12"/>
              </w:rPr>
            </w:pPr>
            <w:r>
              <w:rPr>
                <w:spacing w:val="-2"/>
                <w:w w:val="120"/>
                <w:sz w:val="12"/>
              </w:rPr>
              <w:t>Johansson</w:t>
            </w:r>
          </w:p>
        </w:tc>
        <w:tc>
          <w:tcPr>
            <w:tcW w:w="1535" w:type="dxa"/>
          </w:tcPr>
          <w:p w:rsidR="00B65F9D" w:rsidRDefault="00B65F9D" w:rsidP="00F906F0">
            <w:pPr>
              <w:pStyle w:val="TableParagraph"/>
              <w:spacing w:before="15" w:line="136" w:lineRule="exact"/>
              <w:ind w:left="87"/>
              <w:rPr>
                <w:sz w:val="12"/>
              </w:rPr>
            </w:pPr>
            <w:r>
              <w:rPr>
                <w:w w:val="115"/>
                <w:sz w:val="12"/>
              </w:rPr>
              <w:t>the</w:t>
            </w:r>
            <w:r>
              <w:rPr>
                <w:spacing w:val="24"/>
                <w:w w:val="115"/>
                <w:sz w:val="12"/>
              </w:rPr>
              <w:t xml:space="preserve"> </w:t>
            </w:r>
            <w:r>
              <w:rPr>
                <w:w w:val="115"/>
                <w:sz w:val="12"/>
              </w:rPr>
              <w:t>performance</w:t>
            </w:r>
            <w:r>
              <w:rPr>
                <w:spacing w:val="25"/>
                <w:w w:val="115"/>
                <w:sz w:val="12"/>
              </w:rPr>
              <w:t xml:space="preserve"> </w:t>
            </w:r>
            <w:r>
              <w:rPr>
                <w:w w:val="115"/>
                <w:sz w:val="12"/>
              </w:rPr>
              <w:t>of</w:t>
            </w:r>
            <w:r>
              <w:rPr>
                <w:spacing w:val="24"/>
                <w:w w:val="115"/>
                <w:sz w:val="12"/>
              </w:rPr>
              <w:t xml:space="preserve"> </w:t>
            </w:r>
            <w:r>
              <w:rPr>
                <w:spacing w:val="-5"/>
                <w:w w:val="115"/>
                <w:sz w:val="12"/>
              </w:rPr>
              <w:t>the</w:t>
            </w:r>
          </w:p>
        </w:tc>
        <w:tc>
          <w:tcPr>
            <w:tcW w:w="986" w:type="dxa"/>
          </w:tcPr>
          <w:p w:rsidR="00B65F9D" w:rsidRDefault="00B65F9D" w:rsidP="00F906F0">
            <w:pPr>
              <w:pStyle w:val="TableParagraph"/>
              <w:rPr>
                <w:sz w:val="10"/>
              </w:rPr>
            </w:pPr>
          </w:p>
        </w:tc>
        <w:tc>
          <w:tcPr>
            <w:tcW w:w="1016" w:type="dxa"/>
          </w:tcPr>
          <w:p w:rsidR="00B65F9D" w:rsidRDefault="00B65F9D" w:rsidP="00F906F0">
            <w:pPr>
              <w:pStyle w:val="TableParagraph"/>
              <w:spacing w:before="15" w:line="136" w:lineRule="exact"/>
              <w:ind w:left="182"/>
              <w:rPr>
                <w:sz w:val="12"/>
              </w:rPr>
            </w:pPr>
            <w:r>
              <w:rPr>
                <w:spacing w:val="-2"/>
                <w:w w:val="120"/>
                <w:sz w:val="12"/>
              </w:rPr>
              <w:t>burg/Sweden</w:t>
            </w:r>
          </w:p>
        </w:tc>
        <w:tc>
          <w:tcPr>
            <w:tcW w:w="1115" w:type="dxa"/>
          </w:tcPr>
          <w:p w:rsidR="00B65F9D" w:rsidRDefault="00B65F9D" w:rsidP="00F906F0">
            <w:pPr>
              <w:pStyle w:val="TableParagraph"/>
              <w:spacing w:before="15" w:line="136" w:lineRule="exact"/>
              <w:ind w:left="75"/>
              <w:rPr>
                <w:sz w:val="12"/>
              </w:rPr>
            </w:pPr>
            <w:r>
              <w:rPr>
                <w:w w:val="115"/>
                <w:sz w:val="12"/>
              </w:rPr>
              <w:t>candidate</w:t>
            </w:r>
            <w:r>
              <w:rPr>
                <w:spacing w:val="36"/>
                <w:w w:val="115"/>
                <w:sz w:val="12"/>
              </w:rPr>
              <w:t xml:space="preserve"> </w:t>
            </w:r>
            <w:r>
              <w:rPr>
                <w:spacing w:val="-5"/>
                <w:w w:val="115"/>
                <w:sz w:val="12"/>
              </w:rPr>
              <w:t>for</w:t>
            </w:r>
          </w:p>
        </w:tc>
        <w:tc>
          <w:tcPr>
            <w:tcW w:w="1113" w:type="dxa"/>
          </w:tcPr>
          <w:p w:rsidR="00B65F9D" w:rsidRDefault="00B65F9D" w:rsidP="00F906F0">
            <w:pPr>
              <w:pStyle w:val="TableParagraph"/>
              <w:spacing w:before="15" w:line="136" w:lineRule="exact"/>
              <w:ind w:left="68"/>
              <w:rPr>
                <w:sz w:val="12"/>
              </w:rPr>
            </w:pPr>
            <w:r>
              <w:rPr>
                <w:spacing w:val="-2"/>
                <w:w w:val="115"/>
                <w:sz w:val="12"/>
              </w:rPr>
              <w:t>accelerometer-</w:t>
            </w:r>
          </w:p>
        </w:tc>
        <w:tc>
          <w:tcPr>
            <w:tcW w:w="943"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230"/>
              <w:rPr>
                <w:sz w:val="12"/>
              </w:rPr>
            </w:pPr>
            <w:r>
              <w:rPr>
                <w:w w:val="115"/>
                <w:sz w:val="12"/>
              </w:rPr>
              <w:t>from</w:t>
            </w:r>
            <w:r>
              <w:rPr>
                <w:spacing w:val="18"/>
                <w:w w:val="115"/>
                <w:sz w:val="12"/>
              </w:rPr>
              <w:t xml:space="preserve"> </w:t>
            </w:r>
            <w:r>
              <w:rPr>
                <w:spacing w:val="-2"/>
                <w:w w:val="115"/>
                <w:sz w:val="12"/>
              </w:rPr>
              <w:t>wearables</w:t>
            </w:r>
          </w:p>
        </w:tc>
        <w:tc>
          <w:tcPr>
            <w:tcW w:w="968"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89" w:type="dxa"/>
          </w:tcPr>
          <w:p w:rsidR="00B65F9D" w:rsidRDefault="00B65F9D" w:rsidP="00F906F0">
            <w:pPr>
              <w:pStyle w:val="TableParagraph"/>
              <w:spacing w:before="15" w:line="136" w:lineRule="exact"/>
              <w:ind w:left="57"/>
              <w:rPr>
                <w:sz w:val="12"/>
              </w:rPr>
            </w:pPr>
            <w:r>
              <w:rPr>
                <w:spacing w:val="-2"/>
                <w:w w:val="115"/>
                <w:sz w:val="12"/>
              </w:rPr>
              <w:t>Evaluation</w:t>
            </w: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(2019)</w:t>
            </w:r>
          </w:p>
        </w:tc>
        <w:tc>
          <w:tcPr>
            <w:tcW w:w="1535" w:type="dxa"/>
          </w:tcPr>
          <w:p w:rsidR="00B65F9D" w:rsidRDefault="00B65F9D" w:rsidP="00F906F0">
            <w:pPr>
              <w:pStyle w:val="TableParagraph"/>
              <w:spacing w:before="15" w:line="136" w:lineRule="exact"/>
              <w:ind w:left="87"/>
              <w:rPr>
                <w:sz w:val="12"/>
              </w:rPr>
            </w:pPr>
            <w:r>
              <w:rPr>
                <w:w w:val="115"/>
                <w:sz w:val="12"/>
              </w:rPr>
              <w:t>Shimmer3</w:t>
            </w:r>
            <w:r>
              <w:rPr>
                <w:spacing w:val="21"/>
                <w:w w:val="115"/>
                <w:sz w:val="12"/>
              </w:rPr>
              <w:t xml:space="preserve"> </w:t>
            </w:r>
            <w:r>
              <w:rPr>
                <w:w w:val="115"/>
                <w:sz w:val="12"/>
              </w:rPr>
              <w:t>wrist-</w:t>
            </w:r>
            <w:r>
              <w:rPr>
                <w:spacing w:val="-4"/>
                <w:w w:val="115"/>
                <w:sz w:val="12"/>
              </w:rPr>
              <w:t>worn</w:t>
            </w:r>
          </w:p>
        </w:tc>
        <w:tc>
          <w:tcPr>
            <w:tcW w:w="986" w:type="dxa"/>
          </w:tcPr>
          <w:p w:rsidR="00B65F9D" w:rsidRDefault="00B65F9D" w:rsidP="00F906F0">
            <w:pPr>
              <w:pStyle w:val="TableParagraph"/>
              <w:rPr>
                <w:sz w:val="10"/>
              </w:rPr>
            </w:pPr>
          </w:p>
        </w:tc>
        <w:tc>
          <w:tcPr>
            <w:tcW w:w="1016" w:type="dxa"/>
          </w:tcPr>
          <w:p w:rsidR="00B65F9D" w:rsidRDefault="00B65F9D" w:rsidP="00F906F0">
            <w:pPr>
              <w:pStyle w:val="TableParagraph"/>
              <w:rPr>
                <w:sz w:val="10"/>
              </w:rPr>
            </w:pPr>
          </w:p>
        </w:tc>
        <w:tc>
          <w:tcPr>
            <w:tcW w:w="1115" w:type="dxa"/>
          </w:tcPr>
          <w:p w:rsidR="00B65F9D" w:rsidRDefault="00B65F9D" w:rsidP="00F906F0">
            <w:pPr>
              <w:pStyle w:val="TableParagraph"/>
              <w:spacing w:before="15" w:line="136" w:lineRule="exact"/>
              <w:ind w:left="75"/>
              <w:rPr>
                <w:sz w:val="12"/>
              </w:rPr>
            </w:pPr>
            <w:r>
              <w:rPr>
                <w:w w:val="115"/>
                <w:sz w:val="12"/>
              </w:rPr>
              <w:t>epilepsy</w:t>
            </w:r>
            <w:r>
              <w:rPr>
                <w:spacing w:val="18"/>
                <w:w w:val="115"/>
                <w:sz w:val="12"/>
              </w:rPr>
              <w:t xml:space="preserve"> </w:t>
            </w:r>
            <w:r>
              <w:rPr>
                <w:spacing w:val="-2"/>
                <w:w w:val="115"/>
                <w:sz w:val="12"/>
              </w:rPr>
              <w:t>surgery</w:t>
            </w:r>
          </w:p>
        </w:tc>
        <w:tc>
          <w:tcPr>
            <w:tcW w:w="1113" w:type="dxa"/>
          </w:tcPr>
          <w:p w:rsidR="00B65F9D" w:rsidRDefault="00B65F9D" w:rsidP="00F906F0">
            <w:pPr>
              <w:pStyle w:val="TableParagraph"/>
              <w:spacing w:before="15" w:line="136" w:lineRule="exact"/>
              <w:ind w:left="68"/>
              <w:rPr>
                <w:sz w:val="12"/>
              </w:rPr>
            </w:pPr>
            <w:r>
              <w:rPr>
                <w:w w:val="120"/>
                <w:sz w:val="12"/>
              </w:rPr>
              <w:t>based</w:t>
            </w:r>
            <w:r>
              <w:rPr>
                <w:spacing w:val="8"/>
                <w:w w:val="120"/>
                <w:sz w:val="12"/>
              </w:rPr>
              <w:t xml:space="preserve"> </w:t>
            </w:r>
            <w:r>
              <w:rPr>
                <w:spacing w:val="-2"/>
                <w:w w:val="120"/>
                <w:sz w:val="12"/>
              </w:rPr>
              <w:t>wearable</w:t>
            </w:r>
          </w:p>
        </w:tc>
        <w:tc>
          <w:tcPr>
            <w:tcW w:w="943"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230"/>
              <w:rPr>
                <w:sz w:val="12"/>
              </w:rPr>
            </w:pPr>
            <w:r>
              <w:rPr>
                <w:w w:val="115"/>
                <w:sz w:val="12"/>
              </w:rPr>
              <w:t>—</w:t>
            </w:r>
            <w:r>
              <w:rPr>
                <w:spacing w:val="7"/>
                <w:w w:val="115"/>
                <w:sz w:val="12"/>
              </w:rPr>
              <w:t xml:space="preserve"> </w:t>
            </w:r>
            <w:r>
              <w:rPr>
                <w:spacing w:val="-2"/>
                <w:w w:val="115"/>
                <w:sz w:val="12"/>
              </w:rPr>
              <w:t>Observation</w:t>
            </w:r>
          </w:p>
        </w:tc>
        <w:tc>
          <w:tcPr>
            <w:tcW w:w="968"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89"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535" w:type="dxa"/>
          </w:tcPr>
          <w:p w:rsidR="00B65F9D" w:rsidRDefault="00B65F9D" w:rsidP="00F906F0">
            <w:pPr>
              <w:pStyle w:val="TableParagraph"/>
              <w:spacing w:before="15" w:line="136" w:lineRule="exact"/>
              <w:ind w:left="87"/>
              <w:rPr>
                <w:sz w:val="12"/>
              </w:rPr>
            </w:pPr>
            <w:r>
              <w:rPr>
                <w:w w:val="115"/>
                <w:sz w:val="12"/>
              </w:rPr>
              <w:t>to</w:t>
            </w:r>
            <w:r>
              <w:rPr>
                <w:spacing w:val="22"/>
                <w:w w:val="115"/>
                <w:sz w:val="12"/>
              </w:rPr>
              <w:t xml:space="preserve"> </w:t>
            </w:r>
            <w:r>
              <w:rPr>
                <w:w w:val="115"/>
                <w:sz w:val="12"/>
              </w:rPr>
              <w:t>identify</w:t>
            </w:r>
            <w:r>
              <w:rPr>
                <w:spacing w:val="23"/>
                <w:w w:val="115"/>
                <w:sz w:val="12"/>
              </w:rPr>
              <w:t xml:space="preserve"> </w:t>
            </w:r>
            <w:r>
              <w:rPr>
                <w:spacing w:val="-2"/>
                <w:w w:val="115"/>
                <w:sz w:val="12"/>
              </w:rPr>
              <w:t>tonic–</w:t>
            </w:r>
            <w:proofErr w:type="spellStart"/>
            <w:r>
              <w:rPr>
                <w:spacing w:val="-2"/>
                <w:w w:val="115"/>
                <w:sz w:val="12"/>
              </w:rPr>
              <w:t>clonic</w:t>
            </w:r>
            <w:proofErr w:type="spellEnd"/>
          </w:p>
        </w:tc>
        <w:tc>
          <w:tcPr>
            <w:tcW w:w="986" w:type="dxa"/>
          </w:tcPr>
          <w:p w:rsidR="00B65F9D" w:rsidRDefault="00B65F9D" w:rsidP="00F906F0">
            <w:pPr>
              <w:pStyle w:val="TableParagraph"/>
              <w:rPr>
                <w:sz w:val="10"/>
              </w:rPr>
            </w:pPr>
          </w:p>
        </w:tc>
        <w:tc>
          <w:tcPr>
            <w:tcW w:w="1016" w:type="dxa"/>
          </w:tcPr>
          <w:p w:rsidR="00B65F9D" w:rsidRDefault="00B65F9D" w:rsidP="00F906F0">
            <w:pPr>
              <w:pStyle w:val="TableParagraph"/>
              <w:rPr>
                <w:sz w:val="10"/>
              </w:rPr>
            </w:pPr>
          </w:p>
        </w:tc>
        <w:tc>
          <w:tcPr>
            <w:tcW w:w="1115" w:type="dxa"/>
          </w:tcPr>
          <w:p w:rsidR="00B65F9D" w:rsidRDefault="00B65F9D" w:rsidP="00F906F0">
            <w:pPr>
              <w:pStyle w:val="TableParagraph"/>
              <w:rPr>
                <w:sz w:val="10"/>
              </w:rPr>
            </w:pPr>
          </w:p>
        </w:tc>
        <w:tc>
          <w:tcPr>
            <w:tcW w:w="1113" w:type="dxa"/>
          </w:tcPr>
          <w:p w:rsidR="00B65F9D" w:rsidRDefault="00B65F9D" w:rsidP="00F906F0">
            <w:pPr>
              <w:pStyle w:val="TableParagraph"/>
              <w:spacing w:before="15" w:line="136" w:lineRule="exact"/>
              <w:ind w:left="68"/>
              <w:rPr>
                <w:sz w:val="12"/>
              </w:rPr>
            </w:pPr>
            <w:r>
              <w:rPr>
                <w:spacing w:val="-2"/>
                <w:w w:val="115"/>
                <w:sz w:val="12"/>
              </w:rPr>
              <w:t>(Shimmer3</w:t>
            </w:r>
          </w:p>
        </w:tc>
        <w:tc>
          <w:tcPr>
            <w:tcW w:w="943"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89"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535" w:type="dxa"/>
          </w:tcPr>
          <w:p w:rsidR="00B65F9D" w:rsidRDefault="00B65F9D" w:rsidP="00F906F0">
            <w:pPr>
              <w:pStyle w:val="TableParagraph"/>
              <w:spacing w:before="15" w:line="136" w:lineRule="exact"/>
              <w:ind w:left="87"/>
              <w:rPr>
                <w:sz w:val="12"/>
              </w:rPr>
            </w:pPr>
            <w:r>
              <w:rPr>
                <w:w w:val="115"/>
                <w:sz w:val="12"/>
              </w:rPr>
              <w:t>seizures</w:t>
            </w:r>
            <w:r>
              <w:rPr>
                <w:spacing w:val="22"/>
                <w:w w:val="115"/>
                <w:sz w:val="12"/>
              </w:rPr>
              <w:t xml:space="preserve"> </w:t>
            </w:r>
            <w:r>
              <w:rPr>
                <w:w w:val="115"/>
                <w:sz w:val="12"/>
              </w:rPr>
              <w:t>and</w:t>
            </w:r>
            <w:r>
              <w:rPr>
                <w:spacing w:val="23"/>
                <w:w w:val="115"/>
                <w:sz w:val="12"/>
              </w:rPr>
              <w:t xml:space="preserve"> </w:t>
            </w:r>
            <w:r>
              <w:rPr>
                <w:spacing w:val="-2"/>
                <w:w w:val="115"/>
                <w:sz w:val="12"/>
              </w:rPr>
              <w:t>examined</w:t>
            </w:r>
          </w:p>
        </w:tc>
        <w:tc>
          <w:tcPr>
            <w:tcW w:w="986" w:type="dxa"/>
          </w:tcPr>
          <w:p w:rsidR="00B65F9D" w:rsidRDefault="00B65F9D" w:rsidP="00F906F0">
            <w:pPr>
              <w:pStyle w:val="TableParagraph"/>
              <w:rPr>
                <w:sz w:val="10"/>
              </w:rPr>
            </w:pPr>
          </w:p>
        </w:tc>
        <w:tc>
          <w:tcPr>
            <w:tcW w:w="1016" w:type="dxa"/>
          </w:tcPr>
          <w:p w:rsidR="00B65F9D" w:rsidRDefault="00B65F9D" w:rsidP="00F906F0">
            <w:pPr>
              <w:pStyle w:val="TableParagraph"/>
              <w:rPr>
                <w:sz w:val="10"/>
              </w:rPr>
            </w:pPr>
          </w:p>
        </w:tc>
        <w:tc>
          <w:tcPr>
            <w:tcW w:w="1115" w:type="dxa"/>
          </w:tcPr>
          <w:p w:rsidR="00B65F9D" w:rsidRDefault="00B65F9D" w:rsidP="00F906F0">
            <w:pPr>
              <w:pStyle w:val="TableParagraph"/>
              <w:rPr>
                <w:sz w:val="10"/>
              </w:rPr>
            </w:pPr>
          </w:p>
        </w:tc>
        <w:tc>
          <w:tcPr>
            <w:tcW w:w="1113" w:type="dxa"/>
          </w:tcPr>
          <w:p w:rsidR="00B65F9D" w:rsidRDefault="00B65F9D" w:rsidP="00F906F0">
            <w:pPr>
              <w:pStyle w:val="TableParagraph"/>
              <w:spacing w:before="15" w:line="136" w:lineRule="exact"/>
              <w:ind w:left="68"/>
              <w:rPr>
                <w:sz w:val="12"/>
              </w:rPr>
            </w:pPr>
            <w:r>
              <w:rPr>
                <w:w w:val="115"/>
                <w:sz w:val="12"/>
              </w:rPr>
              <w:t>wrist-</w:t>
            </w:r>
            <w:r>
              <w:rPr>
                <w:spacing w:val="-2"/>
                <w:w w:val="115"/>
                <w:sz w:val="12"/>
              </w:rPr>
              <w:t>worn)</w:t>
            </w:r>
          </w:p>
        </w:tc>
        <w:tc>
          <w:tcPr>
            <w:tcW w:w="943"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89"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535" w:type="dxa"/>
          </w:tcPr>
          <w:p w:rsidR="00B65F9D" w:rsidRDefault="00B65F9D" w:rsidP="00F906F0">
            <w:pPr>
              <w:pStyle w:val="TableParagraph"/>
              <w:spacing w:before="15" w:line="136" w:lineRule="exact"/>
              <w:ind w:left="87"/>
              <w:rPr>
                <w:sz w:val="12"/>
              </w:rPr>
            </w:pPr>
            <w:r>
              <w:rPr>
                <w:w w:val="115"/>
                <w:sz w:val="12"/>
              </w:rPr>
              <w:t>the</w:t>
            </w:r>
            <w:r>
              <w:rPr>
                <w:spacing w:val="23"/>
                <w:w w:val="115"/>
                <w:sz w:val="12"/>
              </w:rPr>
              <w:t xml:space="preserve"> </w:t>
            </w:r>
            <w:r>
              <w:rPr>
                <w:w w:val="115"/>
                <w:sz w:val="12"/>
              </w:rPr>
              <w:t>validity</w:t>
            </w:r>
            <w:r>
              <w:rPr>
                <w:spacing w:val="23"/>
                <w:w w:val="115"/>
                <w:sz w:val="12"/>
              </w:rPr>
              <w:t xml:space="preserve"> </w:t>
            </w:r>
            <w:r>
              <w:rPr>
                <w:w w:val="115"/>
                <w:sz w:val="12"/>
              </w:rPr>
              <w:t>of</w:t>
            </w:r>
            <w:r>
              <w:rPr>
                <w:spacing w:val="23"/>
                <w:w w:val="115"/>
                <w:sz w:val="12"/>
              </w:rPr>
              <w:t xml:space="preserve"> </w:t>
            </w:r>
            <w:r>
              <w:rPr>
                <w:spacing w:val="-2"/>
                <w:w w:val="115"/>
                <w:sz w:val="12"/>
              </w:rPr>
              <w:t>various</w:t>
            </w:r>
          </w:p>
        </w:tc>
        <w:tc>
          <w:tcPr>
            <w:tcW w:w="986" w:type="dxa"/>
          </w:tcPr>
          <w:p w:rsidR="00B65F9D" w:rsidRDefault="00B65F9D" w:rsidP="00F906F0">
            <w:pPr>
              <w:pStyle w:val="TableParagraph"/>
              <w:rPr>
                <w:sz w:val="10"/>
              </w:rPr>
            </w:pPr>
          </w:p>
        </w:tc>
        <w:tc>
          <w:tcPr>
            <w:tcW w:w="1016" w:type="dxa"/>
          </w:tcPr>
          <w:p w:rsidR="00B65F9D" w:rsidRDefault="00B65F9D" w:rsidP="00F906F0">
            <w:pPr>
              <w:pStyle w:val="TableParagraph"/>
              <w:rPr>
                <w:sz w:val="10"/>
              </w:rPr>
            </w:pPr>
          </w:p>
        </w:tc>
        <w:tc>
          <w:tcPr>
            <w:tcW w:w="1115"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89"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535" w:type="dxa"/>
          </w:tcPr>
          <w:p w:rsidR="00B65F9D" w:rsidRDefault="00B65F9D" w:rsidP="00F906F0">
            <w:pPr>
              <w:pStyle w:val="TableParagraph"/>
              <w:spacing w:before="15" w:line="136" w:lineRule="exact"/>
              <w:ind w:left="87"/>
              <w:rPr>
                <w:sz w:val="12"/>
              </w:rPr>
            </w:pPr>
            <w:r>
              <w:rPr>
                <w:w w:val="115"/>
                <w:sz w:val="12"/>
              </w:rPr>
              <w:t>seizure</w:t>
            </w:r>
            <w:r>
              <w:rPr>
                <w:spacing w:val="21"/>
                <w:w w:val="115"/>
                <w:sz w:val="12"/>
              </w:rPr>
              <w:t xml:space="preserve"> </w:t>
            </w:r>
            <w:r>
              <w:rPr>
                <w:spacing w:val="-2"/>
                <w:w w:val="115"/>
                <w:sz w:val="12"/>
              </w:rPr>
              <w:t>detection</w:t>
            </w:r>
          </w:p>
        </w:tc>
        <w:tc>
          <w:tcPr>
            <w:tcW w:w="986" w:type="dxa"/>
          </w:tcPr>
          <w:p w:rsidR="00B65F9D" w:rsidRDefault="00B65F9D" w:rsidP="00F906F0">
            <w:pPr>
              <w:pStyle w:val="TableParagraph"/>
              <w:rPr>
                <w:sz w:val="10"/>
              </w:rPr>
            </w:pPr>
          </w:p>
        </w:tc>
        <w:tc>
          <w:tcPr>
            <w:tcW w:w="1016" w:type="dxa"/>
          </w:tcPr>
          <w:p w:rsidR="00B65F9D" w:rsidRDefault="00B65F9D" w:rsidP="00F906F0">
            <w:pPr>
              <w:pStyle w:val="TableParagraph"/>
              <w:rPr>
                <w:sz w:val="10"/>
              </w:rPr>
            </w:pPr>
          </w:p>
        </w:tc>
        <w:tc>
          <w:tcPr>
            <w:tcW w:w="1115"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89"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36" w:type="dxa"/>
            <w:tcBorders>
              <w:bottom w:val="single" w:sz="4" w:space="0" w:color="000000"/>
            </w:tcBorders>
          </w:tcPr>
          <w:p w:rsidR="00B65F9D" w:rsidRDefault="00B65F9D" w:rsidP="00F906F0">
            <w:pPr>
              <w:pStyle w:val="TableParagraph"/>
              <w:rPr>
                <w:sz w:val="12"/>
              </w:rPr>
            </w:pPr>
          </w:p>
        </w:tc>
        <w:tc>
          <w:tcPr>
            <w:tcW w:w="1535" w:type="dxa"/>
            <w:tcBorders>
              <w:bottom w:val="single" w:sz="4" w:space="0" w:color="000000"/>
            </w:tcBorders>
          </w:tcPr>
          <w:p w:rsidR="00B65F9D" w:rsidRDefault="00B65F9D" w:rsidP="00F906F0">
            <w:pPr>
              <w:pStyle w:val="TableParagraph"/>
              <w:spacing w:before="15"/>
              <w:ind w:left="87"/>
              <w:rPr>
                <w:sz w:val="12"/>
              </w:rPr>
            </w:pPr>
            <w:r>
              <w:rPr>
                <w:spacing w:val="-2"/>
                <w:w w:val="115"/>
                <w:sz w:val="12"/>
              </w:rPr>
              <w:t>algorithms.</w:t>
            </w:r>
          </w:p>
        </w:tc>
        <w:tc>
          <w:tcPr>
            <w:tcW w:w="986" w:type="dxa"/>
            <w:tcBorders>
              <w:bottom w:val="single" w:sz="4" w:space="0" w:color="000000"/>
            </w:tcBorders>
          </w:tcPr>
          <w:p w:rsidR="00B65F9D" w:rsidRDefault="00B65F9D" w:rsidP="00F906F0">
            <w:pPr>
              <w:pStyle w:val="TableParagraph"/>
              <w:rPr>
                <w:sz w:val="12"/>
              </w:rPr>
            </w:pPr>
          </w:p>
        </w:tc>
        <w:tc>
          <w:tcPr>
            <w:tcW w:w="1016" w:type="dxa"/>
            <w:tcBorders>
              <w:bottom w:val="single" w:sz="4" w:space="0" w:color="000000"/>
            </w:tcBorders>
          </w:tcPr>
          <w:p w:rsidR="00B65F9D" w:rsidRDefault="00B65F9D" w:rsidP="00F906F0">
            <w:pPr>
              <w:pStyle w:val="TableParagraph"/>
              <w:rPr>
                <w:sz w:val="12"/>
              </w:rPr>
            </w:pPr>
          </w:p>
        </w:tc>
        <w:tc>
          <w:tcPr>
            <w:tcW w:w="1115" w:type="dxa"/>
            <w:tcBorders>
              <w:bottom w:val="single" w:sz="4" w:space="0" w:color="000000"/>
            </w:tcBorders>
          </w:tcPr>
          <w:p w:rsidR="00B65F9D" w:rsidRDefault="00B65F9D" w:rsidP="00F906F0">
            <w:pPr>
              <w:pStyle w:val="TableParagraph"/>
              <w:rPr>
                <w:sz w:val="12"/>
              </w:rPr>
            </w:pPr>
          </w:p>
        </w:tc>
        <w:tc>
          <w:tcPr>
            <w:tcW w:w="1113" w:type="dxa"/>
            <w:tcBorders>
              <w:bottom w:val="single" w:sz="4" w:space="0" w:color="000000"/>
            </w:tcBorders>
          </w:tcPr>
          <w:p w:rsidR="00B65F9D" w:rsidRDefault="00B65F9D" w:rsidP="00F906F0">
            <w:pPr>
              <w:pStyle w:val="TableParagraph"/>
              <w:rPr>
                <w:sz w:val="12"/>
              </w:rPr>
            </w:pPr>
          </w:p>
        </w:tc>
        <w:tc>
          <w:tcPr>
            <w:tcW w:w="943" w:type="dxa"/>
            <w:tcBorders>
              <w:bottom w:val="single" w:sz="4" w:space="0" w:color="000000"/>
            </w:tcBorders>
          </w:tcPr>
          <w:p w:rsidR="00B65F9D" w:rsidRDefault="00B65F9D" w:rsidP="00F906F0">
            <w:pPr>
              <w:pStyle w:val="TableParagraph"/>
              <w:rPr>
                <w:sz w:val="12"/>
              </w:rPr>
            </w:pPr>
          </w:p>
        </w:tc>
        <w:tc>
          <w:tcPr>
            <w:tcW w:w="1245"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285" w:type="dxa"/>
            <w:tcBorders>
              <w:bottom w:val="single" w:sz="4" w:space="0" w:color="000000"/>
            </w:tcBorders>
          </w:tcPr>
          <w:p w:rsidR="00B65F9D" w:rsidRDefault="00B65F9D" w:rsidP="00F906F0">
            <w:pPr>
              <w:pStyle w:val="TableParagraph"/>
              <w:rPr>
                <w:sz w:val="12"/>
              </w:rPr>
            </w:pPr>
          </w:p>
        </w:tc>
        <w:tc>
          <w:tcPr>
            <w:tcW w:w="1089" w:type="dxa"/>
            <w:tcBorders>
              <w:bottom w:val="single" w:sz="4" w:space="0" w:color="000000"/>
            </w:tcBorders>
          </w:tcPr>
          <w:p w:rsidR="00B65F9D" w:rsidRDefault="00B65F9D" w:rsidP="00F906F0">
            <w:pPr>
              <w:pStyle w:val="TableParagraph"/>
              <w:rPr>
                <w:sz w:val="12"/>
              </w:rPr>
            </w:pPr>
          </w:p>
        </w:tc>
        <w:tc>
          <w:tcPr>
            <w:tcW w:w="962"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S228</w:t>
            </w:r>
          </w:p>
        </w:tc>
        <w:tc>
          <w:tcPr>
            <w:tcW w:w="936" w:type="dxa"/>
            <w:tcBorders>
              <w:top w:val="single" w:sz="4" w:space="0" w:color="000000"/>
            </w:tcBorders>
          </w:tcPr>
          <w:p w:rsidR="00B65F9D" w:rsidRDefault="00B65F9D" w:rsidP="00F906F0">
            <w:pPr>
              <w:pStyle w:val="TableParagraph"/>
              <w:spacing w:before="37" w:line="136" w:lineRule="exact"/>
              <w:ind w:left="114"/>
              <w:rPr>
                <w:sz w:val="12"/>
              </w:rPr>
            </w:pPr>
            <w:proofErr w:type="spellStart"/>
            <w:r>
              <w:rPr>
                <w:w w:val="115"/>
                <w:sz w:val="12"/>
              </w:rPr>
              <w:t>Jeong-</w:t>
            </w:r>
            <w:r>
              <w:rPr>
                <w:spacing w:val="-4"/>
                <w:w w:val="115"/>
                <w:sz w:val="12"/>
              </w:rPr>
              <w:t>Whun</w:t>
            </w:r>
            <w:proofErr w:type="spellEnd"/>
          </w:p>
        </w:tc>
        <w:tc>
          <w:tcPr>
            <w:tcW w:w="1535" w:type="dxa"/>
            <w:tcBorders>
              <w:top w:val="single" w:sz="4" w:space="0" w:color="000000"/>
            </w:tcBorders>
          </w:tcPr>
          <w:p w:rsidR="00B65F9D" w:rsidRDefault="00B65F9D" w:rsidP="00F906F0">
            <w:pPr>
              <w:pStyle w:val="TableParagraph"/>
              <w:spacing w:before="37" w:line="136" w:lineRule="exact"/>
              <w:ind w:left="87"/>
              <w:rPr>
                <w:sz w:val="12"/>
              </w:rPr>
            </w:pPr>
            <w:r>
              <w:rPr>
                <w:w w:val="115"/>
                <w:sz w:val="12"/>
              </w:rPr>
              <w:t>This</w:t>
            </w:r>
            <w:r>
              <w:rPr>
                <w:spacing w:val="21"/>
                <w:w w:val="115"/>
                <w:sz w:val="12"/>
              </w:rPr>
              <w:t xml:space="preserve"> </w:t>
            </w:r>
            <w:r>
              <w:rPr>
                <w:w w:val="115"/>
                <w:sz w:val="12"/>
              </w:rPr>
              <w:t>research</w:t>
            </w:r>
            <w:r>
              <w:rPr>
                <w:spacing w:val="21"/>
                <w:w w:val="115"/>
                <w:sz w:val="12"/>
              </w:rPr>
              <w:t xml:space="preserve"> </w:t>
            </w:r>
            <w:r>
              <w:rPr>
                <w:spacing w:val="-2"/>
                <w:w w:val="115"/>
                <w:sz w:val="12"/>
              </w:rPr>
              <w:t>examined</w:t>
            </w:r>
          </w:p>
        </w:tc>
        <w:tc>
          <w:tcPr>
            <w:tcW w:w="986" w:type="dxa"/>
            <w:tcBorders>
              <w:top w:val="single" w:sz="4" w:space="0" w:color="000000"/>
            </w:tcBorders>
          </w:tcPr>
          <w:p w:rsidR="00B65F9D" w:rsidRDefault="00B65F9D" w:rsidP="00F906F0">
            <w:pPr>
              <w:pStyle w:val="TableParagraph"/>
              <w:spacing w:before="37" w:line="136" w:lineRule="exact"/>
              <w:ind w:left="59"/>
              <w:rPr>
                <w:sz w:val="12"/>
              </w:rPr>
            </w:pPr>
            <w:r>
              <w:rPr>
                <w:spacing w:val="-2"/>
                <w:w w:val="120"/>
                <w:sz w:val="12"/>
              </w:rPr>
              <w:t>Quantitative</w:t>
            </w:r>
          </w:p>
        </w:tc>
        <w:tc>
          <w:tcPr>
            <w:tcW w:w="1016" w:type="dxa"/>
            <w:tcBorders>
              <w:top w:val="single" w:sz="4" w:space="0" w:color="000000"/>
            </w:tcBorders>
          </w:tcPr>
          <w:p w:rsidR="00B65F9D" w:rsidRDefault="00B65F9D" w:rsidP="00F906F0">
            <w:pPr>
              <w:pStyle w:val="TableParagraph"/>
              <w:spacing w:before="37" w:line="136" w:lineRule="exact"/>
              <w:ind w:left="182"/>
              <w:rPr>
                <w:sz w:val="12"/>
              </w:rPr>
            </w:pPr>
            <w:r>
              <w:rPr>
                <w:spacing w:val="-2"/>
                <w:w w:val="120"/>
                <w:sz w:val="12"/>
              </w:rPr>
              <w:t>Seoul/South</w:t>
            </w:r>
          </w:p>
        </w:tc>
        <w:tc>
          <w:tcPr>
            <w:tcW w:w="1115" w:type="dxa"/>
            <w:tcBorders>
              <w:top w:val="single" w:sz="4" w:space="0" w:color="000000"/>
            </w:tcBorders>
          </w:tcPr>
          <w:p w:rsidR="00B65F9D" w:rsidRDefault="00B65F9D" w:rsidP="00F906F0">
            <w:pPr>
              <w:pStyle w:val="TableParagraph"/>
              <w:spacing w:before="37" w:line="136" w:lineRule="exact"/>
              <w:ind w:left="75"/>
              <w:rPr>
                <w:sz w:val="12"/>
              </w:rPr>
            </w:pPr>
            <w:r>
              <w:rPr>
                <w:w w:val="120"/>
                <w:sz w:val="12"/>
              </w:rPr>
              <w:t>43</w:t>
            </w:r>
            <w:r>
              <w:rPr>
                <w:spacing w:val="12"/>
                <w:w w:val="120"/>
                <w:sz w:val="12"/>
              </w:rPr>
              <w:t xml:space="preserve"> </w:t>
            </w:r>
            <w:r>
              <w:rPr>
                <w:w w:val="120"/>
                <w:sz w:val="12"/>
              </w:rPr>
              <w:t>male</w:t>
            </w:r>
            <w:r>
              <w:rPr>
                <w:spacing w:val="13"/>
                <w:w w:val="120"/>
                <w:sz w:val="12"/>
              </w:rPr>
              <w:t xml:space="preserve"> </w:t>
            </w:r>
            <w:r>
              <w:rPr>
                <w:spacing w:val="-2"/>
                <w:w w:val="120"/>
                <w:sz w:val="12"/>
              </w:rPr>
              <w:t>patients</w:t>
            </w:r>
          </w:p>
        </w:tc>
        <w:tc>
          <w:tcPr>
            <w:tcW w:w="1113" w:type="dxa"/>
            <w:tcBorders>
              <w:top w:val="single" w:sz="4" w:space="0" w:color="000000"/>
            </w:tcBorders>
          </w:tcPr>
          <w:p w:rsidR="00B65F9D" w:rsidRDefault="00B65F9D" w:rsidP="00F906F0">
            <w:pPr>
              <w:pStyle w:val="TableParagraph"/>
              <w:spacing w:before="37" w:line="136" w:lineRule="exact"/>
              <w:ind w:left="68"/>
              <w:rPr>
                <w:sz w:val="12"/>
              </w:rPr>
            </w:pPr>
            <w:r>
              <w:rPr>
                <w:w w:val="115"/>
                <w:sz w:val="12"/>
              </w:rPr>
              <w:t>Fitness</w:t>
            </w:r>
            <w:r>
              <w:rPr>
                <w:spacing w:val="11"/>
                <w:w w:val="115"/>
                <w:sz w:val="12"/>
              </w:rPr>
              <w:t xml:space="preserve"> </w:t>
            </w:r>
            <w:r>
              <w:rPr>
                <w:spacing w:val="-2"/>
                <w:w w:val="115"/>
                <w:sz w:val="12"/>
              </w:rPr>
              <w:t>tracker</w:t>
            </w:r>
          </w:p>
        </w:tc>
        <w:tc>
          <w:tcPr>
            <w:tcW w:w="943" w:type="dxa"/>
            <w:tcBorders>
              <w:top w:val="single" w:sz="4" w:space="0" w:color="000000"/>
            </w:tcBorders>
          </w:tcPr>
          <w:p w:rsidR="00B65F9D" w:rsidRDefault="00B65F9D" w:rsidP="00F906F0">
            <w:pPr>
              <w:pStyle w:val="TableParagraph"/>
              <w:spacing w:before="37" w:line="136" w:lineRule="exact"/>
              <w:ind w:left="64"/>
              <w:rPr>
                <w:sz w:val="12"/>
              </w:rPr>
            </w:pPr>
            <w:r>
              <w:rPr>
                <w:spacing w:val="-2"/>
                <w:w w:val="115"/>
                <w:sz w:val="12"/>
              </w:rPr>
              <w:t>Experiment</w:t>
            </w:r>
          </w:p>
        </w:tc>
        <w:tc>
          <w:tcPr>
            <w:tcW w:w="1245" w:type="dxa"/>
            <w:tcBorders>
              <w:top w:val="single" w:sz="4" w:space="0" w:color="000000"/>
            </w:tcBorders>
          </w:tcPr>
          <w:p w:rsidR="00B65F9D" w:rsidRDefault="00B65F9D" w:rsidP="00F906F0">
            <w:pPr>
              <w:pStyle w:val="TableParagraph"/>
              <w:spacing w:before="37" w:line="136" w:lineRule="exact"/>
              <w:ind w:left="229"/>
              <w:rPr>
                <w:sz w:val="12"/>
              </w:rPr>
            </w:pPr>
            <w:r>
              <w:rPr>
                <w:w w:val="115"/>
                <w:sz w:val="12"/>
              </w:rPr>
              <w:t>Data</w:t>
            </w:r>
            <w:r>
              <w:rPr>
                <w:spacing w:val="18"/>
                <w:w w:val="115"/>
                <w:sz w:val="12"/>
              </w:rPr>
              <w:t xml:space="preserve"> </w:t>
            </w:r>
            <w:r>
              <w:rPr>
                <w:spacing w:val="-2"/>
                <w:w w:val="115"/>
                <w:sz w:val="12"/>
              </w:rPr>
              <w:t>extracted</w:t>
            </w:r>
          </w:p>
        </w:tc>
        <w:tc>
          <w:tcPr>
            <w:tcW w:w="968" w:type="dxa"/>
            <w:tcBorders>
              <w:top w:val="single" w:sz="4" w:space="0" w:color="000000"/>
            </w:tcBorders>
          </w:tcPr>
          <w:p w:rsidR="00B65F9D" w:rsidRDefault="00B65F9D" w:rsidP="00F906F0">
            <w:pPr>
              <w:pStyle w:val="TableParagraph"/>
              <w:spacing w:before="37" w:line="136" w:lineRule="exact"/>
              <w:ind w:left="93"/>
              <w:rPr>
                <w:sz w:val="12"/>
              </w:rPr>
            </w:pPr>
            <w:r>
              <w:rPr>
                <w:spacing w:val="-10"/>
                <w:w w:val="105"/>
                <w:sz w:val="12"/>
              </w:rPr>
              <w:t>–</w:t>
            </w:r>
          </w:p>
        </w:tc>
        <w:tc>
          <w:tcPr>
            <w:tcW w:w="1285" w:type="dxa"/>
            <w:tcBorders>
              <w:top w:val="single" w:sz="4" w:space="0" w:color="000000"/>
            </w:tcBorders>
          </w:tcPr>
          <w:p w:rsidR="00B65F9D" w:rsidRDefault="00B65F9D" w:rsidP="00F906F0">
            <w:pPr>
              <w:pStyle w:val="TableParagraph"/>
              <w:spacing w:before="37" w:line="136" w:lineRule="exact"/>
              <w:ind w:left="234"/>
              <w:rPr>
                <w:sz w:val="12"/>
              </w:rPr>
            </w:pPr>
            <w:r>
              <w:rPr>
                <w:w w:val="115"/>
                <w:sz w:val="12"/>
              </w:rPr>
              <w:t>R</w:t>
            </w:r>
            <w:r>
              <w:rPr>
                <w:spacing w:val="15"/>
                <w:w w:val="115"/>
                <w:sz w:val="12"/>
              </w:rPr>
              <w:t xml:space="preserve"> </w:t>
            </w:r>
            <w:r>
              <w:rPr>
                <w:w w:val="115"/>
                <w:sz w:val="12"/>
              </w:rPr>
              <w:t>version</w:t>
            </w:r>
            <w:r>
              <w:rPr>
                <w:spacing w:val="15"/>
                <w:w w:val="115"/>
                <w:sz w:val="12"/>
              </w:rPr>
              <w:t xml:space="preserve"> </w:t>
            </w:r>
            <w:r>
              <w:rPr>
                <w:spacing w:val="-2"/>
                <w:w w:val="115"/>
                <w:sz w:val="12"/>
              </w:rPr>
              <w:t>3.0.2</w:t>
            </w:r>
          </w:p>
        </w:tc>
        <w:tc>
          <w:tcPr>
            <w:tcW w:w="1089" w:type="dxa"/>
            <w:tcBorders>
              <w:top w:val="single" w:sz="4" w:space="0" w:color="000000"/>
            </w:tcBorders>
          </w:tcPr>
          <w:p w:rsidR="00B65F9D" w:rsidRDefault="00B65F9D" w:rsidP="00F906F0">
            <w:pPr>
              <w:pStyle w:val="TableParagraph"/>
              <w:spacing w:before="37" w:line="136" w:lineRule="exact"/>
              <w:ind w:left="57"/>
              <w:rPr>
                <w:sz w:val="12"/>
              </w:rPr>
            </w:pPr>
            <w:r>
              <w:rPr>
                <w:spacing w:val="-2"/>
                <w:w w:val="120"/>
                <w:sz w:val="12"/>
              </w:rPr>
              <w:t>Feasibility/</w:t>
            </w:r>
          </w:p>
        </w:tc>
        <w:tc>
          <w:tcPr>
            <w:tcW w:w="962" w:type="dxa"/>
            <w:tcBorders>
              <w:top w:val="single" w:sz="4" w:space="0" w:color="000000"/>
            </w:tcBorders>
          </w:tcPr>
          <w:p w:rsidR="00B65F9D" w:rsidRDefault="00B65F9D" w:rsidP="00F906F0">
            <w:pPr>
              <w:pStyle w:val="TableParagraph"/>
              <w:spacing w:before="37" w:line="136" w:lineRule="exact"/>
              <w:ind w:left="77"/>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spacing w:before="15" w:line="136" w:lineRule="exact"/>
              <w:ind w:left="114"/>
              <w:rPr>
                <w:sz w:val="12"/>
              </w:rPr>
            </w:pPr>
            <w:r>
              <w:rPr>
                <w:w w:val="115"/>
                <w:sz w:val="12"/>
              </w:rPr>
              <w:t>Kim</w:t>
            </w:r>
            <w:r>
              <w:rPr>
                <w:spacing w:val="11"/>
                <w:w w:val="115"/>
                <w:sz w:val="12"/>
              </w:rPr>
              <w:t xml:space="preserve"> </w:t>
            </w:r>
            <w:r>
              <w:rPr>
                <w:w w:val="115"/>
                <w:sz w:val="12"/>
              </w:rPr>
              <w:t>et</w:t>
            </w:r>
            <w:r>
              <w:rPr>
                <w:spacing w:val="13"/>
                <w:w w:val="115"/>
                <w:sz w:val="12"/>
              </w:rPr>
              <w:t xml:space="preserve"> </w:t>
            </w:r>
            <w:r>
              <w:rPr>
                <w:spacing w:val="-5"/>
                <w:w w:val="115"/>
                <w:sz w:val="12"/>
              </w:rPr>
              <w:t>al.</w:t>
            </w:r>
          </w:p>
        </w:tc>
        <w:tc>
          <w:tcPr>
            <w:tcW w:w="1535" w:type="dxa"/>
          </w:tcPr>
          <w:p w:rsidR="00B65F9D" w:rsidRDefault="00B65F9D" w:rsidP="00F906F0">
            <w:pPr>
              <w:pStyle w:val="TableParagraph"/>
              <w:spacing w:before="15" w:line="136" w:lineRule="exact"/>
              <w:ind w:left="87"/>
              <w:rPr>
                <w:sz w:val="12"/>
              </w:rPr>
            </w:pPr>
            <w:r>
              <w:rPr>
                <w:w w:val="115"/>
                <w:sz w:val="12"/>
              </w:rPr>
              <w:t>the</w:t>
            </w:r>
            <w:r>
              <w:rPr>
                <w:spacing w:val="22"/>
                <w:w w:val="115"/>
                <w:sz w:val="12"/>
              </w:rPr>
              <w:t xml:space="preserve"> </w:t>
            </w:r>
            <w:r>
              <w:rPr>
                <w:w w:val="115"/>
                <w:sz w:val="12"/>
              </w:rPr>
              <w:t>influence</w:t>
            </w:r>
            <w:r>
              <w:rPr>
                <w:spacing w:val="22"/>
                <w:w w:val="115"/>
                <w:sz w:val="12"/>
              </w:rPr>
              <w:t xml:space="preserve"> </w:t>
            </w:r>
            <w:r>
              <w:rPr>
                <w:w w:val="115"/>
                <w:sz w:val="12"/>
              </w:rPr>
              <w:t>of</w:t>
            </w:r>
            <w:r>
              <w:rPr>
                <w:spacing w:val="22"/>
                <w:w w:val="115"/>
                <w:sz w:val="12"/>
              </w:rPr>
              <w:t xml:space="preserve"> </w:t>
            </w:r>
            <w:r>
              <w:rPr>
                <w:spacing w:val="-4"/>
                <w:w w:val="115"/>
                <w:sz w:val="12"/>
              </w:rPr>
              <w:t>using</w:t>
            </w:r>
          </w:p>
        </w:tc>
        <w:tc>
          <w:tcPr>
            <w:tcW w:w="986" w:type="dxa"/>
          </w:tcPr>
          <w:p w:rsidR="00B65F9D" w:rsidRDefault="00B65F9D" w:rsidP="00F906F0">
            <w:pPr>
              <w:pStyle w:val="TableParagraph"/>
              <w:rPr>
                <w:sz w:val="10"/>
              </w:rPr>
            </w:pPr>
          </w:p>
        </w:tc>
        <w:tc>
          <w:tcPr>
            <w:tcW w:w="1016" w:type="dxa"/>
          </w:tcPr>
          <w:p w:rsidR="00B65F9D" w:rsidRDefault="00B65F9D" w:rsidP="00F906F0">
            <w:pPr>
              <w:pStyle w:val="TableParagraph"/>
              <w:spacing w:before="15" w:line="136" w:lineRule="exact"/>
              <w:ind w:left="182"/>
              <w:rPr>
                <w:sz w:val="12"/>
              </w:rPr>
            </w:pPr>
            <w:r>
              <w:rPr>
                <w:spacing w:val="-2"/>
                <w:w w:val="110"/>
                <w:sz w:val="12"/>
              </w:rPr>
              <w:t>Korea</w:t>
            </w:r>
          </w:p>
        </w:tc>
        <w:tc>
          <w:tcPr>
            <w:tcW w:w="1115" w:type="dxa"/>
          </w:tcPr>
          <w:p w:rsidR="00B65F9D" w:rsidRDefault="00B65F9D" w:rsidP="00F906F0">
            <w:pPr>
              <w:pStyle w:val="TableParagraph"/>
              <w:rPr>
                <w:sz w:val="10"/>
              </w:rPr>
            </w:pPr>
          </w:p>
        </w:tc>
        <w:tc>
          <w:tcPr>
            <w:tcW w:w="1113" w:type="dxa"/>
          </w:tcPr>
          <w:p w:rsidR="00B65F9D" w:rsidRDefault="00B65F9D" w:rsidP="00F906F0">
            <w:pPr>
              <w:pStyle w:val="TableParagraph"/>
              <w:spacing w:before="15" w:line="136" w:lineRule="exact"/>
              <w:ind w:left="68"/>
              <w:rPr>
                <w:sz w:val="12"/>
              </w:rPr>
            </w:pPr>
            <w:r>
              <w:rPr>
                <w:spacing w:val="-2"/>
                <w:w w:val="115"/>
                <w:sz w:val="12"/>
              </w:rPr>
              <w:t>(Samsung</w:t>
            </w:r>
          </w:p>
        </w:tc>
        <w:tc>
          <w:tcPr>
            <w:tcW w:w="943"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230"/>
              <w:rPr>
                <w:sz w:val="12"/>
              </w:rPr>
            </w:pPr>
            <w:r>
              <w:rPr>
                <w:w w:val="115"/>
                <w:sz w:val="12"/>
              </w:rPr>
              <w:t>from</w:t>
            </w:r>
            <w:r>
              <w:rPr>
                <w:spacing w:val="18"/>
                <w:w w:val="115"/>
                <w:sz w:val="12"/>
              </w:rPr>
              <w:t xml:space="preserve"> </w:t>
            </w:r>
            <w:r>
              <w:rPr>
                <w:spacing w:val="-2"/>
                <w:w w:val="115"/>
                <w:sz w:val="12"/>
              </w:rPr>
              <w:t>wearables</w:t>
            </w:r>
          </w:p>
        </w:tc>
        <w:tc>
          <w:tcPr>
            <w:tcW w:w="968"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89" w:type="dxa"/>
          </w:tcPr>
          <w:p w:rsidR="00B65F9D" w:rsidRDefault="00B65F9D" w:rsidP="00F906F0">
            <w:pPr>
              <w:pStyle w:val="TableParagraph"/>
              <w:spacing w:before="15" w:line="136" w:lineRule="exact"/>
              <w:ind w:left="57"/>
              <w:rPr>
                <w:sz w:val="12"/>
              </w:rPr>
            </w:pPr>
            <w:r>
              <w:rPr>
                <w:spacing w:val="-2"/>
                <w:w w:val="115"/>
                <w:sz w:val="12"/>
              </w:rPr>
              <w:t>Evaluation</w:t>
            </w: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spacing w:before="15" w:line="136" w:lineRule="exact"/>
              <w:ind w:left="114"/>
              <w:rPr>
                <w:sz w:val="12"/>
              </w:rPr>
            </w:pPr>
            <w:r>
              <w:rPr>
                <w:spacing w:val="-2"/>
                <w:w w:val="120"/>
                <w:sz w:val="12"/>
              </w:rPr>
              <w:t>(2019)</w:t>
            </w:r>
          </w:p>
        </w:tc>
        <w:tc>
          <w:tcPr>
            <w:tcW w:w="1535" w:type="dxa"/>
          </w:tcPr>
          <w:p w:rsidR="00B65F9D" w:rsidRDefault="00B65F9D" w:rsidP="00F906F0">
            <w:pPr>
              <w:pStyle w:val="TableParagraph"/>
              <w:spacing w:before="15" w:line="136" w:lineRule="exact"/>
              <w:ind w:left="87"/>
              <w:rPr>
                <w:sz w:val="12"/>
              </w:rPr>
            </w:pPr>
            <w:r>
              <w:rPr>
                <w:w w:val="120"/>
                <w:sz w:val="12"/>
              </w:rPr>
              <w:t>personal</w:t>
            </w:r>
            <w:r>
              <w:rPr>
                <w:spacing w:val="12"/>
                <w:w w:val="120"/>
                <w:sz w:val="12"/>
              </w:rPr>
              <w:t xml:space="preserve"> </w:t>
            </w:r>
            <w:r>
              <w:rPr>
                <w:w w:val="120"/>
                <w:sz w:val="12"/>
              </w:rPr>
              <w:t>health</w:t>
            </w:r>
            <w:r>
              <w:rPr>
                <w:spacing w:val="12"/>
                <w:w w:val="120"/>
                <w:sz w:val="12"/>
              </w:rPr>
              <w:t xml:space="preserve"> </w:t>
            </w:r>
            <w:r>
              <w:rPr>
                <w:spacing w:val="-2"/>
                <w:w w:val="120"/>
                <w:sz w:val="12"/>
              </w:rPr>
              <w:t>record</w:t>
            </w:r>
          </w:p>
        </w:tc>
        <w:tc>
          <w:tcPr>
            <w:tcW w:w="986" w:type="dxa"/>
          </w:tcPr>
          <w:p w:rsidR="00B65F9D" w:rsidRDefault="00B65F9D" w:rsidP="00F906F0">
            <w:pPr>
              <w:pStyle w:val="TableParagraph"/>
              <w:rPr>
                <w:sz w:val="10"/>
              </w:rPr>
            </w:pPr>
          </w:p>
        </w:tc>
        <w:tc>
          <w:tcPr>
            <w:tcW w:w="1016" w:type="dxa"/>
          </w:tcPr>
          <w:p w:rsidR="00B65F9D" w:rsidRDefault="00B65F9D" w:rsidP="00F906F0">
            <w:pPr>
              <w:pStyle w:val="TableParagraph"/>
              <w:rPr>
                <w:sz w:val="10"/>
              </w:rPr>
            </w:pPr>
          </w:p>
        </w:tc>
        <w:tc>
          <w:tcPr>
            <w:tcW w:w="1115" w:type="dxa"/>
          </w:tcPr>
          <w:p w:rsidR="00B65F9D" w:rsidRDefault="00B65F9D" w:rsidP="00F906F0">
            <w:pPr>
              <w:pStyle w:val="TableParagraph"/>
              <w:rPr>
                <w:sz w:val="10"/>
              </w:rPr>
            </w:pPr>
          </w:p>
        </w:tc>
        <w:tc>
          <w:tcPr>
            <w:tcW w:w="1113" w:type="dxa"/>
          </w:tcPr>
          <w:p w:rsidR="00B65F9D" w:rsidRDefault="00B65F9D" w:rsidP="00F906F0">
            <w:pPr>
              <w:pStyle w:val="TableParagraph"/>
              <w:spacing w:before="15" w:line="136" w:lineRule="exact"/>
              <w:ind w:left="68"/>
              <w:rPr>
                <w:sz w:val="12"/>
              </w:rPr>
            </w:pPr>
            <w:r>
              <w:rPr>
                <w:spacing w:val="-2"/>
                <w:w w:val="115"/>
                <w:sz w:val="12"/>
              </w:rPr>
              <w:t>Charm)</w:t>
            </w:r>
          </w:p>
        </w:tc>
        <w:tc>
          <w:tcPr>
            <w:tcW w:w="943"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230"/>
              <w:rPr>
                <w:sz w:val="12"/>
              </w:rPr>
            </w:pPr>
            <w:r>
              <w:rPr>
                <w:spacing w:val="-5"/>
                <w:w w:val="120"/>
                <w:sz w:val="12"/>
              </w:rPr>
              <w:t>and</w:t>
            </w:r>
          </w:p>
        </w:tc>
        <w:tc>
          <w:tcPr>
            <w:tcW w:w="968"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89"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535" w:type="dxa"/>
          </w:tcPr>
          <w:p w:rsidR="00B65F9D" w:rsidRDefault="00B65F9D" w:rsidP="00F906F0">
            <w:pPr>
              <w:pStyle w:val="TableParagraph"/>
              <w:spacing w:before="15" w:line="136" w:lineRule="exact"/>
              <w:ind w:left="87"/>
              <w:rPr>
                <w:sz w:val="12"/>
              </w:rPr>
            </w:pPr>
            <w:r>
              <w:rPr>
                <w:w w:val="120"/>
                <w:sz w:val="12"/>
              </w:rPr>
              <w:t>on</w:t>
            </w:r>
            <w:r>
              <w:rPr>
                <w:spacing w:val="17"/>
                <w:w w:val="120"/>
                <w:sz w:val="12"/>
              </w:rPr>
              <w:t xml:space="preserve"> </w:t>
            </w:r>
            <w:r>
              <w:rPr>
                <w:w w:val="120"/>
                <w:sz w:val="12"/>
              </w:rPr>
              <w:t>health</w:t>
            </w:r>
            <w:r>
              <w:rPr>
                <w:spacing w:val="17"/>
                <w:w w:val="120"/>
                <w:sz w:val="12"/>
              </w:rPr>
              <w:t xml:space="preserve"> </w:t>
            </w:r>
            <w:r>
              <w:rPr>
                <w:spacing w:val="-2"/>
                <w:w w:val="120"/>
                <w:sz w:val="12"/>
              </w:rPr>
              <w:t>outcome</w:t>
            </w:r>
          </w:p>
        </w:tc>
        <w:tc>
          <w:tcPr>
            <w:tcW w:w="986" w:type="dxa"/>
          </w:tcPr>
          <w:p w:rsidR="00B65F9D" w:rsidRDefault="00B65F9D" w:rsidP="00F906F0">
            <w:pPr>
              <w:pStyle w:val="TableParagraph"/>
              <w:rPr>
                <w:sz w:val="10"/>
              </w:rPr>
            </w:pPr>
          </w:p>
        </w:tc>
        <w:tc>
          <w:tcPr>
            <w:tcW w:w="1016" w:type="dxa"/>
          </w:tcPr>
          <w:p w:rsidR="00B65F9D" w:rsidRDefault="00B65F9D" w:rsidP="00F906F0">
            <w:pPr>
              <w:pStyle w:val="TableParagraph"/>
              <w:rPr>
                <w:sz w:val="10"/>
              </w:rPr>
            </w:pPr>
          </w:p>
        </w:tc>
        <w:tc>
          <w:tcPr>
            <w:tcW w:w="1115"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230"/>
              <w:rPr>
                <w:sz w:val="12"/>
              </w:rPr>
            </w:pPr>
            <w:r>
              <w:rPr>
                <w:spacing w:val="-2"/>
                <w:w w:val="120"/>
                <w:sz w:val="12"/>
              </w:rPr>
              <w:t>questionnaire</w:t>
            </w:r>
          </w:p>
        </w:tc>
        <w:tc>
          <w:tcPr>
            <w:tcW w:w="968"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89"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535" w:type="dxa"/>
          </w:tcPr>
          <w:p w:rsidR="00B65F9D" w:rsidRDefault="00B65F9D" w:rsidP="00F906F0">
            <w:pPr>
              <w:pStyle w:val="TableParagraph"/>
              <w:spacing w:before="15" w:line="136" w:lineRule="exact"/>
              <w:ind w:left="87"/>
              <w:rPr>
                <w:sz w:val="12"/>
              </w:rPr>
            </w:pPr>
            <w:r>
              <w:rPr>
                <w:w w:val="120"/>
                <w:sz w:val="12"/>
              </w:rPr>
              <w:t>enhancement</w:t>
            </w:r>
            <w:r>
              <w:rPr>
                <w:spacing w:val="10"/>
                <w:w w:val="120"/>
                <w:sz w:val="12"/>
              </w:rPr>
              <w:t xml:space="preserve"> </w:t>
            </w:r>
            <w:r>
              <w:rPr>
                <w:spacing w:val="-5"/>
                <w:w w:val="120"/>
                <w:sz w:val="12"/>
              </w:rPr>
              <w:t>and</w:t>
            </w:r>
          </w:p>
        </w:tc>
        <w:tc>
          <w:tcPr>
            <w:tcW w:w="986" w:type="dxa"/>
          </w:tcPr>
          <w:p w:rsidR="00B65F9D" w:rsidRDefault="00B65F9D" w:rsidP="00F906F0">
            <w:pPr>
              <w:pStyle w:val="TableParagraph"/>
              <w:rPr>
                <w:sz w:val="10"/>
              </w:rPr>
            </w:pPr>
          </w:p>
        </w:tc>
        <w:tc>
          <w:tcPr>
            <w:tcW w:w="1016" w:type="dxa"/>
          </w:tcPr>
          <w:p w:rsidR="00B65F9D" w:rsidRDefault="00B65F9D" w:rsidP="00F906F0">
            <w:pPr>
              <w:pStyle w:val="TableParagraph"/>
              <w:rPr>
                <w:sz w:val="10"/>
              </w:rPr>
            </w:pPr>
          </w:p>
        </w:tc>
        <w:tc>
          <w:tcPr>
            <w:tcW w:w="1115"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89"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535" w:type="dxa"/>
          </w:tcPr>
          <w:p w:rsidR="00B65F9D" w:rsidRDefault="00B65F9D" w:rsidP="00F906F0">
            <w:pPr>
              <w:pStyle w:val="TableParagraph"/>
              <w:spacing w:before="15" w:line="136" w:lineRule="exact"/>
              <w:ind w:left="87"/>
              <w:rPr>
                <w:sz w:val="12"/>
              </w:rPr>
            </w:pPr>
            <w:r>
              <w:rPr>
                <w:w w:val="115"/>
                <w:sz w:val="12"/>
              </w:rPr>
              <w:t>sustained</w:t>
            </w:r>
            <w:r>
              <w:rPr>
                <w:spacing w:val="22"/>
                <w:w w:val="115"/>
                <w:sz w:val="12"/>
              </w:rPr>
              <w:t xml:space="preserve"> </w:t>
            </w:r>
            <w:r>
              <w:rPr>
                <w:w w:val="115"/>
                <w:sz w:val="12"/>
              </w:rPr>
              <w:t>use</w:t>
            </w:r>
            <w:r>
              <w:rPr>
                <w:spacing w:val="22"/>
                <w:w w:val="115"/>
                <w:sz w:val="12"/>
              </w:rPr>
              <w:t xml:space="preserve"> </w:t>
            </w:r>
            <w:r>
              <w:rPr>
                <w:w w:val="115"/>
                <w:sz w:val="12"/>
              </w:rPr>
              <w:t>of</w:t>
            </w:r>
            <w:r>
              <w:rPr>
                <w:spacing w:val="22"/>
                <w:w w:val="115"/>
                <w:sz w:val="12"/>
              </w:rPr>
              <w:t xml:space="preserve"> </w:t>
            </w:r>
            <w:r>
              <w:rPr>
                <w:spacing w:val="-4"/>
                <w:w w:val="115"/>
                <w:sz w:val="12"/>
              </w:rPr>
              <w:t>such</w:t>
            </w:r>
          </w:p>
        </w:tc>
        <w:tc>
          <w:tcPr>
            <w:tcW w:w="986" w:type="dxa"/>
          </w:tcPr>
          <w:p w:rsidR="00B65F9D" w:rsidRDefault="00B65F9D" w:rsidP="00F906F0">
            <w:pPr>
              <w:pStyle w:val="TableParagraph"/>
              <w:rPr>
                <w:sz w:val="10"/>
              </w:rPr>
            </w:pPr>
          </w:p>
        </w:tc>
        <w:tc>
          <w:tcPr>
            <w:tcW w:w="1016" w:type="dxa"/>
          </w:tcPr>
          <w:p w:rsidR="00B65F9D" w:rsidRDefault="00B65F9D" w:rsidP="00F906F0">
            <w:pPr>
              <w:pStyle w:val="TableParagraph"/>
              <w:rPr>
                <w:sz w:val="10"/>
              </w:rPr>
            </w:pPr>
          </w:p>
        </w:tc>
        <w:tc>
          <w:tcPr>
            <w:tcW w:w="1115"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89"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36" w:type="dxa"/>
            <w:tcBorders>
              <w:bottom w:val="single" w:sz="4" w:space="0" w:color="000000"/>
            </w:tcBorders>
          </w:tcPr>
          <w:p w:rsidR="00B65F9D" w:rsidRDefault="00B65F9D" w:rsidP="00F906F0">
            <w:pPr>
              <w:pStyle w:val="TableParagraph"/>
              <w:rPr>
                <w:sz w:val="12"/>
              </w:rPr>
            </w:pPr>
          </w:p>
        </w:tc>
        <w:tc>
          <w:tcPr>
            <w:tcW w:w="1535" w:type="dxa"/>
            <w:tcBorders>
              <w:bottom w:val="single" w:sz="4" w:space="0" w:color="000000"/>
            </w:tcBorders>
          </w:tcPr>
          <w:p w:rsidR="00B65F9D" w:rsidRDefault="00B65F9D" w:rsidP="00F906F0">
            <w:pPr>
              <w:pStyle w:val="TableParagraph"/>
              <w:spacing w:before="15"/>
              <w:ind w:left="87"/>
              <w:rPr>
                <w:sz w:val="12"/>
              </w:rPr>
            </w:pPr>
            <w:r>
              <w:rPr>
                <w:w w:val="115"/>
                <w:sz w:val="12"/>
              </w:rPr>
              <w:t>devices</w:t>
            </w:r>
            <w:r>
              <w:rPr>
                <w:spacing w:val="18"/>
                <w:w w:val="115"/>
                <w:sz w:val="12"/>
              </w:rPr>
              <w:t xml:space="preserve"> </w:t>
            </w:r>
            <w:r>
              <w:rPr>
                <w:w w:val="115"/>
                <w:sz w:val="12"/>
              </w:rPr>
              <w:t>in</w:t>
            </w:r>
            <w:r>
              <w:rPr>
                <w:spacing w:val="18"/>
                <w:w w:val="115"/>
                <w:sz w:val="12"/>
              </w:rPr>
              <w:t xml:space="preserve"> </w:t>
            </w:r>
            <w:r>
              <w:rPr>
                <w:spacing w:val="-2"/>
                <w:w w:val="115"/>
                <w:sz w:val="12"/>
              </w:rPr>
              <w:t>patients.</w:t>
            </w:r>
          </w:p>
        </w:tc>
        <w:tc>
          <w:tcPr>
            <w:tcW w:w="986" w:type="dxa"/>
            <w:tcBorders>
              <w:bottom w:val="single" w:sz="4" w:space="0" w:color="000000"/>
            </w:tcBorders>
          </w:tcPr>
          <w:p w:rsidR="00B65F9D" w:rsidRDefault="00B65F9D" w:rsidP="00F906F0">
            <w:pPr>
              <w:pStyle w:val="TableParagraph"/>
              <w:rPr>
                <w:sz w:val="12"/>
              </w:rPr>
            </w:pPr>
          </w:p>
        </w:tc>
        <w:tc>
          <w:tcPr>
            <w:tcW w:w="1016" w:type="dxa"/>
            <w:tcBorders>
              <w:bottom w:val="single" w:sz="4" w:space="0" w:color="000000"/>
            </w:tcBorders>
          </w:tcPr>
          <w:p w:rsidR="00B65F9D" w:rsidRDefault="00B65F9D" w:rsidP="00F906F0">
            <w:pPr>
              <w:pStyle w:val="TableParagraph"/>
              <w:rPr>
                <w:sz w:val="12"/>
              </w:rPr>
            </w:pPr>
          </w:p>
        </w:tc>
        <w:tc>
          <w:tcPr>
            <w:tcW w:w="1115" w:type="dxa"/>
            <w:tcBorders>
              <w:bottom w:val="single" w:sz="4" w:space="0" w:color="000000"/>
            </w:tcBorders>
          </w:tcPr>
          <w:p w:rsidR="00B65F9D" w:rsidRDefault="00B65F9D" w:rsidP="00F906F0">
            <w:pPr>
              <w:pStyle w:val="TableParagraph"/>
              <w:rPr>
                <w:sz w:val="12"/>
              </w:rPr>
            </w:pPr>
          </w:p>
        </w:tc>
        <w:tc>
          <w:tcPr>
            <w:tcW w:w="1113" w:type="dxa"/>
            <w:tcBorders>
              <w:bottom w:val="single" w:sz="4" w:space="0" w:color="000000"/>
            </w:tcBorders>
          </w:tcPr>
          <w:p w:rsidR="00B65F9D" w:rsidRDefault="00B65F9D" w:rsidP="00F906F0">
            <w:pPr>
              <w:pStyle w:val="TableParagraph"/>
              <w:rPr>
                <w:sz w:val="12"/>
              </w:rPr>
            </w:pPr>
          </w:p>
        </w:tc>
        <w:tc>
          <w:tcPr>
            <w:tcW w:w="943" w:type="dxa"/>
            <w:tcBorders>
              <w:bottom w:val="single" w:sz="4" w:space="0" w:color="000000"/>
            </w:tcBorders>
          </w:tcPr>
          <w:p w:rsidR="00B65F9D" w:rsidRDefault="00B65F9D" w:rsidP="00F906F0">
            <w:pPr>
              <w:pStyle w:val="TableParagraph"/>
              <w:rPr>
                <w:sz w:val="12"/>
              </w:rPr>
            </w:pPr>
          </w:p>
        </w:tc>
        <w:tc>
          <w:tcPr>
            <w:tcW w:w="1245"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285" w:type="dxa"/>
            <w:tcBorders>
              <w:bottom w:val="single" w:sz="4" w:space="0" w:color="000000"/>
            </w:tcBorders>
          </w:tcPr>
          <w:p w:rsidR="00B65F9D" w:rsidRDefault="00B65F9D" w:rsidP="00F906F0">
            <w:pPr>
              <w:pStyle w:val="TableParagraph"/>
              <w:rPr>
                <w:sz w:val="12"/>
              </w:rPr>
            </w:pPr>
          </w:p>
        </w:tc>
        <w:tc>
          <w:tcPr>
            <w:tcW w:w="1089" w:type="dxa"/>
            <w:tcBorders>
              <w:bottom w:val="single" w:sz="4" w:space="0" w:color="000000"/>
            </w:tcBorders>
          </w:tcPr>
          <w:p w:rsidR="00B65F9D" w:rsidRDefault="00B65F9D" w:rsidP="00F906F0">
            <w:pPr>
              <w:pStyle w:val="TableParagraph"/>
              <w:rPr>
                <w:sz w:val="12"/>
              </w:rPr>
            </w:pPr>
          </w:p>
        </w:tc>
        <w:tc>
          <w:tcPr>
            <w:tcW w:w="962"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S229</w:t>
            </w:r>
          </w:p>
        </w:tc>
        <w:tc>
          <w:tcPr>
            <w:tcW w:w="936" w:type="dxa"/>
            <w:tcBorders>
              <w:top w:val="single" w:sz="4" w:space="0" w:color="000000"/>
            </w:tcBorders>
          </w:tcPr>
          <w:p w:rsidR="00B65F9D" w:rsidRDefault="00B65F9D" w:rsidP="00F906F0">
            <w:pPr>
              <w:pStyle w:val="TableParagraph"/>
              <w:spacing w:before="37" w:line="136" w:lineRule="exact"/>
              <w:ind w:left="114"/>
              <w:rPr>
                <w:sz w:val="12"/>
              </w:rPr>
            </w:pPr>
            <w:r>
              <w:rPr>
                <w:w w:val="115"/>
                <w:sz w:val="12"/>
              </w:rPr>
              <w:t>Francisco</w:t>
            </w:r>
            <w:r>
              <w:rPr>
                <w:spacing w:val="13"/>
                <w:w w:val="115"/>
                <w:sz w:val="12"/>
              </w:rPr>
              <w:t xml:space="preserve"> </w:t>
            </w:r>
            <w:r>
              <w:rPr>
                <w:spacing w:val="-5"/>
                <w:w w:val="115"/>
                <w:sz w:val="12"/>
              </w:rPr>
              <w:t>de</w:t>
            </w:r>
          </w:p>
        </w:tc>
        <w:tc>
          <w:tcPr>
            <w:tcW w:w="1535" w:type="dxa"/>
            <w:tcBorders>
              <w:top w:val="single" w:sz="4" w:space="0" w:color="000000"/>
            </w:tcBorders>
          </w:tcPr>
          <w:p w:rsidR="00B65F9D" w:rsidRDefault="00B65F9D" w:rsidP="00F906F0">
            <w:pPr>
              <w:pStyle w:val="TableParagraph"/>
              <w:spacing w:before="37" w:line="136" w:lineRule="exact"/>
              <w:ind w:left="87"/>
              <w:rPr>
                <w:sz w:val="12"/>
              </w:rPr>
            </w:pPr>
            <w:r>
              <w:rPr>
                <w:w w:val="115"/>
                <w:sz w:val="12"/>
              </w:rPr>
              <w:t>This</w:t>
            </w:r>
            <w:r>
              <w:rPr>
                <w:spacing w:val="12"/>
                <w:w w:val="115"/>
                <w:sz w:val="12"/>
              </w:rPr>
              <w:t xml:space="preserve"> </w:t>
            </w:r>
            <w:r>
              <w:rPr>
                <w:spacing w:val="-2"/>
                <w:w w:val="115"/>
                <w:sz w:val="12"/>
              </w:rPr>
              <w:t>experimental</w:t>
            </w:r>
          </w:p>
        </w:tc>
        <w:tc>
          <w:tcPr>
            <w:tcW w:w="986" w:type="dxa"/>
            <w:tcBorders>
              <w:top w:val="single" w:sz="4" w:space="0" w:color="000000"/>
            </w:tcBorders>
          </w:tcPr>
          <w:p w:rsidR="00B65F9D" w:rsidRDefault="00B65F9D" w:rsidP="00F906F0">
            <w:pPr>
              <w:pStyle w:val="TableParagraph"/>
              <w:spacing w:before="37" w:line="136" w:lineRule="exact"/>
              <w:ind w:left="59"/>
              <w:rPr>
                <w:sz w:val="12"/>
              </w:rPr>
            </w:pPr>
            <w:r>
              <w:rPr>
                <w:spacing w:val="-2"/>
                <w:w w:val="120"/>
                <w:sz w:val="12"/>
              </w:rPr>
              <w:t>Quantitative</w:t>
            </w:r>
          </w:p>
        </w:tc>
        <w:tc>
          <w:tcPr>
            <w:tcW w:w="1016" w:type="dxa"/>
            <w:tcBorders>
              <w:top w:val="single" w:sz="4" w:space="0" w:color="000000"/>
            </w:tcBorders>
          </w:tcPr>
          <w:p w:rsidR="00B65F9D" w:rsidRDefault="00B65F9D" w:rsidP="00F906F0">
            <w:pPr>
              <w:pStyle w:val="TableParagraph"/>
              <w:spacing w:before="37" w:line="136" w:lineRule="exact"/>
              <w:ind w:left="182"/>
              <w:rPr>
                <w:sz w:val="12"/>
              </w:rPr>
            </w:pPr>
            <w:r>
              <w:rPr>
                <w:spacing w:val="-2"/>
                <w:w w:val="115"/>
                <w:sz w:val="12"/>
              </w:rPr>
              <w:t>Vigo/Spain</w:t>
            </w:r>
          </w:p>
        </w:tc>
        <w:tc>
          <w:tcPr>
            <w:tcW w:w="1115" w:type="dxa"/>
            <w:tcBorders>
              <w:top w:val="single" w:sz="4" w:space="0" w:color="000000"/>
            </w:tcBorders>
          </w:tcPr>
          <w:p w:rsidR="00B65F9D" w:rsidRDefault="00B65F9D" w:rsidP="00F906F0">
            <w:pPr>
              <w:pStyle w:val="TableParagraph"/>
              <w:spacing w:before="37" w:line="136" w:lineRule="exact"/>
              <w:ind w:left="75"/>
              <w:rPr>
                <w:sz w:val="12"/>
              </w:rPr>
            </w:pPr>
            <w:r>
              <w:rPr>
                <w:w w:val="120"/>
                <w:sz w:val="12"/>
              </w:rPr>
              <w:t>19</w:t>
            </w:r>
            <w:r>
              <w:rPr>
                <w:spacing w:val="15"/>
                <w:w w:val="120"/>
                <w:sz w:val="12"/>
              </w:rPr>
              <w:t xml:space="preserve"> </w:t>
            </w:r>
            <w:r>
              <w:rPr>
                <w:spacing w:val="-2"/>
                <w:w w:val="120"/>
                <w:sz w:val="12"/>
              </w:rPr>
              <w:t>students</w:t>
            </w:r>
          </w:p>
        </w:tc>
        <w:tc>
          <w:tcPr>
            <w:tcW w:w="1113" w:type="dxa"/>
            <w:tcBorders>
              <w:top w:val="single" w:sz="4" w:space="0" w:color="000000"/>
            </w:tcBorders>
          </w:tcPr>
          <w:p w:rsidR="00B65F9D" w:rsidRDefault="00B65F9D" w:rsidP="00F906F0">
            <w:pPr>
              <w:pStyle w:val="TableParagraph"/>
              <w:spacing w:before="37" w:line="136" w:lineRule="exact"/>
              <w:ind w:left="68"/>
              <w:rPr>
                <w:sz w:val="12"/>
              </w:rPr>
            </w:pPr>
            <w:r>
              <w:rPr>
                <w:w w:val="110"/>
                <w:sz w:val="12"/>
              </w:rPr>
              <w:t>Commercial-</w:t>
            </w:r>
            <w:r>
              <w:rPr>
                <w:spacing w:val="-4"/>
                <w:w w:val="110"/>
                <w:sz w:val="12"/>
              </w:rPr>
              <w:t>off-</w:t>
            </w:r>
          </w:p>
        </w:tc>
        <w:tc>
          <w:tcPr>
            <w:tcW w:w="943" w:type="dxa"/>
            <w:tcBorders>
              <w:top w:val="single" w:sz="4" w:space="0" w:color="000000"/>
            </w:tcBorders>
          </w:tcPr>
          <w:p w:rsidR="00B65F9D" w:rsidRDefault="00B65F9D" w:rsidP="00F906F0">
            <w:pPr>
              <w:pStyle w:val="TableParagraph"/>
              <w:spacing w:before="37" w:line="136" w:lineRule="exact"/>
              <w:ind w:left="64"/>
              <w:rPr>
                <w:sz w:val="12"/>
              </w:rPr>
            </w:pPr>
            <w:r>
              <w:rPr>
                <w:spacing w:val="-2"/>
                <w:w w:val="115"/>
                <w:sz w:val="12"/>
              </w:rPr>
              <w:t>Experiment</w:t>
            </w:r>
          </w:p>
        </w:tc>
        <w:tc>
          <w:tcPr>
            <w:tcW w:w="1245" w:type="dxa"/>
            <w:tcBorders>
              <w:top w:val="single" w:sz="4" w:space="0" w:color="000000"/>
            </w:tcBorders>
          </w:tcPr>
          <w:p w:rsidR="00B65F9D" w:rsidRDefault="00B65F9D" w:rsidP="00F906F0">
            <w:pPr>
              <w:pStyle w:val="TableParagraph"/>
              <w:spacing w:before="37" w:line="136" w:lineRule="exact"/>
              <w:ind w:left="229"/>
              <w:rPr>
                <w:sz w:val="12"/>
              </w:rPr>
            </w:pPr>
            <w:r>
              <w:rPr>
                <w:w w:val="115"/>
                <w:sz w:val="12"/>
              </w:rPr>
              <w:t>Data</w:t>
            </w:r>
            <w:r>
              <w:rPr>
                <w:spacing w:val="18"/>
                <w:w w:val="115"/>
                <w:sz w:val="12"/>
              </w:rPr>
              <w:t xml:space="preserve"> </w:t>
            </w:r>
            <w:r>
              <w:rPr>
                <w:spacing w:val="-2"/>
                <w:w w:val="115"/>
                <w:sz w:val="12"/>
              </w:rPr>
              <w:t>extracted</w:t>
            </w:r>
          </w:p>
        </w:tc>
        <w:tc>
          <w:tcPr>
            <w:tcW w:w="968" w:type="dxa"/>
            <w:tcBorders>
              <w:top w:val="single" w:sz="4" w:space="0" w:color="000000"/>
            </w:tcBorders>
          </w:tcPr>
          <w:p w:rsidR="00B65F9D" w:rsidRDefault="00B65F9D" w:rsidP="00F906F0">
            <w:pPr>
              <w:pStyle w:val="TableParagraph"/>
              <w:spacing w:before="37" w:line="136" w:lineRule="exact"/>
              <w:ind w:left="93"/>
              <w:rPr>
                <w:sz w:val="12"/>
              </w:rPr>
            </w:pPr>
            <w:r>
              <w:rPr>
                <w:spacing w:val="-10"/>
                <w:w w:val="105"/>
                <w:sz w:val="12"/>
              </w:rPr>
              <w:t>–</w:t>
            </w:r>
          </w:p>
        </w:tc>
        <w:tc>
          <w:tcPr>
            <w:tcW w:w="1285" w:type="dxa"/>
            <w:tcBorders>
              <w:top w:val="single" w:sz="4" w:space="0" w:color="000000"/>
            </w:tcBorders>
          </w:tcPr>
          <w:p w:rsidR="00B65F9D" w:rsidRDefault="00B65F9D" w:rsidP="00F906F0">
            <w:pPr>
              <w:pStyle w:val="TableParagraph"/>
              <w:spacing w:before="37" w:line="136" w:lineRule="exact"/>
              <w:ind w:left="234"/>
              <w:rPr>
                <w:sz w:val="12"/>
              </w:rPr>
            </w:pPr>
            <w:r>
              <w:rPr>
                <w:w w:val="115"/>
                <w:sz w:val="12"/>
              </w:rPr>
              <w:t>Machine</w:t>
            </w:r>
            <w:r>
              <w:rPr>
                <w:spacing w:val="9"/>
                <w:w w:val="115"/>
                <w:sz w:val="12"/>
              </w:rPr>
              <w:t xml:space="preserve"> </w:t>
            </w:r>
            <w:r>
              <w:rPr>
                <w:spacing w:val="-2"/>
                <w:w w:val="115"/>
                <w:sz w:val="12"/>
              </w:rPr>
              <w:t>learning</w:t>
            </w:r>
          </w:p>
        </w:tc>
        <w:tc>
          <w:tcPr>
            <w:tcW w:w="1089" w:type="dxa"/>
            <w:tcBorders>
              <w:top w:val="single" w:sz="4" w:space="0" w:color="000000"/>
            </w:tcBorders>
          </w:tcPr>
          <w:p w:rsidR="00B65F9D" w:rsidRDefault="00B65F9D" w:rsidP="00F906F0">
            <w:pPr>
              <w:pStyle w:val="TableParagraph"/>
              <w:spacing w:before="37" w:line="136" w:lineRule="exact"/>
              <w:ind w:left="57"/>
              <w:rPr>
                <w:sz w:val="12"/>
              </w:rPr>
            </w:pPr>
            <w:r>
              <w:rPr>
                <w:spacing w:val="-2"/>
                <w:w w:val="120"/>
                <w:sz w:val="12"/>
              </w:rPr>
              <w:t>Feasibility/</w:t>
            </w:r>
          </w:p>
        </w:tc>
        <w:tc>
          <w:tcPr>
            <w:tcW w:w="962" w:type="dxa"/>
            <w:tcBorders>
              <w:top w:val="single" w:sz="4" w:space="0" w:color="000000"/>
            </w:tcBorders>
          </w:tcPr>
          <w:p w:rsidR="00B65F9D" w:rsidRDefault="00B65F9D" w:rsidP="00F906F0">
            <w:pPr>
              <w:pStyle w:val="TableParagraph"/>
              <w:spacing w:before="37" w:line="136" w:lineRule="exact"/>
              <w:ind w:left="77"/>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spacing w:before="15" w:line="136" w:lineRule="exact"/>
              <w:ind w:left="114"/>
              <w:rPr>
                <w:sz w:val="12"/>
              </w:rPr>
            </w:pPr>
            <w:r>
              <w:rPr>
                <w:w w:val="115"/>
                <w:sz w:val="12"/>
              </w:rPr>
              <w:t>Arriba</w:t>
            </w:r>
            <w:r>
              <w:rPr>
                <w:spacing w:val="15"/>
                <w:w w:val="115"/>
                <w:sz w:val="12"/>
              </w:rPr>
              <w:t xml:space="preserve"> </w:t>
            </w:r>
            <w:r>
              <w:rPr>
                <w:spacing w:val="-2"/>
                <w:w w:val="115"/>
                <w:sz w:val="12"/>
              </w:rPr>
              <w:t>Pérez</w:t>
            </w:r>
          </w:p>
        </w:tc>
        <w:tc>
          <w:tcPr>
            <w:tcW w:w="1535" w:type="dxa"/>
          </w:tcPr>
          <w:p w:rsidR="00B65F9D" w:rsidRDefault="00B65F9D" w:rsidP="00F906F0">
            <w:pPr>
              <w:pStyle w:val="TableParagraph"/>
              <w:spacing w:before="15" w:line="136" w:lineRule="exact"/>
              <w:ind w:left="87"/>
              <w:rPr>
                <w:sz w:val="12"/>
              </w:rPr>
            </w:pPr>
            <w:r>
              <w:rPr>
                <w:w w:val="120"/>
                <w:sz w:val="12"/>
              </w:rPr>
              <w:t>research</w:t>
            </w:r>
            <w:r>
              <w:rPr>
                <w:spacing w:val="10"/>
                <w:w w:val="120"/>
                <w:sz w:val="12"/>
              </w:rPr>
              <w:t xml:space="preserve"> </w:t>
            </w:r>
            <w:r>
              <w:rPr>
                <w:w w:val="120"/>
                <w:sz w:val="12"/>
              </w:rPr>
              <w:t>evaluated</w:t>
            </w:r>
            <w:r>
              <w:rPr>
                <w:spacing w:val="11"/>
                <w:w w:val="120"/>
                <w:sz w:val="12"/>
              </w:rPr>
              <w:t xml:space="preserve"> </w:t>
            </w:r>
            <w:r>
              <w:rPr>
                <w:spacing w:val="-5"/>
                <w:w w:val="120"/>
                <w:sz w:val="12"/>
              </w:rPr>
              <w:t>the</w:t>
            </w:r>
          </w:p>
        </w:tc>
        <w:tc>
          <w:tcPr>
            <w:tcW w:w="986" w:type="dxa"/>
          </w:tcPr>
          <w:p w:rsidR="00B65F9D" w:rsidRDefault="00B65F9D" w:rsidP="00F906F0">
            <w:pPr>
              <w:pStyle w:val="TableParagraph"/>
              <w:rPr>
                <w:sz w:val="10"/>
              </w:rPr>
            </w:pPr>
          </w:p>
        </w:tc>
        <w:tc>
          <w:tcPr>
            <w:tcW w:w="1016" w:type="dxa"/>
          </w:tcPr>
          <w:p w:rsidR="00B65F9D" w:rsidRDefault="00B65F9D" w:rsidP="00F906F0">
            <w:pPr>
              <w:pStyle w:val="TableParagraph"/>
              <w:rPr>
                <w:sz w:val="10"/>
              </w:rPr>
            </w:pPr>
          </w:p>
        </w:tc>
        <w:tc>
          <w:tcPr>
            <w:tcW w:w="1115" w:type="dxa"/>
          </w:tcPr>
          <w:p w:rsidR="00B65F9D" w:rsidRDefault="00B65F9D" w:rsidP="00F906F0">
            <w:pPr>
              <w:pStyle w:val="TableParagraph"/>
              <w:rPr>
                <w:sz w:val="10"/>
              </w:rPr>
            </w:pPr>
          </w:p>
        </w:tc>
        <w:tc>
          <w:tcPr>
            <w:tcW w:w="1113" w:type="dxa"/>
          </w:tcPr>
          <w:p w:rsidR="00B65F9D" w:rsidRDefault="00B65F9D" w:rsidP="00F906F0">
            <w:pPr>
              <w:pStyle w:val="TableParagraph"/>
              <w:spacing w:before="15" w:line="136" w:lineRule="exact"/>
              <w:ind w:left="68"/>
              <w:rPr>
                <w:sz w:val="12"/>
              </w:rPr>
            </w:pPr>
            <w:r>
              <w:rPr>
                <w:w w:val="115"/>
                <w:sz w:val="12"/>
              </w:rPr>
              <w:t>the-shelf</w:t>
            </w:r>
            <w:r>
              <w:rPr>
                <w:spacing w:val="18"/>
                <w:w w:val="115"/>
                <w:sz w:val="12"/>
              </w:rPr>
              <w:t xml:space="preserve"> </w:t>
            </w:r>
            <w:r>
              <w:rPr>
                <w:spacing w:val="-2"/>
                <w:w w:val="115"/>
                <w:sz w:val="12"/>
              </w:rPr>
              <w:t>wrist</w:t>
            </w:r>
          </w:p>
        </w:tc>
        <w:tc>
          <w:tcPr>
            <w:tcW w:w="943"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230"/>
              <w:rPr>
                <w:sz w:val="12"/>
              </w:rPr>
            </w:pPr>
            <w:r>
              <w:rPr>
                <w:w w:val="115"/>
                <w:sz w:val="12"/>
              </w:rPr>
              <w:t>from</w:t>
            </w:r>
            <w:r>
              <w:rPr>
                <w:spacing w:val="18"/>
                <w:w w:val="115"/>
                <w:sz w:val="12"/>
              </w:rPr>
              <w:t xml:space="preserve"> </w:t>
            </w:r>
            <w:r>
              <w:rPr>
                <w:spacing w:val="-2"/>
                <w:w w:val="115"/>
                <w:sz w:val="12"/>
              </w:rPr>
              <w:t>wearables</w:t>
            </w:r>
          </w:p>
        </w:tc>
        <w:tc>
          <w:tcPr>
            <w:tcW w:w="968" w:type="dxa"/>
          </w:tcPr>
          <w:p w:rsidR="00B65F9D" w:rsidRDefault="00B65F9D" w:rsidP="00F906F0">
            <w:pPr>
              <w:pStyle w:val="TableParagraph"/>
              <w:rPr>
                <w:sz w:val="10"/>
              </w:rPr>
            </w:pPr>
          </w:p>
        </w:tc>
        <w:tc>
          <w:tcPr>
            <w:tcW w:w="1285" w:type="dxa"/>
          </w:tcPr>
          <w:p w:rsidR="00B65F9D" w:rsidRDefault="00B65F9D" w:rsidP="00F906F0">
            <w:pPr>
              <w:pStyle w:val="TableParagraph"/>
              <w:spacing w:before="15" w:line="136" w:lineRule="exact"/>
              <w:ind w:left="234"/>
              <w:rPr>
                <w:sz w:val="12"/>
              </w:rPr>
            </w:pPr>
            <w:r>
              <w:rPr>
                <w:spacing w:val="-2"/>
                <w:w w:val="115"/>
                <w:sz w:val="12"/>
              </w:rPr>
              <w:t>techniques</w:t>
            </w:r>
          </w:p>
        </w:tc>
        <w:tc>
          <w:tcPr>
            <w:tcW w:w="1089" w:type="dxa"/>
          </w:tcPr>
          <w:p w:rsidR="00B65F9D" w:rsidRDefault="00B65F9D" w:rsidP="00F906F0">
            <w:pPr>
              <w:pStyle w:val="TableParagraph"/>
              <w:spacing w:before="15" w:line="136" w:lineRule="exact"/>
              <w:ind w:left="57"/>
              <w:rPr>
                <w:sz w:val="12"/>
              </w:rPr>
            </w:pPr>
            <w:r>
              <w:rPr>
                <w:spacing w:val="-2"/>
                <w:w w:val="115"/>
                <w:sz w:val="12"/>
              </w:rPr>
              <w:t>Evaluation</w:t>
            </w: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(2019)</w:t>
            </w:r>
          </w:p>
        </w:tc>
        <w:tc>
          <w:tcPr>
            <w:tcW w:w="1535" w:type="dxa"/>
          </w:tcPr>
          <w:p w:rsidR="00B65F9D" w:rsidRDefault="00B65F9D" w:rsidP="00F906F0">
            <w:pPr>
              <w:pStyle w:val="TableParagraph"/>
              <w:spacing w:before="15" w:line="136" w:lineRule="exact"/>
              <w:ind w:left="87"/>
              <w:rPr>
                <w:sz w:val="12"/>
              </w:rPr>
            </w:pPr>
            <w:r>
              <w:rPr>
                <w:w w:val="115"/>
                <w:sz w:val="12"/>
              </w:rPr>
              <w:t>possibility</w:t>
            </w:r>
            <w:r>
              <w:rPr>
                <w:spacing w:val="16"/>
                <w:w w:val="115"/>
                <w:sz w:val="12"/>
              </w:rPr>
              <w:t xml:space="preserve"> </w:t>
            </w:r>
            <w:r>
              <w:rPr>
                <w:w w:val="115"/>
                <w:sz w:val="12"/>
              </w:rPr>
              <w:t>of</w:t>
            </w:r>
            <w:r>
              <w:rPr>
                <w:spacing w:val="17"/>
                <w:w w:val="115"/>
                <w:sz w:val="12"/>
              </w:rPr>
              <w:t xml:space="preserve"> </w:t>
            </w:r>
            <w:r>
              <w:rPr>
                <w:spacing w:val="-2"/>
                <w:w w:val="115"/>
                <w:sz w:val="12"/>
              </w:rPr>
              <w:t>tracking</w:t>
            </w:r>
          </w:p>
        </w:tc>
        <w:tc>
          <w:tcPr>
            <w:tcW w:w="986" w:type="dxa"/>
          </w:tcPr>
          <w:p w:rsidR="00B65F9D" w:rsidRDefault="00B65F9D" w:rsidP="00F906F0">
            <w:pPr>
              <w:pStyle w:val="TableParagraph"/>
              <w:rPr>
                <w:sz w:val="10"/>
              </w:rPr>
            </w:pPr>
          </w:p>
        </w:tc>
        <w:tc>
          <w:tcPr>
            <w:tcW w:w="1016" w:type="dxa"/>
          </w:tcPr>
          <w:p w:rsidR="00B65F9D" w:rsidRDefault="00B65F9D" w:rsidP="00F906F0">
            <w:pPr>
              <w:pStyle w:val="TableParagraph"/>
              <w:rPr>
                <w:sz w:val="10"/>
              </w:rPr>
            </w:pPr>
          </w:p>
        </w:tc>
        <w:tc>
          <w:tcPr>
            <w:tcW w:w="1115" w:type="dxa"/>
          </w:tcPr>
          <w:p w:rsidR="00B65F9D" w:rsidRDefault="00B65F9D" w:rsidP="00F906F0">
            <w:pPr>
              <w:pStyle w:val="TableParagraph"/>
              <w:rPr>
                <w:sz w:val="10"/>
              </w:rPr>
            </w:pPr>
          </w:p>
        </w:tc>
        <w:tc>
          <w:tcPr>
            <w:tcW w:w="1113" w:type="dxa"/>
          </w:tcPr>
          <w:p w:rsidR="00B65F9D" w:rsidRDefault="00B65F9D" w:rsidP="00F906F0">
            <w:pPr>
              <w:pStyle w:val="TableParagraph"/>
              <w:spacing w:before="15" w:line="136" w:lineRule="exact"/>
              <w:ind w:left="68"/>
              <w:rPr>
                <w:sz w:val="12"/>
              </w:rPr>
            </w:pPr>
            <w:r>
              <w:rPr>
                <w:w w:val="115"/>
                <w:sz w:val="12"/>
              </w:rPr>
              <w:t>wearable</w:t>
            </w:r>
            <w:r>
              <w:rPr>
                <w:spacing w:val="31"/>
                <w:w w:val="115"/>
                <w:sz w:val="12"/>
              </w:rPr>
              <w:t xml:space="preserve"> </w:t>
            </w:r>
            <w:r>
              <w:rPr>
                <w:spacing w:val="-2"/>
                <w:w w:val="115"/>
                <w:sz w:val="12"/>
              </w:rPr>
              <w:t>devices</w:t>
            </w:r>
          </w:p>
        </w:tc>
        <w:tc>
          <w:tcPr>
            <w:tcW w:w="943"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230"/>
              <w:rPr>
                <w:sz w:val="12"/>
              </w:rPr>
            </w:pPr>
            <w:r>
              <w:rPr>
                <w:spacing w:val="-5"/>
                <w:w w:val="120"/>
                <w:sz w:val="12"/>
              </w:rPr>
              <w:t>and</w:t>
            </w:r>
          </w:p>
        </w:tc>
        <w:tc>
          <w:tcPr>
            <w:tcW w:w="968"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89"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535" w:type="dxa"/>
          </w:tcPr>
          <w:p w:rsidR="00B65F9D" w:rsidRDefault="00B65F9D" w:rsidP="00F906F0">
            <w:pPr>
              <w:pStyle w:val="TableParagraph"/>
              <w:spacing w:before="15" w:line="136" w:lineRule="exact"/>
              <w:ind w:left="87"/>
              <w:rPr>
                <w:sz w:val="12"/>
              </w:rPr>
            </w:pPr>
            <w:r>
              <w:rPr>
                <w:w w:val="120"/>
                <w:sz w:val="12"/>
              </w:rPr>
              <w:t>the</w:t>
            </w:r>
            <w:r>
              <w:rPr>
                <w:spacing w:val="10"/>
                <w:w w:val="120"/>
                <w:sz w:val="12"/>
              </w:rPr>
              <w:t xml:space="preserve"> </w:t>
            </w:r>
            <w:r>
              <w:rPr>
                <w:w w:val="120"/>
                <w:sz w:val="12"/>
              </w:rPr>
              <w:t>individuals</w:t>
            </w:r>
            <w:r>
              <w:rPr>
                <w:spacing w:val="10"/>
                <w:w w:val="120"/>
                <w:sz w:val="12"/>
              </w:rPr>
              <w:t xml:space="preserve"> </w:t>
            </w:r>
            <w:r>
              <w:rPr>
                <w:spacing w:val="-2"/>
                <w:w w:val="120"/>
                <w:sz w:val="12"/>
              </w:rPr>
              <w:t>stress</w:t>
            </w:r>
          </w:p>
        </w:tc>
        <w:tc>
          <w:tcPr>
            <w:tcW w:w="986" w:type="dxa"/>
          </w:tcPr>
          <w:p w:rsidR="00B65F9D" w:rsidRDefault="00B65F9D" w:rsidP="00F906F0">
            <w:pPr>
              <w:pStyle w:val="TableParagraph"/>
              <w:rPr>
                <w:sz w:val="10"/>
              </w:rPr>
            </w:pPr>
          </w:p>
        </w:tc>
        <w:tc>
          <w:tcPr>
            <w:tcW w:w="1016" w:type="dxa"/>
          </w:tcPr>
          <w:p w:rsidR="00B65F9D" w:rsidRDefault="00B65F9D" w:rsidP="00F906F0">
            <w:pPr>
              <w:pStyle w:val="TableParagraph"/>
              <w:rPr>
                <w:sz w:val="10"/>
              </w:rPr>
            </w:pPr>
          </w:p>
        </w:tc>
        <w:tc>
          <w:tcPr>
            <w:tcW w:w="1115"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230"/>
              <w:rPr>
                <w:sz w:val="12"/>
              </w:rPr>
            </w:pPr>
            <w:r>
              <w:rPr>
                <w:spacing w:val="-2"/>
                <w:w w:val="120"/>
                <w:sz w:val="12"/>
              </w:rPr>
              <w:t>questionnaire</w:t>
            </w:r>
          </w:p>
        </w:tc>
        <w:tc>
          <w:tcPr>
            <w:tcW w:w="968"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89"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535" w:type="dxa"/>
          </w:tcPr>
          <w:p w:rsidR="00B65F9D" w:rsidRDefault="00B65F9D" w:rsidP="00F906F0">
            <w:pPr>
              <w:pStyle w:val="TableParagraph"/>
              <w:spacing w:before="15" w:line="136" w:lineRule="exact"/>
              <w:ind w:left="87"/>
              <w:rPr>
                <w:sz w:val="12"/>
              </w:rPr>
            </w:pPr>
            <w:r>
              <w:rPr>
                <w:w w:val="120"/>
                <w:sz w:val="12"/>
              </w:rPr>
              <w:t>through</w:t>
            </w:r>
            <w:r>
              <w:rPr>
                <w:spacing w:val="17"/>
                <w:w w:val="120"/>
                <w:sz w:val="12"/>
              </w:rPr>
              <w:t xml:space="preserve"> </w:t>
            </w:r>
            <w:r>
              <w:rPr>
                <w:spacing w:val="-2"/>
                <w:w w:val="120"/>
                <w:sz w:val="12"/>
              </w:rPr>
              <w:t>smart</w:t>
            </w:r>
          </w:p>
        </w:tc>
        <w:tc>
          <w:tcPr>
            <w:tcW w:w="986" w:type="dxa"/>
          </w:tcPr>
          <w:p w:rsidR="00B65F9D" w:rsidRDefault="00B65F9D" w:rsidP="00F906F0">
            <w:pPr>
              <w:pStyle w:val="TableParagraph"/>
              <w:rPr>
                <w:sz w:val="10"/>
              </w:rPr>
            </w:pPr>
          </w:p>
        </w:tc>
        <w:tc>
          <w:tcPr>
            <w:tcW w:w="1016" w:type="dxa"/>
          </w:tcPr>
          <w:p w:rsidR="00B65F9D" w:rsidRDefault="00B65F9D" w:rsidP="00F906F0">
            <w:pPr>
              <w:pStyle w:val="TableParagraph"/>
              <w:rPr>
                <w:sz w:val="10"/>
              </w:rPr>
            </w:pPr>
          </w:p>
        </w:tc>
        <w:tc>
          <w:tcPr>
            <w:tcW w:w="1115"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89"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36" w:type="dxa"/>
            <w:tcBorders>
              <w:bottom w:val="single" w:sz="4" w:space="0" w:color="000000"/>
            </w:tcBorders>
          </w:tcPr>
          <w:p w:rsidR="00B65F9D" w:rsidRDefault="00B65F9D" w:rsidP="00F906F0">
            <w:pPr>
              <w:pStyle w:val="TableParagraph"/>
              <w:rPr>
                <w:sz w:val="12"/>
              </w:rPr>
            </w:pPr>
          </w:p>
        </w:tc>
        <w:tc>
          <w:tcPr>
            <w:tcW w:w="1535" w:type="dxa"/>
            <w:tcBorders>
              <w:bottom w:val="single" w:sz="4" w:space="0" w:color="000000"/>
            </w:tcBorders>
          </w:tcPr>
          <w:p w:rsidR="00B65F9D" w:rsidRDefault="00B65F9D" w:rsidP="00F906F0">
            <w:pPr>
              <w:pStyle w:val="TableParagraph"/>
              <w:spacing w:before="15"/>
              <w:ind w:left="87"/>
              <w:rPr>
                <w:sz w:val="12"/>
              </w:rPr>
            </w:pPr>
            <w:r>
              <w:rPr>
                <w:spacing w:val="-2"/>
                <w:w w:val="115"/>
                <w:sz w:val="12"/>
              </w:rPr>
              <w:t>wearables.</w:t>
            </w:r>
          </w:p>
        </w:tc>
        <w:tc>
          <w:tcPr>
            <w:tcW w:w="986" w:type="dxa"/>
            <w:tcBorders>
              <w:bottom w:val="single" w:sz="4" w:space="0" w:color="000000"/>
            </w:tcBorders>
          </w:tcPr>
          <w:p w:rsidR="00B65F9D" w:rsidRDefault="00B65F9D" w:rsidP="00F906F0">
            <w:pPr>
              <w:pStyle w:val="TableParagraph"/>
              <w:rPr>
                <w:sz w:val="12"/>
              </w:rPr>
            </w:pPr>
          </w:p>
        </w:tc>
        <w:tc>
          <w:tcPr>
            <w:tcW w:w="1016" w:type="dxa"/>
            <w:tcBorders>
              <w:bottom w:val="single" w:sz="4" w:space="0" w:color="000000"/>
            </w:tcBorders>
          </w:tcPr>
          <w:p w:rsidR="00B65F9D" w:rsidRDefault="00B65F9D" w:rsidP="00F906F0">
            <w:pPr>
              <w:pStyle w:val="TableParagraph"/>
              <w:rPr>
                <w:sz w:val="12"/>
              </w:rPr>
            </w:pPr>
          </w:p>
        </w:tc>
        <w:tc>
          <w:tcPr>
            <w:tcW w:w="1115" w:type="dxa"/>
            <w:tcBorders>
              <w:bottom w:val="single" w:sz="4" w:space="0" w:color="000000"/>
            </w:tcBorders>
          </w:tcPr>
          <w:p w:rsidR="00B65F9D" w:rsidRDefault="00B65F9D" w:rsidP="00F906F0">
            <w:pPr>
              <w:pStyle w:val="TableParagraph"/>
              <w:rPr>
                <w:sz w:val="12"/>
              </w:rPr>
            </w:pPr>
          </w:p>
        </w:tc>
        <w:tc>
          <w:tcPr>
            <w:tcW w:w="1113" w:type="dxa"/>
            <w:tcBorders>
              <w:bottom w:val="single" w:sz="4" w:space="0" w:color="000000"/>
            </w:tcBorders>
          </w:tcPr>
          <w:p w:rsidR="00B65F9D" w:rsidRDefault="00B65F9D" w:rsidP="00F906F0">
            <w:pPr>
              <w:pStyle w:val="TableParagraph"/>
              <w:rPr>
                <w:sz w:val="12"/>
              </w:rPr>
            </w:pPr>
          </w:p>
        </w:tc>
        <w:tc>
          <w:tcPr>
            <w:tcW w:w="943" w:type="dxa"/>
            <w:tcBorders>
              <w:bottom w:val="single" w:sz="4" w:space="0" w:color="000000"/>
            </w:tcBorders>
          </w:tcPr>
          <w:p w:rsidR="00B65F9D" w:rsidRDefault="00B65F9D" w:rsidP="00F906F0">
            <w:pPr>
              <w:pStyle w:val="TableParagraph"/>
              <w:rPr>
                <w:sz w:val="12"/>
              </w:rPr>
            </w:pPr>
          </w:p>
        </w:tc>
        <w:tc>
          <w:tcPr>
            <w:tcW w:w="1245"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285" w:type="dxa"/>
            <w:tcBorders>
              <w:bottom w:val="single" w:sz="4" w:space="0" w:color="000000"/>
            </w:tcBorders>
          </w:tcPr>
          <w:p w:rsidR="00B65F9D" w:rsidRDefault="00B65F9D" w:rsidP="00F906F0">
            <w:pPr>
              <w:pStyle w:val="TableParagraph"/>
              <w:rPr>
                <w:sz w:val="12"/>
              </w:rPr>
            </w:pPr>
          </w:p>
        </w:tc>
        <w:tc>
          <w:tcPr>
            <w:tcW w:w="1089" w:type="dxa"/>
            <w:tcBorders>
              <w:bottom w:val="single" w:sz="4" w:space="0" w:color="000000"/>
            </w:tcBorders>
          </w:tcPr>
          <w:p w:rsidR="00B65F9D" w:rsidRDefault="00B65F9D" w:rsidP="00F906F0">
            <w:pPr>
              <w:pStyle w:val="TableParagraph"/>
              <w:rPr>
                <w:sz w:val="12"/>
              </w:rPr>
            </w:pPr>
          </w:p>
        </w:tc>
        <w:tc>
          <w:tcPr>
            <w:tcW w:w="962"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S230</w:t>
            </w:r>
          </w:p>
        </w:tc>
        <w:tc>
          <w:tcPr>
            <w:tcW w:w="936" w:type="dxa"/>
            <w:tcBorders>
              <w:top w:val="single" w:sz="4" w:space="0" w:color="000000"/>
            </w:tcBorders>
          </w:tcPr>
          <w:p w:rsidR="00B65F9D" w:rsidRDefault="00B65F9D" w:rsidP="00F906F0">
            <w:pPr>
              <w:pStyle w:val="TableParagraph"/>
              <w:spacing w:before="37" w:line="136" w:lineRule="exact"/>
              <w:ind w:left="114"/>
              <w:rPr>
                <w:sz w:val="12"/>
              </w:rPr>
            </w:pPr>
            <w:r>
              <w:rPr>
                <w:w w:val="115"/>
                <w:sz w:val="12"/>
              </w:rPr>
              <w:t>Jenny</w:t>
            </w:r>
            <w:r>
              <w:rPr>
                <w:spacing w:val="32"/>
                <w:w w:val="115"/>
                <w:sz w:val="12"/>
              </w:rPr>
              <w:t xml:space="preserve"> </w:t>
            </w:r>
            <w:proofErr w:type="spellStart"/>
            <w:r>
              <w:rPr>
                <w:spacing w:val="-2"/>
                <w:w w:val="115"/>
                <w:sz w:val="12"/>
              </w:rPr>
              <w:t>Leese</w:t>
            </w:r>
            <w:proofErr w:type="spellEnd"/>
          </w:p>
        </w:tc>
        <w:tc>
          <w:tcPr>
            <w:tcW w:w="1535" w:type="dxa"/>
            <w:tcBorders>
              <w:top w:val="single" w:sz="4" w:space="0" w:color="000000"/>
            </w:tcBorders>
          </w:tcPr>
          <w:p w:rsidR="00B65F9D" w:rsidRDefault="00B65F9D" w:rsidP="00F906F0">
            <w:pPr>
              <w:pStyle w:val="TableParagraph"/>
              <w:spacing w:before="37" w:line="136" w:lineRule="exact"/>
              <w:ind w:left="87"/>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compared</w:t>
            </w:r>
          </w:p>
        </w:tc>
        <w:tc>
          <w:tcPr>
            <w:tcW w:w="986" w:type="dxa"/>
            <w:tcBorders>
              <w:top w:val="single" w:sz="4" w:space="0" w:color="000000"/>
            </w:tcBorders>
          </w:tcPr>
          <w:p w:rsidR="00B65F9D" w:rsidRDefault="00B65F9D" w:rsidP="00F906F0">
            <w:pPr>
              <w:pStyle w:val="TableParagraph"/>
              <w:spacing w:before="37" w:line="136" w:lineRule="exact"/>
              <w:ind w:left="59"/>
              <w:rPr>
                <w:sz w:val="12"/>
              </w:rPr>
            </w:pPr>
            <w:r>
              <w:rPr>
                <w:spacing w:val="-2"/>
                <w:w w:val="115"/>
                <w:sz w:val="12"/>
              </w:rPr>
              <w:t>Qualitative</w:t>
            </w:r>
          </w:p>
        </w:tc>
        <w:tc>
          <w:tcPr>
            <w:tcW w:w="1016" w:type="dxa"/>
            <w:tcBorders>
              <w:top w:val="single" w:sz="4" w:space="0" w:color="000000"/>
            </w:tcBorders>
          </w:tcPr>
          <w:p w:rsidR="00B65F9D" w:rsidRDefault="00B65F9D" w:rsidP="00F906F0">
            <w:pPr>
              <w:pStyle w:val="TableParagraph"/>
              <w:spacing w:before="37" w:line="136" w:lineRule="exact"/>
              <w:ind w:left="182"/>
              <w:rPr>
                <w:sz w:val="12"/>
              </w:rPr>
            </w:pPr>
            <w:r>
              <w:rPr>
                <w:spacing w:val="-2"/>
                <w:w w:val="115"/>
                <w:sz w:val="12"/>
              </w:rPr>
              <w:t>Ontario,</w:t>
            </w:r>
          </w:p>
        </w:tc>
        <w:tc>
          <w:tcPr>
            <w:tcW w:w="1115" w:type="dxa"/>
            <w:tcBorders>
              <w:top w:val="single" w:sz="4" w:space="0" w:color="000000"/>
            </w:tcBorders>
          </w:tcPr>
          <w:p w:rsidR="00B65F9D" w:rsidRDefault="00B65F9D" w:rsidP="00F906F0">
            <w:pPr>
              <w:pStyle w:val="TableParagraph"/>
              <w:spacing w:before="37" w:line="136" w:lineRule="exact"/>
              <w:ind w:left="75"/>
              <w:rPr>
                <w:sz w:val="12"/>
              </w:rPr>
            </w:pPr>
            <w:r>
              <w:rPr>
                <w:w w:val="120"/>
                <w:sz w:val="12"/>
              </w:rPr>
              <w:t>40</w:t>
            </w:r>
            <w:r>
              <w:rPr>
                <w:spacing w:val="14"/>
                <w:w w:val="120"/>
                <w:sz w:val="12"/>
              </w:rPr>
              <w:t xml:space="preserve"> </w:t>
            </w:r>
            <w:r>
              <w:rPr>
                <w:w w:val="120"/>
                <w:sz w:val="12"/>
              </w:rPr>
              <w:t>patients</w:t>
            </w:r>
            <w:r>
              <w:rPr>
                <w:spacing w:val="15"/>
                <w:w w:val="120"/>
                <w:sz w:val="12"/>
              </w:rPr>
              <w:t xml:space="preserve"> </w:t>
            </w:r>
            <w:r>
              <w:rPr>
                <w:spacing w:val="-4"/>
                <w:w w:val="120"/>
                <w:sz w:val="12"/>
              </w:rPr>
              <w:t>with</w:t>
            </w:r>
          </w:p>
        </w:tc>
        <w:tc>
          <w:tcPr>
            <w:tcW w:w="1113" w:type="dxa"/>
            <w:tcBorders>
              <w:top w:val="single" w:sz="4" w:space="0" w:color="000000"/>
            </w:tcBorders>
          </w:tcPr>
          <w:p w:rsidR="00B65F9D" w:rsidRDefault="00B65F9D" w:rsidP="00F906F0">
            <w:pPr>
              <w:pStyle w:val="TableParagraph"/>
              <w:spacing w:before="37" w:line="136" w:lineRule="exact"/>
              <w:ind w:left="68"/>
              <w:rPr>
                <w:sz w:val="12"/>
              </w:rPr>
            </w:pPr>
            <w:r>
              <w:rPr>
                <w:w w:val="115"/>
                <w:sz w:val="12"/>
              </w:rPr>
              <w:t>Physical</w:t>
            </w:r>
            <w:r>
              <w:rPr>
                <w:spacing w:val="14"/>
                <w:w w:val="115"/>
                <w:sz w:val="12"/>
              </w:rPr>
              <w:t xml:space="preserve"> </w:t>
            </w:r>
            <w:r>
              <w:rPr>
                <w:spacing w:val="-2"/>
                <w:w w:val="115"/>
                <w:sz w:val="12"/>
              </w:rPr>
              <w:t>activity</w:t>
            </w:r>
          </w:p>
        </w:tc>
        <w:tc>
          <w:tcPr>
            <w:tcW w:w="943" w:type="dxa"/>
            <w:tcBorders>
              <w:top w:val="single" w:sz="4" w:space="0" w:color="000000"/>
            </w:tcBorders>
          </w:tcPr>
          <w:p w:rsidR="00B65F9D" w:rsidRDefault="00B65F9D" w:rsidP="00F906F0">
            <w:pPr>
              <w:pStyle w:val="TableParagraph"/>
              <w:spacing w:before="37" w:line="136" w:lineRule="exact"/>
              <w:ind w:left="64"/>
              <w:rPr>
                <w:sz w:val="12"/>
              </w:rPr>
            </w:pPr>
            <w:r>
              <w:rPr>
                <w:spacing w:val="-2"/>
                <w:w w:val="115"/>
                <w:sz w:val="12"/>
              </w:rPr>
              <w:t>Unclear</w:t>
            </w:r>
          </w:p>
        </w:tc>
        <w:tc>
          <w:tcPr>
            <w:tcW w:w="1245" w:type="dxa"/>
            <w:tcBorders>
              <w:top w:val="single" w:sz="4" w:space="0" w:color="000000"/>
            </w:tcBorders>
          </w:tcPr>
          <w:p w:rsidR="00B65F9D" w:rsidRDefault="00B65F9D" w:rsidP="00F906F0">
            <w:pPr>
              <w:pStyle w:val="TableParagraph"/>
              <w:spacing w:before="37" w:line="136" w:lineRule="exact"/>
              <w:ind w:left="230"/>
              <w:rPr>
                <w:sz w:val="12"/>
              </w:rPr>
            </w:pPr>
            <w:r>
              <w:rPr>
                <w:w w:val="115"/>
                <w:sz w:val="12"/>
              </w:rPr>
              <w:t>Focus</w:t>
            </w:r>
            <w:r>
              <w:rPr>
                <w:spacing w:val="7"/>
                <w:w w:val="115"/>
                <w:sz w:val="12"/>
              </w:rPr>
              <w:t xml:space="preserve"> </w:t>
            </w:r>
            <w:r>
              <w:rPr>
                <w:spacing w:val="-2"/>
                <w:w w:val="115"/>
                <w:sz w:val="12"/>
              </w:rPr>
              <w:t>group</w:t>
            </w:r>
          </w:p>
        </w:tc>
        <w:tc>
          <w:tcPr>
            <w:tcW w:w="968" w:type="dxa"/>
            <w:tcBorders>
              <w:top w:val="single" w:sz="4" w:space="0" w:color="000000"/>
            </w:tcBorders>
          </w:tcPr>
          <w:p w:rsidR="00B65F9D" w:rsidRDefault="00B65F9D" w:rsidP="00F906F0">
            <w:pPr>
              <w:pStyle w:val="TableParagraph"/>
              <w:spacing w:before="37" w:line="136" w:lineRule="exact"/>
              <w:ind w:left="93"/>
              <w:rPr>
                <w:sz w:val="12"/>
              </w:rPr>
            </w:pPr>
            <w:r>
              <w:rPr>
                <w:spacing w:val="-10"/>
                <w:w w:val="105"/>
                <w:sz w:val="12"/>
              </w:rPr>
              <w:t>–</w:t>
            </w:r>
          </w:p>
        </w:tc>
        <w:tc>
          <w:tcPr>
            <w:tcW w:w="1285" w:type="dxa"/>
            <w:tcBorders>
              <w:top w:val="single" w:sz="4" w:space="0" w:color="000000"/>
            </w:tcBorders>
          </w:tcPr>
          <w:p w:rsidR="00B65F9D" w:rsidRDefault="00B65F9D" w:rsidP="00F906F0">
            <w:pPr>
              <w:pStyle w:val="TableParagraph"/>
              <w:spacing w:before="37" w:line="136" w:lineRule="exact"/>
              <w:ind w:left="234"/>
              <w:rPr>
                <w:sz w:val="12"/>
              </w:rPr>
            </w:pPr>
            <w:r>
              <w:rPr>
                <w:w w:val="110"/>
                <w:sz w:val="12"/>
              </w:rPr>
              <w:t>QSR</w:t>
            </w:r>
            <w:r>
              <w:rPr>
                <w:spacing w:val="8"/>
                <w:w w:val="110"/>
                <w:sz w:val="12"/>
              </w:rPr>
              <w:t xml:space="preserve"> </w:t>
            </w:r>
            <w:proofErr w:type="spellStart"/>
            <w:r>
              <w:rPr>
                <w:w w:val="110"/>
                <w:sz w:val="12"/>
              </w:rPr>
              <w:t>NVivo</w:t>
            </w:r>
            <w:proofErr w:type="spellEnd"/>
            <w:r>
              <w:rPr>
                <w:spacing w:val="8"/>
                <w:w w:val="110"/>
                <w:sz w:val="12"/>
              </w:rPr>
              <w:t xml:space="preserve"> </w:t>
            </w:r>
            <w:r>
              <w:rPr>
                <w:spacing w:val="-5"/>
                <w:w w:val="110"/>
                <w:sz w:val="12"/>
              </w:rPr>
              <w:t>10</w:t>
            </w:r>
          </w:p>
        </w:tc>
        <w:tc>
          <w:tcPr>
            <w:tcW w:w="1089" w:type="dxa"/>
            <w:tcBorders>
              <w:top w:val="single" w:sz="4" w:space="0" w:color="000000"/>
            </w:tcBorders>
          </w:tcPr>
          <w:p w:rsidR="00B65F9D" w:rsidRDefault="00B65F9D" w:rsidP="00F906F0">
            <w:pPr>
              <w:pStyle w:val="TableParagraph"/>
              <w:spacing w:before="37" w:line="136" w:lineRule="exact"/>
              <w:ind w:left="57"/>
              <w:rPr>
                <w:sz w:val="12"/>
              </w:rPr>
            </w:pPr>
            <w:r>
              <w:rPr>
                <w:w w:val="115"/>
                <w:sz w:val="12"/>
              </w:rPr>
              <w:t>Users</w:t>
            </w:r>
            <w:r>
              <w:rPr>
                <w:spacing w:val="7"/>
                <w:w w:val="115"/>
                <w:sz w:val="12"/>
              </w:rPr>
              <w:t xml:space="preserve"> </w:t>
            </w:r>
            <w:r>
              <w:rPr>
                <w:spacing w:val="-2"/>
                <w:w w:val="115"/>
                <w:sz w:val="12"/>
              </w:rPr>
              <w:t>perception</w:t>
            </w:r>
          </w:p>
        </w:tc>
        <w:tc>
          <w:tcPr>
            <w:tcW w:w="962" w:type="dxa"/>
            <w:tcBorders>
              <w:top w:val="single" w:sz="4" w:space="0" w:color="000000"/>
            </w:tcBorders>
          </w:tcPr>
          <w:p w:rsidR="00B65F9D" w:rsidRDefault="00B65F9D" w:rsidP="00F906F0">
            <w:pPr>
              <w:pStyle w:val="TableParagraph"/>
              <w:spacing w:before="37" w:line="136" w:lineRule="exact"/>
              <w:ind w:left="77"/>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(2019)</w:t>
            </w:r>
          </w:p>
        </w:tc>
        <w:tc>
          <w:tcPr>
            <w:tcW w:w="1535" w:type="dxa"/>
          </w:tcPr>
          <w:p w:rsidR="00B65F9D" w:rsidRDefault="00B65F9D" w:rsidP="00F906F0">
            <w:pPr>
              <w:pStyle w:val="TableParagraph"/>
              <w:spacing w:before="15" w:line="136" w:lineRule="exact"/>
              <w:ind w:left="87"/>
              <w:rPr>
                <w:sz w:val="12"/>
              </w:rPr>
            </w:pPr>
            <w:r>
              <w:rPr>
                <w:w w:val="115"/>
                <w:sz w:val="12"/>
              </w:rPr>
              <w:t>the</w:t>
            </w:r>
            <w:r>
              <w:rPr>
                <w:spacing w:val="26"/>
                <w:w w:val="115"/>
                <w:sz w:val="12"/>
              </w:rPr>
              <w:t xml:space="preserve"> </w:t>
            </w:r>
            <w:r>
              <w:rPr>
                <w:w w:val="115"/>
                <w:sz w:val="12"/>
              </w:rPr>
              <w:t>viewpoints</w:t>
            </w:r>
            <w:r>
              <w:rPr>
                <w:spacing w:val="26"/>
                <w:w w:val="115"/>
                <w:sz w:val="12"/>
              </w:rPr>
              <w:t xml:space="preserve"> </w:t>
            </w:r>
            <w:r>
              <w:rPr>
                <w:spacing w:val="-5"/>
                <w:w w:val="115"/>
                <w:sz w:val="12"/>
              </w:rPr>
              <w:t>of</w:t>
            </w:r>
          </w:p>
        </w:tc>
        <w:tc>
          <w:tcPr>
            <w:tcW w:w="986" w:type="dxa"/>
          </w:tcPr>
          <w:p w:rsidR="00B65F9D" w:rsidRDefault="00B65F9D" w:rsidP="00F906F0">
            <w:pPr>
              <w:pStyle w:val="TableParagraph"/>
              <w:rPr>
                <w:sz w:val="10"/>
              </w:rPr>
            </w:pPr>
          </w:p>
        </w:tc>
        <w:tc>
          <w:tcPr>
            <w:tcW w:w="1016" w:type="dxa"/>
          </w:tcPr>
          <w:p w:rsidR="00B65F9D" w:rsidRDefault="00B65F9D" w:rsidP="00F906F0">
            <w:pPr>
              <w:pStyle w:val="TableParagraph"/>
              <w:spacing w:before="15" w:line="136" w:lineRule="exact"/>
              <w:ind w:left="182"/>
              <w:rPr>
                <w:sz w:val="12"/>
              </w:rPr>
            </w:pPr>
            <w:r>
              <w:rPr>
                <w:w w:val="120"/>
                <w:sz w:val="12"/>
              </w:rPr>
              <w:t>Alberta</w:t>
            </w:r>
            <w:r>
              <w:rPr>
                <w:spacing w:val="-1"/>
                <w:w w:val="120"/>
                <w:sz w:val="12"/>
              </w:rPr>
              <w:t xml:space="preserve"> </w:t>
            </w:r>
            <w:r>
              <w:rPr>
                <w:spacing w:val="-5"/>
                <w:w w:val="120"/>
                <w:sz w:val="12"/>
              </w:rPr>
              <w:t>and</w:t>
            </w:r>
          </w:p>
        </w:tc>
        <w:tc>
          <w:tcPr>
            <w:tcW w:w="1115" w:type="dxa"/>
          </w:tcPr>
          <w:p w:rsidR="00B65F9D" w:rsidRDefault="00B65F9D" w:rsidP="00F906F0">
            <w:pPr>
              <w:pStyle w:val="TableParagraph"/>
              <w:spacing w:before="15" w:line="136" w:lineRule="exact"/>
              <w:ind w:left="75"/>
              <w:rPr>
                <w:sz w:val="12"/>
              </w:rPr>
            </w:pPr>
            <w:r>
              <w:rPr>
                <w:w w:val="120"/>
                <w:sz w:val="12"/>
              </w:rPr>
              <w:t>arthritis</w:t>
            </w:r>
            <w:r>
              <w:rPr>
                <w:spacing w:val="18"/>
                <w:w w:val="120"/>
                <w:sz w:val="12"/>
              </w:rPr>
              <w:t xml:space="preserve"> </w:t>
            </w:r>
            <w:r>
              <w:rPr>
                <w:w w:val="120"/>
                <w:sz w:val="12"/>
              </w:rPr>
              <w:t>and</w:t>
            </w:r>
            <w:r>
              <w:rPr>
                <w:spacing w:val="19"/>
                <w:w w:val="120"/>
                <w:sz w:val="12"/>
              </w:rPr>
              <w:t xml:space="preserve"> </w:t>
            </w:r>
            <w:r>
              <w:rPr>
                <w:spacing w:val="-5"/>
                <w:w w:val="120"/>
                <w:sz w:val="12"/>
              </w:rPr>
              <w:t>25</w:t>
            </w:r>
          </w:p>
        </w:tc>
        <w:tc>
          <w:tcPr>
            <w:tcW w:w="1113" w:type="dxa"/>
          </w:tcPr>
          <w:p w:rsidR="00B65F9D" w:rsidRDefault="00B65F9D" w:rsidP="00F906F0">
            <w:pPr>
              <w:pStyle w:val="TableParagraph"/>
              <w:spacing w:before="15" w:line="136" w:lineRule="exact"/>
              <w:ind w:left="68"/>
              <w:rPr>
                <w:sz w:val="12"/>
              </w:rPr>
            </w:pPr>
            <w:r>
              <w:rPr>
                <w:spacing w:val="-2"/>
                <w:w w:val="120"/>
                <w:sz w:val="12"/>
              </w:rPr>
              <w:t>trackers</w:t>
            </w:r>
          </w:p>
        </w:tc>
        <w:tc>
          <w:tcPr>
            <w:tcW w:w="943"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230"/>
              <w:rPr>
                <w:sz w:val="12"/>
              </w:rPr>
            </w:pPr>
            <w:r>
              <w:rPr>
                <w:spacing w:val="-2"/>
                <w:w w:val="115"/>
                <w:sz w:val="12"/>
              </w:rPr>
              <w:t>interviews</w:t>
            </w:r>
          </w:p>
        </w:tc>
        <w:tc>
          <w:tcPr>
            <w:tcW w:w="968"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89" w:type="dxa"/>
          </w:tcPr>
          <w:p w:rsidR="00B65F9D" w:rsidRDefault="00B65F9D" w:rsidP="00F906F0">
            <w:pPr>
              <w:pStyle w:val="TableParagraph"/>
              <w:spacing w:before="15" w:line="136" w:lineRule="exact"/>
              <w:ind w:left="57"/>
              <w:rPr>
                <w:sz w:val="12"/>
              </w:rPr>
            </w:pPr>
            <w:r>
              <w:rPr>
                <w:spacing w:val="-2"/>
                <w:w w:val="120"/>
                <w:sz w:val="12"/>
              </w:rPr>
              <w:t>about</w:t>
            </w: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535" w:type="dxa"/>
          </w:tcPr>
          <w:p w:rsidR="00B65F9D" w:rsidRDefault="00B65F9D" w:rsidP="00F906F0">
            <w:pPr>
              <w:pStyle w:val="TableParagraph"/>
              <w:spacing w:before="15" w:line="136" w:lineRule="exact"/>
              <w:ind w:left="87"/>
              <w:rPr>
                <w:sz w:val="12"/>
              </w:rPr>
            </w:pPr>
            <w:r>
              <w:rPr>
                <w:w w:val="120"/>
                <w:sz w:val="12"/>
              </w:rPr>
              <w:t>rehabilitation</w:t>
            </w:r>
            <w:r>
              <w:rPr>
                <w:spacing w:val="17"/>
                <w:w w:val="120"/>
                <w:sz w:val="12"/>
              </w:rPr>
              <w:t xml:space="preserve"> </w:t>
            </w:r>
            <w:r>
              <w:rPr>
                <w:spacing w:val="-2"/>
                <w:w w:val="120"/>
                <w:sz w:val="12"/>
              </w:rPr>
              <w:t>clinicians</w:t>
            </w:r>
          </w:p>
        </w:tc>
        <w:tc>
          <w:tcPr>
            <w:tcW w:w="986" w:type="dxa"/>
          </w:tcPr>
          <w:p w:rsidR="00B65F9D" w:rsidRDefault="00B65F9D" w:rsidP="00F906F0">
            <w:pPr>
              <w:pStyle w:val="TableParagraph"/>
              <w:rPr>
                <w:sz w:val="10"/>
              </w:rPr>
            </w:pPr>
          </w:p>
        </w:tc>
        <w:tc>
          <w:tcPr>
            <w:tcW w:w="1016" w:type="dxa"/>
          </w:tcPr>
          <w:p w:rsidR="00B65F9D" w:rsidRDefault="00B65F9D" w:rsidP="00F906F0">
            <w:pPr>
              <w:pStyle w:val="TableParagraph"/>
              <w:spacing w:before="15" w:line="136" w:lineRule="exact"/>
              <w:ind w:left="182"/>
              <w:rPr>
                <w:sz w:val="12"/>
              </w:rPr>
            </w:pPr>
            <w:r>
              <w:rPr>
                <w:spacing w:val="-2"/>
                <w:w w:val="115"/>
                <w:sz w:val="12"/>
              </w:rPr>
              <w:t>British</w:t>
            </w:r>
          </w:p>
        </w:tc>
        <w:tc>
          <w:tcPr>
            <w:tcW w:w="1115" w:type="dxa"/>
          </w:tcPr>
          <w:p w:rsidR="00B65F9D" w:rsidRDefault="00B65F9D" w:rsidP="00F906F0">
            <w:pPr>
              <w:pStyle w:val="TableParagraph"/>
              <w:spacing w:before="15" w:line="136" w:lineRule="exact"/>
              <w:ind w:left="75"/>
              <w:rPr>
                <w:sz w:val="12"/>
              </w:rPr>
            </w:pPr>
            <w:r>
              <w:rPr>
                <w:spacing w:val="-2"/>
                <w:w w:val="120"/>
                <w:sz w:val="12"/>
              </w:rPr>
              <w:t>rehabilitation</w:t>
            </w:r>
          </w:p>
        </w:tc>
        <w:tc>
          <w:tcPr>
            <w:tcW w:w="1113"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89" w:type="dxa"/>
          </w:tcPr>
          <w:p w:rsidR="00B65F9D" w:rsidRDefault="00B65F9D" w:rsidP="00F906F0">
            <w:pPr>
              <w:pStyle w:val="TableParagraph"/>
              <w:spacing w:before="15" w:line="136" w:lineRule="exact"/>
              <w:ind w:left="57"/>
              <w:rPr>
                <w:sz w:val="12"/>
              </w:rPr>
            </w:pPr>
            <w:r>
              <w:rPr>
                <w:spacing w:val="-2"/>
                <w:w w:val="115"/>
                <w:sz w:val="12"/>
              </w:rPr>
              <w:t>Technology</w:t>
            </w: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535" w:type="dxa"/>
          </w:tcPr>
          <w:p w:rsidR="00B65F9D" w:rsidRDefault="00B65F9D" w:rsidP="00F906F0">
            <w:pPr>
              <w:pStyle w:val="TableParagraph"/>
              <w:spacing w:before="15" w:line="136" w:lineRule="exact"/>
              <w:ind w:left="87"/>
              <w:rPr>
                <w:sz w:val="12"/>
              </w:rPr>
            </w:pPr>
            <w:r>
              <w:rPr>
                <w:w w:val="120"/>
                <w:sz w:val="12"/>
              </w:rPr>
              <w:t>and</w:t>
            </w:r>
            <w:r>
              <w:rPr>
                <w:spacing w:val="15"/>
                <w:w w:val="120"/>
                <w:sz w:val="12"/>
              </w:rPr>
              <w:t xml:space="preserve"> </w:t>
            </w:r>
            <w:r>
              <w:rPr>
                <w:w w:val="120"/>
                <w:sz w:val="12"/>
              </w:rPr>
              <w:t>patients</w:t>
            </w:r>
            <w:r>
              <w:rPr>
                <w:spacing w:val="15"/>
                <w:w w:val="120"/>
                <w:sz w:val="12"/>
              </w:rPr>
              <w:t xml:space="preserve"> </w:t>
            </w:r>
            <w:r>
              <w:rPr>
                <w:spacing w:val="-4"/>
                <w:w w:val="120"/>
                <w:sz w:val="12"/>
              </w:rPr>
              <w:t>with</w:t>
            </w:r>
          </w:p>
        </w:tc>
        <w:tc>
          <w:tcPr>
            <w:tcW w:w="986" w:type="dxa"/>
          </w:tcPr>
          <w:p w:rsidR="00B65F9D" w:rsidRDefault="00B65F9D" w:rsidP="00F906F0">
            <w:pPr>
              <w:pStyle w:val="TableParagraph"/>
              <w:rPr>
                <w:sz w:val="10"/>
              </w:rPr>
            </w:pPr>
          </w:p>
        </w:tc>
        <w:tc>
          <w:tcPr>
            <w:tcW w:w="1016" w:type="dxa"/>
          </w:tcPr>
          <w:p w:rsidR="00B65F9D" w:rsidRDefault="00B65F9D" w:rsidP="00F906F0">
            <w:pPr>
              <w:pStyle w:val="TableParagraph"/>
              <w:spacing w:before="15" w:line="136" w:lineRule="exact"/>
              <w:ind w:left="182"/>
              <w:rPr>
                <w:sz w:val="12"/>
              </w:rPr>
            </w:pPr>
            <w:r>
              <w:rPr>
                <w:spacing w:val="-2"/>
                <w:w w:val="120"/>
                <w:sz w:val="12"/>
              </w:rPr>
              <w:t>Columbia/</w:t>
            </w:r>
          </w:p>
        </w:tc>
        <w:tc>
          <w:tcPr>
            <w:tcW w:w="1115" w:type="dxa"/>
          </w:tcPr>
          <w:p w:rsidR="00B65F9D" w:rsidRDefault="00B65F9D" w:rsidP="00F906F0">
            <w:pPr>
              <w:pStyle w:val="TableParagraph"/>
              <w:spacing w:before="15" w:line="136" w:lineRule="exact"/>
              <w:ind w:left="75"/>
              <w:rPr>
                <w:sz w:val="12"/>
              </w:rPr>
            </w:pPr>
            <w:r>
              <w:rPr>
                <w:spacing w:val="-2"/>
                <w:w w:val="115"/>
                <w:sz w:val="12"/>
              </w:rPr>
              <w:t>clinicians</w:t>
            </w:r>
          </w:p>
        </w:tc>
        <w:tc>
          <w:tcPr>
            <w:tcW w:w="1113"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89"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535" w:type="dxa"/>
          </w:tcPr>
          <w:p w:rsidR="00B65F9D" w:rsidRDefault="00B65F9D" w:rsidP="00F906F0">
            <w:pPr>
              <w:pStyle w:val="TableParagraph"/>
              <w:spacing w:before="15" w:line="136" w:lineRule="exact"/>
              <w:ind w:left="87"/>
              <w:rPr>
                <w:sz w:val="12"/>
              </w:rPr>
            </w:pPr>
            <w:r>
              <w:rPr>
                <w:w w:val="120"/>
                <w:sz w:val="12"/>
              </w:rPr>
              <w:t>arthritis</w:t>
            </w:r>
            <w:r>
              <w:rPr>
                <w:spacing w:val="18"/>
                <w:w w:val="120"/>
                <w:sz w:val="12"/>
              </w:rPr>
              <w:t xml:space="preserve"> </w:t>
            </w:r>
            <w:r>
              <w:rPr>
                <w:w w:val="120"/>
                <w:sz w:val="12"/>
              </w:rPr>
              <w:t>about</w:t>
            </w:r>
            <w:r>
              <w:rPr>
                <w:spacing w:val="19"/>
                <w:w w:val="120"/>
                <w:sz w:val="12"/>
              </w:rPr>
              <w:t xml:space="preserve"> </w:t>
            </w:r>
            <w:r>
              <w:rPr>
                <w:spacing w:val="-2"/>
                <w:w w:val="120"/>
                <w:sz w:val="12"/>
              </w:rPr>
              <w:t>starting</w:t>
            </w:r>
          </w:p>
        </w:tc>
        <w:tc>
          <w:tcPr>
            <w:tcW w:w="986" w:type="dxa"/>
          </w:tcPr>
          <w:p w:rsidR="00B65F9D" w:rsidRDefault="00B65F9D" w:rsidP="00F906F0">
            <w:pPr>
              <w:pStyle w:val="TableParagraph"/>
              <w:rPr>
                <w:sz w:val="10"/>
              </w:rPr>
            </w:pPr>
          </w:p>
        </w:tc>
        <w:tc>
          <w:tcPr>
            <w:tcW w:w="1016" w:type="dxa"/>
          </w:tcPr>
          <w:p w:rsidR="00B65F9D" w:rsidRDefault="00B65F9D" w:rsidP="00F906F0">
            <w:pPr>
              <w:pStyle w:val="TableParagraph"/>
              <w:spacing w:before="15" w:line="136" w:lineRule="exact"/>
              <w:ind w:left="182"/>
              <w:rPr>
                <w:sz w:val="12"/>
              </w:rPr>
            </w:pPr>
            <w:r>
              <w:rPr>
                <w:spacing w:val="-2"/>
                <w:w w:val="115"/>
                <w:sz w:val="12"/>
              </w:rPr>
              <w:t>Canada</w:t>
            </w:r>
          </w:p>
        </w:tc>
        <w:tc>
          <w:tcPr>
            <w:tcW w:w="1115"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89"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535" w:type="dxa"/>
          </w:tcPr>
          <w:p w:rsidR="00B65F9D" w:rsidRDefault="00B65F9D" w:rsidP="00F906F0">
            <w:pPr>
              <w:pStyle w:val="TableParagraph"/>
              <w:spacing w:before="15" w:line="136" w:lineRule="exact"/>
              <w:ind w:left="87"/>
              <w:rPr>
                <w:sz w:val="12"/>
              </w:rPr>
            </w:pPr>
            <w:r>
              <w:rPr>
                <w:w w:val="120"/>
                <w:sz w:val="12"/>
              </w:rPr>
              <w:t>and</w:t>
            </w:r>
            <w:r>
              <w:rPr>
                <w:spacing w:val="12"/>
                <w:w w:val="120"/>
                <w:sz w:val="12"/>
              </w:rPr>
              <w:t xml:space="preserve"> </w:t>
            </w:r>
            <w:r>
              <w:rPr>
                <w:w w:val="120"/>
                <w:sz w:val="12"/>
              </w:rPr>
              <w:t>sustaining</w:t>
            </w:r>
            <w:r>
              <w:rPr>
                <w:spacing w:val="13"/>
                <w:w w:val="120"/>
                <w:sz w:val="12"/>
              </w:rPr>
              <w:t xml:space="preserve"> </w:t>
            </w:r>
            <w:r>
              <w:rPr>
                <w:w w:val="120"/>
                <w:sz w:val="12"/>
              </w:rPr>
              <w:t>the</w:t>
            </w:r>
            <w:r>
              <w:rPr>
                <w:spacing w:val="13"/>
                <w:w w:val="120"/>
                <w:sz w:val="12"/>
              </w:rPr>
              <w:t xml:space="preserve"> </w:t>
            </w:r>
            <w:r>
              <w:rPr>
                <w:spacing w:val="-5"/>
                <w:w w:val="120"/>
                <w:sz w:val="12"/>
              </w:rPr>
              <w:t>use</w:t>
            </w:r>
          </w:p>
        </w:tc>
        <w:tc>
          <w:tcPr>
            <w:tcW w:w="986" w:type="dxa"/>
          </w:tcPr>
          <w:p w:rsidR="00B65F9D" w:rsidRDefault="00B65F9D" w:rsidP="00F906F0">
            <w:pPr>
              <w:pStyle w:val="TableParagraph"/>
              <w:rPr>
                <w:sz w:val="10"/>
              </w:rPr>
            </w:pPr>
          </w:p>
        </w:tc>
        <w:tc>
          <w:tcPr>
            <w:tcW w:w="1016" w:type="dxa"/>
          </w:tcPr>
          <w:p w:rsidR="00B65F9D" w:rsidRDefault="00B65F9D" w:rsidP="00F906F0">
            <w:pPr>
              <w:pStyle w:val="TableParagraph"/>
              <w:rPr>
                <w:sz w:val="10"/>
              </w:rPr>
            </w:pPr>
          </w:p>
        </w:tc>
        <w:tc>
          <w:tcPr>
            <w:tcW w:w="1115"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89"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535" w:type="dxa"/>
          </w:tcPr>
          <w:p w:rsidR="00B65F9D" w:rsidRDefault="00B65F9D" w:rsidP="00F906F0">
            <w:pPr>
              <w:pStyle w:val="TableParagraph"/>
              <w:spacing w:before="15" w:line="136" w:lineRule="exact"/>
              <w:ind w:left="87"/>
              <w:rPr>
                <w:sz w:val="12"/>
              </w:rPr>
            </w:pPr>
            <w:r>
              <w:rPr>
                <w:w w:val="115"/>
                <w:sz w:val="12"/>
              </w:rPr>
              <w:t>of</w:t>
            </w:r>
            <w:r>
              <w:rPr>
                <w:spacing w:val="16"/>
                <w:w w:val="115"/>
                <w:sz w:val="12"/>
              </w:rPr>
              <w:t xml:space="preserve"> </w:t>
            </w:r>
            <w:r>
              <w:rPr>
                <w:w w:val="115"/>
                <w:sz w:val="12"/>
              </w:rPr>
              <w:t>physical</w:t>
            </w:r>
            <w:r>
              <w:rPr>
                <w:spacing w:val="17"/>
                <w:w w:val="115"/>
                <w:sz w:val="12"/>
              </w:rPr>
              <w:t xml:space="preserve"> </w:t>
            </w:r>
            <w:r>
              <w:rPr>
                <w:spacing w:val="-2"/>
                <w:w w:val="115"/>
                <w:sz w:val="12"/>
              </w:rPr>
              <w:t>activity</w:t>
            </w:r>
          </w:p>
        </w:tc>
        <w:tc>
          <w:tcPr>
            <w:tcW w:w="986" w:type="dxa"/>
          </w:tcPr>
          <w:p w:rsidR="00B65F9D" w:rsidRDefault="00B65F9D" w:rsidP="00F906F0">
            <w:pPr>
              <w:pStyle w:val="TableParagraph"/>
              <w:rPr>
                <w:sz w:val="10"/>
              </w:rPr>
            </w:pPr>
          </w:p>
        </w:tc>
        <w:tc>
          <w:tcPr>
            <w:tcW w:w="1016" w:type="dxa"/>
          </w:tcPr>
          <w:p w:rsidR="00B65F9D" w:rsidRDefault="00B65F9D" w:rsidP="00F906F0">
            <w:pPr>
              <w:pStyle w:val="TableParagraph"/>
              <w:rPr>
                <w:sz w:val="10"/>
              </w:rPr>
            </w:pPr>
          </w:p>
        </w:tc>
        <w:tc>
          <w:tcPr>
            <w:tcW w:w="1115"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89"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36" w:type="dxa"/>
            <w:tcBorders>
              <w:bottom w:val="single" w:sz="4" w:space="0" w:color="000000"/>
            </w:tcBorders>
          </w:tcPr>
          <w:p w:rsidR="00B65F9D" w:rsidRDefault="00B65F9D" w:rsidP="00F906F0">
            <w:pPr>
              <w:pStyle w:val="TableParagraph"/>
              <w:rPr>
                <w:sz w:val="12"/>
              </w:rPr>
            </w:pPr>
          </w:p>
        </w:tc>
        <w:tc>
          <w:tcPr>
            <w:tcW w:w="1535" w:type="dxa"/>
            <w:tcBorders>
              <w:bottom w:val="single" w:sz="4" w:space="0" w:color="000000"/>
            </w:tcBorders>
          </w:tcPr>
          <w:p w:rsidR="00B65F9D" w:rsidRDefault="00B65F9D" w:rsidP="00F906F0">
            <w:pPr>
              <w:pStyle w:val="TableParagraph"/>
              <w:spacing w:before="15"/>
              <w:ind w:left="87"/>
              <w:rPr>
                <w:sz w:val="12"/>
              </w:rPr>
            </w:pPr>
            <w:r>
              <w:rPr>
                <w:w w:val="115"/>
                <w:sz w:val="12"/>
              </w:rPr>
              <w:t>tracker</w:t>
            </w:r>
            <w:r>
              <w:rPr>
                <w:spacing w:val="31"/>
                <w:w w:val="115"/>
                <w:sz w:val="12"/>
              </w:rPr>
              <w:t xml:space="preserve"> </w:t>
            </w:r>
            <w:r>
              <w:rPr>
                <w:spacing w:val="-2"/>
                <w:w w:val="115"/>
                <w:sz w:val="12"/>
              </w:rPr>
              <w:t>devices.</w:t>
            </w:r>
          </w:p>
        </w:tc>
        <w:tc>
          <w:tcPr>
            <w:tcW w:w="986" w:type="dxa"/>
            <w:tcBorders>
              <w:bottom w:val="single" w:sz="4" w:space="0" w:color="000000"/>
            </w:tcBorders>
          </w:tcPr>
          <w:p w:rsidR="00B65F9D" w:rsidRDefault="00B65F9D" w:rsidP="00F906F0">
            <w:pPr>
              <w:pStyle w:val="TableParagraph"/>
              <w:rPr>
                <w:sz w:val="12"/>
              </w:rPr>
            </w:pPr>
          </w:p>
        </w:tc>
        <w:tc>
          <w:tcPr>
            <w:tcW w:w="1016" w:type="dxa"/>
            <w:tcBorders>
              <w:bottom w:val="single" w:sz="4" w:space="0" w:color="000000"/>
            </w:tcBorders>
          </w:tcPr>
          <w:p w:rsidR="00B65F9D" w:rsidRDefault="00B65F9D" w:rsidP="00F906F0">
            <w:pPr>
              <w:pStyle w:val="TableParagraph"/>
              <w:rPr>
                <w:sz w:val="12"/>
              </w:rPr>
            </w:pPr>
          </w:p>
        </w:tc>
        <w:tc>
          <w:tcPr>
            <w:tcW w:w="1115" w:type="dxa"/>
            <w:tcBorders>
              <w:bottom w:val="single" w:sz="4" w:space="0" w:color="000000"/>
            </w:tcBorders>
          </w:tcPr>
          <w:p w:rsidR="00B65F9D" w:rsidRDefault="00B65F9D" w:rsidP="00F906F0">
            <w:pPr>
              <w:pStyle w:val="TableParagraph"/>
              <w:rPr>
                <w:sz w:val="12"/>
              </w:rPr>
            </w:pPr>
          </w:p>
        </w:tc>
        <w:tc>
          <w:tcPr>
            <w:tcW w:w="1113" w:type="dxa"/>
            <w:tcBorders>
              <w:bottom w:val="single" w:sz="4" w:space="0" w:color="000000"/>
            </w:tcBorders>
          </w:tcPr>
          <w:p w:rsidR="00B65F9D" w:rsidRDefault="00B65F9D" w:rsidP="00F906F0">
            <w:pPr>
              <w:pStyle w:val="TableParagraph"/>
              <w:rPr>
                <w:sz w:val="12"/>
              </w:rPr>
            </w:pPr>
          </w:p>
        </w:tc>
        <w:tc>
          <w:tcPr>
            <w:tcW w:w="943" w:type="dxa"/>
            <w:tcBorders>
              <w:bottom w:val="single" w:sz="4" w:space="0" w:color="000000"/>
            </w:tcBorders>
          </w:tcPr>
          <w:p w:rsidR="00B65F9D" w:rsidRDefault="00B65F9D" w:rsidP="00F906F0">
            <w:pPr>
              <w:pStyle w:val="TableParagraph"/>
              <w:rPr>
                <w:sz w:val="12"/>
              </w:rPr>
            </w:pPr>
          </w:p>
        </w:tc>
        <w:tc>
          <w:tcPr>
            <w:tcW w:w="1245"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285" w:type="dxa"/>
            <w:tcBorders>
              <w:bottom w:val="single" w:sz="4" w:space="0" w:color="000000"/>
            </w:tcBorders>
          </w:tcPr>
          <w:p w:rsidR="00B65F9D" w:rsidRDefault="00B65F9D" w:rsidP="00F906F0">
            <w:pPr>
              <w:pStyle w:val="TableParagraph"/>
              <w:rPr>
                <w:sz w:val="12"/>
              </w:rPr>
            </w:pPr>
          </w:p>
        </w:tc>
        <w:tc>
          <w:tcPr>
            <w:tcW w:w="1089" w:type="dxa"/>
            <w:tcBorders>
              <w:bottom w:val="single" w:sz="4" w:space="0" w:color="000000"/>
            </w:tcBorders>
          </w:tcPr>
          <w:p w:rsidR="00B65F9D" w:rsidRDefault="00B65F9D" w:rsidP="00F906F0">
            <w:pPr>
              <w:pStyle w:val="TableParagraph"/>
              <w:rPr>
                <w:sz w:val="12"/>
              </w:rPr>
            </w:pPr>
          </w:p>
        </w:tc>
        <w:tc>
          <w:tcPr>
            <w:tcW w:w="962"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S231</w:t>
            </w:r>
          </w:p>
        </w:tc>
        <w:tc>
          <w:tcPr>
            <w:tcW w:w="936" w:type="dxa"/>
            <w:tcBorders>
              <w:top w:val="single" w:sz="4" w:space="0" w:color="000000"/>
            </w:tcBorders>
          </w:tcPr>
          <w:p w:rsidR="00B65F9D" w:rsidRDefault="00F906F0" w:rsidP="00F906F0">
            <w:pPr>
              <w:pStyle w:val="TableParagraph"/>
              <w:spacing w:before="37" w:line="136" w:lineRule="exact"/>
              <w:ind w:left="114"/>
              <w:rPr>
                <w:sz w:val="12"/>
              </w:rPr>
            </w:pPr>
            <w:hyperlink w:anchor="_bookmark39" w:history="1">
              <w:proofErr w:type="spellStart"/>
              <w:r w:rsidR="00B65F9D">
                <w:rPr>
                  <w:color w:val="007FAC"/>
                  <w:spacing w:val="-2"/>
                  <w:w w:val="115"/>
                  <w:sz w:val="12"/>
                </w:rPr>
                <w:t>Babaoglu</w:t>
              </w:r>
              <w:proofErr w:type="spellEnd"/>
            </w:hyperlink>
          </w:p>
        </w:tc>
        <w:tc>
          <w:tcPr>
            <w:tcW w:w="1535" w:type="dxa"/>
            <w:tcBorders>
              <w:top w:val="single" w:sz="4" w:space="0" w:color="000000"/>
            </w:tcBorders>
          </w:tcPr>
          <w:p w:rsidR="00B65F9D" w:rsidRDefault="00B65F9D" w:rsidP="00F906F0">
            <w:pPr>
              <w:pStyle w:val="TableParagraph"/>
              <w:spacing w:before="37" w:line="136" w:lineRule="exact"/>
              <w:ind w:left="87"/>
              <w:rPr>
                <w:sz w:val="12"/>
              </w:rPr>
            </w:pPr>
            <w:r>
              <w:rPr>
                <w:w w:val="115"/>
                <w:sz w:val="12"/>
              </w:rPr>
              <w:t>This</w:t>
            </w:r>
            <w:r>
              <w:rPr>
                <w:spacing w:val="12"/>
                <w:w w:val="115"/>
                <w:sz w:val="12"/>
              </w:rPr>
              <w:t xml:space="preserve"> </w:t>
            </w:r>
            <w:r>
              <w:rPr>
                <w:spacing w:val="-2"/>
                <w:w w:val="115"/>
                <w:sz w:val="12"/>
              </w:rPr>
              <w:t>investigation</w:t>
            </w:r>
          </w:p>
        </w:tc>
        <w:tc>
          <w:tcPr>
            <w:tcW w:w="986" w:type="dxa"/>
            <w:tcBorders>
              <w:top w:val="single" w:sz="4" w:space="0" w:color="000000"/>
            </w:tcBorders>
          </w:tcPr>
          <w:p w:rsidR="00B65F9D" w:rsidRDefault="00B65F9D" w:rsidP="00F906F0">
            <w:pPr>
              <w:pStyle w:val="TableParagraph"/>
              <w:spacing w:before="37" w:line="136" w:lineRule="exact"/>
              <w:ind w:left="59"/>
              <w:rPr>
                <w:sz w:val="12"/>
              </w:rPr>
            </w:pPr>
            <w:r>
              <w:rPr>
                <w:spacing w:val="-2"/>
                <w:w w:val="120"/>
                <w:sz w:val="12"/>
              </w:rPr>
              <w:t>Quantitative</w:t>
            </w:r>
          </w:p>
        </w:tc>
        <w:tc>
          <w:tcPr>
            <w:tcW w:w="1016" w:type="dxa"/>
            <w:tcBorders>
              <w:top w:val="single" w:sz="4" w:space="0" w:color="000000"/>
            </w:tcBorders>
          </w:tcPr>
          <w:p w:rsidR="00B65F9D" w:rsidRDefault="00B65F9D" w:rsidP="00F906F0">
            <w:pPr>
              <w:pStyle w:val="TableParagraph"/>
              <w:spacing w:before="37" w:line="136" w:lineRule="exact"/>
              <w:ind w:left="182"/>
              <w:rPr>
                <w:sz w:val="12"/>
              </w:rPr>
            </w:pPr>
            <w:r>
              <w:rPr>
                <w:spacing w:val="-2"/>
                <w:w w:val="120"/>
                <w:sz w:val="12"/>
              </w:rPr>
              <w:t>Ankara/</w:t>
            </w:r>
          </w:p>
        </w:tc>
        <w:tc>
          <w:tcPr>
            <w:tcW w:w="1115" w:type="dxa"/>
            <w:tcBorders>
              <w:top w:val="single" w:sz="4" w:space="0" w:color="000000"/>
            </w:tcBorders>
          </w:tcPr>
          <w:p w:rsidR="00B65F9D" w:rsidRDefault="00B65F9D" w:rsidP="00F906F0">
            <w:pPr>
              <w:pStyle w:val="TableParagraph"/>
              <w:spacing w:before="37" w:line="136" w:lineRule="exact"/>
              <w:ind w:left="75"/>
              <w:rPr>
                <w:sz w:val="12"/>
              </w:rPr>
            </w:pPr>
            <w:r>
              <w:rPr>
                <w:w w:val="120"/>
                <w:sz w:val="12"/>
              </w:rPr>
              <w:t>12</w:t>
            </w:r>
            <w:r>
              <w:rPr>
                <w:spacing w:val="14"/>
                <w:w w:val="120"/>
                <w:sz w:val="12"/>
              </w:rPr>
              <w:t xml:space="preserve"> </w:t>
            </w:r>
            <w:r>
              <w:rPr>
                <w:w w:val="120"/>
                <w:sz w:val="12"/>
              </w:rPr>
              <w:t>patients</w:t>
            </w:r>
            <w:r>
              <w:rPr>
                <w:spacing w:val="15"/>
                <w:w w:val="120"/>
                <w:sz w:val="12"/>
              </w:rPr>
              <w:t xml:space="preserve"> </w:t>
            </w:r>
            <w:r>
              <w:rPr>
                <w:spacing w:val="-4"/>
                <w:w w:val="120"/>
                <w:sz w:val="12"/>
              </w:rPr>
              <w:t>with</w:t>
            </w:r>
          </w:p>
        </w:tc>
        <w:tc>
          <w:tcPr>
            <w:tcW w:w="1113" w:type="dxa"/>
            <w:tcBorders>
              <w:top w:val="single" w:sz="4" w:space="0" w:color="000000"/>
            </w:tcBorders>
          </w:tcPr>
          <w:p w:rsidR="00B65F9D" w:rsidRDefault="00B65F9D" w:rsidP="00F906F0">
            <w:pPr>
              <w:pStyle w:val="TableParagraph"/>
              <w:spacing w:before="21" w:line="153" w:lineRule="exact"/>
              <w:ind w:left="68"/>
              <w:rPr>
                <w:rFonts w:ascii="Noto Serif" w:hAnsi="Noto Serif"/>
                <w:sz w:val="12"/>
              </w:rPr>
            </w:pPr>
            <w:r>
              <w:rPr>
                <w:spacing w:val="-2"/>
                <w:w w:val="120"/>
                <w:sz w:val="12"/>
              </w:rPr>
              <w:t>Jawbone</w:t>
            </w:r>
            <w:r>
              <w:rPr>
                <w:rFonts w:ascii="Noto Serif" w:hAnsi="Noto Serif"/>
                <w:spacing w:val="-2"/>
                <w:w w:val="120"/>
                <w:sz w:val="12"/>
                <w:vertAlign w:val="superscript"/>
              </w:rPr>
              <w:t>®</w:t>
            </w:r>
          </w:p>
        </w:tc>
        <w:tc>
          <w:tcPr>
            <w:tcW w:w="943" w:type="dxa"/>
            <w:tcBorders>
              <w:top w:val="single" w:sz="4" w:space="0" w:color="000000"/>
            </w:tcBorders>
          </w:tcPr>
          <w:p w:rsidR="00B65F9D" w:rsidRDefault="00B65F9D" w:rsidP="00F906F0">
            <w:pPr>
              <w:pStyle w:val="TableParagraph"/>
              <w:spacing w:before="37" w:line="136" w:lineRule="exact"/>
              <w:ind w:left="64"/>
              <w:rPr>
                <w:sz w:val="12"/>
              </w:rPr>
            </w:pPr>
            <w:r>
              <w:rPr>
                <w:spacing w:val="-2"/>
                <w:w w:val="115"/>
                <w:sz w:val="12"/>
              </w:rPr>
              <w:t>Experiment</w:t>
            </w:r>
          </w:p>
        </w:tc>
        <w:tc>
          <w:tcPr>
            <w:tcW w:w="1245" w:type="dxa"/>
            <w:tcBorders>
              <w:top w:val="single" w:sz="4" w:space="0" w:color="000000"/>
            </w:tcBorders>
          </w:tcPr>
          <w:p w:rsidR="00B65F9D" w:rsidRDefault="00B65F9D" w:rsidP="00F906F0">
            <w:pPr>
              <w:pStyle w:val="TableParagraph"/>
              <w:spacing w:before="37" w:line="136" w:lineRule="exact"/>
              <w:ind w:left="229"/>
              <w:rPr>
                <w:sz w:val="12"/>
              </w:rPr>
            </w:pPr>
            <w:r>
              <w:rPr>
                <w:w w:val="115"/>
                <w:sz w:val="12"/>
              </w:rPr>
              <w:t>Data</w:t>
            </w:r>
            <w:r>
              <w:rPr>
                <w:spacing w:val="18"/>
                <w:w w:val="115"/>
                <w:sz w:val="12"/>
              </w:rPr>
              <w:t xml:space="preserve"> </w:t>
            </w:r>
            <w:r>
              <w:rPr>
                <w:spacing w:val="-2"/>
                <w:w w:val="115"/>
                <w:sz w:val="12"/>
              </w:rPr>
              <w:t>extracted</w:t>
            </w:r>
          </w:p>
        </w:tc>
        <w:tc>
          <w:tcPr>
            <w:tcW w:w="968" w:type="dxa"/>
            <w:tcBorders>
              <w:top w:val="single" w:sz="4" w:space="0" w:color="000000"/>
            </w:tcBorders>
          </w:tcPr>
          <w:p w:rsidR="00B65F9D" w:rsidRDefault="00B65F9D" w:rsidP="00F906F0">
            <w:pPr>
              <w:pStyle w:val="TableParagraph"/>
              <w:spacing w:before="37" w:line="136" w:lineRule="exact"/>
              <w:ind w:left="93"/>
              <w:rPr>
                <w:sz w:val="12"/>
              </w:rPr>
            </w:pPr>
            <w:r>
              <w:rPr>
                <w:spacing w:val="-10"/>
                <w:w w:val="105"/>
                <w:sz w:val="12"/>
              </w:rPr>
              <w:t>–</w:t>
            </w:r>
          </w:p>
        </w:tc>
        <w:tc>
          <w:tcPr>
            <w:tcW w:w="1285" w:type="dxa"/>
            <w:tcBorders>
              <w:top w:val="single" w:sz="4" w:space="0" w:color="000000"/>
            </w:tcBorders>
          </w:tcPr>
          <w:p w:rsidR="00B65F9D" w:rsidRDefault="00B65F9D" w:rsidP="00F906F0">
            <w:pPr>
              <w:pStyle w:val="TableParagraph"/>
              <w:spacing w:before="37" w:line="136" w:lineRule="exact"/>
              <w:ind w:left="234"/>
              <w:rPr>
                <w:sz w:val="12"/>
              </w:rPr>
            </w:pPr>
            <w:r>
              <w:rPr>
                <w:w w:val="105"/>
                <w:sz w:val="12"/>
              </w:rPr>
              <w:t>SPSS</w:t>
            </w:r>
            <w:r>
              <w:rPr>
                <w:spacing w:val="10"/>
                <w:w w:val="110"/>
                <w:sz w:val="12"/>
              </w:rPr>
              <w:t xml:space="preserve"> </w:t>
            </w:r>
            <w:r>
              <w:rPr>
                <w:spacing w:val="-2"/>
                <w:w w:val="110"/>
                <w:sz w:val="12"/>
              </w:rPr>
              <w:t>version</w:t>
            </w:r>
          </w:p>
        </w:tc>
        <w:tc>
          <w:tcPr>
            <w:tcW w:w="1089" w:type="dxa"/>
            <w:tcBorders>
              <w:top w:val="single" w:sz="4" w:space="0" w:color="000000"/>
            </w:tcBorders>
          </w:tcPr>
          <w:p w:rsidR="00B65F9D" w:rsidRDefault="00B65F9D" w:rsidP="00F906F0">
            <w:pPr>
              <w:pStyle w:val="TableParagraph"/>
              <w:spacing w:before="37" w:line="136" w:lineRule="exact"/>
              <w:ind w:left="57"/>
              <w:rPr>
                <w:sz w:val="12"/>
              </w:rPr>
            </w:pPr>
            <w:r>
              <w:rPr>
                <w:spacing w:val="-2"/>
                <w:w w:val="120"/>
                <w:sz w:val="12"/>
              </w:rPr>
              <w:t>Feasibility/</w:t>
            </w:r>
          </w:p>
        </w:tc>
        <w:tc>
          <w:tcPr>
            <w:tcW w:w="962" w:type="dxa"/>
            <w:tcBorders>
              <w:top w:val="single" w:sz="4" w:space="0" w:color="000000"/>
            </w:tcBorders>
          </w:tcPr>
          <w:p w:rsidR="00B65F9D" w:rsidRDefault="00B65F9D" w:rsidP="00F906F0">
            <w:pPr>
              <w:pStyle w:val="TableParagraph"/>
              <w:spacing w:before="37" w:line="136" w:lineRule="exact"/>
              <w:ind w:left="77"/>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F906F0" w:rsidP="00F906F0">
            <w:pPr>
              <w:pStyle w:val="TableParagraph"/>
              <w:spacing w:before="15" w:line="136" w:lineRule="exact"/>
              <w:ind w:left="114"/>
              <w:rPr>
                <w:sz w:val="12"/>
              </w:rPr>
            </w:pPr>
            <w:hyperlink w:anchor="_bookmark39" w:history="1">
              <w:r w:rsidR="00B65F9D">
                <w:rPr>
                  <w:color w:val="007FAC"/>
                  <w:w w:val="120"/>
                  <w:sz w:val="12"/>
                </w:rPr>
                <w:t>et</w:t>
              </w:r>
              <w:r w:rsidR="00B65F9D">
                <w:rPr>
                  <w:color w:val="007FAC"/>
                  <w:spacing w:val="16"/>
                  <w:w w:val="120"/>
                  <w:sz w:val="12"/>
                </w:rPr>
                <w:t xml:space="preserve"> </w:t>
              </w:r>
              <w:r w:rsidR="00B65F9D">
                <w:rPr>
                  <w:color w:val="007FAC"/>
                  <w:w w:val="120"/>
                  <w:sz w:val="12"/>
                </w:rPr>
                <w:t>al.</w:t>
              </w:r>
            </w:hyperlink>
            <w:r w:rsidR="00B65F9D">
              <w:rPr>
                <w:color w:val="007FAC"/>
                <w:spacing w:val="17"/>
                <w:w w:val="120"/>
                <w:sz w:val="12"/>
              </w:rPr>
              <w:t xml:space="preserve"> </w:t>
            </w:r>
            <w:r w:rsidR="00B65F9D">
              <w:rPr>
                <w:spacing w:val="-2"/>
                <w:w w:val="120"/>
                <w:sz w:val="12"/>
              </w:rPr>
              <w:t>(</w:t>
            </w:r>
            <w:hyperlink w:anchor="_bookmark39" w:history="1">
              <w:r w:rsidR="00B65F9D">
                <w:rPr>
                  <w:color w:val="007FAC"/>
                  <w:spacing w:val="-2"/>
                  <w:w w:val="120"/>
                  <w:sz w:val="12"/>
                </w:rPr>
                <w:t>2019</w:t>
              </w:r>
            </w:hyperlink>
            <w:r w:rsidR="00B65F9D">
              <w:rPr>
                <w:spacing w:val="-2"/>
                <w:w w:val="120"/>
                <w:sz w:val="12"/>
              </w:rPr>
              <w:t>)</w:t>
            </w:r>
          </w:p>
        </w:tc>
        <w:tc>
          <w:tcPr>
            <w:tcW w:w="1535" w:type="dxa"/>
          </w:tcPr>
          <w:p w:rsidR="00B65F9D" w:rsidRDefault="00B65F9D" w:rsidP="00F906F0">
            <w:pPr>
              <w:pStyle w:val="TableParagraph"/>
              <w:spacing w:before="15" w:line="136" w:lineRule="exact"/>
              <w:ind w:left="87"/>
              <w:rPr>
                <w:sz w:val="12"/>
              </w:rPr>
            </w:pPr>
            <w:r>
              <w:rPr>
                <w:w w:val="120"/>
                <w:sz w:val="12"/>
              </w:rPr>
              <w:t>examined</w:t>
            </w:r>
            <w:r>
              <w:rPr>
                <w:spacing w:val="11"/>
                <w:w w:val="120"/>
                <w:sz w:val="12"/>
              </w:rPr>
              <w:t xml:space="preserve"> </w:t>
            </w:r>
            <w:r>
              <w:rPr>
                <w:w w:val="120"/>
                <w:sz w:val="12"/>
              </w:rPr>
              <w:t>the</w:t>
            </w:r>
            <w:r>
              <w:rPr>
                <w:spacing w:val="11"/>
                <w:w w:val="120"/>
                <w:sz w:val="12"/>
              </w:rPr>
              <w:t xml:space="preserve"> </w:t>
            </w:r>
            <w:r>
              <w:rPr>
                <w:spacing w:val="-2"/>
                <w:w w:val="120"/>
                <w:sz w:val="12"/>
              </w:rPr>
              <w:t>feasibility</w:t>
            </w:r>
          </w:p>
        </w:tc>
        <w:tc>
          <w:tcPr>
            <w:tcW w:w="986" w:type="dxa"/>
          </w:tcPr>
          <w:p w:rsidR="00B65F9D" w:rsidRDefault="00B65F9D" w:rsidP="00F906F0">
            <w:pPr>
              <w:pStyle w:val="TableParagraph"/>
              <w:rPr>
                <w:sz w:val="10"/>
              </w:rPr>
            </w:pPr>
          </w:p>
        </w:tc>
        <w:tc>
          <w:tcPr>
            <w:tcW w:w="1016" w:type="dxa"/>
          </w:tcPr>
          <w:p w:rsidR="00B65F9D" w:rsidRDefault="00B65F9D" w:rsidP="00F906F0">
            <w:pPr>
              <w:pStyle w:val="TableParagraph"/>
              <w:spacing w:before="15" w:line="136" w:lineRule="exact"/>
              <w:ind w:left="182"/>
              <w:rPr>
                <w:sz w:val="12"/>
              </w:rPr>
            </w:pPr>
            <w:r>
              <w:rPr>
                <w:spacing w:val="-2"/>
                <w:w w:val="115"/>
                <w:sz w:val="12"/>
              </w:rPr>
              <w:t>Turkey</w:t>
            </w:r>
          </w:p>
        </w:tc>
        <w:tc>
          <w:tcPr>
            <w:tcW w:w="1115" w:type="dxa"/>
          </w:tcPr>
          <w:p w:rsidR="00B65F9D" w:rsidRDefault="00B65F9D" w:rsidP="00F906F0">
            <w:pPr>
              <w:pStyle w:val="TableParagraph"/>
              <w:spacing w:before="15" w:line="136" w:lineRule="exact"/>
              <w:ind w:left="75"/>
              <w:rPr>
                <w:sz w:val="12"/>
              </w:rPr>
            </w:pPr>
            <w:r>
              <w:rPr>
                <w:spacing w:val="-2"/>
                <w:w w:val="115"/>
                <w:sz w:val="12"/>
              </w:rPr>
              <w:t>Familial</w:t>
            </w:r>
          </w:p>
        </w:tc>
        <w:tc>
          <w:tcPr>
            <w:tcW w:w="1113"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230"/>
              <w:rPr>
                <w:sz w:val="12"/>
              </w:rPr>
            </w:pPr>
            <w:r>
              <w:rPr>
                <w:w w:val="115"/>
                <w:sz w:val="12"/>
              </w:rPr>
              <w:t>from</w:t>
            </w:r>
            <w:r>
              <w:rPr>
                <w:spacing w:val="18"/>
                <w:w w:val="115"/>
                <w:sz w:val="12"/>
              </w:rPr>
              <w:t xml:space="preserve"> </w:t>
            </w:r>
            <w:r>
              <w:rPr>
                <w:spacing w:val="-2"/>
                <w:w w:val="115"/>
                <w:sz w:val="12"/>
              </w:rPr>
              <w:t>wearables</w:t>
            </w:r>
          </w:p>
        </w:tc>
        <w:tc>
          <w:tcPr>
            <w:tcW w:w="968" w:type="dxa"/>
          </w:tcPr>
          <w:p w:rsidR="00B65F9D" w:rsidRDefault="00B65F9D" w:rsidP="00F906F0">
            <w:pPr>
              <w:pStyle w:val="TableParagraph"/>
              <w:rPr>
                <w:sz w:val="10"/>
              </w:rPr>
            </w:pPr>
          </w:p>
        </w:tc>
        <w:tc>
          <w:tcPr>
            <w:tcW w:w="1285" w:type="dxa"/>
          </w:tcPr>
          <w:p w:rsidR="00B65F9D" w:rsidRDefault="00B65F9D" w:rsidP="00F906F0">
            <w:pPr>
              <w:pStyle w:val="TableParagraph"/>
              <w:spacing w:before="15" w:line="136" w:lineRule="exact"/>
              <w:ind w:left="234"/>
              <w:rPr>
                <w:sz w:val="12"/>
              </w:rPr>
            </w:pPr>
            <w:r>
              <w:rPr>
                <w:spacing w:val="-4"/>
                <w:w w:val="120"/>
                <w:sz w:val="12"/>
              </w:rPr>
              <w:t>15.0</w:t>
            </w:r>
          </w:p>
        </w:tc>
        <w:tc>
          <w:tcPr>
            <w:tcW w:w="1089" w:type="dxa"/>
          </w:tcPr>
          <w:p w:rsidR="00B65F9D" w:rsidRDefault="00B65F9D" w:rsidP="00F906F0">
            <w:pPr>
              <w:pStyle w:val="TableParagraph"/>
              <w:spacing w:before="15" w:line="136" w:lineRule="exact"/>
              <w:ind w:left="57"/>
              <w:rPr>
                <w:sz w:val="12"/>
              </w:rPr>
            </w:pPr>
            <w:r>
              <w:rPr>
                <w:spacing w:val="-2"/>
                <w:w w:val="115"/>
                <w:sz w:val="12"/>
              </w:rPr>
              <w:t>Evaluation</w:t>
            </w: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535" w:type="dxa"/>
          </w:tcPr>
          <w:p w:rsidR="00B65F9D" w:rsidRDefault="00B65F9D" w:rsidP="00F906F0">
            <w:pPr>
              <w:pStyle w:val="TableParagraph"/>
              <w:spacing w:before="15" w:line="136" w:lineRule="exact"/>
              <w:ind w:left="87"/>
              <w:rPr>
                <w:sz w:val="12"/>
              </w:rPr>
            </w:pPr>
            <w:r>
              <w:rPr>
                <w:w w:val="115"/>
                <w:sz w:val="12"/>
              </w:rPr>
              <w:t>of</w:t>
            </w:r>
            <w:r>
              <w:rPr>
                <w:spacing w:val="23"/>
                <w:w w:val="115"/>
                <w:sz w:val="12"/>
              </w:rPr>
              <w:t xml:space="preserve"> </w:t>
            </w:r>
            <w:r>
              <w:rPr>
                <w:w w:val="115"/>
                <w:sz w:val="12"/>
              </w:rPr>
              <w:t>detecting</w:t>
            </w:r>
            <w:r>
              <w:rPr>
                <w:spacing w:val="23"/>
                <w:w w:val="115"/>
                <w:sz w:val="12"/>
              </w:rPr>
              <w:t xml:space="preserve"> </w:t>
            </w:r>
            <w:r>
              <w:rPr>
                <w:spacing w:val="-2"/>
                <w:w w:val="115"/>
                <w:sz w:val="12"/>
              </w:rPr>
              <w:t>Familial</w:t>
            </w:r>
          </w:p>
        </w:tc>
        <w:tc>
          <w:tcPr>
            <w:tcW w:w="986" w:type="dxa"/>
          </w:tcPr>
          <w:p w:rsidR="00B65F9D" w:rsidRDefault="00B65F9D" w:rsidP="00F906F0">
            <w:pPr>
              <w:pStyle w:val="TableParagraph"/>
              <w:rPr>
                <w:sz w:val="10"/>
              </w:rPr>
            </w:pPr>
          </w:p>
        </w:tc>
        <w:tc>
          <w:tcPr>
            <w:tcW w:w="1016" w:type="dxa"/>
          </w:tcPr>
          <w:p w:rsidR="00B65F9D" w:rsidRDefault="00B65F9D" w:rsidP="00F906F0">
            <w:pPr>
              <w:pStyle w:val="TableParagraph"/>
              <w:rPr>
                <w:sz w:val="10"/>
              </w:rPr>
            </w:pPr>
          </w:p>
        </w:tc>
        <w:tc>
          <w:tcPr>
            <w:tcW w:w="1115" w:type="dxa"/>
          </w:tcPr>
          <w:p w:rsidR="00B65F9D" w:rsidRDefault="00B65F9D" w:rsidP="00F906F0">
            <w:pPr>
              <w:pStyle w:val="TableParagraph"/>
              <w:spacing w:before="15" w:line="136" w:lineRule="exact"/>
              <w:ind w:left="75"/>
              <w:rPr>
                <w:sz w:val="12"/>
              </w:rPr>
            </w:pPr>
            <w:r>
              <w:rPr>
                <w:spacing w:val="-2"/>
                <w:w w:val="120"/>
                <w:sz w:val="12"/>
              </w:rPr>
              <w:t>Mediterranean</w:t>
            </w:r>
          </w:p>
        </w:tc>
        <w:tc>
          <w:tcPr>
            <w:tcW w:w="1113"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230"/>
              <w:rPr>
                <w:sz w:val="12"/>
              </w:rPr>
            </w:pPr>
            <w:r>
              <w:rPr>
                <w:w w:val="120"/>
                <w:sz w:val="12"/>
              </w:rPr>
              <w:t>and</w:t>
            </w:r>
            <w:r>
              <w:rPr>
                <w:spacing w:val="17"/>
                <w:w w:val="120"/>
                <w:sz w:val="12"/>
              </w:rPr>
              <w:t xml:space="preserve"> </w:t>
            </w:r>
            <w:r>
              <w:rPr>
                <w:spacing w:val="-2"/>
                <w:w w:val="120"/>
                <w:sz w:val="12"/>
              </w:rPr>
              <w:t>observation</w:t>
            </w:r>
          </w:p>
        </w:tc>
        <w:tc>
          <w:tcPr>
            <w:tcW w:w="968"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89"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535" w:type="dxa"/>
          </w:tcPr>
          <w:p w:rsidR="00B65F9D" w:rsidRDefault="00B65F9D" w:rsidP="00F906F0">
            <w:pPr>
              <w:pStyle w:val="TableParagraph"/>
              <w:spacing w:before="15" w:line="136" w:lineRule="exact"/>
              <w:ind w:left="87"/>
              <w:rPr>
                <w:sz w:val="12"/>
              </w:rPr>
            </w:pPr>
            <w:r>
              <w:rPr>
                <w:w w:val="115"/>
                <w:sz w:val="12"/>
              </w:rPr>
              <w:t>Mediterranean</w:t>
            </w:r>
            <w:r>
              <w:rPr>
                <w:spacing w:val="39"/>
                <w:w w:val="115"/>
                <w:sz w:val="12"/>
              </w:rPr>
              <w:t xml:space="preserve"> </w:t>
            </w:r>
            <w:r>
              <w:rPr>
                <w:spacing w:val="-2"/>
                <w:w w:val="115"/>
                <w:sz w:val="12"/>
              </w:rPr>
              <w:t>Fever</w:t>
            </w:r>
          </w:p>
        </w:tc>
        <w:tc>
          <w:tcPr>
            <w:tcW w:w="986" w:type="dxa"/>
          </w:tcPr>
          <w:p w:rsidR="00B65F9D" w:rsidRDefault="00B65F9D" w:rsidP="00F906F0">
            <w:pPr>
              <w:pStyle w:val="TableParagraph"/>
              <w:rPr>
                <w:sz w:val="10"/>
              </w:rPr>
            </w:pPr>
          </w:p>
        </w:tc>
        <w:tc>
          <w:tcPr>
            <w:tcW w:w="1016" w:type="dxa"/>
          </w:tcPr>
          <w:p w:rsidR="00B65F9D" w:rsidRDefault="00B65F9D" w:rsidP="00F906F0">
            <w:pPr>
              <w:pStyle w:val="TableParagraph"/>
              <w:rPr>
                <w:sz w:val="10"/>
              </w:rPr>
            </w:pPr>
          </w:p>
        </w:tc>
        <w:tc>
          <w:tcPr>
            <w:tcW w:w="1115" w:type="dxa"/>
          </w:tcPr>
          <w:p w:rsidR="00B65F9D" w:rsidRDefault="00B65F9D" w:rsidP="00F906F0">
            <w:pPr>
              <w:pStyle w:val="TableParagraph"/>
              <w:spacing w:before="15" w:line="136" w:lineRule="exact"/>
              <w:ind w:left="75"/>
              <w:rPr>
                <w:sz w:val="12"/>
              </w:rPr>
            </w:pPr>
            <w:r>
              <w:rPr>
                <w:spacing w:val="-2"/>
                <w:w w:val="115"/>
                <w:sz w:val="12"/>
              </w:rPr>
              <w:t>Fever</w:t>
            </w:r>
          </w:p>
        </w:tc>
        <w:tc>
          <w:tcPr>
            <w:tcW w:w="1113"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89"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535" w:type="dxa"/>
          </w:tcPr>
          <w:p w:rsidR="00B65F9D" w:rsidRDefault="00B65F9D" w:rsidP="00F906F0">
            <w:pPr>
              <w:pStyle w:val="TableParagraph"/>
              <w:spacing w:before="15" w:line="136" w:lineRule="exact"/>
              <w:ind w:left="87"/>
              <w:rPr>
                <w:sz w:val="12"/>
              </w:rPr>
            </w:pPr>
            <w:r>
              <w:rPr>
                <w:w w:val="115"/>
                <w:sz w:val="12"/>
              </w:rPr>
              <w:t>attacks</w:t>
            </w:r>
            <w:r>
              <w:rPr>
                <w:spacing w:val="21"/>
                <w:w w:val="115"/>
                <w:sz w:val="12"/>
              </w:rPr>
              <w:t xml:space="preserve"> </w:t>
            </w:r>
            <w:r>
              <w:rPr>
                <w:w w:val="115"/>
                <w:sz w:val="12"/>
              </w:rPr>
              <w:t>using</w:t>
            </w:r>
            <w:r>
              <w:rPr>
                <w:spacing w:val="24"/>
                <w:w w:val="115"/>
                <w:sz w:val="12"/>
              </w:rPr>
              <w:t xml:space="preserve"> </w:t>
            </w:r>
            <w:r>
              <w:rPr>
                <w:spacing w:val="-2"/>
                <w:w w:val="115"/>
                <w:sz w:val="12"/>
              </w:rPr>
              <w:t>activity</w:t>
            </w:r>
          </w:p>
        </w:tc>
        <w:tc>
          <w:tcPr>
            <w:tcW w:w="986" w:type="dxa"/>
          </w:tcPr>
          <w:p w:rsidR="00B65F9D" w:rsidRDefault="00B65F9D" w:rsidP="00F906F0">
            <w:pPr>
              <w:pStyle w:val="TableParagraph"/>
              <w:rPr>
                <w:sz w:val="10"/>
              </w:rPr>
            </w:pPr>
          </w:p>
        </w:tc>
        <w:tc>
          <w:tcPr>
            <w:tcW w:w="1016" w:type="dxa"/>
          </w:tcPr>
          <w:p w:rsidR="00B65F9D" w:rsidRDefault="00B65F9D" w:rsidP="00F906F0">
            <w:pPr>
              <w:pStyle w:val="TableParagraph"/>
              <w:rPr>
                <w:sz w:val="10"/>
              </w:rPr>
            </w:pPr>
          </w:p>
        </w:tc>
        <w:tc>
          <w:tcPr>
            <w:tcW w:w="1115"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89"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36" w:type="dxa"/>
            <w:tcBorders>
              <w:bottom w:val="single" w:sz="4" w:space="0" w:color="000000"/>
            </w:tcBorders>
          </w:tcPr>
          <w:p w:rsidR="00B65F9D" w:rsidRDefault="00B65F9D" w:rsidP="00F906F0">
            <w:pPr>
              <w:pStyle w:val="TableParagraph"/>
              <w:rPr>
                <w:sz w:val="12"/>
              </w:rPr>
            </w:pPr>
          </w:p>
        </w:tc>
        <w:tc>
          <w:tcPr>
            <w:tcW w:w="1535" w:type="dxa"/>
            <w:tcBorders>
              <w:bottom w:val="single" w:sz="4" w:space="0" w:color="000000"/>
            </w:tcBorders>
          </w:tcPr>
          <w:p w:rsidR="00B65F9D" w:rsidRDefault="00B65F9D" w:rsidP="00F906F0">
            <w:pPr>
              <w:pStyle w:val="TableParagraph"/>
              <w:spacing w:before="15"/>
              <w:ind w:left="87"/>
              <w:rPr>
                <w:sz w:val="12"/>
              </w:rPr>
            </w:pPr>
            <w:r>
              <w:rPr>
                <w:spacing w:val="-2"/>
                <w:w w:val="120"/>
                <w:sz w:val="12"/>
              </w:rPr>
              <w:t>trackers.</w:t>
            </w:r>
          </w:p>
        </w:tc>
        <w:tc>
          <w:tcPr>
            <w:tcW w:w="986" w:type="dxa"/>
            <w:tcBorders>
              <w:bottom w:val="single" w:sz="4" w:space="0" w:color="000000"/>
            </w:tcBorders>
          </w:tcPr>
          <w:p w:rsidR="00B65F9D" w:rsidRDefault="00B65F9D" w:rsidP="00F906F0">
            <w:pPr>
              <w:pStyle w:val="TableParagraph"/>
              <w:rPr>
                <w:sz w:val="12"/>
              </w:rPr>
            </w:pPr>
          </w:p>
        </w:tc>
        <w:tc>
          <w:tcPr>
            <w:tcW w:w="1016" w:type="dxa"/>
            <w:tcBorders>
              <w:bottom w:val="single" w:sz="4" w:space="0" w:color="000000"/>
            </w:tcBorders>
          </w:tcPr>
          <w:p w:rsidR="00B65F9D" w:rsidRDefault="00B65F9D" w:rsidP="00F906F0">
            <w:pPr>
              <w:pStyle w:val="TableParagraph"/>
              <w:rPr>
                <w:sz w:val="12"/>
              </w:rPr>
            </w:pPr>
          </w:p>
        </w:tc>
        <w:tc>
          <w:tcPr>
            <w:tcW w:w="1115" w:type="dxa"/>
            <w:tcBorders>
              <w:bottom w:val="single" w:sz="4" w:space="0" w:color="000000"/>
            </w:tcBorders>
          </w:tcPr>
          <w:p w:rsidR="00B65F9D" w:rsidRDefault="00B65F9D" w:rsidP="00F906F0">
            <w:pPr>
              <w:pStyle w:val="TableParagraph"/>
              <w:rPr>
                <w:sz w:val="12"/>
              </w:rPr>
            </w:pPr>
          </w:p>
        </w:tc>
        <w:tc>
          <w:tcPr>
            <w:tcW w:w="1113" w:type="dxa"/>
            <w:tcBorders>
              <w:bottom w:val="single" w:sz="4" w:space="0" w:color="000000"/>
            </w:tcBorders>
          </w:tcPr>
          <w:p w:rsidR="00B65F9D" w:rsidRDefault="00B65F9D" w:rsidP="00F906F0">
            <w:pPr>
              <w:pStyle w:val="TableParagraph"/>
              <w:rPr>
                <w:sz w:val="12"/>
              </w:rPr>
            </w:pPr>
          </w:p>
        </w:tc>
        <w:tc>
          <w:tcPr>
            <w:tcW w:w="943" w:type="dxa"/>
            <w:tcBorders>
              <w:bottom w:val="single" w:sz="4" w:space="0" w:color="000000"/>
            </w:tcBorders>
          </w:tcPr>
          <w:p w:rsidR="00B65F9D" w:rsidRDefault="00B65F9D" w:rsidP="00F906F0">
            <w:pPr>
              <w:pStyle w:val="TableParagraph"/>
              <w:rPr>
                <w:sz w:val="12"/>
              </w:rPr>
            </w:pPr>
          </w:p>
        </w:tc>
        <w:tc>
          <w:tcPr>
            <w:tcW w:w="1245"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285" w:type="dxa"/>
            <w:tcBorders>
              <w:bottom w:val="single" w:sz="4" w:space="0" w:color="000000"/>
            </w:tcBorders>
          </w:tcPr>
          <w:p w:rsidR="00B65F9D" w:rsidRDefault="00B65F9D" w:rsidP="00F906F0">
            <w:pPr>
              <w:pStyle w:val="TableParagraph"/>
              <w:rPr>
                <w:sz w:val="12"/>
              </w:rPr>
            </w:pPr>
          </w:p>
        </w:tc>
        <w:tc>
          <w:tcPr>
            <w:tcW w:w="1089" w:type="dxa"/>
            <w:tcBorders>
              <w:bottom w:val="single" w:sz="4" w:space="0" w:color="000000"/>
            </w:tcBorders>
          </w:tcPr>
          <w:p w:rsidR="00B65F9D" w:rsidRDefault="00B65F9D" w:rsidP="00F906F0">
            <w:pPr>
              <w:pStyle w:val="TableParagraph"/>
              <w:rPr>
                <w:sz w:val="12"/>
              </w:rPr>
            </w:pPr>
          </w:p>
        </w:tc>
        <w:tc>
          <w:tcPr>
            <w:tcW w:w="962"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S232</w:t>
            </w:r>
          </w:p>
        </w:tc>
        <w:tc>
          <w:tcPr>
            <w:tcW w:w="936" w:type="dxa"/>
            <w:tcBorders>
              <w:top w:val="single" w:sz="4" w:space="0" w:color="000000"/>
            </w:tcBorders>
          </w:tcPr>
          <w:p w:rsidR="00B65F9D" w:rsidRDefault="00B65F9D" w:rsidP="00F906F0">
            <w:pPr>
              <w:pStyle w:val="TableParagraph"/>
              <w:spacing w:before="37" w:line="136" w:lineRule="exact"/>
              <w:ind w:left="114"/>
              <w:rPr>
                <w:sz w:val="12"/>
              </w:rPr>
            </w:pPr>
            <w:r>
              <w:rPr>
                <w:w w:val="110"/>
                <w:sz w:val="12"/>
              </w:rPr>
              <w:t>Laura</w:t>
            </w:r>
            <w:r>
              <w:rPr>
                <w:spacing w:val="31"/>
                <w:w w:val="110"/>
                <w:sz w:val="12"/>
              </w:rPr>
              <w:t xml:space="preserve"> </w:t>
            </w:r>
            <w:r>
              <w:rPr>
                <w:spacing w:val="-10"/>
                <w:w w:val="110"/>
                <w:sz w:val="12"/>
              </w:rPr>
              <w:t>D</w:t>
            </w:r>
          </w:p>
        </w:tc>
        <w:tc>
          <w:tcPr>
            <w:tcW w:w="1535" w:type="dxa"/>
            <w:tcBorders>
              <w:top w:val="single" w:sz="4" w:space="0" w:color="000000"/>
            </w:tcBorders>
          </w:tcPr>
          <w:p w:rsidR="00B65F9D" w:rsidRDefault="00B65F9D" w:rsidP="00F906F0">
            <w:pPr>
              <w:pStyle w:val="TableParagraph"/>
              <w:spacing w:before="37" w:line="136" w:lineRule="exact"/>
              <w:ind w:left="87"/>
              <w:rPr>
                <w:sz w:val="12"/>
              </w:rPr>
            </w:pPr>
            <w:r>
              <w:rPr>
                <w:w w:val="115"/>
                <w:sz w:val="12"/>
              </w:rPr>
              <w:t>This</w:t>
            </w:r>
            <w:r>
              <w:rPr>
                <w:spacing w:val="21"/>
                <w:w w:val="115"/>
                <w:sz w:val="12"/>
              </w:rPr>
              <w:t xml:space="preserve"> </w:t>
            </w:r>
            <w:r>
              <w:rPr>
                <w:w w:val="115"/>
                <w:sz w:val="12"/>
              </w:rPr>
              <w:t>paper</w:t>
            </w:r>
            <w:r>
              <w:rPr>
                <w:spacing w:val="22"/>
                <w:w w:val="115"/>
                <w:sz w:val="12"/>
              </w:rPr>
              <w:t xml:space="preserve"> </w:t>
            </w:r>
            <w:r>
              <w:rPr>
                <w:spacing w:val="-2"/>
                <w:w w:val="115"/>
                <w:sz w:val="12"/>
              </w:rPr>
              <w:t>examined</w:t>
            </w:r>
          </w:p>
        </w:tc>
        <w:tc>
          <w:tcPr>
            <w:tcW w:w="986" w:type="dxa"/>
            <w:tcBorders>
              <w:top w:val="single" w:sz="4" w:space="0" w:color="000000"/>
            </w:tcBorders>
          </w:tcPr>
          <w:p w:rsidR="00B65F9D" w:rsidRDefault="00B65F9D" w:rsidP="00F906F0">
            <w:pPr>
              <w:pStyle w:val="TableParagraph"/>
              <w:spacing w:before="37" w:line="136" w:lineRule="exact"/>
              <w:ind w:left="59"/>
              <w:rPr>
                <w:sz w:val="12"/>
              </w:rPr>
            </w:pPr>
            <w:r>
              <w:rPr>
                <w:spacing w:val="-2"/>
                <w:w w:val="120"/>
                <w:sz w:val="12"/>
              </w:rPr>
              <w:t>Quantitative</w:t>
            </w:r>
          </w:p>
        </w:tc>
        <w:tc>
          <w:tcPr>
            <w:tcW w:w="1016" w:type="dxa"/>
            <w:tcBorders>
              <w:top w:val="single" w:sz="4" w:space="0" w:color="000000"/>
            </w:tcBorders>
          </w:tcPr>
          <w:p w:rsidR="00B65F9D" w:rsidRDefault="00B65F9D" w:rsidP="00F906F0">
            <w:pPr>
              <w:pStyle w:val="TableParagraph"/>
              <w:spacing w:before="37" w:line="136" w:lineRule="exact"/>
              <w:ind w:left="182"/>
              <w:rPr>
                <w:sz w:val="12"/>
              </w:rPr>
            </w:pPr>
            <w:r>
              <w:rPr>
                <w:spacing w:val="-5"/>
                <w:sz w:val="12"/>
              </w:rPr>
              <w:t>USA</w:t>
            </w:r>
          </w:p>
        </w:tc>
        <w:tc>
          <w:tcPr>
            <w:tcW w:w="1115" w:type="dxa"/>
            <w:tcBorders>
              <w:top w:val="single" w:sz="4" w:space="0" w:color="000000"/>
            </w:tcBorders>
          </w:tcPr>
          <w:p w:rsidR="00B65F9D" w:rsidRDefault="00B65F9D" w:rsidP="00F906F0">
            <w:pPr>
              <w:pStyle w:val="TableParagraph"/>
              <w:spacing w:before="37" w:line="136" w:lineRule="exact"/>
              <w:ind w:left="75"/>
              <w:rPr>
                <w:sz w:val="12"/>
              </w:rPr>
            </w:pPr>
            <w:r>
              <w:rPr>
                <w:w w:val="120"/>
                <w:sz w:val="12"/>
              </w:rPr>
              <w:t>91</w:t>
            </w:r>
            <w:r>
              <w:rPr>
                <w:spacing w:val="15"/>
                <w:w w:val="120"/>
                <w:sz w:val="12"/>
              </w:rPr>
              <w:t xml:space="preserve"> </w:t>
            </w:r>
            <w:r>
              <w:rPr>
                <w:spacing w:val="-2"/>
                <w:w w:val="120"/>
                <w:sz w:val="12"/>
              </w:rPr>
              <w:t>healthy</w:t>
            </w:r>
          </w:p>
        </w:tc>
        <w:tc>
          <w:tcPr>
            <w:tcW w:w="1113" w:type="dxa"/>
            <w:tcBorders>
              <w:top w:val="single" w:sz="4" w:space="0" w:color="000000"/>
            </w:tcBorders>
          </w:tcPr>
          <w:p w:rsidR="00B65F9D" w:rsidRDefault="00B65F9D" w:rsidP="00F906F0">
            <w:pPr>
              <w:pStyle w:val="TableParagraph"/>
              <w:spacing w:before="37" w:line="136" w:lineRule="exact"/>
              <w:ind w:left="68"/>
              <w:rPr>
                <w:sz w:val="12"/>
              </w:rPr>
            </w:pPr>
            <w:r>
              <w:rPr>
                <w:w w:val="115"/>
                <w:sz w:val="12"/>
              </w:rPr>
              <w:t>Fitbit</w:t>
            </w:r>
            <w:r>
              <w:rPr>
                <w:spacing w:val="21"/>
                <w:w w:val="115"/>
                <w:sz w:val="12"/>
              </w:rPr>
              <w:t xml:space="preserve"> </w:t>
            </w:r>
            <w:r>
              <w:rPr>
                <w:spacing w:val="-2"/>
                <w:w w:val="115"/>
                <w:sz w:val="12"/>
              </w:rPr>
              <w:t>Charge,</w:t>
            </w:r>
          </w:p>
        </w:tc>
        <w:tc>
          <w:tcPr>
            <w:tcW w:w="943" w:type="dxa"/>
            <w:tcBorders>
              <w:top w:val="single" w:sz="4" w:space="0" w:color="000000"/>
            </w:tcBorders>
          </w:tcPr>
          <w:p w:rsidR="00B65F9D" w:rsidRDefault="00B65F9D" w:rsidP="00F906F0">
            <w:pPr>
              <w:pStyle w:val="TableParagraph"/>
              <w:spacing w:before="37" w:line="136" w:lineRule="exact"/>
              <w:ind w:left="64"/>
              <w:rPr>
                <w:sz w:val="12"/>
              </w:rPr>
            </w:pPr>
            <w:r>
              <w:rPr>
                <w:spacing w:val="-2"/>
                <w:w w:val="115"/>
                <w:sz w:val="12"/>
              </w:rPr>
              <w:t>Experiment</w:t>
            </w:r>
          </w:p>
        </w:tc>
        <w:tc>
          <w:tcPr>
            <w:tcW w:w="1245" w:type="dxa"/>
            <w:tcBorders>
              <w:top w:val="single" w:sz="4" w:space="0" w:color="000000"/>
            </w:tcBorders>
          </w:tcPr>
          <w:p w:rsidR="00B65F9D" w:rsidRDefault="00B65F9D" w:rsidP="00F906F0">
            <w:pPr>
              <w:pStyle w:val="TableParagraph"/>
              <w:spacing w:before="37" w:line="136" w:lineRule="exact"/>
              <w:ind w:left="229"/>
              <w:rPr>
                <w:sz w:val="12"/>
              </w:rPr>
            </w:pPr>
            <w:r>
              <w:rPr>
                <w:w w:val="115"/>
                <w:sz w:val="12"/>
              </w:rPr>
              <w:t>Data</w:t>
            </w:r>
            <w:r>
              <w:rPr>
                <w:spacing w:val="18"/>
                <w:w w:val="115"/>
                <w:sz w:val="12"/>
              </w:rPr>
              <w:t xml:space="preserve"> </w:t>
            </w:r>
            <w:r>
              <w:rPr>
                <w:spacing w:val="-2"/>
                <w:w w:val="115"/>
                <w:sz w:val="12"/>
              </w:rPr>
              <w:t>extracted</w:t>
            </w:r>
          </w:p>
        </w:tc>
        <w:tc>
          <w:tcPr>
            <w:tcW w:w="968" w:type="dxa"/>
            <w:tcBorders>
              <w:top w:val="single" w:sz="4" w:space="0" w:color="000000"/>
            </w:tcBorders>
          </w:tcPr>
          <w:p w:rsidR="00B65F9D" w:rsidRDefault="00B65F9D" w:rsidP="00F906F0">
            <w:pPr>
              <w:pStyle w:val="TableParagraph"/>
              <w:spacing w:before="37" w:line="136" w:lineRule="exact"/>
              <w:ind w:left="93"/>
              <w:rPr>
                <w:sz w:val="12"/>
              </w:rPr>
            </w:pPr>
            <w:r>
              <w:rPr>
                <w:spacing w:val="-10"/>
                <w:w w:val="105"/>
                <w:sz w:val="12"/>
              </w:rPr>
              <w:t>–</w:t>
            </w:r>
          </w:p>
        </w:tc>
        <w:tc>
          <w:tcPr>
            <w:tcW w:w="1285" w:type="dxa"/>
            <w:tcBorders>
              <w:top w:val="single" w:sz="4" w:space="0" w:color="000000"/>
            </w:tcBorders>
          </w:tcPr>
          <w:p w:rsidR="00B65F9D" w:rsidRDefault="00B65F9D" w:rsidP="00F906F0">
            <w:pPr>
              <w:pStyle w:val="TableParagraph"/>
              <w:spacing w:before="37" w:line="136" w:lineRule="exact"/>
              <w:ind w:left="234"/>
              <w:rPr>
                <w:sz w:val="12"/>
              </w:rPr>
            </w:pPr>
            <w:r>
              <w:rPr>
                <w:spacing w:val="-2"/>
                <w:w w:val="115"/>
                <w:sz w:val="12"/>
              </w:rPr>
              <w:t>Descriptive</w:t>
            </w:r>
          </w:p>
        </w:tc>
        <w:tc>
          <w:tcPr>
            <w:tcW w:w="1089" w:type="dxa"/>
            <w:tcBorders>
              <w:top w:val="single" w:sz="4" w:space="0" w:color="000000"/>
            </w:tcBorders>
          </w:tcPr>
          <w:p w:rsidR="00B65F9D" w:rsidRDefault="00B65F9D" w:rsidP="00F906F0">
            <w:pPr>
              <w:pStyle w:val="TableParagraph"/>
              <w:spacing w:before="37" w:line="136" w:lineRule="exact"/>
              <w:ind w:left="57"/>
              <w:rPr>
                <w:sz w:val="12"/>
              </w:rPr>
            </w:pPr>
            <w:r>
              <w:rPr>
                <w:spacing w:val="-2"/>
                <w:w w:val="120"/>
                <w:sz w:val="12"/>
              </w:rPr>
              <w:t>Feasibility/</w:t>
            </w:r>
          </w:p>
        </w:tc>
        <w:tc>
          <w:tcPr>
            <w:tcW w:w="962" w:type="dxa"/>
            <w:tcBorders>
              <w:top w:val="single" w:sz="4" w:space="0" w:color="000000"/>
            </w:tcBorders>
          </w:tcPr>
          <w:p w:rsidR="00B65F9D" w:rsidRDefault="00B65F9D" w:rsidP="00F906F0">
            <w:pPr>
              <w:pStyle w:val="TableParagraph"/>
              <w:spacing w:before="37" w:line="136" w:lineRule="exact"/>
              <w:ind w:left="77"/>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spacing w:before="15" w:line="136" w:lineRule="exact"/>
              <w:ind w:left="114"/>
              <w:rPr>
                <w:sz w:val="12"/>
              </w:rPr>
            </w:pPr>
            <w:proofErr w:type="spellStart"/>
            <w:r>
              <w:rPr>
                <w:spacing w:val="-2"/>
                <w:w w:val="115"/>
                <w:sz w:val="12"/>
              </w:rPr>
              <w:t>Ellingson</w:t>
            </w:r>
            <w:proofErr w:type="spellEnd"/>
          </w:p>
        </w:tc>
        <w:tc>
          <w:tcPr>
            <w:tcW w:w="1535" w:type="dxa"/>
          </w:tcPr>
          <w:p w:rsidR="00B65F9D" w:rsidRDefault="00B65F9D" w:rsidP="00F906F0">
            <w:pPr>
              <w:pStyle w:val="TableParagraph"/>
              <w:spacing w:before="15" w:line="136" w:lineRule="exact"/>
              <w:ind w:left="87"/>
              <w:rPr>
                <w:sz w:val="12"/>
              </w:rPr>
            </w:pPr>
            <w:r>
              <w:rPr>
                <w:w w:val="115"/>
                <w:sz w:val="12"/>
              </w:rPr>
              <w:t>the</w:t>
            </w:r>
            <w:r>
              <w:rPr>
                <w:spacing w:val="21"/>
                <w:w w:val="115"/>
                <w:sz w:val="12"/>
              </w:rPr>
              <w:t xml:space="preserve"> </w:t>
            </w:r>
            <w:r>
              <w:rPr>
                <w:w w:val="115"/>
                <w:sz w:val="12"/>
              </w:rPr>
              <w:t>usefulness</w:t>
            </w:r>
            <w:r>
              <w:rPr>
                <w:spacing w:val="21"/>
                <w:w w:val="115"/>
                <w:sz w:val="12"/>
              </w:rPr>
              <w:t xml:space="preserve"> </w:t>
            </w:r>
            <w:r>
              <w:rPr>
                <w:spacing w:val="-5"/>
                <w:w w:val="115"/>
                <w:sz w:val="12"/>
              </w:rPr>
              <w:t>of</w:t>
            </w:r>
          </w:p>
        </w:tc>
        <w:tc>
          <w:tcPr>
            <w:tcW w:w="986" w:type="dxa"/>
          </w:tcPr>
          <w:p w:rsidR="00B65F9D" w:rsidRDefault="00B65F9D" w:rsidP="00F906F0">
            <w:pPr>
              <w:pStyle w:val="TableParagraph"/>
              <w:rPr>
                <w:sz w:val="10"/>
              </w:rPr>
            </w:pPr>
          </w:p>
        </w:tc>
        <w:tc>
          <w:tcPr>
            <w:tcW w:w="1016" w:type="dxa"/>
          </w:tcPr>
          <w:p w:rsidR="00B65F9D" w:rsidRDefault="00B65F9D" w:rsidP="00F906F0">
            <w:pPr>
              <w:pStyle w:val="TableParagraph"/>
              <w:rPr>
                <w:sz w:val="10"/>
              </w:rPr>
            </w:pPr>
          </w:p>
        </w:tc>
        <w:tc>
          <w:tcPr>
            <w:tcW w:w="1115" w:type="dxa"/>
          </w:tcPr>
          <w:p w:rsidR="00B65F9D" w:rsidRDefault="00B65F9D" w:rsidP="00F906F0">
            <w:pPr>
              <w:pStyle w:val="TableParagraph"/>
              <w:spacing w:before="15" w:line="136" w:lineRule="exact"/>
              <w:ind w:left="75"/>
              <w:rPr>
                <w:sz w:val="12"/>
              </w:rPr>
            </w:pPr>
            <w:r>
              <w:rPr>
                <w:spacing w:val="-2"/>
                <w:w w:val="120"/>
                <w:sz w:val="12"/>
              </w:rPr>
              <w:t>adults</w:t>
            </w:r>
          </w:p>
        </w:tc>
        <w:tc>
          <w:tcPr>
            <w:tcW w:w="1113" w:type="dxa"/>
          </w:tcPr>
          <w:p w:rsidR="00B65F9D" w:rsidRDefault="00B65F9D" w:rsidP="00F906F0">
            <w:pPr>
              <w:pStyle w:val="TableParagraph"/>
              <w:spacing w:before="15" w:line="136" w:lineRule="exact"/>
              <w:ind w:left="68"/>
              <w:rPr>
                <w:sz w:val="12"/>
              </w:rPr>
            </w:pPr>
            <w:proofErr w:type="spellStart"/>
            <w:r>
              <w:rPr>
                <w:w w:val="115"/>
                <w:sz w:val="12"/>
              </w:rPr>
              <w:t>ActiGraph</w:t>
            </w:r>
            <w:proofErr w:type="spellEnd"/>
            <w:r>
              <w:rPr>
                <w:spacing w:val="8"/>
                <w:w w:val="115"/>
                <w:sz w:val="12"/>
              </w:rPr>
              <w:t xml:space="preserve"> </w:t>
            </w:r>
            <w:r>
              <w:rPr>
                <w:spacing w:val="-5"/>
                <w:w w:val="115"/>
                <w:sz w:val="12"/>
              </w:rPr>
              <w:t>and</w:t>
            </w:r>
          </w:p>
        </w:tc>
        <w:tc>
          <w:tcPr>
            <w:tcW w:w="943"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230"/>
              <w:rPr>
                <w:sz w:val="12"/>
              </w:rPr>
            </w:pPr>
            <w:r>
              <w:rPr>
                <w:w w:val="115"/>
                <w:sz w:val="12"/>
              </w:rPr>
              <w:t>from</w:t>
            </w:r>
            <w:r>
              <w:rPr>
                <w:spacing w:val="18"/>
                <w:w w:val="115"/>
                <w:sz w:val="12"/>
              </w:rPr>
              <w:t xml:space="preserve"> </w:t>
            </w:r>
            <w:r>
              <w:rPr>
                <w:spacing w:val="-2"/>
                <w:w w:val="115"/>
                <w:sz w:val="12"/>
              </w:rPr>
              <w:t>wearables</w:t>
            </w:r>
          </w:p>
        </w:tc>
        <w:tc>
          <w:tcPr>
            <w:tcW w:w="968" w:type="dxa"/>
          </w:tcPr>
          <w:p w:rsidR="00B65F9D" w:rsidRDefault="00B65F9D" w:rsidP="00F906F0">
            <w:pPr>
              <w:pStyle w:val="TableParagraph"/>
              <w:rPr>
                <w:sz w:val="10"/>
              </w:rPr>
            </w:pPr>
          </w:p>
        </w:tc>
        <w:tc>
          <w:tcPr>
            <w:tcW w:w="1285" w:type="dxa"/>
          </w:tcPr>
          <w:p w:rsidR="00B65F9D" w:rsidRDefault="00B65F9D" w:rsidP="00F906F0">
            <w:pPr>
              <w:pStyle w:val="TableParagraph"/>
              <w:spacing w:before="15" w:line="136" w:lineRule="exact"/>
              <w:ind w:left="234"/>
              <w:rPr>
                <w:sz w:val="12"/>
              </w:rPr>
            </w:pPr>
            <w:r>
              <w:rPr>
                <w:spacing w:val="-2"/>
                <w:w w:val="115"/>
                <w:sz w:val="12"/>
              </w:rPr>
              <w:t>statistics,</w:t>
            </w:r>
          </w:p>
        </w:tc>
        <w:tc>
          <w:tcPr>
            <w:tcW w:w="1089" w:type="dxa"/>
          </w:tcPr>
          <w:p w:rsidR="00B65F9D" w:rsidRDefault="00B65F9D" w:rsidP="00F906F0">
            <w:pPr>
              <w:pStyle w:val="TableParagraph"/>
              <w:spacing w:before="15" w:line="136" w:lineRule="exact"/>
              <w:ind w:left="57"/>
              <w:rPr>
                <w:sz w:val="12"/>
              </w:rPr>
            </w:pPr>
            <w:r>
              <w:rPr>
                <w:spacing w:val="-2"/>
                <w:w w:val="115"/>
                <w:sz w:val="12"/>
              </w:rPr>
              <w:t>Evaluation</w:t>
            </w: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(2019)</w:t>
            </w:r>
          </w:p>
        </w:tc>
        <w:tc>
          <w:tcPr>
            <w:tcW w:w="1535" w:type="dxa"/>
          </w:tcPr>
          <w:p w:rsidR="00B65F9D" w:rsidRDefault="00B65F9D" w:rsidP="00F906F0">
            <w:pPr>
              <w:pStyle w:val="TableParagraph"/>
              <w:spacing w:before="15" w:line="136" w:lineRule="exact"/>
              <w:ind w:left="87"/>
              <w:rPr>
                <w:sz w:val="12"/>
              </w:rPr>
            </w:pPr>
            <w:r>
              <w:rPr>
                <w:w w:val="120"/>
                <w:sz w:val="12"/>
              </w:rPr>
              <w:t>activity</w:t>
            </w:r>
            <w:r>
              <w:rPr>
                <w:spacing w:val="7"/>
                <w:w w:val="120"/>
                <w:sz w:val="12"/>
              </w:rPr>
              <w:t xml:space="preserve"> </w:t>
            </w:r>
            <w:r>
              <w:rPr>
                <w:w w:val="120"/>
                <w:sz w:val="12"/>
              </w:rPr>
              <w:t>trackers</w:t>
            </w:r>
            <w:r>
              <w:rPr>
                <w:spacing w:val="8"/>
                <w:w w:val="120"/>
                <w:sz w:val="12"/>
              </w:rPr>
              <w:t xml:space="preserve"> </w:t>
            </w:r>
            <w:r>
              <w:rPr>
                <w:spacing w:val="-2"/>
                <w:w w:val="120"/>
                <w:sz w:val="12"/>
              </w:rPr>
              <w:t>alone</w:t>
            </w:r>
          </w:p>
        </w:tc>
        <w:tc>
          <w:tcPr>
            <w:tcW w:w="986" w:type="dxa"/>
          </w:tcPr>
          <w:p w:rsidR="00B65F9D" w:rsidRDefault="00B65F9D" w:rsidP="00F906F0">
            <w:pPr>
              <w:pStyle w:val="TableParagraph"/>
              <w:rPr>
                <w:sz w:val="10"/>
              </w:rPr>
            </w:pPr>
          </w:p>
        </w:tc>
        <w:tc>
          <w:tcPr>
            <w:tcW w:w="1016" w:type="dxa"/>
          </w:tcPr>
          <w:p w:rsidR="00B65F9D" w:rsidRDefault="00B65F9D" w:rsidP="00F906F0">
            <w:pPr>
              <w:pStyle w:val="TableParagraph"/>
              <w:rPr>
                <w:sz w:val="10"/>
              </w:rPr>
            </w:pPr>
          </w:p>
        </w:tc>
        <w:tc>
          <w:tcPr>
            <w:tcW w:w="1115" w:type="dxa"/>
          </w:tcPr>
          <w:p w:rsidR="00B65F9D" w:rsidRDefault="00B65F9D" w:rsidP="00F906F0">
            <w:pPr>
              <w:pStyle w:val="TableParagraph"/>
              <w:rPr>
                <w:sz w:val="10"/>
              </w:rPr>
            </w:pPr>
          </w:p>
        </w:tc>
        <w:tc>
          <w:tcPr>
            <w:tcW w:w="1113" w:type="dxa"/>
          </w:tcPr>
          <w:p w:rsidR="00B65F9D" w:rsidRDefault="00B65F9D" w:rsidP="00F906F0">
            <w:pPr>
              <w:pStyle w:val="TableParagraph"/>
              <w:spacing w:before="15" w:line="136" w:lineRule="exact"/>
              <w:ind w:left="68"/>
              <w:rPr>
                <w:sz w:val="12"/>
              </w:rPr>
            </w:pPr>
            <w:proofErr w:type="spellStart"/>
            <w:r>
              <w:rPr>
                <w:spacing w:val="-2"/>
                <w:w w:val="110"/>
                <w:sz w:val="12"/>
              </w:rPr>
              <w:t>activPAL</w:t>
            </w:r>
            <w:proofErr w:type="spellEnd"/>
          </w:p>
        </w:tc>
        <w:tc>
          <w:tcPr>
            <w:tcW w:w="943" w:type="dxa"/>
          </w:tcPr>
          <w:p w:rsidR="00B65F9D" w:rsidRDefault="00B65F9D" w:rsidP="00F906F0">
            <w:pPr>
              <w:pStyle w:val="TableParagraph"/>
              <w:rPr>
                <w:sz w:val="10"/>
              </w:rPr>
            </w:pPr>
          </w:p>
        </w:tc>
        <w:tc>
          <w:tcPr>
            <w:tcW w:w="1245" w:type="dxa"/>
          </w:tcPr>
          <w:p w:rsidR="00B65F9D" w:rsidRDefault="00B65F9D" w:rsidP="00F906F0">
            <w:pPr>
              <w:pStyle w:val="TableParagraph"/>
              <w:spacing w:before="15" w:line="136" w:lineRule="exact"/>
              <w:ind w:left="230"/>
              <w:rPr>
                <w:sz w:val="12"/>
              </w:rPr>
            </w:pPr>
            <w:r>
              <w:rPr>
                <w:w w:val="120"/>
                <w:sz w:val="12"/>
              </w:rPr>
              <w:t>and</w:t>
            </w:r>
            <w:r>
              <w:rPr>
                <w:spacing w:val="17"/>
                <w:w w:val="120"/>
                <w:sz w:val="12"/>
              </w:rPr>
              <w:t xml:space="preserve"> </w:t>
            </w:r>
            <w:r>
              <w:rPr>
                <w:spacing w:val="-2"/>
                <w:w w:val="120"/>
                <w:sz w:val="12"/>
              </w:rPr>
              <w:t>observation</w:t>
            </w:r>
          </w:p>
        </w:tc>
        <w:tc>
          <w:tcPr>
            <w:tcW w:w="968" w:type="dxa"/>
          </w:tcPr>
          <w:p w:rsidR="00B65F9D" w:rsidRDefault="00B65F9D" w:rsidP="00F906F0">
            <w:pPr>
              <w:pStyle w:val="TableParagraph"/>
              <w:rPr>
                <w:sz w:val="10"/>
              </w:rPr>
            </w:pPr>
          </w:p>
        </w:tc>
        <w:tc>
          <w:tcPr>
            <w:tcW w:w="1285" w:type="dxa"/>
          </w:tcPr>
          <w:p w:rsidR="00B65F9D" w:rsidRDefault="00B65F9D" w:rsidP="00F906F0">
            <w:pPr>
              <w:pStyle w:val="TableParagraph"/>
              <w:spacing w:before="15" w:line="136" w:lineRule="exact"/>
              <w:ind w:left="234"/>
              <w:rPr>
                <w:sz w:val="12"/>
              </w:rPr>
            </w:pPr>
            <w:r>
              <w:rPr>
                <w:w w:val="115"/>
                <w:sz w:val="12"/>
              </w:rPr>
              <w:t>chi-square</w:t>
            </w:r>
            <w:r>
              <w:rPr>
                <w:spacing w:val="23"/>
                <w:w w:val="115"/>
                <w:sz w:val="12"/>
              </w:rPr>
              <w:t xml:space="preserve"> </w:t>
            </w:r>
            <w:r>
              <w:rPr>
                <w:spacing w:val="-2"/>
                <w:w w:val="115"/>
                <w:sz w:val="12"/>
              </w:rPr>
              <w:t>tests,</w:t>
            </w:r>
          </w:p>
        </w:tc>
        <w:tc>
          <w:tcPr>
            <w:tcW w:w="1089"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535" w:type="dxa"/>
          </w:tcPr>
          <w:p w:rsidR="00B65F9D" w:rsidRDefault="00B65F9D" w:rsidP="00F906F0">
            <w:pPr>
              <w:pStyle w:val="TableParagraph"/>
              <w:spacing w:before="15" w:line="136" w:lineRule="exact"/>
              <w:ind w:left="87"/>
              <w:rPr>
                <w:sz w:val="12"/>
              </w:rPr>
            </w:pPr>
            <w:r>
              <w:rPr>
                <w:w w:val="120"/>
                <w:sz w:val="12"/>
              </w:rPr>
              <w:t>or</w:t>
            </w:r>
            <w:r>
              <w:rPr>
                <w:spacing w:val="7"/>
                <w:w w:val="120"/>
                <w:sz w:val="12"/>
              </w:rPr>
              <w:t xml:space="preserve"> </w:t>
            </w:r>
            <w:r>
              <w:rPr>
                <w:w w:val="120"/>
                <w:sz w:val="12"/>
              </w:rPr>
              <w:t>combined</w:t>
            </w:r>
            <w:r>
              <w:rPr>
                <w:spacing w:val="7"/>
                <w:w w:val="120"/>
                <w:sz w:val="12"/>
              </w:rPr>
              <w:t xml:space="preserve"> </w:t>
            </w:r>
            <w:r>
              <w:rPr>
                <w:spacing w:val="-4"/>
                <w:w w:val="120"/>
                <w:sz w:val="12"/>
              </w:rPr>
              <w:t>with</w:t>
            </w:r>
          </w:p>
        </w:tc>
        <w:tc>
          <w:tcPr>
            <w:tcW w:w="986" w:type="dxa"/>
          </w:tcPr>
          <w:p w:rsidR="00B65F9D" w:rsidRDefault="00B65F9D" w:rsidP="00F906F0">
            <w:pPr>
              <w:pStyle w:val="TableParagraph"/>
              <w:rPr>
                <w:sz w:val="10"/>
              </w:rPr>
            </w:pPr>
          </w:p>
        </w:tc>
        <w:tc>
          <w:tcPr>
            <w:tcW w:w="1016" w:type="dxa"/>
          </w:tcPr>
          <w:p w:rsidR="00B65F9D" w:rsidRDefault="00B65F9D" w:rsidP="00F906F0">
            <w:pPr>
              <w:pStyle w:val="TableParagraph"/>
              <w:rPr>
                <w:sz w:val="10"/>
              </w:rPr>
            </w:pPr>
          </w:p>
        </w:tc>
        <w:tc>
          <w:tcPr>
            <w:tcW w:w="1115"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85" w:type="dxa"/>
          </w:tcPr>
          <w:p w:rsidR="00B65F9D" w:rsidRDefault="00B65F9D" w:rsidP="00F906F0">
            <w:pPr>
              <w:pStyle w:val="TableParagraph"/>
              <w:spacing w:before="15" w:line="136" w:lineRule="exact"/>
              <w:ind w:left="234"/>
              <w:rPr>
                <w:sz w:val="12"/>
              </w:rPr>
            </w:pPr>
            <w:r>
              <w:rPr>
                <w:w w:val="120"/>
                <w:sz w:val="12"/>
              </w:rPr>
              <w:t>t</w:t>
            </w:r>
            <w:r>
              <w:rPr>
                <w:spacing w:val="20"/>
                <w:w w:val="120"/>
                <w:sz w:val="12"/>
              </w:rPr>
              <w:t xml:space="preserve"> </w:t>
            </w:r>
            <w:r>
              <w:rPr>
                <w:spacing w:val="-2"/>
                <w:w w:val="120"/>
                <w:sz w:val="12"/>
              </w:rPr>
              <w:t>tests</w:t>
            </w:r>
          </w:p>
        </w:tc>
        <w:tc>
          <w:tcPr>
            <w:tcW w:w="1089"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535" w:type="dxa"/>
          </w:tcPr>
          <w:p w:rsidR="00B65F9D" w:rsidRDefault="00B65F9D" w:rsidP="00F906F0">
            <w:pPr>
              <w:pStyle w:val="TableParagraph"/>
              <w:spacing w:before="15" w:line="136" w:lineRule="exact"/>
              <w:ind w:left="87"/>
              <w:rPr>
                <w:sz w:val="12"/>
              </w:rPr>
            </w:pPr>
            <w:r>
              <w:rPr>
                <w:w w:val="120"/>
                <w:sz w:val="12"/>
              </w:rPr>
              <w:t>sustained</w:t>
            </w:r>
            <w:r>
              <w:rPr>
                <w:spacing w:val="8"/>
                <w:w w:val="120"/>
                <w:sz w:val="12"/>
              </w:rPr>
              <w:t xml:space="preserve"> </w:t>
            </w:r>
            <w:r>
              <w:rPr>
                <w:spacing w:val="-2"/>
                <w:w w:val="120"/>
                <w:sz w:val="12"/>
              </w:rPr>
              <w:t>behavior</w:t>
            </w:r>
          </w:p>
        </w:tc>
        <w:tc>
          <w:tcPr>
            <w:tcW w:w="986" w:type="dxa"/>
          </w:tcPr>
          <w:p w:rsidR="00B65F9D" w:rsidRDefault="00B65F9D" w:rsidP="00F906F0">
            <w:pPr>
              <w:pStyle w:val="TableParagraph"/>
              <w:rPr>
                <w:sz w:val="10"/>
              </w:rPr>
            </w:pPr>
          </w:p>
        </w:tc>
        <w:tc>
          <w:tcPr>
            <w:tcW w:w="1016" w:type="dxa"/>
          </w:tcPr>
          <w:p w:rsidR="00B65F9D" w:rsidRDefault="00B65F9D" w:rsidP="00F906F0">
            <w:pPr>
              <w:pStyle w:val="TableParagraph"/>
              <w:rPr>
                <w:sz w:val="10"/>
              </w:rPr>
            </w:pPr>
          </w:p>
        </w:tc>
        <w:tc>
          <w:tcPr>
            <w:tcW w:w="1115"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89"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535" w:type="dxa"/>
          </w:tcPr>
          <w:p w:rsidR="00B65F9D" w:rsidRDefault="00B65F9D" w:rsidP="00F906F0">
            <w:pPr>
              <w:pStyle w:val="TableParagraph"/>
              <w:spacing w:before="15" w:line="136" w:lineRule="exact"/>
              <w:ind w:left="87"/>
              <w:rPr>
                <w:sz w:val="12"/>
              </w:rPr>
            </w:pPr>
            <w:r>
              <w:rPr>
                <w:w w:val="115"/>
                <w:sz w:val="12"/>
              </w:rPr>
              <w:t>strategies</w:t>
            </w:r>
            <w:r>
              <w:rPr>
                <w:spacing w:val="22"/>
                <w:w w:val="115"/>
                <w:sz w:val="12"/>
              </w:rPr>
              <w:t xml:space="preserve"> </w:t>
            </w:r>
            <w:r>
              <w:rPr>
                <w:w w:val="115"/>
                <w:sz w:val="12"/>
              </w:rPr>
              <w:t>for</w:t>
            </w:r>
            <w:r>
              <w:rPr>
                <w:spacing w:val="22"/>
                <w:w w:val="115"/>
                <w:sz w:val="12"/>
              </w:rPr>
              <w:t xml:space="preserve"> </w:t>
            </w:r>
            <w:r>
              <w:rPr>
                <w:spacing w:val="-2"/>
                <w:w w:val="115"/>
                <w:sz w:val="12"/>
              </w:rPr>
              <w:t>improving</w:t>
            </w:r>
          </w:p>
        </w:tc>
        <w:tc>
          <w:tcPr>
            <w:tcW w:w="986" w:type="dxa"/>
          </w:tcPr>
          <w:p w:rsidR="00B65F9D" w:rsidRDefault="00B65F9D" w:rsidP="00F906F0">
            <w:pPr>
              <w:pStyle w:val="TableParagraph"/>
              <w:rPr>
                <w:sz w:val="10"/>
              </w:rPr>
            </w:pPr>
          </w:p>
        </w:tc>
        <w:tc>
          <w:tcPr>
            <w:tcW w:w="1016" w:type="dxa"/>
          </w:tcPr>
          <w:p w:rsidR="00B65F9D" w:rsidRDefault="00B65F9D" w:rsidP="00F906F0">
            <w:pPr>
              <w:pStyle w:val="TableParagraph"/>
              <w:rPr>
                <w:sz w:val="10"/>
              </w:rPr>
            </w:pPr>
          </w:p>
        </w:tc>
        <w:tc>
          <w:tcPr>
            <w:tcW w:w="1115"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89"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535" w:type="dxa"/>
          </w:tcPr>
          <w:p w:rsidR="00B65F9D" w:rsidRDefault="00B65F9D" w:rsidP="00F906F0">
            <w:pPr>
              <w:pStyle w:val="TableParagraph"/>
              <w:spacing w:before="15" w:line="136" w:lineRule="exact"/>
              <w:ind w:left="87"/>
              <w:rPr>
                <w:sz w:val="12"/>
              </w:rPr>
            </w:pPr>
            <w:r>
              <w:rPr>
                <w:w w:val="120"/>
                <w:sz w:val="12"/>
              </w:rPr>
              <w:t>the</w:t>
            </w:r>
            <w:r>
              <w:rPr>
                <w:spacing w:val="13"/>
                <w:w w:val="120"/>
                <w:sz w:val="12"/>
              </w:rPr>
              <w:t xml:space="preserve"> </w:t>
            </w:r>
            <w:r>
              <w:rPr>
                <w:w w:val="120"/>
                <w:sz w:val="12"/>
              </w:rPr>
              <w:t>sedentary</w:t>
            </w:r>
            <w:r>
              <w:rPr>
                <w:spacing w:val="14"/>
                <w:w w:val="120"/>
                <w:sz w:val="12"/>
              </w:rPr>
              <w:t xml:space="preserve"> </w:t>
            </w:r>
            <w:r>
              <w:rPr>
                <w:spacing w:val="-5"/>
                <w:w w:val="120"/>
                <w:sz w:val="12"/>
              </w:rPr>
              <w:t>and</w:t>
            </w:r>
          </w:p>
        </w:tc>
        <w:tc>
          <w:tcPr>
            <w:tcW w:w="986" w:type="dxa"/>
          </w:tcPr>
          <w:p w:rsidR="00B65F9D" w:rsidRDefault="00B65F9D" w:rsidP="00F906F0">
            <w:pPr>
              <w:pStyle w:val="TableParagraph"/>
              <w:rPr>
                <w:sz w:val="10"/>
              </w:rPr>
            </w:pPr>
          </w:p>
        </w:tc>
        <w:tc>
          <w:tcPr>
            <w:tcW w:w="1016" w:type="dxa"/>
          </w:tcPr>
          <w:p w:rsidR="00B65F9D" w:rsidRDefault="00B65F9D" w:rsidP="00F906F0">
            <w:pPr>
              <w:pStyle w:val="TableParagraph"/>
              <w:rPr>
                <w:sz w:val="10"/>
              </w:rPr>
            </w:pPr>
          </w:p>
        </w:tc>
        <w:tc>
          <w:tcPr>
            <w:tcW w:w="1115"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943" w:type="dxa"/>
          </w:tcPr>
          <w:p w:rsidR="00B65F9D" w:rsidRDefault="00B65F9D" w:rsidP="00F906F0">
            <w:pPr>
              <w:pStyle w:val="TableParagraph"/>
              <w:rPr>
                <w:sz w:val="10"/>
              </w:rPr>
            </w:pPr>
          </w:p>
        </w:tc>
        <w:tc>
          <w:tcPr>
            <w:tcW w:w="1245"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89"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36" w:type="dxa"/>
            <w:tcBorders>
              <w:bottom w:val="single" w:sz="4" w:space="0" w:color="000000"/>
            </w:tcBorders>
          </w:tcPr>
          <w:p w:rsidR="00B65F9D" w:rsidRDefault="00B65F9D" w:rsidP="00F906F0">
            <w:pPr>
              <w:pStyle w:val="TableParagraph"/>
              <w:rPr>
                <w:sz w:val="12"/>
              </w:rPr>
            </w:pPr>
          </w:p>
        </w:tc>
        <w:tc>
          <w:tcPr>
            <w:tcW w:w="1535" w:type="dxa"/>
            <w:tcBorders>
              <w:bottom w:val="single" w:sz="4" w:space="0" w:color="000000"/>
            </w:tcBorders>
          </w:tcPr>
          <w:p w:rsidR="00B65F9D" w:rsidRDefault="00B65F9D" w:rsidP="00F906F0">
            <w:pPr>
              <w:pStyle w:val="TableParagraph"/>
              <w:spacing w:before="15"/>
              <w:ind w:left="87"/>
              <w:rPr>
                <w:sz w:val="12"/>
              </w:rPr>
            </w:pPr>
            <w:r>
              <w:rPr>
                <w:w w:val="115"/>
                <w:sz w:val="12"/>
              </w:rPr>
              <w:t>active</w:t>
            </w:r>
            <w:r>
              <w:rPr>
                <w:spacing w:val="24"/>
                <w:w w:val="115"/>
                <w:sz w:val="12"/>
              </w:rPr>
              <w:t xml:space="preserve"> </w:t>
            </w:r>
            <w:r>
              <w:rPr>
                <w:spacing w:val="-2"/>
                <w:w w:val="115"/>
                <w:sz w:val="12"/>
              </w:rPr>
              <w:t>behaviors.</w:t>
            </w:r>
          </w:p>
        </w:tc>
        <w:tc>
          <w:tcPr>
            <w:tcW w:w="986" w:type="dxa"/>
            <w:tcBorders>
              <w:bottom w:val="single" w:sz="4" w:space="0" w:color="000000"/>
            </w:tcBorders>
          </w:tcPr>
          <w:p w:rsidR="00B65F9D" w:rsidRDefault="00B65F9D" w:rsidP="00F906F0">
            <w:pPr>
              <w:pStyle w:val="TableParagraph"/>
              <w:rPr>
                <w:sz w:val="12"/>
              </w:rPr>
            </w:pPr>
          </w:p>
        </w:tc>
        <w:tc>
          <w:tcPr>
            <w:tcW w:w="1016" w:type="dxa"/>
            <w:tcBorders>
              <w:bottom w:val="single" w:sz="4" w:space="0" w:color="000000"/>
            </w:tcBorders>
          </w:tcPr>
          <w:p w:rsidR="00B65F9D" w:rsidRDefault="00B65F9D" w:rsidP="00F906F0">
            <w:pPr>
              <w:pStyle w:val="TableParagraph"/>
              <w:rPr>
                <w:sz w:val="12"/>
              </w:rPr>
            </w:pPr>
          </w:p>
        </w:tc>
        <w:tc>
          <w:tcPr>
            <w:tcW w:w="1115" w:type="dxa"/>
            <w:tcBorders>
              <w:bottom w:val="single" w:sz="4" w:space="0" w:color="000000"/>
            </w:tcBorders>
          </w:tcPr>
          <w:p w:rsidR="00B65F9D" w:rsidRDefault="00B65F9D" w:rsidP="00F906F0">
            <w:pPr>
              <w:pStyle w:val="TableParagraph"/>
              <w:rPr>
                <w:sz w:val="12"/>
              </w:rPr>
            </w:pPr>
          </w:p>
        </w:tc>
        <w:tc>
          <w:tcPr>
            <w:tcW w:w="1113" w:type="dxa"/>
            <w:tcBorders>
              <w:bottom w:val="single" w:sz="4" w:space="0" w:color="000000"/>
            </w:tcBorders>
          </w:tcPr>
          <w:p w:rsidR="00B65F9D" w:rsidRDefault="00B65F9D" w:rsidP="00F906F0">
            <w:pPr>
              <w:pStyle w:val="TableParagraph"/>
              <w:rPr>
                <w:sz w:val="12"/>
              </w:rPr>
            </w:pPr>
          </w:p>
        </w:tc>
        <w:tc>
          <w:tcPr>
            <w:tcW w:w="943" w:type="dxa"/>
            <w:tcBorders>
              <w:bottom w:val="single" w:sz="4" w:space="0" w:color="000000"/>
            </w:tcBorders>
          </w:tcPr>
          <w:p w:rsidR="00B65F9D" w:rsidRDefault="00B65F9D" w:rsidP="00F906F0">
            <w:pPr>
              <w:pStyle w:val="TableParagraph"/>
              <w:rPr>
                <w:sz w:val="12"/>
              </w:rPr>
            </w:pPr>
          </w:p>
        </w:tc>
        <w:tc>
          <w:tcPr>
            <w:tcW w:w="1245"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285" w:type="dxa"/>
            <w:tcBorders>
              <w:bottom w:val="single" w:sz="4" w:space="0" w:color="000000"/>
            </w:tcBorders>
          </w:tcPr>
          <w:p w:rsidR="00B65F9D" w:rsidRDefault="00B65F9D" w:rsidP="00F906F0">
            <w:pPr>
              <w:pStyle w:val="TableParagraph"/>
              <w:rPr>
                <w:sz w:val="12"/>
              </w:rPr>
            </w:pPr>
          </w:p>
        </w:tc>
        <w:tc>
          <w:tcPr>
            <w:tcW w:w="1089" w:type="dxa"/>
            <w:tcBorders>
              <w:bottom w:val="single" w:sz="4" w:space="0" w:color="000000"/>
            </w:tcBorders>
          </w:tcPr>
          <w:p w:rsidR="00B65F9D" w:rsidRDefault="00B65F9D" w:rsidP="00F906F0">
            <w:pPr>
              <w:pStyle w:val="TableParagraph"/>
              <w:rPr>
                <w:sz w:val="12"/>
              </w:rPr>
            </w:pPr>
          </w:p>
        </w:tc>
        <w:tc>
          <w:tcPr>
            <w:tcW w:w="962" w:type="dxa"/>
            <w:tcBorders>
              <w:bottom w:val="single" w:sz="4" w:space="0" w:color="000000"/>
            </w:tcBorders>
          </w:tcPr>
          <w:p w:rsidR="00B65F9D" w:rsidRDefault="00B65F9D" w:rsidP="00F906F0">
            <w:pPr>
              <w:pStyle w:val="TableParagraph"/>
              <w:rPr>
                <w:sz w:val="12"/>
              </w:rPr>
            </w:pPr>
          </w:p>
        </w:tc>
      </w:tr>
    </w:tbl>
    <w:p w:rsidR="00B65F9D" w:rsidRDefault="00B65F9D" w:rsidP="00F906F0">
      <w:pPr>
        <w:spacing w:before="126"/>
        <w:jc w:val="right"/>
        <w:rPr>
          <w:sz w:val="12"/>
        </w:rPr>
      </w:pPr>
      <w:r>
        <w:rPr>
          <w:w w:val="110"/>
          <w:sz w:val="12"/>
        </w:rPr>
        <w:t>(</w:t>
      </w:r>
      <w:proofErr w:type="spellStart"/>
      <w:r>
        <w:rPr>
          <w:i/>
          <w:w w:val="110"/>
          <w:sz w:val="12"/>
        </w:rPr>
        <w:t>continued</w:t>
      </w:r>
      <w:proofErr w:type="spellEnd"/>
      <w:r>
        <w:rPr>
          <w:i/>
          <w:spacing w:val="22"/>
          <w:w w:val="110"/>
          <w:sz w:val="12"/>
        </w:rPr>
        <w:t xml:space="preserve"> </w:t>
      </w:r>
      <w:r>
        <w:rPr>
          <w:i/>
          <w:w w:val="110"/>
          <w:sz w:val="12"/>
        </w:rPr>
        <w:t>on</w:t>
      </w:r>
      <w:r>
        <w:rPr>
          <w:i/>
          <w:spacing w:val="22"/>
          <w:w w:val="110"/>
          <w:sz w:val="12"/>
        </w:rPr>
        <w:t xml:space="preserve"> </w:t>
      </w:r>
      <w:proofErr w:type="spellStart"/>
      <w:r>
        <w:rPr>
          <w:i/>
          <w:w w:val="110"/>
          <w:sz w:val="12"/>
        </w:rPr>
        <w:t>next</w:t>
      </w:r>
      <w:proofErr w:type="spellEnd"/>
      <w:r>
        <w:rPr>
          <w:i/>
          <w:spacing w:val="22"/>
          <w:w w:val="110"/>
          <w:sz w:val="12"/>
        </w:rPr>
        <w:t xml:space="preserve"> </w:t>
      </w:r>
      <w:proofErr w:type="spellStart"/>
      <w:r>
        <w:rPr>
          <w:i/>
          <w:spacing w:val="-2"/>
          <w:w w:val="110"/>
          <w:sz w:val="12"/>
        </w:rPr>
        <w:t>page</w:t>
      </w:r>
      <w:proofErr w:type="spellEnd"/>
      <w:r>
        <w:rPr>
          <w:spacing w:val="-2"/>
          <w:w w:val="110"/>
          <w:sz w:val="12"/>
        </w:rPr>
        <w:t>)</w:t>
      </w:r>
    </w:p>
    <w:p w:rsidR="00B65F9D" w:rsidRDefault="00B65F9D" w:rsidP="00F906F0">
      <w:pPr>
        <w:jc w:val="right"/>
        <w:rPr>
          <w:sz w:val="12"/>
        </w:rPr>
        <w:sectPr w:rsidR="00B65F9D">
          <w:footerReference w:type="default" r:id="rId194"/>
          <w:pgSz w:w="15880" w:h="11910" w:orient="landscape"/>
          <w:pgMar w:top="1340" w:right="1000" w:bottom="280" w:left="980" w:header="0" w:footer="0" w:gutter="0"/>
          <w:cols w:space="708"/>
        </w:sectPr>
      </w:pPr>
    </w:p>
    <w:p w:rsidR="00B65F9D" w:rsidRDefault="00B65F9D" w:rsidP="00F906F0">
      <w:pPr>
        <w:spacing w:before="88" w:after="33"/>
        <w:ind w:left="108"/>
        <w:rPr>
          <w:sz w:val="12"/>
        </w:rPr>
      </w:pPr>
      <w:r>
        <w:rPr>
          <w:noProof/>
          <w:lang w:eastAsia="tr-TR"/>
        </w:rPr>
        <w:lastRenderedPageBreak/>
        <mc:AlternateContent>
          <mc:Choice Requires="wps">
            <w:drawing>
              <wp:anchor distT="0" distB="0" distL="0" distR="0" simplePos="0" relativeHeight="251816960" behindDoc="0" locked="0" layoutInCell="1" allowOverlap="1" wp14:anchorId="61B3D2EA" wp14:editId="4AAF37D8">
                <wp:simplePos x="0" y="0"/>
                <wp:positionH relativeFrom="page">
                  <wp:posOffset>9526344</wp:posOffset>
                </wp:positionH>
                <wp:positionV relativeFrom="page">
                  <wp:posOffset>464654</wp:posOffset>
                </wp:positionV>
                <wp:extent cx="115570" cy="1579880"/>
                <wp:effectExtent l="0" t="0" r="0" b="0"/>
                <wp:wrapNone/>
                <wp:docPr id="279" name="Text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579880"/>
                        </a:xfrm>
                        <a:prstGeom prst="rect">
                          <a:avLst/>
                        </a:prstGeom>
                      </wps:spPr>
                      <wps:txbx>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wps:txbx>
                      <wps:bodyPr vert="vert" wrap="square" lIns="0" tIns="0" rIns="0" bIns="0" rtlCol="0">
                        <a:noAutofit/>
                      </wps:bodyPr>
                    </wps:wsp>
                  </a:graphicData>
                </a:graphic>
              </wp:anchor>
            </w:drawing>
          </mc:Choice>
          <mc:Fallback>
            <w:pict>
              <v:shape w14:anchorId="61B3D2EA" id="Textbox 279" o:spid="_x0000_s1086" type="#_x0000_t202" style="position:absolute;left:0;text-align:left;margin-left:750.1pt;margin-top:36.6pt;width:9.1pt;height:124.4pt;z-index:251816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" filled="f" stroked="f">
                <v:path arrowok="t"/>
                <v:textbox style="layout-flow:vertical" inset="0,0,0,0">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v:textbox>
                <w10:wrap anchorx="page" anchory="page"/>
              </v:shape>
            </w:pict>
          </mc:Fallback>
        </mc:AlternateContent>
      </w:r>
      <w:r>
        <w:rPr>
          <w:noProof/>
          <w:lang w:eastAsia="tr-TR"/>
        </w:rPr>
        <mc:AlternateContent>
          <mc:Choice Requires="wps">
            <w:drawing>
              <wp:anchor distT="0" distB="0" distL="0" distR="0" simplePos="0" relativeHeight="251817984" behindDoc="0" locked="0" layoutInCell="1" allowOverlap="1" wp14:anchorId="3EFE3555" wp14:editId="3950CBE1">
                <wp:simplePos x="0" y="0"/>
                <wp:positionH relativeFrom="page">
                  <wp:posOffset>9526344</wp:posOffset>
                </wp:positionH>
                <wp:positionV relativeFrom="page">
                  <wp:posOffset>4680191</wp:posOffset>
                </wp:positionV>
                <wp:extent cx="115570" cy="2415540"/>
                <wp:effectExtent l="0" t="0" r="0" b="0"/>
                <wp:wrapNone/>
                <wp:docPr id="280" name="Text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2415540"/>
                        </a:xfrm>
                        <a:prstGeom prst="rect">
                          <a:avLst/>
                        </a:prstGeom>
                      </wps:spPr>
                      <wps:txbx>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wps:txbx>
                      <wps:bodyPr vert="vert" wrap="square" lIns="0" tIns="0" rIns="0" bIns="0" rtlCol="0">
                        <a:noAutofit/>
                      </wps:bodyPr>
                    </wps:wsp>
                  </a:graphicData>
                </a:graphic>
              </wp:anchor>
            </w:drawing>
          </mc:Choice>
          <mc:Fallback>
            <w:pict>
              <v:shape w14:anchorId="3EFE3555" id="Textbox 280" o:spid="_x0000_s1087" type="#_x0000_t202" style="position:absolute;left:0;text-align:left;margin-left:750.1pt;margin-top:368.5pt;width:9.1pt;height:190.2pt;z-index:251817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" filled="f" stroked="f">
                <v:path arrowok="t"/>
                <v:textbox style="layout-flow:vertical" inset="0,0,0,0">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v:textbox>
                <w10:wrap anchorx="page" anchory="page"/>
              </v:shape>
            </w:pict>
          </mc:Fallback>
        </mc:AlternateContent>
      </w:r>
      <w:r>
        <w:rPr>
          <w:noProof/>
          <w:lang w:eastAsia="tr-TR"/>
        </w:rPr>
        <mc:AlternateContent>
          <mc:Choice Requires="wps">
            <w:drawing>
              <wp:anchor distT="0" distB="0" distL="0" distR="0" simplePos="0" relativeHeight="251819008" behindDoc="0" locked="0" layoutInCell="1" allowOverlap="1" wp14:anchorId="6BAA53F2" wp14:editId="0063699F">
                <wp:simplePos x="0" y="0"/>
                <wp:positionH relativeFrom="page">
                  <wp:posOffset>349489</wp:posOffset>
                </wp:positionH>
                <wp:positionV relativeFrom="page">
                  <wp:posOffset>3721709</wp:posOffset>
                </wp:positionV>
                <wp:extent cx="115570" cy="116839"/>
                <wp:effectExtent l="0" t="0" r="0" b="0"/>
                <wp:wrapNone/>
                <wp:docPr id="281" name="Text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16839"/>
                        </a:xfrm>
                        <a:prstGeom prst="rect">
                          <a:avLst/>
                        </a:prstGeom>
                      </wps:spPr>
                      <wps:txbx>
                        <w:txbxContent>
                          <w:p w:rsidR="00F906F0" w:rsidRDefault="00F906F0" w:rsidP="00B65F9D">
                            <w:pPr>
                              <w:spacing w:before="20"/>
                              <w:ind w:left="20"/>
                              <w:rPr>
                                <w:sz w:val="12"/>
                              </w:rPr>
                            </w:pPr>
                            <w:r>
                              <w:rPr>
                                <w:spacing w:val="-5"/>
                                <w:w w:val="120"/>
                                <w:sz w:val="12"/>
                              </w:rPr>
                              <w:t>28</w:t>
                            </w:r>
                          </w:p>
                        </w:txbxContent>
                      </wps:txbx>
                      <wps:bodyPr vert="vert" wrap="square" lIns="0" tIns="0" rIns="0" bIns="0" rtlCol="0">
                        <a:noAutofit/>
                      </wps:bodyPr>
                    </wps:wsp>
                  </a:graphicData>
                </a:graphic>
              </wp:anchor>
            </w:drawing>
          </mc:Choice>
          <mc:Fallback>
            <w:pict>
              <v:shape w14:anchorId="6BAA53F2" id="Textbox 281" o:spid="_x0000_s1088" type="#_x0000_t202" style="position:absolute;left:0;text-align:left;margin-left:27.5pt;margin-top:293.05pt;width:9.1pt;height:9.2pt;z-index:251819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" filled="f" stroked="f">
                <v:path arrowok="t"/>
                <v:textbox style="layout-flow:vertical" inset="0,0,0,0">
                  <w:txbxContent>
                    <w:p w:rsidR="00F906F0" w:rsidRDefault="00F906F0" w:rsidP="00B65F9D">
                      <w:pPr>
                        <w:spacing w:before="20"/>
                        <w:ind w:left="20"/>
                        <w:rPr>
                          <w:sz w:val="12"/>
                        </w:rPr>
                      </w:pPr>
                      <w:r>
                        <w:rPr>
                          <w:spacing w:val="-5"/>
                          <w:w w:val="120"/>
                          <w:sz w:val="12"/>
                        </w:rPr>
                        <w:t>28</w:t>
                      </w:r>
                    </w:p>
                  </w:txbxContent>
                </v:textbox>
                <w10:wrap anchorx="page" anchory="page"/>
              </v:shape>
            </w:pict>
          </mc:Fallback>
        </mc:AlternateContent>
      </w:r>
      <w:proofErr w:type="spellStart"/>
      <w:r>
        <w:rPr>
          <w:b/>
          <w:w w:val="115"/>
          <w:sz w:val="12"/>
        </w:rPr>
        <w:t>Table</w:t>
      </w:r>
      <w:proofErr w:type="spellEnd"/>
      <w:r>
        <w:rPr>
          <w:b/>
          <w:spacing w:val="18"/>
          <w:w w:val="115"/>
          <w:sz w:val="12"/>
        </w:rPr>
        <w:t xml:space="preserve"> </w:t>
      </w:r>
      <w:r>
        <w:rPr>
          <w:b/>
          <w:w w:val="115"/>
          <w:sz w:val="12"/>
        </w:rPr>
        <w:t>4</w:t>
      </w:r>
      <w:r>
        <w:rPr>
          <w:b/>
          <w:spacing w:val="18"/>
          <w:w w:val="115"/>
          <w:sz w:val="12"/>
        </w:rPr>
        <w:t xml:space="preserve"> </w:t>
      </w:r>
      <w:r>
        <w:rPr>
          <w:spacing w:val="-2"/>
          <w:w w:val="115"/>
          <w:sz w:val="12"/>
        </w:rPr>
        <w:t>(</w:t>
      </w:r>
      <w:proofErr w:type="spellStart"/>
      <w:r>
        <w:rPr>
          <w:i/>
          <w:spacing w:val="-2"/>
          <w:w w:val="115"/>
          <w:sz w:val="12"/>
        </w:rPr>
        <w:t>continued</w:t>
      </w:r>
      <w:proofErr w:type="spellEnd"/>
      <w:r>
        <w:rPr>
          <w:spacing w:val="-2"/>
          <w:w w:val="115"/>
          <w:sz w:val="12"/>
        </w:rPr>
        <w:t>).</w:t>
      </w:r>
    </w:p>
    <w:tbl>
      <w:tblPr>
        <w:tblW w:w="0" w:type="auto"/>
        <w:tblInd w:w="115" w:type="dxa"/>
        <w:tblLayout w:type="fixed"/>
        <w:tblCellMar>
          <w:left w:w="0" w:type="dxa"/>
          <w:right w:w="0" w:type="dxa"/>
        </w:tblCellMar>
        <w:tblLook w:val="01E0" w:firstRow="1" w:lastRow="1" w:firstColumn="1" w:lastColumn="1" w:noHBand="0" w:noVBand="0"/>
      </w:tblPr>
      <w:tblGrid>
        <w:gridCol w:w="487"/>
        <w:gridCol w:w="968"/>
        <w:gridCol w:w="1507"/>
        <w:gridCol w:w="1028"/>
        <w:gridCol w:w="931"/>
        <w:gridCol w:w="1130"/>
        <w:gridCol w:w="1146"/>
        <w:gridCol w:w="935"/>
        <w:gridCol w:w="1254"/>
        <w:gridCol w:w="962"/>
        <w:gridCol w:w="1271"/>
        <w:gridCol w:w="1106"/>
        <w:gridCol w:w="964"/>
      </w:tblGrid>
      <w:tr w:rsidR="00B65F9D" w:rsidTr="00F906F0">
        <w:trPr>
          <w:trHeight w:val="570"/>
        </w:trPr>
        <w:tc>
          <w:tcPr>
            <w:tcW w:w="487" w:type="dxa"/>
            <w:tcBorders>
              <w:top w:val="single" w:sz="4" w:space="0" w:color="000000"/>
              <w:bottom w:val="single" w:sz="4" w:space="0" w:color="000000"/>
            </w:tcBorders>
          </w:tcPr>
          <w:p w:rsidR="00B65F9D" w:rsidRDefault="00B65F9D" w:rsidP="00F906F0">
            <w:pPr>
              <w:pStyle w:val="TableParagraph"/>
              <w:spacing w:before="37"/>
              <w:ind w:left="28"/>
              <w:jc w:val="center"/>
              <w:rPr>
                <w:sz w:val="12"/>
              </w:rPr>
            </w:pPr>
            <w:r>
              <w:rPr>
                <w:sz w:val="12"/>
              </w:rPr>
              <w:t>S-</w:t>
            </w:r>
            <w:r>
              <w:rPr>
                <w:spacing w:val="-5"/>
                <w:sz w:val="12"/>
              </w:rPr>
              <w:t>ID</w:t>
            </w:r>
          </w:p>
        </w:tc>
        <w:tc>
          <w:tcPr>
            <w:tcW w:w="968" w:type="dxa"/>
            <w:tcBorders>
              <w:top w:val="single" w:sz="4" w:space="0" w:color="000000"/>
              <w:bottom w:val="single" w:sz="4" w:space="0" w:color="000000"/>
            </w:tcBorders>
          </w:tcPr>
          <w:p w:rsidR="00B65F9D" w:rsidRDefault="00B65F9D" w:rsidP="00F906F0">
            <w:pPr>
              <w:pStyle w:val="TableParagraph"/>
              <w:spacing w:before="37" w:line="297" w:lineRule="auto"/>
              <w:ind w:left="114"/>
              <w:rPr>
                <w:sz w:val="12"/>
              </w:rPr>
            </w:pPr>
            <w:r>
              <w:rPr>
                <w:spacing w:val="-2"/>
                <w:w w:val="115"/>
                <w:sz w:val="12"/>
              </w:rPr>
              <w:t>Author(s)/</w:t>
            </w:r>
            <w:r>
              <w:rPr>
                <w:spacing w:val="40"/>
                <w:w w:val="115"/>
                <w:sz w:val="12"/>
              </w:rPr>
              <w:t xml:space="preserve"> </w:t>
            </w:r>
            <w:r>
              <w:rPr>
                <w:spacing w:val="-4"/>
                <w:w w:val="115"/>
                <w:sz w:val="12"/>
              </w:rPr>
              <w:t>Year</w:t>
            </w:r>
          </w:p>
        </w:tc>
        <w:tc>
          <w:tcPr>
            <w:tcW w:w="1507" w:type="dxa"/>
            <w:tcBorders>
              <w:top w:val="single" w:sz="4" w:space="0" w:color="000000"/>
              <w:bottom w:val="single" w:sz="4" w:space="0" w:color="000000"/>
            </w:tcBorders>
          </w:tcPr>
          <w:p w:rsidR="00B65F9D" w:rsidRDefault="00B65F9D" w:rsidP="00F906F0">
            <w:pPr>
              <w:pStyle w:val="TableParagraph"/>
              <w:spacing w:before="37"/>
              <w:ind w:left="55"/>
              <w:rPr>
                <w:sz w:val="12"/>
              </w:rPr>
            </w:pPr>
            <w:r>
              <w:rPr>
                <w:spacing w:val="-2"/>
                <w:w w:val="115"/>
                <w:sz w:val="12"/>
              </w:rPr>
              <w:t>Objective</w:t>
            </w:r>
          </w:p>
        </w:tc>
        <w:tc>
          <w:tcPr>
            <w:tcW w:w="1028" w:type="dxa"/>
            <w:tcBorders>
              <w:top w:val="single" w:sz="4" w:space="0" w:color="000000"/>
              <w:bottom w:val="single" w:sz="4" w:space="0" w:color="000000"/>
            </w:tcBorders>
          </w:tcPr>
          <w:p w:rsidR="00B65F9D" w:rsidRDefault="00B65F9D" w:rsidP="00F906F0">
            <w:pPr>
              <w:pStyle w:val="TableParagraph"/>
              <w:spacing w:before="37"/>
              <w:ind w:left="55"/>
              <w:rPr>
                <w:sz w:val="12"/>
              </w:rPr>
            </w:pPr>
            <w:r>
              <w:rPr>
                <w:spacing w:val="-2"/>
                <w:w w:val="115"/>
                <w:sz w:val="12"/>
              </w:rPr>
              <w:t>Methodology</w:t>
            </w:r>
          </w:p>
        </w:tc>
        <w:tc>
          <w:tcPr>
            <w:tcW w:w="931" w:type="dxa"/>
            <w:tcBorders>
              <w:top w:val="single" w:sz="4" w:space="0" w:color="000000"/>
              <w:bottom w:val="single" w:sz="4" w:space="0" w:color="000000"/>
            </w:tcBorders>
          </w:tcPr>
          <w:p w:rsidR="00B65F9D" w:rsidRDefault="00B65F9D" w:rsidP="00F906F0">
            <w:pPr>
              <w:pStyle w:val="TableParagraph"/>
              <w:spacing w:before="37"/>
              <w:ind w:left="136"/>
              <w:rPr>
                <w:sz w:val="12"/>
              </w:rPr>
            </w:pPr>
            <w:r>
              <w:rPr>
                <w:spacing w:val="-2"/>
                <w:w w:val="115"/>
                <w:sz w:val="12"/>
              </w:rPr>
              <w:t>Country</w:t>
            </w:r>
          </w:p>
        </w:tc>
        <w:tc>
          <w:tcPr>
            <w:tcW w:w="1130" w:type="dxa"/>
            <w:tcBorders>
              <w:top w:val="single" w:sz="4" w:space="0" w:color="000000"/>
              <w:bottom w:val="single" w:sz="4" w:space="0" w:color="000000"/>
            </w:tcBorders>
          </w:tcPr>
          <w:p w:rsidR="00B65F9D" w:rsidRDefault="00B65F9D" w:rsidP="00F906F0">
            <w:pPr>
              <w:pStyle w:val="TableParagraph"/>
              <w:spacing w:before="37"/>
              <w:ind w:left="114"/>
              <w:rPr>
                <w:sz w:val="12"/>
              </w:rPr>
            </w:pPr>
            <w:r>
              <w:rPr>
                <w:spacing w:val="-2"/>
                <w:w w:val="115"/>
                <w:sz w:val="12"/>
              </w:rPr>
              <w:t>Subject/Sample</w:t>
            </w:r>
          </w:p>
        </w:tc>
        <w:tc>
          <w:tcPr>
            <w:tcW w:w="1146" w:type="dxa"/>
            <w:tcBorders>
              <w:top w:val="single" w:sz="4" w:space="0" w:color="000000"/>
              <w:bottom w:val="single" w:sz="4" w:space="0" w:color="000000"/>
            </w:tcBorders>
          </w:tcPr>
          <w:p w:rsidR="00B65F9D" w:rsidRDefault="00B65F9D" w:rsidP="00F906F0">
            <w:pPr>
              <w:pStyle w:val="TableParagraph"/>
              <w:spacing w:before="37"/>
              <w:ind w:left="93"/>
              <w:rPr>
                <w:sz w:val="12"/>
              </w:rPr>
            </w:pPr>
            <w:r>
              <w:rPr>
                <w:w w:val="115"/>
                <w:sz w:val="12"/>
              </w:rPr>
              <w:t>Wearables</w:t>
            </w:r>
            <w:r>
              <w:rPr>
                <w:spacing w:val="18"/>
                <w:w w:val="115"/>
                <w:sz w:val="12"/>
              </w:rPr>
              <w:t xml:space="preserve"> </w:t>
            </w:r>
            <w:r>
              <w:rPr>
                <w:spacing w:val="-4"/>
                <w:w w:val="115"/>
                <w:sz w:val="12"/>
              </w:rPr>
              <w:t>Type</w:t>
            </w:r>
          </w:p>
        </w:tc>
        <w:tc>
          <w:tcPr>
            <w:tcW w:w="935" w:type="dxa"/>
            <w:tcBorders>
              <w:top w:val="single" w:sz="4" w:space="0" w:color="000000"/>
              <w:bottom w:val="single" w:sz="4" w:space="0" w:color="000000"/>
            </w:tcBorders>
          </w:tcPr>
          <w:p w:rsidR="00B65F9D" w:rsidRDefault="00B65F9D" w:rsidP="00F906F0">
            <w:pPr>
              <w:pStyle w:val="TableParagraph"/>
              <w:spacing w:before="37" w:line="297" w:lineRule="auto"/>
              <w:ind w:left="55" w:hanging="1"/>
              <w:rPr>
                <w:sz w:val="12"/>
              </w:rPr>
            </w:pPr>
            <w:r>
              <w:rPr>
                <w:spacing w:val="-2"/>
                <w:w w:val="115"/>
                <w:sz w:val="12"/>
              </w:rPr>
              <w:t>Research</w:t>
            </w:r>
            <w:r>
              <w:rPr>
                <w:spacing w:val="40"/>
                <w:w w:val="115"/>
                <w:sz w:val="12"/>
              </w:rPr>
              <w:t xml:space="preserve"> </w:t>
            </w:r>
            <w:r>
              <w:rPr>
                <w:spacing w:val="-2"/>
                <w:w w:val="115"/>
                <w:sz w:val="12"/>
              </w:rPr>
              <w:t>Strategy</w:t>
            </w:r>
          </w:p>
        </w:tc>
        <w:tc>
          <w:tcPr>
            <w:tcW w:w="1254" w:type="dxa"/>
            <w:tcBorders>
              <w:top w:val="single" w:sz="4" w:space="0" w:color="000000"/>
              <w:bottom w:val="single" w:sz="4" w:space="0" w:color="000000"/>
            </w:tcBorders>
          </w:tcPr>
          <w:p w:rsidR="00B65F9D" w:rsidRDefault="00B65F9D" w:rsidP="00F906F0">
            <w:pPr>
              <w:pStyle w:val="TableParagraph"/>
              <w:spacing w:before="37" w:line="297" w:lineRule="auto"/>
              <w:ind w:left="229"/>
              <w:rPr>
                <w:sz w:val="12"/>
              </w:rPr>
            </w:pPr>
            <w:r>
              <w:rPr>
                <w:w w:val="115"/>
                <w:sz w:val="12"/>
              </w:rPr>
              <w:t>Data</w:t>
            </w:r>
            <w:r>
              <w:rPr>
                <w:spacing w:val="-1"/>
                <w:w w:val="115"/>
                <w:sz w:val="12"/>
              </w:rPr>
              <w:t xml:space="preserve"> </w:t>
            </w:r>
            <w:r>
              <w:rPr>
                <w:w w:val="115"/>
                <w:sz w:val="12"/>
              </w:rPr>
              <w:t>Collection</w:t>
            </w:r>
            <w:r>
              <w:rPr>
                <w:spacing w:val="40"/>
                <w:w w:val="115"/>
                <w:sz w:val="12"/>
              </w:rPr>
              <w:t xml:space="preserve"> </w:t>
            </w:r>
            <w:r>
              <w:rPr>
                <w:spacing w:val="-2"/>
                <w:w w:val="115"/>
                <w:sz w:val="12"/>
              </w:rPr>
              <w:t>Methods</w:t>
            </w:r>
          </w:p>
        </w:tc>
        <w:tc>
          <w:tcPr>
            <w:tcW w:w="962" w:type="dxa"/>
            <w:tcBorders>
              <w:top w:val="single" w:sz="4" w:space="0" w:color="000000"/>
              <w:bottom w:val="single" w:sz="4" w:space="0" w:color="000000"/>
            </w:tcBorders>
          </w:tcPr>
          <w:p w:rsidR="00B65F9D" w:rsidRDefault="00B65F9D" w:rsidP="00F906F0">
            <w:pPr>
              <w:pStyle w:val="TableParagraph"/>
              <w:spacing w:before="37" w:line="297" w:lineRule="auto"/>
              <w:ind w:left="83"/>
              <w:rPr>
                <w:sz w:val="12"/>
              </w:rPr>
            </w:pPr>
            <w:r>
              <w:rPr>
                <w:spacing w:val="-2"/>
                <w:w w:val="120"/>
                <w:sz w:val="12"/>
              </w:rPr>
              <w:t>Theory/</w:t>
            </w:r>
            <w:r>
              <w:rPr>
                <w:spacing w:val="40"/>
                <w:w w:val="120"/>
                <w:sz w:val="12"/>
              </w:rPr>
              <w:t xml:space="preserve"> </w:t>
            </w:r>
            <w:r>
              <w:rPr>
                <w:spacing w:val="-2"/>
                <w:w w:val="115"/>
                <w:sz w:val="12"/>
              </w:rPr>
              <w:t>Framework</w:t>
            </w:r>
          </w:p>
        </w:tc>
        <w:tc>
          <w:tcPr>
            <w:tcW w:w="1271" w:type="dxa"/>
            <w:tcBorders>
              <w:top w:val="single" w:sz="4" w:space="0" w:color="000000"/>
              <w:bottom w:val="single" w:sz="4" w:space="0" w:color="000000"/>
            </w:tcBorders>
          </w:tcPr>
          <w:p w:rsidR="00B65F9D" w:rsidRDefault="00B65F9D" w:rsidP="00F906F0">
            <w:pPr>
              <w:pStyle w:val="TableParagraph"/>
              <w:spacing w:before="5" w:line="170" w:lineRule="atLeast"/>
              <w:ind w:left="230"/>
              <w:rPr>
                <w:sz w:val="12"/>
              </w:rPr>
            </w:pPr>
            <w:r>
              <w:rPr>
                <w:spacing w:val="-2"/>
                <w:w w:val="115"/>
                <w:sz w:val="12"/>
              </w:rPr>
              <w:t>Analyzing</w:t>
            </w:r>
            <w:r>
              <w:rPr>
                <w:spacing w:val="40"/>
                <w:w w:val="115"/>
                <w:sz w:val="12"/>
              </w:rPr>
              <w:t xml:space="preserve"> </w:t>
            </w:r>
            <w:r>
              <w:rPr>
                <w:spacing w:val="-2"/>
                <w:w w:val="115"/>
                <w:sz w:val="12"/>
              </w:rPr>
              <w:t>Tool/Technique/</w:t>
            </w:r>
            <w:r>
              <w:rPr>
                <w:spacing w:val="40"/>
                <w:w w:val="115"/>
                <w:sz w:val="12"/>
              </w:rPr>
              <w:t xml:space="preserve"> </w:t>
            </w:r>
            <w:r>
              <w:rPr>
                <w:spacing w:val="-4"/>
                <w:w w:val="115"/>
                <w:sz w:val="12"/>
              </w:rPr>
              <w:t>Test</w:t>
            </w:r>
          </w:p>
        </w:tc>
        <w:tc>
          <w:tcPr>
            <w:tcW w:w="1106" w:type="dxa"/>
            <w:tcBorders>
              <w:top w:val="single" w:sz="4" w:space="0" w:color="000000"/>
              <w:bottom w:val="single" w:sz="4" w:space="0" w:color="000000"/>
            </w:tcBorders>
          </w:tcPr>
          <w:p w:rsidR="00B65F9D" w:rsidRDefault="00B65F9D" w:rsidP="00F906F0">
            <w:pPr>
              <w:pStyle w:val="TableParagraph"/>
              <w:spacing w:before="37"/>
              <w:ind w:left="67"/>
              <w:rPr>
                <w:sz w:val="12"/>
              </w:rPr>
            </w:pPr>
            <w:r>
              <w:rPr>
                <w:spacing w:val="-2"/>
                <w:w w:val="115"/>
                <w:sz w:val="12"/>
              </w:rPr>
              <w:t>Theme</w:t>
            </w:r>
          </w:p>
        </w:tc>
        <w:tc>
          <w:tcPr>
            <w:tcW w:w="964" w:type="dxa"/>
            <w:tcBorders>
              <w:top w:val="single" w:sz="4" w:space="0" w:color="000000"/>
              <w:bottom w:val="single" w:sz="4" w:space="0" w:color="000000"/>
            </w:tcBorders>
          </w:tcPr>
          <w:p w:rsidR="00B65F9D" w:rsidRDefault="00B65F9D" w:rsidP="00F906F0">
            <w:pPr>
              <w:pStyle w:val="TableParagraph"/>
              <w:spacing w:before="37"/>
              <w:ind w:left="70"/>
              <w:rPr>
                <w:sz w:val="12"/>
              </w:rPr>
            </w:pPr>
            <w:r>
              <w:rPr>
                <w:spacing w:val="-2"/>
                <w:w w:val="115"/>
                <w:sz w:val="12"/>
              </w:rPr>
              <w:t>Industry</w:t>
            </w: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S233</w:t>
            </w:r>
          </w:p>
        </w:tc>
        <w:tc>
          <w:tcPr>
            <w:tcW w:w="968" w:type="dxa"/>
            <w:tcBorders>
              <w:top w:val="single" w:sz="4" w:space="0" w:color="000000"/>
            </w:tcBorders>
          </w:tcPr>
          <w:p w:rsidR="00B65F9D" w:rsidRDefault="00B65F9D" w:rsidP="00F906F0">
            <w:pPr>
              <w:pStyle w:val="TableParagraph"/>
              <w:spacing w:before="37" w:line="136" w:lineRule="exact"/>
              <w:ind w:left="114"/>
              <w:rPr>
                <w:sz w:val="12"/>
              </w:rPr>
            </w:pPr>
            <w:r>
              <w:rPr>
                <w:spacing w:val="-2"/>
                <w:w w:val="115"/>
                <w:sz w:val="12"/>
              </w:rPr>
              <w:t>Valerio</w:t>
            </w:r>
          </w:p>
        </w:tc>
        <w:tc>
          <w:tcPr>
            <w:tcW w:w="1507" w:type="dxa"/>
            <w:tcBorders>
              <w:top w:val="single" w:sz="4" w:space="0" w:color="000000"/>
            </w:tcBorders>
          </w:tcPr>
          <w:p w:rsidR="00B65F9D" w:rsidRDefault="00B65F9D" w:rsidP="00F906F0">
            <w:pPr>
              <w:pStyle w:val="TableParagraph"/>
              <w:spacing w:before="37" w:line="136" w:lineRule="exact"/>
              <w:ind w:left="55"/>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evaluated</w:t>
            </w:r>
          </w:p>
        </w:tc>
        <w:tc>
          <w:tcPr>
            <w:tcW w:w="1028"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Quantitative</w:t>
            </w:r>
          </w:p>
        </w:tc>
        <w:tc>
          <w:tcPr>
            <w:tcW w:w="931" w:type="dxa"/>
            <w:tcBorders>
              <w:top w:val="single" w:sz="4" w:space="0" w:color="000000"/>
            </w:tcBorders>
          </w:tcPr>
          <w:p w:rsidR="00B65F9D" w:rsidRDefault="00B65F9D" w:rsidP="00F906F0">
            <w:pPr>
              <w:pStyle w:val="TableParagraph"/>
              <w:spacing w:before="37" w:line="136" w:lineRule="exact"/>
              <w:ind w:left="136"/>
              <w:rPr>
                <w:sz w:val="12"/>
              </w:rPr>
            </w:pPr>
            <w:r>
              <w:rPr>
                <w:spacing w:val="-10"/>
                <w:w w:val="105"/>
                <w:sz w:val="12"/>
              </w:rPr>
              <w:t>–</w:t>
            </w:r>
          </w:p>
        </w:tc>
        <w:tc>
          <w:tcPr>
            <w:tcW w:w="1130" w:type="dxa"/>
            <w:tcBorders>
              <w:top w:val="single" w:sz="4" w:space="0" w:color="000000"/>
            </w:tcBorders>
          </w:tcPr>
          <w:p w:rsidR="00B65F9D" w:rsidRDefault="00B65F9D" w:rsidP="00F906F0">
            <w:pPr>
              <w:pStyle w:val="TableParagraph"/>
              <w:spacing w:before="37" w:line="136" w:lineRule="exact"/>
              <w:ind w:left="114"/>
              <w:rPr>
                <w:sz w:val="12"/>
              </w:rPr>
            </w:pPr>
            <w:r>
              <w:rPr>
                <w:w w:val="120"/>
                <w:sz w:val="12"/>
              </w:rPr>
              <w:t>15</w:t>
            </w:r>
            <w:r>
              <w:rPr>
                <w:spacing w:val="15"/>
                <w:w w:val="120"/>
                <w:sz w:val="12"/>
              </w:rPr>
              <w:t xml:space="preserve"> </w:t>
            </w:r>
            <w:r>
              <w:rPr>
                <w:spacing w:val="-2"/>
                <w:w w:val="120"/>
                <w:sz w:val="12"/>
              </w:rPr>
              <w:t>typically</w:t>
            </w:r>
          </w:p>
        </w:tc>
        <w:tc>
          <w:tcPr>
            <w:tcW w:w="1146" w:type="dxa"/>
            <w:tcBorders>
              <w:top w:val="single" w:sz="4" w:space="0" w:color="000000"/>
            </w:tcBorders>
          </w:tcPr>
          <w:p w:rsidR="00B65F9D" w:rsidRDefault="00B65F9D" w:rsidP="00F906F0">
            <w:pPr>
              <w:pStyle w:val="TableParagraph"/>
              <w:spacing w:before="37" w:line="136" w:lineRule="exact"/>
              <w:ind w:left="93"/>
              <w:rPr>
                <w:sz w:val="12"/>
              </w:rPr>
            </w:pPr>
            <w:r>
              <w:rPr>
                <w:w w:val="110"/>
                <w:sz w:val="12"/>
              </w:rPr>
              <w:t>A</w:t>
            </w:r>
            <w:r>
              <w:rPr>
                <w:spacing w:val="10"/>
                <w:w w:val="110"/>
                <w:sz w:val="12"/>
              </w:rPr>
              <w:t xml:space="preserve"> </w:t>
            </w:r>
            <w:r>
              <w:rPr>
                <w:spacing w:val="-2"/>
                <w:w w:val="110"/>
                <w:sz w:val="12"/>
              </w:rPr>
              <w:t>smart</w:t>
            </w:r>
          </w:p>
        </w:tc>
        <w:tc>
          <w:tcPr>
            <w:tcW w:w="935"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15"/>
                <w:sz w:val="12"/>
              </w:rPr>
              <w:t>Experiment</w:t>
            </w:r>
          </w:p>
        </w:tc>
        <w:tc>
          <w:tcPr>
            <w:tcW w:w="1254" w:type="dxa"/>
            <w:tcBorders>
              <w:top w:val="single" w:sz="4" w:space="0" w:color="000000"/>
            </w:tcBorders>
          </w:tcPr>
          <w:p w:rsidR="00B65F9D" w:rsidRDefault="00B65F9D" w:rsidP="00F906F0">
            <w:pPr>
              <w:pStyle w:val="TableParagraph"/>
              <w:spacing w:before="37" w:line="136" w:lineRule="exact"/>
              <w:ind w:left="228"/>
              <w:rPr>
                <w:sz w:val="12"/>
              </w:rPr>
            </w:pPr>
            <w:r>
              <w:rPr>
                <w:w w:val="110"/>
                <w:sz w:val="12"/>
              </w:rPr>
              <w:t>Video-</w:t>
            </w:r>
            <w:r>
              <w:rPr>
                <w:spacing w:val="-2"/>
                <w:w w:val="115"/>
                <w:sz w:val="12"/>
              </w:rPr>
              <w:t>recording</w:t>
            </w:r>
          </w:p>
        </w:tc>
        <w:tc>
          <w:tcPr>
            <w:tcW w:w="962" w:type="dxa"/>
            <w:tcBorders>
              <w:top w:val="single" w:sz="4" w:space="0" w:color="000000"/>
            </w:tcBorders>
          </w:tcPr>
          <w:p w:rsidR="00B65F9D" w:rsidRDefault="00B65F9D" w:rsidP="00F906F0">
            <w:pPr>
              <w:pStyle w:val="TableParagraph"/>
              <w:spacing w:before="37" w:line="136" w:lineRule="exact"/>
              <w:ind w:left="83"/>
              <w:rPr>
                <w:sz w:val="12"/>
              </w:rPr>
            </w:pPr>
            <w:r>
              <w:rPr>
                <w:spacing w:val="-10"/>
                <w:w w:val="105"/>
                <w:sz w:val="12"/>
              </w:rPr>
              <w:t>–</w:t>
            </w:r>
          </w:p>
        </w:tc>
        <w:tc>
          <w:tcPr>
            <w:tcW w:w="1271" w:type="dxa"/>
            <w:tcBorders>
              <w:top w:val="single" w:sz="4" w:space="0" w:color="000000"/>
            </w:tcBorders>
          </w:tcPr>
          <w:p w:rsidR="00B65F9D" w:rsidRDefault="00B65F9D" w:rsidP="00F906F0">
            <w:pPr>
              <w:pStyle w:val="TableParagraph"/>
              <w:spacing w:before="37" w:line="136" w:lineRule="exact"/>
              <w:ind w:left="230"/>
              <w:rPr>
                <w:sz w:val="12"/>
              </w:rPr>
            </w:pPr>
            <w:r>
              <w:rPr>
                <w:spacing w:val="-2"/>
                <w:w w:val="110"/>
                <w:sz w:val="12"/>
              </w:rPr>
              <w:t>Wilcoxon</w:t>
            </w:r>
          </w:p>
        </w:tc>
        <w:tc>
          <w:tcPr>
            <w:tcW w:w="1106" w:type="dxa"/>
            <w:tcBorders>
              <w:top w:val="single" w:sz="4" w:space="0" w:color="000000"/>
            </w:tcBorders>
          </w:tcPr>
          <w:p w:rsidR="00B65F9D" w:rsidRDefault="00B65F9D" w:rsidP="00F906F0">
            <w:pPr>
              <w:pStyle w:val="TableParagraph"/>
              <w:spacing w:before="37" w:line="136" w:lineRule="exact"/>
              <w:ind w:left="67"/>
              <w:rPr>
                <w:sz w:val="12"/>
              </w:rPr>
            </w:pPr>
            <w:r>
              <w:rPr>
                <w:spacing w:val="-2"/>
                <w:w w:val="120"/>
                <w:sz w:val="12"/>
              </w:rPr>
              <w:t>Feasibility/</w:t>
            </w:r>
          </w:p>
        </w:tc>
        <w:tc>
          <w:tcPr>
            <w:tcW w:w="964" w:type="dxa"/>
            <w:tcBorders>
              <w:top w:val="single" w:sz="4" w:space="0" w:color="000000"/>
            </w:tcBorders>
          </w:tcPr>
          <w:p w:rsidR="00B65F9D" w:rsidRDefault="00B65F9D" w:rsidP="00F906F0">
            <w:pPr>
              <w:pStyle w:val="TableParagraph"/>
              <w:spacing w:before="37" w:line="136" w:lineRule="exact"/>
              <w:ind w:left="70"/>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proofErr w:type="spellStart"/>
            <w:r>
              <w:rPr>
                <w:w w:val="120"/>
                <w:sz w:val="12"/>
              </w:rPr>
              <w:t>Sperati</w:t>
            </w:r>
            <w:proofErr w:type="spellEnd"/>
            <w:r>
              <w:rPr>
                <w:spacing w:val="11"/>
                <w:w w:val="120"/>
                <w:sz w:val="12"/>
              </w:rPr>
              <w:t xml:space="preserve"> </w:t>
            </w:r>
            <w:r>
              <w:rPr>
                <w:w w:val="120"/>
                <w:sz w:val="12"/>
              </w:rPr>
              <w:t>et</w:t>
            </w:r>
            <w:r>
              <w:rPr>
                <w:spacing w:val="11"/>
                <w:w w:val="120"/>
                <w:sz w:val="12"/>
              </w:rPr>
              <w:t xml:space="preserve"> </w:t>
            </w:r>
            <w:r>
              <w:rPr>
                <w:spacing w:val="-5"/>
                <w:w w:val="120"/>
                <w:sz w:val="12"/>
              </w:rPr>
              <w:t>al.</w:t>
            </w:r>
          </w:p>
        </w:tc>
        <w:tc>
          <w:tcPr>
            <w:tcW w:w="1507" w:type="dxa"/>
          </w:tcPr>
          <w:p w:rsidR="00B65F9D" w:rsidRDefault="00B65F9D" w:rsidP="00F906F0">
            <w:pPr>
              <w:pStyle w:val="TableParagraph"/>
              <w:spacing w:before="15" w:line="136" w:lineRule="exact"/>
              <w:ind w:left="55"/>
              <w:rPr>
                <w:sz w:val="12"/>
              </w:rPr>
            </w:pPr>
            <w:r>
              <w:rPr>
                <w:w w:val="115"/>
                <w:sz w:val="12"/>
              </w:rPr>
              <w:t>the</w:t>
            </w:r>
            <w:r>
              <w:rPr>
                <w:spacing w:val="24"/>
                <w:w w:val="115"/>
                <w:sz w:val="12"/>
              </w:rPr>
              <w:t xml:space="preserve"> </w:t>
            </w:r>
            <w:r>
              <w:rPr>
                <w:w w:val="115"/>
                <w:sz w:val="12"/>
              </w:rPr>
              <w:t>acceptability</w:t>
            </w:r>
            <w:r>
              <w:rPr>
                <w:spacing w:val="25"/>
                <w:w w:val="115"/>
                <w:sz w:val="12"/>
              </w:rPr>
              <w:t xml:space="preserve"> </w:t>
            </w:r>
            <w:r>
              <w:rPr>
                <w:w w:val="115"/>
                <w:sz w:val="12"/>
              </w:rPr>
              <w:t>of</w:t>
            </w:r>
            <w:r>
              <w:rPr>
                <w:spacing w:val="25"/>
                <w:w w:val="115"/>
                <w:sz w:val="12"/>
              </w:rPr>
              <w:t xml:space="preserve"> </w:t>
            </w:r>
            <w:r>
              <w:rPr>
                <w:spacing w:val="-10"/>
                <w:w w:val="115"/>
                <w:sz w:val="12"/>
              </w:rPr>
              <w:t>a</w:t>
            </w:r>
          </w:p>
        </w:tc>
        <w:tc>
          <w:tcPr>
            <w:tcW w:w="1028" w:type="dxa"/>
          </w:tcPr>
          <w:p w:rsidR="00B65F9D" w:rsidRDefault="00B65F9D" w:rsidP="00F906F0">
            <w:pPr>
              <w:pStyle w:val="TableParagraph"/>
              <w:rPr>
                <w:sz w:val="10"/>
              </w:rPr>
            </w:pPr>
          </w:p>
        </w:tc>
        <w:tc>
          <w:tcPr>
            <w:tcW w:w="931" w:type="dxa"/>
          </w:tcPr>
          <w:p w:rsidR="00B65F9D" w:rsidRDefault="00B65F9D" w:rsidP="00F906F0">
            <w:pPr>
              <w:pStyle w:val="TableParagraph"/>
              <w:rPr>
                <w:sz w:val="10"/>
              </w:rPr>
            </w:pPr>
          </w:p>
        </w:tc>
        <w:tc>
          <w:tcPr>
            <w:tcW w:w="1130" w:type="dxa"/>
          </w:tcPr>
          <w:p w:rsidR="00B65F9D" w:rsidRDefault="00B65F9D" w:rsidP="00F906F0">
            <w:pPr>
              <w:pStyle w:val="TableParagraph"/>
              <w:spacing w:before="15" w:line="136" w:lineRule="exact"/>
              <w:ind w:left="114"/>
              <w:rPr>
                <w:sz w:val="12"/>
              </w:rPr>
            </w:pPr>
            <w:r>
              <w:rPr>
                <w:w w:val="115"/>
                <w:sz w:val="12"/>
              </w:rPr>
              <w:t>developed</w:t>
            </w:r>
            <w:r>
              <w:rPr>
                <w:spacing w:val="28"/>
                <w:w w:val="115"/>
                <w:sz w:val="12"/>
              </w:rPr>
              <w:t xml:space="preserve"> </w:t>
            </w:r>
            <w:r>
              <w:rPr>
                <w:spacing w:val="-4"/>
                <w:w w:val="115"/>
                <w:sz w:val="12"/>
              </w:rPr>
              <w:t>kids</w:t>
            </w:r>
          </w:p>
        </w:tc>
        <w:tc>
          <w:tcPr>
            <w:tcW w:w="1146" w:type="dxa"/>
          </w:tcPr>
          <w:p w:rsidR="00B65F9D" w:rsidRDefault="00B65F9D" w:rsidP="00F906F0">
            <w:pPr>
              <w:pStyle w:val="TableParagraph"/>
              <w:spacing w:before="15" w:line="136" w:lineRule="exact"/>
              <w:ind w:left="93"/>
              <w:rPr>
                <w:sz w:val="12"/>
              </w:rPr>
            </w:pPr>
            <w:r>
              <w:rPr>
                <w:w w:val="115"/>
                <w:sz w:val="12"/>
              </w:rPr>
              <w:t>neck-worn</w:t>
            </w:r>
            <w:r>
              <w:rPr>
                <w:spacing w:val="18"/>
                <w:w w:val="115"/>
                <w:sz w:val="12"/>
              </w:rPr>
              <w:t xml:space="preserve"> </w:t>
            </w:r>
            <w:r>
              <w:rPr>
                <w:spacing w:val="-5"/>
                <w:w w:val="115"/>
                <w:sz w:val="12"/>
              </w:rPr>
              <w:t>toy</w:t>
            </w:r>
          </w:p>
        </w:tc>
        <w:tc>
          <w:tcPr>
            <w:tcW w:w="935" w:type="dxa"/>
          </w:tcPr>
          <w:p w:rsidR="00B65F9D" w:rsidRDefault="00B65F9D" w:rsidP="00F906F0">
            <w:pPr>
              <w:pStyle w:val="TableParagraph"/>
              <w:rPr>
                <w:sz w:val="10"/>
              </w:rPr>
            </w:pPr>
          </w:p>
        </w:tc>
        <w:tc>
          <w:tcPr>
            <w:tcW w:w="125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71" w:type="dxa"/>
          </w:tcPr>
          <w:p w:rsidR="00B65F9D" w:rsidRDefault="00B65F9D" w:rsidP="00F906F0">
            <w:pPr>
              <w:pStyle w:val="TableParagraph"/>
              <w:spacing w:before="15" w:line="136" w:lineRule="exact"/>
              <w:ind w:left="230"/>
              <w:rPr>
                <w:sz w:val="12"/>
              </w:rPr>
            </w:pPr>
            <w:r>
              <w:rPr>
                <w:w w:val="115"/>
                <w:sz w:val="12"/>
              </w:rPr>
              <w:t>rank-sum</w:t>
            </w:r>
            <w:r>
              <w:rPr>
                <w:spacing w:val="23"/>
                <w:w w:val="115"/>
                <w:sz w:val="12"/>
              </w:rPr>
              <w:t xml:space="preserve"> </w:t>
            </w:r>
            <w:r>
              <w:rPr>
                <w:spacing w:val="-4"/>
                <w:w w:val="115"/>
                <w:sz w:val="12"/>
              </w:rPr>
              <w:t>test</w:t>
            </w:r>
          </w:p>
        </w:tc>
        <w:tc>
          <w:tcPr>
            <w:tcW w:w="1106" w:type="dxa"/>
          </w:tcPr>
          <w:p w:rsidR="00B65F9D" w:rsidRDefault="00B65F9D" w:rsidP="00F906F0">
            <w:pPr>
              <w:pStyle w:val="TableParagraph"/>
              <w:spacing w:before="15" w:line="136" w:lineRule="exact"/>
              <w:ind w:left="67"/>
              <w:rPr>
                <w:sz w:val="12"/>
              </w:rPr>
            </w:pPr>
            <w:r>
              <w:rPr>
                <w:spacing w:val="-2"/>
                <w:w w:val="115"/>
                <w:sz w:val="12"/>
              </w:rPr>
              <w:t>Evaluation</w:t>
            </w: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r>
              <w:rPr>
                <w:spacing w:val="-2"/>
                <w:w w:val="120"/>
                <w:sz w:val="12"/>
              </w:rPr>
              <w:t>(2019)</w:t>
            </w:r>
          </w:p>
        </w:tc>
        <w:tc>
          <w:tcPr>
            <w:tcW w:w="1507" w:type="dxa"/>
          </w:tcPr>
          <w:p w:rsidR="00B65F9D" w:rsidRDefault="00B65F9D" w:rsidP="00F906F0">
            <w:pPr>
              <w:pStyle w:val="TableParagraph"/>
              <w:spacing w:before="15" w:line="136" w:lineRule="exact"/>
              <w:ind w:left="55"/>
              <w:rPr>
                <w:sz w:val="12"/>
              </w:rPr>
            </w:pPr>
            <w:r>
              <w:rPr>
                <w:w w:val="115"/>
                <w:sz w:val="12"/>
              </w:rPr>
              <w:t>smart</w:t>
            </w:r>
            <w:r>
              <w:rPr>
                <w:spacing w:val="20"/>
                <w:w w:val="115"/>
                <w:sz w:val="12"/>
              </w:rPr>
              <w:t xml:space="preserve"> </w:t>
            </w:r>
            <w:r>
              <w:rPr>
                <w:w w:val="115"/>
                <w:sz w:val="12"/>
              </w:rPr>
              <w:t>neck-worn</w:t>
            </w:r>
            <w:r>
              <w:rPr>
                <w:spacing w:val="23"/>
                <w:w w:val="115"/>
                <w:sz w:val="12"/>
              </w:rPr>
              <w:t xml:space="preserve"> </w:t>
            </w:r>
            <w:r>
              <w:rPr>
                <w:spacing w:val="-5"/>
                <w:w w:val="115"/>
                <w:sz w:val="12"/>
              </w:rPr>
              <w:t>toy</w:t>
            </w:r>
          </w:p>
        </w:tc>
        <w:tc>
          <w:tcPr>
            <w:tcW w:w="1028" w:type="dxa"/>
          </w:tcPr>
          <w:p w:rsidR="00B65F9D" w:rsidRDefault="00B65F9D" w:rsidP="00F906F0">
            <w:pPr>
              <w:pStyle w:val="TableParagraph"/>
              <w:rPr>
                <w:sz w:val="10"/>
              </w:rPr>
            </w:pPr>
          </w:p>
        </w:tc>
        <w:tc>
          <w:tcPr>
            <w:tcW w:w="931" w:type="dxa"/>
          </w:tcPr>
          <w:p w:rsidR="00B65F9D" w:rsidRDefault="00B65F9D" w:rsidP="00F906F0">
            <w:pPr>
              <w:pStyle w:val="TableParagraph"/>
              <w:rPr>
                <w:sz w:val="10"/>
              </w:rPr>
            </w:pPr>
          </w:p>
        </w:tc>
        <w:tc>
          <w:tcPr>
            <w:tcW w:w="1130" w:type="dxa"/>
          </w:tcPr>
          <w:p w:rsidR="00B65F9D" w:rsidRDefault="00B65F9D" w:rsidP="00F906F0">
            <w:pPr>
              <w:pStyle w:val="TableParagraph"/>
              <w:spacing w:before="15" w:line="136" w:lineRule="exact"/>
              <w:ind w:left="114"/>
              <w:rPr>
                <w:sz w:val="12"/>
              </w:rPr>
            </w:pPr>
            <w:r>
              <w:rPr>
                <w:w w:val="115"/>
                <w:sz w:val="12"/>
              </w:rPr>
              <w:t>(8–34</w:t>
            </w:r>
            <w:r>
              <w:rPr>
                <w:spacing w:val="21"/>
                <w:w w:val="115"/>
                <w:sz w:val="12"/>
              </w:rPr>
              <w:t xml:space="preserve"> </w:t>
            </w:r>
            <w:r>
              <w:rPr>
                <w:spacing w:val="-2"/>
                <w:w w:val="115"/>
                <w:sz w:val="12"/>
              </w:rPr>
              <w:t>months)</w:t>
            </w:r>
          </w:p>
        </w:tc>
        <w:tc>
          <w:tcPr>
            <w:tcW w:w="1146" w:type="dxa"/>
          </w:tcPr>
          <w:p w:rsidR="00B65F9D" w:rsidRDefault="00B65F9D" w:rsidP="00F906F0">
            <w:pPr>
              <w:pStyle w:val="TableParagraph"/>
              <w:spacing w:before="15" w:line="136" w:lineRule="exact"/>
              <w:ind w:left="93"/>
              <w:rPr>
                <w:sz w:val="12"/>
              </w:rPr>
            </w:pPr>
            <w:r>
              <w:rPr>
                <w:w w:val="120"/>
                <w:sz w:val="12"/>
              </w:rPr>
              <w:t>(teddy</w:t>
            </w:r>
            <w:r>
              <w:rPr>
                <w:spacing w:val="13"/>
                <w:w w:val="120"/>
                <w:sz w:val="12"/>
              </w:rPr>
              <w:t xml:space="preserve"> </w:t>
            </w:r>
            <w:r>
              <w:rPr>
                <w:spacing w:val="-2"/>
                <w:w w:val="120"/>
                <w:sz w:val="12"/>
              </w:rPr>
              <w:t>bear)</w:t>
            </w:r>
          </w:p>
        </w:tc>
        <w:tc>
          <w:tcPr>
            <w:tcW w:w="935" w:type="dxa"/>
          </w:tcPr>
          <w:p w:rsidR="00B65F9D" w:rsidRDefault="00B65F9D" w:rsidP="00F906F0">
            <w:pPr>
              <w:pStyle w:val="TableParagraph"/>
              <w:rPr>
                <w:sz w:val="10"/>
              </w:rPr>
            </w:pPr>
          </w:p>
        </w:tc>
        <w:tc>
          <w:tcPr>
            <w:tcW w:w="125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15"/>
                <w:sz w:val="12"/>
              </w:rPr>
              <w:t>for</w:t>
            </w:r>
            <w:r>
              <w:rPr>
                <w:spacing w:val="19"/>
                <w:w w:val="115"/>
                <w:sz w:val="12"/>
              </w:rPr>
              <w:t xml:space="preserve"> </w:t>
            </w:r>
            <w:r>
              <w:rPr>
                <w:w w:val="115"/>
                <w:sz w:val="12"/>
              </w:rPr>
              <w:t>typically</w:t>
            </w:r>
            <w:r>
              <w:rPr>
                <w:spacing w:val="20"/>
                <w:w w:val="115"/>
                <w:sz w:val="12"/>
              </w:rPr>
              <w:t xml:space="preserve"> </w:t>
            </w:r>
            <w:r>
              <w:rPr>
                <w:spacing w:val="-2"/>
                <w:w w:val="115"/>
                <w:sz w:val="12"/>
              </w:rPr>
              <w:t>developed</w:t>
            </w:r>
          </w:p>
        </w:tc>
        <w:tc>
          <w:tcPr>
            <w:tcW w:w="1028" w:type="dxa"/>
          </w:tcPr>
          <w:p w:rsidR="00B65F9D" w:rsidRDefault="00B65F9D" w:rsidP="00F906F0">
            <w:pPr>
              <w:pStyle w:val="TableParagraph"/>
              <w:rPr>
                <w:sz w:val="10"/>
              </w:rPr>
            </w:pPr>
          </w:p>
        </w:tc>
        <w:tc>
          <w:tcPr>
            <w:tcW w:w="931"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46"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5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20"/>
                <w:sz w:val="12"/>
              </w:rPr>
              <w:t>children</w:t>
            </w:r>
            <w:r>
              <w:rPr>
                <w:spacing w:val="12"/>
                <w:w w:val="120"/>
                <w:sz w:val="12"/>
              </w:rPr>
              <w:t xml:space="preserve"> </w:t>
            </w:r>
            <w:r>
              <w:rPr>
                <w:w w:val="120"/>
                <w:sz w:val="12"/>
              </w:rPr>
              <w:t>with</w:t>
            </w:r>
            <w:r>
              <w:rPr>
                <w:spacing w:val="12"/>
                <w:w w:val="120"/>
                <w:sz w:val="12"/>
              </w:rPr>
              <w:t xml:space="preserve"> </w:t>
            </w:r>
            <w:r>
              <w:rPr>
                <w:spacing w:val="-2"/>
                <w:w w:val="120"/>
                <w:sz w:val="12"/>
              </w:rPr>
              <w:t>autism</w:t>
            </w:r>
          </w:p>
        </w:tc>
        <w:tc>
          <w:tcPr>
            <w:tcW w:w="1028" w:type="dxa"/>
          </w:tcPr>
          <w:p w:rsidR="00B65F9D" w:rsidRDefault="00B65F9D" w:rsidP="00F906F0">
            <w:pPr>
              <w:pStyle w:val="TableParagraph"/>
              <w:rPr>
                <w:sz w:val="10"/>
              </w:rPr>
            </w:pPr>
          </w:p>
        </w:tc>
        <w:tc>
          <w:tcPr>
            <w:tcW w:w="931"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46"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5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20"/>
                <w:sz w:val="12"/>
              </w:rPr>
              <w:t>spectrum</w:t>
            </w:r>
            <w:r>
              <w:rPr>
                <w:spacing w:val="3"/>
                <w:w w:val="120"/>
                <w:sz w:val="12"/>
              </w:rPr>
              <w:t xml:space="preserve"> </w:t>
            </w:r>
            <w:r>
              <w:rPr>
                <w:w w:val="120"/>
                <w:sz w:val="12"/>
              </w:rPr>
              <w:t>disorders</w:t>
            </w:r>
            <w:r>
              <w:rPr>
                <w:spacing w:val="4"/>
                <w:w w:val="120"/>
                <w:sz w:val="12"/>
              </w:rPr>
              <w:t xml:space="preserve"> </w:t>
            </w:r>
            <w:r>
              <w:rPr>
                <w:spacing w:val="-5"/>
                <w:w w:val="120"/>
                <w:sz w:val="12"/>
              </w:rPr>
              <w:t>and</w:t>
            </w:r>
          </w:p>
        </w:tc>
        <w:tc>
          <w:tcPr>
            <w:tcW w:w="1028" w:type="dxa"/>
          </w:tcPr>
          <w:p w:rsidR="00B65F9D" w:rsidRDefault="00B65F9D" w:rsidP="00F906F0">
            <w:pPr>
              <w:pStyle w:val="TableParagraph"/>
              <w:rPr>
                <w:sz w:val="10"/>
              </w:rPr>
            </w:pPr>
          </w:p>
        </w:tc>
        <w:tc>
          <w:tcPr>
            <w:tcW w:w="931"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46"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5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spacing w:val="-2"/>
                <w:w w:val="115"/>
                <w:sz w:val="12"/>
              </w:rPr>
              <w:t>pervasive</w:t>
            </w:r>
          </w:p>
        </w:tc>
        <w:tc>
          <w:tcPr>
            <w:tcW w:w="1028" w:type="dxa"/>
          </w:tcPr>
          <w:p w:rsidR="00B65F9D" w:rsidRDefault="00B65F9D" w:rsidP="00F906F0">
            <w:pPr>
              <w:pStyle w:val="TableParagraph"/>
              <w:rPr>
                <w:sz w:val="10"/>
              </w:rPr>
            </w:pPr>
          </w:p>
        </w:tc>
        <w:tc>
          <w:tcPr>
            <w:tcW w:w="931"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46"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5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spacing w:val="-2"/>
                <w:w w:val="115"/>
                <w:sz w:val="12"/>
              </w:rPr>
              <w:t>developmental</w:t>
            </w:r>
          </w:p>
        </w:tc>
        <w:tc>
          <w:tcPr>
            <w:tcW w:w="1028" w:type="dxa"/>
          </w:tcPr>
          <w:p w:rsidR="00B65F9D" w:rsidRDefault="00B65F9D" w:rsidP="00F906F0">
            <w:pPr>
              <w:pStyle w:val="TableParagraph"/>
              <w:rPr>
                <w:sz w:val="10"/>
              </w:rPr>
            </w:pPr>
          </w:p>
        </w:tc>
        <w:tc>
          <w:tcPr>
            <w:tcW w:w="931"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46"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5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507" w:type="dxa"/>
            <w:tcBorders>
              <w:bottom w:val="single" w:sz="4" w:space="0" w:color="000000"/>
            </w:tcBorders>
          </w:tcPr>
          <w:p w:rsidR="00B65F9D" w:rsidRDefault="00B65F9D" w:rsidP="00F906F0">
            <w:pPr>
              <w:pStyle w:val="TableParagraph"/>
              <w:spacing w:before="15"/>
              <w:ind w:left="55"/>
              <w:rPr>
                <w:sz w:val="12"/>
              </w:rPr>
            </w:pPr>
            <w:r>
              <w:rPr>
                <w:spacing w:val="-2"/>
                <w:w w:val="115"/>
                <w:sz w:val="12"/>
              </w:rPr>
              <w:t>disorders.</w:t>
            </w:r>
          </w:p>
        </w:tc>
        <w:tc>
          <w:tcPr>
            <w:tcW w:w="1028" w:type="dxa"/>
            <w:tcBorders>
              <w:bottom w:val="single" w:sz="4" w:space="0" w:color="000000"/>
            </w:tcBorders>
          </w:tcPr>
          <w:p w:rsidR="00B65F9D" w:rsidRDefault="00B65F9D" w:rsidP="00F906F0">
            <w:pPr>
              <w:pStyle w:val="TableParagraph"/>
              <w:rPr>
                <w:sz w:val="12"/>
              </w:rPr>
            </w:pPr>
          </w:p>
        </w:tc>
        <w:tc>
          <w:tcPr>
            <w:tcW w:w="931" w:type="dxa"/>
            <w:tcBorders>
              <w:bottom w:val="single" w:sz="4" w:space="0" w:color="000000"/>
            </w:tcBorders>
          </w:tcPr>
          <w:p w:rsidR="00B65F9D" w:rsidRDefault="00B65F9D" w:rsidP="00F906F0">
            <w:pPr>
              <w:pStyle w:val="TableParagraph"/>
              <w:rPr>
                <w:sz w:val="12"/>
              </w:rPr>
            </w:pPr>
          </w:p>
        </w:tc>
        <w:tc>
          <w:tcPr>
            <w:tcW w:w="1130" w:type="dxa"/>
            <w:tcBorders>
              <w:bottom w:val="single" w:sz="4" w:space="0" w:color="000000"/>
            </w:tcBorders>
          </w:tcPr>
          <w:p w:rsidR="00B65F9D" w:rsidRDefault="00B65F9D" w:rsidP="00F906F0">
            <w:pPr>
              <w:pStyle w:val="TableParagraph"/>
              <w:rPr>
                <w:sz w:val="12"/>
              </w:rPr>
            </w:pPr>
          </w:p>
        </w:tc>
        <w:tc>
          <w:tcPr>
            <w:tcW w:w="1146" w:type="dxa"/>
            <w:tcBorders>
              <w:bottom w:val="single" w:sz="4" w:space="0" w:color="000000"/>
            </w:tcBorders>
          </w:tcPr>
          <w:p w:rsidR="00B65F9D" w:rsidRDefault="00B65F9D" w:rsidP="00F906F0">
            <w:pPr>
              <w:pStyle w:val="TableParagraph"/>
              <w:rPr>
                <w:sz w:val="12"/>
              </w:rPr>
            </w:pPr>
          </w:p>
        </w:tc>
        <w:tc>
          <w:tcPr>
            <w:tcW w:w="935" w:type="dxa"/>
            <w:tcBorders>
              <w:bottom w:val="single" w:sz="4" w:space="0" w:color="000000"/>
            </w:tcBorders>
          </w:tcPr>
          <w:p w:rsidR="00B65F9D" w:rsidRDefault="00B65F9D" w:rsidP="00F906F0">
            <w:pPr>
              <w:pStyle w:val="TableParagraph"/>
              <w:rPr>
                <w:sz w:val="12"/>
              </w:rPr>
            </w:pPr>
          </w:p>
        </w:tc>
        <w:tc>
          <w:tcPr>
            <w:tcW w:w="1254" w:type="dxa"/>
            <w:tcBorders>
              <w:bottom w:val="single" w:sz="4" w:space="0" w:color="000000"/>
            </w:tcBorders>
          </w:tcPr>
          <w:p w:rsidR="00B65F9D" w:rsidRDefault="00B65F9D" w:rsidP="00F906F0">
            <w:pPr>
              <w:pStyle w:val="TableParagraph"/>
              <w:rPr>
                <w:sz w:val="12"/>
              </w:rPr>
            </w:pPr>
          </w:p>
        </w:tc>
        <w:tc>
          <w:tcPr>
            <w:tcW w:w="962" w:type="dxa"/>
            <w:tcBorders>
              <w:bottom w:val="single" w:sz="4" w:space="0" w:color="000000"/>
            </w:tcBorders>
          </w:tcPr>
          <w:p w:rsidR="00B65F9D" w:rsidRDefault="00B65F9D" w:rsidP="00F906F0">
            <w:pPr>
              <w:pStyle w:val="TableParagraph"/>
              <w:rPr>
                <w:sz w:val="12"/>
              </w:rPr>
            </w:pPr>
          </w:p>
        </w:tc>
        <w:tc>
          <w:tcPr>
            <w:tcW w:w="1271" w:type="dxa"/>
            <w:tcBorders>
              <w:bottom w:val="single" w:sz="4" w:space="0" w:color="000000"/>
            </w:tcBorders>
          </w:tcPr>
          <w:p w:rsidR="00B65F9D" w:rsidRDefault="00B65F9D" w:rsidP="00F906F0">
            <w:pPr>
              <w:pStyle w:val="TableParagraph"/>
              <w:rPr>
                <w:sz w:val="12"/>
              </w:rPr>
            </w:pPr>
          </w:p>
        </w:tc>
        <w:tc>
          <w:tcPr>
            <w:tcW w:w="1106" w:type="dxa"/>
            <w:tcBorders>
              <w:bottom w:val="single" w:sz="4" w:space="0" w:color="000000"/>
            </w:tcBorders>
          </w:tcPr>
          <w:p w:rsidR="00B65F9D" w:rsidRDefault="00B65F9D" w:rsidP="00F906F0">
            <w:pPr>
              <w:pStyle w:val="TableParagraph"/>
              <w:rPr>
                <w:sz w:val="12"/>
              </w:rPr>
            </w:pPr>
          </w:p>
        </w:tc>
        <w:tc>
          <w:tcPr>
            <w:tcW w:w="964"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S234</w:t>
            </w:r>
          </w:p>
        </w:tc>
        <w:tc>
          <w:tcPr>
            <w:tcW w:w="968" w:type="dxa"/>
            <w:tcBorders>
              <w:top w:val="single" w:sz="4" w:space="0" w:color="000000"/>
            </w:tcBorders>
          </w:tcPr>
          <w:p w:rsidR="00B65F9D" w:rsidRDefault="00B65F9D" w:rsidP="00F906F0">
            <w:pPr>
              <w:pStyle w:val="TableParagraph"/>
              <w:spacing w:before="37" w:line="136" w:lineRule="exact"/>
              <w:ind w:left="114"/>
              <w:rPr>
                <w:sz w:val="12"/>
              </w:rPr>
            </w:pPr>
            <w:r>
              <w:rPr>
                <w:spacing w:val="-2"/>
                <w:w w:val="120"/>
                <w:sz w:val="12"/>
              </w:rPr>
              <w:t>Jennifer</w:t>
            </w:r>
          </w:p>
        </w:tc>
        <w:tc>
          <w:tcPr>
            <w:tcW w:w="1507" w:type="dxa"/>
            <w:tcBorders>
              <w:top w:val="single" w:sz="4" w:space="0" w:color="000000"/>
            </w:tcBorders>
          </w:tcPr>
          <w:p w:rsidR="00B65F9D" w:rsidRDefault="00B65F9D" w:rsidP="00F906F0">
            <w:pPr>
              <w:pStyle w:val="TableParagraph"/>
              <w:spacing w:before="37" w:line="136" w:lineRule="exact"/>
              <w:ind w:left="55"/>
              <w:rPr>
                <w:sz w:val="12"/>
              </w:rPr>
            </w:pPr>
            <w:r>
              <w:rPr>
                <w:w w:val="115"/>
                <w:sz w:val="12"/>
              </w:rPr>
              <w:t>This</w:t>
            </w:r>
            <w:r>
              <w:rPr>
                <w:spacing w:val="21"/>
                <w:w w:val="115"/>
                <w:sz w:val="12"/>
              </w:rPr>
              <w:t xml:space="preserve"> </w:t>
            </w:r>
            <w:r>
              <w:rPr>
                <w:w w:val="115"/>
                <w:sz w:val="12"/>
              </w:rPr>
              <w:t>research</w:t>
            </w:r>
            <w:r>
              <w:rPr>
                <w:spacing w:val="21"/>
                <w:w w:val="115"/>
                <w:sz w:val="12"/>
              </w:rPr>
              <w:t xml:space="preserve"> </w:t>
            </w:r>
            <w:r>
              <w:rPr>
                <w:spacing w:val="-2"/>
                <w:w w:val="115"/>
                <w:sz w:val="12"/>
              </w:rPr>
              <w:t>examined</w:t>
            </w:r>
          </w:p>
        </w:tc>
        <w:tc>
          <w:tcPr>
            <w:tcW w:w="1028"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Quantitative</w:t>
            </w:r>
          </w:p>
        </w:tc>
        <w:tc>
          <w:tcPr>
            <w:tcW w:w="931" w:type="dxa"/>
            <w:tcBorders>
              <w:top w:val="single" w:sz="4" w:space="0" w:color="000000"/>
            </w:tcBorders>
          </w:tcPr>
          <w:p w:rsidR="00B65F9D" w:rsidRDefault="00B65F9D" w:rsidP="00F906F0">
            <w:pPr>
              <w:pStyle w:val="TableParagraph"/>
              <w:spacing w:before="37" w:line="136" w:lineRule="exact"/>
              <w:ind w:left="136"/>
              <w:rPr>
                <w:sz w:val="12"/>
              </w:rPr>
            </w:pPr>
            <w:r>
              <w:rPr>
                <w:spacing w:val="-2"/>
                <w:w w:val="115"/>
                <w:sz w:val="12"/>
              </w:rPr>
              <w:t>Western</w:t>
            </w:r>
          </w:p>
        </w:tc>
        <w:tc>
          <w:tcPr>
            <w:tcW w:w="1130" w:type="dxa"/>
            <w:tcBorders>
              <w:top w:val="single" w:sz="4" w:space="0" w:color="000000"/>
            </w:tcBorders>
          </w:tcPr>
          <w:p w:rsidR="00B65F9D" w:rsidRDefault="00B65F9D" w:rsidP="00F906F0">
            <w:pPr>
              <w:pStyle w:val="TableParagraph"/>
              <w:spacing w:before="37" w:line="136" w:lineRule="exact"/>
              <w:ind w:left="114"/>
              <w:rPr>
                <w:sz w:val="12"/>
              </w:rPr>
            </w:pPr>
            <w:r>
              <w:rPr>
                <w:w w:val="120"/>
                <w:sz w:val="12"/>
              </w:rPr>
              <w:t>103</w:t>
            </w:r>
            <w:r>
              <w:rPr>
                <w:spacing w:val="15"/>
                <w:w w:val="120"/>
                <w:sz w:val="12"/>
              </w:rPr>
              <w:t xml:space="preserve"> </w:t>
            </w:r>
            <w:r>
              <w:rPr>
                <w:spacing w:val="-2"/>
                <w:w w:val="120"/>
                <w:sz w:val="12"/>
              </w:rPr>
              <w:t>pregnant</w:t>
            </w:r>
          </w:p>
        </w:tc>
        <w:tc>
          <w:tcPr>
            <w:tcW w:w="1146" w:type="dxa"/>
            <w:tcBorders>
              <w:top w:val="single" w:sz="4" w:space="0" w:color="000000"/>
            </w:tcBorders>
          </w:tcPr>
          <w:p w:rsidR="00B65F9D" w:rsidRDefault="00B65F9D" w:rsidP="00F906F0">
            <w:pPr>
              <w:pStyle w:val="TableParagraph"/>
              <w:spacing w:before="37" w:line="136" w:lineRule="exact"/>
              <w:ind w:left="92"/>
              <w:rPr>
                <w:sz w:val="12"/>
              </w:rPr>
            </w:pPr>
            <w:r>
              <w:rPr>
                <w:spacing w:val="-2"/>
                <w:w w:val="115"/>
                <w:sz w:val="12"/>
              </w:rPr>
              <w:t>Wearable</w:t>
            </w:r>
          </w:p>
        </w:tc>
        <w:tc>
          <w:tcPr>
            <w:tcW w:w="935"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15"/>
                <w:sz w:val="12"/>
              </w:rPr>
              <w:t>Survey</w:t>
            </w:r>
          </w:p>
        </w:tc>
        <w:tc>
          <w:tcPr>
            <w:tcW w:w="1254" w:type="dxa"/>
            <w:tcBorders>
              <w:top w:val="single" w:sz="4" w:space="0" w:color="000000"/>
            </w:tcBorders>
          </w:tcPr>
          <w:p w:rsidR="00B65F9D" w:rsidRDefault="00B65F9D" w:rsidP="00F906F0">
            <w:pPr>
              <w:pStyle w:val="TableParagraph"/>
              <w:spacing w:before="37" w:line="136" w:lineRule="exact"/>
              <w:ind w:left="229"/>
              <w:rPr>
                <w:sz w:val="12"/>
              </w:rPr>
            </w:pPr>
            <w:r>
              <w:rPr>
                <w:spacing w:val="-2"/>
                <w:w w:val="115"/>
                <w:sz w:val="12"/>
              </w:rPr>
              <w:t>Questionnaire</w:t>
            </w:r>
          </w:p>
        </w:tc>
        <w:tc>
          <w:tcPr>
            <w:tcW w:w="962" w:type="dxa"/>
            <w:tcBorders>
              <w:top w:val="single" w:sz="4" w:space="0" w:color="000000"/>
            </w:tcBorders>
          </w:tcPr>
          <w:p w:rsidR="00B65F9D" w:rsidRDefault="00B65F9D" w:rsidP="00F906F0">
            <w:pPr>
              <w:pStyle w:val="TableParagraph"/>
              <w:spacing w:before="37" w:line="136" w:lineRule="exact"/>
              <w:ind w:left="83"/>
              <w:rPr>
                <w:sz w:val="12"/>
              </w:rPr>
            </w:pPr>
            <w:r>
              <w:rPr>
                <w:spacing w:val="-10"/>
                <w:w w:val="105"/>
                <w:sz w:val="12"/>
              </w:rPr>
              <w:t>–</w:t>
            </w:r>
          </w:p>
        </w:tc>
        <w:tc>
          <w:tcPr>
            <w:tcW w:w="1271" w:type="dxa"/>
            <w:tcBorders>
              <w:top w:val="single" w:sz="4" w:space="0" w:color="000000"/>
            </w:tcBorders>
          </w:tcPr>
          <w:p w:rsidR="00B65F9D" w:rsidRDefault="00B65F9D" w:rsidP="00F906F0">
            <w:pPr>
              <w:pStyle w:val="TableParagraph"/>
              <w:spacing w:before="37" w:line="136" w:lineRule="exact"/>
              <w:ind w:left="230"/>
              <w:rPr>
                <w:sz w:val="12"/>
              </w:rPr>
            </w:pPr>
            <w:r>
              <w:rPr>
                <w:w w:val="105"/>
                <w:sz w:val="12"/>
              </w:rPr>
              <w:t>SAS</w:t>
            </w:r>
            <w:r>
              <w:rPr>
                <w:spacing w:val="6"/>
                <w:w w:val="110"/>
                <w:sz w:val="12"/>
              </w:rPr>
              <w:t xml:space="preserve"> </w:t>
            </w:r>
            <w:r>
              <w:rPr>
                <w:spacing w:val="-2"/>
                <w:w w:val="110"/>
                <w:sz w:val="12"/>
              </w:rPr>
              <w:t>software</w:t>
            </w:r>
          </w:p>
        </w:tc>
        <w:tc>
          <w:tcPr>
            <w:tcW w:w="1106" w:type="dxa"/>
            <w:tcBorders>
              <w:top w:val="single" w:sz="4" w:space="0" w:color="000000"/>
            </w:tcBorders>
          </w:tcPr>
          <w:p w:rsidR="00B65F9D" w:rsidRDefault="00B65F9D" w:rsidP="00F906F0">
            <w:pPr>
              <w:pStyle w:val="TableParagraph"/>
              <w:spacing w:before="37" w:line="136" w:lineRule="exact"/>
              <w:ind w:left="67"/>
              <w:rPr>
                <w:sz w:val="12"/>
              </w:rPr>
            </w:pPr>
            <w:r>
              <w:rPr>
                <w:w w:val="115"/>
                <w:sz w:val="12"/>
              </w:rPr>
              <w:t>Users</w:t>
            </w:r>
            <w:r>
              <w:rPr>
                <w:spacing w:val="7"/>
                <w:w w:val="115"/>
                <w:sz w:val="12"/>
              </w:rPr>
              <w:t xml:space="preserve"> </w:t>
            </w:r>
            <w:r>
              <w:rPr>
                <w:spacing w:val="-2"/>
                <w:w w:val="115"/>
                <w:sz w:val="12"/>
              </w:rPr>
              <w:t>perception</w:t>
            </w:r>
          </w:p>
        </w:tc>
        <w:tc>
          <w:tcPr>
            <w:tcW w:w="964" w:type="dxa"/>
            <w:tcBorders>
              <w:top w:val="single" w:sz="4" w:space="0" w:color="000000"/>
            </w:tcBorders>
          </w:tcPr>
          <w:p w:rsidR="00B65F9D" w:rsidRDefault="00B65F9D" w:rsidP="00F906F0">
            <w:pPr>
              <w:pStyle w:val="TableParagraph"/>
              <w:spacing w:before="37" w:line="136" w:lineRule="exact"/>
              <w:ind w:left="70"/>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proofErr w:type="spellStart"/>
            <w:r>
              <w:rPr>
                <w:w w:val="115"/>
                <w:sz w:val="12"/>
              </w:rPr>
              <w:t>Runkle</w:t>
            </w:r>
            <w:proofErr w:type="spellEnd"/>
            <w:r>
              <w:rPr>
                <w:spacing w:val="19"/>
                <w:w w:val="115"/>
                <w:sz w:val="12"/>
              </w:rPr>
              <w:t xml:space="preserve"> </w:t>
            </w:r>
            <w:r>
              <w:rPr>
                <w:w w:val="115"/>
                <w:sz w:val="12"/>
              </w:rPr>
              <w:t>et</w:t>
            </w:r>
            <w:r>
              <w:rPr>
                <w:spacing w:val="20"/>
                <w:w w:val="115"/>
                <w:sz w:val="12"/>
              </w:rPr>
              <w:t xml:space="preserve"> </w:t>
            </w:r>
            <w:r>
              <w:rPr>
                <w:spacing w:val="-5"/>
                <w:w w:val="115"/>
                <w:sz w:val="12"/>
              </w:rPr>
              <w:t>al.</w:t>
            </w:r>
          </w:p>
        </w:tc>
        <w:tc>
          <w:tcPr>
            <w:tcW w:w="1507" w:type="dxa"/>
          </w:tcPr>
          <w:p w:rsidR="00B65F9D" w:rsidRDefault="00B65F9D" w:rsidP="00F906F0">
            <w:pPr>
              <w:pStyle w:val="TableParagraph"/>
              <w:spacing w:before="15" w:line="136" w:lineRule="exact"/>
              <w:ind w:left="55"/>
              <w:rPr>
                <w:sz w:val="12"/>
              </w:rPr>
            </w:pPr>
            <w:r>
              <w:rPr>
                <w:w w:val="120"/>
                <w:sz w:val="12"/>
              </w:rPr>
              <w:t>the</w:t>
            </w:r>
            <w:r>
              <w:rPr>
                <w:spacing w:val="16"/>
                <w:w w:val="120"/>
                <w:sz w:val="12"/>
              </w:rPr>
              <w:t xml:space="preserve"> </w:t>
            </w:r>
            <w:r>
              <w:rPr>
                <w:w w:val="120"/>
                <w:sz w:val="12"/>
              </w:rPr>
              <w:t>pregnant</w:t>
            </w:r>
            <w:r>
              <w:rPr>
                <w:spacing w:val="16"/>
                <w:w w:val="120"/>
                <w:sz w:val="12"/>
              </w:rPr>
              <w:t xml:space="preserve"> </w:t>
            </w:r>
            <w:r>
              <w:rPr>
                <w:spacing w:val="-2"/>
                <w:w w:val="120"/>
                <w:sz w:val="12"/>
              </w:rPr>
              <w:t>women’s</w:t>
            </w:r>
          </w:p>
        </w:tc>
        <w:tc>
          <w:tcPr>
            <w:tcW w:w="1028" w:type="dxa"/>
          </w:tcPr>
          <w:p w:rsidR="00B65F9D" w:rsidRDefault="00B65F9D" w:rsidP="00F906F0">
            <w:pPr>
              <w:pStyle w:val="TableParagraph"/>
              <w:rPr>
                <w:sz w:val="10"/>
              </w:rPr>
            </w:pPr>
          </w:p>
        </w:tc>
        <w:tc>
          <w:tcPr>
            <w:tcW w:w="931" w:type="dxa"/>
          </w:tcPr>
          <w:p w:rsidR="00B65F9D" w:rsidRDefault="00B65F9D" w:rsidP="00F906F0">
            <w:pPr>
              <w:pStyle w:val="TableParagraph"/>
              <w:spacing w:before="15" w:line="136" w:lineRule="exact"/>
              <w:ind w:left="136"/>
              <w:rPr>
                <w:sz w:val="12"/>
              </w:rPr>
            </w:pPr>
            <w:r>
              <w:rPr>
                <w:spacing w:val="-4"/>
                <w:w w:val="115"/>
                <w:sz w:val="12"/>
              </w:rPr>
              <w:t>North</w:t>
            </w:r>
          </w:p>
        </w:tc>
        <w:tc>
          <w:tcPr>
            <w:tcW w:w="1130" w:type="dxa"/>
          </w:tcPr>
          <w:p w:rsidR="00B65F9D" w:rsidRDefault="00B65F9D" w:rsidP="00F906F0">
            <w:pPr>
              <w:pStyle w:val="TableParagraph"/>
              <w:spacing w:before="15" w:line="136" w:lineRule="exact"/>
              <w:ind w:left="114"/>
              <w:rPr>
                <w:sz w:val="12"/>
              </w:rPr>
            </w:pPr>
            <w:r>
              <w:rPr>
                <w:w w:val="120"/>
                <w:sz w:val="12"/>
              </w:rPr>
              <w:t>women</w:t>
            </w:r>
            <w:r>
              <w:rPr>
                <w:spacing w:val="9"/>
                <w:w w:val="120"/>
                <w:sz w:val="12"/>
              </w:rPr>
              <w:t xml:space="preserve"> </w:t>
            </w:r>
            <w:r>
              <w:rPr>
                <w:w w:val="120"/>
                <w:sz w:val="12"/>
              </w:rPr>
              <w:t>and</w:t>
            </w:r>
            <w:r>
              <w:rPr>
                <w:spacing w:val="10"/>
                <w:w w:val="120"/>
                <w:sz w:val="12"/>
              </w:rPr>
              <w:t xml:space="preserve"> </w:t>
            </w:r>
            <w:r>
              <w:rPr>
                <w:spacing w:val="-5"/>
                <w:w w:val="120"/>
                <w:sz w:val="12"/>
              </w:rPr>
              <w:t>28</w:t>
            </w:r>
          </w:p>
        </w:tc>
        <w:tc>
          <w:tcPr>
            <w:tcW w:w="1146" w:type="dxa"/>
          </w:tcPr>
          <w:p w:rsidR="00B65F9D" w:rsidRDefault="00B65F9D" w:rsidP="00F906F0">
            <w:pPr>
              <w:pStyle w:val="TableParagraph"/>
              <w:spacing w:before="15" w:line="136" w:lineRule="exact"/>
              <w:ind w:left="92"/>
              <w:rPr>
                <w:sz w:val="12"/>
              </w:rPr>
            </w:pPr>
            <w:r>
              <w:rPr>
                <w:spacing w:val="-2"/>
                <w:w w:val="110"/>
                <w:sz w:val="12"/>
              </w:rPr>
              <w:t>Devices</w:t>
            </w:r>
          </w:p>
        </w:tc>
        <w:tc>
          <w:tcPr>
            <w:tcW w:w="935" w:type="dxa"/>
          </w:tcPr>
          <w:p w:rsidR="00B65F9D" w:rsidRDefault="00B65F9D" w:rsidP="00F906F0">
            <w:pPr>
              <w:pStyle w:val="TableParagraph"/>
              <w:rPr>
                <w:sz w:val="10"/>
              </w:rPr>
            </w:pPr>
          </w:p>
        </w:tc>
        <w:tc>
          <w:tcPr>
            <w:tcW w:w="125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71" w:type="dxa"/>
          </w:tcPr>
          <w:p w:rsidR="00B65F9D" w:rsidRDefault="00B65F9D" w:rsidP="00F906F0">
            <w:pPr>
              <w:pStyle w:val="TableParagraph"/>
              <w:spacing w:before="15" w:line="136" w:lineRule="exact"/>
              <w:ind w:left="230"/>
              <w:rPr>
                <w:sz w:val="12"/>
              </w:rPr>
            </w:pPr>
            <w:r>
              <w:rPr>
                <w:w w:val="115"/>
                <w:sz w:val="12"/>
              </w:rPr>
              <w:t>Version</w:t>
            </w:r>
            <w:r>
              <w:rPr>
                <w:spacing w:val="7"/>
                <w:w w:val="115"/>
                <w:sz w:val="12"/>
              </w:rPr>
              <w:t xml:space="preserve"> </w:t>
            </w:r>
            <w:r>
              <w:rPr>
                <w:spacing w:val="-5"/>
                <w:w w:val="115"/>
                <w:sz w:val="12"/>
              </w:rPr>
              <w:t>9.4</w:t>
            </w:r>
          </w:p>
        </w:tc>
        <w:tc>
          <w:tcPr>
            <w:tcW w:w="1106" w:type="dxa"/>
          </w:tcPr>
          <w:p w:rsidR="00B65F9D" w:rsidRDefault="00B65F9D" w:rsidP="00F906F0">
            <w:pPr>
              <w:pStyle w:val="TableParagraph"/>
              <w:spacing w:before="15" w:line="136" w:lineRule="exact"/>
              <w:ind w:left="67"/>
              <w:rPr>
                <w:sz w:val="12"/>
              </w:rPr>
            </w:pPr>
            <w:r>
              <w:rPr>
                <w:spacing w:val="-2"/>
                <w:w w:val="120"/>
                <w:sz w:val="12"/>
              </w:rPr>
              <w:t>about</w:t>
            </w: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r>
              <w:rPr>
                <w:spacing w:val="-2"/>
                <w:w w:val="120"/>
                <w:sz w:val="12"/>
              </w:rPr>
              <w:t>(2019)</w:t>
            </w:r>
          </w:p>
        </w:tc>
        <w:tc>
          <w:tcPr>
            <w:tcW w:w="1507" w:type="dxa"/>
          </w:tcPr>
          <w:p w:rsidR="00B65F9D" w:rsidRDefault="00B65F9D" w:rsidP="00F906F0">
            <w:pPr>
              <w:pStyle w:val="TableParagraph"/>
              <w:spacing w:before="15" w:line="136" w:lineRule="exact"/>
              <w:ind w:left="55"/>
              <w:rPr>
                <w:sz w:val="12"/>
              </w:rPr>
            </w:pPr>
            <w:r>
              <w:rPr>
                <w:w w:val="115"/>
                <w:sz w:val="12"/>
              </w:rPr>
              <w:t>perception</w:t>
            </w:r>
            <w:r>
              <w:rPr>
                <w:spacing w:val="23"/>
                <w:w w:val="115"/>
                <w:sz w:val="12"/>
              </w:rPr>
              <w:t xml:space="preserve"> </w:t>
            </w:r>
            <w:r>
              <w:rPr>
                <w:w w:val="115"/>
                <w:sz w:val="12"/>
              </w:rPr>
              <w:t>as</w:t>
            </w:r>
            <w:r>
              <w:rPr>
                <w:spacing w:val="24"/>
                <w:w w:val="115"/>
                <w:sz w:val="12"/>
              </w:rPr>
              <w:t xml:space="preserve"> </w:t>
            </w:r>
            <w:r>
              <w:rPr>
                <w:w w:val="115"/>
                <w:sz w:val="12"/>
              </w:rPr>
              <w:t>well</w:t>
            </w:r>
            <w:r>
              <w:rPr>
                <w:spacing w:val="23"/>
                <w:w w:val="115"/>
                <w:sz w:val="12"/>
              </w:rPr>
              <w:t xml:space="preserve"> </w:t>
            </w:r>
            <w:r>
              <w:rPr>
                <w:spacing w:val="-5"/>
                <w:w w:val="115"/>
                <w:sz w:val="12"/>
              </w:rPr>
              <w:t>as</w:t>
            </w:r>
          </w:p>
        </w:tc>
        <w:tc>
          <w:tcPr>
            <w:tcW w:w="1028" w:type="dxa"/>
          </w:tcPr>
          <w:p w:rsidR="00B65F9D" w:rsidRDefault="00B65F9D" w:rsidP="00F906F0">
            <w:pPr>
              <w:pStyle w:val="TableParagraph"/>
              <w:rPr>
                <w:sz w:val="10"/>
              </w:rPr>
            </w:pPr>
          </w:p>
        </w:tc>
        <w:tc>
          <w:tcPr>
            <w:tcW w:w="931" w:type="dxa"/>
          </w:tcPr>
          <w:p w:rsidR="00B65F9D" w:rsidRDefault="00B65F9D" w:rsidP="00F906F0">
            <w:pPr>
              <w:pStyle w:val="TableParagraph"/>
              <w:spacing w:before="15" w:line="136" w:lineRule="exact"/>
              <w:ind w:left="136"/>
              <w:rPr>
                <w:sz w:val="12"/>
              </w:rPr>
            </w:pPr>
            <w:r>
              <w:rPr>
                <w:spacing w:val="-2"/>
                <w:w w:val="115"/>
                <w:sz w:val="12"/>
              </w:rPr>
              <w:t>Carolina</w:t>
            </w:r>
          </w:p>
        </w:tc>
        <w:tc>
          <w:tcPr>
            <w:tcW w:w="1130" w:type="dxa"/>
          </w:tcPr>
          <w:p w:rsidR="00B65F9D" w:rsidRDefault="00B65F9D" w:rsidP="00F906F0">
            <w:pPr>
              <w:pStyle w:val="TableParagraph"/>
              <w:spacing w:before="15" w:line="136" w:lineRule="exact"/>
              <w:ind w:left="114"/>
              <w:rPr>
                <w:sz w:val="12"/>
              </w:rPr>
            </w:pPr>
            <w:r>
              <w:rPr>
                <w:spacing w:val="-2"/>
                <w:w w:val="120"/>
                <w:sz w:val="12"/>
              </w:rPr>
              <w:t>healthcare</w:t>
            </w:r>
          </w:p>
        </w:tc>
        <w:tc>
          <w:tcPr>
            <w:tcW w:w="1146"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5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spacing w:before="15" w:line="136" w:lineRule="exact"/>
              <w:ind w:left="67"/>
              <w:rPr>
                <w:sz w:val="12"/>
              </w:rPr>
            </w:pPr>
            <w:r>
              <w:rPr>
                <w:spacing w:val="-2"/>
                <w:w w:val="115"/>
                <w:sz w:val="12"/>
              </w:rPr>
              <w:t>Technology</w:t>
            </w: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15"/>
                <w:sz w:val="12"/>
              </w:rPr>
              <w:t>the</w:t>
            </w:r>
            <w:r>
              <w:rPr>
                <w:spacing w:val="32"/>
                <w:w w:val="115"/>
                <w:sz w:val="12"/>
              </w:rPr>
              <w:t xml:space="preserve"> </w:t>
            </w:r>
            <w:r>
              <w:rPr>
                <w:w w:val="115"/>
                <w:sz w:val="12"/>
              </w:rPr>
              <w:t>health</w:t>
            </w:r>
            <w:r>
              <w:rPr>
                <w:spacing w:val="32"/>
                <w:w w:val="115"/>
                <w:sz w:val="12"/>
              </w:rPr>
              <w:t xml:space="preserve"> </w:t>
            </w:r>
            <w:r>
              <w:rPr>
                <w:spacing w:val="-2"/>
                <w:w w:val="115"/>
                <w:sz w:val="12"/>
              </w:rPr>
              <w:t>providers’</w:t>
            </w:r>
          </w:p>
        </w:tc>
        <w:tc>
          <w:tcPr>
            <w:tcW w:w="1028" w:type="dxa"/>
          </w:tcPr>
          <w:p w:rsidR="00B65F9D" w:rsidRDefault="00B65F9D" w:rsidP="00F906F0">
            <w:pPr>
              <w:pStyle w:val="TableParagraph"/>
              <w:rPr>
                <w:sz w:val="10"/>
              </w:rPr>
            </w:pPr>
          </w:p>
        </w:tc>
        <w:tc>
          <w:tcPr>
            <w:tcW w:w="931" w:type="dxa"/>
          </w:tcPr>
          <w:p w:rsidR="00B65F9D" w:rsidRDefault="00B65F9D" w:rsidP="00F906F0">
            <w:pPr>
              <w:pStyle w:val="TableParagraph"/>
              <w:rPr>
                <w:sz w:val="10"/>
              </w:rPr>
            </w:pPr>
          </w:p>
        </w:tc>
        <w:tc>
          <w:tcPr>
            <w:tcW w:w="1130" w:type="dxa"/>
          </w:tcPr>
          <w:p w:rsidR="00B65F9D" w:rsidRDefault="00B65F9D" w:rsidP="00F906F0">
            <w:pPr>
              <w:pStyle w:val="TableParagraph"/>
              <w:spacing w:before="15" w:line="136" w:lineRule="exact"/>
              <w:ind w:left="114"/>
              <w:rPr>
                <w:sz w:val="12"/>
              </w:rPr>
            </w:pPr>
            <w:r>
              <w:rPr>
                <w:spacing w:val="-2"/>
                <w:w w:val="115"/>
                <w:sz w:val="12"/>
              </w:rPr>
              <w:t>providers</w:t>
            </w:r>
          </w:p>
        </w:tc>
        <w:tc>
          <w:tcPr>
            <w:tcW w:w="1146"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5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20"/>
                <w:sz w:val="12"/>
              </w:rPr>
              <w:t>perception</w:t>
            </w:r>
            <w:r>
              <w:rPr>
                <w:spacing w:val="6"/>
                <w:w w:val="120"/>
                <w:sz w:val="12"/>
              </w:rPr>
              <w:t xml:space="preserve"> </w:t>
            </w:r>
            <w:r>
              <w:rPr>
                <w:spacing w:val="-2"/>
                <w:w w:val="120"/>
                <w:sz w:val="12"/>
              </w:rPr>
              <w:t>about</w:t>
            </w:r>
          </w:p>
        </w:tc>
        <w:tc>
          <w:tcPr>
            <w:tcW w:w="1028" w:type="dxa"/>
          </w:tcPr>
          <w:p w:rsidR="00B65F9D" w:rsidRDefault="00B65F9D" w:rsidP="00F906F0">
            <w:pPr>
              <w:pStyle w:val="TableParagraph"/>
              <w:rPr>
                <w:sz w:val="10"/>
              </w:rPr>
            </w:pPr>
          </w:p>
        </w:tc>
        <w:tc>
          <w:tcPr>
            <w:tcW w:w="931"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46"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5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15"/>
                <w:sz w:val="12"/>
              </w:rPr>
              <w:t>utilizing</w:t>
            </w:r>
            <w:r>
              <w:rPr>
                <w:spacing w:val="22"/>
                <w:w w:val="115"/>
                <w:sz w:val="12"/>
              </w:rPr>
              <w:t xml:space="preserve"> </w:t>
            </w:r>
            <w:r>
              <w:rPr>
                <w:spacing w:val="-2"/>
                <w:w w:val="115"/>
                <w:sz w:val="12"/>
              </w:rPr>
              <w:t>smart</w:t>
            </w:r>
          </w:p>
        </w:tc>
        <w:tc>
          <w:tcPr>
            <w:tcW w:w="1028" w:type="dxa"/>
          </w:tcPr>
          <w:p w:rsidR="00B65F9D" w:rsidRDefault="00B65F9D" w:rsidP="00F906F0">
            <w:pPr>
              <w:pStyle w:val="TableParagraph"/>
              <w:rPr>
                <w:sz w:val="10"/>
              </w:rPr>
            </w:pPr>
          </w:p>
        </w:tc>
        <w:tc>
          <w:tcPr>
            <w:tcW w:w="931"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46"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5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20"/>
                <w:sz w:val="12"/>
              </w:rPr>
              <w:t>wearables</w:t>
            </w:r>
            <w:r>
              <w:rPr>
                <w:spacing w:val="2"/>
                <w:w w:val="120"/>
                <w:sz w:val="12"/>
              </w:rPr>
              <w:t xml:space="preserve"> </w:t>
            </w:r>
            <w:r>
              <w:rPr>
                <w:spacing w:val="-2"/>
                <w:w w:val="120"/>
                <w:sz w:val="12"/>
              </w:rPr>
              <w:t>during</w:t>
            </w:r>
          </w:p>
        </w:tc>
        <w:tc>
          <w:tcPr>
            <w:tcW w:w="1028" w:type="dxa"/>
          </w:tcPr>
          <w:p w:rsidR="00B65F9D" w:rsidRDefault="00B65F9D" w:rsidP="00F906F0">
            <w:pPr>
              <w:pStyle w:val="TableParagraph"/>
              <w:rPr>
                <w:sz w:val="10"/>
              </w:rPr>
            </w:pPr>
          </w:p>
        </w:tc>
        <w:tc>
          <w:tcPr>
            <w:tcW w:w="931"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46"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5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507" w:type="dxa"/>
            <w:tcBorders>
              <w:bottom w:val="single" w:sz="4" w:space="0" w:color="000000"/>
            </w:tcBorders>
          </w:tcPr>
          <w:p w:rsidR="00B65F9D" w:rsidRDefault="00B65F9D" w:rsidP="00F906F0">
            <w:pPr>
              <w:pStyle w:val="TableParagraph"/>
              <w:spacing w:before="15"/>
              <w:ind w:left="55"/>
              <w:rPr>
                <w:sz w:val="12"/>
              </w:rPr>
            </w:pPr>
            <w:r>
              <w:rPr>
                <w:spacing w:val="-2"/>
                <w:w w:val="115"/>
                <w:sz w:val="12"/>
              </w:rPr>
              <w:t>pregnancy.</w:t>
            </w:r>
          </w:p>
        </w:tc>
        <w:tc>
          <w:tcPr>
            <w:tcW w:w="1028" w:type="dxa"/>
            <w:tcBorders>
              <w:bottom w:val="single" w:sz="4" w:space="0" w:color="000000"/>
            </w:tcBorders>
          </w:tcPr>
          <w:p w:rsidR="00B65F9D" w:rsidRDefault="00B65F9D" w:rsidP="00F906F0">
            <w:pPr>
              <w:pStyle w:val="TableParagraph"/>
              <w:rPr>
                <w:sz w:val="12"/>
              </w:rPr>
            </w:pPr>
          </w:p>
        </w:tc>
        <w:tc>
          <w:tcPr>
            <w:tcW w:w="931" w:type="dxa"/>
            <w:tcBorders>
              <w:bottom w:val="single" w:sz="4" w:space="0" w:color="000000"/>
            </w:tcBorders>
          </w:tcPr>
          <w:p w:rsidR="00B65F9D" w:rsidRDefault="00B65F9D" w:rsidP="00F906F0">
            <w:pPr>
              <w:pStyle w:val="TableParagraph"/>
              <w:rPr>
                <w:sz w:val="12"/>
              </w:rPr>
            </w:pPr>
          </w:p>
        </w:tc>
        <w:tc>
          <w:tcPr>
            <w:tcW w:w="1130" w:type="dxa"/>
            <w:tcBorders>
              <w:bottom w:val="single" w:sz="4" w:space="0" w:color="000000"/>
            </w:tcBorders>
          </w:tcPr>
          <w:p w:rsidR="00B65F9D" w:rsidRDefault="00B65F9D" w:rsidP="00F906F0">
            <w:pPr>
              <w:pStyle w:val="TableParagraph"/>
              <w:rPr>
                <w:sz w:val="12"/>
              </w:rPr>
            </w:pPr>
          </w:p>
        </w:tc>
        <w:tc>
          <w:tcPr>
            <w:tcW w:w="1146" w:type="dxa"/>
            <w:tcBorders>
              <w:bottom w:val="single" w:sz="4" w:space="0" w:color="000000"/>
            </w:tcBorders>
          </w:tcPr>
          <w:p w:rsidR="00B65F9D" w:rsidRDefault="00B65F9D" w:rsidP="00F906F0">
            <w:pPr>
              <w:pStyle w:val="TableParagraph"/>
              <w:rPr>
                <w:sz w:val="12"/>
              </w:rPr>
            </w:pPr>
          </w:p>
        </w:tc>
        <w:tc>
          <w:tcPr>
            <w:tcW w:w="935" w:type="dxa"/>
            <w:tcBorders>
              <w:bottom w:val="single" w:sz="4" w:space="0" w:color="000000"/>
            </w:tcBorders>
          </w:tcPr>
          <w:p w:rsidR="00B65F9D" w:rsidRDefault="00B65F9D" w:rsidP="00F906F0">
            <w:pPr>
              <w:pStyle w:val="TableParagraph"/>
              <w:rPr>
                <w:sz w:val="12"/>
              </w:rPr>
            </w:pPr>
          </w:p>
        </w:tc>
        <w:tc>
          <w:tcPr>
            <w:tcW w:w="1254" w:type="dxa"/>
            <w:tcBorders>
              <w:bottom w:val="single" w:sz="4" w:space="0" w:color="000000"/>
            </w:tcBorders>
          </w:tcPr>
          <w:p w:rsidR="00B65F9D" w:rsidRDefault="00B65F9D" w:rsidP="00F906F0">
            <w:pPr>
              <w:pStyle w:val="TableParagraph"/>
              <w:rPr>
                <w:sz w:val="12"/>
              </w:rPr>
            </w:pPr>
          </w:p>
        </w:tc>
        <w:tc>
          <w:tcPr>
            <w:tcW w:w="962" w:type="dxa"/>
            <w:tcBorders>
              <w:bottom w:val="single" w:sz="4" w:space="0" w:color="000000"/>
            </w:tcBorders>
          </w:tcPr>
          <w:p w:rsidR="00B65F9D" w:rsidRDefault="00B65F9D" w:rsidP="00F906F0">
            <w:pPr>
              <w:pStyle w:val="TableParagraph"/>
              <w:rPr>
                <w:sz w:val="12"/>
              </w:rPr>
            </w:pPr>
          </w:p>
        </w:tc>
        <w:tc>
          <w:tcPr>
            <w:tcW w:w="1271" w:type="dxa"/>
            <w:tcBorders>
              <w:bottom w:val="single" w:sz="4" w:space="0" w:color="000000"/>
            </w:tcBorders>
          </w:tcPr>
          <w:p w:rsidR="00B65F9D" w:rsidRDefault="00B65F9D" w:rsidP="00F906F0">
            <w:pPr>
              <w:pStyle w:val="TableParagraph"/>
              <w:rPr>
                <w:sz w:val="12"/>
              </w:rPr>
            </w:pPr>
          </w:p>
        </w:tc>
        <w:tc>
          <w:tcPr>
            <w:tcW w:w="1106" w:type="dxa"/>
            <w:tcBorders>
              <w:bottom w:val="single" w:sz="4" w:space="0" w:color="000000"/>
            </w:tcBorders>
          </w:tcPr>
          <w:p w:rsidR="00B65F9D" w:rsidRDefault="00B65F9D" w:rsidP="00F906F0">
            <w:pPr>
              <w:pStyle w:val="TableParagraph"/>
              <w:rPr>
                <w:sz w:val="12"/>
              </w:rPr>
            </w:pPr>
          </w:p>
        </w:tc>
        <w:tc>
          <w:tcPr>
            <w:tcW w:w="964"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S235</w:t>
            </w:r>
          </w:p>
        </w:tc>
        <w:tc>
          <w:tcPr>
            <w:tcW w:w="968" w:type="dxa"/>
            <w:tcBorders>
              <w:top w:val="single" w:sz="4" w:space="0" w:color="000000"/>
            </w:tcBorders>
          </w:tcPr>
          <w:p w:rsidR="00B65F9D" w:rsidRDefault="00B65F9D" w:rsidP="00F906F0">
            <w:pPr>
              <w:pStyle w:val="TableParagraph"/>
              <w:spacing w:before="37" w:line="136" w:lineRule="exact"/>
              <w:ind w:left="114"/>
              <w:rPr>
                <w:sz w:val="12"/>
              </w:rPr>
            </w:pPr>
            <w:proofErr w:type="spellStart"/>
            <w:r>
              <w:rPr>
                <w:spacing w:val="-2"/>
                <w:w w:val="110"/>
                <w:sz w:val="12"/>
              </w:rPr>
              <w:t>Volkan</w:t>
            </w:r>
            <w:proofErr w:type="spellEnd"/>
          </w:p>
        </w:tc>
        <w:tc>
          <w:tcPr>
            <w:tcW w:w="1507" w:type="dxa"/>
            <w:tcBorders>
              <w:top w:val="single" w:sz="4" w:space="0" w:color="000000"/>
            </w:tcBorders>
          </w:tcPr>
          <w:p w:rsidR="00B65F9D" w:rsidRDefault="00B65F9D" w:rsidP="00F906F0">
            <w:pPr>
              <w:pStyle w:val="TableParagraph"/>
              <w:spacing w:before="37" w:line="136" w:lineRule="exact"/>
              <w:ind w:left="55"/>
              <w:rPr>
                <w:sz w:val="12"/>
              </w:rPr>
            </w:pPr>
            <w:r>
              <w:rPr>
                <w:w w:val="115"/>
                <w:sz w:val="12"/>
              </w:rPr>
              <w:t>This</w:t>
            </w:r>
            <w:r>
              <w:rPr>
                <w:spacing w:val="19"/>
                <w:w w:val="115"/>
                <w:sz w:val="12"/>
              </w:rPr>
              <w:t xml:space="preserve"> </w:t>
            </w:r>
            <w:r>
              <w:rPr>
                <w:w w:val="115"/>
                <w:sz w:val="12"/>
              </w:rPr>
              <w:t>study</w:t>
            </w:r>
            <w:r>
              <w:rPr>
                <w:spacing w:val="20"/>
                <w:w w:val="115"/>
                <w:sz w:val="12"/>
              </w:rPr>
              <w:t xml:space="preserve"> </w:t>
            </w:r>
            <w:r>
              <w:rPr>
                <w:w w:val="115"/>
                <w:sz w:val="12"/>
              </w:rPr>
              <w:t>used</w:t>
            </w:r>
            <w:r>
              <w:rPr>
                <w:spacing w:val="19"/>
                <w:w w:val="115"/>
                <w:sz w:val="12"/>
              </w:rPr>
              <w:t xml:space="preserve"> </w:t>
            </w:r>
            <w:r>
              <w:rPr>
                <w:spacing w:val="-10"/>
                <w:w w:val="115"/>
                <w:sz w:val="12"/>
              </w:rPr>
              <w:t>a</w:t>
            </w:r>
          </w:p>
        </w:tc>
        <w:tc>
          <w:tcPr>
            <w:tcW w:w="1028"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Quantitative</w:t>
            </w:r>
          </w:p>
        </w:tc>
        <w:tc>
          <w:tcPr>
            <w:tcW w:w="931" w:type="dxa"/>
            <w:tcBorders>
              <w:top w:val="single" w:sz="4" w:space="0" w:color="000000"/>
            </w:tcBorders>
          </w:tcPr>
          <w:p w:rsidR="00B65F9D" w:rsidRDefault="00B65F9D" w:rsidP="00F906F0">
            <w:pPr>
              <w:pStyle w:val="TableParagraph"/>
              <w:spacing w:before="37" w:line="136" w:lineRule="exact"/>
              <w:ind w:left="136"/>
              <w:rPr>
                <w:sz w:val="12"/>
              </w:rPr>
            </w:pPr>
            <w:r>
              <w:rPr>
                <w:spacing w:val="-5"/>
                <w:sz w:val="12"/>
              </w:rPr>
              <w:t>Al-</w:t>
            </w:r>
          </w:p>
        </w:tc>
        <w:tc>
          <w:tcPr>
            <w:tcW w:w="1130" w:type="dxa"/>
            <w:tcBorders>
              <w:top w:val="single" w:sz="4" w:space="0" w:color="000000"/>
            </w:tcBorders>
          </w:tcPr>
          <w:p w:rsidR="00B65F9D" w:rsidRDefault="00B65F9D" w:rsidP="00F906F0">
            <w:pPr>
              <w:pStyle w:val="TableParagraph"/>
              <w:spacing w:before="37" w:line="136" w:lineRule="exact"/>
              <w:ind w:left="114"/>
              <w:rPr>
                <w:sz w:val="12"/>
              </w:rPr>
            </w:pPr>
            <w:r>
              <w:rPr>
                <w:w w:val="120"/>
                <w:sz w:val="12"/>
              </w:rPr>
              <w:t>35</w:t>
            </w:r>
            <w:r>
              <w:rPr>
                <w:spacing w:val="10"/>
                <w:w w:val="120"/>
                <w:sz w:val="12"/>
              </w:rPr>
              <w:t xml:space="preserve"> </w:t>
            </w:r>
            <w:r>
              <w:rPr>
                <w:w w:val="120"/>
                <w:sz w:val="12"/>
              </w:rPr>
              <w:t>medium</w:t>
            </w:r>
            <w:r>
              <w:rPr>
                <w:spacing w:val="11"/>
                <w:w w:val="120"/>
                <w:sz w:val="12"/>
              </w:rPr>
              <w:t xml:space="preserve"> </w:t>
            </w:r>
            <w:r>
              <w:rPr>
                <w:spacing w:val="-5"/>
                <w:w w:val="120"/>
                <w:sz w:val="12"/>
              </w:rPr>
              <w:t>and</w:t>
            </w:r>
          </w:p>
        </w:tc>
        <w:tc>
          <w:tcPr>
            <w:tcW w:w="1146" w:type="dxa"/>
            <w:tcBorders>
              <w:top w:val="single" w:sz="4" w:space="0" w:color="000000"/>
            </w:tcBorders>
          </w:tcPr>
          <w:p w:rsidR="00B65F9D" w:rsidRDefault="00B65F9D" w:rsidP="00F906F0">
            <w:pPr>
              <w:pStyle w:val="TableParagraph"/>
              <w:spacing w:before="37" w:line="136" w:lineRule="exact"/>
              <w:ind w:left="92"/>
              <w:rPr>
                <w:sz w:val="12"/>
              </w:rPr>
            </w:pPr>
            <w:r>
              <w:rPr>
                <w:spacing w:val="-2"/>
                <w:w w:val="115"/>
                <w:sz w:val="12"/>
              </w:rPr>
              <w:t>Personal</w:t>
            </w:r>
          </w:p>
        </w:tc>
        <w:tc>
          <w:tcPr>
            <w:tcW w:w="935"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15"/>
                <w:sz w:val="12"/>
              </w:rPr>
              <w:t>Experiment</w:t>
            </w:r>
          </w:p>
        </w:tc>
        <w:tc>
          <w:tcPr>
            <w:tcW w:w="1254" w:type="dxa"/>
            <w:tcBorders>
              <w:top w:val="single" w:sz="4" w:space="0" w:color="000000"/>
            </w:tcBorders>
          </w:tcPr>
          <w:p w:rsidR="00B65F9D" w:rsidRDefault="00B65F9D" w:rsidP="00F906F0">
            <w:pPr>
              <w:pStyle w:val="TableParagraph"/>
              <w:spacing w:before="37" w:line="136" w:lineRule="exact"/>
              <w:ind w:left="228"/>
              <w:rPr>
                <w:sz w:val="12"/>
              </w:rPr>
            </w:pPr>
            <w:r>
              <w:rPr>
                <w:w w:val="115"/>
                <w:sz w:val="12"/>
              </w:rPr>
              <w:t>Data</w:t>
            </w:r>
            <w:r>
              <w:rPr>
                <w:spacing w:val="18"/>
                <w:w w:val="115"/>
                <w:sz w:val="12"/>
              </w:rPr>
              <w:t xml:space="preserve"> </w:t>
            </w:r>
            <w:r>
              <w:rPr>
                <w:spacing w:val="-2"/>
                <w:w w:val="115"/>
                <w:sz w:val="12"/>
              </w:rPr>
              <w:t>extracted</w:t>
            </w:r>
          </w:p>
        </w:tc>
        <w:tc>
          <w:tcPr>
            <w:tcW w:w="962" w:type="dxa"/>
            <w:tcBorders>
              <w:top w:val="single" w:sz="4" w:space="0" w:color="000000"/>
            </w:tcBorders>
          </w:tcPr>
          <w:p w:rsidR="00B65F9D" w:rsidRDefault="00B65F9D" w:rsidP="00F906F0">
            <w:pPr>
              <w:pStyle w:val="TableParagraph"/>
              <w:spacing w:before="37" w:line="136" w:lineRule="exact"/>
              <w:ind w:left="83"/>
              <w:rPr>
                <w:sz w:val="12"/>
              </w:rPr>
            </w:pPr>
            <w:r>
              <w:rPr>
                <w:spacing w:val="-10"/>
                <w:w w:val="105"/>
                <w:sz w:val="12"/>
              </w:rPr>
              <w:t>–</w:t>
            </w:r>
          </w:p>
        </w:tc>
        <w:tc>
          <w:tcPr>
            <w:tcW w:w="1271" w:type="dxa"/>
            <w:tcBorders>
              <w:top w:val="single" w:sz="4" w:space="0" w:color="000000"/>
            </w:tcBorders>
          </w:tcPr>
          <w:p w:rsidR="00B65F9D" w:rsidRDefault="00B65F9D" w:rsidP="00F906F0">
            <w:pPr>
              <w:pStyle w:val="TableParagraph"/>
              <w:spacing w:before="37" w:line="136" w:lineRule="exact"/>
              <w:ind w:left="230"/>
              <w:rPr>
                <w:sz w:val="12"/>
              </w:rPr>
            </w:pPr>
            <w:r>
              <w:rPr>
                <w:spacing w:val="-10"/>
                <w:w w:val="105"/>
                <w:sz w:val="12"/>
              </w:rPr>
              <w:t>–</w:t>
            </w:r>
          </w:p>
        </w:tc>
        <w:tc>
          <w:tcPr>
            <w:tcW w:w="1106" w:type="dxa"/>
            <w:tcBorders>
              <w:top w:val="single" w:sz="4" w:space="0" w:color="000000"/>
            </w:tcBorders>
          </w:tcPr>
          <w:p w:rsidR="00B65F9D" w:rsidRDefault="00B65F9D" w:rsidP="00F906F0">
            <w:pPr>
              <w:pStyle w:val="TableParagraph"/>
              <w:spacing w:before="37" w:line="136" w:lineRule="exact"/>
              <w:ind w:left="67"/>
              <w:rPr>
                <w:sz w:val="12"/>
              </w:rPr>
            </w:pPr>
            <w:r>
              <w:rPr>
                <w:spacing w:val="-2"/>
                <w:w w:val="120"/>
                <w:sz w:val="12"/>
              </w:rPr>
              <w:t>Feasibility/</w:t>
            </w:r>
          </w:p>
        </w:tc>
        <w:tc>
          <w:tcPr>
            <w:tcW w:w="964" w:type="dxa"/>
            <w:tcBorders>
              <w:top w:val="single" w:sz="4" w:space="0" w:color="000000"/>
            </w:tcBorders>
          </w:tcPr>
          <w:p w:rsidR="00B65F9D" w:rsidRDefault="00B65F9D" w:rsidP="00F906F0">
            <w:pPr>
              <w:pStyle w:val="TableParagraph"/>
              <w:spacing w:before="37" w:line="136" w:lineRule="exact"/>
              <w:ind w:left="70"/>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proofErr w:type="spellStart"/>
            <w:r>
              <w:rPr>
                <w:spacing w:val="-2"/>
                <w:w w:val="115"/>
                <w:sz w:val="12"/>
              </w:rPr>
              <w:t>Senyurek</w:t>
            </w:r>
            <w:proofErr w:type="spellEnd"/>
          </w:p>
        </w:tc>
        <w:tc>
          <w:tcPr>
            <w:tcW w:w="1507" w:type="dxa"/>
          </w:tcPr>
          <w:p w:rsidR="00B65F9D" w:rsidRDefault="00B65F9D" w:rsidP="00F906F0">
            <w:pPr>
              <w:pStyle w:val="TableParagraph"/>
              <w:spacing w:before="15" w:line="136" w:lineRule="exact"/>
              <w:ind w:left="55"/>
              <w:rPr>
                <w:sz w:val="12"/>
              </w:rPr>
            </w:pPr>
            <w:r>
              <w:rPr>
                <w:w w:val="120"/>
                <w:sz w:val="12"/>
              </w:rPr>
              <w:t>wearable</w:t>
            </w:r>
            <w:r>
              <w:rPr>
                <w:spacing w:val="4"/>
                <w:w w:val="120"/>
                <w:sz w:val="12"/>
              </w:rPr>
              <w:t xml:space="preserve"> </w:t>
            </w:r>
            <w:r>
              <w:rPr>
                <w:w w:val="120"/>
                <w:sz w:val="12"/>
              </w:rPr>
              <w:t>device</w:t>
            </w:r>
            <w:r>
              <w:rPr>
                <w:spacing w:val="5"/>
                <w:w w:val="120"/>
                <w:sz w:val="12"/>
              </w:rPr>
              <w:t xml:space="preserve"> </w:t>
            </w:r>
            <w:r>
              <w:rPr>
                <w:spacing w:val="-5"/>
                <w:w w:val="120"/>
                <w:sz w:val="12"/>
              </w:rPr>
              <w:t>and</w:t>
            </w:r>
          </w:p>
        </w:tc>
        <w:tc>
          <w:tcPr>
            <w:tcW w:w="1028" w:type="dxa"/>
          </w:tcPr>
          <w:p w:rsidR="00B65F9D" w:rsidRDefault="00B65F9D" w:rsidP="00F906F0">
            <w:pPr>
              <w:pStyle w:val="TableParagraph"/>
              <w:rPr>
                <w:sz w:val="10"/>
              </w:rPr>
            </w:pPr>
          </w:p>
        </w:tc>
        <w:tc>
          <w:tcPr>
            <w:tcW w:w="931" w:type="dxa"/>
          </w:tcPr>
          <w:p w:rsidR="00B65F9D" w:rsidRDefault="00B65F9D" w:rsidP="00F906F0">
            <w:pPr>
              <w:pStyle w:val="TableParagraph"/>
              <w:spacing w:before="15" w:line="136" w:lineRule="exact"/>
              <w:ind w:left="136"/>
              <w:rPr>
                <w:sz w:val="12"/>
              </w:rPr>
            </w:pPr>
            <w:proofErr w:type="spellStart"/>
            <w:r>
              <w:rPr>
                <w:spacing w:val="-2"/>
                <w:w w:val="115"/>
                <w:sz w:val="12"/>
              </w:rPr>
              <w:t>abama</w:t>
            </w:r>
            <w:proofErr w:type="spellEnd"/>
            <w:r>
              <w:rPr>
                <w:spacing w:val="-2"/>
                <w:w w:val="115"/>
                <w:sz w:val="12"/>
              </w:rPr>
              <w:t>/USA</w:t>
            </w:r>
          </w:p>
        </w:tc>
        <w:tc>
          <w:tcPr>
            <w:tcW w:w="1130" w:type="dxa"/>
          </w:tcPr>
          <w:p w:rsidR="00B65F9D" w:rsidRDefault="00B65F9D" w:rsidP="00F906F0">
            <w:pPr>
              <w:pStyle w:val="TableParagraph"/>
              <w:spacing w:before="15" w:line="136" w:lineRule="exact"/>
              <w:ind w:left="114"/>
              <w:rPr>
                <w:sz w:val="12"/>
              </w:rPr>
            </w:pPr>
            <w:r>
              <w:rPr>
                <w:w w:val="115"/>
                <w:sz w:val="12"/>
              </w:rPr>
              <w:t>heavy</w:t>
            </w:r>
            <w:r>
              <w:rPr>
                <w:spacing w:val="24"/>
                <w:w w:val="115"/>
                <w:sz w:val="12"/>
              </w:rPr>
              <w:t xml:space="preserve"> </w:t>
            </w:r>
            <w:r>
              <w:rPr>
                <w:spacing w:val="-2"/>
                <w:w w:val="115"/>
                <w:sz w:val="12"/>
              </w:rPr>
              <w:t>smokers</w:t>
            </w:r>
          </w:p>
        </w:tc>
        <w:tc>
          <w:tcPr>
            <w:tcW w:w="1146" w:type="dxa"/>
          </w:tcPr>
          <w:p w:rsidR="00B65F9D" w:rsidRDefault="00B65F9D" w:rsidP="00F906F0">
            <w:pPr>
              <w:pStyle w:val="TableParagraph"/>
              <w:spacing w:before="15" w:line="136" w:lineRule="exact"/>
              <w:ind w:left="92"/>
              <w:rPr>
                <w:sz w:val="12"/>
              </w:rPr>
            </w:pPr>
            <w:r>
              <w:rPr>
                <w:spacing w:val="-2"/>
                <w:w w:val="115"/>
                <w:sz w:val="12"/>
              </w:rPr>
              <w:t>Automatic</w:t>
            </w:r>
          </w:p>
        </w:tc>
        <w:tc>
          <w:tcPr>
            <w:tcW w:w="935" w:type="dxa"/>
          </w:tcPr>
          <w:p w:rsidR="00B65F9D" w:rsidRDefault="00B65F9D" w:rsidP="00F906F0">
            <w:pPr>
              <w:pStyle w:val="TableParagraph"/>
              <w:rPr>
                <w:sz w:val="10"/>
              </w:rPr>
            </w:pPr>
          </w:p>
        </w:tc>
        <w:tc>
          <w:tcPr>
            <w:tcW w:w="1254" w:type="dxa"/>
          </w:tcPr>
          <w:p w:rsidR="00B65F9D" w:rsidRDefault="00B65F9D" w:rsidP="00F906F0">
            <w:pPr>
              <w:pStyle w:val="TableParagraph"/>
              <w:spacing w:before="15" w:line="136" w:lineRule="exact"/>
              <w:ind w:left="229"/>
              <w:rPr>
                <w:sz w:val="12"/>
              </w:rPr>
            </w:pPr>
            <w:r>
              <w:rPr>
                <w:w w:val="115"/>
                <w:sz w:val="12"/>
              </w:rPr>
              <w:t>from</w:t>
            </w:r>
            <w:r>
              <w:rPr>
                <w:spacing w:val="18"/>
                <w:w w:val="115"/>
                <w:sz w:val="12"/>
              </w:rPr>
              <w:t xml:space="preserve"> </w:t>
            </w:r>
            <w:r>
              <w:rPr>
                <w:spacing w:val="-2"/>
                <w:w w:val="115"/>
                <w:sz w:val="12"/>
              </w:rPr>
              <w:t>wearables</w:t>
            </w:r>
          </w:p>
        </w:tc>
        <w:tc>
          <w:tcPr>
            <w:tcW w:w="96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spacing w:before="15" w:line="136" w:lineRule="exact"/>
              <w:ind w:left="67"/>
              <w:rPr>
                <w:sz w:val="12"/>
              </w:rPr>
            </w:pPr>
            <w:r>
              <w:rPr>
                <w:spacing w:val="-2"/>
                <w:w w:val="115"/>
                <w:sz w:val="12"/>
              </w:rPr>
              <w:t>Evaluation</w:t>
            </w: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(2019)</w:t>
            </w:r>
          </w:p>
        </w:tc>
        <w:tc>
          <w:tcPr>
            <w:tcW w:w="1507" w:type="dxa"/>
          </w:tcPr>
          <w:p w:rsidR="00B65F9D" w:rsidRDefault="00B65F9D" w:rsidP="00F906F0">
            <w:pPr>
              <w:pStyle w:val="TableParagraph"/>
              <w:spacing w:before="15" w:line="136" w:lineRule="exact"/>
              <w:ind w:left="55"/>
              <w:rPr>
                <w:sz w:val="12"/>
              </w:rPr>
            </w:pPr>
            <w:r>
              <w:rPr>
                <w:w w:val="120"/>
                <w:sz w:val="12"/>
              </w:rPr>
              <w:t>proposed</w:t>
            </w:r>
            <w:r>
              <w:rPr>
                <w:spacing w:val="11"/>
                <w:w w:val="120"/>
                <w:sz w:val="12"/>
              </w:rPr>
              <w:t xml:space="preserve"> </w:t>
            </w:r>
            <w:r>
              <w:rPr>
                <w:w w:val="120"/>
                <w:sz w:val="12"/>
              </w:rPr>
              <w:t>a</w:t>
            </w:r>
            <w:r>
              <w:rPr>
                <w:spacing w:val="12"/>
                <w:w w:val="120"/>
                <w:sz w:val="12"/>
              </w:rPr>
              <w:t xml:space="preserve"> </w:t>
            </w:r>
            <w:r>
              <w:rPr>
                <w:w w:val="120"/>
                <w:sz w:val="12"/>
              </w:rPr>
              <w:t>method</w:t>
            </w:r>
            <w:r>
              <w:rPr>
                <w:spacing w:val="11"/>
                <w:w w:val="120"/>
                <w:sz w:val="12"/>
              </w:rPr>
              <w:t xml:space="preserve"> </w:t>
            </w:r>
            <w:r>
              <w:rPr>
                <w:spacing w:val="-5"/>
                <w:w w:val="120"/>
                <w:sz w:val="12"/>
              </w:rPr>
              <w:t>for</w:t>
            </w:r>
          </w:p>
        </w:tc>
        <w:tc>
          <w:tcPr>
            <w:tcW w:w="1028" w:type="dxa"/>
          </w:tcPr>
          <w:p w:rsidR="00B65F9D" w:rsidRDefault="00B65F9D" w:rsidP="00F906F0">
            <w:pPr>
              <w:pStyle w:val="TableParagraph"/>
              <w:rPr>
                <w:sz w:val="10"/>
              </w:rPr>
            </w:pPr>
          </w:p>
        </w:tc>
        <w:tc>
          <w:tcPr>
            <w:tcW w:w="931"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46" w:type="dxa"/>
          </w:tcPr>
          <w:p w:rsidR="00B65F9D" w:rsidRDefault="00B65F9D" w:rsidP="00F906F0">
            <w:pPr>
              <w:pStyle w:val="TableParagraph"/>
              <w:spacing w:before="15" w:line="136" w:lineRule="exact"/>
              <w:ind w:left="92"/>
              <w:rPr>
                <w:sz w:val="12"/>
              </w:rPr>
            </w:pPr>
            <w:r>
              <w:rPr>
                <w:w w:val="115"/>
                <w:sz w:val="12"/>
              </w:rPr>
              <w:t>Cigarette</w:t>
            </w:r>
            <w:r>
              <w:rPr>
                <w:spacing w:val="22"/>
                <w:w w:val="115"/>
                <w:sz w:val="12"/>
              </w:rPr>
              <w:t xml:space="preserve"> </w:t>
            </w:r>
            <w:r>
              <w:rPr>
                <w:spacing w:val="-2"/>
                <w:w w:val="115"/>
                <w:sz w:val="12"/>
              </w:rPr>
              <w:t>Tracker</w:t>
            </w:r>
          </w:p>
        </w:tc>
        <w:tc>
          <w:tcPr>
            <w:tcW w:w="935" w:type="dxa"/>
          </w:tcPr>
          <w:p w:rsidR="00B65F9D" w:rsidRDefault="00B65F9D" w:rsidP="00F906F0">
            <w:pPr>
              <w:pStyle w:val="TableParagraph"/>
              <w:rPr>
                <w:sz w:val="10"/>
              </w:rPr>
            </w:pPr>
          </w:p>
        </w:tc>
        <w:tc>
          <w:tcPr>
            <w:tcW w:w="1254" w:type="dxa"/>
          </w:tcPr>
          <w:p w:rsidR="00B65F9D" w:rsidRDefault="00B65F9D" w:rsidP="00F906F0">
            <w:pPr>
              <w:pStyle w:val="TableParagraph"/>
              <w:spacing w:before="15" w:line="136" w:lineRule="exact"/>
              <w:ind w:left="229"/>
              <w:rPr>
                <w:sz w:val="12"/>
              </w:rPr>
            </w:pPr>
            <w:r>
              <w:rPr>
                <w:w w:val="120"/>
                <w:sz w:val="12"/>
              </w:rPr>
              <w:t>and</w:t>
            </w:r>
            <w:r>
              <w:rPr>
                <w:spacing w:val="17"/>
                <w:w w:val="120"/>
                <w:sz w:val="12"/>
              </w:rPr>
              <w:t xml:space="preserve"> </w:t>
            </w:r>
            <w:r>
              <w:rPr>
                <w:spacing w:val="-2"/>
                <w:w w:val="120"/>
                <w:sz w:val="12"/>
              </w:rPr>
              <w:t>observation</w:t>
            </w:r>
          </w:p>
        </w:tc>
        <w:tc>
          <w:tcPr>
            <w:tcW w:w="96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20"/>
                <w:sz w:val="12"/>
              </w:rPr>
              <w:t>integrating</w:t>
            </w:r>
            <w:r>
              <w:rPr>
                <w:spacing w:val="11"/>
                <w:w w:val="120"/>
                <w:sz w:val="12"/>
              </w:rPr>
              <w:t xml:space="preserve"> </w:t>
            </w:r>
            <w:r>
              <w:rPr>
                <w:spacing w:val="-5"/>
                <w:w w:val="120"/>
                <w:sz w:val="12"/>
              </w:rPr>
              <w:t>the</w:t>
            </w:r>
          </w:p>
        </w:tc>
        <w:tc>
          <w:tcPr>
            <w:tcW w:w="1028" w:type="dxa"/>
          </w:tcPr>
          <w:p w:rsidR="00B65F9D" w:rsidRDefault="00B65F9D" w:rsidP="00F906F0">
            <w:pPr>
              <w:pStyle w:val="TableParagraph"/>
              <w:rPr>
                <w:sz w:val="10"/>
              </w:rPr>
            </w:pPr>
          </w:p>
        </w:tc>
        <w:tc>
          <w:tcPr>
            <w:tcW w:w="931"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46" w:type="dxa"/>
          </w:tcPr>
          <w:p w:rsidR="00B65F9D" w:rsidRDefault="00B65F9D" w:rsidP="00F906F0">
            <w:pPr>
              <w:pStyle w:val="TableParagraph"/>
              <w:spacing w:before="15" w:line="136" w:lineRule="exact"/>
              <w:ind w:left="92"/>
              <w:rPr>
                <w:sz w:val="12"/>
              </w:rPr>
            </w:pPr>
            <w:r>
              <w:rPr>
                <w:w w:val="120"/>
                <w:sz w:val="12"/>
              </w:rPr>
              <w:t>2.0</w:t>
            </w:r>
            <w:r>
              <w:rPr>
                <w:spacing w:val="14"/>
                <w:w w:val="120"/>
                <w:sz w:val="12"/>
              </w:rPr>
              <w:t xml:space="preserve"> </w:t>
            </w:r>
            <w:r>
              <w:rPr>
                <w:w w:val="120"/>
                <w:sz w:val="12"/>
              </w:rPr>
              <w:t>(smart</w:t>
            </w:r>
            <w:r>
              <w:rPr>
                <w:spacing w:val="15"/>
                <w:w w:val="120"/>
                <w:sz w:val="12"/>
              </w:rPr>
              <w:t xml:space="preserve"> </w:t>
            </w:r>
            <w:r>
              <w:rPr>
                <w:spacing w:val="-2"/>
                <w:w w:val="120"/>
                <w:sz w:val="12"/>
              </w:rPr>
              <w:t>wrist</w:t>
            </w:r>
          </w:p>
        </w:tc>
        <w:tc>
          <w:tcPr>
            <w:tcW w:w="935" w:type="dxa"/>
          </w:tcPr>
          <w:p w:rsidR="00B65F9D" w:rsidRDefault="00B65F9D" w:rsidP="00F906F0">
            <w:pPr>
              <w:pStyle w:val="TableParagraph"/>
              <w:rPr>
                <w:sz w:val="10"/>
              </w:rPr>
            </w:pPr>
          </w:p>
        </w:tc>
        <w:tc>
          <w:tcPr>
            <w:tcW w:w="125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15"/>
                <w:sz w:val="12"/>
              </w:rPr>
              <w:t>information</w:t>
            </w:r>
            <w:r>
              <w:rPr>
                <w:spacing w:val="23"/>
                <w:w w:val="115"/>
                <w:sz w:val="12"/>
              </w:rPr>
              <w:t xml:space="preserve"> </w:t>
            </w:r>
            <w:r>
              <w:rPr>
                <w:w w:val="115"/>
                <w:sz w:val="12"/>
              </w:rPr>
              <w:t>of</w:t>
            </w:r>
            <w:r>
              <w:rPr>
                <w:spacing w:val="24"/>
                <w:w w:val="115"/>
                <w:sz w:val="12"/>
              </w:rPr>
              <w:t xml:space="preserve"> </w:t>
            </w:r>
            <w:r>
              <w:rPr>
                <w:w w:val="115"/>
                <w:sz w:val="12"/>
              </w:rPr>
              <w:t>a</w:t>
            </w:r>
            <w:r>
              <w:rPr>
                <w:spacing w:val="24"/>
                <w:w w:val="115"/>
                <w:sz w:val="12"/>
              </w:rPr>
              <w:t xml:space="preserve"> </w:t>
            </w:r>
            <w:r>
              <w:rPr>
                <w:spacing w:val="-2"/>
                <w:w w:val="115"/>
                <w:sz w:val="12"/>
              </w:rPr>
              <w:t>smart</w:t>
            </w:r>
          </w:p>
        </w:tc>
        <w:tc>
          <w:tcPr>
            <w:tcW w:w="1028" w:type="dxa"/>
          </w:tcPr>
          <w:p w:rsidR="00B65F9D" w:rsidRDefault="00B65F9D" w:rsidP="00F906F0">
            <w:pPr>
              <w:pStyle w:val="TableParagraph"/>
              <w:rPr>
                <w:sz w:val="10"/>
              </w:rPr>
            </w:pPr>
          </w:p>
        </w:tc>
        <w:tc>
          <w:tcPr>
            <w:tcW w:w="931"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46" w:type="dxa"/>
          </w:tcPr>
          <w:p w:rsidR="00B65F9D" w:rsidRDefault="00B65F9D" w:rsidP="00F906F0">
            <w:pPr>
              <w:pStyle w:val="TableParagraph"/>
              <w:spacing w:before="15" w:line="136" w:lineRule="exact"/>
              <w:ind w:left="92"/>
              <w:rPr>
                <w:sz w:val="12"/>
              </w:rPr>
            </w:pPr>
            <w:r>
              <w:rPr>
                <w:spacing w:val="-2"/>
                <w:w w:val="115"/>
                <w:sz w:val="12"/>
              </w:rPr>
              <w:t>device)</w:t>
            </w:r>
          </w:p>
        </w:tc>
        <w:tc>
          <w:tcPr>
            <w:tcW w:w="935" w:type="dxa"/>
          </w:tcPr>
          <w:p w:rsidR="00B65F9D" w:rsidRDefault="00B65F9D" w:rsidP="00F906F0">
            <w:pPr>
              <w:pStyle w:val="TableParagraph"/>
              <w:rPr>
                <w:sz w:val="10"/>
              </w:rPr>
            </w:pPr>
          </w:p>
        </w:tc>
        <w:tc>
          <w:tcPr>
            <w:tcW w:w="125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20"/>
                <w:sz w:val="12"/>
              </w:rPr>
              <w:t>lighter</w:t>
            </w:r>
            <w:r>
              <w:rPr>
                <w:spacing w:val="12"/>
                <w:w w:val="120"/>
                <w:sz w:val="12"/>
              </w:rPr>
              <w:t xml:space="preserve"> </w:t>
            </w:r>
            <w:r>
              <w:rPr>
                <w:w w:val="120"/>
                <w:sz w:val="12"/>
              </w:rPr>
              <w:t>with</w:t>
            </w:r>
            <w:r>
              <w:rPr>
                <w:spacing w:val="13"/>
                <w:w w:val="120"/>
                <w:sz w:val="12"/>
              </w:rPr>
              <w:t xml:space="preserve"> </w:t>
            </w:r>
            <w:r>
              <w:rPr>
                <w:spacing w:val="-10"/>
                <w:w w:val="120"/>
                <w:sz w:val="12"/>
              </w:rPr>
              <w:t>a</w:t>
            </w:r>
          </w:p>
        </w:tc>
        <w:tc>
          <w:tcPr>
            <w:tcW w:w="1028" w:type="dxa"/>
          </w:tcPr>
          <w:p w:rsidR="00B65F9D" w:rsidRDefault="00B65F9D" w:rsidP="00F906F0">
            <w:pPr>
              <w:pStyle w:val="TableParagraph"/>
              <w:rPr>
                <w:sz w:val="10"/>
              </w:rPr>
            </w:pPr>
          </w:p>
        </w:tc>
        <w:tc>
          <w:tcPr>
            <w:tcW w:w="931"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46"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5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15"/>
                <w:sz w:val="12"/>
              </w:rPr>
              <w:t>wrist-worn</w:t>
            </w:r>
            <w:r>
              <w:rPr>
                <w:spacing w:val="23"/>
                <w:w w:val="115"/>
                <w:sz w:val="12"/>
              </w:rPr>
              <w:t xml:space="preserve"> </w:t>
            </w:r>
            <w:r>
              <w:rPr>
                <w:spacing w:val="-2"/>
                <w:w w:val="115"/>
                <w:sz w:val="12"/>
              </w:rPr>
              <w:t>inertial</w:t>
            </w:r>
          </w:p>
        </w:tc>
        <w:tc>
          <w:tcPr>
            <w:tcW w:w="1028" w:type="dxa"/>
          </w:tcPr>
          <w:p w:rsidR="00B65F9D" w:rsidRDefault="00B65F9D" w:rsidP="00F906F0">
            <w:pPr>
              <w:pStyle w:val="TableParagraph"/>
              <w:rPr>
                <w:sz w:val="10"/>
              </w:rPr>
            </w:pPr>
          </w:p>
        </w:tc>
        <w:tc>
          <w:tcPr>
            <w:tcW w:w="931"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46"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5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20"/>
                <w:sz w:val="12"/>
              </w:rPr>
              <w:t>measurement</w:t>
            </w:r>
            <w:r>
              <w:rPr>
                <w:spacing w:val="11"/>
                <w:w w:val="120"/>
                <w:sz w:val="12"/>
              </w:rPr>
              <w:t xml:space="preserve"> </w:t>
            </w:r>
            <w:r>
              <w:rPr>
                <w:w w:val="120"/>
                <w:sz w:val="12"/>
              </w:rPr>
              <w:t>unit</w:t>
            </w:r>
            <w:r>
              <w:rPr>
                <w:spacing w:val="12"/>
                <w:w w:val="120"/>
                <w:sz w:val="12"/>
              </w:rPr>
              <w:t xml:space="preserve"> </w:t>
            </w:r>
            <w:r>
              <w:rPr>
                <w:spacing w:val="-7"/>
                <w:w w:val="120"/>
                <w:sz w:val="12"/>
              </w:rPr>
              <w:t>to</w:t>
            </w:r>
          </w:p>
        </w:tc>
        <w:tc>
          <w:tcPr>
            <w:tcW w:w="1028" w:type="dxa"/>
          </w:tcPr>
          <w:p w:rsidR="00B65F9D" w:rsidRDefault="00B65F9D" w:rsidP="00F906F0">
            <w:pPr>
              <w:pStyle w:val="TableParagraph"/>
              <w:rPr>
                <w:sz w:val="10"/>
              </w:rPr>
            </w:pPr>
          </w:p>
        </w:tc>
        <w:tc>
          <w:tcPr>
            <w:tcW w:w="931"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46"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5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15"/>
                <w:sz w:val="12"/>
              </w:rPr>
              <w:t>detect</w:t>
            </w:r>
            <w:r>
              <w:rPr>
                <w:spacing w:val="22"/>
                <w:w w:val="115"/>
                <w:sz w:val="12"/>
              </w:rPr>
              <w:t xml:space="preserve"> </w:t>
            </w:r>
            <w:r>
              <w:rPr>
                <w:w w:val="115"/>
                <w:sz w:val="12"/>
              </w:rPr>
              <w:t>smoking</w:t>
            </w:r>
            <w:r>
              <w:rPr>
                <w:spacing w:val="22"/>
                <w:w w:val="115"/>
                <w:sz w:val="12"/>
              </w:rPr>
              <w:t xml:space="preserve"> </w:t>
            </w:r>
            <w:r>
              <w:rPr>
                <w:spacing w:val="-2"/>
                <w:w w:val="115"/>
                <w:sz w:val="12"/>
              </w:rPr>
              <w:t>events</w:t>
            </w:r>
          </w:p>
        </w:tc>
        <w:tc>
          <w:tcPr>
            <w:tcW w:w="1028" w:type="dxa"/>
          </w:tcPr>
          <w:p w:rsidR="00B65F9D" w:rsidRDefault="00B65F9D" w:rsidP="00F906F0">
            <w:pPr>
              <w:pStyle w:val="TableParagraph"/>
              <w:rPr>
                <w:sz w:val="10"/>
              </w:rPr>
            </w:pPr>
          </w:p>
        </w:tc>
        <w:tc>
          <w:tcPr>
            <w:tcW w:w="931"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46"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5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507" w:type="dxa"/>
            <w:tcBorders>
              <w:bottom w:val="single" w:sz="4" w:space="0" w:color="000000"/>
            </w:tcBorders>
          </w:tcPr>
          <w:p w:rsidR="00B65F9D" w:rsidRDefault="00B65F9D" w:rsidP="00F906F0">
            <w:pPr>
              <w:pStyle w:val="TableParagraph"/>
              <w:spacing w:before="15"/>
              <w:ind w:left="55"/>
              <w:rPr>
                <w:sz w:val="12"/>
              </w:rPr>
            </w:pPr>
            <w:r>
              <w:rPr>
                <w:w w:val="120"/>
                <w:sz w:val="12"/>
              </w:rPr>
              <w:t>more</w:t>
            </w:r>
            <w:r>
              <w:rPr>
                <w:spacing w:val="9"/>
                <w:w w:val="120"/>
                <w:sz w:val="12"/>
              </w:rPr>
              <w:t xml:space="preserve"> </w:t>
            </w:r>
            <w:r>
              <w:rPr>
                <w:spacing w:val="-2"/>
                <w:w w:val="120"/>
                <w:sz w:val="12"/>
              </w:rPr>
              <w:t>accurately.</w:t>
            </w:r>
          </w:p>
        </w:tc>
        <w:tc>
          <w:tcPr>
            <w:tcW w:w="1028" w:type="dxa"/>
            <w:tcBorders>
              <w:bottom w:val="single" w:sz="4" w:space="0" w:color="000000"/>
            </w:tcBorders>
          </w:tcPr>
          <w:p w:rsidR="00B65F9D" w:rsidRDefault="00B65F9D" w:rsidP="00F906F0">
            <w:pPr>
              <w:pStyle w:val="TableParagraph"/>
              <w:rPr>
                <w:sz w:val="12"/>
              </w:rPr>
            </w:pPr>
          </w:p>
        </w:tc>
        <w:tc>
          <w:tcPr>
            <w:tcW w:w="931" w:type="dxa"/>
            <w:tcBorders>
              <w:bottom w:val="single" w:sz="4" w:space="0" w:color="000000"/>
            </w:tcBorders>
          </w:tcPr>
          <w:p w:rsidR="00B65F9D" w:rsidRDefault="00B65F9D" w:rsidP="00F906F0">
            <w:pPr>
              <w:pStyle w:val="TableParagraph"/>
              <w:rPr>
                <w:sz w:val="12"/>
              </w:rPr>
            </w:pPr>
          </w:p>
        </w:tc>
        <w:tc>
          <w:tcPr>
            <w:tcW w:w="1130" w:type="dxa"/>
            <w:tcBorders>
              <w:bottom w:val="single" w:sz="4" w:space="0" w:color="000000"/>
            </w:tcBorders>
          </w:tcPr>
          <w:p w:rsidR="00B65F9D" w:rsidRDefault="00B65F9D" w:rsidP="00F906F0">
            <w:pPr>
              <w:pStyle w:val="TableParagraph"/>
              <w:rPr>
                <w:sz w:val="12"/>
              </w:rPr>
            </w:pPr>
          </w:p>
        </w:tc>
        <w:tc>
          <w:tcPr>
            <w:tcW w:w="1146" w:type="dxa"/>
            <w:tcBorders>
              <w:bottom w:val="single" w:sz="4" w:space="0" w:color="000000"/>
            </w:tcBorders>
          </w:tcPr>
          <w:p w:rsidR="00B65F9D" w:rsidRDefault="00B65F9D" w:rsidP="00F906F0">
            <w:pPr>
              <w:pStyle w:val="TableParagraph"/>
              <w:rPr>
                <w:sz w:val="12"/>
              </w:rPr>
            </w:pPr>
          </w:p>
        </w:tc>
        <w:tc>
          <w:tcPr>
            <w:tcW w:w="935" w:type="dxa"/>
            <w:tcBorders>
              <w:bottom w:val="single" w:sz="4" w:space="0" w:color="000000"/>
            </w:tcBorders>
          </w:tcPr>
          <w:p w:rsidR="00B65F9D" w:rsidRDefault="00B65F9D" w:rsidP="00F906F0">
            <w:pPr>
              <w:pStyle w:val="TableParagraph"/>
              <w:rPr>
                <w:sz w:val="12"/>
              </w:rPr>
            </w:pPr>
          </w:p>
        </w:tc>
        <w:tc>
          <w:tcPr>
            <w:tcW w:w="1254" w:type="dxa"/>
            <w:tcBorders>
              <w:bottom w:val="single" w:sz="4" w:space="0" w:color="000000"/>
            </w:tcBorders>
          </w:tcPr>
          <w:p w:rsidR="00B65F9D" w:rsidRDefault="00B65F9D" w:rsidP="00F906F0">
            <w:pPr>
              <w:pStyle w:val="TableParagraph"/>
              <w:rPr>
                <w:sz w:val="12"/>
              </w:rPr>
            </w:pPr>
          </w:p>
        </w:tc>
        <w:tc>
          <w:tcPr>
            <w:tcW w:w="962" w:type="dxa"/>
            <w:tcBorders>
              <w:bottom w:val="single" w:sz="4" w:space="0" w:color="000000"/>
            </w:tcBorders>
          </w:tcPr>
          <w:p w:rsidR="00B65F9D" w:rsidRDefault="00B65F9D" w:rsidP="00F906F0">
            <w:pPr>
              <w:pStyle w:val="TableParagraph"/>
              <w:rPr>
                <w:sz w:val="12"/>
              </w:rPr>
            </w:pPr>
          </w:p>
        </w:tc>
        <w:tc>
          <w:tcPr>
            <w:tcW w:w="1271" w:type="dxa"/>
            <w:tcBorders>
              <w:bottom w:val="single" w:sz="4" w:space="0" w:color="000000"/>
            </w:tcBorders>
          </w:tcPr>
          <w:p w:rsidR="00B65F9D" w:rsidRDefault="00B65F9D" w:rsidP="00F906F0">
            <w:pPr>
              <w:pStyle w:val="TableParagraph"/>
              <w:rPr>
                <w:sz w:val="12"/>
              </w:rPr>
            </w:pPr>
          </w:p>
        </w:tc>
        <w:tc>
          <w:tcPr>
            <w:tcW w:w="1106" w:type="dxa"/>
            <w:tcBorders>
              <w:bottom w:val="single" w:sz="4" w:space="0" w:color="000000"/>
            </w:tcBorders>
          </w:tcPr>
          <w:p w:rsidR="00B65F9D" w:rsidRDefault="00B65F9D" w:rsidP="00F906F0">
            <w:pPr>
              <w:pStyle w:val="TableParagraph"/>
              <w:rPr>
                <w:sz w:val="12"/>
              </w:rPr>
            </w:pPr>
          </w:p>
        </w:tc>
        <w:tc>
          <w:tcPr>
            <w:tcW w:w="964"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S236</w:t>
            </w:r>
          </w:p>
        </w:tc>
        <w:tc>
          <w:tcPr>
            <w:tcW w:w="968" w:type="dxa"/>
            <w:tcBorders>
              <w:top w:val="single" w:sz="4" w:space="0" w:color="000000"/>
            </w:tcBorders>
          </w:tcPr>
          <w:p w:rsidR="00B65F9D" w:rsidRDefault="00B65F9D" w:rsidP="00F906F0">
            <w:pPr>
              <w:pStyle w:val="TableParagraph"/>
              <w:spacing w:before="37" w:line="136" w:lineRule="exact"/>
              <w:ind w:left="114"/>
              <w:rPr>
                <w:sz w:val="12"/>
              </w:rPr>
            </w:pPr>
            <w:r>
              <w:rPr>
                <w:spacing w:val="-2"/>
                <w:w w:val="115"/>
                <w:sz w:val="12"/>
              </w:rPr>
              <w:t>Bethan</w:t>
            </w:r>
          </w:p>
        </w:tc>
        <w:tc>
          <w:tcPr>
            <w:tcW w:w="1507" w:type="dxa"/>
            <w:tcBorders>
              <w:top w:val="single" w:sz="4" w:space="0" w:color="000000"/>
            </w:tcBorders>
          </w:tcPr>
          <w:p w:rsidR="00B65F9D" w:rsidRDefault="00B65F9D" w:rsidP="00F906F0">
            <w:pPr>
              <w:pStyle w:val="TableParagraph"/>
              <w:spacing w:before="37" w:line="136" w:lineRule="exact"/>
              <w:ind w:left="55"/>
              <w:rPr>
                <w:sz w:val="12"/>
              </w:rPr>
            </w:pPr>
            <w:r>
              <w:rPr>
                <w:w w:val="115"/>
                <w:sz w:val="12"/>
              </w:rPr>
              <w:t>This</w:t>
            </w:r>
            <w:r>
              <w:rPr>
                <w:spacing w:val="21"/>
                <w:w w:val="115"/>
                <w:sz w:val="12"/>
              </w:rPr>
              <w:t xml:space="preserve"> </w:t>
            </w:r>
            <w:r>
              <w:rPr>
                <w:w w:val="115"/>
                <w:sz w:val="12"/>
              </w:rPr>
              <w:t>paper</w:t>
            </w:r>
            <w:r>
              <w:rPr>
                <w:spacing w:val="22"/>
                <w:w w:val="115"/>
                <w:sz w:val="12"/>
              </w:rPr>
              <w:t xml:space="preserve"> </w:t>
            </w:r>
            <w:r>
              <w:rPr>
                <w:spacing w:val="-2"/>
                <w:w w:val="115"/>
                <w:sz w:val="12"/>
              </w:rPr>
              <w:t>examined</w:t>
            </w:r>
          </w:p>
        </w:tc>
        <w:tc>
          <w:tcPr>
            <w:tcW w:w="1028" w:type="dxa"/>
            <w:tcBorders>
              <w:top w:val="single" w:sz="4" w:space="0" w:color="000000"/>
            </w:tcBorders>
          </w:tcPr>
          <w:p w:rsidR="00B65F9D" w:rsidRDefault="00B65F9D" w:rsidP="00F906F0">
            <w:pPr>
              <w:pStyle w:val="TableParagraph"/>
              <w:spacing w:before="37" w:line="136" w:lineRule="exact"/>
              <w:ind w:left="55"/>
              <w:rPr>
                <w:sz w:val="12"/>
              </w:rPr>
            </w:pPr>
            <w:r>
              <w:rPr>
                <w:w w:val="115"/>
                <w:sz w:val="12"/>
              </w:rPr>
              <w:t>Mixed</w:t>
            </w:r>
            <w:r>
              <w:rPr>
                <w:spacing w:val="5"/>
                <w:w w:val="115"/>
                <w:sz w:val="12"/>
              </w:rPr>
              <w:t xml:space="preserve"> </w:t>
            </w:r>
            <w:r>
              <w:rPr>
                <w:spacing w:val="-2"/>
                <w:w w:val="115"/>
                <w:sz w:val="12"/>
              </w:rPr>
              <w:t>Method</w:t>
            </w:r>
          </w:p>
        </w:tc>
        <w:tc>
          <w:tcPr>
            <w:tcW w:w="931" w:type="dxa"/>
            <w:tcBorders>
              <w:top w:val="single" w:sz="4" w:space="0" w:color="000000"/>
            </w:tcBorders>
          </w:tcPr>
          <w:p w:rsidR="00B65F9D" w:rsidRDefault="00B65F9D" w:rsidP="00F906F0">
            <w:pPr>
              <w:pStyle w:val="TableParagraph"/>
              <w:spacing w:before="37" w:line="136" w:lineRule="exact"/>
              <w:ind w:left="136"/>
              <w:rPr>
                <w:sz w:val="12"/>
              </w:rPr>
            </w:pPr>
            <w:r>
              <w:rPr>
                <w:spacing w:val="-5"/>
                <w:sz w:val="12"/>
              </w:rPr>
              <w:t>UK</w:t>
            </w:r>
          </w:p>
        </w:tc>
        <w:tc>
          <w:tcPr>
            <w:tcW w:w="1130" w:type="dxa"/>
            <w:tcBorders>
              <w:top w:val="single" w:sz="4" w:space="0" w:color="000000"/>
            </w:tcBorders>
          </w:tcPr>
          <w:p w:rsidR="00B65F9D" w:rsidRDefault="00B65F9D" w:rsidP="00F906F0">
            <w:pPr>
              <w:pStyle w:val="TableParagraph"/>
              <w:spacing w:before="37" w:line="136" w:lineRule="exact"/>
              <w:ind w:left="114"/>
              <w:rPr>
                <w:sz w:val="12"/>
              </w:rPr>
            </w:pPr>
            <w:r>
              <w:rPr>
                <w:w w:val="120"/>
                <w:sz w:val="12"/>
              </w:rPr>
              <w:t>14</w:t>
            </w:r>
            <w:r>
              <w:rPr>
                <w:spacing w:val="15"/>
                <w:w w:val="120"/>
                <w:sz w:val="12"/>
              </w:rPr>
              <w:t xml:space="preserve"> </w:t>
            </w:r>
            <w:r>
              <w:rPr>
                <w:spacing w:val="-2"/>
                <w:w w:val="120"/>
                <w:sz w:val="12"/>
              </w:rPr>
              <w:t>pupils</w:t>
            </w:r>
          </w:p>
        </w:tc>
        <w:tc>
          <w:tcPr>
            <w:tcW w:w="1146" w:type="dxa"/>
            <w:tcBorders>
              <w:top w:val="single" w:sz="4" w:space="0" w:color="000000"/>
            </w:tcBorders>
          </w:tcPr>
          <w:p w:rsidR="00B65F9D" w:rsidRDefault="00B65F9D" w:rsidP="00F906F0">
            <w:pPr>
              <w:pStyle w:val="TableParagraph"/>
              <w:spacing w:before="37" w:line="136" w:lineRule="exact"/>
              <w:ind w:left="92"/>
              <w:rPr>
                <w:sz w:val="12"/>
              </w:rPr>
            </w:pPr>
            <w:r>
              <w:rPr>
                <w:w w:val="115"/>
                <w:sz w:val="12"/>
              </w:rPr>
              <w:t>Hip-</w:t>
            </w:r>
            <w:r>
              <w:rPr>
                <w:spacing w:val="-4"/>
                <w:w w:val="115"/>
                <w:sz w:val="12"/>
              </w:rPr>
              <w:t>worn</w:t>
            </w:r>
          </w:p>
        </w:tc>
        <w:tc>
          <w:tcPr>
            <w:tcW w:w="935" w:type="dxa"/>
            <w:tcBorders>
              <w:top w:val="single" w:sz="4" w:space="0" w:color="000000"/>
            </w:tcBorders>
          </w:tcPr>
          <w:p w:rsidR="00B65F9D" w:rsidRDefault="00B65F9D" w:rsidP="00F906F0">
            <w:pPr>
              <w:pStyle w:val="TableParagraph"/>
              <w:spacing w:before="37" w:line="136" w:lineRule="exact"/>
              <w:ind w:left="55"/>
              <w:rPr>
                <w:sz w:val="12"/>
              </w:rPr>
            </w:pPr>
            <w:r>
              <w:rPr>
                <w:w w:val="110"/>
                <w:sz w:val="12"/>
              </w:rPr>
              <w:t>Case</w:t>
            </w:r>
            <w:r>
              <w:rPr>
                <w:spacing w:val="20"/>
                <w:w w:val="110"/>
                <w:sz w:val="12"/>
              </w:rPr>
              <w:t xml:space="preserve"> </w:t>
            </w:r>
            <w:r>
              <w:rPr>
                <w:spacing w:val="-2"/>
                <w:w w:val="110"/>
                <w:sz w:val="12"/>
              </w:rPr>
              <w:t>Study</w:t>
            </w:r>
          </w:p>
        </w:tc>
        <w:tc>
          <w:tcPr>
            <w:tcW w:w="1254" w:type="dxa"/>
            <w:tcBorders>
              <w:top w:val="single" w:sz="4" w:space="0" w:color="000000"/>
            </w:tcBorders>
          </w:tcPr>
          <w:p w:rsidR="00B65F9D" w:rsidRDefault="00B65F9D" w:rsidP="00F906F0">
            <w:pPr>
              <w:pStyle w:val="TableParagraph"/>
              <w:spacing w:before="37" w:line="136" w:lineRule="exact"/>
              <w:ind w:left="229"/>
              <w:rPr>
                <w:sz w:val="12"/>
              </w:rPr>
            </w:pPr>
            <w:r>
              <w:rPr>
                <w:w w:val="115"/>
                <w:sz w:val="12"/>
              </w:rPr>
              <w:t>Interview,</w:t>
            </w:r>
            <w:r>
              <w:rPr>
                <w:spacing w:val="28"/>
                <w:w w:val="115"/>
                <w:sz w:val="12"/>
              </w:rPr>
              <w:t xml:space="preserve"> </w:t>
            </w:r>
            <w:r>
              <w:rPr>
                <w:spacing w:val="-2"/>
                <w:w w:val="115"/>
                <w:sz w:val="12"/>
              </w:rPr>
              <w:t>video</w:t>
            </w:r>
          </w:p>
        </w:tc>
        <w:tc>
          <w:tcPr>
            <w:tcW w:w="962" w:type="dxa"/>
            <w:tcBorders>
              <w:top w:val="single" w:sz="4" w:space="0" w:color="000000"/>
            </w:tcBorders>
          </w:tcPr>
          <w:p w:rsidR="00B65F9D" w:rsidRDefault="00B65F9D" w:rsidP="00F906F0">
            <w:pPr>
              <w:pStyle w:val="TableParagraph"/>
              <w:spacing w:before="37" w:line="136" w:lineRule="exact"/>
              <w:ind w:left="83"/>
              <w:rPr>
                <w:sz w:val="12"/>
              </w:rPr>
            </w:pPr>
            <w:r>
              <w:rPr>
                <w:spacing w:val="-10"/>
                <w:w w:val="105"/>
                <w:sz w:val="12"/>
              </w:rPr>
              <w:t>–</w:t>
            </w:r>
          </w:p>
        </w:tc>
        <w:tc>
          <w:tcPr>
            <w:tcW w:w="1271" w:type="dxa"/>
            <w:tcBorders>
              <w:top w:val="single" w:sz="4" w:space="0" w:color="000000"/>
            </w:tcBorders>
          </w:tcPr>
          <w:p w:rsidR="00B65F9D" w:rsidRDefault="00B65F9D" w:rsidP="00F906F0">
            <w:pPr>
              <w:pStyle w:val="TableParagraph"/>
              <w:spacing w:before="37" w:line="136" w:lineRule="exact"/>
              <w:ind w:left="230"/>
              <w:rPr>
                <w:sz w:val="12"/>
              </w:rPr>
            </w:pPr>
            <w:r>
              <w:rPr>
                <w:spacing w:val="-10"/>
                <w:w w:val="105"/>
                <w:sz w:val="12"/>
              </w:rPr>
              <w:t>–</w:t>
            </w:r>
          </w:p>
        </w:tc>
        <w:tc>
          <w:tcPr>
            <w:tcW w:w="1106" w:type="dxa"/>
            <w:tcBorders>
              <w:top w:val="single" w:sz="4" w:space="0" w:color="000000"/>
            </w:tcBorders>
          </w:tcPr>
          <w:p w:rsidR="00B65F9D" w:rsidRDefault="00B65F9D" w:rsidP="00F906F0">
            <w:pPr>
              <w:pStyle w:val="TableParagraph"/>
              <w:spacing w:before="37" w:line="136" w:lineRule="exact"/>
              <w:ind w:left="67"/>
              <w:rPr>
                <w:sz w:val="12"/>
              </w:rPr>
            </w:pPr>
            <w:r>
              <w:rPr>
                <w:spacing w:val="-2"/>
                <w:w w:val="120"/>
                <w:sz w:val="12"/>
              </w:rPr>
              <w:t>Feasibility/</w:t>
            </w:r>
          </w:p>
        </w:tc>
        <w:tc>
          <w:tcPr>
            <w:tcW w:w="964" w:type="dxa"/>
            <w:tcBorders>
              <w:top w:val="single" w:sz="4" w:space="0" w:color="000000"/>
            </w:tcBorders>
          </w:tcPr>
          <w:p w:rsidR="00B65F9D" w:rsidRDefault="00B65F9D" w:rsidP="00F906F0">
            <w:pPr>
              <w:pStyle w:val="TableParagraph"/>
              <w:spacing w:before="37" w:line="136" w:lineRule="exact"/>
              <w:ind w:left="70"/>
              <w:rPr>
                <w:sz w:val="12"/>
              </w:rPr>
            </w:pPr>
            <w:r>
              <w:rPr>
                <w:spacing w:val="-2"/>
                <w:w w:val="115"/>
                <w:sz w:val="12"/>
              </w:rPr>
              <w:t>Education</w:t>
            </w: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r>
              <w:rPr>
                <w:w w:val="115"/>
                <w:sz w:val="12"/>
              </w:rPr>
              <w:t>Everson</w:t>
            </w:r>
            <w:r>
              <w:rPr>
                <w:spacing w:val="17"/>
                <w:w w:val="115"/>
                <w:sz w:val="12"/>
              </w:rPr>
              <w:t xml:space="preserve"> </w:t>
            </w:r>
            <w:r>
              <w:rPr>
                <w:w w:val="115"/>
                <w:sz w:val="12"/>
              </w:rPr>
              <w:t>et</w:t>
            </w:r>
            <w:r>
              <w:rPr>
                <w:spacing w:val="18"/>
                <w:w w:val="115"/>
                <w:sz w:val="12"/>
              </w:rPr>
              <w:t xml:space="preserve"> </w:t>
            </w:r>
            <w:r>
              <w:rPr>
                <w:spacing w:val="-5"/>
                <w:w w:val="115"/>
                <w:sz w:val="12"/>
              </w:rPr>
              <w:t>al.</w:t>
            </w:r>
          </w:p>
        </w:tc>
        <w:tc>
          <w:tcPr>
            <w:tcW w:w="1507" w:type="dxa"/>
          </w:tcPr>
          <w:p w:rsidR="00B65F9D" w:rsidRDefault="00B65F9D" w:rsidP="00F906F0">
            <w:pPr>
              <w:pStyle w:val="TableParagraph"/>
              <w:spacing w:before="15" w:line="136" w:lineRule="exact"/>
              <w:ind w:left="55"/>
              <w:rPr>
                <w:sz w:val="12"/>
              </w:rPr>
            </w:pPr>
            <w:r>
              <w:rPr>
                <w:w w:val="120"/>
                <w:sz w:val="12"/>
              </w:rPr>
              <w:t>and</w:t>
            </w:r>
            <w:r>
              <w:rPr>
                <w:spacing w:val="14"/>
                <w:w w:val="120"/>
                <w:sz w:val="12"/>
              </w:rPr>
              <w:t xml:space="preserve"> </w:t>
            </w:r>
            <w:r>
              <w:rPr>
                <w:w w:val="120"/>
                <w:sz w:val="12"/>
              </w:rPr>
              <w:t>validated</w:t>
            </w:r>
            <w:r>
              <w:rPr>
                <w:spacing w:val="15"/>
                <w:w w:val="120"/>
                <w:sz w:val="12"/>
              </w:rPr>
              <w:t xml:space="preserve"> </w:t>
            </w:r>
            <w:r>
              <w:rPr>
                <w:spacing w:val="-2"/>
                <w:w w:val="120"/>
                <w:sz w:val="12"/>
              </w:rPr>
              <w:t>questions</w:t>
            </w:r>
          </w:p>
        </w:tc>
        <w:tc>
          <w:tcPr>
            <w:tcW w:w="1028" w:type="dxa"/>
          </w:tcPr>
          <w:p w:rsidR="00B65F9D" w:rsidRDefault="00B65F9D" w:rsidP="00F906F0">
            <w:pPr>
              <w:pStyle w:val="TableParagraph"/>
              <w:rPr>
                <w:sz w:val="10"/>
              </w:rPr>
            </w:pPr>
          </w:p>
        </w:tc>
        <w:tc>
          <w:tcPr>
            <w:tcW w:w="931"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46" w:type="dxa"/>
          </w:tcPr>
          <w:p w:rsidR="00B65F9D" w:rsidRDefault="00B65F9D" w:rsidP="00F906F0">
            <w:pPr>
              <w:pStyle w:val="TableParagraph"/>
              <w:spacing w:before="15" w:line="136" w:lineRule="exact"/>
              <w:ind w:left="93"/>
              <w:rPr>
                <w:sz w:val="12"/>
              </w:rPr>
            </w:pPr>
            <w:r>
              <w:rPr>
                <w:spacing w:val="-2"/>
                <w:w w:val="115"/>
                <w:sz w:val="12"/>
              </w:rPr>
              <w:t>accelerometer</w:t>
            </w:r>
          </w:p>
        </w:tc>
        <w:tc>
          <w:tcPr>
            <w:tcW w:w="935" w:type="dxa"/>
          </w:tcPr>
          <w:p w:rsidR="00B65F9D" w:rsidRDefault="00B65F9D" w:rsidP="00F906F0">
            <w:pPr>
              <w:pStyle w:val="TableParagraph"/>
              <w:rPr>
                <w:sz w:val="10"/>
              </w:rPr>
            </w:pPr>
          </w:p>
        </w:tc>
        <w:tc>
          <w:tcPr>
            <w:tcW w:w="1254" w:type="dxa"/>
          </w:tcPr>
          <w:p w:rsidR="00B65F9D" w:rsidRDefault="00B65F9D" w:rsidP="00F906F0">
            <w:pPr>
              <w:pStyle w:val="TableParagraph"/>
              <w:spacing w:before="15" w:line="136" w:lineRule="exact"/>
              <w:ind w:left="229"/>
              <w:rPr>
                <w:sz w:val="12"/>
              </w:rPr>
            </w:pPr>
            <w:r>
              <w:rPr>
                <w:w w:val="120"/>
                <w:sz w:val="12"/>
              </w:rPr>
              <w:t>recording,</w:t>
            </w:r>
            <w:r>
              <w:rPr>
                <w:spacing w:val="2"/>
                <w:w w:val="120"/>
                <w:sz w:val="12"/>
              </w:rPr>
              <w:t xml:space="preserve"> </w:t>
            </w:r>
            <w:r>
              <w:rPr>
                <w:spacing w:val="-5"/>
                <w:w w:val="120"/>
                <w:sz w:val="12"/>
              </w:rPr>
              <w:t>and</w:t>
            </w:r>
          </w:p>
        </w:tc>
        <w:tc>
          <w:tcPr>
            <w:tcW w:w="96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spacing w:before="15" w:line="136" w:lineRule="exact"/>
              <w:ind w:left="67"/>
              <w:rPr>
                <w:sz w:val="12"/>
              </w:rPr>
            </w:pPr>
            <w:r>
              <w:rPr>
                <w:spacing w:val="-2"/>
                <w:w w:val="115"/>
                <w:sz w:val="12"/>
              </w:rPr>
              <w:t>Evaluation</w:t>
            </w: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r>
              <w:rPr>
                <w:spacing w:val="-2"/>
                <w:w w:val="120"/>
                <w:sz w:val="12"/>
              </w:rPr>
              <w:t>(2019)</w:t>
            </w:r>
          </w:p>
        </w:tc>
        <w:tc>
          <w:tcPr>
            <w:tcW w:w="1507" w:type="dxa"/>
          </w:tcPr>
          <w:p w:rsidR="00B65F9D" w:rsidRDefault="00B65F9D" w:rsidP="00F906F0">
            <w:pPr>
              <w:pStyle w:val="TableParagraph"/>
              <w:spacing w:before="15" w:line="136" w:lineRule="exact"/>
              <w:ind w:left="55"/>
              <w:rPr>
                <w:sz w:val="12"/>
              </w:rPr>
            </w:pPr>
            <w:r>
              <w:rPr>
                <w:w w:val="115"/>
                <w:sz w:val="12"/>
              </w:rPr>
              <w:t>of</w:t>
            </w:r>
            <w:r>
              <w:rPr>
                <w:spacing w:val="19"/>
                <w:w w:val="115"/>
                <w:sz w:val="12"/>
              </w:rPr>
              <w:t xml:space="preserve"> </w:t>
            </w:r>
            <w:r>
              <w:rPr>
                <w:w w:val="115"/>
                <w:sz w:val="12"/>
              </w:rPr>
              <w:t>self-reported</w:t>
            </w:r>
            <w:r>
              <w:rPr>
                <w:spacing w:val="20"/>
                <w:w w:val="115"/>
                <w:sz w:val="12"/>
              </w:rPr>
              <w:t xml:space="preserve"> </w:t>
            </w:r>
            <w:r>
              <w:rPr>
                <w:spacing w:val="-2"/>
                <w:w w:val="115"/>
                <w:sz w:val="12"/>
              </w:rPr>
              <w:t>lifestyle</w:t>
            </w:r>
          </w:p>
        </w:tc>
        <w:tc>
          <w:tcPr>
            <w:tcW w:w="1028" w:type="dxa"/>
          </w:tcPr>
          <w:p w:rsidR="00B65F9D" w:rsidRDefault="00B65F9D" w:rsidP="00F906F0">
            <w:pPr>
              <w:pStyle w:val="TableParagraph"/>
              <w:rPr>
                <w:sz w:val="10"/>
              </w:rPr>
            </w:pPr>
          </w:p>
        </w:tc>
        <w:tc>
          <w:tcPr>
            <w:tcW w:w="931"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46" w:type="dxa"/>
          </w:tcPr>
          <w:p w:rsidR="00B65F9D" w:rsidRDefault="00B65F9D" w:rsidP="00F906F0">
            <w:pPr>
              <w:pStyle w:val="TableParagraph"/>
              <w:spacing w:before="15" w:line="136" w:lineRule="exact"/>
              <w:ind w:left="93"/>
              <w:rPr>
                <w:sz w:val="12"/>
              </w:rPr>
            </w:pPr>
            <w:r>
              <w:rPr>
                <w:w w:val="120"/>
                <w:sz w:val="12"/>
              </w:rPr>
              <w:t>and</w:t>
            </w:r>
            <w:r>
              <w:rPr>
                <w:spacing w:val="17"/>
                <w:w w:val="120"/>
                <w:sz w:val="12"/>
              </w:rPr>
              <w:t xml:space="preserve"> </w:t>
            </w:r>
            <w:proofErr w:type="spellStart"/>
            <w:r>
              <w:rPr>
                <w:spacing w:val="-2"/>
                <w:w w:val="120"/>
                <w:sz w:val="12"/>
              </w:rPr>
              <w:t>autographer</w:t>
            </w:r>
            <w:proofErr w:type="spellEnd"/>
          </w:p>
        </w:tc>
        <w:tc>
          <w:tcPr>
            <w:tcW w:w="935" w:type="dxa"/>
          </w:tcPr>
          <w:p w:rsidR="00B65F9D" w:rsidRDefault="00B65F9D" w:rsidP="00F906F0">
            <w:pPr>
              <w:pStyle w:val="TableParagraph"/>
              <w:rPr>
                <w:sz w:val="10"/>
              </w:rPr>
            </w:pPr>
          </w:p>
        </w:tc>
        <w:tc>
          <w:tcPr>
            <w:tcW w:w="1254" w:type="dxa"/>
          </w:tcPr>
          <w:p w:rsidR="00B65F9D" w:rsidRDefault="00B65F9D" w:rsidP="00F906F0">
            <w:pPr>
              <w:pStyle w:val="TableParagraph"/>
              <w:spacing w:before="15" w:line="136" w:lineRule="exact"/>
              <w:ind w:left="229"/>
              <w:rPr>
                <w:sz w:val="12"/>
              </w:rPr>
            </w:pPr>
            <w:r>
              <w:rPr>
                <w:spacing w:val="-2"/>
                <w:w w:val="115"/>
                <w:sz w:val="12"/>
              </w:rPr>
              <w:t>observation,</w:t>
            </w:r>
          </w:p>
        </w:tc>
        <w:tc>
          <w:tcPr>
            <w:tcW w:w="96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20"/>
                <w:sz w:val="12"/>
              </w:rPr>
              <w:t>and</w:t>
            </w:r>
            <w:r>
              <w:rPr>
                <w:spacing w:val="13"/>
                <w:w w:val="120"/>
                <w:sz w:val="12"/>
              </w:rPr>
              <w:t xml:space="preserve"> </w:t>
            </w:r>
            <w:r>
              <w:rPr>
                <w:w w:val="120"/>
                <w:sz w:val="12"/>
              </w:rPr>
              <w:t>health</w:t>
            </w:r>
            <w:r>
              <w:rPr>
                <w:spacing w:val="13"/>
                <w:w w:val="120"/>
                <w:sz w:val="12"/>
              </w:rPr>
              <w:t xml:space="preserve"> </w:t>
            </w:r>
            <w:r>
              <w:rPr>
                <w:w w:val="120"/>
                <w:sz w:val="12"/>
              </w:rPr>
              <w:t>behaviors</w:t>
            </w:r>
            <w:r>
              <w:rPr>
                <w:spacing w:val="13"/>
                <w:w w:val="120"/>
                <w:sz w:val="12"/>
              </w:rPr>
              <w:t xml:space="preserve"> </w:t>
            </w:r>
            <w:r>
              <w:rPr>
                <w:spacing w:val="-5"/>
                <w:w w:val="120"/>
                <w:sz w:val="12"/>
              </w:rPr>
              <w:t>in</w:t>
            </w:r>
          </w:p>
        </w:tc>
        <w:tc>
          <w:tcPr>
            <w:tcW w:w="1028" w:type="dxa"/>
          </w:tcPr>
          <w:p w:rsidR="00B65F9D" w:rsidRDefault="00B65F9D" w:rsidP="00F906F0">
            <w:pPr>
              <w:pStyle w:val="TableParagraph"/>
              <w:rPr>
                <w:sz w:val="10"/>
              </w:rPr>
            </w:pPr>
          </w:p>
        </w:tc>
        <w:tc>
          <w:tcPr>
            <w:tcW w:w="931"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46"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54" w:type="dxa"/>
          </w:tcPr>
          <w:p w:rsidR="00B65F9D" w:rsidRDefault="00B65F9D" w:rsidP="00F906F0">
            <w:pPr>
              <w:pStyle w:val="TableParagraph"/>
              <w:spacing w:before="15" w:line="136" w:lineRule="exact"/>
              <w:ind w:left="229"/>
              <w:rPr>
                <w:sz w:val="12"/>
              </w:rPr>
            </w:pPr>
            <w:r>
              <w:rPr>
                <w:w w:val="115"/>
                <w:sz w:val="12"/>
              </w:rPr>
              <w:t>Data</w:t>
            </w:r>
            <w:r>
              <w:rPr>
                <w:spacing w:val="18"/>
                <w:w w:val="115"/>
                <w:sz w:val="12"/>
              </w:rPr>
              <w:t xml:space="preserve"> </w:t>
            </w:r>
            <w:r>
              <w:rPr>
                <w:spacing w:val="-2"/>
                <w:w w:val="115"/>
                <w:sz w:val="12"/>
              </w:rPr>
              <w:t>extracted</w:t>
            </w:r>
          </w:p>
        </w:tc>
        <w:tc>
          <w:tcPr>
            <w:tcW w:w="96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15"/>
                <w:sz w:val="12"/>
              </w:rPr>
              <w:t>pupils</w:t>
            </w:r>
            <w:r>
              <w:rPr>
                <w:spacing w:val="21"/>
                <w:w w:val="115"/>
                <w:sz w:val="12"/>
              </w:rPr>
              <w:t xml:space="preserve"> </w:t>
            </w:r>
            <w:r>
              <w:rPr>
                <w:w w:val="115"/>
                <w:sz w:val="12"/>
              </w:rPr>
              <w:t>(9–11</w:t>
            </w:r>
            <w:r>
              <w:rPr>
                <w:spacing w:val="21"/>
                <w:w w:val="115"/>
                <w:sz w:val="12"/>
              </w:rPr>
              <w:t xml:space="preserve"> </w:t>
            </w:r>
            <w:r>
              <w:rPr>
                <w:w w:val="115"/>
                <w:sz w:val="12"/>
              </w:rPr>
              <w:t>years</w:t>
            </w:r>
            <w:r>
              <w:rPr>
                <w:spacing w:val="21"/>
                <w:w w:val="115"/>
                <w:sz w:val="12"/>
              </w:rPr>
              <w:t xml:space="preserve"> </w:t>
            </w:r>
            <w:r>
              <w:rPr>
                <w:spacing w:val="-4"/>
                <w:w w:val="115"/>
                <w:sz w:val="12"/>
              </w:rPr>
              <w:t>old)</w:t>
            </w:r>
          </w:p>
        </w:tc>
        <w:tc>
          <w:tcPr>
            <w:tcW w:w="1028" w:type="dxa"/>
          </w:tcPr>
          <w:p w:rsidR="00B65F9D" w:rsidRDefault="00B65F9D" w:rsidP="00F906F0">
            <w:pPr>
              <w:pStyle w:val="TableParagraph"/>
              <w:rPr>
                <w:sz w:val="10"/>
              </w:rPr>
            </w:pPr>
          </w:p>
        </w:tc>
        <w:tc>
          <w:tcPr>
            <w:tcW w:w="931"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46"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54" w:type="dxa"/>
          </w:tcPr>
          <w:p w:rsidR="00B65F9D" w:rsidRDefault="00B65F9D" w:rsidP="00F906F0">
            <w:pPr>
              <w:pStyle w:val="TableParagraph"/>
              <w:spacing w:before="15" w:line="136" w:lineRule="exact"/>
              <w:ind w:left="229"/>
              <w:rPr>
                <w:sz w:val="12"/>
              </w:rPr>
            </w:pPr>
            <w:r>
              <w:rPr>
                <w:w w:val="115"/>
                <w:sz w:val="12"/>
              </w:rPr>
              <w:t>from</w:t>
            </w:r>
            <w:r>
              <w:rPr>
                <w:spacing w:val="18"/>
                <w:w w:val="115"/>
                <w:sz w:val="12"/>
              </w:rPr>
              <w:t xml:space="preserve"> </w:t>
            </w:r>
            <w:r>
              <w:rPr>
                <w:spacing w:val="-2"/>
                <w:w w:val="115"/>
                <w:sz w:val="12"/>
              </w:rPr>
              <w:t>wearables</w:t>
            </w:r>
          </w:p>
        </w:tc>
        <w:tc>
          <w:tcPr>
            <w:tcW w:w="96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20"/>
                <w:sz w:val="12"/>
              </w:rPr>
              <w:t>through</w:t>
            </w:r>
            <w:r>
              <w:rPr>
                <w:spacing w:val="17"/>
                <w:w w:val="120"/>
                <w:sz w:val="12"/>
              </w:rPr>
              <w:t xml:space="preserve"> </w:t>
            </w:r>
            <w:r>
              <w:rPr>
                <w:w w:val="120"/>
                <w:sz w:val="12"/>
              </w:rPr>
              <w:t>a</w:t>
            </w:r>
            <w:r>
              <w:rPr>
                <w:spacing w:val="17"/>
                <w:w w:val="120"/>
                <w:sz w:val="12"/>
              </w:rPr>
              <w:t xml:space="preserve"> </w:t>
            </w:r>
            <w:r>
              <w:rPr>
                <w:spacing w:val="-2"/>
                <w:w w:val="120"/>
                <w:sz w:val="12"/>
              </w:rPr>
              <w:t>wearable</w:t>
            </w:r>
          </w:p>
        </w:tc>
        <w:tc>
          <w:tcPr>
            <w:tcW w:w="1028" w:type="dxa"/>
          </w:tcPr>
          <w:p w:rsidR="00B65F9D" w:rsidRDefault="00B65F9D" w:rsidP="00F906F0">
            <w:pPr>
              <w:pStyle w:val="TableParagraph"/>
              <w:rPr>
                <w:sz w:val="10"/>
              </w:rPr>
            </w:pPr>
          </w:p>
        </w:tc>
        <w:tc>
          <w:tcPr>
            <w:tcW w:w="931"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46"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5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20"/>
                <w:sz w:val="12"/>
              </w:rPr>
              <w:t>camera,</w:t>
            </w:r>
            <w:r>
              <w:rPr>
                <w:spacing w:val="9"/>
                <w:w w:val="120"/>
                <w:sz w:val="12"/>
              </w:rPr>
              <w:t xml:space="preserve"> </w:t>
            </w:r>
            <w:r>
              <w:rPr>
                <w:spacing w:val="-5"/>
                <w:w w:val="120"/>
                <w:sz w:val="12"/>
              </w:rPr>
              <w:t>an</w:t>
            </w:r>
          </w:p>
        </w:tc>
        <w:tc>
          <w:tcPr>
            <w:tcW w:w="1028" w:type="dxa"/>
          </w:tcPr>
          <w:p w:rsidR="00B65F9D" w:rsidRDefault="00B65F9D" w:rsidP="00F906F0">
            <w:pPr>
              <w:pStyle w:val="TableParagraph"/>
              <w:rPr>
                <w:sz w:val="10"/>
              </w:rPr>
            </w:pPr>
          </w:p>
        </w:tc>
        <w:tc>
          <w:tcPr>
            <w:tcW w:w="931"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46"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5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15"/>
                <w:sz w:val="12"/>
              </w:rPr>
              <w:t>accelerometer</w:t>
            </w:r>
            <w:r>
              <w:rPr>
                <w:spacing w:val="29"/>
                <w:w w:val="115"/>
                <w:sz w:val="12"/>
              </w:rPr>
              <w:t xml:space="preserve"> </w:t>
            </w:r>
            <w:r>
              <w:rPr>
                <w:w w:val="115"/>
                <w:sz w:val="12"/>
              </w:rPr>
              <w:t>and</w:t>
            </w:r>
            <w:r>
              <w:rPr>
                <w:spacing w:val="30"/>
                <w:w w:val="115"/>
                <w:sz w:val="12"/>
              </w:rPr>
              <w:t xml:space="preserve"> </w:t>
            </w:r>
            <w:r>
              <w:rPr>
                <w:spacing w:val="-2"/>
                <w:w w:val="115"/>
                <w:sz w:val="12"/>
              </w:rPr>
              <w:t>kids’</w:t>
            </w:r>
          </w:p>
        </w:tc>
        <w:tc>
          <w:tcPr>
            <w:tcW w:w="1028" w:type="dxa"/>
          </w:tcPr>
          <w:p w:rsidR="00B65F9D" w:rsidRDefault="00B65F9D" w:rsidP="00F906F0">
            <w:pPr>
              <w:pStyle w:val="TableParagraph"/>
              <w:rPr>
                <w:sz w:val="10"/>
              </w:rPr>
            </w:pPr>
          </w:p>
        </w:tc>
        <w:tc>
          <w:tcPr>
            <w:tcW w:w="931"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46"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5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507" w:type="dxa"/>
            <w:tcBorders>
              <w:bottom w:val="single" w:sz="4" w:space="0" w:color="000000"/>
            </w:tcBorders>
          </w:tcPr>
          <w:p w:rsidR="00B65F9D" w:rsidRDefault="00B65F9D" w:rsidP="00F906F0">
            <w:pPr>
              <w:pStyle w:val="TableParagraph"/>
              <w:spacing w:before="15"/>
              <w:ind w:left="55"/>
              <w:rPr>
                <w:sz w:val="12"/>
              </w:rPr>
            </w:pPr>
            <w:r>
              <w:rPr>
                <w:w w:val="120"/>
                <w:sz w:val="12"/>
              </w:rPr>
              <w:t>activity</w:t>
            </w:r>
            <w:r>
              <w:rPr>
                <w:spacing w:val="11"/>
                <w:w w:val="120"/>
                <w:sz w:val="12"/>
              </w:rPr>
              <w:t xml:space="preserve"> </w:t>
            </w:r>
            <w:r>
              <w:rPr>
                <w:w w:val="120"/>
                <w:sz w:val="12"/>
              </w:rPr>
              <w:t>and</w:t>
            </w:r>
            <w:r>
              <w:rPr>
                <w:spacing w:val="11"/>
                <w:w w:val="120"/>
                <w:sz w:val="12"/>
              </w:rPr>
              <w:t xml:space="preserve"> </w:t>
            </w:r>
            <w:r>
              <w:rPr>
                <w:w w:val="120"/>
                <w:sz w:val="12"/>
              </w:rPr>
              <w:t>health</w:t>
            </w:r>
            <w:r>
              <w:rPr>
                <w:spacing w:val="12"/>
                <w:w w:val="120"/>
                <w:sz w:val="12"/>
              </w:rPr>
              <w:t xml:space="preserve"> </w:t>
            </w:r>
            <w:r>
              <w:rPr>
                <w:spacing w:val="-2"/>
                <w:w w:val="120"/>
                <w:sz w:val="12"/>
              </w:rPr>
              <w:t>tool.</w:t>
            </w:r>
          </w:p>
        </w:tc>
        <w:tc>
          <w:tcPr>
            <w:tcW w:w="1028" w:type="dxa"/>
            <w:tcBorders>
              <w:bottom w:val="single" w:sz="4" w:space="0" w:color="000000"/>
            </w:tcBorders>
          </w:tcPr>
          <w:p w:rsidR="00B65F9D" w:rsidRDefault="00B65F9D" w:rsidP="00F906F0">
            <w:pPr>
              <w:pStyle w:val="TableParagraph"/>
              <w:rPr>
                <w:sz w:val="12"/>
              </w:rPr>
            </w:pPr>
          </w:p>
        </w:tc>
        <w:tc>
          <w:tcPr>
            <w:tcW w:w="931" w:type="dxa"/>
            <w:tcBorders>
              <w:bottom w:val="single" w:sz="4" w:space="0" w:color="000000"/>
            </w:tcBorders>
          </w:tcPr>
          <w:p w:rsidR="00B65F9D" w:rsidRDefault="00B65F9D" w:rsidP="00F906F0">
            <w:pPr>
              <w:pStyle w:val="TableParagraph"/>
              <w:rPr>
                <w:sz w:val="12"/>
              </w:rPr>
            </w:pPr>
          </w:p>
        </w:tc>
        <w:tc>
          <w:tcPr>
            <w:tcW w:w="1130" w:type="dxa"/>
            <w:tcBorders>
              <w:bottom w:val="single" w:sz="4" w:space="0" w:color="000000"/>
            </w:tcBorders>
          </w:tcPr>
          <w:p w:rsidR="00B65F9D" w:rsidRDefault="00B65F9D" w:rsidP="00F906F0">
            <w:pPr>
              <w:pStyle w:val="TableParagraph"/>
              <w:rPr>
                <w:sz w:val="12"/>
              </w:rPr>
            </w:pPr>
          </w:p>
        </w:tc>
        <w:tc>
          <w:tcPr>
            <w:tcW w:w="1146" w:type="dxa"/>
            <w:tcBorders>
              <w:bottom w:val="single" w:sz="4" w:space="0" w:color="000000"/>
            </w:tcBorders>
          </w:tcPr>
          <w:p w:rsidR="00B65F9D" w:rsidRDefault="00B65F9D" w:rsidP="00F906F0">
            <w:pPr>
              <w:pStyle w:val="TableParagraph"/>
              <w:rPr>
                <w:sz w:val="12"/>
              </w:rPr>
            </w:pPr>
          </w:p>
        </w:tc>
        <w:tc>
          <w:tcPr>
            <w:tcW w:w="935" w:type="dxa"/>
            <w:tcBorders>
              <w:bottom w:val="single" w:sz="4" w:space="0" w:color="000000"/>
            </w:tcBorders>
          </w:tcPr>
          <w:p w:rsidR="00B65F9D" w:rsidRDefault="00B65F9D" w:rsidP="00F906F0">
            <w:pPr>
              <w:pStyle w:val="TableParagraph"/>
              <w:rPr>
                <w:sz w:val="12"/>
              </w:rPr>
            </w:pPr>
          </w:p>
        </w:tc>
        <w:tc>
          <w:tcPr>
            <w:tcW w:w="1254" w:type="dxa"/>
            <w:tcBorders>
              <w:bottom w:val="single" w:sz="4" w:space="0" w:color="000000"/>
            </w:tcBorders>
          </w:tcPr>
          <w:p w:rsidR="00B65F9D" w:rsidRDefault="00B65F9D" w:rsidP="00F906F0">
            <w:pPr>
              <w:pStyle w:val="TableParagraph"/>
              <w:rPr>
                <w:sz w:val="12"/>
              </w:rPr>
            </w:pPr>
          </w:p>
        </w:tc>
        <w:tc>
          <w:tcPr>
            <w:tcW w:w="962" w:type="dxa"/>
            <w:tcBorders>
              <w:bottom w:val="single" w:sz="4" w:space="0" w:color="000000"/>
            </w:tcBorders>
          </w:tcPr>
          <w:p w:rsidR="00B65F9D" w:rsidRDefault="00B65F9D" w:rsidP="00F906F0">
            <w:pPr>
              <w:pStyle w:val="TableParagraph"/>
              <w:rPr>
                <w:sz w:val="12"/>
              </w:rPr>
            </w:pPr>
          </w:p>
        </w:tc>
        <w:tc>
          <w:tcPr>
            <w:tcW w:w="1271" w:type="dxa"/>
            <w:tcBorders>
              <w:bottom w:val="single" w:sz="4" w:space="0" w:color="000000"/>
            </w:tcBorders>
          </w:tcPr>
          <w:p w:rsidR="00B65F9D" w:rsidRDefault="00B65F9D" w:rsidP="00F906F0">
            <w:pPr>
              <w:pStyle w:val="TableParagraph"/>
              <w:rPr>
                <w:sz w:val="12"/>
              </w:rPr>
            </w:pPr>
          </w:p>
        </w:tc>
        <w:tc>
          <w:tcPr>
            <w:tcW w:w="1106" w:type="dxa"/>
            <w:tcBorders>
              <w:bottom w:val="single" w:sz="4" w:space="0" w:color="000000"/>
            </w:tcBorders>
          </w:tcPr>
          <w:p w:rsidR="00B65F9D" w:rsidRDefault="00B65F9D" w:rsidP="00F906F0">
            <w:pPr>
              <w:pStyle w:val="TableParagraph"/>
              <w:rPr>
                <w:sz w:val="12"/>
              </w:rPr>
            </w:pPr>
          </w:p>
        </w:tc>
        <w:tc>
          <w:tcPr>
            <w:tcW w:w="964"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S237</w:t>
            </w:r>
          </w:p>
        </w:tc>
        <w:tc>
          <w:tcPr>
            <w:tcW w:w="968" w:type="dxa"/>
            <w:tcBorders>
              <w:top w:val="single" w:sz="4" w:space="0" w:color="000000"/>
            </w:tcBorders>
          </w:tcPr>
          <w:p w:rsidR="00B65F9D" w:rsidRDefault="00F906F0" w:rsidP="00F906F0">
            <w:pPr>
              <w:pStyle w:val="TableParagraph"/>
              <w:spacing w:before="37" w:line="136" w:lineRule="exact"/>
              <w:ind w:left="114"/>
              <w:rPr>
                <w:sz w:val="12"/>
              </w:rPr>
            </w:pPr>
            <w:hyperlink w:anchor="_bookmark128" w:history="1">
              <w:proofErr w:type="spellStart"/>
              <w:r w:rsidR="00B65F9D">
                <w:rPr>
                  <w:color w:val="007FAC"/>
                  <w:w w:val="115"/>
                  <w:sz w:val="12"/>
                </w:rPr>
                <w:t>Tonacci</w:t>
              </w:r>
              <w:proofErr w:type="spellEnd"/>
              <w:r w:rsidR="00B65F9D">
                <w:rPr>
                  <w:color w:val="007FAC"/>
                  <w:spacing w:val="17"/>
                  <w:w w:val="115"/>
                  <w:sz w:val="12"/>
                </w:rPr>
                <w:t xml:space="preserve"> </w:t>
              </w:r>
              <w:r w:rsidR="00B65F9D">
                <w:rPr>
                  <w:color w:val="007FAC"/>
                  <w:w w:val="115"/>
                  <w:sz w:val="12"/>
                </w:rPr>
                <w:t>et</w:t>
              </w:r>
              <w:r w:rsidR="00B65F9D">
                <w:rPr>
                  <w:color w:val="007FAC"/>
                  <w:spacing w:val="18"/>
                  <w:w w:val="115"/>
                  <w:sz w:val="12"/>
                </w:rPr>
                <w:t xml:space="preserve"> </w:t>
              </w:r>
              <w:r w:rsidR="00B65F9D">
                <w:rPr>
                  <w:color w:val="007FAC"/>
                  <w:spacing w:val="-5"/>
                  <w:w w:val="115"/>
                  <w:sz w:val="12"/>
                </w:rPr>
                <w:t>al.</w:t>
              </w:r>
            </w:hyperlink>
          </w:p>
        </w:tc>
        <w:tc>
          <w:tcPr>
            <w:tcW w:w="1507" w:type="dxa"/>
            <w:tcBorders>
              <w:top w:val="single" w:sz="4" w:space="0" w:color="000000"/>
            </w:tcBorders>
          </w:tcPr>
          <w:p w:rsidR="00B65F9D" w:rsidRDefault="00B65F9D" w:rsidP="00F906F0">
            <w:pPr>
              <w:pStyle w:val="TableParagraph"/>
              <w:spacing w:before="37" w:line="136" w:lineRule="exact"/>
              <w:ind w:left="55"/>
              <w:rPr>
                <w:sz w:val="12"/>
              </w:rPr>
            </w:pPr>
            <w:r>
              <w:rPr>
                <w:w w:val="115"/>
                <w:sz w:val="12"/>
              </w:rPr>
              <w:t>This</w:t>
            </w:r>
            <w:r>
              <w:rPr>
                <w:spacing w:val="21"/>
                <w:w w:val="115"/>
                <w:sz w:val="12"/>
              </w:rPr>
              <w:t xml:space="preserve"> </w:t>
            </w:r>
            <w:r>
              <w:rPr>
                <w:w w:val="115"/>
                <w:sz w:val="12"/>
              </w:rPr>
              <w:t>research</w:t>
            </w:r>
            <w:r>
              <w:rPr>
                <w:spacing w:val="21"/>
                <w:w w:val="115"/>
                <w:sz w:val="12"/>
              </w:rPr>
              <w:t xml:space="preserve"> </w:t>
            </w:r>
            <w:r>
              <w:rPr>
                <w:spacing w:val="-2"/>
                <w:w w:val="115"/>
                <w:sz w:val="12"/>
              </w:rPr>
              <w:t>assessed</w:t>
            </w:r>
          </w:p>
        </w:tc>
        <w:tc>
          <w:tcPr>
            <w:tcW w:w="1028"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Quantitative</w:t>
            </w:r>
          </w:p>
        </w:tc>
        <w:tc>
          <w:tcPr>
            <w:tcW w:w="931" w:type="dxa"/>
            <w:tcBorders>
              <w:top w:val="single" w:sz="4" w:space="0" w:color="000000"/>
            </w:tcBorders>
          </w:tcPr>
          <w:p w:rsidR="00B65F9D" w:rsidRDefault="00B65F9D" w:rsidP="00F906F0">
            <w:pPr>
              <w:pStyle w:val="TableParagraph"/>
              <w:spacing w:before="37" w:line="136" w:lineRule="exact"/>
              <w:ind w:left="136"/>
              <w:rPr>
                <w:sz w:val="12"/>
              </w:rPr>
            </w:pPr>
            <w:r>
              <w:rPr>
                <w:spacing w:val="-2"/>
                <w:w w:val="115"/>
                <w:sz w:val="12"/>
              </w:rPr>
              <w:t>Italy</w:t>
            </w:r>
          </w:p>
        </w:tc>
        <w:tc>
          <w:tcPr>
            <w:tcW w:w="1130" w:type="dxa"/>
            <w:tcBorders>
              <w:top w:val="single" w:sz="4" w:space="0" w:color="000000"/>
            </w:tcBorders>
          </w:tcPr>
          <w:p w:rsidR="00B65F9D" w:rsidRDefault="00B65F9D" w:rsidP="00F906F0">
            <w:pPr>
              <w:pStyle w:val="TableParagraph"/>
              <w:spacing w:before="37" w:line="136" w:lineRule="exact"/>
              <w:ind w:left="114"/>
              <w:rPr>
                <w:sz w:val="12"/>
              </w:rPr>
            </w:pPr>
            <w:r>
              <w:rPr>
                <w:w w:val="120"/>
                <w:sz w:val="12"/>
              </w:rPr>
              <w:t>17</w:t>
            </w:r>
            <w:r>
              <w:rPr>
                <w:spacing w:val="15"/>
                <w:w w:val="120"/>
                <w:sz w:val="12"/>
              </w:rPr>
              <w:t xml:space="preserve"> </w:t>
            </w:r>
            <w:r>
              <w:rPr>
                <w:spacing w:val="-2"/>
                <w:w w:val="120"/>
                <w:sz w:val="12"/>
              </w:rPr>
              <w:t>healthy</w:t>
            </w:r>
          </w:p>
        </w:tc>
        <w:tc>
          <w:tcPr>
            <w:tcW w:w="1146" w:type="dxa"/>
            <w:tcBorders>
              <w:top w:val="single" w:sz="4" w:space="0" w:color="000000"/>
            </w:tcBorders>
          </w:tcPr>
          <w:p w:rsidR="00B65F9D" w:rsidRDefault="00B65F9D" w:rsidP="00F906F0">
            <w:pPr>
              <w:pStyle w:val="TableParagraph"/>
              <w:spacing w:before="37" w:line="136" w:lineRule="exact"/>
              <w:ind w:left="93"/>
              <w:rPr>
                <w:sz w:val="12"/>
              </w:rPr>
            </w:pPr>
            <w:r>
              <w:rPr>
                <w:w w:val="115"/>
                <w:sz w:val="12"/>
              </w:rPr>
              <w:t>An</w:t>
            </w:r>
            <w:r>
              <w:rPr>
                <w:spacing w:val="6"/>
                <w:w w:val="115"/>
                <w:sz w:val="12"/>
              </w:rPr>
              <w:t xml:space="preserve"> </w:t>
            </w:r>
            <w:r>
              <w:rPr>
                <w:spacing w:val="-2"/>
                <w:w w:val="115"/>
                <w:sz w:val="12"/>
              </w:rPr>
              <w:t>unobtrusive</w:t>
            </w:r>
          </w:p>
        </w:tc>
        <w:tc>
          <w:tcPr>
            <w:tcW w:w="935"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15"/>
                <w:sz w:val="12"/>
              </w:rPr>
              <w:t>Experiment</w:t>
            </w:r>
          </w:p>
        </w:tc>
        <w:tc>
          <w:tcPr>
            <w:tcW w:w="1254" w:type="dxa"/>
            <w:tcBorders>
              <w:top w:val="single" w:sz="4" w:space="0" w:color="000000"/>
            </w:tcBorders>
          </w:tcPr>
          <w:p w:rsidR="00B65F9D" w:rsidRDefault="00B65F9D" w:rsidP="00F906F0">
            <w:pPr>
              <w:pStyle w:val="TableParagraph"/>
              <w:spacing w:before="37" w:line="136" w:lineRule="exact"/>
              <w:ind w:left="228"/>
              <w:rPr>
                <w:sz w:val="12"/>
              </w:rPr>
            </w:pPr>
            <w:r>
              <w:rPr>
                <w:w w:val="115"/>
                <w:sz w:val="12"/>
              </w:rPr>
              <w:t>Data</w:t>
            </w:r>
            <w:r>
              <w:rPr>
                <w:spacing w:val="18"/>
                <w:w w:val="115"/>
                <w:sz w:val="12"/>
              </w:rPr>
              <w:t xml:space="preserve"> </w:t>
            </w:r>
            <w:r>
              <w:rPr>
                <w:spacing w:val="-2"/>
                <w:w w:val="115"/>
                <w:sz w:val="12"/>
              </w:rPr>
              <w:t>extracted</w:t>
            </w:r>
          </w:p>
        </w:tc>
        <w:tc>
          <w:tcPr>
            <w:tcW w:w="962" w:type="dxa"/>
            <w:tcBorders>
              <w:top w:val="single" w:sz="4" w:space="0" w:color="000000"/>
            </w:tcBorders>
          </w:tcPr>
          <w:p w:rsidR="00B65F9D" w:rsidRDefault="00B65F9D" w:rsidP="00F906F0">
            <w:pPr>
              <w:pStyle w:val="TableParagraph"/>
              <w:spacing w:before="37" w:line="136" w:lineRule="exact"/>
              <w:ind w:left="83"/>
              <w:rPr>
                <w:sz w:val="12"/>
              </w:rPr>
            </w:pPr>
            <w:r>
              <w:rPr>
                <w:spacing w:val="-10"/>
                <w:w w:val="105"/>
                <w:sz w:val="12"/>
              </w:rPr>
              <w:t>–</w:t>
            </w:r>
          </w:p>
        </w:tc>
        <w:tc>
          <w:tcPr>
            <w:tcW w:w="1271" w:type="dxa"/>
            <w:tcBorders>
              <w:top w:val="single" w:sz="4" w:space="0" w:color="000000"/>
            </w:tcBorders>
          </w:tcPr>
          <w:p w:rsidR="00B65F9D" w:rsidRDefault="00B65F9D" w:rsidP="00F906F0">
            <w:pPr>
              <w:pStyle w:val="TableParagraph"/>
              <w:spacing w:before="37" w:line="136" w:lineRule="exact"/>
              <w:ind w:left="230"/>
              <w:rPr>
                <w:sz w:val="12"/>
              </w:rPr>
            </w:pPr>
            <w:r>
              <w:rPr>
                <w:w w:val="110"/>
                <w:sz w:val="12"/>
              </w:rPr>
              <w:t>SPSS</w:t>
            </w:r>
            <w:r>
              <w:rPr>
                <w:spacing w:val="14"/>
                <w:w w:val="110"/>
                <w:sz w:val="12"/>
              </w:rPr>
              <w:t xml:space="preserve"> </w:t>
            </w:r>
            <w:r>
              <w:rPr>
                <w:w w:val="110"/>
                <w:sz w:val="12"/>
              </w:rPr>
              <w:t>Version</w:t>
            </w:r>
            <w:r>
              <w:rPr>
                <w:spacing w:val="14"/>
                <w:w w:val="110"/>
                <w:sz w:val="12"/>
              </w:rPr>
              <w:t xml:space="preserve"> </w:t>
            </w:r>
            <w:r>
              <w:rPr>
                <w:spacing w:val="-5"/>
                <w:w w:val="110"/>
                <w:sz w:val="12"/>
              </w:rPr>
              <w:t>23</w:t>
            </w:r>
          </w:p>
        </w:tc>
        <w:tc>
          <w:tcPr>
            <w:tcW w:w="1106" w:type="dxa"/>
            <w:tcBorders>
              <w:top w:val="single" w:sz="4" w:space="0" w:color="000000"/>
            </w:tcBorders>
          </w:tcPr>
          <w:p w:rsidR="00B65F9D" w:rsidRDefault="00B65F9D" w:rsidP="00F906F0">
            <w:pPr>
              <w:pStyle w:val="TableParagraph"/>
              <w:spacing w:before="37" w:line="136" w:lineRule="exact"/>
              <w:ind w:left="67"/>
              <w:rPr>
                <w:sz w:val="12"/>
              </w:rPr>
            </w:pPr>
            <w:r>
              <w:rPr>
                <w:spacing w:val="-2"/>
                <w:w w:val="120"/>
                <w:sz w:val="12"/>
              </w:rPr>
              <w:t>Feasibility/</w:t>
            </w:r>
          </w:p>
        </w:tc>
        <w:tc>
          <w:tcPr>
            <w:tcW w:w="964" w:type="dxa"/>
            <w:tcBorders>
              <w:top w:val="single" w:sz="4" w:space="0" w:color="000000"/>
            </w:tcBorders>
          </w:tcPr>
          <w:p w:rsidR="00B65F9D" w:rsidRDefault="00B65F9D" w:rsidP="00F906F0">
            <w:pPr>
              <w:pStyle w:val="TableParagraph"/>
              <w:spacing w:before="37" w:line="136" w:lineRule="exact"/>
              <w:ind w:left="70"/>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r>
              <w:rPr>
                <w:spacing w:val="-2"/>
                <w:w w:val="120"/>
                <w:sz w:val="12"/>
              </w:rPr>
              <w:t>(</w:t>
            </w:r>
            <w:hyperlink w:anchor="_bookmark128" w:history="1">
              <w:r>
                <w:rPr>
                  <w:color w:val="007FAC"/>
                  <w:spacing w:val="-2"/>
                  <w:w w:val="120"/>
                  <w:sz w:val="12"/>
                </w:rPr>
                <w:t>2019</w:t>
              </w:r>
            </w:hyperlink>
            <w:r>
              <w:rPr>
                <w:spacing w:val="-2"/>
                <w:w w:val="120"/>
                <w:sz w:val="12"/>
              </w:rPr>
              <w:t>)</w:t>
            </w:r>
          </w:p>
        </w:tc>
        <w:tc>
          <w:tcPr>
            <w:tcW w:w="1507" w:type="dxa"/>
          </w:tcPr>
          <w:p w:rsidR="00B65F9D" w:rsidRDefault="00B65F9D" w:rsidP="00F906F0">
            <w:pPr>
              <w:pStyle w:val="TableParagraph"/>
              <w:spacing w:before="15" w:line="136" w:lineRule="exact"/>
              <w:ind w:left="55"/>
              <w:rPr>
                <w:sz w:val="12"/>
              </w:rPr>
            </w:pPr>
            <w:r>
              <w:rPr>
                <w:w w:val="115"/>
                <w:sz w:val="12"/>
              </w:rPr>
              <w:t>the</w:t>
            </w:r>
            <w:r>
              <w:rPr>
                <w:spacing w:val="23"/>
                <w:w w:val="115"/>
                <w:sz w:val="12"/>
              </w:rPr>
              <w:t xml:space="preserve"> </w:t>
            </w:r>
            <w:r>
              <w:rPr>
                <w:w w:val="115"/>
                <w:sz w:val="12"/>
              </w:rPr>
              <w:t>feasibility</w:t>
            </w:r>
            <w:r>
              <w:rPr>
                <w:spacing w:val="24"/>
                <w:w w:val="115"/>
                <w:sz w:val="12"/>
              </w:rPr>
              <w:t xml:space="preserve"> </w:t>
            </w:r>
            <w:r>
              <w:rPr>
                <w:spacing w:val="-5"/>
                <w:w w:val="115"/>
                <w:sz w:val="12"/>
              </w:rPr>
              <w:t>of</w:t>
            </w:r>
          </w:p>
        </w:tc>
        <w:tc>
          <w:tcPr>
            <w:tcW w:w="1028" w:type="dxa"/>
          </w:tcPr>
          <w:p w:rsidR="00B65F9D" w:rsidRDefault="00B65F9D" w:rsidP="00F906F0">
            <w:pPr>
              <w:pStyle w:val="TableParagraph"/>
              <w:rPr>
                <w:sz w:val="10"/>
              </w:rPr>
            </w:pPr>
          </w:p>
        </w:tc>
        <w:tc>
          <w:tcPr>
            <w:tcW w:w="931" w:type="dxa"/>
          </w:tcPr>
          <w:p w:rsidR="00B65F9D" w:rsidRDefault="00B65F9D" w:rsidP="00F906F0">
            <w:pPr>
              <w:pStyle w:val="TableParagraph"/>
              <w:rPr>
                <w:sz w:val="10"/>
              </w:rPr>
            </w:pPr>
          </w:p>
        </w:tc>
        <w:tc>
          <w:tcPr>
            <w:tcW w:w="1130" w:type="dxa"/>
          </w:tcPr>
          <w:p w:rsidR="00B65F9D" w:rsidRDefault="00B65F9D" w:rsidP="00F906F0">
            <w:pPr>
              <w:pStyle w:val="TableParagraph"/>
              <w:spacing w:before="15" w:line="136" w:lineRule="exact"/>
              <w:ind w:left="114"/>
              <w:rPr>
                <w:sz w:val="12"/>
              </w:rPr>
            </w:pPr>
            <w:r>
              <w:rPr>
                <w:spacing w:val="-2"/>
                <w:w w:val="115"/>
                <w:sz w:val="12"/>
              </w:rPr>
              <w:t>individuals</w:t>
            </w:r>
          </w:p>
        </w:tc>
        <w:tc>
          <w:tcPr>
            <w:tcW w:w="1146" w:type="dxa"/>
          </w:tcPr>
          <w:p w:rsidR="00B65F9D" w:rsidRDefault="00B65F9D" w:rsidP="00F906F0">
            <w:pPr>
              <w:pStyle w:val="TableParagraph"/>
              <w:spacing w:before="15" w:line="136" w:lineRule="exact"/>
              <w:ind w:left="93"/>
              <w:rPr>
                <w:sz w:val="12"/>
              </w:rPr>
            </w:pPr>
            <w:r>
              <w:rPr>
                <w:w w:val="115"/>
                <w:sz w:val="12"/>
              </w:rPr>
              <w:t>wearable</w:t>
            </w:r>
            <w:r>
              <w:rPr>
                <w:spacing w:val="31"/>
                <w:w w:val="115"/>
                <w:sz w:val="12"/>
              </w:rPr>
              <w:t xml:space="preserve"> </w:t>
            </w:r>
            <w:r>
              <w:rPr>
                <w:spacing w:val="-2"/>
                <w:w w:val="115"/>
                <w:sz w:val="12"/>
              </w:rPr>
              <w:t>device</w:t>
            </w:r>
          </w:p>
        </w:tc>
        <w:tc>
          <w:tcPr>
            <w:tcW w:w="935" w:type="dxa"/>
          </w:tcPr>
          <w:p w:rsidR="00B65F9D" w:rsidRDefault="00B65F9D" w:rsidP="00F906F0">
            <w:pPr>
              <w:pStyle w:val="TableParagraph"/>
              <w:rPr>
                <w:sz w:val="10"/>
              </w:rPr>
            </w:pPr>
          </w:p>
        </w:tc>
        <w:tc>
          <w:tcPr>
            <w:tcW w:w="1254" w:type="dxa"/>
          </w:tcPr>
          <w:p w:rsidR="00B65F9D" w:rsidRDefault="00B65F9D" w:rsidP="00F906F0">
            <w:pPr>
              <w:pStyle w:val="TableParagraph"/>
              <w:spacing w:before="15" w:line="136" w:lineRule="exact"/>
              <w:ind w:left="229"/>
              <w:rPr>
                <w:sz w:val="12"/>
              </w:rPr>
            </w:pPr>
            <w:r>
              <w:rPr>
                <w:w w:val="115"/>
                <w:sz w:val="12"/>
              </w:rPr>
              <w:t>from</w:t>
            </w:r>
            <w:r>
              <w:rPr>
                <w:spacing w:val="18"/>
                <w:w w:val="115"/>
                <w:sz w:val="12"/>
              </w:rPr>
              <w:t xml:space="preserve"> </w:t>
            </w:r>
            <w:r>
              <w:rPr>
                <w:spacing w:val="-2"/>
                <w:w w:val="115"/>
                <w:sz w:val="12"/>
              </w:rPr>
              <w:t>wearables,</w:t>
            </w:r>
          </w:p>
        </w:tc>
        <w:tc>
          <w:tcPr>
            <w:tcW w:w="96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spacing w:before="15" w:line="136" w:lineRule="exact"/>
              <w:ind w:left="67"/>
              <w:rPr>
                <w:sz w:val="12"/>
              </w:rPr>
            </w:pPr>
            <w:r>
              <w:rPr>
                <w:spacing w:val="-2"/>
                <w:w w:val="115"/>
                <w:sz w:val="12"/>
              </w:rPr>
              <w:t>Evaluation</w:t>
            </w: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20"/>
                <w:sz w:val="12"/>
              </w:rPr>
              <w:t>applying</w:t>
            </w:r>
            <w:r>
              <w:rPr>
                <w:spacing w:val="8"/>
                <w:w w:val="120"/>
                <w:sz w:val="12"/>
              </w:rPr>
              <w:t xml:space="preserve"> </w:t>
            </w:r>
            <w:r>
              <w:rPr>
                <w:w w:val="120"/>
                <w:sz w:val="12"/>
              </w:rPr>
              <w:t>a</w:t>
            </w:r>
            <w:r>
              <w:rPr>
                <w:spacing w:val="9"/>
                <w:w w:val="120"/>
                <w:sz w:val="12"/>
              </w:rPr>
              <w:t xml:space="preserve"> </w:t>
            </w:r>
            <w:r>
              <w:rPr>
                <w:spacing w:val="-5"/>
                <w:w w:val="120"/>
                <w:sz w:val="12"/>
              </w:rPr>
              <w:t>new</w:t>
            </w:r>
          </w:p>
        </w:tc>
        <w:tc>
          <w:tcPr>
            <w:tcW w:w="1028" w:type="dxa"/>
          </w:tcPr>
          <w:p w:rsidR="00B65F9D" w:rsidRDefault="00B65F9D" w:rsidP="00F906F0">
            <w:pPr>
              <w:pStyle w:val="TableParagraph"/>
              <w:rPr>
                <w:sz w:val="10"/>
              </w:rPr>
            </w:pPr>
          </w:p>
        </w:tc>
        <w:tc>
          <w:tcPr>
            <w:tcW w:w="931"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46"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54" w:type="dxa"/>
          </w:tcPr>
          <w:p w:rsidR="00B65F9D" w:rsidRDefault="00B65F9D" w:rsidP="00F906F0">
            <w:pPr>
              <w:pStyle w:val="TableParagraph"/>
              <w:spacing w:before="15" w:line="136" w:lineRule="exact"/>
              <w:ind w:left="229"/>
              <w:rPr>
                <w:sz w:val="12"/>
              </w:rPr>
            </w:pPr>
            <w:r>
              <w:rPr>
                <w:spacing w:val="-2"/>
                <w:w w:val="120"/>
                <w:sz w:val="12"/>
              </w:rPr>
              <w:t>questionnaire</w:t>
            </w:r>
          </w:p>
        </w:tc>
        <w:tc>
          <w:tcPr>
            <w:tcW w:w="96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20"/>
                <w:sz w:val="12"/>
              </w:rPr>
              <w:t>approach</w:t>
            </w:r>
            <w:r>
              <w:rPr>
                <w:spacing w:val="12"/>
                <w:w w:val="120"/>
                <w:sz w:val="12"/>
              </w:rPr>
              <w:t xml:space="preserve"> </w:t>
            </w:r>
            <w:r>
              <w:rPr>
                <w:spacing w:val="-2"/>
                <w:w w:val="120"/>
                <w:sz w:val="12"/>
              </w:rPr>
              <w:t>through</w:t>
            </w:r>
          </w:p>
        </w:tc>
        <w:tc>
          <w:tcPr>
            <w:tcW w:w="1028" w:type="dxa"/>
          </w:tcPr>
          <w:p w:rsidR="00B65F9D" w:rsidRDefault="00B65F9D" w:rsidP="00F906F0">
            <w:pPr>
              <w:pStyle w:val="TableParagraph"/>
              <w:rPr>
                <w:sz w:val="10"/>
              </w:rPr>
            </w:pPr>
          </w:p>
        </w:tc>
        <w:tc>
          <w:tcPr>
            <w:tcW w:w="931"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46"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54" w:type="dxa"/>
          </w:tcPr>
          <w:p w:rsidR="00B65F9D" w:rsidRDefault="00B65F9D" w:rsidP="00F906F0">
            <w:pPr>
              <w:pStyle w:val="TableParagraph"/>
              <w:spacing w:before="15" w:line="136" w:lineRule="exact"/>
              <w:ind w:left="229"/>
              <w:rPr>
                <w:sz w:val="12"/>
              </w:rPr>
            </w:pPr>
            <w:r>
              <w:rPr>
                <w:w w:val="120"/>
                <w:sz w:val="12"/>
              </w:rPr>
              <w:t>and</w:t>
            </w:r>
            <w:r>
              <w:rPr>
                <w:spacing w:val="17"/>
                <w:w w:val="120"/>
                <w:sz w:val="12"/>
              </w:rPr>
              <w:t xml:space="preserve"> </w:t>
            </w:r>
            <w:r>
              <w:rPr>
                <w:spacing w:val="-2"/>
                <w:w w:val="120"/>
                <w:sz w:val="12"/>
              </w:rPr>
              <w:t>observation</w:t>
            </w:r>
          </w:p>
        </w:tc>
        <w:tc>
          <w:tcPr>
            <w:tcW w:w="96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20"/>
                <w:sz w:val="12"/>
              </w:rPr>
              <w:t>unobtrusive</w:t>
            </w:r>
            <w:r>
              <w:rPr>
                <w:spacing w:val="5"/>
                <w:w w:val="120"/>
                <w:sz w:val="12"/>
              </w:rPr>
              <w:t xml:space="preserve"> </w:t>
            </w:r>
            <w:r>
              <w:rPr>
                <w:spacing w:val="-2"/>
                <w:w w:val="120"/>
                <w:sz w:val="12"/>
              </w:rPr>
              <w:t>wearables</w:t>
            </w:r>
          </w:p>
        </w:tc>
        <w:tc>
          <w:tcPr>
            <w:tcW w:w="1028" w:type="dxa"/>
          </w:tcPr>
          <w:p w:rsidR="00B65F9D" w:rsidRDefault="00B65F9D" w:rsidP="00F906F0">
            <w:pPr>
              <w:pStyle w:val="TableParagraph"/>
              <w:rPr>
                <w:sz w:val="10"/>
              </w:rPr>
            </w:pPr>
          </w:p>
        </w:tc>
        <w:tc>
          <w:tcPr>
            <w:tcW w:w="931"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46"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5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20"/>
                <w:sz w:val="12"/>
              </w:rPr>
              <w:t>and</w:t>
            </w:r>
            <w:r>
              <w:rPr>
                <w:spacing w:val="17"/>
                <w:w w:val="120"/>
                <w:sz w:val="12"/>
              </w:rPr>
              <w:t xml:space="preserve"> </w:t>
            </w:r>
            <w:r>
              <w:rPr>
                <w:spacing w:val="-2"/>
                <w:w w:val="120"/>
                <w:sz w:val="12"/>
              </w:rPr>
              <w:t>psychological</w:t>
            </w:r>
          </w:p>
        </w:tc>
        <w:tc>
          <w:tcPr>
            <w:tcW w:w="1028" w:type="dxa"/>
          </w:tcPr>
          <w:p w:rsidR="00B65F9D" w:rsidRDefault="00B65F9D" w:rsidP="00F906F0">
            <w:pPr>
              <w:pStyle w:val="TableParagraph"/>
              <w:rPr>
                <w:sz w:val="10"/>
              </w:rPr>
            </w:pPr>
          </w:p>
        </w:tc>
        <w:tc>
          <w:tcPr>
            <w:tcW w:w="931"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46"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5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15"/>
                <w:sz w:val="12"/>
              </w:rPr>
              <w:t>questionnaires</w:t>
            </w:r>
            <w:r>
              <w:rPr>
                <w:spacing w:val="39"/>
                <w:w w:val="115"/>
                <w:sz w:val="12"/>
              </w:rPr>
              <w:t xml:space="preserve"> </w:t>
            </w:r>
            <w:r>
              <w:rPr>
                <w:spacing w:val="-5"/>
                <w:w w:val="115"/>
                <w:sz w:val="12"/>
              </w:rPr>
              <w:t>for</w:t>
            </w:r>
          </w:p>
        </w:tc>
        <w:tc>
          <w:tcPr>
            <w:tcW w:w="1028" w:type="dxa"/>
          </w:tcPr>
          <w:p w:rsidR="00B65F9D" w:rsidRDefault="00B65F9D" w:rsidP="00F906F0">
            <w:pPr>
              <w:pStyle w:val="TableParagraph"/>
              <w:rPr>
                <w:sz w:val="10"/>
              </w:rPr>
            </w:pPr>
          </w:p>
        </w:tc>
        <w:tc>
          <w:tcPr>
            <w:tcW w:w="931"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46"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5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15"/>
                <w:sz w:val="12"/>
              </w:rPr>
              <w:t>examining</w:t>
            </w:r>
            <w:r>
              <w:rPr>
                <w:spacing w:val="22"/>
                <w:w w:val="120"/>
                <w:sz w:val="12"/>
              </w:rPr>
              <w:t xml:space="preserve"> </w:t>
            </w:r>
            <w:r>
              <w:rPr>
                <w:spacing w:val="-5"/>
                <w:w w:val="120"/>
                <w:sz w:val="12"/>
              </w:rPr>
              <w:t>the</w:t>
            </w:r>
          </w:p>
        </w:tc>
        <w:tc>
          <w:tcPr>
            <w:tcW w:w="1028" w:type="dxa"/>
          </w:tcPr>
          <w:p w:rsidR="00B65F9D" w:rsidRDefault="00B65F9D" w:rsidP="00F906F0">
            <w:pPr>
              <w:pStyle w:val="TableParagraph"/>
              <w:rPr>
                <w:sz w:val="10"/>
              </w:rPr>
            </w:pPr>
          </w:p>
        </w:tc>
        <w:tc>
          <w:tcPr>
            <w:tcW w:w="931"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46"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5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20"/>
                <w:sz w:val="12"/>
              </w:rPr>
              <w:t>relationships</w:t>
            </w:r>
            <w:r>
              <w:rPr>
                <w:spacing w:val="-2"/>
                <w:w w:val="120"/>
                <w:sz w:val="12"/>
              </w:rPr>
              <w:t xml:space="preserve"> between</w:t>
            </w:r>
          </w:p>
        </w:tc>
        <w:tc>
          <w:tcPr>
            <w:tcW w:w="1028" w:type="dxa"/>
          </w:tcPr>
          <w:p w:rsidR="00B65F9D" w:rsidRDefault="00B65F9D" w:rsidP="00F906F0">
            <w:pPr>
              <w:pStyle w:val="TableParagraph"/>
              <w:rPr>
                <w:sz w:val="10"/>
              </w:rPr>
            </w:pPr>
          </w:p>
        </w:tc>
        <w:tc>
          <w:tcPr>
            <w:tcW w:w="931"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46"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5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15"/>
                <w:sz w:val="12"/>
              </w:rPr>
              <w:t>stress</w:t>
            </w:r>
            <w:r>
              <w:rPr>
                <w:spacing w:val="22"/>
                <w:w w:val="115"/>
                <w:sz w:val="12"/>
              </w:rPr>
              <w:t xml:space="preserve"> </w:t>
            </w:r>
            <w:r>
              <w:rPr>
                <w:w w:val="115"/>
                <w:sz w:val="12"/>
              </w:rPr>
              <w:t>and</w:t>
            </w:r>
            <w:r>
              <w:rPr>
                <w:spacing w:val="23"/>
                <w:w w:val="115"/>
                <w:sz w:val="12"/>
              </w:rPr>
              <w:t xml:space="preserve"> </w:t>
            </w:r>
            <w:r>
              <w:rPr>
                <w:spacing w:val="-2"/>
                <w:w w:val="115"/>
                <w:sz w:val="12"/>
              </w:rPr>
              <w:t>emotions</w:t>
            </w:r>
          </w:p>
        </w:tc>
        <w:tc>
          <w:tcPr>
            <w:tcW w:w="1028" w:type="dxa"/>
          </w:tcPr>
          <w:p w:rsidR="00B65F9D" w:rsidRDefault="00B65F9D" w:rsidP="00F906F0">
            <w:pPr>
              <w:pStyle w:val="TableParagraph"/>
              <w:rPr>
                <w:sz w:val="10"/>
              </w:rPr>
            </w:pPr>
          </w:p>
        </w:tc>
        <w:tc>
          <w:tcPr>
            <w:tcW w:w="931"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46"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5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20"/>
                <w:sz w:val="12"/>
              </w:rPr>
              <w:t>among</w:t>
            </w:r>
            <w:r>
              <w:rPr>
                <w:spacing w:val="8"/>
                <w:w w:val="120"/>
                <w:sz w:val="12"/>
              </w:rPr>
              <w:t xml:space="preserve"> </w:t>
            </w:r>
            <w:r>
              <w:rPr>
                <w:w w:val="120"/>
                <w:sz w:val="12"/>
              </w:rPr>
              <w:t>healthy</w:t>
            </w:r>
            <w:r>
              <w:rPr>
                <w:spacing w:val="9"/>
                <w:w w:val="120"/>
                <w:sz w:val="12"/>
              </w:rPr>
              <w:t xml:space="preserve"> </w:t>
            </w:r>
            <w:r>
              <w:rPr>
                <w:spacing w:val="-5"/>
                <w:w w:val="120"/>
                <w:sz w:val="12"/>
              </w:rPr>
              <w:t>and</w:t>
            </w:r>
          </w:p>
        </w:tc>
        <w:tc>
          <w:tcPr>
            <w:tcW w:w="1028" w:type="dxa"/>
          </w:tcPr>
          <w:p w:rsidR="00B65F9D" w:rsidRDefault="00B65F9D" w:rsidP="00F906F0">
            <w:pPr>
              <w:pStyle w:val="TableParagraph"/>
              <w:rPr>
                <w:sz w:val="10"/>
              </w:rPr>
            </w:pPr>
          </w:p>
        </w:tc>
        <w:tc>
          <w:tcPr>
            <w:tcW w:w="931"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46"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5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15"/>
                <w:sz w:val="12"/>
              </w:rPr>
              <w:t>non-addicted</w:t>
            </w:r>
            <w:r>
              <w:rPr>
                <w:spacing w:val="37"/>
                <w:w w:val="115"/>
                <w:sz w:val="12"/>
              </w:rPr>
              <w:t xml:space="preserve"> </w:t>
            </w:r>
            <w:r>
              <w:rPr>
                <w:spacing w:val="-2"/>
                <w:w w:val="115"/>
                <w:sz w:val="12"/>
              </w:rPr>
              <w:t>young</w:t>
            </w:r>
          </w:p>
        </w:tc>
        <w:tc>
          <w:tcPr>
            <w:tcW w:w="1028" w:type="dxa"/>
          </w:tcPr>
          <w:p w:rsidR="00B65F9D" w:rsidRDefault="00B65F9D" w:rsidP="00F906F0">
            <w:pPr>
              <w:pStyle w:val="TableParagraph"/>
              <w:rPr>
                <w:sz w:val="10"/>
              </w:rPr>
            </w:pPr>
          </w:p>
        </w:tc>
        <w:tc>
          <w:tcPr>
            <w:tcW w:w="931"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46" w:type="dxa"/>
          </w:tcPr>
          <w:p w:rsidR="00B65F9D" w:rsidRDefault="00B65F9D" w:rsidP="00F906F0">
            <w:pPr>
              <w:pStyle w:val="TableParagraph"/>
              <w:rPr>
                <w:sz w:val="10"/>
              </w:rPr>
            </w:pPr>
          </w:p>
        </w:tc>
        <w:tc>
          <w:tcPr>
            <w:tcW w:w="935" w:type="dxa"/>
          </w:tcPr>
          <w:p w:rsidR="00B65F9D" w:rsidRDefault="00B65F9D" w:rsidP="00F906F0">
            <w:pPr>
              <w:pStyle w:val="TableParagraph"/>
              <w:rPr>
                <w:sz w:val="10"/>
              </w:rPr>
            </w:pPr>
          </w:p>
        </w:tc>
        <w:tc>
          <w:tcPr>
            <w:tcW w:w="1254"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71" w:type="dxa"/>
          </w:tcPr>
          <w:p w:rsidR="00B65F9D" w:rsidRDefault="00B65F9D" w:rsidP="00F906F0">
            <w:pPr>
              <w:pStyle w:val="TableParagraph"/>
              <w:rPr>
                <w:sz w:val="10"/>
              </w:rPr>
            </w:pPr>
          </w:p>
        </w:tc>
        <w:tc>
          <w:tcPr>
            <w:tcW w:w="1106"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507" w:type="dxa"/>
            <w:tcBorders>
              <w:bottom w:val="single" w:sz="4" w:space="0" w:color="000000"/>
            </w:tcBorders>
          </w:tcPr>
          <w:p w:rsidR="00B65F9D" w:rsidRDefault="00B65F9D" w:rsidP="00F906F0">
            <w:pPr>
              <w:pStyle w:val="TableParagraph"/>
              <w:spacing w:before="15"/>
              <w:ind w:left="55"/>
              <w:rPr>
                <w:sz w:val="12"/>
              </w:rPr>
            </w:pPr>
            <w:r>
              <w:rPr>
                <w:spacing w:val="-2"/>
                <w:w w:val="115"/>
                <w:sz w:val="12"/>
              </w:rPr>
              <w:t>people.</w:t>
            </w:r>
          </w:p>
        </w:tc>
        <w:tc>
          <w:tcPr>
            <w:tcW w:w="1028" w:type="dxa"/>
            <w:tcBorders>
              <w:bottom w:val="single" w:sz="4" w:space="0" w:color="000000"/>
            </w:tcBorders>
          </w:tcPr>
          <w:p w:rsidR="00B65F9D" w:rsidRDefault="00B65F9D" w:rsidP="00F906F0">
            <w:pPr>
              <w:pStyle w:val="TableParagraph"/>
              <w:rPr>
                <w:sz w:val="12"/>
              </w:rPr>
            </w:pPr>
          </w:p>
        </w:tc>
        <w:tc>
          <w:tcPr>
            <w:tcW w:w="931" w:type="dxa"/>
            <w:tcBorders>
              <w:bottom w:val="single" w:sz="4" w:space="0" w:color="000000"/>
            </w:tcBorders>
          </w:tcPr>
          <w:p w:rsidR="00B65F9D" w:rsidRDefault="00B65F9D" w:rsidP="00F906F0">
            <w:pPr>
              <w:pStyle w:val="TableParagraph"/>
              <w:rPr>
                <w:sz w:val="12"/>
              </w:rPr>
            </w:pPr>
          </w:p>
        </w:tc>
        <w:tc>
          <w:tcPr>
            <w:tcW w:w="1130" w:type="dxa"/>
            <w:tcBorders>
              <w:bottom w:val="single" w:sz="4" w:space="0" w:color="000000"/>
            </w:tcBorders>
          </w:tcPr>
          <w:p w:rsidR="00B65F9D" w:rsidRDefault="00B65F9D" w:rsidP="00F906F0">
            <w:pPr>
              <w:pStyle w:val="TableParagraph"/>
              <w:rPr>
                <w:sz w:val="12"/>
              </w:rPr>
            </w:pPr>
          </w:p>
        </w:tc>
        <w:tc>
          <w:tcPr>
            <w:tcW w:w="1146" w:type="dxa"/>
            <w:tcBorders>
              <w:bottom w:val="single" w:sz="4" w:space="0" w:color="000000"/>
            </w:tcBorders>
          </w:tcPr>
          <w:p w:rsidR="00B65F9D" w:rsidRDefault="00B65F9D" w:rsidP="00F906F0">
            <w:pPr>
              <w:pStyle w:val="TableParagraph"/>
              <w:rPr>
                <w:sz w:val="12"/>
              </w:rPr>
            </w:pPr>
          </w:p>
        </w:tc>
        <w:tc>
          <w:tcPr>
            <w:tcW w:w="935" w:type="dxa"/>
            <w:tcBorders>
              <w:bottom w:val="single" w:sz="4" w:space="0" w:color="000000"/>
            </w:tcBorders>
          </w:tcPr>
          <w:p w:rsidR="00B65F9D" w:rsidRDefault="00B65F9D" w:rsidP="00F906F0">
            <w:pPr>
              <w:pStyle w:val="TableParagraph"/>
              <w:rPr>
                <w:sz w:val="12"/>
              </w:rPr>
            </w:pPr>
          </w:p>
        </w:tc>
        <w:tc>
          <w:tcPr>
            <w:tcW w:w="1254" w:type="dxa"/>
            <w:tcBorders>
              <w:bottom w:val="single" w:sz="4" w:space="0" w:color="000000"/>
            </w:tcBorders>
          </w:tcPr>
          <w:p w:rsidR="00B65F9D" w:rsidRDefault="00B65F9D" w:rsidP="00F906F0">
            <w:pPr>
              <w:pStyle w:val="TableParagraph"/>
              <w:rPr>
                <w:sz w:val="12"/>
              </w:rPr>
            </w:pPr>
          </w:p>
        </w:tc>
        <w:tc>
          <w:tcPr>
            <w:tcW w:w="962" w:type="dxa"/>
            <w:tcBorders>
              <w:bottom w:val="single" w:sz="4" w:space="0" w:color="000000"/>
            </w:tcBorders>
          </w:tcPr>
          <w:p w:rsidR="00B65F9D" w:rsidRDefault="00B65F9D" w:rsidP="00F906F0">
            <w:pPr>
              <w:pStyle w:val="TableParagraph"/>
              <w:rPr>
                <w:sz w:val="12"/>
              </w:rPr>
            </w:pPr>
          </w:p>
        </w:tc>
        <w:tc>
          <w:tcPr>
            <w:tcW w:w="1271" w:type="dxa"/>
            <w:tcBorders>
              <w:bottom w:val="single" w:sz="4" w:space="0" w:color="000000"/>
            </w:tcBorders>
          </w:tcPr>
          <w:p w:rsidR="00B65F9D" w:rsidRDefault="00B65F9D" w:rsidP="00F906F0">
            <w:pPr>
              <w:pStyle w:val="TableParagraph"/>
              <w:rPr>
                <w:sz w:val="12"/>
              </w:rPr>
            </w:pPr>
          </w:p>
        </w:tc>
        <w:tc>
          <w:tcPr>
            <w:tcW w:w="1106" w:type="dxa"/>
            <w:tcBorders>
              <w:bottom w:val="single" w:sz="4" w:space="0" w:color="000000"/>
            </w:tcBorders>
          </w:tcPr>
          <w:p w:rsidR="00B65F9D" w:rsidRDefault="00B65F9D" w:rsidP="00F906F0">
            <w:pPr>
              <w:pStyle w:val="TableParagraph"/>
              <w:rPr>
                <w:sz w:val="12"/>
              </w:rPr>
            </w:pPr>
          </w:p>
        </w:tc>
        <w:tc>
          <w:tcPr>
            <w:tcW w:w="964" w:type="dxa"/>
            <w:tcBorders>
              <w:bottom w:val="single" w:sz="4" w:space="0" w:color="000000"/>
            </w:tcBorders>
          </w:tcPr>
          <w:p w:rsidR="00B65F9D" w:rsidRDefault="00B65F9D" w:rsidP="00F906F0">
            <w:pPr>
              <w:pStyle w:val="TableParagraph"/>
              <w:rPr>
                <w:sz w:val="12"/>
              </w:rPr>
            </w:pPr>
          </w:p>
        </w:tc>
      </w:tr>
    </w:tbl>
    <w:p w:rsidR="00B65F9D" w:rsidRDefault="00B65F9D" w:rsidP="00F906F0">
      <w:pPr>
        <w:spacing w:before="127"/>
        <w:jc w:val="right"/>
        <w:rPr>
          <w:sz w:val="12"/>
        </w:rPr>
      </w:pPr>
      <w:r>
        <w:rPr>
          <w:w w:val="110"/>
          <w:sz w:val="12"/>
        </w:rPr>
        <w:t>(</w:t>
      </w:r>
      <w:proofErr w:type="spellStart"/>
      <w:r>
        <w:rPr>
          <w:i/>
          <w:w w:val="110"/>
          <w:sz w:val="12"/>
        </w:rPr>
        <w:t>continued</w:t>
      </w:r>
      <w:proofErr w:type="spellEnd"/>
      <w:r>
        <w:rPr>
          <w:i/>
          <w:spacing w:val="22"/>
          <w:w w:val="110"/>
          <w:sz w:val="12"/>
        </w:rPr>
        <w:t xml:space="preserve"> </w:t>
      </w:r>
      <w:r>
        <w:rPr>
          <w:i/>
          <w:w w:val="110"/>
          <w:sz w:val="12"/>
        </w:rPr>
        <w:t>on</w:t>
      </w:r>
      <w:r>
        <w:rPr>
          <w:i/>
          <w:spacing w:val="22"/>
          <w:w w:val="110"/>
          <w:sz w:val="12"/>
        </w:rPr>
        <w:t xml:space="preserve"> </w:t>
      </w:r>
      <w:proofErr w:type="spellStart"/>
      <w:r>
        <w:rPr>
          <w:i/>
          <w:w w:val="110"/>
          <w:sz w:val="12"/>
        </w:rPr>
        <w:t>next</w:t>
      </w:r>
      <w:proofErr w:type="spellEnd"/>
      <w:r>
        <w:rPr>
          <w:i/>
          <w:spacing w:val="22"/>
          <w:w w:val="110"/>
          <w:sz w:val="12"/>
        </w:rPr>
        <w:t xml:space="preserve"> </w:t>
      </w:r>
      <w:proofErr w:type="spellStart"/>
      <w:r>
        <w:rPr>
          <w:i/>
          <w:spacing w:val="-2"/>
          <w:w w:val="110"/>
          <w:sz w:val="12"/>
        </w:rPr>
        <w:t>page</w:t>
      </w:r>
      <w:proofErr w:type="spellEnd"/>
      <w:r>
        <w:rPr>
          <w:spacing w:val="-2"/>
          <w:w w:val="110"/>
          <w:sz w:val="12"/>
        </w:rPr>
        <w:t>)</w:t>
      </w:r>
    </w:p>
    <w:p w:rsidR="00B65F9D" w:rsidRDefault="00B65F9D" w:rsidP="00F906F0">
      <w:pPr>
        <w:jc w:val="right"/>
        <w:rPr>
          <w:sz w:val="12"/>
        </w:rPr>
        <w:sectPr w:rsidR="00B65F9D">
          <w:footerReference w:type="default" r:id="rId195"/>
          <w:pgSz w:w="15880" w:h="11910" w:orient="landscape"/>
          <w:pgMar w:top="980" w:right="1000" w:bottom="280" w:left="980" w:header="0" w:footer="0" w:gutter="0"/>
          <w:cols w:space="708"/>
        </w:sectPr>
      </w:pPr>
    </w:p>
    <w:p w:rsidR="00B65F9D" w:rsidRDefault="00B65F9D" w:rsidP="00F906F0">
      <w:pPr>
        <w:pStyle w:val="BodyText"/>
        <w:rPr>
          <w:sz w:val="12"/>
        </w:rPr>
      </w:pPr>
      <w:r>
        <w:rPr>
          <w:noProof/>
          <w:lang w:val="tr-TR" w:eastAsia="tr-TR"/>
        </w:rPr>
        <w:lastRenderedPageBreak/>
        <mc:AlternateContent>
          <mc:Choice Requires="wps">
            <w:drawing>
              <wp:anchor distT="0" distB="0" distL="0" distR="0" simplePos="0" relativeHeight="251820032" behindDoc="0" locked="0" layoutInCell="1" allowOverlap="1" wp14:anchorId="00D7B23C" wp14:editId="6DDD677C">
                <wp:simplePos x="0" y="0"/>
                <wp:positionH relativeFrom="page">
                  <wp:posOffset>9526344</wp:posOffset>
                </wp:positionH>
                <wp:positionV relativeFrom="page">
                  <wp:posOffset>464654</wp:posOffset>
                </wp:positionV>
                <wp:extent cx="115570" cy="1579880"/>
                <wp:effectExtent l="0" t="0" r="0" b="0"/>
                <wp:wrapNone/>
                <wp:docPr id="282" name="Text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579880"/>
                        </a:xfrm>
                        <a:prstGeom prst="rect">
                          <a:avLst/>
                        </a:prstGeom>
                      </wps:spPr>
                      <wps:txbx>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wps:txbx>
                      <wps:bodyPr vert="vert" wrap="square" lIns="0" tIns="0" rIns="0" bIns="0" rtlCol="0">
                        <a:noAutofit/>
                      </wps:bodyPr>
                    </wps:wsp>
                  </a:graphicData>
                </a:graphic>
              </wp:anchor>
            </w:drawing>
          </mc:Choice>
          <mc:Fallback>
            <w:pict>
              <v:shape w14:anchorId="00D7B23C" id="Textbox 282" o:spid="_x0000_s1089" type="#_x0000_t202" style="position:absolute;margin-left:750.1pt;margin-top:36.6pt;width:9.1pt;height:124.4pt;z-index:251820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" filled="f" stroked="f">
                <v:path arrowok="t"/>
                <v:textbox style="layout-flow:vertical" inset="0,0,0,0">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v:textbox>
                <w10:wrap anchorx="page" anchory="page"/>
              </v:shape>
            </w:pict>
          </mc:Fallback>
        </mc:AlternateContent>
      </w:r>
      <w:r>
        <w:rPr>
          <w:noProof/>
          <w:lang w:val="tr-TR" w:eastAsia="tr-TR"/>
        </w:rPr>
        <mc:AlternateContent>
          <mc:Choice Requires="wps">
            <w:drawing>
              <wp:anchor distT="0" distB="0" distL="0" distR="0" simplePos="0" relativeHeight="251821056" behindDoc="0" locked="0" layoutInCell="1" allowOverlap="1" wp14:anchorId="61D7F765" wp14:editId="353AB9C7">
                <wp:simplePos x="0" y="0"/>
                <wp:positionH relativeFrom="page">
                  <wp:posOffset>9526344</wp:posOffset>
                </wp:positionH>
                <wp:positionV relativeFrom="page">
                  <wp:posOffset>4680191</wp:posOffset>
                </wp:positionV>
                <wp:extent cx="115570" cy="2415540"/>
                <wp:effectExtent l="0" t="0" r="0" b="0"/>
                <wp:wrapNone/>
                <wp:docPr id="283" name="Text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2415540"/>
                        </a:xfrm>
                        <a:prstGeom prst="rect">
                          <a:avLst/>
                        </a:prstGeom>
                      </wps:spPr>
                      <wps:txbx>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wps:txbx>
                      <wps:bodyPr vert="vert" wrap="square" lIns="0" tIns="0" rIns="0" bIns="0" rtlCol="0">
                        <a:noAutofit/>
                      </wps:bodyPr>
                    </wps:wsp>
                  </a:graphicData>
                </a:graphic>
              </wp:anchor>
            </w:drawing>
          </mc:Choice>
          <mc:Fallback>
            <w:pict>
              <v:shape w14:anchorId="61D7F765" id="Textbox 283" o:spid="_x0000_s1090" type="#_x0000_t202" style="position:absolute;margin-left:750.1pt;margin-top:368.5pt;width:9.1pt;height:190.2pt;z-index:251821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" filled="f" stroked="f">
                <v:path arrowok="t"/>
                <v:textbox style="layout-flow:vertical" inset="0,0,0,0">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v:textbox>
                <w10:wrap anchorx="page" anchory="page"/>
              </v:shape>
            </w:pict>
          </mc:Fallback>
        </mc:AlternateContent>
      </w:r>
      <w:r>
        <w:rPr>
          <w:noProof/>
          <w:lang w:val="tr-TR" w:eastAsia="tr-TR"/>
        </w:rPr>
        <mc:AlternateContent>
          <mc:Choice Requires="wps">
            <w:drawing>
              <wp:anchor distT="0" distB="0" distL="0" distR="0" simplePos="0" relativeHeight="251822080" behindDoc="0" locked="0" layoutInCell="1" allowOverlap="1" wp14:anchorId="28F5EA33" wp14:editId="7D26775F">
                <wp:simplePos x="0" y="0"/>
                <wp:positionH relativeFrom="page">
                  <wp:posOffset>349489</wp:posOffset>
                </wp:positionH>
                <wp:positionV relativeFrom="page">
                  <wp:posOffset>3721709</wp:posOffset>
                </wp:positionV>
                <wp:extent cx="115570" cy="116839"/>
                <wp:effectExtent l="0" t="0" r="0" b="0"/>
                <wp:wrapNone/>
                <wp:docPr id="284" name="Text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16839"/>
                        </a:xfrm>
                        <a:prstGeom prst="rect">
                          <a:avLst/>
                        </a:prstGeom>
                      </wps:spPr>
                      <wps:txbx>
                        <w:txbxContent>
                          <w:p w:rsidR="00F906F0" w:rsidRDefault="00F906F0" w:rsidP="00B65F9D">
                            <w:pPr>
                              <w:spacing w:before="20"/>
                              <w:ind w:left="20"/>
                              <w:rPr>
                                <w:sz w:val="12"/>
                              </w:rPr>
                            </w:pPr>
                            <w:r>
                              <w:rPr>
                                <w:spacing w:val="-5"/>
                                <w:w w:val="120"/>
                                <w:sz w:val="12"/>
                              </w:rPr>
                              <w:t>29</w:t>
                            </w:r>
                          </w:p>
                        </w:txbxContent>
                      </wps:txbx>
                      <wps:bodyPr vert="vert" wrap="square" lIns="0" tIns="0" rIns="0" bIns="0" rtlCol="0">
                        <a:noAutofit/>
                      </wps:bodyPr>
                    </wps:wsp>
                  </a:graphicData>
                </a:graphic>
              </wp:anchor>
            </w:drawing>
          </mc:Choice>
          <mc:Fallback>
            <w:pict>
              <v:shape w14:anchorId="28F5EA33" id="Textbox 284" o:spid="_x0000_s1091" type="#_x0000_t202" style="position:absolute;margin-left:27.5pt;margin-top:293.05pt;width:9.1pt;height:9.2pt;z-index:251822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" filled="f" stroked="f">
                <v:path arrowok="t"/>
                <v:textbox style="layout-flow:vertical" inset="0,0,0,0">
                  <w:txbxContent>
                    <w:p w:rsidR="00F906F0" w:rsidRDefault="00F906F0" w:rsidP="00B65F9D">
                      <w:pPr>
                        <w:spacing w:before="20"/>
                        <w:ind w:left="20"/>
                        <w:rPr>
                          <w:sz w:val="12"/>
                        </w:rPr>
                      </w:pPr>
                      <w:r>
                        <w:rPr>
                          <w:spacing w:val="-5"/>
                          <w:w w:val="120"/>
                          <w:sz w:val="12"/>
                        </w:rPr>
                        <w:t>29</w:t>
                      </w:r>
                    </w:p>
                  </w:txbxContent>
                </v:textbox>
                <w10:wrap anchorx="page" anchory="page"/>
              </v:shape>
            </w:pict>
          </mc:Fallback>
        </mc:AlternateContent>
      </w:r>
    </w:p>
    <w:p w:rsidR="00B65F9D" w:rsidRDefault="00B65F9D" w:rsidP="00F906F0">
      <w:pPr>
        <w:pStyle w:val="BodyText"/>
        <w:spacing w:before="8"/>
        <w:rPr>
          <w:sz w:val="12"/>
        </w:rPr>
      </w:pPr>
    </w:p>
    <w:p w:rsidR="00B65F9D" w:rsidRDefault="00B65F9D" w:rsidP="00F906F0">
      <w:pPr>
        <w:spacing w:after="33"/>
        <w:ind w:left="108"/>
        <w:rPr>
          <w:sz w:val="12"/>
        </w:rPr>
      </w:pPr>
      <w:proofErr w:type="spellStart"/>
      <w:r>
        <w:rPr>
          <w:b/>
          <w:w w:val="115"/>
          <w:sz w:val="12"/>
        </w:rPr>
        <w:t>Table</w:t>
      </w:r>
      <w:proofErr w:type="spellEnd"/>
      <w:r>
        <w:rPr>
          <w:b/>
          <w:spacing w:val="18"/>
          <w:w w:val="115"/>
          <w:sz w:val="12"/>
        </w:rPr>
        <w:t xml:space="preserve"> </w:t>
      </w:r>
      <w:r>
        <w:rPr>
          <w:b/>
          <w:w w:val="115"/>
          <w:sz w:val="12"/>
        </w:rPr>
        <w:t>4</w:t>
      </w:r>
      <w:r>
        <w:rPr>
          <w:b/>
          <w:spacing w:val="18"/>
          <w:w w:val="115"/>
          <w:sz w:val="12"/>
        </w:rPr>
        <w:t xml:space="preserve"> </w:t>
      </w:r>
      <w:r>
        <w:rPr>
          <w:spacing w:val="-2"/>
          <w:w w:val="115"/>
          <w:sz w:val="12"/>
        </w:rPr>
        <w:t>(</w:t>
      </w:r>
      <w:proofErr w:type="spellStart"/>
      <w:r>
        <w:rPr>
          <w:i/>
          <w:spacing w:val="-2"/>
          <w:w w:val="115"/>
          <w:sz w:val="12"/>
        </w:rPr>
        <w:t>continued</w:t>
      </w:r>
      <w:proofErr w:type="spellEnd"/>
      <w:r>
        <w:rPr>
          <w:spacing w:val="-2"/>
          <w:w w:val="115"/>
          <w:sz w:val="12"/>
        </w:rPr>
        <w:t>).</w:t>
      </w:r>
    </w:p>
    <w:tbl>
      <w:tblPr>
        <w:tblW w:w="0" w:type="auto"/>
        <w:tblInd w:w="115" w:type="dxa"/>
        <w:tblLayout w:type="fixed"/>
        <w:tblCellMar>
          <w:left w:w="0" w:type="dxa"/>
          <w:right w:w="0" w:type="dxa"/>
        </w:tblCellMar>
        <w:tblLook w:val="01E0" w:firstRow="1" w:lastRow="1" w:firstColumn="1" w:lastColumn="1" w:noHBand="0" w:noVBand="0"/>
      </w:tblPr>
      <w:tblGrid>
        <w:gridCol w:w="487"/>
        <w:gridCol w:w="960"/>
        <w:gridCol w:w="1509"/>
        <w:gridCol w:w="1032"/>
        <w:gridCol w:w="968"/>
        <w:gridCol w:w="1101"/>
        <w:gridCol w:w="1135"/>
        <w:gridCol w:w="934"/>
        <w:gridCol w:w="1275"/>
        <w:gridCol w:w="939"/>
        <w:gridCol w:w="1277"/>
        <w:gridCol w:w="941"/>
        <w:gridCol w:w="1119"/>
      </w:tblGrid>
      <w:tr w:rsidR="00B65F9D" w:rsidTr="00F906F0">
        <w:trPr>
          <w:trHeight w:val="570"/>
        </w:trPr>
        <w:tc>
          <w:tcPr>
            <w:tcW w:w="487" w:type="dxa"/>
            <w:tcBorders>
              <w:top w:val="single" w:sz="4" w:space="0" w:color="000000"/>
              <w:bottom w:val="single" w:sz="4" w:space="0" w:color="000000"/>
            </w:tcBorders>
          </w:tcPr>
          <w:p w:rsidR="00B65F9D" w:rsidRDefault="00B65F9D" w:rsidP="00F906F0">
            <w:pPr>
              <w:pStyle w:val="TableParagraph"/>
              <w:spacing w:before="37"/>
              <w:ind w:left="28"/>
              <w:jc w:val="center"/>
              <w:rPr>
                <w:sz w:val="12"/>
              </w:rPr>
            </w:pPr>
            <w:r>
              <w:rPr>
                <w:sz w:val="12"/>
              </w:rPr>
              <w:t>S-</w:t>
            </w:r>
            <w:r>
              <w:rPr>
                <w:spacing w:val="-5"/>
                <w:sz w:val="12"/>
              </w:rPr>
              <w:t>ID</w:t>
            </w:r>
          </w:p>
        </w:tc>
        <w:tc>
          <w:tcPr>
            <w:tcW w:w="960" w:type="dxa"/>
            <w:tcBorders>
              <w:top w:val="single" w:sz="4" w:space="0" w:color="000000"/>
              <w:bottom w:val="single" w:sz="4" w:space="0" w:color="000000"/>
            </w:tcBorders>
          </w:tcPr>
          <w:p w:rsidR="00B65F9D" w:rsidRDefault="00B65F9D" w:rsidP="00F906F0">
            <w:pPr>
              <w:pStyle w:val="TableParagraph"/>
              <w:spacing w:before="37" w:line="297" w:lineRule="auto"/>
              <w:ind w:left="114"/>
              <w:rPr>
                <w:sz w:val="12"/>
              </w:rPr>
            </w:pPr>
            <w:r>
              <w:rPr>
                <w:spacing w:val="-2"/>
                <w:w w:val="115"/>
                <w:sz w:val="12"/>
              </w:rPr>
              <w:t>Author(s)/</w:t>
            </w:r>
            <w:r>
              <w:rPr>
                <w:spacing w:val="40"/>
                <w:w w:val="115"/>
                <w:sz w:val="12"/>
              </w:rPr>
              <w:t xml:space="preserve"> </w:t>
            </w:r>
            <w:r>
              <w:rPr>
                <w:spacing w:val="-4"/>
                <w:w w:val="115"/>
                <w:sz w:val="12"/>
              </w:rPr>
              <w:t>Year</w:t>
            </w:r>
          </w:p>
        </w:tc>
        <w:tc>
          <w:tcPr>
            <w:tcW w:w="1509" w:type="dxa"/>
            <w:tcBorders>
              <w:top w:val="single" w:sz="4" w:space="0" w:color="000000"/>
              <w:bottom w:val="single" w:sz="4" w:space="0" w:color="000000"/>
            </w:tcBorders>
          </w:tcPr>
          <w:p w:rsidR="00B65F9D" w:rsidRDefault="00B65F9D" w:rsidP="00F906F0">
            <w:pPr>
              <w:pStyle w:val="TableParagraph"/>
              <w:spacing w:before="37"/>
              <w:ind w:left="63"/>
              <w:rPr>
                <w:sz w:val="12"/>
              </w:rPr>
            </w:pPr>
            <w:r>
              <w:rPr>
                <w:spacing w:val="-2"/>
                <w:w w:val="115"/>
                <w:sz w:val="12"/>
              </w:rPr>
              <w:t>Objective</w:t>
            </w:r>
          </w:p>
        </w:tc>
        <w:tc>
          <w:tcPr>
            <w:tcW w:w="1032" w:type="dxa"/>
            <w:tcBorders>
              <w:top w:val="single" w:sz="4" w:space="0" w:color="000000"/>
              <w:bottom w:val="single" w:sz="4" w:space="0" w:color="000000"/>
            </w:tcBorders>
          </w:tcPr>
          <w:p w:rsidR="00B65F9D" w:rsidRDefault="00B65F9D" w:rsidP="00F906F0">
            <w:pPr>
              <w:pStyle w:val="TableParagraph"/>
              <w:spacing w:before="37"/>
              <w:ind w:left="61"/>
              <w:rPr>
                <w:sz w:val="12"/>
              </w:rPr>
            </w:pPr>
            <w:r>
              <w:rPr>
                <w:spacing w:val="-2"/>
                <w:w w:val="115"/>
                <w:sz w:val="12"/>
              </w:rPr>
              <w:t>Methodology</w:t>
            </w:r>
          </w:p>
        </w:tc>
        <w:tc>
          <w:tcPr>
            <w:tcW w:w="968" w:type="dxa"/>
            <w:tcBorders>
              <w:top w:val="single" w:sz="4" w:space="0" w:color="000000"/>
              <w:bottom w:val="single" w:sz="4" w:space="0" w:color="000000"/>
            </w:tcBorders>
          </w:tcPr>
          <w:p w:rsidR="00B65F9D" w:rsidRDefault="00B65F9D" w:rsidP="00F906F0">
            <w:pPr>
              <w:pStyle w:val="TableParagraph"/>
              <w:spacing w:before="37"/>
              <w:ind w:left="138"/>
              <w:rPr>
                <w:sz w:val="12"/>
              </w:rPr>
            </w:pPr>
            <w:r>
              <w:rPr>
                <w:spacing w:val="-2"/>
                <w:w w:val="115"/>
                <w:sz w:val="12"/>
              </w:rPr>
              <w:t>Country</w:t>
            </w:r>
          </w:p>
        </w:tc>
        <w:tc>
          <w:tcPr>
            <w:tcW w:w="1101" w:type="dxa"/>
            <w:tcBorders>
              <w:top w:val="single" w:sz="4" w:space="0" w:color="000000"/>
              <w:bottom w:val="single" w:sz="4" w:space="0" w:color="000000"/>
            </w:tcBorders>
          </w:tcPr>
          <w:p w:rsidR="00B65F9D" w:rsidRDefault="00B65F9D" w:rsidP="00F906F0">
            <w:pPr>
              <w:pStyle w:val="TableParagraph"/>
              <w:spacing w:before="37"/>
              <w:ind w:left="79"/>
              <w:rPr>
                <w:sz w:val="12"/>
              </w:rPr>
            </w:pPr>
            <w:r>
              <w:rPr>
                <w:spacing w:val="-2"/>
                <w:w w:val="115"/>
                <w:sz w:val="12"/>
              </w:rPr>
              <w:t>Subject/Sample</w:t>
            </w:r>
          </w:p>
        </w:tc>
        <w:tc>
          <w:tcPr>
            <w:tcW w:w="1135" w:type="dxa"/>
            <w:tcBorders>
              <w:top w:val="single" w:sz="4" w:space="0" w:color="000000"/>
              <w:bottom w:val="single" w:sz="4" w:space="0" w:color="000000"/>
            </w:tcBorders>
          </w:tcPr>
          <w:p w:rsidR="00B65F9D" w:rsidRDefault="00B65F9D" w:rsidP="00F906F0">
            <w:pPr>
              <w:pStyle w:val="TableParagraph"/>
              <w:spacing w:before="37"/>
              <w:ind w:left="87"/>
              <w:rPr>
                <w:sz w:val="12"/>
              </w:rPr>
            </w:pPr>
            <w:r>
              <w:rPr>
                <w:w w:val="115"/>
                <w:sz w:val="12"/>
              </w:rPr>
              <w:t>Wearables</w:t>
            </w:r>
            <w:r>
              <w:rPr>
                <w:spacing w:val="18"/>
                <w:w w:val="115"/>
                <w:sz w:val="12"/>
              </w:rPr>
              <w:t xml:space="preserve"> </w:t>
            </w:r>
            <w:r>
              <w:rPr>
                <w:spacing w:val="-4"/>
                <w:w w:val="115"/>
                <w:sz w:val="12"/>
              </w:rPr>
              <w:t>Type</w:t>
            </w:r>
          </w:p>
        </w:tc>
        <w:tc>
          <w:tcPr>
            <w:tcW w:w="934" w:type="dxa"/>
            <w:tcBorders>
              <w:top w:val="single" w:sz="4" w:space="0" w:color="000000"/>
              <w:bottom w:val="single" w:sz="4" w:space="0" w:color="000000"/>
            </w:tcBorders>
          </w:tcPr>
          <w:p w:rsidR="00B65F9D" w:rsidRDefault="00B65F9D" w:rsidP="00F906F0">
            <w:pPr>
              <w:pStyle w:val="TableParagraph"/>
              <w:spacing w:before="37" w:line="297" w:lineRule="auto"/>
              <w:ind w:left="60" w:hanging="1"/>
              <w:rPr>
                <w:sz w:val="12"/>
              </w:rPr>
            </w:pPr>
            <w:r>
              <w:rPr>
                <w:spacing w:val="-2"/>
                <w:w w:val="115"/>
                <w:sz w:val="12"/>
              </w:rPr>
              <w:t>Research</w:t>
            </w:r>
            <w:r>
              <w:rPr>
                <w:spacing w:val="40"/>
                <w:w w:val="115"/>
                <w:sz w:val="12"/>
              </w:rPr>
              <w:t xml:space="preserve"> </w:t>
            </w:r>
            <w:r>
              <w:rPr>
                <w:spacing w:val="-2"/>
                <w:w w:val="115"/>
                <w:sz w:val="12"/>
              </w:rPr>
              <w:t>Strategy</w:t>
            </w:r>
          </w:p>
        </w:tc>
        <w:tc>
          <w:tcPr>
            <w:tcW w:w="1275" w:type="dxa"/>
            <w:tcBorders>
              <w:top w:val="single" w:sz="4" w:space="0" w:color="000000"/>
              <w:bottom w:val="single" w:sz="4" w:space="0" w:color="000000"/>
            </w:tcBorders>
          </w:tcPr>
          <w:p w:rsidR="00B65F9D" w:rsidRDefault="00B65F9D" w:rsidP="00F906F0">
            <w:pPr>
              <w:pStyle w:val="TableParagraph"/>
              <w:spacing w:before="37" w:line="297" w:lineRule="auto"/>
              <w:ind w:left="235"/>
              <w:rPr>
                <w:sz w:val="12"/>
              </w:rPr>
            </w:pPr>
            <w:r>
              <w:rPr>
                <w:w w:val="115"/>
                <w:sz w:val="12"/>
              </w:rPr>
              <w:t>Data</w:t>
            </w:r>
            <w:r>
              <w:rPr>
                <w:spacing w:val="-1"/>
                <w:w w:val="115"/>
                <w:sz w:val="12"/>
              </w:rPr>
              <w:t xml:space="preserve"> </w:t>
            </w:r>
            <w:r>
              <w:rPr>
                <w:w w:val="115"/>
                <w:sz w:val="12"/>
              </w:rPr>
              <w:t>Collection</w:t>
            </w:r>
            <w:r>
              <w:rPr>
                <w:spacing w:val="40"/>
                <w:w w:val="115"/>
                <w:sz w:val="12"/>
              </w:rPr>
              <w:t xml:space="preserve"> </w:t>
            </w:r>
            <w:r>
              <w:rPr>
                <w:spacing w:val="-2"/>
                <w:w w:val="115"/>
                <w:sz w:val="12"/>
              </w:rPr>
              <w:t>Methods</w:t>
            </w:r>
          </w:p>
        </w:tc>
        <w:tc>
          <w:tcPr>
            <w:tcW w:w="939" w:type="dxa"/>
            <w:tcBorders>
              <w:top w:val="single" w:sz="4" w:space="0" w:color="000000"/>
              <w:bottom w:val="single" w:sz="4" w:space="0" w:color="000000"/>
            </w:tcBorders>
          </w:tcPr>
          <w:p w:rsidR="00B65F9D" w:rsidRDefault="00B65F9D" w:rsidP="00F906F0">
            <w:pPr>
              <w:pStyle w:val="TableParagraph"/>
              <w:spacing w:before="37" w:line="297" w:lineRule="auto"/>
              <w:ind w:left="68"/>
              <w:rPr>
                <w:sz w:val="12"/>
              </w:rPr>
            </w:pPr>
            <w:r>
              <w:rPr>
                <w:spacing w:val="-2"/>
                <w:w w:val="120"/>
                <w:sz w:val="12"/>
              </w:rPr>
              <w:t>Theory/</w:t>
            </w:r>
            <w:r>
              <w:rPr>
                <w:spacing w:val="40"/>
                <w:w w:val="120"/>
                <w:sz w:val="12"/>
              </w:rPr>
              <w:t xml:space="preserve"> </w:t>
            </w:r>
            <w:r>
              <w:rPr>
                <w:spacing w:val="-2"/>
                <w:w w:val="115"/>
                <w:sz w:val="12"/>
              </w:rPr>
              <w:t>Framework</w:t>
            </w:r>
          </w:p>
        </w:tc>
        <w:tc>
          <w:tcPr>
            <w:tcW w:w="1277" w:type="dxa"/>
            <w:tcBorders>
              <w:top w:val="single" w:sz="4" w:space="0" w:color="000000"/>
              <w:bottom w:val="single" w:sz="4" w:space="0" w:color="000000"/>
            </w:tcBorders>
          </w:tcPr>
          <w:p w:rsidR="00B65F9D" w:rsidRDefault="00B65F9D" w:rsidP="00F906F0">
            <w:pPr>
              <w:pStyle w:val="TableParagraph"/>
              <w:spacing w:before="5" w:line="170" w:lineRule="atLeast"/>
              <w:ind w:left="238"/>
              <w:rPr>
                <w:sz w:val="12"/>
              </w:rPr>
            </w:pPr>
            <w:r>
              <w:rPr>
                <w:spacing w:val="-2"/>
                <w:w w:val="115"/>
                <w:sz w:val="12"/>
              </w:rPr>
              <w:t>Analyzing</w:t>
            </w:r>
            <w:r>
              <w:rPr>
                <w:spacing w:val="40"/>
                <w:w w:val="115"/>
                <w:sz w:val="12"/>
              </w:rPr>
              <w:t xml:space="preserve"> </w:t>
            </w:r>
            <w:r>
              <w:rPr>
                <w:spacing w:val="-2"/>
                <w:w w:val="115"/>
                <w:sz w:val="12"/>
              </w:rPr>
              <w:t>Tool/Technique/</w:t>
            </w:r>
            <w:r>
              <w:rPr>
                <w:spacing w:val="40"/>
                <w:w w:val="115"/>
                <w:sz w:val="12"/>
              </w:rPr>
              <w:t xml:space="preserve"> </w:t>
            </w:r>
            <w:r>
              <w:rPr>
                <w:spacing w:val="-4"/>
                <w:w w:val="115"/>
                <w:sz w:val="12"/>
              </w:rPr>
              <w:t>Test</w:t>
            </w:r>
          </w:p>
        </w:tc>
        <w:tc>
          <w:tcPr>
            <w:tcW w:w="941" w:type="dxa"/>
            <w:tcBorders>
              <w:top w:val="single" w:sz="4" w:space="0" w:color="000000"/>
              <w:bottom w:val="single" w:sz="4" w:space="0" w:color="000000"/>
            </w:tcBorders>
          </w:tcPr>
          <w:p w:rsidR="00B65F9D" w:rsidRDefault="00B65F9D" w:rsidP="00F906F0">
            <w:pPr>
              <w:pStyle w:val="TableParagraph"/>
              <w:spacing w:before="37"/>
              <w:ind w:left="69"/>
              <w:rPr>
                <w:sz w:val="12"/>
              </w:rPr>
            </w:pPr>
            <w:r>
              <w:rPr>
                <w:spacing w:val="-2"/>
                <w:w w:val="115"/>
                <w:sz w:val="12"/>
              </w:rPr>
              <w:t>Theme</w:t>
            </w:r>
          </w:p>
        </w:tc>
        <w:tc>
          <w:tcPr>
            <w:tcW w:w="1119" w:type="dxa"/>
            <w:tcBorders>
              <w:top w:val="single" w:sz="4" w:space="0" w:color="000000"/>
              <w:bottom w:val="single" w:sz="4" w:space="0" w:color="000000"/>
            </w:tcBorders>
          </w:tcPr>
          <w:p w:rsidR="00B65F9D" w:rsidRDefault="00B65F9D" w:rsidP="00F906F0">
            <w:pPr>
              <w:pStyle w:val="TableParagraph"/>
              <w:spacing w:before="37"/>
              <w:ind w:left="237"/>
              <w:rPr>
                <w:sz w:val="12"/>
              </w:rPr>
            </w:pPr>
            <w:r>
              <w:rPr>
                <w:spacing w:val="-2"/>
                <w:w w:val="115"/>
                <w:sz w:val="12"/>
              </w:rPr>
              <w:t>Industry</w:t>
            </w: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S238</w:t>
            </w:r>
          </w:p>
        </w:tc>
        <w:tc>
          <w:tcPr>
            <w:tcW w:w="960" w:type="dxa"/>
            <w:tcBorders>
              <w:top w:val="single" w:sz="4" w:space="0" w:color="000000"/>
            </w:tcBorders>
          </w:tcPr>
          <w:p w:rsidR="00B65F9D" w:rsidRDefault="00B65F9D" w:rsidP="00F906F0">
            <w:pPr>
              <w:pStyle w:val="TableParagraph"/>
              <w:spacing w:before="37" w:line="136" w:lineRule="exact"/>
              <w:ind w:left="114"/>
              <w:rPr>
                <w:sz w:val="12"/>
              </w:rPr>
            </w:pPr>
            <w:r>
              <w:rPr>
                <w:w w:val="115"/>
                <w:sz w:val="12"/>
              </w:rPr>
              <w:t>Moira</w:t>
            </w:r>
            <w:r>
              <w:rPr>
                <w:spacing w:val="15"/>
                <w:w w:val="115"/>
                <w:sz w:val="12"/>
              </w:rPr>
              <w:t xml:space="preserve"> </w:t>
            </w:r>
            <w:proofErr w:type="spellStart"/>
            <w:r>
              <w:rPr>
                <w:spacing w:val="-2"/>
                <w:w w:val="115"/>
                <w:sz w:val="12"/>
              </w:rPr>
              <w:t>Smitha</w:t>
            </w:r>
            <w:proofErr w:type="spellEnd"/>
          </w:p>
        </w:tc>
        <w:tc>
          <w:tcPr>
            <w:tcW w:w="1509" w:type="dxa"/>
            <w:tcBorders>
              <w:top w:val="single" w:sz="4" w:space="0" w:color="000000"/>
            </w:tcBorders>
          </w:tcPr>
          <w:p w:rsidR="00B65F9D" w:rsidRDefault="00B65F9D" w:rsidP="00F906F0">
            <w:pPr>
              <w:pStyle w:val="TableParagraph"/>
              <w:spacing w:before="37" w:line="136" w:lineRule="exact"/>
              <w:ind w:left="63"/>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examined</w:t>
            </w:r>
          </w:p>
        </w:tc>
        <w:tc>
          <w:tcPr>
            <w:tcW w:w="1032" w:type="dxa"/>
            <w:tcBorders>
              <w:top w:val="single" w:sz="4" w:space="0" w:color="000000"/>
            </w:tcBorders>
          </w:tcPr>
          <w:p w:rsidR="00B65F9D" w:rsidRDefault="00B65F9D" w:rsidP="00F906F0">
            <w:pPr>
              <w:pStyle w:val="TableParagraph"/>
              <w:spacing w:before="37" w:line="136" w:lineRule="exact"/>
              <w:ind w:left="61"/>
              <w:rPr>
                <w:sz w:val="12"/>
              </w:rPr>
            </w:pPr>
            <w:r>
              <w:rPr>
                <w:spacing w:val="-2"/>
                <w:w w:val="120"/>
                <w:sz w:val="12"/>
              </w:rPr>
              <w:t>Quantitative</w:t>
            </w:r>
          </w:p>
        </w:tc>
        <w:tc>
          <w:tcPr>
            <w:tcW w:w="968" w:type="dxa"/>
            <w:tcBorders>
              <w:top w:val="single" w:sz="4" w:space="0" w:color="000000"/>
            </w:tcBorders>
          </w:tcPr>
          <w:p w:rsidR="00B65F9D" w:rsidRDefault="00B65F9D" w:rsidP="00F906F0">
            <w:pPr>
              <w:pStyle w:val="TableParagraph"/>
              <w:spacing w:before="37" w:line="136" w:lineRule="exact"/>
              <w:ind w:left="138"/>
              <w:rPr>
                <w:sz w:val="12"/>
              </w:rPr>
            </w:pPr>
            <w:r>
              <w:rPr>
                <w:w w:val="115"/>
                <w:sz w:val="12"/>
              </w:rPr>
              <w:t>New</w:t>
            </w:r>
            <w:r>
              <w:rPr>
                <w:spacing w:val="11"/>
                <w:w w:val="115"/>
                <w:sz w:val="12"/>
              </w:rPr>
              <w:t xml:space="preserve"> </w:t>
            </w:r>
            <w:r>
              <w:rPr>
                <w:spacing w:val="-2"/>
                <w:w w:val="115"/>
                <w:sz w:val="12"/>
              </w:rPr>
              <w:t>Zealand</w:t>
            </w:r>
          </w:p>
        </w:tc>
        <w:tc>
          <w:tcPr>
            <w:tcW w:w="1101" w:type="dxa"/>
            <w:tcBorders>
              <w:top w:val="single" w:sz="4" w:space="0" w:color="000000"/>
            </w:tcBorders>
          </w:tcPr>
          <w:p w:rsidR="00B65F9D" w:rsidRDefault="00B65F9D" w:rsidP="00F906F0">
            <w:pPr>
              <w:pStyle w:val="TableParagraph"/>
              <w:spacing w:before="37" w:line="136" w:lineRule="exact"/>
              <w:ind w:left="79"/>
              <w:rPr>
                <w:sz w:val="12"/>
              </w:rPr>
            </w:pPr>
            <w:r>
              <w:rPr>
                <w:w w:val="115"/>
                <w:sz w:val="12"/>
              </w:rPr>
              <w:t>158</w:t>
            </w:r>
            <w:r>
              <w:rPr>
                <w:spacing w:val="13"/>
                <w:w w:val="115"/>
                <w:sz w:val="12"/>
              </w:rPr>
              <w:t xml:space="preserve"> </w:t>
            </w:r>
            <w:r>
              <w:rPr>
                <w:w w:val="115"/>
                <w:sz w:val="12"/>
              </w:rPr>
              <w:t>Kids</w:t>
            </w:r>
            <w:r>
              <w:rPr>
                <w:spacing w:val="13"/>
                <w:w w:val="115"/>
                <w:sz w:val="12"/>
              </w:rPr>
              <w:t xml:space="preserve"> </w:t>
            </w:r>
            <w:r>
              <w:rPr>
                <w:spacing w:val="-4"/>
                <w:w w:val="115"/>
                <w:sz w:val="12"/>
              </w:rPr>
              <w:t>aged</w:t>
            </w:r>
          </w:p>
        </w:tc>
        <w:tc>
          <w:tcPr>
            <w:tcW w:w="1135" w:type="dxa"/>
            <w:tcBorders>
              <w:top w:val="single" w:sz="4" w:space="0" w:color="000000"/>
            </w:tcBorders>
          </w:tcPr>
          <w:p w:rsidR="00B65F9D" w:rsidRDefault="00B65F9D" w:rsidP="00F906F0">
            <w:pPr>
              <w:pStyle w:val="TableParagraph"/>
              <w:spacing w:before="37" w:line="136" w:lineRule="exact"/>
              <w:ind w:left="87"/>
              <w:rPr>
                <w:sz w:val="12"/>
              </w:rPr>
            </w:pPr>
            <w:r>
              <w:rPr>
                <w:spacing w:val="-2"/>
                <w:w w:val="115"/>
                <w:sz w:val="12"/>
              </w:rPr>
              <w:t>Wearable</w:t>
            </w:r>
          </w:p>
        </w:tc>
        <w:tc>
          <w:tcPr>
            <w:tcW w:w="934" w:type="dxa"/>
            <w:tcBorders>
              <w:top w:val="single" w:sz="4" w:space="0" w:color="000000"/>
            </w:tcBorders>
          </w:tcPr>
          <w:p w:rsidR="00B65F9D" w:rsidRDefault="00B65F9D" w:rsidP="00F906F0">
            <w:pPr>
              <w:pStyle w:val="TableParagraph"/>
              <w:spacing w:before="37" w:line="136" w:lineRule="exact"/>
              <w:ind w:left="60"/>
              <w:rPr>
                <w:sz w:val="12"/>
              </w:rPr>
            </w:pPr>
            <w:r>
              <w:rPr>
                <w:spacing w:val="-2"/>
                <w:w w:val="115"/>
                <w:sz w:val="12"/>
              </w:rPr>
              <w:t>Experiment</w:t>
            </w:r>
          </w:p>
        </w:tc>
        <w:tc>
          <w:tcPr>
            <w:tcW w:w="1275" w:type="dxa"/>
            <w:tcBorders>
              <w:top w:val="single" w:sz="4" w:space="0" w:color="000000"/>
            </w:tcBorders>
          </w:tcPr>
          <w:p w:rsidR="00B65F9D" w:rsidRDefault="00B65F9D" w:rsidP="00F906F0">
            <w:pPr>
              <w:pStyle w:val="TableParagraph"/>
              <w:spacing w:before="37" w:line="136" w:lineRule="exact"/>
              <w:ind w:left="234"/>
              <w:rPr>
                <w:sz w:val="12"/>
              </w:rPr>
            </w:pPr>
            <w:r>
              <w:rPr>
                <w:w w:val="120"/>
                <w:sz w:val="12"/>
              </w:rPr>
              <w:t>Photo</w:t>
            </w:r>
            <w:r>
              <w:rPr>
                <w:spacing w:val="12"/>
                <w:w w:val="120"/>
                <w:sz w:val="12"/>
              </w:rPr>
              <w:t xml:space="preserve"> </w:t>
            </w:r>
            <w:r>
              <w:rPr>
                <w:w w:val="120"/>
                <w:sz w:val="12"/>
              </w:rPr>
              <w:t>and</w:t>
            </w:r>
            <w:r>
              <w:rPr>
                <w:spacing w:val="13"/>
                <w:w w:val="120"/>
                <w:sz w:val="12"/>
              </w:rPr>
              <w:t xml:space="preserve"> </w:t>
            </w:r>
            <w:r>
              <w:rPr>
                <w:spacing w:val="-4"/>
                <w:w w:val="120"/>
                <w:sz w:val="12"/>
              </w:rPr>
              <w:t>video</w:t>
            </w:r>
          </w:p>
        </w:tc>
        <w:tc>
          <w:tcPr>
            <w:tcW w:w="939" w:type="dxa"/>
            <w:tcBorders>
              <w:top w:val="single" w:sz="4" w:space="0" w:color="000000"/>
            </w:tcBorders>
          </w:tcPr>
          <w:p w:rsidR="00B65F9D" w:rsidRDefault="00B65F9D" w:rsidP="00F906F0">
            <w:pPr>
              <w:pStyle w:val="TableParagraph"/>
              <w:spacing w:before="37" w:line="136" w:lineRule="exact"/>
              <w:ind w:left="68"/>
              <w:rPr>
                <w:sz w:val="12"/>
              </w:rPr>
            </w:pPr>
            <w:r>
              <w:rPr>
                <w:spacing w:val="-10"/>
                <w:w w:val="105"/>
                <w:sz w:val="12"/>
              </w:rPr>
              <w:t>–</w:t>
            </w:r>
          </w:p>
        </w:tc>
        <w:tc>
          <w:tcPr>
            <w:tcW w:w="1277" w:type="dxa"/>
            <w:tcBorders>
              <w:top w:val="single" w:sz="4" w:space="0" w:color="000000"/>
            </w:tcBorders>
          </w:tcPr>
          <w:p w:rsidR="00B65F9D" w:rsidRDefault="00B65F9D" w:rsidP="00F906F0">
            <w:pPr>
              <w:pStyle w:val="TableParagraph"/>
              <w:spacing w:before="37" w:line="136" w:lineRule="exact"/>
              <w:ind w:left="238"/>
              <w:rPr>
                <w:sz w:val="12"/>
              </w:rPr>
            </w:pPr>
            <w:r>
              <w:rPr>
                <w:w w:val="120"/>
                <w:sz w:val="12"/>
              </w:rPr>
              <w:t>Stata</w:t>
            </w:r>
            <w:r>
              <w:rPr>
                <w:spacing w:val="9"/>
                <w:w w:val="120"/>
                <w:sz w:val="12"/>
              </w:rPr>
              <w:t xml:space="preserve"> </w:t>
            </w:r>
            <w:r>
              <w:rPr>
                <w:spacing w:val="-5"/>
                <w:w w:val="120"/>
                <w:sz w:val="12"/>
              </w:rPr>
              <w:t>14</w:t>
            </w:r>
          </w:p>
        </w:tc>
        <w:tc>
          <w:tcPr>
            <w:tcW w:w="941" w:type="dxa"/>
            <w:tcBorders>
              <w:top w:val="single" w:sz="4" w:space="0" w:color="000000"/>
            </w:tcBorders>
          </w:tcPr>
          <w:p w:rsidR="00B65F9D" w:rsidRDefault="00B65F9D" w:rsidP="00F906F0">
            <w:pPr>
              <w:pStyle w:val="TableParagraph"/>
              <w:spacing w:before="37" w:line="136" w:lineRule="exact"/>
              <w:ind w:left="69"/>
              <w:rPr>
                <w:sz w:val="12"/>
              </w:rPr>
            </w:pPr>
            <w:r>
              <w:rPr>
                <w:spacing w:val="-2"/>
                <w:w w:val="120"/>
                <w:sz w:val="12"/>
              </w:rPr>
              <w:t>Feasibility/</w:t>
            </w:r>
          </w:p>
        </w:tc>
        <w:tc>
          <w:tcPr>
            <w:tcW w:w="1119" w:type="dxa"/>
            <w:tcBorders>
              <w:top w:val="single" w:sz="4" w:space="0" w:color="000000"/>
            </w:tcBorders>
          </w:tcPr>
          <w:p w:rsidR="00B65F9D" w:rsidRDefault="00B65F9D" w:rsidP="00F906F0">
            <w:pPr>
              <w:pStyle w:val="TableParagraph"/>
              <w:spacing w:before="37" w:line="136" w:lineRule="exact"/>
              <w:ind w:left="237"/>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(2019)</w:t>
            </w:r>
          </w:p>
        </w:tc>
        <w:tc>
          <w:tcPr>
            <w:tcW w:w="1509" w:type="dxa"/>
          </w:tcPr>
          <w:p w:rsidR="00B65F9D" w:rsidRDefault="00B65F9D" w:rsidP="00F906F0">
            <w:pPr>
              <w:pStyle w:val="TableParagraph"/>
              <w:spacing w:before="15" w:line="136" w:lineRule="exact"/>
              <w:ind w:left="63"/>
              <w:rPr>
                <w:sz w:val="12"/>
              </w:rPr>
            </w:pPr>
            <w:r>
              <w:rPr>
                <w:w w:val="120"/>
                <w:sz w:val="12"/>
              </w:rPr>
              <w:t>the</w:t>
            </w:r>
            <w:r>
              <w:rPr>
                <w:spacing w:val="10"/>
                <w:w w:val="120"/>
                <w:sz w:val="12"/>
              </w:rPr>
              <w:t xml:space="preserve"> </w:t>
            </w:r>
            <w:r>
              <w:rPr>
                <w:w w:val="120"/>
                <w:sz w:val="12"/>
              </w:rPr>
              <w:t>essence</w:t>
            </w:r>
            <w:r>
              <w:rPr>
                <w:spacing w:val="11"/>
                <w:w w:val="120"/>
                <w:sz w:val="12"/>
              </w:rPr>
              <w:t xml:space="preserve"> </w:t>
            </w:r>
            <w:r>
              <w:rPr>
                <w:w w:val="120"/>
                <w:sz w:val="12"/>
              </w:rPr>
              <w:t>and</w:t>
            </w:r>
            <w:r>
              <w:rPr>
                <w:spacing w:val="10"/>
                <w:w w:val="120"/>
                <w:sz w:val="12"/>
              </w:rPr>
              <w:t xml:space="preserve"> </w:t>
            </w:r>
            <w:r>
              <w:rPr>
                <w:spacing w:val="-2"/>
                <w:w w:val="120"/>
                <w:sz w:val="12"/>
              </w:rPr>
              <w:t>extent</w:t>
            </w:r>
          </w:p>
        </w:tc>
        <w:tc>
          <w:tcPr>
            <w:tcW w:w="1032"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101" w:type="dxa"/>
          </w:tcPr>
          <w:p w:rsidR="00B65F9D" w:rsidRDefault="00B65F9D" w:rsidP="00F906F0">
            <w:pPr>
              <w:pStyle w:val="TableParagraph"/>
              <w:spacing w:before="15" w:line="136" w:lineRule="exact"/>
              <w:ind w:left="79"/>
              <w:rPr>
                <w:sz w:val="12"/>
              </w:rPr>
            </w:pPr>
            <w:r>
              <w:rPr>
                <w:w w:val="120"/>
                <w:sz w:val="12"/>
              </w:rPr>
              <w:t>from</w:t>
            </w:r>
            <w:r>
              <w:rPr>
                <w:spacing w:val="12"/>
                <w:w w:val="120"/>
                <w:sz w:val="12"/>
              </w:rPr>
              <w:t xml:space="preserve"> </w:t>
            </w:r>
            <w:r>
              <w:rPr>
                <w:w w:val="120"/>
                <w:sz w:val="12"/>
              </w:rPr>
              <w:t>11</w:t>
            </w:r>
            <w:r>
              <w:rPr>
                <w:spacing w:val="13"/>
                <w:w w:val="120"/>
                <w:sz w:val="12"/>
              </w:rPr>
              <w:t xml:space="preserve"> </w:t>
            </w:r>
            <w:r>
              <w:rPr>
                <w:w w:val="120"/>
                <w:sz w:val="12"/>
              </w:rPr>
              <w:t>to</w:t>
            </w:r>
            <w:r>
              <w:rPr>
                <w:spacing w:val="13"/>
                <w:w w:val="120"/>
                <w:sz w:val="12"/>
              </w:rPr>
              <w:t xml:space="preserve"> </w:t>
            </w:r>
            <w:r>
              <w:rPr>
                <w:spacing w:val="-5"/>
                <w:w w:val="120"/>
                <w:sz w:val="12"/>
              </w:rPr>
              <w:t>14</w:t>
            </w:r>
          </w:p>
        </w:tc>
        <w:tc>
          <w:tcPr>
            <w:tcW w:w="1135" w:type="dxa"/>
          </w:tcPr>
          <w:p w:rsidR="00B65F9D" w:rsidRDefault="00B65F9D" w:rsidP="00F906F0">
            <w:pPr>
              <w:pStyle w:val="TableParagraph"/>
              <w:spacing w:before="15" w:line="136" w:lineRule="exact"/>
              <w:ind w:left="87"/>
              <w:rPr>
                <w:sz w:val="12"/>
              </w:rPr>
            </w:pPr>
            <w:r>
              <w:rPr>
                <w:spacing w:val="-2"/>
                <w:w w:val="115"/>
                <w:sz w:val="12"/>
              </w:rPr>
              <w:t>Cameras</w:t>
            </w:r>
          </w:p>
        </w:tc>
        <w:tc>
          <w:tcPr>
            <w:tcW w:w="934"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35"/>
              <w:rPr>
                <w:sz w:val="12"/>
              </w:rPr>
            </w:pPr>
            <w:r>
              <w:rPr>
                <w:w w:val="115"/>
                <w:sz w:val="12"/>
              </w:rPr>
              <w:t>extracted</w:t>
            </w:r>
            <w:r>
              <w:rPr>
                <w:spacing w:val="31"/>
                <w:w w:val="115"/>
                <w:sz w:val="12"/>
              </w:rPr>
              <w:t xml:space="preserve"> </w:t>
            </w:r>
            <w:r>
              <w:rPr>
                <w:spacing w:val="-4"/>
                <w:w w:val="115"/>
                <w:sz w:val="12"/>
              </w:rPr>
              <w:t>from</w:t>
            </w:r>
          </w:p>
        </w:tc>
        <w:tc>
          <w:tcPr>
            <w:tcW w:w="939"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41" w:type="dxa"/>
          </w:tcPr>
          <w:p w:rsidR="00B65F9D" w:rsidRDefault="00B65F9D" w:rsidP="00F906F0">
            <w:pPr>
              <w:pStyle w:val="TableParagraph"/>
              <w:spacing w:before="15" w:line="136" w:lineRule="exact"/>
              <w:ind w:left="69"/>
              <w:rPr>
                <w:sz w:val="12"/>
              </w:rPr>
            </w:pPr>
            <w:r>
              <w:rPr>
                <w:spacing w:val="-2"/>
                <w:w w:val="115"/>
                <w:sz w:val="12"/>
              </w:rPr>
              <w:t>Evaluation</w:t>
            </w: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63"/>
              <w:rPr>
                <w:sz w:val="12"/>
              </w:rPr>
            </w:pPr>
            <w:r>
              <w:rPr>
                <w:w w:val="115"/>
                <w:sz w:val="12"/>
              </w:rPr>
              <w:t>of</w:t>
            </w:r>
            <w:r>
              <w:rPr>
                <w:spacing w:val="8"/>
                <w:w w:val="115"/>
                <w:sz w:val="12"/>
              </w:rPr>
              <w:t xml:space="preserve"> </w:t>
            </w:r>
            <w:r>
              <w:rPr>
                <w:w w:val="115"/>
                <w:sz w:val="12"/>
              </w:rPr>
              <w:t>kid’s</w:t>
            </w:r>
            <w:r>
              <w:rPr>
                <w:spacing w:val="8"/>
                <w:w w:val="115"/>
                <w:sz w:val="12"/>
              </w:rPr>
              <w:t xml:space="preserve"> </w:t>
            </w:r>
            <w:r>
              <w:rPr>
                <w:spacing w:val="-2"/>
                <w:w w:val="115"/>
                <w:sz w:val="12"/>
              </w:rPr>
              <w:t>beverage</w:t>
            </w:r>
          </w:p>
        </w:tc>
        <w:tc>
          <w:tcPr>
            <w:tcW w:w="1032"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101" w:type="dxa"/>
          </w:tcPr>
          <w:p w:rsidR="00B65F9D" w:rsidRDefault="00B65F9D" w:rsidP="00F906F0">
            <w:pPr>
              <w:pStyle w:val="TableParagraph"/>
              <w:spacing w:before="15" w:line="136" w:lineRule="exact"/>
              <w:ind w:left="79"/>
              <w:rPr>
                <w:sz w:val="12"/>
              </w:rPr>
            </w:pPr>
            <w:r>
              <w:rPr>
                <w:w w:val="115"/>
                <w:sz w:val="12"/>
              </w:rPr>
              <w:t>years</w:t>
            </w:r>
            <w:r>
              <w:rPr>
                <w:spacing w:val="21"/>
                <w:w w:val="115"/>
                <w:sz w:val="12"/>
              </w:rPr>
              <w:t xml:space="preserve"> </w:t>
            </w:r>
            <w:r>
              <w:rPr>
                <w:spacing w:val="-5"/>
                <w:w w:val="115"/>
                <w:sz w:val="12"/>
              </w:rPr>
              <w:t>old</w:t>
            </w:r>
          </w:p>
        </w:tc>
        <w:tc>
          <w:tcPr>
            <w:tcW w:w="1135"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35"/>
              <w:rPr>
                <w:sz w:val="12"/>
              </w:rPr>
            </w:pPr>
            <w:r>
              <w:rPr>
                <w:spacing w:val="-2"/>
                <w:w w:val="115"/>
                <w:sz w:val="12"/>
              </w:rPr>
              <w:t>wearables</w:t>
            </w:r>
          </w:p>
        </w:tc>
        <w:tc>
          <w:tcPr>
            <w:tcW w:w="939"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4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63"/>
              <w:rPr>
                <w:sz w:val="12"/>
              </w:rPr>
            </w:pPr>
            <w:r>
              <w:rPr>
                <w:w w:val="120"/>
                <w:sz w:val="12"/>
              </w:rPr>
              <w:t>(healthy</w:t>
            </w:r>
            <w:r>
              <w:rPr>
                <w:spacing w:val="13"/>
                <w:w w:val="120"/>
                <w:sz w:val="12"/>
              </w:rPr>
              <w:t xml:space="preserve"> </w:t>
            </w:r>
            <w:r>
              <w:rPr>
                <w:spacing w:val="-5"/>
                <w:w w:val="120"/>
                <w:sz w:val="12"/>
              </w:rPr>
              <w:t>and</w:t>
            </w:r>
          </w:p>
        </w:tc>
        <w:tc>
          <w:tcPr>
            <w:tcW w:w="1032"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101" w:type="dxa"/>
          </w:tcPr>
          <w:p w:rsidR="00B65F9D" w:rsidRDefault="00B65F9D" w:rsidP="00F906F0">
            <w:pPr>
              <w:pStyle w:val="TableParagraph"/>
              <w:rPr>
                <w:sz w:val="10"/>
              </w:rPr>
            </w:pPr>
          </w:p>
        </w:tc>
        <w:tc>
          <w:tcPr>
            <w:tcW w:w="1135"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35"/>
              <w:rPr>
                <w:sz w:val="12"/>
              </w:rPr>
            </w:pPr>
            <w:r>
              <w:rPr>
                <w:spacing w:val="-2"/>
                <w:w w:val="120"/>
                <w:sz w:val="12"/>
              </w:rPr>
              <w:t>camera</w:t>
            </w:r>
          </w:p>
        </w:tc>
        <w:tc>
          <w:tcPr>
            <w:tcW w:w="939"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4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63"/>
              <w:rPr>
                <w:sz w:val="12"/>
              </w:rPr>
            </w:pPr>
            <w:r>
              <w:rPr>
                <w:w w:val="120"/>
                <w:sz w:val="12"/>
              </w:rPr>
              <w:t>unhealthy)</w:t>
            </w:r>
            <w:r>
              <w:rPr>
                <w:spacing w:val="11"/>
                <w:w w:val="120"/>
                <w:sz w:val="12"/>
              </w:rPr>
              <w:t xml:space="preserve"> </w:t>
            </w:r>
            <w:r>
              <w:rPr>
                <w:spacing w:val="-2"/>
                <w:w w:val="120"/>
                <w:sz w:val="12"/>
              </w:rPr>
              <w:t>availability</w:t>
            </w:r>
          </w:p>
        </w:tc>
        <w:tc>
          <w:tcPr>
            <w:tcW w:w="1032"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101" w:type="dxa"/>
          </w:tcPr>
          <w:p w:rsidR="00B65F9D" w:rsidRDefault="00B65F9D" w:rsidP="00F906F0">
            <w:pPr>
              <w:pStyle w:val="TableParagraph"/>
              <w:rPr>
                <w:sz w:val="10"/>
              </w:rPr>
            </w:pPr>
          </w:p>
        </w:tc>
        <w:tc>
          <w:tcPr>
            <w:tcW w:w="1135"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39"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4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63"/>
              <w:rPr>
                <w:sz w:val="12"/>
              </w:rPr>
            </w:pPr>
            <w:r>
              <w:rPr>
                <w:w w:val="120"/>
                <w:sz w:val="12"/>
              </w:rPr>
              <w:t>and</w:t>
            </w:r>
            <w:r>
              <w:rPr>
                <w:spacing w:val="7"/>
                <w:w w:val="120"/>
                <w:sz w:val="12"/>
              </w:rPr>
              <w:t xml:space="preserve"> </w:t>
            </w:r>
            <w:r>
              <w:rPr>
                <w:w w:val="120"/>
                <w:sz w:val="12"/>
              </w:rPr>
              <w:t>consumption</w:t>
            </w:r>
            <w:r>
              <w:rPr>
                <w:spacing w:val="8"/>
                <w:w w:val="120"/>
                <w:sz w:val="12"/>
              </w:rPr>
              <w:t xml:space="preserve"> </w:t>
            </w:r>
            <w:r>
              <w:rPr>
                <w:spacing w:val="-5"/>
                <w:w w:val="120"/>
                <w:sz w:val="12"/>
              </w:rPr>
              <w:t>in</w:t>
            </w:r>
          </w:p>
        </w:tc>
        <w:tc>
          <w:tcPr>
            <w:tcW w:w="1032"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101" w:type="dxa"/>
          </w:tcPr>
          <w:p w:rsidR="00B65F9D" w:rsidRDefault="00B65F9D" w:rsidP="00F906F0">
            <w:pPr>
              <w:pStyle w:val="TableParagraph"/>
              <w:rPr>
                <w:sz w:val="10"/>
              </w:rPr>
            </w:pPr>
          </w:p>
        </w:tc>
        <w:tc>
          <w:tcPr>
            <w:tcW w:w="1135"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39"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4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63"/>
              <w:rPr>
                <w:sz w:val="12"/>
              </w:rPr>
            </w:pPr>
            <w:r>
              <w:rPr>
                <w:w w:val="115"/>
                <w:sz w:val="12"/>
              </w:rPr>
              <w:t>daily</w:t>
            </w:r>
            <w:r>
              <w:rPr>
                <w:spacing w:val="22"/>
                <w:w w:val="115"/>
                <w:sz w:val="12"/>
              </w:rPr>
              <w:t xml:space="preserve"> </w:t>
            </w:r>
            <w:r>
              <w:rPr>
                <w:w w:val="115"/>
                <w:sz w:val="12"/>
              </w:rPr>
              <w:t>life</w:t>
            </w:r>
            <w:r>
              <w:rPr>
                <w:spacing w:val="22"/>
                <w:w w:val="115"/>
                <w:sz w:val="12"/>
              </w:rPr>
              <w:t xml:space="preserve"> </w:t>
            </w:r>
            <w:r>
              <w:rPr>
                <w:w w:val="115"/>
                <w:sz w:val="12"/>
              </w:rPr>
              <w:t>(at</w:t>
            </w:r>
            <w:r>
              <w:rPr>
                <w:spacing w:val="23"/>
                <w:w w:val="115"/>
                <w:sz w:val="12"/>
              </w:rPr>
              <w:t xml:space="preserve"> </w:t>
            </w:r>
            <w:r>
              <w:rPr>
                <w:w w:val="115"/>
                <w:sz w:val="12"/>
              </w:rPr>
              <w:t>home</w:t>
            </w:r>
            <w:r>
              <w:rPr>
                <w:spacing w:val="22"/>
                <w:w w:val="115"/>
                <w:sz w:val="12"/>
              </w:rPr>
              <w:t xml:space="preserve"> </w:t>
            </w:r>
            <w:r>
              <w:rPr>
                <w:spacing w:val="-5"/>
                <w:w w:val="115"/>
                <w:sz w:val="12"/>
              </w:rPr>
              <w:t>and</w:t>
            </w:r>
          </w:p>
        </w:tc>
        <w:tc>
          <w:tcPr>
            <w:tcW w:w="1032"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101" w:type="dxa"/>
          </w:tcPr>
          <w:p w:rsidR="00B65F9D" w:rsidRDefault="00B65F9D" w:rsidP="00F906F0">
            <w:pPr>
              <w:pStyle w:val="TableParagraph"/>
              <w:rPr>
                <w:sz w:val="10"/>
              </w:rPr>
            </w:pPr>
          </w:p>
        </w:tc>
        <w:tc>
          <w:tcPr>
            <w:tcW w:w="1135"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39"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4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63"/>
              <w:rPr>
                <w:sz w:val="12"/>
              </w:rPr>
            </w:pPr>
            <w:r>
              <w:rPr>
                <w:w w:val="120"/>
                <w:sz w:val="12"/>
              </w:rPr>
              <w:t>school)</w:t>
            </w:r>
            <w:r>
              <w:rPr>
                <w:spacing w:val="-1"/>
                <w:w w:val="120"/>
                <w:sz w:val="12"/>
              </w:rPr>
              <w:t xml:space="preserve"> </w:t>
            </w:r>
            <w:r>
              <w:rPr>
                <w:spacing w:val="-2"/>
                <w:w w:val="120"/>
                <w:sz w:val="12"/>
              </w:rPr>
              <w:t>through</w:t>
            </w:r>
          </w:p>
        </w:tc>
        <w:tc>
          <w:tcPr>
            <w:tcW w:w="1032"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101" w:type="dxa"/>
          </w:tcPr>
          <w:p w:rsidR="00B65F9D" w:rsidRDefault="00B65F9D" w:rsidP="00F906F0">
            <w:pPr>
              <w:pStyle w:val="TableParagraph"/>
              <w:rPr>
                <w:sz w:val="10"/>
              </w:rPr>
            </w:pPr>
          </w:p>
        </w:tc>
        <w:tc>
          <w:tcPr>
            <w:tcW w:w="1135"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39"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4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0" w:type="dxa"/>
            <w:tcBorders>
              <w:bottom w:val="single" w:sz="4" w:space="0" w:color="000000"/>
            </w:tcBorders>
          </w:tcPr>
          <w:p w:rsidR="00B65F9D" w:rsidRDefault="00B65F9D" w:rsidP="00F906F0">
            <w:pPr>
              <w:pStyle w:val="TableParagraph"/>
              <w:rPr>
                <w:sz w:val="12"/>
              </w:rPr>
            </w:pPr>
          </w:p>
        </w:tc>
        <w:tc>
          <w:tcPr>
            <w:tcW w:w="1509" w:type="dxa"/>
            <w:tcBorders>
              <w:bottom w:val="single" w:sz="4" w:space="0" w:color="000000"/>
            </w:tcBorders>
          </w:tcPr>
          <w:p w:rsidR="00B65F9D" w:rsidRDefault="00B65F9D" w:rsidP="00F906F0">
            <w:pPr>
              <w:pStyle w:val="TableParagraph"/>
              <w:spacing w:before="15"/>
              <w:ind w:left="63"/>
              <w:rPr>
                <w:sz w:val="12"/>
              </w:rPr>
            </w:pPr>
            <w:r>
              <w:rPr>
                <w:w w:val="115"/>
                <w:sz w:val="12"/>
              </w:rPr>
              <w:t>wearables</w:t>
            </w:r>
            <w:r>
              <w:rPr>
                <w:spacing w:val="28"/>
                <w:w w:val="115"/>
                <w:sz w:val="12"/>
              </w:rPr>
              <w:t xml:space="preserve"> </w:t>
            </w:r>
            <w:r>
              <w:rPr>
                <w:spacing w:val="-2"/>
                <w:w w:val="115"/>
                <w:sz w:val="12"/>
              </w:rPr>
              <w:t>cameras.</w:t>
            </w:r>
          </w:p>
        </w:tc>
        <w:tc>
          <w:tcPr>
            <w:tcW w:w="1032"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101" w:type="dxa"/>
            <w:tcBorders>
              <w:bottom w:val="single" w:sz="4" w:space="0" w:color="000000"/>
            </w:tcBorders>
          </w:tcPr>
          <w:p w:rsidR="00B65F9D" w:rsidRDefault="00B65F9D" w:rsidP="00F906F0">
            <w:pPr>
              <w:pStyle w:val="TableParagraph"/>
              <w:rPr>
                <w:sz w:val="12"/>
              </w:rPr>
            </w:pPr>
          </w:p>
        </w:tc>
        <w:tc>
          <w:tcPr>
            <w:tcW w:w="1135" w:type="dxa"/>
            <w:tcBorders>
              <w:bottom w:val="single" w:sz="4" w:space="0" w:color="000000"/>
            </w:tcBorders>
          </w:tcPr>
          <w:p w:rsidR="00B65F9D" w:rsidRDefault="00B65F9D" w:rsidP="00F906F0">
            <w:pPr>
              <w:pStyle w:val="TableParagraph"/>
              <w:rPr>
                <w:sz w:val="12"/>
              </w:rPr>
            </w:pPr>
          </w:p>
        </w:tc>
        <w:tc>
          <w:tcPr>
            <w:tcW w:w="934" w:type="dxa"/>
            <w:tcBorders>
              <w:bottom w:val="single" w:sz="4" w:space="0" w:color="000000"/>
            </w:tcBorders>
          </w:tcPr>
          <w:p w:rsidR="00B65F9D" w:rsidRDefault="00B65F9D" w:rsidP="00F906F0">
            <w:pPr>
              <w:pStyle w:val="TableParagraph"/>
              <w:rPr>
                <w:sz w:val="12"/>
              </w:rPr>
            </w:pPr>
          </w:p>
        </w:tc>
        <w:tc>
          <w:tcPr>
            <w:tcW w:w="1275" w:type="dxa"/>
            <w:tcBorders>
              <w:bottom w:val="single" w:sz="4" w:space="0" w:color="000000"/>
            </w:tcBorders>
          </w:tcPr>
          <w:p w:rsidR="00B65F9D" w:rsidRDefault="00B65F9D" w:rsidP="00F906F0">
            <w:pPr>
              <w:pStyle w:val="TableParagraph"/>
              <w:rPr>
                <w:sz w:val="12"/>
              </w:rPr>
            </w:pPr>
          </w:p>
        </w:tc>
        <w:tc>
          <w:tcPr>
            <w:tcW w:w="939" w:type="dxa"/>
            <w:tcBorders>
              <w:bottom w:val="single" w:sz="4" w:space="0" w:color="000000"/>
            </w:tcBorders>
          </w:tcPr>
          <w:p w:rsidR="00B65F9D" w:rsidRDefault="00B65F9D" w:rsidP="00F906F0">
            <w:pPr>
              <w:pStyle w:val="TableParagraph"/>
              <w:rPr>
                <w:sz w:val="12"/>
              </w:rPr>
            </w:pPr>
          </w:p>
        </w:tc>
        <w:tc>
          <w:tcPr>
            <w:tcW w:w="1277" w:type="dxa"/>
            <w:tcBorders>
              <w:bottom w:val="single" w:sz="4" w:space="0" w:color="000000"/>
            </w:tcBorders>
          </w:tcPr>
          <w:p w:rsidR="00B65F9D" w:rsidRDefault="00B65F9D" w:rsidP="00F906F0">
            <w:pPr>
              <w:pStyle w:val="TableParagraph"/>
              <w:rPr>
                <w:sz w:val="12"/>
              </w:rPr>
            </w:pPr>
          </w:p>
        </w:tc>
        <w:tc>
          <w:tcPr>
            <w:tcW w:w="941" w:type="dxa"/>
            <w:tcBorders>
              <w:bottom w:val="single" w:sz="4" w:space="0" w:color="000000"/>
            </w:tcBorders>
          </w:tcPr>
          <w:p w:rsidR="00B65F9D" w:rsidRDefault="00B65F9D" w:rsidP="00F906F0">
            <w:pPr>
              <w:pStyle w:val="TableParagraph"/>
              <w:rPr>
                <w:sz w:val="12"/>
              </w:rPr>
            </w:pPr>
          </w:p>
        </w:tc>
        <w:tc>
          <w:tcPr>
            <w:tcW w:w="1119"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S239</w:t>
            </w:r>
          </w:p>
        </w:tc>
        <w:tc>
          <w:tcPr>
            <w:tcW w:w="960" w:type="dxa"/>
            <w:tcBorders>
              <w:top w:val="single" w:sz="4" w:space="0" w:color="000000"/>
            </w:tcBorders>
          </w:tcPr>
          <w:p w:rsidR="00B65F9D" w:rsidRDefault="00B65F9D" w:rsidP="00F906F0">
            <w:pPr>
              <w:pStyle w:val="TableParagraph"/>
              <w:spacing w:before="37" w:line="136" w:lineRule="exact"/>
              <w:ind w:left="114"/>
              <w:rPr>
                <w:sz w:val="12"/>
              </w:rPr>
            </w:pPr>
            <w:proofErr w:type="spellStart"/>
            <w:r>
              <w:rPr>
                <w:w w:val="115"/>
                <w:sz w:val="12"/>
              </w:rPr>
              <w:t>Inbal</w:t>
            </w:r>
            <w:proofErr w:type="spellEnd"/>
            <w:r>
              <w:rPr>
                <w:spacing w:val="20"/>
                <w:w w:val="115"/>
                <w:sz w:val="12"/>
              </w:rPr>
              <w:t xml:space="preserve"> </w:t>
            </w:r>
            <w:proofErr w:type="spellStart"/>
            <w:r>
              <w:rPr>
                <w:spacing w:val="-2"/>
                <w:w w:val="115"/>
                <w:sz w:val="12"/>
              </w:rPr>
              <w:t>Maidan</w:t>
            </w:r>
            <w:proofErr w:type="spellEnd"/>
          </w:p>
        </w:tc>
        <w:tc>
          <w:tcPr>
            <w:tcW w:w="1509" w:type="dxa"/>
            <w:tcBorders>
              <w:top w:val="single" w:sz="4" w:space="0" w:color="000000"/>
            </w:tcBorders>
          </w:tcPr>
          <w:p w:rsidR="00B65F9D" w:rsidRDefault="00B65F9D" w:rsidP="00F906F0">
            <w:pPr>
              <w:pStyle w:val="TableParagraph"/>
              <w:spacing w:before="37" w:line="136" w:lineRule="exact"/>
              <w:ind w:left="63"/>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examined</w:t>
            </w:r>
          </w:p>
        </w:tc>
        <w:tc>
          <w:tcPr>
            <w:tcW w:w="1032" w:type="dxa"/>
            <w:tcBorders>
              <w:top w:val="single" w:sz="4" w:space="0" w:color="000000"/>
            </w:tcBorders>
          </w:tcPr>
          <w:p w:rsidR="00B65F9D" w:rsidRDefault="00B65F9D" w:rsidP="00F906F0">
            <w:pPr>
              <w:pStyle w:val="TableParagraph"/>
              <w:spacing w:before="37" w:line="136" w:lineRule="exact"/>
              <w:ind w:left="61"/>
              <w:rPr>
                <w:sz w:val="12"/>
              </w:rPr>
            </w:pPr>
            <w:r>
              <w:rPr>
                <w:spacing w:val="-2"/>
                <w:w w:val="120"/>
                <w:sz w:val="12"/>
              </w:rPr>
              <w:t>Quantitative</w:t>
            </w:r>
          </w:p>
        </w:tc>
        <w:tc>
          <w:tcPr>
            <w:tcW w:w="968" w:type="dxa"/>
            <w:tcBorders>
              <w:top w:val="single" w:sz="4" w:space="0" w:color="000000"/>
            </w:tcBorders>
          </w:tcPr>
          <w:p w:rsidR="00B65F9D" w:rsidRDefault="00B65F9D" w:rsidP="00F906F0">
            <w:pPr>
              <w:pStyle w:val="TableParagraph"/>
              <w:spacing w:before="37" w:line="136" w:lineRule="exact"/>
              <w:ind w:left="138"/>
              <w:rPr>
                <w:sz w:val="12"/>
              </w:rPr>
            </w:pPr>
            <w:r>
              <w:rPr>
                <w:spacing w:val="-5"/>
                <w:w w:val="110"/>
                <w:sz w:val="12"/>
              </w:rPr>
              <w:t>Tel</w:t>
            </w:r>
          </w:p>
        </w:tc>
        <w:tc>
          <w:tcPr>
            <w:tcW w:w="1101" w:type="dxa"/>
            <w:tcBorders>
              <w:top w:val="single" w:sz="4" w:space="0" w:color="000000"/>
            </w:tcBorders>
          </w:tcPr>
          <w:p w:rsidR="00B65F9D" w:rsidRDefault="00B65F9D" w:rsidP="00F906F0">
            <w:pPr>
              <w:pStyle w:val="TableParagraph"/>
              <w:spacing w:before="37" w:line="136" w:lineRule="exact"/>
              <w:ind w:left="79"/>
              <w:rPr>
                <w:sz w:val="12"/>
              </w:rPr>
            </w:pPr>
            <w:r>
              <w:rPr>
                <w:w w:val="120"/>
                <w:sz w:val="12"/>
              </w:rPr>
              <w:t>21</w:t>
            </w:r>
            <w:r>
              <w:rPr>
                <w:spacing w:val="15"/>
                <w:w w:val="120"/>
                <w:sz w:val="12"/>
              </w:rPr>
              <w:t xml:space="preserve"> </w:t>
            </w:r>
            <w:r>
              <w:rPr>
                <w:spacing w:val="-2"/>
                <w:w w:val="120"/>
                <w:sz w:val="12"/>
              </w:rPr>
              <w:t>healthy</w:t>
            </w:r>
          </w:p>
        </w:tc>
        <w:tc>
          <w:tcPr>
            <w:tcW w:w="1135" w:type="dxa"/>
            <w:tcBorders>
              <w:top w:val="single" w:sz="4" w:space="0" w:color="000000"/>
            </w:tcBorders>
          </w:tcPr>
          <w:p w:rsidR="00B65F9D" w:rsidRDefault="00B65F9D" w:rsidP="00F906F0">
            <w:pPr>
              <w:pStyle w:val="TableParagraph"/>
              <w:spacing w:before="37" w:line="136" w:lineRule="exact"/>
              <w:ind w:left="86"/>
              <w:rPr>
                <w:sz w:val="12"/>
              </w:rPr>
            </w:pPr>
            <w:r>
              <w:rPr>
                <w:spacing w:val="-5"/>
                <w:w w:val="105"/>
                <w:sz w:val="12"/>
              </w:rPr>
              <w:t>3D-</w:t>
            </w:r>
          </w:p>
        </w:tc>
        <w:tc>
          <w:tcPr>
            <w:tcW w:w="934" w:type="dxa"/>
            <w:tcBorders>
              <w:top w:val="single" w:sz="4" w:space="0" w:color="000000"/>
            </w:tcBorders>
          </w:tcPr>
          <w:p w:rsidR="00B65F9D" w:rsidRDefault="00B65F9D" w:rsidP="00F906F0">
            <w:pPr>
              <w:pStyle w:val="TableParagraph"/>
              <w:spacing w:before="37" w:line="136" w:lineRule="exact"/>
              <w:ind w:left="60"/>
              <w:rPr>
                <w:sz w:val="12"/>
              </w:rPr>
            </w:pPr>
            <w:r>
              <w:rPr>
                <w:spacing w:val="-2"/>
                <w:w w:val="115"/>
                <w:sz w:val="12"/>
              </w:rPr>
              <w:t>Experiment</w:t>
            </w:r>
          </w:p>
        </w:tc>
        <w:tc>
          <w:tcPr>
            <w:tcW w:w="1275" w:type="dxa"/>
            <w:tcBorders>
              <w:top w:val="single" w:sz="4" w:space="0" w:color="000000"/>
            </w:tcBorders>
          </w:tcPr>
          <w:p w:rsidR="00B65F9D" w:rsidRDefault="00B65F9D" w:rsidP="00F906F0">
            <w:pPr>
              <w:pStyle w:val="TableParagraph"/>
              <w:spacing w:before="37" w:line="136" w:lineRule="exact"/>
              <w:ind w:left="234"/>
              <w:rPr>
                <w:sz w:val="12"/>
              </w:rPr>
            </w:pPr>
            <w:r>
              <w:rPr>
                <w:w w:val="115"/>
                <w:sz w:val="12"/>
              </w:rPr>
              <w:t>Data</w:t>
            </w:r>
            <w:r>
              <w:rPr>
                <w:spacing w:val="18"/>
                <w:w w:val="115"/>
                <w:sz w:val="12"/>
              </w:rPr>
              <w:t xml:space="preserve"> </w:t>
            </w:r>
            <w:r>
              <w:rPr>
                <w:spacing w:val="-2"/>
                <w:w w:val="115"/>
                <w:sz w:val="12"/>
              </w:rPr>
              <w:t>extracted</w:t>
            </w:r>
          </w:p>
        </w:tc>
        <w:tc>
          <w:tcPr>
            <w:tcW w:w="939" w:type="dxa"/>
            <w:tcBorders>
              <w:top w:val="single" w:sz="4" w:space="0" w:color="000000"/>
            </w:tcBorders>
          </w:tcPr>
          <w:p w:rsidR="00B65F9D" w:rsidRDefault="00B65F9D" w:rsidP="00F906F0">
            <w:pPr>
              <w:pStyle w:val="TableParagraph"/>
              <w:spacing w:before="37" w:line="136" w:lineRule="exact"/>
              <w:ind w:left="68"/>
              <w:rPr>
                <w:sz w:val="12"/>
              </w:rPr>
            </w:pPr>
            <w:r>
              <w:rPr>
                <w:spacing w:val="-10"/>
                <w:w w:val="105"/>
                <w:sz w:val="12"/>
              </w:rPr>
              <w:t>–</w:t>
            </w:r>
          </w:p>
        </w:tc>
        <w:tc>
          <w:tcPr>
            <w:tcW w:w="1277" w:type="dxa"/>
            <w:tcBorders>
              <w:top w:val="single" w:sz="4" w:space="0" w:color="000000"/>
            </w:tcBorders>
          </w:tcPr>
          <w:p w:rsidR="00B65F9D" w:rsidRDefault="00B65F9D" w:rsidP="00F906F0">
            <w:pPr>
              <w:pStyle w:val="TableParagraph"/>
              <w:spacing w:before="37" w:line="136" w:lineRule="exact"/>
              <w:ind w:left="238"/>
              <w:rPr>
                <w:sz w:val="12"/>
              </w:rPr>
            </w:pPr>
            <w:r>
              <w:rPr>
                <w:w w:val="115"/>
                <w:sz w:val="12"/>
              </w:rPr>
              <w:t>SPSS</w:t>
            </w:r>
            <w:r>
              <w:rPr>
                <w:spacing w:val="2"/>
                <w:w w:val="115"/>
                <w:sz w:val="12"/>
              </w:rPr>
              <w:t xml:space="preserve"> </w:t>
            </w:r>
            <w:r>
              <w:rPr>
                <w:w w:val="115"/>
                <w:sz w:val="12"/>
              </w:rPr>
              <w:t>version</w:t>
            </w:r>
            <w:r>
              <w:rPr>
                <w:spacing w:val="3"/>
                <w:w w:val="115"/>
                <w:sz w:val="12"/>
              </w:rPr>
              <w:t xml:space="preserve"> </w:t>
            </w:r>
            <w:r>
              <w:rPr>
                <w:spacing w:val="-5"/>
                <w:w w:val="115"/>
                <w:sz w:val="12"/>
              </w:rPr>
              <w:t>22</w:t>
            </w:r>
          </w:p>
        </w:tc>
        <w:tc>
          <w:tcPr>
            <w:tcW w:w="941" w:type="dxa"/>
            <w:tcBorders>
              <w:top w:val="single" w:sz="4" w:space="0" w:color="000000"/>
            </w:tcBorders>
          </w:tcPr>
          <w:p w:rsidR="00B65F9D" w:rsidRDefault="00B65F9D" w:rsidP="00F906F0">
            <w:pPr>
              <w:pStyle w:val="TableParagraph"/>
              <w:spacing w:before="37" w:line="136" w:lineRule="exact"/>
              <w:ind w:left="69"/>
              <w:rPr>
                <w:sz w:val="12"/>
              </w:rPr>
            </w:pPr>
            <w:r>
              <w:rPr>
                <w:spacing w:val="-2"/>
                <w:w w:val="120"/>
                <w:sz w:val="12"/>
              </w:rPr>
              <w:t>Feasibility/</w:t>
            </w:r>
          </w:p>
        </w:tc>
        <w:tc>
          <w:tcPr>
            <w:tcW w:w="1119" w:type="dxa"/>
            <w:tcBorders>
              <w:top w:val="single" w:sz="4" w:space="0" w:color="000000"/>
            </w:tcBorders>
          </w:tcPr>
          <w:p w:rsidR="00B65F9D" w:rsidRDefault="00B65F9D" w:rsidP="00F906F0">
            <w:pPr>
              <w:pStyle w:val="TableParagraph"/>
              <w:spacing w:before="37" w:line="136" w:lineRule="exact"/>
              <w:ind w:left="237"/>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(2019)</w:t>
            </w:r>
          </w:p>
        </w:tc>
        <w:tc>
          <w:tcPr>
            <w:tcW w:w="1509" w:type="dxa"/>
          </w:tcPr>
          <w:p w:rsidR="00B65F9D" w:rsidRDefault="00B65F9D" w:rsidP="00F906F0">
            <w:pPr>
              <w:pStyle w:val="TableParagraph"/>
              <w:spacing w:before="15" w:line="136" w:lineRule="exact"/>
              <w:ind w:left="63"/>
              <w:rPr>
                <w:sz w:val="12"/>
              </w:rPr>
            </w:pPr>
            <w:r>
              <w:rPr>
                <w:spacing w:val="-5"/>
                <w:w w:val="120"/>
                <w:sz w:val="12"/>
              </w:rPr>
              <w:t>the</w:t>
            </w:r>
          </w:p>
        </w:tc>
        <w:tc>
          <w:tcPr>
            <w:tcW w:w="1032"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38"/>
              <w:rPr>
                <w:sz w:val="12"/>
              </w:rPr>
            </w:pPr>
            <w:r>
              <w:rPr>
                <w:spacing w:val="-2"/>
                <w:w w:val="115"/>
                <w:sz w:val="12"/>
              </w:rPr>
              <w:t>Aviv/Israel</w:t>
            </w:r>
          </w:p>
        </w:tc>
        <w:tc>
          <w:tcPr>
            <w:tcW w:w="1101" w:type="dxa"/>
          </w:tcPr>
          <w:p w:rsidR="00B65F9D" w:rsidRDefault="00B65F9D" w:rsidP="00F906F0">
            <w:pPr>
              <w:pStyle w:val="TableParagraph"/>
              <w:spacing w:before="15" w:line="136" w:lineRule="exact"/>
              <w:ind w:left="79"/>
              <w:rPr>
                <w:sz w:val="12"/>
              </w:rPr>
            </w:pPr>
            <w:r>
              <w:rPr>
                <w:spacing w:val="-2"/>
                <w:w w:val="115"/>
                <w:sz w:val="12"/>
              </w:rPr>
              <w:t>adults–10</w:t>
            </w:r>
          </w:p>
        </w:tc>
        <w:tc>
          <w:tcPr>
            <w:tcW w:w="1135" w:type="dxa"/>
          </w:tcPr>
          <w:p w:rsidR="00B65F9D" w:rsidRDefault="00B65F9D" w:rsidP="00F906F0">
            <w:pPr>
              <w:pStyle w:val="TableParagraph"/>
              <w:spacing w:before="15" w:line="136" w:lineRule="exact"/>
              <w:ind w:left="86"/>
              <w:rPr>
                <w:sz w:val="12"/>
              </w:rPr>
            </w:pPr>
            <w:r>
              <w:rPr>
                <w:spacing w:val="-2"/>
                <w:w w:val="115"/>
                <w:sz w:val="12"/>
              </w:rPr>
              <w:t>accelerometers</w:t>
            </w:r>
          </w:p>
        </w:tc>
        <w:tc>
          <w:tcPr>
            <w:tcW w:w="934"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35"/>
              <w:rPr>
                <w:sz w:val="12"/>
              </w:rPr>
            </w:pPr>
            <w:r>
              <w:rPr>
                <w:w w:val="115"/>
                <w:sz w:val="12"/>
              </w:rPr>
              <w:t>from</w:t>
            </w:r>
            <w:r>
              <w:rPr>
                <w:spacing w:val="18"/>
                <w:w w:val="115"/>
                <w:sz w:val="12"/>
              </w:rPr>
              <w:t xml:space="preserve"> </w:t>
            </w:r>
            <w:r>
              <w:rPr>
                <w:spacing w:val="-2"/>
                <w:w w:val="115"/>
                <w:sz w:val="12"/>
              </w:rPr>
              <w:t>wearables</w:t>
            </w:r>
          </w:p>
        </w:tc>
        <w:tc>
          <w:tcPr>
            <w:tcW w:w="939"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41" w:type="dxa"/>
          </w:tcPr>
          <w:p w:rsidR="00B65F9D" w:rsidRDefault="00B65F9D" w:rsidP="00F906F0">
            <w:pPr>
              <w:pStyle w:val="TableParagraph"/>
              <w:spacing w:before="15" w:line="136" w:lineRule="exact"/>
              <w:ind w:left="69"/>
              <w:rPr>
                <w:sz w:val="12"/>
              </w:rPr>
            </w:pPr>
            <w:r>
              <w:rPr>
                <w:spacing w:val="-2"/>
                <w:w w:val="115"/>
                <w:sz w:val="12"/>
              </w:rPr>
              <w:t>Evaluation</w:t>
            </w: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63"/>
              <w:rPr>
                <w:sz w:val="12"/>
              </w:rPr>
            </w:pPr>
            <w:r>
              <w:rPr>
                <w:spacing w:val="-2"/>
                <w:w w:val="115"/>
                <w:sz w:val="12"/>
              </w:rPr>
              <w:t>electroencephalographic</w:t>
            </w:r>
          </w:p>
        </w:tc>
        <w:tc>
          <w:tcPr>
            <w:tcW w:w="1032"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101" w:type="dxa"/>
          </w:tcPr>
          <w:p w:rsidR="00B65F9D" w:rsidRDefault="00B65F9D" w:rsidP="00F906F0">
            <w:pPr>
              <w:pStyle w:val="TableParagraph"/>
              <w:spacing w:before="15" w:line="136" w:lineRule="exact"/>
              <w:ind w:left="79"/>
              <w:rPr>
                <w:sz w:val="12"/>
              </w:rPr>
            </w:pPr>
            <w:r>
              <w:rPr>
                <w:spacing w:val="-2"/>
                <w:w w:val="115"/>
                <w:sz w:val="12"/>
              </w:rPr>
              <w:t>Parkinson’s</w:t>
            </w:r>
          </w:p>
        </w:tc>
        <w:tc>
          <w:tcPr>
            <w:tcW w:w="1135" w:type="dxa"/>
          </w:tcPr>
          <w:p w:rsidR="00B65F9D" w:rsidRDefault="00B65F9D" w:rsidP="00F906F0">
            <w:pPr>
              <w:pStyle w:val="TableParagraph"/>
              <w:spacing w:before="15" w:line="136" w:lineRule="exact"/>
              <w:ind w:left="86"/>
              <w:rPr>
                <w:sz w:val="12"/>
              </w:rPr>
            </w:pPr>
            <w:r>
              <w:rPr>
                <w:w w:val="110"/>
                <w:sz w:val="12"/>
              </w:rPr>
              <w:t>(Opal,</w:t>
            </w:r>
            <w:r>
              <w:rPr>
                <w:spacing w:val="35"/>
                <w:w w:val="110"/>
                <w:sz w:val="12"/>
              </w:rPr>
              <w:t xml:space="preserve"> </w:t>
            </w:r>
            <w:r>
              <w:rPr>
                <w:spacing w:val="-4"/>
                <w:w w:val="110"/>
                <w:sz w:val="12"/>
              </w:rPr>
              <w:t>APDM)</w:t>
            </w:r>
          </w:p>
        </w:tc>
        <w:tc>
          <w:tcPr>
            <w:tcW w:w="934"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35"/>
              <w:rPr>
                <w:sz w:val="12"/>
              </w:rPr>
            </w:pPr>
            <w:r>
              <w:rPr>
                <w:w w:val="120"/>
                <w:sz w:val="12"/>
              </w:rPr>
              <w:t>and</w:t>
            </w:r>
            <w:r>
              <w:rPr>
                <w:spacing w:val="17"/>
                <w:w w:val="120"/>
                <w:sz w:val="12"/>
              </w:rPr>
              <w:t xml:space="preserve"> </w:t>
            </w:r>
            <w:r>
              <w:rPr>
                <w:spacing w:val="-2"/>
                <w:w w:val="120"/>
                <w:sz w:val="12"/>
              </w:rPr>
              <w:t>observation</w:t>
            </w:r>
          </w:p>
        </w:tc>
        <w:tc>
          <w:tcPr>
            <w:tcW w:w="939"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4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63"/>
              <w:rPr>
                <w:sz w:val="12"/>
              </w:rPr>
            </w:pPr>
            <w:r>
              <w:rPr>
                <w:w w:val="120"/>
                <w:sz w:val="12"/>
              </w:rPr>
              <w:t>changes</w:t>
            </w:r>
            <w:r>
              <w:rPr>
                <w:spacing w:val="11"/>
                <w:w w:val="120"/>
                <w:sz w:val="12"/>
              </w:rPr>
              <w:t xml:space="preserve"> </w:t>
            </w:r>
            <w:r>
              <w:rPr>
                <w:w w:val="120"/>
                <w:sz w:val="12"/>
              </w:rPr>
              <w:t>in</w:t>
            </w:r>
            <w:r>
              <w:rPr>
                <w:spacing w:val="12"/>
                <w:w w:val="120"/>
                <w:sz w:val="12"/>
              </w:rPr>
              <w:t xml:space="preserve"> </w:t>
            </w:r>
            <w:r>
              <w:rPr>
                <w:w w:val="120"/>
                <w:sz w:val="12"/>
              </w:rPr>
              <w:t>an</w:t>
            </w:r>
            <w:r>
              <w:rPr>
                <w:spacing w:val="11"/>
                <w:w w:val="120"/>
                <w:sz w:val="12"/>
              </w:rPr>
              <w:t xml:space="preserve"> </w:t>
            </w:r>
            <w:r>
              <w:rPr>
                <w:spacing w:val="-2"/>
                <w:w w:val="120"/>
                <w:sz w:val="12"/>
              </w:rPr>
              <w:t>auditory</w:t>
            </w:r>
          </w:p>
        </w:tc>
        <w:tc>
          <w:tcPr>
            <w:tcW w:w="1032"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101" w:type="dxa"/>
          </w:tcPr>
          <w:p w:rsidR="00B65F9D" w:rsidRDefault="00B65F9D" w:rsidP="00F906F0">
            <w:pPr>
              <w:pStyle w:val="TableParagraph"/>
              <w:spacing w:before="15" w:line="136" w:lineRule="exact"/>
              <w:ind w:left="79"/>
              <w:rPr>
                <w:sz w:val="12"/>
              </w:rPr>
            </w:pPr>
            <w:r>
              <w:rPr>
                <w:w w:val="120"/>
                <w:sz w:val="12"/>
              </w:rPr>
              <w:t>disease</w:t>
            </w:r>
            <w:r>
              <w:rPr>
                <w:spacing w:val="3"/>
                <w:w w:val="120"/>
                <w:sz w:val="12"/>
              </w:rPr>
              <w:t xml:space="preserve"> </w:t>
            </w:r>
            <w:r>
              <w:rPr>
                <w:spacing w:val="-2"/>
                <w:w w:val="120"/>
                <w:sz w:val="12"/>
              </w:rPr>
              <w:t>patients</w:t>
            </w:r>
          </w:p>
        </w:tc>
        <w:tc>
          <w:tcPr>
            <w:tcW w:w="1135" w:type="dxa"/>
          </w:tcPr>
          <w:p w:rsidR="00B65F9D" w:rsidRDefault="00B65F9D" w:rsidP="00F906F0">
            <w:pPr>
              <w:pStyle w:val="TableParagraph"/>
              <w:spacing w:before="15" w:line="136" w:lineRule="exact"/>
              <w:ind w:left="86"/>
              <w:rPr>
                <w:sz w:val="12"/>
              </w:rPr>
            </w:pPr>
            <w:r>
              <w:rPr>
                <w:w w:val="120"/>
                <w:sz w:val="12"/>
              </w:rPr>
              <w:t>and</w:t>
            </w:r>
            <w:r>
              <w:rPr>
                <w:spacing w:val="14"/>
                <w:w w:val="120"/>
                <w:sz w:val="12"/>
              </w:rPr>
              <w:t xml:space="preserve"> </w:t>
            </w:r>
            <w:r>
              <w:rPr>
                <w:w w:val="120"/>
                <w:sz w:val="12"/>
              </w:rPr>
              <w:t>smart</w:t>
            </w:r>
            <w:r>
              <w:rPr>
                <w:spacing w:val="14"/>
                <w:w w:val="120"/>
                <w:sz w:val="12"/>
              </w:rPr>
              <w:t xml:space="preserve"> </w:t>
            </w:r>
            <w:r>
              <w:rPr>
                <w:spacing w:val="-5"/>
                <w:w w:val="120"/>
                <w:sz w:val="12"/>
              </w:rPr>
              <w:t>cap</w:t>
            </w:r>
          </w:p>
        </w:tc>
        <w:tc>
          <w:tcPr>
            <w:tcW w:w="934"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39"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4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63"/>
              <w:rPr>
                <w:sz w:val="12"/>
              </w:rPr>
            </w:pPr>
            <w:r>
              <w:rPr>
                <w:w w:val="115"/>
                <w:sz w:val="12"/>
              </w:rPr>
              <w:t>task</w:t>
            </w:r>
            <w:r>
              <w:rPr>
                <w:spacing w:val="25"/>
                <w:w w:val="115"/>
                <w:sz w:val="12"/>
              </w:rPr>
              <w:t xml:space="preserve"> </w:t>
            </w:r>
            <w:r>
              <w:rPr>
                <w:w w:val="115"/>
                <w:sz w:val="12"/>
              </w:rPr>
              <w:t>during</w:t>
            </w:r>
            <w:r>
              <w:rPr>
                <w:spacing w:val="25"/>
                <w:w w:val="115"/>
                <w:sz w:val="12"/>
              </w:rPr>
              <w:t xml:space="preserve"> </w:t>
            </w:r>
            <w:r>
              <w:rPr>
                <w:spacing w:val="-2"/>
                <w:w w:val="115"/>
                <w:sz w:val="12"/>
              </w:rPr>
              <w:t>walking</w:t>
            </w:r>
          </w:p>
        </w:tc>
        <w:tc>
          <w:tcPr>
            <w:tcW w:w="1032"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101" w:type="dxa"/>
          </w:tcPr>
          <w:p w:rsidR="00B65F9D" w:rsidRDefault="00B65F9D" w:rsidP="00F906F0">
            <w:pPr>
              <w:pStyle w:val="TableParagraph"/>
              <w:rPr>
                <w:sz w:val="10"/>
              </w:rPr>
            </w:pPr>
          </w:p>
        </w:tc>
        <w:tc>
          <w:tcPr>
            <w:tcW w:w="1135" w:type="dxa"/>
          </w:tcPr>
          <w:p w:rsidR="00B65F9D" w:rsidRDefault="00B65F9D" w:rsidP="00F906F0">
            <w:pPr>
              <w:pStyle w:val="TableParagraph"/>
              <w:spacing w:before="15" w:line="136" w:lineRule="exact"/>
              <w:ind w:left="86"/>
              <w:rPr>
                <w:sz w:val="12"/>
              </w:rPr>
            </w:pPr>
            <w:r>
              <w:rPr>
                <w:w w:val="115"/>
                <w:sz w:val="12"/>
              </w:rPr>
              <w:t>(</w:t>
            </w:r>
            <w:proofErr w:type="spellStart"/>
            <w:r>
              <w:rPr>
                <w:w w:val="115"/>
                <w:sz w:val="12"/>
              </w:rPr>
              <w:t>Enobio</w:t>
            </w:r>
            <w:proofErr w:type="spellEnd"/>
            <w:r>
              <w:rPr>
                <w:spacing w:val="14"/>
                <w:w w:val="115"/>
                <w:sz w:val="12"/>
              </w:rPr>
              <w:t xml:space="preserve"> </w:t>
            </w:r>
            <w:r>
              <w:rPr>
                <w:spacing w:val="-5"/>
                <w:w w:val="115"/>
                <w:sz w:val="12"/>
              </w:rPr>
              <w:t>20</w:t>
            </w:r>
          </w:p>
        </w:tc>
        <w:tc>
          <w:tcPr>
            <w:tcW w:w="934"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39"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4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63"/>
              <w:rPr>
                <w:sz w:val="12"/>
              </w:rPr>
            </w:pPr>
            <w:r>
              <w:rPr>
                <w:w w:val="115"/>
                <w:sz w:val="12"/>
              </w:rPr>
              <w:t>among</w:t>
            </w:r>
            <w:r>
              <w:rPr>
                <w:spacing w:val="18"/>
                <w:w w:val="115"/>
                <w:sz w:val="12"/>
              </w:rPr>
              <w:t xml:space="preserve"> </w:t>
            </w:r>
            <w:r>
              <w:rPr>
                <w:w w:val="115"/>
                <w:sz w:val="12"/>
              </w:rPr>
              <w:t>some</w:t>
            </w:r>
            <w:r>
              <w:rPr>
                <w:spacing w:val="19"/>
                <w:w w:val="115"/>
                <w:sz w:val="12"/>
              </w:rPr>
              <w:t xml:space="preserve"> </w:t>
            </w:r>
            <w:r>
              <w:rPr>
                <w:spacing w:val="-2"/>
                <w:w w:val="115"/>
                <w:sz w:val="12"/>
              </w:rPr>
              <w:t>older</w:t>
            </w:r>
          </w:p>
        </w:tc>
        <w:tc>
          <w:tcPr>
            <w:tcW w:w="1032"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101" w:type="dxa"/>
          </w:tcPr>
          <w:p w:rsidR="00B65F9D" w:rsidRDefault="00B65F9D" w:rsidP="00F906F0">
            <w:pPr>
              <w:pStyle w:val="TableParagraph"/>
              <w:rPr>
                <w:sz w:val="10"/>
              </w:rPr>
            </w:pPr>
          </w:p>
        </w:tc>
        <w:tc>
          <w:tcPr>
            <w:tcW w:w="1135" w:type="dxa"/>
          </w:tcPr>
          <w:p w:rsidR="00B65F9D" w:rsidRDefault="00B65F9D" w:rsidP="00F906F0">
            <w:pPr>
              <w:pStyle w:val="TableParagraph"/>
              <w:spacing w:before="15" w:line="136" w:lineRule="exact"/>
              <w:ind w:left="86"/>
              <w:rPr>
                <w:sz w:val="12"/>
              </w:rPr>
            </w:pPr>
            <w:proofErr w:type="spellStart"/>
            <w:r>
              <w:rPr>
                <w:spacing w:val="-2"/>
                <w:w w:val="115"/>
                <w:sz w:val="12"/>
              </w:rPr>
              <w:t>Neuroelectrics</w:t>
            </w:r>
            <w:proofErr w:type="spellEnd"/>
            <w:r>
              <w:rPr>
                <w:spacing w:val="-2"/>
                <w:w w:val="115"/>
                <w:sz w:val="12"/>
              </w:rPr>
              <w:t>)</w:t>
            </w:r>
          </w:p>
        </w:tc>
        <w:tc>
          <w:tcPr>
            <w:tcW w:w="934"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39"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4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63"/>
              <w:rPr>
                <w:sz w:val="12"/>
              </w:rPr>
            </w:pPr>
            <w:r>
              <w:rPr>
                <w:w w:val="120"/>
                <w:sz w:val="12"/>
              </w:rPr>
              <w:t>adults,</w:t>
            </w:r>
            <w:r>
              <w:rPr>
                <w:spacing w:val="13"/>
                <w:w w:val="120"/>
                <w:sz w:val="12"/>
              </w:rPr>
              <w:t xml:space="preserve"> </w:t>
            </w:r>
            <w:r>
              <w:rPr>
                <w:w w:val="120"/>
                <w:sz w:val="12"/>
              </w:rPr>
              <w:t>patients</w:t>
            </w:r>
            <w:r>
              <w:rPr>
                <w:spacing w:val="14"/>
                <w:w w:val="120"/>
                <w:sz w:val="12"/>
              </w:rPr>
              <w:t xml:space="preserve"> </w:t>
            </w:r>
            <w:r>
              <w:rPr>
                <w:spacing w:val="-4"/>
                <w:w w:val="120"/>
                <w:sz w:val="12"/>
              </w:rPr>
              <w:t>with</w:t>
            </w:r>
          </w:p>
        </w:tc>
        <w:tc>
          <w:tcPr>
            <w:tcW w:w="1032"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101" w:type="dxa"/>
          </w:tcPr>
          <w:p w:rsidR="00B65F9D" w:rsidRDefault="00B65F9D" w:rsidP="00F906F0">
            <w:pPr>
              <w:pStyle w:val="TableParagraph"/>
              <w:rPr>
                <w:sz w:val="10"/>
              </w:rPr>
            </w:pPr>
          </w:p>
        </w:tc>
        <w:tc>
          <w:tcPr>
            <w:tcW w:w="1135"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39"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4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63"/>
              <w:rPr>
                <w:sz w:val="12"/>
              </w:rPr>
            </w:pPr>
            <w:r>
              <w:rPr>
                <w:w w:val="115"/>
                <w:sz w:val="12"/>
              </w:rPr>
              <w:t>Parkinson’s</w:t>
            </w:r>
            <w:r>
              <w:rPr>
                <w:spacing w:val="14"/>
                <w:w w:val="115"/>
                <w:sz w:val="12"/>
              </w:rPr>
              <w:t xml:space="preserve"> </w:t>
            </w:r>
            <w:r>
              <w:rPr>
                <w:w w:val="115"/>
                <w:sz w:val="12"/>
              </w:rPr>
              <w:t>disease</w:t>
            </w:r>
            <w:r>
              <w:rPr>
                <w:spacing w:val="15"/>
                <w:w w:val="115"/>
                <w:sz w:val="12"/>
              </w:rPr>
              <w:t xml:space="preserve"> </w:t>
            </w:r>
            <w:r>
              <w:rPr>
                <w:spacing w:val="-5"/>
                <w:w w:val="115"/>
                <w:sz w:val="12"/>
              </w:rPr>
              <w:t>and</w:t>
            </w:r>
          </w:p>
        </w:tc>
        <w:tc>
          <w:tcPr>
            <w:tcW w:w="1032"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101" w:type="dxa"/>
          </w:tcPr>
          <w:p w:rsidR="00B65F9D" w:rsidRDefault="00B65F9D" w:rsidP="00F906F0">
            <w:pPr>
              <w:pStyle w:val="TableParagraph"/>
              <w:rPr>
                <w:sz w:val="10"/>
              </w:rPr>
            </w:pPr>
          </w:p>
        </w:tc>
        <w:tc>
          <w:tcPr>
            <w:tcW w:w="1135"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39"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4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63"/>
              <w:rPr>
                <w:sz w:val="12"/>
              </w:rPr>
            </w:pPr>
            <w:r>
              <w:rPr>
                <w:w w:val="120"/>
                <w:sz w:val="12"/>
              </w:rPr>
              <w:t>young</w:t>
            </w:r>
            <w:r>
              <w:rPr>
                <w:spacing w:val="11"/>
                <w:w w:val="120"/>
                <w:sz w:val="12"/>
              </w:rPr>
              <w:t xml:space="preserve"> </w:t>
            </w:r>
            <w:r>
              <w:rPr>
                <w:w w:val="120"/>
                <w:sz w:val="12"/>
              </w:rPr>
              <w:t>adults</w:t>
            </w:r>
            <w:r>
              <w:rPr>
                <w:spacing w:val="12"/>
                <w:w w:val="120"/>
                <w:sz w:val="12"/>
              </w:rPr>
              <w:t xml:space="preserve"> </w:t>
            </w:r>
            <w:r>
              <w:rPr>
                <w:w w:val="120"/>
                <w:sz w:val="12"/>
              </w:rPr>
              <w:t>through</w:t>
            </w:r>
            <w:r>
              <w:rPr>
                <w:spacing w:val="12"/>
                <w:w w:val="120"/>
                <w:sz w:val="12"/>
              </w:rPr>
              <w:t xml:space="preserve"> </w:t>
            </w:r>
            <w:r>
              <w:rPr>
                <w:spacing w:val="-10"/>
                <w:w w:val="120"/>
                <w:sz w:val="12"/>
              </w:rPr>
              <w:t>a</w:t>
            </w:r>
          </w:p>
        </w:tc>
        <w:tc>
          <w:tcPr>
            <w:tcW w:w="1032"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101" w:type="dxa"/>
          </w:tcPr>
          <w:p w:rsidR="00B65F9D" w:rsidRDefault="00B65F9D" w:rsidP="00F906F0">
            <w:pPr>
              <w:pStyle w:val="TableParagraph"/>
              <w:rPr>
                <w:sz w:val="10"/>
              </w:rPr>
            </w:pPr>
          </w:p>
        </w:tc>
        <w:tc>
          <w:tcPr>
            <w:tcW w:w="1135"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39"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4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63"/>
              <w:rPr>
                <w:sz w:val="12"/>
              </w:rPr>
            </w:pPr>
            <w:r>
              <w:rPr>
                <w:w w:val="115"/>
                <w:sz w:val="12"/>
              </w:rPr>
              <w:t>smart</w:t>
            </w:r>
            <w:r>
              <w:rPr>
                <w:spacing w:val="20"/>
                <w:w w:val="115"/>
                <w:sz w:val="12"/>
              </w:rPr>
              <w:t xml:space="preserve"> </w:t>
            </w:r>
            <w:r>
              <w:rPr>
                <w:w w:val="115"/>
                <w:sz w:val="12"/>
              </w:rPr>
              <w:t>cap</w:t>
            </w:r>
            <w:r>
              <w:rPr>
                <w:spacing w:val="21"/>
                <w:w w:val="115"/>
                <w:sz w:val="12"/>
              </w:rPr>
              <w:t xml:space="preserve"> </w:t>
            </w:r>
            <w:r>
              <w:rPr>
                <w:w w:val="115"/>
                <w:sz w:val="12"/>
              </w:rPr>
              <w:t>(</w:t>
            </w:r>
            <w:proofErr w:type="spellStart"/>
            <w:r>
              <w:rPr>
                <w:w w:val="115"/>
                <w:sz w:val="12"/>
              </w:rPr>
              <w:t>Enobio</w:t>
            </w:r>
            <w:proofErr w:type="spellEnd"/>
            <w:r>
              <w:rPr>
                <w:spacing w:val="21"/>
                <w:w w:val="115"/>
                <w:sz w:val="12"/>
              </w:rPr>
              <w:t xml:space="preserve"> </w:t>
            </w:r>
            <w:r>
              <w:rPr>
                <w:spacing w:val="-5"/>
                <w:w w:val="115"/>
                <w:sz w:val="12"/>
              </w:rPr>
              <w:t>20</w:t>
            </w:r>
          </w:p>
        </w:tc>
        <w:tc>
          <w:tcPr>
            <w:tcW w:w="1032"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101" w:type="dxa"/>
          </w:tcPr>
          <w:p w:rsidR="00B65F9D" w:rsidRDefault="00B65F9D" w:rsidP="00F906F0">
            <w:pPr>
              <w:pStyle w:val="TableParagraph"/>
              <w:rPr>
                <w:sz w:val="10"/>
              </w:rPr>
            </w:pPr>
          </w:p>
        </w:tc>
        <w:tc>
          <w:tcPr>
            <w:tcW w:w="1135"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39"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4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0" w:type="dxa"/>
            <w:tcBorders>
              <w:bottom w:val="single" w:sz="4" w:space="0" w:color="000000"/>
            </w:tcBorders>
          </w:tcPr>
          <w:p w:rsidR="00B65F9D" w:rsidRDefault="00B65F9D" w:rsidP="00F906F0">
            <w:pPr>
              <w:pStyle w:val="TableParagraph"/>
              <w:rPr>
                <w:sz w:val="12"/>
              </w:rPr>
            </w:pPr>
          </w:p>
        </w:tc>
        <w:tc>
          <w:tcPr>
            <w:tcW w:w="1509" w:type="dxa"/>
            <w:tcBorders>
              <w:bottom w:val="single" w:sz="4" w:space="0" w:color="000000"/>
            </w:tcBorders>
          </w:tcPr>
          <w:p w:rsidR="00B65F9D" w:rsidRDefault="00B65F9D" w:rsidP="00F906F0">
            <w:pPr>
              <w:pStyle w:val="TableParagraph"/>
              <w:spacing w:before="15"/>
              <w:ind w:left="63"/>
              <w:rPr>
                <w:sz w:val="12"/>
              </w:rPr>
            </w:pPr>
            <w:proofErr w:type="spellStart"/>
            <w:r>
              <w:rPr>
                <w:spacing w:val="-2"/>
                <w:w w:val="115"/>
                <w:sz w:val="12"/>
              </w:rPr>
              <w:t>Neuroelectrics</w:t>
            </w:r>
            <w:proofErr w:type="spellEnd"/>
            <w:r>
              <w:rPr>
                <w:spacing w:val="-2"/>
                <w:w w:val="115"/>
                <w:sz w:val="12"/>
              </w:rPr>
              <w:t>).</w:t>
            </w:r>
          </w:p>
        </w:tc>
        <w:tc>
          <w:tcPr>
            <w:tcW w:w="1032"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101" w:type="dxa"/>
            <w:tcBorders>
              <w:bottom w:val="single" w:sz="4" w:space="0" w:color="000000"/>
            </w:tcBorders>
          </w:tcPr>
          <w:p w:rsidR="00B65F9D" w:rsidRDefault="00B65F9D" w:rsidP="00F906F0">
            <w:pPr>
              <w:pStyle w:val="TableParagraph"/>
              <w:rPr>
                <w:sz w:val="12"/>
              </w:rPr>
            </w:pPr>
          </w:p>
        </w:tc>
        <w:tc>
          <w:tcPr>
            <w:tcW w:w="1135" w:type="dxa"/>
            <w:tcBorders>
              <w:bottom w:val="single" w:sz="4" w:space="0" w:color="000000"/>
            </w:tcBorders>
          </w:tcPr>
          <w:p w:rsidR="00B65F9D" w:rsidRDefault="00B65F9D" w:rsidP="00F906F0">
            <w:pPr>
              <w:pStyle w:val="TableParagraph"/>
              <w:rPr>
                <w:sz w:val="12"/>
              </w:rPr>
            </w:pPr>
          </w:p>
        </w:tc>
        <w:tc>
          <w:tcPr>
            <w:tcW w:w="934" w:type="dxa"/>
            <w:tcBorders>
              <w:bottom w:val="single" w:sz="4" w:space="0" w:color="000000"/>
            </w:tcBorders>
          </w:tcPr>
          <w:p w:rsidR="00B65F9D" w:rsidRDefault="00B65F9D" w:rsidP="00F906F0">
            <w:pPr>
              <w:pStyle w:val="TableParagraph"/>
              <w:rPr>
                <w:sz w:val="12"/>
              </w:rPr>
            </w:pPr>
          </w:p>
        </w:tc>
        <w:tc>
          <w:tcPr>
            <w:tcW w:w="1275" w:type="dxa"/>
            <w:tcBorders>
              <w:bottom w:val="single" w:sz="4" w:space="0" w:color="000000"/>
            </w:tcBorders>
          </w:tcPr>
          <w:p w:rsidR="00B65F9D" w:rsidRDefault="00B65F9D" w:rsidP="00F906F0">
            <w:pPr>
              <w:pStyle w:val="TableParagraph"/>
              <w:rPr>
                <w:sz w:val="12"/>
              </w:rPr>
            </w:pPr>
          </w:p>
        </w:tc>
        <w:tc>
          <w:tcPr>
            <w:tcW w:w="939" w:type="dxa"/>
            <w:tcBorders>
              <w:bottom w:val="single" w:sz="4" w:space="0" w:color="000000"/>
            </w:tcBorders>
          </w:tcPr>
          <w:p w:rsidR="00B65F9D" w:rsidRDefault="00B65F9D" w:rsidP="00F906F0">
            <w:pPr>
              <w:pStyle w:val="TableParagraph"/>
              <w:rPr>
                <w:sz w:val="12"/>
              </w:rPr>
            </w:pPr>
          </w:p>
        </w:tc>
        <w:tc>
          <w:tcPr>
            <w:tcW w:w="1277" w:type="dxa"/>
            <w:tcBorders>
              <w:bottom w:val="single" w:sz="4" w:space="0" w:color="000000"/>
            </w:tcBorders>
          </w:tcPr>
          <w:p w:rsidR="00B65F9D" w:rsidRDefault="00B65F9D" w:rsidP="00F906F0">
            <w:pPr>
              <w:pStyle w:val="TableParagraph"/>
              <w:rPr>
                <w:sz w:val="12"/>
              </w:rPr>
            </w:pPr>
          </w:p>
        </w:tc>
        <w:tc>
          <w:tcPr>
            <w:tcW w:w="941" w:type="dxa"/>
            <w:tcBorders>
              <w:bottom w:val="single" w:sz="4" w:space="0" w:color="000000"/>
            </w:tcBorders>
          </w:tcPr>
          <w:p w:rsidR="00B65F9D" w:rsidRDefault="00B65F9D" w:rsidP="00F906F0">
            <w:pPr>
              <w:pStyle w:val="TableParagraph"/>
              <w:rPr>
                <w:sz w:val="12"/>
              </w:rPr>
            </w:pPr>
          </w:p>
        </w:tc>
        <w:tc>
          <w:tcPr>
            <w:tcW w:w="1119"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S240</w:t>
            </w:r>
          </w:p>
        </w:tc>
        <w:tc>
          <w:tcPr>
            <w:tcW w:w="960" w:type="dxa"/>
            <w:tcBorders>
              <w:top w:val="single" w:sz="4" w:space="0" w:color="000000"/>
            </w:tcBorders>
          </w:tcPr>
          <w:p w:rsidR="00B65F9D" w:rsidRDefault="00F906F0" w:rsidP="00F906F0">
            <w:pPr>
              <w:pStyle w:val="TableParagraph"/>
              <w:spacing w:before="37" w:line="136" w:lineRule="exact"/>
              <w:ind w:left="114"/>
              <w:rPr>
                <w:sz w:val="12"/>
              </w:rPr>
            </w:pPr>
            <w:hyperlink w:anchor="_bookmark119" w:history="1">
              <w:r w:rsidR="00B65F9D">
                <w:rPr>
                  <w:color w:val="007FAC"/>
                  <w:w w:val="115"/>
                  <w:sz w:val="12"/>
                </w:rPr>
                <w:t>Ricci</w:t>
              </w:r>
              <w:r w:rsidR="00B65F9D">
                <w:rPr>
                  <w:color w:val="007FAC"/>
                  <w:spacing w:val="15"/>
                  <w:w w:val="115"/>
                  <w:sz w:val="12"/>
                </w:rPr>
                <w:t xml:space="preserve"> </w:t>
              </w:r>
              <w:r w:rsidR="00B65F9D">
                <w:rPr>
                  <w:color w:val="007FAC"/>
                  <w:w w:val="115"/>
                  <w:sz w:val="12"/>
                </w:rPr>
                <w:t>et</w:t>
              </w:r>
              <w:r w:rsidR="00B65F9D">
                <w:rPr>
                  <w:color w:val="007FAC"/>
                  <w:spacing w:val="15"/>
                  <w:w w:val="115"/>
                  <w:sz w:val="12"/>
                </w:rPr>
                <w:t xml:space="preserve"> </w:t>
              </w:r>
              <w:r w:rsidR="00B65F9D">
                <w:rPr>
                  <w:color w:val="007FAC"/>
                  <w:spacing w:val="-5"/>
                  <w:w w:val="115"/>
                  <w:sz w:val="12"/>
                </w:rPr>
                <w:t>al.</w:t>
              </w:r>
            </w:hyperlink>
          </w:p>
        </w:tc>
        <w:tc>
          <w:tcPr>
            <w:tcW w:w="1509" w:type="dxa"/>
            <w:tcBorders>
              <w:top w:val="single" w:sz="4" w:space="0" w:color="000000"/>
            </w:tcBorders>
          </w:tcPr>
          <w:p w:rsidR="00B65F9D" w:rsidRDefault="00B65F9D" w:rsidP="00F906F0">
            <w:pPr>
              <w:pStyle w:val="TableParagraph"/>
              <w:spacing w:before="37" w:line="136" w:lineRule="exact"/>
              <w:ind w:left="63"/>
              <w:rPr>
                <w:sz w:val="12"/>
              </w:rPr>
            </w:pPr>
            <w:r>
              <w:rPr>
                <w:w w:val="115"/>
                <w:sz w:val="12"/>
              </w:rPr>
              <w:t>This</w:t>
            </w:r>
            <w:r>
              <w:rPr>
                <w:spacing w:val="12"/>
                <w:w w:val="115"/>
                <w:sz w:val="12"/>
              </w:rPr>
              <w:t xml:space="preserve"> </w:t>
            </w:r>
            <w:r>
              <w:rPr>
                <w:spacing w:val="-2"/>
                <w:w w:val="115"/>
                <w:sz w:val="12"/>
              </w:rPr>
              <w:t>experimental</w:t>
            </w:r>
          </w:p>
        </w:tc>
        <w:tc>
          <w:tcPr>
            <w:tcW w:w="1032" w:type="dxa"/>
            <w:tcBorders>
              <w:top w:val="single" w:sz="4" w:space="0" w:color="000000"/>
            </w:tcBorders>
          </w:tcPr>
          <w:p w:rsidR="00B65F9D" w:rsidRDefault="00B65F9D" w:rsidP="00F906F0">
            <w:pPr>
              <w:pStyle w:val="TableParagraph"/>
              <w:spacing w:before="37" w:line="136" w:lineRule="exact"/>
              <w:ind w:left="61"/>
              <w:rPr>
                <w:sz w:val="12"/>
              </w:rPr>
            </w:pPr>
            <w:r>
              <w:rPr>
                <w:spacing w:val="-2"/>
                <w:w w:val="120"/>
                <w:sz w:val="12"/>
              </w:rPr>
              <w:t>Quantitative</w:t>
            </w:r>
          </w:p>
        </w:tc>
        <w:tc>
          <w:tcPr>
            <w:tcW w:w="968" w:type="dxa"/>
            <w:tcBorders>
              <w:top w:val="single" w:sz="4" w:space="0" w:color="000000"/>
            </w:tcBorders>
          </w:tcPr>
          <w:p w:rsidR="00B65F9D" w:rsidRDefault="00B65F9D" w:rsidP="00F906F0">
            <w:pPr>
              <w:pStyle w:val="TableParagraph"/>
              <w:spacing w:before="37" w:line="136" w:lineRule="exact"/>
              <w:ind w:left="138"/>
              <w:rPr>
                <w:sz w:val="12"/>
              </w:rPr>
            </w:pPr>
            <w:r>
              <w:rPr>
                <w:spacing w:val="-2"/>
                <w:w w:val="120"/>
                <w:sz w:val="12"/>
              </w:rPr>
              <w:t>Rome/Italy</w:t>
            </w:r>
          </w:p>
        </w:tc>
        <w:tc>
          <w:tcPr>
            <w:tcW w:w="1101" w:type="dxa"/>
            <w:tcBorders>
              <w:top w:val="single" w:sz="4" w:space="0" w:color="000000"/>
            </w:tcBorders>
          </w:tcPr>
          <w:p w:rsidR="00B65F9D" w:rsidRDefault="00B65F9D" w:rsidP="00F906F0">
            <w:pPr>
              <w:pStyle w:val="TableParagraph"/>
              <w:spacing w:before="37" w:line="136" w:lineRule="exact"/>
              <w:ind w:left="79"/>
              <w:rPr>
                <w:sz w:val="12"/>
              </w:rPr>
            </w:pPr>
            <w:r>
              <w:rPr>
                <w:w w:val="120"/>
                <w:sz w:val="12"/>
              </w:rPr>
              <w:t>17</w:t>
            </w:r>
            <w:r>
              <w:rPr>
                <w:spacing w:val="15"/>
                <w:w w:val="120"/>
                <w:sz w:val="12"/>
              </w:rPr>
              <w:t xml:space="preserve"> </w:t>
            </w:r>
            <w:r>
              <w:rPr>
                <w:spacing w:val="-2"/>
                <w:w w:val="120"/>
                <w:sz w:val="12"/>
              </w:rPr>
              <w:t>patients</w:t>
            </w:r>
          </w:p>
        </w:tc>
        <w:tc>
          <w:tcPr>
            <w:tcW w:w="1135" w:type="dxa"/>
            <w:tcBorders>
              <w:top w:val="single" w:sz="4" w:space="0" w:color="000000"/>
            </w:tcBorders>
          </w:tcPr>
          <w:p w:rsidR="00B65F9D" w:rsidRDefault="00B65F9D" w:rsidP="00F906F0">
            <w:pPr>
              <w:pStyle w:val="TableParagraph"/>
              <w:spacing w:before="37" w:line="136" w:lineRule="exact"/>
              <w:ind w:left="87"/>
              <w:rPr>
                <w:sz w:val="12"/>
              </w:rPr>
            </w:pPr>
            <w:r>
              <w:rPr>
                <w:spacing w:val="-2"/>
                <w:w w:val="120"/>
                <w:sz w:val="12"/>
              </w:rPr>
              <w:t>Inertial</w:t>
            </w:r>
          </w:p>
        </w:tc>
        <w:tc>
          <w:tcPr>
            <w:tcW w:w="934" w:type="dxa"/>
            <w:tcBorders>
              <w:top w:val="single" w:sz="4" w:space="0" w:color="000000"/>
            </w:tcBorders>
          </w:tcPr>
          <w:p w:rsidR="00B65F9D" w:rsidRDefault="00B65F9D" w:rsidP="00F906F0">
            <w:pPr>
              <w:pStyle w:val="TableParagraph"/>
              <w:spacing w:before="37" w:line="136" w:lineRule="exact"/>
              <w:ind w:left="60"/>
              <w:rPr>
                <w:sz w:val="12"/>
              </w:rPr>
            </w:pPr>
            <w:r>
              <w:rPr>
                <w:spacing w:val="-2"/>
                <w:w w:val="115"/>
                <w:sz w:val="12"/>
              </w:rPr>
              <w:t>Experiment</w:t>
            </w:r>
          </w:p>
        </w:tc>
        <w:tc>
          <w:tcPr>
            <w:tcW w:w="1275" w:type="dxa"/>
            <w:tcBorders>
              <w:top w:val="single" w:sz="4" w:space="0" w:color="000000"/>
            </w:tcBorders>
          </w:tcPr>
          <w:p w:rsidR="00B65F9D" w:rsidRDefault="00B65F9D" w:rsidP="00F906F0">
            <w:pPr>
              <w:pStyle w:val="TableParagraph"/>
              <w:spacing w:before="37" w:line="136" w:lineRule="exact"/>
              <w:ind w:left="234"/>
              <w:rPr>
                <w:sz w:val="12"/>
              </w:rPr>
            </w:pPr>
            <w:r>
              <w:rPr>
                <w:w w:val="115"/>
                <w:sz w:val="12"/>
              </w:rPr>
              <w:t>Data</w:t>
            </w:r>
            <w:r>
              <w:rPr>
                <w:spacing w:val="18"/>
                <w:w w:val="115"/>
                <w:sz w:val="12"/>
              </w:rPr>
              <w:t xml:space="preserve"> </w:t>
            </w:r>
            <w:r>
              <w:rPr>
                <w:spacing w:val="-2"/>
                <w:w w:val="115"/>
                <w:sz w:val="12"/>
              </w:rPr>
              <w:t>extracted</w:t>
            </w:r>
          </w:p>
        </w:tc>
        <w:tc>
          <w:tcPr>
            <w:tcW w:w="939" w:type="dxa"/>
            <w:tcBorders>
              <w:top w:val="single" w:sz="4" w:space="0" w:color="000000"/>
            </w:tcBorders>
          </w:tcPr>
          <w:p w:rsidR="00B65F9D" w:rsidRDefault="00B65F9D" w:rsidP="00F906F0">
            <w:pPr>
              <w:pStyle w:val="TableParagraph"/>
              <w:spacing w:before="37" w:line="136" w:lineRule="exact"/>
              <w:ind w:left="68"/>
              <w:rPr>
                <w:sz w:val="12"/>
              </w:rPr>
            </w:pPr>
            <w:r>
              <w:rPr>
                <w:spacing w:val="-10"/>
                <w:w w:val="105"/>
                <w:sz w:val="12"/>
              </w:rPr>
              <w:t>–</w:t>
            </w:r>
          </w:p>
        </w:tc>
        <w:tc>
          <w:tcPr>
            <w:tcW w:w="1277" w:type="dxa"/>
            <w:tcBorders>
              <w:top w:val="single" w:sz="4" w:space="0" w:color="000000"/>
            </w:tcBorders>
          </w:tcPr>
          <w:p w:rsidR="00B65F9D" w:rsidRDefault="00B65F9D" w:rsidP="00F906F0">
            <w:pPr>
              <w:pStyle w:val="TableParagraph"/>
              <w:spacing w:before="37" w:line="136" w:lineRule="exact"/>
              <w:ind w:left="238"/>
              <w:rPr>
                <w:sz w:val="12"/>
              </w:rPr>
            </w:pPr>
            <w:r>
              <w:rPr>
                <w:spacing w:val="-2"/>
                <w:w w:val="110"/>
                <w:sz w:val="12"/>
              </w:rPr>
              <w:t>Wilcoxon–Mann–</w:t>
            </w:r>
          </w:p>
        </w:tc>
        <w:tc>
          <w:tcPr>
            <w:tcW w:w="941" w:type="dxa"/>
            <w:tcBorders>
              <w:top w:val="single" w:sz="4" w:space="0" w:color="000000"/>
            </w:tcBorders>
          </w:tcPr>
          <w:p w:rsidR="00B65F9D" w:rsidRDefault="00B65F9D" w:rsidP="00F906F0">
            <w:pPr>
              <w:pStyle w:val="TableParagraph"/>
              <w:spacing w:before="37" w:line="136" w:lineRule="exact"/>
              <w:ind w:left="69"/>
              <w:rPr>
                <w:sz w:val="12"/>
              </w:rPr>
            </w:pPr>
            <w:r>
              <w:rPr>
                <w:spacing w:val="-2"/>
                <w:w w:val="120"/>
                <w:sz w:val="12"/>
              </w:rPr>
              <w:t>Feasibility/</w:t>
            </w:r>
          </w:p>
        </w:tc>
        <w:tc>
          <w:tcPr>
            <w:tcW w:w="1119" w:type="dxa"/>
            <w:tcBorders>
              <w:top w:val="single" w:sz="4" w:space="0" w:color="000000"/>
            </w:tcBorders>
          </w:tcPr>
          <w:p w:rsidR="00B65F9D" w:rsidRDefault="00B65F9D" w:rsidP="00F906F0">
            <w:pPr>
              <w:pStyle w:val="TableParagraph"/>
              <w:spacing w:before="37" w:line="136" w:lineRule="exact"/>
              <w:ind w:left="237"/>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spacing w:before="15" w:line="136" w:lineRule="exact"/>
              <w:ind w:left="114"/>
              <w:rPr>
                <w:sz w:val="12"/>
              </w:rPr>
            </w:pPr>
            <w:r>
              <w:rPr>
                <w:spacing w:val="-2"/>
                <w:w w:val="120"/>
                <w:sz w:val="12"/>
              </w:rPr>
              <w:t>(</w:t>
            </w:r>
            <w:hyperlink w:anchor="_bookmark119" w:history="1">
              <w:r>
                <w:rPr>
                  <w:color w:val="007FAC"/>
                  <w:spacing w:val="-2"/>
                  <w:w w:val="120"/>
                  <w:sz w:val="12"/>
                </w:rPr>
                <w:t>2019</w:t>
              </w:r>
            </w:hyperlink>
            <w:r>
              <w:rPr>
                <w:spacing w:val="-2"/>
                <w:w w:val="120"/>
                <w:sz w:val="12"/>
              </w:rPr>
              <w:t>)</w:t>
            </w:r>
          </w:p>
        </w:tc>
        <w:tc>
          <w:tcPr>
            <w:tcW w:w="1509" w:type="dxa"/>
          </w:tcPr>
          <w:p w:rsidR="00B65F9D" w:rsidRDefault="00B65F9D" w:rsidP="00F906F0">
            <w:pPr>
              <w:pStyle w:val="TableParagraph"/>
              <w:spacing w:before="15" w:line="136" w:lineRule="exact"/>
              <w:ind w:left="63"/>
              <w:rPr>
                <w:sz w:val="12"/>
              </w:rPr>
            </w:pPr>
            <w:r>
              <w:rPr>
                <w:w w:val="115"/>
                <w:sz w:val="12"/>
              </w:rPr>
              <w:t>research</w:t>
            </w:r>
            <w:r>
              <w:rPr>
                <w:spacing w:val="29"/>
                <w:w w:val="115"/>
                <w:sz w:val="12"/>
              </w:rPr>
              <w:t xml:space="preserve"> </w:t>
            </w:r>
            <w:r>
              <w:rPr>
                <w:w w:val="115"/>
                <w:sz w:val="12"/>
              </w:rPr>
              <w:t>examined</w:t>
            </w:r>
            <w:r>
              <w:rPr>
                <w:spacing w:val="29"/>
                <w:w w:val="115"/>
                <w:sz w:val="12"/>
              </w:rPr>
              <w:t xml:space="preserve"> </w:t>
            </w:r>
            <w:r>
              <w:rPr>
                <w:spacing w:val="-5"/>
                <w:w w:val="115"/>
                <w:sz w:val="12"/>
              </w:rPr>
              <w:t>how</w:t>
            </w:r>
          </w:p>
        </w:tc>
        <w:tc>
          <w:tcPr>
            <w:tcW w:w="1032"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101" w:type="dxa"/>
          </w:tcPr>
          <w:p w:rsidR="00B65F9D" w:rsidRDefault="00B65F9D" w:rsidP="00F906F0">
            <w:pPr>
              <w:pStyle w:val="TableParagraph"/>
              <w:spacing w:before="15" w:line="136" w:lineRule="exact"/>
              <w:ind w:left="79"/>
              <w:rPr>
                <w:sz w:val="12"/>
              </w:rPr>
            </w:pPr>
            <w:r>
              <w:rPr>
                <w:w w:val="120"/>
                <w:sz w:val="12"/>
              </w:rPr>
              <w:t>children</w:t>
            </w:r>
            <w:r>
              <w:rPr>
                <w:spacing w:val="9"/>
                <w:w w:val="120"/>
                <w:sz w:val="12"/>
              </w:rPr>
              <w:t xml:space="preserve"> </w:t>
            </w:r>
            <w:r>
              <w:rPr>
                <w:spacing w:val="-4"/>
                <w:w w:val="120"/>
                <w:sz w:val="12"/>
              </w:rPr>
              <w:t>with</w:t>
            </w:r>
          </w:p>
        </w:tc>
        <w:tc>
          <w:tcPr>
            <w:tcW w:w="1135" w:type="dxa"/>
          </w:tcPr>
          <w:p w:rsidR="00B65F9D" w:rsidRDefault="00B65F9D" w:rsidP="00F906F0">
            <w:pPr>
              <w:pStyle w:val="TableParagraph"/>
              <w:spacing w:before="15" w:line="136" w:lineRule="exact"/>
              <w:ind w:left="87"/>
              <w:rPr>
                <w:sz w:val="12"/>
              </w:rPr>
            </w:pPr>
            <w:r>
              <w:rPr>
                <w:spacing w:val="-2"/>
                <w:w w:val="120"/>
                <w:sz w:val="12"/>
              </w:rPr>
              <w:t>measurement</w:t>
            </w:r>
          </w:p>
        </w:tc>
        <w:tc>
          <w:tcPr>
            <w:tcW w:w="934"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35"/>
              <w:rPr>
                <w:sz w:val="12"/>
              </w:rPr>
            </w:pPr>
            <w:r>
              <w:rPr>
                <w:w w:val="115"/>
                <w:sz w:val="12"/>
              </w:rPr>
              <w:t>from</w:t>
            </w:r>
            <w:r>
              <w:rPr>
                <w:spacing w:val="18"/>
                <w:w w:val="115"/>
                <w:sz w:val="12"/>
              </w:rPr>
              <w:t xml:space="preserve"> </w:t>
            </w:r>
            <w:r>
              <w:rPr>
                <w:spacing w:val="-2"/>
                <w:w w:val="115"/>
                <w:sz w:val="12"/>
              </w:rPr>
              <w:t>wearables,</w:t>
            </w:r>
          </w:p>
        </w:tc>
        <w:tc>
          <w:tcPr>
            <w:tcW w:w="939" w:type="dxa"/>
          </w:tcPr>
          <w:p w:rsidR="00B65F9D" w:rsidRDefault="00B65F9D" w:rsidP="00F906F0">
            <w:pPr>
              <w:pStyle w:val="TableParagraph"/>
              <w:rPr>
                <w:sz w:val="10"/>
              </w:rPr>
            </w:pPr>
          </w:p>
        </w:tc>
        <w:tc>
          <w:tcPr>
            <w:tcW w:w="1277" w:type="dxa"/>
          </w:tcPr>
          <w:p w:rsidR="00B65F9D" w:rsidRDefault="00B65F9D" w:rsidP="00F906F0">
            <w:pPr>
              <w:pStyle w:val="TableParagraph"/>
              <w:spacing w:before="15" w:line="136" w:lineRule="exact"/>
              <w:ind w:left="238"/>
              <w:rPr>
                <w:sz w:val="12"/>
              </w:rPr>
            </w:pPr>
            <w:r>
              <w:rPr>
                <w:spacing w:val="-2"/>
                <w:w w:val="115"/>
                <w:sz w:val="12"/>
              </w:rPr>
              <w:t>Whitney</w:t>
            </w:r>
          </w:p>
        </w:tc>
        <w:tc>
          <w:tcPr>
            <w:tcW w:w="941" w:type="dxa"/>
          </w:tcPr>
          <w:p w:rsidR="00B65F9D" w:rsidRDefault="00B65F9D" w:rsidP="00F906F0">
            <w:pPr>
              <w:pStyle w:val="TableParagraph"/>
              <w:spacing w:before="15" w:line="136" w:lineRule="exact"/>
              <w:ind w:left="69"/>
              <w:rPr>
                <w:sz w:val="12"/>
              </w:rPr>
            </w:pPr>
            <w:r>
              <w:rPr>
                <w:spacing w:val="-2"/>
                <w:w w:val="115"/>
                <w:sz w:val="12"/>
              </w:rPr>
              <w:t>Evaluation</w:t>
            </w: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63"/>
              <w:rPr>
                <w:sz w:val="12"/>
              </w:rPr>
            </w:pPr>
            <w:r>
              <w:rPr>
                <w:w w:val="120"/>
                <w:sz w:val="12"/>
              </w:rPr>
              <w:t>an</w:t>
            </w:r>
            <w:r>
              <w:rPr>
                <w:spacing w:val="18"/>
                <w:w w:val="120"/>
                <w:sz w:val="12"/>
              </w:rPr>
              <w:t xml:space="preserve"> </w:t>
            </w:r>
            <w:r>
              <w:rPr>
                <w:spacing w:val="-2"/>
                <w:w w:val="120"/>
                <w:sz w:val="12"/>
              </w:rPr>
              <w:t>inertial</w:t>
            </w:r>
          </w:p>
        </w:tc>
        <w:tc>
          <w:tcPr>
            <w:tcW w:w="1032"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101" w:type="dxa"/>
          </w:tcPr>
          <w:p w:rsidR="00B65F9D" w:rsidRDefault="00B65F9D" w:rsidP="00F906F0">
            <w:pPr>
              <w:pStyle w:val="TableParagraph"/>
              <w:spacing w:before="15" w:line="136" w:lineRule="exact"/>
              <w:ind w:left="79"/>
              <w:rPr>
                <w:sz w:val="12"/>
              </w:rPr>
            </w:pPr>
            <w:r>
              <w:rPr>
                <w:w w:val="115"/>
                <w:sz w:val="12"/>
              </w:rPr>
              <w:t>attention-</w:t>
            </w:r>
            <w:r>
              <w:rPr>
                <w:spacing w:val="-2"/>
                <w:w w:val="120"/>
                <w:sz w:val="12"/>
              </w:rPr>
              <w:t>deficit</w:t>
            </w:r>
          </w:p>
        </w:tc>
        <w:tc>
          <w:tcPr>
            <w:tcW w:w="1135" w:type="dxa"/>
          </w:tcPr>
          <w:p w:rsidR="00B65F9D" w:rsidRDefault="00B65F9D" w:rsidP="00F906F0">
            <w:pPr>
              <w:pStyle w:val="TableParagraph"/>
              <w:spacing w:before="15" w:line="136" w:lineRule="exact"/>
              <w:ind w:left="87"/>
              <w:rPr>
                <w:sz w:val="12"/>
              </w:rPr>
            </w:pPr>
            <w:r>
              <w:rPr>
                <w:w w:val="120"/>
                <w:sz w:val="12"/>
              </w:rPr>
              <w:t>units</w:t>
            </w:r>
            <w:r>
              <w:rPr>
                <w:spacing w:val="12"/>
                <w:w w:val="120"/>
                <w:sz w:val="12"/>
              </w:rPr>
              <w:t xml:space="preserve"> </w:t>
            </w:r>
            <w:r>
              <w:rPr>
                <w:spacing w:val="-2"/>
                <w:w w:val="120"/>
                <w:sz w:val="12"/>
              </w:rPr>
              <w:t>wearables</w:t>
            </w:r>
          </w:p>
        </w:tc>
        <w:tc>
          <w:tcPr>
            <w:tcW w:w="934"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35"/>
              <w:rPr>
                <w:sz w:val="12"/>
              </w:rPr>
            </w:pPr>
            <w:r>
              <w:rPr>
                <w:spacing w:val="-2"/>
                <w:w w:val="120"/>
                <w:sz w:val="12"/>
              </w:rPr>
              <w:t>questionnaire</w:t>
            </w:r>
          </w:p>
        </w:tc>
        <w:tc>
          <w:tcPr>
            <w:tcW w:w="939" w:type="dxa"/>
          </w:tcPr>
          <w:p w:rsidR="00B65F9D" w:rsidRDefault="00B65F9D" w:rsidP="00F906F0">
            <w:pPr>
              <w:pStyle w:val="TableParagraph"/>
              <w:rPr>
                <w:sz w:val="10"/>
              </w:rPr>
            </w:pPr>
          </w:p>
        </w:tc>
        <w:tc>
          <w:tcPr>
            <w:tcW w:w="1277" w:type="dxa"/>
          </w:tcPr>
          <w:p w:rsidR="00B65F9D" w:rsidRDefault="00B65F9D" w:rsidP="00F906F0">
            <w:pPr>
              <w:pStyle w:val="TableParagraph"/>
              <w:spacing w:before="15" w:line="136" w:lineRule="exact"/>
              <w:ind w:left="238"/>
              <w:rPr>
                <w:sz w:val="12"/>
              </w:rPr>
            </w:pPr>
            <w:r>
              <w:rPr>
                <w:spacing w:val="-4"/>
                <w:w w:val="120"/>
                <w:sz w:val="12"/>
              </w:rPr>
              <w:t>test</w:t>
            </w:r>
          </w:p>
        </w:tc>
        <w:tc>
          <w:tcPr>
            <w:tcW w:w="94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63"/>
              <w:rPr>
                <w:sz w:val="12"/>
              </w:rPr>
            </w:pPr>
            <w:r>
              <w:rPr>
                <w:w w:val="120"/>
                <w:sz w:val="12"/>
              </w:rPr>
              <w:t>measurement</w:t>
            </w:r>
            <w:r>
              <w:rPr>
                <w:spacing w:val="4"/>
                <w:w w:val="120"/>
                <w:sz w:val="12"/>
              </w:rPr>
              <w:t xml:space="preserve"> </w:t>
            </w:r>
            <w:r>
              <w:rPr>
                <w:spacing w:val="-2"/>
                <w:w w:val="120"/>
                <w:sz w:val="12"/>
              </w:rPr>
              <w:t>units</w:t>
            </w:r>
          </w:p>
        </w:tc>
        <w:tc>
          <w:tcPr>
            <w:tcW w:w="1032"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101" w:type="dxa"/>
          </w:tcPr>
          <w:p w:rsidR="00B65F9D" w:rsidRDefault="00B65F9D" w:rsidP="00F906F0">
            <w:pPr>
              <w:pStyle w:val="TableParagraph"/>
              <w:spacing w:before="15" w:line="136" w:lineRule="exact"/>
              <w:ind w:left="79"/>
              <w:rPr>
                <w:sz w:val="12"/>
              </w:rPr>
            </w:pPr>
            <w:r>
              <w:rPr>
                <w:spacing w:val="-2"/>
                <w:w w:val="120"/>
                <w:sz w:val="12"/>
              </w:rPr>
              <w:t>hyperactivity</w:t>
            </w:r>
          </w:p>
        </w:tc>
        <w:tc>
          <w:tcPr>
            <w:tcW w:w="1135"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35"/>
              <w:rPr>
                <w:sz w:val="12"/>
              </w:rPr>
            </w:pPr>
            <w:r>
              <w:rPr>
                <w:w w:val="120"/>
                <w:sz w:val="12"/>
              </w:rPr>
              <w:t>and</w:t>
            </w:r>
            <w:r>
              <w:rPr>
                <w:spacing w:val="17"/>
                <w:w w:val="120"/>
                <w:sz w:val="12"/>
              </w:rPr>
              <w:t xml:space="preserve"> </w:t>
            </w:r>
            <w:r>
              <w:rPr>
                <w:spacing w:val="-2"/>
                <w:w w:val="120"/>
                <w:sz w:val="12"/>
              </w:rPr>
              <w:t>observation</w:t>
            </w:r>
          </w:p>
        </w:tc>
        <w:tc>
          <w:tcPr>
            <w:tcW w:w="939"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4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63"/>
              <w:rPr>
                <w:sz w:val="12"/>
              </w:rPr>
            </w:pPr>
            <w:r>
              <w:rPr>
                <w:w w:val="115"/>
                <w:sz w:val="12"/>
              </w:rPr>
              <w:t>wearable</w:t>
            </w:r>
            <w:r>
              <w:rPr>
                <w:spacing w:val="23"/>
                <w:w w:val="115"/>
                <w:sz w:val="12"/>
              </w:rPr>
              <w:t xml:space="preserve"> </w:t>
            </w:r>
            <w:r>
              <w:rPr>
                <w:w w:val="115"/>
                <w:sz w:val="12"/>
              </w:rPr>
              <w:t>device</w:t>
            </w:r>
            <w:r>
              <w:rPr>
                <w:spacing w:val="25"/>
                <w:w w:val="115"/>
                <w:sz w:val="12"/>
              </w:rPr>
              <w:t xml:space="preserve"> </w:t>
            </w:r>
            <w:r>
              <w:rPr>
                <w:spacing w:val="-5"/>
                <w:w w:val="115"/>
                <w:sz w:val="12"/>
              </w:rPr>
              <w:t>can</w:t>
            </w:r>
          </w:p>
        </w:tc>
        <w:tc>
          <w:tcPr>
            <w:tcW w:w="1032"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101" w:type="dxa"/>
          </w:tcPr>
          <w:p w:rsidR="00B65F9D" w:rsidRDefault="00B65F9D" w:rsidP="00F906F0">
            <w:pPr>
              <w:pStyle w:val="TableParagraph"/>
              <w:spacing w:before="15" w:line="136" w:lineRule="exact"/>
              <w:ind w:left="79"/>
              <w:rPr>
                <w:sz w:val="12"/>
              </w:rPr>
            </w:pPr>
            <w:r>
              <w:rPr>
                <w:w w:val="120"/>
                <w:sz w:val="12"/>
              </w:rPr>
              <w:t>disorder</w:t>
            </w:r>
            <w:r>
              <w:rPr>
                <w:spacing w:val="9"/>
                <w:w w:val="120"/>
                <w:sz w:val="12"/>
              </w:rPr>
              <w:t xml:space="preserve"> </w:t>
            </w:r>
            <w:r>
              <w:rPr>
                <w:spacing w:val="-5"/>
                <w:w w:val="120"/>
                <w:sz w:val="12"/>
              </w:rPr>
              <w:t>and</w:t>
            </w:r>
          </w:p>
        </w:tc>
        <w:tc>
          <w:tcPr>
            <w:tcW w:w="1135"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39"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4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63"/>
              <w:rPr>
                <w:sz w:val="12"/>
              </w:rPr>
            </w:pPr>
            <w:r>
              <w:rPr>
                <w:w w:val="120"/>
                <w:sz w:val="12"/>
              </w:rPr>
              <w:t>render</w:t>
            </w:r>
            <w:r>
              <w:rPr>
                <w:spacing w:val="15"/>
                <w:w w:val="120"/>
                <w:sz w:val="12"/>
              </w:rPr>
              <w:t xml:space="preserve"> </w:t>
            </w:r>
            <w:r>
              <w:rPr>
                <w:w w:val="120"/>
                <w:sz w:val="12"/>
              </w:rPr>
              <w:t>support</w:t>
            </w:r>
            <w:r>
              <w:rPr>
                <w:spacing w:val="16"/>
                <w:w w:val="120"/>
                <w:sz w:val="12"/>
              </w:rPr>
              <w:t xml:space="preserve"> </w:t>
            </w:r>
            <w:r>
              <w:rPr>
                <w:w w:val="120"/>
                <w:sz w:val="12"/>
              </w:rPr>
              <w:t>to</w:t>
            </w:r>
            <w:r>
              <w:rPr>
                <w:spacing w:val="16"/>
                <w:w w:val="120"/>
                <w:sz w:val="12"/>
              </w:rPr>
              <w:t xml:space="preserve"> </w:t>
            </w:r>
            <w:r>
              <w:rPr>
                <w:spacing w:val="-5"/>
                <w:w w:val="120"/>
                <w:sz w:val="12"/>
              </w:rPr>
              <w:t>the</w:t>
            </w:r>
          </w:p>
        </w:tc>
        <w:tc>
          <w:tcPr>
            <w:tcW w:w="1032"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101" w:type="dxa"/>
          </w:tcPr>
          <w:p w:rsidR="00B65F9D" w:rsidRDefault="00B65F9D" w:rsidP="00F906F0">
            <w:pPr>
              <w:pStyle w:val="TableParagraph"/>
              <w:spacing w:before="15" w:line="136" w:lineRule="exact"/>
              <w:ind w:left="79"/>
              <w:rPr>
                <w:sz w:val="12"/>
              </w:rPr>
            </w:pPr>
            <w:r>
              <w:rPr>
                <w:spacing w:val="-2"/>
                <w:w w:val="115"/>
                <w:sz w:val="12"/>
              </w:rPr>
              <w:t>developmental</w:t>
            </w:r>
          </w:p>
        </w:tc>
        <w:tc>
          <w:tcPr>
            <w:tcW w:w="1135"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39"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4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63"/>
              <w:rPr>
                <w:sz w:val="12"/>
              </w:rPr>
            </w:pPr>
            <w:r>
              <w:rPr>
                <w:w w:val="115"/>
                <w:sz w:val="12"/>
              </w:rPr>
              <w:t>diagnosis</w:t>
            </w:r>
            <w:r>
              <w:rPr>
                <w:spacing w:val="16"/>
                <w:w w:val="115"/>
                <w:sz w:val="12"/>
              </w:rPr>
              <w:t xml:space="preserve"> </w:t>
            </w:r>
            <w:r>
              <w:rPr>
                <w:w w:val="115"/>
                <w:sz w:val="12"/>
              </w:rPr>
              <w:t>of</w:t>
            </w:r>
            <w:r>
              <w:rPr>
                <w:spacing w:val="17"/>
                <w:w w:val="115"/>
                <w:sz w:val="12"/>
              </w:rPr>
              <w:t xml:space="preserve"> </w:t>
            </w:r>
            <w:r>
              <w:rPr>
                <w:spacing w:val="-2"/>
                <w:w w:val="115"/>
                <w:sz w:val="12"/>
              </w:rPr>
              <w:t>motor</w:t>
            </w:r>
          </w:p>
        </w:tc>
        <w:tc>
          <w:tcPr>
            <w:tcW w:w="1032"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101" w:type="dxa"/>
          </w:tcPr>
          <w:p w:rsidR="00B65F9D" w:rsidRDefault="00B65F9D" w:rsidP="00F906F0">
            <w:pPr>
              <w:pStyle w:val="TableParagraph"/>
              <w:spacing w:before="15" w:line="136" w:lineRule="exact"/>
              <w:ind w:left="79"/>
              <w:rPr>
                <w:sz w:val="12"/>
              </w:rPr>
            </w:pPr>
            <w:r>
              <w:rPr>
                <w:spacing w:val="-2"/>
                <w:w w:val="120"/>
                <w:sz w:val="12"/>
              </w:rPr>
              <w:t>coordination</w:t>
            </w:r>
          </w:p>
        </w:tc>
        <w:tc>
          <w:tcPr>
            <w:tcW w:w="1135"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39"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4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63"/>
              <w:rPr>
                <w:sz w:val="12"/>
              </w:rPr>
            </w:pPr>
            <w:r>
              <w:rPr>
                <w:w w:val="115"/>
                <w:sz w:val="12"/>
              </w:rPr>
              <w:t>disability</w:t>
            </w:r>
            <w:r>
              <w:rPr>
                <w:spacing w:val="24"/>
                <w:w w:val="115"/>
                <w:sz w:val="12"/>
              </w:rPr>
              <w:t xml:space="preserve"> </w:t>
            </w:r>
            <w:r>
              <w:rPr>
                <w:w w:val="115"/>
                <w:sz w:val="12"/>
              </w:rPr>
              <w:t>in</w:t>
            </w:r>
            <w:r>
              <w:rPr>
                <w:spacing w:val="24"/>
                <w:w w:val="115"/>
                <w:sz w:val="12"/>
              </w:rPr>
              <w:t xml:space="preserve"> </w:t>
            </w:r>
            <w:r>
              <w:rPr>
                <w:spacing w:val="-2"/>
                <w:w w:val="115"/>
                <w:sz w:val="12"/>
              </w:rPr>
              <w:t>pupils.</w:t>
            </w:r>
          </w:p>
        </w:tc>
        <w:tc>
          <w:tcPr>
            <w:tcW w:w="1032"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101" w:type="dxa"/>
          </w:tcPr>
          <w:p w:rsidR="00B65F9D" w:rsidRDefault="00B65F9D" w:rsidP="00F906F0">
            <w:pPr>
              <w:pStyle w:val="TableParagraph"/>
              <w:spacing w:before="15" w:line="136" w:lineRule="exact"/>
              <w:ind w:left="79"/>
              <w:rPr>
                <w:sz w:val="12"/>
              </w:rPr>
            </w:pPr>
            <w:r>
              <w:rPr>
                <w:w w:val="120"/>
                <w:sz w:val="12"/>
              </w:rPr>
              <w:t>disorder</w:t>
            </w:r>
            <w:r>
              <w:rPr>
                <w:spacing w:val="13"/>
                <w:w w:val="120"/>
                <w:sz w:val="12"/>
              </w:rPr>
              <w:t xml:space="preserve"> </w:t>
            </w:r>
            <w:r>
              <w:rPr>
                <w:w w:val="120"/>
                <w:sz w:val="12"/>
              </w:rPr>
              <w:t>and</w:t>
            </w:r>
            <w:r>
              <w:rPr>
                <w:spacing w:val="13"/>
                <w:w w:val="120"/>
                <w:sz w:val="12"/>
              </w:rPr>
              <w:t xml:space="preserve"> </w:t>
            </w:r>
            <w:r>
              <w:rPr>
                <w:spacing w:val="-5"/>
                <w:w w:val="120"/>
                <w:sz w:val="12"/>
              </w:rPr>
              <w:t>20</w:t>
            </w:r>
          </w:p>
        </w:tc>
        <w:tc>
          <w:tcPr>
            <w:tcW w:w="1135"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39"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4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0" w:type="dxa"/>
            <w:tcBorders>
              <w:bottom w:val="single" w:sz="4" w:space="0" w:color="000000"/>
            </w:tcBorders>
          </w:tcPr>
          <w:p w:rsidR="00B65F9D" w:rsidRDefault="00B65F9D" w:rsidP="00F906F0">
            <w:pPr>
              <w:pStyle w:val="TableParagraph"/>
              <w:rPr>
                <w:sz w:val="12"/>
              </w:rPr>
            </w:pPr>
          </w:p>
        </w:tc>
        <w:tc>
          <w:tcPr>
            <w:tcW w:w="1509" w:type="dxa"/>
            <w:tcBorders>
              <w:bottom w:val="single" w:sz="4" w:space="0" w:color="000000"/>
            </w:tcBorders>
          </w:tcPr>
          <w:p w:rsidR="00B65F9D" w:rsidRDefault="00B65F9D" w:rsidP="00F906F0">
            <w:pPr>
              <w:pStyle w:val="TableParagraph"/>
              <w:rPr>
                <w:sz w:val="12"/>
              </w:rPr>
            </w:pPr>
          </w:p>
        </w:tc>
        <w:tc>
          <w:tcPr>
            <w:tcW w:w="1032"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101" w:type="dxa"/>
            <w:tcBorders>
              <w:bottom w:val="single" w:sz="4" w:space="0" w:color="000000"/>
            </w:tcBorders>
          </w:tcPr>
          <w:p w:rsidR="00B65F9D" w:rsidRDefault="00B65F9D" w:rsidP="00F906F0">
            <w:pPr>
              <w:pStyle w:val="TableParagraph"/>
              <w:spacing w:before="15"/>
              <w:ind w:left="79"/>
              <w:rPr>
                <w:sz w:val="12"/>
              </w:rPr>
            </w:pPr>
            <w:r>
              <w:rPr>
                <w:w w:val="120"/>
                <w:sz w:val="12"/>
              </w:rPr>
              <w:t>healthy</w:t>
            </w:r>
            <w:r>
              <w:rPr>
                <w:spacing w:val="13"/>
                <w:w w:val="120"/>
                <w:sz w:val="12"/>
              </w:rPr>
              <w:t xml:space="preserve"> </w:t>
            </w:r>
            <w:r>
              <w:rPr>
                <w:spacing w:val="-2"/>
                <w:w w:val="120"/>
                <w:sz w:val="12"/>
              </w:rPr>
              <w:t>children</w:t>
            </w:r>
          </w:p>
        </w:tc>
        <w:tc>
          <w:tcPr>
            <w:tcW w:w="1135" w:type="dxa"/>
            <w:tcBorders>
              <w:bottom w:val="single" w:sz="4" w:space="0" w:color="000000"/>
            </w:tcBorders>
          </w:tcPr>
          <w:p w:rsidR="00B65F9D" w:rsidRDefault="00B65F9D" w:rsidP="00F906F0">
            <w:pPr>
              <w:pStyle w:val="TableParagraph"/>
              <w:rPr>
                <w:sz w:val="12"/>
              </w:rPr>
            </w:pPr>
          </w:p>
        </w:tc>
        <w:tc>
          <w:tcPr>
            <w:tcW w:w="934" w:type="dxa"/>
            <w:tcBorders>
              <w:bottom w:val="single" w:sz="4" w:space="0" w:color="000000"/>
            </w:tcBorders>
          </w:tcPr>
          <w:p w:rsidR="00B65F9D" w:rsidRDefault="00B65F9D" w:rsidP="00F906F0">
            <w:pPr>
              <w:pStyle w:val="TableParagraph"/>
              <w:rPr>
                <w:sz w:val="12"/>
              </w:rPr>
            </w:pPr>
          </w:p>
        </w:tc>
        <w:tc>
          <w:tcPr>
            <w:tcW w:w="1275" w:type="dxa"/>
            <w:tcBorders>
              <w:bottom w:val="single" w:sz="4" w:space="0" w:color="000000"/>
            </w:tcBorders>
          </w:tcPr>
          <w:p w:rsidR="00B65F9D" w:rsidRDefault="00B65F9D" w:rsidP="00F906F0">
            <w:pPr>
              <w:pStyle w:val="TableParagraph"/>
              <w:rPr>
                <w:sz w:val="12"/>
              </w:rPr>
            </w:pPr>
          </w:p>
        </w:tc>
        <w:tc>
          <w:tcPr>
            <w:tcW w:w="939" w:type="dxa"/>
            <w:tcBorders>
              <w:bottom w:val="single" w:sz="4" w:space="0" w:color="000000"/>
            </w:tcBorders>
          </w:tcPr>
          <w:p w:rsidR="00B65F9D" w:rsidRDefault="00B65F9D" w:rsidP="00F906F0">
            <w:pPr>
              <w:pStyle w:val="TableParagraph"/>
              <w:rPr>
                <w:sz w:val="12"/>
              </w:rPr>
            </w:pPr>
          </w:p>
        </w:tc>
        <w:tc>
          <w:tcPr>
            <w:tcW w:w="1277" w:type="dxa"/>
            <w:tcBorders>
              <w:bottom w:val="single" w:sz="4" w:space="0" w:color="000000"/>
            </w:tcBorders>
          </w:tcPr>
          <w:p w:rsidR="00B65F9D" w:rsidRDefault="00B65F9D" w:rsidP="00F906F0">
            <w:pPr>
              <w:pStyle w:val="TableParagraph"/>
              <w:rPr>
                <w:sz w:val="12"/>
              </w:rPr>
            </w:pPr>
          </w:p>
        </w:tc>
        <w:tc>
          <w:tcPr>
            <w:tcW w:w="941" w:type="dxa"/>
            <w:tcBorders>
              <w:bottom w:val="single" w:sz="4" w:space="0" w:color="000000"/>
            </w:tcBorders>
          </w:tcPr>
          <w:p w:rsidR="00B65F9D" w:rsidRDefault="00B65F9D" w:rsidP="00F906F0">
            <w:pPr>
              <w:pStyle w:val="TableParagraph"/>
              <w:rPr>
                <w:sz w:val="12"/>
              </w:rPr>
            </w:pPr>
          </w:p>
        </w:tc>
        <w:tc>
          <w:tcPr>
            <w:tcW w:w="1119"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S241</w:t>
            </w:r>
          </w:p>
        </w:tc>
        <w:tc>
          <w:tcPr>
            <w:tcW w:w="960" w:type="dxa"/>
            <w:tcBorders>
              <w:top w:val="single" w:sz="4" w:space="0" w:color="000000"/>
            </w:tcBorders>
          </w:tcPr>
          <w:p w:rsidR="00B65F9D" w:rsidRDefault="00F906F0" w:rsidP="00F906F0">
            <w:pPr>
              <w:pStyle w:val="TableParagraph"/>
              <w:spacing w:before="37" w:line="136" w:lineRule="exact"/>
              <w:ind w:left="114"/>
              <w:rPr>
                <w:sz w:val="12"/>
              </w:rPr>
            </w:pPr>
            <w:hyperlink w:anchor="_bookmark69" w:history="1">
              <w:proofErr w:type="spellStart"/>
              <w:r w:rsidR="00B65F9D">
                <w:rPr>
                  <w:color w:val="007FAC"/>
                  <w:w w:val="115"/>
                  <w:sz w:val="12"/>
                </w:rPr>
                <w:t>Grym</w:t>
              </w:r>
              <w:proofErr w:type="spellEnd"/>
              <w:r w:rsidR="00B65F9D">
                <w:rPr>
                  <w:color w:val="007FAC"/>
                  <w:spacing w:val="17"/>
                  <w:w w:val="115"/>
                  <w:sz w:val="12"/>
                </w:rPr>
                <w:t xml:space="preserve"> </w:t>
              </w:r>
              <w:r w:rsidR="00B65F9D">
                <w:rPr>
                  <w:color w:val="007FAC"/>
                  <w:w w:val="115"/>
                  <w:sz w:val="12"/>
                </w:rPr>
                <w:t>et</w:t>
              </w:r>
              <w:r w:rsidR="00B65F9D">
                <w:rPr>
                  <w:color w:val="007FAC"/>
                  <w:spacing w:val="17"/>
                  <w:w w:val="115"/>
                  <w:sz w:val="12"/>
                </w:rPr>
                <w:t xml:space="preserve"> </w:t>
              </w:r>
              <w:r w:rsidR="00B65F9D">
                <w:rPr>
                  <w:color w:val="007FAC"/>
                  <w:spacing w:val="-5"/>
                  <w:w w:val="115"/>
                  <w:sz w:val="12"/>
                </w:rPr>
                <w:t>al.</w:t>
              </w:r>
            </w:hyperlink>
          </w:p>
        </w:tc>
        <w:tc>
          <w:tcPr>
            <w:tcW w:w="1509" w:type="dxa"/>
            <w:tcBorders>
              <w:top w:val="single" w:sz="4" w:space="0" w:color="000000"/>
            </w:tcBorders>
          </w:tcPr>
          <w:p w:rsidR="00B65F9D" w:rsidRDefault="00B65F9D" w:rsidP="00F906F0">
            <w:pPr>
              <w:pStyle w:val="TableParagraph"/>
              <w:spacing w:before="37" w:line="136" w:lineRule="exact"/>
              <w:ind w:left="63"/>
              <w:rPr>
                <w:sz w:val="12"/>
              </w:rPr>
            </w:pPr>
            <w:r>
              <w:rPr>
                <w:w w:val="115"/>
                <w:sz w:val="12"/>
              </w:rPr>
              <w:t>This</w:t>
            </w:r>
            <w:r>
              <w:rPr>
                <w:spacing w:val="19"/>
                <w:w w:val="115"/>
                <w:sz w:val="12"/>
              </w:rPr>
              <w:t xml:space="preserve"> </w:t>
            </w:r>
            <w:r>
              <w:rPr>
                <w:w w:val="115"/>
                <w:sz w:val="12"/>
              </w:rPr>
              <w:t>article</w:t>
            </w:r>
            <w:r>
              <w:rPr>
                <w:spacing w:val="20"/>
                <w:w w:val="115"/>
                <w:sz w:val="12"/>
              </w:rPr>
              <w:t xml:space="preserve"> </w:t>
            </w:r>
            <w:r>
              <w:rPr>
                <w:spacing w:val="-2"/>
                <w:w w:val="115"/>
                <w:sz w:val="12"/>
              </w:rPr>
              <w:t>evaluated</w:t>
            </w:r>
          </w:p>
        </w:tc>
        <w:tc>
          <w:tcPr>
            <w:tcW w:w="1032" w:type="dxa"/>
            <w:tcBorders>
              <w:top w:val="single" w:sz="4" w:space="0" w:color="000000"/>
            </w:tcBorders>
          </w:tcPr>
          <w:p w:rsidR="00B65F9D" w:rsidRDefault="00B65F9D" w:rsidP="00F906F0">
            <w:pPr>
              <w:pStyle w:val="TableParagraph"/>
              <w:spacing w:before="37" w:line="136" w:lineRule="exact"/>
              <w:ind w:left="61"/>
              <w:rPr>
                <w:sz w:val="12"/>
              </w:rPr>
            </w:pPr>
            <w:r>
              <w:rPr>
                <w:w w:val="115"/>
                <w:sz w:val="12"/>
              </w:rPr>
              <w:t>Mixed</w:t>
            </w:r>
            <w:r>
              <w:rPr>
                <w:spacing w:val="5"/>
                <w:w w:val="115"/>
                <w:sz w:val="12"/>
              </w:rPr>
              <w:t xml:space="preserve"> </w:t>
            </w:r>
            <w:r>
              <w:rPr>
                <w:spacing w:val="-2"/>
                <w:w w:val="115"/>
                <w:sz w:val="12"/>
              </w:rPr>
              <w:t>Method</w:t>
            </w:r>
          </w:p>
        </w:tc>
        <w:tc>
          <w:tcPr>
            <w:tcW w:w="968" w:type="dxa"/>
            <w:tcBorders>
              <w:top w:val="single" w:sz="4" w:space="0" w:color="000000"/>
            </w:tcBorders>
          </w:tcPr>
          <w:p w:rsidR="00B65F9D" w:rsidRDefault="00B65F9D" w:rsidP="00F906F0">
            <w:pPr>
              <w:pStyle w:val="TableParagraph"/>
              <w:spacing w:before="37" w:line="136" w:lineRule="exact"/>
              <w:ind w:left="138"/>
              <w:rPr>
                <w:sz w:val="12"/>
              </w:rPr>
            </w:pPr>
            <w:r>
              <w:rPr>
                <w:spacing w:val="-2"/>
                <w:w w:val="115"/>
                <w:sz w:val="12"/>
              </w:rPr>
              <w:t>Southwest</w:t>
            </w:r>
          </w:p>
        </w:tc>
        <w:tc>
          <w:tcPr>
            <w:tcW w:w="1101" w:type="dxa"/>
            <w:tcBorders>
              <w:top w:val="single" w:sz="4" w:space="0" w:color="000000"/>
            </w:tcBorders>
          </w:tcPr>
          <w:p w:rsidR="00B65F9D" w:rsidRDefault="00B65F9D" w:rsidP="00F906F0">
            <w:pPr>
              <w:pStyle w:val="TableParagraph"/>
              <w:spacing w:before="37" w:line="136" w:lineRule="exact"/>
              <w:ind w:left="79"/>
              <w:rPr>
                <w:sz w:val="12"/>
              </w:rPr>
            </w:pPr>
            <w:r>
              <w:rPr>
                <w:w w:val="120"/>
                <w:sz w:val="12"/>
              </w:rPr>
              <w:t>20</w:t>
            </w:r>
            <w:r>
              <w:rPr>
                <w:spacing w:val="15"/>
                <w:w w:val="120"/>
                <w:sz w:val="12"/>
              </w:rPr>
              <w:t xml:space="preserve"> </w:t>
            </w:r>
            <w:r>
              <w:rPr>
                <w:spacing w:val="-2"/>
                <w:w w:val="120"/>
                <w:sz w:val="12"/>
              </w:rPr>
              <w:t>pregnant</w:t>
            </w:r>
          </w:p>
        </w:tc>
        <w:tc>
          <w:tcPr>
            <w:tcW w:w="1135" w:type="dxa"/>
            <w:tcBorders>
              <w:top w:val="single" w:sz="4" w:space="0" w:color="000000"/>
            </w:tcBorders>
          </w:tcPr>
          <w:p w:rsidR="00B65F9D" w:rsidRDefault="00B65F9D" w:rsidP="00F906F0">
            <w:pPr>
              <w:pStyle w:val="TableParagraph"/>
              <w:spacing w:before="37" w:line="136" w:lineRule="exact"/>
              <w:ind w:left="86"/>
              <w:rPr>
                <w:sz w:val="12"/>
              </w:rPr>
            </w:pPr>
            <w:r>
              <w:rPr>
                <w:w w:val="115"/>
                <w:sz w:val="12"/>
              </w:rPr>
              <w:t>Smart</w:t>
            </w:r>
            <w:r>
              <w:rPr>
                <w:spacing w:val="19"/>
                <w:w w:val="115"/>
                <w:sz w:val="12"/>
              </w:rPr>
              <w:t xml:space="preserve"> </w:t>
            </w:r>
            <w:r>
              <w:rPr>
                <w:w w:val="115"/>
                <w:sz w:val="12"/>
              </w:rPr>
              <w:t>wrist</w:t>
            </w:r>
            <w:r>
              <w:rPr>
                <w:spacing w:val="19"/>
                <w:w w:val="115"/>
                <w:sz w:val="12"/>
              </w:rPr>
              <w:t xml:space="preserve"> </w:t>
            </w:r>
            <w:r>
              <w:rPr>
                <w:spacing w:val="-4"/>
                <w:w w:val="115"/>
                <w:sz w:val="12"/>
              </w:rPr>
              <w:t>band</w:t>
            </w:r>
          </w:p>
        </w:tc>
        <w:tc>
          <w:tcPr>
            <w:tcW w:w="934" w:type="dxa"/>
            <w:tcBorders>
              <w:top w:val="single" w:sz="4" w:space="0" w:color="000000"/>
            </w:tcBorders>
          </w:tcPr>
          <w:p w:rsidR="00B65F9D" w:rsidRDefault="00B65F9D" w:rsidP="00F906F0">
            <w:pPr>
              <w:pStyle w:val="TableParagraph"/>
              <w:spacing w:before="37" w:line="136" w:lineRule="exact"/>
              <w:ind w:left="60"/>
              <w:rPr>
                <w:sz w:val="12"/>
              </w:rPr>
            </w:pPr>
            <w:r>
              <w:rPr>
                <w:spacing w:val="-2"/>
                <w:w w:val="115"/>
                <w:sz w:val="12"/>
              </w:rPr>
              <w:t>Experiment</w:t>
            </w:r>
          </w:p>
        </w:tc>
        <w:tc>
          <w:tcPr>
            <w:tcW w:w="1275" w:type="dxa"/>
            <w:tcBorders>
              <w:top w:val="single" w:sz="4" w:space="0" w:color="000000"/>
            </w:tcBorders>
          </w:tcPr>
          <w:p w:rsidR="00B65F9D" w:rsidRDefault="00B65F9D" w:rsidP="00F906F0">
            <w:pPr>
              <w:pStyle w:val="TableParagraph"/>
              <w:spacing w:before="37" w:line="136" w:lineRule="exact"/>
              <w:ind w:left="234"/>
              <w:rPr>
                <w:sz w:val="12"/>
              </w:rPr>
            </w:pPr>
            <w:r>
              <w:rPr>
                <w:w w:val="115"/>
                <w:sz w:val="12"/>
              </w:rPr>
              <w:t>Data</w:t>
            </w:r>
            <w:r>
              <w:rPr>
                <w:spacing w:val="18"/>
                <w:w w:val="115"/>
                <w:sz w:val="12"/>
              </w:rPr>
              <w:t xml:space="preserve"> </w:t>
            </w:r>
            <w:r>
              <w:rPr>
                <w:spacing w:val="-2"/>
                <w:w w:val="115"/>
                <w:sz w:val="12"/>
              </w:rPr>
              <w:t>extracted</w:t>
            </w:r>
          </w:p>
        </w:tc>
        <w:tc>
          <w:tcPr>
            <w:tcW w:w="939" w:type="dxa"/>
            <w:tcBorders>
              <w:top w:val="single" w:sz="4" w:space="0" w:color="000000"/>
            </w:tcBorders>
          </w:tcPr>
          <w:p w:rsidR="00B65F9D" w:rsidRDefault="00B65F9D" w:rsidP="00F906F0">
            <w:pPr>
              <w:pStyle w:val="TableParagraph"/>
              <w:spacing w:before="37" w:line="136" w:lineRule="exact"/>
              <w:ind w:left="68"/>
              <w:rPr>
                <w:sz w:val="12"/>
              </w:rPr>
            </w:pPr>
            <w:r>
              <w:rPr>
                <w:spacing w:val="-10"/>
                <w:w w:val="105"/>
                <w:sz w:val="12"/>
              </w:rPr>
              <w:t>–</w:t>
            </w:r>
          </w:p>
        </w:tc>
        <w:tc>
          <w:tcPr>
            <w:tcW w:w="1277" w:type="dxa"/>
            <w:tcBorders>
              <w:top w:val="single" w:sz="4" w:space="0" w:color="000000"/>
            </w:tcBorders>
          </w:tcPr>
          <w:p w:rsidR="00B65F9D" w:rsidRDefault="00B65F9D" w:rsidP="00F906F0">
            <w:pPr>
              <w:pStyle w:val="TableParagraph"/>
              <w:spacing w:before="37" w:line="136" w:lineRule="exact"/>
              <w:ind w:left="238"/>
              <w:rPr>
                <w:sz w:val="12"/>
              </w:rPr>
            </w:pPr>
            <w:r>
              <w:rPr>
                <w:w w:val="110"/>
                <w:sz w:val="12"/>
              </w:rPr>
              <w:t>SAS</w:t>
            </w:r>
            <w:r>
              <w:rPr>
                <w:spacing w:val="12"/>
                <w:w w:val="110"/>
                <w:sz w:val="12"/>
              </w:rPr>
              <w:t xml:space="preserve"> </w:t>
            </w:r>
            <w:r>
              <w:rPr>
                <w:w w:val="110"/>
                <w:sz w:val="12"/>
              </w:rPr>
              <w:t>Version</w:t>
            </w:r>
            <w:r>
              <w:rPr>
                <w:spacing w:val="12"/>
                <w:w w:val="110"/>
                <w:sz w:val="12"/>
              </w:rPr>
              <w:t xml:space="preserve"> </w:t>
            </w:r>
            <w:r>
              <w:rPr>
                <w:spacing w:val="-5"/>
                <w:w w:val="110"/>
                <w:sz w:val="12"/>
              </w:rPr>
              <w:t>9.4</w:t>
            </w:r>
          </w:p>
        </w:tc>
        <w:tc>
          <w:tcPr>
            <w:tcW w:w="941" w:type="dxa"/>
            <w:tcBorders>
              <w:top w:val="single" w:sz="4" w:space="0" w:color="000000"/>
            </w:tcBorders>
          </w:tcPr>
          <w:p w:rsidR="00B65F9D" w:rsidRDefault="00B65F9D" w:rsidP="00F906F0">
            <w:pPr>
              <w:pStyle w:val="TableParagraph"/>
              <w:spacing w:before="37" w:line="136" w:lineRule="exact"/>
              <w:ind w:left="69"/>
              <w:rPr>
                <w:sz w:val="12"/>
              </w:rPr>
            </w:pPr>
            <w:r>
              <w:rPr>
                <w:spacing w:val="-2"/>
                <w:w w:val="120"/>
                <w:sz w:val="12"/>
              </w:rPr>
              <w:t>Feasibility/</w:t>
            </w:r>
          </w:p>
        </w:tc>
        <w:tc>
          <w:tcPr>
            <w:tcW w:w="1119" w:type="dxa"/>
            <w:tcBorders>
              <w:top w:val="single" w:sz="4" w:space="0" w:color="000000"/>
            </w:tcBorders>
          </w:tcPr>
          <w:p w:rsidR="00B65F9D" w:rsidRDefault="00B65F9D" w:rsidP="00F906F0">
            <w:pPr>
              <w:pStyle w:val="TableParagraph"/>
              <w:spacing w:before="37" w:line="136" w:lineRule="exact"/>
              <w:ind w:left="237"/>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spacing w:before="15" w:line="136" w:lineRule="exact"/>
              <w:ind w:left="114"/>
              <w:rPr>
                <w:sz w:val="12"/>
              </w:rPr>
            </w:pPr>
            <w:r>
              <w:rPr>
                <w:spacing w:val="-2"/>
                <w:w w:val="120"/>
                <w:sz w:val="12"/>
              </w:rPr>
              <w:t>(</w:t>
            </w:r>
            <w:hyperlink w:anchor="_bookmark69" w:history="1">
              <w:r>
                <w:rPr>
                  <w:color w:val="007FAC"/>
                  <w:spacing w:val="-2"/>
                  <w:w w:val="120"/>
                  <w:sz w:val="12"/>
                </w:rPr>
                <w:t>2019</w:t>
              </w:r>
            </w:hyperlink>
            <w:r>
              <w:rPr>
                <w:spacing w:val="-2"/>
                <w:w w:val="120"/>
                <w:sz w:val="12"/>
              </w:rPr>
              <w:t>)</w:t>
            </w:r>
          </w:p>
        </w:tc>
        <w:tc>
          <w:tcPr>
            <w:tcW w:w="1509" w:type="dxa"/>
          </w:tcPr>
          <w:p w:rsidR="00B65F9D" w:rsidRDefault="00B65F9D" w:rsidP="00F906F0">
            <w:pPr>
              <w:pStyle w:val="TableParagraph"/>
              <w:spacing w:before="15" w:line="136" w:lineRule="exact"/>
              <w:ind w:left="63"/>
              <w:rPr>
                <w:sz w:val="12"/>
              </w:rPr>
            </w:pPr>
            <w:r>
              <w:rPr>
                <w:w w:val="115"/>
                <w:sz w:val="12"/>
              </w:rPr>
              <w:t>the</w:t>
            </w:r>
            <w:r>
              <w:rPr>
                <w:spacing w:val="20"/>
                <w:w w:val="115"/>
                <w:sz w:val="12"/>
              </w:rPr>
              <w:t xml:space="preserve"> </w:t>
            </w:r>
            <w:r>
              <w:rPr>
                <w:w w:val="115"/>
                <w:sz w:val="12"/>
              </w:rPr>
              <w:t>feasibility</w:t>
            </w:r>
            <w:r>
              <w:rPr>
                <w:spacing w:val="21"/>
                <w:w w:val="115"/>
                <w:sz w:val="12"/>
              </w:rPr>
              <w:t xml:space="preserve"> </w:t>
            </w:r>
            <w:r>
              <w:rPr>
                <w:w w:val="115"/>
                <w:sz w:val="12"/>
              </w:rPr>
              <w:t>of</w:t>
            </w:r>
            <w:r>
              <w:rPr>
                <w:spacing w:val="20"/>
                <w:w w:val="115"/>
                <w:sz w:val="12"/>
              </w:rPr>
              <w:t xml:space="preserve"> </w:t>
            </w:r>
            <w:r>
              <w:rPr>
                <w:spacing w:val="-4"/>
                <w:w w:val="115"/>
                <w:sz w:val="12"/>
              </w:rPr>
              <w:t>using</w:t>
            </w:r>
          </w:p>
        </w:tc>
        <w:tc>
          <w:tcPr>
            <w:tcW w:w="1032"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38"/>
              <w:rPr>
                <w:sz w:val="12"/>
              </w:rPr>
            </w:pPr>
            <w:r>
              <w:rPr>
                <w:spacing w:val="-2"/>
                <w:w w:val="115"/>
                <w:sz w:val="12"/>
              </w:rPr>
              <w:t>Finland</w:t>
            </w:r>
          </w:p>
        </w:tc>
        <w:tc>
          <w:tcPr>
            <w:tcW w:w="1101" w:type="dxa"/>
          </w:tcPr>
          <w:p w:rsidR="00B65F9D" w:rsidRDefault="00B65F9D" w:rsidP="00F906F0">
            <w:pPr>
              <w:pStyle w:val="TableParagraph"/>
              <w:spacing w:before="15" w:line="136" w:lineRule="exact"/>
              <w:ind w:left="79"/>
              <w:rPr>
                <w:sz w:val="12"/>
              </w:rPr>
            </w:pPr>
            <w:r>
              <w:rPr>
                <w:spacing w:val="-2"/>
                <w:w w:val="120"/>
                <w:sz w:val="12"/>
              </w:rPr>
              <w:t>nulliparous</w:t>
            </w:r>
          </w:p>
        </w:tc>
        <w:tc>
          <w:tcPr>
            <w:tcW w:w="1135" w:type="dxa"/>
          </w:tcPr>
          <w:p w:rsidR="00B65F9D" w:rsidRDefault="00B65F9D" w:rsidP="00F906F0">
            <w:pPr>
              <w:pStyle w:val="TableParagraph"/>
              <w:spacing w:before="15" w:line="136" w:lineRule="exact"/>
              <w:ind w:left="86"/>
              <w:rPr>
                <w:sz w:val="12"/>
              </w:rPr>
            </w:pPr>
            <w:r>
              <w:rPr>
                <w:spacing w:val="-2"/>
                <w:w w:val="115"/>
                <w:sz w:val="12"/>
              </w:rPr>
              <w:t>(Garmin</w:t>
            </w:r>
          </w:p>
        </w:tc>
        <w:tc>
          <w:tcPr>
            <w:tcW w:w="934"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35"/>
              <w:rPr>
                <w:sz w:val="12"/>
              </w:rPr>
            </w:pPr>
            <w:r>
              <w:rPr>
                <w:w w:val="115"/>
                <w:sz w:val="12"/>
              </w:rPr>
              <w:t>from</w:t>
            </w:r>
            <w:r>
              <w:rPr>
                <w:spacing w:val="18"/>
                <w:w w:val="115"/>
                <w:sz w:val="12"/>
              </w:rPr>
              <w:t xml:space="preserve"> </w:t>
            </w:r>
            <w:r>
              <w:rPr>
                <w:spacing w:val="-2"/>
                <w:w w:val="115"/>
                <w:sz w:val="12"/>
              </w:rPr>
              <w:t>wearables,</w:t>
            </w:r>
          </w:p>
        </w:tc>
        <w:tc>
          <w:tcPr>
            <w:tcW w:w="939" w:type="dxa"/>
          </w:tcPr>
          <w:p w:rsidR="00B65F9D" w:rsidRDefault="00B65F9D" w:rsidP="00F906F0">
            <w:pPr>
              <w:pStyle w:val="TableParagraph"/>
              <w:rPr>
                <w:sz w:val="10"/>
              </w:rPr>
            </w:pPr>
          </w:p>
        </w:tc>
        <w:tc>
          <w:tcPr>
            <w:tcW w:w="1277" w:type="dxa"/>
          </w:tcPr>
          <w:p w:rsidR="00B65F9D" w:rsidRDefault="00B65F9D" w:rsidP="00F906F0">
            <w:pPr>
              <w:pStyle w:val="TableParagraph"/>
              <w:spacing w:before="15" w:line="136" w:lineRule="exact"/>
              <w:ind w:left="238"/>
              <w:rPr>
                <w:sz w:val="12"/>
              </w:rPr>
            </w:pPr>
            <w:r>
              <w:rPr>
                <w:w w:val="120"/>
                <w:sz w:val="12"/>
              </w:rPr>
              <w:t>and</w:t>
            </w:r>
            <w:r>
              <w:rPr>
                <w:spacing w:val="17"/>
                <w:w w:val="120"/>
                <w:sz w:val="12"/>
              </w:rPr>
              <w:t xml:space="preserve"> </w:t>
            </w:r>
            <w:r>
              <w:rPr>
                <w:spacing w:val="-2"/>
                <w:w w:val="120"/>
                <w:sz w:val="12"/>
              </w:rPr>
              <w:t>qualitative</w:t>
            </w:r>
          </w:p>
        </w:tc>
        <w:tc>
          <w:tcPr>
            <w:tcW w:w="941" w:type="dxa"/>
          </w:tcPr>
          <w:p w:rsidR="00B65F9D" w:rsidRDefault="00B65F9D" w:rsidP="00F906F0">
            <w:pPr>
              <w:pStyle w:val="TableParagraph"/>
              <w:spacing w:before="15" w:line="136" w:lineRule="exact"/>
              <w:ind w:left="69"/>
              <w:rPr>
                <w:sz w:val="12"/>
              </w:rPr>
            </w:pPr>
            <w:r>
              <w:rPr>
                <w:spacing w:val="-2"/>
                <w:w w:val="115"/>
                <w:sz w:val="12"/>
              </w:rPr>
              <w:t>Evaluation</w:t>
            </w: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63"/>
              <w:rPr>
                <w:sz w:val="12"/>
              </w:rPr>
            </w:pPr>
            <w:r>
              <w:rPr>
                <w:w w:val="115"/>
                <w:sz w:val="12"/>
              </w:rPr>
              <w:t>Garmin</w:t>
            </w:r>
            <w:r>
              <w:rPr>
                <w:spacing w:val="15"/>
                <w:w w:val="115"/>
                <w:sz w:val="12"/>
              </w:rPr>
              <w:t xml:space="preserve"> </w:t>
            </w:r>
            <w:proofErr w:type="spellStart"/>
            <w:r>
              <w:rPr>
                <w:w w:val="115"/>
                <w:sz w:val="12"/>
              </w:rPr>
              <w:t>Vívosmart</w:t>
            </w:r>
            <w:proofErr w:type="spellEnd"/>
            <w:r>
              <w:rPr>
                <w:spacing w:val="16"/>
                <w:w w:val="115"/>
                <w:sz w:val="12"/>
              </w:rPr>
              <w:t xml:space="preserve"> </w:t>
            </w:r>
            <w:r>
              <w:rPr>
                <w:spacing w:val="-5"/>
                <w:w w:val="115"/>
                <w:sz w:val="12"/>
              </w:rPr>
              <w:t>HR</w:t>
            </w:r>
          </w:p>
        </w:tc>
        <w:tc>
          <w:tcPr>
            <w:tcW w:w="1032"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101" w:type="dxa"/>
          </w:tcPr>
          <w:p w:rsidR="00B65F9D" w:rsidRDefault="00B65F9D" w:rsidP="00F906F0">
            <w:pPr>
              <w:pStyle w:val="TableParagraph"/>
              <w:spacing w:before="15" w:line="136" w:lineRule="exact"/>
              <w:ind w:left="79"/>
              <w:rPr>
                <w:sz w:val="12"/>
              </w:rPr>
            </w:pPr>
            <w:r>
              <w:rPr>
                <w:spacing w:val="-2"/>
                <w:w w:val="115"/>
                <w:sz w:val="12"/>
              </w:rPr>
              <w:t>female</w:t>
            </w:r>
          </w:p>
        </w:tc>
        <w:tc>
          <w:tcPr>
            <w:tcW w:w="1135" w:type="dxa"/>
          </w:tcPr>
          <w:p w:rsidR="00B65F9D" w:rsidRDefault="00B65F9D" w:rsidP="00F906F0">
            <w:pPr>
              <w:pStyle w:val="TableParagraph"/>
              <w:spacing w:before="15" w:line="136" w:lineRule="exact"/>
              <w:ind w:left="86"/>
              <w:rPr>
                <w:sz w:val="12"/>
              </w:rPr>
            </w:pPr>
            <w:proofErr w:type="spellStart"/>
            <w:r>
              <w:rPr>
                <w:w w:val="110"/>
                <w:sz w:val="12"/>
              </w:rPr>
              <w:t>Vívosmart</w:t>
            </w:r>
            <w:proofErr w:type="spellEnd"/>
            <w:r>
              <w:rPr>
                <w:spacing w:val="40"/>
                <w:w w:val="110"/>
                <w:sz w:val="12"/>
              </w:rPr>
              <w:t xml:space="preserve"> </w:t>
            </w:r>
            <w:r>
              <w:rPr>
                <w:spacing w:val="-5"/>
                <w:w w:val="110"/>
                <w:sz w:val="12"/>
              </w:rPr>
              <w:t>HR)</w:t>
            </w:r>
          </w:p>
        </w:tc>
        <w:tc>
          <w:tcPr>
            <w:tcW w:w="934"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35"/>
              <w:rPr>
                <w:sz w:val="12"/>
              </w:rPr>
            </w:pPr>
            <w:r>
              <w:rPr>
                <w:w w:val="120"/>
                <w:sz w:val="12"/>
              </w:rPr>
              <w:t>Interview,</w:t>
            </w:r>
            <w:r>
              <w:rPr>
                <w:spacing w:val="2"/>
                <w:w w:val="120"/>
                <w:sz w:val="12"/>
              </w:rPr>
              <w:t xml:space="preserve"> </w:t>
            </w:r>
            <w:r>
              <w:rPr>
                <w:spacing w:val="-5"/>
                <w:w w:val="120"/>
                <w:sz w:val="12"/>
              </w:rPr>
              <w:t>and</w:t>
            </w:r>
          </w:p>
        </w:tc>
        <w:tc>
          <w:tcPr>
            <w:tcW w:w="939" w:type="dxa"/>
          </w:tcPr>
          <w:p w:rsidR="00B65F9D" w:rsidRDefault="00B65F9D" w:rsidP="00F906F0">
            <w:pPr>
              <w:pStyle w:val="TableParagraph"/>
              <w:rPr>
                <w:sz w:val="10"/>
              </w:rPr>
            </w:pPr>
          </w:p>
        </w:tc>
        <w:tc>
          <w:tcPr>
            <w:tcW w:w="1277" w:type="dxa"/>
          </w:tcPr>
          <w:p w:rsidR="00B65F9D" w:rsidRDefault="00B65F9D" w:rsidP="00F906F0">
            <w:pPr>
              <w:pStyle w:val="TableParagraph"/>
              <w:spacing w:before="15" w:line="136" w:lineRule="exact"/>
              <w:ind w:left="238"/>
              <w:rPr>
                <w:sz w:val="12"/>
              </w:rPr>
            </w:pPr>
            <w:r>
              <w:rPr>
                <w:w w:val="115"/>
                <w:sz w:val="12"/>
              </w:rPr>
              <w:t>content</w:t>
            </w:r>
            <w:r>
              <w:rPr>
                <w:spacing w:val="32"/>
                <w:w w:val="115"/>
                <w:sz w:val="12"/>
              </w:rPr>
              <w:t xml:space="preserve"> </w:t>
            </w:r>
            <w:r>
              <w:rPr>
                <w:spacing w:val="-2"/>
                <w:w w:val="115"/>
                <w:sz w:val="12"/>
              </w:rPr>
              <w:t>analysis</w:t>
            </w:r>
          </w:p>
        </w:tc>
        <w:tc>
          <w:tcPr>
            <w:tcW w:w="94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63"/>
              <w:rPr>
                <w:sz w:val="12"/>
              </w:rPr>
            </w:pPr>
            <w:r>
              <w:rPr>
                <w:w w:val="120"/>
                <w:sz w:val="12"/>
              </w:rPr>
              <w:t>as</w:t>
            </w:r>
            <w:r>
              <w:rPr>
                <w:spacing w:val="12"/>
                <w:w w:val="120"/>
                <w:sz w:val="12"/>
              </w:rPr>
              <w:t xml:space="preserve"> </w:t>
            </w:r>
            <w:r>
              <w:rPr>
                <w:w w:val="120"/>
                <w:sz w:val="12"/>
              </w:rPr>
              <w:t>a</w:t>
            </w:r>
            <w:r>
              <w:rPr>
                <w:spacing w:val="12"/>
                <w:w w:val="120"/>
                <w:sz w:val="12"/>
              </w:rPr>
              <w:t xml:space="preserve"> </w:t>
            </w:r>
            <w:r>
              <w:rPr>
                <w:w w:val="120"/>
                <w:sz w:val="12"/>
              </w:rPr>
              <w:t>smart</w:t>
            </w:r>
            <w:r>
              <w:rPr>
                <w:spacing w:val="12"/>
                <w:w w:val="120"/>
                <w:sz w:val="12"/>
              </w:rPr>
              <w:t xml:space="preserve"> </w:t>
            </w:r>
            <w:r>
              <w:rPr>
                <w:w w:val="120"/>
                <w:sz w:val="12"/>
              </w:rPr>
              <w:t>wristband</w:t>
            </w:r>
            <w:r>
              <w:rPr>
                <w:spacing w:val="12"/>
                <w:w w:val="120"/>
                <w:sz w:val="12"/>
              </w:rPr>
              <w:t xml:space="preserve"> </w:t>
            </w:r>
            <w:r>
              <w:rPr>
                <w:spacing w:val="-5"/>
                <w:w w:val="120"/>
                <w:sz w:val="12"/>
              </w:rPr>
              <w:t>to</w:t>
            </w:r>
          </w:p>
        </w:tc>
        <w:tc>
          <w:tcPr>
            <w:tcW w:w="1032"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101" w:type="dxa"/>
          </w:tcPr>
          <w:p w:rsidR="00B65F9D" w:rsidRDefault="00B65F9D" w:rsidP="00F906F0">
            <w:pPr>
              <w:pStyle w:val="TableParagraph"/>
              <w:rPr>
                <w:sz w:val="10"/>
              </w:rPr>
            </w:pPr>
          </w:p>
        </w:tc>
        <w:tc>
          <w:tcPr>
            <w:tcW w:w="1135"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35"/>
              <w:rPr>
                <w:sz w:val="12"/>
              </w:rPr>
            </w:pPr>
            <w:r>
              <w:rPr>
                <w:spacing w:val="-2"/>
                <w:w w:val="115"/>
                <w:sz w:val="12"/>
              </w:rPr>
              <w:t>observation</w:t>
            </w:r>
          </w:p>
        </w:tc>
        <w:tc>
          <w:tcPr>
            <w:tcW w:w="939"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4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63"/>
              <w:rPr>
                <w:sz w:val="12"/>
              </w:rPr>
            </w:pPr>
            <w:r>
              <w:rPr>
                <w:w w:val="120"/>
                <w:sz w:val="12"/>
              </w:rPr>
              <w:t>collect</w:t>
            </w:r>
            <w:r>
              <w:rPr>
                <w:spacing w:val="3"/>
                <w:w w:val="120"/>
                <w:sz w:val="12"/>
              </w:rPr>
              <w:t xml:space="preserve"> </w:t>
            </w:r>
            <w:r>
              <w:rPr>
                <w:w w:val="120"/>
                <w:sz w:val="12"/>
              </w:rPr>
              <w:t>activity,</w:t>
            </w:r>
            <w:r>
              <w:rPr>
                <w:spacing w:val="3"/>
                <w:w w:val="120"/>
                <w:sz w:val="12"/>
              </w:rPr>
              <w:t xml:space="preserve"> </w:t>
            </w:r>
            <w:r>
              <w:rPr>
                <w:spacing w:val="-2"/>
                <w:w w:val="120"/>
                <w:sz w:val="12"/>
              </w:rPr>
              <w:t>heart</w:t>
            </w:r>
          </w:p>
        </w:tc>
        <w:tc>
          <w:tcPr>
            <w:tcW w:w="1032"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101" w:type="dxa"/>
          </w:tcPr>
          <w:p w:rsidR="00B65F9D" w:rsidRDefault="00B65F9D" w:rsidP="00F906F0">
            <w:pPr>
              <w:pStyle w:val="TableParagraph"/>
              <w:rPr>
                <w:sz w:val="10"/>
              </w:rPr>
            </w:pPr>
          </w:p>
        </w:tc>
        <w:tc>
          <w:tcPr>
            <w:tcW w:w="1135"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39"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4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63"/>
              <w:rPr>
                <w:sz w:val="12"/>
              </w:rPr>
            </w:pPr>
            <w:r>
              <w:rPr>
                <w:w w:val="120"/>
                <w:sz w:val="12"/>
              </w:rPr>
              <w:t>rate</w:t>
            </w:r>
            <w:r>
              <w:rPr>
                <w:spacing w:val="14"/>
                <w:w w:val="120"/>
                <w:sz w:val="12"/>
              </w:rPr>
              <w:t xml:space="preserve"> </w:t>
            </w:r>
            <w:r>
              <w:rPr>
                <w:w w:val="120"/>
                <w:sz w:val="12"/>
              </w:rPr>
              <w:t>and</w:t>
            </w:r>
            <w:r>
              <w:rPr>
                <w:spacing w:val="14"/>
                <w:w w:val="120"/>
                <w:sz w:val="12"/>
              </w:rPr>
              <w:t xml:space="preserve"> </w:t>
            </w:r>
            <w:r>
              <w:rPr>
                <w:w w:val="120"/>
                <w:sz w:val="12"/>
              </w:rPr>
              <w:t>sleep</w:t>
            </w:r>
            <w:r>
              <w:rPr>
                <w:spacing w:val="14"/>
                <w:w w:val="120"/>
                <w:sz w:val="12"/>
              </w:rPr>
              <w:t xml:space="preserve"> </w:t>
            </w:r>
            <w:r>
              <w:rPr>
                <w:spacing w:val="-4"/>
                <w:w w:val="120"/>
                <w:sz w:val="12"/>
              </w:rPr>
              <w:t>data</w:t>
            </w:r>
          </w:p>
        </w:tc>
        <w:tc>
          <w:tcPr>
            <w:tcW w:w="1032"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101" w:type="dxa"/>
          </w:tcPr>
          <w:p w:rsidR="00B65F9D" w:rsidRDefault="00B65F9D" w:rsidP="00F906F0">
            <w:pPr>
              <w:pStyle w:val="TableParagraph"/>
              <w:rPr>
                <w:sz w:val="10"/>
              </w:rPr>
            </w:pPr>
          </w:p>
        </w:tc>
        <w:tc>
          <w:tcPr>
            <w:tcW w:w="1135"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39"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4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63"/>
              <w:rPr>
                <w:sz w:val="12"/>
              </w:rPr>
            </w:pPr>
            <w:r>
              <w:rPr>
                <w:w w:val="120"/>
                <w:sz w:val="12"/>
              </w:rPr>
              <w:t>among</w:t>
            </w:r>
            <w:r>
              <w:rPr>
                <w:spacing w:val="3"/>
                <w:w w:val="120"/>
                <w:sz w:val="12"/>
              </w:rPr>
              <w:t xml:space="preserve"> </w:t>
            </w:r>
            <w:r>
              <w:rPr>
                <w:spacing w:val="-2"/>
                <w:w w:val="120"/>
                <w:sz w:val="12"/>
              </w:rPr>
              <w:t>pregnant</w:t>
            </w:r>
          </w:p>
        </w:tc>
        <w:tc>
          <w:tcPr>
            <w:tcW w:w="1032"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101" w:type="dxa"/>
          </w:tcPr>
          <w:p w:rsidR="00B65F9D" w:rsidRDefault="00B65F9D" w:rsidP="00F906F0">
            <w:pPr>
              <w:pStyle w:val="TableParagraph"/>
              <w:rPr>
                <w:sz w:val="10"/>
              </w:rPr>
            </w:pPr>
          </w:p>
        </w:tc>
        <w:tc>
          <w:tcPr>
            <w:tcW w:w="1135"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39"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4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0" w:type="dxa"/>
            <w:tcBorders>
              <w:bottom w:val="single" w:sz="4" w:space="0" w:color="000000"/>
            </w:tcBorders>
          </w:tcPr>
          <w:p w:rsidR="00B65F9D" w:rsidRDefault="00B65F9D" w:rsidP="00F906F0">
            <w:pPr>
              <w:pStyle w:val="TableParagraph"/>
              <w:rPr>
                <w:sz w:val="12"/>
              </w:rPr>
            </w:pPr>
          </w:p>
        </w:tc>
        <w:tc>
          <w:tcPr>
            <w:tcW w:w="1509" w:type="dxa"/>
            <w:tcBorders>
              <w:bottom w:val="single" w:sz="4" w:space="0" w:color="000000"/>
            </w:tcBorders>
          </w:tcPr>
          <w:p w:rsidR="00B65F9D" w:rsidRDefault="00B65F9D" w:rsidP="00F906F0">
            <w:pPr>
              <w:pStyle w:val="TableParagraph"/>
              <w:spacing w:before="15"/>
              <w:ind w:left="63"/>
              <w:rPr>
                <w:sz w:val="12"/>
              </w:rPr>
            </w:pPr>
            <w:r>
              <w:rPr>
                <w:w w:val="115"/>
                <w:sz w:val="12"/>
              </w:rPr>
              <w:t>nulliparous</w:t>
            </w:r>
            <w:r>
              <w:rPr>
                <w:spacing w:val="34"/>
                <w:w w:val="115"/>
                <w:sz w:val="12"/>
              </w:rPr>
              <w:t xml:space="preserve"> </w:t>
            </w:r>
            <w:r>
              <w:rPr>
                <w:spacing w:val="-2"/>
                <w:w w:val="115"/>
                <w:sz w:val="12"/>
              </w:rPr>
              <w:t>women.</w:t>
            </w:r>
          </w:p>
        </w:tc>
        <w:tc>
          <w:tcPr>
            <w:tcW w:w="1032"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101" w:type="dxa"/>
            <w:tcBorders>
              <w:bottom w:val="single" w:sz="4" w:space="0" w:color="000000"/>
            </w:tcBorders>
          </w:tcPr>
          <w:p w:rsidR="00B65F9D" w:rsidRDefault="00B65F9D" w:rsidP="00F906F0">
            <w:pPr>
              <w:pStyle w:val="TableParagraph"/>
              <w:rPr>
                <w:sz w:val="12"/>
              </w:rPr>
            </w:pPr>
          </w:p>
        </w:tc>
        <w:tc>
          <w:tcPr>
            <w:tcW w:w="1135" w:type="dxa"/>
            <w:tcBorders>
              <w:bottom w:val="single" w:sz="4" w:space="0" w:color="000000"/>
            </w:tcBorders>
          </w:tcPr>
          <w:p w:rsidR="00B65F9D" w:rsidRDefault="00B65F9D" w:rsidP="00F906F0">
            <w:pPr>
              <w:pStyle w:val="TableParagraph"/>
              <w:rPr>
                <w:sz w:val="12"/>
              </w:rPr>
            </w:pPr>
          </w:p>
        </w:tc>
        <w:tc>
          <w:tcPr>
            <w:tcW w:w="934" w:type="dxa"/>
            <w:tcBorders>
              <w:bottom w:val="single" w:sz="4" w:space="0" w:color="000000"/>
            </w:tcBorders>
          </w:tcPr>
          <w:p w:rsidR="00B65F9D" w:rsidRDefault="00B65F9D" w:rsidP="00F906F0">
            <w:pPr>
              <w:pStyle w:val="TableParagraph"/>
              <w:rPr>
                <w:sz w:val="12"/>
              </w:rPr>
            </w:pPr>
          </w:p>
        </w:tc>
        <w:tc>
          <w:tcPr>
            <w:tcW w:w="1275" w:type="dxa"/>
            <w:tcBorders>
              <w:bottom w:val="single" w:sz="4" w:space="0" w:color="000000"/>
            </w:tcBorders>
          </w:tcPr>
          <w:p w:rsidR="00B65F9D" w:rsidRDefault="00B65F9D" w:rsidP="00F906F0">
            <w:pPr>
              <w:pStyle w:val="TableParagraph"/>
              <w:rPr>
                <w:sz w:val="12"/>
              </w:rPr>
            </w:pPr>
          </w:p>
        </w:tc>
        <w:tc>
          <w:tcPr>
            <w:tcW w:w="939" w:type="dxa"/>
            <w:tcBorders>
              <w:bottom w:val="single" w:sz="4" w:space="0" w:color="000000"/>
            </w:tcBorders>
          </w:tcPr>
          <w:p w:rsidR="00B65F9D" w:rsidRDefault="00B65F9D" w:rsidP="00F906F0">
            <w:pPr>
              <w:pStyle w:val="TableParagraph"/>
              <w:rPr>
                <w:sz w:val="12"/>
              </w:rPr>
            </w:pPr>
          </w:p>
        </w:tc>
        <w:tc>
          <w:tcPr>
            <w:tcW w:w="1277" w:type="dxa"/>
            <w:tcBorders>
              <w:bottom w:val="single" w:sz="4" w:space="0" w:color="000000"/>
            </w:tcBorders>
          </w:tcPr>
          <w:p w:rsidR="00B65F9D" w:rsidRDefault="00B65F9D" w:rsidP="00F906F0">
            <w:pPr>
              <w:pStyle w:val="TableParagraph"/>
              <w:rPr>
                <w:sz w:val="12"/>
              </w:rPr>
            </w:pPr>
          </w:p>
        </w:tc>
        <w:tc>
          <w:tcPr>
            <w:tcW w:w="941" w:type="dxa"/>
            <w:tcBorders>
              <w:bottom w:val="single" w:sz="4" w:space="0" w:color="000000"/>
            </w:tcBorders>
          </w:tcPr>
          <w:p w:rsidR="00B65F9D" w:rsidRDefault="00B65F9D" w:rsidP="00F906F0">
            <w:pPr>
              <w:pStyle w:val="TableParagraph"/>
              <w:rPr>
                <w:sz w:val="12"/>
              </w:rPr>
            </w:pPr>
          </w:p>
        </w:tc>
        <w:tc>
          <w:tcPr>
            <w:tcW w:w="1119"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S242</w:t>
            </w:r>
          </w:p>
        </w:tc>
        <w:tc>
          <w:tcPr>
            <w:tcW w:w="960" w:type="dxa"/>
            <w:tcBorders>
              <w:top w:val="single" w:sz="4" w:space="0" w:color="000000"/>
            </w:tcBorders>
          </w:tcPr>
          <w:p w:rsidR="00B65F9D" w:rsidRDefault="00B65F9D" w:rsidP="00F906F0">
            <w:pPr>
              <w:pStyle w:val="TableParagraph"/>
              <w:spacing w:before="37" w:line="136" w:lineRule="exact"/>
              <w:ind w:left="114"/>
              <w:rPr>
                <w:sz w:val="12"/>
              </w:rPr>
            </w:pPr>
            <w:r>
              <w:rPr>
                <w:w w:val="110"/>
                <w:sz w:val="12"/>
              </w:rPr>
              <w:t>Ryan</w:t>
            </w:r>
            <w:r>
              <w:rPr>
                <w:spacing w:val="27"/>
                <w:w w:val="110"/>
                <w:sz w:val="12"/>
              </w:rPr>
              <w:t xml:space="preserve"> </w:t>
            </w:r>
            <w:r>
              <w:rPr>
                <w:spacing w:val="-5"/>
                <w:w w:val="110"/>
                <w:sz w:val="12"/>
              </w:rPr>
              <w:t>S.</w:t>
            </w:r>
          </w:p>
        </w:tc>
        <w:tc>
          <w:tcPr>
            <w:tcW w:w="1509" w:type="dxa"/>
            <w:tcBorders>
              <w:top w:val="single" w:sz="4" w:space="0" w:color="000000"/>
            </w:tcBorders>
          </w:tcPr>
          <w:p w:rsidR="00B65F9D" w:rsidRDefault="00B65F9D" w:rsidP="00F906F0">
            <w:pPr>
              <w:pStyle w:val="TableParagraph"/>
              <w:spacing w:before="37" w:line="136" w:lineRule="exact"/>
              <w:ind w:left="63"/>
              <w:rPr>
                <w:sz w:val="12"/>
              </w:rPr>
            </w:pPr>
            <w:r>
              <w:rPr>
                <w:w w:val="115"/>
                <w:sz w:val="12"/>
              </w:rPr>
              <w:t>This</w:t>
            </w:r>
            <w:r>
              <w:rPr>
                <w:spacing w:val="19"/>
                <w:w w:val="115"/>
                <w:sz w:val="12"/>
              </w:rPr>
              <w:t xml:space="preserve"> </w:t>
            </w:r>
            <w:r>
              <w:rPr>
                <w:w w:val="115"/>
                <w:sz w:val="12"/>
              </w:rPr>
              <w:t>study</w:t>
            </w:r>
            <w:r>
              <w:rPr>
                <w:spacing w:val="20"/>
                <w:w w:val="115"/>
                <w:sz w:val="12"/>
              </w:rPr>
              <w:t xml:space="preserve"> </w:t>
            </w:r>
            <w:r>
              <w:rPr>
                <w:w w:val="115"/>
                <w:sz w:val="12"/>
              </w:rPr>
              <w:t>explored</w:t>
            </w:r>
            <w:r>
              <w:rPr>
                <w:spacing w:val="19"/>
                <w:w w:val="115"/>
                <w:sz w:val="12"/>
              </w:rPr>
              <w:t xml:space="preserve"> </w:t>
            </w:r>
            <w:r>
              <w:rPr>
                <w:spacing w:val="-10"/>
                <w:w w:val="115"/>
                <w:sz w:val="12"/>
              </w:rPr>
              <w:t>a</w:t>
            </w:r>
          </w:p>
        </w:tc>
        <w:tc>
          <w:tcPr>
            <w:tcW w:w="1032" w:type="dxa"/>
            <w:tcBorders>
              <w:top w:val="single" w:sz="4" w:space="0" w:color="000000"/>
            </w:tcBorders>
          </w:tcPr>
          <w:p w:rsidR="00B65F9D" w:rsidRDefault="00B65F9D" w:rsidP="00F906F0">
            <w:pPr>
              <w:pStyle w:val="TableParagraph"/>
              <w:spacing w:before="37" w:line="136" w:lineRule="exact"/>
              <w:ind w:left="61"/>
              <w:rPr>
                <w:sz w:val="12"/>
              </w:rPr>
            </w:pPr>
            <w:r>
              <w:rPr>
                <w:spacing w:val="-2"/>
                <w:w w:val="120"/>
                <w:sz w:val="12"/>
              </w:rPr>
              <w:t>Quantitative</w:t>
            </w:r>
          </w:p>
        </w:tc>
        <w:tc>
          <w:tcPr>
            <w:tcW w:w="968" w:type="dxa"/>
            <w:tcBorders>
              <w:top w:val="single" w:sz="4" w:space="0" w:color="000000"/>
            </w:tcBorders>
          </w:tcPr>
          <w:p w:rsidR="00B65F9D" w:rsidRDefault="00B65F9D" w:rsidP="00F906F0">
            <w:pPr>
              <w:pStyle w:val="TableParagraph"/>
              <w:spacing w:before="37" w:line="136" w:lineRule="exact"/>
              <w:ind w:left="138"/>
              <w:rPr>
                <w:sz w:val="12"/>
              </w:rPr>
            </w:pPr>
            <w:r>
              <w:rPr>
                <w:spacing w:val="-5"/>
                <w:sz w:val="12"/>
              </w:rPr>
              <w:t>USA</w:t>
            </w:r>
          </w:p>
        </w:tc>
        <w:tc>
          <w:tcPr>
            <w:tcW w:w="1101" w:type="dxa"/>
            <w:tcBorders>
              <w:top w:val="single" w:sz="4" w:space="0" w:color="000000"/>
            </w:tcBorders>
          </w:tcPr>
          <w:p w:rsidR="00B65F9D" w:rsidRDefault="00B65F9D" w:rsidP="00F906F0">
            <w:pPr>
              <w:pStyle w:val="TableParagraph"/>
              <w:spacing w:before="37" w:line="136" w:lineRule="exact"/>
              <w:ind w:left="79"/>
              <w:rPr>
                <w:sz w:val="12"/>
              </w:rPr>
            </w:pPr>
            <w:r>
              <w:rPr>
                <w:w w:val="120"/>
                <w:sz w:val="12"/>
              </w:rPr>
              <w:t>63</w:t>
            </w:r>
            <w:r>
              <w:rPr>
                <w:spacing w:val="15"/>
                <w:w w:val="120"/>
                <w:sz w:val="12"/>
              </w:rPr>
              <w:t xml:space="preserve"> </w:t>
            </w:r>
            <w:r>
              <w:rPr>
                <w:spacing w:val="-2"/>
                <w:w w:val="120"/>
                <w:sz w:val="12"/>
              </w:rPr>
              <w:t>children</w:t>
            </w:r>
          </w:p>
        </w:tc>
        <w:tc>
          <w:tcPr>
            <w:tcW w:w="1135" w:type="dxa"/>
            <w:tcBorders>
              <w:top w:val="single" w:sz="4" w:space="0" w:color="000000"/>
            </w:tcBorders>
          </w:tcPr>
          <w:p w:rsidR="00B65F9D" w:rsidRDefault="00B65F9D" w:rsidP="00F906F0">
            <w:pPr>
              <w:pStyle w:val="TableParagraph"/>
              <w:spacing w:before="37" w:line="136" w:lineRule="exact"/>
              <w:ind w:left="86"/>
              <w:rPr>
                <w:sz w:val="12"/>
              </w:rPr>
            </w:pPr>
            <w:r>
              <w:rPr>
                <w:w w:val="110"/>
                <w:sz w:val="12"/>
              </w:rPr>
              <w:t>A</w:t>
            </w:r>
            <w:r>
              <w:rPr>
                <w:spacing w:val="25"/>
                <w:w w:val="110"/>
                <w:sz w:val="12"/>
              </w:rPr>
              <w:t xml:space="preserve"> </w:t>
            </w:r>
            <w:r>
              <w:rPr>
                <w:w w:val="110"/>
                <w:sz w:val="12"/>
              </w:rPr>
              <w:t>belt-</w:t>
            </w:r>
            <w:r>
              <w:rPr>
                <w:spacing w:val="-4"/>
                <w:w w:val="110"/>
                <w:sz w:val="12"/>
              </w:rPr>
              <w:t>worn</w:t>
            </w:r>
          </w:p>
        </w:tc>
        <w:tc>
          <w:tcPr>
            <w:tcW w:w="934" w:type="dxa"/>
            <w:tcBorders>
              <w:top w:val="single" w:sz="4" w:space="0" w:color="000000"/>
            </w:tcBorders>
          </w:tcPr>
          <w:p w:rsidR="00B65F9D" w:rsidRDefault="00B65F9D" w:rsidP="00F906F0">
            <w:pPr>
              <w:pStyle w:val="TableParagraph"/>
              <w:spacing w:before="37" w:line="136" w:lineRule="exact"/>
              <w:ind w:left="60"/>
              <w:rPr>
                <w:sz w:val="12"/>
              </w:rPr>
            </w:pPr>
            <w:r>
              <w:rPr>
                <w:spacing w:val="-2"/>
                <w:w w:val="115"/>
                <w:sz w:val="12"/>
              </w:rPr>
              <w:t>Experiment</w:t>
            </w:r>
          </w:p>
        </w:tc>
        <w:tc>
          <w:tcPr>
            <w:tcW w:w="1275" w:type="dxa"/>
            <w:tcBorders>
              <w:top w:val="single" w:sz="4" w:space="0" w:color="000000"/>
            </w:tcBorders>
          </w:tcPr>
          <w:p w:rsidR="00B65F9D" w:rsidRDefault="00B65F9D" w:rsidP="00F906F0">
            <w:pPr>
              <w:pStyle w:val="TableParagraph"/>
              <w:spacing w:before="37" w:line="136" w:lineRule="exact"/>
              <w:ind w:left="234"/>
              <w:rPr>
                <w:sz w:val="12"/>
              </w:rPr>
            </w:pPr>
            <w:r>
              <w:rPr>
                <w:spacing w:val="-2"/>
                <w:w w:val="115"/>
                <w:sz w:val="12"/>
              </w:rPr>
              <w:t>Interview,</w:t>
            </w:r>
          </w:p>
        </w:tc>
        <w:tc>
          <w:tcPr>
            <w:tcW w:w="939" w:type="dxa"/>
            <w:tcBorders>
              <w:top w:val="single" w:sz="4" w:space="0" w:color="000000"/>
            </w:tcBorders>
          </w:tcPr>
          <w:p w:rsidR="00B65F9D" w:rsidRDefault="00B65F9D" w:rsidP="00F906F0">
            <w:pPr>
              <w:pStyle w:val="TableParagraph"/>
              <w:spacing w:before="37" w:line="136" w:lineRule="exact"/>
              <w:ind w:left="68"/>
              <w:rPr>
                <w:sz w:val="12"/>
              </w:rPr>
            </w:pPr>
            <w:r>
              <w:rPr>
                <w:spacing w:val="-10"/>
                <w:w w:val="105"/>
                <w:sz w:val="12"/>
              </w:rPr>
              <w:t>–</w:t>
            </w:r>
          </w:p>
        </w:tc>
        <w:tc>
          <w:tcPr>
            <w:tcW w:w="1277" w:type="dxa"/>
            <w:tcBorders>
              <w:top w:val="single" w:sz="4" w:space="0" w:color="000000"/>
            </w:tcBorders>
          </w:tcPr>
          <w:p w:rsidR="00B65F9D" w:rsidRDefault="00B65F9D" w:rsidP="00F906F0">
            <w:pPr>
              <w:pStyle w:val="TableParagraph"/>
              <w:spacing w:before="37" w:line="136" w:lineRule="exact"/>
              <w:ind w:left="238"/>
              <w:rPr>
                <w:sz w:val="12"/>
              </w:rPr>
            </w:pPr>
            <w:proofErr w:type="spellStart"/>
            <w:r>
              <w:rPr>
                <w:spacing w:val="-2"/>
                <w:w w:val="115"/>
                <w:sz w:val="12"/>
              </w:rPr>
              <w:t>Matlab</w:t>
            </w:r>
            <w:proofErr w:type="spellEnd"/>
          </w:p>
        </w:tc>
        <w:tc>
          <w:tcPr>
            <w:tcW w:w="941" w:type="dxa"/>
            <w:tcBorders>
              <w:top w:val="single" w:sz="4" w:space="0" w:color="000000"/>
            </w:tcBorders>
          </w:tcPr>
          <w:p w:rsidR="00B65F9D" w:rsidRDefault="00B65F9D" w:rsidP="00F906F0">
            <w:pPr>
              <w:pStyle w:val="TableParagraph"/>
              <w:spacing w:before="37" w:line="136" w:lineRule="exact"/>
              <w:ind w:left="69"/>
              <w:rPr>
                <w:sz w:val="12"/>
              </w:rPr>
            </w:pPr>
            <w:r>
              <w:rPr>
                <w:spacing w:val="-2"/>
                <w:w w:val="120"/>
                <w:sz w:val="12"/>
              </w:rPr>
              <w:t>Feasibility/</w:t>
            </w:r>
          </w:p>
        </w:tc>
        <w:tc>
          <w:tcPr>
            <w:tcW w:w="1119" w:type="dxa"/>
            <w:tcBorders>
              <w:top w:val="single" w:sz="4" w:space="0" w:color="000000"/>
            </w:tcBorders>
          </w:tcPr>
          <w:p w:rsidR="00B65F9D" w:rsidRDefault="00B65F9D" w:rsidP="00F906F0">
            <w:pPr>
              <w:pStyle w:val="TableParagraph"/>
              <w:spacing w:before="37" w:line="136" w:lineRule="exact"/>
              <w:ind w:left="237"/>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spacing w:before="15" w:line="136" w:lineRule="exact"/>
              <w:ind w:left="114"/>
              <w:rPr>
                <w:sz w:val="12"/>
              </w:rPr>
            </w:pPr>
            <w:r>
              <w:rPr>
                <w:spacing w:val="-2"/>
                <w:w w:val="110"/>
                <w:sz w:val="12"/>
              </w:rPr>
              <w:t>McGinnis</w:t>
            </w:r>
          </w:p>
        </w:tc>
        <w:tc>
          <w:tcPr>
            <w:tcW w:w="1509" w:type="dxa"/>
          </w:tcPr>
          <w:p w:rsidR="00B65F9D" w:rsidRDefault="00B65F9D" w:rsidP="00F906F0">
            <w:pPr>
              <w:pStyle w:val="TableParagraph"/>
              <w:spacing w:before="15" w:line="136" w:lineRule="exact"/>
              <w:ind w:left="63"/>
              <w:rPr>
                <w:sz w:val="12"/>
              </w:rPr>
            </w:pPr>
            <w:r>
              <w:rPr>
                <w:w w:val="115"/>
                <w:sz w:val="12"/>
              </w:rPr>
              <w:t>novel</w:t>
            </w:r>
            <w:r>
              <w:rPr>
                <w:spacing w:val="27"/>
                <w:w w:val="115"/>
                <w:sz w:val="12"/>
              </w:rPr>
              <w:t xml:space="preserve"> </w:t>
            </w:r>
            <w:r>
              <w:rPr>
                <w:w w:val="115"/>
                <w:sz w:val="12"/>
              </w:rPr>
              <w:t>method</w:t>
            </w:r>
            <w:r>
              <w:rPr>
                <w:spacing w:val="27"/>
                <w:w w:val="115"/>
                <w:sz w:val="12"/>
              </w:rPr>
              <w:t xml:space="preserve"> </w:t>
            </w:r>
            <w:r>
              <w:rPr>
                <w:spacing w:val="-5"/>
                <w:w w:val="115"/>
                <w:sz w:val="12"/>
              </w:rPr>
              <w:t>for</w:t>
            </w:r>
          </w:p>
        </w:tc>
        <w:tc>
          <w:tcPr>
            <w:tcW w:w="1032"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101" w:type="dxa"/>
          </w:tcPr>
          <w:p w:rsidR="00B65F9D" w:rsidRDefault="00B65F9D" w:rsidP="00F906F0">
            <w:pPr>
              <w:pStyle w:val="TableParagraph"/>
              <w:rPr>
                <w:sz w:val="10"/>
              </w:rPr>
            </w:pPr>
          </w:p>
        </w:tc>
        <w:tc>
          <w:tcPr>
            <w:tcW w:w="1135" w:type="dxa"/>
          </w:tcPr>
          <w:p w:rsidR="00B65F9D" w:rsidRDefault="00B65F9D" w:rsidP="00F906F0">
            <w:pPr>
              <w:pStyle w:val="TableParagraph"/>
              <w:spacing w:before="15" w:line="136" w:lineRule="exact"/>
              <w:ind w:left="87"/>
              <w:rPr>
                <w:sz w:val="12"/>
              </w:rPr>
            </w:pPr>
            <w:r>
              <w:rPr>
                <w:spacing w:val="-2"/>
                <w:w w:val="120"/>
                <w:sz w:val="12"/>
              </w:rPr>
              <w:t>inertial</w:t>
            </w:r>
          </w:p>
        </w:tc>
        <w:tc>
          <w:tcPr>
            <w:tcW w:w="934"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35"/>
              <w:rPr>
                <w:sz w:val="12"/>
              </w:rPr>
            </w:pPr>
            <w:r>
              <w:rPr>
                <w:spacing w:val="-2"/>
                <w:w w:val="115"/>
                <w:sz w:val="12"/>
              </w:rPr>
              <w:t>Questionnaire</w:t>
            </w:r>
          </w:p>
        </w:tc>
        <w:tc>
          <w:tcPr>
            <w:tcW w:w="939"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41" w:type="dxa"/>
          </w:tcPr>
          <w:p w:rsidR="00B65F9D" w:rsidRDefault="00B65F9D" w:rsidP="00F906F0">
            <w:pPr>
              <w:pStyle w:val="TableParagraph"/>
              <w:spacing w:before="15" w:line="136" w:lineRule="exact"/>
              <w:ind w:left="69"/>
              <w:rPr>
                <w:sz w:val="12"/>
              </w:rPr>
            </w:pPr>
            <w:r>
              <w:rPr>
                <w:spacing w:val="-2"/>
                <w:w w:val="115"/>
                <w:sz w:val="12"/>
              </w:rPr>
              <w:t>Evaluation</w:t>
            </w: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(2019)</w:t>
            </w:r>
          </w:p>
        </w:tc>
        <w:tc>
          <w:tcPr>
            <w:tcW w:w="1509" w:type="dxa"/>
          </w:tcPr>
          <w:p w:rsidR="00B65F9D" w:rsidRDefault="00B65F9D" w:rsidP="00F906F0">
            <w:pPr>
              <w:pStyle w:val="TableParagraph"/>
              <w:spacing w:before="15" w:line="136" w:lineRule="exact"/>
              <w:ind w:left="63"/>
              <w:rPr>
                <w:sz w:val="12"/>
              </w:rPr>
            </w:pPr>
            <w:r>
              <w:rPr>
                <w:w w:val="120"/>
                <w:sz w:val="12"/>
              </w:rPr>
              <w:t>detecting</w:t>
            </w:r>
            <w:r>
              <w:rPr>
                <w:spacing w:val="8"/>
                <w:w w:val="120"/>
                <w:sz w:val="12"/>
              </w:rPr>
              <w:t xml:space="preserve"> </w:t>
            </w:r>
            <w:r>
              <w:rPr>
                <w:spacing w:val="-2"/>
                <w:w w:val="120"/>
                <w:sz w:val="12"/>
              </w:rPr>
              <w:t>internalizing</w:t>
            </w:r>
          </w:p>
        </w:tc>
        <w:tc>
          <w:tcPr>
            <w:tcW w:w="1032"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101" w:type="dxa"/>
          </w:tcPr>
          <w:p w:rsidR="00B65F9D" w:rsidRDefault="00B65F9D" w:rsidP="00F906F0">
            <w:pPr>
              <w:pStyle w:val="TableParagraph"/>
              <w:rPr>
                <w:sz w:val="10"/>
              </w:rPr>
            </w:pPr>
          </w:p>
        </w:tc>
        <w:tc>
          <w:tcPr>
            <w:tcW w:w="1135" w:type="dxa"/>
          </w:tcPr>
          <w:p w:rsidR="00B65F9D" w:rsidRDefault="00B65F9D" w:rsidP="00F906F0">
            <w:pPr>
              <w:pStyle w:val="TableParagraph"/>
              <w:spacing w:before="15" w:line="136" w:lineRule="exact"/>
              <w:ind w:left="87"/>
              <w:rPr>
                <w:sz w:val="12"/>
              </w:rPr>
            </w:pPr>
            <w:r>
              <w:rPr>
                <w:spacing w:val="-2"/>
                <w:w w:val="120"/>
                <w:sz w:val="12"/>
              </w:rPr>
              <w:t>measurement</w:t>
            </w:r>
          </w:p>
        </w:tc>
        <w:tc>
          <w:tcPr>
            <w:tcW w:w="934"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35"/>
              <w:rPr>
                <w:sz w:val="12"/>
              </w:rPr>
            </w:pPr>
            <w:r>
              <w:rPr>
                <w:w w:val="115"/>
                <w:sz w:val="12"/>
              </w:rPr>
              <w:t>Observation,</w:t>
            </w:r>
            <w:r>
              <w:rPr>
                <w:spacing w:val="23"/>
                <w:w w:val="120"/>
                <w:sz w:val="12"/>
              </w:rPr>
              <w:t xml:space="preserve"> </w:t>
            </w:r>
            <w:r>
              <w:rPr>
                <w:spacing w:val="-5"/>
                <w:w w:val="120"/>
                <w:sz w:val="12"/>
              </w:rPr>
              <w:t>and</w:t>
            </w:r>
          </w:p>
        </w:tc>
        <w:tc>
          <w:tcPr>
            <w:tcW w:w="939"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4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63"/>
              <w:rPr>
                <w:sz w:val="12"/>
              </w:rPr>
            </w:pPr>
            <w:r>
              <w:rPr>
                <w:w w:val="120"/>
                <w:sz w:val="12"/>
              </w:rPr>
              <w:t>disorders</w:t>
            </w:r>
            <w:r>
              <w:rPr>
                <w:spacing w:val="9"/>
                <w:w w:val="120"/>
                <w:sz w:val="12"/>
              </w:rPr>
              <w:t xml:space="preserve"> </w:t>
            </w:r>
            <w:r>
              <w:rPr>
                <w:w w:val="120"/>
                <w:sz w:val="12"/>
              </w:rPr>
              <w:t>in</w:t>
            </w:r>
            <w:r>
              <w:rPr>
                <w:spacing w:val="9"/>
                <w:w w:val="120"/>
                <w:sz w:val="12"/>
              </w:rPr>
              <w:t xml:space="preserve"> </w:t>
            </w:r>
            <w:r>
              <w:rPr>
                <w:spacing w:val="-2"/>
                <w:w w:val="120"/>
                <w:sz w:val="12"/>
              </w:rPr>
              <w:t>children</w:t>
            </w:r>
          </w:p>
        </w:tc>
        <w:tc>
          <w:tcPr>
            <w:tcW w:w="1032"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101" w:type="dxa"/>
          </w:tcPr>
          <w:p w:rsidR="00B65F9D" w:rsidRDefault="00B65F9D" w:rsidP="00F906F0">
            <w:pPr>
              <w:pStyle w:val="TableParagraph"/>
              <w:rPr>
                <w:sz w:val="10"/>
              </w:rPr>
            </w:pPr>
          </w:p>
        </w:tc>
        <w:tc>
          <w:tcPr>
            <w:tcW w:w="1135" w:type="dxa"/>
          </w:tcPr>
          <w:p w:rsidR="00B65F9D" w:rsidRDefault="00B65F9D" w:rsidP="00F906F0">
            <w:pPr>
              <w:pStyle w:val="TableParagraph"/>
              <w:spacing w:before="15" w:line="136" w:lineRule="exact"/>
              <w:ind w:left="87"/>
              <w:rPr>
                <w:sz w:val="12"/>
              </w:rPr>
            </w:pPr>
            <w:r>
              <w:rPr>
                <w:spacing w:val="-4"/>
                <w:w w:val="120"/>
                <w:sz w:val="12"/>
              </w:rPr>
              <w:t>unit</w:t>
            </w:r>
          </w:p>
        </w:tc>
        <w:tc>
          <w:tcPr>
            <w:tcW w:w="934"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35"/>
              <w:rPr>
                <w:sz w:val="12"/>
              </w:rPr>
            </w:pPr>
            <w:r>
              <w:rPr>
                <w:w w:val="120"/>
                <w:sz w:val="12"/>
              </w:rPr>
              <w:t>data</w:t>
            </w:r>
            <w:r>
              <w:rPr>
                <w:spacing w:val="19"/>
                <w:w w:val="120"/>
                <w:sz w:val="12"/>
              </w:rPr>
              <w:t xml:space="preserve"> </w:t>
            </w:r>
            <w:r>
              <w:rPr>
                <w:spacing w:val="-2"/>
                <w:w w:val="120"/>
                <w:sz w:val="12"/>
              </w:rPr>
              <w:t>extracted</w:t>
            </w:r>
          </w:p>
        </w:tc>
        <w:tc>
          <w:tcPr>
            <w:tcW w:w="939"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4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63"/>
              <w:rPr>
                <w:sz w:val="12"/>
              </w:rPr>
            </w:pPr>
            <w:r>
              <w:rPr>
                <w:w w:val="115"/>
                <w:sz w:val="12"/>
              </w:rPr>
              <w:t>using</w:t>
            </w:r>
            <w:r>
              <w:rPr>
                <w:spacing w:val="20"/>
                <w:w w:val="115"/>
                <w:sz w:val="12"/>
              </w:rPr>
              <w:t xml:space="preserve"> </w:t>
            </w:r>
            <w:r>
              <w:rPr>
                <w:w w:val="115"/>
                <w:sz w:val="12"/>
              </w:rPr>
              <w:t>a</w:t>
            </w:r>
            <w:r>
              <w:rPr>
                <w:spacing w:val="20"/>
                <w:w w:val="115"/>
                <w:sz w:val="12"/>
              </w:rPr>
              <w:t xml:space="preserve"> </w:t>
            </w:r>
            <w:r>
              <w:rPr>
                <w:w w:val="115"/>
                <w:sz w:val="12"/>
              </w:rPr>
              <w:t>belt-</w:t>
            </w:r>
            <w:r>
              <w:rPr>
                <w:spacing w:val="-4"/>
                <w:w w:val="115"/>
                <w:sz w:val="12"/>
              </w:rPr>
              <w:t>worn</w:t>
            </w:r>
          </w:p>
        </w:tc>
        <w:tc>
          <w:tcPr>
            <w:tcW w:w="1032"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101" w:type="dxa"/>
          </w:tcPr>
          <w:p w:rsidR="00B65F9D" w:rsidRDefault="00B65F9D" w:rsidP="00F906F0">
            <w:pPr>
              <w:pStyle w:val="TableParagraph"/>
              <w:rPr>
                <w:sz w:val="10"/>
              </w:rPr>
            </w:pPr>
          </w:p>
        </w:tc>
        <w:tc>
          <w:tcPr>
            <w:tcW w:w="1135"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35"/>
              <w:rPr>
                <w:sz w:val="12"/>
              </w:rPr>
            </w:pPr>
            <w:r>
              <w:rPr>
                <w:w w:val="115"/>
                <w:sz w:val="12"/>
              </w:rPr>
              <w:t>from</w:t>
            </w:r>
            <w:r>
              <w:rPr>
                <w:spacing w:val="18"/>
                <w:w w:val="115"/>
                <w:sz w:val="12"/>
              </w:rPr>
              <w:t xml:space="preserve"> </w:t>
            </w:r>
            <w:r>
              <w:rPr>
                <w:spacing w:val="-2"/>
                <w:w w:val="115"/>
                <w:sz w:val="12"/>
              </w:rPr>
              <w:t>wearables</w:t>
            </w:r>
          </w:p>
        </w:tc>
        <w:tc>
          <w:tcPr>
            <w:tcW w:w="939"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4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0"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63"/>
              <w:rPr>
                <w:sz w:val="12"/>
              </w:rPr>
            </w:pPr>
            <w:r>
              <w:rPr>
                <w:w w:val="120"/>
                <w:sz w:val="12"/>
              </w:rPr>
              <w:t>inertial</w:t>
            </w:r>
            <w:r>
              <w:rPr>
                <w:spacing w:val="17"/>
                <w:w w:val="120"/>
                <w:sz w:val="12"/>
              </w:rPr>
              <w:t xml:space="preserve"> </w:t>
            </w:r>
            <w:r>
              <w:rPr>
                <w:spacing w:val="-2"/>
                <w:w w:val="120"/>
                <w:sz w:val="12"/>
              </w:rPr>
              <w:t>measurement</w:t>
            </w:r>
          </w:p>
        </w:tc>
        <w:tc>
          <w:tcPr>
            <w:tcW w:w="1032"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101" w:type="dxa"/>
          </w:tcPr>
          <w:p w:rsidR="00B65F9D" w:rsidRDefault="00B65F9D" w:rsidP="00F906F0">
            <w:pPr>
              <w:pStyle w:val="TableParagraph"/>
              <w:rPr>
                <w:sz w:val="10"/>
              </w:rPr>
            </w:pPr>
          </w:p>
        </w:tc>
        <w:tc>
          <w:tcPr>
            <w:tcW w:w="1135"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39"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41" w:type="dxa"/>
          </w:tcPr>
          <w:p w:rsidR="00B65F9D" w:rsidRDefault="00B65F9D" w:rsidP="00F906F0">
            <w:pPr>
              <w:pStyle w:val="TableParagraph"/>
              <w:rPr>
                <w:sz w:val="10"/>
              </w:rPr>
            </w:pPr>
          </w:p>
        </w:tc>
        <w:tc>
          <w:tcPr>
            <w:tcW w:w="1119"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0" w:type="dxa"/>
            <w:tcBorders>
              <w:bottom w:val="single" w:sz="4" w:space="0" w:color="000000"/>
            </w:tcBorders>
          </w:tcPr>
          <w:p w:rsidR="00B65F9D" w:rsidRDefault="00B65F9D" w:rsidP="00F906F0">
            <w:pPr>
              <w:pStyle w:val="TableParagraph"/>
              <w:rPr>
                <w:sz w:val="12"/>
              </w:rPr>
            </w:pPr>
          </w:p>
        </w:tc>
        <w:tc>
          <w:tcPr>
            <w:tcW w:w="1509" w:type="dxa"/>
            <w:tcBorders>
              <w:bottom w:val="single" w:sz="4" w:space="0" w:color="000000"/>
            </w:tcBorders>
          </w:tcPr>
          <w:p w:rsidR="00B65F9D" w:rsidRDefault="00B65F9D" w:rsidP="00F906F0">
            <w:pPr>
              <w:pStyle w:val="TableParagraph"/>
              <w:spacing w:before="15"/>
              <w:ind w:left="63"/>
              <w:rPr>
                <w:sz w:val="12"/>
              </w:rPr>
            </w:pPr>
            <w:r>
              <w:rPr>
                <w:spacing w:val="-2"/>
                <w:w w:val="120"/>
                <w:sz w:val="12"/>
              </w:rPr>
              <w:t>unit.</w:t>
            </w:r>
          </w:p>
        </w:tc>
        <w:tc>
          <w:tcPr>
            <w:tcW w:w="1032"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101" w:type="dxa"/>
            <w:tcBorders>
              <w:bottom w:val="single" w:sz="4" w:space="0" w:color="000000"/>
            </w:tcBorders>
          </w:tcPr>
          <w:p w:rsidR="00B65F9D" w:rsidRDefault="00B65F9D" w:rsidP="00F906F0">
            <w:pPr>
              <w:pStyle w:val="TableParagraph"/>
              <w:rPr>
                <w:sz w:val="12"/>
              </w:rPr>
            </w:pPr>
          </w:p>
        </w:tc>
        <w:tc>
          <w:tcPr>
            <w:tcW w:w="1135" w:type="dxa"/>
            <w:tcBorders>
              <w:bottom w:val="single" w:sz="4" w:space="0" w:color="000000"/>
            </w:tcBorders>
          </w:tcPr>
          <w:p w:rsidR="00B65F9D" w:rsidRDefault="00B65F9D" w:rsidP="00F906F0">
            <w:pPr>
              <w:pStyle w:val="TableParagraph"/>
              <w:rPr>
                <w:sz w:val="12"/>
              </w:rPr>
            </w:pPr>
          </w:p>
        </w:tc>
        <w:tc>
          <w:tcPr>
            <w:tcW w:w="934" w:type="dxa"/>
            <w:tcBorders>
              <w:bottom w:val="single" w:sz="4" w:space="0" w:color="000000"/>
            </w:tcBorders>
          </w:tcPr>
          <w:p w:rsidR="00B65F9D" w:rsidRDefault="00B65F9D" w:rsidP="00F906F0">
            <w:pPr>
              <w:pStyle w:val="TableParagraph"/>
              <w:rPr>
                <w:sz w:val="12"/>
              </w:rPr>
            </w:pPr>
          </w:p>
        </w:tc>
        <w:tc>
          <w:tcPr>
            <w:tcW w:w="1275" w:type="dxa"/>
            <w:tcBorders>
              <w:bottom w:val="single" w:sz="4" w:space="0" w:color="000000"/>
            </w:tcBorders>
          </w:tcPr>
          <w:p w:rsidR="00B65F9D" w:rsidRDefault="00B65F9D" w:rsidP="00F906F0">
            <w:pPr>
              <w:pStyle w:val="TableParagraph"/>
              <w:rPr>
                <w:sz w:val="12"/>
              </w:rPr>
            </w:pPr>
          </w:p>
        </w:tc>
        <w:tc>
          <w:tcPr>
            <w:tcW w:w="939" w:type="dxa"/>
            <w:tcBorders>
              <w:bottom w:val="single" w:sz="4" w:space="0" w:color="000000"/>
            </w:tcBorders>
          </w:tcPr>
          <w:p w:rsidR="00B65F9D" w:rsidRDefault="00B65F9D" w:rsidP="00F906F0">
            <w:pPr>
              <w:pStyle w:val="TableParagraph"/>
              <w:rPr>
                <w:sz w:val="12"/>
              </w:rPr>
            </w:pPr>
          </w:p>
        </w:tc>
        <w:tc>
          <w:tcPr>
            <w:tcW w:w="1277" w:type="dxa"/>
            <w:tcBorders>
              <w:bottom w:val="single" w:sz="4" w:space="0" w:color="000000"/>
            </w:tcBorders>
          </w:tcPr>
          <w:p w:rsidR="00B65F9D" w:rsidRDefault="00B65F9D" w:rsidP="00F906F0">
            <w:pPr>
              <w:pStyle w:val="TableParagraph"/>
              <w:rPr>
                <w:sz w:val="12"/>
              </w:rPr>
            </w:pPr>
          </w:p>
        </w:tc>
        <w:tc>
          <w:tcPr>
            <w:tcW w:w="941" w:type="dxa"/>
            <w:tcBorders>
              <w:bottom w:val="single" w:sz="4" w:space="0" w:color="000000"/>
            </w:tcBorders>
          </w:tcPr>
          <w:p w:rsidR="00B65F9D" w:rsidRDefault="00B65F9D" w:rsidP="00F906F0">
            <w:pPr>
              <w:pStyle w:val="TableParagraph"/>
              <w:rPr>
                <w:sz w:val="12"/>
              </w:rPr>
            </w:pPr>
          </w:p>
        </w:tc>
        <w:tc>
          <w:tcPr>
            <w:tcW w:w="1119" w:type="dxa"/>
            <w:tcBorders>
              <w:bottom w:val="single" w:sz="4" w:space="0" w:color="000000"/>
            </w:tcBorders>
          </w:tcPr>
          <w:p w:rsidR="00B65F9D" w:rsidRDefault="00B65F9D" w:rsidP="00F906F0">
            <w:pPr>
              <w:pStyle w:val="TableParagraph"/>
              <w:rPr>
                <w:sz w:val="12"/>
              </w:rPr>
            </w:pPr>
          </w:p>
        </w:tc>
      </w:tr>
    </w:tbl>
    <w:p w:rsidR="00B65F9D" w:rsidRDefault="00B65F9D" w:rsidP="00F906F0">
      <w:pPr>
        <w:rPr>
          <w:sz w:val="12"/>
        </w:rPr>
        <w:sectPr w:rsidR="00B65F9D">
          <w:footerReference w:type="default" r:id="rId196"/>
          <w:pgSz w:w="15880" w:h="11910" w:orient="landscape"/>
          <w:pgMar w:top="1340" w:right="1000" w:bottom="280" w:left="980" w:header="0" w:footer="0" w:gutter="0"/>
          <w:cols w:space="708"/>
        </w:sectPr>
      </w:pPr>
    </w:p>
    <w:p w:rsidR="00B65F9D" w:rsidRDefault="00B65F9D" w:rsidP="00F906F0">
      <w:pPr>
        <w:spacing w:before="87"/>
        <w:ind w:left="108"/>
        <w:rPr>
          <w:b/>
          <w:sz w:val="12"/>
        </w:rPr>
      </w:pPr>
      <w:r>
        <w:rPr>
          <w:noProof/>
          <w:lang w:eastAsia="tr-TR"/>
        </w:rPr>
        <w:lastRenderedPageBreak/>
        <mc:AlternateContent>
          <mc:Choice Requires="wps">
            <w:drawing>
              <wp:anchor distT="0" distB="0" distL="0" distR="0" simplePos="0" relativeHeight="251823104" behindDoc="0" locked="0" layoutInCell="1" allowOverlap="1" wp14:anchorId="47BE7757" wp14:editId="70F519F2">
                <wp:simplePos x="0" y="0"/>
                <wp:positionH relativeFrom="page">
                  <wp:posOffset>9526344</wp:posOffset>
                </wp:positionH>
                <wp:positionV relativeFrom="page">
                  <wp:posOffset>464654</wp:posOffset>
                </wp:positionV>
                <wp:extent cx="115570" cy="1579880"/>
                <wp:effectExtent l="0" t="0" r="0" b="0"/>
                <wp:wrapNone/>
                <wp:docPr id="285" name="Text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579880"/>
                        </a:xfrm>
                        <a:prstGeom prst="rect">
                          <a:avLst/>
                        </a:prstGeom>
                      </wps:spPr>
                      <wps:txbx>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wps:txbx>
                      <wps:bodyPr vert="vert" wrap="square" lIns="0" tIns="0" rIns="0" bIns="0" rtlCol="0">
                        <a:noAutofit/>
                      </wps:bodyPr>
                    </wps:wsp>
                  </a:graphicData>
                </a:graphic>
              </wp:anchor>
            </w:drawing>
          </mc:Choice>
          <mc:Fallback>
            <w:pict>
              <v:shape w14:anchorId="47BE7757" id="Textbox 285" o:spid="_x0000_s1092" type="#_x0000_t202" style="position:absolute;left:0;text-align:left;margin-left:750.1pt;margin-top:36.6pt;width:9.1pt;height:124.4pt;z-index:251823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" filled="f" stroked="f">
                <v:path arrowok="t"/>
                <v:textbox style="layout-flow:vertical" inset="0,0,0,0">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v:textbox>
                <w10:wrap anchorx="page" anchory="page"/>
              </v:shape>
            </w:pict>
          </mc:Fallback>
        </mc:AlternateContent>
      </w:r>
      <w:r>
        <w:rPr>
          <w:noProof/>
          <w:lang w:eastAsia="tr-TR"/>
        </w:rPr>
        <mc:AlternateContent>
          <mc:Choice Requires="wps">
            <w:drawing>
              <wp:anchor distT="0" distB="0" distL="0" distR="0" simplePos="0" relativeHeight="251824128" behindDoc="0" locked="0" layoutInCell="1" allowOverlap="1" wp14:anchorId="05F154D9" wp14:editId="1650CD18">
                <wp:simplePos x="0" y="0"/>
                <wp:positionH relativeFrom="page">
                  <wp:posOffset>9526344</wp:posOffset>
                </wp:positionH>
                <wp:positionV relativeFrom="page">
                  <wp:posOffset>4680191</wp:posOffset>
                </wp:positionV>
                <wp:extent cx="115570" cy="2415540"/>
                <wp:effectExtent l="0" t="0" r="0" b="0"/>
                <wp:wrapNone/>
                <wp:docPr id="286" name="Text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2415540"/>
                        </a:xfrm>
                        <a:prstGeom prst="rect">
                          <a:avLst/>
                        </a:prstGeom>
                      </wps:spPr>
                      <wps:txbx>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wps:txbx>
                      <wps:bodyPr vert="vert" wrap="square" lIns="0" tIns="0" rIns="0" bIns="0" rtlCol="0">
                        <a:noAutofit/>
                      </wps:bodyPr>
                    </wps:wsp>
                  </a:graphicData>
                </a:graphic>
              </wp:anchor>
            </w:drawing>
          </mc:Choice>
          <mc:Fallback>
            <w:pict>
              <v:shape w14:anchorId="05F154D9" id="Textbox 286" o:spid="_x0000_s1093" type="#_x0000_t202" style="position:absolute;left:0;text-align:left;margin-left:750.1pt;margin-top:368.5pt;width:9.1pt;height:190.2pt;z-index:251824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" filled="f" stroked="f">
                <v:path arrowok="t"/>
                <v:textbox style="layout-flow:vertical" inset="0,0,0,0">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v:textbox>
                <w10:wrap anchorx="page" anchory="page"/>
              </v:shape>
            </w:pict>
          </mc:Fallback>
        </mc:AlternateContent>
      </w:r>
      <w:r>
        <w:rPr>
          <w:noProof/>
          <w:lang w:eastAsia="tr-TR"/>
        </w:rPr>
        <mc:AlternateContent>
          <mc:Choice Requires="wps">
            <w:drawing>
              <wp:anchor distT="0" distB="0" distL="0" distR="0" simplePos="0" relativeHeight="251825152" behindDoc="0" locked="0" layoutInCell="1" allowOverlap="1" wp14:anchorId="34D8D767" wp14:editId="7DCC6168">
                <wp:simplePos x="0" y="0"/>
                <wp:positionH relativeFrom="page">
                  <wp:posOffset>349489</wp:posOffset>
                </wp:positionH>
                <wp:positionV relativeFrom="page">
                  <wp:posOffset>3721709</wp:posOffset>
                </wp:positionV>
                <wp:extent cx="115570" cy="116839"/>
                <wp:effectExtent l="0" t="0" r="0" b="0"/>
                <wp:wrapNone/>
                <wp:docPr id="287" name="Text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16839"/>
                        </a:xfrm>
                        <a:prstGeom prst="rect">
                          <a:avLst/>
                        </a:prstGeom>
                      </wps:spPr>
                      <wps:txbx>
                        <w:txbxContent>
                          <w:p w:rsidR="00F906F0" w:rsidRDefault="00F906F0" w:rsidP="00B65F9D">
                            <w:pPr>
                              <w:spacing w:before="20"/>
                              <w:ind w:left="20"/>
                              <w:rPr>
                                <w:sz w:val="12"/>
                              </w:rPr>
                            </w:pPr>
                            <w:r>
                              <w:rPr>
                                <w:spacing w:val="-5"/>
                                <w:w w:val="120"/>
                                <w:sz w:val="12"/>
                              </w:rPr>
                              <w:t>30</w:t>
                            </w:r>
                          </w:p>
                        </w:txbxContent>
                      </wps:txbx>
                      <wps:bodyPr vert="vert" wrap="square" lIns="0" tIns="0" rIns="0" bIns="0" rtlCol="0">
                        <a:noAutofit/>
                      </wps:bodyPr>
                    </wps:wsp>
                  </a:graphicData>
                </a:graphic>
              </wp:anchor>
            </w:drawing>
          </mc:Choice>
          <mc:Fallback>
            <w:pict>
              <v:shape w14:anchorId="34D8D767" id="Textbox 287" o:spid="_x0000_s1094" type="#_x0000_t202" style="position:absolute;left:0;text-align:left;margin-left:27.5pt;margin-top:293.05pt;width:9.1pt;height:9.2pt;z-index:251825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" filled="f" stroked="f">
                <v:path arrowok="t"/>
                <v:textbox style="layout-flow:vertical" inset="0,0,0,0">
                  <w:txbxContent>
                    <w:p w:rsidR="00F906F0" w:rsidRDefault="00F906F0" w:rsidP="00B65F9D">
                      <w:pPr>
                        <w:spacing w:before="20"/>
                        <w:ind w:left="20"/>
                        <w:rPr>
                          <w:sz w:val="12"/>
                        </w:rPr>
                      </w:pPr>
                      <w:r>
                        <w:rPr>
                          <w:spacing w:val="-5"/>
                          <w:w w:val="120"/>
                          <w:sz w:val="12"/>
                        </w:rPr>
                        <w:t>30</w:t>
                      </w:r>
                    </w:p>
                  </w:txbxContent>
                </v:textbox>
                <w10:wrap anchorx="page" anchory="page"/>
              </v:shape>
            </w:pict>
          </mc:Fallback>
        </mc:AlternateContent>
      </w:r>
      <w:bookmarkStart w:id="1" w:name="_bookmark21"/>
      <w:bookmarkEnd w:id="1"/>
      <w:proofErr w:type="spellStart"/>
      <w:r>
        <w:rPr>
          <w:b/>
          <w:w w:val="115"/>
          <w:sz w:val="12"/>
        </w:rPr>
        <w:t>Table</w:t>
      </w:r>
      <w:proofErr w:type="spellEnd"/>
      <w:r>
        <w:rPr>
          <w:b/>
          <w:spacing w:val="12"/>
          <w:w w:val="115"/>
          <w:sz w:val="12"/>
        </w:rPr>
        <w:t xml:space="preserve"> </w:t>
      </w:r>
      <w:r>
        <w:rPr>
          <w:b/>
          <w:spacing w:val="-10"/>
          <w:w w:val="115"/>
          <w:sz w:val="12"/>
        </w:rPr>
        <w:t>5</w:t>
      </w:r>
    </w:p>
    <w:p w:rsidR="00B65F9D" w:rsidRDefault="00B65F9D" w:rsidP="00F906F0">
      <w:pPr>
        <w:spacing w:before="33" w:after="35"/>
        <w:ind w:left="108"/>
        <w:rPr>
          <w:sz w:val="12"/>
        </w:rPr>
      </w:pPr>
      <w:proofErr w:type="spellStart"/>
      <w:r>
        <w:rPr>
          <w:w w:val="120"/>
          <w:sz w:val="12"/>
        </w:rPr>
        <w:t>Primary</w:t>
      </w:r>
      <w:proofErr w:type="spellEnd"/>
      <w:r>
        <w:rPr>
          <w:spacing w:val="9"/>
          <w:w w:val="120"/>
          <w:sz w:val="12"/>
        </w:rPr>
        <w:t xml:space="preserve"> </w:t>
      </w:r>
      <w:proofErr w:type="spellStart"/>
      <w:r>
        <w:rPr>
          <w:w w:val="120"/>
          <w:sz w:val="12"/>
        </w:rPr>
        <w:t>studies</w:t>
      </w:r>
      <w:proofErr w:type="spellEnd"/>
      <w:r>
        <w:rPr>
          <w:spacing w:val="9"/>
          <w:w w:val="120"/>
          <w:sz w:val="12"/>
        </w:rPr>
        <w:t xml:space="preserve"> </w:t>
      </w:r>
      <w:r>
        <w:rPr>
          <w:w w:val="120"/>
          <w:sz w:val="12"/>
        </w:rPr>
        <w:t>in</w:t>
      </w:r>
      <w:r>
        <w:rPr>
          <w:spacing w:val="10"/>
          <w:w w:val="120"/>
          <w:sz w:val="12"/>
        </w:rPr>
        <w:t xml:space="preserve"> </w:t>
      </w:r>
      <w:proofErr w:type="spellStart"/>
      <w:r>
        <w:rPr>
          <w:w w:val="120"/>
          <w:sz w:val="12"/>
        </w:rPr>
        <w:t>user</w:t>
      </w:r>
      <w:proofErr w:type="spellEnd"/>
      <w:r>
        <w:rPr>
          <w:spacing w:val="9"/>
          <w:w w:val="120"/>
          <w:sz w:val="12"/>
        </w:rPr>
        <w:t xml:space="preserve"> </w:t>
      </w:r>
      <w:proofErr w:type="spellStart"/>
      <w:r>
        <w:rPr>
          <w:w w:val="120"/>
          <w:sz w:val="12"/>
        </w:rPr>
        <w:t>behavior</w:t>
      </w:r>
      <w:proofErr w:type="spellEnd"/>
      <w:r>
        <w:rPr>
          <w:spacing w:val="10"/>
          <w:w w:val="120"/>
          <w:sz w:val="12"/>
        </w:rPr>
        <w:t xml:space="preserve"> </w:t>
      </w:r>
      <w:proofErr w:type="spellStart"/>
      <w:r>
        <w:rPr>
          <w:spacing w:val="-2"/>
          <w:w w:val="120"/>
          <w:sz w:val="12"/>
        </w:rPr>
        <w:t>theme</w:t>
      </w:r>
      <w:proofErr w:type="spellEnd"/>
      <w:r>
        <w:rPr>
          <w:spacing w:val="-2"/>
          <w:w w:val="120"/>
          <w:sz w:val="12"/>
        </w:rPr>
        <w:t>.</w:t>
      </w:r>
    </w:p>
    <w:tbl>
      <w:tblPr>
        <w:tblW w:w="0" w:type="auto"/>
        <w:tblInd w:w="115" w:type="dxa"/>
        <w:tblLayout w:type="fixed"/>
        <w:tblCellMar>
          <w:left w:w="0" w:type="dxa"/>
          <w:right w:w="0" w:type="dxa"/>
        </w:tblCellMar>
        <w:tblLook w:val="01E0" w:firstRow="1" w:lastRow="1" w:firstColumn="1" w:lastColumn="1" w:noHBand="0" w:noVBand="0"/>
      </w:tblPr>
      <w:tblGrid>
        <w:gridCol w:w="465"/>
        <w:gridCol w:w="989"/>
        <w:gridCol w:w="1507"/>
        <w:gridCol w:w="982"/>
        <w:gridCol w:w="994"/>
        <w:gridCol w:w="1143"/>
        <w:gridCol w:w="1118"/>
        <w:gridCol w:w="936"/>
        <w:gridCol w:w="1284"/>
        <w:gridCol w:w="1083"/>
        <w:gridCol w:w="1122"/>
        <w:gridCol w:w="1097"/>
        <w:gridCol w:w="974"/>
      </w:tblGrid>
      <w:tr w:rsidR="00B65F9D" w:rsidTr="00F906F0">
        <w:trPr>
          <w:trHeight w:val="570"/>
        </w:trPr>
        <w:tc>
          <w:tcPr>
            <w:tcW w:w="465" w:type="dxa"/>
            <w:tcBorders>
              <w:top w:val="single" w:sz="4" w:space="0" w:color="000000"/>
              <w:bottom w:val="single" w:sz="4" w:space="0" w:color="000000"/>
            </w:tcBorders>
          </w:tcPr>
          <w:p w:rsidR="00B65F9D" w:rsidRDefault="00B65F9D" w:rsidP="00F906F0">
            <w:pPr>
              <w:pStyle w:val="TableParagraph"/>
              <w:spacing w:before="37"/>
              <w:ind w:left="28"/>
              <w:jc w:val="center"/>
              <w:rPr>
                <w:sz w:val="12"/>
              </w:rPr>
            </w:pPr>
            <w:r>
              <w:rPr>
                <w:sz w:val="12"/>
              </w:rPr>
              <w:t>S-</w:t>
            </w:r>
            <w:r>
              <w:rPr>
                <w:spacing w:val="-5"/>
                <w:sz w:val="12"/>
              </w:rPr>
              <w:t>ID</w:t>
            </w:r>
          </w:p>
        </w:tc>
        <w:tc>
          <w:tcPr>
            <w:tcW w:w="989" w:type="dxa"/>
            <w:tcBorders>
              <w:top w:val="single" w:sz="4" w:space="0" w:color="000000"/>
              <w:bottom w:val="single" w:sz="4" w:space="0" w:color="000000"/>
            </w:tcBorders>
          </w:tcPr>
          <w:p w:rsidR="00B65F9D" w:rsidRDefault="00B65F9D" w:rsidP="00F906F0">
            <w:pPr>
              <w:pStyle w:val="TableParagraph"/>
              <w:spacing w:before="37" w:line="297" w:lineRule="auto"/>
              <w:ind w:left="136"/>
              <w:rPr>
                <w:sz w:val="12"/>
              </w:rPr>
            </w:pPr>
            <w:r>
              <w:rPr>
                <w:spacing w:val="-2"/>
                <w:w w:val="115"/>
                <w:sz w:val="12"/>
              </w:rPr>
              <w:t>Author(s)/</w:t>
            </w:r>
            <w:r>
              <w:rPr>
                <w:spacing w:val="40"/>
                <w:w w:val="115"/>
                <w:sz w:val="12"/>
              </w:rPr>
              <w:t xml:space="preserve"> </w:t>
            </w:r>
            <w:r>
              <w:rPr>
                <w:spacing w:val="-4"/>
                <w:w w:val="115"/>
                <w:sz w:val="12"/>
              </w:rPr>
              <w:t>Year</w:t>
            </w:r>
          </w:p>
        </w:tc>
        <w:tc>
          <w:tcPr>
            <w:tcW w:w="1507" w:type="dxa"/>
            <w:tcBorders>
              <w:top w:val="single" w:sz="4" w:space="0" w:color="000000"/>
              <w:bottom w:val="single" w:sz="4" w:space="0" w:color="000000"/>
            </w:tcBorders>
          </w:tcPr>
          <w:p w:rsidR="00B65F9D" w:rsidRDefault="00B65F9D" w:rsidP="00F906F0">
            <w:pPr>
              <w:pStyle w:val="TableParagraph"/>
              <w:spacing w:before="37"/>
              <w:ind w:left="56"/>
              <w:rPr>
                <w:sz w:val="12"/>
              </w:rPr>
            </w:pPr>
            <w:r>
              <w:rPr>
                <w:spacing w:val="-2"/>
                <w:w w:val="115"/>
                <w:sz w:val="12"/>
              </w:rPr>
              <w:t>Objective</w:t>
            </w:r>
          </w:p>
        </w:tc>
        <w:tc>
          <w:tcPr>
            <w:tcW w:w="982" w:type="dxa"/>
            <w:tcBorders>
              <w:top w:val="single" w:sz="4" w:space="0" w:color="000000"/>
              <w:bottom w:val="single" w:sz="4" w:space="0" w:color="000000"/>
            </w:tcBorders>
          </w:tcPr>
          <w:p w:rsidR="00B65F9D" w:rsidRDefault="00B65F9D" w:rsidP="00F906F0">
            <w:pPr>
              <w:pStyle w:val="TableParagraph"/>
              <w:spacing w:before="37"/>
              <w:ind w:left="56"/>
              <w:rPr>
                <w:sz w:val="12"/>
              </w:rPr>
            </w:pPr>
            <w:r>
              <w:rPr>
                <w:spacing w:val="-2"/>
                <w:w w:val="115"/>
                <w:sz w:val="12"/>
              </w:rPr>
              <w:t>Methodology</w:t>
            </w:r>
          </w:p>
        </w:tc>
        <w:tc>
          <w:tcPr>
            <w:tcW w:w="994" w:type="dxa"/>
            <w:tcBorders>
              <w:top w:val="single" w:sz="4" w:space="0" w:color="000000"/>
              <w:bottom w:val="single" w:sz="4" w:space="0" w:color="000000"/>
            </w:tcBorders>
          </w:tcPr>
          <w:p w:rsidR="00B65F9D" w:rsidRDefault="00B65F9D" w:rsidP="00F906F0">
            <w:pPr>
              <w:pStyle w:val="TableParagraph"/>
              <w:spacing w:before="37"/>
              <w:ind w:left="183"/>
              <w:rPr>
                <w:sz w:val="12"/>
              </w:rPr>
            </w:pPr>
            <w:r>
              <w:rPr>
                <w:spacing w:val="-2"/>
                <w:w w:val="115"/>
                <w:sz w:val="12"/>
              </w:rPr>
              <w:t>Country</w:t>
            </w:r>
          </w:p>
        </w:tc>
        <w:tc>
          <w:tcPr>
            <w:tcW w:w="1143" w:type="dxa"/>
            <w:tcBorders>
              <w:top w:val="single" w:sz="4" w:space="0" w:color="000000"/>
              <w:bottom w:val="single" w:sz="4" w:space="0" w:color="000000"/>
            </w:tcBorders>
          </w:tcPr>
          <w:p w:rsidR="00B65F9D" w:rsidRDefault="00B65F9D" w:rsidP="00F906F0">
            <w:pPr>
              <w:pStyle w:val="TableParagraph"/>
              <w:spacing w:before="37"/>
              <w:ind w:left="98"/>
              <w:rPr>
                <w:sz w:val="12"/>
              </w:rPr>
            </w:pPr>
            <w:r>
              <w:rPr>
                <w:spacing w:val="-2"/>
                <w:w w:val="115"/>
                <w:sz w:val="12"/>
              </w:rPr>
              <w:t>Subject/Sample</w:t>
            </w:r>
          </w:p>
        </w:tc>
        <w:tc>
          <w:tcPr>
            <w:tcW w:w="1118" w:type="dxa"/>
            <w:tcBorders>
              <w:top w:val="single" w:sz="4" w:space="0" w:color="000000"/>
              <w:bottom w:val="single" w:sz="4" w:space="0" w:color="000000"/>
            </w:tcBorders>
          </w:tcPr>
          <w:p w:rsidR="00B65F9D" w:rsidRDefault="00B65F9D" w:rsidP="00F906F0">
            <w:pPr>
              <w:pStyle w:val="TableParagraph"/>
              <w:spacing w:before="37"/>
              <w:ind w:left="64"/>
              <w:rPr>
                <w:sz w:val="12"/>
              </w:rPr>
            </w:pPr>
            <w:r>
              <w:rPr>
                <w:w w:val="115"/>
                <w:sz w:val="12"/>
              </w:rPr>
              <w:t>Wearables</w:t>
            </w:r>
            <w:r>
              <w:rPr>
                <w:spacing w:val="18"/>
                <w:w w:val="115"/>
                <w:sz w:val="12"/>
              </w:rPr>
              <w:t xml:space="preserve"> </w:t>
            </w:r>
            <w:r>
              <w:rPr>
                <w:spacing w:val="-4"/>
                <w:w w:val="115"/>
                <w:sz w:val="12"/>
              </w:rPr>
              <w:t>Type</w:t>
            </w:r>
          </w:p>
        </w:tc>
        <w:tc>
          <w:tcPr>
            <w:tcW w:w="936" w:type="dxa"/>
            <w:tcBorders>
              <w:top w:val="single" w:sz="4" w:space="0" w:color="000000"/>
              <w:bottom w:val="single" w:sz="4" w:space="0" w:color="000000"/>
            </w:tcBorders>
          </w:tcPr>
          <w:p w:rsidR="00B65F9D" w:rsidRDefault="00B65F9D" w:rsidP="00F906F0">
            <w:pPr>
              <w:pStyle w:val="TableParagraph"/>
              <w:spacing w:before="37" w:line="297" w:lineRule="auto"/>
              <w:ind w:left="54" w:hanging="1"/>
              <w:rPr>
                <w:sz w:val="12"/>
              </w:rPr>
            </w:pPr>
            <w:r>
              <w:rPr>
                <w:spacing w:val="-2"/>
                <w:w w:val="115"/>
                <w:sz w:val="12"/>
              </w:rPr>
              <w:t>Research</w:t>
            </w:r>
            <w:r>
              <w:rPr>
                <w:spacing w:val="40"/>
                <w:w w:val="115"/>
                <w:sz w:val="12"/>
              </w:rPr>
              <w:t xml:space="preserve"> </w:t>
            </w:r>
            <w:r>
              <w:rPr>
                <w:spacing w:val="-2"/>
                <w:w w:val="115"/>
                <w:sz w:val="12"/>
              </w:rPr>
              <w:t>Strategy</w:t>
            </w:r>
          </w:p>
        </w:tc>
        <w:tc>
          <w:tcPr>
            <w:tcW w:w="1284" w:type="dxa"/>
            <w:tcBorders>
              <w:top w:val="single" w:sz="4" w:space="0" w:color="000000"/>
              <w:bottom w:val="single" w:sz="4" w:space="0" w:color="000000"/>
            </w:tcBorders>
          </w:tcPr>
          <w:p w:rsidR="00B65F9D" w:rsidRDefault="00B65F9D" w:rsidP="00F906F0">
            <w:pPr>
              <w:pStyle w:val="TableParagraph"/>
              <w:spacing w:before="37" w:line="297" w:lineRule="auto"/>
              <w:ind w:left="227"/>
              <w:rPr>
                <w:sz w:val="12"/>
              </w:rPr>
            </w:pPr>
            <w:r>
              <w:rPr>
                <w:w w:val="115"/>
                <w:sz w:val="12"/>
              </w:rPr>
              <w:t>Data</w:t>
            </w:r>
            <w:r>
              <w:rPr>
                <w:spacing w:val="-1"/>
                <w:w w:val="115"/>
                <w:sz w:val="12"/>
              </w:rPr>
              <w:t xml:space="preserve"> </w:t>
            </w:r>
            <w:r>
              <w:rPr>
                <w:w w:val="115"/>
                <w:sz w:val="12"/>
              </w:rPr>
              <w:t>Collection</w:t>
            </w:r>
            <w:r>
              <w:rPr>
                <w:spacing w:val="40"/>
                <w:w w:val="115"/>
                <w:sz w:val="12"/>
              </w:rPr>
              <w:t xml:space="preserve"> </w:t>
            </w:r>
            <w:r>
              <w:rPr>
                <w:spacing w:val="-2"/>
                <w:w w:val="115"/>
                <w:sz w:val="12"/>
              </w:rPr>
              <w:t>Methods</w:t>
            </w:r>
          </w:p>
        </w:tc>
        <w:tc>
          <w:tcPr>
            <w:tcW w:w="1083" w:type="dxa"/>
            <w:tcBorders>
              <w:top w:val="single" w:sz="4" w:space="0" w:color="000000"/>
              <w:bottom w:val="single" w:sz="4" w:space="0" w:color="000000"/>
            </w:tcBorders>
          </w:tcPr>
          <w:p w:rsidR="00B65F9D" w:rsidRDefault="00B65F9D" w:rsidP="00F906F0">
            <w:pPr>
              <w:pStyle w:val="TableParagraph"/>
              <w:spacing w:before="37" w:line="297" w:lineRule="auto"/>
              <w:ind w:left="51"/>
              <w:rPr>
                <w:sz w:val="12"/>
              </w:rPr>
            </w:pPr>
            <w:r>
              <w:rPr>
                <w:spacing w:val="-2"/>
                <w:w w:val="120"/>
                <w:sz w:val="12"/>
              </w:rPr>
              <w:t>Theory/</w:t>
            </w:r>
            <w:r>
              <w:rPr>
                <w:spacing w:val="40"/>
                <w:w w:val="120"/>
                <w:sz w:val="12"/>
              </w:rPr>
              <w:t xml:space="preserve"> </w:t>
            </w:r>
            <w:r>
              <w:rPr>
                <w:spacing w:val="-2"/>
                <w:w w:val="115"/>
                <w:sz w:val="12"/>
              </w:rPr>
              <w:t>Framework</w:t>
            </w:r>
          </w:p>
        </w:tc>
        <w:tc>
          <w:tcPr>
            <w:tcW w:w="1122" w:type="dxa"/>
            <w:tcBorders>
              <w:top w:val="single" w:sz="4" w:space="0" w:color="000000"/>
              <w:bottom w:val="single" w:sz="4" w:space="0" w:color="000000"/>
            </w:tcBorders>
          </w:tcPr>
          <w:p w:rsidR="00B65F9D" w:rsidRDefault="00B65F9D" w:rsidP="00F906F0">
            <w:pPr>
              <w:pStyle w:val="TableParagraph"/>
              <w:spacing w:before="5" w:line="170" w:lineRule="atLeast"/>
              <w:ind w:left="77"/>
              <w:rPr>
                <w:sz w:val="12"/>
              </w:rPr>
            </w:pPr>
            <w:r>
              <w:rPr>
                <w:spacing w:val="-2"/>
                <w:w w:val="115"/>
                <w:sz w:val="12"/>
              </w:rPr>
              <w:t>Analyzing</w:t>
            </w:r>
            <w:r>
              <w:rPr>
                <w:spacing w:val="40"/>
                <w:w w:val="115"/>
                <w:sz w:val="12"/>
              </w:rPr>
              <w:t xml:space="preserve"> </w:t>
            </w:r>
            <w:r>
              <w:rPr>
                <w:spacing w:val="-2"/>
                <w:w w:val="115"/>
                <w:sz w:val="12"/>
              </w:rPr>
              <w:t>Tool/Technique/</w:t>
            </w:r>
            <w:r>
              <w:rPr>
                <w:spacing w:val="40"/>
                <w:w w:val="115"/>
                <w:sz w:val="12"/>
              </w:rPr>
              <w:t xml:space="preserve"> </w:t>
            </w:r>
            <w:r>
              <w:rPr>
                <w:spacing w:val="-4"/>
                <w:w w:val="115"/>
                <w:sz w:val="12"/>
              </w:rPr>
              <w:t>Test</w:t>
            </w:r>
          </w:p>
        </w:tc>
        <w:tc>
          <w:tcPr>
            <w:tcW w:w="1097" w:type="dxa"/>
            <w:tcBorders>
              <w:top w:val="single" w:sz="4" w:space="0" w:color="000000"/>
              <w:bottom w:val="single" w:sz="4" w:space="0" w:color="000000"/>
            </w:tcBorders>
          </w:tcPr>
          <w:p w:rsidR="00B65F9D" w:rsidRDefault="00B65F9D" w:rsidP="00F906F0">
            <w:pPr>
              <w:pStyle w:val="TableParagraph"/>
              <w:spacing w:before="37"/>
              <w:ind w:left="63"/>
              <w:rPr>
                <w:sz w:val="12"/>
              </w:rPr>
            </w:pPr>
            <w:r>
              <w:rPr>
                <w:spacing w:val="-2"/>
                <w:w w:val="115"/>
                <w:sz w:val="12"/>
              </w:rPr>
              <w:t>Theme</w:t>
            </w:r>
          </w:p>
        </w:tc>
        <w:tc>
          <w:tcPr>
            <w:tcW w:w="974" w:type="dxa"/>
            <w:tcBorders>
              <w:top w:val="single" w:sz="4" w:space="0" w:color="000000"/>
              <w:bottom w:val="single" w:sz="4" w:space="0" w:color="000000"/>
            </w:tcBorders>
          </w:tcPr>
          <w:p w:rsidR="00B65F9D" w:rsidRDefault="00B65F9D" w:rsidP="00F906F0">
            <w:pPr>
              <w:pStyle w:val="TableParagraph"/>
              <w:spacing w:before="37"/>
              <w:ind w:left="75"/>
              <w:rPr>
                <w:sz w:val="12"/>
              </w:rPr>
            </w:pPr>
            <w:r>
              <w:rPr>
                <w:spacing w:val="-2"/>
                <w:w w:val="115"/>
                <w:sz w:val="12"/>
              </w:rPr>
              <w:t>Industry</w:t>
            </w: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S1</w:t>
            </w:r>
          </w:p>
        </w:tc>
        <w:tc>
          <w:tcPr>
            <w:tcW w:w="989" w:type="dxa"/>
            <w:tcBorders>
              <w:top w:val="single" w:sz="4" w:space="0" w:color="000000"/>
            </w:tcBorders>
          </w:tcPr>
          <w:p w:rsidR="00B65F9D" w:rsidRDefault="00B65F9D" w:rsidP="00F906F0">
            <w:pPr>
              <w:pStyle w:val="TableParagraph"/>
              <w:spacing w:before="37" w:line="136" w:lineRule="exact"/>
              <w:ind w:left="136"/>
              <w:rPr>
                <w:sz w:val="12"/>
              </w:rPr>
            </w:pPr>
            <w:r>
              <w:rPr>
                <w:w w:val="110"/>
                <w:sz w:val="12"/>
              </w:rPr>
              <w:t>Edward</w:t>
            </w:r>
            <w:r>
              <w:rPr>
                <w:spacing w:val="38"/>
                <w:w w:val="110"/>
                <w:sz w:val="12"/>
              </w:rPr>
              <w:t xml:space="preserve"> </w:t>
            </w:r>
            <w:r>
              <w:rPr>
                <w:spacing w:val="-5"/>
                <w:w w:val="110"/>
                <w:sz w:val="12"/>
              </w:rPr>
              <w:t>L.</w:t>
            </w:r>
          </w:p>
        </w:tc>
        <w:tc>
          <w:tcPr>
            <w:tcW w:w="1507" w:type="dxa"/>
            <w:tcBorders>
              <w:top w:val="single" w:sz="4" w:space="0" w:color="000000"/>
            </w:tcBorders>
          </w:tcPr>
          <w:p w:rsidR="00B65F9D" w:rsidRDefault="00B65F9D" w:rsidP="00F906F0">
            <w:pPr>
              <w:pStyle w:val="TableParagraph"/>
              <w:spacing w:before="37" w:line="136" w:lineRule="exact"/>
              <w:ind w:left="56"/>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identified</w:t>
            </w:r>
          </w:p>
        </w:tc>
        <w:tc>
          <w:tcPr>
            <w:tcW w:w="982"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15"/>
                <w:sz w:val="12"/>
              </w:rPr>
              <w:t>Qualitative</w:t>
            </w:r>
          </w:p>
        </w:tc>
        <w:tc>
          <w:tcPr>
            <w:tcW w:w="994" w:type="dxa"/>
            <w:tcBorders>
              <w:top w:val="single" w:sz="4" w:space="0" w:color="000000"/>
            </w:tcBorders>
          </w:tcPr>
          <w:p w:rsidR="00B65F9D" w:rsidRDefault="00B65F9D" w:rsidP="00F906F0">
            <w:pPr>
              <w:pStyle w:val="TableParagraph"/>
              <w:rPr>
                <w:sz w:val="12"/>
              </w:rPr>
            </w:pPr>
          </w:p>
        </w:tc>
        <w:tc>
          <w:tcPr>
            <w:tcW w:w="1143" w:type="dxa"/>
            <w:tcBorders>
              <w:top w:val="single" w:sz="4" w:space="0" w:color="000000"/>
            </w:tcBorders>
          </w:tcPr>
          <w:p w:rsidR="00B65F9D" w:rsidRDefault="00B65F9D" w:rsidP="00F906F0">
            <w:pPr>
              <w:pStyle w:val="TableParagraph"/>
              <w:spacing w:before="37" w:line="136" w:lineRule="exact"/>
              <w:ind w:left="98"/>
              <w:rPr>
                <w:sz w:val="12"/>
              </w:rPr>
            </w:pPr>
            <w:r>
              <w:rPr>
                <w:w w:val="120"/>
                <w:sz w:val="12"/>
              </w:rPr>
              <w:t>7</w:t>
            </w:r>
            <w:r>
              <w:rPr>
                <w:spacing w:val="9"/>
                <w:w w:val="120"/>
                <w:sz w:val="12"/>
              </w:rPr>
              <w:t xml:space="preserve"> </w:t>
            </w:r>
            <w:r>
              <w:rPr>
                <w:w w:val="120"/>
                <w:sz w:val="12"/>
              </w:rPr>
              <w:t>experts</w:t>
            </w:r>
            <w:r>
              <w:rPr>
                <w:spacing w:val="10"/>
                <w:w w:val="120"/>
                <w:sz w:val="12"/>
              </w:rPr>
              <w:t xml:space="preserve"> </w:t>
            </w:r>
            <w:r>
              <w:rPr>
                <w:spacing w:val="-5"/>
                <w:w w:val="120"/>
                <w:sz w:val="12"/>
              </w:rPr>
              <w:t>(4</w:t>
            </w:r>
          </w:p>
        </w:tc>
        <w:tc>
          <w:tcPr>
            <w:tcW w:w="1118" w:type="dxa"/>
            <w:tcBorders>
              <w:top w:val="single" w:sz="4" w:space="0" w:color="000000"/>
            </w:tcBorders>
          </w:tcPr>
          <w:p w:rsidR="00B65F9D" w:rsidRDefault="00B65F9D" w:rsidP="00F906F0">
            <w:pPr>
              <w:pStyle w:val="TableParagraph"/>
              <w:spacing w:before="37" w:line="136" w:lineRule="exact"/>
              <w:ind w:left="64"/>
              <w:rPr>
                <w:sz w:val="12"/>
              </w:rPr>
            </w:pPr>
            <w:r>
              <w:rPr>
                <w:w w:val="115"/>
                <w:sz w:val="12"/>
              </w:rPr>
              <w:t>Wearables</w:t>
            </w:r>
            <w:r>
              <w:rPr>
                <w:spacing w:val="17"/>
                <w:w w:val="120"/>
                <w:sz w:val="12"/>
              </w:rPr>
              <w:t xml:space="preserve"> </w:t>
            </w:r>
            <w:r>
              <w:rPr>
                <w:spacing w:val="-4"/>
                <w:w w:val="120"/>
                <w:sz w:val="12"/>
              </w:rPr>
              <w:t>that</w:t>
            </w:r>
          </w:p>
        </w:tc>
        <w:tc>
          <w:tcPr>
            <w:tcW w:w="936" w:type="dxa"/>
            <w:tcBorders>
              <w:top w:val="single" w:sz="4" w:space="0" w:color="000000"/>
            </w:tcBorders>
          </w:tcPr>
          <w:p w:rsidR="00B65F9D" w:rsidRDefault="00B65F9D" w:rsidP="00F906F0">
            <w:pPr>
              <w:pStyle w:val="TableParagraph"/>
              <w:spacing w:before="37" w:line="136" w:lineRule="exact"/>
              <w:ind w:left="54"/>
              <w:rPr>
                <w:sz w:val="12"/>
              </w:rPr>
            </w:pPr>
            <w:r>
              <w:rPr>
                <w:w w:val="110"/>
                <w:sz w:val="12"/>
              </w:rPr>
              <w:t>Case</w:t>
            </w:r>
            <w:r>
              <w:rPr>
                <w:spacing w:val="20"/>
                <w:w w:val="110"/>
                <w:sz w:val="12"/>
              </w:rPr>
              <w:t xml:space="preserve"> </w:t>
            </w:r>
            <w:r>
              <w:rPr>
                <w:spacing w:val="-2"/>
                <w:w w:val="110"/>
                <w:sz w:val="12"/>
              </w:rPr>
              <w:t>Study</w:t>
            </w:r>
          </w:p>
        </w:tc>
        <w:tc>
          <w:tcPr>
            <w:tcW w:w="1284" w:type="dxa"/>
            <w:tcBorders>
              <w:top w:val="single" w:sz="4" w:space="0" w:color="000000"/>
            </w:tcBorders>
          </w:tcPr>
          <w:p w:rsidR="00B65F9D" w:rsidRDefault="00B65F9D" w:rsidP="00F906F0">
            <w:pPr>
              <w:pStyle w:val="TableParagraph"/>
              <w:spacing w:before="37" w:line="136" w:lineRule="exact"/>
              <w:ind w:left="227"/>
              <w:rPr>
                <w:sz w:val="12"/>
              </w:rPr>
            </w:pPr>
            <w:r>
              <w:rPr>
                <w:spacing w:val="-2"/>
                <w:w w:val="120"/>
                <w:sz w:val="12"/>
              </w:rPr>
              <w:t>literature</w:t>
            </w:r>
          </w:p>
        </w:tc>
        <w:tc>
          <w:tcPr>
            <w:tcW w:w="1083" w:type="dxa"/>
            <w:tcBorders>
              <w:top w:val="single" w:sz="4" w:space="0" w:color="000000"/>
            </w:tcBorders>
          </w:tcPr>
          <w:p w:rsidR="00B65F9D" w:rsidRDefault="00B65F9D" w:rsidP="00F906F0">
            <w:pPr>
              <w:pStyle w:val="TableParagraph"/>
              <w:spacing w:before="37" w:line="136" w:lineRule="exact"/>
              <w:ind w:left="51"/>
              <w:rPr>
                <w:sz w:val="12"/>
              </w:rPr>
            </w:pPr>
            <w:r>
              <w:rPr>
                <w:spacing w:val="-10"/>
                <w:w w:val="105"/>
                <w:sz w:val="12"/>
              </w:rPr>
              <w:t>–</w:t>
            </w:r>
          </w:p>
        </w:tc>
        <w:tc>
          <w:tcPr>
            <w:tcW w:w="1122" w:type="dxa"/>
            <w:tcBorders>
              <w:top w:val="single" w:sz="4" w:space="0" w:color="000000"/>
            </w:tcBorders>
          </w:tcPr>
          <w:p w:rsidR="00B65F9D" w:rsidRDefault="00B65F9D" w:rsidP="00F906F0">
            <w:pPr>
              <w:pStyle w:val="TableParagraph"/>
              <w:spacing w:before="37" w:line="136" w:lineRule="exact"/>
              <w:ind w:left="77"/>
              <w:rPr>
                <w:sz w:val="12"/>
              </w:rPr>
            </w:pPr>
            <w:r>
              <w:rPr>
                <w:spacing w:val="-10"/>
                <w:w w:val="105"/>
                <w:sz w:val="12"/>
              </w:rPr>
              <w:t>–</w:t>
            </w:r>
          </w:p>
        </w:tc>
        <w:tc>
          <w:tcPr>
            <w:tcW w:w="1097" w:type="dxa"/>
            <w:tcBorders>
              <w:top w:val="single" w:sz="4" w:space="0" w:color="000000"/>
            </w:tcBorders>
          </w:tcPr>
          <w:p w:rsidR="00B65F9D" w:rsidRDefault="00B65F9D" w:rsidP="00F906F0">
            <w:pPr>
              <w:pStyle w:val="TableParagraph"/>
              <w:spacing w:before="37" w:line="136" w:lineRule="exact"/>
              <w:ind w:left="63"/>
              <w:rPr>
                <w:sz w:val="12"/>
              </w:rPr>
            </w:pPr>
            <w:r>
              <w:rPr>
                <w:spacing w:val="-2"/>
                <w:w w:val="115"/>
                <w:sz w:val="12"/>
              </w:rPr>
              <w:t>Technology</w:t>
            </w:r>
          </w:p>
        </w:tc>
        <w:tc>
          <w:tcPr>
            <w:tcW w:w="974" w:type="dxa"/>
            <w:tcBorders>
              <w:top w:val="single" w:sz="4" w:space="0" w:color="000000"/>
            </w:tcBorders>
          </w:tcPr>
          <w:p w:rsidR="00B65F9D" w:rsidRDefault="00B65F9D" w:rsidP="00F906F0">
            <w:pPr>
              <w:pStyle w:val="TableParagraph"/>
              <w:spacing w:before="37" w:line="136" w:lineRule="exact"/>
              <w:ind w:left="75"/>
              <w:rPr>
                <w:sz w:val="12"/>
              </w:rPr>
            </w:pPr>
            <w:r>
              <w:rPr>
                <w:spacing w:val="-2"/>
                <w:w w:val="120"/>
                <w:sz w:val="12"/>
              </w:rPr>
              <w:t>Healthcare</w:t>
            </w: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36"/>
              <w:rPr>
                <w:sz w:val="12"/>
              </w:rPr>
            </w:pPr>
            <w:r>
              <w:rPr>
                <w:w w:val="110"/>
                <w:sz w:val="12"/>
              </w:rPr>
              <w:t>Mahoney</w:t>
            </w:r>
            <w:r>
              <w:rPr>
                <w:spacing w:val="42"/>
                <w:w w:val="110"/>
                <w:sz w:val="12"/>
              </w:rPr>
              <w:t xml:space="preserve"> </w:t>
            </w:r>
            <w:r>
              <w:rPr>
                <w:spacing w:val="-10"/>
                <w:w w:val="110"/>
                <w:sz w:val="12"/>
              </w:rPr>
              <w:t>&amp;</w:t>
            </w:r>
          </w:p>
        </w:tc>
        <w:tc>
          <w:tcPr>
            <w:tcW w:w="1507" w:type="dxa"/>
          </w:tcPr>
          <w:p w:rsidR="00B65F9D" w:rsidRDefault="00B65F9D" w:rsidP="00F906F0">
            <w:pPr>
              <w:pStyle w:val="TableParagraph"/>
              <w:spacing w:before="15" w:line="136" w:lineRule="exact"/>
              <w:ind w:left="56"/>
              <w:rPr>
                <w:sz w:val="12"/>
              </w:rPr>
            </w:pPr>
            <w:r>
              <w:rPr>
                <w:w w:val="115"/>
                <w:sz w:val="12"/>
              </w:rPr>
              <w:t>the</w:t>
            </w:r>
            <w:r>
              <w:rPr>
                <w:spacing w:val="25"/>
                <w:w w:val="115"/>
                <w:sz w:val="12"/>
              </w:rPr>
              <w:t xml:space="preserve"> </w:t>
            </w:r>
            <w:r>
              <w:rPr>
                <w:w w:val="115"/>
                <w:sz w:val="12"/>
              </w:rPr>
              <w:t>challenge</w:t>
            </w:r>
            <w:r>
              <w:rPr>
                <w:spacing w:val="26"/>
                <w:w w:val="115"/>
                <w:sz w:val="12"/>
              </w:rPr>
              <w:t xml:space="preserve"> </w:t>
            </w:r>
            <w:r>
              <w:rPr>
                <w:spacing w:val="-5"/>
                <w:w w:val="115"/>
                <w:sz w:val="12"/>
              </w:rPr>
              <w:t>of</w:t>
            </w:r>
          </w:p>
        </w:tc>
        <w:tc>
          <w:tcPr>
            <w:tcW w:w="982" w:type="dxa"/>
          </w:tcPr>
          <w:p w:rsidR="00B65F9D" w:rsidRDefault="00B65F9D" w:rsidP="00F906F0">
            <w:pPr>
              <w:pStyle w:val="TableParagraph"/>
              <w:rPr>
                <w:sz w:val="10"/>
              </w:rPr>
            </w:pPr>
          </w:p>
        </w:tc>
        <w:tc>
          <w:tcPr>
            <w:tcW w:w="994" w:type="dxa"/>
          </w:tcPr>
          <w:p w:rsidR="00B65F9D" w:rsidRDefault="00B65F9D" w:rsidP="00F906F0">
            <w:pPr>
              <w:pStyle w:val="TableParagraph"/>
              <w:rPr>
                <w:sz w:val="10"/>
              </w:rPr>
            </w:pPr>
          </w:p>
        </w:tc>
        <w:tc>
          <w:tcPr>
            <w:tcW w:w="1143" w:type="dxa"/>
          </w:tcPr>
          <w:p w:rsidR="00B65F9D" w:rsidRDefault="00B65F9D" w:rsidP="00F906F0">
            <w:pPr>
              <w:pStyle w:val="TableParagraph"/>
              <w:spacing w:before="15" w:line="136" w:lineRule="exact"/>
              <w:ind w:left="98"/>
              <w:rPr>
                <w:sz w:val="12"/>
              </w:rPr>
            </w:pPr>
            <w:r>
              <w:rPr>
                <w:spacing w:val="-2"/>
                <w:w w:val="115"/>
                <w:sz w:val="12"/>
              </w:rPr>
              <w:t>customer</w:t>
            </w:r>
          </w:p>
        </w:tc>
        <w:tc>
          <w:tcPr>
            <w:tcW w:w="1118" w:type="dxa"/>
          </w:tcPr>
          <w:p w:rsidR="00B65F9D" w:rsidRDefault="00B65F9D" w:rsidP="00F906F0">
            <w:pPr>
              <w:pStyle w:val="TableParagraph"/>
              <w:spacing w:before="15" w:line="136" w:lineRule="exact"/>
              <w:ind w:left="64"/>
              <w:rPr>
                <w:sz w:val="12"/>
              </w:rPr>
            </w:pPr>
            <w:r>
              <w:rPr>
                <w:w w:val="115"/>
                <w:sz w:val="12"/>
              </w:rPr>
              <w:t>track</w:t>
            </w:r>
            <w:r>
              <w:rPr>
                <w:spacing w:val="25"/>
                <w:w w:val="115"/>
                <w:sz w:val="12"/>
              </w:rPr>
              <w:t xml:space="preserve"> </w:t>
            </w:r>
            <w:r>
              <w:rPr>
                <w:spacing w:val="-2"/>
                <w:w w:val="115"/>
                <w:sz w:val="12"/>
              </w:rPr>
              <w:t>Alzheimer’s</w:t>
            </w:r>
          </w:p>
        </w:tc>
        <w:tc>
          <w:tcPr>
            <w:tcW w:w="936" w:type="dxa"/>
          </w:tcPr>
          <w:p w:rsidR="00B65F9D" w:rsidRDefault="00B65F9D" w:rsidP="00F906F0">
            <w:pPr>
              <w:pStyle w:val="TableParagraph"/>
              <w:rPr>
                <w:sz w:val="10"/>
              </w:rPr>
            </w:pPr>
          </w:p>
        </w:tc>
        <w:tc>
          <w:tcPr>
            <w:tcW w:w="1284" w:type="dxa"/>
          </w:tcPr>
          <w:p w:rsidR="00B65F9D" w:rsidRDefault="00B65F9D" w:rsidP="00F906F0">
            <w:pPr>
              <w:pStyle w:val="TableParagraph"/>
              <w:spacing w:before="15" w:line="136" w:lineRule="exact"/>
              <w:ind w:left="227"/>
              <w:rPr>
                <w:sz w:val="12"/>
              </w:rPr>
            </w:pPr>
            <w:r>
              <w:rPr>
                <w:w w:val="115"/>
                <w:sz w:val="12"/>
              </w:rPr>
              <w:t>reviews,</w:t>
            </w:r>
            <w:r>
              <w:rPr>
                <w:spacing w:val="17"/>
                <w:w w:val="120"/>
                <w:sz w:val="12"/>
              </w:rPr>
              <w:t xml:space="preserve"> </w:t>
            </w:r>
            <w:r>
              <w:rPr>
                <w:spacing w:val="-2"/>
                <w:w w:val="120"/>
                <w:sz w:val="12"/>
              </w:rPr>
              <w:t>Internet</w:t>
            </w:r>
          </w:p>
        </w:tc>
        <w:tc>
          <w:tcPr>
            <w:tcW w:w="1083"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097" w:type="dxa"/>
          </w:tcPr>
          <w:p w:rsidR="00B65F9D" w:rsidRDefault="00B65F9D" w:rsidP="00F906F0">
            <w:pPr>
              <w:pStyle w:val="TableParagraph"/>
              <w:spacing w:before="15" w:line="136" w:lineRule="exact"/>
              <w:ind w:left="63"/>
              <w:rPr>
                <w:sz w:val="12"/>
              </w:rPr>
            </w:pPr>
            <w:r>
              <w:rPr>
                <w:spacing w:val="-2"/>
                <w:w w:val="120"/>
                <w:sz w:val="12"/>
              </w:rPr>
              <w:t>adoption</w:t>
            </w:r>
          </w:p>
        </w:tc>
        <w:tc>
          <w:tcPr>
            <w:tcW w:w="974"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36"/>
              <w:rPr>
                <w:sz w:val="12"/>
              </w:rPr>
            </w:pPr>
            <w:r>
              <w:rPr>
                <w:w w:val="110"/>
                <w:sz w:val="12"/>
              </w:rPr>
              <w:t>Diane</w:t>
            </w:r>
            <w:r>
              <w:rPr>
                <w:spacing w:val="31"/>
                <w:w w:val="110"/>
                <w:sz w:val="12"/>
              </w:rPr>
              <w:t xml:space="preserve"> </w:t>
            </w:r>
            <w:r>
              <w:rPr>
                <w:spacing w:val="-5"/>
                <w:w w:val="110"/>
                <w:sz w:val="12"/>
              </w:rPr>
              <w:t>F.</w:t>
            </w:r>
          </w:p>
        </w:tc>
        <w:tc>
          <w:tcPr>
            <w:tcW w:w="1507" w:type="dxa"/>
          </w:tcPr>
          <w:p w:rsidR="00B65F9D" w:rsidRDefault="00B65F9D" w:rsidP="00F906F0">
            <w:pPr>
              <w:pStyle w:val="TableParagraph"/>
              <w:spacing w:before="15" w:line="136" w:lineRule="exact"/>
              <w:ind w:left="56"/>
              <w:rPr>
                <w:sz w:val="12"/>
              </w:rPr>
            </w:pPr>
            <w:r>
              <w:rPr>
                <w:w w:val="110"/>
                <w:sz w:val="12"/>
              </w:rPr>
              <w:t>Alzheimer’s</w:t>
            </w:r>
            <w:r>
              <w:rPr>
                <w:spacing w:val="24"/>
                <w:w w:val="115"/>
                <w:sz w:val="12"/>
              </w:rPr>
              <w:t xml:space="preserve"> </w:t>
            </w:r>
            <w:r>
              <w:rPr>
                <w:spacing w:val="-2"/>
                <w:w w:val="115"/>
                <w:sz w:val="12"/>
              </w:rPr>
              <w:t>people</w:t>
            </w:r>
          </w:p>
        </w:tc>
        <w:tc>
          <w:tcPr>
            <w:tcW w:w="982" w:type="dxa"/>
          </w:tcPr>
          <w:p w:rsidR="00B65F9D" w:rsidRDefault="00B65F9D" w:rsidP="00F906F0">
            <w:pPr>
              <w:pStyle w:val="TableParagraph"/>
              <w:rPr>
                <w:sz w:val="10"/>
              </w:rPr>
            </w:pPr>
          </w:p>
        </w:tc>
        <w:tc>
          <w:tcPr>
            <w:tcW w:w="994" w:type="dxa"/>
          </w:tcPr>
          <w:p w:rsidR="00B65F9D" w:rsidRDefault="00B65F9D" w:rsidP="00F906F0">
            <w:pPr>
              <w:pStyle w:val="TableParagraph"/>
              <w:rPr>
                <w:sz w:val="10"/>
              </w:rPr>
            </w:pPr>
          </w:p>
        </w:tc>
        <w:tc>
          <w:tcPr>
            <w:tcW w:w="1143" w:type="dxa"/>
          </w:tcPr>
          <w:p w:rsidR="00B65F9D" w:rsidRDefault="00B65F9D" w:rsidP="00F906F0">
            <w:pPr>
              <w:pStyle w:val="TableParagraph"/>
              <w:spacing w:before="15" w:line="136" w:lineRule="exact"/>
              <w:ind w:left="98"/>
              <w:rPr>
                <w:sz w:val="12"/>
              </w:rPr>
            </w:pPr>
            <w:r>
              <w:rPr>
                <w:spacing w:val="-2"/>
                <w:w w:val="120"/>
                <w:sz w:val="12"/>
              </w:rPr>
              <w:t>representatives,</w:t>
            </w:r>
          </w:p>
        </w:tc>
        <w:tc>
          <w:tcPr>
            <w:tcW w:w="1118" w:type="dxa"/>
          </w:tcPr>
          <w:p w:rsidR="00B65F9D" w:rsidRDefault="00B65F9D" w:rsidP="00F906F0">
            <w:pPr>
              <w:pStyle w:val="TableParagraph"/>
              <w:spacing w:before="15" w:line="136" w:lineRule="exact"/>
              <w:ind w:left="64"/>
              <w:rPr>
                <w:sz w:val="12"/>
              </w:rPr>
            </w:pPr>
            <w:r>
              <w:rPr>
                <w:spacing w:val="-2"/>
                <w:w w:val="120"/>
                <w:sz w:val="12"/>
              </w:rPr>
              <w:t>patients</w:t>
            </w:r>
          </w:p>
        </w:tc>
        <w:tc>
          <w:tcPr>
            <w:tcW w:w="936" w:type="dxa"/>
          </w:tcPr>
          <w:p w:rsidR="00B65F9D" w:rsidRDefault="00B65F9D" w:rsidP="00F906F0">
            <w:pPr>
              <w:pStyle w:val="TableParagraph"/>
              <w:rPr>
                <w:sz w:val="10"/>
              </w:rPr>
            </w:pPr>
          </w:p>
        </w:tc>
        <w:tc>
          <w:tcPr>
            <w:tcW w:w="1284" w:type="dxa"/>
          </w:tcPr>
          <w:p w:rsidR="00B65F9D" w:rsidRDefault="00B65F9D" w:rsidP="00F906F0">
            <w:pPr>
              <w:pStyle w:val="TableParagraph"/>
              <w:spacing w:before="15" w:line="136" w:lineRule="exact"/>
              <w:ind w:left="227"/>
              <w:rPr>
                <w:sz w:val="12"/>
              </w:rPr>
            </w:pPr>
            <w:r>
              <w:rPr>
                <w:w w:val="120"/>
                <w:sz w:val="12"/>
              </w:rPr>
              <w:t>product</w:t>
            </w:r>
            <w:r>
              <w:rPr>
                <w:spacing w:val="8"/>
                <w:w w:val="120"/>
                <w:sz w:val="12"/>
              </w:rPr>
              <w:t xml:space="preserve"> </w:t>
            </w:r>
            <w:r>
              <w:rPr>
                <w:spacing w:val="-2"/>
                <w:w w:val="120"/>
                <w:sz w:val="12"/>
              </w:rPr>
              <w:t>searches,</w:t>
            </w:r>
          </w:p>
        </w:tc>
        <w:tc>
          <w:tcPr>
            <w:tcW w:w="1083"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36"/>
              <w:rPr>
                <w:sz w:val="12"/>
              </w:rPr>
            </w:pPr>
            <w:r>
              <w:rPr>
                <w:spacing w:val="-2"/>
                <w:w w:val="115"/>
                <w:sz w:val="12"/>
              </w:rPr>
              <w:t>Mahoney</w:t>
            </w:r>
          </w:p>
        </w:tc>
        <w:tc>
          <w:tcPr>
            <w:tcW w:w="1507" w:type="dxa"/>
          </w:tcPr>
          <w:p w:rsidR="00B65F9D" w:rsidRDefault="00B65F9D" w:rsidP="00F906F0">
            <w:pPr>
              <w:pStyle w:val="TableParagraph"/>
              <w:spacing w:before="15" w:line="136" w:lineRule="exact"/>
              <w:ind w:left="56"/>
              <w:rPr>
                <w:sz w:val="12"/>
              </w:rPr>
            </w:pPr>
            <w:r>
              <w:rPr>
                <w:w w:val="120"/>
                <w:sz w:val="12"/>
              </w:rPr>
              <w:t>toward</w:t>
            </w:r>
            <w:r>
              <w:rPr>
                <w:spacing w:val="8"/>
                <w:w w:val="120"/>
                <w:sz w:val="12"/>
              </w:rPr>
              <w:t xml:space="preserve"> </w:t>
            </w:r>
            <w:r>
              <w:rPr>
                <w:w w:val="120"/>
                <w:sz w:val="12"/>
              </w:rPr>
              <w:t>accepting</w:t>
            </w:r>
            <w:r>
              <w:rPr>
                <w:spacing w:val="8"/>
                <w:w w:val="120"/>
                <w:sz w:val="12"/>
              </w:rPr>
              <w:t xml:space="preserve"> </w:t>
            </w:r>
            <w:r>
              <w:rPr>
                <w:spacing w:val="-5"/>
                <w:w w:val="120"/>
                <w:sz w:val="12"/>
              </w:rPr>
              <w:t>the</w:t>
            </w:r>
          </w:p>
        </w:tc>
        <w:tc>
          <w:tcPr>
            <w:tcW w:w="982" w:type="dxa"/>
          </w:tcPr>
          <w:p w:rsidR="00B65F9D" w:rsidRDefault="00B65F9D" w:rsidP="00F906F0">
            <w:pPr>
              <w:pStyle w:val="TableParagraph"/>
              <w:rPr>
                <w:sz w:val="10"/>
              </w:rPr>
            </w:pPr>
          </w:p>
        </w:tc>
        <w:tc>
          <w:tcPr>
            <w:tcW w:w="994" w:type="dxa"/>
          </w:tcPr>
          <w:p w:rsidR="00B65F9D" w:rsidRDefault="00B65F9D" w:rsidP="00F906F0">
            <w:pPr>
              <w:pStyle w:val="TableParagraph"/>
              <w:rPr>
                <w:sz w:val="10"/>
              </w:rPr>
            </w:pPr>
          </w:p>
        </w:tc>
        <w:tc>
          <w:tcPr>
            <w:tcW w:w="1143" w:type="dxa"/>
          </w:tcPr>
          <w:p w:rsidR="00B65F9D" w:rsidRDefault="00B65F9D" w:rsidP="00F906F0">
            <w:pPr>
              <w:pStyle w:val="TableParagraph"/>
              <w:spacing w:before="15" w:line="136" w:lineRule="exact"/>
              <w:ind w:left="98"/>
              <w:rPr>
                <w:sz w:val="12"/>
              </w:rPr>
            </w:pPr>
            <w:r>
              <w:rPr>
                <w:w w:val="110"/>
                <w:sz w:val="12"/>
              </w:rPr>
              <w:t>1</w:t>
            </w:r>
            <w:r>
              <w:rPr>
                <w:spacing w:val="18"/>
                <w:w w:val="110"/>
                <w:sz w:val="12"/>
              </w:rPr>
              <w:t xml:space="preserve"> </w:t>
            </w:r>
            <w:r>
              <w:rPr>
                <w:w w:val="110"/>
                <w:sz w:val="12"/>
              </w:rPr>
              <w:t>CEO,</w:t>
            </w:r>
            <w:r>
              <w:rPr>
                <w:spacing w:val="18"/>
                <w:w w:val="110"/>
                <w:sz w:val="12"/>
              </w:rPr>
              <w:t xml:space="preserve"> </w:t>
            </w:r>
            <w:r>
              <w:rPr>
                <w:w w:val="110"/>
                <w:sz w:val="12"/>
              </w:rPr>
              <w:t>1</w:t>
            </w:r>
            <w:r>
              <w:rPr>
                <w:spacing w:val="18"/>
                <w:w w:val="110"/>
                <w:sz w:val="12"/>
              </w:rPr>
              <w:t xml:space="preserve"> </w:t>
            </w:r>
            <w:r>
              <w:rPr>
                <w:spacing w:val="-4"/>
                <w:w w:val="110"/>
                <w:sz w:val="12"/>
              </w:rPr>
              <w:t>COO,</w:t>
            </w:r>
          </w:p>
        </w:tc>
        <w:tc>
          <w:tcPr>
            <w:tcW w:w="1118"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84" w:type="dxa"/>
          </w:tcPr>
          <w:p w:rsidR="00B65F9D" w:rsidRDefault="00B65F9D" w:rsidP="00F906F0">
            <w:pPr>
              <w:pStyle w:val="TableParagraph"/>
              <w:spacing w:before="15" w:line="136" w:lineRule="exact"/>
              <w:ind w:left="227"/>
              <w:rPr>
                <w:sz w:val="12"/>
              </w:rPr>
            </w:pPr>
            <w:r>
              <w:rPr>
                <w:w w:val="120"/>
                <w:sz w:val="12"/>
              </w:rPr>
              <w:t>and</w:t>
            </w:r>
            <w:r>
              <w:rPr>
                <w:spacing w:val="17"/>
                <w:w w:val="120"/>
                <w:sz w:val="12"/>
              </w:rPr>
              <w:t xml:space="preserve"> </w:t>
            </w:r>
            <w:r>
              <w:rPr>
                <w:spacing w:val="-2"/>
                <w:w w:val="120"/>
                <w:sz w:val="12"/>
              </w:rPr>
              <w:t>telephone</w:t>
            </w:r>
          </w:p>
        </w:tc>
        <w:tc>
          <w:tcPr>
            <w:tcW w:w="1083"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36"/>
              <w:rPr>
                <w:sz w:val="12"/>
              </w:rPr>
            </w:pPr>
            <w:r>
              <w:rPr>
                <w:spacing w:val="-2"/>
                <w:w w:val="120"/>
                <w:sz w:val="12"/>
              </w:rPr>
              <w:t>(2010)</w:t>
            </w:r>
          </w:p>
        </w:tc>
        <w:tc>
          <w:tcPr>
            <w:tcW w:w="1507" w:type="dxa"/>
          </w:tcPr>
          <w:p w:rsidR="00B65F9D" w:rsidRDefault="00B65F9D" w:rsidP="00F906F0">
            <w:pPr>
              <w:pStyle w:val="TableParagraph"/>
              <w:spacing w:before="15" w:line="136" w:lineRule="exact"/>
              <w:ind w:left="56"/>
              <w:rPr>
                <w:sz w:val="12"/>
              </w:rPr>
            </w:pPr>
            <w:r>
              <w:rPr>
                <w:w w:val="115"/>
                <w:sz w:val="12"/>
              </w:rPr>
              <w:t>wearable</w:t>
            </w:r>
            <w:r>
              <w:rPr>
                <w:spacing w:val="31"/>
                <w:w w:val="115"/>
                <w:sz w:val="12"/>
              </w:rPr>
              <w:t xml:space="preserve"> </w:t>
            </w:r>
            <w:r>
              <w:rPr>
                <w:spacing w:val="-2"/>
                <w:w w:val="115"/>
                <w:sz w:val="12"/>
              </w:rPr>
              <w:t>technologies.</w:t>
            </w:r>
          </w:p>
        </w:tc>
        <w:tc>
          <w:tcPr>
            <w:tcW w:w="982" w:type="dxa"/>
          </w:tcPr>
          <w:p w:rsidR="00B65F9D" w:rsidRDefault="00B65F9D" w:rsidP="00F906F0">
            <w:pPr>
              <w:pStyle w:val="TableParagraph"/>
              <w:rPr>
                <w:sz w:val="10"/>
              </w:rPr>
            </w:pPr>
          </w:p>
        </w:tc>
        <w:tc>
          <w:tcPr>
            <w:tcW w:w="994" w:type="dxa"/>
          </w:tcPr>
          <w:p w:rsidR="00B65F9D" w:rsidRDefault="00B65F9D" w:rsidP="00F906F0">
            <w:pPr>
              <w:pStyle w:val="TableParagraph"/>
              <w:rPr>
                <w:sz w:val="10"/>
              </w:rPr>
            </w:pPr>
          </w:p>
        </w:tc>
        <w:tc>
          <w:tcPr>
            <w:tcW w:w="1143" w:type="dxa"/>
          </w:tcPr>
          <w:p w:rsidR="00B65F9D" w:rsidRDefault="00B65F9D" w:rsidP="00F906F0">
            <w:pPr>
              <w:pStyle w:val="TableParagraph"/>
              <w:spacing w:before="15" w:line="136" w:lineRule="exact"/>
              <w:ind w:left="98"/>
              <w:rPr>
                <w:sz w:val="12"/>
              </w:rPr>
            </w:pPr>
            <w:r>
              <w:rPr>
                <w:w w:val="120"/>
                <w:sz w:val="12"/>
              </w:rPr>
              <w:t>and</w:t>
            </w:r>
            <w:r>
              <w:rPr>
                <w:spacing w:val="17"/>
                <w:w w:val="120"/>
                <w:sz w:val="12"/>
              </w:rPr>
              <w:t xml:space="preserve"> </w:t>
            </w:r>
            <w:r>
              <w:rPr>
                <w:w w:val="120"/>
                <w:sz w:val="12"/>
              </w:rPr>
              <w:t>a</w:t>
            </w:r>
            <w:r>
              <w:rPr>
                <w:spacing w:val="17"/>
                <w:w w:val="120"/>
                <w:sz w:val="12"/>
              </w:rPr>
              <w:t xml:space="preserve"> </w:t>
            </w:r>
            <w:r>
              <w:rPr>
                <w:spacing w:val="-2"/>
                <w:w w:val="120"/>
                <w:sz w:val="12"/>
              </w:rPr>
              <w:t>project</w:t>
            </w:r>
          </w:p>
        </w:tc>
        <w:tc>
          <w:tcPr>
            <w:tcW w:w="1118"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84" w:type="dxa"/>
          </w:tcPr>
          <w:p w:rsidR="00B65F9D" w:rsidRDefault="00B65F9D" w:rsidP="00F906F0">
            <w:pPr>
              <w:pStyle w:val="TableParagraph"/>
              <w:spacing w:before="15" w:line="136" w:lineRule="exact"/>
              <w:ind w:left="227"/>
              <w:rPr>
                <w:sz w:val="12"/>
              </w:rPr>
            </w:pPr>
            <w:r>
              <w:rPr>
                <w:spacing w:val="-2"/>
                <w:w w:val="115"/>
                <w:sz w:val="12"/>
              </w:rPr>
              <w:t>interviews</w:t>
            </w:r>
          </w:p>
        </w:tc>
        <w:tc>
          <w:tcPr>
            <w:tcW w:w="1083"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89" w:type="dxa"/>
            <w:tcBorders>
              <w:bottom w:val="single" w:sz="4" w:space="0" w:color="000000"/>
            </w:tcBorders>
          </w:tcPr>
          <w:p w:rsidR="00B65F9D" w:rsidRDefault="00B65F9D" w:rsidP="00F906F0">
            <w:pPr>
              <w:pStyle w:val="TableParagraph"/>
              <w:rPr>
                <w:sz w:val="12"/>
              </w:rPr>
            </w:pPr>
          </w:p>
        </w:tc>
        <w:tc>
          <w:tcPr>
            <w:tcW w:w="1507" w:type="dxa"/>
            <w:tcBorders>
              <w:bottom w:val="single" w:sz="4" w:space="0" w:color="000000"/>
            </w:tcBorders>
          </w:tcPr>
          <w:p w:rsidR="00B65F9D" w:rsidRDefault="00B65F9D" w:rsidP="00F906F0">
            <w:pPr>
              <w:pStyle w:val="TableParagraph"/>
              <w:rPr>
                <w:sz w:val="12"/>
              </w:rPr>
            </w:pPr>
          </w:p>
        </w:tc>
        <w:tc>
          <w:tcPr>
            <w:tcW w:w="982" w:type="dxa"/>
            <w:tcBorders>
              <w:bottom w:val="single" w:sz="4" w:space="0" w:color="000000"/>
            </w:tcBorders>
          </w:tcPr>
          <w:p w:rsidR="00B65F9D" w:rsidRDefault="00B65F9D" w:rsidP="00F906F0">
            <w:pPr>
              <w:pStyle w:val="TableParagraph"/>
              <w:rPr>
                <w:sz w:val="12"/>
              </w:rPr>
            </w:pPr>
          </w:p>
        </w:tc>
        <w:tc>
          <w:tcPr>
            <w:tcW w:w="994" w:type="dxa"/>
            <w:tcBorders>
              <w:bottom w:val="single" w:sz="4" w:space="0" w:color="000000"/>
            </w:tcBorders>
          </w:tcPr>
          <w:p w:rsidR="00B65F9D" w:rsidRDefault="00B65F9D" w:rsidP="00F906F0">
            <w:pPr>
              <w:pStyle w:val="TableParagraph"/>
              <w:rPr>
                <w:sz w:val="12"/>
              </w:rPr>
            </w:pPr>
          </w:p>
        </w:tc>
        <w:tc>
          <w:tcPr>
            <w:tcW w:w="1143" w:type="dxa"/>
            <w:tcBorders>
              <w:bottom w:val="single" w:sz="4" w:space="0" w:color="000000"/>
            </w:tcBorders>
          </w:tcPr>
          <w:p w:rsidR="00B65F9D" w:rsidRDefault="00B65F9D" w:rsidP="00F906F0">
            <w:pPr>
              <w:pStyle w:val="TableParagraph"/>
              <w:spacing w:before="15"/>
              <w:ind w:left="98"/>
              <w:rPr>
                <w:sz w:val="12"/>
              </w:rPr>
            </w:pPr>
            <w:r>
              <w:rPr>
                <w:spacing w:val="-2"/>
                <w:w w:val="115"/>
                <w:sz w:val="12"/>
              </w:rPr>
              <w:t>developer)</w:t>
            </w:r>
          </w:p>
        </w:tc>
        <w:tc>
          <w:tcPr>
            <w:tcW w:w="1118" w:type="dxa"/>
            <w:tcBorders>
              <w:bottom w:val="single" w:sz="4" w:space="0" w:color="000000"/>
            </w:tcBorders>
          </w:tcPr>
          <w:p w:rsidR="00B65F9D" w:rsidRDefault="00B65F9D" w:rsidP="00F906F0">
            <w:pPr>
              <w:pStyle w:val="TableParagraph"/>
              <w:rPr>
                <w:sz w:val="12"/>
              </w:rPr>
            </w:pPr>
          </w:p>
        </w:tc>
        <w:tc>
          <w:tcPr>
            <w:tcW w:w="936" w:type="dxa"/>
            <w:tcBorders>
              <w:bottom w:val="single" w:sz="4" w:space="0" w:color="000000"/>
            </w:tcBorders>
          </w:tcPr>
          <w:p w:rsidR="00B65F9D" w:rsidRDefault="00B65F9D" w:rsidP="00F906F0">
            <w:pPr>
              <w:pStyle w:val="TableParagraph"/>
              <w:rPr>
                <w:sz w:val="12"/>
              </w:rPr>
            </w:pPr>
          </w:p>
        </w:tc>
        <w:tc>
          <w:tcPr>
            <w:tcW w:w="1284" w:type="dxa"/>
            <w:tcBorders>
              <w:bottom w:val="single" w:sz="4" w:space="0" w:color="000000"/>
            </w:tcBorders>
          </w:tcPr>
          <w:p w:rsidR="00B65F9D" w:rsidRDefault="00B65F9D" w:rsidP="00F906F0">
            <w:pPr>
              <w:pStyle w:val="TableParagraph"/>
              <w:rPr>
                <w:sz w:val="12"/>
              </w:rPr>
            </w:pPr>
          </w:p>
        </w:tc>
        <w:tc>
          <w:tcPr>
            <w:tcW w:w="1083" w:type="dxa"/>
            <w:tcBorders>
              <w:bottom w:val="single" w:sz="4" w:space="0" w:color="000000"/>
            </w:tcBorders>
          </w:tcPr>
          <w:p w:rsidR="00B65F9D" w:rsidRDefault="00B65F9D" w:rsidP="00F906F0">
            <w:pPr>
              <w:pStyle w:val="TableParagraph"/>
              <w:rPr>
                <w:sz w:val="12"/>
              </w:rPr>
            </w:pPr>
          </w:p>
        </w:tc>
        <w:tc>
          <w:tcPr>
            <w:tcW w:w="1122" w:type="dxa"/>
            <w:tcBorders>
              <w:bottom w:val="single" w:sz="4" w:space="0" w:color="000000"/>
            </w:tcBorders>
          </w:tcPr>
          <w:p w:rsidR="00B65F9D" w:rsidRDefault="00B65F9D" w:rsidP="00F906F0">
            <w:pPr>
              <w:pStyle w:val="TableParagraph"/>
              <w:rPr>
                <w:sz w:val="12"/>
              </w:rPr>
            </w:pPr>
          </w:p>
        </w:tc>
        <w:tc>
          <w:tcPr>
            <w:tcW w:w="1097" w:type="dxa"/>
            <w:tcBorders>
              <w:bottom w:val="single" w:sz="4" w:space="0" w:color="000000"/>
            </w:tcBorders>
          </w:tcPr>
          <w:p w:rsidR="00B65F9D" w:rsidRDefault="00B65F9D" w:rsidP="00F906F0">
            <w:pPr>
              <w:pStyle w:val="TableParagraph"/>
              <w:rPr>
                <w:sz w:val="12"/>
              </w:rPr>
            </w:pPr>
          </w:p>
        </w:tc>
        <w:tc>
          <w:tcPr>
            <w:tcW w:w="974"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S2</w:t>
            </w:r>
          </w:p>
        </w:tc>
        <w:tc>
          <w:tcPr>
            <w:tcW w:w="989" w:type="dxa"/>
            <w:tcBorders>
              <w:top w:val="single" w:sz="4" w:space="0" w:color="000000"/>
            </w:tcBorders>
          </w:tcPr>
          <w:p w:rsidR="00B65F9D" w:rsidRDefault="00B65F9D" w:rsidP="00F906F0">
            <w:pPr>
              <w:pStyle w:val="TableParagraph"/>
              <w:spacing w:before="37" w:line="136" w:lineRule="exact"/>
              <w:ind w:left="136"/>
              <w:rPr>
                <w:sz w:val="12"/>
              </w:rPr>
            </w:pPr>
            <w:r>
              <w:rPr>
                <w:w w:val="110"/>
                <w:sz w:val="12"/>
              </w:rPr>
              <w:t>Ying</w:t>
            </w:r>
            <w:r>
              <w:rPr>
                <w:spacing w:val="15"/>
                <w:w w:val="110"/>
                <w:sz w:val="12"/>
              </w:rPr>
              <w:t xml:space="preserve"> </w:t>
            </w:r>
            <w:r>
              <w:rPr>
                <w:w w:val="110"/>
                <w:sz w:val="12"/>
              </w:rPr>
              <w:t>Su</w:t>
            </w:r>
            <w:r>
              <w:rPr>
                <w:spacing w:val="16"/>
                <w:w w:val="110"/>
                <w:sz w:val="12"/>
              </w:rPr>
              <w:t xml:space="preserve"> </w:t>
            </w:r>
            <w:r>
              <w:rPr>
                <w:spacing w:val="-5"/>
                <w:w w:val="110"/>
                <w:sz w:val="12"/>
              </w:rPr>
              <w:t>and</w:t>
            </w:r>
          </w:p>
        </w:tc>
        <w:tc>
          <w:tcPr>
            <w:tcW w:w="1507" w:type="dxa"/>
            <w:tcBorders>
              <w:top w:val="single" w:sz="4" w:space="0" w:color="000000"/>
            </w:tcBorders>
          </w:tcPr>
          <w:p w:rsidR="00B65F9D" w:rsidRDefault="00B65F9D" w:rsidP="00F906F0">
            <w:pPr>
              <w:pStyle w:val="TableParagraph"/>
              <w:spacing w:before="37" w:line="136" w:lineRule="exact"/>
              <w:ind w:left="56"/>
              <w:rPr>
                <w:sz w:val="12"/>
              </w:rPr>
            </w:pPr>
            <w:r>
              <w:rPr>
                <w:w w:val="115"/>
                <w:sz w:val="12"/>
              </w:rPr>
              <w:t>This</w:t>
            </w:r>
            <w:r>
              <w:rPr>
                <w:spacing w:val="21"/>
                <w:w w:val="115"/>
                <w:sz w:val="12"/>
              </w:rPr>
              <w:t xml:space="preserve"> </w:t>
            </w:r>
            <w:r>
              <w:rPr>
                <w:w w:val="115"/>
                <w:sz w:val="12"/>
              </w:rPr>
              <w:t>study</w:t>
            </w:r>
            <w:r>
              <w:rPr>
                <w:spacing w:val="21"/>
                <w:w w:val="115"/>
                <w:sz w:val="12"/>
              </w:rPr>
              <w:t xml:space="preserve"> </w:t>
            </w:r>
            <w:r>
              <w:rPr>
                <w:w w:val="115"/>
                <w:sz w:val="12"/>
              </w:rPr>
              <w:t>proposed</w:t>
            </w:r>
            <w:r>
              <w:rPr>
                <w:spacing w:val="21"/>
                <w:w w:val="115"/>
                <w:sz w:val="12"/>
              </w:rPr>
              <w:t xml:space="preserve"> </w:t>
            </w:r>
            <w:r>
              <w:rPr>
                <w:spacing w:val="-5"/>
                <w:w w:val="115"/>
                <w:sz w:val="12"/>
              </w:rPr>
              <w:t>an</w:t>
            </w:r>
          </w:p>
        </w:tc>
        <w:tc>
          <w:tcPr>
            <w:tcW w:w="982"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994" w:type="dxa"/>
            <w:tcBorders>
              <w:top w:val="single" w:sz="4" w:space="0" w:color="000000"/>
            </w:tcBorders>
          </w:tcPr>
          <w:p w:rsidR="00B65F9D" w:rsidRDefault="00B65F9D" w:rsidP="00F906F0">
            <w:pPr>
              <w:pStyle w:val="TableParagraph"/>
              <w:spacing w:before="37" w:line="136" w:lineRule="exact"/>
              <w:ind w:left="183"/>
              <w:rPr>
                <w:sz w:val="12"/>
              </w:rPr>
            </w:pPr>
            <w:r>
              <w:rPr>
                <w:spacing w:val="-4"/>
                <w:w w:val="115"/>
                <w:sz w:val="12"/>
              </w:rPr>
              <w:t>China</w:t>
            </w:r>
          </w:p>
        </w:tc>
        <w:tc>
          <w:tcPr>
            <w:tcW w:w="1143" w:type="dxa"/>
            <w:tcBorders>
              <w:top w:val="single" w:sz="4" w:space="0" w:color="000000"/>
            </w:tcBorders>
          </w:tcPr>
          <w:p w:rsidR="00B65F9D" w:rsidRDefault="00B65F9D" w:rsidP="00F906F0">
            <w:pPr>
              <w:pStyle w:val="TableParagraph"/>
              <w:spacing w:before="37" w:line="136" w:lineRule="exact"/>
              <w:ind w:left="98"/>
              <w:rPr>
                <w:sz w:val="12"/>
              </w:rPr>
            </w:pPr>
            <w:r>
              <w:rPr>
                <w:w w:val="115"/>
                <w:sz w:val="12"/>
              </w:rPr>
              <w:t>136</w:t>
            </w:r>
            <w:r>
              <w:rPr>
                <w:spacing w:val="25"/>
                <w:w w:val="115"/>
                <w:sz w:val="12"/>
              </w:rPr>
              <w:t xml:space="preserve"> </w:t>
            </w:r>
            <w:r>
              <w:rPr>
                <w:spacing w:val="-2"/>
                <w:w w:val="115"/>
                <w:sz w:val="12"/>
              </w:rPr>
              <w:t>physicians</w:t>
            </w:r>
          </w:p>
        </w:tc>
        <w:tc>
          <w:tcPr>
            <w:tcW w:w="1118" w:type="dxa"/>
            <w:tcBorders>
              <w:top w:val="single" w:sz="4" w:space="0" w:color="000000"/>
            </w:tcBorders>
          </w:tcPr>
          <w:p w:rsidR="00B65F9D" w:rsidRDefault="00B65F9D" w:rsidP="00F906F0">
            <w:pPr>
              <w:pStyle w:val="TableParagraph"/>
              <w:spacing w:before="37" w:line="136" w:lineRule="exact"/>
              <w:ind w:left="63"/>
              <w:rPr>
                <w:sz w:val="12"/>
              </w:rPr>
            </w:pPr>
            <w:r>
              <w:rPr>
                <w:spacing w:val="-2"/>
                <w:w w:val="115"/>
                <w:sz w:val="12"/>
              </w:rPr>
              <w:t>Wearable</w:t>
            </w:r>
          </w:p>
        </w:tc>
        <w:tc>
          <w:tcPr>
            <w:tcW w:w="936" w:type="dxa"/>
            <w:tcBorders>
              <w:top w:val="single" w:sz="4" w:space="0" w:color="000000"/>
            </w:tcBorders>
          </w:tcPr>
          <w:p w:rsidR="00B65F9D" w:rsidRDefault="00B65F9D" w:rsidP="00F906F0">
            <w:pPr>
              <w:pStyle w:val="TableParagraph"/>
              <w:spacing w:before="37" w:line="136" w:lineRule="exact"/>
              <w:ind w:left="54"/>
              <w:rPr>
                <w:sz w:val="12"/>
              </w:rPr>
            </w:pPr>
            <w:r>
              <w:rPr>
                <w:spacing w:val="-2"/>
                <w:w w:val="115"/>
                <w:sz w:val="12"/>
              </w:rPr>
              <w:t>Survey</w:t>
            </w:r>
          </w:p>
        </w:tc>
        <w:tc>
          <w:tcPr>
            <w:tcW w:w="1284" w:type="dxa"/>
            <w:tcBorders>
              <w:top w:val="single" w:sz="4" w:space="0" w:color="000000"/>
            </w:tcBorders>
          </w:tcPr>
          <w:p w:rsidR="00B65F9D" w:rsidRDefault="00B65F9D" w:rsidP="00F906F0">
            <w:pPr>
              <w:pStyle w:val="TableParagraph"/>
              <w:spacing w:before="37" w:line="136" w:lineRule="exact"/>
              <w:ind w:left="227"/>
              <w:rPr>
                <w:sz w:val="12"/>
              </w:rPr>
            </w:pPr>
            <w:r>
              <w:rPr>
                <w:spacing w:val="-2"/>
                <w:w w:val="115"/>
                <w:sz w:val="12"/>
              </w:rPr>
              <w:t>Questionnaire</w:t>
            </w:r>
          </w:p>
        </w:tc>
        <w:tc>
          <w:tcPr>
            <w:tcW w:w="1083" w:type="dxa"/>
            <w:tcBorders>
              <w:top w:val="single" w:sz="4" w:space="0" w:color="000000"/>
            </w:tcBorders>
          </w:tcPr>
          <w:p w:rsidR="00B65F9D" w:rsidRDefault="00B65F9D" w:rsidP="00F906F0">
            <w:pPr>
              <w:pStyle w:val="TableParagraph"/>
              <w:spacing w:before="37" w:line="136" w:lineRule="exact"/>
              <w:ind w:left="51"/>
              <w:rPr>
                <w:sz w:val="12"/>
              </w:rPr>
            </w:pPr>
            <w:r>
              <w:rPr>
                <w:spacing w:val="-5"/>
                <w:sz w:val="12"/>
              </w:rPr>
              <w:t>TAM</w:t>
            </w:r>
          </w:p>
        </w:tc>
        <w:tc>
          <w:tcPr>
            <w:tcW w:w="1122" w:type="dxa"/>
            <w:tcBorders>
              <w:top w:val="single" w:sz="4" w:space="0" w:color="000000"/>
            </w:tcBorders>
          </w:tcPr>
          <w:p w:rsidR="00B65F9D" w:rsidRDefault="00B65F9D" w:rsidP="00F906F0">
            <w:pPr>
              <w:pStyle w:val="TableParagraph"/>
              <w:spacing w:before="37" w:line="136" w:lineRule="exact"/>
              <w:ind w:left="77"/>
              <w:rPr>
                <w:sz w:val="12"/>
              </w:rPr>
            </w:pPr>
            <w:r>
              <w:rPr>
                <w:spacing w:val="-4"/>
                <w:sz w:val="12"/>
              </w:rPr>
              <w:t>SPSS</w:t>
            </w:r>
          </w:p>
        </w:tc>
        <w:tc>
          <w:tcPr>
            <w:tcW w:w="1097" w:type="dxa"/>
            <w:tcBorders>
              <w:top w:val="single" w:sz="4" w:space="0" w:color="000000"/>
            </w:tcBorders>
          </w:tcPr>
          <w:p w:rsidR="00B65F9D" w:rsidRDefault="00B65F9D" w:rsidP="00F906F0">
            <w:pPr>
              <w:pStyle w:val="TableParagraph"/>
              <w:spacing w:before="37" w:line="136" w:lineRule="exact"/>
              <w:ind w:left="63"/>
              <w:rPr>
                <w:sz w:val="12"/>
              </w:rPr>
            </w:pPr>
            <w:r>
              <w:rPr>
                <w:w w:val="120"/>
                <w:sz w:val="12"/>
              </w:rPr>
              <w:t>Intention</w:t>
            </w:r>
            <w:r>
              <w:rPr>
                <w:spacing w:val="14"/>
                <w:w w:val="120"/>
                <w:sz w:val="12"/>
              </w:rPr>
              <w:t xml:space="preserve"> </w:t>
            </w:r>
            <w:r>
              <w:rPr>
                <w:w w:val="120"/>
                <w:sz w:val="12"/>
              </w:rPr>
              <w:t>to</w:t>
            </w:r>
            <w:r>
              <w:rPr>
                <w:spacing w:val="15"/>
                <w:w w:val="120"/>
                <w:sz w:val="12"/>
              </w:rPr>
              <w:t xml:space="preserve"> </w:t>
            </w:r>
            <w:r>
              <w:rPr>
                <w:spacing w:val="-5"/>
                <w:w w:val="120"/>
                <w:sz w:val="12"/>
              </w:rPr>
              <w:t>Use</w:t>
            </w:r>
          </w:p>
        </w:tc>
        <w:tc>
          <w:tcPr>
            <w:tcW w:w="974" w:type="dxa"/>
            <w:tcBorders>
              <w:top w:val="single" w:sz="4" w:space="0" w:color="000000"/>
            </w:tcBorders>
          </w:tcPr>
          <w:p w:rsidR="00B65F9D" w:rsidRDefault="00B65F9D" w:rsidP="00F906F0">
            <w:pPr>
              <w:pStyle w:val="TableParagraph"/>
              <w:spacing w:before="37" w:line="136" w:lineRule="exact"/>
              <w:ind w:left="75"/>
              <w:rPr>
                <w:sz w:val="12"/>
              </w:rPr>
            </w:pPr>
            <w:r>
              <w:rPr>
                <w:spacing w:val="-2"/>
                <w:w w:val="120"/>
                <w:sz w:val="12"/>
              </w:rPr>
              <w:t>Healthcare</w:t>
            </w: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36"/>
              <w:rPr>
                <w:sz w:val="12"/>
              </w:rPr>
            </w:pPr>
            <w:r>
              <w:rPr>
                <w:spacing w:val="-5"/>
                <w:w w:val="110"/>
                <w:sz w:val="12"/>
              </w:rPr>
              <w:t>Raj</w:t>
            </w:r>
          </w:p>
        </w:tc>
        <w:tc>
          <w:tcPr>
            <w:tcW w:w="1507" w:type="dxa"/>
          </w:tcPr>
          <w:p w:rsidR="00B65F9D" w:rsidRDefault="00B65F9D" w:rsidP="00F906F0">
            <w:pPr>
              <w:pStyle w:val="TableParagraph"/>
              <w:spacing w:before="15" w:line="136" w:lineRule="exact"/>
              <w:ind w:left="56"/>
              <w:rPr>
                <w:sz w:val="12"/>
              </w:rPr>
            </w:pPr>
            <w:r>
              <w:rPr>
                <w:w w:val="115"/>
                <w:sz w:val="12"/>
              </w:rPr>
              <w:t>adoption</w:t>
            </w:r>
            <w:r>
              <w:rPr>
                <w:spacing w:val="28"/>
                <w:w w:val="115"/>
                <w:sz w:val="12"/>
              </w:rPr>
              <w:t xml:space="preserve"> </w:t>
            </w:r>
            <w:r>
              <w:rPr>
                <w:w w:val="115"/>
                <w:sz w:val="12"/>
              </w:rPr>
              <w:t>model</w:t>
            </w:r>
            <w:r>
              <w:rPr>
                <w:spacing w:val="28"/>
                <w:w w:val="115"/>
                <w:sz w:val="12"/>
              </w:rPr>
              <w:t xml:space="preserve"> </w:t>
            </w:r>
            <w:r>
              <w:rPr>
                <w:spacing w:val="-5"/>
                <w:w w:val="115"/>
                <w:sz w:val="12"/>
              </w:rPr>
              <w:t>of</w:t>
            </w:r>
          </w:p>
        </w:tc>
        <w:tc>
          <w:tcPr>
            <w:tcW w:w="982" w:type="dxa"/>
          </w:tcPr>
          <w:p w:rsidR="00B65F9D" w:rsidRDefault="00B65F9D" w:rsidP="00F906F0">
            <w:pPr>
              <w:pStyle w:val="TableParagraph"/>
              <w:rPr>
                <w:sz w:val="10"/>
              </w:rPr>
            </w:pPr>
          </w:p>
        </w:tc>
        <w:tc>
          <w:tcPr>
            <w:tcW w:w="994"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1118" w:type="dxa"/>
          </w:tcPr>
          <w:p w:rsidR="00B65F9D" w:rsidRDefault="00B65F9D" w:rsidP="00F906F0">
            <w:pPr>
              <w:pStyle w:val="TableParagraph"/>
              <w:spacing w:before="15" w:line="136" w:lineRule="exact"/>
              <w:ind w:left="64"/>
              <w:rPr>
                <w:sz w:val="12"/>
              </w:rPr>
            </w:pPr>
            <w:r>
              <w:rPr>
                <w:w w:val="115"/>
                <w:sz w:val="12"/>
              </w:rPr>
              <w:t>computer</w:t>
            </w:r>
            <w:r>
              <w:rPr>
                <w:spacing w:val="32"/>
                <w:w w:val="115"/>
                <w:sz w:val="12"/>
              </w:rPr>
              <w:t xml:space="preserve"> </w:t>
            </w:r>
            <w:r>
              <w:rPr>
                <w:spacing w:val="-2"/>
                <w:w w:val="115"/>
                <w:sz w:val="12"/>
              </w:rPr>
              <w:t>system</w:t>
            </w:r>
          </w:p>
        </w:tc>
        <w:tc>
          <w:tcPr>
            <w:tcW w:w="936"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1083"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36"/>
              <w:rPr>
                <w:sz w:val="12"/>
              </w:rPr>
            </w:pPr>
            <w:proofErr w:type="spellStart"/>
            <w:r>
              <w:rPr>
                <w:spacing w:val="-2"/>
                <w:w w:val="115"/>
                <w:sz w:val="12"/>
              </w:rPr>
              <w:t>Gururajan</w:t>
            </w:r>
            <w:proofErr w:type="spellEnd"/>
          </w:p>
        </w:tc>
        <w:tc>
          <w:tcPr>
            <w:tcW w:w="1507" w:type="dxa"/>
          </w:tcPr>
          <w:p w:rsidR="00B65F9D" w:rsidRDefault="00B65F9D" w:rsidP="00F906F0">
            <w:pPr>
              <w:pStyle w:val="TableParagraph"/>
              <w:spacing w:before="15" w:line="136" w:lineRule="exact"/>
              <w:ind w:left="56"/>
              <w:rPr>
                <w:sz w:val="12"/>
              </w:rPr>
            </w:pPr>
            <w:r>
              <w:rPr>
                <w:w w:val="120"/>
                <w:sz w:val="12"/>
              </w:rPr>
              <w:t>wearable</w:t>
            </w:r>
            <w:r>
              <w:rPr>
                <w:spacing w:val="8"/>
                <w:w w:val="120"/>
                <w:sz w:val="12"/>
              </w:rPr>
              <w:t xml:space="preserve"> </w:t>
            </w:r>
            <w:r>
              <w:rPr>
                <w:spacing w:val="-2"/>
                <w:w w:val="120"/>
                <w:sz w:val="12"/>
              </w:rPr>
              <w:t>computing</w:t>
            </w:r>
          </w:p>
        </w:tc>
        <w:tc>
          <w:tcPr>
            <w:tcW w:w="982" w:type="dxa"/>
          </w:tcPr>
          <w:p w:rsidR="00B65F9D" w:rsidRDefault="00B65F9D" w:rsidP="00F906F0">
            <w:pPr>
              <w:pStyle w:val="TableParagraph"/>
              <w:rPr>
                <w:sz w:val="10"/>
              </w:rPr>
            </w:pPr>
          </w:p>
        </w:tc>
        <w:tc>
          <w:tcPr>
            <w:tcW w:w="994"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1118"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1083"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36"/>
              <w:rPr>
                <w:sz w:val="12"/>
              </w:rPr>
            </w:pPr>
            <w:r>
              <w:rPr>
                <w:spacing w:val="-2"/>
                <w:w w:val="120"/>
                <w:sz w:val="12"/>
              </w:rPr>
              <w:t>(2010)</w:t>
            </w:r>
          </w:p>
        </w:tc>
        <w:tc>
          <w:tcPr>
            <w:tcW w:w="1507" w:type="dxa"/>
          </w:tcPr>
          <w:p w:rsidR="00B65F9D" w:rsidRDefault="00B65F9D" w:rsidP="00F906F0">
            <w:pPr>
              <w:pStyle w:val="TableParagraph"/>
              <w:spacing w:before="15" w:line="136" w:lineRule="exact"/>
              <w:ind w:left="56"/>
              <w:rPr>
                <w:sz w:val="12"/>
              </w:rPr>
            </w:pPr>
            <w:r>
              <w:rPr>
                <w:w w:val="115"/>
                <w:sz w:val="12"/>
              </w:rPr>
              <w:t>system</w:t>
            </w:r>
            <w:r>
              <w:rPr>
                <w:spacing w:val="16"/>
                <w:w w:val="115"/>
                <w:sz w:val="12"/>
              </w:rPr>
              <w:t xml:space="preserve"> </w:t>
            </w:r>
            <w:r>
              <w:rPr>
                <w:w w:val="115"/>
                <w:sz w:val="12"/>
              </w:rPr>
              <w:t>for</w:t>
            </w:r>
            <w:r>
              <w:rPr>
                <w:spacing w:val="16"/>
                <w:w w:val="115"/>
                <w:sz w:val="12"/>
              </w:rPr>
              <w:t xml:space="preserve"> </w:t>
            </w:r>
            <w:r>
              <w:rPr>
                <w:spacing w:val="-2"/>
                <w:w w:val="115"/>
                <w:sz w:val="12"/>
              </w:rPr>
              <w:t>healthcare</w:t>
            </w:r>
          </w:p>
        </w:tc>
        <w:tc>
          <w:tcPr>
            <w:tcW w:w="982" w:type="dxa"/>
          </w:tcPr>
          <w:p w:rsidR="00B65F9D" w:rsidRDefault="00B65F9D" w:rsidP="00F906F0">
            <w:pPr>
              <w:pStyle w:val="TableParagraph"/>
              <w:rPr>
                <w:sz w:val="10"/>
              </w:rPr>
            </w:pPr>
          </w:p>
        </w:tc>
        <w:tc>
          <w:tcPr>
            <w:tcW w:w="994"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1118"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1083"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89" w:type="dxa"/>
            <w:tcBorders>
              <w:bottom w:val="single" w:sz="4" w:space="0" w:color="000000"/>
            </w:tcBorders>
          </w:tcPr>
          <w:p w:rsidR="00B65F9D" w:rsidRDefault="00B65F9D" w:rsidP="00F906F0">
            <w:pPr>
              <w:pStyle w:val="TableParagraph"/>
              <w:rPr>
                <w:sz w:val="12"/>
              </w:rPr>
            </w:pPr>
          </w:p>
        </w:tc>
        <w:tc>
          <w:tcPr>
            <w:tcW w:w="1507" w:type="dxa"/>
            <w:tcBorders>
              <w:bottom w:val="single" w:sz="4" w:space="0" w:color="000000"/>
            </w:tcBorders>
          </w:tcPr>
          <w:p w:rsidR="00B65F9D" w:rsidRDefault="00B65F9D" w:rsidP="00F906F0">
            <w:pPr>
              <w:pStyle w:val="TableParagraph"/>
              <w:spacing w:before="15"/>
              <w:ind w:left="56"/>
              <w:rPr>
                <w:sz w:val="12"/>
              </w:rPr>
            </w:pPr>
            <w:r>
              <w:rPr>
                <w:spacing w:val="-2"/>
                <w:w w:val="120"/>
                <w:sz w:val="12"/>
              </w:rPr>
              <w:t>industry.</w:t>
            </w:r>
          </w:p>
        </w:tc>
        <w:tc>
          <w:tcPr>
            <w:tcW w:w="982" w:type="dxa"/>
            <w:tcBorders>
              <w:bottom w:val="single" w:sz="4" w:space="0" w:color="000000"/>
            </w:tcBorders>
          </w:tcPr>
          <w:p w:rsidR="00B65F9D" w:rsidRDefault="00B65F9D" w:rsidP="00F906F0">
            <w:pPr>
              <w:pStyle w:val="TableParagraph"/>
              <w:rPr>
                <w:sz w:val="12"/>
              </w:rPr>
            </w:pPr>
          </w:p>
        </w:tc>
        <w:tc>
          <w:tcPr>
            <w:tcW w:w="994" w:type="dxa"/>
            <w:tcBorders>
              <w:bottom w:val="single" w:sz="4" w:space="0" w:color="000000"/>
            </w:tcBorders>
          </w:tcPr>
          <w:p w:rsidR="00B65F9D" w:rsidRDefault="00B65F9D" w:rsidP="00F906F0">
            <w:pPr>
              <w:pStyle w:val="TableParagraph"/>
              <w:rPr>
                <w:sz w:val="12"/>
              </w:rPr>
            </w:pPr>
          </w:p>
        </w:tc>
        <w:tc>
          <w:tcPr>
            <w:tcW w:w="1143" w:type="dxa"/>
            <w:tcBorders>
              <w:bottom w:val="single" w:sz="4" w:space="0" w:color="000000"/>
            </w:tcBorders>
          </w:tcPr>
          <w:p w:rsidR="00B65F9D" w:rsidRDefault="00B65F9D" w:rsidP="00F906F0">
            <w:pPr>
              <w:pStyle w:val="TableParagraph"/>
              <w:rPr>
                <w:sz w:val="12"/>
              </w:rPr>
            </w:pPr>
          </w:p>
        </w:tc>
        <w:tc>
          <w:tcPr>
            <w:tcW w:w="1118" w:type="dxa"/>
            <w:tcBorders>
              <w:bottom w:val="single" w:sz="4" w:space="0" w:color="000000"/>
            </w:tcBorders>
          </w:tcPr>
          <w:p w:rsidR="00B65F9D" w:rsidRDefault="00B65F9D" w:rsidP="00F906F0">
            <w:pPr>
              <w:pStyle w:val="TableParagraph"/>
              <w:rPr>
                <w:sz w:val="12"/>
              </w:rPr>
            </w:pPr>
          </w:p>
        </w:tc>
        <w:tc>
          <w:tcPr>
            <w:tcW w:w="936" w:type="dxa"/>
            <w:tcBorders>
              <w:bottom w:val="single" w:sz="4" w:space="0" w:color="000000"/>
            </w:tcBorders>
          </w:tcPr>
          <w:p w:rsidR="00B65F9D" w:rsidRDefault="00B65F9D" w:rsidP="00F906F0">
            <w:pPr>
              <w:pStyle w:val="TableParagraph"/>
              <w:rPr>
                <w:sz w:val="12"/>
              </w:rPr>
            </w:pPr>
          </w:p>
        </w:tc>
        <w:tc>
          <w:tcPr>
            <w:tcW w:w="1284" w:type="dxa"/>
            <w:tcBorders>
              <w:bottom w:val="single" w:sz="4" w:space="0" w:color="000000"/>
            </w:tcBorders>
          </w:tcPr>
          <w:p w:rsidR="00B65F9D" w:rsidRDefault="00B65F9D" w:rsidP="00F906F0">
            <w:pPr>
              <w:pStyle w:val="TableParagraph"/>
              <w:rPr>
                <w:sz w:val="12"/>
              </w:rPr>
            </w:pPr>
          </w:p>
        </w:tc>
        <w:tc>
          <w:tcPr>
            <w:tcW w:w="1083" w:type="dxa"/>
            <w:tcBorders>
              <w:bottom w:val="single" w:sz="4" w:space="0" w:color="000000"/>
            </w:tcBorders>
          </w:tcPr>
          <w:p w:rsidR="00B65F9D" w:rsidRDefault="00B65F9D" w:rsidP="00F906F0">
            <w:pPr>
              <w:pStyle w:val="TableParagraph"/>
              <w:rPr>
                <w:sz w:val="12"/>
              </w:rPr>
            </w:pPr>
          </w:p>
        </w:tc>
        <w:tc>
          <w:tcPr>
            <w:tcW w:w="1122" w:type="dxa"/>
            <w:tcBorders>
              <w:bottom w:val="single" w:sz="4" w:space="0" w:color="000000"/>
            </w:tcBorders>
          </w:tcPr>
          <w:p w:rsidR="00B65F9D" w:rsidRDefault="00B65F9D" w:rsidP="00F906F0">
            <w:pPr>
              <w:pStyle w:val="TableParagraph"/>
              <w:rPr>
                <w:sz w:val="12"/>
              </w:rPr>
            </w:pPr>
          </w:p>
        </w:tc>
        <w:tc>
          <w:tcPr>
            <w:tcW w:w="1097" w:type="dxa"/>
            <w:tcBorders>
              <w:bottom w:val="single" w:sz="4" w:space="0" w:color="000000"/>
            </w:tcBorders>
          </w:tcPr>
          <w:p w:rsidR="00B65F9D" w:rsidRDefault="00B65F9D" w:rsidP="00F906F0">
            <w:pPr>
              <w:pStyle w:val="TableParagraph"/>
              <w:rPr>
                <w:sz w:val="12"/>
              </w:rPr>
            </w:pPr>
          </w:p>
        </w:tc>
        <w:tc>
          <w:tcPr>
            <w:tcW w:w="974"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S15</w:t>
            </w:r>
          </w:p>
        </w:tc>
        <w:tc>
          <w:tcPr>
            <w:tcW w:w="989" w:type="dxa"/>
            <w:tcBorders>
              <w:top w:val="single" w:sz="4" w:space="0" w:color="000000"/>
            </w:tcBorders>
          </w:tcPr>
          <w:p w:rsidR="00B65F9D" w:rsidRDefault="00B65F9D" w:rsidP="00F906F0">
            <w:pPr>
              <w:pStyle w:val="TableParagraph"/>
              <w:spacing w:before="37" w:line="136" w:lineRule="exact"/>
              <w:ind w:left="136"/>
              <w:rPr>
                <w:sz w:val="12"/>
              </w:rPr>
            </w:pPr>
            <w:r>
              <w:rPr>
                <w:w w:val="115"/>
                <w:sz w:val="12"/>
              </w:rPr>
              <w:t>Stuart</w:t>
            </w:r>
            <w:r>
              <w:rPr>
                <w:spacing w:val="27"/>
                <w:w w:val="115"/>
                <w:sz w:val="12"/>
              </w:rPr>
              <w:t xml:space="preserve"> </w:t>
            </w:r>
            <w:r>
              <w:rPr>
                <w:spacing w:val="-2"/>
                <w:w w:val="115"/>
                <w:sz w:val="12"/>
              </w:rPr>
              <w:t>Moran</w:t>
            </w:r>
          </w:p>
        </w:tc>
        <w:tc>
          <w:tcPr>
            <w:tcW w:w="1507" w:type="dxa"/>
            <w:tcBorders>
              <w:top w:val="single" w:sz="4" w:space="0" w:color="000000"/>
            </w:tcBorders>
          </w:tcPr>
          <w:p w:rsidR="00B65F9D" w:rsidRDefault="00B65F9D" w:rsidP="00F906F0">
            <w:pPr>
              <w:pStyle w:val="TableParagraph"/>
              <w:spacing w:before="37" w:line="136" w:lineRule="exact"/>
              <w:ind w:left="56"/>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presented</w:t>
            </w:r>
          </w:p>
        </w:tc>
        <w:tc>
          <w:tcPr>
            <w:tcW w:w="982"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994" w:type="dxa"/>
            <w:tcBorders>
              <w:top w:val="single" w:sz="4" w:space="0" w:color="000000"/>
            </w:tcBorders>
          </w:tcPr>
          <w:p w:rsidR="00B65F9D" w:rsidRDefault="00B65F9D" w:rsidP="00F906F0">
            <w:pPr>
              <w:pStyle w:val="TableParagraph"/>
              <w:spacing w:before="37" w:line="136" w:lineRule="exact"/>
              <w:ind w:left="183"/>
              <w:rPr>
                <w:sz w:val="12"/>
              </w:rPr>
            </w:pPr>
            <w:r>
              <w:rPr>
                <w:spacing w:val="-5"/>
                <w:sz w:val="12"/>
              </w:rPr>
              <w:t>U.K</w:t>
            </w:r>
          </w:p>
        </w:tc>
        <w:tc>
          <w:tcPr>
            <w:tcW w:w="1143" w:type="dxa"/>
            <w:tcBorders>
              <w:top w:val="single" w:sz="4" w:space="0" w:color="000000"/>
            </w:tcBorders>
          </w:tcPr>
          <w:p w:rsidR="00B65F9D" w:rsidRDefault="00B65F9D" w:rsidP="00F906F0">
            <w:pPr>
              <w:pStyle w:val="TableParagraph"/>
              <w:spacing w:before="37" w:line="136" w:lineRule="exact"/>
              <w:ind w:left="98"/>
              <w:rPr>
                <w:sz w:val="12"/>
              </w:rPr>
            </w:pPr>
            <w:r>
              <w:rPr>
                <w:w w:val="115"/>
                <w:sz w:val="12"/>
              </w:rPr>
              <w:t>101</w:t>
            </w:r>
            <w:r>
              <w:rPr>
                <w:spacing w:val="25"/>
                <w:w w:val="115"/>
                <w:sz w:val="12"/>
              </w:rPr>
              <w:t xml:space="preserve"> </w:t>
            </w:r>
            <w:r>
              <w:rPr>
                <w:spacing w:val="-2"/>
                <w:w w:val="115"/>
                <w:sz w:val="12"/>
              </w:rPr>
              <w:t>Britons</w:t>
            </w:r>
          </w:p>
        </w:tc>
        <w:tc>
          <w:tcPr>
            <w:tcW w:w="1118" w:type="dxa"/>
            <w:tcBorders>
              <w:top w:val="single" w:sz="4" w:space="0" w:color="000000"/>
            </w:tcBorders>
          </w:tcPr>
          <w:p w:rsidR="00B65F9D" w:rsidRDefault="00B65F9D" w:rsidP="00F906F0">
            <w:pPr>
              <w:pStyle w:val="TableParagraph"/>
              <w:spacing w:before="37" w:line="136" w:lineRule="exact"/>
              <w:ind w:left="63"/>
              <w:rPr>
                <w:sz w:val="12"/>
              </w:rPr>
            </w:pPr>
            <w:r>
              <w:rPr>
                <w:spacing w:val="-2"/>
                <w:w w:val="115"/>
                <w:sz w:val="12"/>
              </w:rPr>
              <w:t>Wearable</w:t>
            </w:r>
          </w:p>
        </w:tc>
        <w:tc>
          <w:tcPr>
            <w:tcW w:w="936" w:type="dxa"/>
            <w:tcBorders>
              <w:top w:val="single" w:sz="4" w:space="0" w:color="000000"/>
            </w:tcBorders>
          </w:tcPr>
          <w:p w:rsidR="00B65F9D" w:rsidRDefault="00B65F9D" w:rsidP="00F906F0">
            <w:pPr>
              <w:pStyle w:val="TableParagraph"/>
              <w:spacing w:before="37" w:line="136" w:lineRule="exact"/>
              <w:ind w:left="54"/>
              <w:rPr>
                <w:sz w:val="12"/>
              </w:rPr>
            </w:pPr>
            <w:r>
              <w:rPr>
                <w:spacing w:val="-2"/>
                <w:w w:val="115"/>
                <w:sz w:val="12"/>
              </w:rPr>
              <w:t>Survey</w:t>
            </w:r>
          </w:p>
        </w:tc>
        <w:tc>
          <w:tcPr>
            <w:tcW w:w="1284" w:type="dxa"/>
            <w:tcBorders>
              <w:top w:val="single" w:sz="4" w:space="0" w:color="000000"/>
            </w:tcBorders>
          </w:tcPr>
          <w:p w:rsidR="00B65F9D" w:rsidRDefault="00B65F9D" w:rsidP="00F906F0">
            <w:pPr>
              <w:pStyle w:val="TableParagraph"/>
              <w:spacing w:before="37" w:line="136" w:lineRule="exact"/>
              <w:ind w:left="227"/>
              <w:rPr>
                <w:sz w:val="12"/>
              </w:rPr>
            </w:pPr>
            <w:r>
              <w:rPr>
                <w:spacing w:val="-2"/>
                <w:w w:val="115"/>
                <w:sz w:val="12"/>
              </w:rPr>
              <w:t>Questionnaire</w:t>
            </w:r>
          </w:p>
        </w:tc>
        <w:tc>
          <w:tcPr>
            <w:tcW w:w="1083" w:type="dxa"/>
            <w:tcBorders>
              <w:top w:val="single" w:sz="4" w:space="0" w:color="000000"/>
            </w:tcBorders>
          </w:tcPr>
          <w:p w:rsidR="00B65F9D" w:rsidRDefault="00B65F9D" w:rsidP="00F906F0">
            <w:pPr>
              <w:pStyle w:val="TableParagraph"/>
              <w:spacing w:before="37" w:line="136" w:lineRule="exact"/>
              <w:ind w:left="51"/>
              <w:rPr>
                <w:sz w:val="12"/>
              </w:rPr>
            </w:pPr>
            <w:r>
              <w:rPr>
                <w:sz w:val="12"/>
              </w:rPr>
              <w:t>PSA-BI</w:t>
            </w:r>
            <w:r>
              <w:rPr>
                <w:spacing w:val="26"/>
                <w:sz w:val="12"/>
              </w:rPr>
              <w:t xml:space="preserve"> </w:t>
            </w:r>
            <w:r>
              <w:rPr>
                <w:spacing w:val="-4"/>
                <w:sz w:val="12"/>
              </w:rPr>
              <w:t>model</w:t>
            </w:r>
          </w:p>
        </w:tc>
        <w:tc>
          <w:tcPr>
            <w:tcW w:w="1122" w:type="dxa"/>
            <w:tcBorders>
              <w:top w:val="single" w:sz="4" w:space="0" w:color="000000"/>
            </w:tcBorders>
          </w:tcPr>
          <w:p w:rsidR="00B65F9D" w:rsidRDefault="00B65F9D" w:rsidP="00F906F0">
            <w:pPr>
              <w:pStyle w:val="TableParagraph"/>
              <w:spacing w:before="37" w:line="136" w:lineRule="exact"/>
              <w:ind w:left="77"/>
              <w:rPr>
                <w:sz w:val="12"/>
              </w:rPr>
            </w:pPr>
            <w:r>
              <w:rPr>
                <w:spacing w:val="-4"/>
                <w:w w:val="105"/>
                <w:sz w:val="12"/>
              </w:rPr>
              <w:t>AMOS</w:t>
            </w:r>
          </w:p>
        </w:tc>
        <w:tc>
          <w:tcPr>
            <w:tcW w:w="1097" w:type="dxa"/>
            <w:tcBorders>
              <w:top w:val="single" w:sz="4" w:space="0" w:color="000000"/>
            </w:tcBorders>
          </w:tcPr>
          <w:p w:rsidR="00B65F9D" w:rsidRDefault="00B65F9D" w:rsidP="00F906F0">
            <w:pPr>
              <w:pStyle w:val="TableParagraph"/>
              <w:spacing w:before="37" w:line="136" w:lineRule="exact"/>
              <w:ind w:left="63"/>
              <w:rPr>
                <w:sz w:val="12"/>
              </w:rPr>
            </w:pPr>
            <w:r>
              <w:rPr>
                <w:w w:val="120"/>
                <w:sz w:val="12"/>
              </w:rPr>
              <w:t>Intention</w:t>
            </w:r>
            <w:r>
              <w:rPr>
                <w:spacing w:val="12"/>
                <w:w w:val="120"/>
                <w:sz w:val="12"/>
              </w:rPr>
              <w:t xml:space="preserve"> </w:t>
            </w:r>
            <w:r>
              <w:rPr>
                <w:spacing w:val="-5"/>
                <w:w w:val="120"/>
                <w:sz w:val="12"/>
              </w:rPr>
              <w:t>to</w:t>
            </w:r>
          </w:p>
        </w:tc>
        <w:tc>
          <w:tcPr>
            <w:tcW w:w="974" w:type="dxa"/>
            <w:tcBorders>
              <w:top w:val="single" w:sz="4" w:space="0" w:color="000000"/>
            </w:tcBorders>
          </w:tcPr>
          <w:p w:rsidR="00B65F9D" w:rsidRDefault="00B65F9D" w:rsidP="00F906F0">
            <w:pPr>
              <w:pStyle w:val="TableParagraph"/>
              <w:spacing w:before="37" w:line="136" w:lineRule="exact"/>
              <w:ind w:left="75"/>
              <w:rPr>
                <w:sz w:val="12"/>
              </w:rPr>
            </w:pPr>
            <w:r>
              <w:rPr>
                <w:spacing w:val="-2"/>
                <w:w w:val="115"/>
                <w:sz w:val="12"/>
              </w:rPr>
              <w:t>General</w:t>
            </w: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36"/>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(2013)</w:t>
            </w:r>
          </w:p>
        </w:tc>
        <w:tc>
          <w:tcPr>
            <w:tcW w:w="1507" w:type="dxa"/>
          </w:tcPr>
          <w:p w:rsidR="00B65F9D" w:rsidRDefault="00B65F9D" w:rsidP="00F906F0">
            <w:pPr>
              <w:pStyle w:val="TableParagraph"/>
              <w:spacing w:before="15" w:line="136" w:lineRule="exact"/>
              <w:ind w:left="56"/>
              <w:rPr>
                <w:sz w:val="12"/>
              </w:rPr>
            </w:pPr>
            <w:r>
              <w:rPr>
                <w:w w:val="115"/>
                <w:sz w:val="12"/>
              </w:rPr>
              <w:t>Britons</w:t>
            </w:r>
            <w:r>
              <w:rPr>
                <w:spacing w:val="11"/>
                <w:w w:val="115"/>
                <w:sz w:val="12"/>
              </w:rPr>
              <w:t xml:space="preserve"> </w:t>
            </w:r>
            <w:r>
              <w:rPr>
                <w:spacing w:val="-2"/>
                <w:w w:val="115"/>
                <w:sz w:val="12"/>
              </w:rPr>
              <w:t>principal</w:t>
            </w:r>
          </w:p>
        </w:tc>
        <w:tc>
          <w:tcPr>
            <w:tcW w:w="982" w:type="dxa"/>
          </w:tcPr>
          <w:p w:rsidR="00B65F9D" w:rsidRDefault="00B65F9D" w:rsidP="00F906F0">
            <w:pPr>
              <w:pStyle w:val="TableParagraph"/>
              <w:rPr>
                <w:sz w:val="10"/>
              </w:rPr>
            </w:pPr>
          </w:p>
        </w:tc>
        <w:tc>
          <w:tcPr>
            <w:tcW w:w="994"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1118" w:type="dxa"/>
          </w:tcPr>
          <w:p w:rsidR="00B65F9D" w:rsidRDefault="00B65F9D" w:rsidP="00F906F0">
            <w:pPr>
              <w:pStyle w:val="TableParagraph"/>
              <w:spacing w:before="15" w:line="136" w:lineRule="exact"/>
              <w:ind w:left="64"/>
              <w:rPr>
                <w:sz w:val="12"/>
              </w:rPr>
            </w:pPr>
            <w:r>
              <w:rPr>
                <w:spacing w:val="-2"/>
                <w:w w:val="120"/>
                <w:sz w:val="12"/>
              </w:rPr>
              <w:t>ubiquitous</w:t>
            </w:r>
          </w:p>
        </w:tc>
        <w:tc>
          <w:tcPr>
            <w:tcW w:w="936"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1083"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097" w:type="dxa"/>
          </w:tcPr>
          <w:p w:rsidR="00B65F9D" w:rsidRDefault="00B65F9D" w:rsidP="00F906F0">
            <w:pPr>
              <w:pStyle w:val="TableParagraph"/>
              <w:spacing w:before="15" w:line="136" w:lineRule="exact"/>
              <w:ind w:left="63"/>
              <w:rPr>
                <w:sz w:val="12"/>
              </w:rPr>
            </w:pPr>
            <w:r>
              <w:rPr>
                <w:spacing w:val="-2"/>
                <w:w w:val="115"/>
                <w:sz w:val="12"/>
              </w:rPr>
              <w:t>Adopt</w:t>
            </w:r>
          </w:p>
        </w:tc>
        <w:tc>
          <w:tcPr>
            <w:tcW w:w="974"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6"/>
              <w:rPr>
                <w:sz w:val="12"/>
              </w:rPr>
            </w:pPr>
            <w:r>
              <w:rPr>
                <w:w w:val="120"/>
                <w:sz w:val="12"/>
              </w:rPr>
              <w:t>thoughts</w:t>
            </w:r>
            <w:r>
              <w:rPr>
                <w:spacing w:val="12"/>
                <w:w w:val="120"/>
                <w:sz w:val="12"/>
              </w:rPr>
              <w:t xml:space="preserve"> </w:t>
            </w:r>
            <w:r>
              <w:rPr>
                <w:spacing w:val="-5"/>
                <w:w w:val="120"/>
                <w:sz w:val="12"/>
              </w:rPr>
              <w:t>and</w:t>
            </w:r>
          </w:p>
        </w:tc>
        <w:tc>
          <w:tcPr>
            <w:tcW w:w="982" w:type="dxa"/>
          </w:tcPr>
          <w:p w:rsidR="00B65F9D" w:rsidRDefault="00B65F9D" w:rsidP="00F906F0">
            <w:pPr>
              <w:pStyle w:val="TableParagraph"/>
              <w:rPr>
                <w:sz w:val="10"/>
              </w:rPr>
            </w:pPr>
          </w:p>
        </w:tc>
        <w:tc>
          <w:tcPr>
            <w:tcW w:w="994"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1118" w:type="dxa"/>
          </w:tcPr>
          <w:p w:rsidR="00B65F9D" w:rsidRDefault="00B65F9D" w:rsidP="00F906F0">
            <w:pPr>
              <w:pStyle w:val="TableParagraph"/>
              <w:spacing w:before="15" w:line="136" w:lineRule="exact"/>
              <w:ind w:left="64"/>
              <w:rPr>
                <w:sz w:val="12"/>
              </w:rPr>
            </w:pPr>
            <w:r>
              <w:rPr>
                <w:spacing w:val="-2"/>
                <w:w w:val="115"/>
                <w:sz w:val="12"/>
              </w:rPr>
              <w:t>monitoring</w:t>
            </w:r>
          </w:p>
        </w:tc>
        <w:tc>
          <w:tcPr>
            <w:tcW w:w="936"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1083"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6"/>
              <w:rPr>
                <w:sz w:val="12"/>
              </w:rPr>
            </w:pPr>
            <w:r>
              <w:rPr>
                <w:w w:val="115"/>
                <w:sz w:val="12"/>
              </w:rPr>
              <w:t>viewpoints</w:t>
            </w:r>
            <w:r>
              <w:rPr>
                <w:spacing w:val="22"/>
                <w:w w:val="120"/>
                <w:sz w:val="12"/>
              </w:rPr>
              <w:t xml:space="preserve"> </w:t>
            </w:r>
            <w:r>
              <w:rPr>
                <w:spacing w:val="-2"/>
                <w:w w:val="120"/>
                <w:sz w:val="12"/>
              </w:rPr>
              <w:t>toward</w:t>
            </w:r>
          </w:p>
        </w:tc>
        <w:tc>
          <w:tcPr>
            <w:tcW w:w="982" w:type="dxa"/>
          </w:tcPr>
          <w:p w:rsidR="00B65F9D" w:rsidRDefault="00B65F9D" w:rsidP="00F906F0">
            <w:pPr>
              <w:pStyle w:val="TableParagraph"/>
              <w:rPr>
                <w:sz w:val="10"/>
              </w:rPr>
            </w:pPr>
          </w:p>
        </w:tc>
        <w:tc>
          <w:tcPr>
            <w:tcW w:w="994"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1118" w:type="dxa"/>
          </w:tcPr>
          <w:p w:rsidR="00B65F9D" w:rsidRDefault="00B65F9D" w:rsidP="00F906F0">
            <w:pPr>
              <w:pStyle w:val="TableParagraph"/>
              <w:spacing w:before="15" w:line="136" w:lineRule="exact"/>
              <w:ind w:left="64"/>
              <w:rPr>
                <w:sz w:val="12"/>
              </w:rPr>
            </w:pPr>
            <w:r>
              <w:rPr>
                <w:spacing w:val="-2"/>
                <w:w w:val="115"/>
                <w:sz w:val="12"/>
              </w:rPr>
              <w:t>device</w:t>
            </w:r>
          </w:p>
        </w:tc>
        <w:tc>
          <w:tcPr>
            <w:tcW w:w="936"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1083"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6"/>
              <w:rPr>
                <w:sz w:val="12"/>
              </w:rPr>
            </w:pPr>
            <w:r>
              <w:rPr>
                <w:w w:val="120"/>
                <w:sz w:val="12"/>
              </w:rPr>
              <w:t>smart</w:t>
            </w:r>
            <w:r>
              <w:rPr>
                <w:spacing w:val="7"/>
                <w:w w:val="120"/>
                <w:sz w:val="12"/>
              </w:rPr>
              <w:t xml:space="preserve"> </w:t>
            </w:r>
            <w:r>
              <w:rPr>
                <w:w w:val="120"/>
                <w:sz w:val="12"/>
              </w:rPr>
              <w:t>wearable</w:t>
            </w:r>
            <w:r>
              <w:rPr>
                <w:spacing w:val="7"/>
                <w:w w:val="120"/>
                <w:sz w:val="12"/>
              </w:rPr>
              <w:t xml:space="preserve"> </w:t>
            </w:r>
            <w:r>
              <w:rPr>
                <w:spacing w:val="-2"/>
                <w:w w:val="120"/>
                <w:sz w:val="12"/>
              </w:rPr>
              <w:t>tracking</w:t>
            </w:r>
          </w:p>
        </w:tc>
        <w:tc>
          <w:tcPr>
            <w:tcW w:w="982" w:type="dxa"/>
          </w:tcPr>
          <w:p w:rsidR="00B65F9D" w:rsidRDefault="00B65F9D" w:rsidP="00F906F0">
            <w:pPr>
              <w:pStyle w:val="TableParagraph"/>
              <w:rPr>
                <w:sz w:val="10"/>
              </w:rPr>
            </w:pPr>
          </w:p>
        </w:tc>
        <w:tc>
          <w:tcPr>
            <w:tcW w:w="994"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1118"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1083"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89" w:type="dxa"/>
            <w:tcBorders>
              <w:bottom w:val="single" w:sz="4" w:space="0" w:color="000000"/>
            </w:tcBorders>
          </w:tcPr>
          <w:p w:rsidR="00B65F9D" w:rsidRDefault="00B65F9D" w:rsidP="00F906F0">
            <w:pPr>
              <w:pStyle w:val="TableParagraph"/>
              <w:rPr>
                <w:sz w:val="12"/>
              </w:rPr>
            </w:pPr>
          </w:p>
        </w:tc>
        <w:tc>
          <w:tcPr>
            <w:tcW w:w="1507" w:type="dxa"/>
            <w:tcBorders>
              <w:bottom w:val="single" w:sz="4" w:space="0" w:color="000000"/>
            </w:tcBorders>
          </w:tcPr>
          <w:p w:rsidR="00B65F9D" w:rsidRDefault="00B65F9D" w:rsidP="00F906F0">
            <w:pPr>
              <w:pStyle w:val="TableParagraph"/>
              <w:spacing w:before="15"/>
              <w:ind w:left="56"/>
              <w:rPr>
                <w:sz w:val="12"/>
              </w:rPr>
            </w:pPr>
            <w:r>
              <w:rPr>
                <w:spacing w:val="-2"/>
                <w:w w:val="115"/>
                <w:sz w:val="12"/>
              </w:rPr>
              <w:t>devices.</w:t>
            </w:r>
          </w:p>
        </w:tc>
        <w:tc>
          <w:tcPr>
            <w:tcW w:w="982" w:type="dxa"/>
            <w:tcBorders>
              <w:bottom w:val="single" w:sz="4" w:space="0" w:color="000000"/>
            </w:tcBorders>
          </w:tcPr>
          <w:p w:rsidR="00B65F9D" w:rsidRDefault="00B65F9D" w:rsidP="00F906F0">
            <w:pPr>
              <w:pStyle w:val="TableParagraph"/>
              <w:rPr>
                <w:sz w:val="12"/>
              </w:rPr>
            </w:pPr>
          </w:p>
        </w:tc>
        <w:tc>
          <w:tcPr>
            <w:tcW w:w="994" w:type="dxa"/>
            <w:tcBorders>
              <w:bottom w:val="single" w:sz="4" w:space="0" w:color="000000"/>
            </w:tcBorders>
          </w:tcPr>
          <w:p w:rsidR="00B65F9D" w:rsidRDefault="00B65F9D" w:rsidP="00F906F0">
            <w:pPr>
              <w:pStyle w:val="TableParagraph"/>
              <w:rPr>
                <w:sz w:val="12"/>
              </w:rPr>
            </w:pPr>
          </w:p>
        </w:tc>
        <w:tc>
          <w:tcPr>
            <w:tcW w:w="1143" w:type="dxa"/>
            <w:tcBorders>
              <w:bottom w:val="single" w:sz="4" w:space="0" w:color="000000"/>
            </w:tcBorders>
          </w:tcPr>
          <w:p w:rsidR="00B65F9D" w:rsidRDefault="00B65F9D" w:rsidP="00F906F0">
            <w:pPr>
              <w:pStyle w:val="TableParagraph"/>
              <w:rPr>
                <w:sz w:val="12"/>
              </w:rPr>
            </w:pPr>
          </w:p>
        </w:tc>
        <w:tc>
          <w:tcPr>
            <w:tcW w:w="1118" w:type="dxa"/>
            <w:tcBorders>
              <w:bottom w:val="single" w:sz="4" w:space="0" w:color="000000"/>
            </w:tcBorders>
          </w:tcPr>
          <w:p w:rsidR="00B65F9D" w:rsidRDefault="00B65F9D" w:rsidP="00F906F0">
            <w:pPr>
              <w:pStyle w:val="TableParagraph"/>
              <w:rPr>
                <w:sz w:val="12"/>
              </w:rPr>
            </w:pPr>
          </w:p>
        </w:tc>
        <w:tc>
          <w:tcPr>
            <w:tcW w:w="936" w:type="dxa"/>
            <w:tcBorders>
              <w:bottom w:val="single" w:sz="4" w:space="0" w:color="000000"/>
            </w:tcBorders>
          </w:tcPr>
          <w:p w:rsidR="00B65F9D" w:rsidRDefault="00B65F9D" w:rsidP="00F906F0">
            <w:pPr>
              <w:pStyle w:val="TableParagraph"/>
              <w:rPr>
                <w:sz w:val="12"/>
              </w:rPr>
            </w:pPr>
          </w:p>
        </w:tc>
        <w:tc>
          <w:tcPr>
            <w:tcW w:w="1284" w:type="dxa"/>
            <w:tcBorders>
              <w:bottom w:val="single" w:sz="4" w:space="0" w:color="000000"/>
            </w:tcBorders>
          </w:tcPr>
          <w:p w:rsidR="00B65F9D" w:rsidRDefault="00B65F9D" w:rsidP="00F906F0">
            <w:pPr>
              <w:pStyle w:val="TableParagraph"/>
              <w:rPr>
                <w:sz w:val="12"/>
              </w:rPr>
            </w:pPr>
          </w:p>
        </w:tc>
        <w:tc>
          <w:tcPr>
            <w:tcW w:w="1083" w:type="dxa"/>
            <w:tcBorders>
              <w:bottom w:val="single" w:sz="4" w:space="0" w:color="000000"/>
            </w:tcBorders>
          </w:tcPr>
          <w:p w:rsidR="00B65F9D" w:rsidRDefault="00B65F9D" w:rsidP="00F906F0">
            <w:pPr>
              <w:pStyle w:val="TableParagraph"/>
              <w:rPr>
                <w:sz w:val="12"/>
              </w:rPr>
            </w:pPr>
          </w:p>
        </w:tc>
        <w:tc>
          <w:tcPr>
            <w:tcW w:w="1122" w:type="dxa"/>
            <w:tcBorders>
              <w:bottom w:val="single" w:sz="4" w:space="0" w:color="000000"/>
            </w:tcBorders>
          </w:tcPr>
          <w:p w:rsidR="00B65F9D" w:rsidRDefault="00B65F9D" w:rsidP="00F906F0">
            <w:pPr>
              <w:pStyle w:val="TableParagraph"/>
              <w:rPr>
                <w:sz w:val="12"/>
              </w:rPr>
            </w:pPr>
          </w:p>
        </w:tc>
        <w:tc>
          <w:tcPr>
            <w:tcW w:w="1097" w:type="dxa"/>
            <w:tcBorders>
              <w:bottom w:val="single" w:sz="4" w:space="0" w:color="000000"/>
            </w:tcBorders>
          </w:tcPr>
          <w:p w:rsidR="00B65F9D" w:rsidRDefault="00B65F9D" w:rsidP="00F906F0">
            <w:pPr>
              <w:pStyle w:val="TableParagraph"/>
              <w:rPr>
                <w:sz w:val="12"/>
              </w:rPr>
            </w:pPr>
          </w:p>
        </w:tc>
        <w:tc>
          <w:tcPr>
            <w:tcW w:w="974"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S18</w:t>
            </w:r>
          </w:p>
        </w:tc>
        <w:tc>
          <w:tcPr>
            <w:tcW w:w="989" w:type="dxa"/>
            <w:tcBorders>
              <w:top w:val="single" w:sz="4" w:space="0" w:color="000000"/>
            </w:tcBorders>
          </w:tcPr>
          <w:p w:rsidR="00B65F9D" w:rsidRDefault="00B65F9D" w:rsidP="00F906F0">
            <w:pPr>
              <w:pStyle w:val="TableParagraph"/>
              <w:spacing w:before="37" w:line="136" w:lineRule="exact"/>
              <w:ind w:left="136"/>
              <w:rPr>
                <w:sz w:val="12"/>
              </w:rPr>
            </w:pPr>
            <w:r>
              <w:rPr>
                <w:w w:val="115"/>
                <w:sz w:val="12"/>
              </w:rPr>
              <w:t>Stuart</w:t>
            </w:r>
            <w:r>
              <w:rPr>
                <w:spacing w:val="26"/>
                <w:w w:val="115"/>
                <w:sz w:val="12"/>
              </w:rPr>
              <w:t xml:space="preserve"> </w:t>
            </w:r>
            <w:r>
              <w:rPr>
                <w:spacing w:val="-2"/>
                <w:w w:val="115"/>
                <w:sz w:val="12"/>
              </w:rPr>
              <w:t>Moran,</w:t>
            </w:r>
          </w:p>
        </w:tc>
        <w:tc>
          <w:tcPr>
            <w:tcW w:w="1507" w:type="dxa"/>
            <w:tcBorders>
              <w:top w:val="single" w:sz="4" w:space="0" w:color="000000"/>
            </w:tcBorders>
          </w:tcPr>
          <w:p w:rsidR="00B65F9D" w:rsidRDefault="00B65F9D" w:rsidP="00F906F0">
            <w:pPr>
              <w:pStyle w:val="TableParagraph"/>
              <w:spacing w:before="37" w:line="136" w:lineRule="exact"/>
              <w:ind w:left="56"/>
              <w:rPr>
                <w:sz w:val="12"/>
              </w:rPr>
            </w:pPr>
            <w:r>
              <w:rPr>
                <w:w w:val="115"/>
                <w:sz w:val="12"/>
              </w:rPr>
              <w:t>This</w:t>
            </w:r>
            <w:r>
              <w:rPr>
                <w:spacing w:val="15"/>
                <w:w w:val="115"/>
                <w:sz w:val="12"/>
              </w:rPr>
              <w:t xml:space="preserve"> </w:t>
            </w:r>
            <w:r>
              <w:rPr>
                <w:w w:val="115"/>
                <w:sz w:val="12"/>
              </w:rPr>
              <w:t>effort</w:t>
            </w:r>
            <w:r>
              <w:rPr>
                <w:spacing w:val="15"/>
                <w:w w:val="115"/>
                <w:sz w:val="12"/>
              </w:rPr>
              <w:t xml:space="preserve"> </w:t>
            </w:r>
            <w:r>
              <w:rPr>
                <w:spacing w:val="-2"/>
                <w:w w:val="115"/>
                <w:sz w:val="12"/>
              </w:rPr>
              <w:t>examined</w:t>
            </w:r>
          </w:p>
        </w:tc>
        <w:tc>
          <w:tcPr>
            <w:tcW w:w="982"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994" w:type="dxa"/>
            <w:tcBorders>
              <w:top w:val="single" w:sz="4" w:space="0" w:color="000000"/>
            </w:tcBorders>
          </w:tcPr>
          <w:p w:rsidR="00B65F9D" w:rsidRDefault="00B65F9D" w:rsidP="00F906F0">
            <w:pPr>
              <w:pStyle w:val="TableParagraph"/>
              <w:spacing w:before="37" w:line="136" w:lineRule="exact"/>
              <w:ind w:left="183"/>
              <w:rPr>
                <w:sz w:val="12"/>
              </w:rPr>
            </w:pPr>
            <w:r>
              <w:rPr>
                <w:spacing w:val="-2"/>
                <w:w w:val="120"/>
                <w:sz w:val="12"/>
              </w:rPr>
              <w:t>Japan</w:t>
            </w:r>
          </w:p>
        </w:tc>
        <w:tc>
          <w:tcPr>
            <w:tcW w:w="1143" w:type="dxa"/>
            <w:tcBorders>
              <w:top w:val="single" w:sz="4" w:space="0" w:color="000000"/>
            </w:tcBorders>
          </w:tcPr>
          <w:p w:rsidR="00B65F9D" w:rsidRDefault="00B65F9D" w:rsidP="00F906F0">
            <w:pPr>
              <w:pStyle w:val="TableParagraph"/>
              <w:spacing w:before="37" w:line="136" w:lineRule="exact"/>
              <w:ind w:left="98"/>
              <w:rPr>
                <w:sz w:val="12"/>
              </w:rPr>
            </w:pPr>
            <w:r>
              <w:rPr>
                <w:w w:val="115"/>
                <w:sz w:val="12"/>
              </w:rPr>
              <w:t>164</w:t>
            </w:r>
            <w:r>
              <w:rPr>
                <w:spacing w:val="25"/>
                <w:w w:val="115"/>
                <w:sz w:val="12"/>
              </w:rPr>
              <w:t xml:space="preserve"> </w:t>
            </w:r>
            <w:r>
              <w:rPr>
                <w:spacing w:val="-2"/>
                <w:w w:val="115"/>
                <w:sz w:val="12"/>
              </w:rPr>
              <w:t>office</w:t>
            </w:r>
          </w:p>
        </w:tc>
        <w:tc>
          <w:tcPr>
            <w:tcW w:w="1118" w:type="dxa"/>
            <w:tcBorders>
              <w:top w:val="single" w:sz="4" w:space="0" w:color="000000"/>
            </w:tcBorders>
          </w:tcPr>
          <w:p w:rsidR="00B65F9D" w:rsidRDefault="00B65F9D" w:rsidP="00F906F0">
            <w:pPr>
              <w:pStyle w:val="TableParagraph"/>
              <w:spacing w:before="37" w:line="136" w:lineRule="exact"/>
              <w:ind w:left="64"/>
              <w:rPr>
                <w:sz w:val="12"/>
              </w:rPr>
            </w:pPr>
            <w:r>
              <w:rPr>
                <w:spacing w:val="-2"/>
                <w:w w:val="115"/>
                <w:sz w:val="12"/>
              </w:rPr>
              <w:t>Wearable</w:t>
            </w:r>
          </w:p>
        </w:tc>
        <w:tc>
          <w:tcPr>
            <w:tcW w:w="936" w:type="dxa"/>
            <w:tcBorders>
              <w:top w:val="single" w:sz="4" w:space="0" w:color="000000"/>
            </w:tcBorders>
          </w:tcPr>
          <w:p w:rsidR="00B65F9D" w:rsidRDefault="00B65F9D" w:rsidP="00F906F0">
            <w:pPr>
              <w:pStyle w:val="TableParagraph"/>
              <w:spacing w:before="37" w:line="136" w:lineRule="exact"/>
              <w:ind w:left="54"/>
              <w:rPr>
                <w:sz w:val="12"/>
              </w:rPr>
            </w:pPr>
            <w:r>
              <w:rPr>
                <w:spacing w:val="-2"/>
                <w:w w:val="115"/>
                <w:sz w:val="12"/>
              </w:rPr>
              <w:t>Survey</w:t>
            </w:r>
          </w:p>
        </w:tc>
        <w:tc>
          <w:tcPr>
            <w:tcW w:w="1284" w:type="dxa"/>
            <w:tcBorders>
              <w:top w:val="single" w:sz="4" w:space="0" w:color="000000"/>
            </w:tcBorders>
          </w:tcPr>
          <w:p w:rsidR="00B65F9D" w:rsidRDefault="00B65F9D" w:rsidP="00F906F0">
            <w:pPr>
              <w:pStyle w:val="TableParagraph"/>
              <w:spacing w:before="37" w:line="136" w:lineRule="exact"/>
              <w:ind w:left="227"/>
              <w:rPr>
                <w:sz w:val="12"/>
              </w:rPr>
            </w:pPr>
            <w:r>
              <w:rPr>
                <w:spacing w:val="-2"/>
                <w:w w:val="115"/>
                <w:sz w:val="12"/>
              </w:rPr>
              <w:t>Questionnaire</w:t>
            </w:r>
          </w:p>
        </w:tc>
        <w:tc>
          <w:tcPr>
            <w:tcW w:w="1083" w:type="dxa"/>
            <w:tcBorders>
              <w:top w:val="single" w:sz="4" w:space="0" w:color="000000"/>
            </w:tcBorders>
          </w:tcPr>
          <w:p w:rsidR="00B65F9D" w:rsidRDefault="00B65F9D" w:rsidP="00F906F0">
            <w:pPr>
              <w:pStyle w:val="TableParagraph"/>
              <w:spacing w:before="37" w:line="136" w:lineRule="exact"/>
              <w:ind w:left="51"/>
              <w:rPr>
                <w:sz w:val="12"/>
              </w:rPr>
            </w:pPr>
            <w:r>
              <w:rPr>
                <w:sz w:val="12"/>
              </w:rPr>
              <w:t>PSA-BI</w:t>
            </w:r>
            <w:r>
              <w:rPr>
                <w:spacing w:val="26"/>
                <w:sz w:val="12"/>
              </w:rPr>
              <w:t xml:space="preserve"> </w:t>
            </w:r>
            <w:r>
              <w:rPr>
                <w:spacing w:val="-4"/>
                <w:sz w:val="12"/>
              </w:rPr>
              <w:t>model</w:t>
            </w:r>
          </w:p>
        </w:tc>
        <w:tc>
          <w:tcPr>
            <w:tcW w:w="1122" w:type="dxa"/>
            <w:tcBorders>
              <w:top w:val="single" w:sz="4" w:space="0" w:color="000000"/>
            </w:tcBorders>
          </w:tcPr>
          <w:p w:rsidR="00B65F9D" w:rsidRDefault="00B65F9D" w:rsidP="00F906F0">
            <w:pPr>
              <w:pStyle w:val="TableParagraph"/>
              <w:spacing w:before="37" w:line="136" w:lineRule="exact"/>
              <w:ind w:left="77"/>
              <w:rPr>
                <w:sz w:val="12"/>
              </w:rPr>
            </w:pPr>
            <w:r>
              <w:rPr>
                <w:spacing w:val="-4"/>
                <w:w w:val="105"/>
                <w:sz w:val="12"/>
              </w:rPr>
              <w:t>AMOS</w:t>
            </w:r>
          </w:p>
        </w:tc>
        <w:tc>
          <w:tcPr>
            <w:tcW w:w="1097" w:type="dxa"/>
            <w:tcBorders>
              <w:top w:val="single" w:sz="4" w:space="0" w:color="000000"/>
            </w:tcBorders>
          </w:tcPr>
          <w:p w:rsidR="00B65F9D" w:rsidRDefault="00B65F9D" w:rsidP="00F906F0">
            <w:pPr>
              <w:pStyle w:val="TableParagraph"/>
              <w:spacing w:before="37" w:line="136" w:lineRule="exact"/>
              <w:ind w:left="63"/>
              <w:rPr>
                <w:sz w:val="12"/>
              </w:rPr>
            </w:pPr>
            <w:r>
              <w:rPr>
                <w:w w:val="120"/>
                <w:sz w:val="12"/>
              </w:rPr>
              <w:t>Intention</w:t>
            </w:r>
            <w:r>
              <w:rPr>
                <w:spacing w:val="12"/>
                <w:w w:val="120"/>
                <w:sz w:val="12"/>
              </w:rPr>
              <w:t xml:space="preserve"> </w:t>
            </w:r>
            <w:r>
              <w:rPr>
                <w:spacing w:val="-5"/>
                <w:w w:val="120"/>
                <w:sz w:val="12"/>
              </w:rPr>
              <w:t>to</w:t>
            </w:r>
          </w:p>
        </w:tc>
        <w:tc>
          <w:tcPr>
            <w:tcW w:w="974" w:type="dxa"/>
            <w:tcBorders>
              <w:top w:val="single" w:sz="4" w:space="0" w:color="000000"/>
            </w:tcBorders>
          </w:tcPr>
          <w:p w:rsidR="00B65F9D" w:rsidRDefault="00B65F9D" w:rsidP="00F906F0">
            <w:pPr>
              <w:pStyle w:val="TableParagraph"/>
              <w:spacing w:before="37" w:line="136" w:lineRule="exact"/>
              <w:ind w:left="75"/>
              <w:rPr>
                <w:sz w:val="12"/>
              </w:rPr>
            </w:pPr>
            <w:r>
              <w:rPr>
                <w:spacing w:val="-2"/>
                <w:w w:val="115"/>
                <w:sz w:val="12"/>
              </w:rPr>
              <w:t>Higher</w:t>
            </w: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36"/>
              <w:rPr>
                <w:sz w:val="12"/>
              </w:rPr>
            </w:pPr>
            <w:proofErr w:type="spellStart"/>
            <w:r>
              <w:rPr>
                <w:spacing w:val="-2"/>
                <w:w w:val="115"/>
                <w:sz w:val="12"/>
              </w:rPr>
              <w:t>Toyoaki</w:t>
            </w:r>
            <w:proofErr w:type="spellEnd"/>
          </w:p>
        </w:tc>
        <w:tc>
          <w:tcPr>
            <w:tcW w:w="1507" w:type="dxa"/>
          </w:tcPr>
          <w:p w:rsidR="00B65F9D" w:rsidRDefault="00B65F9D" w:rsidP="00F906F0">
            <w:pPr>
              <w:pStyle w:val="TableParagraph"/>
              <w:spacing w:before="15" w:line="136" w:lineRule="exact"/>
              <w:ind w:left="56"/>
              <w:rPr>
                <w:sz w:val="12"/>
              </w:rPr>
            </w:pPr>
            <w:r>
              <w:rPr>
                <w:w w:val="110"/>
                <w:sz w:val="12"/>
              </w:rPr>
              <w:t>factors</w:t>
            </w:r>
            <w:r>
              <w:rPr>
                <w:spacing w:val="15"/>
                <w:w w:val="110"/>
                <w:sz w:val="12"/>
              </w:rPr>
              <w:t xml:space="preserve"> </w:t>
            </w:r>
            <w:r>
              <w:rPr>
                <w:w w:val="110"/>
                <w:sz w:val="12"/>
              </w:rPr>
              <w:t>of</w:t>
            </w:r>
            <w:r>
              <w:rPr>
                <w:spacing w:val="16"/>
                <w:w w:val="110"/>
                <w:sz w:val="12"/>
              </w:rPr>
              <w:t xml:space="preserve"> </w:t>
            </w:r>
            <w:r>
              <w:rPr>
                <w:w w:val="110"/>
                <w:sz w:val="12"/>
              </w:rPr>
              <w:t>PSA-BI</w:t>
            </w:r>
            <w:r>
              <w:rPr>
                <w:spacing w:val="15"/>
                <w:w w:val="110"/>
                <w:sz w:val="12"/>
              </w:rPr>
              <w:t xml:space="preserve"> </w:t>
            </w:r>
            <w:r>
              <w:rPr>
                <w:spacing w:val="-2"/>
                <w:w w:val="110"/>
                <w:sz w:val="12"/>
              </w:rPr>
              <w:t>model</w:t>
            </w:r>
          </w:p>
        </w:tc>
        <w:tc>
          <w:tcPr>
            <w:tcW w:w="982" w:type="dxa"/>
          </w:tcPr>
          <w:p w:rsidR="00B65F9D" w:rsidRDefault="00B65F9D" w:rsidP="00F906F0">
            <w:pPr>
              <w:pStyle w:val="TableParagraph"/>
              <w:rPr>
                <w:sz w:val="10"/>
              </w:rPr>
            </w:pPr>
          </w:p>
        </w:tc>
        <w:tc>
          <w:tcPr>
            <w:tcW w:w="994" w:type="dxa"/>
          </w:tcPr>
          <w:p w:rsidR="00B65F9D" w:rsidRDefault="00B65F9D" w:rsidP="00F906F0">
            <w:pPr>
              <w:pStyle w:val="TableParagraph"/>
              <w:rPr>
                <w:sz w:val="10"/>
              </w:rPr>
            </w:pPr>
          </w:p>
        </w:tc>
        <w:tc>
          <w:tcPr>
            <w:tcW w:w="1143" w:type="dxa"/>
          </w:tcPr>
          <w:p w:rsidR="00B65F9D" w:rsidRDefault="00B65F9D" w:rsidP="00F906F0">
            <w:pPr>
              <w:pStyle w:val="TableParagraph"/>
              <w:spacing w:before="15" w:line="136" w:lineRule="exact"/>
              <w:ind w:left="98"/>
              <w:rPr>
                <w:sz w:val="12"/>
              </w:rPr>
            </w:pPr>
            <w:r>
              <w:rPr>
                <w:spacing w:val="-2"/>
                <w:w w:val="115"/>
                <w:sz w:val="12"/>
              </w:rPr>
              <w:t>workers</w:t>
            </w:r>
          </w:p>
        </w:tc>
        <w:tc>
          <w:tcPr>
            <w:tcW w:w="1118" w:type="dxa"/>
          </w:tcPr>
          <w:p w:rsidR="00B65F9D" w:rsidRDefault="00B65F9D" w:rsidP="00F906F0">
            <w:pPr>
              <w:pStyle w:val="TableParagraph"/>
              <w:spacing w:before="15" w:line="136" w:lineRule="exact"/>
              <w:ind w:left="64"/>
              <w:rPr>
                <w:sz w:val="12"/>
              </w:rPr>
            </w:pPr>
            <w:r>
              <w:rPr>
                <w:spacing w:val="-2"/>
                <w:w w:val="120"/>
                <w:sz w:val="12"/>
              </w:rPr>
              <w:t>ubiquitous</w:t>
            </w:r>
          </w:p>
        </w:tc>
        <w:tc>
          <w:tcPr>
            <w:tcW w:w="936"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1083"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097" w:type="dxa"/>
          </w:tcPr>
          <w:p w:rsidR="00B65F9D" w:rsidRDefault="00B65F9D" w:rsidP="00F906F0">
            <w:pPr>
              <w:pStyle w:val="TableParagraph"/>
              <w:spacing w:before="15" w:line="136" w:lineRule="exact"/>
              <w:ind w:left="63"/>
              <w:rPr>
                <w:sz w:val="12"/>
              </w:rPr>
            </w:pPr>
            <w:r>
              <w:rPr>
                <w:spacing w:val="-2"/>
                <w:w w:val="115"/>
                <w:sz w:val="12"/>
              </w:rPr>
              <w:t>Adopt</w:t>
            </w:r>
          </w:p>
        </w:tc>
        <w:tc>
          <w:tcPr>
            <w:tcW w:w="974" w:type="dxa"/>
          </w:tcPr>
          <w:p w:rsidR="00B65F9D" w:rsidRDefault="00B65F9D" w:rsidP="00F906F0">
            <w:pPr>
              <w:pStyle w:val="TableParagraph"/>
              <w:spacing w:before="15" w:line="136" w:lineRule="exact"/>
              <w:ind w:left="75"/>
              <w:rPr>
                <w:sz w:val="12"/>
              </w:rPr>
            </w:pPr>
            <w:r>
              <w:rPr>
                <w:spacing w:val="-2"/>
                <w:w w:val="115"/>
                <w:sz w:val="12"/>
              </w:rPr>
              <w:t>Education</w:t>
            </w: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36"/>
              <w:rPr>
                <w:sz w:val="12"/>
              </w:rPr>
            </w:pPr>
            <w:r>
              <w:rPr>
                <w:w w:val="110"/>
                <w:sz w:val="12"/>
              </w:rPr>
              <w:t>Nishida,</w:t>
            </w:r>
            <w:r>
              <w:rPr>
                <w:spacing w:val="40"/>
                <w:w w:val="110"/>
                <w:sz w:val="12"/>
              </w:rPr>
              <w:t xml:space="preserve"> </w:t>
            </w:r>
            <w:r>
              <w:rPr>
                <w:spacing w:val="-12"/>
                <w:w w:val="110"/>
                <w:sz w:val="12"/>
              </w:rPr>
              <w:t>&amp;</w:t>
            </w:r>
          </w:p>
        </w:tc>
        <w:tc>
          <w:tcPr>
            <w:tcW w:w="1507" w:type="dxa"/>
          </w:tcPr>
          <w:p w:rsidR="00B65F9D" w:rsidRDefault="00B65F9D" w:rsidP="00F906F0">
            <w:pPr>
              <w:pStyle w:val="TableParagraph"/>
              <w:spacing w:before="15" w:line="136" w:lineRule="exact"/>
              <w:ind w:left="56"/>
              <w:rPr>
                <w:sz w:val="12"/>
              </w:rPr>
            </w:pPr>
            <w:r>
              <w:rPr>
                <w:w w:val="120"/>
                <w:sz w:val="12"/>
              </w:rPr>
              <w:t>based</w:t>
            </w:r>
            <w:r>
              <w:rPr>
                <w:spacing w:val="10"/>
                <w:w w:val="120"/>
                <w:sz w:val="12"/>
              </w:rPr>
              <w:t xml:space="preserve"> </w:t>
            </w:r>
            <w:r>
              <w:rPr>
                <w:w w:val="120"/>
                <w:sz w:val="12"/>
              </w:rPr>
              <w:t>on</w:t>
            </w:r>
            <w:r>
              <w:rPr>
                <w:spacing w:val="10"/>
                <w:w w:val="120"/>
                <w:sz w:val="12"/>
              </w:rPr>
              <w:t xml:space="preserve"> </w:t>
            </w:r>
            <w:r>
              <w:rPr>
                <w:w w:val="120"/>
                <w:sz w:val="12"/>
              </w:rPr>
              <w:t>a</w:t>
            </w:r>
            <w:r>
              <w:rPr>
                <w:spacing w:val="11"/>
                <w:w w:val="120"/>
                <w:sz w:val="12"/>
              </w:rPr>
              <w:t xml:space="preserve"> </w:t>
            </w:r>
            <w:r>
              <w:rPr>
                <w:w w:val="120"/>
                <w:sz w:val="12"/>
              </w:rPr>
              <w:t>survey</w:t>
            </w:r>
            <w:r>
              <w:rPr>
                <w:spacing w:val="10"/>
                <w:w w:val="120"/>
                <w:sz w:val="12"/>
              </w:rPr>
              <w:t xml:space="preserve"> </w:t>
            </w:r>
            <w:r>
              <w:rPr>
                <w:spacing w:val="-5"/>
                <w:w w:val="120"/>
                <w:sz w:val="12"/>
              </w:rPr>
              <w:t>in</w:t>
            </w:r>
          </w:p>
        </w:tc>
        <w:tc>
          <w:tcPr>
            <w:tcW w:w="982" w:type="dxa"/>
          </w:tcPr>
          <w:p w:rsidR="00B65F9D" w:rsidRDefault="00B65F9D" w:rsidP="00F906F0">
            <w:pPr>
              <w:pStyle w:val="TableParagraph"/>
              <w:rPr>
                <w:sz w:val="10"/>
              </w:rPr>
            </w:pPr>
          </w:p>
        </w:tc>
        <w:tc>
          <w:tcPr>
            <w:tcW w:w="994"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1118" w:type="dxa"/>
          </w:tcPr>
          <w:p w:rsidR="00B65F9D" w:rsidRDefault="00B65F9D" w:rsidP="00F906F0">
            <w:pPr>
              <w:pStyle w:val="TableParagraph"/>
              <w:spacing w:before="15" w:line="136" w:lineRule="exact"/>
              <w:ind w:left="64"/>
              <w:rPr>
                <w:sz w:val="12"/>
              </w:rPr>
            </w:pPr>
            <w:r>
              <w:rPr>
                <w:spacing w:val="-2"/>
                <w:w w:val="115"/>
                <w:sz w:val="12"/>
              </w:rPr>
              <w:t>monitoring</w:t>
            </w:r>
          </w:p>
        </w:tc>
        <w:tc>
          <w:tcPr>
            <w:tcW w:w="936"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1083"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36"/>
              <w:rPr>
                <w:sz w:val="12"/>
              </w:rPr>
            </w:pPr>
            <w:r>
              <w:rPr>
                <w:spacing w:val="-2"/>
                <w:w w:val="110"/>
                <w:sz w:val="12"/>
              </w:rPr>
              <w:t>Keiichi</w:t>
            </w:r>
          </w:p>
        </w:tc>
        <w:tc>
          <w:tcPr>
            <w:tcW w:w="1507" w:type="dxa"/>
          </w:tcPr>
          <w:p w:rsidR="00B65F9D" w:rsidRDefault="00B65F9D" w:rsidP="00F906F0">
            <w:pPr>
              <w:pStyle w:val="TableParagraph"/>
              <w:spacing w:before="15" w:line="136" w:lineRule="exact"/>
              <w:ind w:left="56"/>
              <w:rPr>
                <w:sz w:val="12"/>
              </w:rPr>
            </w:pPr>
            <w:r>
              <w:rPr>
                <w:w w:val="115"/>
                <w:sz w:val="12"/>
              </w:rPr>
              <w:t>Kyoto</w:t>
            </w:r>
            <w:r>
              <w:rPr>
                <w:spacing w:val="3"/>
                <w:w w:val="115"/>
                <w:sz w:val="12"/>
              </w:rPr>
              <w:t xml:space="preserve"> </w:t>
            </w:r>
            <w:r>
              <w:rPr>
                <w:spacing w:val="-2"/>
                <w:w w:val="115"/>
                <w:sz w:val="12"/>
              </w:rPr>
              <w:t>University.</w:t>
            </w:r>
          </w:p>
        </w:tc>
        <w:tc>
          <w:tcPr>
            <w:tcW w:w="982" w:type="dxa"/>
          </w:tcPr>
          <w:p w:rsidR="00B65F9D" w:rsidRDefault="00B65F9D" w:rsidP="00F906F0">
            <w:pPr>
              <w:pStyle w:val="TableParagraph"/>
              <w:rPr>
                <w:sz w:val="10"/>
              </w:rPr>
            </w:pPr>
          </w:p>
        </w:tc>
        <w:tc>
          <w:tcPr>
            <w:tcW w:w="994"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1118" w:type="dxa"/>
          </w:tcPr>
          <w:p w:rsidR="00B65F9D" w:rsidRDefault="00B65F9D" w:rsidP="00F906F0">
            <w:pPr>
              <w:pStyle w:val="TableParagraph"/>
              <w:spacing w:before="15" w:line="136" w:lineRule="exact"/>
              <w:ind w:left="64"/>
              <w:rPr>
                <w:sz w:val="12"/>
              </w:rPr>
            </w:pPr>
            <w:r>
              <w:rPr>
                <w:spacing w:val="-2"/>
                <w:w w:val="115"/>
                <w:sz w:val="12"/>
              </w:rPr>
              <w:t>device</w:t>
            </w:r>
          </w:p>
        </w:tc>
        <w:tc>
          <w:tcPr>
            <w:tcW w:w="936"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1083"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36"/>
              <w:rPr>
                <w:sz w:val="12"/>
              </w:rPr>
            </w:pPr>
            <w:r>
              <w:rPr>
                <w:spacing w:val="-2"/>
                <w:w w:val="115"/>
                <w:sz w:val="12"/>
              </w:rPr>
              <w:t>Nakata</w:t>
            </w:r>
          </w:p>
        </w:tc>
        <w:tc>
          <w:tcPr>
            <w:tcW w:w="1507" w:type="dxa"/>
          </w:tcPr>
          <w:p w:rsidR="00B65F9D" w:rsidRDefault="00B65F9D" w:rsidP="00F906F0">
            <w:pPr>
              <w:pStyle w:val="TableParagraph"/>
              <w:rPr>
                <w:sz w:val="10"/>
              </w:rPr>
            </w:pPr>
          </w:p>
        </w:tc>
        <w:tc>
          <w:tcPr>
            <w:tcW w:w="982" w:type="dxa"/>
          </w:tcPr>
          <w:p w:rsidR="00B65F9D" w:rsidRDefault="00B65F9D" w:rsidP="00F906F0">
            <w:pPr>
              <w:pStyle w:val="TableParagraph"/>
              <w:rPr>
                <w:sz w:val="10"/>
              </w:rPr>
            </w:pPr>
          </w:p>
        </w:tc>
        <w:tc>
          <w:tcPr>
            <w:tcW w:w="994"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1118"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1083"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89" w:type="dxa"/>
            <w:tcBorders>
              <w:bottom w:val="single" w:sz="4" w:space="0" w:color="000000"/>
            </w:tcBorders>
          </w:tcPr>
          <w:p w:rsidR="00B65F9D" w:rsidRDefault="00B65F9D" w:rsidP="00F906F0">
            <w:pPr>
              <w:pStyle w:val="TableParagraph"/>
              <w:spacing w:before="15"/>
              <w:ind w:left="136"/>
              <w:rPr>
                <w:sz w:val="12"/>
              </w:rPr>
            </w:pPr>
            <w:r>
              <w:rPr>
                <w:spacing w:val="-2"/>
                <w:w w:val="120"/>
                <w:sz w:val="12"/>
              </w:rPr>
              <w:t>(2013b)</w:t>
            </w:r>
          </w:p>
        </w:tc>
        <w:tc>
          <w:tcPr>
            <w:tcW w:w="1507" w:type="dxa"/>
            <w:tcBorders>
              <w:bottom w:val="single" w:sz="4" w:space="0" w:color="000000"/>
            </w:tcBorders>
          </w:tcPr>
          <w:p w:rsidR="00B65F9D" w:rsidRDefault="00B65F9D" w:rsidP="00F906F0">
            <w:pPr>
              <w:pStyle w:val="TableParagraph"/>
              <w:rPr>
                <w:sz w:val="12"/>
              </w:rPr>
            </w:pPr>
          </w:p>
        </w:tc>
        <w:tc>
          <w:tcPr>
            <w:tcW w:w="982" w:type="dxa"/>
            <w:tcBorders>
              <w:bottom w:val="single" w:sz="4" w:space="0" w:color="000000"/>
            </w:tcBorders>
          </w:tcPr>
          <w:p w:rsidR="00B65F9D" w:rsidRDefault="00B65F9D" w:rsidP="00F906F0">
            <w:pPr>
              <w:pStyle w:val="TableParagraph"/>
              <w:rPr>
                <w:sz w:val="12"/>
              </w:rPr>
            </w:pPr>
          </w:p>
        </w:tc>
        <w:tc>
          <w:tcPr>
            <w:tcW w:w="994" w:type="dxa"/>
            <w:tcBorders>
              <w:bottom w:val="single" w:sz="4" w:space="0" w:color="000000"/>
            </w:tcBorders>
          </w:tcPr>
          <w:p w:rsidR="00B65F9D" w:rsidRDefault="00B65F9D" w:rsidP="00F906F0">
            <w:pPr>
              <w:pStyle w:val="TableParagraph"/>
              <w:rPr>
                <w:sz w:val="12"/>
              </w:rPr>
            </w:pPr>
          </w:p>
        </w:tc>
        <w:tc>
          <w:tcPr>
            <w:tcW w:w="1143" w:type="dxa"/>
            <w:tcBorders>
              <w:bottom w:val="single" w:sz="4" w:space="0" w:color="000000"/>
            </w:tcBorders>
          </w:tcPr>
          <w:p w:rsidR="00B65F9D" w:rsidRDefault="00B65F9D" w:rsidP="00F906F0">
            <w:pPr>
              <w:pStyle w:val="TableParagraph"/>
              <w:rPr>
                <w:sz w:val="12"/>
              </w:rPr>
            </w:pPr>
          </w:p>
        </w:tc>
        <w:tc>
          <w:tcPr>
            <w:tcW w:w="1118" w:type="dxa"/>
            <w:tcBorders>
              <w:bottom w:val="single" w:sz="4" w:space="0" w:color="000000"/>
            </w:tcBorders>
          </w:tcPr>
          <w:p w:rsidR="00B65F9D" w:rsidRDefault="00B65F9D" w:rsidP="00F906F0">
            <w:pPr>
              <w:pStyle w:val="TableParagraph"/>
              <w:rPr>
                <w:sz w:val="12"/>
              </w:rPr>
            </w:pPr>
          </w:p>
        </w:tc>
        <w:tc>
          <w:tcPr>
            <w:tcW w:w="936" w:type="dxa"/>
            <w:tcBorders>
              <w:bottom w:val="single" w:sz="4" w:space="0" w:color="000000"/>
            </w:tcBorders>
          </w:tcPr>
          <w:p w:rsidR="00B65F9D" w:rsidRDefault="00B65F9D" w:rsidP="00F906F0">
            <w:pPr>
              <w:pStyle w:val="TableParagraph"/>
              <w:rPr>
                <w:sz w:val="12"/>
              </w:rPr>
            </w:pPr>
          </w:p>
        </w:tc>
        <w:tc>
          <w:tcPr>
            <w:tcW w:w="1284" w:type="dxa"/>
            <w:tcBorders>
              <w:bottom w:val="single" w:sz="4" w:space="0" w:color="000000"/>
            </w:tcBorders>
          </w:tcPr>
          <w:p w:rsidR="00B65F9D" w:rsidRDefault="00B65F9D" w:rsidP="00F906F0">
            <w:pPr>
              <w:pStyle w:val="TableParagraph"/>
              <w:rPr>
                <w:sz w:val="12"/>
              </w:rPr>
            </w:pPr>
          </w:p>
        </w:tc>
        <w:tc>
          <w:tcPr>
            <w:tcW w:w="1083" w:type="dxa"/>
            <w:tcBorders>
              <w:bottom w:val="single" w:sz="4" w:space="0" w:color="000000"/>
            </w:tcBorders>
          </w:tcPr>
          <w:p w:rsidR="00B65F9D" w:rsidRDefault="00B65F9D" w:rsidP="00F906F0">
            <w:pPr>
              <w:pStyle w:val="TableParagraph"/>
              <w:rPr>
                <w:sz w:val="12"/>
              </w:rPr>
            </w:pPr>
          </w:p>
        </w:tc>
        <w:tc>
          <w:tcPr>
            <w:tcW w:w="1122" w:type="dxa"/>
            <w:tcBorders>
              <w:bottom w:val="single" w:sz="4" w:space="0" w:color="000000"/>
            </w:tcBorders>
          </w:tcPr>
          <w:p w:rsidR="00B65F9D" w:rsidRDefault="00B65F9D" w:rsidP="00F906F0">
            <w:pPr>
              <w:pStyle w:val="TableParagraph"/>
              <w:rPr>
                <w:sz w:val="12"/>
              </w:rPr>
            </w:pPr>
          </w:p>
        </w:tc>
        <w:tc>
          <w:tcPr>
            <w:tcW w:w="1097" w:type="dxa"/>
            <w:tcBorders>
              <w:bottom w:val="single" w:sz="4" w:space="0" w:color="000000"/>
            </w:tcBorders>
          </w:tcPr>
          <w:p w:rsidR="00B65F9D" w:rsidRDefault="00B65F9D" w:rsidP="00F906F0">
            <w:pPr>
              <w:pStyle w:val="TableParagraph"/>
              <w:rPr>
                <w:sz w:val="12"/>
              </w:rPr>
            </w:pPr>
          </w:p>
        </w:tc>
        <w:tc>
          <w:tcPr>
            <w:tcW w:w="974"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S28</w:t>
            </w:r>
          </w:p>
        </w:tc>
        <w:tc>
          <w:tcPr>
            <w:tcW w:w="989" w:type="dxa"/>
            <w:tcBorders>
              <w:top w:val="single" w:sz="4" w:space="0" w:color="000000"/>
            </w:tcBorders>
          </w:tcPr>
          <w:p w:rsidR="00B65F9D" w:rsidRDefault="00B65F9D" w:rsidP="00F906F0">
            <w:pPr>
              <w:pStyle w:val="TableParagraph"/>
              <w:spacing w:before="37" w:line="136" w:lineRule="exact"/>
              <w:ind w:left="136"/>
              <w:rPr>
                <w:sz w:val="12"/>
              </w:rPr>
            </w:pPr>
            <w:r>
              <w:rPr>
                <w:w w:val="115"/>
                <w:sz w:val="12"/>
              </w:rPr>
              <w:t>José</w:t>
            </w:r>
            <w:r>
              <w:rPr>
                <w:spacing w:val="24"/>
                <w:w w:val="115"/>
                <w:sz w:val="12"/>
              </w:rPr>
              <w:t xml:space="preserve"> </w:t>
            </w:r>
            <w:proofErr w:type="spellStart"/>
            <w:r>
              <w:rPr>
                <w:spacing w:val="-2"/>
                <w:w w:val="115"/>
                <w:sz w:val="12"/>
              </w:rPr>
              <w:t>Lebrón</w:t>
            </w:r>
            <w:proofErr w:type="spellEnd"/>
            <w:r>
              <w:rPr>
                <w:spacing w:val="-2"/>
                <w:w w:val="115"/>
                <w:sz w:val="12"/>
              </w:rPr>
              <w:t>,</w:t>
            </w:r>
          </w:p>
        </w:tc>
        <w:tc>
          <w:tcPr>
            <w:tcW w:w="1507" w:type="dxa"/>
            <w:tcBorders>
              <w:top w:val="single" w:sz="4" w:space="0" w:color="000000"/>
            </w:tcBorders>
          </w:tcPr>
          <w:p w:rsidR="00B65F9D" w:rsidRDefault="00B65F9D" w:rsidP="00F906F0">
            <w:pPr>
              <w:pStyle w:val="TableParagraph"/>
              <w:spacing w:before="37" w:line="136" w:lineRule="exact"/>
              <w:ind w:left="56"/>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observed</w:t>
            </w:r>
          </w:p>
        </w:tc>
        <w:tc>
          <w:tcPr>
            <w:tcW w:w="982"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994" w:type="dxa"/>
            <w:tcBorders>
              <w:top w:val="single" w:sz="4" w:space="0" w:color="000000"/>
            </w:tcBorders>
          </w:tcPr>
          <w:p w:rsidR="00B65F9D" w:rsidRDefault="00B65F9D" w:rsidP="00F906F0">
            <w:pPr>
              <w:pStyle w:val="TableParagraph"/>
              <w:spacing w:before="37" w:line="136" w:lineRule="exact"/>
              <w:ind w:left="183"/>
              <w:rPr>
                <w:sz w:val="12"/>
              </w:rPr>
            </w:pPr>
            <w:r>
              <w:rPr>
                <w:spacing w:val="-2"/>
                <w:w w:val="115"/>
                <w:sz w:val="12"/>
              </w:rPr>
              <w:t>Westchester,</w:t>
            </w:r>
          </w:p>
        </w:tc>
        <w:tc>
          <w:tcPr>
            <w:tcW w:w="1143" w:type="dxa"/>
            <w:tcBorders>
              <w:top w:val="single" w:sz="4" w:space="0" w:color="000000"/>
            </w:tcBorders>
          </w:tcPr>
          <w:p w:rsidR="00B65F9D" w:rsidRDefault="00B65F9D" w:rsidP="00F906F0">
            <w:pPr>
              <w:pStyle w:val="TableParagraph"/>
              <w:spacing w:before="37" w:line="136" w:lineRule="exact"/>
              <w:ind w:left="98"/>
              <w:rPr>
                <w:sz w:val="12"/>
              </w:rPr>
            </w:pPr>
            <w:r>
              <w:rPr>
                <w:w w:val="120"/>
                <w:sz w:val="12"/>
              </w:rPr>
              <w:t>7</w:t>
            </w:r>
            <w:r>
              <w:rPr>
                <w:spacing w:val="16"/>
                <w:w w:val="120"/>
                <w:sz w:val="12"/>
              </w:rPr>
              <w:t xml:space="preserve"> </w:t>
            </w:r>
            <w:r>
              <w:rPr>
                <w:spacing w:val="-2"/>
                <w:w w:val="120"/>
                <w:sz w:val="12"/>
              </w:rPr>
              <w:t>elderly</w:t>
            </w:r>
          </w:p>
        </w:tc>
        <w:tc>
          <w:tcPr>
            <w:tcW w:w="1118" w:type="dxa"/>
            <w:tcBorders>
              <w:top w:val="single" w:sz="4" w:space="0" w:color="000000"/>
            </w:tcBorders>
          </w:tcPr>
          <w:p w:rsidR="00B65F9D" w:rsidRDefault="00B65F9D" w:rsidP="00F906F0">
            <w:pPr>
              <w:pStyle w:val="TableParagraph"/>
              <w:spacing w:before="37" w:line="136" w:lineRule="exact"/>
              <w:ind w:left="63"/>
              <w:rPr>
                <w:sz w:val="12"/>
              </w:rPr>
            </w:pPr>
            <w:r>
              <w:rPr>
                <w:w w:val="115"/>
                <w:sz w:val="12"/>
              </w:rPr>
              <w:t>Activity</w:t>
            </w:r>
            <w:r>
              <w:rPr>
                <w:spacing w:val="6"/>
                <w:w w:val="115"/>
                <w:sz w:val="12"/>
              </w:rPr>
              <w:t xml:space="preserve"> </w:t>
            </w:r>
            <w:r>
              <w:rPr>
                <w:spacing w:val="-2"/>
                <w:w w:val="115"/>
                <w:sz w:val="12"/>
              </w:rPr>
              <w:t>Tracker</w:t>
            </w:r>
          </w:p>
        </w:tc>
        <w:tc>
          <w:tcPr>
            <w:tcW w:w="936" w:type="dxa"/>
            <w:tcBorders>
              <w:top w:val="single" w:sz="4" w:space="0" w:color="000000"/>
            </w:tcBorders>
          </w:tcPr>
          <w:p w:rsidR="00B65F9D" w:rsidRDefault="00B65F9D" w:rsidP="00F906F0">
            <w:pPr>
              <w:pStyle w:val="TableParagraph"/>
              <w:spacing w:before="37" w:line="136" w:lineRule="exact"/>
              <w:ind w:left="54"/>
              <w:rPr>
                <w:sz w:val="12"/>
              </w:rPr>
            </w:pPr>
            <w:r>
              <w:rPr>
                <w:spacing w:val="-2"/>
                <w:w w:val="115"/>
                <w:sz w:val="12"/>
              </w:rPr>
              <w:t>Experiment</w:t>
            </w:r>
          </w:p>
        </w:tc>
        <w:tc>
          <w:tcPr>
            <w:tcW w:w="1284" w:type="dxa"/>
            <w:tcBorders>
              <w:top w:val="single" w:sz="4" w:space="0" w:color="000000"/>
            </w:tcBorders>
          </w:tcPr>
          <w:p w:rsidR="00B65F9D" w:rsidRDefault="00B65F9D" w:rsidP="00F906F0">
            <w:pPr>
              <w:pStyle w:val="TableParagraph"/>
              <w:spacing w:before="37" w:line="136" w:lineRule="exact"/>
              <w:ind w:left="227"/>
              <w:rPr>
                <w:sz w:val="12"/>
              </w:rPr>
            </w:pPr>
            <w:r>
              <w:rPr>
                <w:spacing w:val="-2"/>
                <w:w w:val="115"/>
                <w:sz w:val="12"/>
              </w:rPr>
              <w:t>Observation,</w:t>
            </w:r>
          </w:p>
        </w:tc>
        <w:tc>
          <w:tcPr>
            <w:tcW w:w="1083" w:type="dxa"/>
            <w:tcBorders>
              <w:top w:val="single" w:sz="4" w:space="0" w:color="000000"/>
            </w:tcBorders>
          </w:tcPr>
          <w:p w:rsidR="00B65F9D" w:rsidRDefault="00B65F9D" w:rsidP="00F906F0">
            <w:pPr>
              <w:pStyle w:val="TableParagraph"/>
              <w:spacing w:before="37" w:line="136" w:lineRule="exact"/>
              <w:ind w:left="51"/>
              <w:rPr>
                <w:sz w:val="12"/>
              </w:rPr>
            </w:pPr>
            <w:r>
              <w:rPr>
                <w:spacing w:val="-10"/>
                <w:w w:val="105"/>
                <w:sz w:val="12"/>
              </w:rPr>
              <w:t>–</w:t>
            </w:r>
          </w:p>
        </w:tc>
        <w:tc>
          <w:tcPr>
            <w:tcW w:w="1122" w:type="dxa"/>
            <w:tcBorders>
              <w:top w:val="single" w:sz="4" w:space="0" w:color="000000"/>
            </w:tcBorders>
          </w:tcPr>
          <w:p w:rsidR="00B65F9D" w:rsidRDefault="00B65F9D" w:rsidP="00F906F0">
            <w:pPr>
              <w:pStyle w:val="TableParagraph"/>
              <w:spacing w:before="37" w:line="136" w:lineRule="exact"/>
              <w:ind w:left="77"/>
              <w:rPr>
                <w:sz w:val="12"/>
              </w:rPr>
            </w:pPr>
            <w:r>
              <w:rPr>
                <w:spacing w:val="-10"/>
                <w:w w:val="105"/>
                <w:sz w:val="12"/>
              </w:rPr>
              <w:t>–</w:t>
            </w:r>
          </w:p>
        </w:tc>
        <w:tc>
          <w:tcPr>
            <w:tcW w:w="1097" w:type="dxa"/>
            <w:tcBorders>
              <w:top w:val="single" w:sz="4" w:space="0" w:color="000000"/>
            </w:tcBorders>
          </w:tcPr>
          <w:p w:rsidR="00B65F9D" w:rsidRDefault="00B65F9D" w:rsidP="00F906F0">
            <w:pPr>
              <w:pStyle w:val="TableParagraph"/>
              <w:spacing w:before="37" w:line="136" w:lineRule="exact"/>
              <w:ind w:left="63"/>
              <w:rPr>
                <w:sz w:val="12"/>
              </w:rPr>
            </w:pPr>
            <w:r>
              <w:rPr>
                <w:spacing w:val="-2"/>
                <w:w w:val="115"/>
                <w:sz w:val="12"/>
              </w:rPr>
              <w:t>Technology</w:t>
            </w:r>
          </w:p>
        </w:tc>
        <w:tc>
          <w:tcPr>
            <w:tcW w:w="974" w:type="dxa"/>
            <w:tcBorders>
              <w:top w:val="single" w:sz="4" w:space="0" w:color="000000"/>
            </w:tcBorders>
          </w:tcPr>
          <w:p w:rsidR="00B65F9D" w:rsidRDefault="00B65F9D" w:rsidP="00F906F0">
            <w:pPr>
              <w:pStyle w:val="TableParagraph"/>
              <w:spacing w:before="37" w:line="136" w:lineRule="exact"/>
              <w:ind w:left="75"/>
              <w:rPr>
                <w:sz w:val="12"/>
              </w:rPr>
            </w:pPr>
            <w:r>
              <w:rPr>
                <w:spacing w:val="-2"/>
                <w:w w:val="120"/>
                <w:sz w:val="12"/>
              </w:rPr>
              <w:t>Healthcare</w:t>
            </w: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36"/>
              <w:rPr>
                <w:sz w:val="12"/>
              </w:rPr>
            </w:pPr>
            <w:r>
              <w:rPr>
                <w:spacing w:val="-2"/>
                <w:w w:val="110"/>
                <w:sz w:val="12"/>
              </w:rPr>
              <w:t>Kimberly</w:t>
            </w:r>
          </w:p>
        </w:tc>
        <w:tc>
          <w:tcPr>
            <w:tcW w:w="1507" w:type="dxa"/>
          </w:tcPr>
          <w:p w:rsidR="00B65F9D" w:rsidRDefault="00B65F9D" w:rsidP="00F906F0">
            <w:pPr>
              <w:pStyle w:val="TableParagraph"/>
              <w:spacing w:before="15" w:line="136" w:lineRule="exact"/>
              <w:ind w:left="56"/>
              <w:rPr>
                <w:sz w:val="12"/>
              </w:rPr>
            </w:pPr>
            <w:r>
              <w:rPr>
                <w:w w:val="120"/>
                <w:sz w:val="12"/>
              </w:rPr>
              <w:t>how</w:t>
            </w:r>
            <w:r>
              <w:rPr>
                <w:spacing w:val="10"/>
                <w:w w:val="120"/>
                <w:sz w:val="12"/>
              </w:rPr>
              <w:t xml:space="preserve"> </w:t>
            </w:r>
            <w:r>
              <w:rPr>
                <w:w w:val="120"/>
                <w:sz w:val="12"/>
              </w:rPr>
              <w:t>providing</w:t>
            </w:r>
            <w:r>
              <w:rPr>
                <w:spacing w:val="10"/>
                <w:w w:val="120"/>
                <w:sz w:val="12"/>
              </w:rPr>
              <w:t xml:space="preserve"> </w:t>
            </w:r>
            <w:r>
              <w:rPr>
                <w:w w:val="120"/>
                <w:sz w:val="12"/>
              </w:rPr>
              <w:t>a</w:t>
            </w:r>
            <w:r>
              <w:rPr>
                <w:spacing w:val="11"/>
                <w:w w:val="120"/>
                <w:sz w:val="12"/>
              </w:rPr>
              <w:t xml:space="preserve"> </w:t>
            </w:r>
            <w:r>
              <w:rPr>
                <w:spacing w:val="-2"/>
                <w:w w:val="120"/>
                <w:sz w:val="12"/>
              </w:rPr>
              <w:t>smart</w:t>
            </w:r>
          </w:p>
        </w:tc>
        <w:tc>
          <w:tcPr>
            <w:tcW w:w="982" w:type="dxa"/>
          </w:tcPr>
          <w:p w:rsidR="00B65F9D" w:rsidRDefault="00B65F9D" w:rsidP="00F906F0">
            <w:pPr>
              <w:pStyle w:val="TableParagraph"/>
              <w:rPr>
                <w:sz w:val="10"/>
              </w:rPr>
            </w:pPr>
          </w:p>
        </w:tc>
        <w:tc>
          <w:tcPr>
            <w:tcW w:w="994" w:type="dxa"/>
          </w:tcPr>
          <w:p w:rsidR="00B65F9D" w:rsidRDefault="00B65F9D" w:rsidP="00F906F0">
            <w:pPr>
              <w:pStyle w:val="TableParagraph"/>
              <w:spacing w:before="15" w:line="136" w:lineRule="exact"/>
              <w:ind w:left="183"/>
              <w:rPr>
                <w:sz w:val="12"/>
              </w:rPr>
            </w:pPr>
            <w:r>
              <w:rPr>
                <w:spacing w:val="-5"/>
                <w:sz w:val="12"/>
              </w:rPr>
              <w:t>USA</w:t>
            </w:r>
          </w:p>
        </w:tc>
        <w:tc>
          <w:tcPr>
            <w:tcW w:w="1143" w:type="dxa"/>
          </w:tcPr>
          <w:p w:rsidR="00B65F9D" w:rsidRDefault="00B65F9D" w:rsidP="00F906F0">
            <w:pPr>
              <w:pStyle w:val="TableParagraph"/>
              <w:spacing w:before="15" w:line="136" w:lineRule="exact"/>
              <w:ind w:left="98"/>
              <w:rPr>
                <w:sz w:val="12"/>
              </w:rPr>
            </w:pPr>
            <w:r>
              <w:rPr>
                <w:spacing w:val="-2"/>
                <w:w w:val="115"/>
                <w:sz w:val="12"/>
              </w:rPr>
              <w:t>individuals</w:t>
            </w:r>
          </w:p>
        </w:tc>
        <w:tc>
          <w:tcPr>
            <w:tcW w:w="1118"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84" w:type="dxa"/>
          </w:tcPr>
          <w:p w:rsidR="00B65F9D" w:rsidRDefault="00B65F9D" w:rsidP="00F906F0">
            <w:pPr>
              <w:pStyle w:val="TableParagraph"/>
              <w:spacing w:before="15" w:line="136" w:lineRule="exact"/>
              <w:ind w:left="227"/>
              <w:rPr>
                <w:sz w:val="12"/>
              </w:rPr>
            </w:pPr>
            <w:r>
              <w:rPr>
                <w:spacing w:val="-2"/>
                <w:w w:val="115"/>
                <w:sz w:val="12"/>
              </w:rPr>
              <w:t>Questionnaire</w:t>
            </w:r>
          </w:p>
        </w:tc>
        <w:tc>
          <w:tcPr>
            <w:tcW w:w="1083"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097" w:type="dxa"/>
          </w:tcPr>
          <w:p w:rsidR="00B65F9D" w:rsidRDefault="00B65F9D" w:rsidP="00F906F0">
            <w:pPr>
              <w:pStyle w:val="TableParagraph"/>
              <w:spacing w:before="15" w:line="136" w:lineRule="exact"/>
              <w:ind w:left="63"/>
              <w:rPr>
                <w:sz w:val="12"/>
              </w:rPr>
            </w:pPr>
            <w:r>
              <w:rPr>
                <w:spacing w:val="-2"/>
                <w:w w:val="115"/>
                <w:sz w:val="12"/>
              </w:rPr>
              <w:t>Adoption</w:t>
            </w:r>
          </w:p>
        </w:tc>
        <w:tc>
          <w:tcPr>
            <w:tcW w:w="974"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36"/>
              <w:rPr>
                <w:sz w:val="12"/>
              </w:rPr>
            </w:pPr>
            <w:r>
              <w:rPr>
                <w:w w:val="115"/>
                <w:sz w:val="12"/>
              </w:rPr>
              <w:t>Escalante,</w:t>
            </w:r>
            <w:r>
              <w:rPr>
                <w:spacing w:val="18"/>
                <w:w w:val="115"/>
                <w:sz w:val="12"/>
              </w:rPr>
              <w:t xml:space="preserve"> </w:t>
            </w:r>
            <w:r>
              <w:rPr>
                <w:spacing w:val="-5"/>
                <w:w w:val="115"/>
                <w:sz w:val="12"/>
              </w:rPr>
              <w:t>Dr.</w:t>
            </w:r>
          </w:p>
        </w:tc>
        <w:tc>
          <w:tcPr>
            <w:tcW w:w="1507" w:type="dxa"/>
          </w:tcPr>
          <w:p w:rsidR="00B65F9D" w:rsidRDefault="00B65F9D" w:rsidP="00F906F0">
            <w:pPr>
              <w:pStyle w:val="TableParagraph"/>
              <w:spacing w:before="15" w:line="136" w:lineRule="exact"/>
              <w:ind w:left="56"/>
              <w:rPr>
                <w:sz w:val="12"/>
              </w:rPr>
            </w:pPr>
            <w:r>
              <w:rPr>
                <w:w w:val="115"/>
                <w:sz w:val="12"/>
              </w:rPr>
              <w:t>fitness</w:t>
            </w:r>
            <w:r>
              <w:rPr>
                <w:spacing w:val="23"/>
                <w:w w:val="115"/>
                <w:sz w:val="12"/>
              </w:rPr>
              <w:t xml:space="preserve"> </w:t>
            </w:r>
            <w:r>
              <w:rPr>
                <w:w w:val="115"/>
                <w:sz w:val="12"/>
              </w:rPr>
              <w:t>tracker</w:t>
            </w:r>
            <w:r>
              <w:rPr>
                <w:spacing w:val="24"/>
                <w:w w:val="115"/>
                <w:sz w:val="12"/>
              </w:rPr>
              <w:t xml:space="preserve"> </w:t>
            </w:r>
            <w:r>
              <w:rPr>
                <w:spacing w:val="-2"/>
                <w:w w:val="115"/>
                <w:sz w:val="12"/>
              </w:rPr>
              <w:t>affects</w:t>
            </w:r>
          </w:p>
        </w:tc>
        <w:tc>
          <w:tcPr>
            <w:tcW w:w="982" w:type="dxa"/>
          </w:tcPr>
          <w:p w:rsidR="00B65F9D" w:rsidRDefault="00B65F9D" w:rsidP="00F906F0">
            <w:pPr>
              <w:pStyle w:val="TableParagraph"/>
              <w:rPr>
                <w:sz w:val="10"/>
              </w:rPr>
            </w:pPr>
          </w:p>
        </w:tc>
        <w:tc>
          <w:tcPr>
            <w:tcW w:w="994"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1118"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84" w:type="dxa"/>
          </w:tcPr>
          <w:p w:rsidR="00B65F9D" w:rsidRDefault="00B65F9D" w:rsidP="00F906F0">
            <w:pPr>
              <w:pStyle w:val="TableParagraph"/>
              <w:spacing w:before="15" w:line="136" w:lineRule="exact"/>
              <w:ind w:left="227"/>
              <w:rPr>
                <w:sz w:val="12"/>
              </w:rPr>
            </w:pPr>
            <w:r>
              <w:rPr>
                <w:w w:val="120"/>
                <w:sz w:val="12"/>
              </w:rPr>
              <w:t>and</w:t>
            </w:r>
            <w:r>
              <w:rPr>
                <w:spacing w:val="17"/>
                <w:w w:val="120"/>
                <w:sz w:val="12"/>
              </w:rPr>
              <w:t xml:space="preserve"> </w:t>
            </w:r>
            <w:r>
              <w:rPr>
                <w:spacing w:val="-4"/>
                <w:w w:val="120"/>
                <w:sz w:val="12"/>
              </w:rPr>
              <w:t>data</w:t>
            </w:r>
          </w:p>
        </w:tc>
        <w:tc>
          <w:tcPr>
            <w:tcW w:w="1083"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36"/>
              <w:rPr>
                <w:sz w:val="12"/>
              </w:rPr>
            </w:pPr>
            <w:r>
              <w:rPr>
                <w:spacing w:val="-4"/>
                <w:w w:val="120"/>
                <w:sz w:val="12"/>
              </w:rPr>
              <w:t>Jean</w:t>
            </w:r>
          </w:p>
        </w:tc>
        <w:tc>
          <w:tcPr>
            <w:tcW w:w="1507" w:type="dxa"/>
          </w:tcPr>
          <w:p w:rsidR="00B65F9D" w:rsidRDefault="00B65F9D" w:rsidP="00F906F0">
            <w:pPr>
              <w:pStyle w:val="TableParagraph"/>
              <w:spacing w:before="15" w:line="136" w:lineRule="exact"/>
              <w:ind w:left="56"/>
              <w:rPr>
                <w:sz w:val="12"/>
              </w:rPr>
            </w:pPr>
            <w:r>
              <w:rPr>
                <w:w w:val="115"/>
                <w:sz w:val="12"/>
              </w:rPr>
              <w:t>the</w:t>
            </w:r>
            <w:r>
              <w:rPr>
                <w:spacing w:val="23"/>
                <w:w w:val="115"/>
                <w:sz w:val="12"/>
              </w:rPr>
              <w:t xml:space="preserve"> </w:t>
            </w:r>
            <w:r>
              <w:rPr>
                <w:w w:val="115"/>
                <w:sz w:val="12"/>
              </w:rPr>
              <w:t>awareness</w:t>
            </w:r>
            <w:r>
              <w:rPr>
                <w:spacing w:val="24"/>
                <w:w w:val="115"/>
                <w:sz w:val="12"/>
              </w:rPr>
              <w:t xml:space="preserve"> </w:t>
            </w:r>
            <w:r>
              <w:rPr>
                <w:w w:val="115"/>
                <w:sz w:val="12"/>
              </w:rPr>
              <w:t>of</w:t>
            </w:r>
            <w:r>
              <w:rPr>
                <w:spacing w:val="24"/>
                <w:w w:val="115"/>
                <w:sz w:val="12"/>
              </w:rPr>
              <w:t xml:space="preserve"> </w:t>
            </w:r>
            <w:r>
              <w:rPr>
                <w:spacing w:val="-2"/>
                <w:w w:val="115"/>
                <w:sz w:val="12"/>
              </w:rPr>
              <w:t>health</w:t>
            </w:r>
          </w:p>
        </w:tc>
        <w:tc>
          <w:tcPr>
            <w:tcW w:w="982" w:type="dxa"/>
          </w:tcPr>
          <w:p w:rsidR="00B65F9D" w:rsidRDefault="00B65F9D" w:rsidP="00F906F0">
            <w:pPr>
              <w:pStyle w:val="TableParagraph"/>
              <w:rPr>
                <w:sz w:val="10"/>
              </w:rPr>
            </w:pPr>
          </w:p>
        </w:tc>
        <w:tc>
          <w:tcPr>
            <w:tcW w:w="994"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1118"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84" w:type="dxa"/>
          </w:tcPr>
          <w:p w:rsidR="00B65F9D" w:rsidRDefault="00B65F9D" w:rsidP="00F906F0">
            <w:pPr>
              <w:pStyle w:val="TableParagraph"/>
              <w:spacing w:before="15" w:line="136" w:lineRule="exact"/>
              <w:ind w:left="227"/>
              <w:rPr>
                <w:sz w:val="12"/>
              </w:rPr>
            </w:pPr>
            <w:r>
              <w:rPr>
                <w:w w:val="115"/>
                <w:sz w:val="12"/>
              </w:rPr>
              <w:t>extracted</w:t>
            </w:r>
            <w:r>
              <w:rPr>
                <w:spacing w:val="31"/>
                <w:w w:val="115"/>
                <w:sz w:val="12"/>
              </w:rPr>
              <w:t xml:space="preserve"> </w:t>
            </w:r>
            <w:r>
              <w:rPr>
                <w:spacing w:val="-4"/>
                <w:w w:val="115"/>
                <w:sz w:val="12"/>
              </w:rPr>
              <w:t>from</w:t>
            </w:r>
          </w:p>
        </w:tc>
        <w:tc>
          <w:tcPr>
            <w:tcW w:w="1083"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36"/>
              <w:rPr>
                <w:sz w:val="12"/>
              </w:rPr>
            </w:pPr>
            <w:r>
              <w:rPr>
                <w:spacing w:val="-2"/>
                <w:w w:val="115"/>
                <w:sz w:val="12"/>
              </w:rPr>
              <w:t>Coppola,</w:t>
            </w:r>
          </w:p>
        </w:tc>
        <w:tc>
          <w:tcPr>
            <w:tcW w:w="1507" w:type="dxa"/>
          </w:tcPr>
          <w:p w:rsidR="00B65F9D" w:rsidRDefault="00B65F9D" w:rsidP="00F906F0">
            <w:pPr>
              <w:pStyle w:val="TableParagraph"/>
              <w:spacing w:before="15" w:line="136" w:lineRule="exact"/>
              <w:ind w:left="56"/>
              <w:rPr>
                <w:sz w:val="12"/>
              </w:rPr>
            </w:pPr>
            <w:r>
              <w:rPr>
                <w:w w:val="120"/>
                <w:sz w:val="12"/>
              </w:rPr>
              <w:t>attitudes</w:t>
            </w:r>
            <w:r>
              <w:rPr>
                <w:spacing w:val="17"/>
                <w:w w:val="120"/>
                <w:sz w:val="12"/>
              </w:rPr>
              <w:t xml:space="preserve"> </w:t>
            </w:r>
            <w:r>
              <w:rPr>
                <w:w w:val="120"/>
                <w:sz w:val="12"/>
              </w:rPr>
              <w:t>and</w:t>
            </w:r>
            <w:r>
              <w:rPr>
                <w:spacing w:val="17"/>
                <w:w w:val="120"/>
                <w:sz w:val="12"/>
              </w:rPr>
              <w:t xml:space="preserve"> </w:t>
            </w:r>
            <w:r>
              <w:rPr>
                <w:spacing w:val="-2"/>
                <w:w w:val="120"/>
                <w:sz w:val="12"/>
              </w:rPr>
              <w:t>behaviors</w:t>
            </w:r>
          </w:p>
        </w:tc>
        <w:tc>
          <w:tcPr>
            <w:tcW w:w="982" w:type="dxa"/>
          </w:tcPr>
          <w:p w:rsidR="00B65F9D" w:rsidRDefault="00B65F9D" w:rsidP="00F906F0">
            <w:pPr>
              <w:pStyle w:val="TableParagraph"/>
              <w:rPr>
                <w:sz w:val="10"/>
              </w:rPr>
            </w:pPr>
          </w:p>
        </w:tc>
        <w:tc>
          <w:tcPr>
            <w:tcW w:w="994"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1118"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84" w:type="dxa"/>
          </w:tcPr>
          <w:p w:rsidR="00B65F9D" w:rsidRDefault="00B65F9D" w:rsidP="00F906F0">
            <w:pPr>
              <w:pStyle w:val="TableParagraph"/>
              <w:spacing w:before="15" w:line="136" w:lineRule="exact"/>
              <w:ind w:left="227"/>
              <w:rPr>
                <w:sz w:val="12"/>
              </w:rPr>
            </w:pPr>
            <w:r>
              <w:rPr>
                <w:spacing w:val="-2"/>
                <w:w w:val="115"/>
                <w:sz w:val="12"/>
              </w:rPr>
              <w:t>wearables</w:t>
            </w:r>
          </w:p>
        </w:tc>
        <w:tc>
          <w:tcPr>
            <w:tcW w:w="1083"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36"/>
              <w:rPr>
                <w:sz w:val="12"/>
              </w:rPr>
            </w:pPr>
            <w:r>
              <w:rPr>
                <w:w w:val="115"/>
                <w:sz w:val="12"/>
              </w:rPr>
              <w:t>Chris</w:t>
            </w:r>
            <w:r>
              <w:rPr>
                <w:spacing w:val="10"/>
                <w:w w:val="115"/>
                <w:sz w:val="12"/>
              </w:rPr>
              <w:t xml:space="preserve"> </w:t>
            </w:r>
            <w:r>
              <w:rPr>
                <w:spacing w:val="-4"/>
                <w:w w:val="115"/>
                <w:sz w:val="12"/>
              </w:rPr>
              <w:t>Gaur</w:t>
            </w:r>
          </w:p>
        </w:tc>
        <w:tc>
          <w:tcPr>
            <w:tcW w:w="1507" w:type="dxa"/>
          </w:tcPr>
          <w:p w:rsidR="00B65F9D" w:rsidRDefault="00B65F9D" w:rsidP="00F906F0">
            <w:pPr>
              <w:pStyle w:val="TableParagraph"/>
              <w:spacing w:before="15" w:line="136" w:lineRule="exact"/>
              <w:ind w:left="56"/>
              <w:rPr>
                <w:sz w:val="12"/>
              </w:rPr>
            </w:pPr>
            <w:r>
              <w:rPr>
                <w:w w:val="115"/>
                <w:sz w:val="12"/>
              </w:rPr>
              <w:t>in</w:t>
            </w:r>
            <w:r>
              <w:rPr>
                <w:spacing w:val="20"/>
                <w:w w:val="115"/>
                <w:sz w:val="12"/>
              </w:rPr>
              <w:t xml:space="preserve"> </w:t>
            </w:r>
            <w:r>
              <w:rPr>
                <w:w w:val="115"/>
                <w:sz w:val="12"/>
              </w:rPr>
              <w:t>the</w:t>
            </w:r>
            <w:r>
              <w:rPr>
                <w:spacing w:val="21"/>
                <w:w w:val="115"/>
                <w:sz w:val="12"/>
              </w:rPr>
              <w:t xml:space="preserve"> </w:t>
            </w:r>
            <w:r>
              <w:rPr>
                <w:w w:val="115"/>
                <w:sz w:val="12"/>
              </w:rPr>
              <w:t>case</w:t>
            </w:r>
            <w:r>
              <w:rPr>
                <w:spacing w:val="20"/>
                <w:w w:val="115"/>
                <w:sz w:val="12"/>
              </w:rPr>
              <w:t xml:space="preserve"> </w:t>
            </w:r>
            <w:r>
              <w:rPr>
                <w:w w:val="115"/>
                <w:sz w:val="12"/>
              </w:rPr>
              <w:t>of</w:t>
            </w:r>
            <w:r>
              <w:rPr>
                <w:spacing w:val="21"/>
                <w:w w:val="115"/>
                <w:sz w:val="12"/>
              </w:rPr>
              <w:t xml:space="preserve"> </w:t>
            </w:r>
            <w:r>
              <w:rPr>
                <w:spacing w:val="-2"/>
                <w:w w:val="115"/>
                <w:sz w:val="12"/>
              </w:rPr>
              <w:t>elderly</w:t>
            </w:r>
          </w:p>
        </w:tc>
        <w:tc>
          <w:tcPr>
            <w:tcW w:w="982" w:type="dxa"/>
          </w:tcPr>
          <w:p w:rsidR="00B65F9D" w:rsidRDefault="00B65F9D" w:rsidP="00F906F0">
            <w:pPr>
              <w:pStyle w:val="TableParagraph"/>
              <w:rPr>
                <w:sz w:val="10"/>
              </w:rPr>
            </w:pPr>
          </w:p>
        </w:tc>
        <w:tc>
          <w:tcPr>
            <w:tcW w:w="994"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1118"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1083"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36"/>
              <w:rPr>
                <w:sz w:val="12"/>
              </w:rPr>
            </w:pPr>
            <w:r>
              <w:rPr>
                <w:spacing w:val="-2"/>
                <w:w w:val="120"/>
                <w:sz w:val="12"/>
              </w:rPr>
              <w:t>(2015)</w:t>
            </w:r>
          </w:p>
        </w:tc>
        <w:tc>
          <w:tcPr>
            <w:tcW w:w="1507" w:type="dxa"/>
          </w:tcPr>
          <w:p w:rsidR="00B65F9D" w:rsidRDefault="00B65F9D" w:rsidP="00F906F0">
            <w:pPr>
              <w:pStyle w:val="TableParagraph"/>
              <w:spacing w:before="15" w:line="136" w:lineRule="exact"/>
              <w:ind w:left="56"/>
              <w:rPr>
                <w:sz w:val="12"/>
              </w:rPr>
            </w:pPr>
            <w:r>
              <w:rPr>
                <w:w w:val="120"/>
                <w:sz w:val="12"/>
              </w:rPr>
              <w:t>participants</w:t>
            </w:r>
            <w:r>
              <w:rPr>
                <w:spacing w:val="11"/>
                <w:w w:val="120"/>
                <w:sz w:val="12"/>
              </w:rPr>
              <w:t xml:space="preserve"> </w:t>
            </w:r>
            <w:r>
              <w:rPr>
                <w:w w:val="120"/>
                <w:sz w:val="12"/>
              </w:rPr>
              <w:t>who</w:t>
            </w:r>
            <w:r>
              <w:rPr>
                <w:spacing w:val="11"/>
                <w:w w:val="120"/>
                <w:sz w:val="12"/>
              </w:rPr>
              <w:t xml:space="preserve"> </w:t>
            </w:r>
            <w:r>
              <w:rPr>
                <w:spacing w:val="-2"/>
                <w:w w:val="120"/>
                <w:sz w:val="12"/>
              </w:rPr>
              <w:t>settle</w:t>
            </w:r>
          </w:p>
        </w:tc>
        <w:tc>
          <w:tcPr>
            <w:tcW w:w="982" w:type="dxa"/>
          </w:tcPr>
          <w:p w:rsidR="00B65F9D" w:rsidRDefault="00B65F9D" w:rsidP="00F906F0">
            <w:pPr>
              <w:pStyle w:val="TableParagraph"/>
              <w:rPr>
                <w:sz w:val="10"/>
              </w:rPr>
            </w:pPr>
          </w:p>
        </w:tc>
        <w:tc>
          <w:tcPr>
            <w:tcW w:w="994"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1118"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1083"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6"/>
              <w:rPr>
                <w:sz w:val="12"/>
              </w:rPr>
            </w:pPr>
            <w:r>
              <w:rPr>
                <w:w w:val="115"/>
                <w:sz w:val="12"/>
              </w:rPr>
              <w:t>in</w:t>
            </w:r>
            <w:r>
              <w:rPr>
                <w:spacing w:val="22"/>
                <w:w w:val="115"/>
                <w:sz w:val="12"/>
              </w:rPr>
              <w:t xml:space="preserve"> </w:t>
            </w:r>
            <w:r>
              <w:rPr>
                <w:w w:val="115"/>
                <w:sz w:val="12"/>
              </w:rPr>
              <w:t>an</w:t>
            </w:r>
            <w:r>
              <w:rPr>
                <w:spacing w:val="22"/>
                <w:w w:val="115"/>
                <w:sz w:val="12"/>
              </w:rPr>
              <w:t xml:space="preserve"> </w:t>
            </w:r>
            <w:r>
              <w:rPr>
                <w:w w:val="115"/>
                <w:sz w:val="12"/>
              </w:rPr>
              <w:t>assisted</w:t>
            </w:r>
            <w:r>
              <w:rPr>
                <w:spacing w:val="23"/>
                <w:w w:val="115"/>
                <w:sz w:val="12"/>
              </w:rPr>
              <w:t xml:space="preserve"> </w:t>
            </w:r>
            <w:r>
              <w:rPr>
                <w:spacing w:val="-2"/>
                <w:w w:val="115"/>
                <w:sz w:val="12"/>
              </w:rPr>
              <w:t>living</w:t>
            </w:r>
          </w:p>
        </w:tc>
        <w:tc>
          <w:tcPr>
            <w:tcW w:w="982" w:type="dxa"/>
          </w:tcPr>
          <w:p w:rsidR="00B65F9D" w:rsidRDefault="00B65F9D" w:rsidP="00F906F0">
            <w:pPr>
              <w:pStyle w:val="TableParagraph"/>
              <w:rPr>
                <w:sz w:val="10"/>
              </w:rPr>
            </w:pPr>
          </w:p>
        </w:tc>
        <w:tc>
          <w:tcPr>
            <w:tcW w:w="994"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1118"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1083"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89" w:type="dxa"/>
            <w:tcBorders>
              <w:bottom w:val="single" w:sz="4" w:space="0" w:color="000000"/>
            </w:tcBorders>
          </w:tcPr>
          <w:p w:rsidR="00B65F9D" w:rsidRDefault="00B65F9D" w:rsidP="00F906F0">
            <w:pPr>
              <w:pStyle w:val="TableParagraph"/>
              <w:rPr>
                <w:sz w:val="12"/>
              </w:rPr>
            </w:pPr>
          </w:p>
        </w:tc>
        <w:tc>
          <w:tcPr>
            <w:tcW w:w="1507" w:type="dxa"/>
            <w:tcBorders>
              <w:bottom w:val="single" w:sz="4" w:space="0" w:color="000000"/>
            </w:tcBorders>
          </w:tcPr>
          <w:p w:rsidR="00B65F9D" w:rsidRDefault="00B65F9D" w:rsidP="00F906F0">
            <w:pPr>
              <w:pStyle w:val="TableParagraph"/>
              <w:spacing w:before="15"/>
              <w:ind w:left="56"/>
              <w:rPr>
                <w:sz w:val="12"/>
              </w:rPr>
            </w:pPr>
            <w:r>
              <w:rPr>
                <w:spacing w:val="-2"/>
                <w:w w:val="120"/>
                <w:sz w:val="12"/>
              </w:rPr>
              <w:t>department.</w:t>
            </w:r>
          </w:p>
        </w:tc>
        <w:tc>
          <w:tcPr>
            <w:tcW w:w="982" w:type="dxa"/>
            <w:tcBorders>
              <w:bottom w:val="single" w:sz="4" w:space="0" w:color="000000"/>
            </w:tcBorders>
          </w:tcPr>
          <w:p w:rsidR="00B65F9D" w:rsidRDefault="00B65F9D" w:rsidP="00F906F0">
            <w:pPr>
              <w:pStyle w:val="TableParagraph"/>
              <w:rPr>
                <w:sz w:val="12"/>
              </w:rPr>
            </w:pPr>
          </w:p>
        </w:tc>
        <w:tc>
          <w:tcPr>
            <w:tcW w:w="994" w:type="dxa"/>
            <w:tcBorders>
              <w:bottom w:val="single" w:sz="4" w:space="0" w:color="000000"/>
            </w:tcBorders>
          </w:tcPr>
          <w:p w:rsidR="00B65F9D" w:rsidRDefault="00B65F9D" w:rsidP="00F906F0">
            <w:pPr>
              <w:pStyle w:val="TableParagraph"/>
              <w:rPr>
                <w:sz w:val="12"/>
              </w:rPr>
            </w:pPr>
          </w:p>
        </w:tc>
        <w:tc>
          <w:tcPr>
            <w:tcW w:w="1143" w:type="dxa"/>
            <w:tcBorders>
              <w:bottom w:val="single" w:sz="4" w:space="0" w:color="000000"/>
            </w:tcBorders>
          </w:tcPr>
          <w:p w:rsidR="00B65F9D" w:rsidRDefault="00B65F9D" w:rsidP="00F906F0">
            <w:pPr>
              <w:pStyle w:val="TableParagraph"/>
              <w:rPr>
                <w:sz w:val="12"/>
              </w:rPr>
            </w:pPr>
          </w:p>
        </w:tc>
        <w:tc>
          <w:tcPr>
            <w:tcW w:w="1118" w:type="dxa"/>
            <w:tcBorders>
              <w:bottom w:val="single" w:sz="4" w:space="0" w:color="000000"/>
            </w:tcBorders>
          </w:tcPr>
          <w:p w:rsidR="00B65F9D" w:rsidRDefault="00B65F9D" w:rsidP="00F906F0">
            <w:pPr>
              <w:pStyle w:val="TableParagraph"/>
              <w:rPr>
                <w:sz w:val="12"/>
              </w:rPr>
            </w:pPr>
          </w:p>
        </w:tc>
        <w:tc>
          <w:tcPr>
            <w:tcW w:w="936" w:type="dxa"/>
            <w:tcBorders>
              <w:bottom w:val="single" w:sz="4" w:space="0" w:color="000000"/>
            </w:tcBorders>
          </w:tcPr>
          <w:p w:rsidR="00B65F9D" w:rsidRDefault="00B65F9D" w:rsidP="00F906F0">
            <w:pPr>
              <w:pStyle w:val="TableParagraph"/>
              <w:rPr>
                <w:sz w:val="12"/>
              </w:rPr>
            </w:pPr>
          </w:p>
        </w:tc>
        <w:tc>
          <w:tcPr>
            <w:tcW w:w="1284" w:type="dxa"/>
            <w:tcBorders>
              <w:bottom w:val="single" w:sz="4" w:space="0" w:color="000000"/>
            </w:tcBorders>
          </w:tcPr>
          <w:p w:rsidR="00B65F9D" w:rsidRDefault="00B65F9D" w:rsidP="00F906F0">
            <w:pPr>
              <w:pStyle w:val="TableParagraph"/>
              <w:rPr>
                <w:sz w:val="12"/>
              </w:rPr>
            </w:pPr>
          </w:p>
        </w:tc>
        <w:tc>
          <w:tcPr>
            <w:tcW w:w="1083" w:type="dxa"/>
            <w:tcBorders>
              <w:bottom w:val="single" w:sz="4" w:space="0" w:color="000000"/>
            </w:tcBorders>
          </w:tcPr>
          <w:p w:rsidR="00B65F9D" w:rsidRDefault="00B65F9D" w:rsidP="00F906F0">
            <w:pPr>
              <w:pStyle w:val="TableParagraph"/>
              <w:rPr>
                <w:sz w:val="12"/>
              </w:rPr>
            </w:pPr>
          </w:p>
        </w:tc>
        <w:tc>
          <w:tcPr>
            <w:tcW w:w="1122" w:type="dxa"/>
            <w:tcBorders>
              <w:bottom w:val="single" w:sz="4" w:space="0" w:color="000000"/>
            </w:tcBorders>
          </w:tcPr>
          <w:p w:rsidR="00B65F9D" w:rsidRDefault="00B65F9D" w:rsidP="00F906F0">
            <w:pPr>
              <w:pStyle w:val="TableParagraph"/>
              <w:rPr>
                <w:sz w:val="12"/>
              </w:rPr>
            </w:pPr>
          </w:p>
        </w:tc>
        <w:tc>
          <w:tcPr>
            <w:tcW w:w="1097" w:type="dxa"/>
            <w:tcBorders>
              <w:bottom w:val="single" w:sz="4" w:space="0" w:color="000000"/>
            </w:tcBorders>
          </w:tcPr>
          <w:p w:rsidR="00B65F9D" w:rsidRDefault="00B65F9D" w:rsidP="00F906F0">
            <w:pPr>
              <w:pStyle w:val="TableParagraph"/>
              <w:rPr>
                <w:sz w:val="12"/>
              </w:rPr>
            </w:pPr>
          </w:p>
        </w:tc>
        <w:tc>
          <w:tcPr>
            <w:tcW w:w="974"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S29</w:t>
            </w:r>
          </w:p>
        </w:tc>
        <w:tc>
          <w:tcPr>
            <w:tcW w:w="989" w:type="dxa"/>
            <w:tcBorders>
              <w:top w:val="single" w:sz="4" w:space="0" w:color="000000"/>
            </w:tcBorders>
          </w:tcPr>
          <w:p w:rsidR="00B65F9D" w:rsidRDefault="00F906F0" w:rsidP="00F906F0">
            <w:pPr>
              <w:pStyle w:val="TableParagraph"/>
              <w:spacing w:before="37" w:line="136" w:lineRule="exact"/>
              <w:ind w:left="136"/>
              <w:rPr>
                <w:sz w:val="12"/>
              </w:rPr>
            </w:pPr>
            <w:hyperlink w:anchor="_bookmark80" w:history="1">
              <w:r w:rsidR="00B65F9D">
                <w:rPr>
                  <w:color w:val="007FAC"/>
                  <w:w w:val="115"/>
                  <w:sz w:val="12"/>
                </w:rPr>
                <w:t>Kim</w:t>
              </w:r>
              <w:r w:rsidR="00B65F9D">
                <w:rPr>
                  <w:color w:val="007FAC"/>
                  <w:spacing w:val="14"/>
                  <w:w w:val="115"/>
                  <w:sz w:val="12"/>
                </w:rPr>
                <w:t xml:space="preserve"> </w:t>
              </w:r>
              <w:r w:rsidR="00B65F9D">
                <w:rPr>
                  <w:color w:val="007FAC"/>
                  <w:w w:val="115"/>
                  <w:sz w:val="12"/>
                </w:rPr>
                <w:t>and</w:t>
              </w:r>
              <w:r w:rsidR="00B65F9D">
                <w:rPr>
                  <w:color w:val="007FAC"/>
                  <w:spacing w:val="14"/>
                  <w:w w:val="115"/>
                  <w:sz w:val="12"/>
                </w:rPr>
                <w:t xml:space="preserve"> </w:t>
              </w:r>
              <w:r w:rsidR="00B65F9D">
                <w:rPr>
                  <w:color w:val="007FAC"/>
                  <w:spacing w:val="-4"/>
                  <w:w w:val="115"/>
                  <w:sz w:val="12"/>
                </w:rPr>
                <w:t>Shin</w:t>
              </w:r>
            </w:hyperlink>
          </w:p>
        </w:tc>
        <w:tc>
          <w:tcPr>
            <w:tcW w:w="1507" w:type="dxa"/>
            <w:tcBorders>
              <w:top w:val="single" w:sz="4" w:space="0" w:color="000000"/>
            </w:tcBorders>
          </w:tcPr>
          <w:p w:rsidR="00B65F9D" w:rsidRDefault="00B65F9D" w:rsidP="00F906F0">
            <w:pPr>
              <w:pStyle w:val="TableParagraph"/>
              <w:spacing w:before="37" w:line="136" w:lineRule="exact"/>
              <w:ind w:left="56"/>
              <w:rPr>
                <w:sz w:val="12"/>
              </w:rPr>
            </w:pPr>
            <w:r>
              <w:rPr>
                <w:w w:val="115"/>
                <w:sz w:val="12"/>
              </w:rPr>
              <w:t>This</w:t>
            </w:r>
            <w:r>
              <w:rPr>
                <w:spacing w:val="21"/>
                <w:w w:val="115"/>
                <w:sz w:val="12"/>
              </w:rPr>
              <w:t xml:space="preserve"> </w:t>
            </w:r>
            <w:r>
              <w:rPr>
                <w:w w:val="115"/>
                <w:sz w:val="12"/>
              </w:rPr>
              <w:t>paper</w:t>
            </w:r>
            <w:r>
              <w:rPr>
                <w:spacing w:val="22"/>
                <w:w w:val="115"/>
                <w:sz w:val="12"/>
              </w:rPr>
              <w:t xml:space="preserve"> </w:t>
            </w:r>
            <w:r>
              <w:rPr>
                <w:spacing w:val="-2"/>
                <w:w w:val="115"/>
                <w:sz w:val="12"/>
              </w:rPr>
              <w:t>identified</w:t>
            </w:r>
          </w:p>
        </w:tc>
        <w:tc>
          <w:tcPr>
            <w:tcW w:w="982"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994" w:type="dxa"/>
            <w:tcBorders>
              <w:top w:val="single" w:sz="4" w:space="0" w:color="000000"/>
            </w:tcBorders>
          </w:tcPr>
          <w:p w:rsidR="00B65F9D" w:rsidRDefault="00B65F9D" w:rsidP="00F906F0">
            <w:pPr>
              <w:pStyle w:val="TableParagraph"/>
              <w:spacing w:before="37" w:line="136" w:lineRule="exact"/>
              <w:ind w:left="183"/>
              <w:rPr>
                <w:sz w:val="12"/>
              </w:rPr>
            </w:pPr>
            <w:r>
              <w:rPr>
                <w:w w:val="115"/>
                <w:sz w:val="12"/>
              </w:rPr>
              <w:t>Republic</w:t>
            </w:r>
            <w:r>
              <w:rPr>
                <w:spacing w:val="14"/>
                <w:w w:val="115"/>
                <w:sz w:val="12"/>
              </w:rPr>
              <w:t xml:space="preserve"> </w:t>
            </w:r>
            <w:r>
              <w:rPr>
                <w:spacing w:val="-5"/>
                <w:w w:val="115"/>
                <w:sz w:val="12"/>
              </w:rPr>
              <w:t>of</w:t>
            </w:r>
          </w:p>
        </w:tc>
        <w:tc>
          <w:tcPr>
            <w:tcW w:w="1143" w:type="dxa"/>
            <w:tcBorders>
              <w:top w:val="single" w:sz="4" w:space="0" w:color="000000"/>
            </w:tcBorders>
          </w:tcPr>
          <w:p w:rsidR="00B65F9D" w:rsidRDefault="00B65F9D" w:rsidP="00F906F0">
            <w:pPr>
              <w:pStyle w:val="TableParagraph"/>
              <w:spacing w:before="37" w:line="136" w:lineRule="exact"/>
              <w:ind w:left="98"/>
              <w:rPr>
                <w:sz w:val="12"/>
              </w:rPr>
            </w:pPr>
            <w:r>
              <w:rPr>
                <w:w w:val="120"/>
                <w:sz w:val="12"/>
              </w:rPr>
              <w:t>363</w:t>
            </w:r>
            <w:r>
              <w:rPr>
                <w:spacing w:val="13"/>
                <w:w w:val="120"/>
                <w:sz w:val="12"/>
              </w:rPr>
              <w:t xml:space="preserve"> </w:t>
            </w:r>
            <w:r>
              <w:rPr>
                <w:w w:val="120"/>
                <w:sz w:val="12"/>
              </w:rPr>
              <w:t>smart</w:t>
            </w:r>
            <w:r>
              <w:rPr>
                <w:spacing w:val="13"/>
                <w:w w:val="120"/>
                <w:sz w:val="12"/>
              </w:rPr>
              <w:t xml:space="preserve"> </w:t>
            </w:r>
            <w:r>
              <w:rPr>
                <w:spacing w:val="-2"/>
                <w:w w:val="120"/>
                <w:sz w:val="12"/>
              </w:rPr>
              <w:t>watch</w:t>
            </w:r>
          </w:p>
        </w:tc>
        <w:tc>
          <w:tcPr>
            <w:tcW w:w="1118" w:type="dxa"/>
            <w:tcBorders>
              <w:top w:val="single" w:sz="4" w:space="0" w:color="000000"/>
            </w:tcBorders>
          </w:tcPr>
          <w:p w:rsidR="00B65F9D" w:rsidRDefault="00B65F9D" w:rsidP="00F906F0">
            <w:pPr>
              <w:pStyle w:val="TableParagraph"/>
              <w:spacing w:before="37" w:line="136" w:lineRule="exact"/>
              <w:ind w:left="63"/>
              <w:rPr>
                <w:sz w:val="12"/>
              </w:rPr>
            </w:pPr>
            <w:r>
              <w:rPr>
                <w:w w:val="115"/>
                <w:sz w:val="12"/>
              </w:rPr>
              <w:t>Smart</w:t>
            </w:r>
            <w:r>
              <w:rPr>
                <w:spacing w:val="21"/>
                <w:w w:val="115"/>
                <w:sz w:val="12"/>
              </w:rPr>
              <w:t xml:space="preserve"> </w:t>
            </w:r>
            <w:r>
              <w:rPr>
                <w:spacing w:val="-2"/>
                <w:w w:val="115"/>
                <w:sz w:val="12"/>
              </w:rPr>
              <w:t>watches</w:t>
            </w:r>
          </w:p>
        </w:tc>
        <w:tc>
          <w:tcPr>
            <w:tcW w:w="936" w:type="dxa"/>
            <w:tcBorders>
              <w:top w:val="single" w:sz="4" w:space="0" w:color="000000"/>
            </w:tcBorders>
          </w:tcPr>
          <w:p w:rsidR="00B65F9D" w:rsidRDefault="00B65F9D" w:rsidP="00F906F0">
            <w:pPr>
              <w:pStyle w:val="TableParagraph"/>
              <w:spacing w:before="37" w:line="136" w:lineRule="exact"/>
              <w:ind w:left="54"/>
              <w:rPr>
                <w:sz w:val="12"/>
              </w:rPr>
            </w:pPr>
            <w:r>
              <w:rPr>
                <w:spacing w:val="-2"/>
                <w:w w:val="115"/>
                <w:sz w:val="12"/>
              </w:rPr>
              <w:t>Survey</w:t>
            </w:r>
          </w:p>
        </w:tc>
        <w:tc>
          <w:tcPr>
            <w:tcW w:w="1284" w:type="dxa"/>
            <w:tcBorders>
              <w:top w:val="single" w:sz="4" w:space="0" w:color="000000"/>
            </w:tcBorders>
          </w:tcPr>
          <w:p w:rsidR="00B65F9D" w:rsidRDefault="00B65F9D" w:rsidP="00F906F0">
            <w:pPr>
              <w:pStyle w:val="TableParagraph"/>
              <w:spacing w:before="37" w:line="136" w:lineRule="exact"/>
              <w:ind w:left="226"/>
              <w:rPr>
                <w:sz w:val="12"/>
              </w:rPr>
            </w:pPr>
            <w:r>
              <w:rPr>
                <w:spacing w:val="-2"/>
                <w:w w:val="115"/>
                <w:sz w:val="12"/>
              </w:rPr>
              <w:t>Questionnaire</w:t>
            </w:r>
          </w:p>
        </w:tc>
        <w:tc>
          <w:tcPr>
            <w:tcW w:w="1083" w:type="dxa"/>
            <w:tcBorders>
              <w:top w:val="single" w:sz="4" w:space="0" w:color="000000"/>
            </w:tcBorders>
          </w:tcPr>
          <w:p w:rsidR="00B65F9D" w:rsidRDefault="00B65F9D" w:rsidP="00F906F0">
            <w:pPr>
              <w:pStyle w:val="TableParagraph"/>
              <w:spacing w:before="37" w:line="136" w:lineRule="exact"/>
              <w:ind w:left="51"/>
              <w:rPr>
                <w:sz w:val="12"/>
              </w:rPr>
            </w:pPr>
            <w:r>
              <w:rPr>
                <w:w w:val="110"/>
                <w:sz w:val="12"/>
              </w:rPr>
              <w:t>Extended</w:t>
            </w:r>
            <w:r>
              <w:rPr>
                <w:spacing w:val="42"/>
                <w:w w:val="110"/>
                <w:sz w:val="12"/>
              </w:rPr>
              <w:t xml:space="preserve"> </w:t>
            </w:r>
            <w:r>
              <w:rPr>
                <w:spacing w:val="-5"/>
                <w:w w:val="110"/>
                <w:sz w:val="12"/>
              </w:rPr>
              <w:t>TAM</w:t>
            </w:r>
          </w:p>
        </w:tc>
        <w:tc>
          <w:tcPr>
            <w:tcW w:w="1122" w:type="dxa"/>
            <w:tcBorders>
              <w:top w:val="single" w:sz="4" w:space="0" w:color="000000"/>
            </w:tcBorders>
          </w:tcPr>
          <w:p w:rsidR="00B65F9D" w:rsidRDefault="00B65F9D" w:rsidP="00F906F0">
            <w:pPr>
              <w:pStyle w:val="TableParagraph"/>
              <w:spacing w:before="37" w:line="136" w:lineRule="exact"/>
              <w:ind w:left="77"/>
              <w:rPr>
                <w:sz w:val="12"/>
              </w:rPr>
            </w:pPr>
            <w:r>
              <w:rPr>
                <w:spacing w:val="-4"/>
                <w:w w:val="105"/>
                <w:sz w:val="12"/>
              </w:rPr>
              <w:t>AMOS</w:t>
            </w:r>
          </w:p>
        </w:tc>
        <w:tc>
          <w:tcPr>
            <w:tcW w:w="1097" w:type="dxa"/>
            <w:tcBorders>
              <w:top w:val="single" w:sz="4" w:space="0" w:color="000000"/>
            </w:tcBorders>
          </w:tcPr>
          <w:p w:rsidR="00B65F9D" w:rsidRDefault="00B65F9D" w:rsidP="00F906F0">
            <w:pPr>
              <w:pStyle w:val="TableParagraph"/>
              <w:spacing w:before="37" w:line="136" w:lineRule="exact"/>
              <w:ind w:left="63"/>
              <w:rPr>
                <w:sz w:val="12"/>
              </w:rPr>
            </w:pPr>
            <w:r>
              <w:rPr>
                <w:w w:val="120"/>
                <w:sz w:val="12"/>
              </w:rPr>
              <w:t>Intention</w:t>
            </w:r>
            <w:r>
              <w:rPr>
                <w:spacing w:val="14"/>
                <w:w w:val="120"/>
                <w:sz w:val="12"/>
              </w:rPr>
              <w:t xml:space="preserve"> </w:t>
            </w:r>
            <w:r>
              <w:rPr>
                <w:w w:val="120"/>
                <w:sz w:val="12"/>
              </w:rPr>
              <w:t>to</w:t>
            </w:r>
            <w:r>
              <w:rPr>
                <w:spacing w:val="15"/>
                <w:w w:val="120"/>
                <w:sz w:val="12"/>
              </w:rPr>
              <w:t xml:space="preserve"> </w:t>
            </w:r>
            <w:r>
              <w:rPr>
                <w:spacing w:val="-5"/>
                <w:w w:val="120"/>
                <w:sz w:val="12"/>
              </w:rPr>
              <w:t>Use</w:t>
            </w:r>
          </w:p>
        </w:tc>
        <w:tc>
          <w:tcPr>
            <w:tcW w:w="974" w:type="dxa"/>
            <w:tcBorders>
              <w:top w:val="single" w:sz="4" w:space="0" w:color="000000"/>
            </w:tcBorders>
          </w:tcPr>
          <w:p w:rsidR="00B65F9D" w:rsidRDefault="00B65F9D" w:rsidP="00F906F0">
            <w:pPr>
              <w:pStyle w:val="TableParagraph"/>
              <w:spacing w:before="37" w:line="136" w:lineRule="exact"/>
              <w:ind w:left="75"/>
              <w:rPr>
                <w:sz w:val="12"/>
              </w:rPr>
            </w:pPr>
            <w:r>
              <w:rPr>
                <w:spacing w:val="-2"/>
                <w:w w:val="115"/>
                <w:sz w:val="12"/>
              </w:rPr>
              <w:t>General</w:t>
            </w: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36"/>
              <w:rPr>
                <w:sz w:val="12"/>
              </w:rPr>
            </w:pPr>
            <w:r>
              <w:rPr>
                <w:spacing w:val="-2"/>
                <w:w w:val="120"/>
                <w:sz w:val="12"/>
              </w:rPr>
              <w:t>(</w:t>
            </w:r>
            <w:hyperlink w:anchor="_bookmark80" w:history="1">
              <w:r>
                <w:rPr>
                  <w:color w:val="007FAC"/>
                  <w:spacing w:val="-2"/>
                  <w:w w:val="120"/>
                  <w:sz w:val="12"/>
                </w:rPr>
                <w:t>2015</w:t>
              </w:r>
            </w:hyperlink>
            <w:r>
              <w:rPr>
                <w:spacing w:val="-2"/>
                <w:w w:val="120"/>
                <w:sz w:val="12"/>
              </w:rPr>
              <w:t>)</w:t>
            </w:r>
          </w:p>
        </w:tc>
        <w:tc>
          <w:tcPr>
            <w:tcW w:w="1507" w:type="dxa"/>
          </w:tcPr>
          <w:p w:rsidR="00B65F9D" w:rsidRDefault="00B65F9D" w:rsidP="00F906F0">
            <w:pPr>
              <w:pStyle w:val="TableParagraph"/>
              <w:spacing w:before="15" w:line="136" w:lineRule="exact"/>
              <w:ind w:left="56"/>
              <w:rPr>
                <w:sz w:val="12"/>
              </w:rPr>
            </w:pPr>
            <w:r>
              <w:rPr>
                <w:w w:val="120"/>
                <w:sz w:val="12"/>
              </w:rPr>
              <w:t>the</w:t>
            </w:r>
            <w:r>
              <w:rPr>
                <w:spacing w:val="16"/>
                <w:w w:val="120"/>
                <w:sz w:val="12"/>
              </w:rPr>
              <w:t xml:space="preserve"> </w:t>
            </w:r>
            <w:r>
              <w:rPr>
                <w:w w:val="120"/>
                <w:sz w:val="12"/>
              </w:rPr>
              <w:t>main</w:t>
            </w:r>
            <w:r>
              <w:rPr>
                <w:spacing w:val="16"/>
                <w:w w:val="120"/>
                <w:sz w:val="12"/>
              </w:rPr>
              <w:t xml:space="preserve"> </w:t>
            </w:r>
            <w:r>
              <w:rPr>
                <w:spacing w:val="-2"/>
                <w:w w:val="120"/>
                <w:sz w:val="12"/>
              </w:rPr>
              <w:t>psychological</w:t>
            </w:r>
          </w:p>
        </w:tc>
        <w:tc>
          <w:tcPr>
            <w:tcW w:w="982" w:type="dxa"/>
          </w:tcPr>
          <w:p w:rsidR="00B65F9D" w:rsidRDefault="00B65F9D" w:rsidP="00F906F0">
            <w:pPr>
              <w:pStyle w:val="TableParagraph"/>
              <w:rPr>
                <w:sz w:val="10"/>
              </w:rPr>
            </w:pPr>
          </w:p>
        </w:tc>
        <w:tc>
          <w:tcPr>
            <w:tcW w:w="994" w:type="dxa"/>
          </w:tcPr>
          <w:p w:rsidR="00B65F9D" w:rsidRDefault="00B65F9D" w:rsidP="00F906F0">
            <w:pPr>
              <w:pStyle w:val="TableParagraph"/>
              <w:spacing w:before="15" w:line="136" w:lineRule="exact"/>
              <w:ind w:left="183"/>
              <w:rPr>
                <w:sz w:val="12"/>
              </w:rPr>
            </w:pPr>
            <w:r>
              <w:rPr>
                <w:spacing w:val="-2"/>
                <w:w w:val="110"/>
                <w:sz w:val="12"/>
              </w:rPr>
              <w:t>Korea</w:t>
            </w:r>
          </w:p>
        </w:tc>
        <w:tc>
          <w:tcPr>
            <w:tcW w:w="1143" w:type="dxa"/>
          </w:tcPr>
          <w:p w:rsidR="00B65F9D" w:rsidRDefault="00B65F9D" w:rsidP="00F906F0">
            <w:pPr>
              <w:pStyle w:val="TableParagraph"/>
              <w:spacing w:before="15" w:line="136" w:lineRule="exact"/>
              <w:ind w:left="98"/>
              <w:rPr>
                <w:sz w:val="12"/>
              </w:rPr>
            </w:pPr>
            <w:r>
              <w:rPr>
                <w:spacing w:val="-2"/>
                <w:w w:val="115"/>
                <w:sz w:val="12"/>
              </w:rPr>
              <w:t>users</w:t>
            </w:r>
          </w:p>
        </w:tc>
        <w:tc>
          <w:tcPr>
            <w:tcW w:w="1118"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1083"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6"/>
              <w:rPr>
                <w:sz w:val="12"/>
              </w:rPr>
            </w:pPr>
            <w:r>
              <w:rPr>
                <w:w w:val="115"/>
                <w:sz w:val="12"/>
              </w:rPr>
              <w:t>factors</w:t>
            </w:r>
            <w:r>
              <w:rPr>
                <w:spacing w:val="18"/>
                <w:w w:val="115"/>
                <w:sz w:val="12"/>
              </w:rPr>
              <w:t xml:space="preserve"> </w:t>
            </w:r>
            <w:r>
              <w:rPr>
                <w:w w:val="115"/>
                <w:sz w:val="12"/>
              </w:rPr>
              <w:t>of</w:t>
            </w:r>
            <w:r>
              <w:rPr>
                <w:spacing w:val="18"/>
                <w:w w:val="115"/>
                <w:sz w:val="12"/>
              </w:rPr>
              <w:t xml:space="preserve"> </w:t>
            </w:r>
            <w:r>
              <w:rPr>
                <w:spacing w:val="-2"/>
                <w:w w:val="115"/>
                <w:sz w:val="12"/>
              </w:rPr>
              <w:t>smartwatch</w:t>
            </w:r>
          </w:p>
        </w:tc>
        <w:tc>
          <w:tcPr>
            <w:tcW w:w="982" w:type="dxa"/>
          </w:tcPr>
          <w:p w:rsidR="00B65F9D" w:rsidRDefault="00B65F9D" w:rsidP="00F906F0">
            <w:pPr>
              <w:pStyle w:val="TableParagraph"/>
              <w:rPr>
                <w:sz w:val="10"/>
              </w:rPr>
            </w:pPr>
          </w:p>
        </w:tc>
        <w:tc>
          <w:tcPr>
            <w:tcW w:w="994"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1118"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1083"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6"/>
              <w:rPr>
                <w:sz w:val="12"/>
              </w:rPr>
            </w:pPr>
            <w:r>
              <w:rPr>
                <w:w w:val="120"/>
                <w:sz w:val="12"/>
              </w:rPr>
              <w:t>adoption</w:t>
            </w:r>
            <w:r>
              <w:rPr>
                <w:spacing w:val="14"/>
                <w:w w:val="120"/>
                <w:sz w:val="12"/>
              </w:rPr>
              <w:t xml:space="preserve"> </w:t>
            </w:r>
            <w:r>
              <w:rPr>
                <w:w w:val="120"/>
                <w:sz w:val="12"/>
              </w:rPr>
              <w:t>and</w:t>
            </w:r>
            <w:r>
              <w:rPr>
                <w:spacing w:val="15"/>
                <w:w w:val="120"/>
                <w:sz w:val="12"/>
              </w:rPr>
              <w:t xml:space="preserve"> </w:t>
            </w:r>
            <w:r>
              <w:rPr>
                <w:spacing w:val="-2"/>
                <w:w w:val="120"/>
                <w:sz w:val="12"/>
              </w:rPr>
              <w:t>extend</w:t>
            </w:r>
          </w:p>
        </w:tc>
        <w:tc>
          <w:tcPr>
            <w:tcW w:w="982" w:type="dxa"/>
          </w:tcPr>
          <w:p w:rsidR="00B65F9D" w:rsidRDefault="00B65F9D" w:rsidP="00F906F0">
            <w:pPr>
              <w:pStyle w:val="TableParagraph"/>
              <w:rPr>
                <w:sz w:val="10"/>
              </w:rPr>
            </w:pPr>
          </w:p>
        </w:tc>
        <w:tc>
          <w:tcPr>
            <w:tcW w:w="994"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1118"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1083"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6"/>
              <w:rPr>
                <w:sz w:val="12"/>
              </w:rPr>
            </w:pPr>
            <w:r>
              <w:rPr>
                <w:w w:val="115"/>
                <w:sz w:val="12"/>
              </w:rPr>
              <w:t>the</w:t>
            </w:r>
            <w:r>
              <w:rPr>
                <w:spacing w:val="13"/>
                <w:w w:val="115"/>
                <w:sz w:val="12"/>
              </w:rPr>
              <w:t xml:space="preserve"> </w:t>
            </w:r>
            <w:r>
              <w:rPr>
                <w:w w:val="115"/>
                <w:sz w:val="12"/>
              </w:rPr>
              <w:t>original</w:t>
            </w:r>
            <w:r>
              <w:rPr>
                <w:spacing w:val="13"/>
                <w:w w:val="115"/>
                <w:sz w:val="12"/>
              </w:rPr>
              <w:t xml:space="preserve"> </w:t>
            </w:r>
            <w:r>
              <w:rPr>
                <w:w w:val="115"/>
                <w:sz w:val="12"/>
              </w:rPr>
              <w:t>TAM</w:t>
            </w:r>
            <w:r>
              <w:rPr>
                <w:spacing w:val="14"/>
                <w:w w:val="115"/>
                <w:sz w:val="12"/>
              </w:rPr>
              <w:t xml:space="preserve"> </w:t>
            </w:r>
            <w:r>
              <w:rPr>
                <w:spacing w:val="-4"/>
                <w:w w:val="115"/>
                <w:sz w:val="12"/>
              </w:rPr>
              <w:t>with</w:t>
            </w:r>
          </w:p>
        </w:tc>
        <w:tc>
          <w:tcPr>
            <w:tcW w:w="982" w:type="dxa"/>
          </w:tcPr>
          <w:p w:rsidR="00B65F9D" w:rsidRDefault="00B65F9D" w:rsidP="00F906F0">
            <w:pPr>
              <w:pStyle w:val="TableParagraph"/>
              <w:rPr>
                <w:sz w:val="10"/>
              </w:rPr>
            </w:pPr>
          </w:p>
        </w:tc>
        <w:tc>
          <w:tcPr>
            <w:tcW w:w="994"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1118"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1083"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6"/>
              <w:rPr>
                <w:sz w:val="12"/>
              </w:rPr>
            </w:pPr>
            <w:r>
              <w:rPr>
                <w:w w:val="115"/>
                <w:sz w:val="12"/>
              </w:rPr>
              <w:t>the</w:t>
            </w:r>
            <w:r>
              <w:rPr>
                <w:spacing w:val="20"/>
                <w:w w:val="115"/>
                <w:sz w:val="12"/>
              </w:rPr>
              <w:t xml:space="preserve"> </w:t>
            </w:r>
            <w:r>
              <w:rPr>
                <w:w w:val="115"/>
                <w:sz w:val="12"/>
              </w:rPr>
              <w:t>findings</w:t>
            </w:r>
            <w:r>
              <w:rPr>
                <w:spacing w:val="21"/>
                <w:w w:val="115"/>
                <w:sz w:val="12"/>
              </w:rPr>
              <w:t xml:space="preserve"> </w:t>
            </w:r>
            <w:r>
              <w:rPr>
                <w:w w:val="115"/>
                <w:sz w:val="12"/>
              </w:rPr>
              <w:t>of</w:t>
            </w:r>
            <w:r>
              <w:rPr>
                <w:spacing w:val="20"/>
                <w:w w:val="115"/>
                <w:sz w:val="12"/>
              </w:rPr>
              <w:t xml:space="preserve"> </w:t>
            </w:r>
            <w:r>
              <w:rPr>
                <w:spacing w:val="-5"/>
                <w:w w:val="115"/>
                <w:sz w:val="12"/>
              </w:rPr>
              <w:t>the</w:t>
            </w:r>
          </w:p>
        </w:tc>
        <w:tc>
          <w:tcPr>
            <w:tcW w:w="982" w:type="dxa"/>
          </w:tcPr>
          <w:p w:rsidR="00B65F9D" w:rsidRDefault="00B65F9D" w:rsidP="00F906F0">
            <w:pPr>
              <w:pStyle w:val="TableParagraph"/>
              <w:rPr>
                <w:sz w:val="10"/>
              </w:rPr>
            </w:pPr>
          </w:p>
        </w:tc>
        <w:tc>
          <w:tcPr>
            <w:tcW w:w="994"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1118"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1083"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89" w:type="dxa"/>
            <w:tcBorders>
              <w:bottom w:val="single" w:sz="4" w:space="0" w:color="000000"/>
            </w:tcBorders>
          </w:tcPr>
          <w:p w:rsidR="00B65F9D" w:rsidRDefault="00B65F9D" w:rsidP="00F906F0">
            <w:pPr>
              <w:pStyle w:val="TableParagraph"/>
              <w:rPr>
                <w:sz w:val="12"/>
              </w:rPr>
            </w:pPr>
          </w:p>
        </w:tc>
        <w:tc>
          <w:tcPr>
            <w:tcW w:w="1507" w:type="dxa"/>
            <w:tcBorders>
              <w:bottom w:val="single" w:sz="4" w:space="0" w:color="000000"/>
            </w:tcBorders>
          </w:tcPr>
          <w:p w:rsidR="00B65F9D" w:rsidRDefault="00B65F9D" w:rsidP="00F906F0">
            <w:pPr>
              <w:pStyle w:val="TableParagraph"/>
              <w:spacing w:before="15"/>
              <w:ind w:left="56"/>
              <w:rPr>
                <w:sz w:val="12"/>
              </w:rPr>
            </w:pPr>
            <w:r>
              <w:rPr>
                <w:spacing w:val="-2"/>
                <w:w w:val="115"/>
                <w:sz w:val="12"/>
              </w:rPr>
              <w:t>study.</w:t>
            </w:r>
          </w:p>
        </w:tc>
        <w:tc>
          <w:tcPr>
            <w:tcW w:w="982" w:type="dxa"/>
            <w:tcBorders>
              <w:bottom w:val="single" w:sz="4" w:space="0" w:color="000000"/>
            </w:tcBorders>
          </w:tcPr>
          <w:p w:rsidR="00B65F9D" w:rsidRDefault="00B65F9D" w:rsidP="00F906F0">
            <w:pPr>
              <w:pStyle w:val="TableParagraph"/>
              <w:rPr>
                <w:sz w:val="12"/>
              </w:rPr>
            </w:pPr>
          </w:p>
        </w:tc>
        <w:tc>
          <w:tcPr>
            <w:tcW w:w="994" w:type="dxa"/>
            <w:tcBorders>
              <w:bottom w:val="single" w:sz="4" w:space="0" w:color="000000"/>
            </w:tcBorders>
          </w:tcPr>
          <w:p w:rsidR="00B65F9D" w:rsidRDefault="00B65F9D" w:rsidP="00F906F0">
            <w:pPr>
              <w:pStyle w:val="TableParagraph"/>
              <w:rPr>
                <w:sz w:val="12"/>
              </w:rPr>
            </w:pPr>
          </w:p>
        </w:tc>
        <w:tc>
          <w:tcPr>
            <w:tcW w:w="1143" w:type="dxa"/>
            <w:tcBorders>
              <w:bottom w:val="single" w:sz="4" w:space="0" w:color="000000"/>
            </w:tcBorders>
          </w:tcPr>
          <w:p w:rsidR="00B65F9D" w:rsidRDefault="00B65F9D" w:rsidP="00F906F0">
            <w:pPr>
              <w:pStyle w:val="TableParagraph"/>
              <w:rPr>
                <w:sz w:val="12"/>
              </w:rPr>
            </w:pPr>
          </w:p>
        </w:tc>
        <w:tc>
          <w:tcPr>
            <w:tcW w:w="1118" w:type="dxa"/>
            <w:tcBorders>
              <w:bottom w:val="single" w:sz="4" w:space="0" w:color="000000"/>
            </w:tcBorders>
          </w:tcPr>
          <w:p w:rsidR="00B65F9D" w:rsidRDefault="00B65F9D" w:rsidP="00F906F0">
            <w:pPr>
              <w:pStyle w:val="TableParagraph"/>
              <w:rPr>
                <w:sz w:val="12"/>
              </w:rPr>
            </w:pPr>
          </w:p>
        </w:tc>
        <w:tc>
          <w:tcPr>
            <w:tcW w:w="936" w:type="dxa"/>
            <w:tcBorders>
              <w:bottom w:val="single" w:sz="4" w:space="0" w:color="000000"/>
            </w:tcBorders>
          </w:tcPr>
          <w:p w:rsidR="00B65F9D" w:rsidRDefault="00B65F9D" w:rsidP="00F906F0">
            <w:pPr>
              <w:pStyle w:val="TableParagraph"/>
              <w:rPr>
                <w:sz w:val="12"/>
              </w:rPr>
            </w:pPr>
          </w:p>
        </w:tc>
        <w:tc>
          <w:tcPr>
            <w:tcW w:w="1284" w:type="dxa"/>
            <w:tcBorders>
              <w:bottom w:val="single" w:sz="4" w:space="0" w:color="000000"/>
            </w:tcBorders>
          </w:tcPr>
          <w:p w:rsidR="00B65F9D" w:rsidRDefault="00B65F9D" w:rsidP="00F906F0">
            <w:pPr>
              <w:pStyle w:val="TableParagraph"/>
              <w:rPr>
                <w:sz w:val="12"/>
              </w:rPr>
            </w:pPr>
          </w:p>
        </w:tc>
        <w:tc>
          <w:tcPr>
            <w:tcW w:w="1083" w:type="dxa"/>
            <w:tcBorders>
              <w:bottom w:val="single" w:sz="4" w:space="0" w:color="000000"/>
            </w:tcBorders>
          </w:tcPr>
          <w:p w:rsidR="00B65F9D" w:rsidRDefault="00B65F9D" w:rsidP="00F906F0">
            <w:pPr>
              <w:pStyle w:val="TableParagraph"/>
              <w:rPr>
                <w:sz w:val="12"/>
              </w:rPr>
            </w:pPr>
          </w:p>
        </w:tc>
        <w:tc>
          <w:tcPr>
            <w:tcW w:w="1122" w:type="dxa"/>
            <w:tcBorders>
              <w:bottom w:val="single" w:sz="4" w:space="0" w:color="000000"/>
            </w:tcBorders>
          </w:tcPr>
          <w:p w:rsidR="00B65F9D" w:rsidRDefault="00B65F9D" w:rsidP="00F906F0">
            <w:pPr>
              <w:pStyle w:val="TableParagraph"/>
              <w:rPr>
                <w:sz w:val="12"/>
              </w:rPr>
            </w:pPr>
          </w:p>
        </w:tc>
        <w:tc>
          <w:tcPr>
            <w:tcW w:w="1097" w:type="dxa"/>
            <w:tcBorders>
              <w:bottom w:val="single" w:sz="4" w:space="0" w:color="000000"/>
            </w:tcBorders>
          </w:tcPr>
          <w:p w:rsidR="00B65F9D" w:rsidRDefault="00B65F9D" w:rsidP="00F906F0">
            <w:pPr>
              <w:pStyle w:val="TableParagraph"/>
              <w:rPr>
                <w:sz w:val="12"/>
              </w:rPr>
            </w:pPr>
          </w:p>
        </w:tc>
        <w:tc>
          <w:tcPr>
            <w:tcW w:w="974"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S30</w:t>
            </w:r>
          </w:p>
        </w:tc>
        <w:tc>
          <w:tcPr>
            <w:tcW w:w="989" w:type="dxa"/>
            <w:tcBorders>
              <w:top w:val="single" w:sz="4" w:space="0" w:color="000000"/>
            </w:tcBorders>
          </w:tcPr>
          <w:p w:rsidR="00B65F9D" w:rsidRDefault="00B65F9D" w:rsidP="00F906F0">
            <w:pPr>
              <w:pStyle w:val="TableParagraph"/>
              <w:spacing w:before="37" w:line="136" w:lineRule="exact"/>
              <w:ind w:left="136"/>
              <w:rPr>
                <w:sz w:val="12"/>
              </w:rPr>
            </w:pPr>
            <w:r>
              <w:rPr>
                <w:w w:val="110"/>
                <w:sz w:val="12"/>
              </w:rPr>
              <w:t>Laurie</w:t>
            </w:r>
            <w:r>
              <w:rPr>
                <w:spacing w:val="29"/>
                <w:w w:val="110"/>
                <w:sz w:val="12"/>
              </w:rPr>
              <w:t xml:space="preserve"> </w:t>
            </w:r>
            <w:r>
              <w:rPr>
                <w:spacing w:val="-5"/>
                <w:w w:val="110"/>
                <w:sz w:val="12"/>
              </w:rPr>
              <w:t>Wu,</w:t>
            </w:r>
          </w:p>
        </w:tc>
        <w:tc>
          <w:tcPr>
            <w:tcW w:w="1507" w:type="dxa"/>
            <w:tcBorders>
              <w:top w:val="single" w:sz="4" w:space="0" w:color="000000"/>
            </w:tcBorders>
          </w:tcPr>
          <w:p w:rsidR="00B65F9D" w:rsidRDefault="00B65F9D" w:rsidP="00F906F0">
            <w:pPr>
              <w:pStyle w:val="TableParagraph"/>
              <w:spacing w:before="37" w:line="136" w:lineRule="exact"/>
              <w:ind w:left="56"/>
              <w:rPr>
                <w:sz w:val="12"/>
              </w:rPr>
            </w:pPr>
            <w:r>
              <w:rPr>
                <w:w w:val="115"/>
                <w:sz w:val="12"/>
              </w:rPr>
              <w:t>This</w:t>
            </w:r>
            <w:r>
              <w:rPr>
                <w:spacing w:val="12"/>
                <w:w w:val="115"/>
                <w:sz w:val="12"/>
              </w:rPr>
              <w:t xml:space="preserve"> </w:t>
            </w:r>
            <w:r>
              <w:rPr>
                <w:spacing w:val="-2"/>
                <w:w w:val="115"/>
                <w:sz w:val="12"/>
              </w:rPr>
              <w:t>research</w:t>
            </w:r>
          </w:p>
        </w:tc>
        <w:tc>
          <w:tcPr>
            <w:tcW w:w="982"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994" w:type="dxa"/>
            <w:tcBorders>
              <w:top w:val="single" w:sz="4" w:space="0" w:color="000000"/>
            </w:tcBorders>
          </w:tcPr>
          <w:p w:rsidR="00B65F9D" w:rsidRDefault="00B65F9D" w:rsidP="00F906F0">
            <w:pPr>
              <w:pStyle w:val="TableParagraph"/>
              <w:spacing w:before="37" w:line="136" w:lineRule="exact"/>
              <w:ind w:left="183"/>
              <w:rPr>
                <w:sz w:val="12"/>
              </w:rPr>
            </w:pPr>
            <w:r>
              <w:rPr>
                <w:spacing w:val="-10"/>
                <w:w w:val="105"/>
                <w:sz w:val="12"/>
              </w:rPr>
              <w:t>–</w:t>
            </w:r>
          </w:p>
        </w:tc>
        <w:tc>
          <w:tcPr>
            <w:tcW w:w="1143" w:type="dxa"/>
            <w:tcBorders>
              <w:top w:val="single" w:sz="4" w:space="0" w:color="000000"/>
            </w:tcBorders>
          </w:tcPr>
          <w:p w:rsidR="00B65F9D" w:rsidRDefault="00B65F9D" w:rsidP="00F906F0">
            <w:pPr>
              <w:pStyle w:val="TableParagraph"/>
              <w:spacing w:before="37" w:line="136" w:lineRule="exact"/>
              <w:ind w:left="98"/>
              <w:rPr>
                <w:sz w:val="12"/>
              </w:rPr>
            </w:pPr>
            <w:r>
              <w:rPr>
                <w:w w:val="115"/>
                <w:sz w:val="12"/>
              </w:rPr>
              <w:t>103</w:t>
            </w:r>
            <w:r>
              <w:rPr>
                <w:spacing w:val="22"/>
                <w:w w:val="115"/>
                <w:sz w:val="12"/>
              </w:rPr>
              <w:t xml:space="preserve"> </w:t>
            </w:r>
            <w:proofErr w:type="spellStart"/>
            <w:r>
              <w:rPr>
                <w:w w:val="115"/>
                <w:sz w:val="12"/>
              </w:rPr>
              <w:t>Mturk</w:t>
            </w:r>
            <w:proofErr w:type="spellEnd"/>
            <w:r>
              <w:rPr>
                <w:spacing w:val="22"/>
                <w:w w:val="115"/>
                <w:sz w:val="12"/>
              </w:rPr>
              <w:t xml:space="preserve"> </w:t>
            </w:r>
            <w:r>
              <w:rPr>
                <w:spacing w:val="-2"/>
                <w:w w:val="115"/>
                <w:sz w:val="12"/>
              </w:rPr>
              <w:t>users</w:t>
            </w:r>
          </w:p>
        </w:tc>
        <w:tc>
          <w:tcPr>
            <w:tcW w:w="1118" w:type="dxa"/>
            <w:tcBorders>
              <w:top w:val="single" w:sz="4" w:space="0" w:color="000000"/>
            </w:tcBorders>
          </w:tcPr>
          <w:p w:rsidR="00B65F9D" w:rsidRDefault="00B65F9D" w:rsidP="00F906F0">
            <w:pPr>
              <w:pStyle w:val="TableParagraph"/>
              <w:spacing w:before="37" w:line="136" w:lineRule="exact"/>
              <w:ind w:left="63"/>
              <w:rPr>
                <w:sz w:val="12"/>
              </w:rPr>
            </w:pPr>
            <w:r>
              <w:rPr>
                <w:spacing w:val="-2"/>
                <w:w w:val="115"/>
                <w:sz w:val="12"/>
              </w:rPr>
              <w:t>Wearable</w:t>
            </w:r>
          </w:p>
        </w:tc>
        <w:tc>
          <w:tcPr>
            <w:tcW w:w="936" w:type="dxa"/>
            <w:tcBorders>
              <w:top w:val="single" w:sz="4" w:space="0" w:color="000000"/>
            </w:tcBorders>
          </w:tcPr>
          <w:p w:rsidR="00B65F9D" w:rsidRDefault="00B65F9D" w:rsidP="00F906F0">
            <w:pPr>
              <w:pStyle w:val="TableParagraph"/>
              <w:spacing w:before="37" w:line="136" w:lineRule="exact"/>
              <w:ind w:left="54"/>
              <w:rPr>
                <w:sz w:val="12"/>
              </w:rPr>
            </w:pPr>
            <w:r>
              <w:rPr>
                <w:spacing w:val="-2"/>
                <w:w w:val="115"/>
                <w:sz w:val="12"/>
              </w:rPr>
              <w:t>Experiment</w:t>
            </w:r>
          </w:p>
        </w:tc>
        <w:tc>
          <w:tcPr>
            <w:tcW w:w="1284" w:type="dxa"/>
            <w:tcBorders>
              <w:top w:val="single" w:sz="4" w:space="0" w:color="000000"/>
            </w:tcBorders>
          </w:tcPr>
          <w:p w:rsidR="00B65F9D" w:rsidRDefault="00B65F9D" w:rsidP="00F906F0">
            <w:pPr>
              <w:pStyle w:val="TableParagraph"/>
              <w:spacing w:before="37" w:line="136" w:lineRule="exact"/>
              <w:ind w:left="226"/>
              <w:rPr>
                <w:sz w:val="12"/>
              </w:rPr>
            </w:pPr>
            <w:r>
              <w:rPr>
                <w:spacing w:val="-2"/>
                <w:w w:val="115"/>
                <w:sz w:val="12"/>
              </w:rPr>
              <w:t>Questionnaire</w:t>
            </w:r>
          </w:p>
        </w:tc>
        <w:tc>
          <w:tcPr>
            <w:tcW w:w="1083" w:type="dxa"/>
            <w:tcBorders>
              <w:top w:val="single" w:sz="4" w:space="0" w:color="000000"/>
            </w:tcBorders>
          </w:tcPr>
          <w:p w:rsidR="00B65F9D" w:rsidRDefault="00B65F9D" w:rsidP="00F906F0">
            <w:pPr>
              <w:pStyle w:val="TableParagraph"/>
              <w:spacing w:before="37" w:line="136" w:lineRule="exact"/>
              <w:ind w:left="51"/>
              <w:rPr>
                <w:sz w:val="12"/>
              </w:rPr>
            </w:pPr>
            <w:r>
              <w:rPr>
                <w:spacing w:val="-2"/>
                <w:w w:val="115"/>
                <w:sz w:val="12"/>
              </w:rPr>
              <w:t>Technology</w:t>
            </w:r>
          </w:p>
        </w:tc>
        <w:tc>
          <w:tcPr>
            <w:tcW w:w="1122" w:type="dxa"/>
            <w:tcBorders>
              <w:top w:val="single" w:sz="4" w:space="0" w:color="000000"/>
            </w:tcBorders>
          </w:tcPr>
          <w:p w:rsidR="00B65F9D" w:rsidRDefault="00B65F9D" w:rsidP="00F906F0">
            <w:pPr>
              <w:pStyle w:val="TableParagraph"/>
              <w:spacing w:before="37" w:line="136" w:lineRule="exact"/>
              <w:ind w:left="77"/>
              <w:rPr>
                <w:sz w:val="12"/>
              </w:rPr>
            </w:pPr>
            <w:r>
              <w:rPr>
                <w:spacing w:val="-10"/>
                <w:w w:val="105"/>
                <w:sz w:val="12"/>
              </w:rPr>
              <w:t>–</w:t>
            </w:r>
          </w:p>
        </w:tc>
        <w:tc>
          <w:tcPr>
            <w:tcW w:w="1097" w:type="dxa"/>
            <w:tcBorders>
              <w:top w:val="single" w:sz="4" w:space="0" w:color="000000"/>
            </w:tcBorders>
          </w:tcPr>
          <w:p w:rsidR="00B65F9D" w:rsidRDefault="00B65F9D" w:rsidP="00F906F0">
            <w:pPr>
              <w:pStyle w:val="TableParagraph"/>
              <w:spacing w:before="37" w:line="136" w:lineRule="exact"/>
              <w:ind w:left="63"/>
              <w:rPr>
                <w:sz w:val="12"/>
              </w:rPr>
            </w:pPr>
            <w:r>
              <w:rPr>
                <w:spacing w:val="-2"/>
                <w:w w:val="115"/>
                <w:sz w:val="12"/>
              </w:rPr>
              <w:t>Technology</w:t>
            </w:r>
          </w:p>
        </w:tc>
        <w:tc>
          <w:tcPr>
            <w:tcW w:w="974" w:type="dxa"/>
            <w:tcBorders>
              <w:top w:val="single" w:sz="4" w:space="0" w:color="000000"/>
            </w:tcBorders>
          </w:tcPr>
          <w:p w:rsidR="00B65F9D" w:rsidRDefault="00B65F9D" w:rsidP="00F906F0">
            <w:pPr>
              <w:pStyle w:val="TableParagraph"/>
              <w:spacing w:before="37" w:line="136" w:lineRule="exact"/>
              <w:ind w:left="75"/>
              <w:rPr>
                <w:sz w:val="12"/>
              </w:rPr>
            </w:pPr>
            <w:r>
              <w:rPr>
                <w:spacing w:val="-2"/>
                <w:w w:val="115"/>
                <w:sz w:val="12"/>
              </w:rPr>
              <w:t>Hospitality</w:t>
            </w: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36"/>
              <w:rPr>
                <w:sz w:val="12"/>
              </w:rPr>
            </w:pPr>
            <w:proofErr w:type="spellStart"/>
            <w:r>
              <w:rPr>
                <w:w w:val="110"/>
                <w:sz w:val="12"/>
              </w:rPr>
              <w:t>Alei</w:t>
            </w:r>
            <w:proofErr w:type="spellEnd"/>
            <w:r>
              <w:rPr>
                <w:spacing w:val="15"/>
                <w:w w:val="110"/>
                <w:sz w:val="12"/>
              </w:rPr>
              <w:t xml:space="preserve"> </w:t>
            </w:r>
            <w:r>
              <w:rPr>
                <w:spacing w:val="-2"/>
                <w:w w:val="110"/>
                <w:sz w:val="12"/>
              </w:rPr>
              <w:t>(Aileen)</w:t>
            </w:r>
          </w:p>
        </w:tc>
        <w:tc>
          <w:tcPr>
            <w:tcW w:w="1507" w:type="dxa"/>
          </w:tcPr>
          <w:p w:rsidR="00B65F9D" w:rsidRDefault="00B65F9D" w:rsidP="00F906F0">
            <w:pPr>
              <w:pStyle w:val="TableParagraph"/>
              <w:spacing w:before="15" w:line="136" w:lineRule="exact"/>
              <w:ind w:left="56"/>
              <w:rPr>
                <w:sz w:val="12"/>
              </w:rPr>
            </w:pPr>
            <w:r>
              <w:rPr>
                <w:w w:val="115"/>
                <w:sz w:val="12"/>
              </w:rPr>
              <w:t>investigated</w:t>
            </w:r>
            <w:r>
              <w:rPr>
                <w:spacing w:val="26"/>
                <w:w w:val="115"/>
                <w:sz w:val="12"/>
              </w:rPr>
              <w:t xml:space="preserve"> </w:t>
            </w:r>
            <w:r>
              <w:rPr>
                <w:w w:val="115"/>
                <w:sz w:val="12"/>
              </w:rPr>
              <w:t>how</w:t>
            </w:r>
            <w:r>
              <w:rPr>
                <w:spacing w:val="26"/>
                <w:w w:val="115"/>
                <w:sz w:val="12"/>
              </w:rPr>
              <w:t xml:space="preserve"> </w:t>
            </w:r>
            <w:r>
              <w:rPr>
                <w:spacing w:val="-2"/>
                <w:w w:val="115"/>
                <w:sz w:val="12"/>
              </w:rPr>
              <w:t>staffs’</w:t>
            </w:r>
          </w:p>
        </w:tc>
        <w:tc>
          <w:tcPr>
            <w:tcW w:w="982" w:type="dxa"/>
          </w:tcPr>
          <w:p w:rsidR="00B65F9D" w:rsidRDefault="00B65F9D" w:rsidP="00F906F0">
            <w:pPr>
              <w:pStyle w:val="TableParagraph"/>
              <w:rPr>
                <w:sz w:val="10"/>
              </w:rPr>
            </w:pPr>
          </w:p>
        </w:tc>
        <w:tc>
          <w:tcPr>
            <w:tcW w:w="994"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1118" w:type="dxa"/>
          </w:tcPr>
          <w:p w:rsidR="00B65F9D" w:rsidRDefault="00B65F9D" w:rsidP="00F906F0">
            <w:pPr>
              <w:pStyle w:val="TableParagraph"/>
              <w:spacing w:before="15" w:line="136" w:lineRule="exact"/>
              <w:ind w:left="64"/>
              <w:rPr>
                <w:sz w:val="12"/>
              </w:rPr>
            </w:pPr>
            <w:r>
              <w:rPr>
                <w:spacing w:val="-2"/>
                <w:w w:val="110"/>
                <w:sz w:val="12"/>
              </w:rPr>
              <w:t>Devices</w:t>
            </w:r>
          </w:p>
        </w:tc>
        <w:tc>
          <w:tcPr>
            <w:tcW w:w="936"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1083" w:type="dxa"/>
          </w:tcPr>
          <w:p w:rsidR="00B65F9D" w:rsidRDefault="00B65F9D" w:rsidP="00F906F0">
            <w:pPr>
              <w:pStyle w:val="TableParagraph"/>
              <w:spacing w:before="15" w:line="136" w:lineRule="exact"/>
              <w:ind w:left="51"/>
              <w:rPr>
                <w:sz w:val="12"/>
              </w:rPr>
            </w:pPr>
            <w:r>
              <w:rPr>
                <w:spacing w:val="-2"/>
                <w:w w:val="115"/>
                <w:sz w:val="12"/>
              </w:rPr>
              <w:t>Objectification</w:t>
            </w:r>
          </w:p>
        </w:tc>
        <w:tc>
          <w:tcPr>
            <w:tcW w:w="1122" w:type="dxa"/>
          </w:tcPr>
          <w:p w:rsidR="00B65F9D" w:rsidRDefault="00B65F9D" w:rsidP="00F906F0">
            <w:pPr>
              <w:pStyle w:val="TableParagraph"/>
              <w:rPr>
                <w:sz w:val="10"/>
              </w:rPr>
            </w:pPr>
          </w:p>
        </w:tc>
        <w:tc>
          <w:tcPr>
            <w:tcW w:w="1097" w:type="dxa"/>
          </w:tcPr>
          <w:p w:rsidR="00B65F9D" w:rsidRDefault="00B65F9D" w:rsidP="00F906F0">
            <w:pPr>
              <w:pStyle w:val="TableParagraph"/>
              <w:spacing w:before="15" w:line="136" w:lineRule="exact"/>
              <w:ind w:left="63"/>
              <w:rPr>
                <w:sz w:val="12"/>
              </w:rPr>
            </w:pPr>
            <w:r>
              <w:rPr>
                <w:spacing w:val="-2"/>
                <w:w w:val="115"/>
                <w:sz w:val="12"/>
              </w:rPr>
              <w:t>Adoption</w:t>
            </w:r>
          </w:p>
        </w:tc>
        <w:tc>
          <w:tcPr>
            <w:tcW w:w="974"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36"/>
              <w:rPr>
                <w:sz w:val="12"/>
              </w:rPr>
            </w:pPr>
            <w:r>
              <w:rPr>
                <w:w w:val="110"/>
                <w:sz w:val="12"/>
              </w:rPr>
              <w:t>Fan,</w:t>
            </w:r>
            <w:r>
              <w:rPr>
                <w:spacing w:val="29"/>
                <w:w w:val="110"/>
                <w:sz w:val="12"/>
              </w:rPr>
              <w:t xml:space="preserve"> </w:t>
            </w:r>
            <w:r>
              <w:rPr>
                <w:w w:val="110"/>
                <w:sz w:val="12"/>
              </w:rPr>
              <w:t>Anna</w:t>
            </w:r>
            <w:r>
              <w:rPr>
                <w:spacing w:val="29"/>
                <w:w w:val="110"/>
                <w:sz w:val="12"/>
              </w:rPr>
              <w:t xml:space="preserve"> </w:t>
            </w:r>
            <w:r>
              <w:rPr>
                <w:spacing w:val="-5"/>
                <w:w w:val="110"/>
                <w:sz w:val="12"/>
              </w:rPr>
              <w:t>S.</w:t>
            </w:r>
          </w:p>
        </w:tc>
        <w:tc>
          <w:tcPr>
            <w:tcW w:w="1507" w:type="dxa"/>
          </w:tcPr>
          <w:p w:rsidR="00B65F9D" w:rsidRDefault="00B65F9D" w:rsidP="00F906F0">
            <w:pPr>
              <w:pStyle w:val="TableParagraph"/>
              <w:spacing w:before="15" w:line="136" w:lineRule="exact"/>
              <w:ind w:left="56"/>
              <w:rPr>
                <w:sz w:val="12"/>
              </w:rPr>
            </w:pPr>
            <w:r>
              <w:rPr>
                <w:w w:val="115"/>
                <w:sz w:val="12"/>
              </w:rPr>
              <w:t>adoption</w:t>
            </w:r>
            <w:r>
              <w:rPr>
                <w:spacing w:val="24"/>
                <w:w w:val="115"/>
                <w:sz w:val="12"/>
              </w:rPr>
              <w:t xml:space="preserve"> </w:t>
            </w:r>
            <w:r>
              <w:rPr>
                <w:w w:val="115"/>
                <w:sz w:val="12"/>
              </w:rPr>
              <w:t>of</w:t>
            </w:r>
            <w:r>
              <w:rPr>
                <w:spacing w:val="25"/>
                <w:w w:val="115"/>
                <w:sz w:val="12"/>
              </w:rPr>
              <w:t xml:space="preserve"> </w:t>
            </w:r>
            <w:r>
              <w:rPr>
                <w:spacing w:val="-2"/>
                <w:w w:val="115"/>
                <w:sz w:val="12"/>
              </w:rPr>
              <w:t>smart</w:t>
            </w:r>
          </w:p>
        </w:tc>
        <w:tc>
          <w:tcPr>
            <w:tcW w:w="982" w:type="dxa"/>
          </w:tcPr>
          <w:p w:rsidR="00B65F9D" w:rsidRDefault="00B65F9D" w:rsidP="00F906F0">
            <w:pPr>
              <w:pStyle w:val="TableParagraph"/>
              <w:rPr>
                <w:sz w:val="10"/>
              </w:rPr>
            </w:pPr>
          </w:p>
        </w:tc>
        <w:tc>
          <w:tcPr>
            <w:tcW w:w="994"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1118"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1083" w:type="dxa"/>
          </w:tcPr>
          <w:p w:rsidR="00B65F9D" w:rsidRDefault="00B65F9D" w:rsidP="00F906F0">
            <w:pPr>
              <w:pStyle w:val="TableParagraph"/>
              <w:spacing w:before="15" w:line="136" w:lineRule="exact"/>
              <w:ind w:left="51"/>
              <w:rPr>
                <w:sz w:val="12"/>
              </w:rPr>
            </w:pPr>
            <w:r>
              <w:rPr>
                <w:w w:val="110"/>
                <w:sz w:val="12"/>
              </w:rPr>
              <w:t>Effect,</w:t>
            </w:r>
            <w:r>
              <w:rPr>
                <w:spacing w:val="33"/>
                <w:w w:val="110"/>
                <w:sz w:val="12"/>
              </w:rPr>
              <w:t xml:space="preserve"> </w:t>
            </w:r>
            <w:r>
              <w:rPr>
                <w:w w:val="110"/>
                <w:sz w:val="12"/>
              </w:rPr>
              <w:t>theory</w:t>
            </w:r>
            <w:r>
              <w:rPr>
                <w:spacing w:val="34"/>
                <w:w w:val="110"/>
                <w:sz w:val="12"/>
              </w:rPr>
              <w:t xml:space="preserve"> </w:t>
            </w:r>
            <w:r>
              <w:rPr>
                <w:spacing w:val="-5"/>
                <w:w w:val="110"/>
                <w:sz w:val="12"/>
              </w:rPr>
              <w:t>of</w:t>
            </w:r>
          </w:p>
        </w:tc>
        <w:tc>
          <w:tcPr>
            <w:tcW w:w="1122"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36"/>
              <w:rPr>
                <w:sz w:val="12"/>
              </w:rPr>
            </w:pPr>
            <w:proofErr w:type="spellStart"/>
            <w:r>
              <w:rPr>
                <w:spacing w:val="-2"/>
                <w:w w:val="115"/>
                <w:sz w:val="12"/>
              </w:rPr>
              <w:t>Mattila</w:t>
            </w:r>
            <w:proofErr w:type="spellEnd"/>
          </w:p>
        </w:tc>
        <w:tc>
          <w:tcPr>
            <w:tcW w:w="1507" w:type="dxa"/>
          </w:tcPr>
          <w:p w:rsidR="00B65F9D" w:rsidRDefault="00B65F9D" w:rsidP="00F906F0">
            <w:pPr>
              <w:pStyle w:val="TableParagraph"/>
              <w:spacing w:before="15" w:line="136" w:lineRule="exact"/>
              <w:ind w:left="56"/>
              <w:rPr>
                <w:sz w:val="12"/>
              </w:rPr>
            </w:pPr>
            <w:r>
              <w:rPr>
                <w:w w:val="115"/>
                <w:sz w:val="12"/>
              </w:rPr>
              <w:t>wearables</w:t>
            </w:r>
            <w:r>
              <w:rPr>
                <w:spacing w:val="20"/>
                <w:w w:val="115"/>
                <w:sz w:val="12"/>
              </w:rPr>
              <w:t xml:space="preserve"> </w:t>
            </w:r>
            <w:r>
              <w:rPr>
                <w:w w:val="115"/>
                <w:sz w:val="12"/>
              </w:rPr>
              <w:t>affects</w:t>
            </w:r>
            <w:r>
              <w:rPr>
                <w:spacing w:val="20"/>
                <w:w w:val="115"/>
                <w:sz w:val="12"/>
              </w:rPr>
              <w:t xml:space="preserve"> </w:t>
            </w:r>
            <w:r>
              <w:rPr>
                <w:spacing w:val="-2"/>
                <w:w w:val="115"/>
                <w:sz w:val="12"/>
              </w:rPr>
              <w:t>users’</w:t>
            </w:r>
          </w:p>
        </w:tc>
        <w:tc>
          <w:tcPr>
            <w:tcW w:w="982" w:type="dxa"/>
          </w:tcPr>
          <w:p w:rsidR="00B65F9D" w:rsidRDefault="00B65F9D" w:rsidP="00F906F0">
            <w:pPr>
              <w:pStyle w:val="TableParagraph"/>
              <w:rPr>
                <w:sz w:val="10"/>
              </w:rPr>
            </w:pPr>
          </w:p>
        </w:tc>
        <w:tc>
          <w:tcPr>
            <w:tcW w:w="994"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1118"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1083" w:type="dxa"/>
          </w:tcPr>
          <w:p w:rsidR="00B65F9D" w:rsidRDefault="00B65F9D" w:rsidP="00F906F0">
            <w:pPr>
              <w:pStyle w:val="TableParagraph"/>
              <w:spacing w:before="15" w:line="136" w:lineRule="exact"/>
              <w:ind w:left="51"/>
              <w:rPr>
                <w:sz w:val="12"/>
              </w:rPr>
            </w:pPr>
            <w:r>
              <w:rPr>
                <w:spacing w:val="-2"/>
                <w:w w:val="115"/>
                <w:sz w:val="12"/>
              </w:rPr>
              <w:t>person</w:t>
            </w:r>
          </w:p>
        </w:tc>
        <w:tc>
          <w:tcPr>
            <w:tcW w:w="1122"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36"/>
              <w:rPr>
                <w:sz w:val="12"/>
              </w:rPr>
            </w:pPr>
            <w:r>
              <w:rPr>
                <w:spacing w:val="-2"/>
                <w:w w:val="120"/>
                <w:sz w:val="12"/>
              </w:rPr>
              <w:t>(2015)</w:t>
            </w:r>
          </w:p>
        </w:tc>
        <w:tc>
          <w:tcPr>
            <w:tcW w:w="1507" w:type="dxa"/>
          </w:tcPr>
          <w:p w:rsidR="00B65F9D" w:rsidRDefault="00B65F9D" w:rsidP="00F906F0">
            <w:pPr>
              <w:pStyle w:val="TableParagraph"/>
              <w:spacing w:before="15" w:line="136" w:lineRule="exact"/>
              <w:ind w:left="56"/>
              <w:rPr>
                <w:sz w:val="12"/>
              </w:rPr>
            </w:pPr>
            <w:r>
              <w:rPr>
                <w:w w:val="115"/>
                <w:sz w:val="12"/>
              </w:rPr>
              <w:t>service</w:t>
            </w:r>
            <w:r>
              <w:rPr>
                <w:spacing w:val="18"/>
                <w:w w:val="115"/>
                <w:sz w:val="12"/>
              </w:rPr>
              <w:t xml:space="preserve"> </w:t>
            </w:r>
            <w:r>
              <w:rPr>
                <w:spacing w:val="-2"/>
                <w:w w:val="115"/>
                <w:sz w:val="12"/>
              </w:rPr>
              <w:t>encounter</w:t>
            </w:r>
          </w:p>
        </w:tc>
        <w:tc>
          <w:tcPr>
            <w:tcW w:w="982" w:type="dxa"/>
          </w:tcPr>
          <w:p w:rsidR="00B65F9D" w:rsidRDefault="00B65F9D" w:rsidP="00F906F0">
            <w:pPr>
              <w:pStyle w:val="TableParagraph"/>
              <w:rPr>
                <w:sz w:val="10"/>
              </w:rPr>
            </w:pPr>
          </w:p>
        </w:tc>
        <w:tc>
          <w:tcPr>
            <w:tcW w:w="994"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1118"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1083" w:type="dxa"/>
          </w:tcPr>
          <w:p w:rsidR="00B65F9D" w:rsidRDefault="00B65F9D" w:rsidP="00F906F0">
            <w:pPr>
              <w:pStyle w:val="TableParagraph"/>
              <w:spacing w:before="15" w:line="136" w:lineRule="exact"/>
              <w:ind w:left="51"/>
              <w:rPr>
                <w:sz w:val="12"/>
              </w:rPr>
            </w:pPr>
            <w:r>
              <w:rPr>
                <w:w w:val="115"/>
                <w:sz w:val="12"/>
              </w:rPr>
              <w:t>sensitivity</w:t>
            </w:r>
            <w:r>
              <w:rPr>
                <w:spacing w:val="23"/>
                <w:w w:val="115"/>
                <w:sz w:val="12"/>
              </w:rPr>
              <w:t xml:space="preserve"> </w:t>
            </w:r>
            <w:r>
              <w:rPr>
                <w:spacing w:val="-4"/>
                <w:w w:val="115"/>
                <w:sz w:val="12"/>
              </w:rPr>
              <w:t>bias</w:t>
            </w:r>
          </w:p>
        </w:tc>
        <w:tc>
          <w:tcPr>
            <w:tcW w:w="1122"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6"/>
              <w:rPr>
                <w:sz w:val="12"/>
              </w:rPr>
            </w:pPr>
            <w:r>
              <w:rPr>
                <w:w w:val="115"/>
                <w:sz w:val="12"/>
              </w:rPr>
              <w:t>assessments</w:t>
            </w:r>
            <w:r>
              <w:rPr>
                <w:spacing w:val="22"/>
                <w:w w:val="115"/>
                <w:sz w:val="12"/>
              </w:rPr>
              <w:t xml:space="preserve"> </w:t>
            </w:r>
            <w:r>
              <w:rPr>
                <w:w w:val="115"/>
                <w:sz w:val="12"/>
              </w:rPr>
              <w:t>and</w:t>
            </w:r>
            <w:r>
              <w:rPr>
                <w:spacing w:val="23"/>
                <w:w w:val="115"/>
                <w:sz w:val="12"/>
              </w:rPr>
              <w:t xml:space="preserve"> </w:t>
            </w:r>
            <w:r>
              <w:rPr>
                <w:spacing w:val="-2"/>
                <w:w w:val="115"/>
                <w:sz w:val="12"/>
              </w:rPr>
              <w:t>revisit</w:t>
            </w:r>
          </w:p>
        </w:tc>
        <w:tc>
          <w:tcPr>
            <w:tcW w:w="982" w:type="dxa"/>
          </w:tcPr>
          <w:p w:rsidR="00B65F9D" w:rsidRDefault="00B65F9D" w:rsidP="00F906F0">
            <w:pPr>
              <w:pStyle w:val="TableParagraph"/>
              <w:rPr>
                <w:sz w:val="10"/>
              </w:rPr>
            </w:pPr>
          </w:p>
        </w:tc>
        <w:tc>
          <w:tcPr>
            <w:tcW w:w="994"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1118"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1083" w:type="dxa"/>
          </w:tcPr>
          <w:p w:rsidR="00B65F9D" w:rsidRDefault="00B65F9D" w:rsidP="00F906F0">
            <w:pPr>
              <w:pStyle w:val="TableParagraph"/>
              <w:spacing w:before="15" w:line="136" w:lineRule="exact"/>
              <w:ind w:left="51"/>
              <w:rPr>
                <w:sz w:val="12"/>
              </w:rPr>
            </w:pPr>
            <w:r>
              <w:rPr>
                <w:w w:val="120"/>
                <w:sz w:val="12"/>
              </w:rPr>
              <w:t>and</w:t>
            </w:r>
            <w:r>
              <w:rPr>
                <w:spacing w:val="17"/>
                <w:w w:val="120"/>
                <w:sz w:val="12"/>
              </w:rPr>
              <w:t xml:space="preserve"> </w:t>
            </w:r>
            <w:r>
              <w:rPr>
                <w:spacing w:val="-2"/>
                <w:w w:val="120"/>
                <w:sz w:val="12"/>
              </w:rPr>
              <w:t>gendered</w:t>
            </w:r>
          </w:p>
        </w:tc>
        <w:tc>
          <w:tcPr>
            <w:tcW w:w="1122"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6"/>
              <w:rPr>
                <w:sz w:val="12"/>
              </w:rPr>
            </w:pPr>
            <w:r>
              <w:rPr>
                <w:spacing w:val="-2"/>
                <w:w w:val="120"/>
                <w:sz w:val="12"/>
              </w:rPr>
              <w:t>intentions.</w:t>
            </w:r>
          </w:p>
        </w:tc>
        <w:tc>
          <w:tcPr>
            <w:tcW w:w="982" w:type="dxa"/>
          </w:tcPr>
          <w:p w:rsidR="00B65F9D" w:rsidRDefault="00B65F9D" w:rsidP="00F906F0">
            <w:pPr>
              <w:pStyle w:val="TableParagraph"/>
              <w:rPr>
                <w:sz w:val="10"/>
              </w:rPr>
            </w:pPr>
          </w:p>
        </w:tc>
        <w:tc>
          <w:tcPr>
            <w:tcW w:w="994" w:type="dxa"/>
          </w:tcPr>
          <w:p w:rsidR="00B65F9D" w:rsidRDefault="00B65F9D" w:rsidP="00F906F0">
            <w:pPr>
              <w:pStyle w:val="TableParagraph"/>
              <w:rPr>
                <w:sz w:val="10"/>
              </w:rPr>
            </w:pPr>
          </w:p>
        </w:tc>
        <w:tc>
          <w:tcPr>
            <w:tcW w:w="1143" w:type="dxa"/>
          </w:tcPr>
          <w:p w:rsidR="00B65F9D" w:rsidRDefault="00B65F9D" w:rsidP="00F906F0">
            <w:pPr>
              <w:pStyle w:val="TableParagraph"/>
              <w:rPr>
                <w:sz w:val="10"/>
              </w:rPr>
            </w:pPr>
          </w:p>
        </w:tc>
        <w:tc>
          <w:tcPr>
            <w:tcW w:w="1118" w:type="dxa"/>
          </w:tcPr>
          <w:p w:rsidR="00B65F9D" w:rsidRDefault="00B65F9D" w:rsidP="00F906F0">
            <w:pPr>
              <w:pStyle w:val="TableParagraph"/>
              <w:rPr>
                <w:sz w:val="10"/>
              </w:rPr>
            </w:pPr>
          </w:p>
        </w:tc>
        <w:tc>
          <w:tcPr>
            <w:tcW w:w="936"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1083" w:type="dxa"/>
          </w:tcPr>
          <w:p w:rsidR="00B65F9D" w:rsidRDefault="00B65F9D" w:rsidP="00F906F0">
            <w:pPr>
              <w:pStyle w:val="TableParagraph"/>
              <w:spacing w:before="15" w:line="136" w:lineRule="exact"/>
              <w:ind w:left="51"/>
              <w:rPr>
                <w:sz w:val="12"/>
              </w:rPr>
            </w:pPr>
            <w:r>
              <w:rPr>
                <w:spacing w:val="-2"/>
                <w:w w:val="115"/>
                <w:sz w:val="12"/>
              </w:rPr>
              <w:t>technology</w:t>
            </w:r>
          </w:p>
        </w:tc>
        <w:tc>
          <w:tcPr>
            <w:tcW w:w="1122" w:type="dxa"/>
          </w:tcPr>
          <w:p w:rsidR="00B65F9D" w:rsidRDefault="00B65F9D" w:rsidP="00F906F0">
            <w:pPr>
              <w:pStyle w:val="TableParagraph"/>
              <w:rPr>
                <w:sz w:val="10"/>
              </w:rPr>
            </w:pPr>
          </w:p>
        </w:tc>
        <w:tc>
          <w:tcPr>
            <w:tcW w:w="1097"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89" w:type="dxa"/>
            <w:tcBorders>
              <w:bottom w:val="single" w:sz="4" w:space="0" w:color="000000"/>
            </w:tcBorders>
          </w:tcPr>
          <w:p w:rsidR="00B65F9D" w:rsidRDefault="00B65F9D" w:rsidP="00F906F0">
            <w:pPr>
              <w:pStyle w:val="TableParagraph"/>
              <w:rPr>
                <w:sz w:val="12"/>
              </w:rPr>
            </w:pPr>
          </w:p>
        </w:tc>
        <w:tc>
          <w:tcPr>
            <w:tcW w:w="1507" w:type="dxa"/>
            <w:tcBorders>
              <w:bottom w:val="single" w:sz="4" w:space="0" w:color="000000"/>
            </w:tcBorders>
          </w:tcPr>
          <w:p w:rsidR="00B65F9D" w:rsidRDefault="00B65F9D" w:rsidP="00F906F0">
            <w:pPr>
              <w:pStyle w:val="TableParagraph"/>
              <w:rPr>
                <w:sz w:val="12"/>
              </w:rPr>
            </w:pPr>
          </w:p>
        </w:tc>
        <w:tc>
          <w:tcPr>
            <w:tcW w:w="982" w:type="dxa"/>
            <w:tcBorders>
              <w:bottom w:val="single" w:sz="4" w:space="0" w:color="000000"/>
            </w:tcBorders>
          </w:tcPr>
          <w:p w:rsidR="00B65F9D" w:rsidRDefault="00B65F9D" w:rsidP="00F906F0">
            <w:pPr>
              <w:pStyle w:val="TableParagraph"/>
              <w:rPr>
                <w:sz w:val="12"/>
              </w:rPr>
            </w:pPr>
          </w:p>
        </w:tc>
        <w:tc>
          <w:tcPr>
            <w:tcW w:w="994" w:type="dxa"/>
            <w:tcBorders>
              <w:bottom w:val="single" w:sz="4" w:space="0" w:color="000000"/>
            </w:tcBorders>
          </w:tcPr>
          <w:p w:rsidR="00B65F9D" w:rsidRDefault="00B65F9D" w:rsidP="00F906F0">
            <w:pPr>
              <w:pStyle w:val="TableParagraph"/>
              <w:rPr>
                <w:sz w:val="12"/>
              </w:rPr>
            </w:pPr>
          </w:p>
        </w:tc>
        <w:tc>
          <w:tcPr>
            <w:tcW w:w="1143" w:type="dxa"/>
            <w:tcBorders>
              <w:bottom w:val="single" w:sz="4" w:space="0" w:color="000000"/>
            </w:tcBorders>
          </w:tcPr>
          <w:p w:rsidR="00B65F9D" w:rsidRDefault="00B65F9D" w:rsidP="00F906F0">
            <w:pPr>
              <w:pStyle w:val="TableParagraph"/>
              <w:rPr>
                <w:sz w:val="12"/>
              </w:rPr>
            </w:pPr>
          </w:p>
        </w:tc>
        <w:tc>
          <w:tcPr>
            <w:tcW w:w="1118" w:type="dxa"/>
            <w:tcBorders>
              <w:bottom w:val="single" w:sz="4" w:space="0" w:color="000000"/>
            </w:tcBorders>
          </w:tcPr>
          <w:p w:rsidR="00B65F9D" w:rsidRDefault="00B65F9D" w:rsidP="00F906F0">
            <w:pPr>
              <w:pStyle w:val="TableParagraph"/>
              <w:rPr>
                <w:sz w:val="12"/>
              </w:rPr>
            </w:pPr>
          </w:p>
        </w:tc>
        <w:tc>
          <w:tcPr>
            <w:tcW w:w="936" w:type="dxa"/>
            <w:tcBorders>
              <w:bottom w:val="single" w:sz="4" w:space="0" w:color="000000"/>
            </w:tcBorders>
          </w:tcPr>
          <w:p w:rsidR="00B65F9D" w:rsidRDefault="00B65F9D" w:rsidP="00F906F0">
            <w:pPr>
              <w:pStyle w:val="TableParagraph"/>
              <w:rPr>
                <w:sz w:val="12"/>
              </w:rPr>
            </w:pPr>
          </w:p>
        </w:tc>
        <w:tc>
          <w:tcPr>
            <w:tcW w:w="1284" w:type="dxa"/>
            <w:tcBorders>
              <w:bottom w:val="single" w:sz="4" w:space="0" w:color="000000"/>
            </w:tcBorders>
          </w:tcPr>
          <w:p w:rsidR="00B65F9D" w:rsidRDefault="00B65F9D" w:rsidP="00F906F0">
            <w:pPr>
              <w:pStyle w:val="TableParagraph"/>
              <w:rPr>
                <w:sz w:val="12"/>
              </w:rPr>
            </w:pPr>
          </w:p>
        </w:tc>
        <w:tc>
          <w:tcPr>
            <w:tcW w:w="1083" w:type="dxa"/>
            <w:tcBorders>
              <w:bottom w:val="single" w:sz="4" w:space="0" w:color="000000"/>
            </w:tcBorders>
          </w:tcPr>
          <w:p w:rsidR="00B65F9D" w:rsidRDefault="00B65F9D" w:rsidP="00F906F0">
            <w:pPr>
              <w:pStyle w:val="TableParagraph"/>
              <w:spacing w:before="15"/>
              <w:ind w:left="51"/>
              <w:rPr>
                <w:sz w:val="12"/>
              </w:rPr>
            </w:pPr>
            <w:r>
              <w:rPr>
                <w:spacing w:val="-2"/>
                <w:w w:val="115"/>
                <w:sz w:val="12"/>
              </w:rPr>
              <w:t>stereotypes</w:t>
            </w:r>
          </w:p>
        </w:tc>
        <w:tc>
          <w:tcPr>
            <w:tcW w:w="1122" w:type="dxa"/>
            <w:tcBorders>
              <w:bottom w:val="single" w:sz="4" w:space="0" w:color="000000"/>
            </w:tcBorders>
          </w:tcPr>
          <w:p w:rsidR="00B65F9D" w:rsidRDefault="00B65F9D" w:rsidP="00F906F0">
            <w:pPr>
              <w:pStyle w:val="TableParagraph"/>
              <w:rPr>
                <w:sz w:val="12"/>
              </w:rPr>
            </w:pPr>
          </w:p>
        </w:tc>
        <w:tc>
          <w:tcPr>
            <w:tcW w:w="1097" w:type="dxa"/>
            <w:tcBorders>
              <w:bottom w:val="single" w:sz="4" w:space="0" w:color="000000"/>
            </w:tcBorders>
          </w:tcPr>
          <w:p w:rsidR="00B65F9D" w:rsidRDefault="00B65F9D" w:rsidP="00F906F0">
            <w:pPr>
              <w:pStyle w:val="TableParagraph"/>
              <w:rPr>
                <w:sz w:val="12"/>
              </w:rPr>
            </w:pPr>
          </w:p>
        </w:tc>
        <w:tc>
          <w:tcPr>
            <w:tcW w:w="974" w:type="dxa"/>
            <w:tcBorders>
              <w:bottom w:val="single" w:sz="4" w:space="0" w:color="000000"/>
            </w:tcBorders>
          </w:tcPr>
          <w:p w:rsidR="00B65F9D" w:rsidRDefault="00B65F9D" w:rsidP="00F906F0">
            <w:pPr>
              <w:pStyle w:val="TableParagraph"/>
              <w:rPr>
                <w:sz w:val="12"/>
              </w:rPr>
            </w:pPr>
          </w:p>
        </w:tc>
      </w:tr>
    </w:tbl>
    <w:p w:rsidR="00B65F9D" w:rsidRDefault="00B65F9D" w:rsidP="00F906F0">
      <w:pPr>
        <w:spacing w:before="127"/>
        <w:jc w:val="right"/>
        <w:rPr>
          <w:sz w:val="12"/>
        </w:rPr>
      </w:pPr>
      <w:r>
        <w:rPr>
          <w:w w:val="110"/>
          <w:sz w:val="12"/>
        </w:rPr>
        <w:t>(</w:t>
      </w:r>
      <w:proofErr w:type="spellStart"/>
      <w:r>
        <w:rPr>
          <w:i/>
          <w:w w:val="110"/>
          <w:sz w:val="12"/>
        </w:rPr>
        <w:t>continued</w:t>
      </w:r>
      <w:proofErr w:type="spellEnd"/>
      <w:r>
        <w:rPr>
          <w:i/>
          <w:spacing w:val="22"/>
          <w:w w:val="110"/>
          <w:sz w:val="12"/>
        </w:rPr>
        <w:t xml:space="preserve"> </w:t>
      </w:r>
      <w:r>
        <w:rPr>
          <w:i/>
          <w:w w:val="110"/>
          <w:sz w:val="12"/>
        </w:rPr>
        <w:t>on</w:t>
      </w:r>
      <w:r>
        <w:rPr>
          <w:i/>
          <w:spacing w:val="22"/>
          <w:w w:val="110"/>
          <w:sz w:val="12"/>
        </w:rPr>
        <w:t xml:space="preserve"> </w:t>
      </w:r>
      <w:proofErr w:type="spellStart"/>
      <w:r>
        <w:rPr>
          <w:i/>
          <w:w w:val="110"/>
          <w:sz w:val="12"/>
        </w:rPr>
        <w:t>next</w:t>
      </w:r>
      <w:proofErr w:type="spellEnd"/>
      <w:r>
        <w:rPr>
          <w:i/>
          <w:spacing w:val="22"/>
          <w:w w:val="110"/>
          <w:sz w:val="12"/>
        </w:rPr>
        <w:t xml:space="preserve"> </w:t>
      </w:r>
      <w:proofErr w:type="spellStart"/>
      <w:r>
        <w:rPr>
          <w:i/>
          <w:spacing w:val="-2"/>
          <w:w w:val="110"/>
          <w:sz w:val="12"/>
        </w:rPr>
        <w:t>page</w:t>
      </w:r>
      <w:proofErr w:type="spellEnd"/>
      <w:r>
        <w:rPr>
          <w:spacing w:val="-2"/>
          <w:w w:val="110"/>
          <w:sz w:val="12"/>
        </w:rPr>
        <w:t>)</w:t>
      </w:r>
    </w:p>
    <w:p w:rsidR="00B65F9D" w:rsidRDefault="00B65F9D" w:rsidP="00F906F0">
      <w:pPr>
        <w:jc w:val="right"/>
        <w:rPr>
          <w:sz w:val="12"/>
        </w:rPr>
        <w:sectPr w:rsidR="00B65F9D">
          <w:footerReference w:type="default" r:id="rId197"/>
          <w:pgSz w:w="15880" w:h="11910" w:orient="landscape"/>
          <w:pgMar w:top="1000" w:right="1000" w:bottom="280" w:left="980" w:header="0" w:footer="0" w:gutter="0"/>
          <w:cols w:space="708"/>
        </w:sectPr>
      </w:pPr>
    </w:p>
    <w:p w:rsidR="00B65F9D" w:rsidRDefault="00B65F9D" w:rsidP="00F906F0">
      <w:pPr>
        <w:pStyle w:val="BodyText"/>
        <w:spacing w:before="71"/>
        <w:rPr>
          <w:sz w:val="12"/>
        </w:rPr>
      </w:pPr>
      <w:r>
        <w:rPr>
          <w:noProof/>
          <w:lang w:val="tr-TR" w:eastAsia="tr-TR"/>
        </w:rPr>
        <w:lastRenderedPageBreak/>
        <mc:AlternateContent>
          <mc:Choice Requires="wps">
            <w:drawing>
              <wp:anchor distT="0" distB="0" distL="0" distR="0" simplePos="0" relativeHeight="251826176" behindDoc="0" locked="0" layoutInCell="1" allowOverlap="1" wp14:anchorId="24C1CE91" wp14:editId="3A1E46DA">
                <wp:simplePos x="0" y="0"/>
                <wp:positionH relativeFrom="page">
                  <wp:posOffset>9526344</wp:posOffset>
                </wp:positionH>
                <wp:positionV relativeFrom="page">
                  <wp:posOffset>464654</wp:posOffset>
                </wp:positionV>
                <wp:extent cx="115570" cy="1579880"/>
                <wp:effectExtent l="0" t="0" r="0" b="0"/>
                <wp:wrapNone/>
                <wp:docPr id="288" name="Text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579880"/>
                        </a:xfrm>
                        <a:prstGeom prst="rect">
                          <a:avLst/>
                        </a:prstGeom>
                      </wps:spPr>
                      <wps:txbx>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wps:txbx>
                      <wps:bodyPr vert="vert" wrap="square" lIns="0" tIns="0" rIns="0" bIns="0" rtlCol="0">
                        <a:noAutofit/>
                      </wps:bodyPr>
                    </wps:wsp>
                  </a:graphicData>
                </a:graphic>
              </wp:anchor>
            </w:drawing>
          </mc:Choice>
          <mc:Fallback>
            <w:pict>
              <v:shape w14:anchorId="24C1CE91" id="Textbox 288" o:spid="_x0000_s1095" type="#_x0000_t202" style="position:absolute;margin-left:750.1pt;margin-top:36.6pt;width:9.1pt;height:124.4pt;z-index:251826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" filled="f" stroked="f">
                <v:path arrowok="t"/>
                <v:textbox style="layout-flow:vertical" inset="0,0,0,0">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v:textbox>
                <w10:wrap anchorx="page" anchory="page"/>
              </v:shape>
            </w:pict>
          </mc:Fallback>
        </mc:AlternateContent>
      </w:r>
      <w:r>
        <w:rPr>
          <w:noProof/>
          <w:lang w:val="tr-TR" w:eastAsia="tr-TR"/>
        </w:rPr>
        <mc:AlternateContent>
          <mc:Choice Requires="wps">
            <w:drawing>
              <wp:anchor distT="0" distB="0" distL="0" distR="0" simplePos="0" relativeHeight="251827200" behindDoc="0" locked="0" layoutInCell="1" allowOverlap="1" wp14:anchorId="3690D92F" wp14:editId="6DE8BE8E">
                <wp:simplePos x="0" y="0"/>
                <wp:positionH relativeFrom="page">
                  <wp:posOffset>9526344</wp:posOffset>
                </wp:positionH>
                <wp:positionV relativeFrom="page">
                  <wp:posOffset>4680191</wp:posOffset>
                </wp:positionV>
                <wp:extent cx="115570" cy="2415540"/>
                <wp:effectExtent l="0" t="0" r="0" b="0"/>
                <wp:wrapNone/>
                <wp:docPr id="289" name="Text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2415540"/>
                        </a:xfrm>
                        <a:prstGeom prst="rect">
                          <a:avLst/>
                        </a:prstGeom>
                      </wps:spPr>
                      <wps:txbx>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wps:txbx>
                      <wps:bodyPr vert="vert" wrap="square" lIns="0" tIns="0" rIns="0" bIns="0" rtlCol="0">
                        <a:noAutofit/>
                      </wps:bodyPr>
                    </wps:wsp>
                  </a:graphicData>
                </a:graphic>
              </wp:anchor>
            </w:drawing>
          </mc:Choice>
          <mc:Fallback>
            <w:pict>
              <v:shape w14:anchorId="3690D92F" id="Textbox 289" o:spid="_x0000_s1096" type="#_x0000_t202" style="position:absolute;margin-left:750.1pt;margin-top:368.5pt;width:9.1pt;height:190.2pt;z-index:251827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" filled="f" stroked="f">
                <v:path arrowok="t"/>
                <v:textbox style="layout-flow:vertical" inset="0,0,0,0">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v:textbox>
                <w10:wrap anchorx="page" anchory="page"/>
              </v:shape>
            </w:pict>
          </mc:Fallback>
        </mc:AlternateContent>
      </w:r>
      <w:r>
        <w:rPr>
          <w:noProof/>
          <w:lang w:val="tr-TR" w:eastAsia="tr-TR"/>
        </w:rPr>
        <mc:AlternateContent>
          <mc:Choice Requires="wps">
            <w:drawing>
              <wp:anchor distT="0" distB="0" distL="0" distR="0" simplePos="0" relativeHeight="251828224" behindDoc="0" locked="0" layoutInCell="1" allowOverlap="1" wp14:anchorId="14E34FAA" wp14:editId="6F73ECD2">
                <wp:simplePos x="0" y="0"/>
                <wp:positionH relativeFrom="page">
                  <wp:posOffset>349489</wp:posOffset>
                </wp:positionH>
                <wp:positionV relativeFrom="page">
                  <wp:posOffset>3721709</wp:posOffset>
                </wp:positionV>
                <wp:extent cx="115570" cy="116839"/>
                <wp:effectExtent l="0" t="0" r="0" b="0"/>
                <wp:wrapNone/>
                <wp:docPr id="290" name="Text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16839"/>
                        </a:xfrm>
                        <a:prstGeom prst="rect">
                          <a:avLst/>
                        </a:prstGeom>
                      </wps:spPr>
                      <wps:txbx>
                        <w:txbxContent>
                          <w:p w:rsidR="00F906F0" w:rsidRDefault="00F906F0" w:rsidP="00B65F9D">
                            <w:pPr>
                              <w:spacing w:before="20"/>
                              <w:ind w:left="20"/>
                              <w:rPr>
                                <w:sz w:val="12"/>
                              </w:rPr>
                            </w:pPr>
                            <w:r>
                              <w:rPr>
                                <w:spacing w:val="-5"/>
                                <w:w w:val="120"/>
                                <w:sz w:val="12"/>
                              </w:rPr>
                              <w:t>31</w:t>
                            </w:r>
                          </w:p>
                        </w:txbxContent>
                      </wps:txbx>
                      <wps:bodyPr vert="vert" wrap="square" lIns="0" tIns="0" rIns="0" bIns="0" rtlCol="0">
                        <a:noAutofit/>
                      </wps:bodyPr>
                    </wps:wsp>
                  </a:graphicData>
                </a:graphic>
              </wp:anchor>
            </w:drawing>
          </mc:Choice>
          <mc:Fallback>
            <w:pict>
              <v:shape w14:anchorId="14E34FAA" id="Textbox 290" o:spid="_x0000_s1097" type="#_x0000_t202" style="position:absolute;margin-left:27.5pt;margin-top:293.05pt;width:9.1pt;height:9.2pt;z-index:251828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" filled="f" stroked="f">
                <v:path arrowok="t"/>
                <v:textbox style="layout-flow:vertical" inset="0,0,0,0">
                  <w:txbxContent>
                    <w:p w:rsidR="00F906F0" w:rsidRDefault="00F906F0" w:rsidP="00B65F9D">
                      <w:pPr>
                        <w:spacing w:before="20"/>
                        <w:ind w:left="20"/>
                        <w:rPr>
                          <w:sz w:val="12"/>
                        </w:rPr>
                      </w:pPr>
                      <w:r>
                        <w:rPr>
                          <w:spacing w:val="-5"/>
                          <w:w w:val="120"/>
                          <w:sz w:val="12"/>
                        </w:rPr>
                        <w:t>31</w:t>
                      </w:r>
                    </w:p>
                  </w:txbxContent>
                </v:textbox>
                <w10:wrap anchorx="page" anchory="page"/>
              </v:shape>
            </w:pict>
          </mc:Fallback>
        </mc:AlternateContent>
      </w:r>
    </w:p>
    <w:p w:rsidR="00B65F9D" w:rsidRDefault="00B65F9D" w:rsidP="00F906F0">
      <w:pPr>
        <w:spacing w:after="33"/>
        <w:ind w:left="108"/>
        <w:rPr>
          <w:sz w:val="12"/>
        </w:rPr>
      </w:pPr>
      <w:proofErr w:type="spellStart"/>
      <w:r>
        <w:rPr>
          <w:b/>
          <w:w w:val="115"/>
          <w:sz w:val="12"/>
        </w:rPr>
        <w:t>Table</w:t>
      </w:r>
      <w:proofErr w:type="spellEnd"/>
      <w:r>
        <w:rPr>
          <w:b/>
          <w:spacing w:val="18"/>
          <w:w w:val="115"/>
          <w:sz w:val="12"/>
        </w:rPr>
        <w:t xml:space="preserve"> </w:t>
      </w:r>
      <w:r>
        <w:rPr>
          <w:b/>
          <w:w w:val="115"/>
          <w:sz w:val="12"/>
        </w:rPr>
        <w:t>5</w:t>
      </w:r>
      <w:r>
        <w:rPr>
          <w:b/>
          <w:spacing w:val="18"/>
          <w:w w:val="115"/>
          <w:sz w:val="12"/>
        </w:rPr>
        <w:t xml:space="preserve"> </w:t>
      </w:r>
      <w:r>
        <w:rPr>
          <w:spacing w:val="-2"/>
          <w:w w:val="115"/>
          <w:sz w:val="12"/>
        </w:rPr>
        <w:t>(</w:t>
      </w:r>
      <w:proofErr w:type="spellStart"/>
      <w:r>
        <w:rPr>
          <w:i/>
          <w:spacing w:val="-2"/>
          <w:w w:val="115"/>
          <w:sz w:val="12"/>
        </w:rPr>
        <w:t>continued</w:t>
      </w:r>
      <w:proofErr w:type="spellEnd"/>
      <w:r>
        <w:rPr>
          <w:spacing w:val="-2"/>
          <w:w w:val="115"/>
          <w:sz w:val="12"/>
        </w:rPr>
        <w:t>).</w:t>
      </w:r>
    </w:p>
    <w:tbl>
      <w:tblPr>
        <w:tblW w:w="0" w:type="auto"/>
        <w:tblInd w:w="115" w:type="dxa"/>
        <w:tblLayout w:type="fixed"/>
        <w:tblCellMar>
          <w:left w:w="0" w:type="dxa"/>
          <w:right w:w="0" w:type="dxa"/>
        </w:tblCellMar>
        <w:tblLook w:val="01E0" w:firstRow="1" w:lastRow="1" w:firstColumn="1" w:lastColumn="1" w:noHBand="0" w:noVBand="0"/>
      </w:tblPr>
      <w:tblGrid>
        <w:gridCol w:w="465"/>
        <w:gridCol w:w="981"/>
        <w:gridCol w:w="1515"/>
        <w:gridCol w:w="982"/>
        <w:gridCol w:w="894"/>
        <w:gridCol w:w="1247"/>
        <w:gridCol w:w="1102"/>
        <w:gridCol w:w="871"/>
        <w:gridCol w:w="1352"/>
        <w:gridCol w:w="1085"/>
        <w:gridCol w:w="1115"/>
        <w:gridCol w:w="1094"/>
        <w:gridCol w:w="971"/>
      </w:tblGrid>
      <w:tr w:rsidR="00B65F9D" w:rsidTr="00F906F0">
        <w:trPr>
          <w:trHeight w:val="570"/>
        </w:trPr>
        <w:tc>
          <w:tcPr>
            <w:tcW w:w="465" w:type="dxa"/>
            <w:tcBorders>
              <w:top w:val="single" w:sz="4" w:space="0" w:color="000000"/>
              <w:bottom w:val="single" w:sz="4" w:space="0" w:color="000000"/>
            </w:tcBorders>
          </w:tcPr>
          <w:p w:rsidR="00B65F9D" w:rsidRDefault="00B65F9D" w:rsidP="00F906F0">
            <w:pPr>
              <w:pStyle w:val="TableParagraph"/>
              <w:spacing w:before="37"/>
              <w:ind w:left="28"/>
              <w:jc w:val="center"/>
              <w:rPr>
                <w:sz w:val="12"/>
              </w:rPr>
            </w:pPr>
            <w:r>
              <w:rPr>
                <w:sz w:val="12"/>
              </w:rPr>
              <w:t>S-</w:t>
            </w:r>
            <w:r>
              <w:rPr>
                <w:spacing w:val="-5"/>
                <w:sz w:val="12"/>
              </w:rPr>
              <w:t>ID</w:t>
            </w:r>
          </w:p>
        </w:tc>
        <w:tc>
          <w:tcPr>
            <w:tcW w:w="981" w:type="dxa"/>
            <w:tcBorders>
              <w:top w:val="single" w:sz="4" w:space="0" w:color="000000"/>
              <w:bottom w:val="single" w:sz="4" w:space="0" w:color="000000"/>
            </w:tcBorders>
          </w:tcPr>
          <w:p w:rsidR="00B65F9D" w:rsidRDefault="00B65F9D" w:rsidP="00F906F0">
            <w:pPr>
              <w:pStyle w:val="TableParagraph"/>
              <w:spacing w:before="37" w:line="297" w:lineRule="auto"/>
              <w:ind w:left="136"/>
              <w:rPr>
                <w:sz w:val="12"/>
              </w:rPr>
            </w:pPr>
            <w:r>
              <w:rPr>
                <w:spacing w:val="-2"/>
                <w:w w:val="115"/>
                <w:sz w:val="12"/>
              </w:rPr>
              <w:t>Author(s)/</w:t>
            </w:r>
            <w:r>
              <w:rPr>
                <w:spacing w:val="40"/>
                <w:w w:val="115"/>
                <w:sz w:val="12"/>
              </w:rPr>
              <w:t xml:space="preserve"> </w:t>
            </w:r>
            <w:r>
              <w:rPr>
                <w:spacing w:val="-4"/>
                <w:w w:val="115"/>
                <w:sz w:val="12"/>
              </w:rPr>
              <w:t>Year</w:t>
            </w:r>
          </w:p>
        </w:tc>
        <w:tc>
          <w:tcPr>
            <w:tcW w:w="1515" w:type="dxa"/>
            <w:tcBorders>
              <w:top w:val="single" w:sz="4" w:space="0" w:color="000000"/>
              <w:bottom w:val="single" w:sz="4" w:space="0" w:color="000000"/>
            </w:tcBorders>
          </w:tcPr>
          <w:p w:rsidR="00B65F9D" w:rsidRDefault="00B65F9D" w:rsidP="00F906F0">
            <w:pPr>
              <w:pStyle w:val="TableParagraph"/>
              <w:spacing w:before="37"/>
              <w:ind w:left="64"/>
              <w:rPr>
                <w:sz w:val="12"/>
              </w:rPr>
            </w:pPr>
            <w:r>
              <w:rPr>
                <w:spacing w:val="-2"/>
                <w:w w:val="115"/>
                <w:sz w:val="12"/>
              </w:rPr>
              <w:t>Objective</w:t>
            </w:r>
          </w:p>
        </w:tc>
        <w:tc>
          <w:tcPr>
            <w:tcW w:w="982" w:type="dxa"/>
            <w:tcBorders>
              <w:top w:val="single" w:sz="4" w:space="0" w:color="000000"/>
              <w:bottom w:val="single" w:sz="4" w:space="0" w:color="000000"/>
            </w:tcBorders>
          </w:tcPr>
          <w:p w:rsidR="00B65F9D" w:rsidRDefault="00B65F9D" w:rsidP="00F906F0">
            <w:pPr>
              <w:pStyle w:val="TableParagraph"/>
              <w:spacing w:before="37"/>
              <w:ind w:left="56"/>
              <w:rPr>
                <w:sz w:val="12"/>
              </w:rPr>
            </w:pPr>
            <w:r>
              <w:rPr>
                <w:spacing w:val="-2"/>
                <w:w w:val="115"/>
                <w:sz w:val="12"/>
              </w:rPr>
              <w:t>Methodology</w:t>
            </w:r>
          </w:p>
        </w:tc>
        <w:tc>
          <w:tcPr>
            <w:tcW w:w="894" w:type="dxa"/>
            <w:tcBorders>
              <w:top w:val="single" w:sz="4" w:space="0" w:color="000000"/>
              <w:bottom w:val="single" w:sz="4" w:space="0" w:color="000000"/>
            </w:tcBorders>
          </w:tcPr>
          <w:p w:rsidR="00B65F9D" w:rsidRDefault="00B65F9D" w:rsidP="00F906F0">
            <w:pPr>
              <w:pStyle w:val="TableParagraph"/>
              <w:spacing w:before="37"/>
              <w:ind w:left="183"/>
              <w:rPr>
                <w:sz w:val="12"/>
              </w:rPr>
            </w:pPr>
            <w:r>
              <w:rPr>
                <w:spacing w:val="-2"/>
                <w:w w:val="115"/>
                <w:sz w:val="12"/>
              </w:rPr>
              <w:t>Country</w:t>
            </w:r>
          </w:p>
        </w:tc>
        <w:tc>
          <w:tcPr>
            <w:tcW w:w="1247" w:type="dxa"/>
            <w:tcBorders>
              <w:top w:val="single" w:sz="4" w:space="0" w:color="000000"/>
              <w:bottom w:val="single" w:sz="4" w:space="0" w:color="000000"/>
            </w:tcBorders>
          </w:tcPr>
          <w:p w:rsidR="00B65F9D" w:rsidRDefault="00B65F9D" w:rsidP="00F906F0">
            <w:pPr>
              <w:pStyle w:val="TableParagraph"/>
              <w:spacing w:before="37"/>
              <w:ind w:left="198"/>
              <w:rPr>
                <w:sz w:val="12"/>
              </w:rPr>
            </w:pPr>
            <w:r>
              <w:rPr>
                <w:spacing w:val="-2"/>
                <w:w w:val="115"/>
                <w:sz w:val="12"/>
              </w:rPr>
              <w:t>Subject/Sample</w:t>
            </w:r>
          </w:p>
        </w:tc>
        <w:tc>
          <w:tcPr>
            <w:tcW w:w="1102" w:type="dxa"/>
            <w:tcBorders>
              <w:top w:val="single" w:sz="4" w:space="0" w:color="000000"/>
              <w:bottom w:val="single" w:sz="4" w:space="0" w:color="000000"/>
            </w:tcBorders>
          </w:tcPr>
          <w:p w:rsidR="00B65F9D" w:rsidRDefault="00B65F9D" w:rsidP="00F906F0">
            <w:pPr>
              <w:pStyle w:val="TableParagraph"/>
              <w:spacing w:before="37"/>
              <w:ind w:left="60"/>
              <w:rPr>
                <w:sz w:val="12"/>
              </w:rPr>
            </w:pPr>
            <w:r>
              <w:rPr>
                <w:w w:val="115"/>
                <w:sz w:val="12"/>
              </w:rPr>
              <w:t>Wearables</w:t>
            </w:r>
            <w:r>
              <w:rPr>
                <w:spacing w:val="18"/>
                <w:w w:val="115"/>
                <w:sz w:val="12"/>
              </w:rPr>
              <w:t xml:space="preserve"> </w:t>
            </w:r>
            <w:r>
              <w:rPr>
                <w:spacing w:val="-4"/>
                <w:w w:val="115"/>
                <w:sz w:val="12"/>
              </w:rPr>
              <w:t>Type</w:t>
            </w:r>
          </w:p>
        </w:tc>
        <w:tc>
          <w:tcPr>
            <w:tcW w:w="871" w:type="dxa"/>
            <w:tcBorders>
              <w:top w:val="single" w:sz="4" w:space="0" w:color="000000"/>
              <w:bottom w:val="single" w:sz="4" w:space="0" w:color="000000"/>
            </w:tcBorders>
          </w:tcPr>
          <w:p w:rsidR="00B65F9D" w:rsidRDefault="00B65F9D" w:rsidP="00F906F0">
            <w:pPr>
              <w:pStyle w:val="TableParagraph"/>
              <w:spacing w:before="37" w:line="297" w:lineRule="auto"/>
              <w:ind w:left="66" w:hanging="1"/>
              <w:rPr>
                <w:sz w:val="12"/>
              </w:rPr>
            </w:pPr>
            <w:r>
              <w:rPr>
                <w:spacing w:val="-2"/>
                <w:w w:val="115"/>
                <w:sz w:val="12"/>
              </w:rPr>
              <w:t>Research</w:t>
            </w:r>
            <w:r>
              <w:rPr>
                <w:spacing w:val="40"/>
                <w:w w:val="115"/>
                <w:sz w:val="12"/>
              </w:rPr>
              <w:t xml:space="preserve"> </w:t>
            </w:r>
            <w:r>
              <w:rPr>
                <w:spacing w:val="-2"/>
                <w:w w:val="115"/>
                <w:sz w:val="12"/>
              </w:rPr>
              <w:t>Strategy</w:t>
            </w:r>
          </w:p>
        </w:tc>
        <w:tc>
          <w:tcPr>
            <w:tcW w:w="1352" w:type="dxa"/>
            <w:tcBorders>
              <w:top w:val="single" w:sz="4" w:space="0" w:color="000000"/>
              <w:bottom w:val="single" w:sz="4" w:space="0" w:color="000000"/>
            </w:tcBorders>
          </w:tcPr>
          <w:p w:rsidR="00B65F9D" w:rsidRDefault="00B65F9D" w:rsidP="00F906F0">
            <w:pPr>
              <w:pStyle w:val="TableParagraph"/>
              <w:spacing w:before="37" w:line="297" w:lineRule="auto"/>
              <w:ind w:left="304"/>
              <w:rPr>
                <w:sz w:val="12"/>
              </w:rPr>
            </w:pPr>
            <w:r>
              <w:rPr>
                <w:w w:val="115"/>
                <w:sz w:val="12"/>
              </w:rPr>
              <w:t>Data</w:t>
            </w:r>
            <w:r>
              <w:rPr>
                <w:spacing w:val="-1"/>
                <w:w w:val="115"/>
                <w:sz w:val="12"/>
              </w:rPr>
              <w:t xml:space="preserve"> </w:t>
            </w:r>
            <w:r>
              <w:rPr>
                <w:w w:val="115"/>
                <w:sz w:val="12"/>
              </w:rPr>
              <w:t>Collection</w:t>
            </w:r>
            <w:r>
              <w:rPr>
                <w:spacing w:val="40"/>
                <w:w w:val="115"/>
                <w:sz w:val="12"/>
              </w:rPr>
              <w:t xml:space="preserve"> </w:t>
            </w:r>
            <w:r>
              <w:rPr>
                <w:spacing w:val="-2"/>
                <w:w w:val="115"/>
                <w:sz w:val="12"/>
              </w:rPr>
              <w:t>Methods</w:t>
            </w:r>
          </w:p>
        </w:tc>
        <w:tc>
          <w:tcPr>
            <w:tcW w:w="1085" w:type="dxa"/>
            <w:tcBorders>
              <w:top w:val="single" w:sz="4" w:space="0" w:color="000000"/>
              <w:bottom w:val="single" w:sz="4" w:space="0" w:color="000000"/>
            </w:tcBorders>
          </w:tcPr>
          <w:p w:rsidR="00B65F9D" w:rsidRDefault="00B65F9D" w:rsidP="00F906F0">
            <w:pPr>
              <w:pStyle w:val="TableParagraph"/>
              <w:spacing w:before="37" w:line="297" w:lineRule="auto"/>
              <w:ind w:left="60"/>
              <w:rPr>
                <w:sz w:val="12"/>
              </w:rPr>
            </w:pPr>
            <w:r>
              <w:rPr>
                <w:spacing w:val="-2"/>
                <w:w w:val="120"/>
                <w:sz w:val="12"/>
              </w:rPr>
              <w:t>Theory/</w:t>
            </w:r>
            <w:r>
              <w:rPr>
                <w:spacing w:val="40"/>
                <w:w w:val="120"/>
                <w:sz w:val="12"/>
              </w:rPr>
              <w:t xml:space="preserve"> </w:t>
            </w:r>
            <w:r>
              <w:rPr>
                <w:spacing w:val="-2"/>
                <w:w w:val="115"/>
                <w:sz w:val="12"/>
              </w:rPr>
              <w:t>Framework</w:t>
            </w:r>
          </w:p>
        </w:tc>
        <w:tc>
          <w:tcPr>
            <w:tcW w:w="1115" w:type="dxa"/>
            <w:tcBorders>
              <w:top w:val="single" w:sz="4" w:space="0" w:color="000000"/>
              <w:bottom w:val="single" w:sz="4" w:space="0" w:color="000000"/>
            </w:tcBorders>
          </w:tcPr>
          <w:p w:rsidR="00B65F9D" w:rsidRDefault="00B65F9D" w:rsidP="00F906F0">
            <w:pPr>
              <w:pStyle w:val="TableParagraph"/>
              <w:spacing w:before="5" w:line="170" w:lineRule="atLeast"/>
              <w:ind w:left="84"/>
              <w:rPr>
                <w:sz w:val="12"/>
              </w:rPr>
            </w:pPr>
            <w:r>
              <w:rPr>
                <w:spacing w:val="-2"/>
                <w:w w:val="115"/>
                <w:sz w:val="12"/>
              </w:rPr>
              <w:t>Analyzing</w:t>
            </w:r>
            <w:r>
              <w:rPr>
                <w:spacing w:val="40"/>
                <w:w w:val="115"/>
                <w:sz w:val="12"/>
              </w:rPr>
              <w:t xml:space="preserve"> </w:t>
            </w:r>
            <w:r>
              <w:rPr>
                <w:spacing w:val="-2"/>
                <w:w w:val="115"/>
                <w:sz w:val="12"/>
              </w:rPr>
              <w:t>Tool/Technique/</w:t>
            </w:r>
            <w:r>
              <w:rPr>
                <w:spacing w:val="40"/>
                <w:w w:val="115"/>
                <w:sz w:val="12"/>
              </w:rPr>
              <w:t xml:space="preserve"> </w:t>
            </w:r>
            <w:r>
              <w:rPr>
                <w:spacing w:val="-4"/>
                <w:w w:val="115"/>
                <w:sz w:val="12"/>
              </w:rPr>
              <w:t>Test</w:t>
            </w:r>
          </w:p>
        </w:tc>
        <w:tc>
          <w:tcPr>
            <w:tcW w:w="1094" w:type="dxa"/>
            <w:tcBorders>
              <w:top w:val="single" w:sz="4" w:space="0" w:color="000000"/>
              <w:bottom w:val="single" w:sz="4" w:space="0" w:color="000000"/>
            </w:tcBorders>
          </w:tcPr>
          <w:p w:rsidR="00B65F9D" w:rsidRDefault="00B65F9D" w:rsidP="00F906F0">
            <w:pPr>
              <w:pStyle w:val="TableParagraph"/>
              <w:spacing w:before="37"/>
              <w:ind w:left="77"/>
              <w:rPr>
                <w:sz w:val="12"/>
              </w:rPr>
            </w:pPr>
            <w:r>
              <w:rPr>
                <w:spacing w:val="-2"/>
                <w:w w:val="115"/>
                <w:sz w:val="12"/>
              </w:rPr>
              <w:t>Theme</w:t>
            </w:r>
          </w:p>
        </w:tc>
        <w:tc>
          <w:tcPr>
            <w:tcW w:w="971" w:type="dxa"/>
            <w:tcBorders>
              <w:top w:val="single" w:sz="4" w:space="0" w:color="000000"/>
              <w:bottom w:val="single" w:sz="4" w:space="0" w:color="000000"/>
            </w:tcBorders>
          </w:tcPr>
          <w:p w:rsidR="00B65F9D" w:rsidRDefault="00B65F9D" w:rsidP="00F906F0">
            <w:pPr>
              <w:pStyle w:val="TableParagraph"/>
              <w:spacing w:before="37"/>
              <w:ind w:left="92"/>
              <w:rPr>
                <w:sz w:val="12"/>
              </w:rPr>
            </w:pPr>
            <w:r>
              <w:rPr>
                <w:spacing w:val="-2"/>
                <w:w w:val="115"/>
                <w:sz w:val="12"/>
              </w:rPr>
              <w:t>Industry</w:t>
            </w: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S32</w:t>
            </w:r>
          </w:p>
        </w:tc>
        <w:tc>
          <w:tcPr>
            <w:tcW w:w="981" w:type="dxa"/>
            <w:tcBorders>
              <w:top w:val="single" w:sz="4" w:space="0" w:color="000000"/>
            </w:tcBorders>
          </w:tcPr>
          <w:p w:rsidR="00B65F9D" w:rsidRDefault="00B65F9D" w:rsidP="00F906F0">
            <w:pPr>
              <w:pStyle w:val="TableParagraph"/>
              <w:spacing w:before="37" w:line="136" w:lineRule="exact"/>
              <w:ind w:left="136"/>
              <w:rPr>
                <w:sz w:val="12"/>
              </w:rPr>
            </w:pPr>
            <w:r>
              <w:rPr>
                <w:w w:val="115"/>
                <w:sz w:val="12"/>
              </w:rPr>
              <w:t>Philipp</w:t>
            </w:r>
            <w:r>
              <w:rPr>
                <w:spacing w:val="21"/>
                <w:w w:val="115"/>
                <w:sz w:val="12"/>
              </w:rPr>
              <w:t xml:space="preserve"> </w:t>
            </w:r>
            <w:r>
              <w:rPr>
                <w:spacing w:val="-5"/>
                <w:w w:val="115"/>
                <w:sz w:val="12"/>
              </w:rPr>
              <w:t>A.</w:t>
            </w:r>
          </w:p>
        </w:tc>
        <w:tc>
          <w:tcPr>
            <w:tcW w:w="1515" w:type="dxa"/>
            <w:tcBorders>
              <w:top w:val="single" w:sz="4" w:space="0" w:color="000000"/>
            </w:tcBorders>
          </w:tcPr>
          <w:p w:rsidR="00B65F9D" w:rsidRDefault="00B65F9D" w:rsidP="00F906F0">
            <w:pPr>
              <w:pStyle w:val="TableParagraph"/>
              <w:spacing w:before="37" w:line="136" w:lineRule="exact"/>
              <w:ind w:left="64"/>
              <w:rPr>
                <w:sz w:val="12"/>
              </w:rPr>
            </w:pPr>
            <w:r>
              <w:rPr>
                <w:w w:val="120"/>
                <w:sz w:val="12"/>
              </w:rPr>
              <w:t>Study</w:t>
            </w:r>
            <w:r>
              <w:rPr>
                <w:spacing w:val="6"/>
                <w:w w:val="120"/>
                <w:sz w:val="12"/>
              </w:rPr>
              <w:t xml:space="preserve"> </w:t>
            </w:r>
            <w:r>
              <w:rPr>
                <w:w w:val="120"/>
                <w:sz w:val="12"/>
              </w:rPr>
              <w:t>1</w:t>
            </w:r>
            <w:r>
              <w:rPr>
                <w:spacing w:val="7"/>
                <w:w w:val="120"/>
                <w:sz w:val="12"/>
              </w:rPr>
              <w:t xml:space="preserve"> </w:t>
            </w:r>
            <w:r>
              <w:rPr>
                <w:w w:val="120"/>
                <w:sz w:val="12"/>
              </w:rPr>
              <w:t>identified</w:t>
            </w:r>
            <w:r>
              <w:rPr>
                <w:spacing w:val="6"/>
                <w:w w:val="120"/>
                <w:sz w:val="12"/>
              </w:rPr>
              <w:t xml:space="preserve"> </w:t>
            </w:r>
            <w:r>
              <w:rPr>
                <w:spacing w:val="-5"/>
                <w:w w:val="120"/>
                <w:sz w:val="12"/>
              </w:rPr>
              <w:t>the</w:t>
            </w:r>
          </w:p>
        </w:tc>
        <w:tc>
          <w:tcPr>
            <w:tcW w:w="982"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894" w:type="dxa"/>
            <w:tcBorders>
              <w:top w:val="single" w:sz="4" w:space="0" w:color="000000"/>
            </w:tcBorders>
          </w:tcPr>
          <w:p w:rsidR="00B65F9D" w:rsidRDefault="00B65F9D" w:rsidP="00F906F0">
            <w:pPr>
              <w:pStyle w:val="TableParagraph"/>
              <w:spacing w:before="37" w:line="136" w:lineRule="exact"/>
              <w:ind w:left="183"/>
              <w:rPr>
                <w:sz w:val="12"/>
              </w:rPr>
            </w:pPr>
            <w:r>
              <w:rPr>
                <w:spacing w:val="-2"/>
                <w:w w:val="115"/>
                <w:sz w:val="12"/>
              </w:rPr>
              <w:t>Germany</w:t>
            </w:r>
          </w:p>
        </w:tc>
        <w:tc>
          <w:tcPr>
            <w:tcW w:w="1247" w:type="dxa"/>
            <w:tcBorders>
              <w:top w:val="single" w:sz="4" w:space="0" w:color="000000"/>
            </w:tcBorders>
          </w:tcPr>
          <w:p w:rsidR="00B65F9D" w:rsidRDefault="00B65F9D" w:rsidP="00F906F0">
            <w:pPr>
              <w:pStyle w:val="TableParagraph"/>
              <w:spacing w:before="37" w:line="136" w:lineRule="exact"/>
              <w:ind w:left="198"/>
              <w:rPr>
                <w:sz w:val="12"/>
              </w:rPr>
            </w:pPr>
            <w:r>
              <w:rPr>
                <w:w w:val="115"/>
                <w:sz w:val="12"/>
              </w:rPr>
              <w:t>Study</w:t>
            </w:r>
            <w:r>
              <w:rPr>
                <w:spacing w:val="16"/>
                <w:w w:val="115"/>
                <w:sz w:val="12"/>
              </w:rPr>
              <w:t xml:space="preserve"> </w:t>
            </w:r>
            <w:r>
              <w:rPr>
                <w:w w:val="115"/>
                <w:sz w:val="12"/>
              </w:rPr>
              <w:t>1</w:t>
            </w:r>
            <w:r>
              <w:rPr>
                <w:spacing w:val="19"/>
                <w:w w:val="115"/>
                <w:sz w:val="12"/>
              </w:rPr>
              <w:t xml:space="preserve"> </w:t>
            </w:r>
            <w:r>
              <w:rPr>
                <w:spacing w:val="-4"/>
                <w:w w:val="115"/>
                <w:sz w:val="12"/>
              </w:rPr>
              <w:t>(146</w:t>
            </w:r>
          </w:p>
        </w:tc>
        <w:tc>
          <w:tcPr>
            <w:tcW w:w="1102" w:type="dxa"/>
            <w:tcBorders>
              <w:top w:val="single" w:sz="4" w:space="0" w:color="000000"/>
            </w:tcBorders>
          </w:tcPr>
          <w:p w:rsidR="00B65F9D" w:rsidRDefault="00B65F9D" w:rsidP="00F906F0">
            <w:pPr>
              <w:pStyle w:val="TableParagraph"/>
              <w:spacing w:before="37" w:line="136" w:lineRule="exact"/>
              <w:ind w:left="60"/>
              <w:rPr>
                <w:sz w:val="12"/>
              </w:rPr>
            </w:pPr>
            <w:r>
              <w:rPr>
                <w:w w:val="115"/>
                <w:sz w:val="12"/>
              </w:rPr>
              <w:t>Smart</w:t>
            </w:r>
            <w:r>
              <w:rPr>
                <w:spacing w:val="21"/>
                <w:w w:val="115"/>
                <w:sz w:val="12"/>
              </w:rPr>
              <w:t xml:space="preserve"> </w:t>
            </w:r>
            <w:r>
              <w:rPr>
                <w:spacing w:val="-2"/>
                <w:w w:val="115"/>
                <w:sz w:val="12"/>
              </w:rPr>
              <w:t>Glasses</w:t>
            </w:r>
          </w:p>
        </w:tc>
        <w:tc>
          <w:tcPr>
            <w:tcW w:w="871" w:type="dxa"/>
            <w:tcBorders>
              <w:top w:val="single" w:sz="4" w:space="0" w:color="000000"/>
            </w:tcBorders>
          </w:tcPr>
          <w:p w:rsidR="00B65F9D" w:rsidRDefault="00B65F9D" w:rsidP="00F906F0">
            <w:pPr>
              <w:pStyle w:val="TableParagraph"/>
              <w:spacing w:before="37" w:line="136" w:lineRule="exact"/>
              <w:ind w:left="66"/>
              <w:rPr>
                <w:sz w:val="12"/>
              </w:rPr>
            </w:pPr>
            <w:r>
              <w:rPr>
                <w:spacing w:val="-2"/>
                <w:w w:val="115"/>
                <w:sz w:val="12"/>
              </w:rPr>
              <w:t>Survey</w:t>
            </w:r>
          </w:p>
        </w:tc>
        <w:tc>
          <w:tcPr>
            <w:tcW w:w="1352" w:type="dxa"/>
            <w:tcBorders>
              <w:top w:val="single" w:sz="4" w:space="0" w:color="000000"/>
            </w:tcBorders>
          </w:tcPr>
          <w:p w:rsidR="00B65F9D" w:rsidRDefault="00B65F9D" w:rsidP="00F906F0">
            <w:pPr>
              <w:pStyle w:val="TableParagraph"/>
              <w:spacing w:before="37" w:line="136" w:lineRule="exact"/>
              <w:ind w:left="304"/>
              <w:rPr>
                <w:sz w:val="12"/>
              </w:rPr>
            </w:pPr>
            <w:r>
              <w:rPr>
                <w:spacing w:val="-2"/>
                <w:w w:val="115"/>
                <w:sz w:val="12"/>
              </w:rPr>
              <w:t>Questionnaire</w:t>
            </w:r>
          </w:p>
        </w:tc>
        <w:tc>
          <w:tcPr>
            <w:tcW w:w="1085" w:type="dxa"/>
            <w:tcBorders>
              <w:top w:val="single" w:sz="4" w:space="0" w:color="000000"/>
            </w:tcBorders>
          </w:tcPr>
          <w:p w:rsidR="00B65F9D" w:rsidRDefault="00B65F9D" w:rsidP="00F906F0">
            <w:pPr>
              <w:pStyle w:val="TableParagraph"/>
              <w:spacing w:before="37" w:line="136" w:lineRule="exact"/>
              <w:ind w:left="60"/>
              <w:rPr>
                <w:sz w:val="12"/>
              </w:rPr>
            </w:pPr>
            <w:r>
              <w:rPr>
                <w:w w:val="110"/>
                <w:sz w:val="12"/>
              </w:rPr>
              <w:t>Big</w:t>
            </w:r>
            <w:r>
              <w:rPr>
                <w:spacing w:val="16"/>
                <w:w w:val="110"/>
                <w:sz w:val="12"/>
              </w:rPr>
              <w:t xml:space="preserve"> </w:t>
            </w:r>
            <w:r>
              <w:rPr>
                <w:w w:val="110"/>
                <w:sz w:val="12"/>
              </w:rPr>
              <w:t>Five</w:t>
            </w:r>
            <w:r>
              <w:rPr>
                <w:spacing w:val="17"/>
                <w:w w:val="110"/>
                <w:sz w:val="12"/>
              </w:rPr>
              <w:t xml:space="preserve"> </w:t>
            </w:r>
            <w:r>
              <w:rPr>
                <w:spacing w:val="-2"/>
                <w:w w:val="110"/>
                <w:sz w:val="12"/>
              </w:rPr>
              <w:t>Model</w:t>
            </w:r>
          </w:p>
        </w:tc>
        <w:tc>
          <w:tcPr>
            <w:tcW w:w="1115" w:type="dxa"/>
            <w:tcBorders>
              <w:top w:val="single" w:sz="4" w:space="0" w:color="000000"/>
            </w:tcBorders>
          </w:tcPr>
          <w:p w:rsidR="00B65F9D" w:rsidRDefault="00B65F9D" w:rsidP="00F906F0">
            <w:pPr>
              <w:pStyle w:val="TableParagraph"/>
              <w:spacing w:before="37" w:line="136" w:lineRule="exact"/>
              <w:ind w:left="84"/>
              <w:rPr>
                <w:sz w:val="12"/>
              </w:rPr>
            </w:pPr>
            <w:proofErr w:type="spellStart"/>
            <w:r>
              <w:rPr>
                <w:spacing w:val="-2"/>
                <w:w w:val="110"/>
                <w:sz w:val="12"/>
              </w:rPr>
              <w:t>Mplus</w:t>
            </w:r>
            <w:proofErr w:type="spellEnd"/>
          </w:p>
        </w:tc>
        <w:tc>
          <w:tcPr>
            <w:tcW w:w="1094" w:type="dxa"/>
            <w:tcBorders>
              <w:top w:val="single" w:sz="4" w:space="0" w:color="000000"/>
            </w:tcBorders>
          </w:tcPr>
          <w:p w:rsidR="00B65F9D" w:rsidRDefault="00B65F9D" w:rsidP="00F906F0">
            <w:pPr>
              <w:pStyle w:val="TableParagraph"/>
              <w:spacing w:before="37" w:line="136" w:lineRule="exact"/>
              <w:ind w:left="77"/>
              <w:rPr>
                <w:sz w:val="12"/>
              </w:rPr>
            </w:pPr>
            <w:r>
              <w:rPr>
                <w:w w:val="120"/>
                <w:sz w:val="12"/>
              </w:rPr>
              <w:t>Intention</w:t>
            </w:r>
            <w:r>
              <w:rPr>
                <w:spacing w:val="12"/>
                <w:w w:val="120"/>
                <w:sz w:val="12"/>
              </w:rPr>
              <w:t xml:space="preserve"> </w:t>
            </w:r>
            <w:r>
              <w:rPr>
                <w:spacing w:val="-5"/>
                <w:w w:val="120"/>
                <w:sz w:val="12"/>
              </w:rPr>
              <w:t>to</w:t>
            </w:r>
          </w:p>
        </w:tc>
        <w:tc>
          <w:tcPr>
            <w:tcW w:w="971" w:type="dxa"/>
            <w:tcBorders>
              <w:top w:val="single" w:sz="4" w:space="0" w:color="000000"/>
            </w:tcBorders>
          </w:tcPr>
          <w:p w:rsidR="00B65F9D" w:rsidRDefault="00B65F9D" w:rsidP="00F906F0">
            <w:pPr>
              <w:pStyle w:val="TableParagraph"/>
              <w:spacing w:before="37" w:line="136" w:lineRule="exact"/>
              <w:ind w:left="92"/>
              <w:rPr>
                <w:sz w:val="12"/>
              </w:rPr>
            </w:pPr>
            <w:r>
              <w:rPr>
                <w:spacing w:val="-2"/>
                <w:w w:val="115"/>
                <w:sz w:val="12"/>
              </w:rPr>
              <w:t>General</w:t>
            </w: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spacing w:before="15" w:line="136" w:lineRule="exact"/>
              <w:ind w:left="136"/>
              <w:rPr>
                <w:sz w:val="12"/>
              </w:rPr>
            </w:pPr>
            <w:proofErr w:type="spellStart"/>
            <w:r>
              <w:rPr>
                <w:spacing w:val="-2"/>
                <w:w w:val="115"/>
                <w:sz w:val="12"/>
              </w:rPr>
              <w:t>Rauschnabel</w:t>
            </w:r>
            <w:proofErr w:type="spellEnd"/>
            <w:r>
              <w:rPr>
                <w:spacing w:val="-2"/>
                <w:w w:val="115"/>
                <w:sz w:val="12"/>
              </w:rPr>
              <w:t>,</w:t>
            </w:r>
          </w:p>
        </w:tc>
        <w:tc>
          <w:tcPr>
            <w:tcW w:w="1515" w:type="dxa"/>
          </w:tcPr>
          <w:p w:rsidR="00B65F9D" w:rsidRDefault="00B65F9D" w:rsidP="00F906F0">
            <w:pPr>
              <w:pStyle w:val="TableParagraph"/>
              <w:spacing w:before="15" w:line="136" w:lineRule="exact"/>
              <w:ind w:left="64"/>
              <w:rPr>
                <w:sz w:val="12"/>
              </w:rPr>
            </w:pPr>
            <w:r>
              <w:rPr>
                <w:w w:val="115"/>
                <w:sz w:val="12"/>
              </w:rPr>
              <w:t>personality</w:t>
            </w:r>
            <w:r>
              <w:rPr>
                <w:spacing w:val="29"/>
                <w:w w:val="115"/>
                <w:sz w:val="12"/>
              </w:rPr>
              <w:t xml:space="preserve"> </w:t>
            </w:r>
            <w:r>
              <w:rPr>
                <w:spacing w:val="-2"/>
                <w:w w:val="115"/>
                <w:sz w:val="12"/>
              </w:rPr>
              <w:t>features</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7" w:type="dxa"/>
          </w:tcPr>
          <w:p w:rsidR="00B65F9D" w:rsidRDefault="00B65F9D" w:rsidP="00F906F0">
            <w:pPr>
              <w:pStyle w:val="TableParagraph"/>
              <w:spacing w:before="15" w:line="136" w:lineRule="exact"/>
              <w:ind w:left="198"/>
              <w:rPr>
                <w:sz w:val="12"/>
              </w:rPr>
            </w:pPr>
            <w:r>
              <w:rPr>
                <w:spacing w:val="-2"/>
                <w:w w:val="115"/>
                <w:sz w:val="12"/>
              </w:rPr>
              <w:t>University</w:t>
            </w:r>
          </w:p>
        </w:tc>
        <w:tc>
          <w:tcPr>
            <w:tcW w:w="1102" w:type="dxa"/>
          </w:tcPr>
          <w:p w:rsidR="00B65F9D" w:rsidRDefault="00B65F9D" w:rsidP="00F906F0">
            <w:pPr>
              <w:pStyle w:val="TableParagraph"/>
              <w:rPr>
                <w:sz w:val="10"/>
              </w:rPr>
            </w:pPr>
          </w:p>
        </w:tc>
        <w:tc>
          <w:tcPr>
            <w:tcW w:w="871" w:type="dxa"/>
          </w:tcPr>
          <w:p w:rsidR="00B65F9D" w:rsidRDefault="00B65F9D" w:rsidP="00F906F0">
            <w:pPr>
              <w:pStyle w:val="TableParagraph"/>
              <w:rPr>
                <w:sz w:val="10"/>
              </w:rPr>
            </w:pPr>
          </w:p>
        </w:tc>
        <w:tc>
          <w:tcPr>
            <w:tcW w:w="1352" w:type="dxa"/>
          </w:tcPr>
          <w:p w:rsidR="00B65F9D" w:rsidRDefault="00B65F9D" w:rsidP="00F906F0">
            <w:pPr>
              <w:pStyle w:val="TableParagraph"/>
              <w:rPr>
                <w:sz w:val="10"/>
              </w:rPr>
            </w:pPr>
          </w:p>
        </w:tc>
        <w:tc>
          <w:tcPr>
            <w:tcW w:w="1085" w:type="dxa"/>
          </w:tcPr>
          <w:p w:rsidR="00B65F9D" w:rsidRDefault="00B65F9D" w:rsidP="00F906F0">
            <w:pPr>
              <w:pStyle w:val="TableParagraph"/>
              <w:spacing w:before="15" w:line="136" w:lineRule="exact"/>
              <w:ind w:left="60"/>
              <w:rPr>
                <w:sz w:val="12"/>
              </w:rPr>
            </w:pPr>
            <w:r>
              <w:rPr>
                <w:w w:val="115"/>
                <w:sz w:val="12"/>
              </w:rPr>
              <w:t>of</w:t>
            </w:r>
            <w:r>
              <w:rPr>
                <w:spacing w:val="14"/>
                <w:w w:val="115"/>
                <w:sz w:val="12"/>
              </w:rPr>
              <w:t xml:space="preserve"> </w:t>
            </w:r>
            <w:r>
              <w:rPr>
                <w:spacing w:val="-2"/>
                <w:w w:val="115"/>
                <w:sz w:val="12"/>
              </w:rPr>
              <w:t>human</w:t>
            </w:r>
          </w:p>
        </w:tc>
        <w:tc>
          <w:tcPr>
            <w:tcW w:w="1115" w:type="dxa"/>
          </w:tcPr>
          <w:p w:rsidR="00B65F9D" w:rsidRDefault="00B65F9D" w:rsidP="00F906F0">
            <w:pPr>
              <w:pStyle w:val="TableParagraph"/>
              <w:rPr>
                <w:sz w:val="10"/>
              </w:rPr>
            </w:pPr>
          </w:p>
        </w:tc>
        <w:tc>
          <w:tcPr>
            <w:tcW w:w="1094" w:type="dxa"/>
          </w:tcPr>
          <w:p w:rsidR="00B65F9D" w:rsidRDefault="00B65F9D" w:rsidP="00F906F0">
            <w:pPr>
              <w:pStyle w:val="TableParagraph"/>
              <w:spacing w:before="15" w:line="136" w:lineRule="exact"/>
              <w:ind w:left="77"/>
              <w:rPr>
                <w:sz w:val="12"/>
              </w:rPr>
            </w:pPr>
            <w:r>
              <w:rPr>
                <w:spacing w:val="-2"/>
                <w:w w:val="115"/>
                <w:sz w:val="12"/>
              </w:rPr>
              <w:t>Adopt</w:t>
            </w: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spacing w:before="15" w:line="136" w:lineRule="exact"/>
              <w:ind w:left="136"/>
              <w:rPr>
                <w:sz w:val="12"/>
              </w:rPr>
            </w:pPr>
            <w:r>
              <w:rPr>
                <w:spacing w:val="-2"/>
                <w:w w:val="115"/>
                <w:sz w:val="12"/>
              </w:rPr>
              <w:t>Alexander</w:t>
            </w:r>
          </w:p>
        </w:tc>
        <w:tc>
          <w:tcPr>
            <w:tcW w:w="1515" w:type="dxa"/>
          </w:tcPr>
          <w:p w:rsidR="00B65F9D" w:rsidRDefault="00B65F9D" w:rsidP="00F906F0">
            <w:pPr>
              <w:pStyle w:val="TableParagraph"/>
              <w:spacing w:before="15" w:line="136" w:lineRule="exact"/>
              <w:ind w:left="64"/>
              <w:rPr>
                <w:sz w:val="12"/>
              </w:rPr>
            </w:pPr>
            <w:r>
              <w:rPr>
                <w:w w:val="115"/>
                <w:sz w:val="12"/>
              </w:rPr>
              <w:t>linked</w:t>
            </w:r>
            <w:r>
              <w:rPr>
                <w:spacing w:val="25"/>
                <w:w w:val="115"/>
                <w:sz w:val="12"/>
              </w:rPr>
              <w:t xml:space="preserve"> </w:t>
            </w:r>
            <w:r>
              <w:rPr>
                <w:w w:val="115"/>
                <w:sz w:val="12"/>
              </w:rPr>
              <w:t>with</w:t>
            </w:r>
            <w:r>
              <w:rPr>
                <w:spacing w:val="26"/>
                <w:w w:val="115"/>
                <w:sz w:val="12"/>
              </w:rPr>
              <w:t xml:space="preserve"> </w:t>
            </w:r>
            <w:r>
              <w:rPr>
                <w:spacing w:val="-2"/>
                <w:w w:val="115"/>
                <w:sz w:val="12"/>
              </w:rPr>
              <w:t>users’</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7" w:type="dxa"/>
          </w:tcPr>
          <w:p w:rsidR="00B65F9D" w:rsidRDefault="00B65F9D" w:rsidP="00F906F0">
            <w:pPr>
              <w:pStyle w:val="TableParagraph"/>
              <w:spacing w:before="15" w:line="136" w:lineRule="exact"/>
              <w:ind w:left="198"/>
              <w:rPr>
                <w:sz w:val="12"/>
              </w:rPr>
            </w:pPr>
            <w:r>
              <w:rPr>
                <w:w w:val="115"/>
                <w:sz w:val="12"/>
              </w:rPr>
              <w:t>students),</w:t>
            </w:r>
            <w:r>
              <w:rPr>
                <w:spacing w:val="32"/>
                <w:w w:val="115"/>
                <w:sz w:val="12"/>
              </w:rPr>
              <w:t xml:space="preserve"> </w:t>
            </w:r>
            <w:r>
              <w:rPr>
                <w:spacing w:val="-2"/>
                <w:w w:val="115"/>
                <w:sz w:val="12"/>
              </w:rPr>
              <w:t>Study</w:t>
            </w:r>
          </w:p>
        </w:tc>
        <w:tc>
          <w:tcPr>
            <w:tcW w:w="1102" w:type="dxa"/>
          </w:tcPr>
          <w:p w:rsidR="00B65F9D" w:rsidRDefault="00B65F9D" w:rsidP="00F906F0">
            <w:pPr>
              <w:pStyle w:val="TableParagraph"/>
              <w:rPr>
                <w:sz w:val="10"/>
              </w:rPr>
            </w:pPr>
          </w:p>
        </w:tc>
        <w:tc>
          <w:tcPr>
            <w:tcW w:w="871" w:type="dxa"/>
          </w:tcPr>
          <w:p w:rsidR="00B65F9D" w:rsidRDefault="00B65F9D" w:rsidP="00F906F0">
            <w:pPr>
              <w:pStyle w:val="TableParagraph"/>
              <w:rPr>
                <w:sz w:val="10"/>
              </w:rPr>
            </w:pPr>
          </w:p>
        </w:tc>
        <w:tc>
          <w:tcPr>
            <w:tcW w:w="1352" w:type="dxa"/>
          </w:tcPr>
          <w:p w:rsidR="00B65F9D" w:rsidRDefault="00B65F9D" w:rsidP="00F906F0">
            <w:pPr>
              <w:pStyle w:val="TableParagraph"/>
              <w:rPr>
                <w:sz w:val="10"/>
              </w:rPr>
            </w:pPr>
          </w:p>
        </w:tc>
        <w:tc>
          <w:tcPr>
            <w:tcW w:w="1085" w:type="dxa"/>
          </w:tcPr>
          <w:p w:rsidR="00B65F9D" w:rsidRDefault="00B65F9D" w:rsidP="00F906F0">
            <w:pPr>
              <w:pStyle w:val="TableParagraph"/>
              <w:spacing w:before="15" w:line="136" w:lineRule="exact"/>
              <w:ind w:left="60"/>
              <w:rPr>
                <w:sz w:val="12"/>
              </w:rPr>
            </w:pPr>
            <w:r>
              <w:rPr>
                <w:spacing w:val="-2"/>
                <w:w w:val="115"/>
                <w:sz w:val="12"/>
              </w:rPr>
              <w:t>personality</w:t>
            </w:r>
          </w:p>
        </w:tc>
        <w:tc>
          <w:tcPr>
            <w:tcW w:w="1115"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spacing w:before="15" w:line="136" w:lineRule="exact"/>
              <w:ind w:left="136"/>
              <w:rPr>
                <w:sz w:val="12"/>
              </w:rPr>
            </w:pPr>
            <w:proofErr w:type="spellStart"/>
            <w:r>
              <w:rPr>
                <w:w w:val="110"/>
                <w:sz w:val="12"/>
              </w:rPr>
              <w:t>Brem</w:t>
            </w:r>
            <w:proofErr w:type="spellEnd"/>
            <w:r>
              <w:rPr>
                <w:w w:val="110"/>
                <w:sz w:val="12"/>
              </w:rPr>
              <w:t>,</w:t>
            </w:r>
            <w:r>
              <w:rPr>
                <w:spacing w:val="25"/>
                <w:w w:val="110"/>
                <w:sz w:val="12"/>
              </w:rPr>
              <w:t xml:space="preserve"> </w:t>
            </w:r>
            <w:proofErr w:type="spellStart"/>
            <w:r>
              <w:rPr>
                <w:spacing w:val="-2"/>
                <w:w w:val="110"/>
                <w:sz w:val="12"/>
              </w:rPr>
              <w:t>Bjoern</w:t>
            </w:r>
            <w:proofErr w:type="spellEnd"/>
          </w:p>
        </w:tc>
        <w:tc>
          <w:tcPr>
            <w:tcW w:w="1515" w:type="dxa"/>
          </w:tcPr>
          <w:p w:rsidR="00B65F9D" w:rsidRDefault="00B65F9D" w:rsidP="00F906F0">
            <w:pPr>
              <w:pStyle w:val="TableParagraph"/>
              <w:spacing w:before="15" w:line="136" w:lineRule="exact"/>
              <w:ind w:left="64"/>
              <w:rPr>
                <w:sz w:val="12"/>
              </w:rPr>
            </w:pPr>
            <w:r>
              <w:rPr>
                <w:w w:val="115"/>
                <w:sz w:val="12"/>
              </w:rPr>
              <w:t>self-reported</w:t>
            </w:r>
            <w:r>
              <w:rPr>
                <w:spacing w:val="24"/>
                <w:w w:val="115"/>
                <w:sz w:val="12"/>
              </w:rPr>
              <w:t xml:space="preserve"> </w:t>
            </w:r>
            <w:r>
              <w:rPr>
                <w:spacing w:val="-2"/>
                <w:w w:val="115"/>
                <w:sz w:val="12"/>
              </w:rPr>
              <w:t>perception</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7" w:type="dxa"/>
          </w:tcPr>
          <w:p w:rsidR="00B65F9D" w:rsidRDefault="00B65F9D" w:rsidP="00F906F0">
            <w:pPr>
              <w:pStyle w:val="TableParagraph"/>
              <w:spacing w:before="15" w:line="136" w:lineRule="exact"/>
              <w:ind w:left="198"/>
              <w:rPr>
                <w:sz w:val="12"/>
              </w:rPr>
            </w:pPr>
            <w:r>
              <w:rPr>
                <w:w w:val="120"/>
                <w:sz w:val="12"/>
              </w:rPr>
              <w:t>2</w:t>
            </w:r>
            <w:r>
              <w:rPr>
                <w:spacing w:val="16"/>
                <w:w w:val="120"/>
                <w:sz w:val="12"/>
              </w:rPr>
              <w:t xml:space="preserve"> </w:t>
            </w:r>
            <w:r>
              <w:rPr>
                <w:spacing w:val="-4"/>
                <w:w w:val="120"/>
                <w:sz w:val="12"/>
              </w:rPr>
              <w:t>(201</w:t>
            </w:r>
          </w:p>
        </w:tc>
        <w:tc>
          <w:tcPr>
            <w:tcW w:w="1102" w:type="dxa"/>
          </w:tcPr>
          <w:p w:rsidR="00B65F9D" w:rsidRDefault="00B65F9D" w:rsidP="00F906F0">
            <w:pPr>
              <w:pStyle w:val="TableParagraph"/>
              <w:rPr>
                <w:sz w:val="10"/>
              </w:rPr>
            </w:pPr>
          </w:p>
        </w:tc>
        <w:tc>
          <w:tcPr>
            <w:tcW w:w="871" w:type="dxa"/>
          </w:tcPr>
          <w:p w:rsidR="00B65F9D" w:rsidRDefault="00B65F9D" w:rsidP="00F906F0">
            <w:pPr>
              <w:pStyle w:val="TableParagraph"/>
              <w:rPr>
                <w:sz w:val="10"/>
              </w:rPr>
            </w:pPr>
          </w:p>
        </w:tc>
        <w:tc>
          <w:tcPr>
            <w:tcW w:w="1352" w:type="dxa"/>
          </w:tcPr>
          <w:p w:rsidR="00B65F9D" w:rsidRDefault="00B65F9D" w:rsidP="00F906F0">
            <w:pPr>
              <w:pStyle w:val="TableParagraph"/>
              <w:rPr>
                <w:sz w:val="10"/>
              </w:rPr>
            </w:pPr>
          </w:p>
        </w:tc>
        <w:tc>
          <w:tcPr>
            <w:tcW w:w="1085" w:type="dxa"/>
          </w:tcPr>
          <w:p w:rsidR="00B65F9D" w:rsidRDefault="00B65F9D" w:rsidP="00F906F0">
            <w:pPr>
              <w:pStyle w:val="TableParagraph"/>
              <w:rPr>
                <w:sz w:val="10"/>
              </w:rPr>
            </w:pPr>
          </w:p>
        </w:tc>
        <w:tc>
          <w:tcPr>
            <w:tcW w:w="1115"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spacing w:before="15" w:line="136" w:lineRule="exact"/>
              <w:ind w:left="136"/>
              <w:rPr>
                <w:sz w:val="12"/>
              </w:rPr>
            </w:pPr>
            <w:r>
              <w:rPr>
                <w:w w:val="110"/>
                <w:sz w:val="12"/>
              </w:rPr>
              <w:t>S.</w:t>
            </w:r>
            <w:r>
              <w:rPr>
                <w:spacing w:val="15"/>
                <w:w w:val="110"/>
                <w:sz w:val="12"/>
              </w:rPr>
              <w:t xml:space="preserve"> </w:t>
            </w:r>
            <w:proofErr w:type="spellStart"/>
            <w:r>
              <w:rPr>
                <w:spacing w:val="-2"/>
                <w:w w:val="110"/>
                <w:sz w:val="12"/>
              </w:rPr>
              <w:t>Ivens</w:t>
            </w:r>
            <w:proofErr w:type="spellEnd"/>
          </w:p>
        </w:tc>
        <w:tc>
          <w:tcPr>
            <w:tcW w:w="1515" w:type="dxa"/>
          </w:tcPr>
          <w:p w:rsidR="00B65F9D" w:rsidRDefault="00B65F9D" w:rsidP="00F906F0">
            <w:pPr>
              <w:pStyle w:val="TableParagraph"/>
              <w:spacing w:before="15" w:line="136" w:lineRule="exact"/>
              <w:ind w:left="64"/>
              <w:rPr>
                <w:sz w:val="12"/>
              </w:rPr>
            </w:pPr>
            <w:r>
              <w:rPr>
                <w:w w:val="110"/>
                <w:sz w:val="12"/>
              </w:rPr>
              <w:t>about</w:t>
            </w:r>
            <w:r>
              <w:rPr>
                <w:spacing w:val="35"/>
                <w:w w:val="110"/>
                <w:sz w:val="12"/>
              </w:rPr>
              <w:t xml:space="preserve"> </w:t>
            </w:r>
            <w:r>
              <w:rPr>
                <w:w w:val="110"/>
                <w:sz w:val="12"/>
              </w:rPr>
              <w:t>Google</w:t>
            </w:r>
            <w:r>
              <w:rPr>
                <w:spacing w:val="35"/>
                <w:w w:val="110"/>
                <w:sz w:val="12"/>
              </w:rPr>
              <w:t xml:space="preserve"> </w:t>
            </w:r>
            <w:r>
              <w:rPr>
                <w:spacing w:val="-2"/>
                <w:w w:val="110"/>
                <w:sz w:val="12"/>
              </w:rPr>
              <w:t>Glass.</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7" w:type="dxa"/>
          </w:tcPr>
          <w:p w:rsidR="00B65F9D" w:rsidRDefault="00B65F9D" w:rsidP="00F906F0">
            <w:pPr>
              <w:pStyle w:val="TableParagraph"/>
              <w:spacing w:before="15" w:line="136" w:lineRule="exact"/>
              <w:ind w:left="198"/>
              <w:rPr>
                <w:sz w:val="12"/>
              </w:rPr>
            </w:pPr>
            <w:r>
              <w:rPr>
                <w:w w:val="120"/>
                <w:sz w:val="12"/>
              </w:rPr>
              <w:t>respondents</w:t>
            </w:r>
            <w:r>
              <w:rPr>
                <w:spacing w:val="5"/>
                <w:w w:val="120"/>
                <w:sz w:val="12"/>
              </w:rPr>
              <w:t xml:space="preserve"> </w:t>
            </w:r>
            <w:r>
              <w:rPr>
                <w:spacing w:val="-5"/>
                <w:w w:val="120"/>
                <w:sz w:val="12"/>
              </w:rPr>
              <w:t>in</w:t>
            </w:r>
          </w:p>
        </w:tc>
        <w:tc>
          <w:tcPr>
            <w:tcW w:w="1102" w:type="dxa"/>
          </w:tcPr>
          <w:p w:rsidR="00B65F9D" w:rsidRDefault="00B65F9D" w:rsidP="00F906F0">
            <w:pPr>
              <w:pStyle w:val="TableParagraph"/>
              <w:rPr>
                <w:sz w:val="10"/>
              </w:rPr>
            </w:pPr>
          </w:p>
        </w:tc>
        <w:tc>
          <w:tcPr>
            <w:tcW w:w="871" w:type="dxa"/>
          </w:tcPr>
          <w:p w:rsidR="00B65F9D" w:rsidRDefault="00B65F9D" w:rsidP="00F906F0">
            <w:pPr>
              <w:pStyle w:val="TableParagraph"/>
              <w:rPr>
                <w:sz w:val="10"/>
              </w:rPr>
            </w:pPr>
          </w:p>
        </w:tc>
        <w:tc>
          <w:tcPr>
            <w:tcW w:w="1352" w:type="dxa"/>
          </w:tcPr>
          <w:p w:rsidR="00B65F9D" w:rsidRDefault="00B65F9D" w:rsidP="00F906F0">
            <w:pPr>
              <w:pStyle w:val="TableParagraph"/>
              <w:rPr>
                <w:sz w:val="10"/>
              </w:rPr>
            </w:pPr>
          </w:p>
        </w:tc>
        <w:tc>
          <w:tcPr>
            <w:tcW w:w="1085" w:type="dxa"/>
          </w:tcPr>
          <w:p w:rsidR="00B65F9D" w:rsidRDefault="00B65F9D" w:rsidP="00F906F0">
            <w:pPr>
              <w:pStyle w:val="TableParagraph"/>
              <w:rPr>
                <w:sz w:val="10"/>
              </w:rPr>
            </w:pPr>
          </w:p>
        </w:tc>
        <w:tc>
          <w:tcPr>
            <w:tcW w:w="1115"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spacing w:before="15" w:line="136" w:lineRule="exact"/>
              <w:ind w:left="136"/>
              <w:rPr>
                <w:sz w:val="12"/>
              </w:rPr>
            </w:pPr>
            <w:r>
              <w:rPr>
                <w:spacing w:val="-2"/>
                <w:w w:val="120"/>
                <w:sz w:val="12"/>
              </w:rPr>
              <w:t>(2015)</w:t>
            </w:r>
          </w:p>
        </w:tc>
        <w:tc>
          <w:tcPr>
            <w:tcW w:w="1515" w:type="dxa"/>
          </w:tcPr>
          <w:p w:rsidR="00B65F9D" w:rsidRDefault="00B65F9D" w:rsidP="00F906F0">
            <w:pPr>
              <w:pStyle w:val="TableParagraph"/>
              <w:spacing w:before="15" w:line="136" w:lineRule="exact"/>
              <w:ind w:left="64"/>
              <w:rPr>
                <w:sz w:val="12"/>
              </w:rPr>
            </w:pPr>
            <w:r>
              <w:rPr>
                <w:w w:val="115"/>
                <w:sz w:val="12"/>
              </w:rPr>
              <w:t>Study</w:t>
            </w:r>
            <w:r>
              <w:rPr>
                <w:spacing w:val="18"/>
                <w:w w:val="115"/>
                <w:sz w:val="12"/>
              </w:rPr>
              <w:t xml:space="preserve"> </w:t>
            </w:r>
            <w:r>
              <w:rPr>
                <w:w w:val="115"/>
                <w:sz w:val="12"/>
              </w:rPr>
              <w:t>2</w:t>
            </w:r>
            <w:r>
              <w:rPr>
                <w:spacing w:val="18"/>
                <w:w w:val="115"/>
                <w:sz w:val="12"/>
              </w:rPr>
              <w:t xml:space="preserve"> </w:t>
            </w:r>
            <w:r>
              <w:rPr>
                <w:spacing w:val="-2"/>
                <w:w w:val="115"/>
                <w:sz w:val="12"/>
              </w:rPr>
              <w:t>identified</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7" w:type="dxa"/>
          </w:tcPr>
          <w:p w:rsidR="00B65F9D" w:rsidRDefault="00B65F9D" w:rsidP="00F906F0">
            <w:pPr>
              <w:pStyle w:val="TableParagraph"/>
              <w:spacing w:before="15" w:line="136" w:lineRule="exact"/>
              <w:ind w:left="198"/>
              <w:rPr>
                <w:sz w:val="12"/>
              </w:rPr>
            </w:pPr>
            <w:r>
              <w:rPr>
                <w:spacing w:val="-2"/>
                <w:w w:val="115"/>
                <w:sz w:val="12"/>
              </w:rPr>
              <w:t>shopping</w:t>
            </w:r>
          </w:p>
        </w:tc>
        <w:tc>
          <w:tcPr>
            <w:tcW w:w="1102" w:type="dxa"/>
          </w:tcPr>
          <w:p w:rsidR="00B65F9D" w:rsidRDefault="00B65F9D" w:rsidP="00F906F0">
            <w:pPr>
              <w:pStyle w:val="TableParagraph"/>
              <w:rPr>
                <w:sz w:val="10"/>
              </w:rPr>
            </w:pPr>
          </w:p>
        </w:tc>
        <w:tc>
          <w:tcPr>
            <w:tcW w:w="871" w:type="dxa"/>
          </w:tcPr>
          <w:p w:rsidR="00B65F9D" w:rsidRDefault="00B65F9D" w:rsidP="00F906F0">
            <w:pPr>
              <w:pStyle w:val="TableParagraph"/>
              <w:rPr>
                <w:sz w:val="10"/>
              </w:rPr>
            </w:pPr>
          </w:p>
        </w:tc>
        <w:tc>
          <w:tcPr>
            <w:tcW w:w="1352" w:type="dxa"/>
          </w:tcPr>
          <w:p w:rsidR="00B65F9D" w:rsidRDefault="00B65F9D" w:rsidP="00F906F0">
            <w:pPr>
              <w:pStyle w:val="TableParagraph"/>
              <w:rPr>
                <w:sz w:val="10"/>
              </w:rPr>
            </w:pPr>
          </w:p>
        </w:tc>
        <w:tc>
          <w:tcPr>
            <w:tcW w:w="1085" w:type="dxa"/>
          </w:tcPr>
          <w:p w:rsidR="00B65F9D" w:rsidRDefault="00B65F9D" w:rsidP="00F906F0">
            <w:pPr>
              <w:pStyle w:val="TableParagraph"/>
              <w:rPr>
                <w:sz w:val="10"/>
              </w:rPr>
            </w:pPr>
          </w:p>
        </w:tc>
        <w:tc>
          <w:tcPr>
            <w:tcW w:w="1115"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4"/>
              <w:rPr>
                <w:sz w:val="12"/>
              </w:rPr>
            </w:pPr>
            <w:r>
              <w:rPr>
                <w:w w:val="115"/>
                <w:sz w:val="12"/>
              </w:rPr>
              <w:t>expected</w:t>
            </w:r>
            <w:r>
              <w:rPr>
                <w:spacing w:val="22"/>
                <w:w w:val="115"/>
                <w:sz w:val="12"/>
              </w:rPr>
              <w:t xml:space="preserve"> </w:t>
            </w:r>
            <w:r>
              <w:rPr>
                <w:spacing w:val="-2"/>
                <w:w w:val="115"/>
                <w:sz w:val="12"/>
              </w:rPr>
              <w:t>social</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7" w:type="dxa"/>
          </w:tcPr>
          <w:p w:rsidR="00B65F9D" w:rsidRDefault="00B65F9D" w:rsidP="00F906F0">
            <w:pPr>
              <w:pStyle w:val="TableParagraph"/>
              <w:spacing w:before="15" w:line="136" w:lineRule="exact"/>
              <w:ind w:left="198"/>
              <w:rPr>
                <w:sz w:val="12"/>
              </w:rPr>
            </w:pPr>
            <w:r>
              <w:rPr>
                <w:spacing w:val="-2"/>
                <w:w w:val="120"/>
                <w:sz w:val="12"/>
              </w:rPr>
              <w:t>centers.)</w:t>
            </w:r>
          </w:p>
        </w:tc>
        <w:tc>
          <w:tcPr>
            <w:tcW w:w="1102" w:type="dxa"/>
          </w:tcPr>
          <w:p w:rsidR="00B65F9D" w:rsidRDefault="00B65F9D" w:rsidP="00F906F0">
            <w:pPr>
              <w:pStyle w:val="TableParagraph"/>
              <w:rPr>
                <w:sz w:val="10"/>
              </w:rPr>
            </w:pPr>
          </w:p>
        </w:tc>
        <w:tc>
          <w:tcPr>
            <w:tcW w:w="871" w:type="dxa"/>
          </w:tcPr>
          <w:p w:rsidR="00B65F9D" w:rsidRDefault="00B65F9D" w:rsidP="00F906F0">
            <w:pPr>
              <w:pStyle w:val="TableParagraph"/>
              <w:rPr>
                <w:sz w:val="10"/>
              </w:rPr>
            </w:pPr>
          </w:p>
        </w:tc>
        <w:tc>
          <w:tcPr>
            <w:tcW w:w="1352" w:type="dxa"/>
          </w:tcPr>
          <w:p w:rsidR="00B65F9D" w:rsidRDefault="00B65F9D" w:rsidP="00F906F0">
            <w:pPr>
              <w:pStyle w:val="TableParagraph"/>
              <w:rPr>
                <w:sz w:val="10"/>
              </w:rPr>
            </w:pPr>
          </w:p>
        </w:tc>
        <w:tc>
          <w:tcPr>
            <w:tcW w:w="1085" w:type="dxa"/>
          </w:tcPr>
          <w:p w:rsidR="00B65F9D" w:rsidRDefault="00B65F9D" w:rsidP="00F906F0">
            <w:pPr>
              <w:pStyle w:val="TableParagraph"/>
              <w:rPr>
                <w:sz w:val="10"/>
              </w:rPr>
            </w:pPr>
          </w:p>
        </w:tc>
        <w:tc>
          <w:tcPr>
            <w:tcW w:w="1115"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4"/>
              <w:rPr>
                <w:sz w:val="12"/>
              </w:rPr>
            </w:pPr>
            <w:r>
              <w:rPr>
                <w:w w:val="115"/>
                <w:sz w:val="12"/>
              </w:rPr>
              <w:t>conformity,</w:t>
            </w:r>
            <w:r>
              <w:rPr>
                <w:spacing w:val="25"/>
                <w:w w:val="115"/>
                <w:sz w:val="12"/>
              </w:rPr>
              <w:t xml:space="preserve"> </w:t>
            </w:r>
            <w:r>
              <w:rPr>
                <w:w w:val="115"/>
                <w:sz w:val="12"/>
              </w:rPr>
              <w:t>the</w:t>
            </w:r>
            <w:r>
              <w:rPr>
                <w:spacing w:val="25"/>
                <w:w w:val="115"/>
                <w:sz w:val="12"/>
              </w:rPr>
              <w:t xml:space="preserve"> </w:t>
            </w:r>
            <w:r>
              <w:rPr>
                <w:w w:val="115"/>
                <w:sz w:val="12"/>
              </w:rPr>
              <w:t>role</w:t>
            </w:r>
            <w:r>
              <w:rPr>
                <w:spacing w:val="25"/>
                <w:w w:val="115"/>
                <w:sz w:val="12"/>
              </w:rPr>
              <w:t xml:space="preserve"> </w:t>
            </w:r>
            <w:r>
              <w:rPr>
                <w:spacing w:val="-5"/>
                <w:w w:val="115"/>
                <w:sz w:val="12"/>
              </w:rPr>
              <w:t>of</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7" w:type="dxa"/>
          </w:tcPr>
          <w:p w:rsidR="00B65F9D" w:rsidRDefault="00B65F9D" w:rsidP="00F906F0">
            <w:pPr>
              <w:pStyle w:val="TableParagraph"/>
              <w:rPr>
                <w:sz w:val="10"/>
              </w:rPr>
            </w:pPr>
          </w:p>
        </w:tc>
        <w:tc>
          <w:tcPr>
            <w:tcW w:w="1102" w:type="dxa"/>
          </w:tcPr>
          <w:p w:rsidR="00B65F9D" w:rsidRDefault="00B65F9D" w:rsidP="00F906F0">
            <w:pPr>
              <w:pStyle w:val="TableParagraph"/>
              <w:rPr>
                <w:sz w:val="10"/>
              </w:rPr>
            </w:pPr>
          </w:p>
        </w:tc>
        <w:tc>
          <w:tcPr>
            <w:tcW w:w="871" w:type="dxa"/>
          </w:tcPr>
          <w:p w:rsidR="00B65F9D" w:rsidRDefault="00B65F9D" w:rsidP="00F906F0">
            <w:pPr>
              <w:pStyle w:val="TableParagraph"/>
              <w:rPr>
                <w:sz w:val="10"/>
              </w:rPr>
            </w:pPr>
          </w:p>
        </w:tc>
        <w:tc>
          <w:tcPr>
            <w:tcW w:w="1352" w:type="dxa"/>
          </w:tcPr>
          <w:p w:rsidR="00B65F9D" w:rsidRDefault="00B65F9D" w:rsidP="00F906F0">
            <w:pPr>
              <w:pStyle w:val="TableParagraph"/>
              <w:rPr>
                <w:sz w:val="10"/>
              </w:rPr>
            </w:pPr>
          </w:p>
        </w:tc>
        <w:tc>
          <w:tcPr>
            <w:tcW w:w="1085" w:type="dxa"/>
          </w:tcPr>
          <w:p w:rsidR="00B65F9D" w:rsidRDefault="00B65F9D" w:rsidP="00F906F0">
            <w:pPr>
              <w:pStyle w:val="TableParagraph"/>
              <w:rPr>
                <w:sz w:val="10"/>
              </w:rPr>
            </w:pPr>
          </w:p>
        </w:tc>
        <w:tc>
          <w:tcPr>
            <w:tcW w:w="1115"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4"/>
              <w:rPr>
                <w:sz w:val="12"/>
              </w:rPr>
            </w:pPr>
            <w:r>
              <w:rPr>
                <w:w w:val="120"/>
                <w:sz w:val="12"/>
              </w:rPr>
              <w:t xml:space="preserve">personality, </w:t>
            </w:r>
            <w:r>
              <w:rPr>
                <w:spacing w:val="-5"/>
                <w:w w:val="120"/>
                <w:sz w:val="12"/>
              </w:rPr>
              <w:t>and</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7" w:type="dxa"/>
          </w:tcPr>
          <w:p w:rsidR="00B65F9D" w:rsidRDefault="00B65F9D" w:rsidP="00F906F0">
            <w:pPr>
              <w:pStyle w:val="TableParagraph"/>
              <w:rPr>
                <w:sz w:val="10"/>
              </w:rPr>
            </w:pPr>
          </w:p>
        </w:tc>
        <w:tc>
          <w:tcPr>
            <w:tcW w:w="1102" w:type="dxa"/>
          </w:tcPr>
          <w:p w:rsidR="00B65F9D" w:rsidRDefault="00B65F9D" w:rsidP="00F906F0">
            <w:pPr>
              <w:pStyle w:val="TableParagraph"/>
              <w:rPr>
                <w:sz w:val="10"/>
              </w:rPr>
            </w:pPr>
          </w:p>
        </w:tc>
        <w:tc>
          <w:tcPr>
            <w:tcW w:w="871" w:type="dxa"/>
          </w:tcPr>
          <w:p w:rsidR="00B65F9D" w:rsidRDefault="00B65F9D" w:rsidP="00F906F0">
            <w:pPr>
              <w:pStyle w:val="TableParagraph"/>
              <w:rPr>
                <w:sz w:val="10"/>
              </w:rPr>
            </w:pPr>
          </w:p>
        </w:tc>
        <w:tc>
          <w:tcPr>
            <w:tcW w:w="1352" w:type="dxa"/>
          </w:tcPr>
          <w:p w:rsidR="00B65F9D" w:rsidRDefault="00B65F9D" w:rsidP="00F906F0">
            <w:pPr>
              <w:pStyle w:val="TableParagraph"/>
              <w:rPr>
                <w:sz w:val="10"/>
              </w:rPr>
            </w:pPr>
          </w:p>
        </w:tc>
        <w:tc>
          <w:tcPr>
            <w:tcW w:w="1085" w:type="dxa"/>
          </w:tcPr>
          <w:p w:rsidR="00B65F9D" w:rsidRDefault="00B65F9D" w:rsidP="00F906F0">
            <w:pPr>
              <w:pStyle w:val="TableParagraph"/>
              <w:rPr>
                <w:sz w:val="10"/>
              </w:rPr>
            </w:pPr>
          </w:p>
        </w:tc>
        <w:tc>
          <w:tcPr>
            <w:tcW w:w="1115"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4"/>
              <w:rPr>
                <w:sz w:val="12"/>
              </w:rPr>
            </w:pPr>
            <w:r>
              <w:rPr>
                <w:w w:val="120"/>
                <w:sz w:val="12"/>
              </w:rPr>
              <w:t>functional</w:t>
            </w:r>
            <w:r>
              <w:rPr>
                <w:spacing w:val="2"/>
                <w:w w:val="120"/>
                <w:sz w:val="12"/>
              </w:rPr>
              <w:t xml:space="preserve"> </w:t>
            </w:r>
            <w:r>
              <w:rPr>
                <w:spacing w:val="-2"/>
                <w:w w:val="120"/>
                <w:sz w:val="12"/>
              </w:rPr>
              <w:t>advantages</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7" w:type="dxa"/>
          </w:tcPr>
          <w:p w:rsidR="00B65F9D" w:rsidRDefault="00B65F9D" w:rsidP="00F906F0">
            <w:pPr>
              <w:pStyle w:val="TableParagraph"/>
              <w:rPr>
                <w:sz w:val="10"/>
              </w:rPr>
            </w:pPr>
          </w:p>
        </w:tc>
        <w:tc>
          <w:tcPr>
            <w:tcW w:w="1102" w:type="dxa"/>
          </w:tcPr>
          <w:p w:rsidR="00B65F9D" w:rsidRDefault="00B65F9D" w:rsidP="00F906F0">
            <w:pPr>
              <w:pStyle w:val="TableParagraph"/>
              <w:rPr>
                <w:sz w:val="10"/>
              </w:rPr>
            </w:pPr>
          </w:p>
        </w:tc>
        <w:tc>
          <w:tcPr>
            <w:tcW w:w="871" w:type="dxa"/>
          </w:tcPr>
          <w:p w:rsidR="00B65F9D" w:rsidRDefault="00B65F9D" w:rsidP="00F906F0">
            <w:pPr>
              <w:pStyle w:val="TableParagraph"/>
              <w:rPr>
                <w:sz w:val="10"/>
              </w:rPr>
            </w:pPr>
          </w:p>
        </w:tc>
        <w:tc>
          <w:tcPr>
            <w:tcW w:w="1352" w:type="dxa"/>
          </w:tcPr>
          <w:p w:rsidR="00B65F9D" w:rsidRDefault="00B65F9D" w:rsidP="00F906F0">
            <w:pPr>
              <w:pStyle w:val="TableParagraph"/>
              <w:rPr>
                <w:sz w:val="10"/>
              </w:rPr>
            </w:pPr>
          </w:p>
        </w:tc>
        <w:tc>
          <w:tcPr>
            <w:tcW w:w="1085" w:type="dxa"/>
          </w:tcPr>
          <w:p w:rsidR="00B65F9D" w:rsidRDefault="00B65F9D" w:rsidP="00F906F0">
            <w:pPr>
              <w:pStyle w:val="TableParagraph"/>
              <w:rPr>
                <w:sz w:val="10"/>
              </w:rPr>
            </w:pPr>
          </w:p>
        </w:tc>
        <w:tc>
          <w:tcPr>
            <w:tcW w:w="1115"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81" w:type="dxa"/>
            <w:tcBorders>
              <w:bottom w:val="single" w:sz="4" w:space="0" w:color="000000"/>
            </w:tcBorders>
          </w:tcPr>
          <w:p w:rsidR="00B65F9D" w:rsidRDefault="00B65F9D" w:rsidP="00F906F0">
            <w:pPr>
              <w:pStyle w:val="TableParagraph"/>
              <w:rPr>
                <w:sz w:val="12"/>
              </w:rPr>
            </w:pPr>
          </w:p>
        </w:tc>
        <w:tc>
          <w:tcPr>
            <w:tcW w:w="1515" w:type="dxa"/>
            <w:tcBorders>
              <w:bottom w:val="single" w:sz="4" w:space="0" w:color="000000"/>
            </w:tcBorders>
          </w:tcPr>
          <w:p w:rsidR="00B65F9D" w:rsidRDefault="00B65F9D" w:rsidP="00F906F0">
            <w:pPr>
              <w:pStyle w:val="TableParagraph"/>
              <w:spacing w:before="15"/>
              <w:ind w:left="64"/>
              <w:rPr>
                <w:sz w:val="12"/>
              </w:rPr>
            </w:pPr>
            <w:r>
              <w:rPr>
                <w:w w:val="115"/>
                <w:sz w:val="12"/>
              </w:rPr>
              <w:t>of</w:t>
            </w:r>
            <w:r>
              <w:rPr>
                <w:spacing w:val="17"/>
                <w:w w:val="115"/>
                <w:sz w:val="12"/>
              </w:rPr>
              <w:t xml:space="preserve"> </w:t>
            </w:r>
            <w:r>
              <w:rPr>
                <w:w w:val="115"/>
                <w:sz w:val="12"/>
              </w:rPr>
              <w:t>Smart</w:t>
            </w:r>
            <w:r>
              <w:rPr>
                <w:spacing w:val="18"/>
                <w:w w:val="115"/>
                <w:sz w:val="12"/>
              </w:rPr>
              <w:t xml:space="preserve"> </w:t>
            </w:r>
            <w:r>
              <w:rPr>
                <w:spacing w:val="-2"/>
                <w:w w:val="115"/>
                <w:sz w:val="12"/>
              </w:rPr>
              <w:t>Glasses.</w:t>
            </w:r>
          </w:p>
        </w:tc>
        <w:tc>
          <w:tcPr>
            <w:tcW w:w="982" w:type="dxa"/>
            <w:tcBorders>
              <w:bottom w:val="single" w:sz="4" w:space="0" w:color="000000"/>
            </w:tcBorders>
          </w:tcPr>
          <w:p w:rsidR="00B65F9D" w:rsidRDefault="00B65F9D" w:rsidP="00F906F0">
            <w:pPr>
              <w:pStyle w:val="TableParagraph"/>
              <w:rPr>
                <w:sz w:val="12"/>
              </w:rPr>
            </w:pPr>
          </w:p>
        </w:tc>
        <w:tc>
          <w:tcPr>
            <w:tcW w:w="894" w:type="dxa"/>
            <w:tcBorders>
              <w:bottom w:val="single" w:sz="4" w:space="0" w:color="000000"/>
            </w:tcBorders>
          </w:tcPr>
          <w:p w:rsidR="00B65F9D" w:rsidRDefault="00B65F9D" w:rsidP="00F906F0">
            <w:pPr>
              <w:pStyle w:val="TableParagraph"/>
              <w:rPr>
                <w:sz w:val="12"/>
              </w:rPr>
            </w:pPr>
          </w:p>
        </w:tc>
        <w:tc>
          <w:tcPr>
            <w:tcW w:w="1247" w:type="dxa"/>
            <w:tcBorders>
              <w:bottom w:val="single" w:sz="4" w:space="0" w:color="000000"/>
            </w:tcBorders>
          </w:tcPr>
          <w:p w:rsidR="00B65F9D" w:rsidRDefault="00B65F9D" w:rsidP="00F906F0">
            <w:pPr>
              <w:pStyle w:val="TableParagraph"/>
              <w:rPr>
                <w:sz w:val="12"/>
              </w:rPr>
            </w:pPr>
          </w:p>
        </w:tc>
        <w:tc>
          <w:tcPr>
            <w:tcW w:w="1102" w:type="dxa"/>
            <w:tcBorders>
              <w:bottom w:val="single" w:sz="4" w:space="0" w:color="000000"/>
            </w:tcBorders>
          </w:tcPr>
          <w:p w:rsidR="00B65F9D" w:rsidRDefault="00B65F9D" w:rsidP="00F906F0">
            <w:pPr>
              <w:pStyle w:val="TableParagraph"/>
              <w:rPr>
                <w:sz w:val="12"/>
              </w:rPr>
            </w:pPr>
          </w:p>
        </w:tc>
        <w:tc>
          <w:tcPr>
            <w:tcW w:w="871" w:type="dxa"/>
            <w:tcBorders>
              <w:bottom w:val="single" w:sz="4" w:space="0" w:color="000000"/>
            </w:tcBorders>
          </w:tcPr>
          <w:p w:rsidR="00B65F9D" w:rsidRDefault="00B65F9D" w:rsidP="00F906F0">
            <w:pPr>
              <w:pStyle w:val="TableParagraph"/>
              <w:rPr>
                <w:sz w:val="12"/>
              </w:rPr>
            </w:pPr>
          </w:p>
        </w:tc>
        <w:tc>
          <w:tcPr>
            <w:tcW w:w="1352" w:type="dxa"/>
            <w:tcBorders>
              <w:bottom w:val="single" w:sz="4" w:space="0" w:color="000000"/>
            </w:tcBorders>
          </w:tcPr>
          <w:p w:rsidR="00B65F9D" w:rsidRDefault="00B65F9D" w:rsidP="00F906F0">
            <w:pPr>
              <w:pStyle w:val="TableParagraph"/>
              <w:rPr>
                <w:sz w:val="12"/>
              </w:rPr>
            </w:pPr>
          </w:p>
        </w:tc>
        <w:tc>
          <w:tcPr>
            <w:tcW w:w="1085" w:type="dxa"/>
            <w:tcBorders>
              <w:bottom w:val="single" w:sz="4" w:space="0" w:color="000000"/>
            </w:tcBorders>
          </w:tcPr>
          <w:p w:rsidR="00B65F9D" w:rsidRDefault="00B65F9D" w:rsidP="00F906F0">
            <w:pPr>
              <w:pStyle w:val="TableParagraph"/>
              <w:rPr>
                <w:sz w:val="12"/>
              </w:rPr>
            </w:pPr>
          </w:p>
        </w:tc>
        <w:tc>
          <w:tcPr>
            <w:tcW w:w="1115" w:type="dxa"/>
            <w:tcBorders>
              <w:bottom w:val="single" w:sz="4" w:space="0" w:color="000000"/>
            </w:tcBorders>
          </w:tcPr>
          <w:p w:rsidR="00B65F9D" w:rsidRDefault="00B65F9D" w:rsidP="00F906F0">
            <w:pPr>
              <w:pStyle w:val="TableParagraph"/>
              <w:rPr>
                <w:sz w:val="12"/>
              </w:rPr>
            </w:pPr>
          </w:p>
        </w:tc>
        <w:tc>
          <w:tcPr>
            <w:tcW w:w="1094" w:type="dxa"/>
            <w:tcBorders>
              <w:bottom w:val="single" w:sz="4" w:space="0" w:color="000000"/>
            </w:tcBorders>
          </w:tcPr>
          <w:p w:rsidR="00B65F9D" w:rsidRDefault="00B65F9D" w:rsidP="00F906F0">
            <w:pPr>
              <w:pStyle w:val="TableParagraph"/>
              <w:rPr>
                <w:sz w:val="12"/>
              </w:rPr>
            </w:pPr>
          </w:p>
        </w:tc>
        <w:tc>
          <w:tcPr>
            <w:tcW w:w="971"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S39</w:t>
            </w:r>
          </w:p>
        </w:tc>
        <w:tc>
          <w:tcPr>
            <w:tcW w:w="981" w:type="dxa"/>
            <w:tcBorders>
              <w:top w:val="single" w:sz="4" w:space="0" w:color="000000"/>
            </w:tcBorders>
          </w:tcPr>
          <w:p w:rsidR="00B65F9D" w:rsidRDefault="00F906F0" w:rsidP="00F906F0">
            <w:pPr>
              <w:pStyle w:val="TableParagraph"/>
              <w:spacing w:before="37" w:line="136" w:lineRule="exact"/>
              <w:ind w:left="136"/>
              <w:rPr>
                <w:sz w:val="12"/>
              </w:rPr>
            </w:pPr>
            <w:hyperlink w:anchor="_bookmark63" w:history="1">
              <w:r w:rsidR="00B65F9D">
                <w:rPr>
                  <w:color w:val="007FAC"/>
                  <w:w w:val="115"/>
                  <w:sz w:val="12"/>
                </w:rPr>
                <w:t>Gao</w:t>
              </w:r>
              <w:r w:rsidR="00B65F9D">
                <w:rPr>
                  <w:color w:val="007FAC"/>
                  <w:spacing w:val="17"/>
                  <w:w w:val="115"/>
                  <w:sz w:val="12"/>
                </w:rPr>
                <w:t xml:space="preserve"> </w:t>
              </w:r>
              <w:r w:rsidR="00B65F9D">
                <w:rPr>
                  <w:color w:val="007FAC"/>
                  <w:w w:val="115"/>
                  <w:sz w:val="12"/>
                </w:rPr>
                <w:t>et</w:t>
              </w:r>
              <w:r w:rsidR="00B65F9D">
                <w:rPr>
                  <w:color w:val="007FAC"/>
                  <w:spacing w:val="18"/>
                  <w:w w:val="115"/>
                  <w:sz w:val="12"/>
                </w:rPr>
                <w:t xml:space="preserve"> </w:t>
              </w:r>
              <w:r w:rsidR="00B65F9D">
                <w:rPr>
                  <w:color w:val="007FAC"/>
                  <w:spacing w:val="-5"/>
                  <w:w w:val="115"/>
                  <w:sz w:val="12"/>
                </w:rPr>
                <w:t>al.</w:t>
              </w:r>
            </w:hyperlink>
          </w:p>
        </w:tc>
        <w:tc>
          <w:tcPr>
            <w:tcW w:w="1515" w:type="dxa"/>
            <w:tcBorders>
              <w:top w:val="single" w:sz="4" w:space="0" w:color="000000"/>
            </w:tcBorders>
          </w:tcPr>
          <w:p w:rsidR="00B65F9D" w:rsidRDefault="00B65F9D" w:rsidP="00F906F0">
            <w:pPr>
              <w:pStyle w:val="TableParagraph"/>
              <w:spacing w:before="37" w:line="136" w:lineRule="exact"/>
              <w:ind w:left="64"/>
              <w:rPr>
                <w:sz w:val="12"/>
              </w:rPr>
            </w:pPr>
            <w:r>
              <w:rPr>
                <w:w w:val="115"/>
                <w:sz w:val="12"/>
              </w:rPr>
              <w:t>This</w:t>
            </w:r>
            <w:r>
              <w:rPr>
                <w:spacing w:val="21"/>
                <w:w w:val="115"/>
                <w:sz w:val="12"/>
              </w:rPr>
              <w:t xml:space="preserve"> </w:t>
            </w:r>
            <w:r>
              <w:rPr>
                <w:w w:val="115"/>
                <w:sz w:val="12"/>
              </w:rPr>
              <w:t>paper</w:t>
            </w:r>
            <w:r>
              <w:rPr>
                <w:spacing w:val="22"/>
                <w:w w:val="115"/>
                <w:sz w:val="12"/>
              </w:rPr>
              <w:t xml:space="preserve"> </w:t>
            </w:r>
            <w:r>
              <w:rPr>
                <w:spacing w:val="-2"/>
                <w:w w:val="115"/>
                <w:sz w:val="12"/>
              </w:rPr>
              <w:t>examined</w:t>
            </w:r>
          </w:p>
        </w:tc>
        <w:tc>
          <w:tcPr>
            <w:tcW w:w="982"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894" w:type="dxa"/>
            <w:tcBorders>
              <w:top w:val="single" w:sz="4" w:space="0" w:color="000000"/>
            </w:tcBorders>
          </w:tcPr>
          <w:p w:rsidR="00B65F9D" w:rsidRDefault="00B65F9D" w:rsidP="00F906F0">
            <w:pPr>
              <w:pStyle w:val="TableParagraph"/>
              <w:spacing w:before="37" w:line="136" w:lineRule="exact"/>
              <w:ind w:left="183"/>
              <w:rPr>
                <w:sz w:val="12"/>
              </w:rPr>
            </w:pPr>
            <w:r>
              <w:rPr>
                <w:spacing w:val="-4"/>
                <w:w w:val="115"/>
                <w:sz w:val="12"/>
              </w:rPr>
              <w:t>China</w:t>
            </w:r>
          </w:p>
        </w:tc>
        <w:tc>
          <w:tcPr>
            <w:tcW w:w="1247" w:type="dxa"/>
            <w:tcBorders>
              <w:top w:val="single" w:sz="4" w:space="0" w:color="000000"/>
            </w:tcBorders>
          </w:tcPr>
          <w:p w:rsidR="00B65F9D" w:rsidRDefault="00B65F9D" w:rsidP="00F906F0">
            <w:pPr>
              <w:pStyle w:val="TableParagraph"/>
              <w:spacing w:before="37" w:line="136" w:lineRule="exact"/>
              <w:ind w:left="198"/>
              <w:rPr>
                <w:sz w:val="12"/>
              </w:rPr>
            </w:pPr>
            <w:r>
              <w:rPr>
                <w:w w:val="120"/>
                <w:sz w:val="12"/>
              </w:rPr>
              <w:t>462</w:t>
            </w:r>
            <w:r>
              <w:rPr>
                <w:spacing w:val="15"/>
                <w:w w:val="120"/>
                <w:sz w:val="12"/>
              </w:rPr>
              <w:t xml:space="preserve"> </w:t>
            </w:r>
            <w:r>
              <w:rPr>
                <w:spacing w:val="-2"/>
                <w:w w:val="120"/>
                <w:sz w:val="12"/>
              </w:rPr>
              <w:t>healthcare</w:t>
            </w:r>
          </w:p>
        </w:tc>
        <w:tc>
          <w:tcPr>
            <w:tcW w:w="1102" w:type="dxa"/>
            <w:tcBorders>
              <w:top w:val="single" w:sz="4" w:space="0" w:color="000000"/>
            </w:tcBorders>
          </w:tcPr>
          <w:p w:rsidR="00B65F9D" w:rsidRDefault="00B65F9D" w:rsidP="00F906F0">
            <w:pPr>
              <w:pStyle w:val="TableParagraph"/>
              <w:spacing w:before="37" w:line="136" w:lineRule="exact"/>
              <w:ind w:left="60"/>
              <w:rPr>
                <w:sz w:val="12"/>
              </w:rPr>
            </w:pPr>
            <w:r>
              <w:rPr>
                <w:spacing w:val="-2"/>
                <w:w w:val="120"/>
                <w:sz w:val="12"/>
              </w:rPr>
              <w:t>Healthcare</w:t>
            </w:r>
          </w:p>
        </w:tc>
        <w:tc>
          <w:tcPr>
            <w:tcW w:w="871" w:type="dxa"/>
            <w:tcBorders>
              <w:top w:val="single" w:sz="4" w:space="0" w:color="000000"/>
            </w:tcBorders>
          </w:tcPr>
          <w:p w:rsidR="00B65F9D" w:rsidRDefault="00B65F9D" w:rsidP="00F906F0">
            <w:pPr>
              <w:pStyle w:val="TableParagraph"/>
              <w:spacing w:before="37" w:line="136" w:lineRule="exact"/>
              <w:ind w:left="66"/>
              <w:rPr>
                <w:sz w:val="12"/>
              </w:rPr>
            </w:pPr>
            <w:r>
              <w:rPr>
                <w:spacing w:val="-2"/>
                <w:w w:val="115"/>
                <w:sz w:val="12"/>
              </w:rPr>
              <w:t>Survey</w:t>
            </w:r>
          </w:p>
        </w:tc>
        <w:tc>
          <w:tcPr>
            <w:tcW w:w="1352" w:type="dxa"/>
            <w:tcBorders>
              <w:top w:val="single" w:sz="4" w:space="0" w:color="000000"/>
            </w:tcBorders>
          </w:tcPr>
          <w:p w:rsidR="00B65F9D" w:rsidRDefault="00B65F9D" w:rsidP="00F906F0">
            <w:pPr>
              <w:pStyle w:val="TableParagraph"/>
              <w:spacing w:before="37" w:line="136" w:lineRule="exact"/>
              <w:ind w:left="304"/>
              <w:rPr>
                <w:sz w:val="12"/>
              </w:rPr>
            </w:pPr>
            <w:r>
              <w:rPr>
                <w:spacing w:val="-2"/>
                <w:w w:val="115"/>
                <w:sz w:val="12"/>
              </w:rPr>
              <w:t>Questionnaire</w:t>
            </w:r>
          </w:p>
        </w:tc>
        <w:tc>
          <w:tcPr>
            <w:tcW w:w="1085" w:type="dxa"/>
            <w:tcBorders>
              <w:top w:val="single" w:sz="4" w:space="0" w:color="000000"/>
            </w:tcBorders>
          </w:tcPr>
          <w:p w:rsidR="00B65F9D" w:rsidRDefault="00B65F9D" w:rsidP="00F906F0">
            <w:pPr>
              <w:pStyle w:val="TableParagraph"/>
              <w:spacing w:before="37" w:line="136" w:lineRule="exact"/>
              <w:ind w:left="60"/>
              <w:rPr>
                <w:sz w:val="12"/>
              </w:rPr>
            </w:pPr>
            <w:r>
              <w:rPr>
                <w:w w:val="105"/>
                <w:sz w:val="12"/>
              </w:rPr>
              <w:t>UTAUT2,</w:t>
            </w:r>
            <w:r>
              <w:rPr>
                <w:spacing w:val="26"/>
                <w:w w:val="105"/>
                <w:sz w:val="12"/>
              </w:rPr>
              <w:t xml:space="preserve"> </w:t>
            </w:r>
            <w:r>
              <w:rPr>
                <w:spacing w:val="-5"/>
                <w:w w:val="105"/>
                <w:sz w:val="12"/>
              </w:rPr>
              <w:t>PMT</w:t>
            </w:r>
          </w:p>
        </w:tc>
        <w:tc>
          <w:tcPr>
            <w:tcW w:w="1115" w:type="dxa"/>
            <w:tcBorders>
              <w:top w:val="single" w:sz="4" w:space="0" w:color="000000"/>
            </w:tcBorders>
          </w:tcPr>
          <w:p w:rsidR="00B65F9D" w:rsidRDefault="00B65F9D" w:rsidP="00F906F0">
            <w:pPr>
              <w:pStyle w:val="TableParagraph"/>
              <w:spacing w:before="37" w:line="136" w:lineRule="exact"/>
              <w:ind w:left="84"/>
              <w:rPr>
                <w:sz w:val="12"/>
              </w:rPr>
            </w:pPr>
            <w:r>
              <w:rPr>
                <w:spacing w:val="-4"/>
                <w:w w:val="105"/>
                <w:sz w:val="12"/>
              </w:rPr>
              <w:t>AMOS</w:t>
            </w:r>
          </w:p>
        </w:tc>
        <w:tc>
          <w:tcPr>
            <w:tcW w:w="1094" w:type="dxa"/>
            <w:tcBorders>
              <w:top w:val="single" w:sz="4" w:space="0" w:color="000000"/>
            </w:tcBorders>
          </w:tcPr>
          <w:p w:rsidR="00B65F9D" w:rsidRDefault="00B65F9D" w:rsidP="00F906F0">
            <w:pPr>
              <w:pStyle w:val="TableParagraph"/>
              <w:spacing w:before="37" w:line="136" w:lineRule="exact"/>
              <w:ind w:left="77"/>
              <w:rPr>
                <w:sz w:val="12"/>
              </w:rPr>
            </w:pPr>
            <w:r>
              <w:rPr>
                <w:w w:val="120"/>
                <w:sz w:val="12"/>
              </w:rPr>
              <w:t>Intention</w:t>
            </w:r>
            <w:r>
              <w:rPr>
                <w:spacing w:val="12"/>
                <w:w w:val="120"/>
                <w:sz w:val="12"/>
              </w:rPr>
              <w:t xml:space="preserve"> </w:t>
            </w:r>
            <w:r>
              <w:rPr>
                <w:spacing w:val="-5"/>
                <w:w w:val="120"/>
                <w:sz w:val="12"/>
              </w:rPr>
              <w:t>to</w:t>
            </w:r>
          </w:p>
        </w:tc>
        <w:tc>
          <w:tcPr>
            <w:tcW w:w="971" w:type="dxa"/>
            <w:tcBorders>
              <w:top w:val="single" w:sz="4" w:space="0" w:color="000000"/>
            </w:tcBorders>
          </w:tcPr>
          <w:p w:rsidR="00B65F9D" w:rsidRDefault="00B65F9D" w:rsidP="00F906F0">
            <w:pPr>
              <w:pStyle w:val="TableParagraph"/>
              <w:spacing w:before="37" w:line="136" w:lineRule="exact"/>
              <w:ind w:left="92"/>
              <w:rPr>
                <w:sz w:val="12"/>
              </w:rPr>
            </w:pPr>
            <w:r>
              <w:rPr>
                <w:spacing w:val="-2"/>
                <w:w w:val="120"/>
                <w:sz w:val="12"/>
              </w:rPr>
              <w:t>Healthcare</w:t>
            </w: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spacing w:before="15" w:line="136" w:lineRule="exact"/>
              <w:ind w:left="136"/>
              <w:rPr>
                <w:sz w:val="12"/>
              </w:rPr>
            </w:pPr>
            <w:r>
              <w:rPr>
                <w:spacing w:val="-2"/>
                <w:w w:val="120"/>
                <w:sz w:val="12"/>
              </w:rPr>
              <w:t>(</w:t>
            </w:r>
            <w:hyperlink w:anchor="_bookmark63" w:history="1">
              <w:r>
                <w:rPr>
                  <w:color w:val="007FAC"/>
                  <w:spacing w:val="-2"/>
                  <w:w w:val="120"/>
                  <w:sz w:val="12"/>
                </w:rPr>
                <w:t>2015</w:t>
              </w:r>
            </w:hyperlink>
            <w:r>
              <w:rPr>
                <w:spacing w:val="-2"/>
                <w:w w:val="120"/>
                <w:sz w:val="12"/>
              </w:rPr>
              <w:t>)</w:t>
            </w:r>
          </w:p>
        </w:tc>
        <w:tc>
          <w:tcPr>
            <w:tcW w:w="1515" w:type="dxa"/>
          </w:tcPr>
          <w:p w:rsidR="00B65F9D" w:rsidRDefault="00B65F9D" w:rsidP="00F906F0">
            <w:pPr>
              <w:pStyle w:val="TableParagraph"/>
              <w:spacing w:before="15" w:line="136" w:lineRule="exact"/>
              <w:ind w:left="64"/>
              <w:rPr>
                <w:sz w:val="12"/>
              </w:rPr>
            </w:pPr>
            <w:r>
              <w:rPr>
                <w:w w:val="120"/>
                <w:sz w:val="12"/>
              </w:rPr>
              <w:t>the</w:t>
            </w:r>
            <w:r>
              <w:rPr>
                <w:spacing w:val="10"/>
                <w:w w:val="120"/>
                <w:sz w:val="12"/>
              </w:rPr>
              <w:t xml:space="preserve"> </w:t>
            </w:r>
            <w:r>
              <w:rPr>
                <w:w w:val="120"/>
                <w:sz w:val="12"/>
              </w:rPr>
              <w:t>constructs</w:t>
            </w:r>
            <w:r>
              <w:rPr>
                <w:spacing w:val="10"/>
                <w:w w:val="120"/>
                <w:sz w:val="12"/>
              </w:rPr>
              <w:t xml:space="preserve"> </w:t>
            </w:r>
            <w:r>
              <w:rPr>
                <w:w w:val="120"/>
                <w:sz w:val="12"/>
              </w:rPr>
              <w:t>linked</w:t>
            </w:r>
            <w:r>
              <w:rPr>
                <w:spacing w:val="10"/>
                <w:w w:val="120"/>
                <w:sz w:val="12"/>
              </w:rPr>
              <w:t xml:space="preserve"> </w:t>
            </w:r>
            <w:r>
              <w:rPr>
                <w:spacing w:val="-5"/>
                <w:w w:val="120"/>
                <w:sz w:val="12"/>
              </w:rPr>
              <w:t>to</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7" w:type="dxa"/>
          </w:tcPr>
          <w:p w:rsidR="00B65F9D" w:rsidRDefault="00B65F9D" w:rsidP="00F906F0">
            <w:pPr>
              <w:pStyle w:val="TableParagraph"/>
              <w:spacing w:before="15" w:line="136" w:lineRule="exact"/>
              <w:ind w:left="198"/>
              <w:rPr>
                <w:sz w:val="12"/>
              </w:rPr>
            </w:pPr>
            <w:r>
              <w:rPr>
                <w:w w:val="115"/>
                <w:sz w:val="12"/>
              </w:rPr>
              <w:t>wearable</w:t>
            </w:r>
            <w:r>
              <w:rPr>
                <w:spacing w:val="31"/>
                <w:w w:val="115"/>
                <w:sz w:val="12"/>
              </w:rPr>
              <w:t xml:space="preserve"> </w:t>
            </w:r>
            <w:r>
              <w:rPr>
                <w:spacing w:val="-2"/>
                <w:w w:val="115"/>
                <w:sz w:val="12"/>
              </w:rPr>
              <w:t>devices</w:t>
            </w:r>
          </w:p>
        </w:tc>
        <w:tc>
          <w:tcPr>
            <w:tcW w:w="1102" w:type="dxa"/>
          </w:tcPr>
          <w:p w:rsidR="00B65F9D" w:rsidRDefault="00B65F9D" w:rsidP="00F906F0">
            <w:pPr>
              <w:pStyle w:val="TableParagraph"/>
              <w:spacing w:before="15" w:line="136" w:lineRule="exact"/>
              <w:ind w:left="60"/>
              <w:rPr>
                <w:sz w:val="12"/>
              </w:rPr>
            </w:pPr>
            <w:r>
              <w:rPr>
                <w:w w:val="115"/>
                <w:sz w:val="12"/>
              </w:rPr>
              <w:t>wearable</w:t>
            </w:r>
            <w:r>
              <w:rPr>
                <w:spacing w:val="31"/>
                <w:w w:val="115"/>
                <w:sz w:val="12"/>
              </w:rPr>
              <w:t xml:space="preserve"> </w:t>
            </w:r>
            <w:r>
              <w:rPr>
                <w:spacing w:val="-2"/>
                <w:w w:val="115"/>
                <w:sz w:val="12"/>
              </w:rPr>
              <w:t>devices</w:t>
            </w:r>
          </w:p>
        </w:tc>
        <w:tc>
          <w:tcPr>
            <w:tcW w:w="871" w:type="dxa"/>
          </w:tcPr>
          <w:p w:rsidR="00B65F9D" w:rsidRDefault="00B65F9D" w:rsidP="00F906F0">
            <w:pPr>
              <w:pStyle w:val="TableParagraph"/>
              <w:rPr>
                <w:sz w:val="10"/>
              </w:rPr>
            </w:pPr>
          </w:p>
        </w:tc>
        <w:tc>
          <w:tcPr>
            <w:tcW w:w="1352" w:type="dxa"/>
          </w:tcPr>
          <w:p w:rsidR="00B65F9D" w:rsidRDefault="00B65F9D" w:rsidP="00F906F0">
            <w:pPr>
              <w:pStyle w:val="TableParagraph"/>
              <w:rPr>
                <w:sz w:val="10"/>
              </w:rPr>
            </w:pPr>
          </w:p>
        </w:tc>
        <w:tc>
          <w:tcPr>
            <w:tcW w:w="1085" w:type="dxa"/>
          </w:tcPr>
          <w:p w:rsidR="00B65F9D" w:rsidRDefault="00B65F9D" w:rsidP="00F906F0">
            <w:pPr>
              <w:pStyle w:val="TableParagraph"/>
              <w:spacing w:before="15" w:line="136" w:lineRule="exact"/>
              <w:ind w:left="60"/>
              <w:rPr>
                <w:sz w:val="12"/>
              </w:rPr>
            </w:pPr>
            <w:r>
              <w:rPr>
                <w:w w:val="115"/>
                <w:sz w:val="12"/>
              </w:rPr>
              <w:t>theory,</w:t>
            </w:r>
            <w:r>
              <w:rPr>
                <w:spacing w:val="31"/>
                <w:w w:val="115"/>
                <w:sz w:val="12"/>
              </w:rPr>
              <w:t xml:space="preserve"> </w:t>
            </w:r>
            <w:r>
              <w:rPr>
                <w:spacing w:val="-5"/>
                <w:w w:val="115"/>
                <w:sz w:val="12"/>
              </w:rPr>
              <w:t>PCT</w:t>
            </w:r>
          </w:p>
        </w:tc>
        <w:tc>
          <w:tcPr>
            <w:tcW w:w="1115" w:type="dxa"/>
          </w:tcPr>
          <w:p w:rsidR="00B65F9D" w:rsidRDefault="00B65F9D" w:rsidP="00F906F0">
            <w:pPr>
              <w:pStyle w:val="TableParagraph"/>
              <w:rPr>
                <w:sz w:val="10"/>
              </w:rPr>
            </w:pPr>
          </w:p>
        </w:tc>
        <w:tc>
          <w:tcPr>
            <w:tcW w:w="1094" w:type="dxa"/>
          </w:tcPr>
          <w:p w:rsidR="00B65F9D" w:rsidRDefault="00B65F9D" w:rsidP="00F906F0">
            <w:pPr>
              <w:pStyle w:val="TableParagraph"/>
              <w:spacing w:before="15" w:line="136" w:lineRule="exact"/>
              <w:ind w:left="77"/>
              <w:rPr>
                <w:sz w:val="12"/>
              </w:rPr>
            </w:pPr>
            <w:r>
              <w:rPr>
                <w:spacing w:val="-2"/>
                <w:w w:val="115"/>
                <w:sz w:val="12"/>
              </w:rPr>
              <w:t>Adopt</w:t>
            </w: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4"/>
              <w:rPr>
                <w:sz w:val="12"/>
              </w:rPr>
            </w:pPr>
            <w:r>
              <w:rPr>
                <w:w w:val="120"/>
                <w:sz w:val="12"/>
              </w:rPr>
              <w:t>the</w:t>
            </w:r>
            <w:r>
              <w:rPr>
                <w:spacing w:val="8"/>
                <w:w w:val="120"/>
                <w:sz w:val="12"/>
              </w:rPr>
              <w:t xml:space="preserve"> </w:t>
            </w:r>
            <w:r>
              <w:rPr>
                <w:w w:val="120"/>
                <w:sz w:val="12"/>
              </w:rPr>
              <w:t>user’s</w:t>
            </w:r>
            <w:r>
              <w:rPr>
                <w:spacing w:val="8"/>
                <w:w w:val="120"/>
                <w:sz w:val="12"/>
              </w:rPr>
              <w:t xml:space="preserve"> </w:t>
            </w:r>
            <w:r>
              <w:rPr>
                <w:w w:val="120"/>
                <w:sz w:val="12"/>
              </w:rPr>
              <w:t>intention</w:t>
            </w:r>
            <w:r>
              <w:rPr>
                <w:spacing w:val="9"/>
                <w:w w:val="120"/>
                <w:sz w:val="12"/>
              </w:rPr>
              <w:t xml:space="preserve"> </w:t>
            </w:r>
            <w:r>
              <w:rPr>
                <w:spacing w:val="-5"/>
                <w:w w:val="120"/>
                <w:sz w:val="12"/>
              </w:rPr>
              <w:t>to</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7" w:type="dxa"/>
          </w:tcPr>
          <w:p w:rsidR="00B65F9D" w:rsidRDefault="00B65F9D" w:rsidP="00F906F0">
            <w:pPr>
              <w:pStyle w:val="TableParagraph"/>
              <w:spacing w:before="15" w:line="136" w:lineRule="exact"/>
              <w:ind w:left="198"/>
              <w:rPr>
                <w:sz w:val="12"/>
              </w:rPr>
            </w:pPr>
            <w:r>
              <w:rPr>
                <w:spacing w:val="-2"/>
                <w:w w:val="115"/>
                <w:sz w:val="12"/>
              </w:rPr>
              <w:t>users</w:t>
            </w:r>
          </w:p>
        </w:tc>
        <w:tc>
          <w:tcPr>
            <w:tcW w:w="1102" w:type="dxa"/>
          </w:tcPr>
          <w:p w:rsidR="00B65F9D" w:rsidRDefault="00B65F9D" w:rsidP="00F906F0">
            <w:pPr>
              <w:pStyle w:val="TableParagraph"/>
              <w:rPr>
                <w:sz w:val="10"/>
              </w:rPr>
            </w:pPr>
          </w:p>
        </w:tc>
        <w:tc>
          <w:tcPr>
            <w:tcW w:w="871" w:type="dxa"/>
          </w:tcPr>
          <w:p w:rsidR="00B65F9D" w:rsidRDefault="00B65F9D" w:rsidP="00F906F0">
            <w:pPr>
              <w:pStyle w:val="TableParagraph"/>
              <w:rPr>
                <w:sz w:val="10"/>
              </w:rPr>
            </w:pPr>
          </w:p>
        </w:tc>
        <w:tc>
          <w:tcPr>
            <w:tcW w:w="1352" w:type="dxa"/>
          </w:tcPr>
          <w:p w:rsidR="00B65F9D" w:rsidRDefault="00B65F9D" w:rsidP="00F906F0">
            <w:pPr>
              <w:pStyle w:val="TableParagraph"/>
              <w:rPr>
                <w:sz w:val="10"/>
              </w:rPr>
            </w:pPr>
          </w:p>
        </w:tc>
        <w:tc>
          <w:tcPr>
            <w:tcW w:w="1085" w:type="dxa"/>
          </w:tcPr>
          <w:p w:rsidR="00B65F9D" w:rsidRDefault="00B65F9D" w:rsidP="00F906F0">
            <w:pPr>
              <w:pStyle w:val="TableParagraph"/>
              <w:spacing w:before="15" w:line="136" w:lineRule="exact"/>
              <w:ind w:left="60"/>
              <w:rPr>
                <w:sz w:val="12"/>
              </w:rPr>
            </w:pPr>
            <w:r>
              <w:rPr>
                <w:spacing w:val="-2"/>
                <w:w w:val="120"/>
                <w:sz w:val="12"/>
              </w:rPr>
              <w:t>theory</w:t>
            </w:r>
          </w:p>
        </w:tc>
        <w:tc>
          <w:tcPr>
            <w:tcW w:w="1115"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4"/>
              <w:rPr>
                <w:sz w:val="12"/>
              </w:rPr>
            </w:pPr>
            <w:r>
              <w:rPr>
                <w:w w:val="120"/>
                <w:sz w:val="12"/>
              </w:rPr>
              <w:t>adopt</w:t>
            </w:r>
            <w:r>
              <w:rPr>
                <w:spacing w:val="9"/>
                <w:w w:val="120"/>
                <w:sz w:val="12"/>
              </w:rPr>
              <w:t xml:space="preserve"> </w:t>
            </w:r>
            <w:r>
              <w:rPr>
                <w:w w:val="120"/>
                <w:sz w:val="12"/>
              </w:rPr>
              <w:t>wearables</w:t>
            </w:r>
            <w:r>
              <w:rPr>
                <w:spacing w:val="10"/>
                <w:w w:val="120"/>
                <w:sz w:val="12"/>
              </w:rPr>
              <w:t xml:space="preserve"> </w:t>
            </w:r>
            <w:r>
              <w:rPr>
                <w:spacing w:val="-5"/>
                <w:w w:val="120"/>
                <w:sz w:val="12"/>
              </w:rPr>
              <w:t>in</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7" w:type="dxa"/>
          </w:tcPr>
          <w:p w:rsidR="00B65F9D" w:rsidRDefault="00B65F9D" w:rsidP="00F906F0">
            <w:pPr>
              <w:pStyle w:val="TableParagraph"/>
              <w:rPr>
                <w:sz w:val="10"/>
              </w:rPr>
            </w:pPr>
          </w:p>
        </w:tc>
        <w:tc>
          <w:tcPr>
            <w:tcW w:w="1102" w:type="dxa"/>
          </w:tcPr>
          <w:p w:rsidR="00B65F9D" w:rsidRDefault="00B65F9D" w:rsidP="00F906F0">
            <w:pPr>
              <w:pStyle w:val="TableParagraph"/>
              <w:rPr>
                <w:sz w:val="10"/>
              </w:rPr>
            </w:pPr>
          </w:p>
        </w:tc>
        <w:tc>
          <w:tcPr>
            <w:tcW w:w="871" w:type="dxa"/>
          </w:tcPr>
          <w:p w:rsidR="00B65F9D" w:rsidRDefault="00B65F9D" w:rsidP="00F906F0">
            <w:pPr>
              <w:pStyle w:val="TableParagraph"/>
              <w:rPr>
                <w:sz w:val="10"/>
              </w:rPr>
            </w:pPr>
          </w:p>
        </w:tc>
        <w:tc>
          <w:tcPr>
            <w:tcW w:w="1352" w:type="dxa"/>
          </w:tcPr>
          <w:p w:rsidR="00B65F9D" w:rsidRDefault="00B65F9D" w:rsidP="00F906F0">
            <w:pPr>
              <w:pStyle w:val="TableParagraph"/>
              <w:rPr>
                <w:sz w:val="10"/>
              </w:rPr>
            </w:pPr>
          </w:p>
        </w:tc>
        <w:tc>
          <w:tcPr>
            <w:tcW w:w="1085" w:type="dxa"/>
          </w:tcPr>
          <w:p w:rsidR="00B65F9D" w:rsidRDefault="00B65F9D" w:rsidP="00F906F0">
            <w:pPr>
              <w:pStyle w:val="TableParagraph"/>
              <w:rPr>
                <w:sz w:val="10"/>
              </w:rPr>
            </w:pPr>
          </w:p>
        </w:tc>
        <w:tc>
          <w:tcPr>
            <w:tcW w:w="1115"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4"/>
              <w:rPr>
                <w:sz w:val="12"/>
              </w:rPr>
            </w:pPr>
            <w:r>
              <w:rPr>
                <w:w w:val="120"/>
                <w:sz w:val="12"/>
              </w:rPr>
              <w:t>healthcare</w:t>
            </w:r>
            <w:r>
              <w:rPr>
                <w:spacing w:val="17"/>
                <w:w w:val="120"/>
                <w:sz w:val="12"/>
              </w:rPr>
              <w:t xml:space="preserve"> </w:t>
            </w:r>
            <w:r>
              <w:rPr>
                <w:spacing w:val="-5"/>
                <w:w w:val="120"/>
                <w:sz w:val="12"/>
              </w:rPr>
              <w:t>and</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7" w:type="dxa"/>
          </w:tcPr>
          <w:p w:rsidR="00B65F9D" w:rsidRDefault="00B65F9D" w:rsidP="00F906F0">
            <w:pPr>
              <w:pStyle w:val="TableParagraph"/>
              <w:rPr>
                <w:sz w:val="10"/>
              </w:rPr>
            </w:pPr>
          </w:p>
        </w:tc>
        <w:tc>
          <w:tcPr>
            <w:tcW w:w="1102" w:type="dxa"/>
          </w:tcPr>
          <w:p w:rsidR="00B65F9D" w:rsidRDefault="00B65F9D" w:rsidP="00F906F0">
            <w:pPr>
              <w:pStyle w:val="TableParagraph"/>
              <w:rPr>
                <w:sz w:val="10"/>
              </w:rPr>
            </w:pPr>
          </w:p>
        </w:tc>
        <w:tc>
          <w:tcPr>
            <w:tcW w:w="871" w:type="dxa"/>
          </w:tcPr>
          <w:p w:rsidR="00B65F9D" w:rsidRDefault="00B65F9D" w:rsidP="00F906F0">
            <w:pPr>
              <w:pStyle w:val="TableParagraph"/>
              <w:rPr>
                <w:sz w:val="10"/>
              </w:rPr>
            </w:pPr>
          </w:p>
        </w:tc>
        <w:tc>
          <w:tcPr>
            <w:tcW w:w="1352" w:type="dxa"/>
          </w:tcPr>
          <w:p w:rsidR="00B65F9D" w:rsidRDefault="00B65F9D" w:rsidP="00F906F0">
            <w:pPr>
              <w:pStyle w:val="TableParagraph"/>
              <w:rPr>
                <w:sz w:val="10"/>
              </w:rPr>
            </w:pPr>
          </w:p>
        </w:tc>
        <w:tc>
          <w:tcPr>
            <w:tcW w:w="1085" w:type="dxa"/>
          </w:tcPr>
          <w:p w:rsidR="00B65F9D" w:rsidRDefault="00B65F9D" w:rsidP="00F906F0">
            <w:pPr>
              <w:pStyle w:val="TableParagraph"/>
              <w:rPr>
                <w:sz w:val="10"/>
              </w:rPr>
            </w:pPr>
          </w:p>
        </w:tc>
        <w:tc>
          <w:tcPr>
            <w:tcW w:w="1115"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4"/>
              <w:rPr>
                <w:sz w:val="12"/>
              </w:rPr>
            </w:pPr>
            <w:r>
              <w:rPr>
                <w:w w:val="120"/>
                <w:sz w:val="12"/>
              </w:rPr>
              <w:t>examined</w:t>
            </w:r>
            <w:r>
              <w:rPr>
                <w:spacing w:val="11"/>
                <w:w w:val="120"/>
                <w:sz w:val="12"/>
              </w:rPr>
              <w:t xml:space="preserve"> </w:t>
            </w:r>
            <w:r>
              <w:rPr>
                <w:w w:val="120"/>
                <w:sz w:val="12"/>
              </w:rPr>
              <w:t>the</w:t>
            </w:r>
            <w:r>
              <w:rPr>
                <w:spacing w:val="11"/>
                <w:w w:val="120"/>
                <w:sz w:val="12"/>
              </w:rPr>
              <w:t xml:space="preserve"> </w:t>
            </w:r>
            <w:r>
              <w:rPr>
                <w:spacing w:val="-2"/>
                <w:w w:val="120"/>
                <w:sz w:val="12"/>
              </w:rPr>
              <w:t>moderate</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7" w:type="dxa"/>
          </w:tcPr>
          <w:p w:rsidR="00B65F9D" w:rsidRDefault="00B65F9D" w:rsidP="00F906F0">
            <w:pPr>
              <w:pStyle w:val="TableParagraph"/>
              <w:rPr>
                <w:sz w:val="10"/>
              </w:rPr>
            </w:pPr>
          </w:p>
        </w:tc>
        <w:tc>
          <w:tcPr>
            <w:tcW w:w="1102" w:type="dxa"/>
          </w:tcPr>
          <w:p w:rsidR="00B65F9D" w:rsidRDefault="00B65F9D" w:rsidP="00F906F0">
            <w:pPr>
              <w:pStyle w:val="TableParagraph"/>
              <w:rPr>
                <w:sz w:val="10"/>
              </w:rPr>
            </w:pPr>
          </w:p>
        </w:tc>
        <w:tc>
          <w:tcPr>
            <w:tcW w:w="871" w:type="dxa"/>
          </w:tcPr>
          <w:p w:rsidR="00B65F9D" w:rsidRDefault="00B65F9D" w:rsidP="00F906F0">
            <w:pPr>
              <w:pStyle w:val="TableParagraph"/>
              <w:rPr>
                <w:sz w:val="10"/>
              </w:rPr>
            </w:pPr>
          </w:p>
        </w:tc>
        <w:tc>
          <w:tcPr>
            <w:tcW w:w="1352" w:type="dxa"/>
          </w:tcPr>
          <w:p w:rsidR="00B65F9D" w:rsidRDefault="00B65F9D" w:rsidP="00F906F0">
            <w:pPr>
              <w:pStyle w:val="TableParagraph"/>
              <w:rPr>
                <w:sz w:val="10"/>
              </w:rPr>
            </w:pPr>
          </w:p>
        </w:tc>
        <w:tc>
          <w:tcPr>
            <w:tcW w:w="1085" w:type="dxa"/>
          </w:tcPr>
          <w:p w:rsidR="00B65F9D" w:rsidRDefault="00B65F9D" w:rsidP="00F906F0">
            <w:pPr>
              <w:pStyle w:val="TableParagraph"/>
              <w:rPr>
                <w:sz w:val="10"/>
              </w:rPr>
            </w:pPr>
          </w:p>
        </w:tc>
        <w:tc>
          <w:tcPr>
            <w:tcW w:w="1115"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4"/>
              <w:rPr>
                <w:sz w:val="12"/>
              </w:rPr>
            </w:pPr>
            <w:r>
              <w:rPr>
                <w:w w:val="115"/>
                <w:sz w:val="12"/>
              </w:rPr>
              <w:t>influence</w:t>
            </w:r>
            <w:r>
              <w:rPr>
                <w:spacing w:val="17"/>
                <w:w w:val="115"/>
                <w:sz w:val="12"/>
              </w:rPr>
              <w:t xml:space="preserve"> </w:t>
            </w:r>
            <w:r>
              <w:rPr>
                <w:w w:val="115"/>
                <w:sz w:val="12"/>
              </w:rPr>
              <w:t>of</w:t>
            </w:r>
            <w:r>
              <w:rPr>
                <w:spacing w:val="18"/>
                <w:w w:val="115"/>
                <w:sz w:val="12"/>
              </w:rPr>
              <w:t xml:space="preserve"> </w:t>
            </w:r>
            <w:r>
              <w:rPr>
                <w:w w:val="115"/>
                <w:sz w:val="12"/>
              </w:rPr>
              <w:t>device</w:t>
            </w:r>
            <w:r>
              <w:rPr>
                <w:spacing w:val="17"/>
                <w:w w:val="115"/>
                <w:sz w:val="12"/>
              </w:rPr>
              <w:t xml:space="preserve"> </w:t>
            </w:r>
            <w:r>
              <w:rPr>
                <w:spacing w:val="-4"/>
                <w:w w:val="115"/>
                <w:sz w:val="12"/>
              </w:rPr>
              <w:t>type</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7" w:type="dxa"/>
          </w:tcPr>
          <w:p w:rsidR="00B65F9D" w:rsidRDefault="00B65F9D" w:rsidP="00F906F0">
            <w:pPr>
              <w:pStyle w:val="TableParagraph"/>
              <w:rPr>
                <w:sz w:val="10"/>
              </w:rPr>
            </w:pPr>
          </w:p>
        </w:tc>
        <w:tc>
          <w:tcPr>
            <w:tcW w:w="1102" w:type="dxa"/>
          </w:tcPr>
          <w:p w:rsidR="00B65F9D" w:rsidRDefault="00B65F9D" w:rsidP="00F906F0">
            <w:pPr>
              <w:pStyle w:val="TableParagraph"/>
              <w:rPr>
                <w:sz w:val="10"/>
              </w:rPr>
            </w:pPr>
          </w:p>
        </w:tc>
        <w:tc>
          <w:tcPr>
            <w:tcW w:w="871" w:type="dxa"/>
          </w:tcPr>
          <w:p w:rsidR="00B65F9D" w:rsidRDefault="00B65F9D" w:rsidP="00F906F0">
            <w:pPr>
              <w:pStyle w:val="TableParagraph"/>
              <w:rPr>
                <w:sz w:val="10"/>
              </w:rPr>
            </w:pPr>
          </w:p>
        </w:tc>
        <w:tc>
          <w:tcPr>
            <w:tcW w:w="1352" w:type="dxa"/>
          </w:tcPr>
          <w:p w:rsidR="00B65F9D" w:rsidRDefault="00B65F9D" w:rsidP="00F906F0">
            <w:pPr>
              <w:pStyle w:val="TableParagraph"/>
              <w:rPr>
                <w:sz w:val="10"/>
              </w:rPr>
            </w:pPr>
          </w:p>
        </w:tc>
        <w:tc>
          <w:tcPr>
            <w:tcW w:w="1085" w:type="dxa"/>
          </w:tcPr>
          <w:p w:rsidR="00B65F9D" w:rsidRDefault="00B65F9D" w:rsidP="00F906F0">
            <w:pPr>
              <w:pStyle w:val="TableParagraph"/>
              <w:rPr>
                <w:sz w:val="10"/>
              </w:rPr>
            </w:pPr>
          </w:p>
        </w:tc>
        <w:tc>
          <w:tcPr>
            <w:tcW w:w="1115"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81" w:type="dxa"/>
            <w:tcBorders>
              <w:bottom w:val="single" w:sz="4" w:space="0" w:color="000000"/>
            </w:tcBorders>
          </w:tcPr>
          <w:p w:rsidR="00B65F9D" w:rsidRDefault="00B65F9D" w:rsidP="00F906F0">
            <w:pPr>
              <w:pStyle w:val="TableParagraph"/>
              <w:rPr>
                <w:sz w:val="12"/>
              </w:rPr>
            </w:pPr>
          </w:p>
        </w:tc>
        <w:tc>
          <w:tcPr>
            <w:tcW w:w="1515" w:type="dxa"/>
            <w:tcBorders>
              <w:bottom w:val="single" w:sz="4" w:space="0" w:color="000000"/>
            </w:tcBorders>
          </w:tcPr>
          <w:p w:rsidR="00B65F9D" w:rsidRDefault="00B65F9D" w:rsidP="00F906F0">
            <w:pPr>
              <w:pStyle w:val="TableParagraph"/>
              <w:spacing w:before="15"/>
              <w:ind w:left="64"/>
              <w:rPr>
                <w:sz w:val="12"/>
              </w:rPr>
            </w:pPr>
            <w:r>
              <w:rPr>
                <w:w w:val="120"/>
                <w:sz w:val="12"/>
              </w:rPr>
              <w:t>on</w:t>
            </w:r>
            <w:r>
              <w:rPr>
                <w:spacing w:val="13"/>
                <w:w w:val="120"/>
                <w:sz w:val="12"/>
              </w:rPr>
              <w:t xml:space="preserve"> </w:t>
            </w:r>
            <w:r>
              <w:rPr>
                <w:w w:val="120"/>
                <w:sz w:val="12"/>
              </w:rPr>
              <w:t>adoption</w:t>
            </w:r>
            <w:r>
              <w:rPr>
                <w:spacing w:val="14"/>
                <w:w w:val="120"/>
                <w:sz w:val="12"/>
              </w:rPr>
              <w:t xml:space="preserve"> </w:t>
            </w:r>
            <w:r>
              <w:rPr>
                <w:spacing w:val="-2"/>
                <w:w w:val="120"/>
                <w:sz w:val="12"/>
              </w:rPr>
              <w:t>intention.</w:t>
            </w:r>
          </w:p>
        </w:tc>
        <w:tc>
          <w:tcPr>
            <w:tcW w:w="982" w:type="dxa"/>
            <w:tcBorders>
              <w:bottom w:val="single" w:sz="4" w:space="0" w:color="000000"/>
            </w:tcBorders>
          </w:tcPr>
          <w:p w:rsidR="00B65F9D" w:rsidRDefault="00B65F9D" w:rsidP="00F906F0">
            <w:pPr>
              <w:pStyle w:val="TableParagraph"/>
              <w:rPr>
                <w:sz w:val="12"/>
              </w:rPr>
            </w:pPr>
          </w:p>
        </w:tc>
        <w:tc>
          <w:tcPr>
            <w:tcW w:w="894" w:type="dxa"/>
            <w:tcBorders>
              <w:bottom w:val="single" w:sz="4" w:space="0" w:color="000000"/>
            </w:tcBorders>
          </w:tcPr>
          <w:p w:rsidR="00B65F9D" w:rsidRDefault="00B65F9D" w:rsidP="00F906F0">
            <w:pPr>
              <w:pStyle w:val="TableParagraph"/>
              <w:rPr>
                <w:sz w:val="12"/>
              </w:rPr>
            </w:pPr>
          </w:p>
        </w:tc>
        <w:tc>
          <w:tcPr>
            <w:tcW w:w="1247" w:type="dxa"/>
            <w:tcBorders>
              <w:bottom w:val="single" w:sz="4" w:space="0" w:color="000000"/>
            </w:tcBorders>
          </w:tcPr>
          <w:p w:rsidR="00B65F9D" w:rsidRDefault="00B65F9D" w:rsidP="00F906F0">
            <w:pPr>
              <w:pStyle w:val="TableParagraph"/>
              <w:rPr>
                <w:sz w:val="12"/>
              </w:rPr>
            </w:pPr>
          </w:p>
        </w:tc>
        <w:tc>
          <w:tcPr>
            <w:tcW w:w="1102" w:type="dxa"/>
            <w:tcBorders>
              <w:bottom w:val="single" w:sz="4" w:space="0" w:color="000000"/>
            </w:tcBorders>
          </w:tcPr>
          <w:p w:rsidR="00B65F9D" w:rsidRDefault="00B65F9D" w:rsidP="00F906F0">
            <w:pPr>
              <w:pStyle w:val="TableParagraph"/>
              <w:rPr>
                <w:sz w:val="12"/>
              </w:rPr>
            </w:pPr>
          </w:p>
        </w:tc>
        <w:tc>
          <w:tcPr>
            <w:tcW w:w="871" w:type="dxa"/>
            <w:tcBorders>
              <w:bottom w:val="single" w:sz="4" w:space="0" w:color="000000"/>
            </w:tcBorders>
          </w:tcPr>
          <w:p w:rsidR="00B65F9D" w:rsidRDefault="00B65F9D" w:rsidP="00F906F0">
            <w:pPr>
              <w:pStyle w:val="TableParagraph"/>
              <w:rPr>
                <w:sz w:val="12"/>
              </w:rPr>
            </w:pPr>
          </w:p>
        </w:tc>
        <w:tc>
          <w:tcPr>
            <w:tcW w:w="1352" w:type="dxa"/>
            <w:tcBorders>
              <w:bottom w:val="single" w:sz="4" w:space="0" w:color="000000"/>
            </w:tcBorders>
          </w:tcPr>
          <w:p w:rsidR="00B65F9D" w:rsidRDefault="00B65F9D" w:rsidP="00F906F0">
            <w:pPr>
              <w:pStyle w:val="TableParagraph"/>
              <w:rPr>
                <w:sz w:val="12"/>
              </w:rPr>
            </w:pPr>
          </w:p>
        </w:tc>
        <w:tc>
          <w:tcPr>
            <w:tcW w:w="1085" w:type="dxa"/>
            <w:tcBorders>
              <w:bottom w:val="single" w:sz="4" w:space="0" w:color="000000"/>
            </w:tcBorders>
          </w:tcPr>
          <w:p w:rsidR="00B65F9D" w:rsidRDefault="00B65F9D" w:rsidP="00F906F0">
            <w:pPr>
              <w:pStyle w:val="TableParagraph"/>
              <w:rPr>
                <w:sz w:val="12"/>
              </w:rPr>
            </w:pPr>
          </w:p>
        </w:tc>
        <w:tc>
          <w:tcPr>
            <w:tcW w:w="1115" w:type="dxa"/>
            <w:tcBorders>
              <w:bottom w:val="single" w:sz="4" w:space="0" w:color="000000"/>
            </w:tcBorders>
          </w:tcPr>
          <w:p w:rsidR="00B65F9D" w:rsidRDefault="00B65F9D" w:rsidP="00F906F0">
            <w:pPr>
              <w:pStyle w:val="TableParagraph"/>
              <w:rPr>
                <w:sz w:val="12"/>
              </w:rPr>
            </w:pPr>
          </w:p>
        </w:tc>
        <w:tc>
          <w:tcPr>
            <w:tcW w:w="1094" w:type="dxa"/>
            <w:tcBorders>
              <w:bottom w:val="single" w:sz="4" w:space="0" w:color="000000"/>
            </w:tcBorders>
          </w:tcPr>
          <w:p w:rsidR="00B65F9D" w:rsidRDefault="00B65F9D" w:rsidP="00F906F0">
            <w:pPr>
              <w:pStyle w:val="TableParagraph"/>
              <w:rPr>
                <w:sz w:val="12"/>
              </w:rPr>
            </w:pPr>
          </w:p>
        </w:tc>
        <w:tc>
          <w:tcPr>
            <w:tcW w:w="971"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S43</w:t>
            </w:r>
          </w:p>
        </w:tc>
        <w:tc>
          <w:tcPr>
            <w:tcW w:w="981" w:type="dxa"/>
            <w:tcBorders>
              <w:top w:val="single" w:sz="4" w:space="0" w:color="000000"/>
            </w:tcBorders>
          </w:tcPr>
          <w:p w:rsidR="00B65F9D" w:rsidRDefault="00B65F9D" w:rsidP="00F906F0">
            <w:pPr>
              <w:pStyle w:val="TableParagraph"/>
              <w:spacing w:before="37" w:line="136" w:lineRule="exact"/>
              <w:ind w:left="136"/>
              <w:rPr>
                <w:sz w:val="12"/>
              </w:rPr>
            </w:pPr>
            <w:proofErr w:type="spellStart"/>
            <w:r>
              <w:rPr>
                <w:w w:val="115"/>
                <w:sz w:val="12"/>
              </w:rPr>
              <w:t>Müge</w:t>
            </w:r>
            <w:proofErr w:type="spellEnd"/>
            <w:r>
              <w:rPr>
                <w:spacing w:val="10"/>
                <w:w w:val="115"/>
                <w:sz w:val="12"/>
              </w:rPr>
              <w:t xml:space="preserve"> </w:t>
            </w:r>
            <w:proofErr w:type="spellStart"/>
            <w:r>
              <w:rPr>
                <w:spacing w:val="-2"/>
                <w:w w:val="115"/>
                <w:sz w:val="12"/>
              </w:rPr>
              <w:t>Göken</w:t>
            </w:r>
            <w:proofErr w:type="spellEnd"/>
            <w:r>
              <w:rPr>
                <w:spacing w:val="-2"/>
                <w:w w:val="115"/>
                <w:sz w:val="12"/>
              </w:rPr>
              <w:t>,</w:t>
            </w:r>
          </w:p>
        </w:tc>
        <w:tc>
          <w:tcPr>
            <w:tcW w:w="1515" w:type="dxa"/>
            <w:tcBorders>
              <w:top w:val="single" w:sz="4" w:space="0" w:color="000000"/>
            </w:tcBorders>
          </w:tcPr>
          <w:p w:rsidR="00B65F9D" w:rsidRDefault="00B65F9D" w:rsidP="00F906F0">
            <w:pPr>
              <w:pStyle w:val="TableParagraph"/>
              <w:spacing w:before="37" w:line="136" w:lineRule="exact"/>
              <w:ind w:left="64"/>
              <w:rPr>
                <w:sz w:val="12"/>
              </w:rPr>
            </w:pPr>
            <w:r>
              <w:rPr>
                <w:w w:val="115"/>
                <w:sz w:val="12"/>
              </w:rPr>
              <w:t>This</w:t>
            </w:r>
            <w:r>
              <w:rPr>
                <w:spacing w:val="22"/>
                <w:w w:val="115"/>
                <w:sz w:val="12"/>
              </w:rPr>
              <w:t xml:space="preserve"> </w:t>
            </w:r>
            <w:r>
              <w:rPr>
                <w:w w:val="115"/>
                <w:sz w:val="12"/>
              </w:rPr>
              <w:t>paper</w:t>
            </w:r>
            <w:r>
              <w:rPr>
                <w:spacing w:val="22"/>
                <w:w w:val="115"/>
                <w:sz w:val="12"/>
              </w:rPr>
              <w:t xml:space="preserve"> </w:t>
            </w:r>
            <w:r>
              <w:rPr>
                <w:w w:val="115"/>
                <w:sz w:val="12"/>
              </w:rPr>
              <w:t>explored</w:t>
            </w:r>
            <w:r>
              <w:rPr>
                <w:spacing w:val="22"/>
                <w:w w:val="115"/>
                <w:sz w:val="12"/>
              </w:rPr>
              <w:t xml:space="preserve"> </w:t>
            </w:r>
            <w:r>
              <w:rPr>
                <w:spacing w:val="-5"/>
                <w:w w:val="115"/>
                <w:sz w:val="12"/>
              </w:rPr>
              <w:t>the</w:t>
            </w:r>
          </w:p>
        </w:tc>
        <w:tc>
          <w:tcPr>
            <w:tcW w:w="982"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894" w:type="dxa"/>
            <w:tcBorders>
              <w:top w:val="single" w:sz="4" w:space="0" w:color="000000"/>
            </w:tcBorders>
          </w:tcPr>
          <w:p w:rsidR="00B65F9D" w:rsidRDefault="00B65F9D" w:rsidP="00F906F0">
            <w:pPr>
              <w:pStyle w:val="TableParagraph"/>
              <w:spacing w:before="37" w:line="136" w:lineRule="exact"/>
              <w:ind w:left="183"/>
              <w:rPr>
                <w:sz w:val="12"/>
              </w:rPr>
            </w:pPr>
            <w:r>
              <w:rPr>
                <w:spacing w:val="-2"/>
                <w:w w:val="115"/>
                <w:sz w:val="12"/>
              </w:rPr>
              <w:t>Turkey</w:t>
            </w:r>
          </w:p>
        </w:tc>
        <w:tc>
          <w:tcPr>
            <w:tcW w:w="1247" w:type="dxa"/>
            <w:tcBorders>
              <w:top w:val="single" w:sz="4" w:space="0" w:color="000000"/>
            </w:tcBorders>
          </w:tcPr>
          <w:p w:rsidR="00B65F9D" w:rsidRDefault="00B65F9D" w:rsidP="00F906F0">
            <w:pPr>
              <w:pStyle w:val="TableParagraph"/>
              <w:spacing w:before="37" w:line="136" w:lineRule="exact"/>
              <w:ind w:left="198"/>
              <w:rPr>
                <w:sz w:val="12"/>
              </w:rPr>
            </w:pPr>
            <w:r>
              <w:rPr>
                <w:w w:val="115"/>
                <w:sz w:val="12"/>
              </w:rPr>
              <w:t>75</w:t>
            </w:r>
            <w:r>
              <w:rPr>
                <w:spacing w:val="23"/>
                <w:w w:val="115"/>
                <w:sz w:val="12"/>
              </w:rPr>
              <w:t xml:space="preserve"> </w:t>
            </w:r>
            <w:r>
              <w:rPr>
                <w:spacing w:val="-2"/>
                <w:w w:val="115"/>
                <w:sz w:val="12"/>
              </w:rPr>
              <w:t>physicians</w:t>
            </w:r>
          </w:p>
        </w:tc>
        <w:tc>
          <w:tcPr>
            <w:tcW w:w="1102" w:type="dxa"/>
            <w:tcBorders>
              <w:top w:val="single" w:sz="4" w:space="0" w:color="000000"/>
            </w:tcBorders>
          </w:tcPr>
          <w:p w:rsidR="00B65F9D" w:rsidRDefault="00B65F9D" w:rsidP="00F906F0">
            <w:pPr>
              <w:pStyle w:val="TableParagraph"/>
              <w:spacing w:before="37" w:line="136" w:lineRule="exact"/>
              <w:ind w:left="59"/>
              <w:rPr>
                <w:sz w:val="12"/>
              </w:rPr>
            </w:pPr>
            <w:r>
              <w:rPr>
                <w:w w:val="115"/>
                <w:sz w:val="12"/>
              </w:rPr>
              <w:t>Smart</w:t>
            </w:r>
            <w:r>
              <w:rPr>
                <w:spacing w:val="21"/>
                <w:w w:val="115"/>
                <w:sz w:val="12"/>
              </w:rPr>
              <w:t xml:space="preserve"> </w:t>
            </w:r>
            <w:r>
              <w:rPr>
                <w:spacing w:val="-2"/>
                <w:w w:val="115"/>
                <w:sz w:val="12"/>
              </w:rPr>
              <w:t>Glasses</w:t>
            </w:r>
          </w:p>
        </w:tc>
        <w:tc>
          <w:tcPr>
            <w:tcW w:w="871" w:type="dxa"/>
            <w:tcBorders>
              <w:top w:val="single" w:sz="4" w:space="0" w:color="000000"/>
            </w:tcBorders>
          </w:tcPr>
          <w:p w:rsidR="00B65F9D" w:rsidRDefault="00B65F9D" w:rsidP="00F906F0">
            <w:pPr>
              <w:pStyle w:val="TableParagraph"/>
              <w:spacing w:before="37" w:line="136" w:lineRule="exact"/>
              <w:ind w:left="66"/>
              <w:rPr>
                <w:sz w:val="12"/>
              </w:rPr>
            </w:pPr>
            <w:r>
              <w:rPr>
                <w:spacing w:val="-2"/>
                <w:w w:val="115"/>
                <w:sz w:val="12"/>
              </w:rPr>
              <w:t>Survey</w:t>
            </w:r>
          </w:p>
        </w:tc>
        <w:tc>
          <w:tcPr>
            <w:tcW w:w="1352" w:type="dxa"/>
            <w:tcBorders>
              <w:top w:val="single" w:sz="4" w:space="0" w:color="000000"/>
            </w:tcBorders>
          </w:tcPr>
          <w:p w:rsidR="00B65F9D" w:rsidRDefault="00B65F9D" w:rsidP="00F906F0">
            <w:pPr>
              <w:pStyle w:val="TableParagraph"/>
              <w:spacing w:before="37" w:line="136" w:lineRule="exact"/>
              <w:ind w:left="304"/>
              <w:rPr>
                <w:sz w:val="12"/>
              </w:rPr>
            </w:pPr>
            <w:r>
              <w:rPr>
                <w:spacing w:val="-2"/>
                <w:w w:val="115"/>
                <w:sz w:val="12"/>
              </w:rPr>
              <w:t>Questionnaire,</w:t>
            </w:r>
          </w:p>
        </w:tc>
        <w:tc>
          <w:tcPr>
            <w:tcW w:w="1085" w:type="dxa"/>
            <w:tcBorders>
              <w:top w:val="single" w:sz="4" w:space="0" w:color="000000"/>
            </w:tcBorders>
          </w:tcPr>
          <w:p w:rsidR="00B65F9D" w:rsidRDefault="00B65F9D" w:rsidP="00F906F0">
            <w:pPr>
              <w:pStyle w:val="TableParagraph"/>
              <w:spacing w:before="37" w:line="136" w:lineRule="exact"/>
              <w:ind w:left="60"/>
              <w:rPr>
                <w:sz w:val="12"/>
              </w:rPr>
            </w:pPr>
            <w:r>
              <w:rPr>
                <w:spacing w:val="-5"/>
                <w:sz w:val="12"/>
              </w:rPr>
              <w:t>TAM</w:t>
            </w:r>
          </w:p>
        </w:tc>
        <w:tc>
          <w:tcPr>
            <w:tcW w:w="1115" w:type="dxa"/>
            <w:tcBorders>
              <w:top w:val="single" w:sz="4" w:space="0" w:color="000000"/>
            </w:tcBorders>
          </w:tcPr>
          <w:p w:rsidR="00B65F9D" w:rsidRDefault="00B65F9D" w:rsidP="00F906F0">
            <w:pPr>
              <w:pStyle w:val="TableParagraph"/>
              <w:spacing w:before="37" w:line="136" w:lineRule="exact"/>
              <w:ind w:left="84"/>
              <w:rPr>
                <w:sz w:val="12"/>
              </w:rPr>
            </w:pPr>
            <w:r>
              <w:rPr>
                <w:spacing w:val="-4"/>
                <w:sz w:val="12"/>
              </w:rPr>
              <w:t>SPSS</w:t>
            </w:r>
          </w:p>
        </w:tc>
        <w:tc>
          <w:tcPr>
            <w:tcW w:w="1094" w:type="dxa"/>
            <w:tcBorders>
              <w:top w:val="single" w:sz="4" w:space="0" w:color="000000"/>
            </w:tcBorders>
          </w:tcPr>
          <w:p w:rsidR="00B65F9D" w:rsidRDefault="00B65F9D" w:rsidP="00F906F0">
            <w:pPr>
              <w:pStyle w:val="TableParagraph"/>
              <w:spacing w:before="37" w:line="136" w:lineRule="exact"/>
              <w:ind w:left="77"/>
              <w:rPr>
                <w:sz w:val="12"/>
              </w:rPr>
            </w:pPr>
            <w:r>
              <w:rPr>
                <w:w w:val="115"/>
                <w:sz w:val="12"/>
              </w:rPr>
              <w:t>Intention</w:t>
            </w:r>
            <w:r>
              <w:rPr>
                <w:spacing w:val="28"/>
                <w:w w:val="115"/>
                <w:sz w:val="12"/>
              </w:rPr>
              <w:t xml:space="preserve"> </w:t>
            </w:r>
            <w:r>
              <w:rPr>
                <w:w w:val="115"/>
                <w:sz w:val="12"/>
              </w:rPr>
              <w:t>to</w:t>
            </w:r>
            <w:r>
              <w:rPr>
                <w:spacing w:val="28"/>
                <w:w w:val="115"/>
                <w:sz w:val="12"/>
              </w:rPr>
              <w:t xml:space="preserve"> </w:t>
            </w:r>
            <w:r>
              <w:rPr>
                <w:spacing w:val="-5"/>
                <w:w w:val="115"/>
                <w:sz w:val="12"/>
              </w:rPr>
              <w:t>Use</w:t>
            </w:r>
          </w:p>
        </w:tc>
        <w:tc>
          <w:tcPr>
            <w:tcW w:w="971" w:type="dxa"/>
            <w:tcBorders>
              <w:top w:val="single" w:sz="4" w:space="0" w:color="000000"/>
            </w:tcBorders>
          </w:tcPr>
          <w:p w:rsidR="00B65F9D" w:rsidRDefault="00B65F9D" w:rsidP="00F906F0">
            <w:pPr>
              <w:pStyle w:val="TableParagraph"/>
              <w:spacing w:before="37" w:line="136" w:lineRule="exact"/>
              <w:ind w:left="92"/>
              <w:rPr>
                <w:sz w:val="12"/>
              </w:rPr>
            </w:pPr>
            <w:r>
              <w:rPr>
                <w:spacing w:val="-2"/>
                <w:w w:val="120"/>
                <w:sz w:val="12"/>
              </w:rPr>
              <w:t>Healthcare</w:t>
            </w: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spacing w:before="15" w:line="136" w:lineRule="exact"/>
              <w:ind w:left="136"/>
              <w:rPr>
                <w:sz w:val="12"/>
              </w:rPr>
            </w:pPr>
            <w:r>
              <w:rPr>
                <w:w w:val="110"/>
                <w:sz w:val="12"/>
              </w:rPr>
              <w:t>A.</w:t>
            </w:r>
            <w:r>
              <w:rPr>
                <w:spacing w:val="13"/>
                <w:w w:val="110"/>
                <w:sz w:val="12"/>
              </w:rPr>
              <w:t xml:space="preserve"> </w:t>
            </w:r>
            <w:r>
              <w:rPr>
                <w:spacing w:val="-4"/>
                <w:w w:val="110"/>
                <w:sz w:val="12"/>
              </w:rPr>
              <w:t>Nuri</w:t>
            </w:r>
          </w:p>
        </w:tc>
        <w:tc>
          <w:tcPr>
            <w:tcW w:w="1515" w:type="dxa"/>
          </w:tcPr>
          <w:p w:rsidR="00B65F9D" w:rsidRDefault="00B65F9D" w:rsidP="00F906F0">
            <w:pPr>
              <w:pStyle w:val="TableParagraph"/>
              <w:spacing w:before="15" w:line="136" w:lineRule="exact"/>
              <w:ind w:left="64"/>
              <w:rPr>
                <w:sz w:val="12"/>
              </w:rPr>
            </w:pPr>
            <w:r>
              <w:rPr>
                <w:w w:val="115"/>
                <w:sz w:val="12"/>
              </w:rPr>
              <w:t>intention</w:t>
            </w:r>
            <w:r>
              <w:rPr>
                <w:spacing w:val="27"/>
                <w:w w:val="115"/>
                <w:sz w:val="12"/>
              </w:rPr>
              <w:t xml:space="preserve"> </w:t>
            </w:r>
            <w:r>
              <w:rPr>
                <w:w w:val="115"/>
                <w:sz w:val="12"/>
              </w:rPr>
              <w:t>of</w:t>
            </w:r>
            <w:r>
              <w:rPr>
                <w:spacing w:val="27"/>
                <w:w w:val="115"/>
                <w:sz w:val="12"/>
              </w:rPr>
              <w:t xml:space="preserve"> </w:t>
            </w:r>
            <w:r>
              <w:rPr>
                <w:spacing w:val="-2"/>
                <w:w w:val="115"/>
                <w:sz w:val="12"/>
              </w:rPr>
              <w:t>physicians</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7" w:type="dxa"/>
          </w:tcPr>
          <w:p w:rsidR="00B65F9D" w:rsidRDefault="00B65F9D" w:rsidP="00F906F0">
            <w:pPr>
              <w:pStyle w:val="TableParagraph"/>
              <w:rPr>
                <w:sz w:val="10"/>
              </w:rPr>
            </w:pPr>
          </w:p>
        </w:tc>
        <w:tc>
          <w:tcPr>
            <w:tcW w:w="1102" w:type="dxa"/>
          </w:tcPr>
          <w:p w:rsidR="00B65F9D" w:rsidRDefault="00B65F9D" w:rsidP="00F906F0">
            <w:pPr>
              <w:pStyle w:val="TableParagraph"/>
              <w:rPr>
                <w:sz w:val="10"/>
              </w:rPr>
            </w:pPr>
          </w:p>
        </w:tc>
        <w:tc>
          <w:tcPr>
            <w:tcW w:w="871" w:type="dxa"/>
          </w:tcPr>
          <w:p w:rsidR="00B65F9D" w:rsidRDefault="00B65F9D" w:rsidP="00F906F0">
            <w:pPr>
              <w:pStyle w:val="TableParagraph"/>
              <w:rPr>
                <w:sz w:val="10"/>
              </w:rPr>
            </w:pPr>
          </w:p>
        </w:tc>
        <w:tc>
          <w:tcPr>
            <w:tcW w:w="1352" w:type="dxa"/>
          </w:tcPr>
          <w:p w:rsidR="00B65F9D" w:rsidRDefault="00B65F9D" w:rsidP="00F906F0">
            <w:pPr>
              <w:pStyle w:val="TableParagraph"/>
              <w:spacing w:before="15" w:line="136" w:lineRule="exact"/>
              <w:ind w:left="304"/>
              <w:rPr>
                <w:sz w:val="12"/>
              </w:rPr>
            </w:pPr>
            <w:r>
              <w:rPr>
                <w:w w:val="120"/>
                <w:sz w:val="12"/>
              </w:rPr>
              <w:t>literature</w:t>
            </w:r>
            <w:r>
              <w:rPr>
                <w:spacing w:val="21"/>
                <w:w w:val="120"/>
                <w:sz w:val="12"/>
              </w:rPr>
              <w:t xml:space="preserve"> </w:t>
            </w:r>
            <w:r>
              <w:rPr>
                <w:spacing w:val="-2"/>
                <w:w w:val="120"/>
                <w:sz w:val="12"/>
              </w:rPr>
              <w:t>review,</w:t>
            </w:r>
          </w:p>
        </w:tc>
        <w:tc>
          <w:tcPr>
            <w:tcW w:w="1085" w:type="dxa"/>
          </w:tcPr>
          <w:p w:rsidR="00B65F9D" w:rsidRDefault="00B65F9D" w:rsidP="00F906F0">
            <w:pPr>
              <w:pStyle w:val="TableParagraph"/>
              <w:rPr>
                <w:sz w:val="10"/>
              </w:rPr>
            </w:pPr>
          </w:p>
        </w:tc>
        <w:tc>
          <w:tcPr>
            <w:tcW w:w="1115"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spacing w:before="15" w:line="136" w:lineRule="exact"/>
              <w:ind w:left="136"/>
              <w:rPr>
                <w:sz w:val="12"/>
              </w:rPr>
            </w:pPr>
            <w:proofErr w:type="spellStart"/>
            <w:r>
              <w:rPr>
                <w:w w:val="110"/>
                <w:sz w:val="12"/>
              </w:rPr>
              <w:t>Başoğlu</w:t>
            </w:r>
            <w:proofErr w:type="spellEnd"/>
            <w:r>
              <w:rPr>
                <w:w w:val="110"/>
                <w:sz w:val="12"/>
              </w:rPr>
              <w:t>,</w:t>
            </w:r>
            <w:r>
              <w:rPr>
                <w:spacing w:val="28"/>
                <w:w w:val="110"/>
                <w:sz w:val="12"/>
              </w:rPr>
              <w:t xml:space="preserve"> </w:t>
            </w:r>
            <w:r>
              <w:rPr>
                <w:spacing w:val="-12"/>
                <w:w w:val="110"/>
                <w:sz w:val="12"/>
              </w:rPr>
              <w:t>&amp;</w:t>
            </w:r>
          </w:p>
        </w:tc>
        <w:tc>
          <w:tcPr>
            <w:tcW w:w="1515" w:type="dxa"/>
          </w:tcPr>
          <w:p w:rsidR="00B65F9D" w:rsidRDefault="00B65F9D" w:rsidP="00F906F0">
            <w:pPr>
              <w:pStyle w:val="TableParagraph"/>
              <w:spacing w:before="15" w:line="136" w:lineRule="exact"/>
              <w:ind w:left="64"/>
              <w:rPr>
                <w:sz w:val="12"/>
              </w:rPr>
            </w:pPr>
            <w:r>
              <w:rPr>
                <w:w w:val="115"/>
                <w:sz w:val="12"/>
              </w:rPr>
              <w:t>to</w:t>
            </w:r>
            <w:r>
              <w:rPr>
                <w:spacing w:val="20"/>
                <w:w w:val="115"/>
                <w:sz w:val="12"/>
              </w:rPr>
              <w:t xml:space="preserve"> </w:t>
            </w:r>
            <w:r>
              <w:rPr>
                <w:w w:val="115"/>
                <w:sz w:val="12"/>
              </w:rPr>
              <w:t>use</w:t>
            </w:r>
            <w:r>
              <w:rPr>
                <w:spacing w:val="20"/>
                <w:w w:val="115"/>
                <w:sz w:val="12"/>
              </w:rPr>
              <w:t xml:space="preserve"> </w:t>
            </w:r>
            <w:r>
              <w:rPr>
                <w:w w:val="115"/>
                <w:sz w:val="12"/>
              </w:rPr>
              <w:t>smart</w:t>
            </w:r>
            <w:r>
              <w:rPr>
                <w:spacing w:val="21"/>
                <w:w w:val="115"/>
                <w:sz w:val="12"/>
              </w:rPr>
              <w:t xml:space="preserve"> </w:t>
            </w:r>
            <w:r>
              <w:rPr>
                <w:w w:val="115"/>
                <w:sz w:val="12"/>
              </w:rPr>
              <w:t>glasses</w:t>
            </w:r>
            <w:r>
              <w:rPr>
                <w:spacing w:val="20"/>
                <w:w w:val="115"/>
                <w:sz w:val="12"/>
              </w:rPr>
              <w:t xml:space="preserve"> </w:t>
            </w:r>
            <w:r>
              <w:rPr>
                <w:spacing w:val="-5"/>
                <w:w w:val="115"/>
                <w:sz w:val="12"/>
              </w:rPr>
              <w:t>in</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7" w:type="dxa"/>
          </w:tcPr>
          <w:p w:rsidR="00B65F9D" w:rsidRDefault="00B65F9D" w:rsidP="00F906F0">
            <w:pPr>
              <w:pStyle w:val="TableParagraph"/>
              <w:rPr>
                <w:sz w:val="10"/>
              </w:rPr>
            </w:pPr>
          </w:p>
        </w:tc>
        <w:tc>
          <w:tcPr>
            <w:tcW w:w="1102" w:type="dxa"/>
          </w:tcPr>
          <w:p w:rsidR="00B65F9D" w:rsidRDefault="00B65F9D" w:rsidP="00F906F0">
            <w:pPr>
              <w:pStyle w:val="TableParagraph"/>
              <w:rPr>
                <w:sz w:val="10"/>
              </w:rPr>
            </w:pPr>
          </w:p>
        </w:tc>
        <w:tc>
          <w:tcPr>
            <w:tcW w:w="871" w:type="dxa"/>
          </w:tcPr>
          <w:p w:rsidR="00B65F9D" w:rsidRDefault="00B65F9D" w:rsidP="00F906F0">
            <w:pPr>
              <w:pStyle w:val="TableParagraph"/>
              <w:rPr>
                <w:sz w:val="10"/>
              </w:rPr>
            </w:pPr>
          </w:p>
        </w:tc>
        <w:tc>
          <w:tcPr>
            <w:tcW w:w="1352" w:type="dxa"/>
          </w:tcPr>
          <w:p w:rsidR="00B65F9D" w:rsidRDefault="00B65F9D" w:rsidP="00F906F0">
            <w:pPr>
              <w:pStyle w:val="TableParagraph"/>
              <w:spacing w:before="15" w:line="136" w:lineRule="exact"/>
              <w:ind w:left="304"/>
              <w:rPr>
                <w:sz w:val="12"/>
              </w:rPr>
            </w:pPr>
            <w:r>
              <w:rPr>
                <w:spacing w:val="-2"/>
                <w:w w:val="120"/>
                <w:sz w:val="12"/>
              </w:rPr>
              <w:t>interview</w:t>
            </w:r>
          </w:p>
        </w:tc>
        <w:tc>
          <w:tcPr>
            <w:tcW w:w="1085" w:type="dxa"/>
          </w:tcPr>
          <w:p w:rsidR="00B65F9D" w:rsidRDefault="00B65F9D" w:rsidP="00F906F0">
            <w:pPr>
              <w:pStyle w:val="TableParagraph"/>
              <w:rPr>
                <w:sz w:val="10"/>
              </w:rPr>
            </w:pPr>
          </w:p>
        </w:tc>
        <w:tc>
          <w:tcPr>
            <w:tcW w:w="1115"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spacing w:before="15" w:line="136" w:lineRule="exact"/>
              <w:ind w:left="136"/>
              <w:rPr>
                <w:sz w:val="12"/>
              </w:rPr>
            </w:pPr>
            <w:r>
              <w:rPr>
                <w:w w:val="115"/>
                <w:sz w:val="12"/>
              </w:rPr>
              <w:t>Marina</w:t>
            </w:r>
            <w:r>
              <w:rPr>
                <w:spacing w:val="21"/>
                <w:w w:val="115"/>
                <w:sz w:val="12"/>
              </w:rPr>
              <w:t xml:space="preserve"> </w:t>
            </w:r>
            <w:proofErr w:type="spellStart"/>
            <w:r>
              <w:rPr>
                <w:spacing w:val="-2"/>
                <w:w w:val="115"/>
                <w:sz w:val="12"/>
              </w:rPr>
              <w:t>Dabic</w:t>
            </w:r>
            <w:proofErr w:type="spellEnd"/>
          </w:p>
        </w:tc>
        <w:tc>
          <w:tcPr>
            <w:tcW w:w="1515" w:type="dxa"/>
          </w:tcPr>
          <w:p w:rsidR="00B65F9D" w:rsidRDefault="00B65F9D" w:rsidP="00F906F0">
            <w:pPr>
              <w:pStyle w:val="TableParagraph"/>
              <w:spacing w:before="15" w:line="136" w:lineRule="exact"/>
              <w:ind w:left="64"/>
              <w:rPr>
                <w:sz w:val="12"/>
              </w:rPr>
            </w:pPr>
            <w:r>
              <w:rPr>
                <w:w w:val="120"/>
                <w:sz w:val="12"/>
              </w:rPr>
              <w:t>healthcare</w:t>
            </w:r>
            <w:r>
              <w:rPr>
                <w:spacing w:val="17"/>
                <w:w w:val="120"/>
                <w:sz w:val="12"/>
              </w:rPr>
              <w:t xml:space="preserve"> </w:t>
            </w:r>
            <w:r>
              <w:rPr>
                <w:spacing w:val="-2"/>
                <w:w w:val="120"/>
                <w:sz w:val="12"/>
              </w:rPr>
              <w:t>industry.</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7" w:type="dxa"/>
          </w:tcPr>
          <w:p w:rsidR="00B65F9D" w:rsidRDefault="00B65F9D" w:rsidP="00F906F0">
            <w:pPr>
              <w:pStyle w:val="TableParagraph"/>
              <w:rPr>
                <w:sz w:val="10"/>
              </w:rPr>
            </w:pPr>
          </w:p>
        </w:tc>
        <w:tc>
          <w:tcPr>
            <w:tcW w:w="1102" w:type="dxa"/>
          </w:tcPr>
          <w:p w:rsidR="00B65F9D" w:rsidRDefault="00B65F9D" w:rsidP="00F906F0">
            <w:pPr>
              <w:pStyle w:val="TableParagraph"/>
              <w:rPr>
                <w:sz w:val="10"/>
              </w:rPr>
            </w:pPr>
          </w:p>
        </w:tc>
        <w:tc>
          <w:tcPr>
            <w:tcW w:w="871" w:type="dxa"/>
          </w:tcPr>
          <w:p w:rsidR="00B65F9D" w:rsidRDefault="00B65F9D" w:rsidP="00F906F0">
            <w:pPr>
              <w:pStyle w:val="TableParagraph"/>
              <w:rPr>
                <w:sz w:val="10"/>
              </w:rPr>
            </w:pPr>
          </w:p>
        </w:tc>
        <w:tc>
          <w:tcPr>
            <w:tcW w:w="1352" w:type="dxa"/>
          </w:tcPr>
          <w:p w:rsidR="00B65F9D" w:rsidRDefault="00B65F9D" w:rsidP="00F906F0">
            <w:pPr>
              <w:pStyle w:val="TableParagraph"/>
              <w:rPr>
                <w:sz w:val="10"/>
              </w:rPr>
            </w:pPr>
          </w:p>
        </w:tc>
        <w:tc>
          <w:tcPr>
            <w:tcW w:w="1085" w:type="dxa"/>
          </w:tcPr>
          <w:p w:rsidR="00B65F9D" w:rsidRDefault="00B65F9D" w:rsidP="00F906F0">
            <w:pPr>
              <w:pStyle w:val="TableParagraph"/>
              <w:rPr>
                <w:sz w:val="10"/>
              </w:rPr>
            </w:pPr>
          </w:p>
        </w:tc>
        <w:tc>
          <w:tcPr>
            <w:tcW w:w="1115"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81" w:type="dxa"/>
            <w:tcBorders>
              <w:bottom w:val="single" w:sz="4" w:space="0" w:color="000000"/>
            </w:tcBorders>
          </w:tcPr>
          <w:p w:rsidR="00B65F9D" w:rsidRDefault="00B65F9D" w:rsidP="00F906F0">
            <w:pPr>
              <w:pStyle w:val="TableParagraph"/>
              <w:spacing w:before="15"/>
              <w:ind w:left="136"/>
              <w:rPr>
                <w:sz w:val="12"/>
              </w:rPr>
            </w:pPr>
            <w:r>
              <w:rPr>
                <w:spacing w:val="-2"/>
                <w:w w:val="120"/>
                <w:sz w:val="12"/>
              </w:rPr>
              <w:t>(2016)</w:t>
            </w:r>
          </w:p>
        </w:tc>
        <w:tc>
          <w:tcPr>
            <w:tcW w:w="1515" w:type="dxa"/>
            <w:tcBorders>
              <w:bottom w:val="single" w:sz="4" w:space="0" w:color="000000"/>
            </w:tcBorders>
          </w:tcPr>
          <w:p w:rsidR="00B65F9D" w:rsidRDefault="00B65F9D" w:rsidP="00F906F0">
            <w:pPr>
              <w:pStyle w:val="TableParagraph"/>
              <w:rPr>
                <w:sz w:val="12"/>
              </w:rPr>
            </w:pPr>
          </w:p>
        </w:tc>
        <w:tc>
          <w:tcPr>
            <w:tcW w:w="982" w:type="dxa"/>
            <w:tcBorders>
              <w:bottom w:val="single" w:sz="4" w:space="0" w:color="000000"/>
            </w:tcBorders>
          </w:tcPr>
          <w:p w:rsidR="00B65F9D" w:rsidRDefault="00B65F9D" w:rsidP="00F906F0">
            <w:pPr>
              <w:pStyle w:val="TableParagraph"/>
              <w:rPr>
                <w:sz w:val="12"/>
              </w:rPr>
            </w:pPr>
          </w:p>
        </w:tc>
        <w:tc>
          <w:tcPr>
            <w:tcW w:w="894" w:type="dxa"/>
            <w:tcBorders>
              <w:bottom w:val="single" w:sz="4" w:space="0" w:color="000000"/>
            </w:tcBorders>
          </w:tcPr>
          <w:p w:rsidR="00B65F9D" w:rsidRDefault="00B65F9D" w:rsidP="00F906F0">
            <w:pPr>
              <w:pStyle w:val="TableParagraph"/>
              <w:rPr>
                <w:sz w:val="12"/>
              </w:rPr>
            </w:pPr>
          </w:p>
        </w:tc>
        <w:tc>
          <w:tcPr>
            <w:tcW w:w="1247" w:type="dxa"/>
            <w:tcBorders>
              <w:bottom w:val="single" w:sz="4" w:space="0" w:color="000000"/>
            </w:tcBorders>
          </w:tcPr>
          <w:p w:rsidR="00B65F9D" w:rsidRDefault="00B65F9D" w:rsidP="00F906F0">
            <w:pPr>
              <w:pStyle w:val="TableParagraph"/>
              <w:rPr>
                <w:sz w:val="12"/>
              </w:rPr>
            </w:pPr>
          </w:p>
        </w:tc>
        <w:tc>
          <w:tcPr>
            <w:tcW w:w="1102" w:type="dxa"/>
            <w:tcBorders>
              <w:bottom w:val="single" w:sz="4" w:space="0" w:color="000000"/>
            </w:tcBorders>
          </w:tcPr>
          <w:p w:rsidR="00B65F9D" w:rsidRDefault="00B65F9D" w:rsidP="00F906F0">
            <w:pPr>
              <w:pStyle w:val="TableParagraph"/>
              <w:rPr>
                <w:sz w:val="12"/>
              </w:rPr>
            </w:pPr>
          </w:p>
        </w:tc>
        <w:tc>
          <w:tcPr>
            <w:tcW w:w="871" w:type="dxa"/>
            <w:tcBorders>
              <w:bottom w:val="single" w:sz="4" w:space="0" w:color="000000"/>
            </w:tcBorders>
          </w:tcPr>
          <w:p w:rsidR="00B65F9D" w:rsidRDefault="00B65F9D" w:rsidP="00F906F0">
            <w:pPr>
              <w:pStyle w:val="TableParagraph"/>
              <w:rPr>
                <w:sz w:val="12"/>
              </w:rPr>
            </w:pPr>
          </w:p>
        </w:tc>
        <w:tc>
          <w:tcPr>
            <w:tcW w:w="1352" w:type="dxa"/>
            <w:tcBorders>
              <w:bottom w:val="single" w:sz="4" w:space="0" w:color="000000"/>
            </w:tcBorders>
          </w:tcPr>
          <w:p w:rsidR="00B65F9D" w:rsidRDefault="00B65F9D" w:rsidP="00F906F0">
            <w:pPr>
              <w:pStyle w:val="TableParagraph"/>
              <w:rPr>
                <w:sz w:val="12"/>
              </w:rPr>
            </w:pPr>
          </w:p>
        </w:tc>
        <w:tc>
          <w:tcPr>
            <w:tcW w:w="1085" w:type="dxa"/>
            <w:tcBorders>
              <w:bottom w:val="single" w:sz="4" w:space="0" w:color="000000"/>
            </w:tcBorders>
          </w:tcPr>
          <w:p w:rsidR="00B65F9D" w:rsidRDefault="00B65F9D" w:rsidP="00F906F0">
            <w:pPr>
              <w:pStyle w:val="TableParagraph"/>
              <w:rPr>
                <w:sz w:val="12"/>
              </w:rPr>
            </w:pPr>
          </w:p>
        </w:tc>
        <w:tc>
          <w:tcPr>
            <w:tcW w:w="1115" w:type="dxa"/>
            <w:tcBorders>
              <w:bottom w:val="single" w:sz="4" w:space="0" w:color="000000"/>
            </w:tcBorders>
          </w:tcPr>
          <w:p w:rsidR="00B65F9D" w:rsidRDefault="00B65F9D" w:rsidP="00F906F0">
            <w:pPr>
              <w:pStyle w:val="TableParagraph"/>
              <w:rPr>
                <w:sz w:val="12"/>
              </w:rPr>
            </w:pPr>
          </w:p>
        </w:tc>
        <w:tc>
          <w:tcPr>
            <w:tcW w:w="1094" w:type="dxa"/>
            <w:tcBorders>
              <w:bottom w:val="single" w:sz="4" w:space="0" w:color="000000"/>
            </w:tcBorders>
          </w:tcPr>
          <w:p w:rsidR="00B65F9D" w:rsidRDefault="00B65F9D" w:rsidP="00F906F0">
            <w:pPr>
              <w:pStyle w:val="TableParagraph"/>
              <w:rPr>
                <w:sz w:val="12"/>
              </w:rPr>
            </w:pPr>
          </w:p>
        </w:tc>
        <w:tc>
          <w:tcPr>
            <w:tcW w:w="971"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S47</w:t>
            </w:r>
          </w:p>
        </w:tc>
        <w:tc>
          <w:tcPr>
            <w:tcW w:w="981" w:type="dxa"/>
            <w:tcBorders>
              <w:top w:val="single" w:sz="4" w:space="0" w:color="000000"/>
            </w:tcBorders>
          </w:tcPr>
          <w:p w:rsidR="00B65F9D" w:rsidRDefault="00B65F9D" w:rsidP="00F906F0">
            <w:pPr>
              <w:pStyle w:val="TableParagraph"/>
              <w:spacing w:before="37" w:line="136" w:lineRule="exact"/>
              <w:ind w:left="136"/>
              <w:rPr>
                <w:sz w:val="12"/>
              </w:rPr>
            </w:pPr>
            <w:r>
              <w:rPr>
                <w:spacing w:val="-2"/>
                <w:w w:val="110"/>
                <w:sz w:val="12"/>
              </w:rPr>
              <w:t>Abbey</w:t>
            </w:r>
          </w:p>
        </w:tc>
        <w:tc>
          <w:tcPr>
            <w:tcW w:w="1515" w:type="dxa"/>
            <w:tcBorders>
              <w:top w:val="single" w:sz="4" w:space="0" w:color="000000"/>
            </w:tcBorders>
          </w:tcPr>
          <w:p w:rsidR="00B65F9D" w:rsidRDefault="00B65F9D" w:rsidP="00F906F0">
            <w:pPr>
              <w:pStyle w:val="TableParagraph"/>
              <w:spacing w:before="37" w:line="136" w:lineRule="exact"/>
              <w:ind w:left="64"/>
              <w:rPr>
                <w:sz w:val="12"/>
              </w:rPr>
            </w:pPr>
            <w:r>
              <w:rPr>
                <w:w w:val="120"/>
                <w:sz w:val="12"/>
              </w:rPr>
              <w:t>This</w:t>
            </w:r>
            <w:r>
              <w:rPr>
                <w:spacing w:val="8"/>
                <w:w w:val="120"/>
                <w:sz w:val="12"/>
              </w:rPr>
              <w:t xml:space="preserve"> </w:t>
            </w:r>
            <w:r>
              <w:rPr>
                <w:w w:val="120"/>
                <w:sz w:val="12"/>
              </w:rPr>
              <w:t>study</w:t>
            </w:r>
            <w:r>
              <w:rPr>
                <w:spacing w:val="9"/>
                <w:w w:val="120"/>
                <w:sz w:val="12"/>
              </w:rPr>
              <w:t xml:space="preserve"> </w:t>
            </w:r>
            <w:r>
              <w:rPr>
                <w:w w:val="120"/>
                <w:sz w:val="12"/>
              </w:rPr>
              <w:t>is</w:t>
            </w:r>
            <w:r>
              <w:rPr>
                <w:spacing w:val="9"/>
                <w:w w:val="120"/>
                <w:sz w:val="12"/>
              </w:rPr>
              <w:t xml:space="preserve"> </w:t>
            </w:r>
            <w:r>
              <w:rPr>
                <w:w w:val="120"/>
                <w:sz w:val="12"/>
              </w:rPr>
              <w:t>to</w:t>
            </w:r>
            <w:r>
              <w:rPr>
                <w:spacing w:val="9"/>
                <w:w w:val="120"/>
                <w:sz w:val="12"/>
              </w:rPr>
              <w:t xml:space="preserve"> </w:t>
            </w:r>
            <w:r>
              <w:rPr>
                <w:spacing w:val="-2"/>
                <w:w w:val="120"/>
                <w:sz w:val="12"/>
              </w:rPr>
              <w:t>better</w:t>
            </w:r>
          </w:p>
        </w:tc>
        <w:tc>
          <w:tcPr>
            <w:tcW w:w="982"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894" w:type="dxa"/>
            <w:tcBorders>
              <w:top w:val="single" w:sz="4" w:space="0" w:color="000000"/>
            </w:tcBorders>
          </w:tcPr>
          <w:p w:rsidR="00B65F9D" w:rsidRDefault="00B65F9D" w:rsidP="00F906F0">
            <w:pPr>
              <w:pStyle w:val="TableParagraph"/>
              <w:spacing w:before="37" w:line="136" w:lineRule="exact"/>
              <w:ind w:left="183"/>
              <w:rPr>
                <w:sz w:val="12"/>
              </w:rPr>
            </w:pPr>
            <w:r>
              <w:rPr>
                <w:spacing w:val="-5"/>
                <w:sz w:val="12"/>
              </w:rPr>
              <w:t>USA</w:t>
            </w:r>
          </w:p>
        </w:tc>
        <w:tc>
          <w:tcPr>
            <w:tcW w:w="1247" w:type="dxa"/>
            <w:tcBorders>
              <w:top w:val="single" w:sz="4" w:space="0" w:color="000000"/>
            </w:tcBorders>
          </w:tcPr>
          <w:p w:rsidR="00B65F9D" w:rsidRDefault="00B65F9D" w:rsidP="00F906F0">
            <w:pPr>
              <w:pStyle w:val="TableParagraph"/>
              <w:spacing w:before="37" w:line="136" w:lineRule="exact"/>
              <w:ind w:left="198"/>
              <w:rPr>
                <w:sz w:val="12"/>
              </w:rPr>
            </w:pPr>
            <w:r>
              <w:rPr>
                <w:w w:val="115"/>
                <w:sz w:val="12"/>
              </w:rPr>
              <w:t>206</w:t>
            </w:r>
            <w:r>
              <w:rPr>
                <w:spacing w:val="25"/>
                <w:w w:val="115"/>
                <w:sz w:val="12"/>
              </w:rPr>
              <w:t xml:space="preserve"> </w:t>
            </w:r>
            <w:proofErr w:type="spellStart"/>
            <w:r>
              <w:rPr>
                <w:spacing w:val="-2"/>
                <w:w w:val="115"/>
                <w:sz w:val="12"/>
              </w:rPr>
              <w:t>MTurk</w:t>
            </w:r>
            <w:proofErr w:type="spellEnd"/>
          </w:p>
        </w:tc>
        <w:tc>
          <w:tcPr>
            <w:tcW w:w="1102" w:type="dxa"/>
            <w:tcBorders>
              <w:top w:val="single" w:sz="4" w:space="0" w:color="000000"/>
            </w:tcBorders>
          </w:tcPr>
          <w:p w:rsidR="00B65F9D" w:rsidRDefault="00B65F9D" w:rsidP="00F906F0">
            <w:pPr>
              <w:pStyle w:val="TableParagraph"/>
              <w:spacing w:before="37" w:line="136" w:lineRule="exact"/>
              <w:ind w:left="60"/>
              <w:rPr>
                <w:sz w:val="12"/>
              </w:rPr>
            </w:pPr>
            <w:r>
              <w:rPr>
                <w:w w:val="115"/>
                <w:sz w:val="12"/>
              </w:rPr>
              <w:t>Fitness</w:t>
            </w:r>
            <w:r>
              <w:rPr>
                <w:spacing w:val="11"/>
                <w:w w:val="115"/>
                <w:sz w:val="12"/>
              </w:rPr>
              <w:t xml:space="preserve"> </w:t>
            </w:r>
            <w:r>
              <w:rPr>
                <w:spacing w:val="-2"/>
                <w:w w:val="115"/>
                <w:sz w:val="12"/>
              </w:rPr>
              <w:t>trackers</w:t>
            </w:r>
          </w:p>
        </w:tc>
        <w:tc>
          <w:tcPr>
            <w:tcW w:w="871" w:type="dxa"/>
            <w:tcBorders>
              <w:top w:val="single" w:sz="4" w:space="0" w:color="000000"/>
            </w:tcBorders>
          </w:tcPr>
          <w:p w:rsidR="00B65F9D" w:rsidRDefault="00B65F9D" w:rsidP="00F906F0">
            <w:pPr>
              <w:pStyle w:val="TableParagraph"/>
              <w:spacing w:before="37" w:line="136" w:lineRule="exact"/>
              <w:ind w:left="66"/>
              <w:rPr>
                <w:sz w:val="12"/>
              </w:rPr>
            </w:pPr>
            <w:r>
              <w:rPr>
                <w:spacing w:val="-2"/>
                <w:w w:val="115"/>
                <w:sz w:val="12"/>
              </w:rPr>
              <w:t>Survey</w:t>
            </w:r>
          </w:p>
        </w:tc>
        <w:tc>
          <w:tcPr>
            <w:tcW w:w="1352" w:type="dxa"/>
            <w:tcBorders>
              <w:top w:val="single" w:sz="4" w:space="0" w:color="000000"/>
            </w:tcBorders>
          </w:tcPr>
          <w:p w:rsidR="00B65F9D" w:rsidRDefault="00B65F9D" w:rsidP="00F906F0">
            <w:pPr>
              <w:pStyle w:val="TableParagraph"/>
              <w:spacing w:before="37" w:line="136" w:lineRule="exact"/>
              <w:ind w:left="304"/>
              <w:rPr>
                <w:sz w:val="12"/>
              </w:rPr>
            </w:pPr>
            <w:r>
              <w:rPr>
                <w:spacing w:val="-2"/>
                <w:w w:val="115"/>
                <w:sz w:val="12"/>
              </w:rPr>
              <w:t>Questionnaire</w:t>
            </w:r>
          </w:p>
        </w:tc>
        <w:tc>
          <w:tcPr>
            <w:tcW w:w="1085" w:type="dxa"/>
            <w:tcBorders>
              <w:top w:val="single" w:sz="4" w:space="0" w:color="000000"/>
            </w:tcBorders>
          </w:tcPr>
          <w:p w:rsidR="00B65F9D" w:rsidRDefault="00B65F9D" w:rsidP="00F906F0">
            <w:pPr>
              <w:pStyle w:val="TableParagraph"/>
              <w:spacing w:before="37" w:line="136" w:lineRule="exact"/>
              <w:ind w:left="60"/>
              <w:rPr>
                <w:sz w:val="12"/>
              </w:rPr>
            </w:pPr>
            <w:r>
              <w:rPr>
                <w:w w:val="105"/>
                <w:sz w:val="12"/>
              </w:rPr>
              <w:t>TAM,</w:t>
            </w:r>
            <w:r>
              <w:rPr>
                <w:spacing w:val="18"/>
                <w:w w:val="105"/>
                <w:sz w:val="12"/>
              </w:rPr>
              <w:t xml:space="preserve"> </w:t>
            </w:r>
            <w:r>
              <w:rPr>
                <w:spacing w:val="-5"/>
                <w:w w:val="105"/>
                <w:sz w:val="12"/>
              </w:rPr>
              <w:t>TPB</w:t>
            </w:r>
          </w:p>
        </w:tc>
        <w:tc>
          <w:tcPr>
            <w:tcW w:w="1115" w:type="dxa"/>
            <w:tcBorders>
              <w:top w:val="single" w:sz="4" w:space="0" w:color="000000"/>
            </w:tcBorders>
          </w:tcPr>
          <w:p w:rsidR="00B65F9D" w:rsidRDefault="00B65F9D" w:rsidP="00F906F0">
            <w:pPr>
              <w:pStyle w:val="TableParagraph"/>
              <w:spacing w:before="37" w:line="136" w:lineRule="exact"/>
              <w:ind w:left="84"/>
              <w:rPr>
                <w:sz w:val="12"/>
              </w:rPr>
            </w:pPr>
            <w:r>
              <w:rPr>
                <w:spacing w:val="-10"/>
                <w:w w:val="105"/>
                <w:sz w:val="12"/>
              </w:rPr>
              <w:t>–</w:t>
            </w:r>
          </w:p>
        </w:tc>
        <w:tc>
          <w:tcPr>
            <w:tcW w:w="1094" w:type="dxa"/>
            <w:tcBorders>
              <w:top w:val="single" w:sz="4" w:space="0" w:color="000000"/>
            </w:tcBorders>
          </w:tcPr>
          <w:p w:rsidR="00B65F9D" w:rsidRDefault="00B65F9D" w:rsidP="00F906F0">
            <w:pPr>
              <w:pStyle w:val="TableParagraph"/>
              <w:spacing w:before="37" w:line="136" w:lineRule="exact"/>
              <w:ind w:left="77"/>
              <w:rPr>
                <w:sz w:val="12"/>
              </w:rPr>
            </w:pPr>
            <w:r>
              <w:rPr>
                <w:w w:val="120"/>
                <w:sz w:val="12"/>
              </w:rPr>
              <w:t>Intention</w:t>
            </w:r>
            <w:r>
              <w:rPr>
                <w:spacing w:val="14"/>
                <w:w w:val="120"/>
                <w:sz w:val="12"/>
              </w:rPr>
              <w:t xml:space="preserve"> </w:t>
            </w:r>
            <w:r>
              <w:rPr>
                <w:w w:val="120"/>
                <w:sz w:val="12"/>
              </w:rPr>
              <w:t>to</w:t>
            </w:r>
            <w:r>
              <w:rPr>
                <w:spacing w:val="15"/>
                <w:w w:val="120"/>
                <w:sz w:val="12"/>
              </w:rPr>
              <w:t xml:space="preserve"> </w:t>
            </w:r>
            <w:r>
              <w:rPr>
                <w:spacing w:val="-5"/>
                <w:w w:val="120"/>
                <w:sz w:val="12"/>
              </w:rPr>
              <w:t>Use</w:t>
            </w:r>
          </w:p>
        </w:tc>
        <w:tc>
          <w:tcPr>
            <w:tcW w:w="971" w:type="dxa"/>
            <w:tcBorders>
              <w:top w:val="single" w:sz="4" w:space="0" w:color="000000"/>
            </w:tcBorders>
          </w:tcPr>
          <w:p w:rsidR="00B65F9D" w:rsidRDefault="00B65F9D" w:rsidP="00F906F0">
            <w:pPr>
              <w:pStyle w:val="TableParagraph"/>
              <w:spacing w:before="37" w:line="136" w:lineRule="exact"/>
              <w:ind w:left="92"/>
              <w:rPr>
                <w:sz w:val="12"/>
              </w:rPr>
            </w:pPr>
            <w:r>
              <w:rPr>
                <w:spacing w:val="-2"/>
                <w:w w:val="120"/>
                <w:sz w:val="12"/>
              </w:rPr>
              <w:t>Healthcare</w:t>
            </w: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spacing w:before="15" w:line="136" w:lineRule="exact"/>
              <w:ind w:left="136"/>
              <w:rPr>
                <w:sz w:val="12"/>
              </w:rPr>
            </w:pPr>
            <w:proofErr w:type="spellStart"/>
            <w:r>
              <w:rPr>
                <w:spacing w:val="-2"/>
                <w:w w:val="115"/>
                <w:sz w:val="12"/>
              </w:rPr>
              <w:t>Lunney</w:t>
            </w:r>
            <w:proofErr w:type="spellEnd"/>
            <w:r>
              <w:rPr>
                <w:spacing w:val="-2"/>
                <w:w w:val="115"/>
                <w:sz w:val="12"/>
              </w:rPr>
              <w:t>,</w:t>
            </w:r>
          </w:p>
        </w:tc>
        <w:tc>
          <w:tcPr>
            <w:tcW w:w="1515" w:type="dxa"/>
          </w:tcPr>
          <w:p w:rsidR="00B65F9D" w:rsidRDefault="00B65F9D" w:rsidP="00F906F0">
            <w:pPr>
              <w:pStyle w:val="TableParagraph"/>
              <w:spacing w:before="15" w:line="136" w:lineRule="exact"/>
              <w:ind w:left="64"/>
              <w:rPr>
                <w:sz w:val="12"/>
              </w:rPr>
            </w:pPr>
            <w:r>
              <w:rPr>
                <w:w w:val="115"/>
                <w:sz w:val="12"/>
              </w:rPr>
              <w:t>understanding</w:t>
            </w:r>
            <w:r>
              <w:rPr>
                <w:spacing w:val="30"/>
                <w:w w:val="115"/>
                <w:sz w:val="12"/>
              </w:rPr>
              <w:t xml:space="preserve"> </w:t>
            </w:r>
            <w:r>
              <w:rPr>
                <w:w w:val="115"/>
                <w:sz w:val="12"/>
              </w:rPr>
              <w:t>of</w:t>
            </w:r>
            <w:r>
              <w:rPr>
                <w:spacing w:val="30"/>
                <w:w w:val="115"/>
                <w:sz w:val="12"/>
              </w:rPr>
              <w:t xml:space="preserve"> </w:t>
            </w:r>
            <w:r>
              <w:rPr>
                <w:spacing w:val="-4"/>
                <w:w w:val="115"/>
                <w:sz w:val="12"/>
              </w:rPr>
              <w:t>why,</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7" w:type="dxa"/>
          </w:tcPr>
          <w:p w:rsidR="00B65F9D" w:rsidRDefault="00B65F9D" w:rsidP="00F906F0">
            <w:pPr>
              <w:pStyle w:val="TableParagraph"/>
              <w:spacing w:before="15" w:line="136" w:lineRule="exact"/>
              <w:ind w:left="198"/>
              <w:rPr>
                <w:sz w:val="12"/>
              </w:rPr>
            </w:pPr>
            <w:r>
              <w:rPr>
                <w:spacing w:val="-2"/>
                <w:w w:val="115"/>
                <w:sz w:val="12"/>
              </w:rPr>
              <w:t>workers</w:t>
            </w:r>
          </w:p>
        </w:tc>
        <w:tc>
          <w:tcPr>
            <w:tcW w:w="1102" w:type="dxa"/>
          </w:tcPr>
          <w:p w:rsidR="00B65F9D" w:rsidRDefault="00B65F9D" w:rsidP="00F906F0">
            <w:pPr>
              <w:pStyle w:val="TableParagraph"/>
              <w:rPr>
                <w:sz w:val="10"/>
              </w:rPr>
            </w:pPr>
          </w:p>
        </w:tc>
        <w:tc>
          <w:tcPr>
            <w:tcW w:w="871" w:type="dxa"/>
          </w:tcPr>
          <w:p w:rsidR="00B65F9D" w:rsidRDefault="00B65F9D" w:rsidP="00F906F0">
            <w:pPr>
              <w:pStyle w:val="TableParagraph"/>
              <w:rPr>
                <w:sz w:val="10"/>
              </w:rPr>
            </w:pPr>
          </w:p>
        </w:tc>
        <w:tc>
          <w:tcPr>
            <w:tcW w:w="1352" w:type="dxa"/>
          </w:tcPr>
          <w:p w:rsidR="00B65F9D" w:rsidRDefault="00B65F9D" w:rsidP="00F906F0">
            <w:pPr>
              <w:pStyle w:val="TableParagraph"/>
              <w:rPr>
                <w:sz w:val="10"/>
              </w:rPr>
            </w:pPr>
          </w:p>
        </w:tc>
        <w:tc>
          <w:tcPr>
            <w:tcW w:w="1085" w:type="dxa"/>
          </w:tcPr>
          <w:p w:rsidR="00B65F9D" w:rsidRDefault="00B65F9D" w:rsidP="00F906F0">
            <w:pPr>
              <w:pStyle w:val="TableParagraph"/>
              <w:rPr>
                <w:sz w:val="10"/>
              </w:rPr>
            </w:pPr>
          </w:p>
        </w:tc>
        <w:tc>
          <w:tcPr>
            <w:tcW w:w="1115"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spacing w:before="15" w:line="136" w:lineRule="exact"/>
              <w:ind w:left="136"/>
              <w:rPr>
                <w:sz w:val="12"/>
              </w:rPr>
            </w:pPr>
            <w:r>
              <w:rPr>
                <w:w w:val="110"/>
                <w:sz w:val="12"/>
              </w:rPr>
              <w:t>Nicole</w:t>
            </w:r>
            <w:r>
              <w:rPr>
                <w:spacing w:val="26"/>
                <w:w w:val="110"/>
                <w:sz w:val="12"/>
              </w:rPr>
              <w:t xml:space="preserve"> </w:t>
            </w:r>
            <w:r>
              <w:rPr>
                <w:spacing w:val="-5"/>
                <w:w w:val="110"/>
                <w:sz w:val="12"/>
              </w:rPr>
              <w:t>R.</w:t>
            </w:r>
          </w:p>
        </w:tc>
        <w:tc>
          <w:tcPr>
            <w:tcW w:w="1515" w:type="dxa"/>
          </w:tcPr>
          <w:p w:rsidR="00B65F9D" w:rsidRDefault="00B65F9D" w:rsidP="00F906F0">
            <w:pPr>
              <w:pStyle w:val="TableParagraph"/>
              <w:spacing w:before="15" w:line="136" w:lineRule="exact"/>
              <w:ind w:left="64"/>
              <w:rPr>
                <w:sz w:val="12"/>
              </w:rPr>
            </w:pPr>
            <w:r>
              <w:rPr>
                <w:w w:val="120"/>
                <w:sz w:val="12"/>
              </w:rPr>
              <w:t>how,</w:t>
            </w:r>
            <w:r>
              <w:rPr>
                <w:spacing w:val="13"/>
                <w:w w:val="120"/>
                <w:sz w:val="12"/>
              </w:rPr>
              <w:t xml:space="preserve"> </w:t>
            </w:r>
            <w:r>
              <w:rPr>
                <w:w w:val="120"/>
                <w:sz w:val="12"/>
              </w:rPr>
              <w:t>and</w:t>
            </w:r>
            <w:r>
              <w:rPr>
                <w:spacing w:val="14"/>
                <w:w w:val="120"/>
                <w:sz w:val="12"/>
              </w:rPr>
              <w:t xml:space="preserve"> </w:t>
            </w:r>
            <w:r>
              <w:rPr>
                <w:w w:val="120"/>
                <w:sz w:val="12"/>
              </w:rPr>
              <w:t>with</w:t>
            </w:r>
            <w:r>
              <w:rPr>
                <w:spacing w:val="14"/>
                <w:w w:val="120"/>
                <w:sz w:val="12"/>
              </w:rPr>
              <w:t xml:space="preserve"> </w:t>
            </w:r>
            <w:r>
              <w:rPr>
                <w:spacing w:val="-4"/>
                <w:w w:val="120"/>
                <w:sz w:val="12"/>
              </w:rPr>
              <w:t>what</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7" w:type="dxa"/>
          </w:tcPr>
          <w:p w:rsidR="00B65F9D" w:rsidRDefault="00B65F9D" w:rsidP="00F906F0">
            <w:pPr>
              <w:pStyle w:val="TableParagraph"/>
              <w:rPr>
                <w:sz w:val="10"/>
              </w:rPr>
            </w:pPr>
          </w:p>
        </w:tc>
        <w:tc>
          <w:tcPr>
            <w:tcW w:w="1102" w:type="dxa"/>
          </w:tcPr>
          <w:p w:rsidR="00B65F9D" w:rsidRDefault="00B65F9D" w:rsidP="00F906F0">
            <w:pPr>
              <w:pStyle w:val="TableParagraph"/>
              <w:rPr>
                <w:sz w:val="10"/>
              </w:rPr>
            </w:pPr>
          </w:p>
        </w:tc>
        <w:tc>
          <w:tcPr>
            <w:tcW w:w="871" w:type="dxa"/>
          </w:tcPr>
          <w:p w:rsidR="00B65F9D" w:rsidRDefault="00B65F9D" w:rsidP="00F906F0">
            <w:pPr>
              <w:pStyle w:val="TableParagraph"/>
              <w:rPr>
                <w:sz w:val="10"/>
              </w:rPr>
            </w:pPr>
          </w:p>
        </w:tc>
        <w:tc>
          <w:tcPr>
            <w:tcW w:w="1352" w:type="dxa"/>
          </w:tcPr>
          <w:p w:rsidR="00B65F9D" w:rsidRDefault="00B65F9D" w:rsidP="00F906F0">
            <w:pPr>
              <w:pStyle w:val="TableParagraph"/>
              <w:rPr>
                <w:sz w:val="10"/>
              </w:rPr>
            </w:pPr>
          </w:p>
        </w:tc>
        <w:tc>
          <w:tcPr>
            <w:tcW w:w="1085" w:type="dxa"/>
          </w:tcPr>
          <w:p w:rsidR="00B65F9D" w:rsidRDefault="00B65F9D" w:rsidP="00F906F0">
            <w:pPr>
              <w:pStyle w:val="TableParagraph"/>
              <w:rPr>
                <w:sz w:val="10"/>
              </w:rPr>
            </w:pPr>
          </w:p>
        </w:tc>
        <w:tc>
          <w:tcPr>
            <w:tcW w:w="1115"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spacing w:before="15" w:line="136" w:lineRule="exact"/>
              <w:ind w:left="136"/>
              <w:rPr>
                <w:sz w:val="12"/>
              </w:rPr>
            </w:pPr>
            <w:r>
              <w:rPr>
                <w:spacing w:val="-2"/>
                <w:w w:val="115"/>
                <w:sz w:val="12"/>
              </w:rPr>
              <w:t>Cunningham,</w:t>
            </w:r>
          </w:p>
        </w:tc>
        <w:tc>
          <w:tcPr>
            <w:tcW w:w="1515" w:type="dxa"/>
          </w:tcPr>
          <w:p w:rsidR="00B65F9D" w:rsidRDefault="00B65F9D" w:rsidP="00F906F0">
            <w:pPr>
              <w:pStyle w:val="TableParagraph"/>
              <w:spacing w:before="15" w:line="136" w:lineRule="exact"/>
              <w:ind w:left="64"/>
              <w:rPr>
                <w:sz w:val="12"/>
              </w:rPr>
            </w:pPr>
            <w:r>
              <w:rPr>
                <w:w w:val="120"/>
                <w:sz w:val="12"/>
              </w:rPr>
              <w:t>impact</w:t>
            </w:r>
            <w:r>
              <w:rPr>
                <w:spacing w:val="5"/>
                <w:w w:val="120"/>
                <w:sz w:val="12"/>
              </w:rPr>
              <w:t xml:space="preserve"> </w:t>
            </w:r>
            <w:r>
              <w:rPr>
                <w:w w:val="120"/>
                <w:sz w:val="12"/>
              </w:rPr>
              <w:t>individuals</w:t>
            </w:r>
            <w:r>
              <w:rPr>
                <w:spacing w:val="6"/>
                <w:w w:val="120"/>
                <w:sz w:val="12"/>
              </w:rPr>
              <w:t xml:space="preserve"> </w:t>
            </w:r>
            <w:r>
              <w:rPr>
                <w:spacing w:val="-5"/>
                <w:w w:val="120"/>
                <w:sz w:val="12"/>
              </w:rPr>
              <w:t>are</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7" w:type="dxa"/>
          </w:tcPr>
          <w:p w:rsidR="00B65F9D" w:rsidRDefault="00B65F9D" w:rsidP="00F906F0">
            <w:pPr>
              <w:pStyle w:val="TableParagraph"/>
              <w:rPr>
                <w:sz w:val="10"/>
              </w:rPr>
            </w:pPr>
          </w:p>
        </w:tc>
        <w:tc>
          <w:tcPr>
            <w:tcW w:w="1102" w:type="dxa"/>
          </w:tcPr>
          <w:p w:rsidR="00B65F9D" w:rsidRDefault="00B65F9D" w:rsidP="00F906F0">
            <w:pPr>
              <w:pStyle w:val="TableParagraph"/>
              <w:rPr>
                <w:sz w:val="10"/>
              </w:rPr>
            </w:pPr>
          </w:p>
        </w:tc>
        <w:tc>
          <w:tcPr>
            <w:tcW w:w="871" w:type="dxa"/>
          </w:tcPr>
          <w:p w:rsidR="00B65F9D" w:rsidRDefault="00B65F9D" w:rsidP="00F906F0">
            <w:pPr>
              <w:pStyle w:val="TableParagraph"/>
              <w:rPr>
                <w:sz w:val="10"/>
              </w:rPr>
            </w:pPr>
          </w:p>
        </w:tc>
        <w:tc>
          <w:tcPr>
            <w:tcW w:w="1352" w:type="dxa"/>
          </w:tcPr>
          <w:p w:rsidR="00B65F9D" w:rsidRDefault="00B65F9D" w:rsidP="00F906F0">
            <w:pPr>
              <w:pStyle w:val="TableParagraph"/>
              <w:rPr>
                <w:sz w:val="10"/>
              </w:rPr>
            </w:pPr>
          </w:p>
        </w:tc>
        <w:tc>
          <w:tcPr>
            <w:tcW w:w="1085" w:type="dxa"/>
          </w:tcPr>
          <w:p w:rsidR="00B65F9D" w:rsidRDefault="00B65F9D" w:rsidP="00F906F0">
            <w:pPr>
              <w:pStyle w:val="TableParagraph"/>
              <w:rPr>
                <w:sz w:val="10"/>
              </w:rPr>
            </w:pPr>
          </w:p>
        </w:tc>
        <w:tc>
          <w:tcPr>
            <w:tcW w:w="1115"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spacing w:before="15" w:line="136" w:lineRule="exact"/>
              <w:ind w:left="136"/>
              <w:rPr>
                <w:sz w:val="12"/>
              </w:rPr>
            </w:pPr>
            <w:r>
              <w:rPr>
                <w:w w:val="115"/>
                <w:sz w:val="12"/>
              </w:rPr>
              <w:t>Matthew</w:t>
            </w:r>
            <w:r>
              <w:rPr>
                <w:spacing w:val="22"/>
                <w:w w:val="115"/>
                <w:sz w:val="12"/>
              </w:rPr>
              <w:t xml:space="preserve"> </w:t>
            </w:r>
            <w:r>
              <w:rPr>
                <w:spacing w:val="-5"/>
                <w:w w:val="115"/>
                <w:sz w:val="12"/>
              </w:rPr>
              <w:t>S.</w:t>
            </w:r>
          </w:p>
        </w:tc>
        <w:tc>
          <w:tcPr>
            <w:tcW w:w="1515" w:type="dxa"/>
          </w:tcPr>
          <w:p w:rsidR="00B65F9D" w:rsidRDefault="00B65F9D" w:rsidP="00F906F0">
            <w:pPr>
              <w:pStyle w:val="TableParagraph"/>
              <w:spacing w:before="15" w:line="136" w:lineRule="exact"/>
              <w:ind w:left="64"/>
              <w:rPr>
                <w:sz w:val="12"/>
              </w:rPr>
            </w:pPr>
            <w:r>
              <w:rPr>
                <w:w w:val="115"/>
                <w:sz w:val="12"/>
              </w:rPr>
              <w:t>employing</w:t>
            </w:r>
            <w:r>
              <w:rPr>
                <w:spacing w:val="18"/>
                <w:w w:val="115"/>
                <w:sz w:val="12"/>
              </w:rPr>
              <w:t xml:space="preserve"> </w:t>
            </w:r>
            <w:r>
              <w:rPr>
                <w:spacing w:val="-2"/>
                <w:w w:val="115"/>
                <w:sz w:val="12"/>
              </w:rPr>
              <w:t>smart</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7" w:type="dxa"/>
          </w:tcPr>
          <w:p w:rsidR="00B65F9D" w:rsidRDefault="00B65F9D" w:rsidP="00F906F0">
            <w:pPr>
              <w:pStyle w:val="TableParagraph"/>
              <w:rPr>
                <w:sz w:val="10"/>
              </w:rPr>
            </w:pPr>
          </w:p>
        </w:tc>
        <w:tc>
          <w:tcPr>
            <w:tcW w:w="1102" w:type="dxa"/>
          </w:tcPr>
          <w:p w:rsidR="00B65F9D" w:rsidRDefault="00B65F9D" w:rsidP="00F906F0">
            <w:pPr>
              <w:pStyle w:val="TableParagraph"/>
              <w:rPr>
                <w:sz w:val="10"/>
              </w:rPr>
            </w:pPr>
          </w:p>
        </w:tc>
        <w:tc>
          <w:tcPr>
            <w:tcW w:w="871" w:type="dxa"/>
          </w:tcPr>
          <w:p w:rsidR="00B65F9D" w:rsidRDefault="00B65F9D" w:rsidP="00F906F0">
            <w:pPr>
              <w:pStyle w:val="TableParagraph"/>
              <w:rPr>
                <w:sz w:val="10"/>
              </w:rPr>
            </w:pPr>
          </w:p>
        </w:tc>
        <w:tc>
          <w:tcPr>
            <w:tcW w:w="1352" w:type="dxa"/>
          </w:tcPr>
          <w:p w:rsidR="00B65F9D" w:rsidRDefault="00B65F9D" w:rsidP="00F906F0">
            <w:pPr>
              <w:pStyle w:val="TableParagraph"/>
              <w:rPr>
                <w:sz w:val="10"/>
              </w:rPr>
            </w:pPr>
          </w:p>
        </w:tc>
        <w:tc>
          <w:tcPr>
            <w:tcW w:w="1085" w:type="dxa"/>
          </w:tcPr>
          <w:p w:rsidR="00B65F9D" w:rsidRDefault="00B65F9D" w:rsidP="00F906F0">
            <w:pPr>
              <w:pStyle w:val="TableParagraph"/>
              <w:rPr>
                <w:sz w:val="10"/>
              </w:rPr>
            </w:pPr>
          </w:p>
        </w:tc>
        <w:tc>
          <w:tcPr>
            <w:tcW w:w="1115"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81" w:type="dxa"/>
            <w:tcBorders>
              <w:bottom w:val="single" w:sz="4" w:space="0" w:color="000000"/>
            </w:tcBorders>
          </w:tcPr>
          <w:p w:rsidR="00B65F9D" w:rsidRDefault="00B65F9D" w:rsidP="00F906F0">
            <w:pPr>
              <w:pStyle w:val="TableParagraph"/>
              <w:spacing w:before="15"/>
              <w:ind w:left="136"/>
              <w:rPr>
                <w:sz w:val="12"/>
              </w:rPr>
            </w:pPr>
            <w:proofErr w:type="spellStart"/>
            <w:r>
              <w:rPr>
                <w:w w:val="115"/>
                <w:sz w:val="12"/>
              </w:rPr>
              <w:t>Eastin</w:t>
            </w:r>
            <w:proofErr w:type="spellEnd"/>
            <w:r>
              <w:rPr>
                <w:spacing w:val="15"/>
                <w:w w:val="115"/>
                <w:sz w:val="12"/>
              </w:rPr>
              <w:t xml:space="preserve"> </w:t>
            </w:r>
            <w:r>
              <w:rPr>
                <w:spacing w:val="-2"/>
                <w:w w:val="115"/>
                <w:sz w:val="12"/>
              </w:rPr>
              <w:t>(2016)</w:t>
            </w:r>
          </w:p>
        </w:tc>
        <w:tc>
          <w:tcPr>
            <w:tcW w:w="1515" w:type="dxa"/>
            <w:tcBorders>
              <w:bottom w:val="single" w:sz="4" w:space="0" w:color="000000"/>
            </w:tcBorders>
          </w:tcPr>
          <w:p w:rsidR="00B65F9D" w:rsidRDefault="00B65F9D" w:rsidP="00F906F0">
            <w:pPr>
              <w:pStyle w:val="TableParagraph"/>
              <w:spacing w:before="15"/>
              <w:ind w:left="64"/>
              <w:rPr>
                <w:sz w:val="12"/>
              </w:rPr>
            </w:pPr>
            <w:r>
              <w:rPr>
                <w:w w:val="120"/>
                <w:sz w:val="12"/>
              </w:rPr>
              <w:t>activity</w:t>
            </w:r>
            <w:r>
              <w:rPr>
                <w:spacing w:val="6"/>
                <w:w w:val="120"/>
                <w:sz w:val="12"/>
              </w:rPr>
              <w:t xml:space="preserve"> </w:t>
            </w:r>
            <w:r>
              <w:rPr>
                <w:spacing w:val="-2"/>
                <w:w w:val="120"/>
                <w:sz w:val="12"/>
              </w:rPr>
              <w:t>trackers.</w:t>
            </w:r>
          </w:p>
        </w:tc>
        <w:tc>
          <w:tcPr>
            <w:tcW w:w="982" w:type="dxa"/>
            <w:tcBorders>
              <w:bottom w:val="single" w:sz="4" w:space="0" w:color="000000"/>
            </w:tcBorders>
          </w:tcPr>
          <w:p w:rsidR="00B65F9D" w:rsidRDefault="00B65F9D" w:rsidP="00F906F0">
            <w:pPr>
              <w:pStyle w:val="TableParagraph"/>
              <w:rPr>
                <w:sz w:val="12"/>
              </w:rPr>
            </w:pPr>
          </w:p>
        </w:tc>
        <w:tc>
          <w:tcPr>
            <w:tcW w:w="894" w:type="dxa"/>
            <w:tcBorders>
              <w:bottom w:val="single" w:sz="4" w:space="0" w:color="000000"/>
            </w:tcBorders>
          </w:tcPr>
          <w:p w:rsidR="00B65F9D" w:rsidRDefault="00B65F9D" w:rsidP="00F906F0">
            <w:pPr>
              <w:pStyle w:val="TableParagraph"/>
              <w:rPr>
                <w:sz w:val="12"/>
              </w:rPr>
            </w:pPr>
          </w:p>
        </w:tc>
        <w:tc>
          <w:tcPr>
            <w:tcW w:w="1247" w:type="dxa"/>
            <w:tcBorders>
              <w:bottom w:val="single" w:sz="4" w:space="0" w:color="000000"/>
            </w:tcBorders>
          </w:tcPr>
          <w:p w:rsidR="00B65F9D" w:rsidRDefault="00B65F9D" w:rsidP="00F906F0">
            <w:pPr>
              <w:pStyle w:val="TableParagraph"/>
              <w:rPr>
                <w:sz w:val="12"/>
              </w:rPr>
            </w:pPr>
          </w:p>
        </w:tc>
        <w:tc>
          <w:tcPr>
            <w:tcW w:w="1102" w:type="dxa"/>
            <w:tcBorders>
              <w:bottom w:val="single" w:sz="4" w:space="0" w:color="000000"/>
            </w:tcBorders>
          </w:tcPr>
          <w:p w:rsidR="00B65F9D" w:rsidRDefault="00B65F9D" w:rsidP="00F906F0">
            <w:pPr>
              <w:pStyle w:val="TableParagraph"/>
              <w:rPr>
                <w:sz w:val="12"/>
              </w:rPr>
            </w:pPr>
          </w:p>
        </w:tc>
        <w:tc>
          <w:tcPr>
            <w:tcW w:w="871" w:type="dxa"/>
            <w:tcBorders>
              <w:bottom w:val="single" w:sz="4" w:space="0" w:color="000000"/>
            </w:tcBorders>
          </w:tcPr>
          <w:p w:rsidR="00B65F9D" w:rsidRDefault="00B65F9D" w:rsidP="00F906F0">
            <w:pPr>
              <w:pStyle w:val="TableParagraph"/>
              <w:rPr>
                <w:sz w:val="12"/>
              </w:rPr>
            </w:pPr>
          </w:p>
        </w:tc>
        <w:tc>
          <w:tcPr>
            <w:tcW w:w="1352" w:type="dxa"/>
            <w:tcBorders>
              <w:bottom w:val="single" w:sz="4" w:space="0" w:color="000000"/>
            </w:tcBorders>
          </w:tcPr>
          <w:p w:rsidR="00B65F9D" w:rsidRDefault="00B65F9D" w:rsidP="00F906F0">
            <w:pPr>
              <w:pStyle w:val="TableParagraph"/>
              <w:rPr>
                <w:sz w:val="12"/>
              </w:rPr>
            </w:pPr>
          </w:p>
        </w:tc>
        <w:tc>
          <w:tcPr>
            <w:tcW w:w="1085" w:type="dxa"/>
            <w:tcBorders>
              <w:bottom w:val="single" w:sz="4" w:space="0" w:color="000000"/>
            </w:tcBorders>
          </w:tcPr>
          <w:p w:rsidR="00B65F9D" w:rsidRDefault="00B65F9D" w:rsidP="00F906F0">
            <w:pPr>
              <w:pStyle w:val="TableParagraph"/>
              <w:rPr>
                <w:sz w:val="12"/>
              </w:rPr>
            </w:pPr>
          </w:p>
        </w:tc>
        <w:tc>
          <w:tcPr>
            <w:tcW w:w="1115" w:type="dxa"/>
            <w:tcBorders>
              <w:bottom w:val="single" w:sz="4" w:space="0" w:color="000000"/>
            </w:tcBorders>
          </w:tcPr>
          <w:p w:rsidR="00B65F9D" w:rsidRDefault="00B65F9D" w:rsidP="00F906F0">
            <w:pPr>
              <w:pStyle w:val="TableParagraph"/>
              <w:rPr>
                <w:sz w:val="12"/>
              </w:rPr>
            </w:pPr>
          </w:p>
        </w:tc>
        <w:tc>
          <w:tcPr>
            <w:tcW w:w="1094" w:type="dxa"/>
            <w:tcBorders>
              <w:bottom w:val="single" w:sz="4" w:space="0" w:color="000000"/>
            </w:tcBorders>
          </w:tcPr>
          <w:p w:rsidR="00B65F9D" w:rsidRDefault="00B65F9D" w:rsidP="00F906F0">
            <w:pPr>
              <w:pStyle w:val="TableParagraph"/>
              <w:rPr>
                <w:sz w:val="12"/>
              </w:rPr>
            </w:pPr>
          </w:p>
        </w:tc>
        <w:tc>
          <w:tcPr>
            <w:tcW w:w="971"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S48</w:t>
            </w:r>
          </w:p>
        </w:tc>
        <w:tc>
          <w:tcPr>
            <w:tcW w:w="981" w:type="dxa"/>
            <w:tcBorders>
              <w:top w:val="single" w:sz="4" w:space="0" w:color="000000"/>
            </w:tcBorders>
          </w:tcPr>
          <w:p w:rsidR="00B65F9D" w:rsidRDefault="00B65F9D" w:rsidP="00F906F0">
            <w:pPr>
              <w:pStyle w:val="TableParagraph"/>
              <w:spacing w:before="37" w:line="136" w:lineRule="exact"/>
              <w:ind w:left="136"/>
              <w:rPr>
                <w:sz w:val="12"/>
              </w:rPr>
            </w:pPr>
            <w:proofErr w:type="spellStart"/>
            <w:r>
              <w:rPr>
                <w:spacing w:val="-2"/>
                <w:w w:val="115"/>
                <w:sz w:val="12"/>
              </w:rPr>
              <w:t>Chanmi</w:t>
            </w:r>
            <w:proofErr w:type="spellEnd"/>
          </w:p>
        </w:tc>
        <w:tc>
          <w:tcPr>
            <w:tcW w:w="1515" w:type="dxa"/>
            <w:tcBorders>
              <w:top w:val="single" w:sz="4" w:space="0" w:color="000000"/>
            </w:tcBorders>
          </w:tcPr>
          <w:p w:rsidR="00B65F9D" w:rsidRDefault="00B65F9D" w:rsidP="00F906F0">
            <w:pPr>
              <w:pStyle w:val="TableParagraph"/>
              <w:spacing w:before="37" w:line="136" w:lineRule="exact"/>
              <w:ind w:left="64"/>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examined</w:t>
            </w:r>
          </w:p>
        </w:tc>
        <w:tc>
          <w:tcPr>
            <w:tcW w:w="982"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894" w:type="dxa"/>
            <w:tcBorders>
              <w:top w:val="single" w:sz="4" w:space="0" w:color="000000"/>
            </w:tcBorders>
          </w:tcPr>
          <w:p w:rsidR="00B65F9D" w:rsidRDefault="00B65F9D" w:rsidP="00F906F0">
            <w:pPr>
              <w:pStyle w:val="TableParagraph"/>
              <w:spacing w:before="37" w:line="136" w:lineRule="exact"/>
              <w:ind w:left="183"/>
              <w:rPr>
                <w:sz w:val="12"/>
              </w:rPr>
            </w:pPr>
            <w:r>
              <w:rPr>
                <w:spacing w:val="-5"/>
                <w:sz w:val="12"/>
              </w:rPr>
              <w:t>USA</w:t>
            </w:r>
          </w:p>
        </w:tc>
        <w:tc>
          <w:tcPr>
            <w:tcW w:w="1247" w:type="dxa"/>
            <w:tcBorders>
              <w:top w:val="single" w:sz="4" w:space="0" w:color="000000"/>
            </w:tcBorders>
          </w:tcPr>
          <w:p w:rsidR="00B65F9D" w:rsidRDefault="00B65F9D" w:rsidP="00F906F0">
            <w:pPr>
              <w:pStyle w:val="TableParagraph"/>
              <w:spacing w:before="37" w:line="136" w:lineRule="exact"/>
              <w:ind w:left="198"/>
              <w:rPr>
                <w:sz w:val="12"/>
              </w:rPr>
            </w:pPr>
            <w:r>
              <w:rPr>
                <w:w w:val="115"/>
                <w:sz w:val="12"/>
              </w:rPr>
              <w:t>720</w:t>
            </w:r>
            <w:r>
              <w:rPr>
                <w:spacing w:val="25"/>
                <w:w w:val="115"/>
                <w:sz w:val="12"/>
              </w:rPr>
              <w:t xml:space="preserve"> </w:t>
            </w:r>
            <w:r>
              <w:rPr>
                <w:spacing w:val="-2"/>
                <w:w w:val="115"/>
                <w:sz w:val="12"/>
              </w:rPr>
              <w:t>college</w:t>
            </w:r>
          </w:p>
        </w:tc>
        <w:tc>
          <w:tcPr>
            <w:tcW w:w="1102" w:type="dxa"/>
            <w:tcBorders>
              <w:top w:val="single" w:sz="4" w:space="0" w:color="000000"/>
            </w:tcBorders>
          </w:tcPr>
          <w:p w:rsidR="00B65F9D" w:rsidRDefault="00B65F9D" w:rsidP="00F906F0">
            <w:pPr>
              <w:pStyle w:val="TableParagraph"/>
              <w:spacing w:before="37" w:line="136" w:lineRule="exact"/>
              <w:ind w:left="60"/>
              <w:rPr>
                <w:sz w:val="12"/>
              </w:rPr>
            </w:pPr>
            <w:r>
              <w:rPr>
                <w:w w:val="115"/>
                <w:sz w:val="12"/>
              </w:rPr>
              <w:t>Smart</w:t>
            </w:r>
            <w:r>
              <w:rPr>
                <w:spacing w:val="21"/>
                <w:w w:val="115"/>
                <w:sz w:val="12"/>
              </w:rPr>
              <w:t xml:space="preserve"> </w:t>
            </w:r>
            <w:r>
              <w:rPr>
                <w:spacing w:val="-2"/>
                <w:w w:val="115"/>
                <w:sz w:val="12"/>
              </w:rPr>
              <w:t>Clothing</w:t>
            </w:r>
          </w:p>
        </w:tc>
        <w:tc>
          <w:tcPr>
            <w:tcW w:w="871" w:type="dxa"/>
            <w:tcBorders>
              <w:top w:val="single" w:sz="4" w:space="0" w:color="000000"/>
            </w:tcBorders>
          </w:tcPr>
          <w:p w:rsidR="00B65F9D" w:rsidRDefault="00B65F9D" w:rsidP="00F906F0">
            <w:pPr>
              <w:pStyle w:val="TableParagraph"/>
              <w:spacing w:before="37" w:line="136" w:lineRule="exact"/>
              <w:ind w:left="66"/>
              <w:rPr>
                <w:sz w:val="12"/>
              </w:rPr>
            </w:pPr>
            <w:r>
              <w:rPr>
                <w:spacing w:val="-2"/>
                <w:w w:val="115"/>
                <w:sz w:val="12"/>
              </w:rPr>
              <w:t>Survey</w:t>
            </w:r>
          </w:p>
        </w:tc>
        <w:tc>
          <w:tcPr>
            <w:tcW w:w="1352" w:type="dxa"/>
            <w:tcBorders>
              <w:top w:val="single" w:sz="4" w:space="0" w:color="000000"/>
            </w:tcBorders>
          </w:tcPr>
          <w:p w:rsidR="00B65F9D" w:rsidRDefault="00B65F9D" w:rsidP="00F906F0">
            <w:pPr>
              <w:pStyle w:val="TableParagraph"/>
              <w:spacing w:before="37" w:line="136" w:lineRule="exact"/>
              <w:ind w:left="304"/>
              <w:rPr>
                <w:sz w:val="12"/>
              </w:rPr>
            </w:pPr>
            <w:r>
              <w:rPr>
                <w:spacing w:val="-2"/>
                <w:w w:val="115"/>
                <w:sz w:val="12"/>
              </w:rPr>
              <w:t>Questionnaire</w:t>
            </w:r>
          </w:p>
        </w:tc>
        <w:tc>
          <w:tcPr>
            <w:tcW w:w="1085" w:type="dxa"/>
            <w:tcBorders>
              <w:top w:val="single" w:sz="4" w:space="0" w:color="000000"/>
            </w:tcBorders>
          </w:tcPr>
          <w:p w:rsidR="00B65F9D" w:rsidRDefault="00B65F9D" w:rsidP="00F906F0">
            <w:pPr>
              <w:pStyle w:val="TableParagraph"/>
              <w:spacing w:before="37" w:line="136" w:lineRule="exact"/>
              <w:ind w:left="60"/>
              <w:rPr>
                <w:sz w:val="12"/>
              </w:rPr>
            </w:pPr>
            <w:r>
              <w:rPr>
                <w:w w:val="110"/>
                <w:sz w:val="12"/>
              </w:rPr>
              <w:t>Extended</w:t>
            </w:r>
            <w:r>
              <w:rPr>
                <w:spacing w:val="42"/>
                <w:w w:val="110"/>
                <w:sz w:val="12"/>
              </w:rPr>
              <w:t xml:space="preserve"> </w:t>
            </w:r>
            <w:r>
              <w:rPr>
                <w:spacing w:val="-5"/>
                <w:w w:val="110"/>
                <w:sz w:val="12"/>
              </w:rPr>
              <w:t>TAM</w:t>
            </w:r>
          </w:p>
        </w:tc>
        <w:tc>
          <w:tcPr>
            <w:tcW w:w="1115" w:type="dxa"/>
            <w:tcBorders>
              <w:top w:val="single" w:sz="4" w:space="0" w:color="000000"/>
            </w:tcBorders>
          </w:tcPr>
          <w:p w:rsidR="00B65F9D" w:rsidRDefault="00B65F9D" w:rsidP="00F906F0">
            <w:pPr>
              <w:pStyle w:val="TableParagraph"/>
              <w:spacing w:before="37" w:line="136" w:lineRule="exact"/>
              <w:ind w:left="84"/>
              <w:rPr>
                <w:sz w:val="12"/>
              </w:rPr>
            </w:pPr>
            <w:proofErr w:type="spellStart"/>
            <w:r>
              <w:rPr>
                <w:spacing w:val="-2"/>
                <w:w w:val="110"/>
                <w:sz w:val="12"/>
              </w:rPr>
              <w:t>Mplus</w:t>
            </w:r>
            <w:proofErr w:type="spellEnd"/>
          </w:p>
        </w:tc>
        <w:tc>
          <w:tcPr>
            <w:tcW w:w="1094" w:type="dxa"/>
            <w:tcBorders>
              <w:top w:val="single" w:sz="4" w:space="0" w:color="000000"/>
            </w:tcBorders>
          </w:tcPr>
          <w:p w:rsidR="00B65F9D" w:rsidRDefault="00B65F9D" w:rsidP="00F906F0">
            <w:pPr>
              <w:pStyle w:val="TableParagraph"/>
              <w:spacing w:before="37" w:line="136" w:lineRule="exact"/>
              <w:ind w:left="77"/>
              <w:rPr>
                <w:sz w:val="12"/>
              </w:rPr>
            </w:pPr>
            <w:r>
              <w:rPr>
                <w:spacing w:val="-2"/>
                <w:w w:val="115"/>
                <w:sz w:val="12"/>
              </w:rPr>
              <w:t>Purchase</w:t>
            </w:r>
          </w:p>
        </w:tc>
        <w:tc>
          <w:tcPr>
            <w:tcW w:w="971" w:type="dxa"/>
            <w:tcBorders>
              <w:top w:val="single" w:sz="4" w:space="0" w:color="000000"/>
            </w:tcBorders>
          </w:tcPr>
          <w:p w:rsidR="00B65F9D" w:rsidRDefault="00B65F9D" w:rsidP="00F906F0">
            <w:pPr>
              <w:pStyle w:val="TableParagraph"/>
              <w:spacing w:before="37" w:line="136" w:lineRule="exact"/>
              <w:ind w:left="92"/>
              <w:rPr>
                <w:sz w:val="12"/>
              </w:rPr>
            </w:pPr>
            <w:r>
              <w:rPr>
                <w:spacing w:val="-2"/>
                <w:w w:val="115"/>
                <w:sz w:val="12"/>
              </w:rPr>
              <w:t>Textiles</w:t>
            </w: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spacing w:before="15" w:line="136" w:lineRule="exact"/>
              <w:ind w:left="136"/>
              <w:rPr>
                <w:sz w:val="12"/>
              </w:rPr>
            </w:pPr>
            <w:r>
              <w:rPr>
                <w:spacing w:val="-2"/>
                <w:w w:val="115"/>
                <w:sz w:val="12"/>
              </w:rPr>
              <w:t>Hwang,</w:t>
            </w:r>
          </w:p>
        </w:tc>
        <w:tc>
          <w:tcPr>
            <w:tcW w:w="1515" w:type="dxa"/>
          </w:tcPr>
          <w:p w:rsidR="00B65F9D" w:rsidRDefault="00B65F9D" w:rsidP="00F906F0">
            <w:pPr>
              <w:pStyle w:val="TableParagraph"/>
              <w:spacing w:before="15" w:line="136" w:lineRule="exact"/>
              <w:ind w:left="64"/>
              <w:rPr>
                <w:sz w:val="12"/>
              </w:rPr>
            </w:pPr>
            <w:r>
              <w:rPr>
                <w:w w:val="115"/>
                <w:sz w:val="12"/>
              </w:rPr>
              <w:t>factors</w:t>
            </w:r>
            <w:r>
              <w:rPr>
                <w:spacing w:val="21"/>
                <w:w w:val="115"/>
                <w:sz w:val="12"/>
              </w:rPr>
              <w:t xml:space="preserve"> </w:t>
            </w:r>
            <w:r>
              <w:rPr>
                <w:spacing w:val="-2"/>
                <w:w w:val="115"/>
                <w:sz w:val="12"/>
              </w:rPr>
              <w:t>influencing</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7" w:type="dxa"/>
          </w:tcPr>
          <w:p w:rsidR="00B65F9D" w:rsidRDefault="00B65F9D" w:rsidP="00F906F0">
            <w:pPr>
              <w:pStyle w:val="TableParagraph"/>
              <w:spacing w:before="15" w:line="136" w:lineRule="exact"/>
              <w:ind w:left="198"/>
              <w:rPr>
                <w:sz w:val="12"/>
              </w:rPr>
            </w:pPr>
            <w:r>
              <w:rPr>
                <w:w w:val="120"/>
                <w:sz w:val="12"/>
              </w:rPr>
              <w:t>students</w:t>
            </w:r>
            <w:r>
              <w:rPr>
                <w:spacing w:val="9"/>
                <w:w w:val="120"/>
                <w:sz w:val="12"/>
              </w:rPr>
              <w:t xml:space="preserve"> </w:t>
            </w:r>
            <w:r>
              <w:rPr>
                <w:spacing w:val="-5"/>
                <w:w w:val="120"/>
                <w:sz w:val="12"/>
              </w:rPr>
              <w:t>at</w:t>
            </w:r>
          </w:p>
        </w:tc>
        <w:tc>
          <w:tcPr>
            <w:tcW w:w="1102" w:type="dxa"/>
          </w:tcPr>
          <w:p w:rsidR="00B65F9D" w:rsidRDefault="00B65F9D" w:rsidP="00F906F0">
            <w:pPr>
              <w:pStyle w:val="TableParagraph"/>
              <w:rPr>
                <w:sz w:val="10"/>
              </w:rPr>
            </w:pPr>
          </w:p>
        </w:tc>
        <w:tc>
          <w:tcPr>
            <w:tcW w:w="871" w:type="dxa"/>
          </w:tcPr>
          <w:p w:rsidR="00B65F9D" w:rsidRDefault="00B65F9D" w:rsidP="00F906F0">
            <w:pPr>
              <w:pStyle w:val="TableParagraph"/>
              <w:rPr>
                <w:sz w:val="10"/>
              </w:rPr>
            </w:pPr>
          </w:p>
        </w:tc>
        <w:tc>
          <w:tcPr>
            <w:tcW w:w="1352" w:type="dxa"/>
          </w:tcPr>
          <w:p w:rsidR="00B65F9D" w:rsidRDefault="00B65F9D" w:rsidP="00F906F0">
            <w:pPr>
              <w:pStyle w:val="TableParagraph"/>
              <w:rPr>
                <w:sz w:val="10"/>
              </w:rPr>
            </w:pPr>
          </w:p>
        </w:tc>
        <w:tc>
          <w:tcPr>
            <w:tcW w:w="1085" w:type="dxa"/>
          </w:tcPr>
          <w:p w:rsidR="00B65F9D" w:rsidRDefault="00B65F9D" w:rsidP="00F906F0">
            <w:pPr>
              <w:pStyle w:val="TableParagraph"/>
              <w:rPr>
                <w:sz w:val="10"/>
              </w:rPr>
            </w:pPr>
          </w:p>
        </w:tc>
        <w:tc>
          <w:tcPr>
            <w:tcW w:w="1115" w:type="dxa"/>
          </w:tcPr>
          <w:p w:rsidR="00B65F9D" w:rsidRDefault="00B65F9D" w:rsidP="00F906F0">
            <w:pPr>
              <w:pStyle w:val="TableParagraph"/>
              <w:rPr>
                <w:sz w:val="10"/>
              </w:rPr>
            </w:pPr>
          </w:p>
        </w:tc>
        <w:tc>
          <w:tcPr>
            <w:tcW w:w="1094" w:type="dxa"/>
          </w:tcPr>
          <w:p w:rsidR="00B65F9D" w:rsidRDefault="00B65F9D" w:rsidP="00F906F0">
            <w:pPr>
              <w:pStyle w:val="TableParagraph"/>
              <w:spacing w:before="15" w:line="136" w:lineRule="exact"/>
              <w:ind w:left="77"/>
              <w:rPr>
                <w:sz w:val="12"/>
              </w:rPr>
            </w:pPr>
            <w:r>
              <w:rPr>
                <w:spacing w:val="-2"/>
                <w:w w:val="120"/>
                <w:sz w:val="12"/>
              </w:rPr>
              <w:t>Intention</w:t>
            </w: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spacing w:before="15" w:line="136" w:lineRule="exact"/>
              <w:ind w:left="136"/>
              <w:rPr>
                <w:sz w:val="12"/>
              </w:rPr>
            </w:pPr>
            <w:proofErr w:type="spellStart"/>
            <w:r>
              <w:rPr>
                <w:w w:val="105"/>
                <w:sz w:val="12"/>
              </w:rPr>
              <w:t>Te</w:t>
            </w:r>
            <w:proofErr w:type="spellEnd"/>
            <w:r>
              <w:rPr>
                <w:w w:val="105"/>
                <w:sz w:val="12"/>
              </w:rPr>
              <w:t>-</w:t>
            </w:r>
            <w:r>
              <w:rPr>
                <w:spacing w:val="-5"/>
                <w:w w:val="105"/>
                <w:sz w:val="12"/>
              </w:rPr>
              <w:t>Lin</w:t>
            </w:r>
          </w:p>
        </w:tc>
        <w:tc>
          <w:tcPr>
            <w:tcW w:w="1515" w:type="dxa"/>
          </w:tcPr>
          <w:p w:rsidR="00B65F9D" w:rsidRDefault="00B65F9D" w:rsidP="00F906F0">
            <w:pPr>
              <w:pStyle w:val="TableParagraph"/>
              <w:spacing w:before="15" w:line="136" w:lineRule="exact"/>
              <w:ind w:left="64"/>
              <w:rPr>
                <w:sz w:val="12"/>
              </w:rPr>
            </w:pPr>
            <w:r>
              <w:rPr>
                <w:w w:val="120"/>
                <w:sz w:val="12"/>
              </w:rPr>
              <w:t>users’</w:t>
            </w:r>
            <w:r>
              <w:rPr>
                <w:spacing w:val="2"/>
                <w:w w:val="120"/>
                <w:sz w:val="12"/>
              </w:rPr>
              <w:t xml:space="preserve"> </w:t>
            </w:r>
            <w:r>
              <w:rPr>
                <w:w w:val="120"/>
                <w:sz w:val="12"/>
              </w:rPr>
              <w:t>attitudes</w:t>
            </w:r>
            <w:r>
              <w:rPr>
                <w:spacing w:val="3"/>
                <w:w w:val="120"/>
                <w:sz w:val="12"/>
              </w:rPr>
              <w:t xml:space="preserve"> </w:t>
            </w:r>
            <w:r>
              <w:rPr>
                <w:spacing w:val="-2"/>
                <w:w w:val="120"/>
                <w:sz w:val="12"/>
              </w:rPr>
              <w:t>toward</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7" w:type="dxa"/>
          </w:tcPr>
          <w:p w:rsidR="00B65F9D" w:rsidRDefault="00B65F9D" w:rsidP="00F906F0">
            <w:pPr>
              <w:pStyle w:val="TableParagraph"/>
              <w:spacing w:before="15" w:line="136" w:lineRule="exact"/>
              <w:ind w:left="198"/>
              <w:rPr>
                <w:sz w:val="12"/>
              </w:rPr>
            </w:pPr>
            <w:r>
              <w:rPr>
                <w:spacing w:val="-2"/>
                <w:w w:val="115"/>
                <w:sz w:val="12"/>
              </w:rPr>
              <w:t>Midwestern</w:t>
            </w:r>
          </w:p>
        </w:tc>
        <w:tc>
          <w:tcPr>
            <w:tcW w:w="1102" w:type="dxa"/>
          </w:tcPr>
          <w:p w:rsidR="00B65F9D" w:rsidRDefault="00B65F9D" w:rsidP="00F906F0">
            <w:pPr>
              <w:pStyle w:val="TableParagraph"/>
              <w:rPr>
                <w:sz w:val="10"/>
              </w:rPr>
            </w:pPr>
          </w:p>
        </w:tc>
        <w:tc>
          <w:tcPr>
            <w:tcW w:w="871" w:type="dxa"/>
          </w:tcPr>
          <w:p w:rsidR="00B65F9D" w:rsidRDefault="00B65F9D" w:rsidP="00F906F0">
            <w:pPr>
              <w:pStyle w:val="TableParagraph"/>
              <w:rPr>
                <w:sz w:val="10"/>
              </w:rPr>
            </w:pPr>
          </w:p>
        </w:tc>
        <w:tc>
          <w:tcPr>
            <w:tcW w:w="1352" w:type="dxa"/>
          </w:tcPr>
          <w:p w:rsidR="00B65F9D" w:rsidRDefault="00B65F9D" w:rsidP="00F906F0">
            <w:pPr>
              <w:pStyle w:val="TableParagraph"/>
              <w:rPr>
                <w:sz w:val="10"/>
              </w:rPr>
            </w:pPr>
          </w:p>
        </w:tc>
        <w:tc>
          <w:tcPr>
            <w:tcW w:w="1085" w:type="dxa"/>
          </w:tcPr>
          <w:p w:rsidR="00B65F9D" w:rsidRDefault="00B65F9D" w:rsidP="00F906F0">
            <w:pPr>
              <w:pStyle w:val="TableParagraph"/>
              <w:rPr>
                <w:sz w:val="10"/>
              </w:rPr>
            </w:pPr>
          </w:p>
        </w:tc>
        <w:tc>
          <w:tcPr>
            <w:tcW w:w="1115"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spacing w:before="15" w:line="136" w:lineRule="exact"/>
              <w:ind w:left="136"/>
              <w:rPr>
                <w:sz w:val="12"/>
              </w:rPr>
            </w:pPr>
            <w:r>
              <w:rPr>
                <w:spacing w:val="-2"/>
                <w:w w:val="115"/>
                <w:sz w:val="12"/>
              </w:rPr>
              <w:t>Chung,</w:t>
            </w:r>
          </w:p>
        </w:tc>
        <w:tc>
          <w:tcPr>
            <w:tcW w:w="1515" w:type="dxa"/>
          </w:tcPr>
          <w:p w:rsidR="00B65F9D" w:rsidRDefault="00B65F9D" w:rsidP="00F906F0">
            <w:pPr>
              <w:pStyle w:val="TableParagraph"/>
              <w:spacing w:before="15" w:line="136" w:lineRule="exact"/>
              <w:ind w:left="64"/>
              <w:rPr>
                <w:sz w:val="12"/>
              </w:rPr>
            </w:pPr>
            <w:r>
              <w:rPr>
                <w:w w:val="120"/>
                <w:sz w:val="12"/>
              </w:rPr>
              <w:t>and</w:t>
            </w:r>
            <w:r>
              <w:rPr>
                <w:spacing w:val="12"/>
                <w:w w:val="120"/>
                <w:sz w:val="12"/>
              </w:rPr>
              <w:t xml:space="preserve"> </w:t>
            </w:r>
            <w:r>
              <w:rPr>
                <w:w w:val="120"/>
                <w:sz w:val="12"/>
              </w:rPr>
              <w:t>purchase</w:t>
            </w:r>
            <w:r>
              <w:rPr>
                <w:spacing w:val="13"/>
                <w:w w:val="120"/>
                <w:sz w:val="12"/>
              </w:rPr>
              <w:t xml:space="preserve"> </w:t>
            </w:r>
            <w:r>
              <w:rPr>
                <w:spacing w:val="-2"/>
                <w:w w:val="120"/>
                <w:sz w:val="12"/>
              </w:rPr>
              <w:t>intentions</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7" w:type="dxa"/>
          </w:tcPr>
          <w:p w:rsidR="00B65F9D" w:rsidRDefault="00B65F9D" w:rsidP="00F906F0">
            <w:pPr>
              <w:pStyle w:val="TableParagraph"/>
              <w:spacing w:before="15" w:line="136" w:lineRule="exact"/>
              <w:ind w:left="198"/>
              <w:rPr>
                <w:sz w:val="12"/>
              </w:rPr>
            </w:pPr>
            <w:r>
              <w:rPr>
                <w:spacing w:val="-2"/>
                <w:w w:val="115"/>
                <w:sz w:val="12"/>
              </w:rPr>
              <w:t>university.</w:t>
            </w:r>
          </w:p>
        </w:tc>
        <w:tc>
          <w:tcPr>
            <w:tcW w:w="1102" w:type="dxa"/>
          </w:tcPr>
          <w:p w:rsidR="00B65F9D" w:rsidRDefault="00B65F9D" w:rsidP="00F906F0">
            <w:pPr>
              <w:pStyle w:val="TableParagraph"/>
              <w:rPr>
                <w:sz w:val="10"/>
              </w:rPr>
            </w:pPr>
          </w:p>
        </w:tc>
        <w:tc>
          <w:tcPr>
            <w:tcW w:w="871" w:type="dxa"/>
          </w:tcPr>
          <w:p w:rsidR="00B65F9D" w:rsidRDefault="00B65F9D" w:rsidP="00F906F0">
            <w:pPr>
              <w:pStyle w:val="TableParagraph"/>
              <w:rPr>
                <w:sz w:val="10"/>
              </w:rPr>
            </w:pPr>
          </w:p>
        </w:tc>
        <w:tc>
          <w:tcPr>
            <w:tcW w:w="1352" w:type="dxa"/>
          </w:tcPr>
          <w:p w:rsidR="00B65F9D" w:rsidRDefault="00B65F9D" w:rsidP="00F906F0">
            <w:pPr>
              <w:pStyle w:val="TableParagraph"/>
              <w:rPr>
                <w:sz w:val="10"/>
              </w:rPr>
            </w:pPr>
          </w:p>
        </w:tc>
        <w:tc>
          <w:tcPr>
            <w:tcW w:w="1085" w:type="dxa"/>
          </w:tcPr>
          <w:p w:rsidR="00B65F9D" w:rsidRDefault="00B65F9D" w:rsidP="00F906F0">
            <w:pPr>
              <w:pStyle w:val="TableParagraph"/>
              <w:rPr>
                <w:sz w:val="10"/>
              </w:rPr>
            </w:pPr>
          </w:p>
        </w:tc>
        <w:tc>
          <w:tcPr>
            <w:tcW w:w="1115"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spacing w:before="15" w:line="136" w:lineRule="exact"/>
              <w:ind w:left="136"/>
              <w:rPr>
                <w:sz w:val="12"/>
              </w:rPr>
            </w:pPr>
            <w:proofErr w:type="spellStart"/>
            <w:r>
              <w:rPr>
                <w:w w:val="115"/>
                <w:sz w:val="12"/>
              </w:rPr>
              <w:t>Eulanda</w:t>
            </w:r>
            <w:proofErr w:type="spellEnd"/>
            <w:r>
              <w:rPr>
                <w:spacing w:val="22"/>
                <w:w w:val="115"/>
                <w:sz w:val="12"/>
              </w:rPr>
              <w:t xml:space="preserve"> </w:t>
            </w:r>
            <w:r>
              <w:rPr>
                <w:spacing w:val="-7"/>
                <w:w w:val="115"/>
                <w:sz w:val="12"/>
              </w:rPr>
              <w:t>A.</w:t>
            </w:r>
          </w:p>
        </w:tc>
        <w:tc>
          <w:tcPr>
            <w:tcW w:w="1515" w:type="dxa"/>
          </w:tcPr>
          <w:p w:rsidR="00B65F9D" w:rsidRDefault="00B65F9D" w:rsidP="00F906F0">
            <w:pPr>
              <w:pStyle w:val="TableParagraph"/>
              <w:spacing w:before="15" w:line="136" w:lineRule="exact"/>
              <w:ind w:left="64"/>
              <w:rPr>
                <w:sz w:val="12"/>
              </w:rPr>
            </w:pPr>
            <w:r>
              <w:rPr>
                <w:w w:val="115"/>
                <w:sz w:val="12"/>
              </w:rPr>
              <w:t>behavior</w:t>
            </w:r>
            <w:r>
              <w:rPr>
                <w:spacing w:val="24"/>
                <w:w w:val="115"/>
                <w:sz w:val="12"/>
              </w:rPr>
              <w:t xml:space="preserve"> </w:t>
            </w:r>
            <w:r>
              <w:rPr>
                <w:w w:val="115"/>
                <w:sz w:val="12"/>
              </w:rPr>
              <w:t>for</w:t>
            </w:r>
            <w:r>
              <w:rPr>
                <w:spacing w:val="24"/>
                <w:w w:val="115"/>
                <w:sz w:val="12"/>
              </w:rPr>
              <w:t xml:space="preserve"> </w:t>
            </w:r>
            <w:r>
              <w:rPr>
                <w:spacing w:val="-2"/>
                <w:w w:val="115"/>
                <w:sz w:val="12"/>
              </w:rPr>
              <w:t>smart</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7" w:type="dxa"/>
          </w:tcPr>
          <w:p w:rsidR="00B65F9D" w:rsidRDefault="00B65F9D" w:rsidP="00F906F0">
            <w:pPr>
              <w:pStyle w:val="TableParagraph"/>
              <w:rPr>
                <w:sz w:val="10"/>
              </w:rPr>
            </w:pPr>
          </w:p>
        </w:tc>
        <w:tc>
          <w:tcPr>
            <w:tcW w:w="1102" w:type="dxa"/>
          </w:tcPr>
          <w:p w:rsidR="00B65F9D" w:rsidRDefault="00B65F9D" w:rsidP="00F906F0">
            <w:pPr>
              <w:pStyle w:val="TableParagraph"/>
              <w:rPr>
                <w:sz w:val="10"/>
              </w:rPr>
            </w:pPr>
          </w:p>
        </w:tc>
        <w:tc>
          <w:tcPr>
            <w:tcW w:w="871" w:type="dxa"/>
          </w:tcPr>
          <w:p w:rsidR="00B65F9D" w:rsidRDefault="00B65F9D" w:rsidP="00F906F0">
            <w:pPr>
              <w:pStyle w:val="TableParagraph"/>
              <w:rPr>
                <w:sz w:val="10"/>
              </w:rPr>
            </w:pPr>
          </w:p>
        </w:tc>
        <w:tc>
          <w:tcPr>
            <w:tcW w:w="1352" w:type="dxa"/>
          </w:tcPr>
          <w:p w:rsidR="00B65F9D" w:rsidRDefault="00B65F9D" w:rsidP="00F906F0">
            <w:pPr>
              <w:pStyle w:val="TableParagraph"/>
              <w:rPr>
                <w:sz w:val="10"/>
              </w:rPr>
            </w:pPr>
          </w:p>
        </w:tc>
        <w:tc>
          <w:tcPr>
            <w:tcW w:w="1085" w:type="dxa"/>
          </w:tcPr>
          <w:p w:rsidR="00B65F9D" w:rsidRDefault="00B65F9D" w:rsidP="00F906F0">
            <w:pPr>
              <w:pStyle w:val="TableParagraph"/>
              <w:rPr>
                <w:sz w:val="10"/>
              </w:rPr>
            </w:pPr>
          </w:p>
        </w:tc>
        <w:tc>
          <w:tcPr>
            <w:tcW w:w="1115"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spacing w:before="15" w:line="136" w:lineRule="exact"/>
              <w:ind w:left="136"/>
              <w:rPr>
                <w:sz w:val="12"/>
              </w:rPr>
            </w:pPr>
            <w:r>
              <w:rPr>
                <w:spacing w:val="-2"/>
                <w:w w:val="115"/>
                <w:sz w:val="12"/>
              </w:rPr>
              <w:t>Sanders</w:t>
            </w:r>
          </w:p>
        </w:tc>
        <w:tc>
          <w:tcPr>
            <w:tcW w:w="1515" w:type="dxa"/>
          </w:tcPr>
          <w:p w:rsidR="00B65F9D" w:rsidRDefault="00B65F9D" w:rsidP="00F906F0">
            <w:pPr>
              <w:pStyle w:val="TableParagraph"/>
              <w:spacing w:before="15" w:line="136" w:lineRule="exact"/>
              <w:ind w:left="64"/>
              <w:rPr>
                <w:sz w:val="12"/>
              </w:rPr>
            </w:pPr>
            <w:r>
              <w:rPr>
                <w:w w:val="120"/>
                <w:sz w:val="12"/>
              </w:rPr>
              <w:t>wearables,</w:t>
            </w:r>
            <w:r>
              <w:rPr>
                <w:spacing w:val="1"/>
                <w:w w:val="120"/>
                <w:sz w:val="12"/>
              </w:rPr>
              <w:t xml:space="preserve"> </w:t>
            </w:r>
            <w:r>
              <w:rPr>
                <w:spacing w:val="-2"/>
                <w:w w:val="120"/>
                <w:sz w:val="12"/>
              </w:rPr>
              <w:t>particularly</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7" w:type="dxa"/>
          </w:tcPr>
          <w:p w:rsidR="00B65F9D" w:rsidRDefault="00B65F9D" w:rsidP="00F906F0">
            <w:pPr>
              <w:pStyle w:val="TableParagraph"/>
              <w:rPr>
                <w:sz w:val="10"/>
              </w:rPr>
            </w:pPr>
          </w:p>
        </w:tc>
        <w:tc>
          <w:tcPr>
            <w:tcW w:w="1102" w:type="dxa"/>
          </w:tcPr>
          <w:p w:rsidR="00B65F9D" w:rsidRDefault="00B65F9D" w:rsidP="00F906F0">
            <w:pPr>
              <w:pStyle w:val="TableParagraph"/>
              <w:rPr>
                <w:sz w:val="10"/>
              </w:rPr>
            </w:pPr>
          </w:p>
        </w:tc>
        <w:tc>
          <w:tcPr>
            <w:tcW w:w="871" w:type="dxa"/>
          </w:tcPr>
          <w:p w:rsidR="00B65F9D" w:rsidRDefault="00B65F9D" w:rsidP="00F906F0">
            <w:pPr>
              <w:pStyle w:val="TableParagraph"/>
              <w:rPr>
                <w:sz w:val="10"/>
              </w:rPr>
            </w:pPr>
          </w:p>
        </w:tc>
        <w:tc>
          <w:tcPr>
            <w:tcW w:w="1352" w:type="dxa"/>
          </w:tcPr>
          <w:p w:rsidR="00B65F9D" w:rsidRDefault="00B65F9D" w:rsidP="00F906F0">
            <w:pPr>
              <w:pStyle w:val="TableParagraph"/>
              <w:rPr>
                <w:sz w:val="10"/>
              </w:rPr>
            </w:pPr>
          </w:p>
        </w:tc>
        <w:tc>
          <w:tcPr>
            <w:tcW w:w="1085" w:type="dxa"/>
          </w:tcPr>
          <w:p w:rsidR="00B65F9D" w:rsidRDefault="00B65F9D" w:rsidP="00F906F0">
            <w:pPr>
              <w:pStyle w:val="TableParagraph"/>
              <w:rPr>
                <w:sz w:val="10"/>
              </w:rPr>
            </w:pPr>
          </w:p>
        </w:tc>
        <w:tc>
          <w:tcPr>
            <w:tcW w:w="1115"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spacing w:before="15" w:line="136" w:lineRule="exact"/>
              <w:ind w:left="136"/>
              <w:rPr>
                <w:sz w:val="12"/>
              </w:rPr>
            </w:pPr>
            <w:r>
              <w:rPr>
                <w:spacing w:val="-2"/>
                <w:w w:val="120"/>
                <w:sz w:val="12"/>
              </w:rPr>
              <w:t>(2016)</w:t>
            </w:r>
          </w:p>
        </w:tc>
        <w:tc>
          <w:tcPr>
            <w:tcW w:w="1515" w:type="dxa"/>
          </w:tcPr>
          <w:p w:rsidR="00B65F9D" w:rsidRDefault="00B65F9D" w:rsidP="00F906F0">
            <w:pPr>
              <w:pStyle w:val="TableParagraph"/>
              <w:spacing w:before="15" w:line="136" w:lineRule="exact"/>
              <w:ind w:left="64"/>
              <w:rPr>
                <w:sz w:val="12"/>
              </w:rPr>
            </w:pPr>
            <w:r>
              <w:rPr>
                <w:w w:val="115"/>
                <w:sz w:val="12"/>
              </w:rPr>
              <w:t>solar-powered</w:t>
            </w:r>
            <w:r>
              <w:rPr>
                <w:spacing w:val="25"/>
                <w:w w:val="115"/>
                <w:sz w:val="12"/>
              </w:rPr>
              <w:t xml:space="preserve"> </w:t>
            </w:r>
            <w:r>
              <w:rPr>
                <w:spacing w:val="-2"/>
                <w:w w:val="115"/>
                <w:sz w:val="12"/>
              </w:rPr>
              <w:t>clothing</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7" w:type="dxa"/>
          </w:tcPr>
          <w:p w:rsidR="00B65F9D" w:rsidRDefault="00B65F9D" w:rsidP="00F906F0">
            <w:pPr>
              <w:pStyle w:val="TableParagraph"/>
              <w:rPr>
                <w:sz w:val="10"/>
              </w:rPr>
            </w:pPr>
          </w:p>
        </w:tc>
        <w:tc>
          <w:tcPr>
            <w:tcW w:w="1102" w:type="dxa"/>
          </w:tcPr>
          <w:p w:rsidR="00B65F9D" w:rsidRDefault="00B65F9D" w:rsidP="00F906F0">
            <w:pPr>
              <w:pStyle w:val="TableParagraph"/>
              <w:rPr>
                <w:sz w:val="10"/>
              </w:rPr>
            </w:pPr>
          </w:p>
        </w:tc>
        <w:tc>
          <w:tcPr>
            <w:tcW w:w="871" w:type="dxa"/>
          </w:tcPr>
          <w:p w:rsidR="00B65F9D" w:rsidRDefault="00B65F9D" w:rsidP="00F906F0">
            <w:pPr>
              <w:pStyle w:val="TableParagraph"/>
              <w:rPr>
                <w:sz w:val="10"/>
              </w:rPr>
            </w:pPr>
          </w:p>
        </w:tc>
        <w:tc>
          <w:tcPr>
            <w:tcW w:w="1352" w:type="dxa"/>
          </w:tcPr>
          <w:p w:rsidR="00B65F9D" w:rsidRDefault="00B65F9D" w:rsidP="00F906F0">
            <w:pPr>
              <w:pStyle w:val="TableParagraph"/>
              <w:rPr>
                <w:sz w:val="10"/>
              </w:rPr>
            </w:pPr>
          </w:p>
        </w:tc>
        <w:tc>
          <w:tcPr>
            <w:tcW w:w="1085" w:type="dxa"/>
          </w:tcPr>
          <w:p w:rsidR="00B65F9D" w:rsidRDefault="00B65F9D" w:rsidP="00F906F0">
            <w:pPr>
              <w:pStyle w:val="TableParagraph"/>
              <w:rPr>
                <w:sz w:val="10"/>
              </w:rPr>
            </w:pPr>
          </w:p>
        </w:tc>
        <w:tc>
          <w:tcPr>
            <w:tcW w:w="1115"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81" w:type="dxa"/>
            <w:tcBorders>
              <w:bottom w:val="single" w:sz="4" w:space="0" w:color="000000"/>
            </w:tcBorders>
          </w:tcPr>
          <w:p w:rsidR="00B65F9D" w:rsidRDefault="00B65F9D" w:rsidP="00F906F0">
            <w:pPr>
              <w:pStyle w:val="TableParagraph"/>
              <w:rPr>
                <w:sz w:val="12"/>
              </w:rPr>
            </w:pPr>
          </w:p>
        </w:tc>
        <w:tc>
          <w:tcPr>
            <w:tcW w:w="1515" w:type="dxa"/>
            <w:tcBorders>
              <w:bottom w:val="single" w:sz="4" w:space="0" w:color="000000"/>
            </w:tcBorders>
          </w:tcPr>
          <w:p w:rsidR="00B65F9D" w:rsidRDefault="00B65F9D" w:rsidP="00F906F0">
            <w:pPr>
              <w:pStyle w:val="TableParagraph"/>
              <w:spacing w:before="15"/>
              <w:ind w:left="64"/>
              <w:rPr>
                <w:sz w:val="12"/>
              </w:rPr>
            </w:pPr>
            <w:r>
              <w:rPr>
                <w:w w:val="115"/>
                <w:sz w:val="12"/>
              </w:rPr>
              <w:t>based</w:t>
            </w:r>
            <w:r>
              <w:rPr>
                <w:spacing w:val="24"/>
                <w:w w:val="115"/>
                <w:sz w:val="12"/>
              </w:rPr>
              <w:t xml:space="preserve"> </w:t>
            </w:r>
            <w:r>
              <w:rPr>
                <w:w w:val="115"/>
                <w:sz w:val="12"/>
              </w:rPr>
              <w:t>on</w:t>
            </w:r>
            <w:r>
              <w:rPr>
                <w:spacing w:val="25"/>
                <w:w w:val="115"/>
                <w:sz w:val="12"/>
              </w:rPr>
              <w:t xml:space="preserve"> </w:t>
            </w:r>
            <w:r>
              <w:rPr>
                <w:w w:val="115"/>
                <w:sz w:val="12"/>
              </w:rPr>
              <w:t>the</w:t>
            </w:r>
            <w:r>
              <w:rPr>
                <w:spacing w:val="25"/>
                <w:w w:val="115"/>
                <w:sz w:val="12"/>
              </w:rPr>
              <w:t xml:space="preserve"> </w:t>
            </w:r>
            <w:r>
              <w:rPr>
                <w:spacing w:val="-4"/>
                <w:w w:val="115"/>
                <w:sz w:val="12"/>
              </w:rPr>
              <w:t>TAM.</w:t>
            </w:r>
          </w:p>
        </w:tc>
        <w:tc>
          <w:tcPr>
            <w:tcW w:w="982" w:type="dxa"/>
            <w:tcBorders>
              <w:bottom w:val="single" w:sz="4" w:space="0" w:color="000000"/>
            </w:tcBorders>
          </w:tcPr>
          <w:p w:rsidR="00B65F9D" w:rsidRDefault="00B65F9D" w:rsidP="00F906F0">
            <w:pPr>
              <w:pStyle w:val="TableParagraph"/>
              <w:rPr>
                <w:sz w:val="12"/>
              </w:rPr>
            </w:pPr>
          </w:p>
        </w:tc>
        <w:tc>
          <w:tcPr>
            <w:tcW w:w="894" w:type="dxa"/>
            <w:tcBorders>
              <w:bottom w:val="single" w:sz="4" w:space="0" w:color="000000"/>
            </w:tcBorders>
          </w:tcPr>
          <w:p w:rsidR="00B65F9D" w:rsidRDefault="00B65F9D" w:rsidP="00F906F0">
            <w:pPr>
              <w:pStyle w:val="TableParagraph"/>
              <w:rPr>
                <w:sz w:val="12"/>
              </w:rPr>
            </w:pPr>
          </w:p>
        </w:tc>
        <w:tc>
          <w:tcPr>
            <w:tcW w:w="1247" w:type="dxa"/>
            <w:tcBorders>
              <w:bottom w:val="single" w:sz="4" w:space="0" w:color="000000"/>
            </w:tcBorders>
          </w:tcPr>
          <w:p w:rsidR="00B65F9D" w:rsidRDefault="00B65F9D" w:rsidP="00F906F0">
            <w:pPr>
              <w:pStyle w:val="TableParagraph"/>
              <w:rPr>
                <w:sz w:val="12"/>
              </w:rPr>
            </w:pPr>
          </w:p>
        </w:tc>
        <w:tc>
          <w:tcPr>
            <w:tcW w:w="1102" w:type="dxa"/>
            <w:tcBorders>
              <w:bottom w:val="single" w:sz="4" w:space="0" w:color="000000"/>
            </w:tcBorders>
          </w:tcPr>
          <w:p w:rsidR="00B65F9D" w:rsidRDefault="00B65F9D" w:rsidP="00F906F0">
            <w:pPr>
              <w:pStyle w:val="TableParagraph"/>
              <w:rPr>
                <w:sz w:val="12"/>
              </w:rPr>
            </w:pPr>
          </w:p>
        </w:tc>
        <w:tc>
          <w:tcPr>
            <w:tcW w:w="871" w:type="dxa"/>
            <w:tcBorders>
              <w:bottom w:val="single" w:sz="4" w:space="0" w:color="000000"/>
            </w:tcBorders>
          </w:tcPr>
          <w:p w:rsidR="00B65F9D" w:rsidRDefault="00B65F9D" w:rsidP="00F906F0">
            <w:pPr>
              <w:pStyle w:val="TableParagraph"/>
              <w:rPr>
                <w:sz w:val="12"/>
              </w:rPr>
            </w:pPr>
          </w:p>
        </w:tc>
        <w:tc>
          <w:tcPr>
            <w:tcW w:w="1352" w:type="dxa"/>
            <w:tcBorders>
              <w:bottom w:val="single" w:sz="4" w:space="0" w:color="000000"/>
            </w:tcBorders>
          </w:tcPr>
          <w:p w:rsidR="00B65F9D" w:rsidRDefault="00B65F9D" w:rsidP="00F906F0">
            <w:pPr>
              <w:pStyle w:val="TableParagraph"/>
              <w:rPr>
                <w:sz w:val="12"/>
              </w:rPr>
            </w:pPr>
          </w:p>
        </w:tc>
        <w:tc>
          <w:tcPr>
            <w:tcW w:w="1085" w:type="dxa"/>
            <w:tcBorders>
              <w:bottom w:val="single" w:sz="4" w:space="0" w:color="000000"/>
            </w:tcBorders>
          </w:tcPr>
          <w:p w:rsidR="00B65F9D" w:rsidRDefault="00B65F9D" w:rsidP="00F906F0">
            <w:pPr>
              <w:pStyle w:val="TableParagraph"/>
              <w:rPr>
                <w:sz w:val="12"/>
              </w:rPr>
            </w:pPr>
          </w:p>
        </w:tc>
        <w:tc>
          <w:tcPr>
            <w:tcW w:w="1115" w:type="dxa"/>
            <w:tcBorders>
              <w:bottom w:val="single" w:sz="4" w:space="0" w:color="000000"/>
            </w:tcBorders>
          </w:tcPr>
          <w:p w:rsidR="00B65F9D" w:rsidRDefault="00B65F9D" w:rsidP="00F906F0">
            <w:pPr>
              <w:pStyle w:val="TableParagraph"/>
              <w:rPr>
                <w:sz w:val="12"/>
              </w:rPr>
            </w:pPr>
          </w:p>
        </w:tc>
        <w:tc>
          <w:tcPr>
            <w:tcW w:w="1094" w:type="dxa"/>
            <w:tcBorders>
              <w:bottom w:val="single" w:sz="4" w:space="0" w:color="000000"/>
            </w:tcBorders>
          </w:tcPr>
          <w:p w:rsidR="00B65F9D" w:rsidRDefault="00B65F9D" w:rsidP="00F906F0">
            <w:pPr>
              <w:pStyle w:val="TableParagraph"/>
              <w:rPr>
                <w:sz w:val="12"/>
              </w:rPr>
            </w:pPr>
          </w:p>
        </w:tc>
        <w:tc>
          <w:tcPr>
            <w:tcW w:w="971"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S49</w:t>
            </w:r>
          </w:p>
        </w:tc>
        <w:tc>
          <w:tcPr>
            <w:tcW w:w="981" w:type="dxa"/>
            <w:tcBorders>
              <w:top w:val="single" w:sz="4" w:space="0" w:color="000000"/>
            </w:tcBorders>
          </w:tcPr>
          <w:p w:rsidR="00B65F9D" w:rsidRDefault="00F906F0" w:rsidP="00F906F0">
            <w:pPr>
              <w:pStyle w:val="TableParagraph"/>
              <w:spacing w:before="37" w:line="136" w:lineRule="exact"/>
              <w:ind w:left="136"/>
              <w:rPr>
                <w:sz w:val="12"/>
              </w:rPr>
            </w:pPr>
            <w:hyperlink w:anchor="_bookmark90" w:history="1">
              <w:r w:rsidR="00B65F9D">
                <w:rPr>
                  <w:color w:val="007FAC"/>
                  <w:w w:val="115"/>
                  <w:sz w:val="12"/>
                </w:rPr>
                <w:t>Li</w:t>
              </w:r>
              <w:r w:rsidR="00B65F9D">
                <w:rPr>
                  <w:color w:val="007FAC"/>
                  <w:spacing w:val="11"/>
                  <w:w w:val="115"/>
                  <w:sz w:val="12"/>
                </w:rPr>
                <w:t xml:space="preserve"> </w:t>
              </w:r>
              <w:r w:rsidR="00B65F9D">
                <w:rPr>
                  <w:color w:val="007FAC"/>
                  <w:w w:val="115"/>
                  <w:sz w:val="12"/>
                </w:rPr>
                <w:t>et</w:t>
              </w:r>
              <w:r w:rsidR="00B65F9D">
                <w:rPr>
                  <w:color w:val="007FAC"/>
                  <w:spacing w:val="13"/>
                  <w:w w:val="115"/>
                  <w:sz w:val="12"/>
                </w:rPr>
                <w:t xml:space="preserve"> </w:t>
              </w:r>
              <w:r w:rsidR="00B65F9D">
                <w:rPr>
                  <w:color w:val="007FAC"/>
                  <w:spacing w:val="-5"/>
                  <w:w w:val="115"/>
                  <w:sz w:val="12"/>
                </w:rPr>
                <w:t>al.</w:t>
              </w:r>
            </w:hyperlink>
          </w:p>
        </w:tc>
        <w:tc>
          <w:tcPr>
            <w:tcW w:w="1515" w:type="dxa"/>
            <w:tcBorders>
              <w:top w:val="single" w:sz="4" w:space="0" w:color="000000"/>
            </w:tcBorders>
          </w:tcPr>
          <w:p w:rsidR="00B65F9D" w:rsidRDefault="00B65F9D" w:rsidP="00F906F0">
            <w:pPr>
              <w:pStyle w:val="TableParagraph"/>
              <w:spacing w:before="37" w:line="136" w:lineRule="exact"/>
              <w:ind w:left="64"/>
              <w:rPr>
                <w:sz w:val="12"/>
              </w:rPr>
            </w:pPr>
            <w:r>
              <w:rPr>
                <w:w w:val="115"/>
                <w:sz w:val="12"/>
              </w:rPr>
              <w:t>This</w:t>
            </w:r>
            <w:r>
              <w:rPr>
                <w:spacing w:val="21"/>
                <w:w w:val="115"/>
                <w:sz w:val="12"/>
              </w:rPr>
              <w:t xml:space="preserve"> </w:t>
            </w:r>
            <w:r>
              <w:rPr>
                <w:w w:val="115"/>
                <w:sz w:val="12"/>
              </w:rPr>
              <w:t>paper</w:t>
            </w:r>
            <w:r>
              <w:rPr>
                <w:spacing w:val="22"/>
                <w:w w:val="115"/>
                <w:sz w:val="12"/>
              </w:rPr>
              <w:t xml:space="preserve"> </w:t>
            </w:r>
            <w:r>
              <w:rPr>
                <w:spacing w:val="-2"/>
                <w:w w:val="115"/>
                <w:sz w:val="12"/>
              </w:rPr>
              <w:t>investigated</w:t>
            </w:r>
          </w:p>
        </w:tc>
        <w:tc>
          <w:tcPr>
            <w:tcW w:w="982"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894" w:type="dxa"/>
            <w:tcBorders>
              <w:top w:val="single" w:sz="4" w:space="0" w:color="000000"/>
            </w:tcBorders>
          </w:tcPr>
          <w:p w:rsidR="00B65F9D" w:rsidRDefault="00B65F9D" w:rsidP="00F906F0">
            <w:pPr>
              <w:pStyle w:val="TableParagraph"/>
              <w:spacing w:before="37" w:line="136" w:lineRule="exact"/>
              <w:ind w:left="183"/>
              <w:rPr>
                <w:sz w:val="12"/>
              </w:rPr>
            </w:pPr>
            <w:r>
              <w:rPr>
                <w:spacing w:val="-4"/>
                <w:w w:val="115"/>
                <w:sz w:val="12"/>
              </w:rPr>
              <w:t>China</w:t>
            </w:r>
          </w:p>
        </w:tc>
        <w:tc>
          <w:tcPr>
            <w:tcW w:w="1247" w:type="dxa"/>
            <w:tcBorders>
              <w:top w:val="single" w:sz="4" w:space="0" w:color="000000"/>
            </w:tcBorders>
          </w:tcPr>
          <w:p w:rsidR="00B65F9D" w:rsidRDefault="00B65F9D" w:rsidP="00F906F0">
            <w:pPr>
              <w:pStyle w:val="TableParagraph"/>
              <w:spacing w:before="37" w:line="136" w:lineRule="exact"/>
              <w:ind w:left="198"/>
              <w:rPr>
                <w:sz w:val="12"/>
              </w:rPr>
            </w:pPr>
            <w:r>
              <w:rPr>
                <w:w w:val="120"/>
                <w:sz w:val="12"/>
              </w:rPr>
              <w:t>333</w:t>
            </w:r>
            <w:r>
              <w:rPr>
                <w:spacing w:val="15"/>
                <w:w w:val="120"/>
                <w:sz w:val="12"/>
              </w:rPr>
              <w:t xml:space="preserve"> </w:t>
            </w:r>
            <w:r>
              <w:rPr>
                <w:spacing w:val="-2"/>
                <w:w w:val="120"/>
                <w:sz w:val="12"/>
              </w:rPr>
              <w:t>healthcare</w:t>
            </w:r>
          </w:p>
        </w:tc>
        <w:tc>
          <w:tcPr>
            <w:tcW w:w="1102" w:type="dxa"/>
            <w:tcBorders>
              <w:top w:val="single" w:sz="4" w:space="0" w:color="000000"/>
            </w:tcBorders>
          </w:tcPr>
          <w:p w:rsidR="00B65F9D" w:rsidRDefault="00B65F9D" w:rsidP="00F906F0">
            <w:pPr>
              <w:pStyle w:val="TableParagraph"/>
              <w:spacing w:before="37" w:line="136" w:lineRule="exact"/>
              <w:ind w:left="60"/>
              <w:rPr>
                <w:sz w:val="12"/>
              </w:rPr>
            </w:pPr>
            <w:r>
              <w:rPr>
                <w:spacing w:val="-2"/>
                <w:w w:val="120"/>
                <w:sz w:val="12"/>
              </w:rPr>
              <w:t>Healthcare</w:t>
            </w:r>
          </w:p>
        </w:tc>
        <w:tc>
          <w:tcPr>
            <w:tcW w:w="871" w:type="dxa"/>
            <w:tcBorders>
              <w:top w:val="single" w:sz="4" w:space="0" w:color="000000"/>
            </w:tcBorders>
          </w:tcPr>
          <w:p w:rsidR="00B65F9D" w:rsidRDefault="00B65F9D" w:rsidP="00F906F0">
            <w:pPr>
              <w:pStyle w:val="TableParagraph"/>
              <w:spacing w:before="37" w:line="136" w:lineRule="exact"/>
              <w:ind w:left="66"/>
              <w:rPr>
                <w:sz w:val="12"/>
              </w:rPr>
            </w:pPr>
            <w:r>
              <w:rPr>
                <w:spacing w:val="-2"/>
                <w:w w:val="115"/>
                <w:sz w:val="12"/>
              </w:rPr>
              <w:t>Survey</w:t>
            </w:r>
          </w:p>
        </w:tc>
        <w:tc>
          <w:tcPr>
            <w:tcW w:w="1352" w:type="dxa"/>
            <w:tcBorders>
              <w:top w:val="single" w:sz="4" w:space="0" w:color="000000"/>
            </w:tcBorders>
          </w:tcPr>
          <w:p w:rsidR="00B65F9D" w:rsidRDefault="00B65F9D" w:rsidP="00F906F0">
            <w:pPr>
              <w:pStyle w:val="TableParagraph"/>
              <w:spacing w:before="37" w:line="136" w:lineRule="exact"/>
              <w:ind w:left="304"/>
              <w:rPr>
                <w:sz w:val="12"/>
              </w:rPr>
            </w:pPr>
            <w:r>
              <w:rPr>
                <w:spacing w:val="-2"/>
                <w:w w:val="115"/>
                <w:sz w:val="12"/>
              </w:rPr>
              <w:t>Questionnaire</w:t>
            </w:r>
          </w:p>
        </w:tc>
        <w:tc>
          <w:tcPr>
            <w:tcW w:w="1085" w:type="dxa"/>
            <w:tcBorders>
              <w:top w:val="single" w:sz="4" w:space="0" w:color="000000"/>
            </w:tcBorders>
          </w:tcPr>
          <w:p w:rsidR="00B65F9D" w:rsidRDefault="00B65F9D" w:rsidP="00F906F0">
            <w:pPr>
              <w:pStyle w:val="TableParagraph"/>
              <w:spacing w:before="37" w:line="136" w:lineRule="exact"/>
              <w:ind w:left="60"/>
              <w:rPr>
                <w:sz w:val="12"/>
              </w:rPr>
            </w:pPr>
            <w:r>
              <w:rPr>
                <w:w w:val="115"/>
                <w:sz w:val="12"/>
              </w:rPr>
              <w:t>Privacy</w:t>
            </w:r>
            <w:r>
              <w:rPr>
                <w:spacing w:val="18"/>
                <w:w w:val="115"/>
                <w:sz w:val="12"/>
              </w:rPr>
              <w:t xml:space="preserve"> </w:t>
            </w:r>
            <w:r>
              <w:rPr>
                <w:spacing w:val="-2"/>
                <w:w w:val="115"/>
                <w:sz w:val="12"/>
              </w:rPr>
              <w:t>Calculus</w:t>
            </w:r>
          </w:p>
        </w:tc>
        <w:tc>
          <w:tcPr>
            <w:tcW w:w="1115" w:type="dxa"/>
            <w:tcBorders>
              <w:top w:val="single" w:sz="4" w:space="0" w:color="000000"/>
            </w:tcBorders>
          </w:tcPr>
          <w:p w:rsidR="00B65F9D" w:rsidRDefault="00B65F9D" w:rsidP="00F906F0">
            <w:pPr>
              <w:pStyle w:val="TableParagraph"/>
              <w:spacing w:before="37" w:line="136" w:lineRule="exact"/>
              <w:ind w:left="84"/>
              <w:rPr>
                <w:sz w:val="12"/>
              </w:rPr>
            </w:pPr>
            <w:r>
              <w:rPr>
                <w:spacing w:val="-4"/>
                <w:w w:val="105"/>
                <w:sz w:val="12"/>
              </w:rPr>
              <w:t>AMOS</w:t>
            </w:r>
          </w:p>
        </w:tc>
        <w:tc>
          <w:tcPr>
            <w:tcW w:w="1094" w:type="dxa"/>
            <w:tcBorders>
              <w:top w:val="single" w:sz="4" w:space="0" w:color="000000"/>
            </w:tcBorders>
          </w:tcPr>
          <w:p w:rsidR="00B65F9D" w:rsidRDefault="00B65F9D" w:rsidP="00F906F0">
            <w:pPr>
              <w:pStyle w:val="TableParagraph"/>
              <w:spacing w:before="37" w:line="136" w:lineRule="exact"/>
              <w:ind w:left="77"/>
              <w:rPr>
                <w:sz w:val="12"/>
              </w:rPr>
            </w:pPr>
            <w:r>
              <w:rPr>
                <w:w w:val="120"/>
                <w:sz w:val="12"/>
              </w:rPr>
              <w:t>Intention</w:t>
            </w:r>
            <w:r>
              <w:rPr>
                <w:spacing w:val="12"/>
                <w:w w:val="120"/>
                <w:sz w:val="12"/>
              </w:rPr>
              <w:t xml:space="preserve"> </w:t>
            </w:r>
            <w:r>
              <w:rPr>
                <w:spacing w:val="-5"/>
                <w:w w:val="120"/>
                <w:sz w:val="12"/>
              </w:rPr>
              <w:t>to</w:t>
            </w:r>
          </w:p>
        </w:tc>
        <w:tc>
          <w:tcPr>
            <w:tcW w:w="971" w:type="dxa"/>
            <w:tcBorders>
              <w:top w:val="single" w:sz="4" w:space="0" w:color="000000"/>
            </w:tcBorders>
          </w:tcPr>
          <w:p w:rsidR="00B65F9D" w:rsidRDefault="00B65F9D" w:rsidP="00F906F0">
            <w:pPr>
              <w:pStyle w:val="TableParagraph"/>
              <w:spacing w:before="37" w:line="136" w:lineRule="exact"/>
              <w:ind w:left="92"/>
              <w:rPr>
                <w:sz w:val="12"/>
              </w:rPr>
            </w:pPr>
            <w:r>
              <w:rPr>
                <w:spacing w:val="-2"/>
                <w:w w:val="120"/>
                <w:sz w:val="12"/>
              </w:rPr>
              <w:t>Healthcare</w:t>
            </w: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spacing w:before="15" w:line="136" w:lineRule="exact"/>
              <w:ind w:left="136"/>
              <w:rPr>
                <w:sz w:val="12"/>
              </w:rPr>
            </w:pPr>
            <w:r>
              <w:rPr>
                <w:spacing w:val="-2"/>
                <w:w w:val="120"/>
                <w:sz w:val="12"/>
              </w:rPr>
              <w:t>(</w:t>
            </w:r>
            <w:hyperlink w:anchor="_bookmark90" w:history="1">
              <w:r>
                <w:rPr>
                  <w:color w:val="007FAC"/>
                  <w:spacing w:val="-2"/>
                  <w:w w:val="120"/>
                  <w:sz w:val="12"/>
                </w:rPr>
                <w:t>2016</w:t>
              </w:r>
            </w:hyperlink>
            <w:r>
              <w:rPr>
                <w:spacing w:val="-2"/>
                <w:w w:val="120"/>
                <w:sz w:val="12"/>
              </w:rPr>
              <w:t>)</w:t>
            </w:r>
          </w:p>
        </w:tc>
        <w:tc>
          <w:tcPr>
            <w:tcW w:w="1515" w:type="dxa"/>
          </w:tcPr>
          <w:p w:rsidR="00B65F9D" w:rsidRDefault="00B65F9D" w:rsidP="00F906F0">
            <w:pPr>
              <w:pStyle w:val="TableParagraph"/>
              <w:spacing w:before="15" w:line="136" w:lineRule="exact"/>
              <w:ind w:left="64"/>
              <w:rPr>
                <w:sz w:val="12"/>
              </w:rPr>
            </w:pPr>
            <w:r>
              <w:rPr>
                <w:w w:val="115"/>
                <w:sz w:val="12"/>
              </w:rPr>
              <w:t>the</w:t>
            </w:r>
            <w:r>
              <w:rPr>
                <w:spacing w:val="25"/>
                <w:w w:val="115"/>
                <w:sz w:val="12"/>
              </w:rPr>
              <w:t xml:space="preserve"> </w:t>
            </w:r>
            <w:r>
              <w:rPr>
                <w:w w:val="115"/>
                <w:sz w:val="12"/>
              </w:rPr>
              <w:t>predictors</w:t>
            </w:r>
            <w:r>
              <w:rPr>
                <w:spacing w:val="25"/>
                <w:w w:val="115"/>
                <w:sz w:val="12"/>
              </w:rPr>
              <w:t xml:space="preserve"> </w:t>
            </w:r>
            <w:r>
              <w:rPr>
                <w:w w:val="115"/>
                <w:sz w:val="12"/>
              </w:rPr>
              <w:t>of</w:t>
            </w:r>
            <w:r>
              <w:rPr>
                <w:spacing w:val="26"/>
                <w:w w:val="115"/>
                <w:sz w:val="12"/>
              </w:rPr>
              <w:t xml:space="preserve"> </w:t>
            </w:r>
            <w:r>
              <w:rPr>
                <w:spacing w:val="-2"/>
                <w:w w:val="115"/>
                <w:sz w:val="12"/>
              </w:rPr>
              <w:t>users’</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7" w:type="dxa"/>
          </w:tcPr>
          <w:p w:rsidR="00B65F9D" w:rsidRDefault="00B65F9D" w:rsidP="00F906F0">
            <w:pPr>
              <w:pStyle w:val="TableParagraph"/>
              <w:spacing w:before="15" w:line="136" w:lineRule="exact"/>
              <w:ind w:left="198"/>
              <w:rPr>
                <w:sz w:val="12"/>
              </w:rPr>
            </w:pPr>
            <w:r>
              <w:rPr>
                <w:w w:val="115"/>
                <w:sz w:val="12"/>
              </w:rPr>
              <w:t>wearables’</w:t>
            </w:r>
            <w:r>
              <w:rPr>
                <w:spacing w:val="13"/>
                <w:w w:val="115"/>
                <w:sz w:val="12"/>
              </w:rPr>
              <w:t xml:space="preserve"> </w:t>
            </w:r>
            <w:r>
              <w:rPr>
                <w:spacing w:val="-2"/>
                <w:w w:val="115"/>
                <w:sz w:val="12"/>
              </w:rPr>
              <w:t>actual</w:t>
            </w:r>
          </w:p>
        </w:tc>
        <w:tc>
          <w:tcPr>
            <w:tcW w:w="1102" w:type="dxa"/>
          </w:tcPr>
          <w:p w:rsidR="00B65F9D" w:rsidRDefault="00B65F9D" w:rsidP="00F906F0">
            <w:pPr>
              <w:pStyle w:val="TableParagraph"/>
              <w:spacing w:before="15" w:line="136" w:lineRule="exact"/>
              <w:ind w:left="60"/>
              <w:rPr>
                <w:sz w:val="12"/>
              </w:rPr>
            </w:pPr>
            <w:r>
              <w:rPr>
                <w:w w:val="115"/>
                <w:sz w:val="12"/>
              </w:rPr>
              <w:t>wearable</w:t>
            </w:r>
            <w:r>
              <w:rPr>
                <w:spacing w:val="31"/>
                <w:w w:val="115"/>
                <w:sz w:val="12"/>
              </w:rPr>
              <w:t xml:space="preserve"> </w:t>
            </w:r>
            <w:r>
              <w:rPr>
                <w:spacing w:val="-2"/>
                <w:w w:val="115"/>
                <w:sz w:val="12"/>
              </w:rPr>
              <w:t>devices</w:t>
            </w:r>
          </w:p>
        </w:tc>
        <w:tc>
          <w:tcPr>
            <w:tcW w:w="871" w:type="dxa"/>
          </w:tcPr>
          <w:p w:rsidR="00B65F9D" w:rsidRDefault="00B65F9D" w:rsidP="00F906F0">
            <w:pPr>
              <w:pStyle w:val="TableParagraph"/>
              <w:rPr>
                <w:sz w:val="10"/>
              </w:rPr>
            </w:pPr>
          </w:p>
        </w:tc>
        <w:tc>
          <w:tcPr>
            <w:tcW w:w="1352" w:type="dxa"/>
          </w:tcPr>
          <w:p w:rsidR="00B65F9D" w:rsidRDefault="00B65F9D" w:rsidP="00F906F0">
            <w:pPr>
              <w:pStyle w:val="TableParagraph"/>
              <w:rPr>
                <w:sz w:val="10"/>
              </w:rPr>
            </w:pPr>
          </w:p>
        </w:tc>
        <w:tc>
          <w:tcPr>
            <w:tcW w:w="1085" w:type="dxa"/>
          </w:tcPr>
          <w:p w:rsidR="00B65F9D" w:rsidRDefault="00B65F9D" w:rsidP="00F906F0">
            <w:pPr>
              <w:pStyle w:val="TableParagraph"/>
              <w:spacing w:before="15" w:line="136" w:lineRule="exact"/>
              <w:ind w:left="60"/>
              <w:rPr>
                <w:sz w:val="12"/>
              </w:rPr>
            </w:pPr>
            <w:r>
              <w:rPr>
                <w:w w:val="110"/>
                <w:sz w:val="12"/>
              </w:rPr>
              <w:t>Theory</w:t>
            </w:r>
            <w:r>
              <w:rPr>
                <w:spacing w:val="37"/>
                <w:w w:val="110"/>
                <w:sz w:val="12"/>
              </w:rPr>
              <w:t xml:space="preserve"> </w:t>
            </w:r>
            <w:r>
              <w:rPr>
                <w:spacing w:val="-2"/>
                <w:w w:val="110"/>
                <w:sz w:val="12"/>
              </w:rPr>
              <w:t>(PCT)</w:t>
            </w:r>
          </w:p>
        </w:tc>
        <w:tc>
          <w:tcPr>
            <w:tcW w:w="1115" w:type="dxa"/>
          </w:tcPr>
          <w:p w:rsidR="00B65F9D" w:rsidRDefault="00B65F9D" w:rsidP="00F906F0">
            <w:pPr>
              <w:pStyle w:val="TableParagraph"/>
              <w:rPr>
                <w:sz w:val="10"/>
              </w:rPr>
            </w:pPr>
          </w:p>
        </w:tc>
        <w:tc>
          <w:tcPr>
            <w:tcW w:w="1094" w:type="dxa"/>
          </w:tcPr>
          <w:p w:rsidR="00B65F9D" w:rsidRDefault="00B65F9D" w:rsidP="00F906F0">
            <w:pPr>
              <w:pStyle w:val="TableParagraph"/>
              <w:spacing w:before="15" w:line="136" w:lineRule="exact"/>
              <w:ind w:left="77"/>
              <w:rPr>
                <w:sz w:val="12"/>
              </w:rPr>
            </w:pPr>
            <w:r>
              <w:rPr>
                <w:spacing w:val="-2"/>
                <w:w w:val="115"/>
                <w:sz w:val="12"/>
              </w:rPr>
              <w:t>Adopt</w:t>
            </w: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4"/>
              <w:rPr>
                <w:sz w:val="12"/>
              </w:rPr>
            </w:pPr>
            <w:r>
              <w:rPr>
                <w:w w:val="115"/>
                <w:sz w:val="12"/>
              </w:rPr>
              <w:t>adoption</w:t>
            </w:r>
            <w:r>
              <w:rPr>
                <w:spacing w:val="33"/>
                <w:w w:val="115"/>
                <w:sz w:val="12"/>
              </w:rPr>
              <w:t xml:space="preserve"> </w:t>
            </w:r>
            <w:r>
              <w:rPr>
                <w:w w:val="115"/>
                <w:sz w:val="12"/>
              </w:rPr>
              <w:t>behavior</w:t>
            </w:r>
            <w:r>
              <w:rPr>
                <w:spacing w:val="33"/>
                <w:w w:val="115"/>
                <w:sz w:val="12"/>
              </w:rPr>
              <w:t xml:space="preserve"> </w:t>
            </w:r>
            <w:r>
              <w:rPr>
                <w:spacing w:val="-5"/>
                <w:w w:val="115"/>
                <w:sz w:val="12"/>
              </w:rPr>
              <w:t>of</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7" w:type="dxa"/>
          </w:tcPr>
          <w:p w:rsidR="00B65F9D" w:rsidRDefault="00B65F9D" w:rsidP="00F906F0">
            <w:pPr>
              <w:pStyle w:val="TableParagraph"/>
              <w:spacing w:before="15" w:line="136" w:lineRule="exact"/>
              <w:ind w:left="198"/>
              <w:rPr>
                <w:sz w:val="12"/>
              </w:rPr>
            </w:pPr>
            <w:r>
              <w:rPr>
                <w:spacing w:val="-2"/>
                <w:w w:val="115"/>
                <w:sz w:val="12"/>
              </w:rPr>
              <w:t>consumers</w:t>
            </w:r>
          </w:p>
        </w:tc>
        <w:tc>
          <w:tcPr>
            <w:tcW w:w="1102" w:type="dxa"/>
          </w:tcPr>
          <w:p w:rsidR="00B65F9D" w:rsidRDefault="00B65F9D" w:rsidP="00F906F0">
            <w:pPr>
              <w:pStyle w:val="TableParagraph"/>
              <w:rPr>
                <w:sz w:val="10"/>
              </w:rPr>
            </w:pPr>
          </w:p>
        </w:tc>
        <w:tc>
          <w:tcPr>
            <w:tcW w:w="871" w:type="dxa"/>
          </w:tcPr>
          <w:p w:rsidR="00B65F9D" w:rsidRDefault="00B65F9D" w:rsidP="00F906F0">
            <w:pPr>
              <w:pStyle w:val="TableParagraph"/>
              <w:rPr>
                <w:sz w:val="10"/>
              </w:rPr>
            </w:pPr>
          </w:p>
        </w:tc>
        <w:tc>
          <w:tcPr>
            <w:tcW w:w="1352" w:type="dxa"/>
          </w:tcPr>
          <w:p w:rsidR="00B65F9D" w:rsidRDefault="00B65F9D" w:rsidP="00F906F0">
            <w:pPr>
              <w:pStyle w:val="TableParagraph"/>
              <w:rPr>
                <w:sz w:val="10"/>
              </w:rPr>
            </w:pPr>
          </w:p>
        </w:tc>
        <w:tc>
          <w:tcPr>
            <w:tcW w:w="1085" w:type="dxa"/>
          </w:tcPr>
          <w:p w:rsidR="00B65F9D" w:rsidRDefault="00B65F9D" w:rsidP="00F906F0">
            <w:pPr>
              <w:pStyle w:val="TableParagraph"/>
              <w:rPr>
                <w:sz w:val="10"/>
              </w:rPr>
            </w:pPr>
          </w:p>
        </w:tc>
        <w:tc>
          <w:tcPr>
            <w:tcW w:w="1115"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4"/>
              <w:rPr>
                <w:sz w:val="12"/>
              </w:rPr>
            </w:pPr>
            <w:r>
              <w:rPr>
                <w:w w:val="115"/>
                <w:sz w:val="12"/>
              </w:rPr>
              <w:t>wearable</w:t>
            </w:r>
            <w:r>
              <w:rPr>
                <w:spacing w:val="23"/>
                <w:w w:val="115"/>
                <w:sz w:val="12"/>
              </w:rPr>
              <w:t xml:space="preserve"> </w:t>
            </w:r>
            <w:r>
              <w:rPr>
                <w:w w:val="115"/>
                <w:sz w:val="12"/>
              </w:rPr>
              <w:t>devices</w:t>
            </w:r>
            <w:r>
              <w:rPr>
                <w:spacing w:val="23"/>
                <w:w w:val="115"/>
                <w:sz w:val="12"/>
              </w:rPr>
              <w:t xml:space="preserve"> </w:t>
            </w:r>
            <w:r>
              <w:rPr>
                <w:spacing w:val="-5"/>
                <w:w w:val="115"/>
                <w:sz w:val="12"/>
              </w:rPr>
              <w:t>in</w:t>
            </w:r>
          </w:p>
        </w:tc>
        <w:tc>
          <w:tcPr>
            <w:tcW w:w="982" w:type="dxa"/>
          </w:tcPr>
          <w:p w:rsidR="00B65F9D" w:rsidRDefault="00B65F9D" w:rsidP="00F906F0">
            <w:pPr>
              <w:pStyle w:val="TableParagraph"/>
              <w:rPr>
                <w:sz w:val="10"/>
              </w:rPr>
            </w:pPr>
          </w:p>
        </w:tc>
        <w:tc>
          <w:tcPr>
            <w:tcW w:w="894" w:type="dxa"/>
          </w:tcPr>
          <w:p w:rsidR="00B65F9D" w:rsidRDefault="00B65F9D" w:rsidP="00F906F0">
            <w:pPr>
              <w:pStyle w:val="TableParagraph"/>
              <w:rPr>
                <w:sz w:val="10"/>
              </w:rPr>
            </w:pPr>
          </w:p>
        </w:tc>
        <w:tc>
          <w:tcPr>
            <w:tcW w:w="1247" w:type="dxa"/>
          </w:tcPr>
          <w:p w:rsidR="00B65F9D" w:rsidRDefault="00B65F9D" w:rsidP="00F906F0">
            <w:pPr>
              <w:pStyle w:val="TableParagraph"/>
              <w:rPr>
                <w:sz w:val="10"/>
              </w:rPr>
            </w:pPr>
          </w:p>
        </w:tc>
        <w:tc>
          <w:tcPr>
            <w:tcW w:w="1102" w:type="dxa"/>
          </w:tcPr>
          <w:p w:rsidR="00B65F9D" w:rsidRDefault="00B65F9D" w:rsidP="00F906F0">
            <w:pPr>
              <w:pStyle w:val="TableParagraph"/>
              <w:rPr>
                <w:sz w:val="10"/>
              </w:rPr>
            </w:pPr>
          </w:p>
        </w:tc>
        <w:tc>
          <w:tcPr>
            <w:tcW w:w="871" w:type="dxa"/>
          </w:tcPr>
          <w:p w:rsidR="00B65F9D" w:rsidRDefault="00B65F9D" w:rsidP="00F906F0">
            <w:pPr>
              <w:pStyle w:val="TableParagraph"/>
              <w:rPr>
                <w:sz w:val="10"/>
              </w:rPr>
            </w:pPr>
          </w:p>
        </w:tc>
        <w:tc>
          <w:tcPr>
            <w:tcW w:w="1352" w:type="dxa"/>
          </w:tcPr>
          <w:p w:rsidR="00B65F9D" w:rsidRDefault="00B65F9D" w:rsidP="00F906F0">
            <w:pPr>
              <w:pStyle w:val="TableParagraph"/>
              <w:rPr>
                <w:sz w:val="10"/>
              </w:rPr>
            </w:pPr>
          </w:p>
        </w:tc>
        <w:tc>
          <w:tcPr>
            <w:tcW w:w="1085" w:type="dxa"/>
          </w:tcPr>
          <w:p w:rsidR="00B65F9D" w:rsidRDefault="00B65F9D" w:rsidP="00F906F0">
            <w:pPr>
              <w:pStyle w:val="TableParagraph"/>
              <w:rPr>
                <w:sz w:val="10"/>
              </w:rPr>
            </w:pPr>
          </w:p>
        </w:tc>
        <w:tc>
          <w:tcPr>
            <w:tcW w:w="1115"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81" w:type="dxa"/>
            <w:tcBorders>
              <w:bottom w:val="single" w:sz="4" w:space="0" w:color="000000"/>
            </w:tcBorders>
          </w:tcPr>
          <w:p w:rsidR="00B65F9D" w:rsidRDefault="00B65F9D" w:rsidP="00F906F0">
            <w:pPr>
              <w:pStyle w:val="TableParagraph"/>
              <w:rPr>
                <w:sz w:val="12"/>
              </w:rPr>
            </w:pPr>
          </w:p>
        </w:tc>
        <w:tc>
          <w:tcPr>
            <w:tcW w:w="1515" w:type="dxa"/>
            <w:tcBorders>
              <w:bottom w:val="single" w:sz="4" w:space="0" w:color="000000"/>
            </w:tcBorders>
          </w:tcPr>
          <w:p w:rsidR="00B65F9D" w:rsidRDefault="00B65F9D" w:rsidP="00F906F0">
            <w:pPr>
              <w:pStyle w:val="TableParagraph"/>
              <w:spacing w:before="15"/>
              <w:ind w:left="64"/>
              <w:rPr>
                <w:sz w:val="12"/>
              </w:rPr>
            </w:pPr>
            <w:r>
              <w:rPr>
                <w:spacing w:val="-2"/>
                <w:w w:val="120"/>
                <w:sz w:val="12"/>
              </w:rPr>
              <w:t>healthcare.</w:t>
            </w:r>
          </w:p>
        </w:tc>
        <w:tc>
          <w:tcPr>
            <w:tcW w:w="982" w:type="dxa"/>
            <w:tcBorders>
              <w:bottom w:val="single" w:sz="4" w:space="0" w:color="000000"/>
            </w:tcBorders>
          </w:tcPr>
          <w:p w:rsidR="00B65F9D" w:rsidRDefault="00B65F9D" w:rsidP="00F906F0">
            <w:pPr>
              <w:pStyle w:val="TableParagraph"/>
              <w:rPr>
                <w:sz w:val="12"/>
              </w:rPr>
            </w:pPr>
          </w:p>
        </w:tc>
        <w:tc>
          <w:tcPr>
            <w:tcW w:w="894" w:type="dxa"/>
            <w:tcBorders>
              <w:bottom w:val="single" w:sz="4" w:space="0" w:color="000000"/>
            </w:tcBorders>
          </w:tcPr>
          <w:p w:rsidR="00B65F9D" w:rsidRDefault="00B65F9D" w:rsidP="00F906F0">
            <w:pPr>
              <w:pStyle w:val="TableParagraph"/>
              <w:rPr>
                <w:sz w:val="12"/>
              </w:rPr>
            </w:pPr>
          </w:p>
        </w:tc>
        <w:tc>
          <w:tcPr>
            <w:tcW w:w="1247" w:type="dxa"/>
            <w:tcBorders>
              <w:bottom w:val="single" w:sz="4" w:space="0" w:color="000000"/>
            </w:tcBorders>
          </w:tcPr>
          <w:p w:rsidR="00B65F9D" w:rsidRDefault="00B65F9D" w:rsidP="00F906F0">
            <w:pPr>
              <w:pStyle w:val="TableParagraph"/>
              <w:rPr>
                <w:sz w:val="12"/>
              </w:rPr>
            </w:pPr>
          </w:p>
        </w:tc>
        <w:tc>
          <w:tcPr>
            <w:tcW w:w="1102" w:type="dxa"/>
            <w:tcBorders>
              <w:bottom w:val="single" w:sz="4" w:space="0" w:color="000000"/>
            </w:tcBorders>
          </w:tcPr>
          <w:p w:rsidR="00B65F9D" w:rsidRDefault="00B65F9D" w:rsidP="00F906F0">
            <w:pPr>
              <w:pStyle w:val="TableParagraph"/>
              <w:rPr>
                <w:sz w:val="12"/>
              </w:rPr>
            </w:pPr>
          </w:p>
        </w:tc>
        <w:tc>
          <w:tcPr>
            <w:tcW w:w="871" w:type="dxa"/>
            <w:tcBorders>
              <w:bottom w:val="single" w:sz="4" w:space="0" w:color="000000"/>
            </w:tcBorders>
          </w:tcPr>
          <w:p w:rsidR="00B65F9D" w:rsidRDefault="00B65F9D" w:rsidP="00F906F0">
            <w:pPr>
              <w:pStyle w:val="TableParagraph"/>
              <w:rPr>
                <w:sz w:val="12"/>
              </w:rPr>
            </w:pPr>
          </w:p>
        </w:tc>
        <w:tc>
          <w:tcPr>
            <w:tcW w:w="1352" w:type="dxa"/>
            <w:tcBorders>
              <w:bottom w:val="single" w:sz="4" w:space="0" w:color="000000"/>
            </w:tcBorders>
          </w:tcPr>
          <w:p w:rsidR="00B65F9D" w:rsidRDefault="00B65F9D" w:rsidP="00F906F0">
            <w:pPr>
              <w:pStyle w:val="TableParagraph"/>
              <w:rPr>
                <w:sz w:val="12"/>
              </w:rPr>
            </w:pPr>
          </w:p>
        </w:tc>
        <w:tc>
          <w:tcPr>
            <w:tcW w:w="1085" w:type="dxa"/>
            <w:tcBorders>
              <w:bottom w:val="single" w:sz="4" w:space="0" w:color="000000"/>
            </w:tcBorders>
          </w:tcPr>
          <w:p w:rsidR="00B65F9D" w:rsidRDefault="00B65F9D" w:rsidP="00F906F0">
            <w:pPr>
              <w:pStyle w:val="TableParagraph"/>
              <w:rPr>
                <w:sz w:val="12"/>
              </w:rPr>
            </w:pPr>
          </w:p>
        </w:tc>
        <w:tc>
          <w:tcPr>
            <w:tcW w:w="1115" w:type="dxa"/>
            <w:tcBorders>
              <w:bottom w:val="single" w:sz="4" w:space="0" w:color="000000"/>
            </w:tcBorders>
          </w:tcPr>
          <w:p w:rsidR="00B65F9D" w:rsidRDefault="00B65F9D" w:rsidP="00F906F0">
            <w:pPr>
              <w:pStyle w:val="TableParagraph"/>
              <w:rPr>
                <w:sz w:val="12"/>
              </w:rPr>
            </w:pPr>
          </w:p>
        </w:tc>
        <w:tc>
          <w:tcPr>
            <w:tcW w:w="1094" w:type="dxa"/>
            <w:tcBorders>
              <w:bottom w:val="single" w:sz="4" w:space="0" w:color="000000"/>
            </w:tcBorders>
          </w:tcPr>
          <w:p w:rsidR="00B65F9D" w:rsidRDefault="00B65F9D" w:rsidP="00F906F0">
            <w:pPr>
              <w:pStyle w:val="TableParagraph"/>
              <w:rPr>
                <w:sz w:val="12"/>
              </w:rPr>
            </w:pPr>
          </w:p>
        </w:tc>
        <w:tc>
          <w:tcPr>
            <w:tcW w:w="971" w:type="dxa"/>
            <w:tcBorders>
              <w:bottom w:val="single" w:sz="4" w:space="0" w:color="000000"/>
            </w:tcBorders>
          </w:tcPr>
          <w:p w:rsidR="00B65F9D" w:rsidRDefault="00B65F9D" w:rsidP="00F906F0">
            <w:pPr>
              <w:pStyle w:val="TableParagraph"/>
              <w:rPr>
                <w:sz w:val="12"/>
              </w:rPr>
            </w:pPr>
          </w:p>
        </w:tc>
      </w:tr>
    </w:tbl>
    <w:p w:rsidR="00B65F9D" w:rsidRDefault="00B65F9D" w:rsidP="00F906F0">
      <w:pPr>
        <w:spacing w:before="126"/>
        <w:jc w:val="right"/>
        <w:rPr>
          <w:sz w:val="12"/>
        </w:rPr>
      </w:pPr>
      <w:r>
        <w:rPr>
          <w:w w:val="110"/>
          <w:sz w:val="12"/>
        </w:rPr>
        <w:t>(</w:t>
      </w:r>
      <w:proofErr w:type="spellStart"/>
      <w:r>
        <w:rPr>
          <w:i/>
          <w:w w:val="110"/>
          <w:sz w:val="12"/>
        </w:rPr>
        <w:t>continued</w:t>
      </w:r>
      <w:proofErr w:type="spellEnd"/>
      <w:r>
        <w:rPr>
          <w:i/>
          <w:spacing w:val="22"/>
          <w:w w:val="110"/>
          <w:sz w:val="12"/>
        </w:rPr>
        <w:t xml:space="preserve"> </w:t>
      </w:r>
      <w:r>
        <w:rPr>
          <w:i/>
          <w:w w:val="110"/>
          <w:sz w:val="12"/>
        </w:rPr>
        <w:t>on</w:t>
      </w:r>
      <w:r>
        <w:rPr>
          <w:i/>
          <w:spacing w:val="22"/>
          <w:w w:val="110"/>
          <w:sz w:val="12"/>
        </w:rPr>
        <w:t xml:space="preserve"> </w:t>
      </w:r>
      <w:proofErr w:type="spellStart"/>
      <w:r>
        <w:rPr>
          <w:i/>
          <w:w w:val="110"/>
          <w:sz w:val="12"/>
        </w:rPr>
        <w:t>next</w:t>
      </w:r>
      <w:proofErr w:type="spellEnd"/>
      <w:r>
        <w:rPr>
          <w:i/>
          <w:spacing w:val="22"/>
          <w:w w:val="110"/>
          <w:sz w:val="12"/>
        </w:rPr>
        <w:t xml:space="preserve"> </w:t>
      </w:r>
      <w:proofErr w:type="spellStart"/>
      <w:r>
        <w:rPr>
          <w:i/>
          <w:spacing w:val="-2"/>
          <w:w w:val="110"/>
          <w:sz w:val="12"/>
        </w:rPr>
        <w:t>page</w:t>
      </w:r>
      <w:proofErr w:type="spellEnd"/>
      <w:r>
        <w:rPr>
          <w:spacing w:val="-2"/>
          <w:w w:val="110"/>
          <w:sz w:val="12"/>
        </w:rPr>
        <w:t>)</w:t>
      </w:r>
    </w:p>
    <w:p w:rsidR="00B65F9D" w:rsidRDefault="00B65F9D" w:rsidP="00F906F0">
      <w:pPr>
        <w:jc w:val="right"/>
        <w:rPr>
          <w:sz w:val="12"/>
        </w:rPr>
        <w:sectPr w:rsidR="00B65F9D">
          <w:footerReference w:type="default" r:id="rId198"/>
          <w:pgSz w:w="15880" w:h="11910" w:orient="landscape"/>
          <w:pgMar w:top="1340" w:right="1000" w:bottom="280" w:left="980" w:header="0" w:footer="0" w:gutter="0"/>
          <w:cols w:space="708"/>
        </w:sectPr>
      </w:pPr>
    </w:p>
    <w:p w:rsidR="00B65F9D" w:rsidRDefault="00B65F9D" w:rsidP="00F906F0">
      <w:pPr>
        <w:spacing w:before="76" w:after="33"/>
        <w:ind w:left="108"/>
        <w:rPr>
          <w:sz w:val="12"/>
        </w:rPr>
      </w:pPr>
      <w:r>
        <w:rPr>
          <w:noProof/>
          <w:lang w:eastAsia="tr-TR"/>
        </w:rPr>
        <w:lastRenderedPageBreak/>
        <mc:AlternateContent>
          <mc:Choice Requires="wps">
            <w:drawing>
              <wp:anchor distT="0" distB="0" distL="0" distR="0" simplePos="0" relativeHeight="251829248" behindDoc="0" locked="0" layoutInCell="1" allowOverlap="1" wp14:anchorId="4D5119BE" wp14:editId="3B5565C4">
                <wp:simplePos x="0" y="0"/>
                <wp:positionH relativeFrom="page">
                  <wp:posOffset>9526344</wp:posOffset>
                </wp:positionH>
                <wp:positionV relativeFrom="page">
                  <wp:posOffset>464654</wp:posOffset>
                </wp:positionV>
                <wp:extent cx="115570" cy="1579880"/>
                <wp:effectExtent l="0" t="0" r="0" b="0"/>
                <wp:wrapNone/>
                <wp:docPr id="291" name="Text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579880"/>
                        </a:xfrm>
                        <a:prstGeom prst="rect">
                          <a:avLst/>
                        </a:prstGeom>
                      </wps:spPr>
                      <wps:txbx>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wps:txbx>
                      <wps:bodyPr vert="vert" wrap="square" lIns="0" tIns="0" rIns="0" bIns="0" rtlCol="0">
                        <a:noAutofit/>
                      </wps:bodyPr>
                    </wps:wsp>
                  </a:graphicData>
                </a:graphic>
              </wp:anchor>
            </w:drawing>
          </mc:Choice>
          <mc:Fallback>
            <w:pict>
              <v:shape w14:anchorId="4D5119BE" id="Textbox 291" o:spid="_x0000_s1098" type="#_x0000_t202" style="position:absolute;left:0;text-align:left;margin-left:750.1pt;margin-top:36.6pt;width:9.1pt;height:124.4pt;z-index:251829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" filled="f" stroked="f">
                <v:path arrowok="t"/>
                <v:textbox style="layout-flow:vertical" inset="0,0,0,0">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v:textbox>
                <w10:wrap anchorx="page" anchory="page"/>
              </v:shape>
            </w:pict>
          </mc:Fallback>
        </mc:AlternateContent>
      </w:r>
      <w:r>
        <w:rPr>
          <w:noProof/>
          <w:lang w:eastAsia="tr-TR"/>
        </w:rPr>
        <mc:AlternateContent>
          <mc:Choice Requires="wps">
            <w:drawing>
              <wp:anchor distT="0" distB="0" distL="0" distR="0" simplePos="0" relativeHeight="251830272" behindDoc="0" locked="0" layoutInCell="1" allowOverlap="1" wp14:anchorId="562DDE94" wp14:editId="38C0AD75">
                <wp:simplePos x="0" y="0"/>
                <wp:positionH relativeFrom="page">
                  <wp:posOffset>9526344</wp:posOffset>
                </wp:positionH>
                <wp:positionV relativeFrom="page">
                  <wp:posOffset>4680191</wp:posOffset>
                </wp:positionV>
                <wp:extent cx="115570" cy="2415540"/>
                <wp:effectExtent l="0" t="0" r="0" b="0"/>
                <wp:wrapNone/>
                <wp:docPr id="292" name="Text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2415540"/>
                        </a:xfrm>
                        <a:prstGeom prst="rect">
                          <a:avLst/>
                        </a:prstGeom>
                      </wps:spPr>
                      <wps:txbx>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wps:txbx>
                      <wps:bodyPr vert="vert" wrap="square" lIns="0" tIns="0" rIns="0" bIns="0" rtlCol="0">
                        <a:noAutofit/>
                      </wps:bodyPr>
                    </wps:wsp>
                  </a:graphicData>
                </a:graphic>
              </wp:anchor>
            </w:drawing>
          </mc:Choice>
          <mc:Fallback>
            <w:pict>
              <v:shape w14:anchorId="562DDE94" id="Textbox 292" o:spid="_x0000_s1099" type="#_x0000_t202" style="position:absolute;left:0;text-align:left;margin-left:750.1pt;margin-top:368.5pt;width:9.1pt;height:190.2pt;z-index:251830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" filled="f" stroked="f">
                <v:path arrowok="t"/>
                <v:textbox style="layout-flow:vertical" inset="0,0,0,0">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v:textbox>
                <w10:wrap anchorx="page" anchory="page"/>
              </v:shape>
            </w:pict>
          </mc:Fallback>
        </mc:AlternateContent>
      </w:r>
      <w:r>
        <w:rPr>
          <w:noProof/>
          <w:lang w:eastAsia="tr-TR"/>
        </w:rPr>
        <mc:AlternateContent>
          <mc:Choice Requires="wps">
            <w:drawing>
              <wp:anchor distT="0" distB="0" distL="0" distR="0" simplePos="0" relativeHeight="251831296" behindDoc="0" locked="0" layoutInCell="1" allowOverlap="1" wp14:anchorId="52CB253D" wp14:editId="566076CA">
                <wp:simplePos x="0" y="0"/>
                <wp:positionH relativeFrom="page">
                  <wp:posOffset>349489</wp:posOffset>
                </wp:positionH>
                <wp:positionV relativeFrom="page">
                  <wp:posOffset>3721709</wp:posOffset>
                </wp:positionV>
                <wp:extent cx="115570" cy="116839"/>
                <wp:effectExtent l="0" t="0" r="0" b="0"/>
                <wp:wrapNone/>
                <wp:docPr id="293" name="Text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16839"/>
                        </a:xfrm>
                        <a:prstGeom prst="rect">
                          <a:avLst/>
                        </a:prstGeom>
                      </wps:spPr>
                      <wps:txbx>
                        <w:txbxContent>
                          <w:p w:rsidR="00F906F0" w:rsidRDefault="00F906F0" w:rsidP="00B65F9D">
                            <w:pPr>
                              <w:spacing w:before="20"/>
                              <w:ind w:left="20"/>
                              <w:rPr>
                                <w:sz w:val="12"/>
                              </w:rPr>
                            </w:pPr>
                            <w:r>
                              <w:rPr>
                                <w:spacing w:val="-5"/>
                                <w:w w:val="120"/>
                                <w:sz w:val="12"/>
                              </w:rPr>
                              <w:t>32</w:t>
                            </w:r>
                          </w:p>
                        </w:txbxContent>
                      </wps:txbx>
                      <wps:bodyPr vert="vert" wrap="square" lIns="0" tIns="0" rIns="0" bIns="0" rtlCol="0">
                        <a:noAutofit/>
                      </wps:bodyPr>
                    </wps:wsp>
                  </a:graphicData>
                </a:graphic>
              </wp:anchor>
            </w:drawing>
          </mc:Choice>
          <mc:Fallback>
            <w:pict>
              <v:shape w14:anchorId="52CB253D" id="Textbox 293" o:spid="_x0000_s1100" type="#_x0000_t202" style="position:absolute;left:0;text-align:left;margin-left:27.5pt;margin-top:293.05pt;width:9.1pt;height:9.2pt;z-index:251831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" filled="f" stroked="f">
                <v:path arrowok="t"/>
                <v:textbox style="layout-flow:vertical" inset="0,0,0,0">
                  <w:txbxContent>
                    <w:p w:rsidR="00F906F0" w:rsidRDefault="00F906F0" w:rsidP="00B65F9D">
                      <w:pPr>
                        <w:spacing w:before="20"/>
                        <w:ind w:left="20"/>
                        <w:rPr>
                          <w:sz w:val="12"/>
                        </w:rPr>
                      </w:pPr>
                      <w:r>
                        <w:rPr>
                          <w:spacing w:val="-5"/>
                          <w:w w:val="120"/>
                          <w:sz w:val="12"/>
                        </w:rPr>
                        <w:t>32</w:t>
                      </w:r>
                    </w:p>
                  </w:txbxContent>
                </v:textbox>
                <w10:wrap anchorx="page" anchory="page"/>
              </v:shape>
            </w:pict>
          </mc:Fallback>
        </mc:AlternateContent>
      </w:r>
      <w:proofErr w:type="spellStart"/>
      <w:r>
        <w:rPr>
          <w:b/>
          <w:w w:val="115"/>
          <w:sz w:val="12"/>
        </w:rPr>
        <w:t>Table</w:t>
      </w:r>
      <w:proofErr w:type="spellEnd"/>
      <w:r>
        <w:rPr>
          <w:b/>
          <w:spacing w:val="18"/>
          <w:w w:val="115"/>
          <w:sz w:val="12"/>
        </w:rPr>
        <w:t xml:space="preserve"> </w:t>
      </w:r>
      <w:r>
        <w:rPr>
          <w:b/>
          <w:w w:val="115"/>
          <w:sz w:val="12"/>
        </w:rPr>
        <w:t>5</w:t>
      </w:r>
      <w:r>
        <w:rPr>
          <w:b/>
          <w:spacing w:val="18"/>
          <w:w w:val="115"/>
          <w:sz w:val="12"/>
        </w:rPr>
        <w:t xml:space="preserve"> </w:t>
      </w:r>
      <w:r>
        <w:rPr>
          <w:spacing w:val="-2"/>
          <w:w w:val="115"/>
          <w:sz w:val="12"/>
        </w:rPr>
        <w:t>(</w:t>
      </w:r>
      <w:proofErr w:type="spellStart"/>
      <w:r>
        <w:rPr>
          <w:i/>
          <w:spacing w:val="-2"/>
          <w:w w:val="115"/>
          <w:sz w:val="12"/>
        </w:rPr>
        <w:t>continued</w:t>
      </w:r>
      <w:proofErr w:type="spellEnd"/>
      <w:r>
        <w:rPr>
          <w:spacing w:val="-2"/>
          <w:w w:val="115"/>
          <w:sz w:val="12"/>
        </w:rPr>
        <w:t>).</w:t>
      </w:r>
    </w:p>
    <w:tbl>
      <w:tblPr>
        <w:tblW w:w="0" w:type="auto"/>
        <w:tblInd w:w="115" w:type="dxa"/>
        <w:tblLayout w:type="fixed"/>
        <w:tblCellMar>
          <w:left w:w="0" w:type="dxa"/>
          <w:right w:w="0" w:type="dxa"/>
        </w:tblCellMar>
        <w:tblLook w:val="01E0" w:firstRow="1" w:lastRow="1" w:firstColumn="1" w:lastColumn="1" w:noHBand="0" w:noVBand="0"/>
      </w:tblPr>
      <w:tblGrid>
        <w:gridCol w:w="465"/>
        <w:gridCol w:w="989"/>
        <w:gridCol w:w="1503"/>
        <w:gridCol w:w="985"/>
        <w:gridCol w:w="967"/>
        <w:gridCol w:w="1166"/>
        <w:gridCol w:w="1091"/>
        <w:gridCol w:w="962"/>
        <w:gridCol w:w="1227"/>
        <w:gridCol w:w="1130"/>
        <w:gridCol w:w="1127"/>
        <w:gridCol w:w="1095"/>
        <w:gridCol w:w="972"/>
      </w:tblGrid>
      <w:tr w:rsidR="00B65F9D" w:rsidTr="00F906F0">
        <w:trPr>
          <w:trHeight w:val="570"/>
        </w:trPr>
        <w:tc>
          <w:tcPr>
            <w:tcW w:w="465" w:type="dxa"/>
            <w:tcBorders>
              <w:top w:val="single" w:sz="4" w:space="0" w:color="000000"/>
              <w:bottom w:val="single" w:sz="4" w:space="0" w:color="000000"/>
            </w:tcBorders>
          </w:tcPr>
          <w:p w:rsidR="00B65F9D" w:rsidRDefault="00B65F9D" w:rsidP="00F906F0">
            <w:pPr>
              <w:pStyle w:val="TableParagraph"/>
              <w:spacing w:before="37"/>
              <w:ind w:left="28"/>
              <w:jc w:val="center"/>
              <w:rPr>
                <w:sz w:val="12"/>
              </w:rPr>
            </w:pPr>
            <w:r>
              <w:rPr>
                <w:sz w:val="12"/>
              </w:rPr>
              <w:t>S-</w:t>
            </w:r>
            <w:r>
              <w:rPr>
                <w:spacing w:val="-5"/>
                <w:sz w:val="12"/>
              </w:rPr>
              <w:t>ID</w:t>
            </w:r>
          </w:p>
        </w:tc>
        <w:tc>
          <w:tcPr>
            <w:tcW w:w="989" w:type="dxa"/>
            <w:tcBorders>
              <w:top w:val="single" w:sz="4" w:space="0" w:color="000000"/>
              <w:bottom w:val="single" w:sz="4" w:space="0" w:color="000000"/>
            </w:tcBorders>
          </w:tcPr>
          <w:p w:rsidR="00B65F9D" w:rsidRDefault="00B65F9D" w:rsidP="00F906F0">
            <w:pPr>
              <w:pStyle w:val="TableParagraph"/>
              <w:spacing w:before="37" w:line="297" w:lineRule="auto"/>
              <w:ind w:left="136"/>
              <w:rPr>
                <w:sz w:val="12"/>
              </w:rPr>
            </w:pPr>
            <w:r>
              <w:rPr>
                <w:spacing w:val="-2"/>
                <w:w w:val="115"/>
                <w:sz w:val="12"/>
              </w:rPr>
              <w:t>Author(s)/</w:t>
            </w:r>
            <w:r>
              <w:rPr>
                <w:spacing w:val="40"/>
                <w:w w:val="115"/>
                <w:sz w:val="12"/>
              </w:rPr>
              <w:t xml:space="preserve"> </w:t>
            </w:r>
            <w:r>
              <w:rPr>
                <w:spacing w:val="-4"/>
                <w:w w:val="115"/>
                <w:sz w:val="12"/>
              </w:rPr>
              <w:t>Year</w:t>
            </w:r>
          </w:p>
        </w:tc>
        <w:tc>
          <w:tcPr>
            <w:tcW w:w="1503" w:type="dxa"/>
            <w:tcBorders>
              <w:top w:val="single" w:sz="4" w:space="0" w:color="000000"/>
              <w:bottom w:val="single" w:sz="4" w:space="0" w:color="000000"/>
            </w:tcBorders>
          </w:tcPr>
          <w:p w:rsidR="00B65F9D" w:rsidRDefault="00B65F9D" w:rsidP="00F906F0">
            <w:pPr>
              <w:pStyle w:val="TableParagraph"/>
              <w:spacing w:before="37"/>
              <w:ind w:left="56"/>
              <w:rPr>
                <w:sz w:val="12"/>
              </w:rPr>
            </w:pPr>
            <w:r>
              <w:rPr>
                <w:spacing w:val="-2"/>
                <w:w w:val="115"/>
                <w:sz w:val="12"/>
              </w:rPr>
              <w:t>Objective</w:t>
            </w:r>
          </w:p>
        </w:tc>
        <w:tc>
          <w:tcPr>
            <w:tcW w:w="985" w:type="dxa"/>
            <w:tcBorders>
              <w:top w:val="single" w:sz="4" w:space="0" w:color="000000"/>
              <w:bottom w:val="single" w:sz="4" w:space="0" w:color="000000"/>
            </w:tcBorders>
          </w:tcPr>
          <w:p w:rsidR="00B65F9D" w:rsidRDefault="00B65F9D" w:rsidP="00F906F0">
            <w:pPr>
              <w:pStyle w:val="TableParagraph"/>
              <w:spacing w:before="37"/>
              <w:ind w:left="60"/>
              <w:rPr>
                <w:sz w:val="12"/>
              </w:rPr>
            </w:pPr>
            <w:r>
              <w:rPr>
                <w:spacing w:val="-2"/>
                <w:w w:val="115"/>
                <w:sz w:val="12"/>
              </w:rPr>
              <w:t>Methodology</w:t>
            </w:r>
          </w:p>
        </w:tc>
        <w:tc>
          <w:tcPr>
            <w:tcW w:w="967" w:type="dxa"/>
            <w:tcBorders>
              <w:top w:val="single" w:sz="4" w:space="0" w:color="000000"/>
              <w:bottom w:val="single" w:sz="4" w:space="0" w:color="000000"/>
            </w:tcBorders>
          </w:tcPr>
          <w:p w:rsidR="00B65F9D" w:rsidRDefault="00B65F9D" w:rsidP="00F906F0">
            <w:pPr>
              <w:pStyle w:val="TableParagraph"/>
              <w:spacing w:before="37"/>
              <w:ind w:left="184"/>
              <w:rPr>
                <w:sz w:val="12"/>
              </w:rPr>
            </w:pPr>
            <w:r>
              <w:rPr>
                <w:spacing w:val="-2"/>
                <w:w w:val="115"/>
                <w:sz w:val="12"/>
              </w:rPr>
              <w:t>Country</w:t>
            </w:r>
          </w:p>
        </w:tc>
        <w:tc>
          <w:tcPr>
            <w:tcW w:w="1166" w:type="dxa"/>
            <w:tcBorders>
              <w:top w:val="single" w:sz="4" w:space="0" w:color="000000"/>
              <w:bottom w:val="single" w:sz="4" w:space="0" w:color="000000"/>
            </w:tcBorders>
          </w:tcPr>
          <w:p w:rsidR="00B65F9D" w:rsidRDefault="00B65F9D" w:rsidP="00F906F0">
            <w:pPr>
              <w:pStyle w:val="TableParagraph"/>
              <w:spacing w:before="37"/>
              <w:ind w:left="126"/>
              <w:rPr>
                <w:sz w:val="12"/>
              </w:rPr>
            </w:pPr>
            <w:r>
              <w:rPr>
                <w:spacing w:val="-2"/>
                <w:w w:val="115"/>
                <w:sz w:val="12"/>
              </w:rPr>
              <w:t>Subject/Sample</w:t>
            </w:r>
          </w:p>
        </w:tc>
        <w:tc>
          <w:tcPr>
            <w:tcW w:w="1091" w:type="dxa"/>
            <w:tcBorders>
              <w:top w:val="single" w:sz="4" w:space="0" w:color="000000"/>
              <w:bottom w:val="single" w:sz="4" w:space="0" w:color="000000"/>
            </w:tcBorders>
          </w:tcPr>
          <w:p w:rsidR="00B65F9D" w:rsidRDefault="00B65F9D" w:rsidP="00F906F0">
            <w:pPr>
              <w:pStyle w:val="TableParagraph"/>
              <w:spacing w:before="37"/>
              <w:ind w:left="69"/>
              <w:rPr>
                <w:sz w:val="12"/>
              </w:rPr>
            </w:pPr>
            <w:r>
              <w:rPr>
                <w:w w:val="115"/>
                <w:sz w:val="12"/>
              </w:rPr>
              <w:t>Wearables</w:t>
            </w:r>
            <w:r>
              <w:rPr>
                <w:spacing w:val="18"/>
                <w:w w:val="115"/>
                <w:sz w:val="12"/>
              </w:rPr>
              <w:t xml:space="preserve"> </w:t>
            </w:r>
            <w:r>
              <w:rPr>
                <w:spacing w:val="-4"/>
                <w:w w:val="115"/>
                <w:sz w:val="12"/>
              </w:rPr>
              <w:t>Type</w:t>
            </w:r>
          </w:p>
        </w:tc>
        <w:tc>
          <w:tcPr>
            <w:tcW w:w="962" w:type="dxa"/>
            <w:tcBorders>
              <w:top w:val="single" w:sz="4" w:space="0" w:color="000000"/>
              <w:bottom w:val="single" w:sz="4" w:space="0" w:color="000000"/>
            </w:tcBorders>
          </w:tcPr>
          <w:p w:rsidR="00B65F9D" w:rsidRDefault="00B65F9D" w:rsidP="00F906F0">
            <w:pPr>
              <w:pStyle w:val="TableParagraph"/>
              <w:spacing w:before="37" w:line="297" w:lineRule="auto"/>
              <w:ind w:left="86" w:hanging="1"/>
              <w:rPr>
                <w:sz w:val="12"/>
              </w:rPr>
            </w:pPr>
            <w:r>
              <w:rPr>
                <w:spacing w:val="-2"/>
                <w:w w:val="115"/>
                <w:sz w:val="12"/>
              </w:rPr>
              <w:t>Research</w:t>
            </w:r>
            <w:r>
              <w:rPr>
                <w:spacing w:val="40"/>
                <w:w w:val="115"/>
                <w:sz w:val="12"/>
              </w:rPr>
              <w:t xml:space="preserve"> </w:t>
            </w:r>
            <w:r>
              <w:rPr>
                <w:spacing w:val="-2"/>
                <w:w w:val="115"/>
                <w:sz w:val="12"/>
              </w:rPr>
              <w:t>Strategy</w:t>
            </w:r>
          </w:p>
        </w:tc>
        <w:tc>
          <w:tcPr>
            <w:tcW w:w="1227" w:type="dxa"/>
            <w:tcBorders>
              <w:top w:val="single" w:sz="4" w:space="0" w:color="000000"/>
              <w:bottom w:val="single" w:sz="4" w:space="0" w:color="000000"/>
            </w:tcBorders>
          </w:tcPr>
          <w:p w:rsidR="00B65F9D" w:rsidRDefault="00B65F9D" w:rsidP="00F906F0">
            <w:pPr>
              <w:pStyle w:val="TableParagraph"/>
              <w:spacing w:before="37" w:line="297" w:lineRule="auto"/>
              <w:ind w:left="233"/>
              <w:rPr>
                <w:sz w:val="12"/>
              </w:rPr>
            </w:pPr>
            <w:r>
              <w:rPr>
                <w:w w:val="115"/>
                <w:sz w:val="12"/>
              </w:rPr>
              <w:t>Data</w:t>
            </w:r>
            <w:r>
              <w:rPr>
                <w:spacing w:val="-1"/>
                <w:w w:val="115"/>
                <w:sz w:val="12"/>
              </w:rPr>
              <w:t xml:space="preserve"> </w:t>
            </w:r>
            <w:r>
              <w:rPr>
                <w:w w:val="115"/>
                <w:sz w:val="12"/>
              </w:rPr>
              <w:t>Collection</w:t>
            </w:r>
            <w:r>
              <w:rPr>
                <w:spacing w:val="40"/>
                <w:w w:val="115"/>
                <w:sz w:val="12"/>
              </w:rPr>
              <w:t xml:space="preserve"> </w:t>
            </w:r>
            <w:r>
              <w:rPr>
                <w:spacing w:val="-2"/>
                <w:w w:val="115"/>
                <w:sz w:val="12"/>
              </w:rPr>
              <w:t>Methods</w:t>
            </w:r>
          </w:p>
        </w:tc>
        <w:tc>
          <w:tcPr>
            <w:tcW w:w="1130" w:type="dxa"/>
            <w:tcBorders>
              <w:top w:val="single" w:sz="4" w:space="0" w:color="000000"/>
              <w:bottom w:val="single" w:sz="4" w:space="0" w:color="000000"/>
            </w:tcBorders>
          </w:tcPr>
          <w:p w:rsidR="00B65F9D" w:rsidRDefault="00B65F9D" w:rsidP="00F906F0">
            <w:pPr>
              <w:pStyle w:val="TableParagraph"/>
              <w:spacing w:before="37" w:line="297" w:lineRule="auto"/>
              <w:ind w:left="114"/>
              <w:rPr>
                <w:sz w:val="12"/>
              </w:rPr>
            </w:pPr>
            <w:r>
              <w:rPr>
                <w:spacing w:val="-2"/>
                <w:w w:val="120"/>
                <w:sz w:val="12"/>
              </w:rPr>
              <w:t>Theory/</w:t>
            </w:r>
            <w:r>
              <w:rPr>
                <w:spacing w:val="40"/>
                <w:w w:val="120"/>
                <w:sz w:val="12"/>
              </w:rPr>
              <w:t xml:space="preserve"> </w:t>
            </w:r>
            <w:r>
              <w:rPr>
                <w:spacing w:val="-2"/>
                <w:w w:val="115"/>
                <w:sz w:val="12"/>
              </w:rPr>
              <w:t>Framework</w:t>
            </w:r>
          </w:p>
        </w:tc>
        <w:tc>
          <w:tcPr>
            <w:tcW w:w="1127" w:type="dxa"/>
            <w:tcBorders>
              <w:top w:val="single" w:sz="4" w:space="0" w:color="000000"/>
              <w:bottom w:val="single" w:sz="4" w:space="0" w:color="000000"/>
            </w:tcBorders>
          </w:tcPr>
          <w:p w:rsidR="00B65F9D" w:rsidRDefault="00B65F9D" w:rsidP="00F906F0">
            <w:pPr>
              <w:pStyle w:val="TableParagraph"/>
              <w:spacing w:before="5" w:line="170" w:lineRule="atLeast"/>
              <w:ind w:left="93"/>
              <w:rPr>
                <w:sz w:val="12"/>
              </w:rPr>
            </w:pPr>
            <w:r>
              <w:rPr>
                <w:spacing w:val="-2"/>
                <w:w w:val="115"/>
                <w:sz w:val="12"/>
              </w:rPr>
              <w:t>Analyzing</w:t>
            </w:r>
            <w:r>
              <w:rPr>
                <w:spacing w:val="40"/>
                <w:w w:val="115"/>
                <w:sz w:val="12"/>
              </w:rPr>
              <w:t xml:space="preserve"> </w:t>
            </w:r>
            <w:r>
              <w:rPr>
                <w:spacing w:val="-2"/>
                <w:w w:val="115"/>
                <w:sz w:val="12"/>
              </w:rPr>
              <w:t>Tool/Technique/</w:t>
            </w:r>
            <w:r>
              <w:rPr>
                <w:spacing w:val="40"/>
                <w:w w:val="115"/>
                <w:sz w:val="12"/>
              </w:rPr>
              <w:t xml:space="preserve"> </w:t>
            </w:r>
            <w:r>
              <w:rPr>
                <w:spacing w:val="-4"/>
                <w:w w:val="115"/>
                <w:sz w:val="12"/>
              </w:rPr>
              <w:t>Test</w:t>
            </w:r>
          </w:p>
        </w:tc>
        <w:tc>
          <w:tcPr>
            <w:tcW w:w="1095" w:type="dxa"/>
            <w:tcBorders>
              <w:top w:val="single" w:sz="4" w:space="0" w:color="000000"/>
              <w:bottom w:val="single" w:sz="4" w:space="0" w:color="000000"/>
            </w:tcBorders>
          </w:tcPr>
          <w:p w:rsidR="00B65F9D" w:rsidRDefault="00B65F9D" w:rsidP="00F906F0">
            <w:pPr>
              <w:pStyle w:val="TableParagraph"/>
              <w:spacing w:before="37"/>
              <w:ind w:left="74"/>
              <w:rPr>
                <w:sz w:val="12"/>
              </w:rPr>
            </w:pPr>
            <w:r>
              <w:rPr>
                <w:spacing w:val="-2"/>
                <w:w w:val="115"/>
                <w:sz w:val="12"/>
              </w:rPr>
              <w:t>Theme</w:t>
            </w:r>
          </w:p>
        </w:tc>
        <w:tc>
          <w:tcPr>
            <w:tcW w:w="972" w:type="dxa"/>
            <w:tcBorders>
              <w:top w:val="single" w:sz="4" w:space="0" w:color="000000"/>
              <w:bottom w:val="single" w:sz="4" w:space="0" w:color="000000"/>
            </w:tcBorders>
          </w:tcPr>
          <w:p w:rsidR="00B65F9D" w:rsidRDefault="00B65F9D" w:rsidP="00F906F0">
            <w:pPr>
              <w:pStyle w:val="TableParagraph"/>
              <w:spacing w:before="37"/>
              <w:ind w:left="88"/>
              <w:rPr>
                <w:sz w:val="12"/>
              </w:rPr>
            </w:pPr>
            <w:r>
              <w:rPr>
                <w:spacing w:val="-2"/>
                <w:w w:val="115"/>
                <w:sz w:val="12"/>
              </w:rPr>
              <w:t>Industry</w:t>
            </w: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S50</w:t>
            </w:r>
          </w:p>
        </w:tc>
        <w:tc>
          <w:tcPr>
            <w:tcW w:w="989" w:type="dxa"/>
            <w:tcBorders>
              <w:top w:val="single" w:sz="4" w:space="0" w:color="000000"/>
            </w:tcBorders>
          </w:tcPr>
          <w:p w:rsidR="00B65F9D" w:rsidRDefault="00F906F0" w:rsidP="00F906F0">
            <w:pPr>
              <w:pStyle w:val="TableParagraph"/>
              <w:spacing w:before="37" w:line="136" w:lineRule="exact"/>
              <w:ind w:left="136"/>
              <w:rPr>
                <w:sz w:val="12"/>
              </w:rPr>
            </w:pPr>
            <w:hyperlink w:anchor="_bookmark145" w:history="1">
              <w:r w:rsidR="00B65F9D">
                <w:rPr>
                  <w:color w:val="007FAC"/>
                  <w:w w:val="115"/>
                  <w:sz w:val="12"/>
                </w:rPr>
                <w:t>Yang</w:t>
              </w:r>
              <w:r w:rsidR="00B65F9D">
                <w:rPr>
                  <w:color w:val="007FAC"/>
                  <w:spacing w:val="13"/>
                  <w:w w:val="115"/>
                  <w:sz w:val="12"/>
                </w:rPr>
                <w:t xml:space="preserve"> </w:t>
              </w:r>
              <w:r w:rsidR="00B65F9D">
                <w:rPr>
                  <w:color w:val="007FAC"/>
                  <w:w w:val="115"/>
                  <w:sz w:val="12"/>
                </w:rPr>
                <w:t>et</w:t>
              </w:r>
              <w:r w:rsidR="00B65F9D">
                <w:rPr>
                  <w:color w:val="007FAC"/>
                  <w:spacing w:val="14"/>
                  <w:w w:val="115"/>
                  <w:sz w:val="12"/>
                </w:rPr>
                <w:t xml:space="preserve"> </w:t>
              </w:r>
              <w:r w:rsidR="00B65F9D">
                <w:rPr>
                  <w:color w:val="007FAC"/>
                  <w:spacing w:val="-5"/>
                  <w:w w:val="115"/>
                  <w:sz w:val="12"/>
                </w:rPr>
                <w:t>al.</w:t>
              </w:r>
            </w:hyperlink>
          </w:p>
        </w:tc>
        <w:tc>
          <w:tcPr>
            <w:tcW w:w="1503" w:type="dxa"/>
            <w:tcBorders>
              <w:top w:val="single" w:sz="4" w:space="0" w:color="000000"/>
            </w:tcBorders>
          </w:tcPr>
          <w:p w:rsidR="00B65F9D" w:rsidRDefault="00B65F9D" w:rsidP="00F906F0">
            <w:pPr>
              <w:pStyle w:val="TableParagraph"/>
              <w:spacing w:before="37" w:line="136" w:lineRule="exact"/>
              <w:ind w:left="56"/>
              <w:rPr>
                <w:sz w:val="12"/>
              </w:rPr>
            </w:pPr>
            <w:r>
              <w:rPr>
                <w:w w:val="115"/>
                <w:sz w:val="12"/>
              </w:rPr>
              <w:t>This</w:t>
            </w:r>
            <w:r>
              <w:rPr>
                <w:spacing w:val="21"/>
                <w:w w:val="115"/>
                <w:sz w:val="12"/>
              </w:rPr>
              <w:t xml:space="preserve"> </w:t>
            </w:r>
            <w:r>
              <w:rPr>
                <w:w w:val="115"/>
                <w:sz w:val="12"/>
              </w:rPr>
              <w:t>research</w:t>
            </w:r>
            <w:r>
              <w:rPr>
                <w:spacing w:val="21"/>
                <w:w w:val="115"/>
                <w:sz w:val="12"/>
              </w:rPr>
              <w:t xml:space="preserve"> </w:t>
            </w:r>
            <w:r>
              <w:rPr>
                <w:spacing w:val="-2"/>
                <w:w w:val="115"/>
                <w:sz w:val="12"/>
              </w:rPr>
              <w:t>analyzed</w:t>
            </w:r>
          </w:p>
        </w:tc>
        <w:tc>
          <w:tcPr>
            <w:tcW w:w="985" w:type="dxa"/>
            <w:tcBorders>
              <w:top w:val="single" w:sz="4" w:space="0" w:color="000000"/>
            </w:tcBorders>
          </w:tcPr>
          <w:p w:rsidR="00B65F9D" w:rsidRDefault="00B65F9D" w:rsidP="00F906F0">
            <w:pPr>
              <w:pStyle w:val="TableParagraph"/>
              <w:spacing w:before="37" w:line="136" w:lineRule="exact"/>
              <w:ind w:left="60"/>
              <w:rPr>
                <w:sz w:val="12"/>
              </w:rPr>
            </w:pPr>
            <w:r>
              <w:rPr>
                <w:spacing w:val="-2"/>
                <w:w w:val="120"/>
                <w:sz w:val="12"/>
              </w:rPr>
              <w:t>Quantitative</w:t>
            </w:r>
          </w:p>
        </w:tc>
        <w:tc>
          <w:tcPr>
            <w:tcW w:w="967" w:type="dxa"/>
            <w:tcBorders>
              <w:top w:val="single" w:sz="4" w:space="0" w:color="000000"/>
            </w:tcBorders>
          </w:tcPr>
          <w:p w:rsidR="00B65F9D" w:rsidRDefault="00B65F9D" w:rsidP="00F906F0">
            <w:pPr>
              <w:pStyle w:val="TableParagraph"/>
              <w:spacing w:before="37" w:line="136" w:lineRule="exact"/>
              <w:ind w:left="184"/>
              <w:rPr>
                <w:sz w:val="12"/>
              </w:rPr>
            </w:pPr>
            <w:r>
              <w:rPr>
                <w:w w:val="115"/>
                <w:sz w:val="12"/>
              </w:rPr>
              <w:t>Republic</w:t>
            </w:r>
            <w:r>
              <w:rPr>
                <w:spacing w:val="14"/>
                <w:w w:val="115"/>
                <w:sz w:val="12"/>
              </w:rPr>
              <w:t xml:space="preserve"> </w:t>
            </w:r>
            <w:r>
              <w:rPr>
                <w:spacing w:val="-5"/>
                <w:w w:val="115"/>
                <w:sz w:val="12"/>
              </w:rPr>
              <w:t>of</w:t>
            </w:r>
          </w:p>
        </w:tc>
        <w:tc>
          <w:tcPr>
            <w:tcW w:w="1166" w:type="dxa"/>
            <w:tcBorders>
              <w:top w:val="single" w:sz="4" w:space="0" w:color="000000"/>
            </w:tcBorders>
          </w:tcPr>
          <w:p w:rsidR="00B65F9D" w:rsidRDefault="00B65F9D" w:rsidP="00F906F0">
            <w:pPr>
              <w:pStyle w:val="TableParagraph"/>
              <w:spacing w:before="37" w:line="136" w:lineRule="exact"/>
              <w:ind w:left="126"/>
              <w:rPr>
                <w:sz w:val="12"/>
              </w:rPr>
            </w:pPr>
            <w:r>
              <w:rPr>
                <w:w w:val="120"/>
                <w:sz w:val="12"/>
              </w:rPr>
              <w:t>375</w:t>
            </w:r>
            <w:r>
              <w:rPr>
                <w:spacing w:val="15"/>
                <w:w w:val="120"/>
                <w:sz w:val="12"/>
              </w:rPr>
              <w:t xml:space="preserve"> </w:t>
            </w:r>
            <w:r>
              <w:rPr>
                <w:spacing w:val="-2"/>
                <w:w w:val="120"/>
                <w:sz w:val="12"/>
              </w:rPr>
              <w:t>wearable</w:t>
            </w:r>
          </w:p>
        </w:tc>
        <w:tc>
          <w:tcPr>
            <w:tcW w:w="1091" w:type="dxa"/>
            <w:tcBorders>
              <w:top w:val="single" w:sz="4" w:space="0" w:color="000000"/>
            </w:tcBorders>
          </w:tcPr>
          <w:p w:rsidR="00B65F9D" w:rsidRDefault="00B65F9D" w:rsidP="00F906F0">
            <w:pPr>
              <w:pStyle w:val="TableParagraph"/>
              <w:spacing w:before="37" w:line="136" w:lineRule="exact"/>
              <w:ind w:left="68"/>
              <w:rPr>
                <w:sz w:val="12"/>
              </w:rPr>
            </w:pPr>
            <w:r>
              <w:rPr>
                <w:spacing w:val="-2"/>
                <w:w w:val="115"/>
                <w:sz w:val="12"/>
              </w:rPr>
              <w:t>Wearable</w:t>
            </w:r>
          </w:p>
        </w:tc>
        <w:tc>
          <w:tcPr>
            <w:tcW w:w="962" w:type="dxa"/>
            <w:tcBorders>
              <w:top w:val="single" w:sz="4" w:space="0" w:color="000000"/>
            </w:tcBorders>
          </w:tcPr>
          <w:p w:rsidR="00B65F9D" w:rsidRDefault="00B65F9D" w:rsidP="00F906F0">
            <w:pPr>
              <w:pStyle w:val="TableParagraph"/>
              <w:spacing w:before="37" w:line="136" w:lineRule="exact"/>
              <w:ind w:left="86"/>
              <w:rPr>
                <w:sz w:val="12"/>
              </w:rPr>
            </w:pPr>
            <w:r>
              <w:rPr>
                <w:spacing w:val="-2"/>
                <w:w w:val="115"/>
                <w:sz w:val="12"/>
              </w:rPr>
              <w:t>Survey</w:t>
            </w:r>
          </w:p>
        </w:tc>
        <w:tc>
          <w:tcPr>
            <w:tcW w:w="1227" w:type="dxa"/>
            <w:tcBorders>
              <w:top w:val="single" w:sz="4" w:space="0" w:color="000000"/>
            </w:tcBorders>
          </w:tcPr>
          <w:p w:rsidR="00B65F9D" w:rsidRDefault="00B65F9D" w:rsidP="00F906F0">
            <w:pPr>
              <w:pStyle w:val="TableParagraph"/>
              <w:spacing w:before="37" w:line="136" w:lineRule="exact"/>
              <w:ind w:left="233"/>
              <w:rPr>
                <w:sz w:val="12"/>
              </w:rPr>
            </w:pPr>
            <w:r>
              <w:rPr>
                <w:spacing w:val="-2"/>
                <w:w w:val="115"/>
                <w:sz w:val="12"/>
              </w:rPr>
              <w:t>Questionnaire</w:t>
            </w:r>
          </w:p>
        </w:tc>
        <w:tc>
          <w:tcPr>
            <w:tcW w:w="1130" w:type="dxa"/>
            <w:tcBorders>
              <w:top w:val="single" w:sz="4" w:space="0" w:color="000000"/>
            </w:tcBorders>
          </w:tcPr>
          <w:p w:rsidR="00B65F9D" w:rsidRDefault="00B65F9D" w:rsidP="00F906F0">
            <w:pPr>
              <w:pStyle w:val="TableParagraph"/>
              <w:spacing w:before="37" w:line="136" w:lineRule="exact"/>
              <w:ind w:left="114"/>
              <w:rPr>
                <w:sz w:val="12"/>
              </w:rPr>
            </w:pPr>
            <w:r>
              <w:rPr>
                <w:w w:val="110"/>
                <w:sz w:val="12"/>
              </w:rPr>
              <w:t>Value-</w:t>
            </w:r>
            <w:r>
              <w:rPr>
                <w:spacing w:val="-2"/>
                <w:w w:val="110"/>
                <w:sz w:val="12"/>
              </w:rPr>
              <w:t>Based</w:t>
            </w:r>
          </w:p>
        </w:tc>
        <w:tc>
          <w:tcPr>
            <w:tcW w:w="1127" w:type="dxa"/>
            <w:tcBorders>
              <w:top w:val="single" w:sz="4" w:space="0" w:color="000000"/>
            </w:tcBorders>
          </w:tcPr>
          <w:p w:rsidR="00B65F9D" w:rsidRDefault="00B65F9D" w:rsidP="00F906F0">
            <w:pPr>
              <w:pStyle w:val="TableParagraph"/>
              <w:spacing w:before="37" w:line="136" w:lineRule="exact"/>
              <w:ind w:left="93"/>
              <w:rPr>
                <w:sz w:val="12"/>
              </w:rPr>
            </w:pPr>
            <w:r>
              <w:rPr>
                <w:w w:val="110"/>
                <w:sz w:val="12"/>
              </w:rPr>
              <w:t>Smart</w:t>
            </w:r>
            <w:r>
              <w:rPr>
                <w:spacing w:val="37"/>
                <w:w w:val="110"/>
                <w:sz w:val="12"/>
              </w:rPr>
              <w:t xml:space="preserve"> </w:t>
            </w:r>
            <w:r>
              <w:rPr>
                <w:spacing w:val="-5"/>
                <w:w w:val="110"/>
                <w:sz w:val="12"/>
              </w:rPr>
              <w:t>PLS</w:t>
            </w:r>
          </w:p>
        </w:tc>
        <w:tc>
          <w:tcPr>
            <w:tcW w:w="1095" w:type="dxa"/>
            <w:tcBorders>
              <w:top w:val="single" w:sz="4" w:space="0" w:color="000000"/>
            </w:tcBorders>
          </w:tcPr>
          <w:p w:rsidR="00B65F9D" w:rsidRDefault="00B65F9D" w:rsidP="00F906F0">
            <w:pPr>
              <w:pStyle w:val="TableParagraph"/>
              <w:spacing w:before="37" w:line="136" w:lineRule="exact"/>
              <w:ind w:left="74"/>
              <w:rPr>
                <w:sz w:val="12"/>
              </w:rPr>
            </w:pPr>
            <w:r>
              <w:rPr>
                <w:w w:val="120"/>
                <w:sz w:val="12"/>
              </w:rPr>
              <w:t>Intention</w:t>
            </w:r>
            <w:r>
              <w:rPr>
                <w:spacing w:val="14"/>
                <w:w w:val="120"/>
                <w:sz w:val="12"/>
              </w:rPr>
              <w:t xml:space="preserve"> </w:t>
            </w:r>
            <w:r>
              <w:rPr>
                <w:w w:val="120"/>
                <w:sz w:val="12"/>
              </w:rPr>
              <w:t>to</w:t>
            </w:r>
            <w:r>
              <w:rPr>
                <w:spacing w:val="15"/>
                <w:w w:val="120"/>
                <w:sz w:val="12"/>
              </w:rPr>
              <w:t xml:space="preserve"> </w:t>
            </w:r>
            <w:r>
              <w:rPr>
                <w:spacing w:val="-5"/>
                <w:w w:val="120"/>
                <w:sz w:val="12"/>
              </w:rPr>
              <w:t>Use</w:t>
            </w:r>
          </w:p>
        </w:tc>
        <w:tc>
          <w:tcPr>
            <w:tcW w:w="972" w:type="dxa"/>
            <w:tcBorders>
              <w:top w:val="single" w:sz="4" w:space="0" w:color="000000"/>
            </w:tcBorders>
          </w:tcPr>
          <w:p w:rsidR="00B65F9D" w:rsidRDefault="00B65F9D" w:rsidP="00F906F0">
            <w:pPr>
              <w:pStyle w:val="TableParagraph"/>
              <w:spacing w:before="37" w:line="136" w:lineRule="exact"/>
              <w:ind w:left="88"/>
              <w:rPr>
                <w:sz w:val="12"/>
              </w:rPr>
            </w:pPr>
            <w:r>
              <w:rPr>
                <w:spacing w:val="-2"/>
                <w:w w:val="115"/>
                <w:sz w:val="12"/>
              </w:rPr>
              <w:t>General</w:t>
            </w: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36"/>
              <w:rPr>
                <w:sz w:val="12"/>
              </w:rPr>
            </w:pPr>
            <w:r>
              <w:rPr>
                <w:spacing w:val="-2"/>
                <w:w w:val="120"/>
                <w:sz w:val="12"/>
              </w:rPr>
              <w:t>(</w:t>
            </w:r>
            <w:hyperlink w:anchor="_bookmark145" w:history="1">
              <w:r>
                <w:rPr>
                  <w:color w:val="007FAC"/>
                  <w:spacing w:val="-2"/>
                  <w:w w:val="120"/>
                  <w:sz w:val="12"/>
                </w:rPr>
                <w:t>2016</w:t>
              </w:r>
            </w:hyperlink>
            <w:r>
              <w:rPr>
                <w:spacing w:val="-2"/>
                <w:w w:val="120"/>
                <w:sz w:val="12"/>
              </w:rPr>
              <w:t>)</w:t>
            </w:r>
          </w:p>
        </w:tc>
        <w:tc>
          <w:tcPr>
            <w:tcW w:w="1503" w:type="dxa"/>
          </w:tcPr>
          <w:p w:rsidR="00B65F9D" w:rsidRDefault="00B65F9D" w:rsidP="00F906F0">
            <w:pPr>
              <w:pStyle w:val="TableParagraph"/>
              <w:spacing w:before="15" w:line="136" w:lineRule="exact"/>
              <w:ind w:left="56"/>
              <w:rPr>
                <w:sz w:val="12"/>
              </w:rPr>
            </w:pPr>
            <w:r>
              <w:rPr>
                <w:w w:val="115"/>
                <w:sz w:val="12"/>
              </w:rPr>
              <w:t>users’</w:t>
            </w:r>
            <w:r>
              <w:rPr>
                <w:spacing w:val="14"/>
                <w:w w:val="115"/>
                <w:sz w:val="12"/>
              </w:rPr>
              <w:t xml:space="preserve"> </w:t>
            </w:r>
            <w:r>
              <w:rPr>
                <w:w w:val="115"/>
                <w:sz w:val="12"/>
              </w:rPr>
              <w:t>perceived</w:t>
            </w:r>
            <w:r>
              <w:rPr>
                <w:spacing w:val="16"/>
                <w:w w:val="115"/>
                <w:sz w:val="12"/>
              </w:rPr>
              <w:t xml:space="preserve"> </w:t>
            </w:r>
            <w:r>
              <w:rPr>
                <w:spacing w:val="-2"/>
                <w:w w:val="115"/>
                <w:sz w:val="12"/>
              </w:rPr>
              <w:t>value</w:t>
            </w:r>
          </w:p>
        </w:tc>
        <w:tc>
          <w:tcPr>
            <w:tcW w:w="985" w:type="dxa"/>
          </w:tcPr>
          <w:p w:rsidR="00B65F9D" w:rsidRDefault="00B65F9D" w:rsidP="00F906F0">
            <w:pPr>
              <w:pStyle w:val="TableParagraph"/>
              <w:rPr>
                <w:sz w:val="10"/>
              </w:rPr>
            </w:pPr>
          </w:p>
        </w:tc>
        <w:tc>
          <w:tcPr>
            <w:tcW w:w="967" w:type="dxa"/>
          </w:tcPr>
          <w:p w:rsidR="00B65F9D" w:rsidRDefault="00B65F9D" w:rsidP="00F906F0">
            <w:pPr>
              <w:pStyle w:val="TableParagraph"/>
              <w:spacing w:before="15" w:line="136" w:lineRule="exact"/>
              <w:ind w:left="184"/>
              <w:rPr>
                <w:sz w:val="12"/>
              </w:rPr>
            </w:pPr>
            <w:r>
              <w:rPr>
                <w:spacing w:val="-2"/>
                <w:w w:val="110"/>
                <w:sz w:val="12"/>
              </w:rPr>
              <w:t>Korea</w:t>
            </w:r>
          </w:p>
        </w:tc>
        <w:tc>
          <w:tcPr>
            <w:tcW w:w="1166" w:type="dxa"/>
          </w:tcPr>
          <w:p w:rsidR="00B65F9D" w:rsidRDefault="00B65F9D" w:rsidP="00F906F0">
            <w:pPr>
              <w:pStyle w:val="TableParagraph"/>
              <w:spacing w:before="15" w:line="136" w:lineRule="exact"/>
              <w:ind w:left="126"/>
              <w:rPr>
                <w:sz w:val="12"/>
              </w:rPr>
            </w:pPr>
            <w:r>
              <w:rPr>
                <w:w w:val="115"/>
                <w:sz w:val="12"/>
              </w:rPr>
              <w:t>devices</w:t>
            </w:r>
            <w:r>
              <w:rPr>
                <w:spacing w:val="14"/>
                <w:w w:val="115"/>
                <w:sz w:val="12"/>
              </w:rPr>
              <w:t xml:space="preserve"> </w:t>
            </w:r>
            <w:r>
              <w:rPr>
                <w:spacing w:val="-2"/>
                <w:w w:val="115"/>
                <w:sz w:val="12"/>
              </w:rPr>
              <w:t>users</w:t>
            </w:r>
          </w:p>
        </w:tc>
        <w:tc>
          <w:tcPr>
            <w:tcW w:w="1091" w:type="dxa"/>
          </w:tcPr>
          <w:p w:rsidR="00B65F9D" w:rsidRDefault="00B65F9D" w:rsidP="00F906F0">
            <w:pPr>
              <w:pStyle w:val="TableParagraph"/>
              <w:spacing w:before="15" w:line="136" w:lineRule="exact"/>
              <w:ind w:left="68"/>
              <w:rPr>
                <w:sz w:val="12"/>
              </w:rPr>
            </w:pPr>
            <w:r>
              <w:rPr>
                <w:spacing w:val="-2"/>
                <w:w w:val="110"/>
                <w:sz w:val="12"/>
              </w:rPr>
              <w:t>Devices</w:t>
            </w:r>
          </w:p>
        </w:tc>
        <w:tc>
          <w:tcPr>
            <w:tcW w:w="962" w:type="dxa"/>
          </w:tcPr>
          <w:p w:rsidR="00B65F9D" w:rsidRDefault="00B65F9D" w:rsidP="00F906F0">
            <w:pPr>
              <w:pStyle w:val="TableParagraph"/>
              <w:rPr>
                <w:sz w:val="10"/>
              </w:rPr>
            </w:pPr>
          </w:p>
        </w:tc>
        <w:tc>
          <w:tcPr>
            <w:tcW w:w="1227" w:type="dxa"/>
          </w:tcPr>
          <w:p w:rsidR="00B65F9D" w:rsidRDefault="00B65F9D" w:rsidP="00F906F0">
            <w:pPr>
              <w:pStyle w:val="TableParagraph"/>
              <w:rPr>
                <w:sz w:val="10"/>
              </w:rPr>
            </w:pPr>
          </w:p>
        </w:tc>
        <w:tc>
          <w:tcPr>
            <w:tcW w:w="1130" w:type="dxa"/>
          </w:tcPr>
          <w:p w:rsidR="00B65F9D" w:rsidRDefault="00B65F9D" w:rsidP="00F906F0">
            <w:pPr>
              <w:pStyle w:val="TableParagraph"/>
              <w:spacing w:before="15" w:line="136" w:lineRule="exact"/>
              <w:ind w:left="114"/>
              <w:rPr>
                <w:sz w:val="12"/>
              </w:rPr>
            </w:pPr>
            <w:r>
              <w:rPr>
                <w:w w:val="115"/>
                <w:sz w:val="12"/>
              </w:rPr>
              <w:t>Adoption</w:t>
            </w:r>
            <w:r>
              <w:rPr>
                <w:spacing w:val="18"/>
                <w:w w:val="115"/>
                <w:sz w:val="12"/>
              </w:rPr>
              <w:t xml:space="preserve"> </w:t>
            </w:r>
            <w:r>
              <w:rPr>
                <w:spacing w:val="-2"/>
                <w:w w:val="115"/>
                <w:sz w:val="12"/>
              </w:rPr>
              <w:t>Model</w:t>
            </w:r>
          </w:p>
        </w:tc>
        <w:tc>
          <w:tcPr>
            <w:tcW w:w="1127"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3" w:type="dxa"/>
          </w:tcPr>
          <w:p w:rsidR="00B65F9D" w:rsidRDefault="00B65F9D" w:rsidP="00F906F0">
            <w:pPr>
              <w:pStyle w:val="TableParagraph"/>
              <w:spacing w:before="15" w:line="136" w:lineRule="exact"/>
              <w:ind w:left="56"/>
              <w:rPr>
                <w:sz w:val="12"/>
              </w:rPr>
            </w:pPr>
            <w:r>
              <w:rPr>
                <w:w w:val="115"/>
                <w:sz w:val="12"/>
              </w:rPr>
              <w:t>of</w:t>
            </w:r>
            <w:r>
              <w:rPr>
                <w:spacing w:val="21"/>
                <w:w w:val="115"/>
                <w:sz w:val="12"/>
              </w:rPr>
              <w:t xml:space="preserve"> </w:t>
            </w:r>
            <w:r>
              <w:rPr>
                <w:w w:val="115"/>
                <w:sz w:val="12"/>
              </w:rPr>
              <w:t>wearables</w:t>
            </w:r>
            <w:r>
              <w:rPr>
                <w:spacing w:val="21"/>
                <w:w w:val="115"/>
                <w:sz w:val="12"/>
              </w:rPr>
              <w:t xml:space="preserve"> </w:t>
            </w:r>
            <w:r>
              <w:rPr>
                <w:spacing w:val="-5"/>
                <w:w w:val="115"/>
                <w:sz w:val="12"/>
              </w:rPr>
              <w:t>and</w:t>
            </w:r>
          </w:p>
        </w:tc>
        <w:tc>
          <w:tcPr>
            <w:tcW w:w="985"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27"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27"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3" w:type="dxa"/>
          </w:tcPr>
          <w:p w:rsidR="00B65F9D" w:rsidRDefault="00B65F9D" w:rsidP="00F906F0">
            <w:pPr>
              <w:pStyle w:val="TableParagraph"/>
              <w:spacing w:before="15" w:line="136" w:lineRule="exact"/>
              <w:ind w:left="56"/>
              <w:rPr>
                <w:sz w:val="12"/>
              </w:rPr>
            </w:pPr>
            <w:r>
              <w:rPr>
                <w:w w:val="120"/>
                <w:sz w:val="12"/>
              </w:rPr>
              <w:t>examined</w:t>
            </w:r>
            <w:r>
              <w:rPr>
                <w:spacing w:val="6"/>
                <w:w w:val="120"/>
                <w:sz w:val="12"/>
              </w:rPr>
              <w:t xml:space="preserve"> </w:t>
            </w:r>
            <w:r>
              <w:rPr>
                <w:w w:val="120"/>
                <w:sz w:val="12"/>
              </w:rPr>
              <w:t>how</w:t>
            </w:r>
            <w:r>
              <w:rPr>
                <w:spacing w:val="7"/>
                <w:w w:val="120"/>
                <w:sz w:val="12"/>
              </w:rPr>
              <w:t xml:space="preserve"> </w:t>
            </w:r>
            <w:r>
              <w:rPr>
                <w:spacing w:val="-2"/>
                <w:w w:val="120"/>
                <w:sz w:val="12"/>
              </w:rPr>
              <w:t>their</w:t>
            </w:r>
          </w:p>
        </w:tc>
        <w:tc>
          <w:tcPr>
            <w:tcW w:w="985"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27"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27"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3" w:type="dxa"/>
          </w:tcPr>
          <w:p w:rsidR="00B65F9D" w:rsidRDefault="00B65F9D" w:rsidP="00F906F0">
            <w:pPr>
              <w:pStyle w:val="TableParagraph"/>
              <w:spacing w:before="15" w:line="136" w:lineRule="exact"/>
              <w:ind w:left="56"/>
              <w:rPr>
                <w:sz w:val="12"/>
              </w:rPr>
            </w:pPr>
            <w:r>
              <w:rPr>
                <w:w w:val="120"/>
                <w:sz w:val="12"/>
              </w:rPr>
              <w:t>attributes</w:t>
            </w:r>
            <w:r>
              <w:rPr>
                <w:spacing w:val="17"/>
                <w:w w:val="120"/>
                <w:sz w:val="12"/>
              </w:rPr>
              <w:t xml:space="preserve"> </w:t>
            </w:r>
            <w:r>
              <w:rPr>
                <w:spacing w:val="-2"/>
                <w:w w:val="120"/>
                <w:sz w:val="12"/>
              </w:rPr>
              <w:t>influence</w:t>
            </w:r>
          </w:p>
        </w:tc>
        <w:tc>
          <w:tcPr>
            <w:tcW w:w="985"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27"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27"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3" w:type="dxa"/>
          </w:tcPr>
          <w:p w:rsidR="00B65F9D" w:rsidRDefault="00B65F9D" w:rsidP="00F906F0">
            <w:pPr>
              <w:pStyle w:val="TableParagraph"/>
              <w:spacing w:before="15" w:line="136" w:lineRule="exact"/>
              <w:ind w:left="56"/>
              <w:rPr>
                <w:sz w:val="12"/>
              </w:rPr>
            </w:pPr>
            <w:r>
              <w:rPr>
                <w:w w:val="115"/>
                <w:sz w:val="12"/>
              </w:rPr>
              <w:t>consumers’</w:t>
            </w:r>
            <w:r>
              <w:rPr>
                <w:spacing w:val="7"/>
                <w:w w:val="115"/>
                <w:sz w:val="12"/>
              </w:rPr>
              <w:t xml:space="preserve"> </w:t>
            </w:r>
            <w:r>
              <w:rPr>
                <w:spacing w:val="-2"/>
                <w:w w:val="115"/>
                <w:sz w:val="12"/>
              </w:rPr>
              <w:t>perceived</w:t>
            </w:r>
          </w:p>
        </w:tc>
        <w:tc>
          <w:tcPr>
            <w:tcW w:w="985"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27"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27"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89" w:type="dxa"/>
            <w:tcBorders>
              <w:bottom w:val="single" w:sz="4" w:space="0" w:color="000000"/>
            </w:tcBorders>
          </w:tcPr>
          <w:p w:rsidR="00B65F9D" w:rsidRDefault="00B65F9D" w:rsidP="00F906F0">
            <w:pPr>
              <w:pStyle w:val="TableParagraph"/>
              <w:rPr>
                <w:sz w:val="12"/>
              </w:rPr>
            </w:pPr>
          </w:p>
        </w:tc>
        <w:tc>
          <w:tcPr>
            <w:tcW w:w="1503" w:type="dxa"/>
            <w:tcBorders>
              <w:bottom w:val="single" w:sz="4" w:space="0" w:color="000000"/>
            </w:tcBorders>
          </w:tcPr>
          <w:p w:rsidR="00B65F9D" w:rsidRDefault="00B65F9D" w:rsidP="00F906F0">
            <w:pPr>
              <w:pStyle w:val="TableParagraph"/>
              <w:spacing w:before="15"/>
              <w:ind w:left="56"/>
              <w:rPr>
                <w:sz w:val="12"/>
              </w:rPr>
            </w:pPr>
            <w:r>
              <w:rPr>
                <w:spacing w:val="-2"/>
                <w:w w:val="115"/>
                <w:sz w:val="12"/>
              </w:rPr>
              <w:t>benefit.</w:t>
            </w:r>
          </w:p>
        </w:tc>
        <w:tc>
          <w:tcPr>
            <w:tcW w:w="985" w:type="dxa"/>
            <w:tcBorders>
              <w:bottom w:val="single" w:sz="4" w:space="0" w:color="000000"/>
            </w:tcBorders>
          </w:tcPr>
          <w:p w:rsidR="00B65F9D" w:rsidRDefault="00B65F9D" w:rsidP="00F906F0">
            <w:pPr>
              <w:pStyle w:val="TableParagraph"/>
              <w:rPr>
                <w:sz w:val="12"/>
              </w:rPr>
            </w:pPr>
          </w:p>
        </w:tc>
        <w:tc>
          <w:tcPr>
            <w:tcW w:w="967" w:type="dxa"/>
            <w:tcBorders>
              <w:bottom w:val="single" w:sz="4" w:space="0" w:color="000000"/>
            </w:tcBorders>
          </w:tcPr>
          <w:p w:rsidR="00B65F9D" w:rsidRDefault="00B65F9D" w:rsidP="00F906F0">
            <w:pPr>
              <w:pStyle w:val="TableParagraph"/>
              <w:rPr>
                <w:sz w:val="12"/>
              </w:rPr>
            </w:pPr>
          </w:p>
        </w:tc>
        <w:tc>
          <w:tcPr>
            <w:tcW w:w="1166" w:type="dxa"/>
            <w:tcBorders>
              <w:bottom w:val="single" w:sz="4" w:space="0" w:color="000000"/>
            </w:tcBorders>
          </w:tcPr>
          <w:p w:rsidR="00B65F9D" w:rsidRDefault="00B65F9D" w:rsidP="00F906F0">
            <w:pPr>
              <w:pStyle w:val="TableParagraph"/>
              <w:rPr>
                <w:sz w:val="12"/>
              </w:rPr>
            </w:pPr>
          </w:p>
        </w:tc>
        <w:tc>
          <w:tcPr>
            <w:tcW w:w="1091" w:type="dxa"/>
            <w:tcBorders>
              <w:bottom w:val="single" w:sz="4" w:space="0" w:color="000000"/>
            </w:tcBorders>
          </w:tcPr>
          <w:p w:rsidR="00B65F9D" w:rsidRDefault="00B65F9D" w:rsidP="00F906F0">
            <w:pPr>
              <w:pStyle w:val="TableParagraph"/>
              <w:rPr>
                <w:sz w:val="12"/>
              </w:rPr>
            </w:pPr>
          </w:p>
        </w:tc>
        <w:tc>
          <w:tcPr>
            <w:tcW w:w="962" w:type="dxa"/>
            <w:tcBorders>
              <w:bottom w:val="single" w:sz="4" w:space="0" w:color="000000"/>
            </w:tcBorders>
          </w:tcPr>
          <w:p w:rsidR="00B65F9D" w:rsidRDefault="00B65F9D" w:rsidP="00F906F0">
            <w:pPr>
              <w:pStyle w:val="TableParagraph"/>
              <w:rPr>
                <w:sz w:val="12"/>
              </w:rPr>
            </w:pPr>
          </w:p>
        </w:tc>
        <w:tc>
          <w:tcPr>
            <w:tcW w:w="1227" w:type="dxa"/>
            <w:tcBorders>
              <w:bottom w:val="single" w:sz="4" w:space="0" w:color="000000"/>
            </w:tcBorders>
          </w:tcPr>
          <w:p w:rsidR="00B65F9D" w:rsidRDefault="00B65F9D" w:rsidP="00F906F0">
            <w:pPr>
              <w:pStyle w:val="TableParagraph"/>
              <w:rPr>
                <w:sz w:val="12"/>
              </w:rPr>
            </w:pPr>
          </w:p>
        </w:tc>
        <w:tc>
          <w:tcPr>
            <w:tcW w:w="1130" w:type="dxa"/>
            <w:tcBorders>
              <w:bottom w:val="single" w:sz="4" w:space="0" w:color="000000"/>
            </w:tcBorders>
          </w:tcPr>
          <w:p w:rsidR="00B65F9D" w:rsidRDefault="00B65F9D" w:rsidP="00F906F0">
            <w:pPr>
              <w:pStyle w:val="TableParagraph"/>
              <w:rPr>
                <w:sz w:val="12"/>
              </w:rPr>
            </w:pPr>
          </w:p>
        </w:tc>
        <w:tc>
          <w:tcPr>
            <w:tcW w:w="1127" w:type="dxa"/>
            <w:tcBorders>
              <w:bottom w:val="single" w:sz="4" w:space="0" w:color="000000"/>
            </w:tcBorders>
          </w:tcPr>
          <w:p w:rsidR="00B65F9D" w:rsidRDefault="00B65F9D" w:rsidP="00F906F0">
            <w:pPr>
              <w:pStyle w:val="TableParagraph"/>
              <w:rPr>
                <w:sz w:val="12"/>
              </w:rPr>
            </w:pPr>
          </w:p>
        </w:tc>
        <w:tc>
          <w:tcPr>
            <w:tcW w:w="1095" w:type="dxa"/>
            <w:tcBorders>
              <w:bottom w:val="single" w:sz="4" w:space="0" w:color="000000"/>
            </w:tcBorders>
          </w:tcPr>
          <w:p w:rsidR="00B65F9D" w:rsidRDefault="00B65F9D" w:rsidP="00F906F0">
            <w:pPr>
              <w:pStyle w:val="TableParagraph"/>
              <w:rPr>
                <w:sz w:val="12"/>
              </w:rPr>
            </w:pPr>
          </w:p>
        </w:tc>
        <w:tc>
          <w:tcPr>
            <w:tcW w:w="972"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S51</w:t>
            </w:r>
          </w:p>
        </w:tc>
        <w:tc>
          <w:tcPr>
            <w:tcW w:w="989" w:type="dxa"/>
            <w:tcBorders>
              <w:top w:val="single" w:sz="4" w:space="0" w:color="000000"/>
            </w:tcBorders>
          </w:tcPr>
          <w:p w:rsidR="00B65F9D" w:rsidRDefault="00F906F0" w:rsidP="00F906F0">
            <w:pPr>
              <w:pStyle w:val="TableParagraph"/>
              <w:spacing w:before="37" w:line="136" w:lineRule="exact"/>
              <w:ind w:left="136"/>
              <w:rPr>
                <w:sz w:val="12"/>
              </w:rPr>
            </w:pPr>
            <w:hyperlink w:anchor="_bookmark78" w:history="1">
              <w:r w:rsidR="00B65F9D">
                <w:rPr>
                  <w:color w:val="007FAC"/>
                  <w:w w:val="115"/>
                  <w:sz w:val="12"/>
                </w:rPr>
                <w:t>Kim</w:t>
              </w:r>
            </w:hyperlink>
            <w:r w:rsidR="00B65F9D">
              <w:rPr>
                <w:color w:val="007FAC"/>
                <w:spacing w:val="1"/>
                <w:w w:val="115"/>
                <w:sz w:val="12"/>
              </w:rPr>
              <w:t xml:space="preserve"> </w:t>
            </w:r>
            <w:r w:rsidR="00B65F9D">
              <w:rPr>
                <w:spacing w:val="-2"/>
                <w:w w:val="115"/>
                <w:sz w:val="12"/>
              </w:rPr>
              <w:t>(</w:t>
            </w:r>
            <w:hyperlink w:anchor="_bookmark78" w:history="1">
              <w:r w:rsidR="00B65F9D">
                <w:rPr>
                  <w:color w:val="007FAC"/>
                  <w:spacing w:val="-2"/>
                  <w:w w:val="115"/>
                  <w:sz w:val="12"/>
                </w:rPr>
                <w:t>2016</w:t>
              </w:r>
            </w:hyperlink>
            <w:r w:rsidR="00B65F9D">
              <w:rPr>
                <w:spacing w:val="-2"/>
                <w:w w:val="115"/>
                <w:sz w:val="12"/>
              </w:rPr>
              <w:t>)</w:t>
            </w:r>
          </w:p>
        </w:tc>
        <w:tc>
          <w:tcPr>
            <w:tcW w:w="1503" w:type="dxa"/>
            <w:tcBorders>
              <w:top w:val="single" w:sz="4" w:space="0" w:color="000000"/>
            </w:tcBorders>
          </w:tcPr>
          <w:p w:rsidR="00B65F9D" w:rsidRDefault="00B65F9D" w:rsidP="00F906F0">
            <w:pPr>
              <w:pStyle w:val="TableParagraph"/>
              <w:spacing w:before="37" w:line="136" w:lineRule="exact"/>
              <w:ind w:left="56"/>
              <w:rPr>
                <w:sz w:val="12"/>
              </w:rPr>
            </w:pPr>
            <w:r>
              <w:rPr>
                <w:w w:val="115"/>
                <w:sz w:val="12"/>
              </w:rPr>
              <w:t>This</w:t>
            </w:r>
            <w:r>
              <w:rPr>
                <w:spacing w:val="19"/>
                <w:w w:val="115"/>
                <w:sz w:val="12"/>
              </w:rPr>
              <w:t xml:space="preserve"> </w:t>
            </w:r>
            <w:r>
              <w:rPr>
                <w:w w:val="115"/>
                <w:sz w:val="12"/>
              </w:rPr>
              <w:t>article</w:t>
            </w:r>
            <w:r>
              <w:rPr>
                <w:spacing w:val="20"/>
                <w:w w:val="115"/>
                <w:sz w:val="12"/>
              </w:rPr>
              <w:t xml:space="preserve"> </w:t>
            </w:r>
            <w:r>
              <w:rPr>
                <w:spacing w:val="-2"/>
                <w:w w:val="115"/>
                <w:sz w:val="12"/>
              </w:rPr>
              <w:t>explored</w:t>
            </w:r>
          </w:p>
        </w:tc>
        <w:tc>
          <w:tcPr>
            <w:tcW w:w="985" w:type="dxa"/>
            <w:tcBorders>
              <w:top w:val="single" w:sz="4" w:space="0" w:color="000000"/>
            </w:tcBorders>
          </w:tcPr>
          <w:p w:rsidR="00B65F9D" w:rsidRDefault="00B65F9D" w:rsidP="00F906F0">
            <w:pPr>
              <w:pStyle w:val="TableParagraph"/>
              <w:spacing w:before="37" w:line="136" w:lineRule="exact"/>
              <w:ind w:left="60"/>
              <w:rPr>
                <w:sz w:val="12"/>
              </w:rPr>
            </w:pPr>
            <w:r>
              <w:rPr>
                <w:spacing w:val="-2"/>
                <w:w w:val="120"/>
                <w:sz w:val="12"/>
              </w:rPr>
              <w:t>Quantitative</w:t>
            </w:r>
          </w:p>
        </w:tc>
        <w:tc>
          <w:tcPr>
            <w:tcW w:w="967" w:type="dxa"/>
            <w:tcBorders>
              <w:top w:val="single" w:sz="4" w:space="0" w:color="000000"/>
            </w:tcBorders>
          </w:tcPr>
          <w:p w:rsidR="00B65F9D" w:rsidRDefault="00B65F9D" w:rsidP="00F906F0">
            <w:pPr>
              <w:pStyle w:val="TableParagraph"/>
              <w:spacing w:before="37" w:line="136" w:lineRule="exact"/>
              <w:ind w:left="184"/>
              <w:rPr>
                <w:sz w:val="12"/>
              </w:rPr>
            </w:pPr>
            <w:r>
              <w:rPr>
                <w:w w:val="110"/>
                <w:sz w:val="12"/>
              </w:rPr>
              <w:t>Hong</w:t>
            </w:r>
            <w:r>
              <w:rPr>
                <w:spacing w:val="26"/>
                <w:w w:val="110"/>
                <w:sz w:val="12"/>
              </w:rPr>
              <w:t xml:space="preserve"> </w:t>
            </w:r>
            <w:r>
              <w:rPr>
                <w:spacing w:val="-4"/>
                <w:w w:val="110"/>
                <w:sz w:val="12"/>
              </w:rPr>
              <w:t>Kong</w:t>
            </w:r>
          </w:p>
        </w:tc>
        <w:tc>
          <w:tcPr>
            <w:tcW w:w="1166" w:type="dxa"/>
            <w:tcBorders>
              <w:top w:val="single" w:sz="4" w:space="0" w:color="000000"/>
            </w:tcBorders>
          </w:tcPr>
          <w:p w:rsidR="00B65F9D" w:rsidRDefault="00B65F9D" w:rsidP="00F906F0">
            <w:pPr>
              <w:pStyle w:val="TableParagraph"/>
              <w:spacing w:before="37" w:line="136" w:lineRule="exact"/>
              <w:ind w:left="126"/>
              <w:rPr>
                <w:sz w:val="12"/>
              </w:rPr>
            </w:pPr>
            <w:r>
              <w:rPr>
                <w:w w:val="115"/>
                <w:sz w:val="12"/>
              </w:rPr>
              <w:t>200</w:t>
            </w:r>
            <w:r>
              <w:rPr>
                <w:spacing w:val="19"/>
                <w:w w:val="115"/>
                <w:sz w:val="12"/>
              </w:rPr>
              <w:t xml:space="preserve"> </w:t>
            </w:r>
            <w:r>
              <w:rPr>
                <w:w w:val="115"/>
                <w:sz w:val="12"/>
              </w:rPr>
              <w:t>East</w:t>
            </w:r>
            <w:r>
              <w:rPr>
                <w:spacing w:val="19"/>
                <w:w w:val="115"/>
                <w:sz w:val="12"/>
              </w:rPr>
              <w:t xml:space="preserve"> </w:t>
            </w:r>
            <w:r>
              <w:rPr>
                <w:spacing w:val="-2"/>
                <w:w w:val="115"/>
                <w:sz w:val="12"/>
              </w:rPr>
              <w:t>Asian</w:t>
            </w:r>
          </w:p>
        </w:tc>
        <w:tc>
          <w:tcPr>
            <w:tcW w:w="1091" w:type="dxa"/>
            <w:tcBorders>
              <w:top w:val="single" w:sz="4" w:space="0" w:color="000000"/>
            </w:tcBorders>
          </w:tcPr>
          <w:p w:rsidR="00B65F9D" w:rsidRDefault="00B65F9D" w:rsidP="00F906F0">
            <w:pPr>
              <w:pStyle w:val="TableParagraph"/>
              <w:spacing w:before="37" w:line="136" w:lineRule="exact"/>
              <w:ind w:left="68"/>
              <w:rPr>
                <w:sz w:val="12"/>
              </w:rPr>
            </w:pPr>
            <w:r>
              <w:rPr>
                <w:spacing w:val="-2"/>
                <w:w w:val="115"/>
                <w:sz w:val="12"/>
              </w:rPr>
              <w:t>Wearable</w:t>
            </w:r>
          </w:p>
        </w:tc>
        <w:tc>
          <w:tcPr>
            <w:tcW w:w="962" w:type="dxa"/>
            <w:tcBorders>
              <w:top w:val="single" w:sz="4" w:space="0" w:color="000000"/>
            </w:tcBorders>
          </w:tcPr>
          <w:p w:rsidR="00B65F9D" w:rsidRDefault="00B65F9D" w:rsidP="00F906F0">
            <w:pPr>
              <w:pStyle w:val="TableParagraph"/>
              <w:spacing w:before="37" w:line="136" w:lineRule="exact"/>
              <w:ind w:left="86"/>
              <w:rPr>
                <w:sz w:val="12"/>
              </w:rPr>
            </w:pPr>
            <w:r>
              <w:rPr>
                <w:spacing w:val="-2"/>
                <w:w w:val="115"/>
                <w:sz w:val="12"/>
              </w:rPr>
              <w:t>Experiment</w:t>
            </w:r>
          </w:p>
        </w:tc>
        <w:tc>
          <w:tcPr>
            <w:tcW w:w="1227" w:type="dxa"/>
            <w:tcBorders>
              <w:top w:val="single" w:sz="4" w:space="0" w:color="000000"/>
            </w:tcBorders>
          </w:tcPr>
          <w:p w:rsidR="00B65F9D" w:rsidRDefault="00B65F9D" w:rsidP="00F906F0">
            <w:pPr>
              <w:pStyle w:val="TableParagraph"/>
              <w:spacing w:before="37" w:line="136" w:lineRule="exact"/>
              <w:ind w:left="232"/>
              <w:rPr>
                <w:sz w:val="12"/>
              </w:rPr>
            </w:pPr>
            <w:r>
              <w:rPr>
                <w:spacing w:val="-2"/>
                <w:w w:val="115"/>
                <w:sz w:val="12"/>
              </w:rPr>
              <w:t>Questionnaire</w:t>
            </w:r>
          </w:p>
        </w:tc>
        <w:tc>
          <w:tcPr>
            <w:tcW w:w="1130" w:type="dxa"/>
            <w:tcBorders>
              <w:top w:val="single" w:sz="4" w:space="0" w:color="000000"/>
            </w:tcBorders>
          </w:tcPr>
          <w:p w:rsidR="00B65F9D" w:rsidRDefault="00B65F9D" w:rsidP="00F906F0">
            <w:pPr>
              <w:pStyle w:val="TableParagraph"/>
              <w:spacing w:before="37" w:line="136" w:lineRule="exact"/>
              <w:ind w:left="114"/>
              <w:rPr>
                <w:sz w:val="12"/>
              </w:rPr>
            </w:pPr>
            <w:r>
              <w:rPr>
                <w:spacing w:val="-5"/>
                <w:sz w:val="12"/>
              </w:rPr>
              <w:t>TAM</w:t>
            </w:r>
          </w:p>
        </w:tc>
        <w:tc>
          <w:tcPr>
            <w:tcW w:w="1127" w:type="dxa"/>
            <w:tcBorders>
              <w:top w:val="single" w:sz="4" w:space="0" w:color="000000"/>
            </w:tcBorders>
          </w:tcPr>
          <w:p w:rsidR="00B65F9D" w:rsidRDefault="00B65F9D" w:rsidP="00F906F0">
            <w:pPr>
              <w:pStyle w:val="TableParagraph"/>
              <w:spacing w:before="37" w:line="136" w:lineRule="exact"/>
              <w:ind w:left="92"/>
              <w:rPr>
                <w:sz w:val="12"/>
              </w:rPr>
            </w:pPr>
            <w:r>
              <w:rPr>
                <w:sz w:val="12"/>
              </w:rPr>
              <w:t>SEM-AMOS-</w:t>
            </w:r>
            <w:r>
              <w:rPr>
                <w:spacing w:val="-10"/>
                <w:sz w:val="12"/>
              </w:rPr>
              <w:t>R</w:t>
            </w:r>
          </w:p>
        </w:tc>
        <w:tc>
          <w:tcPr>
            <w:tcW w:w="1095" w:type="dxa"/>
            <w:tcBorders>
              <w:top w:val="single" w:sz="4" w:space="0" w:color="000000"/>
            </w:tcBorders>
          </w:tcPr>
          <w:p w:rsidR="00B65F9D" w:rsidRDefault="00B65F9D" w:rsidP="00F906F0">
            <w:pPr>
              <w:pStyle w:val="TableParagraph"/>
              <w:spacing w:before="37" w:line="136" w:lineRule="exact"/>
              <w:ind w:left="74"/>
              <w:rPr>
                <w:sz w:val="12"/>
              </w:rPr>
            </w:pPr>
            <w:r>
              <w:rPr>
                <w:w w:val="120"/>
                <w:sz w:val="12"/>
              </w:rPr>
              <w:t>Intention</w:t>
            </w:r>
            <w:r>
              <w:rPr>
                <w:spacing w:val="14"/>
                <w:w w:val="120"/>
                <w:sz w:val="12"/>
              </w:rPr>
              <w:t xml:space="preserve"> </w:t>
            </w:r>
            <w:r>
              <w:rPr>
                <w:w w:val="120"/>
                <w:sz w:val="12"/>
              </w:rPr>
              <w:t>to</w:t>
            </w:r>
            <w:r>
              <w:rPr>
                <w:spacing w:val="15"/>
                <w:w w:val="120"/>
                <w:sz w:val="12"/>
              </w:rPr>
              <w:t xml:space="preserve"> </w:t>
            </w:r>
            <w:r>
              <w:rPr>
                <w:spacing w:val="-5"/>
                <w:w w:val="120"/>
                <w:sz w:val="12"/>
              </w:rPr>
              <w:t>Use</w:t>
            </w:r>
          </w:p>
        </w:tc>
        <w:tc>
          <w:tcPr>
            <w:tcW w:w="972" w:type="dxa"/>
            <w:tcBorders>
              <w:top w:val="single" w:sz="4" w:space="0" w:color="000000"/>
            </w:tcBorders>
          </w:tcPr>
          <w:p w:rsidR="00B65F9D" w:rsidRDefault="00B65F9D" w:rsidP="00F906F0">
            <w:pPr>
              <w:pStyle w:val="TableParagraph"/>
              <w:spacing w:before="37" w:line="136" w:lineRule="exact"/>
              <w:ind w:left="88"/>
              <w:rPr>
                <w:sz w:val="12"/>
              </w:rPr>
            </w:pPr>
            <w:r>
              <w:rPr>
                <w:spacing w:val="-2"/>
                <w:w w:val="115"/>
                <w:sz w:val="12"/>
              </w:rPr>
              <w:t>General</w:t>
            </w: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3" w:type="dxa"/>
          </w:tcPr>
          <w:p w:rsidR="00B65F9D" w:rsidRDefault="00B65F9D" w:rsidP="00F906F0">
            <w:pPr>
              <w:pStyle w:val="TableParagraph"/>
              <w:spacing w:before="15" w:line="136" w:lineRule="exact"/>
              <w:ind w:left="56"/>
              <w:rPr>
                <w:sz w:val="12"/>
              </w:rPr>
            </w:pPr>
            <w:r>
              <w:rPr>
                <w:w w:val="120"/>
                <w:sz w:val="12"/>
              </w:rPr>
              <w:t>whether</w:t>
            </w:r>
            <w:r>
              <w:rPr>
                <w:spacing w:val="10"/>
                <w:w w:val="120"/>
                <w:sz w:val="12"/>
              </w:rPr>
              <w:t xml:space="preserve"> </w:t>
            </w:r>
            <w:r>
              <w:rPr>
                <w:w w:val="120"/>
                <w:sz w:val="12"/>
              </w:rPr>
              <w:t>screen</w:t>
            </w:r>
            <w:r>
              <w:rPr>
                <w:spacing w:val="11"/>
                <w:w w:val="120"/>
                <w:sz w:val="12"/>
              </w:rPr>
              <w:t xml:space="preserve"> </w:t>
            </w:r>
            <w:r>
              <w:rPr>
                <w:spacing w:val="-2"/>
                <w:w w:val="120"/>
                <w:sz w:val="12"/>
              </w:rPr>
              <w:t>shape</w:t>
            </w:r>
          </w:p>
        </w:tc>
        <w:tc>
          <w:tcPr>
            <w:tcW w:w="985"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166" w:type="dxa"/>
          </w:tcPr>
          <w:p w:rsidR="00B65F9D" w:rsidRDefault="00B65F9D" w:rsidP="00F906F0">
            <w:pPr>
              <w:pStyle w:val="TableParagraph"/>
              <w:spacing w:before="15" w:line="136" w:lineRule="exact"/>
              <w:ind w:left="126"/>
              <w:rPr>
                <w:sz w:val="12"/>
              </w:rPr>
            </w:pPr>
            <w:r>
              <w:rPr>
                <w:spacing w:val="-2"/>
                <w:w w:val="115"/>
                <w:sz w:val="12"/>
              </w:rPr>
              <w:t>university</w:t>
            </w:r>
          </w:p>
        </w:tc>
        <w:tc>
          <w:tcPr>
            <w:tcW w:w="1091" w:type="dxa"/>
          </w:tcPr>
          <w:p w:rsidR="00B65F9D" w:rsidRDefault="00B65F9D" w:rsidP="00F906F0">
            <w:pPr>
              <w:pStyle w:val="TableParagraph"/>
              <w:spacing w:before="15" w:line="136" w:lineRule="exact"/>
              <w:ind w:left="68"/>
              <w:rPr>
                <w:sz w:val="12"/>
              </w:rPr>
            </w:pPr>
            <w:r>
              <w:rPr>
                <w:spacing w:val="-2"/>
                <w:w w:val="110"/>
                <w:sz w:val="12"/>
              </w:rPr>
              <w:t>Devices</w:t>
            </w:r>
          </w:p>
        </w:tc>
        <w:tc>
          <w:tcPr>
            <w:tcW w:w="962" w:type="dxa"/>
          </w:tcPr>
          <w:p w:rsidR="00B65F9D" w:rsidRDefault="00B65F9D" w:rsidP="00F906F0">
            <w:pPr>
              <w:pStyle w:val="TableParagraph"/>
              <w:rPr>
                <w:sz w:val="10"/>
              </w:rPr>
            </w:pPr>
          </w:p>
        </w:tc>
        <w:tc>
          <w:tcPr>
            <w:tcW w:w="1227"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27" w:type="dxa"/>
          </w:tcPr>
          <w:p w:rsidR="00B65F9D" w:rsidRDefault="00B65F9D" w:rsidP="00F906F0">
            <w:pPr>
              <w:pStyle w:val="TableParagraph"/>
              <w:spacing w:before="15" w:line="136" w:lineRule="exact"/>
              <w:ind w:left="93"/>
              <w:rPr>
                <w:sz w:val="12"/>
              </w:rPr>
            </w:pPr>
            <w:r>
              <w:rPr>
                <w:spacing w:val="-2"/>
                <w:w w:val="115"/>
                <w:sz w:val="12"/>
              </w:rPr>
              <w:t>software</w:t>
            </w: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3" w:type="dxa"/>
          </w:tcPr>
          <w:p w:rsidR="00B65F9D" w:rsidRDefault="00B65F9D" w:rsidP="00F906F0">
            <w:pPr>
              <w:pStyle w:val="TableParagraph"/>
              <w:spacing w:before="15" w:line="136" w:lineRule="exact"/>
              <w:ind w:left="56"/>
              <w:rPr>
                <w:sz w:val="12"/>
              </w:rPr>
            </w:pPr>
            <w:r>
              <w:rPr>
                <w:w w:val="115"/>
                <w:sz w:val="12"/>
              </w:rPr>
              <w:t>influences</w:t>
            </w:r>
            <w:r>
              <w:rPr>
                <w:spacing w:val="18"/>
                <w:w w:val="115"/>
                <w:sz w:val="12"/>
              </w:rPr>
              <w:t xml:space="preserve"> </w:t>
            </w:r>
            <w:r>
              <w:rPr>
                <w:spacing w:val="-2"/>
                <w:w w:val="115"/>
                <w:sz w:val="12"/>
              </w:rPr>
              <w:t>smartwatch</w:t>
            </w:r>
          </w:p>
        </w:tc>
        <w:tc>
          <w:tcPr>
            <w:tcW w:w="985"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166" w:type="dxa"/>
          </w:tcPr>
          <w:p w:rsidR="00B65F9D" w:rsidRDefault="00B65F9D" w:rsidP="00F906F0">
            <w:pPr>
              <w:pStyle w:val="TableParagraph"/>
              <w:spacing w:before="15" w:line="136" w:lineRule="exact"/>
              <w:ind w:left="126"/>
              <w:rPr>
                <w:sz w:val="12"/>
              </w:rPr>
            </w:pPr>
            <w:r>
              <w:rPr>
                <w:spacing w:val="-2"/>
                <w:w w:val="120"/>
                <w:sz w:val="12"/>
              </w:rPr>
              <w:t>students</w:t>
            </w:r>
          </w:p>
        </w:tc>
        <w:tc>
          <w:tcPr>
            <w:tcW w:w="1091"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27"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27"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3" w:type="dxa"/>
          </w:tcPr>
          <w:p w:rsidR="00B65F9D" w:rsidRDefault="00B65F9D" w:rsidP="00F906F0">
            <w:pPr>
              <w:pStyle w:val="TableParagraph"/>
              <w:spacing w:before="15" w:line="136" w:lineRule="exact"/>
              <w:ind w:left="56"/>
              <w:rPr>
                <w:sz w:val="12"/>
              </w:rPr>
            </w:pPr>
            <w:r>
              <w:rPr>
                <w:w w:val="115"/>
                <w:sz w:val="12"/>
              </w:rPr>
              <w:t>adoption</w:t>
            </w:r>
            <w:r>
              <w:rPr>
                <w:spacing w:val="26"/>
                <w:w w:val="115"/>
                <w:sz w:val="12"/>
              </w:rPr>
              <w:t xml:space="preserve"> </w:t>
            </w:r>
            <w:r>
              <w:rPr>
                <w:w w:val="115"/>
                <w:sz w:val="12"/>
              </w:rPr>
              <w:t>by</w:t>
            </w:r>
            <w:r>
              <w:rPr>
                <w:spacing w:val="27"/>
                <w:w w:val="115"/>
                <w:sz w:val="12"/>
              </w:rPr>
              <w:t xml:space="preserve"> </w:t>
            </w:r>
            <w:r>
              <w:rPr>
                <w:spacing w:val="-2"/>
                <w:w w:val="115"/>
                <w:sz w:val="12"/>
              </w:rPr>
              <w:t>proposing</w:t>
            </w:r>
          </w:p>
        </w:tc>
        <w:tc>
          <w:tcPr>
            <w:tcW w:w="985"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27"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27"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3" w:type="dxa"/>
          </w:tcPr>
          <w:p w:rsidR="00B65F9D" w:rsidRDefault="00B65F9D" w:rsidP="00F906F0">
            <w:pPr>
              <w:pStyle w:val="TableParagraph"/>
              <w:spacing w:before="15" w:line="136" w:lineRule="exact"/>
              <w:ind w:left="56"/>
              <w:rPr>
                <w:sz w:val="12"/>
              </w:rPr>
            </w:pPr>
            <w:r>
              <w:rPr>
                <w:w w:val="120"/>
                <w:sz w:val="12"/>
              </w:rPr>
              <w:t>an</w:t>
            </w:r>
            <w:r>
              <w:rPr>
                <w:spacing w:val="13"/>
                <w:w w:val="120"/>
                <w:sz w:val="12"/>
              </w:rPr>
              <w:t xml:space="preserve"> </w:t>
            </w:r>
            <w:r>
              <w:rPr>
                <w:w w:val="120"/>
                <w:sz w:val="12"/>
              </w:rPr>
              <w:t>extended</w:t>
            </w:r>
            <w:r>
              <w:rPr>
                <w:spacing w:val="13"/>
                <w:w w:val="120"/>
                <w:sz w:val="12"/>
              </w:rPr>
              <w:t xml:space="preserve"> </w:t>
            </w:r>
            <w:r>
              <w:rPr>
                <w:spacing w:val="-2"/>
                <w:w w:val="120"/>
                <w:sz w:val="12"/>
              </w:rPr>
              <w:t>technology</w:t>
            </w:r>
          </w:p>
        </w:tc>
        <w:tc>
          <w:tcPr>
            <w:tcW w:w="985"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27"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27"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3" w:type="dxa"/>
          </w:tcPr>
          <w:p w:rsidR="00B65F9D" w:rsidRDefault="00B65F9D" w:rsidP="00F906F0">
            <w:pPr>
              <w:pStyle w:val="TableParagraph"/>
              <w:spacing w:before="15" w:line="136" w:lineRule="exact"/>
              <w:ind w:left="56"/>
              <w:rPr>
                <w:sz w:val="12"/>
              </w:rPr>
            </w:pPr>
            <w:r>
              <w:rPr>
                <w:w w:val="120"/>
                <w:sz w:val="12"/>
              </w:rPr>
              <w:t>acceptance</w:t>
            </w:r>
            <w:r>
              <w:rPr>
                <w:spacing w:val="3"/>
                <w:w w:val="120"/>
                <w:sz w:val="12"/>
              </w:rPr>
              <w:t xml:space="preserve"> </w:t>
            </w:r>
            <w:r>
              <w:rPr>
                <w:w w:val="120"/>
                <w:sz w:val="12"/>
              </w:rPr>
              <w:t>model</w:t>
            </w:r>
            <w:r>
              <w:rPr>
                <w:spacing w:val="3"/>
                <w:w w:val="120"/>
                <w:sz w:val="12"/>
              </w:rPr>
              <w:t xml:space="preserve"> </w:t>
            </w:r>
            <w:r>
              <w:rPr>
                <w:spacing w:val="-4"/>
                <w:w w:val="120"/>
                <w:sz w:val="12"/>
              </w:rPr>
              <w:t>that</w:t>
            </w:r>
          </w:p>
        </w:tc>
        <w:tc>
          <w:tcPr>
            <w:tcW w:w="985"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27"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27"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3" w:type="dxa"/>
          </w:tcPr>
          <w:p w:rsidR="00B65F9D" w:rsidRDefault="00B65F9D" w:rsidP="00F906F0">
            <w:pPr>
              <w:pStyle w:val="TableParagraph"/>
              <w:spacing w:before="15" w:line="136" w:lineRule="exact"/>
              <w:ind w:left="56"/>
              <w:rPr>
                <w:sz w:val="12"/>
              </w:rPr>
            </w:pPr>
            <w:r>
              <w:rPr>
                <w:w w:val="120"/>
                <w:sz w:val="12"/>
              </w:rPr>
              <w:t>integrates</w:t>
            </w:r>
            <w:r>
              <w:rPr>
                <w:spacing w:val="15"/>
                <w:w w:val="120"/>
                <w:sz w:val="12"/>
              </w:rPr>
              <w:t xml:space="preserve"> </w:t>
            </w:r>
            <w:r>
              <w:rPr>
                <w:w w:val="120"/>
                <w:sz w:val="12"/>
              </w:rPr>
              <w:t>an</w:t>
            </w:r>
            <w:r>
              <w:rPr>
                <w:spacing w:val="15"/>
                <w:w w:val="120"/>
                <w:sz w:val="12"/>
              </w:rPr>
              <w:t xml:space="preserve"> </w:t>
            </w:r>
            <w:r>
              <w:rPr>
                <w:spacing w:val="-2"/>
                <w:w w:val="120"/>
                <w:sz w:val="12"/>
              </w:rPr>
              <w:t>empirical</w:t>
            </w:r>
          </w:p>
        </w:tc>
        <w:tc>
          <w:tcPr>
            <w:tcW w:w="985"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27"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27"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3" w:type="dxa"/>
          </w:tcPr>
          <w:p w:rsidR="00B65F9D" w:rsidRDefault="00B65F9D" w:rsidP="00F906F0">
            <w:pPr>
              <w:pStyle w:val="TableParagraph"/>
              <w:spacing w:before="15" w:line="136" w:lineRule="exact"/>
              <w:ind w:left="56"/>
              <w:rPr>
                <w:sz w:val="12"/>
              </w:rPr>
            </w:pPr>
            <w:r>
              <w:rPr>
                <w:w w:val="115"/>
                <w:sz w:val="12"/>
              </w:rPr>
              <w:t>comparison</w:t>
            </w:r>
            <w:r>
              <w:rPr>
                <w:spacing w:val="24"/>
                <w:w w:val="115"/>
                <w:sz w:val="12"/>
              </w:rPr>
              <w:t xml:space="preserve"> </w:t>
            </w:r>
            <w:r>
              <w:rPr>
                <w:spacing w:val="-2"/>
                <w:w w:val="115"/>
                <w:sz w:val="12"/>
              </w:rPr>
              <w:t>between</w:t>
            </w:r>
          </w:p>
        </w:tc>
        <w:tc>
          <w:tcPr>
            <w:tcW w:w="985"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27"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27"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3" w:type="dxa"/>
          </w:tcPr>
          <w:p w:rsidR="00B65F9D" w:rsidRDefault="00B65F9D" w:rsidP="00F906F0">
            <w:pPr>
              <w:pStyle w:val="TableParagraph"/>
              <w:spacing w:before="15" w:line="136" w:lineRule="exact"/>
              <w:ind w:left="56"/>
              <w:rPr>
                <w:sz w:val="12"/>
              </w:rPr>
            </w:pPr>
            <w:r>
              <w:rPr>
                <w:w w:val="120"/>
                <w:sz w:val="12"/>
              </w:rPr>
              <w:t>round</w:t>
            </w:r>
            <w:r>
              <w:rPr>
                <w:spacing w:val="17"/>
                <w:w w:val="120"/>
                <w:sz w:val="12"/>
              </w:rPr>
              <w:t xml:space="preserve"> </w:t>
            </w:r>
            <w:r>
              <w:rPr>
                <w:w w:val="120"/>
                <w:sz w:val="12"/>
              </w:rPr>
              <w:t>and</w:t>
            </w:r>
            <w:r>
              <w:rPr>
                <w:spacing w:val="17"/>
                <w:w w:val="120"/>
                <w:sz w:val="12"/>
              </w:rPr>
              <w:t xml:space="preserve"> </w:t>
            </w:r>
            <w:r>
              <w:rPr>
                <w:spacing w:val="-2"/>
                <w:w w:val="120"/>
                <w:sz w:val="12"/>
              </w:rPr>
              <w:t>square</w:t>
            </w:r>
          </w:p>
        </w:tc>
        <w:tc>
          <w:tcPr>
            <w:tcW w:w="985"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27"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27"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3" w:type="dxa"/>
          </w:tcPr>
          <w:p w:rsidR="00B65F9D" w:rsidRDefault="00B65F9D" w:rsidP="00F906F0">
            <w:pPr>
              <w:pStyle w:val="TableParagraph"/>
              <w:spacing w:before="15" w:line="136" w:lineRule="exact"/>
              <w:ind w:left="56"/>
              <w:rPr>
                <w:sz w:val="12"/>
              </w:rPr>
            </w:pPr>
            <w:r>
              <w:rPr>
                <w:w w:val="120"/>
                <w:sz w:val="12"/>
              </w:rPr>
              <w:t>screens</w:t>
            </w:r>
            <w:r>
              <w:rPr>
                <w:spacing w:val="7"/>
                <w:w w:val="120"/>
                <w:sz w:val="12"/>
              </w:rPr>
              <w:t xml:space="preserve"> </w:t>
            </w:r>
            <w:r>
              <w:rPr>
                <w:w w:val="120"/>
                <w:sz w:val="12"/>
              </w:rPr>
              <w:t>with</w:t>
            </w:r>
            <w:r>
              <w:rPr>
                <w:spacing w:val="7"/>
                <w:w w:val="120"/>
                <w:sz w:val="12"/>
              </w:rPr>
              <w:t xml:space="preserve"> </w:t>
            </w:r>
            <w:r>
              <w:rPr>
                <w:spacing w:val="-2"/>
                <w:w w:val="120"/>
                <w:sz w:val="12"/>
              </w:rPr>
              <w:t>utilitarian</w:t>
            </w:r>
          </w:p>
        </w:tc>
        <w:tc>
          <w:tcPr>
            <w:tcW w:w="985"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27"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27"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3" w:type="dxa"/>
          </w:tcPr>
          <w:p w:rsidR="00B65F9D" w:rsidRDefault="00B65F9D" w:rsidP="00F906F0">
            <w:pPr>
              <w:pStyle w:val="TableParagraph"/>
              <w:spacing w:before="15" w:line="136" w:lineRule="exact"/>
              <w:ind w:left="56"/>
              <w:rPr>
                <w:sz w:val="12"/>
              </w:rPr>
            </w:pPr>
            <w:r>
              <w:rPr>
                <w:w w:val="120"/>
                <w:sz w:val="12"/>
              </w:rPr>
              <w:t>and</w:t>
            </w:r>
            <w:r>
              <w:rPr>
                <w:spacing w:val="17"/>
                <w:w w:val="120"/>
                <w:sz w:val="12"/>
              </w:rPr>
              <w:t xml:space="preserve"> </w:t>
            </w:r>
            <w:r>
              <w:rPr>
                <w:spacing w:val="-2"/>
                <w:w w:val="120"/>
                <w:sz w:val="12"/>
              </w:rPr>
              <w:t>hedonic</w:t>
            </w:r>
          </w:p>
        </w:tc>
        <w:tc>
          <w:tcPr>
            <w:tcW w:w="985"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27"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27"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3" w:type="dxa"/>
          </w:tcPr>
          <w:p w:rsidR="00B65F9D" w:rsidRDefault="00B65F9D" w:rsidP="00F906F0">
            <w:pPr>
              <w:pStyle w:val="TableParagraph"/>
              <w:spacing w:before="15" w:line="136" w:lineRule="exact"/>
              <w:ind w:left="56"/>
              <w:rPr>
                <w:sz w:val="12"/>
              </w:rPr>
            </w:pPr>
            <w:r>
              <w:rPr>
                <w:w w:val="115"/>
                <w:sz w:val="12"/>
              </w:rPr>
              <w:t>motivations</w:t>
            </w:r>
            <w:r>
              <w:rPr>
                <w:spacing w:val="23"/>
                <w:w w:val="115"/>
                <w:sz w:val="12"/>
              </w:rPr>
              <w:t xml:space="preserve"> </w:t>
            </w:r>
            <w:r>
              <w:rPr>
                <w:w w:val="115"/>
                <w:sz w:val="12"/>
              </w:rPr>
              <w:t>for</w:t>
            </w:r>
            <w:r>
              <w:rPr>
                <w:spacing w:val="23"/>
                <w:w w:val="115"/>
                <w:sz w:val="12"/>
              </w:rPr>
              <w:t xml:space="preserve"> </w:t>
            </w:r>
            <w:r>
              <w:rPr>
                <w:spacing w:val="-2"/>
                <w:w w:val="115"/>
                <w:sz w:val="12"/>
              </w:rPr>
              <w:t>higher</w:t>
            </w:r>
          </w:p>
        </w:tc>
        <w:tc>
          <w:tcPr>
            <w:tcW w:w="985"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27"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27"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89" w:type="dxa"/>
            <w:tcBorders>
              <w:bottom w:val="single" w:sz="4" w:space="0" w:color="000000"/>
            </w:tcBorders>
          </w:tcPr>
          <w:p w:rsidR="00B65F9D" w:rsidRDefault="00B65F9D" w:rsidP="00F906F0">
            <w:pPr>
              <w:pStyle w:val="TableParagraph"/>
              <w:rPr>
                <w:sz w:val="12"/>
              </w:rPr>
            </w:pPr>
          </w:p>
        </w:tc>
        <w:tc>
          <w:tcPr>
            <w:tcW w:w="1503" w:type="dxa"/>
            <w:tcBorders>
              <w:bottom w:val="single" w:sz="4" w:space="0" w:color="000000"/>
            </w:tcBorders>
          </w:tcPr>
          <w:p w:rsidR="00B65F9D" w:rsidRDefault="00B65F9D" w:rsidP="00F906F0">
            <w:pPr>
              <w:pStyle w:val="TableParagraph"/>
              <w:spacing w:before="15"/>
              <w:ind w:left="56"/>
              <w:rPr>
                <w:sz w:val="12"/>
              </w:rPr>
            </w:pPr>
            <w:r>
              <w:rPr>
                <w:w w:val="120"/>
                <w:sz w:val="12"/>
              </w:rPr>
              <w:t>usage</w:t>
            </w:r>
            <w:r>
              <w:rPr>
                <w:spacing w:val="6"/>
                <w:w w:val="120"/>
                <w:sz w:val="12"/>
              </w:rPr>
              <w:t xml:space="preserve"> </w:t>
            </w:r>
            <w:r>
              <w:rPr>
                <w:spacing w:val="-2"/>
                <w:w w:val="120"/>
                <w:sz w:val="12"/>
              </w:rPr>
              <w:t>intention.</w:t>
            </w:r>
          </w:p>
        </w:tc>
        <w:tc>
          <w:tcPr>
            <w:tcW w:w="985" w:type="dxa"/>
            <w:tcBorders>
              <w:bottom w:val="single" w:sz="4" w:space="0" w:color="000000"/>
            </w:tcBorders>
          </w:tcPr>
          <w:p w:rsidR="00B65F9D" w:rsidRDefault="00B65F9D" w:rsidP="00F906F0">
            <w:pPr>
              <w:pStyle w:val="TableParagraph"/>
              <w:rPr>
                <w:sz w:val="12"/>
              </w:rPr>
            </w:pPr>
          </w:p>
        </w:tc>
        <w:tc>
          <w:tcPr>
            <w:tcW w:w="967" w:type="dxa"/>
            <w:tcBorders>
              <w:bottom w:val="single" w:sz="4" w:space="0" w:color="000000"/>
            </w:tcBorders>
          </w:tcPr>
          <w:p w:rsidR="00B65F9D" w:rsidRDefault="00B65F9D" w:rsidP="00F906F0">
            <w:pPr>
              <w:pStyle w:val="TableParagraph"/>
              <w:rPr>
                <w:sz w:val="12"/>
              </w:rPr>
            </w:pPr>
          </w:p>
        </w:tc>
        <w:tc>
          <w:tcPr>
            <w:tcW w:w="1166" w:type="dxa"/>
            <w:tcBorders>
              <w:bottom w:val="single" w:sz="4" w:space="0" w:color="000000"/>
            </w:tcBorders>
          </w:tcPr>
          <w:p w:rsidR="00B65F9D" w:rsidRDefault="00B65F9D" w:rsidP="00F906F0">
            <w:pPr>
              <w:pStyle w:val="TableParagraph"/>
              <w:rPr>
                <w:sz w:val="12"/>
              </w:rPr>
            </w:pPr>
          </w:p>
        </w:tc>
        <w:tc>
          <w:tcPr>
            <w:tcW w:w="1091" w:type="dxa"/>
            <w:tcBorders>
              <w:bottom w:val="single" w:sz="4" w:space="0" w:color="000000"/>
            </w:tcBorders>
          </w:tcPr>
          <w:p w:rsidR="00B65F9D" w:rsidRDefault="00B65F9D" w:rsidP="00F906F0">
            <w:pPr>
              <w:pStyle w:val="TableParagraph"/>
              <w:rPr>
                <w:sz w:val="12"/>
              </w:rPr>
            </w:pPr>
          </w:p>
        </w:tc>
        <w:tc>
          <w:tcPr>
            <w:tcW w:w="962" w:type="dxa"/>
            <w:tcBorders>
              <w:bottom w:val="single" w:sz="4" w:space="0" w:color="000000"/>
            </w:tcBorders>
          </w:tcPr>
          <w:p w:rsidR="00B65F9D" w:rsidRDefault="00B65F9D" w:rsidP="00F906F0">
            <w:pPr>
              <w:pStyle w:val="TableParagraph"/>
              <w:rPr>
                <w:sz w:val="12"/>
              </w:rPr>
            </w:pPr>
          </w:p>
        </w:tc>
        <w:tc>
          <w:tcPr>
            <w:tcW w:w="1227" w:type="dxa"/>
            <w:tcBorders>
              <w:bottom w:val="single" w:sz="4" w:space="0" w:color="000000"/>
            </w:tcBorders>
          </w:tcPr>
          <w:p w:rsidR="00B65F9D" w:rsidRDefault="00B65F9D" w:rsidP="00F906F0">
            <w:pPr>
              <w:pStyle w:val="TableParagraph"/>
              <w:rPr>
                <w:sz w:val="12"/>
              </w:rPr>
            </w:pPr>
          </w:p>
        </w:tc>
        <w:tc>
          <w:tcPr>
            <w:tcW w:w="1130" w:type="dxa"/>
            <w:tcBorders>
              <w:bottom w:val="single" w:sz="4" w:space="0" w:color="000000"/>
            </w:tcBorders>
          </w:tcPr>
          <w:p w:rsidR="00B65F9D" w:rsidRDefault="00B65F9D" w:rsidP="00F906F0">
            <w:pPr>
              <w:pStyle w:val="TableParagraph"/>
              <w:rPr>
                <w:sz w:val="12"/>
              </w:rPr>
            </w:pPr>
          </w:p>
        </w:tc>
        <w:tc>
          <w:tcPr>
            <w:tcW w:w="1127" w:type="dxa"/>
            <w:tcBorders>
              <w:bottom w:val="single" w:sz="4" w:space="0" w:color="000000"/>
            </w:tcBorders>
          </w:tcPr>
          <w:p w:rsidR="00B65F9D" w:rsidRDefault="00B65F9D" w:rsidP="00F906F0">
            <w:pPr>
              <w:pStyle w:val="TableParagraph"/>
              <w:rPr>
                <w:sz w:val="12"/>
              </w:rPr>
            </w:pPr>
          </w:p>
        </w:tc>
        <w:tc>
          <w:tcPr>
            <w:tcW w:w="1095" w:type="dxa"/>
            <w:tcBorders>
              <w:bottom w:val="single" w:sz="4" w:space="0" w:color="000000"/>
            </w:tcBorders>
          </w:tcPr>
          <w:p w:rsidR="00B65F9D" w:rsidRDefault="00B65F9D" w:rsidP="00F906F0">
            <w:pPr>
              <w:pStyle w:val="TableParagraph"/>
              <w:rPr>
                <w:sz w:val="12"/>
              </w:rPr>
            </w:pPr>
          </w:p>
        </w:tc>
        <w:tc>
          <w:tcPr>
            <w:tcW w:w="972"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S56</w:t>
            </w:r>
          </w:p>
        </w:tc>
        <w:tc>
          <w:tcPr>
            <w:tcW w:w="989" w:type="dxa"/>
            <w:tcBorders>
              <w:top w:val="single" w:sz="4" w:space="0" w:color="000000"/>
            </w:tcBorders>
          </w:tcPr>
          <w:p w:rsidR="00B65F9D" w:rsidRDefault="00F906F0" w:rsidP="00F906F0">
            <w:pPr>
              <w:pStyle w:val="TableParagraph"/>
              <w:spacing w:before="37" w:line="136" w:lineRule="exact"/>
              <w:ind w:left="136"/>
              <w:rPr>
                <w:sz w:val="12"/>
              </w:rPr>
            </w:pPr>
            <w:hyperlink w:anchor="_bookmark85" w:history="1">
              <w:proofErr w:type="spellStart"/>
              <w:r w:rsidR="00B65F9D">
                <w:rPr>
                  <w:color w:val="007FAC"/>
                  <w:w w:val="110"/>
                  <w:sz w:val="12"/>
                </w:rPr>
                <w:t>Kwee</w:t>
              </w:r>
              <w:proofErr w:type="spellEnd"/>
              <w:r w:rsidR="00B65F9D">
                <w:rPr>
                  <w:color w:val="007FAC"/>
                  <w:w w:val="110"/>
                  <w:sz w:val="12"/>
                </w:rPr>
                <w:t>-</w:t>
              </w:r>
              <w:r w:rsidR="00B65F9D">
                <w:rPr>
                  <w:color w:val="007FAC"/>
                  <w:spacing w:val="-2"/>
                  <w:w w:val="110"/>
                  <w:sz w:val="12"/>
                </w:rPr>
                <w:t>Meier</w:t>
              </w:r>
            </w:hyperlink>
          </w:p>
        </w:tc>
        <w:tc>
          <w:tcPr>
            <w:tcW w:w="1503" w:type="dxa"/>
            <w:tcBorders>
              <w:top w:val="single" w:sz="4" w:space="0" w:color="000000"/>
            </w:tcBorders>
          </w:tcPr>
          <w:p w:rsidR="00B65F9D" w:rsidRDefault="00B65F9D" w:rsidP="00F906F0">
            <w:pPr>
              <w:pStyle w:val="TableParagraph"/>
              <w:spacing w:before="37" w:line="136" w:lineRule="exact"/>
              <w:ind w:left="56"/>
              <w:rPr>
                <w:sz w:val="12"/>
              </w:rPr>
            </w:pPr>
            <w:r>
              <w:rPr>
                <w:w w:val="115"/>
                <w:sz w:val="12"/>
              </w:rPr>
              <w:t>This</w:t>
            </w:r>
            <w:r>
              <w:rPr>
                <w:spacing w:val="20"/>
                <w:w w:val="115"/>
                <w:sz w:val="12"/>
              </w:rPr>
              <w:t xml:space="preserve"> </w:t>
            </w:r>
            <w:r>
              <w:rPr>
                <w:w w:val="115"/>
                <w:sz w:val="12"/>
              </w:rPr>
              <w:t>study</w:t>
            </w:r>
            <w:r>
              <w:rPr>
                <w:spacing w:val="20"/>
                <w:w w:val="115"/>
                <w:sz w:val="12"/>
              </w:rPr>
              <w:t xml:space="preserve"> </w:t>
            </w:r>
            <w:r>
              <w:rPr>
                <w:w w:val="115"/>
                <w:sz w:val="12"/>
              </w:rPr>
              <w:t>developed</w:t>
            </w:r>
            <w:r>
              <w:rPr>
                <w:spacing w:val="20"/>
                <w:w w:val="115"/>
                <w:sz w:val="12"/>
              </w:rPr>
              <w:t xml:space="preserve"> </w:t>
            </w:r>
            <w:r>
              <w:rPr>
                <w:spacing w:val="-10"/>
                <w:w w:val="115"/>
                <w:sz w:val="12"/>
              </w:rPr>
              <w:t>a</w:t>
            </w:r>
          </w:p>
        </w:tc>
        <w:tc>
          <w:tcPr>
            <w:tcW w:w="985" w:type="dxa"/>
            <w:tcBorders>
              <w:top w:val="single" w:sz="4" w:space="0" w:color="000000"/>
            </w:tcBorders>
          </w:tcPr>
          <w:p w:rsidR="00B65F9D" w:rsidRDefault="00B65F9D" w:rsidP="00F906F0">
            <w:pPr>
              <w:pStyle w:val="TableParagraph"/>
              <w:spacing w:before="37" w:line="136" w:lineRule="exact"/>
              <w:ind w:left="60"/>
              <w:rPr>
                <w:sz w:val="12"/>
              </w:rPr>
            </w:pPr>
            <w:r>
              <w:rPr>
                <w:spacing w:val="-2"/>
                <w:w w:val="120"/>
                <w:sz w:val="12"/>
              </w:rPr>
              <w:t>Quantitative</w:t>
            </w:r>
          </w:p>
        </w:tc>
        <w:tc>
          <w:tcPr>
            <w:tcW w:w="967" w:type="dxa"/>
            <w:tcBorders>
              <w:top w:val="single" w:sz="4" w:space="0" w:color="000000"/>
            </w:tcBorders>
          </w:tcPr>
          <w:p w:rsidR="00B65F9D" w:rsidRDefault="00B65F9D" w:rsidP="00F906F0">
            <w:pPr>
              <w:pStyle w:val="TableParagraph"/>
              <w:spacing w:before="37" w:line="136" w:lineRule="exact"/>
              <w:ind w:left="184"/>
              <w:rPr>
                <w:sz w:val="12"/>
              </w:rPr>
            </w:pPr>
            <w:r>
              <w:rPr>
                <w:spacing w:val="-2"/>
                <w:w w:val="115"/>
                <w:sz w:val="12"/>
              </w:rPr>
              <w:t>Germany</w:t>
            </w:r>
          </w:p>
        </w:tc>
        <w:tc>
          <w:tcPr>
            <w:tcW w:w="1166" w:type="dxa"/>
            <w:tcBorders>
              <w:top w:val="single" w:sz="4" w:space="0" w:color="000000"/>
            </w:tcBorders>
          </w:tcPr>
          <w:p w:rsidR="00B65F9D" w:rsidRDefault="00B65F9D" w:rsidP="00F906F0">
            <w:pPr>
              <w:pStyle w:val="TableParagraph"/>
              <w:spacing w:before="37" w:line="136" w:lineRule="exact"/>
              <w:ind w:left="126"/>
              <w:rPr>
                <w:sz w:val="12"/>
              </w:rPr>
            </w:pPr>
            <w:r>
              <w:rPr>
                <w:w w:val="115"/>
                <w:sz w:val="12"/>
              </w:rPr>
              <w:t>2086</w:t>
            </w:r>
            <w:r>
              <w:rPr>
                <w:spacing w:val="28"/>
                <w:w w:val="115"/>
                <w:sz w:val="12"/>
              </w:rPr>
              <w:t xml:space="preserve"> </w:t>
            </w:r>
            <w:r>
              <w:rPr>
                <w:spacing w:val="-2"/>
                <w:w w:val="115"/>
                <w:sz w:val="12"/>
              </w:rPr>
              <w:t>passengers’</w:t>
            </w:r>
          </w:p>
        </w:tc>
        <w:tc>
          <w:tcPr>
            <w:tcW w:w="1091" w:type="dxa"/>
            <w:tcBorders>
              <w:top w:val="single" w:sz="4" w:space="0" w:color="000000"/>
            </w:tcBorders>
          </w:tcPr>
          <w:p w:rsidR="00B65F9D" w:rsidRDefault="00B65F9D" w:rsidP="00F906F0">
            <w:pPr>
              <w:pStyle w:val="TableParagraph"/>
              <w:spacing w:before="37" w:line="136" w:lineRule="exact"/>
              <w:ind w:left="68"/>
              <w:rPr>
                <w:sz w:val="12"/>
              </w:rPr>
            </w:pPr>
            <w:r>
              <w:rPr>
                <w:spacing w:val="-2"/>
                <w:w w:val="115"/>
                <w:sz w:val="12"/>
              </w:rPr>
              <w:t>Wearable</w:t>
            </w:r>
          </w:p>
        </w:tc>
        <w:tc>
          <w:tcPr>
            <w:tcW w:w="962" w:type="dxa"/>
            <w:tcBorders>
              <w:top w:val="single" w:sz="4" w:space="0" w:color="000000"/>
            </w:tcBorders>
          </w:tcPr>
          <w:p w:rsidR="00B65F9D" w:rsidRDefault="00B65F9D" w:rsidP="00F906F0">
            <w:pPr>
              <w:pStyle w:val="TableParagraph"/>
              <w:spacing w:before="37" w:line="136" w:lineRule="exact"/>
              <w:ind w:left="86"/>
              <w:rPr>
                <w:sz w:val="12"/>
              </w:rPr>
            </w:pPr>
            <w:r>
              <w:rPr>
                <w:spacing w:val="-2"/>
                <w:w w:val="115"/>
                <w:sz w:val="12"/>
              </w:rPr>
              <w:t>Survey</w:t>
            </w:r>
          </w:p>
        </w:tc>
        <w:tc>
          <w:tcPr>
            <w:tcW w:w="1227" w:type="dxa"/>
            <w:tcBorders>
              <w:top w:val="single" w:sz="4" w:space="0" w:color="000000"/>
            </w:tcBorders>
          </w:tcPr>
          <w:p w:rsidR="00B65F9D" w:rsidRDefault="00B65F9D" w:rsidP="00F906F0">
            <w:pPr>
              <w:pStyle w:val="TableParagraph"/>
              <w:spacing w:before="37" w:line="136" w:lineRule="exact"/>
              <w:ind w:left="233"/>
              <w:rPr>
                <w:sz w:val="12"/>
              </w:rPr>
            </w:pPr>
            <w:r>
              <w:rPr>
                <w:spacing w:val="-2"/>
                <w:w w:val="115"/>
                <w:sz w:val="12"/>
              </w:rPr>
              <w:t>Questionnaire</w:t>
            </w:r>
          </w:p>
        </w:tc>
        <w:tc>
          <w:tcPr>
            <w:tcW w:w="1130" w:type="dxa"/>
            <w:tcBorders>
              <w:top w:val="single" w:sz="4" w:space="0" w:color="000000"/>
            </w:tcBorders>
          </w:tcPr>
          <w:p w:rsidR="00B65F9D" w:rsidRDefault="00B65F9D" w:rsidP="00F906F0">
            <w:pPr>
              <w:pStyle w:val="TableParagraph"/>
              <w:spacing w:before="37" w:line="136" w:lineRule="exact"/>
              <w:ind w:left="114"/>
              <w:rPr>
                <w:sz w:val="12"/>
              </w:rPr>
            </w:pPr>
            <w:r>
              <w:rPr>
                <w:spacing w:val="-5"/>
                <w:sz w:val="12"/>
              </w:rPr>
              <w:t>TAM</w:t>
            </w:r>
          </w:p>
        </w:tc>
        <w:tc>
          <w:tcPr>
            <w:tcW w:w="1127" w:type="dxa"/>
            <w:tcBorders>
              <w:top w:val="single" w:sz="4" w:space="0" w:color="000000"/>
            </w:tcBorders>
          </w:tcPr>
          <w:p w:rsidR="00B65F9D" w:rsidRDefault="00B65F9D" w:rsidP="00F906F0">
            <w:pPr>
              <w:pStyle w:val="TableParagraph"/>
              <w:spacing w:before="37" w:line="136" w:lineRule="exact"/>
              <w:ind w:left="93"/>
              <w:rPr>
                <w:sz w:val="12"/>
              </w:rPr>
            </w:pPr>
            <w:r>
              <w:rPr>
                <w:spacing w:val="-4"/>
                <w:sz w:val="12"/>
              </w:rPr>
              <w:t>SPSS</w:t>
            </w:r>
          </w:p>
        </w:tc>
        <w:tc>
          <w:tcPr>
            <w:tcW w:w="1095" w:type="dxa"/>
            <w:tcBorders>
              <w:top w:val="single" w:sz="4" w:space="0" w:color="000000"/>
            </w:tcBorders>
          </w:tcPr>
          <w:p w:rsidR="00B65F9D" w:rsidRDefault="00B65F9D" w:rsidP="00F906F0">
            <w:pPr>
              <w:pStyle w:val="TableParagraph"/>
              <w:spacing w:before="37" w:line="136" w:lineRule="exact"/>
              <w:ind w:left="74"/>
              <w:rPr>
                <w:sz w:val="12"/>
              </w:rPr>
            </w:pPr>
            <w:r>
              <w:rPr>
                <w:w w:val="120"/>
                <w:sz w:val="12"/>
              </w:rPr>
              <w:t>Intention</w:t>
            </w:r>
            <w:r>
              <w:rPr>
                <w:spacing w:val="14"/>
                <w:w w:val="120"/>
                <w:sz w:val="12"/>
              </w:rPr>
              <w:t xml:space="preserve"> </w:t>
            </w:r>
            <w:r>
              <w:rPr>
                <w:w w:val="120"/>
                <w:sz w:val="12"/>
              </w:rPr>
              <w:t>to</w:t>
            </w:r>
            <w:r>
              <w:rPr>
                <w:spacing w:val="15"/>
                <w:w w:val="120"/>
                <w:sz w:val="12"/>
              </w:rPr>
              <w:t xml:space="preserve"> </w:t>
            </w:r>
            <w:r>
              <w:rPr>
                <w:spacing w:val="-5"/>
                <w:w w:val="120"/>
                <w:sz w:val="12"/>
              </w:rPr>
              <w:t>Use</w:t>
            </w:r>
          </w:p>
        </w:tc>
        <w:tc>
          <w:tcPr>
            <w:tcW w:w="972" w:type="dxa"/>
            <w:tcBorders>
              <w:top w:val="single" w:sz="4" w:space="0" w:color="000000"/>
            </w:tcBorders>
          </w:tcPr>
          <w:p w:rsidR="00B65F9D" w:rsidRDefault="00B65F9D" w:rsidP="00F906F0">
            <w:pPr>
              <w:pStyle w:val="TableParagraph"/>
              <w:spacing w:before="37" w:line="136" w:lineRule="exact"/>
              <w:ind w:left="88"/>
              <w:rPr>
                <w:sz w:val="12"/>
              </w:rPr>
            </w:pPr>
            <w:r>
              <w:rPr>
                <w:spacing w:val="-2"/>
                <w:w w:val="115"/>
                <w:sz w:val="12"/>
              </w:rPr>
              <w:t>Marine</w:t>
            </w: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F906F0" w:rsidP="00F906F0">
            <w:pPr>
              <w:pStyle w:val="TableParagraph"/>
              <w:spacing w:before="15" w:line="136" w:lineRule="exact"/>
              <w:ind w:left="136"/>
              <w:rPr>
                <w:sz w:val="12"/>
              </w:rPr>
            </w:pPr>
            <w:hyperlink w:anchor="_bookmark85" w:history="1">
              <w:r w:rsidR="00B65F9D">
                <w:rPr>
                  <w:color w:val="007FAC"/>
                  <w:w w:val="120"/>
                  <w:sz w:val="12"/>
                </w:rPr>
                <w:t>et</w:t>
              </w:r>
              <w:r w:rsidR="00B65F9D">
                <w:rPr>
                  <w:color w:val="007FAC"/>
                  <w:spacing w:val="15"/>
                  <w:w w:val="120"/>
                  <w:sz w:val="12"/>
                </w:rPr>
                <w:t xml:space="preserve"> </w:t>
              </w:r>
              <w:r w:rsidR="00B65F9D">
                <w:rPr>
                  <w:color w:val="007FAC"/>
                  <w:w w:val="120"/>
                  <w:sz w:val="12"/>
                </w:rPr>
                <w:t>al.</w:t>
              </w:r>
            </w:hyperlink>
            <w:r w:rsidR="00B65F9D">
              <w:rPr>
                <w:color w:val="007FAC"/>
                <w:spacing w:val="16"/>
                <w:w w:val="120"/>
                <w:sz w:val="12"/>
              </w:rPr>
              <w:t xml:space="preserve"> </w:t>
            </w:r>
            <w:r w:rsidR="00B65F9D">
              <w:rPr>
                <w:spacing w:val="-2"/>
                <w:w w:val="120"/>
                <w:sz w:val="12"/>
              </w:rPr>
              <w:t>(</w:t>
            </w:r>
            <w:hyperlink w:anchor="_bookmark85" w:history="1">
              <w:r w:rsidR="00B65F9D">
                <w:rPr>
                  <w:color w:val="007FAC"/>
                  <w:spacing w:val="-2"/>
                  <w:w w:val="120"/>
                  <w:sz w:val="12"/>
                </w:rPr>
                <w:t>2016a</w:t>
              </w:r>
            </w:hyperlink>
            <w:r w:rsidR="00B65F9D">
              <w:rPr>
                <w:spacing w:val="-2"/>
                <w:w w:val="120"/>
                <w:sz w:val="12"/>
              </w:rPr>
              <w:t>)</w:t>
            </w:r>
          </w:p>
        </w:tc>
        <w:tc>
          <w:tcPr>
            <w:tcW w:w="1503" w:type="dxa"/>
          </w:tcPr>
          <w:p w:rsidR="00B65F9D" w:rsidRDefault="00B65F9D" w:rsidP="00F906F0">
            <w:pPr>
              <w:pStyle w:val="TableParagraph"/>
              <w:spacing w:before="15" w:line="136" w:lineRule="exact"/>
              <w:ind w:left="56"/>
              <w:rPr>
                <w:sz w:val="12"/>
              </w:rPr>
            </w:pPr>
            <w:r>
              <w:rPr>
                <w:w w:val="115"/>
                <w:sz w:val="12"/>
              </w:rPr>
              <w:t>model</w:t>
            </w:r>
            <w:r>
              <w:rPr>
                <w:spacing w:val="19"/>
                <w:w w:val="115"/>
                <w:sz w:val="12"/>
              </w:rPr>
              <w:t xml:space="preserve"> </w:t>
            </w:r>
            <w:r>
              <w:rPr>
                <w:w w:val="115"/>
                <w:sz w:val="12"/>
              </w:rPr>
              <w:t>for</w:t>
            </w:r>
            <w:r>
              <w:rPr>
                <w:spacing w:val="19"/>
                <w:w w:val="115"/>
                <w:sz w:val="12"/>
              </w:rPr>
              <w:t xml:space="preserve"> </w:t>
            </w:r>
            <w:r>
              <w:rPr>
                <w:spacing w:val="-2"/>
                <w:w w:val="115"/>
                <w:sz w:val="12"/>
              </w:rPr>
              <w:t>describing</w:t>
            </w:r>
          </w:p>
        </w:tc>
        <w:tc>
          <w:tcPr>
            <w:tcW w:w="985"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166" w:type="dxa"/>
          </w:tcPr>
          <w:p w:rsidR="00B65F9D" w:rsidRDefault="00B65F9D" w:rsidP="00F906F0">
            <w:pPr>
              <w:pStyle w:val="TableParagraph"/>
              <w:spacing w:before="15" w:line="136" w:lineRule="exact"/>
              <w:ind w:left="126"/>
              <w:rPr>
                <w:sz w:val="12"/>
              </w:rPr>
            </w:pPr>
            <w:r>
              <w:rPr>
                <w:spacing w:val="-2"/>
                <w:w w:val="115"/>
                <w:sz w:val="12"/>
              </w:rPr>
              <w:t>ships</w:t>
            </w:r>
          </w:p>
        </w:tc>
        <w:tc>
          <w:tcPr>
            <w:tcW w:w="1091" w:type="dxa"/>
          </w:tcPr>
          <w:p w:rsidR="00B65F9D" w:rsidRDefault="00B65F9D" w:rsidP="00F906F0">
            <w:pPr>
              <w:pStyle w:val="TableParagraph"/>
              <w:spacing w:before="15" w:line="136" w:lineRule="exact"/>
              <w:ind w:left="68"/>
              <w:rPr>
                <w:sz w:val="12"/>
              </w:rPr>
            </w:pPr>
            <w:r>
              <w:rPr>
                <w:w w:val="115"/>
                <w:sz w:val="12"/>
              </w:rPr>
              <w:t>locating</w:t>
            </w:r>
            <w:r>
              <w:rPr>
                <w:spacing w:val="26"/>
                <w:w w:val="115"/>
                <w:sz w:val="12"/>
              </w:rPr>
              <w:t xml:space="preserve"> </w:t>
            </w:r>
            <w:r>
              <w:rPr>
                <w:spacing w:val="-2"/>
                <w:w w:val="115"/>
                <w:sz w:val="12"/>
              </w:rPr>
              <w:t>systems</w:t>
            </w:r>
          </w:p>
        </w:tc>
        <w:tc>
          <w:tcPr>
            <w:tcW w:w="962" w:type="dxa"/>
          </w:tcPr>
          <w:p w:rsidR="00B65F9D" w:rsidRDefault="00B65F9D" w:rsidP="00F906F0">
            <w:pPr>
              <w:pStyle w:val="TableParagraph"/>
              <w:rPr>
                <w:sz w:val="10"/>
              </w:rPr>
            </w:pPr>
          </w:p>
        </w:tc>
        <w:tc>
          <w:tcPr>
            <w:tcW w:w="1227"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27"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3" w:type="dxa"/>
          </w:tcPr>
          <w:p w:rsidR="00B65F9D" w:rsidRDefault="00B65F9D" w:rsidP="00F906F0">
            <w:pPr>
              <w:pStyle w:val="TableParagraph"/>
              <w:spacing w:before="15" w:line="136" w:lineRule="exact"/>
              <w:ind w:left="56"/>
              <w:rPr>
                <w:sz w:val="12"/>
              </w:rPr>
            </w:pPr>
            <w:r>
              <w:rPr>
                <w:w w:val="120"/>
                <w:sz w:val="12"/>
              </w:rPr>
              <w:t>and</w:t>
            </w:r>
            <w:r>
              <w:rPr>
                <w:spacing w:val="12"/>
                <w:w w:val="120"/>
                <w:sz w:val="12"/>
              </w:rPr>
              <w:t xml:space="preserve"> </w:t>
            </w:r>
            <w:r>
              <w:rPr>
                <w:w w:val="120"/>
                <w:sz w:val="12"/>
              </w:rPr>
              <w:t>predicting</w:t>
            </w:r>
            <w:r>
              <w:rPr>
                <w:spacing w:val="12"/>
                <w:w w:val="120"/>
                <w:sz w:val="12"/>
              </w:rPr>
              <w:t xml:space="preserve"> </w:t>
            </w:r>
            <w:r>
              <w:rPr>
                <w:spacing w:val="-5"/>
                <w:w w:val="120"/>
                <w:sz w:val="12"/>
              </w:rPr>
              <w:t>the</w:t>
            </w:r>
          </w:p>
        </w:tc>
        <w:tc>
          <w:tcPr>
            <w:tcW w:w="985"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27"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27"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3" w:type="dxa"/>
          </w:tcPr>
          <w:p w:rsidR="00B65F9D" w:rsidRDefault="00B65F9D" w:rsidP="00F906F0">
            <w:pPr>
              <w:pStyle w:val="TableParagraph"/>
              <w:spacing w:before="15" w:line="136" w:lineRule="exact"/>
              <w:ind w:left="56"/>
              <w:rPr>
                <w:sz w:val="12"/>
              </w:rPr>
            </w:pPr>
            <w:r>
              <w:rPr>
                <w:w w:val="115"/>
                <w:sz w:val="12"/>
              </w:rPr>
              <w:t>behavioral</w:t>
            </w:r>
            <w:r>
              <w:rPr>
                <w:spacing w:val="36"/>
                <w:w w:val="115"/>
                <w:sz w:val="12"/>
              </w:rPr>
              <w:t xml:space="preserve"> </w:t>
            </w:r>
            <w:r>
              <w:rPr>
                <w:w w:val="115"/>
                <w:sz w:val="12"/>
              </w:rPr>
              <w:t>intention</w:t>
            </w:r>
            <w:r>
              <w:rPr>
                <w:spacing w:val="37"/>
                <w:w w:val="115"/>
                <w:sz w:val="12"/>
              </w:rPr>
              <w:t xml:space="preserve"> </w:t>
            </w:r>
            <w:r>
              <w:rPr>
                <w:spacing w:val="-5"/>
                <w:w w:val="115"/>
                <w:sz w:val="12"/>
              </w:rPr>
              <w:t>of</w:t>
            </w:r>
          </w:p>
        </w:tc>
        <w:tc>
          <w:tcPr>
            <w:tcW w:w="985"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27"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27"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3" w:type="dxa"/>
          </w:tcPr>
          <w:p w:rsidR="00B65F9D" w:rsidRDefault="00B65F9D" w:rsidP="00F906F0">
            <w:pPr>
              <w:pStyle w:val="TableParagraph"/>
              <w:spacing w:before="15" w:line="136" w:lineRule="exact"/>
              <w:ind w:left="56"/>
              <w:rPr>
                <w:sz w:val="12"/>
              </w:rPr>
            </w:pPr>
            <w:r>
              <w:rPr>
                <w:w w:val="120"/>
                <w:sz w:val="12"/>
              </w:rPr>
              <w:t>using</w:t>
            </w:r>
            <w:r>
              <w:rPr>
                <w:spacing w:val="11"/>
                <w:w w:val="120"/>
                <w:sz w:val="12"/>
              </w:rPr>
              <w:t xml:space="preserve"> </w:t>
            </w:r>
            <w:r>
              <w:rPr>
                <w:w w:val="120"/>
                <w:sz w:val="12"/>
              </w:rPr>
              <w:t>the</w:t>
            </w:r>
            <w:r>
              <w:rPr>
                <w:spacing w:val="12"/>
                <w:w w:val="120"/>
                <w:sz w:val="12"/>
              </w:rPr>
              <w:t xml:space="preserve"> </w:t>
            </w:r>
            <w:r>
              <w:rPr>
                <w:spacing w:val="-2"/>
                <w:w w:val="120"/>
                <w:sz w:val="12"/>
              </w:rPr>
              <w:t>wristbands</w:t>
            </w:r>
          </w:p>
        </w:tc>
        <w:tc>
          <w:tcPr>
            <w:tcW w:w="985"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27"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27"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3" w:type="dxa"/>
          </w:tcPr>
          <w:p w:rsidR="00B65F9D" w:rsidRDefault="00B65F9D" w:rsidP="00F906F0">
            <w:pPr>
              <w:pStyle w:val="TableParagraph"/>
              <w:spacing w:before="15" w:line="136" w:lineRule="exact"/>
              <w:ind w:left="56"/>
              <w:rPr>
                <w:sz w:val="12"/>
              </w:rPr>
            </w:pPr>
            <w:r>
              <w:rPr>
                <w:w w:val="120"/>
                <w:sz w:val="12"/>
              </w:rPr>
              <w:t>with</w:t>
            </w:r>
            <w:r>
              <w:rPr>
                <w:spacing w:val="12"/>
                <w:w w:val="120"/>
                <w:sz w:val="12"/>
              </w:rPr>
              <w:t xml:space="preserve"> </w:t>
            </w:r>
            <w:r>
              <w:rPr>
                <w:w w:val="120"/>
                <w:sz w:val="12"/>
              </w:rPr>
              <w:t>a</w:t>
            </w:r>
            <w:r>
              <w:rPr>
                <w:spacing w:val="12"/>
                <w:w w:val="120"/>
                <w:sz w:val="12"/>
              </w:rPr>
              <w:t xml:space="preserve"> </w:t>
            </w:r>
            <w:r>
              <w:rPr>
                <w:w w:val="120"/>
                <w:sz w:val="12"/>
              </w:rPr>
              <w:t>locating</w:t>
            </w:r>
            <w:r>
              <w:rPr>
                <w:spacing w:val="12"/>
                <w:w w:val="120"/>
                <w:sz w:val="12"/>
              </w:rPr>
              <w:t xml:space="preserve"> </w:t>
            </w:r>
            <w:r>
              <w:rPr>
                <w:spacing w:val="-2"/>
                <w:w w:val="120"/>
                <w:sz w:val="12"/>
              </w:rPr>
              <w:t>system</w:t>
            </w:r>
          </w:p>
        </w:tc>
        <w:tc>
          <w:tcPr>
            <w:tcW w:w="985"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27"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27"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3" w:type="dxa"/>
          </w:tcPr>
          <w:p w:rsidR="00B65F9D" w:rsidRDefault="00B65F9D" w:rsidP="00F906F0">
            <w:pPr>
              <w:pStyle w:val="TableParagraph"/>
              <w:spacing w:before="15" w:line="136" w:lineRule="exact"/>
              <w:ind w:left="56"/>
              <w:rPr>
                <w:sz w:val="12"/>
              </w:rPr>
            </w:pPr>
            <w:r>
              <w:rPr>
                <w:w w:val="120"/>
                <w:sz w:val="12"/>
              </w:rPr>
              <w:t>feature</w:t>
            </w:r>
            <w:r>
              <w:rPr>
                <w:spacing w:val="8"/>
                <w:w w:val="120"/>
                <w:sz w:val="12"/>
              </w:rPr>
              <w:t xml:space="preserve"> </w:t>
            </w:r>
            <w:r>
              <w:rPr>
                <w:w w:val="120"/>
                <w:sz w:val="12"/>
              </w:rPr>
              <w:t>among</w:t>
            </w:r>
            <w:r>
              <w:rPr>
                <w:spacing w:val="9"/>
                <w:w w:val="120"/>
                <w:sz w:val="12"/>
              </w:rPr>
              <w:t xml:space="preserve"> </w:t>
            </w:r>
            <w:r>
              <w:rPr>
                <w:spacing w:val="-5"/>
                <w:w w:val="120"/>
                <w:sz w:val="12"/>
              </w:rPr>
              <w:t>the</w:t>
            </w:r>
          </w:p>
        </w:tc>
        <w:tc>
          <w:tcPr>
            <w:tcW w:w="985"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27"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27"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3" w:type="dxa"/>
          </w:tcPr>
          <w:p w:rsidR="00B65F9D" w:rsidRDefault="00B65F9D" w:rsidP="00F906F0">
            <w:pPr>
              <w:pStyle w:val="TableParagraph"/>
              <w:spacing w:before="15" w:line="136" w:lineRule="exact"/>
              <w:ind w:left="56"/>
              <w:rPr>
                <w:sz w:val="12"/>
              </w:rPr>
            </w:pPr>
            <w:r>
              <w:rPr>
                <w:w w:val="115"/>
                <w:sz w:val="12"/>
              </w:rPr>
              <w:t>passenger</w:t>
            </w:r>
            <w:r>
              <w:rPr>
                <w:spacing w:val="24"/>
                <w:w w:val="115"/>
                <w:sz w:val="12"/>
              </w:rPr>
              <w:t xml:space="preserve"> </w:t>
            </w:r>
            <w:r>
              <w:rPr>
                <w:w w:val="115"/>
                <w:sz w:val="12"/>
              </w:rPr>
              <w:t>in</w:t>
            </w:r>
            <w:r>
              <w:rPr>
                <w:spacing w:val="24"/>
                <w:w w:val="115"/>
                <w:sz w:val="12"/>
              </w:rPr>
              <w:t xml:space="preserve"> </w:t>
            </w:r>
            <w:r>
              <w:rPr>
                <w:w w:val="115"/>
                <w:sz w:val="12"/>
              </w:rPr>
              <w:t>the</w:t>
            </w:r>
            <w:r>
              <w:rPr>
                <w:spacing w:val="25"/>
                <w:w w:val="115"/>
                <w:sz w:val="12"/>
              </w:rPr>
              <w:t xml:space="preserve"> </w:t>
            </w:r>
            <w:r>
              <w:rPr>
                <w:spacing w:val="-2"/>
                <w:w w:val="115"/>
                <w:sz w:val="12"/>
              </w:rPr>
              <w:t>ships</w:t>
            </w:r>
          </w:p>
        </w:tc>
        <w:tc>
          <w:tcPr>
            <w:tcW w:w="985"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27"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27"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3" w:type="dxa"/>
          </w:tcPr>
          <w:p w:rsidR="00B65F9D" w:rsidRDefault="00B65F9D" w:rsidP="00F906F0">
            <w:pPr>
              <w:pStyle w:val="TableParagraph"/>
              <w:spacing w:before="15" w:line="136" w:lineRule="exact"/>
              <w:ind w:left="56"/>
              <w:rPr>
                <w:sz w:val="12"/>
              </w:rPr>
            </w:pPr>
            <w:r>
              <w:rPr>
                <w:w w:val="115"/>
                <w:sz w:val="12"/>
              </w:rPr>
              <w:t>in</w:t>
            </w:r>
            <w:r>
              <w:rPr>
                <w:spacing w:val="21"/>
                <w:w w:val="115"/>
                <w:sz w:val="12"/>
              </w:rPr>
              <w:t xml:space="preserve"> </w:t>
            </w:r>
            <w:r>
              <w:rPr>
                <w:w w:val="115"/>
                <w:sz w:val="12"/>
              </w:rPr>
              <w:t>the</w:t>
            </w:r>
            <w:r>
              <w:rPr>
                <w:spacing w:val="22"/>
                <w:w w:val="115"/>
                <w:sz w:val="12"/>
              </w:rPr>
              <w:t xml:space="preserve"> </w:t>
            </w:r>
            <w:r>
              <w:rPr>
                <w:w w:val="115"/>
                <w:sz w:val="12"/>
              </w:rPr>
              <w:t>cases</w:t>
            </w:r>
            <w:r>
              <w:rPr>
                <w:spacing w:val="22"/>
                <w:w w:val="115"/>
                <w:sz w:val="12"/>
              </w:rPr>
              <w:t xml:space="preserve"> </w:t>
            </w:r>
            <w:r>
              <w:rPr>
                <w:spacing w:val="-5"/>
                <w:w w:val="115"/>
                <w:sz w:val="12"/>
              </w:rPr>
              <w:t>of</w:t>
            </w:r>
          </w:p>
        </w:tc>
        <w:tc>
          <w:tcPr>
            <w:tcW w:w="985"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27"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27"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89" w:type="dxa"/>
            <w:tcBorders>
              <w:bottom w:val="single" w:sz="4" w:space="0" w:color="000000"/>
            </w:tcBorders>
          </w:tcPr>
          <w:p w:rsidR="00B65F9D" w:rsidRDefault="00B65F9D" w:rsidP="00F906F0">
            <w:pPr>
              <w:pStyle w:val="TableParagraph"/>
              <w:rPr>
                <w:sz w:val="12"/>
              </w:rPr>
            </w:pPr>
          </w:p>
        </w:tc>
        <w:tc>
          <w:tcPr>
            <w:tcW w:w="1503" w:type="dxa"/>
            <w:tcBorders>
              <w:bottom w:val="single" w:sz="4" w:space="0" w:color="000000"/>
            </w:tcBorders>
          </w:tcPr>
          <w:p w:rsidR="00B65F9D" w:rsidRDefault="00B65F9D" w:rsidP="00F906F0">
            <w:pPr>
              <w:pStyle w:val="TableParagraph"/>
              <w:spacing w:before="15"/>
              <w:ind w:left="56"/>
              <w:rPr>
                <w:sz w:val="12"/>
              </w:rPr>
            </w:pPr>
            <w:r>
              <w:rPr>
                <w:spacing w:val="-2"/>
                <w:w w:val="115"/>
                <w:sz w:val="12"/>
              </w:rPr>
              <w:t>emergency.</w:t>
            </w:r>
          </w:p>
        </w:tc>
        <w:tc>
          <w:tcPr>
            <w:tcW w:w="985" w:type="dxa"/>
            <w:tcBorders>
              <w:bottom w:val="single" w:sz="4" w:space="0" w:color="000000"/>
            </w:tcBorders>
          </w:tcPr>
          <w:p w:rsidR="00B65F9D" w:rsidRDefault="00B65F9D" w:rsidP="00F906F0">
            <w:pPr>
              <w:pStyle w:val="TableParagraph"/>
              <w:rPr>
                <w:sz w:val="12"/>
              </w:rPr>
            </w:pPr>
          </w:p>
        </w:tc>
        <w:tc>
          <w:tcPr>
            <w:tcW w:w="967" w:type="dxa"/>
            <w:tcBorders>
              <w:bottom w:val="single" w:sz="4" w:space="0" w:color="000000"/>
            </w:tcBorders>
          </w:tcPr>
          <w:p w:rsidR="00B65F9D" w:rsidRDefault="00B65F9D" w:rsidP="00F906F0">
            <w:pPr>
              <w:pStyle w:val="TableParagraph"/>
              <w:rPr>
                <w:sz w:val="12"/>
              </w:rPr>
            </w:pPr>
          </w:p>
        </w:tc>
        <w:tc>
          <w:tcPr>
            <w:tcW w:w="1166" w:type="dxa"/>
            <w:tcBorders>
              <w:bottom w:val="single" w:sz="4" w:space="0" w:color="000000"/>
            </w:tcBorders>
          </w:tcPr>
          <w:p w:rsidR="00B65F9D" w:rsidRDefault="00B65F9D" w:rsidP="00F906F0">
            <w:pPr>
              <w:pStyle w:val="TableParagraph"/>
              <w:rPr>
                <w:sz w:val="12"/>
              </w:rPr>
            </w:pPr>
          </w:p>
        </w:tc>
        <w:tc>
          <w:tcPr>
            <w:tcW w:w="1091" w:type="dxa"/>
            <w:tcBorders>
              <w:bottom w:val="single" w:sz="4" w:space="0" w:color="000000"/>
            </w:tcBorders>
          </w:tcPr>
          <w:p w:rsidR="00B65F9D" w:rsidRDefault="00B65F9D" w:rsidP="00F906F0">
            <w:pPr>
              <w:pStyle w:val="TableParagraph"/>
              <w:rPr>
                <w:sz w:val="12"/>
              </w:rPr>
            </w:pPr>
          </w:p>
        </w:tc>
        <w:tc>
          <w:tcPr>
            <w:tcW w:w="962" w:type="dxa"/>
            <w:tcBorders>
              <w:bottom w:val="single" w:sz="4" w:space="0" w:color="000000"/>
            </w:tcBorders>
          </w:tcPr>
          <w:p w:rsidR="00B65F9D" w:rsidRDefault="00B65F9D" w:rsidP="00F906F0">
            <w:pPr>
              <w:pStyle w:val="TableParagraph"/>
              <w:rPr>
                <w:sz w:val="12"/>
              </w:rPr>
            </w:pPr>
          </w:p>
        </w:tc>
        <w:tc>
          <w:tcPr>
            <w:tcW w:w="1227" w:type="dxa"/>
            <w:tcBorders>
              <w:bottom w:val="single" w:sz="4" w:space="0" w:color="000000"/>
            </w:tcBorders>
          </w:tcPr>
          <w:p w:rsidR="00B65F9D" w:rsidRDefault="00B65F9D" w:rsidP="00F906F0">
            <w:pPr>
              <w:pStyle w:val="TableParagraph"/>
              <w:rPr>
                <w:sz w:val="12"/>
              </w:rPr>
            </w:pPr>
          </w:p>
        </w:tc>
        <w:tc>
          <w:tcPr>
            <w:tcW w:w="1130" w:type="dxa"/>
            <w:tcBorders>
              <w:bottom w:val="single" w:sz="4" w:space="0" w:color="000000"/>
            </w:tcBorders>
          </w:tcPr>
          <w:p w:rsidR="00B65F9D" w:rsidRDefault="00B65F9D" w:rsidP="00F906F0">
            <w:pPr>
              <w:pStyle w:val="TableParagraph"/>
              <w:rPr>
                <w:sz w:val="12"/>
              </w:rPr>
            </w:pPr>
          </w:p>
        </w:tc>
        <w:tc>
          <w:tcPr>
            <w:tcW w:w="1127" w:type="dxa"/>
            <w:tcBorders>
              <w:bottom w:val="single" w:sz="4" w:space="0" w:color="000000"/>
            </w:tcBorders>
          </w:tcPr>
          <w:p w:rsidR="00B65F9D" w:rsidRDefault="00B65F9D" w:rsidP="00F906F0">
            <w:pPr>
              <w:pStyle w:val="TableParagraph"/>
              <w:rPr>
                <w:sz w:val="12"/>
              </w:rPr>
            </w:pPr>
          </w:p>
        </w:tc>
        <w:tc>
          <w:tcPr>
            <w:tcW w:w="1095" w:type="dxa"/>
            <w:tcBorders>
              <w:bottom w:val="single" w:sz="4" w:space="0" w:color="000000"/>
            </w:tcBorders>
          </w:tcPr>
          <w:p w:rsidR="00B65F9D" w:rsidRDefault="00B65F9D" w:rsidP="00F906F0">
            <w:pPr>
              <w:pStyle w:val="TableParagraph"/>
              <w:rPr>
                <w:sz w:val="12"/>
              </w:rPr>
            </w:pPr>
          </w:p>
        </w:tc>
        <w:tc>
          <w:tcPr>
            <w:tcW w:w="972"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S57</w:t>
            </w:r>
          </w:p>
        </w:tc>
        <w:tc>
          <w:tcPr>
            <w:tcW w:w="989" w:type="dxa"/>
            <w:tcBorders>
              <w:top w:val="single" w:sz="4" w:space="0" w:color="000000"/>
            </w:tcBorders>
          </w:tcPr>
          <w:p w:rsidR="00B65F9D" w:rsidRDefault="00F906F0" w:rsidP="00F906F0">
            <w:pPr>
              <w:pStyle w:val="TableParagraph"/>
              <w:spacing w:before="37" w:line="136" w:lineRule="exact"/>
              <w:ind w:left="136"/>
              <w:rPr>
                <w:sz w:val="12"/>
              </w:rPr>
            </w:pPr>
            <w:hyperlink w:anchor="_bookmark51" w:history="1">
              <w:proofErr w:type="spellStart"/>
              <w:r w:rsidR="00B65F9D">
                <w:rPr>
                  <w:color w:val="007FAC"/>
                  <w:w w:val="120"/>
                  <w:sz w:val="12"/>
                </w:rPr>
                <w:t>Chuah</w:t>
              </w:r>
              <w:proofErr w:type="spellEnd"/>
              <w:r w:rsidR="00B65F9D">
                <w:rPr>
                  <w:color w:val="007FAC"/>
                  <w:spacing w:val="11"/>
                  <w:w w:val="120"/>
                  <w:sz w:val="12"/>
                </w:rPr>
                <w:t xml:space="preserve"> </w:t>
              </w:r>
              <w:r w:rsidR="00B65F9D">
                <w:rPr>
                  <w:color w:val="007FAC"/>
                  <w:w w:val="120"/>
                  <w:sz w:val="12"/>
                </w:rPr>
                <w:t>et</w:t>
              </w:r>
              <w:r w:rsidR="00B65F9D">
                <w:rPr>
                  <w:color w:val="007FAC"/>
                  <w:spacing w:val="12"/>
                  <w:w w:val="120"/>
                  <w:sz w:val="12"/>
                </w:rPr>
                <w:t xml:space="preserve"> </w:t>
              </w:r>
              <w:r w:rsidR="00B65F9D">
                <w:rPr>
                  <w:color w:val="007FAC"/>
                  <w:spacing w:val="-5"/>
                  <w:w w:val="120"/>
                  <w:sz w:val="12"/>
                </w:rPr>
                <w:t>al.</w:t>
              </w:r>
            </w:hyperlink>
          </w:p>
        </w:tc>
        <w:tc>
          <w:tcPr>
            <w:tcW w:w="1503" w:type="dxa"/>
            <w:tcBorders>
              <w:top w:val="single" w:sz="4" w:space="0" w:color="000000"/>
            </w:tcBorders>
          </w:tcPr>
          <w:p w:rsidR="00B65F9D" w:rsidRDefault="00B65F9D" w:rsidP="00F906F0">
            <w:pPr>
              <w:pStyle w:val="TableParagraph"/>
              <w:spacing w:before="37" w:line="136" w:lineRule="exact"/>
              <w:ind w:left="56"/>
              <w:rPr>
                <w:sz w:val="12"/>
              </w:rPr>
            </w:pPr>
            <w:r>
              <w:rPr>
                <w:w w:val="115"/>
                <w:sz w:val="12"/>
              </w:rPr>
              <w:t>This</w:t>
            </w:r>
            <w:r>
              <w:rPr>
                <w:spacing w:val="21"/>
                <w:w w:val="115"/>
                <w:sz w:val="12"/>
              </w:rPr>
              <w:t xml:space="preserve"> </w:t>
            </w:r>
            <w:r>
              <w:rPr>
                <w:w w:val="115"/>
                <w:sz w:val="12"/>
              </w:rPr>
              <w:t>research</w:t>
            </w:r>
            <w:r>
              <w:rPr>
                <w:spacing w:val="21"/>
                <w:w w:val="115"/>
                <w:sz w:val="12"/>
              </w:rPr>
              <w:t xml:space="preserve"> </w:t>
            </w:r>
            <w:r>
              <w:rPr>
                <w:spacing w:val="-2"/>
                <w:w w:val="115"/>
                <w:sz w:val="12"/>
              </w:rPr>
              <w:t>examined</w:t>
            </w:r>
          </w:p>
        </w:tc>
        <w:tc>
          <w:tcPr>
            <w:tcW w:w="985" w:type="dxa"/>
            <w:tcBorders>
              <w:top w:val="single" w:sz="4" w:space="0" w:color="000000"/>
            </w:tcBorders>
          </w:tcPr>
          <w:p w:rsidR="00B65F9D" w:rsidRDefault="00B65F9D" w:rsidP="00F906F0">
            <w:pPr>
              <w:pStyle w:val="TableParagraph"/>
              <w:spacing w:before="37" w:line="136" w:lineRule="exact"/>
              <w:ind w:left="60"/>
              <w:rPr>
                <w:sz w:val="12"/>
              </w:rPr>
            </w:pPr>
            <w:r>
              <w:rPr>
                <w:spacing w:val="-2"/>
                <w:w w:val="120"/>
                <w:sz w:val="12"/>
              </w:rPr>
              <w:t>Quantitative</w:t>
            </w:r>
          </w:p>
        </w:tc>
        <w:tc>
          <w:tcPr>
            <w:tcW w:w="967" w:type="dxa"/>
            <w:tcBorders>
              <w:top w:val="single" w:sz="4" w:space="0" w:color="000000"/>
            </w:tcBorders>
          </w:tcPr>
          <w:p w:rsidR="00B65F9D" w:rsidRDefault="00B65F9D" w:rsidP="00F906F0">
            <w:pPr>
              <w:pStyle w:val="TableParagraph"/>
              <w:spacing w:before="37" w:line="136" w:lineRule="exact"/>
              <w:ind w:left="184"/>
              <w:rPr>
                <w:sz w:val="12"/>
              </w:rPr>
            </w:pPr>
            <w:r>
              <w:rPr>
                <w:spacing w:val="-2"/>
                <w:w w:val="115"/>
                <w:sz w:val="12"/>
              </w:rPr>
              <w:t>Malaysia</w:t>
            </w:r>
          </w:p>
        </w:tc>
        <w:tc>
          <w:tcPr>
            <w:tcW w:w="1166" w:type="dxa"/>
            <w:tcBorders>
              <w:top w:val="single" w:sz="4" w:space="0" w:color="000000"/>
            </w:tcBorders>
          </w:tcPr>
          <w:p w:rsidR="00B65F9D" w:rsidRDefault="00B65F9D" w:rsidP="00F906F0">
            <w:pPr>
              <w:pStyle w:val="TableParagraph"/>
              <w:spacing w:before="37" w:line="136" w:lineRule="exact"/>
              <w:ind w:left="126"/>
              <w:rPr>
                <w:sz w:val="12"/>
              </w:rPr>
            </w:pPr>
            <w:r>
              <w:rPr>
                <w:w w:val="115"/>
                <w:sz w:val="12"/>
              </w:rPr>
              <w:t>226</w:t>
            </w:r>
            <w:r>
              <w:rPr>
                <w:spacing w:val="25"/>
                <w:w w:val="115"/>
                <w:sz w:val="12"/>
              </w:rPr>
              <w:t xml:space="preserve"> </w:t>
            </w:r>
            <w:r>
              <w:rPr>
                <w:spacing w:val="-2"/>
                <w:w w:val="115"/>
                <w:sz w:val="12"/>
              </w:rPr>
              <w:t>business</w:t>
            </w:r>
          </w:p>
        </w:tc>
        <w:tc>
          <w:tcPr>
            <w:tcW w:w="1091" w:type="dxa"/>
            <w:tcBorders>
              <w:top w:val="single" w:sz="4" w:space="0" w:color="000000"/>
            </w:tcBorders>
          </w:tcPr>
          <w:p w:rsidR="00B65F9D" w:rsidRDefault="00B65F9D" w:rsidP="00F906F0">
            <w:pPr>
              <w:pStyle w:val="TableParagraph"/>
              <w:spacing w:before="37" w:line="136" w:lineRule="exact"/>
              <w:ind w:left="68"/>
              <w:rPr>
                <w:sz w:val="12"/>
              </w:rPr>
            </w:pPr>
            <w:r>
              <w:rPr>
                <w:w w:val="115"/>
                <w:sz w:val="12"/>
              </w:rPr>
              <w:t>Smart</w:t>
            </w:r>
            <w:r>
              <w:rPr>
                <w:spacing w:val="21"/>
                <w:w w:val="115"/>
                <w:sz w:val="12"/>
              </w:rPr>
              <w:t xml:space="preserve"> </w:t>
            </w:r>
            <w:r>
              <w:rPr>
                <w:spacing w:val="-2"/>
                <w:w w:val="115"/>
                <w:sz w:val="12"/>
              </w:rPr>
              <w:t>watches</w:t>
            </w:r>
          </w:p>
        </w:tc>
        <w:tc>
          <w:tcPr>
            <w:tcW w:w="962" w:type="dxa"/>
            <w:tcBorders>
              <w:top w:val="single" w:sz="4" w:space="0" w:color="000000"/>
            </w:tcBorders>
          </w:tcPr>
          <w:p w:rsidR="00B65F9D" w:rsidRDefault="00B65F9D" w:rsidP="00F906F0">
            <w:pPr>
              <w:pStyle w:val="TableParagraph"/>
              <w:spacing w:before="37" w:line="136" w:lineRule="exact"/>
              <w:ind w:left="86"/>
              <w:rPr>
                <w:sz w:val="12"/>
              </w:rPr>
            </w:pPr>
            <w:r>
              <w:rPr>
                <w:spacing w:val="-2"/>
                <w:w w:val="115"/>
                <w:sz w:val="12"/>
              </w:rPr>
              <w:t>Survey</w:t>
            </w:r>
          </w:p>
        </w:tc>
        <w:tc>
          <w:tcPr>
            <w:tcW w:w="1227" w:type="dxa"/>
            <w:tcBorders>
              <w:top w:val="single" w:sz="4" w:space="0" w:color="000000"/>
            </w:tcBorders>
          </w:tcPr>
          <w:p w:rsidR="00B65F9D" w:rsidRDefault="00B65F9D" w:rsidP="00F906F0">
            <w:pPr>
              <w:pStyle w:val="TableParagraph"/>
              <w:spacing w:before="37" w:line="136" w:lineRule="exact"/>
              <w:ind w:left="232"/>
              <w:rPr>
                <w:sz w:val="12"/>
              </w:rPr>
            </w:pPr>
            <w:r>
              <w:rPr>
                <w:spacing w:val="-2"/>
                <w:w w:val="115"/>
                <w:sz w:val="12"/>
              </w:rPr>
              <w:t>Questionnaire</w:t>
            </w:r>
          </w:p>
        </w:tc>
        <w:tc>
          <w:tcPr>
            <w:tcW w:w="1130" w:type="dxa"/>
            <w:tcBorders>
              <w:top w:val="single" w:sz="4" w:space="0" w:color="000000"/>
            </w:tcBorders>
          </w:tcPr>
          <w:p w:rsidR="00B65F9D" w:rsidRDefault="00B65F9D" w:rsidP="00F906F0">
            <w:pPr>
              <w:pStyle w:val="TableParagraph"/>
              <w:spacing w:before="37" w:line="136" w:lineRule="exact"/>
              <w:ind w:left="114"/>
              <w:rPr>
                <w:sz w:val="12"/>
              </w:rPr>
            </w:pPr>
            <w:r>
              <w:rPr>
                <w:w w:val="110"/>
                <w:sz w:val="12"/>
              </w:rPr>
              <w:t>Extended</w:t>
            </w:r>
            <w:r>
              <w:rPr>
                <w:spacing w:val="42"/>
                <w:w w:val="110"/>
                <w:sz w:val="12"/>
              </w:rPr>
              <w:t xml:space="preserve"> </w:t>
            </w:r>
            <w:r>
              <w:rPr>
                <w:spacing w:val="-5"/>
                <w:w w:val="110"/>
                <w:sz w:val="12"/>
              </w:rPr>
              <w:t>TAM</w:t>
            </w:r>
          </w:p>
        </w:tc>
        <w:tc>
          <w:tcPr>
            <w:tcW w:w="1127" w:type="dxa"/>
            <w:tcBorders>
              <w:top w:val="single" w:sz="4" w:space="0" w:color="000000"/>
            </w:tcBorders>
          </w:tcPr>
          <w:p w:rsidR="00B65F9D" w:rsidRDefault="00B65F9D" w:rsidP="00F906F0">
            <w:pPr>
              <w:pStyle w:val="TableParagraph"/>
              <w:spacing w:before="37" w:line="136" w:lineRule="exact"/>
              <w:ind w:left="93"/>
              <w:rPr>
                <w:sz w:val="12"/>
              </w:rPr>
            </w:pPr>
            <w:proofErr w:type="spellStart"/>
            <w:r>
              <w:rPr>
                <w:spacing w:val="-2"/>
                <w:w w:val="110"/>
                <w:sz w:val="12"/>
              </w:rPr>
              <w:t>Mplus</w:t>
            </w:r>
            <w:proofErr w:type="spellEnd"/>
          </w:p>
        </w:tc>
        <w:tc>
          <w:tcPr>
            <w:tcW w:w="1095" w:type="dxa"/>
            <w:tcBorders>
              <w:top w:val="single" w:sz="4" w:space="0" w:color="000000"/>
            </w:tcBorders>
          </w:tcPr>
          <w:p w:rsidR="00B65F9D" w:rsidRDefault="00B65F9D" w:rsidP="00F906F0">
            <w:pPr>
              <w:pStyle w:val="TableParagraph"/>
              <w:spacing w:before="37" w:line="136" w:lineRule="exact"/>
              <w:ind w:left="74"/>
              <w:rPr>
                <w:sz w:val="12"/>
              </w:rPr>
            </w:pPr>
            <w:r>
              <w:rPr>
                <w:w w:val="120"/>
                <w:sz w:val="12"/>
              </w:rPr>
              <w:t>Intention</w:t>
            </w:r>
            <w:r>
              <w:rPr>
                <w:spacing w:val="12"/>
                <w:w w:val="120"/>
                <w:sz w:val="12"/>
              </w:rPr>
              <w:t xml:space="preserve"> </w:t>
            </w:r>
            <w:r>
              <w:rPr>
                <w:spacing w:val="-5"/>
                <w:w w:val="120"/>
                <w:sz w:val="12"/>
              </w:rPr>
              <w:t>to</w:t>
            </w:r>
          </w:p>
        </w:tc>
        <w:tc>
          <w:tcPr>
            <w:tcW w:w="972" w:type="dxa"/>
            <w:tcBorders>
              <w:top w:val="single" w:sz="4" w:space="0" w:color="000000"/>
            </w:tcBorders>
          </w:tcPr>
          <w:p w:rsidR="00B65F9D" w:rsidRDefault="00B65F9D" w:rsidP="00F906F0">
            <w:pPr>
              <w:pStyle w:val="TableParagraph"/>
              <w:spacing w:before="37" w:line="136" w:lineRule="exact"/>
              <w:ind w:left="88"/>
              <w:rPr>
                <w:sz w:val="12"/>
              </w:rPr>
            </w:pPr>
            <w:r>
              <w:rPr>
                <w:spacing w:val="-2"/>
                <w:w w:val="115"/>
                <w:sz w:val="12"/>
              </w:rPr>
              <w:t>Fashion</w:t>
            </w: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36"/>
              <w:rPr>
                <w:sz w:val="12"/>
              </w:rPr>
            </w:pPr>
            <w:r>
              <w:rPr>
                <w:spacing w:val="-2"/>
                <w:w w:val="120"/>
                <w:sz w:val="12"/>
              </w:rPr>
              <w:t>(</w:t>
            </w:r>
            <w:hyperlink w:anchor="_bookmark51" w:history="1">
              <w:r>
                <w:rPr>
                  <w:color w:val="007FAC"/>
                  <w:spacing w:val="-2"/>
                  <w:w w:val="120"/>
                  <w:sz w:val="12"/>
                </w:rPr>
                <w:t>2016</w:t>
              </w:r>
            </w:hyperlink>
            <w:r>
              <w:rPr>
                <w:spacing w:val="-2"/>
                <w:w w:val="120"/>
                <w:sz w:val="12"/>
              </w:rPr>
              <w:t>)</w:t>
            </w:r>
          </w:p>
        </w:tc>
        <w:tc>
          <w:tcPr>
            <w:tcW w:w="1503" w:type="dxa"/>
          </w:tcPr>
          <w:p w:rsidR="00B65F9D" w:rsidRDefault="00B65F9D" w:rsidP="00F906F0">
            <w:pPr>
              <w:pStyle w:val="TableParagraph"/>
              <w:spacing w:before="15" w:line="136" w:lineRule="exact"/>
              <w:ind w:left="56"/>
              <w:rPr>
                <w:sz w:val="12"/>
              </w:rPr>
            </w:pPr>
            <w:r>
              <w:rPr>
                <w:w w:val="115"/>
                <w:sz w:val="12"/>
              </w:rPr>
              <w:t>the</w:t>
            </w:r>
            <w:r>
              <w:rPr>
                <w:spacing w:val="20"/>
                <w:w w:val="115"/>
                <w:sz w:val="12"/>
              </w:rPr>
              <w:t xml:space="preserve"> </w:t>
            </w:r>
            <w:r>
              <w:rPr>
                <w:w w:val="115"/>
                <w:sz w:val="12"/>
              </w:rPr>
              <w:t>effect</w:t>
            </w:r>
            <w:r>
              <w:rPr>
                <w:spacing w:val="21"/>
                <w:w w:val="115"/>
                <w:sz w:val="12"/>
              </w:rPr>
              <w:t xml:space="preserve"> </w:t>
            </w:r>
            <w:r>
              <w:rPr>
                <w:spacing w:val="-5"/>
                <w:w w:val="115"/>
                <w:sz w:val="12"/>
              </w:rPr>
              <w:t>of</w:t>
            </w:r>
          </w:p>
        </w:tc>
        <w:tc>
          <w:tcPr>
            <w:tcW w:w="985"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166" w:type="dxa"/>
          </w:tcPr>
          <w:p w:rsidR="00B65F9D" w:rsidRDefault="00B65F9D" w:rsidP="00F906F0">
            <w:pPr>
              <w:pStyle w:val="TableParagraph"/>
              <w:spacing w:before="15" w:line="136" w:lineRule="exact"/>
              <w:ind w:left="126"/>
              <w:rPr>
                <w:sz w:val="12"/>
              </w:rPr>
            </w:pPr>
            <w:r>
              <w:rPr>
                <w:w w:val="120"/>
                <w:sz w:val="12"/>
              </w:rPr>
              <w:t>students</w:t>
            </w:r>
            <w:r>
              <w:rPr>
                <w:spacing w:val="14"/>
                <w:w w:val="120"/>
                <w:sz w:val="12"/>
              </w:rPr>
              <w:t xml:space="preserve"> </w:t>
            </w:r>
            <w:r>
              <w:rPr>
                <w:w w:val="120"/>
                <w:sz w:val="12"/>
              </w:rPr>
              <w:t>at</w:t>
            </w:r>
            <w:r>
              <w:rPr>
                <w:spacing w:val="15"/>
                <w:w w:val="120"/>
                <w:sz w:val="12"/>
              </w:rPr>
              <w:t xml:space="preserve"> </w:t>
            </w:r>
            <w:r>
              <w:rPr>
                <w:spacing w:val="-10"/>
                <w:w w:val="120"/>
                <w:sz w:val="12"/>
              </w:rPr>
              <w:t>a</w:t>
            </w:r>
          </w:p>
        </w:tc>
        <w:tc>
          <w:tcPr>
            <w:tcW w:w="1091"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27"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27" w:type="dxa"/>
          </w:tcPr>
          <w:p w:rsidR="00B65F9D" w:rsidRDefault="00B65F9D" w:rsidP="00F906F0">
            <w:pPr>
              <w:pStyle w:val="TableParagraph"/>
              <w:rPr>
                <w:sz w:val="10"/>
              </w:rPr>
            </w:pPr>
          </w:p>
        </w:tc>
        <w:tc>
          <w:tcPr>
            <w:tcW w:w="1095" w:type="dxa"/>
          </w:tcPr>
          <w:p w:rsidR="00B65F9D" w:rsidRDefault="00B65F9D" w:rsidP="00F906F0">
            <w:pPr>
              <w:pStyle w:val="TableParagraph"/>
              <w:spacing w:before="15" w:line="136" w:lineRule="exact"/>
              <w:ind w:left="74"/>
              <w:rPr>
                <w:sz w:val="12"/>
              </w:rPr>
            </w:pPr>
            <w:r>
              <w:rPr>
                <w:spacing w:val="-2"/>
                <w:w w:val="115"/>
                <w:sz w:val="12"/>
              </w:rPr>
              <w:t>Adopt</w:t>
            </w:r>
          </w:p>
        </w:tc>
        <w:tc>
          <w:tcPr>
            <w:tcW w:w="972"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3" w:type="dxa"/>
          </w:tcPr>
          <w:p w:rsidR="00B65F9D" w:rsidRDefault="00B65F9D" w:rsidP="00F906F0">
            <w:pPr>
              <w:pStyle w:val="TableParagraph"/>
              <w:spacing w:before="15" w:line="136" w:lineRule="exact"/>
              <w:ind w:left="56"/>
              <w:rPr>
                <w:sz w:val="12"/>
              </w:rPr>
            </w:pPr>
            <w:r>
              <w:rPr>
                <w:w w:val="120"/>
                <w:sz w:val="12"/>
              </w:rPr>
              <w:t>smartwatches</w:t>
            </w:r>
            <w:r>
              <w:rPr>
                <w:spacing w:val="3"/>
                <w:w w:val="120"/>
                <w:sz w:val="12"/>
              </w:rPr>
              <w:t xml:space="preserve"> </w:t>
            </w:r>
            <w:r>
              <w:rPr>
                <w:spacing w:val="-2"/>
                <w:w w:val="120"/>
                <w:sz w:val="12"/>
              </w:rPr>
              <w:t>adoption</w:t>
            </w:r>
          </w:p>
        </w:tc>
        <w:tc>
          <w:tcPr>
            <w:tcW w:w="985"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166" w:type="dxa"/>
          </w:tcPr>
          <w:p w:rsidR="00B65F9D" w:rsidRDefault="00B65F9D" w:rsidP="00F906F0">
            <w:pPr>
              <w:pStyle w:val="TableParagraph"/>
              <w:spacing w:before="15" w:line="136" w:lineRule="exact"/>
              <w:ind w:left="126"/>
              <w:rPr>
                <w:sz w:val="12"/>
              </w:rPr>
            </w:pPr>
            <w:r>
              <w:rPr>
                <w:spacing w:val="-2"/>
                <w:w w:val="115"/>
                <w:sz w:val="12"/>
              </w:rPr>
              <w:t>Malaysian</w:t>
            </w:r>
          </w:p>
        </w:tc>
        <w:tc>
          <w:tcPr>
            <w:tcW w:w="1091"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27"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27"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3" w:type="dxa"/>
          </w:tcPr>
          <w:p w:rsidR="00B65F9D" w:rsidRDefault="00B65F9D" w:rsidP="00F906F0">
            <w:pPr>
              <w:pStyle w:val="TableParagraph"/>
              <w:spacing w:before="15" w:line="136" w:lineRule="exact"/>
              <w:ind w:left="56"/>
              <w:rPr>
                <w:sz w:val="12"/>
              </w:rPr>
            </w:pPr>
            <w:r>
              <w:rPr>
                <w:w w:val="115"/>
                <w:sz w:val="12"/>
              </w:rPr>
              <w:t>by</w:t>
            </w:r>
            <w:r>
              <w:rPr>
                <w:spacing w:val="20"/>
                <w:w w:val="115"/>
                <w:sz w:val="12"/>
              </w:rPr>
              <w:t xml:space="preserve"> </w:t>
            </w:r>
            <w:r>
              <w:rPr>
                <w:w w:val="115"/>
                <w:sz w:val="12"/>
              </w:rPr>
              <w:t>non-</w:t>
            </w:r>
            <w:r>
              <w:rPr>
                <w:spacing w:val="-2"/>
                <w:w w:val="115"/>
                <w:sz w:val="12"/>
              </w:rPr>
              <w:t>users.</w:t>
            </w:r>
          </w:p>
        </w:tc>
        <w:tc>
          <w:tcPr>
            <w:tcW w:w="985"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166" w:type="dxa"/>
          </w:tcPr>
          <w:p w:rsidR="00B65F9D" w:rsidRDefault="00B65F9D" w:rsidP="00F906F0">
            <w:pPr>
              <w:pStyle w:val="TableParagraph"/>
              <w:spacing w:before="15" w:line="136" w:lineRule="exact"/>
              <w:ind w:left="126"/>
              <w:rPr>
                <w:sz w:val="12"/>
              </w:rPr>
            </w:pPr>
            <w:r>
              <w:rPr>
                <w:spacing w:val="-2"/>
                <w:w w:val="115"/>
                <w:sz w:val="12"/>
              </w:rPr>
              <w:t>University</w:t>
            </w:r>
          </w:p>
        </w:tc>
        <w:tc>
          <w:tcPr>
            <w:tcW w:w="1091"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27"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27"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3"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166" w:type="dxa"/>
          </w:tcPr>
          <w:p w:rsidR="00B65F9D" w:rsidRDefault="00B65F9D" w:rsidP="00F906F0">
            <w:pPr>
              <w:pStyle w:val="TableParagraph"/>
              <w:spacing w:before="15" w:line="136" w:lineRule="exact"/>
              <w:ind w:left="126"/>
              <w:rPr>
                <w:sz w:val="12"/>
              </w:rPr>
            </w:pPr>
            <w:r>
              <w:rPr>
                <w:w w:val="115"/>
                <w:sz w:val="12"/>
              </w:rPr>
              <w:t>(non-users</w:t>
            </w:r>
            <w:r>
              <w:rPr>
                <w:spacing w:val="23"/>
                <w:w w:val="115"/>
                <w:sz w:val="12"/>
              </w:rPr>
              <w:t xml:space="preserve"> </w:t>
            </w:r>
            <w:r>
              <w:rPr>
                <w:spacing w:val="-5"/>
                <w:w w:val="115"/>
                <w:sz w:val="12"/>
              </w:rPr>
              <w:t>of</w:t>
            </w:r>
          </w:p>
        </w:tc>
        <w:tc>
          <w:tcPr>
            <w:tcW w:w="1091"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27"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27"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89" w:type="dxa"/>
            <w:tcBorders>
              <w:bottom w:val="single" w:sz="4" w:space="0" w:color="000000"/>
            </w:tcBorders>
          </w:tcPr>
          <w:p w:rsidR="00B65F9D" w:rsidRDefault="00B65F9D" w:rsidP="00F906F0">
            <w:pPr>
              <w:pStyle w:val="TableParagraph"/>
              <w:rPr>
                <w:sz w:val="12"/>
              </w:rPr>
            </w:pPr>
          </w:p>
        </w:tc>
        <w:tc>
          <w:tcPr>
            <w:tcW w:w="1503" w:type="dxa"/>
            <w:tcBorders>
              <w:bottom w:val="single" w:sz="4" w:space="0" w:color="000000"/>
            </w:tcBorders>
          </w:tcPr>
          <w:p w:rsidR="00B65F9D" w:rsidRDefault="00B65F9D" w:rsidP="00F906F0">
            <w:pPr>
              <w:pStyle w:val="TableParagraph"/>
              <w:rPr>
                <w:sz w:val="12"/>
              </w:rPr>
            </w:pPr>
          </w:p>
        </w:tc>
        <w:tc>
          <w:tcPr>
            <w:tcW w:w="985" w:type="dxa"/>
            <w:tcBorders>
              <w:bottom w:val="single" w:sz="4" w:space="0" w:color="000000"/>
            </w:tcBorders>
          </w:tcPr>
          <w:p w:rsidR="00B65F9D" w:rsidRDefault="00B65F9D" w:rsidP="00F906F0">
            <w:pPr>
              <w:pStyle w:val="TableParagraph"/>
              <w:rPr>
                <w:sz w:val="12"/>
              </w:rPr>
            </w:pPr>
          </w:p>
        </w:tc>
        <w:tc>
          <w:tcPr>
            <w:tcW w:w="967" w:type="dxa"/>
            <w:tcBorders>
              <w:bottom w:val="single" w:sz="4" w:space="0" w:color="000000"/>
            </w:tcBorders>
          </w:tcPr>
          <w:p w:rsidR="00B65F9D" w:rsidRDefault="00B65F9D" w:rsidP="00F906F0">
            <w:pPr>
              <w:pStyle w:val="TableParagraph"/>
              <w:rPr>
                <w:sz w:val="12"/>
              </w:rPr>
            </w:pPr>
          </w:p>
        </w:tc>
        <w:tc>
          <w:tcPr>
            <w:tcW w:w="1166" w:type="dxa"/>
            <w:tcBorders>
              <w:bottom w:val="single" w:sz="4" w:space="0" w:color="000000"/>
            </w:tcBorders>
          </w:tcPr>
          <w:p w:rsidR="00B65F9D" w:rsidRDefault="00B65F9D" w:rsidP="00F906F0">
            <w:pPr>
              <w:pStyle w:val="TableParagraph"/>
              <w:spacing w:before="15"/>
              <w:ind w:left="126"/>
              <w:rPr>
                <w:sz w:val="12"/>
              </w:rPr>
            </w:pPr>
            <w:r>
              <w:rPr>
                <w:spacing w:val="-2"/>
                <w:w w:val="120"/>
                <w:sz w:val="12"/>
              </w:rPr>
              <w:t>smartwatches)</w:t>
            </w:r>
          </w:p>
        </w:tc>
        <w:tc>
          <w:tcPr>
            <w:tcW w:w="1091" w:type="dxa"/>
            <w:tcBorders>
              <w:bottom w:val="single" w:sz="4" w:space="0" w:color="000000"/>
            </w:tcBorders>
          </w:tcPr>
          <w:p w:rsidR="00B65F9D" w:rsidRDefault="00B65F9D" w:rsidP="00F906F0">
            <w:pPr>
              <w:pStyle w:val="TableParagraph"/>
              <w:rPr>
                <w:sz w:val="12"/>
              </w:rPr>
            </w:pPr>
          </w:p>
        </w:tc>
        <w:tc>
          <w:tcPr>
            <w:tcW w:w="962" w:type="dxa"/>
            <w:tcBorders>
              <w:bottom w:val="single" w:sz="4" w:space="0" w:color="000000"/>
            </w:tcBorders>
          </w:tcPr>
          <w:p w:rsidR="00B65F9D" w:rsidRDefault="00B65F9D" w:rsidP="00F906F0">
            <w:pPr>
              <w:pStyle w:val="TableParagraph"/>
              <w:rPr>
                <w:sz w:val="12"/>
              </w:rPr>
            </w:pPr>
          </w:p>
        </w:tc>
        <w:tc>
          <w:tcPr>
            <w:tcW w:w="1227" w:type="dxa"/>
            <w:tcBorders>
              <w:bottom w:val="single" w:sz="4" w:space="0" w:color="000000"/>
            </w:tcBorders>
          </w:tcPr>
          <w:p w:rsidR="00B65F9D" w:rsidRDefault="00B65F9D" w:rsidP="00F906F0">
            <w:pPr>
              <w:pStyle w:val="TableParagraph"/>
              <w:rPr>
                <w:sz w:val="12"/>
              </w:rPr>
            </w:pPr>
          </w:p>
        </w:tc>
        <w:tc>
          <w:tcPr>
            <w:tcW w:w="1130" w:type="dxa"/>
            <w:tcBorders>
              <w:bottom w:val="single" w:sz="4" w:space="0" w:color="000000"/>
            </w:tcBorders>
          </w:tcPr>
          <w:p w:rsidR="00B65F9D" w:rsidRDefault="00B65F9D" w:rsidP="00F906F0">
            <w:pPr>
              <w:pStyle w:val="TableParagraph"/>
              <w:rPr>
                <w:sz w:val="12"/>
              </w:rPr>
            </w:pPr>
          </w:p>
        </w:tc>
        <w:tc>
          <w:tcPr>
            <w:tcW w:w="1127" w:type="dxa"/>
            <w:tcBorders>
              <w:bottom w:val="single" w:sz="4" w:space="0" w:color="000000"/>
            </w:tcBorders>
          </w:tcPr>
          <w:p w:rsidR="00B65F9D" w:rsidRDefault="00B65F9D" w:rsidP="00F906F0">
            <w:pPr>
              <w:pStyle w:val="TableParagraph"/>
              <w:rPr>
                <w:sz w:val="12"/>
              </w:rPr>
            </w:pPr>
          </w:p>
        </w:tc>
        <w:tc>
          <w:tcPr>
            <w:tcW w:w="1095" w:type="dxa"/>
            <w:tcBorders>
              <w:bottom w:val="single" w:sz="4" w:space="0" w:color="000000"/>
            </w:tcBorders>
          </w:tcPr>
          <w:p w:rsidR="00B65F9D" w:rsidRDefault="00B65F9D" w:rsidP="00F906F0">
            <w:pPr>
              <w:pStyle w:val="TableParagraph"/>
              <w:rPr>
                <w:sz w:val="12"/>
              </w:rPr>
            </w:pPr>
          </w:p>
        </w:tc>
        <w:tc>
          <w:tcPr>
            <w:tcW w:w="972"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S58</w:t>
            </w:r>
          </w:p>
        </w:tc>
        <w:tc>
          <w:tcPr>
            <w:tcW w:w="989" w:type="dxa"/>
            <w:tcBorders>
              <w:top w:val="single" w:sz="4" w:space="0" w:color="000000"/>
            </w:tcBorders>
          </w:tcPr>
          <w:p w:rsidR="00B65F9D" w:rsidRDefault="00B65F9D" w:rsidP="00F906F0">
            <w:pPr>
              <w:pStyle w:val="TableParagraph"/>
              <w:spacing w:before="37" w:line="136" w:lineRule="exact"/>
              <w:ind w:left="136"/>
              <w:rPr>
                <w:sz w:val="12"/>
              </w:rPr>
            </w:pPr>
            <w:r>
              <w:rPr>
                <w:w w:val="110"/>
                <w:sz w:val="12"/>
              </w:rPr>
              <w:t>Alexander</w:t>
            </w:r>
            <w:r>
              <w:rPr>
                <w:spacing w:val="39"/>
                <w:w w:val="110"/>
                <w:sz w:val="12"/>
              </w:rPr>
              <w:t xml:space="preserve"> </w:t>
            </w:r>
            <w:r>
              <w:rPr>
                <w:spacing w:val="-5"/>
                <w:w w:val="110"/>
                <w:sz w:val="12"/>
              </w:rPr>
              <w:t>W.</w:t>
            </w:r>
          </w:p>
        </w:tc>
        <w:tc>
          <w:tcPr>
            <w:tcW w:w="1503" w:type="dxa"/>
            <w:tcBorders>
              <w:top w:val="single" w:sz="4" w:space="0" w:color="000000"/>
            </w:tcBorders>
          </w:tcPr>
          <w:p w:rsidR="00B65F9D" w:rsidRDefault="00B65F9D" w:rsidP="00F906F0">
            <w:pPr>
              <w:pStyle w:val="TableParagraph"/>
              <w:spacing w:before="37" w:line="136" w:lineRule="exact"/>
              <w:ind w:left="56"/>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evaluated</w:t>
            </w:r>
          </w:p>
        </w:tc>
        <w:tc>
          <w:tcPr>
            <w:tcW w:w="985" w:type="dxa"/>
            <w:tcBorders>
              <w:top w:val="single" w:sz="4" w:space="0" w:color="000000"/>
            </w:tcBorders>
          </w:tcPr>
          <w:p w:rsidR="00B65F9D" w:rsidRDefault="00B65F9D" w:rsidP="00F906F0">
            <w:pPr>
              <w:pStyle w:val="TableParagraph"/>
              <w:spacing w:before="37" w:line="136" w:lineRule="exact"/>
              <w:ind w:left="60"/>
              <w:rPr>
                <w:sz w:val="12"/>
              </w:rPr>
            </w:pPr>
            <w:r>
              <w:rPr>
                <w:spacing w:val="-2"/>
                <w:w w:val="120"/>
                <w:sz w:val="12"/>
              </w:rPr>
              <w:t>Quantitative</w:t>
            </w:r>
          </w:p>
        </w:tc>
        <w:tc>
          <w:tcPr>
            <w:tcW w:w="967" w:type="dxa"/>
            <w:tcBorders>
              <w:top w:val="single" w:sz="4" w:space="0" w:color="000000"/>
            </w:tcBorders>
          </w:tcPr>
          <w:p w:rsidR="00B65F9D" w:rsidRDefault="00B65F9D" w:rsidP="00F906F0">
            <w:pPr>
              <w:pStyle w:val="TableParagraph"/>
              <w:spacing w:before="37" w:line="136" w:lineRule="exact"/>
              <w:ind w:left="184"/>
              <w:rPr>
                <w:sz w:val="12"/>
              </w:rPr>
            </w:pPr>
            <w:r>
              <w:rPr>
                <w:spacing w:val="-2"/>
                <w:w w:val="115"/>
                <w:sz w:val="12"/>
              </w:rPr>
              <w:t>Germany</w:t>
            </w:r>
          </w:p>
        </w:tc>
        <w:tc>
          <w:tcPr>
            <w:tcW w:w="1166" w:type="dxa"/>
            <w:tcBorders>
              <w:top w:val="single" w:sz="4" w:space="0" w:color="000000"/>
            </w:tcBorders>
          </w:tcPr>
          <w:p w:rsidR="00B65F9D" w:rsidRDefault="00B65F9D" w:rsidP="00F906F0">
            <w:pPr>
              <w:pStyle w:val="TableParagraph"/>
              <w:spacing w:before="37" w:line="136" w:lineRule="exact"/>
              <w:ind w:left="126"/>
              <w:rPr>
                <w:sz w:val="12"/>
              </w:rPr>
            </w:pPr>
            <w:r>
              <w:rPr>
                <w:w w:val="120"/>
                <w:sz w:val="12"/>
              </w:rPr>
              <w:t>229</w:t>
            </w:r>
            <w:r>
              <w:rPr>
                <w:spacing w:val="15"/>
                <w:w w:val="120"/>
                <w:sz w:val="12"/>
              </w:rPr>
              <w:t xml:space="preserve"> </w:t>
            </w:r>
            <w:r>
              <w:rPr>
                <w:spacing w:val="-2"/>
                <w:w w:val="120"/>
                <w:sz w:val="12"/>
              </w:rPr>
              <w:t>participants</w:t>
            </w:r>
          </w:p>
        </w:tc>
        <w:tc>
          <w:tcPr>
            <w:tcW w:w="1091" w:type="dxa"/>
            <w:tcBorders>
              <w:top w:val="single" w:sz="4" w:space="0" w:color="000000"/>
            </w:tcBorders>
          </w:tcPr>
          <w:p w:rsidR="00B65F9D" w:rsidRDefault="00B65F9D" w:rsidP="00F906F0">
            <w:pPr>
              <w:pStyle w:val="TableParagraph"/>
              <w:spacing w:before="37" w:line="136" w:lineRule="exact"/>
              <w:ind w:left="68"/>
              <w:rPr>
                <w:sz w:val="12"/>
              </w:rPr>
            </w:pPr>
            <w:r>
              <w:rPr>
                <w:w w:val="115"/>
                <w:sz w:val="12"/>
              </w:rPr>
              <w:t>Smart</w:t>
            </w:r>
            <w:r>
              <w:rPr>
                <w:spacing w:val="21"/>
                <w:w w:val="115"/>
                <w:sz w:val="12"/>
              </w:rPr>
              <w:t xml:space="preserve"> </w:t>
            </w:r>
            <w:r>
              <w:rPr>
                <w:spacing w:val="-2"/>
                <w:w w:val="115"/>
                <w:sz w:val="12"/>
              </w:rPr>
              <w:t>watches</w:t>
            </w:r>
          </w:p>
        </w:tc>
        <w:tc>
          <w:tcPr>
            <w:tcW w:w="962" w:type="dxa"/>
            <w:tcBorders>
              <w:top w:val="single" w:sz="4" w:space="0" w:color="000000"/>
            </w:tcBorders>
          </w:tcPr>
          <w:p w:rsidR="00B65F9D" w:rsidRDefault="00B65F9D" w:rsidP="00F906F0">
            <w:pPr>
              <w:pStyle w:val="TableParagraph"/>
              <w:spacing w:before="37" w:line="136" w:lineRule="exact"/>
              <w:ind w:left="86"/>
              <w:rPr>
                <w:sz w:val="12"/>
              </w:rPr>
            </w:pPr>
            <w:r>
              <w:rPr>
                <w:spacing w:val="-2"/>
                <w:w w:val="115"/>
                <w:sz w:val="12"/>
              </w:rPr>
              <w:t>Survey</w:t>
            </w:r>
          </w:p>
        </w:tc>
        <w:tc>
          <w:tcPr>
            <w:tcW w:w="1227" w:type="dxa"/>
            <w:tcBorders>
              <w:top w:val="single" w:sz="4" w:space="0" w:color="000000"/>
            </w:tcBorders>
          </w:tcPr>
          <w:p w:rsidR="00B65F9D" w:rsidRDefault="00B65F9D" w:rsidP="00F906F0">
            <w:pPr>
              <w:pStyle w:val="TableParagraph"/>
              <w:spacing w:before="37" w:line="136" w:lineRule="exact"/>
              <w:ind w:left="232"/>
              <w:rPr>
                <w:sz w:val="12"/>
              </w:rPr>
            </w:pPr>
            <w:r>
              <w:rPr>
                <w:spacing w:val="-2"/>
                <w:w w:val="115"/>
                <w:sz w:val="12"/>
              </w:rPr>
              <w:t>Online</w:t>
            </w:r>
          </w:p>
        </w:tc>
        <w:tc>
          <w:tcPr>
            <w:tcW w:w="1130" w:type="dxa"/>
            <w:tcBorders>
              <w:top w:val="single" w:sz="4" w:space="0" w:color="000000"/>
            </w:tcBorders>
          </w:tcPr>
          <w:p w:rsidR="00B65F9D" w:rsidRDefault="00B65F9D" w:rsidP="00F906F0">
            <w:pPr>
              <w:pStyle w:val="TableParagraph"/>
              <w:spacing w:before="37" w:line="136" w:lineRule="exact"/>
              <w:ind w:left="114"/>
              <w:rPr>
                <w:sz w:val="12"/>
              </w:rPr>
            </w:pPr>
            <w:r>
              <w:rPr>
                <w:spacing w:val="-2"/>
                <w:w w:val="115"/>
                <w:sz w:val="12"/>
              </w:rPr>
              <w:t>Expectation–</w:t>
            </w:r>
          </w:p>
        </w:tc>
        <w:tc>
          <w:tcPr>
            <w:tcW w:w="1127" w:type="dxa"/>
            <w:tcBorders>
              <w:top w:val="single" w:sz="4" w:space="0" w:color="000000"/>
            </w:tcBorders>
          </w:tcPr>
          <w:p w:rsidR="00B65F9D" w:rsidRDefault="00B65F9D" w:rsidP="00F906F0">
            <w:pPr>
              <w:pStyle w:val="TableParagraph"/>
              <w:spacing w:before="37" w:line="136" w:lineRule="exact"/>
              <w:ind w:left="93"/>
              <w:rPr>
                <w:sz w:val="12"/>
              </w:rPr>
            </w:pPr>
            <w:r>
              <w:rPr>
                <w:w w:val="110"/>
                <w:sz w:val="12"/>
              </w:rPr>
              <w:t>Partial-</w:t>
            </w:r>
            <w:r>
              <w:rPr>
                <w:spacing w:val="-2"/>
                <w:w w:val="115"/>
                <w:sz w:val="12"/>
              </w:rPr>
              <w:t>Least-</w:t>
            </w:r>
          </w:p>
        </w:tc>
        <w:tc>
          <w:tcPr>
            <w:tcW w:w="1095" w:type="dxa"/>
            <w:tcBorders>
              <w:top w:val="single" w:sz="4" w:space="0" w:color="000000"/>
            </w:tcBorders>
          </w:tcPr>
          <w:p w:rsidR="00B65F9D" w:rsidRDefault="00B65F9D" w:rsidP="00F906F0">
            <w:pPr>
              <w:pStyle w:val="TableParagraph"/>
              <w:spacing w:before="37" w:line="136" w:lineRule="exact"/>
              <w:ind w:left="74"/>
              <w:rPr>
                <w:sz w:val="12"/>
              </w:rPr>
            </w:pPr>
            <w:r>
              <w:rPr>
                <w:w w:val="120"/>
                <w:sz w:val="12"/>
              </w:rPr>
              <w:t>Intention</w:t>
            </w:r>
            <w:r>
              <w:rPr>
                <w:spacing w:val="14"/>
                <w:w w:val="120"/>
                <w:sz w:val="12"/>
              </w:rPr>
              <w:t xml:space="preserve"> </w:t>
            </w:r>
            <w:r>
              <w:rPr>
                <w:w w:val="120"/>
                <w:sz w:val="12"/>
              </w:rPr>
              <w:t>to</w:t>
            </w:r>
            <w:r>
              <w:rPr>
                <w:spacing w:val="15"/>
                <w:w w:val="120"/>
                <w:sz w:val="12"/>
              </w:rPr>
              <w:t xml:space="preserve"> </w:t>
            </w:r>
            <w:r>
              <w:rPr>
                <w:spacing w:val="-5"/>
                <w:w w:val="120"/>
                <w:sz w:val="12"/>
              </w:rPr>
              <w:t>Use</w:t>
            </w:r>
          </w:p>
        </w:tc>
        <w:tc>
          <w:tcPr>
            <w:tcW w:w="972" w:type="dxa"/>
            <w:tcBorders>
              <w:top w:val="single" w:sz="4" w:space="0" w:color="000000"/>
            </w:tcBorders>
          </w:tcPr>
          <w:p w:rsidR="00B65F9D" w:rsidRDefault="00B65F9D" w:rsidP="00F906F0">
            <w:pPr>
              <w:pStyle w:val="TableParagraph"/>
              <w:spacing w:before="37" w:line="136" w:lineRule="exact"/>
              <w:ind w:left="88"/>
              <w:rPr>
                <w:sz w:val="12"/>
              </w:rPr>
            </w:pPr>
            <w:r>
              <w:rPr>
                <w:spacing w:val="-2"/>
                <w:w w:val="115"/>
                <w:sz w:val="12"/>
              </w:rPr>
              <w:t>General</w:t>
            </w: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36"/>
              <w:rPr>
                <w:sz w:val="12"/>
              </w:rPr>
            </w:pPr>
            <w:r>
              <w:rPr>
                <w:w w:val="115"/>
                <w:sz w:val="12"/>
              </w:rPr>
              <w:t>Ernst</w:t>
            </w:r>
            <w:r>
              <w:rPr>
                <w:spacing w:val="15"/>
                <w:w w:val="115"/>
                <w:sz w:val="12"/>
              </w:rPr>
              <w:t xml:space="preserve"> </w:t>
            </w:r>
            <w:r>
              <w:rPr>
                <w:spacing w:val="-5"/>
                <w:w w:val="115"/>
                <w:sz w:val="12"/>
              </w:rPr>
              <w:t>and</w:t>
            </w:r>
          </w:p>
        </w:tc>
        <w:tc>
          <w:tcPr>
            <w:tcW w:w="1503" w:type="dxa"/>
          </w:tcPr>
          <w:p w:rsidR="00B65F9D" w:rsidRDefault="00B65F9D" w:rsidP="00F906F0">
            <w:pPr>
              <w:pStyle w:val="TableParagraph"/>
              <w:spacing w:before="15" w:line="136" w:lineRule="exact"/>
              <w:ind w:left="56"/>
              <w:rPr>
                <w:sz w:val="12"/>
              </w:rPr>
            </w:pPr>
            <w:r>
              <w:rPr>
                <w:w w:val="115"/>
                <w:sz w:val="12"/>
              </w:rPr>
              <w:t>the</w:t>
            </w:r>
            <w:r>
              <w:rPr>
                <w:spacing w:val="23"/>
                <w:w w:val="115"/>
                <w:sz w:val="12"/>
              </w:rPr>
              <w:t xml:space="preserve"> </w:t>
            </w:r>
            <w:r>
              <w:rPr>
                <w:w w:val="115"/>
                <w:sz w:val="12"/>
              </w:rPr>
              <w:t>impact</w:t>
            </w:r>
            <w:r>
              <w:rPr>
                <w:spacing w:val="24"/>
                <w:w w:val="115"/>
                <w:sz w:val="12"/>
              </w:rPr>
              <w:t xml:space="preserve"> </w:t>
            </w:r>
            <w:r>
              <w:rPr>
                <w:w w:val="115"/>
                <w:sz w:val="12"/>
              </w:rPr>
              <w:t>of</w:t>
            </w:r>
            <w:r>
              <w:rPr>
                <w:spacing w:val="24"/>
                <w:w w:val="115"/>
                <w:sz w:val="12"/>
              </w:rPr>
              <w:t xml:space="preserve"> </w:t>
            </w:r>
            <w:r>
              <w:rPr>
                <w:spacing w:val="-4"/>
                <w:w w:val="115"/>
                <w:sz w:val="12"/>
              </w:rPr>
              <w:t>Past</w:t>
            </w:r>
          </w:p>
        </w:tc>
        <w:tc>
          <w:tcPr>
            <w:tcW w:w="985"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27" w:type="dxa"/>
          </w:tcPr>
          <w:p w:rsidR="00B65F9D" w:rsidRDefault="00B65F9D" w:rsidP="00F906F0">
            <w:pPr>
              <w:pStyle w:val="TableParagraph"/>
              <w:spacing w:before="15" w:line="136" w:lineRule="exact"/>
              <w:ind w:left="233"/>
              <w:rPr>
                <w:sz w:val="12"/>
              </w:rPr>
            </w:pPr>
            <w:r>
              <w:rPr>
                <w:spacing w:val="-2"/>
                <w:w w:val="115"/>
                <w:sz w:val="12"/>
              </w:rPr>
              <w:t>Questionnaire</w:t>
            </w:r>
          </w:p>
        </w:tc>
        <w:tc>
          <w:tcPr>
            <w:tcW w:w="1130" w:type="dxa"/>
          </w:tcPr>
          <w:p w:rsidR="00B65F9D" w:rsidRDefault="00B65F9D" w:rsidP="00F906F0">
            <w:pPr>
              <w:pStyle w:val="TableParagraph"/>
              <w:spacing w:before="15" w:line="136" w:lineRule="exact"/>
              <w:ind w:left="114"/>
              <w:rPr>
                <w:sz w:val="12"/>
              </w:rPr>
            </w:pPr>
            <w:r>
              <w:rPr>
                <w:spacing w:val="-2"/>
                <w:w w:val="115"/>
                <w:sz w:val="12"/>
              </w:rPr>
              <w:t>Confirmation</w:t>
            </w:r>
          </w:p>
        </w:tc>
        <w:tc>
          <w:tcPr>
            <w:tcW w:w="1127" w:type="dxa"/>
          </w:tcPr>
          <w:p w:rsidR="00B65F9D" w:rsidRDefault="00B65F9D" w:rsidP="00F906F0">
            <w:pPr>
              <w:pStyle w:val="TableParagraph"/>
              <w:spacing w:before="15" w:line="136" w:lineRule="exact"/>
              <w:ind w:left="93"/>
              <w:rPr>
                <w:sz w:val="12"/>
              </w:rPr>
            </w:pPr>
            <w:r>
              <w:rPr>
                <w:spacing w:val="-2"/>
                <w:w w:val="115"/>
                <w:sz w:val="12"/>
              </w:rPr>
              <w:t>Squares</w:t>
            </w: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36"/>
              <w:rPr>
                <w:sz w:val="12"/>
              </w:rPr>
            </w:pPr>
            <w:r>
              <w:rPr>
                <w:w w:val="110"/>
                <w:sz w:val="12"/>
              </w:rPr>
              <w:t>Claus-</w:t>
            </w:r>
            <w:r>
              <w:rPr>
                <w:spacing w:val="-2"/>
                <w:w w:val="115"/>
                <w:sz w:val="12"/>
              </w:rPr>
              <w:t>Peter</w:t>
            </w:r>
          </w:p>
        </w:tc>
        <w:tc>
          <w:tcPr>
            <w:tcW w:w="1503" w:type="dxa"/>
          </w:tcPr>
          <w:p w:rsidR="00B65F9D" w:rsidRDefault="00B65F9D" w:rsidP="00F906F0">
            <w:pPr>
              <w:pStyle w:val="TableParagraph"/>
              <w:spacing w:before="15" w:line="136" w:lineRule="exact"/>
              <w:ind w:left="56"/>
              <w:rPr>
                <w:sz w:val="12"/>
              </w:rPr>
            </w:pPr>
            <w:r>
              <w:rPr>
                <w:w w:val="115"/>
                <w:sz w:val="12"/>
              </w:rPr>
              <w:t>Product</w:t>
            </w:r>
            <w:r>
              <w:rPr>
                <w:spacing w:val="25"/>
                <w:w w:val="115"/>
                <w:sz w:val="12"/>
              </w:rPr>
              <w:t xml:space="preserve"> </w:t>
            </w:r>
            <w:r>
              <w:rPr>
                <w:spacing w:val="-2"/>
                <w:w w:val="115"/>
                <w:sz w:val="12"/>
              </w:rPr>
              <w:t>Expectation–</w:t>
            </w:r>
          </w:p>
        </w:tc>
        <w:tc>
          <w:tcPr>
            <w:tcW w:w="985"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27" w:type="dxa"/>
          </w:tcPr>
          <w:p w:rsidR="00B65F9D" w:rsidRDefault="00B65F9D" w:rsidP="00F906F0">
            <w:pPr>
              <w:pStyle w:val="TableParagraph"/>
              <w:rPr>
                <w:sz w:val="10"/>
              </w:rPr>
            </w:pPr>
          </w:p>
        </w:tc>
        <w:tc>
          <w:tcPr>
            <w:tcW w:w="1130" w:type="dxa"/>
          </w:tcPr>
          <w:p w:rsidR="00B65F9D" w:rsidRDefault="00B65F9D" w:rsidP="00F906F0">
            <w:pPr>
              <w:pStyle w:val="TableParagraph"/>
              <w:spacing w:before="15" w:line="136" w:lineRule="exact"/>
              <w:ind w:left="114"/>
              <w:rPr>
                <w:sz w:val="12"/>
              </w:rPr>
            </w:pPr>
            <w:r>
              <w:rPr>
                <w:spacing w:val="-2"/>
                <w:w w:val="115"/>
                <w:sz w:val="12"/>
              </w:rPr>
              <w:t>Theory</w:t>
            </w:r>
          </w:p>
        </w:tc>
        <w:tc>
          <w:tcPr>
            <w:tcW w:w="1127" w:type="dxa"/>
          </w:tcPr>
          <w:p w:rsidR="00B65F9D" w:rsidRDefault="00B65F9D" w:rsidP="00F906F0">
            <w:pPr>
              <w:pStyle w:val="TableParagraph"/>
              <w:spacing w:before="15" w:line="136" w:lineRule="exact"/>
              <w:ind w:left="93"/>
              <w:rPr>
                <w:sz w:val="12"/>
              </w:rPr>
            </w:pPr>
            <w:r>
              <w:rPr>
                <w:spacing w:val="-2"/>
                <w:w w:val="115"/>
                <w:sz w:val="12"/>
              </w:rPr>
              <w:t>approach-</w:t>
            </w: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36"/>
              <w:rPr>
                <w:sz w:val="12"/>
              </w:rPr>
            </w:pPr>
            <w:r>
              <w:rPr>
                <w:w w:val="115"/>
                <w:sz w:val="12"/>
              </w:rPr>
              <w:t>H.</w:t>
            </w:r>
            <w:r>
              <w:rPr>
                <w:spacing w:val="13"/>
                <w:w w:val="115"/>
                <w:sz w:val="12"/>
              </w:rPr>
              <w:t xml:space="preserve"> </w:t>
            </w:r>
            <w:r>
              <w:rPr>
                <w:spacing w:val="-2"/>
                <w:w w:val="115"/>
                <w:sz w:val="12"/>
              </w:rPr>
              <w:t>Ernst</w:t>
            </w:r>
          </w:p>
        </w:tc>
        <w:tc>
          <w:tcPr>
            <w:tcW w:w="1503" w:type="dxa"/>
          </w:tcPr>
          <w:p w:rsidR="00B65F9D" w:rsidRDefault="00B65F9D" w:rsidP="00F906F0">
            <w:pPr>
              <w:pStyle w:val="TableParagraph"/>
              <w:spacing w:before="15" w:line="136" w:lineRule="exact"/>
              <w:ind w:left="56"/>
              <w:rPr>
                <w:sz w:val="12"/>
              </w:rPr>
            </w:pPr>
            <w:r>
              <w:rPr>
                <w:w w:val="115"/>
                <w:sz w:val="12"/>
              </w:rPr>
              <w:t>Confirmation</w:t>
            </w:r>
            <w:r>
              <w:rPr>
                <w:spacing w:val="20"/>
                <w:w w:val="115"/>
                <w:sz w:val="12"/>
              </w:rPr>
              <w:t xml:space="preserve"> </w:t>
            </w:r>
            <w:r>
              <w:rPr>
                <w:w w:val="115"/>
                <w:sz w:val="12"/>
              </w:rPr>
              <w:t>on</w:t>
            </w:r>
            <w:r>
              <w:rPr>
                <w:spacing w:val="20"/>
                <w:w w:val="115"/>
                <w:sz w:val="12"/>
              </w:rPr>
              <w:t xml:space="preserve"> </w:t>
            </w:r>
            <w:r>
              <w:rPr>
                <w:spacing w:val="-2"/>
                <w:w w:val="115"/>
                <w:sz w:val="12"/>
              </w:rPr>
              <w:t>using</w:t>
            </w:r>
          </w:p>
        </w:tc>
        <w:tc>
          <w:tcPr>
            <w:tcW w:w="985"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27"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27" w:type="dxa"/>
          </w:tcPr>
          <w:p w:rsidR="00B65F9D" w:rsidRDefault="00B65F9D" w:rsidP="00F906F0">
            <w:pPr>
              <w:pStyle w:val="TableParagraph"/>
              <w:spacing w:before="15" w:line="136" w:lineRule="exact"/>
              <w:ind w:left="93"/>
              <w:rPr>
                <w:sz w:val="12"/>
              </w:rPr>
            </w:pPr>
            <w:proofErr w:type="spellStart"/>
            <w:r>
              <w:rPr>
                <w:spacing w:val="-2"/>
                <w:w w:val="110"/>
                <w:sz w:val="12"/>
              </w:rPr>
              <w:t>SmartPLS</w:t>
            </w:r>
            <w:proofErr w:type="spellEnd"/>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89" w:type="dxa"/>
            <w:tcBorders>
              <w:bottom w:val="single" w:sz="4" w:space="0" w:color="000000"/>
            </w:tcBorders>
          </w:tcPr>
          <w:p w:rsidR="00B65F9D" w:rsidRDefault="00B65F9D" w:rsidP="00F906F0">
            <w:pPr>
              <w:pStyle w:val="TableParagraph"/>
              <w:spacing w:before="15"/>
              <w:ind w:left="136"/>
              <w:rPr>
                <w:sz w:val="12"/>
              </w:rPr>
            </w:pPr>
            <w:r>
              <w:rPr>
                <w:spacing w:val="-2"/>
                <w:w w:val="120"/>
                <w:sz w:val="12"/>
              </w:rPr>
              <w:t>(2016)</w:t>
            </w:r>
          </w:p>
        </w:tc>
        <w:tc>
          <w:tcPr>
            <w:tcW w:w="1503" w:type="dxa"/>
            <w:tcBorders>
              <w:bottom w:val="single" w:sz="4" w:space="0" w:color="000000"/>
            </w:tcBorders>
          </w:tcPr>
          <w:p w:rsidR="00B65F9D" w:rsidRDefault="00B65F9D" w:rsidP="00F906F0">
            <w:pPr>
              <w:pStyle w:val="TableParagraph"/>
              <w:spacing w:before="15"/>
              <w:ind w:left="56"/>
              <w:rPr>
                <w:sz w:val="12"/>
              </w:rPr>
            </w:pPr>
            <w:r>
              <w:rPr>
                <w:spacing w:val="-2"/>
                <w:w w:val="120"/>
                <w:sz w:val="12"/>
              </w:rPr>
              <w:t>smartwatches.</w:t>
            </w:r>
          </w:p>
        </w:tc>
        <w:tc>
          <w:tcPr>
            <w:tcW w:w="985" w:type="dxa"/>
            <w:tcBorders>
              <w:bottom w:val="single" w:sz="4" w:space="0" w:color="000000"/>
            </w:tcBorders>
          </w:tcPr>
          <w:p w:rsidR="00B65F9D" w:rsidRDefault="00B65F9D" w:rsidP="00F906F0">
            <w:pPr>
              <w:pStyle w:val="TableParagraph"/>
              <w:rPr>
                <w:sz w:val="12"/>
              </w:rPr>
            </w:pPr>
          </w:p>
        </w:tc>
        <w:tc>
          <w:tcPr>
            <w:tcW w:w="967" w:type="dxa"/>
            <w:tcBorders>
              <w:bottom w:val="single" w:sz="4" w:space="0" w:color="000000"/>
            </w:tcBorders>
          </w:tcPr>
          <w:p w:rsidR="00B65F9D" w:rsidRDefault="00B65F9D" w:rsidP="00F906F0">
            <w:pPr>
              <w:pStyle w:val="TableParagraph"/>
              <w:rPr>
                <w:sz w:val="12"/>
              </w:rPr>
            </w:pPr>
          </w:p>
        </w:tc>
        <w:tc>
          <w:tcPr>
            <w:tcW w:w="1166" w:type="dxa"/>
            <w:tcBorders>
              <w:bottom w:val="single" w:sz="4" w:space="0" w:color="000000"/>
            </w:tcBorders>
          </w:tcPr>
          <w:p w:rsidR="00B65F9D" w:rsidRDefault="00B65F9D" w:rsidP="00F906F0">
            <w:pPr>
              <w:pStyle w:val="TableParagraph"/>
              <w:rPr>
                <w:sz w:val="12"/>
              </w:rPr>
            </w:pPr>
          </w:p>
        </w:tc>
        <w:tc>
          <w:tcPr>
            <w:tcW w:w="1091" w:type="dxa"/>
            <w:tcBorders>
              <w:bottom w:val="single" w:sz="4" w:space="0" w:color="000000"/>
            </w:tcBorders>
          </w:tcPr>
          <w:p w:rsidR="00B65F9D" w:rsidRDefault="00B65F9D" w:rsidP="00F906F0">
            <w:pPr>
              <w:pStyle w:val="TableParagraph"/>
              <w:rPr>
                <w:sz w:val="12"/>
              </w:rPr>
            </w:pPr>
          </w:p>
        </w:tc>
        <w:tc>
          <w:tcPr>
            <w:tcW w:w="962" w:type="dxa"/>
            <w:tcBorders>
              <w:bottom w:val="single" w:sz="4" w:space="0" w:color="000000"/>
            </w:tcBorders>
          </w:tcPr>
          <w:p w:rsidR="00B65F9D" w:rsidRDefault="00B65F9D" w:rsidP="00F906F0">
            <w:pPr>
              <w:pStyle w:val="TableParagraph"/>
              <w:rPr>
                <w:sz w:val="12"/>
              </w:rPr>
            </w:pPr>
          </w:p>
        </w:tc>
        <w:tc>
          <w:tcPr>
            <w:tcW w:w="1227" w:type="dxa"/>
            <w:tcBorders>
              <w:bottom w:val="single" w:sz="4" w:space="0" w:color="000000"/>
            </w:tcBorders>
          </w:tcPr>
          <w:p w:rsidR="00B65F9D" w:rsidRDefault="00B65F9D" w:rsidP="00F906F0">
            <w:pPr>
              <w:pStyle w:val="TableParagraph"/>
              <w:rPr>
                <w:sz w:val="12"/>
              </w:rPr>
            </w:pPr>
          </w:p>
        </w:tc>
        <w:tc>
          <w:tcPr>
            <w:tcW w:w="1130" w:type="dxa"/>
            <w:tcBorders>
              <w:bottom w:val="single" w:sz="4" w:space="0" w:color="000000"/>
            </w:tcBorders>
          </w:tcPr>
          <w:p w:rsidR="00B65F9D" w:rsidRDefault="00B65F9D" w:rsidP="00F906F0">
            <w:pPr>
              <w:pStyle w:val="TableParagraph"/>
              <w:rPr>
                <w:sz w:val="12"/>
              </w:rPr>
            </w:pPr>
          </w:p>
        </w:tc>
        <w:tc>
          <w:tcPr>
            <w:tcW w:w="1127" w:type="dxa"/>
            <w:tcBorders>
              <w:bottom w:val="single" w:sz="4" w:space="0" w:color="000000"/>
            </w:tcBorders>
          </w:tcPr>
          <w:p w:rsidR="00B65F9D" w:rsidRDefault="00B65F9D" w:rsidP="00F906F0">
            <w:pPr>
              <w:pStyle w:val="TableParagraph"/>
              <w:rPr>
                <w:sz w:val="12"/>
              </w:rPr>
            </w:pPr>
          </w:p>
        </w:tc>
        <w:tc>
          <w:tcPr>
            <w:tcW w:w="1095" w:type="dxa"/>
            <w:tcBorders>
              <w:bottom w:val="single" w:sz="4" w:space="0" w:color="000000"/>
            </w:tcBorders>
          </w:tcPr>
          <w:p w:rsidR="00B65F9D" w:rsidRDefault="00B65F9D" w:rsidP="00F906F0">
            <w:pPr>
              <w:pStyle w:val="TableParagraph"/>
              <w:rPr>
                <w:sz w:val="12"/>
              </w:rPr>
            </w:pPr>
          </w:p>
        </w:tc>
        <w:tc>
          <w:tcPr>
            <w:tcW w:w="972"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S59</w:t>
            </w:r>
          </w:p>
        </w:tc>
        <w:tc>
          <w:tcPr>
            <w:tcW w:w="989" w:type="dxa"/>
            <w:tcBorders>
              <w:top w:val="single" w:sz="4" w:space="0" w:color="000000"/>
            </w:tcBorders>
          </w:tcPr>
          <w:p w:rsidR="00B65F9D" w:rsidRDefault="00B65F9D" w:rsidP="00F906F0">
            <w:pPr>
              <w:pStyle w:val="TableParagraph"/>
              <w:spacing w:before="37" w:line="136" w:lineRule="exact"/>
              <w:ind w:left="136"/>
              <w:rPr>
                <w:sz w:val="12"/>
              </w:rPr>
            </w:pPr>
            <w:r>
              <w:rPr>
                <w:w w:val="115"/>
                <w:sz w:val="12"/>
              </w:rPr>
              <w:t>Bastian</w:t>
            </w:r>
            <w:r>
              <w:rPr>
                <w:spacing w:val="14"/>
                <w:w w:val="115"/>
                <w:sz w:val="12"/>
              </w:rPr>
              <w:t xml:space="preserve"> </w:t>
            </w:r>
            <w:r>
              <w:rPr>
                <w:spacing w:val="-2"/>
                <w:w w:val="115"/>
                <w:sz w:val="12"/>
              </w:rPr>
              <w:t>Stock</w:t>
            </w:r>
          </w:p>
        </w:tc>
        <w:tc>
          <w:tcPr>
            <w:tcW w:w="1503" w:type="dxa"/>
            <w:tcBorders>
              <w:top w:val="single" w:sz="4" w:space="0" w:color="000000"/>
            </w:tcBorders>
          </w:tcPr>
          <w:p w:rsidR="00B65F9D" w:rsidRDefault="00B65F9D" w:rsidP="00F906F0">
            <w:pPr>
              <w:pStyle w:val="TableParagraph"/>
              <w:spacing w:before="37" w:line="136" w:lineRule="exact"/>
              <w:ind w:left="56"/>
              <w:rPr>
                <w:sz w:val="12"/>
              </w:rPr>
            </w:pPr>
            <w:r>
              <w:rPr>
                <w:w w:val="120"/>
                <w:sz w:val="12"/>
              </w:rPr>
              <w:t>This</w:t>
            </w:r>
            <w:r>
              <w:rPr>
                <w:spacing w:val="8"/>
                <w:w w:val="120"/>
                <w:sz w:val="12"/>
              </w:rPr>
              <w:t xml:space="preserve"> </w:t>
            </w:r>
            <w:r>
              <w:rPr>
                <w:w w:val="120"/>
                <w:sz w:val="12"/>
              </w:rPr>
              <w:t>paper</w:t>
            </w:r>
            <w:r>
              <w:rPr>
                <w:spacing w:val="8"/>
                <w:w w:val="120"/>
                <w:sz w:val="12"/>
              </w:rPr>
              <w:t xml:space="preserve"> </w:t>
            </w:r>
            <w:r>
              <w:rPr>
                <w:spacing w:val="-2"/>
                <w:w w:val="120"/>
                <w:sz w:val="12"/>
              </w:rPr>
              <w:t>evaluated</w:t>
            </w:r>
          </w:p>
        </w:tc>
        <w:tc>
          <w:tcPr>
            <w:tcW w:w="985" w:type="dxa"/>
            <w:tcBorders>
              <w:top w:val="single" w:sz="4" w:space="0" w:color="000000"/>
            </w:tcBorders>
          </w:tcPr>
          <w:p w:rsidR="00B65F9D" w:rsidRDefault="00B65F9D" w:rsidP="00F906F0">
            <w:pPr>
              <w:pStyle w:val="TableParagraph"/>
              <w:spacing w:before="37" w:line="136" w:lineRule="exact"/>
              <w:ind w:left="60"/>
              <w:rPr>
                <w:sz w:val="12"/>
              </w:rPr>
            </w:pPr>
            <w:r>
              <w:rPr>
                <w:spacing w:val="-2"/>
                <w:w w:val="120"/>
                <w:sz w:val="12"/>
              </w:rPr>
              <w:t>Quantitative</w:t>
            </w:r>
          </w:p>
        </w:tc>
        <w:tc>
          <w:tcPr>
            <w:tcW w:w="967" w:type="dxa"/>
            <w:tcBorders>
              <w:top w:val="single" w:sz="4" w:space="0" w:color="000000"/>
            </w:tcBorders>
          </w:tcPr>
          <w:p w:rsidR="00B65F9D" w:rsidRDefault="00B65F9D" w:rsidP="00F906F0">
            <w:pPr>
              <w:pStyle w:val="TableParagraph"/>
              <w:spacing w:before="37" w:line="136" w:lineRule="exact"/>
              <w:ind w:left="184"/>
              <w:rPr>
                <w:sz w:val="12"/>
              </w:rPr>
            </w:pPr>
            <w:r>
              <w:rPr>
                <w:spacing w:val="-2"/>
                <w:w w:val="115"/>
                <w:sz w:val="12"/>
              </w:rPr>
              <w:t>Germany</w:t>
            </w:r>
          </w:p>
        </w:tc>
        <w:tc>
          <w:tcPr>
            <w:tcW w:w="1166" w:type="dxa"/>
            <w:tcBorders>
              <w:top w:val="single" w:sz="4" w:space="0" w:color="000000"/>
            </w:tcBorders>
          </w:tcPr>
          <w:p w:rsidR="00B65F9D" w:rsidRDefault="00B65F9D" w:rsidP="00F906F0">
            <w:pPr>
              <w:pStyle w:val="TableParagraph"/>
              <w:spacing w:before="37" w:line="136" w:lineRule="exact"/>
              <w:ind w:left="126"/>
              <w:rPr>
                <w:sz w:val="12"/>
              </w:rPr>
            </w:pPr>
            <w:r>
              <w:rPr>
                <w:w w:val="120"/>
                <w:sz w:val="12"/>
              </w:rPr>
              <w:t>109</w:t>
            </w:r>
            <w:r>
              <w:rPr>
                <w:spacing w:val="15"/>
                <w:w w:val="120"/>
                <w:sz w:val="12"/>
              </w:rPr>
              <w:t xml:space="preserve"> </w:t>
            </w:r>
            <w:r>
              <w:rPr>
                <w:spacing w:val="-2"/>
                <w:w w:val="120"/>
                <w:sz w:val="12"/>
              </w:rPr>
              <w:t>participants</w:t>
            </w:r>
          </w:p>
        </w:tc>
        <w:tc>
          <w:tcPr>
            <w:tcW w:w="1091" w:type="dxa"/>
            <w:tcBorders>
              <w:top w:val="single" w:sz="4" w:space="0" w:color="000000"/>
            </w:tcBorders>
          </w:tcPr>
          <w:p w:rsidR="00B65F9D" w:rsidRDefault="00B65F9D" w:rsidP="00F906F0">
            <w:pPr>
              <w:pStyle w:val="TableParagraph"/>
              <w:spacing w:before="37" w:line="136" w:lineRule="exact"/>
              <w:ind w:left="68"/>
              <w:rPr>
                <w:sz w:val="12"/>
              </w:rPr>
            </w:pPr>
            <w:r>
              <w:rPr>
                <w:w w:val="115"/>
                <w:sz w:val="12"/>
              </w:rPr>
              <w:t>Smart</w:t>
            </w:r>
            <w:r>
              <w:rPr>
                <w:spacing w:val="21"/>
                <w:w w:val="115"/>
                <w:sz w:val="12"/>
              </w:rPr>
              <w:t xml:space="preserve"> </w:t>
            </w:r>
            <w:r>
              <w:rPr>
                <w:spacing w:val="-2"/>
                <w:w w:val="115"/>
                <w:sz w:val="12"/>
              </w:rPr>
              <w:t>Glasses</w:t>
            </w:r>
          </w:p>
        </w:tc>
        <w:tc>
          <w:tcPr>
            <w:tcW w:w="962" w:type="dxa"/>
            <w:tcBorders>
              <w:top w:val="single" w:sz="4" w:space="0" w:color="000000"/>
            </w:tcBorders>
          </w:tcPr>
          <w:p w:rsidR="00B65F9D" w:rsidRDefault="00B65F9D" w:rsidP="00F906F0">
            <w:pPr>
              <w:pStyle w:val="TableParagraph"/>
              <w:spacing w:before="37" w:line="136" w:lineRule="exact"/>
              <w:ind w:left="86"/>
              <w:rPr>
                <w:sz w:val="12"/>
              </w:rPr>
            </w:pPr>
            <w:r>
              <w:rPr>
                <w:spacing w:val="-2"/>
                <w:w w:val="115"/>
                <w:sz w:val="12"/>
              </w:rPr>
              <w:t>Survey</w:t>
            </w:r>
          </w:p>
        </w:tc>
        <w:tc>
          <w:tcPr>
            <w:tcW w:w="1227" w:type="dxa"/>
            <w:tcBorders>
              <w:top w:val="single" w:sz="4" w:space="0" w:color="000000"/>
            </w:tcBorders>
          </w:tcPr>
          <w:p w:rsidR="00B65F9D" w:rsidRDefault="00B65F9D" w:rsidP="00F906F0">
            <w:pPr>
              <w:pStyle w:val="TableParagraph"/>
              <w:spacing w:before="37" w:line="136" w:lineRule="exact"/>
              <w:ind w:left="232"/>
              <w:rPr>
                <w:sz w:val="12"/>
              </w:rPr>
            </w:pPr>
            <w:r>
              <w:rPr>
                <w:spacing w:val="-2"/>
                <w:w w:val="115"/>
                <w:sz w:val="12"/>
              </w:rPr>
              <w:t>Questionnaire</w:t>
            </w:r>
          </w:p>
        </w:tc>
        <w:tc>
          <w:tcPr>
            <w:tcW w:w="1130" w:type="dxa"/>
            <w:tcBorders>
              <w:top w:val="single" w:sz="4" w:space="0" w:color="000000"/>
            </w:tcBorders>
          </w:tcPr>
          <w:p w:rsidR="00B65F9D" w:rsidRDefault="00B65F9D" w:rsidP="00F906F0">
            <w:pPr>
              <w:pStyle w:val="TableParagraph"/>
              <w:spacing w:before="37" w:line="136" w:lineRule="exact"/>
              <w:ind w:left="114"/>
              <w:rPr>
                <w:sz w:val="12"/>
              </w:rPr>
            </w:pPr>
            <w:r>
              <w:rPr>
                <w:spacing w:val="-2"/>
                <w:w w:val="115"/>
                <w:sz w:val="12"/>
              </w:rPr>
              <w:t>Conceptual</w:t>
            </w:r>
          </w:p>
        </w:tc>
        <w:tc>
          <w:tcPr>
            <w:tcW w:w="1127" w:type="dxa"/>
            <w:tcBorders>
              <w:top w:val="single" w:sz="4" w:space="0" w:color="000000"/>
            </w:tcBorders>
          </w:tcPr>
          <w:p w:rsidR="00B65F9D" w:rsidRDefault="00B65F9D" w:rsidP="00F906F0">
            <w:pPr>
              <w:pStyle w:val="TableParagraph"/>
              <w:spacing w:before="37" w:line="136" w:lineRule="exact"/>
              <w:ind w:left="93"/>
              <w:rPr>
                <w:sz w:val="12"/>
              </w:rPr>
            </w:pPr>
            <w:proofErr w:type="spellStart"/>
            <w:r>
              <w:rPr>
                <w:spacing w:val="-2"/>
                <w:w w:val="110"/>
                <w:sz w:val="12"/>
              </w:rPr>
              <w:t>SmartPLS</w:t>
            </w:r>
            <w:proofErr w:type="spellEnd"/>
          </w:p>
        </w:tc>
        <w:tc>
          <w:tcPr>
            <w:tcW w:w="1095" w:type="dxa"/>
            <w:tcBorders>
              <w:top w:val="single" w:sz="4" w:space="0" w:color="000000"/>
            </w:tcBorders>
          </w:tcPr>
          <w:p w:rsidR="00B65F9D" w:rsidRDefault="00B65F9D" w:rsidP="00F906F0">
            <w:pPr>
              <w:pStyle w:val="TableParagraph"/>
              <w:spacing w:before="37" w:line="136" w:lineRule="exact"/>
              <w:ind w:left="74"/>
              <w:rPr>
                <w:sz w:val="12"/>
              </w:rPr>
            </w:pPr>
            <w:r>
              <w:rPr>
                <w:w w:val="120"/>
                <w:sz w:val="12"/>
              </w:rPr>
              <w:t>Intention</w:t>
            </w:r>
            <w:r>
              <w:rPr>
                <w:spacing w:val="14"/>
                <w:w w:val="120"/>
                <w:sz w:val="12"/>
              </w:rPr>
              <w:t xml:space="preserve"> </w:t>
            </w:r>
            <w:r>
              <w:rPr>
                <w:w w:val="120"/>
                <w:sz w:val="12"/>
              </w:rPr>
              <w:t>to</w:t>
            </w:r>
            <w:r>
              <w:rPr>
                <w:spacing w:val="15"/>
                <w:w w:val="120"/>
                <w:sz w:val="12"/>
              </w:rPr>
              <w:t xml:space="preserve"> </w:t>
            </w:r>
            <w:r>
              <w:rPr>
                <w:spacing w:val="-5"/>
                <w:w w:val="120"/>
                <w:sz w:val="12"/>
              </w:rPr>
              <w:t>Use</w:t>
            </w:r>
          </w:p>
        </w:tc>
        <w:tc>
          <w:tcPr>
            <w:tcW w:w="972" w:type="dxa"/>
            <w:tcBorders>
              <w:top w:val="single" w:sz="4" w:space="0" w:color="000000"/>
            </w:tcBorders>
          </w:tcPr>
          <w:p w:rsidR="00B65F9D" w:rsidRDefault="00B65F9D" w:rsidP="00F906F0">
            <w:pPr>
              <w:pStyle w:val="TableParagraph"/>
              <w:spacing w:before="37" w:line="136" w:lineRule="exact"/>
              <w:ind w:left="88"/>
              <w:rPr>
                <w:sz w:val="12"/>
              </w:rPr>
            </w:pPr>
            <w:r>
              <w:rPr>
                <w:spacing w:val="-2"/>
                <w:w w:val="120"/>
                <w:sz w:val="12"/>
              </w:rPr>
              <w:t>Healthcare</w:t>
            </w: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36"/>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(2016)</w:t>
            </w:r>
          </w:p>
        </w:tc>
        <w:tc>
          <w:tcPr>
            <w:tcW w:w="1503" w:type="dxa"/>
          </w:tcPr>
          <w:p w:rsidR="00B65F9D" w:rsidRDefault="00B65F9D" w:rsidP="00F906F0">
            <w:pPr>
              <w:pStyle w:val="TableParagraph"/>
              <w:spacing w:before="15" w:line="136" w:lineRule="exact"/>
              <w:ind w:left="56"/>
              <w:rPr>
                <w:sz w:val="12"/>
              </w:rPr>
            </w:pPr>
            <w:r>
              <w:rPr>
                <w:w w:val="120"/>
                <w:sz w:val="12"/>
              </w:rPr>
              <w:t>the</w:t>
            </w:r>
            <w:r>
              <w:rPr>
                <w:spacing w:val="5"/>
                <w:w w:val="120"/>
                <w:sz w:val="12"/>
              </w:rPr>
              <w:t xml:space="preserve"> </w:t>
            </w:r>
            <w:r>
              <w:rPr>
                <w:w w:val="120"/>
                <w:sz w:val="12"/>
              </w:rPr>
              <w:t>significant</w:t>
            </w:r>
            <w:r>
              <w:rPr>
                <w:spacing w:val="6"/>
                <w:w w:val="120"/>
                <w:sz w:val="12"/>
              </w:rPr>
              <w:t xml:space="preserve"> </w:t>
            </w:r>
            <w:r>
              <w:rPr>
                <w:spacing w:val="-2"/>
                <w:w w:val="120"/>
                <w:sz w:val="12"/>
              </w:rPr>
              <w:t>impact</w:t>
            </w:r>
          </w:p>
        </w:tc>
        <w:tc>
          <w:tcPr>
            <w:tcW w:w="985"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27" w:type="dxa"/>
          </w:tcPr>
          <w:p w:rsidR="00B65F9D" w:rsidRDefault="00B65F9D" w:rsidP="00F906F0">
            <w:pPr>
              <w:pStyle w:val="TableParagraph"/>
              <w:rPr>
                <w:sz w:val="10"/>
              </w:rPr>
            </w:pPr>
          </w:p>
        </w:tc>
        <w:tc>
          <w:tcPr>
            <w:tcW w:w="1130" w:type="dxa"/>
          </w:tcPr>
          <w:p w:rsidR="00B65F9D" w:rsidRDefault="00B65F9D" w:rsidP="00F906F0">
            <w:pPr>
              <w:pStyle w:val="TableParagraph"/>
              <w:spacing w:before="15" w:line="136" w:lineRule="exact"/>
              <w:ind w:left="114"/>
              <w:rPr>
                <w:sz w:val="12"/>
              </w:rPr>
            </w:pPr>
            <w:r>
              <w:rPr>
                <w:spacing w:val="-2"/>
                <w:w w:val="115"/>
                <w:sz w:val="12"/>
              </w:rPr>
              <w:t>Framework</w:t>
            </w:r>
          </w:p>
        </w:tc>
        <w:tc>
          <w:tcPr>
            <w:tcW w:w="1127"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3" w:type="dxa"/>
          </w:tcPr>
          <w:p w:rsidR="00B65F9D" w:rsidRDefault="00B65F9D" w:rsidP="00F906F0">
            <w:pPr>
              <w:pStyle w:val="TableParagraph"/>
              <w:spacing w:before="15" w:line="136" w:lineRule="exact"/>
              <w:ind w:left="56"/>
              <w:rPr>
                <w:sz w:val="12"/>
              </w:rPr>
            </w:pPr>
            <w:r>
              <w:rPr>
                <w:w w:val="115"/>
                <w:sz w:val="12"/>
              </w:rPr>
              <w:t>of</w:t>
            </w:r>
            <w:r>
              <w:rPr>
                <w:spacing w:val="16"/>
                <w:w w:val="115"/>
                <w:sz w:val="12"/>
              </w:rPr>
              <w:t xml:space="preserve"> </w:t>
            </w:r>
            <w:r>
              <w:rPr>
                <w:w w:val="115"/>
                <w:sz w:val="12"/>
              </w:rPr>
              <w:t>Perceived</w:t>
            </w:r>
            <w:r>
              <w:rPr>
                <w:spacing w:val="17"/>
                <w:w w:val="115"/>
                <w:sz w:val="12"/>
              </w:rPr>
              <w:t xml:space="preserve"> </w:t>
            </w:r>
            <w:r>
              <w:rPr>
                <w:spacing w:val="-2"/>
                <w:w w:val="115"/>
                <w:sz w:val="12"/>
              </w:rPr>
              <w:t>Health</w:t>
            </w:r>
          </w:p>
        </w:tc>
        <w:tc>
          <w:tcPr>
            <w:tcW w:w="985"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27"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27"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03" w:type="dxa"/>
          </w:tcPr>
          <w:p w:rsidR="00B65F9D" w:rsidRDefault="00B65F9D" w:rsidP="00F906F0">
            <w:pPr>
              <w:pStyle w:val="TableParagraph"/>
              <w:spacing w:before="15" w:line="136" w:lineRule="exact"/>
              <w:ind w:left="56"/>
              <w:rPr>
                <w:sz w:val="12"/>
              </w:rPr>
            </w:pPr>
            <w:r>
              <w:rPr>
                <w:w w:val="115"/>
                <w:sz w:val="12"/>
              </w:rPr>
              <w:t>Risk</w:t>
            </w:r>
            <w:r>
              <w:rPr>
                <w:spacing w:val="18"/>
                <w:w w:val="115"/>
                <w:sz w:val="12"/>
              </w:rPr>
              <w:t xml:space="preserve"> </w:t>
            </w:r>
            <w:r>
              <w:rPr>
                <w:w w:val="115"/>
                <w:sz w:val="12"/>
              </w:rPr>
              <w:t>on</w:t>
            </w:r>
            <w:r>
              <w:rPr>
                <w:spacing w:val="18"/>
                <w:w w:val="115"/>
                <w:sz w:val="12"/>
              </w:rPr>
              <w:t xml:space="preserve"> </w:t>
            </w:r>
            <w:r>
              <w:rPr>
                <w:w w:val="115"/>
                <w:sz w:val="12"/>
              </w:rPr>
              <w:t>smart</w:t>
            </w:r>
            <w:r>
              <w:rPr>
                <w:spacing w:val="18"/>
                <w:w w:val="115"/>
                <w:sz w:val="12"/>
              </w:rPr>
              <w:t xml:space="preserve"> </w:t>
            </w:r>
            <w:r>
              <w:rPr>
                <w:spacing w:val="-2"/>
                <w:w w:val="115"/>
                <w:sz w:val="12"/>
              </w:rPr>
              <w:t>glasses</w:t>
            </w:r>
          </w:p>
        </w:tc>
        <w:tc>
          <w:tcPr>
            <w:tcW w:w="985"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27"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27"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89" w:type="dxa"/>
            <w:tcBorders>
              <w:bottom w:val="single" w:sz="4" w:space="0" w:color="000000"/>
            </w:tcBorders>
          </w:tcPr>
          <w:p w:rsidR="00B65F9D" w:rsidRDefault="00B65F9D" w:rsidP="00F906F0">
            <w:pPr>
              <w:pStyle w:val="TableParagraph"/>
              <w:rPr>
                <w:sz w:val="12"/>
              </w:rPr>
            </w:pPr>
          </w:p>
        </w:tc>
        <w:tc>
          <w:tcPr>
            <w:tcW w:w="1503" w:type="dxa"/>
            <w:tcBorders>
              <w:bottom w:val="single" w:sz="4" w:space="0" w:color="000000"/>
            </w:tcBorders>
          </w:tcPr>
          <w:p w:rsidR="00B65F9D" w:rsidRDefault="00B65F9D" w:rsidP="00F906F0">
            <w:pPr>
              <w:pStyle w:val="TableParagraph"/>
              <w:spacing w:before="15"/>
              <w:ind w:left="56"/>
              <w:rPr>
                <w:sz w:val="12"/>
              </w:rPr>
            </w:pPr>
            <w:r>
              <w:rPr>
                <w:spacing w:val="-2"/>
                <w:w w:val="115"/>
                <w:sz w:val="12"/>
              </w:rPr>
              <w:t>usage.</w:t>
            </w:r>
          </w:p>
        </w:tc>
        <w:tc>
          <w:tcPr>
            <w:tcW w:w="985" w:type="dxa"/>
            <w:tcBorders>
              <w:bottom w:val="single" w:sz="4" w:space="0" w:color="000000"/>
            </w:tcBorders>
          </w:tcPr>
          <w:p w:rsidR="00B65F9D" w:rsidRDefault="00B65F9D" w:rsidP="00F906F0">
            <w:pPr>
              <w:pStyle w:val="TableParagraph"/>
              <w:rPr>
                <w:sz w:val="12"/>
              </w:rPr>
            </w:pPr>
          </w:p>
        </w:tc>
        <w:tc>
          <w:tcPr>
            <w:tcW w:w="967" w:type="dxa"/>
            <w:tcBorders>
              <w:bottom w:val="single" w:sz="4" w:space="0" w:color="000000"/>
            </w:tcBorders>
          </w:tcPr>
          <w:p w:rsidR="00B65F9D" w:rsidRDefault="00B65F9D" w:rsidP="00F906F0">
            <w:pPr>
              <w:pStyle w:val="TableParagraph"/>
              <w:rPr>
                <w:sz w:val="12"/>
              </w:rPr>
            </w:pPr>
          </w:p>
        </w:tc>
        <w:tc>
          <w:tcPr>
            <w:tcW w:w="1166" w:type="dxa"/>
            <w:tcBorders>
              <w:bottom w:val="single" w:sz="4" w:space="0" w:color="000000"/>
            </w:tcBorders>
          </w:tcPr>
          <w:p w:rsidR="00B65F9D" w:rsidRDefault="00B65F9D" w:rsidP="00F906F0">
            <w:pPr>
              <w:pStyle w:val="TableParagraph"/>
              <w:rPr>
                <w:sz w:val="12"/>
              </w:rPr>
            </w:pPr>
          </w:p>
        </w:tc>
        <w:tc>
          <w:tcPr>
            <w:tcW w:w="1091" w:type="dxa"/>
            <w:tcBorders>
              <w:bottom w:val="single" w:sz="4" w:space="0" w:color="000000"/>
            </w:tcBorders>
          </w:tcPr>
          <w:p w:rsidR="00B65F9D" w:rsidRDefault="00B65F9D" w:rsidP="00F906F0">
            <w:pPr>
              <w:pStyle w:val="TableParagraph"/>
              <w:rPr>
                <w:sz w:val="12"/>
              </w:rPr>
            </w:pPr>
          </w:p>
        </w:tc>
        <w:tc>
          <w:tcPr>
            <w:tcW w:w="962" w:type="dxa"/>
            <w:tcBorders>
              <w:bottom w:val="single" w:sz="4" w:space="0" w:color="000000"/>
            </w:tcBorders>
          </w:tcPr>
          <w:p w:rsidR="00B65F9D" w:rsidRDefault="00B65F9D" w:rsidP="00F906F0">
            <w:pPr>
              <w:pStyle w:val="TableParagraph"/>
              <w:rPr>
                <w:sz w:val="12"/>
              </w:rPr>
            </w:pPr>
          </w:p>
        </w:tc>
        <w:tc>
          <w:tcPr>
            <w:tcW w:w="1227" w:type="dxa"/>
            <w:tcBorders>
              <w:bottom w:val="single" w:sz="4" w:space="0" w:color="000000"/>
            </w:tcBorders>
          </w:tcPr>
          <w:p w:rsidR="00B65F9D" w:rsidRDefault="00B65F9D" w:rsidP="00F906F0">
            <w:pPr>
              <w:pStyle w:val="TableParagraph"/>
              <w:rPr>
                <w:sz w:val="12"/>
              </w:rPr>
            </w:pPr>
          </w:p>
        </w:tc>
        <w:tc>
          <w:tcPr>
            <w:tcW w:w="1130" w:type="dxa"/>
            <w:tcBorders>
              <w:bottom w:val="single" w:sz="4" w:space="0" w:color="000000"/>
            </w:tcBorders>
          </w:tcPr>
          <w:p w:rsidR="00B65F9D" w:rsidRDefault="00B65F9D" w:rsidP="00F906F0">
            <w:pPr>
              <w:pStyle w:val="TableParagraph"/>
              <w:rPr>
                <w:sz w:val="12"/>
              </w:rPr>
            </w:pPr>
          </w:p>
        </w:tc>
        <w:tc>
          <w:tcPr>
            <w:tcW w:w="1127" w:type="dxa"/>
            <w:tcBorders>
              <w:bottom w:val="single" w:sz="4" w:space="0" w:color="000000"/>
            </w:tcBorders>
          </w:tcPr>
          <w:p w:rsidR="00B65F9D" w:rsidRDefault="00B65F9D" w:rsidP="00F906F0">
            <w:pPr>
              <w:pStyle w:val="TableParagraph"/>
              <w:rPr>
                <w:sz w:val="12"/>
              </w:rPr>
            </w:pPr>
          </w:p>
        </w:tc>
        <w:tc>
          <w:tcPr>
            <w:tcW w:w="1095" w:type="dxa"/>
            <w:tcBorders>
              <w:bottom w:val="single" w:sz="4" w:space="0" w:color="000000"/>
            </w:tcBorders>
          </w:tcPr>
          <w:p w:rsidR="00B65F9D" w:rsidRDefault="00B65F9D" w:rsidP="00F906F0">
            <w:pPr>
              <w:pStyle w:val="TableParagraph"/>
              <w:rPr>
                <w:sz w:val="12"/>
              </w:rPr>
            </w:pPr>
          </w:p>
        </w:tc>
        <w:tc>
          <w:tcPr>
            <w:tcW w:w="972"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S61</w:t>
            </w:r>
          </w:p>
        </w:tc>
        <w:tc>
          <w:tcPr>
            <w:tcW w:w="989" w:type="dxa"/>
            <w:tcBorders>
              <w:top w:val="single" w:sz="4" w:space="0" w:color="000000"/>
            </w:tcBorders>
          </w:tcPr>
          <w:p w:rsidR="00B65F9D" w:rsidRDefault="00B65F9D" w:rsidP="00F906F0">
            <w:pPr>
              <w:pStyle w:val="TableParagraph"/>
              <w:spacing w:before="37" w:line="136" w:lineRule="exact"/>
              <w:ind w:left="136"/>
              <w:rPr>
                <w:sz w:val="12"/>
              </w:rPr>
            </w:pPr>
            <w:r>
              <w:rPr>
                <w:w w:val="110"/>
                <w:sz w:val="12"/>
              </w:rPr>
              <w:t>Claus-</w:t>
            </w:r>
            <w:r>
              <w:rPr>
                <w:spacing w:val="-2"/>
                <w:w w:val="115"/>
                <w:sz w:val="12"/>
              </w:rPr>
              <w:t>Peter</w:t>
            </w:r>
          </w:p>
        </w:tc>
        <w:tc>
          <w:tcPr>
            <w:tcW w:w="1503" w:type="dxa"/>
            <w:tcBorders>
              <w:top w:val="single" w:sz="4" w:space="0" w:color="000000"/>
            </w:tcBorders>
          </w:tcPr>
          <w:p w:rsidR="00B65F9D" w:rsidRDefault="00B65F9D" w:rsidP="00F906F0">
            <w:pPr>
              <w:pStyle w:val="TableParagraph"/>
              <w:spacing w:before="37" w:line="136" w:lineRule="exact"/>
              <w:ind w:left="56"/>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evaluated</w:t>
            </w:r>
          </w:p>
        </w:tc>
        <w:tc>
          <w:tcPr>
            <w:tcW w:w="985" w:type="dxa"/>
            <w:tcBorders>
              <w:top w:val="single" w:sz="4" w:space="0" w:color="000000"/>
            </w:tcBorders>
          </w:tcPr>
          <w:p w:rsidR="00B65F9D" w:rsidRDefault="00B65F9D" w:rsidP="00F906F0">
            <w:pPr>
              <w:pStyle w:val="TableParagraph"/>
              <w:spacing w:before="37" w:line="136" w:lineRule="exact"/>
              <w:ind w:left="60"/>
              <w:rPr>
                <w:sz w:val="12"/>
              </w:rPr>
            </w:pPr>
            <w:r>
              <w:rPr>
                <w:spacing w:val="-2"/>
                <w:w w:val="120"/>
                <w:sz w:val="12"/>
              </w:rPr>
              <w:t>Quantitative</w:t>
            </w:r>
          </w:p>
        </w:tc>
        <w:tc>
          <w:tcPr>
            <w:tcW w:w="967" w:type="dxa"/>
            <w:tcBorders>
              <w:top w:val="single" w:sz="4" w:space="0" w:color="000000"/>
            </w:tcBorders>
          </w:tcPr>
          <w:p w:rsidR="00B65F9D" w:rsidRDefault="00B65F9D" w:rsidP="00F906F0">
            <w:pPr>
              <w:pStyle w:val="TableParagraph"/>
              <w:spacing w:before="37" w:line="136" w:lineRule="exact"/>
              <w:ind w:left="184"/>
              <w:rPr>
                <w:sz w:val="12"/>
              </w:rPr>
            </w:pPr>
            <w:r>
              <w:rPr>
                <w:spacing w:val="-2"/>
                <w:w w:val="115"/>
                <w:sz w:val="12"/>
              </w:rPr>
              <w:t>Germany</w:t>
            </w:r>
          </w:p>
        </w:tc>
        <w:tc>
          <w:tcPr>
            <w:tcW w:w="1166" w:type="dxa"/>
            <w:tcBorders>
              <w:top w:val="single" w:sz="4" w:space="0" w:color="000000"/>
            </w:tcBorders>
          </w:tcPr>
          <w:p w:rsidR="00B65F9D" w:rsidRDefault="00B65F9D" w:rsidP="00F906F0">
            <w:pPr>
              <w:pStyle w:val="TableParagraph"/>
              <w:spacing w:before="37" w:line="136" w:lineRule="exact"/>
              <w:ind w:left="126"/>
              <w:rPr>
                <w:sz w:val="12"/>
              </w:rPr>
            </w:pPr>
            <w:r>
              <w:rPr>
                <w:w w:val="115"/>
                <w:sz w:val="12"/>
              </w:rPr>
              <w:t>229</w:t>
            </w:r>
            <w:r>
              <w:rPr>
                <w:spacing w:val="25"/>
                <w:w w:val="115"/>
                <w:sz w:val="12"/>
              </w:rPr>
              <w:t xml:space="preserve"> </w:t>
            </w:r>
            <w:r>
              <w:rPr>
                <w:spacing w:val="-2"/>
                <w:w w:val="115"/>
                <w:sz w:val="12"/>
              </w:rPr>
              <w:t>Apple</w:t>
            </w:r>
          </w:p>
        </w:tc>
        <w:tc>
          <w:tcPr>
            <w:tcW w:w="1091" w:type="dxa"/>
            <w:tcBorders>
              <w:top w:val="single" w:sz="4" w:space="0" w:color="000000"/>
            </w:tcBorders>
          </w:tcPr>
          <w:p w:rsidR="00B65F9D" w:rsidRDefault="00B65F9D" w:rsidP="00F906F0">
            <w:pPr>
              <w:pStyle w:val="TableParagraph"/>
              <w:spacing w:before="37" w:line="136" w:lineRule="exact"/>
              <w:ind w:left="68"/>
              <w:rPr>
                <w:sz w:val="12"/>
              </w:rPr>
            </w:pPr>
            <w:r>
              <w:rPr>
                <w:spacing w:val="-2"/>
                <w:w w:val="115"/>
                <w:sz w:val="12"/>
              </w:rPr>
              <w:t>Smartwatch</w:t>
            </w:r>
          </w:p>
        </w:tc>
        <w:tc>
          <w:tcPr>
            <w:tcW w:w="962" w:type="dxa"/>
            <w:tcBorders>
              <w:top w:val="single" w:sz="4" w:space="0" w:color="000000"/>
            </w:tcBorders>
          </w:tcPr>
          <w:p w:rsidR="00B65F9D" w:rsidRDefault="00B65F9D" w:rsidP="00F906F0">
            <w:pPr>
              <w:pStyle w:val="TableParagraph"/>
              <w:spacing w:before="37" w:line="136" w:lineRule="exact"/>
              <w:ind w:left="86"/>
              <w:rPr>
                <w:sz w:val="12"/>
              </w:rPr>
            </w:pPr>
            <w:r>
              <w:rPr>
                <w:spacing w:val="-2"/>
                <w:w w:val="115"/>
                <w:sz w:val="12"/>
              </w:rPr>
              <w:t>Survey</w:t>
            </w:r>
          </w:p>
        </w:tc>
        <w:tc>
          <w:tcPr>
            <w:tcW w:w="1227" w:type="dxa"/>
            <w:tcBorders>
              <w:top w:val="single" w:sz="4" w:space="0" w:color="000000"/>
            </w:tcBorders>
          </w:tcPr>
          <w:p w:rsidR="00B65F9D" w:rsidRDefault="00B65F9D" w:rsidP="00F906F0">
            <w:pPr>
              <w:pStyle w:val="TableParagraph"/>
              <w:spacing w:before="37" w:line="136" w:lineRule="exact"/>
              <w:ind w:left="233"/>
              <w:rPr>
                <w:sz w:val="12"/>
              </w:rPr>
            </w:pPr>
            <w:r>
              <w:rPr>
                <w:spacing w:val="-2"/>
                <w:w w:val="115"/>
                <w:sz w:val="12"/>
              </w:rPr>
              <w:t>Questionnaire</w:t>
            </w:r>
          </w:p>
        </w:tc>
        <w:tc>
          <w:tcPr>
            <w:tcW w:w="1130" w:type="dxa"/>
            <w:tcBorders>
              <w:top w:val="single" w:sz="4" w:space="0" w:color="000000"/>
            </w:tcBorders>
          </w:tcPr>
          <w:p w:rsidR="00B65F9D" w:rsidRDefault="00B65F9D" w:rsidP="00F906F0">
            <w:pPr>
              <w:pStyle w:val="TableParagraph"/>
              <w:spacing w:before="37" w:line="136" w:lineRule="exact"/>
              <w:ind w:left="114"/>
              <w:rPr>
                <w:sz w:val="12"/>
              </w:rPr>
            </w:pPr>
            <w:r>
              <w:rPr>
                <w:spacing w:val="-2"/>
                <w:w w:val="115"/>
                <w:sz w:val="12"/>
              </w:rPr>
              <w:t>Conceptual</w:t>
            </w:r>
          </w:p>
        </w:tc>
        <w:tc>
          <w:tcPr>
            <w:tcW w:w="1127" w:type="dxa"/>
            <w:tcBorders>
              <w:top w:val="single" w:sz="4" w:space="0" w:color="000000"/>
            </w:tcBorders>
          </w:tcPr>
          <w:p w:rsidR="00B65F9D" w:rsidRDefault="00B65F9D" w:rsidP="00F906F0">
            <w:pPr>
              <w:pStyle w:val="TableParagraph"/>
              <w:spacing w:before="37" w:line="136" w:lineRule="exact"/>
              <w:ind w:left="93"/>
              <w:rPr>
                <w:sz w:val="12"/>
              </w:rPr>
            </w:pPr>
            <w:r>
              <w:rPr>
                <w:w w:val="110"/>
                <w:sz w:val="12"/>
              </w:rPr>
              <w:t>Smart</w:t>
            </w:r>
            <w:r>
              <w:rPr>
                <w:spacing w:val="37"/>
                <w:w w:val="110"/>
                <w:sz w:val="12"/>
              </w:rPr>
              <w:t xml:space="preserve"> </w:t>
            </w:r>
            <w:r>
              <w:rPr>
                <w:spacing w:val="-5"/>
                <w:w w:val="110"/>
                <w:sz w:val="12"/>
              </w:rPr>
              <w:t>PLS</w:t>
            </w:r>
          </w:p>
        </w:tc>
        <w:tc>
          <w:tcPr>
            <w:tcW w:w="1095" w:type="dxa"/>
            <w:tcBorders>
              <w:top w:val="single" w:sz="4" w:space="0" w:color="000000"/>
            </w:tcBorders>
          </w:tcPr>
          <w:p w:rsidR="00B65F9D" w:rsidRDefault="00B65F9D" w:rsidP="00F906F0">
            <w:pPr>
              <w:pStyle w:val="TableParagraph"/>
              <w:spacing w:before="37" w:line="136" w:lineRule="exact"/>
              <w:ind w:left="74"/>
              <w:rPr>
                <w:sz w:val="12"/>
              </w:rPr>
            </w:pPr>
            <w:r>
              <w:rPr>
                <w:w w:val="120"/>
                <w:sz w:val="12"/>
              </w:rPr>
              <w:t>Intention</w:t>
            </w:r>
            <w:r>
              <w:rPr>
                <w:spacing w:val="14"/>
                <w:w w:val="120"/>
                <w:sz w:val="12"/>
              </w:rPr>
              <w:t xml:space="preserve"> </w:t>
            </w:r>
            <w:r>
              <w:rPr>
                <w:w w:val="120"/>
                <w:sz w:val="12"/>
              </w:rPr>
              <w:t>to</w:t>
            </w:r>
            <w:r>
              <w:rPr>
                <w:spacing w:val="15"/>
                <w:w w:val="120"/>
                <w:sz w:val="12"/>
              </w:rPr>
              <w:t xml:space="preserve"> </w:t>
            </w:r>
            <w:r>
              <w:rPr>
                <w:spacing w:val="-5"/>
                <w:w w:val="120"/>
                <w:sz w:val="12"/>
              </w:rPr>
              <w:t>Use</w:t>
            </w:r>
          </w:p>
        </w:tc>
        <w:tc>
          <w:tcPr>
            <w:tcW w:w="972" w:type="dxa"/>
            <w:tcBorders>
              <w:top w:val="single" w:sz="4" w:space="0" w:color="000000"/>
            </w:tcBorders>
          </w:tcPr>
          <w:p w:rsidR="00B65F9D" w:rsidRDefault="00B65F9D" w:rsidP="00F906F0">
            <w:pPr>
              <w:pStyle w:val="TableParagraph"/>
              <w:spacing w:before="37" w:line="136" w:lineRule="exact"/>
              <w:ind w:left="88"/>
              <w:rPr>
                <w:sz w:val="12"/>
              </w:rPr>
            </w:pPr>
            <w:r>
              <w:rPr>
                <w:spacing w:val="-2"/>
                <w:w w:val="115"/>
                <w:sz w:val="12"/>
              </w:rPr>
              <w:t>General</w:t>
            </w: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36"/>
              <w:rPr>
                <w:sz w:val="12"/>
              </w:rPr>
            </w:pPr>
            <w:r>
              <w:rPr>
                <w:w w:val="115"/>
                <w:sz w:val="12"/>
              </w:rPr>
              <w:t>H.</w:t>
            </w:r>
            <w:r>
              <w:rPr>
                <w:spacing w:val="13"/>
                <w:w w:val="115"/>
                <w:sz w:val="12"/>
              </w:rPr>
              <w:t xml:space="preserve"> </w:t>
            </w:r>
            <w:r>
              <w:rPr>
                <w:spacing w:val="-2"/>
                <w:w w:val="115"/>
                <w:sz w:val="12"/>
              </w:rPr>
              <w:t>Ernst,</w:t>
            </w:r>
          </w:p>
        </w:tc>
        <w:tc>
          <w:tcPr>
            <w:tcW w:w="1503" w:type="dxa"/>
          </w:tcPr>
          <w:p w:rsidR="00B65F9D" w:rsidRDefault="00B65F9D" w:rsidP="00F906F0">
            <w:pPr>
              <w:pStyle w:val="TableParagraph"/>
              <w:spacing w:before="15" w:line="136" w:lineRule="exact"/>
              <w:ind w:left="56"/>
              <w:rPr>
                <w:sz w:val="12"/>
              </w:rPr>
            </w:pPr>
            <w:r>
              <w:rPr>
                <w:w w:val="115"/>
                <w:sz w:val="12"/>
              </w:rPr>
              <w:t>the</w:t>
            </w:r>
            <w:r>
              <w:rPr>
                <w:spacing w:val="22"/>
                <w:w w:val="115"/>
                <w:sz w:val="12"/>
              </w:rPr>
              <w:t xml:space="preserve"> </w:t>
            </w:r>
            <w:r>
              <w:rPr>
                <w:w w:val="115"/>
                <w:sz w:val="12"/>
              </w:rPr>
              <w:t>influence</w:t>
            </w:r>
            <w:r>
              <w:rPr>
                <w:spacing w:val="22"/>
                <w:w w:val="115"/>
                <w:sz w:val="12"/>
              </w:rPr>
              <w:t xml:space="preserve"> </w:t>
            </w:r>
            <w:r>
              <w:rPr>
                <w:w w:val="115"/>
                <w:sz w:val="12"/>
              </w:rPr>
              <w:t>of</w:t>
            </w:r>
            <w:r>
              <w:rPr>
                <w:spacing w:val="22"/>
                <w:w w:val="115"/>
                <w:sz w:val="12"/>
              </w:rPr>
              <w:t xml:space="preserve"> </w:t>
            </w:r>
            <w:r>
              <w:rPr>
                <w:spacing w:val="-2"/>
                <w:w w:val="115"/>
                <w:sz w:val="12"/>
              </w:rPr>
              <w:t>privacy</w:t>
            </w:r>
          </w:p>
        </w:tc>
        <w:tc>
          <w:tcPr>
            <w:tcW w:w="985"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166" w:type="dxa"/>
          </w:tcPr>
          <w:p w:rsidR="00B65F9D" w:rsidRDefault="00B65F9D" w:rsidP="00F906F0">
            <w:pPr>
              <w:pStyle w:val="TableParagraph"/>
              <w:spacing w:before="15" w:line="136" w:lineRule="exact"/>
              <w:ind w:left="126"/>
              <w:rPr>
                <w:sz w:val="12"/>
              </w:rPr>
            </w:pPr>
            <w:r>
              <w:rPr>
                <w:w w:val="115"/>
                <w:sz w:val="12"/>
              </w:rPr>
              <w:t>Watch</w:t>
            </w:r>
            <w:r>
              <w:rPr>
                <w:spacing w:val="15"/>
                <w:w w:val="115"/>
                <w:sz w:val="12"/>
              </w:rPr>
              <w:t xml:space="preserve"> </w:t>
            </w:r>
            <w:r>
              <w:rPr>
                <w:spacing w:val="-2"/>
                <w:w w:val="115"/>
                <w:sz w:val="12"/>
              </w:rPr>
              <w:t>users</w:t>
            </w:r>
          </w:p>
        </w:tc>
        <w:tc>
          <w:tcPr>
            <w:tcW w:w="1091"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27" w:type="dxa"/>
          </w:tcPr>
          <w:p w:rsidR="00B65F9D" w:rsidRDefault="00B65F9D" w:rsidP="00F906F0">
            <w:pPr>
              <w:pStyle w:val="TableParagraph"/>
              <w:rPr>
                <w:sz w:val="10"/>
              </w:rPr>
            </w:pPr>
          </w:p>
        </w:tc>
        <w:tc>
          <w:tcPr>
            <w:tcW w:w="1130" w:type="dxa"/>
          </w:tcPr>
          <w:p w:rsidR="00B65F9D" w:rsidRDefault="00B65F9D" w:rsidP="00F906F0">
            <w:pPr>
              <w:pStyle w:val="TableParagraph"/>
              <w:spacing w:before="15" w:line="136" w:lineRule="exact"/>
              <w:ind w:left="114"/>
              <w:rPr>
                <w:sz w:val="12"/>
              </w:rPr>
            </w:pPr>
            <w:r>
              <w:rPr>
                <w:spacing w:val="-2"/>
                <w:w w:val="115"/>
                <w:sz w:val="12"/>
              </w:rPr>
              <w:t>Framework</w:t>
            </w:r>
          </w:p>
        </w:tc>
        <w:tc>
          <w:tcPr>
            <w:tcW w:w="1127"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36"/>
              <w:rPr>
                <w:sz w:val="12"/>
              </w:rPr>
            </w:pPr>
            <w:r>
              <w:rPr>
                <w:w w:val="110"/>
                <w:sz w:val="12"/>
              </w:rPr>
              <w:t>Alexander</w:t>
            </w:r>
            <w:r>
              <w:rPr>
                <w:spacing w:val="39"/>
                <w:w w:val="110"/>
                <w:sz w:val="12"/>
              </w:rPr>
              <w:t xml:space="preserve"> </w:t>
            </w:r>
            <w:r>
              <w:rPr>
                <w:spacing w:val="-5"/>
                <w:w w:val="110"/>
                <w:sz w:val="12"/>
              </w:rPr>
              <w:t>W.</w:t>
            </w:r>
          </w:p>
        </w:tc>
        <w:tc>
          <w:tcPr>
            <w:tcW w:w="1503" w:type="dxa"/>
          </w:tcPr>
          <w:p w:rsidR="00B65F9D" w:rsidRDefault="00B65F9D" w:rsidP="00F906F0">
            <w:pPr>
              <w:pStyle w:val="TableParagraph"/>
              <w:spacing w:before="15" w:line="136" w:lineRule="exact"/>
              <w:ind w:left="56"/>
              <w:rPr>
                <w:sz w:val="12"/>
              </w:rPr>
            </w:pPr>
            <w:r>
              <w:rPr>
                <w:w w:val="115"/>
                <w:sz w:val="12"/>
              </w:rPr>
              <w:t>risks</w:t>
            </w:r>
            <w:r>
              <w:rPr>
                <w:spacing w:val="18"/>
                <w:w w:val="115"/>
                <w:sz w:val="12"/>
              </w:rPr>
              <w:t xml:space="preserve"> </w:t>
            </w:r>
            <w:r>
              <w:rPr>
                <w:w w:val="115"/>
                <w:sz w:val="12"/>
              </w:rPr>
              <w:t>on</w:t>
            </w:r>
            <w:r>
              <w:rPr>
                <w:spacing w:val="18"/>
                <w:w w:val="115"/>
                <w:sz w:val="12"/>
              </w:rPr>
              <w:t xml:space="preserve"> </w:t>
            </w:r>
            <w:r>
              <w:rPr>
                <w:spacing w:val="-2"/>
                <w:w w:val="115"/>
                <w:sz w:val="12"/>
              </w:rPr>
              <w:t>smartwatch</w:t>
            </w:r>
          </w:p>
        </w:tc>
        <w:tc>
          <w:tcPr>
            <w:tcW w:w="985"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91" w:type="dxa"/>
          </w:tcPr>
          <w:p w:rsidR="00B65F9D" w:rsidRDefault="00B65F9D" w:rsidP="00F906F0">
            <w:pPr>
              <w:pStyle w:val="TableParagraph"/>
              <w:rPr>
                <w:sz w:val="10"/>
              </w:rPr>
            </w:pPr>
          </w:p>
        </w:tc>
        <w:tc>
          <w:tcPr>
            <w:tcW w:w="962" w:type="dxa"/>
          </w:tcPr>
          <w:p w:rsidR="00B65F9D" w:rsidRDefault="00B65F9D" w:rsidP="00F906F0">
            <w:pPr>
              <w:pStyle w:val="TableParagraph"/>
              <w:rPr>
                <w:sz w:val="10"/>
              </w:rPr>
            </w:pPr>
          </w:p>
        </w:tc>
        <w:tc>
          <w:tcPr>
            <w:tcW w:w="1227" w:type="dxa"/>
          </w:tcPr>
          <w:p w:rsidR="00B65F9D" w:rsidRDefault="00B65F9D" w:rsidP="00F906F0">
            <w:pPr>
              <w:pStyle w:val="TableParagraph"/>
              <w:rPr>
                <w:sz w:val="10"/>
              </w:rPr>
            </w:pPr>
          </w:p>
        </w:tc>
        <w:tc>
          <w:tcPr>
            <w:tcW w:w="1130" w:type="dxa"/>
          </w:tcPr>
          <w:p w:rsidR="00B65F9D" w:rsidRDefault="00B65F9D" w:rsidP="00F906F0">
            <w:pPr>
              <w:pStyle w:val="TableParagraph"/>
              <w:rPr>
                <w:sz w:val="10"/>
              </w:rPr>
            </w:pPr>
          </w:p>
        </w:tc>
        <w:tc>
          <w:tcPr>
            <w:tcW w:w="1127"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89" w:type="dxa"/>
            <w:tcBorders>
              <w:bottom w:val="single" w:sz="4" w:space="0" w:color="000000"/>
            </w:tcBorders>
          </w:tcPr>
          <w:p w:rsidR="00B65F9D" w:rsidRDefault="00B65F9D" w:rsidP="00F906F0">
            <w:pPr>
              <w:pStyle w:val="TableParagraph"/>
              <w:spacing w:before="15"/>
              <w:ind w:left="136"/>
              <w:rPr>
                <w:sz w:val="12"/>
              </w:rPr>
            </w:pPr>
            <w:r>
              <w:rPr>
                <w:w w:val="115"/>
                <w:sz w:val="12"/>
              </w:rPr>
              <w:t>Ernst</w:t>
            </w:r>
            <w:r>
              <w:rPr>
                <w:spacing w:val="15"/>
                <w:w w:val="115"/>
                <w:sz w:val="12"/>
              </w:rPr>
              <w:t xml:space="preserve"> </w:t>
            </w:r>
            <w:r>
              <w:rPr>
                <w:spacing w:val="-2"/>
                <w:w w:val="115"/>
                <w:sz w:val="12"/>
              </w:rPr>
              <w:t>(2016)</w:t>
            </w:r>
          </w:p>
        </w:tc>
        <w:tc>
          <w:tcPr>
            <w:tcW w:w="1503" w:type="dxa"/>
            <w:tcBorders>
              <w:bottom w:val="single" w:sz="4" w:space="0" w:color="000000"/>
            </w:tcBorders>
          </w:tcPr>
          <w:p w:rsidR="00B65F9D" w:rsidRDefault="00B65F9D" w:rsidP="00F906F0">
            <w:pPr>
              <w:pStyle w:val="TableParagraph"/>
              <w:spacing w:before="15"/>
              <w:ind w:left="56"/>
              <w:rPr>
                <w:sz w:val="12"/>
              </w:rPr>
            </w:pPr>
            <w:r>
              <w:rPr>
                <w:spacing w:val="-2"/>
                <w:w w:val="115"/>
                <w:sz w:val="12"/>
              </w:rPr>
              <w:t>usage.</w:t>
            </w:r>
          </w:p>
        </w:tc>
        <w:tc>
          <w:tcPr>
            <w:tcW w:w="985" w:type="dxa"/>
            <w:tcBorders>
              <w:bottom w:val="single" w:sz="4" w:space="0" w:color="000000"/>
            </w:tcBorders>
          </w:tcPr>
          <w:p w:rsidR="00B65F9D" w:rsidRDefault="00B65F9D" w:rsidP="00F906F0">
            <w:pPr>
              <w:pStyle w:val="TableParagraph"/>
              <w:rPr>
                <w:sz w:val="12"/>
              </w:rPr>
            </w:pPr>
          </w:p>
        </w:tc>
        <w:tc>
          <w:tcPr>
            <w:tcW w:w="967" w:type="dxa"/>
            <w:tcBorders>
              <w:bottom w:val="single" w:sz="4" w:space="0" w:color="000000"/>
            </w:tcBorders>
          </w:tcPr>
          <w:p w:rsidR="00B65F9D" w:rsidRDefault="00B65F9D" w:rsidP="00F906F0">
            <w:pPr>
              <w:pStyle w:val="TableParagraph"/>
              <w:rPr>
                <w:sz w:val="12"/>
              </w:rPr>
            </w:pPr>
          </w:p>
        </w:tc>
        <w:tc>
          <w:tcPr>
            <w:tcW w:w="1166" w:type="dxa"/>
            <w:tcBorders>
              <w:bottom w:val="single" w:sz="4" w:space="0" w:color="000000"/>
            </w:tcBorders>
          </w:tcPr>
          <w:p w:rsidR="00B65F9D" w:rsidRDefault="00B65F9D" w:rsidP="00F906F0">
            <w:pPr>
              <w:pStyle w:val="TableParagraph"/>
              <w:rPr>
                <w:sz w:val="12"/>
              </w:rPr>
            </w:pPr>
          </w:p>
        </w:tc>
        <w:tc>
          <w:tcPr>
            <w:tcW w:w="1091" w:type="dxa"/>
            <w:tcBorders>
              <w:bottom w:val="single" w:sz="4" w:space="0" w:color="000000"/>
            </w:tcBorders>
          </w:tcPr>
          <w:p w:rsidR="00B65F9D" w:rsidRDefault="00B65F9D" w:rsidP="00F906F0">
            <w:pPr>
              <w:pStyle w:val="TableParagraph"/>
              <w:rPr>
                <w:sz w:val="12"/>
              </w:rPr>
            </w:pPr>
          </w:p>
        </w:tc>
        <w:tc>
          <w:tcPr>
            <w:tcW w:w="962" w:type="dxa"/>
            <w:tcBorders>
              <w:bottom w:val="single" w:sz="4" w:space="0" w:color="000000"/>
            </w:tcBorders>
          </w:tcPr>
          <w:p w:rsidR="00B65F9D" w:rsidRDefault="00B65F9D" w:rsidP="00F906F0">
            <w:pPr>
              <w:pStyle w:val="TableParagraph"/>
              <w:rPr>
                <w:sz w:val="12"/>
              </w:rPr>
            </w:pPr>
          </w:p>
        </w:tc>
        <w:tc>
          <w:tcPr>
            <w:tcW w:w="1227" w:type="dxa"/>
            <w:tcBorders>
              <w:bottom w:val="single" w:sz="4" w:space="0" w:color="000000"/>
            </w:tcBorders>
          </w:tcPr>
          <w:p w:rsidR="00B65F9D" w:rsidRDefault="00B65F9D" w:rsidP="00F906F0">
            <w:pPr>
              <w:pStyle w:val="TableParagraph"/>
              <w:rPr>
                <w:sz w:val="12"/>
              </w:rPr>
            </w:pPr>
          </w:p>
        </w:tc>
        <w:tc>
          <w:tcPr>
            <w:tcW w:w="1130" w:type="dxa"/>
            <w:tcBorders>
              <w:bottom w:val="single" w:sz="4" w:space="0" w:color="000000"/>
            </w:tcBorders>
          </w:tcPr>
          <w:p w:rsidR="00B65F9D" w:rsidRDefault="00B65F9D" w:rsidP="00F906F0">
            <w:pPr>
              <w:pStyle w:val="TableParagraph"/>
              <w:rPr>
                <w:sz w:val="12"/>
              </w:rPr>
            </w:pPr>
          </w:p>
        </w:tc>
        <w:tc>
          <w:tcPr>
            <w:tcW w:w="1127" w:type="dxa"/>
            <w:tcBorders>
              <w:bottom w:val="single" w:sz="4" w:space="0" w:color="000000"/>
            </w:tcBorders>
          </w:tcPr>
          <w:p w:rsidR="00B65F9D" w:rsidRDefault="00B65F9D" w:rsidP="00F906F0">
            <w:pPr>
              <w:pStyle w:val="TableParagraph"/>
              <w:rPr>
                <w:sz w:val="12"/>
              </w:rPr>
            </w:pPr>
          </w:p>
        </w:tc>
        <w:tc>
          <w:tcPr>
            <w:tcW w:w="1095" w:type="dxa"/>
            <w:tcBorders>
              <w:bottom w:val="single" w:sz="4" w:space="0" w:color="000000"/>
            </w:tcBorders>
          </w:tcPr>
          <w:p w:rsidR="00B65F9D" w:rsidRDefault="00B65F9D" w:rsidP="00F906F0">
            <w:pPr>
              <w:pStyle w:val="TableParagraph"/>
              <w:rPr>
                <w:sz w:val="12"/>
              </w:rPr>
            </w:pPr>
          </w:p>
        </w:tc>
        <w:tc>
          <w:tcPr>
            <w:tcW w:w="972" w:type="dxa"/>
            <w:tcBorders>
              <w:bottom w:val="single" w:sz="4" w:space="0" w:color="000000"/>
            </w:tcBorders>
          </w:tcPr>
          <w:p w:rsidR="00B65F9D" w:rsidRDefault="00B65F9D" w:rsidP="00F906F0">
            <w:pPr>
              <w:pStyle w:val="TableParagraph"/>
              <w:rPr>
                <w:sz w:val="12"/>
              </w:rPr>
            </w:pPr>
          </w:p>
        </w:tc>
      </w:tr>
    </w:tbl>
    <w:p w:rsidR="00B65F9D" w:rsidRDefault="00B65F9D" w:rsidP="00F906F0">
      <w:pPr>
        <w:spacing w:before="128"/>
        <w:jc w:val="right"/>
        <w:rPr>
          <w:sz w:val="12"/>
        </w:rPr>
      </w:pPr>
      <w:r>
        <w:rPr>
          <w:w w:val="110"/>
          <w:sz w:val="12"/>
        </w:rPr>
        <w:t>(</w:t>
      </w:r>
      <w:proofErr w:type="spellStart"/>
      <w:r>
        <w:rPr>
          <w:i/>
          <w:w w:val="110"/>
          <w:sz w:val="12"/>
        </w:rPr>
        <w:t>continued</w:t>
      </w:r>
      <w:proofErr w:type="spellEnd"/>
      <w:r>
        <w:rPr>
          <w:i/>
          <w:spacing w:val="22"/>
          <w:w w:val="110"/>
          <w:sz w:val="12"/>
        </w:rPr>
        <w:t xml:space="preserve"> </w:t>
      </w:r>
      <w:r>
        <w:rPr>
          <w:i/>
          <w:w w:val="110"/>
          <w:sz w:val="12"/>
        </w:rPr>
        <w:t>on</w:t>
      </w:r>
      <w:r>
        <w:rPr>
          <w:i/>
          <w:spacing w:val="22"/>
          <w:w w:val="110"/>
          <w:sz w:val="12"/>
        </w:rPr>
        <w:t xml:space="preserve"> </w:t>
      </w:r>
      <w:proofErr w:type="spellStart"/>
      <w:r>
        <w:rPr>
          <w:i/>
          <w:w w:val="110"/>
          <w:sz w:val="12"/>
        </w:rPr>
        <w:t>next</w:t>
      </w:r>
      <w:proofErr w:type="spellEnd"/>
      <w:r>
        <w:rPr>
          <w:i/>
          <w:spacing w:val="22"/>
          <w:w w:val="110"/>
          <w:sz w:val="12"/>
        </w:rPr>
        <w:t xml:space="preserve"> </w:t>
      </w:r>
      <w:proofErr w:type="spellStart"/>
      <w:r>
        <w:rPr>
          <w:i/>
          <w:spacing w:val="-2"/>
          <w:w w:val="110"/>
          <w:sz w:val="12"/>
        </w:rPr>
        <w:t>page</w:t>
      </w:r>
      <w:proofErr w:type="spellEnd"/>
      <w:r>
        <w:rPr>
          <w:spacing w:val="-2"/>
          <w:w w:val="110"/>
          <w:sz w:val="12"/>
        </w:rPr>
        <w:t>)</w:t>
      </w:r>
    </w:p>
    <w:p w:rsidR="00B65F9D" w:rsidRDefault="00B65F9D" w:rsidP="00F906F0">
      <w:pPr>
        <w:jc w:val="right"/>
        <w:rPr>
          <w:sz w:val="12"/>
        </w:rPr>
        <w:sectPr w:rsidR="00B65F9D">
          <w:footerReference w:type="default" r:id="rId199"/>
          <w:pgSz w:w="15880" w:h="11910" w:orient="landscape"/>
          <w:pgMar w:top="840" w:right="1000" w:bottom="280" w:left="980" w:header="0" w:footer="0" w:gutter="0"/>
          <w:cols w:space="708"/>
        </w:sectPr>
      </w:pPr>
    </w:p>
    <w:p w:rsidR="00B65F9D" w:rsidRDefault="00B65F9D" w:rsidP="00F906F0">
      <w:pPr>
        <w:spacing w:before="71" w:after="34"/>
        <w:ind w:left="108"/>
        <w:rPr>
          <w:sz w:val="12"/>
        </w:rPr>
      </w:pPr>
      <w:r>
        <w:rPr>
          <w:noProof/>
          <w:lang w:eastAsia="tr-TR"/>
        </w:rPr>
        <w:lastRenderedPageBreak/>
        <mc:AlternateContent>
          <mc:Choice Requires="wps">
            <w:drawing>
              <wp:anchor distT="0" distB="0" distL="0" distR="0" simplePos="0" relativeHeight="251832320" behindDoc="0" locked="0" layoutInCell="1" allowOverlap="1" wp14:anchorId="4DBA1739" wp14:editId="7719B880">
                <wp:simplePos x="0" y="0"/>
                <wp:positionH relativeFrom="page">
                  <wp:posOffset>9526344</wp:posOffset>
                </wp:positionH>
                <wp:positionV relativeFrom="page">
                  <wp:posOffset>464654</wp:posOffset>
                </wp:positionV>
                <wp:extent cx="115570" cy="1579880"/>
                <wp:effectExtent l="0" t="0" r="0" b="0"/>
                <wp:wrapNone/>
                <wp:docPr id="294" name="Text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579880"/>
                        </a:xfrm>
                        <a:prstGeom prst="rect">
                          <a:avLst/>
                        </a:prstGeom>
                      </wps:spPr>
                      <wps:txbx>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wps:txbx>
                      <wps:bodyPr vert="vert" wrap="square" lIns="0" tIns="0" rIns="0" bIns="0" rtlCol="0">
                        <a:noAutofit/>
                      </wps:bodyPr>
                    </wps:wsp>
                  </a:graphicData>
                </a:graphic>
              </wp:anchor>
            </w:drawing>
          </mc:Choice>
          <mc:Fallback>
            <w:pict>
              <v:shape w14:anchorId="4DBA1739" id="Textbox 294" o:spid="_x0000_s1101" type="#_x0000_t202" style="position:absolute;left:0;text-align:left;margin-left:750.1pt;margin-top:36.6pt;width:9.1pt;height:124.4pt;z-index:251832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" filled="f" stroked="f">
                <v:path arrowok="t"/>
                <v:textbox style="layout-flow:vertical" inset="0,0,0,0">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v:textbox>
                <w10:wrap anchorx="page" anchory="page"/>
              </v:shape>
            </w:pict>
          </mc:Fallback>
        </mc:AlternateContent>
      </w:r>
      <w:r>
        <w:rPr>
          <w:noProof/>
          <w:lang w:eastAsia="tr-TR"/>
        </w:rPr>
        <mc:AlternateContent>
          <mc:Choice Requires="wps">
            <w:drawing>
              <wp:anchor distT="0" distB="0" distL="0" distR="0" simplePos="0" relativeHeight="251833344" behindDoc="0" locked="0" layoutInCell="1" allowOverlap="1" wp14:anchorId="30C7FBB0" wp14:editId="030F6C14">
                <wp:simplePos x="0" y="0"/>
                <wp:positionH relativeFrom="page">
                  <wp:posOffset>9526344</wp:posOffset>
                </wp:positionH>
                <wp:positionV relativeFrom="page">
                  <wp:posOffset>4680191</wp:posOffset>
                </wp:positionV>
                <wp:extent cx="115570" cy="2415540"/>
                <wp:effectExtent l="0" t="0" r="0" b="0"/>
                <wp:wrapNone/>
                <wp:docPr id="295" name="Text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2415540"/>
                        </a:xfrm>
                        <a:prstGeom prst="rect">
                          <a:avLst/>
                        </a:prstGeom>
                      </wps:spPr>
                      <wps:txbx>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wps:txbx>
                      <wps:bodyPr vert="vert" wrap="square" lIns="0" tIns="0" rIns="0" bIns="0" rtlCol="0">
                        <a:noAutofit/>
                      </wps:bodyPr>
                    </wps:wsp>
                  </a:graphicData>
                </a:graphic>
              </wp:anchor>
            </w:drawing>
          </mc:Choice>
          <mc:Fallback>
            <w:pict>
              <v:shape w14:anchorId="30C7FBB0" id="Textbox 295" o:spid="_x0000_s1102" type="#_x0000_t202" style="position:absolute;left:0;text-align:left;margin-left:750.1pt;margin-top:368.5pt;width:9.1pt;height:190.2pt;z-index:251833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" filled="f" stroked="f">
                <v:path arrowok="t"/>
                <v:textbox style="layout-flow:vertical" inset="0,0,0,0">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v:textbox>
                <w10:wrap anchorx="page" anchory="page"/>
              </v:shape>
            </w:pict>
          </mc:Fallback>
        </mc:AlternateContent>
      </w:r>
      <w:r>
        <w:rPr>
          <w:noProof/>
          <w:lang w:eastAsia="tr-TR"/>
        </w:rPr>
        <mc:AlternateContent>
          <mc:Choice Requires="wps">
            <w:drawing>
              <wp:anchor distT="0" distB="0" distL="0" distR="0" simplePos="0" relativeHeight="251834368" behindDoc="0" locked="0" layoutInCell="1" allowOverlap="1" wp14:anchorId="01B1E647" wp14:editId="20DBEF50">
                <wp:simplePos x="0" y="0"/>
                <wp:positionH relativeFrom="page">
                  <wp:posOffset>349489</wp:posOffset>
                </wp:positionH>
                <wp:positionV relativeFrom="page">
                  <wp:posOffset>3721709</wp:posOffset>
                </wp:positionV>
                <wp:extent cx="115570" cy="116839"/>
                <wp:effectExtent l="0" t="0" r="0" b="0"/>
                <wp:wrapNone/>
                <wp:docPr id="296" name="Text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16839"/>
                        </a:xfrm>
                        <a:prstGeom prst="rect">
                          <a:avLst/>
                        </a:prstGeom>
                      </wps:spPr>
                      <wps:txbx>
                        <w:txbxContent>
                          <w:p w:rsidR="00F906F0" w:rsidRDefault="00F906F0" w:rsidP="00B65F9D">
                            <w:pPr>
                              <w:spacing w:before="20"/>
                              <w:ind w:left="20"/>
                              <w:rPr>
                                <w:sz w:val="12"/>
                              </w:rPr>
                            </w:pPr>
                            <w:r>
                              <w:rPr>
                                <w:spacing w:val="-5"/>
                                <w:w w:val="120"/>
                                <w:sz w:val="12"/>
                              </w:rPr>
                              <w:t>33</w:t>
                            </w:r>
                          </w:p>
                        </w:txbxContent>
                      </wps:txbx>
                      <wps:bodyPr vert="vert" wrap="square" lIns="0" tIns="0" rIns="0" bIns="0" rtlCol="0">
                        <a:noAutofit/>
                      </wps:bodyPr>
                    </wps:wsp>
                  </a:graphicData>
                </a:graphic>
              </wp:anchor>
            </w:drawing>
          </mc:Choice>
          <mc:Fallback>
            <w:pict>
              <v:shape w14:anchorId="01B1E647" id="Textbox 296" o:spid="_x0000_s1103" type="#_x0000_t202" style="position:absolute;left:0;text-align:left;margin-left:27.5pt;margin-top:293.05pt;width:9.1pt;height:9.2pt;z-index:251834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" filled="f" stroked="f">
                <v:path arrowok="t"/>
                <v:textbox style="layout-flow:vertical" inset="0,0,0,0">
                  <w:txbxContent>
                    <w:p w:rsidR="00F906F0" w:rsidRDefault="00F906F0" w:rsidP="00B65F9D">
                      <w:pPr>
                        <w:spacing w:before="20"/>
                        <w:ind w:left="20"/>
                        <w:rPr>
                          <w:sz w:val="12"/>
                        </w:rPr>
                      </w:pPr>
                      <w:r>
                        <w:rPr>
                          <w:spacing w:val="-5"/>
                          <w:w w:val="120"/>
                          <w:sz w:val="12"/>
                        </w:rPr>
                        <w:t>33</w:t>
                      </w:r>
                    </w:p>
                  </w:txbxContent>
                </v:textbox>
                <w10:wrap anchorx="page" anchory="page"/>
              </v:shape>
            </w:pict>
          </mc:Fallback>
        </mc:AlternateContent>
      </w:r>
      <w:proofErr w:type="spellStart"/>
      <w:r>
        <w:rPr>
          <w:b/>
          <w:w w:val="115"/>
          <w:sz w:val="12"/>
        </w:rPr>
        <w:t>Table</w:t>
      </w:r>
      <w:proofErr w:type="spellEnd"/>
      <w:r>
        <w:rPr>
          <w:b/>
          <w:spacing w:val="18"/>
          <w:w w:val="115"/>
          <w:sz w:val="12"/>
        </w:rPr>
        <w:t xml:space="preserve"> </w:t>
      </w:r>
      <w:r>
        <w:rPr>
          <w:b/>
          <w:w w:val="115"/>
          <w:sz w:val="12"/>
        </w:rPr>
        <w:t>5</w:t>
      </w:r>
      <w:r>
        <w:rPr>
          <w:b/>
          <w:spacing w:val="18"/>
          <w:w w:val="115"/>
          <w:sz w:val="12"/>
        </w:rPr>
        <w:t xml:space="preserve"> </w:t>
      </w:r>
      <w:r>
        <w:rPr>
          <w:spacing w:val="-2"/>
          <w:w w:val="115"/>
          <w:sz w:val="12"/>
        </w:rPr>
        <w:t>(</w:t>
      </w:r>
      <w:proofErr w:type="spellStart"/>
      <w:r>
        <w:rPr>
          <w:i/>
          <w:spacing w:val="-2"/>
          <w:w w:val="115"/>
          <w:sz w:val="12"/>
        </w:rPr>
        <w:t>continued</w:t>
      </w:r>
      <w:proofErr w:type="spellEnd"/>
      <w:r>
        <w:rPr>
          <w:spacing w:val="-2"/>
          <w:w w:val="115"/>
          <w:sz w:val="12"/>
        </w:rPr>
        <w:t>).</w:t>
      </w:r>
    </w:p>
    <w:tbl>
      <w:tblPr>
        <w:tblW w:w="0" w:type="auto"/>
        <w:tblInd w:w="115" w:type="dxa"/>
        <w:tblLayout w:type="fixed"/>
        <w:tblCellMar>
          <w:left w:w="0" w:type="dxa"/>
          <w:right w:w="0" w:type="dxa"/>
        </w:tblCellMar>
        <w:tblLook w:val="01E0" w:firstRow="1" w:lastRow="1" w:firstColumn="1" w:lastColumn="1" w:noHBand="0" w:noVBand="0"/>
      </w:tblPr>
      <w:tblGrid>
        <w:gridCol w:w="465"/>
        <w:gridCol w:w="966"/>
        <w:gridCol w:w="1531"/>
        <w:gridCol w:w="982"/>
        <w:gridCol w:w="990"/>
        <w:gridCol w:w="1154"/>
        <w:gridCol w:w="1100"/>
        <w:gridCol w:w="872"/>
        <w:gridCol w:w="1299"/>
        <w:gridCol w:w="1163"/>
        <w:gridCol w:w="1095"/>
        <w:gridCol w:w="1096"/>
        <w:gridCol w:w="973"/>
      </w:tblGrid>
      <w:tr w:rsidR="00B65F9D" w:rsidTr="00F906F0">
        <w:trPr>
          <w:trHeight w:val="570"/>
        </w:trPr>
        <w:tc>
          <w:tcPr>
            <w:tcW w:w="465" w:type="dxa"/>
            <w:tcBorders>
              <w:top w:val="single" w:sz="4" w:space="0" w:color="000000"/>
              <w:bottom w:val="single" w:sz="4" w:space="0" w:color="000000"/>
            </w:tcBorders>
          </w:tcPr>
          <w:p w:rsidR="00B65F9D" w:rsidRDefault="00B65F9D" w:rsidP="00F906F0">
            <w:pPr>
              <w:pStyle w:val="TableParagraph"/>
              <w:spacing w:before="37"/>
              <w:ind w:left="28"/>
              <w:jc w:val="center"/>
              <w:rPr>
                <w:sz w:val="12"/>
              </w:rPr>
            </w:pPr>
            <w:r>
              <w:rPr>
                <w:sz w:val="12"/>
              </w:rPr>
              <w:t>S-</w:t>
            </w:r>
            <w:r>
              <w:rPr>
                <w:spacing w:val="-5"/>
                <w:sz w:val="12"/>
              </w:rPr>
              <w:t>ID</w:t>
            </w:r>
          </w:p>
        </w:tc>
        <w:tc>
          <w:tcPr>
            <w:tcW w:w="966" w:type="dxa"/>
            <w:tcBorders>
              <w:top w:val="single" w:sz="4" w:space="0" w:color="000000"/>
              <w:bottom w:val="single" w:sz="4" w:space="0" w:color="000000"/>
            </w:tcBorders>
          </w:tcPr>
          <w:p w:rsidR="00B65F9D" w:rsidRDefault="00B65F9D" w:rsidP="00F906F0">
            <w:pPr>
              <w:pStyle w:val="TableParagraph"/>
              <w:spacing w:before="37" w:line="297" w:lineRule="auto"/>
              <w:ind w:left="136"/>
              <w:rPr>
                <w:sz w:val="12"/>
              </w:rPr>
            </w:pPr>
            <w:r>
              <w:rPr>
                <w:spacing w:val="-2"/>
                <w:w w:val="115"/>
                <w:sz w:val="12"/>
              </w:rPr>
              <w:t>Author(s)/</w:t>
            </w:r>
            <w:r>
              <w:rPr>
                <w:spacing w:val="40"/>
                <w:w w:val="115"/>
                <w:sz w:val="12"/>
              </w:rPr>
              <w:t xml:space="preserve"> </w:t>
            </w:r>
            <w:r>
              <w:rPr>
                <w:spacing w:val="-4"/>
                <w:w w:val="115"/>
                <w:sz w:val="12"/>
              </w:rPr>
              <w:t>Year</w:t>
            </w:r>
          </w:p>
        </w:tc>
        <w:tc>
          <w:tcPr>
            <w:tcW w:w="1531" w:type="dxa"/>
            <w:tcBorders>
              <w:top w:val="single" w:sz="4" w:space="0" w:color="000000"/>
              <w:bottom w:val="single" w:sz="4" w:space="0" w:color="000000"/>
            </w:tcBorders>
          </w:tcPr>
          <w:p w:rsidR="00B65F9D" w:rsidRDefault="00B65F9D" w:rsidP="00F906F0">
            <w:pPr>
              <w:pStyle w:val="TableParagraph"/>
              <w:spacing w:before="37"/>
              <w:ind w:left="79"/>
              <w:rPr>
                <w:sz w:val="12"/>
              </w:rPr>
            </w:pPr>
            <w:r>
              <w:rPr>
                <w:spacing w:val="-2"/>
                <w:w w:val="115"/>
                <w:sz w:val="12"/>
              </w:rPr>
              <w:t>Objective</w:t>
            </w:r>
          </w:p>
        </w:tc>
        <w:tc>
          <w:tcPr>
            <w:tcW w:w="982" w:type="dxa"/>
            <w:tcBorders>
              <w:top w:val="single" w:sz="4" w:space="0" w:color="000000"/>
              <w:bottom w:val="single" w:sz="4" w:space="0" w:color="000000"/>
            </w:tcBorders>
          </w:tcPr>
          <w:p w:rsidR="00B65F9D" w:rsidRDefault="00B65F9D" w:rsidP="00F906F0">
            <w:pPr>
              <w:pStyle w:val="TableParagraph"/>
              <w:spacing w:before="37"/>
              <w:ind w:left="55"/>
              <w:rPr>
                <w:sz w:val="12"/>
              </w:rPr>
            </w:pPr>
            <w:r>
              <w:rPr>
                <w:spacing w:val="-2"/>
                <w:w w:val="115"/>
                <w:sz w:val="12"/>
              </w:rPr>
              <w:t>Methodology</w:t>
            </w:r>
          </w:p>
        </w:tc>
        <w:tc>
          <w:tcPr>
            <w:tcW w:w="990" w:type="dxa"/>
            <w:tcBorders>
              <w:top w:val="single" w:sz="4" w:space="0" w:color="000000"/>
              <w:bottom w:val="single" w:sz="4" w:space="0" w:color="000000"/>
            </w:tcBorders>
          </w:tcPr>
          <w:p w:rsidR="00B65F9D" w:rsidRDefault="00B65F9D" w:rsidP="00F906F0">
            <w:pPr>
              <w:pStyle w:val="TableParagraph"/>
              <w:spacing w:before="37"/>
              <w:ind w:left="182"/>
              <w:rPr>
                <w:sz w:val="12"/>
              </w:rPr>
            </w:pPr>
            <w:r>
              <w:rPr>
                <w:spacing w:val="-2"/>
                <w:w w:val="115"/>
                <w:sz w:val="12"/>
              </w:rPr>
              <w:t>Country</w:t>
            </w:r>
          </w:p>
        </w:tc>
        <w:tc>
          <w:tcPr>
            <w:tcW w:w="1154" w:type="dxa"/>
            <w:tcBorders>
              <w:top w:val="single" w:sz="4" w:space="0" w:color="000000"/>
              <w:bottom w:val="single" w:sz="4" w:space="0" w:color="000000"/>
            </w:tcBorders>
          </w:tcPr>
          <w:p w:rsidR="00B65F9D" w:rsidRDefault="00B65F9D" w:rsidP="00F906F0">
            <w:pPr>
              <w:pStyle w:val="TableParagraph"/>
              <w:spacing w:before="37"/>
              <w:ind w:left="101"/>
              <w:rPr>
                <w:sz w:val="12"/>
              </w:rPr>
            </w:pPr>
            <w:r>
              <w:rPr>
                <w:spacing w:val="-2"/>
                <w:w w:val="115"/>
                <w:sz w:val="12"/>
              </w:rPr>
              <w:t>Subject/Sample</w:t>
            </w:r>
          </w:p>
        </w:tc>
        <w:tc>
          <w:tcPr>
            <w:tcW w:w="1100" w:type="dxa"/>
            <w:tcBorders>
              <w:top w:val="single" w:sz="4" w:space="0" w:color="000000"/>
              <w:bottom w:val="single" w:sz="4" w:space="0" w:color="000000"/>
            </w:tcBorders>
          </w:tcPr>
          <w:p w:rsidR="00B65F9D" w:rsidRDefault="00B65F9D" w:rsidP="00F906F0">
            <w:pPr>
              <w:pStyle w:val="TableParagraph"/>
              <w:spacing w:before="37"/>
              <w:ind w:left="56"/>
              <w:rPr>
                <w:sz w:val="12"/>
              </w:rPr>
            </w:pPr>
            <w:r>
              <w:rPr>
                <w:w w:val="115"/>
                <w:sz w:val="12"/>
              </w:rPr>
              <w:t>Wearables</w:t>
            </w:r>
            <w:r>
              <w:rPr>
                <w:spacing w:val="18"/>
                <w:w w:val="115"/>
                <w:sz w:val="12"/>
              </w:rPr>
              <w:t xml:space="preserve"> </w:t>
            </w:r>
            <w:r>
              <w:rPr>
                <w:spacing w:val="-4"/>
                <w:w w:val="115"/>
                <w:sz w:val="12"/>
              </w:rPr>
              <w:t>Type</w:t>
            </w:r>
          </w:p>
        </w:tc>
        <w:tc>
          <w:tcPr>
            <w:tcW w:w="872" w:type="dxa"/>
            <w:tcBorders>
              <w:top w:val="single" w:sz="4" w:space="0" w:color="000000"/>
              <w:bottom w:val="single" w:sz="4" w:space="0" w:color="000000"/>
            </w:tcBorders>
          </w:tcPr>
          <w:p w:rsidR="00B65F9D" w:rsidRDefault="00B65F9D" w:rsidP="00F906F0">
            <w:pPr>
              <w:pStyle w:val="TableParagraph"/>
              <w:spacing w:before="37" w:line="297" w:lineRule="auto"/>
              <w:ind w:left="64" w:hanging="1"/>
              <w:rPr>
                <w:sz w:val="12"/>
              </w:rPr>
            </w:pPr>
            <w:r>
              <w:rPr>
                <w:spacing w:val="-2"/>
                <w:w w:val="115"/>
                <w:sz w:val="12"/>
              </w:rPr>
              <w:t>Research</w:t>
            </w:r>
            <w:r>
              <w:rPr>
                <w:spacing w:val="40"/>
                <w:w w:val="115"/>
                <w:sz w:val="12"/>
              </w:rPr>
              <w:t xml:space="preserve"> </w:t>
            </w:r>
            <w:r>
              <w:rPr>
                <w:spacing w:val="-2"/>
                <w:w w:val="115"/>
                <w:sz w:val="12"/>
              </w:rPr>
              <w:t>Strategy</w:t>
            </w:r>
          </w:p>
        </w:tc>
        <w:tc>
          <w:tcPr>
            <w:tcW w:w="1299" w:type="dxa"/>
            <w:tcBorders>
              <w:top w:val="single" w:sz="4" w:space="0" w:color="000000"/>
              <w:bottom w:val="single" w:sz="4" w:space="0" w:color="000000"/>
            </w:tcBorders>
          </w:tcPr>
          <w:p w:rsidR="00B65F9D" w:rsidRDefault="00B65F9D" w:rsidP="00F906F0">
            <w:pPr>
              <w:pStyle w:val="TableParagraph"/>
              <w:spacing w:before="37" w:line="297" w:lineRule="auto"/>
              <w:ind w:left="301"/>
              <w:rPr>
                <w:sz w:val="12"/>
              </w:rPr>
            </w:pPr>
            <w:r>
              <w:rPr>
                <w:w w:val="115"/>
                <w:sz w:val="12"/>
              </w:rPr>
              <w:t>Data</w:t>
            </w:r>
            <w:r>
              <w:rPr>
                <w:spacing w:val="-1"/>
                <w:w w:val="115"/>
                <w:sz w:val="12"/>
              </w:rPr>
              <w:t xml:space="preserve"> </w:t>
            </w:r>
            <w:r>
              <w:rPr>
                <w:w w:val="115"/>
                <w:sz w:val="12"/>
              </w:rPr>
              <w:t>Collection</w:t>
            </w:r>
            <w:r>
              <w:rPr>
                <w:spacing w:val="40"/>
                <w:w w:val="115"/>
                <w:sz w:val="12"/>
              </w:rPr>
              <w:t xml:space="preserve"> </w:t>
            </w:r>
            <w:r>
              <w:rPr>
                <w:spacing w:val="-2"/>
                <w:w w:val="115"/>
                <w:sz w:val="12"/>
              </w:rPr>
              <w:t>Methods</w:t>
            </w:r>
          </w:p>
        </w:tc>
        <w:tc>
          <w:tcPr>
            <w:tcW w:w="1163" w:type="dxa"/>
            <w:tcBorders>
              <w:top w:val="single" w:sz="4" w:space="0" w:color="000000"/>
              <w:bottom w:val="single" w:sz="4" w:space="0" w:color="000000"/>
            </w:tcBorders>
          </w:tcPr>
          <w:p w:rsidR="00B65F9D" w:rsidRDefault="00B65F9D" w:rsidP="00F906F0">
            <w:pPr>
              <w:pStyle w:val="TableParagraph"/>
              <w:spacing w:before="37" w:line="297" w:lineRule="auto"/>
              <w:ind w:left="110"/>
              <w:rPr>
                <w:sz w:val="12"/>
              </w:rPr>
            </w:pPr>
            <w:r>
              <w:rPr>
                <w:spacing w:val="-2"/>
                <w:w w:val="120"/>
                <w:sz w:val="12"/>
              </w:rPr>
              <w:t>Theory/</w:t>
            </w:r>
            <w:r>
              <w:rPr>
                <w:spacing w:val="40"/>
                <w:w w:val="120"/>
                <w:sz w:val="12"/>
              </w:rPr>
              <w:t xml:space="preserve"> </w:t>
            </w:r>
            <w:r>
              <w:rPr>
                <w:spacing w:val="-2"/>
                <w:w w:val="115"/>
                <w:sz w:val="12"/>
              </w:rPr>
              <w:t>Framework</w:t>
            </w:r>
          </w:p>
        </w:tc>
        <w:tc>
          <w:tcPr>
            <w:tcW w:w="1095" w:type="dxa"/>
            <w:tcBorders>
              <w:top w:val="single" w:sz="4" w:space="0" w:color="000000"/>
              <w:bottom w:val="single" w:sz="4" w:space="0" w:color="000000"/>
            </w:tcBorders>
          </w:tcPr>
          <w:p w:rsidR="00B65F9D" w:rsidRDefault="00B65F9D" w:rsidP="00F906F0">
            <w:pPr>
              <w:pStyle w:val="TableParagraph"/>
              <w:spacing w:before="5" w:line="170" w:lineRule="atLeast"/>
              <w:ind w:left="56"/>
              <w:rPr>
                <w:sz w:val="12"/>
              </w:rPr>
            </w:pPr>
            <w:r>
              <w:rPr>
                <w:spacing w:val="-2"/>
                <w:w w:val="115"/>
                <w:sz w:val="12"/>
              </w:rPr>
              <w:t>Analyzing</w:t>
            </w:r>
            <w:r>
              <w:rPr>
                <w:spacing w:val="40"/>
                <w:w w:val="115"/>
                <w:sz w:val="12"/>
              </w:rPr>
              <w:t xml:space="preserve"> </w:t>
            </w:r>
            <w:r>
              <w:rPr>
                <w:spacing w:val="-2"/>
                <w:w w:val="115"/>
                <w:sz w:val="12"/>
              </w:rPr>
              <w:t>Tool/Technique/</w:t>
            </w:r>
            <w:r>
              <w:rPr>
                <w:spacing w:val="40"/>
                <w:w w:val="115"/>
                <w:sz w:val="12"/>
              </w:rPr>
              <w:t xml:space="preserve"> </w:t>
            </w:r>
            <w:r>
              <w:rPr>
                <w:spacing w:val="-4"/>
                <w:w w:val="115"/>
                <w:sz w:val="12"/>
              </w:rPr>
              <w:t>Test</w:t>
            </w:r>
          </w:p>
        </w:tc>
        <w:tc>
          <w:tcPr>
            <w:tcW w:w="1096" w:type="dxa"/>
            <w:tcBorders>
              <w:top w:val="single" w:sz="4" w:space="0" w:color="000000"/>
              <w:bottom w:val="single" w:sz="4" w:space="0" w:color="000000"/>
            </w:tcBorders>
          </w:tcPr>
          <w:p w:rsidR="00B65F9D" w:rsidRDefault="00B65F9D" w:rsidP="00F906F0">
            <w:pPr>
              <w:pStyle w:val="TableParagraph"/>
              <w:spacing w:before="37"/>
              <w:ind w:left="69"/>
              <w:rPr>
                <w:sz w:val="12"/>
              </w:rPr>
            </w:pPr>
            <w:r>
              <w:rPr>
                <w:spacing w:val="-2"/>
                <w:w w:val="115"/>
                <w:sz w:val="12"/>
              </w:rPr>
              <w:t>Theme</w:t>
            </w:r>
          </w:p>
        </w:tc>
        <w:tc>
          <w:tcPr>
            <w:tcW w:w="973" w:type="dxa"/>
            <w:tcBorders>
              <w:top w:val="single" w:sz="4" w:space="0" w:color="000000"/>
              <w:bottom w:val="single" w:sz="4" w:space="0" w:color="000000"/>
            </w:tcBorders>
          </w:tcPr>
          <w:p w:rsidR="00B65F9D" w:rsidRDefault="00B65F9D" w:rsidP="00F906F0">
            <w:pPr>
              <w:pStyle w:val="TableParagraph"/>
              <w:spacing w:before="37"/>
              <w:ind w:left="82"/>
              <w:rPr>
                <w:sz w:val="12"/>
              </w:rPr>
            </w:pPr>
            <w:r>
              <w:rPr>
                <w:spacing w:val="-2"/>
                <w:w w:val="115"/>
                <w:sz w:val="12"/>
              </w:rPr>
              <w:t>Industry</w:t>
            </w: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S62</w:t>
            </w:r>
          </w:p>
        </w:tc>
        <w:tc>
          <w:tcPr>
            <w:tcW w:w="966" w:type="dxa"/>
            <w:tcBorders>
              <w:top w:val="single" w:sz="4" w:space="0" w:color="000000"/>
            </w:tcBorders>
          </w:tcPr>
          <w:p w:rsidR="00B65F9D" w:rsidRDefault="00B65F9D" w:rsidP="00F906F0">
            <w:pPr>
              <w:pStyle w:val="TableParagraph"/>
              <w:spacing w:before="37" w:line="136" w:lineRule="exact"/>
              <w:ind w:left="136"/>
              <w:rPr>
                <w:sz w:val="12"/>
              </w:rPr>
            </w:pPr>
            <w:r>
              <w:rPr>
                <w:spacing w:val="-2"/>
                <w:w w:val="115"/>
                <w:sz w:val="12"/>
              </w:rPr>
              <w:t>Florian</w:t>
            </w:r>
          </w:p>
        </w:tc>
        <w:tc>
          <w:tcPr>
            <w:tcW w:w="1531" w:type="dxa"/>
            <w:tcBorders>
              <w:top w:val="single" w:sz="4" w:space="0" w:color="000000"/>
            </w:tcBorders>
          </w:tcPr>
          <w:p w:rsidR="00B65F9D" w:rsidRDefault="00B65F9D" w:rsidP="00F906F0">
            <w:pPr>
              <w:pStyle w:val="TableParagraph"/>
              <w:spacing w:before="37" w:line="136" w:lineRule="exact"/>
              <w:ind w:left="79"/>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evaluated</w:t>
            </w:r>
          </w:p>
        </w:tc>
        <w:tc>
          <w:tcPr>
            <w:tcW w:w="982"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Quantitative</w:t>
            </w:r>
          </w:p>
        </w:tc>
        <w:tc>
          <w:tcPr>
            <w:tcW w:w="990" w:type="dxa"/>
            <w:tcBorders>
              <w:top w:val="single" w:sz="4" w:space="0" w:color="000000"/>
            </w:tcBorders>
          </w:tcPr>
          <w:p w:rsidR="00B65F9D" w:rsidRDefault="00B65F9D" w:rsidP="00F906F0">
            <w:pPr>
              <w:pStyle w:val="TableParagraph"/>
              <w:spacing w:before="37" w:line="136" w:lineRule="exact"/>
              <w:ind w:left="182"/>
              <w:rPr>
                <w:sz w:val="12"/>
              </w:rPr>
            </w:pPr>
            <w:r>
              <w:rPr>
                <w:spacing w:val="-2"/>
                <w:w w:val="115"/>
                <w:sz w:val="12"/>
              </w:rPr>
              <w:t>Germany</w:t>
            </w:r>
          </w:p>
        </w:tc>
        <w:tc>
          <w:tcPr>
            <w:tcW w:w="1154" w:type="dxa"/>
            <w:tcBorders>
              <w:top w:val="single" w:sz="4" w:space="0" w:color="000000"/>
            </w:tcBorders>
          </w:tcPr>
          <w:p w:rsidR="00B65F9D" w:rsidRDefault="00B65F9D" w:rsidP="00F906F0">
            <w:pPr>
              <w:pStyle w:val="TableParagraph"/>
              <w:spacing w:before="37" w:line="136" w:lineRule="exact"/>
              <w:ind w:left="101"/>
              <w:rPr>
                <w:sz w:val="12"/>
              </w:rPr>
            </w:pPr>
            <w:r>
              <w:rPr>
                <w:spacing w:val="-5"/>
                <w:w w:val="120"/>
                <w:sz w:val="12"/>
              </w:rPr>
              <w:t>115</w:t>
            </w:r>
          </w:p>
        </w:tc>
        <w:tc>
          <w:tcPr>
            <w:tcW w:w="1100" w:type="dxa"/>
            <w:tcBorders>
              <w:top w:val="single" w:sz="4" w:space="0" w:color="000000"/>
            </w:tcBorders>
          </w:tcPr>
          <w:p w:rsidR="00B65F9D" w:rsidRDefault="00B65F9D" w:rsidP="00F906F0">
            <w:pPr>
              <w:pStyle w:val="TableParagraph"/>
              <w:spacing w:before="37" w:line="136" w:lineRule="exact"/>
              <w:ind w:left="56"/>
              <w:rPr>
                <w:sz w:val="12"/>
              </w:rPr>
            </w:pPr>
            <w:r>
              <w:rPr>
                <w:w w:val="115"/>
                <w:sz w:val="12"/>
              </w:rPr>
              <w:t>Smart</w:t>
            </w:r>
            <w:r>
              <w:rPr>
                <w:spacing w:val="21"/>
                <w:w w:val="115"/>
                <w:sz w:val="12"/>
              </w:rPr>
              <w:t xml:space="preserve"> </w:t>
            </w:r>
            <w:r>
              <w:rPr>
                <w:spacing w:val="-2"/>
                <w:w w:val="115"/>
                <w:sz w:val="12"/>
              </w:rPr>
              <w:t>watches</w:t>
            </w:r>
          </w:p>
        </w:tc>
        <w:tc>
          <w:tcPr>
            <w:tcW w:w="872" w:type="dxa"/>
            <w:tcBorders>
              <w:top w:val="single" w:sz="4" w:space="0" w:color="000000"/>
            </w:tcBorders>
          </w:tcPr>
          <w:p w:rsidR="00B65F9D" w:rsidRDefault="00B65F9D" w:rsidP="00F906F0">
            <w:pPr>
              <w:pStyle w:val="TableParagraph"/>
              <w:spacing w:before="37" w:line="136" w:lineRule="exact"/>
              <w:ind w:left="64"/>
              <w:rPr>
                <w:sz w:val="12"/>
              </w:rPr>
            </w:pPr>
            <w:r>
              <w:rPr>
                <w:spacing w:val="-2"/>
                <w:w w:val="115"/>
                <w:sz w:val="12"/>
              </w:rPr>
              <w:t>Survey</w:t>
            </w:r>
          </w:p>
        </w:tc>
        <w:tc>
          <w:tcPr>
            <w:tcW w:w="1299" w:type="dxa"/>
            <w:tcBorders>
              <w:top w:val="single" w:sz="4" w:space="0" w:color="000000"/>
            </w:tcBorders>
          </w:tcPr>
          <w:p w:rsidR="00B65F9D" w:rsidRDefault="00B65F9D" w:rsidP="00F906F0">
            <w:pPr>
              <w:pStyle w:val="TableParagraph"/>
              <w:spacing w:before="37" w:line="136" w:lineRule="exact"/>
              <w:ind w:left="300"/>
              <w:rPr>
                <w:sz w:val="12"/>
              </w:rPr>
            </w:pPr>
            <w:r>
              <w:rPr>
                <w:spacing w:val="-2"/>
                <w:w w:val="115"/>
                <w:sz w:val="12"/>
              </w:rPr>
              <w:t>Online</w:t>
            </w:r>
          </w:p>
        </w:tc>
        <w:tc>
          <w:tcPr>
            <w:tcW w:w="1163" w:type="dxa"/>
            <w:tcBorders>
              <w:top w:val="single" w:sz="4" w:space="0" w:color="000000"/>
            </w:tcBorders>
          </w:tcPr>
          <w:p w:rsidR="00B65F9D" w:rsidRDefault="00B65F9D" w:rsidP="00F906F0">
            <w:pPr>
              <w:pStyle w:val="TableParagraph"/>
              <w:spacing w:before="37" w:line="136" w:lineRule="exact"/>
              <w:ind w:left="110"/>
              <w:rPr>
                <w:sz w:val="12"/>
              </w:rPr>
            </w:pPr>
            <w:r>
              <w:rPr>
                <w:spacing w:val="-2"/>
                <w:w w:val="115"/>
                <w:sz w:val="12"/>
              </w:rPr>
              <w:t>Conceptual</w:t>
            </w:r>
          </w:p>
        </w:tc>
        <w:tc>
          <w:tcPr>
            <w:tcW w:w="1095" w:type="dxa"/>
            <w:tcBorders>
              <w:top w:val="single" w:sz="4" w:space="0" w:color="000000"/>
            </w:tcBorders>
          </w:tcPr>
          <w:p w:rsidR="00B65F9D" w:rsidRDefault="00B65F9D" w:rsidP="00F906F0">
            <w:pPr>
              <w:pStyle w:val="TableParagraph"/>
              <w:spacing w:before="37" w:line="136" w:lineRule="exact"/>
              <w:ind w:left="56"/>
              <w:rPr>
                <w:sz w:val="12"/>
              </w:rPr>
            </w:pPr>
            <w:r>
              <w:rPr>
                <w:w w:val="110"/>
                <w:sz w:val="12"/>
              </w:rPr>
              <w:t>Partial-</w:t>
            </w:r>
            <w:r>
              <w:rPr>
                <w:spacing w:val="-2"/>
                <w:w w:val="115"/>
                <w:sz w:val="12"/>
              </w:rPr>
              <w:t>Least-</w:t>
            </w:r>
          </w:p>
        </w:tc>
        <w:tc>
          <w:tcPr>
            <w:tcW w:w="1096" w:type="dxa"/>
            <w:tcBorders>
              <w:top w:val="single" w:sz="4" w:space="0" w:color="000000"/>
            </w:tcBorders>
          </w:tcPr>
          <w:p w:rsidR="00B65F9D" w:rsidRDefault="00B65F9D" w:rsidP="00F906F0">
            <w:pPr>
              <w:pStyle w:val="TableParagraph"/>
              <w:spacing w:before="37" w:line="136" w:lineRule="exact"/>
              <w:ind w:left="69"/>
              <w:rPr>
                <w:sz w:val="12"/>
              </w:rPr>
            </w:pPr>
            <w:r>
              <w:rPr>
                <w:w w:val="120"/>
                <w:sz w:val="12"/>
              </w:rPr>
              <w:t>Intention</w:t>
            </w:r>
            <w:r>
              <w:rPr>
                <w:spacing w:val="14"/>
                <w:w w:val="120"/>
                <w:sz w:val="12"/>
              </w:rPr>
              <w:t xml:space="preserve"> </w:t>
            </w:r>
            <w:r>
              <w:rPr>
                <w:w w:val="120"/>
                <w:sz w:val="12"/>
              </w:rPr>
              <w:t>to</w:t>
            </w:r>
            <w:r>
              <w:rPr>
                <w:spacing w:val="15"/>
                <w:w w:val="120"/>
                <w:sz w:val="12"/>
              </w:rPr>
              <w:t xml:space="preserve"> </w:t>
            </w:r>
            <w:r>
              <w:rPr>
                <w:spacing w:val="-5"/>
                <w:w w:val="120"/>
                <w:sz w:val="12"/>
              </w:rPr>
              <w:t>Use</w:t>
            </w:r>
          </w:p>
        </w:tc>
        <w:tc>
          <w:tcPr>
            <w:tcW w:w="973" w:type="dxa"/>
            <w:tcBorders>
              <w:top w:val="single" w:sz="4" w:space="0" w:color="000000"/>
            </w:tcBorders>
          </w:tcPr>
          <w:p w:rsidR="00B65F9D" w:rsidRDefault="00B65F9D" w:rsidP="00F906F0">
            <w:pPr>
              <w:pStyle w:val="TableParagraph"/>
              <w:spacing w:before="37" w:line="136" w:lineRule="exact"/>
              <w:ind w:left="82"/>
              <w:rPr>
                <w:sz w:val="12"/>
              </w:rPr>
            </w:pPr>
            <w:r>
              <w:rPr>
                <w:w w:val="115"/>
                <w:sz w:val="12"/>
              </w:rPr>
              <w:t>Fitness</w:t>
            </w:r>
            <w:r>
              <w:rPr>
                <w:spacing w:val="11"/>
                <w:w w:val="115"/>
                <w:sz w:val="12"/>
              </w:rPr>
              <w:t xml:space="preserve"> </w:t>
            </w:r>
            <w:r>
              <w:rPr>
                <w:spacing w:val="-5"/>
                <w:w w:val="115"/>
                <w:sz w:val="12"/>
              </w:rPr>
              <w:t>and</w:t>
            </w: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36"/>
              <w:rPr>
                <w:sz w:val="12"/>
              </w:rPr>
            </w:pPr>
            <w:proofErr w:type="spellStart"/>
            <w:r>
              <w:rPr>
                <w:spacing w:val="-2"/>
                <w:w w:val="115"/>
                <w:sz w:val="12"/>
              </w:rPr>
              <w:t>Rheingans</w:t>
            </w:r>
            <w:proofErr w:type="spellEnd"/>
            <w:r>
              <w:rPr>
                <w:spacing w:val="-2"/>
                <w:w w:val="115"/>
                <w:sz w:val="12"/>
              </w:rPr>
              <w:t>,</w:t>
            </w:r>
          </w:p>
        </w:tc>
        <w:tc>
          <w:tcPr>
            <w:tcW w:w="1531" w:type="dxa"/>
          </w:tcPr>
          <w:p w:rsidR="00B65F9D" w:rsidRDefault="00B65F9D" w:rsidP="00F906F0">
            <w:pPr>
              <w:pStyle w:val="TableParagraph"/>
              <w:spacing w:before="15" w:line="136" w:lineRule="exact"/>
              <w:ind w:left="79"/>
              <w:rPr>
                <w:sz w:val="12"/>
              </w:rPr>
            </w:pPr>
            <w:r>
              <w:rPr>
                <w:w w:val="120"/>
                <w:sz w:val="12"/>
              </w:rPr>
              <w:t>the</w:t>
            </w:r>
            <w:r>
              <w:rPr>
                <w:spacing w:val="16"/>
                <w:w w:val="120"/>
                <w:sz w:val="12"/>
              </w:rPr>
              <w:t xml:space="preserve"> </w:t>
            </w:r>
            <w:r>
              <w:rPr>
                <w:w w:val="120"/>
                <w:sz w:val="12"/>
              </w:rPr>
              <w:t>potential</w:t>
            </w:r>
            <w:r>
              <w:rPr>
                <w:spacing w:val="16"/>
                <w:w w:val="120"/>
                <w:sz w:val="12"/>
              </w:rPr>
              <w:t xml:space="preserve"> </w:t>
            </w:r>
            <w:r>
              <w:rPr>
                <w:spacing w:val="-2"/>
                <w:w w:val="120"/>
                <w:sz w:val="12"/>
              </w:rPr>
              <w:t>influence</w:t>
            </w:r>
          </w:p>
        </w:tc>
        <w:tc>
          <w:tcPr>
            <w:tcW w:w="982"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154" w:type="dxa"/>
          </w:tcPr>
          <w:p w:rsidR="00B65F9D" w:rsidRDefault="00B65F9D" w:rsidP="00F906F0">
            <w:pPr>
              <w:pStyle w:val="TableParagraph"/>
              <w:spacing w:before="15" w:line="136" w:lineRule="exact"/>
              <w:ind w:left="101"/>
              <w:rPr>
                <w:sz w:val="12"/>
              </w:rPr>
            </w:pPr>
            <w:r>
              <w:rPr>
                <w:w w:val="115"/>
                <w:sz w:val="12"/>
              </w:rPr>
              <w:t>German-</w:t>
            </w:r>
            <w:r>
              <w:rPr>
                <w:spacing w:val="-2"/>
                <w:w w:val="115"/>
                <w:sz w:val="12"/>
              </w:rPr>
              <w:t>language</w:t>
            </w:r>
          </w:p>
        </w:tc>
        <w:tc>
          <w:tcPr>
            <w:tcW w:w="1100" w:type="dxa"/>
          </w:tcPr>
          <w:p w:rsidR="00B65F9D" w:rsidRDefault="00B65F9D" w:rsidP="00F906F0">
            <w:pPr>
              <w:pStyle w:val="TableParagraph"/>
              <w:rPr>
                <w:sz w:val="10"/>
              </w:rPr>
            </w:pPr>
          </w:p>
        </w:tc>
        <w:tc>
          <w:tcPr>
            <w:tcW w:w="872" w:type="dxa"/>
          </w:tcPr>
          <w:p w:rsidR="00B65F9D" w:rsidRDefault="00B65F9D" w:rsidP="00F906F0">
            <w:pPr>
              <w:pStyle w:val="TableParagraph"/>
              <w:rPr>
                <w:sz w:val="10"/>
              </w:rPr>
            </w:pPr>
          </w:p>
        </w:tc>
        <w:tc>
          <w:tcPr>
            <w:tcW w:w="1299" w:type="dxa"/>
          </w:tcPr>
          <w:p w:rsidR="00B65F9D" w:rsidRDefault="00B65F9D" w:rsidP="00F906F0">
            <w:pPr>
              <w:pStyle w:val="TableParagraph"/>
              <w:spacing w:before="15" w:line="136" w:lineRule="exact"/>
              <w:ind w:left="301"/>
              <w:rPr>
                <w:sz w:val="12"/>
              </w:rPr>
            </w:pPr>
            <w:r>
              <w:rPr>
                <w:spacing w:val="-2"/>
                <w:w w:val="115"/>
                <w:sz w:val="12"/>
              </w:rPr>
              <w:t>Questionnaire</w:t>
            </w:r>
          </w:p>
        </w:tc>
        <w:tc>
          <w:tcPr>
            <w:tcW w:w="1163" w:type="dxa"/>
          </w:tcPr>
          <w:p w:rsidR="00B65F9D" w:rsidRDefault="00B65F9D" w:rsidP="00F906F0">
            <w:pPr>
              <w:pStyle w:val="TableParagraph"/>
              <w:spacing w:before="15" w:line="136" w:lineRule="exact"/>
              <w:ind w:left="110"/>
              <w:rPr>
                <w:sz w:val="12"/>
              </w:rPr>
            </w:pPr>
            <w:r>
              <w:rPr>
                <w:spacing w:val="-2"/>
                <w:w w:val="115"/>
                <w:sz w:val="12"/>
              </w:rPr>
              <w:t>Framework</w:t>
            </w:r>
          </w:p>
        </w:tc>
        <w:tc>
          <w:tcPr>
            <w:tcW w:w="1095" w:type="dxa"/>
          </w:tcPr>
          <w:p w:rsidR="00B65F9D" w:rsidRDefault="00B65F9D" w:rsidP="00F906F0">
            <w:pPr>
              <w:pStyle w:val="TableParagraph"/>
              <w:spacing w:before="15" w:line="136" w:lineRule="exact"/>
              <w:ind w:left="56"/>
              <w:rPr>
                <w:sz w:val="12"/>
              </w:rPr>
            </w:pPr>
            <w:r>
              <w:rPr>
                <w:spacing w:val="-2"/>
                <w:w w:val="115"/>
                <w:sz w:val="12"/>
              </w:rPr>
              <w:t>Squares</w:t>
            </w: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spacing w:before="15" w:line="136" w:lineRule="exact"/>
              <w:ind w:left="82"/>
              <w:rPr>
                <w:sz w:val="12"/>
              </w:rPr>
            </w:pPr>
            <w:r>
              <w:rPr>
                <w:spacing w:val="-2"/>
                <w:w w:val="115"/>
                <w:sz w:val="12"/>
              </w:rPr>
              <w:t>Physical</w:t>
            </w: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36"/>
              <w:rPr>
                <w:sz w:val="12"/>
              </w:rPr>
            </w:pPr>
            <w:r>
              <w:rPr>
                <w:w w:val="115"/>
                <w:sz w:val="12"/>
              </w:rPr>
              <w:t>Burhan</w:t>
            </w:r>
            <w:r>
              <w:rPr>
                <w:spacing w:val="22"/>
                <w:w w:val="115"/>
                <w:sz w:val="12"/>
              </w:rPr>
              <w:t xml:space="preserve"> </w:t>
            </w:r>
            <w:proofErr w:type="spellStart"/>
            <w:r>
              <w:rPr>
                <w:spacing w:val="-2"/>
                <w:w w:val="115"/>
                <w:sz w:val="12"/>
              </w:rPr>
              <w:t>Cikit</w:t>
            </w:r>
            <w:proofErr w:type="spellEnd"/>
          </w:p>
        </w:tc>
        <w:tc>
          <w:tcPr>
            <w:tcW w:w="1531" w:type="dxa"/>
          </w:tcPr>
          <w:p w:rsidR="00B65F9D" w:rsidRDefault="00B65F9D" w:rsidP="00F906F0">
            <w:pPr>
              <w:pStyle w:val="TableParagraph"/>
              <w:spacing w:before="15" w:line="136" w:lineRule="exact"/>
              <w:ind w:left="79"/>
              <w:rPr>
                <w:sz w:val="12"/>
              </w:rPr>
            </w:pPr>
            <w:r>
              <w:rPr>
                <w:w w:val="115"/>
                <w:sz w:val="12"/>
              </w:rPr>
              <w:t>of</w:t>
            </w:r>
            <w:r>
              <w:rPr>
                <w:spacing w:val="16"/>
                <w:w w:val="115"/>
                <w:sz w:val="12"/>
              </w:rPr>
              <w:t xml:space="preserve"> </w:t>
            </w:r>
            <w:r>
              <w:rPr>
                <w:w w:val="115"/>
                <w:sz w:val="12"/>
              </w:rPr>
              <w:t>Perceived</w:t>
            </w:r>
            <w:r>
              <w:rPr>
                <w:spacing w:val="17"/>
                <w:w w:val="115"/>
                <w:sz w:val="12"/>
              </w:rPr>
              <w:t xml:space="preserve"> </w:t>
            </w:r>
            <w:r>
              <w:rPr>
                <w:spacing w:val="-2"/>
                <w:w w:val="115"/>
                <w:sz w:val="12"/>
              </w:rPr>
              <w:t>Privacy</w:t>
            </w:r>
          </w:p>
        </w:tc>
        <w:tc>
          <w:tcPr>
            <w:tcW w:w="982"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154" w:type="dxa"/>
          </w:tcPr>
          <w:p w:rsidR="00B65F9D" w:rsidRDefault="00B65F9D" w:rsidP="00F906F0">
            <w:pPr>
              <w:pStyle w:val="TableParagraph"/>
              <w:spacing w:before="15" w:line="136" w:lineRule="exact"/>
              <w:ind w:left="101"/>
              <w:rPr>
                <w:sz w:val="12"/>
              </w:rPr>
            </w:pPr>
            <w:r>
              <w:rPr>
                <w:spacing w:val="-2"/>
                <w:w w:val="120"/>
                <w:sz w:val="12"/>
              </w:rPr>
              <w:t>participate</w:t>
            </w:r>
          </w:p>
        </w:tc>
        <w:tc>
          <w:tcPr>
            <w:tcW w:w="1100" w:type="dxa"/>
          </w:tcPr>
          <w:p w:rsidR="00B65F9D" w:rsidRDefault="00B65F9D" w:rsidP="00F906F0">
            <w:pPr>
              <w:pStyle w:val="TableParagraph"/>
              <w:rPr>
                <w:sz w:val="10"/>
              </w:rPr>
            </w:pPr>
          </w:p>
        </w:tc>
        <w:tc>
          <w:tcPr>
            <w:tcW w:w="872"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5" w:type="dxa"/>
          </w:tcPr>
          <w:p w:rsidR="00B65F9D" w:rsidRDefault="00B65F9D" w:rsidP="00F906F0">
            <w:pPr>
              <w:pStyle w:val="TableParagraph"/>
              <w:spacing w:before="15" w:line="136" w:lineRule="exact"/>
              <w:ind w:left="56"/>
              <w:rPr>
                <w:sz w:val="12"/>
              </w:rPr>
            </w:pPr>
            <w:r>
              <w:rPr>
                <w:spacing w:val="-2"/>
                <w:w w:val="115"/>
                <w:sz w:val="12"/>
              </w:rPr>
              <w:t>approach-</w:t>
            </w: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spacing w:before="15" w:line="136" w:lineRule="exact"/>
              <w:ind w:left="82"/>
              <w:rPr>
                <w:sz w:val="12"/>
              </w:rPr>
            </w:pPr>
            <w:r>
              <w:rPr>
                <w:spacing w:val="-2"/>
                <w:w w:val="110"/>
                <w:sz w:val="12"/>
              </w:rPr>
              <w:t>Activity</w:t>
            </w: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36"/>
              <w:rPr>
                <w:sz w:val="12"/>
              </w:rPr>
            </w:pPr>
            <w:r>
              <w:rPr>
                <w:spacing w:val="-5"/>
                <w:w w:val="120"/>
                <w:sz w:val="12"/>
              </w:rPr>
              <w:t>and</w:t>
            </w:r>
          </w:p>
        </w:tc>
        <w:tc>
          <w:tcPr>
            <w:tcW w:w="1531" w:type="dxa"/>
          </w:tcPr>
          <w:p w:rsidR="00B65F9D" w:rsidRDefault="00B65F9D" w:rsidP="00F906F0">
            <w:pPr>
              <w:pStyle w:val="TableParagraph"/>
              <w:spacing w:before="15" w:line="136" w:lineRule="exact"/>
              <w:ind w:left="79"/>
              <w:rPr>
                <w:sz w:val="12"/>
              </w:rPr>
            </w:pPr>
            <w:r>
              <w:rPr>
                <w:w w:val="120"/>
                <w:sz w:val="12"/>
              </w:rPr>
              <w:t>Risk</w:t>
            </w:r>
            <w:r>
              <w:rPr>
                <w:spacing w:val="8"/>
                <w:w w:val="120"/>
                <w:sz w:val="12"/>
              </w:rPr>
              <w:t xml:space="preserve"> </w:t>
            </w:r>
            <w:r>
              <w:rPr>
                <w:w w:val="120"/>
                <w:sz w:val="12"/>
              </w:rPr>
              <w:t>on</w:t>
            </w:r>
            <w:r>
              <w:rPr>
                <w:spacing w:val="9"/>
                <w:w w:val="120"/>
                <w:sz w:val="12"/>
              </w:rPr>
              <w:t xml:space="preserve"> </w:t>
            </w:r>
            <w:r>
              <w:rPr>
                <w:w w:val="120"/>
                <w:sz w:val="12"/>
              </w:rPr>
              <w:t>the</w:t>
            </w:r>
            <w:r>
              <w:rPr>
                <w:spacing w:val="9"/>
                <w:w w:val="120"/>
                <w:sz w:val="12"/>
              </w:rPr>
              <w:t xml:space="preserve"> </w:t>
            </w:r>
            <w:r>
              <w:rPr>
                <w:spacing w:val="-2"/>
                <w:w w:val="120"/>
                <w:sz w:val="12"/>
              </w:rPr>
              <w:t>behavioral</w:t>
            </w:r>
          </w:p>
        </w:tc>
        <w:tc>
          <w:tcPr>
            <w:tcW w:w="982"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154" w:type="dxa"/>
          </w:tcPr>
          <w:p w:rsidR="00B65F9D" w:rsidRDefault="00B65F9D" w:rsidP="00F906F0">
            <w:pPr>
              <w:pStyle w:val="TableParagraph"/>
              <w:rPr>
                <w:sz w:val="10"/>
              </w:rPr>
            </w:pPr>
          </w:p>
        </w:tc>
        <w:tc>
          <w:tcPr>
            <w:tcW w:w="1100" w:type="dxa"/>
          </w:tcPr>
          <w:p w:rsidR="00B65F9D" w:rsidRDefault="00B65F9D" w:rsidP="00F906F0">
            <w:pPr>
              <w:pStyle w:val="TableParagraph"/>
              <w:rPr>
                <w:sz w:val="10"/>
              </w:rPr>
            </w:pPr>
          </w:p>
        </w:tc>
        <w:tc>
          <w:tcPr>
            <w:tcW w:w="872"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5" w:type="dxa"/>
          </w:tcPr>
          <w:p w:rsidR="00B65F9D" w:rsidRDefault="00B65F9D" w:rsidP="00F906F0">
            <w:pPr>
              <w:pStyle w:val="TableParagraph"/>
              <w:spacing w:before="15" w:line="136" w:lineRule="exact"/>
              <w:ind w:left="56"/>
              <w:rPr>
                <w:sz w:val="12"/>
              </w:rPr>
            </w:pPr>
            <w:proofErr w:type="spellStart"/>
            <w:r>
              <w:rPr>
                <w:spacing w:val="-2"/>
                <w:w w:val="110"/>
                <w:sz w:val="12"/>
              </w:rPr>
              <w:t>SmartPLS</w:t>
            </w:r>
            <w:proofErr w:type="spellEnd"/>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36"/>
              <w:rPr>
                <w:sz w:val="12"/>
              </w:rPr>
            </w:pPr>
            <w:r>
              <w:rPr>
                <w:w w:val="110"/>
                <w:sz w:val="12"/>
              </w:rPr>
              <w:t>Claus-</w:t>
            </w:r>
            <w:r>
              <w:rPr>
                <w:spacing w:val="-2"/>
                <w:w w:val="115"/>
                <w:sz w:val="12"/>
              </w:rPr>
              <w:t>Peter</w:t>
            </w:r>
          </w:p>
        </w:tc>
        <w:tc>
          <w:tcPr>
            <w:tcW w:w="1531" w:type="dxa"/>
          </w:tcPr>
          <w:p w:rsidR="00B65F9D" w:rsidRDefault="00B65F9D" w:rsidP="00F906F0">
            <w:pPr>
              <w:pStyle w:val="TableParagraph"/>
              <w:spacing w:before="15" w:line="136" w:lineRule="exact"/>
              <w:ind w:left="79"/>
              <w:rPr>
                <w:sz w:val="12"/>
              </w:rPr>
            </w:pPr>
            <w:r>
              <w:rPr>
                <w:w w:val="115"/>
                <w:sz w:val="12"/>
              </w:rPr>
              <w:t>usage</w:t>
            </w:r>
            <w:r>
              <w:rPr>
                <w:spacing w:val="20"/>
                <w:w w:val="115"/>
                <w:sz w:val="12"/>
              </w:rPr>
              <w:t xml:space="preserve"> </w:t>
            </w:r>
            <w:r>
              <w:rPr>
                <w:w w:val="115"/>
                <w:sz w:val="12"/>
              </w:rPr>
              <w:t>of</w:t>
            </w:r>
            <w:r>
              <w:rPr>
                <w:spacing w:val="20"/>
                <w:w w:val="115"/>
                <w:sz w:val="12"/>
              </w:rPr>
              <w:t xml:space="preserve"> </w:t>
            </w:r>
            <w:r>
              <w:rPr>
                <w:w w:val="115"/>
                <w:sz w:val="12"/>
              </w:rPr>
              <w:t>an</w:t>
            </w:r>
            <w:r>
              <w:rPr>
                <w:spacing w:val="21"/>
                <w:w w:val="115"/>
                <w:sz w:val="12"/>
              </w:rPr>
              <w:t xml:space="preserve"> </w:t>
            </w:r>
            <w:r>
              <w:rPr>
                <w:spacing w:val="-2"/>
                <w:w w:val="115"/>
                <w:sz w:val="12"/>
              </w:rPr>
              <w:t>activity</w:t>
            </w:r>
          </w:p>
        </w:tc>
        <w:tc>
          <w:tcPr>
            <w:tcW w:w="982"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154" w:type="dxa"/>
          </w:tcPr>
          <w:p w:rsidR="00B65F9D" w:rsidRDefault="00B65F9D" w:rsidP="00F906F0">
            <w:pPr>
              <w:pStyle w:val="TableParagraph"/>
              <w:rPr>
                <w:sz w:val="10"/>
              </w:rPr>
            </w:pPr>
          </w:p>
        </w:tc>
        <w:tc>
          <w:tcPr>
            <w:tcW w:w="1100" w:type="dxa"/>
          </w:tcPr>
          <w:p w:rsidR="00B65F9D" w:rsidRDefault="00B65F9D" w:rsidP="00F906F0">
            <w:pPr>
              <w:pStyle w:val="TableParagraph"/>
              <w:rPr>
                <w:sz w:val="10"/>
              </w:rPr>
            </w:pPr>
          </w:p>
        </w:tc>
        <w:tc>
          <w:tcPr>
            <w:tcW w:w="872"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36"/>
              <w:rPr>
                <w:sz w:val="12"/>
              </w:rPr>
            </w:pPr>
            <w:r>
              <w:rPr>
                <w:w w:val="115"/>
                <w:sz w:val="12"/>
              </w:rPr>
              <w:t>H.</w:t>
            </w:r>
            <w:r>
              <w:rPr>
                <w:spacing w:val="13"/>
                <w:w w:val="115"/>
                <w:sz w:val="12"/>
              </w:rPr>
              <w:t xml:space="preserve"> </w:t>
            </w:r>
            <w:r>
              <w:rPr>
                <w:spacing w:val="-2"/>
                <w:w w:val="115"/>
                <w:sz w:val="12"/>
              </w:rPr>
              <w:t>Ernst</w:t>
            </w:r>
          </w:p>
        </w:tc>
        <w:tc>
          <w:tcPr>
            <w:tcW w:w="1531" w:type="dxa"/>
          </w:tcPr>
          <w:p w:rsidR="00B65F9D" w:rsidRDefault="00B65F9D" w:rsidP="00F906F0">
            <w:pPr>
              <w:pStyle w:val="TableParagraph"/>
              <w:spacing w:before="15" w:line="136" w:lineRule="exact"/>
              <w:ind w:left="79"/>
              <w:rPr>
                <w:sz w:val="12"/>
              </w:rPr>
            </w:pPr>
            <w:r>
              <w:rPr>
                <w:spacing w:val="-2"/>
                <w:w w:val="120"/>
                <w:sz w:val="12"/>
              </w:rPr>
              <w:t>tracker.</w:t>
            </w:r>
          </w:p>
        </w:tc>
        <w:tc>
          <w:tcPr>
            <w:tcW w:w="982"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154" w:type="dxa"/>
          </w:tcPr>
          <w:p w:rsidR="00B65F9D" w:rsidRDefault="00B65F9D" w:rsidP="00F906F0">
            <w:pPr>
              <w:pStyle w:val="TableParagraph"/>
              <w:rPr>
                <w:sz w:val="10"/>
              </w:rPr>
            </w:pPr>
          </w:p>
        </w:tc>
        <w:tc>
          <w:tcPr>
            <w:tcW w:w="1100" w:type="dxa"/>
          </w:tcPr>
          <w:p w:rsidR="00B65F9D" w:rsidRDefault="00B65F9D" w:rsidP="00F906F0">
            <w:pPr>
              <w:pStyle w:val="TableParagraph"/>
              <w:rPr>
                <w:sz w:val="10"/>
              </w:rPr>
            </w:pPr>
          </w:p>
        </w:tc>
        <w:tc>
          <w:tcPr>
            <w:tcW w:w="872"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66" w:type="dxa"/>
            <w:tcBorders>
              <w:bottom w:val="single" w:sz="4" w:space="0" w:color="000000"/>
            </w:tcBorders>
          </w:tcPr>
          <w:p w:rsidR="00B65F9D" w:rsidRDefault="00B65F9D" w:rsidP="00F906F0">
            <w:pPr>
              <w:pStyle w:val="TableParagraph"/>
              <w:spacing w:before="15"/>
              <w:ind w:left="136"/>
              <w:rPr>
                <w:sz w:val="12"/>
              </w:rPr>
            </w:pPr>
            <w:r>
              <w:rPr>
                <w:spacing w:val="-2"/>
                <w:w w:val="120"/>
                <w:sz w:val="12"/>
              </w:rPr>
              <w:t>(2016)</w:t>
            </w:r>
          </w:p>
        </w:tc>
        <w:tc>
          <w:tcPr>
            <w:tcW w:w="1531" w:type="dxa"/>
            <w:tcBorders>
              <w:bottom w:val="single" w:sz="4" w:space="0" w:color="000000"/>
            </w:tcBorders>
          </w:tcPr>
          <w:p w:rsidR="00B65F9D" w:rsidRDefault="00B65F9D" w:rsidP="00F906F0">
            <w:pPr>
              <w:pStyle w:val="TableParagraph"/>
              <w:rPr>
                <w:sz w:val="12"/>
              </w:rPr>
            </w:pPr>
          </w:p>
        </w:tc>
        <w:tc>
          <w:tcPr>
            <w:tcW w:w="982" w:type="dxa"/>
            <w:tcBorders>
              <w:bottom w:val="single" w:sz="4" w:space="0" w:color="000000"/>
            </w:tcBorders>
          </w:tcPr>
          <w:p w:rsidR="00B65F9D" w:rsidRDefault="00B65F9D" w:rsidP="00F906F0">
            <w:pPr>
              <w:pStyle w:val="TableParagraph"/>
              <w:rPr>
                <w:sz w:val="12"/>
              </w:rPr>
            </w:pPr>
          </w:p>
        </w:tc>
        <w:tc>
          <w:tcPr>
            <w:tcW w:w="990" w:type="dxa"/>
            <w:tcBorders>
              <w:bottom w:val="single" w:sz="4" w:space="0" w:color="000000"/>
            </w:tcBorders>
          </w:tcPr>
          <w:p w:rsidR="00B65F9D" w:rsidRDefault="00B65F9D" w:rsidP="00F906F0">
            <w:pPr>
              <w:pStyle w:val="TableParagraph"/>
              <w:rPr>
                <w:sz w:val="12"/>
              </w:rPr>
            </w:pPr>
          </w:p>
        </w:tc>
        <w:tc>
          <w:tcPr>
            <w:tcW w:w="1154" w:type="dxa"/>
            <w:tcBorders>
              <w:bottom w:val="single" w:sz="4" w:space="0" w:color="000000"/>
            </w:tcBorders>
          </w:tcPr>
          <w:p w:rsidR="00B65F9D" w:rsidRDefault="00B65F9D" w:rsidP="00F906F0">
            <w:pPr>
              <w:pStyle w:val="TableParagraph"/>
              <w:rPr>
                <w:sz w:val="12"/>
              </w:rPr>
            </w:pPr>
          </w:p>
        </w:tc>
        <w:tc>
          <w:tcPr>
            <w:tcW w:w="1100" w:type="dxa"/>
            <w:tcBorders>
              <w:bottom w:val="single" w:sz="4" w:space="0" w:color="000000"/>
            </w:tcBorders>
          </w:tcPr>
          <w:p w:rsidR="00B65F9D" w:rsidRDefault="00B65F9D" w:rsidP="00F906F0">
            <w:pPr>
              <w:pStyle w:val="TableParagraph"/>
              <w:rPr>
                <w:sz w:val="12"/>
              </w:rPr>
            </w:pPr>
          </w:p>
        </w:tc>
        <w:tc>
          <w:tcPr>
            <w:tcW w:w="872" w:type="dxa"/>
            <w:tcBorders>
              <w:bottom w:val="single" w:sz="4" w:space="0" w:color="000000"/>
            </w:tcBorders>
          </w:tcPr>
          <w:p w:rsidR="00B65F9D" w:rsidRDefault="00B65F9D" w:rsidP="00F906F0">
            <w:pPr>
              <w:pStyle w:val="TableParagraph"/>
              <w:rPr>
                <w:sz w:val="12"/>
              </w:rPr>
            </w:pPr>
          </w:p>
        </w:tc>
        <w:tc>
          <w:tcPr>
            <w:tcW w:w="1299" w:type="dxa"/>
            <w:tcBorders>
              <w:bottom w:val="single" w:sz="4" w:space="0" w:color="000000"/>
            </w:tcBorders>
          </w:tcPr>
          <w:p w:rsidR="00B65F9D" w:rsidRDefault="00B65F9D" w:rsidP="00F906F0">
            <w:pPr>
              <w:pStyle w:val="TableParagraph"/>
              <w:rPr>
                <w:sz w:val="12"/>
              </w:rPr>
            </w:pPr>
          </w:p>
        </w:tc>
        <w:tc>
          <w:tcPr>
            <w:tcW w:w="1163" w:type="dxa"/>
            <w:tcBorders>
              <w:bottom w:val="single" w:sz="4" w:space="0" w:color="000000"/>
            </w:tcBorders>
          </w:tcPr>
          <w:p w:rsidR="00B65F9D" w:rsidRDefault="00B65F9D" w:rsidP="00F906F0">
            <w:pPr>
              <w:pStyle w:val="TableParagraph"/>
              <w:rPr>
                <w:sz w:val="12"/>
              </w:rPr>
            </w:pPr>
          </w:p>
        </w:tc>
        <w:tc>
          <w:tcPr>
            <w:tcW w:w="1095" w:type="dxa"/>
            <w:tcBorders>
              <w:bottom w:val="single" w:sz="4" w:space="0" w:color="000000"/>
            </w:tcBorders>
          </w:tcPr>
          <w:p w:rsidR="00B65F9D" w:rsidRDefault="00B65F9D" w:rsidP="00F906F0">
            <w:pPr>
              <w:pStyle w:val="TableParagraph"/>
              <w:rPr>
                <w:sz w:val="12"/>
              </w:rPr>
            </w:pPr>
          </w:p>
        </w:tc>
        <w:tc>
          <w:tcPr>
            <w:tcW w:w="1096" w:type="dxa"/>
            <w:tcBorders>
              <w:bottom w:val="single" w:sz="4" w:space="0" w:color="000000"/>
            </w:tcBorders>
          </w:tcPr>
          <w:p w:rsidR="00B65F9D" w:rsidRDefault="00B65F9D" w:rsidP="00F906F0">
            <w:pPr>
              <w:pStyle w:val="TableParagraph"/>
              <w:rPr>
                <w:sz w:val="12"/>
              </w:rPr>
            </w:pPr>
          </w:p>
        </w:tc>
        <w:tc>
          <w:tcPr>
            <w:tcW w:w="973"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S63</w:t>
            </w:r>
          </w:p>
        </w:tc>
        <w:tc>
          <w:tcPr>
            <w:tcW w:w="966" w:type="dxa"/>
            <w:tcBorders>
              <w:top w:val="single" w:sz="4" w:space="0" w:color="000000"/>
            </w:tcBorders>
          </w:tcPr>
          <w:p w:rsidR="00B65F9D" w:rsidRDefault="00B65F9D" w:rsidP="00F906F0">
            <w:pPr>
              <w:pStyle w:val="TableParagraph"/>
              <w:spacing w:before="37" w:line="136" w:lineRule="exact"/>
              <w:ind w:left="136"/>
              <w:rPr>
                <w:sz w:val="12"/>
              </w:rPr>
            </w:pPr>
            <w:r>
              <w:rPr>
                <w:w w:val="110"/>
                <w:sz w:val="12"/>
              </w:rPr>
              <w:t>Claus-</w:t>
            </w:r>
            <w:r>
              <w:rPr>
                <w:spacing w:val="-2"/>
                <w:w w:val="115"/>
                <w:sz w:val="12"/>
              </w:rPr>
              <w:t>Peter</w:t>
            </w:r>
          </w:p>
        </w:tc>
        <w:tc>
          <w:tcPr>
            <w:tcW w:w="1531" w:type="dxa"/>
            <w:tcBorders>
              <w:top w:val="single" w:sz="4" w:space="0" w:color="000000"/>
            </w:tcBorders>
          </w:tcPr>
          <w:p w:rsidR="00B65F9D" w:rsidRDefault="00B65F9D" w:rsidP="00F906F0">
            <w:pPr>
              <w:pStyle w:val="TableParagraph"/>
              <w:spacing w:before="37" w:line="136" w:lineRule="exact"/>
              <w:ind w:left="79"/>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evaluated</w:t>
            </w:r>
          </w:p>
        </w:tc>
        <w:tc>
          <w:tcPr>
            <w:tcW w:w="982"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Quantitative</w:t>
            </w:r>
          </w:p>
        </w:tc>
        <w:tc>
          <w:tcPr>
            <w:tcW w:w="990" w:type="dxa"/>
            <w:tcBorders>
              <w:top w:val="single" w:sz="4" w:space="0" w:color="000000"/>
            </w:tcBorders>
          </w:tcPr>
          <w:p w:rsidR="00B65F9D" w:rsidRDefault="00B65F9D" w:rsidP="00F906F0">
            <w:pPr>
              <w:pStyle w:val="TableParagraph"/>
              <w:spacing w:before="37" w:line="136" w:lineRule="exact"/>
              <w:ind w:left="182"/>
              <w:rPr>
                <w:sz w:val="12"/>
              </w:rPr>
            </w:pPr>
            <w:r>
              <w:rPr>
                <w:spacing w:val="-2"/>
                <w:w w:val="115"/>
                <w:sz w:val="12"/>
              </w:rPr>
              <w:t>Germany</w:t>
            </w:r>
          </w:p>
        </w:tc>
        <w:tc>
          <w:tcPr>
            <w:tcW w:w="1154" w:type="dxa"/>
            <w:tcBorders>
              <w:top w:val="single" w:sz="4" w:space="0" w:color="000000"/>
            </w:tcBorders>
          </w:tcPr>
          <w:p w:rsidR="00B65F9D" w:rsidRDefault="00B65F9D" w:rsidP="00F906F0">
            <w:pPr>
              <w:pStyle w:val="TableParagraph"/>
              <w:spacing w:before="37" w:line="136" w:lineRule="exact"/>
              <w:ind w:left="101"/>
              <w:rPr>
                <w:sz w:val="12"/>
              </w:rPr>
            </w:pPr>
            <w:r>
              <w:rPr>
                <w:spacing w:val="-5"/>
                <w:w w:val="120"/>
                <w:sz w:val="12"/>
              </w:rPr>
              <w:t>109</w:t>
            </w:r>
          </w:p>
        </w:tc>
        <w:tc>
          <w:tcPr>
            <w:tcW w:w="1100" w:type="dxa"/>
            <w:tcBorders>
              <w:top w:val="single" w:sz="4" w:space="0" w:color="000000"/>
            </w:tcBorders>
          </w:tcPr>
          <w:p w:rsidR="00B65F9D" w:rsidRDefault="00B65F9D" w:rsidP="00F906F0">
            <w:pPr>
              <w:pStyle w:val="TableParagraph"/>
              <w:spacing w:before="37" w:line="136" w:lineRule="exact"/>
              <w:ind w:left="56"/>
              <w:rPr>
                <w:sz w:val="12"/>
              </w:rPr>
            </w:pPr>
            <w:r>
              <w:rPr>
                <w:w w:val="115"/>
                <w:sz w:val="12"/>
              </w:rPr>
              <w:t>Smart</w:t>
            </w:r>
            <w:r>
              <w:rPr>
                <w:spacing w:val="21"/>
                <w:w w:val="115"/>
                <w:sz w:val="12"/>
              </w:rPr>
              <w:t xml:space="preserve"> </w:t>
            </w:r>
            <w:r>
              <w:rPr>
                <w:spacing w:val="-2"/>
                <w:w w:val="115"/>
                <w:sz w:val="12"/>
              </w:rPr>
              <w:t>Glasses</w:t>
            </w:r>
          </w:p>
        </w:tc>
        <w:tc>
          <w:tcPr>
            <w:tcW w:w="872" w:type="dxa"/>
            <w:tcBorders>
              <w:top w:val="single" w:sz="4" w:space="0" w:color="000000"/>
            </w:tcBorders>
          </w:tcPr>
          <w:p w:rsidR="00B65F9D" w:rsidRDefault="00B65F9D" w:rsidP="00F906F0">
            <w:pPr>
              <w:pStyle w:val="TableParagraph"/>
              <w:spacing w:before="37" w:line="136" w:lineRule="exact"/>
              <w:ind w:left="64"/>
              <w:rPr>
                <w:sz w:val="12"/>
              </w:rPr>
            </w:pPr>
            <w:r>
              <w:rPr>
                <w:spacing w:val="-2"/>
                <w:w w:val="115"/>
                <w:sz w:val="12"/>
              </w:rPr>
              <w:t>Survey</w:t>
            </w:r>
          </w:p>
        </w:tc>
        <w:tc>
          <w:tcPr>
            <w:tcW w:w="1299" w:type="dxa"/>
            <w:tcBorders>
              <w:top w:val="single" w:sz="4" w:space="0" w:color="000000"/>
            </w:tcBorders>
          </w:tcPr>
          <w:p w:rsidR="00B65F9D" w:rsidRDefault="00B65F9D" w:rsidP="00F906F0">
            <w:pPr>
              <w:pStyle w:val="TableParagraph"/>
              <w:spacing w:before="37" w:line="136" w:lineRule="exact"/>
              <w:ind w:left="301"/>
              <w:rPr>
                <w:sz w:val="12"/>
              </w:rPr>
            </w:pPr>
            <w:r>
              <w:rPr>
                <w:spacing w:val="-2"/>
                <w:w w:val="115"/>
                <w:sz w:val="12"/>
              </w:rPr>
              <w:t>Online</w:t>
            </w:r>
          </w:p>
        </w:tc>
        <w:tc>
          <w:tcPr>
            <w:tcW w:w="1163" w:type="dxa"/>
            <w:tcBorders>
              <w:top w:val="single" w:sz="4" w:space="0" w:color="000000"/>
            </w:tcBorders>
          </w:tcPr>
          <w:p w:rsidR="00B65F9D" w:rsidRDefault="00B65F9D" w:rsidP="00F906F0">
            <w:pPr>
              <w:pStyle w:val="TableParagraph"/>
              <w:spacing w:before="37" w:line="136" w:lineRule="exact"/>
              <w:ind w:left="110"/>
              <w:rPr>
                <w:sz w:val="12"/>
              </w:rPr>
            </w:pPr>
            <w:r>
              <w:rPr>
                <w:spacing w:val="-2"/>
                <w:w w:val="115"/>
                <w:sz w:val="12"/>
              </w:rPr>
              <w:t>Conceptual</w:t>
            </w:r>
          </w:p>
        </w:tc>
        <w:tc>
          <w:tcPr>
            <w:tcW w:w="1095"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Partial</w:t>
            </w:r>
          </w:p>
        </w:tc>
        <w:tc>
          <w:tcPr>
            <w:tcW w:w="1096" w:type="dxa"/>
            <w:tcBorders>
              <w:top w:val="single" w:sz="4" w:space="0" w:color="000000"/>
            </w:tcBorders>
          </w:tcPr>
          <w:p w:rsidR="00B65F9D" w:rsidRDefault="00B65F9D" w:rsidP="00F906F0">
            <w:pPr>
              <w:pStyle w:val="TableParagraph"/>
              <w:spacing w:before="37" w:line="136" w:lineRule="exact"/>
              <w:ind w:left="69"/>
              <w:rPr>
                <w:sz w:val="12"/>
              </w:rPr>
            </w:pPr>
            <w:r>
              <w:rPr>
                <w:w w:val="120"/>
                <w:sz w:val="12"/>
              </w:rPr>
              <w:t>Intention</w:t>
            </w:r>
            <w:r>
              <w:rPr>
                <w:spacing w:val="14"/>
                <w:w w:val="120"/>
                <w:sz w:val="12"/>
              </w:rPr>
              <w:t xml:space="preserve"> </w:t>
            </w:r>
            <w:r>
              <w:rPr>
                <w:w w:val="120"/>
                <w:sz w:val="12"/>
              </w:rPr>
              <w:t>to</w:t>
            </w:r>
            <w:r>
              <w:rPr>
                <w:spacing w:val="15"/>
                <w:w w:val="120"/>
                <w:sz w:val="12"/>
              </w:rPr>
              <w:t xml:space="preserve"> </w:t>
            </w:r>
            <w:r>
              <w:rPr>
                <w:spacing w:val="-5"/>
                <w:w w:val="120"/>
                <w:sz w:val="12"/>
              </w:rPr>
              <w:t>Use</w:t>
            </w:r>
          </w:p>
        </w:tc>
        <w:tc>
          <w:tcPr>
            <w:tcW w:w="973" w:type="dxa"/>
            <w:tcBorders>
              <w:top w:val="single" w:sz="4" w:space="0" w:color="000000"/>
            </w:tcBorders>
          </w:tcPr>
          <w:p w:rsidR="00B65F9D" w:rsidRDefault="00B65F9D" w:rsidP="00F906F0">
            <w:pPr>
              <w:pStyle w:val="TableParagraph"/>
              <w:spacing w:before="37" w:line="136" w:lineRule="exact"/>
              <w:ind w:left="82"/>
              <w:rPr>
                <w:sz w:val="12"/>
              </w:rPr>
            </w:pPr>
            <w:r>
              <w:rPr>
                <w:spacing w:val="-2"/>
                <w:w w:val="115"/>
                <w:sz w:val="12"/>
              </w:rPr>
              <w:t>General</w:t>
            </w: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36"/>
              <w:rPr>
                <w:sz w:val="12"/>
              </w:rPr>
            </w:pPr>
            <w:r>
              <w:rPr>
                <w:w w:val="115"/>
                <w:sz w:val="12"/>
              </w:rPr>
              <w:t>H.</w:t>
            </w:r>
            <w:r>
              <w:rPr>
                <w:spacing w:val="13"/>
                <w:w w:val="115"/>
                <w:sz w:val="12"/>
              </w:rPr>
              <w:t xml:space="preserve"> </w:t>
            </w:r>
            <w:r>
              <w:rPr>
                <w:spacing w:val="-2"/>
                <w:w w:val="115"/>
                <w:sz w:val="12"/>
              </w:rPr>
              <w:t>Ernst,</w:t>
            </w:r>
          </w:p>
        </w:tc>
        <w:tc>
          <w:tcPr>
            <w:tcW w:w="1531" w:type="dxa"/>
          </w:tcPr>
          <w:p w:rsidR="00B65F9D" w:rsidRDefault="00B65F9D" w:rsidP="00F906F0">
            <w:pPr>
              <w:pStyle w:val="TableParagraph"/>
              <w:spacing w:before="15" w:line="136" w:lineRule="exact"/>
              <w:ind w:left="79"/>
              <w:rPr>
                <w:sz w:val="12"/>
              </w:rPr>
            </w:pPr>
            <w:r>
              <w:rPr>
                <w:w w:val="120"/>
                <w:sz w:val="12"/>
              </w:rPr>
              <w:t>the</w:t>
            </w:r>
            <w:r>
              <w:rPr>
                <w:spacing w:val="16"/>
                <w:w w:val="120"/>
                <w:sz w:val="12"/>
              </w:rPr>
              <w:t xml:space="preserve"> </w:t>
            </w:r>
            <w:r>
              <w:rPr>
                <w:w w:val="120"/>
                <w:sz w:val="12"/>
              </w:rPr>
              <w:t>potential</w:t>
            </w:r>
            <w:r>
              <w:rPr>
                <w:spacing w:val="16"/>
                <w:w w:val="120"/>
                <w:sz w:val="12"/>
              </w:rPr>
              <w:t xml:space="preserve"> </w:t>
            </w:r>
            <w:r>
              <w:rPr>
                <w:spacing w:val="-2"/>
                <w:w w:val="120"/>
                <w:sz w:val="12"/>
              </w:rPr>
              <w:t>influence</w:t>
            </w:r>
          </w:p>
        </w:tc>
        <w:tc>
          <w:tcPr>
            <w:tcW w:w="982"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154" w:type="dxa"/>
          </w:tcPr>
          <w:p w:rsidR="00B65F9D" w:rsidRDefault="00B65F9D" w:rsidP="00F906F0">
            <w:pPr>
              <w:pStyle w:val="TableParagraph"/>
              <w:spacing w:before="15" w:line="136" w:lineRule="exact"/>
              <w:ind w:left="101"/>
              <w:rPr>
                <w:sz w:val="12"/>
              </w:rPr>
            </w:pPr>
            <w:r>
              <w:rPr>
                <w:w w:val="115"/>
                <w:sz w:val="12"/>
              </w:rPr>
              <w:t>German-</w:t>
            </w:r>
            <w:r>
              <w:rPr>
                <w:spacing w:val="-2"/>
                <w:w w:val="115"/>
                <w:sz w:val="12"/>
              </w:rPr>
              <w:t>language</w:t>
            </w:r>
          </w:p>
        </w:tc>
        <w:tc>
          <w:tcPr>
            <w:tcW w:w="1100" w:type="dxa"/>
          </w:tcPr>
          <w:p w:rsidR="00B65F9D" w:rsidRDefault="00B65F9D" w:rsidP="00F906F0">
            <w:pPr>
              <w:pStyle w:val="TableParagraph"/>
              <w:rPr>
                <w:sz w:val="10"/>
              </w:rPr>
            </w:pPr>
          </w:p>
        </w:tc>
        <w:tc>
          <w:tcPr>
            <w:tcW w:w="872" w:type="dxa"/>
          </w:tcPr>
          <w:p w:rsidR="00B65F9D" w:rsidRDefault="00B65F9D" w:rsidP="00F906F0">
            <w:pPr>
              <w:pStyle w:val="TableParagraph"/>
              <w:rPr>
                <w:sz w:val="10"/>
              </w:rPr>
            </w:pPr>
          </w:p>
        </w:tc>
        <w:tc>
          <w:tcPr>
            <w:tcW w:w="1299" w:type="dxa"/>
          </w:tcPr>
          <w:p w:rsidR="00B65F9D" w:rsidRDefault="00B65F9D" w:rsidP="00F906F0">
            <w:pPr>
              <w:pStyle w:val="TableParagraph"/>
              <w:spacing w:before="15" w:line="136" w:lineRule="exact"/>
              <w:ind w:left="301"/>
              <w:rPr>
                <w:sz w:val="12"/>
              </w:rPr>
            </w:pPr>
            <w:r>
              <w:rPr>
                <w:spacing w:val="-2"/>
                <w:w w:val="115"/>
                <w:sz w:val="12"/>
              </w:rPr>
              <w:t>Questionnaire</w:t>
            </w:r>
          </w:p>
        </w:tc>
        <w:tc>
          <w:tcPr>
            <w:tcW w:w="1163" w:type="dxa"/>
          </w:tcPr>
          <w:p w:rsidR="00B65F9D" w:rsidRDefault="00B65F9D" w:rsidP="00F906F0">
            <w:pPr>
              <w:pStyle w:val="TableParagraph"/>
              <w:spacing w:before="15" w:line="136" w:lineRule="exact"/>
              <w:ind w:left="110"/>
              <w:rPr>
                <w:sz w:val="12"/>
              </w:rPr>
            </w:pPr>
            <w:r>
              <w:rPr>
                <w:spacing w:val="-2"/>
                <w:w w:val="115"/>
                <w:sz w:val="12"/>
              </w:rPr>
              <w:t>Framework</w:t>
            </w:r>
          </w:p>
        </w:tc>
        <w:tc>
          <w:tcPr>
            <w:tcW w:w="1095" w:type="dxa"/>
          </w:tcPr>
          <w:p w:rsidR="00B65F9D" w:rsidRDefault="00B65F9D" w:rsidP="00F906F0">
            <w:pPr>
              <w:pStyle w:val="TableParagraph"/>
              <w:spacing w:before="15" w:line="136" w:lineRule="exact"/>
              <w:ind w:left="56"/>
              <w:rPr>
                <w:sz w:val="12"/>
              </w:rPr>
            </w:pPr>
            <w:r>
              <w:rPr>
                <w:w w:val="110"/>
                <w:sz w:val="12"/>
              </w:rPr>
              <w:t>Least-</w:t>
            </w:r>
            <w:r>
              <w:rPr>
                <w:spacing w:val="-2"/>
                <w:w w:val="110"/>
                <w:sz w:val="12"/>
              </w:rPr>
              <w:t>Squares</w:t>
            </w: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36"/>
              <w:rPr>
                <w:sz w:val="12"/>
              </w:rPr>
            </w:pPr>
            <w:r>
              <w:rPr>
                <w:spacing w:val="-2"/>
                <w:w w:val="115"/>
                <w:sz w:val="12"/>
              </w:rPr>
              <w:t>Bastian</w:t>
            </w:r>
          </w:p>
        </w:tc>
        <w:tc>
          <w:tcPr>
            <w:tcW w:w="1531" w:type="dxa"/>
          </w:tcPr>
          <w:p w:rsidR="00B65F9D" w:rsidRDefault="00B65F9D" w:rsidP="00F906F0">
            <w:pPr>
              <w:pStyle w:val="TableParagraph"/>
              <w:spacing w:before="15" w:line="136" w:lineRule="exact"/>
              <w:ind w:left="79"/>
              <w:rPr>
                <w:sz w:val="12"/>
              </w:rPr>
            </w:pPr>
            <w:r>
              <w:rPr>
                <w:w w:val="115"/>
                <w:sz w:val="12"/>
              </w:rPr>
              <w:t>of</w:t>
            </w:r>
            <w:r>
              <w:rPr>
                <w:spacing w:val="14"/>
                <w:w w:val="115"/>
                <w:sz w:val="12"/>
              </w:rPr>
              <w:t xml:space="preserve"> </w:t>
            </w:r>
            <w:r>
              <w:rPr>
                <w:spacing w:val="-2"/>
                <w:w w:val="115"/>
                <w:sz w:val="12"/>
              </w:rPr>
              <w:t>perceived</w:t>
            </w:r>
          </w:p>
        </w:tc>
        <w:tc>
          <w:tcPr>
            <w:tcW w:w="982"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154" w:type="dxa"/>
          </w:tcPr>
          <w:p w:rsidR="00B65F9D" w:rsidRDefault="00B65F9D" w:rsidP="00F906F0">
            <w:pPr>
              <w:pStyle w:val="TableParagraph"/>
              <w:spacing w:before="15" w:line="136" w:lineRule="exact"/>
              <w:ind w:left="101"/>
              <w:rPr>
                <w:sz w:val="12"/>
              </w:rPr>
            </w:pPr>
            <w:r>
              <w:rPr>
                <w:spacing w:val="-2"/>
                <w:w w:val="120"/>
                <w:sz w:val="12"/>
              </w:rPr>
              <w:t>participate</w:t>
            </w:r>
          </w:p>
        </w:tc>
        <w:tc>
          <w:tcPr>
            <w:tcW w:w="1100" w:type="dxa"/>
          </w:tcPr>
          <w:p w:rsidR="00B65F9D" w:rsidRDefault="00B65F9D" w:rsidP="00F906F0">
            <w:pPr>
              <w:pStyle w:val="TableParagraph"/>
              <w:rPr>
                <w:sz w:val="10"/>
              </w:rPr>
            </w:pPr>
          </w:p>
        </w:tc>
        <w:tc>
          <w:tcPr>
            <w:tcW w:w="872"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5" w:type="dxa"/>
          </w:tcPr>
          <w:p w:rsidR="00B65F9D" w:rsidRDefault="00B65F9D" w:rsidP="00F906F0">
            <w:pPr>
              <w:pStyle w:val="TableParagraph"/>
              <w:spacing w:before="15" w:line="136" w:lineRule="exact"/>
              <w:ind w:left="56"/>
              <w:rPr>
                <w:sz w:val="12"/>
              </w:rPr>
            </w:pPr>
            <w:r>
              <w:rPr>
                <w:spacing w:val="-2"/>
                <w:w w:val="115"/>
                <w:sz w:val="12"/>
              </w:rPr>
              <w:t>approach-</w:t>
            </w: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36"/>
              <w:rPr>
                <w:sz w:val="12"/>
              </w:rPr>
            </w:pPr>
            <w:r>
              <w:rPr>
                <w:w w:val="110"/>
                <w:sz w:val="12"/>
              </w:rPr>
              <w:t>Stock,</w:t>
            </w:r>
            <w:r>
              <w:rPr>
                <w:spacing w:val="26"/>
                <w:w w:val="110"/>
                <w:sz w:val="12"/>
              </w:rPr>
              <w:t xml:space="preserve"> </w:t>
            </w:r>
            <w:r>
              <w:rPr>
                <w:spacing w:val="-2"/>
                <w:w w:val="110"/>
                <w:sz w:val="12"/>
              </w:rPr>
              <w:t>Tiago</w:t>
            </w:r>
          </w:p>
        </w:tc>
        <w:tc>
          <w:tcPr>
            <w:tcW w:w="1531" w:type="dxa"/>
          </w:tcPr>
          <w:p w:rsidR="00B65F9D" w:rsidRDefault="00B65F9D" w:rsidP="00F906F0">
            <w:pPr>
              <w:pStyle w:val="TableParagraph"/>
              <w:spacing w:before="15" w:line="136" w:lineRule="exact"/>
              <w:ind w:left="79"/>
              <w:rPr>
                <w:sz w:val="12"/>
              </w:rPr>
            </w:pPr>
            <w:r>
              <w:rPr>
                <w:w w:val="120"/>
                <w:sz w:val="12"/>
              </w:rPr>
              <w:t>substitutability</w:t>
            </w:r>
            <w:r>
              <w:rPr>
                <w:spacing w:val="8"/>
                <w:w w:val="120"/>
                <w:sz w:val="12"/>
              </w:rPr>
              <w:t xml:space="preserve"> </w:t>
            </w:r>
            <w:r>
              <w:rPr>
                <w:w w:val="120"/>
                <w:sz w:val="12"/>
              </w:rPr>
              <w:t>on</w:t>
            </w:r>
            <w:r>
              <w:rPr>
                <w:spacing w:val="9"/>
                <w:w w:val="120"/>
                <w:sz w:val="12"/>
              </w:rPr>
              <w:t xml:space="preserve"> </w:t>
            </w:r>
            <w:r>
              <w:rPr>
                <w:spacing w:val="-5"/>
                <w:w w:val="120"/>
                <w:sz w:val="12"/>
              </w:rPr>
              <w:t>the</w:t>
            </w:r>
          </w:p>
        </w:tc>
        <w:tc>
          <w:tcPr>
            <w:tcW w:w="982"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154" w:type="dxa"/>
          </w:tcPr>
          <w:p w:rsidR="00B65F9D" w:rsidRDefault="00B65F9D" w:rsidP="00F906F0">
            <w:pPr>
              <w:pStyle w:val="TableParagraph"/>
              <w:rPr>
                <w:sz w:val="10"/>
              </w:rPr>
            </w:pPr>
          </w:p>
        </w:tc>
        <w:tc>
          <w:tcPr>
            <w:tcW w:w="1100" w:type="dxa"/>
          </w:tcPr>
          <w:p w:rsidR="00B65F9D" w:rsidRDefault="00B65F9D" w:rsidP="00F906F0">
            <w:pPr>
              <w:pStyle w:val="TableParagraph"/>
              <w:rPr>
                <w:sz w:val="10"/>
              </w:rPr>
            </w:pPr>
          </w:p>
        </w:tc>
        <w:tc>
          <w:tcPr>
            <w:tcW w:w="872"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5" w:type="dxa"/>
          </w:tcPr>
          <w:p w:rsidR="00B65F9D" w:rsidRDefault="00B65F9D" w:rsidP="00F906F0">
            <w:pPr>
              <w:pStyle w:val="TableParagraph"/>
              <w:spacing w:before="15" w:line="136" w:lineRule="exact"/>
              <w:ind w:left="56"/>
              <w:rPr>
                <w:sz w:val="12"/>
              </w:rPr>
            </w:pPr>
            <w:proofErr w:type="spellStart"/>
            <w:r>
              <w:rPr>
                <w:spacing w:val="-2"/>
                <w:w w:val="110"/>
                <w:sz w:val="12"/>
              </w:rPr>
              <w:t>SmartPLS</w:t>
            </w:r>
            <w:proofErr w:type="spellEnd"/>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36"/>
              <w:rPr>
                <w:sz w:val="12"/>
              </w:rPr>
            </w:pPr>
            <w:r>
              <w:rPr>
                <w:w w:val="115"/>
                <w:sz w:val="12"/>
              </w:rPr>
              <w:t>Patrick</w:t>
            </w:r>
            <w:r>
              <w:rPr>
                <w:spacing w:val="25"/>
                <w:w w:val="115"/>
                <w:sz w:val="12"/>
              </w:rPr>
              <w:t xml:space="preserve"> </w:t>
            </w:r>
            <w:r>
              <w:rPr>
                <w:spacing w:val="-5"/>
                <w:w w:val="115"/>
                <w:sz w:val="12"/>
              </w:rPr>
              <w:t>dos</w:t>
            </w:r>
          </w:p>
        </w:tc>
        <w:tc>
          <w:tcPr>
            <w:tcW w:w="1531" w:type="dxa"/>
          </w:tcPr>
          <w:p w:rsidR="00B65F9D" w:rsidRDefault="00B65F9D" w:rsidP="00F906F0">
            <w:pPr>
              <w:pStyle w:val="TableParagraph"/>
              <w:spacing w:before="15" w:line="136" w:lineRule="exact"/>
              <w:ind w:left="79"/>
              <w:rPr>
                <w:sz w:val="12"/>
              </w:rPr>
            </w:pPr>
            <w:r>
              <w:rPr>
                <w:w w:val="115"/>
                <w:sz w:val="12"/>
              </w:rPr>
              <w:t>usage</w:t>
            </w:r>
            <w:r>
              <w:rPr>
                <w:spacing w:val="17"/>
                <w:w w:val="115"/>
                <w:sz w:val="12"/>
              </w:rPr>
              <w:t xml:space="preserve"> </w:t>
            </w:r>
            <w:r>
              <w:rPr>
                <w:w w:val="115"/>
                <w:sz w:val="12"/>
              </w:rPr>
              <w:t>of</w:t>
            </w:r>
            <w:r>
              <w:rPr>
                <w:spacing w:val="18"/>
                <w:w w:val="115"/>
                <w:sz w:val="12"/>
              </w:rPr>
              <w:t xml:space="preserve"> </w:t>
            </w:r>
            <w:r>
              <w:rPr>
                <w:spacing w:val="-2"/>
                <w:w w:val="115"/>
                <w:sz w:val="12"/>
              </w:rPr>
              <w:t>augmented</w:t>
            </w:r>
          </w:p>
        </w:tc>
        <w:tc>
          <w:tcPr>
            <w:tcW w:w="982"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154" w:type="dxa"/>
          </w:tcPr>
          <w:p w:rsidR="00B65F9D" w:rsidRDefault="00B65F9D" w:rsidP="00F906F0">
            <w:pPr>
              <w:pStyle w:val="TableParagraph"/>
              <w:rPr>
                <w:sz w:val="10"/>
              </w:rPr>
            </w:pPr>
          </w:p>
        </w:tc>
        <w:tc>
          <w:tcPr>
            <w:tcW w:w="1100" w:type="dxa"/>
          </w:tcPr>
          <w:p w:rsidR="00B65F9D" w:rsidRDefault="00B65F9D" w:rsidP="00F906F0">
            <w:pPr>
              <w:pStyle w:val="TableParagraph"/>
              <w:rPr>
                <w:sz w:val="10"/>
              </w:rPr>
            </w:pPr>
          </w:p>
        </w:tc>
        <w:tc>
          <w:tcPr>
            <w:tcW w:w="872"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36"/>
              <w:rPr>
                <w:sz w:val="12"/>
              </w:rPr>
            </w:pPr>
            <w:r>
              <w:rPr>
                <w:spacing w:val="-2"/>
                <w:w w:val="115"/>
                <w:sz w:val="12"/>
              </w:rPr>
              <w:t>Santos</w:t>
            </w:r>
          </w:p>
        </w:tc>
        <w:tc>
          <w:tcPr>
            <w:tcW w:w="1531" w:type="dxa"/>
          </w:tcPr>
          <w:p w:rsidR="00B65F9D" w:rsidRDefault="00B65F9D" w:rsidP="00F906F0">
            <w:pPr>
              <w:pStyle w:val="TableParagraph"/>
              <w:spacing w:before="15" w:line="136" w:lineRule="exact"/>
              <w:ind w:left="79"/>
              <w:rPr>
                <w:sz w:val="12"/>
              </w:rPr>
            </w:pPr>
            <w:r>
              <w:rPr>
                <w:w w:val="115"/>
                <w:sz w:val="12"/>
              </w:rPr>
              <w:t>reality</w:t>
            </w:r>
            <w:r>
              <w:rPr>
                <w:spacing w:val="27"/>
                <w:w w:val="115"/>
                <w:sz w:val="12"/>
              </w:rPr>
              <w:t xml:space="preserve"> </w:t>
            </w:r>
            <w:r>
              <w:rPr>
                <w:w w:val="115"/>
                <w:sz w:val="12"/>
              </w:rPr>
              <w:t>smart</w:t>
            </w:r>
            <w:r>
              <w:rPr>
                <w:spacing w:val="27"/>
                <w:w w:val="115"/>
                <w:sz w:val="12"/>
              </w:rPr>
              <w:t xml:space="preserve"> </w:t>
            </w:r>
            <w:r>
              <w:rPr>
                <w:spacing w:val="-2"/>
                <w:w w:val="115"/>
                <w:sz w:val="12"/>
              </w:rPr>
              <w:t>glasses.</w:t>
            </w:r>
          </w:p>
        </w:tc>
        <w:tc>
          <w:tcPr>
            <w:tcW w:w="982"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154" w:type="dxa"/>
          </w:tcPr>
          <w:p w:rsidR="00B65F9D" w:rsidRDefault="00B65F9D" w:rsidP="00F906F0">
            <w:pPr>
              <w:pStyle w:val="TableParagraph"/>
              <w:rPr>
                <w:sz w:val="10"/>
              </w:rPr>
            </w:pPr>
          </w:p>
        </w:tc>
        <w:tc>
          <w:tcPr>
            <w:tcW w:w="1100" w:type="dxa"/>
          </w:tcPr>
          <w:p w:rsidR="00B65F9D" w:rsidRDefault="00B65F9D" w:rsidP="00F906F0">
            <w:pPr>
              <w:pStyle w:val="TableParagraph"/>
              <w:rPr>
                <w:sz w:val="10"/>
              </w:rPr>
            </w:pPr>
          </w:p>
        </w:tc>
        <w:tc>
          <w:tcPr>
            <w:tcW w:w="872"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36"/>
              <w:rPr>
                <w:sz w:val="12"/>
              </w:rPr>
            </w:pPr>
            <w:r>
              <w:rPr>
                <w:spacing w:val="-2"/>
                <w:w w:val="115"/>
                <w:sz w:val="12"/>
              </w:rPr>
              <w:t>Ferreira</w:t>
            </w:r>
          </w:p>
        </w:tc>
        <w:tc>
          <w:tcPr>
            <w:tcW w:w="1531" w:type="dxa"/>
          </w:tcPr>
          <w:p w:rsidR="00B65F9D" w:rsidRDefault="00B65F9D" w:rsidP="00F906F0">
            <w:pPr>
              <w:pStyle w:val="TableParagraph"/>
              <w:rPr>
                <w:sz w:val="10"/>
              </w:rPr>
            </w:pPr>
          </w:p>
        </w:tc>
        <w:tc>
          <w:tcPr>
            <w:tcW w:w="982"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154" w:type="dxa"/>
          </w:tcPr>
          <w:p w:rsidR="00B65F9D" w:rsidRDefault="00B65F9D" w:rsidP="00F906F0">
            <w:pPr>
              <w:pStyle w:val="TableParagraph"/>
              <w:rPr>
                <w:sz w:val="10"/>
              </w:rPr>
            </w:pPr>
          </w:p>
        </w:tc>
        <w:tc>
          <w:tcPr>
            <w:tcW w:w="1100" w:type="dxa"/>
          </w:tcPr>
          <w:p w:rsidR="00B65F9D" w:rsidRDefault="00B65F9D" w:rsidP="00F906F0">
            <w:pPr>
              <w:pStyle w:val="TableParagraph"/>
              <w:rPr>
                <w:sz w:val="10"/>
              </w:rPr>
            </w:pPr>
          </w:p>
        </w:tc>
        <w:tc>
          <w:tcPr>
            <w:tcW w:w="872"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66" w:type="dxa"/>
            <w:tcBorders>
              <w:bottom w:val="single" w:sz="4" w:space="0" w:color="000000"/>
            </w:tcBorders>
          </w:tcPr>
          <w:p w:rsidR="00B65F9D" w:rsidRDefault="00B65F9D" w:rsidP="00F906F0">
            <w:pPr>
              <w:pStyle w:val="TableParagraph"/>
              <w:spacing w:before="15"/>
              <w:ind w:left="136"/>
              <w:rPr>
                <w:sz w:val="12"/>
              </w:rPr>
            </w:pPr>
            <w:r>
              <w:rPr>
                <w:spacing w:val="-2"/>
                <w:w w:val="120"/>
                <w:sz w:val="12"/>
              </w:rPr>
              <w:t>(2016)</w:t>
            </w:r>
          </w:p>
        </w:tc>
        <w:tc>
          <w:tcPr>
            <w:tcW w:w="1531" w:type="dxa"/>
            <w:tcBorders>
              <w:bottom w:val="single" w:sz="4" w:space="0" w:color="000000"/>
            </w:tcBorders>
          </w:tcPr>
          <w:p w:rsidR="00B65F9D" w:rsidRDefault="00B65F9D" w:rsidP="00F906F0">
            <w:pPr>
              <w:pStyle w:val="TableParagraph"/>
              <w:rPr>
                <w:sz w:val="12"/>
              </w:rPr>
            </w:pPr>
          </w:p>
        </w:tc>
        <w:tc>
          <w:tcPr>
            <w:tcW w:w="982" w:type="dxa"/>
            <w:tcBorders>
              <w:bottom w:val="single" w:sz="4" w:space="0" w:color="000000"/>
            </w:tcBorders>
          </w:tcPr>
          <w:p w:rsidR="00B65F9D" w:rsidRDefault="00B65F9D" w:rsidP="00F906F0">
            <w:pPr>
              <w:pStyle w:val="TableParagraph"/>
              <w:rPr>
                <w:sz w:val="12"/>
              </w:rPr>
            </w:pPr>
          </w:p>
        </w:tc>
        <w:tc>
          <w:tcPr>
            <w:tcW w:w="990" w:type="dxa"/>
            <w:tcBorders>
              <w:bottom w:val="single" w:sz="4" w:space="0" w:color="000000"/>
            </w:tcBorders>
          </w:tcPr>
          <w:p w:rsidR="00B65F9D" w:rsidRDefault="00B65F9D" w:rsidP="00F906F0">
            <w:pPr>
              <w:pStyle w:val="TableParagraph"/>
              <w:rPr>
                <w:sz w:val="12"/>
              </w:rPr>
            </w:pPr>
          </w:p>
        </w:tc>
        <w:tc>
          <w:tcPr>
            <w:tcW w:w="1154" w:type="dxa"/>
            <w:tcBorders>
              <w:bottom w:val="single" w:sz="4" w:space="0" w:color="000000"/>
            </w:tcBorders>
          </w:tcPr>
          <w:p w:rsidR="00B65F9D" w:rsidRDefault="00B65F9D" w:rsidP="00F906F0">
            <w:pPr>
              <w:pStyle w:val="TableParagraph"/>
              <w:rPr>
                <w:sz w:val="12"/>
              </w:rPr>
            </w:pPr>
          </w:p>
        </w:tc>
        <w:tc>
          <w:tcPr>
            <w:tcW w:w="1100" w:type="dxa"/>
            <w:tcBorders>
              <w:bottom w:val="single" w:sz="4" w:space="0" w:color="000000"/>
            </w:tcBorders>
          </w:tcPr>
          <w:p w:rsidR="00B65F9D" w:rsidRDefault="00B65F9D" w:rsidP="00F906F0">
            <w:pPr>
              <w:pStyle w:val="TableParagraph"/>
              <w:rPr>
                <w:sz w:val="12"/>
              </w:rPr>
            </w:pPr>
          </w:p>
        </w:tc>
        <w:tc>
          <w:tcPr>
            <w:tcW w:w="872" w:type="dxa"/>
            <w:tcBorders>
              <w:bottom w:val="single" w:sz="4" w:space="0" w:color="000000"/>
            </w:tcBorders>
          </w:tcPr>
          <w:p w:rsidR="00B65F9D" w:rsidRDefault="00B65F9D" w:rsidP="00F906F0">
            <w:pPr>
              <w:pStyle w:val="TableParagraph"/>
              <w:rPr>
                <w:sz w:val="12"/>
              </w:rPr>
            </w:pPr>
          </w:p>
        </w:tc>
        <w:tc>
          <w:tcPr>
            <w:tcW w:w="1299" w:type="dxa"/>
            <w:tcBorders>
              <w:bottom w:val="single" w:sz="4" w:space="0" w:color="000000"/>
            </w:tcBorders>
          </w:tcPr>
          <w:p w:rsidR="00B65F9D" w:rsidRDefault="00B65F9D" w:rsidP="00F906F0">
            <w:pPr>
              <w:pStyle w:val="TableParagraph"/>
              <w:rPr>
                <w:sz w:val="12"/>
              </w:rPr>
            </w:pPr>
          </w:p>
        </w:tc>
        <w:tc>
          <w:tcPr>
            <w:tcW w:w="1163" w:type="dxa"/>
            <w:tcBorders>
              <w:bottom w:val="single" w:sz="4" w:space="0" w:color="000000"/>
            </w:tcBorders>
          </w:tcPr>
          <w:p w:rsidR="00B65F9D" w:rsidRDefault="00B65F9D" w:rsidP="00F906F0">
            <w:pPr>
              <w:pStyle w:val="TableParagraph"/>
              <w:rPr>
                <w:sz w:val="12"/>
              </w:rPr>
            </w:pPr>
          </w:p>
        </w:tc>
        <w:tc>
          <w:tcPr>
            <w:tcW w:w="1095" w:type="dxa"/>
            <w:tcBorders>
              <w:bottom w:val="single" w:sz="4" w:space="0" w:color="000000"/>
            </w:tcBorders>
          </w:tcPr>
          <w:p w:rsidR="00B65F9D" w:rsidRDefault="00B65F9D" w:rsidP="00F906F0">
            <w:pPr>
              <w:pStyle w:val="TableParagraph"/>
              <w:rPr>
                <w:sz w:val="12"/>
              </w:rPr>
            </w:pPr>
          </w:p>
        </w:tc>
        <w:tc>
          <w:tcPr>
            <w:tcW w:w="1096" w:type="dxa"/>
            <w:tcBorders>
              <w:bottom w:val="single" w:sz="4" w:space="0" w:color="000000"/>
            </w:tcBorders>
          </w:tcPr>
          <w:p w:rsidR="00B65F9D" w:rsidRDefault="00B65F9D" w:rsidP="00F906F0">
            <w:pPr>
              <w:pStyle w:val="TableParagraph"/>
              <w:rPr>
                <w:sz w:val="12"/>
              </w:rPr>
            </w:pPr>
          </w:p>
        </w:tc>
        <w:tc>
          <w:tcPr>
            <w:tcW w:w="973"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S64</w:t>
            </w:r>
          </w:p>
        </w:tc>
        <w:tc>
          <w:tcPr>
            <w:tcW w:w="966" w:type="dxa"/>
            <w:tcBorders>
              <w:top w:val="single" w:sz="4" w:space="0" w:color="000000"/>
            </w:tcBorders>
          </w:tcPr>
          <w:p w:rsidR="00B65F9D" w:rsidRDefault="00B65F9D" w:rsidP="00F906F0">
            <w:pPr>
              <w:pStyle w:val="TableParagraph"/>
              <w:spacing w:before="37" w:line="136" w:lineRule="exact"/>
              <w:ind w:left="136"/>
              <w:rPr>
                <w:sz w:val="12"/>
              </w:rPr>
            </w:pPr>
            <w:r>
              <w:rPr>
                <w:w w:val="115"/>
                <w:sz w:val="12"/>
              </w:rPr>
              <w:t>Daniel</w:t>
            </w:r>
            <w:r>
              <w:rPr>
                <w:spacing w:val="15"/>
                <w:w w:val="115"/>
                <w:sz w:val="12"/>
              </w:rPr>
              <w:t xml:space="preserve"> </w:t>
            </w:r>
            <w:proofErr w:type="spellStart"/>
            <w:r>
              <w:rPr>
                <w:spacing w:val="-2"/>
                <w:w w:val="115"/>
                <w:sz w:val="12"/>
              </w:rPr>
              <w:t>Weiz</w:t>
            </w:r>
            <w:proofErr w:type="spellEnd"/>
            <w:r>
              <w:rPr>
                <w:spacing w:val="-2"/>
                <w:w w:val="115"/>
                <w:sz w:val="12"/>
              </w:rPr>
              <w:t>,</w:t>
            </w:r>
          </w:p>
        </w:tc>
        <w:tc>
          <w:tcPr>
            <w:tcW w:w="1531" w:type="dxa"/>
            <w:tcBorders>
              <w:top w:val="single" w:sz="4" w:space="0" w:color="000000"/>
            </w:tcBorders>
          </w:tcPr>
          <w:p w:rsidR="00B65F9D" w:rsidRDefault="00B65F9D" w:rsidP="00F906F0">
            <w:pPr>
              <w:pStyle w:val="TableParagraph"/>
              <w:spacing w:before="37" w:line="136" w:lineRule="exact"/>
              <w:ind w:left="79"/>
              <w:rPr>
                <w:sz w:val="12"/>
              </w:rPr>
            </w:pPr>
            <w:r>
              <w:rPr>
                <w:w w:val="115"/>
                <w:sz w:val="12"/>
              </w:rPr>
              <w:t>This</w:t>
            </w:r>
            <w:r>
              <w:rPr>
                <w:spacing w:val="21"/>
                <w:w w:val="115"/>
                <w:sz w:val="12"/>
              </w:rPr>
              <w:t xml:space="preserve"> </w:t>
            </w:r>
            <w:r>
              <w:rPr>
                <w:w w:val="115"/>
                <w:sz w:val="12"/>
              </w:rPr>
              <w:t>research</w:t>
            </w:r>
            <w:r>
              <w:rPr>
                <w:spacing w:val="21"/>
                <w:w w:val="115"/>
                <w:sz w:val="12"/>
              </w:rPr>
              <w:t xml:space="preserve"> </w:t>
            </w:r>
            <w:r>
              <w:rPr>
                <w:spacing w:val="-2"/>
                <w:w w:val="115"/>
                <w:sz w:val="12"/>
              </w:rPr>
              <w:t>evaluated</w:t>
            </w:r>
          </w:p>
        </w:tc>
        <w:tc>
          <w:tcPr>
            <w:tcW w:w="982"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Quantitative</w:t>
            </w:r>
          </w:p>
        </w:tc>
        <w:tc>
          <w:tcPr>
            <w:tcW w:w="990" w:type="dxa"/>
            <w:tcBorders>
              <w:top w:val="single" w:sz="4" w:space="0" w:color="000000"/>
            </w:tcBorders>
          </w:tcPr>
          <w:p w:rsidR="00B65F9D" w:rsidRDefault="00B65F9D" w:rsidP="00F906F0">
            <w:pPr>
              <w:pStyle w:val="TableParagraph"/>
              <w:spacing w:before="37" w:line="136" w:lineRule="exact"/>
              <w:ind w:left="182"/>
              <w:rPr>
                <w:sz w:val="12"/>
              </w:rPr>
            </w:pPr>
            <w:r>
              <w:rPr>
                <w:spacing w:val="-2"/>
                <w:w w:val="115"/>
                <w:sz w:val="12"/>
              </w:rPr>
              <w:t>Germany</w:t>
            </w:r>
          </w:p>
        </w:tc>
        <w:tc>
          <w:tcPr>
            <w:tcW w:w="1154" w:type="dxa"/>
            <w:tcBorders>
              <w:top w:val="single" w:sz="4" w:space="0" w:color="000000"/>
            </w:tcBorders>
          </w:tcPr>
          <w:p w:rsidR="00B65F9D" w:rsidRDefault="00B65F9D" w:rsidP="00F906F0">
            <w:pPr>
              <w:pStyle w:val="TableParagraph"/>
              <w:spacing w:before="37" w:line="136" w:lineRule="exact"/>
              <w:ind w:left="101"/>
              <w:rPr>
                <w:sz w:val="12"/>
              </w:rPr>
            </w:pPr>
            <w:r>
              <w:rPr>
                <w:spacing w:val="-5"/>
                <w:w w:val="120"/>
                <w:sz w:val="12"/>
              </w:rPr>
              <w:t>111</w:t>
            </w:r>
          </w:p>
        </w:tc>
        <w:tc>
          <w:tcPr>
            <w:tcW w:w="1100" w:type="dxa"/>
            <w:tcBorders>
              <w:top w:val="single" w:sz="4" w:space="0" w:color="000000"/>
            </w:tcBorders>
          </w:tcPr>
          <w:p w:rsidR="00B65F9D" w:rsidRDefault="00B65F9D" w:rsidP="00F906F0">
            <w:pPr>
              <w:pStyle w:val="TableParagraph"/>
              <w:spacing w:before="37" w:line="136" w:lineRule="exact"/>
              <w:ind w:left="56"/>
              <w:rPr>
                <w:sz w:val="12"/>
              </w:rPr>
            </w:pPr>
            <w:r>
              <w:rPr>
                <w:w w:val="115"/>
                <w:sz w:val="12"/>
              </w:rPr>
              <w:t>Smart</w:t>
            </w:r>
            <w:r>
              <w:rPr>
                <w:spacing w:val="21"/>
                <w:w w:val="115"/>
                <w:sz w:val="12"/>
              </w:rPr>
              <w:t xml:space="preserve"> </w:t>
            </w:r>
            <w:r>
              <w:rPr>
                <w:spacing w:val="-2"/>
                <w:w w:val="115"/>
                <w:sz w:val="12"/>
              </w:rPr>
              <w:t>Glasses</w:t>
            </w:r>
          </w:p>
        </w:tc>
        <w:tc>
          <w:tcPr>
            <w:tcW w:w="872" w:type="dxa"/>
            <w:tcBorders>
              <w:top w:val="single" w:sz="4" w:space="0" w:color="000000"/>
            </w:tcBorders>
          </w:tcPr>
          <w:p w:rsidR="00B65F9D" w:rsidRDefault="00B65F9D" w:rsidP="00F906F0">
            <w:pPr>
              <w:pStyle w:val="TableParagraph"/>
              <w:spacing w:before="37" w:line="136" w:lineRule="exact"/>
              <w:ind w:left="64"/>
              <w:rPr>
                <w:sz w:val="12"/>
              </w:rPr>
            </w:pPr>
            <w:r>
              <w:rPr>
                <w:spacing w:val="-2"/>
                <w:w w:val="115"/>
                <w:sz w:val="12"/>
              </w:rPr>
              <w:t>Survey</w:t>
            </w:r>
          </w:p>
        </w:tc>
        <w:tc>
          <w:tcPr>
            <w:tcW w:w="1299" w:type="dxa"/>
            <w:tcBorders>
              <w:top w:val="single" w:sz="4" w:space="0" w:color="000000"/>
            </w:tcBorders>
          </w:tcPr>
          <w:p w:rsidR="00B65F9D" w:rsidRDefault="00B65F9D" w:rsidP="00F906F0">
            <w:pPr>
              <w:pStyle w:val="TableParagraph"/>
              <w:spacing w:before="37" w:line="136" w:lineRule="exact"/>
              <w:ind w:left="301"/>
              <w:rPr>
                <w:sz w:val="12"/>
              </w:rPr>
            </w:pPr>
            <w:r>
              <w:rPr>
                <w:spacing w:val="-2"/>
                <w:w w:val="115"/>
                <w:sz w:val="12"/>
              </w:rPr>
              <w:t>Online</w:t>
            </w:r>
          </w:p>
        </w:tc>
        <w:tc>
          <w:tcPr>
            <w:tcW w:w="1163" w:type="dxa"/>
            <w:tcBorders>
              <w:top w:val="single" w:sz="4" w:space="0" w:color="000000"/>
            </w:tcBorders>
          </w:tcPr>
          <w:p w:rsidR="00B65F9D" w:rsidRDefault="00B65F9D" w:rsidP="00F906F0">
            <w:pPr>
              <w:pStyle w:val="TableParagraph"/>
              <w:spacing w:before="37" w:line="136" w:lineRule="exact"/>
              <w:ind w:left="110"/>
              <w:rPr>
                <w:sz w:val="12"/>
              </w:rPr>
            </w:pPr>
            <w:r>
              <w:rPr>
                <w:spacing w:val="-2"/>
                <w:w w:val="115"/>
                <w:sz w:val="12"/>
              </w:rPr>
              <w:t>Conceptual</w:t>
            </w:r>
          </w:p>
        </w:tc>
        <w:tc>
          <w:tcPr>
            <w:tcW w:w="1095" w:type="dxa"/>
            <w:tcBorders>
              <w:top w:val="single" w:sz="4" w:space="0" w:color="000000"/>
            </w:tcBorders>
          </w:tcPr>
          <w:p w:rsidR="00B65F9D" w:rsidRDefault="00B65F9D" w:rsidP="00F906F0">
            <w:pPr>
              <w:pStyle w:val="TableParagraph"/>
              <w:spacing w:before="37" w:line="136" w:lineRule="exact"/>
              <w:ind w:left="56"/>
              <w:rPr>
                <w:sz w:val="12"/>
              </w:rPr>
            </w:pPr>
            <w:r>
              <w:rPr>
                <w:w w:val="110"/>
                <w:sz w:val="12"/>
              </w:rPr>
              <w:t>Partial-</w:t>
            </w:r>
            <w:r>
              <w:rPr>
                <w:spacing w:val="-2"/>
                <w:w w:val="115"/>
                <w:sz w:val="12"/>
              </w:rPr>
              <w:t>Least-</w:t>
            </w:r>
          </w:p>
        </w:tc>
        <w:tc>
          <w:tcPr>
            <w:tcW w:w="1096" w:type="dxa"/>
            <w:tcBorders>
              <w:top w:val="single" w:sz="4" w:space="0" w:color="000000"/>
            </w:tcBorders>
          </w:tcPr>
          <w:p w:rsidR="00B65F9D" w:rsidRDefault="00B65F9D" w:rsidP="00F906F0">
            <w:pPr>
              <w:pStyle w:val="TableParagraph"/>
              <w:spacing w:before="37" w:line="136" w:lineRule="exact"/>
              <w:ind w:left="69"/>
              <w:rPr>
                <w:sz w:val="12"/>
              </w:rPr>
            </w:pPr>
            <w:r>
              <w:rPr>
                <w:w w:val="115"/>
                <w:sz w:val="12"/>
              </w:rPr>
              <w:t>Actual</w:t>
            </w:r>
            <w:r>
              <w:rPr>
                <w:spacing w:val="12"/>
                <w:w w:val="115"/>
                <w:sz w:val="12"/>
              </w:rPr>
              <w:t xml:space="preserve"> </w:t>
            </w:r>
            <w:r>
              <w:rPr>
                <w:spacing w:val="-2"/>
                <w:w w:val="115"/>
                <w:sz w:val="12"/>
              </w:rPr>
              <w:t>System</w:t>
            </w:r>
          </w:p>
        </w:tc>
        <w:tc>
          <w:tcPr>
            <w:tcW w:w="973" w:type="dxa"/>
            <w:tcBorders>
              <w:top w:val="single" w:sz="4" w:space="0" w:color="000000"/>
            </w:tcBorders>
          </w:tcPr>
          <w:p w:rsidR="00B65F9D" w:rsidRDefault="00B65F9D" w:rsidP="00F906F0">
            <w:pPr>
              <w:pStyle w:val="TableParagraph"/>
              <w:spacing w:before="37" w:line="136" w:lineRule="exact"/>
              <w:ind w:left="82"/>
              <w:rPr>
                <w:sz w:val="12"/>
              </w:rPr>
            </w:pPr>
            <w:r>
              <w:rPr>
                <w:spacing w:val="-2"/>
                <w:w w:val="115"/>
                <w:sz w:val="12"/>
              </w:rPr>
              <w:t>General</w:t>
            </w: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36"/>
              <w:rPr>
                <w:sz w:val="12"/>
              </w:rPr>
            </w:pPr>
            <w:proofErr w:type="spellStart"/>
            <w:r>
              <w:rPr>
                <w:w w:val="115"/>
                <w:sz w:val="12"/>
              </w:rPr>
              <w:t>Gagat</w:t>
            </w:r>
            <w:proofErr w:type="spellEnd"/>
            <w:r>
              <w:rPr>
                <w:spacing w:val="15"/>
                <w:w w:val="115"/>
                <w:sz w:val="12"/>
              </w:rPr>
              <w:t xml:space="preserve"> </w:t>
            </w:r>
            <w:proofErr w:type="spellStart"/>
            <w:r>
              <w:rPr>
                <w:spacing w:val="-2"/>
                <w:w w:val="115"/>
                <w:sz w:val="12"/>
              </w:rPr>
              <w:t>Anand</w:t>
            </w:r>
            <w:proofErr w:type="spellEnd"/>
          </w:p>
        </w:tc>
        <w:tc>
          <w:tcPr>
            <w:tcW w:w="1531" w:type="dxa"/>
          </w:tcPr>
          <w:p w:rsidR="00B65F9D" w:rsidRDefault="00B65F9D" w:rsidP="00F906F0">
            <w:pPr>
              <w:pStyle w:val="TableParagraph"/>
              <w:spacing w:before="15" w:line="136" w:lineRule="exact"/>
              <w:ind w:left="79"/>
              <w:rPr>
                <w:sz w:val="12"/>
              </w:rPr>
            </w:pPr>
            <w:r>
              <w:rPr>
                <w:w w:val="115"/>
                <w:sz w:val="12"/>
              </w:rPr>
              <w:t>the</w:t>
            </w:r>
            <w:r>
              <w:rPr>
                <w:spacing w:val="32"/>
                <w:w w:val="115"/>
                <w:sz w:val="12"/>
              </w:rPr>
              <w:t xml:space="preserve"> </w:t>
            </w:r>
            <w:r>
              <w:rPr>
                <w:w w:val="115"/>
                <w:sz w:val="12"/>
              </w:rPr>
              <w:t>relationship</w:t>
            </w:r>
            <w:r>
              <w:rPr>
                <w:spacing w:val="32"/>
                <w:w w:val="115"/>
                <w:sz w:val="12"/>
              </w:rPr>
              <w:t xml:space="preserve"> </w:t>
            </w:r>
            <w:r>
              <w:rPr>
                <w:spacing w:val="-5"/>
                <w:w w:val="115"/>
                <w:sz w:val="12"/>
              </w:rPr>
              <w:t>of</w:t>
            </w:r>
          </w:p>
        </w:tc>
        <w:tc>
          <w:tcPr>
            <w:tcW w:w="982"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154" w:type="dxa"/>
          </w:tcPr>
          <w:p w:rsidR="00B65F9D" w:rsidRDefault="00B65F9D" w:rsidP="00F906F0">
            <w:pPr>
              <w:pStyle w:val="TableParagraph"/>
              <w:spacing w:before="15" w:line="136" w:lineRule="exact"/>
              <w:ind w:left="101"/>
              <w:rPr>
                <w:sz w:val="12"/>
              </w:rPr>
            </w:pPr>
            <w:r>
              <w:rPr>
                <w:w w:val="110"/>
                <w:sz w:val="12"/>
              </w:rPr>
              <w:t>English-</w:t>
            </w:r>
            <w:r>
              <w:rPr>
                <w:spacing w:val="-2"/>
                <w:w w:val="115"/>
                <w:sz w:val="12"/>
              </w:rPr>
              <w:t>language</w:t>
            </w:r>
          </w:p>
        </w:tc>
        <w:tc>
          <w:tcPr>
            <w:tcW w:w="1100" w:type="dxa"/>
          </w:tcPr>
          <w:p w:rsidR="00B65F9D" w:rsidRDefault="00B65F9D" w:rsidP="00F906F0">
            <w:pPr>
              <w:pStyle w:val="TableParagraph"/>
              <w:rPr>
                <w:sz w:val="10"/>
              </w:rPr>
            </w:pPr>
          </w:p>
        </w:tc>
        <w:tc>
          <w:tcPr>
            <w:tcW w:w="872" w:type="dxa"/>
          </w:tcPr>
          <w:p w:rsidR="00B65F9D" w:rsidRDefault="00B65F9D" w:rsidP="00F906F0">
            <w:pPr>
              <w:pStyle w:val="TableParagraph"/>
              <w:rPr>
                <w:sz w:val="10"/>
              </w:rPr>
            </w:pPr>
          </w:p>
        </w:tc>
        <w:tc>
          <w:tcPr>
            <w:tcW w:w="1299" w:type="dxa"/>
          </w:tcPr>
          <w:p w:rsidR="00B65F9D" w:rsidRDefault="00B65F9D" w:rsidP="00F906F0">
            <w:pPr>
              <w:pStyle w:val="TableParagraph"/>
              <w:spacing w:before="15" w:line="136" w:lineRule="exact"/>
              <w:ind w:left="301"/>
              <w:rPr>
                <w:sz w:val="12"/>
              </w:rPr>
            </w:pPr>
            <w:r>
              <w:rPr>
                <w:spacing w:val="-2"/>
                <w:w w:val="115"/>
                <w:sz w:val="12"/>
              </w:rPr>
              <w:t>Questionnaire</w:t>
            </w:r>
          </w:p>
        </w:tc>
        <w:tc>
          <w:tcPr>
            <w:tcW w:w="1163" w:type="dxa"/>
          </w:tcPr>
          <w:p w:rsidR="00B65F9D" w:rsidRDefault="00B65F9D" w:rsidP="00F906F0">
            <w:pPr>
              <w:pStyle w:val="TableParagraph"/>
              <w:spacing w:before="15" w:line="136" w:lineRule="exact"/>
              <w:ind w:left="110"/>
              <w:rPr>
                <w:sz w:val="12"/>
              </w:rPr>
            </w:pPr>
            <w:r>
              <w:rPr>
                <w:spacing w:val="-2"/>
                <w:w w:val="115"/>
                <w:sz w:val="12"/>
              </w:rPr>
              <w:t>Framework</w:t>
            </w:r>
          </w:p>
        </w:tc>
        <w:tc>
          <w:tcPr>
            <w:tcW w:w="1095" w:type="dxa"/>
          </w:tcPr>
          <w:p w:rsidR="00B65F9D" w:rsidRDefault="00B65F9D" w:rsidP="00F906F0">
            <w:pPr>
              <w:pStyle w:val="TableParagraph"/>
              <w:spacing w:before="15" w:line="136" w:lineRule="exact"/>
              <w:ind w:left="56"/>
              <w:rPr>
                <w:sz w:val="12"/>
              </w:rPr>
            </w:pPr>
            <w:r>
              <w:rPr>
                <w:spacing w:val="-2"/>
                <w:w w:val="115"/>
                <w:sz w:val="12"/>
              </w:rPr>
              <w:t>Squares</w:t>
            </w:r>
          </w:p>
        </w:tc>
        <w:tc>
          <w:tcPr>
            <w:tcW w:w="1096" w:type="dxa"/>
          </w:tcPr>
          <w:p w:rsidR="00B65F9D" w:rsidRDefault="00B65F9D" w:rsidP="00F906F0">
            <w:pPr>
              <w:pStyle w:val="TableParagraph"/>
              <w:spacing w:before="15" w:line="136" w:lineRule="exact"/>
              <w:ind w:left="69"/>
              <w:rPr>
                <w:sz w:val="12"/>
              </w:rPr>
            </w:pPr>
            <w:r>
              <w:rPr>
                <w:spacing w:val="-5"/>
                <w:w w:val="110"/>
                <w:sz w:val="12"/>
              </w:rPr>
              <w:t>Use</w:t>
            </w:r>
          </w:p>
        </w:tc>
        <w:tc>
          <w:tcPr>
            <w:tcW w:w="973"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36"/>
              <w:rPr>
                <w:sz w:val="12"/>
              </w:rPr>
            </w:pPr>
            <w:r>
              <w:rPr>
                <w:spacing w:val="-5"/>
                <w:w w:val="120"/>
                <w:sz w:val="12"/>
              </w:rPr>
              <w:t>and</w:t>
            </w:r>
          </w:p>
        </w:tc>
        <w:tc>
          <w:tcPr>
            <w:tcW w:w="1531" w:type="dxa"/>
          </w:tcPr>
          <w:p w:rsidR="00B65F9D" w:rsidRDefault="00B65F9D" w:rsidP="00F906F0">
            <w:pPr>
              <w:pStyle w:val="TableParagraph"/>
              <w:spacing w:before="15" w:line="136" w:lineRule="exact"/>
              <w:ind w:left="79"/>
              <w:rPr>
                <w:sz w:val="12"/>
              </w:rPr>
            </w:pPr>
            <w:r>
              <w:rPr>
                <w:w w:val="120"/>
                <w:sz w:val="12"/>
              </w:rPr>
              <w:t>subjective</w:t>
            </w:r>
            <w:r>
              <w:rPr>
                <w:spacing w:val="4"/>
                <w:w w:val="120"/>
                <w:sz w:val="12"/>
              </w:rPr>
              <w:t xml:space="preserve"> </w:t>
            </w:r>
            <w:r>
              <w:rPr>
                <w:w w:val="120"/>
                <w:sz w:val="12"/>
              </w:rPr>
              <w:t>norm</w:t>
            </w:r>
            <w:r>
              <w:rPr>
                <w:spacing w:val="5"/>
                <w:w w:val="120"/>
                <w:sz w:val="12"/>
              </w:rPr>
              <w:t xml:space="preserve"> </w:t>
            </w:r>
            <w:r>
              <w:rPr>
                <w:spacing w:val="-5"/>
                <w:w w:val="120"/>
                <w:sz w:val="12"/>
              </w:rPr>
              <w:t>and</w:t>
            </w:r>
          </w:p>
        </w:tc>
        <w:tc>
          <w:tcPr>
            <w:tcW w:w="982"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154" w:type="dxa"/>
          </w:tcPr>
          <w:p w:rsidR="00B65F9D" w:rsidRDefault="00B65F9D" w:rsidP="00F906F0">
            <w:pPr>
              <w:pStyle w:val="TableParagraph"/>
              <w:spacing w:before="15" w:line="136" w:lineRule="exact"/>
              <w:ind w:left="101"/>
              <w:rPr>
                <w:sz w:val="12"/>
              </w:rPr>
            </w:pPr>
            <w:r>
              <w:rPr>
                <w:spacing w:val="-2"/>
                <w:w w:val="120"/>
                <w:sz w:val="12"/>
              </w:rPr>
              <w:t>participants</w:t>
            </w:r>
          </w:p>
        </w:tc>
        <w:tc>
          <w:tcPr>
            <w:tcW w:w="1100" w:type="dxa"/>
          </w:tcPr>
          <w:p w:rsidR="00B65F9D" w:rsidRDefault="00B65F9D" w:rsidP="00F906F0">
            <w:pPr>
              <w:pStyle w:val="TableParagraph"/>
              <w:rPr>
                <w:sz w:val="10"/>
              </w:rPr>
            </w:pPr>
          </w:p>
        </w:tc>
        <w:tc>
          <w:tcPr>
            <w:tcW w:w="872"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5" w:type="dxa"/>
          </w:tcPr>
          <w:p w:rsidR="00B65F9D" w:rsidRDefault="00B65F9D" w:rsidP="00F906F0">
            <w:pPr>
              <w:pStyle w:val="TableParagraph"/>
              <w:spacing w:before="15" w:line="136" w:lineRule="exact"/>
              <w:ind w:left="56"/>
              <w:rPr>
                <w:sz w:val="12"/>
              </w:rPr>
            </w:pPr>
            <w:r>
              <w:rPr>
                <w:spacing w:val="-2"/>
                <w:w w:val="115"/>
                <w:sz w:val="12"/>
              </w:rPr>
              <w:t>approach-</w:t>
            </w: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36"/>
              <w:rPr>
                <w:sz w:val="12"/>
              </w:rPr>
            </w:pPr>
            <w:r>
              <w:rPr>
                <w:w w:val="110"/>
                <w:sz w:val="12"/>
              </w:rPr>
              <w:t>Claus-</w:t>
            </w:r>
            <w:r>
              <w:rPr>
                <w:spacing w:val="-2"/>
                <w:w w:val="115"/>
                <w:sz w:val="12"/>
              </w:rPr>
              <w:t>Peter</w:t>
            </w:r>
          </w:p>
        </w:tc>
        <w:tc>
          <w:tcPr>
            <w:tcW w:w="1531" w:type="dxa"/>
          </w:tcPr>
          <w:p w:rsidR="00B65F9D" w:rsidRDefault="00B65F9D" w:rsidP="00F906F0">
            <w:pPr>
              <w:pStyle w:val="TableParagraph"/>
              <w:spacing w:before="15" w:line="136" w:lineRule="exact"/>
              <w:ind w:left="79"/>
              <w:rPr>
                <w:sz w:val="12"/>
              </w:rPr>
            </w:pPr>
            <w:r>
              <w:rPr>
                <w:w w:val="115"/>
                <w:sz w:val="12"/>
              </w:rPr>
              <w:t>the</w:t>
            </w:r>
            <w:r>
              <w:rPr>
                <w:spacing w:val="21"/>
                <w:w w:val="115"/>
                <w:sz w:val="12"/>
              </w:rPr>
              <w:t xml:space="preserve"> </w:t>
            </w:r>
            <w:r>
              <w:rPr>
                <w:w w:val="115"/>
                <w:sz w:val="12"/>
              </w:rPr>
              <w:t>use</w:t>
            </w:r>
            <w:r>
              <w:rPr>
                <w:spacing w:val="21"/>
                <w:w w:val="115"/>
                <w:sz w:val="12"/>
              </w:rPr>
              <w:t xml:space="preserve"> </w:t>
            </w:r>
            <w:r>
              <w:rPr>
                <w:w w:val="115"/>
                <w:sz w:val="12"/>
              </w:rPr>
              <w:t>of</w:t>
            </w:r>
            <w:r>
              <w:rPr>
                <w:spacing w:val="21"/>
                <w:w w:val="115"/>
                <w:sz w:val="12"/>
              </w:rPr>
              <w:t xml:space="preserve"> </w:t>
            </w:r>
            <w:r>
              <w:rPr>
                <w:spacing w:val="-2"/>
                <w:w w:val="115"/>
                <w:sz w:val="12"/>
              </w:rPr>
              <w:t>smart</w:t>
            </w:r>
          </w:p>
        </w:tc>
        <w:tc>
          <w:tcPr>
            <w:tcW w:w="982"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154" w:type="dxa"/>
          </w:tcPr>
          <w:p w:rsidR="00B65F9D" w:rsidRDefault="00B65F9D" w:rsidP="00F906F0">
            <w:pPr>
              <w:pStyle w:val="TableParagraph"/>
              <w:rPr>
                <w:sz w:val="10"/>
              </w:rPr>
            </w:pPr>
          </w:p>
        </w:tc>
        <w:tc>
          <w:tcPr>
            <w:tcW w:w="1100" w:type="dxa"/>
          </w:tcPr>
          <w:p w:rsidR="00B65F9D" w:rsidRDefault="00B65F9D" w:rsidP="00F906F0">
            <w:pPr>
              <w:pStyle w:val="TableParagraph"/>
              <w:rPr>
                <w:sz w:val="10"/>
              </w:rPr>
            </w:pPr>
          </w:p>
        </w:tc>
        <w:tc>
          <w:tcPr>
            <w:tcW w:w="872"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5" w:type="dxa"/>
          </w:tcPr>
          <w:p w:rsidR="00B65F9D" w:rsidRDefault="00B65F9D" w:rsidP="00F906F0">
            <w:pPr>
              <w:pStyle w:val="TableParagraph"/>
              <w:spacing w:before="15" w:line="136" w:lineRule="exact"/>
              <w:ind w:left="56"/>
              <w:rPr>
                <w:sz w:val="12"/>
              </w:rPr>
            </w:pPr>
            <w:proofErr w:type="spellStart"/>
            <w:r>
              <w:rPr>
                <w:spacing w:val="-2"/>
                <w:w w:val="110"/>
                <w:sz w:val="12"/>
              </w:rPr>
              <w:t>SmartPLS</w:t>
            </w:r>
            <w:proofErr w:type="spellEnd"/>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36"/>
              <w:rPr>
                <w:sz w:val="12"/>
              </w:rPr>
            </w:pPr>
            <w:r>
              <w:rPr>
                <w:w w:val="115"/>
                <w:sz w:val="12"/>
              </w:rPr>
              <w:t>H.</w:t>
            </w:r>
            <w:r>
              <w:rPr>
                <w:spacing w:val="13"/>
                <w:w w:val="115"/>
                <w:sz w:val="12"/>
              </w:rPr>
              <w:t xml:space="preserve"> </w:t>
            </w:r>
            <w:r>
              <w:rPr>
                <w:spacing w:val="-2"/>
                <w:w w:val="115"/>
                <w:sz w:val="12"/>
              </w:rPr>
              <w:t>Ernst</w:t>
            </w:r>
          </w:p>
        </w:tc>
        <w:tc>
          <w:tcPr>
            <w:tcW w:w="1531" w:type="dxa"/>
          </w:tcPr>
          <w:p w:rsidR="00B65F9D" w:rsidRDefault="00B65F9D" w:rsidP="00F906F0">
            <w:pPr>
              <w:pStyle w:val="TableParagraph"/>
              <w:spacing w:before="15" w:line="136" w:lineRule="exact"/>
              <w:ind w:left="79"/>
              <w:rPr>
                <w:sz w:val="12"/>
              </w:rPr>
            </w:pPr>
            <w:r>
              <w:rPr>
                <w:spacing w:val="-2"/>
                <w:w w:val="115"/>
                <w:sz w:val="12"/>
              </w:rPr>
              <w:t>glasses.</w:t>
            </w:r>
          </w:p>
        </w:tc>
        <w:tc>
          <w:tcPr>
            <w:tcW w:w="982"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154" w:type="dxa"/>
          </w:tcPr>
          <w:p w:rsidR="00B65F9D" w:rsidRDefault="00B65F9D" w:rsidP="00F906F0">
            <w:pPr>
              <w:pStyle w:val="TableParagraph"/>
              <w:rPr>
                <w:sz w:val="10"/>
              </w:rPr>
            </w:pPr>
          </w:p>
        </w:tc>
        <w:tc>
          <w:tcPr>
            <w:tcW w:w="1100" w:type="dxa"/>
          </w:tcPr>
          <w:p w:rsidR="00B65F9D" w:rsidRDefault="00B65F9D" w:rsidP="00F906F0">
            <w:pPr>
              <w:pStyle w:val="TableParagraph"/>
              <w:rPr>
                <w:sz w:val="10"/>
              </w:rPr>
            </w:pPr>
          </w:p>
        </w:tc>
        <w:tc>
          <w:tcPr>
            <w:tcW w:w="872"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66" w:type="dxa"/>
            <w:tcBorders>
              <w:bottom w:val="single" w:sz="4" w:space="0" w:color="000000"/>
            </w:tcBorders>
          </w:tcPr>
          <w:p w:rsidR="00B65F9D" w:rsidRDefault="00B65F9D" w:rsidP="00F906F0">
            <w:pPr>
              <w:pStyle w:val="TableParagraph"/>
              <w:spacing w:before="15"/>
              <w:ind w:left="136"/>
              <w:rPr>
                <w:sz w:val="12"/>
              </w:rPr>
            </w:pPr>
            <w:r>
              <w:rPr>
                <w:spacing w:val="-2"/>
                <w:w w:val="120"/>
                <w:sz w:val="12"/>
              </w:rPr>
              <w:t>(2016)</w:t>
            </w:r>
          </w:p>
        </w:tc>
        <w:tc>
          <w:tcPr>
            <w:tcW w:w="1531" w:type="dxa"/>
            <w:tcBorders>
              <w:bottom w:val="single" w:sz="4" w:space="0" w:color="000000"/>
            </w:tcBorders>
          </w:tcPr>
          <w:p w:rsidR="00B65F9D" w:rsidRDefault="00B65F9D" w:rsidP="00F906F0">
            <w:pPr>
              <w:pStyle w:val="TableParagraph"/>
              <w:rPr>
                <w:sz w:val="12"/>
              </w:rPr>
            </w:pPr>
          </w:p>
        </w:tc>
        <w:tc>
          <w:tcPr>
            <w:tcW w:w="982" w:type="dxa"/>
            <w:tcBorders>
              <w:bottom w:val="single" w:sz="4" w:space="0" w:color="000000"/>
            </w:tcBorders>
          </w:tcPr>
          <w:p w:rsidR="00B65F9D" w:rsidRDefault="00B65F9D" w:rsidP="00F906F0">
            <w:pPr>
              <w:pStyle w:val="TableParagraph"/>
              <w:rPr>
                <w:sz w:val="12"/>
              </w:rPr>
            </w:pPr>
          </w:p>
        </w:tc>
        <w:tc>
          <w:tcPr>
            <w:tcW w:w="990" w:type="dxa"/>
            <w:tcBorders>
              <w:bottom w:val="single" w:sz="4" w:space="0" w:color="000000"/>
            </w:tcBorders>
          </w:tcPr>
          <w:p w:rsidR="00B65F9D" w:rsidRDefault="00B65F9D" w:rsidP="00F906F0">
            <w:pPr>
              <w:pStyle w:val="TableParagraph"/>
              <w:rPr>
                <w:sz w:val="12"/>
              </w:rPr>
            </w:pPr>
          </w:p>
        </w:tc>
        <w:tc>
          <w:tcPr>
            <w:tcW w:w="1154" w:type="dxa"/>
            <w:tcBorders>
              <w:bottom w:val="single" w:sz="4" w:space="0" w:color="000000"/>
            </w:tcBorders>
          </w:tcPr>
          <w:p w:rsidR="00B65F9D" w:rsidRDefault="00B65F9D" w:rsidP="00F906F0">
            <w:pPr>
              <w:pStyle w:val="TableParagraph"/>
              <w:rPr>
                <w:sz w:val="12"/>
              </w:rPr>
            </w:pPr>
          </w:p>
        </w:tc>
        <w:tc>
          <w:tcPr>
            <w:tcW w:w="1100" w:type="dxa"/>
            <w:tcBorders>
              <w:bottom w:val="single" w:sz="4" w:space="0" w:color="000000"/>
            </w:tcBorders>
          </w:tcPr>
          <w:p w:rsidR="00B65F9D" w:rsidRDefault="00B65F9D" w:rsidP="00F906F0">
            <w:pPr>
              <w:pStyle w:val="TableParagraph"/>
              <w:rPr>
                <w:sz w:val="12"/>
              </w:rPr>
            </w:pPr>
          </w:p>
        </w:tc>
        <w:tc>
          <w:tcPr>
            <w:tcW w:w="872" w:type="dxa"/>
            <w:tcBorders>
              <w:bottom w:val="single" w:sz="4" w:space="0" w:color="000000"/>
            </w:tcBorders>
          </w:tcPr>
          <w:p w:rsidR="00B65F9D" w:rsidRDefault="00B65F9D" w:rsidP="00F906F0">
            <w:pPr>
              <w:pStyle w:val="TableParagraph"/>
              <w:rPr>
                <w:sz w:val="12"/>
              </w:rPr>
            </w:pPr>
          </w:p>
        </w:tc>
        <w:tc>
          <w:tcPr>
            <w:tcW w:w="1299" w:type="dxa"/>
            <w:tcBorders>
              <w:bottom w:val="single" w:sz="4" w:space="0" w:color="000000"/>
            </w:tcBorders>
          </w:tcPr>
          <w:p w:rsidR="00B65F9D" w:rsidRDefault="00B65F9D" w:rsidP="00F906F0">
            <w:pPr>
              <w:pStyle w:val="TableParagraph"/>
              <w:rPr>
                <w:sz w:val="12"/>
              </w:rPr>
            </w:pPr>
          </w:p>
        </w:tc>
        <w:tc>
          <w:tcPr>
            <w:tcW w:w="1163" w:type="dxa"/>
            <w:tcBorders>
              <w:bottom w:val="single" w:sz="4" w:space="0" w:color="000000"/>
            </w:tcBorders>
          </w:tcPr>
          <w:p w:rsidR="00B65F9D" w:rsidRDefault="00B65F9D" w:rsidP="00F906F0">
            <w:pPr>
              <w:pStyle w:val="TableParagraph"/>
              <w:rPr>
                <w:sz w:val="12"/>
              </w:rPr>
            </w:pPr>
          </w:p>
        </w:tc>
        <w:tc>
          <w:tcPr>
            <w:tcW w:w="1095" w:type="dxa"/>
            <w:tcBorders>
              <w:bottom w:val="single" w:sz="4" w:space="0" w:color="000000"/>
            </w:tcBorders>
          </w:tcPr>
          <w:p w:rsidR="00B65F9D" w:rsidRDefault="00B65F9D" w:rsidP="00F906F0">
            <w:pPr>
              <w:pStyle w:val="TableParagraph"/>
              <w:rPr>
                <w:sz w:val="12"/>
              </w:rPr>
            </w:pPr>
          </w:p>
        </w:tc>
        <w:tc>
          <w:tcPr>
            <w:tcW w:w="1096" w:type="dxa"/>
            <w:tcBorders>
              <w:bottom w:val="single" w:sz="4" w:space="0" w:color="000000"/>
            </w:tcBorders>
          </w:tcPr>
          <w:p w:rsidR="00B65F9D" w:rsidRDefault="00B65F9D" w:rsidP="00F906F0">
            <w:pPr>
              <w:pStyle w:val="TableParagraph"/>
              <w:rPr>
                <w:sz w:val="12"/>
              </w:rPr>
            </w:pPr>
          </w:p>
        </w:tc>
        <w:tc>
          <w:tcPr>
            <w:tcW w:w="973"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S67</w:t>
            </w:r>
          </w:p>
        </w:tc>
        <w:tc>
          <w:tcPr>
            <w:tcW w:w="966" w:type="dxa"/>
            <w:tcBorders>
              <w:top w:val="single" w:sz="4" w:space="0" w:color="000000"/>
            </w:tcBorders>
          </w:tcPr>
          <w:p w:rsidR="00B65F9D" w:rsidRDefault="00B65F9D" w:rsidP="00F906F0">
            <w:pPr>
              <w:pStyle w:val="TableParagraph"/>
              <w:spacing w:before="37" w:line="136" w:lineRule="exact"/>
              <w:ind w:left="136"/>
              <w:rPr>
                <w:sz w:val="12"/>
              </w:rPr>
            </w:pPr>
            <w:r>
              <w:rPr>
                <w:w w:val="110"/>
                <w:sz w:val="12"/>
              </w:rPr>
              <w:t>Claus-</w:t>
            </w:r>
            <w:r>
              <w:rPr>
                <w:spacing w:val="-2"/>
                <w:w w:val="115"/>
                <w:sz w:val="12"/>
              </w:rPr>
              <w:t>Peter</w:t>
            </w:r>
          </w:p>
        </w:tc>
        <w:tc>
          <w:tcPr>
            <w:tcW w:w="1531" w:type="dxa"/>
            <w:tcBorders>
              <w:top w:val="single" w:sz="4" w:space="0" w:color="000000"/>
            </w:tcBorders>
          </w:tcPr>
          <w:p w:rsidR="00B65F9D" w:rsidRDefault="00B65F9D" w:rsidP="00F906F0">
            <w:pPr>
              <w:pStyle w:val="TableParagraph"/>
              <w:spacing w:before="37" w:line="136" w:lineRule="exact"/>
              <w:ind w:left="79"/>
              <w:rPr>
                <w:sz w:val="12"/>
              </w:rPr>
            </w:pPr>
            <w:r>
              <w:rPr>
                <w:w w:val="115"/>
                <w:sz w:val="12"/>
              </w:rPr>
              <w:t>This</w:t>
            </w:r>
            <w:r>
              <w:rPr>
                <w:spacing w:val="16"/>
                <w:w w:val="115"/>
                <w:sz w:val="12"/>
              </w:rPr>
              <w:t xml:space="preserve"> </w:t>
            </w:r>
            <w:r>
              <w:rPr>
                <w:w w:val="115"/>
                <w:sz w:val="12"/>
              </w:rPr>
              <w:t>study</w:t>
            </w:r>
            <w:r>
              <w:rPr>
                <w:spacing w:val="17"/>
                <w:w w:val="115"/>
                <w:sz w:val="12"/>
              </w:rPr>
              <w:t xml:space="preserve"> </w:t>
            </w:r>
            <w:r>
              <w:rPr>
                <w:w w:val="115"/>
                <w:sz w:val="12"/>
              </w:rPr>
              <w:t>assessed</w:t>
            </w:r>
            <w:r>
              <w:rPr>
                <w:spacing w:val="17"/>
                <w:w w:val="115"/>
                <w:sz w:val="12"/>
              </w:rPr>
              <w:t xml:space="preserve"> </w:t>
            </w:r>
            <w:r>
              <w:rPr>
                <w:spacing w:val="-5"/>
                <w:w w:val="115"/>
                <w:sz w:val="12"/>
              </w:rPr>
              <w:t>the</w:t>
            </w:r>
          </w:p>
        </w:tc>
        <w:tc>
          <w:tcPr>
            <w:tcW w:w="982"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Quantitative</w:t>
            </w:r>
          </w:p>
        </w:tc>
        <w:tc>
          <w:tcPr>
            <w:tcW w:w="990" w:type="dxa"/>
            <w:tcBorders>
              <w:top w:val="single" w:sz="4" w:space="0" w:color="000000"/>
            </w:tcBorders>
          </w:tcPr>
          <w:p w:rsidR="00B65F9D" w:rsidRDefault="00B65F9D" w:rsidP="00F906F0">
            <w:pPr>
              <w:pStyle w:val="TableParagraph"/>
              <w:spacing w:before="37" w:line="136" w:lineRule="exact"/>
              <w:ind w:left="182"/>
              <w:rPr>
                <w:sz w:val="12"/>
              </w:rPr>
            </w:pPr>
            <w:r>
              <w:rPr>
                <w:spacing w:val="-2"/>
                <w:w w:val="115"/>
                <w:sz w:val="12"/>
              </w:rPr>
              <w:t>Germany</w:t>
            </w:r>
          </w:p>
        </w:tc>
        <w:tc>
          <w:tcPr>
            <w:tcW w:w="1154" w:type="dxa"/>
            <w:tcBorders>
              <w:top w:val="single" w:sz="4" w:space="0" w:color="000000"/>
            </w:tcBorders>
          </w:tcPr>
          <w:p w:rsidR="00B65F9D" w:rsidRDefault="00B65F9D" w:rsidP="00F906F0">
            <w:pPr>
              <w:pStyle w:val="TableParagraph"/>
              <w:spacing w:before="37" w:line="136" w:lineRule="exact"/>
              <w:ind w:left="101"/>
              <w:rPr>
                <w:sz w:val="12"/>
              </w:rPr>
            </w:pPr>
            <w:r>
              <w:rPr>
                <w:w w:val="120"/>
                <w:sz w:val="12"/>
              </w:rPr>
              <w:t>115</w:t>
            </w:r>
            <w:r>
              <w:rPr>
                <w:spacing w:val="15"/>
                <w:w w:val="120"/>
                <w:sz w:val="12"/>
              </w:rPr>
              <w:t xml:space="preserve"> </w:t>
            </w:r>
            <w:r>
              <w:rPr>
                <w:spacing w:val="-2"/>
                <w:w w:val="120"/>
                <w:sz w:val="12"/>
              </w:rPr>
              <w:t>activity</w:t>
            </w:r>
          </w:p>
        </w:tc>
        <w:tc>
          <w:tcPr>
            <w:tcW w:w="1100" w:type="dxa"/>
            <w:tcBorders>
              <w:top w:val="single" w:sz="4" w:space="0" w:color="000000"/>
            </w:tcBorders>
          </w:tcPr>
          <w:p w:rsidR="00B65F9D" w:rsidRDefault="00B65F9D" w:rsidP="00F906F0">
            <w:pPr>
              <w:pStyle w:val="TableParagraph"/>
              <w:spacing w:before="37" w:line="136" w:lineRule="exact"/>
              <w:ind w:left="56"/>
              <w:rPr>
                <w:sz w:val="12"/>
              </w:rPr>
            </w:pPr>
            <w:r>
              <w:rPr>
                <w:w w:val="115"/>
                <w:sz w:val="12"/>
              </w:rPr>
              <w:t>Activity</w:t>
            </w:r>
            <w:r>
              <w:rPr>
                <w:spacing w:val="6"/>
                <w:w w:val="115"/>
                <w:sz w:val="12"/>
              </w:rPr>
              <w:t xml:space="preserve"> </w:t>
            </w:r>
            <w:r>
              <w:rPr>
                <w:spacing w:val="-2"/>
                <w:w w:val="115"/>
                <w:sz w:val="12"/>
              </w:rPr>
              <w:t>tracker</w:t>
            </w:r>
          </w:p>
        </w:tc>
        <w:tc>
          <w:tcPr>
            <w:tcW w:w="872" w:type="dxa"/>
            <w:tcBorders>
              <w:top w:val="single" w:sz="4" w:space="0" w:color="000000"/>
            </w:tcBorders>
          </w:tcPr>
          <w:p w:rsidR="00B65F9D" w:rsidRDefault="00B65F9D" w:rsidP="00F906F0">
            <w:pPr>
              <w:pStyle w:val="TableParagraph"/>
              <w:spacing w:before="37" w:line="136" w:lineRule="exact"/>
              <w:ind w:left="64"/>
              <w:rPr>
                <w:sz w:val="12"/>
              </w:rPr>
            </w:pPr>
            <w:r>
              <w:rPr>
                <w:spacing w:val="-2"/>
                <w:w w:val="115"/>
                <w:sz w:val="12"/>
              </w:rPr>
              <w:t>Survey</w:t>
            </w:r>
          </w:p>
        </w:tc>
        <w:tc>
          <w:tcPr>
            <w:tcW w:w="1299" w:type="dxa"/>
            <w:tcBorders>
              <w:top w:val="single" w:sz="4" w:space="0" w:color="000000"/>
            </w:tcBorders>
          </w:tcPr>
          <w:p w:rsidR="00B65F9D" w:rsidRDefault="00B65F9D" w:rsidP="00F906F0">
            <w:pPr>
              <w:pStyle w:val="TableParagraph"/>
              <w:spacing w:before="37" w:line="136" w:lineRule="exact"/>
              <w:ind w:left="301"/>
              <w:rPr>
                <w:sz w:val="12"/>
              </w:rPr>
            </w:pPr>
            <w:r>
              <w:rPr>
                <w:spacing w:val="-2"/>
                <w:w w:val="115"/>
                <w:sz w:val="12"/>
              </w:rPr>
              <w:t>Online</w:t>
            </w:r>
          </w:p>
        </w:tc>
        <w:tc>
          <w:tcPr>
            <w:tcW w:w="1163" w:type="dxa"/>
            <w:tcBorders>
              <w:top w:val="single" w:sz="4" w:space="0" w:color="000000"/>
            </w:tcBorders>
          </w:tcPr>
          <w:p w:rsidR="00B65F9D" w:rsidRDefault="00B65F9D" w:rsidP="00F906F0">
            <w:pPr>
              <w:pStyle w:val="TableParagraph"/>
              <w:spacing w:before="37" w:line="136" w:lineRule="exact"/>
              <w:ind w:left="110"/>
              <w:rPr>
                <w:sz w:val="12"/>
              </w:rPr>
            </w:pPr>
            <w:r>
              <w:rPr>
                <w:spacing w:val="-10"/>
                <w:w w:val="105"/>
                <w:sz w:val="12"/>
              </w:rPr>
              <w:t>–</w:t>
            </w:r>
          </w:p>
        </w:tc>
        <w:tc>
          <w:tcPr>
            <w:tcW w:w="1095" w:type="dxa"/>
            <w:tcBorders>
              <w:top w:val="single" w:sz="4" w:space="0" w:color="000000"/>
            </w:tcBorders>
          </w:tcPr>
          <w:p w:rsidR="00B65F9D" w:rsidRDefault="00B65F9D" w:rsidP="00F906F0">
            <w:pPr>
              <w:pStyle w:val="TableParagraph"/>
              <w:spacing w:before="37" w:line="136" w:lineRule="exact"/>
              <w:ind w:left="56"/>
              <w:rPr>
                <w:sz w:val="12"/>
              </w:rPr>
            </w:pPr>
            <w:proofErr w:type="spellStart"/>
            <w:r>
              <w:rPr>
                <w:spacing w:val="-2"/>
                <w:w w:val="110"/>
                <w:sz w:val="12"/>
              </w:rPr>
              <w:t>SmartPLS</w:t>
            </w:r>
            <w:proofErr w:type="spellEnd"/>
          </w:p>
        </w:tc>
        <w:tc>
          <w:tcPr>
            <w:tcW w:w="1096" w:type="dxa"/>
            <w:tcBorders>
              <w:top w:val="single" w:sz="4" w:space="0" w:color="000000"/>
            </w:tcBorders>
          </w:tcPr>
          <w:p w:rsidR="00B65F9D" w:rsidRDefault="00B65F9D" w:rsidP="00F906F0">
            <w:pPr>
              <w:pStyle w:val="TableParagraph"/>
              <w:spacing w:before="37" w:line="136" w:lineRule="exact"/>
              <w:ind w:left="69"/>
              <w:rPr>
                <w:sz w:val="12"/>
              </w:rPr>
            </w:pPr>
            <w:r>
              <w:rPr>
                <w:w w:val="120"/>
                <w:sz w:val="12"/>
              </w:rPr>
              <w:t>Intention</w:t>
            </w:r>
            <w:r>
              <w:rPr>
                <w:spacing w:val="14"/>
                <w:w w:val="120"/>
                <w:sz w:val="12"/>
              </w:rPr>
              <w:t xml:space="preserve"> </w:t>
            </w:r>
            <w:r>
              <w:rPr>
                <w:w w:val="120"/>
                <w:sz w:val="12"/>
              </w:rPr>
              <w:t>to</w:t>
            </w:r>
            <w:r>
              <w:rPr>
                <w:spacing w:val="15"/>
                <w:w w:val="120"/>
                <w:sz w:val="12"/>
              </w:rPr>
              <w:t xml:space="preserve"> </w:t>
            </w:r>
            <w:r>
              <w:rPr>
                <w:spacing w:val="-5"/>
                <w:w w:val="120"/>
                <w:sz w:val="12"/>
              </w:rPr>
              <w:t>Use</w:t>
            </w:r>
          </w:p>
        </w:tc>
        <w:tc>
          <w:tcPr>
            <w:tcW w:w="973" w:type="dxa"/>
            <w:tcBorders>
              <w:top w:val="single" w:sz="4" w:space="0" w:color="000000"/>
            </w:tcBorders>
          </w:tcPr>
          <w:p w:rsidR="00B65F9D" w:rsidRDefault="00B65F9D" w:rsidP="00F906F0">
            <w:pPr>
              <w:pStyle w:val="TableParagraph"/>
              <w:spacing w:before="37" w:line="136" w:lineRule="exact"/>
              <w:ind w:left="82"/>
              <w:rPr>
                <w:sz w:val="12"/>
              </w:rPr>
            </w:pPr>
            <w:r>
              <w:rPr>
                <w:spacing w:val="-2"/>
                <w:w w:val="120"/>
                <w:sz w:val="12"/>
              </w:rPr>
              <w:t>Healthcare</w:t>
            </w: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36"/>
              <w:rPr>
                <w:sz w:val="12"/>
              </w:rPr>
            </w:pPr>
            <w:r>
              <w:rPr>
                <w:w w:val="115"/>
                <w:sz w:val="12"/>
              </w:rPr>
              <w:t>H.</w:t>
            </w:r>
            <w:r>
              <w:rPr>
                <w:spacing w:val="13"/>
                <w:w w:val="115"/>
                <w:sz w:val="12"/>
              </w:rPr>
              <w:t xml:space="preserve"> </w:t>
            </w:r>
            <w:r>
              <w:rPr>
                <w:spacing w:val="-2"/>
                <w:w w:val="115"/>
                <w:sz w:val="12"/>
              </w:rPr>
              <w:t>Ernst,</w:t>
            </w:r>
          </w:p>
        </w:tc>
        <w:tc>
          <w:tcPr>
            <w:tcW w:w="1531" w:type="dxa"/>
          </w:tcPr>
          <w:p w:rsidR="00B65F9D" w:rsidRDefault="00B65F9D" w:rsidP="00F906F0">
            <w:pPr>
              <w:pStyle w:val="TableParagraph"/>
              <w:spacing w:before="15" w:line="136" w:lineRule="exact"/>
              <w:ind w:left="79"/>
              <w:rPr>
                <w:sz w:val="12"/>
              </w:rPr>
            </w:pPr>
            <w:r>
              <w:rPr>
                <w:w w:val="115"/>
                <w:sz w:val="12"/>
              </w:rPr>
              <w:t>significant</w:t>
            </w:r>
            <w:r>
              <w:rPr>
                <w:spacing w:val="18"/>
                <w:w w:val="115"/>
                <w:sz w:val="12"/>
              </w:rPr>
              <w:t xml:space="preserve"> </w:t>
            </w:r>
            <w:r>
              <w:rPr>
                <w:spacing w:val="-2"/>
                <w:w w:val="115"/>
                <w:sz w:val="12"/>
              </w:rPr>
              <w:t>relationship</w:t>
            </w:r>
          </w:p>
        </w:tc>
        <w:tc>
          <w:tcPr>
            <w:tcW w:w="982"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154" w:type="dxa"/>
          </w:tcPr>
          <w:p w:rsidR="00B65F9D" w:rsidRDefault="00B65F9D" w:rsidP="00F906F0">
            <w:pPr>
              <w:pStyle w:val="TableParagraph"/>
              <w:spacing w:before="15" w:line="136" w:lineRule="exact"/>
              <w:ind w:left="101"/>
              <w:rPr>
                <w:sz w:val="12"/>
              </w:rPr>
            </w:pPr>
            <w:r>
              <w:rPr>
                <w:w w:val="120"/>
                <w:sz w:val="12"/>
              </w:rPr>
              <w:t>tracker</w:t>
            </w:r>
            <w:r>
              <w:rPr>
                <w:spacing w:val="13"/>
                <w:w w:val="120"/>
                <w:sz w:val="12"/>
              </w:rPr>
              <w:t xml:space="preserve"> </w:t>
            </w:r>
            <w:r>
              <w:rPr>
                <w:spacing w:val="-2"/>
                <w:w w:val="120"/>
                <w:sz w:val="12"/>
              </w:rPr>
              <w:t>potential</w:t>
            </w:r>
          </w:p>
        </w:tc>
        <w:tc>
          <w:tcPr>
            <w:tcW w:w="1100" w:type="dxa"/>
          </w:tcPr>
          <w:p w:rsidR="00B65F9D" w:rsidRDefault="00B65F9D" w:rsidP="00F906F0">
            <w:pPr>
              <w:pStyle w:val="TableParagraph"/>
              <w:rPr>
                <w:sz w:val="10"/>
              </w:rPr>
            </w:pPr>
          </w:p>
        </w:tc>
        <w:tc>
          <w:tcPr>
            <w:tcW w:w="872" w:type="dxa"/>
          </w:tcPr>
          <w:p w:rsidR="00B65F9D" w:rsidRDefault="00B65F9D" w:rsidP="00F906F0">
            <w:pPr>
              <w:pStyle w:val="TableParagraph"/>
              <w:rPr>
                <w:sz w:val="10"/>
              </w:rPr>
            </w:pPr>
          </w:p>
        </w:tc>
        <w:tc>
          <w:tcPr>
            <w:tcW w:w="1299" w:type="dxa"/>
          </w:tcPr>
          <w:p w:rsidR="00B65F9D" w:rsidRDefault="00B65F9D" w:rsidP="00F906F0">
            <w:pPr>
              <w:pStyle w:val="TableParagraph"/>
              <w:spacing w:before="15" w:line="136" w:lineRule="exact"/>
              <w:ind w:left="301"/>
              <w:rPr>
                <w:sz w:val="12"/>
              </w:rPr>
            </w:pPr>
            <w:r>
              <w:rPr>
                <w:spacing w:val="-2"/>
                <w:w w:val="115"/>
                <w:sz w:val="12"/>
              </w:rPr>
              <w:t>Questionnaire</w:t>
            </w:r>
          </w:p>
        </w:tc>
        <w:tc>
          <w:tcPr>
            <w:tcW w:w="1163"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36"/>
              <w:rPr>
                <w:sz w:val="12"/>
              </w:rPr>
            </w:pPr>
            <w:r>
              <w:rPr>
                <w:spacing w:val="-2"/>
                <w:w w:val="115"/>
                <w:sz w:val="12"/>
              </w:rPr>
              <w:t>Florian</w:t>
            </w:r>
          </w:p>
        </w:tc>
        <w:tc>
          <w:tcPr>
            <w:tcW w:w="1531" w:type="dxa"/>
          </w:tcPr>
          <w:p w:rsidR="00B65F9D" w:rsidRDefault="00B65F9D" w:rsidP="00F906F0">
            <w:pPr>
              <w:pStyle w:val="TableParagraph"/>
              <w:spacing w:before="15" w:line="136" w:lineRule="exact"/>
              <w:ind w:left="79"/>
              <w:rPr>
                <w:sz w:val="12"/>
              </w:rPr>
            </w:pPr>
            <w:r>
              <w:rPr>
                <w:w w:val="120"/>
                <w:sz w:val="12"/>
              </w:rPr>
              <w:t>between</w:t>
            </w:r>
            <w:r>
              <w:rPr>
                <w:spacing w:val="9"/>
                <w:w w:val="120"/>
                <w:sz w:val="12"/>
              </w:rPr>
              <w:t xml:space="preserve"> </w:t>
            </w:r>
            <w:r>
              <w:rPr>
                <w:spacing w:val="-2"/>
                <w:w w:val="120"/>
                <w:sz w:val="12"/>
              </w:rPr>
              <w:t>perceived</w:t>
            </w:r>
          </w:p>
        </w:tc>
        <w:tc>
          <w:tcPr>
            <w:tcW w:w="982"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154" w:type="dxa"/>
          </w:tcPr>
          <w:p w:rsidR="00B65F9D" w:rsidRDefault="00B65F9D" w:rsidP="00F906F0">
            <w:pPr>
              <w:pStyle w:val="TableParagraph"/>
              <w:spacing w:before="15" w:line="136" w:lineRule="exact"/>
              <w:ind w:left="101"/>
              <w:rPr>
                <w:sz w:val="12"/>
              </w:rPr>
            </w:pPr>
            <w:r>
              <w:rPr>
                <w:spacing w:val="-2"/>
                <w:w w:val="115"/>
                <w:sz w:val="12"/>
              </w:rPr>
              <w:t>users</w:t>
            </w:r>
          </w:p>
        </w:tc>
        <w:tc>
          <w:tcPr>
            <w:tcW w:w="1100" w:type="dxa"/>
          </w:tcPr>
          <w:p w:rsidR="00B65F9D" w:rsidRDefault="00B65F9D" w:rsidP="00F906F0">
            <w:pPr>
              <w:pStyle w:val="TableParagraph"/>
              <w:rPr>
                <w:sz w:val="10"/>
              </w:rPr>
            </w:pPr>
          </w:p>
        </w:tc>
        <w:tc>
          <w:tcPr>
            <w:tcW w:w="872"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36"/>
              <w:rPr>
                <w:sz w:val="12"/>
              </w:rPr>
            </w:pPr>
            <w:proofErr w:type="spellStart"/>
            <w:r>
              <w:rPr>
                <w:spacing w:val="-2"/>
                <w:w w:val="115"/>
                <w:sz w:val="12"/>
              </w:rPr>
              <w:t>Rheingans</w:t>
            </w:r>
            <w:proofErr w:type="spellEnd"/>
            <w:r>
              <w:rPr>
                <w:spacing w:val="-2"/>
                <w:w w:val="115"/>
                <w:sz w:val="12"/>
              </w:rPr>
              <w:t>,</w:t>
            </w:r>
          </w:p>
        </w:tc>
        <w:tc>
          <w:tcPr>
            <w:tcW w:w="1531" w:type="dxa"/>
          </w:tcPr>
          <w:p w:rsidR="00B65F9D" w:rsidRDefault="00B65F9D" w:rsidP="00F906F0">
            <w:pPr>
              <w:pStyle w:val="TableParagraph"/>
              <w:spacing w:before="15" w:line="136" w:lineRule="exact"/>
              <w:ind w:left="79"/>
              <w:rPr>
                <w:sz w:val="12"/>
              </w:rPr>
            </w:pPr>
            <w:r>
              <w:rPr>
                <w:w w:val="120"/>
                <w:sz w:val="12"/>
              </w:rPr>
              <w:t>health</w:t>
            </w:r>
            <w:r>
              <w:rPr>
                <w:spacing w:val="14"/>
                <w:w w:val="120"/>
                <w:sz w:val="12"/>
              </w:rPr>
              <w:t xml:space="preserve"> </w:t>
            </w:r>
            <w:r>
              <w:rPr>
                <w:w w:val="120"/>
                <w:sz w:val="12"/>
              </w:rPr>
              <w:t>increase</w:t>
            </w:r>
            <w:r>
              <w:rPr>
                <w:spacing w:val="14"/>
                <w:w w:val="120"/>
                <w:sz w:val="12"/>
              </w:rPr>
              <w:t xml:space="preserve"> </w:t>
            </w:r>
            <w:r>
              <w:rPr>
                <w:w w:val="120"/>
                <w:sz w:val="12"/>
              </w:rPr>
              <w:t>and</w:t>
            </w:r>
            <w:r>
              <w:rPr>
                <w:spacing w:val="14"/>
                <w:w w:val="120"/>
                <w:sz w:val="12"/>
              </w:rPr>
              <w:t xml:space="preserve"> </w:t>
            </w:r>
            <w:r>
              <w:rPr>
                <w:spacing w:val="-5"/>
                <w:w w:val="120"/>
                <w:sz w:val="12"/>
              </w:rPr>
              <w:t>the</w:t>
            </w:r>
          </w:p>
        </w:tc>
        <w:tc>
          <w:tcPr>
            <w:tcW w:w="982"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154" w:type="dxa"/>
          </w:tcPr>
          <w:p w:rsidR="00B65F9D" w:rsidRDefault="00B65F9D" w:rsidP="00F906F0">
            <w:pPr>
              <w:pStyle w:val="TableParagraph"/>
              <w:rPr>
                <w:sz w:val="10"/>
              </w:rPr>
            </w:pPr>
          </w:p>
        </w:tc>
        <w:tc>
          <w:tcPr>
            <w:tcW w:w="1100" w:type="dxa"/>
          </w:tcPr>
          <w:p w:rsidR="00B65F9D" w:rsidRDefault="00B65F9D" w:rsidP="00F906F0">
            <w:pPr>
              <w:pStyle w:val="TableParagraph"/>
              <w:rPr>
                <w:sz w:val="10"/>
              </w:rPr>
            </w:pPr>
          </w:p>
        </w:tc>
        <w:tc>
          <w:tcPr>
            <w:tcW w:w="872"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36"/>
              <w:rPr>
                <w:sz w:val="12"/>
              </w:rPr>
            </w:pPr>
            <w:r>
              <w:rPr>
                <w:w w:val="120"/>
                <w:sz w:val="12"/>
              </w:rPr>
              <w:t>and</w:t>
            </w:r>
            <w:r>
              <w:rPr>
                <w:spacing w:val="17"/>
                <w:w w:val="120"/>
                <w:sz w:val="12"/>
              </w:rPr>
              <w:t xml:space="preserve"> </w:t>
            </w:r>
            <w:r>
              <w:rPr>
                <w:spacing w:val="-2"/>
                <w:w w:val="120"/>
                <w:sz w:val="12"/>
              </w:rPr>
              <w:t>Burhan</w:t>
            </w:r>
          </w:p>
        </w:tc>
        <w:tc>
          <w:tcPr>
            <w:tcW w:w="1531" w:type="dxa"/>
          </w:tcPr>
          <w:p w:rsidR="00B65F9D" w:rsidRDefault="00B65F9D" w:rsidP="00F906F0">
            <w:pPr>
              <w:pStyle w:val="TableParagraph"/>
              <w:spacing w:before="15" w:line="136" w:lineRule="exact"/>
              <w:ind w:left="79"/>
              <w:rPr>
                <w:sz w:val="12"/>
              </w:rPr>
            </w:pPr>
            <w:r>
              <w:rPr>
                <w:w w:val="115"/>
                <w:sz w:val="12"/>
              </w:rPr>
              <w:t>use</w:t>
            </w:r>
            <w:r>
              <w:rPr>
                <w:spacing w:val="20"/>
                <w:w w:val="115"/>
                <w:sz w:val="12"/>
              </w:rPr>
              <w:t xml:space="preserve"> </w:t>
            </w:r>
            <w:r>
              <w:rPr>
                <w:w w:val="115"/>
                <w:sz w:val="12"/>
              </w:rPr>
              <w:t>of</w:t>
            </w:r>
            <w:r>
              <w:rPr>
                <w:spacing w:val="21"/>
                <w:w w:val="115"/>
                <w:sz w:val="12"/>
              </w:rPr>
              <w:t xml:space="preserve"> </w:t>
            </w:r>
            <w:r>
              <w:rPr>
                <w:w w:val="115"/>
                <w:sz w:val="12"/>
              </w:rPr>
              <w:t>activity</w:t>
            </w:r>
            <w:r>
              <w:rPr>
                <w:spacing w:val="20"/>
                <w:w w:val="115"/>
                <w:sz w:val="12"/>
              </w:rPr>
              <w:t xml:space="preserve"> </w:t>
            </w:r>
            <w:r>
              <w:rPr>
                <w:spacing w:val="-2"/>
                <w:w w:val="115"/>
                <w:sz w:val="12"/>
              </w:rPr>
              <w:t>tracker.</w:t>
            </w:r>
          </w:p>
        </w:tc>
        <w:tc>
          <w:tcPr>
            <w:tcW w:w="982"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154" w:type="dxa"/>
          </w:tcPr>
          <w:p w:rsidR="00B65F9D" w:rsidRDefault="00B65F9D" w:rsidP="00F906F0">
            <w:pPr>
              <w:pStyle w:val="TableParagraph"/>
              <w:rPr>
                <w:sz w:val="10"/>
              </w:rPr>
            </w:pPr>
          </w:p>
        </w:tc>
        <w:tc>
          <w:tcPr>
            <w:tcW w:w="1100" w:type="dxa"/>
          </w:tcPr>
          <w:p w:rsidR="00B65F9D" w:rsidRDefault="00B65F9D" w:rsidP="00F906F0">
            <w:pPr>
              <w:pStyle w:val="TableParagraph"/>
              <w:rPr>
                <w:sz w:val="10"/>
              </w:rPr>
            </w:pPr>
          </w:p>
        </w:tc>
        <w:tc>
          <w:tcPr>
            <w:tcW w:w="872"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66" w:type="dxa"/>
            <w:tcBorders>
              <w:bottom w:val="single" w:sz="4" w:space="0" w:color="000000"/>
            </w:tcBorders>
          </w:tcPr>
          <w:p w:rsidR="00B65F9D" w:rsidRDefault="00B65F9D" w:rsidP="00F906F0">
            <w:pPr>
              <w:pStyle w:val="TableParagraph"/>
              <w:spacing w:before="15"/>
              <w:ind w:left="136"/>
              <w:rPr>
                <w:sz w:val="12"/>
              </w:rPr>
            </w:pPr>
            <w:proofErr w:type="spellStart"/>
            <w:r>
              <w:rPr>
                <w:w w:val="115"/>
                <w:sz w:val="12"/>
              </w:rPr>
              <w:t>Cikit</w:t>
            </w:r>
            <w:proofErr w:type="spellEnd"/>
            <w:r>
              <w:rPr>
                <w:spacing w:val="8"/>
                <w:w w:val="115"/>
                <w:sz w:val="12"/>
              </w:rPr>
              <w:t xml:space="preserve"> </w:t>
            </w:r>
            <w:r>
              <w:rPr>
                <w:spacing w:val="-2"/>
                <w:w w:val="115"/>
                <w:sz w:val="12"/>
              </w:rPr>
              <w:t>(2016)</w:t>
            </w:r>
          </w:p>
        </w:tc>
        <w:tc>
          <w:tcPr>
            <w:tcW w:w="1531" w:type="dxa"/>
            <w:tcBorders>
              <w:bottom w:val="single" w:sz="4" w:space="0" w:color="000000"/>
            </w:tcBorders>
          </w:tcPr>
          <w:p w:rsidR="00B65F9D" w:rsidRDefault="00B65F9D" w:rsidP="00F906F0">
            <w:pPr>
              <w:pStyle w:val="TableParagraph"/>
              <w:rPr>
                <w:sz w:val="12"/>
              </w:rPr>
            </w:pPr>
          </w:p>
        </w:tc>
        <w:tc>
          <w:tcPr>
            <w:tcW w:w="982" w:type="dxa"/>
            <w:tcBorders>
              <w:bottom w:val="single" w:sz="4" w:space="0" w:color="000000"/>
            </w:tcBorders>
          </w:tcPr>
          <w:p w:rsidR="00B65F9D" w:rsidRDefault="00B65F9D" w:rsidP="00F906F0">
            <w:pPr>
              <w:pStyle w:val="TableParagraph"/>
              <w:rPr>
                <w:sz w:val="12"/>
              </w:rPr>
            </w:pPr>
          </w:p>
        </w:tc>
        <w:tc>
          <w:tcPr>
            <w:tcW w:w="990" w:type="dxa"/>
            <w:tcBorders>
              <w:bottom w:val="single" w:sz="4" w:space="0" w:color="000000"/>
            </w:tcBorders>
          </w:tcPr>
          <w:p w:rsidR="00B65F9D" w:rsidRDefault="00B65F9D" w:rsidP="00F906F0">
            <w:pPr>
              <w:pStyle w:val="TableParagraph"/>
              <w:rPr>
                <w:sz w:val="12"/>
              </w:rPr>
            </w:pPr>
          </w:p>
        </w:tc>
        <w:tc>
          <w:tcPr>
            <w:tcW w:w="1154" w:type="dxa"/>
            <w:tcBorders>
              <w:bottom w:val="single" w:sz="4" w:space="0" w:color="000000"/>
            </w:tcBorders>
          </w:tcPr>
          <w:p w:rsidR="00B65F9D" w:rsidRDefault="00B65F9D" w:rsidP="00F906F0">
            <w:pPr>
              <w:pStyle w:val="TableParagraph"/>
              <w:rPr>
                <w:sz w:val="12"/>
              </w:rPr>
            </w:pPr>
          </w:p>
        </w:tc>
        <w:tc>
          <w:tcPr>
            <w:tcW w:w="1100" w:type="dxa"/>
            <w:tcBorders>
              <w:bottom w:val="single" w:sz="4" w:space="0" w:color="000000"/>
            </w:tcBorders>
          </w:tcPr>
          <w:p w:rsidR="00B65F9D" w:rsidRDefault="00B65F9D" w:rsidP="00F906F0">
            <w:pPr>
              <w:pStyle w:val="TableParagraph"/>
              <w:rPr>
                <w:sz w:val="12"/>
              </w:rPr>
            </w:pPr>
          </w:p>
        </w:tc>
        <w:tc>
          <w:tcPr>
            <w:tcW w:w="872" w:type="dxa"/>
            <w:tcBorders>
              <w:bottom w:val="single" w:sz="4" w:space="0" w:color="000000"/>
            </w:tcBorders>
          </w:tcPr>
          <w:p w:rsidR="00B65F9D" w:rsidRDefault="00B65F9D" w:rsidP="00F906F0">
            <w:pPr>
              <w:pStyle w:val="TableParagraph"/>
              <w:rPr>
                <w:sz w:val="12"/>
              </w:rPr>
            </w:pPr>
          </w:p>
        </w:tc>
        <w:tc>
          <w:tcPr>
            <w:tcW w:w="1299" w:type="dxa"/>
            <w:tcBorders>
              <w:bottom w:val="single" w:sz="4" w:space="0" w:color="000000"/>
            </w:tcBorders>
          </w:tcPr>
          <w:p w:rsidR="00B65F9D" w:rsidRDefault="00B65F9D" w:rsidP="00F906F0">
            <w:pPr>
              <w:pStyle w:val="TableParagraph"/>
              <w:rPr>
                <w:sz w:val="12"/>
              </w:rPr>
            </w:pPr>
          </w:p>
        </w:tc>
        <w:tc>
          <w:tcPr>
            <w:tcW w:w="1163" w:type="dxa"/>
            <w:tcBorders>
              <w:bottom w:val="single" w:sz="4" w:space="0" w:color="000000"/>
            </w:tcBorders>
          </w:tcPr>
          <w:p w:rsidR="00B65F9D" w:rsidRDefault="00B65F9D" w:rsidP="00F906F0">
            <w:pPr>
              <w:pStyle w:val="TableParagraph"/>
              <w:rPr>
                <w:sz w:val="12"/>
              </w:rPr>
            </w:pPr>
          </w:p>
        </w:tc>
        <w:tc>
          <w:tcPr>
            <w:tcW w:w="1095" w:type="dxa"/>
            <w:tcBorders>
              <w:bottom w:val="single" w:sz="4" w:space="0" w:color="000000"/>
            </w:tcBorders>
          </w:tcPr>
          <w:p w:rsidR="00B65F9D" w:rsidRDefault="00B65F9D" w:rsidP="00F906F0">
            <w:pPr>
              <w:pStyle w:val="TableParagraph"/>
              <w:rPr>
                <w:sz w:val="12"/>
              </w:rPr>
            </w:pPr>
          </w:p>
        </w:tc>
        <w:tc>
          <w:tcPr>
            <w:tcW w:w="1096" w:type="dxa"/>
            <w:tcBorders>
              <w:bottom w:val="single" w:sz="4" w:space="0" w:color="000000"/>
            </w:tcBorders>
          </w:tcPr>
          <w:p w:rsidR="00B65F9D" w:rsidRDefault="00B65F9D" w:rsidP="00F906F0">
            <w:pPr>
              <w:pStyle w:val="TableParagraph"/>
              <w:rPr>
                <w:sz w:val="12"/>
              </w:rPr>
            </w:pPr>
          </w:p>
        </w:tc>
        <w:tc>
          <w:tcPr>
            <w:tcW w:w="973"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S68</w:t>
            </w:r>
          </w:p>
        </w:tc>
        <w:tc>
          <w:tcPr>
            <w:tcW w:w="966" w:type="dxa"/>
            <w:tcBorders>
              <w:top w:val="single" w:sz="4" w:space="0" w:color="000000"/>
            </w:tcBorders>
          </w:tcPr>
          <w:p w:rsidR="00B65F9D" w:rsidRDefault="00F906F0" w:rsidP="00F906F0">
            <w:pPr>
              <w:pStyle w:val="TableParagraph"/>
              <w:spacing w:before="37" w:line="136" w:lineRule="exact"/>
              <w:ind w:left="136"/>
              <w:rPr>
                <w:sz w:val="12"/>
              </w:rPr>
            </w:pPr>
            <w:hyperlink w:anchor="_bookmark64" w:history="1">
              <w:r w:rsidR="00B65F9D">
                <w:rPr>
                  <w:color w:val="007FAC"/>
                  <w:w w:val="115"/>
                  <w:sz w:val="12"/>
                </w:rPr>
                <w:t>Gao</w:t>
              </w:r>
              <w:r w:rsidR="00B65F9D">
                <w:rPr>
                  <w:color w:val="007FAC"/>
                  <w:spacing w:val="17"/>
                  <w:w w:val="115"/>
                  <w:sz w:val="12"/>
                </w:rPr>
                <w:t xml:space="preserve"> </w:t>
              </w:r>
              <w:r w:rsidR="00B65F9D">
                <w:rPr>
                  <w:color w:val="007FAC"/>
                  <w:w w:val="115"/>
                  <w:sz w:val="12"/>
                </w:rPr>
                <w:t>et</w:t>
              </w:r>
              <w:r w:rsidR="00B65F9D">
                <w:rPr>
                  <w:color w:val="007FAC"/>
                  <w:spacing w:val="18"/>
                  <w:w w:val="115"/>
                  <w:sz w:val="12"/>
                </w:rPr>
                <w:t xml:space="preserve"> </w:t>
              </w:r>
              <w:r w:rsidR="00B65F9D">
                <w:rPr>
                  <w:color w:val="007FAC"/>
                  <w:spacing w:val="-5"/>
                  <w:w w:val="115"/>
                  <w:sz w:val="12"/>
                </w:rPr>
                <w:t>al.</w:t>
              </w:r>
            </w:hyperlink>
          </w:p>
        </w:tc>
        <w:tc>
          <w:tcPr>
            <w:tcW w:w="1531" w:type="dxa"/>
            <w:tcBorders>
              <w:top w:val="single" w:sz="4" w:space="0" w:color="000000"/>
            </w:tcBorders>
          </w:tcPr>
          <w:p w:rsidR="00B65F9D" w:rsidRDefault="00B65F9D" w:rsidP="00F906F0">
            <w:pPr>
              <w:pStyle w:val="TableParagraph"/>
              <w:spacing w:before="37" w:line="136" w:lineRule="exact"/>
              <w:ind w:left="79"/>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investigated</w:t>
            </w:r>
          </w:p>
        </w:tc>
        <w:tc>
          <w:tcPr>
            <w:tcW w:w="982"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Quantitative</w:t>
            </w:r>
          </w:p>
        </w:tc>
        <w:tc>
          <w:tcPr>
            <w:tcW w:w="990" w:type="dxa"/>
            <w:tcBorders>
              <w:top w:val="single" w:sz="4" w:space="0" w:color="000000"/>
            </w:tcBorders>
          </w:tcPr>
          <w:p w:rsidR="00B65F9D" w:rsidRDefault="00B65F9D" w:rsidP="00F906F0">
            <w:pPr>
              <w:pStyle w:val="TableParagraph"/>
              <w:spacing w:before="37" w:line="136" w:lineRule="exact"/>
              <w:ind w:left="182"/>
              <w:rPr>
                <w:sz w:val="12"/>
              </w:rPr>
            </w:pPr>
            <w:r>
              <w:rPr>
                <w:spacing w:val="-4"/>
                <w:w w:val="115"/>
                <w:sz w:val="12"/>
              </w:rPr>
              <w:t>China</w:t>
            </w:r>
          </w:p>
        </w:tc>
        <w:tc>
          <w:tcPr>
            <w:tcW w:w="1154" w:type="dxa"/>
            <w:tcBorders>
              <w:top w:val="single" w:sz="4" w:space="0" w:color="000000"/>
            </w:tcBorders>
          </w:tcPr>
          <w:p w:rsidR="00B65F9D" w:rsidRDefault="00B65F9D" w:rsidP="00F906F0">
            <w:pPr>
              <w:pStyle w:val="TableParagraph"/>
              <w:spacing w:before="37" w:line="136" w:lineRule="exact"/>
              <w:ind w:left="101"/>
              <w:rPr>
                <w:sz w:val="12"/>
              </w:rPr>
            </w:pPr>
            <w:r>
              <w:rPr>
                <w:w w:val="115"/>
                <w:sz w:val="12"/>
              </w:rPr>
              <w:t>145</w:t>
            </w:r>
            <w:r>
              <w:rPr>
                <w:spacing w:val="25"/>
                <w:w w:val="115"/>
                <w:sz w:val="12"/>
              </w:rPr>
              <w:t xml:space="preserve"> </w:t>
            </w:r>
            <w:r>
              <w:rPr>
                <w:spacing w:val="-2"/>
                <w:w w:val="115"/>
                <w:sz w:val="12"/>
              </w:rPr>
              <w:t>General</w:t>
            </w:r>
          </w:p>
        </w:tc>
        <w:tc>
          <w:tcPr>
            <w:tcW w:w="1100" w:type="dxa"/>
            <w:tcBorders>
              <w:top w:val="single" w:sz="4" w:space="0" w:color="000000"/>
            </w:tcBorders>
          </w:tcPr>
          <w:p w:rsidR="00B65F9D" w:rsidRDefault="00B65F9D" w:rsidP="00F906F0">
            <w:pPr>
              <w:pStyle w:val="TableParagraph"/>
              <w:spacing w:before="37" w:line="136" w:lineRule="exact"/>
              <w:ind w:left="56"/>
              <w:rPr>
                <w:sz w:val="12"/>
              </w:rPr>
            </w:pPr>
            <w:r>
              <w:rPr>
                <w:w w:val="115"/>
                <w:sz w:val="12"/>
              </w:rPr>
              <w:t>Wearable</w:t>
            </w:r>
            <w:r>
              <w:rPr>
                <w:spacing w:val="18"/>
                <w:w w:val="115"/>
                <w:sz w:val="12"/>
              </w:rPr>
              <w:t xml:space="preserve"> </w:t>
            </w:r>
            <w:r>
              <w:rPr>
                <w:spacing w:val="-2"/>
                <w:w w:val="115"/>
                <w:sz w:val="12"/>
              </w:rPr>
              <w:t>device</w:t>
            </w:r>
          </w:p>
        </w:tc>
        <w:tc>
          <w:tcPr>
            <w:tcW w:w="872" w:type="dxa"/>
            <w:tcBorders>
              <w:top w:val="single" w:sz="4" w:space="0" w:color="000000"/>
            </w:tcBorders>
          </w:tcPr>
          <w:p w:rsidR="00B65F9D" w:rsidRDefault="00B65F9D" w:rsidP="00F906F0">
            <w:pPr>
              <w:pStyle w:val="TableParagraph"/>
              <w:spacing w:before="37" w:line="136" w:lineRule="exact"/>
              <w:ind w:left="64"/>
              <w:rPr>
                <w:sz w:val="12"/>
              </w:rPr>
            </w:pPr>
            <w:r>
              <w:rPr>
                <w:spacing w:val="-2"/>
                <w:w w:val="115"/>
                <w:sz w:val="12"/>
              </w:rPr>
              <w:t>Survey</w:t>
            </w:r>
          </w:p>
        </w:tc>
        <w:tc>
          <w:tcPr>
            <w:tcW w:w="1299" w:type="dxa"/>
            <w:tcBorders>
              <w:top w:val="single" w:sz="4" w:space="0" w:color="000000"/>
            </w:tcBorders>
          </w:tcPr>
          <w:p w:rsidR="00B65F9D" w:rsidRDefault="00B65F9D" w:rsidP="00F906F0">
            <w:pPr>
              <w:pStyle w:val="TableParagraph"/>
              <w:spacing w:before="37" w:line="136" w:lineRule="exact"/>
              <w:ind w:left="300"/>
              <w:rPr>
                <w:sz w:val="12"/>
              </w:rPr>
            </w:pPr>
            <w:r>
              <w:rPr>
                <w:spacing w:val="-2"/>
                <w:w w:val="115"/>
                <w:sz w:val="12"/>
              </w:rPr>
              <w:t>Questionnaire</w:t>
            </w:r>
          </w:p>
        </w:tc>
        <w:tc>
          <w:tcPr>
            <w:tcW w:w="1163" w:type="dxa"/>
            <w:tcBorders>
              <w:top w:val="single" w:sz="4" w:space="0" w:color="000000"/>
            </w:tcBorders>
          </w:tcPr>
          <w:p w:rsidR="00B65F9D" w:rsidRDefault="00B65F9D" w:rsidP="00F906F0">
            <w:pPr>
              <w:pStyle w:val="TableParagraph"/>
              <w:spacing w:before="37" w:line="136" w:lineRule="exact"/>
              <w:ind w:left="110"/>
              <w:rPr>
                <w:sz w:val="12"/>
              </w:rPr>
            </w:pPr>
            <w:r>
              <w:rPr>
                <w:w w:val="105"/>
                <w:sz w:val="12"/>
              </w:rPr>
              <w:t>Extended</w:t>
            </w:r>
            <w:r>
              <w:rPr>
                <w:spacing w:val="40"/>
                <w:w w:val="105"/>
                <w:sz w:val="12"/>
              </w:rPr>
              <w:t xml:space="preserve"> </w:t>
            </w:r>
            <w:r>
              <w:rPr>
                <w:w w:val="105"/>
                <w:sz w:val="12"/>
              </w:rPr>
              <w:t>TAM</w:t>
            </w:r>
            <w:r>
              <w:rPr>
                <w:spacing w:val="40"/>
                <w:w w:val="105"/>
                <w:sz w:val="12"/>
              </w:rPr>
              <w:t xml:space="preserve"> </w:t>
            </w:r>
            <w:r>
              <w:rPr>
                <w:spacing w:val="-10"/>
                <w:w w:val="105"/>
                <w:sz w:val="12"/>
              </w:rPr>
              <w:t>&amp;</w:t>
            </w:r>
          </w:p>
        </w:tc>
        <w:tc>
          <w:tcPr>
            <w:tcW w:w="1095" w:type="dxa"/>
            <w:tcBorders>
              <w:top w:val="single" w:sz="4" w:space="0" w:color="000000"/>
            </w:tcBorders>
          </w:tcPr>
          <w:p w:rsidR="00B65F9D" w:rsidRDefault="00B65F9D" w:rsidP="00F906F0">
            <w:pPr>
              <w:pStyle w:val="TableParagraph"/>
              <w:spacing w:before="37" w:line="136" w:lineRule="exact"/>
              <w:ind w:left="56"/>
              <w:rPr>
                <w:sz w:val="12"/>
              </w:rPr>
            </w:pPr>
            <w:proofErr w:type="spellStart"/>
            <w:r>
              <w:rPr>
                <w:spacing w:val="-2"/>
                <w:w w:val="110"/>
                <w:sz w:val="12"/>
              </w:rPr>
              <w:t>SmartPLS</w:t>
            </w:r>
            <w:proofErr w:type="spellEnd"/>
          </w:p>
        </w:tc>
        <w:tc>
          <w:tcPr>
            <w:tcW w:w="1096" w:type="dxa"/>
            <w:tcBorders>
              <w:top w:val="single" w:sz="4" w:space="0" w:color="000000"/>
            </w:tcBorders>
          </w:tcPr>
          <w:p w:rsidR="00B65F9D" w:rsidRDefault="00B65F9D" w:rsidP="00F906F0">
            <w:pPr>
              <w:pStyle w:val="TableParagraph"/>
              <w:spacing w:before="37" w:line="136" w:lineRule="exact"/>
              <w:ind w:left="69"/>
              <w:rPr>
                <w:sz w:val="12"/>
              </w:rPr>
            </w:pPr>
            <w:r>
              <w:rPr>
                <w:w w:val="120"/>
                <w:sz w:val="12"/>
              </w:rPr>
              <w:t>Intention</w:t>
            </w:r>
            <w:r>
              <w:rPr>
                <w:spacing w:val="12"/>
                <w:w w:val="120"/>
                <w:sz w:val="12"/>
              </w:rPr>
              <w:t xml:space="preserve"> </w:t>
            </w:r>
            <w:r>
              <w:rPr>
                <w:spacing w:val="-5"/>
                <w:w w:val="120"/>
                <w:sz w:val="12"/>
              </w:rPr>
              <w:t>to</w:t>
            </w:r>
          </w:p>
        </w:tc>
        <w:tc>
          <w:tcPr>
            <w:tcW w:w="973" w:type="dxa"/>
            <w:tcBorders>
              <w:top w:val="single" w:sz="4" w:space="0" w:color="000000"/>
            </w:tcBorders>
          </w:tcPr>
          <w:p w:rsidR="00B65F9D" w:rsidRDefault="00B65F9D" w:rsidP="00F906F0">
            <w:pPr>
              <w:pStyle w:val="TableParagraph"/>
              <w:spacing w:before="37" w:line="136" w:lineRule="exact"/>
              <w:ind w:left="82"/>
              <w:rPr>
                <w:sz w:val="12"/>
              </w:rPr>
            </w:pPr>
            <w:r>
              <w:rPr>
                <w:spacing w:val="-2"/>
                <w:w w:val="120"/>
                <w:sz w:val="12"/>
              </w:rPr>
              <w:t>Healthcare</w:t>
            </w: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36"/>
              <w:rPr>
                <w:sz w:val="12"/>
              </w:rPr>
            </w:pPr>
            <w:r>
              <w:rPr>
                <w:spacing w:val="-2"/>
                <w:w w:val="120"/>
                <w:sz w:val="12"/>
              </w:rPr>
              <w:t>(</w:t>
            </w:r>
            <w:hyperlink w:anchor="_bookmark64" w:history="1">
              <w:r>
                <w:rPr>
                  <w:color w:val="007FAC"/>
                  <w:spacing w:val="-2"/>
                  <w:w w:val="120"/>
                  <w:sz w:val="12"/>
                </w:rPr>
                <w:t>2016</w:t>
              </w:r>
            </w:hyperlink>
            <w:r>
              <w:rPr>
                <w:spacing w:val="-2"/>
                <w:w w:val="120"/>
                <w:sz w:val="12"/>
              </w:rPr>
              <w:t>)</w:t>
            </w:r>
          </w:p>
        </w:tc>
        <w:tc>
          <w:tcPr>
            <w:tcW w:w="1531" w:type="dxa"/>
          </w:tcPr>
          <w:p w:rsidR="00B65F9D" w:rsidRDefault="00B65F9D" w:rsidP="00F906F0">
            <w:pPr>
              <w:pStyle w:val="TableParagraph"/>
              <w:spacing w:before="15" w:line="136" w:lineRule="exact"/>
              <w:ind w:left="79"/>
              <w:rPr>
                <w:sz w:val="12"/>
              </w:rPr>
            </w:pPr>
            <w:r>
              <w:rPr>
                <w:w w:val="115"/>
                <w:sz w:val="12"/>
              </w:rPr>
              <w:t>the</w:t>
            </w:r>
            <w:r>
              <w:rPr>
                <w:spacing w:val="22"/>
                <w:w w:val="115"/>
                <w:sz w:val="12"/>
              </w:rPr>
              <w:t xml:space="preserve"> </w:t>
            </w:r>
            <w:r>
              <w:rPr>
                <w:w w:val="115"/>
                <w:sz w:val="12"/>
              </w:rPr>
              <w:t>users’</w:t>
            </w:r>
            <w:r>
              <w:rPr>
                <w:spacing w:val="23"/>
                <w:w w:val="115"/>
                <w:sz w:val="12"/>
              </w:rPr>
              <w:t xml:space="preserve"> </w:t>
            </w:r>
            <w:r>
              <w:rPr>
                <w:w w:val="115"/>
                <w:sz w:val="12"/>
              </w:rPr>
              <w:t>adoption</w:t>
            </w:r>
            <w:r>
              <w:rPr>
                <w:spacing w:val="23"/>
                <w:w w:val="115"/>
                <w:sz w:val="12"/>
              </w:rPr>
              <w:t xml:space="preserve"> </w:t>
            </w:r>
            <w:r>
              <w:rPr>
                <w:spacing w:val="-7"/>
                <w:w w:val="115"/>
                <w:sz w:val="12"/>
              </w:rPr>
              <w:t>of</w:t>
            </w:r>
          </w:p>
        </w:tc>
        <w:tc>
          <w:tcPr>
            <w:tcW w:w="982"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154" w:type="dxa"/>
          </w:tcPr>
          <w:p w:rsidR="00B65F9D" w:rsidRDefault="00B65F9D" w:rsidP="00F906F0">
            <w:pPr>
              <w:pStyle w:val="TableParagraph"/>
              <w:spacing w:before="15" w:line="136" w:lineRule="exact"/>
              <w:ind w:left="101"/>
              <w:rPr>
                <w:sz w:val="12"/>
              </w:rPr>
            </w:pPr>
            <w:r>
              <w:rPr>
                <w:spacing w:val="-2"/>
                <w:w w:val="115"/>
                <w:sz w:val="12"/>
              </w:rPr>
              <w:t>Public</w:t>
            </w:r>
          </w:p>
        </w:tc>
        <w:tc>
          <w:tcPr>
            <w:tcW w:w="1100" w:type="dxa"/>
          </w:tcPr>
          <w:p w:rsidR="00B65F9D" w:rsidRDefault="00B65F9D" w:rsidP="00F906F0">
            <w:pPr>
              <w:pStyle w:val="TableParagraph"/>
              <w:rPr>
                <w:sz w:val="10"/>
              </w:rPr>
            </w:pPr>
          </w:p>
        </w:tc>
        <w:tc>
          <w:tcPr>
            <w:tcW w:w="872"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163" w:type="dxa"/>
          </w:tcPr>
          <w:p w:rsidR="00B65F9D" w:rsidRDefault="00B65F9D" w:rsidP="00F906F0">
            <w:pPr>
              <w:pStyle w:val="TableParagraph"/>
              <w:spacing w:before="15" w:line="136" w:lineRule="exact"/>
              <w:ind w:left="110"/>
              <w:rPr>
                <w:sz w:val="12"/>
              </w:rPr>
            </w:pPr>
            <w:r>
              <w:rPr>
                <w:spacing w:val="-5"/>
                <w:w w:val="105"/>
                <w:sz w:val="12"/>
              </w:rPr>
              <w:t>DOI</w:t>
            </w:r>
          </w:p>
        </w:tc>
        <w:tc>
          <w:tcPr>
            <w:tcW w:w="1095" w:type="dxa"/>
          </w:tcPr>
          <w:p w:rsidR="00B65F9D" w:rsidRDefault="00B65F9D" w:rsidP="00F906F0">
            <w:pPr>
              <w:pStyle w:val="TableParagraph"/>
              <w:rPr>
                <w:sz w:val="10"/>
              </w:rPr>
            </w:pPr>
          </w:p>
        </w:tc>
        <w:tc>
          <w:tcPr>
            <w:tcW w:w="1096" w:type="dxa"/>
          </w:tcPr>
          <w:p w:rsidR="00B65F9D" w:rsidRDefault="00B65F9D" w:rsidP="00F906F0">
            <w:pPr>
              <w:pStyle w:val="TableParagraph"/>
              <w:spacing w:before="15" w:line="136" w:lineRule="exact"/>
              <w:ind w:left="69"/>
              <w:rPr>
                <w:sz w:val="12"/>
              </w:rPr>
            </w:pPr>
            <w:r>
              <w:rPr>
                <w:spacing w:val="-2"/>
                <w:w w:val="115"/>
                <w:sz w:val="12"/>
              </w:rPr>
              <w:t>Adopt</w:t>
            </w:r>
          </w:p>
        </w:tc>
        <w:tc>
          <w:tcPr>
            <w:tcW w:w="973"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20"/>
                <w:sz w:val="12"/>
              </w:rPr>
              <w:t>smart</w:t>
            </w:r>
            <w:r>
              <w:rPr>
                <w:spacing w:val="9"/>
                <w:w w:val="120"/>
                <w:sz w:val="12"/>
              </w:rPr>
              <w:t xml:space="preserve"> </w:t>
            </w:r>
            <w:r>
              <w:rPr>
                <w:w w:val="120"/>
                <w:sz w:val="12"/>
              </w:rPr>
              <w:t>wearables</w:t>
            </w:r>
            <w:r>
              <w:rPr>
                <w:spacing w:val="9"/>
                <w:w w:val="120"/>
                <w:sz w:val="12"/>
              </w:rPr>
              <w:t xml:space="preserve"> </w:t>
            </w:r>
            <w:r>
              <w:rPr>
                <w:w w:val="120"/>
                <w:sz w:val="12"/>
              </w:rPr>
              <w:t>to</w:t>
            </w:r>
            <w:r>
              <w:rPr>
                <w:spacing w:val="9"/>
                <w:w w:val="120"/>
                <w:sz w:val="12"/>
              </w:rPr>
              <w:t xml:space="preserve"> </w:t>
            </w:r>
            <w:r>
              <w:rPr>
                <w:spacing w:val="-4"/>
                <w:w w:val="120"/>
                <w:sz w:val="12"/>
              </w:rPr>
              <w:t>help</w:t>
            </w:r>
          </w:p>
        </w:tc>
        <w:tc>
          <w:tcPr>
            <w:tcW w:w="982"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154" w:type="dxa"/>
          </w:tcPr>
          <w:p w:rsidR="00B65F9D" w:rsidRDefault="00B65F9D" w:rsidP="00F906F0">
            <w:pPr>
              <w:pStyle w:val="TableParagraph"/>
              <w:rPr>
                <w:sz w:val="10"/>
              </w:rPr>
            </w:pPr>
          </w:p>
        </w:tc>
        <w:tc>
          <w:tcPr>
            <w:tcW w:w="1100" w:type="dxa"/>
          </w:tcPr>
          <w:p w:rsidR="00B65F9D" w:rsidRDefault="00B65F9D" w:rsidP="00F906F0">
            <w:pPr>
              <w:pStyle w:val="TableParagraph"/>
              <w:rPr>
                <w:sz w:val="10"/>
              </w:rPr>
            </w:pPr>
          </w:p>
        </w:tc>
        <w:tc>
          <w:tcPr>
            <w:tcW w:w="872"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20"/>
                <w:sz w:val="12"/>
              </w:rPr>
              <w:t>the</w:t>
            </w:r>
            <w:r>
              <w:rPr>
                <w:spacing w:val="18"/>
                <w:w w:val="120"/>
                <w:sz w:val="12"/>
              </w:rPr>
              <w:t xml:space="preserve"> </w:t>
            </w:r>
            <w:r>
              <w:rPr>
                <w:w w:val="120"/>
                <w:sz w:val="12"/>
              </w:rPr>
              <w:t>healthcare</w:t>
            </w:r>
            <w:r>
              <w:rPr>
                <w:spacing w:val="18"/>
                <w:w w:val="120"/>
                <w:sz w:val="12"/>
              </w:rPr>
              <w:t xml:space="preserve"> </w:t>
            </w:r>
            <w:r>
              <w:rPr>
                <w:spacing w:val="-2"/>
                <w:w w:val="120"/>
                <w:sz w:val="12"/>
              </w:rPr>
              <w:t>industry</w:t>
            </w:r>
          </w:p>
        </w:tc>
        <w:tc>
          <w:tcPr>
            <w:tcW w:w="982"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154" w:type="dxa"/>
          </w:tcPr>
          <w:p w:rsidR="00B65F9D" w:rsidRDefault="00B65F9D" w:rsidP="00F906F0">
            <w:pPr>
              <w:pStyle w:val="TableParagraph"/>
              <w:rPr>
                <w:sz w:val="10"/>
              </w:rPr>
            </w:pPr>
          </w:p>
        </w:tc>
        <w:tc>
          <w:tcPr>
            <w:tcW w:w="1100" w:type="dxa"/>
          </w:tcPr>
          <w:p w:rsidR="00B65F9D" w:rsidRDefault="00B65F9D" w:rsidP="00F906F0">
            <w:pPr>
              <w:pStyle w:val="TableParagraph"/>
              <w:rPr>
                <w:sz w:val="10"/>
              </w:rPr>
            </w:pPr>
          </w:p>
        </w:tc>
        <w:tc>
          <w:tcPr>
            <w:tcW w:w="872"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66" w:type="dxa"/>
            <w:tcBorders>
              <w:bottom w:val="single" w:sz="4" w:space="0" w:color="000000"/>
            </w:tcBorders>
          </w:tcPr>
          <w:p w:rsidR="00B65F9D" w:rsidRDefault="00B65F9D" w:rsidP="00F906F0">
            <w:pPr>
              <w:pStyle w:val="TableParagraph"/>
              <w:rPr>
                <w:sz w:val="12"/>
              </w:rPr>
            </w:pPr>
          </w:p>
        </w:tc>
        <w:tc>
          <w:tcPr>
            <w:tcW w:w="1531" w:type="dxa"/>
            <w:tcBorders>
              <w:bottom w:val="single" w:sz="4" w:space="0" w:color="000000"/>
            </w:tcBorders>
          </w:tcPr>
          <w:p w:rsidR="00B65F9D" w:rsidRDefault="00B65F9D" w:rsidP="00F906F0">
            <w:pPr>
              <w:pStyle w:val="TableParagraph"/>
              <w:spacing w:before="15"/>
              <w:ind w:left="79"/>
              <w:rPr>
                <w:sz w:val="12"/>
              </w:rPr>
            </w:pPr>
            <w:r>
              <w:rPr>
                <w:w w:val="115"/>
                <w:sz w:val="12"/>
              </w:rPr>
              <w:t>in</w:t>
            </w:r>
            <w:r>
              <w:rPr>
                <w:spacing w:val="21"/>
                <w:w w:val="115"/>
                <w:sz w:val="12"/>
              </w:rPr>
              <w:t xml:space="preserve"> </w:t>
            </w:r>
            <w:r>
              <w:rPr>
                <w:spacing w:val="-2"/>
                <w:w w:val="115"/>
                <w:sz w:val="12"/>
              </w:rPr>
              <w:t>China.</w:t>
            </w:r>
          </w:p>
        </w:tc>
        <w:tc>
          <w:tcPr>
            <w:tcW w:w="982" w:type="dxa"/>
            <w:tcBorders>
              <w:bottom w:val="single" w:sz="4" w:space="0" w:color="000000"/>
            </w:tcBorders>
          </w:tcPr>
          <w:p w:rsidR="00B65F9D" w:rsidRDefault="00B65F9D" w:rsidP="00F906F0">
            <w:pPr>
              <w:pStyle w:val="TableParagraph"/>
              <w:rPr>
                <w:sz w:val="12"/>
              </w:rPr>
            </w:pPr>
          </w:p>
        </w:tc>
        <w:tc>
          <w:tcPr>
            <w:tcW w:w="990" w:type="dxa"/>
            <w:tcBorders>
              <w:bottom w:val="single" w:sz="4" w:space="0" w:color="000000"/>
            </w:tcBorders>
          </w:tcPr>
          <w:p w:rsidR="00B65F9D" w:rsidRDefault="00B65F9D" w:rsidP="00F906F0">
            <w:pPr>
              <w:pStyle w:val="TableParagraph"/>
              <w:rPr>
                <w:sz w:val="12"/>
              </w:rPr>
            </w:pPr>
          </w:p>
        </w:tc>
        <w:tc>
          <w:tcPr>
            <w:tcW w:w="1154" w:type="dxa"/>
            <w:tcBorders>
              <w:bottom w:val="single" w:sz="4" w:space="0" w:color="000000"/>
            </w:tcBorders>
          </w:tcPr>
          <w:p w:rsidR="00B65F9D" w:rsidRDefault="00B65F9D" w:rsidP="00F906F0">
            <w:pPr>
              <w:pStyle w:val="TableParagraph"/>
              <w:rPr>
                <w:sz w:val="12"/>
              </w:rPr>
            </w:pPr>
          </w:p>
        </w:tc>
        <w:tc>
          <w:tcPr>
            <w:tcW w:w="1100" w:type="dxa"/>
            <w:tcBorders>
              <w:bottom w:val="single" w:sz="4" w:space="0" w:color="000000"/>
            </w:tcBorders>
          </w:tcPr>
          <w:p w:rsidR="00B65F9D" w:rsidRDefault="00B65F9D" w:rsidP="00F906F0">
            <w:pPr>
              <w:pStyle w:val="TableParagraph"/>
              <w:rPr>
                <w:sz w:val="12"/>
              </w:rPr>
            </w:pPr>
          </w:p>
        </w:tc>
        <w:tc>
          <w:tcPr>
            <w:tcW w:w="872" w:type="dxa"/>
            <w:tcBorders>
              <w:bottom w:val="single" w:sz="4" w:space="0" w:color="000000"/>
            </w:tcBorders>
          </w:tcPr>
          <w:p w:rsidR="00B65F9D" w:rsidRDefault="00B65F9D" w:rsidP="00F906F0">
            <w:pPr>
              <w:pStyle w:val="TableParagraph"/>
              <w:rPr>
                <w:sz w:val="12"/>
              </w:rPr>
            </w:pPr>
          </w:p>
        </w:tc>
        <w:tc>
          <w:tcPr>
            <w:tcW w:w="1299" w:type="dxa"/>
            <w:tcBorders>
              <w:bottom w:val="single" w:sz="4" w:space="0" w:color="000000"/>
            </w:tcBorders>
          </w:tcPr>
          <w:p w:rsidR="00B65F9D" w:rsidRDefault="00B65F9D" w:rsidP="00F906F0">
            <w:pPr>
              <w:pStyle w:val="TableParagraph"/>
              <w:rPr>
                <w:sz w:val="12"/>
              </w:rPr>
            </w:pPr>
          </w:p>
        </w:tc>
        <w:tc>
          <w:tcPr>
            <w:tcW w:w="1163" w:type="dxa"/>
            <w:tcBorders>
              <w:bottom w:val="single" w:sz="4" w:space="0" w:color="000000"/>
            </w:tcBorders>
          </w:tcPr>
          <w:p w:rsidR="00B65F9D" w:rsidRDefault="00B65F9D" w:rsidP="00F906F0">
            <w:pPr>
              <w:pStyle w:val="TableParagraph"/>
              <w:rPr>
                <w:sz w:val="12"/>
              </w:rPr>
            </w:pPr>
          </w:p>
        </w:tc>
        <w:tc>
          <w:tcPr>
            <w:tcW w:w="1095" w:type="dxa"/>
            <w:tcBorders>
              <w:bottom w:val="single" w:sz="4" w:space="0" w:color="000000"/>
            </w:tcBorders>
          </w:tcPr>
          <w:p w:rsidR="00B65F9D" w:rsidRDefault="00B65F9D" w:rsidP="00F906F0">
            <w:pPr>
              <w:pStyle w:val="TableParagraph"/>
              <w:rPr>
                <w:sz w:val="12"/>
              </w:rPr>
            </w:pPr>
          </w:p>
        </w:tc>
        <w:tc>
          <w:tcPr>
            <w:tcW w:w="1096" w:type="dxa"/>
            <w:tcBorders>
              <w:bottom w:val="single" w:sz="4" w:space="0" w:color="000000"/>
            </w:tcBorders>
          </w:tcPr>
          <w:p w:rsidR="00B65F9D" w:rsidRDefault="00B65F9D" w:rsidP="00F906F0">
            <w:pPr>
              <w:pStyle w:val="TableParagraph"/>
              <w:rPr>
                <w:sz w:val="12"/>
              </w:rPr>
            </w:pPr>
          </w:p>
        </w:tc>
        <w:tc>
          <w:tcPr>
            <w:tcW w:w="973"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S69</w:t>
            </w:r>
          </w:p>
        </w:tc>
        <w:tc>
          <w:tcPr>
            <w:tcW w:w="966" w:type="dxa"/>
            <w:tcBorders>
              <w:top w:val="single" w:sz="4" w:space="0" w:color="000000"/>
            </w:tcBorders>
          </w:tcPr>
          <w:p w:rsidR="00B65F9D" w:rsidRDefault="00F906F0" w:rsidP="00F906F0">
            <w:pPr>
              <w:pStyle w:val="TableParagraph"/>
              <w:spacing w:before="37" w:line="136" w:lineRule="exact"/>
              <w:ind w:left="136"/>
              <w:rPr>
                <w:sz w:val="12"/>
              </w:rPr>
            </w:pPr>
            <w:hyperlink w:anchor="_bookmark49" w:history="1">
              <w:r w:rsidR="00B65F9D">
                <w:rPr>
                  <w:color w:val="007FAC"/>
                  <w:w w:val="115"/>
                  <w:sz w:val="12"/>
                </w:rPr>
                <w:t>Choi</w:t>
              </w:r>
              <w:r w:rsidR="00B65F9D">
                <w:rPr>
                  <w:color w:val="007FAC"/>
                  <w:spacing w:val="9"/>
                  <w:w w:val="115"/>
                  <w:sz w:val="12"/>
                </w:rPr>
                <w:t xml:space="preserve"> </w:t>
              </w:r>
              <w:r w:rsidR="00B65F9D">
                <w:rPr>
                  <w:color w:val="007FAC"/>
                  <w:spacing w:val="-5"/>
                  <w:w w:val="115"/>
                  <w:sz w:val="12"/>
                </w:rPr>
                <w:t>and</w:t>
              </w:r>
            </w:hyperlink>
          </w:p>
        </w:tc>
        <w:tc>
          <w:tcPr>
            <w:tcW w:w="1531" w:type="dxa"/>
            <w:tcBorders>
              <w:top w:val="single" w:sz="4" w:space="0" w:color="000000"/>
            </w:tcBorders>
          </w:tcPr>
          <w:p w:rsidR="00B65F9D" w:rsidRDefault="00B65F9D" w:rsidP="00F906F0">
            <w:pPr>
              <w:pStyle w:val="TableParagraph"/>
              <w:spacing w:before="37" w:line="136" w:lineRule="exact"/>
              <w:ind w:left="79"/>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examined</w:t>
            </w:r>
          </w:p>
        </w:tc>
        <w:tc>
          <w:tcPr>
            <w:tcW w:w="982"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Quantitative</w:t>
            </w:r>
          </w:p>
        </w:tc>
        <w:tc>
          <w:tcPr>
            <w:tcW w:w="990" w:type="dxa"/>
            <w:tcBorders>
              <w:top w:val="single" w:sz="4" w:space="0" w:color="000000"/>
            </w:tcBorders>
          </w:tcPr>
          <w:p w:rsidR="00B65F9D" w:rsidRDefault="00B65F9D" w:rsidP="00F906F0">
            <w:pPr>
              <w:pStyle w:val="TableParagraph"/>
              <w:spacing w:before="37" w:line="136" w:lineRule="exact"/>
              <w:ind w:left="182"/>
              <w:rPr>
                <w:sz w:val="12"/>
              </w:rPr>
            </w:pPr>
            <w:r>
              <w:rPr>
                <w:w w:val="115"/>
                <w:sz w:val="12"/>
              </w:rPr>
              <w:t>South</w:t>
            </w:r>
            <w:r>
              <w:rPr>
                <w:spacing w:val="21"/>
                <w:w w:val="115"/>
                <w:sz w:val="12"/>
              </w:rPr>
              <w:t xml:space="preserve"> </w:t>
            </w:r>
            <w:r>
              <w:rPr>
                <w:spacing w:val="-2"/>
                <w:w w:val="115"/>
                <w:sz w:val="12"/>
              </w:rPr>
              <w:t>Korea</w:t>
            </w:r>
          </w:p>
        </w:tc>
        <w:tc>
          <w:tcPr>
            <w:tcW w:w="1154" w:type="dxa"/>
            <w:tcBorders>
              <w:top w:val="single" w:sz="4" w:space="0" w:color="000000"/>
            </w:tcBorders>
          </w:tcPr>
          <w:p w:rsidR="00B65F9D" w:rsidRDefault="00B65F9D" w:rsidP="00F906F0">
            <w:pPr>
              <w:pStyle w:val="TableParagraph"/>
              <w:spacing w:before="37" w:line="136" w:lineRule="exact"/>
              <w:ind w:left="101"/>
              <w:rPr>
                <w:sz w:val="12"/>
              </w:rPr>
            </w:pPr>
            <w:r>
              <w:rPr>
                <w:w w:val="120"/>
                <w:sz w:val="12"/>
              </w:rPr>
              <w:t>562</w:t>
            </w:r>
            <w:r>
              <w:rPr>
                <w:spacing w:val="15"/>
                <w:w w:val="120"/>
                <w:sz w:val="12"/>
              </w:rPr>
              <w:t xml:space="preserve"> </w:t>
            </w:r>
            <w:r>
              <w:rPr>
                <w:spacing w:val="-2"/>
                <w:w w:val="120"/>
                <w:sz w:val="12"/>
              </w:rPr>
              <w:t>individuals</w:t>
            </w:r>
          </w:p>
        </w:tc>
        <w:tc>
          <w:tcPr>
            <w:tcW w:w="1100" w:type="dxa"/>
            <w:tcBorders>
              <w:top w:val="single" w:sz="4" w:space="0" w:color="000000"/>
            </w:tcBorders>
          </w:tcPr>
          <w:p w:rsidR="00B65F9D" w:rsidRDefault="00B65F9D" w:rsidP="00F906F0">
            <w:pPr>
              <w:pStyle w:val="TableParagraph"/>
              <w:spacing w:before="37" w:line="136" w:lineRule="exact"/>
              <w:ind w:left="55"/>
              <w:rPr>
                <w:sz w:val="12"/>
              </w:rPr>
            </w:pPr>
            <w:r>
              <w:rPr>
                <w:w w:val="115"/>
                <w:sz w:val="12"/>
              </w:rPr>
              <w:t>Smart</w:t>
            </w:r>
            <w:r>
              <w:rPr>
                <w:spacing w:val="21"/>
                <w:w w:val="115"/>
                <w:sz w:val="12"/>
              </w:rPr>
              <w:t xml:space="preserve"> </w:t>
            </w:r>
            <w:r>
              <w:rPr>
                <w:spacing w:val="-2"/>
                <w:w w:val="115"/>
                <w:sz w:val="12"/>
              </w:rPr>
              <w:t>Watches</w:t>
            </w:r>
          </w:p>
        </w:tc>
        <w:tc>
          <w:tcPr>
            <w:tcW w:w="872" w:type="dxa"/>
            <w:tcBorders>
              <w:top w:val="single" w:sz="4" w:space="0" w:color="000000"/>
            </w:tcBorders>
          </w:tcPr>
          <w:p w:rsidR="00B65F9D" w:rsidRDefault="00B65F9D" w:rsidP="00F906F0">
            <w:pPr>
              <w:pStyle w:val="TableParagraph"/>
              <w:spacing w:before="37" w:line="136" w:lineRule="exact"/>
              <w:ind w:left="64"/>
              <w:rPr>
                <w:sz w:val="12"/>
              </w:rPr>
            </w:pPr>
            <w:r>
              <w:rPr>
                <w:spacing w:val="-2"/>
                <w:w w:val="115"/>
                <w:sz w:val="12"/>
              </w:rPr>
              <w:t>Survey</w:t>
            </w:r>
          </w:p>
        </w:tc>
        <w:tc>
          <w:tcPr>
            <w:tcW w:w="1299" w:type="dxa"/>
            <w:tcBorders>
              <w:top w:val="single" w:sz="4" w:space="0" w:color="000000"/>
            </w:tcBorders>
          </w:tcPr>
          <w:p w:rsidR="00B65F9D" w:rsidRDefault="00B65F9D" w:rsidP="00F906F0">
            <w:pPr>
              <w:pStyle w:val="TableParagraph"/>
              <w:spacing w:before="37" w:line="136" w:lineRule="exact"/>
              <w:ind w:left="301"/>
              <w:rPr>
                <w:sz w:val="12"/>
              </w:rPr>
            </w:pPr>
            <w:r>
              <w:rPr>
                <w:spacing w:val="-2"/>
                <w:w w:val="115"/>
                <w:sz w:val="12"/>
              </w:rPr>
              <w:t>Questionnaire</w:t>
            </w:r>
          </w:p>
        </w:tc>
        <w:tc>
          <w:tcPr>
            <w:tcW w:w="1163" w:type="dxa"/>
            <w:tcBorders>
              <w:top w:val="single" w:sz="4" w:space="0" w:color="000000"/>
            </w:tcBorders>
          </w:tcPr>
          <w:p w:rsidR="00B65F9D" w:rsidRDefault="00B65F9D" w:rsidP="00F906F0">
            <w:pPr>
              <w:pStyle w:val="TableParagraph"/>
              <w:spacing w:before="37" w:line="136" w:lineRule="exact"/>
              <w:ind w:left="110"/>
              <w:rPr>
                <w:sz w:val="12"/>
              </w:rPr>
            </w:pPr>
            <w:r>
              <w:rPr>
                <w:w w:val="110"/>
                <w:sz w:val="12"/>
              </w:rPr>
              <w:t>Extended</w:t>
            </w:r>
            <w:r>
              <w:rPr>
                <w:spacing w:val="42"/>
                <w:w w:val="110"/>
                <w:sz w:val="12"/>
              </w:rPr>
              <w:t xml:space="preserve"> </w:t>
            </w:r>
            <w:r>
              <w:rPr>
                <w:spacing w:val="-5"/>
                <w:w w:val="110"/>
                <w:sz w:val="12"/>
              </w:rPr>
              <w:t>TAM</w:t>
            </w:r>
          </w:p>
        </w:tc>
        <w:tc>
          <w:tcPr>
            <w:tcW w:w="1095" w:type="dxa"/>
            <w:tcBorders>
              <w:top w:val="single" w:sz="4" w:space="0" w:color="000000"/>
            </w:tcBorders>
          </w:tcPr>
          <w:p w:rsidR="00B65F9D" w:rsidRDefault="00B65F9D" w:rsidP="00F906F0">
            <w:pPr>
              <w:pStyle w:val="TableParagraph"/>
              <w:spacing w:before="37" w:line="136" w:lineRule="exact"/>
              <w:ind w:left="56"/>
              <w:rPr>
                <w:sz w:val="12"/>
              </w:rPr>
            </w:pPr>
            <w:r>
              <w:rPr>
                <w:spacing w:val="-4"/>
                <w:sz w:val="12"/>
              </w:rPr>
              <w:t>SPSS</w:t>
            </w:r>
          </w:p>
        </w:tc>
        <w:tc>
          <w:tcPr>
            <w:tcW w:w="1096" w:type="dxa"/>
            <w:tcBorders>
              <w:top w:val="single" w:sz="4" w:space="0" w:color="000000"/>
            </w:tcBorders>
          </w:tcPr>
          <w:p w:rsidR="00B65F9D" w:rsidRDefault="00B65F9D" w:rsidP="00F906F0">
            <w:pPr>
              <w:pStyle w:val="TableParagraph"/>
              <w:spacing w:before="37" w:line="136" w:lineRule="exact"/>
              <w:ind w:left="69"/>
              <w:rPr>
                <w:sz w:val="12"/>
              </w:rPr>
            </w:pPr>
            <w:r>
              <w:rPr>
                <w:w w:val="120"/>
                <w:sz w:val="12"/>
              </w:rPr>
              <w:t>Intention</w:t>
            </w:r>
            <w:r>
              <w:rPr>
                <w:spacing w:val="14"/>
                <w:w w:val="120"/>
                <w:sz w:val="12"/>
              </w:rPr>
              <w:t xml:space="preserve"> </w:t>
            </w:r>
            <w:r>
              <w:rPr>
                <w:w w:val="120"/>
                <w:sz w:val="12"/>
              </w:rPr>
              <w:t>to</w:t>
            </w:r>
            <w:r>
              <w:rPr>
                <w:spacing w:val="15"/>
                <w:w w:val="120"/>
                <w:sz w:val="12"/>
              </w:rPr>
              <w:t xml:space="preserve"> </w:t>
            </w:r>
            <w:r>
              <w:rPr>
                <w:spacing w:val="-5"/>
                <w:w w:val="120"/>
                <w:sz w:val="12"/>
              </w:rPr>
              <w:t>Use</w:t>
            </w:r>
          </w:p>
        </w:tc>
        <w:tc>
          <w:tcPr>
            <w:tcW w:w="973" w:type="dxa"/>
            <w:tcBorders>
              <w:top w:val="single" w:sz="4" w:space="0" w:color="000000"/>
            </w:tcBorders>
          </w:tcPr>
          <w:p w:rsidR="00B65F9D" w:rsidRDefault="00B65F9D" w:rsidP="00F906F0">
            <w:pPr>
              <w:pStyle w:val="TableParagraph"/>
              <w:spacing w:before="37" w:line="136" w:lineRule="exact"/>
              <w:ind w:left="82"/>
              <w:rPr>
                <w:sz w:val="12"/>
              </w:rPr>
            </w:pPr>
            <w:r>
              <w:rPr>
                <w:spacing w:val="-2"/>
                <w:w w:val="115"/>
                <w:sz w:val="12"/>
              </w:rPr>
              <w:t>Fashion</w:t>
            </w: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F906F0" w:rsidP="00F906F0">
            <w:pPr>
              <w:pStyle w:val="TableParagraph"/>
              <w:spacing w:before="15" w:line="136" w:lineRule="exact"/>
              <w:ind w:left="136"/>
              <w:rPr>
                <w:sz w:val="12"/>
              </w:rPr>
            </w:pPr>
            <w:hyperlink w:anchor="_bookmark49" w:history="1">
              <w:r w:rsidR="00B65F9D">
                <w:rPr>
                  <w:color w:val="007FAC"/>
                  <w:w w:val="115"/>
                  <w:sz w:val="12"/>
                </w:rPr>
                <w:t>Kim</w:t>
              </w:r>
            </w:hyperlink>
            <w:r w:rsidR="00B65F9D">
              <w:rPr>
                <w:color w:val="007FAC"/>
                <w:spacing w:val="1"/>
                <w:w w:val="115"/>
                <w:sz w:val="12"/>
              </w:rPr>
              <w:t xml:space="preserve"> </w:t>
            </w:r>
            <w:r w:rsidR="00B65F9D">
              <w:rPr>
                <w:spacing w:val="-2"/>
                <w:w w:val="115"/>
                <w:sz w:val="12"/>
              </w:rPr>
              <w:t>(</w:t>
            </w:r>
            <w:hyperlink w:anchor="_bookmark49" w:history="1">
              <w:r w:rsidR="00B65F9D">
                <w:rPr>
                  <w:color w:val="007FAC"/>
                  <w:spacing w:val="-2"/>
                  <w:w w:val="115"/>
                  <w:sz w:val="12"/>
                </w:rPr>
                <w:t>2016</w:t>
              </w:r>
            </w:hyperlink>
            <w:r w:rsidR="00B65F9D">
              <w:rPr>
                <w:spacing w:val="-2"/>
                <w:w w:val="115"/>
                <w:sz w:val="12"/>
              </w:rPr>
              <w:t>)</w:t>
            </w:r>
          </w:p>
        </w:tc>
        <w:tc>
          <w:tcPr>
            <w:tcW w:w="1531" w:type="dxa"/>
          </w:tcPr>
          <w:p w:rsidR="00B65F9D" w:rsidRDefault="00B65F9D" w:rsidP="00F906F0">
            <w:pPr>
              <w:pStyle w:val="TableParagraph"/>
              <w:spacing w:before="15" w:line="136" w:lineRule="exact"/>
              <w:ind w:left="79"/>
              <w:rPr>
                <w:sz w:val="12"/>
              </w:rPr>
            </w:pPr>
            <w:r>
              <w:rPr>
                <w:w w:val="115"/>
                <w:sz w:val="12"/>
              </w:rPr>
              <w:t>the</w:t>
            </w:r>
            <w:r>
              <w:rPr>
                <w:spacing w:val="27"/>
                <w:w w:val="115"/>
                <w:sz w:val="12"/>
              </w:rPr>
              <w:t xml:space="preserve"> </w:t>
            </w:r>
            <w:r>
              <w:rPr>
                <w:w w:val="115"/>
                <w:sz w:val="12"/>
              </w:rPr>
              <w:t>impacts</w:t>
            </w:r>
            <w:r>
              <w:rPr>
                <w:spacing w:val="27"/>
                <w:w w:val="115"/>
                <w:sz w:val="12"/>
              </w:rPr>
              <w:t xml:space="preserve"> </w:t>
            </w:r>
            <w:r>
              <w:rPr>
                <w:spacing w:val="-5"/>
                <w:w w:val="115"/>
                <w:sz w:val="12"/>
              </w:rPr>
              <w:t>of</w:t>
            </w:r>
          </w:p>
        </w:tc>
        <w:tc>
          <w:tcPr>
            <w:tcW w:w="982"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154" w:type="dxa"/>
          </w:tcPr>
          <w:p w:rsidR="00B65F9D" w:rsidRDefault="00B65F9D" w:rsidP="00F906F0">
            <w:pPr>
              <w:pStyle w:val="TableParagraph"/>
              <w:rPr>
                <w:sz w:val="10"/>
              </w:rPr>
            </w:pPr>
          </w:p>
        </w:tc>
        <w:tc>
          <w:tcPr>
            <w:tcW w:w="1100" w:type="dxa"/>
          </w:tcPr>
          <w:p w:rsidR="00B65F9D" w:rsidRDefault="00B65F9D" w:rsidP="00F906F0">
            <w:pPr>
              <w:pStyle w:val="TableParagraph"/>
              <w:rPr>
                <w:sz w:val="10"/>
              </w:rPr>
            </w:pPr>
          </w:p>
        </w:tc>
        <w:tc>
          <w:tcPr>
            <w:tcW w:w="872"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20"/>
                <w:sz w:val="12"/>
              </w:rPr>
              <w:t>determinants</w:t>
            </w:r>
            <w:r>
              <w:rPr>
                <w:spacing w:val="15"/>
                <w:w w:val="120"/>
                <w:sz w:val="12"/>
              </w:rPr>
              <w:t xml:space="preserve"> </w:t>
            </w:r>
            <w:r>
              <w:rPr>
                <w:w w:val="120"/>
                <w:sz w:val="12"/>
              </w:rPr>
              <w:t>that</w:t>
            </w:r>
            <w:r>
              <w:rPr>
                <w:spacing w:val="18"/>
                <w:w w:val="120"/>
                <w:sz w:val="12"/>
              </w:rPr>
              <w:t xml:space="preserve"> </w:t>
            </w:r>
            <w:r>
              <w:rPr>
                <w:spacing w:val="-5"/>
                <w:w w:val="120"/>
                <w:sz w:val="12"/>
              </w:rPr>
              <w:t>are</w:t>
            </w:r>
          </w:p>
        </w:tc>
        <w:tc>
          <w:tcPr>
            <w:tcW w:w="982"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154" w:type="dxa"/>
          </w:tcPr>
          <w:p w:rsidR="00B65F9D" w:rsidRDefault="00B65F9D" w:rsidP="00F906F0">
            <w:pPr>
              <w:pStyle w:val="TableParagraph"/>
              <w:rPr>
                <w:sz w:val="10"/>
              </w:rPr>
            </w:pPr>
          </w:p>
        </w:tc>
        <w:tc>
          <w:tcPr>
            <w:tcW w:w="1100" w:type="dxa"/>
          </w:tcPr>
          <w:p w:rsidR="00B65F9D" w:rsidRDefault="00B65F9D" w:rsidP="00F906F0">
            <w:pPr>
              <w:pStyle w:val="TableParagraph"/>
              <w:rPr>
                <w:sz w:val="10"/>
              </w:rPr>
            </w:pPr>
          </w:p>
        </w:tc>
        <w:tc>
          <w:tcPr>
            <w:tcW w:w="872"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20"/>
                <w:sz w:val="12"/>
              </w:rPr>
              <w:t>associated</w:t>
            </w:r>
            <w:r>
              <w:rPr>
                <w:spacing w:val="6"/>
                <w:w w:val="120"/>
                <w:sz w:val="12"/>
              </w:rPr>
              <w:t xml:space="preserve"> </w:t>
            </w:r>
            <w:r>
              <w:rPr>
                <w:w w:val="120"/>
                <w:sz w:val="12"/>
              </w:rPr>
              <w:t>with</w:t>
            </w:r>
            <w:r>
              <w:rPr>
                <w:spacing w:val="6"/>
                <w:w w:val="120"/>
                <w:sz w:val="12"/>
              </w:rPr>
              <w:t xml:space="preserve"> </w:t>
            </w:r>
            <w:r>
              <w:rPr>
                <w:spacing w:val="-5"/>
                <w:w w:val="120"/>
                <w:sz w:val="12"/>
              </w:rPr>
              <w:t>the</w:t>
            </w:r>
          </w:p>
        </w:tc>
        <w:tc>
          <w:tcPr>
            <w:tcW w:w="982"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154" w:type="dxa"/>
          </w:tcPr>
          <w:p w:rsidR="00B65F9D" w:rsidRDefault="00B65F9D" w:rsidP="00F906F0">
            <w:pPr>
              <w:pStyle w:val="TableParagraph"/>
              <w:rPr>
                <w:sz w:val="10"/>
              </w:rPr>
            </w:pPr>
          </w:p>
        </w:tc>
        <w:tc>
          <w:tcPr>
            <w:tcW w:w="1100" w:type="dxa"/>
          </w:tcPr>
          <w:p w:rsidR="00B65F9D" w:rsidRDefault="00B65F9D" w:rsidP="00F906F0">
            <w:pPr>
              <w:pStyle w:val="TableParagraph"/>
              <w:rPr>
                <w:sz w:val="10"/>
              </w:rPr>
            </w:pPr>
          </w:p>
        </w:tc>
        <w:tc>
          <w:tcPr>
            <w:tcW w:w="872"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15"/>
                <w:sz w:val="12"/>
              </w:rPr>
              <w:t>features</w:t>
            </w:r>
            <w:r>
              <w:rPr>
                <w:spacing w:val="20"/>
                <w:w w:val="115"/>
                <w:sz w:val="12"/>
              </w:rPr>
              <w:t xml:space="preserve"> </w:t>
            </w:r>
            <w:r>
              <w:rPr>
                <w:w w:val="115"/>
                <w:sz w:val="12"/>
              </w:rPr>
              <w:t>of</w:t>
            </w:r>
            <w:r>
              <w:rPr>
                <w:spacing w:val="20"/>
                <w:w w:val="115"/>
                <w:sz w:val="12"/>
              </w:rPr>
              <w:t xml:space="preserve"> </w:t>
            </w:r>
            <w:r>
              <w:rPr>
                <w:spacing w:val="-2"/>
                <w:w w:val="115"/>
                <w:sz w:val="12"/>
              </w:rPr>
              <w:t>fashion</w:t>
            </w:r>
          </w:p>
        </w:tc>
        <w:tc>
          <w:tcPr>
            <w:tcW w:w="982"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154" w:type="dxa"/>
          </w:tcPr>
          <w:p w:rsidR="00B65F9D" w:rsidRDefault="00B65F9D" w:rsidP="00F906F0">
            <w:pPr>
              <w:pStyle w:val="TableParagraph"/>
              <w:rPr>
                <w:sz w:val="10"/>
              </w:rPr>
            </w:pPr>
          </w:p>
        </w:tc>
        <w:tc>
          <w:tcPr>
            <w:tcW w:w="1100" w:type="dxa"/>
          </w:tcPr>
          <w:p w:rsidR="00B65F9D" w:rsidRDefault="00B65F9D" w:rsidP="00F906F0">
            <w:pPr>
              <w:pStyle w:val="TableParagraph"/>
              <w:rPr>
                <w:sz w:val="10"/>
              </w:rPr>
            </w:pPr>
          </w:p>
        </w:tc>
        <w:tc>
          <w:tcPr>
            <w:tcW w:w="872"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20"/>
                <w:sz w:val="12"/>
              </w:rPr>
              <w:t>products</w:t>
            </w:r>
            <w:r>
              <w:rPr>
                <w:spacing w:val="11"/>
                <w:w w:val="120"/>
                <w:sz w:val="12"/>
              </w:rPr>
              <w:t xml:space="preserve"> </w:t>
            </w:r>
            <w:r>
              <w:rPr>
                <w:w w:val="120"/>
                <w:sz w:val="12"/>
              </w:rPr>
              <w:t>on</w:t>
            </w:r>
            <w:r>
              <w:rPr>
                <w:spacing w:val="12"/>
                <w:w w:val="120"/>
                <w:sz w:val="12"/>
              </w:rPr>
              <w:t xml:space="preserve"> </w:t>
            </w:r>
            <w:r>
              <w:rPr>
                <w:spacing w:val="-5"/>
                <w:w w:val="120"/>
                <w:sz w:val="12"/>
              </w:rPr>
              <w:t>the</w:t>
            </w:r>
          </w:p>
        </w:tc>
        <w:tc>
          <w:tcPr>
            <w:tcW w:w="982"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154" w:type="dxa"/>
          </w:tcPr>
          <w:p w:rsidR="00B65F9D" w:rsidRDefault="00B65F9D" w:rsidP="00F906F0">
            <w:pPr>
              <w:pStyle w:val="TableParagraph"/>
              <w:rPr>
                <w:sz w:val="10"/>
              </w:rPr>
            </w:pPr>
          </w:p>
        </w:tc>
        <w:tc>
          <w:tcPr>
            <w:tcW w:w="1100" w:type="dxa"/>
          </w:tcPr>
          <w:p w:rsidR="00B65F9D" w:rsidRDefault="00B65F9D" w:rsidP="00F906F0">
            <w:pPr>
              <w:pStyle w:val="TableParagraph"/>
              <w:rPr>
                <w:sz w:val="10"/>
              </w:rPr>
            </w:pPr>
          </w:p>
        </w:tc>
        <w:tc>
          <w:tcPr>
            <w:tcW w:w="872"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20"/>
                <w:sz w:val="12"/>
              </w:rPr>
              <w:t>intention</w:t>
            </w:r>
            <w:r>
              <w:rPr>
                <w:spacing w:val="9"/>
                <w:w w:val="120"/>
                <w:sz w:val="12"/>
              </w:rPr>
              <w:t xml:space="preserve"> </w:t>
            </w:r>
            <w:r>
              <w:rPr>
                <w:w w:val="120"/>
                <w:sz w:val="12"/>
              </w:rPr>
              <w:t>of</w:t>
            </w:r>
            <w:r>
              <w:rPr>
                <w:spacing w:val="10"/>
                <w:w w:val="120"/>
                <w:sz w:val="12"/>
              </w:rPr>
              <w:t xml:space="preserve"> </w:t>
            </w:r>
            <w:r>
              <w:rPr>
                <w:w w:val="120"/>
                <w:sz w:val="12"/>
              </w:rPr>
              <w:t>using</w:t>
            </w:r>
            <w:r>
              <w:rPr>
                <w:spacing w:val="10"/>
                <w:w w:val="120"/>
                <w:sz w:val="12"/>
              </w:rPr>
              <w:t xml:space="preserve"> </w:t>
            </w:r>
            <w:r>
              <w:rPr>
                <w:spacing w:val="-5"/>
                <w:w w:val="120"/>
                <w:sz w:val="12"/>
              </w:rPr>
              <w:t>the</w:t>
            </w:r>
          </w:p>
        </w:tc>
        <w:tc>
          <w:tcPr>
            <w:tcW w:w="982"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154" w:type="dxa"/>
          </w:tcPr>
          <w:p w:rsidR="00B65F9D" w:rsidRDefault="00B65F9D" w:rsidP="00F906F0">
            <w:pPr>
              <w:pStyle w:val="TableParagraph"/>
              <w:rPr>
                <w:sz w:val="10"/>
              </w:rPr>
            </w:pPr>
          </w:p>
        </w:tc>
        <w:tc>
          <w:tcPr>
            <w:tcW w:w="1100" w:type="dxa"/>
          </w:tcPr>
          <w:p w:rsidR="00B65F9D" w:rsidRDefault="00B65F9D" w:rsidP="00F906F0">
            <w:pPr>
              <w:pStyle w:val="TableParagraph"/>
              <w:rPr>
                <w:sz w:val="10"/>
              </w:rPr>
            </w:pPr>
          </w:p>
        </w:tc>
        <w:tc>
          <w:tcPr>
            <w:tcW w:w="872"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66" w:type="dxa"/>
            <w:tcBorders>
              <w:bottom w:val="single" w:sz="4" w:space="0" w:color="000000"/>
            </w:tcBorders>
          </w:tcPr>
          <w:p w:rsidR="00B65F9D" w:rsidRDefault="00B65F9D" w:rsidP="00F906F0">
            <w:pPr>
              <w:pStyle w:val="TableParagraph"/>
              <w:rPr>
                <w:sz w:val="12"/>
              </w:rPr>
            </w:pPr>
          </w:p>
        </w:tc>
        <w:tc>
          <w:tcPr>
            <w:tcW w:w="1531" w:type="dxa"/>
            <w:tcBorders>
              <w:bottom w:val="single" w:sz="4" w:space="0" w:color="000000"/>
            </w:tcBorders>
          </w:tcPr>
          <w:p w:rsidR="00B65F9D" w:rsidRDefault="00B65F9D" w:rsidP="00F906F0">
            <w:pPr>
              <w:pStyle w:val="TableParagraph"/>
              <w:spacing w:before="15"/>
              <w:ind w:left="79"/>
              <w:rPr>
                <w:sz w:val="12"/>
              </w:rPr>
            </w:pPr>
            <w:r>
              <w:rPr>
                <w:spacing w:val="-2"/>
                <w:w w:val="120"/>
                <w:sz w:val="12"/>
              </w:rPr>
              <w:t>smartwatches.</w:t>
            </w:r>
          </w:p>
        </w:tc>
        <w:tc>
          <w:tcPr>
            <w:tcW w:w="982" w:type="dxa"/>
            <w:tcBorders>
              <w:bottom w:val="single" w:sz="4" w:space="0" w:color="000000"/>
            </w:tcBorders>
          </w:tcPr>
          <w:p w:rsidR="00B65F9D" w:rsidRDefault="00B65F9D" w:rsidP="00F906F0">
            <w:pPr>
              <w:pStyle w:val="TableParagraph"/>
              <w:rPr>
                <w:sz w:val="12"/>
              </w:rPr>
            </w:pPr>
          </w:p>
        </w:tc>
        <w:tc>
          <w:tcPr>
            <w:tcW w:w="990" w:type="dxa"/>
            <w:tcBorders>
              <w:bottom w:val="single" w:sz="4" w:space="0" w:color="000000"/>
            </w:tcBorders>
          </w:tcPr>
          <w:p w:rsidR="00B65F9D" w:rsidRDefault="00B65F9D" w:rsidP="00F906F0">
            <w:pPr>
              <w:pStyle w:val="TableParagraph"/>
              <w:rPr>
                <w:sz w:val="12"/>
              </w:rPr>
            </w:pPr>
          </w:p>
        </w:tc>
        <w:tc>
          <w:tcPr>
            <w:tcW w:w="1154" w:type="dxa"/>
            <w:tcBorders>
              <w:bottom w:val="single" w:sz="4" w:space="0" w:color="000000"/>
            </w:tcBorders>
          </w:tcPr>
          <w:p w:rsidR="00B65F9D" w:rsidRDefault="00B65F9D" w:rsidP="00F906F0">
            <w:pPr>
              <w:pStyle w:val="TableParagraph"/>
              <w:rPr>
                <w:sz w:val="12"/>
              </w:rPr>
            </w:pPr>
          </w:p>
        </w:tc>
        <w:tc>
          <w:tcPr>
            <w:tcW w:w="1100" w:type="dxa"/>
            <w:tcBorders>
              <w:bottom w:val="single" w:sz="4" w:space="0" w:color="000000"/>
            </w:tcBorders>
          </w:tcPr>
          <w:p w:rsidR="00B65F9D" w:rsidRDefault="00B65F9D" w:rsidP="00F906F0">
            <w:pPr>
              <w:pStyle w:val="TableParagraph"/>
              <w:rPr>
                <w:sz w:val="12"/>
              </w:rPr>
            </w:pPr>
          </w:p>
        </w:tc>
        <w:tc>
          <w:tcPr>
            <w:tcW w:w="872" w:type="dxa"/>
            <w:tcBorders>
              <w:bottom w:val="single" w:sz="4" w:space="0" w:color="000000"/>
            </w:tcBorders>
          </w:tcPr>
          <w:p w:rsidR="00B65F9D" w:rsidRDefault="00B65F9D" w:rsidP="00F906F0">
            <w:pPr>
              <w:pStyle w:val="TableParagraph"/>
              <w:rPr>
                <w:sz w:val="12"/>
              </w:rPr>
            </w:pPr>
          </w:p>
        </w:tc>
        <w:tc>
          <w:tcPr>
            <w:tcW w:w="1299" w:type="dxa"/>
            <w:tcBorders>
              <w:bottom w:val="single" w:sz="4" w:space="0" w:color="000000"/>
            </w:tcBorders>
          </w:tcPr>
          <w:p w:rsidR="00B65F9D" w:rsidRDefault="00B65F9D" w:rsidP="00F906F0">
            <w:pPr>
              <w:pStyle w:val="TableParagraph"/>
              <w:rPr>
                <w:sz w:val="12"/>
              </w:rPr>
            </w:pPr>
          </w:p>
        </w:tc>
        <w:tc>
          <w:tcPr>
            <w:tcW w:w="1163" w:type="dxa"/>
            <w:tcBorders>
              <w:bottom w:val="single" w:sz="4" w:space="0" w:color="000000"/>
            </w:tcBorders>
          </w:tcPr>
          <w:p w:rsidR="00B65F9D" w:rsidRDefault="00B65F9D" w:rsidP="00F906F0">
            <w:pPr>
              <w:pStyle w:val="TableParagraph"/>
              <w:rPr>
                <w:sz w:val="12"/>
              </w:rPr>
            </w:pPr>
          </w:p>
        </w:tc>
        <w:tc>
          <w:tcPr>
            <w:tcW w:w="1095" w:type="dxa"/>
            <w:tcBorders>
              <w:bottom w:val="single" w:sz="4" w:space="0" w:color="000000"/>
            </w:tcBorders>
          </w:tcPr>
          <w:p w:rsidR="00B65F9D" w:rsidRDefault="00B65F9D" w:rsidP="00F906F0">
            <w:pPr>
              <w:pStyle w:val="TableParagraph"/>
              <w:rPr>
                <w:sz w:val="12"/>
              </w:rPr>
            </w:pPr>
          </w:p>
        </w:tc>
        <w:tc>
          <w:tcPr>
            <w:tcW w:w="1096" w:type="dxa"/>
            <w:tcBorders>
              <w:bottom w:val="single" w:sz="4" w:space="0" w:color="000000"/>
            </w:tcBorders>
          </w:tcPr>
          <w:p w:rsidR="00B65F9D" w:rsidRDefault="00B65F9D" w:rsidP="00F906F0">
            <w:pPr>
              <w:pStyle w:val="TableParagraph"/>
              <w:rPr>
                <w:sz w:val="12"/>
              </w:rPr>
            </w:pPr>
          </w:p>
        </w:tc>
        <w:tc>
          <w:tcPr>
            <w:tcW w:w="973"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S70</w:t>
            </w:r>
          </w:p>
        </w:tc>
        <w:tc>
          <w:tcPr>
            <w:tcW w:w="966" w:type="dxa"/>
            <w:tcBorders>
              <w:top w:val="single" w:sz="4" w:space="0" w:color="000000"/>
            </w:tcBorders>
          </w:tcPr>
          <w:p w:rsidR="00B65F9D" w:rsidRDefault="00F906F0" w:rsidP="00F906F0">
            <w:pPr>
              <w:pStyle w:val="TableParagraph"/>
              <w:spacing w:before="37" w:line="136" w:lineRule="exact"/>
              <w:ind w:left="136"/>
              <w:rPr>
                <w:sz w:val="12"/>
              </w:rPr>
            </w:pPr>
            <w:hyperlink w:anchor="_bookmark141" w:history="1">
              <w:r w:rsidR="00B65F9D">
                <w:rPr>
                  <w:color w:val="007FAC"/>
                  <w:w w:val="115"/>
                  <w:sz w:val="12"/>
                </w:rPr>
                <w:t>Wu</w:t>
              </w:r>
              <w:r w:rsidR="00B65F9D">
                <w:rPr>
                  <w:color w:val="007FAC"/>
                  <w:spacing w:val="17"/>
                  <w:w w:val="115"/>
                  <w:sz w:val="12"/>
                </w:rPr>
                <w:t xml:space="preserve"> </w:t>
              </w:r>
              <w:r w:rsidR="00B65F9D">
                <w:rPr>
                  <w:color w:val="007FAC"/>
                  <w:w w:val="115"/>
                  <w:sz w:val="12"/>
                </w:rPr>
                <w:t>et</w:t>
              </w:r>
              <w:r w:rsidR="00B65F9D">
                <w:rPr>
                  <w:color w:val="007FAC"/>
                  <w:spacing w:val="17"/>
                  <w:w w:val="115"/>
                  <w:sz w:val="12"/>
                </w:rPr>
                <w:t xml:space="preserve"> </w:t>
              </w:r>
              <w:r w:rsidR="00B65F9D">
                <w:rPr>
                  <w:color w:val="007FAC"/>
                  <w:spacing w:val="-5"/>
                  <w:w w:val="115"/>
                  <w:sz w:val="12"/>
                </w:rPr>
                <w:t>al.</w:t>
              </w:r>
            </w:hyperlink>
          </w:p>
        </w:tc>
        <w:tc>
          <w:tcPr>
            <w:tcW w:w="1531" w:type="dxa"/>
            <w:tcBorders>
              <w:top w:val="single" w:sz="4" w:space="0" w:color="000000"/>
            </w:tcBorders>
          </w:tcPr>
          <w:p w:rsidR="00B65F9D" w:rsidRDefault="00B65F9D" w:rsidP="00F906F0">
            <w:pPr>
              <w:pStyle w:val="TableParagraph"/>
              <w:spacing w:before="37" w:line="136" w:lineRule="exact"/>
              <w:ind w:left="79"/>
              <w:rPr>
                <w:sz w:val="12"/>
              </w:rPr>
            </w:pPr>
            <w:r>
              <w:rPr>
                <w:w w:val="115"/>
                <w:sz w:val="12"/>
              </w:rPr>
              <w:t>This</w:t>
            </w:r>
            <w:r>
              <w:rPr>
                <w:spacing w:val="12"/>
                <w:w w:val="115"/>
                <w:sz w:val="12"/>
              </w:rPr>
              <w:t xml:space="preserve"> </w:t>
            </w:r>
            <w:r>
              <w:rPr>
                <w:spacing w:val="-2"/>
                <w:w w:val="115"/>
                <w:sz w:val="12"/>
              </w:rPr>
              <w:t>research</w:t>
            </w:r>
          </w:p>
        </w:tc>
        <w:tc>
          <w:tcPr>
            <w:tcW w:w="982"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Quantitative</w:t>
            </w:r>
          </w:p>
        </w:tc>
        <w:tc>
          <w:tcPr>
            <w:tcW w:w="990" w:type="dxa"/>
            <w:tcBorders>
              <w:top w:val="single" w:sz="4" w:space="0" w:color="000000"/>
            </w:tcBorders>
          </w:tcPr>
          <w:p w:rsidR="00B65F9D" w:rsidRDefault="00B65F9D" w:rsidP="00F906F0">
            <w:pPr>
              <w:pStyle w:val="TableParagraph"/>
              <w:spacing w:before="37" w:line="136" w:lineRule="exact"/>
              <w:ind w:left="182"/>
              <w:rPr>
                <w:sz w:val="12"/>
              </w:rPr>
            </w:pPr>
            <w:r>
              <w:rPr>
                <w:spacing w:val="-2"/>
                <w:w w:val="115"/>
                <w:sz w:val="12"/>
              </w:rPr>
              <w:t>Taiwan</w:t>
            </w:r>
          </w:p>
        </w:tc>
        <w:tc>
          <w:tcPr>
            <w:tcW w:w="1154" w:type="dxa"/>
            <w:tcBorders>
              <w:top w:val="single" w:sz="4" w:space="0" w:color="000000"/>
            </w:tcBorders>
          </w:tcPr>
          <w:p w:rsidR="00B65F9D" w:rsidRDefault="00B65F9D" w:rsidP="00F906F0">
            <w:pPr>
              <w:pStyle w:val="TableParagraph"/>
              <w:spacing w:before="37" w:line="136" w:lineRule="exact"/>
              <w:ind w:left="101"/>
              <w:rPr>
                <w:sz w:val="12"/>
              </w:rPr>
            </w:pPr>
            <w:r>
              <w:rPr>
                <w:spacing w:val="-5"/>
                <w:w w:val="120"/>
                <w:sz w:val="12"/>
              </w:rPr>
              <w:t>212</w:t>
            </w:r>
          </w:p>
        </w:tc>
        <w:tc>
          <w:tcPr>
            <w:tcW w:w="1100" w:type="dxa"/>
            <w:tcBorders>
              <w:top w:val="single" w:sz="4" w:space="0" w:color="000000"/>
            </w:tcBorders>
          </w:tcPr>
          <w:p w:rsidR="00B65F9D" w:rsidRDefault="00B65F9D" w:rsidP="00F906F0">
            <w:pPr>
              <w:pStyle w:val="TableParagraph"/>
              <w:spacing w:before="37" w:line="136" w:lineRule="exact"/>
              <w:ind w:left="56"/>
              <w:rPr>
                <w:sz w:val="12"/>
              </w:rPr>
            </w:pPr>
            <w:r>
              <w:rPr>
                <w:w w:val="115"/>
                <w:sz w:val="12"/>
              </w:rPr>
              <w:t>Smart</w:t>
            </w:r>
            <w:r>
              <w:rPr>
                <w:spacing w:val="21"/>
                <w:w w:val="115"/>
                <w:sz w:val="12"/>
              </w:rPr>
              <w:t xml:space="preserve"> </w:t>
            </w:r>
            <w:r>
              <w:rPr>
                <w:spacing w:val="-2"/>
                <w:w w:val="115"/>
                <w:sz w:val="12"/>
              </w:rPr>
              <w:t>Watches</w:t>
            </w:r>
          </w:p>
        </w:tc>
        <w:tc>
          <w:tcPr>
            <w:tcW w:w="872" w:type="dxa"/>
            <w:tcBorders>
              <w:top w:val="single" w:sz="4" w:space="0" w:color="000000"/>
            </w:tcBorders>
          </w:tcPr>
          <w:p w:rsidR="00B65F9D" w:rsidRDefault="00B65F9D" w:rsidP="00F906F0">
            <w:pPr>
              <w:pStyle w:val="TableParagraph"/>
              <w:spacing w:before="37" w:line="136" w:lineRule="exact"/>
              <w:ind w:left="64"/>
              <w:rPr>
                <w:sz w:val="12"/>
              </w:rPr>
            </w:pPr>
            <w:r>
              <w:rPr>
                <w:spacing w:val="-2"/>
                <w:w w:val="115"/>
                <w:sz w:val="12"/>
              </w:rPr>
              <w:t>Survey</w:t>
            </w:r>
          </w:p>
        </w:tc>
        <w:tc>
          <w:tcPr>
            <w:tcW w:w="1299" w:type="dxa"/>
            <w:tcBorders>
              <w:top w:val="single" w:sz="4" w:space="0" w:color="000000"/>
            </w:tcBorders>
          </w:tcPr>
          <w:p w:rsidR="00B65F9D" w:rsidRDefault="00B65F9D" w:rsidP="00F906F0">
            <w:pPr>
              <w:pStyle w:val="TableParagraph"/>
              <w:spacing w:before="37" w:line="136" w:lineRule="exact"/>
              <w:ind w:left="300"/>
              <w:rPr>
                <w:sz w:val="12"/>
              </w:rPr>
            </w:pPr>
            <w:r>
              <w:rPr>
                <w:spacing w:val="-2"/>
                <w:w w:val="115"/>
                <w:sz w:val="12"/>
              </w:rPr>
              <w:t>Questionnaire</w:t>
            </w:r>
          </w:p>
        </w:tc>
        <w:tc>
          <w:tcPr>
            <w:tcW w:w="1163" w:type="dxa"/>
            <w:tcBorders>
              <w:top w:val="single" w:sz="4" w:space="0" w:color="000000"/>
            </w:tcBorders>
          </w:tcPr>
          <w:p w:rsidR="00B65F9D" w:rsidRDefault="00B65F9D" w:rsidP="00F906F0">
            <w:pPr>
              <w:pStyle w:val="TableParagraph"/>
              <w:spacing w:before="37" w:line="136" w:lineRule="exact"/>
              <w:ind w:left="110"/>
              <w:rPr>
                <w:sz w:val="12"/>
              </w:rPr>
            </w:pPr>
            <w:r>
              <w:rPr>
                <w:w w:val="110"/>
                <w:sz w:val="12"/>
              </w:rPr>
              <w:t>Extended</w:t>
            </w:r>
            <w:r>
              <w:rPr>
                <w:spacing w:val="42"/>
                <w:w w:val="110"/>
                <w:sz w:val="12"/>
              </w:rPr>
              <w:t xml:space="preserve"> </w:t>
            </w:r>
            <w:r>
              <w:rPr>
                <w:spacing w:val="-4"/>
                <w:w w:val="110"/>
                <w:sz w:val="12"/>
              </w:rPr>
              <w:t>TAM,</w:t>
            </w:r>
          </w:p>
        </w:tc>
        <w:tc>
          <w:tcPr>
            <w:tcW w:w="1095" w:type="dxa"/>
            <w:tcBorders>
              <w:top w:val="single" w:sz="4" w:space="0" w:color="000000"/>
            </w:tcBorders>
          </w:tcPr>
          <w:p w:rsidR="00B65F9D" w:rsidRDefault="00B65F9D" w:rsidP="00F906F0">
            <w:pPr>
              <w:pStyle w:val="TableParagraph"/>
              <w:spacing w:before="37" w:line="136" w:lineRule="exact"/>
              <w:ind w:left="56"/>
              <w:rPr>
                <w:sz w:val="12"/>
              </w:rPr>
            </w:pPr>
            <w:r>
              <w:rPr>
                <w:sz w:val="12"/>
              </w:rPr>
              <w:t>SPSS</w:t>
            </w:r>
            <w:r>
              <w:rPr>
                <w:spacing w:val="28"/>
                <w:sz w:val="12"/>
              </w:rPr>
              <w:t xml:space="preserve"> </w:t>
            </w:r>
            <w:r>
              <w:rPr>
                <w:spacing w:val="-10"/>
                <w:sz w:val="12"/>
              </w:rPr>
              <w:t>&amp;</w:t>
            </w:r>
          </w:p>
        </w:tc>
        <w:tc>
          <w:tcPr>
            <w:tcW w:w="1096" w:type="dxa"/>
            <w:tcBorders>
              <w:top w:val="single" w:sz="4" w:space="0" w:color="000000"/>
            </w:tcBorders>
          </w:tcPr>
          <w:p w:rsidR="00B65F9D" w:rsidRDefault="00B65F9D" w:rsidP="00F906F0">
            <w:pPr>
              <w:pStyle w:val="TableParagraph"/>
              <w:spacing w:before="37" w:line="136" w:lineRule="exact"/>
              <w:ind w:left="69"/>
              <w:rPr>
                <w:sz w:val="12"/>
              </w:rPr>
            </w:pPr>
            <w:r>
              <w:rPr>
                <w:w w:val="120"/>
                <w:sz w:val="12"/>
              </w:rPr>
              <w:t>Intention</w:t>
            </w:r>
            <w:r>
              <w:rPr>
                <w:spacing w:val="14"/>
                <w:w w:val="120"/>
                <w:sz w:val="12"/>
              </w:rPr>
              <w:t xml:space="preserve"> </w:t>
            </w:r>
            <w:r>
              <w:rPr>
                <w:w w:val="120"/>
                <w:sz w:val="12"/>
              </w:rPr>
              <w:t>to</w:t>
            </w:r>
            <w:r>
              <w:rPr>
                <w:spacing w:val="15"/>
                <w:w w:val="120"/>
                <w:sz w:val="12"/>
              </w:rPr>
              <w:t xml:space="preserve"> </w:t>
            </w:r>
            <w:r>
              <w:rPr>
                <w:spacing w:val="-5"/>
                <w:w w:val="120"/>
                <w:sz w:val="12"/>
              </w:rPr>
              <w:t>Use</w:t>
            </w:r>
          </w:p>
        </w:tc>
        <w:tc>
          <w:tcPr>
            <w:tcW w:w="973" w:type="dxa"/>
            <w:tcBorders>
              <w:top w:val="single" w:sz="4" w:space="0" w:color="000000"/>
            </w:tcBorders>
          </w:tcPr>
          <w:p w:rsidR="00B65F9D" w:rsidRDefault="00B65F9D" w:rsidP="00F906F0">
            <w:pPr>
              <w:pStyle w:val="TableParagraph"/>
              <w:spacing w:before="37" w:line="136" w:lineRule="exact"/>
              <w:ind w:left="82"/>
              <w:rPr>
                <w:sz w:val="12"/>
              </w:rPr>
            </w:pPr>
            <w:r>
              <w:rPr>
                <w:spacing w:val="-2"/>
                <w:w w:val="115"/>
                <w:sz w:val="12"/>
              </w:rPr>
              <w:t>General</w:t>
            </w: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36"/>
              <w:rPr>
                <w:sz w:val="12"/>
              </w:rPr>
            </w:pPr>
            <w:r>
              <w:rPr>
                <w:spacing w:val="-2"/>
                <w:w w:val="120"/>
                <w:sz w:val="12"/>
              </w:rPr>
              <w:t>(</w:t>
            </w:r>
            <w:hyperlink w:anchor="_bookmark141" w:history="1">
              <w:r>
                <w:rPr>
                  <w:color w:val="007FAC"/>
                  <w:spacing w:val="-2"/>
                  <w:w w:val="120"/>
                  <w:sz w:val="12"/>
                </w:rPr>
                <w:t>2016b</w:t>
              </w:r>
            </w:hyperlink>
            <w:r>
              <w:rPr>
                <w:spacing w:val="-2"/>
                <w:w w:val="120"/>
                <w:sz w:val="12"/>
              </w:rPr>
              <w:t>)</w:t>
            </w:r>
          </w:p>
        </w:tc>
        <w:tc>
          <w:tcPr>
            <w:tcW w:w="1531" w:type="dxa"/>
          </w:tcPr>
          <w:p w:rsidR="00B65F9D" w:rsidRDefault="00B65F9D" w:rsidP="00F906F0">
            <w:pPr>
              <w:pStyle w:val="TableParagraph"/>
              <w:spacing w:before="15" w:line="136" w:lineRule="exact"/>
              <w:ind w:left="79"/>
              <w:rPr>
                <w:sz w:val="12"/>
              </w:rPr>
            </w:pPr>
            <w:r>
              <w:rPr>
                <w:w w:val="120"/>
                <w:sz w:val="12"/>
              </w:rPr>
              <w:t>investigated</w:t>
            </w:r>
            <w:r>
              <w:rPr>
                <w:spacing w:val="-1"/>
                <w:w w:val="120"/>
                <w:sz w:val="12"/>
              </w:rPr>
              <w:t xml:space="preserve"> </w:t>
            </w:r>
            <w:r>
              <w:rPr>
                <w:spacing w:val="-5"/>
                <w:w w:val="120"/>
                <w:sz w:val="12"/>
              </w:rPr>
              <w:t>the</w:t>
            </w:r>
          </w:p>
        </w:tc>
        <w:tc>
          <w:tcPr>
            <w:tcW w:w="982"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154" w:type="dxa"/>
          </w:tcPr>
          <w:p w:rsidR="00B65F9D" w:rsidRDefault="00B65F9D" w:rsidP="00F906F0">
            <w:pPr>
              <w:pStyle w:val="TableParagraph"/>
              <w:spacing w:before="15" w:line="136" w:lineRule="exact"/>
              <w:ind w:left="101"/>
              <w:rPr>
                <w:sz w:val="12"/>
              </w:rPr>
            </w:pPr>
            <w:r>
              <w:rPr>
                <w:spacing w:val="-2"/>
                <w:w w:val="120"/>
                <w:sz w:val="12"/>
              </w:rPr>
              <w:t>smartwatches</w:t>
            </w:r>
          </w:p>
        </w:tc>
        <w:tc>
          <w:tcPr>
            <w:tcW w:w="1100" w:type="dxa"/>
          </w:tcPr>
          <w:p w:rsidR="00B65F9D" w:rsidRDefault="00B65F9D" w:rsidP="00F906F0">
            <w:pPr>
              <w:pStyle w:val="TableParagraph"/>
              <w:rPr>
                <w:sz w:val="10"/>
              </w:rPr>
            </w:pPr>
          </w:p>
        </w:tc>
        <w:tc>
          <w:tcPr>
            <w:tcW w:w="872"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163" w:type="dxa"/>
          </w:tcPr>
          <w:p w:rsidR="00B65F9D" w:rsidRDefault="00B65F9D" w:rsidP="00F906F0">
            <w:pPr>
              <w:pStyle w:val="TableParagraph"/>
              <w:spacing w:before="15" w:line="136" w:lineRule="exact"/>
              <w:ind w:left="110"/>
              <w:rPr>
                <w:sz w:val="12"/>
              </w:rPr>
            </w:pPr>
            <w:r>
              <w:rPr>
                <w:sz w:val="12"/>
              </w:rPr>
              <w:t>DOI,</w:t>
            </w:r>
            <w:r>
              <w:rPr>
                <w:spacing w:val="27"/>
                <w:sz w:val="12"/>
              </w:rPr>
              <w:t xml:space="preserve"> </w:t>
            </w:r>
            <w:r>
              <w:rPr>
                <w:sz w:val="12"/>
              </w:rPr>
              <w:t>&amp;</w:t>
            </w:r>
            <w:r>
              <w:rPr>
                <w:spacing w:val="28"/>
                <w:sz w:val="12"/>
              </w:rPr>
              <w:t xml:space="preserve"> </w:t>
            </w:r>
            <w:r>
              <w:rPr>
                <w:spacing w:val="-2"/>
                <w:sz w:val="12"/>
              </w:rPr>
              <w:t>UTAUT</w:t>
            </w:r>
          </w:p>
        </w:tc>
        <w:tc>
          <w:tcPr>
            <w:tcW w:w="1095" w:type="dxa"/>
          </w:tcPr>
          <w:p w:rsidR="00B65F9D" w:rsidRDefault="00B65F9D" w:rsidP="00F906F0">
            <w:pPr>
              <w:pStyle w:val="TableParagraph"/>
              <w:spacing w:before="15" w:line="136" w:lineRule="exact"/>
              <w:ind w:left="56"/>
              <w:rPr>
                <w:sz w:val="12"/>
              </w:rPr>
            </w:pPr>
            <w:proofErr w:type="spellStart"/>
            <w:r>
              <w:rPr>
                <w:spacing w:val="-2"/>
                <w:w w:val="110"/>
                <w:sz w:val="12"/>
              </w:rPr>
              <w:t>SmartPLS</w:t>
            </w:r>
            <w:proofErr w:type="spellEnd"/>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15"/>
                <w:sz w:val="12"/>
              </w:rPr>
              <w:t>intention</w:t>
            </w:r>
            <w:r>
              <w:rPr>
                <w:spacing w:val="27"/>
                <w:w w:val="115"/>
                <w:sz w:val="12"/>
              </w:rPr>
              <w:t xml:space="preserve"> </w:t>
            </w:r>
            <w:r>
              <w:rPr>
                <w:w w:val="115"/>
                <w:sz w:val="12"/>
              </w:rPr>
              <w:t>of</w:t>
            </w:r>
            <w:r>
              <w:rPr>
                <w:spacing w:val="27"/>
                <w:w w:val="115"/>
                <w:sz w:val="12"/>
              </w:rPr>
              <w:t xml:space="preserve"> </w:t>
            </w:r>
            <w:r>
              <w:rPr>
                <w:spacing w:val="-2"/>
                <w:w w:val="115"/>
                <w:sz w:val="12"/>
              </w:rPr>
              <w:t>using</w:t>
            </w:r>
          </w:p>
        </w:tc>
        <w:tc>
          <w:tcPr>
            <w:tcW w:w="982"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154" w:type="dxa"/>
          </w:tcPr>
          <w:p w:rsidR="00B65F9D" w:rsidRDefault="00B65F9D" w:rsidP="00F906F0">
            <w:pPr>
              <w:pStyle w:val="TableParagraph"/>
              <w:spacing w:before="15" w:line="136" w:lineRule="exact"/>
              <w:ind w:left="101"/>
              <w:rPr>
                <w:sz w:val="12"/>
              </w:rPr>
            </w:pPr>
            <w:r>
              <w:rPr>
                <w:spacing w:val="-2"/>
                <w:w w:val="115"/>
                <w:sz w:val="12"/>
              </w:rPr>
              <w:t>users</w:t>
            </w:r>
          </w:p>
        </w:tc>
        <w:tc>
          <w:tcPr>
            <w:tcW w:w="1100" w:type="dxa"/>
          </w:tcPr>
          <w:p w:rsidR="00B65F9D" w:rsidRDefault="00B65F9D" w:rsidP="00F906F0">
            <w:pPr>
              <w:pStyle w:val="TableParagraph"/>
              <w:rPr>
                <w:sz w:val="10"/>
              </w:rPr>
            </w:pPr>
          </w:p>
        </w:tc>
        <w:tc>
          <w:tcPr>
            <w:tcW w:w="872"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15"/>
                <w:sz w:val="12"/>
              </w:rPr>
              <w:t>smartwatches</w:t>
            </w:r>
            <w:r>
              <w:rPr>
                <w:spacing w:val="28"/>
                <w:w w:val="115"/>
                <w:sz w:val="12"/>
              </w:rPr>
              <w:t xml:space="preserve"> </w:t>
            </w:r>
            <w:r>
              <w:rPr>
                <w:w w:val="115"/>
                <w:sz w:val="12"/>
              </w:rPr>
              <w:t>from</w:t>
            </w:r>
            <w:r>
              <w:rPr>
                <w:spacing w:val="28"/>
                <w:w w:val="115"/>
                <w:sz w:val="12"/>
              </w:rPr>
              <w:t xml:space="preserve"> </w:t>
            </w:r>
            <w:r>
              <w:rPr>
                <w:spacing w:val="-4"/>
                <w:w w:val="115"/>
                <w:sz w:val="12"/>
              </w:rPr>
              <w:t>user</w:t>
            </w:r>
          </w:p>
        </w:tc>
        <w:tc>
          <w:tcPr>
            <w:tcW w:w="982"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154" w:type="dxa"/>
          </w:tcPr>
          <w:p w:rsidR="00B65F9D" w:rsidRDefault="00B65F9D" w:rsidP="00F906F0">
            <w:pPr>
              <w:pStyle w:val="TableParagraph"/>
              <w:rPr>
                <w:sz w:val="10"/>
              </w:rPr>
            </w:pPr>
          </w:p>
        </w:tc>
        <w:tc>
          <w:tcPr>
            <w:tcW w:w="1100" w:type="dxa"/>
          </w:tcPr>
          <w:p w:rsidR="00B65F9D" w:rsidRDefault="00B65F9D" w:rsidP="00F906F0">
            <w:pPr>
              <w:pStyle w:val="TableParagraph"/>
              <w:rPr>
                <w:sz w:val="10"/>
              </w:rPr>
            </w:pPr>
          </w:p>
        </w:tc>
        <w:tc>
          <w:tcPr>
            <w:tcW w:w="872"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15"/>
                <w:sz w:val="12"/>
              </w:rPr>
              <w:t>perspective</w:t>
            </w:r>
            <w:r>
              <w:rPr>
                <w:spacing w:val="29"/>
                <w:w w:val="115"/>
                <w:sz w:val="12"/>
              </w:rPr>
              <w:t xml:space="preserve"> </w:t>
            </w:r>
            <w:r>
              <w:rPr>
                <w:spacing w:val="-5"/>
                <w:w w:val="115"/>
                <w:sz w:val="12"/>
              </w:rPr>
              <w:t>by</w:t>
            </w:r>
          </w:p>
        </w:tc>
        <w:tc>
          <w:tcPr>
            <w:tcW w:w="982"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154" w:type="dxa"/>
          </w:tcPr>
          <w:p w:rsidR="00B65F9D" w:rsidRDefault="00B65F9D" w:rsidP="00F906F0">
            <w:pPr>
              <w:pStyle w:val="TableParagraph"/>
              <w:rPr>
                <w:sz w:val="10"/>
              </w:rPr>
            </w:pPr>
          </w:p>
        </w:tc>
        <w:tc>
          <w:tcPr>
            <w:tcW w:w="1100" w:type="dxa"/>
          </w:tcPr>
          <w:p w:rsidR="00B65F9D" w:rsidRDefault="00B65F9D" w:rsidP="00F906F0">
            <w:pPr>
              <w:pStyle w:val="TableParagraph"/>
              <w:rPr>
                <w:sz w:val="10"/>
              </w:rPr>
            </w:pPr>
          </w:p>
        </w:tc>
        <w:tc>
          <w:tcPr>
            <w:tcW w:w="872"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10"/>
                <w:sz w:val="12"/>
              </w:rPr>
              <w:t>integrating</w:t>
            </w:r>
            <w:r>
              <w:rPr>
                <w:spacing w:val="37"/>
                <w:w w:val="110"/>
                <w:sz w:val="12"/>
              </w:rPr>
              <w:t xml:space="preserve"> </w:t>
            </w:r>
            <w:r>
              <w:rPr>
                <w:w w:val="110"/>
                <w:sz w:val="12"/>
              </w:rPr>
              <w:t>IDT,</w:t>
            </w:r>
            <w:r>
              <w:rPr>
                <w:spacing w:val="38"/>
                <w:w w:val="110"/>
                <w:sz w:val="12"/>
              </w:rPr>
              <w:t xml:space="preserve"> </w:t>
            </w:r>
            <w:r>
              <w:rPr>
                <w:spacing w:val="-4"/>
                <w:w w:val="110"/>
                <w:sz w:val="12"/>
              </w:rPr>
              <w:t>TAM,</w:t>
            </w:r>
          </w:p>
        </w:tc>
        <w:tc>
          <w:tcPr>
            <w:tcW w:w="982"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154" w:type="dxa"/>
          </w:tcPr>
          <w:p w:rsidR="00B65F9D" w:rsidRDefault="00B65F9D" w:rsidP="00F906F0">
            <w:pPr>
              <w:pStyle w:val="TableParagraph"/>
              <w:rPr>
                <w:sz w:val="10"/>
              </w:rPr>
            </w:pPr>
          </w:p>
        </w:tc>
        <w:tc>
          <w:tcPr>
            <w:tcW w:w="1100" w:type="dxa"/>
          </w:tcPr>
          <w:p w:rsidR="00B65F9D" w:rsidRDefault="00B65F9D" w:rsidP="00F906F0">
            <w:pPr>
              <w:pStyle w:val="TableParagraph"/>
              <w:rPr>
                <w:sz w:val="10"/>
              </w:rPr>
            </w:pPr>
          </w:p>
        </w:tc>
        <w:tc>
          <w:tcPr>
            <w:tcW w:w="872"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66" w:type="dxa"/>
            <w:tcBorders>
              <w:bottom w:val="single" w:sz="4" w:space="0" w:color="000000"/>
            </w:tcBorders>
          </w:tcPr>
          <w:p w:rsidR="00B65F9D" w:rsidRDefault="00B65F9D" w:rsidP="00F906F0">
            <w:pPr>
              <w:pStyle w:val="TableParagraph"/>
              <w:rPr>
                <w:sz w:val="12"/>
              </w:rPr>
            </w:pPr>
          </w:p>
        </w:tc>
        <w:tc>
          <w:tcPr>
            <w:tcW w:w="1531" w:type="dxa"/>
            <w:tcBorders>
              <w:bottom w:val="single" w:sz="4" w:space="0" w:color="000000"/>
            </w:tcBorders>
          </w:tcPr>
          <w:p w:rsidR="00B65F9D" w:rsidRDefault="00B65F9D" w:rsidP="00F906F0">
            <w:pPr>
              <w:pStyle w:val="TableParagraph"/>
              <w:spacing w:before="15"/>
              <w:ind w:left="79"/>
              <w:rPr>
                <w:sz w:val="12"/>
              </w:rPr>
            </w:pPr>
            <w:r>
              <w:rPr>
                <w:w w:val="110"/>
                <w:sz w:val="12"/>
              </w:rPr>
              <w:t>and</w:t>
            </w:r>
            <w:r>
              <w:rPr>
                <w:spacing w:val="37"/>
                <w:w w:val="110"/>
                <w:sz w:val="12"/>
              </w:rPr>
              <w:t xml:space="preserve"> </w:t>
            </w:r>
            <w:r>
              <w:rPr>
                <w:spacing w:val="-2"/>
                <w:w w:val="110"/>
                <w:sz w:val="12"/>
              </w:rPr>
              <w:t>UTAUT.</w:t>
            </w:r>
          </w:p>
        </w:tc>
        <w:tc>
          <w:tcPr>
            <w:tcW w:w="982" w:type="dxa"/>
            <w:tcBorders>
              <w:bottom w:val="single" w:sz="4" w:space="0" w:color="000000"/>
            </w:tcBorders>
          </w:tcPr>
          <w:p w:rsidR="00B65F9D" w:rsidRDefault="00B65F9D" w:rsidP="00F906F0">
            <w:pPr>
              <w:pStyle w:val="TableParagraph"/>
              <w:rPr>
                <w:sz w:val="12"/>
              </w:rPr>
            </w:pPr>
          </w:p>
        </w:tc>
        <w:tc>
          <w:tcPr>
            <w:tcW w:w="990" w:type="dxa"/>
            <w:tcBorders>
              <w:bottom w:val="single" w:sz="4" w:space="0" w:color="000000"/>
            </w:tcBorders>
          </w:tcPr>
          <w:p w:rsidR="00B65F9D" w:rsidRDefault="00B65F9D" w:rsidP="00F906F0">
            <w:pPr>
              <w:pStyle w:val="TableParagraph"/>
              <w:rPr>
                <w:sz w:val="12"/>
              </w:rPr>
            </w:pPr>
          </w:p>
        </w:tc>
        <w:tc>
          <w:tcPr>
            <w:tcW w:w="1154" w:type="dxa"/>
            <w:tcBorders>
              <w:bottom w:val="single" w:sz="4" w:space="0" w:color="000000"/>
            </w:tcBorders>
          </w:tcPr>
          <w:p w:rsidR="00B65F9D" w:rsidRDefault="00B65F9D" w:rsidP="00F906F0">
            <w:pPr>
              <w:pStyle w:val="TableParagraph"/>
              <w:rPr>
                <w:sz w:val="12"/>
              </w:rPr>
            </w:pPr>
          </w:p>
        </w:tc>
        <w:tc>
          <w:tcPr>
            <w:tcW w:w="1100" w:type="dxa"/>
            <w:tcBorders>
              <w:bottom w:val="single" w:sz="4" w:space="0" w:color="000000"/>
            </w:tcBorders>
          </w:tcPr>
          <w:p w:rsidR="00B65F9D" w:rsidRDefault="00B65F9D" w:rsidP="00F906F0">
            <w:pPr>
              <w:pStyle w:val="TableParagraph"/>
              <w:rPr>
                <w:sz w:val="12"/>
              </w:rPr>
            </w:pPr>
          </w:p>
        </w:tc>
        <w:tc>
          <w:tcPr>
            <w:tcW w:w="872" w:type="dxa"/>
            <w:tcBorders>
              <w:bottom w:val="single" w:sz="4" w:space="0" w:color="000000"/>
            </w:tcBorders>
          </w:tcPr>
          <w:p w:rsidR="00B65F9D" w:rsidRDefault="00B65F9D" w:rsidP="00F906F0">
            <w:pPr>
              <w:pStyle w:val="TableParagraph"/>
              <w:rPr>
                <w:sz w:val="12"/>
              </w:rPr>
            </w:pPr>
          </w:p>
        </w:tc>
        <w:tc>
          <w:tcPr>
            <w:tcW w:w="1299" w:type="dxa"/>
            <w:tcBorders>
              <w:bottom w:val="single" w:sz="4" w:space="0" w:color="000000"/>
            </w:tcBorders>
          </w:tcPr>
          <w:p w:rsidR="00B65F9D" w:rsidRDefault="00B65F9D" w:rsidP="00F906F0">
            <w:pPr>
              <w:pStyle w:val="TableParagraph"/>
              <w:rPr>
                <w:sz w:val="12"/>
              </w:rPr>
            </w:pPr>
          </w:p>
        </w:tc>
        <w:tc>
          <w:tcPr>
            <w:tcW w:w="1163" w:type="dxa"/>
            <w:tcBorders>
              <w:bottom w:val="single" w:sz="4" w:space="0" w:color="000000"/>
            </w:tcBorders>
          </w:tcPr>
          <w:p w:rsidR="00B65F9D" w:rsidRDefault="00B65F9D" w:rsidP="00F906F0">
            <w:pPr>
              <w:pStyle w:val="TableParagraph"/>
              <w:rPr>
                <w:sz w:val="12"/>
              </w:rPr>
            </w:pPr>
          </w:p>
        </w:tc>
        <w:tc>
          <w:tcPr>
            <w:tcW w:w="1095" w:type="dxa"/>
            <w:tcBorders>
              <w:bottom w:val="single" w:sz="4" w:space="0" w:color="000000"/>
            </w:tcBorders>
          </w:tcPr>
          <w:p w:rsidR="00B65F9D" w:rsidRDefault="00B65F9D" w:rsidP="00F906F0">
            <w:pPr>
              <w:pStyle w:val="TableParagraph"/>
              <w:rPr>
                <w:sz w:val="12"/>
              </w:rPr>
            </w:pPr>
          </w:p>
        </w:tc>
        <w:tc>
          <w:tcPr>
            <w:tcW w:w="1096" w:type="dxa"/>
            <w:tcBorders>
              <w:bottom w:val="single" w:sz="4" w:space="0" w:color="000000"/>
            </w:tcBorders>
          </w:tcPr>
          <w:p w:rsidR="00B65F9D" w:rsidRDefault="00B65F9D" w:rsidP="00F906F0">
            <w:pPr>
              <w:pStyle w:val="TableParagraph"/>
              <w:rPr>
                <w:sz w:val="12"/>
              </w:rPr>
            </w:pPr>
          </w:p>
        </w:tc>
        <w:tc>
          <w:tcPr>
            <w:tcW w:w="973"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S77</w:t>
            </w:r>
          </w:p>
        </w:tc>
        <w:tc>
          <w:tcPr>
            <w:tcW w:w="966" w:type="dxa"/>
            <w:tcBorders>
              <w:top w:val="single" w:sz="4" w:space="0" w:color="000000"/>
            </w:tcBorders>
          </w:tcPr>
          <w:p w:rsidR="00B65F9D" w:rsidRDefault="00F906F0" w:rsidP="00F906F0">
            <w:pPr>
              <w:pStyle w:val="TableParagraph"/>
              <w:spacing w:before="37" w:line="136" w:lineRule="exact"/>
              <w:ind w:left="136"/>
              <w:rPr>
                <w:sz w:val="12"/>
              </w:rPr>
            </w:pPr>
            <w:hyperlink w:anchor="_bookmark108" w:history="1">
              <w:r w:rsidR="00B65F9D">
                <w:rPr>
                  <w:color w:val="007FAC"/>
                  <w:w w:val="120"/>
                  <w:sz w:val="12"/>
                </w:rPr>
                <w:t>Park</w:t>
              </w:r>
              <w:r w:rsidR="00B65F9D">
                <w:rPr>
                  <w:color w:val="007FAC"/>
                  <w:spacing w:val="13"/>
                  <w:w w:val="120"/>
                  <w:sz w:val="12"/>
                </w:rPr>
                <w:t xml:space="preserve"> </w:t>
              </w:r>
              <w:r w:rsidR="00B65F9D">
                <w:rPr>
                  <w:color w:val="007FAC"/>
                  <w:w w:val="120"/>
                  <w:sz w:val="12"/>
                </w:rPr>
                <w:t>et</w:t>
              </w:r>
              <w:r w:rsidR="00B65F9D">
                <w:rPr>
                  <w:color w:val="007FAC"/>
                  <w:spacing w:val="13"/>
                  <w:w w:val="120"/>
                  <w:sz w:val="12"/>
                </w:rPr>
                <w:t xml:space="preserve"> </w:t>
              </w:r>
              <w:r w:rsidR="00B65F9D">
                <w:rPr>
                  <w:color w:val="007FAC"/>
                  <w:spacing w:val="-5"/>
                  <w:w w:val="120"/>
                  <w:sz w:val="12"/>
                </w:rPr>
                <w:t>al.</w:t>
              </w:r>
            </w:hyperlink>
          </w:p>
        </w:tc>
        <w:tc>
          <w:tcPr>
            <w:tcW w:w="1531" w:type="dxa"/>
            <w:tcBorders>
              <w:top w:val="single" w:sz="4" w:space="0" w:color="000000"/>
            </w:tcBorders>
          </w:tcPr>
          <w:p w:rsidR="00B65F9D" w:rsidRDefault="00B65F9D" w:rsidP="00F906F0">
            <w:pPr>
              <w:pStyle w:val="TableParagraph"/>
              <w:spacing w:before="37" w:line="136" w:lineRule="exact"/>
              <w:ind w:left="79"/>
              <w:rPr>
                <w:sz w:val="12"/>
              </w:rPr>
            </w:pPr>
            <w:r>
              <w:rPr>
                <w:w w:val="115"/>
                <w:sz w:val="12"/>
              </w:rPr>
              <w:t>The</w:t>
            </w:r>
            <w:r>
              <w:rPr>
                <w:spacing w:val="17"/>
                <w:w w:val="115"/>
                <w:sz w:val="12"/>
              </w:rPr>
              <w:t xml:space="preserve"> </w:t>
            </w:r>
            <w:r>
              <w:rPr>
                <w:w w:val="115"/>
                <w:sz w:val="12"/>
              </w:rPr>
              <w:t>objective</w:t>
            </w:r>
            <w:r>
              <w:rPr>
                <w:spacing w:val="17"/>
                <w:w w:val="115"/>
                <w:sz w:val="12"/>
              </w:rPr>
              <w:t xml:space="preserve"> </w:t>
            </w:r>
            <w:r>
              <w:rPr>
                <w:w w:val="115"/>
                <w:sz w:val="12"/>
              </w:rPr>
              <w:t>of</w:t>
            </w:r>
            <w:r>
              <w:rPr>
                <w:spacing w:val="18"/>
                <w:w w:val="115"/>
                <w:sz w:val="12"/>
              </w:rPr>
              <w:t xml:space="preserve"> </w:t>
            </w:r>
            <w:r>
              <w:rPr>
                <w:spacing w:val="-4"/>
                <w:w w:val="115"/>
                <w:sz w:val="12"/>
              </w:rPr>
              <w:t>this</w:t>
            </w:r>
          </w:p>
        </w:tc>
        <w:tc>
          <w:tcPr>
            <w:tcW w:w="982"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Quantitative</w:t>
            </w:r>
          </w:p>
        </w:tc>
        <w:tc>
          <w:tcPr>
            <w:tcW w:w="990" w:type="dxa"/>
            <w:tcBorders>
              <w:top w:val="single" w:sz="4" w:space="0" w:color="000000"/>
            </w:tcBorders>
          </w:tcPr>
          <w:p w:rsidR="00B65F9D" w:rsidRDefault="00B65F9D" w:rsidP="00F906F0">
            <w:pPr>
              <w:pStyle w:val="TableParagraph"/>
              <w:spacing w:before="37" w:line="136" w:lineRule="exact"/>
              <w:ind w:left="182"/>
              <w:rPr>
                <w:sz w:val="12"/>
              </w:rPr>
            </w:pPr>
            <w:r>
              <w:rPr>
                <w:w w:val="115"/>
                <w:sz w:val="12"/>
              </w:rPr>
              <w:t>South</w:t>
            </w:r>
            <w:r>
              <w:rPr>
                <w:spacing w:val="21"/>
                <w:w w:val="115"/>
                <w:sz w:val="12"/>
              </w:rPr>
              <w:t xml:space="preserve"> </w:t>
            </w:r>
            <w:r>
              <w:rPr>
                <w:spacing w:val="-2"/>
                <w:w w:val="115"/>
                <w:sz w:val="12"/>
              </w:rPr>
              <w:t>Korea</w:t>
            </w:r>
          </w:p>
        </w:tc>
        <w:tc>
          <w:tcPr>
            <w:tcW w:w="1154" w:type="dxa"/>
            <w:tcBorders>
              <w:top w:val="single" w:sz="4" w:space="0" w:color="000000"/>
            </w:tcBorders>
          </w:tcPr>
          <w:p w:rsidR="00B65F9D" w:rsidRDefault="00B65F9D" w:rsidP="00F906F0">
            <w:pPr>
              <w:pStyle w:val="TableParagraph"/>
              <w:spacing w:before="37" w:line="136" w:lineRule="exact"/>
              <w:ind w:left="101"/>
              <w:rPr>
                <w:sz w:val="12"/>
              </w:rPr>
            </w:pPr>
            <w:r>
              <w:rPr>
                <w:w w:val="120"/>
                <w:sz w:val="12"/>
              </w:rPr>
              <w:t>877</w:t>
            </w:r>
            <w:r>
              <w:rPr>
                <w:spacing w:val="15"/>
                <w:w w:val="120"/>
                <w:sz w:val="12"/>
              </w:rPr>
              <w:t xml:space="preserve"> </w:t>
            </w:r>
            <w:r>
              <w:rPr>
                <w:spacing w:val="-2"/>
                <w:w w:val="120"/>
                <w:sz w:val="12"/>
              </w:rPr>
              <w:t>health</w:t>
            </w:r>
          </w:p>
        </w:tc>
        <w:tc>
          <w:tcPr>
            <w:tcW w:w="1100"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Healthcare</w:t>
            </w:r>
          </w:p>
        </w:tc>
        <w:tc>
          <w:tcPr>
            <w:tcW w:w="872" w:type="dxa"/>
            <w:tcBorders>
              <w:top w:val="single" w:sz="4" w:space="0" w:color="000000"/>
            </w:tcBorders>
          </w:tcPr>
          <w:p w:rsidR="00B65F9D" w:rsidRDefault="00B65F9D" w:rsidP="00F906F0">
            <w:pPr>
              <w:pStyle w:val="TableParagraph"/>
              <w:spacing w:before="37" w:line="136" w:lineRule="exact"/>
              <w:ind w:left="64"/>
              <w:rPr>
                <w:sz w:val="12"/>
              </w:rPr>
            </w:pPr>
            <w:r>
              <w:rPr>
                <w:spacing w:val="-2"/>
                <w:w w:val="115"/>
                <w:sz w:val="12"/>
              </w:rPr>
              <w:t>Survey</w:t>
            </w:r>
          </w:p>
        </w:tc>
        <w:tc>
          <w:tcPr>
            <w:tcW w:w="1299" w:type="dxa"/>
            <w:tcBorders>
              <w:top w:val="single" w:sz="4" w:space="0" w:color="000000"/>
            </w:tcBorders>
          </w:tcPr>
          <w:p w:rsidR="00B65F9D" w:rsidRDefault="00B65F9D" w:rsidP="00F906F0">
            <w:pPr>
              <w:pStyle w:val="TableParagraph"/>
              <w:spacing w:before="37" w:line="136" w:lineRule="exact"/>
              <w:ind w:left="301"/>
              <w:rPr>
                <w:sz w:val="12"/>
              </w:rPr>
            </w:pPr>
            <w:r>
              <w:rPr>
                <w:spacing w:val="-2"/>
                <w:w w:val="115"/>
                <w:sz w:val="12"/>
              </w:rPr>
              <w:t>Questionnaire</w:t>
            </w:r>
          </w:p>
        </w:tc>
        <w:tc>
          <w:tcPr>
            <w:tcW w:w="1163" w:type="dxa"/>
            <w:tcBorders>
              <w:top w:val="single" w:sz="4" w:space="0" w:color="000000"/>
            </w:tcBorders>
          </w:tcPr>
          <w:p w:rsidR="00B65F9D" w:rsidRDefault="00B65F9D" w:rsidP="00F906F0">
            <w:pPr>
              <w:pStyle w:val="TableParagraph"/>
              <w:spacing w:before="37" w:line="136" w:lineRule="exact"/>
              <w:ind w:left="110"/>
              <w:rPr>
                <w:sz w:val="12"/>
              </w:rPr>
            </w:pPr>
            <w:r>
              <w:rPr>
                <w:w w:val="110"/>
                <w:sz w:val="12"/>
              </w:rPr>
              <w:t>Extended</w:t>
            </w:r>
            <w:r>
              <w:rPr>
                <w:spacing w:val="42"/>
                <w:w w:val="110"/>
                <w:sz w:val="12"/>
              </w:rPr>
              <w:t xml:space="preserve"> </w:t>
            </w:r>
            <w:r>
              <w:rPr>
                <w:spacing w:val="-5"/>
                <w:w w:val="110"/>
                <w:sz w:val="12"/>
              </w:rPr>
              <w:t>TAM</w:t>
            </w:r>
          </w:p>
        </w:tc>
        <w:tc>
          <w:tcPr>
            <w:tcW w:w="1095" w:type="dxa"/>
            <w:tcBorders>
              <w:top w:val="single" w:sz="4" w:space="0" w:color="000000"/>
            </w:tcBorders>
          </w:tcPr>
          <w:p w:rsidR="00B65F9D" w:rsidRDefault="00B65F9D" w:rsidP="00F906F0">
            <w:pPr>
              <w:pStyle w:val="TableParagraph"/>
              <w:spacing w:before="37" w:line="136" w:lineRule="exact"/>
              <w:ind w:left="56"/>
              <w:rPr>
                <w:sz w:val="12"/>
              </w:rPr>
            </w:pPr>
            <w:r>
              <w:rPr>
                <w:spacing w:val="-4"/>
                <w:w w:val="105"/>
                <w:sz w:val="12"/>
              </w:rPr>
              <w:t>AMOS</w:t>
            </w:r>
          </w:p>
        </w:tc>
        <w:tc>
          <w:tcPr>
            <w:tcW w:w="1096" w:type="dxa"/>
            <w:tcBorders>
              <w:top w:val="single" w:sz="4" w:space="0" w:color="000000"/>
            </w:tcBorders>
          </w:tcPr>
          <w:p w:rsidR="00B65F9D" w:rsidRDefault="00B65F9D" w:rsidP="00F906F0">
            <w:pPr>
              <w:pStyle w:val="TableParagraph"/>
              <w:spacing w:before="37" w:line="136" w:lineRule="exact"/>
              <w:ind w:left="69"/>
              <w:rPr>
                <w:sz w:val="12"/>
              </w:rPr>
            </w:pPr>
            <w:r>
              <w:rPr>
                <w:w w:val="120"/>
                <w:sz w:val="12"/>
              </w:rPr>
              <w:t>Intention</w:t>
            </w:r>
            <w:r>
              <w:rPr>
                <w:spacing w:val="14"/>
                <w:w w:val="120"/>
                <w:sz w:val="12"/>
              </w:rPr>
              <w:t xml:space="preserve"> </w:t>
            </w:r>
            <w:r>
              <w:rPr>
                <w:w w:val="120"/>
                <w:sz w:val="12"/>
              </w:rPr>
              <w:t>to</w:t>
            </w:r>
            <w:r>
              <w:rPr>
                <w:spacing w:val="15"/>
                <w:w w:val="120"/>
                <w:sz w:val="12"/>
              </w:rPr>
              <w:t xml:space="preserve"> </w:t>
            </w:r>
            <w:r>
              <w:rPr>
                <w:spacing w:val="-5"/>
                <w:w w:val="120"/>
                <w:sz w:val="12"/>
              </w:rPr>
              <w:t>Use</w:t>
            </w:r>
          </w:p>
        </w:tc>
        <w:tc>
          <w:tcPr>
            <w:tcW w:w="973" w:type="dxa"/>
            <w:tcBorders>
              <w:top w:val="single" w:sz="4" w:space="0" w:color="000000"/>
            </w:tcBorders>
          </w:tcPr>
          <w:p w:rsidR="00B65F9D" w:rsidRDefault="00B65F9D" w:rsidP="00F906F0">
            <w:pPr>
              <w:pStyle w:val="TableParagraph"/>
              <w:spacing w:before="37" w:line="136" w:lineRule="exact"/>
              <w:ind w:left="82"/>
              <w:rPr>
                <w:sz w:val="12"/>
              </w:rPr>
            </w:pPr>
            <w:r>
              <w:rPr>
                <w:spacing w:val="-2"/>
                <w:w w:val="120"/>
                <w:sz w:val="12"/>
              </w:rPr>
              <w:t>Healthcare</w:t>
            </w: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36"/>
              <w:rPr>
                <w:sz w:val="12"/>
              </w:rPr>
            </w:pPr>
            <w:r>
              <w:rPr>
                <w:spacing w:val="-2"/>
                <w:w w:val="120"/>
                <w:sz w:val="12"/>
              </w:rPr>
              <w:t>(</w:t>
            </w:r>
            <w:hyperlink w:anchor="_bookmark108" w:history="1">
              <w:r>
                <w:rPr>
                  <w:color w:val="007FAC"/>
                  <w:spacing w:val="-2"/>
                  <w:w w:val="120"/>
                  <w:sz w:val="12"/>
                </w:rPr>
                <w:t>2016</w:t>
              </w:r>
            </w:hyperlink>
            <w:r>
              <w:rPr>
                <w:spacing w:val="-2"/>
                <w:w w:val="120"/>
                <w:sz w:val="12"/>
              </w:rPr>
              <w:t>)</w:t>
            </w:r>
          </w:p>
        </w:tc>
        <w:tc>
          <w:tcPr>
            <w:tcW w:w="1531" w:type="dxa"/>
          </w:tcPr>
          <w:p w:rsidR="00B65F9D" w:rsidRDefault="00B65F9D" w:rsidP="00F906F0">
            <w:pPr>
              <w:pStyle w:val="TableParagraph"/>
              <w:spacing w:before="15" w:line="136" w:lineRule="exact"/>
              <w:ind w:left="79"/>
              <w:rPr>
                <w:sz w:val="12"/>
              </w:rPr>
            </w:pPr>
            <w:r>
              <w:rPr>
                <w:w w:val="115"/>
                <w:sz w:val="12"/>
              </w:rPr>
              <w:t>study</w:t>
            </w:r>
            <w:r>
              <w:rPr>
                <w:spacing w:val="20"/>
                <w:w w:val="115"/>
                <w:sz w:val="12"/>
              </w:rPr>
              <w:t xml:space="preserve"> </w:t>
            </w:r>
            <w:r>
              <w:rPr>
                <w:w w:val="115"/>
                <w:sz w:val="12"/>
              </w:rPr>
              <w:t>is</w:t>
            </w:r>
            <w:r>
              <w:rPr>
                <w:spacing w:val="21"/>
                <w:w w:val="115"/>
                <w:sz w:val="12"/>
              </w:rPr>
              <w:t xml:space="preserve"> </w:t>
            </w:r>
            <w:r>
              <w:rPr>
                <w:w w:val="115"/>
                <w:sz w:val="12"/>
              </w:rPr>
              <w:t>to</w:t>
            </w:r>
            <w:r>
              <w:rPr>
                <w:spacing w:val="21"/>
                <w:w w:val="115"/>
                <w:sz w:val="12"/>
              </w:rPr>
              <w:t xml:space="preserve"> </w:t>
            </w:r>
            <w:r>
              <w:rPr>
                <w:spacing w:val="-2"/>
                <w:w w:val="115"/>
                <w:sz w:val="12"/>
              </w:rPr>
              <w:t>investigate</w:t>
            </w:r>
          </w:p>
        </w:tc>
        <w:tc>
          <w:tcPr>
            <w:tcW w:w="982"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154" w:type="dxa"/>
          </w:tcPr>
          <w:p w:rsidR="00B65F9D" w:rsidRDefault="00B65F9D" w:rsidP="00F906F0">
            <w:pPr>
              <w:pStyle w:val="TableParagraph"/>
              <w:spacing w:before="15" w:line="136" w:lineRule="exact"/>
              <w:ind w:left="101"/>
              <w:rPr>
                <w:sz w:val="12"/>
              </w:rPr>
            </w:pPr>
            <w:r>
              <w:rPr>
                <w:w w:val="115"/>
                <w:sz w:val="12"/>
              </w:rPr>
              <w:t>wearables’</w:t>
            </w:r>
            <w:r>
              <w:rPr>
                <w:spacing w:val="13"/>
                <w:w w:val="115"/>
                <w:sz w:val="12"/>
              </w:rPr>
              <w:t xml:space="preserve"> </w:t>
            </w:r>
            <w:r>
              <w:rPr>
                <w:spacing w:val="-2"/>
                <w:w w:val="115"/>
                <w:sz w:val="12"/>
              </w:rPr>
              <w:t>users</w:t>
            </w:r>
          </w:p>
        </w:tc>
        <w:tc>
          <w:tcPr>
            <w:tcW w:w="1100" w:type="dxa"/>
          </w:tcPr>
          <w:p w:rsidR="00B65F9D" w:rsidRDefault="00B65F9D" w:rsidP="00F906F0">
            <w:pPr>
              <w:pStyle w:val="TableParagraph"/>
              <w:spacing w:before="15" w:line="136" w:lineRule="exact"/>
              <w:ind w:left="56"/>
              <w:rPr>
                <w:sz w:val="12"/>
              </w:rPr>
            </w:pPr>
            <w:r>
              <w:rPr>
                <w:w w:val="115"/>
                <w:sz w:val="12"/>
              </w:rPr>
              <w:t>wearable</w:t>
            </w:r>
            <w:r>
              <w:rPr>
                <w:spacing w:val="31"/>
                <w:w w:val="115"/>
                <w:sz w:val="12"/>
              </w:rPr>
              <w:t xml:space="preserve"> </w:t>
            </w:r>
            <w:r>
              <w:rPr>
                <w:spacing w:val="-2"/>
                <w:w w:val="115"/>
                <w:sz w:val="12"/>
              </w:rPr>
              <w:t>devices</w:t>
            </w:r>
          </w:p>
        </w:tc>
        <w:tc>
          <w:tcPr>
            <w:tcW w:w="872"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15"/>
                <w:sz w:val="12"/>
              </w:rPr>
              <w:t>significant</w:t>
            </w:r>
            <w:r>
              <w:rPr>
                <w:spacing w:val="20"/>
                <w:w w:val="115"/>
                <w:sz w:val="12"/>
              </w:rPr>
              <w:t xml:space="preserve"> </w:t>
            </w:r>
            <w:r>
              <w:rPr>
                <w:w w:val="115"/>
                <w:sz w:val="12"/>
              </w:rPr>
              <w:t>factors</w:t>
            </w:r>
            <w:r>
              <w:rPr>
                <w:spacing w:val="20"/>
                <w:w w:val="115"/>
                <w:sz w:val="12"/>
              </w:rPr>
              <w:t xml:space="preserve"> </w:t>
            </w:r>
            <w:r>
              <w:rPr>
                <w:spacing w:val="-5"/>
                <w:w w:val="115"/>
                <w:sz w:val="12"/>
              </w:rPr>
              <w:t>of</w:t>
            </w:r>
          </w:p>
        </w:tc>
        <w:tc>
          <w:tcPr>
            <w:tcW w:w="982"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154" w:type="dxa"/>
          </w:tcPr>
          <w:p w:rsidR="00B65F9D" w:rsidRDefault="00B65F9D" w:rsidP="00F906F0">
            <w:pPr>
              <w:pStyle w:val="TableParagraph"/>
              <w:rPr>
                <w:sz w:val="10"/>
              </w:rPr>
            </w:pPr>
          </w:p>
        </w:tc>
        <w:tc>
          <w:tcPr>
            <w:tcW w:w="1100" w:type="dxa"/>
          </w:tcPr>
          <w:p w:rsidR="00B65F9D" w:rsidRDefault="00B65F9D" w:rsidP="00F906F0">
            <w:pPr>
              <w:pStyle w:val="TableParagraph"/>
              <w:rPr>
                <w:sz w:val="10"/>
              </w:rPr>
            </w:pPr>
          </w:p>
        </w:tc>
        <w:tc>
          <w:tcPr>
            <w:tcW w:w="872"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20"/>
                <w:sz w:val="12"/>
              </w:rPr>
              <w:t>using</w:t>
            </w:r>
            <w:r>
              <w:rPr>
                <w:spacing w:val="2"/>
                <w:w w:val="120"/>
                <w:sz w:val="12"/>
              </w:rPr>
              <w:t xml:space="preserve"> </w:t>
            </w:r>
            <w:r>
              <w:rPr>
                <w:spacing w:val="-2"/>
                <w:w w:val="120"/>
                <w:sz w:val="12"/>
              </w:rPr>
              <w:t>healthcare</w:t>
            </w:r>
          </w:p>
        </w:tc>
        <w:tc>
          <w:tcPr>
            <w:tcW w:w="982"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154" w:type="dxa"/>
          </w:tcPr>
          <w:p w:rsidR="00B65F9D" w:rsidRDefault="00B65F9D" w:rsidP="00F906F0">
            <w:pPr>
              <w:pStyle w:val="TableParagraph"/>
              <w:rPr>
                <w:sz w:val="10"/>
              </w:rPr>
            </w:pPr>
          </w:p>
        </w:tc>
        <w:tc>
          <w:tcPr>
            <w:tcW w:w="1100" w:type="dxa"/>
          </w:tcPr>
          <w:p w:rsidR="00B65F9D" w:rsidRDefault="00B65F9D" w:rsidP="00F906F0">
            <w:pPr>
              <w:pStyle w:val="TableParagraph"/>
              <w:rPr>
                <w:sz w:val="10"/>
              </w:rPr>
            </w:pPr>
          </w:p>
        </w:tc>
        <w:tc>
          <w:tcPr>
            <w:tcW w:w="872"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66" w:type="dxa"/>
            <w:tcBorders>
              <w:bottom w:val="single" w:sz="4" w:space="0" w:color="000000"/>
            </w:tcBorders>
          </w:tcPr>
          <w:p w:rsidR="00B65F9D" w:rsidRDefault="00B65F9D" w:rsidP="00F906F0">
            <w:pPr>
              <w:pStyle w:val="TableParagraph"/>
              <w:rPr>
                <w:sz w:val="12"/>
              </w:rPr>
            </w:pPr>
          </w:p>
        </w:tc>
        <w:tc>
          <w:tcPr>
            <w:tcW w:w="1531" w:type="dxa"/>
            <w:tcBorders>
              <w:bottom w:val="single" w:sz="4" w:space="0" w:color="000000"/>
            </w:tcBorders>
          </w:tcPr>
          <w:p w:rsidR="00B65F9D" w:rsidRDefault="00B65F9D" w:rsidP="00F906F0">
            <w:pPr>
              <w:pStyle w:val="TableParagraph"/>
              <w:spacing w:before="15"/>
              <w:ind w:left="79"/>
              <w:rPr>
                <w:sz w:val="12"/>
              </w:rPr>
            </w:pPr>
            <w:r>
              <w:rPr>
                <w:w w:val="115"/>
                <w:sz w:val="12"/>
              </w:rPr>
              <w:t>wearables</w:t>
            </w:r>
            <w:r>
              <w:rPr>
                <w:spacing w:val="24"/>
                <w:w w:val="115"/>
                <w:sz w:val="12"/>
              </w:rPr>
              <w:t xml:space="preserve"> </w:t>
            </w:r>
            <w:r>
              <w:rPr>
                <w:w w:val="115"/>
                <w:sz w:val="12"/>
              </w:rPr>
              <w:t>among</w:t>
            </w:r>
            <w:r>
              <w:rPr>
                <w:spacing w:val="25"/>
                <w:w w:val="115"/>
                <w:sz w:val="12"/>
              </w:rPr>
              <w:t xml:space="preserve"> </w:t>
            </w:r>
            <w:r>
              <w:rPr>
                <w:spacing w:val="-2"/>
                <w:w w:val="115"/>
                <w:sz w:val="12"/>
              </w:rPr>
              <w:t>users.</w:t>
            </w:r>
          </w:p>
        </w:tc>
        <w:tc>
          <w:tcPr>
            <w:tcW w:w="982" w:type="dxa"/>
            <w:tcBorders>
              <w:bottom w:val="single" w:sz="4" w:space="0" w:color="000000"/>
            </w:tcBorders>
          </w:tcPr>
          <w:p w:rsidR="00B65F9D" w:rsidRDefault="00B65F9D" w:rsidP="00F906F0">
            <w:pPr>
              <w:pStyle w:val="TableParagraph"/>
              <w:rPr>
                <w:sz w:val="12"/>
              </w:rPr>
            </w:pPr>
          </w:p>
        </w:tc>
        <w:tc>
          <w:tcPr>
            <w:tcW w:w="990" w:type="dxa"/>
            <w:tcBorders>
              <w:bottom w:val="single" w:sz="4" w:space="0" w:color="000000"/>
            </w:tcBorders>
          </w:tcPr>
          <w:p w:rsidR="00B65F9D" w:rsidRDefault="00B65F9D" w:rsidP="00F906F0">
            <w:pPr>
              <w:pStyle w:val="TableParagraph"/>
              <w:rPr>
                <w:sz w:val="12"/>
              </w:rPr>
            </w:pPr>
          </w:p>
        </w:tc>
        <w:tc>
          <w:tcPr>
            <w:tcW w:w="1154" w:type="dxa"/>
            <w:tcBorders>
              <w:bottom w:val="single" w:sz="4" w:space="0" w:color="000000"/>
            </w:tcBorders>
          </w:tcPr>
          <w:p w:rsidR="00B65F9D" w:rsidRDefault="00B65F9D" w:rsidP="00F906F0">
            <w:pPr>
              <w:pStyle w:val="TableParagraph"/>
              <w:rPr>
                <w:sz w:val="12"/>
              </w:rPr>
            </w:pPr>
          </w:p>
        </w:tc>
        <w:tc>
          <w:tcPr>
            <w:tcW w:w="1100" w:type="dxa"/>
            <w:tcBorders>
              <w:bottom w:val="single" w:sz="4" w:space="0" w:color="000000"/>
            </w:tcBorders>
          </w:tcPr>
          <w:p w:rsidR="00B65F9D" w:rsidRDefault="00B65F9D" w:rsidP="00F906F0">
            <w:pPr>
              <w:pStyle w:val="TableParagraph"/>
              <w:rPr>
                <w:sz w:val="12"/>
              </w:rPr>
            </w:pPr>
          </w:p>
        </w:tc>
        <w:tc>
          <w:tcPr>
            <w:tcW w:w="872" w:type="dxa"/>
            <w:tcBorders>
              <w:bottom w:val="single" w:sz="4" w:space="0" w:color="000000"/>
            </w:tcBorders>
          </w:tcPr>
          <w:p w:rsidR="00B65F9D" w:rsidRDefault="00B65F9D" w:rsidP="00F906F0">
            <w:pPr>
              <w:pStyle w:val="TableParagraph"/>
              <w:rPr>
                <w:sz w:val="12"/>
              </w:rPr>
            </w:pPr>
          </w:p>
        </w:tc>
        <w:tc>
          <w:tcPr>
            <w:tcW w:w="1299" w:type="dxa"/>
            <w:tcBorders>
              <w:bottom w:val="single" w:sz="4" w:space="0" w:color="000000"/>
            </w:tcBorders>
          </w:tcPr>
          <w:p w:rsidR="00B65F9D" w:rsidRDefault="00B65F9D" w:rsidP="00F906F0">
            <w:pPr>
              <w:pStyle w:val="TableParagraph"/>
              <w:rPr>
                <w:sz w:val="12"/>
              </w:rPr>
            </w:pPr>
          </w:p>
        </w:tc>
        <w:tc>
          <w:tcPr>
            <w:tcW w:w="1163" w:type="dxa"/>
            <w:tcBorders>
              <w:bottom w:val="single" w:sz="4" w:space="0" w:color="000000"/>
            </w:tcBorders>
          </w:tcPr>
          <w:p w:rsidR="00B65F9D" w:rsidRDefault="00B65F9D" w:rsidP="00F906F0">
            <w:pPr>
              <w:pStyle w:val="TableParagraph"/>
              <w:rPr>
                <w:sz w:val="12"/>
              </w:rPr>
            </w:pPr>
          </w:p>
        </w:tc>
        <w:tc>
          <w:tcPr>
            <w:tcW w:w="1095" w:type="dxa"/>
            <w:tcBorders>
              <w:bottom w:val="single" w:sz="4" w:space="0" w:color="000000"/>
            </w:tcBorders>
          </w:tcPr>
          <w:p w:rsidR="00B65F9D" w:rsidRDefault="00B65F9D" w:rsidP="00F906F0">
            <w:pPr>
              <w:pStyle w:val="TableParagraph"/>
              <w:rPr>
                <w:sz w:val="12"/>
              </w:rPr>
            </w:pPr>
          </w:p>
        </w:tc>
        <w:tc>
          <w:tcPr>
            <w:tcW w:w="1096" w:type="dxa"/>
            <w:tcBorders>
              <w:bottom w:val="single" w:sz="4" w:space="0" w:color="000000"/>
            </w:tcBorders>
          </w:tcPr>
          <w:p w:rsidR="00B65F9D" w:rsidRDefault="00B65F9D" w:rsidP="00F906F0">
            <w:pPr>
              <w:pStyle w:val="TableParagraph"/>
              <w:rPr>
                <w:sz w:val="12"/>
              </w:rPr>
            </w:pPr>
          </w:p>
        </w:tc>
        <w:tc>
          <w:tcPr>
            <w:tcW w:w="973" w:type="dxa"/>
            <w:tcBorders>
              <w:bottom w:val="single" w:sz="4" w:space="0" w:color="000000"/>
            </w:tcBorders>
          </w:tcPr>
          <w:p w:rsidR="00B65F9D" w:rsidRDefault="00B65F9D" w:rsidP="00F906F0">
            <w:pPr>
              <w:pStyle w:val="TableParagraph"/>
              <w:rPr>
                <w:sz w:val="12"/>
              </w:rPr>
            </w:pPr>
          </w:p>
        </w:tc>
      </w:tr>
    </w:tbl>
    <w:p w:rsidR="00B65F9D" w:rsidRDefault="00B65F9D" w:rsidP="00F906F0">
      <w:pPr>
        <w:spacing w:before="129"/>
        <w:jc w:val="right"/>
        <w:rPr>
          <w:sz w:val="12"/>
        </w:rPr>
      </w:pPr>
      <w:r>
        <w:rPr>
          <w:w w:val="110"/>
          <w:sz w:val="12"/>
        </w:rPr>
        <w:t>(</w:t>
      </w:r>
      <w:proofErr w:type="spellStart"/>
      <w:r>
        <w:rPr>
          <w:i/>
          <w:w w:val="110"/>
          <w:sz w:val="12"/>
        </w:rPr>
        <w:t>continued</w:t>
      </w:r>
      <w:proofErr w:type="spellEnd"/>
      <w:r>
        <w:rPr>
          <w:i/>
          <w:spacing w:val="22"/>
          <w:w w:val="110"/>
          <w:sz w:val="12"/>
        </w:rPr>
        <w:t xml:space="preserve"> </w:t>
      </w:r>
      <w:r>
        <w:rPr>
          <w:i/>
          <w:w w:val="110"/>
          <w:sz w:val="12"/>
        </w:rPr>
        <w:t>on</w:t>
      </w:r>
      <w:r>
        <w:rPr>
          <w:i/>
          <w:spacing w:val="22"/>
          <w:w w:val="110"/>
          <w:sz w:val="12"/>
        </w:rPr>
        <w:t xml:space="preserve"> </w:t>
      </w:r>
      <w:proofErr w:type="spellStart"/>
      <w:r>
        <w:rPr>
          <w:i/>
          <w:w w:val="110"/>
          <w:sz w:val="12"/>
        </w:rPr>
        <w:t>next</w:t>
      </w:r>
      <w:proofErr w:type="spellEnd"/>
      <w:r>
        <w:rPr>
          <w:i/>
          <w:spacing w:val="22"/>
          <w:w w:val="110"/>
          <w:sz w:val="12"/>
        </w:rPr>
        <w:t xml:space="preserve"> </w:t>
      </w:r>
      <w:proofErr w:type="spellStart"/>
      <w:r>
        <w:rPr>
          <w:i/>
          <w:spacing w:val="-2"/>
          <w:w w:val="110"/>
          <w:sz w:val="12"/>
        </w:rPr>
        <w:t>page</w:t>
      </w:r>
      <w:proofErr w:type="spellEnd"/>
      <w:r>
        <w:rPr>
          <w:spacing w:val="-2"/>
          <w:w w:val="110"/>
          <w:sz w:val="12"/>
        </w:rPr>
        <w:t>)</w:t>
      </w:r>
    </w:p>
    <w:p w:rsidR="00B65F9D" w:rsidRDefault="00B65F9D" w:rsidP="00F906F0">
      <w:pPr>
        <w:jc w:val="right"/>
        <w:rPr>
          <w:sz w:val="12"/>
        </w:rPr>
        <w:sectPr w:rsidR="00B65F9D">
          <w:footerReference w:type="default" r:id="rId200"/>
          <w:pgSz w:w="15880" w:h="11910" w:orient="landscape"/>
          <w:pgMar w:top="640" w:right="1000" w:bottom="280" w:left="980" w:header="0" w:footer="0" w:gutter="0"/>
          <w:cols w:space="708"/>
        </w:sectPr>
      </w:pPr>
    </w:p>
    <w:p w:rsidR="00B65F9D" w:rsidRDefault="00B65F9D" w:rsidP="00F906F0">
      <w:pPr>
        <w:spacing w:before="73" w:after="33"/>
        <w:ind w:left="108"/>
        <w:rPr>
          <w:sz w:val="12"/>
        </w:rPr>
      </w:pPr>
      <w:r>
        <w:rPr>
          <w:noProof/>
          <w:lang w:eastAsia="tr-TR"/>
        </w:rPr>
        <w:lastRenderedPageBreak/>
        <mc:AlternateContent>
          <mc:Choice Requires="wps">
            <w:drawing>
              <wp:anchor distT="0" distB="0" distL="0" distR="0" simplePos="0" relativeHeight="251835392" behindDoc="0" locked="0" layoutInCell="1" allowOverlap="1" wp14:anchorId="30789F68" wp14:editId="1E8838B1">
                <wp:simplePos x="0" y="0"/>
                <wp:positionH relativeFrom="page">
                  <wp:posOffset>9526344</wp:posOffset>
                </wp:positionH>
                <wp:positionV relativeFrom="page">
                  <wp:posOffset>464654</wp:posOffset>
                </wp:positionV>
                <wp:extent cx="115570" cy="1579880"/>
                <wp:effectExtent l="0" t="0" r="0" b="0"/>
                <wp:wrapNone/>
                <wp:docPr id="297" name="Text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579880"/>
                        </a:xfrm>
                        <a:prstGeom prst="rect">
                          <a:avLst/>
                        </a:prstGeom>
                      </wps:spPr>
                      <wps:txbx>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wps:txbx>
                      <wps:bodyPr vert="vert" wrap="square" lIns="0" tIns="0" rIns="0" bIns="0" rtlCol="0">
                        <a:noAutofit/>
                      </wps:bodyPr>
                    </wps:wsp>
                  </a:graphicData>
                </a:graphic>
              </wp:anchor>
            </w:drawing>
          </mc:Choice>
          <mc:Fallback>
            <w:pict>
              <v:shape w14:anchorId="30789F68" id="Textbox 297" o:spid="_x0000_s1104" type="#_x0000_t202" style="position:absolute;left:0;text-align:left;margin-left:750.1pt;margin-top:36.6pt;width:9.1pt;height:124.4pt;z-index:251835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" filled="f" stroked="f">
                <v:path arrowok="t"/>
                <v:textbox style="layout-flow:vertical" inset="0,0,0,0">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v:textbox>
                <w10:wrap anchorx="page" anchory="page"/>
              </v:shape>
            </w:pict>
          </mc:Fallback>
        </mc:AlternateContent>
      </w:r>
      <w:r>
        <w:rPr>
          <w:noProof/>
          <w:lang w:eastAsia="tr-TR"/>
        </w:rPr>
        <mc:AlternateContent>
          <mc:Choice Requires="wps">
            <w:drawing>
              <wp:anchor distT="0" distB="0" distL="0" distR="0" simplePos="0" relativeHeight="251836416" behindDoc="0" locked="0" layoutInCell="1" allowOverlap="1" wp14:anchorId="6AF3A4F5" wp14:editId="200C2FDC">
                <wp:simplePos x="0" y="0"/>
                <wp:positionH relativeFrom="page">
                  <wp:posOffset>9526344</wp:posOffset>
                </wp:positionH>
                <wp:positionV relativeFrom="page">
                  <wp:posOffset>4680191</wp:posOffset>
                </wp:positionV>
                <wp:extent cx="115570" cy="2415540"/>
                <wp:effectExtent l="0" t="0" r="0" b="0"/>
                <wp:wrapNone/>
                <wp:docPr id="298" name="Text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2415540"/>
                        </a:xfrm>
                        <a:prstGeom prst="rect">
                          <a:avLst/>
                        </a:prstGeom>
                      </wps:spPr>
                      <wps:txbx>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wps:txbx>
                      <wps:bodyPr vert="vert" wrap="square" lIns="0" tIns="0" rIns="0" bIns="0" rtlCol="0">
                        <a:noAutofit/>
                      </wps:bodyPr>
                    </wps:wsp>
                  </a:graphicData>
                </a:graphic>
              </wp:anchor>
            </w:drawing>
          </mc:Choice>
          <mc:Fallback>
            <w:pict>
              <v:shape w14:anchorId="6AF3A4F5" id="Textbox 298" o:spid="_x0000_s1105" type="#_x0000_t202" style="position:absolute;left:0;text-align:left;margin-left:750.1pt;margin-top:368.5pt;width:9.1pt;height:190.2pt;z-index:251836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" filled="f" stroked="f">
                <v:path arrowok="t"/>
                <v:textbox style="layout-flow:vertical" inset="0,0,0,0">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v:textbox>
                <w10:wrap anchorx="page" anchory="page"/>
              </v:shape>
            </w:pict>
          </mc:Fallback>
        </mc:AlternateContent>
      </w:r>
      <w:r>
        <w:rPr>
          <w:noProof/>
          <w:lang w:eastAsia="tr-TR"/>
        </w:rPr>
        <mc:AlternateContent>
          <mc:Choice Requires="wps">
            <w:drawing>
              <wp:anchor distT="0" distB="0" distL="0" distR="0" simplePos="0" relativeHeight="251837440" behindDoc="0" locked="0" layoutInCell="1" allowOverlap="1" wp14:anchorId="0E94D148" wp14:editId="7E2D8022">
                <wp:simplePos x="0" y="0"/>
                <wp:positionH relativeFrom="page">
                  <wp:posOffset>349489</wp:posOffset>
                </wp:positionH>
                <wp:positionV relativeFrom="page">
                  <wp:posOffset>3721709</wp:posOffset>
                </wp:positionV>
                <wp:extent cx="115570" cy="116839"/>
                <wp:effectExtent l="0" t="0" r="0" b="0"/>
                <wp:wrapNone/>
                <wp:docPr id="299" name="Text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16839"/>
                        </a:xfrm>
                        <a:prstGeom prst="rect">
                          <a:avLst/>
                        </a:prstGeom>
                      </wps:spPr>
                      <wps:txbx>
                        <w:txbxContent>
                          <w:p w:rsidR="00F906F0" w:rsidRDefault="00F906F0" w:rsidP="00B65F9D">
                            <w:pPr>
                              <w:spacing w:before="20"/>
                              <w:ind w:left="20"/>
                              <w:rPr>
                                <w:sz w:val="12"/>
                              </w:rPr>
                            </w:pPr>
                            <w:r>
                              <w:rPr>
                                <w:spacing w:val="-5"/>
                                <w:w w:val="120"/>
                                <w:sz w:val="12"/>
                              </w:rPr>
                              <w:t>34</w:t>
                            </w:r>
                          </w:p>
                        </w:txbxContent>
                      </wps:txbx>
                      <wps:bodyPr vert="vert" wrap="square" lIns="0" tIns="0" rIns="0" bIns="0" rtlCol="0">
                        <a:noAutofit/>
                      </wps:bodyPr>
                    </wps:wsp>
                  </a:graphicData>
                </a:graphic>
              </wp:anchor>
            </w:drawing>
          </mc:Choice>
          <mc:Fallback>
            <w:pict>
              <v:shape w14:anchorId="0E94D148" id="Textbox 299" o:spid="_x0000_s1106" type="#_x0000_t202" style="position:absolute;left:0;text-align:left;margin-left:27.5pt;margin-top:293.05pt;width:9.1pt;height:9.2pt;z-index:251837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" filled="f" stroked="f">
                <v:path arrowok="t"/>
                <v:textbox style="layout-flow:vertical" inset="0,0,0,0">
                  <w:txbxContent>
                    <w:p w:rsidR="00F906F0" w:rsidRDefault="00F906F0" w:rsidP="00B65F9D">
                      <w:pPr>
                        <w:spacing w:before="20"/>
                        <w:ind w:left="20"/>
                        <w:rPr>
                          <w:sz w:val="12"/>
                        </w:rPr>
                      </w:pPr>
                      <w:r>
                        <w:rPr>
                          <w:spacing w:val="-5"/>
                          <w:w w:val="120"/>
                          <w:sz w:val="12"/>
                        </w:rPr>
                        <w:t>34</w:t>
                      </w:r>
                    </w:p>
                  </w:txbxContent>
                </v:textbox>
                <w10:wrap anchorx="page" anchory="page"/>
              </v:shape>
            </w:pict>
          </mc:Fallback>
        </mc:AlternateContent>
      </w:r>
      <w:proofErr w:type="spellStart"/>
      <w:r>
        <w:rPr>
          <w:b/>
          <w:w w:val="115"/>
          <w:sz w:val="12"/>
        </w:rPr>
        <w:t>Table</w:t>
      </w:r>
      <w:proofErr w:type="spellEnd"/>
      <w:r>
        <w:rPr>
          <w:b/>
          <w:spacing w:val="18"/>
          <w:w w:val="115"/>
          <w:sz w:val="12"/>
        </w:rPr>
        <w:t xml:space="preserve"> </w:t>
      </w:r>
      <w:r>
        <w:rPr>
          <w:b/>
          <w:w w:val="115"/>
          <w:sz w:val="12"/>
        </w:rPr>
        <w:t>5</w:t>
      </w:r>
      <w:r>
        <w:rPr>
          <w:b/>
          <w:spacing w:val="18"/>
          <w:w w:val="115"/>
          <w:sz w:val="12"/>
        </w:rPr>
        <w:t xml:space="preserve"> </w:t>
      </w:r>
      <w:r>
        <w:rPr>
          <w:spacing w:val="-2"/>
          <w:w w:val="115"/>
          <w:sz w:val="12"/>
        </w:rPr>
        <w:t>(</w:t>
      </w:r>
      <w:proofErr w:type="spellStart"/>
      <w:r>
        <w:rPr>
          <w:i/>
          <w:spacing w:val="-2"/>
          <w:w w:val="115"/>
          <w:sz w:val="12"/>
        </w:rPr>
        <w:t>continued</w:t>
      </w:r>
      <w:proofErr w:type="spellEnd"/>
      <w:r>
        <w:rPr>
          <w:spacing w:val="-2"/>
          <w:w w:val="115"/>
          <w:sz w:val="12"/>
        </w:rPr>
        <w:t>).</w:t>
      </w:r>
    </w:p>
    <w:tbl>
      <w:tblPr>
        <w:tblW w:w="0" w:type="auto"/>
        <w:tblInd w:w="115" w:type="dxa"/>
        <w:tblLayout w:type="fixed"/>
        <w:tblCellMar>
          <w:left w:w="0" w:type="dxa"/>
          <w:right w:w="0" w:type="dxa"/>
        </w:tblCellMar>
        <w:tblLook w:val="01E0" w:firstRow="1" w:lastRow="1" w:firstColumn="1" w:lastColumn="1" w:noHBand="0" w:noVBand="0"/>
      </w:tblPr>
      <w:tblGrid>
        <w:gridCol w:w="465"/>
        <w:gridCol w:w="981"/>
        <w:gridCol w:w="1515"/>
        <w:gridCol w:w="1028"/>
        <w:gridCol w:w="973"/>
        <w:gridCol w:w="1125"/>
        <w:gridCol w:w="1108"/>
        <w:gridCol w:w="934"/>
        <w:gridCol w:w="1226"/>
        <w:gridCol w:w="1163"/>
        <w:gridCol w:w="1092"/>
        <w:gridCol w:w="1094"/>
        <w:gridCol w:w="971"/>
      </w:tblGrid>
      <w:tr w:rsidR="00B65F9D" w:rsidTr="00F906F0">
        <w:trPr>
          <w:trHeight w:val="570"/>
        </w:trPr>
        <w:tc>
          <w:tcPr>
            <w:tcW w:w="465" w:type="dxa"/>
            <w:tcBorders>
              <w:top w:val="single" w:sz="4" w:space="0" w:color="000000"/>
              <w:bottom w:val="single" w:sz="4" w:space="0" w:color="000000"/>
            </w:tcBorders>
          </w:tcPr>
          <w:p w:rsidR="00B65F9D" w:rsidRDefault="00B65F9D" w:rsidP="00F906F0">
            <w:pPr>
              <w:pStyle w:val="TableParagraph"/>
              <w:spacing w:before="37"/>
              <w:ind w:left="28"/>
              <w:jc w:val="center"/>
              <w:rPr>
                <w:sz w:val="12"/>
              </w:rPr>
            </w:pPr>
            <w:r>
              <w:rPr>
                <w:sz w:val="12"/>
              </w:rPr>
              <w:t>S-</w:t>
            </w:r>
            <w:r>
              <w:rPr>
                <w:spacing w:val="-5"/>
                <w:sz w:val="12"/>
              </w:rPr>
              <w:t>ID</w:t>
            </w:r>
          </w:p>
        </w:tc>
        <w:tc>
          <w:tcPr>
            <w:tcW w:w="981" w:type="dxa"/>
            <w:tcBorders>
              <w:top w:val="single" w:sz="4" w:space="0" w:color="000000"/>
              <w:bottom w:val="single" w:sz="4" w:space="0" w:color="000000"/>
            </w:tcBorders>
          </w:tcPr>
          <w:p w:rsidR="00B65F9D" w:rsidRDefault="00B65F9D" w:rsidP="00F906F0">
            <w:pPr>
              <w:pStyle w:val="TableParagraph"/>
              <w:spacing w:before="37" w:line="297" w:lineRule="auto"/>
              <w:ind w:left="136"/>
              <w:rPr>
                <w:sz w:val="12"/>
              </w:rPr>
            </w:pPr>
            <w:r>
              <w:rPr>
                <w:spacing w:val="-2"/>
                <w:w w:val="115"/>
                <w:sz w:val="12"/>
              </w:rPr>
              <w:t>Author(s)/</w:t>
            </w:r>
            <w:r>
              <w:rPr>
                <w:spacing w:val="40"/>
                <w:w w:val="115"/>
                <w:sz w:val="12"/>
              </w:rPr>
              <w:t xml:space="preserve"> </w:t>
            </w:r>
            <w:r>
              <w:rPr>
                <w:spacing w:val="-4"/>
                <w:w w:val="115"/>
                <w:sz w:val="12"/>
              </w:rPr>
              <w:t>Year</w:t>
            </w:r>
          </w:p>
        </w:tc>
        <w:tc>
          <w:tcPr>
            <w:tcW w:w="1515" w:type="dxa"/>
            <w:tcBorders>
              <w:top w:val="single" w:sz="4" w:space="0" w:color="000000"/>
              <w:bottom w:val="single" w:sz="4" w:space="0" w:color="000000"/>
            </w:tcBorders>
          </w:tcPr>
          <w:p w:rsidR="00B65F9D" w:rsidRDefault="00B65F9D" w:rsidP="00F906F0">
            <w:pPr>
              <w:pStyle w:val="TableParagraph"/>
              <w:spacing w:before="37"/>
              <w:ind w:left="64"/>
              <w:rPr>
                <w:sz w:val="12"/>
              </w:rPr>
            </w:pPr>
            <w:r>
              <w:rPr>
                <w:spacing w:val="-2"/>
                <w:w w:val="115"/>
                <w:sz w:val="12"/>
              </w:rPr>
              <w:t>Objective</w:t>
            </w:r>
          </w:p>
        </w:tc>
        <w:tc>
          <w:tcPr>
            <w:tcW w:w="1028" w:type="dxa"/>
            <w:tcBorders>
              <w:top w:val="single" w:sz="4" w:space="0" w:color="000000"/>
              <w:bottom w:val="single" w:sz="4" w:space="0" w:color="000000"/>
            </w:tcBorders>
          </w:tcPr>
          <w:p w:rsidR="00B65F9D" w:rsidRDefault="00B65F9D" w:rsidP="00F906F0">
            <w:pPr>
              <w:pStyle w:val="TableParagraph"/>
              <w:spacing w:before="37"/>
              <w:ind w:left="56"/>
              <w:rPr>
                <w:sz w:val="12"/>
              </w:rPr>
            </w:pPr>
            <w:r>
              <w:rPr>
                <w:spacing w:val="-2"/>
                <w:w w:val="115"/>
                <w:sz w:val="12"/>
              </w:rPr>
              <w:t>Methodology</w:t>
            </w:r>
          </w:p>
        </w:tc>
        <w:tc>
          <w:tcPr>
            <w:tcW w:w="973" w:type="dxa"/>
            <w:tcBorders>
              <w:top w:val="single" w:sz="4" w:space="0" w:color="000000"/>
              <w:bottom w:val="single" w:sz="4" w:space="0" w:color="000000"/>
            </w:tcBorders>
          </w:tcPr>
          <w:p w:rsidR="00B65F9D" w:rsidRDefault="00B65F9D" w:rsidP="00F906F0">
            <w:pPr>
              <w:pStyle w:val="TableParagraph"/>
              <w:spacing w:before="37"/>
              <w:ind w:left="137"/>
              <w:rPr>
                <w:sz w:val="12"/>
              </w:rPr>
            </w:pPr>
            <w:r>
              <w:rPr>
                <w:spacing w:val="-2"/>
                <w:w w:val="115"/>
                <w:sz w:val="12"/>
              </w:rPr>
              <w:t>Country</w:t>
            </w:r>
          </w:p>
        </w:tc>
        <w:tc>
          <w:tcPr>
            <w:tcW w:w="1125" w:type="dxa"/>
            <w:tcBorders>
              <w:top w:val="single" w:sz="4" w:space="0" w:color="000000"/>
              <w:bottom w:val="single" w:sz="4" w:space="0" w:color="000000"/>
            </w:tcBorders>
          </w:tcPr>
          <w:p w:rsidR="00B65F9D" w:rsidRDefault="00B65F9D" w:rsidP="00F906F0">
            <w:pPr>
              <w:pStyle w:val="TableParagraph"/>
              <w:spacing w:before="37"/>
              <w:ind w:left="73"/>
              <w:rPr>
                <w:sz w:val="12"/>
              </w:rPr>
            </w:pPr>
            <w:r>
              <w:rPr>
                <w:spacing w:val="-2"/>
                <w:w w:val="115"/>
                <w:sz w:val="12"/>
              </w:rPr>
              <w:t>Subject/Sample</w:t>
            </w:r>
          </w:p>
        </w:tc>
        <w:tc>
          <w:tcPr>
            <w:tcW w:w="1108" w:type="dxa"/>
            <w:tcBorders>
              <w:top w:val="single" w:sz="4" w:space="0" w:color="000000"/>
              <w:bottom w:val="single" w:sz="4" w:space="0" w:color="000000"/>
            </w:tcBorders>
          </w:tcPr>
          <w:p w:rsidR="00B65F9D" w:rsidRDefault="00B65F9D" w:rsidP="00F906F0">
            <w:pPr>
              <w:pStyle w:val="TableParagraph"/>
              <w:spacing w:before="37"/>
              <w:ind w:left="57"/>
              <w:rPr>
                <w:sz w:val="12"/>
              </w:rPr>
            </w:pPr>
            <w:r>
              <w:rPr>
                <w:w w:val="115"/>
                <w:sz w:val="12"/>
              </w:rPr>
              <w:t>Wearables</w:t>
            </w:r>
            <w:r>
              <w:rPr>
                <w:spacing w:val="18"/>
                <w:w w:val="115"/>
                <w:sz w:val="12"/>
              </w:rPr>
              <w:t xml:space="preserve"> </w:t>
            </w:r>
            <w:r>
              <w:rPr>
                <w:spacing w:val="-4"/>
                <w:w w:val="115"/>
                <w:sz w:val="12"/>
              </w:rPr>
              <w:t>Type</w:t>
            </w:r>
          </w:p>
        </w:tc>
        <w:tc>
          <w:tcPr>
            <w:tcW w:w="934" w:type="dxa"/>
            <w:tcBorders>
              <w:top w:val="single" w:sz="4" w:space="0" w:color="000000"/>
              <w:bottom w:val="single" w:sz="4" w:space="0" w:color="000000"/>
            </w:tcBorders>
          </w:tcPr>
          <w:p w:rsidR="00B65F9D" w:rsidRDefault="00B65F9D" w:rsidP="00F906F0">
            <w:pPr>
              <w:pStyle w:val="TableParagraph"/>
              <w:spacing w:before="37" w:line="297" w:lineRule="auto"/>
              <w:ind w:left="57" w:hanging="1"/>
              <w:rPr>
                <w:sz w:val="12"/>
              </w:rPr>
            </w:pPr>
            <w:r>
              <w:rPr>
                <w:spacing w:val="-2"/>
                <w:w w:val="115"/>
                <w:sz w:val="12"/>
              </w:rPr>
              <w:t>Research</w:t>
            </w:r>
            <w:r>
              <w:rPr>
                <w:spacing w:val="40"/>
                <w:w w:val="115"/>
                <w:sz w:val="12"/>
              </w:rPr>
              <w:t xml:space="preserve"> </w:t>
            </w:r>
            <w:r>
              <w:rPr>
                <w:spacing w:val="-2"/>
                <w:w w:val="115"/>
                <w:sz w:val="12"/>
              </w:rPr>
              <w:t>Strategy</w:t>
            </w:r>
          </w:p>
        </w:tc>
        <w:tc>
          <w:tcPr>
            <w:tcW w:w="1226" w:type="dxa"/>
            <w:tcBorders>
              <w:top w:val="single" w:sz="4" w:space="0" w:color="000000"/>
              <w:bottom w:val="single" w:sz="4" w:space="0" w:color="000000"/>
            </w:tcBorders>
          </w:tcPr>
          <w:p w:rsidR="00B65F9D" w:rsidRDefault="00B65F9D" w:rsidP="00F906F0">
            <w:pPr>
              <w:pStyle w:val="TableParagraph"/>
              <w:spacing w:before="37" w:line="297" w:lineRule="auto"/>
              <w:ind w:left="232"/>
              <w:rPr>
                <w:sz w:val="12"/>
              </w:rPr>
            </w:pPr>
            <w:r>
              <w:rPr>
                <w:w w:val="115"/>
                <w:sz w:val="12"/>
              </w:rPr>
              <w:t>Data</w:t>
            </w:r>
            <w:r>
              <w:rPr>
                <w:spacing w:val="-1"/>
                <w:w w:val="115"/>
                <w:sz w:val="12"/>
              </w:rPr>
              <w:t xml:space="preserve"> </w:t>
            </w:r>
            <w:r>
              <w:rPr>
                <w:w w:val="115"/>
                <w:sz w:val="12"/>
              </w:rPr>
              <w:t>Collection</w:t>
            </w:r>
            <w:r>
              <w:rPr>
                <w:spacing w:val="40"/>
                <w:w w:val="115"/>
                <w:sz w:val="12"/>
              </w:rPr>
              <w:t xml:space="preserve"> </w:t>
            </w:r>
            <w:r>
              <w:rPr>
                <w:spacing w:val="-2"/>
                <w:w w:val="115"/>
                <w:sz w:val="12"/>
              </w:rPr>
              <w:t>Methods</w:t>
            </w:r>
          </w:p>
        </w:tc>
        <w:tc>
          <w:tcPr>
            <w:tcW w:w="1163" w:type="dxa"/>
            <w:tcBorders>
              <w:top w:val="single" w:sz="4" w:space="0" w:color="000000"/>
              <w:bottom w:val="single" w:sz="4" w:space="0" w:color="000000"/>
            </w:tcBorders>
          </w:tcPr>
          <w:p w:rsidR="00B65F9D" w:rsidRDefault="00B65F9D" w:rsidP="00F906F0">
            <w:pPr>
              <w:pStyle w:val="TableParagraph"/>
              <w:spacing w:before="37" w:line="297" w:lineRule="auto"/>
              <w:ind w:left="114"/>
              <w:rPr>
                <w:sz w:val="12"/>
              </w:rPr>
            </w:pPr>
            <w:r>
              <w:rPr>
                <w:spacing w:val="-2"/>
                <w:w w:val="120"/>
                <w:sz w:val="12"/>
              </w:rPr>
              <w:t>Theory/</w:t>
            </w:r>
            <w:r>
              <w:rPr>
                <w:spacing w:val="40"/>
                <w:w w:val="120"/>
                <w:sz w:val="12"/>
              </w:rPr>
              <w:t xml:space="preserve"> </w:t>
            </w:r>
            <w:r>
              <w:rPr>
                <w:spacing w:val="-2"/>
                <w:w w:val="115"/>
                <w:sz w:val="12"/>
              </w:rPr>
              <w:t>Framework</w:t>
            </w:r>
          </w:p>
        </w:tc>
        <w:tc>
          <w:tcPr>
            <w:tcW w:w="1092" w:type="dxa"/>
            <w:tcBorders>
              <w:top w:val="single" w:sz="4" w:space="0" w:color="000000"/>
              <w:bottom w:val="single" w:sz="4" w:space="0" w:color="000000"/>
            </w:tcBorders>
          </w:tcPr>
          <w:p w:rsidR="00B65F9D" w:rsidRDefault="00B65F9D" w:rsidP="00F906F0">
            <w:pPr>
              <w:pStyle w:val="TableParagraph"/>
              <w:spacing w:before="5" w:line="170" w:lineRule="atLeast"/>
              <w:ind w:left="60"/>
              <w:rPr>
                <w:sz w:val="12"/>
              </w:rPr>
            </w:pPr>
            <w:r>
              <w:rPr>
                <w:spacing w:val="-2"/>
                <w:w w:val="115"/>
                <w:sz w:val="12"/>
              </w:rPr>
              <w:t>Analyzing</w:t>
            </w:r>
            <w:r>
              <w:rPr>
                <w:spacing w:val="40"/>
                <w:w w:val="115"/>
                <w:sz w:val="12"/>
              </w:rPr>
              <w:t xml:space="preserve"> </w:t>
            </w:r>
            <w:r>
              <w:rPr>
                <w:spacing w:val="-2"/>
                <w:w w:val="115"/>
                <w:sz w:val="12"/>
              </w:rPr>
              <w:t>Tool/Technique/</w:t>
            </w:r>
            <w:r>
              <w:rPr>
                <w:spacing w:val="40"/>
                <w:w w:val="115"/>
                <w:sz w:val="12"/>
              </w:rPr>
              <w:t xml:space="preserve"> </w:t>
            </w:r>
            <w:r>
              <w:rPr>
                <w:spacing w:val="-4"/>
                <w:w w:val="115"/>
                <w:sz w:val="12"/>
              </w:rPr>
              <w:t>Test</w:t>
            </w:r>
          </w:p>
        </w:tc>
        <w:tc>
          <w:tcPr>
            <w:tcW w:w="1094" w:type="dxa"/>
            <w:tcBorders>
              <w:top w:val="single" w:sz="4" w:space="0" w:color="000000"/>
              <w:bottom w:val="single" w:sz="4" w:space="0" w:color="000000"/>
            </w:tcBorders>
          </w:tcPr>
          <w:p w:rsidR="00B65F9D" w:rsidRDefault="00B65F9D" w:rsidP="00F906F0">
            <w:pPr>
              <w:pStyle w:val="TableParagraph"/>
              <w:spacing w:before="37"/>
              <w:ind w:left="76"/>
              <w:rPr>
                <w:sz w:val="12"/>
              </w:rPr>
            </w:pPr>
            <w:r>
              <w:rPr>
                <w:spacing w:val="-2"/>
                <w:w w:val="115"/>
                <w:sz w:val="12"/>
              </w:rPr>
              <w:t>Theme</w:t>
            </w:r>
          </w:p>
        </w:tc>
        <w:tc>
          <w:tcPr>
            <w:tcW w:w="971" w:type="dxa"/>
            <w:tcBorders>
              <w:top w:val="single" w:sz="4" w:space="0" w:color="000000"/>
              <w:bottom w:val="single" w:sz="4" w:space="0" w:color="000000"/>
            </w:tcBorders>
          </w:tcPr>
          <w:p w:rsidR="00B65F9D" w:rsidRDefault="00B65F9D" w:rsidP="00F906F0">
            <w:pPr>
              <w:pStyle w:val="TableParagraph"/>
              <w:spacing w:before="37"/>
              <w:ind w:left="91"/>
              <w:rPr>
                <w:sz w:val="12"/>
              </w:rPr>
            </w:pPr>
            <w:r>
              <w:rPr>
                <w:spacing w:val="-2"/>
                <w:w w:val="115"/>
                <w:sz w:val="12"/>
              </w:rPr>
              <w:t>Industry</w:t>
            </w: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S78</w:t>
            </w:r>
          </w:p>
        </w:tc>
        <w:tc>
          <w:tcPr>
            <w:tcW w:w="981" w:type="dxa"/>
            <w:tcBorders>
              <w:top w:val="single" w:sz="4" w:space="0" w:color="000000"/>
            </w:tcBorders>
          </w:tcPr>
          <w:p w:rsidR="00B65F9D" w:rsidRDefault="00B65F9D" w:rsidP="00F906F0">
            <w:pPr>
              <w:pStyle w:val="TableParagraph"/>
              <w:spacing w:before="37" w:line="136" w:lineRule="exact"/>
              <w:ind w:left="136"/>
              <w:rPr>
                <w:sz w:val="12"/>
              </w:rPr>
            </w:pPr>
            <w:proofErr w:type="spellStart"/>
            <w:r>
              <w:rPr>
                <w:spacing w:val="-2"/>
                <w:w w:val="115"/>
                <w:sz w:val="12"/>
              </w:rPr>
              <w:t>Syakirah</w:t>
            </w:r>
            <w:proofErr w:type="spellEnd"/>
          </w:p>
        </w:tc>
        <w:tc>
          <w:tcPr>
            <w:tcW w:w="1515" w:type="dxa"/>
            <w:tcBorders>
              <w:top w:val="single" w:sz="4" w:space="0" w:color="000000"/>
            </w:tcBorders>
          </w:tcPr>
          <w:p w:rsidR="00B65F9D" w:rsidRDefault="00B65F9D" w:rsidP="00F906F0">
            <w:pPr>
              <w:pStyle w:val="TableParagraph"/>
              <w:spacing w:before="37" w:line="136" w:lineRule="exact"/>
              <w:ind w:left="64"/>
              <w:rPr>
                <w:sz w:val="12"/>
              </w:rPr>
            </w:pPr>
            <w:r>
              <w:rPr>
                <w:w w:val="115"/>
                <w:sz w:val="12"/>
              </w:rPr>
              <w:t>This</w:t>
            </w:r>
            <w:r>
              <w:rPr>
                <w:spacing w:val="21"/>
                <w:w w:val="115"/>
                <w:sz w:val="12"/>
              </w:rPr>
              <w:t xml:space="preserve"> </w:t>
            </w:r>
            <w:r>
              <w:rPr>
                <w:w w:val="115"/>
                <w:sz w:val="12"/>
              </w:rPr>
              <w:t>paper</w:t>
            </w:r>
            <w:r>
              <w:rPr>
                <w:spacing w:val="22"/>
                <w:w w:val="115"/>
                <w:sz w:val="12"/>
              </w:rPr>
              <w:t xml:space="preserve"> </w:t>
            </w:r>
            <w:r>
              <w:rPr>
                <w:spacing w:val="-2"/>
                <w:w w:val="115"/>
                <w:sz w:val="12"/>
              </w:rPr>
              <w:t>investigated</w:t>
            </w:r>
          </w:p>
        </w:tc>
        <w:tc>
          <w:tcPr>
            <w:tcW w:w="1028"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973" w:type="dxa"/>
            <w:tcBorders>
              <w:top w:val="single" w:sz="4" w:space="0" w:color="000000"/>
            </w:tcBorders>
          </w:tcPr>
          <w:p w:rsidR="00B65F9D" w:rsidRDefault="00B65F9D" w:rsidP="00F906F0">
            <w:pPr>
              <w:pStyle w:val="TableParagraph"/>
              <w:spacing w:before="37" w:line="136" w:lineRule="exact"/>
              <w:ind w:left="137"/>
              <w:rPr>
                <w:sz w:val="12"/>
              </w:rPr>
            </w:pPr>
            <w:r>
              <w:rPr>
                <w:spacing w:val="-2"/>
                <w:w w:val="115"/>
                <w:sz w:val="12"/>
              </w:rPr>
              <w:t>Malaysia</w:t>
            </w:r>
          </w:p>
        </w:tc>
        <w:tc>
          <w:tcPr>
            <w:tcW w:w="1125" w:type="dxa"/>
            <w:tcBorders>
              <w:top w:val="single" w:sz="4" w:space="0" w:color="000000"/>
            </w:tcBorders>
          </w:tcPr>
          <w:p w:rsidR="00B65F9D" w:rsidRDefault="00B65F9D" w:rsidP="00F906F0">
            <w:pPr>
              <w:pStyle w:val="TableParagraph"/>
              <w:spacing w:before="37" w:line="136" w:lineRule="exact"/>
              <w:ind w:left="73"/>
              <w:rPr>
                <w:sz w:val="12"/>
              </w:rPr>
            </w:pPr>
            <w:r>
              <w:rPr>
                <w:w w:val="120"/>
                <w:sz w:val="12"/>
              </w:rPr>
              <w:t>272</w:t>
            </w:r>
            <w:r>
              <w:rPr>
                <w:spacing w:val="11"/>
                <w:w w:val="120"/>
                <w:sz w:val="12"/>
              </w:rPr>
              <w:t xml:space="preserve"> </w:t>
            </w:r>
            <w:r>
              <w:rPr>
                <w:w w:val="120"/>
                <w:sz w:val="12"/>
              </w:rPr>
              <w:t>students</w:t>
            </w:r>
            <w:r>
              <w:rPr>
                <w:spacing w:val="11"/>
                <w:w w:val="120"/>
                <w:sz w:val="12"/>
              </w:rPr>
              <w:t xml:space="preserve"> </w:t>
            </w:r>
            <w:r>
              <w:rPr>
                <w:spacing w:val="-5"/>
                <w:w w:val="120"/>
                <w:sz w:val="12"/>
              </w:rPr>
              <w:t>and</w:t>
            </w:r>
          </w:p>
        </w:tc>
        <w:tc>
          <w:tcPr>
            <w:tcW w:w="1108" w:type="dxa"/>
            <w:tcBorders>
              <w:top w:val="single" w:sz="4" w:space="0" w:color="000000"/>
            </w:tcBorders>
          </w:tcPr>
          <w:p w:rsidR="00B65F9D" w:rsidRDefault="00B65F9D" w:rsidP="00F906F0">
            <w:pPr>
              <w:pStyle w:val="TableParagraph"/>
              <w:spacing w:before="37" w:line="136" w:lineRule="exact"/>
              <w:ind w:left="57"/>
              <w:rPr>
                <w:sz w:val="12"/>
              </w:rPr>
            </w:pPr>
            <w:r>
              <w:rPr>
                <w:w w:val="115"/>
                <w:sz w:val="12"/>
              </w:rPr>
              <w:t>Wearable</w:t>
            </w:r>
            <w:r>
              <w:rPr>
                <w:spacing w:val="16"/>
                <w:w w:val="115"/>
                <w:sz w:val="12"/>
              </w:rPr>
              <w:t xml:space="preserve"> </w:t>
            </w:r>
            <w:r>
              <w:rPr>
                <w:spacing w:val="-2"/>
                <w:w w:val="115"/>
                <w:sz w:val="12"/>
              </w:rPr>
              <w:t>devices</w:t>
            </w:r>
          </w:p>
        </w:tc>
        <w:tc>
          <w:tcPr>
            <w:tcW w:w="934" w:type="dxa"/>
            <w:tcBorders>
              <w:top w:val="single" w:sz="4" w:space="0" w:color="000000"/>
            </w:tcBorders>
          </w:tcPr>
          <w:p w:rsidR="00B65F9D" w:rsidRDefault="00B65F9D" w:rsidP="00F906F0">
            <w:pPr>
              <w:pStyle w:val="TableParagraph"/>
              <w:spacing w:before="37" w:line="136" w:lineRule="exact"/>
              <w:ind w:left="57"/>
              <w:rPr>
                <w:sz w:val="12"/>
              </w:rPr>
            </w:pPr>
            <w:r>
              <w:rPr>
                <w:spacing w:val="-2"/>
                <w:w w:val="115"/>
                <w:sz w:val="12"/>
              </w:rPr>
              <w:t>Survey</w:t>
            </w:r>
          </w:p>
        </w:tc>
        <w:tc>
          <w:tcPr>
            <w:tcW w:w="1226" w:type="dxa"/>
            <w:tcBorders>
              <w:top w:val="single" w:sz="4" w:space="0" w:color="000000"/>
            </w:tcBorders>
          </w:tcPr>
          <w:p w:rsidR="00B65F9D" w:rsidRDefault="00B65F9D" w:rsidP="00F906F0">
            <w:pPr>
              <w:pStyle w:val="TableParagraph"/>
              <w:spacing w:before="37" w:line="136" w:lineRule="exact"/>
              <w:ind w:left="231"/>
              <w:rPr>
                <w:sz w:val="12"/>
              </w:rPr>
            </w:pPr>
            <w:r>
              <w:rPr>
                <w:spacing w:val="-2"/>
                <w:w w:val="120"/>
                <w:sz w:val="12"/>
              </w:rPr>
              <w:t>Questionnaire</w:t>
            </w:r>
          </w:p>
        </w:tc>
        <w:tc>
          <w:tcPr>
            <w:tcW w:w="1163" w:type="dxa"/>
            <w:tcBorders>
              <w:top w:val="single" w:sz="4" w:space="0" w:color="000000"/>
            </w:tcBorders>
          </w:tcPr>
          <w:p w:rsidR="00B65F9D" w:rsidRDefault="00B65F9D" w:rsidP="00F906F0">
            <w:pPr>
              <w:pStyle w:val="TableParagraph"/>
              <w:spacing w:before="37" w:line="136" w:lineRule="exact"/>
              <w:ind w:left="114"/>
              <w:rPr>
                <w:sz w:val="12"/>
              </w:rPr>
            </w:pPr>
            <w:r>
              <w:rPr>
                <w:w w:val="115"/>
                <w:sz w:val="12"/>
              </w:rPr>
              <w:t>Extended</w:t>
            </w:r>
            <w:r>
              <w:rPr>
                <w:spacing w:val="16"/>
                <w:w w:val="115"/>
                <w:sz w:val="12"/>
              </w:rPr>
              <w:t xml:space="preserve"> </w:t>
            </w:r>
            <w:r>
              <w:rPr>
                <w:spacing w:val="-5"/>
                <w:w w:val="115"/>
                <w:sz w:val="12"/>
              </w:rPr>
              <w:t>TAM</w:t>
            </w:r>
          </w:p>
        </w:tc>
        <w:tc>
          <w:tcPr>
            <w:tcW w:w="1092" w:type="dxa"/>
            <w:tcBorders>
              <w:top w:val="single" w:sz="4" w:space="0" w:color="000000"/>
            </w:tcBorders>
          </w:tcPr>
          <w:p w:rsidR="00B65F9D" w:rsidRDefault="00B65F9D" w:rsidP="00F906F0">
            <w:pPr>
              <w:pStyle w:val="TableParagraph"/>
              <w:spacing w:before="37" w:line="136" w:lineRule="exact"/>
              <w:ind w:left="60"/>
              <w:rPr>
                <w:sz w:val="12"/>
              </w:rPr>
            </w:pPr>
            <w:r>
              <w:rPr>
                <w:spacing w:val="-4"/>
                <w:sz w:val="12"/>
              </w:rPr>
              <w:t>SPSS</w:t>
            </w:r>
          </w:p>
        </w:tc>
        <w:tc>
          <w:tcPr>
            <w:tcW w:w="1094" w:type="dxa"/>
            <w:tcBorders>
              <w:top w:val="single" w:sz="4" w:space="0" w:color="000000"/>
            </w:tcBorders>
          </w:tcPr>
          <w:p w:rsidR="00B65F9D" w:rsidRDefault="00B65F9D" w:rsidP="00F906F0">
            <w:pPr>
              <w:pStyle w:val="TableParagraph"/>
              <w:spacing w:before="37" w:line="136" w:lineRule="exact"/>
              <w:ind w:left="76"/>
              <w:rPr>
                <w:sz w:val="12"/>
              </w:rPr>
            </w:pPr>
            <w:r>
              <w:rPr>
                <w:w w:val="120"/>
                <w:sz w:val="12"/>
              </w:rPr>
              <w:t>Intention</w:t>
            </w:r>
            <w:r>
              <w:rPr>
                <w:spacing w:val="14"/>
                <w:w w:val="120"/>
                <w:sz w:val="12"/>
              </w:rPr>
              <w:t xml:space="preserve"> </w:t>
            </w:r>
            <w:r>
              <w:rPr>
                <w:w w:val="120"/>
                <w:sz w:val="12"/>
              </w:rPr>
              <w:t>to</w:t>
            </w:r>
            <w:r>
              <w:rPr>
                <w:spacing w:val="15"/>
                <w:w w:val="120"/>
                <w:sz w:val="12"/>
              </w:rPr>
              <w:t xml:space="preserve"> </w:t>
            </w:r>
            <w:r>
              <w:rPr>
                <w:spacing w:val="-5"/>
                <w:w w:val="120"/>
                <w:sz w:val="12"/>
              </w:rPr>
              <w:t>Use</w:t>
            </w:r>
          </w:p>
        </w:tc>
        <w:tc>
          <w:tcPr>
            <w:tcW w:w="971" w:type="dxa"/>
            <w:tcBorders>
              <w:top w:val="single" w:sz="4" w:space="0" w:color="000000"/>
            </w:tcBorders>
          </w:tcPr>
          <w:p w:rsidR="00B65F9D" w:rsidRDefault="00B65F9D" w:rsidP="00F906F0">
            <w:pPr>
              <w:pStyle w:val="TableParagraph"/>
              <w:spacing w:before="37" w:line="136" w:lineRule="exact"/>
              <w:ind w:left="91"/>
              <w:rPr>
                <w:sz w:val="12"/>
              </w:rPr>
            </w:pPr>
            <w:r>
              <w:rPr>
                <w:spacing w:val="-2"/>
                <w:w w:val="115"/>
                <w:sz w:val="12"/>
              </w:rPr>
              <w:t>General</w:t>
            </w: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spacing w:before="15" w:line="136" w:lineRule="exact"/>
              <w:ind w:left="136"/>
              <w:rPr>
                <w:sz w:val="12"/>
              </w:rPr>
            </w:pPr>
            <w:r>
              <w:rPr>
                <w:spacing w:val="-2"/>
                <w:w w:val="115"/>
                <w:sz w:val="12"/>
              </w:rPr>
              <w:t>Mohamad</w:t>
            </w:r>
          </w:p>
        </w:tc>
        <w:tc>
          <w:tcPr>
            <w:tcW w:w="1515" w:type="dxa"/>
          </w:tcPr>
          <w:p w:rsidR="00B65F9D" w:rsidRDefault="00B65F9D" w:rsidP="00F906F0">
            <w:pPr>
              <w:pStyle w:val="TableParagraph"/>
              <w:spacing w:before="15" w:line="136" w:lineRule="exact"/>
              <w:ind w:left="64"/>
              <w:rPr>
                <w:sz w:val="12"/>
              </w:rPr>
            </w:pPr>
            <w:r>
              <w:rPr>
                <w:w w:val="120"/>
                <w:sz w:val="12"/>
              </w:rPr>
              <w:t>the</w:t>
            </w:r>
            <w:r>
              <w:rPr>
                <w:spacing w:val="19"/>
                <w:w w:val="120"/>
                <w:sz w:val="12"/>
              </w:rPr>
              <w:t xml:space="preserve"> </w:t>
            </w:r>
            <w:r>
              <w:rPr>
                <w:spacing w:val="-2"/>
                <w:w w:val="120"/>
                <w:sz w:val="12"/>
              </w:rPr>
              <w:t>technology</w:t>
            </w:r>
          </w:p>
        </w:tc>
        <w:tc>
          <w:tcPr>
            <w:tcW w:w="1028"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125" w:type="dxa"/>
          </w:tcPr>
          <w:p w:rsidR="00B65F9D" w:rsidRDefault="00B65F9D" w:rsidP="00F906F0">
            <w:pPr>
              <w:pStyle w:val="TableParagraph"/>
              <w:spacing w:before="15" w:line="136" w:lineRule="exact"/>
              <w:ind w:left="73"/>
              <w:rPr>
                <w:sz w:val="12"/>
              </w:rPr>
            </w:pPr>
            <w:r>
              <w:rPr>
                <w:w w:val="110"/>
                <w:sz w:val="12"/>
              </w:rPr>
              <w:t>staffs</w:t>
            </w:r>
            <w:r>
              <w:rPr>
                <w:spacing w:val="25"/>
                <w:w w:val="110"/>
                <w:sz w:val="12"/>
              </w:rPr>
              <w:t xml:space="preserve"> </w:t>
            </w:r>
            <w:r>
              <w:rPr>
                <w:spacing w:val="-5"/>
                <w:w w:val="110"/>
                <w:sz w:val="12"/>
              </w:rPr>
              <w:t>of</w:t>
            </w:r>
          </w:p>
        </w:tc>
        <w:tc>
          <w:tcPr>
            <w:tcW w:w="1108"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1163" w:type="dxa"/>
          </w:tcPr>
          <w:p w:rsidR="00B65F9D" w:rsidRDefault="00B65F9D" w:rsidP="00F906F0">
            <w:pPr>
              <w:pStyle w:val="TableParagraph"/>
              <w:spacing w:before="15" w:line="136" w:lineRule="exact"/>
              <w:ind w:left="114"/>
              <w:rPr>
                <w:sz w:val="12"/>
              </w:rPr>
            </w:pPr>
            <w:r>
              <w:rPr>
                <w:w w:val="115"/>
                <w:sz w:val="12"/>
              </w:rPr>
              <w:t>and</w:t>
            </w:r>
            <w:r>
              <w:rPr>
                <w:spacing w:val="27"/>
                <w:w w:val="115"/>
                <w:sz w:val="12"/>
              </w:rPr>
              <w:t xml:space="preserve"> </w:t>
            </w:r>
            <w:r>
              <w:rPr>
                <w:spacing w:val="-5"/>
                <w:w w:val="115"/>
                <w:sz w:val="12"/>
              </w:rPr>
              <w:t>DOI</w:t>
            </w:r>
          </w:p>
        </w:tc>
        <w:tc>
          <w:tcPr>
            <w:tcW w:w="1092"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spacing w:before="15" w:line="136" w:lineRule="exact"/>
              <w:ind w:left="136"/>
              <w:rPr>
                <w:sz w:val="12"/>
              </w:rPr>
            </w:pPr>
            <w:proofErr w:type="spellStart"/>
            <w:r>
              <w:rPr>
                <w:w w:val="115"/>
                <w:sz w:val="12"/>
              </w:rPr>
              <w:t>Taib</w:t>
            </w:r>
            <w:proofErr w:type="spellEnd"/>
            <w:r>
              <w:rPr>
                <w:spacing w:val="20"/>
                <w:w w:val="115"/>
                <w:sz w:val="12"/>
              </w:rPr>
              <w:t xml:space="preserve"> </w:t>
            </w:r>
            <w:r>
              <w:rPr>
                <w:w w:val="115"/>
                <w:sz w:val="12"/>
              </w:rPr>
              <w:t>et</w:t>
            </w:r>
            <w:r>
              <w:rPr>
                <w:spacing w:val="20"/>
                <w:w w:val="115"/>
                <w:sz w:val="12"/>
              </w:rPr>
              <w:t xml:space="preserve"> </w:t>
            </w:r>
            <w:r>
              <w:rPr>
                <w:spacing w:val="-5"/>
                <w:w w:val="115"/>
                <w:sz w:val="12"/>
              </w:rPr>
              <w:t>al.</w:t>
            </w:r>
          </w:p>
        </w:tc>
        <w:tc>
          <w:tcPr>
            <w:tcW w:w="1515" w:type="dxa"/>
          </w:tcPr>
          <w:p w:rsidR="00B65F9D" w:rsidRDefault="00B65F9D" w:rsidP="00F906F0">
            <w:pPr>
              <w:pStyle w:val="TableParagraph"/>
              <w:spacing w:before="15" w:line="136" w:lineRule="exact"/>
              <w:ind w:left="64"/>
              <w:rPr>
                <w:sz w:val="12"/>
              </w:rPr>
            </w:pPr>
            <w:r>
              <w:rPr>
                <w:w w:val="115"/>
                <w:sz w:val="12"/>
              </w:rPr>
              <w:t>adoption</w:t>
            </w:r>
            <w:r>
              <w:rPr>
                <w:spacing w:val="29"/>
                <w:w w:val="115"/>
                <w:sz w:val="12"/>
              </w:rPr>
              <w:t xml:space="preserve"> </w:t>
            </w:r>
            <w:r>
              <w:rPr>
                <w:w w:val="115"/>
                <w:sz w:val="12"/>
              </w:rPr>
              <w:t>factor</w:t>
            </w:r>
            <w:r>
              <w:rPr>
                <w:spacing w:val="30"/>
                <w:w w:val="115"/>
                <w:sz w:val="12"/>
              </w:rPr>
              <w:t xml:space="preserve"> </w:t>
            </w:r>
            <w:r>
              <w:rPr>
                <w:spacing w:val="-5"/>
                <w:w w:val="115"/>
                <w:sz w:val="12"/>
              </w:rPr>
              <w:t>of</w:t>
            </w:r>
          </w:p>
        </w:tc>
        <w:tc>
          <w:tcPr>
            <w:tcW w:w="1028"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125" w:type="dxa"/>
          </w:tcPr>
          <w:p w:rsidR="00B65F9D" w:rsidRDefault="00B65F9D" w:rsidP="00F906F0">
            <w:pPr>
              <w:pStyle w:val="TableParagraph"/>
              <w:spacing w:before="15" w:line="136" w:lineRule="exact"/>
              <w:ind w:left="73"/>
              <w:rPr>
                <w:sz w:val="12"/>
              </w:rPr>
            </w:pPr>
            <w:r>
              <w:rPr>
                <w:spacing w:val="-2"/>
                <w:w w:val="115"/>
                <w:sz w:val="12"/>
              </w:rPr>
              <w:t>universities</w:t>
            </w:r>
          </w:p>
        </w:tc>
        <w:tc>
          <w:tcPr>
            <w:tcW w:w="1108"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2"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spacing w:before="15" w:line="136" w:lineRule="exact"/>
              <w:ind w:left="136"/>
              <w:rPr>
                <w:sz w:val="12"/>
              </w:rPr>
            </w:pPr>
            <w:r>
              <w:rPr>
                <w:spacing w:val="-2"/>
                <w:w w:val="120"/>
                <w:sz w:val="12"/>
              </w:rPr>
              <w:t>(2016)</w:t>
            </w:r>
          </w:p>
        </w:tc>
        <w:tc>
          <w:tcPr>
            <w:tcW w:w="1515" w:type="dxa"/>
          </w:tcPr>
          <w:p w:rsidR="00B65F9D" w:rsidRDefault="00B65F9D" w:rsidP="00F906F0">
            <w:pPr>
              <w:pStyle w:val="TableParagraph"/>
              <w:spacing w:before="15" w:line="136" w:lineRule="exact"/>
              <w:ind w:left="64"/>
              <w:rPr>
                <w:sz w:val="12"/>
              </w:rPr>
            </w:pPr>
            <w:r>
              <w:rPr>
                <w:w w:val="115"/>
                <w:sz w:val="12"/>
              </w:rPr>
              <w:t>wearables</w:t>
            </w:r>
            <w:r>
              <w:rPr>
                <w:spacing w:val="32"/>
                <w:w w:val="115"/>
                <w:sz w:val="12"/>
              </w:rPr>
              <w:t xml:space="preserve"> </w:t>
            </w:r>
            <w:r>
              <w:rPr>
                <w:w w:val="115"/>
                <w:sz w:val="12"/>
              </w:rPr>
              <w:t>through</w:t>
            </w:r>
            <w:r>
              <w:rPr>
                <w:spacing w:val="33"/>
                <w:w w:val="115"/>
                <w:sz w:val="12"/>
              </w:rPr>
              <w:t xml:space="preserve"> </w:t>
            </w:r>
            <w:r>
              <w:rPr>
                <w:spacing w:val="-5"/>
                <w:w w:val="115"/>
                <w:sz w:val="12"/>
              </w:rPr>
              <w:t>Tam</w:t>
            </w:r>
          </w:p>
        </w:tc>
        <w:tc>
          <w:tcPr>
            <w:tcW w:w="1028"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2"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4"/>
              <w:rPr>
                <w:sz w:val="12"/>
              </w:rPr>
            </w:pPr>
            <w:r>
              <w:rPr>
                <w:w w:val="115"/>
                <w:sz w:val="12"/>
              </w:rPr>
              <w:t>and</w:t>
            </w:r>
            <w:r>
              <w:rPr>
                <w:spacing w:val="18"/>
                <w:w w:val="115"/>
                <w:sz w:val="12"/>
              </w:rPr>
              <w:t xml:space="preserve"> </w:t>
            </w:r>
            <w:r>
              <w:rPr>
                <w:w w:val="115"/>
                <w:sz w:val="12"/>
              </w:rPr>
              <w:t>DOI</w:t>
            </w:r>
            <w:r>
              <w:rPr>
                <w:spacing w:val="18"/>
                <w:w w:val="115"/>
                <w:sz w:val="12"/>
              </w:rPr>
              <w:t xml:space="preserve"> </w:t>
            </w:r>
            <w:r>
              <w:rPr>
                <w:w w:val="115"/>
                <w:sz w:val="12"/>
              </w:rPr>
              <w:t>theories</w:t>
            </w:r>
            <w:r>
              <w:rPr>
                <w:spacing w:val="18"/>
                <w:w w:val="115"/>
                <w:sz w:val="12"/>
              </w:rPr>
              <w:t xml:space="preserve"> </w:t>
            </w:r>
            <w:r>
              <w:rPr>
                <w:spacing w:val="-5"/>
                <w:w w:val="115"/>
                <w:sz w:val="12"/>
              </w:rPr>
              <w:t>and</w:t>
            </w:r>
          </w:p>
        </w:tc>
        <w:tc>
          <w:tcPr>
            <w:tcW w:w="1028"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2"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4"/>
              <w:rPr>
                <w:sz w:val="12"/>
              </w:rPr>
            </w:pPr>
            <w:r>
              <w:rPr>
                <w:w w:val="115"/>
                <w:sz w:val="12"/>
              </w:rPr>
              <w:t>the</w:t>
            </w:r>
            <w:r>
              <w:rPr>
                <w:spacing w:val="26"/>
                <w:w w:val="115"/>
                <w:sz w:val="12"/>
              </w:rPr>
              <w:t xml:space="preserve"> </w:t>
            </w:r>
            <w:r>
              <w:rPr>
                <w:w w:val="115"/>
                <w:sz w:val="12"/>
              </w:rPr>
              <w:t>relative</w:t>
            </w:r>
            <w:r>
              <w:rPr>
                <w:spacing w:val="27"/>
                <w:w w:val="115"/>
                <w:sz w:val="12"/>
              </w:rPr>
              <w:t xml:space="preserve"> </w:t>
            </w:r>
            <w:r>
              <w:rPr>
                <w:w w:val="115"/>
                <w:sz w:val="12"/>
              </w:rPr>
              <w:t>factors</w:t>
            </w:r>
            <w:r>
              <w:rPr>
                <w:spacing w:val="26"/>
                <w:w w:val="115"/>
                <w:sz w:val="12"/>
              </w:rPr>
              <w:t xml:space="preserve"> </w:t>
            </w:r>
            <w:r>
              <w:rPr>
                <w:spacing w:val="-5"/>
                <w:w w:val="115"/>
                <w:sz w:val="12"/>
              </w:rPr>
              <w:t>of</w:t>
            </w:r>
          </w:p>
        </w:tc>
        <w:tc>
          <w:tcPr>
            <w:tcW w:w="1028"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2"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4"/>
              <w:rPr>
                <w:sz w:val="12"/>
              </w:rPr>
            </w:pPr>
            <w:r>
              <w:rPr>
                <w:w w:val="115"/>
                <w:sz w:val="12"/>
              </w:rPr>
              <w:t>pervasive</w:t>
            </w:r>
            <w:r>
              <w:rPr>
                <w:spacing w:val="23"/>
                <w:w w:val="115"/>
                <w:sz w:val="12"/>
              </w:rPr>
              <w:t xml:space="preserve"> </w:t>
            </w:r>
            <w:r>
              <w:rPr>
                <w:spacing w:val="-2"/>
                <w:w w:val="115"/>
                <w:sz w:val="12"/>
              </w:rPr>
              <w:t>computing</w:t>
            </w:r>
          </w:p>
        </w:tc>
        <w:tc>
          <w:tcPr>
            <w:tcW w:w="1028"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2"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81" w:type="dxa"/>
            <w:tcBorders>
              <w:bottom w:val="single" w:sz="4" w:space="0" w:color="000000"/>
            </w:tcBorders>
          </w:tcPr>
          <w:p w:rsidR="00B65F9D" w:rsidRDefault="00B65F9D" w:rsidP="00F906F0">
            <w:pPr>
              <w:pStyle w:val="TableParagraph"/>
              <w:rPr>
                <w:sz w:val="12"/>
              </w:rPr>
            </w:pPr>
          </w:p>
        </w:tc>
        <w:tc>
          <w:tcPr>
            <w:tcW w:w="1515" w:type="dxa"/>
            <w:tcBorders>
              <w:bottom w:val="single" w:sz="4" w:space="0" w:color="000000"/>
            </w:tcBorders>
          </w:tcPr>
          <w:p w:rsidR="00B65F9D" w:rsidRDefault="00B65F9D" w:rsidP="00F906F0">
            <w:pPr>
              <w:pStyle w:val="TableParagraph"/>
              <w:spacing w:before="15"/>
              <w:ind w:left="64"/>
              <w:rPr>
                <w:sz w:val="12"/>
              </w:rPr>
            </w:pPr>
            <w:r>
              <w:rPr>
                <w:w w:val="120"/>
                <w:sz w:val="12"/>
              </w:rPr>
              <w:t>and</w:t>
            </w:r>
            <w:r>
              <w:rPr>
                <w:spacing w:val="17"/>
                <w:w w:val="120"/>
                <w:sz w:val="12"/>
              </w:rPr>
              <w:t xml:space="preserve"> </w:t>
            </w:r>
            <w:r>
              <w:rPr>
                <w:spacing w:val="-2"/>
                <w:w w:val="120"/>
                <w:sz w:val="12"/>
              </w:rPr>
              <w:t>mobility.</w:t>
            </w:r>
          </w:p>
        </w:tc>
        <w:tc>
          <w:tcPr>
            <w:tcW w:w="1028" w:type="dxa"/>
            <w:tcBorders>
              <w:bottom w:val="single" w:sz="4" w:space="0" w:color="000000"/>
            </w:tcBorders>
          </w:tcPr>
          <w:p w:rsidR="00B65F9D" w:rsidRDefault="00B65F9D" w:rsidP="00F906F0">
            <w:pPr>
              <w:pStyle w:val="TableParagraph"/>
              <w:rPr>
                <w:sz w:val="12"/>
              </w:rPr>
            </w:pPr>
          </w:p>
        </w:tc>
        <w:tc>
          <w:tcPr>
            <w:tcW w:w="973" w:type="dxa"/>
            <w:tcBorders>
              <w:bottom w:val="single" w:sz="4" w:space="0" w:color="000000"/>
            </w:tcBorders>
          </w:tcPr>
          <w:p w:rsidR="00B65F9D" w:rsidRDefault="00B65F9D" w:rsidP="00F906F0">
            <w:pPr>
              <w:pStyle w:val="TableParagraph"/>
              <w:rPr>
                <w:sz w:val="12"/>
              </w:rPr>
            </w:pPr>
          </w:p>
        </w:tc>
        <w:tc>
          <w:tcPr>
            <w:tcW w:w="1125" w:type="dxa"/>
            <w:tcBorders>
              <w:bottom w:val="single" w:sz="4" w:space="0" w:color="000000"/>
            </w:tcBorders>
          </w:tcPr>
          <w:p w:rsidR="00B65F9D" w:rsidRDefault="00B65F9D" w:rsidP="00F906F0">
            <w:pPr>
              <w:pStyle w:val="TableParagraph"/>
              <w:rPr>
                <w:sz w:val="12"/>
              </w:rPr>
            </w:pPr>
          </w:p>
        </w:tc>
        <w:tc>
          <w:tcPr>
            <w:tcW w:w="1108" w:type="dxa"/>
            <w:tcBorders>
              <w:bottom w:val="single" w:sz="4" w:space="0" w:color="000000"/>
            </w:tcBorders>
          </w:tcPr>
          <w:p w:rsidR="00B65F9D" w:rsidRDefault="00B65F9D" w:rsidP="00F906F0">
            <w:pPr>
              <w:pStyle w:val="TableParagraph"/>
              <w:rPr>
                <w:sz w:val="12"/>
              </w:rPr>
            </w:pPr>
          </w:p>
        </w:tc>
        <w:tc>
          <w:tcPr>
            <w:tcW w:w="934" w:type="dxa"/>
            <w:tcBorders>
              <w:bottom w:val="single" w:sz="4" w:space="0" w:color="000000"/>
            </w:tcBorders>
          </w:tcPr>
          <w:p w:rsidR="00B65F9D" w:rsidRDefault="00B65F9D" w:rsidP="00F906F0">
            <w:pPr>
              <w:pStyle w:val="TableParagraph"/>
              <w:rPr>
                <w:sz w:val="12"/>
              </w:rPr>
            </w:pPr>
          </w:p>
        </w:tc>
        <w:tc>
          <w:tcPr>
            <w:tcW w:w="1226" w:type="dxa"/>
            <w:tcBorders>
              <w:bottom w:val="single" w:sz="4" w:space="0" w:color="000000"/>
            </w:tcBorders>
          </w:tcPr>
          <w:p w:rsidR="00B65F9D" w:rsidRDefault="00B65F9D" w:rsidP="00F906F0">
            <w:pPr>
              <w:pStyle w:val="TableParagraph"/>
              <w:rPr>
                <w:sz w:val="12"/>
              </w:rPr>
            </w:pPr>
          </w:p>
        </w:tc>
        <w:tc>
          <w:tcPr>
            <w:tcW w:w="1163" w:type="dxa"/>
            <w:tcBorders>
              <w:bottom w:val="single" w:sz="4" w:space="0" w:color="000000"/>
            </w:tcBorders>
          </w:tcPr>
          <w:p w:rsidR="00B65F9D" w:rsidRDefault="00B65F9D" w:rsidP="00F906F0">
            <w:pPr>
              <w:pStyle w:val="TableParagraph"/>
              <w:rPr>
                <w:sz w:val="12"/>
              </w:rPr>
            </w:pPr>
          </w:p>
        </w:tc>
        <w:tc>
          <w:tcPr>
            <w:tcW w:w="1092" w:type="dxa"/>
            <w:tcBorders>
              <w:bottom w:val="single" w:sz="4" w:space="0" w:color="000000"/>
            </w:tcBorders>
          </w:tcPr>
          <w:p w:rsidR="00B65F9D" w:rsidRDefault="00B65F9D" w:rsidP="00F906F0">
            <w:pPr>
              <w:pStyle w:val="TableParagraph"/>
              <w:rPr>
                <w:sz w:val="12"/>
              </w:rPr>
            </w:pPr>
          </w:p>
        </w:tc>
        <w:tc>
          <w:tcPr>
            <w:tcW w:w="1094" w:type="dxa"/>
            <w:tcBorders>
              <w:bottom w:val="single" w:sz="4" w:space="0" w:color="000000"/>
            </w:tcBorders>
          </w:tcPr>
          <w:p w:rsidR="00B65F9D" w:rsidRDefault="00B65F9D" w:rsidP="00F906F0">
            <w:pPr>
              <w:pStyle w:val="TableParagraph"/>
              <w:rPr>
                <w:sz w:val="12"/>
              </w:rPr>
            </w:pPr>
          </w:p>
        </w:tc>
        <w:tc>
          <w:tcPr>
            <w:tcW w:w="971"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S84</w:t>
            </w:r>
          </w:p>
        </w:tc>
        <w:tc>
          <w:tcPr>
            <w:tcW w:w="981" w:type="dxa"/>
            <w:tcBorders>
              <w:top w:val="single" w:sz="4" w:space="0" w:color="000000"/>
            </w:tcBorders>
          </w:tcPr>
          <w:p w:rsidR="00B65F9D" w:rsidRDefault="00F906F0" w:rsidP="00F906F0">
            <w:pPr>
              <w:pStyle w:val="TableParagraph"/>
              <w:spacing w:before="37" w:line="136" w:lineRule="exact"/>
              <w:ind w:left="136"/>
              <w:rPr>
                <w:sz w:val="12"/>
              </w:rPr>
            </w:pPr>
            <w:hyperlink w:anchor="_bookmark96" w:history="1">
              <w:proofErr w:type="spellStart"/>
              <w:r w:rsidR="00B65F9D">
                <w:rPr>
                  <w:color w:val="007FAC"/>
                  <w:spacing w:val="-2"/>
                  <w:w w:val="115"/>
                  <w:sz w:val="12"/>
                </w:rPr>
                <w:t>Marakhimov</w:t>
              </w:r>
              <w:proofErr w:type="spellEnd"/>
            </w:hyperlink>
          </w:p>
        </w:tc>
        <w:tc>
          <w:tcPr>
            <w:tcW w:w="1515" w:type="dxa"/>
            <w:tcBorders>
              <w:top w:val="single" w:sz="4" w:space="0" w:color="000000"/>
            </w:tcBorders>
          </w:tcPr>
          <w:p w:rsidR="00B65F9D" w:rsidRDefault="00B65F9D" w:rsidP="00F906F0">
            <w:pPr>
              <w:pStyle w:val="TableParagraph"/>
              <w:spacing w:before="37" w:line="136" w:lineRule="exact"/>
              <w:ind w:left="64"/>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examined</w:t>
            </w:r>
          </w:p>
        </w:tc>
        <w:tc>
          <w:tcPr>
            <w:tcW w:w="1028"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973" w:type="dxa"/>
            <w:tcBorders>
              <w:top w:val="single" w:sz="4" w:space="0" w:color="000000"/>
            </w:tcBorders>
          </w:tcPr>
          <w:p w:rsidR="00B65F9D" w:rsidRDefault="00B65F9D" w:rsidP="00F906F0">
            <w:pPr>
              <w:pStyle w:val="TableParagraph"/>
              <w:spacing w:before="37" w:line="136" w:lineRule="exact"/>
              <w:ind w:left="137"/>
              <w:rPr>
                <w:sz w:val="12"/>
              </w:rPr>
            </w:pPr>
            <w:r>
              <w:rPr>
                <w:w w:val="115"/>
                <w:sz w:val="12"/>
              </w:rPr>
              <w:t>United</w:t>
            </w:r>
            <w:r>
              <w:rPr>
                <w:spacing w:val="21"/>
                <w:w w:val="115"/>
                <w:sz w:val="12"/>
              </w:rPr>
              <w:t xml:space="preserve"> </w:t>
            </w:r>
            <w:r>
              <w:rPr>
                <w:spacing w:val="-2"/>
                <w:w w:val="115"/>
                <w:sz w:val="12"/>
              </w:rPr>
              <w:t>States</w:t>
            </w:r>
          </w:p>
        </w:tc>
        <w:tc>
          <w:tcPr>
            <w:tcW w:w="1125" w:type="dxa"/>
            <w:tcBorders>
              <w:top w:val="single" w:sz="4" w:space="0" w:color="000000"/>
            </w:tcBorders>
          </w:tcPr>
          <w:p w:rsidR="00B65F9D" w:rsidRDefault="00B65F9D" w:rsidP="00F906F0">
            <w:pPr>
              <w:pStyle w:val="TableParagraph"/>
              <w:spacing w:before="37" w:line="136" w:lineRule="exact"/>
              <w:ind w:left="73"/>
              <w:rPr>
                <w:sz w:val="12"/>
              </w:rPr>
            </w:pPr>
            <w:r>
              <w:rPr>
                <w:w w:val="115"/>
                <w:sz w:val="12"/>
              </w:rPr>
              <w:t>260</w:t>
            </w:r>
            <w:r>
              <w:rPr>
                <w:spacing w:val="23"/>
                <w:w w:val="115"/>
                <w:sz w:val="12"/>
              </w:rPr>
              <w:t xml:space="preserve"> </w:t>
            </w:r>
            <w:r>
              <w:rPr>
                <w:w w:val="115"/>
                <w:sz w:val="12"/>
              </w:rPr>
              <w:t>users</w:t>
            </w:r>
            <w:r>
              <w:rPr>
                <w:spacing w:val="23"/>
                <w:w w:val="115"/>
                <w:sz w:val="12"/>
              </w:rPr>
              <w:t xml:space="preserve"> </w:t>
            </w:r>
            <w:r>
              <w:rPr>
                <w:spacing w:val="-5"/>
                <w:w w:val="115"/>
                <w:sz w:val="12"/>
              </w:rPr>
              <w:t>of</w:t>
            </w:r>
          </w:p>
        </w:tc>
        <w:tc>
          <w:tcPr>
            <w:tcW w:w="1108" w:type="dxa"/>
            <w:tcBorders>
              <w:top w:val="single" w:sz="4" w:space="0" w:color="000000"/>
            </w:tcBorders>
          </w:tcPr>
          <w:p w:rsidR="00B65F9D" w:rsidRDefault="00B65F9D" w:rsidP="00F906F0">
            <w:pPr>
              <w:pStyle w:val="TableParagraph"/>
              <w:spacing w:before="37" w:line="136" w:lineRule="exact"/>
              <w:ind w:left="57"/>
              <w:rPr>
                <w:sz w:val="12"/>
              </w:rPr>
            </w:pPr>
            <w:r>
              <w:rPr>
                <w:spacing w:val="-2"/>
                <w:w w:val="120"/>
                <w:sz w:val="12"/>
              </w:rPr>
              <w:t>Healthcare</w:t>
            </w:r>
          </w:p>
        </w:tc>
        <w:tc>
          <w:tcPr>
            <w:tcW w:w="934" w:type="dxa"/>
            <w:tcBorders>
              <w:top w:val="single" w:sz="4" w:space="0" w:color="000000"/>
            </w:tcBorders>
          </w:tcPr>
          <w:p w:rsidR="00B65F9D" w:rsidRDefault="00B65F9D" w:rsidP="00F906F0">
            <w:pPr>
              <w:pStyle w:val="TableParagraph"/>
              <w:spacing w:before="37" w:line="136" w:lineRule="exact"/>
              <w:ind w:left="57"/>
              <w:rPr>
                <w:sz w:val="12"/>
              </w:rPr>
            </w:pPr>
            <w:r>
              <w:rPr>
                <w:spacing w:val="-2"/>
                <w:w w:val="115"/>
                <w:sz w:val="12"/>
              </w:rPr>
              <w:t>Survey</w:t>
            </w:r>
          </w:p>
        </w:tc>
        <w:tc>
          <w:tcPr>
            <w:tcW w:w="1226" w:type="dxa"/>
            <w:tcBorders>
              <w:top w:val="single" w:sz="4" w:space="0" w:color="000000"/>
            </w:tcBorders>
          </w:tcPr>
          <w:p w:rsidR="00B65F9D" w:rsidRDefault="00B65F9D" w:rsidP="00F906F0">
            <w:pPr>
              <w:pStyle w:val="TableParagraph"/>
              <w:spacing w:before="37" w:line="136" w:lineRule="exact"/>
              <w:ind w:left="232"/>
              <w:rPr>
                <w:sz w:val="12"/>
              </w:rPr>
            </w:pPr>
            <w:r>
              <w:rPr>
                <w:spacing w:val="-2"/>
                <w:w w:val="115"/>
                <w:sz w:val="12"/>
              </w:rPr>
              <w:t>Online</w:t>
            </w:r>
          </w:p>
        </w:tc>
        <w:tc>
          <w:tcPr>
            <w:tcW w:w="1163" w:type="dxa"/>
            <w:tcBorders>
              <w:top w:val="single" w:sz="4" w:space="0" w:color="000000"/>
            </w:tcBorders>
          </w:tcPr>
          <w:p w:rsidR="00B65F9D" w:rsidRDefault="00B65F9D" w:rsidP="00F906F0">
            <w:pPr>
              <w:pStyle w:val="TableParagraph"/>
              <w:spacing w:before="37" w:line="136" w:lineRule="exact"/>
              <w:ind w:left="114"/>
              <w:rPr>
                <w:sz w:val="12"/>
              </w:rPr>
            </w:pPr>
            <w:r>
              <w:rPr>
                <w:w w:val="115"/>
                <w:sz w:val="12"/>
              </w:rPr>
              <w:t>Coping</w:t>
            </w:r>
            <w:r>
              <w:rPr>
                <w:spacing w:val="7"/>
                <w:w w:val="115"/>
                <w:sz w:val="12"/>
              </w:rPr>
              <w:t xml:space="preserve"> </w:t>
            </w:r>
            <w:r>
              <w:rPr>
                <w:spacing w:val="-2"/>
                <w:w w:val="115"/>
                <w:sz w:val="12"/>
              </w:rPr>
              <w:t>Theory</w:t>
            </w:r>
          </w:p>
        </w:tc>
        <w:tc>
          <w:tcPr>
            <w:tcW w:w="1092" w:type="dxa"/>
            <w:tcBorders>
              <w:top w:val="single" w:sz="4" w:space="0" w:color="000000"/>
            </w:tcBorders>
          </w:tcPr>
          <w:p w:rsidR="00B65F9D" w:rsidRDefault="00B65F9D" w:rsidP="00F906F0">
            <w:pPr>
              <w:pStyle w:val="TableParagraph"/>
              <w:spacing w:before="37" w:line="136" w:lineRule="exact"/>
              <w:ind w:left="60"/>
              <w:rPr>
                <w:sz w:val="12"/>
              </w:rPr>
            </w:pPr>
            <w:r>
              <w:rPr>
                <w:spacing w:val="-4"/>
                <w:w w:val="105"/>
                <w:sz w:val="12"/>
              </w:rPr>
              <w:t>AMOS</w:t>
            </w:r>
          </w:p>
        </w:tc>
        <w:tc>
          <w:tcPr>
            <w:tcW w:w="1094" w:type="dxa"/>
            <w:tcBorders>
              <w:top w:val="single" w:sz="4" w:space="0" w:color="000000"/>
            </w:tcBorders>
          </w:tcPr>
          <w:p w:rsidR="00B65F9D" w:rsidRDefault="00B65F9D" w:rsidP="00F906F0">
            <w:pPr>
              <w:pStyle w:val="TableParagraph"/>
              <w:spacing w:before="37" w:line="136" w:lineRule="exact"/>
              <w:ind w:left="76"/>
              <w:rPr>
                <w:sz w:val="12"/>
              </w:rPr>
            </w:pPr>
            <w:r>
              <w:rPr>
                <w:w w:val="110"/>
                <w:sz w:val="12"/>
              </w:rPr>
              <w:t>Extended</w:t>
            </w:r>
            <w:r>
              <w:rPr>
                <w:spacing w:val="42"/>
                <w:w w:val="110"/>
                <w:sz w:val="12"/>
              </w:rPr>
              <w:t xml:space="preserve"> </w:t>
            </w:r>
            <w:r>
              <w:rPr>
                <w:spacing w:val="-5"/>
                <w:w w:val="110"/>
                <w:sz w:val="12"/>
              </w:rPr>
              <w:t>Use</w:t>
            </w:r>
          </w:p>
        </w:tc>
        <w:tc>
          <w:tcPr>
            <w:tcW w:w="971" w:type="dxa"/>
            <w:tcBorders>
              <w:top w:val="single" w:sz="4" w:space="0" w:color="000000"/>
            </w:tcBorders>
          </w:tcPr>
          <w:p w:rsidR="00B65F9D" w:rsidRDefault="00B65F9D" w:rsidP="00F906F0">
            <w:pPr>
              <w:pStyle w:val="TableParagraph"/>
              <w:spacing w:before="37" w:line="136" w:lineRule="exact"/>
              <w:ind w:left="91"/>
              <w:rPr>
                <w:sz w:val="12"/>
              </w:rPr>
            </w:pPr>
            <w:r>
              <w:rPr>
                <w:spacing w:val="-2"/>
                <w:w w:val="120"/>
                <w:sz w:val="12"/>
              </w:rPr>
              <w:t>Healthcare</w:t>
            </w: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F906F0" w:rsidP="00F906F0">
            <w:pPr>
              <w:pStyle w:val="TableParagraph"/>
              <w:spacing w:before="15" w:line="136" w:lineRule="exact"/>
              <w:ind w:left="136"/>
              <w:rPr>
                <w:sz w:val="12"/>
              </w:rPr>
            </w:pPr>
            <w:hyperlink w:anchor="_bookmark96" w:history="1">
              <w:r w:rsidR="00B65F9D">
                <w:rPr>
                  <w:color w:val="007FAC"/>
                  <w:w w:val="120"/>
                  <w:sz w:val="12"/>
                </w:rPr>
                <w:t>and</w:t>
              </w:r>
              <w:r w:rsidR="00B65F9D">
                <w:rPr>
                  <w:color w:val="007FAC"/>
                  <w:spacing w:val="17"/>
                  <w:w w:val="120"/>
                  <w:sz w:val="12"/>
                </w:rPr>
                <w:t xml:space="preserve"> </w:t>
              </w:r>
              <w:proofErr w:type="spellStart"/>
              <w:r w:rsidR="00B65F9D">
                <w:rPr>
                  <w:color w:val="007FAC"/>
                  <w:spacing w:val="-5"/>
                  <w:w w:val="120"/>
                  <w:sz w:val="12"/>
                </w:rPr>
                <w:t>Joo</w:t>
              </w:r>
              <w:proofErr w:type="spellEnd"/>
            </w:hyperlink>
          </w:p>
        </w:tc>
        <w:tc>
          <w:tcPr>
            <w:tcW w:w="1515" w:type="dxa"/>
          </w:tcPr>
          <w:p w:rsidR="00B65F9D" w:rsidRDefault="00B65F9D" w:rsidP="00F906F0">
            <w:pPr>
              <w:pStyle w:val="TableParagraph"/>
              <w:spacing w:before="15" w:line="136" w:lineRule="exact"/>
              <w:ind w:left="64"/>
              <w:rPr>
                <w:sz w:val="12"/>
              </w:rPr>
            </w:pPr>
            <w:r>
              <w:rPr>
                <w:w w:val="115"/>
                <w:sz w:val="12"/>
              </w:rPr>
              <w:t>the</w:t>
            </w:r>
            <w:r>
              <w:rPr>
                <w:spacing w:val="20"/>
                <w:w w:val="115"/>
                <w:sz w:val="12"/>
              </w:rPr>
              <w:t xml:space="preserve"> </w:t>
            </w:r>
            <w:r>
              <w:rPr>
                <w:w w:val="115"/>
                <w:sz w:val="12"/>
              </w:rPr>
              <w:t>individuals’</w:t>
            </w:r>
            <w:r>
              <w:rPr>
                <w:spacing w:val="21"/>
                <w:w w:val="115"/>
                <w:sz w:val="12"/>
              </w:rPr>
              <w:t xml:space="preserve"> </w:t>
            </w:r>
            <w:r>
              <w:rPr>
                <w:spacing w:val="-2"/>
                <w:w w:val="115"/>
                <w:sz w:val="12"/>
              </w:rPr>
              <w:t>health</w:t>
            </w:r>
          </w:p>
        </w:tc>
        <w:tc>
          <w:tcPr>
            <w:tcW w:w="1028"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125" w:type="dxa"/>
          </w:tcPr>
          <w:p w:rsidR="00B65F9D" w:rsidRDefault="00B65F9D" w:rsidP="00F906F0">
            <w:pPr>
              <w:pStyle w:val="TableParagraph"/>
              <w:spacing w:before="15" w:line="136" w:lineRule="exact"/>
              <w:ind w:left="73"/>
              <w:rPr>
                <w:sz w:val="12"/>
              </w:rPr>
            </w:pPr>
            <w:r>
              <w:rPr>
                <w:spacing w:val="-2"/>
                <w:w w:val="120"/>
                <w:sz w:val="12"/>
              </w:rPr>
              <w:t>healthcare</w:t>
            </w:r>
          </w:p>
        </w:tc>
        <w:tc>
          <w:tcPr>
            <w:tcW w:w="1108" w:type="dxa"/>
          </w:tcPr>
          <w:p w:rsidR="00B65F9D" w:rsidRDefault="00B65F9D" w:rsidP="00F906F0">
            <w:pPr>
              <w:pStyle w:val="TableParagraph"/>
              <w:spacing w:before="15" w:line="136" w:lineRule="exact"/>
              <w:ind w:left="57"/>
              <w:rPr>
                <w:sz w:val="12"/>
              </w:rPr>
            </w:pPr>
            <w:r>
              <w:rPr>
                <w:w w:val="115"/>
                <w:sz w:val="12"/>
              </w:rPr>
              <w:t>wearable</w:t>
            </w:r>
            <w:r>
              <w:rPr>
                <w:spacing w:val="31"/>
                <w:w w:val="115"/>
                <w:sz w:val="12"/>
              </w:rPr>
              <w:t xml:space="preserve"> </w:t>
            </w:r>
            <w:r>
              <w:rPr>
                <w:spacing w:val="-2"/>
                <w:w w:val="115"/>
                <w:sz w:val="12"/>
              </w:rPr>
              <w:t>devices</w:t>
            </w:r>
          </w:p>
        </w:tc>
        <w:tc>
          <w:tcPr>
            <w:tcW w:w="934" w:type="dxa"/>
          </w:tcPr>
          <w:p w:rsidR="00B65F9D" w:rsidRDefault="00B65F9D" w:rsidP="00F906F0">
            <w:pPr>
              <w:pStyle w:val="TableParagraph"/>
              <w:rPr>
                <w:sz w:val="10"/>
              </w:rPr>
            </w:pPr>
          </w:p>
        </w:tc>
        <w:tc>
          <w:tcPr>
            <w:tcW w:w="1226" w:type="dxa"/>
          </w:tcPr>
          <w:p w:rsidR="00B65F9D" w:rsidRDefault="00B65F9D" w:rsidP="00F906F0">
            <w:pPr>
              <w:pStyle w:val="TableParagraph"/>
              <w:spacing w:before="15" w:line="136" w:lineRule="exact"/>
              <w:ind w:left="232"/>
              <w:rPr>
                <w:sz w:val="12"/>
              </w:rPr>
            </w:pPr>
            <w:r>
              <w:rPr>
                <w:spacing w:val="-2"/>
                <w:w w:val="115"/>
                <w:sz w:val="12"/>
              </w:rPr>
              <w:t>Questionnaire</w:t>
            </w:r>
          </w:p>
        </w:tc>
        <w:tc>
          <w:tcPr>
            <w:tcW w:w="1163" w:type="dxa"/>
          </w:tcPr>
          <w:p w:rsidR="00B65F9D" w:rsidRDefault="00B65F9D" w:rsidP="00F906F0">
            <w:pPr>
              <w:pStyle w:val="TableParagraph"/>
              <w:spacing w:before="15" w:line="136" w:lineRule="exact"/>
              <w:ind w:left="114"/>
              <w:rPr>
                <w:sz w:val="12"/>
              </w:rPr>
            </w:pPr>
            <w:r>
              <w:rPr>
                <w:w w:val="110"/>
                <w:sz w:val="12"/>
              </w:rPr>
              <w:t>and</w:t>
            </w:r>
            <w:r>
              <w:rPr>
                <w:spacing w:val="37"/>
                <w:w w:val="110"/>
                <w:sz w:val="12"/>
              </w:rPr>
              <w:t xml:space="preserve"> </w:t>
            </w:r>
            <w:r>
              <w:rPr>
                <w:spacing w:val="-4"/>
                <w:w w:val="110"/>
                <w:sz w:val="12"/>
              </w:rPr>
              <w:t>CMUA</w:t>
            </w:r>
          </w:p>
        </w:tc>
        <w:tc>
          <w:tcPr>
            <w:tcW w:w="1092"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spacing w:before="15" w:line="136" w:lineRule="exact"/>
              <w:ind w:left="136"/>
              <w:rPr>
                <w:sz w:val="12"/>
              </w:rPr>
            </w:pPr>
            <w:r>
              <w:rPr>
                <w:spacing w:val="-2"/>
                <w:w w:val="120"/>
                <w:sz w:val="12"/>
              </w:rPr>
              <w:t>(</w:t>
            </w:r>
            <w:hyperlink w:anchor="_bookmark96" w:history="1">
              <w:r>
                <w:rPr>
                  <w:color w:val="007FAC"/>
                  <w:spacing w:val="-2"/>
                  <w:w w:val="120"/>
                  <w:sz w:val="12"/>
                </w:rPr>
                <w:t>2017</w:t>
              </w:r>
            </w:hyperlink>
            <w:r>
              <w:rPr>
                <w:spacing w:val="-2"/>
                <w:w w:val="120"/>
                <w:sz w:val="12"/>
              </w:rPr>
              <w:t>)</w:t>
            </w:r>
          </w:p>
        </w:tc>
        <w:tc>
          <w:tcPr>
            <w:tcW w:w="1515" w:type="dxa"/>
          </w:tcPr>
          <w:p w:rsidR="00B65F9D" w:rsidRDefault="00B65F9D" w:rsidP="00F906F0">
            <w:pPr>
              <w:pStyle w:val="TableParagraph"/>
              <w:spacing w:before="15" w:line="136" w:lineRule="exact"/>
              <w:ind w:left="64"/>
              <w:rPr>
                <w:sz w:val="12"/>
              </w:rPr>
            </w:pPr>
            <w:r>
              <w:rPr>
                <w:w w:val="120"/>
                <w:sz w:val="12"/>
              </w:rPr>
              <w:t>and</w:t>
            </w:r>
            <w:r>
              <w:rPr>
                <w:spacing w:val="10"/>
                <w:w w:val="120"/>
                <w:sz w:val="12"/>
              </w:rPr>
              <w:t xml:space="preserve"> </w:t>
            </w:r>
            <w:r>
              <w:rPr>
                <w:w w:val="120"/>
                <w:sz w:val="12"/>
              </w:rPr>
              <w:t>perceived</w:t>
            </w:r>
            <w:r>
              <w:rPr>
                <w:spacing w:val="10"/>
                <w:w w:val="120"/>
                <w:sz w:val="12"/>
              </w:rPr>
              <w:t xml:space="preserve"> </w:t>
            </w:r>
            <w:r>
              <w:rPr>
                <w:spacing w:val="-2"/>
                <w:w w:val="120"/>
                <w:sz w:val="12"/>
              </w:rPr>
              <w:t>privacy</w:t>
            </w:r>
          </w:p>
        </w:tc>
        <w:tc>
          <w:tcPr>
            <w:tcW w:w="1028"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125" w:type="dxa"/>
          </w:tcPr>
          <w:p w:rsidR="00B65F9D" w:rsidRDefault="00B65F9D" w:rsidP="00F906F0">
            <w:pPr>
              <w:pStyle w:val="TableParagraph"/>
              <w:spacing w:before="15" w:line="136" w:lineRule="exact"/>
              <w:ind w:left="73"/>
              <w:rPr>
                <w:sz w:val="12"/>
              </w:rPr>
            </w:pPr>
            <w:r>
              <w:rPr>
                <w:spacing w:val="-2"/>
                <w:w w:val="115"/>
                <w:sz w:val="12"/>
              </w:rPr>
              <w:t>wearables</w:t>
            </w:r>
          </w:p>
        </w:tc>
        <w:tc>
          <w:tcPr>
            <w:tcW w:w="1108"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2"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4"/>
              <w:rPr>
                <w:sz w:val="12"/>
              </w:rPr>
            </w:pPr>
            <w:r>
              <w:rPr>
                <w:w w:val="115"/>
                <w:sz w:val="12"/>
              </w:rPr>
              <w:t>of</w:t>
            </w:r>
            <w:r>
              <w:rPr>
                <w:spacing w:val="23"/>
                <w:w w:val="115"/>
                <w:sz w:val="12"/>
              </w:rPr>
              <w:t xml:space="preserve"> </w:t>
            </w:r>
            <w:r>
              <w:rPr>
                <w:w w:val="115"/>
                <w:sz w:val="12"/>
              </w:rPr>
              <w:t>the</w:t>
            </w:r>
            <w:r>
              <w:rPr>
                <w:spacing w:val="23"/>
                <w:w w:val="115"/>
                <w:sz w:val="12"/>
              </w:rPr>
              <w:t xml:space="preserve"> </w:t>
            </w:r>
            <w:r>
              <w:rPr>
                <w:w w:val="115"/>
                <w:sz w:val="12"/>
              </w:rPr>
              <w:t>extended</w:t>
            </w:r>
            <w:r>
              <w:rPr>
                <w:spacing w:val="23"/>
                <w:w w:val="115"/>
                <w:sz w:val="12"/>
              </w:rPr>
              <w:t xml:space="preserve"> </w:t>
            </w:r>
            <w:r>
              <w:rPr>
                <w:w w:val="115"/>
                <w:sz w:val="12"/>
              </w:rPr>
              <w:t>use</w:t>
            </w:r>
            <w:r>
              <w:rPr>
                <w:spacing w:val="23"/>
                <w:w w:val="115"/>
                <w:sz w:val="12"/>
              </w:rPr>
              <w:t xml:space="preserve"> </w:t>
            </w:r>
            <w:r>
              <w:rPr>
                <w:spacing w:val="-7"/>
                <w:w w:val="115"/>
                <w:sz w:val="12"/>
              </w:rPr>
              <w:t>of</w:t>
            </w:r>
          </w:p>
        </w:tc>
        <w:tc>
          <w:tcPr>
            <w:tcW w:w="1028"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2"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81" w:type="dxa"/>
            <w:tcBorders>
              <w:bottom w:val="single" w:sz="4" w:space="0" w:color="000000"/>
            </w:tcBorders>
          </w:tcPr>
          <w:p w:rsidR="00B65F9D" w:rsidRDefault="00B65F9D" w:rsidP="00F906F0">
            <w:pPr>
              <w:pStyle w:val="TableParagraph"/>
              <w:rPr>
                <w:sz w:val="12"/>
              </w:rPr>
            </w:pPr>
          </w:p>
        </w:tc>
        <w:tc>
          <w:tcPr>
            <w:tcW w:w="1515" w:type="dxa"/>
            <w:tcBorders>
              <w:bottom w:val="single" w:sz="4" w:space="0" w:color="000000"/>
            </w:tcBorders>
          </w:tcPr>
          <w:p w:rsidR="00B65F9D" w:rsidRDefault="00B65F9D" w:rsidP="00F906F0">
            <w:pPr>
              <w:pStyle w:val="TableParagraph"/>
              <w:spacing w:before="15"/>
              <w:ind w:left="64"/>
              <w:rPr>
                <w:sz w:val="12"/>
              </w:rPr>
            </w:pPr>
            <w:r>
              <w:rPr>
                <w:w w:val="120"/>
                <w:sz w:val="12"/>
              </w:rPr>
              <w:t>healthcare</w:t>
            </w:r>
            <w:r>
              <w:rPr>
                <w:spacing w:val="17"/>
                <w:w w:val="120"/>
                <w:sz w:val="12"/>
              </w:rPr>
              <w:t xml:space="preserve"> </w:t>
            </w:r>
            <w:r>
              <w:rPr>
                <w:spacing w:val="-2"/>
                <w:w w:val="120"/>
                <w:sz w:val="12"/>
              </w:rPr>
              <w:t>wearables.</w:t>
            </w:r>
          </w:p>
        </w:tc>
        <w:tc>
          <w:tcPr>
            <w:tcW w:w="1028" w:type="dxa"/>
            <w:tcBorders>
              <w:bottom w:val="single" w:sz="4" w:space="0" w:color="000000"/>
            </w:tcBorders>
          </w:tcPr>
          <w:p w:rsidR="00B65F9D" w:rsidRDefault="00B65F9D" w:rsidP="00F906F0">
            <w:pPr>
              <w:pStyle w:val="TableParagraph"/>
              <w:rPr>
                <w:sz w:val="12"/>
              </w:rPr>
            </w:pPr>
          </w:p>
        </w:tc>
        <w:tc>
          <w:tcPr>
            <w:tcW w:w="973" w:type="dxa"/>
            <w:tcBorders>
              <w:bottom w:val="single" w:sz="4" w:space="0" w:color="000000"/>
            </w:tcBorders>
          </w:tcPr>
          <w:p w:rsidR="00B65F9D" w:rsidRDefault="00B65F9D" w:rsidP="00F906F0">
            <w:pPr>
              <w:pStyle w:val="TableParagraph"/>
              <w:rPr>
                <w:sz w:val="12"/>
              </w:rPr>
            </w:pPr>
          </w:p>
        </w:tc>
        <w:tc>
          <w:tcPr>
            <w:tcW w:w="1125" w:type="dxa"/>
            <w:tcBorders>
              <w:bottom w:val="single" w:sz="4" w:space="0" w:color="000000"/>
            </w:tcBorders>
          </w:tcPr>
          <w:p w:rsidR="00B65F9D" w:rsidRDefault="00B65F9D" w:rsidP="00F906F0">
            <w:pPr>
              <w:pStyle w:val="TableParagraph"/>
              <w:rPr>
                <w:sz w:val="12"/>
              </w:rPr>
            </w:pPr>
          </w:p>
        </w:tc>
        <w:tc>
          <w:tcPr>
            <w:tcW w:w="1108" w:type="dxa"/>
            <w:tcBorders>
              <w:bottom w:val="single" w:sz="4" w:space="0" w:color="000000"/>
            </w:tcBorders>
          </w:tcPr>
          <w:p w:rsidR="00B65F9D" w:rsidRDefault="00B65F9D" w:rsidP="00F906F0">
            <w:pPr>
              <w:pStyle w:val="TableParagraph"/>
              <w:rPr>
                <w:sz w:val="12"/>
              </w:rPr>
            </w:pPr>
          </w:p>
        </w:tc>
        <w:tc>
          <w:tcPr>
            <w:tcW w:w="934" w:type="dxa"/>
            <w:tcBorders>
              <w:bottom w:val="single" w:sz="4" w:space="0" w:color="000000"/>
            </w:tcBorders>
          </w:tcPr>
          <w:p w:rsidR="00B65F9D" w:rsidRDefault="00B65F9D" w:rsidP="00F906F0">
            <w:pPr>
              <w:pStyle w:val="TableParagraph"/>
              <w:rPr>
                <w:sz w:val="12"/>
              </w:rPr>
            </w:pPr>
          </w:p>
        </w:tc>
        <w:tc>
          <w:tcPr>
            <w:tcW w:w="1226" w:type="dxa"/>
            <w:tcBorders>
              <w:bottom w:val="single" w:sz="4" w:space="0" w:color="000000"/>
            </w:tcBorders>
          </w:tcPr>
          <w:p w:rsidR="00B65F9D" w:rsidRDefault="00B65F9D" w:rsidP="00F906F0">
            <w:pPr>
              <w:pStyle w:val="TableParagraph"/>
              <w:rPr>
                <w:sz w:val="12"/>
              </w:rPr>
            </w:pPr>
          </w:p>
        </w:tc>
        <w:tc>
          <w:tcPr>
            <w:tcW w:w="1163" w:type="dxa"/>
            <w:tcBorders>
              <w:bottom w:val="single" w:sz="4" w:space="0" w:color="000000"/>
            </w:tcBorders>
          </w:tcPr>
          <w:p w:rsidR="00B65F9D" w:rsidRDefault="00B65F9D" w:rsidP="00F906F0">
            <w:pPr>
              <w:pStyle w:val="TableParagraph"/>
              <w:rPr>
                <w:sz w:val="12"/>
              </w:rPr>
            </w:pPr>
          </w:p>
        </w:tc>
        <w:tc>
          <w:tcPr>
            <w:tcW w:w="1092" w:type="dxa"/>
            <w:tcBorders>
              <w:bottom w:val="single" w:sz="4" w:space="0" w:color="000000"/>
            </w:tcBorders>
          </w:tcPr>
          <w:p w:rsidR="00B65F9D" w:rsidRDefault="00B65F9D" w:rsidP="00F906F0">
            <w:pPr>
              <w:pStyle w:val="TableParagraph"/>
              <w:rPr>
                <w:sz w:val="12"/>
              </w:rPr>
            </w:pPr>
          </w:p>
        </w:tc>
        <w:tc>
          <w:tcPr>
            <w:tcW w:w="1094" w:type="dxa"/>
            <w:tcBorders>
              <w:bottom w:val="single" w:sz="4" w:space="0" w:color="000000"/>
            </w:tcBorders>
          </w:tcPr>
          <w:p w:rsidR="00B65F9D" w:rsidRDefault="00B65F9D" w:rsidP="00F906F0">
            <w:pPr>
              <w:pStyle w:val="TableParagraph"/>
              <w:rPr>
                <w:sz w:val="12"/>
              </w:rPr>
            </w:pPr>
          </w:p>
        </w:tc>
        <w:tc>
          <w:tcPr>
            <w:tcW w:w="971"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S85</w:t>
            </w:r>
          </w:p>
        </w:tc>
        <w:tc>
          <w:tcPr>
            <w:tcW w:w="981" w:type="dxa"/>
            <w:tcBorders>
              <w:top w:val="single" w:sz="4" w:space="0" w:color="000000"/>
            </w:tcBorders>
          </w:tcPr>
          <w:p w:rsidR="00B65F9D" w:rsidRDefault="00B65F9D" w:rsidP="00F906F0">
            <w:pPr>
              <w:pStyle w:val="TableParagraph"/>
              <w:spacing w:before="37" w:line="136" w:lineRule="exact"/>
              <w:ind w:left="136"/>
              <w:rPr>
                <w:sz w:val="12"/>
              </w:rPr>
            </w:pPr>
            <w:proofErr w:type="spellStart"/>
            <w:r>
              <w:rPr>
                <w:spacing w:val="-2"/>
                <w:w w:val="120"/>
                <w:sz w:val="12"/>
              </w:rPr>
              <w:t>Pantea</w:t>
            </w:r>
            <w:proofErr w:type="spellEnd"/>
          </w:p>
        </w:tc>
        <w:tc>
          <w:tcPr>
            <w:tcW w:w="1515" w:type="dxa"/>
            <w:tcBorders>
              <w:top w:val="single" w:sz="4" w:space="0" w:color="000000"/>
            </w:tcBorders>
          </w:tcPr>
          <w:p w:rsidR="00B65F9D" w:rsidRDefault="00B65F9D" w:rsidP="00F906F0">
            <w:pPr>
              <w:pStyle w:val="TableParagraph"/>
              <w:spacing w:before="37" w:line="136" w:lineRule="exact"/>
              <w:ind w:left="64"/>
              <w:rPr>
                <w:sz w:val="12"/>
              </w:rPr>
            </w:pPr>
            <w:r>
              <w:rPr>
                <w:w w:val="115"/>
                <w:sz w:val="12"/>
              </w:rPr>
              <w:t>This</w:t>
            </w:r>
            <w:r>
              <w:rPr>
                <w:spacing w:val="21"/>
                <w:w w:val="115"/>
                <w:sz w:val="12"/>
              </w:rPr>
              <w:t xml:space="preserve"> </w:t>
            </w:r>
            <w:r>
              <w:rPr>
                <w:w w:val="115"/>
                <w:sz w:val="12"/>
              </w:rPr>
              <w:t>study</w:t>
            </w:r>
            <w:r>
              <w:rPr>
                <w:spacing w:val="21"/>
                <w:w w:val="115"/>
                <w:sz w:val="12"/>
              </w:rPr>
              <w:t xml:space="preserve"> </w:t>
            </w:r>
            <w:r>
              <w:rPr>
                <w:w w:val="115"/>
                <w:sz w:val="12"/>
              </w:rPr>
              <w:t>proposed</w:t>
            </w:r>
            <w:r>
              <w:rPr>
                <w:spacing w:val="21"/>
                <w:w w:val="115"/>
                <w:sz w:val="12"/>
              </w:rPr>
              <w:t xml:space="preserve"> </w:t>
            </w:r>
            <w:r>
              <w:rPr>
                <w:spacing w:val="-5"/>
                <w:w w:val="115"/>
                <w:sz w:val="12"/>
              </w:rPr>
              <w:t>an</w:t>
            </w:r>
          </w:p>
        </w:tc>
        <w:tc>
          <w:tcPr>
            <w:tcW w:w="1028"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973" w:type="dxa"/>
            <w:tcBorders>
              <w:top w:val="single" w:sz="4" w:space="0" w:color="000000"/>
            </w:tcBorders>
          </w:tcPr>
          <w:p w:rsidR="00B65F9D" w:rsidRDefault="00B65F9D" w:rsidP="00F906F0">
            <w:pPr>
              <w:pStyle w:val="TableParagraph"/>
              <w:spacing w:before="37" w:line="136" w:lineRule="exact"/>
              <w:ind w:left="137"/>
              <w:rPr>
                <w:sz w:val="12"/>
              </w:rPr>
            </w:pPr>
            <w:r>
              <w:rPr>
                <w:w w:val="120"/>
                <w:sz w:val="12"/>
              </w:rPr>
              <w:t>Iran</w:t>
            </w:r>
            <w:r>
              <w:rPr>
                <w:spacing w:val="13"/>
                <w:w w:val="120"/>
                <w:sz w:val="12"/>
              </w:rPr>
              <w:t xml:space="preserve"> </w:t>
            </w:r>
            <w:r>
              <w:rPr>
                <w:spacing w:val="-5"/>
                <w:w w:val="120"/>
                <w:sz w:val="12"/>
              </w:rPr>
              <w:t>and</w:t>
            </w:r>
          </w:p>
        </w:tc>
        <w:tc>
          <w:tcPr>
            <w:tcW w:w="1125" w:type="dxa"/>
            <w:tcBorders>
              <w:top w:val="single" w:sz="4" w:space="0" w:color="000000"/>
            </w:tcBorders>
          </w:tcPr>
          <w:p w:rsidR="00B65F9D" w:rsidRDefault="00B65F9D" w:rsidP="00F906F0">
            <w:pPr>
              <w:pStyle w:val="TableParagraph"/>
              <w:spacing w:before="37" w:line="136" w:lineRule="exact"/>
              <w:ind w:left="73"/>
              <w:rPr>
                <w:sz w:val="12"/>
              </w:rPr>
            </w:pPr>
            <w:r>
              <w:rPr>
                <w:w w:val="120"/>
                <w:sz w:val="12"/>
              </w:rPr>
              <w:t>323</w:t>
            </w:r>
            <w:r>
              <w:rPr>
                <w:spacing w:val="15"/>
                <w:w w:val="120"/>
                <w:sz w:val="12"/>
              </w:rPr>
              <w:t xml:space="preserve"> </w:t>
            </w:r>
            <w:r>
              <w:rPr>
                <w:spacing w:val="-2"/>
                <w:w w:val="120"/>
                <w:sz w:val="12"/>
              </w:rPr>
              <w:t>healthcare</w:t>
            </w:r>
          </w:p>
        </w:tc>
        <w:tc>
          <w:tcPr>
            <w:tcW w:w="1108"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Healthcare</w:t>
            </w:r>
          </w:p>
        </w:tc>
        <w:tc>
          <w:tcPr>
            <w:tcW w:w="934" w:type="dxa"/>
            <w:tcBorders>
              <w:top w:val="single" w:sz="4" w:space="0" w:color="000000"/>
            </w:tcBorders>
          </w:tcPr>
          <w:p w:rsidR="00B65F9D" w:rsidRDefault="00B65F9D" w:rsidP="00F906F0">
            <w:pPr>
              <w:pStyle w:val="TableParagraph"/>
              <w:spacing w:before="37" w:line="136" w:lineRule="exact"/>
              <w:ind w:left="57"/>
              <w:rPr>
                <w:sz w:val="12"/>
              </w:rPr>
            </w:pPr>
            <w:r>
              <w:rPr>
                <w:spacing w:val="-2"/>
                <w:w w:val="115"/>
                <w:sz w:val="12"/>
              </w:rPr>
              <w:t>Survey</w:t>
            </w:r>
          </w:p>
        </w:tc>
        <w:tc>
          <w:tcPr>
            <w:tcW w:w="1226" w:type="dxa"/>
            <w:tcBorders>
              <w:top w:val="single" w:sz="4" w:space="0" w:color="000000"/>
            </w:tcBorders>
          </w:tcPr>
          <w:p w:rsidR="00B65F9D" w:rsidRDefault="00B65F9D" w:rsidP="00F906F0">
            <w:pPr>
              <w:pStyle w:val="TableParagraph"/>
              <w:spacing w:before="37" w:line="136" w:lineRule="exact"/>
              <w:ind w:left="232"/>
              <w:rPr>
                <w:sz w:val="12"/>
              </w:rPr>
            </w:pPr>
            <w:r>
              <w:rPr>
                <w:spacing w:val="-2"/>
                <w:w w:val="115"/>
                <w:sz w:val="12"/>
              </w:rPr>
              <w:t>Questionnaire</w:t>
            </w:r>
          </w:p>
        </w:tc>
        <w:tc>
          <w:tcPr>
            <w:tcW w:w="1163" w:type="dxa"/>
            <w:tcBorders>
              <w:top w:val="single" w:sz="4" w:space="0" w:color="000000"/>
            </w:tcBorders>
          </w:tcPr>
          <w:p w:rsidR="00B65F9D" w:rsidRDefault="00B65F9D" w:rsidP="00F906F0">
            <w:pPr>
              <w:pStyle w:val="TableParagraph"/>
              <w:spacing w:before="37" w:line="136" w:lineRule="exact"/>
              <w:ind w:left="114"/>
              <w:rPr>
                <w:sz w:val="12"/>
              </w:rPr>
            </w:pPr>
            <w:r>
              <w:rPr>
                <w:w w:val="115"/>
                <w:sz w:val="12"/>
              </w:rPr>
              <w:t>Extended</w:t>
            </w:r>
            <w:r>
              <w:rPr>
                <w:spacing w:val="18"/>
                <w:w w:val="115"/>
                <w:sz w:val="12"/>
              </w:rPr>
              <w:t xml:space="preserve"> </w:t>
            </w:r>
            <w:proofErr w:type="spellStart"/>
            <w:r>
              <w:rPr>
                <w:spacing w:val="-2"/>
                <w:w w:val="115"/>
                <w:sz w:val="12"/>
              </w:rPr>
              <w:t>Delone</w:t>
            </w:r>
            <w:proofErr w:type="spellEnd"/>
          </w:p>
        </w:tc>
        <w:tc>
          <w:tcPr>
            <w:tcW w:w="1092" w:type="dxa"/>
            <w:tcBorders>
              <w:top w:val="single" w:sz="4" w:space="0" w:color="000000"/>
            </w:tcBorders>
          </w:tcPr>
          <w:p w:rsidR="00B65F9D" w:rsidRDefault="00B65F9D" w:rsidP="00F906F0">
            <w:pPr>
              <w:pStyle w:val="TableParagraph"/>
              <w:spacing w:before="37" w:line="136" w:lineRule="exact"/>
              <w:ind w:left="60"/>
              <w:rPr>
                <w:sz w:val="12"/>
              </w:rPr>
            </w:pPr>
            <w:r>
              <w:rPr>
                <w:sz w:val="12"/>
              </w:rPr>
              <w:t>AMOS-</w:t>
            </w:r>
            <w:r>
              <w:rPr>
                <w:spacing w:val="-4"/>
                <w:sz w:val="12"/>
              </w:rPr>
              <w:t>SPSS</w:t>
            </w:r>
          </w:p>
        </w:tc>
        <w:tc>
          <w:tcPr>
            <w:tcW w:w="1094" w:type="dxa"/>
            <w:tcBorders>
              <w:top w:val="single" w:sz="4" w:space="0" w:color="000000"/>
            </w:tcBorders>
          </w:tcPr>
          <w:p w:rsidR="00B65F9D" w:rsidRDefault="00B65F9D" w:rsidP="00F906F0">
            <w:pPr>
              <w:pStyle w:val="TableParagraph"/>
              <w:spacing w:before="37" w:line="136" w:lineRule="exact"/>
              <w:ind w:left="76"/>
              <w:rPr>
                <w:sz w:val="12"/>
              </w:rPr>
            </w:pPr>
            <w:r>
              <w:rPr>
                <w:spacing w:val="-2"/>
                <w:w w:val="115"/>
                <w:sz w:val="12"/>
              </w:rPr>
              <w:t>Influential</w:t>
            </w:r>
          </w:p>
        </w:tc>
        <w:tc>
          <w:tcPr>
            <w:tcW w:w="971" w:type="dxa"/>
            <w:tcBorders>
              <w:top w:val="single" w:sz="4" w:space="0" w:color="000000"/>
            </w:tcBorders>
          </w:tcPr>
          <w:p w:rsidR="00B65F9D" w:rsidRDefault="00B65F9D" w:rsidP="00F906F0">
            <w:pPr>
              <w:pStyle w:val="TableParagraph"/>
              <w:spacing w:before="37" w:line="136" w:lineRule="exact"/>
              <w:ind w:left="91"/>
              <w:rPr>
                <w:sz w:val="12"/>
              </w:rPr>
            </w:pPr>
            <w:r>
              <w:rPr>
                <w:spacing w:val="-2"/>
                <w:w w:val="120"/>
                <w:sz w:val="12"/>
              </w:rPr>
              <w:t>Healthcare</w:t>
            </w: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spacing w:before="15" w:line="136" w:lineRule="exact"/>
              <w:ind w:left="136"/>
              <w:rPr>
                <w:sz w:val="12"/>
              </w:rPr>
            </w:pPr>
            <w:proofErr w:type="spellStart"/>
            <w:r>
              <w:rPr>
                <w:spacing w:val="-2"/>
                <w:w w:val="110"/>
                <w:sz w:val="12"/>
              </w:rPr>
              <w:t>Keikhosrokia</w:t>
            </w:r>
            <w:proofErr w:type="spellEnd"/>
            <w:r>
              <w:rPr>
                <w:spacing w:val="-2"/>
                <w:w w:val="110"/>
                <w:sz w:val="12"/>
              </w:rPr>
              <w:t>-</w:t>
            </w:r>
          </w:p>
        </w:tc>
        <w:tc>
          <w:tcPr>
            <w:tcW w:w="1515" w:type="dxa"/>
          </w:tcPr>
          <w:p w:rsidR="00B65F9D" w:rsidRDefault="00B65F9D" w:rsidP="00F906F0">
            <w:pPr>
              <w:pStyle w:val="TableParagraph"/>
              <w:spacing w:before="15" w:line="136" w:lineRule="exact"/>
              <w:ind w:left="64"/>
              <w:rPr>
                <w:sz w:val="12"/>
              </w:rPr>
            </w:pPr>
            <w:proofErr w:type="spellStart"/>
            <w:r>
              <w:rPr>
                <w:w w:val="115"/>
                <w:sz w:val="12"/>
              </w:rPr>
              <w:t>iHeart</w:t>
            </w:r>
            <w:proofErr w:type="spellEnd"/>
            <w:r>
              <w:rPr>
                <w:spacing w:val="21"/>
                <w:w w:val="115"/>
                <w:sz w:val="12"/>
              </w:rPr>
              <w:t xml:space="preserve"> </w:t>
            </w:r>
            <w:r>
              <w:rPr>
                <w:w w:val="115"/>
                <w:sz w:val="12"/>
              </w:rPr>
              <w:t>system</w:t>
            </w:r>
            <w:r>
              <w:rPr>
                <w:spacing w:val="21"/>
                <w:w w:val="115"/>
                <w:sz w:val="12"/>
              </w:rPr>
              <w:t xml:space="preserve"> </w:t>
            </w:r>
            <w:r>
              <w:rPr>
                <w:spacing w:val="-5"/>
                <w:w w:val="115"/>
                <w:sz w:val="12"/>
              </w:rPr>
              <w:t>and</w:t>
            </w:r>
          </w:p>
        </w:tc>
        <w:tc>
          <w:tcPr>
            <w:tcW w:w="1028" w:type="dxa"/>
          </w:tcPr>
          <w:p w:rsidR="00B65F9D" w:rsidRDefault="00B65F9D" w:rsidP="00F906F0">
            <w:pPr>
              <w:pStyle w:val="TableParagraph"/>
              <w:rPr>
                <w:sz w:val="10"/>
              </w:rPr>
            </w:pPr>
          </w:p>
        </w:tc>
        <w:tc>
          <w:tcPr>
            <w:tcW w:w="973" w:type="dxa"/>
          </w:tcPr>
          <w:p w:rsidR="00B65F9D" w:rsidRDefault="00B65F9D" w:rsidP="00F906F0">
            <w:pPr>
              <w:pStyle w:val="TableParagraph"/>
              <w:spacing w:before="15" w:line="136" w:lineRule="exact"/>
              <w:ind w:left="137"/>
              <w:rPr>
                <w:sz w:val="12"/>
              </w:rPr>
            </w:pPr>
            <w:r>
              <w:rPr>
                <w:spacing w:val="-2"/>
                <w:w w:val="115"/>
                <w:sz w:val="12"/>
              </w:rPr>
              <w:t>Malaysia</w:t>
            </w:r>
          </w:p>
        </w:tc>
        <w:tc>
          <w:tcPr>
            <w:tcW w:w="1125" w:type="dxa"/>
          </w:tcPr>
          <w:p w:rsidR="00B65F9D" w:rsidRDefault="00B65F9D" w:rsidP="00F906F0">
            <w:pPr>
              <w:pStyle w:val="TableParagraph"/>
              <w:spacing w:before="15" w:line="136" w:lineRule="exact"/>
              <w:ind w:left="73"/>
              <w:rPr>
                <w:sz w:val="12"/>
              </w:rPr>
            </w:pPr>
            <w:r>
              <w:rPr>
                <w:spacing w:val="-2"/>
                <w:w w:val="115"/>
                <w:sz w:val="12"/>
              </w:rPr>
              <w:t>professionals</w:t>
            </w:r>
          </w:p>
        </w:tc>
        <w:tc>
          <w:tcPr>
            <w:tcW w:w="1108" w:type="dxa"/>
          </w:tcPr>
          <w:p w:rsidR="00B65F9D" w:rsidRDefault="00B65F9D" w:rsidP="00F906F0">
            <w:pPr>
              <w:pStyle w:val="TableParagraph"/>
              <w:spacing w:before="15" w:line="136" w:lineRule="exact"/>
              <w:ind w:left="56"/>
              <w:rPr>
                <w:sz w:val="12"/>
              </w:rPr>
            </w:pPr>
            <w:r>
              <w:rPr>
                <w:w w:val="115"/>
                <w:sz w:val="12"/>
              </w:rPr>
              <w:t>wearable</w:t>
            </w:r>
            <w:r>
              <w:rPr>
                <w:spacing w:val="31"/>
                <w:w w:val="115"/>
                <w:sz w:val="12"/>
              </w:rPr>
              <w:t xml:space="preserve"> </w:t>
            </w:r>
            <w:r>
              <w:rPr>
                <w:spacing w:val="-2"/>
                <w:w w:val="115"/>
                <w:sz w:val="12"/>
              </w:rPr>
              <w:t>devices</w:t>
            </w:r>
          </w:p>
        </w:tc>
        <w:tc>
          <w:tcPr>
            <w:tcW w:w="934"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1163" w:type="dxa"/>
          </w:tcPr>
          <w:p w:rsidR="00B65F9D" w:rsidRDefault="00B65F9D" w:rsidP="00F906F0">
            <w:pPr>
              <w:pStyle w:val="TableParagraph"/>
              <w:spacing w:before="15" w:line="136" w:lineRule="exact"/>
              <w:ind w:left="114"/>
              <w:rPr>
                <w:sz w:val="12"/>
              </w:rPr>
            </w:pPr>
            <w:r>
              <w:rPr>
                <w:w w:val="115"/>
                <w:sz w:val="12"/>
              </w:rPr>
              <w:t>and</w:t>
            </w:r>
            <w:r>
              <w:rPr>
                <w:spacing w:val="27"/>
                <w:w w:val="115"/>
                <w:sz w:val="12"/>
              </w:rPr>
              <w:t xml:space="preserve"> </w:t>
            </w:r>
            <w:r>
              <w:rPr>
                <w:spacing w:val="-2"/>
                <w:w w:val="115"/>
                <w:sz w:val="12"/>
              </w:rPr>
              <w:t>McLean</w:t>
            </w:r>
          </w:p>
        </w:tc>
        <w:tc>
          <w:tcPr>
            <w:tcW w:w="1092" w:type="dxa"/>
          </w:tcPr>
          <w:p w:rsidR="00B65F9D" w:rsidRDefault="00B65F9D" w:rsidP="00F906F0">
            <w:pPr>
              <w:pStyle w:val="TableParagraph"/>
              <w:rPr>
                <w:sz w:val="10"/>
              </w:rPr>
            </w:pPr>
          </w:p>
        </w:tc>
        <w:tc>
          <w:tcPr>
            <w:tcW w:w="1094" w:type="dxa"/>
          </w:tcPr>
          <w:p w:rsidR="00B65F9D" w:rsidRDefault="00B65F9D" w:rsidP="00F906F0">
            <w:pPr>
              <w:pStyle w:val="TableParagraph"/>
              <w:spacing w:before="15" w:line="136" w:lineRule="exact"/>
              <w:ind w:left="76"/>
              <w:rPr>
                <w:sz w:val="12"/>
              </w:rPr>
            </w:pPr>
            <w:r>
              <w:rPr>
                <w:w w:val="115"/>
                <w:sz w:val="12"/>
              </w:rPr>
              <w:t>Factors</w:t>
            </w:r>
            <w:r>
              <w:rPr>
                <w:spacing w:val="18"/>
                <w:w w:val="115"/>
                <w:sz w:val="12"/>
              </w:rPr>
              <w:t xml:space="preserve"> </w:t>
            </w:r>
            <w:r>
              <w:rPr>
                <w:spacing w:val="-5"/>
                <w:w w:val="115"/>
                <w:sz w:val="12"/>
              </w:rPr>
              <w:t>of</w:t>
            </w: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spacing w:before="15" w:line="136" w:lineRule="exact"/>
              <w:ind w:left="136"/>
              <w:rPr>
                <w:sz w:val="12"/>
              </w:rPr>
            </w:pPr>
            <w:proofErr w:type="spellStart"/>
            <w:r>
              <w:rPr>
                <w:w w:val="115"/>
                <w:sz w:val="12"/>
              </w:rPr>
              <w:t>nia</w:t>
            </w:r>
            <w:proofErr w:type="spellEnd"/>
            <w:r>
              <w:rPr>
                <w:w w:val="115"/>
                <w:sz w:val="12"/>
              </w:rPr>
              <w:t>,</w:t>
            </w:r>
            <w:r>
              <w:rPr>
                <w:spacing w:val="25"/>
                <w:w w:val="115"/>
                <w:sz w:val="12"/>
              </w:rPr>
              <w:t xml:space="preserve"> </w:t>
            </w:r>
            <w:proofErr w:type="spellStart"/>
            <w:r>
              <w:rPr>
                <w:spacing w:val="-2"/>
                <w:w w:val="115"/>
                <w:sz w:val="12"/>
              </w:rPr>
              <w:t>Norlia</w:t>
            </w:r>
            <w:proofErr w:type="spellEnd"/>
          </w:p>
        </w:tc>
        <w:tc>
          <w:tcPr>
            <w:tcW w:w="1515" w:type="dxa"/>
          </w:tcPr>
          <w:p w:rsidR="00B65F9D" w:rsidRDefault="00B65F9D" w:rsidP="00F906F0">
            <w:pPr>
              <w:pStyle w:val="TableParagraph"/>
              <w:spacing w:before="15" w:line="136" w:lineRule="exact"/>
              <w:ind w:left="64"/>
              <w:rPr>
                <w:sz w:val="12"/>
              </w:rPr>
            </w:pPr>
            <w:r>
              <w:rPr>
                <w:w w:val="115"/>
                <w:sz w:val="12"/>
              </w:rPr>
              <w:t>explored</w:t>
            </w:r>
            <w:r>
              <w:rPr>
                <w:spacing w:val="25"/>
                <w:w w:val="115"/>
                <w:sz w:val="12"/>
              </w:rPr>
              <w:t xml:space="preserve"> </w:t>
            </w:r>
            <w:r>
              <w:rPr>
                <w:w w:val="115"/>
                <w:sz w:val="12"/>
              </w:rPr>
              <w:t>the</w:t>
            </w:r>
            <w:r>
              <w:rPr>
                <w:spacing w:val="26"/>
                <w:w w:val="115"/>
                <w:sz w:val="12"/>
              </w:rPr>
              <w:t xml:space="preserve"> </w:t>
            </w:r>
            <w:r>
              <w:rPr>
                <w:spacing w:val="-2"/>
                <w:w w:val="115"/>
                <w:sz w:val="12"/>
              </w:rPr>
              <w:t>success</w:t>
            </w:r>
          </w:p>
        </w:tc>
        <w:tc>
          <w:tcPr>
            <w:tcW w:w="1028"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1163" w:type="dxa"/>
          </w:tcPr>
          <w:p w:rsidR="00B65F9D" w:rsidRDefault="00B65F9D" w:rsidP="00F906F0">
            <w:pPr>
              <w:pStyle w:val="TableParagraph"/>
              <w:spacing w:before="15" w:line="136" w:lineRule="exact"/>
              <w:ind w:left="114"/>
              <w:rPr>
                <w:sz w:val="12"/>
              </w:rPr>
            </w:pPr>
            <w:r>
              <w:rPr>
                <w:w w:val="110"/>
                <w:sz w:val="12"/>
              </w:rPr>
              <w:t>success</w:t>
            </w:r>
            <w:r>
              <w:rPr>
                <w:spacing w:val="27"/>
                <w:w w:val="110"/>
                <w:sz w:val="12"/>
              </w:rPr>
              <w:t xml:space="preserve"> </w:t>
            </w:r>
            <w:r>
              <w:rPr>
                <w:spacing w:val="-2"/>
                <w:w w:val="110"/>
                <w:sz w:val="12"/>
              </w:rPr>
              <w:t>Model</w:t>
            </w:r>
          </w:p>
        </w:tc>
        <w:tc>
          <w:tcPr>
            <w:tcW w:w="1092" w:type="dxa"/>
          </w:tcPr>
          <w:p w:rsidR="00B65F9D" w:rsidRDefault="00B65F9D" w:rsidP="00F906F0">
            <w:pPr>
              <w:pStyle w:val="TableParagraph"/>
              <w:rPr>
                <w:sz w:val="10"/>
              </w:rPr>
            </w:pPr>
          </w:p>
        </w:tc>
        <w:tc>
          <w:tcPr>
            <w:tcW w:w="1094" w:type="dxa"/>
          </w:tcPr>
          <w:p w:rsidR="00B65F9D" w:rsidRDefault="00B65F9D" w:rsidP="00F906F0">
            <w:pPr>
              <w:pStyle w:val="TableParagraph"/>
              <w:spacing w:before="15" w:line="136" w:lineRule="exact"/>
              <w:ind w:left="76"/>
              <w:rPr>
                <w:sz w:val="12"/>
              </w:rPr>
            </w:pPr>
            <w:r>
              <w:rPr>
                <w:spacing w:val="-2"/>
                <w:w w:val="115"/>
                <w:sz w:val="12"/>
              </w:rPr>
              <w:t>Adoption</w:t>
            </w: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spacing w:before="15" w:line="136" w:lineRule="exact"/>
              <w:ind w:left="136"/>
              <w:rPr>
                <w:sz w:val="12"/>
              </w:rPr>
            </w:pPr>
            <w:proofErr w:type="spellStart"/>
            <w:r>
              <w:rPr>
                <w:w w:val="110"/>
                <w:sz w:val="12"/>
              </w:rPr>
              <w:t>Mustaffa</w:t>
            </w:r>
            <w:proofErr w:type="spellEnd"/>
            <w:r>
              <w:rPr>
                <w:w w:val="110"/>
                <w:sz w:val="12"/>
              </w:rPr>
              <w:t>,</w:t>
            </w:r>
            <w:r>
              <w:rPr>
                <w:spacing w:val="33"/>
                <w:w w:val="110"/>
                <w:sz w:val="12"/>
              </w:rPr>
              <w:t xml:space="preserve"> </w:t>
            </w:r>
            <w:r>
              <w:rPr>
                <w:spacing w:val="-10"/>
                <w:w w:val="110"/>
                <w:sz w:val="12"/>
              </w:rPr>
              <w:t>&amp;</w:t>
            </w:r>
          </w:p>
        </w:tc>
        <w:tc>
          <w:tcPr>
            <w:tcW w:w="1515" w:type="dxa"/>
          </w:tcPr>
          <w:p w:rsidR="00B65F9D" w:rsidRDefault="00B65F9D" w:rsidP="00F906F0">
            <w:pPr>
              <w:pStyle w:val="TableParagraph"/>
              <w:spacing w:before="15" w:line="136" w:lineRule="exact"/>
              <w:ind w:left="64"/>
              <w:rPr>
                <w:sz w:val="12"/>
              </w:rPr>
            </w:pPr>
            <w:r>
              <w:rPr>
                <w:w w:val="115"/>
                <w:sz w:val="12"/>
              </w:rPr>
              <w:t>factors</w:t>
            </w:r>
            <w:r>
              <w:rPr>
                <w:spacing w:val="18"/>
                <w:w w:val="115"/>
                <w:sz w:val="12"/>
              </w:rPr>
              <w:t xml:space="preserve"> </w:t>
            </w:r>
            <w:r>
              <w:rPr>
                <w:w w:val="115"/>
                <w:sz w:val="12"/>
              </w:rPr>
              <w:t>of</w:t>
            </w:r>
            <w:r>
              <w:rPr>
                <w:spacing w:val="18"/>
                <w:w w:val="115"/>
                <w:sz w:val="12"/>
              </w:rPr>
              <w:t xml:space="preserve"> </w:t>
            </w:r>
            <w:r>
              <w:rPr>
                <w:spacing w:val="-2"/>
                <w:w w:val="115"/>
                <w:sz w:val="12"/>
              </w:rPr>
              <w:t>implementing</w:t>
            </w:r>
          </w:p>
        </w:tc>
        <w:tc>
          <w:tcPr>
            <w:tcW w:w="1028"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2"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spacing w:before="15" w:line="136" w:lineRule="exact"/>
              <w:ind w:left="136"/>
              <w:rPr>
                <w:sz w:val="12"/>
              </w:rPr>
            </w:pPr>
            <w:proofErr w:type="spellStart"/>
            <w:r>
              <w:rPr>
                <w:spacing w:val="-2"/>
                <w:w w:val="115"/>
                <w:sz w:val="12"/>
              </w:rPr>
              <w:t>Nasriah</w:t>
            </w:r>
            <w:proofErr w:type="spellEnd"/>
          </w:p>
        </w:tc>
        <w:tc>
          <w:tcPr>
            <w:tcW w:w="1515" w:type="dxa"/>
          </w:tcPr>
          <w:p w:rsidR="00B65F9D" w:rsidRDefault="00B65F9D" w:rsidP="00F906F0">
            <w:pPr>
              <w:pStyle w:val="TableParagraph"/>
              <w:spacing w:before="15" w:line="136" w:lineRule="exact"/>
              <w:ind w:left="64"/>
              <w:rPr>
                <w:sz w:val="12"/>
              </w:rPr>
            </w:pPr>
            <w:r>
              <w:rPr>
                <w:w w:val="120"/>
                <w:sz w:val="12"/>
              </w:rPr>
              <w:t>the</w:t>
            </w:r>
            <w:r>
              <w:rPr>
                <w:spacing w:val="11"/>
                <w:w w:val="120"/>
                <w:sz w:val="12"/>
              </w:rPr>
              <w:t xml:space="preserve"> </w:t>
            </w:r>
            <w:r>
              <w:rPr>
                <w:w w:val="120"/>
                <w:sz w:val="12"/>
              </w:rPr>
              <w:t>proposed</w:t>
            </w:r>
            <w:r>
              <w:rPr>
                <w:spacing w:val="12"/>
                <w:w w:val="120"/>
                <w:sz w:val="12"/>
              </w:rPr>
              <w:t xml:space="preserve"> </w:t>
            </w:r>
            <w:r>
              <w:rPr>
                <w:spacing w:val="-2"/>
                <w:w w:val="120"/>
                <w:sz w:val="12"/>
              </w:rPr>
              <w:t>system</w:t>
            </w:r>
          </w:p>
        </w:tc>
        <w:tc>
          <w:tcPr>
            <w:tcW w:w="1028"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2"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spacing w:before="15" w:line="136" w:lineRule="exact"/>
              <w:ind w:left="136"/>
              <w:rPr>
                <w:sz w:val="12"/>
              </w:rPr>
            </w:pPr>
            <w:proofErr w:type="spellStart"/>
            <w:r>
              <w:rPr>
                <w:spacing w:val="-2"/>
                <w:w w:val="115"/>
                <w:sz w:val="12"/>
              </w:rPr>
              <w:t>Zakaria</w:t>
            </w:r>
            <w:proofErr w:type="spellEnd"/>
          </w:p>
        </w:tc>
        <w:tc>
          <w:tcPr>
            <w:tcW w:w="1515" w:type="dxa"/>
          </w:tcPr>
          <w:p w:rsidR="00B65F9D" w:rsidRDefault="00B65F9D" w:rsidP="00F906F0">
            <w:pPr>
              <w:pStyle w:val="TableParagraph"/>
              <w:spacing w:before="15" w:line="136" w:lineRule="exact"/>
              <w:ind w:left="64"/>
              <w:rPr>
                <w:sz w:val="12"/>
              </w:rPr>
            </w:pPr>
            <w:r>
              <w:rPr>
                <w:w w:val="115"/>
                <w:sz w:val="12"/>
              </w:rPr>
              <w:t>from</w:t>
            </w:r>
            <w:r>
              <w:rPr>
                <w:spacing w:val="23"/>
                <w:w w:val="115"/>
                <w:sz w:val="12"/>
              </w:rPr>
              <w:t xml:space="preserve"> </w:t>
            </w:r>
            <w:r>
              <w:rPr>
                <w:w w:val="115"/>
                <w:sz w:val="12"/>
              </w:rPr>
              <w:t>the</w:t>
            </w:r>
            <w:r>
              <w:rPr>
                <w:spacing w:val="24"/>
                <w:w w:val="115"/>
                <w:sz w:val="12"/>
              </w:rPr>
              <w:t xml:space="preserve"> </w:t>
            </w:r>
            <w:r>
              <w:rPr>
                <w:spacing w:val="-2"/>
                <w:w w:val="115"/>
                <w:sz w:val="12"/>
              </w:rPr>
              <w:t>perspectives</w:t>
            </w:r>
          </w:p>
        </w:tc>
        <w:tc>
          <w:tcPr>
            <w:tcW w:w="1028"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2"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spacing w:before="15" w:line="136" w:lineRule="exact"/>
              <w:ind w:left="136"/>
              <w:rPr>
                <w:sz w:val="12"/>
              </w:rPr>
            </w:pPr>
            <w:r>
              <w:rPr>
                <w:spacing w:val="-2"/>
                <w:w w:val="120"/>
                <w:sz w:val="12"/>
              </w:rPr>
              <w:t>(2017)</w:t>
            </w:r>
          </w:p>
        </w:tc>
        <w:tc>
          <w:tcPr>
            <w:tcW w:w="1515" w:type="dxa"/>
          </w:tcPr>
          <w:p w:rsidR="00B65F9D" w:rsidRDefault="00B65F9D" w:rsidP="00F906F0">
            <w:pPr>
              <w:pStyle w:val="TableParagraph"/>
              <w:spacing w:before="15" w:line="136" w:lineRule="exact"/>
              <w:ind w:left="64"/>
              <w:rPr>
                <w:sz w:val="12"/>
              </w:rPr>
            </w:pPr>
            <w:r>
              <w:rPr>
                <w:w w:val="115"/>
                <w:sz w:val="12"/>
              </w:rPr>
              <w:t>of</w:t>
            </w:r>
            <w:r>
              <w:rPr>
                <w:spacing w:val="14"/>
                <w:w w:val="115"/>
                <w:sz w:val="12"/>
              </w:rPr>
              <w:t xml:space="preserve"> </w:t>
            </w:r>
            <w:r>
              <w:rPr>
                <w:spacing w:val="-2"/>
                <w:w w:val="115"/>
                <w:sz w:val="12"/>
              </w:rPr>
              <w:t>healthcare</w:t>
            </w:r>
          </w:p>
        </w:tc>
        <w:tc>
          <w:tcPr>
            <w:tcW w:w="1028"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2"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81" w:type="dxa"/>
            <w:tcBorders>
              <w:bottom w:val="single" w:sz="4" w:space="0" w:color="000000"/>
            </w:tcBorders>
          </w:tcPr>
          <w:p w:rsidR="00B65F9D" w:rsidRDefault="00B65F9D" w:rsidP="00F906F0">
            <w:pPr>
              <w:pStyle w:val="TableParagraph"/>
              <w:rPr>
                <w:sz w:val="12"/>
              </w:rPr>
            </w:pPr>
          </w:p>
        </w:tc>
        <w:tc>
          <w:tcPr>
            <w:tcW w:w="1515" w:type="dxa"/>
            <w:tcBorders>
              <w:bottom w:val="single" w:sz="4" w:space="0" w:color="000000"/>
            </w:tcBorders>
          </w:tcPr>
          <w:p w:rsidR="00B65F9D" w:rsidRDefault="00B65F9D" w:rsidP="00F906F0">
            <w:pPr>
              <w:pStyle w:val="TableParagraph"/>
              <w:spacing w:before="15"/>
              <w:ind w:left="64"/>
              <w:rPr>
                <w:sz w:val="12"/>
              </w:rPr>
            </w:pPr>
            <w:r>
              <w:rPr>
                <w:spacing w:val="-2"/>
                <w:w w:val="115"/>
                <w:sz w:val="12"/>
              </w:rPr>
              <w:t>professionals.</w:t>
            </w:r>
          </w:p>
        </w:tc>
        <w:tc>
          <w:tcPr>
            <w:tcW w:w="1028" w:type="dxa"/>
            <w:tcBorders>
              <w:bottom w:val="single" w:sz="4" w:space="0" w:color="000000"/>
            </w:tcBorders>
          </w:tcPr>
          <w:p w:rsidR="00B65F9D" w:rsidRDefault="00B65F9D" w:rsidP="00F906F0">
            <w:pPr>
              <w:pStyle w:val="TableParagraph"/>
              <w:rPr>
                <w:sz w:val="12"/>
              </w:rPr>
            </w:pPr>
          </w:p>
        </w:tc>
        <w:tc>
          <w:tcPr>
            <w:tcW w:w="973" w:type="dxa"/>
            <w:tcBorders>
              <w:bottom w:val="single" w:sz="4" w:space="0" w:color="000000"/>
            </w:tcBorders>
          </w:tcPr>
          <w:p w:rsidR="00B65F9D" w:rsidRDefault="00B65F9D" w:rsidP="00F906F0">
            <w:pPr>
              <w:pStyle w:val="TableParagraph"/>
              <w:rPr>
                <w:sz w:val="12"/>
              </w:rPr>
            </w:pPr>
          </w:p>
        </w:tc>
        <w:tc>
          <w:tcPr>
            <w:tcW w:w="1125" w:type="dxa"/>
            <w:tcBorders>
              <w:bottom w:val="single" w:sz="4" w:space="0" w:color="000000"/>
            </w:tcBorders>
          </w:tcPr>
          <w:p w:rsidR="00B65F9D" w:rsidRDefault="00B65F9D" w:rsidP="00F906F0">
            <w:pPr>
              <w:pStyle w:val="TableParagraph"/>
              <w:rPr>
                <w:sz w:val="12"/>
              </w:rPr>
            </w:pPr>
          </w:p>
        </w:tc>
        <w:tc>
          <w:tcPr>
            <w:tcW w:w="1108" w:type="dxa"/>
            <w:tcBorders>
              <w:bottom w:val="single" w:sz="4" w:space="0" w:color="000000"/>
            </w:tcBorders>
          </w:tcPr>
          <w:p w:rsidR="00B65F9D" w:rsidRDefault="00B65F9D" w:rsidP="00F906F0">
            <w:pPr>
              <w:pStyle w:val="TableParagraph"/>
              <w:rPr>
                <w:sz w:val="12"/>
              </w:rPr>
            </w:pPr>
          </w:p>
        </w:tc>
        <w:tc>
          <w:tcPr>
            <w:tcW w:w="934" w:type="dxa"/>
            <w:tcBorders>
              <w:bottom w:val="single" w:sz="4" w:space="0" w:color="000000"/>
            </w:tcBorders>
          </w:tcPr>
          <w:p w:rsidR="00B65F9D" w:rsidRDefault="00B65F9D" w:rsidP="00F906F0">
            <w:pPr>
              <w:pStyle w:val="TableParagraph"/>
              <w:rPr>
                <w:sz w:val="12"/>
              </w:rPr>
            </w:pPr>
          </w:p>
        </w:tc>
        <w:tc>
          <w:tcPr>
            <w:tcW w:w="1226" w:type="dxa"/>
            <w:tcBorders>
              <w:bottom w:val="single" w:sz="4" w:space="0" w:color="000000"/>
            </w:tcBorders>
          </w:tcPr>
          <w:p w:rsidR="00B65F9D" w:rsidRDefault="00B65F9D" w:rsidP="00F906F0">
            <w:pPr>
              <w:pStyle w:val="TableParagraph"/>
              <w:rPr>
                <w:sz w:val="12"/>
              </w:rPr>
            </w:pPr>
          </w:p>
        </w:tc>
        <w:tc>
          <w:tcPr>
            <w:tcW w:w="1163" w:type="dxa"/>
            <w:tcBorders>
              <w:bottom w:val="single" w:sz="4" w:space="0" w:color="000000"/>
            </w:tcBorders>
          </w:tcPr>
          <w:p w:rsidR="00B65F9D" w:rsidRDefault="00B65F9D" w:rsidP="00F906F0">
            <w:pPr>
              <w:pStyle w:val="TableParagraph"/>
              <w:rPr>
                <w:sz w:val="12"/>
              </w:rPr>
            </w:pPr>
          </w:p>
        </w:tc>
        <w:tc>
          <w:tcPr>
            <w:tcW w:w="1092" w:type="dxa"/>
            <w:tcBorders>
              <w:bottom w:val="single" w:sz="4" w:space="0" w:color="000000"/>
            </w:tcBorders>
          </w:tcPr>
          <w:p w:rsidR="00B65F9D" w:rsidRDefault="00B65F9D" w:rsidP="00F906F0">
            <w:pPr>
              <w:pStyle w:val="TableParagraph"/>
              <w:rPr>
                <w:sz w:val="12"/>
              </w:rPr>
            </w:pPr>
          </w:p>
        </w:tc>
        <w:tc>
          <w:tcPr>
            <w:tcW w:w="1094" w:type="dxa"/>
            <w:tcBorders>
              <w:bottom w:val="single" w:sz="4" w:space="0" w:color="000000"/>
            </w:tcBorders>
          </w:tcPr>
          <w:p w:rsidR="00B65F9D" w:rsidRDefault="00B65F9D" w:rsidP="00F906F0">
            <w:pPr>
              <w:pStyle w:val="TableParagraph"/>
              <w:rPr>
                <w:sz w:val="12"/>
              </w:rPr>
            </w:pPr>
          </w:p>
        </w:tc>
        <w:tc>
          <w:tcPr>
            <w:tcW w:w="971"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S89</w:t>
            </w:r>
          </w:p>
        </w:tc>
        <w:tc>
          <w:tcPr>
            <w:tcW w:w="981" w:type="dxa"/>
            <w:tcBorders>
              <w:top w:val="single" w:sz="4" w:space="0" w:color="000000"/>
            </w:tcBorders>
          </w:tcPr>
          <w:p w:rsidR="00B65F9D" w:rsidRDefault="00F906F0" w:rsidP="00F906F0">
            <w:pPr>
              <w:pStyle w:val="TableParagraph"/>
              <w:spacing w:before="37" w:line="136" w:lineRule="exact"/>
              <w:ind w:left="136"/>
              <w:rPr>
                <w:sz w:val="12"/>
              </w:rPr>
            </w:pPr>
            <w:hyperlink w:anchor="_bookmark47" w:history="1">
              <w:r w:rsidR="00B65F9D">
                <w:rPr>
                  <w:color w:val="007FAC"/>
                  <w:w w:val="115"/>
                  <w:sz w:val="12"/>
                </w:rPr>
                <w:t>Cheng</w:t>
              </w:r>
              <w:r w:rsidR="00B65F9D">
                <w:rPr>
                  <w:color w:val="007FAC"/>
                  <w:spacing w:val="12"/>
                  <w:w w:val="115"/>
                  <w:sz w:val="12"/>
                </w:rPr>
                <w:t xml:space="preserve"> </w:t>
              </w:r>
              <w:r w:rsidR="00B65F9D">
                <w:rPr>
                  <w:color w:val="007FAC"/>
                  <w:spacing w:val="-5"/>
                  <w:w w:val="115"/>
                  <w:sz w:val="12"/>
                </w:rPr>
                <w:t>and</w:t>
              </w:r>
            </w:hyperlink>
          </w:p>
        </w:tc>
        <w:tc>
          <w:tcPr>
            <w:tcW w:w="1515" w:type="dxa"/>
            <w:tcBorders>
              <w:top w:val="single" w:sz="4" w:space="0" w:color="000000"/>
            </w:tcBorders>
          </w:tcPr>
          <w:p w:rsidR="00B65F9D" w:rsidRDefault="00B65F9D" w:rsidP="00F906F0">
            <w:pPr>
              <w:pStyle w:val="TableParagraph"/>
              <w:spacing w:before="37" w:line="136" w:lineRule="exact"/>
              <w:ind w:left="64"/>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identified</w:t>
            </w:r>
          </w:p>
        </w:tc>
        <w:tc>
          <w:tcPr>
            <w:tcW w:w="1028"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973" w:type="dxa"/>
            <w:tcBorders>
              <w:top w:val="single" w:sz="4" w:space="0" w:color="000000"/>
            </w:tcBorders>
          </w:tcPr>
          <w:p w:rsidR="00B65F9D" w:rsidRDefault="00B65F9D" w:rsidP="00F906F0">
            <w:pPr>
              <w:pStyle w:val="TableParagraph"/>
              <w:spacing w:before="37" w:line="136" w:lineRule="exact"/>
              <w:ind w:left="137"/>
              <w:rPr>
                <w:sz w:val="12"/>
              </w:rPr>
            </w:pPr>
            <w:r>
              <w:rPr>
                <w:spacing w:val="-2"/>
                <w:w w:val="120"/>
                <w:sz w:val="12"/>
              </w:rPr>
              <w:t>Japan</w:t>
            </w:r>
          </w:p>
        </w:tc>
        <w:tc>
          <w:tcPr>
            <w:tcW w:w="1125" w:type="dxa"/>
            <w:tcBorders>
              <w:top w:val="single" w:sz="4" w:space="0" w:color="000000"/>
            </w:tcBorders>
          </w:tcPr>
          <w:p w:rsidR="00B65F9D" w:rsidRDefault="00B65F9D" w:rsidP="00F906F0">
            <w:pPr>
              <w:pStyle w:val="TableParagraph"/>
              <w:spacing w:before="37" w:line="136" w:lineRule="exact"/>
              <w:ind w:left="73"/>
              <w:rPr>
                <w:sz w:val="12"/>
              </w:rPr>
            </w:pPr>
            <w:r>
              <w:rPr>
                <w:w w:val="120"/>
                <w:sz w:val="12"/>
              </w:rPr>
              <w:t>647</w:t>
            </w:r>
            <w:r>
              <w:rPr>
                <w:spacing w:val="15"/>
                <w:w w:val="120"/>
                <w:sz w:val="12"/>
              </w:rPr>
              <w:t xml:space="preserve"> </w:t>
            </w:r>
            <w:r>
              <w:rPr>
                <w:spacing w:val="-2"/>
                <w:w w:val="120"/>
                <w:sz w:val="12"/>
              </w:rPr>
              <w:t>respondents</w:t>
            </w:r>
          </w:p>
        </w:tc>
        <w:tc>
          <w:tcPr>
            <w:tcW w:w="1108" w:type="dxa"/>
            <w:tcBorders>
              <w:top w:val="single" w:sz="4" w:space="0" w:color="000000"/>
            </w:tcBorders>
          </w:tcPr>
          <w:p w:rsidR="00B65F9D" w:rsidRDefault="00B65F9D" w:rsidP="00F906F0">
            <w:pPr>
              <w:pStyle w:val="TableParagraph"/>
              <w:spacing w:before="37" w:line="136" w:lineRule="exact"/>
              <w:ind w:left="56"/>
              <w:rPr>
                <w:sz w:val="12"/>
              </w:rPr>
            </w:pPr>
            <w:r>
              <w:rPr>
                <w:w w:val="115"/>
                <w:sz w:val="12"/>
              </w:rPr>
              <w:t>Smart</w:t>
            </w:r>
            <w:r>
              <w:rPr>
                <w:spacing w:val="21"/>
                <w:w w:val="115"/>
                <w:sz w:val="12"/>
              </w:rPr>
              <w:t xml:space="preserve"> </w:t>
            </w:r>
            <w:r>
              <w:rPr>
                <w:spacing w:val="-2"/>
                <w:w w:val="115"/>
                <w:sz w:val="12"/>
              </w:rPr>
              <w:t>Watches</w:t>
            </w:r>
          </w:p>
        </w:tc>
        <w:tc>
          <w:tcPr>
            <w:tcW w:w="934" w:type="dxa"/>
            <w:tcBorders>
              <w:top w:val="single" w:sz="4" w:space="0" w:color="000000"/>
            </w:tcBorders>
          </w:tcPr>
          <w:p w:rsidR="00B65F9D" w:rsidRDefault="00B65F9D" w:rsidP="00F906F0">
            <w:pPr>
              <w:pStyle w:val="TableParagraph"/>
              <w:spacing w:before="37" w:line="136" w:lineRule="exact"/>
              <w:ind w:left="57"/>
              <w:rPr>
                <w:sz w:val="12"/>
              </w:rPr>
            </w:pPr>
            <w:r>
              <w:rPr>
                <w:spacing w:val="-2"/>
                <w:w w:val="115"/>
                <w:sz w:val="12"/>
              </w:rPr>
              <w:t>Survey</w:t>
            </w:r>
          </w:p>
        </w:tc>
        <w:tc>
          <w:tcPr>
            <w:tcW w:w="1226" w:type="dxa"/>
            <w:tcBorders>
              <w:top w:val="single" w:sz="4" w:space="0" w:color="000000"/>
            </w:tcBorders>
          </w:tcPr>
          <w:p w:rsidR="00B65F9D" w:rsidRDefault="00B65F9D" w:rsidP="00F906F0">
            <w:pPr>
              <w:pStyle w:val="TableParagraph"/>
              <w:spacing w:before="37" w:line="136" w:lineRule="exact"/>
              <w:ind w:left="231"/>
              <w:rPr>
                <w:sz w:val="12"/>
              </w:rPr>
            </w:pPr>
            <w:r>
              <w:rPr>
                <w:spacing w:val="-2"/>
                <w:w w:val="115"/>
                <w:sz w:val="12"/>
              </w:rPr>
              <w:t>Questionnaire</w:t>
            </w:r>
          </w:p>
        </w:tc>
        <w:tc>
          <w:tcPr>
            <w:tcW w:w="1163" w:type="dxa"/>
            <w:tcBorders>
              <w:top w:val="single" w:sz="4" w:space="0" w:color="000000"/>
            </w:tcBorders>
          </w:tcPr>
          <w:p w:rsidR="00B65F9D" w:rsidRDefault="00B65F9D" w:rsidP="00F906F0">
            <w:pPr>
              <w:pStyle w:val="TableParagraph"/>
              <w:spacing w:before="37" w:line="136" w:lineRule="exact"/>
              <w:ind w:left="114"/>
              <w:rPr>
                <w:sz w:val="12"/>
              </w:rPr>
            </w:pPr>
            <w:r>
              <w:rPr>
                <w:w w:val="110"/>
                <w:sz w:val="12"/>
              </w:rPr>
              <w:t>Extended</w:t>
            </w:r>
            <w:r>
              <w:rPr>
                <w:spacing w:val="42"/>
                <w:w w:val="110"/>
                <w:sz w:val="12"/>
              </w:rPr>
              <w:t xml:space="preserve"> </w:t>
            </w:r>
            <w:r>
              <w:rPr>
                <w:spacing w:val="-5"/>
                <w:w w:val="110"/>
                <w:sz w:val="12"/>
              </w:rPr>
              <w:t>TAM</w:t>
            </w:r>
          </w:p>
        </w:tc>
        <w:tc>
          <w:tcPr>
            <w:tcW w:w="1092" w:type="dxa"/>
            <w:tcBorders>
              <w:top w:val="single" w:sz="4" w:space="0" w:color="000000"/>
            </w:tcBorders>
          </w:tcPr>
          <w:p w:rsidR="00B65F9D" w:rsidRDefault="00B65F9D" w:rsidP="00F906F0">
            <w:pPr>
              <w:pStyle w:val="TableParagraph"/>
              <w:spacing w:before="37" w:line="136" w:lineRule="exact"/>
              <w:ind w:left="60"/>
              <w:rPr>
                <w:sz w:val="12"/>
              </w:rPr>
            </w:pPr>
            <w:r>
              <w:rPr>
                <w:w w:val="110"/>
                <w:sz w:val="12"/>
              </w:rPr>
              <w:t>SPSS</w:t>
            </w:r>
            <w:r>
              <w:rPr>
                <w:spacing w:val="17"/>
                <w:w w:val="110"/>
                <w:sz w:val="12"/>
              </w:rPr>
              <w:t xml:space="preserve"> </w:t>
            </w:r>
            <w:r>
              <w:rPr>
                <w:w w:val="110"/>
                <w:sz w:val="12"/>
              </w:rPr>
              <w:t>and</w:t>
            </w:r>
            <w:r>
              <w:rPr>
                <w:spacing w:val="18"/>
                <w:w w:val="110"/>
                <w:sz w:val="12"/>
              </w:rPr>
              <w:t xml:space="preserve"> </w:t>
            </w:r>
            <w:r>
              <w:rPr>
                <w:spacing w:val="-4"/>
                <w:w w:val="110"/>
                <w:sz w:val="12"/>
              </w:rPr>
              <w:t>AMOS</w:t>
            </w:r>
          </w:p>
        </w:tc>
        <w:tc>
          <w:tcPr>
            <w:tcW w:w="1094" w:type="dxa"/>
            <w:tcBorders>
              <w:top w:val="single" w:sz="4" w:space="0" w:color="000000"/>
            </w:tcBorders>
          </w:tcPr>
          <w:p w:rsidR="00B65F9D" w:rsidRDefault="00B65F9D" w:rsidP="00F906F0">
            <w:pPr>
              <w:pStyle w:val="TableParagraph"/>
              <w:spacing w:before="37" w:line="136" w:lineRule="exact"/>
              <w:ind w:left="76"/>
              <w:rPr>
                <w:sz w:val="12"/>
              </w:rPr>
            </w:pPr>
            <w:r>
              <w:rPr>
                <w:spacing w:val="-2"/>
                <w:w w:val="115"/>
                <w:sz w:val="12"/>
              </w:rPr>
              <w:t>Influential</w:t>
            </w:r>
          </w:p>
        </w:tc>
        <w:tc>
          <w:tcPr>
            <w:tcW w:w="971" w:type="dxa"/>
            <w:tcBorders>
              <w:top w:val="single" w:sz="4" w:space="0" w:color="000000"/>
            </w:tcBorders>
          </w:tcPr>
          <w:p w:rsidR="00B65F9D" w:rsidRDefault="00B65F9D" w:rsidP="00F906F0">
            <w:pPr>
              <w:pStyle w:val="TableParagraph"/>
              <w:spacing w:before="37" w:line="136" w:lineRule="exact"/>
              <w:ind w:left="91"/>
              <w:rPr>
                <w:sz w:val="12"/>
              </w:rPr>
            </w:pPr>
            <w:r>
              <w:rPr>
                <w:spacing w:val="-2"/>
                <w:w w:val="115"/>
                <w:sz w:val="12"/>
              </w:rPr>
              <w:t>Disaster</w:t>
            </w: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F906F0" w:rsidP="00F906F0">
            <w:pPr>
              <w:pStyle w:val="TableParagraph"/>
              <w:spacing w:before="15" w:line="136" w:lineRule="exact"/>
              <w:ind w:left="136"/>
              <w:rPr>
                <w:sz w:val="12"/>
              </w:rPr>
            </w:pPr>
            <w:hyperlink w:anchor="_bookmark47" w:history="1">
              <w:proofErr w:type="spellStart"/>
              <w:r w:rsidR="00B65F9D">
                <w:rPr>
                  <w:color w:val="007FAC"/>
                  <w:spacing w:val="-2"/>
                  <w:w w:val="115"/>
                  <w:sz w:val="12"/>
                </w:rPr>
                <w:t>Mitomo</w:t>
              </w:r>
              <w:proofErr w:type="spellEnd"/>
            </w:hyperlink>
          </w:p>
        </w:tc>
        <w:tc>
          <w:tcPr>
            <w:tcW w:w="1515" w:type="dxa"/>
          </w:tcPr>
          <w:p w:rsidR="00B65F9D" w:rsidRDefault="00B65F9D" w:rsidP="00F906F0">
            <w:pPr>
              <w:pStyle w:val="TableParagraph"/>
              <w:spacing w:before="15" w:line="136" w:lineRule="exact"/>
              <w:ind w:left="64"/>
              <w:rPr>
                <w:sz w:val="12"/>
              </w:rPr>
            </w:pPr>
            <w:r>
              <w:rPr>
                <w:w w:val="115"/>
                <w:sz w:val="12"/>
              </w:rPr>
              <w:t>the</w:t>
            </w:r>
            <w:r>
              <w:rPr>
                <w:spacing w:val="25"/>
                <w:w w:val="115"/>
                <w:sz w:val="12"/>
              </w:rPr>
              <w:t xml:space="preserve"> </w:t>
            </w:r>
            <w:r>
              <w:rPr>
                <w:w w:val="115"/>
                <w:sz w:val="12"/>
              </w:rPr>
              <w:t>main</w:t>
            </w:r>
            <w:r>
              <w:rPr>
                <w:spacing w:val="25"/>
                <w:w w:val="115"/>
                <w:sz w:val="12"/>
              </w:rPr>
              <w:t xml:space="preserve"> </w:t>
            </w:r>
            <w:r>
              <w:rPr>
                <w:w w:val="115"/>
                <w:sz w:val="12"/>
              </w:rPr>
              <w:t>factors</w:t>
            </w:r>
            <w:r>
              <w:rPr>
                <w:spacing w:val="26"/>
                <w:w w:val="115"/>
                <w:sz w:val="12"/>
              </w:rPr>
              <w:t xml:space="preserve"> </w:t>
            </w:r>
            <w:r>
              <w:rPr>
                <w:spacing w:val="-5"/>
                <w:w w:val="115"/>
                <w:sz w:val="12"/>
              </w:rPr>
              <w:t>of</w:t>
            </w:r>
          </w:p>
        </w:tc>
        <w:tc>
          <w:tcPr>
            <w:tcW w:w="1028"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2" w:type="dxa"/>
          </w:tcPr>
          <w:p w:rsidR="00B65F9D" w:rsidRDefault="00B65F9D" w:rsidP="00F906F0">
            <w:pPr>
              <w:pStyle w:val="TableParagraph"/>
              <w:rPr>
                <w:sz w:val="10"/>
              </w:rPr>
            </w:pPr>
          </w:p>
        </w:tc>
        <w:tc>
          <w:tcPr>
            <w:tcW w:w="1094" w:type="dxa"/>
          </w:tcPr>
          <w:p w:rsidR="00B65F9D" w:rsidRDefault="00B65F9D" w:rsidP="00F906F0">
            <w:pPr>
              <w:pStyle w:val="TableParagraph"/>
              <w:spacing w:before="15" w:line="136" w:lineRule="exact"/>
              <w:ind w:left="76"/>
              <w:rPr>
                <w:sz w:val="12"/>
              </w:rPr>
            </w:pPr>
            <w:r>
              <w:rPr>
                <w:w w:val="115"/>
                <w:sz w:val="12"/>
              </w:rPr>
              <w:t>Factors</w:t>
            </w:r>
            <w:r>
              <w:rPr>
                <w:spacing w:val="18"/>
                <w:w w:val="115"/>
                <w:sz w:val="12"/>
              </w:rPr>
              <w:t xml:space="preserve"> </w:t>
            </w:r>
            <w:r>
              <w:rPr>
                <w:spacing w:val="-5"/>
                <w:w w:val="115"/>
                <w:sz w:val="12"/>
              </w:rPr>
              <w:t>of</w:t>
            </w: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spacing w:before="15" w:line="136" w:lineRule="exact"/>
              <w:ind w:left="136"/>
              <w:rPr>
                <w:sz w:val="12"/>
              </w:rPr>
            </w:pPr>
            <w:r>
              <w:rPr>
                <w:spacing w:val="-2"/>
                <w:w w:val="120"/>
                <w:sz w:val="12"/>
              </w:rPr>
              <w:t>(</w:t>
            </w:r>
            <w:hyperlink w:anchor="_bookmark47" w:history="1">
              <w:r>
                <w:rPr>
                  <w:color w:val="007FAC"/>
                  <w:spacing w:val="-2"/>
                  <w:w w:val="120"/>
                  <w:sz w:val="12"/>
                </w:rPr>
                <w:t>2017</w:t>
              </w:r>
            </w:hyperlink>
            <w:r>
              <w:rPr>
                <w:spacing w:val="-2"/>
                <w:w w:val="120"/>
                <w:sz w:val="12"/>
              </w:rPr>
              <w:t>)</w:t>
            </w:r>
          </w:p>
        </w:tc>
        <w:tc>
          <w:tcPr>
            <w:tcW w:w="1515" w:type="dxa"/>
          </w:tcPr>
          <w:p w:rsidR="00B65F9D" w:rsidRDefault="00B65F9D" w:rsidP="00F906F0">
            <w:pPr>
              <w:pStyle w:val="TableParagraph"/>
              <w:spacing w:before="15" w:line="136" w:lineRule="exact"/>
              <w:ind w:left="64"/>
              <w:rPr>
                <w:sz w:val="12"/>
              </w:rPr>
            </w:pPr>
            <w:r>
              <w:rPr>
                <w:w w:val="115"/>
                <w:sz w:val="12"/>
              </w:rPr>
              <w:t>general</w:t>
            </w:r>
            <w:r>
              <w:rPr>
                <w:spacing w:val="29"/>
                <w:w w:val="115"/>
                <w:sz w:val="12"/>
              </w:rPr>
              <w:t xml:space="preserve"> </w:t>
            </w:r>
            <w:r>
              <w:rPr>
                <w:spacing w:val="-2"/>
                <w:w w:val="115"/>
                <w:sz w:val="12"/>
              </w:rPr>
              <w:t>publics’</w:t>
            </w:r>
          </w:p>
        </w:tc>
        <w:tc>
          <w:tcPr>
            <w:tcW w:w="1028"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2" w:type="dxa"/>
          </w:tcPr>
          <w:p w:rsidR="00B65F9D" w:rsidRDefault="00B65F9D" w:rsidP="00F906F0">
            <w:pPr>
              <w:pStyle w:val="TableParagraph"/>
              <w:rPr>
                <w:sz w:val="10"/>
              </w:rPr>
            </w:pPr>
          </w:p>
        </w:tc>
        <w:tc>
          <w:tcPr>
            <w:tcW w:w="1094" w:type="dxa"/>
          </w:tcPr>
          <w:p w:rsidR="00B65F9D" w:rsidRDefault="00B65F9D" w:rsidP="00F906F0">
            <w:pPr>
              <w:pStyle w:val="TableParagraph"/>
              <w:spacing w:before="15" w:line="136" w:lineRule="exact"/>
              <w:ind w:left="76"/>
              <w:rPr>
                <w:sz w:val="12"/>
              </w:rPr>
            </w:pPr>
            <w:r>
              <w:rPr>
                <w:spacing w:val="-2"/>
                <w:w w:val="115"/>
                <w:sz w:val="12"/>
              </w:rPr>
              <w:t>Adoption</w:t>
            </w: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4"/>
              <w:rPr>
                <w:sz w:val="12"/>
              </w:rPr>
            </w:pPr>
            <w:r>
              <w:rPr>
                <w:w w:val="115"/>
                <w:sz w:val="12"/>
              </w:rPr>
              <w:t>perceived</w:t>
            </w:r>
            <w:r>
              <w:rPr>
                <w:spacing w:val="20"/>
                <w:w w:val="115"/>
                <w:sz w:val="12"/>
              </w:rPr>
              <w:t xml:space="preserve"> </w:t>
            </w:r>
            <w:r>
              <w:rPr>
                <w:w w:val="115"/>
                <w:sz w:val="12"/>
              </w:rPr>
              <w:t>usefulness</w:t>
            </w:r>
            <w:r>
              <w:rPr>
                <w:spacing w:val="21"/>
                <w:w w:val="115"/>
                <w:sz w:val="12"/>
              </w:rPr>
              <w:t xml:space="preserve"> </w:t>
            </w:r>
            <w:r>
              <w:rPr>
                <w:spacing w:val="-5"/>
                <w:w w:val="115"/>
                <w:sz w:val="12"/>
              </w:rPr>
              <w:t>of</w:t>
            </w:r>
          </w:p>
        </w:tc>
        <w:tc>
          <w:tcPr>
            <w:tcW w:w="1028"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2"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4"/>
              <w:rPr>
                <w:sz w:val="12"/>
              </w:rPr>
            </w:pPr>
            <w:r>
              <w:rPr>
                <w:w w:val="115"/>
                <w:sz w:val="12"/>
              </w:rPr>
              <w:t>using</w:t>
            </w:r>
            <w:r>
              <w:rPr>
                <w:spacing w:val="23"/>
                <w:w w:val="115"/>
                <w:sz w:val="12"/>
              </w:rPr>
              <w:t xml:space="preserve"> </w:t>
            </w:r>
            <w:r>
              <w:rPr>
                <w:w w:val="115"/>
                <w:sz w:val="12"/>
              </w:rPr>
              <w:t>wearables</w:t>
            </w:r>
            <w:r>
              <w:rPr>
                <w:spacing w:val="23"/>
                <w:w w:val="115"/>
                <w:sz w:val="12"/>
              </w:rPr>
              <w:t xml:space="preserve"> </w:t>
            </w:r>
            <w:r>
              <w:rPr>
                <w:spacing w:val="-5"/>
                <w:w w:val="115"/>
                <w:sz w:val="12"/>
              </w:rPr>
              <w:t>for</w:t>
            </w:r>
          </w:p>
        </w:tc>
        <w:tc>
          <w:tcPr>
            <w:tcW w:w="1028"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2"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81" w:type="dxa"/>
            <w:tcBorders>
              <w:bottom w:val="single" w:sz="4" w:space="0" w:color="000000"/>
            </w:tcBorders>
          </w:tcPr>
          <w:p w:rsidR="00B65F9D" w:rsidRDefault="00B65F9D" w:rsidP="00F906F0">
            <w:pPr>
              <w:pStyle w:val="TableParagraph"/>
              <w:rPr>
                <w:sz w:val="12"/>
              </w:rPr>
            </w:pPr>
          </w:p>
        </w:tc>
        <w:tc>
          <w:tcPr>
            <w:tcW w:w="1515" w:type="dxa"/>
            <w:tcBorders>
              <w:bottom w:val="single" w:sz="4" w:space="0" w:color="000000"/>
            </w:tcBorders>
          </w:tcPr>
          <w:p w:rsidR="00B65F9D" w:rsidRDefault="00B65F9D" w:rsidP="00F906F0">
            <w:pPr>
              <w:pStyle w:val="TableParagraph"/>
              <w:spacing w:before="15"/>
              <w:ind w:left="64"/>
              <w:rPr>
                <w:sz w:val="12"/>
              </w:rPr>
            </w:pPr>
            <w:r>
              <w:rPr>
                <w:w w:val="120"/>
                <w:sz w:val="12"/>
              </w:rPr>
              <w:t>disaster</w:t>
            </w:r>
            <w:r>
              <w:rPr>
                <w:spacing w:val="9"/>
                <w:w w:val="120"/>
                <w:sz w:val="12"/>
              </w:rPr>
              <w:t xml:space="preserve"> </w:t>
            </w:r>
            <w:r>
              <w:rPr>
                <w:spacing w:val="-2"/>
                <w:w w:val="120"/>
                <w:sz w:val="12"/>
              </w:rPr>
              <w:t>applications.</w:t>
            </w:r>
          </w:p>
        </w:tc>
        <w:tc>
          <w:tcPr>
            <w:tcW w:w="1028" w:type="dxa"/>
            <w:tcBorders>
              <w:bottom w:val="single" w:sz="4" w:space="0" w:color="000000"/>
            </w:tcBorders>
          </w:tcPr>
          <w:p w:rsidR="00B65F9D" w:rsidRDefault="00B65F9D" w:rsidP="00F906F0">
            <w:pPr>
              <w:pStyle w:val="TableParagraph"/>
              <w:rPr>
                <w:sz w:val="12"/>
              </w:rPr>
            </w:pPr>
          </w:p>
        </w:tc>
        <w:tc>
          <w:tcPr>
            <w:tcW w:w="973" w:type="dxa"/>
            <w:tcBorders>
              <w:bottom w:val="single" w:sz="4" w:space="0" w:color="000000"/>
            </w:tcBorders>
          </w:tcPr>
          <w:p w:rsidR="00B65F9D" w:rsidRDefault="00B65F9D" w:rsidP="00F906F0">
            <w:pPr>
              <w:pStyle w:val="TableParagraph"/>
              <w:rPr>
                <w:sz w:val="12"/>
              </w:rPr>
            </w:pPr>
          </w:p>
        </w:tc>
        <w:tc>
          <w:tcPr>
            <w:tcW w:w="1125" w:type="dxa"/>
            <w:tcBorders>
              <w:bottom w:val="single" w:sz="4" w:space="0" w:color="000000"/>
            </w:tcBorders>
          </w:tcPr>
          <w:p w:rsidR="00B65F9D" w:rsidRDefault="00B65F9D" w:rsidP="00F906F0">
            <w:pPr>
              <w:pStyle w:val="TableParagraph"/>
              <w:rPr>
                <w:sz w:val="12"/>
              </w:rPr>
            </w:pPr>
          </w:p>
        </w:tc>
        <w:tc>
          <w:tcPr>
            <w:tcW w:w="1108" w:type="dxa"/>
            <w:tcBorders>
              <w:bottom w:val="single" w:sz="4" w:space="0" w:color="000000"/>
            </w:tcBorders>
          </w:tcPr>
          <w:p w:rsidR="00B65F9D" w:rsidRDefault="00B65F9D" w:rsidP="00F906F0">
            <w:pPr>
              <w:pStyle w:val="TableParagraph"/>
              <w:rPr>
                <w:sz w:val="12"/>
              </w:rPr>
            </w:pPr>
          </w:p>
        </w:tc>
        <w:tc>
          <w:tcPr>
            <w:tcW w:w="934" w:type="dxa"/>
            <w:tcBorders>
              <w:bottom w:val="single" w:sz="4" w:space="0" w:color="000000"/>
            </w:tcBorders>
          </w:tcPr>
          <w:p w:rsidR="00B65F9D" w:rsidRDefault="00B65F9D" w:rsidP="00F906F0">
            <w:pPr>
              <w:pStyle w:val="TableParagraph"/>
              <w:rPr>
                <w:sz w:val="12"/>
              </w:rPr>
            </w:pPr>
          </w:p>
        </w:tc>
        <w:tc>
          <w:tcPr>
            <w:tcW w:w="1226" w:type="dxa"/>
            <w:tcBorders>
              <w:bottom w:val="single" w:sz="4" w:space="0" w:color="000000"/>
            </w:tcBorders>
          </w:tcPr>
          <w:p w:rsidR="00B65F9D" w:rsidRDefault="00B65F9D" w:rsidP="00F906F0">
            <w:pPr>
              <w:pStyle w:val="TableParagraph"/>
              <w:rPr>
                <w:sz w:val="12"/>
              </w:rPr>
            </w:pPr>
          </w:p>
        </w:tc>
        <w:tc>
          <w:tcPr>
            <w:tcW w:w="1163" w:type="dxa"/>
            <w:tcBorders>
              <w:bottom w:val="single" w:sz="4" w:space="0" w:color="000000"/>
            </w:tcBorders>
          </w:tcPr>
          <w:p w:rsidR="00B65F9D" w:rsidRDefault="00B65F9D" w:rsidP="00F906F0">
            <w:pPr>
              <w:pStyle w:val="TableParagraph"/>
              <w:rPr>
                <w:sz w:val="12"/>
              </w:rPr>
            </w:pPr>
          </w:p>
        </w:tc>
        <w:tc>
          <w:tcPr>
            <w:tcW w:w="1092" w:type="dxa"/>
            <w:tcBorders>
              <w:bottom w:val="single" w:sz="4" w:space="0" w:color="000000"/>
            </w:tcBorders>
          </w:tcPr>
          <w:p w:rsidR="00B65F9D" w:rsidRDefault="00B65F9D" w:rsidP="00F906F0">
            <w:pPr>
              <w:pStyle w:val="TableParagraph"/>
              <w:rPr>
                <w:sz w:val="12"/>
              </w:rPr>
            </w:pPr>
          </w:p>
        </w:tc>
        <w:tc>
          <w:tcPr>
            <w:tcW w:w="1094" w:type="dxa"/>
            <w:tcBorders>
              <w:bottom w:val="single" w:sz="4" w:space="0" w:color="000000"/>
            </w:tcBorders>
          </w:tcPr>
          <w:p w:rsidR="00B65F9D" w:rsidRDefault="00B65F9D" w:rsidP="00F906F0">
            <w:pPr>
              <w:pStyle w:val="TableParagraph"/>
              <w:rPr>
                <w:sz w:val="12"/>
              </w:rPr>
            </w:pPr>
          </w:p>
        </w:tc>
        <w:tc>
          <w:tcPr>
            <w:tcW w:w="971"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S91</w:t>
            </w:r>
          </w:p>
        </w:tc>
        <w:tc>
          <w:tcPr>
            <w:tcW w:w="981" w:type="dxa"/>
            <w:tcBorders>
              <w:top w:val="single" w:sz="4" w:space="0" w:color="000000"/>
            </w:tcBorders>
          </w:tcPr>
          <w:p w:rsidR="00B65F9D" w:rsidRDefault="00B65F9D" w:rsidP="00F906F0">
            <w:pPr>
              <w:pStyle w:val="TableParagraph"/>
              <w:spacing w:before="37" w:line="136" w:lineRule="exact"/>
              <w:ind w:left="136"/>
              <w:rPr>
                <w:sz w:val="12"/>
              </w:rPr>
            </w:pPr>
            <w:proofErr w:type="spellStart"/>
            <w:r>
              <w:rPr>
                <w:w w:val="110"/>
                <w:sz w:val="12"/>
              </w:rPr>
              <w:t>Dawei</w:t>
            </w:r>
            <w:proofErr w:type="spellEnd"/>
            <w:r>
              <w:rPr>
                <w:spacing w:val="29"/>
                <w:w w:val="110"/>
                <w:sz w:val="12"/>
              </w:rPr>
              <w:t xml:space="preserve"> </w:t>
            </w:r>
            <w:r>
              <w:rPr>
                <w:spacing w:val="-4"/>
                <w:w w:val="110"/>
                <w:sz w:val="12"/>
              </w:rPr>
              <w:t>Liu,</w:t>
            </w:r>
          </w:p>
        </w:tc>
        <w:tc>
          <w:tcPr>
            <w:tcW w:w="1515" w:type="dxa"/>
            <w:tcBorders>
              <w:top w:val="single" w:sz="4" w:space="0" w:color="000000"/>
            </w:tcBorders>
          </w:tcPr>
          <w:p w:rsidR="00B65F9D" w:rsidRDefault="00B65F9D" w:rsidP="00F906F0">
            <w:pPr>
              <w:pStyle w:val="TableParagraph"/>
              <w:spacing w:before="37" w:line="136" w:lineRule="exact"/>
              <w:ind w:left="64"/>
              <w:rPr>
                <w:sz w:val="12"/>
              </w:rPr>
            </w:pPr>
            <w:r>
              <w:rPr>
                <w:w w:val="115"/>
                <w:sz w:val="12"/>
              </w:rPr>
              <w:t>This</w:t>
            </w:r>
            <w:r>
              <w:rPr>
                <w:spacing w:val="21"/>
                <w:w w:val="115"/>
                <w:sz w:val="12"/>
              </w:rPr>
              <w:t xml:space="preserve"> </w:t>
            </w:r>
            <w:r>
              <w:rPr>
                <w:w w:val="115"/>
                <w:sz w:val="12"/>
              </w:rPr>
              <w:t>paper</w:t>
            </w:r>
            <w:r>
              <w:rPr>
                <w:spacing w:val="22"/>
                <w:w w:val="115"/>
                <w:sz w:val="12"/>
              </w:rPr>
              <w:t xml:space="preserve"> </w:t>
            </w:r>
            <w:r>
              <w:rPr>
                <w:spacing w:val="-2"/>
                <w:w w:val="115"/>
                <w:sz w:val="12"/>
              </w:rPr>
              <w:t>empirically</w:t>
            </w:r>
          </w:p>
        </w:tc>
        <w:tc>
          <w:tcPr>
            <w:tcW w:w="1028"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973" w:type="dxa"/>
            <w:tcBorders>
              <w:top w:val="single" w:sz="4" w:space="0" w:color="000000"/>
            </w:tcBorders>
          </w:tcPr>
          <w:p w:rsidR="00B65F9D" w:rsidRDefault="00B65F9D" w:rsidP="00F906F0">
            <w:pPr>
              <w:pStyle w:val="TableParagraph"/>
              <w:spacing w:before="37" w:line="136" w:lineRule="exact"/>
              <w:ind w:left="137"/>
              <w:rPr>
                <w:sz w:val="12"/>
              </w:rPr>
            </w:pPr>
            <w:r>
              <w:rPr>
                <w:spacing w:val="-4"/>
                <w:w w:val="115"/>
                <w:sz w:val="12"/>
              </w:rPr>
              <w:t>China</w:t>
            </w:r>
          </w:p>
        </w:tc>
        <w:tc>
          <w:tcPr>
            <w:tcW w:w="1125" w:type="dxa"/>
            <w:tcBorders>
              <w:top w:val="single" w:sz="4" w:space="0" w:color="000000"/>
            </w:tcBorders>
          </w:tcPr>
          <w:p w:rsidR="00B65F9D" w:rsidRDefault="00B65F9D" w:rsidP="00F906F0">
            <w:pPr>
              <w:pStyle w:val="TableParagraph"/>
              <w:spacing w:before="37" w:line="136" w:lineRule="exact"/>
              <w:ind w:left="73"/>
              <w:rPr>
                <w:sz w:val="12"/>
              </w:rPr>
            </w:pPr>
            <w:r>
              <w:rPr>
                <w:w w:val="120"/>
                <w:sz w:val="12"/>
              </w:rPr>
              <w:t>356</w:t>
            </w:r>
            <w:r>
              <w:rPr>
                <w:spacing w:val="15"/>
                <w:w w:val="120"/>
                <w:sz w:val="12"/>
              </w:rPr>
              <w:t xml:space="preserve"> </w:t>
            </w:r>
            <w:r>
              <w:rPr>
                <w:spacing w:val="-2"/>
                <w:w w:val="120"/>
                <w:sz w:val="12"/>
              </w:rPr>
              <w:t>wearable</w:t>
            </w:r>
          </w:p>
        </w:tc>
        <w:tc>
          <w:tcPr>
            <w:tcW w:w="1108" w:type="dxa"/>
            <w:tcBorders>
              <w:top w:val="single" w:sz="4" w:space="0" w:color="000000"/>
            </w:tcBorders>
          </w:tcPr>
          <w:p w:rsidR="00B65F9D" w:rsidRDefault="00B65F9D" w:rsidP="00F906F0">
            <w:pPr>
              <w:pStyle w:val="TableParagraph"/>
              <w:spacing w:before="37" w:line="136" w:lineRule="exact"/>
              <w:ind w:left="57"/>
              <w:rPr>
                <w:sz w:val="12"/>
              </w:rPr>
            </w:pPr>
            <w:r>
              <w:rPr>
                <w:spacing w:val="-2"/>
                <w:w w:val="115"/>
                <w:sz w:val="12"/>
              </w:rPr>
              <w:t>Wearable</w:t>
            </w:r>
          </w:p>
        </w:tc>
        <w:tc>
          <w:tcPr>
            <w:tcW w:w="934" w:type="dxa"/>
            <w:tcBorders>
              <w:top w:val="single" w:sz="4" w:space="0" w:color="000000"/>
            </w:tcBorders>
          </w:tcPr>
          <w:p w:rsidR="00B65F9D" w:rsidRDefault="00B65F9D" w:rsidP="00F906F0">
            <w:pPr>
              <w:pStyle w:val="TableParagraph"/>
              <w:spacing w:before="37" w:line="136" w:lineRule="exact"/>
              <w:ind w:left="57"/>
              <w:rPr>
                <w:sz w:val="12"/>
              </w:rPr>
            </w:pPr>
            <w:r>
              <w:rPr>
                <w:spacing w:val="-2"/>
                <w:w w:val="115"/>
                <w:sz w:val="12"/>
              </w:rPr>
              <w:t>Survey</w:t>
            </w:r>
          </w:p>
        </w:tc>
        <w:tc>
          <w:tcPr>
            <w:tcW w:w="1226" w:type="dxa"/>
            <w:tcBorders>
              <w:top w:val="single" w:sz="4" w:space="0" w:color="000000"/>
            </w:tcBorders>
          </w:tcPr>
          <w:p w:rsidR="00B65F9D" w:rsidRDefault="00B65F9D" w:rsidP="00F906F0">
            <w:pPr>
              <w:pStyle w:val="TableParagraph"/>
              <w:spacing w:before="37" w:line="136" w:lineRule="exact"/>
              <w:ind w:left="232"/>
              <w:rPr>
                <w:sz w:val="12"/>
              </w:rPr>
            </w:pPr>
            <w:r>
              <w:rPr>
                <w:spacing w:val="-2"/>
                <w:w w:val="115"/>
                <w:sz w:val="12"/>
              </w:rPr>
              <w:t>Questionnaire</w:t>
            </w:r>
          </w:p>
        </w:tc>
        <w:tc>
          <w:tcPr>
            <w:tcW w:w="1163" w:type="dxa"/>
            <w:tcBorders>
              <w:top w:val="single" w:sz="4" w:space="0" w:color="000000"/>
            </w:tcBorders>
          </w:tcPr>
          <w:p w:rsidR="00B65F9D" w:rsidRDefault="00B65F9D" w:rsidP="00F906F0">
            <w:pPr>
              <w:pStyle w:val="TableParagraph"/>
              <w:spacing w:before="37" w:line="136" w:lineRule="exact"/>
              <w:ind w:left="114"/>
              <w:rPr>
                <w:sz w:val="12"/>
              </w:rPr>
            </w:pPr>
            <w:r>
              <w:rPr>
                <w:w w:val="110"/>
                <w:sz w:val="12"/>
              </w:rPr>
              <w:t>Extended</w:t>
            </w:r>
            <w:r>
              <w:rPr>
                <w:spacing w:val="42"/>
                <w:w w:val="110"/>
                <w:sz w:val="12"/>
              </w:rPr>
              <w:t xml:space="preserve"> </w:t>
            </w:r>
            <w:r>
              <w:rPr>
                <w:spacing w:val="-4"/>
                <w:w w:val="110"/>
                <w:sz w:val="12"/>
              </w:rPr>
              <w:t>TAM,</w:t>
            </w:r>
          </w:p>
        </w:tc>
        <w:tc>
          <w:tcPr>
            <w:tcW w:w="1092" w:type="dxa"/>
            <w:tcBorders>
              <w:top w:val="single" w:sz="4" w:space="0" w:color="000000"/>
            </w:tcBorders>
          </w:tcPr>
          <w:p w:rsidR="00B65F9D" w:rsidRDefault="00B65F9D" w:rsidP="00F906F0">
            <w:pPr>
              <w:pStyle w:val="TableParagraph"/>
              <w:spacing w:before="37" w:line="136" w:lineRule="exact"/>
              <w:ind w:left="60"/>
              <w:rPr>
                <w:sz w:val="12"/>
              </w:rPr>
            </w:pPr>
            <w:r>
              <w:rPr>
                <w:spacing w:val="-2"/>
                <w:sz w:val="12"/>
              </w:rPr>
              <w:t>LISREL</w:t>
            </w:r>
          </w:p>
        </w:tc>
        <w:tc>
          <w:tcPr>
            <w:tcW w:w="1094" w:type="dxa"/>
            <w:tcBorders>
              <w:top w:val="single" w:sz="4" w:space="0" w:color="000000"/>
            </w:tcBorders>
          </w:tcPr>
          <w:p w:rsidR="00B65F9D" w:rsidRDefault="00B65F9D" w:rsidP="00F906F0">
            <w:pPr>
              <w:pStyle w:val="TableParagraph"/>
              <w:spacing w:before="37" w:line="136" w:lineRule="exact"/>
              <w:ind w:left="76"/>
              <w:rPr>
                <w:sz w:val="12"/>
              </w:rPr>
            </w:pPr>
            <w:r>
              <w:rPr>
                <w:spacing w:val="-2"/>
                <w:w w:val="115"/>
                <w:sz w:val="12"/>
              </w:rPr>
              <w:t>Purchase</w:t>
            </w:r>
          </w:p>
        </w:tc>
        <w:tc>
          <w:tcPr>
            <w:tcW w:w="971" w:type="dxa"/>
            <w:tcBorders>
              <w:top w:val="single" w:sz="4" w:space="0" w:color="000000"/>
            </w:tcBorders>
          </w:tcPr>
          <w:p w:rsidR="00B65F9D" w:rsidRDefault="00B65F9D" w:rsidP="00F906F0">
            <w:pPr>
              <w:pStyle w:val="TableParagraph"/>
              <w:spacing w:before="37" w:line="136" w:lineRule="exact"/>
              <w:ind w:left="91"/>
              <w:rPr>
                <w:sz w:val="12"/>
              </w:rPr>
            </w:pPr>
            <w:r>
              <w:rPr>
                <w:spacing w:val="-2"/>
                <w:w w:val="115"/>
                <w:sz w:val="12"/>
              </w:rPr>
              <w:t>General</w:t>
            </w: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spacing w:before="15" w:line="136" w:lineRule="exact"/>
              <w:ind w:left="136"/>
              <w:rPr>
                <w:sz w:val="12"/>
              </w:rPr>
            </w:pPr>
            <w:proofErr w:type="spellStart"/>
            <w:r>
              <w:rPr>
                <w:spacing w:val="-2"/>
                <w:w w:val="115"/>
                <w:sz w:val="12"/>
              </w:rPr>
              <w:t>Xiaohong</w:t>
            </w:r>
            <w:proofErr w:type="spellEnd"/>
          </w:p>
        </w:tc>
        <w:tc>
          <w:tcPr>
            <w:tcW w:w="1515" w:type="dxa"/>
          </w:tcPr>
          <w:p w:rsidR="00B65F9D" w:rsidRDefault="00B65F9D" w:rsidP="00F906F0">
            <w:pPr>
              <w:pStyle w:val="TableParagraph"/>
              <w:spacing w:before="15" w:line="136" w:lineRule="exact"/>
              <w:ind w:left="64"/>
              <w:rPr>
                <w:sz w:val="12"/>
              </w:rPr>
            </w:pPr>
            <w:r>
              <w:rPr>
                <w:w w:val="120"/>
                <w:sz w:val="12"/>
              </w:rPr>
              <w:t>examined</w:t>
            </w:r>
            <w:r>
              <w:rPr>
                <w:spacing w:val="3"/>
                <w:w w:val="120"/>
                <w:sz w:val="12"/>
              </w:rPr>
              <w:t xml:space="preserve"> </w:t>
            </w:r>
            <w:r>
              <w:rPr>
                <w:spacing w:val="-5"/>
                <w:w w:val="120"/>
                <w:sz w:val="12"/>
              </w:rPr>
              <w:t>the</w:t>
            </w:r>
          </w:p>
        </w:tc>
        <w:tc>
          <w:tcPr>
            <w:tcW w:w="1028"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125" w:type="dxa"/>
          </w:tcPr>
          <w:p w:rsidR="00B65F9D" w:rsidRDefault="00B65F9D" w:rsidP="00F906F0">
            <w:pPr>
              <w:pStyle w:val="TableParagraph"/>
              <w:spacing w:before="15" w:line="136" w:lineRule="exact"/>
              <w:ind w:left="73"/>
              <w:rPr>
                <w:sz w:val="12"/>
              </w:rPr>
            </w:pPr>
            <w:r>
              <w:rPr>
                <w:w w:val="115"/>
                <w:sz w:val="12"/>
              </w:rPr>
              <w:t>devices</w:t>
            </w:r>
            <w:r>
              <w:rPr>
                <w:spacing w:val="14"/>
                <w:w w:val="115"/>
                <w:sz w:val="12"/>
              </w:rPr>
              <w:t xml:space="preserve"> </w:t>
            </w:r>
            <w:r>
              <w:rPr>
                <w:spacing w:val="-2"/>
                <w:w w:val="115"/>
                <w:sz w:val="12"/>
              </w:rPr>
              <w:t>buyers</w:t>
            </w:r>
          </w:p>
        </w:tc>
        <w:tc>
          <w:tcPr>
            <w:tcW w:w="1108" w:type="dxa"/>
          </w:tcPr>
          <w:p w:rsidR="00B65F9D" w:rsidRDefault="00B65F9D" w:rsidP="00F906F0">
            <w:pPr>
              <w:pStyle w:val="TableParagraph"/>
              <w:spacing w:before="15" w:line="136" w:lineRule="exact"/>
              <w:ind w:left="57"/>
              <w:rPr>
                <w:sz w:val="12"/>
              </w:rPr>
            </w:pPr>
            <w:r>
              <w:rPr>
                <w:spacing w:val="-2"/>
                <w:w w:val="110"/>
                <w:sz w:val="12"/>
              </w:rPr>
              <w:t>Devices</w:t>
            </w:r>
          </w:p>
        </w:tc>
        <w:tc>
          <w:tcPr>
            <w:tcW w:w="934"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1163" w:type="dxa"/>
          </w:tcPr>
          <w:p w:rsidR="00B65F9D" w:rsidRDefault="00B65F9D" w:rsidP="00F906F0">
            <w:pPr>
              <w:pStyle w:val="TableParagraph"/>
              <w:spacing w:before="15" w:line="136" w:lineRule="exact"/>
              <w:ind w:left="114"/>
              <w:rPr>
                <w:sz w:val="12"/>
              </w:rPr>
            </w:pPr>
            <w:r>
              <w:rPr>
                <w:w w:val="110"/>
                <w:sz w:val="12"/>
              </w:rPr>
              <w:t>DOI</w:t>
            </w:r>
            <w:r>
              <w:rPr>
                <w:spacing w:val="23"/>
                <w:w w:val="110"/>
                <w:sz w:val="12"/>
              </w:rPr>
              <w:t xml:space="preserve"> </w:t>
            </w:r>
            <w:r>
              <w:rPr>
                <w:w w:val="110"/>
                <w:sz w:val="12"/>
              </w:rPr>
              <w:t>and</w:t>
            </w:r>
            <w:r>
              <w:rPr>
                <w:spacing w:val="23"/>
                <w:w w:val="110"/>
                <w:sz w:val="12"/>
              </w:rPr>
              <w:t xml:space="preserve"> </w:t>
            </w:r>
            <w:r>
              <w:rPr>
                <w:spacing w:val="-5"/>
                <w:w w:val="110"/>
                <w:sz w:val="12"/>
              </w:rPr>
              <w:t>TTF</w:t>
            </w:r>
          </w:p>
        </w:tc>
        <w:tc>
          <w:tcPr>
            <w:tcW w:w="1092" w:type="dxa"/>
          </w:tcPr>
          <w:p w:rsidR="00B65F9D" w:rsidRDefault="00B65F9D" w:rsidP="00F906F0">
            <w:pPr>
              <w:pStyle w:val="TableParagraph"/>
              <w:rPr>
                <w:sz w:val="10"/>
              </w:rPr>
            </w:pPr>
          </w:p>
        </w:tc>
        <w:tc>
          <w:tcPr>
            <w:tcW w:w="1094" w:type="dxa"/>
          </w:tcPr>
          <w:p w:rsidR="00B65F9D" w:rsidRDefault="00B65F9D" w:rsidP="00F906F0">
            <w:pPr>
              <w:pStyle w:val="TableParagraph"/>
              <w:spacing w:before="15" w:line="136" w:lineRule="exact"/>
              <w:ind w:left="76"/>
              <w:rPr>
                <w:sz w:val="12"/>
              </w:rPr>
            </w:pPr>
            <w:r>
              <w:rPr>
                <w:spacing w:val="-2"/>
                <w:w w:val="120"/>
                <w:sz w:val="12"/>
              </w:rPr>
              <w:t>Intention</w:t>
            </w: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spacing w:before="15" w:line="136" w:lineRule="exact"/>
              <w:ind w:left="136"/>
              <w:rPr>
                <w:sz w:val="12"/>
              </w:rPr>
            </w:pPr>
            <w:proofErr w:type="spellStart"/>
            <w:r>
              <w:rPr>
                <w:w w:val="115"/>
                <w:sz w:val="12"/>
              </w:rPr>
              <w:t>Guo</w:t>
            </w:r>
            <w:proofErr w:type="spellEnd"/>
            <w:r>
              <w:rPr>
                <w:spacing w:val="10"/>
                <w:w w:val="115"/>
                <w:sz w:val="12"/>
              </w:rPr>
              <w:t xml:space="preserve"> </w:t>
            </w:r>
            <w:r>
              <w:rPr>
                <w:spacing w:val="-2"/>
                <w:w w:val="115"/>
                <w:sz w:val="12"/>
              </w:rPr>
              <w:t>(2016)</w:t>
            </w:r>
          </w:p>
        </w:tc>
        <w:tc>
          <w:tcPr>
            <w:tcW w:w="1515" w:type="dxa"/>
          </w:tcPr>
          <w:p w:rsidR="00B65F9D" w:rsidRDefault="00B65F9D" w:rsidP="00F906F0">
            <w:pPr>
              <w:pStyle w:val="TableParagraph"/>
              <w:spacing w:before="15" w:line="136" w:lineRule="exact"/>
              <w:ind w:left="64"/>
              <w:rPr>
                <w:sz w:val="12"/>
              </w:rPr>
            </w:pPr>
            <w:r>
              <w:rPr>
                <w:w w:val="115"/>
                <w:sz w:val="12"/>
              </w:rPr>
              <w:t>influences</w:t>
            </w:r>
            <w:r>
              <w:rPr>
                <w:spacing w:val="16"/>
                <w:w w:val="115"/>
                <w:sz w:val="12"/>
              </w:rPr>
              <w:t xml:space="preserve"> </w:t>
            </w:r>
            <w:r>
              <w:rPr>
                <w:w w:val="115"/>
                <w:sz w:val="12"/>
              </w:rPr>
              <w:t>of</w:t>
            </w:r>
            <w:r>
              <w:rPr>
                <w:spacing w:val="17"/>
                <w:w w:val="115"/>
                <w:sz w:val="12"/>
              </w:rPr>
              <w:t xml:space="preserve"> </w:t>
            </w:r>
            <w:r>
              <w:rPr>
                <w:spacing w:val="-2"/>
                <w:w w:val="115"/>
                <w:sz w:val="12"/>
              </w:rPr>
              <w:t>crucial</w:t>
            </w:r>
          </w:p>
        </w:tc>
        <w:tc>
          <w:tcPr>
            <w:tcW w:w="1028"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2"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4"/>
              <w:rPr>
                <w:sz w:val="12"/>
              </w:rPr>
            </w:pPr>
            <w:r>
              <w:rPr>
                <w:w w:val="115"/>
                <w:sz w:val="12"/>
              </w:rPr>
              <w:t>factors</w:t>
            </w:r>
            <w:r>
              <w:rPr>
                <w:spacing w:val="21"/>
                <w:w w:val="115"/>
                <w:sz w:val="12"/>
              </w:rPr>
              <w:t xml:space="preserve"> </w:t>
            </w:r>
            <w:r>
              <w:rPr>
                <w:w w:val="115"/>
                <w:sz w:val="12"/>
              </w:rPr>
              <w:t>on</w:t>
            </w:r>
            <w:r>
              <w:rPr>
                <w:spacing w:val="22"/>
                <w:w w:val="115"/>
                <w:sz w:val="12"/>
              </w:rPr>
              <w:t xml:space="preserve"> </w:t>
            </w:r>
            <w:r>
              <w:rPr>
                <w:spacing w:val="-2"/>
                <w:w w:val="115"/>
                <w:sz w:val="12"/>
              </w:rPr>
              <w:t>purchase</w:t>
            </w:r>
          </w:p>
        </w:tc>
        <w:tc>
          <w:tcPr>
            <w:tcW w:w="1028"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2"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4"/>
              <w:rPr>
                <w:sz w:val="12"/>
              </w:rPr>
            </w:pPr>
            <w:r>
              <w:rPr>
                <w:w w:val="115"/>
                <w:sz w:val="12"/>
              </w:rPr>
              <w:t>intentions</w:t>
            </w:r>
            <w:r>
              <w:rPr>
                <w:spacing w:val="27"/>
                <w:w w:val="115"/>
                <w:sz w:val="12"/>
              </w:rPr>
              <w:t xml:space="preserve"> </w:t>
            </w:r>
            <w:r>
              <w:rPr>
                <w:w w:val="115"/>
                <w:sz w:val="12"/>
              </w:rPr>
              <w:t>for</w:t>
            </w:r>
            <w:r>
              <w:rPr>
                <w:spacing w:val="27"/>
                <w:w w:val="115"/>
                <w:sz w:val="12"/>
              </w:rPr>
              <w:t xml:space="preserve"> </w:t>
            </w:r>
            <w:r>
              <w:rPr>
                <w:spacing w:val="-2"/>
                <w:w w:val="115"/>
                <w:sz w:val="12"/>
              </w:rPr>
              <w:t>wearables</w:t>
            </w:r>
          </w:p>
        </w:tc>
        <w:tc>
          <w:tcPr>
            <w:tcW w:w="1028"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2"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4"/>
              <w:rPr>
                <w:sz w:val="12"/>
              </w:rPr>
            </w:pPr>
            <w:r>
              <w:rPr>
                <w:w w:val="115"/>
                <w:sz w:val="12"/>
              </w:rPr>
              <w:t>through</w:t>
            </w:r>
            <w:r>
              <w:rPr>
                <w:spacing w:val="30"/>
                <w:w w:val="115"/>
                <w:sz w:val="12"/>
              </w:rPr>
              <w:t xml:space="preserve"> </w:t>
            </w:r>
            <w:r>
              <w:rPr>
                <w:w w:val="115"/>
                <w:sz w:val="12"/>
              </w:rPr>
              <w:t>the</w:t>
            </w:r>
            <w:r>
              <w:rPr>
                <w:spacing w:val="31"/>
                <w:w w:val="115"/>
                <w:sz w:val="12"/>
              </w:rPr>
              <w:t xml:space="preserve"> </w:t>
            </w:r>
            <w:r>
              <w:rPr>
                <w:w w:val="115"/>
                <w:sz w:val="12"/>
              </w:rPr>
              <w:t>concept</w:t>
            </w:r>
            <w:r>
              <w:rPr>
                <w:spacing w:val="30"/>
                <w:w w:val="115"/>
                <w:sz w:val="12"/>
              </w:rPr>
              <w:t xml:space="preserve"> </w:t>
            </w:r>
            <w:r>
              <w:rPr>
                <w:spacing w:val="-5"/>
                <w:w w:val="115"/>
                <w:sz w:val="12"/>
              </w:rPr>
              <w:t>of</w:t>
            </w:r>
          </w:p>
        </w:tc>
        <w:tc>
          <w:tcPr>
            <w:tcW w:w="1028"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2"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81" w:type="dxa"/>
            <w:tcBorders>
              <w:bottom w:val="single" w:sz="4" w:space="0" w:color="000000"/>
            </w:tcBorders>
          </w:tcPr>
          <w:p w:rsidR="00B65F9D" w:rsidRDefault="00B65F9D" w:rsidP="00F906F0">
            <w:pPr>
              <w:pStyle w:val="TableParagraph"/>
              <w:rPr>
                <w:sz w:val="12"/>
              </w:rPr>
            </w:pPr>
          </w:p>
        </w:tc>
        <w:tc>
          <w:tcPr>
            <w:tcW w:w="1515" w:type="dxa"/>
            <w:tcBorders>
              <w:bottom w:val="single" w:sz="4" w:space="0" w:color="000000"/>
            </w:tcBorders>
          </w:tcPr>
          <w:p w:rsidR="00B65F9D" w:rsidRDefault="00B65F9D" w:rsidP="00F906F0">
            <w:pPr>
              <w:pStyle w:val="TableParagraph"/>
              <w:spacing w:before="15"/>
              <w:ind w:left="64"/>
              <w:rPr>
                <w:sz w:val="12"/>
              </w:rPr>
            </w:pPr>
            <w:r>
              <w:rPr>
                <w:w w:val="120"/>
                <w:sz w:val="12"/>
              </w:rPr>
              <w:t>social</w:t>
            </w:r>
            <w:r>
              <w:rPr>
                <w:spacing w:val="7"/>
                <w:w w:val="120"/>
                <w:sz w:val="12"/>
              </w:rPr>
              <w:t xml:space="preserve"> </w:t>
            </w:r>
            <w:r>
              <w:rPr>
                <w:w w:val="120"/>
                <w:sz w:val="12"/>
              </w:rPr>
              <w:t>benefit</w:t>
            </w:r>
            <w:r>
              <w:rPr>
                <w:spacing w:val="8"/>
                <w:w w:val="120"/>
                <w:sz w:val="12"/>
              </w:rPr>
              <w:t xml:space="preserve"> </w:t>
            </w:r>
            <w:r>
              <w:rPr>
                <w:w w:val="120"/>
                <w:sz w:val="12"/>
              </w:rPr>
              <w:t>and</w:t>
            </w:r>
            <w:r>
              <w:rPr>
                <w:spacing w:val="8"/>
                <w:w w:val="120"/>
                <w:sz w:val="12"/>
              </w:rPr>
              <w:t xml:space="preserve"> </w:t>
            </w:r>
            <w:r>
              <w:rPr>
                <w:spacing w:val="-2"/>
                <w:w w:val="120"/>
                <w:sz w:val="12"/>
              </w:rPr>
              <w:t>trust.</w:t>
            </w:r>
          </w:p>
        </w:tc>
        <w:tc>
          <w:tcPr>
            <w:tcW w:w="1028" w:type="dxa"/>
            <w:tcBorders>
              <w:bottom w:val="single" w:sz="4" w:space="0" w:color="000000"/>
            </w:tcBorders>
          </w:tcPr>
          <w:p w:rsidR="00B65F9D" w:rsidRDefault="00B65F9D" w:rsidP="00F906F0">
            <w:pPr>
              <w:pStyle w:val="TableParagraph"/>
              <w:rPr>
                <w:sz w:val="12"/>
              </w:rPr>
            </w:pPr>
          </w:p>
        </w:tc>
        <w:tc>
          <w:tcPr>
            <w:tcW w:w="973" w:type="dxa"/>
            <w:tcBorders>
              <w:bottom w:val="single" w:sz="4" w:space="0" w:color="000000"/>
            </w:tcBorders>
          </w:tcPr>
          <w:p w:rsidR="00B65F9D" w:rsidRDefault="00B65F9D" w:rsidP="00F906F0">
            <w:pPr>
              <w:pStyle w:val="TableParagraph"/>
              <w:rPr>
                <w:sz w:val="12"/>
              </w:rPr>
            </w:pPr>
          </w:p>
        </w:tc>
        <w:tc>
          <w:tcPr>
            <w:tcW w:w="1125" w:type="dxa"/>
            <w:tcBorders>
              <w:bottom w:val="single" w:sz="4" w:space="0" w:color="000000"/>
            </w:tcBorders>
          </w:tcPr>
          <w:p w:rsidR="00B65F9D" w:rsidRDefault="00B65F9D" w:rsidP="00F906F0">
            <w:pPr>
              <w:pStyle w:val="TableParagraph"/>
              <w:rPr>
                <w:sz w:val="12"/>
              </w:rPr>
            </w:pPr>
          </w:p>
        </w:tc>
        <w:tc>
          <w:tcPr>
            <w:tcW w:w="1108" w:type="dxa"/>
            <w:tcBorders>
              <w:bottom w:val="single" w:sz="4" w:space="0" w:color="000000"/>
            </w:tcBorders>
          </w:tcPr>
          <w:p w:rsidR="00B65F9D" w:rsidRDefault="00B65F9D" w:rsidP="00F906F0">
            <w:pPr>
              <w:pStyle w:val="TableParagraph"/>
              <w:rPr>
                <w:sz w:val="12"/>
              </w:rPr>
            </w:pPr>
          </w:p>
        </w:tc>
        <w:tc>
          <w:tcPr>
            <w:tcW w:w="934" w:type="dxa"/>
            <w:tcBorders>
              <w:bottom w:val="single" w:sz="4" w:space="0" w:color="000000"/>
            </w:tcBorders>
          </w:tcPr>
          <w:p w:rsidR="00B65F9D" w:rsidRDefault="00B65F9D" w:rsidP="00F906F0">
            <w:pPr>
              <w:pStyle w:val="TableParagraph"/>
              <w:rPr>
                <w:sz w:val="12"/>
              </w:rPr>
            </w:pPr>
          </w:p>
        </w:tc>
        <w:tc>
          <w:tcPr>
            <w:tcW w:w="1226" w:type="dxa"/>
            <w:tcBorders>
              <w:bottom w:val="single" w:sz="4" w:space="0" w:color="000000"/>
            </w:tcBorders>
          </w:tcPr>
          <w:p w:rsidR="00B65F9D" w:rsidRDefault="00B65F9D" w:rsidP="00F906F0">
            <w:pPr>
              <w:pStyle w:val="TableParagraph"/>
              <w:rPr>
                <w:sz w:val="12"/>
              </w:rPr>
            </w:pPr>
          </w:p>
        </w:tc>
        <w:tc>
          <w:tcPr>
            <w:tcW w:w="1163" w:type="dxa"/>
            <w:tcBorders>
              <w:bottom w:val="single" w:sz="4" w:space="0" w:color="000000"/>
            </w:tcBorders>
          </w:tcPr>
          <w:p w:rsidR="00B65F9D" w:rsidRDefault="00B65F9D" w:rsidP="00F906F0">
            <w:pPr>
              <w:pStyle w:val="TableParagraph"/>
              <w:rPr>
                <w:sz w:val="12"/>
              </w:rPr>
            </w:pPr>
          </w:p>
        </w:tc>
        <w:tc>
          <w:tcPr>
            <w:tcW w:w="1092" w:type="dxa"/>
            <w:tcBorders>
              <w:bottom w:val="single" w:sz="4" w:space="0" w:color="000000"/>
            </w:tcBorders>
          </w:tcPr>
          <w:p w:rsidR="00B65F9D" w:rsidRDefault="00B65F9D" w:rsidP="00F906F0">
            <w:pPr>
              <w:pStyle w:val="TableParagraph"/>
              <w:rPr>
                <w:sz w:val="12"/>
              </w:rPr>
            </w:pPr>
          </w:p>
        </w:tc>
        <w:tc>
          <w:tcPr>
            <w:tcW w:w="1094" w:type="dxa"/>
            <w:tcBorders>
              <w:bottom w:val="single" w:sz="4" w:space="0" w:color="000000"/>
            </w:tcBorders>
          </w:tcPr>
          <w:p w:rsidR="00B65F9D" w:rsidRDefault="00B65F9D" w:rsidP="00F906F0">
            <w:pPr>
              <w:pStyle w:val="TableParagraph"/>
              <w:rPr>
                <w:sz w:val="12"/>
              </w:rPr>
            </w:pPr>
          </w:p>
        </w:tc>
        <w:tc>
          <w:tcPr>
            <w:tcW w:w="971"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S92</w:t>
            </w:r>
          </w:p>
        </w:tc>
        <w:tc>
          <w:tcPr>
            <w:tcW w:w="981" w:type="dxa"/>
            <w:tcBorders>
              <w:top w:val="single" w:sz="4" w:space="0" w:color="000000"/>
            </w:tcBorders>
          </w:tcPr>
          <w:p w:rsidR="00B65F9D" w:rsidRDefault="00B65F9D" w:rsidP="00F906F0">
            <w:pPr>
              <w:pStyle w:val="TableParagraph"/>
              <w:spacing w:before="37" w:line="136" w:lineRule="exact"/>
              <w:ind w:left="136"/>
              <w:rPr>
                <w:sz w:val="12"/>
              </w:rPr>
            </w:pPr>
            <w:r>
              <w:rPr>
                <w:w w:val="115"/>
                <w:sz w:val="12"/>
              </w:rPr>
              <w:t>Jon-</w:t>
            </w:r>
            <w:r>
              <w:rPr>
                <w:spacing w:val="-4"/>
                <w:w w:val="115"/>
                <w:sz w:val="12"/>
              </w:rPr>
              <w:t>Chao</w:t>
            </w:r>
          </w:p>
        </w:tc>
        <w:tc>
          <w:tcPr>
            <w:tcW w:w="1515" w:type="dxa"/>
            <w:tcBorders>
              <w:top w:val="single" w:sz="4" w:space="0" w:color="000000"/>
            </w:tcBorders>
          </w:tcPr>
          <w:p w:rsidR="00B65F9D" w:rsidRDefault="00B65F9D" w:rsidP="00F906F0">
            <w:pPr>
              <w:pStyle w:val="TableParagraph"/>
              <w:spacing w:before="37" w:line="136" w:lineRule="exact"/>
              <w:ind w:left="64"/>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identified</w:t>
            </w:r>
          </w:p>
        </w:tc>
        <w:tc>
          <w:tcPr>
            <w:tcW w:w="1028"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973" w:type="dxa"/>
            <w:tcBorders>
              <w:top w:val="single" w:sz="4" w:space="0" w:color="000000"/>
            </w:tcBorders>
          </w:tcPr>
          <w:p w:rsidR="00B65F9D" w:rsidRDefault="00B65F9D" w:rsidP="00F906F0">
            <w:pPr>
              <w:pStyle w:val="TableParagraph"/>
              <w:spacing w:before="37" w:line="136" w:lineRule="exact"/>
              <w:ind w:left="137"/>
              <w:rPr>
                <w:sz w:val="12"/>
              </w:rPr>
            </w:pPr>
            <w:r>
              <w:rPr>
                <w:spacing w:val="-2"/>
                <w:w w:val="115"/>
                <w:sz w:val="12"/>
              </w:rPr>
              <w:t>Taiwan</w:t>
            </w:r>
          </w:p>
        </w:tc>
        <w:tc>
          <w:tcPr>
            <w:tcW w:w="1125" w:type="dxa"/>
            <w:tcBorders>
              <w:top w:val="single" w:sz="4" w:space="0" w:color="000000"/>
            </w:tcBorders>
          </w:tcPr>
          <w:p w:rsidR="00B65F9D" w:rsidRDefault="00B65F9D" w:rsidP="00F906F0">
            <w:pPr>
              <w:pStyle w:val="TableParagraph"/>
              <w:spacing w:before="37" w:line="136" w:lineRule="exact"/>
              <w:ind w:left="73"/>
              <w:rPr>
                <w:sz w:val="12"/>
              </w:rPr>
            </w:pPr>
            <w:r>
              <w:rPr>
                <w:spacing w:val="-5"/>
                <w:w w:val="120"/>
                <w:sz w:val="12"/>
              </w:rPr>
              <w:t>276</w:t>
            </w:r>
          </w:p>
        </w:tc>
        <w:tc>
          <w:tcPr>
            <w:tcW w:w="1108" w:type="dxa"/>
            <w:tcBorders>
              <w:top w:val="single" w:sz="4" w:space="0" w:color="000000"/>
            </w:tcBorders>
          </w:tcPr>
          <w:p w:rsidR="00B65F9D" w:rsidRDefault="00B65F9D" w:rsidP="00F906F0">
            <w:pPr>
              <w:pStyle w:val="TableParagraph"/>
              <w:spacing w:before="37" w:line="136" w:lineRule="exact"/>
              <w:ind w:left="57"/>
              <w:rPr>
                <w:sz w:val="12"/>
              </w:rPr>
            </w:pPr>
            <w:r>
              <w:rPr>
                <w:w w:val="115"/>
                <w:sz w:val="12"/>
              </w:rPr>
              <w:t>Smart</w:t>
            </w:r>
            <w:r>
              <w:rPr>
                <w:spacing w:val="21"/>
                <w:w w:val="115"/>
                <w:sz w:val="12"/>
              </w:rPr>
              <w:t xml:space="preserve"> </w:t>
            </w:r>
            <w:r>
              <w:rPr>
                <w:spacing w:val="-2"/>
                <w:w w:val="115"/>
                <w:sz w:val="12"/>
              </w:rPr>
              <w:t>Watches</w:t>
            </w:r>
          </w:p>
        </w:tc>
        <w:tc>
          <w:tcPr>
            <w:tcW w:w="934" w:type="dxa"/>
            <w:tcBorders>
              <w:top w:val="single" w:sz="4" w:space="0" w:color="000000"/>
            </w:tcBorders>
          </w:tcPr>
          <w:p w:rsidR="00B65F9D" w:rsidRDefault="00B65F9D" w:rsidP="00F906F0">
            <w:pPr>
              <w:pStyle w:val="TableParagraph"/>
              <w:spacing w:before="37" w:line="136" w:lineRule="exact"/>
              <w:ind w:left="57"/>
              <w:rPr>
                <w:sz w:val="12"/>
              </w:rPr>
            </w:pPr>
            <w:r>
              <w:rPr>
                <w:spacing w:val="-2"/>
                <w:w w:val="115"/>
                <w:sz w:val="12"/>
              </w:rPr>
              <w:t>Survey</w:t>
            </w:r>
          </w:p>
        </w:tc>
        <w:tc>
          <w:tcPr>
            <w:tcW w:w="1226" w:type="dxa"/>
            <w:tcBorders>
              <w:top w:val="single" w:sz="4" w:space="0" w:color="000000"/>
            </w:tcBorders>
          </w:tcPr>
          <w:p w:rsidR="00B65F9D" w:rsidRDefault="00B65F9D" w:rsidP="00F906F0">
            <w:pPr>
              <w:pStyle w:val="TableParagraph"/>
              <w:spacing w:before="37" w:line="136" w:lineRule="exact"/>
              <w:ind w:left="231"/>
              <w:rPr>
                <w:sz w:val="12"/>
              </w:rPr>
            </w:pPr>
            <w:r>
              <w:rPr>
                <w:spacing w:val="-2"/>
                <w:w w:val="115"/>
                <w:sz w:val="12"/>
              </w:rPr>
              <w:t>Questionnaire</w:t>
            </w:r>
          </w:p>
        </w:tc>
        <w:tc>
          <w:tcPr>
            <w:tcW w:w="1163" w:type="dxa"/>
            <w:tcBorders>
              <w:top w:val="single" w:sz="4" w:space="0" w:color="000000"/>
            </w:tcBorders>
          </w:tcPr>
          <w:p w:rsidR="00B65F9D" w:rsidRDefault="00B65F9D" w:rsidP="00F906F0">
            <w:pPr>
              <w:pStyle w:val="TableParagraph"/>
              <w:spacing w:before="37" w:line="136" w:lineRule="exact"/>
              <w:ind w:left="114"/>
              <w:rPr>
                <w:sz w:val="12"/>
              </w:rPr>
            </w:pPr>
            <w:r>
              <w:rPr>
                <w:w w:val="105"/>
                <w:sz w:val="12"/>
              </w:rPr>
              <w:t>DOI,</w:t>
            </w:r>
            <w:r>
              <w:rPr>
                <w:spacing w:val="23"/>
                <w:w w:val="105"/>
                <w:sz w:val="12"/>
              </w:rPr>
              <w:t xml:space="preserve"> </w:t>
            </w:r>
            <w:r>
              <w:rPr>
                <w:spacing w:val="-4"/>
                <w:w w:val="105"/>
                <w:sz w:val="12"/>
              </w:rPr>
              <w:t>TAM,</w:t>
            </w:r>
          </w:p>
        </w:tc>
        <w:tc>
          <w:tcPr>
            <w:tcW w:w="1092" w:type="dxa"/>
            <w:tcBorders>
              <w:top w:val="single" w:sz="4" w:space="0" w:color="000000"/>
            </w:tcBorders>
          </w:tcPr>
          <w:p w:rsidR="00B65F9D" w:rsidRDefault="00B65F9D" w:rsidP="00F906F0">
            <w:pPr>
              <w:pStyle w:val="TableParagraph"/>
              <w:spacing w:before="37" w:line="136" w:lineRule="exact"/>
              <w:ind w:left="60"/>
              <w:rPr>
                <w:sz w:val="12"/>
              </w:rPr>
            </w:pPr>
            <w:r>
              <w:rPr>
                <w:spacing w:val="-4"/>
                <w:w w:val="105"/>
                <w:sz w:val="12"/>
              </w:rPr>
              <w:t>AMOS</w:t>
            </w:r>
          </w:p>
        </w:tc>
        <w:tc>
          <w:tcPr>
            <w:tcW w:w="1094" w:type="dxa"/>
            <w:tcBorders>
              <w:top w:val="single" w:sz="4" w:space="0" w:color="000000"/>
            </w:tcBorders>
          </w:tcPr>
          <w:p w:rsidR="00B65F9D" w:rsidRDefault="00B65F9D" w:rsidP="00F906F0">
            <w:pPr>
              <w:pStyle w:val="TableParagraph"/>
              <w:spacing w:before="37" w:line="136" w:lineRule="exact"/>
              <w:ind w:left="76"/>
              <w:rPr>
                <w:sz w:val="12"/>
              </w:rPr>
            </w:pPr>
            <w:r>
              <w:rPr>
                <w:w w:val="120"/>
                <w:sz w:val="12"/>
              </w:rPr>
              <w:t>Intention</w:t>
            </w:r>
            <w:r>
              <w:rPr>
                <w:spacing w:val="14"/>
                <w:w w:val="120"/>
                <w:sz w:val="12"/>
              </w:rPr>
              <w:t xml:space="preserve"> </w:t>
            </w:r>
            <w:r>
              <w:rPr>
                <w:w w:val="120"/>
                <w:sz w:val="12"/>
              </w:rPr>
              <w:t>to</w:t>
            </w:r>
            <w:r>
              <w:rPr>
                <w:spacing w:val="15"/>
                <w:w w:val="120"/>
                <w:sz w:val="12"/>
              </w:rPr>
              <w:t xml:space="preserve"> </w:t>
            </w:r>
            <w:r>
              <w:rPr>
                <w:spacing w:val="-5"/>
                <w:w w:val="120"/>
                <w:sz w:val="12"/>
              </w:rPr>
              <w:t>Use</w:t>
            </w:r>
          </w:p>
        </w:tc>
        <w:tc>
          <w:tcPr>
            <w:tcW w:w="971" w:type="dxa"/>
            <w:tcBorders>
              <w:top w:val="single" w:sz="4" w:space="0" w:color="000000"/>
            </w:tcBorders>
          </w:tcPr>
          <w:p w:rsidR="00B65F9D" w:rsidRDefault="00B65F9D" w:rsidP="00F906F0">
            <w:pPr>
              <w:pStyle w:val="TableParagraph"/>
              <w:spacing w:before="37" w:line="136" w:lineRule="exact"/>
              <w:ind w:left="91"/>
              <w:rPr>
                <w:sz w:val="12"/>
              </w:rPr>
            </w:pPr>
            <w:r>
              <w:rPr>
                <w:spacing w:val="-2"/>
                <w:w w:val="115"/>
                <w:sz w:val="12"/>
              </w:rPr>
              <w:t>General</w:t>
            </w: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spacing w:before="15" w:line="136" w:lineRule="exact"/>
              <w:ind w:left="136"/>
              <w:rPr>
                <w:sz w:val="12"/>
              </w:rPr>
            </w:pPr>
            <w:r>
              <w:rPr>
                <w:spacing w:val="-2"/>
                <w:w w:val="115"/>
                <w:sz w:val="12"/>
              </w:rPr>
              <w:t>Hong,</w:t>
            </w:r>
          </w:p>
        </w:tc>
        <w:tc>
          <w:tcPr>
            <w:tcW w:w="1515" w:type="dxa"/>
          </w:tcPr>
          <w:p w:rsidR="00B65F9D" w:rsidRDefault="00B65F9D" w:rsidP="00F906F0">
            <w:pPr>
              <w:pStyle w:val="TableParagraph"/>
              <w:spacing w:before="15" w:line="136" w:lineRule="exact"/>
              <w:ind w:left="64"/>
              <w:rPr>
                <w:sz w:val="12"/>
              </w:rPr>
            </w:pPr>
            <w:r>
              <w:rPr>
                <w:w w:val="115"/>
                <w:sz w:val="12"/>
              </w:rPr>
              <w:t>how</w:t>
            </w:r>
            <w:r>
              <w:rPr>
                <w:spacing w:val="22"/>
                <w:w w:val="115"/>
                <w:sz w:val="12"/>
              </w:rPr>
              <w:t xml:space="preserve"> </w:t>
            </w:r>
            <w:r>
              <w:rPr>
                <w:spacing w:val="-2"/>
                <w:w w:val="115"/>
                <w:sz w:val="12"/>
              </w:rPr>
              <w:t>users’</w:t>
            </w:r>
          </w:p>
        </w:tc>
        <w:tc>
          <w:tcPr>
            <w:tcW w:w="1028"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125" w:type="dxa"/>
          </w:tcPr>
          <w:p w:rsidR="00B65F9D" w:rsidRDefault="00B65F9D" w:rsidP="00F906F0">
            <w:pPr>
              <w:pStyle w:val="TableParagraph"/>
              <w:spacing w:before="15" w:line="136" w:lineRule="exact"/>
              <w:ind w:left="73"/>
              <w:rPr>
                <w:sz w:val="12"/>
              </w:rPr>
            </w:pPr>
            <w:r>
              <w:rPr>
                <w:spacing w:val="-2"/>
                <w:w w:val="120"/>
                <w:sz w:val="12"/>
              </w:rPr>
              <w:t>smartwatches</w:t>
            </w:r>
          </w:p>
        </w:tc>
        <w:tc>
          <w:tcPr>
            <w:tcW w:w="1108"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1163" w:type="dxa"/>
          </w:tcPr>
          <w:p w:rsidR="00B65F9D" w:rsidRDefault="00B65F9D" w:rsidP="00F906F0">
            <w:pPr>
              <w:pStyle w:val="TableParagraph"/>
              <w:spacing w:before="15" w:line="136" w:lineRule="exact"/>
              <w:ind w:left="114"/>
              <w:rPr>
                <w:sz w:val="12"/>
              </w:rPr>
            </w:pPr>
            <w:r>
              <w:rPr>
                <w:spacing w:val="-2"/>
                <w:w w:val="115"/>
                <w:sz w:val="12"/>
              </w:rPr>
              <w:t>expectation–</w:t>
            </w:r>
          </w:p>
        </w:tc>
        <w:tc>
          <w:tcPr>
            <w:tcW w:w="1092"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spacing w:before="15" w:line="136" w:lineRule="exact"/>
              <w:ind w:left="136"/>
              <w:rPr>
                <w:sz w:val="12"/>
              </w:rPr>
            </w:pPr>
            <w:r>
              <w:rPr>
                <w:w w:val="110"/>
                <w:sz w:val="12"/>
              </w:rPr>
              <w:t>Pei-</w:t>
            </w:r>
            <w:proofErr w:type="spellStart"/>
            <w:r>
              <w:rPr>
                <w:w w:val="110"/>
                <w:sz w:val="12"/>
              </w:rPr>
              <w:t>Hsin</w:t>
            </w:r>
            <w:proofErr w:type="spellEnd"/>
            <w:r>
              <w:rPr>
                <w:spacing w:val="28"/>
                <w:w w:val="110"/>
                <w:sz w:val="12"/>
              </w:rPr>
              <w:t xml:space="preserve"> </w:t>
            </w:r>
            <w:r>
              <w:rPr>
                <w:spacing w:val="-4"/>
                <w:w w:val="110"/>
                <w:sz w:val="12"/>
              </w:rPr>
              <w:t>Lib,</w:t>
            </w:r>
          </w:p>
        </w:tc>
        <w:tc>
          <w:tcPr>
            <w:tcW w:w="1515" w:type="dxa"/>
          </w:tcPr>
          <w:p w:rsidR="00B65F9D" w:rsidRDefault="00B65F9D" w:rsidP="00F906F0">
            <w:pPr>
              <w:pStyle w:val="TableParagraph"/>
              <w:spacing w:before="15" w:line="136" w:lineRule="exact"/>
              <w:ind w:left="64"/>
              <w:rPr>
                <w:sz w:val="12"/>
              </w:rPr>
            </w:pPr>
            <w:r>
              <w:rPr>
                <w:spacing w:val="-2"/>
                <w:w w:val="115"/>
                <w:sz w:val="12"/>
              </w:rPr>
              <w:t>innovativeness</w:t>
            </w:r>
          </w:p>
        </w:tc>
        <w:tc>
          <w:tcPr>
            <w:tcW w:w="1028"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125" w:type="dxa"/>
          </w:tcPr>
          <w:p w:rsidR="00B65F9D" w:rsidRDefault="00B65F9D" w:rsidP="00F906F0">
            <w:pPr>
              <w:pStyle w:val="TableParagraph"/>
              <w:spacing w:before="15" w:line="136" w:lineRule="exact"/>
              <w:ind w:left="73"/>
              <w:rPr>
                <w:sz w:val="12"/>
              </w:rPr>
            </w:pPr>
            <w:r>
              <w:rPr>
                <w:spacing w:val="-2"/>
                <w:w w:val="115"/>
                <w:sz w:val="12"/>
              </w:rPr>
              <w:t>users</w:t>
            </w:r>
          </w:p>
        </w:tc>
        <w:tc>
          <w:tcPr>
            <w:tcW w:w="1108"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1163" w:type="dxa"/>
          </w:tcPr>
          <w:p w:rsidR="00B65F9D" w:rsidRDefault="00B65F9D" w:rsidP="00F906F0">
            <w:pPr>
              <w:pStyle w:val="TableParagraph"/>
              <w:spacing w:before="15" w:line="136" w:lineRule="exact"/>
              <w:ind w:left="114"/>
              <w:rPr>
                <w:sz w:val="12"/>
              </w:rPr>
            </w:pPr>
            <w:r>
              <w:rPr>
                <w:spacing w:val="-2"/>
                <w:w w:val="115"/>
                <w:sz w:val="12"/>
              </w:rPr>
              <w:t>confirmation</w:t>
            </w:r>
          </w:p>
        </w:tc>
        <w:tc>
          <w:tcPr>
            <w:tcW w:w="1092"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spacing w:before="15" w:line="136" w:lineRule="exact"/>
              <w:ind w:left="136"/>
              <w:rPr>
                <w:sz w:val="12"/>
              </w:rPr>
            </w:pPr>
            <w:r>
              <w:rPr>
                <w:w w:val="110"/>
                <w:sz w:val="12"/>
              </w:rPr>
              <w:t>Pei-Chi</w:t>
            </w:r>
            <w:r>
              <w:rPr>
                <w:spacing w:val="23"/>
                <w:w w:val="110"/>
                <w:sz w:val="12"/>
              </w:rPr>
              <w:t xml:space="preserve"> </w:t>
            </w:r>
            <w:r>
              <w:rPr>
                <w:spacing w:val="-2"/>
                <w:w w:val="110"/>
                <w:sz w:val="12"/>
              </w:rPr>
              <w:t>Hsieh</w:t>
            </w:r>
          </w:p>
        </w:tc>
        <w:tc>
          <w:tcPr>
            <w:tcW w:w="1515" w:type="dxa"/>
          </w:tcPr>
          <w:p w:rsidR="00B65F9D" w:rsidRDefault="00B65F9D" w:rsidP="00F906F0">
            <w:pPr>
              <w:pStyle w:val="TableParagraph"/>
              <w:spacing w:before="15" w:line="136" w:lineRule="exact"/>
              <w:ind w:left="64"/>
              <w:rPr>
                <w:sz w:val="12"/>
              </w:rPr>
            </w:pPr>
            <w:r>
              <w:rPr>
                <w:w w:val="120"/>
                <w:sz w:val="12"/>
              </w:rPr>
              <w:t>influence</w:t>
            </w:r>
            <w:r>
              <w:rPr>
                <w:spacing w:val="7"/>
                <w:w w:val="120"/>
                <w:sz w:val="12"/>
              </w:rPr>
              <w:t xml:space="preserve"> </w:t>
            </w:r>
            <w:r>
              <w:rPr>
                <w:w w:val="120"/>
                <w:sz w:val="12"/>
              </w:rPr>
              <w:t>their</w:t>
            </w:r>
            <w:r>
              <w:rPr>
                <w:spacing w:val="7"/>
                <w:w w:val="120"/>
                <w:sz w:val="12"/>
              </w:rPr>
              <w:t xml:space="preserve"> </w:t>
            </w:r>
            <w:r>
              <w:rPr>
                <w:spacing w:val="-2"/>
                <w:w w:val="120"/>
                <w:sz w:val="12"/>
              </w:rPr>
              <w:t>purchase</w:t>
            </w:r>
          </w:p>
        </w:tc>
        <w:tc>
          <w:tcPr>
            <w:tcW w:w="1028"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1163" w:type="dxa"/>
          </w:tcPr>
          <w:p w:rsidR="00B65F9D" w:rsidRDefault="00B65F9D" w:rsidP="00F906F0">
            <w:pPr>
              <w:pStyle w:val="TableParagraph"/>
              <w:spacing w:before="15" w:line="136" w:lineRule="exact"/>
              <w:ind w:left="114"/>
              <w:rPr>
                <w:sz w:val="12"/>
              </w:rPr>
            </w:pPr>
            <w:r>
              <w:rPr>
                <w:w w:val="120"/>
                <w:sz w:val="12"/>
              </w:rPr>
              <w:t>theory,</w:t>
            </w:r>
            <w:r>
              <w:rPr>
                <w:spacing w:val="15"/>
                <w:w w:val="120"/>
                <w:sz w:val="12"/>
              </w:rPr>
              <w:t xml:space="preserve"> </w:t>
            </w:r>
            <w:r>
              <w:rPr>
                <w:w w:val="120"/>
                <w:sz w:val="12"/>
              </w:rPr>
              <w:t>and</w:t>
            </w:r>
            <w:r>
              <w:rPr>
                <w:spacing w:val="15"/>
                <w:w w:val="120"/>
                <w:sz w:val="12"/>
              </w:rPr>
              <w:t xml:space="preserve"> </w:t>
            </w:r>
            <w:r>
              <w:rPr>
                <w:spacing w:val="-4"/>
                <w:w w:val="120"/>
                <w:sz w:val="12"/>
              </w:rPr>
              <w:t>flow</w:t>
            </w:r>
          </w:p>
        </w:tc>
        <w:tc>
          <w:tcPr>
            <w:tcW w:w="1092"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spacing w:before="15" w:line="136" w:lineRule="exact"/>
              <w:ind w:left="136"/>
              <w:rPr>
                <w:sz w:val="12"/>
              </w:rPr>
            </w:pPr>
            <w:r>
              <w:rPr>
                <w:spacing w:val="-2"/>
                <w:w w:val="120"/>
                <w:sz w:val="12"/>
              </w:rPr>
              <w:t>(2017)</w:t>
            </w:r>
          </w:p>
        </w:tc>
        <w:tc>
          <w:tcPr>
            <w:tcW w:w="1515" w:type="dxa"/>
          </w:tcPr>
          <w:p w:rsidR="00B65F9D" w:rsidRDefault="00B65F9D" w:rsidP="00F906F0">
            <w:pPr>
              <w:pStyle w:val="TableParagraph"/>
              <w:spacing w:before="15" w:line="136" w:lineRule="exact"/>
              <w:ind w:left="64"/>
              <w:rPr>
                <w:sz w:val="12"/>
              </w:rPr>
            </w:pPr>
            <w:r>
              <w:rPr>
                <w:w w:val="120"/>
                <w:sz w:val="12"/>
              </w:rPr>
              <w:t>and</w:t>
            </w:r>
            <w:r>
              <w:rPr>
                <w:spacing w:val="17"/>
                <w:w w:val="120"/>
                <w:sz w:val="12"/>
              </w:rPr>
              <w:t xml:space="preserve"> </w:t>
            </w:r>
            <w:r>
              <w:rPr>
                <w:w w:val="120"/>
                <w:sz w:val="12"/>
              </w:rPr>
              <w:t>intention</w:t>
            </w:r>
            <w:r>
              <w:rPr>
                <w:spacing w:val="17"/>
                <w:w w:val="120"/>
                <w:sz w:val="12"/>
              </w:rPr>
              <w:t xml:space="preserve"> </w:t>
            </w:r>
            <w:r>
              <w:rPr>
                <w:w w:val="120"/>
                <w:sz w:val="12"/>
              </w:rPr>
              <w:t>to</w:t>
            </w:r>
            <w:r>
              <w:rPr>
                <w:spacing w:val="17"/>
                <w:w w:val="120"/>
                <w:sz w:val="12"/>
              </w:rPr>
              <w:t xml:space="preserve"> </w:t>
            </w:r>
            <w:r>
              <w:rPr>
                <w:spacing w:val="-5"/>
                <w:w w:val="120"/>
                <w:sz w:val="12"/>
              </w:rPr>
              <w:t>use</w:t>
            </w:r>
          </w:p>
        </w:tc>
        <w:tc>
          <w:tcPr>
            <w:tcW w:w="1028"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1163" w:type="dxa"/>
          </w:tcPr>
          <w:p w:rsidR="00B65F9D" w:rsidRDefault="00B65F9D" w:rsidP="00F906F0">
            <w:pPr>
              <w:pStyle w:val="TableParagraph"/>
              <w:spacing w:before="15" w:line="136" w:lineRule="exact"/>
              <w:ind w:left="114"/>
              <w:rPr>
                <w:sz w:val="12"/>
              </w:rPr>
            </w:pPr>
            <w:r>
              <w:rPr>
                <w:spacing w:val="-2"/>
                <w:w w:val="120"/>
                <w:sz w:val="12"/>
              </w:rPr>
              <w:t>theory</w:t>
            </w:r>
          </w:p>
        </w:tc>
        <w:tc>
          <w:tcPr>
            <w:tcW w:w="1092"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81" w:type="dxa"/>
            <w:tcBorders>
              <w:bottom w:val="single" w:sz="4" w:space="0" w:color="000000"/>
            </w:tcBorders>
          </w:tcPr>
          <w:p w:rsidR="00B65F9D" w:rsidRDefault="00B65F9D" w:rsidP="00F906F0">
            <w:pPr>
              <w:pStyle w:val="TableParagraph"/>
              <w:rPr>
                <w:sz w:val="12"/>
              </w:rPr>
            </w:pPr>
          </w:p>
        </w:tc>
        <w:tc>
          <w:tcPr>
            <w:tcW w:w="1515" w:type="dxa"/>
            <w:tcBorders>
              <w:bottom w:val="single" w:sz="4" w:space="0" w:color="000000"/>
            </w:tcBorders>
          </w:tcPr>
          <w:p w:rsidR="00B65F9D" w:rsidRDefault="00B65F9D" w:rsidP="00F906F0">
            <w:pPr>
              <w:pStyle w:val="TableParagraph"/>
              <w:spacing w:before="15"/>
              <w:ind w:left="64"/>
              <w:rPr>
                <w:sz w:val="12"/>
              </w:rPr>
            </w:pPr>
            <w:r>
              <w:rPr>
                <w:spacing w:val="-2"/>
                <w:w w:val="120"/>
                <w:sz w:val="12"/>
              </w:rPr>
              <w:t>smartwatches.</w:t>
            </w:r>
          </w:p>
        </w:tc>
        <w:tc>
          <w:tcPr>
            <w:tcW w:w="1028" w:type="dxa"/>
            <w:tcBorders>
              <w:bottom w:val="single" w:sz="4" w:space="0" w:color="000000"/>
            </w:tcBorders>
          </w:tcPr>
          <w:p w:rsidR="00B65F9D" w:rsidRDefault="00B65F9D" w:rsidP="00F906F0">
            <w:pPr>
              <w:pStyle w:val="TableParagraph"/>
              <w:rPr>
                <w:sz w:val="12"/>
              </w:rPr>
            </w:pPr>
          </w:p>
        </w:tc>
        <w:tc>
          <w:tcPr>
            <w:tcW w:w="973" w:type="dxa"/>
            <w:tcBorders>
              <w:bottom w:val="single" w:sz="4" w:space="0" w:color="000000"/>
            </w:tcBorders>
          </w:tcPr>
          <w:p w:rsidR="00B65F9D" w:rsidRDefault="00B65F9D" w:rsidP="00F906F0">
            <w:pPr>
              <w:pStyle w:val="TableParagraph"/>
              <w:rPr>
                <w:sz w:val="12"/>
              </w:rPr>
            </w:pPr>
          </w:p>
        </w:tc>
        <w:tc>
          <w:tcPr>
            <w:tcW w:w="1125" w:type="dxa"/>
            <w:tcBorders>
              <w:bottom w:val="single" w:sz="4" w:space="0" w:color="000000"/>
            </w:tcBorders>
          </w:tcPr>
          <w:p w:rsidR="00B65F9D" w:rsidRDefault="00B65F9D" w:rsidP="00F906F0">
            <w:pPr>
              <w:pStyle w:val="TableParagraph"/>
              <w:rPr>
                <w:sz w:val="12"/>
              </w:rPr>
            </w:pPr>
          </w:p>
        </w:tc>
        <w:tc>
          <w:tcPr>
            <w:tcW w:w="1108" w:type="dxa"/>
            <w:tcBorders>
              <w:bottom w:val="single" w:sz="4" w:space="0" w:color="000000"/>
            </w:tcBorders>
          </w:tcPr>
          <w:p w:rsidR="00B65F9D" w:rsidRDefault="00B65F9D" w:rsidP="00F906F0">
            <w:pPr>
              <w:pStyle w:val="TableParagraph"/>
              <w:rPr>
                <w:sz w:val="12"/>
              </w:rPr>
            </w:pPr>
          </w:p>
        </w:tc>
        <w:tc>
          <w:tcPr>
            <w:tcW w:w="934" w:type="dxa"/>
            <w:tcBorders>
              <w:bottom w:val="single" w:sz="4" w:space="0" w:color="000000"/>
            </w:tcBorders>
          </w:tcPr>
          <w:p w:rsidR="00B65F9D" w:rsidRDefault="00B65F9D" w:rsidP="00F906F0">
            <w:pPr>
              <w:pStyle w:val="TableParagraph"/>
              <w:rPr>
                <w:sz w:val="12"/>
              </w:rPr>
            </w:pPr>
          </w:p>
        </w:tc>
        <w:tc>
          <w:tcPr>
            <w:tcW w:w="1226" w:type="dxa"/>
            <w:tcBorders>
              <w:bottom w:val="single" w:sz="4" w:space="0" w:color="000000"/>
            </w:tcBorders>
          </w:tcPr>
          <w:p w:rsidR="00B65F9D" w:rsidRDefault="00B65F9D" w:rsidP="00F906F0">
            <w:pPr>
              <w:pStyle w:val="TableParagraph"/>
              <w:rPr>
                <w:sz w:val="12"/>
              </w:rPr>
            </w:pPr>
          </w:p>
        </w:tc>
        <w:tc>
          <w:tcPr>
            <w:tcW w:w="1163" w:type="dxa"/>
            <w:tcBorders>
              <w:bottom w:val="single" w:sz="4" w:space="0" w:color="000000"/>
            </w:tcBorders>
          </w:tcPr>
          <w:p w:rsidR="00B65F9D" w:rsidRDefault="00B65F9D" w:rsidP="00F906F0">
            <w:pPr>
              <w:pStyle w:val="TableParagraph"/>
              <w:rPr>
                <w:sz w:val="12"/>
              </w:rPr>
            </w:pPr>
          </w:p>
        </w:tc>
        <w:tc>
          <w:tcPr>
            <w:tcW w:w="1092" w:type="dxa"/>
            <w:tcBorders>
              <w:bottom w:val="single" w:sz="4" w:space="0" w:color="000000"/>
            </w:tcBorders>
          </w:tcPr>
          <w:p w:rsidR="00B65F9D" w:rsidRDefault="00B65F9D" w:rsidP="00F906F0">
            <w:pPr>
              <w:pStyle w:val="TableParagraph"/>
              <w:rPr>
                <w:sz w:val="12"/>
              </w:rPr>
            </w:pPr>
          </w:p>
        </w:tc>
        <w:tc>
          <w:tcPr>
            <w:tcW w:w="1094" w:type="dxa"/>
            <w:tcBorders>
              <w:bottom w:val="single" w:sz="4" w:space="0" w:color="000000"/>
            </w:tcBorders>
          </w:tcPr>
          <w:p w:rsidR="00B65F9D" w:rsidRDefault="00B65F9D" w:rsidP="00F906F0">
            <w:pPr>
              <w:pStyle w:val="TableParagraph"/>
              <w:rPr>
                <w:sz w:val="12"/>
              </w:rPr>
            </w:pPr>
          </w:p>
        </w:tc>
        <w:tc>
          <w:tcPr>
            <w:tcW w:w="971"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65"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S94</w:t>
            </w:r>
          </w:p>
        </w:tc>
        <w:tc>
          <w:tcPr>
            <w:tcW w:w="981" w:type="dxa"/>
            <w:tcBorders>
              <w:top w:val="single" w:sz="4" w:space="0" w:color="000000"/>
            </w:tcBorders>
          </w:tcPr>
          <w:p w:rsidR="00B65F9D" w:rsidRDefault="00F906F0" w:rsidP="00F906F0">
            <w:pPr>
              <w:pStyle w:val="TableParagraph"/>
              <w:spacing w:before="37" w:line="136" w:lineRule="exact"/>
              <w:ind w:left="136"/>
              <w:rPr>
                <w:sz w:val="12"/>
              </w:rPr>
            </w:pPr>
            <w:hyperlink w:anchor="_bookmark112" w:history="1">
              <w:proofErr w:type="spellStart"/>
              <w:r w:rsidR="00B65F9D">
                <w:rPr>
                  <w:color w:val="007FAC"/>
                  <w:w w:val="120"/>
                  <w:sz w:val="12"/>
                </w:rPr>
                <w:t>Potnis</w:t>
              </w:r>
              <w:proofErr w:type="spellEnd"/>
              <w:r w:rsidR="00B65F9D">
                <w:rPr>
                  <w:color w:val="007FAC"/>
                  <w:spacing w:val="11"/>
                  <w:w w:val="120"/>
                  <w:sz w:val="12"/>
                </w:rPr>
                <w:t xml:space="preserve"> </w:t>
              </w:r>
              <w:r w:rsidR="00B65F9D">
                <w:rPr>
                  <w:color w:val="007FAC"/>
                  <w:w w:val="120"/>
                  <w:sz w:val="12"/>
                </w:rPr>
                <w:t>et</w:t>
              </w:r>
              <w:r w:rsidR="00B65F9D">
                <w:rPr>
                  <w:color w:val="007FAC"/>
                  <w:spacing w:val="12"/>
                  <w:w w:val="120"/>
                  <w:sz w:val="12"/>
                </w:rPr>
                <w:t xml:space="preserve"> </w:t>
              </w:r>
              <w:r w:rsidR="00B65F9D">
                <w:rPr>
                  <w:color w:val="007FAC"/>
                  <w:spacing w:val="-5"/>
                  <w:w w:val="120"/>
                  <w:sz w:val="12"/>
                </w:rPr>
                <w:t>al.</w:t>
              </w:r>
            </w:hyperlink>
          </w:p>
        </w:tc>
        <w:tc>
          <w:tcPr>
            <w:tcW w:w="1515" w:type="dxa"/>
            <w:tcBorders>
              <w:top w:val="single" w:sz="4" w:space="0" w:color="000000"/>
            </w:tcBorders>
          </w:tcPr>
          <w:p w:rsidR="00B65F9D" w:rsidRDefault="00B65F9D" w:rsidP="00F906F0">
            <w:pPr>
              <w:pStyle w:val="TableParagraph"/>
              <w:spacing w:before="37" w:line="136" w:lineRule="exact"/>
              <w:ind w:left="64"/>
              <w:rPr>
                <w:sz w:val="12"/>
              </w:rPr>
            </w:pPr>
            <w:r>
              <w:rPr>
                <w:w w:val="115"/>
                <w:sz w:val="12"/>
              </w:rPr>
              <w:t>This</w:t>
            </w:r>
            <w:r>
              <w:rPr>
                <w:spacing w:val="21"/>
                <w:w w:val="115"/>
                <w:sz w:val="12"/>
              </w:rPr>
              <w:t xml:space="preserve"> </w:t>
            </w:r>
            <w:r>
              <w:rPr>
                <w:w w:val="115"/>
                <w:sz w:val="12"/>
              </w:rPr>
              <w:t>study</w:t>
            </w:r>
            <w:r>
              <w:rPr>
                <w:spacing w:val="21"/>
                <w:w w:val="115"/>
                <w:sz w:val="12"/>
              </w:rPr>
              <w:t xml:space="preserve"> </w:t>
            </w:r>
            <w:r>
              <w:rPr>
                <w:w w:val="115"/>
                <w:sz w:val="12"/>
              </w:rPr>
              <w:t>proposed</w:t>
            </w:r>
            <w:r>
              <w:rPr>
                <w:spacing w:val="21"/>
                <w:w w:val="115"/>
                <w:sz w:val="12"/>
              </w:rPr>
              <w:t xml:space="preserve"> </w:t>
            </w:r>
            <w:r>
              <w:rPr>
                <w:spacing w:val="-10"/>
                <w:w w:val="115"/>
                <w:sz w:val="12"/>
              </w:rPr>
              <w:t>a</w:t>
            </w:r>
          </w:p>
        </w:tc>
        <w:tc>
          <w:tcPr>
            <w:tcW w:w="1028" w:type="dxa"/>
            <w:tcBorders>
              <w:top w:val="single" w:sz="4" w:space="0" w:color="000000"/>
            </w:tcBorders>
          </w:tcPr>
          <w:p w:rsidR="00B65F9D" w:rsidRDefault="00B65F9D" w:rsidP="00F906F0">
            <w:pPr>
              <w:pStyle w:val="TableParagraph"/>
              <w:spacing w:before="37" w:line="136" w:lineRule="exact"/>
              <w:ind w:left="56"/>
              <w:rPr>
                <w:sz w:val="12"/>
              </w:rPr>
            </w:pPr>
            <w:r>
              <w:rPr>
                <w:w w:val="115"/>
                <w:sz w:val="12"/>
              </w:rPr>
              <w:t>Mixed</w:t>
            </w:r>
            <w:r>
              <w:rPr>
                <w:spacing w:val="5"/>
                <w:w w:val="115"/>
                <w:sz w:val="12"/>
              </w:rPr>
              <w:t xml:space="preserve"> </w:t>
            </w:r>
            <w:r>
              <w:rPr>
                <w:spacing w:val="-2"/>
                <w:w w:val="115"/>
                <w:sz w:val="12"/>
              </w:rPr>
              <w:t>Method</w:t>
            </w:r>
          </w:p>
        </w:tc>
        <w:tc>
          <w:tcPr>
            <w:tcW w:w="973" w:type="dxa"/>
            <w:tcBorders>
              <w:top w:val="single" w:sz="4" w:space="0" w:color="000000"/>
            </w:tcBorders>
          </w:tcPr>
          <w:p w:rsidR="00B65F9D" w:rsidRDefault="00B65F9D" w:rsidP="00F906F0">
            <w:pPr>
              <w:pStyle w:val="TableParagraph"/>
              <w:spacing w:before="37" w:line="136" w:lineRule="exact"/>
              <w:ind w:left="137"/>
              <w:rPr>
                <w:sz w:val="12"/>
              </w:rPr>
            </w:pPr>
            <w:r>
              <w:rPr>
                <w:spacing w:val="-5"/>
                <w:sz w:val="12"/>
              </w:rPr>
              <w:t>USA</w:t>
            </w:r>
          </w:p>
        </w:tc>
        <w:tc>
          <w:tcPr>
            <w:tcW w:w="1125" w:type="dxa"/>
            <w:tcBorders>
              <w:top w:val="single" w:sz="4" w:space="0" w:color="000000"/>
            </w:tcBorders>
          </w:tcPr>
          <w:p w:rsidR="00B65F9D" w:rsidRDefault="00B65F9D" w:rsidP="00F906F0">
            <w:pPr>
              <w:pStyle w:val="TableParagraph"/>
              <w:spacing w:before="37" w:line="136" w:lineRule="exact"/>
              <w:ind w:left="73"/>
              <w:rPr>
                <w:sz w:val="12"/>
              </w:rPr>
            </w:pPr>
            <w:r>
              <w:rPr>
                <w:spacing w:val="-5"/>
                <w:w w:val="120"/>
                <w:sz w:val="12"/>
              </w:rPr>
              <w:t>405</w:t>
            </w:r>
          </w:p>
        </w:tc>
        <w:tc>
          <w:tcPr>
            <w:tcW w:w="1108" w:type="dxa"/>
            <w:tcBorders>
              <w:top w:val="single" w:sz="4" w:space="0" w:color="000000"/>
            </w:tcBorders>
          </w:tcPr>
          <w:p w:rsidR="00B65F9D" w:rsidRDefault="00B65F9D" w:rsidP="00F906F0">
            <w:pPr>
              <w:pStyle w:val="TableParagraph"/>
              <w:spacing w:before="37" w:line="136" w:lineRule="exact"/>
              <w:ind w:left="57"/>
              <w:rPr>
                <w:sz w:val="12"/>
              </w:rPr>
            </w:pPr>
            <w:r>
              <w:rPr>
                <w:w w:val="115"/>
                <w:sz w:val="12"/>
              </w:rPr>
              <w:t>A</w:t>
            </w:r>
            <w:r>
              <w:rPr>
                <w:spacing w:val="12"/>
                <w:w w:val="115"/>
                <w:sz w:val="12"/>
              </w:rPr>
              <w:t xml:space="preserve"> </w:t>
            </w:r>
            <w:r>
              <w:rPr>
                <w:w w:val="115"/>
                <w:sz w:val="12"/>
              </w:rPr>
              <w:t>personal</w:t>
            </w:r>
            <w:r>
              <w:rPr>
                <w:spacing w:val="13"/>
                <w:w w:val="115"/>
                <w:sz w:val="12"/>
              </w:rPr>
              <w:t xml:space="preserve"> </w:t>
            </w:r>
            <w:r>
              <w:rPr>
                <w:spacing w:val="-2"/>
                <w:w w:val="115"/>
                <w:sz w:val="12"/>
              </w:rPr>
              <w:t>safety</w:t>
            </w:r>
          </w:p>
        </w:tc>
        <w:tc>
          <w:tcPr>
            <w:tcW w:w="934" w:type="dxa"/>
            <w:tcBorders>
              <w:top w:val="single" w:sz="4" w:space="0" w:color="000000"/>
            </w:tcBorders>
          </w:tcPr>
          <w:p w:rsidR="00B65F9D" w:rsidRDefault="00B65F9D" w:rsidP="00F906F0">
            <w:pPr>
              <w:pStyle w:val="TableParagraph"/>
              <w:spacing w:before="37" w:line="136" w:lineRule="exact"/>
              <w:ind w:left="57"/>
              <w:rPr>
                <w:sz w:val="12"/>
              </w:rPr>
            </w:pPr>
            <w:r>
              <w:rPr>
                <w:w w:val="115"/>
                <w:sz w:val="12"/>
              </w:rPr>
              <w:t>Survey</w:t>
            </w:r>
            <w:r>
              <w:rPr>
                <w:spacing w:val="11"/>
                <w:w w:val="115"/>
                <w:sz w:val="12"/>
              </w:rPr>
              <w:t xml:space="preserve"> </w:t>
            </w:r>
            <w:r>
              <w:rPr>
                <w:spacing w:val="-5"/>
                <w:w w:val="115"/>
                <w:sz w:val="12"/>
              </w:rPr>
              <w:t>and</w:t>
            </w:r>
          </w:p>
        </w:tc>
        <w:tc>
          <w:tcPr>
            <w:tcW w:w="1226" w:type="dxa"/>
            <w:tcBorders>
              <w:top w:val="single" w:sz="4" w:space="0" w:color="000000"/>
            </w:tcBorders>
          </w:tcPr>
          <w:p w:rsidR="00B65F9D" w:rsidRDefault="00B65F9D" w:rsidP="00F906F0">
            <w:pPr>
              <w:pStyle w:val="TableParagraph"/>
              <w:spacing w:before="37" w:line="136" w:lineRule="exact"/>
              <w:ind w:left="232"/>
              <w:rPr>
                <w:sz w:val="12"/>
              </w:rPr>
            </w:pPr>
            <w:r>
              <w:rPr>
                <w:spacing w:val="-2"/>
                <w:w w:val="115"/>
                <w:sz w:val="12"/>
              </w:rPr>
              <w:t>Questionnaire</w:t>
            </w:r>
          </w:p>
        </w:tc>
        <w:tc>
          <w:tcPr>
            <w:tcW w:w="1163" w:type="dxa"/>
            <w:tcBorders>
              <w:top w:val="single" w:sz="4" w:space="0" w:color="000000"/>
            </w:tcBorders>
          </w:tcPr>
          <w:p w:rsidR="00B65F9D" w:rsidRDefault="00B65F9D" w:rsidP="00F906F0">
            <w:pPr>
              <w:pStyle w:val="TableParagraph"/>
              <w:spacing w:before="37" w:line="136" w:lineRule="exact"/>
              <w:ind w:left="114"/>
              <w:rPr>
                <w:sz w:val="12"/>
              </w:rPr>
            </w:pPr>
            <w:r>
              <w:rPr>
                <w:w w:val="110"/>
                <w:sz w:val="12"/>
              </w:rPr>
              <w:t>Extended</w:t>
            </w:r>
            <w:r>
              <w:rPr>
                <w:spacing w:val="41"/>
                <w:w w:val="110"/>
                <w:sz w:val="12"/>
              </w:rPr>
              <w:t xml:space="preserve"> </w:t>
            </w:r>
            <w:r>
              <w:rPr>
                <w:spacing w:val="-2"/>
                <w:w w:val="110"/>
                <w:sz w:val="12"/>
              </w:rPr>
              <w:t>UTAUT</w:t>
            </w:r>
          </w:p>
        </w:tc>
        <w:tc>
          <w:tcPr>
            <w:tcW w:w="1092" w:type="dxa"/>
            <w:tcBorders>
              <w:top w:val="single" w:sz="4" w:space="0" w:color="000000"/>
            </w:tcBorders>
          </w:tcPr>
          <w:p w:rsidR="00B65F9D" w:rsidRDefault="00B65F9D" w:rsidP="00F906F0">
            <w:pPr>
              <w:pStyle w:val="TableParagraph"/>
              <w:spacing w:before="37" w:line="136" w:lineRule="exact"/>
              <w:ind w:left="60"/>
              <w:rPr>
                <w:sz w:val="12"/>
              </w:rPr>
            </w:pPr>
            <w:r>
              <w:rPr>
                <w:spacing w:val="-4"/>
                <w:w w:val="105"/>
                <w:sz w:val="12"/>
              </w:rPr>
              <w:t>AMOS</w:t>
            </w:r>
          </w:p>
        </w:tc>
        <w:tc>
          <w:tcPr>
            <w:tcW w:w="1094" w:type="dxa"/>
            <w:tcBorders>
              <w:top w:val="single" w:sz="4" w:space="0" w:color="000000"/>
            </w:tcBorders>
          </w:tcPr>
          <w:p w:rsidR="00B65F9D" w:rsidRDefault="00B65F9D" w:rsidP="00F906F0">
            <w:pPr>
              <w:pStyle w:val="TableParagraph"/>
              <w:spacing w:before="37" w:line="136" w:lineRule="exact"/>
              <w:ind w:left="76"/>
              <w:rPr>
                <w:sz w:val="12"/>
              </w:rPr>
            </w:pPr>
            <w:r>
              <w:rPr>
                <w:w w:val="120"/>
                <w:sz w:val="12"/>
              </w:rPr>
              <w:t>Intention</w:t>
            </w:r>
            <w:r>
              <w:rPr>
                <w:spacing w:val="14"/>
                <w:w w:val="120"/>
                <w:sz w:val="12"/>
              </w:rPr>
              <w:t xml:space="preserve"> </w:t>
            </w:r>
            <w:r>
              <w:rPr>
                <w:w w:val="120"/>
                <w:sz w:val="12"/>
              </w:rPr>
              <w:t>to</w:t>
            </w:r>
            <w:r>
              <w:rPr>
                <w:spacing w:val="15"/>
                <w:w w:val="120"/>
                <w:sz w:val="12"/>
              </w:rPr>
              <w:t xml:space="preserve"> </w:t>
            </w:r>
            <w:r>
              <w:rPr>
                <w:spacing w:val="-5"/>
                <w:w w:val="120"/>
                <w:sz w:val="12"/>
              </w:rPr>
              <w:t>Use</w:t>
            </w:r>
          </w:p>
        </w:tc>
        <w:tc>
          <w:tcPr>
            <w:tcW w:w="971" w:type="dxa"/>
            <w:tcBorders>
              <w:top w:val="single" w:sz="4" w:space="0" w:color="000000"/>
            </w:tcBorders>
          </w:tcPr>
          <w:p w:rsidR="00B65F9D" w:rsidRDefault="00B65F9D" w:rsidP="00F906F0">
            <w:pPr>
              <w:pStyle w:val="TableParagraph"/>
              <w:spacing w:before="37" w:line="136" w:lineRule="exact"/>
              <w:ind w:left="91"/>
              <w:rPr>
                <w:sz w:val="12"/>
              </w:rPr>
            </w:pPr>
            <w:r>
              <w:rPr>
                <w:spacing w:val="-2"/>
                <w:w w:val="115"/>
                <w:sz w:val="12"/>
              </w:rPr>
              <w:t>Higher</w:t>
            </w: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spacing w:before="15" w:line="136" w:lineRule="exact"/>
              <w:ind w:left="136"/>
              <w:rPr>
                <w:sz w:val="12"/>
              </w:rPr>
            </w:pPr>
            <w:r>
              <w:rPr>
                <w:spacing w:val="-2"/>
                <w:w w:val="120"/>
                <w:sz w:val="12"/>
              </w:rPr>
              <w:t>(</w:t>
            </w:r>
            <w:hyperlink w:anchor="_bookmark112" w:history="1">
              <w:r>
                <w:rPr>
                  <w:color w:val="007FAC"/>
                  <w:spacing w:val="-2"/>
                  <w:w w:val="120"/>
                  <w:sz w:val="12"/>
                </w:rPr>
                <w:t>2017</w:t>
              </w:r>
            </w:hyperlink>
            <w:r>
              <w:rPr>
                <w:spacing w:val="-2"/>
                <w:w w:val="120"/>
                <w:sz w:val="12"/>
              </w:rPr>
              <w:t>)</w:t>
            </w:r>
          </w:p>
        </w:tc>
        <w:tc>
          <w:tcPr>
            <w:tcW w:w="1515" w:type="dxa"/>
          </w:tcPr>
          <w:p w:rsidR="00B65F9D" w:rsidRDefault="00B65F9D" w:rsidP="00F906F0">
            <w:pPr>
              <w:pStyle w:val="TableParagraph"/>
              <w:spacing w:before="15" w:line="136" w:lineRule="exact"/>
              <w:ind w:left="64"/>
              <w:rPr>
                <w:sz w:val="12"/>
              </w:rPr>
            </w:pPr>
            <w:r>
              <w:rPr>
                <w:w w:val="120"/>
                <w:sz w:val="12"/>
              </w:rPr>
              <w:t>model</w:t>
            </w:r>
            <w:r>
              <w:rPr>
                <w:spacing w:val="8"/>
                <w:w w:val="120"/>
                <w:sz w:val="12"/>
              </w:rPr>
              <w:t xml:space="preserve"> </w:t>
            </w:r>
            <w:r>
              <w:rPr>
                <w:w w:val="120"/>
                <w:sz w:val="12"/>
              </w:rPr>
              <w:t>to</w:t>
            </w:r>
            <w:r>
              <w:rPr>
                <w:spacing w:val="8"/>
                <w:w w:val="120"/>
                <w:sz w:val="12"/>
              </w:rPr>
              <w:t xml:space="preserve"> </w:t>
            </w:r>
            <w:r>
              <w:rPr>
                <w:w w:val="120"/>
                <w:sz w:val="12"/>
              </w:rPr>
              <w:t>identify</w:t>
            </w:r>
            <w:r>
              <w:rPr>
                <w:spacing w:val="8"/>
                <w:w w:val="120"/>
                <w:sz w:val="12"/>
              </w:rPr>
              <w:t xml:space="preserve"> </w:t>
            </w:r>
            <w:r>
              <w:rPr>
                <w:spacing w:val="-5"/>
                <w:w w:val="120"/>
                <w:sz w:val="12"/>
              </w:rPr>
              <w:t>the</w:t>
            </w:r>
          </w:p>
        </w:tc>
        <w:tc>
          <w:tcPr>
            <w:tcW w:w="1028"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125" w:type="dxa"/>
          </w:tcPr>
          <w:p w:rsidR="00B65F9D" w:rsidRDefault="00B65F9D" w:rsidP="00F906F0">
            <w:pPr>
              <w:pStyle w:val="TableParagraph"/>
              <w:spacing w:before="15" w:line="136" w:lineRule="exact"/>
              <w:ind w:left="73"/>
              <w:rPr>
                <w:sz w:val="12"/>
              </w:rPr>
            </w:pPr>
            <w:r>
              <w:rPr>
                <w:spacing w:val="-2"/>
                <w:w w:val="120"/>
                <w:sz w:val="12"/>
              </w:rPr>
              <w:t>undergraduate</w:t>
            </w:r>
          </w:p>
        </w:tc>
        <w:tc>
          <w:tcPr>
            <w:tcW w:w="1108" w:type="dxa"/>
          </w:tcPr>
          <w:p w:rsidR="00B65F9D" w:rsidRDefault="00B65F9D" w:rsidP="00F906F0">
            <w:pPr>
              <w:pStyle w:val="TableParagraph"/>
              <w:spacing w:before="15" w:line="136" w:lineRule="exact"/>
              <w:ind w:left="57"/>
              <w:rPr>
                <w:sz w:val="12"/>
              </w:rPr>
            </w:pPr>
            <w:r>
              <w:rPr>
                <w:w w:val="115"/>
                <w:sz w:val="12"/>
              </w:rPr>
              <w:t>wearable</w:t>
            </w:r>
            <w:r>
              <w:rPr>
                <w:spacing w:val="31"/>
                <w:w w:val="115"/>
                <w:sz w:val="12"/>
              </w:rPr>
              <w:t xml:space="preserve"> </w:t>
            </w:r>
            <w:r>
              <w:rPr>
                <w:spacing w:val="-2"/>
                <w:w w:val="115"/>
                <w:sz w:val="12"/>
              </w:rPr>
              <w:t>device</w:t>
            </w:r>
          </w:p>
        </w:tc>
        <w:tc>
          <w:tcPr>
            <w:tcW w:w="934" w:type="dxa"/>
          </w:tcPr>
          <w:p w:rsidR="00B65F9D" w:rsidRDefault="00B65F9D" w:rsidP="00F906F0">
            <w:pPr>
              <w:pStyle w:val="TableParagraph"/>
              <w:spacing w:before="15" w:line="136" w:lineRule="exact"/>
              <w:ind w:left="57"/>
              <w:rPr>
                <w:sz w:val="12"/>
              </w:rPr>
            </w:pPr>
            <w:r>
              <w:rPr>
                <w:spacing w:val="-2"/>
                <w:w w:val="115"/>
                <w:sz w:val="12"/>
              </w:rPr>
              <w:t>Grounded</w:t>
            </w:r>
          </w:p>
        </w:tc>
        <w:tc>
          <w:tcPr>
            <w:tcW w:w="1226" w:type="dxa"/>
          </w:tcPr>
          <w:p w:rsidR="00B65F9D" w:rsidRDefault="00B65F9D" w:rsidP="00F906F0">
            <w:pPr>
              <w:pStyle w:val="TableParagraph"/>
              <w:spacing w:before="15" w:line="136" w:lineRule="exact"/>
              <w:ind w:left="232"/>
              <w:rPr>
                <w:sz w:val="12"/>
              </w:rPr>
            </w:pPr>
            <w:r>
              <w:rPr>
                <w:w w:val="120"/>
                <w:sz w:val="12"/>
              </w:rPr>
              <w:t>and</w:t>
            </w:r>
            <w:r>
              <w:rPr>
                <w:spacing w:val="17"/>
                <w:w w:val="120"/>
                <w:sz w:val="12"/>
              </w:rPr>
              <w:t xml:space="preserve"> </w:t>
            </w:r>
            <w:r>
              <w:rPr>
                <w:spacing w:val="-2"/>
                <w:w w:val="120"/>
                <w:sz w:val="12"/>
              </w:rPr>
              <w:t>Interview</w:t>
            </w:r>
          </w:p>
        </w:tc>
        <w:tc>
          <w:tcPr>
            <w:tcW w:w="1163" w:type="dxa"/>
          </w:tcPr>
          <w:p w:rsidR="00B65F9D" w:rsidRDefault="00B65F9D" w:rsidP="00F906F0">
            <w:pPr>
              <w:pStyle w:val="TableParagraph"/>
              <w:rPr>
                <w:sz w:val="10"/>
              </w:rPr>
            </w:pPr>
          </w:p>
        </w:tc>
        <w:tc>
          <w:tcPr>
            <w:tcW w:w="1092"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spacing w:before="15" w:line="136" w:lineRule="exact"/>
              <w:ind w:left="91"/>
              <w:rPr>
                <w:sz w:val="12"/>
              </w:rPr>
            </w:pPr>
            <w:r>
              <w:rPr>
                <w:spacing w:val="-2"/>
                <w:w w:val="115"/>
                <w:sz w:val="12"/>
              </w:rPr>
              <w:t>Education</w:t>
            </w: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4"/>
              <w:rPr>
                <w:sz w:val="12"/>
              </w:rPr>
            </w:pPr>
            <w:r>
              <w:rPr>
                <w:w w:val="120"/>
                <w:sz w:val="12"/>
              </w:rPr>
              <w:t>substantial</w:t>
            </w:r>
            <w:r>
              <w:rPr>
                <w:spacing w:val="5"/>
                <w:w w:val="120"/>
                <w:sz w:val="12"/>
              </w:rPr>
              <w:t xml:space="preserve"> </w:t>
            </w:r>
            <w:r>
              <w:rPr>
                <w:w w:val="120"/>
                <w:sz w:val="12"/>
              </w:rPr>
              <w:t>factors</w:t>
            </w:r>
            <w:r>
              <w:rPr>
                <w:spacing w:val="5"/>
                <w:w w:val="120"/>
                <w:sz w:val="12"/>
              </w:rPr>
              <w:t xml:space="preserve"> </w:t>
            </w:r>
            <w:r>
              <w:rPr>
                <w:spacing w:val="-4"/>
                <w:w w:val="120"/>
                <w:sz w:val="12"/>
              </w:rPr>
              <w:t>that</w:t>
            </w:r>
          </w:p>
        </w:tc>
        <w:tc>
          <w:tcPr>
            <w:tcW w:w="1028"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125" w:type="dxa"/>
          </w:tcPr>
          <w:p w:rsidR="00B65F9D" w:rsidRDefault="00B65F9D" w:rsidP="00F906F0">
            <w:pPr>
              <w:pStyle w:val="TableParagraph"/>
              <w:spacing w:before="15" w:line="136" w:lineRule="exact"/>
              <w:ind w:left="73"/>
              <w:rPr>
                <w:sz w:val="12"/>
              </w:rPr>
            </w:pPr>
            <w:r>
              <w:rPr>
                <w:spacing w:val="-2"/>
                <w:w w:val="120"/>
                <w:sz w:val="12"/>
              </w:rPr>
              <w:t>students</w:t>
            </w:r>
          </w:p>
        </w:tc>
        <w:tc>
          <w:tcPr>
            <w:tcW w:w="1108" w:type="dxa"/>
          </w:tcPr>
          <w:p w:rsidR="00B65F9D" w:rsidRDefault="00B65F9D" w:rsidP="00F906F0">
            <w:pPr>
              <w:pStyle w:val="TableParagraph"/>
              <w:spacing w:before="15" w:line="136" w:lineRule="exact"/>
              <w:ind w:left="57"/>
              <w:rPr>
                <w:sz w:val="12"/>
              </w:rPr>
            </w:pPr>
            <w:r>
              <w:rPr>
                <w:spacing w:val="-4"/>
                <w:w w:val="110"/>
                <w:sz w:val="12"/>
              </w:rPr>
              <w:t>(POM)</w:t>
            </w:r>
          </w:p>
        </w:tc>
        <w:tc>
          <w:tcPr>
            <w:tcW w:w="934" w:type="dxa"/>
          </w:tcPr>
          <w:p w:rsidR="00B65F9D" w:rsidRDefault="00B65F9D" w:rsidP="00F906F0">
            <w:pPr>
              <w:pStyle w:val="TableParagraph"/>
              <w:spacing w:before="15" w:line="136" w:lineRule="exact"/>
              <w:ind w:left="57"/>
              <w:rPr>
                <w:sz w:val="12"/>
              </w:rPr>
            </w:pPr>
            <w:r>
              <w:rPr>
                <w:spacing w:val="-2"/>
                <w:w w:val="115"/>
                <w:sz w:val="12"/>
              </w:rPr>
              <w:t>Theory</w:t>
            </w:r>
          </w:p>
        </w:tc>
        <w:tc>
          <w:tcPr>
            <w:tcW w:w="1226"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2"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4"/>
              <w:rPr>
                <w:sz w:val="12"/>
              </w:rPr>
            </w:pPr>
            <w:r>
              <w:rPr>
                <w:w w:val="120"/>
                <w:sz w:val="12"/>
              </w:rPr>
              <w:t>influence</w:t>
            </w:r>
            <w:r>
              <w:rPr>
                <w:spacing w:val="9"/>
                <w:w w:val="120"/>
                <w:sz w:val="12"/>
              </w:rPr>
              <w:t xml:space="preserve"> </w:t>
            </w:r>
            <w:r>
              <w:rPr>
                <w:w w:val="120"/>
                <w:sz w:val="12"/>
              </w:rPr>
              <w:t>the</w:t>
            </w:r>
            <w:r>
              <w:rPr>
                <w:spacing w:val="10"/>
                <w:w w:val="120"/>
                <w:sz w:val="12"/>
              </w:rPr>
              <w:t xml:space="preserve"> </w:t>
            </w:r>
            <w:r>
              <w:rPr>
                <w:spacing w:val="-2"/>
                <w:w w:val="120"/>
                <w:sz w:val="12"/>
              </w:rPr>
              <w:t>intention</w:t>
            </w:r>
          </w:p>
        </w:tc>
        <w:tc>
          <w:tcPr>
            <w:tcW w:w="1028"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2"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4"/>
              <w:rPr>
                <w:sz w:val="12"/>
              </w:rPr>
            </w:pPr>
            <w:r>
              <w:rPr>
                <w:w w:val="115"/>
                <w:sz w:val="12"/>
              </w:rPr>
              <w:t>of</w:t>
            </w:r>
            <w:r>
              <w:rPr>
                <w:spacing w:val="18"/>
                <w:w w:val="115"/>
                <w:sz w:val="12"/>
              </w:rPr>
              <w:t xml:space="preserve"> </w:t>
            </w:r>
            <w:r>
              <w:rPr>
                <w:w w:val="115"/>
                <w:sz w:val="12"/>
              </w:rPr>
              <w:t>using</w:t>
            </w:r>
            <w:r>
              <w:rPr>
                <w:spacing w:val="18"/>
                <w:w w:val="115"/>
                <w:sz w:val="12"/>
              </w:rPr>
              <w:t xml:space="preserve"> </w:t>
            </w:r>
            <w:r>
              <w:rPr>
                <w:w w:val="115"/>
                <w:sz w:val="12"/>
              </w:rPr>
              <w:t>a</w:t>
            </w:r>
            <w:r>
              <w:rPr>
                <w:spacing w:val="18"/>
                <w:w w:val="115"/>
                <w:sz w:val="12"/>
              </w:rPr>
              <w:t xml:space="preserve"> </w:t>
            </w:r>
            <w:r>
              <w:rPr>
                <w:spacing w:val="-2"/>
                <w:w w:val="115"/>
                <w:sz w:val="12"/>
              </w:rPr>
              <w:t>personal</w:t>
            </w:r>
          </w:p>
        </w:tc>
        <w:tc>
          <w:tcPr>
            <w:tcW w:w="1028"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2"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171"/>
        </w:trPr>
        <w:tc>
          <w:tcPr>
            <w:tcW w:w="465"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515" w:type="dxa"/>
          </w:tcPr>
          <w:p w:rsidR="00B65F9D" w:rsidRDefault="00B65F9D" w:rsidP="00F906F0">
            <w:pPr>
              <w:pStyle w:val="TableParagraph"/>
              <w:spacing w:before="15" w:line="136" w:lineRule="exact"/>
              <w:ind w:left="64"/>
              <w:rPr>
                <w:sz w:val="12"/>
              </w:rPr>
            </w:pPr>
            <w:r>
              <w:rPr>
                <w:w w:val="115"/>
                <w:sz w:val="12"/>
              </w:rPr>
              <w:t>safety</w:t>
            </w:r>
            <w:r>
              <w:rPr>
                <w:spacing w:val="23"/>
                <w:w w:val="115"/>
                <w:sz w:val="12"/>
              </w:rPr>
              <w:t xml:space="preserve"> </w:t>
            </w:r>
            <w:r>
              <w:rPr>
                <w:w w:val="115"/>
                <w:sz w:val="12"/>
              </w:rPr>
              <w:t>wearable</w:t>
            </w:r>
            <w:r>
              <w:rPr>
                <w:spacing w:val="25"/>
                <w:w w:val="115"/>
                <w:sz w:val="12"/>
              </w:rPr>
              <w:t xml:space="preserve"> </w:t>
            </w:r>
            <w:r>
              <w:rPr>
                <w:spacing w:val="-2"/>
                <w:w w:val="115"/>
                <w:sz w:val="12"/>
              </w:rPr>
              <w:t>namely</w:t>
            </w:r>
          </w:p>
        </w:tc>
        <w:tc>
          <w:tcPr>
            <w:tcW w:w="1028"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34" w:type="dxa"/>
          </w:tcPr>
          <w:p w:rsidR="00B65F9D" w:rsidRDefault="00B65F9D" w:rsidP="00F906F0">
            <w:pPr>
              <w:pStyle w:val="TableParagraph"/>
              <w:rPr>
                <w:sz w:val="10"/>
              </w:rPr>
            </w:pPr>
          </w:p>
        </w:tc>
        <w:tc>
          <w:tcPr>
            <w:tcW w:w="1226" w:type="dxa"/>
          </w:tcPr>
          <w:p w:rsidR="00B65F9D" w:rsidRDefault="00B65F9D" w:rsidP="00F906F0">
            <w:pPr>
              <w:pStyle w:val="TableParagraph"/>
              <w:rPr>
                <w:sz w:val="10"/>
              </w:rPr>
            </w:pPr>
          </w:p>
        </w:tc>
        <w:tc>
          <w:tcPr>
            <w:tcW w:w="1163" w:type="dxa"/>
          </w:tcPr>
          <w:p w:rsidR="00B65F9D" w:rsidRDefault="00B65F9D" w:rsidP="00F906F0">
            <w:pPr>
              <w:pStyle w:val="TableParagraph"/>
              <w:rPr>
                <w:sz w:val="10"/>
              </w:rPr>
            </w:pPr>
          </w:p>
        </w:tc>
        <w:tc>
          <w:tcPr>
            <w:tcW w:w="1092" w:type="dxa"/>
          </w:tcPr>
          <w:p w:rsidR="00B65F9D" w:rsidRDefault="00B65F9D" w:rsidP="00F906F0">
            <w:pPr>
              <w:pStyle w:val="TableParagraph"/>
              <w:rPr>
                <w:sz w:val="10"/>
              </w:rPr>
            </w:pPr>
          </w:p>
        </w:tc>
        <w:tc>
          <w:tcPr>
            <w:tcW w:w="1094" w:type="dxa"/>
          </w:tcPr>
          <w:p w:rsidR="00B65F9D" w:rsidRDefault="00B65F9D" w:rsidP="00F906F0">
            <w:pPr>
              <w:pStyle w:val="TableParagraph"/>
              <w:rPr>
                <w:sz w:val="10"/>
              </w:rPr>
            </w:pPr>
          </w:p>
        </w:tc>
        <w:tc>
          <w:tcPr>
            <w:tcW w:w="971" w:type="dxa"/>
          </w:tcPr>
          <w:p w:rsidR="00B65F9D" w:rsidRDefault="00B65F9D" w:rsidP="00F906F0">
            <w:pPr>
              <w:pStyle w:val="TableParagraph"/>
              <w:rPr>
                <w:sz w:val="10"/>
              </w:rPr>
            </w:pPr>
          </w:p>
        </w:tc>
      </w:tr>
      <w:tr w:rsidR="00B65F9D" w:rsidTr="00F906F0">
        <w:trPr>
          <w:trHeight w:val="204"/>
        </w:trPr>
        <w:tc>
          <w:tcPr>
            <w:tcW w:w="465" w:type="dxa"/>
            <w:tcBorders>
              <w:bottom w:val="single" w:sz="4" w:space="0" w:color="000000"/>
            </w:tcBorders>
          </w:tcPr>
          <w:p w:rsidR="00B65F9D" w:rsidRDefault="00B65F9D" w:rsidP="00F906F0">
            <w:pPr>
              <w:pStyle w:val="TableParagraph"/>
              <w:rPr>
                <w:sz w:val="12"/>
              </w:rPr>
            </w:pPr>
          </w:p>
        </w:tc>
        <w:tc>
          <w:tcPr>
            <w:tcW w:w="981" w:type="dxa"/>
            <w:tcBorders>
              <w:bottom w:val="single" w:sz="4" w:space="0" w:color="000000"/>
            </w:tcBorders>
          </w:tcPr>
          <w:p w:rsidR="00B65F9D" w:rsidRDefault="00B65F9D" w:rsidP="00F906F0">
            <w:pPr>
              <w:pStyle w:val="TableParagraph"/>
              <w:rPr>
                <w:sz w:val="12"/>
              </w:rPr>
            </w:pPr>
          </w:p>
        </w:tc>
        <w:tc>
          <w:tcPr>
            <w:tcW w:w="1515" w:type="dxa"/>
            <w:tcBorders>
              <w:bottom w:val="single" w:sz="4" w:space="0" w:color="000000"/>
            </w:tcBorders>
          </w:tcPr>
          <w:p w:rsidR="00B65F9D" w:rsidRDefault="00B65F9D" w:rsidP="00F906F0">
            <w:pPr>
              <w:pStyle w:val="TableParagraph"/>
              <w:spacing w:before="15"/>
              <w:ind w:left="64"/>
              <w:rPr>
                <w:sz w:val="12"/>
              </w:rPr>
            </w:pPr>
            <w:r>
              <w:rPr>
                <w:w w:val="115"/>
                <w:sz w:val="12"/>
              </w:rPr>
              <w:t>POM</w:t>
            </w:r>
            <w:r>
              <w:rPr>
                <w:spacing w:val="8"/>
                <w:w w:val="115"/>
                <w:sz w:val="12"/>
              </w:rPr>
              <w:t xml:space="preserve"> </w:t>
            </w:r>
            <w:r>
              <w:rPr>
                <w:w w:val="115"/>
                <w:sz w:val="12"/>
              </w:rPr>
              <w:t>by</w:t>
            </w:r>
            <w:r>
              <w:rPr>
                <w:spacing w:val="8"/>
                <w:w w:val="115"/>
                <w:sz w:val="12"/>
              </w:rPr>
              <w:t xml:space="preserve"> </w:t>
            </w:r>
            <w:r>
              <w:rPr>
                <w:spacing w:val="-2"/>
                <w:w w:val="115"/>
                <w:sz w:val="12"/>
              </w:rPr>
              <w:t>students.</w:t>
            </w:r>
          </w:p>
        </w:tc>
        <w:tc>
          <w:tcPr>
            <w:tcW w:w="1028" w:type="dxa"/>
            <w:tcBorders>
              <w:bottom w:val="single" w:sz="4" w:space="0" w:color="000000"/>
            </w:tcBorders>
          </w:tcPr>
          <w:p w:rsidR="00B65F9D" w:rsidRDefault="00B65F9D" w:rsidP="00F906F0">
            <w:pPr>
              <w:pStyle w:val="TableParagraph"/>
              <w:rPr>
                <w:sz w:val="12"/>
              </w:rPr>
            </w:pPr>
          </w:p>
        </w:tc>
        <w:tc>
          <w:tcPr>
            <w:tcW w:w="973" w:type="dxa"/>
            <w:tcBorders>
              <w:bottom w:val="single" w:sz="4" w:space="0" w:color="000000"/>
            </w:tcBorders>
          </w:tcPr>
          <w:p w:rsidR="00B65F9D" w:rsidRDefault="00B65F9D" w:rsidP="00F906F0">
            <w:pPr>
              <w:pStyle w:val="TableParagraph"/>
              <w:rPr>
                <w:sz w:val="12"/>
              </w:rPr>
            </w:pPr>
          </w:p>
        </w:tc>
        <w:tc>
          <w:tcPr>
            <w:tcW w:w="1125" w:type="dxa"/>
            <w:tcBorders>
              <w:bottom w:val="single" w:sz="4" w:space="0" w:color="000000"/>
            </w:tcBorders>
          </w:tcPr>
          <w:p w:rsidR="00B65F9D" w:rsidRDefault="00B65F9D" w:rsidP="00F906F0">
            <w:pPr>
              <w:pStyle w:val="TableParagraph"/>
              <w:rPr>
                <w:sz w:val="12"/>
              </w:rPr>
            </w:pPr>
          </w:p>
        </w:tc>
        <w:tc>
          <w:tcPr>
            <w:tcW w:w="1108" w:type="dxa"/>
            <w:tcBorders>
              <w:bottom w:val="single" w:sz="4" w:space="0" w:color="000000"/>
            </w:tcBorders>
          </w:tcPr>
          <w:p w:rsidR="00B65F9D" w:rsidRDefault="00B65F9D" w:rsidP="00F906F0">
            <w:pPr>
              <w:pStyle w:val="TableParagraph"/>
              <w:rPr>
                <w:sz w:val="12"/>
              </w:rPr>
            </w:pPr>
          </w:p>
        </w:tc>
        <w:tc>
          <w:tcPr>
            <w:tcW w:w="934" w:type="dxa"/>
            <w:tcBorders>
              <w:bottom w:val="single" w:sz="4" w:space="0" w:color="000000"/>
            </w:tcBorders>
          </w:tcPr>
          <w:p w:rsidR="00B65F9D" w:rsidRDefault="00B65F9D" w:rsidP="00F906F0">
            <w:pPr>
              <w:pStyle w:val="TableParagraph"/>
              <w:rPr>
                <w:sz w:val="12"/>
              </w:rPr>
            </w:pPr>
          </w:p>
        </w:tc>
        <w:tc>
          <w:tcPr>
            <w:tcW w:w="1226" w:type="dxa"/>
            <w:tcBorders>
              <w:bottom w:val="single" w:sz="4" w:space="0" w:color="000000"/>
            </w:tcBorders>
          </w:tcPr>
          <w:p w:rsidR="00B65F9D" w:rsidRDefault="00B65F9D" w:rsidP="00F906F0">
            <w:pPr>
              <w:pStyle w:val="TableParagraph"/>
              <w:rPr>
                <w:sz w:val="12"/>
              </w:rPr>
            </w:pPr>
          </w:p>
        </w:tc>
        <w:tc>
          <w:tcPr>
            <w:tcW w:w="1163" w:type="dxa"/>
            <w:tcBorders>
              <w:bottom w:val="single" w:sz="4" w:space="0" w:color="000000"/>
            </w:tcBorders>
          </w:tcPr>
          <w:p w:rsidR="00B65F9D" w:rsidRDefault="00B65F9D" w:rsidP="00F906F0">
            <w:pPr>
              <w:pStyle w:val="TableParagraph"/>
              <w:rPr>
                <w:sz w:val="12"/>
              </w:rPr>
            </w:pPr>
          </w:p>
        </w:tc>
        <w:tc>
          <w:tcPr>
            <w:tcW w:w="1092" w:type="dxa"/>
            <w:tcBorders>
              <w:bottom w:val="single" w:sz="4" w:space="0" w:color="000000"/>
            </w:tcBorders>
          </w:tcPr>
          <w:p w:rsidR="00B65F9D" w:rsidRDefault="00B65F9D" w:rsidP="00F906F0">
            <w:pPr>
              <w:pStyle w:val="TableParagraph"/>
              <w:rPr>
                <w:sz w:val="12"/>
              </w:rPr>
            </w:pPr>
          </w:p>
        </w:tc>
        <w:tc>
          <w:tcPr>
            <w:tcW w:w="1094" w:type="dxa"/>
            <w:tcBorders>
              <w:bottom w:val="single" w:sz="4" w:space="0" w:color="000000"/>
            </w:tcBorders>
          </w:tcPr>
          <w:p w:rsidR="00B65F9D" w:rsidRDefault="00B65F9D" w:rsidP="00F906F0">
            <w:pPr>
              <w:pStyle w:val="TableParagraph"/>
              <w:rPr>
                <w:sz w:val="12"/>
              </w:rPr>
            </w:pPr>
          </w:p>
        </w:tc>
        <w:tc>
          <w:tcPr>
            <w:tcW w:w="971" w:type="dxa"/>
            <w:tcBorders>
              <w:bottom w:val="single" w:sz="4" w:space="0" w:color="000000"/>
            </w:tcBorders>
          </w:tcPr>
          <w:p w:rsidR="00B65F9D" w:rsidRDefault="00B65F9D" w:rsidP="00F906F0">
            <w:pPr>
              <w:pStyle w:val="TableParagraph"/>
              <w:rPr>
                <w:sz w:val="12"/>
              </w:rPr>
            </w:pPr>
          </w:p>
        </w:tc>
      </w:tr>
    </w:tbl>
    <w:p w:rsidR="00B65F9D" w:rsidRDefault="00B65F9D" w:rsidP="00F906F0">
      <w:pPr>
        <w:spacing w:before="127"/>
        <w:jc w:val="right"/>
        <w:rPr>
          <w:sz w:val="12"/>
        </w:rPr>
      </w:pPr>
      <w:r>
        <w:rPr>
          <w:w w:val="110"/>
          <w:sz w:val="12"/>
        </w:rPr>
        <w:t>(</w:t>
      </w:r>
      <w:proofErr w:type="spellStart"/>
      <w:r>
        <w:rPr>
          <w:i/>
          <w:w w:val="110"/>
          <w:sz w:val="12"/>
        </w:rPr>
        <w:t>continued</w:t>
      </w:r>
      <w:proofErr w:type="spellEnd"/>
      <w:r>
        <w:rPr>
          <w:i/>
          <w:spacing w:val="22"/>
          <w:w w:val="110"/>
          <w:sz w:val="12"/>
        </w:rPr>
        <w:t xml:space="preserve"> </w:t>
      </w:r>
      <w:r>
        <w:rPr>
          <w:i/>
          <w:w w:val="110"/>
          <w:sz w:val="12"/>
        </w:rPr>
        <w:t>on</w:t>
      </w:r>
      <w:r>
        <w:rPr>
          <w:i/>
          <w:spacing w:val="22"/>
          <w:w w:val="110"/>
          <w:sz w:val="12"/>
        </w:rPr>
        <w:t xml:space="preserve"> </w:t>
      </w:r>
      <w:proofErr w:type="spellStart"/>
      <w:r>
        <w:rPr>
          <w:i/>
          <w:w w:val="110"/>
          <w:sz w:val="12"/>
        </w:rPr>
        <w:t>next</w:t>
      </w:r>
      <w:proofErr w:type="spellEnd"/>
      <w:r>
        <w:rPr>
          <w:i/>
          <w:spacing w:val="22"/>
          <w:w w:val="110"/>
          <w:sz w:val="12"/>
        </w:rPr>
        <w:t xml:space="preserve"> </w:t>
      </w:r>
      <w:proofErr w:type="spellStart"/>
      <w:r>
        <w:rPr>
          <w:i/>
          <w:spacing w:val="-2"/>
          <w:w w:val="110"/>
          <w:sz w:val="12"/>
        </w:rPr>
        <w:t>page</w:t>
      </w:r>
      <w:proofErr w:type="spellEnd"/>
      <w:r>
        <w:rPr>
          <w:spacing w:val="-2"/>
          <w:w w:val="110"/>
          <w:sz w:val="12"/>
        </w:rPr>
        <w:t>)</w:t>
      </w:r>
    </w:p>
    <w:p w:rsidR="00B65F9D" w:rsidRDefault="00B65F9D" w:rsidP="00F906F0">
      <w:pPr>
        <w:jc w:val="right"/>
        <w:rPr>
          <w:sz w:val="12"/>
        </w:rPr>
        <w:sectPr w:rsidR="00B65F9D">
          <w:footerReference w:type="default" r:id="rId201"/>
          <w:pgSz w:w="15880" w:h="11910" w:orient="landscape"/>
          <w:pgMar w:top="1100" w:right="1000" w:bottom="280" w:left="980" w:header="0" w:footer="0" w:gutter="0"/>
          <w:cols w:space="708"/>
        </w:sectPr>
      </w:pPr>
    </w:p>
    <w:p w:rsidR="00B65F9D" w:rsidRDefault="00B65F9D" w:rsidP="00F906F0">
      <w:pPr>
        <w:spacing w:before="77" w:after="34"/>
        <w:ind w:left="108"/>
        <w:rPr>
          <w:sz w:val="12"/>
        </w:rPr>
      </w:pPr>
      <w:r>
        <w:rPr>
          <w:noProof/>
          <w:lang w:eastAsia="tr-TR"/>
        </w:rPr>
        <w:lastRenderedPageBreak/>
        <mc:AlternateContent>
          <mc:Choice Requires="wps">
            <w:drawing>
              <wp:anchor distT="0" distB="0" distL="0" distR="0" simplePos="0" relativeHeight="251838464" behindDoc="0" locked="0" layoutInCell="1" allowOverlap="1" wp14:anchorId="32999568" wp14:editId="490596C4">
                <wp:simplePos x="0" y="0"/>
                <wp:positionH relativeFrom="page">
                  <wp:posOffset>9526344</wp:posOffset>
                </wp:positionH>
                <wp:positionV relativeFrom="page">
                  <wp:posOffset>464654</wp:posOffset>
                </wp:positionV>
                <wp:extent cx="115570" cy="1579880"/>
                <wp:effectExtent l="0" t="0" r="0" b="0"/>
                <wp:wrapNone/>
                <wp:docPr id="300" name="Text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579880"/>
                        </a:xfrm>
                        <a:prstGeom prst="rect">
                          <a:avLst/>
                        </a:prstGeom>
                      </wps:spPr>
                      <wps:txbx>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wps:txbx>
                      <wps:bodyPr vert="vert" wrap="square" lIns="0" tIns="0" rIns="0" bIns="0" rtlCol="0">
                        <a:noAutofit/>
                      </wps:bodyPr>
                    </wps:wsp>
                  </a:graphicData>
                </a:graphic>
              </wp:anchor>
            </w:drawing>
          </mc:Choice>
          <mc:Fallback>
            <w:pict>
              <v:shape w14:anchorId="32999568" id="Textbox 300" o:spid="_x0000_s1107" type="#_x0000_t202" style="position:absolute;left:0;text-align:left;margin-left:750.1pt;margin-top:36.6pt;width:9.1pt;height:124.4pt;z-index:251838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" filled="f" stroked="f">
                <v:path arrowok="t"/>
                <v:textbox style="layout-flow:vertical" inset="0,0,0,0">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v:textbox>
                <w10:wrap anchorx="page" anchory="page"/>
              </v:shape>
            </w:pict>
          </mc:Fallback>
        </mc:AlternateContent>
      </w:r>
      <w:r>
        <w:rPr>
          <w:noProof/>
          <w:lang w:eastAsia="tr-TR"/>
        </w:rPr>
        <mc:AlternateContent>
          <mc:Choice Requires="wps">
            <w:drawing>
              <wp:anchor distT="0" distB="0" distL="0" distR="0" simplePos="0" relativeHeight="251839488" behindDoc="0" locked="0" layoutInCell="1" allowOverlap="1" wp14:anchorId="7675AAD3" wp14:editId="1B2767C0">
                <wp:simplePos x="0" y="0"/>
                <wp:positionH relativeFrom="page">
                  <wp:posOffset>9526344</wp:posOffset>
                </wp:positionH>
                <wp:positionV relativeFrom="page">
                  <wp:posOffset>4680191</wp:posOffset>
                </wp:positionV>
                <wp:extent cx="115570" cy="2415540"/>
                <wp:effectExtent l="0" t="0" r="0" b="0"/>
                <wp:wrapNone/>
                <wp:docPr id="301" name="Text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2415540"/>
                        </a:xfrm>
                        <a:prstGeom prst="rect">
                          <a:avLst/>
                        </a:prstGeom>
                      </wps:spPr>
                      <wps:txbx>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wps:txbx>
                      <wps:bodyPr vert="vert" wrap="square" lIns="0" tIns="0" rIns="0" bIns="0" rtlCol="0">
                        <a:noAutofit/>
                      </wps:bodyPr>
                    </wps:wsp>
                  </a:graphicData>
                </a:graphic>
              </wp:anchor>
            </w:drawing>
          </mc:Choice>
          <mc:Fallback>
            <w:pict>
              <v:shape w14:anchorId="7675AAD3" id="Textbox 301" o:spid="_x0000_s1108" type="#_x0000_t202" style="position:absolute;left:0;text-align:left;margin-left:750.1pt;margin-top:368.5pt;width:9.1pt;height:190.2pt;z-index:251839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" filled="f" stroked="f">
                <v:path arrowok="t"/>
                <v:textbox style="layout-flow:vertical" inset="0,0,0,0">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v:textbox>
                <w10:wrap anchorx="page" anchory="page"/>
              </v:shape>
            </w:pict>
          </mc:Fallback>
        </mc:AlternateContent>
      </w:r>
      <w:r>
        <w:rPr>
          <w:noProof/>
          <w:lang w:eastAsia="tr-TR"/>
        </w:rPr>
        <mc:AlternateContent>
          <mc:Choice Requires="wps">
            <w:drawing>
              <wp:anchor distT="0" distB="0" distL="0" distR="0" simplePos="0" relativeHeight="251840512" behindDoc="0" locked="0" layoutInCell="1" allowOverlap="1" wp14:anchorId="51C3F768" wp14:editId="65F735A2">
                <wp:simplePos x="0" y="0"/>
                <wp:positionH relativeFrom="page">
                  <wp:posOffset>349489</wp:posOffset>
                </wp:positionH>
                <wp:positionV relativeFrom="page">
                  <wp:posOffset>3721709</wp:posOffset>
                </wp:positionV>
                <wp:extent cx="115570" cy="116839"/>
                <wp:effectExtent l="0" t="0" r="0" b="0"/>
                <wp:wrapNone/>
                <wp:docPr id="302" name="Text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16839"/>
                        </a:xfrm>
                        <a:prstGeom prst="rect">
                          <a:avLst/>
                        </a:prstGeom>
                      </wps:spPr>
                      <wps:txbx>
                        <w:txbxContent>
                          <w:p w:rsidR="00F906F0" w:rsidRDefault="00F906F0" w:rsidP="00B65F9D">
                            <w:pPr>
                              <w:spacing w:before="20"/>
                              <w:ind w:left="20"/>
                              <w:rPr>
                                <w:sz w:val="12"/>
                              </w:rPr>
                            </w:pPr>
                            <w:r>
                              <w:rPr>
                                <w:spacing w:val="-5"/>
                                <w:w w:val="120"/>
                                <w:sz w:val="12"/>
                              </w:rPr>
                              <w:t>35</w:t>
                            </w:r>
                          </w:p>
                        </w:txbxContent>
                      </wps:txbx>
                      <wps:bodyPr vert="vert" wrap="square" lIns="0" tIns="0" rIns="0" bIns="0" rtlCol="0">
                        <a:noAutofit/>
                      </wps:bodyPr>
                    </wps:wsp>
                  </a:graphicData>
                </a:graphic>
              </wp:anchor>
            </w:drawing>
          </mc:Choice>
          <mc:Fallback>
            <w:pict>
              <v:shape w14:anchorId="51C3F768" id="Textbox 302" o:spid="_x0000_s1109" type="#_x0000_t202" style="position:absolute;left:0;text-align:left;margin-left:27.5pt;margin-top:293.05pt;width:9.1pt;height:9.2pt;z-index:251840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" filled="f" stroked="f">
                <v:path arrowok="t"/>
                <v:textbox style="layout-flow:vertical" inset="0,0,0,0">
                  <w:txbxContent>
                    <w:p w:rsidR="00F906F0" w:rsidRDefault="00F906F0" w:rsidP="00B65F9D">
                      <w:pPr>
                        <w:spacing w:before="20"/>
                        <w:ind w:left="20"/>
                        <w:rPr>
                          <w:sz w:val="12"/>
                        </w:rPr>
                      </w:pPr>
                      <w:r>
                        <w:rPr>
                          <w:spacing w:val="-5"/>
                          <w:w w:val="120"/>
                          <w:sz w:val="12"/>
                        </w:rPr>
                        <w:t>35</w:t>
                      </w:r>
                    </w:p>
                  </w:txbxContent>
                </v:textbox>
                <w10:wrap anchorx="page" anchory="page"/>
              </v:shape>
            </w:pict>
          </mc:Fallback>
        </mc:AlternateContent>
      </w:r>
      <w:proofErr w:type="spellStart"/>
      <w:r>
        <w:rPr>
          <w:b/>
          <w:w w:val="115"/>
          <w:sz w:val="12"/>
        </w:rPr>
        <w:t>Table</w:t>
      </w:r>
      <w:proofErr w:type="spellEnd"/>
      <w:r>
        <w:rPr>
          <w:b/>
          <w:spacing w:val="18"/>
          <w:w w:val="115"/>
          <w:sz w:val="12"/>
        </w:rPr>
        <w:t xml:space="preserve"> </w:t>
      </w:r>
      <w:r>
        <w:rPr>
          <w:b/>
          <w:w w:val="115"/>
          <w:sz w:val="12"/>
        </w:rPr>
        <w:t>5</w:t>
      </w:r>
      <w:r>
        <w:rPr>
          <w:b/>
          <w:spacing w:val="18"/>
          <w:w w:val="115"/>
          <w:sz w:val="12"/>
        </w:rPr>
        <w:t xml:space="preserve"> </w:t>
      </w:r>
      <w:r>
        <w:rPr>
          <w:spacing w:val="-2"/>
          <w:w w:val="115"/>
          <w:sz w:val="12"/>
        </w:rPr>
        <w:t>(</w:t>
      </w:r>
      <w:proofErr w:type="spellStart"/>
      <w:r>
        <w:rPr>
          <w:i/>
          <w:spacing w:val="-2"/>
          <w:w w:val="115"/>
          <w:sz w:val="12"/>
        </w:rPr>
        <w:t>continued</w:t>
      </w:r>
      <w:proofErr w:type="spellEnd"/>
      <w:r>
        <w:rPr>
          <w:spacing w:val="-2"/>
          <w:w w:val="115"/>
          <w:sz w:val="12"/>
        </w:rPr>
        <w:t>).</w:t>
      </w:r>
    </w:p>
    <w:tbl>
      <w:tblPr>
        <w:tblW w:w="0" w:type="auto"/>
        <w:tblInd w:w="115" w:type="dxa"/>
        <w:tblLayout w:type="fixed"/>
        <w:tblCellMar>
          <w:left w:w="0" w:type="dxa"/>
          <w:right w:w="0" w:type="dxa"/>
        </w:tblCellMar>
        <w:tblLook w:val="01E0" w:firstRow="1" w:lastRow="1" w:firstColumn="1" w:lastColumn="1" w:noHBand="0" w:noVBand="0"/>
      </w:tblPr>
      <w:tblGrid>
        <w:gridCol w:w="487"/>
        <w:gridCol w:w="948"/>
        <w:gridCol w:w="1528"/>
        <w:gridCol w:w="1029"/>
        <w:gridCol w:w="945"/>
        <w:gridCol w:w="1155"/>
        <w:gridCol w:w="1073"/>
        <w:gridCol w:w="973"/>
        <w:gridCol w:w="1238"/>
        <w:gridCol w:w="1110"/>
        <w:gridCol w:w="1142"/>
        <w:gridCol w:w="1112"/>
        <w:gridCol w:w="955"/>
      </w:tblGrid>
      <w:tr w:rsidR="00B65F9D" w:rsidTr="00F906F0">
        <w:trPr>
          <w:trHeight w:val="570"/>
        </w:trPr>
        <w:tc>
          <w:tcPr>
            <w:tcW w:w="487" w:type="dxa"/>
            <w:tcBorders>
              <w:top w:val="single" w:sz="4" w:space="0" w:color="000000"/>
              <w:bottom w:val="single" w:sz="4" w:space="0" w:color="000000"/>
            </w:tcBorders>
          </w:tcPr>
          <w:p w:rsidR="00B65F9D" w:rsidRDefault="00B65F9D" w:rsidP="00F906F0">
            <w:pPr>
              <w:pStyle w:val="TableParagraph"/>
              <w:spacing w:before="37"/>
              <w:ind w:left="28"/>
              <w:jc w:val="center"/>
              <w:rPr>
                <w:sz w:val="12"/>
              </w:rPr>
            </w:pPr>
            <w:r>
              <w:rPr>
                <w:sz w:val="12"/>
              </w:rPr>
              <w:t>S-</w:t>
            </w:r>
            <w:r>
              <w:rPr>
                <w:spacing w:val="-5"/>
                <w:sz w:val="12"/>
              </w:rPr>
              <w:t>ID</w:t>
            </w:r>
          </w:p>
        </w:tc>
        <w:tc>
          <w:tcPr>
            <w:tcW w:w="948" w:type="dxa"/>
            <w:tcBorders>
              <w:top w:val="single" w:sz="4" w:space="0" w:color="000000"/>
              <w:bottom w:val="single" w:sz="4" w:space="0" w:color="000000"/>
            </w:tcBorders>
          </w:tcPr>
          <w:p w:rsidR="00B65F9D" w:rsidRDefault="00B65F9D" w:rsidP="00F906F0">
            <w:pPr>
              <w:pStyle w:val="TableParagraph"/>
              <w:spacing w:before="37" w:line="297" w:lineRule="auto"/>
              <w:ind w:left="114"/>
              <w:rPr>
                <w:sz w:val="12"/>
              </w:rPr>
            </w:pPr>
            <w:r>
              <w:rPr>
                <w:spacing w:val="-2"/>
                <w:w w:val="115"/>
                <w:sz w:val="12"/>
              </w:rPr>
              <w:t>Author(s)/</w:t>
            </w:r>
            <w:r>
              <w:rPr>
                <w:spacing w:val="40"/>
                <w:w w:val="115"/>
                <w:sz w:val="12"/>
              </w:rPr>
              <w:t xml:space="preserve"> </w:t>
            </w:r>
            <w:r>
              <w:rPr>
                <w:spacing w:val="-4"/>
                <w:w w:val="115"/>
                <w:sz w:val="12"/>
              </w:rPr>
              <w:t>Year</w:t>
            </w:r>
          </w:p>
        </w:tc>
        <w:tc>
          <w:tcPr>
            <w:tcW w:w="1528" w:type="dxa"/>
            <w:tcBorders>
              <w:top w:val="single" w:sz="4" w:space="0" w:color="000000"/>
              <w:bottom w:val="single" w:sz="4" w:space="0" w:color="000000"/>
            </w:tcBorders>
          </w:tcPr>
          <w:p w:rsidR="00B65F9D" w:rsidRDefault="00B65F9D" w:rsidP="00F906F0">
            <w:pPr>
              <w:pStyle w:val="TableParagraph"/>
              <w:spacing w:before="37"/>
              <w:ind w:left="75"/>
              <w:rPr>
                <w:sz w:val="12"/>
              </w:rPr>
            </w:pPr>
            <w:r>
              <w:rPr>
                <w:spacing w:val="-2"/>
                <w:w w:val="115"/>
                <w:sz w:val="12"/>
              </w:rPr>
              <w:t>Objective</w:t>
            </w:r>
          </w:p>
        </w:tc>
        <w:tc>
          <w:tcPr>
            <w:tcW w:w="1029" w:type="dxa"/>
            <w:tcBorders>
              <w:top w:val="single" w:sz="4" w:space="0" w:color="000000"/>
              <w:bottom w:val="single" w:sz="4" w:space="0" w:color="000000"/>
            </w:tcBorders>
          </w:tcPr>
          <w:p w:rsidR="00B65F9D" w:rsidRDefault="00B65F9D" w:rsidP="00F906F0">
            <w:pPr>
              <w:pStyle w:val="TableParagraph"/>
              <w:spacing w:before="37"/>
              <w:ind w:left="54"/>
              <w:rPr>
                <w:sz w:val="12"/>
              </w:rPr>
            </w:pPr>
            <w:r>
              <w:rPr>
                <w:spacing w:val="-2"/>
                <w:w w:val="115"/>
                <w:sz w:val="12"/>
              </w:rPr>
              <w:t>Methodology</w:t>
            </w:r>
          </w:p>
        </w:tc>
        <w:tc>
          <w:tcPr>
            <w:tcW w:w="945" w:type="dxa"/>
            <w:tcBorders>
              <w:top w:val="single" w:sz="4" w:space="0" w:color="000000"/>
              <w:bottom w:val="single" w:sz="4" w:space="0" w:color="000000"/>
            </w:tcBorders>
          </w:tcPr>
          <w:p w:rsidR="00B65F9D" w:rsidRDefault="00B65F9D" w:rsidP="00F906F0">
            <w:pPr>
              <w:pStyle w:val="TableParagraph"/>
              <w:spacing w:before="37"/>
              <w:ind w:left="134"/>
              <w:rPr>
                <w:sz w:val="12"/>
              </w:rPr>
            </w:pPr>
            <w:r>
              <w:rPr>
                <w:spacing w:val="-2"/>
                <w:w w:val="115"/>
                <w:sz w:val="12"/>
              </w:rPr>
              <w:t>Country</w:t>
            </w:r>
          </w:p>
        </w:tc>
        <w:tc>
          <w:tcPr>
            <w:tcW w:w="1155" w:type="dxa"/>
            <w:tcBorders>
              <w:top w:val="single" w:sz="4" w:space="0" w:color="000000"/>
              <w:bottom w:val="single" w:sz="4" w:space="0" w:color="000000"/>
            </w:tcBorders>
          </w:tcPr>
          <w:p w:rsidR="00B65F9D" w:rsidRDefault="00B65F9D" w:rsidP="00F906F0">
            <w:pPr>
              <w:pStyle w:val="TableParagraph"/>
              <w:spacing w:before="37"/>
              <w:ind w:left="98"/>
              <w:rPr>
                <w:sz w:val="12"/>
              </w:rPr>
            </w:pPr>
            <w:r>
              <w:rPr>
                <w:spacing w:val="-2"/>
                <w:w w:val="115"/>
                <w:sz w:val="12"/>
              </w:rPr>
              <w:t>Subject/Sample</w:t>
            </w:r>
          </w:p>
        </w:tc>
        <w:tc>
          <w:tcPr>
            <w:tcW w:w="1073" w:type="dxa"/>
            <w:tcBorders>
              <w:top w:val="single" w:sz="4" w:space="0" w:color="000000"/>
              <w:bottom w:val="single" w:sz="4" w:space="0" w:color="000000"/>
            </w:tcBorders>
          </w:tcPr>
          <w:p w:rsidR="00B65F9D" w:rsidRDefault="00B65F9D" w:rsidP="00F906F0">
            <w:pPr>
              <w:pStyle w:val="TableParagraph"/>
              <w:spacing w:before="37"/>
              <w:ind w:left="52"/>
              <w:rPr>
                <w:sz w:val="12"/>
              </w:rPr>
            </w:pPr>
            <w:r>
              <w:rPr>
                <w:w w:val="115"/>
                <w:sz w:val="12"/>
              </w:rPr>
              <w:t>Wearables</w:t>
            </w:r>
            <w:r>
              <w:rPr>
                <w:spacing w:val="18"/>
                <w:w w:val="115"/>
                <w:sz w:val="12"/>
              </w:rPr>
              <w:t xml:space="preserve"> </w:t>
            </w:r>
            <w:r>
              <w:rPr>
                <w:spacing w:val="-4"/>
                <w:w w:val="115"/>
                <w:sz w:val="12"/>
              </w:rPr>
              <w:t>Type</w:t>
            </w:r>
          </w:p>
        </w:tc>
        <w:tc>
          <w:tcPr>
            <w:tcW w:w="973" w:type="dxa"/>
            <w:tcBorders>
              <w:top w:val="single" w:sz="4" w:space="0" w:color="000000"/>
              <w:bottom w:val="single" w:sz="4" w:space="0" w:color="000000"/>
            </w:tcBorders>
          </w:tcPr>
          <w:p w:rsidR="00B65F9D" w:rsidRDefault="00B65F9D" w:rsidP="00F906F0">
            <w:pPr>
              <w:pStyle w:val="TableParagraph"/>
              <w:spacing w:before="37" w:line="297" w:lineRule="auto"/>
              <w:ind w:left="87" w:hanging="1"/>
              <w:rPr>
                <w:sz w:val="12"/>
              </w:rPr>
            </w:pPr>
            <w:r>
              <w:rPr>
                <w:spacing w:val="-2"/>
                <w:w w:val="115"/>
                <w:sz w:val="12"/>
              </w:rPr>
              <w:t>Research</w:t>
            </w:r>
            <w:r>
              <w:rPr>
                <w:spacing w:val="40"/>
                <w:w w:val="115"/>
                <w:sz w:val="12"/>
              </w:rPr>
              <w:t xml:space="preserve"> </w:t>
            </w:r>
            <w:r>
              <w:rPr>
                <w:spacing w:val="-2"/>
                <w:w w:val="115"/>
                <w:sz w:val="12"/>
              </w:rPr>
              <w:t>Strategy</w:t>
            </w:r>
          </w:p>
        </w:tc>
        <w:tc>
          <w:tcPr>
            <w:tcW w:w="1238" w:type="dxa"/>
            <w:tcBorders>
              <w:top w:val="single" w:sz="4" w:space="0" w:color="000000"/>
              <w:bottom w:val="single" w:sz="4" w:space="0" w:color="000000"/>
            </w:tcBorders>
          </w:tcPr>
          <w:p w:rsidR="00B65F9D" w:rsidRDefault="00B65F9D" w:rsidP="00F906F0">
            <w:pPr>
              <w:pStyle w:val="TableParagraph"/>
              <w:spacing w:before="37" w:line="297" w:lineRule="auto"/>
              <w:ind w:left="223"/>
              <w:rPr>
                <w:sz w:val="12"/>
              </w:rPr>
            </w:pPr>
            <w:r>
              <w:rPr>
                <w:w w:val="115"/>
                <w:sz w:val="12"/>
              </w:rPr>
              <w:t>Data</w:t>
            </w:r>
            <w:r>
              <w:rPr>
                <w:spacing w:val="-1"/>
                <w:w w:val="115"/>
                <w:sz w:val="12"/>
              </w:rPr>
              <w:t xml:space="preserve"> </w:t>
            </w:r>
            <w:r>
              <w:rPr>
                <w:w w:val="115"/>
                <w:sz w:val="12"/>
              </w:rPr>
              <w:t>Collection</w:t>
            </w:r>
            <w:r>
              <w:rPr>
                <w:spacing w:val="40"/>
                <w:w w:val="115"/>
                <w:sz w:val="12"/>
              </w:rPr>
              <w:t xml:space="preserve"> </w:t>
            </w:r>
            <w:r>
              <w:rPr>
                <w:spacing w:val="-2"/>
                <w:w w:val="115"/>
                <w:sz w:val="12"/>
              </w:rPr>
              <w:t>Methods</w:t>
            </w:r>
          </w:p>
        </w:tc>
        <w:tc>
          <w:tcPr>
            <w:tcW w:w="1110" w:type="dxa"/>
            <w:tcBorders>
              <w:top w:val="single" w:sz="4" w:space="0" w:color="000000"/>
              <w:bottom w:val="single" w:sz="4" w:space="0" w:color="000000"/>
            </w:tcBorders>
          </w:tcPr>
          <w:p w:rsidR="00B65F9D" w:rsidRDefault="00B65F9D" w:rsidP="00F906F0">
            <w:pPr>
              <w:pStyle w:val="TableParagraph"/>
              <w:spacing w:before="37" w:line="297" w:lineRule="auto"/>
              <w:ind w:left="93"/>
              <w:rPr>
                <w:sz w:val="12"/>
              </w:rPr>
            </w:pPr>
            <w:r>
              <w:rPr>
                <w:spacing w:val="-2"/>
                <w:w w:val="120"/>
                <w:sz w:val="12"/>
              </w:rPr>
              <w:t>Theory/</w:t>
            </w:r>
            <w:r>
              <w:rPr>
                <w:spacing w:val="40"/>
                <w:w w:val="120"/>
                <w:sz w:val="12"/>
              </w:rPr>
              <w:t xml:space="preserve"> </w:t>
            </w:r>
            <w:r>
              <w:rPr>
                <w:spacing w:val="-2"/>
                <w:w w:val="115"/>
                <w:sz w:val="12"/>
              </w:rPr>
              <w:t>Framework</w:t>
            </w:r>
          </w:p>
        </w:tc>
        <w:tc>
          <w:tcPr>
            <w:tcW w:w="1142" w:type="dxa"/>
            <w:tcBorders>
              <w:top w:val="single" w:sz="4" w:space="0" w:color="000000"/>
              <w:bottom w:val="single" w:sz="4" w:space="0" w:color="000000"/>
            </w:tcBorders>
          </w:tcPr>
          <w:p w:rsidR="00B65F9D" w:rsidRDefault="00B65F9D" w:rsidP="00F906F0">
            <w:pPr>
              <w:pStyle w:val="TableParagraph"/>
              <w:spacing w:before="5" w:line="170" w:lineRule="atLeast"/>
              <w:ind w:left="92"/>
              <w:rPr>
                <w:sz w:val="12"/>
              </w:rPr>
            </w:pPr>
            <w:r>
              <w:rPr>
                <w:spacing w:val="-2"/>
                <w:w w:val="115"/>
                <w:sz w:val="12"/>
              </w:rPr>
              <w:t>Analyzing</w:t>
            </w:r>
            <w:r>
              <w:rPr>
                <w:spacing w:val="40"/>
                <w:w w:val="115"/>
                <w:sz w:val="12"/>
              </w:rPr>
              <w:t xml:space="preserve"> </w:t>
            </w:r>
            <w:r>
              <w:rPr>
                <w:spacing w:val="-2"/>
                <w:w w:val="115"/>
                <w:sz w:val="12"/>
              </w:rPr>
              <w:t>Tool/Technique/</w:t>
            </w:r>
            <w:r>
              <w:rPr>
                <w:spacing w:val="40"/>
                <w:w w:val="115"/>
                <w:sz w:val="12"/>
              </w:rPr>
              <w:t xml:space="preserve"> </w:t>
            </w:r>
            <w:r>
              <w:rPr>
                <w:spacing w:val="-4"/>
                <w:w w:val="115"/>
                <w:sz w:val="12"/>
              </w:rPr>
              <w:t>Test</w:t>
            </w:r>
          </w:p>
        </w:tc>
        <w:tc>
          <w:tcPr>
            <w:tcW w:w="1112" w:type="dxa"/>
            <w:tcBorders>
              <w:top w:val="single" w:sz="4" w:space="0" w:color="000000"/>
              <w:bottom w:val="single" w:sz="4" w:space="0" w:color="000000"/>
            </w:tcBorders>
          </w:tcPr>
          <w:p w:rsidR="00B65F9D" w:rsidRDefault="00B65F9D" w:rsidP="00F906F0">
            <w:pPr>
              <w:pStyle w:val="TableParagraph"/>
              <w:spacing w:before="37"/>
              <w:ind w:left="58"/>
              <w:rPr>
                <w:sz w:val="12"/>
              </w:rPr>
            </w:pPr>
            <w:r>
              <w:rPr>
                <w:spacing w:val="-2"/>
                <w:w w:val="115"/>
                <w:sz w:val="12"/>
              </w:rPr>
              <w:t>Theme</w:t>
            </w:r>
          </w:p>
        </w:tc>
        <w:tc>
          <w:tcPr>
            <w:tcW w:w="955" w:type="dxa"/>
            <w:tcBorders>
              <w:top w:val="single" w:sz="4" w:space="0" w:color="000000"/>
              <w:bottom w:val="single" w:sz="4" w:space="0" w:color="000000"/>
            </w:tcBorders>
          </w:tcPr>
          <w:p w:rsidR="00B65F9D" w:rsidRDefault="00B65F9D" w:rsidP="00F906F0">
            <w:pPr>
              <w:pStyle w:val="TableParagraph"/>
              <w:spacing w:before="37"/>
              <w:ind w:left="55"/>
              <w:rPr>
                <w:sz w:val="12"/>
              </w:rPr>
            </w:pPr>
            <w:r>
              <w:rPr>
                <w:spacing w:val="-2"/>
                <w:w w:val="115"/>
                <w:sz w:val="12"/>
              </w:rPr>
              <w:t>Industry</w:t>
            </w: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S95</w:t>
            </w:r>
          </w:p>
        </w:tc>
        <w:tc>
          <w:tcPr>
            <w:tcW w:w="948" w:type="dxa"/>
            <w:tcBorders>
              <w:top w:val="single" w:sz="4" w:space="0" w:color="000000"/>
            </w:tcBorders>
          </w:tcPr>
          <w:p w:rsidR="00B65F9D" w:rsidRDefault="00F906F0" w:rsidP="00F906F0">
            <w:pPr>
              <w:pStyle w:val="TableParagraph"/>
              <w:spacing w:before="37" w:line="136" w:lineRule="exact"/>
              <w:ind w:left="114"/>
              <w:rPr>
                <w:sz w:val="12"/>
              </w:rPr>
            </w:pPr>
            <w:hyperlink w:anchor="_bookmark76" w:history="1">
              <w:proofErr w:type="spellStart"/>
              <w:r w:rsidR="00B65F9D">
                <w:rPr>
                  <w:color w:val="007FAC"/>
                  <w:w w:val="120"/>
                  <w:sz w:val="12"/>
                </w:rPr>
                <w:t>Jeong</w:t>
              </w:r>
              <w:proofErr w:type="spellEnd"/>
              <w:r w:rsidR="00B65F9D">
                <w:rPr>
                  <w:color w:val="007FAC"/>
                  <w:spacing w:val="15"/>
                  <w:w w:val="120"/>
                  <w:sz w:val="12"/>
                </w:rPr>
                <w:t xml:space="preserve"> </w:t>
              </w:r>
              <w:r w:rsidR="00B65F9D">
                <w:rPr>
                  <w:color w:val="007FAC"/>
                  <w:w w:val="120"/>
                  <w:sz w:val="12"/>
                </w:rPr>
                <w:t>et</w:t>
              </w:r>
              <w:r w:rsidR="00B65F9D">
                <w:rPr>
                  <w:color w:val="007FAC"/>
                  <w:spacing w:val="15"/>
                  <w:w w:val="120"/>
                  <w:sz w:val="12"/>
                </w:rPr>
                <w:t xml:space="preserve"> </w:t>
              </w:r>
              <w:r w:rsidR="00B65F9D">
                <w:rPr>
                  <w:color w:val="007FAC"/>
                  <w:spacing w:val="-5"/>
                  <w:w w:val="120"/>
                  <w:sz w:val="12"/>
                </w:rPr>
                <w:t>al.</w:t>
              </w:r>
            </w:hyperlink>
          </w:p>
        </w:tc>
        <w:tc>
          <w:tcPr>
            <w:tcW w:w="1528" w:type="dxa"/>
            <w:tcBorders>
              <w:top w:val="single" w:sz="4" w:space="0" w:color="000000"/>
            </w:tcBorders>
          </w:tcPr>
          <w:p w:rsidR="00B65F9D" w:rsidRDefault="00B65F9D" w:rsidP="00F906F0">
            <w:pPr>
              <w:pStyle w:val="TableParagraph"/>
              <w:spacing w:before="37" w:line="136" w:lineRule="exact"/>
              <w:ind w:left="75"/>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examined</w:t>
            </w:r>
          </w:p>
        </w:tc>
        <w:tc>
          <w:tcPr>
            <w:tcW w:w="1029" w:type="dxa"/>
            <w:tcBorders>
              <w:top w:val="single" w:sz="4" w:space="0" w:color="000000"/>
            </w:tcBorders>
          </w:tcPr>
          <w:p w:rsidR="00B65F9D" w:rsidRDefault="00B65F9D" w:rsidP="00F906F0">
            <w:pPr>
              <w:pStyle w:val="TableParagraph"/>
              <w:spacing w:before="37" w:line="136" w:lineRule="exact"/>
              <w:ind w:left="54"/>
              <w:rPr>
                <w:sz w:val="12"/>
              </w:rPr>
            </w:pPr>
            <w:r>
              <w:rPr>
                <w:spacing w:val="-2"/>
                <w:w w:val="120"/>
                <w:sz w:val="12"/>
              </w:rPr>
              <w:t>Quantitative</w:t>
            </w:r>
          </w:p>
        </w:tc>
        <w:tc>
          <w:tcPr>
            <w:tcW w:w="945" w:type="dxa"/>
            <w:tcBorders>
              <w:top w:val="single" w:sz="4" w:space="0" w:color="000000"/>
            </w:tcBorders>
          </w:tcPr>
          <w:p w:rsidR="00B65F9D" w:rsidRDefault="00B65F9D" w:rsidP="00F906F0">
            <w:pPr>
              <w:pStyle w:val="TableParagraph"/>
              <w:spacing w:before="37" w:line="136" w:lineRule="exact"/>
              <w:ind w:left="134"/>
              <w:rPr>
                <w:sz w:val="12"/>
              </w:rPr>
            </w:pPr>
            <w:r>
              <w:rPr>
                <w:w w:val="115"/>
                <w:sz w:val="12"/>
              </w:rPr>
              <w:t>Republic</w:t>
            </w:r>
            <w:r>
              <w:rPr>
                <w:spacing w:val="14"/>
                <w:w w:val="115"/>
                <w:sz w:val="12"/>
              </w:rPr>
              <w:t xml:space="preserve"> </w:t>
            </w:r>
            <w:r>
              <w:rPr>
                <w:spacing w:val="-5"/>
                <w:w w:val="115"/>
                <w:sz w:val="12"/>
              </w:rPr>
              <w:t>of</w:t>
            </w:r>
          </w:p>
        </w:tc>
        <w:tc>
          <w:tcPr>
            <w:tcW w:w="1155" w:type="dxa"/>
            <w:tcBorders>
              <w:top w:val="single" w:sz="4" w:space="0" w:color="000000"/>
            </w:tcBorders>
          </w:tcPr>
          <w:p w:rsidR="00B65F9D" w:rsidRDefault="00B65F9D" w:rsidP="00F906F0">
            <w:pPr>
              <w:pStyle w:val="TableParagraph"/>
              <w:spacing w:before="37" w:line="136" w:lineRule="exact"/>
              <w:ind w:left="98"/>
              <w:rPr>
                <w:sz w:val="12"/>
              </w:rPr>
            </w:pPr>
            <w:r>
              <w:rPr>
                <w:w w:val="115"/>
                <w:sz w:val="12"/>
              </w:rPr>
              <w:t>312</w:t>
            </w:r>
            <w:r>
              <w:rPr>
                <w:spacing w:val="25"/>
                <w:w w:val="115"/>
                <w:sz w:val="12"/>
              </w:rPr>
              <w:t xml:space="preserve"> </w:t>
            </w:r>
            <w:r>
              <w:rPr>
                <w:spacing w:val="-2"/>
                <w:w w:val="115"/>
                <w:sz w:val="12"/>
              </w:rPr>
              <w:t>college</w:t>
            </w:r>
          </w:p>
        </w:tc>
        <w:tc>
          <w:tcPr>
            <w:tcW w:w="1073" w:type="dxa"/>
            <w:tcBorders>
              <w:top w:val="single" w:sz="4" w:space="0" w:color="000000"/>
            </w:tcBorders>
          </w:tcPr>
          <w:p w:rsidR="00B65F9D" w:rsidRDefault="00B65F9D" w:rsidP="00F906F0">
            <w:pPr>
              <w:pStyle w:val="TableParagraph"/>
              <w:spacing w:before="37" w:line="136" w:lineRule="exact"/>
              <w:ind w:left="51"/>
              <w:rPr>
                <w:sz w:val="12"/>
              </w:rPr>
            </w:pPr>
            <w:r>
              <w:rPr>
                <w:spacing w:val="-2"/>
                <w:w w:val="115"/>
                <w:sz w:val="12"/>
              </w:rPr>
              <w:t>Wearable</w:t>
            </w:r>
          </w:p>
        </w:tc>
        <w:tc>
          <w:tcPr>
            <w:tcW w:w="973" w:type="dxa"/>
            <w:tcBorders>
              <w:top w:val="single" w:sz="4" w:space="0" w:color="000000"/>
            </w:tcBorders>
          </w:tcPr>
          <w:p w:rsidR="00B65F9D" w:rsidRDefault="00B65F9D" w:rsidP="00F906F0">
            <w:pPr>
              <w:pStyle w:val="TableParagraph"/>
              <w:spacing w:before="37" w:line="136" w:lineRule="exact"/>
              <w:ind w:left="87"/>
              <w:rPr>
                <w:sz w:val="12"/>
              </w:rPr>
            </w:pPr>
            <w:r>
              <w:rPr>
                <w:spacing w:val="-2"/>
                <w:w w:val="115"/>
                <w:sz w:val="12"/>
              </w:rPr>
              <w:t>Survey</w:t>
            </w:r>
          </w:p>
        </w:tc>
        <w:tc>
          <w:tcPr>
            <w:tcW w:w="1238" w:type="dxa"/>
            <w:tcBorders>
              <w:top w:val="single" w:sz="4" w:space="0" w:color="000000"/>
            </w:tcBorders>
          </w:tcPr>
          <w:p w:rsidR="00B65F9D" w:rsidRDefault="00B65F9D" w:rsidP="00F906F0">
            <w:pPr>
              <w:pStyle w:val="TableParagraph"/>
              <w:spacing w:before="37" w:line="136" w:lineRule="exact"/>
              <w:ind w:left="223"/>
              <w:rPr>
                <w:sz w:val="12"/>
              </w:rPr>
            </w:pPr>
            <w:r>
              <w:rPr>
                <w:spacing w:val="-2"/>
                <w:w w:val="115"/>
                <w:sz w:val="12"/>
              </w:rPr>
              <w:t>Questionnaire</w:t>
            </w:r>
          </w:p>
        </w:tc>
        <w:tc>
          <w:tcPr>
            <w:tcW w:w="1110" w:type="dxa"/>
            <w:tcBorders>
              <w:top w:val="single" w:sz="4" w:space="0" w:color="000000"/>
            </w:tcBorders>
          </w:tcPr>
          <w:p w:rsidR="00B65F9D" w:rsidRDefault="00B65F9D" w:rsidP="00F906F0">
            <w:pPr>
              <w:pStyle w:val="TableParagraph"/>
              <w:spacing w:before="37" w:line="136" w:lineRule="exact"/>
              <w:ind w:left="93"/>
              <w:rPr>
                <w:sz w:val="12"/>
              </w:rPr>
            </w:pPr>
            <w:r>
              <w:rPr>
                <w:w w:val="110"/>
                <w:sz w:val="12"/>
              </w:rPr>
              <w:t>DOI</w:t>
            </w:r>
            <w:r>
              <w:rPr>
                <w:spacing w:val="7"/>
                <w:w w:val="115"/>
                <w:sz w:val="12"/>
              </w:rPr>
              <w:t xml:space="preserve"> </w:t>
            </w:r>
            <w:r>
              <w:rPr>
                <w:spacing w:val="-5"/>
                <w:w w:val="115"/>
                <w:sz w:val="12"/>
              </w:rPr>
              <w:t>and</w:t>
            </w:r>
          </w:p>
        </w:tc>
        <w:tc>
          <w:tcPr>
            <w:tcW w:w="1142" w:type="dxa"/>
            <w:tcBorders>
              <w:top w:val="single" w:sz="4" w:space="0" w:color="000000"/>
            </w:tcBorders>
          </w:tcPr>
          <w:p w:rsidR="00B65F9D" w:rsidRDefault="00B65F9D" w:rsidP="00F906F0">
            <w:pPr>
              <w:pStyle w:val="TableParagraph"/>
              <w:spacing w:before="37" w:line="136" w:lineRule="exact"/>
              <w:ind w:left="92"/>
              <w:rPr>
                <w:sz w:val="12"/>
              </w:rPr>
            </w:pPr>
            <w:r>
              <w:rPr>
                <w:spacing w:val="-4"/>
                <w:w w:val="105"/>
                <w:sz w:val="12"/>
              </w:rPr>
              <w:t>AMOS</w:t>
            </w:r>
          </w:p>
        </w:tc>
        <w:tc>
          <w:tcPr>
            <w:tcW w:w="1112" w:type="dxa"/>
            <w:tcBorders>
              <w:top w:val="single" w:sz="4" w:space="0" w:color="000000"/>
            </w:tcBorders>
          </w:tcPr>
          <w:p w:rsidR="00B65F9D" w:rsidRDefault="00B65F9D" w:rsidP="00F906F0">
            <w:pPr>
              <w:pStyle w:val="TableParagraph"/>
              <w:spacing w:before="37" w:line="136" w:lineRule="exact"/>
              <w:ind w:left="58"/>
              <w:rPr>
                <w:sz w:val="12"/>
              </w:rPr>
            </w:pPr>
            <w:r>
              <w:rPr>
                <w:spacing w:val="-2"/>
                <w:w w:val="115"/>
                <w:sz w:val="12"/>
              </w:rPr>
              <w:t>Purchase</w:t>
            </w:r>
          </w:p>
        </w:tc>
        <w:tc>
          <w:tcPr>
            <w:tcW w:w="955"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15"/>
                <w:sz w:val="12"/>
              </w:rPr>
              <w:t>General</w:t>
            </w:r>
          </w:p>
        </w:tc>
      </w:tr>
      <w:tr w:rsidR="00B65F9D" w:rsidTr="00F906F0">
        <w:trPr>
          <w:trHeight w:val="171"/>
        </w:trPr>
        <w:tc>
          <w:tcPr>
            <w:tcW w:w="487" w:type="dxa"/>
          </w:tcPr>
          <w:p w:rsidR="00B65F9D" w:rsidRDefault="00B65F9D" w:rsidP="00F906F0">
            <w:pPr>
              <w:pStyle w:val="TableParagraph"/>
              <w:rPr>
                <w:sz w:val="10"/>
              </w:rPr>
            </w:pPr>
          </w:p>
        </w:tc>
        <w:tc>
          <w:tcPr>
            <w:tcW w:w="948" w:type="dxa"/>
          </w:tcPr>
          <w:p w:rsidR="00B65F9D" w:rsidRDefault="00B65F9D" w:rsidP="00F906F0">
            <w:pPr>
              <w:pStyle w:val="TableParagraph"/>
              <w:spacing w:before="15" w:line="136" w:lineRule="exact"/>
              <w:ind w:left="114"/>
              <w:rPr>
                <w:sz w:val="12"/>
              </w:rPr>
            </w:pPr>
            <w:r>
              <w:rPr>
                <w:spacing w:val="-2"/>
                <w:w w:val="120"/>
                <w:sz w:val="12"/>
              </w:rPr>
              <w:t>(</w:t>
            </w:r>
            <w:hyperlink w:anchor="_bookmark76" w:history="1">
              <w:r>
                <w:rPr>
                  <w:color w:val="007FAC"/>
                  <w:spacing w:val="-2"/>
                  <w:w w:val="120"/>
                  <w:sz w:val="12"/>
                </w:rPr>
                <w:t>2017</w:t>
              </w:r>
            </w:hyperlink>
            <w:r>
              <w:rPr>
                <w:spacing w:val="-2"/>
                <w:w w:val="120"/>
                <w:sz w:val="12"/>
              </w:rPr>
              <w:t>)</w:t>
            </w:r>
          </w:p>
        </w:tc>
        <w:tc>
          <w:tcPr>
            <w:tcW w:w="1528" w:type="dxa"/>
          </w:tcPr>
          <w:p w:rsidR="00B65F9D" w:rsidRDefault="00B65F9D" w:rsidP="00F906F0">
            <w:pPr>
              <w:pStyle w:val="TableParagraph"/>
              <w:spacing w:before="15" w:line="136" w:lineRule="exact"/>
              <w:ind w:left="75"/>
              <w:rPr>
                <w:sz w:val="12"/>
              </w:rPr>
            </w:pPr>
            <w:r>
              <w:rPr>
                <w:w w:val="120"/>
                <w:sz w:val="12"/>
              </w:rPr>
              <w:t>the</w:t>
            </w:r>
            <w:r>
              <w:rPr>
                <w:spacing w:val="16"/>
                <w:w w:val="120"/>
                <w:sz w:val="12"/>
              </w:rPr>
              <w:t xml:space="preserve"> </w:t>
            </w:r>
            <w:r>
              <w:rPr>
                <w:w w:val="120"/>
                <w:sz w:val="12"/>
              </w:rPr>
              <w:t>potential</w:t>
            </w:r>
            <w:r>
              <w:rPr>
                <w:spacing w:val="16"/>
                <w:w w:val="120"/>
                <w:sz w:val="12"/>
              </w:rPr>
              <w:t xml:space="preserve"> </w:t>
            </w:r>
            <w:r>
              <w:rPr>
                <w:spacing w:val="-2"/>
                <w:w w:val="120"/>
                <w:sz w:val="12"/>
              </w:rPr>
              <w:t>factors</w:t>
            </w:r>
          </w:p>
        </w:tc>
        <w:tc>
          <w:tcPr>
            <w:tcW w:w="1029" w:type="dxa"/>
          </w:tcPr>
          <w:p w:rsidR="00B65F9D" w:rsidRDefault="00B65F9D" w:rsidP="00F906F0">
            <w:pPr>
              <w:pStyle w:val="TableParagraph"/>
              <w:rPr>
                <w:sz w:val="10"/>
              </w:rPr>
            </w:pPr>
          </w:p>
        </w:tc>
        <w:tc>
          <w:tcPr>
            <w:tcW w:w="945" w:type="dxa"/>
          </w:tcPr>
          <w:p w:rsidR="00B65F9D" w:rsidRDefault="00B65F9D" w:rsidP="00F906F0">
            <w:pPr>
              <w:pStyle w:val="TableParagraph"/>
              <w:spacing w:before="15" w:line="136" w:lineRule="exact"/>
              <w:ind w:left="134"/>
              <w:rPr>
                <w:sz w:val="12"/>
              </w:rPr>
            </w:pPr>
            <w:r>
              <w:rPr>
                <w:spacing w:val="-2"/>
                <w:w w:val="110"/>
                <w:sz w:val="12"/>
              </w:rPr>
              <w:t>Korea</w:t>
            </w:r>
          </w:p>
        </w:tc>
        <w:tc>
          <w:tcPr>
            <w:tcW w:w="1155" w:type="dxa"/>
          </w:tcPr>
          <w:p w:rsidR="00B65F9D" w:rsidRDefault="00B65F9D" w:rsidP="00F906F0">
            <w:pPr>
              <w:pStyle w:val="TableParagraph"/>
              <w:spacing w:before="15" w:line="136" w:lineRule="exact"/>
              <w:ind w:left="98"/>
              <w:rPr>
                <w:sz w:val="12"/>
              </w:rPr>
            </w:pPr>
            <w:r>
              <w:rPr>
                <w:spacing w:val="-2"/>
                <w:w w:val="120"/>
                <w:sz w:val="12"/>
              </w:rPr>
              <w:t>students</w:t>
            </w:r>
          </w:p>
        </w:tc>
        <w:tc>
          <w:tcPr>
            <w:tcW w:w="1073" w:type="dxa"/>
          </w:tcPr>
          <w:p w:rsidR="00B65F9D" w:rsidRDefault="00B65F9D" w:rsidP="00F906F0">
            <w:pPr>
              <w:pStyle w:val="TableParagraph"/>
              <w:spacing w:before="15" w:line="136" w:lineRule="exact"/>
              <w:ind w:left="51"/>
              <w:rPr>
                <w:sz w:val="12"/>
              </w:rPr>
            </w:pPr>
            <w:r>
              <w:rPr>
                <w:spacing w:val="-2"/>
                <w:w w:val="110"/>
                <w:sz w:val="12"/>
              </w:rPr>
              <w:t>Devices</w:t>
            </w:r>
          </w:p>
        </w:tc>
        <w:tc>
          <w:tcPr>
            <w:tcW w:w="973" w:type="dxa"/>
          </w:tcPr>
          <w:p w:rsidR="00B65F9D" w:rsidRDefault="00B65F9D" w:rsidP="00F906F0">
            <w:pPr>
              <w:pStyle w:val="TableParagraph"/>
              <w:rPr>
                <w:sz w:val="10"/>
              </w:rPr>
            </w:pPr>
          </w:p>
        </w:tc>
        <w:tc>
          <w:tcPr>
            <w:tcW w:w="1238" w:type="dxa"/>
          </w:tcPr>
          <w:p w:rsidR="00B65F9D" w:rsidRDefault="00B65F9D" w:rsidP="00F906F0">
            <w:pPr>
              <w:pStyle w:val="TableParagraph"/>
              <w:rPr>
                <w:sz w:val="10"/>
              </w:rPr>
            </w:pPr>
          </w:p>
        </w:tc>
        <w:tc>
          <w:tcPr>
            <w:tcW w:w="1110" w:type="dxa"/>
          </w:tcPr>
          <w:p w:rsidR="00B65F9D" w:rsidRDefault="00B65F9D" w:rsidP="00F906F0">
            <w:pPr>
              <w:pStyle w:val="TableParagraph"/>
              <w:spacing w:before="15" w:line="136" w:lineRule="exact"/>
              <w:ind w:left="93"/>
              <w:rPr>
                <w:sz w:val="12"/>
              </w:rPr>
            </w:pPr>
            <w:r>
              <w:rPr>
                <w:w w:val="110"/>
                <w:sz w:val="12"/>
              </w:rPr>
              <w:t>Domain-</w:t>
            </w:r>
            <w:r>
              <w:rPr>
                <w:spacing w:val="-2"/>
                <w:w w:val="115"/>
                <w:sz w:val="12"/>
              </w:rPr>
              <w:t>specific</w:t>
            </w:r>
          </w:p>
        </w:tc>
        <w:tc>
          <w:tcPr>
            <w:tcW w:w="1142" w:type="dxa"/>
          </w:tcPr>
          <w:p w:rsidR="00B65F9D" w:rsidRDefault="00B65F9D" w:rsidP="00F906F0">
            <w:pPr>
              <w:pStyle w:val="TableParagraph"/>
              <w:rPr>
                <w:sz w:val="10"/>
              </w:rPr>
            </w:pPr>
          </w:p>
        </w:tc>
        <w:tc>
          <w:tcPr>
            <w:tcW w:w="1112" w:type="dxa"/>
          </w:tcPr>
          <w:p w:rsidR="00B65F9D" w:rsidRDefault="00B65F9D" w:rsidP="00F906F0">
            <w:pPr>
              <w:pStyle w:val="TableParagraph"/>
              <w:spacing w:before="15" w:line="136" w:lineRule="exact"/>
              <w:ind w:left="58"/>
              <w:rPr>
                <w:sz w:val="12"/>
              </w:rPr>
            </w:pPr>
            <w:r>
              <w:rPr>
                <w:spacing w:val="-2"/>
                <w:w w:val="120"/>
                <w:sz w:val="12"/>
              </w:rPr>
              <w:t>Intention</w:t>
            </w:r>
          </w:p>
        </w:tc>
        <w:tc>
          <w:tcPr>
            <w:tcW w:w="955"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528" w:type="dxa"/>
          </w:tcPr>
          <w:p w:rsidR="00B65F9D" w:rsidRDefault="00B65F9D" w:rsidP="00F906F0">
            <w:pPr>
              <w:pStyle w:val="TableParagraph"/>
              <w:spacing w:before="15" w:line="136" w:lineRule="exact"/>
              <w:ind w:left="75"/>
              <w:rPr>
                <w:sz w:val="12"/>
              </w:rPr>
            </w:pPr>
            <w:r>
              <w:rPr>
                <w:w w:val="120"/>
                <w:sz w:val="12"/>
              </w:rPr>
              <w:t>influence</w:t>
            </w:r>
            <w:r>
              <w:rPr>
                <w:spacing w:val="8"/>
                <w:w w:val="120"/>
                <w:sz w:val="12"/>
              </w:rPr>
              <w:t xml:space="preserve"> </w:t>
            </w:r>
            <w:r>
              <w:rPr>
                <w:w w:val="120"/>
                <w:sz w:val="12"/>
              </w:rPr>
              <w:t>the</w:t>
            </w:r>
            <w:r>
              <w:rPr>
                <w:spacing w:val="8"/>
                <w:w w:val="120"/>
                <w:sz w:val="12"/>
              </w:rPr>
              <w:t xml:space="preserve"> </w:t>
            </w:r>
            <w:r>
              <w:rPr>
                <w:w w:val="120"/>
                <w:sz w:val="12"/>
              </w:rPr>
              <w:t>usage</w:t>
            </w:r>
            <w:r>
              <w:rPr>
                <w:spacing w:val="9"/>
                <w:w w:val="120"/>
                <w:sz w:val="12"/>
              </w:rPr>
              <w:t xml:space="preserve"> </w:t>
            </w:r>
            <w:r>
              <w:rPr>
                <w:spacing w:val="-5"/>
                <w:w w:val="120"/>
                <w:sz w:val="12"/>
              </w:rPr>
              <w:t>and</w:t>
            </w:r>
          </w:p>
        </w:tc>
        <w:tc>
          <w:tcPr>
            <w:tcW w:w="1029"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155" w:type="dxa"/>
          </w:tcPr>
          <w:p w:rsidR="00B65F9D" w:rsidRDefault="00B65F9D" w:rsidP="00F906F0">
            <w:pPr>
              <w:pStyle w:val="TableParagraph"/>
              <w:rPr>
                <w:sz w:val="10"/>
              </w:rPr>
            </w:pPr>
          </w:p>
        </w:tc>
        <w:tc>
          <w:tcPr>
            <w:tcW w:w="1073"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238" w:type="dxa"/>
          </w:tcPr>
          <w:p w:rsidR="00B65F9D" w:rsidRDefault="00B65F9D" w:rsidP="00F906F0">
            <w:pPr>
              <w:pStyle w:val="TableParagraph"/>
              <w:rPr>
                <w:sz w:val="10"/>
              </w:rPr>
            </w:pPr>
          </w:p>
        </w:tc>
        <w:tc>
          <w:tcPr>
            <w:tcW w:w="1110" w:type="dxa"/>
          </w:tcPr>
          <w:p w:rsidR="00B65F9D" w:rsidRDefault="00B65F9D" w:rsidP="00F906F0">
            <w:pPr>
              <w:pStyle w:val="TableParagraph"/>
              <w:spacing w:before="15" w:line="136" w:lineRule="exact"/>
              <w:ind w:left="93"/>
              <w:rPr>
                <w:sz w:val="12"/>
              </w:rPr>
            </w:pPr>
            <w:r>
              <w:rPr>
                <w:spacing w:val="-2"/>
                <w:w w:val="115"/>
                <w:sz w:val="12"/>
              </w:rPr>
              <w:t>innovativeness</w:t>
            </w:r>
          </w:p>
        </w:tc>
        <w:tc>
          <w:tcPr>
            <w:tcW w:w="1142"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55"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528" w:type="dxa"/>
          </w:tcPr>
          <w:p w:rsidR="00B65F9D" w:rsidRDefault="00B65F9D" w:rsidP="00F906F0">
            <w:pPr>
              <w:pStyle w:val="TableParagraph"/>
              <w:spacing w:before="15" w:line="136" w:lineRule="exact"/>
              <w:ind w:left="75"/>
              <w:rPr>
                <w:sz w:val="12"/>
              </w:rPr>
            </w:pPr>
            <w:r>
              <w:rPr>
                <w:w w:val="115"/>
                <w:sz w:val="12"/>
              </w:rPr>
              <w:t>adoption</w:t>
            </w:r>
            <w:r>
              <w:rPr>
                <w:spacing w:val="24"/>
                <w:w w:val="115"/>
                <w:sz w:val="12"/>
              </w:rPr>
              <w:t xml:space="preserve"> </w:t>
            </w:r>
            <w:r>
              <w:rPr>
                <w:w w:val="115"/>
                <w:sz w:val="12"/>
              </w:rPr>
              <w:t>of</w:t>
            </w:r>
            <w:r>
              <w:rPr>
                <w:spacing w:val="25"/>
                <w:w w:val="115"/>
                <w:sz w:val="12"/>
              </w:rPr>
              <w:t xml:space="preserve"> </w:t>
            </w:r>
            <w:r>
              <w:rPr>
                <w:spacing w:val="-2"/>
                <w:w w:val="115"/>
                <w:sz w:val="12"/>
              </w:rPr>
              <w:t>smart</w:t>
            </w:r>
          </w:p>
        </w:tc>
        <w:tc>
          <w:tcPr>
            <w:tcW w:w="1029"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155" w:type="dxa"/>
          </w:tcPr>
          <w:p w:rsidR="00B65F9D" w:rsidRDefault="00B65F9D" w:rsidP="00F906F0">
            <w:pPr>
              <w:pStyle w:val="TableParagraph"/>
              <w:rPr>
                <w:sz w:val="10"/>
              </w:rPr>
            </w:pPr>
          </w:p>
        </w:tc>
        <w:tc>
          <w:tcPr>
            <w:tcW w:w="1073"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238" w:type="dxa"/>
          </w:tcPr>
          <w:p w:rsidR="00B65F9D" w:rsidRDefault="00B65F9D" w:rsidP="00F906F0">
            <w:pPr>
              <w:pStyle w:val="TableParagraph"/>
              <w:rPr>
                <w:sz w:val="10"/>
              </w:rPr>
            </w:pPr>
          </w:p>
        </w:tc>
        <w:tc>
          <w:tcPr>
            <w:tcW w:w="1110" w:type="dxa"/>
          </w:tcPr>
          <w:p w:rsidR="00B65F9D" w:rsidRDefault="00B65F9D" w:rsidP="00F906F0">
            <w:pPr>
              <w:pStyle w:val="TableParagraph"/>
              <w:spacing w:before="15" w:line="136" w:lineRule="exact"/>
              <w:ind w:left="93"/>
              <w:rPr>
                <w:sz w:val="12"/>
              </w:rPr>
            </w:pPr>
            <w:r>
              <w:rPr>
                <w:spacing w:val="-2"/>
                <w:w w:val="105"/>
                <w:sz w:val="12"/>
              </w:rPr>
              <w:t>(DSI)</w:t>
            </w:r>
          </w:p>
        </w:tc>
        <w:tc>
          <w:tcPr>
            <w:tcW w:w="1142"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55"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528" w:type="dxa"/>
          </w:tcPr>
          <w:p w:rsidR="00B65F9D" w:rsidRDefault="00B65F9D" w:rsidP="00F906F0">
            <w:pPr>
              <w:pStyle w:val="TableParagraph"/>
              <w:spacing w:before="15" w:line="136" w:lineRule="exact"/>
              <w:ind w:left="75"/>
              <w:rPr>
                <w:sz w:val="12"/>
              </w:rPr>
            </w:pPr>
            <w:r>
              <w:rPr>
                <w:w w:val="115"/>
                <w:sz w:val="12"/>
              </w:rPr>
              <w:t>wearables</w:t>
            </w:r>
            <w:r>
              <w:rPr>
                <w:spacing w:val="28"/>
                <w:w w:val="115"/>
                <w:sz w:val="12"/>
              </w:rPr>
              <w:t xml:space="preserve"> </w:t>
            </w:r>
            <w:r>
              <w:rPr>
                <w:spacing w:val="-7"/>
                <w:w w:val="115"/>
                <w:sz w:val="12"/>
              </w:rPr>
              <w:t>by</w:t>
            </w:r>
          </w:p>
        </w:tc>
        <w:tc>
          <w:tcPr>
            <w:tcW w:w="1029"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155" w:type="dxa"/>
          </w:tcPr>
          <w:p w:rsidR="00B65F9D" w:rsidRDefault="00B65F9D" w:rsidP="00F906F0">
            <w:pPr>
              <w:pStyle w:val="TableParagraph"/>
              <w:rPr>
                <w:sz w:val="10"/>
              </w:rPr>
            </w:pPr>
          </w:p>
        </w:tc>
        <w:tc>
          <w:tcPr>
            <w:tcW w:w="1073"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238" w:type="dxa"/>
          </w:tcPr>
          <w:p w:rsidR="00B65F9D" w:rsidRDefault="00B65F9D" w:rsidP="00F906F0">
            <w:pPr>
              <w:pStyle w:val="TableParagraph"/>
              <w:rPr>
                <w:sz w:val="10"/>
              </w:rPr>
            </w:pPr>
          </w:p>
        </w:tc>
        <w:tc>
          <w:tcPr>
            <w:tcW w:w="1110"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55"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48" w:type="dxa"/>
            <w:tcBorders>
              <w:bottom w:val="single" w:sz="4" w:space="0" w:color="000000"/>
            </w:tcBorders>
          </w:tcPr>
          <w:p w:rsidR="00B65F9D" w:rsidRDefault="00B65F9D" w:rsidP="00F906F0">
            <w:pPr>
              <w:pStyle w:val="TableParagraph"/>
              <w:rPr>
                <w:sz w:val="12"/>
              </w:rPr>
            </w:pPr>
          </w:p>
        </w:tc>
        <w:tc>
          <w:tcPr>
            <w:tcW w:w="1528" w:type="dxa"/>
            <w:tcBorders>
              <w:bottom w:val="single" w:sz="4" w:space="0" w:color="000000"/>
            </w:tcBorders>
          </w:tcPr>
          <w:p w:rsidR="00B65F9D" w:rsidRDefault="00B65F9D" w:rsidP="00F906F0">
            <w:pPr>
              <w:pStyle w:val="TableParagraph"/>
              <w:spacing w:before="15"/>
              <w:ind w:left="75"/>
              <w:rPr>
                <w:sz w:val="12"/>
              </w:rPr>
            </w:pPr>
            <w:r>
              <w:rPr>
                <w:spacing w:val="-2"/>
                <w:w w:val="120"/>
                <w:sz w:val="12"/>
              </w:rPr>
              <w:t>innovators.</w:t>
            </w:r>
          </w:p>
        </w:tc>
        <w:tc>
          <w:tcPr>
            <w:tcW w:w="1029" w:type="dxa"/>
            <w:tcBorders>
              <w:bottom w:val="single" w:sz="4" w:space="0" w:color="000000"/>
            </w:tcBorders>
          </w:tcPr>
          <w:p w:rsidR="00B65F9D" w:rsidRDefault="00B65F9D" w:rsidP="00F906F0">
            <w:pPr>
              <w:pStyle w:val="TableParagraph"/>
              <w:rPr>
                <w:sz w:val="12"/>
              </w:rPr>
            </w:pPr>
          </w:p>
        </w:tc>
        <w:tc>
          <w:tcPr>
            <w:tcW w:w="945" w:type="dxa"/>
            <w:tcBorders>
              <w:bottom w:val="single" w:sz="4" w:space="0" w:color="000000"/>
            </w:tcBorders>
          </w:tcPr>
          <w:p w:rsidR="00B65F9D" w:rsidRDefault="00B65F9D" w:rsidP="00F906F0">
            <w:pPr>
              <w:pStyle w:val="TableParagraph"/>
              <w:rPr>
                <w:sz w:val="12"/>
              </w:rPr>
            </w:pPr>
          </w:p>
        </w:tc>
        <w:tc>
          <w:tcPr>
            <w:tcW w:w="1155" w:type="dxa"/>
            <w:tcBorders>
              <w:bottom w:val="single" w:sz="4" w:space="0" w:color="000000"/>
            </w:tcBorders>
          </w:tcPr>
          <w:p w:rsidR="00B65F9D" w:rsidRDefault="00B65F9D" w:rsidP="00F906F0">
            <w:pPr>
              <w:pStyle w:val="TableParagraph"/>
              <w:rPr>
                <w:sz w:val="12"/>
              </w:rPr>
            </w:pPr>
          </w:p>
        </w:tc>
        <w:tc>
          <w:tcPr>
            <w:tcW w:w="1073" w:type="dxa"/>
            <w:tcBorders>
              <w:bottom w:val="single" w:sz="4" w:space="0" w:color="000000"/>
            </w:tcBorders>
          </w:tcPr>
          <w:p w:rsidR="00B65F9D" w:rsidRDefault="00B65F9D" w:rsidP="00F906F0">
            <w:pPr>
              <w:pStyle w:val="TableParagraph"/>
              <w:rPr>
                <w:sz w:val="12"/>
              </w:rPr>
            </w:pPr>
          </w:p>
        </w:tc>
        <w:tc>
          <w:tcPr>
            <w:tcW w:w="973" w:type="dxa"/>
            <w:tcBorders>
              <w:bottom w:val="single" w:sz="4" w:space="0" w:color="000000"/>
            </w:tcBorders>
          </w:tcPr>
          <w:p w:rsidR="00B65F9D" w:rsidRDefault="00B65F9D" w:rsidP="00F906F0">
            <w:pPr>
              <w:pStyle w:val="TableParagraph"/>
              <w:rPr>
                <w:sz w:val="12"/>
              </w:rPr>
            </w:pPr>
          </w:p>
        </w:tc>
        <w:tc>
          <w:tcPr>
            <w:tcW w:w="1238" w:type="dxa"/>
            <w:tcBorders>
              <w:bottom w:val="single" w:sz="4" w:space="0" w:color="000000"/>
            </w:tcBorders>
          </w:tcPr>
          <w:p w:rsidR="00B65F9D" w:rsidRDefault="00B65F9D" w:rsidP="00F906F0">
            <w:pPr>
              <w:pStyle w:val="TableParagraph"/>
              <w:rPr>
                <w:sz w:val="12"/>
              </w:rPr>
            </w:pPr>
          </w:p>
        </w:tc>
        <w:tc>
          <w:tcPr>
            <w:tcW w:w="1110" w:type="dxa"/>
            <w:tcBorders>
              <w:bottom w:val="single" w:sz="4" w:space="0" w:color="000000"/>
            </w:tcBorders>
          </w:tcPr>
          <w:p w:rsidR="00B65F9D" w:rsidRDefault="00B65F9D" w:rsidP="00F906F0">
            <w:pPr>
              <w:pStyle w:val="TableParagraph"/>
              <w:rPr>
                <w:sz w:val="12"/>
              </w:rPr>
            </w:pPr>
          </w:p>
        </w:tc>
        <w:tc>
          <w:tcPr>
            <w:tcW w:w="1142" w:type="dxa"/>
            <w:tcBorders>
              <w:bottom w:val="single" w:sz="4" w:space="0" w:color="000000"/>
            </w:tcBorders>
          </w:tcPr>
          <w:p w:rsidR="00B65F9D" w:rsidRDefault="00B65F9D" w:rsidP="00F906F0">
            <w:pPr>
              <w:pStyle w:val="TableParagraph"/>
              <w:rPr>
                <w:sz w:val="12"/>
              </w:rPr>
            </w:pPr>
          </w:p>
        </w:tc>
        <w:tc>
          <w:tcPr>
            <w:tcW w:w="1112" w:type="dxa"/>
            <w:tcBorders>
              <w:bottom w:val="single" w:sz="4" w:space="0" w:color="000000"/>
            </w:tcBorders>
          </w:tcPr>
          <w:p w:rsidR="00B65F9D" w:rsidRDefault="00B65F9D" w:rsidP="00F906F0">
            <w:pPr>
              <w:pStyle w:val="TableParagraph"/>
              <w:rPr>
                <w:sz w:val="12"/>
              </w:rPr>
            </w:pPr>
          </w:p>
        </w:tc>
        <w:tc>
          <w:tcPr>
            <w:tcW w:w="955"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S97</w:t>
            </w:r>
          </w:p>
        </w:tc>
        <w:tc>
          <w:tcPr>
            <w:tcW w:w="948" w:type="dxa"/>
            <w:tcBorders>
              <w:top w:val="single" w:sz="4" w:space="0" w:color="000000"/>
            </w:tcBorders>
          </w:tcPr>
          <w:p w:rsidR="00B65F9D" w:rsidRDefault="00F906F0" w:rsidP="00F906F0">
            <w:pPr>
              <w:pStyle w:val="TableParagraph"/>
              <w:spacing w:before="37" w:line="136" w:lineRule="exact"/>
              <w:ind w:left="114"/>
              <w:rPr>
                <w:sz w:val="12"/>
              </w:rPr>
            </w:pPr>
            <w:hyperlink w:anchor="_bookmark129" w:history="1">
              <w:proofErr w:type="spellStart"/>
              <w:r w:rsidR="00B65F9D">
                <w:rPr>
                  <w:color w:val="007FAC"/>
                  <w:spacing w:val="-2"/>
                  <w:w w:val="115"/>
                  <w:sz w:val="12"/>
                </w:rPr>
                <w:t>Tussyadiah</w:t>
              </w:r>
              <w:proofErr w:type="spellEnd"/>
            </w:hyperlink>
          </w:p>
        </w:tc>
        <w:tc>
          <w:tcPr>
            <w:tcW w:w="1528" w:type="dxa"/>
            <w:tcBorders>
              <w:top w:val="single" w:sz="4" w:space="0" w:color="000000"/>
            </w:tcBorders>
          </w:tcPr>
          <w:p w:rsidR="00B65F9D" w:rsidRDefault="00B65F9D" w:rsidP="00F906F0">
            <w:pPr>
              <w:pStyle w:val="TableParagraph"/>
              <w:spacing w:before="37" w:line="136" w:lineRule="exact"/>
              <w:ind w:left="75"/>
              <w:rPr>
                <w:sz w:val="12"/>
              </w:rPr>
            </w:pPr>
            <w:r>
              <w:rPr>
                <w:w w:val="115"/>
                <w:sz w:val="12"/>
              </w:rPr>
              <w:t>This</w:t>
            </w:r>
            <w:r>
              <w:rPr>
                <w:spacing w:val="21"/>
                <w:w w:val="115"/>
                <w:sz w:val="12"/>
              </w:rPr>
              <w:t xml:space="preserve"> </w:t>
            </w:r>
            <w:r>
              <w:rPr>
                <w:w w:val="115"/>
                <w:sz w:val="12"/>
              </w:rPr>
              <w:t>study</w:t>
            </w:r>
            <w:r>
              <w:rPr>
                <w:spacing w:val="21"/>
                <w:w w:val="115"/>
                <w:sz w:val="12"/>
              </w:rPr>
              <w:t xml:space="preserve"> </w:t>
            </w:r>
            <w:r>
              <w:rPr>
                <w:w w:val="115"/>
                <w:sz w:val="12"/>
              </w:rPr>
              <w:t>proposed</w:t>
            </w:r>
            <w:r>
              <w:rPr>
                <w:spacing w:val="21"/>
                <w:w w:val="115"/>
                <w:sz w:val="12"/>
              </w:rPr>
              <w:t xml:space="preserve"> </w:t>
            </w:r>
            <w:r>
              <w:rPr>
                <w:spacing w:val="-10"/>
                <w:w w:val="115"/>
                <w:sz w:val="12"/>
              </w:rPr>
              <w:t>a</w:t>
            </w:r>
          </w:p>
        </w:tc>
        <w:tc>
          <w:tcPr>
            <w:tcW w:w="1029" w:type="dxa"/>
            <w:tcBorders>
              <w:top w:val="single" w:sz="4" w:space="0" w:color="000000"/>
            </w:tcBorders>
          </w:tcPr>
          <w:p w:rsidR="00B65F9D" w:rsidRDefault="00B65F9D" w:rsidP="00F906F0">
            <w:pPr>
              <w:pStyle w:val="TableParagraph"/>
              <w:spacing w:before="37" w:line="136" w:lineRule="exact"/>
              <w:ind w:left="54"/>
              <w:rPr>
                <w:sz w:val="12"/>
              </w:rPr>
            </w:pPr>
            <w:r>
              <w:rPr>
                <w:spacing w:val="-2"/>
                <w:w w:val="120"/>
                <w:sz w:val="12"/>
              </w:rPr>
              <w:t>Quantitative</w:t>
            </w:r>
          </w:p>
        </w:tc>
        <w:tc>
          <w:tcPr>
            <w:tcW w:w="945" w:type="dxa"/>
            <w:tcBorders>
              <w:top w:val="single" w:sz="4" w:space="0" w:color="000000"/>
            </w:tcBorders>
          </w:tcPr>
          <w:p w:rsidR="00B65F9D" w:rsidRDefault="00B65F9D" w:rsidP="00F906F0">
            <w:pPr>
              <w:pStyle w:val="TableParagraph"/>
              <w:spacing w:before="37" w:line="136" w:lineRule="exact"/>
              <w:ind w:left="134"/>
              <w:rPr>
                <w:sz w:val="12"/>
              </w:rPr>
            </w:pPr>
            <w:r>
              <w:rPr>
                <w:spacing w:val="-2"/>
                <w:w w:val="115"/>
                <w:sz w:val="12"/>
              </w:rPr>
              <w:t>England</w:t>
            </w:r>
          </w:p>
        </w:tc>
        <w:tc>
          <w:tcPr>
            <w:tcW w:w="1155" w:type="dxa"/>
            <w:tcBorders>
              <w:top w:val="single" w:sz="4" w:space="0" w:color="000000"/>
            </w:tcBorders>
          </w:tcPr>
          <w:p w:rsidR="00B65F9D" w:rsidRDefault="00B65F9D" w:rsidP="00F906F0">
            <w:pPr>
              <w:pStyle w:val="TableParagraph"/>
              <w:spacing w:before="37" w:line="136" w:lineRule="exact"/>
              <w:ind w:left="98"/>
              <w:rPr>
                <w:sz w:val="12"/>
              </w:rPr>
            </w:pPr>
            <w:r>
              <w:rPr>
                <w:w w:val="120"/>
                <w:sz w:val="12"/>
              </w:rPr>
              <w:t>211</w:t>
            </w:r>
            <w:r>
              <w:rPr>
                <w:spacing w:val="15"/>
                <w:w w:val="120"/>
                <w:sz w:val="12"/>
              </w:rPr>
              <w:t xml:space="preserve"> </w:t>
            </w:r>
            <w:r>
              <w:rPr>
                <w:spacing w:val="-2"/>
                <w:w w:val="120"/>
                <w:sz w:val="12"/>
              </w:rPr>
              <w:t>museum</w:t>
            </w:r>
          </w:p>
        </w:tc>
        <w:tc>
          <w:tcPr>
            <w:tcW w:w="1073" w:type="dxa"/>
            <w:tcBorders>
              <w:top w:val="single" w:sz="4" w:space="0" w:color="000000"/>
            </w:tcBorders>
          </w:tcPr>
          <w:p w:rsidR="00B65F9D" w:rsidRDefault="00B65F9D" w:rsidP="00F906F0">
            <w:pPr>
              <w:pStyle w:val="TableParagraph"/>
              <w:spacing w:before="37" w:line="136" w:lineRule="exact"/>
              <w:ind w:left="52"/>
              <w:rPr>
                <w:sz w:val="12"/>
              </w:rPr>
            </w:pPr>
            <w:r>
              <w:rPr>
                <w:w w:val="115"/>
                <w:sz w:val="12"/>
              </w:rPr>
              <w:t>Smart</w:t>
            </w:r>
            <w:r>
              <w:rPr>
                <w:spacing w:val="21"/>
                <w:w w:val="115"/>
                <w:sz w:val="12"/>
              </w:rPr>
              <w:t xml:space="preserve"> </w:t>
            </w:r>
            <w:r>
              <w:rPr>
                <w:spacing w:val="-2"/>
                <w:w w:val="115"/>
                <w:sz w:val="12"/>
              </w:rPr>
              <w:t>Glasses</w:t>
            </w:r>
          </w:p>
        </w:tc>
        <w:tc>
          <w:tcPr>
            <w:tcW w:w="973" w:type="dxa"/>
            <w:tcBorders>
              <w:top w:val="single" w:sz="4" w:space="0" w:color="000000"/>
            </w:tcBorders>
          </w:tcPr>
          <w:p w:rsidR="00B65F9D" w:rsidRDefault="00B65F9D" w:rsidP="00F906F0">
            <w:pPr>
              <w:pStyle w:val="TableParagraph"/>
              <w:spacing w:before="37" w:line="136" w:lineRule="exact"/>
              <w:ind w:left="87"/>
              <w:rPr>
                <w:sz w:val="12"/>
              </w:rPr>
            </w:pPr>
            <w:r>
              <w:rPr>
                <w:spacing w:val="-2"/>
                <w:w w:val="115"/>
                <w:sz w:val="12"/>
              </w:rPr>
              <w:t>Survey</w:t>
            </w:r>
          </w:p>
        </w:tc>
        <w:tc>
          <w:tcPr>
            <w:tcW w:w="1238" w:type="dxa"/>
            <w:tcBorders>
              <w:top w:val="single" w:sz="4" w:space="0" w:color="000000"/>
            </w:tcBorders>
          </w:tcPr>
          <w:p w:rsidR="00B65F9D" w:rsidRDefault="00B65F9D" w:rsidP="00F906F0">
            <w:pPr>
              <w:pStyle w:val="TableParagraph"/>
              <w:spacing w:before="37" w:line="136" w:lineRule="exact"/>
              <w:ind w:left="223"/>
              <w:rPr>
                <w:sz w:val="12"/>
              </w:rPr>
            </w:pPr>
            <w:r>
              <w:rPr>
                <w:spacing w:val="-2"/>
                <w:w w:val="115"/>
                <w:sz w:val="12"/>
              </w:rPr>
              <w:t>Questionnaire</w:t>
            </w:r>
          </w:p>
        </w:tc>
        <w:tc>
          <w:tcPr>
            <w:tcW w:w="1110" w:type="dxa"/>
            <w:tcBorders>
              <w:top w:val="single" w:sz="4" w:space="0" w:color="000000"/>
            </w:tcBorders>
          </w:tcPr>
          <w:p w:rsidR="00B65F9D" w:rsidRDefault="00B65F9D" w:rsidP="00F906F0">
            <w:pPr>
              <w:pStyle w:val="TableParagraph"/>
              <w:spacing w:before="37" w:line="136" w:lineRule="exact"/>
              <w:ind w:left="93"/>
              <w:rPr>
                <w:sz w:val="12"/>
              </w:rPr>
            </w:pPr>
            <w:r>
              <w:rPr>
                <w:spacing w:val="-2"/>
                <w:w w:val="115"/>
                <w:sz w:val="12"/>
              </w:rPr>
              <w:t>Conceptual</w:t>
            </w:r>
          </w:p>
        </w:tc>
        <w:tc>
          <w:tcPr>
            <w:tcW w:w="1142" w:type="dxa"/>
            <w:tcBorders>
              <w:top w:val="single" w:sz="4" w:space="0" w:color="000000"/>
            </w:tcBorders>
          </w:tcPr>
          <w:p w:rsidR="00B65F9D" w:rsidRDefault="00B65F9D" w:rsidP="00F906F0">
            <w:pPr>
              <w:pStyle w:val="TableParagraph"/>
              <w:spacing w:before="37" w:line="136" w:lineRule="exact"/>
              <w:ind w:left="92"/>
              <w:rPr>
                <w:sz w:val="12"/>
              </w:rPr>
            </w:pPr>
            <w:r>
              <w:rPr>
                <w:w w:val="115"/>
                <w:sz w:val="12"/>
              </w:rPr>
              <w:t>covariance-</w:t>
            </w:r>
            <w:r>
              <w:rPr>
                <w:spacing w:val="-2"/>
                <w:w w:val="115"/>
                <w:sz w:val="12"/>
              </w:rPr>
              <w:t>based</w:t>
            </w:r>
          </w:p>
        </w:tc>
        <w:tc>
          <w:tcPr>
            <w:tcW w:w="1112" w:type="dxa"/>
            <w:tcBorders>
              <w:top w:val="single" w:sz="4" w:space="0" w:color="000000"/>
            </w:tcBorders>
          </w:tcPr>
          <w:p w:rsidR="00B65F9D" w:rsidRDefault="00B65F9D" w:rsidP="00F906F0">
            <w:pPr>
              <w:pStyle w:val="TableParagraph"/>
              <w:spacing w:before="37" w:line="136" w:lineRule="exact"/>
              <w:ind w:left="58"/>
              <w:rPr>
                <w:sz w:val="12"/>
              </w:rPr>
            </w:pPr>
            <w:r>
              <w:rPr>
                <w:w w:val="115"/>
                <w:sz w:val="12"/>
              </w:rPr>
              <w:t>User</w:t>
            </w:r>
            <w:r>
              <w:rPr>
                <w:spacing w:val="11"/>
                <w:w w:val="115"/>
                <w:sz w:val="12"/>
              </w:rPr>
              <w:t xml:space="preserve"> </w:t>
            </w:r>
            <w:r>
              <w:rPr>
                <w:spacing w:val="-2"/>
                <w:w w:val="115"/>
                <w:sz w:val="12"/>
              </w:rPr>
              <w:t>Experiences</w:t>
            </w:r>
          </w:p>
        </w:tc>
        <w:tc>
          <w:tcPr>
            <w:tcW w:w="955"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15"/>
                <w:sz w:val="12"/>
              </w:rPr>
              <w:t>Tourism</w:t>
            </w:r>
          </w:p>
        </w:tc>
      </w:tr>
      <w:tr w:rsidR="00B65F9D" w:rsidTr="00F906F0">
        <w:trPr>
          <w:trHeight w:val="171"/>
        </w:trPr>
        <w:tc>
          <w:tcPr>
            <w:tcW w:w="487" w:type="dxa"/>
          </w:tcPr>
          <w:p w:rsidR="00B65F9D" w:rsidRDefault="00B65F9D" w:rsidP="00F906F0">
            <w:pPr>
              <w:pStyle w:val="TableParagraph"/>
              <w:rPr>
                <w:sz w:val="10"/>
              </w:rPr>
            </w:pPr>
          </w:p>
        </w:tc>
        <w:tc>
          <w:tcPr>
            <w:tcW w:w="948" w:type="dxa"/>
          </w:tcPr>
          <w:p w:rsidR="00B65F9D" w:rsidRDefault="00F906F0" w:rsidP="00F906F0">
            <w:pPr>
              <w:pStyle w:val="TableParagraph"/>
              <w:spacing w:before="15" w:line="136" w:lineRule="exact"/>
              <w:ind w:left="114"/>
              <w:rPr>
                <w:sz w:val="12"/>
              </w:rPr>
            </w:pPr>
            <w:hyperlink w:anchor="_bookmark129" w:history="1">
              <w:r w:rsidR="00B65F9D">
                <w:rPr>
                  <w:color w:val="007FAC"/>
                  <w:w w:val="120"/>
                  <w:sz w:val="12"/>
                </w:rPr>
                <w:t>et</w:t>
              </w:r>
              <w:r w:rsidR="00B65F9D">
                <w:rPr>
                  <w:color w:val="007FAC"/>
                  <w:spacing w:val="16"/>
                  <w:w w:val="120"/>
                  <w:sz w:val="12"/>
                </w:rPr>
                <w:t xml:space="preserve"> </w:t>
              </w:r>
              <w:r w:rsidR="00B65F9D">
                <w:rPr>
                  <w:color w:val="007FAC"/>
                  <w:w w:val="120"/>
                  <w:sz w:val="12"/>
                </w:rPr>
                <w:t>al.</w:t>
              </w:r>
            </w:hyperlink>
            <w:r w:rsidR="00B65F9D">
              <w:rPr>
                <w:color w:val="007FAC"/>
                <w:spacing w:val="17"/>
                <w:w w:val="120"/>
                <w:sz w:val="12"/>
              </w:rPr>
              <w:t xml:space="preserve"> </w:t>
            </w:r>
            <w:r w:rsidR="00B65F9D">
              <w:rPr>
                <w:spacing w:val="-2"/>
                <w:w w:val="120"/>
                <w:sz w:val="12"/>
              </w:rPr>
              <w:t>(</w:t>
            </w:r>
            <w:hyperlink w:anchor="_bookmark129" w:history="1">
              <w:r w:rsidR="00B65F9D">
                <w:rPr>
                  <w:color w:val="007FAC"/>
                  <w:spacing w:val="-2"/>
                  <w:w w:val="120"/>
                  <w:sz w:val="12"/>
                </w:rPr>
                <w:t>2017</w:t>
              </w:r>
            </w:hyperlink>
            <w:r w:rsidR="00B65F9D">
              <w:rPr>
                <w:spacing w:val="-2"/>
                <w:w w:val="120"/>
                <w:sz w:val="12"/>
              </w:rPr>
              <w:t>)</w:t>
            </w:r>
          </w:p>
        </w:tc>
        <w:tc>
          <w:tcPr>
            <w:tcW w:w="1528" w:type="dxa"/>
          </w:tcPr>
          <w:p w:rsidR="00B65F9D" w:rsidRDefault="00B65F9D" w:rsidP="00F906F0">
            <w:pPr>
              <w:pStyle w:val="TableParagraph"/>
              <w:spacing w:before="15" w:line="136" w:lineRule="exact"/>
              <w:ind w:left="75"/>
              <w:rPr>
                <w:sz w:val="12"/>
              </w:rPr>
            </w:pPr>
            <w:r>
              <w:rPr>
                <w:w w:val="115"/>
                <w:sz w:val="12"/>
              </w:rPr>
              <w:t>framework</w:t>
            </w:r>
            <w:r>
              <w:rPr>
                <w:spacing w:val="20"/>
                <w:w w:val="115"/>
                <w:sz w:val="12"/>
              </w:rPr>
              <w:t xml:space="preserve"> </w:t>
            </w:r>
            <w:r>
              <w:rPr>
                <w:w w:val="115"/>
                <w:sz w:val="12"/>
              </w:rPr>
              <w:t>for</w:t>
            </w:r>
            <w:r>
              <w:rPr>
                <w:spacing w:val="20"/>
                <w:w w:val="115"/>
                <w:sz w:val="12"/>
              </w:rPr>
              <w:t xml:space="preserve"> </w:t>
            </w:r>
            <w:r>
              <w:rPr>
                <w:spacing w:val="-5"/>
                <w:w w:val="115"/>
                <w:sz w:val="12"/>
              </w:rPr>
              <w:t>the</w:t>
            </w:r>
          </w:p>
        </w:tc>
        <w:tc>
          <w:tcPr>
            <w:tcW w:w="1029"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155" w:type="dxa"/>
          </w:tcPr>
          <w:p w:rsidR="00B65F9D" w:rsidRDefault="00B65F9D" w:rsidP="00F906F0">
            <w:pPr>
              <w:pStyle w:val="TableParagraph"/>
              <w:spacing w:before="15" w:line="136" w:lineRule="exact"/>
              <w:ind w:left="98"/>
              <w:rPr>
                <w:sz w:val="12"/>
              </w:rPr>
            </w:pPr>
            <w:r>
              <w:rPr>
                <w:spacing w:val="-2"/>
                <w:w w:val="115"/>
                <w:sz w:val="12"/>
              </w:rPr>
              <w:t>visitors</w:t>
            </w:r>
          </w:p>
        </w:tc>
        <w:tc>
          <w:tcPr>
            <w:tcW w:w="1073"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238" w:type="dxa"/>
          </w:tcPr>
          <w:p w:rsidR="00B65F9D" w:rsidRDefault="00B65F9D" w:rsidP="00F906F0">
            <w:pPr>
              <w:pStyle w:val="TableParagraph"/>
              <w:rPr>
                <w:sz w:val="10"/>
              </w:rPr>
            </w:pPr>
          </w:p>
        </w:tc>
        <w:tc>
          <w:tcPr>
            <w:tcW w:w="1110" w:type="dxa"/>
          </w:tcPr>
          <w:p w:rsidR="00B65F9D" w:rsidRDefault="00B65F9D" w:rsidP="00F906F0">
            <w:pPr>
              <w:pStyle w:val="TableParagraph"/>
              <w:spacing w:before="15" w:line="136" w:lineRule="exact"/>
              <w:ind w:left="93"/>
              <w:rPr>
                <w:sz w:val="12"/>
              </w:rPr>
            </w:pPr>
            <w:r>
              <w:rPr>
                <w:spacing w:val="-2"/>
                <w:w w:val="115"/>
                <w:sz w:val="12"/>
              </w:rPr>
              <w:t>Framework</w:t>
            </w:r>
          </w:p>
        </w:tc>
        <w:tc>
          <w:tcPr>
            <w:tcW w:w="1142" w:type="dxa"/>
          </w:tcPr>
          <w:p w:rsidR="00B65F9D" w:rsidRDefault="00B65F9D" w:rsidP="00F906F0">
            <w:pPr>
              <w:pStyle w:val="TableParagraph"/>
              <w:spacing w:before="15" w:line="136" w:lineRule="exact"/>
              <w:ind w:left="92"/>
              <w:rPr>
                <w:sz w:val="12"/>
              </w:rPr>
            </w:pPr>
            <w:r>
              <w:rPr>
                <w:spacing w:val="-2"/>
                <w:w w:val="120"/>
                <w:sz w:val="12"/>
              </w:rPr>
              <w:t>structural</w:t>
            </w:r>
          </w:p>
        </w:tc>
        <w:tc>
          <w:tcPr>
            <w:tcW w:w="1112" w:type="dxa"/>
          </w:tcPr>
          <w:p w:rsidR="00B65F9D" w:rsidRDefault="00B65F9D" w:rsidP="00F906F0">
            <w:pPr>
              <w:pStyle w:val="TableParagraph"/>
              <w:rPr>
                <w:sz w:val="10"/>
              </w:rPr>
            </w:pPr>
          </w:p>
        </w:tc>
        <w:tc>
          <w:tcPr>
            <w:tcW w:w="955"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528" w:type="dxa"/>
          </w:tcPr>
          <w:p w:rsidR="00B65F9D" w:rsidRDefault="00B65F9D" w:rsidP="00F906F0">
            <w:pPr>
              <w:pStyle w:val="TableParagraph"/>
              <w:spacing w:before="15" w:line="136" w:lineRule="exact"/>
              <w:ind w:left="75"/>
              <w:rPr>
                <w:sz w:val="12"/>
              </w:rPr>
            </w:pPr>
            <w:r>
              <w:rPr>
                <w:spacing w:val="-2"/>
                <w:w w:val="120"/>
                <w:sz w:val="12"/>
              </w:rPr>
              <w:t>embodiment</w:t>
            </w:r>
          </w:p>
        </w:tc>
        <w:tc>
          <w:tcPr>
            <w:tcW w:w="1029"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155" w:type="dxa"/>
          </w:tcPr>
          <w:p w:rsidR="00B65F9D" w:rsidRDefault="00B65F9D" w:rsidP="00F906F0">
            <w:pPr>
              <w:pStyle w:val="TableParagraph"/>
              <w:rPr>
                <w:sz w:val="10"/>
              </w:rPr>
            </w:pPr>
          </w:p>
        </w:tc>
        <w:tc>
          <w:tcPr>
            <w:tcW w:w="1073"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238" w:type="dxa"/>
          </w:tcPr>
          <w:p w:rsidR="00B65F9D" w:rsidRDefault="00B65F9D" w:rsidP="00F906F0">
            <w:pPr>
              <w:pStyle w:val="TableParagraph"/>
              <w:rPr>
                <w:sz w:val="10"/>
              </w:rPr>
            </w:pPr>
          </w:p>
        </w:tc>
        <w:tc>
          <w:tcPr>
            <w:tcW w:w="1110" w:type="dxa"/>
          </w:tcPr>
          <w:p w:rsidR="00B65F9D" w:rsidRDefault="00B65F9D" w:rsidP="00F906F0">
            <w:pPr>
              <w:pStyle w:val="TableParagraph"/>
              <w:rPr>
                <w:sz w:val="10"/>
              </w:rPr>
            </w:pPr>
          </w:p>
        </w:tc>
        <w:tc>
          <w:tcPr>
            <w:tcW w:w="1142" w:type="dxa"/>
          </w:tcPr>
          <w:p w:rsidR="00B65F9D" w:rsidRDefault="00B65F9D" w:rsidP="00F906F0">
            <w:pPr>
              <w:pStyle w:val="TableParagraph"/>
              <w:spacing w:before="15" w:line="136" w:lineRule="exact"/>
              <w:ind w:left="92"/>
              <w:rPr>
                <w:sz w:val="12"/>
              </w:rPr>
            </w:pPr>
            <w:r>
              <w:rPr>
                <w:spacing w:val="-2"/>
                <w:w w:val="120"/>
                <w:sz w:val="12"/>
              </w:rPr>
              <w:t>equation</w:t>
            </w:r>
          </w:p>
        </w:tc>
        <w:tc>
          <w:tcPr>
            <w:tcW w:w="1112" w:type="dxa"/>
          </w:tcPr>
          <w:p w:rsidR="00B65F9D" w:rsidRDefault="00B65F9D" w:rsidP="00F906F0">
            <w:pPr>
              <w:pStyle w:val="TableParagraph"/>
              <w:rPr>
                <w:sz w:val="10"/>
              </w:rPr>
            </w:pPr>
          </w:p>
        </w:tc>
        <w:tc>
          <w:tcPr>
            <w:tcW w:w="955"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528" w:type="dxa"/>
          </w:tcPr>
          <w:p w:rsidR="00B65F9D" w:rsidRDefault="00B65F9D" w:rsidP="00F906F0">
            <w:pPr>
              <w:pStyle w:val="TableParagraph"/>
              <w:spacing w:before="15" w:line="136" w:lineRule="exact"/>
              <w:ind w:left="75"/>
              <w:rPr>
                <w:sz w:val="12"/>
              </w:rPr>
            </w:pPr>
            <w:r>
              <w:rPr>
                <w:w w:val="120"/>
                <w:sz w:val="12"/>
              </w:rPr>
              <w:t>relationship</w:t>
            </w:r>
            <w:r>
              <w:rPr>
                <w:spacing w:val="5"/>
                <w:w w:val="120"/>
                <w:sz w:val="12"/>
              </w:rPr>
              <w:t xml:space="preserve"> </w:t>
            </w:r>
            <w:r>
              <w:rPr>
                <w:spacing w:val="-5"/>
                <w:w w:val="120"/>
                <w:sz w:val="12"/>
              </w:rPr>
              <w:t>in</w:t>
            </w:r>
          </w:p>
        </w:tc>
        <w:tc>
          <w:tcPr>
            <w:tcW w:w="1029"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155" w:type="dxa"/>
          </w:tcPr>
          <w:p w:rsidR="00B65F9D" w:rsidRDefault="00B65F9D" w:rsidP="00F906F0">
            <w:pPr>
              <w:pStyle w:val="TableParagraph"/>
              <w:rPr>
                <w:sz w:val="10"/>
              </w:rPr>
            </w:pPr>
          </w:p>
        </w:tc>
        <w:tc>
          <w:tcPr>
            <w:tcW w:w="1073"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238" w:type="dxa"/>
          </w:tcPr>
          <w:p w:rsidR="00B65F9D" w:rsidRDefault="00B65F9D" w:rsidP="00F906F0">
            <w:pPr>
              <w:pStyle w:val="TableParagraph"/>
              <w:rPr>
                <w:sz w:val="10"/>
              </w:rPr>
            </w:pPr>
          </w:p>
        </w:tc>
        <w:tc>
          <w:tcPr>
            <w:tcW w:w="1110" w:type="dxa"/>
          </w:tcPr>
          <w:p w:rsidR="00B65F9D" w:rsidRDefault="00B65F9D" w:rsidP="00F906F0">
            <w:pPr>
              <w:pStyle w:val="TableParagraph"/>
              <w:rPr>
                <w:sz w:val="10"/>
              </w:rPr>
            </w:pPr>
          </w:p>
        </w:tc>
        <w:tc>
          <w:tcPr>
            <w:tcW w:w="1142" w:type="dxa"/>
          </w:tcPr>
          <w:p w:rsidR="00B65F9D" w:rsidRDefault="00B65F9D" w:rsidP="00F906F0">
            <w:pPr>
              <w:pStyle w:val="TableParagraph"/>
              <w:spacing w:before="15" w:line="136" w:lineRule="exact"/>
              <w:ind w:left="92"/>
              <w:rPr>
                <w:sz w:val="12"/>
              </w:rPr>
            </w:pPr>
            <w:r>
              <w:rPr>
                <w:w w:val="110"/>
                <w:sz w:val="12"/>
              </w:rPr>
              <w:t>modeling-</w:t>
            </w:r>
            <w:proofErr w:type="spellStart"/>
            <w:r>
              <w:rPr>
                <w:spacing w:val="-2"/>
                <w:w w:val="115"/>
                <w:sz w:val="12"/>
              </w:rPr>
              <w:t>Mplus</w:t>
            </w:r>
            <w:proofErr w:type="spellEnd"/>
          </w:p>
        </w:tc>
        <w:tc>
          <w:tcPr>
            <w:tcW w:w="1112" w:type="dxa"/>
          </w:tcPr>
          <w:p w:rsidR="00B65F9D" w:rsidRDefault="00B65F9D" w:rsidP="00F906F0">
            <w:pPr>
              <w:pStyle w:val="TableParagraph"/>
              <w:rPr>
                <w:sz w:val="10"/>
              </w:rPr>
            </w:pPr>
          </w:p>
        </w:tc>
        <w:tc>
          <w:tcPr>
            <w:tcW w:w="955"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528" w:type="dxa"/>
          </w:tcPr>
          <w:p w:rsidR="00B65F9D" w:rsidRDefault="00B65F9D" w:rsidP="00F906F0">
            <w:pPr>
              <w:pStyle w:val="TableParagraph"/>
              <w:spacing w:before="15" w:line="136" w:lineRule="exact"/>
              <w:ind w:left="75"/>
              <w:rPr>
                <w:sz w:val="12"/>
              </w:rPr>
            </w:pPr>
            <w:r>
              <w:rPr>
                <w:w w:val="120"/>
                <w:sz w:val="12"/>
              </w:rPr>
              <w:t>technical</w:t>
            </w:r>
            <w:r>
              <w:rPr>
                <w:spacing w:val="6"/>
                <w:w w:val="120"/>
                <w:sz w:val="12"/>
              </w:rPr>
              <w:t xml:space="preserve"> </w:t>
            </w:r>
            <w:r>
              <w:rPr>
                <w:w w:val="120"/>
                <w:sz w:val="12"/>
              </w:rPr>
              <w:t>mediation</w:t>
            </w:r>
            <w:r>
              <w:rPr>
                <w:spacing w:val="7"/>
                <w:w w:val="120"/>
                <w:sz w:val="12"/>
              </w:rPr>
              <w:t xml:space="preserve"> </w:t>
            </w:r>
            <w:r>
              <w:rPr>
                <w:spacing w:val="-5"/>
                <w:w w:val="120"/>
                <w:sz w:val="12"/>
              </w:rPr>
              <w:t>and</w:t>
            </w:r>
          </w:p>
        </w:tc>
        <w:tc>
          <w:tcPr>
            <w:tcW w:w="1029"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155" w:type="dxa"/>
          </w:tcPr>
          <w:p w:rsidR="00B65F9D" w:rsidRDefault="00B65F9D" w:rsidP="00F906F0">
            <w:pPr>
              <w:pStyle w:val="TableParagraph"/>
              <w:rPr>
                <w:sz w:val="10"/>
              </w:rPr>
            </w:pPr>
          </w:p>
        </w:tc>
        <w:tc>
          <w:tcPr>
            <w:tcW w:w="1073"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238" w:type="dxa"/>
          </w:tcPr>
          <w:p w:rsidR="00B65F9D" w:rsidRDefault="00B65F9D" w:rsidP="00F906F0">
            <w:pPr>
              <w:pStyle w:val="TableParagraph"/>
              <w:rPr>
                <w:sz w:val="10"/>
              </w:rPr>
            </w:pPr>
          </w:p>
        </w:tc>
        <w:tc>
          <w:tcPr>
            <w:tcW w:w="1110"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55"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528" w:type="dxa"/>
          </w:tcPr>
          <w:p w:rsidR="00B65F9D" w:rsidRDefault="00B65F9D" w:rsidP="00F906F0">
            <w:pPr>
              <w:pStyle w:val="TableParagraph"/>
              <w:spacing w:before="15" w:line="136" w:lineRule="exact"/>
              <w:ind w:left="75"/>
              <w:rPr>
                <w:sz w:val="12"/>
              </w:rPr>
            </w:pPr>
            <w:r>
              <w:rPr>
                <w:w w:val="120"/>
                <w:sz w:val="12"/>
              </w:rPr>
              <w:t>evaluated</w:t>
            </w:r>
            <w:r>
              <w:rPr>
                <w:spacing w:val="12"/>
                <w:w w:val="120"/>
                <w:sz w:val="12"/>
              </w:rPr>
              <w:t xml:space="preserve"> </w:t>
            </w:r>
            <w:r>
              <w:rPr>
                <w:spacing w:val="-5"/>
                <w:w w:val="120"/>
                <w:sz w:val="12"/>
              </w:rPr>
              <w:t>the</w:t>
            </w:r>
          </w:p>
        </w:tc>
        <w:tc>
          <w:tcPr>
            <w:tcW w:w="1029"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155" w:type="dxa"/>
          </w:tcPr>
          <w:p w:rsidR="00B65F9D" w:rsidRDefault="00B65F9D" w:rsidP="00F906F0">
            <w:pPr>
              <w:pStyle w:val="TableParagraph"/>
              <w:rPr>
                <w:sz w:val="10"/>
              </w:rPr>
            </w:pPr>
          </w:p>
        </w:tc>
        <w:tc>
          <w:tcPr>
            <w:tcW w:w="1073"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238" w:type="dxa"/>
          </w:tcPr>
          <w:p w:rsidR="00B65F9D" w:rsidRDefault="00B65F9D" w:rsidP="00F906F0">
            <w:pPr>
              <w:pStyle w:val="TableParagraph"/>
              <w:rPr>
                <w:sz w:val="10"/>
              </w:rPr>
            </w:pPr>
          </w:p>
        </w:tc>
        <w:tc>
          <w:tcPr>
            <w:tcW w:w="1110"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55"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528" w:type="dxa"/>
          </w:tcPr>
          <w:p w:rsidR="00B65F9D" w:rsidRDefault="00B65F9D" w:rsidP="00F906F0">
            <w:pPr>
              <w:pStyle w:val="TableParagraph"/>
              <w:spacing w:before="15" w:line="136" w:lineRule="exact"/>
              <w:ind w:left="75"/>
              <w:rPr>
                <w:sz w:val="12"/>
              </w:rPr>
            </w:pPr>
            <w:r>
              <w:rPr>
                <w:w w:val="115"/>
                <w:sz w:val="12"/>
              </w:rPr>
              <w:t>embodiment</w:t>
            </w:r>
            <w:r>
              <w:rPr>
                <w:spacing w:val="36"/>
                <w:w w:val="115"/>
                <w:sz w:val="12"/>
              </w:rPr>
              <w:t xml:space="preserve"> </w:t>
            </w:r>
            <w:r>
              <w:rPr>
                <w:spacing w:val="-5"/>
                <w:w w:val="115"/>
                <w:sz w:val="12"/>
              </w:rPr>
              <w:t>of</w:t>
            </w:r>
          </w:p>
        </w:tc>
        <w:tc>
          <w:tcPr>
            <w:tcW w:w="1029"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155" w:type="dxa"/>
          </w:tcPr>
          <w:p w:rsidR="00B65F9D" w:rsidRDefault="00B65F9D" w:rsidP="00F906F0">
            <w:pPr>
              <w:pStyle w:val="TableParagraph"/>
              <w:rPr>
                <w:sz w:val="10"/>
              </w:rPr>
            </w:pPr>
          </w:p>
        </w:tc>
        <w:tc>
          <w:tcPr>
            <w:tcW w:w="1073"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238" w:type="dxa"/>
          </w:tcPr>
          <w:p w:rsidR="00B65F9D" w:rsidRDefault="00B65F9D" w:rsidP="00F906F0">
            <w:pPr>
              <w:pStyle w:val="TableParagraph"/>
              <w:rPr>
                <w:sz w:val="10"/>
              </w:rPr>
            </w:pPr>
          </w:p>
        </w:tc>
        <w:tc>
          <w:tcPr>
            <w:tcW w:w="1110"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55"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528" w:type="dxa"/>
          </w:tcPr>
          <w:p w:rsidR="00B65F9D" w:rsidRDefault="00B65F9D" w:rsidP="00F906F0">
            <w:pPr>
              <w:pStyle w:val="TableParagraph"/>
              <w:spacing w:before="15" w:line="136" w:lineRule="exact"/>
              <w:ind w:left="75"/>
              <w:rPr>
                <w:sz w:val="12"/>
              </w:rPr>
            </w:pPr>
            <w:r>
              <w:rPr>
                <w:w w:val="120"/>
                <w:sz w:val="12"/>
              </w:rPr>
              <w:t>wearables</w:t>
            </w:r>
            <w:r>
              <w:rPr>
                <w:spacing w:val="2"/>
                <w:w w:val="120"/>
                <w:sz w:val="12"/>
              </w:rPr>
              <w:t xml:space="preserve"> </w:t>
            </w:r>
            <w:r>
              <w:rPr>
                <w:spacing w:val="-4"/>
                <w:w w:val="120"/>
                <w:sz w:val="12"/>
              </w:rPr>
              <w:t>that</w:t>
            </w:r>
          </w:p>
        </w:tc>
        <w:tc>
          <w:tcPr>
            <w:tcW w:w="1029"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155" w:type="dxa"/>
          </w:tcPr>
          <w:p w:rsidR="00B65F9D" w:rsidRDefault="00B65F9D" w:rsidP="00F906F0">
            <w:pPr>
              <w:pStyle w:val="TableParagraph"/>
              <w:rPr>
                <w:sz w:val="10"/>
              </w:rPr>
            </w:pPr>
          </w:p>
        </w:tc>
        <w:tc>
          <w:tcPr>
            <w:tcW w:w="1073"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238" w:type="dxa"/>
          </w:tcPr>
          <w:p w:rsidR="00B65F9D" w:rsidRDefault="00B65F9D" w:rsidP="00F906F0">
            <w:pPr>
              <w:pStyle w:val="TableParagraph"/>
              <w:rPr>
                <w:sz w:val="10"/>
              </w:rPr>
            </w:pPr>
          </w:p>
        </w:tc>
        <w:tc>
          <w:tcPr>
            <w:tcW w:w="1110"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55"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528" w:type="dxa"/>
          </w:tcPr>
          <w:p w:rsidR="00B65F9D" w:rsidRDefault="00B65F9D" w:rsidP="00F906F0">
            <w:pPr>
              <w:pStyle w:val="TableParagraph"/>
              <w:spacing w:before="15" w:line="136" w:lineRule="exact"/>
              <w:ind w:left="75"/>
              <w:rPr>
                <w:sz w:val="12"/>
              </w:rPr>
            </w:pPr>
            <w:r>
              <w:rPr>
                <w:w w:val="115"/>
                <w:sz w:val="12"/>
              </w:rPr>
              <w:t>equipped</w:t>
            </w:r>
            <w:r>
              <w:rPr>
                <w:spacing w:val="29"/>
                <w:w w:val="115"/>
                <w:sz w:val="12"/>
              </w:rPr>
              <w:t xml:space="preserve"> </w:t>
            </w:r>
            <w:r>
              <w:rPr>
                <w:w w:val="115"/>
                <w:sz w:val="12"/>
              </w:rPr>
              <w:t>with</w:t>
            </w:r>
            <w:r>
              <w:rPr>
                <w:spacing w:val="29"/>
                <w:w w:val="115"/>
                <w:sz w:val="12"/>
              </w:rPr>
              <w:t xml:space="preserve"> </w:t>
            </w:r>
            <w:r>
              <w:rPr>
                <w:w w:val="115"/>
                <w:sz w:val="12"/>
              </w:rPr>
              <w:t>the</w:t>
            </w:r>
            <w:r>
              <w:rPr>
                <w:spacing w:val="29"/>
                <w:w w:val="115"/>
                <w:sz w:val="12"/>
              </w:rPr>
              <w:t xml:space="preserve"> </w:t>
            </w:r>
            <w:r>
              <w:rPr>
                <w:spacing w:val="-5"/>
                <w:w w:val="115"/>
                <w:sz w:val="12"/>
              </w:rPr>
              <w:t>AR</w:t>
            </w:r>
          </w:p>
        </w:tc>
        <w:tc>
          <w:tcPr>
            <w:tcW w:w="1029"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155" w:type="dxa"/>
          </w:tcPr>
          <w:p w:rsidR="00B65F9D" w:rsidRDefault="00B65F9D" w:rsidP="00F906F0">
            <w:pPr>
              <w:pStyle w:val="TableParagraph"/>
              <w:rPr>
                <w:sz w:val="10"/>
              </w:rPr>
            </w:pPr>
          </w:p>
        </w:tc>
        <w:tc>
          <w:tcPr>
            <w:tcW w:w="1073"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238" w:type="dxa"/>
          </w:tcPr>
          <w:p w:rsidR="00B65F9D" w:rsidRDefault="00B65F9D" w:rsidP="00F906F0">
            <w:pPr>
              <w:pStyle w:val="TableParagraph"/>
              <w:rPr>
                <w:sz w:val="10"/>
              </w:rPr>
            </w:pPr>
          </w:p>
        </w:tc>
        <w:tc>
          <w:tcPr>
            <w:tcW w:w="1110"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55"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528" w:type="dxa"/>
          </w:tcPr>
          <w:p w:rsidR="00B65F9D" w:rsidRDefault="00B65F9D" w:rsidP="00F906F0">
            <w:pPr>
              <w:pStyle w:val="TableParagraph"/>
              <w:spacing w:before="15" w:line="136" w:lineRule="exact"/>
              <w:ind w:left="75"/>
              <w:rPr>
                <w:sz w:val="12"/>
              </w:rPr>
            </w:pPr>
            <w:r>
              <w:rPr>
                <w:w w:val="120"/>
                <w:sz w:val="12"/>
              </w:rPr>
              <w:t>technology</w:t>
            </w:r>
            <w:r>
              <w:rPr>
                <w:spacing w:val="5"/>
                <w:w w:val="120"/>
                <w:sz w:val="12"/>
              </w:rPr>
              <w:t xml:space="preserve"> </w:t>
            </w:r>
            <w:r>
              <w:rPr>
                <w:w w:val="120"/>
                <w:sz w:val="12"/>
              </w:rPr>
              <w:t>in</w:t>
            </w:r>
            <w:r>
              <w:rPr>
                <w:spacing w:val="5"/>
                <w:w w:val="120"/>
                <w:sz w:val="12"/>
              </w:rPr>
              <w:t xml:space="preserve"> </w:t>
            </w:r>
            <w:r>
              <w:rPr>
                <w:spacing w:val="-5"/>
                <w:w w:val="120"/>
                <w:sz w:val="12"/>
              </w:rPr>
              <w:t>the</w:t>
            </w:r>
          </w:p>
        </w:tc>
        <w:tc>
          <w:tcPr>
            <w:tcW w:w="1029"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155" w:type="dxa"/>
          </w:tcPr>
          <w:p w:rsidR="00B65F9D" w:rsidRDefault="00B65F9D" w:rsidP="00F906F0">
            <w:pPr>
              <w:pStyle w:val="TableParagraph"/>
              <w:rPr>
                <w:sz w:val="10"/>
              </w:rPr>
            </w:pPr>
          </w:p>
        </w:tc>
        <w:tc>
          <w:tcPr>
            <w:tcW w:w="1073"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238" w:type="dxa"/>
          </w:tcPr>
          <w:p w:rsidR="00B65F9D" w:rsidRDefault="00B65F9D" w:rsidP="00F906F0">
            <w:pPr>
              <w:pStyle w:val="TableParagraph"/>
              <w:rPr>
                <w:sz w:val="10"/>
              </w:rPr>
            </w:pPr>
          </w:p>
        </w:tc>
        <w:tc>
          <w:tcPr>
            <w:tcW w:w="1110"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55"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48" w:type="dxa"/>
            <w:tcBorders>
              <w:bottom w:val="single" w:sz="4" w:space="0" w:color="000000"/>
            </w:tcBorders>
          </w:tcPr>
          <w:p w:rsidR="00B65F9D" w:rsidRDefault="00B65F9D" w:rsidP="00F906F0">
            <w:pPr>
              <w:pStyle w:val="TableParagraph"/>
              <w:rPr>
                <w:sz w:val="12"/>
              </w:rPr>
            </w:pPr>
          </w:p>
        </w:tc>
        <w:tc>
          <w:tcPr>
            <w:tcW w:w="1528" w:type="dxa"/>
            <w:tcBorders>
              <w:bottom w:val="single" w:sz="4" w:space="0" w:color="000000"/>
            </w:tcBorders>
          </w:tcPr>
          <w:p w:rsidR="00B65F9D" w:rsidRDefault="00B65F9D" w:rsidP="00F906F0">
            <w:pPr>
              <w:pStyle w:val="TableParagraph"/>
              <w:spacing w:before="15"/>
              <w:ind w:left="75"/>
              <w:rPr>
                <w:sz w:val="12"/>
              </w:rPr>
            </w:pPr>
            <w:r>
              <w:rPr>
                <w:w w:val="120"/>
                <w:sz w:val="12"/>
              </w:rPr>
              <w:t>tourism</w:t>
            </w:r>
            <w:r>
              <w:rPr>
                <w:spacing w:val="9"/>
                <w:w w:val="120"/>
                <w:sz w:val="12"/>
              </w:rPr>
              <w:t xml:space="preserve"> </w:t>
            </w:r>
            <w:r>
              <w:rPr>
                <w:spacing w:val="-2"/>
                <w:w w:val="120"/>
                <w:sz w:val="12"/>
              </w:rPr>
              <w:t>industry.</w:t>
            </w:r>
          </w:p>
        </w:tc>
        <w:tc>
          <w:tcPr>
            <w:tcW w:w="1029" w:type="dxa"/>
            <w:tcBorders>
              <w:bottom w:val="single" w:sz="4" w:space="0" w:color="000000"/>
            </w:tcBorders>
          </w:tcPr>
          <w:p w:rsidR="00B65F9D" w:rsidRDefault="00B65F9D" w:rsidP="00F906F0">
            <w:pPr>
              <w:pStyle w:val="TableParagraph"/>
              <w:rPr>
                <w:sz w:val="12"/>
              </w:rPr>
            </w:pPr>
          </w:p>
        </w:tc>
        <w:tc>
          <w:tcPr>
            <w:tcW w:w="945" w:type="dxa"/>
            <w:tcBorders>
              <w:bottom w:val="single" w:sz="4" w:space="0" w:color="000000"/>
            </w:tcBorders>
          </w:tcPr>
          <w:p w:rsidR="00B65F9D" w:rsidRDefault="00B65F9D" w:rsidP="00F906F0">
            <w:pPr>
              <w:pStyle w:val="TableParagraph"/>
              <w:rPr>
                <w:sz w:val="12"/>
              </w:rPr>
            </w:pPr>
          </w:p>
        </w:tc>
        <w:tc>
          <w:tcPr>
            <w:tcW w:w="1155" w:type="dxa"/>
            <w:tcBorders>
              <w:bottom w:val="single" w:sz="4" w:space="0" w:color="000000"/>
            </w:tcBorders>
          </w:tcPr>
          <w:p w:rsidR="00B65F9D" w:rsidRDefault="00B65F9D" w:rsidP="00F906F0">
            <w:pPr>
              <w:pStyle w:val="TableParagraph"/>
              <w:rPr>
                <w:sz w:val="12"/>
              </w:rPr>
            </w:pPr>
          </w:p>
        </w:tc>
        <w:tc>
          <w:tcPr>
            <w:tcW w:w="1073" w:type="dxa"/>
            <w:tcBorders>
              <w:bottom w:val="single" w:sz="4" w:space="0" w:color="000000"/>
            </w:tcBorders>
          </w:tcPr>
          <w:p w:rsidR="00B65F9D" w:rsidRDefault="00B65F9D" w:rsidP="00F906F0">
            <w:pPr>
              <w:pStyle w:val="TableParagraph"/>
              <w:rPr>
                <w:sz w:val="12"/>
              </w:rPr>
            </w:pPr>
          </w:p>
        </w:tc>
        <w:tc>
          <w:tcPr>
            <w:tcW w:w="973" w:type="dxa"/>
            <w:tcBorders>
              <w:bottom w:val="single" w:sz="4" w:space="0" w:color="000000"/>
            </w:tcBorders>
          </w:tcPr>
          <w:p w:rsidR="00B65F9D" w:rsidRDefault="00B65F9D" w:rsidP="00F906F0">
            <w:pPr>
              <w:pStyle w:val="TableParagraph"/>
              <w:rPr>
                <w:sz w:val="12"/>
              </w:rPr>
            </w:pPr>
          </w:p>
        </w:tc>
        <w:tc>
          <w:tcPr>
            <w:tcW w:w="1238" w:type="dxa"/>
            <w:tcBorders>
              <w:bottom w:val="single" w:sz="4" w:space="0" w:color="000000"/>
            </w:tcBorders>
          </w:tcPr>
          <w:p w:rsidR="00B65F9D" w:rsidRDefault="00B65F9D" w:rsidP="00F906F0">
            <w:pPr>
              <w:pStyle w:val="TableParagraph"/>
              <w:rPr>
                <w:sz w:val="12"/>
              </w:rPr>
            </w:pPr>
          </w:p>
        </w:tc>
        <w:tc>
          <w:tcPr>
            <w:tcW w:w="1110" w:type="dxa"/>
            <w:tcBorders>
              <w:bottom w:val="single" w:sz="4" w:space="0" w:color="000000"/>
            </w:tcBorders>
          </w:tcPr>
          <w:p w:rsidR="00B65F9D" w:rsidRDefault="00B65F9D" w:rsidP="00F906F0">
            <w:pPr>
              <w:pStyle w:val="TableParagraph"/>
              <w:rPr>
                <w:sz w:val="12"/>
              </w:rPr>
            </w:pPr>
          </w:p>
        </w:tc>
        <w:tc>
          <w:tcPr>
            <w:tcW w:w="1142" w:type="dxa"/>
            <w:tcBorders>
              <w:bottom w:val="single" w:sz="4" w:space="0" w:color="000000"/>
            </w:tcBorders>
          </w:tcPr>
          <w:p w:rsidR="00B65F9D" w:rsidRDefault="00B65F9D" w:rsidP="00F906F0">
            <w:pPr>
              <w:pStyle w:val="TableParagraph"/>
              <w:rPr>
                <w:sz w:val="12"/>
              </w:rPr>
            </w:pPr>
          </w:p>
        </w:tc>
        <w:tc>
          <w:tcPr>
            <w:tcW w:w="1112" w:type="dxa"/>
            <w:tcBorders>
              <w:bottom w:val="single" w:sz="4" w:space="0" w:color="000000"/>
            </w:tcBorders>
          </w:tcPr>
          <w:p w:rsidR="00B65F9D" w:rsidRDefault="00B65F9D" w:rsidP="00F906F0">
            <w:pPr>
              <w:pStyle w:val="TableParagraph"/>
              <w:rPr>
                <w:sz w:val="12"/>
              </w:rPr>
            </w:pPr>
          </w:p>
        </w:tc>
        <w:tc>
          <w:tcPr>
            <w:tcW w:w="955"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S100</w:t>
            </w:r>
          </w:p>
        </w:tc>
        <w:tc>
          <w:tcPr>
            <w:tcW w:w="948" w:type="dxa"/>
            <w:tcBorders>
              <w:top w:val="single" w:sz="4" w:space="0" w:color="000000"/>
            </w:tcBorders>
          </w:tcPr>
          <w:p w:rsidR="00B65F9D" w:rsidRDefault="00F906F0" w:rsidP="00F906F0">
            <w:pPr>
              <w:pStyle w:val="TableParagraph"/>
              <w:spacing w:before="37" w:line="136" w:lineRule="exact"/>
              <w:ind w:left="114"/>
              <w:rPr>
                <w:sz w:val="12"/>
              </w:rPr>
            </w:pPr>
            <w:hyperlink w:anchor="_bookmark36" w:history="1">
              <w:proofErr w:type="spellStart"/>
              <w:r w:rsidR="00B65F9D">
                <w:rPr>
                  <w:color w:val="007FAC"/>
                  <w:w w:val="115"/>
                  <w:sz w:val="12"/>
                </w:rPr>
                <w:t>Adapa</w:t>
              </w:r>
              <w:proofErr w:type="spellEnd"/>
              <w:r w:rsidR="00B65F9D">
                <w:rPr>
                  <w:color w:val="007FAC"/>
                  <w:spacing w:val="19"/>
                  <w:w w:val="115"/>
                  <w:sz w:val="12"/>
                </w:rPr>
                <w:t xml:space="preserve"> </w:t>
              </w:r>
              <w:r w:rsidR="00B65F9D">
                <w:rPr>
                  <w:color w:val="007FAC"/>
                  <w:w w:val="115"/>
                  <w:sz w:val="12"/>
                </w:rPr>
                <w:t>et</w:t>
              </w:r>
              <w:r w:rsidR="00B65F9D">
                <w:rPr>
                  <w:color w:val="007FAC"/>
                  <w:spacing w:val="20"/>
                  <w:w w:val="115"/>
                  <w:sz w:val="12"/>
                </w:rPr>
                <w:t xml:space="preserve"> </w:t>
              </w:r>
              <w:r w:rsidR="00B65F9D">
                <w:rPr>
                  <w:color w:val="007FAC"/>
                  <w:spacing w:val="-5"/>
                  <w:w w:val="115"/>
                  <w:sz w:val="12"/>
                </w:rPr>
                <w:t>al.</w:t>
              </w:r>
            </w:hyperlink>
          </w:p>
        </w:tc>
        <w:tc>
          <w:tcPr>
            <w:tcW w:w="1528" w:type="dxa"/>
            <w:tcBorders>
              <w:top w:val="single" w:sz="4" w:space="0" w:color="000000"/>
            </w:tcBorders>
          </w:tcPr>
          <w:p w:rsidR="00B65F9D" w:rsidRDefault="00B65F9D" w:rsidP="00F906F0">
            <w:pPr>
              <w:pStyle w:val="TableParagraph"/>
              <w:spacing w:before="37" w:line="136" w:lineRule="exact"/>
              <w:ind w:left="75"/>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investigated</w:t>
            </w:r>
          </w:p>
        </w:tc>
        <w:tc>
          <w:tcPr>
            <w:tcW w:w="1029" w:type="dxa"/>
            <w:tcBorders>
              <w:top w:val="single" w:sz="4" w:space="0" w:color="000000"/>
            </w:tcBorders>
          </w:tcPr>
          <w:p w:rsidR="00B65F9D" w:rsidRDefault="00B65F9D" w:rsidP="00F906F0">
            <w:pPr>
              <w:pStyle w:val="TableParagraph"/>
              <w:spacing w:before="37" w:line="136" w:lineRule="exact"/>
              <w:ind w:left="54"/>
              <w:rPr>
                <w:sz w:val="12"/>
              </w:rPr>
            </w:pPr>
            <w:r>
              <w:rPr>
                <w:spacing w:val="-2"/>
                <w:w w:val="115"/>
                <w:sz w:val="12"/>
              </w:rPr>
              <w:t>Qualitative</w:t>
            </w:r>
          </w:p>
        </w:tc>
        <w:tc>
          <w:tcPr>
            <w:tcW w:w="945" w:type="dxa"/>
            <w:tcBorders>
              <w:top w:val="single" w:sz="4" w:space="0" w:color="000000"/>
            </w:tcBorders>
          </w:tcPr>
          <w:p w:rsidR="00B65F9D" w:rsidRDefault="00B65F9D" w:rsidP="00F906F0">
            <w:pPr>
              <w:pStyle w:val="TableParagraph"/>
              <w:spacing w:before="37" w:line="136" w:lineRule="exact"/>
              <w:ind w:left="134"/>
              <w:rPr>
                <w:sz w:val="12"/>
              </w:rPr>
            </w:pPr>
            <w:r>
              <w:rPr>
                <w:spacing w:val="-10"/>
                <w:w w:val="105"/>
                <w:sz w:val="12"/>
              </w:rPr>
              <w:t>–</w:t>
            </w:r>
          </w:p>
        </w:tc>
        <w:tc>
          <w:tcPr>
            <w:tcW w:w="1155" w:type="dxa"/>
            <w:tcBorders>
              <w:top w:val="single" w:sz="4" w:space="0" w:color="000000"/>
            </w:tcBorders>
          </w:tcPr>
          <w:p w:rsidR="00B65F9D" w:rsidRDefault="00B65F9D" w:rsidP="00F906F0">
            <w:pPr>
              <w:pStyle w:val="TableParagraph"/>
              <w:spacing w:before="37" w:line="136" w:lineRule="exact"/>
              <w:ind w:left="98"/>
              <w:rPr>
                <w:sz w:val="12"/>
              </w:rPr>
            </w:pPr>
            <w:r>
              <w:rPr>
                <w:w w:val="120"/>
                <w:sz w:val="12"/>
              </w:rPr>
              <w:t>15</w:t>
            </w:r>
            <w:r>
              <w:rPr>
                <w:spacing w:val="12"/>
                <w:w w:val="120"/>
                <w:sz w:val="12"/>
              </w:rPr>
              <w:t xml:space="preserve"> </w:t>
            </w:r>
            <w:r>
              <w:rPr>
                <w:w w:val="120"/>
                <w:sz w:val="12"/>
              </w:rPr>
              <w:t>students</w:t>
            </w:r>
            <w:r>
              <w:rPr>
                <w:spacing w:val="12"/>
                <w:w w:val="120"/>
                <w:sz w:val="12"/>
              </w:rPr>
              <w:t xml:space="preserve"> </w:t>
            </w:r>
            <w:r>
              <w:rPr>
                <w:spacing w:val="-5"/>
                <w:w w:val="120"/>
                <w:sz w:val="12"/>
              </w:rPr>
              <w:t>and</w:t>
            </w:r>
          </w:p>
        </w:tc>
        <w:tc>
          <w:tcPr>
            <w:tcW w:w="1073" w:type="dxa"/>
            <w:tcBorders>
              <w:top w:val="single" w:sz="4" w:space="0" w:color="000000"/>
            </w:tcBorders>
          </w:tcPr>
          <w:p w:rsidR="00B65F9D" w:rsidRDefault="00B65F9D" w:rsidP="00F906F0">
            <w:pPr>
              <w:pStyle w:val="TableParagraph"/>
              <w:spacing w:before="37" w:line="136" w:lineRule="exact"/>
              <w:ind w:left="52"/>
              <w:rPr>
                <w:sz w:val="12"/>
              </w:rPr>
            </w:pPr>
            <w:r>
              <w:rPr>
                <w:w w:val="115"/>
                <w:sz w:val="12"/>
              </w:rPr>
              <w:t>Smart</w:t>
            </w:r>
            <w:r>
              <w:rPr>
                <w:spacing w:val="21"/>
                <w:w w:val="115"/>
                <w:sz w:val="12"/>
              </w:rPr>
              <w:t xml:space="preserve"> </w:t>
            </w:r>
            <w:r>
              <w:rPr>
                <w:spacing w:val="-2"/>
                <w:w w:val="115"/>
                <w:sz w:val="12"/>
              </w:rPr>
              <w:t>Watches</w:t>
            </w:r>
          </w:p>
        </w:tc>
        <w:tc>
          <w:tcPr>
            <w:tcW w:w="973" w:type="dxa"/>
            <w:tcBorders>
              <w:top w:val="single" w:sz="4" w:space="0" w:color="000000"/>
            </w:tcBorders>
          </w:tcPr>
          <w:p w:rsidR="00B65F9D" w:rsidRDefault="00B65F9D" w:rsidP="00F906F0">
            <w:pPr>
              <w:pStyle w:val="TableParagraph"/>
              <w:spacing w:before="37" w:line="136" w:lineRule="exact"/>
              <w:ind w:left="87"/>
              <w:rPr>
                <w:sz w:val="12"/>
              </w:rPr>
            </w:pPr>
            <w:r>
              <w:rPr>
                <w:spacing w:val="-2"/>
                <w:w w:val="115"/>
                <w:sz w:val="12"/>
              </w:rPr>
              <w:t>Experiment</w:t>
            </w:r>
          </w:p>
        </w:tc>
        <w:tc>
          <w:tcPr>
            <w:tcW w:w="1238" w:type="dxa"/>
            <w:tcBorders>
              <w:top w:val="single" w:sz="4" w:space="0" w:color="000000"/>
            </w:tcBorders>
          </w:tcPr>
          <w:p w:rsidR="00B65F9D" w:rsidRDefault="00B65F9D" w:rsidP="00F906F0">
            <w:pPr>
              <w:pStyle w:val="TableParagraph"/>
              <w:spacing w:before="37" w:line="136" w:lineRule="exact"/>
              <w:ind w:left="222"/>
              <w:rPr>
                <w:sz w:val="12"/>
              </w:rPr>
            </w:pPr>
            <w:r>
              <w:rPr>
                <w:w w:val="115"/>
                <w:sz w:val="12"/>
              </w:rPr>
              <w:t>In-</w:t>
            </w:r>
            <w:r>
              <w:rPr>
                <w:spacing w:val="-2"/>
                <w:w w:val="115"/>
                <w:sz w:val="12"/>
              </w:rPr>
              <w:t>depth</w:t>
            </w:r>
          </w:p>
        </w:tc>
        <w:tc>
          <w:tcPr>
            <w:tcW w:w="1110" w:type="dxa"/>
            <w:tcBorders>
              <w:top w:val="single" w:sz="4" w:space="0" w:color="000000"/>
            </w:tcBorders>
          </w:tcPr>
          <w:p w:rsidR="00B65F9D" w:rsidRDefault="00B65F9D" w:rsidP="00F906F0">
            <w:pPr>
              <w:pStyle w:val="TableParagraph"/>
              <w:spacing w:before="37" w:line="136" w:lineRule="exact"/>
              <w:ind w:left="93"/>
              <w:rPr>
                <w:sz w:val="12"/>
              </w:rPr>
            </w:pPr>
            <w:r>
              <w:rPr>
                <w:spacing w:val="-10"/>
                <w:w w:val="105"/>
                <w:sz w:val="12"/>
              </w:rPr>
              <w:t>–</w:t>
            </w:r>
          </w:p>
        </w:tc>
        <w:tc>
          <w:tcPr>
            <w:tcW w:w="1142" w:type="dxa"/>
            <w:tcBorders>
              <w:top w:val="single" w:sz="4" w:space="0" w:color="000000"/>
            </w:tcBorders>
          </w:tcPr>
          <w:p w:rsidR="00B65F9D" w:rsidRDefault="00B65F9D" w:rsidP="00F906F0">
            <w:pPr>
              <w:pStyle w:val="TableParagraph"/>
              <w:spacing w:before="37" w:line="136" w:lineRule="exact"/>
              <w:ind w:left="92"/>
              <w:rPr>
                <w:sz w:val="12"/>
              </w:rPr>
            </w:pPr>
            <w:r>
              <w:rPr>
                <w:spacing w:val="-10"/>
                <w:w w:val="105"/>
                <w:sz w:val="12"/>
              </w:rPr>
              <w:t>–</w:t>
            </w:r>
          </w:p>
        </w:tc>
        <w:tc>
          <w:tcPr>
            <w:tcW w:w="1112" w:type="dxa"/>
            <w:tcBorders>
              <w:top w:val="single" w:sz="4" w:space="0" w:color="000000"/>
            </w:tcBorders>
          </w:tcPr>
          <w:p w:rsidR="00B65F9D" w:rsidRDefault="00B65F9D" w:rsidP="00F906F0">
            <w:pPr>
              <w:pStyle w:val="TableParagraph"/>
              <w:spacing w:before="37" w:line="136" w:lineRule="exact"/>
              <w:ind w:left="58"/>
              <w:rPr>
                <w:sz w:val="12"/>
              </w:rPr>
            </w:pPr>
            <w:r>
              <w:rPr>
                <w:spacing w:val="-2"/>
                <w:w w:val="115"/>
                <w:sz w:val="12"/>
              </w:rPr>
              <w:t>Influential</w:t>
            </w:r>
          </w:p>
        </w:tc>
        <w:tc>
          <w:tcPr>
            <w:tcW w:w="955"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15"/>
                <w:sz w:val="12"/>
              </w:rPr>
              <w:t>General</w:t>
            </w:r>
          </w:p>
        </w:tc>
      </w:tr>
      <w:tr w:rsidR="00B65F9D" w:rsidTr="00F906F0">
        <w:trPr>
          <w:trHeight w:val="171"/>
        </w:trPr>
        <w:tc>
          <w:tcPr>
            <w:tcW w:w="487" w:type="dxa"/>
          </w:tcPr>
          <w:p w:rsidR="00B65F9D" w:rsidRDefault="00B65F9D" w:rsidP="00F906F0">
            <w:pPr>
              <w:pStyle w:val="TableParagraph"/>
              <w:rPr>
                <w:sz w:val="10"/>
              </w:rPr>
            </w:pPr>
          </w:p>
        </w:tc>
        <w:tc>
          <w:tcPr>
            <w:tcW w:w="948" w:type="dxa"/>
          </w:tcPr>
          <w:p w:rsidR="00B65F9D" w:rsidRDefault="00B65F9D" w:rsidP="00F906F0">
            <w:pPr>
              <w:pStyle w:val="TableParagraph"/>
              <w:spacing w:before="15" w:line="136" w:lineRule="exact"/>
              <w:ind w:left="114"/>
              <w:rPr>
                <w:sz w:val="12"/>
              </w:rPr>
            </w:pPr>
            <w:r>
              <w:rPr>
                <w:spacing w:val="-2"/>
                <w:w w:val="120"/>
                <w:sz w:val="12"/>
              </w:rPr>
              <w:t>(</w:t>
            </w:r>
            <w:hyperlink w:anchor="_bookmark36" w:history="1">
              <w:r>
                <w:rPr>
                  <w:color w:val="007FAC"/>
                  <w:spacing w:val="-2"/>
                  <w:w w:val="120"/>
                  <w:sz w:val="12"/>
                </w:rPr>
                <w:t>2017</w:t>
              </w:r>
            </w:hyperlink>
            <w:r>
              <w:rPr>
                <w:spacing w:val="-2"/>
                <w:w w:val="120"/>
                <w:sz w:val="12"/>
              </w:rPr>
              <w:t>)</w:t>
            </w:r>
          </w:p>
        </w:tc>
        <w:tc>
          <w:tcPr>
            <w:tcW w:w="1528" w:type="dxa"/>
          </w:tcPr>
          <w:p w:rsidR="00B65F9D" w:rsidRDefault="00B65F9D" w:rsidP="00F906F0">
            <w:pPr>
              <w:pStyle w:val="TableParagraph"/>
              <w:spacing w:before="15" w:line="136" w:lineRule="exact"/>
              <w:ind w:left="75"/>
              <w:rPr>
                <w:sz w:val="12"/>
              </w:rPr>
            </w:pPr>
            <w:r>
              <w:rPr>
                <w:w w:val="120"/>
                <w:sz w:val="12"/>
              </w:rPr>
              <w:t>the</w:t>
            </w:r>
            <w:r>
              <w:rPr>
                <w:spacing w:val="12"/>
                <w:w w:val="120"/>
                <w:sz w:val="12"/>
              </w:rPr>
              <w:t xml:space="preserve"> </w:t>
            </w:r>
            <w:r>
              <w:rPr>
                <w:w w:val="120"/>
                <w:sz w:val="12"/>
              </w:rPr>
              <w:t>contributing</w:t>
            </w:r>
            <w:r>
              <w:rPr>
                <w:spacing w:val="13"/>
                <w:w w:val="120"/>
                <w:sz w:val="12"/>
              </w:rPr>
              <w:t xml:space="preserve"> </w:t>
            </w:r>
            <w:r>
              <w:rPr>
                <w:spacing w:val="-5"/>
                <w:w w:val="120"/>
                <w:sz w:val="12"/>
              </w:rPr>
              <w:t>and</w:t>
            </w:r>
          </w:p>
        </w:tc>
        <w:tc>
          <w:tcPr>
            <w:tcW w:w="1029"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155" w:type="dxa"/>
          </w:tcPr>
          <w:p w:rsidR="00B65F9D" w:rsidRDefault="00B65F9D" w:rsidP="00F906F0">
            <w:pPr>
              <w:pStyle w:val="TableParagraph"/>
              <w:spacing w:before="15" w:line="136" w:lineRule="exact"/>
              <w:ind w:left="98"/>
              <w:rPr>
                <w:sz w:val="12"/>
              </w:rPr>
            </w:pPr>
            <w:r>
              <w:rPr>
                <w:w w:val="120"/>
                <w:sz w:val="12"/>
              </w:rPr>
              <w:t>10</w:t>
            </w:r>
            <w:r>
              <w:rPr>
                <w:spacing w:val="15"/>
                <w:w w:val="120"/>
                <w:sz w:val="12"/>
              </w:rPr>
              <w:t xml:space="preserve"> </w:t>
            </w:r>
            <w:r>
              <w:rPr>
                <w:spacing w:val="-2"/>
                <w:w w:val="120"/>
                <w:sz w:val="12"/>
              </w:rPr>
              <w:t>university</w:t>
            </w:r>
          </w:p>
        </w:tc>
        <w:tc>
          <w:tcPr>
            <w:tcW w:w="1073" w:type="dxa"/>
          </w:tcPr>
          <w:p w:rsidR="00B65F9D" w:rsidRDefault="00B65F9D" w:rsidP="00F906F0">
            <w:pPr>
              <w:pStyle w:val="TableParagraph"/>
              <w:spacing w:before="15" w:line="136" w:lineRule="exact"/>
              <w:ind w:left="52"/>
              <w:rPr>
                <w:sz w:val="12"/>
              </w:rPr>
            </w:pPr>
            <w:r>
              <w:rPr>
                <w:w w:val="120"/>
                <w:sz w:val="12"/>
              </w:rPr>
              <w:t>and</w:t>
            </w:r>
            <w:r>
              <w:rPr>
                <w:spacing w:val="17"/>
                <w:w w:val="120"/>
                <w:sz w:val="12"/>
              </w:rPr>
              <w:t xml:space="preserve"> </w:t>
            </w:r>
            <w:r>
              <w:rPr>
                <w:spacing w:val="-2"/>
                <w:w w:val="120"/>
                <w:sz w:val="12"/>
              </w:rPr>
              <w:t>Smart</w:t>
            </w:r>
          </w:p>
        </w:tc>
        <w:tc>
          <w:tcPr>
            <w:tcW w:w="973" w:type="dxa"/>
          </w:tcPr>
          <w:p w:rsidR="00B65F9D" w:rsidRDefault="00B65F9D" w:rsidP="00F906F0">
            <w:pPr>
              <w:pStyle w:val="TableParagraph"/>
              <w:rPr>
                <w:sz w:val="10"/>
              </w:rPr>
            </w:pPr>
          </w:p>
        </w:tc>
        <w:tc>
          <w:tcPr>
            <w:tcW w:w="1238" w:type="dxa"/>
          </w:tcPr>
          <w:p w:rsidR="00B65F9D" w:rsidRDefault="00B65F9D" w:rsidP="00F906F0">
            <w:pPr>
              <w:pStyle w:val="TableParagraph"/>
              <w:spacing w:before="15" w:line="136" w:lineRule="exact"/>
              <w:ind w:left="223"/>
              <w:rPr>
                <w:sz w:val="12"/>
              </w:rPr>
            </w:pPr>
            <w:r>
              <w:rPr>
                <w:spacing w:val="-2"/>
                <w:w w:val="115"/>
                <w:sz w:val="12"/>
              </w:rPr>
              <w:t>Interview</w:t>
            </w:r>
          </w:p>
        </w:tc>
        <w:tc>
          <w:tcPr>
            <w:tcW w:w="1110"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12" w:type="dxa"/>
          </w:tcPr>
          <w:p w:rsidR="00B65F9D" w:rsidRDefault="00B65F9D" w:rsidP="00F906F0">
            <w:pPr>
              <w:pStyle w:val="TableParagraph"/>
              <w:spacing w:before="15" w:line="136" w:lineRule="exact"/>
              <w:ind w:left="58"/>
              <w:rPr>
                <w:sz w:val="12"/>
              </w:rPr>
            </w:pPr>
            <w:r>
              <w:rPr>
                <w:w w:val="115"/>
                <w:sz w:val="12"/>
              </w:rPr>
              <w:t>Factors</w:t>
            </w:r>
            <w:r>
              <w:rPr>
                <w:spacing w:val="18"/>
                <w:w w:val="115"/>
                <w:sz w:val="12"/>
              </w:rPr>
              <w:t xml:space="preserve"> </w:t>
            </w:r>
            <w:r>
              <w:rPr>
                <w:spacing w:val="-5"/>
                <w:w w:val="115"/>
                <w:sz w:val="12"/>
              </w:rPr>
              <w:t>of</w:t>
            </w:r>
          </w:p>
        </w:tc>
        <w:tc>
          <w:tcPr>
            <w:tcW w:w="955"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528" w:type="dxa"/>
          </w:tcPr>
          <w:p w:rsidR="00B65F9D" w:rsidRDefault="00B65F9D" w:rsidP="00F906F0">
            <w:pPr>
              <w:pStyle w:val="TableParagraph"/>
              <w:spacing w:before="15" w:line="136" w:lineRule="exact"/>
              <w:ind w:left="75"/>
              <w:rPr>
                <w:sz w:val="12"/>
              </w:rPr>
            </w:pPr>
            <w:r>
              <w:rPr>
                <w:w w:val="115"/>
                <w:sz w:val="12"/>
              </w:rPr>
              <w:t>inhibiting</w:t>
            </w:r>
            <w:r>
              <w:rPr>
                <w:spacing w:val="32"/>
                <w:w w:val="115"/>
                <w:sz w:val="12"/>
              </w:rPr>
              <w:t xml:space="preserve"> </w:t>
            </w:r>
            <w:r>
              <w:rPr>
                <w:spacing w:val="-2"/>
                <w:w w:val="115"/>
                <w:sz w:val="12"/>
              </w:rPr>
              <w:t>factors</w:t>
            </w:r>
          </w:p>
        </w:tc>
        <w:tc>
          <w:tcPr>
            <w:tcW w:w="1029"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155" w:type="dxa"/>
          </w:tcPr>
          <w:p w:rsidR="00B65F9D" w:rsidRDefault="00B65F9D" w:rsidP="00F906F0">
            <w:pPr>
              <w:pStyle w:val="TableParagraph"/>
              <w:spacing w:before="15" w:line="136" w:lineRule="exact"/>
              <w:ind w:left="98"/>
              <w:rPr>
                <w:sz w:val="12"/>
              </w:rPr>
            </w:pPr>
            <w:r>
              <w:rPr>
                <w:spacing w:val="-2"/>
                <w:w w:val="110"/>
                <w:sz w:val="12"/>
              </w:rPr>
              <w:t>staffs</w:t>
            </w:r>
          </w:p>
        </w:tc>
        <w:tc>
          <w:tcPr>
            <w:tcW w:w="1073" w:type="dxa"/>
          </w:tcPr>
          <w:p w:rsidR="00B65F9D" w:rsidRDefault="00B65F9D" w:rsidP="00F906F0">
            <w:pPr>
              <w:pStyle w:val="TableParagraph"/>
              <w:spacing w:before="15" w:line="136" w:lineRule="exact"/>
              <w:ind w:left="52"/>
              <w:rPr>
                <w:sz w:val="12"/>
              </w:rPr>
            </w:pPr>
            <w:r>
              <w:rPr>
                <w:spacing w:val="-2"/>
                <w:w w:val="110"/>
                <w:sz w:val="12"/>
              </w:rPr>
              <w:t>Glasses</w:t>
            </w:r>
          </w:p>
        </w:tc>
        <w:tc>
          <w:tcPr>
            <w:tcW w:w="973" w:type="dxa"/>
          </w:tcPr>
          <w:p w:rsidR="00B65F9D" w:rsidRDefault="00B65F9D" w:rsidP="00F906F0">
            <w:pPr>
              <w:pStyle w:val="TableParagraph"/>
              <w:rPr>
                <w:sz w:val="10"/>
              </w:rPr>
            </w:pPr>
          </w:p>
        </w:tc>
        <w:tc>
          <w:tcPr>
            <w:tcW w:w="1238" w:type="dxa"/>
          </w:tcPr>
          <w:p w:rsidR="00B65F9D" w:rsidRDefault="00B65F9D" w:rsidP="00F906F0">
            <w:pPr>
              <w:pStyle w:val="TableParagraph"/>
              <w:rPr>
                <w:sz w:val="10"/>
              </w:rPr>
            </w:pPr>
          </w:p>
        </w:tc>
        <w:tc>
          <w:tcPr>
            <w:tcW w:w="1110"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12" w:type="dxa"/>
          </w:tcPr>
          <w:p w:rsidR="00B65F9D" w:rsidRDefault="00B65F9D" w:rsidP="00F906F0">
            <w:pPr>
              <w:pStyle w:val="TableParagraph"/>
              <w:spacing w:before="15" w:line="136" w:lineRule="exact"/>
              <w:ind w:left="58"/>
              <w:rPr>
                <w:sz w:val="12"/>
              </w:rPr>
            </w:pPr>
            <w:r>
              <w:rPr>
                <w:spacing w:val="-2"/>
                <w:w w:val="115"/>
                <w:sz w:val="12"/>
              </w:rPr>
              <w:t>Adoption</w:t>
            </w:r>
          </w:p>
        </w:tc>
        <w:tc>
          <w:tcPr>
            <w:tcW w:w="955"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528" w:type="dxa"/>
          </w:tcPr>
          <w:p w:rsidR="00B65F9D" w:rsidRDefault="00B65F9D" w:rsidP="00F906F0">
            <w:pPr>
              <w:pStyle w:val="TableParagraph"/>
              <w:spacing w:before="15" w:line="136" w:lineRule="exact"/>
              <w:ind w:left="75"/>
              <w:rPr>
                <w:sz w:val="12"/>
              </w:rPr>
            </w:pPr>
            <w:r>
              <w:rPr>
                <w:w w:val="115"/>
                <w:sz w:val="12"/>
              </w:rPr>
              <w:t>affected</w:t>
            </w:r>
            <w:r>
              <w:rPr>
                <w:spacing w:val="25"/>
                <w:w w:val="115"/>
                <w:sz w:val="12"/>
              </w:rPr>
              <w:t xml:space="preserve"> </w:t>
            </w:r>
            <w:r>
              <w:rPr>
                <w:w w:val="115"/>
                <w:sz w:val="12"/>
              </w:rPr>
              <w:t>the</w:t>
            </w:r>
            <w:r>
              <w:rPr>
                <w:spacing w:val="25"/>
                <w:w w:val="115"/>
                <w:sz w:val="12"/>
              </w:rPr>
              <w:t xml:space="preserve"> </w:t>
            </w:r>
            <w:r>
              <w:rPr>
                <w:w w:val="115"/>
                <w:sz w:val="12"/>
              </w:rPr>
              <w:t>adoption</w:t>
            </w:r>
            <w:r>
              <w:rPr>
                <w:spacing w:val="25"/>
                <w:w w:val="115"/>
                <w:sz w:val="12"/>
              </w:rPr>
              <w:t xml:space="preserve"> </w:t>
            </w:r>
            <w:r>
              <w:rPr>
                <w:spacing w:val="-5"/>
                <w:w w:val="115"/>
                <w:sz w:val="12"/>
              </w:rPr>
              <w:t>of</w:t>
            </w:r>
          </w:p>
        </w:tc>
        <w:tc>
          <w:tcPr>
            <w:tcW w:w="1029"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155" w:type="dxa"/>
          </w:tcPr>
          <w:p w:rsidR="00B65F9D" w:rsidRDefault="00B65F9D" w:rsidP="00F906F0">
            <w:pPr>
              <w:pStyle w:val="TableParagraph"/>
              <w:rPr>
                <w:sz w:val="10"/>
              </w:rPr>
            </w:pPr>
          </w:p>
        </w:tc>
        <w:tc>
          <w:tcPr>
            <w:tcW w:w="1073"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238" w:type="dxa"/>
          </w:tcPr>
          <w:p w:rsidR="00B65F9D" w:rsidRDefault="00B65F9D" w:rsidP="00F906F0">
            <w:pPr>
              <w:pStyle w:val="TableParagraph"/>
              <w:rPr>
                <w:sz w:val="10"/>
              </w:rPr>
            </w:pPr>
          </w:p>
        </w:tc>
        <w:tc>
          <w:tcPr>
            <w:tcW w:w="1110"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55"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48" w:type="dxa"/>
            <w:tcBorders>
              <w:bottom w:val="single" w:sz="4" w:space="0" w:color="000000"/>
            </w:tcBorders>
          </w:tcPr>
          <w:p w:rsidR="00B65F9D" w:rsidRDefault="00B65F9D" w:rsidP="00F906F0">
            <w:pPr>
              <w:pStyle w:val="TableParagraph"/>
              <w:rPr>
                <w:sz w:val="12"/>
              </w:rPr>
            </w:pPr>
          </w:p>
        </w:tc>
        <w:tc>
          <w:tcPr>
            <w:tcW w:w="1528" w:type="dxa"/>
            <w:tcBorders>
              <w:bottom w:val="single" w:sz="4" w:space="0" w:color="000000"/>
            </w:tcBorders>
          </w:tcPr>
          <w:p w:rsidR="00B65F9D" w:rsidRDefault="00B65F9D" w:rsidP="00F906F0">
            <w:pPr>
              <w:pStyle w:val="TableParagraph"/>
              <w:spacing w:before="15"/>
              <w:ind w:left="75"/>
              <w:rPr>
                <w:sz w:val="12"/>
              </w:rPr>
            </w:pPr>
            <w:r>
              <w:rPr>
                <w:w w:val="120"/>
                <w:sz w:val="12"/>
              </w:rPr>
              <w:t>smart</w:t>
            </w:r>
            <w:r>
              <w:rPr>
                <w:spacing w:val="11"/>
                <w:w w:val="120"/>
                <w:sz w:val="12"/>
              </w:rPr>
              <w:t xml:space="preserve"> </w:t>
            </w:r>
            <w:r>
              <w:rPr>
                <w:spacing w:val="-2"/>
                <w:w w:val="120"/>
                <w:sz w:val="12"/>
              </w:rPr>
              <w:t>wearables.</w:t>
            </w:r>
          </w:p>
        </w:tc>
        <w:tc>
          <w:tcPr>
            <w:tcW w:w="1029" w:type="dxa"/>
            <w:tcBorders>
              <w:bottom w:val="single" w:sz="4" w:space="0" w:color="000000"/>
            </w:tcBorders>
          </w:tcPr>
          <w:p w:rsidR="00B65F9D" w:rsidRDefault="00B65F9D" w:rsidP="00F906F0">
            <w:pPr>
              <w:pStyle w:val="TableParagraph"/>
              <w:rPr>
                <w:sz w:val="12"/>
              </w:rPr>
            </w:pPr>
          </w:p>
        </w:tc>
        <w:tc>
          <w:tcPr>
            <w:tcW w:w="945" w:type="dxa"/>
            <w:tcBorders>
              <w:bottom w:val="single" w:sz="4" w:space="0" w:color="000000"/>
            </w:tcBorders>
          </w:tcPr>
          <w:p w:rsidR="00B65F9D" w:rsidRDefault="00B65F9D" w:rsidP="00F906F0">
            <w:pPr>
              <w:pStyle w:val="TableParagraph"/>
              <w:rPr>
                <w:sz w:val="12"/>
              </w:rPr>
            </w:pPr>
          </w:p>
        </w:tc>
        <w:tc>
          <w:tcPr>
            <w:tcW w:w="1155" w:type="dxa"/>
            <w:tcBorders>
              <w:bottom w:val="single" w:sz="4" w:space="0" w:color="000000"/>
            </w:tcBorders>
          </w:tcPr>
          <w:p w:rsidR="00B65F9D" w:rsidRDefault="00B65F9D" w:rsidP="00F906F0">
            <w:pPr>
              <w:pStyle w:val="TableParagraph"/>
              <w:rPr>
                <w:sz w:val="12"/>
              </w:rPr>
            </w:pPr>
          </w:p>
        </w:tc>
        <w:tc>
          <w:tcPr>
            <w:tcW w:w="1073" w:type="dxa"/>
            <w:tcBorders>
              <w:bottom w:val="single" w:sz="4" w:space="0" w:color="000000"/>
            </w:tcBorders>
          </w:tcPr>
          <w:p w:rsidR="00B65F9D" w:rsidRDefault="00B65F9D" w:rsidP="00F906F0">
            <w:pPr>
              <w:pStyle w:val="TableParagraph"/>
              <w:rPr>
                <w:sz w:val="12"/>
              </w:rPr>
            </w:pPr>
          </w:p>
        </w:tc>
        <w:tc>
          <w:tcPr>
            <w:tcW w:w="973" w:type="dxa"/>
            <w:tcBorders>
              <w:bottom w:val="single" w:sz="4" w:space="0" w:color="000000"/>
            </w:tcBorders>
          </w:tcPr>
          <w:p w:rsidR="00B65F9D" w:rsidRDefault="00B65F9D" w:rsidP="00F906F0">
            <w:pPr>
              <w:pStyle w:val="TableParagraph"/>
              <w:rPr>
                <w:sz w:val="12"/>
              </w:rPr>
            </w:pPr>
          </w:p>
        </w:tc>
        <w:tc>
          <w:tcPr>
            <w:tcW w:w="1238" w:type="dxa"/>
            <w:tcBorders>
              <w:bottom w:val="single" w:sz="4" w:space="0" w:color="000000"/>
            </w:tcBorders>
          </w:tcPr>
          <w:p w:rsidR="00B65F9D" w:rsidRDefault="00B65F9D" w:rsidP="00F906F0">
            <w:pPr>
              <w:pStyle w:val="TableParagraph"/>
              <w:rPr>
                <w:sz w:val="12"/>
              </w:rPr>
            </w:pPr>
          </w:p>
        </w:tc>
        <w:tc>
          <w:tcPr>
            <w:tcW w:w="1110" w:type="dxa"/>
            <w:tcBorders>
              <w:bottom w:val="single" w:sz="4" w:space="0" w:color="000000"/>
            </w:tcBorders>
          </w:tcPr>
          <w:p w:rsidR="00B65F9D" w:rsidRDefault="00B65F9D" w:rsidP="00F906F0">
            <w:pPr>
              <w:pStyle w:val="TableParagraph"/>
              <w:rPr>
                <w:sz w:val="12"/>
              </w:rPr>
            </w:pPr>
          </w:p>
        </w:tc>
        <w:tc>
          <w:tcPr>
            <w:tcW w:w="1142" w:type="dxa"/>
            <w:tcBorders>
              <w:bottom w:val="single" w:sz="4" w:space="0" w:color="000000"/>
            </w:tcBorders>
          </w:tcPr>
          <w:p w:rsidR="00B65F9D" w:rsidRDefault="00B65F9D" w:rsidP="00F906F0">
            <w:pPr>
              <w:pStyle w:val="TableParagraph"/>
              <w:rPr>
                <w:sz w:val="12"/>
              </w:rPr>
            </w:pPr>
          </w:p>
        </w:tc>
        <w:tc>
          <w:tcPr>
            <w:tcW w:w="1112" w:type="dxa"/>
            <w:tcBorders>
              <w:bottom w:val="single" w:sz="4" w:space="0" w:color="000000"/>
            </w:tcBorders>
          </w:tcPr>
          <w:p w:rsidR="00B65F9D" w:rsidRDefault="00B65F9D" w:rsidP="00F906F0">
            <w:pPr>
              <w:pStyle w:val="TableParagraph"/>
              <w:rPr>
                <w:sz w:val="12"/>
              </w:rPr>
            </w:pPr>
          </w:p>
        </w:tc>
        <w:tc>
          <w:tcPr>
            <w:tcW w:w="955"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S102</w:t>
            </w:r>
          </w:p>
        </w:tc>
        <w:tc>
          <w:tcPr>
            <w:tcW w:w="948" w:type="dxa"/>
            <w:tcBorders>
              <w:top w:val="single" w:sz="4" w:space="0" w:color="000000"/>
            </w:tcBorders>
          </w:tcPr>
          <w:p w:rsidR="00B65F9D" w:rsidRDefault="00F906F0" w:rsidP="00F906F0">
            <w:pPr>
              <w:pStyle w:val="TableParagraph"/>
              <w:spacing w:before="37" w:line="136" w:lineRule="exact"/>
              <w:ind w:left="114"/>
              <w:rPr>
                <w:sz w:val="12"/>
              </w:rPr>
            </w:pPr>
            <w:hyperlink w:anchor="_bookmark114" w:history="1">
              <w:proofErr w:type="spellStart"/>
              <w:r w:rsidR="00B65F9D">
                <w:rPr>
                  <w:color w:val="007FAC"/>
                  <w:w w:val="120"/>
                  <w:sz w:val="12"/>
                </w:rPr>
                <w:t>Rajanen</w:t>
              </w:r>
              <w:proofErr w:type="spellEnd"/>
              <w:r w:rsidR="00B65F9D">
                <w:rPr>
                  <w:color w:val="007FAC"/>
                  <w:spacing w:val="1"/>
                  <w:w w:val="120"/>
                  <w:sz w:val="12"/>
                </w:rPr>
                <w:t xml:space="preserve"> </w:t>
              </w:r>
              <w:r w:rsidR="00B65F9D">
                <w:rPr>
                  <w:color w:val="007FAC"/>
                  <w:spacing w:val="-5"/>
                  <w:w w:val="120"/>
                  <w:sz w:val="12"/>
                </w:rPr>
                <w:t>and</w:t>
              </w:r>
            </w:hyperlink>
          </w:p>
        </w:tc>
        <w:tc>
          <w:tcPr>
            <w:tcW w:w="1528" w:type="dxa"/>
            <w:tcBorders>
              <w:top w:val="single" w:sz="4" w:space="0" w:color="000000"/>
            </w:tcBorders>
          </w:tcPr>
          <w:p w:rsidR="00B65F9D" w:rsidRDefault="00B65F9D" w:rsidP="00F906F0">
            <w:pPr>
              <w:pStyle w:val="TableParagraph"/>
              <w:spacing w:before="37" w:line="136" w:lineRule="exact"/>
              <w:ind w:left="75"/>
              <w:rPr>
                <w:sz w:val="12"/>
              </w:rPr>
            </w:pPr>
            <w:r>
              <w:rPr>
                <w:w w:val="115"/>
                <w:sz w:val="12"/>
              </w:rPr>
              <w:t>This</w:t>
            </w:r>
            <w:r>
              <w:rPr>
                <w:spacing w:val="12"/>
                <w:w w:val="115"/>
                <w:sz w:val="12"/>
              </w:rPr>
              <w:t xml:space="preserve"> </w:t>
            </w:r>
            <w:r>
              <w:rPr>
                <w:spacing w:val="-2"/>
                <w:w w:val="115"/>
                <w:sz w:val="12"/>
              </w:rPr>
              <w:t>research</w:t>
            </w:r>
          </w:p>
        </w:tc>
        <w:tc>
          <w:tcPr>
            <w:tcW w:w="1029" w:type="dxa"/>
            <w:tcBorders>
              <w:top w:val="single" w:sz="4" w:space="0" w:color="000000"/>
            </w:tcBorders>
          </w:tcPr>
          <w:p w:rsidR="00B65F9D" w:rsidRDefault="00B65F9D" w:rsidP="00F906F0">
            <w:pPr>
              <w:pStyle w:val="TableParagraph"/>
              <w:spacing w:before="37" w:line="136" w:lineRule="exact"/>
              <w:ind w:left="54"/>
              <w:rPr>
                <w:sz w:val="12"/>
              </w:rPr>
            </w:pPr>
            <w:r>
              <w:rPr>
                <w:spacing w:val="-2"/>
                <w:w w:val="120"/>
                <w:sz w:val="12"/>
              </w:rPr>
              <w:t>Quantitative</w:t>
            </w:r>
          </w:p>
        </w:tc>
        <w:tc>
          <w:tcPr>
            <w:tcW w:w="945" w:type="dxa"/>
            <w:tcBorders>
              <w:top w:val="single" w:sz="4" w:space="0" w:color="000000"/>
            </w:tcBorders>
          </w:tcPr>
          <w:p w:rsidR="00B65F9D" w:rsidRDefault="00B65F9D" w:rsidP="00F906F0">
            <w:pPr>
              <w:pStyle w:val="TableParagraph"/>
              <w:spacing w:before="37" w:line="136" w:lineRule="exact"/>
              <w:ind w:left="134"/>
              <w:rPr>
                <w:sz w:val="12"/>
              </w:rPr>
            </w:pPr>
            <w:r>
              <w:rPr>
                <w:spacing w:val="-4"/>
                <w:w w:val="115"/>
                <w:sz w:val="12"/>
              </w:rPr>
              <w:t>China</w:t>
            </w:r>
          </w:p>
        </w:tc>
        <w:tc>
          <w:tcPr>
            <w:tcW w:w="1155" w:type="dxa"/>
            <w:tcBorders>
              <w:top w:val="single" w:sz="4" w:space="0" w:color="000000"/>
            </w:tcBorders>
          </w:tcPr>
          <w:p w:rsidR="00B65F9D" w:rsidRDefault="00B65F9D" w:rsidP="00F906F0">
            <w:pPr>
              <w:pStyle w:val="TableParagraph"/>
              <w:spacing w:before="37" w:line="136" w:lineRule="exact"/>
              <w:ind w:left="98"/>
              <w:rPr>
                <w:sz w:val="12"/>
              </w:rPr>
            </w:pPr>
            <w:r>
              <w:rPr>
                <w:w w:val="120"/>
                <w:sz w:val="12"/>
              </w:rPr>
              <w:t>156</w:t>
            </w:r>
            <w:r>
              <w:rPr>
                <w:spacing w:val="15"/>
                <w:w w:val="120"/>
                <w:sz w:val="12"/>
              </w:rPr>
              <w:t xml:space="preserve"> </w:t>
            </w:r>
            <w:r>
              <w:rPr>
                <w:spacing w:val="-2"/>
                <w:w w:val="120"/>
                <w:sz w:val="12"/>
              </w:rPr>
              <w:t>respondents</w:t>
            </w:r>
          </w:p>
        </w:tc>
        <w:tc>
          <w:tcPr>
            <w:tcW w:w="1073" w:type="dxa"/>
            <w:tcBorders>
              <w:top w:val="single" w:sz="4" w:space="0" w:color="000000"/>
            </w:tcBorders>
          </w:tcPr>
          <w:p w:rsidR="00B65F9D" w:rsidRDefault="00B65F9D" w:rsidP="00F906F0">
            <w:pPr>
              <w:pStyle w:val="TableParagraph"/>
              <w:spacing w:before="37" w:line="136" w:lineRule="exact"/>
              <w:ind w:left="51"/>
              <w:rPr>
                <w:sz w:val="12"/>
              </w:rPr>
            </w:pPr>
            <w:r>
              <w:rPr>
                <w:w w:val="115"/>
                <w:sz w:val="12"/>
              </w:rPr>
              <w:t>Smart</w:t>
            </w:r>
            <w:r>
              <w:rPr>
                <w:spacing w:val="21"/>
                <w:w w:val="115"/>
                <w:sz w:val="12"/>
              </w:rPr>
              <w:t xml:space="preserve"> </w:t>
            </w:r>
            <w:r>
              <w:rPr>
                <w:spacing w:val="-4"/>
                <w:w w:val="115"/>
                <w:sz w:val="12"/>
              </w:rPr>
              <w:t>Band</w:t>
            </w:r>
          </w:p>
        </w:tc>
        <w:tc>
          <w:tcPr>
            <w:tcW w:w="973" w:type="dxa"/>
            <w:tcBorders>
              <w:top w:val="single" w:sz="4" w:space="0" w:color="000000"/>
            </w:tcBorders>
          </w:tcPr>
          <w:p w:rsidR="00B65F9D" w:rsidRDefault="00B65F9D" w:rsidP="00F906F0">
            <w:pPr>
              <w:pStyle w:val="TableParagraph"/>
              <w:spacing w:before="37" w:line="136" w:lineRule="exact"/>
              <w:ind w:left="87"/>
              <w:rPr>
                <w:sz w:val="12"/>
              </w:rPr>
            </w:pPr>
            <w:r>
              <w:rPr>
                <w:spacing w:val="-2"/>
                <w:w w:val="115"/>
                <w:sz w:val="12"/>
              </w:rPr>
              <w:t>Survey</w:t>
            </w:r>
          </w:p>
        </w:tc>
        <w:tc>
          <w:tcPr>
            <w:tcW w:w="1238" w:type="dxa"/>
            <w:tcBorders>
              <w:top w:val="single" w:sz="4" w:space="0" w:color="000000"/>
            </w:tcBorders>
          </w:tcPr>
          <w:p w:rsidR="00B65F9D" w:rsidRDefault="00B65F9D" w:rsidP="00F906F0">
            <w:pPr>
              <w:pStyle w:val="TableParagraph"/>
              <w:spacing w:before="37" w:line="136" w:lineRule="exact"/>
              <w:ind w:left="222"/>
              <w:rPr>
                <w:sz w:val="12"/>
              </w:rPr>
            </w:pPr>
            <w:r>
              <w:rPr>
                <w:spacing w:val="-2"/>
                <w:w w:val="115"/>
                <w:sz w:val="12"/>
              </w:rPr>
              <w:t>Questionnaire</w:t>
            </w:r>
          </w:p>
        </w:tc>
        <w:tc>
          <w:tcPr>
            <w:tcW w:w="1110" w:type="dxa"/>
            <w:tcBorders>
              <w:top w:val="single" w:sz="4" w:space="0" w:color="000000"/>
            </w:tcBorders>
          </w:tcPr>
          <w:p w:rsidR="00B65F9D" w:rsidRDefault="00B65F9D" w:rsidP="00F906F0">
            <w:pPr>
              <w:pStyle w:val="TableParagraph"/>
              <w:spacing w:before="37" w:line="136" w:lineRule="exact"/>
              <w:ind w:left="93"/>
              <w:rPr>
                <w:sz w:val="12"/>
              </w:rPr>
            </w:pPr>
            <w:r>
              <w:rPr>
                <w:w w:val="110"/>
                <w:sz w:val="12"/>
              </w:rPr>
              <w:t>Extended</w:t>
            </w:r>
            <w:r>
              <w:rPr>
                <w:spacing w:val="42"/>
                <w:w w:val="110"/>
                <w:sz w:val="12"/>
              </w:rPr>
              <w:t xml:space="preserve"> </w:t>
            </w:r>
            <w:r>
              <w:rPr>
                <w:spacing w:val="-5"/>
                <w:w w:val="110"/>
                <w:sz w:val="12"/>
              </w:rPr>
              <w:t>TAM</w:t>
            </w:r>
          </w:p>
        </w:tc>
        <w:tc>
          <w:tcPr>
            <w:tcW w:w="1142" w:type="dxa"/>
            <w:tcBorders>
              <w:top w:val="single" w:sz="4" w:space="0" w:color="000000"/>
            </w:tcBorders>
          </w:tcPr>
          <w:p w:rsidR="00B65F9D" w:rsidRDefault="00B65F9D" w:rsidP="00F906F0">
            <w:pPr>
              <w:pStyle w:val="TableParagraph"/>
              <w:spacing w:before="37" w:line="136" w:lineRule="exact"/>
              <w:ind w:left="92"/>
              <w:rPr>
                <w:sz w:val="12"/>
              </w:rPr>
            </w:pPr>
            <w:proofErr w:type="spellStart"/>
            <w:r>
              <w:rPr>
                <w:spacing w:val="-2"/>
                <w:w w:val="110"/>
                <w:sz w:val="12"/>
              </w:rPr>
              <w:t>SmartPLS</w:t>
            </w:r>
            <w:proofErr w:type="spellEnd"/>
          </w:p>
        </w:tc>
        <w:tc>
          <w:tcPr>
            <w:tcW w:w="1112" w:type="dxa"/>
            <w:tcBorders>
              <w:top w:val="single" w:sz="4" w:space="0" w:color="000000"/>
            </w:tcBorders>
          </w:tcPr>
          <w:p w:rsidR="00B65F9D" w:rsidRDefault="00B65F9D" w:rsidP="00F906F0">
            <w:pPr>
              <w:pStyle w:val="TableParagraph"/>
              <w:spacing w:before="37" w:line="136" w:lineRule="exact"/>
              <w:ind w:left="58"/>
              <w:rPr>
                <w:sz w:val="12"/>
              </w:rPr>
            </w:pPr>
            <w:r>
              <w:rPr>
                <w:w w:val="115"/>
                <w:sz w:val="12"/>
              </w:rPr>
              <w:t>Intention</w:t>
            </w:r>
            <w:r>
              <w:rPr>
                <w:spacing w:val="27"/>
                <w:w w:val="115"/>
                <w:sz w:val="12"/>
              </w:rPr>
              <w:t xml:space="preserve"> </w:t>
            </w:r>
            <w:r>
              <w:rPr>
                <w:w w:val="115"/>
                <w:sz w:val="12"/>
              </w:rPr>
              <w:t>to</w:t>
            </w:r>
            <w:r>
              <w:rPr>
                <w:spacing w:val="28"/>
                <w:w w:val="115"/>
                <w:sz w:val="12"/>
              </w:rPr>
              <w:t xml:space="preserve"> </w:t>
            </w:r>
            <w:r>
              <w:rPr>
                <w:spacing w:val="-5"/>
                <w:w w:val="115"/>
                <w:sz w:val="12"/>
              </w:rPr>
              <w:t>Use</w:t>
            </w:r>
          </w:p>
        </w:tc>
        <w:tc>
          <w:tcPr>
            <w:tcW w:w="955"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48" w:type="dxa"/>
          </w:tcPr>
          <w:p w:rsidR="00B65F9D" w:rsidRDefault="00F906F0" w:rsidP="00F906F0">
            <w:pPr>
              <w:pStyle w:val="TableParagraph"/>
              <w:spacing w:before="15" w:line="136" w:lineRule="exact"/>
              <w:ind w:left="114"/>
              <w:rPr>
                <w:sz w:val="12"/>
              </w:rPr>
            </w:pPr>
            <w:hyperlink w:anchor="_bookmark114" w:history="1">
              <w:proofErr w:type="spellStart"/>
              <w:r w:rsidR="00B65F9D">
                <w:rPr>
                  <w:color w:val="007FAC"/>
                  <w:w w:val="115"/>
                  <w:sz w:val="12"/>
                </w:rPr>
                <w:t>Weng</w:t>
              </w:r>
              <w:proofErr w:type="spellEnd"/>
            </w:hyperlink>
            <w:r w:rsidR="00B65F9D">
              <w:rPr>
                <w:color w:val="007FAC"/>
                <w:spacing w:val="7"/>
                <w:w w:val="115"/>
                <w:sz w:val="12"/>
              </w:rPr>
              <w:t xml:space="preserve"> </w:t>
            </w:r>
            <w:r w:rsidR="00B65F9D">
              <w:rPr>
                <w:spacing w:val="-2"/>
                <w:w w:val="115"/>
                <w:sz w:val="12"/>
              </w:rPr>
              <w:t>(</w:t>
            </w:r>
            <w:hyperlink w:anchor="_bookmark114" w:history="1">
              <w:r w:rsidR="00B65F9D">
                <w:rPr>
                  <w:color w:val="007FAC"/>
                  <w:spacing w:val="-2"/>
                  <w:w w:val="115"/>
                  <w:sz w:val="12"/>
                </w:rPr>
                <w:t>2017</w:t>
              </w:r>
            </w:hyperlink>
            <w:r w:rsidR="00B65F9D">
              <w:rPr>
                <w:spacing w:val="-2"/>
                <w:w w:val="115"/>
                <w:sz w:val="12"/>
              </w:rPr>
              <w:t>)</w:t>
            </w:r>
          </w:p>
        </w:tc>
        <w:tc>
          <w:tcPr>
            <w:tcW w:w="1528" w:type="dxa"/>
          </w:tcPr>
          <w:p w:rsidR="00B65F9D" w:rsidRDefault="00B65F9D" w:rsidP="00F906F0">
            <w:pPr>
              <w:pStyle w:val="TableParagraph"/>
              <w:spacing w:before="15" w:line="136" w:lineRule="exact"/>
              <w:ind w:left="75"/>
              <w:rPr>
                <w:sz w:val="12"/>
              </w:rPr>
            </w:pPr>
            <w:r>
              <w:rPr>
                <w:w w:val="120"/>
                <w:sz w:val="12"/>
              </w:rPr>
              <w:t>investigated</w:t>
            </w:r>
            <w:r>
              <w:rPr>
                <w:spacing w:val="9"/>
                <w:w w:val="120"/>
                <w:sz w:val="12"/>
              </w:rPr>
              <w:t xml:space="preserve"> </w:t>
            </w:r>
            <w:r>
              <w:rPr>
                <w:w w:val="120"/>
                <w:sz w:val="12"/>
              </w:rPr>
              <w:t>the</w:t>
            </w:r>
            <w:r>
              <w:rPr>
                <w:spacing w:val="10"/>
                <w:w w:val="120"/>
                <w:sz w:val="12"/>
              </w:rPr>
              <w:t xml:space="preserve"> </w:t>
            </w:r>
            <w:r>
              <w:rPr>
                <w:spacing w:val="-2"/>
                <w:w w:val="120"/>
                <w:sz w:val="12"/>
              </w:rPr>
              <w:t>factors</w:t>
            </w:r>
          </w:p>
        </w:tc>
        <w:tc>
          <w:tcPr>
            <w:tcW w:w="1029"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155" w:type="dxa"/>
          </w:tcPr>
          <w:p w:rsidR="00B65F9D" w:rsidRDefault="00B65F9D" w:rsidP="00F906F0">
            <w:pPr>
              <w:pStyle w:val="TableParagraph"/>
              <w:rPr>
                <w:sz w:val="10"/>
              </w:rPr>
            </w:pPr>
          </w:p>
        </w:tc>
        <w:tc>
          <w:tcPr>
            <w:tcW w:w="1073"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238" w:type="dxa"/>
          </w:tcPr>
          <w:p w:rsidR="00B65F9D" w:rsidRDefault="00B65F9D" w:rsidP="00F906F0">
            <w:pPr>
              <w:pStyle w:val="TableParagraph"/>
              <w:rPr>
                <w:sz w:val="10"/>
              </w:rPr>
            </w:pPr>
          </w:p>
        </w:tc>
        <w:tc>
          <w:tcPr>
            <w:tcW w:w="1110"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55"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528" w:type="dxa"/>
          </w:tcPr>
          <w:p w:rsidR="00B65F9D" w:rsidRDefault="00B65F9D" w:rsidP="00F906F0">
            <w:pPr>
              <w:pStyle w:val="TableParagraph"/>
              <w:spacing w:before="15" w:line="136" w:lineRule="exact"/>
              <w:ind w:left="75"/>
              <w:rPr>
                <w:sz w:val="12"/>
              </w:rPr>
            </w:pPr>
            <w:r>
              <w:rPr>
                <w:w w:val="120"/>
                <w:sz w:val="12"/>
              </w:rPr>
              <w:t>that</w:t>
            </w:r>
            <w:r>
              <w:rPr>
                <w:spacing w:val="12"/>
                <w:w w:val="120"/>
                <w:sz w:val="12"/>
              </w:rPr>
              <w:t xml:space="preserve"> </w:t>
            </w:r>
            <w:r>
              <w:rPr>
                <w:w w:val="120"/>
                <w:sz w:val="12"/>
              </w:rPr>
              <w:t>affect</w:t>
            </w:r>
            <w:r>
              <w:rPr>
                <w:spacing w:val="12"/>
                <w:w w:val="120"/>
                <w:sz w:val="12"/>
              </w:rPr>
              <w:t xml:space="preserve"> </w:t>
            </w:r>
            <w:r>
              <w:rPr>
                <w:spacing w:val="-2"/>
                <w:w w:val="120"/>
                <w:sz w:val="12"/>
              </w:rPr>
              <w:t>behavioral</w:t>
            </w:r>
          </w:p>
        </w:tc>
        <w:tc>
          <w:tcPr>
            <w:tcW w:w="1029"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155" w:type="dxa"/>
          </w:tcPr>
          <w:p w:rsidR="00B65F9D" w:rsidRDefault="00B65F9D" w:rsidP="00F906F0">
            <w:pPr>
              <w:pStyle w:val="TableParagraph"/>
              <w:rPr>
                <w:sz w:val="10"/>
              </w:rPr>
            </w:pPr>
          </w:p>
        </w:tc>
        <w:tc>
          <w:tcPr>
            <w:tcW w:w="1073"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238" w:type="dxa"/>
          </w:tcPr>
          <w:p w:rsidR="00B65F9D" w:rsidRDefault="00B65F9D" w:rsidP="00F906F0">
            <w:pPr>
              <w:pStyle w:val="TableParagraph"/>
              <w:rPr>
                <w:sz w:val="10"/>
              </w:rPr>
            </w:pPr>
          </w:p>
        </w:tc>
        <w:tc>
          <w:tcPr>
            <w:tcW w:w="1110"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55"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528" w:type="dxa"/>
          </w:tcPr>
          <w:p w:rsidR="00B65F9D" w:rsidRDefault="00B65F9D" w:rsidP="00F906F0">
            <w:pPr>
              <w:pStyle w:val="TableParagraph"/>
              <w:spacing w:before="15" w:line="136" w:lineRule="exact"/>
              <w:ind w:left="75"/>
              <w:rPr>
                <w:sz w:val="12"/>
              </w:rPr>
            </w:pPr>
            <w:r>
              <w:rPr>
                <w:w w:val="120"/>
                <w:sz w:val="12"/>
              </w:rPr>
              <w:t>intention</w:t>
            </w:r>
            <w:r>
              <w:rPr>
                <w:spacing w:val="17"/>
                <w:w w:val="120"/>
                <w:sz w:val="12"/>
              </w:rPr>
              <w:t xml:space="preserve"> </w:t>
            </w:r>
            <w:r>
              <w:rPr>
                <w:w w:val="120"/>
                <w:sz w:val="12"/>
              </w:rPr>
              <w:t>to</w:t>
            </w:r>
            <w:r>
              <w:rPr>
                <w:spacing w:val="17"/>
                <w:w w:val="120"/>
                <w:sz w:val="12"/>
              </w:rPr>
              <w:t xml:space="preserve"> </w:t>
            </w:r>
            <w:r>
              <w:rPr>
                <w:spacing w:val="-5"/>
                <w:w w:val="120"/>
                <w:sz w:val="12"/>
              </w:rPr>
              <w:t>use</w:t>
            </w:r>
          </w:p>
        </w:tc>
        <w:tc>
          <w:tcPr>
            <w:tcW w:w="1029"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155" w:type="dxa"/>
          </w:tcPr>
          <w:p w:rsidR="00B65F9D" w:rsidRDefault="00B65F9D" w:rsidP="00F906F0">
            <w:pPr>
              <w:pStyle w:val="TableParagraph"/>
              <w:rPr>
                <w:sz w:val="10"/>
              </w:rPr>
            </w:pPr>
          </w:p>
        </w:tc>
        <w:tc>
          <w:tcPr>
            <w:tcW w:w="1073"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238" w:type="dxa"/>
          </w:tcPr>
          <w:p w:rsidR="00B65F9D" w:rsidRDefault="00B65F9D" w:rsidP="00F906F0">
            <w:pPr>
              <w:pStyle w:val="TableParagraph"/>
              <w:rPr>
                <w:sz w:val="10"/>
              </w:rPr>
            </w:pPr>
          </w:p>
        </w:tc>
        <w:tc>
          <w:tcPr>
            <w:tcW w:w="1110"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55"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528" w:type="dxa"/>
          </w:tcPr>
          <w:p w:rsidR="00B65F9D" w:rsidRDefault="00B65F9D" w:rsidP="00F906F0">
            <w:pPr>
              <w:pStyle w:val="TableParagraph"/>
              <w:spacing w:before="15" w:line="136" w:lineRule="exact"/>
              <w:ind w:left="75"/>
              <w:rPr>
                <w:sz w:val="12"/>
              </w:rPr>
            </w:pPr>
            <w:r>
              <w:rPr>
                <w:w w:val="115"/>
                <w:sz w:val="12"/>
              </w:rPr>
              <w:t>wearables</w:t>
            </w:r>
            <w:r>
              <w:rPr>
                <w:spacing w:val="28"/>
                <w:w w:val="115"/>
                <w:sz w:val="12"/>
              </w:rPr>
              <w:t xml:space="preserve"> </w:t>
            </w:r>
            <w:r>
              <w:rPr>
                <w:spacing w:val="-5"/>
                <w:w w:val="115"/>
                <w:sz w:val="12"/>
              </w:rPr>
              <w:t>for</w:t>
            </w:r>
          </w:p>
        </w:tc>
        <w:tc>
          <w:tcPr>
            <w:tcW w:w="1029"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155" w:type="dxa"/>
          </w:tcPr>
          <w:p w:rsidR="00B65F9D" w:rsidRDefault="00B65F9D" w:rsidP="00F906F0">
            <w:pPr>
              <w:pStyle w:val="TableParagraph"/>
              <w:rPr>
                <w:sz w:val="10"/>
              </w:rPr>
            </w:pPr>
          </w:p>
        </w:tc>
        <w:tc>
          <w:tcPr>
            <w:tcW w:w="1073"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238" w:type="dxa"/>
          </w:tcPr>
          <w:p w:rsidR="00B65F9D" w:rsidRDefault="00B65F9D" w:rsidP="00F906F0">
            <w:pPr>
              <w:pStyle w:val="TableParagraph"/>
              <w:rPr>
                <w:sz w:val="10"/>
              </w:rPr>
            </w:pPr>
          </w:p>
        </w:tc>
        <w:tc>
          <w:tcPr>
            <w:tcW w:w="1110"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55"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528" w:type="dxa"/>
          </w:tcPr>
          <w:p w:rsidR="00B65F9D" w:rsidRDefault="00B65F9D" w:rsidP="00F906F0">
            <w:pPr>
              <w:pStyle w:val="TableParagraph"/>
              <w:spacing w:before="15" w:line="136" w:lineRule="exact"/>
              <w:ind w:left="75"/>
              <w:rPr>
                <w:sz w:val="12"/>
              </w:rPr>
            </w:pPr>
            <w:r>
              <w:rPr>
                <w:w w:val="115"/>
                <w:sz w:val="12"/>
              </w:rPr>
              <w:t>individuals’</w:t>
            </w:r>
            <w:r>
              <w:rPr>
                <w:spacing w:val="12"/>
                <w:w w:val="115"/>
                <w:sz w:val="12"/>
              </w:rPr>
              <w:t xml:space="preserve"> </w:t>
            </w:r>
            <w:r>
              <w:rPr>
                <w:spacing w:val="-2"/>
                <w:w w:val="115"/>
                <w:sz w:val="12"/>
              </w:rPr>
              <w:t>personal</w:t>
            </w:r>
          </w:p>
        </w:tc>
        <w:tc>
          <w:tcPr>
            <w:tcW w:w="1029"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155" w:type="dxa"/>
          </w:tcPr>
          <w:p w:rsidR="00B65F9D" w:rsidRDefault="00B65F9D" w:rsidP="00F906F0">
            <w:pPr>
              <w:pStyle w:val="TableParagraph"/>
              <w:rPr>
                <w:sz w:val="10"/>
              </w:rPr>
            </w:pPr>
          </w:p>
        </w:tc>
        <w:tc>
          <w:tcPr>
            <w:tcW w:w="1073"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238" w:type="dxa"/>
          </w:tcPr>
          <w:p w:rsidR="00B65F9D" w:rsidRDefault="00B65F9D" w:rsidP="00F906F0">
            <w:pPr>
              <w:pStyle w:val="TableParagraph"/>
              <w:rPr>
                <w:sz w:val="10"/>
              </w:rPr>
            </w:pPr>
          </w:p>
        </w:tc>
        <w:tc>
          <w:tcPr>
            <w:tcW w:w="1110"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55"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48" w:type="dxa"/>
            <w:tcBorders>
              <w:bottom w:val="single" w:sz="4" w:space="0" w:color="000000"/>
            </w:tcBorders>
          </w:tcPr>
          <w:p w:rsidR="00B65F9D" w:rsidRDefault="00B65F9D" w:rsidP="00F906F0">
            <w:pPr>
              <w:pStyle w:val="TableParagraph"/>
              <w:rPr>
                <w:sz w:val="12"/>
              </w:rPr>
            </w:pPr>
          </w:p>
        </w:tc>
        <w:tc>
          <w:tcPr>
            <w:tcW w:w="1528" w:type="dxa"/>
            <w:tcBorders>
              <w:bottom w:val="single" w:sz="4" w:space="0" w:color="000000"/>
            </w:tcBorders>
          </w:tcPr>
          <w:p w:rsidR="00B65F9D" w:rsidRDefault="00B65F9D" w:rsidP="00F906F0">
            <w:pPr>
              <w:pStyle w:val="TableParagraph"/>
              <w:spacing w:before="15"/>
              <w:ind w:left="75"/>
              <w:rPr>
                <w:sz w:val="12"/>
              </w:rPr>
            </w:pPr>
            <w:r>
              <w:rPr>
                <w:spacing w:val="-2"/>
                <w:w w:val="120"/>
                <w:sz w:val="12"/>
              </w:rPr>
              <w:t>healthcare.</w:t>
            </w:r>
          </w:p>
        </w:tc>
        <w:tc>
          <w:tcPr>
            <w:tcW w:w="1029" w:type="dxa"/>
            <w:tcBorders>
              <w:bottom w:val="single" w:sz="4" w:space="0" w:color="000000"/>
            </w:tcBorders>
          </w:tcPr>
          <w:p w:rsidR="00B65F9D" w:rsidRDefault="00B65F9D" w:rsidP="00F906F0">
            <w:pPr>
              <w:pStyle w:val="TableParagraph"/>
              <w:rPr>
                <w:sz w:val="12"/>
              </w:rPr>
            </w:pPr>
          </w:p>
        </w:tc>
        <w:tc>
          <w:tcPr>
            <w:tcW w:w="945" w:type="dxa"/>
            <w:tcBorders>
              <w:bottom w:val="single" w:sz="4" w:space="0" w:color="000000"/>
            </w:tcBorders>
          </w:tcPr>
          <w:p w:rsidR="00B65F9D" w:rsidRDefault="00B65F9D" w:rsidP="00F906F0">
            <w:pPr>
              <w:pStyle w:val="TableParagraph"/>
              <w:rPr>
                <w:sz w:val="12"/>
              </w:rPr>
            </w:pPr>
          </w:p>
        </w:tc>
        <w:tc>
          <w:tcPr>
            <w:tcW w:w="1155" w:type="dxa"/>
            <w:tcBorders>
              <w:bottom w:val="single" w:sz="4" w:space="0" w:color="000000"/>
            </w:tcBorders>
          </w:tcPr>
          <w:p w:rsidR="00B65F9D" w:rsidRDefault="00B65F9D" w:rsidP="00F906F0">
            <w:pPr>
              <w:pStyle w:val="TableParagraph"/>
              <w:rPr>
                <w:sz w:val="12"/>
              </w:rPr>
            </w:pPr>
          </w:p>
        </w:tc>
        <w:tc>
          <w:tcPr>
            <w:tcW w:w="1073" w:type="dxa"/>
            <w:tcBorders>
              <w:bottom w:val="single" w:sz="4" w:space="0" w:color="000000"/>
            </w:tcBorders>
          </w:tcPr>
          <w:p w:rsidR="00B65F9D" w:rsidRDefault="00B65F9D" w:rsidP="00F906F0">
            <w:pPr>
              <w:pStyle w:val="TableParagraph"/>
              <w:rPr>
                <w:sz w:val="12"/>
              </w:rPr>
            </w:pPr>
          </w:p>
        </w:tc>
        <w:tc>
          <w:tcPr>
            <w:tcW w:w="973" w:type="dxa"/>
            <w:tcBorders>
              <w:bottom w:val="single" w:sz="4" w:space="0" w:color="000000"/>
            </w:tcBorders>
          </w:tcPr>
          <w:p w:rsidR="00B65F9D" w:rsidRDefault="00B65F9D" w:rsidP="00F906F0">
            <w:pPr>
              <w:pStyle w:val="TableParagraph"/>
              <w:rPr>
                <w:sz w:val="12"/>
              </w:rPr>
            </w:pPr>
          </w:p>
        </w:tc>
        <w:tc>
          <w:tcPr>
            <w:tcW w:w="1238" w:type="dxa"/>
            <w:tcBorders>
              <w:bottom w:val="single" w:sz="4" w:space="0" w:color="000000"/>
            </w:tcBorders>
          </w:tcPr>
          <w:p w:rsidR="00B65F9D" w:rsidRDefault="00B65F9D" w:rsidP="00F906F0">
            <w:pPr>
              <w:pStyle w:val="TableParagraph"/>
              <w:rPr>
                <w:sz w:val="12"/>
              </w:rPr>
            </w:pPr>
          </w:p>
        </w:tc>
        <w:tc>
          <w:tcPr>
            <w:tcW w:w="1110" w:type="dxa"/>
            <w:tcBorders>
              <w:bottom w:val="single" w:sz="4" w:space="0" w:color="000000"/>
            </w:tcBorders>
          </w:tcPr>
          <w:p w:rsidR="00B65F9D" w:rsidRDefault="00B65F9D" w:rsidP="00F906F0">
            <w:pPr>
              <w:pStyle w:val="TableParagraph"/>
              <w:rPr>
                <w:sz w:val="12"/>
              </w:rPr>
            </w:pPr>
          </w:p>
        </w:tc>
        <w:tc>
          <w:tcPr>
            <w:tcW w:w="1142" w:type="dxa"/>
            <w:tcBorders>
              <w:bottom w:val="single" w:sz="4" w:space="0" w:color="000000"/>
            </w:tcBorders>
          </w:tcPr>
          <w:p w:rsidR="00B65F9D" w:rsidRDefault="00B65F9D" w:rsidP="00F906F0">
            <w:pPr>
              <w:pStyle w:val="TableParagraph"/>
              <w:rPr>
                <w:sz w:val="12"/>
              </w:rPr>
            </w:pPr>
          </w:p>
        </w:tc>
        <w:tc>
          <w:tcPr>
            <w:tcW w:w="1112" w:type="dxa"/>
            <w:tcBorders>
              <w:bottom w:val="single" w:sz="4" w:space="0" w:color="000000"/>
            </w:tcBorders>
          </w:tcPr>
          <w:p w:rsidR="00B65F9D" w:rsidRDefault="00B65F9D" w:rsidP="00F906F0">
            <w:pPr>
              <w:pStyle w:val="TableParagraph"/>
              <w:rPr>
                <w:sz w:val="12"/>
              </w:rPr>
            </w:pPr>
          </w:p>
        </w:tc>
        <w:tc>
          <w:tcPr>
            <w:tcW w:w="955"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S104</w:t>
            </w:r>
          </w:p>
        </w:tc>
        <w:tc>
          <w:tcPr>
            <w:tcW w:w="948" w:type="dxa"/>
            <w:tcBorders>
              <w:top w:val="single" w:sz="4" w:space="0" w:color="000000"/>
            </w:tcBorders>
          </w:tcPr>
          <w:p w:rsidR="00B65F9D" w:rsidRDefault="00B65F9D" w:rsidP="00F906F0">
            <w:pPr>
              <w:pStyle w:val="TableParagraph"/>
              <w:spacing w:before="37" w:line="136" w:lineRule="exact"/>
              <w:ind w:left="114"/>
              <w:rPr>
                <w:sz w:val="12"/>
              </w:rPr>
            </w:pPr>
            <w:r>
              <w:rPr>
                <w:spacing w:val="-2"/>
                <w:w w:val="115"/>
                <w:sz w:val="12"/>
              </w:rPr>
              <w:t>Moritz</w:t>
            </w:r>
          </w:p>
        </w:tc>
        <w:tc>
          <w:tcPr>
            <w:tcW w:w="1528" w:type="dxa"/>
            <w:tcBorders>
              <w:top w:val="single" w:sz="4" w:space="0" w:color="000000"/>
            </w:tcBorders>
          </w:tcPr>
          <w:p w:rsidR="00B65F9D" w:rsidRDefault="00B65F9D" w:rsidP="00F906F0">
            <w:pPr>
              <w:pStyle w:val="TableParagraph"/>
              <w:spacing w:before="37" w:line="136" w:lineRule="exact"/>
              <w:ind w:left="75"/>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investigated</w:t>
            </w:r>
          </w:p>
        </w:tc>
        <w:tc>
          <w:tcPr>
            <w:tcW w:w="1029" w:type="dxa"/>
            <w:tcBorders>
              <w:top w:val="single" w:sz="4" w:space="0" w:color="000000"/>
            </w:tcBorders>
          </w:tcPr>
          <w:p w:rsidR="00B65F9D" w:rsidRDefault="00B65F9D" w:rsidP="00F906F0">
            <w:pPr>
              <w:pStyle w:val="TableParagraph"/>
              <w:spacing w:before="37" w:line="136" w:lineRule="exact"/>
              <w:ind w:left="54"/>
              <w:rPr>
                <w:sz w:val="12"/>
              </w:rPr>
            </w:pPr>
            <w:r>
              <w:rPr>
                <w:spacing w:val="-2"/>
                <w:w w:val="115"/>
                <w:sz w:val="12"/>
              </w:rPr>
              <w:t>Qualitative</w:t>
            </w:r>
          </w:p>
        </w:tc>
        <w:tc>
          <w:tcPr>
            <w:tcW w:w="945" w:type="dxa"/>
            <w:tcBorders>
              <w:top w:val="single" w:sz="4" w:space="0" w:color="000000"/>
            </w:tcBorders>
          </w:tcPr>
          <w:p w:rsidR="00B65F9D" w:rsidRDefault="00B65F9D" w:rsidP="00F906F0">
            <w:pPr>
              <w:pStyle w:val="TableParagraph"/>
              <w:spacing w:before="37" w:line="136" w:lineRule="exact"/>
              <w:ind w:left="134"/>
              <w:rPr>
                <w:sz w:val="12"/>
              </w:rPr>
            </w:pPr>
            <w:r>
              <w:rPr>
                <w:spacing w:val="-10"/>
                <w:w w:val="105"/>
                <w:sz w:val="12"/>
              </w:rPr>
              <w:t>–</w:t>
            </w:r>
          </w:p>
        </w:tc>
        <w:tc>
          <w:tcPr>
            <w:tcW w:w="1155" w:type="dxa"/>
            <w:tcBorders>
              <w:top w:val="single" w:sz="4" w:space="0" w:color="000000"/>
            </w:tcBorders>
          </w:tcPr>
          <w:p w:rsidR="00B65F9D" w:rsidRDefault="00B65F9D" w:rsidP="00F906F0">
            <w:pPr>
              <w:pStyle w:val="TableParagraph"/>
              <w:spacing w:before="37" w:line="136" w:lineRule="exact"/>
              <w:ind w:left="98"/>
              <w:rPr>
                <w:sz w:val="12"/>
              </w:rPr>
            </w:pPr>
            <w:r>
              <w:rPr>
                <w:w w:val="115"/>
                <w:sz w:val="12"/>
              </w:rPr>
              <w:t>16</w:t>
            </w:r>
            <w:r>
              <w:rPr>
                <w:spacing w:val="23"/>
                <w:w w:val="115"/>
                <w:sz w:val="12"/>
              </w:rPr>
              <w:t xml:space="preserve"> </w:t>
            </w:r>
            <w:r>
              <w:rPr>
                <w:spacing w:val="-2"/>
                <w:w w:val="115"/>
                <w:sz w:val="12"/>
              </w:rPr>
              <w:t>fitness</w:t>
            </w:r>
          </w:p>
        </w:tc>
        <w:tc>
          <w:tcPr>
            <w:tcW w:w="1073" w:type="dxa"/>
            <w:tcBorders>
              <w:top w:val="single" w:sz="4" w:space="0" w:color="000000"/>
            </w:tcBorders>
          </w:tcPr>
          <w:p w:rsidR="00B65F9D" w:rsidRDefault="00B65F9D" w:rsidP="00F906F0">
            <w:pPr>
              <w:pStyle w:val="TableParagraph"/>
              <w:spacing w:before="37" w:line="136" w:lineRule="exact"/>
              <w:ind w:left="52"/>
              <w:rPr>
                <w:sz w:val="12"/>
              </w:rPr>
            </w:pPr>
            <w:r>
              <w:rPr>
                <w:w w:val="115"/>
                <w:sz w:val="12"/>
              </w:rPr>
              <w:t>Fitness</w:t>
            </w:r>
            <w:r>
              <w:rPr>
                <w:spacing w:val="11"/>
                <w:w w:val="115"/>
                <w:sz w:val="12"/>
              </w:rPr>
              <w:t xml:space="preserve"> </w:t>
            </w:r>
            <w:r>
              <w:rPr>
                <w:spacing w:val="-2"/>
                <w:w w:val="115"/>
                <w:sz w:val="12"/>
              </w:rPr>
              <w:t>Trackers</w:t>
            </w:r>
          </w:p>
        </w:tc>
        <w:tc>
          <w:tcPr>
            <w:tcW w:w="973" w:type="dxa"/>
            <w:tcBorders>
              <w:top w:val="single" w:sz="4" w:space="0" w:color="000000"/>
            </w:tcBorders>
          </w:tcPr>
          <w:p w:rsidR="00B65F9D" w:rsidRDefault="00B65F9D" w:rsidP="00F906F0">
            <w:pPr>
              <w:pStyle w:val="TableParagraph"/>
              <w:spacing w:before="37" w:line="136" w:lineRule="exact"/>
              <w:ind w:left="87"/>
              <w:rPr>
                <w:sz w:val="12"/>
              </w:rPr>
            </w:pPr>
            <w:r>
              <w:rPr>
                <w:spacing w:val="-2"/>
                <w:w w:val="115"/>
                <w:sz w:val="12"/>
              </w:rPr>
              <w:t>Unclear</w:t>
            </w:r>
          </w:p>
        </w:tc>
        <w:tc>
          <w:tcPr>
            <w:tcW w:w="1238" w:type="dxa"/>
            <w:tcBorders>
              <w:top w:val="single" w:sz="4" w:space="0" w:color="000000"/>
            </w:tcBorders>
          </w:tcPr>
          <w:p w:rsidR="00B65F9D" w:rsidRDefault="00B65F9D" w:rsidP="00F906F0">
            <w:pPr>
              <w:pStyle w:val="TableParagraph"/>
              <w:spacing w:before="37" w:line="136" w:lineRule="exact"/>
              <w:ind w:left="223"/>
              <w:rPr>
                <w:sz w:val="12"/>
              </w:rPr>
            </w:pPr>
            <w:r>
              <w:rPr>
                <w:w w:val="115"/>
                <w:sz w:val="12"/>
              </w:rPr>
              <w:t>Semi-</w:t>
            </w:r>
            <w:r>
              <w:rPr>
                <w:spacing w:val="-2"/>
                <w:w w:val="115"/>
                <w:sz w:val="12"/>
              </w:rPr>
              <w:t>structured</w:t>
            </w:r>
          </w:p>
        </w:tc>
        <w:tc>
          <w:tcPr>
            <w:tcW w:w="1110" w:type="dxa"/>
            <w:tcBorders>
              <w:top w:val="single" w:sz="4" w:space="0" w:color="000000"/>
            </w:tcBorders>
          </w:tcPr>
          <w:p w:rsidR="00B65F9D" w:rsidRDefault="00B65F9D" w:rsidP="00F906F0">
            <w:pPr>
              <w:pStyle w:val="TableParagraph"/>
              <w:spacing w:before="37" w:line="136" w:lineRule="exact"/>
              <w:ind w:left="93"/>
              <w:rPr>
                <w:sz w:val="12"/>
              </w:rPr>
            </w:pPr>
            <w:r>
              <w:rPr>
                <w:spacing w:val="-2"/>
                <w:w w:val="115"/>
                <w:sz w:val="12"/>
              </w:rPr>
              <w:t>Extended</w:t>
            </w:r>
          </w:p>
        </w:tc>
        <w:tc>
          <w:tcPr>
            <w:tcW w:w="1142" w:type="dxa"/>
            <w:tcBorders>
              <w:top w:val="single" w:sz="4" w:space="0" w:color="000000"/>
            </w:tcBorders>
          </w:tcPr>
          <w:p w:rsidR="00B65F9D" w:rsidRDefault="00B65F9D" w:rsidP="00F906F0">
            <w:pPr>
              <w:pStyle w:val="TableParagraph"/>
              <w:spacing w:before="37" w:line="136" w:lineRule="exact"/>
              <w:ind w:left="92"/>
              <w:rPr>
                <w:sz w:val="12"/>
              </w:rPr>
            </w:pPr>
            <w:r>
              <w:rPr>
                <w:spacing w:val="-2"/>
                <w:w w:val="115"/>
                <w:sz w:val="12"/>
              </w:rPr>
              <w:t>Thematic</w:t>
            </w:r>
          </w:p>
        </w:tc>
        <w:tc>
          <w:tcPr>
            <w:tcW w:w="1112" w:type="dxa"/>
            <w:tcBorders>
              <w:top w:val="single" w:sz="4" w:space="0" w:color="000000"/>
            </w:tcBorders>
          </w:tcPr>
          <w:p w:rsidR="00B65F9D" w:rsidRDefault="00B65F9D" w:rsidP="00F906F0">
            <w:pPr>
              <w:pStyle w:val="TableParagraph"/>
              <w:spacing w:before="37" w:line="136" w:lineRule="exact"/>
              <w:ind w:left="58"/>
              <w:rPr>
                <w:sz w:val="12"/>
              </w:rPr>
            </w:pPr>
            <w:r>
              <w:rPr>
                <w:w w:val="120"/>
                <w:sz w:val="12"/>
              </w:rPr>
              <w:t>Intention</w:t>
            </w:r>
            <w:r>
              <w:rPr>
                <w:spacing w:val="14"/>
                <w:w w:val="120"/>
                <w:sz w:val="12"/>
              </w:rPr>
              <w:t xml:space="preserve"> </w:t>
            </w:r>
            <w:r>
              <w:rPr>
                <w:w w:val="120"/>
                <w:sz w:val="12"/>
              </w:rPr>
              <w:t>to</w:t>
            </w:r>
            <w:r>
              <w:rPr>
                <w:spacing w:val="15"/>
                <w:w w:val="120"/>
                <w:sz w:val="12"/>
              </w:rPr>
              <w:t xml:space="preserve"> </w:t>
            </w:r>
            <w:r>
              <w:rPr>
                <w:spacing w:val="-5"/>
                <w:w w:val="120"/>
                <w:sz w:val="12"/>
              </w:rPr>
              <w:t>Use</w:t>
            </w:r>
          </w:p>
        </w:tc>
        <w:tc>
          <w:tcPr>
            <w:tcW w:w="955"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48" w:type="dxa"/>
          </w:tcPr>
          <w:p w:rsidR="00B65F9D" w:rsidRDefault="00B65F9D" w:rsidP="00F906F0">
            <w:pPr>
              <w:pStyle w:val="TableParagraph"/>
              <w:spacing w:before="15" w:line="136" w:lineRule="exact"/>
              <w:ind w:left="114"/>
              <w:rPr>
                <w:sz w:val="12"/>
              </w:rPr>
            </w:pPr>
            <w:r>
              <w:rPr>
                <w:spacing w:val="-2"/>
                <w:w w:val="110"/>
                <w:sz w:val="12"/>
              </w:rPr>
              <w:t>Becker,</w:t>
            </w:r>
          </w:p>
        </w:tc>
        <w:tc>
          <w:tcPr>
            <w:tcW w:w="1528" w:type="dxa"/>
          </w:tcPr>
          <w:p w:rsidR="00B65F9D" w:rsidRDefault="00B65F9D" w:rsidP="00F906F0">
            <w:pPr>
              <w:pStyle w:val="TableParagraph"/>
              <w:spacing w:before="15" w:line="136" w:lineRule="exact"/>
              <w:ind w:left="75"/>
              <w:rPr>
                <w:sz w:val="12"/>
              </w:rPr>
            </w:pPr>
            <w:r>
              <w:rPr>
                <w:w w:val="120"/>
                <w:sz w:val="12"/>
              </w:rPr>
              <w:t>the</w:t>
            </w:r>
            <w:r>
              <w:rPr>
                <w:spacing w:val="13"/>
                <w:w w:val="120"/>
                <w:sz w:val="12"/>
              </w:rPr>
              <w:t xml:space="preserve"> </w:t>
            </w:r>
            <w:r>
              <w:rPr>
                <w:w w:val="120"/>
                <w:sz w:val="12"/>
              </w:rPr>
              <w:t>influential</w:t>
            </w:r>
            <w:r>
              <w:rPr>
                <w:spacing w:val="14"/>
                <w:w w:val="120"/>
                <w:sz w:val="12"/>
              </w:rPr>
              <w:t xml:space="preserve"> </w:t>
            </w:r>
            <w:r>
              <w:rPr>
                <w:spacing w:val="-2"/>
                <w:w w:val="120"/>
                <w:sz w:val="12"/>
              </w:rPr>
              <w:t>factors</w:t>
            </w:r>
          </w:p>
        </w:tc>
        <w:tc>
          <w:tcPr>
            <w:tcW w:w="1029"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155" w:type="dxa"/>
          </w:tcPr>
          <w:p w:rsidR="00B65F9D" w:rsidRDefault="00B65F9D" w:rsidP="00F906F0">
            <w:pPr>
              <w:pStyle w:val="TableParagraph"/>
              <w:spacing w:before="15" w:line="136" w:lineRule="exact"/>
              <w:ind w:left="98"/>
              <w:rPr>
                <w:sz w:val="12"/>
              </w:rPr>
            </w:pPr>
            <w:r>
              <w:rPr>
                <w:w w:val="120"/>
                <w:sz w:val="12"/>
              </w:rPr>
              <w:t>tracker</w:t>
            </w:r>
            <w:r>
              <w:rPr>
                <w:spacing w:val="13"/>
                <w:w w:val="120"/>
                <w:sz w:val="12"/>
              </w:rPr>
              <w:t xml:space="preserve"> </w:t>
            </w:r>
            <w:r>
              <w:rPr>
                <w:spacing w:val="-2"/>
                <w:w w:val="120"/>
                <w:sz w:val="12"/>
              </w:rPr>
              <w:t>users</w:t>
            </w:r>
          </w:p>
        </w:tc>
        <w:tc>
          <w:tcPr>
            <w:tcW w:w="1073"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238" w:type="dxa"/>
          </w:tcPr>
          <w:p w:rsidR="00B65F9D" w:rsidRDefault="00B65F9D" w:rsidP="00F906F0">
            <w:pPr>
              <w:pStyle w:val="TableParagraph"/>
              <w:spacing w:before="15" w:line="136" w:lineRule="exact"/>
              <w:ind w:left="223"/>
              <w:rPr>
                <w:sz w:val="12"/>
              </w:rPr>
            </w:pPr>
            <w:r>
              <w:rPr>
                <w:spacing w:val="-2"/>
                <w:w w:val="120"/>
                <w:sz w:val="12"/>
              </w:rPr>
              <w:t>interview</w:t>
            </w:r>
          </w:p>
        </w:tc>
        <w:tc>
          <w:tcPr>
            <w:tcW w:w="1110" w:type="dxa"/>
          </w:tcPr>
          <w:p w:rsidR="00B65F9D" w:rsidRDefault="00B65F9D" w:rsidP="00F906F0">
            <w:pPr>
              <w:pStyle w:val="TableParagraph"/>
              <w:spacing w:before="15" w:line="136" w:lineRule="exact"/>
              <w:ind w:left="93"/>
              <w:rPr>
                <w:sz w:val="12"/>
              </w:rPr>
            </w:pPr>
            <w:r>
              <w:rPr>
                <w:sz w:val="12"/>
              </w:rPr>
              <w:t>UTAUT2</w:t>
            </w:r>
            <w:r>
              <w:rPr>
                <w:spacing w:val="46"/>
                <w:sz w:val="12"/>
              </w:rPr>
              <w:t xml:space="preserve"> </w:t>
            </w:r>
            <w:r>
              <w:rPr>
                <w:spacing w:val="-12"/>
                <w:sz w:val="12"/>
              </w:rPr>
              <w:t>&amp;</w:t>
            </w:r>
          </w:p>
        </w:tc>
        <w:tc>
          <w:tcPr>
            <w:tcW w:w="1142" w:type="dxa"/>
          </w:tcPr>
          <w:p w:rsidR="00B65F9D" w:rsidRDefault="00B65F9D" w:rsidP="00F906F0">
            <w:pPr>
              <w:pStyle w:val="TableParagraph"/>
              <w:spacing w:before="15" w:line="136" w:lineRule="exact"/>
              <w:ind w:left="92"/>
              <w:rPr>
                <w:sz w:val="12"/>
              </w:rPr>
            </w:pPr>
            <w:r>
              <w:rPr>
                <w:spacing w:val="-2"/>
                <w:w w:val="115"/>
                <w:sz w:val="12"/>
              </w:rPr>
              <w:t>analysis-</w:t>
            </w:r>
          </w:p>
        </w:tc>
        <w:tc>
          <w:tcPr>
            <w:tcW w:w="1112" w:type="dxa"/>
          </w:tcPr>
          <w:p w:rsidR="00B65F9D" w:rsidRDefault="00B65F9D" w:rsidP="00F906F0">
            <w:pPr>
              <w:pStyle w:val="TableParagraph"/>
              <w:rPr>
                <w:sz w:val="10"/>
              </w:rPr>
            </w:pPr>
          </w:p>
        </w:tc>
        <w:tc>
          <w:tcPr>
            <w:tcW w:w="955"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8" w:type="dxa"/>
          </w:tcPr>
          <w:p w:rsidR="00B65F9D" w:rsidRDefault="00B65F9D" w:rsidP="00F906F0">
            <w:pPr>
              <w:pStyle w:val="TableParagraph"/>
              <w:spacing w:before="15" w:line="136" w:lineRule="exact"/>
              <w:ind w:left="114"/>
              <w:rPr>
                <w:sz w:val="12"/>
              </w:rPr>
            </w:pPr>
            <w:r>
              <w:rPr>
                <w:spacing w:val="-2"/>
                <w:w w:val="115"/>
                <w:sz w:val="12"/>
              </w:rPr>
              <w:t>Andreas</w:t>
            </w:r>
          </w:p>
        </w:tc>
        <w:tc>
          <w:tcPr>
            <w:tcW w:w="1528" w:type="dxa"/>
          </w:tcPr>
          <w:p w:rsidR="00B65F9D" w:rsidRDefault="00B65F9D" w:rsidP="00F906F0">
            <w:pPr>
              <w:pStyle w:val="TableParagraph"/>
              <w:spacing w:before="15" w:line="136" w:lineRule="exact"/>
              <w:ind w:left="75"/>
              <w:rPr>
                <w:sz w:val="12"/>
              </w:rPr>
            </w:pPr>
            <w:r>
              <w:rPr>
                <w:w w:val="115"/>
                <w:sz w:val="12"/>
              </w:rPr>
              <w:t>of</w:t>
            </w:r>
            <w:r>
              <w:rPr>
                <w:spacing w:val="21"/>
                <w:w w:val="115"/>
                <w:sz w:val="12"/>
              </w:rPr>
              <w:t xml:space="preserve"> </w:t>
            </w:r>
            <w:r>
              <w:rPr>
                <w:w w:val="115"/>
                <w:sz w:val="12"/>
              </w:rPr>
              <w:t>continuous</w:t>
            </w:r>
            <w:r>
              <w:rPr>
                <w:spacing w:val="21"/>
                <w:w w:val="115"/>
                <w:sz w:val="12"/>
              </w:rPr>
              <w:t xml:space="preserve"> </w:t>
            </w:r>
            <w:r>
              <w:rPr>
                <w:w w:val="115"/>
                <w:sz w:val="12"/>
              </w:rPr>
              <w:t>use</w:t>
            </w:r>
            <w:r>
              <w:rPr>
                <w:spacing w:val="21"/>
                <w:w w:val="115"/>
                <w:sz w:val="12"/>
              </w:rPr>
              <w:t xml:space="preserve"> </w:t>
            </w:r>
            <w:r>
              <w:rPr>
                <w:spacing w:val="-5"/>
                <w:w w:val="115"/>
                <w:sz w:val="12"/>
              </w:rPr>
              <w:t>of</w:t>
            </w:r>
          </w:p>
        </w:tc>
        <w:tc>
          <w:tcPr>
            <w:tcW w:w="1029"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155" w:type="dxa"/>
          </w:tcPr>
          <w:p w:rsidR="00B65F9D" w:rsidRDefault="00B65F9D" w:rsidP="00F906F0">
            <w:pPr>
              <w:pStyle w:val="TableParagraph"/>
              <w:rPr>
                <w:sz w:val="10"/>
              </w:rPr>
            </w:pPr>
          </w:p>
        </w:tc>
        <w:tc>
          <w:tcPr>
            <w:tcW w:w="1073"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238" w:type="dxa"/>
          </w:tcPr>
          <w:p w:rsidR="00B65F9D" w:rsidRDefault="00B65F9D" w:rsidP="00F906F0">
            <w:pPr>
              <w:pStyle w:val="TableParagraph"/>
              <w:rPr>
                <w:sz w:val="10"/>
              </w:rPr>
            </w:pPr>
          </w:p>
        </w:tc>
        <w:tc>
          <w:tcPr>
            <w:tcW w:w="1110" w:type="dxa"/>
          </w:tcPr>
          <w:p w:rsidR="00B65F9D" w:rsidRDefault="00B65F9D" w:rsidP="00F906F0">
            <w:pPr>
              <w:pStyle w:val="TableParagraph"/>
              <w:spacing w:before="15" w:line="136" w:lineRule="exact"/>
              <w:ind w:left="93"/>
              <w:rPr>
                <w:sz w:val="12"/>
              </w:rPr>
            </w:pPr>
            <w:r>
              <w:rPr>
                <w:w w:val="105"/>
                <w:sz w:val="12"/>
              </w:rPr>
              <w:t>HITAM</w:t>
            </w:r>
            <w:r>
              <w:rPr>
                <w:spacing w:val="14"/>
                <w:w w:val="105"/>
                <w:sz w:val="12"/>
              </w:rPr>
              <w:t xml:space="preserve"> </w:t>
            </w:r>
            <w:r>
              <w:rPr>
                <w:w w:val="105"/>
                <w:sz w:val="12"/>
              </w:rPr>
              <w:t>&amp;</w:t>
            </w:r>
            <w:r>
              <w:rPr>
                <w:spacing w:val="15"/>
                <w:w w:val="105"/>
                <w:sz w:val="12"/>
              </w:rPr>
              <w:t xml:space="preserve"> </w:t>
            </w:r>
            <w:r>
              <w:rPr>
                <w:spacing w:val="-4"/>
                <w:w w:val="105"/>
                <w:sz w:val="12"/>
              </w:rPr>
              <w:t>HIPC</w:t>
            </w:r>
          </w:p>
        </w:tc>
        <w:tc>
          <w:tcPr>
            <w:tcW w:w="1142" w:type="dxa"/>
          </w:tcPr>
          <w:p w:rsidR="00B65F9D" w:rsidRDefault="00B65F9D" w:rsidP="00F906F0">
            <w:pPr>
              <w:pStyle w:val="TableParagraph"/>
              <w:spacing w:before="15" w:line="136" w:lineRule="exact"/>
              <w:ind w:left="92"/>
              <w:rPr>
                <w:sz w:val="12"/>
              </w:rPr>
            </w:pPr>
            <w:proofErr w:type="spellStart"/>
            <w:r>
              <w:rPr>
                <w:spacing w:val="-2"/>
                <w:w w:val="105"/>
                <w:sz w:val="12"/>
              </w:rPr>
              <w:t>ATLAS.ti</w:t>
            </w:r>
            <w:proofErr w:type="spellEnd"/>
          </w:p>
        </w:tc>
        <w:tc>
          <w:tcPr>
            <w:tcW w:w="1112" w:type="dxa"/>
          </w:tcPr>
          <w:p w:rsidR="00B65F9D" w:rsidRDefault="00B65F9D" w:rsidP="00F906F0">
            <w:pPr>
              <w:pStyle w:val="TableParagraph"/>
              <w:rPr>
                <w:sz w:val="10"/>
              </w:rPr>
            </w:pPr>
          </w:p>
        </w:tc>
        <w:tc>
          <w:tcPr>
            <w:tcW w:w="955"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8" w:type="dxa"/>
          </w:tcPr>
          <w:p w:rsidR="00B65F9D" w:rsidRDefault="00B65F9D" w:rsidP="00F906F0">
            <w:pPr>
              <w:pStyle w:val="TableParagraph"/>
              <w:spacing w:before="15" w:line="136" w:lineRule="exact"/>
              <w:ind w:left="114"/>
              <w:rPr>
                <w:sz w:val="12"/>
              </w:rPr>
            </w:pPr>
            <w:proofErr w:type="spellStart"/>
            <w:r>
              <w:rPr>
                <w:spacing w:val="-2"/>
                <w:w w:val="110"/>
                <w:sz w:val="12"/>
              </w:rPr>
              <w:t>Kolbeck</w:t>
            </w:r>
            <w:proofErr w:type="spellEnd"/>
            <w:r>
              <w:rPr>
                <w:spacing w:val="-2"/>
                <w:w w:val="110"/>
                <w:sz w:val="12"/>
              </w:rPr>
              <w:t>,</w:t>
            </w:r>
          </w:p>
        </w:tc>
        <w:tc>
          <w:tcPr>
            <w:tcW w:w="1528" w:type="dxa"/>
          </w:tcPr>
          <w:p w:rsidR="00B65F9D" w:rsidRDefault="00B65F9D" w:rsidP="00F906F0">
            <w:pPr>
              <w:pStyle w:val="TableParagraph"/>
              <w:spacing w:before="15" w:line="136" w:lineRule="exact"/>
              <w:ind w:left="75"/>
              <w:rPr>
                <w:sz w:val="12"/>
              </w:rPr>
            </w:pPr>
            <w:r>
              <w:rPr>
                <w:w w:val="120"/>
                <w:sz w:val="12"/>
              </w:rPr>
              <w:t>activity</w:t>
            </w:r>
            <w:r>
              <w:rPr>
                <w:spacing w:val="10"/>
                <w:w w:val="120"/>
                <w:sz w:val="12"/>
              </w:rPr>
              <w:t xml:space="preserve"> </w:t>
            </w:r>
            <w:r>
              <w:rPr>
                <w:w w:val="120"/>
                <w:sz w:val="12"/>
              </w:rPr>
              <w:t>trackers</w:t>
            </w:r>
            <w:r>
              <w:rPr>
                <w:spacing w:val="11"/>
                <w:w w:val="120"/>
                <w:sz w:val="12"/>
              </w:rPr>
              <w:t xml:space="preserve"> </w:t>
            </w:r>
            <w:r>
              <w:rPr>
                <w:w w:val="120"/>
                <w:sz w:val="12"/>
              </w:rPr>
              <w:t>and</w:t>
            </w:r>
            <w:r>
              <w:rPr>
                <w:spacing w:val="11"/>
                <w:w w:val="120"/>
                <w:sz w:val="12"/>
              </w:rPr>
              <w:t xml:space="preserve"> </w:t>
            </w:r>
            <w:r>
              <w:rPr>
                <w:spacing w:val="-5"/>
                <w:w w:val="120"/>
                <w:sz w:val="12"/>
              </w:rPr>
              <w:t>to</w:t>
            </w:r>
          </w:p>
        </w:tc>
        <w:tc>
          <w:tcPr>
            <w:tcW w:w="1029"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155" w:type="dxa"/>
          </w:tcPr>
          <w:p w:rsidR="00B65F9D" w:rsidRDefault="00B65F9D" w:rsidP="00F906F0">
            <w:pPr>
              <w:pStyle w:val="TableParagraph"/>
              <w:rPr>
                <w:sz w:val="10"/>
              </w:rPr>
            </w:pPr>
          </w:p>
        </w:tc>
        <w:tc>
          <w:tcPr>
            <w:tcW w:w="1073"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238" w:type="dxa"/>
          </w:tcPr>
          <w:p w:rsidR="00B65F9D" w:rsidRDefault="00B65F9D" w:rsidP="00F906F0">
            <w:pPr>
              <w:pStyle w:val="TableParagraph"/>
              <w:rPr>
                <w:sz w:val="10"/>
              </w:rPr>
            </w:pPr>
          </w:p>
        </w:tc>
        <w:tc>
          <w:tcPr>
            <w:tcW w:w="1110" w:type="dxa"/>
          </w:tcPr>
          <w:p w:rsidR="00B65F9D" w:rsidRDefault="00B65F9D" w:rsidP="00F906F0">
            <w:pPr>
              <w:pStyle w:val="TableParagraph"/>
              <w:spacing w:before="15" w:line="136" w:lineRule="exact"/>
              <w:ind w:left="93"/>
              <w:rPr>
                <w:sz w:val="12"/>
              </w:rPr>
            </w:pPr>
            <w:r>
              <w:rPr>
                <w:spacing w:val="-2"/>
                <w:w w:val="115"/>
                <w:sz w:val="12"/>
              </w:rPr>
              <w:t>model</w:t>
            </w:r>
          </w:p>
        </w:tc>
        <w:tc>
          <w:tcPr>
            <w:tcW w:w="1142"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55"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8" w:type="dxa"/>
          </w:tcPr>
          <w:p w:rsidR="00B65F9D" w:rsidRDefault="00B65F9D" w:rsidP="00F906F0">
            <w:pPr>
              <w:pStyle w:val="TableParagraph"/>
              <w:spacing w:before="15" w:line="136" w:lineRule="exact"/>
              <w:ind w:left="114"/>
              <w:rPr>
                <w:sz w:val="12"/>
              </w:rPr>
            </w:pPr>
            <w:r>
              <w:rPr>
                <w:spacing w:val="-2"/>
                <w:w w:val="115"/>
                <w:sz w:val="12"/>
              </w:rPr>
              <w:t>Christian</w:t>
            </w:r>
          </w:p>
        </w:tc>
        <w:tc>
          <w:tcPr>
            <w:tcW w:w="1528" w:type="dxa"/>
          </w:tcPr>
          <w:p w:rsidR="00B65F9D" w:rsidRDefault="00B65F9D" w:rsidP="00F906F0">
            <w:pPr>
              <w:pStyle w:val="TableParagraph"/>
              <w:spacing w:before="15" w:line="136" w:lineRule="exact"/>
              <w:ind w:left="75"/>
              <w:rPr>
                <w:sz w:val="12"/>
              </w:rPr>
            </w:pPr>
            <w:r>
              <w:rPr>
                <w:w w:val="115"/>
                <w:sz w:val="12"/>
              </w:rPr>
              <w:t>identify</w:t>
            </w:r>
            <w:r>
              <w:rPr>
                <w:spacing w:val="23"/>
                <w:w w:val="115"/>
                <w:sz w:val="12"/>
              </w:rPr>
              <w:t xml:space="preserve"> </w:t>
            </w:r>
            <w:r>
              <w:rPr>
                <w:w w:val="115"/>
                <w:sz w:val="12"/>
              </w:rPr>
              <w:t>the</w:t>
            </w:r>
            <w:r>
              <w:rPr>
                <w:spacing w:val="26"/>
                <w:w w:val="115"/>
                <w:sz w:val="12"/>
              </w:rPr>
              <w:t xml:space="preserve"> </w:t>
            </w:r>
            <w:r>
              <w:rPr>
                <w:spacing w:val="-2"/>
                <w:w w:val="115"/>
                <w:sz w:val="12"/>
              </w:rPr>
              <w:t>specified</w:t>
            </w:r>
          </w:p>
        </w:tc>
        <w:tc>
          <w:tcPr>
            <w:tcW w:w="1029"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155" w:type="dxa"/>
          </w:tcPr>
          <w:p w:rsidR="00B65F9D" w:rsidRDefault="00B65F9D" w:rsidP="00F906F0">
            <w:pPr>
              <w:pStyle w:val="TableParagraph"/>
              <w:rPr>
                <w:sz w:val="10"/>
              </w:rPr>
            </w:pPr>
          </w:p>
        </w:tc>
        <w:tc>
          <w:tcPr>
            <w:tcW w:w="1073"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238" w:type="dxa"/>
          </w:tcPr>
          <w:p w:rsidR="00B65F9D" w:rsidRDefault="00B65F9D" w:rsidP="00F906F0">
            <w:pPr>
              <w:pStyle w:val="TableParagraph"/>
              <w:rPr>
                <w:sz w:val="10"/>
              </w:rPr>
            </w:pPr>
          </w:p>
        </w:tc>
        <w:tc>
          <w:tcPr>
            <w:tcW w:w="1110"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55"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8" w:type="dxa"/>
          </w:tcPr>
          <w:p w:rsidR="00B65F9D" w:rsidRDefault="00B65F9D" w:rsidP="00F906F0">
            <w:pPr>
              <w:pStyle w:val="TableParagraph"/>
              <w:spacing w:before="15" w:line="136" w:lineRule="exact"/>
              <w:ind w:left="114"/>
              <w:rPr>
                <w:sz w:val="12"/>
              </w:rPr>
            </w:pPr>
            <w:r>
              <w:rPr>
                <w:w w:val="110"/>
                <w:sz w:val="12"/>
              </w:rPr>
              <w:t>Matt,</w:t>
            </w:r>
            <w:r>
              <w:rPr>
                <w:spacing w:val="35"/>
                <w:w w:val="110"/>
                <w:sz w:val="12"/>
              </w:rPr>
              <w:t xml:space="preserve"> </w:t>
            </w:r>
            <w:r>
              <w:rPr>
                <w:spacing w:val="-10"/>
                <w:w w:val="110"/>
                <w:sz w:val="12"/>
              </w:rPr>
              <w:t>&amp;</w:t>
            </w:r>
          </w:p>
        </w:tc>
        <w:tc>
          <w:tcPr>
            <w:tcW w:w="1528" w:type="dxa"/>
          </w:tcPr>
          <w:p w:rsidR="00B65F9D" w:rsidRDefault="00B65F9D" w:rsidP="00F906F0">
            <w:pPr>
              <w:pStyle w:val="TableParagraph"/>
              <w:spacing w:before="15" w:line="136" w:lineRule="exact"/>
              <w:ind w:left="75"/>
              <w:rPr>
                <w:sz w:val="12"/>
              </w:rPr>
            </w:pPr>
            <w:r>
              <w:rPr>
                <w:w w:val="115"/>
                <w:sz w:val="12"/>
              </w:rPr>
              <w:t>role</w:t>
            </w:r>
            <w:r>
              <w:rPr>
                <w:spacing w:val="18"/>
                <w:w w:val="115"/>
                <w:sz w:val="12"/>
              </w:rPr>
              <w:t xml:space="preserve"> </w:t>
            </w:r>
            <w:r>
              <w:rPr>
                <w:w w:val="115"/>
                <w:sz w:val="12"/>
              </w:rPr>
              <w:t>of</w:t>
            </w:r>
            <w:r>
              <w:rPr>
                <w:spacing w:val="18"/>
                <w:w w:val="115"/>
                <w:sz w:val="12"/>
              </w:rPr>
              <w:t xml:space="preserve"> </w:t>
            </w:r>
            <w:r>
              <w:rPr>
                <w:spacing w:val="-2"/>
                <w:w w:val="115"/>
                <w:sz w:val="12"/>
              </w:rPr>
              <w:t>privacy</w:t>
            </w:r>
          </w:p>
        </w:tc>
        <w:tc>
          <w:tcPr>
            <w:tcW w:w="1029"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155" w:type="dxa"/>
          </w:tcPr>
          <w:p w:rsidR="00B65F9D" w:rsidRDefault="00B65F9D" w:rsidP="00F906F0">
            <w:pPr>
              <w:pStyle w:val="TableParagraph"/>
              <w:rPr>
                <w:sz w:val="10"/>
              </w:rPr>
            </w:pPr>
          </w:p>
        </w:tc>
        <w:tc>
          <w:tcPr>
            <w:tcW w:w="1073"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238" w:type="dxa"/>
          </w:tcPr>
          <w:p w:rsidR="00B65F9D" w:rsidRDefault="00B65F9D" w:rsidP="00F906F0">
            <w:pPr>
              <w:pStyle w:val="TableParagraph"/>
              <w:rPr>
                <w:sz w:val="10"/>
              </w:rPr>
            </w:pPr>
          </w:p>
        </w:tc>
        <w:tc>
          <w:tcPr>
            <w:tcW w:w="1110"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55"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8" w:type="dxa"/>
          </w:tcPr>
          <w:p w:rsidR="00B65F9D" w:rsidRDefault="00B65F9D" w:rsidP="00F906F0">
            <w:pPr>
              <w:pStyle w:val="TableParagraph"/>
              <w:spacing w:before="15" w:line="136" w:lineRule="exact"/>
              <w:ind w:left="114"/>
              <w:rPr>
                <w:sz w:val="12"/>
              </w:rPr>
            </w:pPr>
            <w:r>
              <w:rPr>
                <w:w w:val="110"/>
                <w:sz w:val="12"/>
              </w:rPr>
              <w:t>Tomas</w:t>
            </w:r>
            <w:r>
              <w:rPr>
                <w:spacing w:val="29"/>
                <w:w w:val="110"/>
                <w:sz w:val="12"/>
              </w:rPr>
              <w:t xml:space="preserve"> </w:t>
            </w:r>
            <w:r>
              <w:rPr>
                <w:spacing w:val="-4"/>
                <w:w w:val="110"/>
                <w:sz w:val="12"/>
              </w:rPr>
              <w:t>Hess</w:t>
            </w:r>
          </w:p>
        </w:tc>
        <w:tc>
          <w:tcPr>
            <w:tcW w:w="1528" w:type="dxa"/>
          </w:tcPr>
          <w:p w:rsidR="00B65F9D" w:rsidRDefault="00B65F9D" w:rsidP="00F906F0">
            <w:pPr>
              <w:pStyle w:val="TableParagraph"/>
              <w:spacing w:before="15" w:line="136" w:lineRule="exact"/>
              <w:ind w:left="75"/>
              <w:rPr>
                <w:sz w:val="12"/>
              </w:rPr>
            </w:pPr>
            <w:r>
              <w:rPr>
                <w:w w:val="120"/>
                <w:sz w:val="12"/>
              </w:rPr>
              <w:t>concerns</w:t>
            </w:r>
            <w:r>
              <w:rPr>
                <w:spacing w:val="10"/>
                <w:w w:val="120"/>
                <w:sz w:val="12"/>
              </w:rPr>
              <w:t xml:space="preserve"> </w:t>
            </w:r>
            <w:r>
              <w:rPr>
                <w:w w:val="120"/>
                <w:sz w:val="12"/>
              </w:rPr>
              <w:t>in</w:t>
            </w:r>
            <w:r>
              <w:rPr>
                <w:spacing w:val="11"/>
                <w:w w:val="120"/>
                <w:sz w:val="12"/>
              </w:rPr>
              <w:t xml:space="preserve"> </w:t>
            </w:r>
            <w:r>
              <w:rPr>
                <w:w w:val="120"/>
                <w:sz w:val="12"/>
              </w:rPr>
              <w:t>intention</w:t>
            </w:r>
            <w:r>
              <w:rPr>
                <w:spacing w:val="11"/>
                <w:w w:val="120"/>
                <w:sz w:val="12"/>
              </w:rPr>
              <w:t xml:space="preserve"> </w:t>
            </w:r>
            <w:r>
              <w:rPr>
                <w:spacing w:val="-5"/>
                <w:w w:val="120"/>
                <w:sz w:val="12"/>
              </w:rPr>
              <w:t>to</w:t>
            </w:r>
          </w:p>
        </w:tc>
        <w:tc>
          <w:tcPr>
            <w:tcW w:w="1029"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155" w:type="dxa"/>
          </w:tcPr>
          <w:p w:rsidR="00B65F9D" w:rsidRDefault="00B65F9D" w:rsidP="00F906F0">
            <w:pPr>
              <w:pStyle w:val="TableParagraph"/>
              <w:rPr>
                <w:sz w:val="10"/>
              </w:rPr>
            </w:pPr>
          </w:p>
        </w:tc>
        <w:tc>
          <w:tcPr>
            <w:tcW w:w="1073"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238" w:type="dxa"/>
          </w:tcPr>
          <w:p w:rsidR="00B65F9D" w:rsidRDefault="00B65F9D" w:rsidP="00F906F0">
            <w:pPr>
              <w:pStyle w:val="TableParagraph"/>
              <w:rPr>
                <w:sz w:val="10"/>
              </w:rPr>
            </w:pPr>
          </w:p>
        </w:tc>
        <w:tc>
          <w:tcPr>
            <w:tcW w:w="1110"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55"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48" w:type="dxa"/>
            <w:tcBorders>
              <w:bottom w:val="single" w:sz="4" w:space="0" w:color="000000"/>
            </w:tcBorders>
          </w:tcPr>
          <w:p w:rsidR="00B65F9D" w:rsidRDefault="00B65F9D" w:rsidP="00F906F0">
            <w:pPr>
              <w:pStyle w:val="TableParagraph"/>
              <w:spacing w:before="15"/>
              <w:ind w:left="114"/>
              <w:rPr>
                <w:sz w:val="12"/>
              </w:rPr>
            </w:pPr>
            <w:r>
              <w:rPr>
                <w:spacing w:val="-2"/>
                <w:w w:val="120"/>
                <w:sz w:val="12"/>
              </w:rPr>
              <w:t>(2017)</w:t>
            </w:r>
          </w:p>
        </w:tc>
        <w:tc>
          <w:tcPr>
            <w:tcW w:w="1528" w:type="dxa"/>
            <w:tcBorders>
              <w:bottom w:val="single" w:sz="4" w:space="0" w:color="000000"/>
            </w:tcBorders>
          </w:tcPr>
          <w:p w:rsidR="00B65F9D" w:rsidRDefault="00B65F9D" w:rsidP="00F906F0">
            <w:pPr>
              <w:pStyle w:val="TableParagraph"/>
              <w:spacing w:before="15"/>
              <w:ind w:left="75"/>
              <w:rPr>
                <w:sz w:val="12"/>
              </w:rPr>
            </w:pPr>
            <w:r>
              <w:rPr>
                <w:w w:val="115"/>
                <w:sz w:val="12"/>
              </w:rPr>
              <w:t>use</w:t>
            </w:r>
            <w:r>
              <w:rPr>
                <w:spacing w:val="21"/>
                <w:w w:val="115"/>
                <w:sz w:val="12"/>
              </w:rPr>
              <w:t xml:space="preserve"> </w:t>
            </w:r>
            <w:r>
              <w:rPr>
                <w:w w:val="115"/>
                <w:sz w:val="12"/>
              </w:rPr>
              <w:t>these</w:t>
            </w:r>
            <w:r>
              <w:rPr>
                <w:spacing w:val="23"/>
                <w:w w:val="115"/>
                <w:sz w:val="12"/>
              </w:rPr>
              <w:t xml:space="preserve"> </w:t>
            </w:r>
            <w:r>
              <w:rPr>
                <w:spacing w:val="-2"/>
                <w:w w:val="115"/>
                <w:sz w:val="12"/>
              </w:rPr>
              <w:t>devices.</w:t>
            </w:r>
          </w:p>
        </w:tc>
        <w:tc>
          <w:tcPr>
            <w:tcW w:w="1029" w:type="dxa"/>
            <w:tcBorders>
              <w:bottom w:val="single" w:sz="4" w:space="0" w:color="000000"/>
            </w:tcBorders>
          </w:tcPr>
          <w:p w:rsidR="00B65F9D" w:rsidRDefault="00B65F9D" w:rsidP="00F906F0">
            <w:pPr>
              <w:pStyle w:val="TableParagraph"/>
              <w:rPr>
                <w:sz w:val="12"/>
              </w:rPr>
            </w:pPr>
          </w:p>
        </w:tc>
        <w:tc>
          <w:tcPr>
            <w:tcW w:w="945" w:type="dxa"/>
            <w:tcBorders>
              <w:bottom w:val="single" w:sz="4" w:space="0" w:color="000000"/>
            </w:tcBorders>
          </w:tcPr>
          <w:p w:rsidR="00B65F9D" w:rsidRDefault="00B65F9D" w:rsidP="00F906F0">
            <w:pPr>
              <w:pStyle w:val="TableParagraph"/>
              <w:rPr>
                <w:sz w:val="12"/>
              </w:rPr>
            </w:pPr>
          </w:p>
        </w:tc>
        <w:tc>
          <w:tcPr>
            <w:tcW w:w="1155" w:type="dxa"/>
            <w:tcBorders>
              <w:bottom w:val="single" w:sz="4" w:space="0" w:color="000000"/>
            </w:tcBorders>
          </w:tcPr>
          <w:p w:rsidR="00B65F9D" w:rsidRDefault="00B65F9D" w:rsidP="00F906F0">
            <w:pPr>
              <w:pStyle w:val="TableParagraph"/>
              <w:rPr>
                <w:sz w:val="12"/>
              </w:rPr>
            </w:pPr>
          </w:p>
        </w:tc>
        <w:tc>
          <w:tcPr>
            <w:tcW w:w="1073" w:type="dxa"/>
            <w:tcBorders>
              <w:bottom w:val="single" w:sz="4" w:space="0" w:color="000000"/>
            </w:tcBorders>
          </w:tcPr>
          <w:p w:rsidR="00B65F9D" w:rsidRDefault="00B65F9D" w:rsidP="00F906F0">
            <w:pPr>
              <w:pStyle w:val="TableParagraph"/>
              <w:rPr>
                <w:sz w:val="12"/>
              </w:rPr>
            </w:pPr>
          </w:p>
        </w:tc>
        <w:tc>
          <w:tcPr>
            <w:tcW w:w="973" w:type="dxa"/>
            <w:tcBorders>
              <w:bottom w:val="single" w:sz="4" w:space="0" w:color="000000"/>
            </w:tcBorders>
          </w:tcPr>
          <w:p w:rsidR="00B65F9D" w:rsidRDefault="00B65F9D" w:rsidP="00F906F0">
            <w:pPr>
              <w:pStyle w:val="TableParagraph"/>
              <w:rPr>
                <w:sz w:val="12"/>
              </w:rPr>
            </w:pPr>
          </w:p>
        </w:tc>
        <w:tc>
          <w:tcPr>
            <w:tcW w:w="1238" w:type="dxa"/>
            <w:tcBorders>
              <w:bottom w:val="single" w:sz="4" w:space="0" w:color="000000"/>
            </w:tcBorders>
          </w:tcPr>
          <w:p w:rsidR="00B65F9D" w:rsidRDefault="00B65F9D" w:rsidP="00F906F0">
            <w:pPr>
              <w:pStyle w:val="TableParagraph"/>
              <w:rPr>
                <w:sz w:val="12"/>
              </w:rPr>
            </w:pPr>
          </w:p>
        </w:tc>
        <w:tc>
          <w:tcPr>
            <w:tcW w:w="1110" w:type="dxa"/>
            <w:tcBorders>
              <w:bottom w:val="single" w:sz="4" w:space="0" w:color="000000"/>
            </w:tcBorders>
          </w:tcPr>
          <w:p w:rsidR="00B65F9D" w:rsidRDefault="00B65F9D" w:rsidP="00F906F0">
            <w:pPr>
              <w:pStyle w:val="TableParagraph"/>
              <w:rPr>
                <w:sz w:val="12"/>
              </w:rPr>
            </w:pPr>
          </w:p>
        </w:tc>
        <w:tc>
          <w:tcPr>
            <w:tcW w:w="1142" w:type="dxa"/>
            <w:tcBorders>
              <w:bottom w:val="single" w:sz="4" w:space="0" w:color="000000"/>
            </w:tcBorders>
          </w:tcPr>
          <w:p w:rsidR="00B65F9D" w:rsidRDefault="00B65F9D" w:rsidP="00F906F0">
            <w:pPr>
              <w:pStyle w:val="TableParagraph"/>
              <w:rPr>
                <w:sz w:val="12"/>
              </w:rPr>
            </w:pPr>
          </w:p>
        </w:tc>
        <w:tc>
          <w:tcPr>
            <w:tcW w:w="1112" w:type="dxa"/>
            <w:tcBorders>
              <w:bottom w:val="single" w:sz="4" w:space="0" w:color="000000"/>
            </w:tcBorders>
          </w:tcPr>
          <w:p w:rsidR="00B65F9D" w:rsidRDefault="00B65F9D" w:rsidP="00F906F0">
            <w:pPr>
              <w:pStyle w:val="TableParagraph"/>
              <w:rPr>
                <w:sz w:val="12"/>
              </w:rPr>
            </w:pPr>
          </w:p>
        </w:tc>
        <w:tc>
          <w:tcPr>
            <w:tcW w:w="955"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S105</w:t>
            </w:r>
          </w:p>
        </w:tc>
        <w:tc>
          <w:tcPr>
            <w:tcW w:w="948" w:type="dxa"/>
            <w:tcBorders>
              <w:top w:val="single" w:sz="4" w:space="0" w:color="000000"/>
            </w:tcBorders>
          </w:tcPr>
          <w:p w:rsidR="00B65F9D" w:rsidRDefault="00B65F9D" w:rsidP="00F906F0">
            <w:pPr>
              <w:pStyle w:val="TableParagraph"/>
              <w:spacing w:before="37" w:line="136" w:lineRule="exact"/>
              <w:ind w:left="114"/>
              <w:rPr>
                <w:sz w:val="12"/>
              </w:rPr>
            </w:pPr>
            <w:proofErr w:type="spellStart"/>
            <w:r>
              <w:rPr>
                <w:spacing w:val="-2"/>
                <w:w w:val="115"/>
                <w:sz w:val="12"/>
              </w:rPr>
              <w:t>Hayeon</w:t>
            </w:r>
            <w:proofErr w:type="spellEnd"/>
          </w:p>
        </w:tc>
        <w:tc>
          <w:tcPr>
            <w:tcW w:w="1528" w:type="dxa"/>
            <w:tcBorders>
              <w:top w:val="single" w:sz="4" w:space="0" w:color="000000"/>
            </w:tcBorders>
          </w:tcPr>
          <w:p w:rsidR="00B65F9D" w:rsidRDefault="00B65F9D" w:rsidP="00F906F0">
            <w:pPr>
              <w:pStyle w:val="TableParagraph"/>
              <w:spacing w:before="37" w:line="136" w:lineRule="exact"/>
              <w:ind w:left="75"/>
              <w:rPr>
                <w:sz w:val="12"/>
              </w:rPr>
            </w:pPr>
            <w:r>
              <w:rPr>
                <w:w w:val="115"/>
                <w:sz w:val="12"/>
              </w:rPr>
              <w:t>This</w:t>
            </w:r>
            <w:r>
              <w:rPr>
                <w:spacing w:val="12"/>
                <w:w w:val="115"/>
                <w:sz w:val="12"/>
              </w:rPr>
              <w:t xml:space="preserve"> </w:t>
            </w:r>
            <w:r>
              <w:rPr>
                <w:spacing w:val="-2"/>
                <w:w w:val="115"/>
                <w:sz w:val="12"/>
              </w:rPr>
              <w:t>experimental</w:t>
            </w:r>
          </w:p>
        </w:tc>
        <w:tc>
          <w:tcPr>
            <w:tcW w:w="1029" w:type="dxa"/>
            <w:tcBorders>
              <w:top w:val="single" w:sz="4" w:space="0" w:color="000000"/>
            </w:tcBorders>
          </w:tcPr>
          <w:p w:rsidR="00B65F9D" w:rsidRDefault="00B65F9D" w:rsidP="00F906F0">
            <w:pPr>
              <w:pStyle w:val="TableParagraph"/>
              <w:spacing w:before="37" w:line="136" w:lineRule="exact"/>
              <w:ind w:left="54"/>
              <w:rPr>
                <w:sz w:val="12"/>
              </w:rPr>
            </w:pPr>
            <w:r>
              <w:rPr>
                <w:w w:val="115"/>
                <w:sz w:val="12"/>
              </w:rPr>
              <w:t>Mixed</w:t>
            </w:r>
            <w:r>
              <w:rPr>
                <w:spacing w:val="5"/>
                <w:w w:val="115"/>
                <w:sz w:val="12"/>
              </w:rPr>
              <w:t xml:space="preserve"> </w:t>
            </w:r>
            <w:r>
              <w:rPr>
                <w:spacing w:val="-2"/>
                <w:w w:val="115"/>
                <w:sz w:val="12"/>
              </w:rPr>
              <w:t>Method</w:t>
            </w:r>
          </w:p>
        </w:tc>
        <w:tc>
          <w:tcPr>
            <w:tcW w:w="945" w:type="dxa"/>
            <w:tcBorders>
              <w:top w:val="single" w:sz="4" w:space="0" w:color="000000"/>
            </w:tcBorders>
          </w:tcPr>
          <w:p w:rsidR="00B65F9D" w:rsidRDefault="00B65F9D" w:rsidP="00F906F0">
            <w:pPr>
              <w:pStyle w:val="TableParagraph"/>
              <w:spacing w:before="37" w:line="136" w:lineRule="exact"/>
              <w:ind w:left="134"/>
              <w:rPr>
                <w:sz w:val="12"/>
              </w:rPr>
            </w:pPr>
            <w:r>
              <w:rPr>
                <w:w w:val="115"/>
                <w:sz w:val="12"/>
              </w:rPr>
              <w:t>South</w:t>
            </w:r>
            <w:r>
              <w:rPr>
                <w:spacing w:val="21"/>
                <w:w w:val="115"/>
                <w:sz w:val="12"/>
              </w:rPr>
              <w:t xml:space="preserve"> </w:t>
            </w:r>
            <w:r>
              <w:rPr>
                <w:spacing w:val="-2"/>
                <w:w w:val="115"/>
                <w:sz w:val="12"/>
              </w:rPr>
              <w:t>Korea</w:t>
            </w:r>
          </w:p>
        </w:tc>
        <w:tc>
          <w:tcPr>
            <w:tcW w:w="1155" w:type="dxa"/>
            <w:tcBorders>
              <w:top w:val="single" w:sz="4" w:space="0" w:color="000000"/>
            </w:tcBorders>
          </w:tcPr>
          <w:p w:rsidR="00B65F9D" w:rsidRDefault="00B65F9D" w:rsidP="00F906F0">
            <w:pPr>
              <w:pStyle w:val="TableParagraph"/>
              <w:spacing w:before="37" w:line="136" w:lineRule="exact"/>
              <w:ind w:left="98"/>
              <w:rPr>
                <w:sz w:val="12"/>
              </w:rPr>
            </w:pPr>
            <w:r>
              <w:rPr>
                <w:w w:val="115"/>
                <w:sz w:val="12"/>
              </w:rPr>
              <w:t>1–50</w:t>
            </w:r>
            <w:r>
              <w:rPr>
                <w:spacing w:val="20"/>
                <w:w w:val="115"/>
                <w:sz w:val="12"/>
              </w:rPr>
              <w:t xml:space="preserve"> </w:t>
            </w:r>
            <w:r>
              <w:rPr>
                <w:spacing w:val="-2"/>
                <w:w w:val="115"/>
                <w:sz w:val="12"/>
              </w:rPr>
              <w:t>smartwatch</w:t>
            </w:r>
          </w:p>
        </w:tc>
        <w:tc>
          <w:tcPr>
            <w:tcW w:w="1073" w:type="dxa"/>
            <w:tcBorders>
              <w:top w:val="single" w:sz="4" w:space="0" w:color="000000"/>
            </w:tcBorders>
          </w:tcPr>
          <w:p w:rsidR="00B65F9D" w:rsidRDefault="00B65F9D" w:rsidP="00F906F0">
            <w:pPr>
              <w:pStyle w:val="TableParagraph"/>
              <w:spacing w:before="37" w:line="136" w:lineRule="exact"/>
              <w:ind w:left="52"/>
              <w:rPr>
                <w:sz w:val="12"/>
              </w:rPr>
            </w:pPr>
            <w:r>
              <w:rPr>
                <w:w w:val="115"/>
                <w:sz w:val="12"/>
              </w:rPr>
              <w:t>Smart</w:t>
            </w:r>
            <w:r>
              <w:rPr>
                <w:spacing w:val="21"/>
                <w:w w:val="115"/>
                <w:sz w:val="12"/>
              </w:rPr>
              <w:t xml:space="preserve"> </w:t>
            </w:r>
            <w:r>
              <w:rPr>
                <w:spacing w:val="-2"/>
                <w:w w:val="115"/>
                <w:sz w:val="12"/>
              </w:rPr>
              <w:t>Watches</w:t>
            </w:r>
          </w:p>
        </w:tc>
        <w:tc>
          <w:tcPr>
            <w:tcW w:w="973" w:type="dxa"/>
            <w:tcBorders>
              <w:top w:val="single" w:sz="4" w:space="0" w:color="000000"/>
            </w:tcBorders>
          </w:tcPr>
          <w:p w:rsidR="00B65F9D" w:rsidRDefault="00B65F9D" w:rsidP="00F906F0">
            <w:pPr>
              <w:pStyle w:val="TableParagraph"/>
              <w:spacing w:before="37" w:line="136" w:lineRule="exact"/>
              <w:ind w:left="87"/>
              <w:rPr>
                <w:sz w:val="12"/>
              </w:rPr>
            </w:pPr>
            <w:r>
              <w:rPr>
                <w:spacing w:val="-2"/>
                <w:w w:val="115"/>
                <w:sz w:val="12"/>
              </w:rPr>
              <w:t>Experiment</w:t>
            </w:r>
          </w:p>
        </w:tc>
        <w:tc>
          <w:tcPr>
            <w:tcW w:w="1238" w:type="dxa"/>
            <w:tcBorders>
              <w:top w:val="single" w:sz="4" w:space="0" w:color="000000"/>
            </w:tcBorders>
          </w:tcPr>
          <w:p w:rsidR="00B65F9D" w:rsidRDefault="00B65F9D" w:rsidP="00F906F0">
            <w:pPr>
              <w:pStyle w:val="TableParagraph"/>
              <w:spacing w:before="37" w:line="136" w:lineRule="exact"/>
              <w:ind w:left="223"/>
              <w:rPr>
                <w:sz w:val="12"/>
              </w:rPr>
            </w:pPr>
            <w:r>
              <w:rPr>
                <w:w w:val="115"/>
                <w:sz w:val="12"/>
              </w:rPr>
              <w:t>Dataset</w:t>
            </w:r>
            <w:r>
              <w:rPr>
                <w:spacing w:val="22"/>
                <w:w w:val="115"/>
                <w:sz w:val="12"/>
              </w:rPr>
              <w:t xml:space="preserve"> </w:t>
            </w:r>
            <w:r>
              <w:rPr>
                <w:spacing w:val="-5"/>
                <w:w w:val="115"/>
                <w:sz w:val="12"/>
              </w:rPr>
              <w:t>of</w:t>
            </w:r>
          </w:p>
        </w:tc>
        <w:tc>
          <w:tcPr>
            <w:tcW w:w="1110" w:type="dxa"/>
            <w:tcBorders>
              <w:top w:val="single" w:sz="4" w:space="0" w:color="000000"/>
            </w:tcBorders>
          </w:tcPr>
          <w:p w:rsidR="00B65F9D" w:rsidRDefault="00B65F9D" w:rsidP="00F906F0">
            <w:pPr>
              <w:pStyle w:val="TableParagraph"/>
              <w:spacing w:before="37" w:line="136" w:lineRule="exact"/>
              <w:ind w:left="93"/>
              <w:rPr>
                <w:sz w:val="12"/>
              </w:rPr>
            </w:pPr>
            <w:r>
              <w:rPr>
                <w:spacing w:val="-10"/>
                <w:w w:val="105"/>
                <w:sz w:val="12"/>
              </w:rPr>
              <w:t>–</w:t>
            </w:r>
          </w:p>
        </w:tc>
        <w:tc>
          <w:tcPr>
            <w:tcW w:w="1142" w:type="dxa"/>
            <w:tcBorders>
              <w:top w:val="single" w:sz="4" w:space="0" w:color="000000"/>
            </w:tcBorders>
          </w:tcPr>
          <w:p w:rsidR="00B65F9D" w:rsidRDefault="00B65F9D" w:rsidP="00F906F0">
            <w:pPr>
              <w:pStyle w:val="TableParagraph"/>
              <w:spacing w:before="37" w:line="136" w:lineRule="exact"/>
              <w:ind w:left="92"/>
              <w:rPr>
                <w:sz w:val="12"/>
              </w:rPr>
            </w:pPr>
            <w:r>
              <w:rPr>
                <w:w w:val="115"/>
                <w:sz w:val="12"/>
              </w:rPr>
              <w:t>Content</w:t>
            </w:r>
            <w:r>
              <w:rPr>
                <w:spacing w:val="22"/>
                <w:w w:val="115"/>
                <w:sz w:val="12"/>
              </w:rPr>
              <w:t xml:space="preserve"> </w:t>
            </w:r>
            <w:r>
              <w:rPr>
                <w:spacing w:val="-2"/>
                <w:w w:val="115"/>
                <w:sz w:val="12"/>
              </w:rPr>
              <w:t>analysis</w:t>
            </w:r>
          </w:p>
        </w:tc>
        <w:tc>
          <w:tcPr>
            <w:tcW w:w="1112" w:type="dxa"/>
            <w:tcBorders>
              <w:top w:val="single" w:sz="4" w:space="0" w:color="000000"/>
            </w:tcBorders>
          </w:tcPr>
          <w:p w:rsidR="00B65F9D" w:rsidRDefault="00B65F9D" w:rsidP="00F906F0">
            <w:pPr>
              <w:pStyle w:val="TableParagraph"/>
              <w:spacing w:before="37" w:line="136" w:lineRule="exact"/>
              <w:ind w:left="58"/>
              <w:rPr>
                <w:sz w:val="12"/>
              </w:rPr>
            </w:pPr>
            <w:r>
              <w:rPr>
                <w:w w:val="115"/>
                <w:sz w:val="12"/>
              </w:rPr>
              <w:t>User</w:t>
            </w:r>
            <w:r>
              <w:rPr>
                <w:spacing w:val="11"/>
                <w:w w:val="115"/>
                <w:sz w:val="12"/>
              </w:rPr>
              <w:t xml:space="preserve"> </w:t>
            </w:r>
            <w:r>
              <w:rPr>
                <w:spacing w:val="-2"/>
                <w:w w:val="115"/>
                <w:sz w:val="12"/>
              </w:rPr>
              <w:t>Experiences</w:t>
            </w:r>
          </w:p>
        </w:tc>
        <w:tc>
          <w:tcPr>
            <w:tcW w:w="955" w:type="dxa"/>
            <w:tcBorders>
              <w:top w:val="single" w:sz="4" w:space="0" w:color="000000"/>
            </w:tcBorders>
          </w:tcPr>
          <w:p w:rsidR="00B65F9D" w:rsidRDefault="00B65F9D" w:rsidP="00F906F0">
            <w:pPr>
              <w:pStyle w:val="TableParagraph"/>
              <w:spacing w:before="37" w:line="136" w:lineRule="exact"/>
              <w:ind w:left="54"/>
              <w:rPr>
                <w:sz w:val="12"/>
              </w:rPr>
            </w:pPr>
            <w:r>
              <w:rPr>
                <w:spacing w:val="-2"/>
                <w:w w:val="115"/>
                <w:sz w:val="12"/>
              </w:rPr>
              <w:t>General</w:t>
            </w:r>
          </w:p>
        </w:tc>
      </w:tr>
      <w:tr w:rsidR="00B65F9D" w:rsidTr="00F906F0">
        <w:trPr>
          <w:trHeight w:val="171"/>
        </w:trPr>
        <w:tc>
          <w:tcPr>
            <w:tcW w:w="487" w:type="dxa"/>
          </w:tcPr>
          <w:p w:rsidR="00B65F9D" w:rsidRDefault="00B65F9D" w:rsidP="00F906F0">
            <w:pPr>
              <w:pStyle w:val="TableParagraph"/>
              <w:rPr>
                <w:sz w:val="10"/>
              </w:rPr>
            </w:pPr>
          </w:p>
        </w:tc>
        <w:tc>
          <w:tcPr>
            <w:tcW w:w="948" w:type="dxa"/>
          </w:tcPr>
          <w:p w:rsidR="00B65F9D" w:rsidRDefault="00B65F9D" w:rsidP="00F906F0">
            <w:pPr>
              <w:pStyle w:val="TableParagraph"/>
              <w:spacing w:before="15" w:line="136" w:lineRule="exact"/>
              <w:ind w:left="114"/>
              <w:rPr>
                <w:sz w:val="12"/>
              </w:rPr>
            </w:pPr>
            <w:proofErr w:type="spellStart"/>
            <w:r>
              <w:rPr>
                <w:w w:val="120"/>
                <w:sz w:val="12"/>
              </w:rPr>
              <w:t>Jeong</w:t>
            </w:r>
            <w:proofErr w:type="spellEnd"/>
            <w:r>
              <w:rPr>
                <w:spacing w:val="15"/>
                <w:w w:val="120"/>
                <w:sz w:val="12"/>
              </w:rPr>
              <w:t xml:space="preserve"> </w:t>
            </w:r>
            <w:r>
              <w:rPr>
                <w:w w:val="120"/>
                <w:sz w:val="12"/>
              </w:rPr>
              <w:t>et</w:t>
            </w:r>
            <w:r>
              <w:rPr>
                <w:spacing w:val="15"/>
                <w:w w:val="120"/>
                <w:sz w:val="12"/>
              </w:rPr>
              <w:t xml:space="preserve"> </w:t>
            </w:r>
            <w:r>
              <w:rPr>
                <w:spacing w:val="-5"/>
                <w:w w:val="120"/>
                <w:sz w:val="12"/>
              </w:rPr>
              <w:t>al.</w:t>
            </w:r>
          </w:p>
        </w:tc>
        <w:tc>
          <w:tcPr>
            <w:tcW w:w="1528" w:type="dxa"/>
          </w:tcPr>
          <w:p w:rsidR="00B65F9D" w:rsidRDefault="00B65F9D" w:rsidP="00F906F0">
            <w:pPr>
              <w:pStyle w:val="TableParagraph"/>
              <w:spacing w:before="15" w:line="136" w:lineRule="exact"/>
              <w:ind w:left="75"/>
              <w:rPr>
                <w:sz w:val="12"/>
              </w:rPr>
            </w:pPr>
            <w:r>
              <w:rPr>
                <w:w w:val="115"/>
                <w:sz w:val="12"/>
              </w:rPr>
              <w:t>research</w:t>
            </w:r>
            <w:r>
              <w:rPr>
                <w:spacing w:val="29"/>
                <w:w w:val="115"/>
                <w:sz w:val="12"/>
              </w:rPr>
              <w:t xml:space="preserve"> </w:t>
            </w:r>
            <w:r>
              <w:rPr>
                <w:w w:val="115"/>
                <w:sz w:val="12"/>
              </w:rPr>
              <w:t>identified</w:t>
            </w:r>
            <w:r>
              <w:rPr>
                <w:spacing w:val="29"/>
                <w:w w:val="115"/>
                <w:sz w:val="12"/>
              </w:rPr>
              <w:t xml:space="preserve"> </w:t>
            </w:r>
            <w:r>
              <w:rPr>
                <w:spacing w:val="-5"/>
                <w:w w:val="115"/>
                <w:sz w:val="12"/>
              </w:rPr>
              <w:t>how</w:t>
            </w:r>
          </w:p>
        </w:tc>
        <w:tc>
          <w:tcPr>
            <w:tcW w:w="1029"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155" w:type="dxa"/>
          </w:tcPr>
          <w:p w:rsidR="00B65F9D" w:rsidRDefault="00B65F9D" w:rsidP="00F906F0">
            <w:pPr>
              <w:pStyle w:val="TableParagraph"/>
              <w:spacing w:before="15" w:line="136" w:lineRule="exact"/>
              <w:ind w:left="98"/>
              <w:rPr>
                <w:sz w:val="12"/>
              </w:rPr>
            </w:pPr>
            <w:r>
              <w:rPr>
                <w:w w:val="115"/>
                <w:sz w:val="12"/>
              </w:rPr>
              <w:t>users-</w:t>
            </w:r>
            <w:r>
              <w:rPr>
                <w:spacing w:val="15"/>
                <w:w w:val="115"/>
                <w:sz w:val="12"/>
              </w:rPr>
              <w:t xml:space="preserve"> </w:t>
            </w:r>
            <w:r>
              <w:rPr>
                <w:spacing w:val="-5"/>
                <w:w w:val="115"/>
                <w:sz w:val="12"/>
              </w:rPr>
              <w:t>2–6</w:t>
            </w:r>
          </w:p>
        </w:tc>
        <w:tc>
          <w:tcPr>
            <w:tcW w:w="1073"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238" w:type="dxa"/>
          </w:tcPr>
          <w:p w:rsidR="00B65F9D" w:rsidRDefault="00B65F9D" w:rsidP="00F906F0">
            <w:pPr>
              <w:pStyle w:val="TableParagraph"/>
              <w:spacing w:before="15" w:line="136" w:lineRule="exact"/>
              <w:ind w:left="223"/>
              <w:rPr>
                <w:sz w:val="12"/>
              </w:rPr>
            </w:pPr>
            <w:r>
              <w:rPr>
                <w:spacing w:val="-2"/>
                <w:w w:val="115"/>
                <w:sz w:val="12"/>
              </w:rPr>
              <w:t>smartwatches-</w:t>
            </w:r>
          </w:p>
        </w:tc>
        <w:tc>
          <w:tcPr>
            <w:tcW w:w="1110"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55"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8" w:type="dxa"/>
          </w:tcPr>
          <w:p w:rsidR="00B65F9D" w:rsidRDefault="00B65F9D" w:rsidP="00F906F0">
            <w:pPr>
              <w:pStyle w:val="TableParagraph"/>
              <w:spacing w:before="15" w:line="136" w:lineRule="exact"/>
              <w:ind w:left="114"/>
              <w:rPr>
                <w:sz w:val="12"/>
              </w:rPr>
            </w:pPr>
            <w:r>
              <w:rPr>
                <w:spacing w:val="-2"/>
                <w:w w:val="120"/>
                <w:sz w:val="12"/>
              </w:rPr>
              <w:t>(2017)</w:t>
            </w:r>
          </w:p>
        </w:tc>
        <w:tc>
          <w:tcPr>
            <w:tcW w:w="1528" w:type="dxa"/>
          </w:tcPr>
          <w:p w:rsidR="00B65F9D" w:rsidRDefault="00B65F9D" w:rsidP="00F906F0">
            <w:pPr>
              <w:pStyle w:val="TableParagraph"/>
              <w:spacing w:before="15" w:line="136" w:lineRule="exact"/>
              <w:ind w:left="75"/>
              <w:rPr>
                <w:sz w:val="12"/>
              </w:rPr>
            </w:pPr>
            <w:r>
              <w:rPr>
                <w:w w:val="120"/>
                <w:sz w:val="12"/>
              </w:rPr>
              <w:t>students</w:t>
            </w:r>
            <w:r>
              <w:rPr>
                <w:spacing w:val="10"/>
                <w:w w:val="120"/>
                <w:sz w:val="12"/>
              </w:rPr>
              <w:t xml:space="preserve"> </w:t>
            </w:r>
            <w:r>
              <w:rPr>
                <w:w w:val="120"/>
                <w:sz w:val="12"/>
              </w:rPr>
              <w:t>wear</w:t>
            </w:r>
            <w:r>
              <w:rPr>
                <w:spacing w:val="11"/>
                <w:w w:val="120"/>
                <w:sz w:val="12"/>
              </w:rPr>
              <w:t xml:space="preserve"> </w:t>
            </w:r>
            <w:r>
              <w:rPr>
                <w:spacing w:val="-2"/>
                <w:w w:val="120"/>
                <w:sz w:val="12"/>
              </w:rPr>
              <w:t>smart</w:t>
            </w:r>
          </w:p>
        </w:tc>
        <w:tc>
          <w:tcPr>
            <w:tcW w:w="1029"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155" w:type="dxa"/>
          </w:tcPr>
          <w:p w:rsidR="00B65F9D" w:rsidRDefault="00B65F9D" w:rsidP="00F906F0">
            <w:pPr>
              <w:pStyle w:val="TableParagraph"/>
              <w:spacing w:before="15" w:line="136" w:lineRule="exact"/>
              <w:ind w:left="98"/>
              <w:rPr>
                <w:sz w:val="12"/>
              </w:rPr>
            </w:pPr>
            <w:r>
              <w:rPr>
                <w:w w:val="115"/>
                <w:sz w:val="12"/>
              </w:rPr>
              <w:t>smartwatch</w:t>
            </w:r>
            <w:r>
              <w:rPr>
                <w:spacing w:val="33"/>
                <w:w w:val="115"/>
                <w:sz w:val="12"/>
              </w:rPr>
              <w:t xml:space="preserve"> </w:t>
            </w:r>
            <w:r>
              <w:rPr>
                <w:spacing w:val="-2"/>
                <w:w w:val="115"/>
                <w:sz w:val="12"/>
              </w:rPr>
              <w:t>users</w:t>
            </w:r>
          </w:p>
        </w:tc>
        <w:tc>
          <w:tcPr>
            <w:tcW w:w="1073"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238" w:type="dxa"/>
          </w:tcPr>
          <w:p w:rsidR="00B65F9D" w:rsidRDefault="00B65F9D" w:rsidP="00F906F0">
            <w:pPr>
              <w:pStyle w:val="TableParagraph"/>
              <w:spacing w:before="15" w:line="136" w:lineRule="exact"/>
              <w:ind w:left="223"/>
              <w:rPr>
                <w:sz w:val="12"/>
              </w:rPr>
            </w:pPr>
            <w:r>
              <w:rPr>
                <w:spacing w:val="-2"/>
                <w:w w:val="115"/>
                <w:sz w:val="12"/>
              </w:rPr>
              <w:t>Interview-</w:t>
            </w:r>
          </w:p>
        </w:tc>
        <w:tc>
          <w:tcPr>
            <w:tcW w:w="1110"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55"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528" w:type="dxa"/>
          </w:tcPr>
          <w:p w:rsidR="00B65F9D" w:rsidRDefault="00B65F9D" w:rsidP="00F906F0">
            <w:pPr>
              <w:pStyle w:val="TableParagraph"/>
              <w:spacing w:before="15" w:line="136" w:lineRule="exact"/>
              <w:ind w:left="75"/>
              <w:rPr>
                <w:sz w:val="12"/>
              </w:rPr>
            </w:pPr>
            <w:r>
              <w:rPr>
                <w:w w:val="120"/>
                <w:sz w:val="12"/>
              </w:rPr>
              <w:t>watches</w:t>
            </w:r>
            <w:r>
              <w:rPr>
                <w:spacing w:val="11"/>
                <w:w w:val="120"/>
                <w:sz w:val="12"/>
              </w:rPr>
              <w:t xml:space="preserve"> </w:t>
            </w:r>
            <w:r>
              <w:rPr>
                <w:w w:val="120"/>
                <w:sz w:val="12"/>
              </w:rPr>
              <w:t>and</w:t>
            </w:r>
            <w:r>
              <w:rPr>
                <w:spacing w:val="11"/>
                <w:w w:val="120"/>
                <w:sz w:val="12"/>
              </w:rPr>
              <w:t xml:space="preserve"> </w:t>
            </w:r>
            <w:r>
              <w:rPr>
                <w:spacing w:val="-5"/>
                <w:w w:val="120"/>
                <w:sz w:val="12"/>
              </w:rPr>
              <w:t>to</w:t>
            </w:r>
          </w:p>
        </w:tc>
        <w:tc>
          <w:tcPr>
            <w:tcW w:w="1029"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155" w:type="dxa"/>
          </w:tcPr>
          <w:p w:rsidR="00B65F9D" w:rsidRDefault="00B65F9D" w:rsidP="00F906F0">
            <w:pPr>
              <w:pStyle w:val="TableParagraph"/>
              <w:rPr>
                <w:sz w:val="10"/>
              </w:rPr>
            </w:pPr>
          </w:p>
        </w:tc>
        <w:tc>
          <w:tcPr>
            <w:tcW w:w="1073"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238" w:type="dxa"/>
          </w:tcPr>
          <w:p w:rsidR="00B65F9D" w:rsidRDefault="00B65F9D" w:rsidP="00F906F0">
            <w:pPr>
              <w:pStyle w:val="TableParagraph"/>
              <w:spacing w:before="15" w:line="136" w:lineRule="exact"/>
              <w:ind w:left="223"/>
              <w:rPr>
                <w:sz w:val="12"/>
              </w:rPr>
            </w:pPr>
            <w:r>
              <w:rPr>
                <w:w w:val="115"/>
                <w:sz w:val="12"/>
              </w:rPr>
              <w:t>Survey-</w:t>
            </w:r>
            <w:r>
              <w:rPr>
                <w:spacing w:val="7"/>
                <w:w w:val="115"/>
                <w:sz w:val="12"/>
              </w:rPr>
              <w:t xml:space="preserve"> </w:t>
            </w:r>
            <w:r>
              <w:rPr>
                <w:spacing w:val="-2"/>
                <w:w w:val="115"/>
                <w:sz w:val="12"/>
              </w:rPr>
              <w:t>Ground</w:t>
            </w:r>
          </w:p>
        </w:tc>
        <w:tc>
          <w:tcPr>
            <w:tcW w:w="1110"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55"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528" w:type="dxa"/>
          </w:tcPr>
          <w:p w:rsidR="00B65F9D" w:rsidRDefault="00B65F9D" w:rsidP="00F906F0">
            <w:pPr>
              <w:pStyle w:val="TableParagraph"/>
              <w:spacing w:before="15" w:line="136" w:lineRule="exact"/>
              <w:ind w:left="75"/>
              <w:rPr>
                <w:sz w:val="12"/>
              </w:rPr>
            </w:pPr>
            <w:r>
              <w:rPr>
                <w:w w:val="120"/>
                <w:sz w:val="12"/>
              </w:rPr>
              <w:t>investigate</w:t>
            </w:r>
            <w:r>
              <w:rPr>
                <w:spacing w:val="10"/>
                <w:w w:val="120"/>
                <w:sz w:val="12"/>
              </w:rPr>
              <w:t xml:space="preserve"> </w:t>
            </w:r>
            <w:r>
              <w:rPr>
                <w:w w:val="120"/>
                <w:sz w:val="12"/>
              </w:rPr>
              <w:t>the</w:t>
            </w:r>
            <w:r>
              <w:rPr>
                <w:spacing w:val="11"/>
                <w:w w:val="120"/>
                <w:sz w:val="12"/>
              </w:rPr>
              <w:t xml:space="preserve"> </w:t>
            </w:r>
            <w:r>
              <w:rPr>
                <w:spacing w:val="-2"/>
                <w:w w:val="120"/>
                <w:sz w:val="12"/>
              </w:rPr>
              <w:t>factors</w:t>
            </w:r>
          </w:p>
        </w:tc>
        <w:tc>
          <w:tcPr>
            <w:tcW w:w="1029"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155" w:type="dxa"/>
          </w:tcPr>
          <w:p w:rsidR="00B65F9D" w:rsidRDefault="00B65F9D" w:rsidP="00F906F0">
            <w:pPr>
              <w:pStyle w:val="TableParagraph"/>
              <w:rPr>
                <w:sz w:val="10"/>
              </w:rPr>
            </w:pPr>
          </w:p>
        </w:tc>
        <w:tc>
          <w:tcPr>
            <w:tcW w:w="1073"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238" w:type="dxa"/>
          </w:tcPr>
          <w:p w:rsidR="00B65F9D" w:rsidRDefault="00B65F9D" w:rsidP="00F906F0">
            <w:pPr>
              <w:pStyle w:val="TableParagraph"/>
              <w:spacing w:before="15" w:line="136" w:lineRule="exact"/>
              <w:ind w:left="223"/>
              <w:rPr>
                <w:sz w:val="12"/>
              </w:rPr>
            </w:pPr>
            <w:r>
              <w:rPr>
                <w:w w:val="115"/>
                <w:sz w:val="12"/>
              </w:rPr>
              <w:t>Truth</w:t>
            </w:r>
            <w:r>
              <w:rPr>
                <w:spacing w:val="26"/>
                <w:w w:val="115"/>
                <w:sz w:val="12"/>
              </w:rPr>
              <w:t xml:space="preserve"> </w:t>
            </w:r>
            <w:r>
              <w:rPr>
                <w:spacing w:val="-4"/>
                <w:w w:val="115"/>
                <w:sz w:val="12"/>
              </w:rPr>
              <w:t>Data</w:t>
            </w:r>
          </w:p>
        </w:tc>
        <w:tc>
          <w:tcPr>
            <w:tcW w:w="1110"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55"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528" w:type="dxa"/>
          </w:tcPr>
          <w:p w:rsidR="00B65F9D" w:rsidRDefault="00B65F9D" w:rsidP="00F906F0">
            <w:pPr>
              <w:pStyle w:val="TableParagraph"/>
              <w:spacing w:before="15" w:line="136" w:lineRule="exact"/>
              <w:ind w:left="75"/>
              <w:rPr>
                <w:sz w:val="12"/>
              </w:rPr>
            </w:pPr>
            <w:r>
              <w:rPr>
                <w:w w:val="115"/>
                <w:sz w:val="12"/>
              </w:rPr>
              <w:t>influence</w:t>
            </w:r>
            <w:r>
              <w:rPr>
                <w:spacing w:val="22"/>
                <w:w w:val="115"/>
                <w:sz w:val="12"/>
              </w:rPr>
              <w:t xml:space="preserve"> </w:t>
            </w:r>
            <w:r>
              <w:rPr>
                <w:spacing w:val="-2"/>
                <w:w w:val="115"/>
                <w:sz w:val="12"/>
              </w:rPr>
              <w:t>wearing</w:t>
            </w:r>
          </w:p>
        </w:tc>
        <w:tc>
          <w:tcPr>
            <w:tcW w:w="1029"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155" w:type="dxa"/>
          </w:tcPr>
          <w:p w:rsidR="00B65F9D" w:rsidRDefault="00B65F9D" w:rsidP="00F906F0">
            <w:pPr>
              <w:pStyle w:val="TableParagraph"/>
              <w:rPr>
                <w:sz w:val="10"/>
              </w:rPr>
            </w:pPr>
          </w:p>
        </w:tc>
        <w:tc>
          <w:tcPr>
            <w:tcW w:w="1073"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238" w:type="dxa"/>
          </w:tcPr>
          <w:p w:rsidR="00B65F9D" w:rsidRDefault="00B65F9D" w:rsidP="00F906F0">
            <w:pPr>
              <w:pStyle w:val="TableParagraph"/>
              <w:spacing w:before="15" w:line="136" w:lineRule="exact"/>
              <w:ind w:left="223"/>
              <w:rPr>
                <w:sz w:val="12"/>
              </w:rPr>
            </w:pPr>
            <w:r>
              <w:rPr>
                <w:spacing w:val="-2"/>
                <w:w w:val="115"/>
                <w:sz w:val="12"/>
              </w:rPr>
              <w:t>Collection</w:t>
            </w:r>
          </w:p>
        </w:tc>
        <w:tc>
          <w:tcPr>
            <w:tcW w:w="1110"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55"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8" w:type="dxa"/>
          </w:tcPr>
          <w:p w:rsidR="00B65F9D" w:rsidRDefault="00B65F9D" w:rsidP="00F906F0">
            <w:pPr>
              <w:pStyle w:val="TableParagraph"/>
              <w:rPr>
                <w:sz w:val="10"/>
              </w:rPr>
            </w:pPr>
          </w:p>
        </w:tc>
        <w:tc>
          <w:tcPr>
            <w:tcW w:w="1528" w:type="dxa"/>
          </w:tcPr>
          <w:p w:rsidR="00B65F9D" w:rsidRDefault="00B65F9D" w:rsidP="00F906F0">
            <w:pPr>
              <w:pStyle w:val="TableParagraph"/>
              <w:spacing w:before="15" w:line="136" w:lineRule="exact"/>
              <w:ind w:left="75"/>
              <w:rPr>
                <w:sz w:val="12"/>
              </w:rPr>
            </w:pPr>
            <w:r>
              <w:rPr>
                <w:w w:val="120"/>
                <w:sz w:val="12"/>
              </w:rPr>
              <w:t>behaviors</w:t>
            </w:r>
            <w:r>
              <w:rPr>
                <w:spacing w:val="10"/>
                <w:w w:val="120"/>
                <w:sz w:val="12"/>
              </w:rPr>
              <w:t xml:space="preserve"> </w:t>
            </w:r>
            <w:r>
              <w:rPr>
                <w:w w:val="120"/>
                <w:sz w:val="12"/>
              </w:rPr>
              <w:t>through</w:t>
            </w:r>
            <w:r>
              <w:rPr>
                <w:spacing w:val="10"/>
                <w:w w:val="120"/>
                <w:sz w:val="12"/>
              </w:rPr>
              <w:t xml:space="preserve"> </w:t>
            </w:r>
            <w:r>
              <w:rPr>
                <w:spacing w:val="-12"/>
                <w:w w:val="120"/>
                <w:sz w:val="12"/>
              </w:rPr>
              <w:t>a</w:t>
            </w:r>
          </w:p>
        </w:tc>
        <w:tc>
          <w:tcPr>
            <w:tcW w:w="1029" w:type="dxa"/>
          </w:tcPr>
          <w:p w:rsidR="00B65F9D" w:rsidRDefault="00B65F9D" w:rsidP="00F906F0">
            <w:pPr>
              <w:pStyle w:val="TableParagraph"/>
              <w:rPr>
                <w:sz w:val="10"/>
              </w:rPr>
            </w:pPr>
          </w:p>
        </w:tc>
        <w:tc>
          <w:tcPr>
            <w:tcW w:w="945" w:type="dxa"/>
          </w:tcPr>
          <w:p w:rsidR="00B65F9D" w:rsidRDefault="00B65F9D" w:rsidP="00F906F0">
            <w:pPr>
              <w:pStyle w:val="TableParagraph"/>
              <w:rPr>
                <w:sz w:val="10"/>
              </w:rPr>
            </w:pPr>
          </w:p>
        </w:tc>
        <w:tc>
          <w:tcPr>
            <w:tcW w:w="1155" w:type="dxa"/>
          </w:tcPr>
          <w:p w:rsidR="00B65F9D" w:rsidRDefault="00B65F9D" w:rsidP="00F906F0">
            <w:pPr>
              <w:pStyle w:val="TableParagraph"/>
              <w:rPr>
                <w:sz w:val="10"/>
              </w:rPr>
            </w:pPr>
          </w:p>
        </w:tc>
        <w:tc>
          <w:tcPr>
            <w:tcW w:w="1073"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c>
          <w:tcPr>
            <w:tcW w:w="1238" w:type="dxa"/>
          </w:tcPr>
          <w:p w:rsidR="00B65F9D" w:rsidRDefault="00B65F9D" w:rsidP="00F906F0">
            <w:pPr>
              <w:pStyle w:val="TableParagraph"/>
              <w:rPr>
                <w:sz w:val="10"/>
              </w:rPr>
            </w:pPr>
          </w:p>
        </w:tc>
        <w:tc>
          <w:tcPr>
            <w:tcW w:w="1110"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55"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48" w:type="dxa"/>
            <w:tcBorders>
              <w:bottom w:val="single" w:sz="4" w:space="0" w:color="000000"/>
            </w:tcBorders>
          </w:tcPr>
          <w:p w:rsidR="00B65F9D" w:rsidRDefault="00B65F9D" w:rsidP="00F906F0">
            <w:pPr>
              <w:pStyle w:val="TableParagraph"/>
              <w:rPr>
                <w:sz w:val="12"/>
              </w:rPr>
            </w:pPr>
          </w:p>
        </w:tc>
        <w:tc>
          <w:tcPr>
            <w:tcW w:w="1528" w:type="dxa"/>
            <w:tcBorders>
              <w:bottom w:val="single" w:sz="4" w:space="0" w:color="000000"/>
            </w:tcBorders>
          </w:tcPr>
          <w:p w:rsidR="00B65F9D" w:rsidRDefault="00B65F9D" w:rsidP="00F906F0">
            <w:pPr>
              <w:pStyle w:val="TableParagraph"/>
              <w:spacing w:before="15"/>
              <w:ind w:left="75"/>
              <w:rPr>
                <w:sz w:val="12"/>
              </w:rPr>
            </w:pPr>
            <w:r>
              <w:rPr>
                <w:w w:val="115"/>
                <w:sz w:val="12"/>
              </w:rPr>
              <w:t>longitudinal</w:t>
            </w:r>
            <w:r>
              <w:rPr>
                <w:spacing w:val="35"/>
                <w:w w:val="115"/>
                <w:sz w:val="12"/>
              </w:rPr>
              <w:t xml:space="preserve"> </w:t>
            </w:r>
            <w:r>
              <w:rPr>
                <w:spacing w:val="-2"/>
                <w:w w:val="115"/>
                <w:sz w:val="12"/>
              </w:rPr>
              <w:t>analysis.</w:t>
            </w:r>
          </w:p>
        </w:tc>
        <w:tc>
          <w:tcPr>
            <w:tcW w:w="1029" w:type="dxa"/>
            <w:tcBorders>
              <w:bottom w:val="single" w:sz="4" w:space="0" w:color="000000"/>
            </w:tcBorders>
          </w:tcPr>
          <w:p w:rsidR="00B65F9D" w:rsidRDefault="00B65F9D" w:rsidP="00F906F0">
            <w:pPr>
              <w:pStyle w:val="TableParagraph"/>
              <w:rPr>
                <w:sz w:val="12"/>
              </w:rPr>
            </w:pPr>
          </w:p>
        </w:tc>
        <w:tc>
          <w:tcPr>
            <w:tcW w:w="945" w:type="dxa"/>
            <w:tcBorders>
              <w:bottom w:val="single" w:sz="4" w:space="0" w:color="000000"/>
            </w:tcBorders>
          </w:tcPr>
          <w:p w:rsidR="00B65F9D" w:rsidRDefault="00B65F9D" w:rsidP="00F906F0">
            <w:pPr>
              <w:pStyle w:val="TableParagraph"/>
              <w:rPr>
                <w:sz w:val="12"/>
              </w:rPr>
            </w:pPr>
          </w:p>
        </w:tc>
        <w:tc>
          <w:tcPr>
            <w:tcW w:w="1155" w:type="dxa"/>
            <w:tcBorders>
              <w:bottom w:val="single" w:sz="4" w:space="0" w:color="000000"/>
            </w:tcBorders>
          </w:tcPr>
          <w:p w:rsidR="00B65F9D" w:rsidRDefault="00B65F9D" w:rsidP="00F906F0">
            <w:pPr>
              <w:pStyle w:val="TableParagraph"/>
              <w:rPr>
                <w:sz w:val="12"/>
              </w:rPr>
            </w:pPr>
          </w:p>
        </w:tc>
        <w:tc>
          <w:tcPr>
            <w:tcW w:w="1073" w:type="dxa"/>
            <w:tcBorders>
              <w:bottom w:val="single" w:sz="4" w:space="0" w:color="000000"/>
            </w:tcBorders>
          </w:tcPr>
          <w:p w:rsidR="00B65F9D" w:rsidRDefault="00B65F9D" w:rsidP="00F906F0">
            <w:pPr>
              <w:pStyle w:val="TableParagraph"/>
              <w:rPr>
                <w:sz w:val="12"/>
              </w:rPr>
            </w:pPr>
          </w:p>
        </w:tc>
        <w:tc>
          <w:tcPr>
            <w:tcW w:w="973" w:type="dxa"/>
            <w:tcBorders>
              <w:bottom w:val="single" w:sz="4" w:space="0" w:color="000000"/>
            </w:tcBorders>
          </w:tcPr>
          <w:p w:rsidR="00B65F9D" w:rsidRDefault="00B65F9D" w:rsidP="00F906F0">
            <w:pPr>
              <w:pStyle w:val="TableParagraph"/>
              <w:rPr>
                <w:sz w:val="12"/>
              </w:rPr>
            </w:pPr>
          </w:p>
        </w:tc>
        <w:tc>
          <w:tcPr>
            <w:tcW w:w="1238" w:type="dxa"/>
            <w:tcBorders>
              <w:bottom w:val="single" w:sz="4" w:space="0" w:color="000000"/>
            </w:tcBorders>
          </w:tcPr>
          <w:p w:rsidR="00B65F9D" w:rsidRDefault="00B65F9D" w:rsidP="00F906F0">
            <w:pPr>
              <w:pStyle w:val="TableParagraph"/>
              <w:rPr>
                <w:sz w:val="12"/>
              </w:rPr>
            </w:pPr>
          </w:p>
        </w:tc>
        <w:tc>
          <w:tcPr>
            <w:tcW w:w="1110" w:type="dxa"/>
            <w:tcBorders>
              <w:bottom w:val="single" w:sz="4" w:space="0" w:color="000000"/>
            </w:tcBorders>
          </w:tcPr>
          <w:p w:rsidR="00B65F9D" w:rsidRDefault="00B65F9D" w:rsidP="00F906F0">
            <w:pPr>
              <w:pStyle w:val="TableParagraph"/>
              <w:rPr>
                <w:sz w:val="12"/>
              </w:rPr>
            </w:pPr>
          </w:p>
        </w:tc>
        <w:tc>
          <w:tcPr>
            <w:tcW w:w="1142" w:type="dxa"/>
            <w:tcBorders>
              <w:bottom w:val="single" w:sz="4" w:space="0" w:color="000000"/>
            </w:tcBorders>
          </w:tcPr>
          <w:p w:rsidR="00B65F9D" w:rsidRDefault="00B65F9D" w:rsidP="00F906F0">
            <w:pPr>
              <w:pStyle w:val="TableParagraph"/>
              <w:rPr>
                <w:sz w:val="12"/>
              </w:rPr>
            </w:pPr>
          </w:p>
        </w:tc>
        <w:tc>
          <w:tcPr>
            <w:tcW w:w="1112" w:type="dxa"/>
            <w:tcBorders>
              <w:bottom w:val="single" w:sz="4" w:space="0" w:color="000000"/>
            </w:tcBorders>
          </w:tcPr>
          <w:p w:rsidR="00B65F9D" w:rsidRDefault="00B65F9D" w:rsidP="00F906F0">
            <w:pPr>
              <w:pStyle w:val="TableParagraph"/>
              <w:rPr>
                <w:sz w:val="12"/>
              </w:rPr>
            </w:pPr>
          </w:p>
        </w:tc>
        <w:tc>
          <w:tcPr>
            <w:tcW w:w="955" w:type="dxa"/>
            <w:tcBorders>
              <w:bottom w:val="single" w:sz="4" w:space="0" w:color="000000"/>
            </w:tcBorders>
          </w:tcPr>
          <w:p w:rsidR="00B65F9D" w:rsidRDefault="00B65F9D" w:rsidP="00F906F0">
            <w:pPr>
              <w:pStyle w:val="TableParagraph"/>
              <w:rPr>
                <w:sz w:val="12"/>
              </w:rPr>
            </w:pPr>
          </w:p>
        </w:tc>
      </w:tr>
    </w:tbl>
    <w:p w:rsidR="00B65F9D" w:rsidRDefault="00B65F9D" w:rsidP="00F906F0">
      <w:pPr>
        <w:spacing w:before="126"/>
        <w:jc w:val="right"/>
        <w:rPr>
          <w:sz w:val="12"/>
        </w:rPr>
      </w:pPr>
      <w:r>
        <w:rPr>
          <w:w w:val="110"/>
          <w:sz w:val="12"/>
        </w:rPr>
        <w:t>(</w:t>
      </w:r>
      <w:proofErr w:type="spellStart"/>
      <w:r>
        <w:rPr>
          <w:i/>
          <w:w w:val="110"/>
          <w:sz w:val="12"/>
        </w:rPr>
        <w:t>continued</w:t>
      </w:r>
      <w:proofErr w:type="spellEnd"/>
      <w:r>
        <w:rPr>
          <w:i/>
          <w:spacing w:val="22"/>
          <w:w w:val="110"/>
          <w:sz w:val="12"/>
        </w:rPr>
        <w:t xml:space="preserve"> </w:t>
      </w:r>
      <w:r>
        <w:rPr>
          <w:i/>
          <w:w w:val="110"/>
          <w:sz w:val="12"/>
        </w:rPr>
        <w:t>on</w:t>
      </w:r>
      <w:r>
        <w:rPr>
          <w:i/>
          <w:spacing w:val="22"/>
          <w:w w:val="110"/>
          <w:sz w:val="12"/>
        </w:rPr>
        <w:t xml:space="preserve"> </w:t>
      </w:r>
      <w:proofErr w:type="spellStart"/>
      <w:r>
        <w:rPr>
          <w:i/>
          <w:w w:val="110"/>
          <w:sz w:val="12"/>
        </w:rPr>
        <w:t>next</w:t>
      </w:r>
      <w:proofErr w:type="spellEnd"/>
      <w:r>
        <w:rPr>
          <w:i/>
          <w:spacing w:val="22"/>
          <w:w w:val="110"/>
          <w:sz w:val="12"/>
        </w:rPr>
        <w:t xml:space="preserve"> </w:t>
      </w:r>
      <w:proofErr w:type="spellStart"/>
      <w:r>
        <w:rPr>
          <w:i/>
          <w:spacing w:val="-2"/>
          <w:w w:val="110"/>
          <w:sz w:val="12"/>
        </w:rPr>
        <w:t>page</w:t>
      </w:r>
      <w:proofErr w:type="spellEnd"/>
      <w:r>
        <w:rPr>
          <w:spacing w:val="-2"/>
          <w:w w:val="110"/>
          <w:sz w:val="12"/>
        </w:rPr>
        <w:t>)</w:t>
      </w:r>
    </w:p>
    <w:p w:rsidR="00B65F9D" w:rsidRDefault="00B65F9D" w:rsidP="00F906F0">
      <w:pPr>
        <w:jc w:val="right"/>
        <w:rPr>
          <w:sz w:val="12"/>
        </w:rPr>
        <w:sectPr w:rsidR="00B65F9D">
          <w:footerReference w:type="default" r:id="rId202"/>
          <w:pgSz w:w="15880" w:h="11910" w:orient="landscape"/>
          <w:pgMar w:top="1300" w:right="1000" w:bottom="280" w:left="980" w:header="0" w:footer="0" w:gutter="0"/>
          <w:cols w:space="708"/>
        </w:sectPr>
      </w:pPr>
    </w:p>
    <w:p w:rsidR="00B65F9D" w:rsidRDefault="00B65F9D" w:rsidP="00F906F0">
      <w:pPr>
        <w:spacing w:before="81" w:after="34"/>
        <w:ind w:left="108"/>
        <w:rPr>
          <w:sz w:val="12"/>
        </w:rPr>
      </w:pPr>
      <w:r>
        <w:rPr>
          <w:noProof/>
          <w:lang w:eastAsia="tr-TR"/>
        </w:rPr>
        <w:lastRenderedPageBreak/>
        <mc:AlternateContent>
          <mc:Choice Requires="wps">
            <w:drawing>
              <wp:anchor distT="0" distB="0" distL="0" distR="0" simplePos="0" relativeHeight="251841536" behindDoc="0" locked="0" layoutInCell="1" allowOverlap="1" wp14:anchorId="57D1746C" wp14:editId="196C34A5">
                <wp:simplePos x="0" y="0"/>
                <wp:positionH relativeFrom="page">
                  <wp:posOffset>9526344</wp:posOffset>
                </wp:positionH>
                <wp:positionV relativeFrom="page">
                  <wp:posOffset>464654</wp:posOffset>
                </wp:positionV>
                <wp:extent cx="115570" cy="1579880"/>
                <wp:effectExtent l="0" t="0" r="0" b="0"/>
                <wp:wrapNone/>
                <wp:docPr id="303" name="Text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579880"/>
                        </a:xfrm>
                        <a:prstGeom prst="rect">
                          <a:avLst/>
                        </a:prstGeom>
                      </wps:spPr>
                      <wps:txbx>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wps:txbx>
                      <wps:bodyPr vert="vert" wrap="square" lIns="0" tIns="0" rIns="0" bIns="0" rtlCol="0">
                        <a:noAutofit/>
                      </wps:bodyPr>
                    </wps:wsp>
                  </a:graphicData>
                </a:graphic>
              </wp:anchor>
            </w:drawing>
          </mc:Choice>
          <mc:Fallback>
            <w:pict>
              <v:shape w14:anchorId="57D1746C" id="Textbox 303" o:spid="_x0000_s1110" type="#_x0000_t202" style="position:absolute;left:0;text-align:left;margin-left:750.1pt;margin-top:36.6pt;width:9.1pt;height:124.4pt;z-index:251841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" filled="f" stroked="f">
                <v:path arrowok="t"/>
                <v:textbox style="layout-flow:vertical" inset="0,0,0,0">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v:textbox>
                <w10:wrap anchorx="page" anchory="page"/>
              </v:shape>
            </w:pict>
          </mc:Fallback>
        </mc:AlternateContent>
      </w:r>
      <w:r>
        <w:rPr>
          <w:noProof/>
          <w:lang w:eastAsia="tr-TR"/>
        </w:rPr>
        <mc:AlternateContent>
          <mc:Choice Requires="wps">
            <w:drawing>
              <wp:anchor distT="0" distB="0" distL="0" distR="0" simplePos="0" relativeHeight="251842560" behindDoc="0" locked="0" layoutInCell="1" allowOverlap="1" wp14:anchorId="672C5683" wp14:editId="2AFFBEC0">
                <wp:simplePos x="0" y="0"/>
                <wp:positionH relativeFrom="page">
                  <wp:posOffset>9526344</wp:posOffset>
                </wp:positionH>
                <wp:positionV relativeFrom="page">
                  <wp:posOffset>4680191</wp:posOffset>
                </wp:positionV>
                <wp:extent cx="115570" cy="2415540"/>
                <wp:effectExtent l="0" t="0" r="0" b="0"/>
                <wp:wrapNone/>
                <wp:docPr id="304" name="Text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2415540"/>
                        </a:xfrm>
                        <a:prstGeom prst="rect">
                          <a:avLst/>
                        </a:prstGeom>
                      </wps:spPr>
                      <wps:txbx>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wps:txbx>
                      <wps:bodyPr vert="vert" wrap="square" lIns="0" tIns="0" rIns="0" bIns="0" rtlCol="0">
                        <a:noAutofit/>
                      </wps:bodyPr>
                    </wps:wsp>
                  </a:graphicData>
                </a:graphic>
              </wp:anchor>
            </w:drawing>
          </mc:Choice>
          <mc:Fallback>
            <w:pict>
              <v:shape w14:anchorId="672C5683" id="Textbox 304" o:spid="_x0000_s1111" type="#_x0000_t202" style="position:absolute;left:0;text-align:left;margin-left:750.1pt;margin-top:368.5pt;width:9.1pt;height:190.2pt;z-index:251842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" filled="f" stroked="f">
                <v:path arrowok="t"/>
                <v:textbox style="layout-flow:vertical" inset="0,0,0,0">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v:textbox>
                <w10:wrap anchorx="page" anchory="page"/>
              </v:shape>
            </w:pict>
          </mc:Fallback>
        </mc:AlternateContent>
      </w:r>
      <w:r>
        <w:rPr>
          <w:noProof/>
          <w:lang w:eastAsia="tr-TR"/>
        </w:rPr>
        <mc:AlternateContent>
          <mc:Choice Requires="wps">
            <w:drawing>
              <wp:anchor distT="0" distB="0" distL="0" distR="0" simplePos="0" relativeHeight="251843584" behindDoc="0" locked="0" layoutInCell="1" allowOverlap="1" wp14:anchorId="30459974" wp14:editId="791CB87A">
                <wp:simplePos x="0" y="0"/>
                <wp:positionH relativeFrom="page">
                  <wp:posOffset>349489</wp:posOffset>
                </wp:positionH>
                <wp:positionV relativeFrom="page">
                  <wp:posOffset>3721709</wp:posOffset>
                </wp:positionV>
                <wp:extent cx="115570" cy="116839"/>
                <wp:effectExtent l="0" t="0" r="0" b="0"/>
                <wp:wrapNone/>
                <wp:docPr id="305" name="Text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16839"/>
                        </a:xfrm>
                        <a:prstGeom prst="rect">
                          <a:avLst/>
                        </a:prstGeom>
                      </wps:spPr>
                      <wps:txbx>
                        <w:txbxContent>
                          <w:p w:rsidR="00F906F0" w:rsidRDefault="00F906F0" w:rsidP="00B65F9D">
                            <w:pPr>
                              <w:spacing w:before="20"/>
                              <w:ind w:left="20"/>
                              <w:rPr>
                                <w:sz w:val="12"/>
                              </w:rPr>
                            </w:pPr>
                            <w:r>
                              <w:rPr>
                                <w:spacing w:val="-5"/>
                                <w:w w:val="120"/>
                                <w:sz w:val="12"/>
                              </w:rPr>
                              <w:t>36</w:t>
                            </w:r>
                          </w:p>
                        </w:txbxContent>
                      </wps:txbx>
                      <wps:bodyPr vert="vert" wrap="square" lIns="0" tIns="0" rIns="0" bIns="0" rtlCol="0">
                        <a:noAutofit/>
                      </wps:bodyPr>
                    </wps:wsp>
                  </a:graphicData>
                </a:graphic>
              </wp:anchor>
            </w:drawing>
          </mc:Choice>
          <mc:Fallback>
            <w:pict>
              <v:shape w14:anchorId="30459974" id="Textbox 305" o:spid="_x0000_s1112" type="#_x0000_t202" style="position:absolute;left:0;text-align:left;margin-left:27.5pt;margin-top:293.05pt;width:9.1pt;height:9.2pt;z-index:251843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" filled="f" stroked="f">
                <v:path arrowok="t"/>
                <v:textbox style="layout-flow:vertical" inset="0,0,0,0">
                  <w:txbxContent>
                    <w:p w:rsidR="00F906F0" w:rsidRDefault="00F906F0" w:rsidP="00B65F9D">
                      <w:pPr>
                        <w:spacing w:before="20"/>
                        <w:ind w:left="20"/>
                        <w:rPr>
                          <w:sz w:val="12"/>
                        </w:rPr>
                      </w:pPr>
                      <w:r>
                        <w:rPr>
                          <w:spacing w:val="-5"/>
                          <w:w w:val="120"/>
                          <w:sz w:val="12"/>
                        </w:rPr>
                        <w:t>36</w:t>
                      </w:r>
                    </w:p>
                  </w:txbxContent>
                </v:textbox>
                <w10:wrap anchorx="page" anchory="page"/>
              </v:shape>
            </w:pict>
          </mc:Fallback>
        </mc:AlternateContent>
      </w:r>
      <w:proofErr w:type="spellStart"/>
      <w:r>
        <w:rPr>
          <w:b/>
          <w:w w:val="115"/>
          <w:sz w:val="12"/>
        </w:rPr>
        <w:t>Table</w:t>
      </w:r>
      <w:proofErr w:type="spellEnd"/>
      <w:r>
        <w:rPr>
          <w:b/>
          <w:spacing w:val="18"/>
          <w:w w:val="115"/>
          <w:sz w:val="12"/>
        </w:rPr>
        <w:t xml:space="preserve"> </w:t>
      </w:r>
      <w:r>
        <w:rPr>
          <w:b/>
          <w:w w:val="115"/>
          <w:sz w:val="12"/>
        </w:rPr>
        <w:t>5</w:t>
      </w:r>
      <w:r>
        <w:rPr>
          <w:b/>
          <w:spacing w:val="18"/>
          <w:w w:val="115"/>
          <w:sz w:val="12"/>
        </w:rPr>
        <w:t xml:space="preserve"> </w:t>
      </w:r>
      <w:r>
        <w:rPr>
          <w:spacing w:val="-2"/>
          <w:w w:val="115"/>
          <w:sz w:val="12"/>
        </w:rPr>
        <w:t>(</w:t>
      </w:r>
      <w:proofErr w:type="spellStart"/>
      <w:r>
        <w:rPr>
          <w:i/>
          <w:spacing w:val="-2"/>
          <w:w w:val="115"/>
          <w:sz w:val="12"/>
        </w:rPr>
        <w:t>continued</w:t>
      </w:r>
      <w:proofErr w:type="spellEnd"/>
      <w:r>
        <w:rPr>
          <w:spacing w:val="-2"/>
          <w:w w:val="115"/>
          <w:sz w:val="12"/>
        </w:rPr>
        <w:t>).</w:t>
      </w:r>
    </w:p>
    <w:tbl>
      <w:tblPr>
        <w:tblW w:w="0" w:type="auto"/>
        <w:tblInd w:w="115" w:type="dxa"/>
        <w:tblLayout w:type="fixed"/>
        <w:tblCellMar>
          <w:left w:w="0" w:type="dxa"/>
          <w:right w:w="0" w:type="dxa"/>
        </w:tblCellMar>
        <w:tblLook w:val="01E0" w:firstRow="1" w:lastRow="1" w:firstColumn="1" w:lastColumn="1" w:noHBand="0" w:noVBand="0"/>
      </w:tblPr>
      <w:tblGrid>
        <w:gridCol w:w="487"/>
        <w:gridCol w:w="961"/>
        <w:gridCol w:w="1513"/>
        <w:gridCol w:w="1028"/>
        <w:gridCol w:w="944"/>
        <w:gridCol w:w="1123"/>
        <w:gridCol w:w="1131"/>
        <w:gridCol w:w="1113"/>
        <w:gridCol w:w="1077"/>
        <w:gridCol w:w="1122"/>
        <w:gridCol w:w="1123"/>
        <w:gridCol w:w="1107"/>
        <w:gridCol w:w="954"/>
      </w:tblGrid>
      <w:tr w:rsidR="00B65F9D" w:rsidTr="00F906F0">
        <w:trPr>
          <w:trHeight w:val="570"/>
        </w:trPr>
        <w:tc>
          <w:tcPr>
            <w:tcW w:w="487" w:type="dxa"/>
            <w:tcBorders>
              <w:top w:val="single" w:sz="4" w:space="0" w:color="000000"/>
              <w:bottom w:val="single" w:sz="4" w:space="0" w:color="000000"/>
            </w:tcBorders>
          </w:tcPr>
          <w:p w:rsidR="00B65F9D" w:rsidRDefault="00B65F9D" w:rsidP="00F906F0">
            <w:pPr>
              <w:pStyle w:val="TableParagraph"/>
              <w:spacing w:before="37"/>
              <w:ind w:left="28"/>
              <w:jc w:val="center"/>
              <w:rPr>
                <w:sz w:val="12"/>
              </w:rPr>
            </w:pPr>
            <w:r>
              <w:rPr>
                <w:sz w:val="12"/>
              </w:rPr>
              <w:t>S-</w:t>
            </w:r>
            <w:r>
              <w:rPr>
                <w:spacing w:val="-5"/>
                <w:sz w:val="12"/>
              </w:rPr>
              <w:t>ID</w:t>
            </w:r>
          </w:p>
        </w:tc>
        <w:tc>
          <w:tcPr>
            <w:tcW w:w="961" w:type="dxa"/>
            <w:tcBorders>
              <w:top w:val="single" w:sz="4" w:space="0" w:color="000000"/>
              <w:bottom w:val="single" w:sz="4" w:space="0" w:color="000000"/>
            </w:tcBorders>
          </w:tcPr>
          <w:p w:rsidR="00B65F9D" w:rsidRDefault="00B65F9D" w:rsidP="00F906F0">
            <w:pPr>
              <w:pStyle w:val="TableParagraph"/>
              <w:spacing w:before="37" w:line="297" w:lineRule="auto"/>
              <w:ind w:left="114"/>
              <w:rPr>
                <w:sz w:val="12"/>
              </w:rPr>
            </w:pPr>
            <w:r>
              <w:rPr>
                <w:spacing w:val="-2"/>
                <w:w w:val="115"/>
                <w:sz w:val="12"/>
              </w:rPr>
              <w:t>Author(s)/</w:t>
            </w:r>
            <w:r>
              <w:rPr>
                <w:spacing w:val="40"/>
                <w:w w:val="115"/>
                <w:sz w:val="12"/>
              </w:rPr>
              <w:t xml:space="preserve"> </w:t>
            </w:r>
            <w:r>
              <w:rPr>
                <w:spacing w:val="-4"/>
                <w:w w:val="115"/>
                <w:sz w:val="12"/>
              </w:rPr>
              <w:t>Year</w:t>
            </w:r>
          </w:p>
        </w:tc>
        <w:tc>
          <w:tcPr>
            <w:tcW w:w="1513" w:type="dxa"/>
            <w:tcBorders>
              <w:top w:val="single" w:sz="4" w:space="0" w:color="000000"/>
              <w:bottom w:val="single" w:sz="4" w:space="0" w:color="000000"/>
            </w:tcBorders>
          </w:tcPr>
          <w:p w:rsidR="00B65F9D" w:rsidRDefault="00B65F9D" w:rsidP="00F906F0">
            <w:pPr>
              <w:pStyle w:val="TableParagraph"/>
              <w:spacing w:before="37"/>
              <w:ind w:left="62"/>
              <w:rPr>
                <w:sz w:val="12"/>
              </w:rPr>
            </w:pPr>
            <w:r>
              <w:rPr>
                <w:spacing w:val="-2"/>
                <w:w w:val="115"/>
                <w:sz w:val="12"/>
              </w:rPr>
              <w:t>Objective</w:t>
            </w:r>
          </w:p>
        </w:tc>
        <w:tc>
          <w:tcPr>
            <w:tcW w:w="1028" w:type="dxa"/>
            <w:tcBorders>
              <w:top w:val="single" w:sz="4" w:space="0" w:color="000000"/>
              <w:bottom w:val="single" w:sz="4" w:space="0" w:color="000000"/>
            </w:tcBorders>
          </w:tcPr>
          <w:p w:rsidR="00B65F9D" w:rsidRDefault="00B65F9D" w:rsidP="00F906F0">
            <w:pPr>
              <w:pStyle w:val="TableParagraph"/>
              <w:spacing w:before="37"/>
              <w:ind w:left="56"/>
              <w:rPr>
                <w:sz w:val="12"/>
              </w:rPr>
            </w:pPr>
            <w:r>
              <w:rPr>
                <w:spacing w:val="-2"/>
                <w:w w:val="115"/>
                <w:sz w:val="12"/>
              </w:rPr>
              <w:t>Methodology</w:t>
            </w:r>
          </w:p>
        </w:tc>
        <w:tc>
          <w:tcPr>
            <w:tcW w:w="944" w:type="dxa"/>
            <w:tcBorders>
              <w:top w:val="single" w:sz="4" w:space="0" w:color="000000"/>
              <w:bottom w:val="single" w:sz="4" w:space="0" w:color="000000"/>
            </w:tcBorders>
          </w:tcPr>
          <w:p w:rsidR="00B65F9D" w:rsidRDefault="00B65F9D" w:rsidP="00F906F0">
            <w:pPr>
              <w:pStyle w:val="TableParagraph"/>
              <w:spacing w:before="37"/>
              <w:ind w:left="137"/>
              <w:rPr>
                <w:sz w:val="12"/>
              </w:rPr>
            </w:pPr>
            <w:r>
              <w:rPr>
                <w:spacing w:val="-2"/>
                <w:w w:val="115"/>
                <w:sz w:val="12"/>
              </w:rPr>
              <w:t>Country</w:t>
            </w:r>
          </w:p>
        </w:tc>
        <w:tc>
          <w:tcPr>
            <w:tcW w:w="1123" w:type="dxa"/>
            <w:tcBorders>
              <w:top w:val="single" w:sz="4" w:space="0" w:color="000000"/>
              <w:bottom w:val="single" w:sz="4" w:space="0" w:color="000000"/>
            </w:tcBorders>
          </w:tcPr>
          <w:p w:rsidR="00B65F9D" w:rsidRDefault="00B65F9D" w:rsidP="00F906F0">
            <w:pPr>
              <w:pStyle w:val="TableParagraph"/>
              <w:spacing w:before="37"/>
              <w:ind w:left="102"/>
              <w:rPr>
                <w:sz w:val="12"/>
              </w:rPr>
            </w:pPr>
            <w:r>
              <w:rPr>
                <w:spacing w:val="-2"/>
                <w:w w:val="115"/>
                <w:sz w:val="12"/>
              </w:rPr>
              <w:t>Subject/Sample</w:t>
            </w:r>
          </w:p>
        </w:tc>
        <w:tc>
          <w:tcPr>
            <w:tcW w:w="1131" w:type="dxa"/>
            <w:tcBorders>
              <w:top w:val="single" w:sz="4" w:space="0" w:color="000000"/>
              <w:bottom w:val="single" w:sz="4" w:space="0" w:color="000000"/>
            </w:tcBorders>
          </w:tcPr>
          <w:p w:rsidR="00B65F9D" w:rsidRDefault="00B65F9D" w:rsidP="00F906F0">
            <w:pPr>
              <w:pStyle w:val="TableParagraph"/>
              <w:spacing w:before="37"/>
              <w:ind w:left="88"/>
              <w:rPr>
                <w:sz w:val="12"/>
              </w:rPr>
            </w:pPr>
            <w:r>
              <w:rPr>
                <w:w w:val="115"/>
                <w:sz w:val="12"/>
              </w:rPr>
              <w:t>Wearables</w:t>
            </w:r>
            <w:r>
              <w:rPr>
                <w:spacing w:val="18"/>
                <w:w w:val="115"/>
                <w:sz w:val="12"/>
              </w:rPr>
              <w:t xml:space="preserve"> </w:t>
            </w:r>
            <w:r>
              <w:rPr>
                <w:spacing w:val="-4"/>
                <w:w w:val="115"/>
                <w:sz w:val="12"/>
              </w:rPr>
              <w:t>Type</w:t>
            </w:r>
          </w:p>
        </w:tc>
        <w:tc>
          <w:tcPr>
            <w:tcW w:w="1113" w:type="dxa"/>
            <w:tcBorders>
              <w:top w:val="single" w:sz="4" w:space="0" w:color="000000"/>
              <w:bottom w:val="single" w:sz="4" w:space="0" w:color="000000"/>
            </w:tcBorders>
          </w:tcPr>
          <w:p w:rsidR="00B65F9D" w:rsidRDefault="00B65F9D" w:rsidP="00F906F0">
            <w:pPr>
              <w:pStyle w:val="TableParagraph"/>
              <w:spacing w:before="37" w:line="297" w:lineRule="auto"/>
              <w:ind w:left="65" w:hanging="1"/>
              <w:rPr>
                <w:sz w:val="12"/>
              </w:rPr>
            </w:pPr>
            <w:r>
              <w:rPr>
                <w:spacing w:val="-2"/>
                <w:w w:val="115"/>
                <w:sz w:val="12"/>
              </w:rPr>
              <w:t>Research</w:t>
            </w:r>
            <w:r>
              <w:rPr>
                <w:spacing w:val="40"/>
                <w:w w:val="115"/>
                <w:sz w:val="12"/>
              </w:rPr>
              <w:t xml:space="preserve"> </w:t>
            </w:r>
            <w:r>
              <w:rPr>
                <w:spacing w:val="-2"/>
                <w:w w:val="115"/>
                <w:sz w:val="12"/>
              </w:rPr>
              <w:t>Strategy</w:t>
            </w:r>
          </w:p>
        </w:tc>
        <w:tc>
          <w:tcPr>
            <w:tcW w:w="1077" w:type="dxa"/>
            <w:tcBorders>
              <w:top w:val="single" w:sz="4" w:space="0" w:color="000000"/>
              <w:bottom w:val="single" w:sz="4" w:space="0" w:color="000000"/>
            </w:tcBorders>
          </w:tcPr>
          <w:p w:rsidR="00B65F9D" w:rsidRDefault="00B65F9D" w:rsidP="00F906F0">
            <w:pPr>
              <w:pStyle w:val="TableParagraph"/>
              <w:spacing w:before="37" w:line="297" w:lineRule="auto"/>
              <w:ind w:left="61"/>
              <w:rPr>
                <w:sz w:val="12"/>
              </w:rPr>
            </w:pPr>
            <w:r>
              <w:rPr>
                <w:w w:val="115"/>
                <w:sz w:val="12"/>
              </w:rPr>
              <w:t>Data</w:t>
            </w:r>
            <w:r>
              <w:rPr>
                <w:spacing w:val="-1"/>
                <w:w w:val="115"/>
                <w:sz w:val="12"/>
              </w:rPr>
              <w:t xml:space="preserve"> </w:t>
            </w:r>
            <w:r>
              <w:rPr>
                <w:w w:val="115"/>
                <w:sz w:val="12"/>
              </w:rPr>
              <w:t>Collection</w:t>
            </w:r>
            <w:r>
              <w:rPr>
                <w:spacing w:val="40"/>
                <w:w w:val="115"/>
                <w:sz w:val="12"/>
              </w:rPr>
              <w:t xml:space="preserve"> </w:t>
            </w:r>
            <w:r>
              <w:rPr>
                <w:spacing w:val="-2"/>
                <w:w w:val="115"/>
                <w:sz w:val="12"/>
              </w:rPr>
              <w:t>Methods</w:t>
            </w:r>
          </w:p>
        </w:tc>
        <w:tc>
          <w:tcPr>
            <w:tcW w:w="1122" w:type="dxa"/>
            <w:tcBorders>
              <w:top w:val="single" w:sz="4" w:space="0" w:color="000000"/>
              <w:bottom w:val="single" w:sz="4" w:space="0" w:color="000000"/>
            </w:tcBorders>
          </w:tcPr>
          <w:p w:rsidR="00B65F9D" w:rsidRDefault="00B65F9D" w:rsidP="00F906F0">
            <w:pPr>
              <w:pStyle w:val="TableParagraph"/>
              <w:spacing w:before="37" w:line="297" w:lineRule="auto"/>
              <w:ind w:left="92"/>
              <w:rPr>
                <w:sz w:val="12"/>
              </w:rPr>
            </w:pPr>
            <w:r>
              <w:rPr>
                <w:spacing w:val="-2"/>
                <w:w w:val="120"/>
                <w:sz w:val="12"/>
              </w:rPr>
              <w:t>Theory/</w:t>
            </w:r>
            <w:r>
              <w:rPr>
                <w:spacing w:val="40"/>
                <w:w w:val="120"/>
                <w:sz w:val="12"/>
              </w:rPr>
              <w:t xml:space="preserve"> </w:t>
            </w:r>
            <w:r>
              <w:rPr>
                <w:spacing w:val="-2"/>
                <w:w w:val="115"/>
                <w:sz w:val="12"/>
              </w:rPr>
              <w:t>Framework</w:t>
            </w:r>
          </w:p>
        </w:tc>
        <w:tc>
          <w:tcPr>
            <w:tcW w:w="1123" w:type="dxa"/>
            <w:tcBorders>
              <w:top w:val="single" w:sz="4" w:space="0" w:color="000000"/>
              <w:bottom w:val="single" w:sz="4" w:space="0" w:color="000000"/>
            </w:tcBorders>
          </w:tcPr>
          <w:p w:rsidR="00B65F9D" w:rsidRDefault="00B65F9D" w:rsidP="00F906F0">
            <w:pPr>
              <w:pStyle w:val="TableParagraph"/>
              <w:spacing w:before="5" w:line="170" w:lineRule="atLeast"/>
              <w:ind w:left="79"/>
              <w:rPr>
                <w:sz w:val="12"/>
              </w:rPr>
            </w:pPr>
            <w:r>
              <w:rPr>
                <w:spacing w:val="-2"/>
                <w:w w:val="115"/>
                <w:sz w:val="12"/>
              </w:rPr>
              <w:t>Analyzing</w:t>
            </w:r>
            <w:r>
              <w:rPr>
                <w:spacing w:val="40"/>
                <w:w w:val="115"/>
                <w:sz w:val="12"/>
              </w:rPr>
              <w:t xml:space="preserve"> </w:t>
            </w:r>
            <w:r>
              <w:rPr>
                <w:spacing w:val="-2"/>
                <w:w w:val="115"/>
                <w:sz w:val="12"/>
              </w:rPr>
              <w:t>Tool/Technique/</w:t>
            </w:r>
            <w:r>
              <w:rPr>
                <w:spacing w:val="40"/>
                <w:w w:val="115"/>
                <w:sz w:val="12"/>
              </w:rPr>
              <w:t xml:space="preserve"> </w:t>
            </w:r>
            <w:r>
              <w:rPr>
                <w:spacing w:val="-4"/>
                <w:w w:val="115"/>
                <w:sz w:val="12"/>
              </w:rPr>
              <w:t>Test</w:t>
            </w:r>
          </w:p>
        </w:tc>
        <w:tc>
          <w:tcPr>
            <w:tcW w:w="1107" w:type="dxa"/>
            <w:tcBorders>
              <w:top w:val="single" w:sz="4" w:space="0" w:color="000000"/>
              <w:bottom w:val="single" w:sz="4" w:space="0" w:color="000000"/>
            </w:tcBorders>
          </w:tcPr>
          <w:p w:rsidR="00B65F9D" w:rsidRDefault="00B65F9D" w:rsidP="00F906F0">
            <w:pPr>
              <w:pStyle w:val="TableParagraph"/>
              <w:spacing w:before="37"/>
              <w:ind w:left="64"/>
              <w:rPr>
                <w:sz w:val="12"/>
              </w:rPr>
            </w:pPr>
            <w:r>
              <w:rPr>
                <w:spacing w:val="-2"/>
                <w:w w:val="115"/>
                <w:sz w:val="12"/>
              </w:rPr>
              <w:t>Theme</w:t>
            </w:r>
          </w:p>
        </w:tc>
        <w:tc>
          <w:tcPr>
            <w:tcW w:w="954" w:type="dxa"/>
            <w:tcBorders>
              <w:top w:val="single" w:sz="4" w:space="0" w:color="000000"/>
              <w:bottom w:val="single" w:sz="4" w:space="0" w:color="000000"/>
            </w:tcBorders>
          </w:tcPr>
          <w:p w:rsidR="00B65F9D" w:rsidRDefault="00B65F9D" w:rsidP="00F906F0">
            <w:pPr>
              <w:pStyle w:val="TableParagraph"/>
              <w:spacing w:before="37"/>
              <w:ind w:left="66"/>
              <w:rPr>
                <w:sz w:val="12"/>
              </w:rPr>
            </w:pPr>
            <w:r>
              <w:rPr>
                <w:spacing w:val="-2"/>
                <w:w w:val="115"/>
                <w:sz w:val="12"/>
              </w:rPr>
              <w:t>Industry</w:t>
            </w: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S107</w:t>
            </w:r>
          </w:p>
        </w:tc>
        <w:tc>
          <w:tcPr>
            <w:tcW w:w="961" w:type="dxa"/>
            <w:tcBorders>
              <w:top w:val="single" w:sz="4" w:space="0" w:color="000000"/>
            </w:tcBorders>
          </w:tcPr>
          <w:p w:rsidR="00B65F9D" w:rsidRDefault="00B65F9D" w:rsidP="00F906F0">
            <w:pPr>
              <w:pStyle w:val="TableParagraph"/>
              <w:spacing w:before="37" w:line="136" w:lineRule="exact"/>
              <w:ind w:left="114"/>
              <w:rPr>
                <w:sz w:val="12"/>
              </w:rPr>
            </w:pPr>
            <w:proofErr w:type="spellStart"/>
            <w:r>
              <w:rPr>
                <w:w w:val="105"/>
                <w:sz w:val="12"/>
              </w:rPr>
              <w:t>Kuo-</w:t>
            </w:r>
            <w:r>
              <w:rPr>
                <w:spacing w:val="-5"/>
                <w:w w:val="110"/>
                <w:sz w:val="12"/>
              </w:rPr>
              <w:t>Lun</w:t>
            </w:r>
            <w:proofErr w:type="spellEnd"/>
          </w:p>
        </w:tc>
        <w:tc>
          <w:tcPr>
            <w:tcW w:w="1513" w:type="dxa"/>
            <w:tcBorders>
              <w:top w:val="single" w:sz="4" w:space="0" w:color="000000"/>
            </w:tcBorders>
          </w:tcPr>
          <w:p w:rsidR="00B65F9D" w:rsidRDefault="00B65F9D" w:rsidP="00F906F0">
            <w:pPr>
              <w:pStyle w:val="TableParagraph"/>
              <w:spacing w:before="37" w:line="136" w:lineRule="exact"/>
              <w:ind w:left="62"/>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identified</w:t>
            </w:r>
          </w:p>
        </w:tc>
        <w:tc>
          <w:tcPr>
            <w:tcW w:w="1028"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944" w:type="dxa"/>
            <w:tcBorders>
              <w:top w:val="single" w:sz="4" w:space="0" w:color="000000"/>
            </w:tcBorders>
          </w:tcPr>
          <w:p w:rsidR="00B65F9D" w:rsidRDefault="00B65F9D" w:rsidP="00F906F0">
            <w:pPr>
              <w:pStyle w:val="TableParagraph"/>
              <w:spacing w:before="37" w:line="136" w:lineRule="exact"/>
              <w:ind w:left="137"/>
              <w:rPr>
                <w:sz w:val="12"/>
              </w:rPr>
            </w:pPr>
            <w:r>
              <w:rPr>
                <w:spacing w:val="-2"/>
                <w:w w:val="115"/>
                <w:sz w:val="12"/>
              </w:rPr>
              <w:t>Taiwan</w:t>
            </w:r>
          </w:p>
        </w:tc>
        <w:tc>
          <w:tcPr>
            <w:tcW w:w="1123" w:type="dxa"/>
            <w:tcBorders>
              <w:top w:val="single" w:sz="4" w:space="0" w:color="000000"/>
            </w:tcBorders>
          </w:tcPr>
          <w:p w:rsidR="00B65F9D" w:rsidRDefault="00B65F9D" w:rsidP="00F906F0">
            <w:pPr>
              <w:pStyle w:val="TableParagraph"/>
              <w:spacing w:before="37" w:line="136" w:lineRule="exact"/>
              <w:ind w:left="102"/>
              <w:rPr>
                <w:sz w:val="12"/>
              </w:rPr>
            </w:pPr>
            <w:r>
              <w:rPr>
                <w:w w:val="120"/>
                <w:sz w:val="12"/>
              </w:rPr>
              <w:t>341</w:t>
            </w:r>
            <w:r>
              <w:rPr>
                <w:spacing w:val="15"/>
                <w:w w:val="120"/>
                <w:sz w:val="12"/>
              </w:rPr>
              <w:t xml:space="preserve"> </w:t>
            </w:r>
            <w:r>
              <w:rPr>
                <w:spacing w:val="-2"/>
                <w:w w:val="120"/>
                <w:sz w:val="12"/>
              </w:rPr>
              <w:t>smartphone</w:t>
            </w:r>
          </w:p>
        </w:tc>
        <w:tc>
          <w:tcPr>
            <w:tcW w:w="1131" w:type="dxa"/>
            <w:tcBorders>
              <w:top w:val="single" w:sz="4" w:space="0" w:color="000000"/>
            </w:tcBorders>
          </w:tcPr>
          <w:p w:rsidR="00B65F9D" w:rsidRDefault="00B65F9D" w:rsidP="00F906F0">
            <w:pPr>
              <w:pStyle w:val="TableParagraph"/>
              <w:spacing w:before="37" w:line="136" w:lineRule="exact"/>
              <w:ind w:left="88"/>
              <w:rPr>
                <w:sz w:val="12"/>
              </w:rPr>
            </w:pPr>
            <w:r>
              <w:rPr>
                <w:w w:val="115"/>
                <w:sz w:val="12"/>
              </w:rPr>
              <w:t>Smart</w:t>
            </w:r>
            <w:r>
              <w:rPr>
                <w:spacing w:val="21"/>
                <w:w w:val="115"/>
                <w:sz w:val="12"/>
              </w:rPr>
              <w:t xml:space="preserve"> </w:t>
            </w:r>
            <w:r>
              <w:rPr>
                <w:spacing w:val="-2"/>
                <w:w w:val="115"/>
                <w:sz w:val="12"/>
              </w:rPr>
              <w:t>Watches</w:t>
            </w:r>
          </w:p>
        </w:tc>
        <w:tc>
          <w:tcPr>
            <w:tcW w:w="1113" w:type="dxa"/>
            <w:tcBorders>
              <w:top w:val="single" w:sz="4" w:space="0" w:color="000000"/>
            </w:tcBorders>
          </w:tcPr>
          <w:p w:rsidR="00B65F9D" w:rsidRDefault="00B65F9D" w:rsidP="00F906F0">
            <w:pPr>
              <w:pStyle w:val="TableParagraph"/>
              <w:spacing w:before="37" w:line="136" w:lineRule="exact"/>
              <w:ind w:left="65"/>
              <w:rPr>
                <w:sz w:val="12"/>
              </w:rPr>
            </w:pPr>
            <w:r>
              <w:rPr>
                <w:spacing w:val="-2"/>
                <w:w w:val="115"/>
                <w:sz w:val="12"/>
              </w:rPr>
              <w:t>Survey</w:t>
            </w:r>
          </w:p>
        </w:tc>
        <w:tc>
          <w:tcPr>
            <w:tcW w:w="1077" w:type="dxa"/>
            <w:tcBorders>
              <w:top w:val="single" w:sz="4" w:space="0" w:color="000000"/>
            </w:tcBorders>
          </w:tcPr>
          <w:p w:rsidR="00B65F9D" w:rsidRDefault="00B65F9D" w:rsidP="00F906F0">
            <w:pPr>
              <w:pStyle w:val="TableParagraph"/>
              <w:spacing w:before="37" w:line="136" w:lineRule="exact"/>
              <w:ind w:left="60"/>
              <w:rPr>
                <w:sz w:val="12"/>
              </w:rPr>
            </w:pPr>
            <w:r>
              <w:rPr>
                <w:spacing w:val="-2"/>
                <w:w w:val="115"/>
                <w:sz w:val="12"/>
              </w:rPr>
              <w:t>Online</w:t>
            </w:r>
          </w:p>
        </w:tc>
        <w:tc>
          <w:tcPr>
            <w:tcW w:w="1122" w:type="dxa"/>
            <w:tcBorders>
              <w:top w:val="single" w:sz="4" w:space="0" w:color="000000"/>
            </w:tcBorders>
          </w:tcPr>
          <w:p w:rsidR="00B65F9D" w:rsidRDefault="00B65F9D" w:rsidP="00F906F0">
            <w:pPr>
              <w:pStyle w:val="TableParagraph"/>
              <w:spacing w:before="37" w:line="136" w:lineRule="exact"/>
              <w:ind w:left="92"/>
              <w:rPr>
                <w:sz w:val="12"/>
              </w:rPr>
            </w:pPr>
            <w:r>
              <w:rPr>
                <w:w w:val="105"/>
                <w:sz w:val="12"/>
              </w:rPr>
              <w:t>TTF,</w:t>
            </w:r>
            <w:r>
              <w:rPr>
                <w:spacing w:val="22"/>
                <w:w w:val="105"/>
                <w:sz w:val="12"/>
              </w:rPr>
              <w:t xml:space="preserve"> </w:t>
            </w:r>
            <w:r>
              <w:rPr>
                <w:w w:val="105"/>
                <w:sz w:val="12"/>
              </w:rPr>
              <w:t>DOI,</w:t>
            </w:r>
            <w:r>
              <w:rPr>
                <w:spacing w:val="23"/>
                <w:w w:val="105"/>
                <w:sz w:val="12"/>
              </w:rPr>
              <w:t xml:space="preserve"> </w:t>
            </w:r>
            <w:r>
              <w:rPr>
                <w:spacing w:val="-12"/>
                <w:w w:val="105"/>
                <w:sz w:val="12"/>
              </w:rPr>
              <w:t>&amp;</w:t>
            </w:r>
          </w:p>
        </w:tc>
        <w:tc>
          <w:tcPr>
            <w:tcW w:w="1123" w:type="dxa"/>
            <w:tcBorders>
              <w:top w:val="single" w:sz="4" w:space="0" w:color="000000"/>
            </w:tcBorders>
          </w:tcPr>
          <w:p w:rsidR="00B65F9D" w:rsidRDefault="00B65F9D" w:rsidP="00F906F0">
            <w:pPr>
              <w:pStyle w:val="TableParagraph"/>
              <w:spacing w:before="37" w:line="136" w:lineRule="exact"/>
              <w:ind w:left="79"/>
              <w:rPr>
                <w:sz w:val="12"/>
              </w:rPr>
            </w:pPr>
            <w:proofErr w:type="spellStart"/>
            <w:r>
              <w:rPr>
                <w:spacing w:val="-2"/>
                <w:w w:val="110"/>
                <w:sz w:val="12"/>
              </w:rPr>
              <w:t>SmartPLS</w:t>
            </w:r>
            <w:proofErr w:type="spellEnd"/>
          </w:p>
        </w:tc>
        <w:tc>
          <w:tcPr>
            <w:tcW w:w="1107" w:type="dxa"/>
            <w:tcBorders>
              <w:top w:val="single" w:sz="4" w:space="0" w:color="000000"/>
            </w:tcBorders>
          </w:tcPr>
          <w:p w:rsidR="00B65F9D" w:rsidRDefault="00B65F9D" w:rsidP="00F906F0">
            <w:pPr>
              <w:pStyle w:val="TableParagraph"/>
              <w:spacing w:before="37" w:line="136" w:lineRule="exact"/>
              <w:ind w:left="64"/>
              <w:rPr>
                <w:sz w:val="12"/>
              </w:rPr>
            </w:pPr>
            <w:r>
              <w:rPr>
                <w:w w:val="120"/>
                <w:sz w:val="12"/>
              </w:rPr>
              <w:t>Intention</w:t>
            </w:r>
            <w:r>
              <w:rPr>
                <w:spacing w:val="12"/>
                <w:w w:val="120"/>
                <w:sz w:val="12"/>
              </w:rPr>
              <w:t xml:space="preserve"> </w:t>
            </w:r>
            <w:r>
              <w:rPr>
                <w:spacing w:val="-5"/>
                <w:w w:val="120"/>
                <w:sz w:val="12"/>
              </w:rPr>
              <w:t>to</w:t>
            </w:r>
          </w:p>
        </w:tc>
        <w:tc>
          <w:tcPr>
            <w:tcW w:w="954" w:type="dxa"/>
            <w:tcBorders>
              <w:top w:val="single" w:sz="4" w:space="0" w:color="000000"/>
            </w:tcBorders>
          </w:tcPr>
          <w:p w:rsidR="00B65F9D" w:rsidRDefault="00B65F9D" w:rsidP="00F906F0">
            <w:pPr>
              <w:pStyle w:val="TableParagraph"/>
              <w:spacing w:before="37" w:line="136" w:lineRule="exact"/>
              <w:ind w:left="66"/>
              <w:rPr>
                <w:sz w:val="12"/>
              </w:rPr>
            </w:pPr>
            <w:r>
              <w:rPr>
                <w:spacing w:val="-2"/>
                <w:w w:val="115"/>
                <w:sz w:val="12"/>
              </w:rPr>
              <w:t>General</w:t>
            </w:r>
          </w:p>
        </w:tc>
      </w:tr>
      <w:tr w:rsidR="00B65F9D" w:rsidTr="00F906F0">
        <w:trPr>
          <w:trHeight w:val="171"/>
        </w:trPr>
        <w:tc>
          <w:tcPr>
            <w:tcW w:w="487" w:type="dxa"/>
          </w:tcPr>
          <w:p w:rsidR="00B65F9D" w:rsidRDefault="00B65F9D" w:rsidP="00F906F0">
            <w:pPr>
              <w:pStyle w:val="TableParagraph"/>
              <w:rPr>
                <w:sz w:val="10"/>
              </w:rPr>
            </w:pPr>
          </w:p>
        </w:tc>
        <w:tc>
          <w:tcPr>
            <w:tcW w:w="961" w:type="dxa"/>
          </w:tcPr>
          <w:p w:rsidR="00B65F9D" w:rsidRDefault="00B65F9D" w:rsidP="00F906F0">
            <w:pPr>
              <w:pStyle w:val="TableParagraph"/>
              <w:spacing w:before="15" w:line="136" w:lineRule="exact"/>
              <w:ind w:left="114"/>
              <w:rPr>
                <w:sz w:val="12"/>
              </w:rPr>
            </w:pPr>
            <w:r>
              <w:rPr>
                <w:w w:val="115"/>
                <w:sz w:val="12"/>
              </w:rPr>
              <w:t>Hsiao</w:t>
            </w:r>
            <w:r>
              <w:rPr>
                <w:spacing w:val="12"/>
                <w:w w:val="115"/>
                <w:sz w:val="12"/>
              </w:rPr>
              <w:t xml:space="preserve"> </w:t>
            </w:r>
            <w:r>
              <w:rPr>
                <w:spacing w:val="-2"/>
                <w:w w:val="115"/>
                <w:sz w:val="12"/>
              </w:rPr>
              <w:t>(2017)</w:t>
            </w:r>
          </w:p>
        </w:tc>
        <w:tc>
          <w:tcPr>
            <w:tcW w:w="1513" w:type="dxa"/>
          </w:tcPr>
          <w:p w:rsidR="00B65F9D" w:rsidRDefault="00B65F9D" w:rsidP="00F906F0">
            <w:pPr>
              <w:pStyle w:val="TableParagraph"/>
              <w:spacing w:before="15" w:line="136" w:lineRule="exact"/>
              <w:ind w:left="62"/>
              <w:rPr>
                <w:sz w:val="12"/>
              </w:rPr>
            </w:pPr>
            <w:r>
              <w:rPr>
                <w:w w:val="115"/>
                <w:sz w:val="12"/>
              </w:rPr>
              <w:t>factors</w:t>
            </w:r>
            <w:r>
              <w:rPr>
                <w:spacing w:val="24"/>
                <w:w w:val="115"/>
                <w:sz w:val="12"/>
              </w:rPr>
              <w:t xml:space="preserve"> </w:t>
            </w:r>
            <w:r>
              <w:rPr>
                <w:w w:val="115"/>
                <w:sz w:val="12"/>
              </w:rPr>
              <w:t>that</w:t>
            </w:r>
            <w:r>
              <w:rPr>
                <w:spacing w:val="24"/>
                <w:w w:val="115"/>
                <w:sz w:val="12"/>
              </w:rPr>
              <w:t xml:space="preserve"> </w:t>
            </w:r>
            <w:r>
              <w:rPr>
                <w:w w:val="115"/>
                <w:sz w:val="12"/>
              </w:rPr>
              <w:t>affect</w:t>
            </w:r>
            <w:r>
              <w:rPr>
                <w:spacing w:val="24"/>
                <w:w w:val="115"/>
                <w:sz w:val="12"/>
              </w:rPr>
              <w:t xml:space="preserve"> </w:t>
            </w:r>
            <w:r>
              <w:rPr>
                <w:spacing w:val="-2"/>
                <w:w w:val="115"/>
                <w:sz w:val="12"/>
              </w:rPr>
              <w:t>smart</w:t>
            </w:r>
          </w:p>
        </w:tc>
        <w:tc>
          <w:tcPr>
            <w:tcW w:w="1028"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123" w:type="dxa"/>
          </w:tcPr>
          <w:p w:rsidR="00B65F9D" w:rsidRDefault="00B65F9D" w:rsidP="00F906F0">
            <w:pPr>
              <w:pStyle w:val="TableParagraph"/>
              <w:spacing w:before="15" w:line="136" w:lineRule="exact"/>
              <w:ind w:left="102"/>
              <w:rPr>
                <w:sz w:val="12"/>
              </w:rPr>
            </w:pPr>
            <w:r>
              <w:rPr>
                <w:w w:val="120"/>
                <w:sz w:val="12"/>
              </w:rPr>
              <w:t>users</w:t>
            </w:r>
            <w:r>
              <w:rPr>
                <w:spacing w:val="8"/>
                <w:w w:val="120"/>
                <w:sz w:val="12"/>
              </w:rPr>
              <w:t xml:space="preserve"> </w:t>
            </w:r>
            <w:r>
              <w:rPr>
                <w:w w:val="120"/>
                <w:sz w:val="12"/>
              </w:rPr>
              <w:t>who</w:t>
            </w:r>
            <w:r>
              <w:rPr>
                <w:spacing w:val="9"/>
                <w:w w:val="120"/>
                <w:sz w:val="12"/>
              </w:rPr>
              <w:t xml:space="preserve"> </w:t>
            </w:r>
            <w:r>
              <w:rPr>
                <w:spacing w:val="-5"/>
                <w:w w:val="120"/>
                <w:sz w:val="12"/>
              </w:rPr>
              <w:t>are</w:t>
            </w:r>
          </w:p>
        </w:tc>
        <w:tc>
          <w:tcPr>
            <w:tcW w:w="1131"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1077" w:type="dxa"/>
          </w:tcPr>
          <w:p w:rsidR="00B65F9D" w:rsidRDefault="00B65F9D" w:rsidP="00F906F0">
            <w:pPr>
              <w:pStyle w:val="TableParagraph"/>
              <w:spacing w:before="15" w:line="136" w:lineRule="exact"/>
              <w:ind w:left="61"/>
              <w:rPr>
                <w:sz w:val="12"/>
              </w:rPr>
            </w:pPr>
            <w:r>
              <w:rPr>
                <w:spacing w:val="-2"/>
                <w:w w:val="115"/>
                <w:sz w:val="12"/>
              </w:rPr>
              <w:t>Questionnaire</w:t>
            </w:r>
          </w:p>
        </w:tc>
        <w:tc>
          <w:tcPr>
            <w:tcW w:w="1122" w:type="dxa"/>
          </w:tcPr>
          <w:p w:rsidR="00B65F9D" w:rsidRDefault="00B65F9D" w:rsidP="00F906F0">
            <w:pPr>
              <w:pStyle w:val="TableParagraph"/>
              <w:spacing w:before="15" w:line="136" w:lineRule="exact"/>
              <w:ind w:left="92"/>
              <w:rPr>
                <w:sz w:val="12"/>
              </w:rPr>
            </w:pPr>
            <w:r>
              <w:rPr>
                <w:w w:val="115"/>
                <w:sz w:val="12"/>
              </w:rPr>
              <w:t>New</w:t>
            </w:r>
            <w:r>
              <w:rPr>
                <w:spacing w:val="11"/>
                <w:w w:val="115"/>
                <w:sz w:val="12"/>
              </w:rPr>
              <w:t xml:space="preserve"> </w:t>
            </w:r>
            <w:r>
              <w:rPr>
                <w:spacing w:val="-2"/>
                <w:w w:val="115"/>
                <w:sz w:val="12"/>
              </w:rPr>
              <w:t>Product</w:t>
            </w:r>
          </w:p>
        </w:tc>
        <w:tc>
          <w:tcPr>
            <w:tcW w:w="1123" w:type="dxa"/>
          </w:tcPr>
          <w:p w:rsidR="00B65F9D" w:rsidRDefault="00B65F9D" w:rsidP="00F906F0">
            <w:pPr>
              <w:pStyle w:val="TableParagraph"/>
              <w:rPr>
                <w:sz w:val="10"/>
              </w:rPr>
            </w:pPr>
          </w:p>
        </w:tc>
        <w:tc>
          <w:tcPr>
            <w:tcW w:w="1107" w:type="dxa"/>
          </w:tcPr>
          <w:p w:rsidR="00B65F9D" w:rsidRDefault="00B65F9D" w:rsidP="00F906F0">
            <w:pPr>
              <w:pStyle w:val="TableParagraph"/>
              <w:spacing w:before="15" w:line="136" w:lineRule="exact"/>
              <w:ind w:left="64"/>
              <w:rPr>
                <w:sz w:val="12"/>
              </w:rPr>
            </w:pPr>
            <w:r>
              <w:rPr>
                <w:spacing w:val="-2"/>
                <w:w w:val="115"/>
                <w:sz w:val="12"/>
              </w:rPr>
              <w:t>Adopt</w:t>
            </w:r>
          </w:p>
        </w:tc>
        <w:tc>
          <w:tcPr>
            <w:tcW w:w="95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513" w:type="dxa"/>
          </w:tcPr>
          <w:p w:rsidR="00B65F9D" w:rsidRDefault="00B65F9D" w:rsidP="00F906F0">
            <w:pPr>
              <w:pStyle w:val="TableParagraph"/>
              <w:spacing w:before="15" w:line="136" w:lineRule="exact"/>
              <w:ind w:left="62"/>
              <w:rPr>
                <w:sz w:val="12"/>
              </w:rPr>
            </w:pPr>
            <w:r>
              <w:rPr>
                <w:w w:val="115"/>
                <w:sz w:val="12"/>
              </w:rPr>
              <w:t>watches</w:t>
            </w:r>
            <w:r>
              <w:rPr>
                <w:spacing w:val="30"/>
                <w:w w:val="115"/>
                <w:sz w:val="12"/>
              </w:rPr>
              <w:t xml:space="preserve"> </w:t>
            </w:r>
            <w:r>
              <w:rPr>
                <w:w w:val="115"/>
                <w:sz w:val="12"/>
              </w:rPr>
              <w:t>adoption</w:t>
            </w:r>
            <w:r>
              <w:rPr>
                <w:spacing w:val="31"/>
                <w:w w:val="115"/>
                <w:sz w:val="12"/>
              </w:rPr>
              <w:t xml:space="preserve"> </w:t>
            </w:r>
            <w:r>
              <w:rPr>
                <w:spacing w:val="-5"/>
                <w:w w:val="115"/>
                <w:sz w:val="12"/>
              </w:rPr>
              <w:t>by</w:t>
            </w:r>
          </w:p>
        </w:tc>
        <w:tc>
          <w:tcPr>
            <w:tcW w:w="1028"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123" w:type="dxa"/>
          </w:tcPr>
          <w:p w:rsidR="00B65F9D" w:rsidRDefault="00B65F9D" w:rsidP="00F906F0">
            <w:pPr>
              <w:pStyle w:val="TableParagraph"/>
              <w:spacing w:before="15" w:line="136" w:lineRule="exact"/>
              <w:ind w:left="102"/>
              <w:rPr>
                <w:sz w:val="12"/>
              </w:rPr>
            </w:pPr>
            <w:r>
              <w:rPr>
                <w:w w:val="120"/>
                <w:sz w:val="12"/>
              </w:rPr>
              <w:t>the</w:t>
            </w:r>
            <w:r>
              <w:rPr>
                <w:spacing w:val="19"/>
                <w:w w:val="120"/>
                <w:sz w:val="12"/>
              </w:rPr>
              <w:t xml:space="preserve"> </w:t>
            </w:r>
            <w:r>
              <w:rPr>
                <w:spacing w:val="-2"/>
                <w:w w:val="120"/>
                <w:sz w:val="12"/>
              </w:rPr>
              <w:t>potential</w:t>
            </w:r>
          </w:p>
        </w:tc>
        <w:tc>
          <w:tcPr>
            <w:tcW w:w="1131"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1077" w:type="dxa"/>
          </w:tcPr>
          <w:p w:rsidR="00B65F9D" w:rsidRDefault="00B65F9D" w:rsidP="00F906F0">
            <w:pPr>
              <w:pStyle w:val="TableParagraph"/>
              <w:rPr>
                <w:sz w:val="10"/>
              </w:rPr>
            </w:pPr>
          </w:p>
        </w:tc>
        <w:tc>
          <w:tcPr>
            <w:tcW w:w="1122" w:type="dxa"/>
          </w:tcPr>
          <w:p w:rsidR="00B65F9D" w:rsidRDefault="00B65F9D" w:rsidP="00F906F0">
            <w:pPr>
              <w:pStyle w:val="TableParagraph"/>
              <w:spacing w:before="15" w:line="136" w:lineRule="exact"/>
              <w:ind w:left="92"/>
              <w:rPr>
                <w:sz w:val="12"/>
              </w:rPr>
            </w:pPr>
            <w:r>
              <w:rPr>
                <w:w w:val="115"/>
                <w:sz w:val="12"/>
              </w:rPr>
              <w:t>Adoption</w:t>
            </w:r>
            <w:r>
              <w:rPr>
                <w:spacing w:val="18"/>
                <w:w w:val="115"/>
                <w:sz w:val="12"/>
              </w:rPr>
              <w:t xml:space="preserve"> </w:t>
            </w:r>
            <w:r>
              <w:rPr>
                <w:spacing w:val="-2"/>
                <w:w w:val="115"/>
                <w:sz w:val="12"/>
              </w:rPr>
              <w:t>model</w:t>
            </w:r>
          </w:p>
        </w:tc>
        <w:tc>
          <w:tcPr>
            <w:tcW w:w="1123"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c>
          <w:tcPr>
            <w:tcW w:w="95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513" w:type="dxa"/>
          </w:tcPr>
          <w:p w:rsidR="00B65F9D" w:rsidRDefault="00B65F9D" w:rsidP="00F906F0">
            <w:pPr>
              <w:pStyle w:val="TableParagraph"/>
              <w:spacing w:before="15" w:line="136" w:lineRule="exact"/>
              <w:ind w:left="62"/>
              <w:rPr>
                <w:sz w:val="12"/>
              </w:rPr>
            </w:pPr>
            <w:r>
              <w:rPr>
                <w:spacing w:val="-2"/>
                <w:w w:val="120"/>
                <w:sz w:val="12"/>
              </w:rPr>
              <w:t>integrating</w:t>
            </w:r>
          </w:p>
        </w:tc>
        <w:tc>
          <w:tcPr>
            <w:tcW w:w="1028"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123" w:type="dxa"/>
          </w:tcPr>
          <w:p w:rsidR="00B65F9D" w:rsidRDefault="00B65F9D" w:rsidP="00F906F0">
            <w:pPr>
              <w:pStyle w:val="TableParagraph"/>
              <w:spacing w:before="15" w:line="136" w:lineRule="exact"/>
              <w:ind w:left="102"/>
              <w:rPr>
                <w:sz w:val="12"/>
              </w:rPr>
            </w:pPr>
            <w:r>
              <w:rPr>
                <w:w w:val="115"/>
                <w:sz w:val="12"/>
              </w:rPr>
              <w:t>adopters</w:t>
            </w:r>
            <w:r>
              <w:rPr>
                <w:spacing w:val="34"/>
                <w:w w:val="115"/>
                <w:sz w:val="12"/>
              </w:rPr>
              <w:t xml:space="preserve"> </w:t>
            </w:r>
            <w:r>
              <w:rPr>
                <w:spacing w:val="-7"/>
                <w:w w:val="115"/>
                <w:sz w:val="12"/>
              </w:rPr>
              <w:t>of</w:t>
            </w:r>
          </w:p>
        </w:tc>
        <w:tc>
          <w:tcPr>
            <w:tcW w:w="1131"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1077" w:type="dxa"/>
          </w:tcPr>
          <w:p w:rsidR="00B65F9D" w:rsidRDefault="00B65F9D" w:rsidP="00F906F0">
            <w:pPr>
              <w:pStyle w:val="TableParagraph"/>
              <w:rPr>
                <w:sz w:val="10"/>
              </w:rPr>
            </w:pPr>
          </w:p>
        </w:tc>
        <w:tc>
          <w:tcPr>
            <w:tcW w:w="1122" w:type="dxa"/>
          </w:tcPr>
          <w:p w:rsidR="00B65F9D" w:rsidRDefault="00B65F9D" w:rsidP="00F906F0">
            <w:pPr>
              <w:pStyle w:val="TableParagraph"/>
              <w:spacing w:before="15" w:line="136" w:lineRule="exact"/>
              <w:ind w:left="92"/>
              <w:rPr>
                <w:sz w:val="12"/>
              </w:rPr>
            </w:pPr>
            <w:r>
              <w:rPr>
                <w:w w:val="110"/>
                <w:sz w:val="12"/>
              </w:rPr>
              <w:t>(NPA</w:t>
            </w:r>
            <w:r>
              <w:rPr>
                <w:spacing w:val="10"/>
                <w:w w:val="115"/>
                <w:sz w:val="12"/>
              </w:rPr>
              <w:t xml:space="preserve"> </w:t>
            </w:r>
            <w:r>
              <w:rPr>
                <w:spacing w:val="-2"/>
                <w:w w:val="115"/>
                <w:sz w:val="12"/>
              </w:rPr>
              <w:t>model)</w:t>
            </w:r>
          </w:p>
        </w:tc>
        <w:tc>
          <w:tcPr>
            <w:tcW w:w="1123"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c>
          <w:tcPr>
            <w:tcW w:w="95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513" w:type="dxa"/>
          </w:tcPr>
          <w:p w:rsidR="00B65F9D" w:rsidRDefault="00B65F9D" w:rsidP="00F906F0">
            <w:pPr>
              <w:pStyle w:val="TableParagraph"/>
              <w:spacing w:before="15" w:line="136" w:lineRule="exact"/>
              <w:ind w:left="62"/>
              <w:rPr>
                <w:sz w:val="12"/>
              </w:rPr>
            </w:pPr>
            <w:r>
              <w:rPr>
                <w:w w:val="115"/>
                <w:sz w:val="12"/>
              </w:rPr>
              <w:t>task-technology</w:t>
            </w:r>
            <w:r>
              <w:rPr>
                <w:spacing w:val="26"/>
                <w:w w:val="115"/>
                <w:sz w:val="12"/>
              </w:rPr>
              <w:t xml:space="preserve"> </w:t>
            </w:r>
            <w:r>
              <w:rPr>
                <w:spacing w:val="-5"/>
                <w:w w:val="115"/>
                <w:sz w:val="12"/>
              </w:rPr>
              <w:t>fit</w:t>
            </w:r>
          </w:p>
        </w:tc>
        <w:tc>
          <w:tcPr>
            <w:tcW w:w="1028"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123" w:type="dxa"/>
          </w:tcPr>
          <w:p w:rsidR="00B65F9D" w:rsidRDefault="00B65F9D" w:rsidP="00F906F0">
            <w:pPr>
              <w:pStyle w:val="TableParagraph"/>
              <w:spacing w:before="15" w:line="136" w:lineRule="exact"/>
              <w:ind w:left="102"/>
              <w:rPr>
                <w:sz w:val="12"/>
              </w:rPr>
            </w:pPr>
            <w:r>
              <w:rPr>
                <w:spacing w:val="-2"/>
                <w:w w:val="120"/>
                <w:sz w:val="12"/>
              </w:rPr>
              <w:t>smartwatches</w:t>
            </w:r>
          </w:p>
        </w:tc>
        <w:tc>
          <w:tcPr>
            <w:tcW w:w="1131"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1077"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c>
          <w:tcPr>
            <w:tcW w:w="954"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1" w:type="dxa"/>
            <w:tcBorders>
              <w:bottom w:val="single" w:sz="4" w:space="0" w:color="000000"/>
            </w:tcBorders>
          </w:tcPr>
          <w:p w:rsidR="00B65F9D" w:rsidRDefault="00B65F9D" w:rsidP="00F906F0">
            <w:pPr>
              <w:pStyle w:val="TableParagraph"/>
              <w:rPr>
                <w:sz w:val="12"/>
              </w:rPr>
            </w:pPr>
          </w:p>
        </w:tc>
        <w:tc>
          <w:tcPr>
            <w:tcW w:w="1513" w:type="dxa"/>
            <w:tcBorders>
              <w:bottom w:val="single" w:sz="4" w:space="0" w:color="000000"/>
            </w:tcBorders>
          </w:tcPr>
          <w:p w:rsidR="00B65F9D" w:rsidRDefault="00B65F9D" w:rsidP="00F906F0">
            <w:pPr>
              <w:pStyle w:val="TableParagraph"/>
              <w:spacing w:before="15"/>
              <w:ind w:left="62"/>
              <w:rPr>
                <w:sz w:val="12"/>
              </w:rPr>
            </w:pPr>
            <w:r>
              <w:rPr>
                <w:w w:val="115"/>
                <w:sz w:val="12"/>
              </w:rPr>
              <w:t>model</w:t>
            </w:r>
            <w:r>
              <w:rPr>
                <w:spacing w:val="24"/>
                <w:w w:val="115"/>
                <w:sz w:val="12"/>
              </w:rPr>
              <w:t xml:space="preserve"> </w:t>
            </w:r>
            <w:r>
              <w:rPr>
                <w:w w:val="115"/>
                <w:sz w:val="12"/>
              </w:rPr>
              <w:t>and</w:t>
            </w:r>
            <w:r>
              <w:rPr>
                <w:spacing w:val="24"/>
                <w:w w:val="115"/>
                <w:sz w:val="12"/>
              </w:rPr>
              <w:t xml:space="preserve"> </w:t>
            </w:r>
            <w:r>
              <w:rPr>
                <w:spacing w:val="-4"/>
                <w:w w:val="115"/>
                <w:sz w:val="12"/>
              </w:rPr>
              <w:t>DOI.</w:t>
            </w:r>
          </w:p>
        </w:tc>
        <w:tc>
          <w:tcPr>
            <w:tcW w:w="1028" w:type="dxa"/>
            <w:tcBorders>
              <w:bottom w:val="single" w:sz="4" w:space="0" w:color="000000"/>
            </w:tcBorders>
          </w:tcPr>
          <w:p w:rsidR="00B65F9D" w:rsidRDefault="00B65F9D" w:rsidP="00F906F0">
            <w:pPr>
              <w:pStyle w:val="TableParagraph"/>
              <w:rPr>
                <w:sz w:val="12"/>
              </w:rPr>
            </w:pPr>
          </w:p>
        </w:tc>
        <w:tc>
          <w:tcPr>
            <w:tcW w:w="944" w:type="dxa"/>
            <w:tcBorders>
              <w:bottom w:val="single" w:sz="4" w:space="0" w:color="000000"/>
            </w:tcBorders>
          </w:tcPr>
          <w:p w:rsidR="00B65F9D" w:rsidRDefault="00B65F9D" w:rsidP="00F906F0">
            <w:pPr>
              <w:pStyle w:val="TableParagraph"/>
              <w:rPr>
                <w:sz w:val="12"/>
              </w:rPr>
            </w:pPr>
          </w:p>
        </w:tc>
        <w:tc>
          <w:tcPr>
            <w:tcW w:w="1123" w:type="dxa"/>
            <w:tcBorders>
              <w:bottom w:val="single" w:sz="4" w:space="0" w:color="000000"/>
            </w:tcBorders>
          </w:tcPr>
          <w:p w:rsidR="00B65F9D" w:rsidRDefault="00B65F9D" w:rsidP="00F906F0">
            <w:pPr>
              <w:pStyle w:val="TableParagraph"/>
              <w:rPr>
                <w:sz w:val="12"/>
              </w:rPr>
            </w:pPr>
          </w:p>
        </w:tc>
        <w:tc>
          <w:tcPr>
            <w:tcW w:w="1131" w:type="dxa"/>
            <w:tcBorders>
              <w:bottom w:val="single" w:sz="4" w:space="0" w:color="000000"/>
            </w:tcBorders>
          </w:tcPr>
          <w:p w:rsidR="00B65F9D" w:rsidRDefault="00B65F9D" w:rsidP="00F906F0">
            <w:pPr>
              <w:pStyle w:val="TableParagraph"/>
              <w:rPr>
                <w:sz w:val="12"/>
              </w:rPr>
            </w:pPr>
          </w:p>
        </w:tc>
        <w:tc>
          <w:tcPr>
            <w:tcW w:w="1113" w:type="dxa"/>
            <w:tcBorders>
              <w:bottom w:val="single" w:sz="4" w:space="0" w:color="000000"/>
            </w:tcBorders>
          </w:tcPr>
          <w:p w:rsidR="00B65F9D" w:rsidRDefault="00B65F9D" w:rsidP="00F906F0">
            <w:pPr>
              <w:pStyle w:val="TableParagraph"/>
              <w:rPr>
                <w:sz w:val="12"/>
              </w:rPr>
            </w:pPr>
          </w:p>
        </w:tc>
        <w:tc>
          <w:tcPr>
            <w:tcW w:w="1077" w:type="dxa"/>
            <w:tcBorders>
              <w:bottom w:val="single" w:sz="4" w:space="0" w:color="000000"/>
            </w:tcBorders>
          </w:tcPr>
          <w:p w:rsidR="00B65F9D" w:rsidRDefault="00B65F9D" w:rsidP="00F906F0">
            <w:pPr>
              <w:pStyle w:val="TableParagraph"/>
              <w:rPr>
                <w:sz w:val="12"/>
              </w:rPr>
            </w:pPr>
          </w:p>
        </w:tc>
        <w:tc>
          <w:tcPr>
            <w:tcW w:w="1122" w:type="dxa"/>
            <w:tcBorders>
              <w:bottom w:val="single" w:sz="4" w:space="0" w:color="000000"/>
            </w:tcBorders>
          </w:tcPr>
          <w:p w:rsidR="00B65F9D" w:rsidRDefault="00B65F9D" w:rsidP="00F906F0">
            <w:pPr>
              <w:pStyle w:val="TableParagraph"/>
              <w:rPr>
                <w:sz w:val="12"/>
              </w:rPr>
            </w:pPr>
          </w:p>
        </w:tc>
        <w:tc>
          <w:tcPr>
            <w:tcW w:w="1123" w:type="dxa"/>
            <w:tcBorders>
              <w:bottom w:val="single" w:sz="4" w:space="0" w:color="000000"/>
            </w:tcBorders>
          </w:tcPr>
          <w:p w:rsidR="00B65F9D" w:rsidRDefault="00B65F9D" w:rsidP="00F906F0">
            <w:pPr>
              <w:pStyle w:val="TableParagraph"/>
              <w:rPr>
                <w:sz w:val="12"/>
              </w:rPr>
            </w:pPr>
          </w:p>
        </w:tc>
        <w:tc>
          <w:tcPr>
            <w:tcW w:w="1107" w:type="dxa"/>
            <w:tcBorders>
              <w:bottom w:val="single" w:sz="4" w:space="0" w:color="000000"/>
            </w:tcBorders>
          </w:tcPr>
          <w:p w:rsidR="00B65F9D" w:rsidRDefault="00B65F9D" w:rsidP="00F906F0">
            <w:pPr>
              <w:pStyle w:val="TableParagraph"/>
              <w:rPr>
                <w:sz w:val="12"/>
              </w:rPr>
            </w:pPr>
          </w:p>
        </w:tc>
        <w:tc>
          <w:tcPr>
            <w:tcW w:w="954"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S114</w:t>
            </w:r>
          </w:p>
        </w:tc>
        <w:tc>
          <w:tcPr>
            <w:tcW w:w="961" w:type="dxa"/>
            <w:tcBorders>
              <w:top w:val="single" w:sz="4" w:space="0" w:color="000000"/>
            </w:tcBorders>
          </w:tcPr>
          <w:p w:rsidR="00B65F9D" w:rsidRDefault="00F906F0" w:rsidP="00F906F0">
            <w:pPr>
              <w:pStyle w:val="TableParagraph"/>
              <w:spacing w:before="37" w:line="136" w:lineRule="exact"/>
              <w:ind w:left="114"/>
              <w:rPr>
                <w:sz w:val="12"/>
              </w:rPr>
            </w:pPr>
            <w:hyperlink w:anchor="_bookmark147" w:history="1">
              <w:r w:rsidR="00B65F9D">
                <w:rPr>
                  <w:color w:val="007FAC"/>
                  <w:w w:val="115"/>
                  <w:sz w:val="12"/>
                </w:rPr>
                <w:t>Zhang</w:t>
              </w:r>
              <w:r w:rsidR="00B65F9D">
                <w:rPr>
                  <w:color w:val="007FAC"/>
                  <w:spacing w:val="18"/>
                  <w:w w:val="115"/>
                  <w:sz w:val="12"/>
                </w:rPr>
                <w:t xml:space="preserve"> </w:t>
              </w:r>
              <w:r w:rsidR="00B65F9D">
                <w:rPr>
                  <w:color w:val="007FAC"/>
                  <w:w w:val="115"/>
                  <w:sz w:val="12"/>
                </w:rPr>
                <w:t>et</w:t>
              </w:r>
              <w:r w:rsidR="00B65F9D">
                <w:rPr>
                  <w:color w:val="007FAC"/>
                  <w:spacing w:val="20"/>
                  <w:w w:val="115"/>
                  <w:sz w:val="12"/>
                </w:rPr>
                <w:t xml:space="preserve"> </w:t>
              </w:r>
              <w:r w:rsidR="00B65F9D">
                <w:rPr>
                  <w:color w:val="007FAC"/>
                  <w:spacing w:val="-5"/>
                  <w:w w:val="115"/>
                  <w:sz w:val="12"/>
                </w:rPr>
                <w:t>al.</w:t>
              </w:r>
            </w:hyperlink>
          </w:p>
        </w:tc>
        <w:tc>
          <w:tcPr>
            <w:tcW w:w="1513" w:type="dxa"/>
            <w:tcBorders>
              <w:top w:val="single" w:sz="4" w:space="0" w:color="000000"/>
            </w:tcBorders>
          </w:tcPr>
          <w:p w:rsidR="00B65F9D" w:rsidRDefault="00B65F9D" w:rsidP="00F906F0">
            <w:pPr>
              <w:pStyle w:val="TableParagraph"/>
              <w:spacing w:before="37" w:line="136" w:lineRule="exact"/>
              <w:ind w:left="62"/>
              <w:rPr>
                <w:sz w:val="12"/>
              </w:rPr>
            </w:pPr>
            <w:r>
              <w:rPr>
                <w:w w:val="115"/>
                <w:sz w:val="12"/>
              </w:rPr>
              <w:t>This</w:t>
            </w:r>
            <w:r>
              <w:rPr>
                <w:spacing w:val="22"/>
                <w:w w:val="115"/>
                <w:sz w:val="12"/>
              </w:rPr>
              <w:t xml:space="preserve"> </w:t>
            </w:r>
            <w:r>
              <w:rPr>
                <w:w w:val="115"/>
                <w:sz w:val="12"/>
              </w:rPr>
              <w:t>paper</w:t>
            </w:r>
            <w:r>
              <w:rPr>
                <w:spacing w:val="22"/>
                <w:w w:val="115"/>
                <w:sz w:val="12"/>
              </w:rPr>
              <w:t xml:space="preserve"> </w:t>
            </w:r>
            <w:r>
              <w:rPr>
                <w:w w:val="115"/>
                <w:sz w:val="12"/>
              </w:rPr>
              <w:t>explored</w:t>
            </w:r>
            <w:r>
              <w:rPr>
                <w:spacing w:val="22"/>
                <w:w w:val="115"/>
                <w:sz w:val="12"/>
              </w:rPr>
              <w:t xml:space="preserve"> </w:t>
            </w:r>
            <w:r>
              <w:rPr>
                <w:spacing w:val="-5"/>
                <w:w w:val="115"/>
                <w:sz w:val="12"/>
              </w:rPr>
              <w:t>the</w:t>
            </w:r>
          </w:p>
        </w:tc>
        <w:tc>
          <w:tcPr>
            <w:tcW w:w="1028"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944" w:type="dxa"/>
            <w:tcBorders>
              <w:top w:val="single" w:sz="4" w:space="0" w:color="000000"/>
            </w:tcBorders>
          </w:tcPr>
          <w:p w:rsidR="00B65F9D" w:rsidRDefault="00B65F9D" w:rsidP="00F906F0">
            <w:pPr>
              <w:pStyle w:val="TableParagraph"/>
              <w:spacing w:before="37" w:line="136" w:lineRule="exact"/>
              <w:ind w:left="137"/>
              <w:rPr>
                <w:sz w:val="12"/>
              </w:rPr>
            </w:pPr>
            <w:r>
              <w:rPr>
                <w:spacing w:val="-4"/>
                <w:w w:val="115"/>
                <w:sz w:val="12"/>
              </w:rPr>
              <w:t>China</w:t>
            </w:r>
          </w:p>
        </w:tc>
        <w:tc>
          <w:tcPr>
            <w:tcW w:w="1123" w:type="dxa"/>
            <w:tcBorders>
              <w:top w:val="single" w:sz="4" w:space="0" w:color="000000"/>
            </w:tcBorders>
          </w:tcPr>
          <w:p w:rsidR="00B65F9D" w:rsidRDefault="00B65F9D" w:rsidP="00F906F0">
            <w:pPr>
              <w:pStyle w:val="TableParagraph"/>
              <w:spacing w:before="37" w:line="136" w:lineRule="exact"/>
              <w:ind w:left="102"/>
              <w:rPr>
                <w:sz w:val="12"/>
              </w:rPr>
            </w:pPr>
            <w:r>
              <w:rPr>
                <w:w w:val="120"/>
                <w:sz w:val="12"/>
              </w:rPr>
              <w:t>436</w:t>
            </w:r>
            <w:r>
              <w:rPr>
                <w:spacing w:val="15"/>
                <w:w w:val="120"/>
                <w:sz w:val="12"/>
              </w:rPr>
              <w:t xml:space="preserve"> </w:t>
            </w:r>
            <w:r>
              <w:rPr>
                <w:spacing w:val="-2"/>
                <w:w w:val="120"/>
                <w:sz w:val="12"/>
              </w:rPr>
              <w:t>potential</w:t>
            </w:r>
          </w:p>
        </w:tc>
        <w:tc>
          <w:tcPr>
            <w:tcW w:w="1131" w:type="dxa"/>
            <w:tcBorders>
              <w:top w:val="single" w:sz="4" w:space="0" w:color="000000"/>
            </w:tcBorders>
          </w:tcPr>
          <w:p w:rsidR="00B65F9D" w:rsidRDefault="00B65F9D" w:rsidP="00F906F0">
            <w:pPr>
              <w:pStyle w:val="TableParagraph"/>
              <w:spacing w:before="37" w:line="136" w:lineRule="exact"/>
              <w:ind w:left="88"/>
              <w:rPr>
                <w:sz w:val="12"/>
              </w:rPr>
            </w:pPr>
            <w:r>
              <w:rPr>
                <w:spacing w:val="-2"/>
                <w:w w:val="120"/>
                <w:sz w:val="12"/>
              </w:rPr>
              <w:t>Healthcare</w:t>
            </w:r>
          </w:p>
        </w:tc>
        <w:tc>
          <w:tcPr>
            <w:tcW w:w="1113" w:type="dxa"/>
            <w:tcBorders>
              <w:top w:val="single" w:sz="4" w:space="0" w:color="000000"/>
            </w:tcBorders>
          </w:tcPr>
          <w:p w:rsidR="00B65F9D" w:rsidRDefault="00B65F9D" w:rsidP="00F906F0">
            <w:pPr>
              <w:pStyle w:val="TableParagraph"/>
              <w:spacing w:before="37" w:line="136" w:lineRule="exact"/>
              <w:ind w:left="65"/>
              <w:rPr>
                <w:sz w:val="12"/>
              </w:rPr>
            </w:pPr>
            <w:r>
              <w:rPr>
                <w:spacing w:val="-2"/>
                <w:w w:val="115"/>
                <w:sz w:val="12"/>
              </w:rPr>
              <w:t>Survey</w:t>
            </w:r>
          </w:p>
        </w:tc>
        <w:tc>
          <w:tcPr>
            <w:tcW w:w="1077" w:type="dxa"/>
            <w:tcBorders>
              <w:top w:val="single" w:sz="4" w:space="0" w:color="000000"/>
            </w:tcBorders>
          </w:tcPr>
          <w:p w:rsidR="00B65F9D" w:rsidRDefault="00B65F9D" w:rsidP="00F906F0">
            <w:pPr>
              <w:pStyle w:val="TableParagraph"/>
              <w:spacing w:before="37" w:line="136" w:lineRule="exact"/>
              <w:ind w:left="61"/>
              <w:rPr>
                <w:sz w:val="12"/>
              </w:rPr>
            </w:pPr>
            <w:r>
              <w:rPr>
                <w:spacing w:val="-2"/>
                <w:w w:val="115"/>
                <w:sz w:val="12"/>
              </w:rPr>
              <w:t>Questionnaire</w:t>
            </w:r>
          </w:p>
        </w:tc>
        <w:tc>
          <w:tcPr>
            <w:tcW w:w="1122" w:type="dxa"/>
            <w:tcBorders>
              <w:top w:val="single" w:sz="4" w:space="0" w:color="000000"/>
            </w:tcBorders>
          </w:tcPr>
          <w:p w:rsidR="00B65F9D" w:rsidRDefault="00B65F9D" w:rsidP="00F906F0">
            <w:pPr>
              <w:pStyle w:val="TableParagraph"/>
              <w:spacing w:before="37" w:line="136" w:lineRule="exact"/>
              <w:ind w:left="92"/>
              <w:rPr>
                <w:sz w:val="12"/>
              </w:rPr>
            </w:pPr>
            <w:r>
              <w:rPr>
                <w:w w:val="115"/>
                <w:sz w:val="12"/>
              </w:rPr>
              <w:t>Snob</w:t>
            </w:r>
            <w:r>
              <w:rPr>
                <w:spacing w:val="13"/>
                <w:w w:val="115"/>
                <w:sz w:val="12"/>
              </w:rPr>
              <w:t xml:space="preserve"> </w:t>
            </w:r>
            <w:r>
              <w:rPr>
                <w:spacing w:val="-2"/>
                <w:w w:val="115"/>
                <w:sz w:val="12"/>
              </w:rPr>
              <w:t>effect</w:t>
            </w:r>
          </w:p>
        </w:tc>
        <w:tc>
          <w:tcPr>
            <w:tcW w:w="1123" w:type="dxa"/>
            <w:tcBorders>
              <w:top w:val="single" w:sz="4" w:space="0" w:color="000000"/>
            </w:tcBorders>
          </w:tcPr>
          <w:p w:rsidR="00B65F9D" w:rsidRDefault="00B65F9D" w:rsidP="00F906F0">
            <w:pPr>
              <w:pStyle w:val="TableParagraph"/>
              <w:spacing w:before="37" w:line="136" w:lineRule="exact"/>
              <w:ind w:left="79"/>
              <w:rPr>
                <w:sz w:val="12"/>
              </w:rPr>
            </w:pPr>
            <w:proofErr w:type="spellStart"/>
            <w:r>
              <w:rPr>
                <w:spacing w:val="-2"/>
                <w:w w:val="110"/>
                <w:sz w:val="12"/>
              </w:rPr>
              <w:t>SmartPLS</w:t>
            </w:r>
            <w:proofErr w:type="spellEnd"/>
          </w:p>
        </w:tc>
        <w:tc>
          <w:tcPr>
            <w:tcW w:w="1107" w:type="dxa"/>
            <w:tcBorders>
              <w:top w:val="single" w:sz="4" w:space="0" w:color="000000"/>
            </w:tcBorders>
          </w:tcPr>
          <w:p w:rsidR="00B65F9D" w:rsidRDefault="00B65F9D" w:rsidP="00F906F0">
            <w:pPr>
              <w:pStyle w:val="TableParagraph"/>
              <w:spacing w:before="37" w:line="136" w:lineRule="exact"/>
              <w:ind w:left="64"/>
              <w:rPr>
                <w:sz w:val="12"/>
              </w:rPr>
            </w:pPr>
            <w:r>
              <w:rPr>
                <w:w w:val="120"/>
                <w:sz w:val="12"/>
              </w:rPr>
              <w:t>Intention</w:t>
            </w:r>
            <w:r>
              <w:rPr>
                <w:spacing w:val="12"/>
                <w:w w:val="120"/>
                <w:sz w:val="12"/>
              </w:rPr>
              <w:t xml:space="preserve"> </w:t>
            </w:r>
            <w:r>
              <w:rPr>
                <w:spacing w:val="-5"/>
                <w:w w:val="120"/>
                <w:sz w:val="12"/>
              </w:rPr>
              <w:t>to</w:t>
            </w:r>
          </w:p>
        </w:tc>
        <w:tc>
          <w:tcPr>
            <w:tcW w:w="954" w:type="dxa"/>
            <w:tcBorders>
              <w:top w:val="single" w:sz="4" w:space="0" w:color="000000"/>
            </w:tcBorders>
          </w:tcPr>
          <w:p w:rsidR="00B65F9D" w:rsidRDefault="00B65F9D" w:rsidP="00F906F0">
            <w:pPr>
              <w:pStyle w:val="TableParagraph"/>
              <w:spacing w:before="37" w:line="136" w:lineRule="exact"/>
              <w:ind w:left="66"/>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1" w:type="dxa"/>
          </w:tcPr>
          <w:p w:rsidR="00B65F9D" w:rsidRDefault="00B65F9D" w:rsidP="00F906F0">
            <w:pPr>
              <w:pStyle w:val="TableParagraph"/>
              <w:spacing w:before="15" w:line="136" w:lineRule="exact"/>
              <w:ind w:left="114"/>
              <w:rPr>
                <w:sz w:val="12"/>
              </w:rPr>
            </w:pPr>
            <w:r>
              <w:rPr>
                <w:spacing w:val="-2"/>
                <w:w w:val="120"/>
                <w:sz w:val="12"/>
              </w:rPr>
              <w:t>(</w:t>
            </w:r>
            <w:hyperlink w:anchor="_bookmark147" w:history="1">
              <w:r>
                <w:rPr>
                  <w:color w:val="007FAC"/>
                  <w:spacing w:val="-2"/>
                  <w:w w:val="120"/>
                  <w:sz w:val="12"/>
                </w:rPr>
                <w:t>2017</w:t>
              </w:r>
            </w:hyperlink>
            <w:r>
              <w:rPr>
                <w:spacing w:val="-2"/>
                <w:w w:val="120"/>
                <w:sz w:val="12"/>
              </w:rPr>
              <w:t>)</w:t>
            </w:r>
          </w:p>
        </w:tc>
        <w:tc>
          <w:tcPr>
            <w:tcW w:w="1513" w:type="dxa"/>
          </w:tcPr>
          <w:p w:rsidR="00B65F9D" w:rsidRDefault="00B65F9D" w:rsidP="00F906F0">
            <w:pPr>
              <w:pStyle w:val="TableParagraph"/>
              <w:spacing w:before="15" w:line="136" w:lineRule="exact"/>
              <w:ind w:left="62"/>
              <w:rPr>
                <w:sz w:val="12"/>
              </w:rPr>
            </w:pPr>
            <w:r>
              <w:rPr>
                <w:w w:val="120"/>
                <w:sz w:val="12"/>
              </w:rPr>
              <w:t>potential</w:t>
            </w:r>
            <w:r>
              <w:rPr>
                <w:spacing w:val="12"/>
                <w:w w:val="120"/>
                <w:sz w:val="12"/>
              </w:rPr>
              <w:t xml:space="preserve"> </w:t>
            </w:r>
            <w:r>
              <w:rPr>
                <w:spacing w:val="-2"/>
                <w:w w:val="120"/>
                <w:sz w:val="12"/>
              </w:rPr>
              <w:t>factors</w:t>
            </w:r>
          </w:p>
        </w:tc>
        <w:tc>
          <w:tcPr>
            <w:tcW w:w="1028"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123" w:type="dxa"/>
          </w:tcPr>
          <w:p w:rsidR="00B65F9D" w:rsidRDefault="00B65F9D" w:rsidP="00F906F0">
            <w:pPr>
              <w:pStyle w:val="TableParagraph"/>
              <w:spacing w:before="15" w:line="136" w:lineRule="exact"/>
              <w:ind w:left="102"/>
              <w:rPr>
                <w:sz w:val="12"/>
              </w:rPr>
            </w:pPr>
            <w:r>
              <w:rPr>
                <w:w w:val="115"/>
                <w:sz w:val="12"/>
              </w:rPr>
              <w:t>users</w:t>
            </w:r>
            <w:r>
              <w:rPr>
                <w:spacing w:val="20"/>
                <w:w w:val="115"/>
                <w:sz w:val="12"/>
              </w:rPr>
              <w:t xml:space="preserve"> </w:t>
            </w:r>
            <w:r>
              <w:rPr>
                <w:spacing w:val="-5"/>
                <w:w w:val="115"/>
                <w:sz w:val="12"/>
              </w:rPr>
              <w:t>of</w:t>
            </w:r>
          </w:p>
        </w:tc>
        <w:tc>
          <w:tcPr>
            <w:tcW w:w="1131" w:type="dxa"/>
          </w:tcPr>
          <w:p w:rsidR="00B65F9D" w:rsidRDefault="00B65F9D" w:rsidP="00F906F0">
            <w:pPr>
              <w:pStyle w:val="TableParagraph"/>
              <w:spacing w:before="15" w:line="136" w:lineRule="exact"/>
              <w:ind w:left="88"/>
              <w:rPr>
                <w:sz w:val="12"/>
              </w:rPr>
            </w:pPr>
            <w:r>
              <w:rPr>
                <w:w w:val="115"/>
                <w:sz w:val="12"/>
              </w:rPr>
              <w:t>wearable</w:t>
            </w:r>
            <w:r>
              <w:rPr>
                <w:spacing w:val="31"/>
                <w:w w:val="115"/>
                <w:sz w:val="12"/>
              </w:rPr>
              <w:t xml:space="preserve"> </w:t>
            </w:r>
            <w:r>
              <w:rPr>
                <w:spacing w:val="-2"/>
                <w:w w:val="115"/>
                <w:sz w:val="12"/>
              </w:rPr>
              <w:t>devices</w:t>
            </w:r>
          </w:p>
        </w:tc>
        <w:tc>
          <w:tcPr>
            <w:tcW w:w="1113" w:type="dxa"/>
          </w:tcPr>
          <w:p w:rsidR="00B65F9D" w:rsidRDefault="00B65F9D" w:rsidP="00F906F0">
            <w:pPr>
              <w:pStyle w:val="TableParagraph"/>
              <w:rPr>
                <w:sz w:val="10"/>
              </w:rPr>
            </w:pPr>
          </w:p>
        </w:tc>
        <w:tc>
          <w:tcPr>
            <w:tcW w:w="1077" w:type="dxa"/>
          </w:tcPr>
          <w:p w:rsidR="00B65F9D" w:rsidRDefault="00B65F9D" w:rsidP="00F906F0">
            <w:pPr>
              <w:pStyle w:val="TableParagraph"/>
              <w:rPr>
                <w:sz w:val="10"/>
              </w:rPr>
            </w:pPr>
          </w:p>
        </w:tc>
        <w:tc>
          <w:tcPr>
            <w:tcW w:w="1122" w:type="dxa"/>
          </w:tcPr>
          <w:p w:rsidR="00B65F9D" w:rsidRDefault="00B65F9D" w:rsidP="00F906F0">
            <w:pPr>
              <w:pStyle w:val="TableParagraph"/>
              <w:spacing w:before="15" w:line="136" w:lineRule="exact"/>
              <w:ind w:left="92"/>
              <w:rPr>
                <w:sz w:val="12"/>
              </w:rPr>
            </w:pPr>
            <w:r>
              <w:rPr>
                <w:w w:val="120"/>
                <w:sz w:val="12"/>
              </w:rPr>
              <w:t>theory,</w:t>
            </w:r>
            <w:r>
              <w:rPr>
                <w:spacing w:val="13"/>
                <w:w w:val="120"/>
                <w:sz w:val="12"/>
              </w:rPr>
              <w:t xml:space="preserve"> </w:t>
            </w:r>
            <w:r>
              <w:rPr>
                <w:spacing w:val="-2"/>
                <w:w w:val="120"/>
                <w:sz w:val="12"/>
              </w:rPr>
              <w:t>Health</w:t>
            </w:r>
          </w:p>
        </w:tc>
        <w:tc>
          <w:tcPr>
            <w:tcW w:w="1123" w:type="dxa"/>
          </w:tcPr>
          <w:p w:rsidR="00B65F9D" w:rsidRDefault="00B65F9D" w:rsidP="00F906F0">
            <w:pPr>
              <w:pStyle w:val="TableParagraph"/>
              <w:rPr>
                <w:sz w:val="10"/>
              </w:rPr>
            </w:pPr>
          </w:p>
        </w:tc>
        <w:tc>
          <w:tcPr>
            <w:tcW w:w="1107" w:type="dxa"/>
          </w:tcPr>
          <w:p w:rsidR="00B65F9D" w:rsidRDefault="00B65F9D" w:rsidP="00F906F0">
            <w:pPr>
              <w:pStyle w:val="TableParagraph"/>
              <w:spacing w:before="15" w:line="136" w:lineRule="exact"/>
              <w:ind w:left="64"/>
              <w:rPr>
                <w:sz w:val="12"/>
              </w:rPr>
            </w:pPr>
            <w:r>
              <w:rPr>
                <w:spacing w:val="-2"/>
                <w:w w:val="115"/>
                <w:sz w:val="12"/>
              </w:rPr>
              <w:t>Adopt</w:t>
            </w:r>
          </w:p>
        </w:tc>
        <w:tc>
          <w:tcPr>
            <w:tcW w:w="95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513" w:type="dxa"/>
          </w:tcPr>
          <w:p w:rsidR="00B65F9D" w:rsidRDefault="00B65F9D" w:rsidP="00F906F0">
            <w:pPr>
              <w:pStyle w:val="TableParagraph"/>
              <w:spacing w:before="15" w:line="136" w:lineRule="exact"/>
              <w:ind w:left="62"/>
              <w:rPr>
                <w:sz w:val="12"/>
              </w:rPr>
            </w:pPr>
            <w:r>
              <w:rPr>
                <w:w w:val="120"/>
                <w:sz w:val="12"/>
              </w:rPr>
              <w:t>affecting</w:t>
            </w:r>
            <w:r>
              <w:rPr>
                <w:spacing w:val="7"/>
                <w:w w:val="120"/>
                <w:sz w:val="12"/>
              </w:rPr>
              <w:t xml:space="preserve"> </w:t>
            </w:r>
            <w:r>
              <w:rPr>
                <w:w w:val="120"/>
                <w:sz w:val="12"/>
              </w:rPr>
              <w:t>the</w:t>
            </w:r>
            <w:r>
              <w:rPr>
                <w:spacing w:val="8"/>
                <w:w w:val="120"/>
                <w:sz w:val="12"/>
              </w:rPr>
              <w:t xml:space="preserve"> </w:t>
            </w:r>
            <w:r>
              <w:rPr>
                <w:spacing w:val="-2"/>
                <w:w w:val="120"/>
                <w:sz w:val="12"/>
              </w:rPr>
              <w:t>healthcare</w:t>
            </w:r>
          </w:p>
        </w:tc>
        <w:tc>
          <w:tcPr>
            <w:tcW w:w="1028"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123" w:type="dxa"/>
          </w:tcPr>
          <w:p w:rsidR="00B65F9D" w:rsidRDefault="00B65F9D" w:rsidP="00F906F0">
            <w:pPr>
              <w:pStyle w:val="TableParagraph"/>
              <w:spacing w:before="15" w:line="136" w:lineRule="exact"/>
              <w:ind w:left="102"/>
              <w:rPr>
                <w:sz w:val="12"/>
              </w:rPr>
            </w:pPr>
            <w:r>
              <w:rPr>
                <w:spacing w:val="-2"/>
                <w:w w:val="120"/>
                <w:sz w:val="12"/>
              </w:rPr>
              <w:t>healthcare</w:t>
            </w:r>
          </w:p>
        </w:tc>
        <w:tc>
          <w:tcPr>
            <w:tcW w:w="1131"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1077" w:type="dxa"/>
          </w:tcPr>
          <w:p w:rsidR="00B65F9D" w:rsidRDefault="00B65F9D" w:rsidP="00F906F0">
            <w:pPr>
              <w:pStyle w:val="TableParagraph"/>
              <w:rPr>
                <w:sz w:val="10"/>
              </w:rPr>
            </w:pPr>
          </w:p>
        </w:tc>
        <w:tc>
          <w:tcPr>
            <w:tcW w:w="1122" w:type="dxa"/>
          </w:tcPr>
          <w:p w:rsidR="00B65F9D" w:rsidRDefault="00B65F9D" w:rsidP="00F906F0">
            <w:pPr>
              <w:pStyle w:val="TableParagraph"/>
              <w:spacing w:before="15" w:line="136" w:lineRule="exact"/>
              <w:ind w:left="92"/>
              <w:rPr>
                <w:sz w:val="12"/>
              </w:rPr>
            </w:pPr>
            <w:r>
              <w:rPr>
                <w:w w:val="110"/>
                <w:sz w:val="12"/>
              </w:rPr>
              <w:t>Belief</w:t>
            </w:r>
            <w:r>
              <w:rPr>
                <w:spacing w:val="17"/>
                <w:w w:val="110"/>
                <w:sz w:val="12"/>
              </w:rPr>
              <w:t xml:space="preserve"> </w:t>
            </w:r>
            <w:r>
              <w:rPr>
                <w:spacing w:val="-2"/>
                <w:w w:val="110"/>
                <w:sz w:val="12"/>
              </w:rPr>
              <w:t>Model,</w:t>
            </w:r>
          </w:p>
        </w:tc>
        <w:tc>
          <w:tcPr>
            <w:tcW w:w="1123"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c>
          <w:tcPr>
            <w:tcW w:w="95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513" w:type="dxa"/>
          </w:tcPr>
          <w:p w:rsidR="00B65F9D" w:rsidRDefault="00B65F9D" w:rsidP="00F906F0">
            <w:pPr>
              <w:pStyle w:val="TableParagraph"/>
              <w:spacing w:before="15" w:line="136" w:lineRule="exact"/>
              <w:ind w:left="62"/>
              <w:rPr>
                <w:sz w:val="12"/>
              </w:rPr>
            </w:pPr>
            <w:r>
              <w:rPr>
                <w:w w:val="120"/>
                <w:sz w:val="12"/>
              </w:rPr>
              <w:t>wearables</w:t>
            </w:r>
            <w:r>
              <w:rPr>
                <w:spacing w:val="9"/>
                <w:w w:val="120"/>
                <w:sz w:val="12"/>
              </w:rPr>
              <w:t xml:space="preserve"> </w:t>
            </w:r>
            <w:r>
              <w:rPr>
                <w:w w:val="120"/>
                <w:sz w:val="12"/>
              </w:rPr>
              <w:t>intention</w:t>
            </w:r>
            <w:r>
              <w:rPr>
                <w:spacing w:val="10"/>
                <w:w w:val="120"/>
                <w:sz w:val="12"/>
              </w:rPr>
              <w:t xml:space="preserve"> </w:t>
            </w:r>
            <w:r>
              <w:rPr>
                <w:spacing w:val="-5"/>
                <w:w w:val="120"/>
                <w:sz w:val="12"/>
              </w:rPr>
              <w:t>to</w:t>
            </w:r>
          </w:p>
        </w:tc>
        <w:tc>
          <w:tcPr>
            <w:tcW w:w="1028"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123" w:type="dxa"/>
          </w:tcPr>
          <w:p w:rsidR="00B65F9D" w:rsidRDefault="00B65F9D" w:rsidP="00F906F0">
            <w:pPr>
              <w:pStyle w:val="TableParagraph"/>
              <w:spacing w:before="15" w:line="136" w:lineRule="exact"/>
              <w:ind w:left="102"/>
              <w:rPr>
                <w:sz w:val="12"/>
              </w:rPr>
            </w:pPr>
            <w:r>
              <w:rPr>
                <w:spacing w:val="-2"/>
                <w:w w:val="120"/>
                <w:sz w:val="12"/>
              </w:rPr>
              <w:t>wearable</w:t>
            </w:r>
          </w:p>
        </w:tc>
        <w:tc>
          <w:tcPr>
            <w:tcW w:w="1131"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1077" w:type="dxa"/>
          </w:tcPr>
          <w:p w:rsidR="00B65F9D" w:rsidRDefault="00B65F9D" w:rsidP="00F906F0">
            <w:pPr>
              <w:pStyle w:val="TableParagraph"/>
              <w:rPr>
                <w:sz w:val="10"/>
              </w:rPr>
            </w:pPr>
          </w:p>
        </w:tc>
        <w:tc>
          <w:tcPr>
            <w:tcW w:w="1122" w:type="dxa"/>
          </w:tcPr>
          <w:p w:rsidR="00B65F9D" w:rsidRDefault="00B65F9D" w:rsidP="00F906F0">
            <w:pPr>
              <w:pStyle w:val="TableParagraph"/>
              <w:spacing w:before="15" w:line="136" w:lineRule="exact"/>
              <w:ind w:left="92"/>
              <w:rPr>
                <w:sz w:val="12"/>
              </w:rPr>
            </w:pPr>
            <w:r>
              <w:rPr>
                <w:spacing w:val="-4"/>
                <w:w w:val="105"/>
                <w:sz w:val="12"/>
              </w:rPr>
              <w:t>TAM,</w:t>
            </w:r>
          </w:p>
        </w:tc>
        <w:tc>
          <w:tcPr>
            <w:tcW w:w="1123"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c>
          <w:tcPr>
            <w:tcW w:w="95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513" w:type="dxa"/>
          </w:tcPr>
          <w:p w:rsidR="00B65F9D" w:rsidRDefault="00B65F9D" w:rsidP="00F906F0">
            <w:pPr>
              <w:pStyle w:val="TableParagraph"/>
              <w:spacing w:before="15" w:line="136" w:lineRule="exact"/>
              <w:ind w:left="62"/>
              <w:rPr>
                <w:sz w:val="12"/>
              </w:rPr>
            </w:pPr>
            <w:r>
              <w:rPr>
                <w:w w:val="115"/>
                <w:sz w:val="12"/>
              </w:rPr>
              <w:t>adopt</w:t>
            </w:r>
            <w:r>
              <w:rPr>
                <w:spacing w:val="25"/>
                <w:w w:val="115"/>
                <w:sz w:val="12"/>
              </w:rPr>
              <w:t xml:space="preserve"> </w:t>
            </w:r>
            <w:r>
              <w:rPr>
                <w:w w:val="115"/>
                <w:sz w:val="12"/>
              </w:rPr>
              <w:t>from</w:t>
            </w:r>
            <w:r>
              <w:rPr>
                <w:spacing w:val="25"/>
                <w:w w:val="115"/>
                <w:sz w:val="12"/>
              </w:rPr>
              <w:t xml:space="preserve"> </w:t>
            </w:r>
            <w:r>
              <w:rPr>
                <w:spacing w:val="-2"/>
                <w:w w:val="115"/>
                <w:sz w:val="12"/>
              </w:rPr>
              <w:t>consumers’</w:t>
            </w:r>
          </w:p>
        </w:tc>
        <w:tc>
          <w:tcPr>
            <w:tcW w:w="1028"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131"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1077" w:type="dxa"/>
          </w:tcPr>
          <w:p w:rsidR="00B65F9D" w:rsidRDefault="00B65F9D" w:rsidP="00F906F0">
            <w:pPr>
              <w:pStyle w:val="TableParagraph"/>
              <w:rPr>
                <w:sz w:val="10"/>
              </w:rPr>
            </w:pPr>
          </w:p>
        </w:tc>
        <w:tc>
          <w:tcPr>
            <w:tcW w:w="1122" w:type="dxa"/>
          </w:tcPr>
          <w:p w:rsidR="00B65F9D" w:rsidRDefault="00B65F9D" w:rsidP="00F906F0">
            <w:pPr>
              <w:pStyle w:val="TableParagraph"/>
              <w:spacing w:before="15" w:line="136" w:lineRule="exact"/>
              <w:ind w:left="92"/>
              <w:rPr>
                <w:sz w:val="12"/>
              </w:rPr>
            </w:pPr>
            <w:r>
              <w:rPr>
                <w:w w:val="115"/>
                <w:sz w:val="12"/>
              </w:rPr>
              <w:t>Conformity</w:t>
            </w:r>
            <w:r>
              <w:rPr>
                <w:spacing w:val="12"/>
                <w:w w:val="115"/>
                <w:sz w:val="12"/>
              </w:rPr>
              <w:t xml:space="preserve"> </w:t>
            </w:r>
            <w:r>
              <w:rPr>
                <w:spacing w:val="-5"/>
                <w:w w:val="115"/>
                <w:sz w:val="12"/>
              </w:rPr>
              <w:t>and</w:t>
            </w:r>
          </w:p>
        </w:tc>
        <w:tc>
          <w:tcPr>
            <w:tcW w:w="1123"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c>
          <w:tcPr>
            <w:tcW w:w="95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513" w:type="dxa"/>
          </w:tcPr>
          <w:p w:rsidR="00B65F9D" w:rsidRDefault="00B65F9D" w:rsidP="00F906F0">
            <w:pPr>
              <w:pStyle w:val="TableParagraph"/>
              <w:spacing w:before="15" w:line="136" w:lineRule="exact"/>
              <w:ind w:left="62"/>
              <w:rPr>
                <w:sz w:val="12"/>
              </w:rPr>
            </w:pPr>
            <w:r>
              <w:rPr>
                <w:w w:val="115"/>
                <w:sz w:val="12"/>
              </w:rPr>
              <w:t>perspectives</w:t>
            </w:r>
            <w:r>
              <w:rPr>
                <w:spacing w:val="22"/>
                <w:w w:val="120"/>
                <w:sz w:val="12"/>
              </w:rPr>
              <w:t xml:space="preserve"> </w:t>
            </w:r>
            <w:r>
              <w:rPr>
                <w:spacing w:val="-2"/>
                <w:w w:val="120"/>
                <w:sz w:val="12"/>
              </w:rPr>
              <w:t>attributes,</w:t>
            </w:r>
          </w:p>
        </w:tc>
        <w:tc>
          <w:tcPr>
            <w:tcW w:w="1028"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131"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1077" w:type="dxa"/>
          </w:tcPr>
          <w:p w:rsidR="00B65F9D" w:rsidRDefault="00B65F9D" w:rsidP="00F906F0">
            <w:pPr>
              <w:pStyle w:val="TableParagraph"/>
              <w:rPr>
                <w:sz w:val="10"/>
              </w:rPr>
            </w:pPr>
          </w:p>
        </w:tc>
        <w:tc>
          <w:tcPr>
            <w:tcW w:w="1122" w:type="dxa"/>
          </w:tcPr>
          <w:p w:rsidR="00B65F9D" w:rsidRDefault="00B65F9D" w:rsidP="00F906F0">
            <w:pPr>
              <w:pStyle w:val="TableParagraph"/>
              <w:spacing w:before="15" w:line="136" w:lineRule="exact"/>
              <w:ind w:left="92"/>
              <w:rPr>
                <w:sz w:val="12"/>
              </w:rPr>
            </w:pPr>
            <w:r>
              <w:rPr>
                <w:w w:val="115"/>
                <w:sz w:val="12"/>
              </w:rPr>
              <w:t>reference</w:t>
            </w:r>
            <w:r>
              <w:rPr>
                <w:spacing w:val="27"/>
                <w:w w:val="115"/>
                <w:sz w:val="12"/>
              </w:rPr>
              <w:t xml:space="preserve"> </w:t>
            </w:r>
            <w:r>
              <w:rPr>
                <w:spacing w:val="-2"/>
                <w:w w:val="115"/>
                <w:sz w:val="12"/>
              </w:rPr>
              <w:t>group</w:t>
            </w:r>
          </w:p>
        </w:tc>
        <w:tc>
          <w:tcPr>
            <w:tcW w:w="1123"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c>
          <w:tcPr>
            <w:tcW w:w="95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513" w:type="dxa"/>
          </w:tcPr>
          <w:p w:rsidR="00B65F9D" w:rsidRDefault="00B65F9D" w:rsidP="00F906F0">
            <w:pPr>
              <w:pStyle w:val="TableParagraph"/>
              <w:spacing w:before="15" w:line="136" w:lineRule="exact"/>
              <w:ind w:left="62"/>
              <w:rPr>
                <w:sz w:val="12"/>
              </w:rPr>
            </w:pPr>
            <w:r>
              <w:rPr>
                <w:w w:val="120"/>
                <w:sz w:val="12"/>
              </w:rPr>
              <w:t>technical</w:t>
            </w:r>
            <w:r>
              <w:rPr>
                <w:spacing w:val="12"/>
                <w:w w:val="120"/>
                <w:sz w:val="12"/>
              </w:rPr>
              <w:t xml:space="preserve"> </w:t>
            </w:r>
            <w:r>
              <w:rPr>
                <w:w w:val="120"/>
                <w:sz w:val="12"/>
              </w:rPr>
              <w:t>attributes</w:t>
            </w:r>
            <w:r>
              <w:rPr>
                <w:spacing w:val="13"/>
                <w:w w:val="120"/>
                <w:sz w:val="12"/>
              </w:rPr>
              <w:t xml:space="preserve"> </w:t>
            </w:r>
            <w:r>
              <w:rPr>
                <w:spacing w:val="-5"/>
                <w:w w:val="120"/>
                <w:sz w:val="12"/>
              </w:rPr>
              <w:t>and</w:t>
            </w:r>
          </w:p>
        </w:tc>
        <w:tc>
          <w:tcPr>
            <w:tcW w:w="1028"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131"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1077"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c>
          <w:tcPr>
            <w:tcW w:w="954"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1" w:type="dxa"/>
            <w:tcBorders>
              <w:bottom w:val="single" w:sz="4" w:space="0" w:color="000000"/>
            </w:tcBorders>
          </w:tcPr>
          <w:p w:rsidR="00B65F9D" w:rsidRDefault="00B65F9D" w:rsidP="00F906F0">
            <w:pPr>
              <w:pStyle w:val="TableParagraph"/>
              <w:rPr>
                <w:sz w:val="12"/>
              </w:rPr>
            </w:pPr>
          </w:p>
        </w:tc>
        <w:tc>
          <w:tcPr>
            <w:tcW w:w="1513" w:type="dxa"/>
            <w:tcBorders>
              <w:bottom w:val="single" w:sz="4" w:space="0" w:color="000000"/>
            </w:tcBorders>
          </w:tcPr>
          <w:p w:rsidR="00B65F9D" w:rsidRDefault="00B65F9D" w:rsidP="00F906F0">
            <w:pPr>
              <w:pStyle w:val="TableParagraph"/>
              <w:spacing w:before="15"/>
              <w:ind w:left="62"/>
              <w:rPr>
                <w:sz w:val="12"/>
              </w:rPr>
            </w:pPr>
            <w:r>
              <w:rPr>
                <w:w w:val="120"/>
                <w:sz w:val="12"/>
              </w:rPr>
              <w:t>health</w:t>
            </w:r>
            <w:r>
              <w:rPr>
                <w:spacing w:val="19"/>
                <w:w w:val="120"/>
                <w:sz w:val="12"/>
              </w:rPr>
              <w:t xml:space="preserve"> </w:t>
            </w:r>
            <w:r>
              <w:rPr>
                <w:spacing w:val="-2"/>
                <w:w w:val="120"/>
                <w:sz w:val="12"/>
              </w:rPr>
              <w:t>attribute.</w:t>
            </w:r>
          </w:p>
        </w:tc>
        <w:tc>
          <w:tcPr>
            <w:tcW w:w="1028" w:type="dxa"/>
            <w:tcBorders>
              <w:bottom w:val="single" w:sz="4" w:space="0" w:color="000000"/>
            </w:tcBorders>
          </w:tcPr>
          <w:p w:rsidR="00B65F9D" w:rsidRDefault="00B65F9D" w:rsidP="00F906F0">
            <w:pPr>
              <w:pStyle w:val="TableParagraph"/>
              <w:rPr>
                <w:sz w:val="12"/>
              </w:rPr>
            </w:pPr>
          </w:p>
        </w:tc>
        <w:tc>
          <w:tcPr>
            <w:tcW w:w="944" w:type="dxa"/>
            <w:tcBorders>
              <w:bottom w:val="single" w:sz="4" w:space="0" w:color="000000"/>
            </w:tcBorders>
          </w:tcPr>
          <w:p w:rsidR="00B65F9D" w:rsidRDefault="00B65F9D" w:rsidP="00F906F0">
            <w:pPr>
              <w:pStyle w:val="TableParagraph"/>
              <w:rPr>
                <w:sz w:val="12"/>
              </w:rPr>
            </w:pPr>
          </w:p>
        </w:tc>
        <w:tc>
          <w:tcPr>
            <w:tcW w:w="1123" w:type="dxa"/>
            <w:tcBorders>
              <w:bottom w:val="single" w:sz="4" w:space="0" w:color="000000"/>
            </w:tcBorders>
          </w:tcPr>
          <w:p w:rsidR="00B65F9D" w:rsidRDefault="00B65F9D" w:rsidP="00F906F0">
            <w:pPr>
              <w:pStyle w:val="TableParagraph"/>
              <w:rPr>
                <w:sz w:val="12"/>
              </w:rPr>
            </w:pPr>
          </w:p>
        </w:tc>
        <w:tc>
          <w:tcPr>
            <w:tcW w:w="1131" w:type="dxa"/>
            <w:tcBorders>
              <w:bottom w:val="single" w:sz="4" w:space="0" w:color="000000"/>
            </w:tcBorders>
          </w:tcPr>
          <w:p w:rsidR="00B65F9D" w:rsidRDefault="00B65F9D" w:rsidP="00F906F0">
            <w:pPr>
              <w:pStyle w:val="TableParagraph"/>
              <w:rPr>
                <w:sz w:val="12"/>
              </w:rPr>
            </w:pPr>
          </w:p>
        </w:tc>
        <w:tc>
          <w:tcPr>
            <w:tcW w:w="1113" w:type="dxa"/>
            <w:tcBorders>
              <w:bottom w:val="single" w:sz="4" w:space="0" w:color="000000"/>
            </w:tcBorders>
          </w:tcPr>
          <w:p w:rsidR="00B65F9D" w:rsidRDefault="00B65F9D" w:rsidP="00F906F0">
            <w:pPr>
              <w:pStyle w:val="TableParagraph"/>
              <w:rPr>
                <w:sz w:val="12"/>
              </w:rPr>
            </w:pPr>
          </w:p>
        </w:tc>
        <w:tc>
          <w:tcPr>
            <w:tcW w:w="1077" w:type="dxa"/>
            <w:tcBorders>
              <w:bottom w:val="single" w:sz="4" w:space="0" w:color="000000"/>
            </w:tcBorders>
          </w:tcPr>
          <w:p w:rsidR="00B65F9D" w:rsidRDefault="00B65F9D" w:rsidP="00F906F0">
            <w:pPr>
              <w:pStyle w:val="TableParagraph"/>
              <w:rPr>
                <w:sz w:val="12"/>
              </w:rPr>
            </w:pPr>
          </w:p>
        </w:tc>
        <w:tc>
          <w:tcPr>
            <w:tcW w:w="1122" w:type="dxa"/>
            <w:tcBorders>
              <w:bottom w:val="single" w:sz="4" w:space="0" w:color="000000"/>
            </w:tcBorders>
          </w:tcPr>
          <w:p w:rsidR="00B65F9D" w:rsidRDefault="00B65F9D" w:rsidP="00F906F0">
            <w:pPr>
              <w:pStyle w:val="TableParagraph"/>
              <w:rPr>
                <w:sz w:val="12"/>
              </w:rPr>
            </w:pPr>
          </w:p>
        </w:tc>
        <w:tc>
          <w:tcPr>
            <w:tcW w:w="1123" w:type="dxa"/>
            <w:tcBorders>
              <w:bottom w:val="single" w:sz="4" w:space="0" w:color="000000"/>
            </w:tcBorders>
          </w:tcPr>
          <w:p w:rsidR="00B65F9D" w:rsidRDefault="00B65F9D" w:rsidP="00F906F0">
            <w:pPr>
              <w:pStyle w:val="TableParagraph"/>
              <w:rPr>
                <w:sz w:val="12"/>
              </w:rPr>
            </w:pPr>
          </w:p>
        </w:tc>
        <w:tc>
          <w:tcPr>
            <w:tcW w:w="1107" w:type="dxa"/>
            <w:tcBorders>
              <w:bottom w:val="single" w:sz="4" w:space="0" w:color="000000"/>
            </w:tcBorders>
          </w:tcPr>
          <w:p w:rsidR="00B65F9D" w:rsidRDefault="00B65F9D" w:rsidP="00F906F0">
            <w:pPr>
              <w:pStyle w:val="TableParagraph"/>
              <w:rPr>
                <w:sz w:val="12"/>
              </w:rPr>
            </w:pPr>
          </w:p>
        </w:tc>
        <w:tc>
          <w:tcPr>
            <w:tcW w:w="954"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S116</w:t>
            </w:r>
          </w:p>
        </w:tc>
        <w:tc>
          <w:tcPr>
            <w:tcW w:w="961" w:type="dxa"/>
            <w:tcBorders>
              <w:top w:val="single" w:sz="4" w:space="0" w:color="000000"/>
            </w:tcBorders>
          </w:tcPr>
          <w:p w:rsidR="00B65F9D" w:rsidRDefault="00B65F9D" w:rsidP="00F906F0">
            <w:pPr>
              <w:pStyle w:val="TableParagraph"/>
              <w:spacing w:before="37" w:line="136" w:lineRule="exact"/>
              <w:ind w:left="114"/>
              <w:rPr>
                <w:sz w:val="12"/>
              </w:rPr>
            </w:pPr>
            <w:proofErr w:type="spellStart"/>
            <w:r>
              <w:rPr>
                <w:spacing w:val="-4"/>
                <w:w w:val="115"/>
                <w:sz w:val="12"/>
              </w:rPr>
              <w:t>Rawan</w:t>
            </w:r>
            <w:proofErr w:type="spellEnd"/>
          </w:p>
        </w:tc>
        <w:tc>
          <w:tcPr>
            <w:tcW w:w="1513" w:type="dxa"/>
            <w:tcBorders>
              <w:top w:val="single" w:sz="4" w:space="0" w:color="000000"/>
            </w:tcBorders>
          </w:tcPr>
          <w:p w:rsidR="00B65F9D" w:rsidRDefault="00B65F9D" w:rsidP="00F906F0">
            <w:pPr>
              <w:pStyle w:val="TableParagraph"/>
              <w:spacing w:before="37" w:line="136" w:lineRule="exact"/>
              <w:ind w:left="62"/>
              <w:rPr>
                <w:sz w:val="12"/>
              </w:rPr>
            </w:pPr>
            <w:r>
              <w:rPr>
                <w:w w:val="115"/>
                <w:sz w:val="12"/>
              </w:rPr>
              <w:t>This</w:t>
            </w:r>
            <w:r>
              <w:rPr>
                <w:spacing w:val="21"/>
                <w:w w:val="115"/>
                <w:sz w:val="12"/>
              </w:rPr>
              <w:t xml:space="preserve"> </w:t>
            </w:r>
            <w:r>
              <w:rPr>
                <w:w w:val="115"/>
                <w:sz w:val="12"/>
              </w:rPr>
              <w:t>research</w:t>
            </w:r>
            <w:r>
              <w:rPr>
                <w:spacing w:val="21"/>
                <w:w w:val="115"/>
                <w:sz w:val="12"/>
              </w:rPr>
              <w:t xml:space="preserve"> </w:t>
            </w:r>
            <w:r>
              <w:rPr>
                <w:spacing w:val="-2"/>
                <w:w w:val="115"/>
                <w:sz w:val="12"/>
              </w:rPr>
              <w:t>examined</w:t>
            </w:r>
          </w:p>
        </w:tc>
        <w:tc>
          <w:tcPr>
            <w:tcW w:w="1028" w:type="dxa"/>
            <w:tcBorders>
              <w:top w:val="single" w:sz="4" w:space="0" w:color="000000"/>
            </w:tcBorders>
          </w:tcPr>
          <w:p w:rsidR="00B65F9D" w:rsidRDefault="00B65F9D" w:rsidP="00F906F0">
            <w:pPr>
              <w:pStyle w:val="TableParagraph"/>
              <w:spacing w:before="37" w:line="136" w:lineRule="exact"/>
              <w:ind w:left="56"/>
              <w:rPr>
                <w:sz w:val="12"/>
              </w:rPr>
            </w:pPr>
            <w:r>
              <w:rPr>
                <w:w w:val="115"/>
                <w:sz w:val="12"/>
              </w:rPr>
              <w:t>Mixed</w:t>
            </w:r>
            <w:r>
              <w:rPr>
                <w:spacing w:val="5"/>
                <w:w w:val="115"/>
                <w:sz w:val="12"/>
              </w:rPr>
              <w:t xml:space="preserve"> </w:t>
            </w:r>
            <w:r>
              <w:rPr>
                <w:spacing w:val="-2"/>
                <w:w w:val="115"/>
                <w:sz w:val="12"/>
              </w:rPr>
              <w:t>Method</w:t>
            </w:r>
          </w:p>
        </w:tc>
        <w:tc>
          <w:tcPr>
            <w:tcW w:w="944" w:type="dxa"/>
            <w:tcBorders>
              <w:top w:val="single" w:sz="4" w:space="0" w:color="000000"/>
            </w:tcBorders>
          </w:tcPr>
          <w:p w:rsidR="00B65F9D" w:rsidRDefault="00B65F9D" w:rsidP="00F906F0">
            <w:pPr>
              <w:pStyle w:val="TableParagraph"/>
              <w:spacing w:before="37" w:line="136" w:lineRule="exact"/>
              <w:ind w:left="137"/>
              <w:rPr>
                <w:sz w:val="12"/>
              </w:rPr>
            </w:pPr>
            <w:r>
              <w:rPr>
                <w:spacing w:val="-10"/>
                <w:w w:val="105"/>
                <w:sz w:val="12"/>
              </w:rPr>
              <w:t>–</w:t>
            </w:r>
          </w:p>
        </w:tc>
        <w:tc>
          <w:tcPr>
            <w:tcW w:w="1123" w:type="dxa"/>
            <w:tcBorders>
              <w:top w:val="single" w:sz="4" w:space="0" w:color="000000"/>
            </w:tcBorders>
          </w:tcPr>
          <w:p w:rsidR="00B65F9D" w:rsidRDefault="00B65F9D" w:rsidP="00F906F0">
            <w:pPr>
              <w:pStyle w:val="TableParagraph"/>
              <w:spacing w:before="37" w:line="136" w:lineRule="exact"/>
              <w:ind w:left="102"/>
              <w:rPr>
                <w:sz w:val="12"/>
              </w:rPr>
            </w:pPr>
            <w:r>
              <w:rPr>
                <w:w w:val="120"/>
                <w:sz w:val="12"/>
              </w:rPr>
              <w:t>13</w:t>
            </w:r>
            <w:r>
              <w:rPr>
                <w:spacing w:val="15"/>
                <w:w w:val="120"/>
                <w:sz w:val="12"/>
              </w:rPr>
              <w:t xml:space="preserve"> </w:t>
            </w:r>
            <w:r>
              <w:rPr>
                <w:spacing w:val="-2"/>
                <w:w w:val="120"/>
                <w:sz w:val="12"/>
              </w:rPr>
              <w:t>participants</w:t>
            </w:r>
          </w:p>
        </w:tc>
        <w:tc>
          <w:tcPr>
            <w:tcW w:w="1131" w:type="dxa"/>
            <w:tcBorders>
              <w:top w:val="single" w:sz="4" w:space="0" w:color="000000"/>
            </w:tcBorders>
          </w:tcPr>
          <w:p w:rsidR="00B65F9D" w:rsidRDefault="00B65F9D" w:rsidP="00F906F0">
            <w:pPr>
              <w:pStyle w:val="TableParagraph"/>
              <w:spacing w:before="37" w:line="136" w:lineRule="exact"/>
              <w:ind w:left="88"/>
              <w:rPr>
                <w:sz w:val="12"/>
              </w:rPr>
            </w:pPr>
            <w:r>
              <w:rPr>
                <w:w w:val="115"/>
                <w:sz w:val="12"/>
              </w:rPr>
              <w:t>Neck</w:t>
            </w:r>
            <w:r>
              <w:rPr>
                <w:spacing w:val="17"/>
                <w:w w:val="115"/>
                <w:sz w:val="12"/>
              </w:rPr>
              <w:t xml:space="preserve"> </w:t>
            </w:r>
            <w:r>
              <w:rPr>
                <w:w w:val="115"/>
                <w:sz w:val="12"/>
              </w:rPr>
              <w:t>and</w:t>
            </w:r>
            <w:r>
              <w:rPr>
                <w:spacing w:val="18"/>
                <w:w w:val="115"/>
                <w:sz w:val="12"/>
              </w:rPr>
              <w:t xml:space="preserve"> </w:t>
            </w:r>
            <w:r>
              <w:rPr>
                <w:spacing w:val="-2"/>
                <w:w w:val="115"/>
                <w:sz w:val="12"/>
              </w:rPr>
              <w:t>wrist</w:t>
            </w:r>
          </w:p>
        </w:tc>
        <w:tc>
          <w:tcPr>
            <w:tcW w:w="1113" w:type="dxa"/>
            <w:tcBorders>
              <w:top w:val="single" w:sz="4" w:space="0" w:color="000000"/>
            </w:tcBorders>
          </w:tcPr>
          <w:p w:rsidR="00B65F9D" w:rsidRDefault="00B65F9D" w:rsidP="00F906F0">
            <w:pPr>
              <w:pStyle w:val="TableParagraph"/>
              <w:spacing w:before="37" w:line="136" w:lineRule="exact"/>
              <w:ind w:left="65"/>
              <w:rPr>
                <w:sz w:val="12"/>
              </w:rPr>
            </w:pPr>
            <w:r>
              <w:rPr>
                <w:spacing w:val="-2"/>
                <w:w w:val="115"/>
                <w:sz w:val="12"/>
              </w:rPr>
              <w:t>Experiment</w:t>
            </w:r>
          </w:p>
        </w:tc>
        <w:tc>
          <w:tcPr>
            <w:tcW w:w="1077" w:type="dxa"/>
            <w:tcBorders>
              <w:top w:val="single" w:sz="4" w:space="0" w:color="000000"/>
            </w:tcBorders>
          </w:tcPr>
          <w:p w:rsidR="00B65F9D" w:rsidRDefault="00B65F9D" w:rsidP="00F906F0">
            <w:pPr>
              <w:pStyle w:val="TableParagraph"/>
              <w:spacing w:before="37" w:line="136" w:lineRule="exact"/>
              <w:ind w:left="60"/>
              <w:rPr>
                <w:sz w:val="12"/>
              </w:rPr>
            </w:pPr>
            <w:r>
              <w:rPr>
                <w:spacing w:val="-2"/>
                <w:w w:val="115"/>
                <w:sz w:val="12"/>
              </w:rPr>
              <w:t>Observation,</w:t>
            </w:r>
          </w:p>
        </w:tc>
        <w:tc>
          <w:tcPr>
            <w:tcW w:w="1122" w:type="dxa"/>
            <w:tcBorders>
              <w:top w:val="single" w:sz="4" w:space="0" w:color="000000"/>
            </w:tcBorders>
          </w:tcPr>
          <w:p w:rsidR="00B65F9D" w:rsidRDefault="00B65F9D" w:rsidP="00F906F0">
            <w:pPr>
              <w:pStyle w:val="TableParagraph"/>
              <w:spacing w:before="37" w:line="136" w:lineRule="exact"/>
              <w:ind w:left="92"/>
              <w:rPr>
                <w:sz w:val="12"/>
              </w:rPr>
            </w:pPr>
            <w:r>
              <w:rPr>
                <w:spacing w:val="-10"/>
                <w:w w:val="105"/>
                <w:sz w:val="12"/>
              </w:rPr>
              <w:t>–</w:t>
            </w:r>
          </w:p>
        </w:tc>
        <w:tc>
          <w:tcPr>
            <w:tcW w:w="1123" w:type="dxa"/>
            <w:tcBorders>
              <w:top w:val="single" w:sz="4" w:space="0" w:color="000000"/>
            </w:tcBorders>
          </w:tcPr>
          <w:p w:rsidR="00B65F9D" w:rsidRDefault="00B65F9D" w:rsidP="00F906F0">
            <w:pPr>
              <w:pStyle w:val="TableParagraph"/>
              <w:spacing w:before="37" w:line="136" w:lineRule="exact"/>
              <w:ind w:left="79"/>
              <w:rPr>
                <w:sz w:val="12"/>
              </w:rPr>
            </w:pPr>
            <w:r>
              <w:rPr>
                <w:spacing w:val="-10"/>
                <w:w w:val="105"/>
                <w:sz w:val="12"/>
              </w:rPr>
              <w:t>–</w:t>
            </w:r>
          </w:p>
        </w:tc>
        <w:tc>
          <w:tcPr>
            <w:tcW w:w="1107" w:type="dxa"/>
            <w:tcBorders>
              <w:top w:val="single" w:sz="4" w:space="0" w:color="000000"/>
            </w:tcBorders>
          </w:tcPr>
          <w:p w:rsidR="00B65F9D" w:rsidRDefault="00B65F9D" w:rsidP="00F906F0">
            <w:pPr>
              <w:pStyle w:val="TableParagraph"/>
              <w:spacing w:before="37" w:line="136" w:lineRule="exact"/>
              <w:ind w:left="64"/>
              <w:rPr>
                <w:sz w:val="12"/>
              </w:rPr>
            </w:pPr>
            <w:r>
              <w:rPr>
                <w:spacing w:val="-2"/>
                <w:w w:val="115"/>
                <w:sz w:val="12"/>
              </w:rPr>
              <w:t>Influential</w:t>
            </w:r>
          </w:p>
        </w:tc>
        <w:tc>
          <w:tcPr>
            <w:tcW w:w="954" w:type="dxa"/>
            <w:tcBorders>
              <w:top w:val="single" w:sz="4" w:space="0" w:color="000000"/>
            </w:tcBorders>
          </w:tcPr>
          <w:p w:rsidR="00B65F9D" w:rsidRDefault="00B65F9D" w:rsidP="00F906F0">
            <w:pPr>
              <w:pStyle w:val="TableParagraph"/>
              <w:spacing w:before="37" w:line="136" w:lineRule="exact"/>
              <w:ind w:left="66"/>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1" w:type="dxa"/>
          </w:tcPr>
          <w:p w:rsidR="00B65F9D" w:rsidRDefault="00B65F9D" w:rsidP="00F906F0">
            <w:pPr>
              <w:pStyle w:val="TableParagraph"/>
              <w:spacing w:before="15" w:line="136" w:lineRule="exact"/>
              <w:ind w:left="114"/>
              <w:rPr>
                <w:sz w:val="12"/>
              </w:rPr>
            </w:pPr>
            <w:proofErr w:type="spellStart"/>
            <w:r>
              <w:rPr>
                <w:w w:val="115"/>
                <w:sz w:val="12"/>
              </w:rPr>
              <w:t>Alharbi</w:t>
            </w:r>
            <w:proofErr w:type="spellEnd"/>
            <w:r>
              <w:rPr>
                <w:spacing w:val="19"/>
                <w:w w:val="115"/>
                <w:sz w:val="12"/>
              </w:rPr>
              <w:t xml:space="preserve"> </w:t>
            </w:r>
            <w:r>
              <w:rPr>
                <w:w w:val="115"/>
                <w:sz w:val="12"/>
              </w:rPr>
              <w:t>et</w:t>
            </w:r>
            <w:r>
              <w:rPr>
                <w:spacing w:val="20"/>
                <w:w w:val="115"/>
                <w:sz w:val="12"/>
              </w:rPr>
              <w:t xml:space="preserve"> </w:t>
            </w:r>
            <w:r>
              <w:rPr>
                <w:spacing w:val="-5"/>
                <w:w w:val="115"/>
                <w:sz w:val="12"/>
              </w:rPr>
              <w:t>al.</w:t>
            </w:r>
          </w:p>
        </w:tc>
        <w:tc>
          <w:tcPr>
            <w:tcW w:w="1513" w:type="dxa"/>
          </w:tcPr>
          <w:p w:rsidR="00B65F9D" w:rsidRDefault="00B65F9D" w:rsidP="00F906F0">
            <w:pPr>
              <w:pStyle w:val="TableParagraph"/>
              <w:spacing w:before="15" w:line="136" w:lineRule="exact"/>
              <w:ind w:left="62"/>
              <w:rPr>
                <w:sz w:val="12"/>
              </w:rPr>
            </w:pPr>
            <w:r>
              <w:rPr>
                <w:w w:val="120"/>
                <w:sz w:val="12"/>
              </w:rPr>
              <w:t>eating</w:t>
            </w:r>
            <w:r>
              <w:rPr>
                <w:spacing w:val="11"/>
                <w:w w:val="120"/>
                <w:sz w:val="12"/>
              </w:rPr>
              <w:t xml:space="preserve"> </w:t>
            </w:r>
            <w:r>
              <w:rPr>
                <w:spacing w:val="-2"/>
                <w:w w:val="120"/>
                <w:sz w:val="12"/>
              </w:rPr>
              <w:t>related</w:t>
            </w:r>
          </w:p>
        </w:tc>
        <w:tc>
          <w:tcPr>
            <w:tcW w:w="1028"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131" w:type="dxa"/>
          </w:tcPr>
          <w:p w:rsidR="00B65F9D" w:rsidRDefault="00B65F9D" w:rsidP="00F906F0">
            <w:pPr>
              <w:pStyle w:val="TableParagraph"/>
              <w:spacing w:before="15" w:line="136" w:lineRule="exact"/>
              <w:ind w:left="88"/>
              <w:rPr>
                <w:sz w:val="12"/>
              </w:rPr>
            </w:pPr>
            <w:r>
              <w:rPr>
                <w:w w:val="115"/>
                <w:sz w:val="12"/>
              </w:rPr>
              <w:t>worn</w:t>
            </w:r>
            <w:r>
              <w:rPr>
                <w:spacing w:val="25"/>
                <w:w w:val="115"/>
                <w:sz w:val="12"/>
              </w:rPr>
              <w:t xml:space="preserve"> </w:t>
            </w:r>
            <w:r>
              <w:rPr>
                <w:spacing w:val="-2"/>
                <w:w w:val="115"/>
                <w:sz w:val="12"/>
              </w:rPr>
              <w:t>sensors,</w:t>
            </w:r>
          </w:p>
        </w:tc>
        <w:tc>
          <w:tcPr>
            <w:tcW w:w="1113" w:type="dxa"/>
          </w:tcPr>
          <w:p w:rsidR="00B65F9D" w:rsidRDefault="00B65F9D" w:rsidP="00F906F0">
            <w:pPr>
              <w:pStyle w:val="TableParagraph"/>
              <w:rPr>
                <w:sz w:val="10"/>
              </w:rPr>
            </w:pPr>
          </w:p>
        </w:tc>
        <w:tc>
          <w:tcPr>
            <w:tcW w:w="1077" w:type="dxa"/>
          </w:tcPr>
          <w:p w:rsidR="00B65F9D" w:rsidRDefault="00B65F9D" w:rsidP="00F906F0">
            <w:pPr>
              <w:pStyle w:val="TableParagraph"/>
              <w:spacing w:before="15" w:line="136" w:lineRule="exact"/>
              <w:ind w:left="61"/>
              <w:rPr>
                <w:sz w:val="12"/>
              </w:rPr>
            </w:pPr>
            <w:r>
              <w:rPr>
                <w:spacing w:val="-2"/>
                <w:w w:val="115"/>
                <w:sz w:val="12"/>
              </w:rPr>
              <w:t>Questionnaire,</w:t>
            </w:r>
          </w:p>
        </w:tc>
        <w:tc>
          <w:tcPr>
            <w:tcW w:w="1122"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107" w:type="dxa"/>
          </w:tcPr>
          <w:p w:rsidR="00B65F9D" w:rsidRDefault="00B65F9D" w:rsidP="00F906F0">
            <w:pPr>
              <w:pStyle w:val="TableParagraph"/>
              <w:spacing w:before="15" w:line="136" w:lineRule="exact"/>
              <w:ind w:left="64"/>
              <w:rPr>
                <w:sz w:val="12"/>
              </w:rPr>
            </w:pPr>
            <w:r>
              <w:rPr>
                <w:w w:val="115"/>
                <w:sz w:val="12"/>
              </w:rPr>
              <w:t>Factors</w:t>
            </w:r>
            <w:r>
              <w:rPr>
                <w:spacing w:val="18"/>
                <w:w w:val="115"/>
                <w:sz w:val="12"/>
              </w:rPr>
              <w:t xml:space="preserve"> </w:t>
            </w:r>
            <w:r>
              <w:rPr>
                <w:spacing w:val="-5"/>
                <w:w w:val="115"/>
                <w:sz w:val="12"/>
              </w:rPr>
              <w:t>of</w:t>
            </w:r>
          </w:p>
        </w:tc>
        <w:tc>
          <w:tcPr>
            <w:tcW w:w="95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1" w:type="dxa"/>
          </w:tcPr>
          <w:p w:rsidR="00B65F9D" w:rsidRDefault="00B65F9D" w:rsidP="00F906F0">
            <w:pPr>
              <w:pStyle w:val="TableParagraph"/>
              <w:spacing w:before="15" w:line="136" w:lineRule="exact"/>
              <w:ind w:left="114"/>
              <w:rPr>
                <w:sz w:val="12"/>
              </w:rPr>
            </w:pPr>
            <w:r>
              <w:rPr>
                <w:spacing w:val="-2"/>
                <w:w w:val="120"/>
                <w:sz w:val="12"/>
              </w:rPr>
              <w:t>(2017)</w:t>
            </w:r>
          </w:p>
        </w:tc>
        <w:tc>
          <w:tcPr>
            <w:tcW w:w="1513" w:type="dxa"/>
          </w:tcPr>
          <w:p w:rsidR="00B65F9D" w:rsidRDefault="00B65F9D" w:rsidP="00F906F0">
            <w:pPr>
              <w:pStyle w:val="TableParagraph"/>
              <w:spacing w:before="15" w:line="136" w:lineRule="exact"/>
              <w:ind w:left="62"/>
              <w:rPr>
                <w:sz w:val="12"/>
              </w:rPr>
            </w:pPr>
            <w:r>
              <w:rPr>
                <w:w w:val="115"/>
                <w:sz w:val="12"/>
              </w:rPr>
              <w:t>wearables</w:t>
            </w:r>
            <w:r>
              <w:rPr>
                <w:spacing w:val="28"/>
                <w:w w:val="115"/>
                <w:sz w:val="12"/>
              </w:rPr>
              <w:t xml:space="preserve"> </w:t>
            </w:r>
            <w:r>
              <w:rPr>
                <w:spacing w:val="-5"/>
                <w:w w:val="115"/>
                <w:sz w:val="12"/>
              </w:rPr>
              <w:t>for</w:t>
            </w:r>
          </w:p>
        </w:tc>
        <w:tc>
          <w:tcPr>
            <w:tcW w:w="1028"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131" w:type="dxa"/>
          </w:tcPr>
          <w:p w:rsidR="00B65F9D" w:rsidRDefault="00B65F9D" w:rsidP="00F906F0">
            <w:pPr>
              <w:pStyle w:val="TableParagraph"/>
              <w:spacing w:before="15" w:line="136" w:lineRule="exact"/>
              <w:ind w:left="88"/>
              <w:rPr>
                <w:sz w:val="12"/>
              </w:rPr>
            </w:pPr>
            <w:r>
              <w:rPr>
                <w:w w:val="120"/>
                <w:sz w:val="12"/>
              </w:rPr>
              <w:t>and</w:t>
            </w:r>
            <w:r>
              <w:rPr>
                <w:spacing w:val="17"/>
                <w:w w:val="120"/>
                <w:sz w:val="12"/>
              </w:rPr>
              <w:t xml:space="preserve"> </w:t>
            </w:r>
            <w:r>
              <w:rPr>
                <w:spacing w:val="-2"/>
                <w:w w:val="120"/>
                <w:sz w:val="12"/>
              </w:rPr>
              <w:t>wearable</w:t>
            </w:r>
          </w:p>
        </w:tc>
        <w:tc>
          <w:tcPr>
            <w:tcW w:w="1113" w:type="dxa"/>
          </w:tcPr>
          <w:p w:rsidR="00B65F9D" w:rsidRDefault="00B65F9D" w:rsidP="00F906F0">
            <w:pPr>
              <w:pStyle w:val="TableParagraph"/>
              <w:rPr>
                <w:sz w:val="10"/>
              </w:rPr>
            </w:pPr>
          </w:p>
        </w:tc>
        <w:tc>
          <w:tcPr>
            <w:tcW w:w="1077" w:type="dxa"/>
          </w:tcPr>
          <w:p w:rsidR="00B65F9D" w:rsidRDefault="00B65F9D" w:rsidP="00F906F0">
            <w:pPr>
              <w:pStyle w:val="TableParagraph"/>
              <w:spacing w:before="15" w:line="136" w:lineRule="exact"/>
              <w:ind w:left="61"/>
              <w:rPr>
                <w:sz w:val="12"/>
              </w:rPr>
            </w:pPr>
            <w:r>
              <w:rPr>
                <w:spacing w:val="-2"/>
                <w:w w:val="115"/>
                <w:sz w:val="12"/>
              </w:rPr>
              <w:t>Interview</w:t>
            </w:r>
          </w:p>
        </w:tc>
        <w:tc>
          <w:tcPr>
            <w:tcW w:w="1122"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107" w:type="dxa"/>
          </w:tcPr>
          <w:p w:rsidR="00B65F9D" w:rsidRDefault="00B65F9D" w:rsidP="00F906F0">
            <w:pPr>
              <w:pStyle w:val="TableParagraph"/>
              <w:spacing w:before="15" w:line="136" w:lineRule="exact"/>
              <w:ind w:left="64"/>
              <w:rPr>
                <w:sz w:val="12"/>
              </w:rPr>
            </w:pPr>
            <w:r>
              <w:rPr>
                <w:spacing w:val="-2"/>
                <w:w w:val="115"/>
                <w:sz w:val="12"/>
              </w:rPr>
              <w:t>Adoption</w:t>
            </w:r>
          </w:p>
        </w:tc>
        <w:tc>
          <w:tcPr>
            <w:tcW w:w="95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513" w:type="dxa"/>
          </w:tcPr>
          <w:p w:rsidR="00B65F9D" w:rsidRDefault="00B65F9D" w:rsidP="00F906F0">
            <w:pPr>
              <w:pStyle w:val="TableParagraph"/>
              <w:spacing w:before="15" w:line="136" w:lineRule="exact"/>
              <w:ind w:left="62"/>
              <w:rPr>
                <w:sz w:val="12"/>
              </w:rPr>
            </w:pPr>
            <w:r>
              <w:rPr>
                <w:w w:val="115"/>
                <w:sz w:val="12"/>
              </w:rPr>
              <w:t>fine-grained</w:t>
            </w:r>
            <w:r>
              <w:rPr>
                <w:spacing w:val="24"/>
                <w:w w:val="115"/>
                <w:sz w:val="12"/>
              </w:rPr>
              <w:t xml:space="preserve"> </w:t>
            </w:r>
            <w:r>
              <w:rPr>
                <w:spacing w:val="-2"/>
                <w:w w:val="115"/>
                <w:sz w:val="12"/>
              </w:rPr>
              <w:t>eating</w:t>
            </w:r>
          </w:p>
        </w:tc>
        <w:tc>
          <w:tcPr>
            <w:tcW w:w="1028"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131" w:type="dxa"/>
          </w:tcPr>
          <w:p w:rsidR="00B65F9D" w:rsidRDefault="00B65F9D" w:rsidP="00F906F0">
            <w:pPr>
              <w:pStyle w:val="TableParagraph"/>
              <w:spacing w:before="15" w:line="136" w:lineRule="exact"/>
              <w:ind w:left="88"/>
              <w:rPr>
                <w:sz w:val="12"/>
              </w:rPr>
            </w:pPr>
            <w:r>
              <w:rPr>
                <w:w w:val="115"/>
                <w:sz w:val="12"/>
              </w:rPr>
              <w:t>video</w:t>
            </w:r>
            <w:r>
              <w:rPr>
                <w:spacing w:val="21"/>
                <w:w w:val="115"/>
                <w:sz w:val="12"/>
              </w:rPr>
              <w:t xml:space="preserve"> </w:t>
            </w:r>
            <w:r>
              <w:rPr>
                <w:spacing w:val="-2"/>
                <w:w w:val="115"/>
                <w:sz w:val="12"/>
              </w:rPr>
              <w:t>camera</w:t>
            </w:r>
          </w:p>
        </w:tc>
        <w:tc>
          <w:tcPr>
            <w:tcW w:w="1113" w:type="dxa"/>
          </w:tcPr>
          <w:p w:rsidR="00B65F9D" w:rsidRDefault="00B65F9D" w:rsidP="00F906F0">
            <w:pPr>
              <w:pStyle w:val="TableParagraph"/>
              <w:rPr>
                <w:sz w:val="10"/>
              </w:rPr>
            </w:pPr>
          </w:p>
        </w:tc>
        <w:tc>
          <w:tcPr>
            <w:tcW w:w="1077"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c>
          <w:tcPr>
            <w:tcW w:w="954"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1" w:type="dxa"/>
            <w:tcBorders>
              <w:bottom w:val="single" w:sz="4" w:space="0" w:color="000000"/>
            </w:tcBorders>
          </w:tcPr>
          <w:p w:rsidR="00B65F9D" w:rsidRDefault="00B65F9D" w:rsidP="00F906F0">
            <w:pPr>
              <w:pStyle w:val="TableParagraph"/>
              <w:rPr>
                <w:sz w:val="12"/>
              </w:rPr>
            </w:pPr>
          </w:p>
        </w:tc>
        <w:tc>
          <w:tcPr>
            <w:tcW w:w="1513" w:type="dxa"/>
            <w:tcBorders>
              <w:bottom w:val="single" w:sz="4" w:space="0" w:color="000000"/>
            </w:tcBorders>
          </w:tcPr>
          <w:p w:rsidR="00B65F9D" w:rsidRDefault="00B65F9D" w:rsidP="00F906F0">
            <w:pPr>
              <w:pStyle w:val="TableParagraph"/>
              <w:spacing w:before="15"/>
              <w:ind w:left="62"/>
              <w:rPr>
                <w:sz w:val="12"/>
              </w:rPr>
            </w:pPr>
            <w:r>
              <w:rPr>
                <w:spacing w:val="-2"/>
                <w:w w:val="120"/>
                <w:sz w:val="12"/>
              </w:rPr>
              <w:t>detection.</w:t>
            </w:r>
          </w:p>
        </w:tc>
        <w:tc>
          <w:tcPr>
            <w:tcW w:w="1028" w:type="dxa"/>
            <w:tcBorders>
              <w:bottom w:val="single" w:sz="4" w:space="0" w:color="000000"/>
            </w:tcBorders>
          </w:tcPr>
          <w:p w:rsidR="00B65F9D" w:rsidRDefault="00B65F9D" w:rsidP="00F906F0">
            <w:pPr>
              <w:pStyle w:val="TableParagraph"/>
              <w:rPr>
                <w:sz w:val="12"/>
              </w:rPr>
            </w:pPr>
          </w:p>
        </w:tc>
        <w:tc>
          <w:tcPr>
            <w:tcW w:w="944" w:type="dxa"/>
            <w:tcBorders>
              <w:bottom w:val="single" w:sz="4" w:space="0" w:color="000000"/>
            </w:tcBorders>
          </w:tcPr>
          <w:p w:rsidR="00B65F9D" w:rsidRDefault="00B65F9D" w:rsidP="00F906F0">
            <w:pPr>
              <w:pStyle w:val="TableParagraph"/>
              <w:rPr>
                <w:sz w:val="12"/>
              </w:rPr>
            </w:pPr>
          </w:p>
        </w:tc>
        <w:tc>
          <w:tcPr>
            <w:tcW w:w="1123" w:type="dxa"/>
            <w:tcBorders>
              <w:bottom w:val="single" w:sz="4" w:space="0" w:color="000000"/>
            </w:tcBorders>
          </w:tcPr>
          <w:p w:rsidR="00B65F9D" w:rsidRDefault="00B65F9D" w:rsidP="00F906F0">
            <w:pPr>
              <w:pStyle w:val="TableParagraph"/>
              <w:rPr>
                <w:sz w:val="12"/>
              </w:rPr>
            </w:pPr>
          </w:p>
        </w:tc>
        <w:tc>
          <w:tcPr>
            <w:tcW w:w="1131" w:type="dxa"/>
            <w:tcBorders>
              <w:bottom w:val="single" w:sz="4" w:space="0" w:color="000000"/>
            </w:tcBorders>
          </w:tcPr>
          <w:p w:rsidR="00B65F9D" w:rsidRDefault="00B65F9D" w:rsidP="00F906F0">
            <w:pPr>
              <w:pStyle w:val="TableParagraph"/>
              <w:rPr>
                <w:sz w:val="12"/>
              </w:rPr>
            </w:pPr>
          </w:p>
        </w:tc>
        <w:tc>
          <w:tcPr>
            <w:tcW w:w="1113" w:type="dxa"/>
            <w:tcBorders>
              <w:bottom w:val="single" w:sz="4" w:space="0" w:color="000000"/>
            </w:tcBorders>
          </w:tcPr>
          <w:p w:rsidR="00B65F9D" w:rsidRDefault="00B65F9D" w:rsidP="00F906F0">
            <w:pPr>
              <w:pStyle w:val="TableParagraph"/>
              <w:rPr>
                <w:sz w:val="12"/>
              </w:rPr>
            </w:pPr>
          </w:p>
        </w:tc>
        <w:tc>
          <w:tcPr>
            <w:tcW w:w="1077" w:type="dxa"/>
            <w:tcBorders>
              <w:bottom w:val="single" w:sz="4" w:space="0" w:color="000000"/>
            </w:tcBorders>
          </w:tcPr>
          <w:p w:rsidR="00B65F9D" w:rsidRDefault="00B65F9D" w:rsidP="00F906F0">
            <w:pPr>
              <w:pStyle w:val="TableParagraph"/>
              <w:rPr>
                <w:sz w:val="12"/>
              </w:rPr>
            </w:pPr>
          </w:p>
        </w:tc>
        <w:tc>
          <w:tcPr>
            <w:tcW w:w="1122" w:type="dxa"/>
            <w:tcBorders>
              <w:bottom w:val="single" w:sz="4" w:space="0" w:color="000000"/>
            </w:tcBorders>
          </w:tcPr>
          <w:p w:rsidR="00B65F9D" w:rsidRDefault="00B65F9D" w:rsidP="00F906F0">
            <w:pPr>
              <w:pStyle w:val="TableParagraph"/>
              <w:rPr>
                <w:sz w:val="12"/>
              </w:rPr>
            </w:pPr>
          </w:p>
        </w:tc>
        <w:tc>
          <w:tcPr>
            <w:tcW w:w="1123" w:type="dxa"/>
            <w:tcBorders>
              <w:bottom w:val="single" w:sz="4" w:space="0" w:color="000000"/>
            </w:tcBorders>
          </w:tcPr>
          <w:p w:rsidR="00B65F9D" w:rsidRDefault="00B65F9D" w:rsidP="00F906F0">
            <w:pPr>
              <w:pStyle w:val="TableParagraph"/>
              <w:rPr>
                <w:sz w:val="12"/>
              </w:rPr>
            </w:pPr>
          </w:p>
        </w:tc>
        <w:tc>
          <w:tcPr>
            <w:tcW w:w="1107" w:type="dxa"/>
            <w:tcBorders>
              <w:bottom w:val="single" w:sz="4" w:space="0" w:color="000000"/>
            </w:tcBorders>
          </w:tcPr>
          <w:p w:rsidR="00B65F9D" w:rsidRDefault="00B65F9D" w:rsidP="00F906F0">
            <w:pPr>
              <w:pStyle w:val="TableParagraph"/>
              <w:rPr>
                <w:sz w:val="12"/>
              </w:rPr>
            </w:pPr>
          </w:p>
        </w:tc>
        <w:tc>
          <w:tcPr>
            <w:tcW w:w="954"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S122</w:t>
            </w:r>
          </w:p>
        </w:tc>
        <w:tc>
          <w:tcPr>
            <w:tcW w:w="961" w:type="dxa"/>
            <w:tcBorders>
              <w:top w:val="single" w:sz="4" w:space="0" w:color="000000"/>
            </w:tcBorders>
          </w:tcPr>
          <w:p w:rsidR="00B65F9D" w:rsidRDefault="00B65F9D" w:rsidP="00F906F0">
            <w:pPr>
              <w:pStyle w:val="TableParagraph"/>
              <w:spacing w:before="37" w:line="136" w:lineRule="exact"/>
              <w:ind w:left="114"/>
              <w:rPr>
                <w:sz w:val="12"/>
              </w:rPr>
            </w:pPr>
            <w:r>
              <w:rPr>
                <w:w w:val="115"/>
                <w:sz w:val="12"/>
              </w:rPr>
              <w:t>Arjun</w:t>
            </w:r>
            <w:r>
              <w:rPr>
                <w:spacing w:val="12"/>
                <w:w w:val="115"/>
                <w:sz w:val="12"/>
              </w:rPr>
              <w:t xml:space="preserve"> </w:t>
            </w:r>
            <w:proofErr w:type="spellStart"/>
            <w:r>
              <w:rPr>
                <w:spacing w:val="-4"/>
                <w:w w:val="115"/>
                <w:sz w:val="12"/>
              </w:rPr>
              <w:t>Puri</w:t>
            </w:r>
            <w:proofErr w:type="spellEnd"/>
          </w:p>
        </w:tc>
        <w:tc>
          <w:tcPr>
            <w:tcW w:w="1513" w:type="dxa"/>
            <w:tcBorders>
              <w:top w:val="single" w:sz="4" w:space="0" w:color="000000"/>
            </w:tcBorders>
          </w:tcPr>
          <w:p w:rsidR="00B65F9D" w:rsidRDefault="00B65F9D" w:rsidP="00F906F0">
            <w:pPr>
              <w:pStyle w:val="TableParagraph"/>
              <w:spacing w:before="37" w:line="136" w:lineRule="exact"/>
              <w:ind w:left="62"/>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assessed</w:t>
            </w:r>
          </w:p>
        </w:tc>
        <w:tc>
          <w:tcPr>
            <w:tcW w:w="1028" w:type="dxa"/>
            <w:tcBorders>
              <w:top w:val="single" w:sz="4" w:space="0" w:color="000000"/>
            </w:tcBorders>
          </w:tcPr>
          <w:p w:rsidR="00B65F9D" w:rsidRDefault="00B65F9D" w:rsidP="00F906F0">
            <w:pPr>
              <w:pStyle w:val="TableParagraph"/>
              <w:spacing w:before="37" w:line="136" w:lineRule="exact"/>
              <w:ind w:left="56"/>
              <w:rPr>
                <w:sz w:val="12"/>
              </w:rPr>
            </w:pPr>
            <w:r>
              <w:rPr>
                <w:w w:val="115"/>
                <w:sz w:val="12"/>
              </w:rPr>
              <w:t>Mixed</w:t>
            </w:r>
            <w:r>
              <w:rPr>
                <w:spacing w:val="5"/>
                <w:w w:val="115"/>
                <w:sz w:val="12"/>
              </w:rPr>
              <w:t xml:space="preserve"> </w:t>
            </w:r>
            <w:r>
              <w:rPr>
                <w:spacing w:val="-2"/>
                <w:w w:val="115"/>
                <w:sz w:val="12"/>
              </w:rPr>
              <w:t>Method</w:t>
            </w:r>
          </w:p>
        </w:tc>
        <w:tc>
          <w:tcPr>
            <w:tcW w:w="944" w:type="dxa"/>
            <w:tcBorders>
              <w:top w:val="single" w:sz="4" w:space="0" w:color="000000"/>
            </w:tcBorders>
          </w:tcPr>
          <w:p w:rsidR="00B65F9D" w:rsidRDefault="00B65F9D" w:rsidP="00F906F0">
            <w:pPr>
              <w:pStyle w:val="TableParagraph"/>
              <w:spacing w:before="37" w:line="136" w:lineRule="exact"/>
              <w:ind w:left="137"/>
              <w:rPr>
                <w:sz w:val="12"/>
              </w:rPr>
            </w:pPr>
            <w:r>
              <w:rPr>
                <w:spacing w:val="-2"/>
                <w:w w:val="115"/>
                <w:sz w:val="12"/>
              </w:rPr>
              <w:t>Canada</w:t>
            </w:r>
          </w:p>
        </w:tc>
        <w:tc>
          <w:tcPr>
            <w:tcW w:w="1123" w:type="dxa"/>
            <w:tcBorders>
              <w:top w:val="single" w:sz="4" w:space="0" w:color="000000"/>
            </w:tcBorders>
          </w:tcPr>
          <w:p w:rsidR="00B65F9D" w:rsidRDefault="00B65F9D" w:rsidP="00F906F0">
            <w:pPr>
              <w:pStyle w:val="TableParagraph"/>
              <w:spacing w:before="37" w:line="136" w:lineRule="exact"/>
              <w:ind w:left="102"/>
              <w:rPr>
                <w:sz w:val="12"/>
              </w:rPr>
            </w:pPr>
            <w:r>
              <w:rPr>
                <w:w w:val="120"/>
                <w:sz w:val="12"/>
              </w:rPr>
              <w:t>20</w:t>
            </w:r>
            <w:r>
              <w:rPr>
                <w:spacing w:val="13"/>
                <w:w w:val="120"/>
                <w:sz w:val="12"/>
              </w:rPr>
              <w:t xml:space="preserve"> </w:t>
            </w:r>
            <w:r>
              <w:rPr>
                <w:w w:val="120"/>
                <w:sz w:val="12"/>
              </w:rPr>
              <w:t>older</w:t>
            </w:r>
            <w:r>
              <w:rPr>
                <w:spacing w:val="14"/>
                <w:w w:val="120"/>
                <w:sz w:val="12"/>
              </w:rPr>
              <w:t xml:space="preserve"> </w:t>
            </w:r>
            <w:r>
              <w:rPr>
                <w:spacing w:val="-2"/>
                <w:w w:val="120"/>
                <w:sz w:val="12"/>
              </w:rPr>
              <w:t>adults</w:t>
            </w:r>
          </w:p>
        </w:tc>
        <w:tc>
          <w:tcPr>
            <w:tcW w:w="1131" w:type="dxa"/>
            <w:tcBorders>
              <w:top w:val="single" w:sz="4" w:space="0" w:color="000000"/>
            </w:tcBorders>
          </w:tcPr>
          <w:p w:rsidR="00B65F9D" w:rsidRDefault="00B65F9D" w:rsidP="00F906F0">
            <w:pPr>
              <w:pStyle w:val="TableParagraph"/>
              <w:spacing w:before="37" w:line="136" w:lineRule="exact"/>
              <w:ind w:left="88"/>
              <w:rPr>
                <w:sz w:val="12"/>
              </w:rPr>
            </w:pPr>
            <w:r>
              <w:rPr>
                <w:w w:val="110"/>
                <w:sz w:val="12"/>
              </w:rPr>
              <w:t>Wrist-</w:t>
            </w:r>
            <w:r>
              <w:rPr>
                <w:spacing w:val="-4"/>
                <w:w w:val="115"/>
                <w:sz w:val="12"/>
              </w:rPr>
              <w:t>worn</w:t>
            </w:r>
          </w:p>
        </w:tc>
        <w:tc>
          <w:tcPr>
            <w:tcW w:w="1113" w:type="dxa"/>
            <w:tcBorders>
              <w:top w:val="single" w:sz="4" w:space="0" w:color="000000"/>
            </w:tcBorders>
          </w:tcPr>
          <w:p w:rsidR="00B65F9D" w:rsidRDefault="00B65F9D" w:rsidP="00F906F0">
            <w:pPr>
              <w:pStyle w:val="TableParagraph"/>
              <w:spacing w:before="37" w:line="136" w:lineRule="exact"/>
              <w:ind w:left="65"/>
              <w:rPr>
                <w:sz w:val="12"/>
              </w:rPr>
            </w:pPr>
            <w:r>
              <w:rPr>
                <w:spacing w:val="-2"/>
                <w:w w:val="115"/>
                <w:sz w:val="12"/>
              </w:rPr>
              <w:t>Experiment</w:t>
            </w:r>
          </w:p>
        </w:tc>
        <w:tc>
          <w:tcPr>
            <w:tcW w:w="1077" w:type="dxa"/>
            <w:tcBorders>
              <w:top w:val="single" w:sz="4" w:space="0" w:color="000000"/>
            </w:tcBorders>
          </w:tcPr>
          <w:p w:rsidR="00B65F9D" w:rsidRDefault="00B65F9D" w:rsidP="00F906F0">
            <w:pPr>
              <w:pStyle w:val="TableParagraph"/>
              <w:spacing w:before="37" w:line="136" w:lineRule="exact"/>
              <w:ind w:left="60"/>
              <w:rPr>
                <w:sz w:val="12"/>
              </w:rPr>
            </w:pPr>
            <w:r>
              <w:rPr>
                <w:spacing w:val="-2"/>
                <w:w w:val="115"/>
                <w:sz w:val="12"/>
              </w:rPr>
              <w:t>Questionnaire</w:t>
            </w:r>
          </w:p>
        </w:tc>
        <w:tc>
          <w:tcPr>
            <w:tcW w:w="1122" w:type="dxa"/>
            <w:tcBorders>
              <w:top w:val="single" w:sz="4" w:space="0" w:color="000000"/>
            </w:tcBorders>
          </w:tcPr>
          <w:p w:rsidR="00B65F9D" w:rsidRDefault="00B65F9D" w:rsidP="00F906F0">
            <w:pPr>
              <w:pStyle w:val="TableParagraph"/>
              <w:spacing w:before="37" w:line="136" w:lineRule="exact"/>
              <w:ind w:left="92"/>
              <w:rPr>
                <w:sz w:val="12"/>
              </w:rPr>
            </w:pPr>
            <w:r>
              <w:rPr>
                <w:w w:val="110"/>
                <w:sz w:val="12"/>
              </w:rPr>
              <w:t>Extended</w:t>
            </w:r>
            <w:r>
              <w:rPr>
                <w:spacing w:val="42"/>
                <w:w w:val="110"/>
                <w:sz w:val="12"/>
              </w:rPr>
              <w:t xml:space="preserve"> </w:t>
            </w:r>
            <w:r>
              <w:rPr>
                <w:spacing w:val="-5"/>
                <w:w w:val="110"/>
                <w:sz w:val="12"/>
              </w:rPr>
              <w:t>TAM</w:t>
            </w:r>
          </w:p>
        </w:tc>
        <w:tc>
          <w:tcPr>
            <w:tcW w:w="1123" w:type="dxa"/>
            <w:tcBorders>
              <w:top w:val="single" w:sz="4" w:space="0" w:color="000000"/>
            </w:tcBorders>
          </w:tcPr>
          <w:p w:rsidR="00B65F9D" w:rsidRDefault="00B65F9D" w:rsidP="00F906F0">
            <w:pPr>
              <w:pStyle w:val="TableParagraph"/>
              <w:spacing w:before="37" w:line="136" w:lineRule="exact"/>
              <w:ind w:left="79"/>
              <w:rPr>
                <w:sz w:val="12"/>
              </w:rPr>
            </w:pPr>
            <w:r>
              <w:rPr>
                <w:spacing w:val="-10"/>
                <w:w w:val="105"/>
                <w:sz w:val="12"/>
              </w:rPr>
              <w:t>–</w:t>
            </w:r>
          </w:p>
        </w:tc>
        <w:tc>
          <w:tcPr>
            <w:tcW w:w="1107" w:type="dxa"/>
            <w:tcBorders>
              <w:top w:val="single" w:sz="4" w:space="0" w:color="000000"/>
            </w:tcBorders>
          </w:tcPr>
          <w:p w:rsidR="00B65F9D" w:rsidRDefault="00B65F9D" w:rsidP="00F906F0">
            <w:pPr>
              <w:pStyle w:val="TableParagraph"/>
              <w:spacing w:before="37" w:line="136" w:lineRule="exact"/>
              <w:ind w:left="64"/>
              <w:rPr>
                <w:sz w:val="12"/>
              </w:rPr>
            </w:pPr>
            <w:r>
              <w:rPr>
                <w:spacing w:val="-2"/>
                <w:w w:val="115"/>
                <w:sz w:val="12"/>
              </w:rPr>
              <w:t>Technology</w:t>
            </w:r>
          </w:p>
        </w:tc>
        <w:tc>
          <w:tcPr>
            <w:tcW w:w="954" w:type="dxa"/>
            <w:tcBorders>
              <w:top w:val="single" w:sz="4" w:space="0" w:color="000000"/>
            </w:tcBorders>
          </w:tcPr>
          <w:p w:rsidR="00B65F9D" w:rsidRDefault="00B65F9D" w:rsidP="00F906F0">
            <w:pPr>
              <w:pStyle w:val="TableParagraph"/>
              <w:spacing w:before="37" w:line="136" w:lineRule="exact"/>
              <w:ind w:left="66"/>
              <w:rPr>
                <w:sz w:val="12"/>
              </w:rPr>
            </w:pPr>
            <w:r>
              <w:rPr>
                <w:w w:val="115"/>
                <w:sz w:val="12"/>
              </w:rPr>
              <w:t>Fitness</w:t>
            </w:r>
            <w:r>
              <w:rPr>
                <w:spacing w:val="11"/>
                <w:w w:val="115"/>
                <w:sz w:val="12"/>
              </w:rPr>
              <w:t xml:space="preserve"> </w:t>
            </w:r>
            <w:r>
              <w:rPr>
                <w:spacing w:val="-5"/>
                <w:w w:val="115"/>
                <w:sz w:val="12"/>
              </w:rPr>
              <w:t>and</w:t>
            </w:r>
          </w:p>
        </w:tc>
      </w:tr>
      <w:tr w:rsidR="00B65F9D" w:rsidTr="00F906F0">
        <w:trPr>
          <w:trHeight w:val="171"/>
        </w:trPr>
        <w:tc>
          <w:tcPr>
            <w:tcW w:w="487" w:type="dxa"/>
          </w:tcPr>
          <w:p w:rsidR="00B65F9D" w:rsidRDefault="00B65F9D" w:rsidP="00F906F0">
            <w:pPr>
              <w:pStyle w:val="TableParagraph"/>
              <w:rPr>
                <w:sz w:val="10"/>
              </w:rPr>
            </w:pPr>
          </w:p>
        </w:tc>
        <w:tc>
          <w:tcPr>
            <w:tcW w:w="961"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(2017)</w:t>
            </w:r>
          </w:p>
        </w:tc>
        <w:tc>
          <w:tcPr>
            <w:tcW w:w="1513" w:type="dxa"/>
          </w:tcPr>
          <w:p w:rsidR="00B65F9D" w:rsidRDefault="00B65F9D" w:rsidP="00F906F0">
            <w:pPr>
              <w:pStyle w:val="TableParagraph"/>
              <w:spacing w:before="15" w:line="136" w:lineRule="exact"/>
              <w:ind w:left="62"/>
              <w:rPr>
                <w:sz w:val="12"/>
              </w:rPr>
            </w:pPr>
            <w:r>
              <w:rPr>
                <w:w w:val="120"/>
                <w:sz w:val="12"/>
              </w:rPr>
              <w:t>acceptance</w:t>
            </w:r>
            <w:r>
              <w:rPr>
                <w:spacing w:val="9"/>
                <w:w w:val="120"/>
                <w:sz w:val="12"/>
              </w:rPr>
              <w:t xml:space="preserve"> </w:t>
            </w:r>
            <w:r>
              <w:rPr>
                <w:w w:val="120"/>
                <w:sz w:val="12"/>
              </w:rPr>
              <w:t>and</w:t>
            </w:r>
            <w:r>
              <w:rPr>
                <w:spacing w:val="9"/>
                <w:w w:val="120"/>
                <w:sz w:val="12"/>
              </w:rPr>
              <w:t xml:space="preserve"> </w:t>
            </w:r>
            <w:r>
              <w:rPr>
                <w:spacing w:val="-2"/>
                <w:w w:val="120"/>
                <w:sz w:val="12"/>
              </w:rPr>
              <w:t>usage</w:t>
            </w:r>
          </w:p>
        </w:tc>
        <w:tc>
          <w:tcPr>
            <w:tcW w:w="1028"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131" w:type="dxa"/>
          </w:tcPr>
          <w:p w:rsidR="00B65F9D" w:rsidRDefault="00B65F9D" w:rsidP="00F906F0">
            <w:pPr>
              <w:pStyle w:val="TableParagraph"/>
              <w:spacing w:before="15" w:line="136" w:lineRule="exact"/>
              <w:ind w:left="88"/>
              <w:rPr>
                <w:sz w:val="12"/>
              </w:rPr>
            </w:pPr>
            <w:r>
              <w:rPr>
                <w:w w:val="120"/>
                <w:sz w:val="12"/>
              </w:rPr>
              <w:t>activity</w:t>
            </w:r>
            <w:r>
              <w:rPr>
                <w:spacing w:val="6"/>
                <w:w w:val="120"/>
                <w:sz w:val="12"/>
              </w:rPr>
              <w:t xml:space="preserve"> </w:t>
            </w:r>
            <w:r>
              <w:rPr>
                <w:spacing w:val="-2"/>
                <w:w w:val="120"/>
                <w:sz w:val="12"/>
              </w:rPr>
              <w:t>trackers</w:t>
            </w:r>
          </w:p>
        </w:tc>
        <w:tc>
          <w:tcPr>
            <w:tcW w:w="1113" w:type="dxa"/>
          </w:tcPr>
          <w:p w:rsidR="00B65F9D" w:rsidRDefault="00B65F9D" w:rsidP="00F906F0">
            <w:pPr>
              <w:pStyle w:val="TableParagraph"/>
              <w:rPr>
                <w:sz w:val="10"/>
              </w:rPr>
            </w:pPr>
          </w:p>
        </w:tc>
        <w:tc>
          <w:tcPr>
            <w:tcW w:w="1077" w:type="dxa"/>
          </w:tcPr>
          <w:p w:rsidR="00B65F9D" w:rsidRDefault="00B65F9D" w:rsidP="00F906F0">
            <w:pPr>
              <w:pStyle w:val="TableParagraph"/>
              <w:spacing w:before="15" w:line="136" w:lineRule="exact"/>
              <w:ind w:left="61"/>
              <w:rPr>
                <w:sz w:val="12"/>
              </w:rPr>
            </w:pPr>
            <w:r>
              <w:rPr>
                <w:spacing w:val="-5"/>
                <w:w w:val="120"/>
                <w:sz w:val="12"/>
              </w:rPr>
              <w:t>and</w:t>
            </w:r>
          </w:p>
        </w:tc>
        <w:tc>
          <w:tcPr>
            <w:tcW w:w="1122" w:type="dxa"/>
          </w:tcPr>
          <w:p w:rsidR="00B65F9D" w:rsidRDefault="00B65F9D" w:rsidP="00F906F0">
            <w:pPr>
              <w:pStyle w:val="TableParagraph"/>
              <w:spacing w:before="15" w:line="136" w:lineRule="exact"/>
              <w:ind w:left="92"/>
              <w:rPr>
                <w:sz w:val="12"/>
              </w:rPr>
            </w:pPr>
            <w:r>
              <w:rPr>
                <w:w w:val="115"/>
                <w:sz w:val="12"/>
              </w:rPr>
              <w:t>and</w:t>
            </w:r>
            <w:r>
              <w:rPr>
                <w:spacing w:val="27"/>
                <w:w w:val="115"/>
                <w:sz w:val="12"/>
              </w:rPr>
              <w:t xml:space="preserve"> </w:t>
            </w:r>
            <w:r>
              <w:rPr>
                <w:spacing w:val="-2"/>
                <w:w w:val="115"/>
                <w:sz w:val="12"/>
              </w:rPr>
              <w:t>Sensor</w:t>
            </w:r>
          </w:p>
        </w:tc>
        <w:tc>
          <w:tcPr>
            <w:tcW w:w="1123" w:type="dxa"/>
          </w:tcPr>
          <w:p w:rsidR="00B65F9D" w:rsidRDefault="00B65F9D" w:rsidP="00F906F0">
            <w:pPr>
              <w:pStyle w:val="TableParagraph"/>
              <w:rPr>
                <w:sz w:val="10"/>
              </w:rPr>
            </w:pPr>
          </w:p>
        </w:tc>
        <w:tc>
          <w:tcPr>
            <w:tcW w:w="1107" w:type="dxa"/>
          </w:tcPr>
          <w:p w:rsidR="00B65F9D" w:rsidRDefault="00B65F9D" w:rsidP="00F906F0">
            <w:pPr>
              <w:pStyle w:val="TableParagraph"/>
              <w:spacing w:before="15" w:line="136" w:lineRule="exact"/>
              <w:ind w:left="64"/>
              <w:rPr>
                <w:sz w:val="12"/>
              </w:rPr>
            </w:pPr>
            <w:r>
              <w:rPr>
                <w:spacing w:val="-2"/>
                <w:w w:val="115"/>
                <w:sz w:val="12"/>
              </w:rPr>
              <w:t>Adoption</w:t>
            </w:r>
          </w:p>
        </w:tc>
        <w:tc>
          <w:tcPr>
            <w:tcW w:w="954" w:type="dxa"/>
          </w:tcPr>
          <w:p w:rsidR="00B65F9D" w:rsidRDefault="00B65F9D" w:rsidP="00F906F0">
            <w:pPr>
              <w:pStyle w:val="TableParagraph"/>
              <w:spacing w:before="15" w:line="136" w:lineRule="exact"/>
              <w:ind w:left="66"/>
              <w:rPr>
                <w:sz w:val="12"/>
              </w:rPr>
            </w:pPr>
            <w:r>
              <w:rPr>
                <w:spacing w:val="-2"/>
                <w:w w:val="115"/>
                <w:sz w:val="12"/>
              </w:rPr>
              <w:t>Physical</w:t>
            </w:r>
          </w:p>
        </w:tc>
      </w:tr>
      <w:tr w:rsidR="00B65F9D" w:rsidTr="00F906F0">
        <w:trPr>
          <w:trHeight w:val="171"/>
        </w:trPr>
        <w:tc>
          <w:tcPr>
            <w:tcW w:w="487"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513" w:type="dxa"/>
          </w:tcPr>
          <w:p w:rsidR="00B65F9D" w:rsidRDefault="00B65F9D" w:rsidP="00F906F0">
            <w:pPr>
              <w:pStyle w:val="TableParagraph"/>
              <w:spacing w:before="15" w:line="136" w:lineRule="exact"/>
              <w:ind w:left="62"/>
              <w:rPr>
                <w:sz w:val="12"/>
              </w:rPr>
            </w:pPr>
            <w:r>
              <w:rPr>
                <w:w w:val="115"/>
                <w:sz w:val="12"/>
              </w:rPr>
              <w:t>of</w:t>
            </w:r>
            <w:r>
              <w:rPr>
                <w:spacing w:val="21"/>
                <w:w w:val="115"/>
                <w:sz w:val="12"/>
              </w:rPr>
              <w:t xml:space="preserve"> </w:t>
            </w:r>
            <w:r>
              <w:rPr>
                <w:w w:val="115"/>
                <w:sz w:val="12"/>
              </w:rPr>
              <w:t>wearable</w:t>
            </w:r>
            <w:r>
              <w:rPr>
                <w:spacing w:val="23"/>
                <w:w w:val="115"/>
                <w:sz w:val="12"/>
              </w:rPr>
              <w:t xml:space="preserve"> </w:t>
            </w:r>
            <w:r>
              <w:rPr>
                <w:spacing w:val="-2"/>
                <w:w w:val="115"/>
                <w:sz w:val="12"/>
              </w:rPr>
              <w:t>activity</w:t>
            </w:r>
          </w:p>
        </w:tc>
        <w:tc>
          <w:tcPr>
            <w:tcW w:w="1028"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131"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1077" w:type="dxa"/>
          </w:tcPr>
          <w:p w:rsidR="00B65F9D" w:rsidRDefault="00B65F9D" w:rsidP="00F906F0">
            <w:pPr>
              <w:pStyle w:val="TableParagraph"/>
              <w:spacing w:before="15" w:line="136" w:lineRule="exact"/>
              <w:ind w:left="61"/>
              <w:rPr>
                <w:sz w:val="12"/>
              </w:rPr>
            </w:pPr>
            <w:r>
              <w:rPr>
                <w:w w:val="115"/>
                <w:sz w:val="12"/>
              </w:rPr>
              <w:t>Semi-</w:t>
            </w:r>
            <w:r>
              <w:rPr>
                <w:spacing w:val="-2"/>
                <w:w w:val="115"/>
                <w:sz w:val="12"/>
              </w:rPr>
              <w:t>structured</w:t>
            </w:r>
          </w:p>
        </w:tc>
        <w:tc>
          <w:tcPr>
            <w:tcW w:w="1122" w:type="dxa"/>
          </w:tcPr>
          <w:p w:rsidR="00B65F9D" w:rsidRDefault="00B65F9D" w:rsidP="00F906F0">
            <w:pPr>
              <w:pStyle w:val="TableParagraph"/>
              <w:spacing w:before="15" w:line="136" w:lineRule="exact"/>
              <w:ind w:left="92"/>
              <w:rPr>
                <w:sz w:val="12"/>
              </w:rPr>
            </w:pPr>
            <w:r>
              <w:rPr>
                <w:spacing w:val="-2"/>
                <w:w w:val="115"/>
                <w:sz w:val="12"/>
              </w:rPr>
              <w:t>Acceptance</w:t>
            </w:r>
          </w:p>
        </w:tc>
        <w:tc>
          <w:tcPr>
            <w:tcW w:w="1123"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c>
          <w:tcPr>
            <w:tcW w:w="954" w:type="dxa"/>
          </w:tcPr>
          <w:p w:rsidR="00B65F9D" w:rsidRDefault="00B65F9D" w:rsidP="00F906F0">
            <w:pPr>
              <w:pStyle w:val="TableParagraph"/>
              <w:spacing w:before="15" w:line="136" w:lineRule="exact"/>
              <w:ind w:left="66"/>
              <w:rPr>
                <w:sz w:val="12"/>
              </w:rPr>
            </w:pPr>
            <w:r>
              <w:rPr>
                <w:spacing w:val="-2"/>
                <w:w w:val="110"/>
                <w:sz w:val="12"/>
              </w:rPr>
              <w:t>Activity</w:t>
            </w:r>
          </w:p>
        </w:tc>
      </w:tr>
      <w:tr w:rsidR="00B65F9D" w:rsidTr="00F906F0">
        <w:trPr>
          <w:trHeight w:val="171"/>
        </w:trPr>
        <w:tc>
          <w:tcPr>
            <w:tcW w:w="487"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513" w:type="dxa"/>
          </w:tcPr>
          <w:p w:rsidR="00B65F9D" w:rsidRDefault="00B65F9D" w:rsidP="00F906F0">
            <w:pPr>
              <w:pStyle w:val="TableParagraph"/>
              <w:spacing w:before="15" w:line="136" w:lineRule="exact"/>
              <w:ind w:left="62"/>
              <w:rPr>
                <w:sz w:val="12"/>
              </w:rPr>
            </w:pPr>
            <w:r>
              <w:rPr>
                <w:w w:val="120"/>
                <w:sz w:val="12"/>
              </w:rPr>
              <w:t>trackers</w:t>
            </w:r>
            <w:r>
              <w:rPr>
                <w:spacing w:val="12"/>
                <w:w w:val="120"/>
                <w:sz w:val="12"/>
              </w:rPr>
              <w:t xml:space="preserve"> </w:t>
            </w:r>
            <w:r>
              <w:rPr>
                <w:w w:val="120"/>
                <w:sz w:val="12"/>
              </w:rPr>
              <w:t>in</w:t>
            </w:r>
            <w:r>
              <w:rPr>
                <w:spacing w:val="12"/>
                <w:w w:val="120"/>
                <w:sz w:val="12"/>
              </w:rPr>
              <w:t xml:space="preserve"> </w:t>
            </w:r>
            <w:r>
              <w:rPr>
                <w:spacing w:val="-2"/>
                <w:w w:val="120"/>
                <w:sz w:val="12"/>
              </w:rPr>
              <w:t>Canadian</w:t>
            </w:r>
          </w:p>
        </w:tc>
        <w:tc>
          <w:tcPr>
            <w:tcW w:w="1028"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131"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1077" w:type="dxa"/>
          </w:tcPr>
          <w:p w:rsidR="00B65F9D" w:rsidRDefault="00B65F9D" w:rsidP="00F906F0">
            <w:pPr>
              <w:pStyle w:val="TableParagraph"/>
              <w:spacing w:before="15" w:line="136" w:lineRule="exact"/>
              <w:ind w:left="61"/>
              <w:rPr>
                <w:sz w:val="12"/>
              </w:rPr>
            </w:pPr>
            <w:r>
              <w:rPr>
                <w:spacing w:val="-2"/>
                <w:w w:val="115"/>
                <w:sz w:val="12"/>
              </w:rPr>
              <w:t>interviews</w:t>
            </w:r>
          </w:p>
        </w:tc>
        <w:tc>
          <w:tcPr>
            <w:tcW w:w="1122" w:type="dxa"/>
          </w:tcPr>
          <w:p w:rsidR="00B65F9D" w:rsidRDefault="00B65F9D" w:rsidP="00F906F0">
            <w:pPr>
              <w:pStyle w:val="TableParagraph"/>
              <w:spacing w:before="15" w:line="136" w:lineRule="exact"/>
              <w:ind w:left="92"/>
              <w:rPr>
                <w:sz w:val="12"/>
              </w:rPr>
            </w:pPr>
            <w:r>
              <w:rPr>
                <w:spacing w:val="-2"/>
                <w:w w:val="110"/>
                <w:sz w:val="12"/>
              </w:rPr>
              <w:t>Model</w:t>
            </w:r>
          </w:p>
        </w:tc>
        <w:tc>
          <w:tcPr>
            <w:tcW w:w="1123"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c>
          <w:tcPr>
            <w:tcW w:w="95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513" w:type="dxa"/>
          </w:tcPr>
          <w:p w:rsidR="00B65F9D" w:rsidRDefault="00B65F9D" w:rsidP="00F906F0">
            <w:pPr>
              <w:pStyle w:val="TableParagraph"/>
              <w:spacing w:before="15" w:line="136" w:lineRule="exact"/>
              <w:ind w:left="62"/>
              <w:rPr>
                <w:sz w:val="12"/>
              </w:rPr>
            </w:pPr>
            <w:r>
              <w:rPr>
                <w:w w:val="115"/>
                <w:sz w:val="12"/>
              </w:rPr>
              <w:t>community</w:t>
            </w:r>
            <w:r>
              <w:rPr>
                <w:spacing w:val="21"/>
                <w:w w:val="115"/>
                <w:sz w:val="12"/>
              </w:rPr>
              <w:t xml:space="preserve"> </w:t>
            </w:r>
            <w:r>
              <w:rPr>
                <w:w w:val="115"/>
                <w:sz w:val="12"/>
              </w:rPr>
              <w:t>of</w:t>
            </w:r>
            <w:r>
              <w:rPr>
                <w:spacing w:val="22"/>
                <w:w w:val="115"/>
                <w:sz w:val="12"/>
              </w:rPr>
              <w:t xml:space="preserve"> </w:t>
            </w:r>
            <w:r>
              <w:rPr>
                <w:spacing w:val="-2"/>
                <w:w w:val="115"/>
                <w:sz w:val="12"/>
              </w:rPr>
              <w:t>older</w:t>
            </w:r>
          </w:p>
        </w:tc>
        <w:tc>
          <w:tcPr>
            <w:tcW w:w="1028"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131"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1077"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c>
          <w:tcPr>
            <w:tcW w:w="954"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1" w:type="dxa"/>
            <w:tcBorders>
              <w:bottom w:val="single" w:sz="4" w:space="0" w:color="000000"/>
            </w:tcBorders>
          </w:tcPr>
          <w:p w:rsidR="00B65F9D" w:rsidRDefault="00B65F9D" w:rsidP="00F906F0">
            <w:pPr>
              <w:pStyle w:val="TableParagraph"/>
              <w:rPr>
                <w:sz w:val="12"/>
              </w:rPr>
            </w:pPr>
          </w:p>
        </w:tc>
        <w:tc>
          <w:tcPr>
            <w:tcW w:w="1513" w:type="dxa"/>
            <w:tcBorders>
              <w:bottom w:val="single" w:sz="4" w:space="0" w:color="000000"/>
            </w:tcBorders>
          </w:tcPr>
          <w:p w:rsidR="00B65F9D" w:rsidRDefault="00B65F9D" w:rsidP="00F906F0">
            <w:pPr>
              <w:pStyle w:val="TableParagraph"/>
              <w:spacing w:before="15"/>
              <w:ind w:left="62"/>
              <w:rPr>
                <w:sz w:val="12"/>
              </w:rPr>
            </w:pPr>
            <w:r>
              <w:rPr>
                <w:w w:val="120"/>
                <w:sz w:val="12"/>
              </w:rPr>
              <w:t>adult</w:t>
            </w:r>
            <w:r>
              <w:rPr>
                <w:spacing w:val="19"/>
                <w:w w:val="120"/>
                <w:sz w:val="12"/>
              </w:rPr>
              <w:t xml:space="preserve"> </w:t>
            </w:r>
            <w:r>
              <w:rPr>
                <w:spacing w:val="-2"/>
                <w:w w:val="120"/>
                <w:sz w:val="12"/>
              </w:rPr>
              <w:t>housing.</w:t>
            </w:r>
          </w:p>
        </w:tc>
        <w:tc>
          <w:tcPr>
            <w:tcW w:w="1028" w:type="dxa"/>
            <w:tcBorders>
              <w:bottom w:val="single" w:sz="4" w:space="0" w:color="000000"/>
            </w:tcBorders>
          </w:tcPr>
          <w:p w:rsidR="00B65F9D" w:rsidRDefault="00B65F9D" w:rsidP="00F906F0">
            <w:pPr>
              <w:pStyle w:val="TableParagraph"/>
              <w:rPr>
                <w:sz w:val="12"/>
              </w:rPr>
            </w:pPr>
          </w:p>
        </w:tc>
        <w:tc>
          <w:tcPr>
            <w:tcW w:w="944" w:type="dxa"/>
            <w:tcBorders>
              <w:bottom w:val="single" w:sz="4" w:space="0" w:color="000000"/>
            </w:tcBorders>
          </w:tcPr>
          <w:p w:rsidR="00B65F9D" w:rsidRDefault="00B65F9D" w:rsidP="00F906F0">
            <w:pPr>
              <w:pStyle w:val="TableParagraph"/>
              <w:rPr>
                <w:sz w:val="12"/>
              </w:rPr>
            </w:pPr>
          </w:p>
        </w:tc>
        <w:tc>
          <w:tcPr>
            <w:tcW w:w="1123" w:type="dxa"/>
            <w:tcBorders>
              <w:bottom w:val="single" w:sz="4" w:space="0" w:color="000000"/>
            </w:tcBorders>
          </w:tcPr>
          <w:p w:rsidR="00B65F9D" w:rsidRDefault="00B65F9D" w:rsidP="00F906F0">
            <w:pPr>
              <w:pStyle w:val="TableParagraph"/>
              <w:rPr>
                <w:sz w:val="12"/>
              </w:rPr>
            </w:pPr>
          </w:p>
        </w:tc>
        <w:tc>
          <w:tcPr>
            <w:tcW w:w="1131" w:type="dxa"/>
            <w:tcBorders>
              <w:bottom w:val="single" w:sz="4" w:space="0" w:color="000000"/>
            </w:tcBorders>
          </w:tcPr>
          <w:p w:rsidR="00B65F9D" w:rsidRDefault="00B65F9D" w:rsidP="00F906F0">
            <w:pPr>
              <w:pStyle w:val="TableParagraph"/>
              <w:rPr>
                <w:sz w:val="12"/>
              </w:rPr>
            </w:pPr>
          </w:p>
        </w:tc>
        <w:tc>
          <w:tcPr>
            <w:tcW w:w="1113" w:type="dxa"/>
            <w:tcBorders>
              <w:bottom w:val="single" w:sz="4" w:space="0" w:color="000000"/>
            </w:tcBorders>
          </w:tcPr>
          <w:p w:rsidR="00B65F9D" w:rsidRDefault="00B65F9D" w:rsidP="00F906F0">
            <w:pPr>
              <w:pStyle w:val="TableParagraph"/>
              <w:rPr>
                <w:sz w:val="12"/>
              </w:rPr>
            </w:pPr>
          </w:p>
        </w:tc>
        <w:tc>
          <w:tcPr>
            <w:tcW w:w="1077" w:type="dxa"/>
            <w:tcBorders>
              <w:bottom w:val="single" w:sz="4" w:space="0" w:color="000000"/>
            </w:tcBorders>
          </w:tcPr>
          <w:p w:rsidR="00B65F9D" w:rsidRDefault="00B65F9D" w:rsidP="00F906F0">
            <w:pPr>
              <w:pStyle w:val="TableParagraph"/>
              <w:rPr>
                <w:sz w:val="12"/>
              </w:rPr>
            </w:pPr>
          </w:p>
        </w:tc>
        <w:tc>
          <w:tcPr>
            <w:tcW w:w="1122" w:type="dxa"/>
            <w:tcBorders>
              <w:bottom w:val="single" w:sz="4" w:space="0" w:color="000000"/>
            </w:tcBorders>
          </w:tcPr>
          <w:p w:rsidR="00B65F9D" w:rsidRDefault="00B65F9D" w:rsidP="00F906F0">
            <w:pPr>
              <w:pStyle w:val="TableParagraph"/>
              <w:rPr>
                <w:sz w:val="12"/>
              </w:rPr>
            </w:pPr>
          </w:p>
        </w:tc>
        <w:tc>
          <w:tcPr>
            <w:tcW w:w="1123" w:type="dxa"/>
            <w:tcBorders>
              <w:bottom w:val="single" w:sz="4" w:space="0" w:color="000000"/>
            </w:tcBorders>
          </w:tcPr>
          <w:p w:rsidR="00B65F9D" w:rsidRDefault="00B65F9D" w:rsidP="00F906F0">
            <w:pPr>
              <w:pStyle w:val="TableParagraph"/>
              <w:rPr>
                <w:sz w:val="12"/>
              </w:rPr>
            </w:pPr>
          </w:p>
        </w:tc>
        <w:tc>
          <w:tcPr>
            <w:tcW w:w="1107" w:type="dxa"/>
            <w:tcBorders>
              <w:bottom w:val="single" w:sz="4" w:space="0" w:color="000000"/>
            </w:tcBorders>
          </w:tcPr>
          <w:p w:rsidR="00B65F9D" w:rsidRDefault="00B65F9D" w:rsidP="00F906F0">
            <w:pPr>
              <w:pStyle w:val="TableParagraph"/>
              <w:rPr>
                <w:sz w:val="12"/>
              </w:rPr>
            </w:pPr>
          </w:p>
        </w:tc>
        <w:tc>
          <w:tcPr>
            <w:tcW w:w="954"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S129</w:t>
            </w:r>
          </w:p>
        </w:tc>
        <w:tc>
          <w:tcPr>
            <w:tcW w:w="961" w:type="dxa"/>
            <w:tcBorders>
              <w:top w:val="single" w:sz="4" w:space="0" w:color="000000"/>
            </w:tcBorders>
          </w:tcPr>
          <w:p w:rsidR="00B65F9D" w:rsidRDefault="00B65F9D" w:rsidP="00F906F0">
            <w:pPr>
              <w:pStyle w:val="TableParagraph"/>
              <w:spacing w:before="37" w:line="136" w:lineRule="exact"/>
              <w:ind w:left="114"/>
              <w:rPr>
                <w:sz w:val="12"/>
              </w:rPr>
            </w:pPr>
            <w:proofErr w:type="spellStart"/>
            <w:r>
              <w:rPr>
                <w:spacing w:val="-2"/>
                <w:w w:val="110"/>
                <w:sz w:val="12"/>
              </w:rPr>
              <w:t>Ksenia</w:t>
            </w:r>
            <w:proofErr w:type="spellEnd"/>
          </w:p>
        </w:tc>
        <w:tc>
          <w:tcPr>
            <w:tcW w:w="1513" w:type="dxa"/>
            <w:tcBorders>
              <w:top w:val="single" w:sz="4" w:space="0" w:color="000000"/>
            </w:tcBorders>
          </w:tcPr>
          <w:p w:rsidR="00B65F9D" w:rsidRDefault="00B65F9D" w:rsidP="00F906F0">
            <w:pPr>
              <w:pStyle w:val="TableParagraph"/>
              <w:spacing w:before="37" w:line="136" w:lineRule="exact"/>
              <w:ind w:left="62"/>
              <w:rPr>
                <w:sz w:val="12"/>
              </w:rPr>
            </w:pPr>
            <w:r>
              <w:rPr>
                <w:w w:val="115"/>
                <w:sz w:val="12"/>
              </w:rPr>
              <w:t>This</w:t>
            </w:r>
            <w:r>
              <w:rPr>
                <w:spacing w:val="21"/>
                <w:w w:val="115"/>
                <w:sz w:val="12"/>
              </w:rPr>
              <w:t xml:space="preserve"> </w:t>
            </w:r>
            <w:r>
              <w:rPr>
                <w:w w:val="115"/>
                <w:sz w:val="12"/>
              </w:rPr>
              <w:t>research</w:t>
            </w:r>
            <w:r>
              <w:rPr>
                <w:spacing w:val="21"/>
                <w:w w:val="115"/>
                <w:sz w:val="12"/>
              </w:rPr>
              <w:t xml:space="preserve"> </w:t>
            </w:r>
            <w:r>
              <w:rPr>
                <w:spacing w:val="-2"/>
                <w:w w:val="115"/>
                <w:sz w:val="12"/>
              </w:rPr>
              <w:t>examined</w:t>
            </w:r>
          </w:p>
        </w:tc>
        <w:tc>
          <w:tcPr>
            <w:tcW w:w="1028"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20"/>
                <w:sz w:val="12"/>
              </w:rPr>
              <w:t>Quantitative</w:t>
            </w:r>
          </w:p>
        </w:tc>
        <w:tc>
          <w:tcPr>
            <w:tcW w:w="944" w:type="dxa"/>
            <w:tcBorders>
              <w:top w:val="single" w:sz="4" w:space="0" w:color="000000"/>
            </w:tcBorders>
          </w:tcPr>
          <w:p w:rsidR="00B65F9D" w:rsidRDefault="00B65F9D" w:rsidP="00F906F0">
            <w:pPr>
              <w:pStyle w:val="TableParagraph"/>
              <w:spacing w:before="37" w:line="136" w:lineRule="exact"/>
              <w:ind w:left="137"/>
              <w:rPr>
                <w:sz w:val="12"/>
              </w:rPr>
            </w:pPr>
            <w:r>
              <w:rPr>
                <w:spacing w:val="-5"/>
                <w:sz w:val="12"/>
              </w:rPr>
              <w:t>USA</w:t>
            </w:r>
          </w:p>
        </w:tc>
        <w:tc>
          <w:tcPr>
            <w:tcW w:w="1123" w:type="dxa"/>
            <w:tcBorders>
              <w:top w:val="single" w:sz="4" w:space="0" w:color="000000"/>
            </w:tcBorders>
          </w:tcPr>
          <w:p w:rsidR="00B65F9D" w:rsidRDefault="00B65F9D" w:rsidP="00F906F0">
            <w:pPr>
              <w:pStyle w:val="TableParagraph"/>
              <w:spacing w:before="37" w:line="136" w:lineRule="exact"/>
              <w:ind w:left="102"/>
              <w:rPr>
                <w:sz w:val="12"/>
              </w:rPr>
            </w:pPr>
            <w:r>
              <w:rPr>
                <w:w w:val="120"/>
                <w:sz w:val="12"/>
              </w:rPr>
              <w:t>141</w:t>
            </w:r>
            <w:r>
              <w:rPr>
                <w:spacing w:val="15"/>
                <w:w w:val="120"/>
                <w:sz w:val="12"/>
              </w:rPr>
              <w:t xml:space="preserve"> </w:t>
            </w:r>
            <w:r>
              <w:rPr>
                <w:spacing w:val="-2"/>
                <w:w w:val="120"/>
                <w:sz w:val="12"/>
              </w:rPr>
              <w:t>individuals</w:t>
            </w:r>
          </w:p>
        </w:tc>
        <w:tc>
          <w:tcPr>
            <w:tcW w:w="1131" w:type="dxa"/>
            <w:tcBorders>
              <w:top w:val="single" w:sz="4" w:space="0" w:color="000000"/>
            </w:tcBorders>
          </w:tcPr>
          <w:p w:rsidR="00B65F9D" w:rsidRDefault="00B65F9D" w:rsidP="00F906F0">
            <w:pPr>
              <w:pStyle w:val="TableParagraph"/>
              <w:spacing w:before="37" w:line="136" w:lineRule="exact"/>
              <w:ind w:left="87"/>
              <w:rPr>
                <w:sz w:val="12"/>
              </w:rPr>
            </w:pPr>
            <w:r>
              <w:rPr>
                <w:spacing w:val="-2"/>
                <w:w w:val="115"/>
                <w:sz w:val="12"/>
              </w:rPr>
              <w:t>Wearable</w:t>
            </w:r>
          </w:p>
        </w:tc>
        <w:tc>
          <w:tcPr>
            <w:tcW w:w="1113" w:type="dxa"/>
            <w:tcBorders>
              <w:top w:val="single" w:sz="4" w:space="0" w:color="000000"/>
            </w:tcBorders>
          </w:tcPr>
          <w:p w:rsidR="00B65F9D" w:rsidRDefault="00B65F9D" w:rsidP="00F906F0">
            <w:pPr>
              <w:pStyle w:val="TableParagraph"/>
              <w:spacing w:before="37" w:line="136" w:lineRule="exact"/>
              <w:ind w:left="65"/>
              <w:rPr>
                <w:sz w:val="12"/>
              </w:rPr>
            </w:pPr>
            <w:r>
              <w:rPr>
                <w:spacing w:val="-2"/>
                <w:w w:val="115"/>
                <w:sz w:val="12"/>
              </w:rPr>
              <w:t>Survey</w:t>
            </w:r>
          </w:p>
        </w:tc>
        <w:tc>
          <w:tcPr>
            <w:tcW w:w="1077" w:type="dxa"/>
            <w:tcBorders>
              <w:top w:val="single" w:sz="4" w:space="0" w:color="000000"/>
            </w:tcBorders>
          </w:tcPr>
          <w:p w:rsidR="00B65F9D" w:rsidRDefault="00B65F9D" w:rsidP="00F906F0">
            <w:pPr>
              <w:pStyle w:val="TableParagraph"/>
              <w:spacing w:before="37" w:line="136" w:lineRule="exact"/>
              <w:ind w:left="61"/>
              <w:rPr>
                <w:sz w:val="12"/>
              </w:rPr>
            </w:pPr>
            <w:r>
              <w:rPr>
                <w:spacing w:val="-2"/>
                <w:w w:val="115"/>
                <w:sz w:val="12"/>
              </w:rPr>
              <w:t>Questionnaire</w:t>
            </w:r>
          </w:p>
        </w:tc>
        <w:tc>
          <w:tcPr>
            <w:tcW w:w="1122" w:type="dxa"/>
            <w:tcBorders>
              <w:top w:val="single" w:sz="4" w:space="0" w:color="000000"/>
            </w:tcBorders>
          </w:tcPr>
          <w:p w:rsidR="00B65F9D" w:rsidRDefault="00B65F9D" w:rsidP="00F906F0">
            <w:pPr>
              <w:pStyle w:val="TableParagraph"/>
              <w:spacing w:before="37" w:line="136" w:lineRule="exact"/>
              <w:ind w:left="92"/>
              <w:rPr>
                <w:sz w:val="12"/>
              </w:rPr>
            </w:pPr>
            <w:r>
              <w:rPr>
                <w:spacing w:val="-2"/>
                <w:w w:val="120"/>
                <w:sz w:val="12"/>
              </w:rPr>
              <w:t>Integrating</w:t>
            </w:r>
          </w:p>
        </w:tc>
        <w:tc>
          <w:tcPr>
            <w:tcW w:w="1123" w:type="dxa"/>
            <w:tcBorders>
              <w:top w:val="single" w:sz="4" w:space="0" w:color="000000"/>
            </w:tcBorders>
          </w:tcPr>
          <w:p w:rsidR="00B65F9D" w:rsidRDefault="00B65F9D" w:rsidP="00F906F0">
            <w:pPr>
              <w:pStyle w:val="TableParagraph"/>
              <w:spacing w:before="37" w:line="136" w:lineRule="exact"/>
              <w:ind w:left="79"/>
              <w:rPr>
                <w:sz w:val="12"/>
              </w:rPr>
            </w:pPr>
            <w:r>
              <w:rPr>
                <w:w w:val="110"/>
                <w:sz w:val="12"/>
              </w:rPr>
              <w:t>Smart</w:t>
            </w:r>
            <w:r>
              <w:rPr>
                <w:spacing w:val="37"/>
                <w:w w:val="110"/>
                <w:sz w:val="12"/>
              </w:rPr>
              <w:t xml:space="preserve"> </w:t>
            </w:r>
            <w:r>
              <w:rPr>
                <w:spacing w:val="-5"/>
                <w:w w:val="110"/>
                <w:sz w:val="12"/>
              </w:rPr>
              <w:t>PLS</w:t>
            </w:r>
          </w:p>
        </w:tc>
        <w:tc>
          <w:tcPr>
            <w:tcW w:w="1107" w:type="dxa"/>
            <w:tcBorders>
              <w:top w:val="single" w:sz="4" w:space="0" w:color="000000"/>
            </w:tcBorders>
          </w:tcPr>
          <w:p w:rsidR="00B65F9D" w:rsidRDefault="00B65F9D" w:rsidP="00F906F0">
            <w:pPr>
              <w:pStyle w:val="TableParagraph"/>
              <w:spacing w:before="37" w:line="136" w:lineRule="exact"/>
              <w:ind w:left="64"/>
              <w:rPr>
                <w:sz w:val="12"/>
              </w:rPr>
            </w:pPr>
            <w:r>
              <w:rPr>
                <w:w w:val="120"/>
                <w:sz w:val="12"/>
              </w:rPr>
              <w:t>Intention</w:t>
            </w:r>
            <w:r>
              <w:rPr>
                <w:spacing w:val="14"/>
                <w:w w:val="120"/>
                <w:sz w:val="12"/>
              </w:rPr>
              <w:t xml:space="preserve"> </w:t>
            </w:r>
            <w:r>
              <w:rPr>
                <w:w w:val="120"/>
                <w:sz w:val="12"/>
              </w:rPr>
              <w:t>to</w:t>
            </w:r>
            <w:r>
              <w:rPr>
                <w:spacing w:val="15"/>
                <w:w w:val="120"/>
                <w:sz w:val="12"/>
              </w:rPr>
              <w:t xml:space="preserve"> </w:t>
            </w:r>
            <w:r>
              <w:rPr>
                <w:spacing w:val="-5"/>
                <w:w w:val="120"/>
                <w:sz w:val="12"/>
              </w:rPr>
              <w:t>Use</w:t>
            </w:r>
          </w:p>
        </w:tc>
        <w:tc>
          <w:tcPr>
            <w:tcW w:w="954" w:type="dxa"/>
            <w:tcBorders>
              <w:top w:val="single" w:sz="4" w:space="0" w:color="000000"/>
            </w:tcBorders>
          </w:tcPr>
          <w:p w:rsidR="00B65F9D" w:rsidRDefault="00B65F9D" w:rsidP="00F906F0">
            <w:pPr>
              <w:pStyle w:val="TableParagraph"/>
              <w:spacing w:before="37" w:line="136" w:lineRule="exact"/>
              <w:ind w:left="66"/>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1" w:type="dxa"/>
          </w:tcPr>
          <w:p w:rsidR="00B65F9D" w:rsidRDefault="00B65F9D" w:rsidP="00F906F0">
            <w:pPr>
              <w:pStyle w:val="TableParagraph"/>
              <w:spacing w:before="15" w:line="136" w:lineRule="exact"/>
              <w:ind w:left="114"/>
              <w:rPr>
                <w:sz w:val="12"/>
              </w:rPr>
            </w:pPr>
            <w:proofErr w:type="spellStart"/>
            <w:r>
              <w:rPr>
                <w:spacing w:val="-2"/>
                <w:w w:val="115"/>
                <w:sz w:val="12"/>
              </w:rPr>
              <w:t>Sergueeva</w:t>
            </w:r>
            <w:proofErr w:type="spellEnd"/>
          </w:p>
        </w:tc>
        <w:tc>
          <w:tcPr>
            <w:tcW w:w="1513" w:type="dxa"/>
          </w:tcPr>
          <w:p w:rsidR="00B65F9D" w:rsidRDefault="00B65F9D" w:rsidP="00F906F0">
            <w:pPr>
              <w:pStyle w:val="TableParagraph"/>
              <w:spacing w:before="15" w:line="136" w:lineRule="exact"/>
              <w:ind w:left="62"/>
              <w:rPr>
                <w:sz w:val="12"/>
              </w:rPr>
            </w:pPr>
            <w:r>
              <w:rPr>
                <w:w w:val="120"/>
                <w:sz w:val="12"/>
              </w:rPr>
              <w:t>the</w:t>
            </w:r>
            <w:r>
              <w:rPr>
                <w:spacing w:val="18"/>
                <w:w w:val="120"/>
                <w:sz w:val="12"/>
              </w:rPr>
              <w:t xml:space="preserve"> </w:t>
            </w:r>
            <w:r>
              <w:rPr>
                <w:w w:val="120"/>
                <w:sz w:val="12"/>
              </w:rPr>
              <w:t>intention</w:t>
            </w:r>
            <w:r>
              <w:rPr>
                <w:spacing w:val="18"/>
                <w:w w:val="120"/>
                <w:sz w:val="12"/>
              </w:rPr>
              <w:t xml:space="preserve"> </w:t>
            </w:r>
            <w:r>
              <w:rPr>
                <w:spacing w:val="-5"/>
                <w:w w:val="120"/>
                <w:sz w:val="12"/>
              </w:rPr>
              <w:t>of</w:t>
            </w:r>
          </w:p>
        </w:tc>
        <w:tc>
          <w:tcPr>
            <w:tcW w:w="1028"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131" w:type="dxa"/>
          </w:tcPr>
          <w:p w:rsidR="00B65F9D" w:rsidRDefault="00B65F9D" w:rsidP="00F906F0">
            <w:pPr>
              <w:pStyle w:val="TableParagraph"/>
              <w:spacing w:before="15" w:line="136" w:lineRule="exact"/>
              <w:ind w:left="88"/>
              <w:rPr>
                <w:sz w:val="12"/>
              </w:rPr>
            </w:pPr>
            <w:r>
              <w:rPr>
                <w:spacing w:val="-2"/>
                <w:w w:val="110"/>
                <w:sz w:val="12"/>
              </w:rPr>
              <w:t>Devices</w:t>
            </w:r>
          </w:p>
        </w:tc>
        <w:tc>
          <w:tcPr>
            <w:tcW w:w="1113" w:type="dxa"/>
          </w:tcPr>
          <w:p w:rsidR="00B65F9D" w:rsidRDefault="00B65F9D" w:rsidP="00F906F0">
            <w:pPr>
              <w:pStyle w:val="TableParagraph"/>
              <w:rPr>
                <w:sz w:val="10"/>
              </w:rPr>
            </w:pPr>
          </w:p>
        </w:tc>
        <w:tc>
          <w:tcPr>
            <w:tcW w:w="1077" w:type="dxa"/>
          </w:tcPr>
          <w:p w:rsidR="00B65F9D" w:rsidRDefault="00B65F9D" w:rsidP="00F906F0">
            <w:pPr>
              <w:pStyle w:val="TableParagraph"/>
              <w:rPr>
                <w:sz w:val="10"/>
              </w:rPr>
            </w:pPr>
          </w:p>
        </w:tc>
        <w:tc>
          <w:tcPr>
            <w:tcW w:w="1122" w:type="dxa"/>
          </w:tcPr>
          <w:p w:rsidR="00B65F9D" w:rsidRDefault="00B65F9D" w:rsidP="00F906F0">
            <w:pPr>
              <w:pStyle w:val="TableParagraph"/>
              <w:spacing w:before="15" w:line="136" w:lineRule="exact"/>
              <w:ind w:left="92"/>
              <w:rPr>
                <w:sz w:val="12"/>
              </w:rPr>
            </w:pPr>
            <w:r>
              <w:rPr>
                <w:spacing w:val="-2"/>
                <w:w w:val="115"/>
                <w:sz w:val="12"/>
              </w:rPr>
              <w:t>Protection</w:t>
            </w:r>
          </w:p>
        </w:tc>
        <w:tc>
          <w:tcPr>
            <w:tcW w:w="1123"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c>
          <w:tcPr>
            <w:tcW w:w="95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1" w:type="dxa"/>
          </w:tcPr>
          <w:p w:rsidR="00B65F9D" w:rsidRDefault="00B65F9D" w:rsidP="00F906F0">
            <w:pPr>
              <w:pStyle w:val="TableParagraph"/>
              <w:spacing w:before="15" w:line="136" w:lineRule="exact"/>
              <w:ind w:left="114"/>
              <w:rPr>
                <w:sz w:val="12"/>
              </w:rPr>
            </w:pPr>
            <w:r>
              <w:rPr>
                <w:w w:val="120"/>
                <w:sz w:val="12"/>
              </w:rPr>
              <w:t>and</w:t>
            </w:r>
            <w:r>
              <w:rPr>
                <w:spacing w:val="17"/>
                <w:w w:val="120"/>
                <w:sz w:val="12"/>
              </w:rPr>
              <w:t xml:space="preserve"> </w:t>
            </w:r>
            <w:r>
              <w:rPr>
                <w:spacing w:val="-2"/>
                <w:w w:val="120"/>
                <w:sz w:val="12"/>
              </w:rPr>
              <w:t>Norman</w:t>
            </w:r>
          </w:p>
        </w:tc>
        <w:tc>
          <w:tcPr>
            <w:tcW w:w="1513" w:type="dxa"/>
          </w:tcPr>
          <w:p w:rsidR="00B65F9D" w:rsidRDefault="00B65F9D" w:rsidP="00F906F0">
            <w:pPr>
              <w:pStyle w:val="TableParagraph"/>
              <w:spacing w:before="15" w:line="136" w:lineRule="exact"/>
              <w:ind w:left="62"/>
              <w:rPr>
                <w:sz w:val="12"/>
              </w:rPr>
            </w:pPr>
            <w:r>
              <w:rPr>
                <w:w w:val="120"/>
                <w:sz w:val="12"/>
              </w:rPr>
              <w:t>individuals</w:t>
            </w:r>
            <w:r>
              <w:rPr>
                <w:spacing w:val="1"/>
                <w:w w:val="120"/>
                <w:sz w:val="12"/>
              </w:rPr>
              <w:t xml:space="preserve"> </w:t>
            </w:r>
            <w:r>
              <w:rPr>
                <w:spacing w:val="-2"/>
                <w:w w:val="120"/>
                <w:sz w:val="12"/>
              </w:rPr>
              <w:t>toward</w:t>
            </w:r>
          </w:p>
        </w:tc>
        <w:tc>
          <w:tcPr>
            <w:tcW w:w="1028"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131"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1077" w:type="dxa"/>
          </w:tcPr>
          <w:p w:rsidR="00B65F9D" w:rsidRDefault="00B65F9D" w:rsidP="00F906F0">
            <w:pPr>
              <w:pStyle w:val="TableParagraph"/>
              <w:rPr>
                <w:sz w:val="10"/>
              </w:rPr>
            </w:pPr>
          </w:p>
        </w:tc>
        <w:tc>
          <w:tcPr>
            <w:tcW w:w="1122" w:type="dxa"/>
          </w:tcPr>
          <w:p w:rsidR="00B65F9D" w:rsidRDefault="00B65F9D" w:rsidP="00F906F0">
            <w:pPr>
              <w:pStyle w:val="TableParagraph"/>
              <w:spacing w:before="15" w:line="136" w:lineRule="exact"/>
              <w:ind w:left="92"/>
              <w:rPr>
                <w:sz w:val="12"/>
              </w:rPr>
            </w:pPr>
            <w:r>
              <w:rPr>
                <w:spacing w:val="-2"/>
                <w:w w:val="115"/>
                <w:sz w:val="12"/>
              </w:rPr>
              <w:t>Motivation</w:t>
            </w:r>
          </w:p>
        </w:tc>
        <w:tc>
          <w:tcPr>
            <w:tcW w:w="1123"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c>
          <w:tcPr>
            <w:tcW w:w="95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1" w:type="dxa"/>
          </w:tcPr>
          <w:p w:rsidR="00B65F9D" w:rsidRDefault="00B65F9D" w:rsidP="00F906F0">
            <w:pPr>
              <w:pStyle w:val="TableParagraph"/>
              <w:spacing w:before="15" w:line="136" w:lineRule="exact"/>
              <w:ind w:left="114"/>
              <w:rPr>
                <w:sz w:val="12"/>
              </w:rPr>
            </w:pPr>
            <w:r>
              <w:rPr>
                <w:w w:val="115"/>
                <w:sz w:val="12"/>
              </w:rPr>
              <w:t>Shaw</w:t>
            </w:r>
            <w:r>
              <w:rPr>
                <w:spacing w:val="15"/>
                <w:w w:val="115"/>
                <w:sz w:val="12"/>
              </w:rPr>
              <w:t xml:space="preserve"> </w:t>
            </w:r>
            <w:r>
              <w:rPr>
                <w:spacing w:val="-2"/>
                <w:w w:val="115"/>
                <w:sz w:val="12"/>
              </w:rPr>
              <w:t>(2017)</w:t>
            </w:r>
          </w:p>
        </w:tc>
        <w:tc>
          <w:tcPr>
            <w:tcW w:w="1513" w:type="dxa"/>
          </w:tcPr>
          <w:p w:rsidR="00B65F9D" w:rsidRDefault="00B65F9D" w:rsidP="00F906F0">
            <w:pPr>
              <w:pStyle w:val="TableParagraph"/>
              <w:spacing w:before="15" w:line="136" w:lineRule="exact"/>
              <w:ind w:left="62"/>
              <w:rPr>
                <w:sz w:val="12"/>
              </w:rPr>
            </w:pPr>
            <w:r>
              <w:rPr>
                <w:w w:val="115"/>
                <w:sz w:val="12"/>
              </w:rPr>
              <w:t>using</w:t>
            </w:r>
            <w:r>
              <w:rPr>
                <w:spacing w:val="23"/>
                <w:w w:val="115"/>
                <w:sz w:val="12"/>
              </w:rPr>
              <w:t xml:space="preserve"> </w:t>
            </w:r>
            <w:r>
              <w:rPr>
                <w:w w:val="115"/>
                <w:sz w:val="12"/>
              </w:rPr>
              <w:t>wearables</w:t>
            </w:r>
            <w:r>
              <w:rPr>
                <w:spacing w:val="23"/>
                <w:w w:val="115"/>
                <w:sz w:val="12"/>
              </w:rPr>
              <w:t xml:space="preserve"> </w:t>
            </w:r>
            <w:r>
              <w:rPr>
                <w:spacing w:val="-5"/>
                <w:w w:val="115"/>
                <w:sz w:val="12"/>
              </w:rPr>
              <w:t>for</w:t>
            </w:r>
          </w:p>
        </w:tc>
        <w:tc>
          <w:tcPr>
            <w:tcW w:w="1028"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131"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1077" w:type="dxa"/>
          </w:tcPr>
          <w:p w:rsidR="00B65F9D" w:rsidRDefault="00B65F9D" w:rsidP="00F906F0">
            <w:pPr>
              <w:pStyle w:val="TableParagraph"/>
              <w:rPr>
                <w:sz w:val="10"/>
              </w:rPr>
            </w:pPr>
          </w:p>
        </w:tc>
        <w:tc>
          <w:tcPr>
            <w:tcW w:w="1122" w:type="dxa"/>
          </w:tcPr>
          <w:p w:rsidR="00B65F9D" w:rsidRDefault="00B65F9D" w:rsidP="00F906F0">
            <w:pPr>
              <w:pStyle w:val="TableParagraph"/>
              <w:spacing w:before="15" w:line="136" w:lineRule="exact"/>
              <w:ind w:left="92"/>
              <w:rPr>
                <w:sz w:val="12"/>
              </w:rPr>
            </w:pPr>
            <w:r>
              <w:rPr>
                <w:w w:val="105"/>
                <w:sz w:val="12"/>
              </w:rPr>
              <w:t>Theory</w:t>
            </w:r>
            <w:r>
              <w:rPr>
                <w:spacing w:val="45"/>
                <w:w w:val="105"/>
                <w:sz w:val="12"/>
              </w:rPr>
              <w:t xml:space="preserve"> </w:t>
            </w:r>
            <w:r>
              <w:rPr>
                <w:w w:val="105"/>
                <w:sz w:val="12"/>
              </w:rPr>
              <w:t>(PMT)</w:t>
            </w:r>
            <w:r>
              <w:rPr>
                <w:spacing w:val="45"/>
                <w:w w:val="105"/>
                <w:sz w:val="12"/>
              </w:rPr>
              <w:t xml:space="preserve"> </w:t>
            </w:r>
            <w:r>
              <w:rPr>
                <w:spacing w:val="-10"/>
                <w:w w:val="105"/>
                <w:sz w:val="12"/>
              </w:rPr>
              <w:t>&amp;</w:t>
            </w:r>
          </w:p>
        </w:tc>
        <w:tc>
          <w:tcPr>
            <w:tcW w:w="1123"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c>
          <w:tcPr>
            <w:tcW w:w="95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513" w:type="dxa"/>
          </w:tcPr>
          <w:p w:rsidR="00B65F9D" w:rsidRDefault="00B65F9D" w:rsidP="00F906F0">
            <w:pPr>
              <w:pStyle w:val="TableParagraph"/>
              <w:spacing w:before="15" w:line="136" w:lineRule="exact"/>
              <w:ind w:left="62"/>
              <w:rPr>
                <w:sz w:val="12"/>
              </w:rPr>
            </w:pPr>
            <w:r>
              <w:rPr>
                <w:w w:val="120"/>
                <w:sz w:val="12"/>
              </w:rPr>
              <w:t>monitoring</w:t>
            </w:r>
            <w:r>
              <w:rPr>
                <w:spacing w:val="10"/>
                <w:w w:val="120"/>
                <w:sz w:val="12"/>
              </w:rPr>
              <w:t xml:space="preserve"> </w:t>
            </w:r>
            <w:r>
              <w:rPr>
                <w:w w:val="120"/>
                <w:sz w:val="12"/>
              </w:rPr>
              <w:t>their</w:t>
            </w:r>
            <w:r>
              <w:rPr>
                <w:spacing w:val="10"/>
                <w:w w:val="120"/>
                <w:sz w:val="12"/>
              </w:rPr>
              <w:t xml:space="preserve"> </w:t>
            </w:r>
            <w:r>
              <w:rPr>
                <w:spacing w:val="-2"/>
                <w:w w:val="120"/>
                <w:sz w:val="12"/>
              </w:rPr>
              <w:t>health</w:t>
            </w:r>
          </w:p>
        </w:tc>
        <w:tc>
          <w:tcPr>
            <w:tcW w:w="1028"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131"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1077" w:type="dxa"/>
          </w:tcPr>
          <w:p w:rsidR="00B65F9D" w:rsidRDefault="00B65F9D" w:rsidP="00F906F0">
            <w:pPr>
              <w:pStyle w:val="TableParagraph"/>
              <w:rPr>
                <w:sz w:val="10"/>
              </w:rPr>
            </w:pPr>
          </w:p>
        </w:tc>
        <w:tc>
          <w:tcPr>
            <w:tcW w:w="1122" w:type="dxa"/>
          </w:tcPr>
          <w:p w:rsidR="00B65F9D" w:rsidRDefault="00B65F9D" w:rsidP="00F906F0">
            <w:pPr>
              <w:pStyle w:val="TableParagraph"/>
              <w:spacing w:before="15" w:line="136" w:lineRule="exact"/>
              <w:ind w:left="92"/>
              <w:rPr>
                <w:sz w:val="12"/>
              </w:rPr>
            </w:pPr>
            <w:r>
              <w:rPr>
                <w:spacing w:val="-2"/>
                <w:w w:val="105"/>
                <w:sz w:val="12"/>
              </w:rPr>
              <w:t>UTAUT</w:t>
            </w:r>
          </w:p>
        </w:tc>
        <w:tc>
          <w:tcPr>
            <w:tcW w:w="1123"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c>
          <w:tcPr>
            <w:tcW w:w="954"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1" w:type="dxa"/>
            <w:tcBorders>
              <w:bottom w:val="single" w:sz="4" w:space="0" w:color="000000"/>
            </w:tcBorders>
          </w:tcPr>
          <w:p w:rsidR="00B65F9D" w:rsidRDefault="00B65F9D" w:rsidP="00F906F0">
            <w:pPr>
              <w:pStyle w:val="TableParagraph"/>
              <w:rPr>
                <w:sz w:val="12"/>
              </w:rPr>
            </w:pPr>
          </w:p>
        </w:tc>
        <w:tc>
          <w:tcPr>
            <w:tcW w:w="1513" w:type="dxa"/>
            <w:tcBorders>
              <w:bottom w:val="single" w:sz="4" w:space="0" w:color="000000"/>
            </w:tcBorders>
          </w:tcPr>
          <w:p w:rsidR="00B65F9D" w:rsidRDefault="00B65F9D" w:rsidP="00F906F0">
            <w:pPr>
              <w:pStyle w:val="TableParagraph"/>
              <w:spacing w:before="15"/>
              <w:ind w:left="62"/>
              <w:rPr>
                <w:sz w:val="12"/>
              </w:rPr>
            </w:pPr>
            <w:r>
              <w:rPr>
                <w:spacing w:val="-2"/>
                <w:w w:val="120"/>
                <w:sz w:val="12"/>
              </w:rPr>
              <w:t>situation.</w:t>
            </w:r>
          </w:p>
        </w:tc>
        <w:tc>
          <w:tcPr>
            <w:tcW w:w="1028" w:type="dxa"/>
            <w:tcBorders>
              <w:bottom w:val="single" w:sz="4" w:space="0" w:color="000000"/>
            </w:tcBorders>
          </w:tcPr>
          <w:p w:rsidR="00B65F9D" w:rsidRDefault="00B65F9D" w:rsidP="00F906F0">
            <w:pPr>
              <w:pStyle w:val="TableParagraph"/>
              <w:rPr>
                <w:sz w:val="12"/>
              </w:rPr>
            </w:pPr>
          </w:p>
        </w:tc>
        <w:tc>
          <w:tcPr>
            <w:tcW w:w="944" w:type="dxa"/>
            <w:tcBorders>
              <w:bottom w:val="single" w:sz="4" w:space="0" w:color="000000"/>
            </w:tcBorders>
          </w:tcPr>
          <w:p w:rsidR="00B65F9D" w:rsidRDefault="00B65F9D" w:rsidP="00F906F0">
            <w:pPr>
              <w:pStyle w:val="TableParagraph"/>
              <w:rPr>
                <w:sz w:val="12"/>
              </w:rPr>
            </w:pPr>
          </w:p>
        </w:tc>
        <w:tc>
          <w:tcPr>
            <w:tcW w:w="1123" w:type="dxa"/>
            <w:tcBorders>
              <w:bottom w:val="single" w:sz="4" w:space="0" w:color="000000"/>
            </w:tcBorders>
          </w:tcPr>
          <w:p w:rsidR="00B65F9D" w:rsidRDefault="00B65F9D" w:rsidP="00F906F0">
            <w:pPr>
              <w:pStyle w:val="TableParagraph"/>
              <w:rPr>
                <w:sz w:val="12"/>
              </w:rPr>
            </w:pPr>
          </w:p>
        </w:tc>
        <w:tc>
          <w:tcPr>
            <w:tcW w:w="1131" w:type="dxa"/>
            <w:tcBorders>
              <w:bottom w:val="single" w:sz="4" w:space="0" w:color="000000"/>
            </w:tcBorders>
          </w:tcPr>
          <w:p w:rsidR="00B65F9D" w:rsidRDefault="00B65F9D" w:rsidP="00F906F0">
            <w:pPr>
              <w:pStyle w:val="TableParagraph"/>
              <w:rPr>
                <w:sz w:val="12"/>
              </w:rPr>
            </w:pPr>
          </w:p>
        </w:tc>
        <w:tc>
          <w:tcPr>
            <w:tcW w:w="1113" w:type="dxa"/>
            <w:tcBorders>
              <w:bottom w:val="single" w:sz="4" w:space="0" w:color="000000"/>
            </w:tcBorders>
          </w:tcPr>
          <w:p w:rsidR="00B65F9D" w:rsidRDefault="00B65F9D" w:rsidP="00F906F0">
            <w:pPr>
              <w:pStyle w:val="TableParagraph"/>
              <w:rPr>
                <w:sz w:val="12"/>
              </w:rPr>
            </w:pPr>
          </w:p>
        </w:tc>
        <w:tc>
          <w:tcPr>
            <w:tcW w:w="1077" w:type="dxa"/>
            <w:tcBorders>
              <w:bottom w:val="single" w:sz="4" w:space="0" w:color="000000"/>
            </w:tcBorders>
          </w:tcPr>
          <w:p w:rsidR="00B65F9D" w:rsidRDefault="00B65F9D" w:rsidP="00F906F0">
            <w:pPr>
              <w:pStyle w:val="TableParagraph"/>
              <w:rPr>
                <w:sz w:val="12"/>
              </w:rPr>
            </w:pPr>
          </w:p>
        </w:tc>
        <w:tc>
          <w:tcPr>
            <w:tcW w:w="1122" w:type="dxa"/>
            <w:tcBorders>
              <w:bottom w:val="single" w:sz="4" w:space="0" w:color="000000"/>
            </w:tcBorders>
          </w:tcPr>
          <w:p w:rsidR="00B65F9D" w:rsidRDefault="00B65F9D" w:rsidP="00F906F0">
            <w:pPr>
              <w:pStyle w:val="TableParagraph"/>
              <w:rPr>
                <w:sz w:val="12"/>
              </w:rPr>
            </w:pPr>
          </w:p>
        </w:tc>
        <w:tc>
          <w:tcPr>
            <w:tcW w:w="1123" w:type="dxa"/>
            <w:tcBorders>
              <w:bottom w:val="single" w:sz="4" w:space="0" w:color="000000"/>
            </w:tcBorders>
          </w:tcPr>
          <w:p w:rsidR="00B65F9D" w:rsidRDefault="00B65F9D" w:rsidP="00F906F0">
            <w:pPr>
              <w:pStyle w:val="TableParagraph"/>
              <w:rPr>
                <w:sz w:val="12"/>
              </w:rPr>
            </w:pPr>
          </w:p>
        </w:tc>
        <w:tc>
          <w:tcPr>
            <w:tcW w:w="1107" w:type="dxa"/>
            <w:tcBorders>
              <w:bottom w:val="single" w:sz="4" w:space="0" w:color="000000"/>
            </w:tcBorders>
          </w:tcPr>
          <w:p w:rsidR="00B65F9D" w:rsidRDefault="00B65F9D" w:rsidP="00F906F0">
            <w:pPr>
              <w:pStyle w:val="TableParagraph"/>
              <w:rPr>
                <w:sz w:val="12"/>
              </w:rPr>
            </w:pPr>
          </w:p>
        </w:tc>
        <w:tc>
          <w:tcPr>
            <w:tcW w:w="954"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S137</w:t>
            </w:r>
          </w:p>
        </w:tc>
        <w:tc>
          <w:tcPr>
            <w:tcW w:w="961" w:type="dxa"/>
            <w:tcBorders>
              <w:top w:val="single" w:sz="4" w:space="0" w:color="000000"/>
            </w:tcBorders>
          </w:tcPr>
          <w:p w:rsidR="00B65F9D" w:rsidRDefault="00F906F0" w:rsidP="00F906F0">
            <w:pPr>
              <w:pStyle w:val="TableParagraph"/>
              <w:spacing w:before="37" w:line="136" w:lineRule="exact"/>
              <w:ind w:left="114"/>
              <w:rPr>
                <w:sz w:val="12"/>
              </w:rPr>
            </w:pPr>
            <w:hyperlink w:anchor="_bookmark123" w:history="1">
              <w:r w:rsidR="00B65F9D">
                <w:rPr>
                  <w:color w:val="007FAC"/>
                  <w:w w:val="115"/>
                  <w:sz w:val="12"/>
                </w:rPr>
                <w:t>Shin</w:t>
              </w:r>
            </w:hyperlink>
            <w:r w:rsidR="00B65F9D">
              <w:rPr>
                <w:color w:val="007FAC"/>
                <w:spacing w:val="14"/>
                <w:w w:val="115"/>
                <w:sz w:val="12"/>
              </w:rPr>
              <w:t xml:space="preserve"> </w:t>
            </w:r>
            <w:r w:rsidR="00B65F9D">
              <w:rPr>
                <w:spacing w:val="-2"/>
                <w:w w:val="115"/>
                <w:sz w:val="12"/>
              </w:rPr>
              <w:t>(</w:t>
            </w:r>
            <w:hyperlink w:anchor="_bookmark123" w:history="1">
              <w:r w:rsidR="00B65F9D">
                <w:rPr>
                  <w:color w:val="007FAC"/>
                  <w:spacing w:val="-2"/>
                  <w:w w:val="115"/>
                  <w:sz w:val="12"/>
                </w:rPr>
                <w:t>2017</w:t>
              </w:r>
            </w:hyperlink>
            <w:r w:rsidR="00B65F9D">
              <w:rPr>
                <w:spacing w:val="-2"/>
                <w:w w:val="115"/>
                <w:sz w:val="12"/>
              </w:rPr>
              <w:t>)</w:t>
            </w:r>
          </w:p>
        </w:tc>
        <w:tc>
          <w:tcPr>
            <w:tcW w:w="1513" w:type="dxa"/>
            <w:tcBorders>
              <w:top w:val="single" w:sz="4" w:space="0" w:color="000000"/>
            </w:tcBorders>
          </w:tcPr>
          <w:p w:rsidR="00B65F9D" w:rsidRDefault="00B65F9D" w:rsidP="00F906F0">
            <w:pPr>
              <w:pStyle w:val="TableParagraph"/>
              <w:spacing w:before="37" w:line="136" w:lineRule="exact"/>
              <w:ind w:left="62"/>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examined</w:t>
            </w:r>
          </w:p>
        </w:tc>
        <w:tc>
          <w:tcPr>
            <w:tcW w:w="1028" w:type="dxa"/>
            <w:tcBorders>
              <w:top w:val="single" w:sz="4" w:space="0" w:color="000000"/>
            </w:tcBorders>
          </w:tcPr>
          <w:p w:rsidR="00B65F9D" w:rsidRDefault="00B65F9D" w:rsidP="00F906F0">
            <w:pPr>
              <w:pStyle w:val="TableParagraph"/>
              <w:spacing w:before="37" w:line="136" w:lineRule="exact"/>
              <w:ind w:left="56"/>
              <w:rPr>
                <w:sz w:val="12"/>
              </w:rPr>
            </w:pPr>
            <w:r>
              <w:rPr>
                <w:w w:val="115"/>
                <w:sz w:val="12"/>
              </w:rPr>
              <w:t>Mixed</w:t>
            </w:r>
            <w:r>
              <w:rPr>
                <w:spacing w:val="5"/>
                <w:w w:val="115"/>
                <w:sz w:val="12"/>
              </w:rPr>
              <w:t xml:space="preserve"> </w:t>
            </w:r>
            <w:r>
              <w:rPr>
                <w:spacing w:val="-2"/>
                <w:w w:val="115"/>
                <w:sz w:val="12"/>
              </w:rPr>
              <w:t>Method</w:t>
            </w:r>
          </w:p>
        </w:tc>
        <w:tc>
          <w:tcPr>
            <w:tcW w:w="944" w:type="dxa"/>
            <w:tcBorders>
              <w:top w:val="single" w:sz="4" w:space="0" w:color="000000"/>
            </w:tcBorders>
          </w:tcPr>
          <w:p w:rsidR="00B65F9D" w:rsidRDefault="00B65F9D" w:rsidP="00F906F0">
            <w:pPr>
              <w:pStyle w:val="TableParagraph"/>
              <w:spacing w:before="37" w:line="136" w:lineRule="exact"/>
              <w:ind w:left="137"/>
              <w:rPr>
                <w:sz w:val="12"/>
              </w:rPr>
            </w:pPr>
            <w:r>
              <w:rPr>
                <w:w w:val="115"/>
                <w:sz w:val="12"/>
              </w:rPr>
              <w:t>South</w:t>
            </w:r>
            <w:r>
              <w:rPr>
                <w:spacing w:val="21"/>
                <w:w w:val="115"/>
                <w:sz w:val="12"/>
              </w:rPr>
              <w:t xml:space="preserve"> </w:t>
            </w:r>
            <w:r>
              <w:rPr>
                <w:spacing w:val="-2"/>
                <w:w w:val="115"/>
                <w:sz w:val="12"/>
              </w:rPr>
              <w:t>Korea</w:t>
            </w:r>
          </w:p>
        </w:tc>
        <w:tc>
          <w:tcPr>
            <w:tcW w:w="1123" w:type="dxa"/>
            <w:tcBorders>
              <w:top w:val="single" w:sz="4" w:space="0" w:color="000000"/>
            </w:tcBorders>
          </w:tcPr>
          <w:p w:rsidR="00B65F9D" w:rsidRDefault="00B65F9D" w:rsidP="00F906F0">
            <w:pPr>
              <w:pStyle w:val="TableParagraph"/>
              <w:spacing w:before="37" w:line="136" w:lineRule="exact"/>
              <w:ind w:left="102"/>
              <w:rPr>
                <w:sz w:val="12"/>
              </w:rPr>
            </w:pPr>
            <w:r>
              <w:rPr>
                <w:w w:val="120"/>
                <w:sz w:val="12"/>
              </w:rPr>
              <w:t>Qualitative</w:t>
            </w:r>
            <w:r>
              <w:rPr>
                <w:spacing w:val="1"/>
                <w:w w:val="120"/>
                <w:sz w:val="12"/>
              </w:rPr>
              <w:t xml:space="preserve"> </w:t>
            </w:r>
            <w:r>
              <w:rPr>
                <w:spacing w:val="-5"/>
                <w:w w:val="120"/>
                <w:sz w:val="12"/>
              </w:rPr>
              <w:t>(95</w:t>
            </w:r>
          </w:p>
        </w:tc>
        <w:tc>
          <w:tcPr>
            <w:tcW w:w="1131" w:type="dxa"/>
            <w:tcBorders>
              <w:top w:val="single" w:sz="4" w:space="0" w:color="000000"/>
            </w:tcBorders>
          </w:tcPr>
          <w:p w:rsidR="00B65F9D" w:rsidRDefault="00B65F9D" w:rsidP="00F906F0">
            <w:pPr>
              <w:pStyle w:val="TableParagraph"/>
              <w:spacing w:before="37" w:line="136" w:lineRule="exact"/>
              <w:ind w:left="87"/>
              <w:rPr>
                <w:sz w:val="12"/>
              </w:rPr>
            </w:pPr>
            <w:r>
              <w:rPr>
                <w:w w:val="115"/>
                <w:sz w:val="12"/>
              </w:rPr>
              <w:t>Smart</w:t>
            </w:r>
            <w:r>
              <w:rPr>
                <w:spacing w:val="21"/>
                <w:w w:val="115"/>
                <w:sz w:val="12"/>
              </w:rPr>
              <w:t xml:space="preserve"> </w:t>
            </w:r>
            <w:r>
              <w:rPr>
                <w:spacing w:val="-2"/>
                <w:w w:val="115"/>
                <w:sz w:val="12"/>
              </w:rPr>
              <w:t>watches</w:t>
            </w:r>
          </w:p>
        </w:tc>
        <w:tc>
          <w:tcPr>
            <w:tcW w:w="1113" w:type="dxa"/>
            <w:tcBorders>
              <w:top w:val="single" w:sz="4" w:space="0" w:color="000000"/>
            </w:tcBorders>
          </w:tcPr>
          <w:p w:rsidR="00B65F9D" w:rsidRDefault="00B65F9D" w:rsidP="00F906F0">
            <w:pPr>
              <w:pStyle w:val="TableParagraph"/>
              <w:spacing w:before="37" w:line="136" w:lineRule="exact"/>
              <w:ind w:left="65"/>
              <w:rPr>
                <w:sz w:val="12"/>
              </w:rPr>
            </w:pPr>
            <w:r>
              <w:rPr>
                <w:w w:val="115"/>
                <w:sz w:val="12"/>
              </w:rPr>
              <w:t>Ethnography</w:t>
            </w:r>
            <w:r>
              <w:rPr>
                <w:spacing w:val="29"/>
                <w:w w:val="120"/>
                <w:sz w:val="12"/>
              </w:rPr>
              <w:t xml:space="preserve"> </w:t>
            </w:r>
            <w:r>
              <w:rPr>
                <w:spacing w:val="-5"/>
                <w:w w:val="120"/>
                <w:sz w:val="12"/>
              </w:rPr>
              <w:t>and</w:t>
            </w:r>
          </w:p>
        </w:tc>
        <w:tc>
          <w:tcPr>
            <w:tcW w:w="1077" w:type="dxa"/>
            <w:tcBorders>
              <w:top w:val="single" w:sz="4" w:space="0" w:color="000000"/>
            </w:tcBorders>
          </w:tcPr>
          <w:p w:rsidR="00B65F9D" w:rsidRDefault="00B65F9D" w:rsidP="00F906F0">
            <w:pPr>
              <w:pStyle w:val="TableParagraph"/>
              <w:spacing w:before="37" w:line="136" w:lineRule="exact"/>
              <w:ind w:left="61"/>
              <w:rPr>
                <w:sz w:val="12"/>
              </w:rPr>
            </w:pPr>
            <w:r>
              <w:rPr>
                <w:spacing w:val="-2"/>
                <w:w w:val="115"/>
                <w:sz w:val="12"/>
              </w:rPr>
              <w:t>Observation,</w:t>
            </w:r>
          </w:p>
        </w:tc>
        <w:tc>
          <w:tcPr>
            <w:tcW w:w="1122" w:type="dxa"/>
            <w:tcBorders>
              <w:top w:val="single" w:sz="4" w:space="0" w:color="000000"/>
            </w:tcBorders>
          </w:tcPr>
          <w:p w:rsidR="00B65F9D" w:rsidRDefault="00B65F9D" w:rsidP="00F906F0">
            <w:pPr>
              <w:pStyle w:val="TableParagraph"/>
              <w:spacing w:before="37" w:line="136" w:lineRule="exact"/>
              <w:ind w:left="92"/>
              <w:rPr>
                <w:sz w:val="12"/>
              </w:rPr>
            </w:pPr>
            <w:r>
              <w:rPr>
                <w:spacing w:val="-2"/>
                <w:w w:val="115"/>
                <w:sz w:val="12"/>
              </w:rPr>
              <w:t>Conceptual</w:t>
            </w:r>
          </w:p>
        </w:tc>
        <w:tc>
          <w:tcPr>
            <w:tcW w:w="1123" w:type="dxa"/>
            <w:tcBorders>
              <w:top w:val="single" w:sz="4" w:space="0" w:color="000000"/>
            </w:tcBorders>
          </w:tcPr>
          <w:p w:rsidR="00B65F9D" w:rsidRDefault="00B65F9D" w:rsidP="00F906F0">
            <w:pPr>
              <w:pStyle w:val="TableParagraph"/>
              <w:spacing w:before="37" w:line="136" w:lineRule="exact"/>
              <w:ind w:left="79"/>
              <w:rPr>
                <w:sz w:val="12"/>
              </w:rPr>
            </w:pPr>
            <w:proofErr w:type="spellStart"/>
            <w:r>
              <w:rPr>
                <w:w w:val="110"/>
                <w:sz w:val="12"/>
              </w:rPr>
              <w:t>NVivo</w:t>
            </w:r>
            <w:proofErr w:type="spellEnd"/>
            <w:r>
              <w:rPr>
                <w:spacing w:val="8"/>
                <w:w w:val="115"/>
                <w:sz w:val="12"/>
              </w:rPr>
              <w:t xml:space="preserve"> </w:t>
            </w:r>
            <w:r>
              <w:rPr>
                <w:spacing w:val="-5"/>
                <w:w w:val="115"/>
                <w:sz w:val="12"/>
              </w:rPr>
              <w:t>and</w:t>
            </w:r>
          </w:p>
        </w:tc>
        <w:tc>
          <w:tcPr>
            <w:tcW w:w="1107" w:type="dxa"/>
            <w:tcBorders>
              <w:top w:val="single" w:sz="4" w:space="0" w:color="000000"/>
            </w:tcBorders>
          </w:tcPr>
          <w:p w:rsidR="00B65F9D" w:rsidRDefault="00B65F9D" w:rsidP="00F906F0">
            <w:pPr>
              <w:pStyle w:val="TableParagraph"/>
              <w:spacing w:before="37" w:line="136" w:lineRule="exact"/>
              <w:ind w:left="64"/>
              <w:rPr>
                <w:sz w:val="12"/>
              </w:rPr>
            </w:pPr>
            <w:r>
              <w:rPr>
                <w:w w:val="115"/>
                <w:sz w:val="12"/>
              </w:rPr>
              <w:t>User</w:t>
            </w:r>
            <w:r>
              <w:rPr>
                <w:spacing w:val="11"/>
                <w:w w:val="115"/>
                <w:sz w:val="12"/>
              </w:rPr>
              <w:t xml:space="preserve"> </w:t>
            </w:r>
            <w:r>
              <w:rPr>
                <w:spacing w:val="-2"/>
                <w:w w:val="115"/>
                <w:sz w:val="12"/>
              </w:rPr>
              <w:t>Experiences</w:t>
            </w:r>
          </w:p>
        </w:tc>
        <w:tc>
          <w:tcPr>
            <w:tcW w:w="954" w:type="dxa"/>
            <w:tcBorders>
              <w:top w:val="single" w:sz="4" w:space="0" w:color="000000"/>
            </w:tcBorders>
          </w:tcPr>
          <w:p w:rsidR="00B65F9D" w:rsidRDefault="00B65F9D" w:rsidP="00F906F0">
            <w:pPr>
              <w:pStyle w:val="TableParagraph"/>
              <w:spacing w:before="37" w:line="136" w:lineRule="exact"/>
              <w:ind w:left="66"/>
              <w:rPr>
                <w:sz w:val="12"/>
              </w:rPr>
            </w:pPr>
            <w:proofErr w:type="spellStart"/>
            <w:r>
              <w:rPr>
                <w:spacing w:val="-2"/>
                <w:w w:val="115"/>
                <w:sz w:val="12"/>
              </w:rPr>
              <w:t>Telecommu</w:t>
            </w:r>
            <w:proofErr w:type="spellEnd"/>
            <w:r>
              <w:rPr>
                <w:spacing w:val="-2"/>
                <w:w w:val="115"/>
                <w:sz w:val="12"/>
              </w:rPr>
              <w:t>-</w:t>
            </w:r>
          </w:p>
        </w:tc>
      </w:tr>
      <w:tr w:rsidR="00B65F9D" w:rsidTr="00F906F0">
        <w:trPr>
          <w:trHeight w:val="171"/>
        </w:trPr>
        <w:tc>
          <w:tcPr>
            <w:tcW w:w="487"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513" w:type="dxa"/>
          </w:tcPr>
          <w:p w:rsidR="00B65F9D" w:rsidRDefault="00B65F9D" w:rsidP="00F906F0">
            <w:pPr>
              <w:pStyle w:val="TableParagraph"/>
              <w:spacing w:before="15" w:line="136" w:lineRule="exact"/>
              <w:ind w:left="62"/>
              <w:rPr>
                <w:sz w:val="12"/>
              </w:rPr>
            </w:pPr>
            <w:r>
              <w:rPr>
                <w:w w:val="120"/>
                <w:sz w:val="12"/>
              </w:rPr>
              <w:t>the</w:t>
            </w:r>
            <w:r>
              <w:rPr>
                <w:spacing w:val="16"/>
                <w:w w:val="120"/>
                <w:sz w:val="12"/>
              </w:rPr>
              <w:t xml:space="preserve"> </w:t>
            </w:r>
            <w:r>
              <w:rPr>
                <w:w w:val="120"/>
                <w:sz w:val="12"/>
              </w:rPr>
              <w:t>relation</w:t>
            </w:r>
            <w:r>
              <w:rPr>
                <w:spacing w:val="17"/>
                <w:w w:val="120"/>
                <w:sz w:val="12"/>
              </w:rPr>
              <w:t xml:space="preserve"> </w:t>
            </w:r>
            <w:r>
              <w:rPr>
                <w:spacing w:val="-5"/>
                <w:w w:val="120"/>
                <w:sz w:val="12"/>
              </w:rPr>
              <w:t>of</w:t>
            </w:r>
          </w:p>
        </w:tc>
        <w:tc>
          <w:tcPr>
            <w:tcW w:w="1028"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123" w:type="dxa"/>
          </w:tcPr>
          <w:p w:rsidR="00B65F9D" w:rsidRDefault="00B65F9D" w:rsidP="00F906F0">
            <w:pPr>
              <w:pStyle w:val="TableParagraph"/>
              <w:spacing w:before="15" w:line="136" w:lineRule="exact"/>
              <w:ind w:left="102"/>
              <w:rPr>
                <w:sz w:val="12"/>
              </w:rPr>
            </w:pPr>
            <w:r>
              <w:rPr>
                <w:spacing w:val="-2"/>
                <w:w w:val="120"/>
                <w:sz w:val="12"/>
              </w:rPr>
              <w:t>participants),</w:t>
            </w:r>
          </w:p>
        </w:tc>
        <w:tc>
          <w:tcPr>
            <w:tcW w:w="1131" w:type="dxa"/>
          </w:tcPr>
          <w:p w:rsidR="00B65F9D" w:rsidRDefault="00B65F9D" w:rsidP="00F906F0">
            <w:pPr>
              <w:pStyle w:val="TableParagraph"/>
              <w:rPr>
                <w:sz w:val="10"/>
              </w:rPr>
            </w:pPr>
          </w:p>
        </w:tc>
        <w:tc>
          <w:tcPr>
            <w:tcW w:w="1113" w:type="dxa"/>
          </w:tcPr>
          <w:p w:rsidR="00B65F9D" w:rsidRDefault="00B65F9D" w:rsidP="00F906F0">
            <w:pPr>
              <w:pStyle w:val="TableParagraph"/>
              <w:spacing w:before="15" w:line="136" w:lineRule="exact"/>
              <w:ind w:left="65"/>
              <w:rPr>
                <w:sz w:val="12"/>
              </w:rPr>
            </w:pPr>
            <w:r>
              <w:rPr>
                <w:spacing w:val="-2"/>
                <w:w w:val="115"/>
                <w:sz w:val="12"/>
              </w:rPr>
              <w:t>Survey</w:t>
            </w:r>
          </w:p>
        </w:tc>
        <w:tc>
          <w:tcPr>
            <w:tcW w:w="1077" w:type="dxa"/>
          </w:tcPr>
          <w:p w:rsidR="00B65F9D" w:rsidRDefault="00B65F9D" w:rsidP="00F906F0">
            <w:pPr>
              <w:pStyle w:val="TableParagraph"/>
              <w:spacing w:before="15" w:line="136" w:lineRule="exact"/>
              <w:ind w:left="61"/>
              <w:rPr>
                <w:sz w:val="12"/>
              </w:rPr>
            </w:pPr>
            <w:r>
              <w:rPr>
                <w:spacing w:val="-2"/>
                <w:w w:val="120"/>
                <w:sz w:val="12"/>
              </w:rPr>
              <w:t>ethnographic</w:t>
            </w:r>
          </w:p>
        </w:tc>
        <w:tc>
          <w:tcPr>
            <w:tcW w:w="1122" w:type="dxa"/>
          </w:tcPr>
          <w:p w:rsidR="00B65F9D" w:rsidRDefault="00B65F9D" w:rsidP="00F906F0">
            <w:pPr>
              <w:pStyle w:val="TableParagraph"/>
              <w:spacing w:before="15" w:line="136" w:lineRule="exact"/>
              <w:ind w:left="92"/>
              <w:rPr>
                <w:sz w:val="12"/>
              </w:rPr>
            </w:pPr>
            <w:r>
              <w:rPr>
                <w:spacing w:val="-2"/>
                <w:w w:val="110"/>
                <w:sz w:val="12"/>
              </w:rPr>
              <w:t>Model</w:t>
            </w:r>
          </w:p>
        </w:tc>
        <w:tc>
          <w:tcPr>
            <w:tcW w:w="1123" w:type="dxa"/>
          </w:tcPr>
          <w:p w:rsidR="00B65F9D" w:rsidRDefault="00B65F9D" w:rsidP="00F906F0">
            <w:pPr>
              <w:pStyle w:val="TableParagraph"/>
              <w:spacing w:before="15" w:line="136" w:lineRule="exact"/>
              <w:ind w:left="79"/>
              <w:rPr>
                <w:sz w:val="12"/>
              </w:rPr>
            </w:pPr>
            <w:r>
              <w:rPr>
                <w:w w:val="120"/>
                <w:sz w:val="12"/>
              </w:rPr>
              <w:t>partial</w:t>
            </w:r>
            <w:r>
              <w:rPr>
                <w:spacing w:val="17"/>
                <w:w w:val="120"/>
                <w:sz w:val="12"/>
              </w:rPr>
              <w:t xml:space="preserve"> </w:t>
            </w:r>
            <w:r>
              <w:rPr>
                <w:spacing w:val="-2"/>
                <w:w w:val="120"/>
                <w:sz w:val="12"/>
              </w:rPr>
              <w:t>least</w:t>
            </w:r>
          </w:p>
        </w:tc>
        <w:tc>
          <w:tcPr>
            <w:tcW w:w="1107" w:type="dxa"/>
          </w:tcPr>
          <w:p w:rsidR="00B65F9D" w:rsidRDefault="00B65F9D" w:rsidP="00F906F0">
            <w:pPr>
              <w:pStyle w:val="TableParagraph"/>
              <w:rPr>
                <w:sz w:val="10"/>
              </w:rPr>
            </w:pPr>
          </w:p>
        </w:tc>
        <w:tc>
          <w:tcPr>
            <w:tcW w:w="954" w:type="dxa"/>
          </w:tcPr>
          <w:p w:rsidR="00B65F9D" w:rsidRDefault="00B65F9D" w:rsidP="00F906F0">
            <w:pPr>
              <w:pStyle w:val="TableParagraph"/>
              <w:spacing w:before="15" w:line="136" w:lineRule="exact"/>
              <w:ind w:left="66"/>
              <w:rPr>
                <w:sz w:val="12"/>
              </w:rPr>
            </w:pPr>
            <w:proofErr w:type="spellStart"/>
            <w:r>
              <w:rPr>
                <w:spacing w:val="-2"/>
                <w:w w:val="115"/>
                <w:sz w:val="12"/>
              </w:rPr>
              <w:t>nications</w:t>
            </w:r>
            <w:proofErr w:type="spellEnd"/>
          </w:p>
        </w:tc>
      </w:tr>
      <w:tr w:rsidR="00B65F9D" w:rsidTr="00F906F0">
        <w:trPr>
          <w:trHeight w:val="171"/>
        </w:trPr>
        <w:tc>
          <w:tcPr>
            <w:tcW w:w="487"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513" w:type="dxa"/>
          </w:tcPr>
          <w:p w:rsidR="00B65F9D" w:rsidRDefault="00B65F9D" w:rsidP="00F906F0">
            <w:pPr>
              <w:pStyle w:val="TableParagraph"/>
              <w:spacing w:before="15" w:line="136" w:lineRule="exact"/>
              <w:ind w:left="62"/>
              <w:rPr>
                <w:sz w:val="12"/>
              </w:rPr>
            </w:pPr>
            <w:r>
              <w:rPr>
                <w:w w:val="115"/>
                <w:sz w:val="12"/>
              </w:rPr>
              <w:t>consumer</w:t>
            </w:r>
            <w:r>
              <w:rPr>
                <w:spacing w:val="23"/>
                <w:w w:val="115"/>
                <w:sz w:val="12"/>
              </w:rPr>
              <w:t xml:space="preserve"> </w:t>
            </w:r>
            <w:r>
              <w:rPr>
                <w:spacing w:val="-2"/>
                <w:w w:val="115"/>
                <w:sz w:val="12"/>
              </w:rPr>
              <w:t>experiences</w:t>
            </w:r>
          </w:p>
        </w:tc>
        <w:tc>
          <w:tcPr>
            <w:tcW w:w="1028"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123" w:type="dxa"/>
          </w:tcPr>
          <w:p w:rsidR="00B65F9D" w:rsidRDefault="00B65F9D" w:rsidP="00F906F0">
            <w:pPr>
              <w:pStyle w:val="TableParagraph"/>
              <w:spacing w:before="15" w:line="136" w:lineRule="exact"/>
              <w:ind w:left="102"/>
              <w:rPr>
                <w:sz w:val="12"/>
              </w:rPr>
            </w:pPr>
            <w:r>
              <w:rPr>
                <w:spacing w:val="-2"/>
                <w:w w:val="120"/>
                <w:sz w:val="12"/>
              </w:rPr>
              <w:t>Quantitative</w:t>
            </w:r>
          </w:p>
        </w:tc>
        <w:tc>
          <w:tcPr>
            <w:tcW w:w="1131"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1077" w:type="dxa"/>
          </w:tcPr>
          <w:p w:rsidR="00B65F9D" w:rsidRDefault="00B65F9D" w:rsidP="00F906F0">
            <w:pPr>
              <w:pStyle w:val="TableParagraph"/>
              <w:spacing w:before="15" w:line="136" w:lineRule="exact"/>
              <w:ind w:left="61"/>
              <w:rPr>
                <w:sz w:val="12"/>
              </w:rPr>
            </w:pPr>
            <w:r>
              <w:rPr>
                <w:spacing w:val="-2"/>
                <w:w w:val="115"/>
                <w:sz w:val="12"/>
              </w:rPr>
              <w:t>interviews,</w:t>
            </w:r>
          </w:p>
        </w:tc>
        <w:tc>
          <w:tcPr>
            <w:tcW w:w="1122" w:type="dxa"/>
          </w:tcPr>
          <w:p w:rsidR="00B65F9D" w:rsidRDefault="00B65F9D" w:rsidP="00F906F0">
            <w:pPr>
              <w:pStyle w:val="TableParagraph"/>
              <w:rPr>
                <w:sz w:val="10"/>
              </w:rPr>
            </w:pPr>
          </w:p>
        </w:tc>
        <w:tc>
          <w:tcPr>
            <w:tcW w:w="1123" w:type="dxa"/>
          </w:tcPr>
          <w:p w:rsidR="00B65F9D" w:rsidRDefault="00B65F9D" w:rsidP="00F906F0">
            <w:pPr>
              <w:pStyle w:val="TableParagraph"/>
              <w:spacing w:before="15" w:line="136" w:lineRule="exact"/>
              <w:ind w:left="79"/>
              <w:rPr>
                <w:sz w:val="12"/>
              </w:rPr>
            </w:pPr>
            <w:r>
              <w:rPr>
                <w:w w:val="115"/>
                <w:sz w:val="12"/>
              </w:rPr>
              <w:t>squares</w:t>
            </w:r>
            <w:r>
              <w:rPr>
                <w:spacing w:val="25"/>
                <w:w w:val="115"/>
                <w:sz w:val="12"/>
              </w:rPr>
              <w:t xml:space="preserve"> </w:t>
            </w:r>
            <w:r>
              <w:rPr>
                <w:spacing w:val="-2"/>
                <w:w w:val="115"/>
                <w:sz w:val="12"/>
              </w:rPr>
              <w:t>(PLS)</w:t>
            </w:r>
          </w:p>
        </w:tc>
        <w:tc>
          <w:tcPr>
            <w:tcW w:w="1107" w:type="dxa"/>
          </w:tcPr>
          <w:p w:rsidR="00B65F9D" w:rsidRDefault="00B65F9D" w:rsidP="00F906F0">
            <w:pPr>
              <w:pStyle w:val="TableParagraph"/>
              <w:rPr>
                <w:sz w:val="10"/>
              </w:rPr>
            </w:pPr>
          </w:p>
        </w:tc>
        <w:tc>
          <w:tcPr>
            <w:tcW w:w="95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513" w:type="dxa"/>
          </w:tcPr>
          <w:p w:rsidR="00B65F9D" w:rsidRDefault="00B65F9D" w:rsidP="00F906F0">
            <w:pPr>
              <w:pStyle w:val="TableParagraph"/>
              <w:spacing w:before="15" w:line="136" w:lineRule="exact"/>
              <w:ind w:left="62"/>
              <w:rPr>
                <w:sz w:val="12"/>
              </w:rPr>
            </w:pPr>
            <w:r>
              <w:rPr>
                <w:w w:val="120"/>
                <w:sz w:val="12"/>
              </w:rPr>
              <w:t>and</w:t>
            </w:r>
            <w:r>
              <w:rPr>
                <w:spacing w:val="18"/>
                <w:w w:val="120"/>
                <w:sz w:val="12"/>
              </w:rPr>
              <w:t xml:space="preserve"> </w:t>
            </w:r>
            <w:r>
              <w:rPr>
                <w:w w:val="120"/>
                <w:sz w:val="12"/>
              </w:rPr>
              <w:t>the</w:t>
            </w:r>
            <w:r>
              <w:rPr>
                <w:spacing w:val="18"/>
                <w:w w:val="120"/>
                <w:sz w:val="12"/>
              </w:rPr>
              <w:t xml:space="preserve"> </w:t>
            </w:r>
            <w:r>
              <w:rPr>
                <w:spacing w:val="-2"/>
                <w:w w:val="120"/>
                <w:sz w:val="12"/>
              </w:rPr>
              <w:t>quality</w:t>
            </w:r>
          </w:p>
        </w:tc>
        <w:tc>
          <w:tcPr>
            <w:tcW w:w="1028"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123" w:type="dxa"/>
          </w:tcPr>
          <w:p w:rsidR="00B65F9D" w:rsidRDefault="00B65F9D" w:rsidP="00F906F0">
            <w:pPr>
              <w:pStyle w:val="TableParagraph"/>
              <w:spacing w:before="15" w:line="136" w:lineRule="exact"/>
              <w:ind w:left="102"/>
              <w:rPr>
                <w:sz w:val="12"/>
              </w:rPr>
            </w:pPr>
            <w:r>
              <w:rPr>
                <w:spacing w:val="-4"/>
                <w:w w:val="120"/>
                <w:sz w:val="12"/>
              </w:rPr>
              <w:t>(490</w:t>
            </w:r>
          </w:p>
        </w:tc>
        <w:tc>
          <w:tcPr>
            <w:tcW w:w="1131"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1077" w:type="dxa"/>
          </w:tcPr>
          <w:p w:rsidR="00B65F9D" w:rsidRDefault="00B65F9D" w:rsidP="00F906F0">
            <w:pPr>
              <w:pStyle w:val="TableParagraph"/>
              <w:spacing w:before="15" w:line="136" w:lineRule="exact"/>
              <w:ind w:left="61"/>
              <w:rPr>
                <w:sz w:val="12"/>
              </w:rPr>
            </w:pPr>
            <w:r>
              <w:rPr>
                <w:spacing w:val="-2"/>
                <w:w w:val="120"/>
                <w:sz w:val="12"/>
              </w:rPr>
              <w:t>questionnaire,</w:t>
            </w:r>
          </w:p>
        </w:tc>
        <w:tc>
          <w:tcPr>
            <w:tcW w:w="1122"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c>
          <w:tcPr>
            <w:tcW w:w="95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513" w:type="dxa"/>
          </w:tcPr>
          <w:p w:rsidR="00B65F9D" w:rsidRDefault="00B65F9D" w:rsidP="00F906F0">
            <w:pPr>
              <w:pStyle w:val="TableParagraph"/>
              <w:spacing w:before="15" w:line="136" w:lineRule="exact"/>
              <w:ind w:left="62"/>
              <w:rPr>
                <w:sz w:val="12"/>
              </w:rPr>
            </w:pPr>
            <w:r>
              <w:rPr>
                <w:w w:val="115"/>
                <w:sz w:val="12"/>
              </w:rPr>
              <w:t>perception</w:t>
            </w:r>
            <w:r>
              <w:rPr>
                <w:spacing w:val="24"/>
                <w:w w:val="115"/>
                <w:sz w:val="12"/>
              </w:rPr>
              <w:t xml:space="preserve"> </w:t>
            </w:r>
            <w:r>
              <w:rPr>
                <w:w w:val="115"/>
                <w:sz w:val="12"/>
              </w:rPr>
              <w:t>of</w:t>
            </w:r>
            <w:r>
              <w:rPr>
                <w:spacing w:val="24"/>
                <w:w w:val="115"/>
                <w:sz w:val="12"/>
              </w:rPr>
              <w:t xml:space="preserve"> </w:t>
            </w:r>
            <w:r>
              <w:rPr>
                <w:spacing w:val="-5"/>
                <w:w w:val="115"/>
                <w:sz w:val="12"/>
              </w:rPr>
              <w:t>the</w:t>
            </w:r>
          </w:p>
        </w:tc>
        <w:tc>
          <w:tcPr>
            <w:tcW w:w="1028"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123" w:type="dxa"/>
          </w:tcPr>
          <w:p w:rsidR="00B65F9D" w:rsidRDefault="00B65F9D" w:rsidP="00F906F0">
            <w:pPr>
              <w:pStyle w:val="TableParagraph"/>
              <w:spacing w:before="15" w:line="136" w:lineRule="exact"/>
              <w:ind w:left="102"/>
              <w:rPr>
                <w:sz w:val="12"/>
              </w:rPr>
            </w:pPr>
            <w:r>
              <w:rPr>
                <w:spacing w:val="-2"/>
                <w:w w:val="120"/>
                <w:sz w:val="12"/>
              </w:rPr>
              <w:t>participants)</w:t>
            </w:r>
          </w:p>
        </w:tc>
        <w:tc>
          <w:tcPr>
            <w:tcW w:w="1131"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1077" w:type="dxa"/>
          </w:tcPr>
          <w:p w:rsidR="00B65F9D" w:rsidRDefault="00B65F9D" w:rsidP="00F906F0">
            <w:pPr>
              <w:pStyle w:val="TableParagraph"/>
              <w:spacing w:before="15" w:line="136" w:lineRule="exact"/>
              <w:ind w:left="61"/>
              <w:rPr>
                <w:sz w:val="12"/>
              </w:rPr>
            </w:pPr>
            <w:r>
              <w:rPr>
                <w:w w:val="120"/>
                <w:sz w:val="12"/>
              </w:rPr>
              <w:t>data</w:t>
            </w:r>
            <w:r>
              <w:rPr>
                <w:spacing w:val="19"/>
                <w:w w:val="120"/>
                <w:sz w:val="12"/>
              </w:rPr>
              <w:t xml:space="preserve"> </w:t>
            </w:r>
            <w:r>
              <w:rPr>
                <w:spacing w:val="-2"/>
                <w:w w:val="120"/>
                <w:sz w:val="12"/>
              </w:rPr>
              <w:t>extracted</w:t>
            </w:r>
          </w:p>
        </w:tc>
        <w:tc>
          <w:tcPr>
            <w:tcW w:w="1122"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c>
          <w:tcPr>
            <w:tcW w:w="95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513" w:type="dxa"/>
          </w:tcPr>
          <w:p w:rsidR="00B65F9D" w:rsidRDefault="00B65F9D" w:rsidP="00F906F0">
            <w:pPr>
              <w:pStyle w:val="TableParagraph"/>
              <w:spacing w:before="15" w:line="136" w:lineRule="exact"/>
              <w:ind w:left="62"/>
              <w:rPr>
                <w:sz w:val="12"/>
              </w:rPr>
            </w:pPr>
            <w:r>
              <w:rPr>
                <w:w w:val="120"/>
                <w:sz w:val="12"/>
              </w:rPr>
              <w:t>Internet</w:t>
            </w:r>
            <w:r>
              <w:rPr>
                <w:spacing w:val="6"/>
                <w:w w:val="120"/>
                <w:sz w:val="12"/>
              </w:rPr>
              <w:t xml:space="preserve"> </w:t>
            </w:r>
            <w:r>
              <w:rPr>
                <w:w w:val="120"/>
                <w:sz w:val="12"/>
              </w:rPr>
              <w:t>of</w:t>
            </w:r>
            <w:r>
              <w:rPr>
                <w:spacing w:val="7"/>
                <w:w w:val="120"/>
                <w:sz w:val="12"/>
              </w:rPr>
              <w:t xml:space="preserve"> </w:t>
            </w:r>
            <w:r>
              <w:rPr>
                <w:w w:val="120"/>
                <w:sz w:val="12"/>
              </w:rPr>
              <w:t>Things</w:t>
            </w:r>
            <w:r>
              <w:rPr>
                <w:spacing w:val="6"/>
                <w:w w:val="120"/>
                <w:sz w:val="12"/>
              </w:rPr>
              <w:t xml:space="preserve"> </w:t>
            </w:r>
            <w:r>
              <w:rPr>
                <w:spacing w:val="-4"/>
                <w:w w:val="120"/>
                <w:sz w:val="12"/>
              </w:rPr>
              <w:t>then</w:t>
            </w:r>
          </w:p>
        </w:tc>
        <w:tc>
          <w:tcPr>
            <w:tcW w:w="1028"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131"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1077" w:type="dxa"/>
          </w:tcPr>
          <w:p w:rsidR="00B65F9D" w:rsidRDefault="00B65F9D" w:rsidP="00F906F0">
            <w:pPr>
              <w:pStyle w:val="TableParagraph"/>
              <w:spacing w:before="15" w:line="136" w:lineRule="exact"/>
              <w:ind w:left="61"/>
              <w:rPr>
                <w:sz w:val="12"/>
              </w:rPr>
            </w:pPr>
            <w:r>
              <w:rPr>
                <w:w w:val="115"/>
                <w:sz w:val="12"/>
              </w:rPr>
              <w:t>from</w:t>
            </w:r>
            <w:r>
              <w:rPr>
                <w:spacing w:val="18"/>
                <w:w w:val="115"/>
                <w:sz w:val="12"/>
              </w:rPr>
              <w:t xml:space="preserve"> </w:t>
            </w:r>
            <w:r>
              <w:rPr>
                <w:spacing w:val="-2"/>
                <w:w w:val="115"/>
                <w:sz w:val="12"/>
              </w:rPr>
              <w:t>wearables</w:t>
            </w:r>
          </w:p>
        </w:tc>
        <w:tc>
          <w:tcPr>
            <w:tcW w:w="1122"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c>
          <w:tcPr>
            <w:tcW w:w="95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513" w:type="dxa"/>
          </w:tcPr>
          <w:p w:rsidR="00B65F9D" w:rsidRDefault="00B65F9D" w:rsidP="00F906F0">
            <w:pPr>
              <w:pStyle w:val="TableParagraph"/>
              <w:spacing w:before="15" w:line="136" w:lineRule="exact"/>
              <w:ind w:left="62"/>
              <w:rPr>
                <w:sz w:val="12"/>
              </w:rPr>
            </w:pPr>
            <w:r>
              <w:rPr>
                <w:w w:val="120"/>
                <w:sz w:val="12"/>
              </w:rPr>
              <w:t>developed</w:t>
            </w:r>
            <w:r>
              <w:rPr>
                <w:spacing w:val="9"/>
                <w:w w:val="120"/>
                <w:sz w:val="12"/>
              </w:rPr>
              <w:t xml:space="preserve"> </w:t>
            </w:r>
            <w:r>
              <w:rPr>
                <w:w w:val="120"/>
                <w:sz w:val="12"/>
              </w:rPr>
              <w:t>a</w:t>
            </w:r>
            <w:r>
              <w:rPr>
                <w:spacing w:val="10"/>
                <w:w w:val="120"/>
                <w:sz w:val="12"/>
              </w:rPr>
              <w:t xml:space="preserve"> </w:t>
            </w:r>
            <w:r>
              <w:rPr>
                <w:spacing w:val="-2"/>
                <w:w w:val="120"/>
                <w:sz w:val="12"/>
              </w:rPr>
              <w:t>framework</w:t>
            </w:r>
          </w:p>
        </w:tc>
        <w:tc>
          <w:tcPr>
            <w:tcW w:w="1028"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131"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1077"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c>
          <w:tcPr>
            <w:tcW w:w="95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513" w:type="dxa"/>
          </w:tcPr>
          <w:p w:rsidR="00B65F9D" w:rsidRDefault="00B65F9D" w:rsidP="00F906F0">
            <w:pPr>
              <w:pStyle w:val="TableParagraph"/>
              <w:spacing w:before="15" w:line="136" w:lineRule="exact"/>
              <w:ind w:left="62"/>
              <w:rPr>
                <w:sz w:val="12"/>
              </w:rPr>
            </w:pPr>
            <w:r>
              <w:rPr>
                <w:w w:val="115"/>
                <w:sz w:val="12"/>
              </w:rPr>
              <w:t>for</w:t>
            </w:r>
            <w:r>
              <w:rPr>
                <w:spacing w:val="19"/>
                <w:w w:val="115"/>
                <w:sz w:val="12"/>
              </w:rPr>
              <w:t xml:space="preserve"> </w:t>
            </w:r>
            <w:r>
              <w:rPr>
                <w:w w:val="115"/>
                <w:sz w:val="12"/>
              </w:rPr>
              <w:t>Quality</w:t>
            </w:r>
            <w:r>
              <w:rPr>
                <w:spacing w:val="20"/>
                <w:w w:val="115"/>
                <w:sz w:val="12"/>
              </w:rPr>
              <w:t xml:space="preserve"> </w:t>
            </w:r>
            <w:r>
              <w:rPr>
                <w:spacing w:val="-7"/>
                <w:w w:val="115"/>
                <w:sz w:val="12"/>
              </w:rPr>
              <w:t>of</w:t>
            </w:r>
          </w:p>
        </w:tc>
        <w:tc>
          <w:tcPr>
            <w:tcW w:w="1028"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131"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1077"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c>
          <w:tcPr>
            <w:tcW w:w="95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513" w:type="dxa"/>
          </w:tcPr>
          <w:p w:rsidR="00B65F9D" w:rsidRDefault="00B65F9D" w:rsidP="00F906F0">
            <w:pPr>
              <w:pStyle w:val="TableParagraph"/>
              <w:spacing w:before="15" w:line="136" w:lineRule="exact"/>
              <w:ind w:left="62"/>
              <w:rPr>
                <w:sz w:val="12"/>
              </w:rPr>
            </w:pPr>
            <w:r>
              <w:rPr>
                <w:w w:val="115"/>
                <w:sz w:val="12"/>
              </w:rPr>
              <w:t>Experience</w:t>
            </w:r>
            <w:r>
              <w:rPr>
                <w:spacing w:val="9"/>
                <w:w w:val="115"/>
                <w:sz w:val="12"/>
              </w:rPr>
              <w:t xml:space="preserve"> </w:t>
            </w:r>
            <w:r>
              <w:rPr>
                <w:w w:val="115"/>
                <w:sz w:val="12"/>
              </w:rPr>
              <w:t>(</w:t>
            </w:r>
            <w:proofErr w:type="spellStart"/>
            <w:r>
              <w:rPr>
                <w:w w:val="115"/>
                <w:sz w:val="12"/>
              </w:rPr>
              <w:t>QoE</w:t>
            </w:r>
            <w:proofErr w:type="spellEnd"/>
            <w:r>
              <w:rPr>
                <w:w w:val="115"/>
                <w:sz w:val="12"/>
              </w:rPr>
              <w:t>)</w:t>
            </w:r>
            <w:r>
              <w:rPr>
                <w:spacing w:val="10"/>
                <w:w w:val="115"/>
                <w:sz w:val="12"/>
              </w:rPr>
              <w:t xml:space="preserve"> </w:t>
            </w:r>
            <w:r>
              <w:rPr>
                <w:spacing w:val="-5"/>
                <w:w w:val="115"/>
                <w:sz w:val="12"/>
              </w:rPr>
              <w:t>in</w:t>
            </w:r>
          </w:p>
        </w:tc>
        <w:tc>
          <w:tcPr>
            <w:tcW w:w="1028"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131" w:type="dxa"/>
          </w:tcPr>
          <w:p w:rsidR="00B65F9D" w:rsidRDefault="00B65F9D" w:rsidP="00F906F0">
            <w:pPr>
              <w:pStyle w:val="TableParagraph"/>
              <w:rPr>
                <w:sz w:val="10"/>
              </w:rPr>
            </w:pPr>
          </w:p>
        </w:tc>
        <w:tc>
          <w:tcPr>
            <w:tcW w:w="1113" w:type="dxa"/>
          </w:tcPr>
          <w:p w:rsidR="00B65F9D" w:rsidRDefault="00B65F9D" w:rsidP="00F906F0">
            <w:pPr>
              <w:pStyle w:val="TableParagraph"/>
              <w:rPr>
                <w:sz w:val="10"/>
              </w:rPr>
            </w:pPr>
          </w:p>
        </w:tc>
        <w:tc>
          <w:tcPr>
            <w:tcW w:w="1077"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c>
          <w:tcPr>
            <w:tcW w:w="954"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1" w:type="dxa"/>
            <w:tcBorders>
              <w:bottom w:val="single" w:sz="4" w:space="0" w:color="000000"/>
            </w:tcBorders>
          </w:tcPr>
          <w:p w:rsidR="00B65F9D" w:rsidRDefault="00B65F9D" w:rsidP="00F906F0">
            <w:pPr>
              <w:pStyle w:val="TableParagraph"/>
              <w:rPr>
                <w:sz w:val="12"/>
              </w:rPr>
            </w:pPr>
          </w:p>
        </w:tc>
        <w:tc>
          <w:tcPr>
            <w:tcW w:w="1513" w:type="dxa"/>
            <w:tcBorders>
              <w:bottom w:val="single" w:sz="4" w:space="0" w:color="000000"/>
            </w:tcBorders>
          </w:tcPr>
          <w:p w:rsidR="00B65F9D" w:rsidRDefault="00B65F9D" w:rsidP="00F906F0">
            <w:pPr>
              <w:pStyle w:val="TableParagraph"/>
              <w:spacing w:before="15"/>
              <w:ind w:left="62"/>
              <w:rPr>
                <w:sz w:val="12"/>
              </w:rPr>
            </w:pPr>
            <w:r>
              <w:rPr>
                <w:w w:val="115"/>
                <w:sz w:val="12"/>
              </w:rPr>
              <w:t>personal</w:t>
            </w:r>
            <w:r>
              <w:rPr>
                <w:spacing w:val="26"/>
                <w:w w:val="115"/>
                <w:sz w:val="12"/>
              </w:rPr>
              <w:t xml:space="preserve"> </w:t>
            </w:r>
            <w:r>
              <w:rPr>
                <w:spacing w:val="-2"/>
                <w:w w:val="115"/>
                <w:sz w:val="12"/>
              </w:rPr>
              <w:t>informatics.</w:t>
            </w:r>
          </w:p>
        </w:tc>
        <w:tc>
          <w:tcPr>
            <w:tcW w:w="1028" w:type="dxa"/>
            <w:tcBorders>
              <w:bottom w:val="single" w:sz="4" w:space="0" w:color="000000"/>
            </w:tcBorders>
          </w:tcPr>
          <w:p w:rsidR="00B65F9D" w:rsidRDefault="00B65F9D" w:rsidP="00F906F0">
            <w:pPr>
              <w:pStyle w:val="TableParagraph"/>
              <w:rPr>
                <w:sz w:val="12"/>
              </w:rPr>
            </w:pPr>
          </w:p>
        </w:tc>
        <w:tc>
          <w:tcPr>
            <w:tcW w:w="944" w:type="dxa"/>
            <w:tcBorders>
              <w:bottom w:val="single" w:sz="4" w:space="0" w:color="000000"/>
            </w:tcBorders>
          </w:tcPr>
          <w:p w:rsidR="00B65F9D" w:rsidRDefault="00B65F9D" w:rsidP="00F906F0">
            <w:pPr>
              <w:pStyle w:val="TableParagraph"/>
              <w:rPr>
                <w:sz w:val="12"/>
              </w:rPr>
            </w:pPr>
          </w:p>
        </w:tc>
        <w:tc>
          <w:tcPr>
            <w:tcW w:w="1123" w:type="dxa"/>
            <w:tcBorders>
              <w:bottom w:val="single" w:sz="4" w:space="0" w:color="000000"/>
            </w:tcBorders>
          </w:tcPr>
          <w:p w:rsidR="00B65F9D" w:rsidRDefault="00B65F9D" w:rsidP="00F906F0">
            <w:pPr>
              <w:pStyle w:val="TableParagraph"/>
              <w:rPr>
                <w:sz w:val="12"/>
              </w:rPr>
            </w:pPr>
          </w:p>
        </w:tc>
        <w:tc>
          <w:tcPr>
            <w:tcW w:w="1131" w:type="dxa"/>
            <w:tcBorders>
              <w:bottom w:val="single" w:sz="4" w:space="0" w:color="000000"/>
            </w:tcBorders>
          </w:tcPr>
          <w:p w:rsidR="00B65F9D" w:rsidRDefault="00B65F9D" w:rsidP="00F906F0">
            <w:pPr>
              <w:pStyle w:val="TableParagraph"/>
              <w:rPr>
                <w:sz w:val="12"/>
              </w:rPr>
            </w:pPr>
          </w:p>
        </w:tc>
        <w:tc>
          <w:tcPr>
            <w:tcW w:w="1113" w:type="dxa"/>
            <w:tcBorders>
              <w:bottom w:val="single" w:sz="4" w:space="0" w:color="000000"/>
            </w:tcBorders>
          </w:tcPr>
          <w:p w:rsidR="00B65F9D" w:rsidRDefault="00B65F9D" w:rsidP="00F906F0">
            <w:pPr>
              <w:pStyle w:val="TableParagraph"/>
              <w:rPr>
                <w:sz w:val="12"/>
              </w:rPr>
            </w:pPr>
          </w:p>
        </w:tc>
        <w:tc>
          <w:tcPr>
            <w:tcW w:w="1077" w:type="dxa"/>
            <w:tcBorders>
              <w:bottom w:val="single" w:sz="4" w:space="0" w:color="000000"/>
            </w:tcBorders>
          </w:tcPr>
          <w:p w:rsidR="00B65F9D" w:rsidRDefault="00B65F9D" w:rsidP="00F906F0">
            <w:pPr>
              <w:pStyle w:val="TableParagraph"/>
              <w:rPr>
                <w:sz w:val="12"/>
              </w:rPr>
            </w:pPr>
          </w:p>
        </w:tc>
        <w:tc>
          <w:tcPr>
            <w:tcW w:w="1122" w:type="dxa"/>
            <w:tcBorders>
              <w:bottom w:val="single" w:sz="4" w:space="0" w:color="000000"/>
            </w:tcBorders>
          </w:tcPr>
          <w:p w:rsidR="00B65F9D" w:rsidRDefault="00B65F9D" w:rsidP="00F906F0">
            <w:pPr>
              <w:pStyle w:val="TableParagraph"/>
              <w:rPr>
                <w:sz w:val="12"/>
              </w:rPr>
            </w:pPr>
          </w:p>
        </w:tc>
        <w:tc>
          <w:tcPr>
            <w:tcW w:w="1123" w:type="dxa"/>
            <w:tcBorders>
              <w:bottom w:val="single" w:sz="4" w:space="0" w:color="000000"/>
            </w:tcBorders>
          </w:tcPr>
          <w:p w:rsidR="00B65F9D" w:rsidRDefault="00B65F9D" w:rsidP="00F906F0">
            <w:pPr>
              <w:pStyle w:val="TableParagraph"/>
              <w:rPr>
                <w:sz w:val="12"/>
              </w:rPr>
            </w:pPr>
          </w:p>
        </w:tc>
        <w:tc>
          <w:tcPr>
            <w:tcW w:w="1107" w:type="dxa"/>
            <w:tcBorders>
              <w:bottom w:val="single" w:sz="4" w:space="0" w:color="000000"/>
            </w:tcBorders>
          </w:tcPr>
          <w:p w:rsidR="00B65F9D" w:rsidRDefault="00B65F9D" w:rsidP="00F906F0">
            <w:pPr>
              <w:pStyle w:val="TableParagraph"/>
              <w:rPr>
                <w:sz w:val="12"/>
              </w:rPr>
            </w:pPr>
          </w:p>
        </w:tc>
        <w:tc>
          <w:tcPr>
            <w:tcW w:w="954"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S138</w:t>
            </w:r>
          </w:p>
        </w:tc>
        <w:tc>
          <w:tcPr>
            <w:tcW w:w="961" w:type="dxa"/>
            <w:tcBorders>
              <w:top w:val="single" w:sz="4" w:space="0" w:color="000000"/>
            </w:tcBorders>
          </w:tcPr>
          <w:p w:rsidR="00B65F9D" w:rsidRDefault="00B65F9D" w:rsidP="00F906F0">
            <w:pPr>
              <w:pStyle w:val="TableParagraph"/>
              <w:spacing w:before="37" w:line="136" w:lineRule="exact"/>
              <w:ind w:left="114"/>
              <w:rPr>
                <w:sz w:val="12"/>
              </w:rPr>
            </w:pPr>
            <w:proofErr w:type="spellStart"/>
            <w:r>
              <w:rPr>
                <w:w w:val="110"/>
                <w:sz w:val="12"/>
              </w:rPr>
              <w:t>Nga</w:t>
            </w:r>
            <w:proofErr w:type="spellEnd"/>
            <w:r>
              <w:rPr>
                <w:spacing w:val="20"/>
                <w:w w:val="110"/>
                <w:sz w:val="12"/>
              </w:rPr>
              <w:t xml:space="preserve"> </w:t>
            </w:r>
            <w:r>
              <w:rPr>
                <w:spacing w:val="-5"/>
                <w:w w:val="110"/>
                <w:sz w:val="12"/>
              </w:rPr>
              <w:t>H.</w:t>
            </w:r>
          </w:p>
        </w:tc>
        <w:tc>
          <w:tcPr>
            <w:tcW w:w="1513" w:type="dxa"/>
            <w:tcBorders>
              <w:top w:val="single" w:sz="4" w:space="0" w:color="000000"/>
            </w:tcBorders>
          </w:tcPr>
          <w:p w:rsidR="00B65F9D" w:rsidRDefault="00B65F9D" w:rsidP="00F906F0">
            <w:pPr>
              <w:pStyle w:val="TableParagraph"/>
              <w:spacing w:before="37" w:line="136" w:lineRule="exact"/>
              <w:ind w:left="62"/>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identified</w:t>
            </w:r>
          </w:p>
        </w:tc>
        <w:tc>
          <w:tcPr>
            <w:tcW w:w="1028"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15"/>
                <w:sz w:val="12"/>
              </w:rPr>
              <w:t>Qualitative</w:t>
            </w:r>
          </w:p>
        </w:tc>
        <w:tc>
          <w:tcPr>
            <w:tcW w:w="944" w:type="dxa"/>
            <w:tcBorders>
              <w:top w:val="single" w:sz="4" w:space="0" w:color="000000"/>
            </w:tcBorders>
          </w:tcPr>
          <w:p w:rsidR="00B65F9D" w:rsidRDefault="00B65F9D" w:rsidP="00F906F0">
            <w:pPr>
              <w:pStyle w:val="TableParagraph"/>
              <w:spacing w:before="37" w:line="136" w:lineRule="exact"/>
              <w:ind w:left="137"/>
              <w:rPr>
                <w:sz w:val="12"/>
              </w:rPr>
            </w:pPr>
            <w:r>
              <w:rPr>
                <w:spacing w:val="-2"/>
                <w:w w:val="115"/>
                <w:sz w:val="12"/>
              </w:rPr>
              <w:t>Australia</w:t>
            </w:r>
          </w:p>
        </w:tc>
        <w:tc>
          <w:tcPr>
            <w:tcW w:w="1123" w:type="dxa"/>
            <w:tcBorders>
              <w:top w:val="single" w:sz="4" w:space="0" w:color="000000"/>
            </w:tcBorders>
          </w:tcPr>
          <w:p w:rsidR="00B65F9D" w:rsidRDefault="00B65F9D" w:rsidP="00F906F0">
            <w:pPr>
              <w:pStyle w:val="TableParagraph"/>
              <w:spacing w:before="37" w:line="136" w:lineRule="exact"/>
              <w:ind w:left="102"/>
              <w:rPr>
                <w:sz w:val="12"/>
              </w:rPr>
            </w:pPr>
            <w:r>
              <w:rPr>
                <w:spacing w:val="-5"/>
                <w:w w:val="120"/>
                <w:sz w:val="12"/>
              </w:rPr>
              <w:t>14</w:t>
            </w:r>
          </w:p>
        </w:tc>
        <w:tc>
          <w:tcPr>
            <w:tcW w:w="1131" w:type="dxa"/>
            <w:tcBorders>
              <w:top w:val="single" w:sz="4" w:space="0" w:color="000000"/>
            </w:tcBorders>
          </w:tcPr>
          <w:p w:rsidR="00B65F9D" w:rsidRDefault="00B65F9D" w:rsidP="00F906F0">
            <w:pPr>
              <w:pStyle w:val="TableParagraph"/>
              <w:spacing w:before="37" w:line="136" w:lineRule="exact"/>
              <w:ind w:left="88"/>
              <w:rPr>
                <w:sz w:val="12"/>
              </w:rPr>
            </w:pPr>
            <w:r>
              <w:rPr>
                <w:w w:val="115"/>
                <w:sz w:val="12"/>
              </w:rPr>
              <w:t>Fitbit</w:t>
            </w:r>
            <w:r>
              <w:rPr>
                <w:spacing w:val="21"/>
                <w:w w:val="115"/>
                <w:sz w:val="12"/>
              </w:rPr>
              <w:t xml:space="preserve"> </w:t>
            </w:r>
            <w:r>
              <w:rPr>
                <w:spacing w:val="-4"/>
                <w:w w:val="115"/>
                <w:sz w:val="12"/>
              </w:rPr>
              <w:t>One,</w:t>
            </w:r>
          </w:p>
        </w:tc>
        <w:tc>
          <w:tcPr>
            <w:tcW w:w="1113" w:type="dxa"/>
            <w:tcBorders>
              <w:top w:val="single" w:sz="4" w:space="0" w:color="000000"/>
            </w:tcBorders>
          </w:tcPr>
          <w:p w:rsidR="00B65F9D" w:rsidRDefault="00B65F9D" w:rsidP="00F906F0">
            <w:pPr>
              <w:pStyle w:val="TableParagraph"/>
              <w:spacing w:before="37" w:line="136" w:lineRule="exact"/>
              <w:ind w:left="65"/>
              <w:rPr>
                <w:sz w:val="12"/>
              </w:rPr>
            </w:pPr>
            <w:r>
              <w:rPr>
                <w:spacing w:val="-2"/>
                <w:w w:val="115"/>
                <w:sz w:val="12"/>
              </w:rPr>
              <w:t>Experiment</w:t>
            </w:r>
          </w:p>
        </w:tc>
        <w:tc>
          <w:tcPr>
            <w:tcW w:w="1077" w:type="dxa"/>
            <w:tcBorders>
              <w:top w:val="single" w:sz="4" w:space="0" w:color="000000"/>
            </w:tcBorders>
          </w:tcPr>
          <w:p w:rsidR="00B65F9D" w:rsidRDefault="00B65F9D" w:rsidP="00F906F0">
            <w:pPr>
              <w:pStyle w:val="TableParagraph"/>
              <w:spacing w:before="37" w:line="136" w:lineRule="exact"/>
              <w:ind w:left="60"/>
              <w:rPr>
                <w:sz w:val="12"/>
              </w:rPr>
            </w:pPr>
            <w:r>
              <w:rPr>
                <w:w w:val="115"/>
                <w:sz w:val="12"/>
              </w:rPr>
              <w:t>Focus</w:t>
            </w:r>
            <w:r>
              <w:rPr>
                <w:spacing w:val="8"/>
                <w:w w:val="115"/>
                <w:sz w:val="12"/>
              </w:rPr>
              <w:t xml:space="preserve"> </w:t>
            </w:r>
            <w:r>
              <w:rPr>
                <w:spacing w:val="-2"/>
                <w:w w:val="115"/>
                <w:sz w:val="12"/>
              </w:rPr>
              <w:t>groups</w:t>
            </w:r>
          </w:p>
        </w:tc>
        <w:tc>
          <w:tcPr>
            <w:tcW w:w="1122" w:type="dxa"/>
            <w:tcBorders>
              <w:top w:val="single" w:sz="4" w:space="0" w:color="000000"/>
            </w:tcBorders>
          </w:tcPr>
          <w:p w:rsidR="00B65F9D" w:rsidRDefault="00B65F9D" w:rsidP="00F906F0">
            <w:pPr>
              <w:pStyle w:val="TableParagraph"/>
              <w:spacing w:before="37" w:line="136" w:lineRule="exact"/>
              <w:ind w:left="92"/>
              <w:rPr>
                <w:sz w:val="12"/>
              </w:rPr>
            </w:pPr>
            <w:r>
              <w:rPr>
                <w:spacing w:val="-10"/>
                <w:w w:val="105"/>
                <w:sz w:val="12"/>
              </w:rPr>
              <w:t>–</w:t>
            </w:r>
          </w:p>
        </w:tc>
        <w:tc>
          <w:tcPr>
            <w:tcW w:w="1123" w:type="dxa"/>
            <w:tcBorders>
              <w:top w:val="single" w:sz="4" w:space="0" w:color="000000"/>
            </w:tcBorders>
          </w:tcPr>
          <w:p w:rsidR="00B65F9D" w:rsidRDefault="00B65F9D" w:rsidP="00F906F0">
            <w:pPr>
              <w:pStyle w:val="TableParagraph"/>
              <w:spacing w:before="37" w:line="136" w:lineRule="exact"/>
              <w:ind w:left="79"/>
              <w:rPr>
                <w:sz w:val="12"/>
              </w:rPr>
            </w:pPr>
            <w:proofErr w:type="spellStart"/>
            <w:r>
              <w:rPr>
                <w:w w:val="110"/>
                <w:sz w:val="12"/>
              </w:rPr>
              <w:t>NVivo</w:t>
            </w:r>
            <w:proofErr w:type="spellEnd"/>
            <w:r>
              <w:rPr>
                <w:spacing w:val="8"/>
                <w:w w:val="115"/>
                <w:sz w:val="12"/>
              </w:rPr>
              <w:t xml:space="preserve"> </w:t>
            </w:r>
            <w:r>
              <w:rPr>
                <w:spacing w:val="-2"/>
                <w:w w:val="115"/>
                <w:sz w:val="12"/>
              </w:rPr>
              <w:t>(Thematic</w:t>
            </w:r>
          </w:p>
        </w:tc>
        <w:tc>
          <w:tcPr>
            <w:tcW w:w="1107" w:type="dxa"/>
            <w:tcBorders>
              <w:top w:val="single" w:sz="4" w:space="0" w:color="000000"/>
            </w:tcBorders>
          </w:tcPr>
          <w:p w:rsidR="00B65F9D" w:rsidRDefault="00B65F9D" w:rsidP="00F906F0">
            <w:pPr>
              <w:pStyle w:val="TableParagraph"/>
              <w:spacing w:before="37" w:line="136" w:lineRule="exact"/>
              <w:ind w:left="64"/>
              <w:rPr>
                <w:sz w:val="12"/>
              </w:rPr>
            </w:pPr>
            <w:r>
              <w:rPr>
                <w:w w:val="115"/>
                <w:sz w:val="12"/>
              </w:rPr>
              <w:t>User</w:t>
            </w:r>
            <w:r>
              <w:rPr>
                <w:spacing w:val="11"/>
                <w:w w:val="115"/>
                <w:sz w:val="12"/>
              </w:rPr>
              <w:t xml:space="preserve"> </w:t>
            </w:r>
            <w:r>
              <w:rPr>
                <w:spacing w:val="-2"/>
                <w:w w:val="115"/>
                <w:sz w:val="12"/>
              </w:rPr>
              <w:t>Experiences</w:t>
            </w:r>
          </w:p>
        </w:tc>
        <w:tc>
          <w:tcPr>
            <w:tcW w:w="954" w:type="dxa"/>
            <w:tcBorders>
              <w:top w:val="single" w:sz="4" w:space="0" w:color="000000"/>
            </w:tcBorders>
          </w:tcPr>
          <w:p w:rsidR="00B65F9D" w:rsidRDefault="00B65F9D" w:rsidP="00F906F0">
            <w:pPr>
              <w:pStyle w:val="TableParagraph"/>
              <w:spacing w:before="37" w:line="136" w:lineRule="exact"/>
              <w:ind w:left="66"/>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1" w:type="dxa"/>
          </w:tcPr>
          <w:p w:rsidR="00B65F9D" w:rsidRDefault="00B65F9D" w:rsidP="00F906F0">
            <w:pPr>
              <w:pStyle w:val="TableParagraph"/>
              <w:spacing w:before="15" w:line="136" w:lineRule="exact"/>
              <w:ind w:left="114"/>
              <w:rPr>
                <w:sz w:val="12"/>
              </w:rPr>
            </w:pPr>
            <w:r>
              <w:rPr>
                <w:w w:val="115"/>
                <w:sz w:val="12"/>
              </w:rPr>
              <w:t>Nguyen</w:t>
            </w:r>
            <w:r>
              <w:rPr>
                <w:spacing w:val="19"/>
                <w:w w:val="115"/>
                <w:sz w:val="12"/>
              </w:rPr>
              <w:t xml:space="preserve"> </w:t>
            </w:r>
            <w:r>
              <w:rPr>
                <w:w w:val="115"/>
                <w:sz w:val="12"/>
              </w:rPr>
              <w:t>et</w:t>
            </w:r>
            <w:r>
              <w:rPr>
                <w:spacing w:val="20"/>
                <w:w w:val="115"/>
                <w:sz w:val="12"/>
              </w:rPr>
              <w:t xml:space="preserve"> </w:t>
            </w:r>
            <w:r>
              <w:rPr>
                <w:spacing w:val="-5"/>
                <w:w w:val="115"/>
                <w:sz w:val="12"/>
              </w:rPr>
              <w:t>al.</w:t>
            </w:r>
          </w:p>
        </w:tc>
        <w:tc>
          <w:tcPr>
            <w:tcW w:w="1513" w:type="dxa"/>
          </w:tcPr>
          <w:p w:rsidR="00B65F9D" w:rsidRDefault="00B65F9D" w:rsidP="00F906F0">
            <w:pPr>
              <w:pStyle w:val="TableParagraph"/>
              <w:spacing w:before="15" w:line="136" w:lineRule="exact"/>
              <w:ind w:left="62"/>
              <w:rPr>
                <w:sz w:val="12"/>
              </w:rPr>
            </w:pPr>
            <w:r>
              <w:rPr>
                <w:w w:val="120"/>
                <w:sz w:val="12"/>
              </w:rPr>
              <w:t>the</w:t>
            </w:r>
            <w:r>
              <w:rPr>
                <w:spacing w:val="6"/>
                <w:w w:val="120"/>
                <w:sz w:val="12"/>
              </w:rPr>
              <w:t xml:space="preserve"> </w:t>
            </w:r>
            <w:r>
              <w:rPr>
                <w:w w:val="120"/>
                <w:sz w:val="12"/>
              </w:rPr>
              <w:t>feasibility</w:t>
            </w:r>
            <w:r>
              <w:rPr>
                <w:spacing w:val="6"/>
                <w:w w:val="120"/>
                <w:sz w:val="12"/>
              </w:rPr>
              <w:t xml:space="preserve"> </w:t>
            </w:r>
            <w:r>
              <w:rPr>
                <w:spacing w:val="-5"/>
                <w:w w:val="120"/>
                <w:sz w:val="12"/>
              </w:rPr>
              <w:t>and</w:t>
            </w:r>
          </w:p>
        </w:tc>
        <w:tc>
          <w:tcPr>
            <w:tcW w:w="1028"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123" w:type="dxa"/>
          </w:tcPr>
          <w:p w:rsidR="00B65F9D" w:rsidRDefault="00B65F9D" w:rsidP="00F906F0">
            <w:pPr>
              <w:pStyle w:val="TableParagraph"/>
              <w:spacing w:before="15" w:line="136" w:lineRule="exact"/>
              <w:ind w:left="102"/>
              <w:rPr>
                <w:sz w:val="12"/>
              </w:rPr>
            </w:pPr>
            <w:r>
              <w:rPr>
                <w:spacing w:val="-2"/>
                <w:w w:val="115"/>
                <w:sz w:val="12"/>
              </w:rPr>
              <w:t>postmenopausal</w:t>
            </w:r>
          </w:p>
        </w:tc>
        <w:tc>
          <w:tcPr>
            <w:tcW w:w="1131" w:type="dxa"/>
          </w:tcPr>
          <w:p w:rsidR="00B65F9D" w:rsidRDefault="00B65F9D" w:rsidP="00F906F0">
            <w:pPr>
              <w:pStyle w:val="TableParagraph"/>
              <w:spacing w:before="15" w:line="136" w:lineRule="exact"/>
              <w:ind w:left="88"/>
              <w:rPr>
                <w:sz w:val="12"/>
              </w:rPr>
            </w:pPr>
            <w:r>
              <w:rPr>
                <w:w w:val="115"/>
                <w:sz w:val="12"/>
              </w:rPr>
              <w:t>Jawbone</w:t>
            </w:r>
            <w:r>
              <w:rPr>
                <w:spacing w:val="35"/>
                <w:w w:val="115"/>
                <w:sz w:val="12"/>
              </w:rPr>
              <w:t xml:space="preserve"> </w:t>
            </w:r>
            <w:r>
              <w:rPr>
                <w:spacing w:val="-5"/>
                <w:w w:val="115"/>
                <w:sz w:val="12"/>
              </w:rPr>
              <w:t>Up,</w:t>
            </w:r>
          </w:p>
        </w:tc>
        <w:tc>
          <w:tcPr>
            <w:tcW w:w="1113" w:type="dxa"/>
          </w:tcPr>
          <w:p w:rsidR="00B65F9D" w:rsidRDefault="00B65F9D" w:rsidP="00F906F0">
            <w:pPr>
              <w:pStyle w:val="TableParagraph"/>
              <w:rPr>
                <w:sz w:val="10"/>
              </w:rPr>
            </w:pPr>
          </w:p>
        </w:tc>
        <w:tc>
          <w:tcPr>
            <w:tcW w:w="1077" w:type="dxa"/>
          </w:tcPr>
          <w:p w:rsidR="00B65F9D" w:rsidRDefault="00B65F9D" w:rsidP="00F906F0">
            <w:pPr>
              <w:pStyle w:val="TableParagraph"/>
              <w:spacing w:before="15" w:line="136" w:lineRule="exact"/>
              <w:ind w:left="61"/>
              <w:rPr>
                <w:sz w:val="12"/>
              </w:rPr>
            </w:pPr>
            <w:r>
              <w:rPr>
                <w:spacing w:val="-2"/>
                <w:w w:val="120"/>
                <w:sz w:val="12"/>
              </w:rPr>
              <w:t>interview</w:t>
            </w:r>
          </w:p>
        </w:tc>
        <w:tc>
          <w:tcPr>
            <w:tcW w:w="1122" w:type="dxa"/>
          </w:tcPr>
          <w:p w:rsidR="00B65F9D" w:rsidRDefault="00B65F9D" w:rsidP="00F906F0">
            <w:pPr>
              <w:pStyle w:val="TableParagraph"/>
              <w:rPr>
                <w:sz w:val="10"/>
              </w:rPr>
            </w:pPr>
          </w:p>
        </w:tc>
        <w:tc>
          <w:tcPr>
            <w:tcW w:w="1123" w:type="dxa"/>
          </w:tcPr>
          <w:p w:rsidR="00B65F9D" w:rsidRDefault="00B65F9D" w:rsidP="00F906F0">
            <w:pPr>
              <w:pStyle w:val="TableParagraph"/>
              <w:spacing w:before="15" w:line="136" w:lineRule="exact"/>
              <w:ind w:left="79"/>
              <w:rPr>
                <w:sz w:val="12"/>
              </w:rPr>
            </w:pPr>
            <w:r>
              <w:rPr>
                <w:spacing w:val="-2"/>
                <w:w w:val="115"/>
                <w:sz w:val="12"/>
              </w:rPr>
              <w:t>analysis</w:t>
            </w:r>
          </w:p>
        </w:tc>
        <w:tc>
          <w:tcPr>
            <w:tcW w:w="1107" w:type="dxa"/>
          </w:tcPr>
          <w:p w:rsidR="00B65F9D" w:rsidRDefault="00B65F9D" w:rsidP="00F906F0">
            <w:pPr>
              <w:pStyle w:val="TableParagraph"/>
              <w:rPr>
                <w:sz w:val="10"/>
              </w:rPr>
            </w:pPr>
          </w:p>
        </w:tc>
        <w:tc>
          <w:tcPr>
            <w:tcW w:w="95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1" w:type="dxa"/>
          </w:tcPr>
          <w:p w:rsidR="00B65F9D" w:rsidRDefault="00B65F9D" w:rsidP="00F906F0">
            <w:pPr>
              <w:pStyle w:val="TableParagraph"/>
              <w:spacing w:before="15" w:line="136" w:lineRule="exact"/>
              <w:ind w:left="114"/>
              <w:rPr>
                <w:sz w:val="12"/>
              </w:rPr>
            </w:pPr>
            <w:r>
              <w:rPr>
                <w:spacing w:val="-2"/>
                <w:w w:val="120"/>
                <w:sz w:val="12"/>
              </w:rPr>
              <w:t>(2017)</w:t>
            </w:r>
          </w:p>
        </w:tc>
        <w:tc>
          <w:tcPr>
            <w:tcW w:w="1513" w:type="dxa"/>
          </w:tcPr>
          <w:p w:rsidR="00B65F9D" w:rsidRDefault="00B65F9D" w:rsidP="00F906F0">
            <w:pPr>
              <w:pStyle w:val="TableParagraph"/>
              <w:spacing w:before="15" w:line="136" w:lineRule="exact"/>
              <w:ind w:left="62"/>
              <w:rPr>
                <w:sz w:val="12"/>
              </w:rPr>
            </w:pPr>
            <w:r>
              <w:rPr>
                <w:w w:val="115"/>
                <w:sz w:val="12"/>
              </w:rPr>
              <w:t>acceptability</w:t>
            </w:r>
            <w:r>
              <w:rPr>
                <w:spacing w:val="22"/>
                <w:w w:val="115"/>
                <w:sz w:val="12"/>
              </w:rPr>
              <w:t xml:space="preserve"> </w:t>
            </w:r>
            <w:r>
              <w:rPr>
                <w:w w:val="115"/>
                <w:sz w:val="12"/>
              </w:rPr>
              <w:t>of</w:t>
            </w:r>
            <w:r>
              <w:rPr>
                <w:spacing w:val="23"/>
                <w:w w:val="115"/>
                <w:sz w:val="12"/>
              </w:rPr>
              <w:t xml:space="preserve"> </w:t>
            </w:r>
            <w:r>
              <w:rPr>
                <w:spacing w:val="-2"/>
                <w:w w:val="115"/>
                <w:sz w:val="12"/>
              </w:rPr>
              <w:t>activity</w:t>
            </w:r>
          </w:p>
        </w:tc>
        <w:tc>
          <w:tcPr>
            <w:tcW w:w="1028"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123" w:type="dxa"/>
          </w:tcPr>
          <w:p w:rsidR="00B65F9D" w:rsidRDefault="00B65F9D" w:rsidP="00F906F0">
            <w:pPr>
              <w:pStyle w:val="TableParagraph"/>
              <w:spacing w:before="15" w:line="136" w:lineRule="exact"/>
              <w:ind w:left="102"/>
              <w:rPr>
                <w:sz w:val="12"/>
              </w:rPr>
            </w:pPr>
            <w:r>
              <w:rPr>
                <w:w w:val="120"/>
                <w:sz w:val="12"/>
              </w:rPr>
              <w:t>women</w:t>
            </w:r>
            <w:r>
              <w:rPr>
                <w:spacing w:val="2"/>
                <w:w w:val="120"/>
                <w:sz w:val="12"/>
              </w:rPr>
              <w:t xml:space="preserve"> </w:t>
            </w:r>
            <w:r>
              <w:rPr>
                <w:spacing w:val="-4"/>
                <w:w w:val="120"/>
                <w:sz w:val="12"/>
              </w:rPr>
              <w:t>with</w:t>
            </w:r>
          </w:p>
        </w:tc>
        <w:tc>
          <w:tcPr>
            <w:tcW w:w="1131" w:type="dxa"/>
          </w:tcPr>
          <w:p w:rsidR="00B65F9D" w:rsidRDefault="00B65F9D" w:rsidP="00F906F0">
            <w:pPr>
              <w:pStyle w:val="TableParagraph"/>
              <w:spacing w:before="15" w:line="136" w:lineRule="exact"/>
              <w:ind w:left="88"/>
              <w:rPr>
                <w:sz w:val="12"/>
              </w:rPr>
            </w:pPr>
            <w:r>
              <w:rPr>
                <w:w w:val="115"/>
                <w:sz w:val="12"/>
              </w:rPr>
              <w:t>Garmin</w:t>
            </w:r>
            <w:r>
              <w:rPr>
                <w:spacing w:val="18"/>
                <w:w w:val="115"/>
                <w:sz w:val="12"/>
              </w:rPr>
              <w:t xml:space="preserve"> </w:t>
            </w:r>
            <w:proofErr w:type="spellStart"/>
            <w:r>
              <w:rPr>
                <w:spacing w:val="-2"/>
                <w:w w:val="115"/>
                <w:sz w:val="12"/>
              </w:rPr>
              <w:t>Vivofit</w:t>
            </w:r>
            <w:proofErr w:type="spellEnd"/>
            <w:r>
              <w:rPr>
                <w:spacing w:val="-2"/>
                <w:w w:val="115"/>
                <w:sz w:val="12"/>
              </w:rPr>
              <w:t>,</w:t>
            </w:r>
          </w:p>
        </w:tc>
        <w:tc>
          <w:tcPr>
            <w:tcW w:w="1113" w:type="dxa"/>
          </w:tcPr>
          <w:p w:rsidR="00B65F9D" w:rsidRDefault="00B65F9D" w:rsidP="00F906F0">
            <w:pPr>
              <w:pStyle w:val="TableParagraph"/>
              <w:rPr>
                <w:sz w:val="10"/>
              </w:rPr>
            </w:pPr>
          </w:p>
        </w:tc>
        <w:tc>
          <w:tcPr>
            <w:tcW w:w="1077" w:type="dxa"/>
          </w:tcPr>
          <w:p w:rsidR="00B65F9D" w:rsidRDefault="00B65F9D" w:rsidP="00F906F0">
            <w:pPr>
              <w:pStyle w:val="TableParagraph"/>
              <w:spacing w:before="15" w:line="136" w:lineRule="exact"/>
              <w:ind w:left="61"/>
              <w:rPr>
                <w:sz w:val="12"/>
              </w:rPr>
            </w:pPr>
            <w:r>
              <w:rPr>
                <w:w w:val="115"/>
                <w:sz w:val="12"/>
              </w:rPr>
              <w:t>(semi-</w:t>
            </w:r>
            <w:r>
              <w:rPr>
                <w:spacing w:val="-2"/>
                <w:w w:val="115"/>
                <w:sz w:val="12"/>
              </w:rPr>
              <w:t>structured</w:t>
            </w:r>
          </w:p>
        </w:tc>
        <w:tc>
          <w:tcPr>
            <w:tcW w:w="1122" w:type="dxa"/>
          </w:tcPr>
          <w:p w:rsidR="00B65F9D" w:rsidRDefault="00B65F9D" w:rsidP="00F906F0">
            <w:pPr>
              <w:pStyle w:val="TableParagraph"/>
              <w:rPr>
                <w:sz w:val="10"/>
              </w:rPr>
            </w:pPr>
          </w:p>
        </w:tc>
        <w:tc>
          <w:tcPr>
            <w:tcW w:w="1123" w:type="dxa"/>
          </w:tcPr>
          <w:p w:rsidR="00B65F9D" w:rsidRDefault="00B65F9D" w:rsidP="00F906F0">
            <w:pPr>
              <w:pStyle w:val="TableParagraph"/>
              <w:spacing w:before="15" w:line="136" w:lineRule="exact"/>
              <w:ind w:left="79"/>
              <w:rPr>
                <w:sz w:val="12"/>
              </w:rPr>
            </w:pPr>
            <w:r>
              <w:rPr>
                <w:spacing w:val="-2"/>
                <w:w w:val="120"/>
                <w:sz w:val="12"/>
              </w:rPr>
              <w:t>approach)</w:t>
            </w:r>
          </w:p>
        </w:tc>
        <w:tc>
          <w:tcPr>
            <w:tcW w:w="1107" w:type="dxa"/>
          </w:tcPr>
          <w:p w:rsidR="00B65F9D" w:rsidRDefault="00B65F9D" w:rsidP="00F906F0">
            <w:pPr>
              <w:pStyle w:val="TableParagraph"/>
              <w:rPr>
                <w:sz w:val="10"/>
              </w:rPr>
            </w:pPr>
          </w:p>
        </w:tc>
        <w:tc>
          <w:tcPr>
            <w:tcW w:w="95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513" w:type="dxa"/>
          </w:tcPr>
          <w:p w:rsidR="00B65F9D" w:rsidRDefault="00B65F9D" w:rsidP="00F906F0">
            <w:pPr>
              <w:pStyle w:val="TableParagraph"/>
              <w:spacing w:before="15" w:line="136" w:lineRule="exact"/>
              <w:ind w:left="62"/>
              <w:rPr>
                <w:sz w:val="12"/>
              </w:rPr>
            </w:pPr>
            <w:r>
              <w:rPr>
                <w:w w:val="115"/>
                <w:sz w:val="12"/>
              </w:rPr>
              <w:t>trackers</w:t>
            </w:r>
            <w:r>
              <w:rPr>
                <w:spacing w:val="29"/>
                <w:w w:val="115"/>
                <w:sz w:val="12"/>
              </w:rPr>
              <w:t xml:space="preserve"> </w:t>
            </w:r>
            <w:r>
              <w:rPr>
                <w:spacing w:val="-2"/>
                <w:w w:val="115"/>
                <w:sz w:val="12"/>
              </w:rPr>
              <w:t>among</w:t>
            </w:r>
          </w:p>
        </w:tc>
        <w:tc>
          <w:tcPr>
            <w:tcW w:w="1028"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123" w:type="dxa"/>
          </w:tcPr>
          <w:p w:rsidR="00B65F9D" w:rsidRDefault="00B65F9D" w:rsidP="00F906F0">
            <w:pPr>
              <w:pStyle w:val="TableParagraph"/>
              <w:spacing w:before="15" w:line="136" w:lineRule="exact"/>
              <w:ind w:left="102"/>
              <w:rPr>
                <w:sz w:val="12"/>
              </w:rPr>
            </w:pPr>
            <w:r>
              <w:rPr>
                <w:w w:val="120"/>
                <w:sz w:val="12"/>
              </w:rPr>
              <w:t>breast</w:t>
            </w:r>
            <w:r>
              <w:rPr>
                <w:spacing w:val="14"/>
                <w:w w:val="120"/>
                <w:sz w:val="12"/>
              </w:rPr>
              <w:t xml:space="preserve"> </w:t>
            </w:r>
            <w:r>
              <w:rPr>
                <w:spacing w:val="-2"/>
                <w:w w:val="120"/>
                <w:sz w:val="12"/>
              </w:rPr>
              <w:t>cancer</w:t>
            </w:r>
          </w:p>
        </w:tc>
        <w:tc>
          <w:tcPr>
            <w:tcW w:w="1131" w:type="dxa"/>
          </w:tcPr>
          <w:p w:rsidR="00B65F9D" w:rsidRDefault="00B65F9D" w:rsidP="00F906F0">
            <w:pPr>
              <w:pStyle w:val="TableParagraph"/>
              <w:spacing w:before="15" w:line="136" w:lineRule="exact"/>
              <w:ind w:left="88"/>
              <w:rPr>
                <w:sz w:val="12"/>
              </w:rPr>
            </w:pPr>
            <w:r>
              <w:rPr>
                <w:spacing w:val="-2"/>
                <w:w w:val="115"/>
                <w:sz w:val="12"/>
              </w:rPr>
              <w:t>Garmin</w:t>
            </w:r>
          </w:p>
        </w:tc>
        <w:tc>
          <w:tcPr>
            <w:tcW w:w="1113" w:type="dxa"/>
          </w:tcPr>
          <w:p w:rsidR="00B65F9D" w:rsidRDefault="00B65F9D" w:rsidP="00F906F0">
            <w:pPr>
              <w:pStyle w:val="TableParagraph"/>
              <w:rPr>
                <w:sz w:val="10"/>
              </w:rPr>
            </w:pPr>
          </w:p>
        </w:tc>
        <w:tc>
          <w:tcPr>
            <w:tcW w:w="1077" w:type="dxa"/>
          </w:tcPr>
          <w:p w:rsidR="00B65F9D" w:rsidRDefault="00B65F9D" w:rsidP="00F906F0">
            <w:pPr>
              <w:pStyle w:val="TableParagraph"/>
              <w:spacing w:before="15" w:line="136" w:lineRule="exact"/>
              <w:ind w:left="61"/>
              <w:rPr>
                <w:sz w:val="12"/>
              </w:rPr>
            </w:pPr>
            <w:r>
              <w:rPr>
                <w:spacing w:val="-2"/>
                <w:w w:val="120"/>
                <w:sz w:val="12"/>
              </w:rPr>
              <w:t>interview)</w:t>
            </w:r>
          </w:p>
        </w:tc>
        <w:tc>
          <w:tcPr>
            <w:tcW w:w="1122"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c>
          <w:tcPr>
            <w:tcW w:w="95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513" w:type="dxa"/>
          </w:tcPr>
          <w:p w:rsidR="00B65F9D" w:rsidRDefault="00B65F9D" w:rsidP="00F906F0">
            <w:pPr>
              <w:pStyle w:val="TableParagraph"/>
              <w:spacing w:before="15" w:line="136" w:lineRule="exact"/>
              <w:ind w:left="62"/>
              <w:rPr>
                <w:sz w:val="12"/>
              </w:rPr>
            </w:pPr>
            <w:r>
              <w:rPr>
                <w:w w:val="115"/>
                <w:sz w:val="12"/>
              </w:rPr>
              <w:t>postmenopausal</w:t>
            </w:r>
            <w:r>
              <w:rPr>
                <w:spacing w:val="32"/>
                <w:w w:val="120"/>
                <w:sz w:val="12"/>
              </w:rPr>
              <w:t xml:space="preserve"> </w:t>
            </w:r>
            <w:r>
              <w:rPr>
                <w:spacing w:val="-2"/>
                <w:w w:val="120"/>
                <w:sz w:val="12"/>
              </w:rPr>
              <w:t>breast</w:t>
            </w:r>
          </w:p>
        </w:tc>
        <w:tc>
          <w:tcPr>
            <w:tcW w:w="1028"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131" w:type="dxa"/>
          </w:tcPr>
          <w:p w:rsidR="00B65F9D" w:rsidRDefault="00B65F9D" w:rsidP="00F906F0">
            <w:pPr>
              <w:pStyle w:val="TableParagraph"/>
              <w:spacing w:before="15" w:line="136" w:lineRule="exact"/>
              <w:ind w:left="88"/>
              <w:rPr>
                <w:sz w:val="12"/>
              </w:rPr>
            </w:pPr>
            <w:proofErr w:type="spellStart"/>
            <w:r>
              <w:rPr>
                <w:spacing w:val="-2"/>
                <w:w w:val="115"/>
                <w:sz w:val="12"/>
              </w:rPr>
              <w:t>Vivosmart</w:t>
            </w:r>
            <w:proofErr w:type="spellEnd"/>
            <w:r>
              <w:rPr>
                <w:spacing w:val="-2"/>
                <w:w w:val="115"/>
                <w:sz w:val="12"/>
              </w:rPr>
              <w:t>,</w:t>
            </w:r>
          </w:p>
        </w:tc>
        <w:tc>
          <w:tcPr>
            <w:tcW w:w="1113" w:type="dxa"/>
          </w:tcPr>
          <w:p w:rsidR="00B65F9D" w:rsidRDefault="00B65F9D" w:rsidP="00F906F0">
            <w:pPr>
              <w:pStyle w:val="TableParagraph"/>
              <w:rPr>
                <w:sz w:val="10"/>
              </w:rPr>
            </w:pPr>
          </w:p>
        </w:tc>
        <w:tc>
          <w:tcPr>
            <w:tcW w:w="1077"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c>
          <w:tcPr>
            <w:tcW w:w="95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513" w:type="dxa"/>
          </w:tcPr>
          <w:p w:rsidR="00B65F9D" w:rsidRDefault="00B65F9D" w:rsidP="00F906F0">
            <w:pPr>
              <w:pStyle w:val="TableParagraph"/>
              <w:spacing w:before="15" w:line="136" w:lineRule="exact"/>
              <w:ind w:left="62"/>
              <w:rPr>
                <w:sz w:val="12"/>
              </w:rPr>
            </w:pPr>
            <w:r>
              <w:rPr>
                <w:w w:val="115"/>
                <w:sz w:val="12"/>
              </w:rPr>
              <w:t>cancer</w:t>
            </w:r>
            <w:r>
              <w:rPr>
                <w:spacing w:val="24"/>
                <w:w w:val="115"/>
                <w:sz w:val="12"/>
              </w:rPr>
              <w:t xml:space="preserve"> </w:t>
            </w:r>
            <w:r>
              <w:rPr>
                <w:spacing w:val="-2"/>
                <w:w w:val="115"/>
                <w:sz w:val="12"/>
              </w:rPr>
              <w:t>survivors.</w:t>
            </w:r>
          </w:p>
        </w:tc>
        <w:tc>
          <w:tcPr>
            <w:tcW w:w="1028"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131" w:type="dxa"/>
          </w:tcPr>
          <w:p w:rsidR="00B65F9D" w:rsidRDefault="00B65F9D" w:rsidP="00F906F0">
            <w:pPr>
              <w:pStyle w:val="TableParagraph"/>
              <w:spacing w:before="15" w:line="136" w:lineRule="exact"/>
              <w:ind w:left="88"/>
              <w:rPr>
                <w:sz w:val="12"/>
              </w:rPr>
            </w:pPr>
            <w:r>
              <w:rPr>
                <w:spacing w:val="-2"/>
                <w:w w:val="115"/>
                <w:sz w:val="12"/>
              </w:rPr>
              <w:t>Garmin</w:t>
            </w:r>
          </w:p>
        </w:tc>
        <w:tc>
          <w:tcPr>
            <w:tcW w:w="1113" w:type="dxa"/>
          </w:tcPr>
          <w:p w:rsidR="00B65F9D" w:rsidRDefault="00B65F9D" w:rsidP="00F906F0">
            <w:pPr>
              <w:pStyle w:val="TableParagraph"/>
              <w:rPr>
                <w:sz w:val="10"/>
              </w:rPr>
            </w:pPr>
          </w:p>
        </w:tc>
        <w:tc>
          <w:tcPr>
            <w:tcW w:w="1077"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c>
          <w:tcPr>
            <w:tcW w:w="954"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513" w:type="dxa"/>
          </w:tcPr>
          <w:p w:rsidR="00B65F9D" w:rsidRDefault="00B65F9D" w:rsidP="00F906F0">
            <w:pPr>
              <w:pStyle w:val="TableParagraph"/>
              <w:rPr>
                <w:sz w:val="10"/>
              </w:rPr>
            </w:pPr>
          </w:p>
        </w:tc>
        <w:tc>
          <w:tcPr>
            <w:tcW w:w="1028"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131" w:type="dxa"/>
          </w:tcPr>
          <w:p w:rsidR="00B65F9D" w:rsidRDefault="00B65F9D" w:rsidP="00F906F0">
            <w:pPr>
              <w:pStyle w:val="TableParagraph"/>
              <w:spacing w:before="15" w:line="136" w:lineRule="exact"/>
              <w:ind w:left="88"/>
              <w:rPr>
                <w:sz w:val="12"/>
              </w:rPr>
            </w:pPr>
            <w:proofErr w:type="spellStart"/>
            <w:r>
              <w:rPr>
                <w:w w:val="115"/>
                <w:sz w:val="12"/>
              </w:rPr>
              <w:t>Vivoactive</w:t>
            </w:r>
            <w:proofErr w:type="spellEnd"/>
            <w:r>
              <w:rPr>
                <w:spacing w:val="7"/>
                <w:w w:val="115"/>
                <w:sz w:val="12"/>
              </w:rPr>
              <w:t xml:space="preserve"> </w:t>
            </w:r>
            <w:r>
              <w:rPr>
                <w:spacing w:val="-5"/>
                <w:w w:val="115"/>
                <w:sz w:val="12"/>
              </w:rPr>
              <w:t>and</w:t>
            </w:r>
          </w:p>
        </w:tc>
        <w:tc>
          <w:tcPr>
            <w:tcW w:w="1113" w:type="dxa"/>
          </w:tcPr>
          <w:p w:rsidR="00B65F9D" w:rsidRDefault="00B65F9D" w:rsidP="00F906F0">
            <w:pPr>
              <w:pStyle w:val="TableParagraph"/>
              <w:rPr>
                <w:sz w:val="10"/>
              </w:rPr>
            </w:pPr>
          </w:p>
        </w:tc>
        <w:tc>
          <w:tcPr>
            <w:tcW w:w="1077"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c>
          <w:tcPr>
            <w:tcW w:w="954"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1" w:type="dxa"/>
            <w:tcBorders>
              <w:bottom w:val="single" w:sz="4" w:space="0" w:color="000000"/>
            </w:tcBorders>
          </w:tcPr>
          <w:p w:rsidR="00B65F9D" w:rsidRDefault="00B65F9D" w:rsidP="00F906F0">
            <w:pPr>
              <w:pStyle w:val="TableParagraph"/>
              <w:rPr>
                <w:sz w:val="12"/>
              </w:rPr>
            </w:pPr>
          </w:p>
        </w:tc>
        <w:tc>
          <w:tcPr>
            <w:tcW w:w="1513" w:type="dxa"/>
            <w:tcBorders>
              <w:bottom w:val="single" w:sz="4" w:space="0" w:color="000000"/>
            </w:tcBorders>
          </w:tcPr>
          <w:p w:rsidR="00B65F9D" w:rsidRDefault="00B65F9D" w:rsidP="00F906F0">
            <w:pPr>
              <w:pStyle w:val="TableParagraph"/>
              <w:rPr>
                <w:sz w:val="12"/>
              </w:rPr>
            </w:pPr>
          </w:p>
        </w:tc>
        <w:tc>
          <w:tcPr>
            <w:tcW w:w="1028" w:type="dxa"/>
            <w:tcBorders>
              <w:bottom w:val="single" w:sz="4" w:space="0" w:color="000000"/>
            </w:tcBorders>
          </w:tcPr>
          <w:p w:rsidR="00B65F9D" w:rsidRDefault="00B65F9D" w:rsidP="00F906F0">
            <w:pPr>
              <w:pStyle w:val="TableParagraph"/>
              <w:rPr>
                <w:sz w:val="12"/>
              </w:rPr>
            </w:pPr>
          </w:p>
        </w:tc>
        <w:tc>
          <w:tcPr>
            <w:tcW w:w="944" w:type="dxa"/>
            <w:tcBorders>
              <w:bottom w:val="single" w:sz="4" w:space="0" w:color="000000"/>
            </w:tcBorders>
          </w:tcPr>
          <w:p w:rsidR="00B65F9D" w:rsidRDefault="00B65F9D" w:rsidP="00F906F0">
            <w:pPr>
              <w:pStyle w:val="TableParagraph"/>
              <w:rPr>
                <w:sz w:val="12"/>
              </w:rPr>
            </w:pPr>
          </w:p>
        </w:tc>
        <w:tc>
          <w:tcPr>
            <w:tcW w:w="1123" w:type="dxa"/>
            <w:tcBorders>
              <w:bottom w:val="single" w:sz="4" w:space="0" w:color="000000"/>
            </w:tcBorders>
          </w:tcPr>
          <w:p w:rsidR="00B65F9D" w:rsidRDefault="00B65F9D" w:rsidP="00F906F0">
            <w:pPr>
              <w:pStyle w:val="TableParagraph"/>
              <w:rPr>
                <w:sz w:val="12"/>
              </w:rPr>
            </w:pPr>
          </w:p>
        </w:tc>
        <w:tc>
          <w:tcPr>
            <w:tcW w:w="1131" w:type="dxa"/>
            <w:tcBorders>
              <w:bottom w:val="single" w:sz="4" w:space="0" w:color="000000"/>
            </w:tcBorders>
          </w:tcPr>
          <w:p w:rsidR="00B65F9D" w:rsidRDefault="00B65F9D" w:rsidP="00F906F0">
            <w:pPr>
              <w:pStyle w:val="TableParagraph"/>
              <w:spacing w:before="15"/>
              <w:ind w:left="88"/>
              <w:rPr>
                <w:sz w:val="12"/>
              </w:rPr>
            </w:pPr>
            <w:r>
              <w:rPr>
                <w:spacing w:val="-2"/>
                <w:w w:val="115"/>
                <w:sz w:val="12"/>
              </w:rPr>
              <w:t>Polar</w:t>
            </w:r>
          </w:p>
        </w:tc>
        <w:tc>
          <w:tcPr>
            <w:tcW w:w="1113" w:type="dxa"/>
            <w:tcBorders>
              <w:bottom w:val="single" w:sz="4" w:space="0" w:color="000000"/>
            </w:tcBorders>
          </w:tcPr>
          <w:p w:rsidR="00B65F9D" w:rsidRDefault="00B65F9D" w:rsidP="00F906F0">
            <w:pPr>
              <w:pStyle w:val="TableParagraph"/>
              <w:rPr>
                <w:sz w:val="12"/>
              </w:rPr>
            </w:pPr>
          </w:p>
        </w:tc>
        <w:tc>
          <w:tcPr>
            <w:tcW w:w="1077" w:type="dxa"/>
            <w:tcBorders>
              <w:bottom w:val="single" w:sz="4" w:space="0" w:color="000000"/>
            </w:tcBorders>
          </w:tcPr>
          <w:p w:rsidR="00B65F9D" w:rsidRDefault="00B65F9D" w:rsidP="00F906F0">
            <w:pPr>
              <w:pStyle w:val="TableParagraph"/>
              <w:rPr>
                <w:sz w:val="12"/>
              </w:rPr>
            </w:pPr>
          </w:p>
        </w:tc>
        <w:tc>
          <w:tcPr>
            <w:tcW w:w="1122" w:type="dxa"/>
            <w:tcBorders>
              <w:bottom w:val="single" w:sz="4" w:space="0" w:color="000000"/>
            </w:tcBorders>
          </w:tcPr>
          <w:p w:rsidR="00B65F9D" w:rsidRDefault="00B65F9D" w:rsidP="00F906F0">
            <w:pPr>
              <w:pStyle w:val="TableParagraph"/>
              <w:rPr>
                <w:sz w:val="12"/>
              </w:rPr>
            </w:pPr>
          </w:p>
        </w:tc>
        <w:tc>
          <w:tcPr>
            <w:tcW w:w="1123" w:type="dxa"/>
            <w:tcBorders>
              <w:bottom w:val="single" w:sz="4" w:space="0" w:color="000000"/>
            </w:tcBorders>
          </w:tcPr>
          <w:p w:rsidR="00B65F9D" w:rsidRDefault="00B65F9D" w:rsidP="00F906F0">
            <w:pPr>
              <w:pStyle w:val="TableParagraph"/>
              <w:rPr>
                <w:sz w:val="12"/>
              </w:rPr>
            </w:pPr>
          </w:p>
        </w:tc>
        <w:tc>
          <w:tcPr>
            <w:tcW w:w="1107" w:type="dxa"/>
            <w:tcBorders>
              <w:bottom w:val="single" w:sz="4" w:space="0" w:color="000000"/>
            </w:tcBorders>
          </w:tcPr>
          <w:p w:rsidR="00B65F9D" w:rsidRDefault="00B65F9D" w:rsidP="00F906F0">
            <w:pPr>
              <w:pStyle w:val="TableParagraph"/>
              <w:rPr>
                <w:sz w:val="12"/>
              </w:rPr>
            </w:pPr>
          </w:p>
        </w:tc>
        <w:tc>
          <w:tcPr>
            <w:tcW w:w="954" w:type="dxa"/>
            <w:tcBorders>
              <w:bottom w:val="single" w:sz="4" w:space="0" w:color="000000"/>
            </w:tcBorders>
          </w:tcPr>
          <w:p w:rsidR="00B65F9D" w:rsidRDefault="00B65F9D" w:rsidP="00F906F0">
            <w:pPr>
              <w:pStyle w:val="TableParagraph"/>
              <w:rPr>
                <w:sz w:val="12"/>
              </w:rPr>
            </w:pPr>
          </w:p>
        </w:tc>
      </w:tr>
    </w:tbl>
    <w:p w:rsidR="00B65F9D" w:rsidRDefault="00B65F9D" w:rsidP="00F906F0">
      <w:pPr>
        <w:spacing w:before="128"/>
        <w:jc w:val="right"/>
        <w:rPr>
          <w:sz w:val="12"/>
        </w:rPr>
      </w:pPr>
      <w:r>
        <w:rPr>
          <w:w w:val="110"/>
          <w:sz w:val="12"/>
        </w:rPr>
        <w:t>(</w:t>
      </w:r>
      <w:proofErr w:type="spellStart"/>
      <w:r>
        <w:rPr>
          <w:i/>
          <w:w w:val="110"/>
          <w:sz w:val="12"/>
        </w:rPr>
        <w:t>continued</w:t>
      </w:r>
      <w:proofErr w:type="spellEnd"/>
      <w:r>
        <w:rPr>
          <w:i/>
          <w:spacing w:val="22"/>
          <w:w w:val="110"/>
          <w:sz w:val="12"/>
        </w:rPr>
        <w:t xml:space="preserve"> </w:t>
      </w:r>
      <w:r>
        <w:rPr>
          <w:i/>
          <w:w w:val="110"/>
          <w:sz w:val="12"/>
        </w:rPr>
        <w:t>on</w:t>
      </w:r>
      <w:r>
        <w:rPr>
          <w:i/>
          <w:spacing w:val="22"/>
          <w:w w:val="110"/>
          <w:sz w:val="12"/>
        </w:rPr>
        <w:t xml:space="preserve"> </w:t>
      </w:r>
      <w:proofErr w:type="spellStart"/>
      <w:r>
        <w:rPr>
          <w:i/>
          <w:w w:val="110"/>
          <w:sz w:val="12"/>
        </w:rPr>
        <w:t>next</w:t>
      </w:r>
      <w:proofErr w:type="spellEnd"/>
      <w:r>
        <w:rPr>
          <w:i/>
          <w:spacing w:val="22"/>
          <w:w w:val="110"/>
          <w:sz w:val="12"/>
        </w:rPr>
        <w:t xml:space="preserve"> </w:t>
      </w:r>
      <w:proofErr w:type="spellStart"/>
      <w:r>
        <w:rPr>
          <w:i/>
          <w:spacing w:val="-2"/>
          <w:w w:val="110"/>
          <w:sz w:val="12"/>
        </w:rPr>
        <w:t>page</w:t>
      </w:r>
      <w:proofErr w:type="spellEnd"/>
      <w:r>
        <w:rPr>
          <w:spacing w:val="-2"/>
          <w:w w:val="110"/>
          <w:sz w:val="12"/>
        </w:rPr>
        <w:t>)</w:t>
      </w:r>
    </w:p>
    <w:p w:rsidR="00B65F9D" w:rsidRDefault="00B65F9D" w:rsidP="00F906F0">
      <w:pPr>
        <w:jc w:val="right"/>
        <w:rPr>
          <w:sz w:val="12"/>
        </w:rPr>
        <w:sectPr w:rsidR="00B65F9D">
          <w:footerReference w:type="default" r:id="rId203"/>
          <w:pgSz w:w="15880" w:h="11910" w:orient="landscape"/>
          <w:pgMar w:top="920" w:right="1000" w:bottom="280" w:left="980" w:header="0" w:footer="0" w:gutter="0"/>
          <w:cols w:space="708"/>
        </w:sectPr>
      </w:pPr>
    </w:p>
    <w:p w:rsidR="00B65F9D" w:rsidRDefault="00B65F9D" w:rsidP="00F906F0">
      <w:pPr>
        <w:spacing w:before="87" w:after="34"/>
        <w:ind w:left="108"/>
        <w:rPr>
          <w:sz w:val="12"/>
        </w:rPr>
      </w:pPr>
      <w:r>
        <w:rPr>
          <w:noProof/>
          <w:lang w:eastAsia="tr-TR"/>
        </w:rPr>
        <w:lastRenderedPageBreak/>
        <mc:AlternateContent>
          <mc:Choice Requires="wps">
            <w:drawing>
              <wp:anchor distT="0" distB="0" distL="0" distR="0" simplePos="0" relativeHeight="251844608" behindDoc="0" locked="0" layoutInCell="1" allowOverlap="1" wp14:anchorId="5DDE0925" wp14:editId="2A11AEC7">
                <wp:simplePos x="0" y="0"/>
                <wp:positionH relativeFrom="page">
                  <wp:posOffset>9526344</wp:posOffset>
                </wp:positionH>
                <wp:positionV relativeFrom="page">
                  <wp:posOffset>464654</wp:posOffset>
                </wp:positionV>
                <wp:extent cx="115570" cy="1579880"/>
                <wp:effectExtent l="0" t="0" r="0" b="0"/>
                <wp:wrapNone/>
                <wp:docPr id="306" name="Text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579880"/>
                        </a:xfrm>
                        <a:prstGeom prst="rect">
                          <a:avLst/>
                        </a:prstGeom>
                      </wps:spPr>
                      <wps:txbx>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wps:txbx>
                      <wps:bodyPr vert="vert" wrap="square" lIns="0" tIns="0" rIns="0" bIns="0" rtlCol="0">
                        <a:noAutofit/>
                      </wps:bodyPr>
                    </wps:wsp>
                  </a:graphicData>
                </a:graphic>
              </wp:anchor>
            </w:drawing>
          </mc:Choice>
          <mc:Fallback>
            <w:pict>
              <v:shape w14:anchorId="5DDE0925" id="Textbox 306" o:spid="_x0000_s1113" type="#_x0000_t202" style="position:absolute;left:0;text-align:left;margin-left:750.1pt;margin-top:36.6pt;width:9.1pt;height:124.4pt;z-index:251844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" filled="f" stroked="f">
                <v:path arrowok="t"/>
                <v:textbox style="layout-flow:vertical" inset="0,0,0,0">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v:textbox>
                <w10:wrap anchorx="page" anchory="page"/>
              </v:shape>
            </w:pict>
          </mc:Fallback>
        </mc:AlternateContent>
      </w:r>
      <w:r>
        <w:rPr>
          <w:noProof/>
          <w:lang w:eastAsia="tr-TR"/>
        </w:rPr>
        <mc:AlternateContent>
          <mc:Choice Requires="wps">
            <w:drawing>
              <wp:anchor distT="0" distB="0" distL="0" distR="0" simplePos="0" relativeHeight="251845632" behindDoc="0" locked="0" layoutInCell="1" allowOverlap="1" wp14:anchorId="036AD613" wp14:editId="34A338D9">
                <wp:simplePos x="0" y="0"/>
                <wp:positionH relativeFrom="page">
                  <wp:posOffset>9526344</wp:posOffset>
                </wp:positionH>
                <wp:positionV relativeFrom="page">
                  <wp:posOffset>4680191</wp:posOffset>
                </wp:positionV>
                <wp:extent cx="115570" cy="2415540"/>
                <wp:effectExtent l="0" t="0" r="0" b="0"/>
                <wp:wrapNone/>
                <wp:docPr id="307" name="Text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2415540"/>
                        </a:xfrm>
                        <a:prstGeom prst="rect">
                          <a:avLst/>
                        </a:prstGeom>
                      </wps:spPr>
                      <wps:txbx>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wps:txbx>
                      <wps:bodyPr vert="vert" wrap="square" lIns="0" tIns="0" rIns="0" bIns="0" rtlCol="0">
                        <a:noAutofit/>
                      </wps:bodyPr>
                    </wps:wsp>
                  </a:graphicData>
                </a:graphic>
              </wp:anchor>
            </w:drawing>
          </mc:Choice>
          <mc:Fallback>
            <w:pict>
              <v:shape w14:anchorId="036AD613" id="Textbox 307" o:spid="_x0000_s1114" type="#_x0000_t202" style="position:absolute;left:0;text-align:left;margin-left:750.1pt;margin-top:368.5pt;width:9.1pt;height:190.2pt;z-index:251845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" filled="f" stroked="f">
                <v:path arrowok="t"/>
                <v:textbox style="layout-flow:vertical" inset="0,0,0,0">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v:textbox>
                <w10:wrap anchorx="page" anchory="page"/>
              </v:shape>
            </w:pict>
          </mc:Fallback>
        </mc:AlternateContent>
      </w:r>
      <w:r>
        <w:rPr>
          <w:noProof/>
          <w:lang w:eastAsia="tr-TR"/>
        </w:rPr>
        <mc:AlternateContent>
          <mc:Choice Requires="wps">
            <w:drawing>
              <wp:anchor distT="0" distB="0" distL="0" distR="0" simplePos="0" relativeHeight="251846656" behindDoc="0" locked="0" layoutInCell="1" allowOverlap="1" wp14:anchorId="74C89B2B" wp14:editId="4EF5C59E">
                <wp:simplePos x="0" y="0"/>
                <wp:positionH relativeFrom="page">
                  <wp:posOffset>349489</wp:posOffset>
                </wp:positionH>
                <wp:positionV relativeFrom="page">
                  <wp:posOffset>3721709</wp:posOffset>
                </wp:positionV>
                <wp:extent cx="115570" cy="116839"/>
                <wp:effectExtent l="0" t="0" r="0" b="0"/>
                <wp:wrapNone/>
                <wp:docPr id="308" name="Text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16839"/>
                        </a:xfrm>
                        <a:prstGeom prst="rect">
                          <a:avLst/>
                        </a:prstGeom>
                      </wps:spPr>
                      <wps:txbx>
                        <w:txbxContent>
                          <w:p w:rsidR="00F906F0" w:rsidRDefault="00F906F0" w:rsidP="00B65F9D">
                            <w:pPr>
                              <w:spacing w:before="20"/>
                              <w:ind w:left="20"/>
                              <w:rPr>
                                <w:sz w:val="12"/>
                              </w:rPr>
                            </w:pPr>
                            <w:r>
                              <w:rPr>
                                <w:spacing w:val="-5"/>
                                <w:w w:val="120"/>
                                <w:sz w:val="12"/>
                              </w:rPr>
                              <w:t>37</w:t>
                            </w:r>
                          </w:p>
                        </w:txbxContent>
                      </wps:txbx>
                      <wps:bodyPr vert="vert" wrap="square" lIns="0" tIns="0" rIns="0" bIns="0" rtlCol="0">
                        <a:noAutofit/>
                      </wps:bodyPr>
                    </wps:wsp>
                  </a:graphicData>
                </a:graphic>
              </wp:anchor>
            </w:drawing>
          </mc:Choice>
          <mc:Fallback>
            <w:pict>
              <v:shape w14:anchorId="74C89B2B" id="Textbox 308" o:spid="_x0000_s1115" type="#_x0000_t202" style="position:absolute;left:0;text-align:left;margin-left:27.5pt;margin-top:293.05pt;width:9.1pt;height:9.2pt;z-index:251846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" filled="f" stroked="f">
                <v:path arrowok="t"/>
                <v:textbox style="layout-flow:vertical" inset="0,0,0,0">
                  <w:txbxContent>
                    <w:p w:rsidR="00F906F0" w:rsidRDefault="00F906F0" w:rsidP="00B65F9D">
                      <w:pPr>
                        <w:spacing w:before="20"/>
                        <w:ind w:left="20"/>
                        <w:rPr>
                          <w:sz w:val="12"/>
                        </w:rPr>
                      </w:pPr>
                      <w:r>
                        <w:rPr>
                          <w:spacing w:val="-5"/>
                          <w:w w:val="120"/>
                          <w:sz w:val="12"/>
                        </w:rPr>
                        <w:t>37</w:t>
                      </w:r>
                    </w:p>
                  </w:txbxContent>
                </v:textbox>
                <w10:wrap anchorx="page" anchory="page"/>
              </v:shape>
            </w:pict>
          </mc:Fallback>
        </mc:AlternateContent>
      </w:r>
      <w:proofErr w:type="spellStart"/>
      <w:r>
        <w:rPr>
          <w:b/>
          <w:w w:val="115"/>
          <w:sz w:val="12"/>
        </w:rPr>
        <w:t>Table</w:t>
      </w:r>
      <w:proofErr w:type="spellEnd"/>
      <w:r>
        <w:rPr>
          <w:b/>
          <w:spacing w:val="18"/>
          <w:w w:val="115"/>
          <w:sz w:val="12"/>
        </w:rPr>
        <w:t xml:space="preserve"> </w:t>
      </w:r>
      <w:r>
        <w:rPr>
          <w:b/>
          <w:w w:val="115"/>
          <w:sz w:val="12"/>
        </w:rPr>
        <w:t>5</w:t>
      </w:r>
      <w:r>
        <w:rPr>
          <w:b/>
          <w:spacing w:val="18"/>
          <w:w w:val="115"/>
          <w:sz w:val="12"/>
        </w:rPr>
        <w:t xml:space="preserve"> </w:t>
      </w:r>
      <w:r>
        <w:rPr>
          <w:spacing w:val="-2"/>
          <w:w w:val="115"/>
          <w:sz w:val="12"/>
        </w:rPr>
        <w:t>(</w:t>
      </w:r>
      <w:proofErr w:type="spellStart"/>
      <w:r>
        <w:rPr>
          <w:i/>
          <w:spacing w:val="-2"/>
          <w:w w:val="115"/>
          <w:sz w:val="12"/>
        </w:rPr>
        <w:t>continued</w:t>
      </w:r>
      <w:proofErr w:type="spellEnd"/>
      <w:r>
        <w:rPr>
          <w:spacing w:val="-2"/>
          <w:w w:val="115"/>
          <w:sz w:val="12"/>
        </w:rPr>
        <w:t>).</w:t>
      </w:r>
    </w:p>
    <w:tbl>
      <w:tblPr>
        <w:tblW w:w="0" w:type="auto"/>
        <w:tblInd w:w="115" w:type="dxa"/>
        <w:tblLayout w:type="fixed"/>
        <w:tblCellMar>
          <w:left w:w="0" w:type="dxa"/>
          <w:right w:w="0" w:type="dxa"/>
        </w:tblCellMar>
        <w:tblLook w:val="01E0" w:firstRow="1" w:lastRow="1" w:firstColumn="1" w:lastColumn="1" w:noHBand="0" w:noVBand="0"/>
      </w:tblPr>
      <w:tblGrid>
        <w:gridCol w:w="487"/>
        <w:gridCol w:w="944"/>
        <w:gridCol w:w="1531"/>
        <w:gridCol w:w="982"/>
        <w:gridCol w:w="985"/>
        <w:gridCol w:w="1145"/>
        <w:gridCol w:w="1112"/>
        <w:gridCol w:w="983"/>
        <w:gridCol w:w="1237"/>
        <w:gridCol w:w="1081"/>
        <w:gridCol w:w="1126"/>
        <w:gridCol w:w="1095"/>
        <w:gridCol w:w="972"/>
      </w:tblGrid>
      <w:tr w:rsidR="00B65F9D" w:rsidTr="00F906F0">
        <w:trPr>
          <w:trHeight w:val="570"/>
        </w:trPr>
        <w:tc>
          <w:tcPr>
            <w:tcW w:w="487" w:type="dxa"/>
            <w:tcBorders>
              <w:top w:val="single" w:sz="4" w:space="0" w:color="000000"/>
              <w:bottom w:val="single" w:sz="4" w:space="0" w:color="000000"/>
            </w:tcBorders>
          </w:tcPr>
          <w:p w:rsidR="00B65F9D" w:rsidRDefault="00B65F9D" w:rsidP="00F906F0">
            <w:pPr>
              <w:pStyle w:val="TableParagraph"/>
              <w:spacing w:before="37"/>
              <w:ind w:left="28"/>
              <w:jc w:val="center"/>
              <w:rPr>
                <w:sz w:val="12"/>
              </w:rPr>
            </w:pPr>
            <w:r>
              <w:rPr>
                <w:sz w:val="12"/>
              </w:rPr>
              <w:t>S-</w:t>
            </w:r>
            <w:r>
              <w:rPr>
                <w:spacing w:val="-5"/>
                <w:sz w:val="12"/>
              </w:rPr>
              <w:t>ID</w:t>
            </w:r>
          </w:p>
        </w:tc>
        <w:tc>
          <w:tcPr>
            <w:tcW w:w="944" w:type="dxa"/>
            <w:tcBorders>
              <w:top w:val="single" w:sz="4" w:space="0" w:color="000000"/>
              <w:bottom w:val="single" w:sz="4" w:space="0" w:color="000000"/>
            </w:tcBorders>
          </w:tcPr>
          <w:p w:rsidR="00B65F9D" w:rsidRDefault="00B65F9D" w:rsidP="00F906F0">
            <w:pPr>
              <w:pStyle w:val="TableParagraph"/>
              <w:spacing w:before="37" w:line="297" w:lineRule="auto"/>
              <w:ind w:left="114"/>
              <w:rPr>
                <w:sz w:val="12"/>
              </w:rPr>
            </w:pPr>
            <w:r>
              <w:rPr>
                <w:spacing w:val="-2"/>
                <w:w w:val="115"/>
                <w:sz w:val="12"/>
              </w:rPr>
              <w:t>Author(s)/</w:t>
            </w:r>
            <w:r>
              <w:rPr>
                <w:spacing w:val="40"/>
                <w:w w:val="115"/>
                <w:sz w:val="12"/>
              </w:rPr>
              <w:t xml:space="preserve"> </w:t>
            </w:r>
            <w:r>
              <w:rPr>
                <w:spacing w:val="-4"/>
                <w:w w:val="115"/>
                <w:sz w:val="12"/>
              </w:rPr>
              <w:t>Year</w:t>
            </w:r>
          </w:p>
        </w:tc>
        <w:tc>
          <w:tcPr>
            <w:tcW w:w="1531" w:type="dxa"/>
            <w:tcBorders>
              <w:top w:val="single" w:sz="4" w:space="0" w:color="000000"/>
              <w:bottom w:val="single" w:sz="4" w:space="0" w:color="000000"/>
            </w:tcBorders>
          </w:tcPr>
          <w:p w:rsidR="00B65F9D" w:rsidRDefault="00B65F9D" w:rsidP="00F906F0">
            <w:pPr>
              <w:pStyle w:val="TableParagraph"/>
              <w:spacing w:before="37"/>
              <w:ind w:left="79"/>
              <w:rPr>
                <w:sz w:val="12"/>
              </w:rPr>
            </w:pPr>
            <w:r>
              <w:rPr>
                <w:spacing w:val="-2"/>
                <w:w w:val="115"/>
                <w:sz w:val="12"/>
              </w:rPr>
              <w:t>Objective</w:t>
            </w:r>
          </w:p>
        </w:tc>
        <w:tc>
          <w:tcPr>
            <w:tcW w:w="982" w:type="dxa"/>
            <w:tcBorders>
              <w:top w:val="single" w:sz="4" w:space="0" w:color="000000"/>
              <w:bottom w:val="single" w:sz="4" w:space="0" w:color="000000"/>
            </w:tcBorders>
          </w:tcPr>
          <w:p w:rsidR="00B65F9D" w:rsidRDefault="00B65F9D" w:rsidP="00F906F0">
            <w:pPr>
              <w:pStyle w:val="TableParagraph"/>
              <w:spacing w:before="37"/>
              <w:ind w:left="55"/>
              <w:rPr>
                <w:sz w:val="12"/>
              </w:rPr>
            </w:pPr>
            <w:r>
              <w:rPr>
                <w:spacing w:val="-2"/>
                <w:w w:val="115"/>
                <w:sz w:val="12"/>
              </w:rPr>
              <w:t>Methodology</w:t>
            </w:r>
          </w:p>
        </w:tc>
        <w:tc>
          <w:tcPr>
            <w:tcW w:w="985" w:type="dxa"/>
            <w:tcBorders>
              <w:top w:val="single" w:sz="4" w:space="0" w:color="000000"/>
              <w:bottom w:val="single" w:sz="4" w:space="0" w:color="000000"/>
            </w:tcBorders>
          </w:tcPr>
          <w:p w:rsidR="00B65F9D" w:rsidRDefault="00B65F9D" w:rsidP="00F906F0">
            <w:pPr>
              <w:pStyle w:val="TableParagraph"/>
              <w:spacing w:before="37"/>
              <w:ind w:left="182"/>
              <w:rPr>
                <w:sz w:val="12"/>
              </w:rPr>
            </w:pPr>
            <w:r>
              <w:rPr>
                <w:spacing w:val="-2"/>
                <w:w w:val="115"/>
                <w:sz w:val="12"/>
              </w:rPr>
              <w:t>Country</w:t>
            </w:r>
          </w:p>
        </w:tc>
        <w:tc>
          <w:tcPr>
            <w:tcW w:w="1145" w:type="dxa"/>
            <w:tcBorders>
              <w:top w:val="single" w:sz="4" w:space="0" w:color="000000"/>
              <w:bottom w:val="single" w:sz="4" w:space="0" w:color="000000"/>
            </w:tcBorders>
          </w:tcPr>
          <w:p w:rsidR="00B65F9D" w:rsidRDefault="00B65F9D" w:rsidP="00F906F0">
            <w:pPr>
              <w:pStyle w:val="TableParagraph"/>
              <w:spacing w:before="37"/>
              <w:ind w:left="106"/>
              <w:rPr>
                <w:sz w:val="12"/>
              </w:rPr>
            </w:pPr>
            <w:r>
              <w:rPr>
                <w:spacing w:val="-2"/>
                <w:w w:val="115"/>
                <w:sz w:val="12"/>
              </w:rPr>
              <w:t>Subject/Sample</w:t>
            </w:r>
          </w:p>
        </w:tc>
        <w:tc>
          <w:tcPr>
            <w:tcW w:w="1112" w:type="dxa"/>
            <w:tcBorders>
              <w:top w:val="single" w:sz="4" w:space="0" w:color="000000"/>
              <w:bottom w:val="single" w:sz="4" w:space="0" w:color="000000"/>
            </w:tcBorders>
          </w:tcPr>
          <w:p w:rsidR="00B65F9D" w:rsidRDefault="00B65F9D" w:rsidP="00F906F0">
            <w:pPr>
              <w:pStyle w:val="TableParagraph"/>
              <w:spacing w:before="37"/>
              <w:ind w:left="70"/>
              <w:rPr>
                <w:sz w:val="12"/>
              </w:rPr>
            </w:pPr>
            <w:r>
              <w:rPr>
                <w:w w:val="115"/>
                <w:sz w:val="12"/>
              </w:rPr>
              <w:t>Wearables</w:t>
            </w:r>
            <w:r>
              <w:rPr>
                <w:spacing w:val="18"/>
                <w:w w:val="115"/>
                <w:sz w:val="12"/>
              </w:rPr>
              <w:t xml:space="preserve"> </w:t>
            </w:r>
            <w:r>
              <w:rPr>
                <w:spacing w:val="-4"/>
                <w:w w:val="115"/>
                <w:sz w:val="12"/>
              </w:rPr>
              <w:t>Type</w:t>
            </w:r>
          </w:p>
        </w:tc>
        <w:tc>
          <w:tcPr>
            <w:tcW w:w="983" w:type="dxa"/>
            <w:tcBorders>
              <w:top w:val="single" w:sz="4" w:space="0" w:color="000000"/>
              <w:bottom w:val="single" w:sz="4" w:space="0" w:color="000000"/>
            </w:tcBorders>
          </w:tcPr>
          <w:p w:rsidR="00B65F9D" w:rsidRDefault="00B65F9D" w:rsidP="00F906F0">
            <w:pPr>
              <w:pStyle w:val="TableParagraph"/>
              <w:spacing w:before="37" w:line="297" w:lineRule="auto"/>
              <w:ind w:left="66" w:hanging="1"/>
              <w:rPr>
                <w:sz w:val="12"/>
              </w:rPr>
            </w:pPr>
            <w:r>
              <w:rPr>
                <w:spacing w:val="-2"/>
                <w:w w:val="115"/>
                <w:sz w:val="12"/>
              </w:rPr>
              <w:t>Research</w:t>
            </w:r>
            <w:r>
              <w:rPr>
                <w:spacing w:val="40"/>
                <w:w w:val="115"/>
                <w:sz w:val="12"/>
              </w:rPr>
              <w:t xml:space="preserve"> </w:t>
            </w:r>
            <w:r>
              <w:rPr>
                <w:spacing w:val="-2"/>
                <w:w w:val="115"/>
                <w:sz w:val="12"/>
              </w:rPr>
              <w:t>Strategy</w:t>
            </w:r>
          </w:p>
        </w:tc>
        <w:tc>
          <w:tcPr>
            <w:tcW w:w="1237" w:type="dxa"/>
            <w:tcBorders>
              <w:top w:val="single" w:sz="4" w:space="0" w:color="000000"/>
              <w:bottom w:val="single" w:sz="4" w:space="0" w:color="000000"/>
            </w:tcBorders>
          </w:tcPr>
          <w:p w:rsidR="00B65F9D" w:rsidRDefault="00B65F9D" w:rsidP="00F906F0">
            <w:pPr>
              <w:pStyle w:val="TableParagraph"/>
              <w:spacing w:before="37" w:line="297" w:lineRule="auto"/>
              <w:ind w:left="192"/>
              <w:rPr>
                <w:sz w:val="12"/>
              </w:rPr>
            </w:pPr>
            <w:r>
              <w:rPr>
                <w:w w:val="115"/>
                <w:sz w:val="12"/>
              </w:rPr>
              <w:t>Data</w:t>
            </w:r>
            <w:r>
              <w:rPr>
                <w:spacing w:val="-1"/>
                <w:w w:val="115"/>
                <w:sz w:val="12"/>
              </w:rPr>
              <w:t xml:space="preserve"> </w:t>
            </w:r>
            <w:r>
              <w:rPr>
                <w:w w:val="115"/>
                <w:sz w:val="12"/>
              </w:rPr>
              <w:t>Collection</w:t>
            </w:r>
            <w:r>
              <w:rPr>
                <w:spacing w:val="40"/>
                <w:w w:val="115"/>
                <w:sz w:val="12"/>
              </w:rPr>
              <w:t xml:space="preserve"> </w:t>
            </w:r>
            <w:r>
              <w:rPr>
                <w:spacing w:val="-2"/>
                <w:w w:val="115"/>
                <w:sz w:val="12"/>
              </w:rPr>
              <w:t>Methods</w:t>
            </w:r>
          </w:p>
        </w:tc>
        <w:tc>
          <w:tcPr>
            <w:tcW w:w="1081" w:type="dxa"/>
            <w:tcBorders>
              <w:top w:val="single" w:sz="4" w:space="0" w:color="000000"/>
              <w:bottom w:val="single" w:sz="4" w:space="0" w:color="000000"/>
            </w:tcBorders>
          </w:tcPr>
          <w:p w:rsidR="00B65F9D" w:rsidRDefault="00B65F9D" w:rsidP="00F906F0">
            <w:pPr>
              <w:pStyle w:val="TableParagraph"/>
              <w:spacing w:before="37" w:line="297" w:lineRule="auto"/>
              <w:ind w:left="63"/>
              <w:rPr>
                <w:sz w:val="12"/>
              </w:rPr>
            </w:pPr>
            <w:r>
              <w:rPr>
                <w:spacing w:val="-2"/>
                <w:w w:val="120"/>
                <w:sz w:val="12"/>
              </w:rPr>
              <w:t>Theory/</w:t>
            </w:r>
            <w:r>
              <w:rPr>
                <w:spacing w:val="40"/>
                <w:w w:val="120"/>
                <w:sz w:val="12"/>
              </w:rPr>
              <w:t xml:space="preserve"> </w:t>
            </w:r>
            <w:r>
              <w:rPr>
                <w:spacing w:val="-2"/>
                <w:w w:val="115"/>
                <w:sz w:val="12"/>
              </w:rPr>
              <w:t>Framework</w:t>
            </w:r>
          </w:p>
        </w:tc>
        <w:tc>
          <w:tcPr>
            <w:tcW w:w="1126" w:type="dxa"/>
            <w:tcBorders>
              <w:top w:val="single" w:sz="4" w:space="0" w:color="000000"/>
              <w:bottom w:val="single" w:sz="4" w:space="0" w:color="000000"/>
            </w:tcBorders>
          </w:tcPr>
          <w:p w:rsidR="00B65F9D" w:rsidRDefault="00B65F9D" w:rsidP="00F906F0">
            <w:pPr>
              <w:pStyle w:val="TableParagraph"/>
              <w:spacing w:before="5" w:line="170" w:lineRule="atLeast"/>
              <w:ind w:left="91"/>
              <w:rPr>
                <w:sz w:val="12"/>
              </w:rPr>
            </w:pPr>
            <w:r>
              <w:rPr>
                <w:spacing w:val="-2"/>
                <w:w w:val="115"/>
                <w:sz w:val="12"/>
              </w:rPr>
              <w:t>Analyzing</w:t>
            </w:r>
            <w:r>
              <w:rPr>
                <w:spacing w:val="40"/>
                <w:w w:val="115"/>
                <w:sz w:val="12"/>
              </w:rPr>
              <w:t xml:space="preserve"> </w:t>
            </w:r>
            <w:r>
              <w:rPr>
                <w:spacing w:val="-2"/>
                <w:w w:val="115"/>
                <w:sz w:val="12"/>
              </w:rPr>
              <w:t>Tool/Technique/</w:t>
            </w:r>
            <w:r>
              <w:rPr>
                <w:spacing w:val="40"/>
                <w:w w:val="115"/>
                <w:sz w:val="12"/>
              </w:rPr>
              <w:t xml:space="preserve"> </w:t>
            </w:r>
            <w:r>
              <w:rPr>
                <w:spacing w:val="-4"/>
                <w:w w:val="115"/>
                <w:sz w:val="12"/>
              </w:rPr>
              <w:t>Test</w:t>
            </w:r>
          </w:p>
        </w:tc>
        <w:tc>
          <w:tcPr>
            <w:tcW w:w="1095" w:type="dxa"/>
            <w:tcBorders>
              <w:top w:val="single" w:sz="4" w:space="0" w:color="000000"/>
              <w:bottom w:val="single" w:sz="4" w:space="0" w:color="000000"/>
            </w:tcBorders>
          </w:tcPr>
          <w:p w:rsidR="00B65F9D" w:rsidRDefault="00B65F9D" w:rsidP="00F906F0">
            <w:pPr>
              <w:pStyle w:val="TableParagraph"/>
              <w:spacing w:before="37"/>
              <w:ind w:left="73"/>
              <w:rPr>
                <w:sz w:val="12"/>
              </w:rPr>
            </w:pPr>
            <w:r>
              <w:rPr>
                <w:spacing w:val="-2"/>
                <w:w w:val="115"/>
                <w:sz w:val="12"/>
              </w:rPr>
              <w:t>Theme</w:t>
            </w:r>
          </w:p>
        </w:tc>
        <w:tc>
          <w:tcPr>
            <w:tcW w:w="972" w:type="dxa"/>
            <w:tcBorders>
              <w:top w:val="single" w:sz="4" w:space="0" w:color="000000"/>
              <w:bottom w:val="single" w:sz="4" w:space="0" w:color="000000"/>
            </w:tcBorders>
          </w:tcPr>
          <w:p w:rsidR="00B65F9D" w:rsidRDefault="00B65F9D" w:rsidP="00F906F0">
            <w:pPr>
              <w:pStyle w:val="TableParagraph"/>
              <w:spacing w:before="37"/>
              <w:ind w:left="87"/>
              <w:rPr>
                <w:sz w:val="12"/>
              </w:rPr>
            </w:pPr>
            <w:r>
              <w:rPr>
                <w:spacing w:val="-2"/>
                <w:w w:val="115"/>
                <w:sz w:val="12"/>
              </w:rPr>
              <w:t>Industry</w:t>
            </w: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S141</w:t>
            </w:r>
          </w:p>
        </w:tc>
        <w:tc>
          <w:tcPr>
            <w:tcW w:w="944" w:type="dxa"/>
            <w:tcBorders>
              <w:top w:val="single" w:sz="4" w:space="0" w:color="000000"/>
            </w:tcBorders>
          </w:tcPr>
          <w:p w:rsidR="00B65F9D" w:rsidRDefault="00F906F0" w:rsidP="00F906F0">
            <w:pPr>
              <w:pStyle w:val="TableParagraph"/>
              <w:spacing w:before="37" w:line="136" w:lineRule="exact"/>
              <w:ind w:left="114"/>
              <w:rPr>
                <w:sz w:val="12"/>
              </w:rPr>
            </w:pPr>
            <w:hyperlink w:anchor="_bookmark136" w:history="1">
              <w:proofErr w:type="spellStart"/>
              <w:r w:rsidR="00B65F9D">
                <w:rPr>
                  <w:color w:val="007FAC"/>
                  <w:w w:val="115"/>
                  <w:sz w:val="12"/>
                </w:rPr>
                <w:t>Wiegard</w:t>
              </w:r>
              <w:proofErr w:type="spellEnd"/>
              <w:r w:rsidR="00B65F9D">
                <w:rPr>
                  <w:color w:val="007FAC"/>
                  <w:spacing w:val="14"/>
                  <w:w w:val="115"/>
                  <w:sz w:val="12"/>
                </w:rPr>
                <w:t xml:space="preserve"> </w:t>
              </w:r>
              <w:r w:rsidR="00B65F9D">
                <w:rPr>
                  <w:color w:val="007FAC"/>
                  <w:spacing w:val="-5"/>
                  <w:w w:val="115"/>
                  <w:sz w:val="12"/>
                </w:rPr>
                <w:t>and</w:t>
              </w:r>
            </w:hyperlink>
          </w:p>
        </w:tc>
        <w:tc>
          <w:tcPr>
            <w:tcW w:w="1531" w:type="dxa"/>
            <w:tcBorders>
              <w:top w:val="single" w:sz="4" w:space="0" w:color="000000"/>
            </w:tcBorders>
          </w:tcPr>
          <w:p w:rsidR="00B65F9D" w:rsidRDefault="00B65F9D" w:rsidP="00F906F0">
            <w:pPr>
              <w:pStyle w:val="TableParagraph"/>
              <w:spacing w:before="37" w:line="136" w:lineRule="exact"/>
              <w:ind w:left="79"/>
              <w:rPr>
                <w:sz w:val="12"/>
              </w:rPr>
            </w:pPr>
            <w:r>
              <w:rPr>
                <w:w w:val="115"/>
                <w:sz w:val="12"/>
              </w:rPr>
              <w:t>This</w:t>
            </w:r>
            <w:r>
              <w:rPr>
                <w:spacing w:val="21"/>
                <w:w w:val="115"/>
                <w:sz w:val="12"/>
              </w:rPr>
              <w:t xml:space="preserve"> </w:t>
            </w:r>
            <w:r>
              <w:rPr>
                <w:w w:val="115"/>
                <w:sz w:val="12"/>
              </w:rPr>
              <w:t>research</w:t>
            </w:r>
            <w:r>
              <w:rPr>
                <w:spacing w:val="21"/>
                <w:w w:val="115"/>
                <w:sz w:val="12"/>
              </w:rPr>
              <w:t xml:space="preserve"> </w:t>
            </w:r>
            <w:r>
              <w:rPr>
                <w:spacing w:val="-2"/>
                <w:w w:val="115"/>
                <w:sz w:val="12"/>
              </w:rPr>
              <w:t>examined</w:t>
            </w:r>
          </w:p>
        </w:tc>
        <w:tc>
          <w:tcPr>
            <w:tcW w:w="982"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Quantitative</w:t>
            </w:r>
          </w:p>
        </w:tc>
        <w:tc>
          <w:tcPr>
            <w:tcW w:w="985" w:type="dxa"/>
            <w:tcBorders>
              <w:top w:val="single" w:sz="4" w:space="0" w:color="000000"/>
            </w:tcBorders>
          </w:tcPr>
          <w:p w:rsidR="00B65F9D" w:rsidRDefault="00B65F9D" w:rsidP="00F906F0">
            <w:pPr>
              <w:pStyle w:val="TableParagraph"/>
              <w:spacing w:before="37" w:line="136" w:lineRule="exact"/>
              <w:ind w:left="182"/>
              <w:rPr>
                <w:sz w:val="12"/>
              </w:rPr>
            </w:pPr>
            <w:r>
              <w:rPr>
                <w:spacing w:val="-2"/>
                <w:w w:val="115"/>
                <w:sz w:val="12"/>
              </w:rPr>
              <w:t>Germany</w:t>
            </w:r>
          </w:p>
        </w:tc>
        <w:tc>
          <w:tcPr>
            <w:tcW w:w="1145" w:type="dxa"/>
            <w:tcBorders>
              <w:top w:val="single" w:sz="4" w:space="0" w:color="000000"/>
            </w:tcBorders>
          </w:tcPr>
          <w:p w:rsidR="00B65F9D" w:rsidRDefault="00B65F9D" w:rsidP="00F906F0">
            <w:pPr>
              <w:pStyle w:val="TableParagraph"/>
              <w:spacing w:before="37" w:line="136" w:lineRule="exact"/>
              <w:ind w:left="106"/>
              <w:rPr>
                <w:sz w:val="12"/>
              </w:rPr>
            </w:pPr>
            <w:r>
              <w:rPr>
                <w:w w:val="120"/>
                <w:sz w:val="12"/>
              </w:rPr>
              <w:t>353</w:t>
            </w:r>
            <w:r>
              <w:rPr>
                <w:spacing w:val="13"/>
                <w:w w:val="120"/>
                <w:sz w:val="12"/>
              </w:rPr>
              <w:t xml:space="preserve"> </w:t>
            </w:r>
            <w:r>
              <w:rPr>
                <w:w w:val="120"/>
                <w:sz w:val="12"/>
              </w:rPr>
              <w:t>user</w:t>
            </w:r>
            <w:r>
              <w:rPr>
                <w:spacing w:val="13"/>
                <w:w w:val="120"/>
                <w:sz w:val="12"/>
              </w:rPr>
              <w:t xml:space="preserve"> </w:t>
            </w:r>
            <w:r>
              <w:rPr>
                <w:spacing w:val="-5"/>
                <w:w w:val="120"/>
                <w:sz w:val="12"/>
              </w:rPr>
              <w:t>and</w:t>
            </w:r>
          </w:p>
        </w:tc>
        <w:tc>
          <w:tcPr>
            <w:tcW w:w="1112" w:type="dxa"/>
            <w:tcBorders>
              <w:top w:val="single" w:sz="4" w:space="0" w:color="000000"/>
            </w:tcBorders>
          </w:tcPr>
          <w:p w:rsidR="00B65F9D" w:rsidRDefault="00B65F9D" w:rsidP="00F906F0">
            <w:pPr>
              <w:pStyle w:val="TableParagraph"/>
              <w:spacing w:before="37" w:line="136" w:lineRule="exact"/>
              <w:ind w:left="70"/>
              <w:rPr>
                <w:sz w:val="12"/>
              </w:rPr>
            </w:pPr>
            <w:r>
              <w:rPr>
                <w:spacing w:val="-2"/>
                <w:w w:val="115"/>
                <w:sz w:val="12"/>
              </w:rPr>
              <w:t>Wearable</w:t>
            </w:r>
          </w:p>
        </w:tc>
        <w:tc>
          <w:tcPr>
            <w:tcW w:w="983" w:type="dxa"/>
            <w:tcBorders>
              <w:top w:val="single" w:sz="4" w:space="0" w:color="000000"/>
            </w:tcBorders>
          </w:tcPr>
          <w:p w:rsidR="00B65F9D" w:rsidRDefault="00B65F9D" w:rsidP="00F906F0">
            <w:pPr>
              <w:pStyle w:val="TableParagraph"/>
              <w:spacing w:before="37" w:line="136" w:lineRule="exact"/>
              <w:ind w:left="66"/>
              <w:rPr>
                <w:sz w:val="12"/>
              </w:rPr>
            </w:pPr>
            <w:r>
              <w:rPr>
                <w:spacing w:val="-2"/>
                <w:w w:val="115"/>
                <w:sz w:val="12"/>
              </w:rPr>
              <w:t>Survey</w:t>
            </w:r>
          </w:p>
        </w:tc>
        <w:tc>
          <w:tcPr>
            <w:tcW w:w="1237" w:type="dxa"/>
            <w:tcBorders>
              <w:top w:val="single" w:sz="4" w:space="0" w:color="000000"/>
            </w:tcBorders>
          </w:tcPr>
          <w:p w:rsidR="00B65F9D" w:rsidRDefault="00B65F9D" w:rsidP="00F906F0">
            <w:pPr>
              <w:pStyle w:val="TableParagraph"/>
              <w:spacing w:before="37" w:line="136" w:lineRule="exact"/>
              <w:ind w:left="192"/>
              <w:rPr>
                <w:sz w:val="12"/>
              </w:rPr>
            </w:pPr>
            <w:r>
              <w:rPr>
                <w:spacing w:val="-2"/>
                <w:w w:val="115"/>
                <w:sz w:val="12"/>
              </w:rPr>
              <w:t>Questionnaire</w:t>
            </w:r>
          </w:p>
        </w:tc>
        <w:tc>
          <w:tcPr>
            <w:tcW w:w="1081" w:type="dxa"/>
            <w:tcBorders>
              <w:top w:val="single" w:sz="4" w:space="0" w:color="000000"/>
            </w:tcBorders>
          </w:tcPr>
          <w:p w:rsidR="00B65F9D" w:rsidRDefault="00B65F9D" w:rsidP="00F906F0">
            <w:pPr>
              <w:pStyle w:val="TableParagraph"/>
              <w:spacing w:before="37" w:line="136" w:lineRule="exact"/>
              <w:ind w:left="63"/>
              <w:rPr>
                <w:sz w:val="12"/>
              </w:rPr>
            </w:pPr>
            <w:r>
              <w:rPr>
                <w:w w:val="115"/>
                <w:sz w:val="12"/>
              </w:rPr>
              <w:t>Privacy</w:t>
            </w:r>
            <w:r>
              <w:rPr>
                <w:spacing w:val="18"/>
                <w:w w:val="115"/>
                <w:sz w:val="12"/>
              </w:rPr>
              <w:t xml:space="preserve"> </w:t>
            </w:r>
            <w:r>
              <w:rPr>
                <w:spacing w:val="-2"/>
                <w:w w:val="115"/>
                <w:sz w:val="12"/>
              </w:rPr>
              <w:t>calculus</w:t>
            </w:r>
          </w:p>
        </w:tc>
        <w:tc>
          <w:tcPr>
            <w:tcW w:w="1126" w:type="dxa"/>
            <w:tcBorders>
              <w:top w:val="single" w:sz="4" w:space="0" w:color="000000"/>
            </w:tcBorders>
          </w:tcPr>
          <w:p w:rsidR="00B65F9D" w:rsidRDefault="00B65F9D" w:rsidP="00F906F0">
            <w:pPr>
              <w:pStyle w:val="TableParagraph"/>
              <w:spacing w:before="37" w:line="136" w:lineRule="exact"/>
              <w:ind w:left="91"/>
              <w:rPr>
                <w:sz w:val="12"/>
              </w:rPr>
            </w:pPr>
            <w:proofErr w:type="spellStart"/>
            <w:r>
              <w:rPr>
                <w:spacing w:val="-2"/>
                <w:w w:val="110"/>
                <w:sz w:val="12"/>
              </w:rPr>
              <w:t>SmartPLS</w:t>
            </w:r>
            <w:proofErr w:type="spellEnd"/>
          </w:p>
        </w:tc>
        <w:tc>
          <w:tcPr>
            <w:tcW w:w="1095" w:type="dxa"/>
            <w:tcBorders>
              <w:top w:val="single" w:sz="4" w:space="0" w:color="000000"/>
            </w:tcBorders>
          </w:tcPr>
          <w:p w:rsidR="00B65F9D" w:rsidRDefault="00B65F9D" w:rsidP="00F906F0">
            <w:pPr>
              <w:pStyle w:val="TableParagraph"/>
              <w:spacing w:before="37" w:line="136" w:lineRule="exact"/>
              <w:ind w:left="73"/>
              <w:rPr>
                <w:sz w:val="12"/>
              </w:rPr>
            </w:pPr>
            <w:r>
              <w:rPr>
                <w:w w:val="120"/>
                <w:sz w:val="12"/>
              </w:rPr>
              <w:t>Intention</w:t>
            </w:r>
            <w:r>
              <w:rPr>
                <w:spacing w:val="14"/>
                <w:w w:val="120"/>
                <w:sz w:val="12"/>
              </w:rPr>
              <w:t xml:space="preserve"> </w:t>
            </w:r>
            <w:r>
              <w:rPr>
                <w:w w:val="120"/>
                <w:sz w:val="12"/>
              </w:rPr>
              <w:t>to</w:t>
            </w:r>
            <w:r>
              <w:rPr>
                <w:spacing w:val="15"/>
                <w:w w:val="120"/>
                <w:sz w:val="12"/>
              </w:rPr>
              <w:t xml:space="preserve"> </w:t>
            </w:r>
            <w:r>
              <w:rPr>
                <w:spacing w:val="-5"/>
                <w:w w:val="120"/>
                <w:sz w:val="12"/>
              </w:rPr>
              <w:t>Use</w:t>
            </w:r>
          </w:p>
        </w:tc>
        <w:tc>
          <w:tcPr>
            <w:tcW w:w="972" w:type="dxa"/>
            <w:tcBorders>
              <w:top w:val="single" w:sz="4" w:space="0" w:color="000000"/>
            </w:tcBorders>
          </w:tcPr>
          <w:p w:rsidR="00B65F9D" w:rsidRDefault="00B65F9D" w:rsidP="00F906F0">
            <w:pPr>
              <w:pStyle w:val="TableParagraph"/>
              <w:spacing w:before="37" w:line="136" w:lineRule="exact"/>
              <w:ind w:left="87"/>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44" w:type="dxa"/>
          </w:tcPr>
          <w:p w:rsidR="00B65F9D" w:rsidRDefault="00F906F0" w:rsidP="00F906F0">
            <w:pPr>
              <w:pStyle w:val="TableParagraph"/>
              <w:spacing w:before="15" w:line="136" w:lineRule="exact"/>
              <w:ind w:left="114"/>
              <w:rPr>
                <w:sz w:val="12"/>
              </w:rPr>
            </w:pPr>
            <w:hyperlink w:anchor="_bookmark136" w:history="1">
              <w:proofErr w:type="spellStart"/>
              <w:r w:rsidR="00B65F9D">
                <w:rPr>
                  <w:color w:val="007FAC"/>
                  <w:spacing w:val="-2"/>
                  <w:w w:val="115"/>
                  <w:sz w:val="12"/>
                </w:rPr>
                <w:t>Breitner</w:t>
              </w:r>
              <w:proofErr w:type="spellEnd"/>
            </w:hyperlink>
          </w:p>
        </w:tc>
        <w:tc>
          <w:tcPr>
            <w:tcW w:w="1531" w:type="dxa"/>
          </w:tcPr>
          <w:p w:rsidR="00B65F9D" w:rsidRDefault="00B65F9D" w:rsidP="00F906F0">
            <w:pPr>
              <w:pStyle w:val="TableParagraph"/>
              <w:spacing w:before="15" w:line="136" w:lineRule="exact"/>
              <w:ind w:left="79"/>
              <w:rPr>
                <w:sz w:val="12"/>
              </w:rPr>
            </w:pPr>
            <w:r>
              <w:rPr>
                <w:w w:val="115"/>
                <w:sz w:val="12"/>
              </w:rPr>
              <w:t>the</w:t>
            </w:r>
            <w:r>
              <w:rPr>
                <w:spacing w:val="20"/>
                <w:w w:val="115"/>
                <w:sz w:val="12"/>
              </w:rPr>
              <w:t xml:space="preserve"> </w:t>
            </w:r>
            <w:r>
              <w:rPr>
                <w:w w:val="115"/>
                <w:sz w:val="12"/>
              </w:rPr>
              <w:t>users’</w:t>
            </w:r>
            <w:r>
              <w:rPr>
                <w:spacing w:val="20"/>
                <w:w w:val="115"/>
                <w:sz w:val="12"/>
              </w:rPr>
              <w:t xml:space="preserve"> </w:t>
            </w:r>
            <w:r>
              <w:rPr>
                <w:w w:val="115"/>
                <w:sz w:val="12"/>
              </w:rPr>
              <w:t>readiness</w:t>
            </w:r>
            <w:r>
              <w:rPr>
                <w:spacing w:val="20"/>
                <w:w w:val="115"/>
                <w:sz w:val="12"/>
              </w:rPr>
              <w:t xml:space="preserve"> </w:t>
            </w:r>
            <w:r>
              <w:rPr>
                <w:spacing w:val="-5"/>
                <w:w w:val="115"/>
                <w:sz w:val="12"/>
              </w:rPr>
              <w:t>for</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145" w:type="dxa"/>
          </w:tcPr>
          <w:p w:rsidR="00B65F9D" w:rsidRDefault="00B65F9D" w:rsidP="00F906F0">
            <w:pPr>
              <w:pStyle w:val="TableParagraph"/>
              <w:spacing w:before="15" w:line="136" w:lineRule="exact"/>
              <w:ind w:left="106"/>
              <w:rPr>
                <w:sz w:val="12"/>
              </w:rPr>
            </w:pPr>
            <w:r>
              <w:rPr>
                <w:w w:val="115"/>
                <w:sz w:val="12"/>
              </w:rPr>
              <w:t>non-user</w:t>
            </w:r>
            <w:r>
              <w:rPr>
                <w:spacing w:val="22"/>
                <w:w w:val="115"/>
                <w:sz w:val="12"/>
              </w:rPr>
              <w:t xml:space="preserve"> </w:t>
            </w:r>
            <w:r>
              <w:rPr>
                <w:spacing w:val="-5"/>
                <w:w w:val="115"/>
                <w:sz w:val="12"/>
              </w:rPr>
              <w:t>of</w:t>
            </w:r>
          </w:p>
        </w:tc>
        <w:tc>
          <w:tcPr>
            <w:tcW w:w="1112" w:type="dxa"/>
          </w:tcPr>
          <w:p w:rsidR="00B65F9D" w:rsidRDefault="00B65F9D" w:rsidP="00F906F0">
            <w:pPr>
              <w:pStyle w:val="TableParagraph"/>
              <w:spacing w:before="15" w:line="136" w:lineRule="exact"/>
              <w:ind w:left="70"/>
              <w:rPr>
                <w:sz w:val="12"/>
              </w:rPr>
            </w:pPr>
            <w:r>
              <w:rPr>
                <w:spacing w:val="-2"/>
                <w:w w:val="110"/>
                <w:sz w:val="12"/>
              </w:rPr>
              <w:t>Devices</w:t>
            </w:r>
          </w:p>
        </w:tc>
        <w:tc>
          <w:tcPr>
            <w:tcW w:w="983" w:type="dxa"/>
          </w:tcPr>
          <w:p w:rsidR="00B65F9D" w:rsidRDefault="00B65F9D" w:rsidP="00F906F0">
            <w:pPr>
              <w:pStyle w:val="TableParagraph"/>
              <w:rPr>
                <w:sz w:val="10"/>
              </w:rPr>
            </w:pPr>
          </w:p>
        </w:tc>
        <w:tc>
          <w:tcPr>
            <w:tcW w:w="1237" w:type="dxa"/>
          </w:tcPr>
          <w:p w:rsidR="00B65F9D" w:rsidRDefault="00B65F9D" w:rsidP="00F906F0">
            <w:pPr>
              <w:pStyle w:val="TableParagraph"/>
              <w:rPr>
                <w:sz w:val="10"/>
              </w:rPr>
            </w:pPr>
          </w:p>
        </w:tc>
        <w:tc>
          <w:tcPr>
            <w:tcW w:w="1081" w:type="dxa"/>
          </w:tcPr>
          <w:p w:rsidR="00B65F9D" w:rsidRDefault="00B65F9D" w:rsidP="00F906F0">
            <w:pPr>
              <w:pStyle w:val="TableParagraph"/>
              <w:spacing w:before="15" w:line="136" w:lineRule="exact"/>
              <w:ind w:left="63"/>
              <w:rPr>
                <w:sz w:val="12"/>
              </w:rPr>
            </w:pPr>
            <w:r>
              <w:rPr>
                <w:w w:val="115"/>
                <w:sz w:val="12"/>
              </w:rPr>
              <w:t>theory</w:t>
            </w:r>
            <w:r>
              <w:rPr>
                <w:spacing w:val="30"/>
                <w:w w:val="115"/>
                <w:sz w:val="12"/>
              </w:rPr>
              <w:t xml:space="preserve"> </w:t>
            </w:r>
            <w:r>
              <w:rPr>
                <w:spacing w:val="-2"/>
                <w:w w:val="115"/>
                <w:sz w:val="12"/>
              </w:rPr>
              <w:t>(PCT),</w:t>
            </w:r>
          </w:p>
        </w:tc>
        <w:tc>
          <w:tcPr>
            <w:tcW w:w="112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4" w:type="dxa"/>
          </w:tcPr>
          <w:p w:rsidR="00B65F9D" w:rsidRDefault="00B65F9D" w:rsidP="00F906F0">
            <w:pPr>
              <w:pStyle w:val="TableParagraph"/>
              <w:spacing w:before="15" w:line="136" w:lineRule="exact"/>
              <w:ind w:left="114"/>
              <w:rPr>
                <w:sz w:val="12"/>
              </w:rPr>
            </w:pPr>
            <w:r>
              <w:rPr>
                <w:spacing w:val="-2"/>
                <w:w w:val="120"/>
                <w:sz w:val="12"/>
              </w:rPr>
              <w:t>(</w:t>
            </w:r>
            <w:hyperlink w:anchor="_bookmark136" w:history="1">
              <w:r>
                <w:rPr>
                  <w:color w:val="007FAC"/>
                  <w:spacing w:val="-2"/>
                  <w:w w:val="120"/>
                  <w:sz w:val="12"/>
                </w:rPr>
                <w:t>2017</w:t>
              </w:r>
            </w:hyperlink>
            <w:r>
              <w:rPr>
                <w:spacing w:val="-2"/>
                <w:w w:val="120"/>
                <w:sz w:val="12"/>
              </w:rPr>
              <w:t>)</w:t>
            </w:r>
          </w:p>
        </w:tc>
        <w:tc>
          <w:tcPr>
            <w:tcW w:w="1531" w:type="dxa"/>
          </w:tcPr>
          <w:p w:rsidR="00B65F9D" w:rsidRDefault="00B65F9D" w:rsidP="00F906F0">
            <w:pPr>
              <w:pStyle w:val="TableParagraph"/>
              <w:spacing w:before="15" w:line="136" w:lineRule="exact"/>
              <w:ind w:left="79"/>
              <w:rPr>
                <w:sz w:val="12"/>
              </w:rPr>
            </w:pPr>
            <w:r>
              <w:rPr>
                <w:spacing w:val="-2"/>
                <w:w w:val="120"/>
                <w:sz w:val="12"/>
              </w:rPr>
              <w:t>adopting</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145" w:type="dxa"/>
          </w:tcPr>
          <w:p w:rsidR="00B65F9D" w:rsidRDefault="00B65F9D" w:rsidP="00F906F0">
            <w:pPr>
              <w:pStyle w:val="TableParagraph"/>
              <w:spacing w:before="15" w:line="136" w:lineRule="exact"/>
              <w:ind w:left="106"/>
              <w:rPr>
                <w:sz w:val="12"/>
              </w:rPr>
            </w:pPr>
            <w:r>
              <w:rPr>
                <w:spacing w:val="-2"/>
                <w:w w:val="115"/>
                <w:sz w:val="12"/>
              </w:rPr>
              <w:t>wearables</w:t>
            </w:r>
          </w:p>
        </w:tc>
        <w:tc>
          <w:tcPr>
            <w:tcW w:w="1112"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237" w:type="dxa"/>
          </w:tcPr>
          <w:p w:rsidR="00B65F9D" w:rsidRDefault="00B65F9D" w:rsidP="00F906F0">
            <w:pPr>
              <w:pStyle w:val="TableParagraph"/>
              <w:rPr>
                <w:sz w:val="10"/>
              </w:rPr>
            </w:pPr>
          </w:p>
        </w:tc>
        <w:tc>
          <w:tcPr>
            <w:tcW w:w="1081" w:type="dxa"/>
          </w:tcPr>
          <w:p w:rsidR="00B65F9D" w:rsidRDefault="00B65F9D" w:rsidP="00F906F0">
            <w:pPr>
              <w:pStyle w:val="TableParagraph"/>
              <w:spacing w:before="15" w:line="136" w:lineRule="exact"/>
              <w:ind w:left="63"/>
              <w:rPr>
                <w:sz w:val="12"/>
              </w:rPr>
            </w:pPr>
            <w:r>
              <w:rPr>
                <w:spacing w:val="-2"/>
                <w:w w:val="105"/>
                <w:sz w:val="12"/>
              </w:rPr>
              <w:t>UTAUT2</w:t>
            </w:r>
          </w:p>
        </w:tc>
        <w:tc>
          <w:tcPr>
            <w:tcW w:w="112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05"/>
                <w:sz w:val="12"/>
              </w:rPr>
              <w:t>Pay-As-You-</w:t>
            </w:r>
            <w:r>
              <w:rPr>
                <w:spacing w:val="-4"/>
                <w:w w:val="105"/>
                <w:sz w:val="12"/>
              </w:rPr>
              <w:t>Live</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145"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237" w:type="dxa"/>
          </w:tcPr>
          <w:p w:rsidR="00B65F9D" w:rsidRDefault="00B65F9D" w:rsidP="00F906F0">
            <w:pPr>
              <w:pStyle w:val="TableParagraph"/>
              <w:rPr>
                <w:sz w:val="10"/>
              </w:rPr>
            </w:pPr>
          </w:p>
        </w:tc>
        <w:tc>
          <w:tcPr>
            <w:tcW w:w="1081" w:type="dxa"/>
          </w:tcPr>
          <w:p w:rsidR="00B65F9D" w:rsidRDefault="00B65F9D" w:rsidP="00F906F0">
            <w:pPr>
              <w:pStyle w:val="TableParagraph"/>
              <w:rPr>
                <w:sz w:val="10"/>
              </w:rPr>
            </w:pPr>
          </w:p>
        </w:tc>
        <w:tc>
          <w:tcPr>
            <w:tcW w:w="112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15"/>
                <w:sz w:val="12"/>
              </w:rPr>
              <w:t>services</w:t>
            </w:r>
            <w:r>
              <w:rPr>
                <w:spacing w:val="20"/>
                <w:w w:val="115"/>
                <w:sz w:val="12"/>
              </w:rPr>
              <w:t xml:space="preserve"> </w:t>
            </w:r>
            <w:r>
              <w:rPr>
                <w:w w:val="115"/>
                <w:sz w:val="12"/>
              </w:rPr>
              <w:t>with</w:t>
            </w:r>
            <w:r>
              <w:rPr>
                <w:spacing w:val="21"/>
                <w:w w:val="115"/>
                <w:sz w:val="12"/>
              </w:rPr>
              <w:t xml:space="preserve"> </w:t>
            </w:r>
            <w:r>
              <w:rPr>
                <w:spacing w:val="-2"/>
                <w:w w:val="115"/>
                <w:sz w:val="12"/>
              </w:rPr>
              <w:t>wearables</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145"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237" w:type="dxa"/>
          </w:tcPr>
          <w:p w:rsidR="00B65F9D" w:rsidRDefault="00B65F9D" w:rsidP="00F906F0">
            <w:pPr>
              <w:pStyle w:val="TableParagraph"/>
              <w:rPr>
                <w:sz w:val="10"/>
              </w:rPr>
            </w:pPr>
          </w:p>
        </w:tc>
        <w:tc>
          <w:tcPr>
            <w:tcW w:w="1081" w:type="dxa"/>
          </w:tcPr>
          <w:p w:rsidR="00B65F9D" w:rsidRDefault="00B65F9D" w:rsidP="00F906F0">
            <w:pPr>
              <w:pStyle w:val="TableParagraph"/>
              <w:rPr>
                <w:sz w:val="10"/>
              </w:rPr>
            </w:pPr>
          </w:p>
        </w:tc>
        <w:tc>
          <w:tcPr>
            <w:tcW w:w="112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20"/>
                <w:sz w:val="12"/>
              </w:rPr>
              <w:t>through</w:t>
            </w:r>
            <w:r>
              <w:rPr>
                <w:spacing w:val="15"/>
                <w:w w:val="120"/>
                <w:sz w:val="12"/>
              </w:rPr>
              <w:t xml:space="preserve"> </w:t>
            </w:r>
            <w:r>
              <w:rPr>
                <w:spacing w:val="-2"/>
                <w:w w:val="120"/>
                <w:sz w:val="12"/>
              </w:rPr>
              <w:t>comparing</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145"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237" w:type="dxa"/>
          </w:tcPr>
          <w:p w:rsidR="00B65F9D" w:rsidRDefault="00B65F9D" w:rsidP="00F906F0">
            <w:pPr>
              <w:pStyle w:val="TableParagraph"/>
              <w:rPr>
                <w:sz w:val="10"/>
              </w:rPr>
            </w:pPr>
          </w:p>
        </w:tc>
        <w:tc>
          <w:tcPr>
            <w:tcW w:w="1081" w:type="dxa"/>
          </w:tcPr>
          <w:p w:rsidR="00B65F9D" w:rsidRDefault="00B65F9D" w:rsidP="00F906F0">
            <w:pPr>
              <w:pStyle w:val="TableParagraph"/>
              <w:rPr>
                <w:sz w:val="10"/>
              </w:rPr>
            </w:pPr>
          </w:p>
        </w:tc>
        <w:tc>
          <w:tcPr>
            <w:tcW w:w="112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20"/>
                <w:sz w:val="12"/>
              </w:rPr>
              <w:t>perceived</w:t>
            </w:r>
            <w:r>
              <w:rPr>
                <w:spacing w:val="2"/>
                <w:w w:val="120"/>
                <w:sz w:val="12"/>
              </w:rPr>
              <w:t xml:space="preserve"> </w:t>
            </w:r>
            <w:r>
              <w:rPr>
                <w:w w:val="120"/>
                <w:sz w:val="12"/>
              </w:rPr>
              <w:t>benefits</w:t>
            </w:r>
            <w:r>
              <w:rPr>
                <w:spacing w:val="2"/>
                <w:w w:val="120"/>
                <w:sz w:val="12"/>
              </w:rPr>
              <w:t xml:space="preserve"> </w:t>
            </w:r>
            <w:r>
              <w:rPr>
                <w:spacing w:val="-5"/>
                <w:w w:val="120"/>
                <w:sz w:val="12"/>
              </w:rPr>
              <w:t>and</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145"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237" w:type="dxa"/>
          </w:tcPr>
          <w:p w:rsidR="00B65F9D" w:rsidRDefault="00B65F9D" w:rsidP="00F906F0">
            <w:pPr>
              <w:pStyle w:val="TableParagraph"/>
              <w:rPr>
                <w:sz w:val="10"/>
              </w:rPr>
            </w:pPr>
          </w:p>
        </w:tc>
        <w:tc>
          <w:tcPr>
            <w:tcW w:w="1081" w:type="dxa"/>
          </w:tcPr>
          <w:p w:rsidR="00B65F9D" w:rsidRDefault="00B65F9D" w:rsidP="00F906F0">
            <w:pPr>
              <w:pStyle w:val="TableParagraph"/>
              <w:rPr>
                <w:sz w:val="10"/>
              </w:rPr>
            </w:pPr>
          </w:p>
        </w:tc>
        <w:tc>
          <w:tcPr>
            <w:tcW w:w="112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44" w:type="dxa"/>
            <w:tcBorders>
              <w:bottom w:val="single" w:sz="4" w:space="0" w:color="000000"/>
            </w:tcBorders>
          </w:tcPr>
          <w:p w:rsidR="00B65F9D" w:rsidRDefault="00B65F9D" w:rsidP="00F906F0">
            <w:pPr>
              <w:pStyle w:val="TableParagraph"/>
              <w:rPr>
                <w:sz w:val="12"/>
              </w:rPr>
            </w:pPr>
          </w:p>
        </w:tc>
        <w:tc>
          <w:tcPr>
            <w:tcW w:w="1531" w:type="dxa"/>
            <w:tcBorders>
              <w:bottom w:val="single" w:sz="4" w:space="0" w:color="000000"/>
            </w:tcBorders>
          </w:tcPr>
          <w:p w:rsidR="00B65F9D" w:rsidRDefault="00B65F9D" w:rsidP="00F906F0">
            <w:pPr>
              <w:pStyle w:val="TableParagraph"/>
              <w:spacing w:before="15"/>
              <w:ind w:left="79"/>
              <w:rPr>
                <w:sz w:val="12"/>
              </w:rPr>
            </w:pPr>
            <w:r>
              <w:rPr>
                <w:w w:val="115"/>
                <w:sz w:val="12"/>
              </w:rPr>
              <w:t>perceived</w:t>
            </w:r>
            <w:r>
              <w:rPr>
                <w:spacing w:val="24"/>
                <w:w w:val="115"/>
                <w:sz w:val="12"/>
              </w:rPr>
              <w:t xml:space="preserve"> </w:t>
            </w:r>
            <w:r>
              <w:rPr>
                <w:w w:val="115"/>
                <w:sz w:val="12"/>
              </w:rPr>
              <w:t>privacy</w:t>
            </w:r>
            <w:r>
              <w:rPr>
                <w:spacing w:val="25"/>
                <w:w w:val="115"/>
                <w:sz w:val="12"/>
              </w:rPr>
              <w:t xml:space="preserve"> </w:t>
            </w:r>
            <w:r>
              <w:rPr>
                <w:spacing w:val="-2"/>
                <w:w w:val="115"/>
                <w:sz w:val="12"/>
              </w:rPr>
              <w:t>risks.</w:t>
            </w:r>
          </w:p>
        </w:tc>
        <w:tc>
          <w:tcPr>
            <w:tcW w:w="982" w:type="dxa"/>
            <w:tcBorders>
              <w:bottom w:val="single" w:sz="4" w:space="0" w:color="000000"/>
            </w:tcBorders>
          </w:tcPr>
          <w:p w:rsidR="00B65F9D" w:rsidRDefault="00B65F9D" w:rsidP="00F906F0">
            <w:pPr>
              <w:pStyle w:val="TableParagraph"/>
              <w:rPr>
                <w:sz w:val="12"/>
              </w:rPr>
            </w:pPr>
          </w:p>
        </w:tc>
        <w:tc>
          <w:tcPr>
            <w:tcW w:w="985" w:type="dxa"/>
            <w:tcBorders>
              <w:bottom w:val="single" w:sz="4" w:space="0" w:color="000000"/>
            </w:tcBorders>
          </w:tcPr>
          <w:p w:rsidR="00B65F9D" w:rsidRDefault="00B65F9D" w:rsidP="00F906F0">
            <w:pPr>
              <w:pStyle w:val="TableParagraph"/>
              <w:rPr>
                <w:sz w:val="12"/>
              </w:rPr>
            </w:pPr>
          </w:p>
        </w:tc>
        <w:tc>
          <w:tcPr>
            <w:tcW w:w="1145" w:type="dxa"/>
            <w:tcBorders>
              <w:bottom w:val="single" w:sz="4" w:space="0" w:color="000000"/>
            </w:tcBorders>
          </w:tcPr>
          <w:p w:rsidR="00B65F9D" w:rsidRDefault="00B65F9D" w:rsidP="00F906F0">
            <w:pPr>
              <w:pStyle w:val="TableParagraph"/>
              <w:rPr>
                <w:sz w:val="12"/>
              </w:rPr>
            </w:pPr>
          </w:p>
        </w:tc>
        <w:tc>
          <w:tcPr>
            <w:tcW w:w="1112" w:type="dxa"/>
            <w:tcBorders>
              <w:bottom w:val="single" w:sz="4" w:space="0" w:color="000000"/>
            </w:tcBorders>
          </w:tcPr>
          <w:p w:rsidR="00B65F9D" w:rsidRDefault="00B65F9D" w:rsidP="00F906F0">
            <w:pPr>
              <w:pStyle w:val="TableParagraph"/>
              <w:rPr>
                <w:sz w:val="12"/>
              </w:rPr>
            </w:pPr>
          </w:p>
        </w:tc>
        <w:tc>
          <w:tcPr>
            <w:tcW w:w="983" w:type="dxa"/>
            <w:tcBorders>
              <w:bottom w:val="single" w:sz="4" w:space="0" w:color="000000"/>
            </w:tcBorders>
          </w:tcPr>
          <w:p w:rsidR="00B65F9D" w:rsidRDefault="00B65F9D" w:rsidP="00F906F0">
            <w:pPr>
              <w:pStyle w:val="TableParagraph"/>
              <w:rPr>
                <w:sz w:val="12"/>
              </w:rPr>
            </w:pPr>
          </w:p>
        </w:tc>
        <w:tc>
          <w:tcPr>
            <w:tcW w:w="1237" w:type="dxa"/>
            <w:tcBorders>
              <w:bottom w:val="single" w:sz="4" w:space="0" w:color="000000"/>
            </w:tcBorders>
          </w:tcPr>
          <w:p w:rsidR="00B65F9D" w:rsidRDefault="00B65F9D" w:rsidP="00F906F0">
            <w:pPr>
              <w:pStyle w:val="TableParagraph"/>
              <w:rPr>
                <w:sz w:val="12"/>
              </w:rPr>
            </w:pPr>
          </w:p>
        </w:tc>
        <w:tc>
          <w:tcPr>
            <w:tcW w:w="1081" w:type="dxa"/>
            <w:tcBorders>
              <w:bottom w:val="single" w:sz="4" w:space="0" w:color="000000"/>
            </w:tcBorders>
          </w:tcPr>
          <w:p w:rsidR="00B65F9D" w:rsidRDefault="00B65F9D" w:rsidP="00F906F0">
            <w:pPr>
              <w:pStyle w:val="TableParagraph"/>
              <w:rPr>
                <w:sz w:val="12"/>
              </w:rPr>
            </w:pPr>
          </w:p>
        </w:tc>
        <w:tc>
          <w:tcPr>
            <w:tcW w:w="1126" w:type="dxa"/>
            <w:tcBorders>
              <w:bottom w:val="single" w:sz="4" w:space="0" w:color="000000"/>
            </w:tcBorders>
          </w:tcPr>
          <w:p w:rsidR="00B65F9D" w:rsidRDefault="00B65F9D" w:rsidP="00F906F0">
            <w:pPr>
              <w:pStyle w:val="TableParagraph"/>
              <w:rPr>
                <w:sz w:val="12"/>
              </w:rPr>
            </w:pPr>
          </w:p>
        </w:tc>
        <w:tc>
          <w:tcPr>
            <w:tcW w:w="1095" w:type="dxa"/>
            <w:tcBorders>
              <w:bottom w:val="single" w:sz="4" w:space="0" w:color="000000"/>
            </w:tcBorders>
          </w:tcPr>
          <w:p w:rsidR="00B65F9D" w:rsidRDefault="00B65F9D" w:rsidP="00F906F0">
            <w:pPr>
              <w:pStyle w:val="TableParagraph"/>
              <w:rPr>
                <w:sz w:val="12"/>
              </w:rPr>
            </w:pPr>
          </w:p>
        </w:tc>
        <w:tc>
          <w:tcPr>
            <w:tcW w:w="972"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S142</w:t>
            </w:r>
          </w:p>
        </w:tc>
        <w:tc>
          <w:tcPr>
            <w:tcW w:w="944" w:type="dxa"/>
            <w:tcBorders>
              <w:top w:val="single" w:sz="4" w:space="0" w:color="000000"/>
            </w:tcBorders>
          </w:tcPr>
          <w:p w:rsidR="00B65F9D" w:rsidRDefault="00F906F0" w:rsidP="00F906F0">
            <w:pPr>
              <w:pStyle w:val="TableParagraph"/>
              <w:spacing w:before="37" w:line="136" w:lineRule="exact"/>
              <w:ind w:left="114"/>
              <w:rPr>
                <w:sz w:val="12"/>
              </w:rPr>
            </w:pPr>
            <w:hyperlink w:anchor="_bookmark48" w:history="1">
              <w:r w:rsidR="00B65F9D">
                <w:rPr>
                  <w:color w:val="007FAC"/>
                  <w:w w:val="115"/>
                  <w:sz w:val="12"/>
                </w:rPr>
                <w:t>Choi</w:t>
              </w:r>
              <w:r w:rsidR="00B65F9D">
                <w:rPr>
                  <w:color w:val="007FAC"/>
                  <w:spacing w:val="16"/>
                  <w:w w:val="115"/>
                  <w:sz w:val="12"/>
                </w:rPr>
                <w:t xml:space="preserve"> </w:t>
              </w:r>
              <w:r w:rsidR="00B65F9D">
                <w:rPr>
                  <w:color w:val="007FAC"/>
                  <w:w w:val="115"/>
                  <w:sz w:val="12"/>
                </w:rPr>
                <w:t>et</w:t>
              </w:r>
              <w:r w:rsidR="00B65F9D">
                <w:rPr>
                  <w:color w:val="007FAC"/>
                  <w:spacing w:val="17"/>
                  <w:w w:val="115"/>
                  <w:sz w:val="12"/>
                </w:rPr>
                <w:t xml:space="preserve"> </w:t>
              </w:r>
              <w:r w:rsidR="00B65F9D">
                <w:rPr>
                  <w:color w:val="007FAC"/>
                  <w:spacing w:val="-5"/>
                  <w:w w:val="115"/>
                  <w:sz w:val="12"/>
                </w:rPr>
                <w:t>al.</w:t>
              </w:r>
            </w:hyperlink>
          </w:p>
        </w:tc>
        <w:tc>
          <w:tcPr>
            <w:tcW w:w="1531" w:type="dxa"/>
            <w:tcBorders>
              <w:top w:val="single" w:sz="4" w:space="0" w:color="000000"/>
            </w:tcBorders>
          </w:tcPr>
          <w:p w:rsidR="00B65F9D" w:rsidRDefault="00B65F9D" w:rsidP="00F906F0">
            <w:pPr>
              <w:pStyle w:val="TableParagraph"/>
              <w:spacing w:before="37" w:line="136" w:lineRule="exact"/>
              <w:ind w:left="79"/>
              <w:rPr>
                <w:sz w:val="12"/>
              </w:rPr>
            </w:pPr>
            <w:r>
              <w:rPr>
                <w:w w:val="115"/>
                <w:sz w:val="12"/>
              </w:rPr>
              <w:t>This</w:t>
            </w:r>
            <w:r>
              <w:rPr>
                <w:spacing w:val="21"/>
                <w:w w:val="115"/>
                <w:sz w:val="12"/>
              </w:rPr>
              <w:t xml:space="preserve"> </w:t>
            </w:r>
            <w:r>
              <w:rPr>
                <w:w w:val="115"/>
                <w:sz w:val="12"/>
              </w:rPr>
              <w:t>paper</w:t>
            </w:r>
            <w:r>
              <w:rPr>
                <w:spacing w:val="22"/>
                <w:w w:val="115"/>
                <w:sz w:val="12"/>
              </w:rPr>
              <w:t xml:space="preserve"> </w:t>
            </w:r>
            <w:r>
              <w:rPr>
                <w:spacing w:val="-2"/>
                <w:w w:val="115"/>
                <w:sz w:val="12"/>
              </w:rPr>
              <w:t>examined</w:t>
            </w:r>
          </w:p>
        </w:tc>
        <w:tc>
          <w:tcPr>
            <w:tcW w:w="982"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Quantitative</w:t>
            </w:r>
          </w:p>
        </w:tc>
        <w:tc>
          <w:tcPr>
            <w:tcW w:w="985" w:type="dxa"/>
            <w:tcBorders>
              <w:top w:val="single" w:sz="4" w:space="0" w:color="000000"/>
            </w:tcBorders>
          </w:tcPr>
          <w:p w:rsidR="00B65F9D" w:rsidRDefault="00B65F9D" w:rsidP="00F906F0">
            <w:pPr>
              <w:pStyle w:val="TableParagraph"/>
              <w:spacing w:before="37" w:line="136" w:lineRule="exact"/>
              <w:ind w:left="182"/>
              <w:rPr>
                <w:sz w:val="12"/>
              </w:rPr>
            </w:pPr>
            <w:r>
              <w:rPr>
                <w:spacing w:val="-5"/>
                <w:sz w:val="12"/>
              </w:rPr>
              <w:t>USA</w:t>
            </w:r>
          </w:p>
        </w:tc>
        <w:tc>
          <w:tcPr>
            <w:tcW w:w="1145" w:type="dxa"/>
            <w:tcBorders>
              <w:top w:val="single" w:sz="4" w:space="0" w:color="000000"/>
            </w:tcBorders>
          </w:tcPr>
          <w:p w:rsidR="00B65F9D" w:rsidRDefault="00B65F9D" w:rsidP="00F906F0">
            <w:pPr>
              <w:pStyle w:val="TableParagraph"/>
              <w:spacing w:before="37" w:line="136" w:lineRule="exact"/>
              <w:ind w:left="106"/>
              <w:rPr>
                <w:sz w:val="12"/>
              </w:rPr>
            </w:pPr>
            <w:r>
              <w:rPr>
                <w:w w:val="120"/>
                <w:sz w:val="12"/>
              </w:rPr>
              <w:t>120</w:t>
            </w:r>
            <w:r>
              <w:rPr>
                <w:spacing w:val="15"/>
                <w:w w:val="120"/>
                <w:sz w:val="12"/>
              </w:rPr>
              <w:t xml:space="preserve"> </w:t>
            </w:r>
            <w:r>
              <w:rPr>
                <w:spacing w:val="-2"/>
                <w:w w:val="120"/>
                <w:sz w:val="12"/>
              </w:rPr>
              <w:t>construction</w:t>
            </w:r>
          </w:p>
        </w:tc>
        <w:tc>
          <w:tcPr>
            <w:tcW w:w="1112" w:type="dxa"/>
            <w:tcBorders>
              <w:top w:val="single" w:sz="4" w:space="0" w:color="000000"/>
            </w:tcBorders>
          </w:tcPr>
          <w:p w:rsidR="00B65F9D" w:rsidRDefault="00B65F9D" w:rsidP="00F906F0">
            <w:pPr>
              <w:pStyle w:val="TableParagraph"/>
              <w:spacing w:before="37" w:line="136" w:lineRule="exact"/>
              <w:ind w:left="69"/>
              <w:rPr>
                <w:sz w:val="12"/>
              </w:rPr>
            </w:pPr>
            <w:r>
              <w:rPr>
                <w:w w:val="115"/>
                <w:sz w:val="12"/>
              </w:rPr>
              <w:t>Smart</w:t>
            </w:r>
            <w:r>
              <w:rPr>
                <w:spacing w:val="19"/>
                <w:w w:val="115"/>
                <w:sz w:val="12"/>
              </w:rPr>
              <w:t xml:space="preserve"> </w:t>
            </w:r>
            <w:r>
              <w:rPr>
                <w:w w:val="115"/>
                <w:sz w:val="12"/>
              </w:rPr>
              <w:t>vest</w:t>
            </w:r>
            <w:r>
              <w:rPr>
                <w:spacing w:val="20"/>
                <w:w w:val="115"/>
                <w:sz w:val="12"/>
              </w:rPr>
              <w:t xml:space="preserve"> </w:t>
            </w:r>
            <w:r>
              <w:rPr>
                <w:spacing w:val="-5"/>
                <w:w w:val="115"/>
                <w:sz w:val="12"/>
              </w:rPr>
              <w:t>and</w:t>
            </w:r>
          </w:p>
        </w:tc>
        <w:tc>
          <w:tcPr>
            <w:tcW w:w="983" w:type="dxa"/>
            <w:tcBorders>
              <w:top w:val="single" w:sz="4" w:space="0" w:color="000000"/>
            </w:tcBorders>
          </w:tcPr>
          <w:p w:rsidR="00B65F9D" w:rsidRDefault="00B65F9D" w:rsidP="00F906F0">
            <w:pPr>
              <w:pStyle w:val="TableParagraph"/>
              <w:spacing w:before="37" w:line="136" w:lineRule="exact"/>
              <w:ind w:left="66"/>
              <w:rPr>
                <w:sz w:val="12"/>
              </w:rPr>
            </w:pPr>
            <w:r>
              <w:rPr>
                <w:spacing w:val="-2"/>
                <w:w w:val="115"/>
                <w:sz w:val="12"/>
              </w:rPr>
              <w:t>Survey</w:t>
            </w:r>
          </w:p>
        </w:tc>
        <w:tc>
          <w:tcPr>
            <w:tcW w:w="1237" w:type="dxa"/>
            <w:tcBorders>
              <w:top w:val="single" w:sz="4" w:space="0" w:color="000000"/>
            </w:tcBorders>
          </w:tcPr>
          <w:p w:rsidR="00B65F9D" w:rsidRDefault="00B65F9D" w:rsidP="00F906F0">
            <w:pPr>
              <w:pStyle w:val="TableParagraph"/>
              <w:spacing w:before="37" w:line="136" w:lineRule="exact"/>
              <w:ind w:left="192"/>
              <w:rPr>
                <w:sz w:val="12"/>
              </w:rPr>
            </w:pPr>
            <w:r>
              <w:rPr>
                <w:spacing w:val="-2"/>
                <w:w w:val="115"/>
                <w:sz w:val="12"/>
              </w:rPr>
              <w:t>Questionnaire</w:t>
            </w:r>
          </w:p>
        </w:tc>
        <w:tc>
          <w:tcPr>
            <w:tcW w:w="1081" w:type="dxa"/>
            <w:tcBorders>
              <w:top w:val="single" w:sz="4" w:space="0" w:color="000000"/>
            </w:tcBorders>
          </w:tcPr>
          <w:p w:rsidR="00B65F9D" w:rsidRDefault="00B65F9D" w:rsidP="00F906F0">
            <w:pPr>
              <w:pStyle w:val="TableParagraph"/>
              <w:spacing w:before="37" w:line="136" w:lineRule="exact"/>
              <w:ind w:left="63"/>
              <w:rPr>
                <w:sz w:val="12"/>
              </w:rPr>
            </w:pPr>
            <w:r>
              <w:rPr>
                <w:w w:val="110"/>
                <w:sz w:val="12"/>
              </w:rPr>
              <w:t>Extended</w:t>
            </w:r>
            <w:r>
              <w:rPr>
                <w:spacing w:val="42"/>
                <w:w w:val="110"/>
                <w:sz w:val="12"/>
              </w:rPr>
              <w:t xml:space="preserve"> </w:t>
            </w:r>
            <w:r>
              <w:rPr>
                <w:spacing w:val="-5"/>
                <w:w w:val="110"/>
                <w:sz w:val="12"/>
              </w:rPr>
              <w:t>TAM</w:t>
            </w:r>
          </w:p>
        </w:tc>
        <w:tc>
          <w:tcPr>
            <w:tcW w:w="1126" w:type="dxa"/>
            <w:tcBorders>
              <w:top w:val="single" w:sz="4" w:space="0" w:color="000000"/>
            </w:tcBorders>
          </w:tcPr>
          <w:p w:rsidR="00B65F9D" w:rsidRDefault="00B65F9D" w:rsidP="00F906F0">
            <w:pPr>
              <w:pStyle w:val="TableParagraph"/>
              <w:spacing w:before="37" w:line="136" w:lineRule="exact"/>
              <w:ind w:left="91"/>
              <w:rPr>
                <w:sz w:val="12"/>
              </w:rPr>
            </w:pPr>
            <w:r>
              <w:rPr>
                <w:spacing w:val="-2"/>
                <w:sz w:val="12"/>
              </w:rPr>
              <w:t>LISREL</w:t>
            </w:r>
          </w:p>
        </w:tc>
        <w:tc>
          <w:tcPr>
            <w:tcW w:w="1095" w:type="dxa"/>
            <w:tcBorders>
              <w:top w:val="single" w:sz="4" w:space="0" w:color="000000"/>
            </w:tcBorders>
          </w:tcPr>
          <w:p w:rsidR="00B65F9D" w:rsidRDefault="00B65F9D" w:rsidP="00F906F0">
            <w:pPr>
              <w:pStyle w:val="TableParagraph"/>
              <w:spacing w:before="37" w:line="136" w:lineRule="exact"/>
              <w:ind w:left="73"/>
              <w:rPr>
                <w:sz w:val="12"/>
              </w:rPr>
            </w:pPr>
            <w:r>
              <w:rPr>
                <w:w w:val="120"/>
                <w:sz w:val="12"/>
              </w:rPr>
              <w:t>Intention</w:t>
            </w:r>
            <w:r>
              <w:rPr>
                <w:spacing w:val="12"/>
                <w:w w:val="120"/>
                <w:sz w:val="12"/>
              </w:rPr>
              <w:t xml:space="preserve"> </w:t>
            </w:r>
            <w:r>
              <w:rPr>
                <w:spacing w:val="-5"/>
                <w:w w:val="120"/>
                <w:sz w:val="12"/>
              </w:rPr>
              <w:t>to</w:t>
            </w:r>
          </w:p>
        </w:tc>
        <w:tc>
          <w:tcPr>
            <w:tcW w:w="972" w:type="dxa"/>
            <w:tcBorders>
              <w:top w:val="single" w:sz="4" w:space="0" w:color="000000"/>
            </w:tcBorders>
          </w:tcPr>
          <w:p w:rsidR="00B65F9D" w:rsidRDefault="00B65F9D" w:rsidP="00F906F0">
            <w:pPr>
              <w:pStyle w:val="TableParagraph"/>
              <w:spacing w:before="37" w:line="136" w:lineRule="exact"/>
              <w:ind w:left="87"/>
              <w:rPr>
                <w:sz w:val="12"/>
              </w:rPr>
            </w:pPr>
            <w:r>
              <w:rPr>
                <w:spacing w:val="-2"/>
                <w:w w:val="115"/>
                <w:sz w:val="12"/>
              </w:rPr>
              <w:t>Occupational</w:t>
            </w:r>
          </w:p>
        </w:tc>
      </w:tr>
      <w:tr w:rsidR="00B65F9D" w:rsidTr="00F906F0">
        <w:trPr>
          <w:trHeight w:val="171"/>
        </w:trPr>
        <w:tc>
          <w:tcPr>
            <w:tcW w:w="487" w:type="dxa"/>
          </w:tcPr>
          <w:p w:rsidR="00B65F9D" w:rsidRDefault="00B65F9D" w:rsidP="00F906F0">
            <w:pPr>
              <w:pStyle w:val="TableParagraph"/>
              <w:rPr>
                <w:sz w:val="10"/>
              </w:rPr>
            </w:pPr>
          </w:p>
        </w:tc>
        <w:tc>
          <w:tcPr>
            <w:tcW w:w="944" w:type="dxa"/>
          </w:tcPr>
          <w:p w:rsidR="00B65F9D" w:rsidRDefault="00B65F9D" w:rsidP="00F906F0">
            <w:pPr>
              <w:pStyle w:val="TableParagraph"/>
              <w:spacing w:before="15" w:line="136" w:lineRule="exact"/>
              <w:ind w:left="114"/>
              <w:rPr>
                <w:sz w:val="12"/>
              </w:rPr>
            </w:pPr>
            <w:r>
              <w:rPr>
                <w:spacing w:val="-2"/>
                <w:w w:val="120"/>
                <w:sz w:val="12"/>
              </w:rPr>
              <w:t>(</w:t>
            </w:r>
            <w:hyperlink w:anchor="_bookmark48" w:history="1">
              <w:r>
                <w:rPr>
                  <w:color w:val="007FAC"/>
                  <w:spacing w:val="-2"/>
                  <w:w w:val="120"/>
                  <w:sz w:val="12"/>
                </w:rPr>
                <w:t>2017</w:t>
              </w:r>
            </w:hyperlink>
            <w:r>
              <w:rPr>
                <w:spacing w:val="-2"/>
                <w:w w:val="120"/>
                <w:sz w:val="12"/>
              </w:rPr>
              <w:t>)</w:t>
            </w:r>
          </w:p>
        </w:tc>
        <w:tc>
          <w:tcPr>
            <w:tcW w:w="1531" w:type="dxa"/>
          </w:tcPr>
          <w:p w:rsidR="00B65F9D" w:rsidRDefault="00B65F9D" w:rsidP="00F906F0">
            <w:pPr>
              <w:pStyle w:val="TableParagraph"/>
              <w:spacing w:before="15" w:line="136" w:lineRule="exact"/>
              <w:ind w:left="79"/>
              <w:rPr>
                <w:sz w:val="12"/>
              </w:rPr>
            </w:pPr>
            <w:r>
              <w:rPr>
                <w:w w:val="120"/>
                <w:sz w:val="12"/>
              </w:rPr>
              <w:t>the</w:t>
            </w:r>
            <w:r>
              <w:rPr>
                <w:spacing w:val="16"/>
                <w:w w:val="120"/>
                <w:sz w:val="12"/>
              </w:rPr>
              <w:t xml:space="preserve"> </w:t>
            </w:r>
            <w:r>
              <w:rPr>
                <w:w w:val="120"/>
                <w:sz w:val="12"/>
              </w:rPr>
              <w:t>potential</w:t>
            </w:r>
            <w:r>
              <w:rPr>
                <w:spacing w:val="16"/>
                <w:w w:val="120"/>
                <w:sz w:val="12"/>
              </w:rPr>
              <w:t xml:space="preserve"> </w:t>
            </w:r>
            <w:r>
              <w:rPr>
                <w:spacing w:val="-2"/>
                <w:w w:val="120"/>
                <w:sz w:val="12"/>
              </w:rPr>
              <w:t>factors</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spacing w:before="15" w:line="136" w:lineRule="exact"/>
              <w:ind w:left="182"/>
              <w:rPr>
                <w:sz w:val="12"/>
              </w:rPr>
            </w:pPr>
            <w:r>
              <w:rPr>
                <w:spacing w:val="-2"/>
                <w:w w:val="120"/>
                <w:sz w:val="12"/>
              </w:rPr>
              <w:t>(Indiana,</w:t>
            </w:r>
          </w:p>
        </w:tc>
        <w:tc>
          <w:tcPr>
            <w:tcW w:w="1145" w:type="dxa"/>
          </w:tcPr>
          <w:p w:rsidR="00B65F9D" w:rsidRDefault="00B65F9D" w:rsidP="00F906F0">
            <w:pPr>
              <w:pStyle w:val="TableParagraph"/>
              <w:spacing w:before="15" w:line="136" w:lineRule="exact"/>
              <w:ind w:left="106"/>
              <w:rPr>
                <w:sz w:val="12"/>
              </w:rPr>
            </w:pPr>
            <w:r>
              <w:rPr>
                <w:spacing w:val="-2"/>
                <w:w w:val="115"/>
                <w:sz w:val="12"/>
              </w:rPr>
              <w:t>workers</w:t>
            </w:r>
          </w:p>
        </w:tc>
        <w:tc>
          <w:tcPr>
            <w:tcW w:w="1112" w:type="dxa"/>
          </w:tcPr>
          <w:p w:rsidR="00B65F9D" w:rsidRDefault="00B65F9D" w:rsidP="00F906F0">
            <w:pPr>
              <w:pStyle w:val="TableParagraph"/>
              <w:spacing w:before="15" w:line="136" w:lineRule="exact"/>
              <w:ind w:left="69"/>
              <w:rPr>
                <w:sz w:val="12"/>
              </w:rPr>
            </w:pPr>
            <w:r>
              <w:rPr>
                <w:spacing w:val="-2"/>
                <w:w w:val="120"/>
                <w:sz w:val="12"/>
              </w:rPr>
              <w:t>wristband</w:t>
            </w:r>
          </w:p>
        </w:tc>
        <w:tc>
          <w:tcPr>
            <w:tcW w:w="983" w:type="dxa"/>
          </w:tcPr>
          <w:p w:rsidR="00B65F9D" w:rsidRDefault="00B65F9D" w:rsidP="00F906F0">
            <w:pPr>
              <w:pStyle w:val="TableParagraph"/>
              <w:rPr>
                <w:sz w:val="10"/>
              </w:rPr>
            </w:pPr>
          </w:p>
        </w:tc>
        <w:tc>
          <w:tcPr>
            <w:tcW w:w="1237" w:type="dxa"/>
          </w:tcPr>
          <w:p w:rsidR="00B65F9D" w:rsidRDefault="00B65F9D" w:rsidP="00F906F0">
            <w:pPr>
              <w:pStyle w:val="TableParagraph"/>
              <w:rPr>
                <w:sz w:val="10"/>
              </w:rPr>
            </w:pPr>
          </w:p>
        </w:tc>
        <w:tc>
          <w:tcPr>
            <w:tcW w:w="1081" w:type="dxa"/>
          </w:tcPr>
          <w:p w:rsidR="00B65F9D" w:rsidRDefault="00B65F9D" w:rsidP="00F906F0">
            <w:pPr>
              <w:pStyle w:val="TableParagraph"/>
              <w:rPr>
                <w:sz w:val="10"/>
              </w:rPr>
            </w:pPr>
          </w:p>
        </w:tc>
        <w:tc>
          <w:tcPr>
            <w:tcW w:w="1126" w:type="dxa"/>
          </w:tcPr>
          <w:p w:rsidR="00B65F9D" w:rsidRDefault="00B65F9D" w:rsidP="00F906F0">
            <w:pPr>
              <w:pStyle w:val="TableParagraph"/>
              <w:rPr>
                <w:sz w:val="10"/>
              </w:rPr>
            </w:pPr>
          </w:p>
        </w:tc>
        <w:tc>
          <w:tcPr>
            <w:tcW w:w="1095" w:type="dxa"/>
          </w:tcPr>
          <w:p w:rsidR="00B65F9D" w:rsidRDefault="00B65F9D" w:rsidP="00F906F0">
            <w:pPr>
              <w:pStyle w:val="TableParagraph"/>
              <w:spacing w:before="15" w:line="136" w:lineRule="exact"/>
              <w:ind w:left="73"/>
              <w:rPr>
                <w:sz w:val="12"/>
              </w:rPr>
            </w:pPr>
            <w:r>
              <w:rPr>
                <w:spacing w:val="-2"/>
                <w:w w:val="115"/>
                <w:sz w:val="12"/>
              </w:rPr>
              <w:t>Adopt</w:t>
            </w:r>
          </w:p>
        </w:tc>
        <w:tc>
          <w:tcPr>
            <w:tcW w:w="972" w:type="dxa"/>
          </w:tcPr>
          <w:p w:rsidR="00B65F9D" w:rsidRDefault="00B65F9D" w:rsidP="00F906F0">
            <w:pPr>
              <w:pStyle w:val="TableParagraph"/>
              <w:spacing w:before="15" w:line="136" w:lineRule="exact"/>
              <w:ind w:left="87"/>
              <w:rPr>
                <w:sz w:val="12"/>
              </w:rPr>
            </w:pPr>
            <w:r>
              <w:rPr>
                <w:w w:val="115"/>
                <w:sz w:val="12"/>
              </w:rPr>
              <w:t>safety</w:t>
            </w:r>
            <w:r>
              <w:rPr>
                <w:spacing w:val="18"/>
                <w:w w:val="115"/>
                <w:sz w:val="12"/>
              </w:rPr>
              <w:t xml:space="preserve"> </w:t>
            </w:r>
            <w:r>
              <w:rPr>
                <w:spacing w:val="-5"/>
                <w:w w:val="115"/>
                <w:sz w:val="12"/>
              </w:rPr>
              <w:t>in</w:t>
            </w:r>
          </w:p>
        </w:tc>
      </w:tr>
      <w:tr w:rsidR="00B65F9D" w:rsidTr="00F906F0">
        <w:trPr>
          <w:trHeight w:val="171"/>
        </w:trPr>
        <w:tc>
          <w:tcPr>
            <w:tcW w:w="487"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20"/>
                <w:sz w:val="12"/>
              </w:rPr>
              <w:t>that</w:t>
            </w:r>
            <w:r>
              <w:rPr>
                <w:spacing w:val="14"/>
                <w:w w:val="120"/>
                <w:sz w:val="12"/>
              </w:rPr>
              <w:t xml:space="preserve"> </w:t>
            </w:r>
            <w:r>
              <w:rPr>
                <w:w w:val="120"/>
                <w:sz w:val="12"/>
              </w:rPr>
              <w:t>affect</w:t>
            </w:r>
            <w:r>
              <w:rPr>
                <w:spacing w:val="15"/>
                <w:w w:val="120"/>
                <w:sz w:val="12"/>
              </w:rPr>
              <w:t xml:space="preserve"> </w:t>
            </w:r>
            <w:r>
              <w:rPr>
                <w:w w:val="120"/>
                <w:sz w:val="12"/>
              </w:rPr>
              <w:t>the</w:t>
            </w:r>
            <w:r>
              <w:rPr>
                <w:spacing w:val="14"/>
                <w:w w:val="120"/>
                <w:sz w:val="12"/>
              </w:rPr>
              <w:t xml:space="preserve"> </w:t>
            </w:r>
            <w:r>
              <w:rPr>
                <w:spacing w:val="-2"/>
                <w:w w:val="120"/>
                <w:sz w:val="12"/>
              </w:rPr>
              <w:t>intention</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spacing w:before="15" w:line="136" w:lineRule="exact"/>
              <w:ind w:left="182"/>
              <w:rPr>
                <w:sz w:val="12"/>
              </w:rPr>
            </w:pPr>
            <w:r>
              <w:rPr>
                <w:spacing w:val="-2"/>
                <w:w w:val="115"/>
                <w:sz w:val="12"/>
              </w:rPr>
              <w:t>Michigan,</w:t>
            </w:r>
          </w:p>
        </w:tc>
        <w:tc>
          <w:tcPr>
            <w:tcW w:w="1145"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237" w:type="dxa"/>
          </w:tcPr>
          <w:p w:rsidR="00B65F9D" w:rsidRDefault="00B65F9D" w:rsidP="00F906F0">
            <w:pPr>
              <w:pStyle w:val="TableParagraph"/>
              <w:rPr>
                <w:sz w:val="10"/>
              </w:rPr>
            </w:pPr>
          </w:p>
        </w:tc>
        <w:tc>
          <w:tcPr>
            <w:tcW w:w="1081" w:type="dxa"/>
          </w:tcPr>
          <w:p w:rsidR="00B65F9D" w:rsidRDefault="00B65F9D" w:rsidP="00F906F0">
            <w:pPr>
              <w:pStyle w:val="TableParagraph"/>
              <w:rPr>
                <w:sz w:val="10"/>
              </w:rPr>
            </w:pPr>
          </w:p>
        </w:tc>
        <w:tc>
          <w:tcPr>
            <w:tcW w:w="112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spacing w:before="15" w:line="136" w:lineRule="exact"/>
              <w:ind w:left="87"/>
              <w:rPr>
                <w:sz w:val="12"/>
              </w:rPr>
            </w:pPr>
            <w:r>
              <w:rPr>
                <w:spacing w:val="-2"/>
                <w:w w:val="120"/>
                <w:sz w:val="12"/>
              </w:rPr>
              <w:t>construction</w:t>
            </w:r>
          </w:p>
        </w:tc>
      </w:tr>
      <w:tr w:rsidR="00B65F9D" w:rsidTr="00F906F0">
        <w:trPr>
          <w:trHeight w:val="171"/>
        </w:trPr>
        <w:tc>
          <w:tcPr>
            <w:tcW w:w="487"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15"/>
                <w:sz w:val="12"/>
              </w:rPr>
              <w:t>of</w:t>
            </w:r>
            <w:r>
              <w:rPr>
                <w:spacing w:val="25"/>
                <w:w w:val="115"/>
                <w:sz w:val="12"/>
              </w:rPr>
              <w:t xml:space="preserve"> </w:t>
            </w:r>
            <w:r>
              <w:rPr>
                <w:w w:val="115"/>
                <w:sz w:val="12"/>
              </w:rPr>
              <w:t>construction</w:t>
            </w:r>
            <w:r>
              <w:rPr>
                <w:spacing w:val="25"/>
                <w:w w:val="115"/>
                <w:sz w:val="12"/>
              </w:rPr>
              <w:t xml:space="preserve"> </w:t>
            </w:r>
            <w:r>
              <w:rPr>
                <w:spacing w:val="-2"/>
                <w:w w:val="115"/>
                <w:sz w:val="12"/>
              </w:rPr>
              <w:t>workers</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spacing w:before="15" w:line="136" w:lineRule="exact"/>
              <w:ind w:left="182"/>
              <w:rPr>
                <w:sz w:val="12"/>
              </w:rPr>
            </w:pPr>
            <w:r>
              <w:rPr>
                <w:spacing w:val="-2"/>
                <w:w w:val="115"/>
                <w:sz w:val="12"/>
              </w:rPr>
              <w:t>Ohio)</w:t>
            </w:r>
          </w:p>
        </w:tc>
        <w:tc>
          <w:tcPr>
            <w:tcW w:w="1145"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237" w:type="dxa"/>
          </w:tcPr>
          <w:p w:rsidR="00B65F9D" w:rsidRDefault="00B65F9D" w:rsidP="00F906F0">
            <w:pPr>
              <w:pStyle w:val="TableParagraph"/>
              <w:rPr>
                <w:sz w:val="10"/>
              </w:rPr>
            </w:pPr>
          </w:p>
        </w:tc>
        <w:tc>
          <w:tcPr>
            <w:tcW w:w="1081" w:type="dxa"/>
          </w:tcPr>
          <w:p w:rsidR="00B65F9D" w:rsidRDefault="00B65F9D" w:rsidP="00F906F0">
            <w:pPr>
              <w:pStyle w:val="TableParagraph"/>
              <w:rPr>
                <w:sz w:val="10"/>
              </w:rPr>
            </w:pPr>
          </w:p>
        </w:tc>
        <w:tc>
          <w:tcPr>
            <w:tcW w:w="112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20"/>
                <w:sz w:val="12"/>
              </w:rPr>
              <w:t>to</w:t>
            </w:r>
            <w:r>
              <w:rPr>
                <w:spacing w:val="12"/>
                <w:w w:val="120"/>
                <w:sz w:val="12"/>
              </w:rPr>
              <w:t xml:space="preserve"> </w:t>
            </w:r>
            <w:r>
              <w:rPr>
                <w:w w:val="120"/>
                <w:sz w:val="12"/>
              </w:rPr>
              <w:t>adopt</w:t>
            </w:r>
            <w:r>
              <w:rPr>
                <w:spacing w:val="12"/>
                <w:w w:val="120"/>
                <w:sz w:val="12"/>
              </w:rPr>
              <w:t xml:space="preserve"> </w:t>
            </w:r>
            <w:r>
              <w:rPr>
                <w:w w:val="120"/>
                <w:sz w:val="12"/>
              </w:rPr>
              <w:t>smart</w:t>
            </w:r>
            <w:r>
              <w:rPr>
                <w:spacing w:val="12"/>
                <w:w w:val="120"/>
                <w:sz w:val="12"/>
              </w:rPr>
              <w:t xml:space="preserve"> </w:t>
            </w:r>
            <w:r>
              <w:rPr>
                <w:w w:val="120"/>
                <w:sz w:val="12"/>
              </w:rPr>
              <w:t>vest</w:t>
            </w:r>
            <w:r>
              <w:rPr>
                <w:spacing w:val="13"/>
                <w:w w:val="120"/>
                <w:sz w:val="12"/>
              </w:rPr>
              <w:t xml:space="preserve"> </w:t>
            </w:r>
            <w:r>
              <w:rPr>
                <w:spacing w:val="-5"/>
                <w:w w:val="120"/>
                <w:sz w:val="12"/>
              </w:rPr>
              <w:t>and</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145"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237" w:type="dxa"/>
          </w:tcPr>
          <w:p w:rsidR="00B65F9D" w:rsidRDefault="00B65F9D" w:rsidP="00F906F0">
            <w:pPr>
              <w:pStyle w:val="TableParagraph"/>
              <w:rPr>
                <w:sz w:val="10"/>
              </w:rPr>
            </w:pPr>
          </w:p>
        </w:tc>
        <w:tc>
          <w:tcPr>
            <w:tcW w:w="1081" w:type="dxa"/>
          </w:tcPr>
          <w:p w:rsidR="00B65F9D" w:rsidRDefault="00B65F9D" w:rsidP="00F906F0">
            <w:pPr>
              <w:pStyle w:val="TableParagraph"/>
              <w:rPr>
                <w:sz w:val="10"/>
              </w:rPr>
            </w:pPr>
          </w:p>
        </w:tc>
        <w:tc>
          <w:tcPr>
            <w:tcW w:w="112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20"/>
                <w:sz w:val="12"/>
              </w:rPr>
              <w:t>wristband</w:t>
            </w:r>
            <w:r>
              <w:rPr>
                <w:spacing w:val="11"/>
                <w:w w:val="120"/>
                <w:sz w:val="12"/>
              </w:rPr>
              <w:t xml:space="preserve"> </w:t>
            </w:r>
            <w:r>
              <w:rPr>
                <w:w w:val="120"/>
                <w:sz w:val="12"/>
              </w:rPr>
              <w:t>in</w:t>
            </w:r>
            <w:r>
              <w:rPr>
                <w:spacing w:val="11"/>
                <w:w w:val="120"/>
                <w:sz w:val="12"/>
              </w:rPr>
              <w:t xml:space="preserve"> </w:t>
            </w:r>
            <w:r>
              <w:rPr>
                <w:spacing w:val="-4"/>
                <w:w w:val="120"/>
                <w:sz w:val="12"/>
              </w:rPr>
              <w:t>their</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145"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237" w:type="dxa"/>
          </w:tcPr>
          <w:p w:rsidR="00B65F9D" w:rsidRDefault="00B65F9D" w:rsidP="00F906F0">
            <w:pPr>
              <w:pStyle w:val="TableParagraph"/>
              <w:rPr>
                <w:sz w:val="10"/>
              </w:rPr>
            </w:pPr>
          </w:p>
        </w:tc>
        <w:tc>
          <w:tcPr>
            <w:tcW w:w="1081" w:type="dxa"/>
          </w:tcPr>
          <w:p w:rsidR="00B65F9D" w:rsidRDefault="00B65F9D" w:rsidP="00F906F0">
            <w:pPr>
              <w:pStyle w:val="TableParagraph"/>
              <w:rPr>
                <w:sz w:val="10"/>
              </w:rPr>
            </w:pPr>
          </w:p>
        </w:tc>
        <w:tc>
          <w:tcPr>
            <w:tcW w:w="112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44" w:type="dxa"/>
            <w:tcBorders>
              <w:bottom w:val="single" w:sz="4" w:space="0" w:color="000000"/>
            </w:tcBorders>
          </w:tcPr>
          <w:p w:rsidR="00B65F9D" w:rsidRDefault="00B65F9D" w:rsidP="00F906F0">
            <w:pPr>
              <w:pStyle w:val="TableParagraph"/>
              <w:rPr>
                <w:sz w:val="12"/>
              </w:rPr>
            </w:pPr>
          </w:p>
        </w:tc>
        <w:tc>
          <w:tcPr>
            <w:tcW w:w="1531" w:type="dxa"/>
            <w:tcBorders>
              <w:bottom w:val="single" w:sz="4" w:space="0" w:color="000000"/>
            </w:tcBorders>
          </w:tcPr>
          <w:p w:rsidR="00B65F9D" w:rsidRDefault="00B65F9D" w:rsidP="00F906F0">
            <w:pPr>
              <w:pStyle w:val="TableParagraph"/>
              <w:spacing w:before="15"/>
              <w:ind w:left="79"/>
              <w:rPr>
                <w:sz w:val="12"/>
              </w:rPr>
            </w:pPr>
            <w:r>
              <w:rPr>
                <w:spacing w:val="-2"/>
                <w:w w:val="115"/>
                <w:sz w:val="12"/>
              </w:rPr>
              <w:t>workplace.</w:t>
            </w:r>
          </w:p>
        </w:tc>
        <w:tc>
          <w:tcPr>
            <w:tcW w:w="982" w:type="dxa"/>
            <w:tcBorders>
              <w:bottom w:val="single" w:sz="4" w:space="0" w:color="000000"/>
            </w:tcBorders>
          </w:tcPr>
          <w:p w:rsidR="00B65F9D" w:rsidRDefault="00B65F9D" w:rsidP="00F906F0">
            <w:pPr>
              <w:pStyle w:val="TableParagraph"/>
              <w:rPr>
                <w:sz w:val="12"/>
              </w:rPr>
            </w:pPr>
          </w:p>
        </w:tc>
        <w:tc>
          <w:tcPr>
            <w:tcW w:w="985" w:type="dxa"/>
            <w:tcBorders>
              <w:bottom w:val="single" w:sz="4" w:space="0" w:color="000000"/>
            </w:tcBorders>
          </w:tcPr>
          <w:p w:rsidR="00B65F9D" w:rsidRDefault="00B65F9D" w:rsidP="00F906F0">
            <w:pPr>
              <w:pStyle w:val="TableParagraph"/>
              <w:rPr>
                <w:sz w:val="12"/>
              </w:rPr>
            </w:pPr>
          </w:p>
        </w:tc>
        <w:tc>
          <w:tcPr>
            <w:tcW w:w="1145" w:type="dxa"/>
            <w:tcBorders>
              <w:bottom w:val="single" w:sz="4" w:space="0" w:color="000000"/>
            </w:tcBorders>
          </w:tcPr>
          <w:p w:rsidR="00B65F9D" w:rsidRDefault="00B65F9D" w:rsidP="00F906F0">
            <w:pPr>
              <w:pStyle w:val="TableParagraph"/>
              <w:rPr>
                <w:sz w:val="12"/>
              </w:rPr>
            </w:pPr>
          </w:p>
        </w:tc>
        <w:tc>
          <w:tcPr>
            <w:tcW w:w="1112" w:type="dxa"/>
            <w:tcBorders>
              <w:bottom w:val="single" w:sz="4" w:space="0" w:color="000000"/>
            </w:tcBorders>
          </w:tcPr>
          <w:p w:rsidR="00B65F9D" w:rsidRDefault="00B65F9D" w:rsidP="00F906F0">
            <w:pPr>
              <w:pStyle w:val="TableParagraph"/>
              <w:rPr>
                <w:sz w:val="12"/>
              </w:rPr>
            </w:pPr>
          </w:p>
        </w:tc>
        <w:tc>
          <w:tcPr>
            <w:tcW w:w="983" w:type="dxa"/>
            <w:tcBorders>
              <w:bottom w:val="single" w:sz="4" w:space="0" w:color="000000"/>
            </w:tcBorders>
          </w:tcPr>
          <w:p w:rsidR="00B65F9D" w:rsidRDefault="00B65F9D" w:rsidP="00F906F0">
            <w:pPr>
              <w:pStyle w:val="TableParagraph"/>
              <w:rPr>
                <w:sz w:val="12"/>
              </w:rPr>
            </w:pPr>
          </w:p>
        </w:tc>
        <w:tc>
          <w:tcPr>
            <w:tcW w:w="1237" w:type="dxa"/>
            <w:tcBorders>
              <w:bottom w:val="single" w:sz="4" w:space="0" w:color="000000"/>
            </w:tcBorders>
          </w:tcPr>
          <w:p w:rsidR="00B65F9D" w:rsidRDefault="00B65F9D" w:rsidP="00F906F0">
            <w:pPr>
              <w:pStyle w:val="TableParagraph"/>
              <w:rPr>
                <w:sz w:val="12"/>
              </w:rPr>
            </w:pPr>
          </w:p>
        </w:tc>
        <w:tc>
          <w:tcPr>
            <w:tcW w:w="1081" w:type="dxa"/>
            <w:tcBorders>
              <w:bottom w:val="single" w:sz="4" w:space="0" w:color="000000"/>
            </w:tcBorders>
          </w:tcPr>
          <w:p w:rsidR="00B65F9D" w:rsidRDefault="00B65F9D" w:rsidP="00F906F0">
            <w:pPr>
              <w:pStyle w:val="TableParagraph"/>
              <w:rPr>
                <w:sz w:val="12"/>
              </w:rPr>
            </w:pPr>
          </w:p>
        </w:tc>
        <w:tc>
          <w:tcPr>
            <w:tcW w:w="1126" w:type="dxa"/>
            <w:tcBorders>
              <w:bottom w:val="single" w:sz="4" w:space="0" w:color="000000"/>
            </w:tcBorders>
          </w:tcPr>
          <w:p w:rsidR="00B65F9D" w:rsidRDefault="00B65F9D" w:rsidP="00F906F0">
            <w:pPr>
              <w:pStyle w:val="TableParagraph"/>
              <w:rPr>
                <w:sz w:val="12"/>
              </w:rPr>
            </w:pPr>
          </w:p>
        </w:tc>
        <w:tc>
          <w:tcPr>
            <w:tcW w:w="1095" w:type="dxa"/>
            <w:tcBorders>
              <w:bottom w:val="single" w:sz="4" w:space="0" w:color="000000"/>
            </w:tcBorders>
          </w:tcPr>
          <w:p w:rsidR="00B65F9D" w:rsidRDefault="00B65F9D" w:rsidP="00F906F0">
            <w:pPr>
              <w:pStyle w:val="TableParagraph"/>
              <w:rPr>
                <w:sz w:val="12"/>
              </w:rPr>
            </w:pPr>
          </w:p>
        </w:tc>
        <w:tc>
          <w:tcPr>
            <w:tcW w:w="972"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S145</w:t>
            </w:r>
          </w:p>
        </w:tc>
        <w:tc>
          <w:tcPr>
            <w:tcW w:w="944" w:type="dxa"/>
            <w:tcBorders>
              <w:top w:val="single" w:sz="4" w:space="0" w:color="000000"/>
            </w:tcBorders>
          </w:tcPr>
          <w:p w:rsidR="00B65F9D" w:rsidRDefault="00F906F0" w:rsidP="00F906F0">
            <w:pPr>
              <w:pStyle w:val="TableParagraph"/>
              <w:spacing w:before="37" w:line="136" w:lineRule="exact"/>
              <w:ind w:left="114"/>
              <w:rPr>
                <w:sz w:val="12"/>
              </w:rPr>
            </w:pPr>
            <w:hyperlink w:anchor="_bookmark46" w:history="1">
              <w:proofErr w:type="spellStart"/>
              <w:r w:rsidR="00B65F9D">
                <w:rPr>
                  <w:color w:val="007FAC"/>
                  <w:w w:val="120"/>
                  <w:sz w:val="12"/>
                </w:rPr>
                <w:t>Canhoto</w:t>
              </w:r>
              <w:proofErr w:type="spellEnd"/>
              <w:r w:rsidR="00B65F9D">
                <w:rPr>
                  <w:color w:val="007FAC"/>
                  <w:w w:val="120"/>
                  <w:sz w:val="12"/>
                </w:rPr>
                <w:t xml:space="preserve"> </w:t>
              </w:r>
              <w:r w:rsidR="00B65F9D">
                <w:rPr>
                  <w:color w:val="007FAC"/>
                  <w:spacing w:val="-5"/>
                  <w:w w:val="120"/>
                  <w:sz w:val="12"/>
                </w:rPr>
                <w:t>and</w:t>
              </w:r>
            </w:hyperlink>
          </w:p>
        </w:tc>
        <w:tc>
          <w:tcPr>
            <w:tcW w:w="1531" w:type="dxa"/>
            <w:tcBorders>
              <w:top w:val="single" w:sz="4" w:space="0" w:color="000000"/>
            </w:tcBorders>
          </w:tcPr>
          <w:p w:rsidR="00B65F9D" w:rsidRDefault="00B65F9D" w:rsidP="00F906F0">
            <w:pPr>
              <w:pStyle w:val="TableParagraph"/>
              <w:spacing w:before="37" w:line="136" w:lineRule="exact"/>
              <w:ind w:left="79"/>
              <w:rPr>
                <w:sz w:val="12"/>
              </w:rPr>
            </w:pPr>
            <w:r>
              <w:rPr>
                <w:w w:val="115"/>
                <w:sz w:val="12"/>
              </w:rPr>
              <w:t>This</w:t>
            </w:r>
            <w:r>
              <w:rPr>
                <w:spacing w:val="21"/>
                <w:w w:val="115"/>
                <w:sz w:val="12"/>
              </w:rPr>
              <w:t xml:space="preserve"> </w:t>
            </w:r>
            <w:r>
              <w:rPr>
                <w:w w:val="115"/>
                <w:sz w:val="12"/>
              </w:rPr>
              <w:t>research</w:t>
            </w:r>
            <w:r>
              <w:rPr>
                <w:spacing w:val="21"/>
                <w:w w:val="115"/>
                <w:sz w:val="12"/>
              </w:rPr>
              <w:t xml:space="preserve"> </w:t>
            </w:r>
            <w:r>
              <w:rPr>
                <w:spacing w:val="-2"/>
                <w:w w:val="115"/>
                <w:sz w:val="12"/>
              </w:rPr>
              <w:t>examined</w:t>
            </w:r>
          </w:p>
        </w:tc>
        <w:tc>
          <w:tcPr>
            <w:tcW w:w="982"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15"/>
                <w:sz w:val="12"/>
              </w:rPr>
              <w:t>Qualitative</w:t>
            </w:r>
          </w:p>
        </w:tc>
        <w:tc>
          <w:tcPr>
            <w:tcW w:w="985" w:type="dxa"/>
            <w:tcBorders>
              <w:top w:val="single" w:sz="4" w:space="0" w:color="000000"/>
            </w:tcBorders>
          </w:tcPr>
          <w:p w:rsidR="00B65F9D" w:rsidRDefault="00B65F9D" w:rsidP="00F906F0">
            <w:pPr>
              <w:pStyle w:val="TableParagraph"/>
              <w:spacing w:before="37" w:line="136" w:lineRule="exact"/>
              <w:ind w:left="182"/>
              <w:rPr>
                <w:sz w:val="12"/>
              </w:rPr>
            </w:pPr>
            <w:r>
              <w:rPr>
                <w:spacing w:val="-2"/>
                <w:w w:val="115"/>
                <w:sz w:val="12"/>
              </w:rPr>
              <w:t>Germany</w:t>
            </w:r>
          </w:p>
        </w:tc>
        <w:tc>
          <w:tcPr>
            <w:tcW w:w="1145" w:type="dxa"/>
            <w:tcBorders>
              <w:top w:val="single" w:sz="4" w:space="0" w:color="000000"/>
            </w:tcBorders>
          </w:tcPr>
          <w:p w:rsidR="00B65F9D" w:rsidRDefault="00B65F9D" w:rsidP="00F906F0">
            <w:pPr>
              <w:pStyle w:val="TableParagraph"/>
              <w:spacing w:before="37" w:line="136" w:lineRule="exact"/>
              <w:ind w:left="106"/>
              <w:rPr>
                <w:sz w:val="12"/>
              </w:rPr>
            </w:pPr>
            <w:r>
              <w:rPr>
                <w:w w:val="120"/>
                <w:sz w:val="12"/>
              </w:rPr>
              <w:t>20</w:t>
            </w:r>
            <w:r>
              <w:rPr>
                <w:spacing w:val="15"/>
                <w:w w:val="120"/>
                <w:sz w:val="12"/>
              </w:rPr>
              <w:t xml:space="preserve"> </w:t>
            </w:r>
            <w:r>
              <w:rPr>
                <w:spacing w:val="-2"/>
                <w:w w:val="120"/>
                <w:sz w:val="12"/>
              </w:rPr>
              <w:t>sport</w:t>
            </w:r>
          </w:p>
        </w:tc>
        <w:tc>
          <w:tcPr>
            <w:tcW w:w="1112" w:type="dxa"/>
            <w:tcBorders>
              <w:top w:val="single" w:sz="4" w:space="0" w:color="000000"/>
            </w:tcBorders>
          </w:tcPr>
          <w:p w:rsidR="00B65F9D" w:rsidRDefault="00B65F9D" w:rsidP="00F906F0">
            <w:pPr>
              <w:pStyle w:val="TableParagraph"/>
              <w:spacing w:before="37" w:line="136" w:lineRule="exact"/>
              <w:ind w:left="70"/>
              <w:rPr>
                <w:sz w:val="12"/>
              </w:rPr>
            </w:pPr>
            <w:r>
              <w:rPr>
                <w:w w:val="120"/>
                <w:sz w:val="12"/>
              </w:rPr>
              <w:t>Health</w:t>
            </w:r>
            <w:r>
              <w:rPr>
                <w:spacing w:val="7"/>
                <w:w w:val="120"/>
                <w:sz w:val="12"/>
              </w:rPr>
              <w:t xml:space="preserve"> </w:t>
            </w:r>
            <w:r>
              <w:rPr>
                <w:spacing w:val="-5"/>
                <w:w w:val="120"/>
                <w:sz w:val="12"/>
              </w:rPr>
              <w:t>and</w:t>
            </w:r>
          </w:p>
        </w:tc>
        <w:tc>
          <w:tcPr>
            <w:tcW w:w="983" w:type="dxa"/>
            <w:tcBorders>
              <w:top w:val="single" w:sz="4" w:space="0" w:color="000000"/>
            </w:tcBorders>
          </w:tcPr>
          <w:p w:rsidR="00B65F9D" w:rsidRDefault="00B65F9D" w:rsidP="00F906F0">
            <w:pPr>
              <w:pStyle w:val="TableParagraph"/>
              <w:spacing w:before="37" w:line="136" w:lineRule="exact"/>
              <w:ind w:left="66"/>
              <w:rPr>
                <w:sz w:val="12"/>
              </w:rPr>
            </w:pPr>
            <w:r>
              <w:rPr>
                <w:w w:val="110"/>
                <w:sz w:val="12"/>
              </w:rPr>
              <w:t>Case</w:t>
            </w:r>
            <w:r>
              <w:rPr>
                <w:spacing w:val="20"/>
                <w:w w:val="110"/>
                <w:sz w:val="12"/>
              </w:rPr>
              <w:t xml:space="preserve"> </w:t>
            </w:r>
            <w:r>
              <w:rPr>
                <w:spacing w:val="-2"/>
                <w:w w:val="110"/>
                <w:sz w:val="12"/>
              </w:rPr>
              <w:t>Study</w:t>
            </w:r>
          </w:p>
        </w:tc>
        <w:tc>
          <w:tcPr>
            <w:tcW w:w="1237" w:type="dxa"/>
            <w:tcBorders>
              <w:top w:val="single" w:sz="4" w:space="0" w:color="000000"/>
            </w:tcBorders>
          </w:tcPr>
          <w:p w:rsidR="00B65F9D" w:rsidRDefault="00B65F9D" w:rsidP="00F906F0">
            <w:pPr>
              <w:pStyle w:val="TableParagraph"/>
              <w:spacing w:before="37" w:line="136" w:lineRule="exact"/>
              <w:ind w:left="192"/>
              <w:rPr>
                <w:sz w:val="12"/>
              </w:rPr>
            </w:pPr>
            <w:r>
              <w:rPr>
                <w:w w:val="110"/>
                <w:sz w:val="12"/>
              </w:rPr>
              <w:t>Interview-</w:t>
            </w:r>
            <w:r>
              <w:rPr>
                <w:spacing w:val="-2"/>
                <w:w w:val="115"/>
                <w:sz w:val="12"/>
              </w:rPr>
              <w:t>focus</w:t>
            </w:r>
          </w:p>
        </w:tc>
        <w:tc>
          <w:tcPr>
            <w:tcW w:w="1081" w:type="dxa"/>
            <w:tcBorders>
              <w:top w:val="single" w:sz="4" w:space="0" w:color="000000"/>
            </w:tcBorders>
          </w:tcPr>
          <w:p w:rsidR="00B65F9D" w:rsidRDefault="00B65F9D" w:rsidP="00F906F0">
            <w:pPr>
              <w:pStyle w:val="TableParagraph"/>
              <w:spacing w:before="37" w:line="136" w:lineRule="exact"/>
              <w:ind w:left="63"/>
              <w:rPr>
                <w:sz w:val="12"/>
              </w:rPr>
            </w:pPr>
            <w:r>
              <w:rPr>
                <w:spacing w:val="-2"/>
                <w:w w:val="115"/>
                <w:sz w:val="12"/>
              </w:rPr>
              <w:t>Conceptual</w:t>
            </w:r>
          </w:p>
        </w:tc>
        <w:tc>
          <w:tcPr>
            <w:tcW w:w="1126" w:type="dxa"/>
            <w:tcBorders>
              <w:top w:val="single" w:sz="4" w:space="0" w:color="000000"/>
            </w:tcBorders>
          </w:tcPr>
          <w:p w:rsidR="00B65F9D" w:rsidRDefault="00B65F9D" w:rsidP="00F906F0">
            <w:pPr>
              <w:pStyle w:val="TableParagraph"/>
              <w:spacing w:before="37" w:line="136" w:lineRule="exact"/>
              <w:ind w:left="91"/>
              <w:rPr>
                <w:sz w:val="12"/>
              </w:rPr>
            </w:pPr>
            <w:r>
              <w:rPr>
                <w:spacing w:val="-10"/>
                <w:w w:val="105"/>
                <w:sz w:val="12"/>
              </w:rPr>
              <w:t>–</w:t>
            </w:r>
          </w:p>
        </w:tc>
        <w:tc>
          <w:tcPr>
            <w:tcW w:w="1095" w:type="dxa"/>
            <w:tcBorders>
              <w:top w:val="single" w:sz="4" w:space="0" w:color="000000"/>
            </w:tcBorders>
          </w:tcPr>
          <w:p w:rsidR="00B65F9D" w:rsidRDefault="00B65F9D" w:rsidP="00F906F0">
            <w:pPr>
              <w:pStyle w:val="TableParagraph"/>
              <w:spacing w:before="37" w:line="136" w:lineRule="exact"/>
              <w:ind w:left="73"/>
              <w:rPr>
                <w:sz w:val="12"/>
              </w:rPr>
            </w:pPr>
            <w:r>
              <w:rPr>
                <w:spacing w:val="-2"/>
                <w:w w:val="115"/>
                <w:sz w:val="12"/>
              </w:rPr>
              <w:t>Technology</w:t>
            </w:r>
          </w:p>
        </w:tc>
        <w:tc>
          <w:tcPr>
            <w:tcW w:w="972" w:type="dxa"/>
            <w:tcBorders>
              <w:top w:val="single" w:sz="4" w:space="0" w:color="000000"/>
            </w:tcBorders>
          </w:tcPr>
          <w:p w:rsidR="00B65F9D" w:rsidRDefault="00B65F9D" w:rsidP="00F906F0">
            <w:pPr>
              <w:pStyle w:val="TableParagraph"/>
              <w:spacing w:before="37" w:line="136" w:lineRule="exact"/>
              <w:ind w:left="87"/>
              <w:rPr>
                <w:sz w:val="12"/>
              </w:rPr>
            </w:pPr>
            <w:r>
              <w:rPr>
                <w:w w:val="120"/>
                <w:sz w:val="12"/>
              </w:rPr>
              <w:t>Sport</w:t>
            </w:r>
            <w:r>
              <w:rPr>
                <w:spacing w:val="2"/>
                <w:w w:val="120"/>
                <w:sz w:val="12"/>
              </w:rPr>
              <w:t xml:space="preserve"> </w:t>
            </w:r>
            <w:r>
              <w:rPr>
                <w:spacing w:val="-5"/>
                <w:w w:val="120"/>
                <w:sz w:val="12"/>
              </w:rPr>
              <w:t>and</w:t>
            </w:r>
          </w:p>
        </w:tc>
      </w:tr>
      <w:tr w:rsidR="00B65F9D" w:rsidTr="00F906F0">
        <w:trPr>
          <w:trHeight w:val="171"/>
        </w:trPr>
        <w:tc>
          <w:tcPr>
            <w:tcW w:w="487" w:type="dxa"/>
          </w:tcPr>
          <w:p w:rsidR="00B65F9D" w:rsidRDefault="00B65F9D" w:rsidP="00F906F0">
            <w:pPr>
              <w:pStyle w:val="TableParagraph"/>
              <w:rPr>
                <w:sz w:val="10"/>
              </w:rPr>
            </w:pPr>
          </w:p>
        </w:tc>
        <w:tc>
          <w:tcPr>
            <w:tcW w:w="944" w:type="dxa"/>
          </w:tcPr>
          <w:p w:rsidR="00B65F9D" w:rsidRDefault="00F906F0" w:rsidP="00F906F0">
            <w:pPr>
              <w:pStyle w:val="TableParagraph"/>
              <w:spacing w:before="15" w:line="136" w:lineRule="exact"/>
              <w:ind w:left="114"/>
              <w:rPr>
                <w:sz w:val="12"/>
              </w:rPr>
            </w:pPr>
            <w:hyperlink w:anchor="_bookmark46" w:history="1">
              <w:r w:rsidR="00B65F9D">
                <w:rPr>
                  <w:color w:val="007FAC"/>
                  <w:w w:val="115"/>
                  <w:sz w:val="12"/>
                </w:rPr>
                <w:t>Arp</w:t>
              </w:r>
            </w:hyperlink>
            <w:r w:rsidR="00B65F9D">
              <w:rPr>
                <w:color w:val="007FAC"/>
                <w:spacing w:val="9"/>
                <w:w w:val="115"/>
                <w:sz w:val="12"/>
              </w:rPr>
              <w:t xml:space="preserve"> </w:t>
            </w:r>
            <w:r w:rsidR="00B65F9D">
              <w:rPr>
                <w:spacing w:val="-2"/>
                <w:w w:val="115"/>
                <w:sz w:val="12"/>
              </w:rPr>
              <w:t>(</w:t>
            </w:r>
            <w:hyperlink w:anchor="_bookmark46" w:history="1">
              <w:r w:rsidR="00B65F9D">
                <w:rPr>
                  <w:color w:val="007FAC"/>
                  <w:spacing w:val="-2"/>
                  <w:w w:val="115"/>
                  <w:sz w:val="12"/>
                </w:rPr>
                <w:t>2017</w:t>
              </w:r>
            </w:hyperlink>
            <w:r w:rsidR="00B65F9D">
              <w:rPr>
                <w:spacing w:val="-2"/>
                <w:w w:val="115"/>
                <w:sz w:val="12"/>
              </w:rPr>
              <w:t>)</w:t>
            </w:r>
          </w:p>
        </w:tc>
        <w:tc>
          <w:tcPr>
            <w:tcW w:w="1531" w:type="dxa"/>
          </w:tcPr>
          <w:p w:rsidR="00B65F9D" w:rsidRDefault="00B65F9D" w:rsidP="00F906F0">
            <w:pPr>
              <w:pStyle w:val="TableParagraph"/>
              <w:spacing w:before="15" w:line="136" w:lineRule="exact"/>
              <w:ind w:left="79"/>
              <w:rPr>
                <w:sz w:val="12"/>
              </w:rPr>
            </w:pPr>
            <w:r>
              <w:rPr>
                <w:w w:val="120"/>
                <w:sz w:val="12"/>
              </w:rPr>
              <w:t>how</w:t>
            </w:r>
            <w:r>
              <w:rPr>
                <w:spacing w:val="15"/>
                <w:w w:val="120"/>
                <w:sz w:val="12"/>
              </w:rPr>
              <w:t xml:space="preserve"> </w:t>
            </w:r>
            <w:r>
              <w:rPr>
                <w:w w:val="120"/>
                <w:sz w:val="12"/>
              </w:rPr>
              <w:t>the</w:t>
            </w:r>
            <w:r>
              <w:rPr>
                <w:spacing w:val="15"/>
                <w:w w:val="120"/>
                <w:sz w:val="12"/>
              </w:rPr>
              <w:t xml:space="preserve"> </w:t>
            </w:r>
            <w:r>
              <w:rPr>
                <w:spacing w:val="-2"/>
                <w:w w:val="120"/>
                <w:sz w:val="12"/>
              </w:rPr>
              <w:t>characteristics</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145" w:type="dxa"/>
          </w:tcPr>
          <w:p w:rsidR="00B65F9D" w:rsidRDefault="00B65F9D" w:rsidP="00F906F0">
            <w:pPr>
              <w:pStyle w:val="TableParagraph"/>
              <w:spacing w:before="15" w:line="136" w:lineRule="exact"/>
              <w:ind w:left="106"/>
              <w:rPr>
                <w:sz w:val="12"/>
              </w:rPr>
            </w:pPr>
            <w:r>
              <w:rPr>
                <w:spacing w:val="-2"/>
                <w:w w:val="120"/>
                <w:sz w:val="12"/>
              </w:rPr>
              <w:t>enthusiastic</w:t>
            </w:r>
          </w:p>
        </w:tc>
        <w:tc>
          <w:tcPr>
            <w:tcW w:w="1112" w:type="dxa"/>
          </w:tcPr>
          <w:p w:rsidR="00B65F9D" w:rsidRDefault="00B65F9D" w:rsidP="00F906F0">
            <w:pPr>
              <w:pStyle w:val="TableParagraph"/>
              <w:spacing w:before="15" w:line="136" w:lineRule="exact"/>
              <w:ind w:left="70"/>
              <w:rPr>
                <w:sz w:val="12"/>
              </w:rPr>
            </w:pPr>
            <w:r>
              <w:rPr>
                <w:w w:val="115"/>
                <w:sz w:val="12"/>
              </w:rPr>
              <w:t>fitness</w:t>
            </w:r>
            <w:r>
              <w:rPr>
                <w:spacing w:val="15"/>
                <w:w w:val="115"/>
                <w:sz w:val="12"/>
              </w:rPr>
              <w:t xml:space="preserve"> </w:t>
            </w:r>
            <w:r>
              <w:rPr>
                <w:spacing w:val="-2"/>
                <w:w w:val="115"/>
                <w:sz w:val="12"/>
              </w:rPr>
              <w:t>wearables</w:t>
            </w:r>
          </w:p>
        </w:tc>
        <w:tc>
          <w:tcPr>
            <w:tcW w:w="983" w:type="dxa"/>
          </w:tcPr>
          <w:p w:rsidR="00B65F9D" w:rsidRDefault="00B65F9D" w:rsidP="00F906F0">
            <w:pPr>
              <w:pStyle w:val="TableParagraph"/>
              <w:rPr>
                <w:sz w:val="10"/>
              </w:rPr>
            </w:pPr>
          </w:p>
        </w:tc>
        <w:tc>
          <w:tcPr>
            <w:tcW w:w="1237" w:type="dxa"/>
          </w:tcPr>
          <w:p w:rsidR="00B65F9D" w:rsidRDefault="00B65F9D" w:rsidP="00F906F0">
            <w:pPr>
              <w:pStyle w:val="TableParagraph"/>
              <w:spacing w:before="15" w:line="136" w:lineRule="exact"/>
              <w:ind w:left="192"/>
              <w:rPr>
                <w:sz w:val="12"/>
              </w:rPr>
            </w:pPr>
            <w:r>
              <w:rPr>
                <w:spacing w:val="-2"/>
                <w:w w:val="115"/>
                <w:sz w:val="12"/>
              </w:rPr>
              <w:t>group</w:t>
            </w:r>
          </w:p>
        </w:tc>
        <w:tc>
          <w:tcPr>
            <w:tcW w:w="1081" w:type="dxa"/>
          </w:tcPr>
          <w:p w:rsidR="00B65F9D" w:rsidRDefault="00B65F9D" w:rsidP="00F906F0">
            <w:pPr>
              <w:pStyle w:val="TableParagraph"/>
              <w:spacing w:before="15" w:line="136" w:lineRule="exact"/>
              <w:ind w:left="63"/>
              <w:rPr>
                <w:sz w:val="12"/>
              </w:rPr>
            </w:pPr>
            <w:r>
              <w:rPr>
                <w:spacing w:val="-2"/>
                <w:w w:val="115"/>
                <w:sz w:val="12"/>
              </w:rPr>
              <w:t>Framework</w:t>
            </w:r>
          </w:p>
        </w:tc>
        <w:tc>
          <w:tcPr>
            <w:tcW w:w="1126" w:type="dxa"/>
          </w:tcPr>
          <w:p w:rsidR="00B65F9D" w:rsidRDefault="00B65F9D" w:rsidP="00F906F0">
            <w:pPr>
              <w:pStyle w:val="TableParagraph"/>
              <w:rPr>
                <w:sz w:val="10"/>
              </w:rPr>
            </w:pPr>
          </w:p>
        </w:tc>
        <w:tc>
          <w:tcPr>
            <w:tcW w:w="1095" w:type="dxa"/>
          </w:tcPr>
          <w:p w:rsidR="00B65F9D" w:rsidRDefault="00B65F9D" w:rsidP="00F906F0">
            <w:pPr>
              <w:pStyle w:val="TableParagraph"/>
              <w:spacing w:before="15" w:line="136" w:lineRule="exact"/>
              <w:ind w:left="73"/>
              <w:rPr>
                <w:sz w:val="12"/>
              </w:rPr>
            </w:pPr>
            <w:r>
              <w:rPr>
                <w:spacing w:val="-2"/>
                <w:w w:val="115"/>
                <w:sz w:val="12"/>
              </w:rPr>
              <w:t>Adoption</w:t>
            </w:r>
          </w:p>
        </w:tc>
        <w:tc>
          <w:tcPr>
            <w:tcW w:w="972" w:type="dxa"/>
          </w:tcPr>
          <w:p w:rsidR="00B65F9D" w:rsidRDefault="00B65F9D" w:rsidP="00F906F0">
            <w:pPr>
              <w:pStyle w:val="TableParagraph"/>
              <w:spacing w:before="15" w:line="136" w:lineRule="exact"/>
              <w:ind w:left="87"/>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15"/>
                <w:sz w:val="12"/>
              </w:rPr>
              <w:t>of</w:t>
            </w:r>
            <w:r>
              <w:rPr>
                <w:spacing w:val="25"/>
                <w:w w:val="115"/>
                <w:sz w:val="12"/>
              </w:rPr>
              <w:t xml:space="preserve"> </w:t>
            </w:r>
            <w:r>
              <w:rPr>
                <w:w w:val="115"/>
                <w:sz w:val="12"/>
              </w:rPr>
              <w:t>health</w:t>
            </w:r>
            <w:r>
              <w:rPr>
                <w:spacing w:val="26"/>
                <w:w w:val="115"/>
                <w:sz w:val="12"/>
              </w:rPr>
              <w:t xml:space="preserve"> </w:t>
            </w:r>
            <w:r>
              <w:rPr>
                <w:w w:val="115"/>
                <w:sz w:val="12"/>
              </w:rPr>
              <w:t>and</w:t>
            </w:r>
            <w:r>
              <w:rPr>
                <w:spacing w:val="26"/>
                <w:w w:val="115"/>
                <w:sz w:val="12"/>
              </w:rPr>
              <w:t xml:space="preserve"> </w:t>
            </w:r>
            <w:r>
              <w:rPr>
                <w:spacing w:val="-2"/>
                <w:w w:val="115"/>
                <w:sz w:val="12"/>
              </w:rPr>
              <w:t>fitness</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145" w:type="dxa"/>
          </w:tcPr>
          <w:p w:rsidR="00B65F9D" w:rsidRDefault="00B65F9D" w:rsidP="00F906F0">
            <w:pPr>
              <w:pStyle w:val="TableParagraph"/>
              <w:spacing w:before="15" w:line="136" w:lineRule="exact"/>
              <w:ind w:left="106"/>
              <w:rPr>
                <w:sz w:val="12"/>
              </w:rPr>
            </w:pPr>
            <w:r>
              <w:rPr>
                <w:spacing w:val="-2"/>
                <w:w w:val="120"/>
                <w:sz w:val="12"/>
              </w:rPr>
              <w:t>adults</w:t>
            </w:r>
          </w:p>
        </w:tc>
        <w:tc>
          <w:tcPr>
            <w:tcW w:w="1112"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237" w:type="dxa"/>
          </w:tcPr>
          <w:p w:rsidR="00B65F9D" w:rsidRDefault="00B65F9D" w:rsidP="00F906F0">
            <w:pPr>
              <w:pStyle w:val="TableParagraph"/>
              <w:rPr>
                <w:sz w:val="10"/>
              </w:rPr>
            </w:pPr>
          </w:p>
        </w:tc>
        <w:tc>
          <w:tcPr>
            <w:tcW w:w="1081" w:type="dxa"/>
          </w:tcPr>
          <w:p w:rsidR="00B65F9D" w:rsidRDefault="00B65F9D" w:rsidP="00F906F0">
            <w:pPr>
              <w:pStyle w:val="TableParagraph"/>
              <w:rPr>
                <w:sz w:val="10"/>
              </w:rPr>
            </w:pPr>
          </w:p>
        </w:tc>
        <w:tc>
          <w:tcPr>
            <w:tcW w:w="112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15"/>
                <w:sz w:val="12"/>
              </w:rPr>
              <w:t>wearables</w:t>
            </w:r>
            <w:r>
              <w:rPr>
                <w:spacing w:val="22"/>
                <w:w w:val="115"/>
                <w:sz w:val="12"/>
              </w:rPr>
              <w:t xml:space="preserve"> </w:t>
            </w:r>
            <w:r>
              <w:rPr>
                <w:w w:val="115"/>
                <w:sz w:val="12"/>
              </w:rPr>
              <w:t>will</w:t>
            </w:r>
            <w:r>
              <w:rPr>
                <w:spacing w:val="22"/>
                <w:w w:val="115"/>
                <w:sz w:val="12"/>
              </w:rPr>
              <w:t xml:space="preserve"> </w:t>
            </w:r>
            <w:r>
              <w:rPr>
                <w:spacing w:val="-2"/>
                <w:w w:val="115"/>
                <w:sz w:val="12"/>
              </w:rPr>
              <w:t>confirm</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145"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237" w:type="dxa"/>
          </w:tcPr>
          <w:p w:rsidR="00B65F9D" w:rsidRDefault="00B65F9D" w:rsidP="00F906F0">
            <w:pPr>
              <w:pStyle w:val="TableParagraph"/>
              <w:rPr>
                <w:sz w:val="10"/>
              </w:rPr>
            </w:pPr>
          </w:p>
        </w:tc>
        <w:tc>
          <w:tcPr>
            <w:tcW w:w="1081" w:type="dxa"/>
          </w:tcPr>
          <w:p w:rsidR="00B65F9D" w:rsidRDefault="00B65F9D" w:rsidP="00F906F0">
            <w:pPr>
              <w:pStyle w:val="TableParagraph"/>
              <w:rPr>
                <w:sz w:val="10"/>
              </w:rPr>
            </w:pPr>
          </w:p>
        </w:tc>
        <w:tc>
          <w:tcPr>
            <w:tcW w:w="112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20"/>
                <w:sz w:val="12"/>
              </w:rPr>
              <w:t>the</w:t>
            </w:r>
            <w:r>
              <w:rPr>
                <w:spacing w:val="10"/>
                <w:w w:val="120"/>
                <w:sz w:val="12"/>
              </w:rPr>
              <w:t xml:space="preserve"> </w:t>
            </w:r>
            <w:r>
              <w:rPr>
                <w:w w:val="120"/>
                <w:sz w:val="12"/>
              </w:rPr>
              <w:t>acceptance</w:t>
            </w:r>
            <w:r>
              <w:rPr>
                <w:spacing w:val="11"/>
                <w:w w:val="120"/>
                <w:sz w:val="12"/>
              </w:rPr>
              <w:t xml:space="preserve"> </w:t>
            </w:r>
            <w:r>
              <w:rPr>
                <w:spacing w:val="-5"/>
                <w:w w:val="120"/>
                <w:sz w:val="12"/>
              </w:rPr>
              <w:t>and</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145"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237" w:type="dxa"/>
          </w:tcPr>
          <w:p w:rsidR="00B65F9D" w:rsidRDefault="00B65F9D" w:rsidP="00F906F0">
            <w:pPr>
              <w:pStyle w:val="TableParagraph"/>
              <w:rPr>
                <w:sz w:val="10"/>
              </w:rPr>
            </w:pPr>
          </w:p>
        </w:tc>
        <w:tc>
          <w:tcPr>
            <w:tcW w:w="1081" w:type="dxa"/>
          </w:tcPr>
          <w:p w:rsidR="00B65F9D" w:rsidRDefault="00B65F9D" w:rsidP="00F906F0">
            <w:pPr>
              <w:pStyle w:val="TableParagraph"/>
              <w:rPr>
                <w:sz w:val="10"/>
              </w:rPr>
            </w:pPr>
          </w:p>
        </w:tc>
        <w:tc>
          <w:tcPr>
            <w:tcW w:w="112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15"/>
                <w:sz w:val="12"/>
              </w:rPr>
              <w:t>sustained</w:t>
            </w:r>
            <w:r>
              <w:rPr>
                <w:spacing w:val="22"/>
                <w:w w:val="115"/>
                <w:sz w:val="12"/>
              </w:rPr>
              <w:t xml:space="preserve"> </w:t>
            </w:r>
            <w:r>
              <w:rPr>
                <w:w w:val="115"/>
                <w:sz w:val="12"/>
              </w:rPr>
              <w:t>use</w:t>
            </w:r>
            <w:r>
              <w:rPr>
                <w:spacing w:val="22"/>
                <w:w w:val="115"/>
                <w:sz w:val="12"/>
              </w:rPr>
              <w:t xml:space="preserve"> </w:t>
            </w:r>
            <w:r>
              <w:rPr>
                <w:w w:val="115"/>
                <w:sz w:val="12"/>
              </w:rPr>
              <w:t>of</w:t>
            </w:r>
            <w:r>
              <w:rPr>
                <w:spacing w:val="22"/>
                <w:w w:val="115"/>
                <w:sz w:val="12"/>
              </w:rPr>
              <w:t xml:space="preserve"> </w:t>
            </w:r>
            <w:r>
              <w:rPr>
                <w:spacing w:val="-2"/>
                <w:w w:val="115"/>
                <w:sz w:val="12"/>
              </w:rPr>
              <w:t>these</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145"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237" w:type="dxa"/>
          </w:tcPr>
          <w:p w:rsidR="00B65F9D" w:rsidRDefault="00B65F9D" w:rsidP="00F906F0">
            <w:pPr>
              <w:pStyle w:val="TableParagraph"/>
              <w:rPr>
                <w:sz w:val="10"/>
              </w:rPr>
            </w:pPr>
          </w:p>
        </w:tc>
        <w:tc>
          <w:tcPr>
            <w:tcW w:w="1081" w:type="dxa"/>
          </w:tcPr>
          <w:p w:rsidR="00B65F9D" w:rsidRDefault="00B65F9D" w:rsidP="00F906F0">
            <w:pPr>
              <w:pStyle w:val="TableParagraph"/>
              <w:rPr>
                <w:sz w:val="10"/>
              </w:rPr>
            </w:pPr>
          </w:p>
        </w:tc>
        <w:tc>
          <w:tcPr>
            <w:tcW w:w="112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44" w:type="dxa"/>
            <w:tcBorders>
              <w:bottom w:val="single" w:sz="4" w:space="0" w:color="000000"/>
            </w:tcBorders>
          </w:tcPr>
          <w:p w:rsidR="00B65F9D" w:rsidRDefault="00B65F9D" w:rsidP="00F906F0">
            <w:pPr>
              <w:pStyle w:val="TableParagraph"/>
              <w:rPr>
                <w:sz w:val="12"/>
              </w:rPr>
            </w:pPr>
          </w:p>
        </w:tc>
        <w:tc>
          <w:tcPr>
            <w:tcW w:w="1531" w:type="dxa"/>
            <w:tcBorders>
              <w:bottom w:val="single" w:sz="4" w:space="0" w:color="000000"/>
            </w:tcBorders>
          </w:tcPr>
          <w:p w:rsidR="00B65F9D" w:rsidRDefault="00B65F9D" w:rsidP="00F906F0">
            <w:pPr>
              <w:pStyle w:val="TableParagraph"/>
              <w:spacing w:before="15"/>
              <w:ind w:left="79"/>
              <w:rPr>
                <w:sz w:val="12"/>
              </w:rPr>
            </w:pPr>
            <w:r>
              <w:rPr>
                <w:spacing w:val="-2"/>
                <w:w w:val="115"/>
                <w:sz w:val="12"/>
              </w:rPr>
              <w:t>devices.</w:t>
            </w:r>
          </w:p>
        </w:tc>
        <w:tc>
          <w:tcPr>
            <w:tcW w:w="982" w:type="dxa"/>
            <w:tcBorders>
              <w:bottom w:val="single" w:sz="4" w:space="0" w:color="000000"/>
            </w:tcBorders>
          </w:tcPr>
          <w:p w:rsidR="00B65F9D" w:rsidRDefault="00B65F9D" w:rsidP="00F906F0">
            <w:pPr>
              <w:pStyle w:val="TableParagraph"/>
              <w:rPr>
                <w:sz w:val="12"/>
              </w:rPr>
            </w:pPr>
          </w:p>
        </w:tc>
        <w:tc>
          <w:tcPr>
            <w:tcW w:w="985" w:type="dxa"/>
            <w:tcBorders>
              <w:bottom w:val="single" w:sz="4" w:space="0" w:color="000000"/>
            </w:tcBorders>
          </w:tcPr>
          <w:p w:rsidR="00B65F9D" w:rsidRDefault="00B65F9D" w:rsidP="00F906F0">
            <w:pPr>
              <w:pStyle w:val="TableParagraph"/>
              <w:rPr>
                <w:sz w:val="12"/>
              </w:rPr>
            </w:pPr>
          </w:p>
        </w:tc>
        <w:tc>
          <w:tcPr>
            <w:tcW w:w="1145" w:type="dxa"/>
            <w:tcBorders>
              <w:bottom w:val="single" w:sz="4" w:space="0" w:color="000000"/>
            </w:tcBorders>
          </w:tcPr>
          <w:p w:rsidR="00B65F9D" w:rsidRDefault="00B65F9D" w:rsidP="00F906F0">
            <w:pPr>
              <w:pStyle w:val="TableParagraph"/>
              <w:rPr>
                <w:sz w:val="12"/>
              </w:rPr>
            </w:pPr>
          </w:p>
        </w:tc>
        <w:tc>
          <w:tcPr>
            <w:tcW w:w="1112" w:type="dxa"/>
            <w:tcBorders>
              <w:bottom w:val="single" w:sz="4" w:space="0" w:color="000000"/>
            </w:tcBorders>
          </w:tcPr>
          <w:p w:rsidR="00B65F9D" w:rsidRDefault="00B65F9D" w:rsidP="00F906F0">
            <w:pPr>
              <w:pStyle w:val="TableParagraph"/>
              <w:rPr>
                <w:sz w:val="12"/>
              </w:rPr>
            </w:pPr>
          </w:p>
        </w:tc>
        <w:tc>
          <w:tcPr>
            <w:tcW w:w="983" w:type="dxa"/>
            <w:tcBorders>
              <w:bottom w:val="single" w:sz="4" w:space="0" w:color="000000"/>
            </w:tcBorders>
          </w:tcPr>
          <w:p w:rsidR="00B65F9D" w:rsidRDefault="00B65F9D" w:rsidP="00F906F0">
            <w:pPr>
              <w:pStyle w:val="TableParagraph"/>
              <w:rPr>
                <w:sz w:val="12"/>
              </w:rPr>
            </w:pPr>
          </w:p>
        </w:tc>
        <w:tc>
          <w:tcPr>
            <w:tcW w:w="1237" w:type="dxa"/>
            <w:tcBorders>
              <w:bottom w:val="single" w:sz="4" w:space="0" w:color="000000"/>
            </w:tcBorders>
          </w:tcPr>
          <w:p w:rsidR="00B65F9D" w:rsidRDefault="00B65F9D" w:rsidP="00F906F0">
            <w:pPr>
              <w:pStyle w:val="TableParagraph"/>
              <w:rPr>
                <w:sz w:val="12"/>
              </w:rPr>
            </w:pPr>
          </w:p>
        </w:tc>
        <w:tc>
          <w:tcPr>
            <w:tcW w:w="1081" w:type="dxa"/>
            <w:tcBorders>
              <w:bottom w:val="single" w:sz="4" w:space="0" w:color="000000"/>
            </w:tcBorders>
          </w:tcPr>
          <w:p w:rsidR="00B65F9D" w:rsidRDefault="00B65F9D" w:rsidP="00F906F0">
            <w:pPr>
              <w:pStyle w:val="TableParagraph"/>
              <w:rPr>
                <w:sz w:val="12"/>
              </w:rPr>
            </w:pPr>
          </w:p>
        </w:tc>
        <w:tc>
          <w:tcPr>
            <w:tcW w:w="1126" w:type="dxa"/>
            <w:tcBorders>
              <w:bottom w:val="single" w:sz="4" w:space="0" w:color="000000"/>
            </w:tcBorders>
          </w:tcPr>
          <w:p w:rsidR="00B65F9D" w:rsidRDefault="00B65F9D" w:rsidP="00F906F0">
            <w:pPr>
              <w:pStyle w:val="TableParagraph"/>
              <w:rPr>
                <w:sz w:val="12"/>
              </w:rPr>
            </w:pPr>
          </w:p>
        </w:tc>
        <w:tc>
          <w:tcPr>
            <w:tcW w:w="1095" w:type="dxa"/>
            <w:tcBorders>
              <w:bottom w:val="single" w:sz="4" w:space="0" w:color="000000"/>
            </w:tcBorders>
          </w:tcPr>
          <w:p w:rsidR="00B65F9D" w:rsidRDefault="00B65F9D" w:rsidP="00F906F0">
            <w:pPr>
              <w:pStyle w:val="TableParagraph"/>
              <w:rPr>
                <w:sz w:val="12"/>
              </w:rPr>
            </w:pPr>
          </w:p>
        </w:tc>
        <w:tc>
          <w:tcPr>
            <w:tcW w:w="972"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S147</w:t>
            </w:r>
          </w:p>
        </w:tc>
        <w:tc>
          <w:tcPr>
            <w:tcW w:w="944" w:type="dxa"/>
            <w:tcBorders>
              <w:top w:val="single" w:sz="4" w:space="0" w:color="000000"/>
            </w:tcBorders>
          </w:tcPr>
          <w:p w:rsidR="00B65F9D" w:rsidRDefault="00F906F0" w:rsidP="00F906F0">
            <w:pPr>
              <w:pStyle w:val="TableParagraph"/>
              <w:spacing w:before="37" w:line="136" w:lineRule="exact"/>
              <w:ind w:left="114"/>
              <w:rPr>
                <w:sz w:val="12"/>
              </w:rPr>
            </w:pPr>
            <w:hyperlink w:anchor="_bookmark55" w:history="1">
              <w:proofErr w:type="spellStart"/>
              <w:r w:rsidR="00B65F9D">
                <w:rPr>
                  <w:color w:val="007FAC"/>
                  <w:spacing w:val="-2"/>
                  <w:w w:val="115"/>
                  <w:sz w:val="12"/>
                </w:rPr>
                <w:t>Dehghani</w:t>
              </w:r>
              <w:proofErr w:type="spellEnd"/>
            </w:hyperlink>
          </w:p>
        </w:tc>
        <w:tc>
          <w:tcPr>
            <w:tcW w:w="1531" w:type="dxa"/>
            <w:tcBorders>
              <w:top w:val="single" w:sz="4" w:space="0" w:color="000000"/>
            </w:tcBorders>
          </w:tcPr>
          <w:p w:rsidR="00B65F9D" w:rsidRDefault="00B65F9D" w:rsidP="00F906F0">
            <w:pPr>
              <w:pStyle w:val="TableParagraph"/>
              <w:spacing w:before="37" w:line="136" w:lineRule="exact"/>
              <w:ind w:left="79"/>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extracted</w:t>
            </w:r>
          </w:p>
        </w:tc>
        <w:tc>
          <w:tcPr>
            <w:tcW w:w="982"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15"/>
                <w:sz w:val="12"/>
              </w:rPr>
              <w:t>Qualitative</w:t>
            </w:r>
          </w:p>
        </w:tc>
        <w:tc>
          <w:tcPr>
            <w:tcW w:w="985" w:type="dxa"/>
            <w:tcBorders>
              <w:top w:val="single" w:sz="4" w:space="0" w:color="000000"/>
            </w:tcBorders>
          </w:tcPr>
          <w:p w:rsidR="00B65F9D" w:rsidRDefault="00B65F9D" w:rsidP="00F906F0">
            <w:pPr>
              <w:pStyle w:val="TableParagraph"/>
              <w:spacing w:before="37" w:line="136" w:lineRule="exact"/>
              <w:ind w:left="182"/>
              <w:rPr>
                <w:sz w:val="12"/>
              </w:rPr>
            </w:pPr>
            <w:r>
              <w:rPr>
                <w:spacing w:val="-10"/>
                <w:w w:val="105"/>
                <w:sz w:val="12"/>
              </w:rPr>
              <w:t>–</w:t>
            </w:r>
          </w:p>
        </w:tc>
        <w:tc>
          <w:tcPr>
            <w:tcW w:w="1145" w:type="dxa"/>
            <w:tcBorders>
              <w:top w:val="single" w:sz="4" w:space="0" w:color="000000"/>
            </w:tcBorders>
          </w:tcPr>
          <w:p w:rsidR="00B65F9D" w:rsidRDefault="00B65F9D" w:rsidP="00F906F0">
            <w:pPr>
              <w:pStyle w:val="TableParagraph"/>
              <w:spacing w:before="37" w:line="136" w:lineRule="exact"/>
              <w:ind w:left="106"/>
              <w:rPr>
                <w:sz w:val="12"/>
              </w:rPr>
            </w:pPr>
            <w:r>
              <w:rPr>
                <w:w w:val="110"/>
                <w:sz w:val="12"/>
              </w:rPr>
              <w:t>Reviews</w:t>
            </w:r>
            <w:r>
              <w:rPr>
                <w:spacing w:val="28"/>
                <w:w w:val="110"/>
                <w:sz w:val="12"/>
              </w:rPr>
              <w:t xml:space="preserve"> </w:t>
            </w:r>
            <w:r>
              <w:rPr>
                <w:spacing w:val="-5"/>
                <w:w w:val="110"/>
                <w:sz w:val="12"/>
              </w:rPr>
              <w:t>of</w:t>
            </w:r>
          </w:p>
        </w:tc>
        <w:tc>
          <w:tcPr>
            <w:tcW w:w="1112" w:type="dxa"/>
            <w:tcBorders>
              <w:top w:val="single" w:sz="4" w:space="0" w:color="000000"/>
            </w:tcBorders>
          </w:tcPr>
          <w:p w:rsidR="00B65F9D" w:rsidRDefault="00B65F9D" w:rsidP="00F906F0">
            <w:pPr>
              <w:pStyle w:val="TableParagraph"/>
              <w:spacing w:before="37" w:line="136" w:lineRule="exact"/>
              <w:ind w:left="70"/>
              <w:rPr>
                <w:sz w:val="12"/>
              </w:rPr>
            </w:pPr>
            <w:r>
              <w:rPr>
                <w:w w:val="115"/>
                <w:sz w:val="12"/>
              </w:rPr>
              <w:t>Smart</w:t>
            </w:r>
            <w:r>
              <w:rPr>
                <w:spacing w:val="21"/>
                <w:w w:val="115"/>
                <w:sz w:val="12"/>
              </w:rPr>
              <w:t xml:space="preserve"> </w:t>
            </w:r>
            <w:r>
              <w:rPr>
                <w:spacing w:val="-2"/>
                <w:w w:val="115"/>
                <w:sz w:val="12"/>
              </w:rPr>
              <w:t>watches</w:t>
            </w:r>
          </w:p>
        </w:tc>
        <w:tc>
          <w:tcPr>
            <w:tcW w:w="983" w:type="dxa"/>
            <w:tcBorders>
              <w:top w:val="single" w:sz="4" w:space="0" w:color="000000"/>
            </w:tcBorders>
          </w:tcPr>
          <w:p w:rsidR="00B65F9D" w:rsidRDefault="00B65F9D" w:rsidP="00F906F0">
            <w:pPr>
              <w:pStyle w:val="TableParagraph"/>
              <w:spacing w:before="37" w:line="136" w:lineRule="exact"/>
              <w:ind w:left="66"/>
              <w:rPr>
                <w:sz w:val="12"/>
              </w:rPr>
            </w:pPr>
            <w:r>
              <w:rPr>
                <w:spacing w:val="-2"/>
                <w:w w:val="115"/>
                <w:sz w:val="12"/>
              </w:rPr>
              <w:t>Ethnography</w:t>
            </w:r>
          </w:p>
        </w:tc>
        <w:tc>
          <w:tcPr>
            <w:tcW w:w="1237" w:type="dxa"/>
            <w:tcBorders>
              <w:top w:val="single" w:sz="4" w:space="0" w:color="000000"/>
            </w:tcBorders>
          </w:tcPr>
          <w:p w:rsidR="00B65F9D" w:rsidRDefault="00B65F9D" w:rsidP="00F906F0">
            <w:pPr>
              <w:pStyle w:val="TableParagraph"/>
              <w:spacing w:before="37" w:line="136" w:lineRule="exact"/>
              <w:ind w:left="192"/>
              <w:rPr>
                <w:sz w:val="12"/>
              </w:rPr>
            </w:pPr>
            <w:r>
              <w:rPr>
                <w:w w:val="115"/>
                <w:sz w:val="12"/>
              </w:rPr>
              <w:t>Extracting</w:t>
            </w:r>
            <w:r>
              <w:rPr>
                <w:spacing w:val="18"/>
                <w:w w:val="115"/>
                <w:sz w:val="12"/>
              </w:rPr>
              <w:t xml:space="preserve"> </w:t>
            </w:r>
            <w:r>
              <w:rPr>
                <w:spacing w:val="-2"/>
                <w:w w:val="115"/>
                <w:sz w:val="12"/>
              </w:rPr>
              <w:t>online</w:t>
            </w:r>
          </w:p>
        </w:tc>
        <w:tc>
          <w:tcPr>
            <w:tcW w:w="1081" w:type="dxa"/>
            <w:tcBorders>
              <w:top w:val="single" w:sz="4" w:space="0" w:color="000000"/>
            </w:tcBorders>
          </w:tcPr>
          <w:p w:rsidR="00B65F9D" w:rsidRDefault="00B65F9D" w:rsidP="00F906F0">
            <w:pPr>
              <w:pStyle w:val="TableParagraph"/>
              <w:spacing w:before="37" w:line="136" w:lineRule="exact"/>
              <w:ind w:left="63"/>
              <w:rPr>
                <w:sz w:val="12"/>
              </w:rPr>
            </w:pPr>
            <w:r>
              <w:rPr>
                <w:spacing w:val="-2"/>
                <w:w w:val="115"/>
                <w:sz w:val="12"/>
              </w:rPr>
              <w:t>Conceptual</w:t>
            </w:r>
          </w:p>
        </w:tc>
        <w:tc>
          <w:tcPr>
            <w:tcW w:w="1126" w:type="dxa"/>
            <w:tcBorders>
              <w:top w:val="single" w:sz="4" w:space="0" w:color="000000"/>
            </w:tcBorders>
          </w:tcPr>
          <w:p w:rsidR="00B65F9D" w:rsidRDefault="00B65F9D" w:rsidP="00F906F0">
            <w:pPr>
              <w:pStyle w:val="TableParagraph"/>
              <w:spacing w:before="37" w:line="136" w:lineRule="exact"/>
              <w:ind w:left="91"/>
              <w:rPr>
                <w:sz w:val="12"/>
              </w:rPr>
            </w:pPr>
            <w:r>
              <w:rPr>
                <w:spacing w:val="-10"/>
                <w:w w:val="105"/>
                <w:sz w:val="12"/>
              </w:rPr>
              <w:t>–</w:t>
            </w:r>
          </w:p>
        </w:tc>
        <w:tc>
          <w:tcPr>
            <w:tcW w:w="1095" w:type="dxa"/>
            <w:tcBorders>
              <w:top w:val="single" w:sz="4" w:space="0" w:color="000000"/>
            </w:tcBorders>
          </w:tcPr>
          <w:p w:rsidR="00B65F9D" w:rsidRDefault="00B65F9D" w:rsidP="00F906F0">
            <w:pPr>
              <w:pStyle w:val="TableParagraph"/>
              <w:spacing w:before="37" w:line="136" w:lineRule="exact"/>
              <w:ind w:left="73"/>
              <w:rPr>
                <w:sz w:val="12"/>
              </w:rPr>
            </w:pPr>
            <w:r>
              <w:rPr>
                <w:spacing w:val="-2"/>
                <w:w w:val="115"/>
                <w:sz w:val="12"/>
              </w:rPr>
              <w:t>Technology</w:t>
            </w:r>
          </w:p>
        </w:tc>
        <w:tc>
          <w:tcPr>
            <w:tcW w:w="972" w:type="dxa"/>
            <w:tcBorders>
              <w:top w:val="single" w:sz="4" w:space="0" w:color="000000"/>
            </w:tcBorders>
          </w:tcPr>
          <w:p w:rsidR="00B65F9D" w:rsidRDefault="00B65F9D" w:rsidP="00F906F0">
            <w:pPr>
              <w:pStyle w:val="TableParagraph"/>
              <w:spacing w:before="37" w:line="136" w:lineRule="exact"/>
              <w:ind w:left="87"/>
              <w:rPr>
                <w:sz w:val="12"/>
              </w:rPr>
            </w:pPr>
            <w:r>
              <w:rPr>
                <w:spacing w:val="-2"/>
                <w:w w:val="115"/>
                <w:sz w:val="12"/>
              </w:rPr>
              <w:t>General</w:t>
            </w:r>
          </w:p>
        </w:tc>
      </w:tr>
      <w:tr w:rsidR="00B65F9D" w:rsidTr="00F906F0">
        <w:trPr>
          <w:trHeight w:val="171"/>
        </w:trPr>
        <w:tc>
          <w:tcPr>
            <w:tcW w:w="487" w:type="dxa"/>
          </w:tcPr>
          <w:p w:rsidR="00B65F9D" w:rsidRDefault="00B65F9D" w:rsidP="00F906F0">
            <w:pPr>
              <w:pStyle w:val="TableParagraph"/>
              <w:rPr>
                <w:sz w:val="10"/>
              </w:rPr>
            </w:pPr>
          </w:p>
        </w:tc>
        <w:tc>
          <w:tcPr>
            <w:tcW w:w="944" w:type="dxa"/>
          </w:tcPr>
          <w:p w:rsidR="00B65F9D" w:rsidRDefault="00B65F9D" w:rsidP="00F906F0">
            <w:pPr>
              <w:pStyle w:val="TableParagraph"/>
              <w:spacing w:before="15" w:line="136" w:lineRule="exact"/>
              <w:ind w:left="114"/>
              <w:rPr>
                <w:sz w:val="12"/>
              </w:rPr>
            </w:pPr>
            <w:r>
              <w:rPr>
                <w:spacing w:val="-2"/>
                <w:w w:val="120"/>
                <w:sz w:val="12"/>
              </w:rPr>
              <w:t>(</w:t>
            </w:r>
            <w:hyperlink w:anchor="_bookmark55" w:history="1">
              <w:r>
                <w:rPr>
                  <w:color w:val="007FAC"/>
                  <w:spacing w:val="-2"/>
                  <w:w w:val="120"/>
                  <w:sz w:val="12"/>
                </w:rPr>
                <w:t>2018</w:t>
              </w:r>
            </w:hyperlink>
            <w:r>
              <w:rPr>
                <w:spacing w:val="-2"/>
                <w:w w:val="120"/>
                <w:sz w:val="12"/>
              </w:rPr>
              <w:t>)</w:t>
            </w:r>
          </w:p>
        </w:tc>
        <w:tc>
          <w:tcPr>
            <w:tcW w:w="1531" w:type="dxa"/>
          </w:tcPr>
          <w:p w:rsidR="00B65F9D" w:rsidRDefault="00B65F9D" w:rsidP="00F906F0">
            <w:pPr>
              <w:pStyle w:val="TableParagraph"/>
              <w:spacing w:before="15" w:line="136" w:lineRule="exact"/>
              <w:ind w:left="79"/>
              <w:rPr>
                <w:sz w:val="12"/>
              </w:rPr>
            </w:pPr>
            <w:r>
              <w:rPr>
                <w:w w:val="120"/>
                <w:sz w:val="12"/>
              </w:rPr>
              <w:t>the</w:t>
            </w:r>
            <w:r>
              <w:rPr>
                <w:spacing w:val="12"/>
                <w:w w:val="120"/>
                <w:sz w:val="12"/>
              </w:rPr>
              <w:t xml:space="preserve"> </w:t>
            </w:r>
            <w:r>
              <w:rPr>
                <w:w w:val="120"/>
                <w:sz w:val="12"/>
              </w:rPr>
              <w:t>motivational</w:t>
            </w:r>
            <w:r>
              <w:rPr>
                <w:spacing w:val="12"/>
                <w:w w:val="120"/>
                <w:sz w:val="12"/>
              </w:rPr>
              <w:t xml:space="preserve"> </w:t>
            </w:r>
            <w:r>
              <w:rPr>
                <w:spacing w:val="-2"/>
                <w:w w:val="120"/>
                <w:sz w:val="12"/>
              </w:rPr>
              <w:t>factors</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145" w:type="dxa"/>
          </w:tcPr>
          <w:p w:rsidR="00B65F9D" w:rsidRDefault="00B65F9D" w:rsidP="00F906F0">
            <w:pPr>
              <w:pStyle w:val="TableParagraph"/>
              <w:spacing w:before="15" w:line="136" w:lineRule="exact"/>
              <w:ind w:left="106"/>
              <w:rPr>
                <w:sz w:val="12"/>
              </w:rPr>
            </w:pPr>
            <w:r>
              <w:rPr>
                <w:spacing w:val="-2"/>
                <w:w w:val="115"/>
                <w:sz w:val="12"/>
              </w:rPr>
              <w:t>Amazon</w:t>
            </w:r>
          </w:p>
        </w:tc>
        <w:tc>
          <w:tcPr>
            <w:tcW w:w="1112"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237" w:type="dxa"/>
          </w:tcPr>
          <w:p w:rsidR="00B65F9D" w:rsidRDefault="00B65F9D" w:rsidP="00F906F0">
            <w:pPr>
              <w:pStyle w:val="TableParagraph"/>
              <w:spacing w:before="15" w:line="136" w:lineRule="exact"/>
              <w:ind w:left="192"/>
              <w:rPr>
                <w:sz w:val="12"/>
              </w:rPr>
            </w:pPr>
            <w:r>
              <w:rPr>
                <w:w w:val="115"/>
                <w:sz w:val="12"/>
              </w:rPr>
              <w:t>reviews</w:t>
            </w:r>
            <w:r>
              <w:rPr>
                <w:spacing w:val="18"/>
                <w:w w:val="115"/>
                <w:sz w:val="12"/>
              </w:rPr>
              <w:t xml:space="preserve"> </w:t>
            </w:r>
            <w:r>
              <w:rPr>
                <w:spacing w:val="-4"/>
                <w:w w:val="115"/>
                <w:sz w:val="12"/>
              </w:rPr>
              <w:t>from</w:t>
            </w:r>
          </w:p>
        </w:tc>
        <w:tc>
          <w:tcPr>
            <w:tcW w:w="1081" w:type="dxa"/>
          </w:tcPr>
          <w:p w:rsidR="00B65F9D" w:rsidRDefault="00B65F9D" w:rsidP="00F906F0">
            <w:pPr>
              <w:pStyle w:val="TableParagraph"/>
              <w:spacing w:before="15" w:line="136" w:lineRule="exact"/>
              <w:ind w:left="63"/>
              <w:rPr>
                <w:sz w:val="12"/>
              </w:rPr>
            </w:pPr>
            <w:r>
              <w:rPr>
                <w:spacing w:val="-2"/>
                <w:w w:val="115"/>
                <w:sz w:val="12"/>
              </w:rPr>
              <w:t>Framework</w:t>
            </w:r>
          </w:p>
        </w:tc>
        <w:tc>
          <w:tcPr>
            <w:tcW w:w="1126" w:type="dxa"/>
          </w:tcPr>
          <w:p w:rsidR="00B65F9D" w:rsidRDefault="00B65F9D" w:rsidP="00F906F0">
            <w:pPr>
              <w:pStyle w:val="TableParagraph"/>
              <w:rPr>
                <w:sz w:val="10"/>
              </w:rPr>
            </w:pPr>
          </w:p>
        </w:tc>
        <w:tc>
          <w:tcPr>
            <w:tcW w:w="1095" w:type="dxa"/>
          </w:tcPr>
          <w:p w:rsidR="00B65F9D" w:rsidRDefault="00B65F9D" w:rsidP="00F906F0">
            <w:pPr>
              <w:pStyle w:val="TableParagraph"/>
              <w:spacing w:before="15" w:line="136" w:lineRule="exact"/>
              <w:ind w:left="73"/>
              <w:rPr>
                <w:sz w:val="12"/>
              </w:rPr>
            </w:pPr>
            <w:r>
              <w:rPr>
                <w:spacing w:val="-2"/>
                <w:w w:val="115"/>
                <w:sz w:val="12"/>
              </w:rPr>
              <w:t>Adoption</w:t>
            </w:r>
          </w:p>
        </w:tc>
        <w:tc>
          <w:tcPr>
            <w:tcW w:w="97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15"/>
                <w:sz w:val="12"/>
              </w:rPr>
              <w:t>of</w:t>
            </w:r>
            <w:r>
              <w:rPr>
                <w:spacing w:val="26"/>
                <w:w w:val="115"/>
                <w:sz w:val="12"/>
              </w:rPr>
              <w:t xml:space="preserve"> </w:t>
            </w:r>
            <w:r>
              <w:rPr>
                <w:w w:val="115"/>
                <w:sz w:val="12"/>
              </w:rPr>
              <w:t>smartwatches</w:t>
            </w:r>
            <w:r>
              <w:rPr>
                <w:spacing w:val="26"/>
                <w:w w:val="115"/>
                <w:sz w:val="12"/>
              </w:rPr>
              <w:t xml:space="preserve"> </w:t>
            </w:r>
            <w:r>
              <w:rPr>
                <w:spacing w:val="-2"/>
                <w:w w:val="115"/>
                <w:sz w:val="12"/>
              </w:rPr>
              <w:t>users’</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145" w:type="dxa"/>
          </w:tcPr>
          <w:p w:rsidR="00B65F9D" w:rsidRDefault="00B65F9D" w:rsidP="00F906F0">
            <w:pPr>
              <w:pStyle w:val="TableParagraph"/>
              <w:spacing w:before="15" w:line="136" w:lineRule="exact"/>
              <w:ind w:left="106"/>
              <w:rPr>
                <w:sz w:val="12"/>
              </w:rPr>
            </w:pPr>
            <w:r>
              <w:rPr>
                <w:spacing w:val="-2"/>
                <w:w w:val="115"/>
                <w:sz w:val="12"/>
              </w:rPr>
              <w:t>consumers</w:t>
            </w:r>
          </w:p>
        </w:tc>
        <w:tc>
          <w:tcPr>
            <w:tcW w:w="1112"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237" w:type="dxa"/>
          </w:tcPr>
          <w:p w:rsidR="00B65F9D" w:rsidRDefault="00B65F9D" w:rsidP="00F906F0">
            <w:pPr>
              <w:pStyle w:val="TableParagraph"/>
              <w:spacing w:before="15" w:line="136" w:lineRule="exact"/>
              <w:ind w:left="192"/>
              <w:rPr>
                <w:sz w:val="12"/>
              </w:rPr>
            </w:pPr>
            <w:r>
              <w:rPr>
                <w:spacing w:val="-2"/>
                <w:w w:val="115"/>
                <w:sz w:val="12"/>
              </w:rPr>
              <w:t>Amazon</w:t>
            </w:r>
          </w:p>
        </w:tc>
        <w:tc>
          <w:tcPr>
            <w:tcW w:w="1081" w:type="dxa"/>
          </w:tcPr>
          <w:p w:rsidR="00B65F9D" w:rsidRDefault="00B65F9D" w:rsidP="00F906F0">
            <w:pPr>
              <w:pStyle w:val="TableParagraph"/>
              <w:rPr>
                <w:sz w:val="10"/>
              </w:rPr>
            </w:pPr>
          </w:p>
        </w:tc>
        <w:tc>
          <w:tcPr>
            <w:tcW w:w="112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20"/>
                <w:sz w:val="12"/>
              </w:rPr>
              <w:t>continuous</w:t>
            </w:r>
            <w:r>
              <w:rPr>
                <w:spacing w:val="9"/>
                <w:w w:val="120"/>
                <w:sz w:val="12"/>
              </w:rPr>
              <w:t xml:space="preserve"> </w:t>
            </w:r>
            <w:r>
              <w:rPr>
                <w:w w:val="120"/>
                <w:sz w:val="12"/>
              </w:rPr>
              <w:t>intention</w:t>
            </w:r>
            <w:r>
              <w:rPr>
                <w:spacing w:val="9"/>
                <w:w w:val="120"/>
                <w:sz w:val="12"/>
              </w:rPr>
              <w:t xml:space="preserve"> </w:t>
            </w:r>
            <w:r>
              <w:rPr>
                <w:spacing w:val="-5"/>
                <w:w w:val="120"/>
                <w:sz w:val="12"/>
              </w:rPr>
              <w:t>to</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145"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237" w:type="dxa"/>
          </w:tcPr>
          <w:p w:rsidR="00B65F9D" w:rsidRDefault="00B65F9D" w:rsidP="00F906F0">
            <w:pPr>
              <w:pStyle w:val="TableParagraph"/>
              <w:rPr>
                <w:sz w:val="10"/>
              </w:rPr>
            </w:pPr>
          </w:p>
        </w:tc>
        <w:tc>
          <w:tcPr>
            <w:tcW w:w="1081" w:type="dxa"/>
          </w:tcPr>
          <w:p w:rsidR="00B65F9D" w:rsidRDefault="00B65F9D" w:rsidP="00F906F0">
            <w:pPr>
              <w:pStyle w:val="TableParagraph"/>
              <w:rPr>
                <w:sz w:val="10"/>
              </w:rPr>
            </w:pPr>
          </w:p>
        </w:tc>
        <w:tc>
          <w:tcPr>
            <w:tcW w:w="112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44" w:type="dxa"/>
            <w:tcBorders>
              <w:bottom w:val="single" w:sz="4" w:space="0" w:color="000000"/>
            </w:tcBorders>
          </w:tcPr>
          <w:p w:rsidR="00B65F9D" w:rsidRDefault="00B65F9D" w:rsidP="00F906F0">
            <w:pPr>
              <w:pStyle w:val="TableParagraph"/>
              <w:rPr>
                <w:sz w:val="12"/>
              </w:rPr>
            </w:pPr>
          </w:p>
        </w:tc>
        <w:tc>
          <w:tcPr>
            <w:tcW w:w="1531" w:type="dxa"/>
            <w:tcBorders>
              <w:bottom w:val="single" w:sz="4" w:space="0" w:color="000000"/>
            </w:tcBorders>
          </w:tcPr>
          <w:p w:rsidR="00B65F9D" w:rsidRDefault="00B65F9D" w:rsidP="00F906F0">
            <w:pPr>
              <w:pStyle w:val="TableParagraph"/>
              <w:spacing w:before="15"/>
              <w:ind w:left="79"/>
              <w:rPr>
                <w:sz w:val="12"/>
              </w:rPr>
            </w:pPr>
            <w:r>
              <w:rPr>
                <w:w w:val="115"/>
                <w:sz w:val="12"/>
              </w:rPr>
              <w:t>use</w:t>
            </w:r>
            <w:r>
              <w:rPr>
                <w:spacing w:val="25"/>
                <w:w w:val="115"/>
                <w:sz w:val="12"/>
              </w:rPr>
              <w:t xml:space="preserve"> </w:t>
            </w:r>
            <w:r>
              <w:rPr>
                <w:w w:val="115"/>
                <w:sz w:val="12"/>
              </w:rPr>
              <w:t>their</w:t>
            </w:r>
            <w:r>
              <w:rPr>
                <w:spacing w:val="26"/>
                <w:w w:val="115"/>
                <w:sz w:val="12"/>
              </w:rPr>
              <w:t xml:space="preserve"> </w:t>
            </w:r>
            <w:r>
              <w:rPr>
                <w:spacing w:val="-2"/>
                <w:w w:val="115"/>
                <w:sz w:val="12"/>
              </w:rPr>
              <w:t>devices.</w:t>
            </w:r>
          </w:p>
        </w:tc>
        <w:tc>
          <w:tcPr>
            <w:tcW w:w="982" w:type="dxa"/>
            <w:tcBorders>
              <w:bottom w:val="single" w:sz="4" w:space="0" w:color="000000"/>
            </w:tcBorders>
          </w:tcPr>
          <w:p w:rsidR="00B65F9D" w:rsidRDefault="00B65F9D" w:rsidP="00F906F0">
            <w:pPr>
              <w:pStyle w:val="TableParagraph"/>
              <w:rPr>
                <w:sz w:val="12"/>
              </w:rPr>
            </w:pPr>
          </w:p>
        </w:tc>
        <w:tc>
          <w:tcPr>
            <w:tcW w:w="985" w:type="dxa"/>
            <w:tcBorders>
              <w:bottom w:val="single" w:sz="4" w:space="0" w:color="000000"/>
            </w:tcBorders>
          </w:tcPr>
          <w:p w:rsidR="00B65F9D" w:rsidRDefault="00B65F9D" w:rsidP="00F906F0">
            <w:pPr>
              <w:pStyle w:val="TableParagraph"/>
              <w:rPr>
                <w:sz w:val="12"/>
              </w:rPr>
            </w:pPr>
          </w:p>
        </w:tc>
        <w:tc>
          <w:tcPr>
            <w:tcW w:w="1145" w:type="dxa"/>
            <w:tcBorders>
              <w:bottom w:val="single" w:sz="4" w:space="0" w:color="000000"/>
            </w:tcBorders>
          </w:tcPr>
          <w:p w:rsidR="00B65F9D" w:rsidRDefault="00B65F9D" w:rsidP="00F906F0">
            <w:pPr>
              <w:pStyle w:val="TableParagraph"/>
              <w:rPr>
                <w:sz w:val="12"/>
              </w:rPr>
            </w:pPr>
          </w:p>
        </w:tc>
        <w:tc>
          <w:tcPr>
            <w:tcW w:w="1112" w:type="dxa"/>
            <w:tcBorders>
              <w:bottom w:val="single" w:sz="4" w:space="0" w:color="000000"/>
            </w:tcBorders>
          </w:tcPr>
          <w:p w:rsidR="00B65F9D" w:rsidRDefault="00B65F9D" w:rsidP="00F906F0">
            <w:pPr>
              <w:pStyle w:val="TableParagraph"/>
              <w:rPr>
                <w:sz w:val="12"/>
              </w:rPr>
            </w:pPr>
          </w:p>
        </w:tc>
        <w:tc>
          <w:tcPr>
            <w:tcW w:w="983" w:type="dxa"/>
            <w:tcBorders>
              <w:bottom w:val="single" w:sz="4" w:space="0" w:color="000000"/>
            </w:tcBorders>
          </w:tcPr>
          <w:p w:rsidR="00B65F9D" w:rsidRDefault="00B65F9D" w:rsidP="00F906F0">
            <w:pPr>
              <w:pStyle w:val="TableParagraph"/>
              <w:rPr>
                <w:sz w:val="12"/>
              </w:rPr>
            </w:pPr>
          </w:p>
        </w:tc>
        <w:tc>
          <w:tcPr>
            <w:tcW w:w="1237" w:type="dxa"/>
            <w:tcBorders>
              <w:bottom w:val="single" w:sz="4" w:space="0" w:color="000000"/>
            </w:tcBorders>
          </w:tcPr>
          <w:p w:rsidR="00B65F9D" w:rsidRDefault="00B65F9D" w:rsidP="00F906F0">
            <w:pPr>
              <w:pStyle w:val="TableParagraph"/>
              <w:rPr>
                <w:sz w:val="12"/>
              </w:rPr>
            </w:pPr>
          </w:p>
        </w:tc>
        <w:tc>
          <w:tcPr>
            <w:tcW w:w="1081" w:type="dxa"/>
            <w:tcBorders>
              <w:bottom w:val="single" w:sz="4" w:space="0" w:color="000000"/>
            </w:tcBorders>
          </w:tcPr>
          <w:p w:rsidR="00B65F9D" w:rsidRDefault="00B65F9D" w:rsidP="00F906F0">
            <w:pPr>
              <w:pStyle w:val="TableParagraph"/>
              <w:rPr>
                <w:sz w:val="12"/>
              </w:rPr>
            </w:pPr>
          </w:p>
        </w:tc>
        <w:tc>
          <w:tcPr>
            <w:tcW w:w="1126" w:type="dxa"/>
            <w:tcBorders>
              <w:bottom w:val="single" w:sz="4" w:space="0" w:color="000000"/>
            </w:tcBorders>
          </w:tcPr>
          <w:p w:rsidR="00B65F9D" w:rsidRDefault="00B65F9D" w:rsidP="00F906F0">
            <w:pPr>
              <w:pStyle w:val="TableParagraph"/>
              <w:rPr>
                <w:sz w:val="12"/>
              </w:rPr>
            </w:pPr>
          </w:p>
        </w:tc>
        <w:tc>
          <w:tcPr>
            <w:tcW w:w="1095" w:type="dxa"/>
            <w:tcBorders>
              <w:bottom w:val="single" w:sz="4" w:space="0" w:color="000000"/>
            </w:tcBorders>
          </w:tcPr>
          <w:p w:rsidR="00B65F9D" w:rsidRDefault="00B65F9D" w:rsidP="00F906F0">
            <w:pPr>
              <w:pStyle w:val="TableParagraph"/>
              <w:rPr>
                <w:sz w:val="12"/>
              </w:rPr>
            </w:pPr>
          </w:p>
        </w:tc>
        <w:tc>
          <w:tcPr>
            <w:tcW w:w="972"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S148</w:t>
            </w:r>
          </w:p>
        </w:tc>
        <w:tc>
          <w:tcPr>
            <w:tcW w:w="944" w:type="dxa"/>
            <w:tcBorders>
              <w:top w:val="single" w:sz="4" w:space="0" w:color="000000"/>
            </w:tcBorders>
          </w:tcPr>
          <w:p w:rsidR="00B65F9D" w:rsidRDefault="00B65F9D" w:rsidP="00F906F0">
            <w:pPr>
              <w:pStyle w:val="TableParagraph"/>
              <w:spacing w:before="37" w:line="136" w:lineRule="exact"/>
              <w:ind w:left="114"/>
              <w:rPr>
                <w:sz w:val="12"/>
              </w:rPr>
            </w:pPr>
            <w:proofErr w:type="spellStart"/>
            <w:r>
              <w:rPr>
                <w:spacing w:val="-4"/>
                <w:w w:val="115"/>
                <w:sz w:val="12"/>
              </w:rPr>
              <w:t>Milad</w:t>
            </w:r>
            <w:proofErr w:type="spellEnd"/>
          </w:p>
        </w:tc>
        <w:tc>
          <w:tcPr>
            <w:tcW w:w="1531" w:type="dxa"/>
            <w:tcBorders>
              <w:top w:val="single" w:sz="4" w:space="0" w:color="000000"/>
            </w:tcBorders>
          </w:tcPr>
          <w:p w:rsidR="00B65F9D" w:rsidRDefault="00B65F9D" w:rsidP="00F906F0">
            <w:pPr>
              <w:pStyle w:val="TableParagraph"/>
              <w:spacing w:before="37" w:line="136" w:lineRule="exact"/>
              <w:ind w:left="79"/>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examined</w:t>
            </w:r>
          </w:p>
        </w:tc>
        <w:tc>
          <w:tcPr>
            <w:tcW w:w="982"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Quantitative</w:t>
            </w:r>
          </w:p>
        </w:tc>
        <w:tc>
          <w:tcPr>
            <w:tcW w:w="985" w:type="dxa"/>
            <w:tcBorders>
              <w:top w:val="single" w:sz="4" w:space="0" w:color="000000"/>
            </w:tcBorders>
          </w:tcPr>
          <w:p w:rsidR="00B65F9D" w:rsidRDefault="00B65F9D" w:rsidP="00F906F0">
            <w:pPr>
              <w:pStyle w:val="TableParagraph"/>
              <w:spacing w:before="37" w:line="136" w:lineRule="exact"/>
              <w:ind w:left="182"/>
              <w:rPr>
                <w:sz w:val="12"/>
              </w:rPr>
            </w:pPr>
            <w:r>
              <w:rPr>
                <w:w w:val="115"/>
                <w:sz w:val="12"/>
              </w:rPr>
              <w:t>All</w:t>
            </w:r>
            <w:r>
              <w:rPr>
                <w:spacing w:val="11"/>
                <w:w w:val="115"/>
                <w:sz w:val="12"/>
              </w:rPr>
              <w:t xml:space="preserve"> </w:t>
            </w:r>
            <w:r>
              <w:rPr>
                <w:w w:val="115"/>
                <w:sz w:val="12"/>
              </w:rPr>
              <w:t>over</w:t>
            </w:r>
            <w:r>
              <w:rPr>
                <w:spacing w:val="12"/>
                <w:w w:val="115"/>
                <w:sz w:val="12"/>
              </w:rPr>
              <w:t xml:space="preserve"> </w:t>
            </w:r>
            <w:r>
              <w:rPr>
                <w:spacing w:val="-5"/>
                <w:w w:val="115"/>
                <w:sz w:val="12"/>
              </w:rPr>
              <w:t>the</w:t>
            </w:r>
          </w:p>
        </w:tc>
        <w:tc>
          <w:tcPr>
            <w:tcW w:w="1145" w:type="dxa"/>
            <w:tcBorders>
              <w:top w:val="single" w:sz="4" w:space="0" w:color="000000"/>
            </w:tcBorders>
          </w:tcPr>
          <w:p w:rsidR="00B65F9D" w:rsidRDefault="00B65F9D" w:rsidP="00F906F0">
            <w:pPr>
              <w:pStyle w:val="TableParagraph"/>
              <w:spacing w:before="37" w:line="136" w:lineRule="exact"/>
              <w:ind w:left="106"/>
              <w:rPr>
                <w:sz w:val="12"/>
              </w:rPr>
            </w:pPr>
            <w:r>
              <w:rPr>
                <w:w w:val="120"/>
                <w:sz w:val="12"/>
              </w:rPr>
              <w:t>385</w:t>
            </w:r>
            <w:r>
              <w:rPr>
                <w:spacing w:val="14"/>
                <w:w w:val="120"/>
                <w:sz w:val="12"/>
              </w:rPr>
              <w:t xml:space="preserve"> </w:t>
            </w:r>
            <w:r>
              <w:rPr>
                <w:w w:val="120"/>
                <w:sz w:val="12"/>
              </w:rPr>
              <w:t>actual</w:t>
            </w:r>
            <w:r>
              <w:rPr>
                <w:spacing w:val="15"/>
                <w:w w:val="120"/>
                <w:sz w:val="12"/>
              </w:rPr>
              <w:t xml:space="preserve"> </w:t>
            </w:r>
            <w:r>
              <w:rPr>
                <w:spacing w:val="-2"/>
                <w:w w:val="120"/>
                <w:sz w:val="12"/>
              </w:rPr>
              <w:t>users</w:t>
            </w:r>
          </w:p>
        </w:tc>
        <w:tc>
          <w:tcPr>
            <w:tcW w:w="1112" w:type="dxa"/>
            <w:tcBorders>
              <w:top w:val="single" w:sz="4" w:space="0" w:color="000000"/>
            </w:tcBorders>
          </w:tcPr>
          <w:p w:rsidR="00B65F9D" w:rsidRDefault="00B65F9D" w:rsidP="00F906F0">
            <w:pPr>
              <w:pStyle w:val="TableParagraph"/>
              <w:spacing w:before="37" w:line="136" w:lineRule="exact"/>
              <w:ind w:left="69"/>
              <w:rPr>
                <w:sz w:val="12"/>
              </w:rPr>
            </w:pPr>
            <w:r>
              <w:rPr>
                <w:w w:val="115"/>
                <w:sz w:val="12"/>
              </w:rPr>
              <w:t>Smart</w:t>
            </w:r>
            <w:r>
              <w:rPr>
                <w:spacing w:val="21"/>
                <w:w w:val="115"/>
                <w:sz w:val="12"/>
              </w:rPr>
              <w:t xml:space="preserve"> </w:t>
            </w:r>
            <w:r>
              <w:rPr>
                <w:spacing w:val="-2"/>
                <w:w w:val="115"/>
                <w:sz w:val="12"/>
              </w:rPr>
              <w:t>watches</w:t>
            </w:r>
          </w:p>
        </w:tc>
        <w:tc>
          <w:tcPr>
            <w:tcW w:w="983" w:type="dxa"/>
            <w:tcBorders>
              <w:top w:val="single" w:sz="4" w:space="0" w:color="000000"/>
            </w:tcBorders>
          </w:tcPr>
          <w:p w:rsidR="00B65F9D" w:rsidRDefault="00B65F9D" w:rsidP="00F906F0">
            <w:pPr>
              <w:pStyle w:val="TableParagraph"/>
              <w:spacing w:before="37" w:line="136" w:lineRule="exact"/>
              <w:ind w:left="66"/>
              <w:rPr>
                <w:sz w:val="12"/>
              </w:rPr>
            </w:pPr>
            <w:r>
              <w:rPr>
                <w:spacing w:val="-2"/>
                <w:w w:val="115"/>
                <w:sz w:val="12"/>
              </w:rPr>
              <w:t>Survey</w:t>
            </w:r>
          </w:p>
        </w:tc>
        <w:tc>
          <w:tcPr>
            <w:tcW w:w="1237" w:type="dxa"/>
            <w:tcBorders>
              <w:top w:val="single" w:sz="4" w:space="0" w:color="000000"/>
            </w:tcBorders>
          </w:tcPr>
          <w:p w:rsidR="00B65F9D" w:rsidRDefault="00B65F9D" w:rsidP="00F906F0">
            <w:pPr>
              <w:pStyle w:val="TableParagraph"/>
              <w:spacing w:before="37" w:line="136" w:lineRule="exact"/>
              <w:ind w:left="191"/>
              <w:rPr>
                <w:sz w:val="12"/>
              </w:rPr>
            </w:pPr>
            <w:r>
              <w:rPr>
                <w:spacing w:val="-2"/>
                <w:w w:val="115"/>
                <w:sz w:val="12"/>
              </w:rPr>
              <w:t>Questionnaire</w:t>
            </w:r>
          </w:p>
        </w:tc>
        <w:tc>
          <w:tcPr>
            <w:tcW w:w="1081" w:type="dxa"/>
            <w:tcBorders>
              <w:top w:val="single" w:sz="4" w:space="0" w:color="000000"/>
            </w:tcBorders>
          </w:tcPr>
          <w:p w:rsidR="00B65F9D" w:rsidRDefault="00B65F9D" w:rsidP="00F906F0">
            <w:pPr>
              <w:pStyle w:val="TableParagraph"/>
              <w:spacing w:before="37" w:line="136" w:lineRule="exact"/>
              <w:ind w:left="63"/>
              <w:rPr>
                <w:sz w:val="12"/>
              </w:rPr>
            </w:pPr>
            <w:r>
              <w:rPr>
                <w:spacing w:val="-2"/>
                <w:w w:val="115"/>
                <w:sz w:val="12"/>
              </w:rPr>
              <w:t>Conceptual</w:t>
            </w:r>
          </w:p>
        </w:tc>
        <w:tc>
          <w:tcPr>
            <w:tcW w:w="1126" w:type="dxa"/>
            <w:tcBorders>
              <w:top w:val="single" w:sz="4" w:space="0" w:color="000000"/>
            </w:tcBorders>
          </w:tcPr>
          <w:p w:rsidR="00B65F9D" w:rsidRDefault="00B65F9D" w:rsidP="00F906F0">
            <w:pPr>
              <w:pStyle w:val="TableParagraph"/>
              <w:spacing w:before="37" w:line="136" w:lineRule="exact"/>
              <w:ind w:left="91"/>
              <w:rPr>
                <w:sz w:val="12"/>
              </w:rPr>
            </w:pPr>
            <w:r>
              <w:rPr>
                <w:w w:val="110"/>
                <w:sz w:val="12"/>
              </w:rPr>
              <w:t>Smart</w:t>
            </w:r>
            <w:r>
              <w:rPr>
                <w:spacing w:val="37"/>
                <w:w w:val="110"/>
                <w:sz w:val="12"/>
              </w:rPr>
              <w:t xml:space="preserve"> </w:t>
            </w:r>
            <w:r>
              <w:rPr>
                <w:spacing w:val="-5"/>
                <w:w w:val="110"/>
                <w:sz w:val="12"/>
              </w:rPr>
              <w:t>PLS</w:t>
            </w:r>
          </w:p>
        </w:tc>
        <w:tc>
          <w:tcPr>
            <w:tcW w:w="1095" w:type="dxa"/>
            <w:tcBorders>
              <w:top w:val="single" w:sz="4" w:space="0" w:color="000000"/>
            </w:tcBorders>
          </w:tcPr>
          <w:p w:rsidR="00B65F9D" w:rsidRDefault="00B65F9D" w:rsidP="00F906F0">
            <w:pPr>
              <w:pStyle w:val="TableParagraph"/>
              <w:spacing w:before="37" w:line="136" w:lineRule="exact"/>
              <w:ind w:left="73"/>
              <w:rPr>
                <w:sz w:val="12"/>
              </w:rPr>
            </w:pPr>
            <w:r>
              <w:rPr>
                <w:spacing w:val="-2"/>
                <w:w w:val="115"/>
                <w:sz w:val="12"/>
              </w:rPr>
              <w:t>Continuous</w:t>
            </w:r>
          </w:p>
        </w:tc>
        <w:tc>
          <w:tcPr>
            <w:tcW w:w="972" w:type="dxa"/>
            <w:tcBorders>
              <w:top w:val="single" w:sz="4" w:space="0" w:color="000000"/>
            </w:tcBorders>
          </w:tcPr>
          <w:p w:rsidR="00B65F9D" w:rsidRDefault="00B65F9D" w:rsidP="00F906F0">
            <w:pPr>
              <w:pStyle w:val="TableParagraph"/>
              <w:spacing w:before="37" w:line="136" w:lineRule="exact"/>
              <w:ind w:left="87"/>
              <w:rPr>
                <w:sz w:val="12"/>
              </w:rPr>
            </w:pPr>
            <w:r>
              <w:rPr>
                <w:spacing w:val="-2"/>
                <w:w w:val="115"/>
                <w:sz w:val="12"/>
              </w:rPr>
              <w:t>General</w:t>
            </w:r>
          </w:p>
        </w:tc>
      </w:tr>
      <w:tr w:rsidR="00B65F9D" w:rsidTr="00F906F0">
        <w:trPr>
          <w:trHeight w:val="171"/>
        </w:trPr>
        <w:tc>
          <w:tcPr>
            <w:tcW w:w="487" w:type="dxa"/>
          </w:tcPr>
          <w:p w:rsidR="00B65F9D" w:rsidRDefault="00B65F9D" w:rsidP="00F906F0">
            <w:pPr>
              <w:pStyle w:val="TableParagraph"/>
              <w:rPr>
                <w:sz w:val="10"/>
              </w:rPr>
            </w:pPr>
          </w:p>
        </w:tc>
        <w:tc>
          <w:tcPr>
            <w:tcW w:w="944" w:type="dxa"/>
          </w:tcPr>
          <w:p w:rsidR="00B65F9D" w:rsidRDefault="00B65F9D" w:rsidP="00F906F0">
            <w:pPr>
              <w:pStyle w:val="TableParagraph"/>
              <w:spacing w:before="15" w:line="136" w:lineRule="exact"/>
              <w:ind w:left="114"/>
              <w:rPr>
                <w:sz w:val="12"/>
              </w:rPr>
            </w:pPr>
            <w:proofErr w:type="spellStart"/>
            <w:r>
              <w:rPr>
                <w:w w:val="115"/>
                <w:sz w:val="12"/>
              </w:rPr>
              <w:t>Dehghani</w:t>
            </w:r>
            <w:proofErr w:type="spellEnd"/>
            <w:r>
              <w:rPr>
                <w:w w:val="115"/>
                <w:sz w:val="12"/>
              </w:rPr>
              <w:t>,</w:t>
            </w:r>
            <w:r>
              <w:rPr>
                <w:spacing w:val="23"/>
                <w:w w:val="115"/>
                <w:sz w:val="12"/>
              </w:rPr>
              <w:t xml:space="preserve"> </w:t>
            </w:r>
            <w:r>
              <w:rPr>
                <w:spacing w:val="-5"/>
                <w:w w:val="115"/>
                <w:sz w:val="12"/>
              </w:rPr>
              <w:t>Ki</w:t>
            </w:r>
          </w:p>
        </w:tc>
        <w:tc>
          <w:tcPr>
            <w:tcW w:w="1531" w:type="dxa"/>
          </w:tcPr>
          <w:p w:rsidR="00B65F9D" w:rsidRDefault="00B65F9D" w:rsidP="00F906F0">
            <w:pPr>
              <w:pStyle w:val="TableParagraph"/>
              <w:spacing w:before="15" w:line="136" w:lineRule="exact"/>
              <w:ind w:left="79"/>
              <w:rPr>
                <w:sz w:val="12"/>
              </w:rPr>
            </w:pPr>
            <w:r>
              <w:rPr>
                <w:w w:val="120"/>
                <w:sz w:val="12"/>
              </w:rPr>
              <w:t>the</w:t>
            </w:r>
            <w:r>
              <w:rPr>
                <w:spacing w:val="10"/>
                <w:w w:val="120"/>
                <w:sz w:val="12"/>
              </w:rPr>
              <w:t xml:space="preserve"> </w:t>
            </w:r>
            <w:r>
              <w:rPr>
                <w:w w:val="120"/>
                <w:sz w:val="12"/>
              </w:rPr>
              <w:t>key</w:t>
            </w:r>
            <w:r>
              <w:rPr>
                <w:spacing w:val="10"/>
                <w:w w:val="120"/>
                <w:sz w:val="12"/>
              </w:rPr>
              <w:t xml:space="preserve"> </w:t>
            </w:r>
            <w:r>
              <w:rPr>
                <w:w w:val="120"/>
                <w:sz w:val="12"/>
              </w:rPr>
              <w:t>factors</w:t>
            </w:r>
            <w:r>
              <w:rPr>
                <w:spacing w:val="10"/>
                <w:w w:val="120"/>
                <w:sz w:val="12"/>
              </w:rPr>
              <w:t xml:space="preserve"> </w:t>
            </w:r>
            <w:r>
              <w:rPr>
                <w:spacing w:val="-4"/>
                <w:w w:val="120"/>
                <w:sz w:val="12"/>
              </w:rPr>
              <w:t>that</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spacing w:before="15" w:line="136" w:lineRule="exact"/>
              <w:ind w:left="182"/>
              <w:rPr>
                <w:sz w:val="12"/>
              </w:rPr>
            </w:pPr>
            <w:r>
              <w:rPr>
                <w:spacing w:val="-4"/>
                <w:w w:val="115"/>
                <w:sz w:val="12"/>
              </w:rPr>
              <w:t>world</w:t>
            </w:r>
          </w:p>
        </w:tc>
        <w:tc>
          <w:tcPr>
            <w:tcW w:w="1145" w:type="dxa"/>
          </w:tcPr>
          <w:p w:rsidR="00B65F9D" w:rsidRDefault="00B65F9D" w:rsidP="00F906F0">
            <w:pPr>
              <w:pStyle w:val="TableParagraph"/>
              <w:spacing w:before="15" w:line="136" w:lineRule="exact"/>
              <w:ind w:left="106"/>
              <w:rPr>
                <w:sz w:val="12"/>
              </w:rPr>
            </w:pPr>
            <w:r>
              <w:rPr>
                <w:w w:val="115"/>
                <w:sz w:val="12"/>
              </w:rPr>
              <w:t>of</w:t>
            </w:r>
            <w:r>
              <w:rPr>
                <w:spacing w:val="14"/>
                <w:w w:val="115"/>
                <w:sz w:val="12"/>
              </w:rPr>
              <w:t xml:space="preserve"> </w:t>
            </w:r>
            <w:r>
              <w:rPr>
                <w:spacing w:val="-2"/>
                <w:w w:val="115"/>
                <w:sz w:val="12"/>
              </w:rPr>
              <w:t>smartwatches</w:t>
            </w:r>
          </w:p>
        </w:tc>
        <w:tc>
          <w:tcPr>
            <w:tcW w:w="1112"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237" w:type="dxa"/>
          </w:tcPr>
          <w:p w:rsidR="00B65F9D" w:rsidRDefault="00B65F9D" w:rsidP="00F906F0">
            <w:pPr>
              <w:pStyle w:val="TableParagraph"/>
              <w:rPr>
                <w:sz w:val="10"/>
              </w:rPr>
            </w:pPr>
          </w:p>
        </w:tc>
        <w:tc>
          <w:tcPr>
            <w:tcW w:w="1081" w:type="dxa"/>
          </w:tcPr>
          <w:p w:rsidR="00B65F9D" w:rsidRDefault="00B65F9D" w:rsidP="00F906F0">
            <w:pPr>
              <w:pStyle w:val="TableParagraph"/>
              <w:spacing w:before="15" w:line="136" w:lineRule="exact"/>
              <w:ind w:left="63"/>
              <w:rPr>
                <w:sz w:val="12"/>
              </w:rPr>
            </w:pPr>
            <w:r>
              <w:rPr>
                <w:spacing w:val="-2"/>
                <w:w w:val="115"/>
                <w:sz w:val="12"/>
              </w:rPr>
              <w:t>Framework</w:t>
            </w:r>
          </w:p>
        </w:tc>
        <w:tc>
          <w:tcPr>
            <w:tcW w:w="1126" w:type="dxa"/>
          </w:tcPr>
          <w:p w:rsidR="00B65F9D" w:rsidRDefault="00B65F9D" w:rsidP="00F906F0">
            <w:pPr>
              <w:pStyle w:val="TableParagraph"/>
              <w:rPr>
                <w:sz w:val="10"/>
              </w:rPr>
            </w:pPr>
          </w:p>
        </w:tc>
        <w:tc>
          <w:tcPr>
            <w:tcW w:w="1095" w:type="dxa"/>
          </w:tcPr>
          <w:p w:rsidR="00B65F9D" w:rsidRDefault="00B65F9D" w:rsidP="00F906F0">
            <w:pPr>
              <w:pStyle w:val="TableParagraph"/>
              <w:spacing w:before="15" w:line="136" w:lineRule="exact"/>
              <w:ind w:left="73"/>
              <w:rPr>
                <w:sz w:val="12"/>
              </w:rPr>
            </w:pPr>
            <w:r>
              <w:rPr>
                <w:spacing w:val="-2"/>
                <w:w w:val="110"/>
                <w:sz w:val="12"/>
              </w:rPr>
              <w:t>Usage</w:t>
            </w:r>
          </w:p>
        </w:tc>
        <w:tc>
          <w:tcPr>
            <w:tcW w:w="97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4" w:type="dxa"/>
          </w:tcPr>
          <w:p w:rsidR="00B65F9D" w:rsidRDefault="00B65F9D" w:rsidP="00F906F0">
            <w:pPr>
              <w:pStyle w:val="TableParagraph"/>
              <w:spacing w:before="15" w:line="136" w:lineRule="exact"/>
              <w:ind w:left="114"/>
              <w:rPr>
                <w:sz w:val="12"/>
              </w:rPr>
            </w:pPr>
            <w:proofErr w:type="spellStart"/>
            <w:r>
              <w:rPr>
                <w:w w:val="115"/>
                <w:sz w:val="12"/>
              </w:rPr>
              <w:t>Joon</w:t>
            </w:r>
            <w:proofErr w:type="spellEnd"/>
            <w:r>
              <w:rPr>
                <w:spacing w:val="29"/>
                <w:w w:val="115"/>
                <w:sz w:val="12"/>
              </w:rPr>
              <w:t xml:space="preserve"> </w:t>
            </w:r>
            <w:r>
              <w:rPr>
                <w:spacing w:val="-4"/>
                <w:w w:val="115"/>
                <w:sz w:val="12"/>
              </w:rPr>
              <w:t>Kim,</w:t>
            </w:r>
          </w:p>
        </w:tc>
        <w:tc>
          <w:tcPr>
            <w:tcW w:w="1531" w:type="dxa"/>
          </w:tcPr>
          <w:p w:rsidR="00B65F9D" w:rsidRDefault="00B65F9D" w:rsidP="00F906F0">
            <w:pPr>
              <w:pStyle w:val="TableParagraph"/>
              <w:spacing w:before="15" w:line="136" w:lineRule="exact"/>
              <w:ind w:left="79"/>
              <w:rPr>
                <w:sz w:val="12"/>
              </w:rPr>
            </w:pPr>
            <w:r>
              <w:rPr>
                <w:w w:val="115"/>
                <w:sz w:val="12"/>
              </w:rPr>
              <w:t>influence</w:t>
            </w:r>
            <w:r>
              <w:rPr>
                <w:spacing w:val="22"/>
                <w:w w:val="115"/>
                <w:sz w:val="12"/>
              </w:rPr>
              <w:t xml:space="preserve"> </w:t>
            </w:r>
            <w:r>
              <w:rPr>
                <w:spacing w:val="-5"/>
                <w:w w:val="115"/>
                <w:sz w:val="12"/>
              </w:rPr>
              <w:t>on</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145"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237" w:type="dxa"/>
          </w:tcPr>
          <w:p w:rsidR="00B65F9D" w:rsidRDefault="00B65F9D" w:rsidP="00F906F0">
            <w:pPr>
              <w:pStyle w:val="TableParagraph"/>
              <w:rPr>
                <w:sz w:val="10"/>
              </w:rPr>
            </w:pPr>
          </w:p>
        </w:tc>
        <w:tc>
          <w:tcPr>
            <w:tcW w:w="1081" w:type="dxa"/>
          </w:tcPr>
          <w:p w:rsidR="00B65F9D" w:rsidRDefault="00B65F9D" w:rsidP="00F906F0">
            <w:pPr>
              <w:pStyle w:val="TableParagraph"/>
              <w:rPr>
                <w:sz w:val="10"/>
              </w:rPr>
            </w:pPr>
          </w:p>
        </w:tc>
        <w:tc>
          <w:tcPr>
            <w:tcW w:w="112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4" w:type="dxa"/>
          </w:tcPr>
          <w:p w:rsidR="00B65F9D" w:rsidRDefault="00B65F9D" w:rsidP="00F906F0">
            <w:pPr>
              <w:pStyle w:val="TableParagraph"/>
              <w:spacing w:before="15" w:line="136" w:lineRule="exact"/>
              <w:ind w:left="114"/>
              <w:rPr>
                <w:sz w:val="12"/>
              </w:rPr>
            </w:pPr>
            <w:r>
              <w:rPr>
                <w:w w:val="115"/>
                <w:sz w:val="12"/>
              </w:rPr>
              <w:t>Rosa</w:t>
            </w:r>
            <w:r>
              <w:rPr>
                <w:spacing w:val="8"/>
                <w:w w:val="115"/>
                <w:sz w:val="12"/>
              </w:rPr>
              <w:t xml:space="preserve"> </w:t>
            </w:r>
            <w:r>
              <w:rPr>
                <w:spacing w:val="-2"/>
                <w:w w:val="115"/>
                <w:sz w:val="12"/>
              </w:rPr>
              <w:t>Maria</w:t>
            </w:r>
          </w:p>
        </w:tc>
        <w:tc>
          <w:tcPr>
            <w:tcW w:w="1531" w:type="dxa"/>
          </w:tcPr>
          <w:p w:rsidR="00B65F9D" w:rsidRDefault="00B65F9D" w:rsidP="00F906F0">
            <w:pPr>
              <w:pStyle w:val="TableParagraph"/>
              <w:spacing w:before="15" w:line="136" w:lineRule="exact"/>
              <w:ind w:left="79"/>
              <w:rPr>
                <w:sz w:val="12"/>
              </w:rPr>
            </w:pPr>
            <w:r>
              <w:rPr>
                <w:w w:val="115"/>
                <w:sz w:val="12"/>
              </w:rPr>
              <w:t>smartwatches</w:t>
            </w:r>
            <w:r>
              <w:rPr>
                <w:spacing w:val="38"/>
                <w:w w:val="115"/>
                <w:sz w:val="12"/>
              </w:rPr>
              <w:t xml:space="preserve"> </w:t>
            </w:r>
            <w:r>
              <w:rPr>
                <w:spacing w:val="-2"/>
                <w:w w:val="115"/>
                <w:sz w:val="12"/>
              </w:rPr>
              <w:t>users’</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145"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237" w:type="dxa"/>
          </w:tcPr>
          <w:p w:rsidR="00B65F9D" w:rsidRDefault="00B65F9D" w:rsidP="00F906F0">
            <w:pPr>
              <w:pStyle w:val="TableParagraph"/>
              <w:rPr>
                <w:sz w:val="10"/>
              </w:rPr>
            </w:pPr>
          </w:p>
        </w:tc>
        <w:tc>
          <w:tcPr>
            <w:tcW w:w="1081" w:type="dxa"/>
          </w:tcPr>
          <w:p w:rsidR="00B65F9D" w:rsidRDefault="00B65F9D" w:rsidP="00F906F0">
            <w:pPr>
              <w:pStyle w:val="TableParagraph"/>
              <w:rPr>
                <w:sz w:val="10"/>
              </w:rPr>
            </w:pPr>
          </w:p>
        </w:tc>
        <w:tc>
          <w:tcPr>
            <w:tcW w:w="112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4" w:type="dxa"/>
          </w:tcPr>
          <w:p w:rsidR="00B65F9D" w:rsidRDefault="00B65F9D" w:rsidP="00F906F0">
            <w:pPr>
              <w:pStyle w:val="TableParagraph"/>
              <w:spacing w:before="15" w:line="136" w:lineRule="exact"/>
              <w:ind w:left="114"/>
              <w:rPr>
                <w:sz w:val="12"/>
              </w:rPr>
            </w:pPr>
            <w:proofErr w:type="spellStart"/>
            <w:r>
              <w:rPr>
                <w:spacing w:val="-2"/>
                <w:w w:val="115"/>
                <w:sz w:val="12"/>
              </w:rPr>
              <w:t>Dangelico</w:t>
            </w:r>
            <w:proofErr w:type="spellEnd"/>
          </w:p>
        </w:tc>
        <w:tc>
          <w:tcPr>
            <w:tcW w:w="1531" w:type="dxa"/>
          </w:tcPr>
          <w:p w:rsidR="00B65F9D" w:rsidRDefault="00B65F9D" w:rsidP="00F906F0">
            <w:pPr>
              <w:pStyle w:val="TableParagraph"/>
              <w:spacing w:before="15" w:line="136" w:lineRule="exact"/>
              <w:ind w:left="79"/>
              <w:rPr>
                <w:sz w:val="12"/>
              </w:rPr>
            </w:pPr>
            <w:r>
              <w:rPr>
                <w:w w:val="120"/>
                <w:sz w:val="12"/>
              </w:rPr>
              <w:t>intention</w:t>
            </w:r>
            <w:r>
              <w:rPr>
                <w:spacing w:val="17"/>
                <w:w w:val="120"/>
                <w:sz w:val="12"/>
              </w:rPr>
              <w:t xml:space="preserve"> </w:t>
            </w:r>
            <w:r>
              <w:rPr>
                <w:w w:val="120"/>
                <w:sz w:val="12"/>
              </w:rPr>
              <w:t>to</w:t>
            </w:r>
            <w:r>
              <w:rPr>
                <w:spacing w:val="17"/>
                <w:w w:val="120"/>
                <w:sz w:val="12"/>
              </w:rPr>
              <w:t xml:space="preserve"> </w:t>
            </w:r>
            <w:r>
              <w:rPr>
                <w:spacing w:val="-2"/>
                <w:w w:val="120"/>
                <w:sz w:val="12"/>
              </w:rPr>
              <w:t>continue</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145"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237" w:type="dxa"/>
          </w:tcPr>
          <w:p w:rsidR="00B65F9D" w:rsidRDefault="00B65F9D" w:rsidP="00F906F0">
            <w:pPr>
              <w:pStyle w:val="TableParagraph"/>
              <w:rPr>
                <w:sz w:val="10"/>
              </w:rPr>
            </w:pPr>
          </w:p>
        </w:tc>
        <w:tc>
          <w:tcPr>
            <w:tcW w:w="1081" w:type="dxa"/>
          </w:tcPr>
          <w:p w:rsidR="00B65F9D" w:rsidRDefault="00B65F9D" w:rsidP="00F906F0">
            <w:pPr>
              <w:pStyle w:val="TableParagraph"/>
              <w:rPr>
                <w:sz w:val="10"/>
              </w:rPr>
            </w:pPr>
          </w:p>
        </w:tc>
        <w:tc>
          <w:tcPr>
            <w:tcW w:w="112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4" w:type="dxa"/>
          </w:tcPr>
          <w:p w:rsidR="00B65F9D" w:rsidRDefault="00B65F9D" w:rsidP="00F906F0">
            <w:pPr>
              <w:pStyle w:val="TableParagraph"/>
              <w:spacing w:before="15" w:line="136" w:lineRule="exact"/>
              <w:ind w:left="114"/>
              <w:rPr>
                <w:sz w:val="12"/>
              </w:rPr>
            </w:pPr>
            <w:r>
              <w:rPr>
                <w:spacing w:val="-2"/>
                <w:w w:val="120"/>
                <w:sz w:val="12"/>
              </w:rPr>
              <w:t>(2018b)</w:t>
            </w:r>
          </w:p>
        </w:tc>
        <w:tc>
          <w:tcPr>
            <w:tcW w:w="1531" w:type="dxa"/>
          </w:tcPr>
          <w:p w:rsidR="00B65F9D" w:rsidRDefault="00B65F9D" w:rsidP="00F906F0">
            <w:pPr>
              <w:pStyle w:val="TableParagraph"/>
              <w:spacing w:before="15" w:line="136" w:lineRule="exact"/>
              <w:ind w:left="79"/>
              <w:rPr>
                <w:sz w:val="12"/>
              </w:rPr>
            </w:pPr>
            <w:r>
              <w:rPr>
                <w:w w:val="115"/>
                <w:sz w:val="12"/>
              </w:rPr>
              <w:t>usage</w:t>
            </w:r>
            <w:r>
              <w:rPr>
                <w:spacing w:val="19"/>
                <w:w w:val="115"/>
                <w:sz w:val="12"/>
              </w:rPr>
              <w:t xml:space="preserve"> </w:t>
            </w:r>
            <w:r>
              <w:rPr>
                <w:w w:val="115"/>
                <w:sz w:val="12"/>
              </w:rPr>
              <w:t>by</w:t>
            </w:r>
            <w:r>
              <w:rPr>
                <w:spacing w:val="20"/>
                <w:w w:val="115"/>
                <w:sz w:val="12"/>
              </w:rPr>
              <w:t xml:space="preserve"> </w:t>
            </w:r>
            <w:r>
              <w:rPr>
                <w:spacing w:val="-2"/>
                <w:w w:val="115"/>
                <w:sz w:val="12"/>
              </w:rPr>
              <w:t>developing</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145"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237" w:type="dxa"/>
          </w:tcPr>
          <w:p w:rsidR="00B65F9D" w:rsidRDefault="00B65F9D" w:rsidP="00F906F0">
            <w:pPr>
              <w:pStyle w:val="TableParagraph"/>
              <w:rPr>
                <w:sz w:val="10"/>
              </w:rPr>
            </w:pPr>
          </w:p>
        </w:tc>
        <w:tc>
          <w:tcPr>
            <w:tcW w:w="1081" w:type="dxa"/>
          </w:tcPr>
          <w:p w:rsidR="00B65F9D" w:rsidRDefault="00B65F9D" w:rsidP="00F906F0">
            <w:pPr>
              <w:pStyle w:val="TableParagraph"/>
              <w:rPr>
                <w:sz w:val="10"/>
              </w:rPr>
            </w:pPr>
          </w:p>
        </w:tc>
        <w:tc>
          <w:tcPr>
            <w:tcW w:w="112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20"/>
                <w:sz w:val="12"/>
              </w:rPr>
              <w:t>and</w:t>
            </w:r>
            <w:r>
              <w:rPr>
                <w:spacing w:val="13"/>
                <w:w w:val="120"/>
                <w:sz w:val="12"/>
              </w:rPr>
              <w:t xml:space="preserve"> </w:t>
            </w:r>
            <w:r>
              <w:rPr>
                <w:w w:val="120"/>
                <w:sz w:val="12"/>
              </w:rPr>
              <w:t>validating</w:t>
            </w:r>
            <w:r>
              <w:rPr>
                <w:spacing w:val="14"/>
                <w:w w:val="120"/>
                <w:sz w:val="12"/>
              </w:rPr>
              <w:t xml:space="preserve"> </w:t>
            </w:r>
            <w:r>
              <w:rPr>
                <w:w w:val="120"/>
                <w:sz w:val="12"/>
              </w:rPr>
              <w:t>a</w:t>
            </w:r>
            <w:r>
              <w:rPr>
                <w:spacing w:val="14"/>
                <w:w w:val="120"/>
                <w:sz w:val="12"/>
              </w:rPr>
              <w:t xml:space="preserve"> </w:t>
            </w:r>
            <w:r>
              <w:rPr>
                <w:spacing w:val="-5"/>
                <w:w w:val="120"/>
                <w:sz w:val="12"/>
              </w:rPr>
              <w:t>new</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145"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237" w:type="dxa"/>
          </w:tcPr>
          <w:p w:rsidR="00B65F9D" w:rsidRDefault="00B65F9D" w:rsidP="00F906F0">
            <w:pPr>
              <w:pStyle w:val="TableParagraph"/>
              <w:rPr>
                <w:sz w:val="10"/>
              </w:rPr>
            </w:pPr>
          </w:p>
        </w:tc>
        <w:tc>
          <w:tcPr>
            <w:tcW w:w="1081" w:type="dxa"/>
          </w:tcPr>
          <w:p w:rsidR="00B65F9D" w:rsidRDefault="00B65F9D" w:rsidP="00F906F0">
            <w:pPr>
              <w:pStyle w:val="TableParagraph"/>
              <w:rPr>
                <w:sz w:val="10"/>
              </w:rPr>
            </w:pPr>
          </w:p>
        </w:tc>
        <w:tc>
          <w:tcPr>
            <w:tcW w:w="112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44" w:type="dxa"/>
            <w:tcBorders>
              <w:bottom w:val="single" w:sz="4" w:space="0" w:color="000000"/>
            </w:tcBorders>
          </w:tcPr>
          <w:p w:rsidR="00B65F9D" w:rsidRDefault="00B65F9D" w:rsidP="00F906F0">
            <w:pPr>
              <w:pStyle w:val="TableParagraph"/>
              <w:rPr>
                <w:sz w:val="12"/>
              </w:rPr>
            </w:pPr>
          </w:p>
        </w:tc>
        <w:tc>
          <w:tcPr>
            <w:tcW w:w="1531" w:type="dxa"/>
            <w:tcBorders>
              <w:bottom w:val="single" w:sz="4" w:space="0" w:color="000000"/>
            </w:tcBorders>
          </w:tcPr>
          <w:p w:rsidR="00B65F9D" w:rsidRDefault="00B65F9D" w:rsidP="00F906F0">
            <w:pPr>
              <w:pStyle w:val="TableParagraph"/>
              <w:spacing w:before="15"/>
              <w:ind w:left="79"/>
              <w:rPr>
                <w:sz w:val="12"/>
              </w:rPr>
            </w:pPr>
            <w:r>
              <w:rPr>
                <w:w w:val="115"/>
                <w:sz w:val="12"/>
              </w:rPr>
              <w:t>conceptual</w:t>
            </w:r>
            <w:r>
              <w:rPr>
                <w:spacing w:val="28"/>
                <w:w w:val="115"/>
                <w:sz w:val="12"/>
              </w:rPr>
              <w:t xml:space="preserve"> </w:t>
            </w:r>
            <w:r>
              <w:rPr>
                <w:spacing w:val="-2"/>
                <w:w w:val="115"/>
                <w:sz w:val="12"/>
              </w:rPr>
              <w:t>model.</w:t>
            </w:r>
          </w:p>
        </w:tc>
        <w:tc>
          <w:tcPr>
            <w:tcW w:w="982" w:type="dxa"/>
            <w:tcBorders>
              <w:bottom w:val="single" w:sz="4" w:space="0" w:color="000000"/>
            </w:tcBorders>
          </w:tcPr>
          <w:p w:rsidR="00B65F9D" w:rsidRDefault="00B65F9D" w:rsidP="00F906F0">
            <w:pPr>
              <w:pStyle w:val="TableParagraph"/>
              <w:rPr>
                <w:sz w:val="12"/>
              </w:rPr>
            </w:pPr>
          </w:p>
        </w:tc>
        <w:tc>
          <w:tcPr>
            <w:tcW w:w="985" w:type="dxa"/>
            <w:tcBorders>
              <w:bottom w:val="single" w:sz="4" w:space="0" w:color="000000"/>
            </w:tcBorders>
          </w:tcPr>
          <w:p w:rsidR="00B65F9D" w:rsidRDefault="00B65F9D" w:rsidP="00F906F0">
            <w:pPr>
              <w:pStyle w:val="TableParagraph"/>
              <w:rPr>
                <w:sz w:val="12"/>
              </w:rPr>
            </w:pPr>
          </w:p>
        </w:tc>
        <w:tc>
          <w:tcPr>
            <w:tcW w:w="1145" w:type="dxa"/>
            <w:tcBorders>
              <w:bottom w:val="single" w:sz="4" w:space="0" w:color="000000"/>
            </w:tcBorders>
          </w:tcPr>
          <w:p w:rsidR="00B65F9D" w:rsidRDefault="00B65F9D" w:rsidP="00F906F0">
            <w:pPr>
              <w:pStyle w:val="TableParagraph"/>
              <w:rPr>
                <w:sz w:val="12"/>
              </w:rPr>
            </w:pPr>
          </w:p>
        </w:tc>
        <w:tc>
          <w:tcPr>
            <w:tcW w:w="1112" w:type="dxa"/>
            <w:tcBorders>
              <w:bottom w:val="single" w:sz="4" w:space="0" w:color="000000"/>
            </w:tcBorders>
          </w:tcPr>
          <w:p w:rsidR="00B65F9D" w:rsidRDefault="00B65F9D" w:rsidP="00F906F0">
            <w:pPr>
              <w:pStyle w:val="TableParagraph"/>
              <w:rPr>
                <w:sz w:val="12"/>
              </w:rPr>
            </w:pPr>
          </w:p>
        </w:tc>
        <w:tc>
          <w:tcPr>
            <w:tcW w:w="983" w:type="dxa"/>
            <w:tcBorders>
              <w:bottom w:val="single" w:sz="4" w:space="0" w:color="000000"/>
            </w:tcBorders>
          </w:tcPr>
          <w:p w:rsidR="00B65F9D" w:rsidRDefault="00B65F9D" w:rsidP="00F906F0">
            <w:pPr>
              <w:pStyle w:val="TableParagraph"/>
              <w:rPr>
                <w:sz w:val="12"/>
              </w:rPr>
            </w:pPr>
          </w:p>
        </w:tc>
        <w:tc>
          <w:tcPr>
            <w:tcW w:w="1237" w:type="dxa"/>
            <w:tcBorders>
              <w:bottom w:val="single" w:sz="4" w:space="0" w:color="000000"/>
            </w:tcBorders>
          </w:tcPr>
          <w:p w:rsidR="00B65F9D" w:rsidRDefault="00B65F9D" w:rsidP="00F906F0">
            <w:pPr>
              <w:pStyle w:val="TableParagraph"/>
              <w:rPr>
                <w:sz w:val="12"/>
              </w:rPr>
            </w:pPr>
          </w:p>
        </w:tc>
        <w:tc>
          <w:tcPr>
            <w:tcW w:w="1081" w:type="dxa"/>
            <w:tcBorders>
              <w:bottom w:val="single" w:sz="4" w:space="0" w:color="000000"/>
            </w:tcBorders>
          </w:tcPr>
          <w:p w:rsidR="00B65F9D" w:rsidRDefault="00B65F9D" w:rsidP="00F906F0">
            <w:pPr>
              <w:pStyle w:val="TableParagraph"/>
              <w:rPr>
                <w:sz w:val="12"/>
              </w:rPr>
            </w:pPr>
          </w:p>
        </w:tc>
        <w:tc>
          <w:tcPr>
            <w:tcW w:w="1126" w:type="dxa"/>
            <w:tcBorders>
              <w:bottom w:val="single" w:sz="4" w:space="0" w:color="000000"/>
            </w:tcBorders>
          </w:tcPr>
          <w:p w:rsidR="00B65F9D" w:rsidRDefault="00B65F9D" w:rsidP="00F906F0">
            <w:pPr>
              <w:pStyle w:val="TableParagraph"/>
              <w:rPr>
                <w:sz w:val="12"/>
              </w:rPr>
            </w:pPr>
          </w:p>
        </w:tc>
        <w:tc>
          <w:tcPr>
            <w:tcW w:w="1095" w:type="dxa"/>
            <w:tcBorders>
              <w:bottom w:val="single" w:sz="4" w:space="0" w:color="000000"/>
            </w:tcBorders>
          </w:tcPr>
          <w:p w:rsidR="00B65F9D" w:rsidRDefault="00B65F9D" w:rsidP="00F906F0">
            <w:pPr>
              <w:pStyle w:val="TableParagraph"/>
              <w:rPr>
                <w:sz w:val="12"/>
              </w:rPr>
            </w:pPr>
          </w:p>
        </w:tc>
        <w:tc>
          <w:tcPr>
            <w:tcW w:w="972"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S150</w:t>
            </w:r>
          </w:p>
        </w:tc>
        <w:tc>
          <w:tcPr>
            <w:tcW w:w="944" w:type="dxa"/>
            <w:tcBorders>
              <w:top w:val="single" w:sz="4" w:space="0" w:color="000000"/>
            </w:tcBorders>
          </w:tcPr>
          <w:p w:rsidR="00B65F9D" w:rsidRDefault="00B65F9D" w:rsidP="00F906F0">
            <w:pPr>
              <w:pStyle w:val="TableParagraph"/>
              <w:spacing w:before="37" w:line="136" w:lineRule="exact"/>
              <w:ind w:left="114"/>
              <w:rPr>
                <w:sz w:val="12"/>
              </w:rPr>
            </w:pPr>
            <w:proofErr w:type="spellStart"/>
            <w:r>
              <w:rPr>
                <w:spacing w:val="-2"/>
                <w:w w:val="115"/>
                <w:sz w:val="12"/>
              </w:rPr>
              <w:t>Debajyoti</w:t>
            </w:r>
            <w:proofErr w:type="spellEnd"/>
          </w:p>
        </w:tc>
        <w:tc>
          <w:tcPr>
            <w:tcW w:w="1531" w:type="dxa"/>
            <w:tcBorders>
              <w:top w:val="single" w:sz="4" w:space="0" w:color="000000"/>
            </w:tcBorders>
          </w:tcPr>
          <w:p w:rsidR="00B65F9D" w:rsidRDefault="00B65F9D" w:rsidP="00F906F0">
            <w:pPr>
              <w:pStyle w:val="TableParagraph"/>
              <w:spacing w:before="37" w:line="136" w:lineRule="exact"/>
              <w:ind w:left="79"/>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examined</w:t>
            </w:r>
          </w:p>
        </w:tc>
        <w:tc>
          <w:tcPr>
            <w:tcW w:w="982"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Quantitative</w:t>
            </w:r>
          </w:p>
        </w:tc>
        <w:tc>
          <w:tcPr>
            <w:tcW w:w="985" w:type="dxa"/>
            <w:tcBorders>
              <w:top w:val="single" w:sz="4" w:space="0" w:color="000000"/>
            </w:tcBorders>
          </w:tcPr>
          <w:p w:rsidR="00B65F9D" w:rsidRDefault="00B65F9D" w:rsidP="00F906F0">
            <w:pPr>
              <w:pStyle w:val="TableParagraph"/>
              <w:spacing w:before="37" w:line="136" w:lineRule="exact"/>
              <w:ind w:left="182"/>
              <w:rPr>
                <w:sz w:val="12"/>
              </w:rPr>
            </w:pPr>
            <w:r>
              <w:rPr>
                <w:spacing w:val="-2"/>
                <w:w w:val="115"/>
                <w:sz w:val="12"/>
              </w:rPr>
              <w:t>Thailand,</w:t>
            </w:r>
          </w:p>
        </w:tc>
        <w:tc>
          <w:tcPr>
            <w:tcW w:w="1145" w:type="dxa"/>
            <w:tcBorders>
              <w:top w:val="single" w:sz="4" w:space="0" w:color="000000"/>
            </w:tcBorders>
          </w:tcPr>
          <w:p w:rsidR="00B65F9D" w:rsidRDefault="00B65F9D" w:rsidP="00F906F0">
            <w:pPr>
              <w:pStyle w:val="TableParagraph"/>
              <w:spacing w:before="37" w:line="136" w:lineRule="exact"/>
              <w:ind w:left="106"/>
              <w:rPr>
                <w:sz w:val="12"/>
              </w:rPr>
            </w:pPr>
            <w:r>
              <w:rPr>
                <w:w w:val="120"/>
                <w:sz w:val="12"/>
              </w:rPr>
              <w:t>312</w:t>
            </w:r>
            <w:r>
              <w:rPr>
                <w:spacing w:val="15"/>
                <w:w w:val="120"/>
                <w:sz w:val="12"/>
              </w:rPr>
              <w:t xml:space="preserve"> </w:t>
            </w:r>
            <w:r>
              <w:rPr>
                <w:spacing w:val="-2"/>
                <w:w w:val="120"/>
                <w:sz w:val="12"/>
              </w:rPr>
              <w:t>smartwatch</w:t>
            </w:r>
          </w:p>
        </w:tc>
        <w:tc>
          <w:tcPr>
            <w:tcW w:w="1112" w:type="dxa"/>
            <w:tcBorders>
              <w:top w:val="single" w:sz="4" w:space="0" w:color="000000"/>
            </w:tcBorders>
          </w:tcPr>
          <w:p w:rsidR="00B65F9D" w:rsidRDefault="00B65F9D" w:rsidP="00F906F0">
            <w:pPr>
              <w:pStyle w:val="TableParagraph"/>
              <w:spacing w:before="37" w:line="136" w:lineRule="exact"/>
              <w:ind w:left="69"/>
              <w:rPr>
                <w:sz w:val="12"/>
              </w:rPr>
            </w:pPr>
            <w:r>
              <w:rPr>
                <w:w w:val="115"/>
                <w:sz w:val="12"/>
              </w:rPr>
              <w:t>Smart</w:t>
            </w:r>
            <w:r>
              <w:rPr>
                <w:spacing w:val="21"/>
                <w:w w:val="115"/>
                <w:sz w:val="12"/>
              </w:rPr>
              <w:t xml:space="preserve"> </w:t>
            </w:r>
            <w:r>
              <w:rPr>
                <w:spacing w:val="-2"/>
                <w:w w:val="115"/>
                <w:sz w:val="12"/>
              </w:rPr>
              <w:t>watches</w:t>
            </w:r>
          </w:p>
        </w:tc>
        <w:tc>
          <w:tcPr>
            <w:tcW w:w="983" w:type="dxa"/>
            <w:tcBorders>
              <w:top w:val="single" w:sz="4" w:space="0" w:color="000000"/>
            </w:tcBorders>
          </w:tcPr>
          <w:p w:rsidR="00B65F9D" w:rsidRDefault="00B65F9D" w:rsidP="00F906F0">
            <w:pPr>
              <w:pStyle w:val="TableParagraph"/>
              <w:spacing w:before="37" w:line="136" w:lineRule="exact"/>
              <w:ind w:left="66"/>
              <w:rPr>
                <w:sz w:val="12"/>
              </w:rPr>
            </w:pPr>
            <w:r>
              <w:rPr>
                <w:spacing w:val="-2"/>
                <w:w w:val="115"/>
                <w:sz w:val="12"/>
              </w:rPr>
              <w:t>Survey</w:t>
            </w:r>
          </w:p>
        </w:tc>
        <w:tc>
          <w:tcPr>
            <w:tcW w:w="1237" w:type="dxa"/>
            <w:tcBorders>
              <w:top w:val="single" w:sz="4" w:space="0" w:color="000000"/>
            </w:tcBorders>
          </w:tcPr>
          <w:p w:rsidR="00B65F9D" w:rsidRDefault="00B65F9D" w:rsidP="00F906F0">
            <w:pPr>
              <w:pStyle w:val="TableParagraph"/>
              <w:spacing w:before="37" w:line="136" w:lineRule="exact"/>
              <w:ind w:left="191"/>
              <w:rPr>
                <w:sz w:val="12"/>
              </w:rPr>
            </w:pPr>
            <w:r>
              <w:rPr>
                <w:spacing w:val="-2"/>
                <w:w w:val="115"/>
                <w:sz w:val="12"/>
              </w:rPr>
              <w:t>Questionnaire</w:t>
            </w:r>
          </w:p>
        </w:tc>
        <w:tc>
          <w:tcPr>
            <w:tcW w:w="1081" w:type="dxa"/>
            <w:tcBorders>
              <w:top w:val="single" w:sz="4" w:space="0" w:color="000000"/>
            </w:tcBorders>
          </w:tcPr>
          <w:p w:rsidR="00B65F9D" w:rsidRDefault="00B65F9D" w:rsidP="00F906F0">
            <w:pPr>
              <w:pStyle w:val="TableParagraph"/>
              <w:spacing w:before="37" w:line="136" w:lineRule="exact"/>
              <w:ind w:left="63"/>
              <w:rPr>
                <w:sz w:val="12"/>
              </w:rPr>
            </w:pPr>
            <w:r>
              <w:rPr>
                <w:spacing w:val="-2"/>
                <w:w w:val="115"/>
                <w:sz w:val="12"/>
              </w:rPr>
              <w:t>Expectation–</w:t>
            </w:r>
          </w:p>
        </w:tc>
        <w:tc>
          <w:tcPr>
            <w:tcW w:w="1126" w:type="dxa"/>
            <w:tcBorders>
              <w:top w:val="single" w:sz="4" w:space="0" w:color="000000"/>
            </w:tcBorders>
          </w:tcPr>
          <w:p w:rsidR="00B65F9D" w:rsidRDefault="00B65F9D" w:rsidP="00F906F0">
            <w:pPr>
              <w:pStyle w:val="TableParagraph"/>
              <w:spacing w:before="37" w:line="136" w:lineRule="exact"/>
              <w:ind w:left="91"/>
              <w:rPr>
                <w:sz w:val="12"/>
              </w:rPr>
            </w:pPr>
            <w:r>
              <w:rPr>
                <w:w w:val="110"/>
                <w:sz w:val="12"/>
              </w:rPr>
              <w:t>SPSS</w:t>
            </w:r>
            <w:r>
              <w:rPr>
                <w:spacing w:val="17"/>
                <w:w w:val="110"/>
                <w:sz w:val="12"/>
              </w:rPr>
              <w:t xml:space="preserve"> </w:t>
            </w:r>
            <w:r>
              <w:rPr>
                <w:w w:val="110"/>
                <w:sz w:val="12"/>
              </w:rPr>
              <w:t>and</w:t>
            </w:r>
            <w:r>
              <w:rPr>
                <w:spacing w:val="18"/>
                <w:w w:val="110"/>
                <w:sz w:val="12"/>
              </w:rPr>
              <w:t xml:space="preserve"> </w:t>
            </w:r>
            <w:r>
              <w:rPr>
                <w:spacing w:val="-2"/>
                <w:w w:val="110"/>
                <w:sz w:val="12"/>
              </w:rPr>
              <w:t>Smart</w:t>
            </w:r>
          </w:p>
        </w:tc>
        <w:tc>
          <w:tcPr>
            <w:tcW w:w="1095" w:type="dxa"/>
            <w:tcBorders>
              <w:top w:val="single" w:sz="4" w:space="0" w:color="000000"/>
            </w:tcBorders>
          </w:tcPr>
          <w:p w:rsidR="00B65F9D" w:rsidRDefault="00B65F9D" w:rsidP="00F906F0">
            <w:pPr>
              <w:pStyle w:val="TableParagraph"/>
              <w:spacing w:before="37" w:line="136" w:lineRule="exact"/>
              <w:ind w:left="73"/>
              <w:rPr>
                <w:sz w:val="12"/>
              </w:rPr>
            </w:pPr>
            <w:r>
              <w:rPr>
                <w:spacing w:val="-2"/>
                <w:w w:val="115"/>
                <w:sz w:val="12"/>
              </w:rPr>
              <w:t>Continuous</w:t>
            </w:r>
          </w:p>
        </w:tc>
        <w:tc>
          <w:tcPr>
            <w:tcW w:w="972" w:type="dxa"/>
            <w:tcBorders>
              <w:top w:val="single" w:sz="4" w:space="0" w:color="000000"/>
            </w:tcBorders>
          </w:tcPr>
          <w:p w:rsidR="00B65F9D" w:rsidRDefault="00B65F9D" w:rsidP="00F906F0">
            <w:pPr>
              <w:pStyle w:val="TableParagraph"/>
              <w:spacing w:before="37" w:line="136" w:lineRule="exact"/>
              <w:ind w:left="87"/>
              <w:rPr>
                <w:sz w:val="12"/>
              </w:rPr>
            </w:pPr>
            <w:r>
              <w:rPr>
                <w:spacing w:val="-2"/>
                <w:w w:val="115"/>
                <w:sz w:val="12"/>
              </w:rPr>
              <w:t>General</w:t>
            </w:r>
          </w:p>
        </w:tc>
      </w:tr>
      <w:tr w:rsidR="00B65F9D" w:rsidTr="00F906F0">
        <w:trPr>
          <w:trHeight w:val="171"/>
        </w:trPr>
        <w:tc>
          <w:tcPr>
            <w:tcW w:w="487" w:type="dxa"/>
          </w:tcPr>
          <w:p w:rsidR="00B65F9D" w:rsidRDefault="00B65F9D" w:rsidP="00F906F0">
            <w:pPr>
              <w:pStyle w:val="TableParagraph"/>
              <w:rPr>
                <w:sz w:val="10"/>
              </w:rPr>
            </w:pPr>
          </w:p>
        </w:tc>
        <w:tc>
          <w:tcPr>
            <w:tcW w:w="944" w:type="dxa"/>
          </w:tcPr>
          <w:p w:rsidR="00B65F9D" w:rsidRDefault="00B65F9D" w:rsidP="00F906F0">
            <w:pPr>
              <w:pStyle w:val="TableParagraph"/>
              <w:spacing w:before="15" w:line="136" w:lineRule="exact"/>
              <w:ind w:left="114"/>
              <w:rPr>
                <w:sz w:val="12"/>
              </w:rPr>
            </w:pPr>
            <w:r>
              <w:rPr>
                <w:w w:val="115"/>
                <w:sz w:val="12"/>
              </w:rPr>
              <w:t>Pal,</w:t>
            </w:r>
            <w:r>
              <w:rPr>
                <w:spacing w:val="18"/>
                <w:w w:val="115"/>
                <w:sz w:val="12"/>
              </w:rPr>
              <w:t xml:space="preserve"> </w:t>
            </w:r>
            <w:proofErr w:type="spellStart"/>
            <w:r>
              <w:rPr>
                <w:spacing w:val="-2"/>
                <w:w w:val="115"/>
                <w:sz w:val="12"/>
              </w:rPr>
              <w:t>Suree</w:t>
            </w:r>
            <w:proofErr w:type="spellEnd"/>
          </w:p>
        </w:tc>
        <w:tc>
          <w:tcPr>
            <w:tcW w:w="1531" w:type="dxa"/>
          </w:tcPr>
          <w:p w:rsidR="00B65F9D" w:rsidRDefault="00B65F9D" w:rsidP="00F906F0">
            <w:pPr>
              <w:pStyle w:val="TableParagraph"/>
              <w:spacing w:before="15" w:line="136" w:lineRule="exact"/>
              <w:ind w:left="79"/>
              <w:rPr>
                <w:sz w:val="12"/>
              </w:rPr>
            </w:pPr>
            <w:r>
              <w:rPr>
                <w:w w:val="120"/>
                <w:sz w:val="12"/>
              </w:rPr>
              <w:t>the</w:t>
            </w:r>
            <w:r>
              <w:rPr>
                <w:spacing w:val="13"/>
                <w:w w:val="120"/>
                <w:sz w:val="12"/>
              </w:rPr>
              <w:t xml:space="preserve"> </w:t>
            </w:r>
            <w:r>
              <w:rPr>
                <w:w w:val="120"/>
                <w:sz w:val="12"/>
              </w:rPr>
              <w:t>key</w:t>
            </w:r>
            <w:r>
              <w:rPr>
                <w:spacing w:val="13"/>
                <w:w w:val="120"/>
                <w:sz w:val="12"/>
              </w:rPr>
              <w:t xml:space="preserve"> </w:t>
            </w:r>
            <w:r>
              <w:rPr>
                <w:w w:val="120"/>
                <w:sz w:val="12"/>
              </w:rPr>
              <w:t>determinants</w:t>
            </w:r>
            <w:r>
              <w:rPr>
                <w:spacing w:val="13"/>
                <w:w w:val="120"/>
                <w:sz w:val="12"/>
              </w:rPr>
              <w:t xml:space="preserve"> </w:t>
            </w:r>
            <w:r>
              <w:rPr>
                <w:spacing w:val="-5"/>
                <w:w w:val="120"/>
                <w:sz w:val="12"/>
              </w:rPr>
              <w:t>of</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spacing w:before="15" w:line="136" w:lineRule="exact"/>
              <w:ind w:left="182"/>
              <w:rPr>
                <w:sz w:val="12"/>
              </w:rPr>
            </w:pPr>
            <w:r>
              <w:rPr>
                <w:spacing w:val="-2"/>
                <w:w w:val="115"/>
                <w:sz w:val="12"/>
              </w:rPr>
              <w:t>India,</w:t>
            </w:r>
          </w:p>
        </w:tc>
        <w:tc>
          <w:tcPr>
            <w:tcW w:w="1145" w:type="dxa"/>
          </w:tcPr>
          <w:p w:rsidR="00B65F9D" w:rsidRDefault="00B65F9D" w:rsidP="00F906F0">
            <w:pPr>
              <w:pStyle w:val="TableParagraph"/>
              <w:spacing w:before="15" w:line="136" w:lineRule="exact"/>
              <w:ind w:left="106"/>
              <w:rPr>
                <w:sz w:val="12"/>
              </w:rPr>
            </w:pPr>
            <w:r>
              <w:rPr>
                <w:spacing w:val="-2"/>
                <w:w w:val="115"/>
                <w:sz w:val="12"/>
              </w:rPr>
              <w:t>consumers</w:t>
            </w:r>
          </w:p>
        </w:tc>
        <w:tc>
          <w:tcPr>
            <w:tcW w:w="1112"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237" w:type="dxa"/>
          </w:tcPr>
          <w:p w:rsidR="00B65F9D" w:rsidRDefault="00B65F9D" w:rsidP="00F906F0">
            <w:pPr>
              <w:pStyle w:val="TableParagraph"/>
              <w:rPr>
                <w:sz w:val="10"/>
              </w:rPr>
            </w:pPr>
          </w:p>
        </w:tc>
        <w:tc>
          <w:tcPr>
            <w:tcW w:w="1081" w:type="dxa"/>
          </w:tcPr>
          <w:p w:rsidR="00B65F9D" w:rsidRDefault="00B65F9D" w:rsidP="00F906F0">
            <w:pPr>
              <w:pStyle w:val="TableParagraph"/>
              <w:spacing w:before="15" w:line="136" w:lineRule="exact"/>
              <w:ind w:left="63"/>
              <w:rPr>
                <w:sz w:val="12"/>
              </w:rPr>
            </w:pPr>
            <w:r>
              <w:rPr>
                <w:spacing w:val="-2"/>
                <w:w w:val="115"/>
                <w:sz w:val="12"/>
              </w:rPr>
              <w:t>confirmation</w:t>
            </w:r>
          </w:p>
        </w:tc>
        <w:tc>
          <w:tcPr>
            <w:tcW w:w="1126" w:type="dxa"/>
          </w:tcPr>
          <w:p w:rsidR="00B65F9D" w:rsidRDefault="00B65F9D" w:rsidP="00F906F0">
            <w:pPr>
              <w:pStyle w:val="TableParagraph"/>
              <w:spacing w:before="15" w:line="136" w:lineRule="exact"/>
              <w:ind w:left="91"/>
              <w:rPr>
                <w:sz w:val="12"/>
              </w:rPr>
            </w:pPr>
            <w:r>
              <w:rPr>
                <w:spacing w:val="-5"/>
                <w:sz w:val="12"/>
              </w:rPr>
              <w:t>PLS</w:t>
            </w:r>
          </w:p>
        </w:tc>
        <w:tc>
          <w:tcPr>
            <w:tcW w:w="1095" w:type="dxa"/>
          </w:tcPr>
          <w:p w:rsidR="00B65F9D" w:rsidRDefault="00B65F9D" w:rsidP="00F906F0">
            <w:pPr>
              <w:pStyle w:val="TableParagraph"/>
              <w:spacing w:before="15" w:line="136" w:lineRule="exact"/>
              <w:ind w:left="73"/>
              <w:rPr>
                <w:sz w:val="12"/>
              </w:rPr>
            </w:pPr>
            <w:r>
              <w:rPr>
                <w:spacing w:val="-2"/>
                <w:w w:val="110"/>
                <w:sz w:val="12"/>
              </w:rPr>
              <w:t>Usage</w:t>
            </w:r>
          </w:p>
        </w:tc>
        <w:tc>
          <w:tcPr>
            <w:tcW w:w="97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4" w:type="dxa"/>
          </w:tcPr>
          <w:p w:rsidR="00B65F9D" w:rsidRDefault="00B65F9D" w:rsidP="00F906F0">
            <w:pPr>
              <w:pStyle w:val="TableParagraph"/>
              <w:spacing w:before="15" w:line="136" w:lineRule="exact"/>
              <w:ind w:left="114"/>
              <w:rPr>
                <w:sz w:val="12"/>
              </w:rPr>
            </w:pPr>
            <w:proofErr w:type="spellStart"/>
            <w:r>
              <w:rPr>
                <w:spacing w:val="-2"/>
                <w:w w:val="115"/>
                <w:sz w:val="12"/>
              </w:rPr>
              <w:t>Funilkul</w:t>
            </w:r>
            <w:proofErr w:type="spellEnd"/>
            <w:r>
              <w:rPr>
                <w:spacing w:val="-2"/>
                <w:w w:val="115"/>
                <w:sz w:val="12"/>
              </w:rPr>
              <w:t>,</w:t>
            </w:r>
          </w:p>
        </w:tc>
        <w:tc>
          <w:tcPr>
            <w:tcW w:w="1531" w:type="dxa"/>
          </w:tcPr>
          <w:p w:rsidR="00B65F9D" w:rsidRDefault="00B65F9D" w:rsidP="00F906F0">
            <w:pPr>
              <w:pStyle w:val="TableParagraph"/>
              <w:spacing w:before="15" w:line="136" w:lineRule="exact"/>
              <w:ind w:left="79"/>
              <w:rPr>
                <w:sz w:val="12"/>
              </w:rPr>
            </w:pPr>
            <w:r>
              <w:rPr>
                <w:w w:val="115"/>
                <w:sz w:val="12"/>
              </w:rPr>
              <w:t>continuous</w:t>
            </w:r>
            <w:r>
              <w:rPr>
                <w:spacing w:val="25"/>
                <w:w w:val="115"/>
                <w:sz w:val="12"/>
              </w:rPr>
              <w:t xml:space="preserve"> </w:t>
            </w:r>
            <w:r>
              <w:rPr>
                <w:w w:val="115"/>
                <w:sz w:val="12"/>
              </w:rPr>
              <w:t>usage</w:t>
            </w:r>
            <w:r>
              <w:rPr>
                <w:spacing w:val="25"/>
                <w:w w:val="115"/>
                <w:sz w:val="12"/>
              </w:rPr>
              <w:t xml:space="preserve"> </w:t>
            </w:r>
            <w:r>
              <w:rPr>
                <w:spacing w:val="-5"/>
                <w:w w:val="115"/>
                <w:sz w:val="12"/>
              </w:rPr>
              <w:t>of</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spacing w:before="15" w:line="136" w:lineRule="exact"/>
              <w:ind w:left="182"/>
              <w:rPr>
                <w:sz w:val="12"/>
              </w:rPr>
            </w:pPr>
            <w:r>
              <w:rPr>
                <w:spacing w:val="-2"/>
                <w:w w:val="115"/>
                <w:sz w:val="12"/>
              </w:rPr>
              <w:t>Singapore,</w:t>
            </w:r>
          </w:p>
        </w:tc>
        <w:tc>
          <w:tcPr>
            <w:tcW w:w="1145"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237" w:type="dxa"/>
          </w:tcPr>
          <w:p w:rsidR="00B65F9D" w:rsidRDefault="00B65F9D" w:rsidP="00F906F0">
            <w:pPr>
              <w:pStyle w:val="TableParagraph"/>
              <w:rPr>
                <w:sz w:val="10"/>
              </w:rPr>
            </w:pPr>
          </w:p>
        </w:tc>
        <w:tc>
          <w:tcPr>
            <w:tcW w:w="1081" w:type="dxa"/>
          </w:tcPr>
          <w:p w:rsidR="00B65F9D" w:rsidRDefault="00B65F9D" w:rsidP="00F906F0">
            <w:pPr>
              <w:pStyle w:val="TableParagraph"/>
              <w:spacing w:before="15" w:line="136" w:lineRule="exact"/>
              <w:ind w:left="63"/>
              <w:rPr>
                <w:sz w:val="12"/>
              </w:rPr>
            </w:pPr>
            <w:r>
              <w:rPr>
                <w:w w:val="115"/>
                <w:sz w:val="12"/>
              </w:rPr>
              <w:t>model</w:t>
            </w:r>
            <w:r>
              <w:rPr>
                <w:spacing w:val="21"/>
                <w:w w:val="115"/>
                <w:sz w:val="12"/>
              </w:rPr>
              <w:t xml:space="preserve"> </w:t>
            </w:r>
            <w:r>
              <w:rPr>
                <w:spacing w:val="-2"/>
                <w:w w:val="115"/>
                <w:sz w:val="12"/>
              </w:rPr>
              <w:t>(ECM)</w:t>
            </w:r>
          </w:p>
        </w:tc>
        <w:tc>
          <w:tcPr>
            <w:tcW w:w="112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4" w:type="dxa"/>
          </w:tcPr>
          <w:p w:rsidR="00B65F9D" w:rsidRDefault="00B65F9D" w:rsidP="00F906F0">
            <w:pPr>
              <w:pStyle w:val="TableParagraph"/>
              <w:spacing w:before="15" w:line="136" w:lineRule="exact"/>
              <w:ind w:left="114"/>
              <w:rPr>
                <w:sz w:val="12"/>
              </w:rPr>
            </w:pPr>
            <w:proofErr w:type="spellStart"/>
            <w:r>
              <w:rPr>
                <w:spacing w:val="-2"/>
                <w:w w:val="115"/>
                <w:sz w:val="12"/>
              </w:rPr>
              <w:t>Vajirasak</w:t>
            </w:r>
            <w:proofErr w:type="spellEnd"/>
          </w:p>
        </w:tc>
        <w:tc>
          <w:tcPr>
            <w:tcW w:w="1531" w:type="dxa"/>
          </w:tcPr>
          <w:p w:rsidR="00B65F9D" w:rsidRDefault="00B65F9D" w:rsidP="00F906F0">
            <w:pPr>
              <w:pStyle w:val="TableParagraph"/>
              <w:spacing w:before="15" w:line="136" w:lineRule="exact"/>
              <w:ind w:left="79"/>
              <w:rPr>
                <w:sz w:val="12"/>
              </w:rPr>
            </w:pPr>
            <w:r>
              <w:rPr>
                <w:w w:val="115"/>
                <w:sz w:val="12"/>
              </w:rPr>
              <w:t>smart</w:t>
            </w:r>
            <w:r>
              <w:rPr>
                <w:spacing w:val="24"/>
                <w:w w:val="115"/>
                <w:sz w:val="12"/>
              </w:rPr>
              <w:t xml:space="preserve"> </w:t>
            </w:r>
            <w:r>
              <w:rPr>
                <w:w w:val="115"/>
                <w:sz w:val="12"/>
              </w:rPr>
              <w:t>watches</w:t>
            </w:r>
            <w:r>
              <w:rPr>
                <w:spacing w:val="25"/>
                <w:w w:val="115"/>
                <w:sz w:val="12"/>
              </w:rPr>
              <w:t xml:space="preserve"> </w:t>
            </w:r>
            <w:r>
              <w:rPr>
                <w:w w:val="115"/>
                <w:sz w:val="12"/>
              </w:rPr>
              <w:t>users</w:t>
            </w:r>
            <w:r>
              <w:rPr>
                <w:spacing w:val="24"/>
                <w:w w:val="115"/>
                <w:sz w:val="12"/>
              </w:rPr>
              <w:t xml:space="preserve"> </w:t>
            </w:r>
            <w:r>
              <w:rPr>
                <w:spacing w:val="-5"/>
                <w:w w:val="115"/>
                <w:sz w:val="12"/>
              </w:rPr>
              <w:t>by</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spacing w:before="15" w:line="136" w:lineRule="exact"/>
              <w:ind w:left="182"/>
              <w:rPr>
                <w:sz w:val="12"/>
              </w:rPr>
            </w:pPr>
            <w:r>
              <w:rPr>
                <w:spacing w:val="-2"/>
                <w:w w:val="115"/>
                <w:sz w:val="12"/>
              </w:rPr>
              <w:t>Malaysia</w:t>
            </w:r>
          </w:p>
        </w:tc>
        <w:tc>
          <w:tcPr>
            <w:tcW w:w="1145"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237" w:type="dxa"/>
          </w:tcPr>
          <w:p w:rsidR="00B65F9D" w:rsidRDefault="00B65F9D" w:rsidP="00F906F0">
            <w:pPr>
              <w:pStyle w:val="TableParagraph"/>
              <w:rPr>
                <w:sz w:val="10"/>
              </w:rPr>
            </w:pPr>
          </w:p>
        </w:tc>
        <w:tc>
          <w:tcPr>
            <w:tcW w:w="1081" w:type="dxa"/>
          </w:tcPr>
          <w:p w:rsidR="00B65F9D" w:rsidRDefault="00B65F9D" w:rsidP="00F906F0">
            <w:pPr>
              <w:pStyle w:val="TableParagraph"/>
              <w:rPr>
                <w:sz w:val="10"/>
              </w:rPr>
            </w:pPr>
          </w:p>
        </w:tc>
        <w:tc>
          <w:tcPr>
            <w:tcW w:w="112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4" w:type="dxa"/>
          </w:tcPr>
          <w:p w:rsidR="00B65F9D" w:rsidRDefault="00B65F9D" w:rsidP="00F906F0">
            <w:pPr>
              <w:pStyle w:val="TableParagraph"/>
              <w:spacing w:before="15" w:line="136" w:lineRule="exact"/>
              <w:ind w:left="114"/>
              <w:rPr>
                <w:sz w:val="12"/>
              </w:rPr>
            </w:pPr>
            <w:proofErr w:type="spellStart"/>
            <w:r>
              <w:rPr>
                <w:spacing w:val="-2"/>
                <w:w w:val="115"/>
                <w:sz w:val="12"/>
              </w:rPr>
              <w:t>Vanijja</w:t>
            </w:r>
            <w:proofErr w:type="spellEnd"/>
          </w:p>
        </w:tc>
        <w:tc>
          <w:tcPr>
            <w:tcW w:w="1531" w:type="dxa"/>
          </w:tcPr>
          <w:p w:rsidR="00B65F9D" w:rsidRDefault="00B65F9D" w:rsidP="00F906F0">
            <w:pPr>
              <w:pStyle w:val="TableParagraph"/>
              <w:spacing w:before="15" w:line="136" w:lineRule="exact"/>
              <w:ind w:left="79"/>
              <w:rPr>
                <w:sz w:val="12"/>
              </w:rPr>
            </w:pPr>
            <w:r>
              <w:rPr>
                <w:w w:val="120"/>
                <w:sz w:val="12"/>
              </w:rPr>
              <w:t>proposing</w:t>
            </w:r>
            <w:r>
              <w:rPr>
                <w:spacing w:val="7"/>
                <w:w w:val="120"/>
                <w:sz w:val="12"/>
              </w:rPr>
              <w:t xml:space="preserve"> </w:t>
            </w:r>
            <w:r>
              <w:rPr>
                <w:w w:val="120"/>
                <w:sz w:val="12"/>
              </w:rPr>
              <w:t>a</w:t>
            </w:r>
            <w:r>
              <w:rPr>
                <w:spacing w:val="8"/>
                <w:w w:val="120"/>
                <w:sz w:val="12"/>
              </w:rPr>
              <w:t xml:space="preserve"> </w:t>
            </w:r>
            <w:r>
              <w:rPr>
                <w:spacing w:val="-5"/>
                <w:w w:val="120"/>
                <w:sz w:val="12"/>
              </w:rPr>
              <w:t>new</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145"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237" w:type="dxa"/>
          </w:tcPr>
          <w:p w:rsidR="00B65F9D" w:rsidRDefault="00B65F9D" w:rsidP="00F906F0">
            <w:pPr>
              <w:pStyle w:val="TableParagraph"/>
              <w:rPr>
                <w:sz w:val="10"/>
              </w:rPr>
            </w:pPr>
          </w:p>
        </w:tc>
        <w:tc>
          <w:tcPr>
            <w:tcW w:w="1081" w:type="dxa"/>
          </w:tcPr>
          <w:p w:rsidR="00B65F9D" w:rsidRDefault="00B65F9D" w:rsidP="00F906F0">
            <w:pPr>
              <w:pStyle w:val="TableParagraph"/>
              <w:rPr>
                <w:sz w:val="10"/>
              </w:rPr>
            </w:pPr>
          </w:p>
        </w:tc>
        <w:tc>
          <w:tcPr>
            <w:tcW w:w="112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44" w:type="dxa"/>
            <w:tcBorders>
              <w:bottom w:val="single" w:sz="4" w:space="0" w:color="000000"/>
            </w:tcBorders>
          </w:tcPr>
          <w:p w:rsidR="00B65F9D" w:rsidRDefault="00B65F9D" w:rsidP="00F906F0">
            <w:pPr>
              <w:pStyle w:val="TableParagraph"/>
              <w:spacing w:before="15"/>
              <w:ind w:left="114"/>
              <w:rPr>
                <w:sz w:val="12"/>
              </w:rPr>
            </w:pPr>
            <w:r>
              <w:rPr>
                <w:spacing w:val="-2"/>
                <w:w w:val="120"/>
                <w:sz w:val="12"/>
              </w:rPr>
              <w:t>(2018)</w:t>
            </w:r>
          </w:p>
        </w:tc>
        <w:tc>
          <w:tcPr>
            <w:tcW w:w="1531" w:type="dxa"/>
            <w:tcBorders>
              <w:bottom w:val="single" w:sz="4" w:space="0" w:color="000000"/>
            </w:tcBorders>
          </w:tcPr>
          <w:p w:rsidR="00B65F9D" w:rsidRDefault="00B65F9D" w:rsidP="00F906F0">
            <w:pPr>
              <w:pStyle w:val="TableParagraph"/>
              <w:spacing w:before="15"/>
              <w:ind w:left="79"/>
              <w:rPr>
                <w:sz w:val="12"/>
              </w:rPr>
            </w:pPr>
            <w:r>
              <w:rPr>
                <w:w w:val="115"/>
                <w:sz w:val="12"/>
              </w:rPr>
              <w:t>conceptual</w:t>
            </w:r>
            <w:r>
              <w:rPr>
                <w:spacing w:val="28"/>
                <w:w w:val="115"/>
                <w:sz w:val="12"/>
              </w:rPr>
              <w:t xml:space="preserve"> </w:t>
            </w:r>
            <w:r>
              <w:rPr>
                <w:spacing w:val="-2"/>
                <w:w w:val="115"/>
                <w:sz w:val="12"/>
              </w:rPr>
              <w:t>framework.</w:t>
            </w:r>
          </w:p>
        </w:tc>
        <w:tc>
          <w:tcPr>
            <w:tcW w:w="982" w:type="dxa"/>
            <w:tcBorders>
              <w:bottom w:val="single" w:sz="4" w:space="0" w:color="000000"/>
            </w:tcBorders>
          </w:tcPr>
          <w:p w:rsidR="00B65F9D" w:rsidRDefault="00B65F9D" w:rsidP="00F906F0">
            <w:pPr>
              <w:pStyle w:val="TableParagraph"/>
              <w:rPr>
                <w:sz w:val="12"/>
              </w:rPr>
            </w:pPr>
          </w:p>
        </w:tc>
        <w:tc>
          <w:tcPr>
            <w:tcW w:w="985" w:type="dxa"/>
            <w:tcBorders>
              <w:bottom w:val="single" w:sz="4" w:space="0" w:color="000000"/>
            </w:tcBorders>
          </w:tcPr>
          <w:p w:rsidR="00B65F9D" w:rsidRDefault="00B65F9D" w:rsidP="00F906F0">
            <w:pPr>
              <w:pStyle w:val="TableParagraph"/>
              <w:rPr>
                <w:sz w:val="12"/>
              </w:rPr>
            </w:pPr>
          </w:p>
        </w:tc>
        <w:tc>
          <w:tcPr>
            <w:tcW w:w="1145" w:type="dxa"/>
            <w:tcBorders>
              <w:bottom w:val="single" w:sz="4" w:space="0" w:color="000000"/>
            </w:tcBorders>
          </w:tcPr>
          <w:p w:rsidR="00B65F9D" w:rsidRDefault="00B65F9D" w:rsidP="00F906F0">
            <w:pPr>
              <w:pStyle w:val="TableParagraph"/>
              <w:rPr>
                <w:sz w:val="12"/>
              </w:rPr>
            </w:pPr>
          </w:p>
        </w:tc>
        <w:tc>
          <w:tcPr>
            <w:tcW w:w="1112" w:type="dxa"/>
            <w:tcBorders>
              <w:bottom w:val="single" w:sz="4" w:space="0" w:color="000000"/>
            </w:tcBorders>
          </w:tcPr>
          <w:p w:rsidR="00B65F9D" w:rsidRDefault="00B65F9D" w:rsidP="00F906F0">
            <w:pPr>
              <w:pStyle w:val="TableParagraph"/>
              <w:rPr>
                <w:sz w:val="12"/>
              </w:rPr>
            </w:pPr>
          </w:p>
        </w:tc>
        <w:tc>
          <w:tcPr>
            <w:tcW w:w="983" w:type="dxa"/>
            <w:tcBorders>
              <w:bottom w:val="single" w:sz="4" w:space="0" w:color="000000"/>
            </w:tcBorders>
          </w:tcPr>
          <w:p w:rsidR="00B65F9D" w:rsidRDefault="00B65F9D" w:rsidP="00F906F0">
            <w:pPr>
              <w:pStyle w:val="TableParagraph"/>
              <w:rPr>
                <w:sz w:val="12"/>
              </w:rPr>
            </w:pPr>
          </w:p>
        </w:tc>
        <w:tc>
          <w:tcPr>
            <w:tcW w:w="1237" w:type="dxa"/>
            <w:tcBorders>
              <w:bottom w:val="single" w:sz="4" w:space="0" w:color="000000"/>
            </w:tcBorders>
          </w:tcPr>
          <w:p w:rsidR="00B65F9D" w:rsidRDefault="00B65F9D" w:rsidP="00F906F0">
            <w:pPr>
              <w:pStyle w:val="TableParagraph"/>
              <w:rPr>
                <w:sz w:val="12"/>
              </w:rPr>
            </w:pPr>
          </w:p>
        </w:tc>
        <w:tc>
          <w:tcPr>
            <w:tcW w:w="1081" w:type="dxa"/>
            <w:tcBorders>
              <w:bottom w:val="single" w:sz="4" w:space="0" w:color="000000"/>
            </w:tcBorders>
          </w:tcPr>
          <w:p w:rsidR="00B65F9D" w:rsidRDefault="00B65F9D" w:rsidP="00F906F0">
            <w:pPr>
              <w:pStyle w:val="TableParagraph"/>
              <w:rPr>
                <w:sz w:val="12"/>
              </w:rPr>
            </w:pPr>
          </w:p>
        </w:tc>
        <w:tc>
          <w:tcPr>
            <w:tcW w:w="1126" w:type="dxa"/>
            <w:tcBorders>
              <w:bottom w:val="single" w:sz="4" w:space="0" w:color="000000"/>
            </w:tcBorders>
          </w:tcPr>
          <w:p w:rsidR="00B65F9D" w:rsidRDefault="00B65F9D" w:rsidP="00F906F0">
            <w:pPr>
              <w:pStyle w:val="TableParagraph"/>
              <w:rPr>
                <w:sz w:val="12"/>
              </w:rPr>
            </w:pPr>
          </w:p>
        </w:tc>
        <w:tc>
          <w:tcPr>
            <w:tcW w:w="1095" w:type="dxa"/>
            <w:tcBorders>
              <w:bottom w:val="single" w:sz="4" w:space="0" w:color="000000"/>
            </w:tcBorders>
          </w:tcPr>
          <w:p w:rsidR="00B65F9D" w:rsidRDefault="00B65F9D" w:rsidP="00F906F0">
            <w:pPr>
              <w:pStyle w:val="TableParagraph"/>
              <w:rPr>
                <w:sz w:val="12"/>
              </w:rPr>
            </w:pPr>
          </w:p>
        </w:tc>
        <w:tc>
          <w:tcPr>
            <w:tcW w:w="972"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S158</w:t>
            </w:r>
          </w:p>
        </w:tc>
        <w:tc>
          <w:tcPr>
            <w:tcW w:w="944" w:type="dxa"/>
            <w:tcBorders>
              <w:top w:val="single" w:sz="4" w:space="0" w:color="000000"/>
            </w:tcBorders>
          </w:tcPr>
          <w:p w:rsidR="00B65F9D" w:rsidRDefault="00F906F0" w:rsidP="00F906F0">
            <w:pPr>
              <w:pStyle w:val="TableParagraph"/>
              <w:spacing w:before="37" w:line="136" w:lineRule="exact"/>
              <w:ind w:left="114"/>
              <w:rPr>
                <w:sz w:val="12"/>
              </w:rPr>
            </w:pPr>
            <w:hyperlink w:anchor="_bookmark82" w:history="1">
              <w:r w:rsidR="00B65F9D">
                <w:rPr>
                  <w:color w:val="007FAC"/>
                  <w:w w:val="110"/>
                  <w:sz w:val="12"/>
                </w:rPr>
                <w:t>Koo</w:t>
              </w:r>
            </w:hyperlink>
            <w:r w:rsidR="00B65F9D">
              <w:rPr>
                <w:color w:val="007FAC"/>
                <w:spacing w:val="10"/>
                <w:w w:val="115"/>
                <w:sz w:val="12"/>
              </w:rPr>
              <w:t xml:space="preserve"> </w:t>
            </w:r>
            <w:r w:rsidR="00B65F9D">
              <w:rPr>
                <w:spacing w:val="-2"/>
                <w:w w:val="115"/>
                <w:sz w:val="12"/>
              </w:rPr>
              <w:t>(</w:t>
            </w:r>
            <w:hyperlink w:anchor="_bookmark82" w:history="1">
              <w:r w:rsidR="00B65F9D">
                <w:rPr>
                  <w:color w:val="007FAC"/>
                  <w:spacing w:val="-2"/>
                  <w:w w:val="115"/>
                  <w:sz w:val="12"/>
                </w:rPr>
                <w:t>2018</w:t>
              </w:r>
            </w:hyperlink>
            <w:r w:rsidR="00B65F9D">
              <w:rPr>
                <w:spacing w:val="-2"/>
                <w:w w:val="115"/>
                <w:sz w:val="12"/>
              </w:rPr>
              <w:t>)</w:t>
            </w:r>
          </w:p>
        </w:tc>
        <w:tc>
          <w:tcPr>
            <w:tcW w:w="1531" w:type="dxa"/>
            <w:tcBorders>
              <w:top w:val="single" w:sz="4" w:space="0" w:color="000000"/>
            </w:tcBorders>
          </w:tcPr>
          <w:p w:rsidR="00B65F9D" w:rsidRDefault="00B65F9D" w:rsidP="00F906F0">
            <w:pPr>
              <w:pStyle w:val="TableParagraph"/>
              <w:spacing w:before="37" w:line="136" w:lineRule="exact"/>
              <w:ind w:left="79"/>
              <w:rPr>
                <w:sz w:val="12"/>
              </w:rPr>
            </w:pPr>
            <w:r>
              <w:rPr>
                <w:w w:val="115"/>
                <w:sz w:val="12"/>
              </w:rPr>
              <w:t>This</w:t>
            </w:r>
            <w:r>
              <w:rPr>
                <w:spacing w:val="19"/>
                <w:w w:val="115"/>
                <w:sz w:val="12"/>
              </w:rPr>
              <w:t xml:space="preserve"> </w:t>
            </w:r>
            <w:r>
              <w:rPr>
                <w:w w:val="115"/>
                <w:sz w:val="12"/>
              </w:rPr>
              <w:t>empirical</w:t>
            </w:r>
            <w:r>
              <w:rPr>
                <w:spacing w:val="20"/>
                <w:w w:val="115"/>
                <w:sz w:val="12"/>
              </w:rPr>
              <w:t xml:space="preserve"> </w:t>
            </w:r>
            <w:r>
              <w:rPr>
                <w:spacing w:val="-2"/>
                <w:w w:val="115"/>
                <w:sz w:val="12"/>
              </w:rPr>
              <w:t>study</w:t>
            </w:r>
          </w:p>
        </w:tc>
        <w:tc>
          <w:tcPr>
            <w:tcW w:w="982"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Quantitative</w:t>
            </w:r>
          </w:p>
        </w:tc>
        <w:tc>
          <w:tcPr>
            <w:tcW w:w="985" w:type="dxa"/>
            <w:tcBorders>
              <w:top w:val="single" w:sz="4" w:space="0" w:color="000000"/>
            </w:tcBorders>
          </w:tcPr>
          <w:p w:rsidR="00B65F9D" w:rsidRDefault="00B65F9D" w:rsidP="00F906F0">
            <w:pPr>
              <w:pStyle w:val="TableParagraph"/>
              <w:spacing w:before="37" w:line="136" w:lineRule="exact"/>
              <w:ind w:left="182"/>
              <w:rPr>
                <w:sz w:val="12"/>
              </w:rPr>
            </w:pPr>
            <w:r>
              <w:rPr>
                <w:spacing w:val="-5"/>
                <w:sz w:val="12"/>
              </w:rPr>
              <w:t>USA</w:t>
            </w:r>
          </w:p>
        </w:tc>
        <w:tc>
          <w:tcPr>
            <w:tcW w:w="1145" w:type="dxa"/>
            <w:tcBorders>
              <w:top w:val="single" w:sz="4" w:space="0" w:color="000000"/>
            </w:tcBorders>
          </w:tcPr>
          <w:p w:rsidR="00B65F9D" w:rsidRDefault="00B65F9D" w:rsidP="00F906F0">
            <w:pPr>
              <w:pStyle w:val="TableParagraph"/>
              <w:spacing w:before="37" w:line="136" w:lineRule="exact"/>
              <w:ind w:left="106"/>
              <w:rPr>
                <w:sz w:val="12"/>
              </w:rPr>
            </w:pPr>
            <w:r>
              <w:rPr>
                <w:w w:val="120"/>
                <w:sz w:val="12"/>
              </w:rPr>
              <w:t>425</w:t>
            </w:r>
            <w:r>
              <w:rPr>
                <w:spacing w:val="15"/>
                <w:w w:val="120"/>
                <w:sz w:val="12"/>
              </w:rPr>
              <w:t xml:space="preserve"> </w:t>
            </w:r>
            <w:r>
              <w:rPr>
                <w:spacing w:val="-2"/>
                <w:w w:val="120"/>
                <w:sz w:val="12"/>
              </w:rPr>
              <w:t>individuals</w:t>
            </w:r>
          </w:p>
        </w:tc>
        <w:tc>
          <w:tcPr>
            <w:tcW w:w="1112" w:type="dxa"/>
            <w:tcBorders>
              <w:top w:val="single" w:sz="4" w:space="0" w:color="000000"/>
            </w:tcBorders>
          </w:tcPr>
          <w:p w:rsidR="00B65F9D" w:rsidRDefault="00B65F9D" w:rsidP="00F906F0">
            <w:pPr>
              <w:pStyle w:val="TableParagraph"/>
              <w:spacing w:before="37" w:line="136" w:lineRule="exact"/>
              <w:ind w:left="69"/>
              <w:rPr>
                <w:sz w:val="12"/>
              </w:rPr>
            </w:pPr>
            <w:r>
              <w:rPr>
                <w:w w:val="115"/>
                <w:sz w:val="12"/>
              </w:rPr>
              <w:t>Wearable</w:t>
            </w:r>
            <w:r>
              <w:rPr>
                <w:spacing w:val="18"/>
                <w:w w:val="115"/>
                <w:sz w:val="12"/>
              </w:rPr>
              <w:t xml:space="preserve"> </w:t>
            </w:r>
            <w:r>
              <w:rPr>
                <w:spacing w:val="-4"/>
                <w:w w:val="115"/>
                <w:sz w:val="12"/>
              </w:rPr>
              <w:t>soft</w:t>
            </w:r>
          </w:p>
        </w:tc>
        <w:tc>
          <w:tcPr>
            <w:tcW w:w="983" w:type="dxa"/>
            <w:tcBorders>
              <w:top w:val="single" w:sz="4" w:space="0" w:color="000000"/>
            </w:tcBorders>
          </w:tcPr>
          <w:p w:rsidR="00B65F9D" w:rsidRDefault="00B65F9D" w:rsidP="00F906F0">
            <w:pPr>
              <w:pStyle w:val="TableParagraph"/>
              <w:spacing w:before="37" w:line="136" w:lineRule="exact"/>
              <w:ind w:left="66"/>
              <w:rPr>
                <w:sz w:val="12"/>
              </w:rPr>
            </w:pPr>
            <w:r>
              <w:rPr>
                <w:spacing w:val="-2"/>
                <w:w w:val="115"/>
                <w:sz w:val="12"/>
              </w:rPr>
              <w:t>Survey</w:t>
            </w:r>
          </w:p>
        </w:tc>
        <w:tc>
          <w:tcPr>
            <w:tcW w:w="1237" w:type="dxa"/>
            <w:tcBorders>
              <w:top w:val="single" w:sz="4" w:space="0" w:color="000000"/>
            </w:tcBorders>
          </w:tcPr>
          <w:p w:rsidR="00B65F9D" w:rsidRDefault="00B65F9D" w:rsidP="00F906F0">
            <w:pPr>
              <w:pStyle w:val="TableParagraph"/>
              <w:spacing w:before="37" w:line="136" w:lineRule="exact"/>
              <w:ind w:left="192"/>
              <w:rPr>
                <w:sz w:val="12"/>
              </w:rPr>
            </w:pPr>
            <w:r>
              <w:rPr>
                <w:spacing w:val="-2"/>
                <w:w w:val="115"/>
                <w:sz w:val="12"/>
              </w:rPr>
              <w:t>Questionnaire</w:t>
            </w:r>
          </w:p>
        </w:tc>
        <w:tc>
          <w:tcPr>
            <w:tcW w:w="1081" w:type="dxa"/>
            <w:tcBorders>
              <w:top w:val="single" w:sz="4" w:space="0" w:color="000000"/>
            </w:tcBorders>
          </w:tcPr>
          <w:p w:rsidR="00B65F9D" w:rsidRDefault="00B65F9D" w:rsidP="00F906F0">
            <w:pPr>
              <w:pStyle w:val="TableParagraph"/>
              <w:spacing w:before="37" w:line="136" w:lineRule="exact"/>
              <w:ind w:left="63"/>
              <w:rPr>
                <w:sz w:val="12"/>
              </w:rPr>
            </w:pPr>
            <w:r>
              <w:rPr>
                <w:w w:val="110"/>
                <w:sz w:val="12"/>
              </w:rPr>
              <w:t>Extended</w:t>
            </w:r>
            <w:r>
              <w:rPr>
                <w:spacing w:val="42"/>
                <w:w w:val="110"/>
                <w:sz w:val="12"/>
              </w:rPr>
              <w:t xml:space="preserve"> </w:t>
            </w:r>
            <w:r>
              <w:rPr>
                <w:spacing w:val="-5"/>
                <w:w w:val="110"/>
                <w:sz w:val="12"/>
              </w:rPr>
              <w:t>TAM</w:t>
            </w:r>
          </w:p>
        </w:tc>
        <w:tc>
          <w:tcPr>
            <w:tcW w:w="1126" w:type="dxa"/>
            <w:tcBorders>
              <w:top w:val="single" w:sz="4" w:space="0" w:color="000000"/>
            </w:tcBorders>
          </w:tcPr>
          <w:p w:rsidR="00B65F9D" w:rsidRDefault="00B65F9D" w:rsidP="00F906F0">
            <w:pPr>
              <w:pStyle w:val="TableParagraph"/>
              <w:spacing w:before="37" w:line="136" w:lineRule="exact"/>
              <w:ind w:left="91"/>
              <w:rPr>
                <w:sz w:val="12"/>
              </w:rPr>
            </w:pPr>
            <w:r>
              <w:rPr>
                <w:w w:val="110"/>
                <w:sz w:val="12"/>
              </w:rPr>
              <w:t>Welch’s</w:t>
            </w:r>
            <w:r>
              <w:rPr>
                <w:spacing w:val="17"/>
                <w:w w:val="110"/>
                <w:sz w:val="12"/>
              </w:rPr>
              <w:t xml:space="preserve"> </w:t>
            </w:r>
            <w:r>
              <w:rPr>
                <w:w w:val="110"/>
                <w:sz w:val="12"/>
              </w:rPr>
              <w:t>t-</w:t>
            </w:r>
            <w:r>
              <w:rPr>
                <w:spacing w:val="-4"/>
                <w:w w:val="110"/>
                <w:sz w:val="12"/>
              </w:rPr>
              <w:t>test</w:t>
            </w:r>
          </w:p>
        </w:tc>
        <w:tc>
          <w:tcPr>
            <w:tcW w:w="1095" w:type="dxa"/>
            <w:tcBorders>
              <w:top w:val="single" w:sz="4" w:space="0" w:color="000000"/>
            </w:tcBorders>
          </w:tcPr>
          <w:p w:rsidR="00B65F9D" w:rsidRDefault="00B65F9D" w:rsidP="00F906F0">
            <w:pPr>
              <w:pStyle w:val="TableParagraph"/>
              <w:spacing w:before="37" w:line="136" w:lineRule="exact"/>
              <w:ind w:left="73"/>
              <w:rPr>
                <w:sz w:val="12"/>
              </w:rPr>
            </w:pPr>
            <w:r>
              <w:rPr>
                <w:w w:val="120"/>
                <w:sz w:val="12"/>
              </w:rPr>
              <w:t>Intention</w:t>
            </w:r>
            <w:r>
              <w:rPr>
                <w:spacing w:val="14"/>
                <w:w w:val="120"/>
                <w:sz w:val="12"/>
              </w:rPr>
              <w:t xml:space="preserve"> </w:t>
            </w:r>
            <w:r>
              <w:rPr>
                <w:w w:val="120"/>
                <w:sz w:val="12"/>
              </w:rPr>
              <w:t>to</w:t>
            </w:r>
            <w:r>
              <w:rPr>
                <w:spacing w:val="15"/>
                <w:w w:val="120"/>
                <w:sz w:val="12"/>
              </w:rPr>
              <w:t xml:space="preserve"> </w:t>
            </w:r>
            <w:r>
              <w:rPr>
                <w:spacing w:val="-5"/>
                <w:w w:val="120"/>
                <w:sz w:val="12"/>
              </w:rPr>
              <w:t>Use</w:t>
            </w:r>
          </w:p>
        </w:tc>
        <w:tc>
          <w:tcPr>
            <w:tcW w:w="972" w:type="dxa"/>
            <w:tcBorders>
              <w:top w:val="single" w:sz="4" w:space="0" w:color="000000"/>
            </w:tcBorders>
          </w:tcPr>
          <w:p w:rsidR="00B65F9D" w:rsidRDefault="00B65F9D" w:rsidP="00F906F0">
            <w:pPr>
              <w:pStyle w:val="TableParagraph"/>
              <w:spacing w:before="37" w:line="136" w:lineRule="exact"/>
              <w:ind w:left="87"/>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15"/>
                <w:sz w:val="12"/>
              </w:rPr>
              <w:t>examined</w:t>
            </w:r>
            <w:r>
              <w:rPr>
                <w:spacing w:val="23"/>
                <w:w w:val="115"/>
                <w:sz w:val="12"/>
              </w:rPr>
              <w:t xml:space="preserve"> </w:t>
            </w:r>
            <w:r>
              <w:rPr>
                <w:w w:val="115"/>
                <w:sz w:val="12"/>
              </w:rPr>
              <w:t>the</w:t>
            </w:r>
            <w:r>
              <w:rPr>
                <w:spacing w:val="23"/>
                <w:w w:val="115"/>
                <w:sz w:val="12"/>
              </w:rPr>
              <w:t xml:space="preserve"> </w:t>
            </w:r>
            <w:r>
              <w:rPr>
                <w:w w:val="115"/>
                <w:sz w:val="12"/>
              </w:rPr>
              <w:t>effect</w:t>
            </w:r>
            <w:r>
              <w:rPr>
                <w:spacing w:val="23"/>
                <w:w w:val="115"/>
                <w:sz w:val="12"/>
              </w:rPr>
              <w:t xml:space="preserve"> </w:t>
            </w:r>
            <w:r>
              <w:rPr>
                <w:spacing w:val="-5"/>
                <w:w w:val="115"/>
                <w:sz w:val="12"/>
              </w:rPr>
              <w:t>of</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145" w:type="dxa"/>
          </w:tcPr>
          <w:p w:rsidR="00B65F9D" w:rsidRDefault="00B65F9D" w:rsidP="00F906F0">
            <w:pPr>
              <w:pStyle w:val="TableParagraph"/>
              <w:spacing w:before="15" w:line="136" w:lineRule="exact"/>
              <w:ind w:left="106"/>
              <w:rPr>
                <w:sz w:val="12"/>
              </w:rPr>
            </w:pPr>
            <w:r>
              <w:rPr>
                <w:w w:val="120"/>
                <w:sz w:val="12"/>
              </w:rPr>
              <w:t>with</w:t>
            </w:r>
            <w:r>
              <w:rPr>
                <w:spacing w:val="14"/>
                <w:w w:val="120"/>
                <w:sz w:val="12"/>
              </w:rPr>
              <w:t xml:space="preserve"> </w:t>
            </w:r>
            <w:r>
              <w:rPr>
                <w:spacing w:val="-2"/>
                <w:w w:val="120"/>
                <w:sz w:val="12"/>
              </w:rPr>
              <w:t>movement</w:t>
            </w:r>
          </w:p>
        </w:tc>
        <w:tc>
          <w:tcPr>
            <w:tcW w:w="1112" w:type="dxa"/>
          </w:tcPr>
          <w:p w:rsidR="00B65F9D" w:rsidRDefault="00B65F9D" w:rsidP="00F906F0">
            <w:pPr>
              <w:pStyle w:val="TableParagraph"/>
              <w:spacing w:before="15" w:line="136" w:lineRule="exact"/>
              <w:ind w:left="69"/>
              <w:rPr>
                <w:sz w:val="12"/>
              </w:rPr>
            </w:pPr>
            <w:r>
              <w:rPr>
                <w:spacing w:val="-2"/>
                <w:w w:val="120"/>
                <w:sz w:val="12"/>
              </w:rPr>
              <w:t>robot</w:t>
            </w:r>
          </w:p>
        </w:tc>
        <w:tc>
          <w:tcPr>
            <w:tcW w:w="983" w:type="dxa"/>
          </w:tcPr>
          <w:p w:rsidR="00B65F9D" w:rsidRDefault="00B65F9D" w:rsidP="00F906F0">
            <w:pPr>
              <w:pStyle w:val="TableParagraph"/>
              <w:rPr>
                <w:sz w:val="10"/>
              </w:rPr>
            </w:pPr>
          </w:p>
        </w:tc>
        <w:tc>
          <w:tcPr>
            <w:tcW w:w="1237" w:type="dxa"/>
          </w:tcPr>
          <w:p w:rsidR="00B65F9D" w:rsidRDefault="00B65F9D" w:rsidP="00F906F0">
            <w:pPr>
              <w:pStyle w:val="TableParagraph"/>
              <w:rPr>
                <w:sz w:val="10"/>
              </w:rPr>
            </w:pPr>
          </w:p>
        </w:tc>
        <w:tc>
          <w:tcPr>
            <w:tcW w:w="1081" w:type="dxa"/>
          </w:tcPr>
          <w:p w:rsidR="00B65F9D" w:rsidRDefault="00B65F9D" w:rsidP="00F906F0">
            <w:pPr>
              <w:pStyle w:val="TableParagraph"/>
              <w:rPr>
                <w:sz w:val="10"/>
              </w:rPr>
            </w:pPr>
          </w:p>
        </w:tc>
        <w:tc>
          <w:tcPr>
            <w:tcW w:w="112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15"/>
                <w:sz w:val="12"/>
              </w:rPr>
              <w:t>design</w:t>
            </w:r>
            <w:r>
              <w:rPr>
                <w:spacing w:val="20"/>
                <w:w w:val="115"/>
                <w:sz w:val="12"/>
              </w:rPr>
              <w:t xml:space="preserve"> </w:t>
            </w:r>
            <w:r>
              <w:rPr>
                <w:w w:val="115"/>
                <w:sz w:val="12"/>
              </w:rPr>
              <w:t>factors</w:t>
            </w:r>
            <w:r>
              <w:rPr>
                <w:spacing w:val="20"/>
                <w:w w:val="115"/>
                <w:sz w:val="12"/>
              </w:rPr>
              <w:t xml:space="preserve"> </w:t>
            </w:r>
            <w:r>
              <w:rPr>
                <w:spacing w:val="-5"/>
                <w:w w:val="115"/>
                <w:sz w:val="12"/>
              </w:rPr>
              <w:t>on</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145" w:type="dxa"/>
          </w:tcPr>
          <w:p w:rsidR="00B65F9D" w:rsidRDefault="00B65F9D" w:rsidP="00F906F0">
            <w:pPr>
              <w:pStyle w:val="TableParagraph"/>
              <w:spacing w:before="15" w:line="136" w:lineRule="exact"/>
              <w:ind w:left="106"/>
              <w:rPr>
                <w:sz w:val="12"/>
              </w:rPr>
            </w:pPr>
            <w:r>
              <w:rPr>
                <w:spacing w:val="-2"/>
                <w:w w:val="115"/>
                <w:sz w:val="12"/>
              </w:rPr>
              <w:t>disabilities</w:t>
            </w:r>
          </w:p>
        </w:tc>
        <w:tc>
          <w:tcPr>
            <w:tcW w:w="1112"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237" w:type="dxa"/>
          </w:tcPr>
          <w:p w:rsidR="00B65F9D" w:rsidRDefault="00B65F9D" w:rsidP="00F906F0">
            <w:pPr>
              <w:pStyle w:val="TableParagraph"/>
              <w:rPr>
                <w:sz w:val="10"/>
              </w:rPr>
            </w:pPr>
          </w:p>
        </w:tc>
        <w:tc>
          <w:tcPr>
            <w:tcW w:w="1081" w:type="dxa"/>
          </w:tcPr>
          <w:p w:rsidR="00B65F9D" w:rsidRDefault="00B65F9D" w:rsidP="00F906F0">
            <w:pPr>
              <w:pStyle w:val="TableParagraph"/>
              <w:rPr>
                <w:sz w:val="10"/>
              </w:rPr>
            </w:pPr>
          </w:p>
        </w:tc>
        <w:tc>
          <w:tcPr>
            <w:tcW w:w="112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15"/>
                <w:sz w:val="12"/>
              </w:rPr>
              <w:t>individuals’</w:t>
            </w:r>
            <w:r>
              <w:rPr>
                <w:spacing w:val="12"/>
                <w:w w:val="115"/>
                <w:sz w:val="12"/>
              </w:rPr>
              <w:t xml:space="preserve"> </w:t>
            </w:r>
            <w:r>
              <w:rPr>
                <w:spacing w:val="-2"/>
                <w:w w:val="115"/>
                <w:sz w:val="12"/>
              </w:rPr>
              <w:t>perception</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145"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237" w:type="dxa"/>
          </w:tcPr>
          <w:p w:rsidR="00B65F9D" w:rsidRDefault="00B65F9D" w:rsidP="00F906F0">
            <w:pPr>
              <w:pStyle w:val="TableParagraph"/>
              <w:rPr>
                <w:sz w:val="10"/>
              </w:rPr>
            </w:pPr>
          </w:p>
        </w:tc>
        <w:tc>
          <w:tcPr>
            <w:tcW w:w="1081" w:type="dxa"/>
          </w:tcPr>
          <w:p w:rsidR="00B65F9D" w:rsidRDefault="00B65F9D" w:rsidP="00F906F0">
            <w:pPr>
              <w:pStyle w:val="TableParagraph"/>
              <w:rPr>
                <w:sz w:val="10"/>
              </w:rPr>
            </w:pPr>
          </w:p>
        </w:tc>
        <w:tc>
          <w:tcPr>
            <w:tcW w:w="112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20"/>
                <w:sz w:val="12"/>
              </w:rPr>
              <w:t>and</w:t>
            </w:r>
            <w:r>
              <w:rPr>
                <w:spacing w:val="18"/>
                <w:w w:val="120"/>
                <w:sz w:val="12"/>
              </w:rPr>
              <w:t xml:space="preserve"> </w:t>
            </w:r>
            <w:r>
              <w:rPr>
                <w:w w:val="120"/>
                <w:sz w:val="12"/>
              </w:rPr>
              <w:t>their</w:t>
            </w:r>
            <w:r>
              <w:rPr>
                <w:spacing w:val="18"/>
                <w:w w:val="120"/>
                <w:sz w:val="12"/>
              </w:rPr>
              <w:t xml:space="preserve"> </w:t>
            </w:r>
            <w:r>
              <w:rPr>
                <w:spacing w:val="-2"/>
                <w:w w:val="120"/>
                <w:sz w:val="12"/>
              </w:rPr>
              <w:t>behavioral</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145"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237" w:type="dxa"/>
          </w:tcPr>
          <w:p w:rsidR="00B65F9D" w:rsidRDefault="00B65F9D" w:rsidP="00F906F0">
            <w:pPr>
              <w:pStyle w:val="TableParagraph"/>
              <w:rPr>
                <w:sz w:val="10"/>
              </w:rPr>
            </w:pPr>
          </w:p>
        </w:tc>
        <w:tc>
          <w:tcPr>
            <w:tcW w:w="1081" w:type="dxa"/>
          </w:tcPr>
          <w:p w:rsidR="00B65F9D" w:rsidRDefault="00B65F9D" w:rsidP="00F906F0">
            <w:pPr>
              <w:pStyle w:val="TableParagraph"/>
              <w:rPr>
                <w:sz w:val="10"/>
              </w:rPr>
            </w:pPr>
          </w:p>
        </w:tc>
        <w:tc>
          <w:tcPr>
            <w:tcW w:w="112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44" w:type="dxa"/>
          </w:tcPr>
          <w:p w:rsidR="00B65F9D" w:rsidRDefault="00B65F9D" w:rsidP="00F906F0">
            <w:pPr>
              <w:pStyle w:val="TableParagraph"/>
              <w:rPr>
                <w:sz w:val="10"/>
              </w:rPr>
            </w:pPr>
          </w:p>
        </w:tc>
        <w:tc>
          <w:tcPr>
            <w:tcW w:w="1531" w:type="dxa"/>
          </w:tcPr>
          <w:p w:rsidR="00B65F9D" w:rsidRDefault="00B65F9D" w:rsidP="00F906F0">
            <w:pPr>
              <w:pStyle w:val="TableParagraph"/>
              <w:spacing w:before="15" w:line="136" w:lineRule="exact"/>
              <w:ind w:left="79"/>
              <w:rPr>
                <w:sz w:val="12"/>
              </w:rPr>
            </w:pPr>
            <w:r>
              <w:rPr>
                <w:w w:val="120"/>
                <w:sz w:val="12"/>
              </w:rPr>
              <w:t>intention</w:t>
            </w:r>
            <w:r>
              <w:rPr>
                <w:spacing w:val="17"/>
                <w:w w:val="120"/>
                <w:sz w:val="12"/>
              </w:rPr>
              <w:t xml:space="preserve"> </w:t>
            </w:r>
            <w:r>
              <w:rPr>
                <w:w w:val="120"/>
                <w:sz w:val="12"/>
              </w:rPr>
              <w:t>to</w:t>
            </w:r>
            <w:r>
              <w:rPr>
                <w:spacing w:val="17"/>
                <w:w w:val="120"/>
                <w:sz w:val="12"/>
              </w:rPr>
              <w:t xml:space="preserve"> </w:t>
            </w:r>
            <w:r>
              <w:rPr>
                <w:spacing w:val="-5"/>
                <w:w w:val="120"/>
                <w:sz w:val="12"/>
              </w:rPr>
              <w:t>use</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145" w:type="dxa"/>
          </w:tcPr>
          <w:p w:rsidR="00B65F9D" w:rsidRDefault="00B65F9D" w:rsidP="00F906F0">
            <w:pPr>
              <w:pStyle w:val="TableParagraph"/>
              <w:rPr>
                <w:sz w:val="10"/>
              </w:rPr>
            </w:pPr>
          </w:p>
        </w:tc>
        <w:tc>
          <w:tcPr>
            <w:tcW w:w="1112" w:type="dxa"/>
          </w:tcPr>
          <w:p w:rsidR="00B65F9D" w:rsidRDefault="00B65F9D" w:rsidP="00F906F0">
            <w:pPr>
              <w:pStyle w:val="TableParagraph"/>
              <w:rPr>
                <w:sz w:val="10"/>
              </w:rPr>
            </w:pPr>
          </w:p>
        </w:tc>
        <w:tc>
          <w:tcPr>
            <w:tcW w:w="983" w:type="dxa"/>
          </w:tcPr>
          <w:p w:rsidR="00B65F9D" w:rsidRDefault="00B65F9D" w:rsidP="00F906F0">
            <w:pPr>
              <w:pStyle w:val="TableParagraph"/>
              <w:rPr>
                <w:sz w:val="10"/>
              </w:rPr>
            </w:pPr>
          </w:p>
        </w:tc>
        <w:tc>
          <w:tcPr>
            <w:tcW w:w="1237" w:type="dxa"/>
          </w:tcPr>
          <w:p w:rsidR="00B65F9D" w:rsidRDefault="00B65F9D" w:rsidP="00F906F0">
            <w:pPr>
              <w:pStyle w:val="TableParagraph"/>
              <w:rPr>
                <w:sz w:val="10"/>
              </w:rPr>
            </w:pPr>
          </w:p>
        </w:tc>
        <w:tc>
          <w:tcPr>
            <w:tcW w:w="1081" w:type="dxa"/>
          </w:tcPr>
          <w:p w:rsidR="00B65F9D" w:rsidRDefault="00B65F9D" w:rsidP="00F906F0">
            <w:pPr>
              <w:pStyle w:val="TableParagraph"/>
              <w:rPr>
                <w:sz w:val="10"/>
              </w:rPr>
            </w:pPr>
          </w:p>
        </w:tc>
        <w:tc>
          <w:tcPr>
            <w:tcW w:w="1126" w:type="dxa"/>
          </w:tcPr>
          <w:p w:rsidR="00B65F9D" w:rsidRDefault="00B65F9D" w:rsidP="00F906F0">
            <w:pPr>
              <w:pStyle w:val="TableParagraph"/>
              <w:rPr>
                <w:sz w:val="10"/>
              </w:rPr>
            </w:pPr>
          </w:p>
        </w:tc>
        <w:tc>
          <w:tcPr>
            <w:tcW w:w="1095" w:type="dxa"/>
          </w:tcPr>
          <w:p w:rsidR="00B65F9D" w:rsidRDefault="00B65F9D" w:rsidP="00F906F0">
            <w:pPr>
              <w:pStyle w:val="TableParagraph"/>
              <w:rPr>
                <w:sz w:val="10"/>
              </w:rPr>
            </w:pPr>
          </w:p>
        </w:tc>
        <w:tc>
          <w:tcPr>
            <w:tcW w:w="972"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44" w:type="dxa"/>
            <w:tcBorders>
              <w:bottom w:val="single" w:sz="4" w:space="0" w:color="000000"/>
            </w:tcBorders>
          </w:tcPr>
          <w:p w:rsidR="00B65F9D" w:rsidRDefault="00B65F9D" w:rsidP="00F906F0">
            <w:pPr>
              <w:pStyle w:val="TableParagraph"/>
              <w:rPr>
                <w:sz w:val="12"/>
              </w:rPr>
            </w:pPr>
          </w:p>
        </w:tc>
        <w:tc>
          <w:tcPr>
            <w:tcW w:w="1531" w:type="dxa"/>
            <w:tcBorders>
              <w:bottom w:val="single" w:sz="4" w:space="0" w:color="000000"/>
            </w:tcBorders>
          </w:tcPr>
          <w:p w:rsidR="00B65F9D" w:rsidRDefault="00B65F9D" w:rsidP="00F906F0">
            <w:pPr>
              <w:pStyle w:val="TableParagraph"/>
              <w:spacing w:before="15"/>
              <w:ind w:left="79"/>
              <w:rPr>
                <w:sz w:val="12"/>
              </w:rPr>
            </w:pPr>
            <w:r>
              <w:rPr>
                <w:w w:val="115"/>
                <w:sz w:val="12"/>
              </w:rPr>
              <w:t>wearable</w:t>
            </w:r>
            <w:r>
              <w:rPr>
                <w:spacing w:val="23"/>
                <w:w w:val="115"/>
                <w:sz w:val="12"/>
              </w:rPr>
              <w:t xml:space="preserve"> </w:t>
            </w:r>
            <w:r>
              <w:rPr>
                <w:w w:val="115"/>
                <w:sz w:val="12"/>
              </w:rPr>
              <w:t>soft</w:t>
            </w:r>
            <w:r>
              <w:rPr>
                <w:spacing w:val="23"/>
                <w:w w:val="115"/>
                <w:sz w:val="12"/>
              </w:rPr>
              <w:t xml:space="preserve"> </w:t>
            </w:r>
            <w:r>
              <w:rPr>
                <w:spacing w:val="-2"/>
                <w:w w:val="115"/>
                <w:sz w:val="12"/>
              </w:rPr>
              <w:t>robots.</w:t>
            </w:r>
          </w:p>
        </w:tc>
        <w:tc>
          <w:tcPr>
            <w:tcW w:w="982" w:type="dxa"/>
            <w:tcBorders>
              <w:bottom w:val="single" w:sz="4" w:space="0" w:color="000000"/>
            </w:tcBorders>
          </w:tcPr>
          <w:p w:rsidR="00B65F9D" w:rsidRDefault="00B65F9D" w:rsidP="00F906F0">
            <w:pPr>
              <w:pStyle w:val="TableParagraph"/>
              <w:rPr>
                <w:sz w:val="12"/>
              </w:rPr>
            </w:pPr>
          </w:p>
        </w:tc>
        <w:tc>
          <w:tcPr>
            <w:tcW w:w="985" w:type="dxa"/>
            <w:tcBorders>
              <w:bottom w:val="single" w:sz="4" w:space="0" w:color="000000"/>
            </w:tcBorders>
          </w:tcPr>
          <w:p w:rsidR="00B65F9D" w:rsidRDefault="00B65F9D" w:rsidP="00F906F0">
            <w:pPr>
              <w:pStyle w:val="TableParagraph"/>
              <w:rPr>
                <w:sz w:val="12"/>
              </w:rPr>
            </w:pPr>
          </w:p>
        </w:tc>
        <w:tc>
          <w:tcPr>
            <w:tcW w:w="1145" w:type="dxa"/>
            <w:tcBorders>
              <w:bottom w:val="single" w:sz="4" w:space="0" w:color="000000"/>
            </w:tcBorders>
          </w:tcPr>
          <w:p w:rsidR="00B65F9D" w:rsidRDefault="00B65F9D" w:rsidP="00F906F0">
            <w:pPr>
              <w:pStyle w:val="TableParagraph"/>
              <w:rPr>
                <w:sz w:val="12"/>
              </w:rPr>
            </w:pPr>
          </w:p>
        </w:tc>
        <w:tc>
          <w:tcPr>
            <w:tcW w:w="1112" w:type="dxa"/>
            <w:tcBorders>
              <w:bottom w:val="single" w:sz="4" w:space="0" w:color="000000"/>
            </w:tcBorders>
          </w:tcPr>
          <w:p w:rsidR="00B65F9D" w:rsidRDefault="00B65F9D" w:rsidP="00F906F0">
            <w:pPr>
              <w:pStyle w:val="TableParagraph"/>
              <w:rPr>
                <w:sz w:val="12"/>
              </w:rPr>
            </w:pPr>
          </w:p>
        </w:tc>
        <w:tc>
          <w:tcPr>
            <w:tcW w:w="983" w:type="dxa"/>
            <w:tcBorders>
              <w:bottom w:val="single" w:sz="4" w:space="0" w:color="000000"/>
            </w:tcBorders>
          </w:tcPr>
          <w:p w:rsidR="00B65F9D" w:rsidRDefault="00B65F9D" w:rsidP="00F906F0">
            <w:pPr>
              <w:pStyle w:val="TableParagraph"/>
              <w:rPr>
                <w:sz w:val="12"/>
              </w:rPr>
            </w:pPr>
          </w:p>
        </w:tc>
        <w:tc>
          <w:tcPr>
            <w:tcW w:w="1237" w:type="dxa"/>
            <w:tcBorders>
              <w:bottom w:val="single" w:sz="4" w:space="0" w:color="000000"/>
            </w:tcBorders>
          </w:tcPr>
          <w:p w:rsidR="00B65F9D" w:rsidRDefault="00B65F9D" w:rsidP="00F906F0">
            <w:pPr>
              <w:pStyle w:val="TableParagraph"/>
              <w:rPr>
                <w:sz w:val="12"/>
              </w:rPr>
            </w:pPr>
          </w:p>
        </w:tc>
        <w:tc>
          <w:tcPr>
            <w:tcW w:w="1081" w:type="dxa"/>
            <w:tcBorders>
              <w:bottom w:val="single" w:sz="4" w:space="0" w:color="000000"/>
            </w:tcBorders>
          </w:tcPr>
          <w:p w:rsidR="00B65F9D" w:rsidRDefault="00B65F9D" w:rsidP="00F906F0">
            <w:pPr>
              <w:pStyle w:val="TableParagraph"/>
              <w:rPr>
                <w:sz w:val="12"/>
              </w:rPr>
            </w:pPr>
          </w:p>
        </w:tc>
        <w:tc>
          <w:tcPr>
            <w:tcW w:w="1126" w:type="dxa"/>
            <w:tcBorders>
              <w:bottom w:val="single" w:sz="4" w:space="0" w:color="000000"/>
            </w:tcBorders>
          </w:tcPr>
          <w:p w:rsidR="00B65F9D" w:rsidRDefault="00B65F9D" w:rsidP="00F906F0">
            <w:pPr>
              <w:pStyle w:val="TableParagraph"/>
              <w:rPr>
                <w:sz w:val="12"/>
              </w:rPr>
            </w:pPr>
          </w:p>
        </w:tc>
        <w:tc>
          <w:tcPr>
            <w:tcW w:w="1095" w:type="dxa"/>
            <w:tcBorders>
              <w:bottom w:val="single" w:sz="4" w:space="0" w:color="000000"/>
            </w:tcBorders>
          </w:tcPr>
          <w:p w:rsidR="00B65F9D" w:rsidRDefault="00B65F9D" w:rsidP="00F906F0">
            <w:pPr>
              <w:pStyle w:val="TableParagraph"/>
              <w:rPr>
                <w:sz w:val="12"/>
              </w:rPr>
            </w:pPr>
          </w:p>
        </w:tc>
        <w:tc>
          <w:tcPr>
            <w:tcW w:w="972" w:type="dxa"/>
            <w:tcBorders>
              <w:bottom w:val="single" w:sz="4" w:space="0" w:color="000000"/>
            </w:tcBorders>
          </w:tcPr>
          <w:p w:rsidR="00B65F9D" w:rsidRDefault="00B65F9D" w:rsidP="00F906F0">
            <w:pPr>
              <w:pStyle w:val="TableParagraph"/>
              <w:rPr>
                <w:sz w:val="12"/>
              </w:rPr>
            </w:pPr>
          </w:p>
        </w:tc>
      </w:tr>
    </w:tbl>
    <w:p w:rsidR="00B65F9D" w:rsidRDefault="00B65F9D" w:rsidP="00F906F0">
      <w:pPr>
        <w:spacing w:before="128"/>
        <w:jc w:val="right"/>
        <w:rPr>
          <w:sz w:val="12"/>
        </w:rPr>
      </w:pPr>
      <w:r>
        <w:rPr>
          <w:w w:val="110"/>
          <w:sz w:val="12"/>
        </w:rPr>
        <w:t>(</w:t>
      </w:r>
      <w:proofErr w:type="spellStart"/>
      <w:r>
        <w:rPr>
          <w:i/>
          <w:w w:val="110"/>
          <w:sz w:val="12"/>
        </w:rPr>
        <w:t>continued</w:t>
      </w:r>
      <w:proofErr w:type="spellEnd"/>
      <w:r>
        <w:rPr>
          <w:i/>
          <w:spacing w:val="22"/>
          <w:w w:val="110"/>
          <w:sz w:val="12"/>
        </w:rPr>
        <w:t xml:space="preserve"> </w:t>
      </w:r>
      <w:r>
        <w:rPr>
          <w:i/>
          <w:w w:val="110"/>
          <w:sz w:val="12"/>
        </w:rPr>
        <w:t>on</w:t>
      </w:r>
      <w:r>
        <w:rPr>
          <w:i/>
          <w:spacing w:val="22"/>
          <w:w w:val="110"/>
          <w:sz w:val="12"/>
        </w:rPr>
        <w:t xml:space="preserve"> </w:t>
      </w:r>
      <w:proofErr w:type="spellStart"/>
      <w:r>
        <w:rPr>
          <w:i/>
          <w:w w:val="110"/>
          <w:sz w:val="12"/>
        </w:rPr>
        <w:t>next</w:t>
      </w:r>
      <w:proofErr w:type="spellEnd"/>
      <w:r>
        <w:rPr>
          <w:i/>
          <w:spacing w:val="22"/>
          <w:w w:val="110"/>
          <w:sz w:val="12"/>
        </w:rPr>
        <w:t xml:space="preserve"> </w:t>
      </w:r>
      <w:proofErr w:type="spellStart"/>
      <w:r>
        <w:rPr>
          <w:i/>
          <w:spacing w:val="-2"/>
          <w:w w:val="110"/>
          <w:sz w:val="12"/>
        </w:rPr>
        <w:t>page</w:t>
      </w:r>
      <w:proofErr w:type="spellEnd"/>
      <w:r>
        <w:rPr>
          <w:spacing w:val="-2"/>
          <w:w w:val="110"/>
          <w:sz w:val="12"/>
        </w:rPr>
        <w:t>)</w:t>
      </w:r>
    </w:p>
    <w:p w:rsidR="00B65F9D" w:rsidRDefault="00B65F9D" w:rsidP="00F906F0">
      <w:pPr>
        <w:jc w:val="right"/>
        <w:rPr>
          <w:sz w:val="12"/>
        </w:rPr>
        <w:sectPr w:rsidR="00B65F9D">
          <w:footerReference w:type="default" r:id="rId204"/>
          <w:pgSz w:w="15880" w:h="11910" w:orient="landscape"/>
          <w:pgMar w:top="1000" w:right="1000" w:bottom="280" w:left="980" w:header="0" w:footer="0" w:gutter="0"/>
          <w:cols w:space="708"/>
        </w:sectPr>
      </w:pPr>
    </w:p>
    <w:p w:rsidR="00B65F9D" w:rsidRDefault="00B65F9D" w:rsidP="00F906F0">
      <w:pPr>
        <w:pStyle w:val="BodyText"/>
        <w:rPr>
          <w:sz w:val="12"/>
        </w:rPr>
      </w:pPr>
      <w:r>
        <w:rPr>
          <w:noProof/>
          <w:lang w:val="tr-TR" w:eastAsia="tr-TR"/>
        </w:rPr>
        <w:lastRenderedPageBreak/>
        <mc:AlternateContent>
          <mc:Choice Requires="wps">
            <w:drawing>
              <wp:anchor distT="0" distB="0" distL="0" distR="0" simplePos="0" relativeHeight="251847680" behindDoc="0" locked="0" layoutInCell="1" allowOverlap="1" wp14:anchorId="45AB281F" wp14:editId="522F126A">
                <wp:simplePos x="0" y="0"/>
                <wp:positionH relativeFrom="page">
                  <wp:posOffset>9526344</wp:posOffset>
                </wp:positionH>
                <wp:positionV relativeFrom="page">
                  <wp:posOffset>464654</wp:posOffset>
                </wp:positionV>
                <wp:extent cx="115570" cy="1579880"/>
                <wp:effectExtent l="0" t="0" r="0" b="0"/>
                <wp:wrapNone/>
                <wp:docPr id="309" name="Text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579880"/>
                        </a:xfrm>
                        <a:prstGeom prst="rect">
                          <a:avLst/>
                        </a:prstGeom>
                      </wps:spPr>
                      <wps:txbx>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wps:txbx>
                      <wps:bodyPr vert="vert" wrap="square" lIns="0" tIns="0" rIns="0" bIns="0" rtlCol="0">
                        <a:noAutofit/>
                      </wps:bodyPr>
                    </wps:wsp>
                  </a:graphicData>
                </a:graphic>
              </wp:anchor>
            </w:drawing>
          </mc:Choice>
          <mc:Fallback>
            <w:pict>
              <v:shape w14:anchorId="45AB281F" id="Textbox 309" o:spid="_x0000_s1116" type="#_x0000_t202" style="position:absolute;margin-left:750.1pt;margin-top:36.6pt;width:9.1pt;height:124.4pt;z-index:251847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" filled="f" stroked="f">
                <v:path arrowok="t"/>
                <v:textbox style="layout-flow:vertical" inset="0,0,0,0">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v:textbox>
                <w10:wrap anchorx="page" anchory="page"/>
              </v:shape>
            </w:pict>
          </mc:Fallback>
        </mc:AlternateContent>
      </w:r>
      <w:r>
        <w:rPr>
          <w:noProof/>
          <w:lang w:val="tr-TR" w:eastAsia="tr-TR"/>
        </w:rPr>
        <mc:AlternateContent>
          <mc:Choice Requires="wps">
            <w:drawing>
              <wp:anchor distT="0" distB="0" distL="0" distR="0" simplePos="0" relativeHeight="251848704" behindDoc="0" locked="0" layoutInCell="1" allowOverlap="1" wp14:anchorId="72E24E96" wp14:editId="6EEDC7C7">
                <wp:simplePos x="0" y="0"/>
                <wp:positionH relativeFrom="page">
                  <wp:posOffset>9526344</wp:posOffset>
                </wp:positionH>
                <wp:positionV relativeFrom="page">
                  <wp:posOffset>4680191</wp:posOffset>
                </wp:positionV>
                <wp:extent cx="115570" cy="2415540"/>
                <wp:effectExtent l="0" t="0" r="0" b="0"/>
                <wp:wrapNone/>
                <wp:docPr id="310" name="Text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2415540"/>
                        </a:xfrm>
                        <a:prstGeom prst="rect">
                          <a:avLst/>
                        </a:prstGeom>
                      </wps:spPr>
                      <wps:txbx>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wps:txbx>
                      <wps:bodyPr vert="vert" wrap="square" lIns="0" tIns="0" rIns="0" bIns="0" rtlCol="0">
                        <a:noAutofit/>
                      </wps:bodyPr>
                    </wps:wsp>
                  </a:graphicData>
                </a:graphic>
              </wp:anchor>
            </w:drawing>
          </mc:Choice>
          <mc:Fallback>
            <w:pict>
              <v:shape w14:anchorId="72E24E96" id="Textbox 310" o:spid="_x0000_s1117" type="#_x0000_t202" style="position:absolute;margin-left:750.1pt;margin-top:368.5pt;width:9.1pt;height:190.2pt;z-index:251848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" filled="f" stroked="f">
                <v:path arrowok="t"/>
                <v:textbox style="layout-flow:vertical" inset="0,0,0,0">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v:textbox>
                <w10:wrap anchorx="page" anchory="page"/>
              </v:shape>
            </w:pict>
          </mc:Fallback>
        </mc:AlternateContent>
      </w:r>
      <w:r>
        <w:rPr>
          <w:noProof/>
          <w:lang w:val="tr-TR" w:eastAsia="tr-TR"/>
        </w:rPr>
        <mc:AlternateContent>
          <mc:Choice Requires="wps">
            <w:drawing>
              <wp:anchor distT="0" distB="0" distL="0" distR="0" simplePos="0" relativeHeight="251849728" behindDoc="0" locked="0" layoutInCell="1" allowOverlap="1" wp14:anchorId="3315FDBA" wp14:editId="6DB399B7">
                <wp:simplePos x="0" y="0"/>
                <wp:positionH relativeFrom="page">
                  <wp:posOffset>349489</wp:posOffset>
                </wp:positionH>
                <wp:positionV relativeFrom="page">
                  <wp:posOffset>3721709</wp:posOffset>
                </wp:positionV>
                <wp:extent cx="115570" cy="116839"/>
                <wp:effectExtent l="0" t="0" r="0" b="0"/>
                <wp:wrapNone/>
                <wp:docPr id="311" name="Text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16839"/>
                        </a:xfrm>
                        <a:prstGeom prst="rect">
                          <a:avLst/>
                        </a:prstGeom>
                      </wps:spPr>
                      <wps:txbx>
                        <w:txbxContent>
                          <w:p w:rsidR="00F906F0" w:rsidRDefault="00F906F0" w:rsidP="00B65F9D">
                            <w:pPr>
                              <w:spacing w:before="20"/>
                              <w:ind w:left="20"/>
                              <w:rPr>
                                <w:sz w:val="12"/>
                              </w:rPr>
                            </w:pPr>
                            <w:r>
                              <w:rPr>
                                <w:spacing w:val="-5"/>
                                <w:w w:val="120"/>
                                <w:sz w:val="12"/>
                              </w:rPr>
                              <w:t>38</w:t>
                            </w:r>
                          </w:p>
                        </w:txbxContent>
                      </wps:txbx>
                      <wps:bodyPr vert="vert" wrap="square" lIns="0" tIns="0" rIns="0" bIns="0" rtlCol="0">
                        <a:noAutofit/>
                      </wps:bodyPr>
                    </wps:wsp>
                  </a:graphicData>
                </a:graphic>
              </wp:anchor>
            </w:drawing>
          </mc:Choice>
          <mc:Fallback>
            <w:pict>
              <v:shape w14:anchorId="3315FDBA" id="Textbox 311" o:spid="_x0000_s1118" type="#_x0000_t202" style="position:absolute;margin-left:27.5pt;margin-top:293.05pt;width:9.1pt;height:9.2pt;z-index:251849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" filled="f" stroked="f">
                <v:path arrowok="t"/>
                <v:textbox style="layout-flow:vertical" inset="0,0,0,0">
                  <w:txbxContent>
                    <w:p w:rsidR="00F906F0" w:rsidRDefault="00F906F0" w:rsidP="00B65F9D">
                      <w:pPr>
                        <w:spacing w:before="20"/>
                        <w:ind w:left="20"/>
                        <w:rPr>
                          <w:sz w:val="12"/>
                        </w:rPr>
                      </w:pPr>
                      <w:r>
                        <w:rPr>
                          <w:spacing w:val="-5"/>
                          <w:w w:val="120"/>
                          <w:sz w:val="12"/>
                        </w:rPr>
                        <w:t>38</w:t>
                      </w:r>
                    </w:p>
                  </w:txbxContent>
                </v:textbox>
                <w10:wrap anchorx="page" anchory="page"/>
              </v:shape>
            </w:pict>
          </mc:Fallback>
        </mc:AlternateContent>
      </w:r>
    </w:p>
    <w:p w:rsidR="00B65F9D" w:rsidRDefault="00B65F9D" w:rsidP="00F906F0">
      <w:pPr>
        <w:pStyle w:val="BodyText"/>
        <w:spacing w:before="71"/>
        <w:rPr>
          <w:sz w:val="12"/>
        </w:rPr>
      </w:pPr>
    </w:p>
    <w:p w:rsidR="00B65F9D" w:rsidRDefault="00B65F9D" w:rsidP="00F906F0">
      <w:pPr>
        <w:spacing w:after="33"/>
        <w:ind w:left="108"/>
        <w:rPr>
          <w:sz w:val="12"/>
        </w:rPr>
      </w:pPr>
      <w:proofErr w:type="spellStart"/>
      <w:r>
        <w:rPr>
          <w:b/>
          <w:w w:val="115"/>
          <w:sz w:val="12"/>
        </w:rPr>
        <w:t>Table</w:t>
      </w:r>
      <w:proofErr w:type="spellEnd"/>
      <w:r>
        <w:rPr>
          <w:b/>
          <w:spacing w:val="18"/>
          <w:w w:val="115"/>
          <w:sz w:val="12"/>
        </w:rPr>
        <w:t xml:space="preserve"> </w:t>
      </w:r>
      <w:r>
        <w:rPr>
          <w:b/>
          <w:w w:val="115"/>
          <w:sz w:val="12"/>
        </w:rPr>
        <w:t>5</w:t>
      </w:r>
      <w:r>
        <w:rPr>
          <w:b/>
          <w:spacing w:val="18"/>
          <w:w w:val="115"/>
          <w:sz w:val="12"/>
        </w:rPr>
        <w:t xml:space="preserve"> </w:t>
      </w:r>
      <w:r>
        <w:rPr>
          <w:spacing w:val="-2"/>
          <w:w w:val="115"/>
          <w:sz w:val="12"/>
        </w:rPr>
        <w:t>(</w:t>
      </w:r>
      <w:proofErr w:type="spellStart"/>
      <w:r>
        <w:rPr>
          <w:i/>
          <w:spacing w:val="-2"/>
          <w:w w:val="115"/>
          <w:sz w:val="12"/>
        </w:rPr>
        <w:t>continued</w:t>
      </w:r>
      <w:proofErr w:type="spellEnd"/>
      <w:r>
        <w:rPr>
          <w:spacing w:val="-2"/>
          <w:w w:val="115"/>
          <w:sz w:val="12"/>
        </w:rPr>
        <w:t>).</w:t>
      </w:r>
    </w:p>
    <w:tbl>
      <w:tblPr>
        <w:tblW w:w="0" w:type="auto"/>
        <w:tblInd w:w="115" w:type="dxa"/>
        <w:tblLayout w:type="fixed"/>
        <w:tblCellMar>
          <w:left w:w="0" w:type="dxa"/>
          <w:right w:w="0" w:type="dxa"/>
        </w:tblCellMar>
        <w:tblLook w:val="01E0" w:firstRow="1" w:lastRow="1" w:firstColumn="1" w:lastColumn="1" w:noHBand="0" w:noVBand="0"/>
      </w:tblPr>
      <w:tblGrid>
        <w:gridCol w:w="487"/>
        <w:gridCol w:w="966"/>
        <w:gridCol w:w="1509"/>
        <w:gridCol w:w="982"/>
        <w:gridCol w:w="1033"/>
        <w:gridCol w:w="1111"/>
        <w:gridCol w:w="1067"/>
        <w:gridCol w:w="1015"/>
        <w:gridCol w:w="1220"/>
        <w:gridCol w:w="1060"/>
        <w:gridCol w:w="1166"/>
        <w:gridCol w:w="1096"/>
        <w:gridCol w:w="973"/>
      </w:tblGrid>
      <w:tr w:rsidR="00B65F9D" w:rsidTr="00F906F0">
        <w:trPr>
          <w:trHeight w:val="570"/>
        </w:trPr>
        <w:tc>
          <w:tcPr>
            <w:tcW w:w="487" w:type="dxa"/>
            <w:tcBorders>
              <w:top w:val="single" w:sz="4" w:space="0" w:color="000000"/>
              <w:bottom w:val="single" w:sz="4" w:space="0" w:color="000000"/>
            </w:tcBorders>
          </w:tcPr>
          <w:p w:rsidR="00B65F9D" w:rsidRDefault="00B65F9D" w:rsidP="00F906F0">
            <w:pPr>
              <w:pStyle w:val="TableParagraph"/>
              <w:spacing w:before="37"/>
              <w:ind w:left="28"/>
              <w:jc w:val="center"/>
              <w:rPr>
                <w:sz w:val="12"/>
              </w:rPr>
            </w:pPr>
            <w:r>
              <w:rPr>
                <w:sz w:val="12"/>
              </w:rPr>
              <w:t>S-</w:t>
            </w:r>
            <w:r>
              <w:rPr>
                <w:spacing w:val="-5"/>
                <w:sz w:val="12"/>
              </w:rPr>
              <w:t>ID</w:t>
            </w:r>
          </w:p>
        </w:tc>
        <w:tc>
          <w:tcPr>
            <w:tcW w:w="966" w:type="dxa"/>
            <w:tcBorders>
              <w:top w:val="single" w:sz="4" w:space="0" w:color="000000"/>
              <w:bottom w:val="single" w:sz="4" w:space="0" w:color="000000"/>
            </w:tcBorders>
          </w:tcPr>
          <w:p w:rsidR="00B65F9D" w:rsidRDefault="00B65F9D" w:rsidP="00F906F0">
            <w:pPr>
              <w:pStyle w:val="TableParagraph"/>
              <w:spacing w:before="37" w:line="297" w:lineRule="auto"/>
              <w:ind w:left="114"/>
              <w:rPr>
                <w:sz w:val="12"/>
              </w:rPr>
            </w:pPr>
            <w:r>
              <w:rPr>
                <w:spacing w:val="-2"/>
                <w:w w:val="115"/>
                <w:sz w:val="12"/>
              </w:rPr>
              <w:t>Author(s)/</w:t>
            </w:r>
            <w:r>
              <w:rPr>
                <w:spacing w:val="40"/>
                <w:w w:val="115"/>
                <w:sz w:val="12"/>
              </w:rPr>
              <w:t xml:space="preserve"> </w:t>
            </w:r>
            <w:r>
              <w:rPr>
                <w:spacing w:val="-4"/>
                <w:w w:val="115"/>
                <w:sz w:val="12"/>
              </w:rPr>
              <w:t>Year</w:t>
            </w:r>
          </w:p>
        </w:tc>
        <w:tc>
          <w:tcPr>
            <w:tcW w:w="1509" w:type="dxa"/>
            <w:tcBorders>
              <w:top w:val="single" w:sz="4" w:space="0" w:color="000000"/>
              <w:bottom w:val="single" w:sz="4" w:space="0" w:color="000000"/>
            </w:tcBorders>
          </w:tcPr>
          <w:p w:rsidR="00B65F9D" w:rsidRDefault="00B65F9D" w:rsidP="00F906F0">
            <w:pPr>
              <w:pStyle w:val="TableParagraph"/>
              <w:spacing w:before="37"/>
              <w:ind w:left="57"/>
              <w:rPr>
                <w:sz w:val="12"/>
              </w:rPr>
            </w:pPr>
            <w:r>
              <w:rPr>
                <w:spacing w:val="-2"/>
                <w:w w:val="115"/>
                <w:sz w:val="12"/>
              </w:rPr>
              <w:t>Objective</w:t>
            </w:r>
          </w:p>
        </w:tc>
        <w:tc>
          <w:tcPr>
            <w:tcW w:w="982" w:type="dxa"/>
            <w:tcBorders>
              <w:top w:val="single" w:sz="4" w:space="0" w:color="000000"/>
              <w:bottom w:val="single" w:sz="4" w:space="0" w:color="000000"/>
            </w:tcBorders>
          </w:tcPr>
          <w:p w:rsidR="00B65F9D" w:rsidRDefault="00B65F9D" w:rsidP="00F906F0">
            <w:pPr>
              <w:pStyle w:val="TableParagraph"/>
              <w:spacing w:before="37"/>
              <w:ind w:left="55"/>
              <w:rPr>
                <w:sz w:val="12"/>
              </w:rPr>
            </w:pPr>
            <w:r>
              <w:rPr>
                <w:spacing w:val="-2"/>
                <w:w w:val="115"/>
                <w:sz w:val="12"/>
              </w:rPr>
              <w:t>Methodology</w:t>
            </w:r>
          </w:p>
        </w:tc>
        <w:tc>
          <w:tcPr>
            <w:tcW w:w="1033" w:type="dxa"/>
            <w:tcBorders>
              <w:top w:val="single" w:sz="4" w:space="0" w:color="000000"/>
              <w:bottom w:val="single" w:sz="4" w:space="0" w:color="000000"/>
            </w:tcBorders>
          </w:tcPr>
          <w:p w:rsidR="00B65F9D" w:rsidRDefault="00B65F9D" w:rsidP="00F906F0">
            <w:pPr>
              <w:pStyle w:val="TableParagraph"/>
              <w:spacing w:before="37"/>
              <w:ind w:left="182"/>
              <w:rPr>
                <w:sz w:val="12"/>
              </w:rPr>
            </w:pPr>
            <w:r>
              <w:rPr>
                <w:spacing w:val="-2"/>
                <w:w w:val="115"/>
                <w:sz w:val="12"/>
              </w:rPr>
              <w:t>Country</w:t>
            </w:r>
          </w:p>
        </w:tc>
        <w:tc>
          <w:tcPr>
            <w:tcW w:w="1111" w:type="dxa"/>
            <w:tcBorders>
              <w:top w:val="single" w:sz="4" w:space="0" w:color="000000"/>
              <w:bottom w:val="single" w:sz="4" w:space="0" w:color="000000"/>
            </w:tcBorders>
          </w:tcPr>
          <w:p w:rsidR="00B65F9D" w:rsidRDefault="00B65F9D" w:rsidP="00F906F0">
            <w:pPr>
              <w:pStyle w:val="TableParagraph"/>
              <w:spacing w:before="37"/>
              <w:ind w:left="58"/>
              <w:rPr>
                <w:sz w:val="12"/>
              </w:rPr>
            </w:pPr>
            <w:r>
              <w:rPr>
                <w:spacing w:val="-2"/>
                <w:w w:val="115"/>
                <w:sz w:val="12"/>
              </w:rPr>
              <w:t>Subject/Sample</w:t>
            </w:r>
          </w:p>
        </w:tc>
        <w:tc>
          <w:tcPr>
            <w:tcW w:w="1067" w:type="dxa"/>
            <w:tcBorders>
              <w:top w:val="single" w:sz="4" w:space="0" w:color="000000"/>
              <w:bottom w:val="single" w:sz="4" w:space="0" w:color="000000"/>
            </w:tcBorders>
          </w:tcPr>
          <w:p w:rsidR="00B65F9D" w:rsidRDefault="00B65F9D" w:rsidP="00F906F0">
            <w:pPr>
              <w:pStyle w:val="TableParagraph"/>
              <w:spacing w:before="37"/>
              <w:ind w:left="56"/>
              <w:rPr>
                <w:sz w:val="12"/>
              </w:rPr>
            </w:pPr>
            <w:r>
              <w:rPr>
                <w:w w:val="115"/>
                <w:sz w:val="12"/>
              </w:rPr>
              <w:t>Wearables</w:t>
            </w:r>
            <w:r>
              <w:rPr>
                <w:spacing w:val="18"/>
                <w:w w:val="115"/>
                <w:sz w:val="12"/>
              </w:rPr>
              <w:t xml:space="preserve"> </w:t>
            </w:r>
            <w:r>
              <w:rPr>
                <w:spacing w:val="-4"/>
                <w:w w:val="115"/>
                <w:sz w:val="12"/>
              </w:rPr>
              <w:t>Type</w:t>
            </w:r>
          </w:p>
        </w:tc>
        <w:tc>
          <w:tcPr>
            <w:tcW w:w="1015" w:type="dxa"/>
            <w:tcBorders>
              <w:top w:val="single" w:sz="4" w:space="0" w:color="000000"/>
              <w:bottom w:val="single" w:sz="4" w:space="0" w:color="000000"/>
            </w:tcBorders>
          </w:tcPr>
          <w:p w:rsidR="00B65F9D" w:rsidRDefault="00B65F9D" w:rsidP="00F906F0">
            <w:pPr>
              <w:pStyle w:val="TableParagraph"/>
              <w:spacing w:before="37" w:line="297" w:lineRule="auto"/>
              <w:ind w:left="97" w:hanging="1"/>
              <w:rPr>
                <w:sz w:val="12"/>
              </w:rPr>
            </w:pPr>
            <w:r>
              <w:rPr>
                <w:spacing w:val="-2"/>
                <w:w w:val="115"/>
                <w:sz w:val="12"/>
              </w:rPr>
              <w:t>Research</w:t>
            </w:r>
            <w:r>
              <w:rPr>
                <w:spacing w:val="40"/>
                <w:w w:val="115"/>
                <w:sz w:val="12"/>
              </w:rPr>
              <w:t xml:space="preserve"> </w:t>
            </w:r>
            <w:r>
              <w:rPr>
                <w:spacing w:val="-2"/>
                <w:w w:val="115"/>
                <w:sz w:val="12"/>
              </w:rPr>
              <w:t>Strategy</w:t>
            </w:r>
          </w:p>
        </w:tc>
        <w:tc>
          <w:tcPr>
            <w:tcW w:w="1220" w:type="dxa"/>
            <w:tcBorders>
              <w:top w:val="single" w:sz="4" w:space="0" w:color="000000"/>
              <w:bottom w:val="single" w:sz="4" w:space="0" w:color="000000"/>
            </w:tcBorders>
          </w:tcPr>
          <w:p w:rsidR="00B65F9D" w:rsidRDefault="00B65F9D" w:rsidP="00F906F0">
            <w:pPr>
              <w:pStyle w:val="TableParagraph"/>
              <w:spacing w:before="37" w:line="297" w:lineRule="auto"/>
              <w:ind w:left="191"/>
              <w:rPr>
                <w:sz w:val="12"/>
              </w:rPr>
            </w:pPr>
            <w:r>
              <w:rPr>
                <w:w w:val="115"/>
                <w:sz w:val="12"/>
              </w:rPr>
              <w:t>Data</w:t>
            </w:r>
            <w:r>
              <w:rPr>
                <w:spacing w:val="-1"/>
                <w:w w:val="115"/>
                <w:sz w:val="12"/>
              </w:rPr>
              <w:t xml:space="preserve"> </w:t>
            </w:r>
            <w:r>
              <w:rPr>
                <w:w w:val="115"/>
                <w:sz w:val="12"/>
              </w:rPr>
              <w:t>Collection</w:t>
            </w:r>
            <w:r>
              <w:rPr>
                <w:spacing w:val="40"/>
                <w:w w:val="115"/>
                <w:sz w:val="12"/>
              </w:rPr>
              <w:t xml:space="preserve"> </w:t>
            </w:r>
            <w:r>
              <w:rPr>
                <w:spacing w:val="-2"/>
                <w:w w:val="115"/>
                <w:sz w:val="12"/>
              </w:rPr>
              <w:t>Methods</w:t>
            </w:r>
          </w:p>
        </w:tc>
        <w:tc>
          <w:tcPr>
            <w:tcW w:w="1060" w:type="dxa"/>
            <w:tcBorders>
              <w:top w:val="single" w:sz="4" w:space="0" w:color="000000"/>
              <w:bottom w:val="single" w:sz="4" w:space="0" w:color="000000"/>
            </w:tcBorders>
          </w:tcPr>
          <w:p w:rsidR="00B65F9D" w:rsidRDefault="00B65F9D" w:rsidP="00F906F0">
            <w:pPr>
              <w:pStyle w:val="TableParagraph"/>
              <w:spacing w:before="37" w:line="297" w:lineRule="auto"/>
              <w:ind w:left="79"/>
              <w:rPr>
                <w:sz w:val="12"/>
              </w:rPr>
            </w:pPr>
            <w:r>
              <w:rPr>
                <w:spacing w:val="-2"/>
                <w:w w:val="120"/>
                <w:sz w:val="12"/>
              </w:rPr>
              <w:t>Theory/</w:t>
            </w:r>
            <w:r>
              <w:rPr>
                <w:spacing w:val="40"/>
                <w:w w:val="120"/>
                <w:sz w:val="12"/>
              </w:rPr>
              <w:t xml:space="preserve"> </w:t>
            </w:r>
            <w:r>
              <w:rPr>
                <w:spacing w:val="-2"/>
                <w:w w:val="115"/>
                <w:sz w:val="12"/>
              </w:rPr>
              <w:t>Framework</w:t>
            </w:r>
          </w:p>
        </w:tc>
        <w:tc>
          <w:tcPr>
            <w:tcW w:w="1166" w:type="dxa"/>
            <w:tcBorders>
              <w:top w:val="single" w:sz="4" w:space="0" w:color="000000"/>
              <w:bottom w:val="single" w:sz="4" w:space="0" w:color="000000"/>
            </w:tcBorders>
          </w:tcPr>
          <w:p w:rsidR="00B65F9D" w:rsidRDefault="00B65F9D" w:rsidP="00F906F0">
            <w:pPr>
              <w:pStyle w:val="TableParagraph"/>
              <w:spacing w:before="5" w:line="170" w:lineRule="atLeast"/>
              <w:ind w:left="128"/>
              <w:rPr>
                <w:sz w:val="12"/>
              </w:rPr>
            </w:pPr>
            <w:r>
              <w:rPr>
                <w:spacing w:val="-2"/>
                <w:w w:val="115"/>
                <w:sz w:val="12"/>
              </w:rPr>
              <w:t>Analyzing</w:t>
            </w:r>
            <w:r>
              <w:rPr>
                <w:spacing w:val="40"/>
                <w:w w:val="115"/>
                <w:sz w:val="12"/>
              </w:rPr>
              <w:t xml:space="preserve"> </w:t>
            </w:r>
            <w:r>
              <w:rPr>
                <w:spacing w:val="-2"/>
                <w:w w:val="115"/>
                <w:sz w:val="12"/>
              </w:rPr>
              <w:t>Tool/Technique/</w:t>
            </w:r>
            <w:r>
              <w:rPr>
                <w:spacing w:val="40"/>
                <w:w w:val="115"/>
                <w:sz w:val="12"/>
              </w:rPr>
              <w:t xml:space="preserve"> </w:t>
            </w:r>
            <w:r>
              <w:rPr>
                <w:spacing w:val="-4"/>
                <w:w w:val="115"/>
                <w:sz w:val="12"/>
              </w:rPr>
              <w:t>Test</w:t>
            </w:r>
          </w:p>
        </w:tc>
        <w:tc>
          <w:tcPr>
            <w:tcW w:w="1096" w:type="dxa"/>
            <w:tcBorders>
              <w:top w:val="single" w:sz="4" w:space="0" w:color="000000"/>
              <w:bottom w:val="single" w:sz="4" w:space="0" w:color="000000"/>
            </w:tcBorders>
          </w:tcPr>
          <w:p w:rsidR="00B65F9D" w:rsidRDefault="00B65F9D" w:rsidP="00F906F0">
            <w:pPr>
              <w:pStyle w:val="TableParagraph"/>
              <w:spacing w:before="37"/>
              <w:ind w:left="70"/>
              <w:rPr>
                <w:sz w:val="12"/>
              </w:rPr>
            </w:pPr>
            <w:r>
              <w:rPr>
                <w:spacing w:val="-2"/>
                <w:w w:val="115"/>
                <w:sz w:val="12"/>
              </w:rPr>
              <w:t>Theme</w:t>
            </w:r>
          </w:p>
        </w:tc>
        <w:tc>
          <w:tcPr>
            <w:tcW w:w="973" w:type="dxa"/>
            <w:tcBorders>
              <w:top w:val="single" w:sz="4" w:space="0" w:color="000000"/>
              <w:bottom w:val="single" w:sz="4" w:space="0" w:color="000000"/>
            </w:tcBorders>
          </w:tcPr>
          <w:p w:rsidR="00B65F9D" w:rsidRDefault="00B65F9D" w:rsidP="00F906F0">
            <w:pPr>
              <w:pStyle w:val="TableParagraph"/>
              <w:spacing w:before="37"/>
              <w:ind w:left="83"/>
              <w:rPr>
                <w:sz w:val="12"/>
              </w:rPr>
            </w:pPr>
            <w:r>
              <w:rPr>
                <w:spacing w:val="-2"/>
                <w:w w:val="115"/>
                <w:sz w:val="12"/>
              </w:rPr>
              <w:t>Industry</w:t>
            </w: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S159</w:t>
            </w:r>
          </w:p>
        </w:tc>
        <w:tc>
          <w:tcPr>
            <w:tcW w:w="966" w:type="dxa"/>
            <w:tcBorders>
              <w:top w:val="single" w:sz="4" w:space="0" w:color="000000"/>
            </w:tcBorders>
          </w:tcPr>
          <w:p w:rsidR="00B65F9D" w:rsidRDefault="00B65F9D" w:rsidP="00F906F0">
            <w:pPr>
              <w:pStyle w:val="TableParagraph"/>
              <w:spacing w:before="37" w:line="136" w:lineRule="exact"/>
              <w:ind w:left="114"/>
              <w:rPr>
                <w:sz w:val="12"/>
              </w:rPr>
            </w:pPr>
            <w:r>
              <w:rPr>
                <w:spacing w:val="-2"/>
                <w:w w:val="120"/>
                <w:sz w:val="12"/>
              </w:rPr>
              <w:t>Jenna</w:t>
            </w:r>
          </w:p>
        </w:tc>
        <w:tc>
          <w:tcPr>
            <w:tcW w:w="1509" w:type="dxa"/>
            <w:tcBorders>
              <w:top w:val="single" w:sz="4" w:space="0" w:color="000000"/>
            </w:tcBorders>
          </w:tcPr>
          <w:p w:rsidR="00B65F9D" w:rsidRDefault="00B65F9D" w:rsidP="00F906F0">
            <w:pPr>
              <w:pStyle w:val="TableParagraph"/>
              <w:spacing w:before="37" w:line="136" w:lineRule="exact"/>
              <w:ind w:left="57"/>
              <w:rPr>
                <w:sz w:val="12"/>
              </w:rPr>
            </w:pPr>
            <w:r>
              <w:rPr>
                <w:w w:val="115"/>
                <w:sz w:val="12"/>
              </w:rPr>
              <w:t>This</w:t>
            </w:r>
            <w:r>
              <w:rPr>
                <w:spacing w:val="21"/>
                <w:w w:val="115"/>
                <w:sz w:val="12"/>
              </w:rPr>
              <w:t xml:space="preserve"> </w:t>
            </w:r>
            <w:r>
              <w:rPr>
                <w:w w:val="115"/>
                <w:sz w:val="12"/>
              </w:rPr>
              <w:t>paper</w:t>
            </w:r>
            <w:r>
              <w:rPr>
                <w:spacing w:val="22"/>
                <w:w w:val="115"/>
                <w:sz w:val="12"/>
              </w:rPr>
              <w:t xml:space="preserve"> </w:t>
            </w:r>
            <w:r>
              <w:rPr>
                <w:spacing w:val="-2"/>
                <w:w w:val="115"/>
                <w:sz w:val="12"/>
              </w:rPr>
              <w:t>explored</w:t>
            </w:r>
          </w:p>
        </w:tc>
        <w:tc>
          <w:tcPr>
            <w:tcW w:w="982"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Quantitative</w:t>
            </w:r>
          </w:p>
        </w:tc>
        <w:tc>
          <w:tcPr>
            <w:tcW w:w="1033" w:type="dxa"/>
            <w:tcBorders>
              <w:top w:val="single" w:sz="4" w:space="0" w:color="000000"/>
            </w:tcBorders>
          </w:tcPr>
          <w:p w:rsidR="00B65F9D" w:rsidRDefault="00B65F9D" w:rsidP="00F906F0">
            <w:pPr>
              <w:pStyle w:val="TableParagraph"/>
              <w:spacing w:before="37" w:line="136" w:lineRule="exact"/>
              <w:ind w:left="182"/>
              <w:rPr>
                <w:sz w:val="12"/>
              </w:rPr>
            </w:pPr>
            <w:r>
              <w:rPr>
                <w:spacing w:val="-5"/>
                <w:w w:val="110"/>
                <w:sz w:val="12"/>
              </w:rPr>
              <w:t>On-</w:t>
            </w:r>
          </w:p>
        </w:tc>
        <w:tc>
          <w:tcPr>
            <w:tcW w:w="1111" w:type="dxa"/>
            <w:tcBorders>
              <w:top w:val="single" w:sz="4" w:space="0" w:color="000000"/>
            </w:tcBorders>
          </w:tcPr>
          <w:p w:rsidR="00B65F9D" w:rsidRDefault="00B65F9D" w:rsidP="00F906F0">
            <w:pPr>
              <w:pStyle w:val="TableParagraph"/>
              <w:spacing w:before="37" w:line="136" w:lineRule="exact"/>
              <w:ind w:left="58"/>
              <w:rPr>
                <w:sz w:val="12"/>
              </w:rPr>
            </w:pPr>
            <w:r>
              <w:rPr>
                <w:spacing w:val="-5"/>
                <w:w w:val="120"/>
                <w:sz w:val="12"/>
              </w:rPr>
              <w:t>76</w:t>
            </w:r>
          </w:p>
        </w:tc>
        <w:tc>
          <w:tcPr>
            <w:tcW w:w="1067"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15"/>
                <w:sz w:val="12"/>
              </w:rPr>
              <w:t>Wearable</w:t>
            </w:r>
          </w:p>
        </w:tc>
        <w:tc>
          <w:tcPr>
            <w:tcW w:w="1015" w:type="dxa"/>
            <w:tcBorders>
              <w:top w:val="single" w:sz="4" w:space="0" w:color="000000"/>
            </w:tcBorders>
          </w:tcPr>
          <w:p w:rsidR="00B65F9D" w:rsidRDefault="00B65F9D" w:rsidP="00F906F0">
            <w:pPr>
              <w:pStyle w:val="TableParagraph"/>
              <w:spacing w:before="37" w:line="136" w:lineRule="exact"/>
              <w:ind w:left="97"/>
              <w:rPr>
                <w:sz w:val="12"/>
              </w:rPr>
            </w:pPr>
            <w:r>
              <w:rPr>
                <w:spacing w:val="-2"/>
                <w:w w:val="115"/>
                <w:sz w:val="12"/>
              </w:rPr>
              <w:t>Survey</w:t>
            </w:r>
          </w:p>
        </w:tc>
        <w:tc>
          <w:tcPr>
            <w:tcW w:w="1220" w:type="dxa"/>
            <w:tcBorders>
              <w:top w:val="single" w:sz="4" w:space="0" w:color="000000"/>
            </w:tcBorders>
          </w:tcPr>
          <w:p w:rsidR="00B65F9D" w:rsidRDefault="00B65F9D" w:rsidP="00F906F0">
            <w:pPr>
              <w:pStyle w:val="TableParagraph"/>
              <w:spacing w:before="37" w:line="136" w:lineRule="exact"/>
              <w:ind w:left="191"/>
              <w:rPr>
                <w:sz w:val="12"/>
              </w:rPr>
            </w:pPr>
            <w:r>
              <w:rPr>
                <w:spacing w:val="-2"/>
                <w:w w:val="115"/>
                <w:sz w:val="12"/>
              </w:rPr>
              <w:t>Questionnaire</w:t>
            </w:r>
          </w:p>
        </w:tc>
        <w:tc>
          <w:tcPr>
            <w:tcW w:w="1060" w:type="dxa"/>
            <w:tcBorders>
              <w:top w:val="single" w:sz="4" w:space="0" w:color="000000"/>
            </w:tcBorders>
          </w:tcPr>
          <w:p w:rsidR="00B65F9D" w:rsidRDefault="00B65F9D" w:rsidP="00F906F0">
            <w:pPr>
              <w:pStyle w:val="TableParagraph"/>
              <w:spacing w:before="37" w:line="136" w:lineRule="exact"/>
              <w:ind w:left="79"/>
              <w:rPr>
                <w:sz w:val="12"/>
              </w:rPr>
            </w:pPr>
            <w:r>
              <w:rPr>
                <w:w w:val="110"/>
                <w:sz w:val="12"/>
              </w:rPr>
              <w:t>Extended</w:t>
            </w:r>
            <w:r>
              <w:rPr>
                <w:spacing w:val="42"/>
                <w:w w:val="110"/>
                <w:sz w:val="12"/>
              </w:rPr>
              <w:t xml:space="preserve"> </w:t>
            </w:r>
            <w:r>
              <w:rPr>
                <w:spacing w:val="-5"/>
                <w:w w:val="110"/>
                <w:sz w:val="12"/>
              </w:rPr>
              <w:t>TAM</w:t>
            </w:r>
          </w:p>
        </w:tc>
        <w:tc>
          <w:tcPr>
            <w:tcW w:w="1166" w:type="dxa"/>
            <w:tcBorders>
              <w:top w:val="single" w:sz="4" w:space="0" w:color="000000"/>
            </w:tcBorders>
          </w:tcPr>
          <w:p w:rsidR="00B65F9D" w:rsidRDefault="00B65F9D" w:rsidP="00F906F0">
            <w:pPr>
              <w:pStyle w:val="TableParagraph"/>
              <w:spacing w:before="37" w:line="136" w:lineRule="exact"/>
              <w:ind w:left="128"/>
              <w:rPr>
                <w:sz w:val="12"/>
              </w:rPr>
            </w:pPr>
            <w:r>
              <w:rPr>
                <w:sz w:val="12"/>
              </w:rPr>
              <w:t>PLS-</w:t>
            </w:r>
            <w:r>
              <w:rPr>
                <w:spacing w:val="-5"/>
                <w:sz w:val="12"/>
              </w:rPr>
              <w:t>PM</w:t>
            </w:r>
          </w:p>
        </w:tc>
        <w:tc>
          <w:tcPr>
            <w:tcW w:w="1096" w:type="dxa"/>
            <w:tcBorders>
              <w:top w:val="single" w:sz="4" w:space="0" w:color="000000"/>
            </w:tcBorders>
          </w:tcPr>
          <w:p w:rsidR="00B65F9D" w:rsidRDefault="00B65F9D" w:rsidP="00F906F0">
            <w:pPr>
              <w:pStyle w:val="TableParagraph"/>
              <w:spacing w:before="37" w:line="136" w:lineRule="exact"/>
              <w:ind w:left="70"/>
              <w:rPr>
                <w:sz w:val="12"/>
              </w:rPr>
            </w:pPr>
            <w:r>
              <w:rPr>
                <w:w w:val="120"/>
                <w:sz w:val="12"/>
              </w:rPr>
              <w:t>Intention</w:t>
            </w:r>
            <w:r>
              <w:rPr>
                <w:spacing w:val="14"/>
                <w:w w:val="120"/>
                <w:sz w:val="12"/>
              </w:rPr>
              <w:t xml:space="preserve"> </w:t>
            </w:r>
            <w:r>
              <w:rPr>
                <w:w w:val="120"/>
                <w:sz w:val="12"/>
              </w:rPr>
              <w:t>to</w:t>
            </w:r>
            <w:r>
              <w:rPr>
                <w:spacing w:val="15"/>
                <w:w w:val="120"/>
                <w:sz w:val="12"/>
              </w:rPr>
              <w:t xml:space="preserve"> </w:t>
            </w:r>
            <w:r>
              <w:rPr>
                <w:spacing w:val="-5"/>
                <w:w w:val="120"/>
                <w:sz w:val="12"/>
              </w:rPr>
              <w:t>Use</w:t>
            </w:r>
          </w:p>
        </w:tc>
        <w:tc>
          <w:tcPr>
            <w:tcW w:w="973" w:type="dxa"/>
            <w:tcBorders>
              <w:top w:val="single" w:sz="4" w:space="0" w:color="000000"/>
            </w:tcBorders>
          </w:tcPr>
          <w:p w:rsidR="00B65F9D" w:rsidRDefault="00B65F9D" w:rsidP="00F906F0">
            <w:pPr>
              <w:pStyle w:val="TableParagraph"/>
              <w:spacing w:before="37" w:line="136" w:lineRule="exact"/>
              <w:ind w:left="83"/>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14"/>
              <w:rPr>
                <w:sz w:val="12"/>
              </w:rPr>
            </w:pPr>
            <w:r>
              <w:rPr>
                <w:spacing w:val="-2"/>
                <w:w w:val="115"/>
                <w:sz w:val="12"/>
              </w:rPr>
              <w:t>Blumenthal</w:t>
            </w:r>
          </w:p>
        </w:tc>
        <w:tc>
          <w:tcPr>
            <w:tcW w:w="1509" w:type="dxa"/>
          </w:tcPr>
          <w:p w:rsidR="00B65F9D" w:rsidRDefault="00B65F9D" w:rsidP="00F906F0">
            <w:pPr>
              <w:pStyle w:val="TableParagraph"/>
              <w:spacing w:before="15" w:line="136" w:lineRule="exact"/>
              <w:ind w:left="57"/>
              <w:rPr>
                <w:sz w:val="12"/>
              </w:rPr>
            </w:pPr>
            <w:r>
              <w:rPr>
                <w:spacing w:val="-2"/>
                <w:w w:val="115"/>
                <w:sz w:val="12"/>
              </w:rPr>
              <w:t>physiotherapists’</w:t>
            </w:r>
          </w:p>
        </w:tc>
        <w:tc>
          <w:tcPr>
            <w:tcW w:w="982" w:type="dxa"/>
          </w:tcPr>
          <w:p w:rsidR="00B65F9D" w:rsidRDefault="00B65F9D" w:rsidP="00F906F0">
            <w:pPr>
              <w:pStyle w:val="TableParagraph"/>
              <w:rPr>
                <w:sz w:val="10"/>
              </w:rPr>
            </w:pPr>
          </w:p>
        </w:tc>
        <w:tc>
          <w:tcPr>
            <w:tcW w:w="1033" w:type="dxa"/>
          </w:tcPr>
          <w:p w:rsidR="00B65F9D" w:rsidRDefault="00B65F9D" w:rsidP="00F906F0">
            <w:pPr>
              <w:pStyle w:val="TableParagraph"/>
              <w:spacing w:before="15" w:line="136" w:lineRule="exact"/>
              <w:ind w:left="182"/>
              <w:rPr>
                <w:sz w:val="12"/>
              </w:rPr>
            </w:pPr>
            <w:proofErr w:type="spellStart"/>
            <w:r>
              <w:rPr>
                <w:spacing w:val="-2"/>
                <w:w w:val="120"/>
                <w:sz w:val="12"/>
              </w:rPr>
              <w:t>tario</w:t>
            </w:r>
            <w:proofErr w:type="spellEnd"/>
            <w:r>
              <w:rPr>
                <w:spacing w:val="-2"/>
                <w:w w:val="120"/>
                <w:sz w:val="12"/>
              </w:rPr>
              <w:t>/Canada</w:t>
            </w:r>
          </w:p>
        </w:tc>
        <w:tc>
          <w:tcPr>
            <w:tcW w:w="1111" w:type="dxa"/>
          </w:tcPr>
          <w:p w:rsidR="00B65F9D" w:rsidRDefault="00B65F9D" w:rsidP="00F906F0">
            <w:pPr>
              <w:pStyle w:val="TableParagraph"/>
              <w:spacing w:before="15" w:line="136" w:lineRule="exact"/>
              <w:ind w:left="58"/>
              <w:rPr>
                <w:sz w:val="12"/>
              </w:rPr>
            </w:pPr>
            <w:r>
              <w:rPr>
                <w:spacing w:val="-2"/>
                <w:w w:val="115"/>
                <w:sz w:val="12"/>
              </w:rPr>
              <w:t>physiotherapists</w:t>
            </w:r>
          </w:p>
        </w:tc>
        <w:tc>
          <w:tcPr>
            <w:tcW w:w="1067" w:type="dxa"/>
          </w:tcPr>
          <w:p w:rsidR="00B65F9D" w:rsidRDefault="00B65F9D" w:rsidP="00F906F0">
            <w:pPr>
              <w:pStyle w:val="TableParagraph"/>
              <w:spacing w:before="15" w:line="136" w:lineRule="exact"/>
              <w:ind w:left="55"/>
              <w:rPr>
                <w:sz w:val="12"/>
              </w:rPr>
            </w:pPr>
            <w:r>
              <w:rPr>
                <w:w w:val="115"/>
                <w:sz w:val="12"/>
              </w:rPr>
              <w:t>tracking</w:t>
            </w:r>
            <w:r>
              <w:rPr>
                <w:spacing w:val="26"/>
                <w:w w:val="115"/>
                <w:sz w:val="12"/>
              </w:rPr>
              <w:t xml:space="preserve"> </w:t>
            </w:r>
            <w:r>
              <w:rPr>
                <w:spacing w:val="-2"/>
                <w:w w:val="115"/>
                <w:sz w:val="12"/>
              </w:rPr>
              <w:t>device</w:t>
            </w:r>
          </w:p>
        </w:tc>
        <w:tc>
          <w:tcPr>
            <w:tcW w:w="1015"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060" w:type="dxa"/>
          </w:tcPr>
          <w:p w:rsidR="00B65F9D" w:rsidRDefault="00B65F9D" w:rsidP="00F906F0">
            <w:pPr>
              <w:pStyle w:val="TableParagraph"/>
              <w:rPr>
                <w:sz w:val="10"/>
              </w:rPr>
            </w:pPr>
          </w:p>
        </w:tc>
        <w:tc>
          <w:tcPr>
            <w:tcW w:w="1166" w:type="dxa"/>
          </w:tcPr>
          <w:p w:rsidR="00B65F9D" w:rsidRDefault="00B65F9D" w:rsidP="00F906F0">
            <w:pPr>
              <w:pStyle w:val="TableParagraph"/>
              <w:spacing w:before="15" w:line="136" w:lineRule="exact"/>
              <w:ind w:left="128"/>
              <w:rPr>
                <w:sz w:val="12"/>
              </w:rPr>
            </w:pPr>
            <w:r>
              <w:rPr>
                <w:spacing w:val="-2"/>
                <w:w w:val="120"/>
                <w:sz w:val="12"/>
              </w:rPr>
              <w:t>technique</w:t>
            </w: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(2018)</w:t>
            </w:r>
          </w:p>
        </w:tc>
        <w:tc>
          <w:tcPr>
            <w:tcW w:w="1509" w:type="dxa"/>
          </w:tcPr>
          <w:p w:rsidR="00B65F9D" w:rsidRDefault="00B65F9D" w:rsidP="00F906F0">
            <w:pPr>
              <w:pStyle w:val="TableParagraph"/>
              <w:spacing w:before="15" w:line="136" w:lineRule="exact"/>
              <w:ind w:left="57"/>
              <w:rPr>
                <w:sz w:val="12"/>
              </w:rPr>
            </w:pPr>
            <w:r>
              <w:rPr>
                <w:w w:val="120"/>
                <w:sz w:val="12"/>
              </w:rPr>
              <w:t>attitudes</w:t>
            </w:r>
            <w:r>
              <w:rPr>
                <w:spacing w:val="17"/>
                <w:w w:val="120"/>
                <w:sz w:val="12"/>
              </w:rPr>
              <w:t xml:space="preserve"> </w:t>
            </w:r>
            <w:r>
              <w:rPr>
                <w:spacing w:val="-2"/>
                <w:w w:val="120"/>
                <w:sz w:val="12"/>
              </w:rPr>
              <w:t>toward</w:t>
            </w:r>
          </w:p>
        </w:tc>
        <w:tc>
          <w:tcPr>
            <w:tcW w:w="982" w:type="dxa"/>
          </w:tcPr>
          <w:p w:rsidR="00B65F9D" w:rsidRDefault="00B65F9D" w:rsidP="00F906F0">
            <w:pPr>
              <w:pStyle w:val="TableParagraph"/>
              <w:rPr>
                <w:sz w:val="10"/>
              </w:rPr>
            </w:pPr>
          </w:p>
        </w:tc>
        <w:tc>
          <w:tcPr>
            <w:tcW w:w="1033" w:type="dxa"/>
          </w:tcPr>
          <w:p w:rsidR="00B65F9D" w:rsidRDefault="00B65F9D" w:rsidP="00F906F0">
            <w:pPr>
              <w:pStyle w:val="TableParagraph"/>
              <w:rPr>
                <w:sz w:val="10"/>
              </w:rPr>
            </w:pPr>
          </w:p>
        </w:tc>
        <w:tc>
          <w:tcPr>
            <w:tcW w:w="1111" w:type="dxa"/>
          </w:tcPr>
          <w:p w:rsidR="00B65F9D" w:rsidRDefault="00B65F9D" w:rsidP="00F906F0">
            <w:pPr>
              <w:pStyle w:val="TableParagraph"/>
              <w:rPr>
                <w:sz w:val="10"/>
              </w:rPr>
            </w:pPr>
          </w:p>
        </w:tc>
        <w:tc>
          <w:tcPr>
            <w:tcW w:w="1067" w:type="dxa"/>
          </w:tcPr>
          <w:p w:rsidR="00B65F9D" w:rsidRDefault="00B65F9D" w:rsidP="00F906F0">
            <w:pPr>
              <w:pStyle w:val="TableParagraph"/>
              <w:rPr>
                <w:sz w:val="10"/>
              </w:rPr>
            </w:pPr>
          </w:p>
        </w:tc>
        <w:tc>
          <w:tcPr>
            <w:tcW w:w="1015"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060"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57"/>
              <w:rPr>
                <w:sz w:val="12"/>
              </w:rPr>
            </w:pPr>
            <w:proofErr w:type="spellStart"/>
            <w:r>
              <w:rPr>
                <w:w w:val="120"/>
                <w:sz w:val="12"/>
              </w:rPr>
              <w:t>mHealth</w:t>
            </w:r>
            <w:proofErr w:type="spellEnd"/>
            <w:r>
              <w:rPr>
                <w:spacing w:val="2"/>
                <w:w w:val="120"/>
                <w:sz w:val="12"/>
              </w:rPr>
              <w:t xml:space="preserve"> </w:t>
            </w:r>
            <w:r>
              <w:rPr>
                <w:w w:val="120"/>
                <w:sz w:val="12"/>
              </w:rPr>
              <w:t>applying</w:t>
            </w:r>
            <w:r>
              <w:rPr>
                <w:spacing w:val="2"/>
                <w:w w:val="120"/>
                <w:sz w:val="12"/>
              </w:rPr>
              <w:t xml:space="preserve"> </w:t>
            </w:r>
            <w:r>
              <w:rPr>
                <w:spacing w:val="-10"/>
                <w:w w:val="120"/>
                <w:sz w:val="12"/>
              </w:rPr>
              <w:t>a</w:t>
            </w:r>
          </w:p>
        </w:tc>
        <w:tc>
          <w:tcPr>
            <w:tcW w:w="982" w:type="dxa"/>
          </w:tcPr>
          <w:p w:rsidR="00B65F9D" w:rsidRDefault="00B65F9D" w:rsidP="00F906F0">
            <w:pPr>
              <w:pStyle w:val="TableParagraph"/>
              <w:rPr>
                <w:sz w:val="10"/>
              </w:rPr>
            </w:pPr>
          </w:p>
        </w:tc>
        <w:tc>
          <w:tcPr>
            <w:tcW w:w="1033" w:type="dxa"/>
          </w:tcPr>
          <w:p w:rsidR="00B65F9D" w:rsidRDefault="00B65F9D" w:rsidP="00F906F0">
            <w:pPr>
              <w:pStyle w:val="TableParagraph"/>
              <w:rPr>
                <w:sz w:val="10"/>
              </w:rPr>
            </w:pPr>
          </w:p>
        </w:tc>
        <w:tc>
          <w:tcPr>
            <w:tcW w:w="1111" w:type="dxa"/>
          </w:tcPr>
          <w:p w:rsidR="00B65F9D" w:rsidRDefault="00B65F9D" w:rsidP="00F906F0">
            <w:pPr>
              <w:pStyle w:val="TableParagraph"/>
              <w:rPr>
                <w:sz w:val="10"/>
              </w:rPr>
            </w:pPr>
          </w:p>
        </w:tc>
        <w:tc>
          <w:tcPr>
            <w:tcW w:w="1067" w:type="dxa"/>
          </w:tcPr>
          <w:p w:rsidR="00B65F9D" w:rsidRDefault="00B65F9D" w:rsidP="00F906F0">
            <w:pPr>
              <w:pStyle w:val="TableParagraph"/>
              <w:rPr>
                <w:sz w:val="10"/>
              </w:rPr>
            </w:pPr>
          </w:p>
        </w:tc>
        <w:tc>
          <w:tcPr>
            <w:tcW w:w="1015"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060"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57"/>
              <w:rPr>
                <w:sz w:val="12"/>
              </w:rPr>
            </w:pPr>
            <w:r>
              <w:rPr>
                <w:w w:val="115"/>
                <w:sz w:val="12"/>
              </w:rPr>
              <w:t>modified</w:t>
            </w:r>
            <w:r>
              <w:rPr>
                <w:spacing w:val="22"/>
                <w:w w:val="115"/>
                <w:sz w:val="12"/>
              </w:rPr>
              <w:t xml:space="preserve"> </w:t>
            </w:r>
            <w:r>
              <w:rPr>
                <w:spacing w:val="-5"/>
                <w:w w:val="115"/>
                <w:sz w:val="12"/>
              </w:rPr>
              <w:t>TAM</w:t>
            </w:r>
          </w:p>
        </w:tc>
        <w:tc>
          <w:tcPr>
            <w:tcW w:w="982" w:type="dxa"/>
          </w:tcPr>
          <w:p w:rsidR="00B65F9D" w:rsidRDefault="00B65F9D" w:rsidP="00F906F0">
            <w:pPr>
              <w:pStyle w:val="TableParagraph"/>
              <w:rPr>
                <w:sz w:val="10"/>
              </w:rPr>
            </w:pPr>
          </w:p>
        </w:tc>
        <w:tc>
          <w:tcPr>
            <w:tcW w:w="1033" w:type="dxa"/>
          </w:tcPr>
          <w:p w:rsidR="00B65F9D" w:rsidRDefault="00B65F9D" w:rsidP="00F906F0">
            <w:pPr>
              <w:pStyle w:val="TableParagraph"/>
              <w:rPr>
                <w:sz w:val="10"/>
              </w:rPr>
            </w:pPr>
          </w:p>
        </w:tc>
        <w:tc>
          <w:tcPr>
            <w:tcW w:w="1111" w:type="dxa"/>
          </w:tcPr>
          <w:p w:rsidR="00B65F9D" w:rsidRDefault="00B65F9D" w:rsidP="00F906F0">
            <w:pPr>
              <w:pStyle w:val="TableParagraph"/>
              <w:rPr>
                <w:sz w:val="10"/>
              </w:rPr>
            </w:pPr>
          </w:p>
        </w:tc>
        <w:tc>
          <w:tcPr>
            <w:tcW w:w="1067" w:type="dxa"/>
          </w:tcPr>
          <w:p w:rsidR="00B65F9D" w:rsidRDefault="00B65F9D" w:rsidP="00F906F0">
            <w:pPr>
              <w:pStyle w:val="TableParagraph"/>
              <w:rPr>
                <w:sz w:val="10"/>
              </w:rPr>
            </w:pPr>
          </w:p>
        </w:tc>
        <w:tc>
          <w:tcPr>
            <w:tcW w:w="1015"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060"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6" w:type="dxa"/>
            <w:tcBorders>
              <w:bottom w:val="single" w:sz="4" w:space="0" w:color="000000"/>
            </w:tcBorders>
          </w:tcPr>
          <w:p w:rsidR="00B65F9D" w:rsidRDefault="00B65F9D" w:rsidP="00F906F0">
            <w:pPr>
              <w:pStyle w:val="TableParagraph"/>
              <w:rPr>
                <w:sz w:val="12"/>
              </w:rPr>
            </w:pPr>
          </w:p>
        </w:tc>
        <w:tc>
          <w:tcPr>
            <w:tcW w:w="1509" w:type="dxa"/>
            <w:tcBorders>
              <w:bottom w:val="single" w:sz="4" w:space="0" w:color="000000"/>
            </w:tcBorders>
          </w:tcPr>
          <w:p w:rsidR="00B65F9D" w:rsidRDefault="00B65F9D" w:rsidP="00F906F0">
            <w:pPr>
              <w:pStyle w:val="TableParagraph"/>
              <w:spacing w:before="15"/>
              <w:ind w:left="57"/>
              <w:rPr>
                <w:sz w:val="12"/>
              </w:rPr>
            </w:pPr>
            <w:r>
              <w:rPr>
                <w:spacing w:val="-2"/>
                <w:w w:val="120"/>
                <w:sz w:val="12"/>
              </w:rPr>
              <w:t>questionnaire.</w:t>
            </w:r>
          </w:p>
        </w:tc>
        <w:tc>
          <w:tcPr>
            <w:tcW w:w="982" w:type="dxa"/>
            <w:tcBorders>
              <w:bottom w:val="single" w:sz="4" w:space="0" w:color="000000"/>
            </w:tcBorders>
          </w:tcPr>
          <w:p w:rsidR="00B65F9D" w:rsidRDefault="00B65F9D" w:rsidP="00F906F0">
            <w:pPr>
              <w:pStyle w:val="TableParagraph"/>
              <w:rPr>
                <w:sz w:val="12"/>
              </w:rPr>
            </w:pPr>
          </w:p>
        </w:tc>
        <w:tc>
          <w:tcPr>
            <w:tcW w:w="1033" w:type="dxa"/>
            <w:tcBorders>
              <w:bottom w:val="single" w:sz="4" w:space="0" w:color="000000"/>
            </w:tcBorders>
          </w:tcPr>
          <w:p w:rsidR="00B65F9D" w:rsidRDefault="00B65F9D" w:rsidP="00F906F0">
            <w:pPr>
              <w:pStyle w:val="TableParagraph"/>
              <w:rPr>
                <w:sz w:val="12"/>
              </w:rPr>
            </w:pPr>
          </w:p>
        </w:tc>
        <w:tc>
          <w:tcPr>
            <w:tcW w:w="1111" w:type="dxa"/>
            <w:tcBorders>
              <w:bottom w:val="single" w:sz="4" w:space="0" w:color="000000"/>
            </w:tcBorders>
          </w:tcPr>
          <w:p w:rsidR="00B65F9D" w:rsidRDefault="00B65F9D" w:rsidP="00F906F0">
            <w:pPr>
              <w:pStyle w:val="TableParagraph"/>
              <w:rPr>
                <w:sz w:val="12"/>
              </w:rPr>
            </w:pPr>
          </w:p>
        </w:tc>
        <w:tc>
          <w:tcPr>
            <w:tcW w:w="1067" w:type="dxa"/>
            <w:tcBorders>
              <w:bottom w:val="single" w:sz="4" w:space="0" w:color="000000"/>
            </w:tcBorders>
          </w:tcPr>
          <w:p w:rsidR="00B65F9D" w:rsidRDefault="00B65F9D" w:rsidP="00F906F0">
            <w:pPr>
              <w:pStyle w:val="TableParagraph"/>
              <w:rPr>
                <w:sz w:val="12"/>
              </w:rPr>
            </w:pPr>
          </w:p>
        </w:tc>
        <w:tc>
          <w:tcPr>
            <w:tcW w:w="1015" w:type="dxa"/>
            <w:tcBorders>
              <w:bottom w:val="single" w:sz="4" w:space="0" w:color="000000"/>
            </w:tcBorders>
          </w:tcPr>
          <w:p w:rsidR="00B65F9D" w:rsidRDefault="00B65F9D" w:rsidP="00F906F0">
            <w:pPr>
              <w:pStyle w:val="TableParagraph"/>
              <w:rPr>
                <w:sz w:val="12"/>
              </w:rPr>
            </w:pPr>
          </w:p>
        </w:tc>
        <w:tc>
          <w:tcPr>
            <w:tcW w:w="1220" w:type="dxa"/>
            <w:tcBorders>
              <w:bottom w:val="single" w:sz="4" w:space="0" w:color="000000"/>
            </w:tcBorders>
          </w:tcPr>
          <w:p w:rsidR="00B65F9D" w:rsidRDefault="00B65F9D" w:rsidP="00F906F0">
            <w:pPr>
              <w:pStyle w:val="TableParagraph"/>
              <w:rPr>
                <w:sz w:val="12"/>
              </w:rPr>
            </w:pPr>
          </w:p>
        </w:tc>
        <w:tc>
          <w:tcPr>
            <w:tcW w:w="1060" w:type="dxa"/>
            <w:tcBorders>
              <w:bottom w:val="single" w:sz="4" w:space="0" w:color="000000"/>
            </w:tcBorders>
          </w:tcPr>
          <w:p w:rsidR="00B65F9D" w:rsidRDefault="00B65F9D" w:rsidP="00F906F0">
            <w:pPr>
              <w:pStyle w:val="TableParagraph"/>
              <w:rPr>
                <w:sz w:val="12"/>
              </w:rPr>
            </w:pPr>
          </w:p>
        </w:tc>
        <w:tc>
          <w:tcPr>
            <w:tcW w:w="1166" w:type="dxa"/>
            <w:tcBorders>
              <w:bottom w:val="single" w:sz="4" w:space="0" w:color="000000"/>
            </w:tcBorders>
          </w:tcPr>
          <w:p w:rsidR="00B65F9D" w:rsidRDefault="00B65F9D" w:rsidP="00F906F0">
            <w:pPr>
              <w:pStyle w:val="TableParagraph"/>
              <w:rPr>
                <w:sz w:val="12"/>
              </w:rPr>
            </w:pPr>
          </w:p>
        </w:tc>
        <w:tc>
          <w:tcPr>
            <w:tcW w:w="1096" w:type="dxa"/>
            <w:tcBorders>
              <w:bottom w:val="single" w:sz="4" w:space="0" w:color="000000"/>
            </w:tcBorders>
          </w:tcPr>
          <w:p w:rsidR="00B65F9D" w:rsidRDefault="00B65F9D" w:rsidP="00F906F0">
            <w:pPr>
              <w:pStyle w:val="TableParagraph"/>
              <w:rPr>
                <w:sz w:val="12"/>
              </w:rPr>
            </w:pPr>
          </w:p>
        </w:tc>
        <w:tc>
          <w:tcPr>
            <w:tcW w:w="973"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S167</w:t>
            </w:r>
          </w:p>
        </w:tc>
        <w:tc>
          <w:tcPr>
            <w:tcW w:w="966" w:type="dxa"/>
            <w:tcBorders>
              <w:top w:val="single" w:sz="4" w:space="0" w:color="000000"/>
            </w:tcBorders>
          </w:tcPr>
          <w:p w:rsidR="00B65F9D" w:rsidRDefault="00B65F9D" w:rsidP="00F906F0">
            <w:pPr>
              <w:pStyle w:val="TableParagraph"/>
              <w:spacing w:before="37" w:line="136" w:lineRule="exact"/>
              <w:ind w:left="114"/>
              <w:rPr>
                <w:sz w:val="12"/>
              </w:rPr>
            </w:pPr>
            <w:r>
              <w:rPr>
                <w:spacing w:val="-2"/>
                <w:w w:val="115"/>
                <w:sz w:val="12"/>
              </w:rPr>
              <w:t>Martin</w:t>
            </w:r>
          </w:p>
        </w:tc>
        <w:tc>
          <w:tcPr>
            <w:tcW w:w="1509" w:type="dxa"/>
            <w:tcBorders>
              <w:top w:val="single" w:sz="4" w:space="0" w:color="000000"/>
            </w:tcBorders>
          </w:tcPr>
          <w:p w:rsidR="00B65F9D" w:rsidRDefault="00B65F9D" w:rsidP="00F906F0">
            <w:pPr>
              <w:pStyle w:val="TableParagraph"/>
              <w:spacing w:before="37" w:line="136" w:lineRule="exact"/>
              <w:ind w:left="57"/>
              <w:rPr>
                <w:sz w:val="12"/>
              </w:rPr>
            </w:pPr>
            <w:r>
              <w:rPr>
                <w:w w:val="115"/>
                <w:sz w:val="12"/>
              </w:rPr>
              <w:t>This</w:t>
            </w:r>
            <w:r>
              <w:rPr>
                <w:spacing w:val="19"/>
                <w:w w:val="115"/>
                <w:sz w:val="12"/>
              </w:rPr>
              <w:t xml:space="preserve"> </w:t>
            </w:r>
            <w:r>
              <w:rPr>
                <w:w w:val="115"/>
                <w:sz w:val="12"/>
              </w:rPr>
              <w:t>study</w:t>
            </w:r>
            <w:r>
              <w:rPr>
                <w:spacing w:val="20"/>
                <w:w w:val="115"/>
                <w:sz w:val="12"/>
              </w:rPr>
              <w:t xml:space="preserve"> </w:t>
            </w:r>
            <w:r>
              <w:rPr>
                <w:w w:val="115"/>
                <w:sz w:val="12"/>
              </w:rPr>
              <w:t>explored</w:t>
            </w:r>
            <w:r>
              <w:rPr>
                <w:spacing w:val="19"/>
                <w:w w:val="115"/>
                <w:sz w:val="12"/>
              </w:rPr>
              <w:t xml:space="preserve"> </w:t>
            </w:r>
            <w:r>
              <w:rPr>
                <w:spacing w:val="-5"/>
                <w:w w:val="115"/>
                <w:sz w:val="12"/>
              </w:rPr>
              <w:t>the</w:t>
            </w:r>
          </w:p>
        </w:tc>
        <w:tc>
          <w:tcPr>
            <w:tcW w:w="982"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Quantitative</w:t>
            </w:r>
          </w:p>
        </w:tc>
        <w:tc>
          <w:tcPr>
            <w:tcW w:w="1033" w:type="dxa"/>
            <w:tcBorders>
              <w:top w:val="single" w:sz="4" w:space="0" w:color="000000"/>
            </w:tcBorders>
          </w:tcPr>
          <w:p w:rsidR="00B65F9D" w:rsidRDefault="00B65F9D" w:rsidP="00F906F0">
            <w:pPr>
              <w:pStyle w:val="TableParagraph"/>
              <w:spacing w:before="37" w:line="136" w:lineRule="exact"/>
              <w:ind w:left="182"/>
              <w:rPr>
                <w:sz w:val="12"/>
              </w:rPr>
            </w:pPr>
            <w:r>
              <w:rPr>
                <w:w w:val="115"/>
                <w:sz w:val="12"/>
              </w:rPr>
              <w:t>Berlin,</w:t>
            </w:r>
            <w:r>
              <w:rPr>
                <w:spacing w:val="11"/>
                <w:w w:val="115"/>
                <w:sz w:val="12"/>
              </w:rPr>
              <w:t xml:space="preserve"> </w:t>
            </w:r>
            <w:r>
              <w:rPr>
                <w:spacing w:val="-2"/>
                <w:w w:val="115"/>
                <w:sz w:val="12"/>
              </w:rPr>
              <w:t>Frank-</w:t>
            </w:r>
          </w:p>
        </w:tc>
        <w:tc>
          <w:tcPr>
            <w:tcW w:w="1111" w:type="dxa"/>
            <w:tcBorders>
              <w:top w:val="single" w:sz="4" w:space="0" w:color="000000"/>
            </w:tcBorders>
          </w:tcPr>
          <w:p w:rsidR="00B65F9D" w:rsidRDefault="00B65F9D" w:rsidP="00F906F0">
            <w:pPr>
              <w:pStyle w:val="TableParagraph"/>
              <w:spacing w:before="37" w:line="136" w:lineRule="exact"/>
              <w:ind w:left="58"/>
              <w:rPr>
                <w:sz w:val="12"/>
              </w:rPr>
            </w:pPr>
            <w:r>
              <w:rPr>
                <w:w w:val="120"/>
                <w:sz w:val="12"/>
              </w:rPr>
              <w:t>845</w:t>
            </w:r>
            <w:r>
              <w:rPr>
                <w:spacing w:val="15"/>
                <w:w w:val="120"/>
                <w:sz w:val="12"/>
              </w:rPr>
              <w:t xml:space="preserve"> </w:t>
            </w:r>
            <w:r>
              <w:rPr>
                <w:spacing w:val="-2"/>
                <w:w w:val="120"/>
                <w:sz w:val="12"/>
              </w:rPr>
              <w:t>runners</w:t>
            </w:r>
          </w:p>
        </w:tc>
        <w:tc>
          <w:tcPr>
            <w:tcW w:w="1067"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15"/>
                <w:sz w:val="12"/>
              </w:rPr>
              <w:t>Wearable</w:t>
            </w:r>
          </w:p>
        </w:tc>
        <w:tc>
          <w:tcPr>
            <w:tcW w:w="1015" w:type="dxa"/>
            <w:tcBorders>
              <w:top w:val="single" w:sz="4" w:space="0" w:color="000000"/>
            </w:tcBorders>
          </w:tcPr>
          <w:p w:rsidR="00B65F9D" w:rsidRDefault="00B65F9D" w:rsidP="00F906F0">
            <w:pPr>
              <w:pStyle w:val="TableParagraph"/>
              <w:spacing w:before="37" w:line="136" w:lineRule="exact"/>
              <w:ind w:left="97"/>
              <w:rPr>
                <w:sz w:val="12"/>
              </w:rPr>
            </w:pPr>
            <w:r>
              <w:rPr>
                <w:spacing w:val="-2"/>
                <w:w w:val="115"/>
                <w:sz w:val="12"/>
              </w:rPr>
              <w:t>Survey</w:t>
            </w:r>
          </w:p>
        </w:tc>
        <w:tc>
          <w:tcPr>
            <w:tcW w:w="1220" w:type="dxa"/>
            <w:tcBorders>
              <w:top w:val="single" w:sz="4" w:space="0" w:color="000000"/>
            </w:tcBorders>
          </w:tcPr>
          <w:p w:rsidR="00B65F9D" w:rsidRDefault="00B65F9D" w:rsidP="00F906F0">
            <w:pPr>
              <w:pStyle w:val="TableParagraph"/>
              <w:spacing w:before="37" w:line="136" w:lineRule="exact"/>
              <w:ind w:left="191"/>
              <w:rPr>
                <w:sz w:val="12"/>
              </w:rPr>
            </w:pPr>
            <w:r>
              <w:rPr>
                <w:spacing w:val="-2"/>
                <w:w w:val="115"/>
                <w:sz w:val="12"/>
              </w:rPr>
              <w:t>Questionnaire</w:t>
            </w:r>
          </w:p>
        </w:tc>
        <w:tc>
          <w:tcPr>
            <w:tcW w:w="1060" w:type="dxa"/>
            <w:tcBorders>
              <w:top w:val="single" w:sz="4" w:space="0" w:color="000000"/>
            </w:tcBorders>
          </w:tcPr>
          <w:p w:rsidR="00B65F9D" w:rsidRDefault="00B65F9D" w:rsidP="00F906F0">
            <w:pPr>
              <w:pStyle w:val="TableParagraph"/>
              <w:spacing w:before="37" w:line="136" w:lineRule="exact"/>
              <w:ind w:left="79"/>
              <w:rPr>
                <w:sz w:val="12"/>
              </w:rPr>
            </w:pPr>
            <w:r>
              <w:rPr>
                <w:spacing w:val="-10"/>
                <w:w w:val="105"/>
                <w:sz w:val="12"/>
              </w:rPr>
              <w:t>–</w:t>
            </w:r>
          </w:p>
        </w:tc>
        <w:tc>
          <w:tcPr>
            <w:tcW w:w="1166" w:type="dxa"/>
            <w:tcBorders>
              <w:top w:val="single" w:sz="4" w:space="0" w:color="000000"/>
            </w:tcBorders>
          </w:tcPr>
          <w:p w:rsidR="00B65F9D" w:rsidRDefault="00B65F9D" w:rsidP="00F906F0">
            <w:pPr>
              <w:pStyle w:val="TableParagraph"/>
              <w:spacing w:before="37" w:line="136" w:lineRule="exact"/>
              <w:ind w:left="128"/>
              <w:rPr>
                <w:sz w:val="12"/>
              </w:rPr>
            </w:pPr>
            <w:r>
              <w:rPr>
                <w:w w:val="115"/>
                <w:sz w:val="12"/>
              </w:rPr>
              <w:t>R</w:t>
            </w:r>
            <w:r>
              <w:rPr>
                <w:spacing w:val="15"/>
                <w:w w:val="115"/>
                <w:sz w:val="12"/>
              </w:rPr>
              <w:t xml:space="preserve"> </w:t>
            </w:r>
            <w:r>
              <w:rPr>
                <w:w w:val="115"/>
                <w:sz w:val="12"/>
              </w:rPr>
              <w:t>version</w:t>
            </w:r>
            <w:r>
              <w:rPr>
                <w:spacing w:val="15"/>
                <w:w w:val="115"/>
                <w:sz w:val="12"/>
              </w:rPr>
              <w:t xml:space="preserve"> </w:t>
            </w:r>
            <w:r>
              <w:rPr>
                <w:spacing w:val="-2"/>
                <w:w w:val="115"/>
                <w:sz w:val="12"/>
              </w:rPr>
              <w:t>3.3.3</w:t>
            </w:r>
          </w:p>
        </w:tc>
        <w:tc>
          <w:tcPr>
            <w:tcW w:w="1096" w:type="dxa"/>
            <w:tcBorders>
              <w:top w:val="single" w:sz="4" w:space="0" w:color="000000"/>
            </w:tcBorders>
          </w:tcPr>
          <w:p w:rsidR="00B65F9D" w:rsidRDefault="00B65F9D" w:rsidP="00F906F0">
            <w:pPr>
              <w:pStyle w:val="TableParagraph"/>
              <w:spacing w:before="37" w:line="136" w:lineRule="exact"/>
              <w:ind w:left="70"/>
              <w:rPr>
                <w:sz w:val="12"/>
              </w:rPr>
            </w:pPr>
            <w:r>
              <w:rPr>
                <w:spacing w:val="-2"/>
                <w:w w:val="115"/>
                <w:sz w:val="12"/>
              </w:rPr>
              <w:t>Technology</w:t>
            </w:r>
          </w:p>
        </w:tc>
        <w:tc>
          <w:tcPr>
            <w:tcW w:w="973" w:type="dxa"/>
            <w:tcBorders>
              <w:top w:val="single" w:sz="4" w:space="0" w:color="000000"/>
            </w:tcBorders>
          </w:tcPr>
          <w:p w:rsidR="00B65F9D" w:rsidRDefault="00B65F9D" w:rsidP="00F906F0">
            <w:pPr>
              <w:pStyle w:val="TableParagraph"/>
              <w:spacing w:before="37" w:line="136" w:lineRule="exact"/>
              <w:ind w:left="83"/>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14"/>
              <w:rPr>
                <w:sz w:val="12"/>
              </w:rPr>
            </w:pPr>
            <w:proofErr w:type="spellStart"/>
            <w:r>
              <w:rPr>
                <w:spacing w:val="-2"/>
                <w:w w:val="115"/>
                <w:sz w:val="12"/>
              </w:rPr>
              <w:t>Wiesner</w:t>
            </w:r>
            <w:proofErr w:type="spellEnd"/>
          </w:p>
        </w:tc>
        <w:tc>
          <w:tcPr>
            <w:tcW w:w="1509" w:type="dxa"/>
          </w:tcPr>
          <w:p w:rsidR="00B65F9D" w:rsidRDefault="00B65F9D" w:rsidP="00F906F0">
            <w:pPr>
              <w:pStyle w:val="TableParagraph"/>
              <w:spacing w:before="15" w:line="136" w:lineRule="exact"/>
              <w:ind w:left="57"/>
              <w:rPr>
                <w:sz w:val="12"/>
              </w:rPr>
            </w:pPr>
            <w:r>
              <w:rPr>
                <w:w w:val="120"/>
                <w:sz w:val="12"/>
              </w:rPr>
              <w:t>privacy</w:t>
            </w:r>
            <w:r>
              <w:rPr>
                <w:spacing w:val="2"/>
                <w:w w:val="120"/>
                <w:sz w:val="12"/>
              </w:rPr>
              <w:t xml:space="preserve"> </w:t>
            </w:r>
            <w:r>
              <w:rPr>
                <w:spacing w:val="-5"/>
                <w:w w:val="120"/>
                <w:sz w:val="12"/>
              </w:rPr>
              <w:t>and</w:t>
            </w:r>
          </w:p>
        </w:tc>
        <w:tc>
          <w:tcPr>
            <w:tcW w:w="982" w:type="dxa"/>
          </w:tcPr>
          <w:p w:rsidR="00B65F9D" w:rsidRDefault="00B65F9D" w:rsidP="00F906F0">
            <w:pPr>
              <w:pStyle w:val="TableParagraph"/>
              <w:rPr>
                <w:sz w:val="10"/>
              </w:rPr>
            </w:pPr>
          </w:p>
        </w:tc>
        <w:tc>
          <w:tcPr>
            <w:tcW w:w="1033" w:type="dxa"/>
          </w:tcPr>
          <w:p w:rsidR="00B65F9D" w:rsidRDefault="00B65F9D" w:rsidP="00F906F0">
            <w:pPr>
              <w:pStyle w:val="TableParagraph"/>
              <w:spacing w:before="15" w:line="136" w:lineRule="exact"/>
              <w:ind w:left="182"/>
              <w:rPr>
                <w:sz w:val="12"/>
              </w:rPr>
            </w:pPr>
            <w:proofErr w:type="spellStart"/>
            <w:r>
              <w:rPr>
                <w:spacing w:val="-2"/>
                <w:w w:val="120"/>
                <w:sz w:val="12"/>
              </w:rPr>
              <w:t>furt</w:t>
            </w:r>
            <w:proofErr w:type="spellEnd"/>
            <w:r>
              <w:rPr>
                <w:spacing w:val="-2"/>
                <w:w w:val="120"/>
                <w:sz w:val="12"/>
              </w:rPr>
              <w:t>/Main,</w:t>
            </w:r>
          </w:p>
        </w:tc>
        <w:tc>
          <w:tcPr>
            <w:tcW w:w="1111" w:type="dxa"/>
          </w:tcPr>
          <w:p w:rsidR="00B65F9D" w:rsidRDefault="00B65F9D" w:rsidP="00F906F0">
            <w:pPr>
              <w:pStyle w:val="TableParagraph"/>
              <w:rPr>
                <w:sz w:val="10"/>
              </w:rPr>
            </w:pPr>
          </w:p>
        </w:tc>
        <w:tc>
          <w:tcPr>
            <w:tcW w:w="1067" w:type="dxa"/>
          </w:tcPr>
          <w:p w:rsidR="00B65F9D" w:rsidRDefault="00B65F9D" w:rsidP="00F906F0">
            <w:pPr>
              <w:pStyle w:val="TableParagraph"/>
              <w:spacing w:before="15" w:line="136" w:lineRule="exact"/>
              <w:ind w:left="55"/>
              <w:rPr>
                <w:sz w:val="12"/>
              </w:rPr>
            </w:pPr>
            <w:r>
              <w:rPr>
                <w:spacing w:val="-2"/>
                <w:w w:val="110"/>
                <w:sz w:val="12"/>
              </w:rPr>
              <w:t>Devices</w:t>
            </w:r>
          </w:p>
        </w:tc>
        <w:tc>
          <w:tcPr>
            <w:tcW w:w="1015"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060"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96" w:type="dxa"/>
          </w:tcPr>
          <w:p w:rsidR="00B65F9D" w:rsidRDefault="00B65F9D" w:rsidP="00F906F0">
            <w:pPr>
              <w:pStyle w:val="TableParagraph"/>
              <w:spacing w:before="15" w:line="136" w:lineRule="exact"/>
              <w:ind w:left="70"/>
              <w:rPr>
                <w:sz w:val="12"/>
              </w:rPr>
            </w:pPr>
            <w:r>
              <w:rPr>
                <w:spacing w:val="-2"/>
                <w:w w:val="115"/>
                <w:sz w:val="12"/>
              </w:rPr>
              <w:t>Adoption</w:t>
            </w:r>
          </w:p>
        </w:tc>
        <w:tc>
          <w:tcPr>
            <w:tcW w:w="97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(2018)</w:t>
            </w:r>
          </w:p>
        </w:tc>
        <w:tc>
          <w:tcPr>
            <w:tcW w:w="1509" w:type="dxa"/>
          </w:tcPr>
          <w:p w:rsidR="00B65F9D" w:rsidRDefault="00B65F9D" w:rsidP="00F906F0">
            <w:pPr>
              <w:pStyle w:val="TableParagraph"/>
              <w:spacing w:before="15" w:line="136" w:lineRule="exact"/>
              <w:ind w:left="57"/>
              <w:rPr>
                <w:sz w:val="12"/>
              </w:rPr>
            </w:pPr>
            <w:r>
              <w:rPr>
                <w:w w:val="115"/>
                <w:sz w:val="12"/>
              </w:rPr>
              <w:t>motivational</w:t>
            </w:r>
            <w:r>
              <w:rPr>
                <w:spacing w:val="29"/>
                <w:w w:val="115"/>
                <w:sz w:val="12"/>
              </w:rPr>
              <w:t xml:space="preserve"> </w:t>
            </w:r>
            <w:r>
              <w:rPr>
                <w:w w:val="115"/>
                <w:sz w:val="12"/>
              </w:rPr>
              <w:t>aspects</w:t>
            </w:r>
            <w:r>
              <w:rPr>
                <w:spacing w:val="29"/>
                <w:w w:val="115"/>
                <w:sz w:val="12"/>
              </w:rPr>
              <w:t xml:space="preserve"> </w:t>
            </w:r>
            <w:r>
              <w:rPr>
                <w:spacing w:val="-5"/>
                <w:w w:val="115"/>
                <w:sz w:val="12"/>
              </w:rPr>
              <w:t>of</w:t>
            </w:r>
          </w:p>
        </w:tc>
        <w:tc>
          <w:tcPr>
            <w:tcW w:w="982" w:type="dxa"/>
          </w:tcPr>
          <w:p w:rsidR="00B65F9D" w:rsidRDefault="00B65F9D" w:rsidP="00F906F0">
            <w:pPr>
              <w:pStyle w:val="TableParagraph"/>
              <w:rPr>
                <w:sz w:val="10"/>
              </w:rPr>
            </w:pPr>
          </w:p>
        </w:tc>
        <w:tc>
          <w:tcPr>
            <w:tcW w:w="1033" w:type="dxa"/>
          </w:tcPr>
          <w:p w:rsidR="00B65F9D" w:rsidRDefault="00B65F9D" w:rsidP="00F906F0">
            <w:pPr>
              <w:pStyle w:val="TableParagraph"/>
              <w:spacing w:before="15" w:line="136" w:lineRule="exact"/>
              <w:ind w:left="182"/>
              <w:rPr>
                <w:sz w:val="12"/>
              </w:rPr>
            </w:pPr>
            <w:r>
              <w:rPr>
                <w:spacing w:val="-5"/>
                <w:w w:val="120"/>
                <w:sz w:val="12"/>
              </w:rPr>
              <w:t>and</w:t>
            </w:r>
          </w:p>
        </w:tc>
        <w:tc>
          <w:tcPr>
            <w:tcW w:w="1111" w:type="dxa"/>
          </w:tcPr>
          <w:p w:rsidR="00B65F9D" w:rsidRDefault="00B65F9D" w:rsidP="00F906F0">
            <w:pPr>
              <w:pStyle w:val="TableParagraph"/>
              <w:rPr>
                <w:sz w:val="10"/>
              </w:rPr>
            </w:pPr>
          </w:p>
        </w:tc>
        <w:tc>
          <w:tcPr>
            <w:tcW w:w="1067" w:type="dxa"/>
          </w:tcPr>
          <w:p w:rsidR="00B65F9D" w:rsidRDefault="00B65F9D" w:rsidP="00F906F0">
            <w:pPr>
              <w:pStyle w:val="TableParagraph"/>
              <w:rPr>
                <w:sz w:val="10"/>
              </w:rPr>
            </w:pPr>
          </w:p>
        </w:tc>
        <w:tc>
          <w:tcPr>
            <w:tcW w:w="1015"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060"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57"/>
              <w:rPr>
                <w:sz w:val="12"/>
              </w:rPr>
            </w:pPr>
            <w:r>
              <w:rPr>
                <w:w w:val="115"/>
                <w:sz w:val="12"/>
              </w:rPr>
              <w:t>wearables</w:t>
            </w:r>
            <w:r>
              <w:rPr>
                <w:spacing w:val="26"/>
                <w:w w:val="115"/>
                <w:sz w:val="12"/>
              </w:rPr>
              <w:t xml:space="preserve"> </w:t>
            </w:r>
            <w:r>
              <w:rPr>
                <w:w w:val="115"/>
                <w:sz w:val="12"/>
              </w:rPr>
              <w:t>utilized</w:t>
            </w:r>
            <w:r>
              <w:rPr>
                <w:spacing w:val="27"/>
                <w:w w:val="115"/>
                <w:sz w:val="12"/>
              </w:rPr>
              <w:t xml:space="preserve"> </w:t>
            </w:r>
            <w:r>
              <w:rPr>
                <w:spacing w:val="-5"/>
                <w:w w:val="115"/>
                <w:sz w:val="12"/>
              </w:rPr>
              <w:t>by</w:t>
            </w:r>
          </w:p>
        </w:tc>
        <w:tc>
          <w:tcPr>
            <w:tcW w:w="982" w:type="dxa"/>
          </w:tcPr>
          <w:p w:rsidR="00B65F9D" w:rsidRDefault="00B65F9D" w:rsidP="00F906F0">
            <w:pPr>
              <w:pStyle w:val="TableParagraph"/>
              <w:rPr>
                <w:sz w:val="10"/>
              </w:rPr>
            </w:pPr>
          </w:p>
        </w:tc>
        <w:tc>
          <w:tcPr>
            <w:tcW w:w="1033" w:type="dxa"/>
          </w:tcPr>
          <w:p w:rsidR="00B65F9D" w:rsidRDefault="00B65F9D" w:rsidP="00F906F0">
            <w:pPr>
              <w:pStyle w:val="TableParagraph"/>
              <w:spacing w:before="15" w:line="136" w:lineRule="exact"/>
              <w:ind w:left="182"/>
              <w:rPr>
                <w:sz w:val="12"/>
              </w:rPr>
            </w:pPr>
            <w:r>
              <w:rPr>
                <w:spacing w:val="-2"/>
                <w:w w:val="120"/>
                <w:sz w:val="12"/>
              </w:rPr>
              <w:t>Hamburg/</w:t>
            </w:r>
          </w:p>
        </w:tc>
        <w:tc>
          <w:tcPr>
            <w:tcW w:w="1111" w:type="dxa"/>
          </w:tcPr>
          <w:p w:rsidR="00B65F9D" w:rsidRDefault="00B65F9D" w:rsidP="00F906F0">
            <w:pPr>
              <w:pStyle w:val="TableParagraph"/>
              <w:rPr>
                <w:sz w:val="10"/>
              </w:rPr>
            </w:pPr>
          </w:p>
        </w:tc>
        <w:tc>
          <w:tcPr>
            <w:tcW w:w="1067" w:type="dxa"/>
          </w:tcPr>
          <w:p w:rsidR="00B65F9D" w:rsidRDefault="00B65F9D" w:rsidP="00F906F0">
            <w:pPr>
              <w:pStyle w:val="TableParagraph"/>
              <w:rPr>
                <w:sz w:val="10"/>
              </w:rPr>
            </w:pPr>
          </w:p>
        </w:tc>
        <w:tc>
          <w:tcPr>
            <w:tcW w:w="1015"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060"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57"/>
              <w:rPr>
                <w:sz w:val="12"/>
              </w:rPr>
            </w:pPr>
            <w:r>
              <w:rPr>
                <w:w w:val="120"/>
                <w:sz w:val="12"/>
              </w:rPr>
              <w:t>active</w:t>
            </w:r>
            <w:r>
              <w:rPr>
                <w:spacing w:val="12"/>
                <w:w w:val="120"/>
                <w:sz w:val="12"/>
              </w:rPr>
              <w:t xml:space="preserve"> </w:t>
            </w:r>
            <w:r>
              <w:rPr>
                <w:w w:val="120"/>
                <w:sz w:val="12"/>
              </w:rPr>
              <w:t>and</w:t>
            </w:r>
            <w:r>
              <w:rPr>
                <w:spacing w:val="13"/>
                <w:w w:val="120"/>
                <w:sz w:val="12"/>
              </w:rPr>
              <w:t xml:space="preserve"> </w:t>
            </w:r>
            <w:r>
              <w:rPr>
                <w:spacing w:val="-2"/>
                <w:w w:val="120"/>
                <w:sz w:val="12"/>
              </w:rPr>
              <w:t>healthy</w:t>
            </w:r>
          </w:p>
        </w:tc>
        <w:tc>
          <w:tcPr>
            <w:tcW w:w="982" w:type="dxa"/>
          </w:tcPr>
          <w:p w:rsidR="00B65F9D" w:rsidRDefault="00B65F9D" w:rsidP="00F906F0">
            <w:pPr>
              <w:pStyle w:val="TableParagraph"/>
              <w:rPr>
                <w:sz w:val="10"/>
              </w:rPr>
            </w:pPr>
          </w:p>
        </w:tc>
        <w:tc>
          <w:tcPr>
            <w:tcW w:w="1033" w:type="dxa"/>
          </w:tcPr>
          <w:p w:rsidR="00B65F9D" w:rsidRDefault="00B65F9D" w:rsidP="00F906F0">
            <w:pPr>
              <w:pStyle w:val="TableParagraph"/>
              <w:spacing w:before="15" w:line="136" w:lineRule="exact"/>
              <w:ind w:left="182"/>
              <w:rPr>
                <w:sz w:val="12"/>
              </w:rPr>
            </w:pPr>
            <w:r>
              <w:rPr>
                <w:spacing w:val="-2"/>
                <w:w w:val="115"/>
                <w:sz w:val="12"/>
              </w:rPr>
              <w:t>Germany</w:t>
            </w:r>
          </w:p>
        </w:tc>
        <w:tc>
          <w:tcPr>
            <w:tcW w:w="1111" w:type="dxa"/>
          </w:tcPr>
          <w:p w:rsidR="00B65F9D" w:rsidRDefault="00B65F9D" w:rsidP="00F906F0">
            <w:pPr>
              <w:pStyle w:val="TableParagraph"/>
              <w:rPr>
                <w:sz w:val="10"/>
              </w:rPr>
            </w:pPr>
          </w:p>
        </w:tc>
        <w:tc>
          <w:tcPr>
            <w:tcW w:w="1067" w:type="dxa"/>
          </w:tcPr>
          <w:p w:rsidR="00B65F9D" w:rsidRDefault="00B65F9D" w:rsidP="00F906F0">
            <w:pPr>
              <w:pStyle w:val="TableParagraph"/>
              <w:rPr>
                <w:sz w:val="10"/>
              </w:rPr>
            </w:pPr>
          </w:p>
        </w:tc>
        <w:tc>
          <w:tcPr>
            <w:tcW w:w="1015"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060"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6" w:type="dxa"/>
            <w:tcBorders>
              <w:bottom w:val="single" w:sz="4" w:space="0" w:color="000000"/>
            </w:tcBorders>
          </w:tcPr>
          <w:p w:rsidR="00B65F9D" w:rsidRDefault="00B65F9D" w:rsidP="00F906F0">
            <w:pPr>
              <w:pStyle w:val="TableParagraph"/>
              <w:rPr>
                <w:sz w:val="12"/>
              </w:rPr>
            </w:pPr>
          </w:p>
        </w:tc>
        <w:tc>
          <w:tcPr>
            <w:tcW w:w="1509" w:type="dxa"/>
            <w:tcBorders>
              <w:bottom w:val="single" w:sz="4" w:space="0" w:color="000000"/>
            </w:tcBorders>
          </w:tcPr>
          <w:p w:rsidR="00B65F9D" w:rsidRDefault="00B65F9D" w:rsidP="00F906F0">
            <w:pPr>
              <w:pStyle w:val="TableParagraph"/>
              <w:spacing w:before="15"/>
              <w:ind w:left="57"/>
              <w:rPr>
                <w:sz w:val="12"/>
              </w:rPr>
            </w:pPr>
            <w:r>
              <w:rPr>
                <w:spacing w:val="-2"/>
                <w:w w:val="115"/>
                <w:sz w:val="12"/>
              </w:rPr>
              <w:t>citizens.</w:t>
            </w:r>
          </w:p>
        </w:tc>
        <w:tc>
          <w:tcPr>
            <w:tcW w:w="982" w:type="dxa"/>
            <w:tcBorders>
              <w:bottom w:val="single" w:sz="4" w:space="0" w:color="000000"/>
            </w:tcBorders>
          </w:tcPr>
          <w:p w:rsidR="00B65F9D" w:rsidRDefault="00B65F9D" w:rsidP="00F906F0">
            <w:pPr>
              <w:pStyle w:val="TableParagraph"/>
              <w:rPr>
                <w:sz w:val="12"/>
              </w:rPr>
            </w:pPr>
          </w:p>
        </w:tc>
        <w:tc>
          <w:tcPr>
            <w:tcW w:w="1033" w:type="dxa"/>
            <w:tcBorders>
              <w:bottom w:val="single" w:sz="4" w:space="0" w:color="000000"/>
            </w:tcBorders>
          </w:tcPr>
          <w:p w:rsidR="00B65F9D" w:rsidRDefault="00B65F9D" w:rsidP="00F906F0">
            <w:pPr>
              <w:pStyle w:val="TableParagraph"/>
              <w:rPr>
                <w:sz w:val="12"/>
              </w:rPr>
            </w:pPr>
          </w:p>
        </w:tc>
        <w:tc>
          <w:tcPr>
            <w:tcW w:w="1111" w:type="dxa"/>
            <w:tcBorders>
              <w:bottom w:val="single" w:sz="4" w:space="0" w:color="000000"/>
            </w:tcBorders>
          </w:tcPr>
          <w:p w:rsidR="00B65F9D" w:rsidRDefault="00B65F9D" w:rsidP="00F906F0">
            <w:pPr>
              <w:pStyle w:val="TableParagraph"/>
              <w:rPr>
                <w:sz w:val="12"/>
              </w:rPr>
            </w:pPr>
          </w:p>
        </w:tc>
        <w:tc>
          <w:tcPr>
            <w:tcW w:w="1067" w:type="dxa"/>
            <w:tcBorders>
              <w:bottom w:val="single" w:sz="4" w:space="0" w:color="000000"/>
            </w:tcBorders>
          </w:tcPr>
          <w:p w:rsidR="00B65F9D" w:rsidRDefault="00B65F9D" w:rsidP="00F906F0">
            <w:pPr>
              <w:pStyle w:val="TableParagraph"/>
              <w:rPr>
                <w:sz w:val="12"/>
              </w:rPr>
            </w:pPr>
          </w:p>
        </w:tc>
        <w:tc>
          <w:tcPr>
            <w:tcW w:w="1015" w:type="dxa"/>
            <w:tcBorders>
              <w:bottom w:val="single" w:sz="4" w:space="0" w:color="000000"/>
            </w:tcBorders>
          </w:tcPr>
          <w:p w:rsidR="00B65F9D" w:rsidRDefault="00B65F9D" w:rsidP="00F906F0">
            <w:pPr>
              <w:pStyle w:val="TableParagraph"/>
              <w:rPr>
                <w:sz w:val="12"/>
              </w:rPr>
            </w:pPr>
          </w:p>
        </w:tc>
        <w:tc>
          <w:tcPr>
            <w:tcW w:w="1220" w:type="dxa"/>
            <w:tcBorders>
              <w:bottom w:val="single" w:sz="4" w:space="0" w:color="000000"/>
            </w:tcBorders>
          </w:tcPr>
          <w:p w:rsidR="00B65F9D" w:rsidRDefault="00B65F9D" w:rsidP="00F906F0">
            <w:pPr>
              <w:pStyle w:val="TableParagraph"/>
              <w:rPr>
                <w:sz w:val="12"/>
              </w:rPr>
            </w:pPr>
          </w:p>
        </w:tc>
        <w:tc>
          <w:tcPr>
            <w:tcW w:w="1060" w:type="dxa"/>
            <w:tcBorders>
              <w:bottom w:val="single" w:sz="4" w:space="0" w:color="000000"/>
            </w:tcBorders>
          </w:tcPr>
          <w:p w:rsidR="00B65F9D" w:rsidRDefault="00B65F9D" w:rsidP="00F906F0">
            <w:pPr>
              <w:pStyle w:val="TableParagraph"/>
              <w:rPr>
                <w:sz w:val="12"/>
              </w:rPr>
            </w:pPr>
          </w:p>
        </w:tc>
        <w:tc>
          <w:tcPr>
            <w:tcW w:w="1166" w:type="dxa"/>
            <w:tcBorders>
              <w:bottom w:val="single" w:sz="4" w:space="0" w:color="000000"/>
            </w:tcBorders>
          </w:tcPr>
          <w:p w:rsidR="00B65F9D" w:rsidRDefault="00B65F9D" w:rsidP="00F906F0">
            <w:pPr>
              <w:pStyle w:val="TableParagraph"/>
              <w:rPr>
                <w:sz w:val="12"/>
              </w:rPr>
            </w:pPr>
          </w:p>
        </w:tc>
        <w:tc>
          <w:tcPr>
            <w:tcW w:w="1096" w:type="dxa"/>
            <w:tcBorders>
              <w:bottom w:val="single" w:sz="4" w:space="0" w:color="000000"/>
            </w:tcBorders>
          </w:tcPr>
          <w:p w:rsidR="00B65F9D" w:rsidRDefault="00B65F9D" w:rsidP="00F906F0">
            <w:pPr>
              <w:pStyle w:val="TableParagraph"/>
              <w:rPr>
                <w:sz w:val="12"/>
              </w:rPr>
            </w:pPr>
          </w:p>
        </w:tc>
        <w:tc>
          <w:tcPr>
            <w:tcW w:w="973"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S172</w:t>
            </w:r>
          </w:p>
        </w:tc>
        <w:tc>
          <w:tcPr>
            <w:tcW w:w="966" w:type="dxa"/>
            <w:tcBorders>
              <w:top w:val="single" w:sz="4" w:space="0" w:color="000000"/>
            </w:tcBorders>
          </w:tcPr>
          <w:p w:rsidR="00B65F9D" w:rsidRDefault="00B65F9D" w:rsidP="00F906F0">
            <w:pPr>
              <w:pStyle w:val="TableParagraph"/>
              <w:spacing w:before="37" w:line="136" w:lineRule="exact"/>
              <w:ind w:left="114"/>
              <w:rPr>
                <w:sz w:val="12"/>
              </w:rPr>
            </w:pPr>
            <w:r>
              <w:rPr>
                <w:w w:val="110"/>
                <w:sz w:val="12"/>
              </w:rPr>
              <w:t>Kwok</w:t>
            </w:r>
            <w:r>
              <w:rPr>
                <w:spacing w:val="15"/>
                <w:w w:val="110"/>
                <w:sz w:val="12"/>
              </w:rPr>
              <w:t xml:space="preserve"> </w:t>
            </w:r>
            <w:r>
              <w:rPr>
                <w:w w:val="110"/>
                <w:sz w:val="12"/>
              </w:rPr>
              <w:t>Ng</w:t>
            </w:r>
            <w:r>
              <w:rPr>
                <w:spacing w:val="16"/>
                <w:w w:val="110"/>
                <w:sz w:val="12"/>
              </w:rPr>
              <w:t xml:space="preserve"> </w:t>
            </w:r>
            <w:r>
              <w:rPr>
                <w:spacing w:val="-5"/>
                <w:w w:val="110"/>
                <w:sz w:val="12"/>
              </w:rPr>
              <w:t>and</w:t>
            </w:r>
          </w:p>
        </w:tc>
        <w:tc>
          <w:tcPr>
            <w:tcW w:w="1509" w:type="dxa"/>
            <w:tcBorders>
              <w:top w:val="single" w:sz="4" w:space="0" w:color="000000"/>
            </w:tcBorders>
          </w:tcPr>
          <w:p w:rsidR="00B65F9D" w:rsidRDefault="00B65F9D" w:rsidP="00F906F0">
            <w:pPr>
              <w:pStyle w:val="TableParagraph"/>
              <w:spacing w:before="37" w:line="136" w:lineRule="exact"/>
              <w:ind w:left="57"/>
              <w:rPr>
                <w:sz w:val="12"/>
              </w:rPr>
            </w:pPr>
            <w:r>
              <w:rPr>
                <w:w w:val="115"/>
                <w:sz w:val="12"/>
              </w:rPr>
              <w:t>This</w:t>
            </w:r>
            <w:r>
              <w:rPr>
                <w:spacing w:val="12"/>
                <w:w w:val="115"/>
                <w:sz w:val="12"/>
              </w:rPr>
              <w:t xml:space="preserve"> </w:t>
            </w:r>
            <w:r>
              <w:rPr>
                <w:spacing w:val="-2"/>
                <w:w w:val="115"/>
                <w:sz w:val="12"/>
              </w:rPr>
              <w:t>research</w:t>
            </w:r>
          </w:p>
        </w:tc>
        <w:tc>
          <w:tcPr>
            <w:tcW w:w="982"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Quantitative</w:t>
            </w:r>
          </w:p>
        </w:tc>
        <w:tc>
          <w:tcPr>
            <w:tcW w:w="1033" w:type="dxa"/>
            <w:tcBorders>
              <w:top w:val="single" w:sz="4" w:space="0" w:color="000000"/>
            </w:tcBorders>
          </w:tcPr>
          <w:p w:rsidR="00B65F9D" w:rsidRDefault="00B65F9D" w:rsidP="00F906F0">
            <w:pPr>
              <w:pStyle w:val="TableParagraph"/>
              <w:spacing w:before="37" w:line="136" w:lineRule="exact"/>
              <w:ind w:left="182"/>
              <w:rPr>
                <w:sz w:val="12"/>
              </w:rPr>
            </w:pPr>
            <w:r>
              <w:rPr>
                <w:spacing w:val="-2"/>
                <w:w w:val="115"/>
                <w:sz w:val="12"/>
              </w:rPr>
              <w:t>Finland</w:t>
            </w:r>
          </w:p>
        </w:tc>
        <w:tc>
          <w:tcPr>
            <w:tcW w:w="1111" w:type="dxa"/>
            <w:tcBorders>
              <w:top w:val="single" w:sz="4" w:space="0" w:color="000000"/>
            </w:tcBorders>
          </w:tcPr>
          <w:p w:rsidR="00B65F9D" w:rsidRDefault="00B65F9D" w:rsidP="00F906F0">
            <w:pPr>
              <w:pStyle w:val="TableParagraph"/>
              <w:spacing w:before="37" w:line="136" w:lineRule="exact"/>
              <w:ind w:left="58"/>
              <w:rPr>
                <w:sz w:val="12"/>
              </w:rPr>
            </w:pPr>
            <w:r>
              <w:rPr>
                <w:w w:val="120"/>
                <w:sz w:val="12"/>
              </w:rPr>
              <w:t>437</w:t>
            </w:r>
            <w:r>
              <w:rPr>
                <w:spacing w:val="15"/>
                <w:w w:val="120"/>
                <w:sz w:val="12"/>
              </w:rPr>
              <w:t xml:space="preserve"> </w:t>
            </w:r>
            <w:r>
              <w:rPr>
                <w:spacing w:val="-2"/>
                <w:w w:val="120"/>
                <w:sz w:val="12"/>
              </w:rPr>
              <w:t>adolescents</w:t>
            </w:r>
          </w:p>
        </w:tc>
        <w:tc>
          <w:tcPr>
            <w:tcW w:w="1067" w:type="dxa"/>
            <w:tcBorders>
              <w:top w:val="single" w:sz="4" w:space="0" w:color="000000"/>
            </w:tcBorders>
          </w:tcPr>
          <w:p w:rsidR="00B65F9D" w:rsidRDefault="00B65F9D" w:rsidP="00F906F0">
            <w:pPr>
              <w:pStyle w:val="TableParagraph"/>
              <w:spacing w:before="37" w:line="136" w:lineRule="exact"/>
              <w:ind w:left="56"/>
              <w:rPr>
                <w:sz w:val="12"/>
              </w:rPr>
            </w:pPr>
            <w:r>
              <w:rPr>
                <w:w w:val="115"/>
                <w:sz w:val="12"/>
              </w:rPr>
              <w:t>Fitness</w:t>
            </w:r>
            <w:r>
              <w:rPr>
                <w:spacing w:val="11"/>
                <w:w w:val="115"/>
                <w:sz w:val="12"/>
              </w:rPr>
              <w:t xml:space="preserve"> </w:t>
            </w:r>
            <w:r>
              <w:rPr>
                <w:spacing w:val="-2"/>
                <w:w w:val="115"/>
                <w:sz w:val="12"/>
              </w:rPr>
              <w:t>trackers</w:t>
            </w:r>
          </w:p>
        </w:tc>
        <w:tc>
          <w:tcPr>
            <w:tcW w:w="1015" w:type="dxa"/>
            <w:tcBorders>
              <w:top w:val="single" w:sz="4" w:space="0" w:color="000000"/>
            </w:tcBorders>
          </w:tcPr>
          <w:p w:rsidR="00B65F9D" w:rsidRDefault="00B65F9D" w:rsidP="00F906F0">
            <w:pPr>
              <w:pStyle w:val="TableParagraph"/>
              <w:spacing w:before="37" w:line="136" w:lineRule="exact"/>
              <w:ind w:left="97"/>
              <w:rPr>
                <w:sz w:val="12"/>
              </w:rPr>
            </w:pPr>
            <w:r>
              <w:rPr>
                <w:spacing w:val="-2"/>
                <w:w w:val="115"/>
                <w:sz w:val="12"/>
              </w:rPr>
              <w:t>Survey</w:t>
            </w:r>
          </w:p>
        </w:tc>
        <w:tc>
          <w:tcPr>
            <w:tcW w:w="1220" w:type="dxa"/>
            <w:tcBorders>
              <w:top w:val="single" w:sz="4" w:space="0" w:color="000000"/>
            </w:tcBorders>
          </w:tcPr>
          <w:p w:rsidR="00B65F9D" w:rsidRDefault="00B65F9D" w:rsidP="00F906F0">
            <w:pPr>
              <w:pStyle w:val="TableParagraph"/>
              <w:spacing w:before="37" w:line="136" w:lineRule="exact"/>
              <w:ind w:left="191"/>
              <w:rPr>
                <w:sz w:val="12"/>
              </w:rPr>
            </w:pPr>
            <w:r>
              <w:rPr>
                <w:spacing w:val="-2"/>
                <w:w w:val="115"/>
                <w:sz w:val="12"/>
              </w:rPr>
              <w:t>Questionnaire</w:t>
            </w:r>
          </w:p>
        </w:tc>
        <w:tc>
          <w:tcPr>
            <w:tcW w:w="1060" w:type="dxa"/>
            <w:tcBorders>
              <w:top w:val="single" w:sz="4" w:space="0" w:color="000000"/>
            </w:tcBorders>
          </w:tcPr>
          <w:p w:rsidR="00B65F9D" w:rsidRDefault="00B65F9D" w:rsidP="00F906F0">
            <w:pPr>
              <w:pStyle w:val="TableParagraph"/>
              <w:spacing w:before="37" w:line="136" w:lineRule="exact"/>
              <w:ind w:left="79"/>
              <w:rPr>
                <w:sz w:val="12"/>
              </w:rPr>
            </w:pPr>
            <w:r>
              <w:rPr>
                <w:spacing w:val="-10"/>
                <w:w w:val="105"/>
                <w:sz w:val="12"/>
              </w:rPr>
              <w:t>–</w:t>
            </w:r>
          </w:p>
        </w:tc>
        <w:tc>
          <w:tcPr>
            <w:tcW w:w="1166" w:type="dxa"/>
            <w:tcBorders>
              <w:top w:val="single" w:sz="4" w:space="0" w:color="000000"/>
            </w:tcBorders>
          </w:tcPr>
          <w:p w:rsidR="00B65F9D" w:rsidRDefault="00B65F9D" w:rsidP="00F906F0">
            <w:pPr>
              <w:pStyle w:val="TableParagraph"/>
              <w:spacing w:before="37" w:line="136" w:lineRule="exact"/>
              <w:ind w:left="128"/>
              <w:rPr>
                <w:sz w:val="12"/>
              </w:rPr>
            </w:pPr>
            <w:r>
              <w:rPr>
                <w:spacing w:val="-2"/>
                <w:w w:val="115"/>
                <w:sz w:val="12"/>
              </w:rPr>
              <w:t>Descriptive</w:t>
            </w:r>
          </w:p>
        </w:tc>
        <w:tc>
          <w:tcPr>
            <w:tcW w:w="1096" w:type="dxa"/>
            <w:tcBorders>
              <w:top w:val="single" w:sz="4" w:space="0" w:color="000000"/>
            </w:tcBorders>
          </w:tcPr>
          <w:p w:rsidR="00B65F9D" w:rsidRDefault="00B65F9D" w:rsidP="00F906F0">
            <w:pPr>
              <w:pStyle w:val="TableParagraph"/>
              <w:spacing w:before="37" w:line="136" w:lineRule="exact"/>
              <w:ind w:left="70"/>
              <w:rPr>
                <w:sz w:val="12"/>
              </w:rPr>
            </w:pPr>
            <w:r>
              <w:rPr>
                <w:spacing w:val="-2"/>
                <w:w w:val="115"/>
                <w:sz w:val="12"/>
              </w:rPr>
              <w:t>Technology</w:t>
            </w:r>
          </w:p>
        </w:tc>
        <w:tc>
          <w:tcPr>
            <w:tcW w:w="973" w:type="dxa"/>
            <w:tcBorders>
              <w:top w:val="single" w:sz="4" w:space="0" w:color="000000"/>
            </w:tcBorders>
          </w:tcPr>
          <w:p w:rsidR="00B65F9D" w:rsidRDefault="00B65F9D" w:rsidP="00F906F0">
            <w:pPr>
              <w:pStyle w:val="TableParagraph"/>
              <w:spacing w:before="37" w:line="136" w:lineRule="exact"/>
              <w:ind w:left="83"/>
              <w:rPr>
                <w:sz w:val="12"/>
              </w:rPr>
            </w:pPr>
            <w:r>
              <w:rPr>
                <w:w w:val="115"/>
                <w:sz w:val="12"/>
              </w:rPr>
              <w:t>Fitness</w:t>
            </w:r>
            <w:r>
              <w:rPr>
                <w:spacing w:val="11"/>
                <w:w w:val="115"/>
                <w:sz w:val="12"/>
              </w:rPr>
              <w:t xml:space="preserve"> </w:t>
            </w:r>
            <w:r>
              <w:rPr>
                <w:spacing w:val="-5"/>
                <w:w w:val="115"/>
                <w:sz w:val="12"/>
              </w:rPr>
              <w:t>and</w:t>
            </w:r>
          </w:p>
        </w:tc>
      </w:tr>
      <w:tr w:rsidR="00B65F9D" w:rsidTr="00F906F0">
        <w:trPr>
          <w:trHeight w:val="171"/>
        </w:trPr>
        <w:tc>
          <w:tcPr>
            <w:tcW w:w="487"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14"/>
              <w:rPr>
                <w:sz w:val="12"/>
              </w:rPr>
            </w:pPr>
            <w:r>
              <w:rPr>
                <w:w w:val="115"/>
                <w:sz w:val="12"/>
              </w:rPr>
              <w:t>Tatiana</w:t>
            </w:r>
            <w:r>
              <w:rPr>
                <w:spacing w:val="29"/>
                <w:w w:val="115"/>
                <w:sz w:val="12"/>
              </w:rPr>
              <w:t xml:space="preserve"> </w:t>
            </w:r>
            <w:proofErr w:type="spellStart"/>
            <w:r>
              <w:rPr>
                <w:spacing w:val="-4"/>
                <w:w w:val="115"/>
                <w:sz w:val="12"/>
              </w:rPr>
              <w:t>Ryba</w:t>
            </w:r>
            <w:proofErr w:type="spellEnd"/>
          </w:p>
        </w:tc>
        <w:tc>
          <w:tcPr>
            <w:tcW w:w="1509" w:type="dxa"/>
          </w:tcPr>
          <w:p w:rsidR="00B65F9D" w:rsidRDefault="00B65F9D" w:rsidP="00F906F0">
            <w:pPr>
              <w:pStyle w:val="TableParagraph"/>
              <w:spacing w:before="15" w:line="136" w:lineRule="exact"/>
              <w:ind w:left="57"/>
              <w:rPr>
                <w:sz w:val="12"/>
              </w:rPr>
            </w:pPr>
            <w:r>
              <w:rPr>
                <w:w w:val="120"/>
                <w:sz w:val="12"/>
              </w:rPr>
              <w:t>investigated</w:t>
            </w:r>
            <w:r>
              <w:rPr>
                <w:spacing w:val="-1"/>
                <w:w w:val="120"/>
                <w:sz w:val="12"/>
              </w:rPr>
              <w:t xml:space="preserve"> </w:t>
            </w:r>
            <w:r>
              <w:rPr>
                <w:spacing w:val="-5"/>
                <w:w w:val="120"/>
                <w:sz w:val="12"/>
              </w:rPr>
              <w:t>the</w:t>
            </w:r>
          </w:p>
        </w:tc>
        <w:tc>
          <w:tcPr>
            <w:tcW w:w="982" w:type="dxa"/>
          </w:tcPr>
          <w:p w:rsidR="00B65F9D" w:rsidRDefault="00B65F9D" w:rsidP="00F906F0">
            <w:pPr>
              <w:pStyle w:val="TableParagraph"/>
              <w:rPr>
                <w:sz w:val="10"/>
              </w:rPr>
            </w:pPr>
          </w:p>
        </w:tc>
        <w:tc>
          <w:tcPr>
            <w:tcW w:w="1033" w:type="dxa"/>
          </w:tcPr>
          <w:p w:rsidR="00B65F9D" w:rsidRDefault="00B65F9D" w:rsidP="00F906F0">
            <w:pPr>
              <w:pStyle w:val="TableParagraph"/>
              <w:rPr>
                <w:sz w:val="10"/>
              </w:rPr>
            </w:pPr>
          </w:p>
        </w:tc>
        <w:tc>
          <w:tcPr>
            <w:tcW w:w="1111" w:type="dxa"/>
          </w:tcPr>
          <w:p w:rsidR="00B65F9D" w:rsidRDefault="00B65F9D" w:rsidP="00F906F0">
            <w:pPr>
              <w:pStyle w:val="TableParagraph"/>
              <w:spacing w:before="15" w:line="136" w:lineRule="exact"/>
              <w:ind w:left="58"/>
              <w:rPr>
                <w:sz w:val="12"/>
              </w:rPr>
            </w:pPr>
            <w:r>
              <w:rPr>
                <w:spacing w:val="-2"/>
                <w:w w:val="120"/>
                <w:sz w:val="12"/>
              </w:rPr>
              <w:t>athletes</w:t>
            </w:r>
          </w:p>
        </w:tc>
        <w:tc>
          <w:tcPr>
            <w:tcW w:w="1067" w:type="dxa"/>
          </w:tcPr>
          <w:p w:rsidR="00B65F9D" w:rsidRDefault="00B65F9D" w:rsidP="00F906F0">
            <w:pPr>
              <w:pStyle w:val="TableParagraph"/>
              <w:spacing w:before="15" w:line="136" w:lineRule="exact"/>
              <w:ind w:left="56"/>
              <w:rPr>
                <w:sz w:val="12"/>
              </w:rPr>
            </w:pPr>
            <w:r>
              <w:rPr>
                <w:w w:val="115"/>
                <w:sz w:val="12"/>
              </w:rPr>
              <w:t>and</w:t>
            </w:r>
            <w:r>
              <w:rPr>
                <w:spacing w:val="27"/>
                <w:w w:val="115"/>
                <w:sz w:val="12"/>
              </w:rPr>
              <w:t xml:space="preserve"> </w:t>
            </w:r>
            <w:r>
              <w:rPr>
                <w:spacing w:val="-2"/>
                <w:w w:val="115"/>
                <w:sz w:val="12"/>
              </w:rPr>
              <w:t>fitness</w:t>
            </w:r>
          </w:p>
        </w:tc>
        <w:tc>
          <w:tcPr>
            <w:tcW w:w="1015"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060" w:type="dxa"/>
          </w:tcPr>
          <w:p w:rsidR="00B65F9D" w:rsidRDefault="00B65F9D" w:rsidP="00F906F0">
            <w:pPr>
              <w:pStyle w:val="TableParagraph"/>
              <w:rPr>
                <w:sz w:val="10"/>
              </w:rPr>
            </w:pPr>
          </w:p>
        </w:tc>
        <w:tc>
          <w:tcPr>
            <w:tcW w:w="1166" w:type="dxa"/>
          </w:tcPr>
          <w:p w:rsidR="00B65F9D" w:rsidRDefault="00B65F9D" w:rsidP="00F906F0">
            <w:pPr>
              <w:pStyle w:val="TableParagraph"/>
              <w:spacing w:before="15" w:line="136" w:lineRule="exact"/>
              <w:ind w:left="128"/>
              <w:rPr>
                <w:sz w:val="12"/>
              </w:rPr>
            </w:pPr>
            <w:r>
              <w:rPr>
                <w:spacing w:val="-2"/>
                <w:w w:val="115"/>
                <w:sz w:val="12"/>
              </w:rPr>
              <w:t>statistics</w:t>
            </w:r>
          </w:p>
        </w:tc>
        <w:tc>
          <w:tcPr>
            <w:tcW w:w="1096" w:type="dxa"/>
          </w:tcPr>
          <w:p w:rsidR="00B65F9D" w:rsidRDefault="00B65F9D" w:rsidP="00F906F0">
            <w:pPr>
              <w:pStyle w:val="TableParagraph"/>
              <w:spacing w:before="15" w:line="136" w:lineRule="exact"/>
              <w:ind w:left="70"/>
              <w:rPr>
                <w:sz w:val="12"/>
              </w:rPr>
            </w:pPr>
            <w:r>
              <w:rPr>
                <w:spacing w:val="-2"/>
                <w:w w:val="115"/>
                <w:sz w:val="12"/>
              </w:rPr>
              <w:t>Adoption</w:t>
            </w:r>
          </w:p>
        </w:tc>
        <w:tc>
          <w:tcPr>
            <w:tcW w:w="973" w:type="dxa"/>
          </w:tcPr>
          <w:p w:rsidR="00B65F9D" w:rsidRDefault="00B65F9D" w:rsidP="00F906F0">
            <w:pPr>
              <w:pStyle w:val="TableParagraph"/>
              <w:spacing w:before="15" w:line="136" w:lineRule="exact"/>
              <w:ind w:left="83"/>
              <w:rPr>
                <w:sz w:val="12"/>
              </w:rPr>
            </w:pPr>
            <w:r>
              <w:rPr>
                <w:spacing w:val="-2"/>
                <w:w w:val="115"/>
                <w:sz w:val="12"/>
              </w:rPr>
              <w:t>Physical</w:t>
            </w:r>
          </w:p>
        </w:tc>
      </w:tr>
      <w:tr w:rsidR="00B65F9D" w:rsidTr="00F906F0">
        <w:trPr>
          <w:trHeight w:val="171"/>
        </w:trPr>
        <w:tc>
          <w:tcPr>
            <w:tcW w:w="487"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14"/>
              <w:rPr>
                <w:sz w:val="12"/>
              </w:rPr>
            </w:pPr>
            <w:r>
              <w:rPr>
                <w:spacing w:val="-2"/>
                <w:w w:val="120"/>
                <w:sz w:val="12"/>
              </w:rPr>
              <w:t>(2018)</w:t>
            </w:r>
          </w:p>
        </w:tc>
        <w:tc>
          <w:tcPr>
            <w:tcW w:w="1509" w:type="dxa"/>
          </w:tcPr>
          <w:p w:rsidR="00B65F9D" w:rsidRDefault="00B65F9D" w:rsidP="00F906F0">
            <w:pPr>
              <w:pStyle w:val="TableParagraph"/>
              <w:spacing w:before="15" w:line="136" w:lineRule="exact"/>
              <w:ind w:left="57"/>
              <w:rPr>
                <w:sz w:val="12"/>
              </w:rPr>
            </w:pPr>
            <w:r>
              <w:rPr>
                <w:w w:val="120"/>
                <w:sz w:val="12"/>
              </w:rPr>
              <w:t>relationship</w:t>
            </w:r>
            <w:r>
              <w:rPr>
                <w:spacing w:val="5"/>
                <w:w w:val="120"/>
                <w:sz w:val="12"/>
              </w:rPr>
              <w:t xml:space="preserve"> </w:t>
            </w:r>
            <w:r>
              <w:rPr>
                <w:spacing w:val="-2"/>
                <w:w w:val="120"/>
                <w:sz w:val="12"/>
              </w:rPr>
              <w:t>between</w:t>
            </w:r>
          </w:p>
        </w:tc>
        <w:tc>
          <w:tcPr>
            <w:tcW w:w="982" w:type="dxa"/>
          </w:tcPr>
          <w:p w:rsidR="00B65F9D" w:rsidRDefault="00B65F9D" w:rsidP="00F906F0">
            <w:pPr>
              <w:pStyle w:val="TableParagraph"/>
              <w:rPr>
                <w:sz w:val="10"/>
              </w:rPr>
            </w:pPr>
          </w:p>
        </w:tc>
        <w:tc>
          <w:tcPr>
            <w:tcW w:w="1033" w:type="dxa"/>
          </w:tcPr>
          <w:p w:rsidR="00B65F9D" w:rsidRDefault="00B65F9D" w:rsidP="00F906F0">
            <w:pPr>
              <w:pStyle w:val="TableParagraph"/>
              <w:rPr>
                <w:sz w:val="10"/>
              </w:rPr>
            </w:pPr>
          </w:p>
        </w:tc>
        <w:tc>
          <w:tcPr>
            <w:tcW w:w="1111" w:type="dxa"/>
          </w:tcPr>
          <w:p w:rsidR="00B65F9D" w:rsidRDefault="00B65F9D" w:rsidP="00F906F0">
            <w:pPr>
              <w:pStyle w:val="TableParagraph"/>
              <w:rPr>
                <w:sz w:val="10"/>
              </w:rPr>
            </w:pPr>
          </w:p>
        </w:tc>
        <w:tc>
          <w:tcPr>
            <w:tcW w:w="1067" w:type="dxa"/>
          </w:tcPr>
          <w:p w:rsidR="00B65F9D" w:rsidRDefault="00B65F9D" w:rsidP="00F906F0">
            <w:pPr>
              <w:pStyle w:val="TableParagraph"/>
              <w:spacing w:before="15" w:line="136" w:lineRule="exact"/>
              <w:ind w:left="56"/>
              <w:rPr>
                <w:sz w:val="12"/>
              </w:rPr>
            </w:pPr>
            <w:r>
              <w:rPr>
                <w:spacing w:val="-2"/>
                <w:w w:val="115"/>
                <w:sz w:val="12"/>
              </w:rPr>
              <w:t>applications</w:t>
            </w:r>
          </w:p>
        </w:tc>
        <w:tc>
          <w:tcPr>
            <w:tcW w:w="1015"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060" w:type="dxa"/>
          </w:tcPr>
          <w:p w:rsidR="00B65F9D" w:rsidRDefault="00B65F9D" w:rsidP="00F906F0">
            <w:pPr>
              <w:pStyle w:val="TableParagraph"/>
              <w:rPr>
                <w:sz w:val="10"/>
              </w:rPr>
            </w:pPr>
          </w:p>
        </w:tc>
        <w:tc>
          <w:tcPr>
            <w:tcW w:w="1166" w:type="dxa"/>
          </w:tcPr>
          <w:p w:rsidR="00B65F9D" w:rsidRDefault="00B65F9D" w:rsidP="00F906F0">
            <w:pPr>
              <w:pStyle w:val="TableParagraph"/>
              <w:spacing w:before="15" w:line="136" w:lineRule="exact"/>
              <w:ind w:left="128"/>
              <w:rPr>
                <w:sz w:val="12"/>
              </w:rPr>
            </w:pPr>
            <w:r>
              <w:rPr>
                <w:sz w:val="12"/>
              </w:rPr>
              <w:t>(ANOVA</w:t>
            </w:r>
            <w:r>
              <w:rPr>
                <w:spacing w:val="37"/>
                <w:sz w:val="12"/>
              </w:rPr>
              <w:t xml:space="preserve"> </w:t>
            </w:r>
            <w:r>
              <w:rPr>
                <w:spacing w:val="-2"/>
                <w:sz w:val="12"/>
              </w:rPr>
              <w:t>tests)</w:t>
            </w: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spacing w:before="15" w:line="136" w:lineRule="exact"/>
              <w:ind w:left="83"/>
              <w:rPr>
                <w:sz w:val="12"/>
              </w:rPr>
            </w:pPr>
            <w:r>
              <w:rPr>
                <w:spacing w:val="-2"/>
                <w:w w:val="110"/>
                <w:sz w:val="12"/>
              </w:rPr>
              <w:t>Activity</w:t>
            </w:r>
          </w:p>
        </w:tc>
      </w:tr>
      <w:tr w:rsidR="00B65F9D" w:rsidTr="00F906F0">
        <w:trPr>
          <w:trHeight w:val="171"/>
        </w:trPr>
        <w:tc>
          <w:tcPr>
            <w:tcW w:w="487"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57"/>
              <w:rPr>
                <w:sz w:val="12"/>
              </w:rPr>
            </w:pPr>
            <w:r>
              <w:rPr>
                <w:w w:val="115"/>
                <w:sz w:val="12"/>
              </w:rPr>
              <w:t>smart</w:t>
            </w:r>
            <w:r>
              <w:rPr>
                <w:spacing w:val="29"/>
                <w:w w:val="115"/>
                <w:sz w:val="12"/>
              </w:rPr>
              <w:t xml:space="preserve"> </w:t>
            </w:r>
            <w:r>
              <w:rPr>
                <w:w w:val="115"/>
                <w:sz w:val="12"/>
              </w:rPr>
              <w:t>wearable</w:t>
            </w:r>
            <w:r>
              <w:rPr>
                <w:spacing w:val="28"/>
                <w:w w:val="115"/>
                <w:sz w:val="12"/>
              </w:rPr>
              <w:t xml:space="preserve"> </w:t>
            </w:r>
            <w:r>
              <w:rPr>
                <w:spacing w:val="-2"/>
                <w:w w:val="115"/>
                <w:sz w:val="12"/>
              </w:rPr>
              <w:t>devices</w:t>
            </w:r>
          </w:p>
        </w:tc>
        <w:tc>
          <w:tcPr>
            <w:tcW w:w="982" w:type="dxa"/>
          </w:tcPr>
          <w:p w:rsidR="00B65F9D" w:rsidRDefault="00B65F9D" w:rsidP="00F906F0">
            <w:pPr>
              <w:pStyle w:val="TableParagraph"/>
              <w:rPr>
                <w:sz w:val="10"/>
              </w:rPr>
            </w:pPr>
          </w:p>
        </w:tc>
        <w:tc>
          <w:tcPr>
            <w:tcW w:w="1033" w:type="dxa"/>
          </w:tcPr>
          <w:p w:rsidR="00B65F9D" w:rsidRDefault="00B65F9D" w:rsidP="00F906F0">
            <w:pPr>
              <w:pStyle w:val="TableParagraph"/>
              <w:rPr>
                <w:sz w:val="10"/>
              </w:rPr>
            </w:pPr>
          </w:p>
        </w:tc>
        <w:tc>
          <w:tcPr>
            <w:tcW w:w="1111" w:type="dxa"/>
          </w:tcPr>
          <w:p w:rsidR="00B65F9D" w:rsidRDefault="00B65F9D" w:rsidP="00F906F0">
            <w:pPr>
              <w:pStyle w:val="TableParagraph"/>
              <w:rPr>
                <w:sz w:val="10"/>
              </w:rPr>
            </w:pPr>
          </w:p>
        </w:tc>
        <w:tc>
          <w:tcPr>
            <w:tcW w:w="1067" w:type="dxa"/>
          </w:tcPr>
          <w:p w:rsidR="00B65F9D" w:rsidRDefault="00B65F9D" w:rsidP="00F906F0">
            <w:pPr>
              <w:pStyle w:val="TableParagraph"/>
              <w:rPr>
                <w:sz w:val="10"/>
              </w:rPr>
            </w:pPr>
          </w:p>
        </w:tc>
        <w:tc>
          <w:tcPr>
            <w:tcW w:w="1015"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060"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57"/>
              <w:rPr>
                <w:sz w:val="12"/>
              </w:rPr>
            </w:pPr>
            <w:r>
              <w:rPr>
                <w:w w:val="120"/>
                <w:sz w:val="12"/>
              </w:rPr>
              <w:t>and</w:t>
            </w:r>
            <w:r>
              <w:rPr>
                <w:spacing w:val="6"/>
                <w:w w:val="120"/>
                <w:sz w:val="12"/>
              </w:rPr>
              <w:t xml:space="preserve"> </w:t>
            </w:r>
            <w:r>
              <w:rPr>
                <w:w w:val="120"/>
                <w:sz w:val="12"/>
              </w:rPr>
              <w:t>developing</w:t>
            </w:r>
            <w:r>
              <w:rPr>
                <w:spacing w:val="6"/>
                <w:w w:val="120"/>
                <w:sz w:val="12"/>
              </w:rPr>
              <w:t xml:space="preserve"> </w:t>
            </w:r>
            <w:r>
              <w:rPr>
                <w:spacing w:val="-2"/>
                <w:w w:val="120"/>
                <w:sz w:val="12"/>
              </w:rPr>
              <w:t>athletes</w:t>
            </w:r>
          </w:p>
        </w:tc>
        <w:tc>
          <w:tcPr>
            <w:tcW w:w="982" w:type="dxa"/>
          </w:tcPr>
          <w:p w:rsidR="00B65F9D" w:rsidRDefault="00B65F9D" w:rsidP="00F906F0">
            <w:pPr>
              <w:pStyle w:val="TableParagraph"/>
              <w:rPr>
                <w:sz w:val="10"/>
              </w:rPr>
            </w:pPr>
          </w:p>
        </w:tc>
        <w:tc>
          <w:tcPr>
            <w:tcW w:w="1033" w:type="dxa"/>
          </w:tcPr>
          <w:p w:rsidR="00B65F9D" w:rsidRDefault="00B65F9D" w:rsidP="00F906F0">
            <w:pPr>
              <w:pStyle w:val="TableParagraph"/>
              <w:rPr>
                <w:sz w:val="10"/>
              </w:rPr>
            </w:pPr>
          </w:p>
        </w:tc>
        <w:tc>
          <w:tcPr>
            <w:tcW w:w="1111" w:type="dxa"/>
          </w:tcPr>
          <w:p w:rsidR="00B65F9D" w:rsidRDefault="00B65F9D" w:rsidP="00F906F0">
            <w:pPr>
              <w:pStyle w:val="TableParagraph"/>
              <w:rPr>
                <w:sz w:val="10"/>
              </w:rPr>
            </w:pPr>
          </w:p>
        </w:tc>
        <w:tc>
          <w:tcPr>
            <w:tcW w:w="1067" w:type="dxa"/>
          </w:tcPr>
          <w:p w:rsidR="00B65F9D" w:rsidRDefault="00B65F9D" w:rsidP="00F906F0">
            <w:pPr>
              <w:pStyle w:val="TableParagraph"/>
              <w:rPr>
                <w:sz w:val="10"/>
              </w:rPr>
            </w:pPr>
          </w:p>
        </w:tc>
        <w:tc>
          <w:tcPr>
            <w:tcW w:w="1015"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060"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57"/>
              <w:rPr>
                <w:sz w:val="12"/>
              </w:rPr>
            </w:pPr>
            <w:r>
              <w:rPr>
                <w:w w:val="115"/>
                <w:sz w:val="12"/>
              </w:rPr>
              <w:t>in</w:t>
            </w:r>
            <w:r>
              <w:rPr>
                <w:spacing w:val="19"/>
                <w:w w:val="115"/>
                <w:sz w:val="12"/>
              </w:rPr>
              <w:t xml:space="preserve"> </w:t>
            </w:r>
            <w:r>
              <w:rPr>
                <w:w w:val="115"/>
                <w:sz w:val="12"/>
              </w:rPr>
              <w:t>professional</w:t>
            </w:r>
            <w:r>
              <w:rPr>
                <w:spacing w:val="20"/>
                <w:w w:val="115"/>
                <w:sz w:val="12"/>
              </w:rPr>
              <w:t xml:space="preserve"> </w:t>
            </w:r>
            <w:r>
              <w:rPr>
                <w:spacing w:val="-2"/>
                <w:w w:val="115"/>
                <w:sz w:val="12"/>
              </w:rPr>
              <w:t>sports</w:t>
            </w:r>
          </w:p>
        </w:tc>
        <w:tc>
          <w:tcPr>
            <w:tcW w:w="982" w:type="dxa"/>
          </w:tcPr>
          <w:p w:rsidR="00B65F9D" w:rsidRDefault="00B65F9D" w:rsidP="00F906F0">
            <w:pPr>
              <w:pStyle w:val="TableParagraph"/>
              <w:rPr>
                <w:sz w:val="10"/>
              </w:rPr>
            </w:pPr>
          </w:p>
        </w:tc>
        <w:tc>
          <w:tcPr>
            <w:tcW w:w="1033" w:type="dxa"/>
          </w:tcPr>
          <w:p w:rsidR="00B65F9D" w:rsidRDefault="00B65F9D" w:rsidP="00F906F0">
            <w:pPr>
              <w:pStyle w:val="TableParagraph"/>
              <w:rPr>
                <w:sz w:val="10"/>
              </w:rPr>
            </w:pPr>
          </w:p>
        </w:tc>
        <w:tc>
          <w:tcPr>
            <w:tcW w:w="1111" w:type="dxa"/>
          </w:tcPr>
          <w:p w:rsidR="00B65F9D" w:rsidRDefault="00B65F9D" w:rsidP="00F906F0">
            <w:pPr>
              <w:pStyle w:val="TableParagraph"/>
              <w:rPr>
                <w:sz w:val="10"/>
              </w:rPr>
            </w:pPr>
          </w:p>
        </w:tc>
        <w:tc>
          <w:tcPr>
            <w:tcW w:w="1067" w:type="dxa"/>
          </w:tcPr>
          <w:p w:rsidR="00B65F9D" w:rsidRDefault="00B65F9D" w:rsidP="00F906F0">
            <w:pPr>
              <w:pStyle w:val="TableParagraph"/>
              <w:rPr>
                <w:sz w:val="10"/>
              </w:rPr>
            </w:pPr>
          </w:p>
        </w:tc>
        <w:tc>
          <w:tcPr>
            <w:tcW w:w="1015"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060"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57"/>
              <w:rPr>
                <w:sz w:val="12"/>
              </w:rPr>
            </w:pPr>
            <w:r>
              <w:rPr>
                <w:w w:val="115"/>
                <w:sz w:val="12"/>
              </w:rPr>
              <w:t>among</w:t>
            </w:r>
            <w:r>
              <w:rPr>
                <w:spacing w:val="33"/>
                <w:w w:val="115"/>
                <w:sz w:val="12"/>
              </w:rPr>
              <w:t xml:space="preserve"> </w:t>
            </w:r>
            <w:r>
              <w:rPr>
                <w:w w:val="115"/>
                <w:sz w:val="12"/>
              </w:rPr>
              <w:t>student-</w:t>
            </w:r>
            <w:r>
              <w:rPr>
                <w:spacing w:val="-2"/>
                <w:w w:val="115"/>
                <w:sz w:val="12"/>
              </w:rPr>
              <w:t>athletes</w:t>
            </w:r>
          </w:p>
        </w:tc>
        <w:tc>
          <w:tcPr>
            <w:tcW w:w="982" w:type="dxa"/>
          </w:tcPr>
          <w:p w:rsidR="00B65F9D" w:rsidRDefault="00B65F9D" w:rsidP="00F906F0">
            <w:pPr>
              <w:pStyle w:val="TableParagraph"/>
              <w:rPr>
                <w:sz w:val="10"/>
              </w:rPr>
            </w:pPr>
          </w:p>
        </w:tc>
        <w:tc>
          <w:tcPr>
            <w:tcW w:w="1033" w:type="dxa"/>
          </w:tcPr>
          <w:p w:rsidR="00B65F9D" w:rsidRDefault="00B65F9D" w:rsidP="00F906F0">
            <w:pPr>
              <w:pStyle w:val="TableParagraph"/>
              <w:rPr>
                <w:sz w:val="10"/>
              </w:rPr>
            </w:pPr>
          </w:p>
        </w:tc>
        <w:tc>
          <w:tcPr>
            <w:tcW w:w="1111" w:type="dxa"/>
          </w:tcPr>
          <w:p w:rsidR="00B65F9D" w:rsidRDefault="00B65F9D" w:rsidP="00F906F0">
            <w:pPr>
              <w:pStyle w:val="TableParagraph"/>
              <w:rPr>
                <w:sz w:val="10"/>
              </w:rPr>
            </w:pPr>
          </w:p>
        </w:tc>
        <w:tc>
          <w:tcPr>
            <w:tcW w:w="1067" w:type="dxa"/>
          </w:tcPr>
          <w:p w:rsidR="00B65F9D" w:rsidRDefault="00B65F9D" w:rsidP="00F906F0">
            <w:pPr>
              <w:pStyle w:val="TableParagraph"/>
              <w:rPr>
                <w:sz w:val="10"/>
              </w:rPr>
            </w:pPr>
          </w:p>
        </w:tc>
        <w:tc>
          <w:tcPr>
            <w:tcW w:w="1015"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060"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6" w:type="dxa"/>
            <w:tcBorders>
              <w:bottom w:val="single" w:sz="4" w:space="0" w:color="000000"/>
            </w:tcBorders>
          </w:tcPr>
          <w:p w:rsidR="00B65F9D" w:rsidRDefault="00B65F9D" w:rsidP="00F906F0">
            <w:pPr>
              <w:pStyle w:val="TableParagraph"/>
              <w:rPr>
                <w:sz w:val="12"/>
              </w:rPr>
            </w:pPr>
          </w:p>
        </w:tc>
        <w:tc>
          <w:tcPr>
            <w:tcW w:w="1509" w:type="dxa"/>
            <w:tcBorders>
              <w:bottom w:val="single" w:sz="4" w:space="0" w:color="000000"/>
            </w:tcBorders>
          </w:tcPr>
          <w:p w:rsidR="00B65F9D" w:rsidRDefault="00B65F9D" w:rsidP="00F906F0">
            <w:pPr>
              <w:pStyle w:val="TableParagraph"/>
              <w:spacing w:before="15"/>
              <w:ind w:left="57"/>
              <w:rPr>
                <w:sz w:val="12"/>
              </w:rPr>
            </w:pPr>
            <w:r>
              <w:rPr>
                <w:w w:val="115"/>
                <w:sz w:val="12"/>
              </w:rPr>
              <w:t>in</w:t>
            </w:r>
            <w:r>
              <w:rPr>
                <w:spacing w:val="23"/>
                <w:w w:val="115"/>
                <w:sz w:val="12"/>
              </w:rPr>
              <w:t xml:space="preserve"> </w:t>
            </w:r>
            <w:r>
              <w:rPr>
                <w:w w:val="115"/>
                <w:sz w:val="12"/>
              </w:rPr>
              <w:t>high</w:t>
            </w:r>
            <w:r>
              <w:rPr>
                <w:spacing w:val="23"/>
                <w:w w:val="115"/>
                <w:sz w:val="12"/>
              </w:rPr>
              <w:t xml:space="preserve"> </w:t>
            </w:r>
            <w:r>
              <w:rPr>
                <w:spacing w:val="-2"/>
                <w:w w:val="115"/>
                <w:sz w:val="12"/>
              </w:rPr>
              <w:t>schools.</w:t>
            </w:r>
          </w:p>
        </w:tc>
        <w:tc>
          <w:tcPr>
            <w:tcW w:w="982" w:type="dxa"/>
            <w:tcBorders>
              <w:bottom w:val="single" w:sz="4" w:space="0" w:color="000000"/>
            </w:tcBorders>
          </w:tcPr>
          <w:p w:rsidR="00B65F9D" w:rsidRDefault="00B65F9D" w:rsidP="00F906F0">
            <w:pPr>
              <w:pStyle w:val="TableParagraph"/>
              <w:rPr>
                <w:sz w:val="12"/>
              </w:rPr>
            </w:pPr>
          </w:p>
        </w:tc>
        <w:tc>
          <w:tcPr>
            <w:tcW w:w="1033" w:type="dxa"/>
            <w:tcBorders>
              <w:bottom w:val="single" w:sz="4" w:space="0" w:color="000000"/>
            </w:tcBorders>
          </w:tcPr>
          <w:p w:rsidR="00B65F9D" w:rsidRDefault="00B65F9D" w:rsidP="00F906F0">
            <w:pPr>
              <w:pStyle w:val="TableParagraph"/>
              <w:rPr>
                <w:sz w:val="12"/>
              </w:rPr>
            </w:pPr>
          </w:p>
        </w:tc>
        <w:tc>
          <w:tcPr>
            <w:tcW w:w="1111" w:type="dxa"/>
            <w:tcBorders>
              <w:bottom w:val="single" w:sz="4" w:space="0" w:color="000000"/>
            </w:tcBorders>
          </w:tcPr>
          <w:p w:rsidR="00B65F9D" w:rsidRDefault="00B65F9D" w:rsidP="00F906F0">
            <w:pPr>
              <w:pStyle w:val="TableParagraph"/>
              <w:rPr>
                <w:sz w:val="12"/>
              </w:rPr>
            </w:pPr>
          </w:p>
        </w:tc>
        <w:tc>
          <w:tcPr>
            <w:tcW w:w="1067" w:type="dxa"/>
            <w:tcBorders>
              <w:bottom w:val="single" w:sz="4" w:space="0" w:color="000000"/>
            </w:tcBorders>
          </w:tcPr>
          <w:p w:rsidR="00B65F9D" w:rsidRDefault="00B65F9D" w:rsidP="00F906F0">
            <w:pPr>
              <w:pStyle w:val="TableParagraph"/>
              <w:rPr>
                <w:sz w:val="12"/>
              </w:rPr>
            </w:pPr>
          </w:p>
        </w:tc>
        <w:tc>
          <w:tcPr>
            <w:tcW w:w="1015" w:type="dxa"/>
            <w:tcBorders>
              <w:bottom w:val="single" w:sz="4" w:space="0" w:color="000000"/>
            </w:tcBorders>
          </w:tcPr>
          <w:p w:rsidR="00B65F9D" w:rsidRDefault="00B65F9D" w:rsidP="00F906F0">
            <w:pPr>
              <w:pStyle w:val="TableParagraph"/>
              <w:rPr>
                <w:sz w:val="12"/>
              </w:rPr>
            </w:pPr>
          </w:p>
        </w:tc>
        <w:tc>
          <w:tcPr>
            <w:tcW w:w="1220" w:type="dxa"/>
            <w:tcBorders>
              <w:bottom w:val="single" w:sz="4" w:space="0" w:color="000000"/>
            </w:tcBorders>
          </w:tcPr>
          <w:p w:rsidR="00B65F9D" w:rsidRDefault="00B65F9D" w:rsidP="00F906F0">
            <w:pPr>
              <w:pStyle w:val="TableParagraph"/>
              <w:rPr>
                <w:sz w:val="12"/>
              </w:rPr>
            </w:pPr>
          </w:p>
        </w:tc>
        <w:tc>
          <w:tcPr>
            <w:tcW w:w="1060" w:type="dxa"/>
            <w:tcBorders>
              <w:bottom w:val="single" w:sz="4" w:space="0" w:color="000000"/>
            </w:tcBorders>
          </w:tcPr>
          <w:p w:rsidR="00B65F9D" w:rsidRDefault="00B65F9D" w:rsidP="00F906F0">
            <w:pPr>
              <w:pStyle w:val="TableParagraph"/>
              <w:rPr>
                <w:sz w:val="12"/>
              </w:rPr>
            </w:pPr>
          </w:p>
        </w:tc>
        <w:tc>
          <w:tcPr>
            <w:tcW w:w="1166" w:type="dxa"/>
            <w:tcBorders>
              <w:bottom w:val="single" w:sz="4" w:space="0" w:color="000000"/>
            </w:tcBorders>
          </w:tcPr>
          <w:p w:rsidR="00B65F9D" w:rsidRDefault="00B65F9D" w:rsidP="00F906F0">
            <w:pPr>
              <w:pStyle w:val="TableParagraph"/>
              <w:rPr>
                <w:sz w:val="12"/>
              </w:rPr>
            </w:pPr>
          </w:p>
        </w:tc>
        <w:tc>
          <w:tcPr>
            <w:tcW w:w="1096" w:type="dxa"/>
            <w:tcBorders>
              <w:bottom w:val="single" w:sz="4" w:space="0" w:color="000000"/>
            </w:tcBorders>
          </w:tcPr>
          <w:p w:rsidR="00B65F9D" w:rsidRDefault="00B65F9D" w:rsidP="00F906F0">
            <w:pPr>
              <w:pStyle w:val="TableParagraph"/>
              <w:rPr>
                <w:sz w:val="12"/>
              </w:rPr>
            </w:pPr>
          </w:p>
        </w:tc>
        <w:tc>
          <w:tcPr>
            <w:tcW w:w="973"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S176</w:t>
            </w:r>
          </w:p>
        </w:tc>
        <w:tc>
          <w:tcPr>
            <w:tcW w:w="966" w:type="dxa"/>
            <w:tcBorders>
              <w:top w:val="single" w:sz="4" w:space="0" w:color="000000"/>
            </w:tcBorders>
          </w:tcPr>
          <w:p w:rsidR="00B65F9D" w:rsidRDefault="00B65F9D" w:rsidP="00F906F0">
            <w:pPr>
              <w:pStyle w:val="TableParagraph"/>
              <w:spacing w:before="37" w:line="136" w:lineRule="exact"/>
              <w:ind w:left="114"/>
              <w:rPr>
                <w:sz w:val="12"/>
              </w:rPr>
            </w:pPr>
            <w:r>
              <w:rPr>
                <w:w w:val="110"/>
                <w:sz w:val="12"/>
              </w:rPr>
              <w:t>Nicola</w:t>
            </w:r>
            <w:r>
              <w:rPr>
                <w:spacing w:val="29"/>
                <w:w w:val="110"/>
                <w:sz w:val="12"/>
              </w:rPr>
              <w:t xml:space="preserve"> </w:t>
            </w:r>
            <w:r>
              <w:rPr>
                <w:spacing w:val="-10"/>
                <w:w w:val="110"/>
                <w:sz w:val="12"/>
              </w:rPr>
              <w:t>D</w:t>
            </w:r>
          </w:p>
        </w:tc>
        <w:tc>
          <w:tcPr>
            <w:tcW w:w="1509" w:type="dxa"/>
            <w:tcBorders>
              <w:top w:val="single" w:sz="4" w:space="0" w:color="000000"/>
            </w:tcBorders>
          </w:tcPr>
          <w:p w:rsidR="00B65F9D" w:rsidRDefault="00B65F9D" w:rsidP="00F906F0">
            <w:pPr>
              <w:pStyle w:val="TableParagraph"/>
              <w:spacing w:before="37" w:line="136" w:lineRule="exact"/>
              <w:ind w:left="57"/>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examined</w:t>
            </w:r>
          </w:p>
        </w:tc>
        <w:tc>
          <w:tcPr>
            <w:tcW w:w="982"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15"/>
                <w:sz w:val="12"/>
              </w:rPr>
              <w:t>Qualitative</w:t>
            </w:r>
          </w:p>
        </w:tc>
        <w:tc>
          <w:tcPr>
            <w:tcW w:w="1033" w:type="dxa"/>
            <w:tcBorders>
              <w:top w:val="single" w:sz="4" w:space="0" w:color="000000"/>
            </w:tcBorders>
          </w:tcPr>
          <w:p w:rsidR="00B65F9D" w:rsidRDefault="00B65F9D" w:rsidP="00F906F0">
            <w:pPr>
              <w:pStyle w:val="TableParagraph"/>
              <w:spacing w:before="37" w:line="136" w:lineRule="exact"/>
              <w:ind w:left="182"/>
              <w:rPr>
                <w:sz w:val="12"/>
              </w:rPr>
            </w:pPr>
            <w:r>
              <w:rPr>
                <w:spacing w:val="-2"/>
                <w:w w:val="120"/>
                <w:sz w:val="12"/>
              </w:rPr>
              <w:t>Burwood/</w:t>
            </w:r>
          </w:p>
        </w:tc>
        <w:tc>
          <w:tcPr>
            <w:tcW w:w="1111" w:type="dxa"/>
            <w:tcBorders>
              <w:top w:val="single" w:sz="4" w:space="0" w:color="000000"/>
            </w:tcBorders>
          </w:tcPr>
          <w:p w:rsidR="00B65F9D" w:rsidRDefault="00B65F9D" w:rsidP="00F906F0">
            <w:pPr>
              <w:pStyle w:val="TableParagraph"/>
              <w:spacing w:before="37" w:line="136" w:lineRule="exact"/>
              <w:ind w:left="58"/>
              <w:rPr>
                <w:sz w:val="12"/>
              </w:rPr>
            </w:pPr>
            <w:r>
              <w:rPr>
                <w:w w:val="120"/>
                <w:sz w:val="12"/>
              </w:rPr>
              <w:t>60</w:t>
            </w:r>
            <w:r>
              <w:rPr>
                <w:spacing w:val="11"/>
                <w:w w:val="120"/>
                <w:sz w:val="12"/>
              </w:rPr>
              <w:t xml:space="preserve"> </w:t>
            </w:r>
            <w:r>
              <w:rPr>
                <w:w w:val="120"/>
                <w:sz w:val="12"/>
              </w:rPr>
              <w:t>teenager</w:t>
            </w:r>
            <w:r>
              <w:rPr>
                <w:spacing w:val="11"/>
                <w:w w:val="120"/>
                <w:sz w:val="12"/>
              </w:rPr>
              <w:t xml:space="preserve"> </w:t>
            </w:r>
            <w:r>
              <w:rPr>
                <w:spacing w:val="-4"/>
                <w:w w:val="120"/>
                <w:sz w:val="12"/>
              </w:rPr>
              <w:t>aged</w:t>
            </w:r>
          </w:p>
        </w:tc>
        <w:tc>
          <w:tcPr>
            <w:tcW w:w="1067" w:type="dxa"/>
            <w:tcBorders>
              <w:top w:val="single" w:sz="4" w:space="0" w:color="000000"/>
            </w:tcBorders>
          </w:tcPr>
          <w:p w:rsidR="00B65F9D" w:rsidRDefault="00B65F9D" w:rsidP="00F906F0">
            <w:pPr>
              <w:pStyle w:val="TableParagraph"/>
              <w:spacing w:before="37" w:line="136" w:lineRule="exact"/>
              <w:ind w:left="55"/>
              <w:rPr>
                <w:sz w:val="12"/>
              </w:rPr>
            </w:pPr>
            <w:r>
              <w:rPr>
                <w:w w:val="115"/>
                <w:sz w:val="12"/>
              </w:rPr>
              <w:t>Fitbit</w:t>
            </w:r>
            <w:r>
              <w:rPr>
                <w:spacing w:val="21"/>
                <w:w w:val="115"/>
                <w:sz w:val="12"/>
              </w:rPr>
              <w:t xml:space="preserve"> </w:t>
            </w:r>
            <w:r>
              <w:rPr>
                <w:spacing w:val="-4"/>
                <w:w w:val="115"/>
                <w:sz w:val="12"/>
              </w:rPr>
              <w:t>Flex</w:t>
            </w:r>
          </w:p>
        </w:tc>
        <w:tc>
          <w:tcPr>
            <w:tcW w:w="1015" w:type="dxa"/>
            <w:tcBorders>
              <w:top w:val="single" w:sz="4" w:space="0" w:color="000000"/>
            </w:tcBorders>
          </w:tcPr>
          <w:p w:rsidR="00B65F9D" w:rsidRDefault="00B65F9D" w:rsidP="00F906F0">
            <w:pPr>
              <w:pStyle w:val="TableParagraph"/>
              <w:spacing w:before="37" w:line="136" w:lineRule="exact"/>
              <w:ind w:left="97"/>
              <w:rPr>
                <w:sz w:val="12"/>
              </w:rPr>
            </w:pPr>
            <w:r>
              <w:rPr>
                <w:spacing w:val="-2"/>
                <w:w w:val="115"/>
                <w:sz w:val="12"/>
              </w:rPr>
              <w:t>Experiment</w:t>
            </w:r>
          </w:p>
        </w:tc>
        <w:tc>
          <w:tcPr>
            <w:tcW w:w="1220" w:type="dxa"/>
            <w:tcBorders>
              <w:top w:val="single" w:sz="4" w:space="0" w:color="000000"/>
            </w:tcBorders>
          </w:tcPr>
          <w:p w:rsidR="00B65F9D" w:rsidRDefault="00B65F9D" w:rsidP="00F906F0">
            <w:pPr>
              <w:pStyle w:val="TableParagraph"/>
              <w:spacing w:before="37" w:line="136" w:lineRule="exact"/>
              <w:ind w:left="190"/>
              <w:rPr>
                <w:sz w:val="12"/>
              </w:rPr>
            </w:pPr>
            <w:r>
              <w:rPr>
                <w:w w:val="115"/>
                <w:sz w:val="12"/>
              </w:rPr>
              <w:t>Interview,</w:t>
            </w:r>
            <w:r>
              <w:rPr>
                <w:spacing w:val="28"/>
                <w:w w:val="115"/>
                <w:sz w:val="12"/>
              </w:rPr>
              <w:t xml:space="preserve"> </w:t>
            </w:r>
            <w:r>
              <w:rPr>
                <w:spacing w:val="-2"/>
                <w:w w:val="115"/>
                <w:sz w:val="12"/>
              </w:rPr>
              <w:t>Focus</w:t>
            </w:r>
          </w:p>
        </w:tc>
        <w:tc>
          <w:tcPr>
            <w:tcW w:w="1060" w:type="dxa"/>
            <w:tcBorders>
              <w:top w:val="single" w:sz="4" w:space="0" w:color="000000"/>
            </w:tcBorders>
          </w:tcPr>
          <w:p w:rsidR="00B65F9D" w:rsidRDefault="00B65F9D" w:rsidP="00F906F0">
            <w:pPr>
              <w:pStyle w:val="TableParagraph"/>
              <w:spacing w:before="37" w:line="136" w:lineRule="exact"/>
              <w:ind w:left="79"/>
              <w:rPr>
                <w:sz w:val="12"/>
              </w:rPr>
            </w:pPr>
            <w:r>
              <w:rPr>
                <w:spacing w:val="-10"/>
                <w:w w:val="105"/>
                <w:sz w:val="12"/>
              </w:rPr>
              <w:t>–</w:t>
            </w:r>
          </w:p>
        </w:tc>
        <w:tc>
          <w:tcPr>
            <w:tcW w:w="1166" w:type="dxa"/>
            <w:tcBorders>
              <w:top w:val="single" w:sz="4" w:space="0" w:color="000000"/>
            </w:tcBorders>
          </w:tcPr>
          <w:p w:rsidR="00B65F9D" w:rsidRDefault="00B65F9D" w:rsidP="00F906F0">
            <w:pPr>
              <w:pStyle w:val="TableParagraph"/>
              <w:spacing w:before="37" w:line="136" w:lineRule="exact"/>
              <w:ind w:left="128"/>
              <w:rPr>
                <w:sz w:val="12"/>
              </w:rPr>
            </w:pPr>
            <w:r>
              <w:rPr>
                <w:w w:val="115"/>
                <w:sz w:val="12"/>
              </w:rPr>
              <w:t>A</w:t>
            </w:r>
            <w:r>
              <w:rPr>
                <w:spacing w:val="4"/>
                <w:w w:val="115"/>
                <w:sz w:val="12"/>
              </w:rPr>
              <w:t xml:space="preserve"> </w:t>
            </w:r>
            <w:r>
              <w:rPr>
                <w:spacing w:val="-2"/>
                <w:w w:val="115"/>
                <w:sz w:val="12"/>
              </w:rPr>
              <w:t>manual</w:t>
            </w:r>
          </w:p>
        </w:tc>
        <w:tc>
          <w:tcPr>
            <w:tcW w:w="1096" w:type="dxa"/>
            <w:tcBorders>
              <w:top w:val="single" w:sz="4" w:space="0" w:color="000000"/>
            </w:tcBorders>
          </w:tcPr>
          <w:p w:rsidR="00B65F9D" w:rsidRDefault="00B65F9D" w:rsidP="00F906F0">
            <w:pPr>
              <w:pStyle w:val="TableParagraph"/>
              <w:spacing w:before="37" w:line="136" w:lineRule="exact"/>
              <w:ind w:left="70"/>
              <w:rPr>
                <w:sz w:val="12"/>
              </w:rPr>
            </w:pPr>
            <w:r>
              <w:rPr>
                <w:spacing w:val="-2"/>
                <w:w w:val="115"/>
                <w:sz w:val="12"/>
              </w:rPr>
              <w:t>Technology</w:t>
            </w:r>
          </w:p>
        </w:tc>
        <w:tc>
          <w:tcPr>
            <w:tcW w:w="973" w:type="dxa"/>
            <w:tcBorders>
              <w:top w:val="single" w:sz="4" w:space="0" w:color="000000"/>
            </w:tcBorders>
          </w:tcPr>
          <w:p w:rsidR="00B65F9D" w:rsidRDefault="00B65F9D" w:rsidP="00F906F0">
            <w:pPr>
              <w:pStyle w:val="TableParagraph"/>
              <w:spacing w:before="37" w:line="136" w:lineRule="exact"/>
              <w:ind w:left="83"/>
              <w:rPr>
                <w:sz w:val="12"/>
              </w:rPr>
            </w:pPr>
            <w:r>
              <w:rPr>
                <w:w w:val="115"/>
                <w:sz w:val="12"/>
              </w:rPr>
              <w:t>Fitness</w:t>
            </w:r>
            <w:r>
              <w:rPr>
                <w:spacing w:val="11"/>
                <w:w w:val="115"/>
                <w:sz w:val="12"/>
              </w:rPr>
              <w:t xml:space="preserve"> </w:t>
            </w:r>
            <w:r>
              <w:rPr>
                <w:spacing w:val="-5"/>
                <w:w w:val="115"/>
                <w:sz w:val="12"/>
              </w:rPr>
              <w:t>and</w:t>
            </w:r>
          </w:p>
        </w:tc>
      </w:tr>
      <w:tr w:rsidR="00B65F9D" w:rsidTr="00F906F0">
        <w:trPr>
          <w:trHeight w:val="171"/>
        </w:trPr>
        <w:tc>
          <w:tcPr>
            <w:tcW w:w="487"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14"/>
              <w:rPr>
                <w:sz w:val="12"/>
              </w:rPr>
            </w:pPr>
            <w:proofErr w:type="spellStart"/>
            <w:r>
              <w:rPr>
                <w:w w:val="115"/>
                <w:sz w:val="12"/>
              </w:rPr>
              <w:t>Ridgers</w:t>
            </w:r>
            <w:proofErr w:type="spellEnd"/>
            <w:r>
              <w:rPr>
                <w:spacing w:val="17"/>
                <w:w w:val="115"/>
                <w:sz w:val="12"/>
              </w:rPr>
              <w:t xml:space="preserve"> </w:t>
            </w:r>
            <w:r>
              <w:rPr>
                <w:w w:val="115"/>
                <w:sz w:val="12"/>
              </w:rPr>
              <w:t>et</w:t>
            </w:r>
            <w:r>
              <w:rPr>
                <w:spacing w:val="18"/>
                <w:w w:val="115"/>
                <w:sz w:val="12"/>
              </w:rPr>
              <w:t xml:space="preserve"> </w:t>
            </w:r>
            <w:r>
              <w:rPr>
                <w:spacing w:val="-5"/>
                <w:w w:val="115"/>
                <w:sz w:val="12"/>
              </w:rPr>
              <w:t>al.</w:t>
            </w:r>
          </w:p>
        </w:tc>
        <w:tc>
          <w:tcPr>
            <w:tcW w:w="1509" w:type="dxa"/>
          </w:tcPr>
          <w:p w:rsidR="00B65F9D" w:rsidRDefault="00B65F9D" w:rsidP="00F906F0">
            <w:pPr>
              <w:pStyle w:val="TableParagraph"/>
              <w:spacing w:before="15" w:line="136" w:lineRule="exact"/>
              <w:ind w:left="57"/>
              <w:rPr>
                <w:sz w:val="12"/>
              </w:rPr>
            </w:pPr>
            <w:r>
              <w:rPr>
                <w:w w:val="120"/>
                <w:sz w:val="12"/>
              </w:rPr>
              <w:t>the</w:t>
            </w:r>
            <w:r>
              <w:rPr>
                <w:spacing w:val="9"/>
                <w:w w:val="120"/>
                <w:sz w:val="12"/>
              </w:rPr>
              <w:t xml:space="preserve"> </w:t>
            </w:r>
            <w:r>
              <w:rPr>
                <w:w w:val="120"/>
                <w:sz w:val="12"/>
              </w:rPr>
              <w:t>acceptability</w:t>
            </w:r>
            <w:r>
              <w:rPr>
                <w:spacing w:val="9"/>
                <w:w w:val="120"/>
                <w:sz w:val="12"/>
              </w:rPr>
              <w:t xml:space="preserve"> </w:t>
            </w:r>
            <w:r>
              <w:rPr>
                <w:spacing w:val="-5"/>
                <w:w w:val="120"/>
                <w:sz w:val="12"/>
              </w:rPr>
              <w:t>and</w:t>
            </w:r>
          </w:p>
        </w:tc>
        <w:tc>
          <w:tcPr>
            <w:tcW w:w="982" w:type="dxa"/>
          </w:tcPr>
          <w:p w:rsidR="00B65F9D" w:rsidRDefault="00B65F9D" w:rsidP="00F906F0">
            <w:pPr>
              <w:pStyle w:val="TableParagraph"/>
              <w:rPr>
                <w:sz w:val="10"/>
              </w:rPr>
            </w:pPr>
          </w:p>
        </w:tc>
        <w:tc>
          <w:tcPr>
            <w:tcW w:w="1033" w:type="dxa"/>
          </w:tcPr>
          <w:p w:rsidR="00B65F9D" w:rsidRDefault="00B65F9D" w:rsidP="00F906F0">
            <w:pPr>
              <w:pStyle w:val="TableParagraph"/>
              <w:spacing w:before="15" w:line="136" w:lineRule="exact"/>
              <w:ind w:left="182"/>
              <w:rPr>
                <w:sz w:val="12"/>
              </w:rPr>
            </w:pPr>
            <w:r>
              <w:rPr>
                <w:spacing w:val="-2"/>
                <w:w w:val="115"/>
                <w:sz w:val="12"/>
              </w:rPr>
              <w:t>Australia</w:t>
            </w:r>
          </w:p>
        </w:tc>
        <w:tc>
          <w:tcPr>
            <w:tcW w:w="1111" w:type="dxa"/>
          </w:tcPr>
          <w:p w:rsidR="00B65F9D" w:rsidRDefault="00B65F9D" w:rsidP="00F906F0">
            <w:pPr>
              <w:pStyle w:val="TableParagraph"/>
              <w:spacing w:before="15" w:line="136" w:lineRule="exact"/>
              <w:ind w:left="58"/>
              <w:rPr>
                <w:sz w:val="12"/>
              </w:rPr>
            </w:pPr>
            <w:r>
              <w:rPr>
                <w:w w:val="120"/>
                <w:sz w:val="12"/>
              </w:rPr>
              <w:t>13</w:t>
            </w:r>
            <w:r>
              <w:rPr>
                <w:spacing w:val="16"/>
                <w:w w:val="120"/>
                <w:sz w:val="12"/>
              </w:rPr>
              <w:t xml:space="preserve"> </w:t>
            </w:r>
            <w:r>
              <w:rPr>
                <w:w w:val="120"/>
                <w:sz w:val="12"/>
              </w:rPr>
              <w:t>and</w:t>
            </w:r>
            <w:r>
              <w:rPr>
                <w:spacing w:val="16"/>
                <w:w w:val="120"/>
                <w:sz w:val="12"/>
              </w:rPr>
              <w:t xml:space="preserve"> </w:t>
            </w:r>
            <w:r>
              <w:rPr>
                <w:w w:val="120"/>
                <w:sz w:val="12"/>
              </w:rPr>
              <w:t>14</w:t>
            </w:r>
            <w:r>
              <w:rPr>
                <w:spacing w:val="16"/>
                <w:w w:val="120"/>
                <w:sz w:val="12"/>
              </w:rPr>
              <w:t xml:space="preserve"> </w:t>
            </w:r>
            <w:r>
              <w:rPr>
                <w:spacing w:val="-2"/>
                <w:w w:val="120"/>
                <w:sz w:val="12"/>
              </w:rPr>
              <w:t>years</w:t>
            </w:r>
          </w:p>
        </w:tc>
        <w:tc>
          <w:tcPr>
            <w:tcW w:w="1067" w:type="dxa"/>
          </w:tcPr>
          <w:p w:rsidR="00B65F9D" w:rsidRDefault="00B65F9D" w:rsidP="00F906F0">
            <w:pPr>
              <w:pStyle w:val="TableParagraph"/>
              <w:rPr>
                <w:sz w:val="10"/>
              </w:rPr>
            </w:pPr>
          </w:p>
        </w:tc>
        <w:tc>
          <w:tcPr>
            <w:tcW w:w="1015" w:type="dxa"/>
          </w:tcPr>
          <w:p w:rsidR="00B65F9D" w:rsidRDefault="00B65F9D" w:rsidP="00F906F0">
            <w:pPr>
              <w:pStyle w:val="TableParagraph"/>
              <w:rPr>
                <w:sz w:val="10"/>
              </w:rPr>
            </w:pPr>
          </w:p>
        </w:tc>
        <w:tc>
          <w:tcPr>
            <w:tcW w:w="1220" w:type="dxa"/>
          </w:tcPr>
          <w:p w:rsidR="00B65F9D" w:rsidRDefault="00B65F9D" w:rsidP="00F906F0">
            <w:pPr>
              <w:pStyle w:val="TableParagraph"/>
              <w:spacing w:before="15" w:line="136" w:lineRule="exact"/>
              <w:ind w:left="191"/>
              <w:rPr>
                <w:sz w:val="12"/>
              </w:rPr>
            </w:pPr>
            <w:r>
              <w:rPr>
                <w:spacing w:val="-4"/>
                <w:w w:val="115"/>
                <w:sz w:val="12"/>
              </w:rPr>
              <w:t>Group</w:t>
            </w:r>
          </w:p>
        </w:tc>
        <w:tc>
          <w:tcPr>
            <w:tcW w:w="1060" w:type="dxa"/>
          </w:tcPr>
          <w:p w:rsidR="00B65F9D" w:rsidRDefault="00B65F9D" w:rsidP="00F906F0">
            <w:pPr>
              <w:pStyle w:val="TableParagraph"/>
              <w:rPr>
                <w:sz w:val="10"/>
              </w:rPr>
            </w:pPr>
          </w:p>
        </w:tc>
        <w:tc>
          <w:tcPr>
            <w:tcW w:w="1166" w:type="dxa"/>
          </w:tcPr>
          <w:p w:rsidR="00B65F9D" w:rsidRDefault="00B65F9D" w:rsidP="00F906F0">
            <w:pPr>
              <w:pStyle w:val="TableParagraph"/>
              <w:spacing w:before="15" w:line="136" w:lineRule="exact"/>
              <w:ind w:left="128"/>
              <w:rPr>
                <w:sz w:val="12"/>
              </w:rPr>
            </w:pPr>
            <w:r>
              <w:rPr>
                <w:w w:val="120"/>
                <w:sz w:val="12"/>
              </w:rPr>
              <w:t>protocol</w:t>
            </w:r>
            <w:r>
              <w:rPr>
                <w:spacing w:val="5"/>
                <w:w w:val="120"/>
                <w:sz w:val="12"/>
              </w:rPr>
              <w:t xml:space="preserve"> </w:t>
            </w:r>
            <w:r>
              <w:rPr>
                <w:spacing w:val="-4"/>
                <w:w w:val="120"/>
                <w:sz w:val="12"/>
              </w:rPr>
              <w:t>(pen</w:t>
            </w:r>
          </w:p>
        </w:tc>
        <w:tc>
          <w:tcPr>
            <w:tcW w:w="1096" w:type="dxa"/>
          </w:tcPr>
          <w:p w:rsidR="00B65F9D" w:rsidRDefault="00B65F9D" w:rsidP="00F906F0">
            <w:pPr>
              <w:pStyle w:val="TableParagraph"/>
              <w:spacing w:before="15" w:line="136" w:lineRule="exact"/>
              <w:ind w:left="70"/>
              <w:rPr>
                <w:sz w:val="12"/>
              </w:rPr>
            </w:pPr>
            <w:r>
              <w:rPr>
                <w:spacing w:val="-2"/>
                <w:w w:val="115"/>
                <w:sz w:val="12"/>
              </w:rPr>
              <w:t>Adoption</w:t>
            </w:r>
          </w:p>
        </w:tc>
        <w:tc>
          <w:tcPr>
            <w:tcW w:w="973" w:type="dxa"/>
          </w:tcPr>
          <w:p w:rsidR="00B65F9D" w:rsidRDefault="00B65F9D" w:rsidP="00F906F0">
            <w:pPr>
              <w:pStyle w:val="TableParagraph"/>
              <w:spacing w:before="15" w:line="136" w:lineRule="exact"/>
              <w:ind w:left="83"/>
              <w:rPr>
                <w:sz w:val="12"/>
              </w:rPr>
            </w:pPr>
            <w:r>
              <w:rPr>
                <w:spacing w:val="-2"/>
                <w:w w:val="115"/>
                <w:sz w:val="12"/>
              </w:rPr>
              <w:t>Physical</w:t>
            </w:r>
          </w:p>
        </w:tc>
      </w:tr>
      <w:tr w:rsidR="00B65F9D" w:rsidTr="00F906F0">
        <w:trPr>
          <w:trHeight w:val="171"/>
        </w:trPr>
        <w:tc>
          <w:tcPr>
            <w:tcW w:w="487"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14"/>
              <w:rPr>
                <w:sz w:val="12"/>
              </w:rPr>
            </w:pPr>
            <w:r>
              <w:rPr>
                <w:spacing w:val="-2"/>
                <w:w w:val="120"/>
                <w:sz w:val="12"/>
              </w:rPr>
              <w:t>(2018)</w:t>
            </w:r>
          </w:p>
        </w:tc>
        <w:tc>
          <w:tcPr>
            <w:tcW w:w="1509" w:type="dxa"/>
          </w:tcPr>
          <w:p w:rsidR="00B65F9D" w:rsidRDefault="00B65F9D" w:rsidP="00F906F0">
            <w:pPr>
              <w:pStyle w:val="TableParagraph"/>
              <w:spacing w:before="15" w:line="136" w:lineRule="exact"/>
              <w:ind w:left="57"/>
              <w:rPr>
                <w:sz w:val="12"/>
              </w:rPr>
            </w:pPr>
            <w:r>
              <w:rPr>
                <w:w w:val="115"/>
                <w:sz w:val="12"/>
              </w:rPr>
              <w:t>usability</w:t>
            </w:r>
            <w:r>
              <w:rPr>
                <w:spacing w:val="21"/>
                <w:w w:val="115"/>
                <w:sz w:val="12"/>
              </w:rPr>
              <w:t xml:space="preserve"> </w:t>
            </w:r>
            <w:r>
              <w:rPr>
                <w:w w:val="115"/>
                <w:sz w:val="12"/>
              </w:rPr>
              <w:t>of</w:t>
            </w:r>
            <w:r>
              <w:rPr>
                <w:spacing w:val="21"/>
                <w:w w:val="115"/>
                <w:sz w:val="12"/>
              </w:rPr>
              <w:t xml:space="preserve"> </w:t>
            </w:r>
            <w:r>
              <w:rPr>
                <w:w w:val="115"/>
                <w:sz w:val="12"/>
              </w:rPr>
              <w:t>Fitbit</w:t>
            </w:r>
            <w:r>
              <w:rPr>
                <w:spacing w:val="21"/>
                <w:w w:val="115"/>
                <w:sz w:val="12"/>
              </w:rPr>
              <w:t xml:space="preserve"> </w:t>
            </w:r>
            <w:r>
              <w:rPr>
                <w:spacing w:val="-4"/>
                <w:w w:val="115"/>
                <w:sz w:val="12"/>
              </w:rPr>
              <w:t>Flex</w:t>
            </w:r>
          </w:p>
        </w:tc>
        <w:tc>
          <w:tcPr>
            <w:tcW w:w="982" w:type="dxa"/>
          </w:tcPr>
          <w:p w:rsidR="00B65F9D" w:rsidRDefault="00B65F9D" w:rsidP="00F906F0">
            <w:pPr>
              <w:pStyle w:val="TableParagraph"/>
              <w:rPr>
                <w:sz w:val="10"/>
              </w:rPr>
            </w:pPr>
          </w:p>
        </w:tc>
        <w:tc>
          <w:tcPr>
            <w:tcW w:w="1033" w:type="dxa"/>
          </w:tcPr>
          <w:p w:rsidR="00B65F9D" w:rsidRDefault="00B65F9D" w:rsidP="00F906F0">
            <w:pPr>
              <w:pStyle w:val="TableParagraph"/>
              <w:rPr>
                <w:sz w:val="10"/>
              </w:rPr>
            </w:pPr>
          </w:p>
        </w:tc>
        <w:tc>
          <w:tcPr>
            <w:tcW w:w="1111" w:type="dxa"/>
          </w:tcPr>
          <w:p w:rsidR="00B65F9D" w:rsidRDefault="00B65F9D" w:rsidP="00F906F0">
            <w:pPr>
              <w:pStyle w:val="TableParagraph"/>
              <w:rPr>
                <w:sz w:val="10"/>
              </w:rPr>
            </w:pPr>
          </w:p>
        </w:tc>
        <w:tc>
          <w:tcPr>
            <w:tcW w:w="1067" w:type="dxa"/>
          </w:tcPr>
          <w:p w:rsidR="00B65F9D" w:rsidRDefault="00B65F9D" w:rsidP="00F906F0">
            <w:pPr>
              <w:pStyle w:val="TableParagraph"/>
              <w:rPr>
                <w:sz w:val="10"/>
              </w:rPr>
            </w:pPr>
          </w:p>
        </w:tc>
        <w:tc>
          <w:tcPr>
            <w:tcW w:w="1015"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060" w:type="dxa"/>
          </w:tcPr>
          <w:p w:rsidR="00B65F9D" w:rsidRDefault="00B65F9D" w:rsidP="00F906F0">
            <w:pPr>
              <w:pStyle w:val="TableParagraph"/>
              <w:rPr>
                <w:sz w:val="10"/>
              </w:rPr>
            </w:pPr>
          </w:p>
        </w:tc>
        <w:tc>
          <w:tcPr>
            <w:tcW w:w="1166" w:type="dxa"/>
          </w:tcPr>
          <w:p w:rsidR="00B65F9D" w:rsidRDefault="00B65F9D" w:rsidP="00F906F0">
            <w:pPr>
              <w:pStyle w:val="TableParagraph"/>
              <w:spacing w:before="15" w:line="136" w:lineRule="exact"/>
              <w:ind w:left="128"/>
              <w:rPr>
                <w:sz w:val="12"/>
              </w:rPr>
            </w:pPr>
            <w:r>
              <w:rPr>
                <w:spacing w:val="-2"/>
                <w:w w:val="115"/>
                <w:sz w:val="12"/>
              </w:rPr>
              <w:t>profiles,</w:t>
            </w: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spacing w:before="15" w:line="136" w:lineRule="exact"/>
              <w:ind w:left="83"/>
              <w:rPr>
                <w:sz w:val="12"/>
              </w:rPr>
            </w:pPr>
            <w:r>
              <w:rPr>
                <w:spacing w:val="-2"/>
                <w:w w:val="110"/>
                <w:sz w:val="12"/>
              </w:rPr>
              <w:t>Activity</w:t>
            </w:r>
          </w:p>
        </w:tc>
      </w:tr>
      <w:tr w:rsidR="00B65F9D" w:rsidTr="00F906F0">
        <w:trPr>
          <w:trHeight w:val="171"/>
        </w:trPr>
        <w:tc>
          <w:tcPr>
            <w:tcW w:w="487"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57"/>
              <w:rPr>
                <w:sz w:val="12"/>
              </w:rPr>
            </w:pPr>
            <w:r>
              <w:rPr>
                <w:w w:val="115"/>
                <w:sz w:val="12"/>
              </w:rPr>
              <w:t>among</w:t>
            </w:r>
            <w:r>
              <w:rPr>
                <w:spacing w:val="26"/>
                <w:w w:val="115"/>
                <w:sz w:val="12"/>
              </w:rPr>
              <w:t xml:space="preserve"> </w:t>
            </w:r>
            <w:r>
              <w:rPr>
                <w:w w:val="115"/>
                <w:sz w:val="12"/>
              </w:rPr>
              <w:t>teenagers</w:t>
            </w:r>
            <w:r>
              <w:rPr>
                <w:spacing w:val="27"/>
                <w:w w:val="115"/>
                <w:sz w:val="12"/>
              </w:rPr>
              <w:t xml:space="preserve"> </w:t>
            </w:r>
            <w:r>
              <w:rPr>
                <w:spacing w:val="-5"/>
                <w:w w:val="115"/>
                <w:sz w:val="12"/>
              </w:rPr>
              <w:t>in</w:t>
            </w:r>
          </w:p>
        </w:tc>
        <w:tc>
          <w:tcPr>
            <w:tcW w:w="982" w:type="dxa"/>
          </w:tcPr>
          <w:p w:rsidR="00B65F9D" w:rsidRDefault="00B65F9D" w:rsidP="00F906F0">
            <w:pPr>
              <w:pStyle w:val="TableParagraph"/>
              <w:rPr>
                <w:sz w:val="10"/>
              </w:rPr>
            </w:pPr>
          </w:p>
        </w:tc>
        <w:tc>
          <w:tcPr>
            <w:tcW w:w="1033" w:type="dxa"/>
          </w:tcPr>
          <w:p w:rsidR="00B65F9D" w:rsidRDefault="00B65F9D" w:rsidP="00F906F0">
            <w:pPr>
              <w:pStyle w:val="TableParagraph"/>
              <w:rPr>
                <w:sz w:val="10"/>
              </w:rPr>
            </w:pPr>
          </w:p>
        </w:tc>
        <w:tc>
          <w:tcPr>
            <w:tcW w:w="1111" w:type="dxa"/>
          </w:tcPr>
          <w:p w:rsidR="00B65F9D" w:rsidRDefault="00B65F9D" w:rsidP="00F906F0">
            <w:pPr>
              <w:pStyle w:val="TableParagraph"/>
              <w:rPr>
                <w:sz w:val="10"/>
              </w:rPr>
            </w:pPr>
          </w:p>
        </w:tc>
        <w:tc>
          <w:tcPr>
            <w:tcW w:w="1067" w:type="dxa"/>
          </w:tcPr>
          <w:p w:rsidR="00B65F9D" w:rsidRDefault="00B65F9D" w:rsidP="00F906F0">
            <w:pPr>
              <w:pStyle w:val="TableParagraph"/>
              <w:rPr>
                <w:sz w:val="10"/>
              </w:rPr>
            </w:pPr>
          </w:p>
        </w:tc>
        <w:tc>
          <w:tcPr>
            <w:tcW w:w="1015"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060" w:type="dxa"/>
          </w:tcPr>
          <w:p w:rsidR="00B65F9D" w:rsidRDefault="00B65F9D" w:rsidP="00F906F0">
            <w:pPr>
              <w:pStyle w:val="TableParagraph"/>
              <w:rPr>
                <w:sz w:val="10"/>
              </w:rPr>
            </w:pPr>
          </w:p>
        </w:tc>
        <w:tc>
          <w:tcPr>
            <w:tcW w:w="1166" w:type="dxa"/>
          </w:tcPr>
          <w:p w:rsidR="00B65F9D" w:rsidRDefault="00B65F9D" w:rsidP="00F906F0">
            <w:pPr>
              <w:pStyle w:val="TableParagraph"/>
              <w:spacing w:before="15" w:line="136" w:lineRule="exact"/>
              <w:ind w:left="128"/>
              <w:rPr>
                <w:sz w:val="12"/>
              </w:rPr>
            </w:pPr>
            <w:r>
              <w:rPr>
                <w:spacing w:val="-2"/>
                <w:w w:val="120"/>
                <w:sz w:val="12"/>
              </w:rPr>
              <w:t>verbatim</w:t>
            </w: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6" w:type="dxa"/>
            <w:tcBorders>
              <w:bottom w:val="single" w:sz="4" w:space="0" w:color="000000"/>
            </w:tcBorders>
          </w:tcPr>
          <w:p w:rsidR="00B65F9D" w:rsidRDefault="00B65F9D" w:rsidP="00F906F0">
            <w:pPr>
              <w:pStyle w:val="TableParagraph"/>
              <w:rPr>
                <w:sz w:val="12"/>
              </w:rPr>
            </w:pPr>
          </w:p>
        </w:tc>
        <w:tc>
          <w:tcPr>
            <w:tcW w:w="1509" w:type="dxa"/>
            <w:tcBorders>
              <w:bottom w:val="single" w:sz="4" w:space="0" w:color="000000"/>
            </w:tcBorders>
          </w:tcPr>
          <w:p w:rsidR="00B65F9D" w:rsidRDefault="00B65F9D" w:rsidP="00F906F0">
            <w:pPr>
              <w:pStyle w:val="TableParagraph"/>
              <w:spacing w:before="15"/>
              <w:ind w:left="57"/>
              <w:rPr>
                <w:sz w:val="12"/>
              </w:rPr>
            </w:pPr>
            <w:r>
              <w:rPr>
                <w:spacing w:val="-2"/>
                <w:w w:val="115"/>
                <w:sz w:val="12"/>
              </w:rPr>
              <w:t>Australia.</w:t>
            </w:r>
          </w:p>
        </w:tc>
        <w:tc>
          <w:tcPr>
            <w:tcW w:w="982" w:type="dxa"/>
            <w:tcBorders>
              <w:bottom w:val="single" w:sz="4" w:space="0" w:color="000000"/>
            </w:tcBorders>
          </w:tcPr>
          <w:p w:rsidR="00B65F9D" w:rsidRDefault="00B65F9D" w:rsidP="00F906F0">
            <w:pPr>
              <w:pStyle w:val="TableParagraph"/>
              <w:rPr>
                <w:sz w:val="12"/>
              </w:rPr>
            </w:pPr>
          </w:p>
        </w:tc>
        <w:tc>
          <w:tcPr>
            <w:tcW w:w="1033" w:type="dxa"/>
            <w:tcBorders>
              <w:bottom w:val="single" w:sz="4" w:space="0" w:color="000000"/>
            </w:tcBorders>
          </w:tcPr>
          <w:p w:rsidR="00B65F9D" w:rsidRDefault="00B65F9D" w:rsidP="00F906F0">
            <w:pPr>
              <w:pStyle w:val="TableParagraph"/>
              <w:rPr>
                <w:sz w:val="12"/>
              </w:rPr>
            </w:pPr>
          </w:p>
        </w:tc>
        <w:tc>
          <w:tcPr>
            <w:tcW w:w="1111" w:type="dxa"/>
            <w:tcBorders>
              <w:bottom w:val="single" w:sz="4" w:space="0" w:color="000000"/>
            </w:tcBorders>
          </w:tcPr>
          <w:p w:rsidR="00B65F9D" w:rsidRDefault="00B65F9D" w:rsidP="00F906F0">
            <w:pPr>
              <w:pStyle w:val="TableParagraph"/>
              <w:rPr>
                <w:sz w:val="12"/>
              </w:rPr>
            </w:pPr>
          </w:p>
        </w:tc>
        <w:tc>
          <w:tcPr>
            <w:tcW w:w="1067" w:type="dxa"/>
            <w:tcBorders>
              <w:bottom w:val="single" w:sz="4" w:space="0" w:color="000000"/>
            </w:tcBorders>
          </w:tcPr>
          <w:p w:rsidR="00B65F9D" w:rsidRDefault="00B65F9D" w:rsidP="00F906F0">
            <w:pPr>
              <w:pStyle w:val="TableParagraph"/>
              <w:rPr>
                <w:sz w:val="12"/>
              </w:rPr>
            </w:pPr>
          </w:p>
        </w:tc>
        <w:tc>
          <w:tcPr>
            <w:tcW w:w="1015" w:type="dxa"/>
            <w:tcBorders>
              <w:bottom w:val="single" w:sz="4" w:space="0" w:color="000000"/>
            </w:tcBorders>
          </w:tcPr>
          <w:p w:rsidR="00B65F9D" w:rsidRDefault="00B65F9D" w:rsidP="00F906F0">
            <w:pPr>
              <w:pStyle w:val="TableParagraph"/>
              <w:rPr>
                <w:sz w:val="12"/>
              </w:rPr>
            </w:pPr>
          </w:p>
        </w:tc>
        <w:tc>
          <w:tcPr>
            <w:tcW w:w="1220" w:type="dxa"/>
            <w:tcBorders>
              <w:bottom w:val="single" w:sz="4" w:space="0" w:color="000000"/>
            </w:tcBorders>
          </w:tcPr>
          <w:p w:rsidR="00B65F9D" w:rsidRDefault="00B65F9D" w:rsidP="00F906F0">
            <w:pPr>
              <w:pStyle w:val="TableParagraph"/>
              <w:rPr>
                <w:sz w:val="12"/>
              </w:rPr>
            </w:pPr>
          </w:p>
        </w:tc>
        <w:tc>
          <w:tcPr>
            <w:tcW w:w="1060" w:type="dxa"/>
            <w:tcBorders>
              <w:bottom w:val="single" w:sz="4" w:space="0" w:color="000000"/>
            </w:tcBorders>
          </w:tcPr>
          <w:p w:rsidR="00B65F9D" w:rsidRDefault="00B65F9D" w:rsidP="00F906F0">
            <w:pPr>
              <w:pStyle w:val="TableParagraph"/>
              <w:rPr>
                <w:sz w:val="12"/>
              </w:rPr>
            </w:pPr>
          </w:p>
        </w:tc>
        <w:tc>
          <w:tcPr>
            <w:tcW w:w="1166" w:type="dxa"/>
            <w:tcBorders>
              <w:bottom w:val="single" w:sz="4" w:space="0" w:color="000000"/>
            </w:tcBorders>
          </w:tcPr>
          <w:p w:rsidR="00B65F9D" w:rsidRDefault="00B65F9D" w:rsidP="00F906F0">
            <w:pPr>
              <w:pStyle w:val="TableParagraph"/>
              <w:spacing w:before="15"/>
              <w:ind w:left="128"/>
              <w:rPr>
                <w:sz w:val="12"/>
              </w:rPr>
            </w:pPr>
            <w:r>
              <w:rPr>
                <w:spacing w:val="-2"/>
                <w:w w:val="120"/>
                <w:sz w:val="12"/>
              </w:rPr>
              <w:t>transcripts)</w:t>
            </w:r>
          </w:p>
        </w:tc>
        <w:tc>
          <w:tcPr>
            <w:tcW w:w="1096" w:type="dxa"/>
            <w:tcBorders>
              <w:bottom w:val="single" w:sz="4" w:space="0" w:color="000000"/>
            </w:tcBorders>
          </w:tcPr>
          <w:p w:rsidR="00B65F9D" w:rsidRDefault="00B65F9D" w:rsidP="00F906F0">
            <w:pPr>
              <w:pStyle w:val="TableParagraph"/>
              <w:rPr>
                <w:sz w:val="12"/>
              </w:rPr>
            </w:pPr>
          </w:p>
        </w:tc>
        <w:tc>
          <w:tcPr>
            <w:tcW w:w="973"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S189</w:t>
            </w:r>
          </w:p>
        </w:tc>
        <w:tc>
          <w:tcPr>
            <w:tcW w:w="966" w:type="dxa"/>
            <w:tcBorders>
              <w:top w:val="single" w:sz="4" w:space="0" w:color="000000"/>
            </w:tcBorders>
          </w:tcPr>
          <w:p w:rsidR="00B65F9D" w:rsidRDefault="00B65F9D" w:rsidP="00F906F0">
            <w:pPr>
              <w:pStyle w:val="TableParagraph"/>
              <w:spacing w:before="37" w:line="136" w:lineRule="exact"/>
              <w:ind w:left="114"/>
              <w:rPr>
                <w:sz w:val="12"/>
              </w:rPr>
            </w:pPr>
            <w:proofErr w:type="spellStart"/>
            <w:r>
              <w:rPr>
                <w:spacing w:val="-2"/>
                <w:w w:val="120"/>
                <w:sz w:val="12"/>
              </w:rPr>
              <w:t>Shayarath</w:t>
            </w:r>
            <w:proofErr w:type="spellEnd"/>
          </w:p>
        </w:tc>
        <w:tc>
          <w:tcPr>
            <w:tcW w:w="1509" w:type="dxa"/>
            <w:tcBorders>
              <w:top w:val="single" w:sz="4" w:space="0" w:color="000000"/>
            </w:tcBorders>
          </w:tcPr>
          <w:p w:rsidR="00B65F9D" w:rsidRDefault="00B65F9D" w:rsidP="00F906F0">
            <w:pPr>
              <w:pStyle w:val="TableParagraph"/>
              <w:spacing w:before="37" w:line="136" w:lineRule="exact"/>
              <w:ind w:left="57"/>
              <w:rPr>
                <w:sz w:val="12"/>
              </w:rPr>
            </w:pPr>
            <w:r>
              <w:rPr>
                <w:w w:val="115"/>
                <w:sz w:val="12"/>
              </w:rPr>
              <w:t>This</w:t>
            </w:r>
            <w:r>
              <w:rPr>
                <w:spacing w:val="21"/>
                <w:w w:val="115"/>
                <w:sz w:val="12"/>
              </w:rPr>
              <w:t xml:space="preserve"> </w:t>
            </w:r>
            <w:r>
              <w:rPr>
                <w:w w:val="115"/>
                <w:sz w:val="12"/>
              </w:rPr>
              <w:t>research</w:t>
            </w:r>
            <w:r>
              <w:rPr>
                <w:spacing w:val="21"/>
                <w:w w:val="115"/>
                <w:sz w:val="12"/>
              </w:rPr>
              <w:t xml:space="preserve"> </w:t>
            </w:r>
            <w:r>
              <w:rPr>
                <w:spacing w:val="-2"/>
                <w:w w:val="115"/>
                <w:sz w:val="12"/>
              </w:rPr>
              <w:t>examined</w:t>
            </w:r>
          </w:p>
        </w:tc>
        <w:tc>
          <w:tcPr>
            <w:tcW w:w="982"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Quantitative</w:t>
            </w:r>
          </w:p>
        </w:tc>
        <w:tc>
          <w:tcPr>
            <w:tcW w:w="1033" w:type="dxa"/>
            <w:tcBorders>
              <w:top w:val="single" w:sz="4" w:space="0" w:color="000000"/>
            </w:tcBorders>
          </w:tcPr>
          <w:p w:rsidR="00B65F9D" w:rsidRDefault="00B65F9D" w:rsidP="00F906F0">
            <w:pPr>
              <w:pStyle w:val="TableParagraph"/>
              <w:spacing w:before="37" w:line="136" w:lineRule="exact"/>
              <w:ind w:left="182"/>
              <w:rPr>
                <w:sz w:val="12"/>
              </w:rPr>
            </w:pPr>
            <w:r>
              <w:rPr>
                <w:spacing w:val="-2"/>
                <w:w w:val="115"/>
                <w:sz w:val="12"/>
              </w:rPr>
              <w:t>Thailand</w:t>
            </w:r>
          </w:p>
        </w:tc>
        <w:tc>
          <w:tcPr>
            <w:tcW w:w="1111" w:type="dxa"/>
            <w:tcBorders>
              <w:top w:val="single" w:sz="4" w:space="0" w:color="000000"/>
            </w:tcBorders>
          </w:tcPr>
          <w:p w:rsidR="00B65F9D" w:rsidRDefault="00B65F9D" w:rsidP="00F906F0">
            <w:pPr>
              <w:pStyle w:val="TableParagraph"/>
              <w:spacing w:before="37" w:line="136" w:lineRule="exact"/>
              <w:ind w:left="58"/>
              <w:rPr>
                <w:sz w:val="12"/>
              </w:rPr>
            </w:pPr>
            <w:r>
              <w:rPr>
                <w:w w:val="120"/>
                <w:sz w:val="12"/>
              </w:rPr>
              <w:t>143</w:t>
            </w:r>
            <w:r>
              <w:rPr>
                <w:spacing w:val="11"/>
                <w:w w:val="120"/>
                <w:sz w:val="12"/>
              </w:rPr>
              <w:t xml:space="preserve"> </w:t>
            </w:r>
            <w:r>
              <w:rPr>
                <w:w w:val="120"/>
                <w:sz w:val="12"/>
              </w:rPr>
              <w:t>elderly</w:t>
            </w:r>
            <w:r>
              <w:rPr>
                <w:spacing w:val="11"/>
                <w:w w:val="120"/>
                <w:sz w:val="12"/>
              </w:rPr>
              <w:t xml:space="preserve"> </w:t>
            </w:r>
            <w:r>
              <w:rPr>
                <w:spacing w:val="-5"/>
                <w:w w:val="120"/>
                <w:sz w:val="12"/>
              </w:rPr>
              <w:t>or</w:t>
            </w:r>
          </w:p>
        </w:tc>
        <w:tc>
          <w:tcPr>
            <w:tcW w:w="1067"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15"/>
                <w:sz w:val="12"/>
              </w:rPr>
              <w:t>Wearable</w:t>
            </w:r>
          </w:p>
        </w:tc>
        <w:tc>
          <w:tcPr>
            <w:tcW w:w="1015" w:type="dxa"/>
            <w:tcBorders>
              <w:top w:val="single" w:sz="4" w:space="0" w:color="000000"/>
            </w:tcBorders>
          </w:tcPr>
          <w:p w:rsidR="00B65F9D" w:rsidRDefault="00B65F9D" w:rsidP="00F906F0">
            <w:pPr>
              <w:pStyle w:val="TableParagraph"/>
              <w:spacing w:before="37" w:line="136" w:lineRule="exact"/>
              <w:ind w:left="97"/>
              <w:rPr>
                <w:sz w:val="12"/>
              </w:rPr>
            </w:pPr>
            <w:r>
              <w:rPr>
                <w:spacing w:val="-2"/>
                <w:w w:val="115"/>
                <w:sz w:val="12"/>
              </w:rPr>
              <w:t>Survey</w:t>
            </w:r>
          </w:p>
        </w:tc>
        <w:tc>
          <w:tcPr>
            <w:tcW w:w="1220" w:type="dxa"/>
            <w:tcBorders>
              <w:top w:val="single" w:sz="4" w:space="0" w:color="000000"/>
            </w:tcBorders>
          </w:tcPr>
          <w:p w:rsidR="00B65F9D" w:rsidRDefault="00B65F9D" w:rsidP="00F906F0">
            <w:pPr>
              <w:pStyle w:val="TableParagraph"/>
              <w:spacing w:before="37" w:line="136" w:lineRule="exact"/>
              <w:ind w:left="191"/>
              <w:rPr>
                <w:sz w:val="12"/>
              </w:rPr>
            </w:pPr>
            <w:r>
              <w:rPr>
                <w:spacing w:val="-2"/>
                <w:w w:val="115"/>
                <w:sz w:val="12"/>
              </w:rPr>
              <w:t>Questionnaire</w:t>
            </w:r>
          </w:p>
        </w:tc>
        <w:tc>
          <w:tcPr>
            <w:tcW w:w="1060" w:type="dxa"/>
            <w:tcBorders>
              <w:top w:val="single" w:sz="4" w:space="0" w:color="000000"/>
            </w:tcBorders>
          </w:tcPr>
          <w:p w:rsidR="00B65F9D" w:rsidRDefault="00B65F9D" w:rsidP="00F906F0">
            <w:pPr>
              <w:pStyle w:val="TableParagraph"/>
              <w:spacing w:before="37" w:line="136" w:lineRule="exact"/>
              <w:ind w:left="79"/>
              <w:rPr>
                <w:sz w:val="12"/>
              </w:rPr>
            </w:pPr>
            <w:r>
              <w:rPr>
                <w:spacing w:val="-2"/>
                <w:w w:val="115"/>
                <w:sz w:val="12"/>
              </w:rPr>
              <w:t>Conceptual</w:t>
            </w:r>
          </w:p>
        </w:tc>
        <w:tc>
          <w:tcPr>
            <w:tcW w:w="1166" w:type="dxa"/>
            <w:tcBorders>
              <w:top w:val="single" w:sz="4" w:space="0" w:color="000000"/>
            </w:tcBorders>
          </w:tcPr>
          <w:p w:rsidR="00B65F9D" w:rsidRDefault="00B65F9D" w:rsidP="00F906F0">
            <w:pPr>
              <w:pStyle w:val="TableParagraph"/>
              <w:spacing w:before="37" w:line="136" w:lineRule="exact"/>
              <w:ind w:left="128"/>
              <w:rPr>
                <w:sz w:val="12"/>
              </w:rPr>
            </w:pPr>
            <w:r>
              <w:rPr>
                <w:w w:val="105"/>
                <w:sz w:val="12"/>
              </w:rPr>
              <w:t>SPSS</w:t>
            </w:r>
            <w:r>
              <w:rPr>
                <w:spacing w:val="10"/>
                <w:w w:val="110"/>
                <w:sz w:val="12"/>
              </w:rPr>
              <w:t xml:space="preserve"> </w:t>
            </w:r>
            <w:r>
              <w:rPr>
                <w:spacing w:val="-2"/>
                <w:w w:val="110"/>
                <w:sz w:val="12"/>
              </w:rPr>
              <w:t>Statistics</w:t>
            </w:r>
          </w:p>
        </w:tc>
        <w:tc>
          <w:tcPr>
            <w:tcW w:w="1096" w:type="dxa"/>
            <w:tcBorders>
              <w:top w:val="single" w:sz="4" w:space="0" w:color="000000"/>
            </w:tcBorders>
          </w:tcPr>
          <w:p w:rsidR="00B65F9D" w:rsidRDefault="00B65F9D" w:rsidP="00F906F0">
            <w:pPr>
              <w:pStyle w:val="TableParagraph"/>
              <w:spacing w:before="37" w:line="136" w:lineRule="exact"/>
              <w:ind w:left="70"/>
              <w:rPr>
                <w:sz w:val="12"/>
              </w:rPr>
            </w:pPr>
            <w:r>
              <w:rPr>
                <w:w w:val="115"/>
                <w:sz w:val="12"/>
              </w:rPr>
              <w:t>Actual</w:t>
            </w:r>
            <w:r>
              <w:rPr>
                <w:spacing w:val="12"/>
                <w:w w:val="115"/>
                <w:sz w:val="12"/>
              </w:rPr>
              <w:t xml:space="preserve"> </w:t>
            </w:r>
            <w:r>
              <w:rPr>
                <w:spacing w:val="-2"/>
                <w:w w:val="115"/>
                <w:sz w:val="12"/>
              </w:rPr>
              <w:t>System</w:t>
            </w:r>
          </w:p>
        </w:tc>
        <w:tc>
          <w:tcPr>
            <w:tcW w:w="973" w:type="dxa"/>
            <w:tcBorders>
              <w:top w:val="single" w:sz="4" w:space="0" w:color="000000"/>
            </w:tcBorders>
          </w:tcPr>
          <w:p w:rsidR="00B65F9D" w:rsidRDefault="00B65F9D" w:rsidP="00F906F0">
            <w:pPr>
              <w:pStyle w:val="TableParagraph"/>
              <w:spacing w:before="37" w:line="136" w:lineRule="exact"/>
              <w:ind w:left="83"/>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14"/>
              <w:rPr>
                <w:sz w:val="12"/>
              </w:rPr>
            </w:pPr>
            <w:proofErr w:type="spellStart"/>
            <w:r>
              <w:rPr>
                <w:spacing w:val="-2"/>
                <w:w w:val="115"/>
                <w:sz w:val="12"/>
              </w:rPr>
              <w:t>Srizongkhram</w:t>
            </w:r>
            <w:proofErr w:type="spellEnd"/>
          </w:p>
        </w:tc>
        <w:tc>
          <w:tcPr>
            <w:tcW w:w="1509" w:type="dxa"/>
          </w:tcPr>
          <w:p w:rsidR="00B65F9D" w:rsidRDefault="00B65F9D" w:rsidP="00F906F0">
            <w:pPr>
              <w:pStyle w:val="TableParagraph"/>
              <w:spacing w:before="15" w:line="136" w:lineRule="exact"/>
              <w:ind w:left="57"/>
              <w:rPr>
                <w:sz w:val="12"/>
              </w:rPr>
            </w:pPr>
            <w:r>
              <w:rPr>
                <w:w w:val="120"/>
                <w:sz w:val="12"/>
              </w:rPr>
              <w:t>the</w:t>
            </w:r>
            <w:r>
              <w:rPr>
                <w:spacing w:val="15"/>
                <w:w w:val="120"/>
                <w:sz w:val="12"/>
              </w:rPr>
              <w:t xml:space="preserve"> </w:t>
            </w:r>
            <w:r>
              <w:rPr>
                <w:w w:val="120"/>
                <w:sz w:val="12"/>
              </w:rPr>
              <w:t>determined</w:t>
            </w:r>
            <w:r>
              <w:rPr>
                <w:spacing w:val="16"/>
                <w:w w:val="120"/>
                <w:sz w:val="12"/>
              </w:rPr>
              <w:t xml:space="preserve"> </w:t>
            </w:r>
            <w:r>
              <w:rPr>
                <w:spacing w:val="-2"/>
                <w:w w:val="120"/>
                <w:sz w:val="12"/>
              </w:rPr>
              <w:t>factors</w:t>
            </w:r>
          </w:p>
        </w:tc>
        <w:tc>
          <w:tcPr>
            <w:tcW w:w="982" w:type="dxa"/>
          </w:tcPr>
          <w:p w:rsidR="00B65F9D" w:rsidRDefault="00B65F9D" w:rsidP="00F906F0">
            <w:pPr>
              <w:pStyle w:val="TableParagraph"/>
              <w:rPr>
                <w:sz w:val="10"/>
              </w:rPr>
            </w:pPr>
          </w:p>
        </w:tc>
        <w:tc>
          <w:tcPr>
            <w:tcW w:w="1033" w:type="dxa"/>
          </w:tcPr>
          <w:p w:rsidR="00B65F9D" w:rsidRDefault="00B65F9D" w:rsidP="00F906F0">
            <w:pPr>
              <w:pStyle w:val="TableParagraph"/>
              <w:rPr>
                <w:sz w:val="10"/>
              </w:rPr>
            </w:pPr>
          </w:p>
        </w:tc>
        <w:tc>
          <w:tcPr>
            <w:tcW w:w="1111" w:type="dxa"/>
          </w:tcPr>
          <w:p w:rsidR="00B65F9D" w:rsidRDefault="00B65F9D" w:rsidP="00F906F0">
            <w:pPr>
              <w:pStyle w:val="TableParagraph"/>
              <w:spacing w:before="15" w:line="136" w:lineRule="exact"/>
              <w:ind w:left="58"/>
              <w:rPr>
                <w:sz w:val="12"/>
              </w:rPr>
            </w:pPr>
            <w:r>
              <w:rPr>
                <w:w w:val="120"/>
                <w:sz w:val="12"/>
              </w:rPr>
              <w:t>their</w:t>
            </w:r>
            <w:r>
              <w:rPr>
                <w:spacing w:val="19"/>
                <w:w w:val="120"/>
                <w:sz w:val="12"/>
              </w:rPr>
              <w:t xml:space="preserve"> </w:t>
            </w:r>
            <w:r>
              <w:rPr>
                <w:spacing w:val="-2"/>
                <w:w w:val="120"/>
                <w:sz w:val="12"/>
              </w:rPr>
              <w:t>caregivers,</w:t>
            </w:r>
          </w:p>
        </w:tc>
        <w:tc>
          <w:tcPr>
            <w:tcW w:w="1067" w:type="dxa"/>
          </w:tcPr>
          <w:p w:rsidR="00B65F9D" w:rsidRDefault="00B65F9D" w:rsidP="00F906F0">
            <w:pPr>
              <w:pStyle w:val="TableParagraph"/>
              <w:spacing w:before="15" w:line="136" w:lineRule="exact"/>
              <w:ind w:left="56"/>
              <w:rPr>
                <w:sz w:val="12"/>
              </w:rPr>
            </w:pPr>
            <w:r>
              <w:rPr>
                <w:spacing w:val="-2"/>
                <w:w w:val="110"/>
                <w:sz w:val="12"/>
              </w:rPr>
              <w:t>Devices</w:t>
            </w:r>
          </w:p>
        </w:tc>
        <w:tc>
          <w:tcPr>
            <w:tcW w:w="1015"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060" w:type="dxa"/>
          </w:tcPr>
          <w:p w:rsidR="00B65F9D" w:rsidRDefault="00B65F9D" w:rsidP="00F906F0">
            <w:pPr>
              <w:pStyle w:val="TableParagraph"/>
              <w:spacing w:before="15" w:line="136" w:lineRule="exact"/>
              <w:ind w:left="79"/>
              <w:rPr>
                <w:sz w:val="12"/>
              </w:rPr>
            </w:pPr>
            <w:r>
              <w:rPr>
                <w:spacing w:val="-2"/>
                <w:w w:val="110"/>
                <w:sz w:val="12"/>
              </w:rPr>
              <w:t>Model</w:t>
            </w:r>
          </w:p>
        </w:tc>
        <w:tc>
          <w:tcPr>
            <w:tcW w:w="1166" w:type="dxa"/>
          </w:tcPr>
          <w:p w:rsidR="00B65F9D" w:rsidRDefault="00B65F9D" w:rsidP="00F906F0">
            <w:pPr>
              <w:pStyle w:val="TableParagraph"/>
              <w:spacing w:before="15" w:line="136" w:lineRule="exact"/>
              <w:ind w:left="128"/>
              <w:rPr>
                <w:sz w:val="12"/>
              </w:rPr>
            </w:pPr>
            <w:r>
              <w:rPr>
                <w:w w:val="110"/>
                <w:sz w:val="12"/>
              </w:rPr>
              <w:t>22</w:t>
            </w:r>
            <w:r>
              <w:rPr>
                <w:spacing w:val="34"/>
                <w:w w:val="110"/>
                <w:sz w:val="12"/>
              </w:rPr>
              <w:t xml:space="preserve"> </w:t>
            </w:r>
            <w:r>
              <w:rPr>
                <w:w w:val="110"/>
                <w:sz w:val="12"/>
              </w:rPr>
              <w:t>and</w:t>
            </w:r>
            <w:r>
              <w:rPr>
                <w:spacing w:val="34"/>
                <w:w w:val="110"/>
                <w:sz w:val="12"/>
              </w:rPr>
              <w:t xml:space="preserve"> </w:t>
            </w:r>
            <w:r>
              <w:rPr>
                <w:spacing w:val="-4"/>
                <w:w w:val="110"/>
                <w:sz w:val="12"/>
              </w:rPr>
              <w:t>SPSS</w:t>
            </w:r>
          </w:p>
        </w:tc>
        <w:tc>
          <w:tcPr>
            <w:tcW w:w="1096" w:type="dxa"/>
          </w:tcPr>
          <w:p w:rsidR="00B65F9D" w:rsidRDefault="00B65F9D" w:rsidP="00F906F0">
            <w:pPr>
              <w:pStyle w:val="TableParagraph"/>
              <w:spacing w:before="15" w:line="136" w:lineRule="exact"/>
              <w:ind w:left="70"/>
              <w:rPr>
                <w:sz w:val="12"/>
              </w:rPr>
            </w:pPr>
            <w:r>
              <w:rPr>
                <w:spacing w:val="-5"/>
                <w:w w:val="110"/>
                <w:sz w:val="12"/>
              </w:rPr>
              <w:t>Use</w:t>
            </w:r>
          </w:p>
        </w:tc>
        <w:tc>
          <w:tcPr>
            <w:tcW w:w="97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1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(2018)</w:t>
            </w:r>
          </w:p>
        </w:tc>
        <w:tc>
          <w:tcPr>
            <w:tcW w:w="1509" w:type="dxa"/>
          </w:tcPr>
          <w:p w:rsidR="00B65F9D" w:rsidRDefault="00B65F9D" w:rsidP="00F906F0">
            <w:pPr>
              <w:pStyle w:val="TableParagraph"/>
              <w:spacing w:before="15" w:line="136" w:lineRule="exact"/>
              <w:ind w:left="57"/>
              <w:rPr>
                <w:sz w:val="12"/>
              </w:rPr>
            </w:pPr>
            <w:r>
              <w:rPr>
                <w:w w:val="115"/>
                <w:sz w:val="12"/>
              </w:rPr>
              <w:t>of</w:t>
            </w:r>
            <w:r>
              <w:rPr>
                <w:spacing w:val="22"/>
                <w:w w:val="115"/>
                <w:sz w:val="12"/>
              </w:rPr>
              <w:t xml:space="preserve"> </w:t>
            </w:r>
            <w:r>
              <w:rPr>
                <w:w w:val="115"/>
                <w:sz w:val="12"/>
              </w:rPr>
              <w:t>adopting</w:t>
            </w:r>
            <w:r>
              <w:rPr>
                <w:spacing w:val="23"/>
                <w:w w:val="115"/>
                <w:sz w:val="12"/>
              </w:rPr>
              <w:t xml:space="preserve"> </w:t>
            </w:r>
            <w:r>
              <w:rPr>
                <w:spacing w:val="-2"/>
                <w:w w:val="115"/>
                <w:sz w:val="12"/>
              </w:rPr>
              <w:t>smart</w:t>
            </w:r>
          </w:p>
        </w:tc>
        <w:tc>
          <w:tcPr>
            <w:tcW w:w="982" w:type="dxa"/>
          </w:tcPr>
          <w:p w:rsidR="00B65F9D" w:rsidRDefault="00B65F9D" w:rsidP="00F906F0">
            <w:pPr>
              <w:pStyle w:val="TableParagraph"/>
              <w:rPr>
                <w:sz w:val="10"/>
              </w:rPr>
            </w:pPr>
          </w:p>
        </w:tc>
        <w:tc>
          <w:tcPr>
            <w:tcW w:w="1033" w:type="dxa"/>
          </w:tcPr>
          <w:p w:rsidR="00B65F9D" w:rsidRDefault="00B65F9D" w:rsidP="00F906F0">
            <w:pPr>
              <w:pStyle w:val="TableParagraph"/>
              <w:rPr>
                <w:sz w:val="10"/>
              </w:rPr>
            </w:pPr>
          </w:p>
        </w:tc>
        <w:tc>
          <w:tcPr>
            <w:tcW w:w="1111" w:type="dxa"/>
          </w:tcPr>
          <w:p w:rsidR="00B65F9D" w:rsidRDefault="00B65F9D" w:rsidP="00F906F0">
            <w:pPr>
              <w:pStyle w:val="TableParagraph"/>
              <w:spacing w:before="15" w:line="136" w:lineRule="exact"/>
              <w:ind w:left="58"/>
              <w:rPr>
                <w:sz w:val="12"/>
              </w:rPr>
            </w:pPr>
            <w:r>
              <w:rPr>
                <w:w w:val="115"/>
                <w:sz w:val="12"/>
              </w:rPr>
              <w:t>nurses,</w:t>
            </w:r>
            <w:r>
              <w:rPr>
                <w:spacing w:val="25"/>
                <w:w w:val="115"/>
                <w:sz w:val="12"/>
              </w:rPr>
              <w:t xml:space="preserve"> </w:t>
            </w:r>
            <w:r>
              <w:rPr>
                <w:spacing w:val="-2"/>
                <w:w w:val="115"/>
                <w:sz w:val="12"/>
              </w:rPr>
              <w:t>physical</w:t>
            </w:r>
          </w:p>
        </w:tc>
        <w:tc>
          <w:tcPr>
            <w:tcW w:w="1067" w:type="dxa"/>
          </w:tcPr>
          <w:p w:rsidR="00B65F9D" w:rsidRDefault="00B65F9D" w:rsidP="00F906F0">
            <w:pPr>
              <w:pStyle w:val="TableParagraph"/>
              <w:rPr>
                <w:sz w:val="10"/>
              </w:rPr>
            </w:pPr>
          </w:p>
        </w:tc>
        <w:tc>
          <w:tcPr>
            <w:tcW w:w="1015"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060" w:type="dxa"/>
          </w:tcPr>
          <w:p w:rsidR="00B65F9D" w:rsidRDefault="00B65F9D" w:rsidP="00F906F0">
            <w:pPr>
              <w:pStyle w:val="TableParagraph"/>
              <w:rPr>
                <w:sz w:val="10"/>
              </w:rPr>
            </w:pPr>
          </w:p>
        </w:tc>
        <w:tc>
          <w:tcPr>
            <w:tcW w:w="1166" w:type="dxa"/>
          </w:tcPr>
          <w:p w:rsidR="00B65F9D" w:rsidRDefault="00B65F9D" w:rsidP="00F906F0">
            <w:pPr>
              <w:pStyle w:val="TableParagraph"/>
              <w:spacing w:before="15" w:line="136" w:lineRule="exact"/>
              <w:ind w:left="128"/>
              <w:rPr>
                <w:sz w:val="12"/>
              </w:rPr>
            </w:pPr>
            <w:r>
              <w:rPr>
                <w:w w:val="110"/>
                <w:sz w:val="12"/>
              </w:rPr>
              <w:t>Amos</w:t>
            </w:r>
            <w:r>
              <w:rPr>
                <w:spacing w:val="17"/>
                <w:w w:val="110"/>
                <w:sz w:val="12"/>
              </w:rPr>
              <w:t xml:space="preserve"> </w:t>
            </w:r>
            <w:r>
              <w:rPr>
                <w:spacing w:val="-5"/>
                <w:w w:val="110"/>
                <w:sz w:val="12"/>
              </w:rPr>
              <w:t>22</w:t>
            </w: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57"/>
              <w:rPr>
                <w:sz w:val="12"/>
              </w:rPr>
            </w:pPr>
            <w:r>
              <w:rPr>
                <w:w w:val="120"/>
                <w:sz w:val="12"/>
              </w:rPr>
              <w:t>wearables</w:t>
            </w:r>
            <w:r>
              <w:rPr>
                <w:spacing w:val="3"/>
                <w:w w:val="120"/>
                <w:sz w:val="12"/>
              </w:rPr>
              <w:t xml:space="preserve"> </w:t>
            </w:r>
            <w:r>
              <w:rPr>
                <w:w w:val="120"/>
                <w:sz w:val="12"/>
              </w:rPr>
              <w:t>among</w:t>
            </w:r>
            <w:r>
              <w:rPr>
                <w:spacing w:val="3"/>
                <w:w w:val="120"/>
                <w:sz w:val="12"/>
              </w:rPr>
              <w:t xml:space="preserve"> </w:t>
            </w:r>
            <w:r>
              <w:rPr>
                <w:spacing w:val="-5"/>
                <w:w w:val="120"/>
                <w:sz w:val="12"/>
              </w:rPr>
              <w:t>the</w:t>
            </w:r>
          </w:p>
        </w:tc>
        <w:tc>
          <w:tcPr>
            <w:tcW w:w="982" w:type="dxa"/>
          </w:tcPr>
          <w:p w:rsidR="00B65F9D" w:rsidRDefault="00B65F9D" w:rsidP="00F906F0">
            <w:pPr>
              <w:pStyle w:val="TableParagraph"/>
              <w:rPr>
                <w:sz w:val="10"/>
              </w:rPr>
            </w:pPr>
          </w:p>
        </w:tc>
        <w:tc>
          <w:tcPr>
            <w:tcW w:w="1033" w:type="dxa"/>
          </w:tcPr>
          <w:p w:rsidR="00B65F9D" w:rsidRDefault="00B65F9D" w:rsidP="00F906F0">
            <w:pPr>
              <w:pStyle w:val="TableParagraph"/>
              <w:rPr>
                <w:sz w:val="10"/>
              </w:rPr>
            </w:pPr>
          </w:p>
        </w:tc>
        <w:tc>
          <w:tcPr>
            <w:tcW w:w="1111" w:type="dxa"/>
          </w:tcPr>
          <w:p w:rsidR="00B65F9D" w:rsidRDefault="00B65F9D" w:rsidP="00F906F0">
            <w:pPr>
              <w:pStyle w:val="TableParagraph"/>
              <w:spacing w:before="15" w:line="136" w:lineRule="exact"/>
              <w:ind w:left="58"/>
              <w:rPr>
                <w:sz w:val="12"/>
              </w:rPr>
            </w:pPr>
            <w:r>
              <w:rPr>
                <w:w w:val="120"/>
                <w:sz w:val="12"/>
              </w:rPr>
              <w:t>therapist</w:t>
            </w:r>
            <w:r>
              <w:rPr>
                <w:spacing w:val="16"/>
                <w:w w:val="120"/>
                <w:sz w:val="12"/>
              </w:rPr>
              <w:t xml:space="preserve"> </w:t>
            </w:r>
            <w:r>
              <w:rPr>
                <w:w w:val="120"/>
                <w:sz w:val="12"/>
              </w:rPr>
              <w:t>or</w:t>
            </w:r>
            <w:r>
              <w:rPr>
                <w:spacing w:val="17"/>
                <w:w w:val="120"/>
                <w:sz w:val="12"/>
              </w:rPr>
              <w:t xml:space="preserve"> </w:t>
            </w:r>
            <w:r>
              <w:rPr>
                <w:spacing w:val="-2"/>
                <w:w w:val="120"/>
                <w:sz w:val="12"/>
              </w:rPr>
              <w:t>their</w:t>
            </w:r>
          </w:p>
        </w:tc>
        <w:tc>
          <w:tcPr>
            <w:tcW w:w="1067" w:type="dxa"/>
          </w:tcPr>
          <w:p w:rsidR="00B65F9D" w:rsidRDefault="00B65F9D" w:rsidP="00F906F0">
            <w:pPr>
              <w:pStyle w:val="TableParagraph"/>
              <w:rPr>
                <w:sz w:val="10"/>
              </w:rPr>
            </w:pPr>
          </w:p>
        </w:tc>
        <w:tc>
          <w:tcPr>
            <w:tcW w:w="1015"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060"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57"/>
              <w:rPr>
                <w:sz w:val="12"/>
              </w:rPr>
            </w:pPr>
            <w:r>
              <w:rPr>
                <w:w w:val="120"/>
                <w:sz w:val="12"/>
              </w:rPr>
              <w:t>elderly</w:t>
            </w:r>
            <w:r>
              <w:rPr>
                <w:spacing w:val="12"/>
                <w:w w:val="120"/>
                <w:sz w:val="12"/>
              </w:rPr>
              <w:t xml:space="preserve"> </w:t>
            </w:r>
            <w:r>
              <w:rPr>
                <w:w w:val="120"/>
                <w:sz w:val="12"/>
              </w:rPr>
              <w:t>and</w:t>
            </w:r>
            <w:r>
              <w:rPr>
                <w:spacing w:val="12"/>
                <w:w w:val="120"/>
                <w:sz w:val="12"/>
              </w:rPr>
              <w:t xml:space="preserve"> </w:t>
            </w:r>
            <w:r>
              <w:rPr>
                <w:spacing w:val="-2"/>
                <w:w w:val="120"/>
                <w:sz w:val="12"/>
              </w:rPr>
              <w:t>their</w:t>
            </w:r>
          </w:p>
        </w:tc>
        <w:tc>
          <w:tcPr>
            <w:tcW w:w="982" w:type="dxa"/>
          </w:tcPr>
          <w:p w:rsidR="00B65F9D" w:rsidRDefault="00B65F9D" w:rsidP="00F906F0">
            <w:pPr>
              <w:pStyle w:val="TableParagraph"/>
              <w:rPr>
                <w:sz w:val="10"/>
              </w:rPr>
            </w:pPr>
          </w:p>
        </w:tc>
        <w:tc>
          <w:tcPr>
            <w:tcW w:w="1033" w:type="dxa"/>
          </w:tcPr>
          <w:p w:rsidR="00B65F9D" w:rsidRDefault="00B65F9D" w:rsidP="00F906F0">
            <w:pPr>
              <w:pStyle w:val="TableParagraph"/>
              <w:rPr>
                <w:sz w:val="10"/>
              </w:rPr>
            </w:pPr>
          </w:p>
        </w:tc>
        <w:tc>
          <w:tcPr>
            <w:tcW w:w="1111" w:type="dxa"/>
          </w:tcPr>
          <w:p w:rsidR="00B65F9D" w:rsidRDefault="00B65F9D" w:rsidP="00F906F0">
            <w:pPr>
              <w:pStyle w:val="TableParagraph"/>
              <w:spacing w:before="15" w:line="136" w:lineRule="exact"/>
              <w:ind w:left="58"/>
              <w:rPr>
                <w:sz w:val="12"/>
              </w:rPr>
            </w:pPr>
            <w:r>
              <w:rPr>
                <w:w w:val="115"/>
                <w:sz w:val="12"/>
              </w:rPr>
              <w:t>family</w:t>
            </w:r>
            <w:r>
              <w:rPr>
                <w:spacing w:val="15"/>
                <w:w w:val="115"/>
                <w:sz w:val="12"/>
              </w:rPr>
              <w:t xml:space="preserve"> </w:t>
            </w:r>
            <w:r>
              <w:rPr>
                <w:spacing w:val="-2"/>
                <w:w w:val="115"/>
                <w:sz w:val="12"/>
              </w:rPr>
              <w:t>members</w:t>
            </w:r>
          </w:p>
        </w:tc>
        <w:tc>
          <w:tcPr>
            <w:tcW w:w="1067" w:type="dxa"/>
          </w:tcPr>
          <w:p w:rsidR="00B65F9D" w:rsidRDefault="00B65F9D" w:rsidP="00F906F0">
            <w:pPr>
              <w:pStyle w:val="TableParagraph"/>
              <w:rPr>
                <w:sz w:val="10"/>
              </w:rPr>
            </w:pPr>
          </w:p>
        </w:tc>
        <w:tc>
          <w:tcPr>
            <w:tcW w:w="1015"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060"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6" w:type="dxa"/>
            <w:tcBorders>
              <w:bottom w:val="single" w:sz="4" w:space="0" w:color="000000"/>
            </w:tcBorders>
          </w:tcPr>
          <w:p w:rsidR="00B65F9D" w:rsidRDefault="00B65F9D" w:rsidP="00F906F0">
            <w:pPr>
              <w:pStyle w:val="TableParagraph"/>
              <w:rPr>
                <w:sz w:val="12"/>
              </w:rPr>
            </w:pPr>
          </w:p>
        </w:tc>
        <w:tc>
          <w:tcPr>
            <w:tcW w:w="1509" w:type="dxa"/>
            <w:tcBorders>
              <w:bottom w:val="single" w:sz="4" w:space="0" w:color="000000"/>
            </w:tcBorders>
          </w:tcPr>
          <w:p w:rsidR="00B65F9D" w:rsidRDefault="00B65F9D" w:rsidP="00F906F0">
            <w:pPr>
              <w:pStyle w:val="TableParagraph"/>
              <w:spacing w:before="15"/>
              <w:ind w:left="57"/>
              <w:rPr>
                <w:sz w:val="12"/>
              </w:rPr>
            </w:pPr>
            <w:r>
              <w:rPr>
                <w:w w:val="115"/>
                <w:sz w:val="12"/>
              </w:rPr>
              <w:t>caregivers</w:t>
            </w:r>
            <w:r>
              <w:rPr>
                <w:spacing w:val="22"/>
                <w:w w:val="115"/>
                <w:sz w:val="12"/>
              </w:rPr>
              <w:t xml:space="preserve"> </w:t>
            </w:r>
            <w:r>
              <w:rPr>
                <w:w w:val="115"/>
                <w:sz w:val="12"/>
              </w:rPr>
              <w:t>in</w:t>
            </w:r>
            <w:r>
              <w:rPr>
                <w:spacing w:val="22"/>
                <w:w w:val="115"/>
                <w:sz w:val="12"/>
              </w:rPr>
              <w:t xml:space="preserve"> </w:t>
            </w:r>
            <w:r>
              <w:rPr>
                <w:spacing w:val="-2"/>
                <w:w w:val="115"/>
                <w:sz w:val="12"/>
              </w:rPr>
              <w:t>Thailand.</w:t>
            </w:r>
          </w:p>
        </w:tc>
        <w:tc>
          <w:tcPr>
            <w:tcW w:w="982" w:type="dxa"/>
            <w:tcBorders>
              <w:bottom w:val="single" w:sz="4" w:space="0" w:color="000000"/>
            </w:tcBorders>
          </w:tcPr>
          <w:p w:rsidR="00B65F9D" w:rsidRDefault="00B65F9D" w:rsidP="00F906F0">
            <w:pPr>
              <w:pStyle w:val="TableParagraph"/>
              <w:rPr>
                <w:sz w:val="12"/>
              </w:rPr>
            </w:pPr>
          </w:p>
        </w:tc>
        <w:tc>
          <w:tcPr>
            <w:tcW w:w="1033" w:type="dxa"/>
            <w:tcBorders>
              <w:bottom w:val="single" w:sz="4" w:space="0" w:color="000000"/>
            </w:tcBorders>
          </w:tcPr>
          <w:p w:rsidR="00B65F9D" w:rsidRDefault="00B65F9D" w:rsidP="00F906F0">
            <w:pPr>
              <w:pStyle w:val="TableParagraph"/>
              <w:rPr>
                <w:sz w:val="12"/>
              </w:rPr>
            </w:pPr>
          </w:p>
        </w:tc>
        <w:tc>
          <w:tcPr>
            <w:tcW w:w="1111" w:type="dxa"/>
            <w:tcBorders>
              <w:bottom w:val="single" w:sz="4" w:space="0" w:color="000000"/>
            </w:tcBorders>
          </w:tcPr>
          <w:p w:rsidR="00B65F9D" w:rsidRDefault="00B65F9D" w:rsidP="00F906F0">
            <w:pPr>
              <w:pStyle w:val="TableParagraph"/>
              <w:rPr>
                <w:sz w:val="12"/>
              </w:rPr>
            </w:pPr>
          </w:p>
        </w:tc>
        <w:tc>
          <w:tcPr>
            <w:tcW w:w="1067" w:type="dxa"/>
            <w:tcBorders>
              <w:bottom w:val="single" w:sz="4" w:space="0" w:color="000000"/>
            </w:tcBorders>
          </w:tcPr>
          <w:p w:rsidR="00B65F9D" w:rsidRDefault="00B65F9D" w:rsidP="00F906F0">
            <w:pPr>
              <w:pStyle w:val="TableParagraph"/>
              <w:rPr>
                <w:sz w:val="12"/>
              </w:rPr>
            </w:pPr>
          </w:p>
        </w:tc>
        <w:tc>
          <w:tcPr>
            <w:tcW w:w="1015" w:type="dxa"/>
            <w:tcBorders>
              <w:bottom w:val="single" w:sz="4" w:space="0" w:color="000000"/>
            </w:tcBorders>
          </w:tcPr>
          <w:p w:rsidR="00B65F9D" w:rsidRDefault="00B65F9D" w:rsidP="00F906F0">
            <w:pPr>
              <w:pStyle w:val="TableParagraph"/>
              <w:rPr>
                <w:sz w:val="12"/>
              </w:rPr>
            </w:pPr>
          </w:p>
        </w:tc>
        <w:tc>
          <w:tcPr>
            <w:tcW w:w="1220" w:type="dxa"/>
            <w:tcBorders>
              <w:bottom w:val="single" w:sz="4" w:space="0" w:color="000000"/>
            </w:tcBorders>
          </w:tcPr>
          <w:p w:rsidR="00B65F9D" w:rsidRDefault="00B65F9D" w:rsidP="00F906F0">
            <w:pPr>
              <w:pStyle w:val="TableParagraph"/>
              <w:rPr>
                <w:sz w:val="12"/>
              </w:rPr>
            </w:pPr>
          </w:p>
        </w:tc>
        <w:tc>
          <w:tcPr>
            <w:tcW w:w="1060" w:type="dxa"/>
            <w:tcBorders>
              <w:bottom w:val="single" w:sz="4" w:space="0" w:color="000000"/>
            </w:tcBorders>
          </w:tcPr>
          <w:p w:rsidR="00B65F9D" w:rsidRDefault="00B65F9D" w:rsidP="00F906F0">
            <w:pPr>
              <w:pStyle w:val="TableParagraph"/>
              <w:rPr>
                <w:sz w:val="12"/>
              </w:rPr>
            </w:pPr>
          </w:p>
        </w:tc>
        <w:tc>
          <w:tcPr>
            <w:tcW w:w="1166" w:type="dxa"/>
            <w:tcBorders>
              <w:bottom w:val="single" w:sz="4" w:space="0" w:color="000000"/>
            </w:tcBorders>
          </w:tcPr>
          <w:p w:rsidR="00B65F9D" w:rsidRDefault="00B65F9D" w:rsidP="00F906F0">
            <w:pPr>
              <w:pStyle w:val="TableParagraph"/>
              <w:rPr>
                <w:sz w:val="12"/>
              </w:rPr>
            </w:pPr>
          </w:p>
        </w:tc>
        <w:tc>
          <w:tcPr>
            <w:tcW w:w="1096" w:type="dxa"/>
            <w:tcBorders>
              <w:bottom w:val="single" w:sz="4" w:space="0" w:color="000000"/>
            </w:tcBorders>
          </w:tcPr>
          <w:p w:rsidR="00B65F9D" w:rsidRDefault="00B65F9D" w:rsidP="00F906F0">
            <w:pPr>
              <w:pStyle w:val="TableParagraph"/>
              <w:rPr>
                <w:sz w:val="12"/>
              </w:rPr>
            </w:pPr>
          </w:p>
        </w:tc>
        <w:tc>
          <w:tcPr>
            <w:tcW w:w="973"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S202</w:t>
            </w:r>
          </w:p>
        </w:tc>
        <w:tc>
          <w:tcPr>
            <w:tcW w:w="966" w:type="dxa"/>
            <w:tcBorders>
              <w:top w:val="single" w:sz="4" w:space="0" w:color="000000"/>
            </w:tcBorders>
          </w:tcPr>
          <w:p w:rsidR="00B65F9D" w:rsidRDefault="00F906F0" w:rsidP="00F906F0">
            <w:pPr>
              <w:pStyle w:val="TableParagraph"/>
              <w:spacing w:before="37" w:line="136" w:lineRule="exact"/>
              <w:ind w:left="114"/>
              <w:rPr>
                <w:sz w:val="12"/>
              </w:rPr>
            </w:pPr>
            <w:hyperlink w:anchor="_bookmark105" w:history="1">
              <w:proofErr w:type="spellStart"/>
              <w:r w:rsidR="00B65F9D">
                <w:rPr>
                  <w:color w:val="007FAC"/>
                  <w:w w:val="115"/>
                  <w:sz w:val="12"/>
                </w:rPr>
                <w:t>Nunes</w:t>
              </w:r>
              <w:proofErr w:type="spellEnd"/>
              <w:r w:rsidR="00B65F9D">
                <w:rPr>
                  <w:color w:val="007FAC"/>
                  <w:spacing w:val="15"/>
                  <w:w w:val="115"/>
                  <w:sz w:val="12"/>
                </w:rPr>
                <w:t xml:space="preserve"> </w:t>
              </w:r>
              <w:r w:rsidR="00B65F9D">
                <w:rPr>
                  <w:color w:val="007FAC"/>
                  <w:spacing w:val="-5"/>
                  <w:w w:val="115"/>
                  <w:sz w:val="12"/>
                </w:rPr>
                <w:t>and</w:t>
              </w:r>
            </w:hyperlink>
          </w:p>
        </w:tc>
        <w:tc>
          <w:tcPr>
            <w:tcW w:w="1509" w:type="dxa"/>
            <w:tcBorders>
              <w:top w:val="single" w:sz="4" w:space="0" w:color="000000"/>
            </w:tcBorders>
          </w:tcPr>
          <w:p w:rsidR="00B65F9D" w:rsidRDefault="00B65F9D" w:rsidP="00F906F0">
            <w:pPr>
              <w:pStyle w:val="TableParagraph"/>
              <w:spacing w:before="37" w:line="136" w:lineRule="exact"/>
              <w:ind w:left="57"/>
              <w:rPr>
                <w:sz w:val="12"/>
              </w:rPr>
            </w:pPr>
            <w:r>
              <w:rPr>
                <w:w w:val="115"/>
                <w:sz w:val="12"/>
              </w:rPr>
              <w:t>This</w:t>
            </w:r>
            <w:r>
              <w:rPr>
                <w:spacing w:val="25"/>
                <w:w w:val="115"/>
                <w:sz w:val="12"/>
              </w:rPr>
              <w:t xml:space="preserve"> </w:t>
            </w:r>
            <w:r>
              <w:rPr>
                <w:w w:val="115"/>
                <w:sz w:val="12"/>
              </w:rPr>
              <w:t>qualitative</w:t>
            </w:r>
            <w:r>
              <w:rPr>
                <w:spacing w:val="25"/>
                <w:w w:val="115"/>
                <w:sz w:val="12"/>
              </w:rPr>
              <w:t xml:space="preserve"> </w:t>
            </w:r>
            <w:r>
              <w:rPr>
                <w:spacing w:val="-2"/>
                <w:w w:val="115"/>
                <w:sz w:val="12"/>
              </w:rPr>
              <w:t>study</w:t>
            </w:r>
          </w:p>
        </w:tc>
        <w:tc>
          <w:tcPr>
            <w:tcW w:w="982"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15"/>
                <w:sz w:val="12"/>
              </w:rPr>
              <w:t>Qualitative</w:t>
            </w:r>
          </w:p>
        </w:tc>
        <w:tc>
          <w:tcPr>
            <w:tcW w:w="1033" w:type="dxa"/>
            <w:tcBorders>
              <w:top w:val="single" w:sz="4" w:space="0" w:color="000000"/>
            </w:tcBorders>
          </w:tcPr>
          <w:p w:rsidR="00B65F9D" w:rsidRDefault="00B65F9D" w:rsidP="00F906F0">
            <w:pPr>
              <w:pStyle w:val="TableParagraph"/>
              <w:spacing w:before="37" w:line="136" w:lineRule="exact"/>
              <w:ind w:left="182"/>
              <w:rPr>
                <w:sz w:val="12"/>
              </w:rPr>
            </w:pPr>
            <w:r>
              <w:rPr>
                <w:spacing w:val="-10"/>
                <w:w w:val="105"/>
                <w:sz w:val="12"/>
              </w:rPr>
              <w:t>–</w:t>
            </w:r>
          </w:p>
        </w:tc>
        <w:tc>
          <w:tcPr>
            <w:tcW w:w="1111" w:type="dxa"/>
            <w:tcBorders>
              <w:top w:val="single" w:sz="4" w:space="0" w:color="000000"/>
            </w:tcBorders>
          </w:tcPr>
          <w:p w:rsidR="00B65F9D" w:rsidRDefault="00B65F9D" w:rsidP="00F906F0">
            <w:pPr>
              <w:pStyle w:val="TableParagraph"/>
              <w:spacing w:before="37" w:line="136" w:lineRule="exact"/>
              <w:ind w:left="58"/>
              <w:rPr>
                <w:sz w:val="12"/>
              </w:rPr>
            </w:pPr>
            <w:r>
              <w:rPr>
                <w:spacing w:val="-2"/>
                <w:w w:val="115"/>
                <w:sz w:val="12"/>
              </w:rPr>
              <w:t>Consumers</w:t>
            </w:r>
          </w:p>
        </w:tc>
        <w:tc>
          <w:tcPr>
            <w:tcW w:w="1067" w:type="dxa"/>
            <w:tcBorders>
              <w:top w:val="single" w:sz="4" w:space="0" w:color="000000"/>
            </w:tcBorders>
          </w:tcPr>
          <w:p w:rsidR="00B65F9D" w:rsidRDefault="00B65F9D" w:rsidP="00F906F0">
            <w:pPr>
              <w:pStyle w:val="TableParagraph"/>
              <w:spacing w:before="37" w:line="136" w:lineRule="exact"/>
              <w:ind w:left="56"/>
              <w:rPr>
                <w:sz w:val="12"/>
              </w:rPr>
            </w:pPr>
            <w:r>
              <w:rPr>
                <w:w w:val="110"/>
                <w:sz w:val="12"/>
              </w:rPr>
              <w:t>Google</w:t>
            </w:r>
            <w:r>
              <w:rPr>
                <w:spacing w:val="23"/>
                <w:w w:val="110"/>
                <w:sz w:val="12"/>
              </w:rPr>
              <w:t xml:space="preserve"> </w:t>
            </w:r>
            <w:r>
              <w:rPr>
                <w:spacing w:val="-2"/>
                <w:w w:val="110"/>
                <w:sz w:val="12"/>
              </w:rPr>
              <w:t>Glass</w:t>
            </w:r>
          </w:p>
        </w:tc>
        <w:tc>
          <w:tcPr>
            <w:tcW w:w="1015" w:type="dxa"/>
            <w:tcBorders>
              <w:top w:val="single" w:sz="4" w:space="0" w:color="000000"/>
            </w:tcBorders>
          </w:tcPr>
          <w:p w:rsidR="00B65F9D" w:rsidRDefault="00B65F9D" w:rsidP="00F906F0">
            <w:pPr>
              <w:pStyle w:val="TableParagraph"/>
              <w:spacing w:before="37" w:line="136" w:lineRule="exact"/>
              <w:ind w:left="97"/>
              <w:rPr>
                <w:sz w:val="12"/>
              </w:rPr>
            </w:pPr>
            <w:r>
              <w:rPr>
                <w:spacing w:val="-2"/>
                <w:w w:val="115"/>
                <w:sz w:val="12"/>
              </w:rPr>
              <w:t>Ethnography</w:t>
            </w:r>
          </w:p>
        </w:tc>
        <w:tc>
          <w:tcPr>
            <w:tcW w:w="1220" w:type="dxa"/>
            <w:tcBorders>
              <w:top w:val="single" w:sz="4" w:space="0" w:color="000000"/>
            </w:tcBorders>
          </w:tcPr>
          <w:p w:rsidR="00B65F9D" w:rsidRDefault="00B65F9D" w:rsidP="00F906F0">
            <w:pPr>
              <w:pStyle w:val="TableParagraph"/>
              <w:spacing w:before="37" w:line="136" w:lineRule="exact"/>
              <w:ind w:left="191"/>
              <w:rPr>
                <w:sz w:val="12"/>
              </w:rPr>
            </w:pPr>
            <w:r>
              <w:rPr>
                <w:w w:val="115"/>
                <w:sz w:val="12"/>
              </w:rPr>
              <w:t>Online</w:t>
            </w:r>
            <w:r>
              <w:rPr>
                <w:spacing w:val="18"/>
                <w:w w:val="115"/>
                <w:sz w:val="12"/>
              </w:rPr>
              <w:t xml:space="preserve"> </w:t>
            </w:r>
            <w:r>
              <w:rPr>
                <w:spacing w:val="-2"/>
                <w:w w:val="115"/>
                <w:sz w:val="12"/>
              </w:rPr>
              <w:t>reviews</w:t>
            </w:r>
          </w:p>
        </w:tc>
        <w:tc>
          <w:tcPr>
            <w:tcW w:w="1060" w:type="dxa"/>
            <w:tcBorders>
              <w:top w:val="single" w:sz="4" w:space="0" w:color="000000"/>
            </w:tcBorders>
          </w:tcPr>
          <w:p w:rsidR="00B65F9D" w:rsidRDefault="00B65F9D" w:rsidP="00F906F0">
            <w:pPr>
              <w:pStyle w:val="TableParagraph"/>
              <w:spacing w:before="37" w:line="136" w:lineRule="exact"/>
              <w:ind w:left="79"/>
              <w:rPr>
                <w:sz w:val="12"/>
              </w:rPr>
            </w:pPr>
            <w:r>
              <w:rPr>
                <w:spacing w:val="-10"/>
                <w:w w:val="105"/>
                <w:sz w:val="12"/>
              </w:rPr>
              <w:t>–</w:t>
            </w:r>
          </w:p>
        </w:tc>
        <w:tc>
          <w:tcPr>
            <w:tcW w:w="1166" w:type="dxa"/>
            <w:tcBorders>
              <w:top w:val="single" w:sz="4" w:space="0" w:color="000000"/>
            </w:tcBorders>
          </w:tcPr>
          <w:p w:rsidR="00B65F9D" w:rsidRDefault="00B65F9D" w:rsidP="00F906F0">
            <w:pPr>
              <w:pStyle w:val="TableParagraph"/>
              <w:spacing w:before="37" w:line="136" w:lineRule="exact"/>
              <w:ind w:left="128"/>
              <w:rPr>
                <w:sz w:val="12"/>
              </w:rPr>
            </w:pPr>
            <w:r>
              <w:rPr>
                <w:spacing w:val="-10"/>
                <w:w w:val="105"/>
                <w:sz w:val="12"/>
              </w:rPr>
              <w:t>–</w:t>
            </w:r>
          </w:p>
        </w:tc>
        <w:tc>
          <w:tcPr>
            <w:tcW w:w="1096" w:type="dxa"/>
            <w:tcBorders>
              <w:top w:val="single" w:sz="4" w:space="0" w:color="000000"/>
            </w:tcBorders>
          </w:tcPr>
          <w:p w:rsidR="00B65F9D" w:rsidRDefault="00B65F9D" w:rsidP="00F906F0">
            <w:pPr>
              <w:pStyle w:val="TableParagraph"/>
              <w:spacing w:before="37" w:line="136" w:lineRule="exact"/>
              <w:ind w:left="70"/>
              <w:rPr>
                <w:sz w:val="12"/>
              </w:rPr>
            </w:pPr>
            <w:r>
              <w:rPr>
                <w:w w:val="115"/>
                <w:sz w:val="12"/>
              </w:rPr>
              <w:t>User</w:t>
            </w:r>
            <w:r>
              <w:rPr>
                <w:spacing w:val="11"/>
                <w:w w:val="115"/>
                <w:sz w:val="12"/>
              </w:rPr>
              <w:t xml:space="preserve"> </w:t>
            </w:r>
            <w:r>
              <w:rPr>
                <w:spacing w:val="-2"/>
                <w:w w:val="115"/>
                <w:sz w:val="12"/>
              </w:rPr>
              <w:t>behavior</w:t>
            </w:r>
          </w:p>
        </w:tc>
        <w:tc>
          <w:tcPr>
            <w:tcW w:w="973" w:type="dxa"/>
            <w:tcBorders>
              <w:top w:val="single" w:sz="4" w:space="0" w:color="000000"/>
            </w:tcBorders>
          </w:tcPr>
          <w:p w:rsidR="00B65F9D" w:rsidRDefault="00B65F9D" w:rsidP="00F906F0">
            <w:pPr>
              <w:pStyle w:val="TableParagraph"/>
              <w:spacing w:before="37" w:line="136" w:lineRule="exact"/>
              <w:ind w:left="83"/>
              <w:rPr>
                <w:sz w:val="12"/>
              </w:rPr>
            </w:pPr>
            <w:r>
              <w:rPr>
                <w:spacing w:val="-2"/>
                <w:w w:val="115"/>
                <w:sz w:val="12"/>
              </w:rPr>
              <w:t>General</w:t>
            </w:r>
          </w:p>
        </w:tc>
      </w:tr>
      <w:tr w:rsidR="00B65F9D" w:rsidTr="00F906F0">
        <w:trPr>
          <w:trHeight w:val="171"/>
        </w:trPr>
        <w:tc>
          <w:tcPr>
            <w:tcW w:w="487" w:type="dxa"/>
          </w:tcPr>
          <w:p w:rsidR="00B65F9D" w:rsidRDefault="00B65F9D" w:rsidP="00F906F0">
            <w:pPr>
              <w:pStyle w:val="TableParagraph"/>
              <w:rPr>
                <w:sz w:val="10"/>
              </w:rPr>
            </w:pPr>
          </w:p>
        </w:tc>
        <w:tc>
          <w:tcPr>
            <w:tcW w:w="966" w:type="dxa"/>
          </w:tcPr>
          <w:p w:rsidR="00B65F9D" w:rsidRDefault="00F906F0" w:rsidP="00F906F0">
            <w:pPr>
              <w:pStyle w:val="TableParagraph"/>
              <w:spacing w:before="15" w:line="136" w:lineRule="exact"/>
              <w:ind w:left="114"/>
              <w:rPr>
                <w:sz w:val="12"/>
              </w:rPr>
            </w:pPr>
            <w:hyperlink w:anchor="_bookmark105" w:history="1">
              <w:proofErr w:type="spellStart"/>
              <w:r w:rsidR="00B65F9D">
                <w:rPr>
                  <w:color w:val="007FAC"/>
                  <w:w w:val="115"/>
                  <w:sz w:val="12"/>
                </w:rPr>
                <w:t>Arruda</w:t>
              </w:r>
              <w:proofErr w:type="spellEnd"/>
              <w:r w:rsidR="00B65F9D">
                <w:rPr>
                  <w:color w:val="007FAC"/>
                  <w:spacing w:val="21"/>
                  <w:w w:val="115"/>
                  <w:sz w:val="12"/>
                </w:rPr>
                <w:t xml:space="preserve"> </w:t>
              </w:r>
              <w:proofErr w:type="spellStart"/>
              <w:r w:rsidR="00B65F9D">
                <w:rPr>
                  <w:color w:val="007FAC"/>
                  <w:spacing w:val="-2"/>
                  <w:w w:val="115"/>
                  <w:sz w:val="12"/>
                </w:rPr>
                <w:t>Filho</w:t>
              </w:r>
              <w:proofErr w:type="spellEnd"/>
            </w:hyperlink>
          </w:p>
        </w:tc>
        <w:tc>
          <w:tcPr>
            <w:tcW w:w="1509" w:type="dxa"/>
          </w:tcPr>
          <w:p w:rsidR="00B65F9D" w:rsidRDefault="00B65F9D" w:rsidP="00F906F0">
            <w:pPr>
              <w:pStyle w:val="TableParagraph"/>
              <w:spacing w:before="15" w:line="136" w:lineRule="exact"/>
              <w:ind w:left="57"/>
              <w:rPr>
                <w:sz w:val="12"/>
              </w:rPr>
            </w:pPr>
            <w:r>
              <w:rPr>
                <w:w w:val="115"/>
                <w:sz w:val="12"/>
              </w:rPr>
              <w:t>analyzed</w:t>
            </w:r>
            <w:r>
              <w:rPr>
                <w:spacing w:val="27"/>
                <w:w w:val="115"/>
                <w:sz w:val="12"/>
              </w:rPr>
              <w:t xml:space="preserve"> </w:t>
            </w:r>
            <w:r>
              <w:rPr>
                <w:spacing w:val="-2"/>
                <w:w w:val="115"/>
                <w:sz w:val="12"/>
              </w:rPr>
              <w:t>users’</w:t>
            </w:r>
          </w:p>
        </w:tc>
        <w:tc>
          <w:tcPr>
            <w:tcW w:w="982" w:type="dxa"/>
          </w:tcPr>
          <w:p w:rsidR="00B65F9D" w:rsidRDefault="00B65F9D" w:rsidP="00F906F0">
            <w:pPr>
              <w:pStyle w:val="TableParagraph"/>
              <w:rPr>
                <w:sz w:val="10"/>
              </w:rPr>
            </w:pPr>
          </w:p>
        </w:tc>
        <w:tc>
          <w:tcPr>
            <w:tcW w:w="1033" w:type="dxa"/>
          </w:tcPr>
          <w:p w:rsidR="00B65F9D" w:rsidRDefault="00B65F9D" w:rsidP="00F906F0">
            <w:pPr>
              <w:pStyle w:val="TableParagraph"/>
              <w:rPr>
                <w:sz w:val="10"/>
              </w:rPr>
            </w:pPr>
          </w:p>
        </w:tc>
        <w:tc>
          <w:tcPr>
            <w:tcW w:w="1111" w:type="dxa"/>
          </w:tcPr>
          <w:p w:rsidR="00B65F9D" w:rsidRDefault="00B65F9D" w:rsidP="00F906F0">
            <w:pPr>
              <w:pStyle w:val="TableParagraph"/>
              <w:spacing w:before="15" w:line="136" w:lineRule="exact"/>
              <w:ind w:left="58"/>
              <w:rPr>
                <w:sz w:val="12"/>
              </w:rPr>
            </w:pPr>
            <w:r>
              <w:rPr>
                <w:w w:val="115"/>
                <w:sz w:val="12"/>
              </w:rPr>
              <w:t>review</w:t>
            </w:r>
            <w:r>
              <w:rPr>
                <w:spacing w:val="21"/>
                <w:w w:val="115"/>
                <w:sz w:val="12"/>
              </w:rPr>
              <w:t xml:space="preserve"> </w:t>
            </w:r>
            <w:r>
              <w:rPr>
                <w:w w:val="115"/>
                <w:sz w:val="12"/>
              </w:rPr>
              <w:t>in</w:t>
            </w:r>
            <w:r>
              <w:rPr>
                <w:spacing w:val="22"/>
                <w:w w:val="115"/>
                <w:sz w:val="12"/>
              </w:rPr>
              <w:t xml:space="preserve"> </w:t>
            </w:r>
            <w:r>
              <w:rPr>
                <w:spacing w:val="-2"/>
                <w:w w:val="115"/>
                <w:sz w:val="12"/>
              </w:rPr>
              <w:t>social</w:t>
            </w:r>
          </w:p>
        </w:tc>
        <w:tc>
          <w:tcPr>
            <w:tcW w:w="1067" w:type="dxa"/>
          </w:tcPr>
          <w:p w:rsidR="00B65F9D" w:rsidRDefault="00B65F9D" w:rsidP="00F906F0">
            <w:pPr>
              <w:pStyle w:val="TableParagraph"/>
              <w:rPr>
                <w:sz w:val="10"/>
              </w:rPr>
            </w:pPr>
          </w:p>
        </w:tc>
        <w:tc>
          <w:tcPr>
            <w:tcW w:w="1015" w:type="dxa"/>
          </w:tcPr>
          <w:p w:rsidR="00B65F9D" w:rsidRDefault="00B65F9D" w:rsidP="00F906F0">
            <w:pPr>
              <w:pStyle w:val="TableParagraph"/>
              <w:rPr>
                <w:sz w:val="10"/>
              </w:rPr>
            </w:pPr>
          </w:p>
        </w:tc>
        <w:tc>
          <w:tcPr>
            <w:tcW w:w="1220" w:type="dxa"/>
          </w:tcPr>
          <w:p w:rsidR="00B65F9D" w:rsidRDefault="00B65F9D" w:rsidP="00F906F0">
            <w:pPr>
              <w:pStyle w:val="TableParagraph"/>
              <w:spacing w:before="15" w:line="136" w:lineRule="exact"/>
              <w:ind w:left="191"/>
              <w:rPr>
                <w:sz w:val="12"/>
              </w:rPr>
            </w:pPr>
            <w:r>
              <w:rPr>
                <w:w w:val="115"/>
                <w:sz w:val="12"/>
              </w:rPr>
              <w:t>of</w:t>
            </w:r>
            <w:r>
              <w:rPr>
                <w:spacing w:val="14"/>
                <w:w w:val="115"/>
                <w:sz w:val="12"/>
              </w:rPr>
              <w:t xml:space="preserve"> </w:t>
            </w:r>
            <w:r>
              <w:rPr>
                <w:spacing w:val="-2"/>
                <w:w w:val="115"/>
                <w:sz w:val="12"/>
              </w:rPr>
              <w:t>wearables</w:t>
            </w:r>
          </w:p>
        </w:tc>
        <w:tc>
          <w:tcPr>
            <w:tcW w:w="1060"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14"/>
              <w:rPr>
                <w:sz w:val="12"/>
              </w:rPr>
            </w:pPr>
            <w:r>
              <w:rPr>
                <w:spacing w:val="-2"/>
                <w:w w:val="120"/>
                <w:sz w:val="12"/>
              </w:rPr>
              <w:t>(</w:t>
            </w:r>
            <w:hyperlink w:anchor="_bookmark105" w:history="1">
              <w:r>
                <w:rPr>
                  <w:color w:val="007FAC"/>
                  <w:spacing w:val="-2"/>
                  <w:w w:val="120"/>
                  <w:sz w:val="12"/>
                </w:rPr>
                <w:t>2018</w:t>
              </w:r>
            </w:hyperlink>
            <w:r>
              <w:rPr>
                <w:spacing w:val="-2"/>
                <w:w w:val="120"/>
                <w:sz w:val="12"/>
              </w:rPr>
              <w:t>)</w:t>
            </w:r>
          </w:p>
        </w:tc>
        <w:tc>
          <w:tcPr>
            <w:tcW w:w="1509" w:type="dxa"/>
          </w:tcPr>
          <w:p w:rsidR="00B65F9D" w:rsidRDefault="00B65F9D" w:rsidP="00F906F0">
            <w:pPr>
              <w:pStyle w:val="TableParagraph"/>
              <w:spacing w:before="15" w:line="136" w:lineRule="exact"/>
              <w:ind w:left="57"/>
              <w:rPr>
                <w:sz w:val="12"/>
              </w:rPr>
            </w:pPr>
            <w:r>
              <w:rPr>
                <w:w w:val="115"/>
                <w:sz w:val="12"/>
              </w:rPr>
              <w:t>behavior</w:t>
            </w:r>
            <w:r>
              <w:rPr>
                <w:spacing w:val="30"/>
                <w:w w:val="115"/>
                <w:sz w:val="12"/>
              </w:rPr>
              <w:t xml:space="preserve"> </w:t>
            </w:r>
            <w:r>
              <w:rPr>
                <w:w w:val="115"/>
                <w:sz w:val="12"/>
              </w:rPr>
              <w:t>toward</w:t>
            </w:r>
            <w:r>
              <w:rPr>
                <w:spacing w:val="30"/>
                <w:w w:val="115"/>
                <w:sz w:val="12"/>
              </w:rPr>
              <w:t xml:space="preserve"> </w:t>
            </w:r>
            <w:r>
              <w:rPr>
                <w:spacing w:val="-2"/>
                <w:w w:val="115"/>
                <w:sz w:val="12"/>
              </w:rPr>
              <w:t>Google</w:t>
            </w:r>
          </w:p>
        </w:tc>
        <w:tc>
          <w:tcPr>
            <w:tcW w:w="982" w:type="dxa"/>
          </w:tcPr>
          <w:p w:rsidR="00B65F9D" w:rsidRDefault="00B65F9D" w:rsidP="00F906F0">
            <w:pPr>
              <w:pStyle w:val="TableParagraph"/>
              <w:rPr>
                <w:sz w:val="10"/>
              </w:rPr>
            </w:pPr>
          </w:p>
        </w:tc>
        <w:tc>
          <w:tcPr>
            <w:tcW w:w="1033" w:type="dxa"/>
          </w:tcPr>
          <w:p w:rsidR="00B65F9D" w:rsidRDefault="00B65F9D" w:rsidP="00F906F0">
            <w:pPr>
              <w:pStyle w:val="TableParagraph"/>
              <w:rPr>
                <w:sz w:val="10"/>
              </w:rPr>
            </w:pPr>
          </w:p>
        </w:tc>
        <w:tc>
          <w:tcPr>
            <w:tcW w:w="1111" w:type="dxa"/>
          </w:tcPr>
          <w:p w:rsidR="00B65F9D" w:rsidRDefault="00B65F9D" w:rsidP="00F906F0">
            <w:pPr>
              <w:pStyle w:val="TableParagraph"/>
              <w:spacing w:before="15" w:line="136" w:lineRule="exact"/>
              <w:ind w:left="58"/>
              <w:rPr>
                <w:sz w:val="12"/>
              </w:rPr>
            </w:pPr>
            <w:r>
              <w:rPr>
                <w:w w:val="115"/>
                <w:sz w:val="12"/>
              </w:rPr>
              <w:t>network</w:t>
            </w:r>
            <w:r>
              <w:rPr>
                <w:spacing w:val="30"/>
                <w:w w:val="115"/>
                <w:sz w:val="12"/>
              </w:rPr>
              <w:t xml:space="preserve"> </w:t>
            </w:r>
            <w:proofErr w:type="spellStart"/>
            <w:r>
              <w:rPr>
                <w:spacing w:val="-2"/>
                <w:w w:val="115"/>
                <w:sz w:val="12"/>
              </w:rPr>
              <w:t>Reddit</w:t>
            </w:r>
            <w:proofErr w:type="spellEnd"/>
          </w:p>
        </w:tc>
        <w:tc>
          <w:tcPr>
            <w:tcW w:w="1067" w:type="dxa"/>
          </w:tcPr>
          <w:p w:rsidR="00B65F9D" w:rsidRDefault="00B65F9D" w:rsidP="00F906F0">
            <w:pPr>
              <w:pStyle w:val="TableParagraph"/>
              <w:rPr>
                <w:sz w:val="10"/>
              </w:rPr>
            </w:pPr>
          </w:p>
        </w:tc>
        <w:tc>
          <w:tcPr>
            <w:tcW w:w="1015" w:type="dxa"/>
          </w:tcPr>
          <w:p w:rsidR="00B65F9D" w:rsidRDefault="00B65F9D" w:rsidP="00F906F0">
            <w:pPr>
              <w:pStyle w:val="TableParagraph"/>
              <w:rPr>
                <w:sz w:val="10"/>
              </w:rPr>
            </w:pPr>
          </w:p>
        </w:tc>
        <w:tc>
          <w:tcPr>
            <w:tcW w:w="1220" w:type="dxa"/>
          </w:tcPr>
          <w:p w:rsidR="00B65F9D" w:rsidRDefault="00B65F9D" w:rsidP="00F906F0">
            <w:pPr>
              <w:pStyle w:val="TableParagraph"/>
              <w:spacing w:before="15" w:line="136" w:lineRule="exact"/>
              <w:ind w:left="191"/>
              <w:rPr>
                <w:sz w:val="12"/>
              </w:rPr>
            </w:pPr>
            <w:r>
              <w:rPr>
                <w:w w:val="115"/>
                <w:sz w:val="12"/>
              </w:rPr>
              <w:t>consumers</w:t>
            </w:r>
            <w:r>
              <w:rPr>
                <w:spacing w:val="23"/>
                <w:w w:val="115"/>
                <w:sz w:val="12"/>
              </w:rPr>
              <w:t xml:space="preserve"> </w:t>
            </w:r>
            <w:r>
              <w:rPr>
                <w:spacing w:val="-5"/>
                <w:w w:val="115"/>
                <w:sz w:val="12"/>
              </w:rPr>
              <w:t>on</w:t>
            </w:r>
          </w:p>
        </w:tc>
        <w:tc>
          <w:tcPr>
            <w:tcW w:w="1060"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57"/>
              <w:rPr>
                <w:sz w:val="12"/>
              </w:rPr>
            </w:pPr>
            <w:r>
              <w:rPr>
                <w:w w:val="115"/>
                <w:sz w:val="12"/>
              </w:rPr>
              <w:t>Glass</w:t>
            </w:r>
            <w:r>
              <w:rPr>
                <w:spacing w:val="19"/>
                <w:w w:val="115"/>
                <w:sz w:val="12"/>
              </w:rPr>
              <w:t xml:space="preserve"> </w:t>
            </w:r>
            <w:r>
              <w:rPr>
                <w:w w:val="115"/>
                <w:sz w:val="12"/>
              </w:rPr>
              <w:t>through</w:t>
            </w:r>
            <w:r>
              <w:rPr>
                <w:spacing w:val="20"/>
                <w:w w:val="115"/>
                <w:sz w:val="12"/>
              </w:rPr>
              <w:t xml:space="preserve"> </w:t>
            </w:r>
            <w:r>
              <w:rPr>
                <w:spacing w:val="-2"/>
                <w:w w:val="115"/>
                <w:sz w:val="12"/>
              </w:rPr>
              <w:t>users’</w:t>
            </w:r>
          </w:p>
        </w:tc>
        <w:tc>
          <w:tcPr>
            <w:tcW w:w="982" w:type="dxa"/>
          </w:tcPr>
          <w:p w:rsidR="00B65F9D" w:rsidRDefault="00B65F9D" w:rsidP="00F906F0">
            <w:pPr>
              <w:pStyle w:val="TableParagraph"/>
              <w:rPr>
                <w:sz w:val="10"/>
              </w:rPr>
            </w:pPr>
          </w:p>
        </w:tc>
        <w:tc>
          <w:tcPr>
            <w:tcW w:w="1033" w:type="dxa"/>
          </w:tcPr>
          <w:p w:rsidR="00B65F9D" w:rsidRDefault="00B65F9D" w:rsidP="00F906F0">
            <w:pPr>
              <w:pStyle w:val="TableParagraph"/>
              <w:rPr>
                <w:sz w:val="10"/>
              </w:rPr>
            </w:pPr>
          </w:p>
        </w:tc>
        <w:tc>
          <w:tcPr>
            <w:tcW w:w="1111" w:type="dxa"/>
          </w:tcPr>
          <w:p w:rsidR="00B65F9D" w:rsidRDefault="00B65F9D" w:rsidP="00F906F0">
            <w:pPr>
              <w:pStyle w:val="TableParagraph"/>
              <w:rPr>
                <w:sz w:val="10"/>
              </w:rPr>
            </w:pPr>
          </w:p>
        </w:tc>
        <w:tc>
          <w:tcPr>
            <w:tcW w:w="1067" w:type="dxa"/>
          </w:tcPr>
          <w:p w:rsidR="00B65F9D" w:rsidRDefault="00B65F9D" w:rsidP="00F906F0">
            <w:pPr>
              <w:pStyle w:val="TableParagraph"/>
              <w:rPr>
                <w:sz w:val="10"/>
              </w:rPr>
            </w:pPr>
          </w:p>
        </w:tc>
        <w:tc>
          <w:tcPr>
            <w:tcW w:w="1015" w:type="dxa"/>
          </w:tcPr>
          <w:p w:rsidR="00B65F9D" w:rsidRDefault="00B65F9D" w:rsidP="00F906F0">
            <w:pPr>
              <w:pStyle w:val="TableParagraph"/>
              <w:rPr>
                <w:sz w:val="10"/>
              </w:rPr>
            </w:pPr>
          </w:p>
        </w:tc>
        <w:tc>
          <w:tcPr>
            <w:tcW w:w="1220" w:type="dxa"/>
          </w:tcPr>
          <w:p w:rsidR="00B65F9D" w:rsidRDefault="00B65F9D" w:rsidP="00F906F0">
            <w:pPr>
              <w:pStyle w:val="TableParagraph"/>
              <w:spacing w:before="15" w:line="136" w:lineRule="exact"/>
              <w:ind w:left="191"/>
              <w:rPr>
                <w:sz w:val="12"/>
              </w:rPr>
            </w:pPr>
            <w:proofErr w:type="spellStart"/>
            <w:r>
              <w:rPr>
                <w:spacing w:val="-2"/>
                <w:w w:val="115"/>
                <w:sz w:val="12"/>
              </w:rPr>
              <w:t>Reddit</w:t>
            </w:r>
            <w:proofErr w:type="spellEnd"/>
          </w:p>
        </w:tc>
        <w:tc>
          <w:tcPr>
            <w:tcW w:w="1060"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57"/>
              <w:rPr>
                <w:sz w:val="12"/>
              </w:rPr>
            </w:pPr>
            <w:r>
              <w:rPr>
                <w:w w:val="120"/>
                <w:sz w:val="12"/>
              </w:rPr>
              <w:t>online</w:t>
            </w:r>
            <w:r>
              <w:rPr>
                <w:spacing w:val="6"/>
                <w:w w:val="120"/>
                <w:sz w:val="12"/>
              </w:rPr>
              <w:t xml:space="preserve"> </w:t>
            </w:r>
            <w:r>
              <w:rPr>
                <w:w w:val="120"/>
                <w:sz w:val="12"/>
              </w:rPr>
              <w:t>comments</w:t>
            </w:r>
            <w:r>
              <w:rPr>
                <w:spacing w:val="7"/>
                <w:w w:val="120"/>
                <w:sz w:val="12"/>
              </w:rPr>
              <w:t xml:space="preserve"> </w:t>
            </w:r>
            <w:r>
              <w:rPr>
                <w:w w:val="120"/>
                <w:sz w:val="12"/>
              </w:rPr>
              <w:t>on</w:t>
            </w:r>
            <w:r>
              <w:rPr>
                <w:spacing w:val="6"/>
                <w:w w:val="120"/>
                <w:sz w:val="12"/>
              </w:rPr>
              <w:t xml:space="preserve"> </w:t>
            </w:r>
            <w:r>
              <w:rPr>
                <w:spacing w:val="-12"/>
                <w:w w:val="120"/>
                <w:sz w:val="12"/>
              </w:rPr>
              <w:t>a</w:t>
            </w:r>
          </w:p>
        </w:tc>
        <w:tc>
          <w:tcPr>
            <w:tcW w:w="982" w:type="dxa"/>
          </w:tcPr>
          <w:p w:rsidR="00B65F9D" w:rsidRDefault="00B65F9D" w:rsidP="00F906F0">
            <w:pPr>
              <w:pStyle w:val="TableParagraph"/>
              <w:rPr>
                <w:sz w:val="10"/>
              </w:rPr>
            </w:pPr>
          </w:p>
        </w:tc>
        <w:tc>
          <w:tcPr>
            <w:tcW w:w="1033" w:type="dxa"/>
          </w:tcPr>
          <w:p w:rsidR="00B65F9D" w:rsidRDefault="00B65F9D" w:rsidP="00F906F0">
            <w:pPr>
              <w:pStyle w:val="TableParagraph"/>
              <w:rPr>
                <w:sz w:val="10"/>
              </w:rPr>
            </w:pPr>
          </w:p>
        </w:tc>
        <w:tc>
          <w:tcPr>
            <w:tcW w:w="1111" w:type="dxa"/>
          </w:tcPr>
          <w:p w:rsidR="00B65F9D" w:rsidRDefault="00B65F9D" w:rsidP="00F906F0">
            <w:pPr>
              <w:pStyle w:val="TableParagraph"/>
              <w:rPr>
                <w:sz w:val="10"/>
              </w:rPr>
            </w:pPr>
          </w:p>
        </w:tc>
        <w:tc>
          <w:tcPr>
            <w:tcW w:w="1067" w:type="dxa"/>
          </w:tcPr>
          <w:p w:rsidR="00B65F9D" w:rsidRDefault="00B65F9D" w:rsidP="00F906F0">
            <w:pPr>
              <w:pStyle w:val="TableParagraph"/>
              <w:rPr>
                <w:sz w:val="10"/>
              </w:rPr>
            </w:pPr>
          </w:p>
        </w:tc>
        <w:tc>
          <w:tcPr>
            <w:tcW w:w="1015"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060"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6" w:type="dxa"/>
            <w:tcBorders>
              <w:bottom w:val="single" w:sz="4" w:space="0" w:color="000000"/>
            </w:tcBorders>
          </w:tcPr>
          <w:p w:rsidR="00B65F9D" w:rsidRDefault="00B65F9D" w:rsidP="00F906F0">
            <w:pPr>
              <w:pStyle w:val="TableParagraph"/>
              <w:rPr>
                <w:sz w:val="12"/>
              </w:rPr>
            </w:pPr>
          </w:p>
        </w:tc>
        <w:tc>
          <w:tcPr>
            <w:tcW w:w="1509" w:type="dxa"/>
            <w:tcBorders>
              <w:bottom w:val="single" w:sz="4" w:space="0" w:color="000000"/>
            </w:tcBorders>
          </w:tcPr>
          <w:p w:rsidR="00B65F9D" w:rsidRDefault="00B65F9D" w:rsidP="00F906F0">
            <w:pPr>
              <w:pStyle w:val="TableParagraph"/>
              <w:spacing w:before="15"/>
              <w:ind w:left="57"/>
              <w:rPr>
                <w:sz w:val="12"/>
              </w:rPr>
            </w:pPr>
            <w:r>
              <w:rPr>
                <w:w w:val="115"/>
                <w:sz w:val="12"/>
              </w:rPr>
              <w:t>social</w:t>
            </w:r>
            <w:r>
              <w:rPr>
                <w:spacing w:val="23"/>
                <w:w w:val="115"/>
                <w:sz w:val="12"/>
              </w:rPr>
              <w:t xml:space="preserve"> </w:t>
            </w:r>
            <w:r>
              <w:rPr>
                <w:w w:val="115"/>
                <w:sz w:val="12"/>
              </w:rPr>
              <w:t>network,</w:t>
            </w:r>
            <w:r>
              <w:rPr>
                <w:spacing w:val="23"/>
                <w:w w:val="115"/>
                <w:sz w:val="12"/>
              </w:rPr>
              <w:t xml:space="preserve"> </w:t>
            </w:r>
            <w:proofErr w:type="spellStart"/>
            <w:r>
              <w:rPr>
                <w:spacing w:val="-2"/>
                <w:w w:val="115"/>
                <w:sz w:val="12"/>
              </w:rPr>
              <w:t>Reddit</w:t>
            </w:r>
            <w:proofErr w:type="spellEnd"/>
            <w:r>
              <w:rPr>
                <w:spacing w:val="-2"/>
                <w:w w:val="115"/>
                <w:sz w:val="12"/>
              </w:rPr>
              <w:t>.</w:t>
            </w:r>
          </w:p>
        </w:tc>
        <w:tc>
          <w:tcPr>
            <w:tcW w:w="982" w:type="dxa"/>
            <w:tcBorders>
              <w:bottom w:val="single" w:sz="4" w:space="0" w:color="000000"/>
            </w:tcBorders>
          </w:tcPr>
          <w:p w:rsidR="00B65F9D" w:rsidRDefault="00B65F9D" w:rsidP="00F906F0">
            <w:pPr>
              <w:pStyle w:val="TableParagraph"/>
              <w:rPr>
                <w:sz w:val="12"/>
              </w:rPr>
            </w:pPr>
          </w:p>
        </w:tc>
        <w:tc>
          <w:tcPr>
            <w:tcW w:w="1033" w:type="dxa"/>
            <w:tcBorders>
              <w:bottom w:val="single" w:sz="4" w:space="0" w:color="000000"/>
            </w:tcBorders>
          </w:tcPr>
          <w:p w:rsidR="00B65F9D" w:rsidRDefault="00B65F9D" w:rsidP="00F906F0">
            <w:pPr>
              <w:pStyle w:val="TableParagraph"/>
              <w:rPr>
                <w:sz w:val="12"/>
              </w:rPr>
            </w:pPr>
          </w:p>
        </w:tc>
        <w:tc>
          <w:tcPr>
            <w:tcW w:w="1111" w:type="dxa"/>
            <w:tcBorders>
              <w:bottom w:val="single" w:sz="4" w:space="0" w:color="000000"/>
            </w:tcBorders>
          </w:tcPr>
          <w:p w:rsidR="00B65F9D" w:rsidRDefault="00B65F9D" w:rsidP="00F906F0">
            <w:pPr>
              <w:pStyle w:val="TableParagraph"/>
              <w:rPr>
                <w:sz w:val="12"/>
              </w:rPr>
            </w:pPr>
          </w:p>
        </w:tc>
        <w:tc>
          <w:tcPr>
            <w:tcW w:w="1067" w:type="dxa"/>
            <w:tcBorders>
              <w:bottom w:val="single" w:sz="4" w:space="0" w:color="000000"/>
            </w:tcBorders>
          </w:tcPr>
          <w:p w:rsidR="00B65F9D" w:rsidRDefault="00B65F9D" w:rsidP="00F906F0">
            <w:pPr>
              <w:pStyle w:val="TableParagraph"/>
              <w:rPr>
                <w:sz w:val="12"/>
              </w:rPr>
            </w:pPr>
          </w:p>
        </w:tc>
        <w:tc>
          <w:tcPr>
            <w:tcW w:w="1015" w:type="dxa"/>
            <w:tcBorders>
              <w:bottom w:val="single" w:sz="4" w:space="0" w:color="000000"/>
            </w:tcBorders>
          </w:tcPr>
          <w:p w:rsidR="00B65F9D" w:rsidRDefault="00B65F9D" w:rsidP="00F906F0">
            <w:pPr>
              <w:pStyle w:val="TableParagraph"/>
              <w:rPr>
                <w:sz w:val="12"/>
              </w:rPr>
            </w:pPr>
          </w:p>
        </w:tc>
        <w:tc>
          <w:tcPr>
            <w:tcW w:w="1220" w:type="dxa"/>
            <w:tcBorders>
              <w:bottom w:val="single" w:sz="4" w:space="0" w:color="000000"/>
            </w:tcBorders>
          </w:tcPr>
          <w:p w:rsidR="00B65F9D" w:rsidRDefault="00B65F9D" w:rsidP="00F906F0">
            <w:pPr>
              <w:pStyle w:val="TableParagraph"/>
              <w:rPr>
                <w:sz w:val="12"/>
              </w:rPr>
            </w:pPr>
          </w:p>
        </w:tc>
        <w:tc>
          <w:tcPr>
            <w:tcW w:w="1060" w:type="dxa"/>
            <w:tcBorders>
              <w:bottom w:val="single" w:sz="4" w:space="0" w:color="000000"/>
            </w:tcBorders>
          </w:tcPr>
          <w:p w:rsidR="00B65F9D" w:rsidRDefault="00B65F9D" w:rsidP="00F906F0">
            <w:pPr>
              <w:pStyle w:val="TableParagraph"/>
              <w:rPr>
                <w:sz w:val="12"/>
              </w:rPr>
            </w:pPr>
          </w:p>
        </w:tc>
        <w:tc>
          <w:tcPr>
            <w:tcW w:w="1166" w:type="dxa"/>
            <w:tcBorders>
              <w:bottom w:val="single" w:sz="4" w:space="0" w:color="000000"/>
            </w:tcBorders>
          </w:tcPr>
          <w:p w:rsidR="00B65F9D" w:rsidRDefault="00B65F9D" w:rsidP="00F906F0">
            <w:pPr>
              <w:pStyle w:val="TableParagraph"/>
              <w:rPr>
                <w:sz w:val="12"/>
              </w:rPr>
            </w:pPr>
          </w:p>
        </w:tc>
        <w:tc>
          <w:tcPr>
            <w:tcW w:w="1096" w:type="dxa"/>
            <w:tcBorders>
              <w:bottom w:val="single" w:sz="4" w:space="0" w:color="000000"/>
            </w:tcBorders>
          </w:tcPr>
          <w:p w:rsidR="00B65F9D" w:rsidRDefault="00B65F9D" w:rsidP="00F906F0">
            <w:pPr>
              <w:pStyle w:val="TableParagraph"/>
              <w:rPr>
                <w:sz w:val="12"/>
              </w:rPr>
            </w:pPr>
          </w:p>
        </w:tc>
        <w:tc>
          <w:tcPr>
            <w:tcW w:w="973"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S213</w:t>
            </w:r>
          </w:p>
        </w:tc>
        <w:tc>
          <w:tcPr>
            <w:tcW w:w="966" w:type="dxa"/>
            <w:tcBorders>
              <w:top w:val="single" w:sz="4" w:space="0" w:color="000000"/>
            </w:tcBorders>
          </w:tcPr>
          <w:p w:rsidR="00B65F9D" w:rsidRDefault="00F906F0" w:rsidP="00F906F0">
            <w:pPr>
              <w:pStyle w:val="TableParagraph"/>
              <w:spacing w:before="37" w:line="136" w:lineRule="exact"/>
              <w:ind w:left="114"/>
              <w:rPr>
                <w:sz w:val="12"/>
              </w:rPr>
            </w:pPr>
            <w:hyperlink w:anchor="_bookmark92" w:history="1">
              <w:proofErr w:type="spellStart"/>
              <w:r w:rsidR="00B65F9D">
                <w:rPr>
                  <w:color w:val="007FAC"/>
                  <w:w w:val="115"/>
                  <w:sz w:val="12"/>
                </w:rPr>
                <w:t>Lidynia</w:t>
              </w:r>
              <w:proofErr w:type="spellEnd"/>
              <w:r w:rsidR="00B65F9D">
                <w:rPr>
                  <w:color w:val="007FAC"/>
                  <w:spacing w:val="15"/>
                  <w:w w:val="115"/>
                  <w:sz w:val="12"/>
                </w:rPr>
                <w:t xml:space="preserve"> </w:t>
              </w:r>
              <w:r w:rsidR="00B65F9D">
                <w:rPr>
                  <w:color w:val="007FAC"/>
                  <w:w w:val="115"/>
                  <w:sz w:val="12"/>
                </w:rPr>
                <w:t>et</w:t>
              </w:r>
              <w:r w:rsidR="00B65F9D">
                <w:rPr>
                  <w:color w:val="007FAC"/>
                  <w:spacing w:val="16"/>
                  <w:w w:val="115"/>
                  <w:sz w:val="12"/>
                </w:rPr>
                <w:t xml:space="preserve"> </w:t>
              </w:r>
              <w:r w:rsidR="00B65F9D">
                <w:rPr>
                  <w:color w:val="007FAC"/>
                  <w:spacing w:val="-5"/>
                  <w:w w:val="115"/>
                  <w:sz w:val="12"/>
                </w:rPr>
                <w:t>al.</w:t>
              </w:r>
            </w:hyperlink>
          </w:p>
        </w:tc>
        <w:tc>
          <w:tcPr>
            <w:tcW w:w="1509" w:type="dxa"/>
            <w:tcBorders>
              <w:top w:val="single" w:sz="4" w:space="0" w:color="000000"/>
            </w:tcBorders>
          </w:tcPr>
          <w:p w:rsidR="00B65F9D" w:rsidRDefault="00B65F9D" w:rsidP="00F906F0">
            <w:pPr>
              <w:pStyle w:val="TableParagraph"/>
              <w:spacing w:before="37" w:line="136" w:lineRule="exact"/>
              <w:ind w:left="57"/>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identified</w:t>
            </w:r>
          </w:p>
        </w:tc>
        <w:tc>
          <w:tcPr>
            <w:tcW w:w="982"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Quantitative</w:t>
            </w:r>
          </w:p>
        </w:tc>
        <w:tc>
          <w:tcPr>
            <w:tcW w:w="1033" w:type="dxa"/>
            <w:tcBorders>
              <w:top w:val="single" w:sz="4" w:space="0" w:color="000000"/>
            </w:tcBorders>
          </w:tcPr>
          <w:p w:rsidR="00B65F9D" w:rsidRDefault="00B65F9D" w:rsidP="00F906F0">
            <w:pPr>
              <w:pStyle w:val="TableParagraph"/>
              <w:spacing w:before="37" w:line="136" w:lineRule="exact"/>
              <w:ind w:left="182"/>
              <w:rPr>
                <w:sz w:val="12"/>
              </w:rPr>
            </w:pPr>
            <w:r>
              <w:rPr>
                <w:spacing w:val="-2"/>
                <w:w w:val="115"/>
                <w:sz w:val="12"/>
              </w:rPr>
              <w:t>Germany</w:t>
            </w:r>
          </w:p>
        </w:tc>
        <w:tc>
          <w:tcPr>
            <w:tcW w:w="1111" w:type="dxa"/>
            <w:tcBorders>
              <w:top w:val="single" w:sz="4" w:space="0" w:color="000000"/>
            </w:tcBorders>
          </w:tcPr>
          <w:p w:rsidR="00B65F9D" w:rsidRDefault="00B65F9D" w:rsidP="00F906F0">
            <w:pPr>
              <w:pStyle w:val="TableParagraph"/>
              <w:spacing w:before="37" w:line="136" w:lineRule="exact"/>
              <w:ind w:left="58"/>
              <w:rPr>
                <w:sz w:val="12"/>
              </w:rPr>
            </w:pPr>
            <w:r>
              <w:rPr>
                <w:w w:val="120"/>
                <w:sz w:val="12"/>
              </w:rPr>
              <w:t>166</w:t>
            </w:r>
            <w:r>
              <w:rPr>
                <w:spacing w:val="15"/>
                <w:w w:val="120"/>
                <w:sz w:val="12"/>
              </w:rPr>
              <w:t xml:space="preserve"> </w:t>
            </w:r>
            <w:r>
              <w:rPr>
                <w:spacing w:val="-2"/>
                <w:w w:val="120"/>
                <w:sz w:val="12"/>
              </w:rPr>
              <w:t>individuals</w:t>
            </w:r>
          </w:p>
        </w:tc>
        <w:tc>
          <w:tcPr>
            <w:tcW w:w="1067" w:type="dxa"/>
            <w:tcBorders>
              <w:top w:val="single" w:sz="4" w:space="0" w:color="000000"/>
            </w:tcBorders>
          </w:tcPr>
          <w:p w:rsidR="00B65F9D" w:rsidRDefault="00B65F9D" w:rsidP="00F906F0">
            <w:pPr>
              <w:pStyle w:val="TableParagraph"/>
              <w:spacing w:before="37" w:line="136" w:lineRule="exact"/>
              <w:ind w:left="55"/>
              <w:rPr>
                <w:sz w:val="12"/>
              </w:rPr>
            </w:pPr>
            <w:r>
              <w:rPr>
                <w:w w:val="115"/>
                <w:sz w:val="12"/>
              </w:rPr>
              <w:t>Activity</w:t>
            </w:r>
            <w:r>
              <w:rPr>
                <w:spacing w:val="6"/>
                <w:w w:val="115"/>
                <w:sz w:val="12"/>
              </w:rPr>
              <w:t xml:space="preserve"> </w:t>
            </w:r>
            <w:r>
              <w:rPr>
                <w:spacing w:val="-2"/>
                <w:w w:val="115"/>
                <w:sz w:val="12"/>
              </w:rPr>
              <w:t>tracker</w:t>
            </w:r>
          </w:p>
        </w:tc>
        <w:tc>
          <w:tcPr>
            <w:tcW w:w="1015" w:type="dxa"/>
            <w:tcBorders>
              <w:top w:val="single" w:sz="4" w:space="0" w:color="000000"/>
            </w:tcBorders>
          </w:tcPr>
          <w:p w:rsidR="00B65F9D" w:rsidRDefault="00B65F9D" w:rsidP="00F906F0">
            <w:pPr>
              <w:pStyle w:val="TableParagraph"/>
              <w:spacing w:before="37" w:line="136" w:lineRule="exact"/>
              <w:ind w:left="97"/>
              <w:rPr>
                <w:sz w:val="12"/>
              </w:rPr>
            </w:pPr>
            <w:r>
              <w:rPr>
                <w:spacing w:val="-2"/>
                <w:w w:val="115"/>
                <w:sz w:val="12"/>
              </w:rPr>
              <w:t>Survey</w:t>
            </w:r>
          </w:p>
        </w:tc>
        <w:tc>
          <w:tcPr>
            <w:tcW w:w="1220" w:type="dxa"/>
            <w:tcBorders>
              <w:top w:val="single" w:sz="4" w:space="0" w:color="000000"/>
            </w:tcBorders>
          </w:tcPr>
          <w:p w:rsidR="00B65F9D" w:rsidRDefault="00B65F9D" w:rsidP="00F906F0">
            <w:pPr>
              <w:pStyle w:val="TableParagraph"/>
              <w:spacing w:before="37" w:line="136" w:lineRule="exact"/>
              <w:ind w:left="191"/>
              <w:rPr>
                <w:sz w:val="12"/>
              </w:rPr>
            </w:pPr>
            <w:r>
              <w:rPr>
                <w:spacing w:val="-2"/>
                <w:w w:val="115"/>
                <w:sz w:val="12"/>
              </w:rPr>
              <w:t>Questionnaire</w:t>
            </w:r>
          </w:p>
        </w:tc>
        <w:tc>
          <w:tcPr>
            <w:tcW w:w="1060" w:type="dxa"/>
            <w:tcBorders>
              <w:top w:val="single" w:sz="4" w:space="0" w:color="000000"/>
            </w:tcBorders>
          </w:tcPr>
          <w:p w:rsidR="00B65F9D" w:rsidRDefault="00B65F9D" w:rsidP="00F906F0">
            <w:pPr>
              <w:pStyle w:val="TableParagraph"/>
              <w:spacing w:before="37" w:line="136" w:lineRule="exact"/>
              <w:ind w:left="79"/>
              <w:rPr>
                <w:sz w:val="12"/>
              </w:rPr>
            </w:pPr>
            <w:r>
              <w:rPr>
                <w:spacing w:val="-2"/>
                <w:w w:val="115"/>
                <w:sz w:val="12"/>
              </w:rPr>
              <w:t>Conceptual</w:t>
            </w:r>
          </w:p>
        </w:tc>
        <w:tc>
          <w:tcPr>
            <w:tcW w:w="1166" w:type="dxa"/>
            <w:tcBorders>
              <w:top w:val="single" w:sz="4" w:space="0" w:color="000000"/>
            </w:tcBorders>
          </w:tcPr>
          <w:p w:rsidR="00B65F9D" w:rsidRDefault="00B65F9D" w:rsidP="00F906F0">
            <w:pPr>
              <w:pStyle w:val="TableParagraph"/>
              <w:spacing w:before="37" w:line="136" w:lineRule="exact"/>
              <w:ind w:left="128"/>
              <w:rPr>
                <w:sz w:val="12"/>
              </w:rPr>
            </w:pPr>
            <w:r>
              <w:rPr>
                <w:w w:val="120"/>
                <w:sz w:val="12"/>
              </w:rPr>
              <w:t>Parametric</w:t>
            </w:r>
            <w:r>
              <w:rPr>
                <w:spacing w:val="6"/>
                <w:w w:val="120"/>
                <w:sz w:val="12"/>
              </w:rPr>
              <w:t xml:space="preserve"> </w:t>
            </w:r>
            <w:r>
              <w:rPr>
                <w:spacing w:val="-5"/>
                <w:w w:val="120"/>
                <w:sz w:val="12"/>
              </w:rPr>
              <w:t>and</w:t>
            </w:r>
          </w:p>
        </w:tc>
        <w:tc>
          <w:tcPr>
            <w:tcW w:w="1096" w:type="dxa"/>
            <w:tcBorders>
              <w:top w:val="single" w:sz="4" w:space="0" w:color="000000"/>
            </w:tcBorders>
          </w:tcPr>
          <w:p w:rsidR="00B65F9D" w:rsidRDefault="00B65F9D" w:rsidP="00F906F0">
            <w:pPr>
              <w:pStyle w:val="TableParagraph"/>
              <w:spacing w:before="37" w:line="136" w:lineRule="exact"/>
              <w:ind w:left="70"/>
              <w:rPr>
                <w:sz w:val="12"/>
              </w:rPr>
            </w:pPr>
            <w:r>
              <w:rPr>
                <w:spacing w:val="-2"/>
                <w:w w:val="115"/>
                <w:sz w:val="12"/>
              </w:rPr>
              <w:t>Technology</w:t>
            </w:r>
          </w:p>
        </w:tc>
        <w:tc>
          <w:tcPr>
            <w:tcW w:w="973" w:type="dxa"/>
            <w:tcBorders>
              <w:top w:val="single" w:sz="4" w:space="0" w:color="000000"/>
            </w:tcBorders>
          </w:tcPr>
          <w:p w:rsidR="00B65F9D" w:rsidRDefault="00B65F9D" w:rsidP="00F906F0">
            <w:pPr>
              <w:pStyle w:val="TableParagraph"/>
              <w:spacing w:before="37" w:line="136" w:lineRule="exact"/>
              <w:ind w:left="83"/>
              <w:rPr>
                <w:sz w:val="12"/>
              </w:rPr>
            </w:pPr>
            <w:r>
              <w:rPr>
                <w:w w:val="115"/>
                <w:sz w:val="12"/>
              </w:rPr>
              <w:t>Fitness</w:t>
            </w:r>
            <w:r>
              <w:rPr>
                <w:spacing w:val="11"/>
                <w:w w:val="115"/>
                <w:sz w:val="12"/>
              </w:rPr>
              <w:t xml:space="preserve"> </w:t>
            </w:r>
            <w:r>
              <w:rPr>
                <w:spacing w:val="-5"/>
                <w:w w:val="115"/>
                <w:sz w:val="12"/>
              </w:rPr>
              <w:t>and</w:t>
            </w:r>
          </w:p>
        </w:tc>
      </w:tr>
      <w:tr w:rsidR="00B65F9D" w:rsidTr="00F906F0">
        <w:trPr>
          <w:trHeight w:val="171"/>
        </w:trPr>
        <w:tc>
          <w:tcPr>
            <w:tcW w:w="487" w:type="dxa"/>
          </w:tcPr>
          <w:p w:rsidR="00B65F9D" w:rsidRDefault="00B65F9D" w:rsidP="00F906F0">
            <w:pPr>
              <w:pStyle w:val="TableParagraph"/>
              <w:rPr>
                <w:sz w:val="10"/>
              </w:rPr>
            </w:pPr>
          </w:p>
        </w:tc>
        <w:tc>
          <w:tcPr>
            <w:tcW w:w="966" w:type="dxa"/>
          </w:tcPr>
          <w:p w:rsidR="00B65F9D" w:rsidRDefault="00B65F9D" w:rsidP="00F906F0">
            <w:pPr>
              <w:pStyle w:val="TableParagraph"/>
              <w:spacing w:before="15" w:line="136" w:lineRule="exact"/>
              <w:ind w:left="114"/>
              <w:rPr>
                <w:sz w:val="12"/>
              </w:rPr>
            </w:pPr>
            <w:r>
              <w:rPr>
                <w:spacing w:val="-2"/>
                <w:w w:val="120"/>
                <w:sz w:val="12"/>
              </w:rPr>
              <w:t>(</w:t>
            </w:r>
            <w:hyperlink w:anchor="_bookmark92" w:history="1">
              <w:r>
                <w:rPr>
                  <w:color w:val="007FAC"/>
                  <w:spacing w:val="-2"/>
                  <w:w w:val="120"/>
                  <w:sz w:val="12"/>
                </w:rPr>
                <w:t>2018</w:t>
              </w:r>
            </w:hyperlink>
            <w:r>
              <w:rPr>
                <w:spacing w:val="-2"/>
                <w:w w:val="120"/>
                <w:sz w:val="12"/>
              </w:rPr>
              <w:t>)</w:t>
            </w:r>
          </w:p>
        </w:tc>
        <w:tc>
          <w:tcPr>
            <w:tcW w:w="1509" w:type="dxa"/>
          </w:tcPr>
          <w:p w:rsidR="00B65F9D" w:rsidRDefault="00B65F9D" w:rsidP="00F906F0">
            <w:pPr>
              <w:pStyle w:val="TableParagraph"/>
              <w:spacing w:before="15" w:line="136" w:lineRule="exact"/>
              <w:ind w:left="57"/>
              <w:rPr>
                <w:sz w:val="12"/>
              </w:rPr>
            </w:pPr>
            <w:r>
              <w:rPr>
                <w:w w:val="120"/>
                <w:sz w:val="12"/>
              </w:rPr>
              <w:t>the</w:t>
            </w:r>
            <w:r>
              <w:rPr>
                <w:spacing w:val="15"/>
                <w:w w:val="120"/>
                <w:sz w:val="12"/>
              </w:rPr>
              <w:t xml:space="preserve"> </w:t>
            </w:r>
            <w:r>
              <w:rPr>
                <w:w w:val="120"/>
                <w:sz w:val="12"/>
              </w:rPr>
              <w:t>determinants</w:t>
            </w:r>
            <w:r>
              <w:rPr>
                <w:spacing w:val="15"/>
                <w:w w:val="120"/>
                <w:sz w:val="12"/>
              </w:rPr>
              <w:t xml:space="preserve"> </w:t>
            </w:r>
            <w:r>
              <w:rPr>
                <w:spacing w:val="-5"/>
                <w:w w:val="120"/>
                <w:sz w:val="12"/>
              </w:rPr>
              <w:t>of</w:t>
            </w:r>
          </w:p>
        </w:tc>
        <w:tc>
          <w:tcPr>
            <w:tcW w:w="982" w:type="dxa"/>
          </w:tcPr>
          <w:p w:rsidR="00B65F9D" w:rsidRDefault="00B65F9D" w:rsidP="00F906F0">
            <w:pPr>
              <w:pStyle w:val="TableParagraph"/>
              <w:rPr>
                <w:sz w:val="10"/>
              </w:rPr>
            </w:pPr>
          </w:p>
        </w:tc>
        <w:tc>
          <w:tcPr>
            <w:tcW w:w="1033" w:type="dxa"/>
          </w:tcPr>
          <w:p w:rsidR="00B65F9D" w:rsidRDefault="00B65F9D" w:rsidP="00F906F0">
            <w:pPr>
              <w:pStyle w:val="TableParagraph"/>
              <w:rPr>
                <w:sz w:val="10"/>
              </w:rPr>
            </w:pPr>
          </w:p>
        </w:tc>
        <w:tc>
          <w:tcPr>
            <w:tcW w:w="1111" w:type="dxa"/>
          </w:tcPr>
          <w:p w:rsidR="00B65F9D" w:rsidRDefault="00B65F9D" w:rsidP="00F906F0">
            <w:pPr>
              <w:pStyle w:val="TableParagraph"/>
              <w:rPr>
                <w:sz w:val="10"/>
              </w:rPr>
            </w:pPr>
          </w:p>
        </w:tc>
        <w:tc>
          <w:tcPr>
            <w:tcW w:w="1067" w:type="dxa"/>
          </w:tcPr>
          <w:p w:rsidR="00B65F9D" w:rsidRDefault="00B65F9D" w:rsidP="00F906F0">
            <w:pPr>
              <w:pStyle w:val="TableParagraph"/>
              <w:rPr>
                <w:sz w:val="10"/>
              </w:rPr>
            </w:pPr>
          </w:p>
        </w:tc>
        <w:tc>
          <w:tcPr>
            <w:tcW w:w="1015"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060" w:type="dxa"/>
          </w:tcPr>
          <w:p w:rsidR="00B65F9D" w:rsidRDefault="00B65F9D" w:rsidP="00F906F0">
            <w:pPr>
              <w:pStyle w:val="TableParagraph"/>
              <w:spacing w:before="15" w:line="136" w:lineRule="exact"/>
              <w:ind w:left="79"/>
              <w:rPr>
                <w:sz w:val="12"/>
              </w:rPr>
            </w:pPr>
            <w:r>
              <w:rPr>
                <w:spacing w:val="-2"/>
                <w:w w:val="110"/>
                <w:sz w:val="12"/>
              </w:rPr>
              <w:t>Model</w:t>
            </w:r>
          </w:p>
        </w:tc>
        <w:tc>
          <w:tcPr>
            <w:tcW w:w="1166" w:type="dxa"/>
          </w:tcPr>
          <w:p w:rsidR="00B65F9D" w:rsidRDefault="00B65F9D" w:rsidP="00F906F0">
            <w:pPr>
              <w:pStyle w:val="TableParagraph"/>
              <w:spacing w:before="15" w:line="136" w:lineRule="exact"/>
              <w:ind w:left="128"/>
              <w:rPr>
                <w:sz w:val="12"/>
              </w:rPr>
            </w:pPr>
            <w:r>
              <w:rPr>
                <w:w w:val="115"/>
                <w:sz w:val="12"/>
              </w:rPr>
              <w:t>non-</w:t>
            </w:r>
            <w:r>
              <w:rPr>
                <w:spacing w:val="-2"/>
                <w:w w:val="120"/>
                <w:sz w:val="12"/>
              </w:rPr>
              <w:t>parametric</w:t>
            </w:r>
          </w:p>
        </w:tc>
        <w:tc>
          <w:tcPr>
            <w:tcW w:w="1096" w:type="dxa"/>
          </w:tcPr>
          <w:p w:rsidR="00B65F9D" w:rsidRDefault="00B65F9D" w:rsidP="00F906F0">
            <w:pPr>
              <w:pStyle w:val="TableParagraph"/>
              <w:spacing w:before="15" w:line="136" w:lineRule="exact"/>
              <w:ind w:left="70"/>
              <w:rPr>
                <w:sz w:val="12"/>
              </w:rPr>
            </w:pPr>
            <w:r>
              <w:rPr>
                <w:spacing w:val="-2"/>
                <w:w w:val="120"/>
                <w:sz w:val="12"/>
              </w:rPr>
              <w:t>adoption</w:t>
            </w:r>
          </w:p>
        </w:tc>
        <w:tc>
          <w:tcPr>
            <w:tcW w:w="973" w:type="dxa"/>
          </w:tcPr>
          <w:p w:rsidR="00B65F9D" w:rsidRDefault="00B65F9D" w:rsidP="00F906F0">
            <w:pPr>
              <w:pStyle w:val="TableParagraph"/>
              <w:spacing w:before="15" w:line="136" w:lineRule="exact"/>
              <w:ind w:left="83"/>
              <w:rPr>
                <w:sz w:val="12"/>
              </w:rPr>
            </w:pPr>
            <w:r>
              <w:rPr>
                <w:spacing w:val="-2"/>
                <w:w w:val="115"/>
                <w:sz w:val="12"/>
              </w:rPr>
              <w:t>Physical</w:t>
            </w:r>
          </w:p>
        </w:tc>
      </w:tr>
      <w:tr w:rsidR="00B65F9D" w:rsidTr="00F906F0">
        <w:trPr>
          <w:trHeight w:val="171"/>
        </w:trPr>
        <w:tc>
          <w:tcPr>
            <w:tcW w:w="487" w:type="dxa"/>
          </w:tcPr>
          <w:p w:rsidR="00B65F9D" w:rsidRDefault="00B65F9D" w:rsidP="00F906F0">
            <w:pPr>
              <w:pStyle w:val="TableParagraph"/>
              <w:rPr>
                <w:sz w:val="10"/>
              </w:rPr>
            </w:pPr>
          </w:p>
        </w:tc>
        <w:tc>
          <w:tcPr>
            <w:tcW w:w="966" w:type="dxa"/>
          </w:tcPr>
          <w:p w:rsidR="00B65F9D" w:rsidRDefault="00B65F9D" w:rsidP="00F906F0">
            <w:pPr>
              <w:pStyle w:val="TableParagraph"/>
              <w:rPr>
                <w:sz w:val="10"/>
              </w:rPr>
            </w:pPr>
          </w:p>
        </w:tc>
        <w:tc>
          <w:tcPr>
            <w:tcW w:w="1509" w:type="dxa"/>
          </w:tcPr>
          <w:p w:rsidR="00B65F9D" w:rsidRDefault="00B65F9D" w:rsidP="00F906F0">
            <w:pPr>
              <w:pStyle w:val="TableParagraph"/>
              <w:spacing w:before="15" w:line="136" w:lineRule="exact"/>
              <w:ind w:left="57"/>
              <w:rPr>
                <w:sz w:val="12"/>
              </w:rPr>
            </w:pPr>
            <w:r>
              <w:rPr>
                <w:w w:val="115"/>
                <w:sz w:val="12"/>
              </w:rPr>
              <w:t>using</w:t>
            </w:r>
            <w:r>
              <w:rPr>
                <w:spacing w:val="18"/>
                <w:w w:val="115"/>
                <w:sz w:val="12"/>
              </w:rPr>
              <w:t xml:space="preserve"> </w:t>
            </w:r>
            <w:r>
              <w:rPr>
                <w:spacing w:val="-2"/>
                <w:w w:val="115"/>
                <w:sz w:val="12"/>
              </w:rPr>
              <w:t>wearable</w:t>
            </w:r>
          </w:p>
        </w:tc>
        <w:tc>
          <w:tcPr>
            <w:tcW w:w="982" w:type="dxa"/>
          </w:tcPr>
          <w:p w:rsidR="00B65F9D" w:rsidRDefault="00B65F9D" w:rsidP="00F906F0">
            <w:pPr>
              <w:pStyle w:val="TableParagraph"/>
              <w:rPr>
                <w:sz w:val="10"/>
              </w:rPr>
            </w:pPr>
          </w:p>
        </w:tc>
        <w:tc>
          <w:tcPr>
            <w:tcW w:w="1033" w:type="dxa"/>
          </w:tcPr>
          <w:p w:rsidR="00B65F9D" w:rsidRDefault="00B65F9D" w:rsidP="00F906F0">
            <w:pPr>
              <w:pStyle w:val="TableParagraph"/>
              <w:rPr>
                <w:sz w:val="10"/>
              </w:rPr>
            </w:pPr>
          </w:p>
        </w:tc>
        <w:tc>
          <w:tcPr>
            <w:tcW w:w="1111" w:type="dxa"/>
          </w:tcPr>
          <w:p w:rsidR="00B65F9D" w:rsidRDefault="00B65F9D" w:rsidP="00F906F0">
            <w:pPr>
              <w:pStyle w:val="TableParagraph"/>
              <w:rPr>
                <w:sz w:val="10"/>
              </w:rPr>
            </w:pPr>
          </w:p>
        </w:tc>
        <w:tc>
          <w:tcPr>
            <w:tcW w:w="1067" w:type="dxa"/>
          </w:tcPr>
          <w:p w:rsidR="00B65F9D" w:rsidRDefault="00B65F9D" w:rsidP="00F906F0">
            <w:pPr>
              <w:pStyle w:val="TableParagraph"/>
              <w:rPr>
                <w:sz w:val="10"/>
              </w:rPr>
            </w:pPr>
          </w:p>
        </w:tc>
        <w:tc>
          <w:tcPr>
            <w:tcW w:w="1015" w:type="dxa"/>
          </w:tcPr>
          <w:p w:rsidR="00B65F9D" w:rsidRDefault="00B65F9D" w:rsidP="00F906F0">
            <w:pPr>
              <w:pStyle w:val="TableParagraph"/>
              <w:rPr>
                <w:sz w:val="10"/>
              </w:rPr>
            </w:pPr>
          </w:p>
        </w:tc>
        <w:tc>
          <w:tcPr>
            <w:tcW w:w="1220" w:type="dxa"/>
          </w:tcPr>
          <w:p w:rsidR="00B65F9D" w:rsidRDefault="00B65F9D" w:rsidP="00F906F0">
            <w:pPr>
              <w:pStyle w:val="TableParagraph"/>
              <w:rPr>
                <w:sz w:val="10"/>
              </w:rPr>
            </w:pPr>
          </w:p>
        </w:tc>
        <w:tc>
          <w:tcPr>
            <w:tcW w:w="1060" w:type="dxa"/>
          </w:tcPr>
          <w:p w:rsidR="00B65F9D" w:rsidRDefault="00B65F9D" w:rsidP="00F906F0">
            <w:pPr>
              <w:pStyle w:val="TableParagraph"/>
              <w:rPr>
                <w:sz w:val="10"/>
              </w:rPr>
            </w:pPr>
          </w:p>
        </w:tc>
        <w:tc>
          <w:tcPr>
            <w:tcW w:w="1166" w:type="dxa"/>
          </w:tcPr>
          <w:p w:rsidR="00B65F9D" w:rsidRDefault="00B65F9D" w:rsidP="00F906F0">
            <w:pPr>
              <w:pStyle w:val="TableParagraph"/>
              <w:spacing w:before="15" w:line="136" w:lineRule="exact"/>
              <w:ind w:left="128"/>
              <w:rPr>
                <w:sz w:val="12"/>
              </w:rPr>
            </w:pPr>
            <w:r>
              <w:rPr>
                <w:spacing w:val="-2"/>
                <w:w w:val="120"/>
                <w:sz w:val="12"/>
              </w:rPr>
              <w:t>method</w:t>
            </w:r>
          </w:p>
        </w:tc>
        <w:tc>
          <w:tcPr>
            <w:tcW w:w="1096" w:type="dxa"/>
          </w:tcPr>
          <w:p w:rsidR="00B65F9D" w:rsidRDefault="00B65F9D" w:rsidP="00F906F0">
            <w:pPr>
              <w:pStyle w:val="TableParagraph"/>
              <w:rPr>
                <w:sz w:val="10"/>
              </w:rPr>
            </w:pPr>
          </w:p>
        </w:tc>
        <w:tc>
          <w:tcPr>
            <w:tcW w:w="973" w:type="dxa"/>
          </w:tcPr>
          <w:p w:rsidR="00B65F9D" w:rsidRDefault="00B65F9D" w:rsidP="00F906F0">
            <w:pPr>
              <w:pStyle w:val="TableParagraph"/>
              <w:spacing w:before="15" w:line="136" w:lineRule="exact"/>
              <w:ind w:left="83"/>
              <w:rPr>
                <w:sz w:val="12"/>
              </w:rPr>
            </w:pPr>
            <w:r>
              <w:rPr>
                <w:spacing w:val="-2"/>
                <w:w w:val="110"/>
                <w:sz w:val="12"/>
              </w:rPr>
              <w:t>Activity</w:t>
            </w: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6" w:type="dxa"/>
            <w:tcBorders>
              <w:bottom w:val="single" w:sz="4" w:space="0" w:color="000000"/>
            </w:tcBorders>
          </w:tcPr>
          <w:p w:rsidR="00B65F9D" w:rsidRDefault="00B65F9D" w:rsidP="00F906F0">
            <w:pPr>
              <w:pStyle w:val="TableParagraph"/>
              <w:rPr>
                <w:sz w:val="12"/>
              </w:rPr>
            </w:pPr>
          </w:p>
        </w:tc>
        <w:tc>
          <w:tcPr>
            <w:tcW w:w="1509" w:type="dxa"/>
            <w:tcBorders>
              <w:bottom w:val="single" w:sz="4" w:space="0" w:color="000000"/>
            </w:tcBorders>
          </w:tcPr>
          <w:p w:rsidR="00B65F9D" w:rsidRDefault="00B65F9D" w:rsidP="00F906F0">
            <w:pPr>
              <w:pStyle w:val="TableParagraph"/>
              <w:spacing w:before="15"/>
              <w:ind w:left="57"/>
              <w:rPr>
                <w:sz w:val="12"/>
              </w:rPr>
            </w:pPr>
            <w:r>
              <w:rPr>
                <w:spacing w:val="-2"/>
                <w:w w:val="115"/>
                <w:sz w:val="12"/>
              </w:rPr>
              <w:t>technologies.</w:t>
            </w:r>
          </w:p>
        </w:tc>
        <w:tc>
          <w:tcPr>
            <w:tcW w:w="982" w:type="dxa"/>
            <w:tcBorders>
              <w:bottom w:val="single" w:sz="4" w:space="0" w:color="000000"/>
            </w:tcBorders>
          </w:tcPr>
          <w:p w:rsidR="00B65F9D" w:rsidRDefault="00B65F9D" w:rsidP="00F906F0">
            <w:pPr>
              <w:pStyle w:val="TableParagraph"/>
              <w:rPr>
                <w:sz w:val="12"/>
              </w:rPr>
            </w:pPr>
          </w:p>
        </w:tc>
        <w:tc>
          <w:tcPr>
            <w:tcW w:w="1033" w:type="dxa"/>
            <w:tcBorders>
              <w:bottom w:val="single" w:sz="4" w:space="0" w:color="000000"/>
            </w:tcBorders>
          </w:tcPr>
          <w:p w:rsidR="00B65F9D" w:rsidRDefault="00B65F9D" w:rsidP="00F906F0">
            <w:pPr>
              <w:pStyle w:val="TableParagraph"/>
              <w:rPr>
                <w:sz w:val="12"/>
              </w:rPr>
            </w:pPr>
          </w:p>
        </w:tc>
        <w:tc>
          <w:tcPr>
            <w:tcW w:w="1111" w:type="dxa"/>
            <w:tcBorders>
              <w:bottom w:val="single" w:sz="4" w:space="0" w:color="000000"/>
            </w:tcBorders>
          </w:tcPr>
          <w:p w:rsidR="00B65F9D" w:rsidRDefault="00B65F9D" w:rsidP="00F906F0">
            <w:pPr>
              <w:pStyle w:val="TableParagraph"/>
              <w:rPr>
                <w:sz w:val="12"/>
              </w:rPr>
            </w:pPr>
          </w:p>
        </w:tc>
        <w:tc>
          <w:tcPr>
            <w:tcW w:w="1067" w:type="dxa"/>
            <w:tcBorders>
              <w:bottom w:val="single" w:sz="4" w:space="0" w:color="000000"/>
            </w:tcBorders>
          </w:tcPr>
          <w:p w:rsidR="00B65F9D" w:rsidRDefault="00B65F9D" w:rsidP="00F906F0">
            <w:pPr>
              <w:pStyle w:val="TableParagraph"/>
              <w:rPr>
                <w:sz w:val="12"/>
              </w:rPr>
            </w:pPr>
          </w:p>
        </w:tc>
        <w:tc>
          <w:tcPr>
            <w:tcW w:w="1015" w:type="dxa"/>
            <w:tcBorders>
              <w:bottom w:val="single" w:sz="4" w:space="0" w:color="000000"/>
            </w:tcBorders>
          </w:tcPr>
          <w:p w:rsidR="00B65F9D" w:rsidRDefault="00B65F9D" w:rsidP="00F906F0">
            <w:pPr>
              <w:pStyle w:val="TableParagraph"/>
              <w:rPr>
                <w:sz w:val="12"/>
              </w:rPr>
            </w:pPr>
          </w:p>
        </w:tc>
        <w:tc>
          <w:tcPr>
            <w:tcW w:w="1220" w:type="dxa"/>
            <w:tcBorders>
              <w:bottom w:val="single" w:sz="4" w:space="0" w:color="000000"/>
            </w:tcBorders>
          </w:tcPr>
          <w:p w:rsidR="00B65F9D" w:rsidRDefault="00B65F9D" w:rsidP="00F906F0">
            <w:pPr>
              <w:pStyle w:val="TableParagraph"/>
              <w:rPr>
                <w:sz w:val="12"/>
              </w:rPr>
            </w:pPr>
          </w:p>
        </w:tc>
        <w:tc>
          <w:tcPr>
            <w:tcW w:w="1060" w:type="dxa"/>
            <w:tcBorders>
              <w:bottom w:val="single" w:sz="4" w:space="0" w:color="000000"/>
            </w:tcBorders>
          </w:tcPr>
          <w:p w:rsidR="00B65F9D" w:rsidRDefault="00B65F9D" w:rsidP="00F906F0">
            <w:pPr>
              <w:pStyle w:val="TableParagraph"/>
              <w:rPr>
                <w:sz w:val="12"/>
              </w:rPr>
            </w:pPr>
          </w:p>
        </w:tc>
        <w:tc>
          <w:tcPr>
            <w:tcW w:w="1166" w:type="dxa"/>
            <w:tcBorders>
              <w:bottom w:val="single" w:sz="4" w:space="0" w:color="000000"/>
            </w:tcBorders>
          </w:tcPr>
          <w:p w:rsidR="00B65F9D" w:rsidRDefault="00B65F9D" w:rsidP="00F906F0">
            <w:pPr>
              <w:pStyle w:val="TableParagraph"/>
              <w:rPr>
                <w:sz w:val="12"/>
              </w:rPr>
            </w:pPr>
          </w:p>
        </w:tc>
        <w:tc>
          <w:tcPr>
            <w:tcW w:w="1096" w:type="dxa"/>
            <w:tcBorders>
              <w:bottom w:val="single" w:sz="4" w:space="0" w:color="000000"/>
            </w:tcBorders>
          </w:tcPr>
          <w:p w:rsidR="00B65F9D" w:rsidRDefault="00B65F9D" w:rsidP="00F906F0">
            <w:pPr>
              <w:pStyle w:val="TableParagraph"/>
              <w:rPr>
                <w:sz w:val="12"/>
              </w:rPr>
            </w:pPr>
          </w:p>
        </w:tc>
        <w:tc>
          <w:tcPr>
            <w:tcW w:w="973" w:type="dxa"/>
            <w:tcBorders>
              <w:bottom w:val="single" w:sz="4" w:space="0" w:color="000000"/>
            </w:tcBorders>
          </w:tcPr>
          <w:p w:rsidR="00B65F9D" w:rsidRDefault="00B65F9D" w:rsidP="00F906F0">
            <w:pPr>
              <w:pStyle w:val="TableParagraph"/>
              <w:rPr>
                <w:sz w:val="12"/>
              </w:rPr>
            </w:pPr>
          </w:p>
        </w:tc>
      </w:tr>
    </w:tbl>
    <w:p w:rsidR="00B65F9D" w:rsidRDefault="00B65F9D" w:rsidP="00F906F0">
      <w:pPr>
        <w:spacing w:before="125"/>
        <w:jc w:val="right"/>
        <w:rPr>
          <w:sz w:val="12"/>
        </w:rPr>
      </w:pPr>
      <w:r>
        <w:rPr>
          <w:w w:val="110"/>
          <w:sz w:val="12"/>
        </w:rPr>
        <w:t>(</w:t>
      </w:r>
      <w:proofErr w:type="spellStart"/>
      <w:r>
        <w:rPr>
          <w:i/>
          <w:w w:val="110"/>
          <w:sz w:val="12"/>
        </w:rPr>
        <w:t>continued</w:t>
      </w:r>
      <w:proofErr w:type="spellEnd"/>
      <w:r>
        <w:rPr>
          <w:i/>
          <w:spacing w:val="22"/>
          <w:w w:val="110"/>
          <w:sz w:val="12"/>
        </w:rPr>
        <w:t xml:space="preserve"> </w:t>
      </w:r>
      <w:r>
        <w:rPr>
          <w:i/>
          <w:w w:val="110"/>
          <w:sz w:val="12"/>
        </w:rPr>
        <w:t>on</w:t>
      </w:r>
      <w:r>
        <w:rPr>
          <w:i/>
          <w:spacing w:val="22"/>
          <w:w w:val="110"/>
          <w:sz w:val="12"/>
        </w:rPr>
        <w:t xml:space="preserve"> </w:t>
      </w:r>
      <w:proofErr w:type="spellStart"/>
      <w:r>
        <w:rPr>
          <w:i/>
          <w:w w:val="110"/>
          <w:sz w:val="12"/>
        </w:rPr>
        <w:t>next</w:t>
      </w:r>
      <w:proofErr w:type="spellEnd"/>
      <w:r>
        <w:rPr>
          <w:i/>
          <w:spacing w:val="22"/>
          <w:w w:val="110"/>
          <w:sz w:val="12"/>
        </w:rPr>
        <w:t xml:space="preserve"> </w:t>
      </w:r>
      <w:proofErr w:type="spellStart"/>
      <w:r>
        <w:rPr>
          <w:i/>
          <w:spacing w:val="-2"/>
          <w:w w:val="110"/>
          <w:sz w:val="12"/>
        </w:rPr>
        <w:t>page</w:t>
      </w:r>
      <w:proofErr w:type="spellEnd"/>
      <w:r>
        <w:rPr>
          <w:spacing w:val="-2"/>
          <w:w w:val="110"/>
          <w:sz w:val="12"/>
        </w:rPr>
        <w:t>)</w:t>
      </w:r>
    </w:p>
    <w:p w:rsidR="00B65F9D" w:rsidRDefault="00B65F9D" w:rsidP="00F906F0">
      <w:pPr>
        <w:jc w:val="right"/>
        <w:rPr>
          <w:sz w:val="12"/>
        </w:rPr>
        <w:sectPr w:rsidR="00B65F9D">
          <w:footerReference w:type="default" r:id="rId205"/>
          <w:pgSz w:w="15880" w:h="11910" w:orient="landscape"/>
          <w:pgMar w:top="1340" w:right="1000" w:bottom="280" w:left="980" w:header="0" w:footer="0" w:gutter="0"/>
          <w:cols w:space="708"/>
        </w:sectPr>
      </w:pPr>
    </w:p>
    <w:p w:rsidR="00B65F9D" w:rsidRDefault="00B65F9D" w:rsidP="00F906F0">
      <w:pPr>
        <w:pStyle w:val="BodyText"/>
        <w:rPr>
          <w:sz w:val="12"/>
        </w:rPr>
      </w:pPr>
      <w:r>
        <w:rPr>
          <w:noProof/>
          <w:lang w:val="tr-TR" w:eastAsia="tr-TR"/>
        </w:rPr>
        <w:lastRenderedPageBreak/>
        <mc:AlternateContent>
          <mc:Choice Requires="wps">
            <w:drawing>
              <wp:anchor distT="0" distB="0" distL="0" distR="0" simplePos="0" relativeHeight="251850752" behindDoc="0" locked="0" layoutInCell="1" allowOverlap="1" wp14:anchorId="1E1CF6D2" wp14:editId="58359B26">
                <wp:simplePos x="0" y="0"/>
                <wp:positionH relativeFrom="page">
                  <wp:posOffset>9526344</wp:posOffset>
                </wp:positionH>
                <wp:positionV relativeFrom="page">
                  <wp:posOffset>464654</wp:posOffset>
                </wp:positionV>
                <wp:extent cx="115570" cy="1579880"/>
                <wp:effectExtent l="0" t="0" r="0" b="0"/>
                <wp:wrapNone/>
                <wp:docPr id="312" name="Text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579880"/>
                        </a:xfrm>
                        <a:prstGeom prst="rect">
                          <a:avLst/>
                        </a:prstGeom>
                      </wps:spPr>
                      <wps:txbx>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wps:txbx>
                      <wps:bodyPr vert="vert" wrap="square" lIns="0" tIns="0" rIns="0" bIns="0" rtlCol="0">
                        <a:noAutofit/>
                      </wps:bodyPr>
                    </wps:wsp>
                  </a:graphicData>
                </a:graphic>
              </wp:anchor>
            </w:drawing>
          </mc:Choice>
          <mc:Fallback>
            <w:pict>
              <v:shape w14:anchorId="1E1CF6D2" id="Textbox 312" o:spid="_x0000_s1119" type="#_x0000_t202" style="position:absolute;margin-left:750.1pt;margin-top:36.6pt;width:9.1pt;height:124.4pt;z-index:251850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" filled="f" stroked="f">
                <v:path arrowok="t"/>
                <v:textbox style="layout-flow:vertical" inset="0,0,0,0">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v:textbox>
                <w10:wrap anchorx="page" anchory="page"/>
              </v:shape>
            </w:pict>
          </mc:Fallback>
        </mc:AlternateContent>
      </w:r>
      <w:r>
        <w:rPr>
          <w:noProof/>
          <w:lang w:val="tr-TR" w:eastAsia="tr-TR"/>
        </w:rPr>
        <mc:AlternateContent>
          <mc:Choice Requires="wps">
            <w:drawing>
              <wp:anchor distT="0" distB="0" distL="0" distR="0" simplePos="0" relativeHeight="251851776" behindDoc="0" locked="0" layoutInCell="1" allowOverlap="1" wp14:anchorId="1B8DD7E0" wp14:editId="2B9F6266">
                <wp:simplePos x="0" y="0"/>
                <wp:positionH relativeFrom="page">
                  <wp:posOffset>9526344</wp:posOffset>
                </wp:positionH>
                <wp:positionV relativeFrom="page">
                  <wp:posOffset>4680191</wp:posOffset>
                </wp:positionV>
                <wp:extent cx="115570" cy="2415540"/>
                <wp:effectExtent l="0" t="0" r="0" b="0"/>
                <wp:wrapNone/>
                <wp:docPr id="313" name="Text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2415540"/>
                        </a:xfrm>
                        <a:prstGeom prst="rect">
                          <a:avLst/>
                        </a:prstGeom>
                      </wps:spPr>
                      <wps:txbx>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wps:txbx>
                      <wps:bodyPr vert="vert" wrap="square" lIns="0" tIns="0" rIns="0" bIns="0" rtlCol="0">
                        <a:noAutofit/>
                      </wps:bodyPr>
                    </wps:wsp>
                  </a:graphicData>
                </a:graphic>
              </wp:anchor>
            </w:drawing>
          </mc:Choice>
          <mc:Fallback>
            <w:pict>
              <v:shape w14:anchorId="1B8DD7E0" id="Textbox 313" o:spid="_x0000_s1120" type="#_x0000_t202" style="position:absolute;margin-left:750.1pt;margin-top:368.5pt;width:9.1pt;height:190.2pt;z-index:251851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" filled="f" stroked="f">
                <v:path arrowok="t"/>
                <v:textbox style="layout-flow:vertical" inset="0,0,0,0">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v:textbox>
                <w10:wrap anchorx="page" anchory="page"/>
              </v:shape>
            </w:pict>
          </mc:Fallback>
        </mc:AlternateContent>
      </w:r>
      <w:r>
        <w:rPr>
          <w:noProof/>
          <w:lang w:val="tr-TR" w:eastAsia="tr-TR"/>
        </w:rPr>
        <mc:AlternateContent>
          <mc:Choice Requires="wps">
            <w:drawing>
              <wp:anchor distT="0" distB="0" distL="0" distR="0" simplePos="0" relativeHeight="251852800" behindDoc="0" locked="0" layoutInCell="1" allowOverlap="1" wp14:anchorId="1C8EBB79" wp14:editId="2ABAD152">
                <wp:simplePos x="0" y="0"/>
                <wp:positionH relativeFrom="page">
                  <wp:posOffset>349489</wp:posOffset>
                </wp:positionH>
                <wp:positionV relativeFrom="page">
                  <wp:posOffset>3721709</wp:posOffset>
                </wp:positionV>
                <wp:extent cx="115570" cy="116839"/>
                <wp:effectExtent l="0" t="0" r="0" b="0"/>
                <wp:wrapNone/>
                <wp:docPr id="314" name="Text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16839"/>
                        </a:xfrm>
                        <a:prstGeom prst="rect">
                          <a:avLst/>
                        </a:prstGeom>
                      </wps:spPr>
                      <wps:txbx>
                        <w:txbxContent>
                          <w:p w:rsidR="00F906F0" w:rsidRDefault="00F906F0" w:rsidP="00B65F9D">
                            <w:pPr>
                              <w:spacing w:before="20"/>
                              <w:ind w:left="20"/>
                              <w:rPr>
                                <w:sz w:val="12"/>
                              </w:rPr>
                            </w:pPr>
                            <w:r>
                              <w:rPr>
                                <w:spacing w:val="-5"/>
                                <w:w w:val="120"/>
                                <w:sz w:val="12"/>
                              </w:rPr>
                              <w:t>39</w:t>
                            </w:r>
                          </w:p>
                        </w:txbxContent>
                      </wps:txbx>
                      <wps:bodyPr vert="vert" wrap="square" lIns="0" tIns="0" rIns="0" bIns="0" rtlCol="0">
                        <a:noAutofit/>
                      </wps:bodyPr>
                    </wps:wsp>
                  </a:graphicData>
                </a:graphic>
              </wp:anchor>
            </w:drawing>
          </mc:Choice>
          <mc:Fallback>
            <w:pict>
              <v:shape w14:anchorId="1C8EBB79" id="Textbox 314" o:spid="_x0000_s1121" type="#_x0000_t202" style="position:absolute;margin-left:27.5pt;margin-top:293.05pt;width:9.1pt;height:9.2pt;z-index:251852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" filled="f" stroked="f">
                <v:path arrowok="t"/>
                <v:textbox style="layout-flow:vertical" inset="0,0,0,0">
                  <w:txbxContent>
                    <w:p w:rsidR="00F906F0" w:rsidRDefault="00F906F0" w:rsidP="00B65F9D">
                      <w:pPr>
                        <w:spacing w:before="20"/>
                        <w:ind w:left="20"/>
                        <w:rPr>
                          <w:sz w:val="12"/>
                        </w:rPr>
                      </w:pPr>
                      <w:r>
                        <w:rPr>
                          <w:spacing w:val="-5"/>
                          <w:w w:val="120"/>
                          <w:sz w:val="12"/>
                        </w:rPr>
                        <w:t>39</w:t>
                      </w:r>
                    </w:p>
                  </w:txbxContent>
                </v:textbox>
                <w10:wrap anchorx="page" anchory="page"/>
              </v:shape>
            </w:pict>
          </mc:Fallback>
        </mc:AlternateContent>
      </w:r>
    </w:p>
    <w:p w:rsidR="00B65F9D" w:rsidRDefault="00B65F9D" w:rsidP="00F906F0">
      <w:pPr>
        <w:pStyle w:val="BodyText"/>
        <w:rPr>
          <w:sz w:val="12"/>
        </w:rPr>
      </w:pPr>
    </w:p>
    <w:p w:rsidR="00B65F9D" w:rsidRDefault="00B65F9D" w:rsidP="00F906F0">
      <w:pPr>
        <w:pStyle w:val="BodyText"/>
        <w:rPr>
          <w:sz w:val="12"/>
        </w:rPr>
      </w:pPr>
    </w:p>
    <w:p w:rsidR="00B65F9D" w:rsidRDefault="00B65F9D" w:rsidP="00F906F0">
      <w:pPr>
        <w:pStyle w:val="BodyText"/>
        <w:rPr>
          <w:sz w:val="12"/>
        </w:rPr>
      </w:pPr>
    </w:p>
    <w:p w:rsidR="00B65F9D" w:rsidRDefault="00B65F9D" w:rsidP="00F906F0">
      <w:pPr>
        <w:pStyle w:val="BodyText"/>
        <w:rPr>
          <w:sz w:val="12"/>
        </w:rPr>
      </w:pPr>
    </w:p>
    <w:p w:rsidR="00B65F9D" w:rsidRDefault="00B65F9D" w:rsidP="00F906F0">
      <w:pPr>
        <w:pStyle w:val="BodyText"/>
        <w:rPr>
          <w:sz w:val="12"/>
        </w:rPr>
      </w:pPr>
    </w:p>
    <w:p w:rsidR="00B65F9D" w:rsidRDefault="00B65F9D" w:rsidP="00F906F0">
      <w:pPr>
        <w:pStyle w:val="BodyText"/>
        <w:rPr>
          <w:sz w:val="12"/>
        </w:rPr>
      </w:pPr>
    </w:p>
    <w:p w:rsidR="00B65F9D" w:rsidRDefault="00B65F9D" w:rsidP="00F906F0">
      <w:pPr>
        <w:pStyle w:val="BodyText"/>
        <w:rPr>
          <w:sz w:val="12"/>
        </w:rPr>
      </w:pPr>
    </w:p>
    <w:p w:rsidR="00B65F9D" w:rsidRDefault="00B65F9D" w:rsidP="00F906F0">
      <w:pPr>
        <w:pStyle w:val="BodyText"/>
        <w:rPr>
          <w:sz w:val="12"/>
        </w:rPr>
      </w:pPr>
    </w:p>
    <w:p w:rsidR="00B65F9D" w:rsidRDefault="00B65F9D" w:rsidP="00F906F0">
      <w:pPr>
        <w:pStyle w:val="BodyText"/>
        <w:rPr>
          <w:sz w:val="12"/>
        </w:rPr>
      </w:pPr>
    </w:p>
    <w:p w:rsidR="00B65F9D" w:rsidRDefault="00B65F9D" w:rsidP="00F906F0">
      <w:pPr>
        <w:pStyle w:val="BodyText"/>
        <w:rPr>
          <w:sz w:val="12"/>
        </w:rPr>
      </w:pPr>
    </w:p>
    <w:p w:rsidR="00B65F9D" w:rsidRDefault="00B65F9D" w:rsidP="00F906F0">
      <w:pPr>
        <w:pStyle w:val="BodyText"/>
        <w:rPr>
          <w:sz w:val="12"/>
        </w:rPr>
      </w:pPr>
    </w:p>
    <w:p w:rsidR="00B65F9D" w:rsidRDefault="00B65F9D" w:rsidP="00F906F0">
      <w:pPr>
        <w:pStyle w:val="BodyText"/>
        <w:spacing w:before="12"/>
        <w:rPr>
          <w:sz w:val="12"/>
        </w:rPr>
      </w:pPr>
    </w:p>
    <w:p w:rsidR="00B65F9D" w:rsidRDefault="00B65F9D" w:rsidP="00F906F0">
      <w:pPr>
        <w:spacing w:before="1" w:after="33"/>
        <w:ind w:left="108"/>
        <w:rPr>
          <w:sz w:val="12"/>
        </w:rPr>
      </w:pPr>
      <w:proofErr w:type="spellStart"/>
      <w:r>
        <w:rPr>
          <w:b/>
          <w:w w:val="115"/>
          <w:sz w:val="12"/>
        </w:rPr>
        <w:t>Table</w:t>
      </w:r>
      <w:proofErr w:type="spellEnd"/>
      <w:r>
        <w:rPr>
          <w:b/>
          <w:spacing w:val="18"/>
          <w:w w:val="115"/>
          <w:sz w:val="12"/>
        </w:rPr>
        <w:t xml:space="preserve"> </w:t>
      </w:r>
      <w:r>
        <w:rPr>
          <w:b/>
          <w:w w:val="115"/>
          <w:sz w:val="12"/>
        </w:rPr>
        <w:t>5</w:t>
      </w:r>
      <w:r>
        <w:rPr>
          <w:b/>
          <w:spacing w:val="18"/>
          <w:w w:val="115"/>
          <w:sz w:val="12"/>
        </w:rPr>
        <w:t xml:space="preserve"> </w:t>
      </w:r>
      <w:r>
        <w:rPr>
          <w:spacing w:val="-2"/>
          <w:w w:val="115"/>
          <w:sz w:val="12"/>
        </w:rPr>
        <w:t>(</w:t>
      </w:r>
      <w:proofErr w:type="spellStart"/>
      <w:r>
        <w:rPr>
          <w:i/>
          <w:spacing w:val="-2"/>
          <w:w w:val="115"/>
          <w:sz w:val="12"/>
        </w:rPr>
        <w:t>continued</w:t>
      </w:r>
      <w:proofErr w:type="spellEnd"/>
      <w:r>
        <w:rPr>
          <w:spacing w:val="-2"/>
          <w:w w:val="115"/>
          <w:sz w:val="12"/>
        </w:rPr>
        <w:t>).</w:t>
      </w:r>
    </w:p>
    <w:tbl>
      <w:tblPr>
        <w:tblW w:w="0" w:type="auto"/>
        <w:tblInd w:w="115" w:type="dxa"/>
        <w:tblLayout w:type="fixed"/>
        <w:tblCellMar>
          <w:left w:w="0" w:type="dxa"/>
          <w:right w:w="0" w:type="dxa"/>
        </w:tblCellMar>
        <w:tblLook w:val="01E0" w:firstRow="1" w:lastRow="1" w:firstColumn="1" w:lastColumn="1" w:noHBand="0" w:noVBand="0"/>
      </w:tblPr>
      <w:tblGrid>
        <w:gridCol w:w="487"/>
        <w:gridCol w:w="968"/>
        <w:gridCol w:w="1507"/>
        <w:gridCol w:w="982"/>
        <w:gridCol w:w="985"/>
        <w:gridCol w:w="1159"/>
        <w:gridCol w:w="1108"/>
        <w:gridCol w:w="863"/>
        <w:gridCol w:w="1299"/>
        <w:gridCol w:w="1090"/>
        <w:gridCol w:w="1166"/>
        <w:gridCol w:w="1087"/>
        <w:gridCol w:w="982"/>
      </w:tblGrid>
      <w:tr w:rsidR="00B65F9D" w:rsidTr="00F906F0">
        <w:trPr>
          <w:trHeight w:val="570"/>
        </w:trPr>
        <w:tc>
          <w:tcPr>
            <w:tcW w:w="487" w:type="dxa"/>
            <w:tcBorders>
              <w:top w:val="single" w:sz="4" w:space="0" w:color="000000"/>
              <w:bottom w:val="single" w:sz="4" w:space="0" w:color="000000"/>
            </w:tcBorders>
          </w:tcPr>
          <w:p w:rsidR="00B65F9D" w:rsidRDefault="00B65F9D" w:rsidP="00F906F0">
            <w:pPr>
              <w:pStyle w:val="TableParagraph"/>
              <w:spacing w:before="37"/>
              <w:ind w:left="28"/>
              <w:jc w:val="center"/>
              <w:rPr>
                <w:sz w:val="12"/>
              </w:rPr>
            </w:pPr>
            <w:r>
              <w:rPr>
                <w:sz w:val="12"/>
              </w:rPr>
              <w:t>S-</w:t>
            </w:r>
            <w:r>
              <w:rPr>
                <w:spacing w:val="-5"/>
                <w:sz w:val="12"/>
              </w:rPr>
              <w:t>ID</w:t>
            </w:r>
          </w:p>
        </w:tc>
        <w:tc>
          <w:tcPr>
            <w:tcW w:w="968" w:type="dxa"/>
            <w:tcBorders>
              <w:top w:val="single" w:sz="4" w:space="0" w:color="000000"/>
              <w:bottom w:val="single" w:sz="4" w:space="0" w:color="000000"/>
            </w:tcBorders>
          </w:tcPr>
          <w:p w:rsidR="00B65F9D" w:rsidRDefault="00B65F9D" w:rsidP="00F906F0">
            <w:pPr>
              <w:pStyle w:val="TableParagraph"/>
              <w:spacing w:before="37" w:line="297" w:lineRule="auto"/>
              <w:ind w:left="114"/>
              <w:rPr>
                <w:sz w:val="12"/>
              </w:rPr>
            </w:pPr>
            <w:r>
              <w:rPr>
                <w:spacing w:val="-2"/>
                <w:w w:val="115"/>
                <w:sz w:val="12"/>
              </w:rPr>
              <w:t>Author(s)/</w:t>
            </w:r>
            <w:r>
              <w:rPr>
                <w:spacing w:val="40"/>
                <w:w w:val="115"/>
                <w:sz w:val="12"/>
              </w:rPr>
              <w:t xml:space="preserve"> </w:t>
            </w:r>
            <w:r>
              <w:rPr>
                <w:spacing w:val="-4"/>
                <w:w w:val="115"/>
                <w:sz w:val="12"/>
              </w:rPr>
              <w:t>Year</w:t>
            </w:r>
          </w:p>
        </w:tc>
        <w:tc>
          <w:tcPr>
            <w:tcW w:w="1507" w:type="dxa"/>
            <w:tcBorders>
              <w:top w:val="single" w:sz="4" w:space="0" w:color="000000"/>
              <w:bottom w:val="single" w:sz="4" w:space="0" w:color="000000"/>
            </w:tcBorders>
          </w:tcPr>
          <w:p w:rsidR="00B65F9D" w:rsidRDefault="00B65F9D" w:rsidP="00F906F0">
            <w:pPr>
              <w:pStyle w:val="TableParagraph"/>
              <w:spacing w:before="37"/>
              <w:ind w:left="55"/>
              <w:rPr>
                <w:sz w:val="12"/>
              </w:rPr>
            </w:pPr>
            <w:r>
              <w:rPr>
                <w:spacing w:val="-2"/>
                <w:w w:val="115"/>
                <w:sz w:val="12"/>
              </w:rPr>
              <w:t>Objective</w:t>
            </w:r>
          </w:p>
        </w:tc>
        <w:tc>
          <w:tcPr>
            <w:tcW w:w="982" w:type="dxa"/>
            <w:tcBorders>
              <w:top w:val="single" w:sz="4" w:space="0" w:color="000000"/>
              <w:bottom w:val="single" w:sz="4" w:space="0" w:color="000000"/>
            </w:tcBorders>
          </w:tcPr>
          <w:p w:rsidR="00B65F9D" w:rsidRDefault="00B65F9D" w:rsidP="00F906F0">
            <w:pPr>
              <w:pStyle w:val="TableParagraph"/>
              <w:spacing w:before="37"/>
              <w:ind w:left="55"/>
              <w:rPr>
                <w:sz w:val="12"/>
              </w:rPr>
            </w:pPr>
            <w:r>
              <w:rPr>
                <w:spacing w:val="-2"/>
                <w:w w:val="115"/>
                <w:sz w:val="12"/>
              </w:rPr>
              <w:t>Methodology</w:t>
            </w:r>
          </w:p>
        </w:tc>
        <w:tc>
          <w:tcPr>
            <w:tcW w:w="985" w:type="dxa"/>
            <w:tcBorders>
              <w:top w:val="single" w:sz="4" w:space="0" w:color="000000"/>
              <w:bottom w:val="single" w:sz="4" w:space="0" w:color="000000"/>
            </w:tcBorders>
          </w:tcPr>
          <w:p w:rsidR="00B65F9D" w:rsidRDefault="00B65F9D" w:rsidP="00F906F0">
            <w:pPr>
              <w:pStyle w:val="TableParagraph"/>
              <w:spacing w:before="37"/>
              <w:ind w:left="182"/>
              <w:rPr>
                <w:sz w:val="12"/>
              </w:rPr>
            </w:pPr>
            <w:r>
              <w:rPr>
                <w:spacing w:val="-2"/>
                <w:w w:val="115"/>
                <w:sz w:val="12"/>
              </w:rPr>
              <w:t>Country</w:t>
            </w:r>
          </w:p>
        </w:tc>
        <w:tc>
          <w:tcPr>
            <w:tcW w:w="1159" w:type="dxa"/>
            <w:tcBorders>
              <w:top w:val="single" w:sz="4" w:space="0" w:color="000000"/>
              <w:bottom w:val="single" w:sz="4" w:space="0" w:color="000000"/>
            </w:tcBorders>
          </w:tcPr>
          <w:p w:rsidR="00B65F9D" w:rsidRDefault="00B65F9D" w:rsidP="00F906F0">
            <w:pPr>
              <w:pStyle w:val="TableParagraph"/>
              <w:spacing w:before="37"/>
              <w:ind w:left="106"/>
              <w:rPr>
                <w:sz w:val="12"/>
              </w:rPr>
            </w:pPr>
            <w:r>
              <w:rPr>
                <w:spacing w:val="-2"/>
                <w:w w:val="115"/>
                <w:sz w:val="12"/>
              </w:rPr>
              <w:t>Subject/Sample</w:t>
            </w:r>
          </w:p>
        </w:tc>
        <w:tc>
          <w:tcPr>
            <w:tcW w:w="1108" w:type="dxa"/>
            <w:tcBorders>
              <w:top w:val="single" w:sz="4" w:space="0" w:color="000000"/>
              <w:bottom w:val="single" w:sz="4" w:space="0" w:color="000000"/>
            </w:tcBorders>
          </w:tcPr>
          <w:p w:rsidR="00B65F9D" w:rsidRDefault="00B65F9D" w:rsidP="00F906F0">
            <w:pPr>
              <w:pStyle w:val="TableParagraph"/>
              <w:spacing w:before="37"/>
              <w:ind w:left="56"/>
              <w:rPr>
                <w:sz w:val="12"/>
              </w:rPr>
            </w:pPr>
            <w:r>
              <w:rPr>
                <w:w w:val="115"/>
                <w:sz w:val="12"/>
              </w:rPr>
              <w:t>Wearables</w:t>
            </w:r>
            <w:r>
              <w:rPr>
                <w:spacing w:val="18"/>
                <w:w w:val="115"/>
                <w:sz w:val="12"/>
              </w:rPr>
              <w:t xml:space="preserve"> </w:t>
            </w:r>
            <w:r>
              <w:rPr>
                <w:spacing w:val="-4"/>
                <w:w w:val="115"/>
                <w:sz w:val="12"/>
              </w:rPr>
              <w:t>Type</w:t>
            </w:r>
          </w:p>
        </w:tc>
        <w:tc>
          <w:tcPr>
            <w:tcW w:w="863" w:type="dxa"/>
            <w:tcBorders>
              <w:top w:val="single" w:sz="4" w:space="0" w:color="000000"/>
              <w:bottom w:val="single" w:sz="4" w:space="0" w:color="000000"/>
            </w:tcBorders>
          </w:tcPr>
          <w:p w:rsidR="00B65F9D" w:rsidRDefault="00B65F9D" w:rsidP="00F906F0">
            <w:pPr>
              <w:pStyle w:val="TableParagraph"/>
              <w:spacing w:before="37" w:line="297" w:lineRule="auto"/>
              <w:ind w:left="56" w:hanging="1"/>
              <w:rPr>
                <w:sz w:val="12"/>
              </w:rPr>
            </w:pPr>
            <w:r>
              <w:rPr>
                <w:spacing w:val="-2"/>
                <w:w w:val="115"/>
                <w:sz w:val="12"/>
              </w:rPr>
              <w:t>Research</w:t>
            </w:r>
            <w:r>
              <w:rPr>
                <w:spacing w:val="40"/>
                <w:w w:val="115"/>
                <w:sz w:val="12"/>
              </w:rPr>
              <w:t xml:space="preserve"> </w:t>
            </w:r>
            <w:r>
              <w:rPr>
                <w:spacing w:val="-2"/>
                <w:w w:val="115"/>
                <w:sz w:val="12"/>
              </w:rPr>
              <w:t>Strategy</w:t>
            </w:r>
          </w:p>
        </w:tc>
        <w:tc>
          <w:tcPr>
            <w:tcW w:w="1299" w:type="dxa"/>
            <w:tcBorders>
              <w:top w:val="single" w:sz="4" w:space="0" w:color="000000"/>
              <w:bottom w:val="single" w:sz="4" w:space="0" w:color="000000"/>
            </w:tcBorders>
          </w:tcPr>
          <w:p w:rsidR="00B65F9D" w:rsidRDefault="00B65F9D" w:rsidP="00F906F0">
            <w:pPr>
              <w:pStyle w:val="TableParagraph"/>
              <w:spacing w:before="37" w:line="297" w:lineRule="auto"/>
              <w:ind w:left="302"/>
              <w:rPr>
                <w:sz w:val="12"/>
              </w:rPr>
            </w:pPr>
            <w:r>
              <w:rPr>
                <w:w w:val="115"/>
                <w:sz w:val="12"/>
              </w:rPr>
              <w:t>Data</w:t>
            </w:r>
            <w:r>
              <w:rPr>
                <w:spacing w:val="-1"/>
                <w:w w:val="115"/>
                <w:sz w:val="12"/>
              </w:rPr>
              <w:t xml:space="preserve"> </w:t>
            </w:r>
            <w:r>
              <w:rPr>
                <w:w w:val="115"/>
                <w:sz w:val="12"/>
              </w:rPr>
              <w:t>Collection</w:t>
            </w:r>
            <w:r>
              <w:rPr>
                <w:spacing w:val="40"/>
                <w:w w:val="115"/>
                <w:sz w:val="12"/>
              </w:rPr>
              <w:t xml:space="preserve"> </w:t>
            </w:r>
            <w:r>
              <w:rPr>
                <w:spacing w:val="-2"/>
                <w:w w:val="115"/>
                <w:sz w:val="12"/>
              </w:rPr>
              <w:t>Methods</w:t>
            </w:r>
          </w:p>
        </w:tc>
        <w:tc>
          <w:tcPr>
            <w:tcW w:w="1090" w:type="dxa"/>
            <w:tcBorders>
              <w:top w:val="single" w:sz="4" w:space="0" w:color="000000"/>
              <w:bottom w:val="single" w:sz="4" w:space="0" w:color="000000"/>
            </w:tcBorders>
          </w:tcPr>
          <w:p w:rsidR="00B65F9D" w:rsidRDefault="00B65F9D" w:rsidP="00F906F0">
            <w:pPr>
              <w:pStyle w:val="TableParagraph"/>
              <w:spacing w:before="37" w:line="297" w:lineRule="auto"/>
              <w:ind w:left="111"/>
              <w:rPr>
                <w:sz w:val="12"/>
              </w:rPr>
            </w:pPr>
            <w:r>
              <w:rPr>
                <w:spacing w:val="-2"/>
                <w:w w:val="120"/>
                <w:sz w:val="12"/>
              </w:rPr>
              <w:t>Theory/</w:t>
            </w:r>
            <w:r>
              <w:rPr>
                <w:spacing w:val="40"/>
                <w:w w:val="120"/>
                <w:sz w:val="12"/>
              </w:rPr>
              <w:t xml:space="preserve"> </w:t>
            </w:r>
            <w:r>
              <w:rPr>
                <w:spacing w:val="-2"/>
                <w:w w:val="115"/>
                <w:sz w:val="12"/>
              </w:rPr>
              <w:t>Framework</w:t>
            </w:r>
          </w:p>
        </w:tc>
        <w:tc>
          <w:tcPr>
            <w:tcW w:w="1166" w:type="dxa"/>
            <w:tcBorders>
              <w:top w:val="single" w:sz="4" w:space="0" w:color="000000"/>
              <w:bottom w:val="single" w:sz="4" w:space="0" w:color="000000"/>
            </w:tcBorders>
          </w:tcPr>
          <w:p w:rsidR="00B65F9D" w:rsidRDefault="00B65F9D" w:rsidP="00F906F0">
            <w:pPr>
              <w:pStyle w:val="TableParagraph"/>
              <w:spacing w:before="5" w:line="170" w:lineRule="atLeast"/>
              <w:ind w:left="130"/>
              <w:rPr>
                <w:sz w:val="12"/>
              </w:rPr>
            </w:pPr>
            <w:r>
              <w:rPr>
                <w:spacing w:val="-2"/>
                <w:w w:val="115"/>
                <w:sz w:val="12"/>
              </w:rPr>
              <w:t>Analyzing</w:t>
            </w:r>
            <w:r>
              <w:rPr>
                <w:spacing w:val="40"/>
                <w:w w:val="115"/>
                <w:sz w:val="12"/>
              </w:rPr>
              <w:t xml:space="preserve"> </w:t>
            </w:r>
            <w:r>
              <w:rPr>
                <w:spacing w:val="-2"/>
                <w:w w:val="115"/>
                <w:sz w:val="12"/>
              </w:rPr>
              <w:t>Tool/Technique/</w:t>
            </w:r>
            <w:r>
              <w:rPr>
                <w:spacing w:val="40"/>
                <w:w w:val="115"/>
                <w:sz w:val="12"/>
              </w:rPr>
              <w:t xml:space="preserve"> </w:t>
            </w:r>
            <w:r>
              <w:rPr>
                <w:spacing w:val="-4"/>
                <w:w w:val="115"/>
                <w:sz w:val="12"/>
              </w:rPr>
              <w:t>Test</w:t>
            </w:r>
          </w:p>
        </w:tc>
        <w:tc>
          <w:tcPr>
            <w:tcW w:w="1087" w:type="dxa"/>
            <w:tcBorders>
              <w:top w:val="single" w:sz="4" w:space="0" w:color="000000"/>
              <w:bottom w:val="single" w:sz="4" w:space="0" w:color="000000"/>
            </w:tcBorders>
          </w:tcPr>
          <w:p w:rsidR="00B65F9D" w:rsidRDefault="00B65F9D" w:rsidP="00F906F0">
            <w:pPr>
              <w:pStyle w:val="TableParagraph"/>
              <w:spacing w:before="37"/>
              <w:ind w:left="72"/>
              <w:rPr>
                <w:sz w:val="12"/>
              </w:rPr>
            </w:pPr>
            <w:r>
              <w:rPr>
                <w:spacing w:val="-2"/>
                <w:w w:val="115"/>
                <w:sz w:val="12"/>
              </w:rPr>
              <w:t>Theme</w:t>
            </w:r>
          </w:p>
        </w:tc>
        <w:tc>
          <w:tcPr>
            <w:tcW w:w="982" w:type="dxa"/>
            <w:tcBorders>
              <w:top w:val="single" w:sz="4" w:space="0" w:color="000000"/>
              <w:bottom w:val="single" w:sz="4" w:space="0" w:color="000000"/>
            </w:tcBorders>
          </w:tcPr>
          <w:p w:rsidR="00B65F9D" w:rsidRDefault="00B65F9D" w:rsidP="00F906F0">
            <w:pPr>
              <w:pStyle w:val="TableParagraph"/>
              <w:spacing w:before="37"/>
              <w:ind w:left="94"/>
              <w:rPr>
                <w:sz w:val="12"/>
              </w:rPr>
            </w:pPr>
            <w:r>
              <w:rPr>
                <w:spacing w:val="-2"/>
                <w:w w:val="115"/>
                <w:sz w:val="12"/>
              </w:rPr>
              <w:t>Industry</w:t>
            </w: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S215</w:t>
            </w:r>
          </w:p>
        </w:tc>
        <w:tc>
          <w:tcPr>
            <w:tcW w:w="968" w:type="dxa"/>
            <w:tcBorders>
              <w:top w:val="single" w:sz="4" w:space="0" w:color="000000"/>
            </w:tcBorders>
          </w:tcPr>
          <w:p w:rsidR="00B65F9D" w:rsidRDefault="00B65F9D" w:rsidP="00F906F0">
            <w:pPr>
              <w:pStyle w:val="TableParagraph"/>
              <w:spacing w:before="37" w:line="136" w:lineRule="exact"/>
              <w:ind w:left="114"/>
              <w:rPr>
                <w:sz w:val="12"/>
              </w:rPr>
            </w:pPr>
            <w:r>
              <w:rPr>
                <w:spacing w:val="-2"/>
                <w:w w:val="120"/>
                <w:sz w:val="12"/>
              </w:rPr>
              <w:t>Pradeep</w:t>
            </w:r>
          </w:p>
        </w:tc>
        <w:tc>
          <w:tcPr>
            <w:tcW w:w="1507" w:type="dxa"/>
            <w:tcBorders>
              <w:top w:val="single" w:sz="4" w:space="0" w:color="000000"/>
            </w:tcBorders>
          </w:tcPr>
          <w:p w:rsidR="00B65F9D" w:rsidRDefault="00B65F9D" w:rsidP="00F906F0">
            <w:pPr>
              <w:pStyle w:val="TableParagraph"/>
              <w:spacing w:before="37" w:line="136" w:lineRule="exact"/>
              <w:ind w:left="55"/>
              <w:rPr>
                <w:sz w:val="12"/>
              </w:rPr>
            </w:pPr>
            <w:r>
              <w:rPr>
                <w:w w:val="115"/>
                <w:sz w:val="12"/>
              </w:rPr>
              <w:t>This</w:t>
            </w:r>
            <w:r>
              <w:rPr>
                <w:spacing w:val="20"/>
                <w:w w:val="115"/>
                <w:sz w:val="12"/>
              </w:rPr>
              <w:t xml:space="preserve"> </w:t>
            </w:r>
            <w:r>
              <w:rPr>
                <w:w w:val="115"/>
                <w:sz w:val="12"/>
              </w:rPr>
              <w:t>study</w:t>
            </w:r>
            <w:r>
              <w:rPr>
                <w:spacing w:val="20"/>
                <w:w w:val="115"/>
                <w:sz w:val="12"/>
              </w:rPr>
              <w:t xml:space="preserve"> </w:t>
            </w:r>
            <w:r>
              <w:rPr>
                <w:w w:val="115"/>
                <w:sz w:val="12"/>
              </w:rPr>
              <w:t>developed</w:t>
            </w:r>
            <w:r>
              <w:rPr>
                <w:spacing w:val="20"/>
                <w:w w:val="115"/>
                <w:sz w:val="12"/>
              </w:rPr>
              <w:t xml:space="preserve"> </w:t>
            </w:r>
            <w:r>
              <w:rPr>
                <w:spacing w:val="-10"/>
                <w:w w:val="115"/>
                <w:sz w:val="12"/>
              </w:rPr>
              <w:t>a</w:t>
            </w:r>
          </w:p>
        </w:tc>
        <w:tc>
          <w:tcPr>
            <w:tcW w:w="982"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Quantitative</w:t>
            </w:r>
          </w:p>
        </w:tc>
        <w:tc>
          <w:tcPr>
            <w:tcW w:w="985" w:type="dxa"/>
            <w:tcBorders>
              <w:top w:val="single" w:sz="4" w:space="0" w:color="000000"/>
            </w:tcBorders>
          </w:tcPr>
          <w:p w:rsidR="00B65F9D" w:rsidRDefault="00B65F9D" w:rsidP="00F906F0">
            <w:pPr>
              <w:pStyle w:val="TableParagraph"/>
              <w:spacing w:before="37" w:line="136" w:lineRule="exact"/>
              <w:ind w:left="182"/>
              <w:rPr>
                <w:sz w:val="12"/>
              </w:rPr>
            </w:pPr>
            <w:r>
              <w:rPr>
                <w:spacing w:val="-2"/>
                <w:w w:val="115"/>
                <w:sz w:val="12"/>
              </w:rPr>
              <w:t>India</w:t>
            </w:r>
          </w:p>
        </w:tc>
        <w:tc>
          <w:tcPr>
            <w:tcW w:w="1159" w:type="dxa"/>
            <w:tcBorders>
              <w:top w:val="single" w:sz="4" w:space="0" w:color="000000"/>
            </w:tcBorders>
          </w:tcPr>
          <w:p w:rsidR="00B65F9D" w:rsidRDefault="00B65F9D" w:rsidP="00F906F0">
            <w:pPr>
              <w:pStyle w:val="TableParagraph"/>
              <w:spacing w:before="37" w:line="136" w:lineRule="exact"/>
              <w:ind w:left="106"/>
              <w:rPr>
                <w:sz w:val="12"/>
              </w:rPr>
            </w:pPr>
            <w:r>
              <w:rPr>
                <w:w w:val="120"/>
                <w:sz w:val="12"/>
              </w:rPr>
              <w:t>60</w:t>
            </w:r>
            <w:r>
              <w:rPr>
                <w:spacing w:val="15"/>
                <w:w w:val="120"/>
                <w:sz w:val="12"/>
              </w:rPr>
              <w:t xml:space="preserve"> </w:t>
            </w:r>
            <w:r>
              <w:rPr>
                <w:spacing w:val="-2"/>
                <w:w w:val="120"/>
                <w:sz w:val="12"/>
              </w:rPr>
              <w:t>young</w:t>
            </w:r>
          </w:p>
        </w:tc>
        <w:tc>
          <w:tcPr>
            <w:tcW w:w="1108" w:type="dxa"/>
            <w:tcBorders>
              <w:top w:val="single" w:sz="4" w:space="0" w:color="000000"/>
            </w:tcBorders>
          </w:tcPr>
          <w:p w:rsidR="00B65F9D" w:rsidRDefault="00B65F9D" w:rsidP="00F906F0">
            <w:pPr>
              <w:pStyle w:val="TableParagraph"/>
              <w:spacing w:before="37" w:line="136" w:lineRule="exact"/>
              <w:ind w:left="56"/>
              <w:rPr>
                <w:sz w:val="12"/>
              </w:rPr>
            </w:pPr>
            <w:r>
              <w:rPr>
                <w:w w:val="110"/>
                <w:sz w:val="12"/>
              </w:rPr>
              <w:t>A</w:t>
            </w:r>
            <w:r>
              <w:rPr>
                <w:spacing w:val="10"/>
                <w:w w:val="110"/>
                <w:sz w:val="12"/>
              </w:rPr>
              <w:t xml:space="preserve"> </w:t>
            </w:r>
            <w:r>
              <w:rPr>
                <w:spacing w:val="-2"/>
                <w:w w:val="110"/>
                <w:sz w:val="12"/>
              </w:rPr>
              <w:t>smart</w:t>
            </w:r>
          </w:p>
        </w:tc>
        <w:tc>
          <w:tcPr>
            <w:tcW w:w="863"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15"/>
                <w:sz w:val="12"/>
              </w:rPr>
              <w:t>Survey</w:t>
            </w:r>
          </w:p>
        </w:tc>
        <w:tc>
          <w:tcPr>
            <w:tcW w:w="1299" w:type="dxa"/>
            <w:tcBorders>
              <w:top w:val="single" w:sz="4" w:space="0" w:color="000000"/>
            </w:tcBorders>
          </w:tcPr>
          <w:p w:rsidR="00B65F9D" w:rsidRDefault="00B65F9D" w:rsidP="00F906F0">
            <w:pPr>
              <w:pStyle w:val="TableParagraph"/>
              <w:spacing w:before="37" w:line="136" w:lineRule="exact"/>
              <w:ind w:left="302"/>
              <w:rPr>
                <w:sz w:val="12"/>
              </w:rPr>
            </w:pPr>
            <w:r>
              <w:rPr>
                <w:spacing w:val="-2"/>
                <w:w w:val="115"/>
                <w:sz w:val="12"/>
              </w:rPr>
              <w:t>Questionnaire</w:t>
            </w:r>
          </w:p>
        </w:tc>
        <w:tc>
          <w:tcPr>
            <w:tcW w:w="1090" w:type="dxa"/>
            <w:tcBorders>
              <w:top w:val="single" w:sz="4" w:space="0" w:color="000000"/>
            </w:tcBorders>
          </w:tcPr>
          <w:p w:rsidR="00B65F9D" w:rsidRDefault="00B65F9D" w:rsidP="00F906F0">
            <w:pPr>
              <w:pStyle w:val="TableParagraph"/>
              <w:spacing w:before="37" w:line="136" w:lineRule="exact"/>
              <w:ind w:left="111"/>
              <w:rPr>
                <w:sz w:val="12"/>
              </w:rPr>
            </w:pPr>
            <w:r>
              <w:rPr>
                <w:w w:val="110"/>
                <w:sz w:val="12"/>
              </w:rPr>
              <w:t>Extended</w:t>
            </w:r>
            <w:r>
              <w:rPr>
                <w:spacing w:val="42"/>
                <w:w w:val="110"/>
                <w:sz w:val="12"/>
              </w:rPr>
              <w:t xml:space="preserve"> </w:t>
            </w:r>
            <w:r>
              <w:rPr>
                <w:spacing w:val="-5"/>
                <w:w w:val="110"/>
                <w:sz w:val="12"/>
              </w:rPr>
              <w:t>TAM</w:t>
            </w:r>
          </w:p>
        </w:tc>
        <w:tc>
          <w:tcPr>
            <w:tcW w:w="1166" w:type="dxa"/>
            <w:tcBorders>
              <w:top w:val="single" w:sz="4" w:space="0" w:color="000000"/>
            </w:tcBorders>
          </w:tcPr>
          <w:p w:rsidR="00B65F9D" w:rsidRDefault="00B65F9D" w:rsidP="00F906F0">
            <w:pPr>
              <w:pStyle w:val="TableParagraph"/>
              <w:spacing w:before="37" w:line="136" w:lineRule="exact"/>
              <w:ind w:left="130"/>
              <w:rPr>
                <w:sz w:val="12"/>
              </w:rPr>
            </w:pPr>
            <w:r>
              <w:rPr>
                <w:spacing w:val="-4"/>
                <w:sz w:val="12"/>
              </w:rPr>
              <w:t>SPSS</w:t>
            </w:r>
          </w:p>
        </w:tc>
        <w:tc>
          <w:tcPr>
            <w:tcW w:w="1087" w:type="dxa"/>
            <w:tcBorders>
              <w:top w:val="single" w:sz="4" w:space="0" w:color="000000"/>
            </w:tcBorders>
          </w:tcPr>
          <w:p w:rsidR="00B65F9D" w:rsidRDefault="00B65F9D" w:rsidP="00F906F0">
            <w:pPr>
              <w:pStyle w:val="TableParagraph"/>
              <w:spacing w:before="37" w:line="136" w:lineRule="exact"/>
              <w:ind w:left="72"/>
              <w:rPr>
                <w:sz w:val="12"/>
              </w:rPr>
            </w:pPr>
            <w:r>
              <w:rPr>
                <w:w w:val="115"/>
                <w:sz w:val="12"/>
              </w:rPr>
              <w:t>Actual</w:t>
            </w:r>
            <w:r>
              <w:rPr>
                <w:spacing w:val="12"/>
                <w:w w:val="115"/>
                <w:sz w:val="12"/>
              </w:rPr>
              <w:t xml:space="preserve"> </w:t>
            </w:r>
            <w:r>
              <w:rPr>
                <w:spacing w:val="-2"/>
                <w:w w:val="115"/>
                <w:sz w:val="12"/>
              </w:rPr>
              <w:t>System</w:t>
            </w:r>
          </w:p>
        </w:tc>
        <w:tc>
          <w:tcPr>
            <w:tcW w:w="982" w:type="dxa"/>
            <w:tcBorders>
              <w:top w:val="single" w:sz="4" w:space="0" w:color="000000"/>
            </w:tcBorders>
          </w:tcPr>
          <w:p w:rsidR="00B65F9D" w:rsidRDefault="00B65F9D" w:rsidP="00F906F0">
            <w:pPr>
              <w:pStyle w:val="TableParagraph"/>
              <w:spacing w:before="37" w:line="136" w:lineRule="exact"/>
              <w:ind w:left="94"/>
              <w:rPr>
                <w:sz w:val="12"/>
              </w:rPr>
            </w:pPr>
            <w:r>
              <w:rPr>
                <w:spacing w:val="-2"/>
                <w:w w:val="115"/>
                <w:sz w:val="12"/>
              </w:rPr>
              <w:t>Textiles</w:t>
            </w: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proofErr w:type="spellStart"/>
            <w:r>
              <w:rPr>
                <w:spacing w:val="-2"/>
                <w:w w:val="115"/>
                <w:sz w:val="12"/>
              </w:rPr>
              <w:t>Yammiyavar</w:t>
            </w:r>
            <w:proofErr w:type="spellEnd"/>
          </w:p>
        </w:tc>
        <w:tc>
          <w:tcPr>
            <w:tcW w:w="1507" w:type="dxa"/>
          </w:tcPr>
          <w:p w:rsidR="00B65F9D" w:rsidRDefault="00B65F9D" w:rsidP="00F906F0">
            <w:pPr>
              <w:pStyle w:val="TableParagraph"/>
              <w:spacing w:before="15" w:line="136" w:lineRule="exact"/>
              <w:ind w:left="55"/>
              <w:rPr>
                <w:sz w:val="12"/>
              </w:rPr>
            </w:pPr>
            <w:r>
              <w:rPr>
                <w:w w:val="115"/>
                <w:sz w:val="12"/>
              </w:rPr>
              <w:t>smart</w:t>
            </w:r>
            <w:r>
              <w:rPr>
                <w:spacing w:val="33"/>
                <w:w w:val="115"/>
                <w:sz w:val="12"/>
              </w:rPr>
              <w:t xml:space="preserve"> </w:t>
            </w:r>
            <w:r>
              <w:rPr>
                <w:w w:val="115"/>
                <w:sz w:val="12"/>
              </w:rPr>
              <w:t>handcrafted</w:t>
            </w:r>
            <w:r>
              <w:rPr>
                <w:spacing w:val="34"/>
                <w:w w:val="115"/>
                <w:sz w:val="12"/>
              </w:rPr>
              <w:t xml:space="preserve"> </w:t>
            </w:r>
            <w:r>
              <w:rPr>
                <w:spacing w:val="-2"/>
                <w:w w:val="115"/>
                <w:sz w:val="12"/>
              </w:rPr>
              <w:t>scarf</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159" w:type="dxa"/>
          </w:tcPr>
          <w:p w:rsidR="00B65F9D" w:rsidRDefault="00B65F9D" w:rsidP="00F906F0">
            <w:pPr>
              <w:pStyle w:val="TableParagraph"/>
              <w:spacing w:before="15" w:line="136" w:lineRule="exact"/>
              <w:ind w:left="106"/>
              <w:rPr>
                <w:sz w:val="12"/>
              </w:rPr>
            </w:pPr>
            <w:r>
              <w:rPr>
                <w:spacing w:val="-2"/>
                <w:w w:val="120"/>
                <w:sz w:val="12"/>
              </w:rPr>
              <w:t>students</w:t>
            </w:r>
          </w:p>
        </w:tc>
        <w:tc>
          <w:tcPr>
            <w:tcW w:w="1108" w:type="dxa"/>
          </w:tcPr>
          <w:p w:rsidR="00B65F9D" w:rsidRDefault="00B65F9D" w:rsidP="00F906F0">
            <w:pPr>
              <w:pStyle w:val="TableParagraph"/>
              <w:spacing w:before="15" w:line="136" w:lineRule="exact"/>
              <w:ind w:left="56"/>
              <w:rPr>
                <w:sz w:val="12"/>
              </w:rPr>
            </w:pPr>
            <w:r>
              <w:rPr>
                <w:w w:val="115"/>
                <w:sz w:val="12"/>
              </w:rPr>
              <w:t>handcrafted</w:t>
            </w:r>
            <w:r>
              <w:rPr>
                <w:spacing w:val="41"/>
                <w:w w:val="115"/>
                <w:sz w:val="12"/>
              </w:rPr>
              <w:t xml:space="preserve"> </w:t>
            </w:r>
            <w:r>
              <w:rPr>
                <w:spacing w:val="-2"/>
                <w:w w:val="115"/>
                <w:sz w:val="12"/>
              </w:rPr>
              <w:t>scarf</w:t>
            </w:r>
          </w:p>
        </w:tc>
        <w:tc>
          <w:tcPr>
            <w:tcW w:w="863"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090"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87" w:type="dxa"/>
          </w:tcPr>
          <w:p w:rsidR="00B65F9D" w:rsidRDefault="00B65F9D" w:rsidP="00F906F0">
            <w:pPr>
              <w:pStyle w:val="TableParagraph"/>
              <w:spacing w:before="15" w:line="136" w:lineRule="exact"/>
              <w:ind w:left="72"/>
              <w:rPr>
                <w:sz w:val="12"/>
              </w:rPr>
            </w:pPr>
            <w:r>
              <w:rPr>
                <w:spacing w:val="-5"/>
                <w:w w:val="110"/>
                <w:sz w:val="12"/>
              </w:rPr>
              <w:t>Use</w:t>
            </w:r>
          </w:p>
        </w:tc>
        <w:tc>
          <w:tcPr>
            <w:tcW w:w="98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r>
              <w:rPr>
                <w:spacing w:val="-5"/>
                <w:w w:val="120"/>
                <w:sz w:val="12"/>
              </w:rPr>
              <w:t>and</w:t>
            </w:r>
          </w:p>
        </w:tc>
        <w:tc>
          <w:tcPr>
            <w:tcW w:w="1507" w:type="dxa"/>
          </w:tcPr>
          <w:p w:rsidR="00B65F9D" w:rsidRDefault="00B65F9D" w:rsidP="00F906F0">
            <w:pPr>
              <w:pStyle w:val="TableParagraph"/>
              <w:spacing w:before="15" w:line="136" w:lineRule="exact"/>
              <w:ind w:left="55"/>
              <w:rPr>
                <w:sz w:val="12"/>
              </w:rPr>
            </w:pPr>
            <w:r>
              <w:rPr>
                <w:w w:val="115"/>
                <w:sz w:val="12"/>
              </w:rPr>
              <w:t>named</w:t>
            </w:r>
            <w:r>
              <w:rPr>
                <w:spacing w:val="19"/>
                <w:w w:val="115"/>
                <w:sz w:val="12"/>
              </w:rPr>
              <w:t xml:space="preserve"> </w:t>
            </w:r>
            <w:r>
              <w:rPr>
                <w:w w:val="115"/>
                <w:sz w:val="12"/>
              </w:rPr>
              <w:t>Aster</w:t>
            </w:r>
            <w:r>
              <w:rPr>
                <w:spacing w:val="19"/>
                <w:w w:val="115"/>
                <w:sz w:val="12"/>
              </w:rPr>
              <w:t xml:space="preserve"> </w:t>
            </w:r>
            <w:r>
              <w:rPr>
                <w:spacing w:val="-5"/>
                <w:w w:val="115"/>
                <w:sz w:val="12"/>
              </w:rPr>
              <w:t>and</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159" w:type="dxa"/>
          </w:tcPr>
          <w:p w:rsidR="00B65F9D" w:rsidRDefault="00B65F9D" w:rsidP="00F906F0">
            <w:pPr>
              <w:pStyle w:val="TableParagraph"/>
              <w:rPr>
                <w:sz w:val="10"/>
              </w:rPr>
            </w:pPr>
          </w:p>
        </w:tc>
        <w:tc>
          <w:tcPr>
            <w:tcW w:w="1108" w:type="dxa"/>
          </w:tcPr>
          <w:p w:rsidR="00B65F9D" w:rsidRDefault="00B65F9D" w:rsidP="00F906F0">
            <w:pPr>
              <w:pStyle w:val="TableParagraph"/>
              <w:spacing w:before="15" w:line="136" w:lineRule="exact"/>
              <w:ind w:left="56"/>
              <w:rPr>
                <w:sz w:val="12"/>
              </w:rPr>
            </w:pPr>
            <w:r>
              <w:rPr>
                <w:w w:val="115"/>
                <w:sz w:val="12"/>
              </w:rPr>
              <w:t>named</w:t>
            </w:r>
            <w:r>
              <w:rPr>
                <w:spacing w:val="23"/>
                <w:w w:val="115"/>
                <w:sz w:val="12"/>
              </w:rPr>
              <w:t xml:space="preserve"> </w:t>
            </w:r>
            <w:r>
              <w:rPr>
                <w:w w:val="115"/>
                <w:sz w:val="12"/>
              </w:rPr>
              <w:t>as</w:t>
            </w:r>
            <w:r>
              <w:rPr>
                <w:spacing w:val="23"/>
                <w:w w:val="115"/>
                <w:sz w:val="12"/>
              </w:rPr>
              <w:t xml:space="preserve"> </w:t>
            </w:r>
            <w:r>
              <w:rPr>
                <w:spacing w:val="-4"/>
                <w:w w:val="115"/>
                <w:sz w:val="12"/>
              </w:rPr>
              <w:t>Aster</w:t>
            </w:r>
          </w:p>
        </w:tc>
        <w:tc>
          <w:tcPr>
            <w:tcW w:w="863"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090"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87" w:type="dxa"/>
          </w:tcPr>
          <w:p w:rsidR="00B65F9D" w:rsidRDefault="00B65F9D" w:rsidP="00F906F0">
            <w:pPr>
              <w:pStyle w:val="TableParagraph"/>
              <w:rPr>
                <w:sz w:val="10"/>
              </w:rPr>
            </w:pPr>
          </w:p>
        </w:tc>
        <w:tc>
          <w:tcPr>
            <w:tcW w:w="98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proofErr w:type="spellStart"/>
            <w:r>
              <w:rPr>
                <w:spacing w:val="-2"/>
                <w:w w:val="115"/>
                <w:sz w:val="12"/>
              </w:rPr>
              <w:t>Deepshikha</w:t>
            </w:r>
            <w:proofErr w:type="spellEnd"/>
          </w:p>
        </w:tc>
        <w:tc>
          <w:tcPr>
            <w:tcW w:w="1507" w:type="dxa"/>
          </w:tcPr>
          <w:p w:rsidR="00B65F9D" w:rsidRDefault="00B65F9D" w:rsidP="00F906F0">
            <w:pPr>
              <w:pStyle w:val="TableParagraph"/>
              <w:spacing w:before="15" w:line="136" w:lineRule="exact"/>
              <w:ind w:left="55"/>
              <w:rPr>
                <w:sz w:val="12"/>
              </w:rPr>
            </w:pPr>
            <w:r>
              <w:rPr>
                <w:w w:val="120"/>
                <w:sz w:val="12"/>
              </w:rPr>
              <w:t>examined</w:t>
            </w:r>
            <w:r>
              <w:rPr>
                <w:spacing w:val="3"/>
                <w:w w:val="120"/>
                <w:sz w:val="12"/>
              </w:rPr>
              <w:t xml:space="preserve"> </w:t>
            </w:r>
            <w:r>
              <w:rPr>
                <w:spacing w:val="-5"/>
                <w:w w:val="120"/>
                <w:sz w:val="12"/>
              </w:rPr>
              <w:t>the</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159"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863"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090"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87" w:type="dxa"/>
          </w:tcPr>
          <w:p w:rsidR="00B65F9D" w:rsidRDefault="00B65F9D" w:rsidP="00F906F0">
            <w:pPr>
              <w:pStyle w:val="TableParagraph"/>
              <w:rPr>
                <w:sz w:val="10"/>
              </w:rPr>
            </w:pPr>
          </w:p>
        </w:tc>
        <w:tc>
          <w:tcPr>
            <w:tcW w:w="98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r>
              <w:rPr>
                <w:spacing w:val="-2"/>
                <w:w w:val="120"/>
                <w:sz w:val="12"/>
              </w:rPr>
              <w:t>(2018)</w:t>
            </w:r>
          </w:p>
        </w:tc>
        <w:tc>
          <w:tcPr>
            <w:tcW w:w="1507" w:type="dxa"/>
          </w:tcPr>
          <w:p w:rsidR="00B65F9D" w:rsidRDefault="00B65F9D" w:rsidP="00F906F0">
            <w:pPr>
              <w:pStyle w:val="TableParagraph"/>
              <w:spacing w:before="15" w:line="136" w:lineRule="exact"/>
              <w:ind w:left="55"/>
              <w:rPr>
                <w:sz w:val="12"/>
              </w:rPr>
            </w:pPr>
            <w:r>
              <w:rPr>
                <w:w w:val="115"/>
                <w:sz w:val="12"/>
              </w:rPr>
              <w:t>significance</w:t>
            </w:r>
            <w:r>
              <w:rPr>
                <w:spacing w:val="12"/>
                <w:w w:val="115"/>
                <w:sz w:val="12"/>
              </w:rPr>
              <w:t xml:space="preserve"> </w:t>
            </w:r>
            <w:r>
              <w:rPr>
                <w:spacing w:val="-5"/>
                <w:w w:val="115"/>
                <w:sz w:val="12"/>
              </w:rPr>
              <w:t>and</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159"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863"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090"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87" w:type="dxa"/>
          </w:tcPr>
          <w:p w:rsidR="00B65F9D" w:rsidRDefault="00B65F9D" w:rsidP="00F906F0">
            <w:pPr>
              <w:pStyle w:val="TableParagraph"/>
              <w:rPr>
                <w:sz w:val="10"/>
              </w:rPr>
            </w:pPr>
          </w:p>
        </w:tc>
        <w:tc>
          <w:tcPr>
            <w:tcW w:w="98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15"/>
                <w:sz w:val="12"/>
              </w:rPr>
              <w:t>acceptance</w:t>
            </w:r>
            <w:r>
              <w:rPr>
                <w:spacing w:val="21"/>
                <w:w w:val="115"/>
                <w:sz w:val="12"/>
              </w:rPr>
              <w:t xml:space="preserve"> </w:t>
            </w:r>
            <w:r>
              <w:rPr>
                <w:w w:val="115"/>
                <w:sz w:val="12"/>
              </w:rPr>
              <w:t>of</w:t>
            </w:r>
            <w:r>
              <w:rPr>
                <w:spacing w:val="22"/>
                <w:w w:val="115"/>
                <w:sz w:val="12"/>
              </w:rPr>
              <w:t xml:space="preserve"> </w:t>
            </w:r>
            <w:r>
              <w:rPr>
                <w:spacing w:val="-2"/>
                <w:w w:val="115"/>
                <w:sz w:val="12"/>
              </w:rPr>
              <w:t>shifting</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159"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863"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090"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87" w:type="dxa"/>
          </w:tcPr>
          <w:p w:rsidR="00B65F9D" w:rsidRDefault="00B65F9D" w:rsidP="00F906F0">
            <w:pPr>
              <w:pStyle w:val="TableParagraph"/>
              <w:rPr>
                <w:sz w:val="10"/>
              </w:rPr>
            </w:pPr>
          </w:p>
        </w:tc>
        <w:tc>
          <w:tcPr>
            <w:tcW w:w="98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20"/>
                <w:sz w:val="12"/>
              </w:rPr>
              <w:t>to</w:t>
            </w:r>
            <w:r>
              <w:rPr>
                <w:spacing w:val="17"/>
                <w:w w:val="120"/>
                <w:sz w:val="12"/>
              </w:rPr>
              <w:t xml:space="preserve"> </w:t>
            </w:r>
            <w:r>
              <w:rPr>
                <w:spacing w:val="-2"/>
                <w:w w:val="120"/>
                <w:sz w:val="12"/>
              </w:rPr>
              <w:t>interactive</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159"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863"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090"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87" w:type="dxa"/>
          </w:tcPr>
          <w:p w:rsidR="00B65F9D" w:rsidRDefault="00B65F9D" w:rsidP="00F906F0">
            <w:pPr>
              <w:pStyle w:val="TableParagraph"/>
              <w:rPr>
                <w:sz w:val="10"/>
              </w:rPr>
            </w:pPr>
          </w:p>
        </w:tc>
        <w:tc>
          <w:tcPr>
            <w:tcW w:w="98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spacing w:val="-2"/>
                <w:w w:val="115"/>
                <w:sz w:val="12"/>
              </w:rPr>
              <w:t>communication</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159"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863"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090"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87" w:type="dxa"/>
          </w:tcPr>
          <w:p w:rsidR="00B65F9D" w:rsidRDefault="00B65F9D" w:rsidP="00F906F0">
            <w:pPr>
              <w:pStyle w:val="TableParagraph"/>
              <w:rPr>
                <w:sz w:val="10"/>
              </w:rPr>
            </w:pPr>
          </w:p>
        </w:tc>
        <w:tc>
          <w:tcPr>
            <w:tcW w:w="98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15"/>
                <w:sz w:val="12"/>
              </w:rPr>
              <w:t>assistance</w:t>
            </w:r>
            <w:r>
              <w:rPr>
                <w:spacing w:val="24"/>
                <w:w w:val="115"/>
                <w:sz w:val="12"/>
              </w:rPr>
              <w:t xml:space="preserve"> </w:t>
            </w:r>
            <w:r>
              <w:rPr>
                <w:w w:val="115"/>
                <w:sz w:val="12"/>
              </w:rPr>
              <w:t>in</w:t>
            </w:r>
            <w:r>
              <w:rPr>
                <w:spacing w:val="24"/>
                <w:w w:val="115"/>
                <w:sz w:val="12"/>
              </w:rPr>
              <w:t xml:space="preserve"> </w:t>
            </w:r>
            <w:r>
              <w:rPr>
                <w:w w:val="115"/>
                <w:sz w:val="12"/>
              </w:rPr>
              <w:t>the</w:t>
            </w:r>
            <w:r>
              <w:rPr>
                <w:spacing w:val="25"/>
                <w:w w:val="115"/>
                <w:sz w:val="12"/>
              </w:rPr>
              <w:t xml:space="preserve"> </w:t>
            </w:r>
            <w:r>
              <w:rPr>
                <w:spacing w:val="-2"/>
                <w:w w:val="115"/>
                <w:sz w:val="12"/>
              </w:rPr>
              <w:t>social</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159"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863"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090"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87" w:type="dxa"/>
          </w:tcPr>
          <w:p w:rsidR="00B65F9D" w:rsidRDefault="00B65F9D" w:rsidP="00F906F0">
            <w:pPr>
              <w:pStyle w:val="TableParagraph"/>
              <w:rPr>
                <w:sz w:val="10"/>
              </w:rPr>
            </w:pPr>
          </w:p>
        </w:tc>
        <w:tc>
          <w:tcPr>
            <w:tcW w:w="982"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507" w:type="dxa"/>
            <w:tcBorders>
              <w:bottom w:val="single" w:sz="4" w:space="0" w:color="000000"/>
            </w:tcBorders>
          </w:tcPr>
          <w:p w:rsidR="00B65F9D" w:rsidRDefault="00B65F9D" w:rsidP="00F906F0">
            <w:pPr>
              <w:pStyle w:val="TableParagraph"/>
              <w:spacing w:before="15"/>
              <w:ind w:left="55"/>
              <w:rPr>
                <w:sz w:val="12"/>
              </w:rPr>
            </w:pPr>
            <w:r>
              <w:rPr>
                <w:spacing w:val="-2"/>
                <w:w w:val="120"/>
                <w:sz w:val="12"/>
              </w:rPr>
              <w:t>environment.</w:t>
            </w:r>
          </w:p>
        </w:tc>
        <w:tc>
          <w:tcPr>
            <w:tcW w:w="982" w:type="dxa"/>
            <w:tcBorders>
              <w:bottom w:val="single" w:sz="4" w:space="0" w:color="000000"/>
            </w:tcBorders>
          </w:tcPr>
          <w:p w:rsidR="00B65F9D" w:rsidRDefault="00B65F9D" w:rsidP="00F906F0">
            <w:pPr>
              <w:pStyle w:val="TableParagraph"/>
              <w:rPr>
                <w:sz w:val="12"/>
              </w:rPr>
            </w:pPr>
          </w:p>
        </w:tc>
        <w:tc>
          <w:tcPr>
            <w:tcW w:w="985" w:type="dxa"/>
            <w:tcBorders>
              <w:bottom w:val="single" w:sz="4" w:space="0" w:color="000000"/>
            </w:tcBorders>
          </w:tcPr>
          <w:p w:rsidR="00B65F9D" w:rsidRDefault="00B65F9D" w:rsidP="00F906F0">
            <w:pPr>
              <w:pStyle w:val="TableParagraph"/>
              <w:rPr>
                <w:sz w:val="12"/>
              </w:rPr>
            </w:pPr>
          </w:p>
        </w:tc>
        <w:tc>
          <w:tcPr>
            <w:tcW w:w="1159" w:type="dxa"/>
            <w:tcBorders>
              <w:bottom w:val="single" w:sz="4" w:space="0" w:color="000000"/>
            </w:tcBorders>
          </w:tcPr>
          <w:p w:rsidR="00B65F9D" w:rsidRDefault="00B65F9D" w:rsidP="00F906F0">
            <w:pPr>
              <w:pStyle w:val="TableParagraph"/>
              <w:rPr>
                <w:sz w:val="12"/>
              </w:rPr>
            </w:pPr>
          </w:p>
        </w:tc>
        <w:tc>
          <w:tcPr>
            <w:tcW w:w="1108" w:type="dxa"/>
            <w:tcBorders>
              <w:bottom w:val="single" w:sz="4" w:space="0" w:color="000000"/>
            </w:tcBorders>
          </w:tcPr>
          <w:p w:rsidR="00B65F9D" w:rsidRDefault="00B65F9D" w:rsidP="00F906F0">
            <w:pPr>
              <w:pStyle w:val="TableParagraph"/>
              <w:rPr>
                <w:sz w:val="12"/>
              </w:rPr>
            </w:pPr>
          </w:p>
        </w:tc>
        <w:tc>
          <w:tcPr>
            <w:tcW w:w="863" w:type="dxa"/>
            <w:tcBorders>
              <w:bottom w:val="single" w:sz="4" w:space="0" w:color="000000"/>
            </w:tcBorders>
          </w:tcPr>
          <w:p w:rsidR="00B65F9D" w:rsidRDefault="00B65F9D" w:rsidP="00F906F0">
            <w:pPr>
              <w:pStyle w:val="TableParagraph"/>
              <w:rPr>
                <w:sz w:val="12"/>
              </w:rPr>
            </w:pPr>
          </w:p>
        </w:tc>
        <w:tc>
          <w:tcPr>
            <w:tcW w:w="1299" w:type="dxa"/>
            <w:tcBorders>
              <w:bottom w:val="single" w:sz="4" w:space="0" w:color="000000"/>
            </w:tcBorders>
          </w:tcPr>
          <w:p w:rsidR="00B65F9D" w:rsidRDefault="00B65F9D" w:rsidP="00F906F0">
            <w:pPr>
              <w:pStyle w:val="TableParagraph"/>
              <w:rPr>
                <w:sz w:val="12"/>
              </w:rPr>
            </w:pPr>
          </w:p>
        </w:tc>
        <w:tc>
          <w:tcPr>
            <w:tcW w:w="1090" w:type="dxa"/>
            <w:tcBorders>
              <w:bottom w:val="single" w:sz="4" w:space="0" w:color="000000"/>
            </w:tcBorders>
          </w:tcPr>
          <w:p w:rsidR="00B65F9D" w:rsidRDefault="00B65F9D" w:rsidP="00F906F0">
            <w:pPr>
              <w:pStyle w:val="TableParagraph"/>
              <w:rPr>
                <w:sz w:val="12"/>
              </w:rPr>
            </w:pPr>
          </w:p>
        </w:tc>
        <w:tc>
          <w:tcPr>
            <w:tcW w:w="1166" w:type="dxa"/>
            <w:tcBorders>
              <w:bottom w:val="single" w:sz="4" w:space="0" w:color="000000"/>
            </w:tcBorders>
          </w:tcPr>
          <w:p w:rsidR="00B65F9D" w:rsidRDefault="00B65F9D" w:rsidP="00F906F0">
            <w:pPr>
              <w:pStyle w:val="TableParagraph"/>
              <w:rPr>
                <w:sz w:val="12"/>
              </w:rPr>
            </w:pPr>
          </w:p>
        </w:tc>
        <w:tc>
          <w:tcPr>
            <w:tcW w:w="1087" w:type="dxa"/>
            <w:tcBorders>
              <w:bottom w:val="single" w:sz="4" w:space="0" w:color="000000"/>
            </w:tcBorders>
          </w:tcPr>
          <w:p w:rsidR="00B65F9D" w:rsidRDefault="00B65F9D" w:rsidP="00F906F0">
            <w:pPr>
              <w:pStyle w:val="TableParagraph"/>
              <w:rPr>
                <w:sz w:val="12"/>
              </w:rPr>
            </w:pPr>
          </w:p>
        </w:tc>
        <w:tc>
          <w:tcPr>
            <w:tcW w:w="982"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S219</w:t>
            </w:r>
          </w:p>
        </w:tc>
        <w:tc>
          <w:tcPr>
            <w:tcW w:w="968" w:type="dxa"/>
            <w:tcBorders>
              <w:top w:val="single" w:sz="4" w:space="0" w:color="000000"/>
            </w:tcBorders>
          </w:tcPr>
          <w:p w:rsidR="00B65F9D" w:rsidRDefault="00F906F0" w:rsidP="00F906F0">
            <w:pPr>
              <w:pStyle w:val="TableParagraph"/>
              <w:spacing w:before="37" w:line="136" w:lineRule="exact"/>
              <w:ind w:left="114"/>
              <w:rPr>
                <w:sz w:val="12"/>
              </w:rPr>
            </w:pPr>
            <w:hyperlink w:anchor="_bookmark57" w:history="1">
              <w:proofErr w:type="spellStart"/>
              <w:r w:rsidR="00B65F9D">
                <w:rPr>
                  <w:color w:val="007FAC"/>
                  <w:w w:val="115"/>
                  <w:sz w:val="12"/>
                </w:rPr>
                <w:t>Dehghani</w:t>
              </w:r>
              <w:proofErr w:type="spellEnd"/>
              <w:r w:rsidR="00B65F9D">
                <w:rPr>
                  <w:color w:val="007FAC"/>
                  <w:spacing w:val="11"/>
                  <w:w w:val="120"/>
                  <w:sz w:val="12"/>
                </w:rPr>
                <w:t xml:space="preserve"> </w:t>
              </w:r>
              <w:r w:rsidR="00B65F9D">
                <w:rPr>
                  <w:color w:val="007FAC"/>
                  <w:spacing w:val="-5"/>
                  <w:w w:val="120"/>
                  <w:sz w:val="12"/>
                </w:rPr>
                <w:t>and</w:t>
              </w:r>
            </w:hyperlink>
          </w:p>
        </w:tc>
        <w:tc>
          <w:tcPr>
            <w:tcW w:w="1507" w:type="dxa"/>
            <w:tcBorders>
              <w:top w:val="single" w:sz="4" w:space="0" w:color="000000"/>
            </w:tcBorders>
          </w:tcPr>
          <w:p w:rsidR="00B65F9D" w:rsidRDefault="00B65F9D" w:rsidP="00F906F0">
            <w:pPr>
              <w:pStyle w:val="TableParagraph"/>
              <w:spacing w:before="37" w:line="136" w:lineRule="exact"/>
              <w:ind w:left="55"/>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proposed</w:t>
            </w:r>
          </w:p>
        </w:tc>
        <w:tc>
          <w:tcPr>
            <w:tcW w:w="982"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Quantitative</w:t>
            </w:r>
          </w:p>
        </w:tc>
        <w:tc>
          <w:tcPr>
            <w:tcW w:w="985" w:type="dxa"/>
            <w:tcBorders>
              <w:top w:val="single" w:sz="4" w:space="0" w:color="000000"/>
            </w:tcBorders>
          </w:tcPr>
          <w:p w:rsidR="00B65F9D" w:rsidRDefault="00B65F9D" w:rsidP="00F906F0">
            <w:pPr>
              <w:pStyle w:val="TableParagraph"/>
              <w:spacing w:before="37" w:line="136" w:lineRule="exact"/>
              <w:ind w:left="182"/>
              <w:rPr>
                <w:sz w:val="12"/>
              </w:rPr>
            </w:pPr>
            <w:r>
              <w:rPr>
                <w:w w:val="115"/>
                <w:sz w:val="12"/>
              </w:rPr>
              <w:t>All</w:t>
            </w:r>
            <w:r>
              <w:rPr>
                <w:spacing w:val="11"/>
                <w:w w:val="115"/>
                <w:sz w:val="12"/>
              </w:rPr>
              <w:t xml:space="preserve"> </w:t>
            </w:r>
            <w:r>
              <w:rPr>
                <w:w w:val="115"/>
                <w:sz w:val="12"/>
              </w:rPr>
              <w:t>over</w:t>
            </w:r>
            <w:r>
              <w:rPr>
                <w:spacing w:val="12"/>
                <w:w w:val="115"/>
                <w:sz w:val="12"/>
              </w:rPr>
              <w:t xml:space="preserve"> </w:t>
            </w:r>
            <w:r>
              <w:rPr>
                <w:spacing w:val="-5"/>
                <w:w w:val="115"/>
                <w:sz w:val="12"/>
              </w:rPr>
              <w:t>the</w:t>
            </w:r>
          </w:p>
        </w:tc>
        <w:tc>
          <w:tcPr>
            <w:tcW w:w="1159" w:type="dxa"/>
            <w:tcBorders>
              <w:top w:val="single" w:sz="4" w:space="0" w:color="000000"/>
            </w:tcBorders>
          </w:tcPr>
          <w:p w:rsidR="00B65F9D" w:rsidRDefault="00B65F9D" w:rsidP="00F906F0">
            <w:pPr>
              <w:pStyle w:val="TableParagraph"/>
              <w:spacing w:before="37" w:line="136" w:lineRule="exact"/>
              <w:ind w:left="106"/>
              <w:rPr>
                <w:sz w:val="12"/>
              </w:rPr>
            </w:pPr>
            <w:r>
              <w:rPr>
                <w:spacing w:val="-5"/>
                <w:w w:val="120"/>
                <w:sz w:val="12"/>
              </w:rPr>
              <w:t>377</w:t>
            </w:r>
          </w:p>
        </w:tc>
        <w:tc>
          <w:tcPr>
            <w:tcW w:w="1108" w:type="dxa"/>
            <w:tcBorders>
              <w:top w:val="single" w:sz="4" w:space="0" w:color="000000"/>
            </w:tcBorders>
          </w:tcPr>
          <w:p w:rsidR="00B65F9D" w:rsidRDefault="00B65F9D" w:rsidP="00F906F0">
            <w:pPr>
              <w:pStyle w:val="TableParagraph"/>
              <w:spacing w:before="37" w:line="136" w:lineRule="exact"/>
              <w:ind w:left="55"/>
              <w:rPr>
                <w:sz w:val="12"/>
              </w:rPr>
            </w:pPr>
            <w:r>
              <w:rPr>
                <w:w w:val="115"/>
                <w:sz w:val="12"/>
              </w:rPr>
              <w:t>Smart</w:t>
            </w:r>
            <w:r>
              <w:rPr>
                <w:spacing w:val="21"/>
                <w:w w:val="115"/>
                <w:sz w:val="12"/>
              </w:rPr>
              <w:t xml:space="preserve"> </w:t>
            </w:r>
            <w:r>
              <w:rPr>
                <w:spacing w:val="-2"/>
                <w:w w:val="115"/>
                <w:sz w:val="12"/>
              </w:rPr>
              <w:t>watches</w:t>
            </w:r>
          </w:p>
        </w:tc>
        <w:tc>
          <w:tcPr>
            <w:tcW w:w="863"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15"/>
                <w:sz w:val="12"/>
              </w:rPr>
              <w:t>Survey</w:t>
            </w:r>
          </w:p>
        </w:tc>
        <w:tc>
          <w:tcPr>
            <w:tcW w:w="1299" w:type="dxa"/>
            <w:tcBorders>
              <w:top w:val="single" w:sz="4" w:space="0" w:color="000000"/>
            </w:tcBorders>
          </w:tcPr>
          <w:p w:rsidR="00B65F9D" w:rsidRDefault="00B65F9D" w:rsidP="00F906F0">
            <w:pPr>
              <w:pStyle w:val="TableParagraph"/>
              <w:spacing w:before="37" w:line="136" w:lineRule="exact"/>
              <w:ind w:left="301"/>
              <w:rPr>
                <w:sz w:val="12"/>
              </w:rPr>
            </w:pPr>
            <w:r>
              <w:rPr>
                <w:spacing w:val="-2"/>
                <w:w w:val="115"/>
                <w:sz w:val="12"/>
              </w:rPr>
              <w:t>Questionnaire</w:t>
            </w:r>
          </w:p>
        </w:tc>
        <w:tc>
          <w:tcPr>
            <w:tcW w:w="1090" w:type="dxa"/>
            <w:tcBorders>
              <w:top w:val="single" w:sz="4" w:space="0" w:color="000000"/>
            </w:tcBorders>
          </w:tcPr>
          <w:p w:rsidR="00B65F9D" w:rsidRDefault="00B65F9D" w:rsidP="00F906F0">
            <w:pPr>
              <w:pStyle w:val="TableParagraph"/>
              <w:spacing w:before="37" w:line="136" w:lineRule="exact"/>
              <w:ind w:left="111"/>
              <w:rPr>
                <w:sz w:val="12"/>
              </w:rPr>
            </w:pPr>
            <w:r>
              <w:rPr>
                <w:spacing w:val="-2"/>
                <w:w w:val="115"/>
                <w:sz w:val="12"/>
              </w:rPr>
              <w:t>Conceptual</w:t>
            </w:r>
          </w:p>
        </w:tc>
        <w:tc>
          <w:tcPr>
            <w:tcW w:w="1166" w:type="dxa"/>
            <w:tcBorders>
              <w:top w:val="single" w:sz="4" w:space="0" w:color="000000"/>
            </w:tcBorders>
          </w:tcPr>
          <w:p w:rsidR="00B65F9D" w:rsidRDefault="00B65F9D" w:rsidP="00F906F0">
            <w:pPr>
              <w:pStyle w:val="TableParagraph"/>
              <w:spacing w:before="37" w:line="136" w:lineRule="exact"/>
              <w:ind w:left="130"/>
              <w:rPr>
                <w:sz w:val="12"/>
              </w:rPr>
            </w:pPr>
            <w:r>
              <w:rPr>
                <w:w w:val="110"/>
                <w:sz w:val="12"/>
              </w:rPr>
              <w:t>Smart</w:t>
            </w:r>
            <w:r>
              <w:rPr>
                <w:spacing w:val="37"/>
                <w:w w:val="110"/>
                <w:sz w:val="12"/>
              </w:rPr>
              <w:t xml:space="preserve"> </w:t>
            </w:r>
            <w:r>
              <w:rPr>
                <w:spacing w:val="-5"/>
                <w:w w:val="110"/>
                <w:sz w:val="12"/>
              </w:rPr>
              <w:t>PLS</w:t>
            </w:r>
          </w:p>
        </w:tc>
        <w:tc>
          <w:tcPr>
            <w:tcW w:w="1087" w:type="dxa"/>
            <w:tcBorders>
              <w:top w:val="single" w:sz="4" w:space="0" w:color="000000"/>
            </w:tcBorders>
          </w:tcPr>
          <w:p w:rsidR="00B65F9D" w:rsidRDefault="00B65F9D" w:rsidP="00F906F0">
            <w:pPr>
              <w:pStyle w:val="TableParagraph"/>
              <w:spacing w:before="37" w:line="136" w:lineRule="exact"/>
              <w:ind w:left="72"/>
              <w:rPr>
                <w:sz w:val="12"/>
              </w:rPr>
            </w:pPr>
            <w:r>
              <w:rPr>
                <w:spacing w:val="-2"/>
                <w:w w:val="115"/>
                <w:sz w:val="12"/>
              </w:rPr>
              <w:t>Purchase</w:t>
            </w:r>
          </w:p>
        </w:tc>
        <w:tc>
          <w:tcPr>
            <w:tcW w:w="982" w:type="dxa"/>
            <w:tcBorders>
              <w:top w:val="single" w:sz="4" w:space="0" w:color="000000"/>
            </w:tcBorders>
          </w:tcPr>
          <w:p w:rsidR="00B65F9D" w:rsidRDefault="00B65F9D" w:rsidP="00F906F0">
            <w:pPr>
              <w:pStyle w:val="TableParagraph"/>
              <w:spacing w:before="37" w:line="136" w:lineRule="exact"/>
              <w:ind w:left="94"/>
              <w:rPr>
                <w:sz w:val="12"/>
              </w:rPr>
            </w:pPr>
            <w:r>
              <w:rPr>
                <w:spacing w:val="-2"/>
                <w:w w:val="115"/>
                <w:sz w:val="12"/>
              </w:rPr>
              <w:t>General</w:t>
            </w: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F906F0" w:rsidP="00F906F0">
            <w:pPr>
              <w:pStyle w:val="TableParagraph"/>
              <w:spacing w:before="15" w:line="136" w:lineRule="exact"/>
              <w:ind w:left="114"/>
              <w:rPr>
                <w:sz w:val="12"/>
              </w:rPr>
            </w:pPr>
            <w:hyperlink w:anchor="_bookmark57" w:history="1">
              <w:r w:rsidR="00B65F9D">
                <w:rPr>
                  <w:color w:val="007FAC"/>
                  <w:w w:val="115"/>
                  <w:sz w:val="12"/>
                </w:rPr>
                <w:t>Kim</w:t>
              </w:r>
            </w:hyperlink>
            <w:r w:rsidR="00B65F9D">
              <w:rPr>
                <w:color w:val="007FAC"/>
                <w:spacing w:val="1"/>
                <w:w w:val="115"/>
                <w:sz w:val="12"/>
              </w:rPr>
              <w:t xml:space="preserve"> </w:t>
            </w:r>
            <w:r w:rsidR="00B65F9D">
              <w:rPr>
                <w:spacing w:val="-2"/>
                <w:w w:val="115"/>
                <w:sz w:val="12"/>
              </w:rPr>
              <w:t>(</w:t>
            </w:r>
            <w:hyperlink w:anchor="_bookmark57" w:history="1">
              <w:r w:rsidR="00B65F9D">
                <w:rPr>
                  <w:color w:val="007FAC"/>
                  <w:spacing w:val="-2"/>
                  <w:w w:val="115"/>
                  <w:sz w:val="12"/>
                </w:rPr>
                <w:t>2019</w:t>
              </w:r>
            </w:hyperlink>
            <w:r w:rsidR="00B65F9D">
              <w:rPr>
                <w:spacing w:val="-2"/>
                <w:w w:val="115"/>
                <w:sz w:val="12"/>
              </w:rPr>
              <w:t>)</w:t>
            </w:r>
          </w:p>
        </w:tc>
        <w:tc>
          <w:tcPr>
            <w:tcW w:w="1507" w:type="dxa"/>
          </w:tcPr>
          <w:p w:rsidR="00B65F9D" w:rsidRDefault="00B65F9D" w:rsidP="00F906F0">
            <w:pPr>
              <w:pStyle w:val="TableParagraph"/>
              <w:spacing w:before="15" w:line="136" w:lineRule="exact"/>
              <w:ind w:left="55"/>
              <w:rPr>
                <w:sz w:val="12"/>
              </w:rPr>
            </w:pPr>
            <w:r>
              <w:rPr>
                <w:w w:val="115"/>
                <w:sz w:val="12"/>
              </w:rPr>
              <w:t>three</w:t>
            </w:r>
            <w:r>
              <w:rPr>
                <w:spacing w:val="24"/>
                <w:w w:val="115"/>
                <w:sz w:val="12"/>
              </w:rPr>
              <w:t xml:space="preserve"> </w:t>
            </w:r>
            <w:r>
              <w:rPr>
                <w:w w:val="115"/>
                <w:sz w:val="12"/>
              </w:rPr>
              <w:t>key</w:t>
            </w:r>
            <w:r>
              <w:rPr>
                <w:spacing w:val="25"/>
                <w:w w:val="115"/>
                <w:sz w:val="12"/>
              </w:rPr>
              <w:t xml:space="preserve"> </w:t>
            </w:r>
            <w:r>
              <w:rPr>
                <w:spacing w:val="-2"/>
                <w:w w:val="115"/>
                <w:sz w:val="12"/>
              </w:rPr>
              <w:t>factors</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spacing w:before="15" w:line="136" w:lineRule="exact"/>
              <w:ind w:left="182"/>
              <w:rPr>
                <w:sz w:val="12"/>
              </w:rPr>
            </w:pPr>
            <w:r>
              <w:rPr>
                <w:spacing w:val="-4"/>
                <w:w w:val="115"/>
                <w:sz w:val="12"/>
              </w:rPr>
              <w:t>world</w:t>
            </w:r>
          </w:p>
        </w:tc>
        <w:tc>
          <w:tcPr>
            <w:tcW w:w="1159" w:type="dxa"/>
          </w:tcPr>
          <w:p w:rsidR="00B65F9D" w:rsidRDefault="00B65F9D" w:rsidP="00F906F0">
            <w:pPr>
              <w:pStyle w:val="TableParagraph"/>
              <w:spacing w:before="15" w:line="136" w:lineRule="exact"/>
              <w:ind w:left="106"/>
              <w:rPr>
                <w:sz w:val="12"/>
              </w:rPr>
            </w:pPr>
            <w:r>
              <w:rPr>
                <w:spacing w:val="-2"/>
                <w:w w:val="120"/>
                <w:sz w:val="12"/>
              </w:rPr>
              <w:t>smartwatches</w:t>
            </w:r>
          </w:p>
        </w:tc>
        <w:tc>
          <w:tcPr>
            <w:tcW w:w="1108" w:type="dxa"/>
          </w:tcPr>
          <w:p w:rsidR="00B65F9D" w:rsidRDefault="00B65F9D" w:rsidP="00F906F0">
            <w:pPr>
              <w:pStyle w:val="TableParagraph"/>
              <w:rPr>
                <w:sz w:val="10"/>
              </w:rPr>
            </w:pPr>
          </w:p>
        </w:tc>
        <w:tc>
          <w:tcPr>
            <w:tcW w:w="863"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090" w:type="dxa"/>
          </w:tcPr>
          <w:p w:rsidR="00B65F9D" w:rsidRDefault="00B65F9D" w:rsidP="00F906F0">
            <w:pPr>
              <w:pStyle w:val="TableParagraph"/>
              <w:spacing w:before="15" w:line="136" w:lineRule="exact"/>
              <w:ind w:left="111"/>
              <w:rPr>
                <w:sz w:val="12"/>
              </w:rPr>
            </w:pPr>
            <w:r>
              <w:rPr>
                <w:spacing w:val="-2"/>
                <w:w w:val="115"/>
                <w:sz w:val="12"/>
              </w:rPr>
              <w:t>Framework</w:t>
            </w:r>
          </w:p>
        </w:tc>
        <w:tc>
          <w:tcPr>
            <w:tcW w:w="1166" w:type="dxa"/>
          </w:tcPr>
          <w:p w:rsidR="00B65F9D" w:rsidRDefault="00B65F9D" w:rsidP="00F906F0">
            <w:pPr>
              <w:pStyle w:val="TableParagraph"/>
              <w:rPr>
                <w:sz w:val="10"/>
              </w:rPr>
            </w:pPr>
          </w:p>
        </w:tc>
        <w:tc>
          <w:tcPr>
            <w:tcW w:w="1087" w:type="dxa"/>
          </w:tcPr>
          <w:p w:rsidR="00B65F9D" w:rsidRDefault="00B65F9D" w:rsidP="00F906F0">
            <w:pPr>
              <w:pStyle w:val="TableParagraph"/>
              <w:spacing w:before="15" w:line="136" w:lineRule="exact"/>
              <w:ind w:left="72"/>
              <w:rPr>
                <w:sz w:val="12"/>
              </w:rPr>
            </w:pPr>
            <w:r>
              <w:rPr>
                <w:spacing w:val="-2"/>
                <w:w w:val="120"/>
                <w:sz w:val="12"/>
              </w:rPr>
              <w:t>Intention</w:t>
            </w:r>
          </w:p>
        </w:tc>
        <w:tc>
          <w:tcPr>
            <w:tcW w:w="98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15"/>
                <w:sz w:val="12"/>
              </w:rPr>
              <w:t>(screen</w:t>
            </w:r>
            <w:r>
              <w:rPr>
                <w:spacing w:val="21"/>
                <w:w w:val="115"/>
                <w:sz w:val="12"/>
              </w:rPr>
              <w:t xml:space="preserve"> </w:t>
            </w:r>
            <w:r>
              <w:rPr>
                <w:spacing w:val="-2"/>
                <w:w w:val="115"/>
                <w:sz w:val="12"/>
              </w:rPr>
              <w:t>size,</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159" w:type="dxa"/>
          </w:tcPr>
          <w:p w:rsidR="00B65F9D" w:rsidRDefault="00B65F9D" w:rsidP="00F906F0">
            <w:pPr>
              <w:pStyle w:val="TableParagraph"/>
              <w:spacing w:before="15" w:line="136" w:lineRule="exact"/>
              <w:ind w:left="106"/>
              <w:rPr>
                <w:sz w:val="12"/>
              </w:rPr>
            </w:pPr>
            <w:r>
              <w:rPr>
                <w:w w:val="120"/>
                <w:sz w:val="12"/>
              </w:rPr>
              <w:t>actual</w:t>
            </w:r>
            <w:r>
              <w:rPr>
                <w:spacing w:val="10"/>
                <w:w w:val="120"/>
                <w:sz w:val="12"/>
              </w:rPr>
              <w:t xml:space="preserve"> </w:t>
            </w:r>
            <w:r>
              <w:rPr>
                <w:w w:val="120"/>
                <w:sz w:val="12"/>
              </w:rPr>
              <w:t>users</w:t>
            </w:r>
            <w:r>
              <w:rPr>
                <w:spacing w:val="11"/>
                <w:w w:val="120"/>
                <w:sz w:val="12"/>
              </w:rPr>
              <w:t xml:space="preserve"> </w:t>
            </w:r>
            <w:r>
              <w:rPr>
                <w:spacing w:val="-5"/>
                <w:w w:val="120"/>
                <w:sz w:val="12"/>
              </w:rPr>
              <w:t>and</w:t>
            </w:r>
          </w:p>
        </w:tc>
        <w:tc>
          <w:tcPr>
            <w:tcW w:w="1108" w:type="dxa"/>
          </w:tcPr>
          <w:p w:rsidR="00B65F9D" w:rsidRDefault="00B65F9D" w:rsidP="00F906F0">
            <w:pPr>
              <w:pStyle w:val="TableParagraph"/>
              <w:rPr>
                <w:sz w:val="10"/>
              </w:rPr>
            </w:pPr>
          </w:p>
        </w:tc>
        <w:tc>
          <w:tcPr>
            <w:tcW w:w="863"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090"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87" w:type="dxa"/>
          </w:tcPr>
          <w:p w:rsidR="00B65F9D" w:rsidRDefault="00B65F9D" w:rsidP="00F906F0">
            <w:pPr>
              <w:pStyle w:val="TableParagraph"/>
              <w:rPr>
                <w:sz w:val="10"/>
              </w:rPr>
            </w:pPr>
          </w:p>
        </w:tc>
        <w:tc>
          <w:tcPr>
            <w:tcW w:w="98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20"/>
                <w:sz w:val="12"/>
              </w:rPr>
              <w:t>uniqueness,</w:t>
            </w:r>
            <w:r>
              <w:rPr>
                <w:spacing w:val="8"/>
                <w:w w:val="120"/>
                <w:sz w:val="12"/>
              </w:rPr>
              <w:t xml:space="preserve"> </w:t>
            </w:r>
            <w:r>
              <w:rPr>
                <w:w w:val="120"/>
                <w:sz w:val="12"/>
              </w:rPr>
              <w:t>and</w:t>
            </w:r>
            <w:r>
              <w:rPr>
                <w:spacing w:val="9"/>
                <w:w w:val="120"/>
                <w:sz w:val="12"/>
              </w:rPr>
              <w:t xml:space="preserve"> </w:t>
            </w:r>
            <w:r>
              <w:rPr>
                <w:spacing w:val="-2"/>
                <w:w w:val="120"/>
                <w:sz w:val="12"/>
              </w:rPr>
              <w:t>design)</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159" w:type="dxa"/>
          </w:tcPr>
          <w:p w:rsidR="00B65F9D" w:rsidRDefault="00B65F9D" w:rsidP="00F906F0">
            <w:pPr>
              <w:pStyle w:val="TableParagraph"/>
              <w:spacing w:before="15" w:line="136" w:lineRule="exact"/>
              <w:ind w:left="106"/>
              <w:rPr>
                <w:sz w:val="12"/>
              </w:rPr>
            </w:pPr>
            <w:r>
              <w:rPr>
                <w:w w:val="120"/>
                <w:sz w:val="12"/>
              </w:rPr>
              <w:t>361</w:t>
            </w:r>
            <w:r>
              <w:rPr>
                <w:spacing w:val="15"/>
                <w:w w:val="120"/>
                <w:sz w:val="12"/>
              </w:rPr>
              <w:t xml:space="preserve"> </w:t>
            </w:r>
            <w:r>
              <w:rPr>
                <w:spacing w:val="-2"/>
                <w:w w:val="120"/>
                <w:sz w:val="12"/>
              </w:rPr>
              <w:t>potential</w:t>
            </w:r>
          </w:p>
        </w:tc>
        <w:tc>
          <w:tcPr>
            <w:tcW w:w="1108" w:type="dxa"/>
          </w:tcPr>
          <w:p w:rsidR="00B65F9D" w:rsidRDefault="00B65F9D" w:rsidP="00F906F0">
            <w:pPr>
              <w:pStyle w:val="TableParagraph"/>
              <w:rPr>
                <w:sz w:val="10"/>
              </w:rPr>
            </w:pPr>
          </w:p>
        </w:tc>
        <w:tc>
          <w:tcPr>
            <w:tcW w:w="863"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090"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87" w:type="dxa"/>
          </w:tcPr>
          <w:p w:rsidR="00B65F9D" w:rsidRDefault="00B65F9D" w:rsidP="00F906F0">
            <w:pPr>
              <w:pStyle w:val="TableParagraph"/>
              <w:rPr>
                <w:sz w:val="10"/>
              </w:rPr>
            </w:pPr>
          </w:p>
        </w:tc>
        <w:tc>
          <w:tcPr>
            <w:tcW w:w="98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20"/>
                <w:sz w:val="12"/>
              </w:rPr>
              <w:t>for</w:t>
            </w:r>
            <w:r>
              <w:rPr>
                <w:spacing w:val="8"/>
                <w:w w:val="120"/>
                <w:sz w:val="12"/>
              </w:rPr>
              <w:t xml:space="preserve"> </w:t>
            </w:r>
            <w:r>
              <w:rPr>
                <w:w w:val="120"/>
                <w:sz w:val="12"/>
              </w:rPr>
              <w:t>aesthetic</w:t>
            </w:r>
            <w:r>
              <w:rPr>
                <w:spacing w:val="8"/>
                <w:w w:val="120"/>
                <w:sz w:val="12"/>
              </w:rPr>
              <w:t xml:space="preserve"> </w:t>
            </w:r>
            <w:r>
              <w:rPr>
                <w:w w:val="120"/>
                <w:sz w:val="12"/>
              </w:rPr>
              <w:t>appeal</w:t>
            </w:r>
            <w:r>
              <w:rPr>
                <w:spacing w:val="9"/>
                <w:w w:val="120"/>
                <w:sz w:val="12"/>
              </w:rPr>
              <w:t xml:space="preserve"> </w:t>
            </w:r>
            <w:r>
              <w:rPr>
                <w:spacing w:val="-5"/>
                <w:w w:val="120"/>
                <w:sz w:val="12"/>
              </w:rPr>
              <w:t>and</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159" w:type="dxa"/>
          </w:tcPr>
          <w:p w:rsidR="00B65F9D" w:rsidRDefault="00B65F9D" w:rsidP="00F906F0">
            <w:pPr>
              <w:pStyle w:val="TableParagraph"/>
              <w:spacing w:before="15" w:line="136" w:lineRule="exact"/>
              <w:ind w:left="106"/>
              <w:rPr>
                <w:sz w:val="12"/>
              </w:rPr>
            </w:pPr>
            <w:r>
              <w:rPr>
                <w:w w:val="115"/>
                <w:sz w:val="12"/>
              </w:rPr>
              <w:t>users</w:t>
            </w:r>
            <w:r>
              <w:rPr>
                <w:spacing w:val="20"/>
                <w:w w:val="115"/>
                <w:sz w:val="12"/>
              </w:rPr>
              <w:t xml:space="preserve"> </w:t>
            </w:r>
            <w:r>
              <w:rPr>
                <w:spacing w:val="-5"/>
                <w:w w:val="115"/>
                <w:sz w:val="12"/>
              </w:rPr>
              <w:t>of</w:t>
            </w:r>
          </w:p>
        </w:tc>
        <w:tc>
          <w:tcPr>
            <w:tcW w:w="1108" w:type="dxa"/>
          </w:tcPr>
          <w:p w:rsidR="00B65F9D" w:rsidRDefault="00B65F9D" w:rsidP="00F906F0">
            <w:pPr>
              <w:pStyle w:val="TableParagraph"/>
              <w:rPr>
                <w:sz w:val="10"/>
              </w:rPr>
            </w:pPr>
          </w:p>
        </w:tc>
        <w:tc>
          <w:tcPr>
            <w:tcW w:w="863"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090"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87" w:type="dxa"/>
          </w:tcPr>
          <w:p w:rsidR="00B65F9D" w:rsidRDefault="00B65F9D" w:rsidP="00F906F0">
            <w:pPr>
              <w:pStyle w:val="TableParagraph"/>
              <w:rPr>
                <w:sz w:val="10"/>
              </w:rPr>
            </w:pPr>
          </w:p>
        </w:tc>
        <w:tc>
          <w:tcPr>
            <w:tcW w:w="98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15"/>
                <w:sz w:val="12"/>
              </w:rPr>
              <w:t>examined</w:t>
            </w:r>
            <w:r>
              <w:rPr>
                <w:spacing w:val="23"/>
                <w:w w:val="115"/>
                <w:sz w:val="12"/>
              </w:rPr>
              <w:t xml:space="preserve"> </w:t>
            </w:r>
            <w:r>
              <w:rPr>
                <w:w w:val="115"/>
                <w:sz w:val="12"/>
              </w:rPr>
              <w:t>the</w:t>
            </w:r>
            <w:r>
              <w:rPr>
                <w:spacing w:val="23"/>
                <w:w w:val="115"/>
                <w:sz w:val="12"/>
              </w:rPr>
              <w:t xml:space="preserve"> </w:t>
            </w:r>
            <w:r>
              <w:rPr>
                <w:w w:val="115"/>
                <w:sz w:val="12"/>
              </w:rPr>
              <w:t>effect</w:t>
            </w:r>
            <w:r>
              <w:rPr>
                <w:spacing w:val="23"/>
                <w:w w:val="115"/>
                <w:sz w:val="12"/>
              </w:rPr>
              <w:t xml:space="preserve"> </w:t>
            </w:r>
            <w:r>
              <w:rPr>
                <w:spacing w:val="-5"/>
                <w:w w:val="115"/>
                <w:sz w:val="12"/>
              </w:rPr>
              <w:t>of</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159" w:type="dxa"/>
          </w:tcPr>
          <w:p w:rsidR="00B65F9D" w:rsidRDefault="00B65F9D" w:rsidP="00F906F0">
            <w:pPr>
              <w:pStyle w:val="TableParagraph"/>
              <w:spacing w:before="15" w:line="136" w:lineRule="exact"/>
              <w:ind w:left="106"/>
              <w:rPr>
                <w:sz w:val="12"/>
              </w:rPr>
            </w:pPr>
            <w:r>
              <w:rPr>
                <w:spacing w:val="-2"/>
                <w:w w:val="120"/>
                <w:sz w:val="12"/>
              </w:rPr>
              <w:t>smartwatches</w:t>
            </w:r>
          </w:p>
        </w:tc>
        <w:tc>
          <w:tcPr>
            <w:tcW w:w="1108" w:type="dxa"/>
          </w:tcPr>
          <w:p w:rsidR="00B65F9D" w:rsidRDefault="00B65F9D" w:rsidP="00F906F0">
            <w:pPr>
              <w:pStyle w:val="TableParagraph"/>
              <w:rPr>
                <w:sz w:val="10"/>
              </w:rPr>
            </w:pPr>
          </w:p>
        </w:tc>
        <w:tc>
          <w:tcPr>
            <w:tcW w:w="863"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090"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87" w:type="dxa"/>
          </w:tcPr>
          <w:p w:rsidR="00B65F9D" w:rsidRDefault="00B65F9D" w:rsidP="00F906F0">
            <w:pPr>
              <w:pStyle w:val="TableParagraph"/>
              <w:rPr>
                <w:sz w:val="10"/>
              </w:rPr>
            </w:pPr>
          </w:p>
        </w:tc>
        <w:tc>
          <w:tcPr>
            <w:tcW w:w="98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15"/>
                <w:sz w:val="12"/>
              </w:rPr>
              <w:t>these</w:t>
            </w:r>
            <w:r>
              <w:rPr>
                <w:spacing w:val="23"/>
                <w:w w:val="115"/>
                <w:sz w:val="12"/>
              </w:rPr>
              <w:t xml:space="preserve"> </w:t>
            </w:r>
            <w:r>
              <w:rPr>
                <w:w w:val="115"/>
                <w:sz w:val="12"/>
              </w:rPr>
              <w:t>factors</w:t>
            </w:r>
            <w:r>
              <w:rPr>
                <w:spacing w:val="24"/>
                <w:w w:val="115"/>
                <w:sz w:val="12"/>
              </w:rPr>
              <w:t xml:space="preserve"> </w:t>
            </w:r>
            <w:r>
              <w:rPr>
                <w:spacing w:val="-5"/>
                <w:w w:val="115"/>
                <w:sz w:val="12"/>
              </w:rPr>
              <w:t>on</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159"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863"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090"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87" w:type="dxa"/>
          </w:tcPr>
          <w:p w:rsidR="00B65F9D" w:rsidRDefault="00B65F9D" w:rsidP="00F906F0">
            <w:pPr>
              <w:pStyle w:val="TableParagraph"/>
              <w:rPr>
                <w:sz w:val="10"/>
              </w:rPr>
            </w:pPr>
          </w:p>
        </w:tc>
        <w:tc>
          <w:tcPr>
            <w:tcW w:w="98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20"/>
                <w:sz w:val="12"/>
              </w:rPr>
              <w:t>purchase</w:t>
            </w:r>
            <w:r>
              <w:rPr>
                <w:spacing w:val="12"/>
                <w:w w:val="120"/>
                <w:sz w:val="12"/>
              </w:rPr>
              <w:t xml:space="preserve"> </w:t>
            </w:r>
            <w:r>
              <w:rPr>
                <w:w w:val="120"/>
                <w:sz w:val="12"/>
              </w:rPr>
              <w:t>intention</w:t>
            </w:r>
            <w:r>
              <w:rPr>
                <w:spacing w:val="13"/>
                <w:w w:val="120"/>
                <w:sz w:val="12"/>
              </w:rPr>
              <w:t xml:space="preserve"> </w:t>
            </w:r>
            <w:r>
              <w:rPr>
                <w:spacing w:val="-5"/>
                <w:w w:val="120"/>
                <w:sz w:val="12"/>
              </w:rPr>
              <w:t>and</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159"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863"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090"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87" w:type="dxa"/>
          </w:tcPr>
          <w:p w:rsidR="00B65F9D" w:rsidRDefault="00B65F9D" w:rsidP="00F906F0">
            <w:pPr>
              <w:pStyle w:val="TableParagraph"/>
              <w:rPr>
                <w:sz w:val="10"/>
              </w:rPr>
            </w:pPr>
          </w:p>
        </w:tc>
        <w:tc>
          <w:tcPr>
            <w:tcW w:w="982"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507" w:type="dxa"/>
            <w:tcBorders>
              <w:bottom w:val="single" w:sz="4" w:space="0" w:color="000000"/>
            </w:tcBorders>
          </w:tcPr>
          <w:p w:rsidR="00B65F9D" w:rsidRDefault="00B65F9D" w:rsidP="00F906F0">
            <w:pPr>
              <w:pStyle w:val="TableParagraph"/>
              <w:spacing w:before="15"/>
              <w:ind w:left="55"/>
              <w:rPr>
                <w:sz w:val="12"/>
              </w:rPr>
            </w:pPr>
            <w:r>
              <w:rPr>
                <w:w w:val="115"/>
                <w:sz w:val="12"/>
              </w:rPr>
              <w:t>users</w:t>
            </w:r>
            <w:r>
              <w:rPr>
                <w:spacing w:val="20"/>
                <w:w w:val="115"/>
                <w:sz w:val="12"/>
              </w:rPr>
              <w:t xml:space="preserve"> </w:t>
            </w:r>
            <w:r>
              <w:rPr>
                <w:spacing w:val="-2"/>
                <w:w w:val="115"/>
                <w:sz w:val="12"/>
              </w:rPr>
              <w:t>behavior.</w:t>
            </w:r>
          </w:p>
        </w:tc>
        <w:tc>
          <w:tcPr>
            <w:tcW w:w="982" w:type="dxa"/>
            <w:tcBorders>
              <w:bottom w:val="single" w:sz="4" w:space="0" w:color="000000"/>
            </w:tcBorders>
          </w:tcPr>
          <w:p w:rsidR="00B65F9D" w:rsidRDefault="00B65F9D" w:rsidP="00F906F0">
            <w:pPr>
              <w:pStyle w:val="TableParagraph"/>
              <w:rPr>
                <w:sz w:val="12"/>
              </w:rPr>
            </w:pPr>
          </w:p>
        </w:tc>
        <w:tc>
          <w:tcPr>
            <w:tcW w:w="985" w:type="dxa"/>
            <w:tcBorders>
              <w:bottom w:val="single" w:sz="4" w:space="0" w:color="000000"/>
            </w:tcBorders>
          </w:tcPr>
          <w:p w:rsidR="00B65F9D" w:rsidRDefault="00B65F9D" w:rsidP="00F906F0">
            <w:pPr>
              <w:pStyle w:val="TableParagraph"/>
              <w:rPr>
                <w:sz w:val="12"/>
              </w:rPr>
            </w:pPr>
          </w:p>
        </w:tc>
        <w:tc>
          <w:tcPr>
            <w:tcW w:w="1159" w:type="dxa"/>
            <w:tcBorders>
              <w:bottom w:val="single" w:sz="4" w:space="0" w:color="000000"/>
            </w:tcBorders>
          </w:tcPr>
          <w:p w:rsidR="00B65F9D" w:rsidRDefault="00B65F9D" w:rsidP="00F906F0">
            <w:pPr>
              <w:pStyle w:val="TableParagraph"/>
              <w:rPr>
                <w:sz w:val="12"/>
              </w:rPr>
            </w:pPr>
          </w:p>
        </w:tc>
        <w:tc>
          <w:tcPr>
            <w:tcW w:w="1108" w:type="dxa"/>
            <w:tcBorders>
              <w:bottom w:val="single" w:sz="4" w:space="0" w:color="000000"/>
            </w:tcBorders>
          </w:tcPr>
          <w:p w:rsidR="00B65F9D" w:rsidRDefault="00B65F9D" w:rsidP="00F906F0">
            <w:pPr>
              <w:pStyle w:val="TableParagraph"/>
              <w:rPr>
                <w:sz w:val="12"/>
              </w:rPr>
            </w:pPr>
          </w:p>
        </w:tc>
        <w:tc>
          <w:tcPr>
            <w:tcW w:w="863" w:type="dxa"/>
            <w:tcBorders>
              <w:bottom w:val="single" w:sz="4" w:space="0" w:color="000000"/>
            </w:tcBorders>
          </w:tcPr>
          <w:p w:rsidR="00B65F9D" w:rsidRDefault="00B65F9D" w:rsidP="00F906F0">
            <w:pPr>
              <w:pStyle w:val="TableParagraph"/>
              <w:rPr>
                <w:sz w:val="12"/>
              </w:rPr>
            </w:pPr>
          </w:p>
        </w:tc>
        <w:tc>
          <w:tcPr>
            <w:tcW w:w="1299" w:type="dxa"/>
            <w:tcBorders>
              <w:bottom w:val="single" w:sz="4" w:space="0" w:color="000000"/>
            </w:tcBorders>
          </w:tcPr>
          <w:p w:rsidR="00B65F9D" w:rsidRDefault="00B65F9D" w:rsidP="00F906F0">
            <w:pPr>
              <w:pStyle w:val="TableParagraph"/>
              <w:rPr>
                <w:sz w:val="12"/>
              </w:rPr>
            </w:pPr>
          </w:p>
        </w:tc>
        <w:tc>
          <w:tcPr>
            <w:tcW w:w="1090" w:type="dxa"/>
            <w:tcBorders>
              <w:bottom w:val="single" w:sz="4" w:space="0" w:color="000000"/>
            </w:tcBorders>
          </w:tcPr>
          <w:p w:rsidR="00B65F9D" w:rsidRDefault="00B65F9D" w:rsidP="00F906F0">
            <w:pPr>
              <w:pStyle w:val="TableParagraph"/>
              <w:rPr>
                <w:sz w:val="12"/>
              </w:rPr>
            </w:pPr>
          </w:p>
        </w:tc>
        <w:tc>
          <w:tcPr>
            <w:tcW w:w="1166" w:type="dxa"/>
            <w:tcBorders>
              <w:bottom w:val="single" w:sz="4" w:space="0" w:color="000000"/>
            </w:tcBorders>
          </w:tcPr>
          <w:p w:rsidR="00B65F9D" w:rsidRDefault="00B65F9D" w:rsidP="00F906F0">
            <w:pPr>
              <w:pStyle w:val="TableParagraph"/>
              <w:rPr>
                <w:sz w:val="12"/>
              </w:rPr>
            </w:pPr>
          </w:p>
        </w:tc>
        <w:tc>
          <w:tcPr>
            <w:tcW w:w="1087" w:type="dxa"/>
            <w:tcBorders>
              <w:bottom w:val="single" w:sz="4" w:space="0" w:color="000000"/>
            </w:tcBorders>
          </w:tcPr>
          <w:p w:rsidR="00B65F9D" w:rsidRDefault="00B65F9D" w:rsidP="00F906F0">
            <w:pPr>
              <w:pStyle w:val="TableParagraph"/>
              <w:rPr>
                <w:sz w:val="12"/>
              </w:rPr>
            </w:pPr>
          </w:p>
        </w:tc>
        <w:tc>
          <w:tcPr>
            <w:tcW w:w="982"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87"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S227</w:t>
            </w:r>
          </w:p>
        </w:tc>
        <w:tc>
          <w:tcPr>
            <w:tcW w:w="968" w:type="dxa"/>
            <w:tcBorders>
              <w:top w:val="single" w:sz="4" w:space="0" w:color="000000"/>
            </w:tcBorders>
          </w:tcPr>
          <w:p w:rsidR="00B65F9D" w:rsidRDefault="00F906F0" w:rsidP="00F906F0">
            <w:pPr>
              <w:pStyle w:val="TableParagraph"/>
              <w:spacing w:before="37" w:line="136" w:lineRule="exact"/>
              <w:ind w:left="114"/>
              <w:rPr>
                <w:sz w:val="12"/>
              </w:rPr>
            </w:pPr>
            <w:hyperlink w:anchor="_bookmark88" w:history="1">
              <w:r w:rsidR="00B65F9D">
                <w:rPr>
                  <w:color w:val="007FAC"/>
                  <w:w w:val="115"/>
                  <w:sz w:val="12"/>
                </w:rPr>
                <w:t>Li</w:t>
              </w:r>
              <w:r w:rsidR="00B65F9D">
                <w:rPr>
                  <w:color w:val="007FAC"/>
                  <w:spacing w:val="11"/>
                  <w:w w:val="115"/>
                  <w:sz w:val="12"/>
                </w:rPr>
                <w:t xml:space="preserve"> </w:t>
              </w:r>
              <w:r w:rsidR="00B65F9D">
                <w:rPr>
                  <w:color w:val="007FAC"/>
                  <w:w w:val="115"/>
                  <w:sz w:val="12"/>
                </w:rPr>
                <w:t>et</w:t>
              </w:r>
              <w:r w:rsidR="00B65F9D">
                <w:rPr>
                  <w:color w:val="007FAC"/>
                  <w:spacing w:val="13"/>
                  <w:w w:val="115"/>
                  <w:sz w:val="12"/>
                </w:rPr>
                <w:t xml:space="preserve"> </w:t>
              </w:r>
              <w:r w:rsidR="00B65F9D">
                <w:rPr>
                  <w:color w:val="007FAC"/>
                  <w:spacing w:val="-5"/>
                  <w:w w:val="115"/>
                  <w:sz w:val="12"/>
                </w:rPr>
                <w:t>al.</w:t>
              </w:r>
            </w:hyperlink>
          </w:p>
        </w:tc>
        <w:tc>
          <w:tcPr>
            <w:tcW w:w="1507" w:type="dxa"/>
            <w:tcBorders>
              <w:top w:val="single" w:sz="4" w:space="0" w:color="000000"/>
            </w:tcBorders>
          </w:tcPr>
          <w:p w:rsidR="00B65F9D" w:rsidRDefault="00B65F9D" w:rsidP="00F906F0">
            <w:pPr>
              <w:pStyle w:val="TableParagraph"/>
              <w:spacing w:before="37" w:line="136" w:lineRule="exact"/>
              <w:ind w:left="55"/>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examined</w:t>
            </w:r>
          </w:p>
        </w:tc>
        <w:tc>
          <w:tcPr>
            <w:tcW w:w="982"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20"/>
                <w:sz w:val="12"/>
              </w:rPr>
              <w:t>Quantitative</w:t>
            </w:r>
          </w:p>
        </w:tc>
        <w:tc>
          <w:tcPr>
            <w:tcW w:w="985" w:type="dxa"/>
            <w:tcBorders>
              <w:top w:val="single" w:sz="4" w:space="0" w:color="000000"/>
            </w:tcBorders>
          </w:tcPr>
          <w:p w:rsidR="00B65F9D" w:rsidRDefault="00B65F9D" w:rsidP="00F906F0">
            <w:pPr>
              <w:pStyle w:val="TableParagraph"/>
              <w:spacing w:before="37" w:line="136" w:lineRule="exact"/>
              <w:ind w:left="182"/>
              <w:rPr>
                <w:sz w:val="12"/>
              </w:rPr>
            </w:pPr>
            <w:r>
              <w:rPr>
                <w:spacing w:val="-2"/>
                <w:w w:val="110"/>
                <w:sz w:val="12"/>
              </w:rPr>
              <w:t>Shen-</w:t>
            </w:r>
          </w:p>
        </w:tc>
        <w:tc>
          <w:tcPr>
            <w:tcW w:w="1159" w:type="dxa"/>
            <w:tcBorders>
              <w:top w:val="single" w:sz="4" w:space="0" w:color="000000"/>
            </w:tcBorders>
          </w:tcPr>
          <w:p w:rsidR="00B65F9D" w:rsidRDefault="00B65F9D" w:rsidP="00F906F0">
            <w:pPr>
              <w:pStyle w:val="TableParagraph"/>
              <w:spacing w:before="37" w:line="136" w:lineRule="exact"/>
              <w:ind w:left="106"/>
              <w:rPr>
                <w:sz w:val="12"/>
              </w:rPr>
            </w:pPr>
            <w:r>
              <w:rPr>
                <w:w w:val="120"/>
                <w:sz w:val="12"/>
              </w:rPr>
              <w:t>149</w:t>
            </w:r>
            <w:r>
              <w:rPr>
                <w:spacing w:val="13"/>
                <w:w w:val="120"/>
                <w:sz w:val="12"/>
              </w:rPr>
              <w:t xml:space="preserve"> </w:t>
            </w:r>
            <w:r>
              <w:rPr>
                <w:w w:val="120"/>
                <w:sz w:val="12"/>
              </w:rPr>
              <w:t>adults</w:t>
            </w:r>
            <w:r>
              <w:rPr>
                <w:spacing w:val="14"/>
                <w:w w:val="120"/>
                <w:sz w:val="12"/>
              </w:rPr>
              <w:t xml:space="preserve"> </w:t>
            </w:r>
            <w:r>
              <w:rPr>
                <w:spacing w:val="-4"/>
                <w:w w:val="120"/>
                <w:sz w:val="12"/>
              </w:rPr>
              <w:t>above</w:t>
            </w:r>
          </w:p>
        </w:tc>
        <w:tc>
          <w:tcPr>
            <w:tcW w:w="1108" w:type="dxa"/>
            <w:tcBorders>
              <w:top w:val="single" w:sz="4" w:space="0" w:color="000000"/>
            </w:tcBorders>
          </w:tcPr>
          <w:p w:rsidR="00B65F9D" w:rsidRDefault="00B65F9D" w:rsidP="00F906F0">
            <w:pPr>
              <w:pStyle w:val="TableParagraph"/>
              <w:spacing w:before="37" w:line="136" w:lineRule="exact"/>
              <w:ind w:left="55"/>
              <w:rPr>
                <w:sz w:val="12"/>
              </w:rPr>
            </w:pPr>
            <w:r>
              <w:rPr>
                <w:spacing w:val="-2"/>
                <w:w w:val="115"/>
                <w:sz w:val="12"/>
              </w:rPr>
              <w:t>Wearable</w:t>
            </w:r>
          </w:p>
        </w:tc>
        <w:tc>
          <w:tcPr>
            <w:tcW w:w="863" w:type="dxa"/>
            <w:tcBorders>
              <w:top w:val="single" w:sz="4" w:space="0" w:color="000000"/>
            </w:tcBorders>
          </w:tcPr>
          <w:p w:rsidR="00B65F9D" w:rsidRDefault="00B65F9D" w:rsidP="00F906F0">
            <w:pPr>
              <w:pStyle w:val="TableParagraph"/>
              <w:spacing w:before="37" w:line="136" w:lineRule="exact"/>
              <w:ind w:left="56"/>
              <w:rPr>
                <w:sz w:val="12"/>
              </w:rPr>
            </w:pPr>
            <w:r>
              <w:rPr>
                <w:spacing w:val="-2"/>
                <w:w w:val="115"/>
                <w:sz w:val="12"/>
              </w:rPr>
              <w:t>Survey</w:t>
            </w:r>
          </w:p>
        </w:tc>
        <w:tc>
          <w:tcPr>
            <w:tcW w:w="1299" w:type="dxa"/>
            <w:tcBorders>
              <w:top w:val="single" w:sz="4" w:space="0" w:color="000000"/>
            </w:tcBorders>
          </w:tcPr>
          <w:p w:rsidR="00B65F9D" w:rsidRDefault="00B65F9D" w:rsidP="00F906F0">
            <w:pPr>
              <w:pStyle w:val="TableParagraph"/>
              <w:spacing w:before="37" w:line="136" w:lineRule="exact"/>
              <w:ind w:left="302"/>
              <w:rPr>
                <w:sz w:val="12"/>
              </w:rPr>
            </w:pPr>
            <w:r>
              <w:rPr>
                <w:w w:val="110"/>
                <w:sz w:val="12"/>
              </w:rPr>
              <w:t>Close-</w:t>
            </w:r>
            <w:r>
              <w:rPr>
                <w:spacing w:val="-2"/>
                <w:w w:val="115"/>
                <w:sz w:val="12"/>
              </w:rPr>
              <w:t>ended</w:t>
            </w:r>
          </w:p>
        </w:tc>
        <w:tc>
          <w:tcPr>
            <w:tcW w:w="1090" w:type="dxa"/>
            <w:tcBorders>
              <w:top w:val="single" w:sz="4" w:space="0" w:color="000000"/>
            </w:tcBorders>
          </w:tcPr>
          <w:p w:rsidR="00B65F9D" w:rsidRDefault="00B65F9D" w:rsidP="00F906F0">
            <w:pPr>
              <w:pStyle w:val="TableParagraph"/>
              <w:spacing w:before="37" w:line="136" w:lineRule="exact"/>
              <w:ind w:left="111"/>
              <w:rPr>
                <w:sz w:val="12"/>
              </w:rPr>
            </w:pPr>
            <w:r>
              <w:rPr>
                <w:w w:val="110"/>
                <w:sz w:val="12"/>
              </w:rPr>
              <w:t>Extended</w:t>
            </w:r>
            <w:r>
              <w:rPr>
                <w:spacing w:val="42"/>
                <w:w w:val="110"/>
                <w:sz w:val="12"/>
              </w:rPr>
              <w:t xml:space="preserve"> </w:t>
            </w:r>
            <w:r>
              <w:rPr>
                <w:spacing w:val="-5"/>
                <w:w w:val="110"/>
                <w:sz w:val="12"/>
              </w:rPr>
              <w:t>TAM</w:t>
            </w:r>
          </w:p>
        </w:tc>
        <w:tc>
          <w:tcPr>
            <w:tcW w:w="1166" w:type="dxa"/>
            <w:tcBorders>
              <w:top w:val="single" w:sz="4" w:space="0" w:color="000000"/>
            </w:tcBorders>
          </w:tcPr>
          <w:p w:rsidR="00B65F9D" w:rsidRDefault="00B65F9D" w:rsidP="00F906F0">
            <w:pPr>
              <w:pStyle w:val="TableParagraph"/>
              <w:spacing w:before="37" w:line="136" w:lineRule="exact"/>
              <w:ind w:left="130"/>
              <w:rPr>
                <w:sz w:val="12"/>
              </w:rPr>
            </w:pPr>
            <w:r>
              <w:rPr>
                <w:spacing w:val="-4"/>
                <w:w w:val="105"/>
                <w:sz w:val="12"/>
              </w:rPr>
              <w:t>AMOS</w:t>
            </w:r>
          </w:p>
        </w:tc>
        <w:tc>
          <w:tcPr>
            <w:tcW w:w="1087" w:type="dxa"/>
            <w:tcBorders>
              <w:top w:val="single" w:sz="4" w:space="0" w:color="000000"/>
            </w:tcBorders>
          </w:tcPr>
          <w:p w:rsidR="00B65F9D" w:rsidRDefault="00B65F9D" w:rsidP="00F906F0">
            <w:pPr>
              <w:pStyle w:val="TableParagraph"/>
              <w:spacing w:before="37" w:line="136" w:lineRule="exact"/>
              <w:ind w:left="72"/>
              <w:rPr>
                <w:sz w:val="12"/>
              </w:rPr>
            </w:pPr>
            <w:r>
              <w:rPr>
                <w:w w:val="120"/>
                <w:sz w:val="12"/>
              </w:rPr>
              <w:t>Intention</w:t>
            </w:r>
            <w:r>
              <w:rPr>
                <w:spacing w:val="14"/>
                <w:w w:val="120"/>
                <w:sz w:val="12"/>
              </w:rPr>
              <w:t xml:space="preserve"> </w:t>
            </w:r>
            <w:r>
              <w:rPr>
                <w:w w:val="120"/>
                <w:sz w:val="12"/>
              </w:rPr>
              <w:t>to</w:t>
            </w:r>
            <w:r>
              <w:rPr>
                <w:spacing w:val="15"/>
                <w:w w:val="120"/>
                <w:sz w:val="12"/>
              </w:rPr>
              <w:t xml:space="preserve"> </w:t>
            </w:r>
            <w:r>
              <w:rPr>
                <w:spacing w:val="-5"/>
                <w:w w:val="120"/>
                <w:sz w:val="12"/>
              </w:rPr>
              <w:t>use</w:t>
            </w:r>
          </w:p>
        </w:tc>
        <w:tc>
          <w:tcPr>
            <w:tcW w:w="982" w:type="dxa"/>
            <w:tcBorders>
              <w:top w:val="single" w:sz="4" w:space="0" w:color="000000"/>
            </w:tcBorders>
          </w:tcPr>
          <w:p w:rsidR="00B65F9D" w:rsidRDefault="00B65F9D" w:rsidP="00F906F0">
            <w:pPr>
              <w:pStyle w:val="TableParagraph"/>
              <w:spacing w:before="37" w:line="136" w:lineRule="exact"/>
              <w:ind w:left="94"/>
              <w:rPr>
                <w:sz w:val="12"/>
              </w:rPr>
            </w:pPr>
            <w:r>
              <w:rPr>
                <w:spacing w:val="-2"/>
                <w:w w:val="120"/>
                <w:sz w:val="12"/>
              </w:rPr>
              <w:t>Healthcare</w:t>
            </w: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spacing w:before="15" w:line="136" w:lineRule="exact"/>
              <w:ind w:left="114"/>
              <w:rPr>
                <w:sz w:val="12"/>
              </w:rPr>
            </w:pPr>
            <w:r>
              <w:rPr>
                <w:spacing w:val="-2"/>
                <w:w w:val="120"/>
                <w:sz w:val="12"/>
              </w:rPr>
              <w:t>(</w:t>
            </w:r>
            <w:hyperlink w:anchor="_bookmark88" w:history="1">
              <w:r>
                <w:rPr>
                  <w:color w:val="007FAC"/>
                  <w:spacing w:val="-2"/>
                  <w:w w:val="120"/>
                  <w:sz w:val="12"/>
                </w:rPr>
                <w:t>2019</w:t>
              </w:r>
            </w:hyperlink>
            <w:r>
              <w:rPr>
                <w:spacing w:val="-2"/>
                <w:w w:val="120"/>
                <w:sz w:val="12"/>
              </w:rPr>
              <w:t>)</w:t>
            </w:r>
          </w:p>
        </w:tc>
        <w:tc>
          <w:tcPr>
            <w:tcW w:w="1507" w:type="dxa"/>
          </w:tcPr>
          <w:p w:rsidR="00B65F9D" w:rsidRDefault="00B65F9D" w:rsidP="00F906F0">
            <w:pPr>
              <w:pStyle w:val="TableParagraph"/>
              <w:spacing w:before="15" w:line="136" w:lineRule="exact"/>
              <w:ind w:left="55"/>
              <w:rPr>
                <w:sz w:val="12"/>
              </w:rPr>
            </w:pPr>
            <w:r>
              <w:rPr>
                <w:w w:val="115"/>
                <w:sz w:val="12"/>
              </w:rPr>
              <w:t>the</w:t>
            </w:r>
            <w:r>
              <w:rPr>
                <w:spacing w:val="19"/>
                <w:w w:val="115"/>
                <w:sz w:val="12"/>
              </w:rPr>
              <w:t xml:space="preserve"> </w:t>
            </w:r>
            <w:r>
              <w:rPr>
                <w:w w:val="115"/>
                <w:sz w:val="12"/>
              </w:rPr>
              <w:t>key</w:t>
            </w:r>
            <w:r>
              <w:rPr>
                <w:spacing w:val="19"/>
                <w:w w:val="115"/>
                <w:sz w:val="12"/>
              </w:rPr>
              <w:t xml:space="preserve"> </w:t>
            </w:r>
            <w:r>
              <w:rPr>
                <w:w w:val="115"/>
                <w:sz w:val="12"/>
              </w:rPr>
              <w:t>factors</w:t>
            </w:r>
            <w:r>
              <w:rPr>
                <w:spacing w:val="20"/>
                <w:w w:val="115"/>
                <w:sz w:val="12"/>
              </w:rPr>
              <w:t xml:space="preserve"> </w:t>
            </w:r>
            <w:r>
              <w:rPr>
                <w:w w:val="115"/>
                <w:sz w:val="12"/>
              </w:rPr>
              <w:t>of</w:t>
            </w:r>
            <w:r>
              <w:rPr>
                <w:spacing w:val="19"/>
                <w:w w:val="115"/>
                <w:sz w:val="12"/>
              </w:rPr>
              <w:t xml:space="preserve"> </w:t>
            </w:r>
            <w:r>
              <w:rPr>
                <w:spacing w:val="-2"/>
                <w:w w:val="115"/>
                <w:sz w:val="12"/>
              </w:rPr>
              <w:t>smart</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spacing w:before="15" w:line="136" w:lineRule="exact"/>
              <w:ind w:left="182"/>
              <w:rPr>
                <w:sz w:val="12"/>
              </w:rPr>
            </w:pPr>
            <w:proofErr w:type="spellStart"/>
            <w:r>
              <w:rPr>
                <w:spacing w:val="-2"/>
                <w:w w:val="120"/>
                <w:sz w:val="12"/>
              </w:rPr>
              <w:t>zhen</w:t>
            </w:r>
            <w:proofErr w:type="spellEnd"/>
            <w:r>
              <w:rPr>
                <w:spacing w:val="-2"/>
                <w:w w:val="120"/>
                <w:sz w:val="12"/>
              </w:rPr>
              <w:t>/China</w:t>
            </w:r>
          </w:p>
        </w:tc>
        <w:tc>
          <w:tcPr>
            <w:tcW w:w="1159" w:type="dxa"/>
          </w:tcPr>
          <w:p w:rsidR="00B65F9D" w:rsidRDefault="00B65F9D" w:rsidP="00F906F0">
            <w:pPr>
              <w:pStyle w:val="TableParagraph"/>
              <w:spacing w:before="15" w:line="136" w:lineRule="exact"/>
              <w:ind w:left="106"/>
              <w:rPr>
                <w:sz w:val="12"/>
              </w:rPr>
            </w:pPr>
            <w:r>
              <w:rPr>
                <w:w w:val="120"/>
                <w:sz w:val="12"/>
              </w:rPr>
              <w:t>60</w:t>
            </w:r>
            <w:r>
              <w:rPr>
                <w:spacing w:val="15"/>
                <w:w w:val="120"/>
                <w:sz w:val="12"/>
              </w:rPr>
              <w:t xml:space="preserve"> </w:t>
            </w:r>
            <w:r>
              <w:rPr>
                <w:spacing w:val="-2"/>
                <w:w w:val="120"/>
                <w:sz w:val="12"/>
              </w:rPr>
              <w:t>years</w:t>
            </w:r>
          </w:p>
        </w:tc>
        <w:tc>
          <w:tcPr>
            <w:tcW w:w="1108" w:type="dxa"/>
          </w:tcPr>
          <w:p w:rsidR="00B65F9D" w:rsidRDefault="00B65F9D" w:rsidP="00F906F0">
            <w:pPr>
              <w:pStyle w:val="TableParagraph"/>
              <w:spacing w:before="15" w:line="136" w:lineRule="exact"/>
              <w:ind w:left="55"/>
              <w:rPr>
                <w:sz w:val="12"/>
              </w:rPr>
            </w:pPr>
            <w:r>
              <w:rPr>
                <w:spacing w:val="-2"/>
                <w:w w:val="110"/>
                <w:sz w:val="12"/>
              </w:rPr>
              <w:t>Devices</w:t>
            </w:r>
          </w:p>
        </w:tc>
        <w:tc>
          <w:tcPr>
            <w:tcW w:w="863" w:type="dxa"/>
          </w:tcPr>
          <w:p w:rsidR="00B65F9D" w:rsidRDefault="00B65F9D" w:rsidP="00F906F0">
            <w:pPr>
              <w:pStyle w:val="TableParagraph"/>
              <w:rPr>
                <w:sz w:val="10"/>
              </w:rPr>
            </w:pPr>
          </w:p>
        </w:tc>
        <w:tc>
          <w:tcPr>
            <w:tcW w:w="1299" w:type="dxa"/>
          </w:tcPr>
          <w:p w:rsidR="00B65F9D" w:rsidRDefault="00B65F9D" w:rsidP="00F906F0">
            <w:pPr>
              <w:pStyle w:val="TableParagraph"/>
              <w:spacing w:before="15" w:line="136" w:lineRule="exact"/>
              <w:ind w:left="302"/>
              <w:rPr>
                <w:sz w:val="12"/>
              </w:rPr>
            </w:pPr>
            <w:r>
              <w:rPr>
                <w:spacing w:val="-2"/>
                <w:w w:val="115"/>
                <w:sz w:val="12"/>
              </w:rPr>
              <w:t>questions</w:t>
            </w:r>
          </w:p>
        </w:tc>
        <w:tc>
          <w:tcPr>
            <w:tcW w:w="1090"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87" w:type="dxa"/>
          </w:tcPr>
          <w:p w:rsidR="00B65F9D" w:rsidRDefault="00B65F9D" w:rsidP="00F906F0">
            <w:pPr>
              <w:pStyle w:val="TableParagraph"/>
              <w:rPr>
                <w:sz w:val="10"/>
              </w:rPr>
            </w:pPr>
          </w:p>
        </w:tc>
        <w:tc>
          <w:tcPr>
            <w:tcW w:w="98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20"/>
                <w:sz w:val="12"/>
              </w:rPr>
              <w:t>wearables</w:t>
            </w:r>
            <w:r>
              <w:rPr>
                <w:spacing w:val="2"/>
                <w:w w:val="120"/>
                <w:sz w:val="12"/>
              </w:rPr>
              <w:t xml:space="preserve"> </w:t>
            </w:r>
            <w:r>
              <w:rPr>
                <w:spacing w:val="-2"/>
                <w:w w:val="120"/>
                <w:sz w:val="12"/>
              </w:rPr>
              <w:t>adoption</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159"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863" w:type="dxa"/>
          </w:tcPr>
          <w:p w:rsidR="00B65F9D" w:rsidRDefault="00B65F9D" w:rsidP="00F906F0">
            <w:pPr>
              <w:pStyle w:val="TableParagraph"/>
              <w:rPr>
                <w:sz w:val="10"/>
              </w:rPr>
            </w:pPr>
          </w:p>
        </w:tc>
        <w:tc>
          <w:tcPr>
            <w:tcW w:w="1299" w:type="dxa"/>
          </w:tcPr>
          <w:p w:rsidR="00B65F9D" w:rsidRDefault="00B65F9D" w:rsidP="00F906F0">
            <w:pPr>
              <w:pStyle w:val="TableParagraph"/>
              <w:spacing w:before="15" w:line="136" w:lineRule="exact"/>
              <w:ind w:left="302"/>
              <w:rPr>
                <w:sz w:val="12"/>
              </w:rPr>
            </w:pPr>
            <w:r>
              <w:rPr>
                <w:spacing w:val="-2"/>
                <w:w w:val="115"/>
                <w:sz w:val="12"/>
              </w:rPr>
              <w:t>(Questionnaire)</w:t>
            </w:r>
          </w:p>
        </w:tc>
        <w:tc>
          <w:tcPr>
            <w:tcW w:w="1090"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87" w:type="dxa"/>
          </w:tcPr>
          <w:p w:rsidR="00B65F9D" w:rsidRDefault="00B65F9D" w:rsidP="00F906F0">
            <w:pPr>
              <w:pStyle w:val="TableParagraph"/>
              <w:rPr>
                <w:sz w:val="10"/>
              </w:rPr>
            </w:pPr>
          </w:p>
        </w:tc>
        <w:tc>
          <w:tcPr>
            <w:tcW w:w="98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20"/>
                <w:sz w:val="12"/>
              </w:rPr>
              <w:t>among</w:t>
            </w:r>
            <w:r>
              <w:rPr>
                <w:spacing w:val="8"/>
                <w:w w:val="120"/>
                <w:sz w:val="12"/>
              </w:rPr>
              <w:t xml:space="preserve"> </w:t>
            </w:r>
            <w:r>
              <w:rPr>
                <w:w w:val="120"/>
                <w:sz w:val="12"/>
              </w:rPr>
              <w:t>older</w:t>
            </w:r>
            <w:r>
              <w:rPr>
                <w:spacing w:val="8"/>
                <w:w w:val="120"/>
                <w:sz w:val="12"/>
              </w:rPr>
              <w:t xml:space="preserve"> </w:t>
            </w:r>
            <w:r>
              <w:rPr>
                <w:spacing w:val="-2"/>
                <w:w w:val="120"/>
                <w:sz w:val="12"/>
              </w:rPr>
              <w:t>adults</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159"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863"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090"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87" w:type="dxa"/>
          </w:tcPr>
          <w:p w:rsidR="00B65F9D" w:rsidRDefault="00B65F9D" w:rsidP="00F906F0">
            <w:pPr>
              <w:pStyle w:val="TableParagraph"/>
              <w:rPr>
                <w:sz w:val="10"/>
              </w:rPr>
            </w:pPr>
          </w:p>
        </w:tc>
        <w:tc>
          <w:tcPr>
            <w:tcW w:w="98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15"/>
                <w:sz w:val="12"/>
              </w:rPr>
              <w:t>above</w:t>
            </w:r>
            <w:r>
              <w:rPr>
                <w:spacing w:val="21"/>
                <w:w w:val="115"/>
                <w:sz w:val="12"/>
              </w:rPr>
              <w:t xml:space="preserve"> </w:t>
            </w:r>
            <w:r>
              <w:rPr>
                <w:w w:val="115"/>
                <w:sz w:val="12"/>
              </w:rPr>
              <w:t>60</w:t>
            </w:r>
            <w:r>
              <w:rPr>
                <w:spacing w:val="22"/>
                <w:w w:val="115"/>
                <w:sz w:val="12"/>
              </w:rPr>
              <w:t xml:space="preserve"> </w:t>
            </w:r>
            <w:r>
              <w:rPr>
                <w:w w:val="115"/>
                <w:sz w:val="12"/>
              </w:rPr>
              <w:t>years</w:t>
            </w:r>
            <w:r>
              <w:rPr>
                <w:spacing w:val="22"/>
                <w:w w:val="115"/>
                <w:sz w:val="12"/>
              </w:rPr>
              <w:t xml:space="preserve"> </w:t>
            </w:r>
            <w:r>
              <w:rPr>
                <w:spacing w:val="-5"/>
                <w:w w:val="115"/>
                <w:sz w:val="12"/>
              </w:rPr>
              <w:t>old</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159"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863"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090"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87" w:type="dxa"/>
          </w:tcPr>
          <w:p w:rsidR="00B65F9D" w:rsidRDefault="00B65F9D" w:rsidP="00F906F0">
            <w:pPr>
              <w:pStyle w:val="TableParagraph"/>
              <w:rPr>
                <w:sz w:val="10"/>
              </w:rPr>
            </w:pPr>
          </w:p>
        </w:tc>
        <w:tc>
          <w:tcPr>
            <w:tcW w:w="98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20"/>
                <w:sz w:val="12"/>
              </w:rPr>
              <w:t>based</w:t>
            </w:r>
            <w:r>
              <w:rPr>
                <w:spacing w:val="11"/>
                <w:w w:val="120"/>
                <w:sz w:val="12"/>
              </w:rPr>
              <w:t xml:space="preserve"> </w:t>
            </w:r>
            <w:r>
              <w:rPr>
                <w:w w:val="120"/>
                <w:sz w:val="12"/>
              </w:rPr>
              <w:t>on</w:t>
            </w:r>
            <w:r>
              <w:rPr>
                <w:spacing w:val="12"/>
                <w:w w:val="120"/>
                <w:sz w:val="12"/>
              </w:rPr>
              <w:t xml:space="preserve"> </w:t>
            </w:r>
            <w:r>
              <w:rPr>
                <w:spacing w:val="-5"/>
                <w:w w:val="120"/>
                <w:sz w:val="12"/>
              </w:rPr>
              <w:t>the</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159"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863"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090"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87" w:type="dxa"/>
          </w:tcPr>
          <w:p w:rsidR="00B65F9D" w:rsidRDefault="00B65F9D" w:rsidP="00F906F0">
            <w:pPr>
              <w:pStyle w:val="TableParagraph"/>
              <w:rPr>
                <w:sz w:val="10"/>
              </w:rPr>
            </w:pPr>
          </w:p>
        </w:tc>
        <w:tc>
          <w:tcPr>
            <w:tcW w:w="982" w:type="dxa"/>
          </w:tcPr>
          <w:p w:rsidR="00B65F9D" w:rsidRDefault="00B65F9D" w:rsidP="00F906F0">
            <w:pPr>
              <w:pStyle w:val="TableParagraph"/>
              <w:rPr>
                <w:sz w:val="10"/>
              </w:rPr>
            </w:pPr>
          </w:p>
        </w:tc>
      </w:tr>
      <w:tr w:rsidR="00B65F9D" w:rsidTr="00F906F0">
        <w:trPr>
          <w:trHeight w:val="171"/>
        </w:trPr>
        <w:tc>
          <w:tcPr>
            <w:tcW w:w="487" w:type="dxa"/>
          </w:tcPr>
          <w:p w:rsidR="00B65F9D" w:rsidRDefault="00B65F9D" w:rsidP="00F906F0">
            <w:pPr>
              <w:pStyle w:val="TableParagraph"/>
              <w:rPr>
                <w:sz w:val="10"/>
              </w:rPr>
            </w:pPr>
          </w:p>
        </w:tc>
        <w:tc>
          <w:tcPr>
            <w:tcW w:w="968" w:type="dxa"/>
          </w:tcPr>
          <w:p w:rsidR="00B65F9D" w:rsidRDefault="00B65F9D" w:rsidP="00F906F0">
            <w:pPr>
              <w:pStyle w:val="TableParagraph"/>
              <w:rPr>
                <w:sz w:val="10"/>
              </w:rPr>
            </w:pPr>
          </w:p>
        </w:tc>
        <w:tc>
          <w:tcPr>
            <w:tcW w:w="1507" w:type="dxa"/>
          </w:tcPr>
          <w:p w:rsidR="00B65F9D" w:rsidRDefault="00B65F9D" w:rsidP="00F906F0">
            <w:pPr>
              <w:pStyle w:val="TableParagraph"/>
              <w:spacing w:before="15" w:line="136" w:lineRule="exact"/>
              <w:ind w:left="55"/>
              <w:rPr>
                <w:sz w:val="12"/>
              </w:rPr>
            </w:pPr>
            <w:r>
              <w:rPr>
                <w:w w:val="115"/>
                <w:sz w:val="12"/>
              </w:rPr>
              <w:t>technology</w:t>
            </w:r>
            <w:r>
              <w:rPr>
                <w:spacing w:val="23"/>
                <w:w w:val="115"/>
                <w:sz w:val="12"/>
              </w:rPr>
              <w:t xml:space="preserve"> </w:t>
            </w:r>
            <w:r>
              <w:rPr>
                <w:spacing w:val="-2"/>
                <w:w w:val="115"/>
                <w:sz w:val="12"/>
              </w:rPr>
              <w:t>acceptance</w:t>
            </w:r>
          </w:p>
        </w:tc>
        <w:tc>
          <w:tcPr>
            <w:tcW w:w="982" w:type="dxa"/>
          </w:tcPr>
          <w:p w:rsidR="00B65F9D" w:rsidRDefault="00B65F9D" w:rsidP="00F906F0">
            <w:pPr>
              <w:pStyle w:val="TableParagraph"/>
              <w:rPr>
                <w:sz w:val="10"/>
              </w:rPr>
            </w:pPr>
          </w:p>
        </w:tc>
        <w:tc>
          <w:tcPr>
            <w:tcW w:w="985" w:type="dxa"/>
          </w:tcPr>
          <w:p w:rsidR="00B65F9D" w:rsidRDefault="00B65F9D" w:rsidP="00F906F0">
            <w:pPr>
              <w:pStyle w:val="TableParagraph"/>
              <w:rPr>
                <w:sz w:val="10"/>
              </w:rPr>
            </w:pPr>
          </w:p>
        </w:tc>
        <w:tc>
          <w:tcPr>
            <w:tcW w:w="1159"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863" w:type="dxa"/>
          </w:tcPr>
          <w:p w:rsidR="00B65F9D" w:rsidRDefault="00B65F9D" w:rsidP="00F906F0">
            <w:pPr>
              <w:pStyle w:val="TableParagraph"/>
              <w:rPr>
                <w:sz w:val="10"/>
              </w:rPr>
            </w:pPr>
          </w:p>
        </w:tc>
        <w:tc>
          <w:tcPr>
            <w:tcW w:w="1299" w:type="dxa"/>
          </w:tcPr>
          <w:p w:rsidR="00B65F9D" w:rsidRDefault="00B65F9D" w:rsidP="00F906F0">
            <w:pPr>
              <w:pStyle w:val="TableParagraph"/>
              <w:rPr>
                <w:sz w:val="10"/>
              </w:rPr>
            </w:pPr>
          </w:p>
        </w:tc>
        <w:tc>
          <w:tcPr>
            <w:tcW w:w="1090" w:type="dxa"/>
          </w:tcPr>
          <w:p w:rsidR="00B65F9D" w:rsidRDefault="00B65F9D" w:rsidP="00F906F0">
            <w:pPr>
              <w:pStyle w:val="TableParagraph"/>
              <w:rPr>
                <w:sz w:val="10"/>
              </w:rPr>
            </w:pPr>
          </w:p>
        </w:tc>
        <w:tc>
          <w:tcPr>
            <w:tcW w:w="1166" w:type="dxa"/>
          </w:tcPr>
          <w:p w:rsidR="00B65F9D" w:rsidRDefault="00B65F9D" w:rsidP="00F906F0">
            <w:pPr>
              <w:pStyle w:val="TableParagraph"/>
              <w:rPr>
                <w:sz w:val="10"/>
              </w:rPr>
            </w:pPr>
          </w:p>
        </w:tc>
        <w:tc>
          <w:tcPr>
            <w:tcW w:w="1087" w:type="dxa"/>
          </w:tcPr>
          <w:p w:rsidR="00B65F9D" w:rsidRDefault="00B65F9D" w:rsidP="00F906F0">
            <w:pPr>
              <w:pStyle w:val="TableParagraph"/>
              <w:rPr>
                <w:sz w:val="10"/>
              </w:rPr>
            </w:pPr>
          </w:p>
        </w:tc>
        <w:tc>
          <w:tcPr>
            <w:tcW w:w="982" w:type="dxa"/>
          </w:tcPr>
          <w:p w:rsidR="00B65F9D" w:rsidRDefault="00B65F9D" w:rsidP="00F906F0">
            <w:pPr>
              <w:pStyle w:val="TableParagraph"/>
              <w:rPr>
                <w:sz w:val="10"/>
              </w:rPr>
            </w:pPr>
          </w:p>
        </w:tc>
      </w:tr>
      <w:tr w:rsidR="00B65F9D" w:rsidTr="00F906F0">
        <w:trPr>
          <w:trHeight w:val="204"/>
        </w:trPr>
        <w:tc>
          <w:tcPr>
            <w:tcW w:w="487" w:type="dxa"/>
            <w:tcBorders>
              <w:bottom w:val="single" w:sz="4" w:space="0" w:color="000000"/>
            </w:tcBorders>
          </w:tcPr>
          <w:p w:rsidR="00B65F9D" w:rsidRDefault="00B65F9D" w:rsidP="00F906F0">
            <w:pPr>
              <w:pStyle w:val="TableParagraph"/>
              <w:rPr>
                <w:sz w:val="12"/>
              </w:rPr>
            </w:pPr>
          </w:p>
        </w:tc>
        <w:tc>
          <w:tcPr>
            <w:tcW w:w="968" w:type="dxa"/>
            <w:tcBorders>
              <w:bottom w:val="single" w:sz="4" w:space="0" w:color="000000"/>
            </w:tcBorders>
          </w:tcPr>
          <w:p w:rsidR="00B65F9D" w:rsidRDefault="00B65F9D" w:rsidP="00F906F0">
            <w:pPr>
              <w:pStyle w:val="TableParagraph"/>
              <w:rPr>
                <w:sz w:val="12"/>
              </w:rPr>
            </w:pPr>
          </w:p>
        </w:tc>
        <w:tc>
          <w:tcPr>
            <w:tcW w:w="1507" w:type="dxa"/>
            <w:tcBorders>
              <w:bottom w:val="single" w:sz="4" w:space="0" w:color="000000"/>
            </w:tcBorders>
          </w:tcPr>
          <w:p w:rsidR="00B65F9D" w:rsidRDefault="00B65F9D" w:rsidP="00F906F0">
            <w:pPr>
              <w:pStyle w:val="TableParagraph"/>
              <w:spacing w:before="15"/>
              <w:ind w:left="55"/>
              <w:rPr>
                <w:sz w:val="12"/>
              </w:rPr>
            </w:pPr>
            <w:r>
              <w:rPr>
                <w:spacing w:val="-2"/>
                <w:w w:val="115"/>
                <w:sz w:val="12"/>
              </w:rPr>
              <w:t>model.</w:t>
            </w:r>
          </w:p>
        </w:tc>
        <w:tc>
          <w:tcPr>
            <w:tcW w:w="982" w:type="dxa"/>
            <w:tcBorders>
              <w:bottom w:val="single" w:sz="4" w:space="0" w:color="000000"/>
            </w:tcBorders>
          </w:tcPr>
          <w:p w:rsidR="00B65F9D" w:rsidRDefault="00B65F9D" w:rsidP="00F906F0">
            <w:pPr>
              <w:pStyle w:val="TableParagraph"/>
              <w:rPr>
                <w:sz w:val="12"/>
              </w:rPr>
            </w:pPr>
          </w:p>
        </w:tc>
        <w:tc>
          <w:tcPr>
            <w:tcW w:w="985" w:type="dxa"/>
            <w:tcBorders>
              <w:bottom w:val="single" w:sz="4" w:space="0" w:color="000000"/>
            </w:tcBorders>
          </w:tcPr>
          <w:p w:rsidR="00B65F9D" w:rsidRDefault="00B65F9D" w:rsidP="00F906F0">
            <w:pPr>
              <w:pStyle w:val="TableParagraph"/>
              <w:rPr>
                <w:sz w:val="12"/>
              </w:rPr>
            </w:pPr>
          </w:p>
        </w:tc>
        <w:tc>
          <w:tcPr>
            <w:tcW w:w="1159" w:type="dxa"/>
            <w:tcBorders>
              <w:bottom w:val="single" w:sz="4" w:space="0" w:color="000000"/>
            </w:tcBorders>
          </w:tcPr>
          <w:p w:rsidR="00B65F9D" w:rsidRDefault="00B65F9D" w:rsidP="00F906F0">
            <w:pPr>
              <w:pStyle w:val="TableParagraph"/>
              <w:rPr>
                <w:sz w:val="12"/>
              </w:rPr>
            </w:pPr>
          </w:p>
        </w:tc>
        <w:tc>
          <w:tcPr>
            <w:tcW w:w="1108" w:type="dxa"/>
            <w:tcBorders>
              <w:bottom w:val="single" w:sz="4" w:space="0" w:color="000000"/>
            </w:tcBorders>
          </w:tcPr>
          <w:p w:rsidR="00B65F9D" w:rsidRDefault="00B65F9D" w:rsidP="00F906F0">
            <w:pPr>
              <w:pStyle w:val="TableParagraph"/>
              <w:rPr>
                <w:sz w:val="12"/>
              </w:rPr>
            </w:pPr>
          </w:p>
        </w:tc>
        <w:tc>
          <w:tcPr>
            <w:tcW w:w="863" w:type="dxa"/>
            <w:tcBorders>
              <w:bottom w:val="single" w:sz="4" w:space="0" w:color="000000"/>
            </w:tcBorders>
          </w:tcPr>
          <w:p w:rsidR="00B65F9D" w:rsidRDefault="00B65F9D" w:rsidP="00F906F0">
            <w:pPr>
              <w:pStyle w:val="TableParagraph"/>
              <w:rPr>
                <w:sz w:val="12"/>
              </w:rPr>
            </w:pPr>
          </w:p>
        </w:tc>
        <w:tc>
          <w:tcPr>
            <w:tcW w:w="1299" w:type="dxa"/>
            <w:tcBorders>
              <w:bottom w:val="single" w:sz="4" w:space="0" w:color="000000"/>
            </w:tcBorders>
          </w:tcPr>
          <w:p w:rsidR="00B65F9D" w:rsidRDefault="00B65F9D" w:rsidP="00F906F0">
            <w:pPr>
              <w:pStyle w:val="TableParagraph"/>
              <w:rPr>
                <w:sz w:val="12"/>
              </w:rPr>
            </w:pPr>
          </w:p>
        </w:tc>
        <w:tc>
          <w:tcPr>
            <w:tcW w:w="1090" w:type="dxa"/>
            <w:tcBorders>
              <w:bottom w:val="single" w:sz="4" w:space="0" w:color="000000"/>
            </w:tcBorders>
          </w:tcPr>
          <w:p w:rsidR="00B65F9D" w:rsidRDefault="00B65F9D" w:rsidP="00F906F0">
            <w:pPr>
              <w:pStyle w:val="TableParagraph"/>
              <w:rPr>
                <w:sz w:val="12"/>
              </w:rPr>
            </w:pPr>
          </w:p>
        </w:tc>
        <w:tc>
          <w:tcPr>
            <w:tcW w:w="1166" w:type="dxa"/>
            <w:tcBorders>
              <w:bottom w:val="single" w:sz="4" w:space="0" w:color="000000"/>
            </w:tcBorders>
          </w:tcPr>
          <w:p w:rsidR="00B65F9D" w:rsidRDefault="00B65F9D" w:rsidP="00F906F0">
            <w:pPr>
              <w:pStyle w:val="TableParagraph"/>
              <w:rPr>
                <w:sz w:val="12"/>
              </w:rPr>
            </w:pPr>
          </w:p>
        </w:tc>
        <w:tc>
          <w:tcPr>
            <w:tcW w:w="1087" w:type="dxa"/>
            <w:tcBorders>
              <w:bottom w:val="single" w:sz="4" w:space="0" w:color="000000"/>
            </w:tcBorders>
          </w:tcPr>
          <w:p w:rsidR="00B65F9D" w:rsidRDefault="00B65F9D" w:rsidP="00F906F0">
            <w:pPr>
              <w:pStyle w:val="TableParagraph"/>
              <w:rPr>
                <w:sz w:val="12"/>
              </w:rPr>
            </w:pPr>
          </w:p>
        </w:tc>
        <w:tc>
          <w:tcPr>
            <w:tcW w:w="982" w:type="dxa"/>
            <w:tcBorders>
              <w:bottom w:val="single" w:sz="4" w:space="0" w:color="000000"/>
            </w:tcBorders>
          </w:tcPr>
          <w:p w:rsidR="00B65F9D" w:rsidRDefault="00B65F9D" w:rsidP="00F906F0">
            <w:pPr>
              <w:pStyle w:val="TableParagraph"/>
              <w:rPr>
                <w:sz w:val="12"/>
              </w:rPr>
            </w:pPr>
          </w:p>
        </w:tc>
      </w:tr>
    </w:tbl>
    <w:p w:rsidR="00B65F9D" w:rsidRDefault="00B65F9D" w:rsidP="00F906F0">
      <w:pPr>
        <w:rPr>
          <w:sz w:val="12"/>
        </w:rPr>
        <w:sectPr w:rsidR="00B65F9D">
          <w:footerReference w:type="default" r:id="rId206"/>
          <w:pgSz w:w="15880" w:h="11910" w:orient="landscape"/>
          <w:pgMar w:top="1340" w:right="1000" w:bottom="280" w:left="980" w:header="0" w:footer="0" w:gutter="0"/>
          <w:cols w:space="708"/>
        </w:sectPr>
      </w:pPr>
    </w:p>
    <w:p w:rsidR="00B65F9D" w:rsidRDefault="00B65F9D" w:rsidP="00F906F0">
      <w:pPr>
        <w:spacing w:before="75"/>
        <w:ind w:left="108"/>
        <w:rPr>
          <w:b/>
          <w:sz w:val="12"/>
        </w:rPr>
      </w:pPr>
      <w:r>
        <w:rPr>
          <w:noProof/>
          <w:lang w:eastAsia="tr-TR"/>
        </w:rPr>
        <w:lastRenderedPageBreak/>
        <mc:AlternateContent>
          <mc:Choice Requires="wps">
            <w:drawing>
              <wp:anchor distT="0" distB="0" distL="0" distR="0" simplePos="0" relativeHeight="251853824" behindDoc="0" locked="0" layoutInCell="1" allowOverlap="1" wp14:anchorId="5BFD11C0" wp14:editId="169EE039">
                <wp:simplePos x="0" y="0"/>
                <wp:positionH relativeFrom="page">
                  <wp:posOffset>9526344</wp:posOffset>
                </wp:positionH>
                <wp:positionV relativeFrom="page">
                  <wp:posOffset>464654</wp:posOffset>
                </wp:positionV>
                <wp:extent cx="115570" cy="1579880"/>
                <wp:effectExtent l="0" t="0" r="0" b="0"/>
                <wp:wrapNone/>
                <wp:docPr id="315" name="Textbox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579880"/>
                        </a:xfrm>
                        <a:prstGeom prst="rect">
                          <a:avLst/>
                        </a:prstGeom>
                      </wps:spPr>
                      <wps:txbx>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wps:txbx>
                      <wps:bodyPr vert="vert" wrap="square" lIns="0" tIns="0" rIns="0" bIns="0" rtlCol="0">
                        <a:noAutofit/>
                      </wps:bodyPr>
                    </wps:wsp>
                  </a:graphicData>
                </a:graphic>
              </wp:anchor>
            </w:drawing>
          </mc:Choice>
          <mc:Fallback>
            <w:pict>
              <v:shape w14:anchorId="5BFD11C0" id="Textbox 315" o:spid="_x0000_s1122" type="#_x0000_t202" style="position:absolute;left:0;text-align:left;margin-left:750.1pt;margin-top:36.6pt;width:9.1pt;height:124.4pt;z-index:251853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" filled="f" stroked="f">
                <v:path arrowok="t"/>
                <v:textbox style="layout-flow:vertical" inset="0,0,0,0">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v:textbox>
                <w10:wrap anchorx="page" anchory="page"/>
              </v:shape>
            </w:pict>
          </mc:Fallback>
        </mc:AlternateContent>
      </w:r>
      <w:r>
        <w:rPr>
          <w:noProof/>
          <w:lang w:eastAsia="tr-TR"/>
        </w:rPr>
        <mc:AlternateContent>
          <mc:Choice Requires="wps">
            <w:drawing>
              <wp:anchor distT="0" distB="0" distL="0" distR="0" simplePos="0" relativeHeight="251854848" behindDoc="0" locked="0" layoutInCell="1" allowOverlap="1" wp14:anchorId="680CACA4" wp14:editId="494809C9">
                <wp:simplePos x="0" y="0"/>
                <wp:positionH relativeFrom="page">
                  <wp:posOffset>9526344</wp:posOffset>
                </wp:positionH>
                <wp:positionV relativeFrom="page">
                  <wp:posOffset>4680191</wp:posOffset>
                </wp:positionV>
                <wp:extent cx="115570" cy="2415540"/>
                <wp:effectExtent l="0" t="0" r="0" b="0"/>
                <wp:wrapNone/>
                <wp:docPr id="316" name="Text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2415540"/>
                        </a:xfrm>
                        <a:prstGeom prst="rect">
                          <a:avLst/>
                        </a:prstGeom>
                      </wps:spPr>
                      <wps:txbx>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wps:txbx>
                      <wps:bodyPr vert="vert" wrap="square" lIns="0" tIns="0" rIns="0" bIns="0" rtlCol="0">
                        <a:noAutofit/>
                      </wps:bodyPr>
                    </wps:wsp>
                  </a:graphicData>
                </a:graphic>
              </wp:anchor>
            </w:drawing>
          </mc:Choice>
          <mc:Fallback>
            <w:pict>
              <v:shape w14:anchorId="680CACA4" id="Textbox 316" o:spid="_x0000_s1123" type="#_x0000_t202" style="position:absolute;left:0;text-align:left;margin-left:750.1pt;margin-top:368.5pt;width:9.1pt;height:190.2pt;z-index:251854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" filled="f" stroked="f">
                <v:path arrowok="t"/>
                <v:textbox style="layout-flow:vertical" inset="0,0,0,0">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v:textbox>
                <w10:wrap anchorx="page" anchory="page"/>
              </v:shape>
            </w:pict>
          </mc:Fallback>
        </mc:AlternateContent>
      </w:r>
      <w:r>
        <w:rPr>
          <w:noProof/>
          <w:lang w:eastAsia="tr-TR"/>
        </w:rPr>
        <mc:AlternateContent>
          <mc:Choice Requires="wps">
            <w:drawing>
              <wp:anchor distT="0" distB="0" distL="0" distR="0" simplePos="0" relativeHeight="251855872" behindDoc="0" locked="0" layoutInCell="1" allowOverlap="1" wp14:anchorId="6BAC47AC" wp14:editId="4B4681A7">
                <wp:simplePos x="0" y="0"/>
                <wp:positionH relativeFrom="page">
                  <wp:posOffset>349489</wp:posOffset>
                </wp:positionH>
                <wp:positionV relativeFrom="page">
                  <wp:posOffset>3721709</wp:posOffset>
                </wp:positionV>
                <wp:extent cx="115570" cy="116839"/>
                <wp:effectExtent l="0" t="0" r="0" b="0"/>
                <wp:wrapNone/>
                <wp:docPr id="317" name="Text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16839"/>
                        </a:xfrm>
                        <a:prstGeom prst="rect">
                          <a:avLst/>
                        </a:prstGeom>
                      </wps:spPr>
                      <wps:txbx>
                        <w:txbxContent>
                          <w:p w:rsidR="00F906F0" w:rsidRDefault="00F906F0" w:rsidP="00B65F9D">
                            <w:pPr>
                              <w:spacing w:before="20"/>
                              <w:ind w:left="20"/>
                              <w:rPr>
                                <w:sz w:val="12"/>
                              </w:rPr>
                            </w:pPr>
                            <w:r>
                              <w:rPr>
                                <w:spacing w:val="-5"/>
                                <w:w w:val="120"/>
                                <w:sz w:val="12"/>
                              </w:rPr>
                              <w:t>40</w:t>
                            </w:r>
                          </w:p>
                        </w:txbxContent>
                      </wps:txbx>
                      <wps:bodyPr vert="vert" wrap="square" lIns="0" tIns="0" rIns="0" bIns="0" rtlCol="0">
                        <a:noAutofit/>
                      </wps:bodyPr>
                    </wps:wsp>
                  </a:graphicData>
                </a:graphic>
              </wp:anchor>
            </w:drawing>
          </mc:Choice>
          <mc:Fallback>
            <w:pict>
              <v:shape w14:anchorId="6BAC47AC" id="Textbox 317" o:spid="_x0000_s1124" type="#_x0000_t202" style="position:absolute;left:0;text-align:left;margin-left:27.5pt;margin-top:293.05pt;width:9.1pt;height:9.2pt;z-index:251855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" filled="f" stroked="f">
                <v:path arrowok="t"/>
                <v:textbox style="layout-flow:vertical" inset="0,0,0,0">
                  <w:txbxContent>
                    <w:p w:rsidR="00F906F0" w:rsidRDefault="00F906F0" w:rsidP="00B65F9D">
                      <w:pPr>
                        <w:spacing w:before="20"/>
                        <w:ind w:left="20"/>
                        <w:rPr>
                          <w:sz w:val="12"/>
                        </w:rPr>
                      </w:pPr>
                      <w:r>
                        <w:rPr>
                          <w:spacing w:val="-5"/>
                          <w:w w:val="120"/>
                          <w:sz w:val="12"/>
                        </w:rPr>
                        <w:t>40</w:t>
                      </w:r>
                    </w:p>
                  </w:txbxContent>
                </v:textbox>
                <w10:wrap anchorx="page" anchory="page"/>
              </v:shape>
            </w:pict>
          </mc:Fallback>
        </mc:AlternateContent>
      </w:r>
      <w:bookmarkStart w:id="2" w:name="_bookmark22"/>
      <w:bookmarkEnd w:id="2"/>
      <w:proofErr w:type="spellStart"/>
      <w:r>
        <w:rPr>
          <w:b/>
          <w:w w:val="115"/>
          <w:sz w:val="12"/>
        </w:rPr>
        <w:t>Table</w:t>
      </w:r>
      <w:proofErr w:type="spellEnd"/>
      <w:r>
        <w:rPr>
          <w:b/>
          <w:spacing w:val="12"/>
          <w:w w:val="115"/>
          <w:sz w:val="12"/>
        </w:rPr>
        <w:t xml:space="preserve"> </w:t>
      </w:r>
      <w:r>
        <w:rPr>
          <w:b/>
          <w:spacing w:val="-10"/>
          <w:w w:val="115"/>
          <w:sz w:val="12"/>
        </w:rPr>
        <w:t>6</w:t>
      </w:r>
    </w:p>
    <w:p w:rsidR="00B65F9D" w:rsidRDefault="00B65F9D" w:rsidP="00F906F0">
      <w:pPr>
        <w:spacing w:before="33" w:after="35"/>
        <w:ind w:left="108"/>
        <w:rPr>
          <w:sz w:val="12"/>
        </w:rPr>
      </w:pPr>
      <w:proofErr w:type="spellStart"/>
      <w:r>
        <w:rPr>
          <w:w w:val="115"/>
          <w:sz w:val="12"/>
        </w:rPr>
        <w:t>Primary</w:t>
      </w:r>
      <w:proofErr w:type="spellEnd"/>
      <w:r>
        <w:rPr>
          <w:spacing w:val="22"/>
          <w:w w:val="115"/>
          <w:sz w:val="12"/>
        </w:rPr>
        <w:t xml:space="preserve"> </w:t>
      </w:r>
      <w:proofErr w:type="spellStart"/>
      <w:r>
        <w:rPr>
          <w:w w:val="115"/>
          <w:sz w:val="12"/>
        </w:rPr>
        <w:t>studies</w:t>
      </w:r>
      <w:proofErr w:type="spellEnd"/>
      <w:r>
        <w:rPr>
          <w:spacing w:val="23"/>
          <w:w w:val="115"/>
          <w:sz w:val="12"/>
        </w:rPr>
        <w:t xml:space="preserve"> </w:t>
      </w:r>
      <w:r>
        <w:rPr>
          <w:w w:val="115"/>
          <w:sz w:val="12"/>
        </w:rPr>
        <w:t>in</w:t>
      </w:r>
      <w:r>
        <w:rPr>
          <w:spacing w:val="23"/>
          <w:w w:val="115"/>
          <w:sz w:val="12"/>
        </w:rPr>
        <w:t xml:space="preserve"> </w:t>
      </w:r>
      <w:proofErr w:type="spellStart"/>
      <w:r>
        <w:rPr>
          <w:w w:val="115"/>
          <w:sz w:val="12"/>
        </w:rPr>
        <w:t>design</w:t>
      </w:r>
      <w:proofErr w:type="spellEnd"/>
      <w:r>
        <w:rPr>
          <w:spacing w:val="23"/>
          <w:w w:val="115"/>
          <w:sz w:val="12"/>
        </w:rPr>
        <w:t xml:space="preserve"> </w:t>
      </w:r>
      <w:proofErr w:type="spellStart"/>
      <w:r>
        <w:rPr>
          <w:spacing w:val="-2"/>
          <w:w w:val="115"/>
          <w:sz w:val="12"/>
        </w:rPr>
        <w:t>theme</w:t>
      </w:r>
      <w:proofErr w:type="spellEnd"/>
      <w:r>
        <w:rPr>
          <w:spacing w:val="-2"/>
          <w:w w:val="115"/>
          <w:sz w:val="12"/>
        </w:rPr>
        <w:t>.</w:t>
      </w:r>
    </w:p>
    <w:tbl>
      <w:tblPr>
        <w:tblW w:w="0" w:type="auto"/>
        <w:tblInd w:w="115" w:type="dxa"/>
        <w:tblLayout w:type="fixed"/>
        <w:tblCellMar>
          <w:left w:w="0" w:type="dxa"/>
          <w:right w:w="0" w:type="dxa"/>
        </w:tblCellMar>
        <w:tblLook w:val="01E0" w:firstRow="1" w:lastRow="1" w:firstColumn="1" w:lastColumn="1" w:noHBand="0" w:noVBand="0"/>
      </w:tblPr>
      <w:tblGrid>
        <w:gridCol w:w="476"/>
        <w:gridCol w:w="1010"/>
        <w:gridCol w:w="1529"/>
        <w:gridCol w:w="877"/>
        <w:gridCol w:w="760"/>
        <w:gridCol w:w="1296"/>
        <w:gridCol w:w="1102"/>
        <w:gridCol w:w="989"/>
        <w:gridCol w:w="1278"/>
        <w:gridCol w:w="978"/>
        <w:gridCol w:w="1292"/>
        <w:gridCol w:w="1124"/>
        <w:gridCol w:w="978"/>
      </w:tblGrid>
      <w:tr w:rsidR="00B65F9D" w:rsidTr="00F906F0">
        <w:trPr>
          <w:trHeight w:val="570"/>
        </w:trPr>
        <w:tc>
          <w:tcPr>
            <w:tcW w:w="476" w:type="dxa"/>
            <w:tcBorders>
              <w:top w:val="single" w:sz="4" w:space="0" w:color="000000"/>
              <w:bottom w:val="single" w:sz="4" w:space="0" w:color="000000"/>
            </w:tcBorders>
          </w:tcPr>
          <w:p w:rsidR="00B65F9D" w:rsidRDefault="00B65F9D" w:rsidP="00F906F0">
            <w:pPr>
              <w:pStyle w:val="TableParagraph"/>
              <w:spacing w:before="37"/>
              <w:ind w:left="90"/>
              <w:rPr>
                <w:sz w:val="12"/>
              </w:rPr>
            </w:pPr>
            <w:r>
              <w:rPr>
                <w:sz w:val="12"/>
              </w:rPr>
              <w:t>S-</w:t>
            </w:r>
            <w:r>
              <w:rPr>
                <w:spacing w:val="-5"/>
                <w:sz w:val="12"/>
              </w:rPr>
              <w:t>ID</w:t>
            </w:r>
          </w:p>
        </w:tc>
        <w:tc>
          <w:tcPr>
            <w:tcW w:w="1010" w:type="dxa"/>
            <w:tcBorders>
              <w:top w:val="single" w:sz="4" w:space="0" w:color="000000"/>
              <w:bottom w:val="single" w:sz="4" w:space="0" w:color="000000"/>
            </w:tcBorders>
          </w:tcPr>
          <w:p w:rsidR="00B65F9D" w:rsidRDefault="00B65F9D" w:rsidP="00F906F0">
            <w:pPr>
              <w:pStyle w:val="TableParagraph"/>
              <w:spacing w:before="37" w:line="297" w:lineRule="auto"/>
              <w:ind w:left="146"/>
              <w:rPr>
                <w:sz w:val="12"/>
              </w:rPr>
            </w:pPr>
            <w:r>
              <w:rPr>
                <w:spacing w:val="-2"/>
                <w:w w:val="115"/>
                <w:sz w:val="12"/>
              </w:rPr>
              <w:t>Author(s)/</w:t>
            </w:r>
            <w:r>
              <w:rPr>
                <w:spacing w:val="40"/>
                <w:w w:val="115"/>
                <w:sz w:val="12"/>
              </w:rPr>
              <w:t xml:space="preserve"> </w:t>
            </w:r>
            <w:r>
              <w:rPr>
                <w:spacing w:val="-4"/>
                <w:w w:val="115"/>
                <w:sz w:val="12"/>
              </w:rPr>
              <w:t>Year</w:t>
            </w:r>
          </w:p>
        </w:tc>
        <w:tc>
          <w:tcPr>
            <w:tcW w:w="1529" w:type="dxa"/>
            <w:tcBorders>
              <w:top w:val="single" w:sz="4" w:space="0" w:color="000000"/>
              <w:bottom w:val="single" w:sz="4" w:space="0" w:color="000000"/>
            </w:tcBorders>
          </w:tcPr>
          <w:p w:rsidR="00B65F9D" w:rsidRDefault="00B65F9D" w:rsidP="00F906F0">
            <w:pPr>
              <w:pStyle w:val="TableParagraph"/>
              <w:spacing w:before="37"/>
              <w:ind w:left="66"/>
              <w:rPr>
                <w:sz w:val="12"/>
              </w:rPr>
            </w:pPr>
            <w:r>
              <w:rPr>
                <w:spacing w:val="-2"/>
                <w:w w:val="115"/>
                <w:sz w:val="12"/>
              </w:rPr>
              <w:t>Objective</w:t>
            </w:r>
          </w:p>
        </w:tc>
        <w:tc>
          <w:tcPr>
            <w:tcW w:w="877" w:type="dxa"/>
            <w:tcBorders>
              <w:top w:val="single" w:sz="4" w:space="0" w:color="000000"/>
              <w:bottom w:val="single" w:sz="4" w:space="0" w:color="000000"/>
            </w:tcBorders>
          </w:tcPr>
          <w:p w:rsidR="00B65F9D" w:rsidRDefault="00B65F9D" w:rsidP="00F906F0">
            <w:pPr>
              <w:pStyle w:val="TableParagraph"/>
              <w:spacing w:before="37"/>
              <w:ind w:left="35"/>
              <w:jc w:val="center"/>
              <w:rPr>
                <w:sz w:val="12"/>
              </w:rPr>
            </w:pPr>
            <w:r>
              <w:rPr>
                <w:spacing w:val="-2"/>
                <w:w w:val="115"/>
                <w:sz w:val="12"/>
              </w:rPr>
              <w:t>Methodology</w:t>
            </w:r>
          </w:p>
        </w:tc>
        <w:tc>
          <w:tcPr>
            <w:tcW w:w="760" w:type="dxa"/>
            <w:tcBorders>
              <w:top w:val="single" w:sz="4" w:space="0" w:color="000000"/>
              <w:bottom w:val="single" w:sz="4" w:space="0" w:color="000000"/>
            </w:tcBorders>
          </w:tcPr>
          <w:p w:rsidR="00B65F9D" w:rsidRDefault="00B65F9D" w:rsidP="00F906F0">
            <w:pPr>
              <w:pStyle w:val="TableParagraph"/>
              <w:spacing w:before="37"/>
              <w:ind w:left="65"/>
              <w:rPr>
                <w:sz w:val="12"/>
              </w:rPr>
            </w:pPr>
            <w:r>
              <w:rPr>
                <w:spacing w:val="-2"/>
                <w:w w:val="115"/>
                <w:sz w:val="12"/>
              </w:rPr>
              <w:t>Country</w:t>
            </w:r>
          </w:p>
        </w:tc>
        <w:tc>
          <w:tcPr>
            <w:tcW w:w="1296" w:type="dxa"/>
            <w:tcBorders>
              <w:top w:val="single" w:sz="4" w:space="0" w:color="000000"/>
              <w:bottom w:val="single" w:sz="4" w:space="0" w:color="000000"/>
            </w:tcBorders>
          </w:tcPr>
          <w:p w:rsidR="00B65F9D" w:rsidRDefault="00B65F9D" w:rsidP="00F906F0">
            <w:pPr>
              <w:pStyle w:val="TableParagraph"/>
              <w:spacing w:before="37"/>
              <w:ind w:left="235"/>
              <w:rPr>
                <w:sz w:val="12"/>
              </w:rPr>
            </w:pPr>
            <w:r>
              <w:rPr>
                <w:spacing w:val="-2"/>
                <w:w w:val="115"/>
                <w:sz w:val="12"/>
              </w:rPr>
              <w:t>Subject/Sample</w:t>
            </w:r>
          </w:p>
        </w:tc>
        <w:tc>
          <w:tcPr>
            <w:tcW w:w="1102" w:type="dxa"/>
            <w:tcBorders>
              <w:top w:val="single" w:sz="4" w:space="0" w:color="000000"/>
              <w:bottom w:val="single" w:sz="4" w:space="0" w:color="000000"/>
            </w:tcBorders>
          </w:tcPr>
          <w:p w:rsidR="00B65F9D" w:rsidRDefault="00B65F9D" w:rsidP="00F906F0">
            <w:pPr>
              <w:pStyle w:val="TableParagraph"/>
              <w:spacing w:before="37"/>
              <w:ind w:left="69"/>
              <w:rPr>
                <w:sz w:val="12"/>
              </w:rPr>
            </w:pPr>
            <w:r>
              <w:rPr>
                <w:w w:val="115"/>
                <w:sz w:val="12"/>
              </w:rPr>
              <w:t>Wearables</w:t>
            </w:r>
            <w:r>
              <w:rPr>
                <w:spacing w:val="18"/>
                <w:w w:val="115"/>
                <w:sz w:val="12"/>
              </w:rPr>
              <w:t xml:space="preserve"> </w:t>
            </w:r>
            <w:r>
              <w:rPr>
                <w:spacing w:val="-4"/>
                <w:w w:val="115"/>
                <w:sz w:val="12"/>
              </w:rPr>
              <w:t>Type</w:t>
            </w:r>
          </w:p>
        </w:tc>
        <w:tc>
          <w:tcPr>
            <w:tcW w:w="989" w:type="dxa"/>
            <w:tcBorders>
              <w:top w:val="single" w:sz="4" w:space="0" w:color="000000"/>
              <w:bottom w:val="single" w:sz="4" w:space="0" w:color="000000"/>
            </w:tcBorders>
          </w:tcPr>
          <w:p w:rsidR="00B65F9D" w:rsidRDefault="00B65F9D" w:rsidP="00F906F0">
            <w:pPr>
              <w:pStyle w:val="TableParagraph"/>
              <w:spacing w:before="37" w:line="297" w:lineRule="auto"/>
              <w:ind w:left="97" w:hanging="1"/>
              <w:rPr>
                <w:sz w:val="12"/>
              </w:rPr>
            </w:pPr>
            <w:r>
              <w:rPr>
                <w:spacing w:val="-2"/>
                <w:w w:val="115"/>
                <w:sz w:val="12"/>
              </w:rPr>
              <w:t>Research</w:t>
            </w:r>
            <w:r>
              <w:rPr>
                <w:spacing w:val="40"/>
                <w:w w:val="115"/>
                <w:sz w:val="12"/>
              </w:rPr>
              <w:t xml:space="preserve"> </w:t>
            </w:r>
            <w:r>
              <w:rPr>
                <w:spacing w:val="-2"/>
                <w:w w:val="115"/>
                <w:sz w:val="12"/>
              </w:rPr>
              <w:t>Strategy</w:t>
            </w:r>
          </w:p>
        </w:tc>
        <w:tc>
          <w:tcPr>
            <w:tcW w:w="1278" w:type="dxa"/>
            <w:tcBorders>
              <w:top w:val="single" w:sz="4" w:space="0" w:color="000000"/>
              <w:bottom w:val="single" w:sz="4" w:space="0" w:color="000000"/>
            </w:tcBorders>
          </w:tcPr>
          <w:p w:rsidR="00B65F9D" w:rsidRDefault="00B65F9D" w:rsidP="00F906F0">
            <w:pPr>
              <w:pStyle w:val="TableParagraph"/>
              <w:spacing w:before="37" w:line="297" w:lineRule="auto"/>
              <w:ind w:left="237"/>
              <w:rPr>
                <w:sz w:val="12"/>
              </w:rPr>
            </w:pPr>
            <w:r>
              <w:rPr>
                <w:w w:val="115"/>
                <w:sz w:val="12"/>
              </w:rPr>
              <w:t>Data</w:t>
            </w:r>
            <w:r>
              <w:rPr>
                <w:spacing w:val="-1"/>
                <w:w w:val="115"/>
                <w:sz w:val="12"/>
              </w:rPr>
              <w:t xml:space="preserve"> </w:t>
            </w:r>
            <w:r>
              <w:rPr>
                <w:w w:val="115"/>
                <w:sz w:val="12"/>
              </w:rPr>
              <w:t>Collection</w:t>
            </w:r>
            <w:r>
              <w:rPr>
                <w:spacing w:val="40"/>
                <w:w w:val="115"/>
                <w:sz w:val="12"/>
              </w:rPr>
              <w:t xml:space="preserve"> </w:t>
            </w:r>
            <w:r>
              <w:rPr>
                <w:spacing w:val="-2"/>
                <w:w w:val="115"/>
                <w:sz w:val="12"/>
              </w:rPr>
              <w:t>Methods</w:t>
            </w:r>
          </w:p>
        </w:tc>
        <w:tc>
          <w:tcPr>
            <w:tcW w:w="978" w:type="dxa"/>
            <w:tcBorders>
              <w:top w:val="single" w:sz="4" w:space="0" w:color="000000"/>
              <w:bottom w:val="single" w:sz="4" w:space="0" w:color="000000"/>
            </w:tcBorders>
          </w:tcPr>
          <w:p w:rsidR="00B65F9D" w:rsidRDefault="00B65F9D" w:rsidP="00F906F0">
            <w:pPr>
              <w:pStyle w:val="TableParagraph"/>
              <w:spacing w:before="37" w:line="297" w:lineRule="auto"/>
              <w:ind w:left="89"/>
              <w:rPr>
                <w:sz w:val="12"/>
              </w:rPr>
            </w:pPr>
            <w:r>
              <w:rPr>
                <w:spacing w:val="-2"/>
                <w:w w:val="120"/>
                <w:sz w:val="12"/>
              </w:rPr>
              <w:t>Theory/</w:t>
            </w:r>
            <w:r>
              <w:rPr>
                <w:spacing w:val="40"/>
                <w:w w:val="120"/>
                <w:sz w:val="12"/>
              </w:rPr>
              <w:t xml:space="preserve"> </w:t>
            </w:r>
            <w:r>
              <w:rPr>
                <w:spacing w:val="-2"/>
                <w:w w:val="115"/>
                <w:sz w:val="12"/>
              </w:rPr>
              <w:t>Framework</w:t>
            </w:r>
          </w:p>
        </w:tc>
        <w:tc>
          <w:tcPr>
            <w:tcW w:w="1292" w:type="dxa"/>
            <w:tcBorders>
              <w:top w:val="single" w:sz="4" w:space="0" w:color="000000"/>
              <w:bottom w:val="single" w:sz="4" w:space="0" w:color="000000"/>
            </w:tcBorders>
          </w:tcPr>
          <w:p w:rsidR="00B65F9D" w:rsidRDefault="00B65F9D" w:rsidP="00F906F0">
            <w:pPr>
              <w:pStyle w:val="TableParagraph"/>
              <w:spacing w:before="5" w:line="170" w:lineRule="atLeast"/>
              <w:ind w:left="240"/>
              <w:rPr>
                <w:sz w:val="12"/>
              </w:rPr>
            </w:pPr>
            <w:r>
              <w:rPr>
                <w:spacing w:val="-2"/>
                <w:w w:val="115"/>
                <w:sz w:val="12"/>
              </w:rPr>
              <w:t>Analyzing</w:t>
            </w:r>
            <w:r>
              <w:rPr>
                <w:spacing w:val="40"/>
                <w:w w:val="115"/>
                <w:sz w:val="12"/>
              </w:rPr>
              <w:t xml:space="preserve"> </w:t>
            </w:r>
            <w:r>
              <w:rPr>
                <w:spacing w:val="-2"/>
                <w:w w:val="115"/>
                <w:sz w:val="12"/>
              </w:rPr>
              <w:t>Tool/Technique/</w:t>
            </w:r>
            <w:r>
              <w:rPr>
                <w:spacing w:val="40"/>
                <w:w w:val="115"/>
                <w:sz w:val="12"/>
              </w:rPr>
              <w:t xml:space="preserve"> </w:t>
            </w:r>
            <w:r>
              <w:rPr>
                <w:spacing w:val="-4"/>
                <w:w w:val="115"/>
                <w:sz w:val="12"/>
              </w:rPr>
              <w:t>Test</w:t>
            </w:r>
          </w:p>
        </w:tc>
        <w:tc>
          <w:tcPr>
            <w:tcW w:w="1124" w:type="dxa"/>
            <w:tcBorders>
              <w:top w:val="single" w:sz="4" w:space="0" w:color="000000"/>
              <w:bottom w:val="single" w:sz="4" w:space="0" w:color="000000"/>
            </w:tcBorders>
          </w:tcPr>
          <w:p w:rsidR="00B65F9D" w:rsidRDefault="00B65F9D" w:rsidP="00F906F0">
            <w:pPr>
              <w:pStyle w:val="TableParagraph"/>
              <w:spacing w:before="37"/>
              <w:ind w:left="78"/>
              <w:rPr>
                <w:sz w:val="12"/>
              </w:rPr>
            </w:pPr>
            <w:r>
              <w:rPr>
                <w:spacing w:val="-2"/>
                <w:w w:val="115"/>
                <w:sz w:val="12"/>
              </w:rPr>
              <w:t>Theme</w:t>
            </w:r>
          </w:p>
        </w:tc>
        <w:tc>
          <w:tcPr>
            <w:tcW w:w="978" w:type="dxa"/>
            <w:tcBorders>
              <w:top w:val="single" w:sz="4" w:space="0" w:color="000000"/>
              <w:bottom w:val="single" w:sz="4" w:space="0" w:color="000000"/>
            </w:tcBorders>
          </w:tcPr>
          <w:p w:rsidR="00B65F9D" w:rsidRDefault="00B65F9D" w:rsidP="00F906F0">
            <w:pPr>
              <w:pStyle w:val="TableParagraph"/>
              <w:spacing w:before="37"/>
              <w:ind w:left="84"/>
              <w:rPr>
                <w:sz w:val="12"/>
              </w:rPr>
            </w:pPr>
            <w:r>
              <w:rPr>
                <w:spacing w:val="-2"/>
                <w:w w:val="115"/>
                <w:sz w:val="12"/>
              </w:rPr>
              <w:t>Industry</w:t>
            </w:r>
          </w:p>
        </w:tc>
      </w:tr>
      <w:tr w:rsidR="00B65F9D" w:rsidTr="00F906F0">
        <w:trPr>
          <w:trHeight w:val="194"/>
        </w:trPr>
        <w:tc>
          <w:tcPr>
            <w:tcW w:w="476" w:type="dxa"/>
            <w:tcBorders>
              <w:top w:val="single" w:sz="4" w:space="0" w:color="000000"/>
            </w:tcBorders>
          </w:tcPr>
          <w:p w:rsidR="00B65F9D" w:rsidRDefault="00B65F9D" w:rsidP="00F906F0">
            <w:pPr>
              <w:pStyle w:val="TableParagraph"/>
              <w:spacing w:before="37" w:line="136" w:lineRule="exact"/>
              <w:ind w:left="90"/>
              <w:rPr>
                <w:sz w:val="12"/>
              </w:rPr>
            </w:pPr>
            <w:r>
              <w:rPr>
                <w:spacing w:val="-5"/>
                <w:w w:val="110"/>
                <w:sz w:val="12"/>
              </w:rPr>
              <w:t>S3</w:t>
            </w:r>
          </w:p>
        </w:tc>
        <w:tc>
          <w:tcPr>
            <w:tcW w:w="1010" w:type="dxa"/>
            <w:tcBorders>
              <w:top w:val="single" w:sz="4" w:space="0" w:color="000000"/>
            </w:tcBorders>
          </w:tcPr>
          <w:p w:rsidR="00B65F9D" w:rsidRDefault="00B65F9D" w:rsidP="00F906F0">
            <w:pPr>
              <w:pStyle w:val="TableParagraph"/>
              <w:spacing w:before="37" w:line="136" w:lineRule="exact"/>
              <w:ind w:left="146"/>
              <w:rPr>
                <w:sz w:val="12"/>
              </w:rPr>
            </w:pPr>
            <w:proofErr w:type="spellStart"/>
            <w:r>
              <w:rPr>
                <w:w w:val="115"/>
                <w:sz w:val="12"/>
              </w:rPr>
              <w:t>Eimei</w:t>
            </w:r>
            <w:proofErr w:type="spellEnd"/>
            <w:r>
              <w:rPr>
                <w:spacing w:val="9"/>
                <w:w w:val="115"/>
                <w:sz w:val="12"/>
              </w:rPr>
              <w:t xml:space="preserve"> </w:t>
            </w:r>
            <w:proofErr w:type="spellStart"/>
            <w:r>
              <w:rPr>
                <w:spacing w:val="-4"/>
                <w:w w:val="115"/>
                <w:sz w:val="12"/>
              </w:rPr>
              <w:t>Oyama</w:t>
            </w:r>
            <w:proofErr w:type="spellEnd"/>
          </w:p>
        </w:tc>
        <w:tc>
          <w:tcPr>
            <w:tcW w:w="1529" w:type="dxa"/>
            <w:tcBorders>
              <w:top w:val="single" w:sz="4" w:space="0" w:color="000000"/>
            </w:tcBorders>
          </w:tcPr>
          <w:p w:rsidR="00B65F9D" w:rsidRDefault="00B65F9D" w:rsidP="00F906F0">
            <w:pPr>
              <w:pStyle w:val="TableParagraph"/>
              <w:spacing w:before="37" w:line="136" w:lineRule="exact"/>
              <w:ind w:left="66"/>
              <w:rPr>
                <w:sz w:val="12"/>
              </w:rPr>
            </w:pPr>
            <w:r>
              <w:rPr>
                <w:w w:val="115"/>
                <w:sz w:val="12"/>
              </w:rPr>
              <w:t>This</w:t>
            </w:r>
            <w:r>
              <w:rPr>
                <w:spacing w:val="20"/>
                <w:w w:val="115"/>
                <w:sz w:val="12"/>
              </w:rPr>
              <w:t xml:space="preserve"> </w:t>
            </w:r>
            <w:r>
              <w:rPr>
                <w:w w:val="115"/>
                <w:sz w:val="12"/>
              </w:rPr>
              <w:t>study</w:t>
            </w:r>
            <w:r>
              <w:rPr>
                <w:spacing w:val="20"/>
                <w:w w:val="115"/>
                <w:sz w:val="12"/>
              </w:rPr>
              <w:t xml:space="preserve"> </w:t>
            </w:r>
            <w:r>
              <w:rPr>
                <w:w w:val="115"/>
                <w:sz w:val="12"/>
              </w:rPr>
              <w:t>proposed</w:t>
            </w:r>
            <w:r>
              <w:rPr>
                <w:spacing w:val="20"/>
                <w:w w:val="115"/>
                <w:sz w:val="12"/>
              </w:rPr>
              <w:t xml:space="preserve"> </w:t>
            </w:r>
            <w:r>
              <w:rPr>
                <w:spacing w:val="-10"/>
                <w:w w:val="115"/>
                <w:sz w:val="12"/>
              </w:rPr>
              <w:t>a</w:t>
            </w:r>
          </w:p>
        </w:tc>
        <w:tc>
          <w:tcPr>
            <w:tcW w:w="877" w:type="dxa"/>
            <w:tcBorders>
              <w:top w:val="single" w:sz="4" w:space="0" w:color="000000"/>
            </w:tcBorders>
          </w:tcPr>
          <w:p w:rsidR="00B65F9D" w:rsidRDefault="00B65F9D" w:rsidP="00F906F0">
            <w:pPr>
              <w:pStyle w:val="TableParagraph"/>
              <w:spacing w:before="37" w:line="136" w:lineRule="exact"/>
              <w:jc w:val="center"/>
              <w:rPr>
                <w:sz w:val="12"/>
              </w:rPr>
            </w:pPr>
            <w:r>
              <w:rPr>
                <w:spacing w:val="-2"/>
                <w:w w:val="120"/>
                <w:sz w:val="12"/>
              </w:rPr>
              <w:t>Quantitative</w:t>
            </w:r>
          </w:p>
        </w:tc>
        <w:tc>
          <w:tcPr>
            <w:tcW w:w="760" w:type="dxa"/>
            <w:tcBorders>
              <w:top w:val="single" w:sz="4" w:space="0" w:color="000000"/>
            </w:tcBorders>
          </w:tcPr>
          <w:p w:rsidR="00B65F9D" w:rsidRDefault="00B65F9D" w:rsidP="00F906F0">
            <w:pPr>
              <w:pStyle w:val="TableParagraph"/>
              <w:spacing w:before="37" w:line="136" w:lineRule="exact"/>
              <w:ind w:left="65"/>
              <w:rPr>
                <w:sz w:val="12"/>
              </w:rPr>
            </w:pPr>
            <w:r>
              <w:rPr>
                <w:spacing w:val="-2"/>
                <w:w w:val="120"/>
                <w:sz w:val="12"/>
              </w:rPr>
              <w:t>Japan</w:t>
            </w:r>
          </w:p>
        </w:tc>
        <w:tc>
          <w:tcPr>
            <w:tcW w:w="1296" w:type="dxa"/>
            <w:tcBorders>
              <w:top w:val="single" w:sz="4" w:space="0" w:color="000000"/>
            </w:tcBorders>
          </w:tcPr>
          <w:p w:rsidR="00B65F9D" w:rsidRDefault="00B65F9D" w:rsidP="00F906F0">
            <w:pPr>
              <w:pStyle w:val="TableParagraph"/>
              <w:spacing w:before="37" w:line="136" w:lineRule="exact"/>
              <w:ind w:left="235"/>
              <w:rPr>
                <w:sz w:val="12"/>
              </w:rPr>
            </w:pPr>
            <w:r>
              <w:rPr>
                <w:w w:val="120"/>
                <w:sz w:val="12"/>
              </w:rPr>
              <w:t>8</w:t>
            </w:r>
            <w:r>
              <w:rPr>
                <w:spacing w:val="16"/>
                <w:w w:val="120"/>
                <w:sz w:val="12"/>
              </w:rPr>
              <w:t xml:space="preserve"> </w:t>
            </w:r>
            <w:r>
              <w:rPr>
                <w:spacing w:val="-2"/>
                <w:w w:val="120"/>
                <w:sz w:val="12"/>
              </w:rPr>
              <w:t>participants</w:t>
            </w:r>
          </w:p>
        </w:tc>
        <w:tc>
          <w:tcPr>
            <w:tcW w:w="1102" w:type="dxa"/>
            <w:tcBorders>
              <w:top w:val="single" w:sz="4" w:space="0" w:color="000000"/>
            </w:tcBorders>
          </w:tcPr>
          <w:p w:rsidR="00B65F9D" w:rsidRDefault="00B65F9D" w:rsidP="00F906F0">
            <w:pPr>
              <w:pStyle w:val="TableParagraph"/>
              <w:spacing w:before="37" w:line="136" w:lineRule="exact"/>
              <w:ind w:left="69"/>
              <w:rPr>
                <w:sz w:val="12"/>
              </w:rPr>
            </w:pPr>
            <w:r>
              <w:rPr>
                <w:w w:val="115"/>
                <w:sz w:val="12"/>
              </w:rPr>
              <w:t>Head-</w:t>
            </w:r>
            <w:r>
              <w:rPr>
                <w:spacing w:val="-2"/>
                <w:w w:val="115"/>
                <w:sz w:val="12"/>
              </w:rPr>
              <w:t>mounted</w:t>
            </w:r>
          </w:p>
        </w:tc>
        <w:tc>
          <w:tcPr>
            <w:tcW w:w="989" w:type="dxa"/>
            <w:tcBorders>
              <w:top w:val="single" w:sz="4" w:space="0" w:color="000000"/>
            </w:tcBorders>
          </w:tcPr>
          <w:p w:rsidR="00B65F9D" w:rsidRDefault="00B65F9D" w:rsidP="00F906F0">
            <w:pPr>
              <w:pStyle w:val="TableParagraph"/>
              <w:spacing w:before="37" w:line="136" w:lineRule="exact"/>
              <w:ind w:left="97"/>
              <w:rPr>
                <w:sz w:val="12"/>
              </w:rPr>
            </w:pPr>
            <w:r>
              <w:rPr>
                <w:spacing w:val="-2"/>
                <w:w w:val="115"/>
                <w:sz w:val="12"/>
              </w:rPr>
              <w:t>Experiment</w:t>
            </w:r>
          </w:p>
        </w:tc>
        <w:tc>
          <w:tcPr>
            <w:tcW w:w="1278" w:type="dxa"/>
            <w:tcBorders>
              <w:top w:val="single" w:sz="4" w:space="0" w:color="000000"/>
            </w:tcBorders>
          </w:tcPr>
          <w:p w:rsidR="00B65F9D" w:rsidRDefault="00B65F9D" w:rsidP="00F906F0">
            <w:pPr>
              <w:pStyle w:val="TableParagraph"/>
              <w:spacing w:before="37" w:line="136" w:lineRule="exact"/>
              <w:ind w:left="237"/>
              <w:rPr>
                <w:sz w:val="12"/>
              </w:rPr>
            </w:pPr>
            <w:r>
              <w:rPr>
                <w:w w:val="115"/>
                <w:sz w:val="12"/>
              </w:rPr>
              <w:t>Data</w:t>
            </w:r>
            <w:r>
              <w:rPr>
                <w:spacing w:val="18"/>
                <w:w w:val="115"/>
                <w:sz w:val="12"/>
              </w:rPr>
              <w:t xml:space="preserve"> </w:t>
            </w:r>
            <w:r>
              <w:rPr>
                <w:spacing w:val="-2"/>
                <w:w w:val="115"/>
                <w:sz w:val="12"/>
              </w:rPr>
              <w:t>extracted</w:t>
            </w:r>
          </w:p>
        </w:tc>
        <w:tc>
          <w:tcPr>
            <w:tcW w:w="978" w:type="dxa"/>
            <w:tcBorders>
              <w:top w:val="single" w:sz="4" w:space="0" w:color="000000"/>
            </w:tcBorders>
          </w:tcPr>
          <w:p w:rsidR="00B65F9D" w:rsidRDefault="00B65F9D" w:rsidP="00F906F0">
            <w:pPr>
              <w:pStyle w:val="TableParagraph"/>
              <w:spacing w:before="37" w:line="136" w:lineRule="exact"/>
              <w:ind w:left="89"/>
              <w:rPr>
                <w:sz w:val="12"/>
              </w:rPr>
            </w:pPr>
            <w:r>
              <w:rPr>
                <w:spacing w:val="-10"/>
                <w:w w:val="105"/>
                <w:sz w:val="12"/>
              </w:rPr>
              <w:t>–</w:t>
            </w:r>
          </w:p>
        </w:tc>
        <w:tc>
          <w:tcPr>
            <w:tcW w:w="1292" w:type="dxa"/>
            <w:tcBorders>
              <w:top w:val="single" w:sz="4" w:space="0" w:color="000000"/>
            </w:tcBorders>
          </w:tcPr>
          <w:p w:rsidR="00B65F9D" w:rsidRDefault="00B65F9D" w:rsidP="00F906F0">
            <w:pPr>
              <w:pStyle w:val="TableParagraph"/>
              <w:spacing w:before="37" w:line="136" w:lineRule="exact"/>
              <w:ind w:left="240"/>
              <w:rPr>
                <w:sz w:val="12"/>
              </w:rPr>
            </w:pPr>
            <w:r>
              <w:rPr>
                <w:spacing w:val="-10"/>
                <w:w w:val="105"/>
                <w:sz w:val="12"/>
              </w:rPr>
              <w:t>–</w:t>
            </w:r>
          </w:p>
        </w:tc>
        <w:tc>
          <w:tcPr>
            <w:tcW w:w="1124" w:type="dxa"/>
            <w:tcBorders>
              <w:top w:val="single" w:sz="4" w:space="0" w:color="000000"/>
            </w:tcBorders>
          </w:tcPr>
          <w:p w:rsidR="00B65F9D" w:rsidRDefault="00B65F9D" w:rsidP="00F906F0">
            <w:pPr>
              <w:pStyle w:val="TableParagraph"/>
              <w:spacing w:before="37" w:line="136" w:lineRule="exact"/>
              <w:ind w:left="78"/>
              <w:rPr>
                <w:sz w:val="12"/>
              </w:rPr>
            </w:pPr>
            <w:r>
              <w:rPr>
                <w:spacing w:val="-2"/>
                <w:w w:val="120"/>
                <w:sz w:val="12"/>
              </w:rPr>
              <w:t>Prototype</w:t>
            </w:r>
          </w:p>
        </w:tc>
        <w:tc>
          <w:tcPr>
            <w:tcW w:w="978" w:type="dxa"/>
            <w:tcBorders>
              <w:top w:val="single" w:sz="4" w:space="0" w:color="000000"/>
            </w:tcBorders>
          </w:tcPr>
          <w:p w:rsidR="00B65F9D" w:rsidRDefault="00B65F9D" w:rsidP="00F906F0">
            <w:pPr>
              <w:pStyle w:val="TableParagraph"/>
              <w:spacing w:before="37" w:line="136" w:lineRule="exact"/>
              <w:ind w:left="84"/>
              <w:rPr>
                <w:sz w:val="12"/>
              </w:rPr>
            </w:pPr>
            <w:r>
              <w:rPr>
                <w:spacing w:val="-2"/>
                <w:w w:val="120"/>
                <w:sz w:val="12"/>
              </w:rPr>
              <w:t>Healthcare</w:t>
            </w:r>
          </w:p>
        </w:tc>
      </w:tr>
      <w:tr w:rsidR="00B65F9D" w:rsidTr="00F906F0">
        <w:trPr>
          <w:trHeight w:val="171"/>
        </w:trPr>
        <w:tc>
          <w:tcPr>
            <w:tcW w:w="476" w:type="dxa"/>
          </w:tcPr>
          <w:p w:rsidR="00B65F9D" w:rsidRDefault="00B65F9D" w:rsidP="00F906F0">
            <w:pPr>
              <w:pStyle w:val="TableParagraph"/>
              <w:rPr>
                <w:sz w:val="10"/>
              </w:rPr>
            </w:pPr>
          </w:p>
        </w:tc>
        <w:tc>
          <w:tcPr>
            <w:tcW w:w="1010" w:type="dxa"/>
          </w:tcPr>
          <w:p w:rsidR="00B65F9D" w:rsidRDefault="00B65F9D" w:rsidP="00F906F0">
            <w:pPr>
              <w:pStyle w:val="TableParagraph"/>
              <w:spacing w:before="15" w:line="136" w:lineRule="exact"/>
              <w:ind w:left="146"/>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(2010)</w:t>
            </w:r>
          </w:p>
        </w:tc>
        <w:tc>
          <w:tcPr>
            <w:tcW w:w="1529" w:type="dxa"/>
          </w:tcPr>
          <w:p w:rsidR="00B65F9D" w:rsidRDefault="00B65F9D" w:rsidP="00F906F0">
            <w:pPr>
              <w:pStyle w:val="TableParagraph"/>
              <w:spacing w:before="15" w:line="136" w:lineRule="exact"/>
              <w:ind w:left="66"/>
              <w:rPr>
                <w:sz w:val="12"/>
              </w:rPr>
            </w:pPr>
            <w:r>
              <w:rPr>
                <w:w w:val="115"/>
                <w:sz w:val="12"/>
              </w:rPr>
              <w:t>porotype</w:t>
            </w:r>
            <w:r>
              <w:rPr>
                <w:spacing w:val="22"/>
                <w:w w:val="115"/>
                <w:sz w:val="12"/>
              </w:rPr>
              <w:t xml:space="preserve"> </w:t>
            </w:r>
            <w:r>
              <w:rPr>
                <w:w w:val="115"/>
                <w:sz w:val="12"/>
              </w:rPr>
              <w:t>of</w:t>
            </w:r>
            <w:r>
              <w:rPr>
                <w:spacing w:val="23"/>
                <w:w w:val="115"/>
                <w:sz w:val="12"/>
              </w:rPr>
              <w:t xml:space="preserve"> </w:t>
            </w:r>
            <w:r>
              <w:rPr>
                <w:spacing w:val="-2"/>
                <w:w w:val="115"/>
                <w:sz w:val="12"/>
              </w:rPr>
              <w:t>wearable</w:t>
            </w:r>
          </w:p>
        </w:tc>
        <w:tc>
          <w:tcPr>
            <w:tcW w:w="877" w:type="dxa"/>
          </w:tcPr>
          <w:p w:rsidR="00B65F9D" w:rsidRDefault="00B65F9D" w:rsidP="00F906F0">
            <w:pPr>
              <w:pStyle w:val="TableParagraph"/>
              <w:rPr>
                <w:sz w:val="10"/>
              </w:rPr>
            </w:pPr>
          </w:p>
        </w:tc>
        <w:tc>
          <w:tcPr>
            <w:tcW w:w="760" w:type="dxa"/>
          </w:tcPr>
          <w:p w:rsidR="00B65F9D" w:rsidRDefault="00B65F9D" w:rsidP="00F906F0">
            <w:pPr>
              <w:pStyle w:val="TableParagraph"/>
              <w:rPr>
                <w:sz w:val="10"/>
              </w:rPr>
            </w:pPr>
          </w:p>
        </w:tc>
        <w:tc>
          <w:tcPr>
            <w:tcW w:w="1296" w:type="dxa"/>
          </w:tcPr>
          <w:p w:rsidR="00B65F9D" w:rsidRDefault="00B65F9D" w:rsidP="00F906F0">
            <w:pPr>
              <w:pStyle w:val="TableParagraph"/>
              <w:rPr>
                <w:sz w:val="10"/>
              </w:rPr>
            </w:pPr>
          </w:p>
        </w:tc>
        <w:tc>
          <w:tcPr>
            <w:tcW w:w="1102" w:type="dxa"/>
          </w:tcPr>
          <w:p w:rsidR="00B65F9D" w:rsidRDefault="00B65F9D" w:rsidP="00F906F0">
            <w:pPr>
              <w:pStyle w:val="TableParagraph"/>
              <w:spacing w:before="15" w:line="136" w:lineRule="exact"/>
              <w:ind w:left="69"/>
              <w:rPr>
                <w:sz w:val="12"/>
              </w:rPr>
            </w:pPr>
            <w:r>
              <w:rPr>
                <w:spacing w:val="-2"/>
                <w:w w:val="120"/>
                <w:sz w:val="12"/>
              </w:rPr>
              <w:t>camera</w:t>
            </w:r>
          </w:p>
        </w:tc>
        <w:tc>
          <w:tcPr>
            <w:tcW w:w="989" w:type="dxa"/>
          </w:tcPr>
          <w:p w:rsidR="00B65F9D" w:rsidRDefault="00B65F9D" w:rsidP="00F906F0">
            <w:pPr>
              <w:pStyle w:val="TableParagraph"/>
              <w:rPr>
                <w:sz w:val="10"/>
              </w:rPr>
            </w:pPr>
          </w:p>
        </w:tc>
        <w:tc>
          <w:tcPr>
            <w:tcW w:w="1278" w:type="dxa"/>
          </w:tcPr>
          <w:p w:rsidR="00B65F9D" w:rsidRDefault="00B65F9D" w:rsidP="00F906F0">
            <w:pPr>
              <w:pStyle w:val="TableParagraph"/>
              <w:spacing w:before="15" w:line="136" w:lineRule="exact"/>
              <w:ind w:left="237"/>
              <w:rPr>
                <w:sz w:val="12"/>
              </w:rPr>
            </w:pPr>
            <w:r>
              <w:rPr>
                <w:w w:val="120"/>
                <w:sz w:val="12"/>
              </w:rPr>
              <w:t>from</w:t>
            </w:r>
            <w:r>
              <w:rPr>
                <w:spacing w:val="5"/>
                <w:w w:val="120"/>
                <w:sz w:val="12"/>
              </w:rPr>
              <w:t xml:space="preserve"> </w:t>
            </w:r>
            <w:r>
              <w:rPr>
                <w:spacing w:val="-5"/>
                <w:w w:val="120"/>
                <w:sz w:val="12"/>
              </w:rPr>
              <w:t>the</w:t>
            </w:r>
          </w:p>
        </w:tc>
        <w:tc>
          <w:tcPr>
            <w:tcW w:w="978" w:type="dxa"/>
          </w:tcPr>
          <w:p w:rsidR="00B65F9D" w:rsidRDefault="00B65F9D" w:rsidP="00F906F0">
            <w:pPr>
              <w:pStyle w:val="TableParagraph"/>
              <w:rPr>
                <w:sz w:val="10"/>
              </w:rPr>
            </w:pPr>
          </w:p>
        </w:tc>
        <w:tc>
          <w:tcPr>
            <w:tcW w:w="1292" w:type="dxa"/>
          </w:tcPr>
          <w:p w:rsidR="00B65F9D" w:rsidRDefault="00B65F9D" w:rsidP="00F906F0">
            <w:pPr>
              <w:pStyle w:val="TableParagraph"/>
              <w:rPr>
                <w:sz w:val="10"/>
              </w:rPr>
            </w:pPr>
          </w:p>
        </w:tc>
        <w:tc>
          <w:tcPr>
            <w:tcW w:w="1124" w:type="dxa"/>
          </w:tcPr>
          <w:p w:rsidR="00B65F9D" w:rsidRDefault="00B65F9D" w:rsidP="00F906F0">
            <w:pPr>
              <w:pStyle w:val="TableParagraph"/>
              <w:spacing w:before="15" w:line="136" w:lineRule="exact"/>
              <w:ind w:left="78"/>
              <w:rPr>
                <w:sz w:val="12"/>
              </w:rPr>
            </w:pPr>
            <w:r>
              <w:rPr>
                <w:spacing w:val="-2"/>
                <w:w w:val="115"/>
                <w:sz w:val="12"/>
              </w:rPr>
              <w:t>Development</w:t>
            </w:r>
          </w:p>
        </w:tc>
        <w:tc>
          <w:tcPr>
            <w:tcW w:w="978"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1010" w:type="dxa"/>
          </w:tcPr>
          <w:p w:rsidR="00B65F9D" w:rsidRDefault="00B65F9D" w:rsidP="00F906F0">
            <w:pPr>
              <w:pStyle w:val="TableParagraph"/>
              <w:rPr>
                <w:sz w:val="10"/>
              </w:rPr>
            </w:pPr>
          </w:p>
        </w:tc>
        <w:tc>
          <w:tcPr>
            <w:tcW w:w="1529" w:type="dxa"/>
          </w:tcPr>
          <w:p w:rsidR="00B65F9D" w:rsidRDefault="00B65F9D" w:rsidP="00F906F0">
            <w:pPr>
              <w:pStyle w:val="TableParagraph"/>
              <w:spacing w:before="15" w:line="136" w:lineRule="exact"/>
              <w:ind w:left="66"/>
              <w:rPr>
                <w:sz w:val="12"/>
              </w:rPr>
            </w:pPr>
            <w:r>
              <w:rPr>
                <w:w w:val="120"/>
                <w:sz w:val="12"/>
              </w:rPr>
              <w:t>behavior</w:t>
            </w:r>
            <w:r>
              <w:rPr>
                <w:spacing w:val="8"/>
                <w:w w:val="120"/>
                <w:sz w:val="12"/>
              </w:rPr>
              <w:t xml:space="preserve"> </w:t>
            </w:r>
            <w:r>
              <w:rPr>
                <w:spacing w:val="-2"/>
                <w:w w:val="120"/>
                <w:sz w:val="12"/>
              </w:rPr>
              <w:t>navigation</w:t>
            </w:r>
          </w:p>
        </w:tc>
        <w:tc>
          <w:tcPr>
            <w:tcW w:w="877" w:type="dxa"/>
          </w:tcPr>
          <w:p w:rsidR="00B65F9D" w:rsidRDefault="00B65F9D" w:rsidP="00F906F0">
            <w:pPr>
              <w:pStyle w:val="TableParagraph"/>
              <w:rPr>
                <w:sz w:val="10"/>
              </w:rPr>
            </w:pPr>
          </w:p>
        </w:tc>
        <w:tc>
          <w:tcPr>
            <w:tcW w:w="760" w:type="dxa"/>
          </w:tcPr>
          <w:p w:rsidR="00B65F9D" w:rsidRDefault="00B65F9D" w:rsidP="00F906F0">
            <w:pPr>
              <w:pStyle w:val="TableParagraph"/>
              <w:rPr>
                <w:sz w:val="10"/>
              </w:rPr>
            </w:pPr>
          </w:p>
        </w:tc>
        <w:tc>
          <w:tcPr>
            <w:tcW w:w="1296" w:type="dxa"/>
          </w:tcPr>
          <w:p w:rsidR="00B65F9D" w:rsidRDefault="00B65F9D" w:rsidP="00F906F0">
            <w:pPr>
              <w:pStyle w:val="TableParagraph"/>
              <w:rPr>
                <w:sz w:val="10"/>
              </w:rPr>
            </w:pPr>
          </w:p>
        </w:tc>
        <w:tc>
          <w:tcPr>
            <w:tcW w:w="1102"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278" w:type="dxa"/>
          </w:tcPr>
          <w:p w:rsidR="00B65F9D" w:rsidRDefault="00B65F9D" w:rsidP="00F906F0">
            <w:pPr>
              <w:pStyle w:val="TableParagraph"/>
              <w:spacing w:before="15" w:line="136" w:lineRule="exact"/>
              <w:ind w:left="237"/>
              <w:rPr>
                <w:sz w:val="12"/>
              </w:rPr>
            </w:pPr>
            <w:r>
              <w:rPr>
                <w:spacing w:val="-2"/>
                <w:w w:val="115"/>
                <w:sz w:val="12"/>
              </w:rPr>
              <w:t>wearables</w:t>
            </w:r>
          </w:p>
        </w:tc>
        <w:tc>
          <w:tcPr>
            <w:tcW w:w="978" w:type="dxa"/>
          </w:tcPr>
          <w:p w:rsidR="00B65F9D" w:rsidRDefault="00B65F9D" w:rsidP="00F906F0">
            <w:pPr>
              <w:pStyle w:val="TableParagraph"/>
              <w:rPr>
                <w:sz w:val="10"/>
              </w:rPr>
            </w:pPr>
          </w:p>
        </w:tc>
        <w:tc>
          <w:tcPr>
            <w:tcW w:w="1292"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78" w:type="dxa"/>
          </w:tcPr>
          <w:p w:rsidR="00B65F9D" w:rsidRDefault="00B65F9D" w:rsidP="00F906F0">
            <w:pPr>
              <w:pStyle w:val="TableParagraph"/>
              <w:rPr>
                <w:sz w:val="10"/>
              </w:rPr>
            </w:pPr>
          </w:p>
        </w:tc>
      </w:tr>
      <w:tr w:rsidR="00B65F9D" w:rsidTr="00F906F0">
        <w:trPr>
          <w:trHeight w:val="204"/>
        </w:trPr>
        <w:tc>
          <w:tcPr>
            <w:tcW w:w="476" w:type="dxa"/>
            <w:tcBorders>
              <w:bottom w:val="single" w:sz="4" w:space="0" w:color="000000"/>
            </w:tcBorders>
          </w:tcPr>
          <w:p w:rsidR="00B65F9D" w:rsidRDefault="00B65F9D" w:rsidP="00F906F0">
            <w:pPr>
              <w:pStyle w:val="TableParagraph"/>
              <w:rPr>
                <w:sz w:val="12"/>
              </w:rPr>
            </w:pPr>
          </w:p>
        </w:tc>
        <w:tc>
          <w:tcPr>
            <w:tcW w:w="1010" w:type="dxa"/>
            <w:tcBorders>
              <w:bottom w:val="single" w:sz="4" w:space="0" w:color="000000"/>
            </w:tcBorders>
          </w:tcPr>
          <w:p w:rsidR="00B65F9D" w:rsidRDefault="00B65F9D" w:rsidP="00F906F0">
            <w:pPr>
              <w:pStyle w:val="TableParagraph"/>
              <w:rPr>
                <w:sz w:val="12"/>
              </w:rPr>
            </w:pPr>
          </w:p>
        </w:tc>
        <w:tc>
          <w:tcPr>
            <w:tcW w:w="1529" w:type="dxa"/>
            <w:tcBorders>
              <w:bottom w:val="single" w:sz="4" w:space="0" w:color="000000"/>
            </w:tcBorders>
          </w:tcPr>
          <w:p w:rsidR="00B65F9D" w:rsidRDefault="00B65F9D" w:rsidP="00F906F0">
            <w:pPr>
              <w:pStyle w:val="TableParagraph"/>
              <w:spacing w:before="15"/>
              <w:ind w:left="66"/>
              <w:rPr>
                <w:sz w:val="12"/>
              </w:rPr>
            </w:pPr>
            <w:r>
              <w:rPr>
                <w:w w:val="120"/>
                <w:sz w:val="12"/>
              </w:rPr>
              <w:t>system</w:t>
            </w:r>
            <w:r>
              <w:rPr>
                <w:spacing w:val="9"/>
                <w:w w:val="120"/>
                <w:sz w:val="12"/>
              </w:rPr>
              <w:t xml:space="preserve"> </w:t>
            </w:r>
            <w:r>
              <w:rPr>
                <w:w w:val="120"/>
                <w:sz w:val="12"/>
              </w:rPr>
              <w:t>and</w:t>
            </w:r>
            <w:r>
              <w:rPr>
                <w:spacing w:val="9"/>
                <w:w w:val="120"/>
                <w:sz w:val="12"/>
              </w:rPr>
              <w:t xml:space="preserve"> </w:t>
            </w:r>
            <w:r>
              <w:rPr>
                <w:w w:val="120"/>
                <w:sz w:val="12"/>
              </w:rPr>
              <w:t>evaluate</w:t>
            </w:r>
            <w:r>
              <w:rPr>
                <w:spacing w:val="9"/>
                <w:w w:val="120"/>
                <w:sz w:val="12"/>
              </w:rPr>
              <w:t xml:space="preserve"> </w:t>
            </w:r>
            <w:r>
              <w:rPr>
                <w:spacing w:val="-5"/>
                <w:w w:val="120"/>
                <w:sz w:val="12"/>
              </w:rPr>
              <w:t>it.</w:t>
            </w:r>
          </w:p>
        </w:tc>
        <w:tc>
          <w:tcPr>
            <w:tcW w:w="877" w:type="dxa"/>
            <w:tcBorders>
              <w:bottom w:val="single" w:sz="4" w:space="0" w:color="000000"/>
            </w:tcBorders>
          </w:tcPr>
          <w:p w:rsidR="00B65F9D" w:rsidRDefault="00B65F9D" w:rsidP="00F906F0">
            <w:pPr>
              <w:pStyle w:val="TableParagraph"/>
              <w:rPr>
                <w:sz w:val="12"/>
              </w:rPr>
            </w:pPr>
          </w:p>
        </w:tc>
        <w:tc>
          <w:tcPr>
            <w:tcW w:w="760" w:type="dxa"/>
            <w:tcBorders>
              <w:bottom w:val="single" w:sz="4" w:space="0" w:color="000000"/>
            </w:tcBorders>
          </w:tcPr>
          <w:p w:rsidR="00B65F9D" w:rsidRDefault="00B65F9D" w:rsidP="00F906F0">
            <w:pPr>
              <w:pStyle w:val="TableParagraph"/>
              <w:rPr>
                <w:sz w:val="12"/>
              </w:rPr>
            </w:pPr>
          </w:p>
        </w:tc>
        <w:tc>
          <w:tcPr>
            <w:tcW w:w="1296" w:type="dxa"/>
            <w:tcBorders>
              <w:bottom w:val="single" w:sz="4" w:space="0" w:color="000000"/>
            </w:tcBorders>
          </w:tcPr>
          <w:p w:rsidR="00B65F9D" w:rsidRDefault="00B65F9D" w:rsidP="00F906F0">
            <w:pPr>
              <w:pStyle w:val="TableParagraph"/>
              <w:rPr>
                <w:sz w:val="12"/>
              </w:rPr>
            </w:pPr>
          </w:p>
        </w:tc>
        <w:tc>
          <w:tcPr>
            <w:tcW w:w="1102" w:type="dxa"/>
            <w:tcBorders>
              <w:bottom w:val="single" w:sz="4" w:space="0" w:color="000000"/>
            </w:tcBorders>
          </w:tcPr>
          <w:p w:rsidR="00B65F9D" w:rsidRDefault="00B65F9D" w:rsidP="00F906F0">
            <w:pPr>
              <w:pStyle w:val="TableParagraph"/>
              <w:rPr>
                <w:sz w:val="12"/>
              </w:rPr>
            </w:pPr>
          </w:p>
        </w:tc>
        <w:tc>
          <w:tcPr>
            <w:tcW w:w="989" w:type="dxa"/>
            <w:tcBorders>
              <w:bottom w:val="single" w:sz="4" w:space="0" w:color="000000"/>
            </w:tcBorders>
          </w:tcPr>
          <w:p w:rsidR="00B65F9D" w:rsidRDefault="00B65F9D" w:rsidP="00F906F0">
            <w:pPr>
              <w:pStyle w:val="TableParagraph"/>
              <w:rPr>
                <w:sz w:val="12"/>
              </w:rPr>
            </w:pPr>
          </w:p>
        </w:tc>
        <w:tc>
          <w:tcPr>
            <w:tcW w:w="1278" w:type="dxa"/>
            <w:tcBorders>
              <w:bottom w:val="single" w:sz="4" w:space="0" w:color="000000"/>
            </w:tcBorders>
          </w:tcPr>
          <w:p w:rsidR="00B65F9D" w:rsidRDefault="00B65F9D" w:rsidP="00F906F0">
            <w:pPr>
              <w:pStyle w:val="TableParagraph"/>
              <w:rPr>
                <w:sz w:val="12"/>
              </w:rPr>
            </w:pPr>
          </w:p>
        </w:tc>
        <w:tc>
          <w:tcPr>
            <w:tcW w:w="978" w:type="dxa"/>
            <w:tcBorders>
              <w:bottom w:val="single" w:sz="4" w:space="0" w:color="000000"/>
            </w:tcBorders>
          </w:tcPr>
          <w:p w:rsidR="00B65F9D" w:rsidRDefault="00B65F9D" w:rsidP="00F906F0">
            <w:pPr>
              <w:pStyle w:val="TableParagraph"/>
              <w:rPr>
                <w:sz w:val="12"/>
              </w:rPr>
            </w:pPr>
          </w:p>
        </w:tc>
        <w:tc>
          <w:tcPr>
            <w:tcW w:w="1292" w:type="dxa"/>
            <w:tcBorders>
              <w:bottom w:val="single" w:sz="4" w:space="0" w:color="000000"/>
            </w:tcBorders>
          </w:tcPr>
          <w:p w:rsidR="00B65F9D" w:rsidRDefault="00B65F9D" w:rsidP="00F906F0">
            <w:pPr>
              <w:pStyle w:val="TableParagraph"/>
              <w:rPr>
                <w:sz w:val="12"/>
              </w:rPr>
            </w:pPr>
          </w:p>
        </w:tc>
        <w:tc>
          <w:tcPr>
            <w:tcW w:w="1124" w:type="dxa"/>
            <w:tcBorders>
              <w:bottom w:val="single" w:sz="4" w:space="0" w:color="000000"/>
            </w:tcBorders>
          </w:tcPr>
          <w:p w:rsidR="00B65F9D" w:rsidRDefault="00B65F9D" w:rsidP="00F906F0">
            <w:pPr>
              <w:pStyle w:val="TableParagraph"/>
              <w:rPr>
                <w:sz w:val="12"/>
              </w:rPr>
            </w:pPr>
          </w:p>
        </w:tc>
        <w:tc>
          <w:tcPr>
            <w:tcW w:w="978"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76" w:type="dxa"/>
            <w:tcBorders>
              <w:top w:val="single" w:sz="4" w:space="0" w:color="000000"/>
            </w:tcBorders>
          </w:tcPr>
          <w:p w:rsidR="00B65F9D" w:rsidRDefault="00B65F9D" w:rsidP="00F906F0">
            <w:pPr>
              <w:pStyle w:val="TableParagraph"/>
              <w:spacing w:before="37" w:line="136" w:lineRule="exact"/>
              <w:ind w:left="90"/>
              <w:rPr>
                <w:sz w:val="12"/>
              </w:rPr>
            </w:pPr>
            <w:r>
              <w:rPr>
                <w:spacing w:val="-5"/>
                <w:w w:val="110"/>
                <w:sz w:val="12"/>
              </w:rPr>
              <w:t>S4</w:t>
            </w:r>
          </w:p>
        </w:tc>
        <w:tc>
          <w:tcPr>
            <w:tcW w:w="1010" w:type="dxa"/>
            <w:tcBorders>
              <w:top w:val="single" w:sz="4" w:space="0" w:color="000000"/>
            </w:tcBorders>
          </w:tcPr>
          <w:p w:rsidR="00B65F9D" w:rsidRDefault="00B65F9D" w:rsidP="00F906F0">
            <w:pPr>
              <w:pStyle w:val="TableParagraph"/>
              <w:spacing w:before="37" w:line="136" w:lineRule="exact"/>
              <w:ind w:left="146"/>
              <w:rPr>
                <w:sz w:val="12"/>
              </w:rPr>
            </w:pPr>
            <w:proofErr w:type="spellStart"/>
            <w:r>
              <w:rPr>
                <w:spacing w:val="-2"/>
                <w:w w:val="115"/>
                <w:sz w:val="12"/>
              </w:rPr>
              <w:t>Shuhei</w:t>
            </w:r>
            <w:proofErr w:type="spellEnd"/>
          </w:p>
        </w:tc>
        <w:tc>
          <w:tcPr>
            <w:tcW w:w="1529" w:type="dxa"/>
            <w:tcBorders>
              <w:top w:val="single" w:sz="4" w:space="0" w:color="000000"/>
            </w:tcBorders>
          </w:tcPr>
          <w:p w:rsidR="00B65F9D" w:rsidRDefault="00B65F9D" w:rsidP="00F906F0">
            <w:pPr>
              <w:pStyle w:val="TableParagraph"/>
              <w:spacing w:before="37" w:line="136" w:lineRule="exact"/>
              <w:ind w:left="66"/>
              <w:rPr>
                <w:sz w:val="12"/>
              </w:rPr>
            </w:pPr>
            <w:r>
              <w:rPr>
                <w:w w:val="115"/>
                <w:sz w:val="12"/>
              </w:rPr>
              <w:t>This</w:t>
            </w:r>
            <w:r>
              <w:rPr>
                <w:spacing w:val="21"/>
                <w:w w:val="115"/>
                <w:sz w:val="12"/>
              </w:rPr>
              <w:t xml:space="preserve"> </w:t>
            </w:r>
            <w:r>
              <w:rPr>
                <w:w w:val="115"/>
                <w:sz w:val="12"/>
              </w:rPr>
              <w:t>research</w:t>
            </w:r>
            <w:r>
              <w:rPr>
                <w:spacing w:val="21"/>
                <w:w w:val="115"/>
                <w:sz w:val="12"/>
              </w:rPr>
              <w:t xml:space="preserve"> </w:t>
            </w:r>
            <w:r>
              <w:rPr>
                <w:spacing w:val="-2"/>
                <w:w w:val="115"/>
                <w:sz w:val="12"/>
              </w:rPr>
              <w:t>examined</w:t>
            </w:r>
          </w:p>
        </w:tc>
        <w:tc>
          <w:tcPr>
            <w:tcW w:w="877" w:type="dxa"/>
            <w:tcBorders>
              <w:top w:val="single" w:sz="4" w:space="0" w:color="000000"/>
            </w:tcBorders>
          </w:tcPr>
          <w:p w:rsidR="00B65F9D" w:rsidRDefault="00B65F9D" w:rsidP="00F906F0">
            <w:pPr>
              <w:pStyle w:val="TableParagraph"/>
              <w:spacing w:before="37" w:line="136" w:lineRule="exact"/>
              <w:jc w:val="center"/>
              <w:rPr>
                <w:sz w:val="12"/>
              </w:rPr>
            </w:pPr>
            <w:r>
              <w:rPr>
                <w:spacing w:val="-2"/>
                <w:w w:val="120"/>
                <w:sz w:val="12"/>
              </w:rPr>
              <w:t>Quantitative</w:t>
            </w:r>
          </w:p>
        </w:tc>
        <w:tc>
          <w:tcPr>
            <w:tcW w:w="760" w:type="dxa"/>
            <w:tcBorders>
              <w:top w:val="single" w:sz="4" w:space="0" w:color="000000"/>
            </w:tcBorders>
          </w:tcPr>
          <w:p w:rsidR="00B65F9D" w:rsidRDefault="00B65F9D" w:rsidP="00F906F0">
            <w:pPr>
              <w:pStyle w:val="TableParagraph"/>
              <w:spacing w:before="37" w:line="136" w:lineRule="exact"/>
              <w:ind w:left="65"/>
              <w:rPr>
                <w:sz w:val="12"/>
              </w:rPr>
            </w:pPr>
            <w:r>
              <w:rPr>
                <w:spacing w:val="-10"/>
                <w:w w:val="105"/>
                <w:sz w:val="12"/>
              </w:rPr>
              <w:t>–</w:t>
            </w:r>
          </w:p>
        </w:tc>
        <w:tc>
          <w:tcPr>
            <w:tcW w:w="1296" w:type="dxa"/>
            <w:tcBorders>
              <w:top w:val="single" w:sz="4" w:space="0" w:color="000000"/>
            </w:tcBorders>
          </w:tcPr>
          <w:p w:rsidR="00B65F9D" w:rsidRDefault="00B65F9D" w:rsidP="00F906F0">
            <w:pPr>
              <w:pStyle w:val="TableParagraph"/>
              <w:spacing w:before="37" w:line="136" w:lineRule="exact"/>
              <w:ind w:left="235"/>
              <w:rPr>
                <w:sz w:val="12"/>
              </w:rPr>
            </w:pPr>
            <w:r>
              <w:rPr>
                <w:w w:val="120"/>
                <w:sz w:val="12"/>
              </w:rPr>
              <w:t>6</w:t>
            </w:r>
            <w:r>
              <w:rPr>
                <w:spacing w:val="14"/>
                <w:w w:val="120"/>
                <w:sz w:val="12"/>
              </w:rPr>
              <w:t xml:space="preserve"> </w:t>
            </w:r>
            <w:r>
              <w:rPr>
                <w:w w:val="120"/>
                <w:sz w:val="12"/>
              </w:rPr>
              <w:t>healthy</w:t>
            </w:r>
            <w:r>
              <w:rPr>
                <w:spacing w:val="15"/>
                <w:w w:val="120"/>
                <w:sz w:val="12"/>
              </w:rPr>
              <w:t xml:space="preserve"> </w:t>
            </w:r>
            <w:r>
              <w:rPr>
                <w:spacing w:val="-4"/>
                <w:w w:val="120"/>
                <w:sz w:val="12"/>
              </w:rPr>
              <w:t>male</w:t>
            </w:r>
          </w:p>
        </w:tc>
        <w:tc>
          <w:tcPr>
            <w:tcW w:w="1102" w:type="dxa"/>
            <w:tcBorders>
              <w:top w:val="single" w:sz="4" w:space="0" w:color="000000"/>
            </w:tcBorders>
          </w:tcPr>
          <w:p w:rsidR="00B65F9D" w:rsidRDefault="00B65F9D" w:rsidP="00F906F0">
            <w:pPr>
              <w:pStyle w:val="TableParagraph"/>
              <w:spacing w:before="37" w:line="136" w:lineRule="exact"/>
              <w:ind w:left="69"/>
              <w:rPr>
                <w:sz w:val="12"/>
              </w:rPr>
            </w:pPr>
            <w:r>
              <w:rPr>
                <w:w w:val="110"/>
                <w:sz w:val="12"/>
              </w:rPr>
              <w:t>Three-</w:t>
            </w:r>
            <w:r>
              <w:rPr>
                <w:spacing w:val="-4"/>
                <w:w w:val="115"/>
                <w:sz w:val="12"/>
              </w:rPr>
              <w:t>axis</w:t>
            </w:r>
          </w:p>
        </w:tc>
        <w:tc>
          <w:tcPr>
            <w:tcW w:w="989" w:type="dxa"/>
            <w:tcBorders>
              <w:top w:val="single" w:sz="4" w:space="0" w:color="000000"/>
            </w:tcBorders>
          </w:tcPr>
          <w:p w:rsidR="00B65F9D" w:rsidRDefault="00B65F9D" w:rsidP="00F906F0">
            <w:pPr>
              <w:pStyle w:val="TableParagraph"/>
              <w:spacing w:before="37" w:line="136" w:lineRule="exact"/>
              <w:ind w:left="97"/>
              <w:rPr>
                <w:sz w:val="12"/>
              </w:rPr>
            </w:pPr>
            <w:r>
              <w:rPr>
                <w:spacing w:val="-2"/>
                <w:w w:val="115"/>
                <w:sz w:val="12"/>
              </w:rPr>
              <w:t>Experiment</w:t>
            </w:r>
          </w:p>
        </w:tc>
        <w:tc>
          <w:tcPr>
            <w:tcW w:w="1278" w:type="dxa"/>
            <w:tcBorders>
              <w:top w:val="single" w:sz="4" w:space="0" w:color="000000"/>
            </w:tcBorders>
          </w:tcPr>
          <w:p w:rsidR="00B65F9D" w:rsidRDefault="00B65F9D" w:rsidP="00F906F0">
            <w:pPr>
              <w:pStyle w:val="TableParagraph"/>
              <w:spacing w:before="37" w:line="136" w:lineRule="exact"/>
              <w:ind w:left="237"/>
              <w:rPr>
                <w:sz w:val="12"/>
              </w:rPr>
            </w:pPr>
            <w:r>
              <w:rPr>
                <w:w w:val="115"/>
                <w:sz w:val="12"/>
              </w:rPr>
              <w:t>Data</w:t>
            </w:r>
            <w:r>
              <w:rPr>
                <w:spacing w:val="18"/>
                <w:w w:val="115"/>
                <w:sz w:val="12"/>
              </w:rPr>
              <w:t xml:space="preserve"> </w:t>
            </w:r>
            <w:r>
              <w:rPr>
                <w:spacing w:val="-2"/>
                <w:w w:val="115"/>
                <w:sz w:val="12"/>
              </w:rPr>
              <w:t>extracted</w:t>
            </w:r>
          </w:p>
        </w:tc>
        <w:tc>
          <w:tcPr>
            <w:tcW w:w="978" w:type="dxa"/>
            <w:tcBorders>
              <w:top w:val="single" w:sz="4" w:space="0" w:color="000000"/>
            </w:tcBorders>
          </w:tcPr>
          <w:p w:rsidR="00B65F9D" w:rsidRDefault="00B65F9D" w:rsidP="00F906F0">
            <w:pPr>
              <w:pStyle w:val="TableParagraph"/>
              <w:spacing w:before="37" w:line="136" w:lineRule="exact"/>
              <w:ind w:left="89"/>
              <w:rPr>
                <w:sz w:val="12"/>
              </w:rPr>
            </w:pPr>
            <w:r>
              <w:rPr>
                <w:spacing w:val="-10"/>
                <w:w w:val="105"/>
                <w:sz w:val="12"/>
              </w:rPr>
              <w:t>–</w:t>
            </w:r>
          </w:p>
        </w:tc>
        <w:tc>
          <w:tcPr>
            <w:tcW w:w="1292" w:type="dxa"/>
            <w:tcBorders>
              <w:top w:val="single" w:sz="4" w:space="0" w:color="000000"/>
            </w:tcBorders>
          </w:tcPr>
          <w:p w:rsidR="00B65F9D" w:rsidRDefault="00B65F9D" w:rsidP="00F906F0">
            <w:pPr>
              <w:pStyle w:val="TableParagraph"/>
              <w:spacing w:before="37" w:line="136" w:lineRule="exact"/>
              <w:ind w:left="240"/>
              <w:rPr>
                <w:sz w:val="12"/>
              </w:rPr>
            </w:pPr>
            <w:r>
              <w:rPr>
                <w:spacing w:val="-10"/>
                <w:w w:val="105"/>
                <w:sz w:val="12"/>
              </w:rPr>
              <w:t>–</w:t>
            </w:r>
          </w:p>
        </w:tc>
        <w:tc>
          <w:tcPr>
            <w:tcW w:w="1124" w:type="dxa"/>
            <w:tcBorders>
              <w:top w:val="single" w:sz="4" w:space="0" w:color="000000"/>
            </w:tcBorders>
          </w:tcPr>
          <w:p w:rsidR="00B65F9D" w:rsidRDefault="00B65F9D" w:rsidP="00F906F0">
            <w:pPr>
              <w:pStyle w:val="TableParagraph"/>
              <w:spacing w:before="37" w:line="136" w:lineRule="exact"/>
              <w:ind w:left="78"/>
              <w:rPr>
                <w:sz w:val="12"/>
              </w:rPr>
            </w:pPr>
            <w:r>
              <w:rPr>
                <w:spacing w:val="-2"/>
                <w:w w:val="120"/>
                <w:sz w:val="12"/>
              </w:rPr>
              <w:t>Prototype</w:t>
            </w:r>
          </w:p>
        </w:tc>
        <w:tc>
          <w:tcPr>
            <w:tcW w:w="978" w:type="dxa"/>
            <w:tcBorders>
              <w:top w:val="single" w:sz="4" w:space="0" w:color="000000"/>
            </w:tcBorders>
          </w:tcPr>
          <w:p w:rsidR="00B65F9D" w:rsidRDefault="00B65F9D" w:rsidP="00F906F0">
            <w:pPr>
              <w:pStyle w:val="TableParagraph"/>
              <w:spacing w:before="37" w:line="136" w:lineRule="exact"/>
              <w:ind w:left="84"/>
              <w:rPr>
                <w:sz w:val="12"/>
              </w:rPr>
            </w:pPr>
            <w:r>
              <w:rPr>
                <w:w w:val="115"/>
                <w:sz w:val="12"/>
              </w:rPr>
              <w:t>Fitness</w:t>
            </w:r>
            <w:r>
              <w:rPr>
                <w:spacing w:val="11"/>
                <w:w w:val="115"/>
                <w:sz w:val="12"/>
              </w:rPr>
              <w:t xml:space="preserve"> </w:t>
            </w:r>
            <w:r>
              <w:rPr>
                <w:spacing w:val="-5"/>
                <w:w w:val="115"/>
                <w:sz w:val="12"/>
              </w:rPr>
              <w:t>and</w:t>
            </w:r>
          </w:p>
        </w:tc>
      </w:tr>
      <w:tr w:rsidR="00B65F9D" w:rsidTr="00F906F0">
        <w:trPr>
          <w:trHeight w:val="171"/>
        </w:trPr>
        <w:tc>
          <w:tcPr>
            <w:tcW w:w="476" w:type="dxa"/>
          </w:tcPr>
          <w:p w:rsidR="00B65F9D" w:rsidRDefault="00B65F9D" w:rsidP="00F906F0">
            <w:pPr>
              <w:pStyle w:val="TableParagraph"/>
              <w:rPr>
                <w:sz w:val="10"/>
              </w:rPr>
            </w:pPr>
          </w:p>
        </w:tc>
        <w:tc>
          <w:tcPr>
            <w:tcW w:w="1010" w:type="dxa"/>
          </w:tcPr>
          <w:p w:rsidR="00B65F9D" w:rsidRDefault="00B65F9D" w:rsidP="00F906F0">
            <w:pPr>
              <w:pStyle w:val="TableParagraph"/>
              <w:spacing w:before="15" w:line="136" w:lineRule="exact"/>
              <w:ind w:left="146"/>
              <w:rPr>
                <w:sz w:val="12"/>
              </w:rPr>
            </w:pPr>
            <w:r>
              <w:rPr>
                <w:spacing w:val="-2"/>
                <w:w w:val="115"/>
                <w:sz w:val="12"/>
              </w:rPr>
              <w:t>Terada,</w:t>
            </w:r>
          </w:p>
        </w:tc>
        <w:tc>
          <w:tcPr>
            <w:tcW w:w="1529" w:type="dxa"/>
          </w:tcPr>
          <w:p w:rsidR="00B65F9D" w:rsidRDefault="00B65F9D" w:rsidP="00F906F0">
            <w:pPr>
              <w:pStyle w:val="TableParagraph"/>
              <w:spacing w:before="15" w:line="136" w:lineRule="exact"/>
              <w:ind w:left="66"/>
              <w:rPr>
                <w:sz w:val="12"/>
              </w:rPr>
            </w:pPr>
            <w:r>
              <w:rPr>
                <w:w w:val="120"/>
                <w:sz w:val="12"/>
              </w:rPr>
              <w:t>an</w:t>
            </w:r>
            <w:r>
              <w:rPr>
                <w:spacing w:val="12"/>
                <w:w w:val="120"/>
                <w:sz w:val="12"/>
              </w:rPr>
              <w:t xml:space="preserve"> </w:t>
            </w:r>
            <w:r>
              <w:rPr>
                <w:w w:val="120"/>
                <w:sz w:val="12"/>
              </w:rPr>
              <w:t>estimation</w:t>
            </w:r>
            <w:r>
              <w:rPr>
                <w:spacing w:val="13"/>
                <w:w w:val="120"/>
                <w:sz w:val="12"/>
              </w:rPr>
              <w:t xml:space="preserve"> </w:t>
            </w:r>
            <w:r>
              <w:rPr>
                <w:spacing w:val="-2"/>
                <w:w w:val="120"/>
                <w:sz w:val="12"/>
              </w:rPr>
              <w:t>system</w:t>
            </w:r>
          </w:p>
        </w:tc>
        <w:tc>
          <w:tcPr>
            <w:tcW w:w="877" w:type="dxa"/>
          </w:tcPr>
          <w:p w:rsidR="00B65F9D" w:rsidRDefault="00B65F9D" w:rsidP="00F906F0">
            <w:pPr>
              <w:pStyle w:val="TableParagraph"/>
              <w:rPr>
                <w:sz w:val="10"/>
              </w:rPr>
            </w:pPr>
          </w:p>
        </w:tc>
        <w:tc>
          <w:tcPr>
            <w:tcW w:w="760" w:type="dxa"/>
          </w:tcPr>
          <w:p w:rsidR="00B65F9D" w:rsidRDefault="00B65F9D" w:rsidP="00F906F0">
            <w:pPr>
              <w:pStyle w:val="TableParagraph"/>
              <w:rPr>
                <w:sz w:val="10"/>
              </w:rPr>
            </w:pPr>
          </w:p>
        </w:tc>
        <w:tc>
          <w:tcPr>
            <w:tcW w:w="1296" w:type="dxa"/>
          </w:tcPr>
          <w:p w:rsidR="00B65F9D" w:rsidRDefault="00B65F9D" w:rsidP="00F906F0">
            <w:pPr>
              <w:pStyle w:val="TableParagraph"/>
              <w:rPr>
                <w:sz w:val="10"/>
              </w:rPr>
            </w:pPr>
          </w:p>
        </w:tc>
        <w:tc>
          <w:tcPr>
            <w:tcW w:w="1102" w:type="dxa"/>
          </w:tcPr>
          <w:p w:rsidR="00B65F9D" w:rsidRDefault="00B65F9D" w:rsidP="00F906F0">
            <w:pPr>
              <w:pStyle w:val="TableParagraph"/>
              <w:spacing w:before="15" w:line="136" w:lineRule="exact"/>
              <w:ind w:left="69"/>
              <w:rPr>
                <w:sz w:val="12"/>
              </w:rPr>
            </w:pPr>
            <w:r>
              <w:rPr>
                <w:spacing w:val="-2"/>
                <w:w w:val="120"/>
                <w:sz w:val="12"/>
              </w:rPr>
              <w:t>acceleration</w:t>
            </w:r>
          </w:p>
        </w:tc>
        <w:tc>
          <w:tcPr>
            <w:tcW w:w="989" w:type="dxa"/>
          </w:tcPr>
          <w:p w:rsidR="00B65F9D" w:rsidRDefault="00B65F9D" w:rsidP="00F906F0">
            <w:pPr>
              <w:pStyle w:val="TableParagraph"/>
              <w:rPr>
                <w:sz w:val="10"/>
              </w:rPr>
            </w:pPr>
          </w:p>
        </w:tc>
        <w:tc>
          <w:tcPr>
            <w:tcW w:w="1278" w:type="dxa"/>
          </w:tcPr>
          <w:p w:rsidR="00B65F9D" w:rsidRDefault="00B65F9D" w:rsidP="00F906F0">
            <w:pPr>
              <w:pStyle w:val="TableParagraph"/>
              <w:spacing w:before="15" w:line="136" w:lineRule="exact"/>
              <w:ind w:left="237"/>
              <w:rPr>
                <w:sz w:val="12"/>
              </w:rPr>
            </w:pPr>
            <w:r>
              <w:rPr>
                <w:w w:val="120"/>
                <w:sz w:val="12"/>
              </w:rPr>
              <w:t>from</w:t>
            </w:r>
            <w:r>
              <w:rPr>
                <w:spacing w:val="5"/>
                <w:w w:val="120"/>
                <w:sz w:val="12"/>
              </w:rPr>
              <w:t xml:space="preserve"> </w:t>
            </w:r>
            <w:r>
              <w:rPr>
                <w:spacing w:val="-5"/>
                <w:w w:val="120"/>
                <w:sz w:val="12"/>
              </w:rPr>
              <w:t>the</w:t>
            </w:r>
          </w:p>
        </w:tc>
        <w:tc>
          <w:tcPr>
            <w:tcW w:w="978" w:type="dxa"/>
          </w:tcPr>
          <w:p w:rsidR="00B65F9D" w:rsidRDefault="00B65F9D" w:rsidP="00F906F0">
            <w:pPr>
              <w:pStyle w:val="TableParagraph"/>
              <w:rPr>
                <w:sz w:val="10"/>
              </w:rPr>
            </w:pPr>
          </w:p>
        </w:tc>
        <w:tc>
          <w:tcPr>
            <w:tcW w:w="1292" w:type="dxa"/>
          </w:tcPr>
          <w:p w:rsidR="00B65F9D" w:rsidRDefault="00B65F9D" w:rsidP="00F906F0">
            <w:pPr>
              <w:pStyle w:val="TableParagraph"/>
              <w:rPr>
                <w:sz w:val="10"/>
              </w:rPr>
            </w:pPr>
          </w:p>
        </w:tc>
        <w:tc>
          <w:tcPr>
            <w:tcW w:w="1124" w:type="dxa"/>
          </w:tcPr>
          <w:p w:rsidR="00B65F9D" w:rsidRDefault="00B65F9D" w:rsidP="00F906F0">
            <w:pPr>
              <w:pStyle w:val="TableParagraph"/>
              <w:spacing w:before="15" w:line="136" w:lineRule="exact"/>
              <w:ind w:left="78"/>
              <w:rPr>
                <w:sz w:val="12"/>
              </w:rPr>
            </w:pPr>
            <w:r>
              <w:rPr>
                <w:spacing w:val="-2"/>
                <w:w w:val="115"/>
                <w:sz w:val="12"/>
              </w:rPr>
              <w:t>Development</w:t>
            </w:r>
          </w:p>
        </w:tc>
        <w:tc>
          <w:tcPr>
            <w:tcW w:w="978" w:type="dxa"/>
          </w:tcPr>
          <w:p w:rsidR="00B65F9D" w:rsidRDefault="00B65F9D" w:rsidP="00F906F0">
            <w:pPr>
              <w:pStyle w:val="TableParagraph"/>
              <w:spacing w:before="15" w:line="136" w:lineRule="exact"/>
              <w:ind w:left="84"/>
              <w:rPr>
                <w:sz w:val="12"/>
              </w:rPr>
            </w:pPr>
            <w:r>
              <w:rPr>
                <w:spacing w:val="-2"/>
                <w:w w:val="115"/>
                <w:sz w:val="12"/>
              </w:rPr>
              <w:t>Physical</w:t>
            </w:r>
          </w:p>
        </w:tc>
      </w:tr>
      <w:tr w:rsidR="00B65F9D" w:rsidTr="00F906F0">
        <w:trPr>
          <w:trHeight w:val="171"/>
        </w:trPr>
        <w:tc>
          <w:tcPr>
            <w:tcW w:w="476" w:type="dxa"/>
          </w:tcPr>
          <w:p w:rsidR="00B65F9D" w:rsidRDefault="00B65F9D" w:rsidP="00F906F0">
            <w:pPr>
              <w:pStyle w:val="TableParagraph"/>
              <w:rPr>
                <w:sz w:val="10"/>
              </w:rPr>
            </w:pPr>
          </w:p>
        </w:tc>
        <w:tc>
          <w:tcPr>
            <w:tcW w:w="1010" w:type="dxa"/>
          </w:tcPr>
          <w:p w:rsidR="00B65F9D" w:rsidRDefault="00B65F9D" w:rsidP="00F906F0">
            <w:pPr>
              <w:pStyle w:val="TableParagraph"/>
              <w:spacing w:before="15" w:line="136" w:lineRule="exact"/>
              <w:ind w:left="146"/>
              <w:rPr>
                <w:sz w:val="12"/>
              </w:rPr>
            </w:pPr>
            <w:r>
              <w:rPr>
                <w:spacing w:val="-2"/>
                <w:w w:val="110"/>
                <w:sz w:val="12"/>
              </w:rPr>
              <w:t>Yusuke</w:t>
            </w:r>
          </w:p>
        </w:tc>
        <w:tc>
          <w:tcPr>
            <w:tcW w:w="1529" w:type="dxa"/>
          </w:tcPr>
          <w:p w:rsidR="00B65F9D" w:rsidRDefault="00B65F9D" w:rsidP="00F906F0">
            <w:pPr>
              <w:pStyle w:val="TableParagraph"/>
              <w:spacing w:before="15" w:line="136" w:lineRule="exact"/>
              <w:ind w:left="66"/>
              <w:rPr>
                <w:sz w:val="12"/>
              </w:rPr>
            </w:pPr>
            <w:r>
              <w:rPr>
                <w:w w:val="120"/>
                <w:sz w:val="12"/>
              </w:rPr>
              <w:t>equipped</w:t>
            </w:r>
            <w:r>
              <w:rPr>
                <w:spacing w:val="11"/>
                <w:w w:val="120"/>
                <w:sz w:val="12"/>
              </w:rPr>
              <w:t xml:space="preserve"> </w:t>
            </w:r>
            <w:r>
              <w:rPr>
                <w:w w:val="120"/>
                <w:sz w:val="12"/>
              </w:rPr>
              <w:t>with</w:t>
            </w:r>
            <w:r>
              <w:rPr>
                <w:spacing w:val="12"/>
                <w:w w:val="120"/>
                <w:sz w:val="12"/>
              </w:rPr>
              <w:t xml:space="preserve"> </w:t>
            </w:r>
            <w:r>
              <w:rPr>
                <w:spacing w:val="-10"/>
                <w:w w:val="120"/>
                <w:sz w:val="12"/>
              </w:rPr>
              <w:t>a</w:t>
            </w:r>
          </w:p>
        </w:tc>
        <w:tc>
          <w:tcPr>
            <w:tcW w:w="877" w:type="dxa"/>
          </w:tcPr>
          <w:p w:rsidR="00B65F9D" w:rsidRDefault="00B65F9D" w:rsidP="00F906F0">
            <w:pPr>
              <w:pStyle w:val="TableParagraph"/>
              <w:rPr>
                <w:sz w:val="10"/>
              </w:rPr>
            </w:pPr>
          </w:p>
        </w:tc>
        <w:tc>
          <w:tcPr>
            <w:tcW w:w="760" w:type="dxa"/>
          </w:tcPr>
          <w:p w:rsidR="00B65F9D" w:rsidRDefault="00B65F9D" w:rsidP="00F906F0">
            <w:pPr>
              <w:pStyle w:val="TableParagraph"/>
              <w:rPr>
                <w:sz w:val="10"/>
              </w:rPr>
            </w:pPr>
          </w:p>
        </w:tc>
        <w:tc>
          <w:tcPr>
            <w:tcW w:w="1296" w:type="dxa"/>
          </w:tcPr>
          <w:p w:rsidR="00B65F9D" w:rsidRDefault="00B65F9D" w:rsidP="00F906F0">
            <w:pPr>
              <w:pStyle w:val="TableParagraph"/>
              <w:rPr>
                <w:sz w:val="10"/>
              </w:rPr>
            </w:pPr>
          </w:p>
        </w:tc>
        <w:tc>
          <w:tcPr>
            <w:tcW w:w="1102" w:type="dxa"/>
          </w:tcPr>
          <w:p w:rsidR="00B65F9D" w:rsidRDefault="00B65F9D" w:rsidP="00F906F0">
            <w:pPr>
              <w:pStyle w:val="TableParagraph"/>
              <w:spacing w:before="15" w:line="136" w:lineRule="exact"/>
              <w:ind w:left="69"/>
              <w:rPr>
                <w:sz w:val="12"/>
              </w:rPr>
            </w:pPr>
            <w:r>
              <w:rPr>
                <w:w w:val="115"/>
                <w:sz w:val="12"/>
              </w:rPr>
              <w:t>sensor</w:t>
            </w:r>
            <w:r>
              <w:rPr>
                <w:spacing w:val="18"/>
                <w:w w:val="115"/>
                <w:sz w:val="12"/>
              </w:rPr>
              <w:t xml:space="preserve"> </w:t>
            </w:r>
            <w:r>
              <w:rPr>
                <w:spacing w:val="-2"/>
                <w:w w:val="115"/>
                <w:sz w:val="12"/>
              </w:rPr>
              <w:t>(Hitachi</w:t>
            </w:r>
          </w:p>
        </w:tc>
        <w:tc>
          <w:tcPr>
            <w:tcW w:w="989" w:type="dxa"/>
          </w:tcPr>
          <w:p w:rsidR="00B65F9D" w:rsidRDefault="00B65F9D" w:rsidP="00F906F0">
            <w:pPr>
              <w:pStyle w:val="TableParagraph"/>
              <w:rPr>
                <w:sz w:val="10"/>
              </w:rPr>
            </w:pPr>
          </w:p>
        </w:tc>
        <w:tc>
          <w:tcPr>
            <w:tcW w:w="1278" w:type="dxa"/>
          </w:tcPr>
          <w:p w:rsidR="00B65F9D" w:rsidRDefault="00B65F9D" w:rsidP="00F906F0">
            <w:pPr>
              <w:pStyle w:val="TableParagraph"/>
              <w:spacing w:before="15" w:line="136" w:lineRule="exact"/>
              <w:ind w:left="237"/>
              <w:rPr>
                <w:sz w:val="12"/>
              </w:rPr>
            </w:pPr>
            <w:r>
              <w:rPr>
                <w:spacing w:val="-2"/>
                <w:w w:val="115"/>
                <w:sz w:val="12"/>
              </w:rPr>
              <w:t>wearables</w:t>
            </w:r>
          </w:p>
        </w:tc>
        <w:tc>
          <w:tcPr>
            <w:tcW w:w="978" w:type="dxa"/>
          </w:tcPr>
          <w:p w:rsidR="00B65F9D" w:rsidRDefault="00B65F9D" w:rsidP="00F906F0">
            <w:pPr>
              <w:pStyle w:val="TableParagraph"/>
              <w:rPr>
                <w:sz w:val="10"/>
              </w:rPr>
            </w:pPr>
          </w:p>
        </w:tc>
        <w:tc>
          <w:tcPr>
            <w:tcW w:w="1292"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78" w:type="dxa"/>
          </w:tcPr>
          <w:p w:rsidR="00B65F9D" w:rsidRDefault="00B65F9D" w:rsidP="00F906F0">
            <w:pPr>
              <w:pStyle w:val="TableParagraph"/>
              <w:spacing w:before="15" w:line="136" w:lineRule="exact"/>
              <w:ind w:left="84"/>
              <w:rPr>
                <w:sz w:val="12"/>
              </w:rPr>
            </w:pPr>
            <w:r>
              <w:rPr>
                <w:spacing w:val="-2"/>
                <w:w w:val="110"/>
                <w:sz w:val="12"/>
              </w:rPr>
              <w:t>Activity</w:t>
            </w:r>
          </w:p>
        </w:tc>
      </w:tr>
      <w:tr w:rsidR="00B65F9D" w:rsidTr="00F906F0">
        <w:trPr>
          <w:trHeight w:val="171"/>
        </w:trPr>
        <w:tc>
          <w:tcPr>
            <w:tcW w:w="476" w:type="dxa"/>
          </w:tcPr>
          <w:p w:rsidR="00B65F9D" w:rsidRDefault="00B65F9D" w:rsidP="00F906F0">
            <w:pPr>
              <w:pStyle w:val="TableParagraph"/>
              <w:rPr>
                <w:sz w:val="10"/>
              </w:rPr>
            </w:pPr>
          </w:p>
        </w:tc>
        <w:tc>
          <w:tcPr>
            <w:tcW w:w="1010" w:type="dxa"/>
          </w:tcPr>
          <w:p w:rsidR="00B65F9D" w:rsidRDefault="00B65F9D" w:rsidP="00F906F0">
            <w:pPr>
              <w:pStyle w:val="TableParagraph"/>
              <w:spacing w:before="15" w:line="136" w:lineRule="exact"/>
              <w:ind w:left="146"/>
              <w:rPr>
                <w:sz w:val="12"/>
              </w:rPr>
            </w:pPr>
            <w:proofErr w:type="spellStart"/>
            <w:r>
              <w:rPr>
                <w:w w:val="110"/>
                <w:sz w:val="12"/>
              </w:rPr>
              <w:t>Enomoto</w:t>
            </w:r>
            <w:proofErr w:type="spellEnd"/>
            <w:r>
              <w:rPr>
                <w:w w:val="110"/>
                <w:sz w:val="12"/>
              </w:rPr>
              <w:t>,</w:t>
            </w:r>
            <w:r>
              <w:rPr>
                <w:spacing w:val="43"/>
                <w:w w:val="110"/>
                <w:sz w:val="12"/>
              </w:rPr>
              <w:t xml:space="preserve"> </w:t>
            </w:r>
            <w:r>
              <w:rPr>
                <w:spacing w:val="-10"/>
                <w:w w:val="110"/>
                <w:sz w:val="12"/>
              </w:rPr>
              <w:t>&amp;</w:t>
            </w:r>
          </w:p>
        </w:tc>
        <w:tc>
          <w:tcPr>
            <w:tcW w:w="1529" w:type="dxa"/>
          </w:tcPr>
          <w:p w:rsidR="00B65F9D" w:rsidRDefault="00B65F9D" w:rsidP="00F906F0">
            <w:pPr>
              <w:pStyle w:val="TableParagraph"/>
              <w:spacing w:before="15" w:line="136" w:lineRule="exact"/>
              <w:ind w:left="66"/>
              <w:rPr>
                <w:sz w:val="12"/>
              </w:rPr>
            </w:pPr>
            <w:r>
              <w:rPr>
                <w:w w:val="115"/>
                <w:sz w:val="12"/>
              </w:rPr>
              <w:t>self-location</w:t>
            </w:r>
            <w:r>
              <w:rPr>
                <w:spacing w:val="15"/>
                <w:w w:val="115"/>
                <w:sz w:val="12"/>
              </w:rPr>
              <w:t xml:space="preserve"> </w:t>
            </w:r>
            <w:r>
              <w:rPr>
                <w:w w:val="115"/>
                <w:sz w:val="12"/>
              </w:rPr>
              <w:t>sensor</w:t>
            </w:r>
            <w:r>
              <w:rPr>
                <w:spacing w:val="16"/>
                <w:w w:val="115"/>
                <w:sz w:val="12"/>
              </w:rPr>
              <w:t xml:space="preserve"> </w:t>
            </w:r>
            <w:r>
              <w:rPr>
                <w:spacing w:val="-5"/>
                <w:w w:val="115"/>
                <w:sz w:val="12"/>
              </w:rPr>
              <w:t>for</w:t>
            </w:r>
          </w:p>
        </w:tc>
        <w:tc>
          <w:tcPr>
            <w:tcW w:w="877" w:type="dxa"/>
          </w:tcPr>
          <w:p w:rsidR="00B65F9D" w:rsidRDefault="00B65F9D" w:rsidP="00F906F0">
            <w:pPr>
              <w:pStyle w:val="TableParagraph"/>
              <w:rPr>
                <w:sz w:val="10"/>
              </w:rPr>
            </w:pPr>
          </w:p>
        </w:tc>
        <w:tc>
          <w:tcPr>
            <w:tcW w:w="760" w:type="dxa"/>
          </w:tcPr>
          <w:p w:rsidR="00B65F9D" w:rsidRDefault="00B65F9D" w:rsidP="00F906F0">
            <w:pPr>
              <w:pStyle w:val="TableParagraph"/>
              <w:rPr>
                <w:sz w:val="10"/>
              </w:rPr>
            </w:pPr>
          </w:p>
        </w:tc>
        <w:tc>
          <w:tcPr>
            <w:tcW w:w="1296" w:type="dxa"/>
          </w:tcPr>
          <w:p w:rsidR="00B65F9D" w:rsidRDefault="00B65F9D" w:rsidP="00F906F0">
            <w:pPr>
              <w:pStyle w:val="TableParagraph"/>
              <w:rPr>
                <w:sz w:val="10"/>
              </w:rPr>
            </w:pPr>
          </w:p>
        </w:tc>
        <w:tc>
          <w:tcPr>
            <w:tcW w:w="1102" w:type="dxa"/>
          </w:tcPr>
          <w:p w:rsidR="00B65F9D" w:rsidRDefault="00B65F9D" w:rsidP="00F906F0">
            <w:pPr>
              <w:pStyle w:val="TableParagraph"/>
              <w:spacing w:before="15" w:line="136" w:lineRule="exact"/>
              <w:ind w:left="69"/>
              <w:rPr>
                <w:sz w:val="12"/>
              </w:rPr>
            </w:pPr>
            <w:r>
              <w:rPr>
                <w:w w:val="110"/>
                <w:sz w:val="12"/>
              </w:rPr>
              <w:t>wireless-</w:t>
            </w:r>
            <w:r>
              <w:rPr>
                <w:spacing w:val="-5"/>
                <w:w w:val="115"/>
                <w:sz w:val="12"/>
              </w:rPr>
              <w:t>T)</w:t>
            </w:r>
          </w:p>
        </w:tc>
        <w:tc>
          <w:tcPr>
            <w:tcW w:w="989"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978" w:type="dxa"/>
          </w:tcPr>
          <w:p w:rsidR="00B65F9D" w:rsidRDefault="00B65F9D" w:rsidP="00F906F0">
            <w:pPr>
              <w:pStyle w:val="TableParagraph"/>
              <w:rPr>
                <w:sz w:val="10"/>
              </w:rPr>
            </w:pPr>
          </w:p>
        </w:tc>
        <w:tc>
          <w:tcPr>
            <w:tcW w:w="1292"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78"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1010" w:type="dxa"/>
          </w:tcPr>
          <w:p w:rsidR="00B65F9D" w:rsidRDefault="00B65F9D" w:rsidP="00F906F0">
            <w:pPr>
              <w:pStyle w:val="TableParagraph"/>
              <w:spacing w:before="15" w:line="136" w:lineRule="exact"/>
              <w:ind w:left="146"/>
              <w:rPr>
                <w:sz w:val="12"/>
              </w:rPr>
            </w:pPr>
            <w:r>
              <w:rPr>
                <w:spacing w:val="-2"/>
                <w:w w:val="115"/>
                <w:sz w:val="12"/>
              </w:rPr>
              <w:t>Hisayoshi</w:t>
            </w:r>
          </w:p>
        </w:tc>
        <w:tc>
          <w:tcPr>
            <w:tcW w:w="1529" w:type="dxa"/>
          </w:tcPr>
          <w:p w:rsidR="00B65F9D" w:rsidRDefault="00B65F9D" w:rsidP="00F906F0">
            <w:pPr>
              <w:pStyle w:val="TableParagraph"/>
              <w:spacing w:before="15" w:line="136" w:lineRule="exact"/>
              <w:ind w:left="66"/>
              <w:rPr>
                <w:sz w:val="12"/>
              </w:rPr>
            </w:pPr>
            <w:r>
              <w:rPr>
                <w:w w:val="120"/>
                <w:sz w:val="12"/>
              </w:rPr>
              <w:t>an</w:t>
            </w:r>
            <w:r>
              <w:rPr>
                <w:spacing w:val="14"/>
                <w:w w:val="120"/>
                <w:sz w:val="12"/>
              </w:rPr>
              <w:t xml:space="preserve"> </w:t>
            </w:r>
            <w:r>
              <w:rPr>
                <w:w w:val="120"/>
                <w:sz w:val="12"/>
              </w:rPr>
              <w:t>indoor</w:t>
            </w:r>
            <w:r>
              <w:rPr>
                <w:spacing w:val="14"/>
                <w:w w:val="120"/>
                <w:sz w:val="12"/>
              </w:rPr>
              <w:t xml:space="preserve"> </w:t>
            </w:r>
            <w:r>
              <w:rPr>
                <w:spacing w:val="-2"/>
                <w:w w:val="120"/>
                <w:sz w:val="12"/>
              </w:rPr>
              <w:t>environment.</w:t>
            </w:r>
          </w:p>
        </w:tc>
        <w:tc>
          <w:tcPr>
            <w:tcW w:w="877" w:type="dxa"/>
          </w:tcPr>
          <w:p w:rsidR="00B65F9D" w:rsidRDefault="00B65F9D" w:rsidP="00F906F0">
            <w:pPr>
              <w:pStyle w:val="TableParagraph"/>
              <w:rPr>
                <w:sz w:val="10"/>
              </w:rPr>
            </w:pPr>
          </w:p>
        </w:tc>
        <w:tc>
          <w:tcPr>
            <w:tcW w:w="760" w:type="dxa"/>
          </w:tcPr>
          <w:p w:rsidR="00B65F9D" w:rsidRDefault="00B65F9D" w:rsidP="00F906F0">
            <w:pPr>
              <w:pStyle w:val="TableParagraph"/>
              <w:rPr>
                <w:sz w:val="10"/>
              </w:rPr>
            </w:pPr>
          </w:p>
        </w:tc>
        <w:tc>
          <w:tcPr>
            <w:tcW w:w="1296" w:type="dxa"/>
          </w:tcPr>
          <w:p w:rsidR="00B65F9D" w:rsidRDefault="00B65F9D" w:rsidP="00F906F0">
            <w:pPr>
              <w:pStyle w:val="TableParagraph"/>
              <w:rPr>
                <w:sz w:val="10"/>
              </w:rPr>
            </w:pPr>
          </w:p>
        </w:tc>
        <w:tc>
          <w:tcPr>
            <w:tcW w:w="1102"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978" w:type="dxa"/>
          </w:tcPr>
          <w:p w:rsidR="00B65F9D" w:rsidRDefault="00B65F9D" w:rsidP="00F906F0">
            <w:pPr>
              <w:pStyle w:val="TableParagraph"/>
              <w:rPr>
                <w:sz w:val="10"/>
              </w:rPr>
            </w:pPr>
          </w:p>
        </w:tc>
        <w:tc>
          <w:tcPr>
            <w:tcW w:w="1292"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78" w:type="dxa"/>
          </w:tcPr>
          <w:p w:rsidR="00B65F9D" w:rsidRDefault="00B65F9D" w:rsidP="00F906F0">
            <w:pPr>
              <w:pStyle w:val="TableParagraph"/>
              <w:rPr>
                <w:sz w:val="10"/>
              </w:rPr>
            </w:pPr>
          </w:p>
        </w:tc>
      </w:tr>
      <w:tr w:rsidR="00B65F9D" w:rsidTr="00F906F0">
        <w:trPr>
          <w:trHeight w:val="204"/>
        </w:trPr>
        <w:tc>
          <w:tcPr>
            <w:tcW w:w="476" w:type="dxa"/>
            <w:tcBorders>
              <w:bottom w:val="single" w:sz="4" w:space="0" w:color="000000"/>
            </w:tcBorders>
          </w:tcPr>
          <w:p w:rsidR="00B65F9D" w:rsidRDefault="00B65F9D" w:rsidP="00F906F0">
            <w:pPr>
              <w:pStyle w:val="TableParagraph"/>
              <w:rPr>
                <w:sz w:val="12"/>
              </w:rPr>
            </w:pPr>
          </w:p>
        </w:tc>
        <w:tc>
          <w:tcPr>
            <w:tcW w:w="1010" w:type="dxa"/>
            <w:tcBorders>
              <w:bottom w:val="single" w:sz="4" w:space="0" w:color="000000"/>
            </w:tcBorders>
          </w:tcPr>
          <w:p w:rsidR="00B65F9D" w:rsidRDefault="00B65F9D" w:rsidP="00F906F0">
            <w:pPr>
              <w:pStyle w:val="TableParagraph"/>
              <w:spacing w:before="15"/>
              <w:ind w:left="146"/>
              <w:rPr>
                <w:sz w:val="12"/>
              </w:rPr>
            </w:pPr>
            <w:r>
              <w:rPr>
                <w:w w:val="115"/>
                <w:sz w:val="12"/>
              </w:rPr>
              <w:t>Endo</w:t>
            </w:r>
            <w:r>
              <w:rPr>
                <w:spacing w:val="13"/>
                <w:w w:val="115"/>
                <w:sz w:val="12"/>
              </w:rPr>
              <w:t xml:space="preserve"> </w:t>
            </w:r>
            <w:r>
              <w:rPr>
                <w:spacing w:val="-2"/>
                <w:w w:val="115"/>
                <w:sz w:val="12"/>
              </w:rPr>
              <w:t>(2010)</w:t>
            </w:r>
          </w:p>
        </w:tc>
        <w:tc>
          <w:tcPr>
            <w:tcW w:w="1529" w:type="dxa"/>
            <w:tcBorders>
              <w:bottom w:val="single" w:sz="4" w:space="0" w:color="000000"/>
            </w:tcBorders>
          </w:tcPr>
          <w:p w:rsidR="00B65F9D" w:rsidRDefault="00B65F9D" w:rsidP="00F906F0">
            <w:pPr>
              <w:pStyle w:val="TableParagraph"/>
              <w:rPr>
                <w:sz w:val="12"/>
              </w:rPr>
            </w:pPr>
          </w:p>
        </w:tc>
        <w:tc>
          <w:tcPr>
            <w:tcW w:w="877" w:type="dxa"/>
            <w:tcBorders>
              <w:bottom w:val="single" w:sz="4" w:space="0" w:color="000000"/>
            </w:tcBorders>
          </w:tcPr>
          <w:p w:rsidR="00B65F9D" w:rsidRDefault="00B65F9D" w:rsidP="00F906F0">
            <w:pPr>
              <w:pStyle w:val="TableParagraph"/>
              <w:rPr>
                <w:sz w:val="12"/>
              </w:rPr>
            </w:pPr>
          </w:p>
        </w:tc>
        <w:tc>
          <w:tcPr>
            <w:tcW w:w="760" w:type="dxa"/>
            <w:tcBorders>
              <w:bottom w:val="single" w:sz="4" w:space="0" w:color="000000"/>
            </w:tcBorders>
          </w:tcPr>
          <w:p w:rsidR="00B65F9D" w:rsidRDefault="00B65F9D" w:rsidP="00F906F0">
            <w:pPr>
              <w:pStyle w:val="TableParagraph"/>
              <w:rPr>
                <w:sz w:val="12"/>
              </w:rPr>
            </w:pPr>
          </w:p>
        </w:tc>
        <w:tc>
          <w:tcPr>
            <w:tcW w:w="1296" w:type="dxa"/>
            <w:tcBorders>
              <w:bottom w:val="single" w:sz="4" w:space="0" w:color="000000"/>
            </w:tcBorders>
          </w:tcPr>
          <w:p w:rsidR="00B65F9D" w:rsidRDefault="00B65F9D" w:rsidP="00F906F0">
            <w:pPr>
              <w:pStyle w:val="TableParagraph"/>
              <w:rPr>
                <w:sz w:val="12"/>
              </w:rPr>
            </w:pPr>
          </w:p>
        </w:tc>
        <w:tc>
          <w:tcPr>
            <w:tcW w:w="1102" w:type="dxa"/>
            <w:tcBorders>
              <w:bottom w:val="single" w:sz="4" w:space="0" w:color="000000"/>
            </w:tcBorders>
          </w:tcPr>
          <w:p w:rsidR="00B65F9D" w:rsidRDefault="00B65F9D" w:rsidP="00F906F0">
            <w:pPr>
              <w:pStyle w:val="TableParagraph"/>
              <w:rPr>
                <w:sz w:val="12"/>
              </w:rPr>
            </w:pPr>
          </w:p>
        </w:tc>
        <w:tc>
          <w:tcPr>
            <w:tcW w:w="989" w:type="dxa"/>
            <w:tcBorders>
              <w:bottom w:val="single" w:sz="4" w:space="0" w:color="000000"/>
            </w:tcBorders>
          </w:tcPr>
          <w:p w:rsidR="00B65F9D" w:rsidRDefault="00B65F9D" w:rsidP="00F906F0">
            <w:pPr>
              <w:pStyle w:val="TableParagraph"/>
              <w:rPr>
                <w:sz w:val="12"/>
              </w:rPr>
            </w:pPr>
          </w:p>
        </w:tc>
        <w:tc>
          <w:tcPr>
            <w:tcW w:w="1278" w:type="dxa"/>
            <w:tcBorders>
              <w:bottom w:val="single" w:sz="4" w:space="0" w:color="000000"/>
            </w:tcBorders>
          </w:tcPr>
          <w:p w:rsidR="00B65F9D" w:rsidRDefault="00B65F9D" w:rsidP="00F906F0">
            <w:pPr>
              <w:pStyle w:val="TableParagraph"/>
              <w:rPr>
                <w:sz w:val="12"/>
              </w:rPr>
            </w:pPr>
          </w:p>
        </w:tc>
        <w:tc>
          <w:tcPr>
            <w:tcW w:w="978" w:type="dxa"/>
            <w:tcBorders>
              <w:bottom w:val="single" w:sz="4" w:space="0" w:color="000000"/>
            </w:tcBorders>
          </w:tcPr>
          <w:p w:rsidR="00B65F9D" w:rsidRDefault="00B65F9D" w:rsidP="00F906F0">
            <w:pPr>
              <w:pStyle w:val="TableParagraph"/>
              <w:rPr>
                <w:sz w:val="12"/>
              </w:rPr>
            </w:pPr>
          </w:p>
        </w:tc>
        <w:tc>
          <w:tcPr>
            <w:tcW w:w="1292" w:type="dxa"/>
            <w:tcBorders>
              <w:bottom w:val="single" w:sz="4" w:space="0" w:color="000000"/>
            </w:tcBorders>
          </w:tcPr>
          <w:p w:rsidR="00B65F9D" w:rsidRDefault="00B65F9D" w:rsidP="00F906F0">
            <w:pPr>
              <w:pStyle w:val="TableParagraph"/>
              <w:rPr>
                <w:sz w:val="12"/>
              </w:rPr>
            </w:pPr>
          </w:p>
        </w:tc>
        <w:tc>
          <w:tcPr>
            <w:tcW w:w="1124" w:type="dxa"/>
            <w:tcBorders>
              <w:bottom w:val="single" w:sz="4" w:space="0" w:color="000000"/>
            </w:tcBorders>
          </w:tcPr>
          <w:p w:rsidR="00B65F9D" w:rsidRDefault="00B65F9D" w:rsidP="00F906F0">
            <w:pPr>
              <w:pStyle w:val="TableParagraph"/>
              <w:rPr>
                <w:sz w:val="12"/>
              </w:rPr>
            </w:pPr>
          </w:p>
        </w:tc>
        <w:tc>
          <w:tcPr>
            <w:tcW w:w="978"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76" w:type="dxa"/>
            <w:tcBorders>
              <w:top w:val="single" w:sz="4" w:space="0" w:color="000000"/>
            </w:tcBorders>
          </w:tcPr>
          <w:p w:rsidR="00B65F9D" w:rsidRDefault="00B65F9D" w:rsidP="00F906F0">
            <w:pPr>
              <w:pStyle w:val="TableParagraph"/>
              <w:spacing w:before="37" w:line="136" w:lineRule="exact"/>
              <w:ind w:left="90"/>
              <w:rPr>
                <w:sz w:val="12"/>
              </w:rPr>
            </w:pPr>
            <w:r>
              <w:rPr>
                <w:spacing w:val="-5"/>
                <w:w w:val="110"/>
                <w:sz w:val="12"/>
              </w:rPr>
              <w:t>S6</w:t>
            </w:r>
          </w:p>
        </w:tc>
        <w:tc>
          <w:tcPr>
            <w:tcW w:w="1010" w:type="dxa"/>
            <w:tcBorders>
              <w:top w:val="single" w:sz="4" w:space="0" w:color="000000"/>
            </w:tcBorders>
          </w:tcPr>
          <w:p w:rsidR="00B65F9D" w:rsidRDefault="00B65F9D" w:rsidP="00F906F0">
            <w:pPr>
              <w:pStyle w:val="TableParagraph"/>
              <w:spacing w:before="37" w:line="136" w:lineRule="exact"/>
              <w:ind w:left="146"/>
              <w:rPr>
                <w:sz w:val="12"/>
              </w:rPr>
            </w:pPr>
            <w:r>
              <w:rPr>
                <w:w w:val="110"/>
                <w:sz w:val="12"/>
              </w:rPr>
              <w:t>Louis</w:t>
            </w:r>
            <w:r>
              <w:rPr>
                <w:spacing w:val="17"/>
                <w:w w:val="110"/>
                <w:sz w:val="12"/>
              </w:rPr>
              <w:t xml:space="preserve"> </w:t>
            </w:r>
            <w:proofErr w:type="spellStart"/>
            <w:r>
              <w:rPr>
                <w:spacing w:val="-2"/>
                <w:w w:val="110"/>
                <w:sz w:val="12"/>
              </w:rPr>
              <w:t>Atallah</w:t>
            </w:r>
            <w:proofErr w:type="spellEnd"/>
            <w:r>
              <w:rPr>
                <w:spacing w:val="-2"/>
                <w:w w:val="110"/>
                <w:sz w:val="12"/>
              </w:rPr>
              <w:t>,</w:t>
            </w:r>
          </w:p>
        </w:tc>
        <w:tc>
          <w:tcPr>
            <w:tcW w:w="1529" w:type="dxa"/>
            <w:tcBorders>
              <w:top w:val="single" w:sz="4" w:space="0" w:color="000000"/>
            </w:tcBorders>
          </w:tcPr>
          <w:p w:rsidR="00B65F9D" w:rsidRDefault="00B65F9D" w:rsidP="00F906F0">
            <w:pPr>
              <w:pStyle w:val="TableParagraph"/>
              <w:spacing w:before="37" w:line="136" w:lineRule="exact"/>
              <w:ind w:left="66"/>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examined</w:t>
            </w:r>
          </w:p>
        </w:tc>
        <w:tc>
          <w:tcPr>
            <w:tcW w:w="877" w:type="dxa"/>
            <w:tcBorders>
              <w:top w:val="single" w:sz="4" w:space="0" w:color="000000"/>
            </w:tcBorders>
          </w:tcPr>
          <w:p w:rsidR="00B65F9D" w:rsidRDefault="00B65F9D" w:rsidP="00F906F0">
            <w:pPr>
              <w:pStyle w:val="TableParagraph"/>
              <w:spacing w:before="37" w:line="136" w:lineRule="exact"/>
              <w:jc w:val="center"/>
              <w:rPr>
                <w:sz w:val="12"/>
              </w:rPr>
            </w:pPr>
            <w:r>
              <w:rPr>
                <w:spacing w:val="-2"/>
                <w:w w:val="120"/>
                <w:sz w:val="12"/>
              </w:rPr>
              <w:t>Quantitative</w:t>
            </w:r>
          </w:p>
        </w:tc>
        <w:tc>
          <w:tcPr>
            <w:tcW w:w="760" w:type="dxa"/>
            <w:tcBorders>
              <w:top w:val="single" w:sz="4" w:space="0" w:color="000000"/>
            </w:tcBorders>
          </w:tcPr>
          <w:p w:rsidR="00B65F9D" w:rsidRDefault="00B65F9D" w:rsidP="00F906F0">
            <w:pPr>
              <w:pStyle w:val="TableParagraph"/>
              <w:spacing w:before="37" w:line="136" w:lineRule="exact"/>
              <w:ind w:left="65"/>
              <w:rPr>
                <w:sz w:val="12"/>
              </w:rPr>
            </w:pPr>
            <w:r>
              <w:rPr>
                <w:spacing w:val="-10"/>
                <w:w w:val="105"/>
                <w:sz w:val="12"/>
              </w:rPr>
              <w:t>–</w:t>
            </w:r>
          </w:p>
        </w:tc>
        <w:tc>
          <w:tcPr>
            <w:tcW w:w="1296" w:type="dxa"/>
            <w:tcBorders>
              <w:top w:val="single" w:sz="4" w:space="0" w:color="000000"/>
            </w:tcBorders>
          </w:tcPr>
          <w:p w:rsidR="00B65F9D" w:rsidRDefault="00B65F9D" w:rsidP="00F906F0">
            <w:pPr>
              <w:pStyle w:val="TableParagraph"/>
              <w:spacing w:before="37" w:line="136" w:lineRule="exact"/>
              <w:ind w:left="235"/>
              <w:rPr>
                <w:sz w:val="12"/>
              </w:rPr>
            </w:pPr>
            <w:r>
              <w:rPr>
                <w:spacing w:val="-2"/>
                <w:w w:val="115"/>
                <w:sz w:val="12"/>
              </w:rPr>
              <w:t>Eleven</w:t>
            </w:r>
          </w:p>
        </w:tc>
        <w:tc>
          <w:tcPr>
            <w:tcW w:w="1102" w:type="dxa"/>
            <w:tcBorders>
              <w:top w:val="single" w:sz="4" w:space="0" w:color="000000"/>
            </w:tcBorders>
          </w:tcPr>
          <w:p w:rsidR="00B65F9D" w:rsidRDefault="00B65F9D" w:rsidP="00F906F0">
            <w:pPr>
              <w:pStyle w:val="TableParagraph"/>
              <w:spacing w:before="37" w:line="136" w:lineRule="exact"/>
              <w:ind w:left="69"/>
              <w:rPr>
                <w:sz w:val="12"/>
              </w:rPr>
            </w:pPr>
            <w:r>
              <w:rPr>
                <w:w w:val="105"/>
                <w:sz w:val="12"/>
              </w:rPr>
              <w:t>3-</w:t>
            </w:r>
            <w:r>
              <w:rPr>
                <w:spacing w:val="-10"/>
                <w:w w:val="105"/>
                <w:sz w:val="12"/>
              </w:rPr>
              <w:t>D</w:t>
            </w:r>
          </w:p>
        </w:tc>
        <w:tc>
          <w:tcPr>
            <w:tcW w:w="989" w:type="dxa"/>
            <w:tcBorders>
              <w:top w:val="single" w:sz="4" w:space="0" w:color="000000"/>
            </w:tcBorders>
          </w:tcPr>
          <w:p w:rsidR="00B65F9D" w:rsidRDefault="00B65F9D" w:rsidP="00F906F0">
            <w:pPr>
              <w:pStyle w:val="TableParagraph"/>
              <w:spacing w:before="37" w:line="136" w:lineRule="exact"/>
              <w:ind w:left="97"/>
              <w:rPr>
                <w:sz w:val="12"/>
              </w:rPr>
            </w:pPr>
            <w:r>
              <w:rPr>
                <w:spacing w:val="-2"/>
                <w:w w:val="115"/>
                <w:sz w:val="12"/>
              </w:rPr>
              <w:t>Experiment</w:t>
            </w:r>
          </w:p>
        </w:tc>
        <w:tc>
          <w:tcPr>
            <w:tcW w:w="1278" w:type="dxa"/>
            <w:tcBorders>
              <w:top w:val="single" w:sz="4" w:space="0" w:color="000000"/>
            </w:tcBorders>
          </w:tcPr>
          <w:p w:rsidR="00B65F9D" w:rsidRDefault="00B65F9D" w:rsidP="00F906F0">
            <w:pPr>
              <w:pStyle w:val="TableParagraph"/>
              <w:spacing w:before="37" w:line="136" w:lineRule="exact"/>
              <w:ind w:left="237"/>
              <w:rPr>
                <w:sz w:val="12"/>
              </w:rPr>
            </w:pPr>
            <w:r>
              <w:rPr>
                <w:w w:val="115"/>
                <w:sz w:val="12"/>
              </w:rPr>
              <w:t>Data</w:t>
            </w:r>
            <w:r>
              <w:rPr>
                <w:spacing w:val="18"/>
                <w:w w:val="115"/>
                <w:sz w:val="12"/>
              </w:rPr>
              <w:t xml:space="preserve"> </w:t>
            </w:r>
            <w:r>
              <w:rPr>
                <w:spacing w:val="-2"/>
                <w:w w:val="115"/>
                <w:sz w:val="12"/>
              </w:rPr>
              <w:t>extracted</w:t>
            </w:r>
          </w:p>
        </w:tc>
        <w:tc>
          <w:tcPr>
            <w:tcW w:w="978" w:type="dxa"/>
            <w:tcBorders>
              <w:top w:val="single" w:sz="4" w:space="0" w:color="000000"/>
            </w:tcBorders>
          </w:tcPr>
          <w:p w:rsidR="00B65F9D" w:rsidRDefault="00B65F9D" w:rsidP="00F906F0">
            <w:pPr>
              <w:pStyle w:val="TableParagraph"/>
              <w:spacing w:before="37" w:line="136" w:lineRule="exact"/>
              <w:ind w:left="89"/>
              <w:rPr>
                <w:sz w:val="12"/>
              </w:rPr>
            </w:pPr>
            <w:r>
              <w:rPr>
                <w:spacing w:val="-10"/>
                <w:w w:val="105"/>
                <w:sz w:val="12"/>
              </w:rPr>
              <w:t>–</w:t>
            </w:r>
          </w:p>
        </w:tc>
        <w:tc>
          <w:tcPr>
            <w:tcW w:w="1292" w:type="dxa"/>
            <w:tcBorders>
              <w:top w:val="single" w:sz="4" w:space="0" w:color="000000"/>
            </w:tcBorders>
          </w:tcPr>
          <w:p w:rsidR="00B65F9D" w:rsidRDefault="00B65F9D" w:rsidP="00F906F0">
            <w:pPr>
              <w:pStyle w:val="TableParagraph"/>
              <w:spacing w:before="37" w:line="136" w:lineRule="exact"/>
              <w:ind w:left="240"/>
              <w:rPr>
                <w:sz w:val="12"/>
              </w:rPr>
            </w:pPr>
            <w:r>
              <w:rPr>
                <w:spacing w:val="-10"/>
                <w:w w:val="105"/>
                <w:sz w:val="12"/>
              </w:rPr>
              <w:t>–</w:t>
            </w:r>
          </w:p>
        </w:tc>
        <w:tc>
          <w:tcPr>
            <w:tcW w:w="1124" w:type="dxa"/>
            <w:tcBorders>
              <w:top w:val="single" w:sz="4" w:space="0" w:color="000000"/>
            </w:tcBorders>
          </w:tcPr>
          <w:p w:rsidR="00B65F9D" w:rsidRDefault="00B65F9D" w:rsidP="00F906F0">
            <w:pPr>
              <w:pStyle w:val="TableParagraph"/>
              <w:spacing w:before="37" w:line="136" w:lineRule="exact"/>
              <w:ind w:left="78"/>
              <w:rPr>
                <w:sz w:val="12"/>
              </w:rPr>
            </w:pPr>
            <w:r>
              <w:rPr>
                <w:spacing w:val="-2"/>
                <w:w w:val="115"/>
                <w:sz w:val="12"/>
              </w:rPr>
              <w:t>Features</w:t>
            </w:r>
          </w:p>
        </w:tc>
        <w:tc>
          <w:tcPr>
            <w:tcW w:w="978" w:type="dxa"/>
            <w:tcBorders>
              <w:top w:val="single" w:sz="4" w:space="0" w:color="000000"/>
            </w:tcBorders>
          </w:tcPr>
          <w:p w:rsidR="00B65F9D" w:rsidRDefault="00B65F9D" w:rsidP="00F906F0">
            <w:pPr>
              <w:pStyle w:val="TableParagraph"/>
              <w:spacing w:before="37" w:line="136" w:lineRule="exact"/>
              <w:ind w:left="84"/>
              <w:rPr>
                <w:sz w:val="12"/>
              </w:rPr>
            </w:pPr>
            <w:r>
              <w:rPr>
                <w:w w:val="115"/>
                <w:sz w:val="12"/>
              </w:rPr>
              <w:t>Fitness</w:t>
            </w:r>
            <w:r>
              <w:rPr>
                <w:spacing w:val="11"/>
                <w:w w:val="115"/>
                <w:sz w:val="12"/>
              </w:rPr>
              <w:t xml:space="preserve"> </w:t>
            </w:r>
            <w:r>
              <w:rPr>
                <w:spacing w:val="-5"/>
                <w:w w:val="115"/>
                <w:sz w:val="12"/>
              </w:rPr>
              <w:t>and</w:t>
            </w:r>
          </w:p>
        </w:tc>
      </w:tr>
      <w:tr w:rsidR="00B65F9D" w:rsidTr="00F906F0">
        <w:trPr>
          <w:trHeight w:val="171"/>
        </w:trPr>
        <w:tc>
          <w:tcPr>
            <w:tcW w:w="476" w:type="dxa"/>
          </w:tcPr>
          <w:p w:rsidR="00B65F9D" w:rsidRDefault="00B65F9D" w:rsidP="00F906F0">
            <w:pPr>
              <w:pStyle w:val="TableParagraph"/>
              <w:rPr>
                <w:sz w:val="10"/>
              </w:rPr>
            </w:pPr>
          </w:p>
        </w:tc>
        <w:tc>
          <w:tcPr>
            <w:tcW w:w="1010" w:type="dxa"/>
          </w:tcPr>
          <w:p w:rsidR="00B65F9D" w:rsidRDefault="00B65F9D" w:rsidP="00F906F0">
            <w:pPr>
              <w:pStyle w:val="TableParagraph"/>
              <w:spacing w:before="15" w:line="136" w:lineRule="exact"/>
              <w:ind w:left="146"/>
              <w:rPr>
                <w:sz w:val="12"/>
              </w:rPr>
            </w:pPr>
            <w:r>
              <w:rPr>
                <w:w w:val="110"/>
                <w:sz w:val="12"/>
              </w:rPr>
              <w:t>Benny</w:t>
            </w:r>
            <w:r>
              <w:rPr>
                <w:spacing w:val="26"/>
                <w:w w:val="110"/>
                <w:sz w:val="12"/>
              </w:rPr>
              <w:t xml:space="preserve"> </w:t>
            </w:r>
            <w:r>
              <w:rPr>
                <w:spacing w:val="-5"/>
                <w:w w:val="110"/>
                <w:sz w:val="12"/>
              </w:rPr>
              <w:t>Lo,</w:t>
            </w:r>
          </w:p>
        </w:tc>
        <w:tc>
          <w:tcPr>
            <w:tcW w:w="1529" w:type="dxa"/>
          </w:tcPr>
          <w:p w:rsidR="00B65F9D" w:rsidRDefault="00B65F9D" w:rsidP="00F906F0">
            <w:pPr>
              <w:pStyle w:val="TableParagraph"/>
              <w:spacing w:before="15" w:line="136" w:lineRule="exact"/>
              <w:ind w:left="66"/>
              <w:rPr>
                <w:sz w:val="12"/>
              </w:rPr>
            </w:pPr>
            <w:r>
              <w:rPr>
                <w:w w:val="115"/>
                <w:sz w:val="12"/>
              </w:rPr>
              <w:t>the</w:t>
            </w:r>
            <w:r>
              <w:rPr>
                <w:spacing w:val="31"/>
                <w:w w:val="115"/>
                <w:sz w:val="12"/>
              </w:rPr>
              <w:t xml:space="preserve"> </w:t>
            </w:r>
            <w:r>
              <w:rPr>
                <w:w w:val="115"/>
                <w:sz w:val="12"/>
              </w:rPr>
              <w:t>placement</w:t>
            </w:r>
            <w:r>
              <w:rPr>
                <w:spacing w:val="31"/>
                <w:w w:val="115"/>
                <w:sz w:val="12"/>
              </w:rPr>
              <w:t xml:space="preserve"> </w:t>
            </w:r>
            <w:r>
              <w:rPr>
                <w:spacing w:val="-5"/>
                <w:w w:val="115"/>
                <w:sz w:val="12"/>
              </w:rPr>
              <w:t>of</w:t>
            </w:r>
          </w:p>
        </w:tc>
        <w:tc>
          <w:tcPr>
            <w:tcW w:w="877" w:type="dxa"/>
          </w:tcPr>
          <w:p w:rsidR="00B65F9D" w:rsidRDefault="00B65F9D" w:rsidP="00F906F0">
            <w:pPr>
              <w:pStyle w:val="TableParagraph"/>
              <w:rPr>
                <w:sz w:val="10"/>
              </w:rPr>
            </w:pPr>
          </w:p>
        </w:tc>
        <w:tc>
          <w:tcPr>
            <w:tcW w:w="760" w:type="dxa"/>
          </w:tcPr>
          <w:p w:rsidR="00B65F9D" w:rsidRDefault="00B65F9D" w:rsidP="00F906F0">
            <w:pPr>
              <w:pStyle w:val="TableParagraph"/>
              <w:rPr>
                <w:sz w:val="10"/>
              </w:rPr>
            </w:pPr>
          </w:p>
        </w:tc>
        <w:tc>
          <w:tcPr>
            <w:tcW w:w="1296" w:type="dxa"/>
          </w:tcPr>
          <w:p w:rsidR="00B65F9D" w:rsidRDefault="00B65F9D" w:rsidP="00F906F0">
            <w:pPr>
              <w:pStyle w:val="TableParagraph"/>
              <w:spacing w:before="15" w:line="136" w:lineRule="exact"/>
              <w:ind w:left="235"/>
              <w:rPr>
                <w:sz w:val="12"/>
              </w:rPr>
            </w:pPr>
            <w:r>
              <w:rPr>
                <w:spacing w:val="-2"/>
                <w:w w:val="115"/>
                <w:sz w:val="12"/>
              </w:rPr>
              <w:t>individuals</w:t>
            </w:r>
          </w:p>
        </w:tc>
        <w:tc>
          <w:tcPr>
            <w:tcW w:w="1102" w:type="dxa"/>
          </w:tcPr>
          <w:p w:rsidR="00B65F9D" w:rsidRDefault="00B65F9D" w:rsidP="00F906F0">
            <w:pPr>
              <w:pStyle w:val="TableParagraph"/>
              <w:spacing w:before="15" w:line="136" w:lineRule="exact"/>
              <w:ind w:left="69"/>
              <w:rPr>
                <w:sz w:val="12"/>
              </w:rPr>
            </w:pPr>
            <w:r>
              <w:rPr>
                <w:spacing w:val="-2"/>
                <w:w w:val="115"/>
                <w:sz w:val="12"/>
              </w:rPr>
              <w:t>accelerometers</w:t>
            </w:r>
          </w:p>
        </w:tc>
        <w:tc>
          <w:tcPr>
            <w:tcW w:w="989" w:type="dxa"/>
          </w:tcPr>
          <w:p w:rsidR="00B65F9D" w:rsidRDefault="00B65F9D" w:rsidP="00F906F0">
            <w:pPr>
              <w:pStyle w:val="TableParagraph"/>
              <w:rPr>
                <w:sz w:val="10"/>
              </w:rPr>
            </w:pPr>
          </w:p>
        </w:tc>
        <w:tc>
          <w:tcPr>
            <w:tcW w:w="1278" w:type="dxa"/>
          </w:tcPr>
          <w:p w:rsidR="00B65F9D" w:rsidRDefault="00B65F9D" w:rsidP="00F906F0">
            <w:pPr>
              <w:pStyle w:val="TableParagraph"/>
              <w:spacing w:before="15" w:line="136" w:lineRule="exact"/>
              <w:ind w:left="237"/>
              <w:rPr>
                <w:sz w:val="12"/>
              </w:rPr>
            </w:pPr>
            <w:r>
              <w:rPr>
                <w:w w:val="115"/>
                <w:sz w:val="12"/>
              </w:rPr>
              <w:t>from</w:t>
            </w:r>
            <w:r>
              <w:rPr>
                <w:spacing w:val="18"/>
                <w:w w:val="115"/>
                <w:sz w:val="12"/>
              </w:rPr>
              <w:t xml:space="preserve"> </w:t>
            </w:r>
            <w:r>
              <w:rPr>
                <w:spacing w:val="-2"/>
                <w:w w:val="115"/>
                <w:sz w:val="12"/>
              </w:rPr>
              <w:t>wearables</w:t>
            </w:r>
          </w:p>
        </w:tc>
        <w:tc>
          <w:tcPr>
            <w:tcW w:w="978" w:type="dxa"/>
          </w:tcPr>
          <w:p w:rsidR="00B65F9D" w:rsidRDefault="00B65F9D" w:rsidP="00F906F0">
            <w:pPr>
              <w:pStyle w:val="TableParagraph"/>
              <w:rPr>
                <w:sz w:val="10"/>
              </w:rPr>
            </w:pPr>
          </w:p>
        </w:tc>
        <w:tc>
          <w:tcPr>
            <w:tcW w:w="1292"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78" w:type="dxa"/>
          </w:tcPr>
          <w:p w:rsidR="00B65F9D" w:rsidRDefault="00B65F9D" w:rsidP="00F906F0">
            <w:pPr>
              <w:pStyle w:val="TableParagraph"/>
              <w:spacing w:before="15" w:line="136" w:lineRule="exact"/>
              <w:ind w:left="84"/>
              <w:rPr>
                <w:sz w:val="12"/>
              </w:rPr>
            </w:pPr>
            <w:r>
              <w:rPr>
                <w:spacing w:val="-2"/>
                <w:w w:val="115"/>
                <w:sz w:val="12"/>
              </w:rPr>
              <w:t>Physical</w:t>
            </w:r>
          </w:p>
        </w:tc>
      </w:tr>
      <w:tr w:rsidR="00B65F9D" w:rsidTr="00F906F0">
        <w:trPr>
          <w:trHeight w:val="171"/>
        </w:trPr>
        <w:tc>
          <w:tcPr>
            <w:tcW w:w="476" w:type="dxa"/>
          </w:tcPr>
          <w:p w:rsidR="00B65F9D" w:rsidRDefault="00B65F9D" w:rsidP="00F906F0">
            <w:pPr>
              <w:pStyle w:val="TableParagraph"/>
              <w:rPr>
                <w:sz w:val="10"/>
              </w:rPr>
            </w:pPr>
          </w:p>
        </w:tc>
        <w:tc>
          <w:tcPr>
            <w:tcW w:w="1010" w:type="dxa"/>
          </w:tcPr>
          <w:p w:rsidR="00B65F9D" w:rsidRDefault="00B65F9D" w:rsidP="00F906F0">
            <w:pPr>
              <w:pStyle w:val="TableParagraph"/>
              <w:spacing w:before="15" w:line="136" w:lineRule="exact"/>
              <w:ind w:left="146"/>
              <w:rPr>
                <w:sz w:val="12"/>
              </w:rPr>
            </w:pPr>
            <w:r>
              <w:rPr>
                <w:w w:val="110"/>
                <w:sz w:val="12"/>
              </w:rPr>
              <w:t>Rachel</w:t>
            </w:r>
            <w:r>
              <w:rPr>
                <w:spacing w:val="33"/>
                <w:w w:val="110"/>
                <w:sz w:val="12"/>
              </w:rPr>
              <w:t xml:space="preserve"> </w:t>
            </w:r>
            <w:r>
              <w:rPr>
                <w:spacing w:val="-2"/>
                <w:w w:val="110"/>
                <w:sz w:val="12"/>
              </w:rPr>
              <w:t>King,</w:t>
            </w:r>
          </w:p>
        </w:tc>
        <w:tc>
          <w:tcPr>
            <w:tcW w:w="1529" w:type="dxa"/>
          </w:tcPr>
          <w:p w:rsidR="00B65F9D" w:rsidRDefault="00B65F9D" w:rsidP="00F906F0">
            <w:pPr>
              <w:pStyle w:val="TableParagraph"/>
              <w:spacing w:before="15" w:line="136" w:lineRule="exact"/>
              <w:ind w:left="66"/>
              <w:rPr>
                <w:sz w:val="12"/>
              </w:rPr>
            </w:pPr>
            <w:r>
              <w:rPr>
                <w:w w:val="115"/>
                <w:sz w:val="12"/>
              </w:rPr>
              <w:t>wearables</w:t>
            </w:r>
            <w:r>
              <w:rPr>
                <w:spacing w:val="21"/>
                <w:w w:val="115"/>
                <w:sz w:val="12"/>
              </w:rPr>
              <w:t xml:space="preserve"> </w:t>
            </w:r>
            <w:r>
              <w:rPr>
                <w:w w:val="115"/>
                <w:sz w:val="12"/>
              </w:rPr>
              <w:t>sensors</w:t>
            </w:r>
            <w:r>
              <w:rPr>
                <w:spacing w:val="22"/>
                <w:w w:val="115"/>
                <w:sz w:val="12"/>
              </w:rPr>
              <w:t xml:space="preserve"> </w:t>
            </w:r>
            <w:r>
              <w:rPr>
                <w:spacing w:val="-5"/>
                <w:w w:val="115"/>
                <w:sz w:val="12"/>
              </w:rPr>
              <w:t>on</w:t>
            </w:r>
          </w:p>
        </w:tc>
        <w:tc>
          <w:tcPr>
            <w:tcW w:w="877" w:type="dxa"/>
          </w:tcPr>
          <w:p w:rsidR="00B65F9D" w:rsidRDefault="00B65F9D" w:rsidP="00F906F0">
            <w:pPr>
              <w:pStyle w:val="TableParagraph"/>
              <w:rPr>
                <w:sz w:val="10"/>
              </w:rPr>
            </w:pPr>
          </w:p>
        </w:tc>
        <w:tc>
          <w:tcPr>
            <w:tcW w:w="760" w:type="dxa"/>
          </w:tcPr>
          <w:p w:rsidR="00B65F9D" w:rsidRDefault="00B65F9D" w:rsidP="00F906F0">
            <w:pPr>
              <w:pStyle w:val="TableParagraph"/>
              <w:rPr>
                <w:sz w:val="10"/>
              </w:rPr>
            </w:pPr>
          </w:p>
        </w:tc>
        <w:tc>
          <w:tcPr>
            <w:tcW w:w="1296" w:type="dxa"/>
          </w:tcPr>
          <w:p w:rsidR="00B65F9D" w:rsidRDefault="00B65F9D" w:rsidP="00F906F0">
            <w:pPr>
              <w:pStyle w:val="TableParagraph"/>
              <w:rPr>
                <w:sz w:val="10"/>
              </w:rPr>
            </w:pPr>
          </w:p>
        </w:tc>
        <w:tc>
          <w:tcPr>
            <w:tcW w:w="1102" w:type="dxa"/>
          </w:tcPr>
          <w:p w:rsidR="00B65F9D" w:rsidRDefault="00B65F9D" w:rsidP="00F906F0">
            <w:pPr>
              <w:pStyle w:val="TableParagraph"/>
              <w:spacing w:before="15" w:line="136" w:lineRule="exact"/>
              <w:ind w:left="69"/>
              <w:rPr>
                <w:sz w:val="12"/>
              </w:rPr>
            </w:pPr>
            <w:r>
              <w:rPr>
                <w:w w:val="120"/>
                <w:sz w:val="12"/>
              </w:rPr>
              <w:t>and</w:t>
            </w:r>
            <w:r>
              <w:rPr>
                <w:spacing w:val="17"/>
                <w:w w:val="120"/>
                <w:sz w:val="12"/>
              </w:rPr>
              <w:t xml:space="preserve"> </w:t>
            </w:r>
            <w:r>
              <w:rPr>
                <w:w w:val="120"/>
                <w:sz w:val="12"/>
              </w:rPr>
              <w:t>a</w:t>
            </w:r>
            <w:r>
              <w:rPr>
                <w:spacing w:val="17"/>
                <w:w w:val="120"/>
                <w:sz w:val="12"/>
              </w:rPr>
              <w:t xml:space="preserve"> </w:t>
            </w:r>
            <w:r>
              <w:rPr>
                <w:spacing w:val="-4"/>
                <w:w w:val="120"/>
                <w:sz w:val="12"/>
              </w:rPr>
              <w:t>body</w:t>
            </w:r>
          </w:p>
        </w:tc>
        <w:tc>
          <w:tcPr>
            <w:tcW w:w="989"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978" w:type="dxa"/>
          </w:tcPr>
          <w:p w:rsidR="00B65F9D" w:rsidRDefault="00B65F9D" w:rsidP="00F906F0">
            <w:pPr>
              <w:pStyle w:val="TableParagraph"/>
              <w:rPr>
                <w:sz w:val="10"/>
              </w:rPr>
            </w:pPr>
          </w:p>
        </w:tc>
        <w:tc>
          <w:tcPr>
            <w:tcW w:w="1292"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78" w:type="dxa"/>
          </w:tcPr>
          <w:p w:rsidR="00B65F9D" w:rsidRDefault="00B65F9D" w:rsidP="00F906F0">
            <w:pPr>
              <w:pStyle w:val="TableParagraph"/>
              <w:spacing w:before="15" w:line="136" w:lineRule="exact"/>
              <w:ind w:left="84"/>
              <w:rPr>
                <w:sz w:val="12"/>
              </w:rPr>
            </w:pPr>
            <w:r>
              <w:rPr>
                <w:spacing w:val="-2"/>
                <w:w w:val="110"/>
                <w:sz w:val="12"/>
              </w:rPr>
              <w:t>Activity</w:t>
            </w:r>
          </w:p>
        </w:tc>
      </w:tr>
      <w:tr w:rsidR="00B65F9D" w:rsidTr="00F906F0">
        <w:trPr>
          <w:trHeight w:val="171"/>
        </w:trPr>
        <w:tc>
          <w:tcPr>
            <w:tcW w:w="476" w:type="dxa"/>
          </w:tcPr>
          <w:p w:rsidR="00B65F9D" w:rsidRDefault="00B65F9D" w:rsidP="00F906F0">
            <w:pPr>
              <w:pStyle w:val="TableParagraph"/>
              <w:rPr>
                <w:sz w:val="10"/>
              </w:rPr>
            </w:pPr>
          </w:p>
        </w:tc>
        <w:tc>
          <w:tcPr>
            <w:tcW w:w="1010" w:type="dxa"/>
          </w:tcPr>
          <w:p w:rsidR="00B65F9D" w:rsidRDefault="00B65F9D" w:rsidP="00F906F0">
            <w:pPr>
              <w:pStyle w:val="TableParagraph"/>
              <w:spacing w:before="15" w:line="136" w:lineRule="exact"/>
              <w:ind w:left="146"/>
              <w:rPr>
                <w:sz w:val="12"/>
              </w:rPr>
            </w:pPr>
            <w:r>
              <w:rPr>
                <w:spacing w:val="-5"/>
                <w:w w:val="120"/>
                <w:sz w:val="12"/>
              </w:rPr>
              <w:t>and</w:t>
            </w:r>
          </w:p>
        </w:tc>
        <w:tc>
          <w:tcPr>
            <w:tcW w:w="1529" w:type="dxa"/>
          </w:tcPr>
          <w:p w:rsidR="00B65F9D" w:rsidRDefault="00B65F9D" w:rsidP="00F906F0">
            <w:pPr>
              <w:pStyle w:val="TableParagraph"/>
              <w:spacing w:before="15" w:line="136" w:lineRule="exact"/>
              <w:ind w:left="66"/>
              <w:rPr>
                <w:sz w:val="12"/>
              </w:rPr>
            </w:pPr>
            <w:r>
              <w:rPr>
                <w:w w:val="115"/>
                <w:sz w:val="12"/>
              </w:rPr>
              <w:t>different</w:t>
            </w:r>
            <w:r>
              <w:rPr>
                <w:spacing w:val="24"/>
                <w:w w:val="115"/>
                <w:sz w:val="12"/>
              </w:rPr>
              <w:t xml:space="preserve"> </w:t>
            </w:r>
            <w:r>
              <w:rPr>
                <w:w w:val="115"/>
                <w:sz w:val="12"/>
              </w:rPr>
              <w:t>part</w:t>
            </w:r>
            <w:r>
              <w:rPr>
                <w:spacing w:val="24"/>
                <w:w w:val="115"/>
                <w:sz w:val="12"/>
              </w:rPr>
              <w:t xml:space="preserve"> </w:t>
            </w:r>
            <w:r>
              <w:rPr>
                <w:w w:val="115"/>
                <w:sz w:val="12"/>
              </w:rPr>
              <w:t>of</w:t>
            </w:r>
            <w:r>
              <w:rPr>
                <w:spacing w:val="24"/>
                <w:w w:val="115"/>
                <w:sz w:val="12"/>
              </w:rPr>
              <w:t xml:space="preserve"> </w:t>
            </w:r>
            <w:r>
              <w:rPr>
                <w:spacing w:val="-5"/>
                <w:w w:val="115"/>
                <w:sz w:val="12"/>
              </w:rPr>
              <w:t>the</w:t>
            </w:r>
          </w:p>
        </w:tc>
        <w:tc>
          <w:tcPr>
            <w:tcW w:w="877" w:type="dxa"/>
          </w:tcPr>
          <w:p w:rsidR="00B65F9D" w:rsidRDefault="00B65F9D" w:rsidP="00F906F0">
            <w:pPr>
              <w:pStyle w:val="TableParagraph"/>
              <w:rPr>
                <w:sz w:val="10"/>
              </w:rPr>
            </w:pPr>
          </w:p>
        </w:tc>
        <w:tc>
          <w:tcPr>
            <w:tcW w:w="760" w:type="dxa"/>
          </w:tcPr>
          <w:p w:rsidR="00B65F9D" w:rsidRDefault="00B65F9D" w:rsidP="00F906F0">
            <w:pPr>
              <w:pStyle w:val="TableParagraph"/>
              <w:rPr>
                <w:sz w:val="10"/>
              </w:rPr>
            </w:pPr>
          </w:p>
        </w:tc>
        <w:tc>
          <w:tcPr>
            <w:tcW w:w="1296" w:type="dxa"/>
          </w:tcPr>
          <w:p w:rsidR="00B65F9D" w:rsidRDefault="00B65F9D" w:rsidP="00F906F0">
            <w:pPr>
              <w:pStyle w:val="TableParagraph"/>
              <w:rPr>
                <w:sz w:val="10"/>
              </w:rPr>
            </w:pPr>
          </w:p>
        </w:tc>
        <w:tc>
          <w:tcPr>
            <w:tcW w:w="1102" w:type="dxa"/>
          </w:tcPr>
          <w:p w:rsidR="00B65F9D" w:rsidRDefault="00B65F9D" w:rsidP="00F906F0">
            <w:pPr>
              <w:pStyle w:val="TableParagraph"/>
              <w:spacing w:before="15" w:line="136" w:lineRule="exact"/>
              <w:ind w:left="69"/>
              <w:rPr>
                <w:sz w:val="12"/>
              </w:rPr>
            </w:pPr>
            <w:r>
              <w:rPr>
                <w:w w:val="115"/>
                <w:sz w:val="12"/>
              </w:rPr>
              <w:t>sensor</w:t>
            </w:r>
            <w:r>
              <w:rPr>
                <w:spacing w:val="18"/>
                <w:w w:val="115"/>
                <w:sz w:val="12"/>
              </w:rPr>
              <w:t xml:space="preserve"> </w:t>
            </w:r>
            <w:r>
              <w:rPr>
                <w:spacing w:val="-2"/>
                <w:w w:val="115"/>
                <w:sz w:val="12"/>
              </w:rPr>
              <w:t>network</w:t>
            </w:r>
          </w:p>
        </w:tc>
        <w:tc>
          <w:tcPr>
            <w:tcW w:w="989"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978" w:type="dxa"/>
          </w:tcPr>
          <w:p w:rsidR="00B65F9D" w:rsidRDefault="00B65F9D" w:rsidP="00F906F0">
            <w:pPr>
              <w:pStyle w:val="TableParagraph"/>
              <w:rPr>
                <w:sz w:val="10"/>
              </w:rPr>
            </w:pPr>
          </w:p>
        </w:tc>
        <w:tc>
          <w:tcPr>
            <w:tcW w:w="1292"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78"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1010" w:type="dxa"/>
          </w:tcPr>
          <w:p w:rsidR="00B65F9D" w:rsidRDefault="00B65F9D" w:rsidP="00F906F0">
            <w:pPr>
              <w:pStyle w:val="TableParagraph"/>
              <w:spacing w:before="15" w:line="136" w:lineRule="exact"/>
              <w:ind w:left="146"/>
              <w:rPr>
                <w:sz w:val="12"/>
              </w:rPr>
            </w:pPr>
            <w:proofErr w:type="spellStart"/>
            <w:r>
              <w:rPr>
                <w:w w:val="110"/>
                <w:sz w:val="12"/>
              </w:rPr>
              <w:t>Guang-</w:t>
            </w:r>
            <w:r>
              <w:rPr>
                <w:spacing w:val="-2"/>
                <w:w w:val="115"/>
                <w:sz w:val="12"/>
              </w:rPr>
              <w:t>Zhong</w:t>
            </w:r>
            <w:proofErr w:type="spellEnd"/>
          </w:p>
        </w:tc>
        <w:tc>
          <w:tcPr>
            <w:tcW w:w="1529" w:type="dxa"/>
          </w:tcPr>
          <w:p w:rsidR="00B65F9D" w:rsidRDefault="00B65F9D" w:rsidP="00F906F0">
            <w:pPr>
              <w:pStyle w:val="TableParagraph"/>
              <w:spacing w:before="15" w:line="136" w:lineRule="exact"/>
              <w:ind w:left="66"/>
              <w:rPr>
                <w:sz w:val="12"/>
              </w:rPr>
            </w:pPr>
            <w:r>
              <w:rPr>
                <w:spacing w:val="-2"/>
                <w:w w:val="115"/>
                <w:sz w:val="12"/>
              </w:rPr>
              <w:t>body.</w:t>
            </w:r>
          </w:p>
        </w:tc>
        <w:tc>
          <w:tcPr>
            <w:tcW w:w="877" w:type="dxa"/>
          </w:tcPr>
          <w:p w:rsidR="00B65F9D" w:rsidRDefault="00B65F9D" w:rsidP="00F906F0">
            <w:pPr>
              <w:pStyle w:val="TableParagraph"/>
              <w:rPr>
                <w:sz w:val="10"/>
              </w:rPr>
            </w:pPr>
          </w:p>
        </w:tc>
        <w:tc>
          <w:tcPr>
            <w:tcW w:w="760" w:type="dxa"/>
          </w:tcPr>
          <w:p w:rsidR="00B65F9D" w:rsidRDefault="00B65F9D" w:rsidP="00F906F0">
            <w:pPr>
              <w:pStyle w:val="TableParagraph"/>
              <w:rPr>
                <w:sz w:val="10"/>
              </w:rPr>
            </w:pPr>
          </w:p>
        </w:tc>
        <w:tc>
          <w:tcPr>
            <w:tcW w:w="1296" w:type="dxa"/>
          </w:tcPr>
          <w:p w:rsidR="00B65F9D" w:rsidRDefault="00B65F9D" w:rsidP="00F906F0">
            <w:pPr>
              <w:pStyle w:val="TableParagraph"/>
              <w:rPr>
                <w:sz w:val="10"/>
              </w:rPr>
            </w:pPr>
          </w:p>
        </w:tc>
        <w:tc>
          <w:tcPr>
            <w:tcW w:w="1102" w:type="dxa"/>
          </w:tcPr>
          <w:p w:rsidR="00B65F9D" w:rsidRDefault="00B65F9D" w:rsidP="00F906F0">
            <w:pPr>
              <w:pStyle w:val="TableParagraph"/>
              <w:spacing w:before="15" w:line="136" w:lineRule="exact"/>
              <w:ind w:left="69"/>
              <w:rPr>
                <w:sz w:val="12"/>
              </w:rPr>
            </w:pPr>
            <w:r>
              <w:rPr>
                <w:spacing w:val="-2"/>
                <w:w w:val="115"/>
                <w:sz w:val="12"/>
              </w:rPr>
              <w:t>platform</w:t>
            </w:r>
          </w:p>
        </w:tc>
        <w:tc>
          <w:tcPr>
            <w:tcW w:w="989"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978" w:type="dxa"/>
          </w:tcPr>
          <w:p w:rsidR="00B65F9D" w:rsidRDefault="00B65F9D" w:rsidP="00F906F0">
            <w:pPr>
              <w:pStyle w:val="TableParagraph"/>
              <w:rPr>
                <w:sz w:val="10"/>
              </w:rPr>
            </w:pPr>
          </w:p>
        </w:tc>
        <w:tc>
          <w:tcPr>
            <w:tcW w:w="1292"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78" w:type="dxa"/>
          </w:tcPr>
          <w:p w:rsidR="00B65F9D" w:rsidRDefault="00B65F9D" w:rsidP="00F906F0">
            <w:pPr>
              <w:pStyle w:val="TableParagraph"/>
              <w:rPr>
                <w:sz w:val="10"/>
              </w:rPr>
            </w:pPr>
          </w:p>
        </w:tc>
      </w:tr>
      <w:tr w:rsidR="00B65F9D" w:rsidTr="00F906F0">
        <w:trPr>
          <w:trHeight w:val="204"/>
        </w:trPr>
        <w:tc>
          <w:tcPr>
            <w:tcW w:w="476" w:type="dxa"/>
            <w:tcBorders>
              <w:bottom w:val="single" w:sz="4" w:space="0" w:color="000000"/>
            </w:tcBorders>
          </w:tcPr>
          <w:p w:rsidR="00B65F9D" w:rsidRDefault="00B65F9D" w:rsidP="00F906F0">
            <w:pPr>
              <w:pStyle w:val="TableParagraph"/>
              <w:rPr>
                <w:sz w:val="12"/>
              </w:rPr>
            </w:pPr>
          </w:p>
        </w:tc>
        <w:tc>
          <w:tcPr>
            <w:tcW w:w="1010" w:type="dxa"/>
            <w:tcBorders>
              <w:bottom w:val="single" w:sz="4" w:space="0" w:color="000000"/>
            </w:tcBorders>
          </w:tcPr>
          <w:p w:rsidR="00B65F9D" w:rsidRDefault="00B65F9D" w:rsidP="00F906F0">
            <w:pPr>
              <w:pStyle w:val="TableParagraph"/>
              <w:spacing w:before="15"/>
              <w:ind w:left="146"/>
              <w:rPr>
                <w:sz w:val="12"/>
              </w:rPr>
            </w:pPr>
            <w:r>
              <w:rPr>
                <w:w w:val="115"/>
                <w:sz w:val="12"/>
              </w:rPr>
              <w:t>Yang</w:t>
            </w:r>
            <w:r>
              <w:rPr>
                <w:spacing w:val="2"/>
                <w:w w:val="115"/>
                <w:sz w:val="12"/>
              </w:rPr>
              <w:t xml:space="preserve"> </w:t>
            </w:r>
            <w:r>
              <w:rPr>
                <w:spacing w:val="-2"/>
                <w:w w:val="115"/>
                <w:sz w:val="12"/>
              </w:rPr>
              <w:t>(2011)</w:t>
            </w:r>
          </w:p>
        </w:tc>
        <w:tc>
          <w:tcPr>
            <w:tcW w:w="1529" w:type="dxa"/>
            <w:tcBorders>
              <w:bottom w:val="single" w:sz="4" w:space="0" w:color="000000"/>
            </w:tcBorders>
          </w:tcPr>
          <w:p w:rsidR="00B65F9D" w:rsidRDefault="00B65F9D" w:rsidP="00F906F0">
            <w:pPr>
              <w:pStyle w:val="TableParagraph"/>
              <w:rPr>
                <w:sz w:val="12"/>
              </w:rPr>
            </w:pPr>
          </w:p>
        </w:tc>
        <w:tc>
          <w:tcPr>
            <w:tcW w:w="877" w:type="dxa"/>
            <w:tcBorders>
              <w:bottom w:val="single" w:sz="4" w:space="0" w:color="000000"/>
            </w:tcBorders>
          </w:tcPr>
          <w:p w:rsidR="00B65F9D" w:rsidRDefault="00B65F9D" w:rsidP="00F906F0">
            <w:pPr>
              <w:pStyle w:val="TableParagraph"/>
              <w:rPr>
                <w:sz w:val="12"/>
              </w:rPr>
            </w:pPr>
          </w:p>
        </w:tc>
        <w:tc>
          <w:tcPr>
            <w:tcW w:w="760" w:type="dxa"/>
            <w:tcBorders>
              <w:bottom w:val="single" w:sz="4" w:space="0" w:color="000000"/>
            </w:tcBorders>
          </w:tcPr>
          <w:p w:rsidR="00B65F9D" w:rsidRDefault="00B65F9D" w:rsidP="00F906F0">
            <w:pPr>
              <w:pStyle w:val="TableParagraph"/>
              <w:rPr>
                <w:sz w:val="12"/>
              </w:rPr>
            </w:pPr>
          </w:p>
        </w:tc>
        <w:tc>
          <w:tcPr>
            <w:tcW w:w="1296" w:type="dxa"/>
            <w:tcBorders>
              <w:bottom w:val="single" w:sz="4" w:space="0" w:color="000000"/>
            </w:tcBorders>
          </w:tcPr>
          <w:p w:rsidR="00B65F9D" w:rsidRDefault="00B65F9D" w:rsidP="00F906F0">
            <w:pPr>
              <w:pStyle w:val="TableParagraph"/>
              <w:rPr>
                <w:sz w:val="12"/>
              </w:rPr>
            </w:pPr>
          </w:p>
        </w:tc>
        <w:tc>
          <w:tcPr>
            <w:tcW w:w="1102" w:type="dxa"/>
            <w:tcBorders>
              <w:bottom w:val="single" w:sz="4" w:space="0" w:color="000000"/>
            </w:tcBorders>
          </w:tcPr>
          <w:p w:rsidR="00B65F9D" w:rsidRDefault="00B65F9D" w:rsidP="00F906F0">
            <w:pPr>
              <w:pStyle w:val="TableParagraph"/>
              <w:rPr>
                <w:sz w:val="12"/>
              </w:rPr>
            </w:pPr>
          </w:p>
        </w:tc>
        <w:tc>
          <w:tcPr>
            <w:tcW w:w="989" w:type="dxa"/>
            <w:tcBorders>
              <w:bottom w:val="single" w:sz="4" w:space="0" w:color="000000"/>
            </w:tcBorders>
          </w:tcPr>
          <w:p w:rsidR="00B65F9D" w:rsidRDefault="00B65F9D" w:rsidP="00F906F0">
            <w:pPr>
              <w:pStyle w:val="TableParagraph"/>
              <w:rPr>
                <w:sz w:val="12"/>
              </w:rPr>
            </w:pPr>
          </w:p>
        </w:tc>
        <w:tc>
          <w:tcPr>
            <w:tcW w:w="1278" w:type="dxa"/>
            <w:tcBorders>
              <w:bottom w:val="single" w:sz="4" w:space="0" w:color="000000"/>
            </w:tcBorders>
          </w:tcPr>
          <w:p w:rsidR="00B65F9D" w:rsidRDefault="00B65F9D" w:rsidP="00F906F0">
            <w:pPr>
              <w:pStyle w:val="TableParagraph"/>
              <w:rPr>
                <w:sz w:val="12"/>
              </w:rPr>
            </w:pPr>
          </w:p>
        </w:tc>
        <w:tc>
          <w:tcPr>
            <w:tcW w:w="978" w:type="dxa"/>
            <w:tcBorders>
              <w:bottom w:val="single" w:sz="4" w:space="0" w:color="000000"/>
            </w:tcBorders>
          </w:tcPr>
          <w:p w:rsidR="00B65F9D" w:rsidRDefault="00B65F9D" w:rsidP="00F906F0">
            <w:pPr>
              <w:pStyle w:val="TableParagraph"/>
              <w:rPr>
                <w:sz w:val="12"/>
              </w:rPr>
            </w:pPr>
          </w:p>
        </w:tc>
        <w:tc>
          <w:tcPr>
            <w:tcW w:w="1292" w:type="dxa"/>
            <w:tcBorders>
              <w:bottom w:val="single" w:sz="4" w:space="0" w:color="000000"/>
            </w:tcBorders>
          </w:tcPr>
          <w:p w:rsidR="00B65F9D" w:rsidRDefault="00B65F9D" w:rsidP="00F906F0">
            <w:pPr>
              <w:pStyle w:val="TableParagraph"/>
              <w:rPr>
                <w:sz w:val="12"/>
              </w:rPr>
            </w:pPr>
          </w:p>
        </w:tc>
        <w:tc>
          <w:tcPr>
            <w:tcW w:w="1124" w:type="dxa"/>
            <w:tcBorders>
              <w:bottom w:val="single" w:sz="4" w:space="0" w:color="000000"/>
            </w:tcBorders>
          </w:tcPr>
          <w:p w:rsidR="00B65F9D" w:rsidRDefault="00B65F9D" w:rsidP="00F906F0">
            <w:pPr>
              <w:pStyle w:val="TableParagraph"/>
              <w:rPr>
                <w:sz w:val="12"/>
              </w:rPr>
            </w:pPr>
          </w:p>
        </w:tc>
        <w:tc>
          <w:tcPr>
            <w:tcW w:w="978"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76" w:type="dxa"/>
            <w:tcBorders>
              <w:top w:val="single" w:sz="4" w:space="0" w:color="000000"/>
            </w:tcBorders>
          </w:tcPr>
          <w:p w:rsidR="00B65F9D" w:rsidRDefault="00B65F9D" w:rsidP="00F906F0">
            <w:pPr>
              <w:pStyle w:val="TableParagraph"/>
              <w:spacing w:before="37" w:line="136" w:lineRule="exact"/>
              <w:ind w:left="90"/>
              <w:rPr>
                <w:sz w:val="12"/>
              </w:rPr>
            </w:pPr>
            <w:r>
              <w:rPr>
                <w:spacing w:val="-5"/>
                <w:w w:val="110"/>
                <w:sz w:val="12"/>
              </w:rPr>
              <w:t>S7</w:t>
            </w:r>
          </w:p>
        </w:tc>
        <w:tc>
          <w:tcPr>
            <w:tcW w:w="1010" w:type="dxa"/>
            <w:tcBorders>
              <w:top w:val="single" w:sz="4" w:space="0" w:color="000000"/>
            </w:tcBorders>
          </w:tcPr>
          <w:p w:rsidR="00B65F9D" w:rsidRDefault="00B65F9D" w:rsidP="00F906F0">
            <w:pPr>
              <w:pStyle w:val="TableParagraph"/>
              <w:spacing w:before="37" w:line="136" w:lineRule="exact"/>
              <w:ind w:left="146"/>
              <w:rPr>
                <w:sz w:val="12"/>
              </w:rPr>
            </w:pPr>
            <w:r>
              <w:rPr>
                <w:w w:val="110"/>
                <w:sz w:val="12"/>
              </w:rPr>
              <w:t>M.</w:t>
            </w:r>
            <w:r>
              <w:rPr>
                <w:spacing w:val="15"/>
                <w:w w:val="110"/>
                <w:sz w:val="12"/>
              </w:rPr>
              <w:t xml:space="preserve"> </w:t>
            </w:r>
            <w:proofErr w:type="spellStart"/>
            <w:r>
              <w:rPr>
                <w:spacing w:val="-2"/>
                <w:w w:val="110"/>
                <w:sz w:val="12"/>
              </w:rPr>
              <w:t>Smoleń</w:t>
            </w:r>
            <w:proofErr w:type="spellEnd"/>
          </w:p>
        </w:tc>
        <w:tc>
          <w:tcPr>
            <w:tcW w:w="1529" w:type="dxa"/>
            <w:tcBorders>
              <w:top w:val="single" w:sz="4" w:space="0" w:color="000000"/>
            </w:tcBorders>
          </w:tcPr>
          <w:p w:rsidR="00B65F9D" w:rsidRDefault="00B65F9D" w:rsidP="00F906F0">
            <w:pPr>
              <w:pStyle w:val="TableParagraph"/>
              <w:spacing w:before="37" w:line="136" w:lineRule="exact"/>
              <w:ind w:left="66"/>
              <w:rPr>
                <w:sz w:val="12"/>
              </w:rPr>
            </w:pPr>
            <w:r>
              <w:rPr>
                <w:w w:val="115"/>
                <w:sz w:val="12"/>
              </w:rPr>
              <w:t>This</w:t>
            </w:r>
            <w:r>
              <w:rPr>
                <w:spacing w:val="23"/>
                <w:w w:val="115"/>
                <w:sz w:val="12"/>
              </w:rPr>
              <w:t xml:space="preserve"> </w:t>
            </w:r>
            <w:r>
              <w:rPr>
                <w:w w:val="115"/>
                <w:sz w:val="12"/>
              </w:rPr>
              <w:t>paper</w:t>
            </w:r>
            <w:r>
              <w:rPr>
                <w:spacing w:val="24"/>
                <w:w w:val="115"/>
                <w:sz w:val="12"/>
              </w:rPr>
              <w:t xml:space="preserve"> </w:t>
            </w:r>
            <w:r>
              <w:rPr>
                <w:w w:val="115"/>
                <w:sz w:val="12"/>
              </w:rPr>
              <w:t>proposed</w:t>
            </w:r>
            <w:r>
              <w:rPr>
                <w:spacing w:val="24"/>
                <w:w w:val="115"/>
                <w:sz w:val="12"/>
              </w:rPr>
              <w:t xml:space="preserve"> </w:t>
            </w:r>
            <w:r>
              <w:rPr>
                <w:spacing w:val="-10"/>
                <w:w w:val="115"/>
                <w:sz w:val="12"/>
              </w:rPr>
              <w:t>a</w:t>
            </w:r>
          </w:p>
        </w:tc>
        <w:tc>
          <w:tcPr>
            <w:tcW w:w="877" w:type="dxa"/>
            <w:tcBorders>
              <w:top w:val="single" w:sz="4" w:space="0" w:color="000000"/>
            </w:tcBorders>
          </w:tcPr>
          <w:p w:rsidR="00B65F9D" w:rsidRDefault="00B65F9D" w:rsidP="00F906F0">
            <w:pPr>
              <w:pStyle w:val="TableParagraph"/>
              <w:spacing w:before="37" w:line="136" w:lineRule="exact"/>
              <w:jc w:val="center"/>
              <w:rPr>
                <w:sz w:val="12"/>
              </w:rPr>
            </w:pPr>
            <w:r>
              <w:rPr>
                <w:spacing w:val="-2"/>
                <w:w w:val="120"/>
                <w:sz w:val="12"/>
              </w:rPr>
              <w:t>Quantitative</w:t>
            </w:r>
          </w:p>
        </w:tc>
        <w:tc>
          <w:tcPr>
            <w:tcW w:w="760" w:type="dxa"/>
            <w:tcBorders>
              <w:top w:val="single" w:sz="4" w:space="0" w:color="000000"/>
            </w:tcBorders>
          </w:tcPr>
          <w:p w:rsidR="00B65F9D" w:rsidRDefault="00B65F9D" w:rsidP="00F906F0">
            <w:pPr>
              <w:pStyle w:val="TableParagraph"/>
              <w:spacing w:before="37" w:line="136" w:lineRule="exact"/>
              <w:ind w:left="65"/>
              <w:rPr>
                <w:sz w:val="12"/>
              </w:rPr>
            </w:pPr>
            <w:r>
              <w:rPr>
                <w:spacing w:val="-10"/>
                <w:w w:val="105"/>
                <w:sz w:val="12"/>
              </w:rPr>
              <w:t>–</w:t>
            </w:r>
          </w:p>
        </w:tc>
        <w:tc>
          <w:tcPr>
            <w:tcW w:w="1296" w:type="dxa"/>
            <w:tcBorders>
              <w:top w:val="single" w:sz="4" w:space="0" w:color="000000"/>
            </w:tcBorders>
          </w:tcPr>
          <w:p w:rsidR="00B65F9D" w:rsidRDefault="00B65F9D" w:rsidP="00F906F0">
            <w:pPr>
              <w:pStyle w:val="TableParagraph"/>
              <w:spacing w:before="37" w:line="136" w:lineRule="exact"/>
              <w:ind w:left="235"/>
              <w:rPr>
                <w:sz w:val="12"/>
              </w:rPr>
            </w:pPr>
            <w:r>
              <w:rPr>
                <w:w w:val="120"/>
                <w:sz w:val="12"/>
              </w:rPr>
              <w:t>7</w:t>
            </w:r>
            <w:r>
              <w:rPr>
                <w:spacing w:val="16"/>
                <w:w w:val="120"/>
                <w:sz w:val="12"/>
              </w:rPr>
              <w:t xml:space="preserve"> </w:t>
            </w:r>
            <w:r>
              <w:rPr>
                <w:spacing w:val="-2"/>
                <w:w w:val="120"/>
                <w:sz w:val="12"/>
              </w:rPr>
              <w:t>volunteers</w:t>
            </w:r>
          </w:p>
        </w:tc>
        <w:tc>
          <w:tcPr>
            <w:tcW w:w="1102" w:type="dxa"/>
            <w:tcBorders>
              <w:top w:val="single" w:sz="4" w:space="0" w:color="000000"/>
            </w:tcBorders>
          </w:tcPr>
          <w:p w:rsidR="00B65F9D" w:rsidRDefault="00B65F9D" w:rsidP="00F906F0">
            <w:pPr>
              <w:pStyle w:val="TableParagraph"/>
              <w:spacing w:before="37" w:line="136" w:lineRule="exact"/>
              <w:ind w:left="69"/>
              <w:rPr>
                <w:sz w:val="12"/>
              </w:rPr>
            </w:pPr>
            <w:proofErr w:type="spellStart"/>
            <w:r>
              <w:rPr>
                <w:w w:val="110"/>
                <w:sz w:val="12"/>
              </w:rPr>
              <w:t>Revitus</w:t>
            </w:r>
            <w:proofErr w:type="spellEnd"/>
            <w:r>
              <w:rPr>
                <w:spacing w:val="31"/>
                <w:w w:val="110"/>
                <w:sz w:val="12"/>
              </w:rPr>
              <w:t xml:space="preserve"> </w:t>
            </w:r>
            <w:r>
              <w:rPr>
                <w:spacing w:val="-5"/>
                <w:w w:val="110"/>
                <w:sz w:val="12"/>
              </w:rPr>
              <w:t>ECG</w:t>
            </w:r>
          </w:p>
        </w:tc>
        <w:tc>
          <w:tcPr>
            <w:tcW w:w="989" w:type="dxa"/>
            <w:tcBorders>
              <w:top w:val="single" w:sz="4" w:space="0" w:color="000000"/>
            </w:tcBorders>
          </w:tcPr>
          <w:p w:rsidR="00B65F9D" w:rsidRDefault="00B65F9D" w:rsidP="00F906F0">
            <w:pPr>
              <w:pStyle w:val="TableParagraph"/>
              <w:spacing w:before="37" w:line="136" w:lineRule="exact"/>
              <w:ind w:left="97"/>
              <w:rPr>
                <w:sz w:val="12"/>
              </w:rPr>
            </w:pPr>
            <w:r>
              <w:rPr>
                <w:spacing w:val="-2"/>
                <w:w w:val="115"/>
                <w:sz w:val="12"/>
              </w:rPr>
              <w:t>Experiment</w:t>
            </w:r>
          </w:p>
        </w:tc>
        <w:tc>
          <w:tcPr>
            <w:tcW w:w="1278" w:type="dxa"/>
            <w:tcBorders>
              <w:top w:val="single" w:sz="4" w:space="0" w:color="000000"/>
            </w:tcBorders>
          </w:tcPr>
          <w:p w:rsidR="00B65F9D" w:rsidRDefault="00B65F9D" w:rsidP="00F906F0">
            <w:pPr>
              <w:pStyle w:val="TableParagraph"/>
              <w:spacing w:before="37" w:line="136" w:lineRule="exact"/>
              <w:ind w:left="237"/>
              <w:rPr>
                <w:sz w:val="12"/>
              </w:rPr>
            </w:pPr>
            <w:r>
              <w:rPr>
                <w:w w:val="115"/>
                <w:sz w:val="12"/>
              </w:rPr>
              <w:t>Data</w:t>
            </w:r>
            <w:r>
              <w:rPr>
                <w:spacing w:val="18"/>
                <w:w w:val="115"/>
                <w:sz w:val="12"/>
              </w:rPr>
              <w:t xml:space="preserve"> </w:t>
            </w:r>
            <w:r>
              <w:rPr>
                <w:spacing w:val="-2"/>
                <w:w w:val="115"/>
                <w:sz w:val="12"/>
              </w:rPr>
              <w:t>extracted</w:t>
            </w:r>
          </w:p>
        </w:tc>
        <w:tc>
          <w:tcPr>
            <w:tcW w:w="978" w:type="dxa"/>
            <w:tcBorders>
              <w:top w:val="single" w:sz="4" w:space="0" w:color="000000"/>
            </w:tcBorders>
          </w:tcPr>
          <w:p w:rsidR="00B65F9D" w:rsidRDefault="00B65F9D" w:rsidP="00F906F0">
            <w:pPr>
              <w:pStyle w:val="TableParagraph"/>
              <w:spacing w:before="37" w:line="136" w:lineRule="exact"/>
              <w:ind w:left="89"/>
              <w:rPr>
                <w:sz w:val="12"/>
              </w:rPr>
            </w:pPr>
            <w:r>
              <w:rPr>
                <w:spacing w:val="-10"/>
                <w:w w:val="105"/>
                <w:sz w:val="12"/>
              </w:rPr>
              <w:t>–</w:t>
            </w:r>
          </w:p>
        </w:tc>
        <w:tc>
          <w:tcPr>
            <w:tcW w:w="1292" w:type="dxa"/>
            <w:tcBorders>
              <w:top w:val="single" w:sz="4" w:space="0" w:color="000000"/>
            </w:tcBorders>
          </w:tcPr>
          <w:p w:rsidR="00B65F9D" w:rsidRDefault="00B65F9D" w:rsidP="00F906F0">
            <w:pPr>
              <w:pStyle w:val="TableParagraph"/>
              <w:spacing w:before="37" w:line="136" w:lineRule="exact"/>
              <w:ind w:left="240"/>
              <w:rPr>
                <w:sz w:val="12"/>
              </w:rPr>
            </w:pPr>
            <w:r>
              <w:rPr>
                <w:spacing w:val="-10"/>
                <w:w w:val="105"/>
                <w:sz w:val="12"/>
              </w:rPr>
              <w:t>–</w:t>
            </w:r>
          </w:p>
        </w:tc>
        <w:tc>
          <w:tcPr>
            <w:tcW w:w="1124" w:type="dxa"/>
            <w:tcBorders>
              <w:top w:val="single" w:sz="4" w:space="0" w:color="000000"/>
            </w:tcBorders>
          </w:tcPr>
          <w:p w:rsidR="00B65F9D" w:rsidRDefault="00B65F9D" w:rsidP="00F906F0">
            <w:pPr>
              <w:pStyle w:val="TableParagraph"/>
              <w:spacing w:before="37" w:line="136" w:lineRule="exact"/>
              <w:ind w:left="78"/>
              <w:rPr>
                <w:sz w:val="12"/>
              </w:rPr>
            </w:pPr>
            <w:r>
              <w:rPr>
                <w:spacing w:val="-2"/>
                <w:w w:val="120"/>
                <w:sz w:val="12"/>
              </w:rPr>
              <w:t>Prototype</w:t>
            </w:r>
          </w:p>
        </w:tc>
        <w:tc>
          <w:tcPr>
            <w:tcW w:w="978" w:type="dxa"/>
            <w:tcBorders>
              <w:top w:val="single" w:sz="4" w:space="0" w:color="000000"/>
            </w:tcBorders>
          </w:tcPr>
          <w:p w:rsidR="00B65F9D" w:rsidRDefault="00B65F9D" w:rsidP="00F906F0">
            <w:pPr>
              <w:pStyle w:val="TableParagraph"/>
              <w:spacing w:before="37" w:line="136" w:lineRule="exact"/>
              <w:ind w:left="84"/>
              <w:rPr>
                <w:sz w:val="12"/>
              </w:rPr>
            </w:pPr>
            <w:r>
              <w:rPr>
                <w:spacing w:val="-2"/>
                <w:w w:val="120"/>
                <w:sz w:val="12"/>
              </w:rPr>
              <w:t>Healthcare</w:t>
            </w:r>
          </w:p>
        </w:tc>
      </w:tr>
      <w:tr w:rsidR="00B65F9D" w:rsidTr="00F906F0">
        <w:trPr>
          <w:trHeight w:val="171"/>
        </w:trPr>
        <w:tc>
          <w:tcPr>
            <w:tcW w:w="476" w:type="dxa"/>
          </w:tcPr>
          <w:p w:rsidR="00B65F9D" w:rsidRDefault="00B65F9D" w:rsidP="00F906F0">
            <w:pPr>
              <w:pStyle w:val="TableParagraph"/>
              <w:rPr>
                <w:sz w:val="10"/>
              </w:rPr>
            </w:pPr>
          </w:p>
        </w:tc>
        <w:tc>
          <w:tcPr>
            <w:tcW w:w="1010" w:type="dxa"/>
          </w:tcPr>
          <w:p w:rsidR="00B65F9D" w:rsidRDefault="00B65F9D" w:rsidP="00F906F0">
            <w:pPr>
              <w:pStyle w:val="TableParagraph"/>
              <w:spacing w:before="15" w:line="136" w:lineRule="exact"/>
              <w:ind w:left="146"/>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(2011)</w:t>
            </w:r>
          </w:p>
        </w:tc>
        <w:tc>
          <w:tcPr>
            <w:tcW w:w="1529" w:type="dxa"/>
          </w:tcPr>
          <w:p w:rsidR="00B65F9D" w:rsidRDefault="00B65F9D" w:rsidP="00F906F0">
            <w:pPr>
              <w:pStyle w:val="TableParagraph"/>
              <w:spacing w:before="15" w:line="136" w:lineRule="exact"/>
              <w:ind w:left="66"/>
              <w:rPr>
                <w:sz w:val="12"/>
              </w:rPr>
            </w:pPr>
            <w:r>
              <w:rPr>
                <w:w w:val="120"/>
                <w:sz w:val="12"/>
              </w:rPr>
              <w:t>novel</w:t>
            </w:r>
            <w:r>
              <w:rPr>
                <w:spacing w:val="10"/>
                <w:w w:val="120"/>
                <w:sz w:val="12"/>
              </w:rPr>
              <w:t xml:space="preserve"> </w:t>
            </w:r>
            <w:r>
              <w:rPr>
                <w:w w:val="120"/>
                <w:sz w:val="12"/>
              </w:rPr>
              <w:t>health</w:t>
            </w:r>
            <w:r>
              <w:rPr>
                <w:spacing w:val="10"/>
                <w:w w:val="120"/>
                <w:sz w:val="12"/>
              </w:rPr>
              <w:t xml:space="preserve"> </w:t>
            </w:r>
            <w:r>
              <w:rPr>
                <w:spacing w:val="-2"/>
                <w:w w:val="120"/>
                <w:sz w:val="12"/>
              </w:rPr>
              <w:t>monitoring</w:t>
            </w:r>
          </w:p>
        </w:tc>
        <w:tc>
          <w:tcPr>
            <w:tcW w:w="877" w:type="dxa"/>
          </w:tcPr>
          <w:p w:rsidR="00B65F9D" w:rsidRDefault="00B65F9D" w:rsidP="00F906F0">
            <w:pPr>
              <w:pStyle w:val="TableParagraph"/>
              <w:rPr>
                <w:sz w:val="10"/>
              </w:rPr>
            </w:pPr>
          </w:p>
        </w:tc>
        <w:tc>
          <w:tcPr>
            <w:tcW w:w="760" w:type="dxa"/>
          </w:tcPr>
          <w:p w:rsidR="00B65F9D" w:rsidRDefault="00B65F9D" w:rsidP="00F906F0">
            <w:pPr>
              <w:pStyle w:val="TableParagraph"/>
              <w:rPr>
                <w:sz w:val="10"/>
              </w:rPr>
            </w:pPr>
          </w:p>
        </w:tc>
        <w:tc>
          <w:tcPr>
            <w:tcW w:w="1296" w:type="dxa"/>
          </w:tcPr>
          <w:p w:rsidR="00B65F9D" w:rsidRDefault="00B65F9D" w:rsidP="00F906F0">
            <w:pPr>
              <w:pStyle w:val="TableParagraph"/>
              <w:spacing w:before="15" w:line="136" w:lineRule="exact"/>
              <w:ind w:left="235"/>
              <w:rPr>
                <w:sz w:val="12"/>
              </w:rPr>
            </w:pPr>
            <w:r>
              <w:rPr>
                <w:w w:val="120"/>
                <w:sz w:val="12"/>
              </w:rPr>
              <w:t>without</w:t>
            </w:r>
            <w:r>
              <w:rPr>
                <w:spacing w:val="17"/>
                <w:w w:val="120"/>
                <w:sz w:val="12"/>
              </w:rPr>
              <w:t xml:space="preserve"> </w:t>
            </w:r>
            <w:r>
              <w:rPr>
                <w:spacing w:val="-2"/>
                <w:w w:val="120"/>
                <w:sz w:val="12"/>
              </w:rPr>
              <w:t>history</w:t>
            </w:r>
          </w:p>
        </w:tc>
        <w:tc>
          <w:tcPr>
            <w:tcW w:w="1102"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278" w:type="dxa"/>
          </w:tcPr>
          <w:p w:rsidR="00B65F9D" w:rsidRDefault="00B65F9D" w:rsidP="00F906F0">
            <w:pPr>
              <w:pStyle w:val="TableParagraph"/>
              <w:spacing w:before="15" w:line="136" w:lineRule="exact"/>
              <w:ind w:left="237"/>
              <w:rPr>
                <w:sz w:val="12"/>
              </w:rPr>
            </w:pPr>
            <w:r>
              <w:rPr>
                <w:w w:val="115"/>
                <w:sz w:val="12"/>
              </w:rPr>
              <w:t>from</w:t>
            </w:r>
            <w:r>
              <w:rPr>
                <w:spacing w:val="18"/>
                <w:w w:val="115"/>
                <w:sz w:val="12"/>
              </w:rPr>
              <w:t xml:space="preserve"> </w:t>
            </w:r>
            <w:r>
              <w:rPr>
                <w:spacing w:val="-2"/>
                <w:w w:val="115"/>
                <w:sz w:val="12"/>
              </w:rPr>
              <w:t>wearables</w:t>
            </w:r>
          </w:p>
        </w:tc>
        <w:tc>
          <w:tcPr>
            <w:tcW w:w="978" w:type="dxa"/>
          </w:tcPr>
          <w:p w:rsidR="00B65F9D" w:rsidRDefault="00B65F9D" w:rsidP="00F906F0">
            <w:pPr>
              <w:pStyle w:val="TableParagraph"/>
              <w:rPr>
                <w:sz w:val="10"/>
              </w:rPr>
            </w:pPr>
          </w:p>
        </w:tc>
        <w:tc>
          <w:tcPr>
            <w:tcW w:w="1292" w:type="dxa"/>
          </w:tcPr>
          <w:p w:rsidR="00B65F9D" w:rsidRDefault="00B65F9D" w:rsidP="00F906F0">
            <w:pPr>
              <w:pStyle w:val="TableParagraph"/>
              <w:rPr>
                <w:sz w:val="10"/>
              </w:rPr>
            </w:pPr>
          </w:p>
        </w:tc>
        <w:tc>
          <w:tcPr>
            <w:tcW w:w="1124" w:type="dxa"/>
          </w:tcPr>
          <w:p w:rsidR="00B65F9D" w:rsidRDefault="00B65F9D" w:rsidP="00F906F0">
            <w:pPr>
              <w:pStyle w:val="TableParagraph"/>
              <w:spacing w:before="15" w:line="136" w:lineRule="exact"/>
              <w:ind w:left="78"/>
              <w:rPr>
                <w:sz w:val="12"/>
              </w:rPr>
            </w:pPr>
            <w:r>
              <w:rPr>
                <w:spacing w:val="-2"/>
                <w:w w:val="115"/>
                <w:sz w:val="12"/>
              </w:rPr>
              <w:t>Development</w:t>
            </w:r>
          </w:p>
        </w:tc>
        <w:tc>
          <w:tcPr>
            <w:tcW w:w="978"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1010" w:type="dxa"/>
          </w:tcPr>
          <w:p w:rsidR="00B65F9D" w:rsidRDefault="00B65F9D" w:rsidP="00F906F0">
            <w:pPr>
              <w:pStyle w:val="TableParagraph"/>
              <w:rPr>
                <w:sz w:val="10"/>
              </w:rPr>
            </w:pPr>
          </w:p>
        </w:tc>
        <w:tc>
          <w:tcPr>
            <w:tcW w:w="1529" w:type="dxa"/>
          </w:tcPr>
          <w:p w:rsidR="00B65F9D" w:rsidRDefault="00B65F9D" w:rsidP="00F906F0">
            <w:pPr>
              <w:pStyle w:val="TableParagraph"/>
              <w:spacing w:before="15" w:line="136" w:lineRule="exact"/>
              <w:ind w:left="66"/>
              <w:rPr>
                <w:sz w:val="12"/>
              </w:rPr>
            </w:pPr>
            <w:r>
              <w:rPr>
                <w:w w:val="115"/>
                <w:sz w:val="12"/>
              </w:rPr>
              <w:t>system</w:t>
            </w:r>
            <w:r>
              <w:rPr>
                <w:spacing w:val="16"/>
                <w:w w:val="115"/>
                <w:sz w:val="12"/>
              </w:rPr>
              <w:t xml:space="preserve"> </w:t>
            </w:r>
            <w:r>
              <w:rPr>
                <w:w w:val="115"/>
                <w:sz w:val="12"/>
              </w:rPr>
              <w:t>by</w:t>
            </w:r>
            <w:r>
              <w:rPr>
                <w:spacing w:val="17"/>
                <w:w w:val="115"/>
                <w:sz w:val="12"/>
              </w:rPr>
              <w:t xml:space="preserve"> </w:t>
            </w:r>
            <w:r>
              <w:rPr>
                <w:spacing w:val="-2"/>
                <w:w w:val="115"/>
                <w:sz w:val="12"/>
              </w:rPr>
              <w:t>integrating</w:t>
            </w:r>
          </w:p>
        </w:tc>
        <w:tc>
          <w:tcPr>
            <w:tcW w:w="877" w:type="dxa"/>
          </w:tcPr>
          <w:p w:rsidR="00B65F9D" w:rsidRDefault="00B65F9D" w:rsidP="00F906F0">
            <w:pPr>
              <w:pStyle w:val="TableParagraph"/>
              <w:rPr>
                <w:sz w:val="10"/>
              </w:rPr>
            </w:pPr>
          </w:p>
        </w:tc>
        <w:tc>
          <w:tcPr>
            <w:tcW w:w="760" w:type="dxa"/>
          </w:tcPr>
          <w:p w:rsidR="00B65F9D" w:rsidRDefault="00B65F9D" w:rsidP="00F906F0">
            <w:pPr>
              <w:pStyle w:val="TableParagraph"/>
              <w:rPr>
                <w:sz w:val="10"/>
              </w:rPr>
            </w:pPr>
          </w:p>
        </w:tc>
        <w:tc>
          <w:tcPr>
            <w:tcW w:w="1296" w:type="dxa"/>
          </w:tcPr>
          <w:p w:rsidR="00B65F9D" w:rsidRDefault="00B65F9D" w:rsidP="00F906F0">
            <w:pPr>
              <w:pStyle w:val="TableParagraph"/>
              <w:spacing w:before="15" w:line="136" w:lineRule="exact"/>
              <w:ind w:left="235"/>
              <w:rPr>
                <w:sz w:val="12"/>
              </w:rPr>
            </w:pPr>
            <w:r>
              <w:rPr>
                <w:w w:val="115"/>
                <w:sz w:val="12"/>
              </w:rPr>
              <w:t>of</w:t>
            </w:r>
            <w:r>
              <w:rPr>
                <w:spacing w:val="14"/>
                <w:w w:val="115"/>
                <w:sz w:val="12"/>
              </w:rPr>
              <w:t xml:space="preserve"> </w:t>
            </w:r>
            <w:r>
              <w:rPr>
                <w:spacing w:val="-2"/>
                <w:w w:val="115"/>
                <w:sz w:val="12"/>
              </w:rPr>
              <w:t>cardiovascular</w:t>
            </w:r>
          </w:p>
        </w:tc>
        <w:tc>
          <w:tcPr>
            <w:tcW w:w="1102"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978" w:type="dxa"/>
          </w:tcPr>
          <w:p w:rsidR="00B65F9D" w:rsidRDefault="00B65F9D" w:rsidP="00F906F0">
            <w:pPr>
              <w:pStyle w:val="TableParagraph"/>
              <w:rPr>
                <w:sz w:val="10"/>
              </w:rPr>
            </w:pPr>
          </w:p>
        </w:tc>
        <w:tc>
          <w:tcPr>
            <w:tcW w:w="1292"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78"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1010" w:type="dxa"/>
          </w:tcPr>
          <w:p w:rsidR="00B65F9D" w:rsidRDefault="00B65F9D" w:rsidP="00F906F0">
            <w:pPr>
              <w:pStyle w:val="TableParagraph"/>
              <w:rPr>
                <w:sz w:val="10"/>
              </w:rPr>
            </w:pPr>
          </w:p>
        </w:tc>
        <w:tc>
          <w:tcPr>
            <w:tcW w:w="1529" w:type="dxa"/>
          </w:tcPr>
          <w:p w:rsidR="00B65F9D" w:rsidRDefault="00B65F9D" w:rsidP="00F906F0">
            <w:pPr>
              <w:pStyle w:val="TableParagraph"/>
              <w:spacing w:before="15" w:line="136" w:lineRule="exact"/>
              <w:ind w:left="66"/>
              <w:rPr>
                <w:sz w:val="12"/>
              </w:rPr>
            </w:pPr>
            <w:r>
              <w:rPr>
                <w:w w:val="110"/>
                <w:sz w:val="12"/>
              </w:rPr>
              <w:t>wearable</w:t>
            </w:r>
            <w:r>
              <w:rPr>
                <w:spacing w:val="30"/>
                <w:w w:val="110"/>
                <w:sz w:val="12"/>
              </w:rPr>
              <w:t xml:space="preserve"> </w:t>
            </w:r>
            <w:r>
              <w:rPr>
                <w:w w:val="110"/>
                <w:sz w:val="12"/>
              </w:rPr>
              <w:t>ECG</w:t>
            </w:r>
            <w:r>
              <w:rPr>
                <w:spacing w:val="30"/>
                <w:w w:val="110"/>
                <w:sz w:val="12"/>
              </w:rPr>
              <w:t xml:space="preserve"> </w:t>
            </w:r>
            <w:r>
              <w:rPr>
                <w:w w:val="110"/>
                <w:sz w:val="12"/>
              </w:rPr>
              <w:t>and</w:t>
            </w:r>
            <w:r>
              <w:rPr>
                <w:spacing w:val="30"/>
                <w:w w:val="110"/>
                <w:sz w:val="12"/>
              </w:rPr>
              <w:t xml:space="preserve"> </w:t>
            </w:r>
            <w:r>
              <w:rPr>
                <w:spacing w:val="-5"/>
                <w:w w:val="110"/>
                <w:sz w:val="12"/>
              </w:rPr>
              <w:t>ACC</w:t>
            </w:r>
          </w:p>
        </w:tc>
        <w:tc>
          <w:tcPr>
            <w:tcW w:w="877" w:type="dxa"/>
          </w:tcPr>
          <w:p w:rsidR="00B65F9D" w:rsidRDefault="00B65F9D" w:rsidP="00F906F0">
            <w:pPr>
              <w:pStyle w:val="TableParagraph"/>
              <w:rPr>
                <w:sz w:val="10"/>
              </w:rPr>
            </w:pPr>
          </w:p>
        </w:tc>
        <w:tc>
          <w:tcPr>
            <w:tcW w:w="760" w:type="dxa"/>
          </w:tcPr>
          <w:p w:rsidR="00B65F9D" w:rsidRDefault="00B65F9D" w:rsidP="00F906F0">
            <w:pPr>
              <w:pStyle w:val="TableParagraph"/>
              <w:rPr>
                <w:sz w:val="10"/>
              </w:rPr>
            </w:pPr>
          </w:p>
        </w:tc>
        <w:tc>
          <w:tcPr>
            <w:tcW w:w="1296" w:type="dxa"/>
          </w:tcPr>
          <w:p w:rsidR="00B65F9D" w:rsidRDefault="00B65F9D" w:rsidP="00F906F0">
            <w:pPr>
              <w:pStyle w:val="TableParagraph"/>
              <w:spacing w:before="15" w:line="136" w:lineRule="exact"/>
              <w:ind w:left="235"/>
              <w:rPr>
                <w:sz w:val="12"/>
              </w:rPr>
            </w:pPr>
            <w:r>
              <w:rPr>
                <w:spacing w:val="-2"/>
                <w:w w:val="115"/>
                <w:sz w:val="12"/>
              </w:rPr>
              <w:t>diseases</w:t>
            </w:r>
          </w:p>
        </w:tc>
        <w:tc>
          <w:tcPr>
            <w:tcW w:w="1102"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978" w:type="dxa"/>
          </w:tcPr>
          <w:p w:rsidR="00B65F9D" w:rsidRDefault="00B65F9D" w:rsidP="00F906F0">
            <w:pPr>
              <w:pStyle w:val="TableParagraph"/>
              <w:rPr>
                <w:sz w:val="10"/>
              </w:rPr>
            </w:pPr>
          </w:p>
        </w:tc>
        <w:tc>
          <w:tcPr>
            <w:tcW w:w="1292"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78" w:type="dxa"/>
          </w:tcPr>
          <w:p w:rsidR="00B65F9D" w:rsidRDefault="00B65F9D" w:rsidP="00F906F0">
            <w:pPr>
              <w:pStyle w:val="TableParagraph"/>
              <w:rPr>
                <w:sz w:val="10"/>
              </w:rPr>
            </w:pPr>
          </w:p>
        </w:tc>
      </w:tr>
      <w:tr w:rsidR="00B65F9D" w:rsidTr="00F906F0">
        <w:trPr>
          <w:trHeight w:val="204"/>
        </w:trPr>
        <w:tc>
          <w:tcPr>
            <w:tcW w:w="476" w:type="dxa"/>
            <w:tcBorders>
              <w:bottom w:val="single" w:sz="4" w:space="0" w:color="000000"/>
            </w:tcBorders>
          </w:tcPr>
          <w:p w:rsidR="00B65F9D" w:rsidRDefault="00B65F9D" w:rsidP="00F906F0">
            <w:pPr>
              <w:pStyle w:val="TableParagraph"/>
              <w:rPr>
                <w:sz w:val="12"/>
              </w:rPr>
            </w:pPr>
          </w:p>
        </w:tc>
        <w:tc>
          <w:tcPr>
            <w:tcW w:w="1010" w:type="dxa"/>
            <w:tcBorders>
              <w:bottom w:val="single" w:sz="4" w:space="0" w:color="000000"/>
            </w:tcBorders>
          </w:tcPr>
          <w:p w:rsidR="00B65F9D" w:rsidRDefault="00B65F9D" w:rsidP="00F906F0">
            <w:pPr>
              <w:pStyle w:val="TableParagraph"/>
              <w:rPr>
                <w:sz w:val="12"/>
              </w:rPr>
            </w:pPr>
          </w:p>
        </w:tc>
        <w:tc>
          <w:tcPr>
            <w:tcW w:w="1529" w:type="dxa"/>
            <w:tcBorders>
              <w:bottom w:val="single" w:sz="4" w:space="0" w:color="000000"/>
            </w:tcBorders>
          </w:tcPr>
          <w:p w:rsidR="00B65F9D" w:rsidRDefault="00B65F9D" w:rsidP="00F906F0">
            <w:pPr>
              <w:pStyle w:val="TableParagraph"/>
              <w:spacing w:before="15"/>
              <w:ind w:left="66"/>
              <w:rPr>
                <w:sz w:val="12"/>
              </w:rPr>
            </w:pPr>
            <w:r>
              <w:rPr>
                <w:spacing w:val="-2"/>
                <w:w w:val="115"/>
                <w:sz w:val="12"/>
              </w:rPr>
              <w:t>sensors.</w:t>
            </w:r>
          </w:p>
        </w:tc>
        <w:tc>
          <w:tcPr>
            <w:tcW w:w="877" w:type="dxa"/>
            <w:tcBorders>
              <w:bottom w:val="single" w:sz="4" w:space="0" w:color="000000"/>
            </w:tcBorders>
          </w:tcPr>
          <w:p w:rsidR="00B65F9D" w:rsidRDefault="00B65F9D" w:rsidP="00F906F0">
            <w:pPr>
              <w:pStyle w:val="TableParagraph"/>
              <w:rPr>
                <w:sz w:val="12"/>
              </w:rPr>
            </w:pPr>
          </w:p>
        </w:tc>
        <w:tc>
          <w:tcPr>
            <w:tcW w:w="760" w:type="dxa"/>
            <w:tcBorders>
              <w:bottom w:val="single" w:sz="4" w:space="0" w:color="000000"/>
            </w:tcBorders>
          </w:tcPr>
          <w:p w:rsidR="00B65F9D" w:rsidRDefault="00B65F9D" w:rsidP="00F906F0">
            <w:pPr>
              <w:pStyle w:val="TableParagraph"/>
              <w:rPr>
                <w:sz w:val="12"/>
              </w:rPr>
            </w:pPr>
          </w:p>
        </w:tc>
        <w:tc>
          <w:tcPr>
            <w:tcW w:w="1296" w:type="dxa"/>
            <w:tcBorders>
              <w:bottom w:val="single" w:sz="4" w:space="0" w:color="000000"/>
            </w:tcBorders>
          </w:tcPr>
          <w:p w:rsidR="00B65F9D" w:rsidRDefault="00B65F9D" w:rsidP="00F906F0">
            <w:pPr>
              <w:pStyle w:val="TableParagraph"/>
              <w:rPr>
                <w:sz w:val="12"/>
              </w:rPr>
            </w:pPr>
          </w:p>
        </w:tc>
        <w:tc>
          <w:tcPr>
            <w:tcW w:w="1102" w:type="dxa"/>
            <w:tcBorders>
              <w:bottom w:val="single" w:sz="4" w:space="0" w:color="000000"/>
            </w:tcBorders>
          </w:tcPr>
          <w:p w:rsidR="00B65F9D" w:rsidRDefault="00B65F9D" w:rsidP="00F906F0">
            <w:pPr>
              <w:pStyle w:val="TableParagraph"/>
              <w:rPr>
                <w:sz w:val="12"/>
              </w:rPr>
            </w:pPr>
          </w:p>
        </w:tc>
        <w:tc>
          <w:tcPr>
            <w:tcW w:w="989" w:type="dxa"/>
            <w:tcBorders>
              <w:bottom w:val="single" w:sz="4" w:space="0" w:color="000000"/>
            </w:tcBorders>
          </w:tcPr>
          <w:p w:rsidR="00B65F9D" w:rsidRDefault="00B65F9D" w:rsidP="00F906F0">
            <w:pPr>
              <w:pStyle w:val="TableParagraph"/>
              <w:rPr>
                <w:sz w:val="12"/>
              </w:rPr>
            </w:pPr>
          </w:p>
        </w:tc>
        <w:tc>
          <w:tcPr>
            <w:tcW w:w="1278" w:type="dxa"/>
            <w:tcBorders>
              <w:bottom w:val="single" w:sz="4" w:space="0" w:color="000000"/>
            </w:tcBorders>
          </w:tcPr>
          <w:p w:rsidR="00B65F9D" w:rsidRDefault="00B65F9D" w:rsidP="00F906F0">
            <w:pPr>
              <w:pStyle w:val="TableParagraph"/>
              <w:rPr>
                <w:sz w:val="12"/>
              </w:rPr>
            </w:pPr>
          </w:p>
        </w:tc>
        <w:tc>
          <w:tcPr>
            <w:tcW w:w="978" w:type="dxa"/>
            <w:tcBorders>
              <w:bottom w:val="single" w:sz="4" w:space="0" w:color="000000"/>
            </w:tcBorders>
          </w:tcPr>
          <w:p w:rsidR="00B65F9D" w:rsidRDefault="00B65F9D" w:rsidP="00F906F0">
            <w:pPr>
              <w:pStyle w:val="TableParagraph"/>
              <w:rPr>
                <w:sz w:val="12"/>
              </w:rPr>
            </w:pPr>
          </w:p>
        </w:tc>
        <w:tc>
          <w:tcPr>
            <w:tcW w:w="1292" w:type="dxa"/>
            <w:tcBorders>
              <w:bottom w:val="single" w:sz="4" w:space="0" w:color="000000"/>
            </w:tcBorders>
          </w:tcPr>
          <w:p w:rsidR="00B65F9D" w:rsidRDefault="00B65F9D" w:rsidP="00F906F0">
            <w:pPr>
              <w:pStyle w:val="TableParagraph"/>
              <w:rPr>
                <w:sz w:val="12"/>
              </w:rPr>
            </w:pPr>
          </w:p>
        </w:tc>
        <w:tc>
          <w:tcPr>
            <w:tcW w:w="1124" w:type="dxa"/>
            <w:tcBorders>
              <w:bottom w:val="single" w:sz="4" w:space="0" w:color="000000"/>
            </w:tcBorders>
          </w:tcPr>
          <w:p w:rsidR="00B65F9D" w:rsidRDefault="00B65F9D" w:rsidP="00F906F0">
            <w:pPr>
              <w:pStyle w:val="TableParagraph"/>
              <w:rPr>
                <w:sz w:val="12"/>
              </w:rPr>
            </w:pPr>
          </w:p>
        </w:tc>
        <w:tc>
          <w:tcPr>
            <w:tcW w:w="978"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76" w:type="dxa"/>
            <w:tcBorders>
              <w:top w:val="single" w:sz="4" w:space="0" w:color="000000"/>
            </w:tcBorders>
          </w:tcPr>
          <w:p w:rsidR="00B65F9D" w:rsidRDefault="00B65F9D" w:rsidP="00F906F0">
            <w:pPr>
              <w:pStyle w:val="TableParagraph"/>
              <w:spacing w:before="37" w:line="136" w:lineRule="exact"/>
              <w:ind w:left="90"/>
              <w:rPr>
                <w:sz w:val="12"/>
              </w:rPr>
            </w:pPr>
            <w:r>
              <w:rPr>
                <w:spacing w:val="-5"/>
                <w:w w:val="110"/>
                <w:sz w:val="12"/>
              </w:rPr>
              <w:t>S9</w:t>
            </w:r>
          </w:p>
        </w:tc>
        <w:tc>
          <w:tcPr>
            <w:tcW w:w="1010" w:type="dxa"/>
            <w:tcBorders>
              <w:top w:val="single" w:sz="4" w:space="0" w:color="000000"/>
            </w:tcBorders>
          </w:tcPr>
          <w:p w:rsidR="00B65F9D" w:rsidRDefault="00B65F9D" w:rsidP="00F906F0">
            <w:pPr>
              <w:pStyle w:val="TableParagraph"/>
              <w:spacing w:before="37" w:line="136" w:lineRule="exact"/>
              <w:ind w:left="146"/>
              <w:rPr>
                <w:sz w:val="12"/>
              </w:rPr>
            </w:pPr>
            <w:r>
              <w:rPr>
                <w:w w:val="115"/>
                <w:sz w:val="12"/>
              </w:rPr>
              <w:t>Maria</w:t>
            </w:r>
            <w:r>
              <w:rPr>
                <w:spacing w:val="18"/>
                <w:w w:val="115"/>
                <w:sz w:val="12"/>
              </w:rPr>
              <w:t xml:space="preserve"> </w:t>
            </w:r>
            <w:r>
              <w:rPr>
                <w:spacing w:val="-2"/>
                <w:w w:val="115"/>
                <w:sz w:val="12"/>
              </w:rPr>
              <w:t>Paula</w:t>
            </w:r>
          </w:p>
        </w:tc>
        <w:tc>
          <w:tcPr>
            <w:tcW w:w="1529" w:type="dxa"/>
            <w:tcBorders>
              <w:top w:val="single" w:sz="4" w:space="0" w:color="000000"/>
            </w:tcBorders>
          </w:tcPr>
          <w:p w:rsidR="00B65F9D" w:rsidRDefault="00B65F9D" w:rsidP="00F906F0">
            <w:pPr>
              <w:pStyle w:val="TableParagraph"/>
              <w:spacing w:before="37" w:line="136" w:lineRule="exact"/>
              <w:ind w:left="66"/>
              <w:rPr>
                <w:sz w:val="12"/>
              </w:rPr>
            </w:pPr>
            <w:r>
              <w:rPr>
                <w:w w:val="115"/>
                <w:sz w:val="12"/>
              </w:rPr>
              <w:t>This</w:t>
            </w:r>
            <w:r>
              <w:rPr>
                <w:spacing w:val="20"/>
                <w:w w:val="115"/>
                <w:sz w:val="12"/>
              </w:rPr>
              <w:t xml:space="preserve"> </w:t>
            </w:r>
            <w:r>
              <w:rPr>
                <w:w w:val="115"/>
                <w:sz w:val="12"/>
              </w:rPr>
              <w:t>study</w:t>
            </w:r>
            <w:r>
              <w:rPr>
                <w:spacing w:val="20"/>
                <w:w w:val="115"/>
                <w:sz w:val="12"/>
              </w:rPr>
              <w:t xml:space="preserve"> </w:t>
            </w:r>
            <w:r>
              <w:rPr>
                <w:w w:val="115"/>
                <w:sz w:val="12"/>
              </w:rPr>
              <w:t>proposed</w:t>
            </w:r>
            <w:r>
              <w:rPr>
                <w:spacing w:val="20"/>
                <w:w w:val="115"/>
                <w:sz w:val="12"/>
              </w:rPr>
              <w:t xml:space="preserve"> </w:t>
            </w:r>
            <w:r>
              <w:rPr>
                <w:spacing w:val="-10"/>
                <w:w w:val="115"/>
                <w:sz w:val="12"/>
              </w:rPr>
              <w:t>a</w:t>
            </w:r>
          </w:p>
        </w:tc>
        <w:tc>
          <w:tcPr>
            <w:tcW w:w="877" w:type="dxa"/>
            <w:tcBorders>
              <w:top w:val="single" w:sz="4" w:space="0" w:color="000000"/>
            </w:tcBorders>
          </w:tcPr>
          <w:p w:rsidR="00B65F9D" w:rsidRDefault="00B65F9D" w:rsidP="00F906F0">
            <w:pPr>
              <w:pStyle w:val="TableParagraph"/>
              <w:spacing w:before="37" w:line="136" w:lineRule="exact"/>
              <w:jc w:val="center"/>
              <w:rPr>
                <w:sz w:val="12"/>
              </w:rPr>
            </w:pPr>
            <w:r>
              <w:rPr>
                <w:spacing w:val="-2"/>
                <w:w w:val="115"/>
                <w:sz w:val="12"/>
              </w:rPr>
              <w:t>Qualitative</w:t>
            </w:r>
          </w:p>
        </w:tc>
        <w:tc>
          <w:tcPr>
            <w:tcW w:w="760" w:type="dxa"/>
            <w:tcBorders>
              <w:top w:val="single" w:sz="4" w:space="0" w:color="000000"/>
            </w:tcBorders>
          </w:tcPr>
          <w:p w:rsidR="00B65F9D" w:rsidRDefault="00B65F9D" w:rsidP="00F906F0">
            <w:pPr>
              <w:pStyle w:val="TableParagraph"/>
              <w:spacing w:before="37" w:line="136" w:lineRule="exact"/>
              <w:ind w:left="65"/>
              <w:rPr>
                <w:sz w:val="12"/>
              </w:rPr>
            </w:pPr>
            <w:r>
              <w:rPr>
                <w:spacing w:val="-10"/>
                <w:w w:val="105"/>
                <w:sz w:val="12"/>
              </w:rPr>
              <w:t>–</w:t>
            </w:r>
          </w:p>
        </w:tc>
        <w:tc>
          <w:tcPr>
            <w:tcW w:w="1296" w:type="dxa"/>
            <w:tcBorders>
              <w:top w:val="single" w:sz="4" w:space="0" w:color="000000"/>
            </w:tcBorders>
          </w:tcPr>
          <w:p w:rsidR="00B65F9D" w:rsidRDefault="00B65F9D" w:rsidP="00F906F0">
            <w:pPr>
              <w:pStyle w:val="TableParagraph"/>
              <w:spacing w:before="37" w:line="136" w:lineRule="exact"/>
              <w:ind w:left="235"/>
              <w:rPr>
                <w:sz w:val="12"/>
              </w:rPr>
            </w:pPr>
            <w:r>
              <w:rPr>
                <w:w w:val="120"/>
                <w:sz w:val="12"/>
              </w:rPr>
              <w:t>5</w:t>
            </w:r>
            <w:r>
              <w:rPr>
                <w:spacing w:val="16"/>
                <w:w w:val="120"/>
                <w:sz w:val="12"/>
              </w:rPr>
              <w:t xml:space="preserve"> </w:t>
            </w:r>
            <w:r>
              <w:rPr>
                <w:spacing w:val="-2"/>
                <w:w w:val="120"/>
                <w:sz w:val="12"/>
              </w:rPr>
              <w:t>people</w:t>
            </w:r>
          </w:p>
        </w:tc>
        <w:tc>
          <w:tcPr>
            <w:tcW w:w="1102" w:type="dxa"/>
            <w:tcBorders>
              <w:top w:val="single" w:sz="4" w:space="0" w:color="000000"/>
            </w:tcBorders>
          </w:tcPr>
          <w:p w:rsidR="00B65F9D" w:rsidRDefault="00B65F9D" w:rsidP="00F906F0">
            <w:pPr>
              <w:pStyle w:val="TableParagraph"/>
              <w:spacing w:before="37" w:line="136" w:lineRule="exact"/>
              <w:ind w:left="69"/>
              <w:rPr>
                <w:sz w:val="12"/>
              </w:rPr>
            </w:pPr>
            <w:r>
              <w:rPr>
                <w:w w:val="115"/>
                <w:sz w:val="12"/>
              </w:rPr>
              <w:t>Smart</w:t>
            </w:r>
            <w:r>
              <w:rPr>
                <w:spacing w:val="21"/>
                <w:w w:val="115"/>
                <w:sz w:val="12"/>
              </w:rPr>
              <w:t xml:space="preserve"> </w:t>
            </w:r>
            <w:r>
              <w:rPr>
                <w:spacing w:val="-4"/>
                <w:w w:val="115"/>
                <w:sz w:val="12"/>
              </w:rPr>
              <w:t>Belt</w:t>
            </w:r>
          </w:p>
        </w:tc>
        <w:tc>
          <w:tcPr>
            <w:tcW w:w="989" w:type="dxa"/>
            <w:tcBorders>
              <w:top w:val="single" w:sz="4" w:space="0" w:color="000000"/>
            </w:tcBorders>
          </w:tcPr>
          <w:p w:rsidR="00B65F9D" w:rsidRDefault="00B65F9D" w:rsidP="00F906F0">
            <w:pPr>
              <w:pStyle w:val="TableParagraph"/>
              <w:spacing w:before="37" w:line="136" w:lineRule="exact"/>
              <w:ind w:left="96"/>
              <w:rPr>
                <w:sz w:val="12"/>
              </w:rPr>
            </w:pPr>
            <w:r>
              <w:rPr>
                <w:spacing w:val="-2"/>
                <w:w w:val="115"/>
                <w:sz w:val="12"/>
              </w:rPr>
              <w:t>Experiment</w:t>
            </w:r>
          </w:p>
        </w:tc>
        <w:tc>
          <w:tcPr>
            <w:tcW w:w="1278" w:type="dxa"/>
            <w:tcBorders>
              <w:top w:val="single" w:sz="4" w:space="0" w:color="000000"/>
            </w:tcBorders>
          </w:tcPr>
          <w:p w:rsidR="00B65F9D" w:rsidRDefault="00B65F9D" w:rsidP="00F906F0">
            <w:pPr>
              <w:pStyle w:val="TableParagraph"/>
              <w:spacing w:before="37" w:line="136" w:lineRule="exact"/>
              <w:ind w:left="237"/>
              <w:rPr>
                <w:sz w:val="12"/>
              </w:rPr>
            </w:pPr>
            <w:r>
              <w:rPr>
                <w:spacing w:val="-2"/>
                <w:w w:val="115"/>
                <w:sz w:val="12"/>
              </w:rPr>
              <w:t>Interview</w:t>
            </w:r>
          </w:p>
        </w:tc>
        <w:tc>
          <w:tcPr>
            <w:tcW w:w="978" w:type="dxa"/>
            <w:tcBorders>
              <w:top w:val="single" w:sz="4" w:space="0" w:color="000000"/>
            </w:tcBorders>
          </w:tcPr>
          <w:p w:rsidR="00B65F9D" w:rsidRDefault="00B65F9D" w:rsidP="00F906F0">
            <w:pPr>
              <w:pStyle w:val="TableParagraph"/>
              <w:spacing w:before="37" w:line="136" w:lineRule="exact"/>
              <w:ind w:left="89"/>
              <w:rPr>
                <w:sz w:val="12"/>
              </w:rPr>
            </w:pPr>
            <w:r>
              <w:rPr>
                <w:spacing w:val="-10"/>
                <w:w w:val="105"/>
                <w:sz w:val="12"/>
              </w:rPr>
              <w:t>–</w:t>
            </w:r>
          </w:p>
        </w:tc>
        <w:tc>
          <w:tcPr>
            <w:tcW w:w="1292" w:type="dxa"/>
            <w:tcBorders>
              <w:top w:val="single" w:sz="4" w:space="0" w:color="000000"/>
            </w:tcBorders>
          </w:tcPr>
          <w:p w:rsidR="00B65F9D" w:rsidRDefault="00B65F9D" w:rsidP="00F906F0">
            <w:pPr>
              <w:pStyle w:val="TableParagraph"/>
              <w:spacing w:before="37" w:line="136" w:lineRule="exact"/>
              <w:ind w:left="240"/>
              <w:rPr>
                <w:sz w:val="12"/>
              </w:rPr>
            </w:pPr>
            <w:r>
              <w:rPr>
                <w:spacing w:val="-10"/>
                <w:w w:val="105"/>
                <w:sz w:val="12"/>
              </w:rPr>
              <w:t>–</w:t>
            </w:r>
          </w:p>
        </w:tc>
        <w:tc>
          <w:tcPr>
            <w:tcW w:w="1124" w:type="dxa"/>
            <w:tcBorders>
              <w:top w:val="single" w:sz="4" w:space="0" w:color="000000"/>
            </w:tcBorders>
          </w:tcPr>
          <w:p w:rsidR="00B65F9D" w:rsidRDefault="00B65F9D" w:rsidP="00F906F0">
            <w:pPr>
              <w:pStyle w:val="TableParagraph"/>
              <w:spacing w:before="37" w:line="136" w:lineRule="exact"/>
              <w:ind w:left="78"/>
              <w:rPr>
                <w:sz w:val="12"/>
              </w:rPr>
            </w:pPr>
            <w:r>
              <w:rPr>
                <w:spacing w:val="-2"/>
                <w:w w:val="115"/>
                <w:sz w:val="12"/>
              </w:rPr>
              <w:t>Prototype</w:t>
            </w:r>
          </w:p>
        </w:tc>
        <w:tc>
          <w:tcPr>
            <w:tcW w:w="978" w:type="dxa"/>
            <w:tcBorders>
              <w:top w:val="single" w:sz="4" w:space="0" w:color="000000"/>
            </w:tcBorders>
          </w:tcPr>
          <w:p w:rsidR="00B65F9D" w:rsidRDefault="00B65F9D" w:rsidP="00F906F0">
            <w:pPr>
              <w:pStyle w:val="TableParagraph"/>
              <w:spacing w:before="37" w:line="136" w:lineRule="exact"/>
              <w:ind w:left="84"/>
              <w:rPr>
                <w:sz w:val="12"/>
              </w:rPr>
            </w:pPr>
            <w:r>
              <w:rPr>
                <w:spacing w:val="-2"/>
                <w:w w:val="120"/>
                <w:sz w:val="12"/>
              </w:rPr>
              <w:t>Healthcare</w:t>
            </w:r>
          </w:p>
        </w:tc>
      </w:tr>
      <w:tr w:rsidR="00B65F9D" w:rsidTr="00F906F0">
        <w:trPr>
          <w:trHeight w:val="171"/>
        </w:trPr>
        <w:tc>
          <w:tcPr>
            <w:tcW w:w="476" w:type="dxa"/>
          </w:tcPr>
          <w:p w:rsidR="00B65F9D" w:rsidRDefault="00B65F9D" w:rsidP="00F906F0">
            <w:pPr>
              <w:pStyle w:val="TableParagraph"/>
              <w:rPr>
                <w:sz w:val="10"/>
              </w:rPr>
            </w:pPr>
          </w:p>
        </w:tc>
        <w:tc>
          <w:tcPr>
            <w:tcW w:w="1010" w:type="dxa"/>
          </w:tcPr>
          <w:p w:rsidR="00B65F9D" w:rsidRDefault="00B65F9D" w:rsidP="00F906F0">
            <w:pPr>
              <w:pStyle w:val="TableParagraph"/>
              <w:spacing w:before="15" w:line="136" w:lineRule="exact"/>
              <w:ind w:left="146"/>
              <w:rPr>
                <w:sz w:val="12"/>
              </w:rPr>
            </w:pPr>
            <w:r>
              <w:rPr>
                <w:w w:val="115"/>
                <w:sz w:val="12"/>
              </w:rPr>
              <w:t>Saba,</w:t>
            </w:r>
            <w:r>
              <w:rPr>
                <w:spacing w:val="15"/>
                <w:w w:val="115"/>
                <w:sz w:val="12"/>
              </w:rPr>
              <w:t xml:space="preserve"> </w:t>
            </w:r>
            <w:r>
              <w:rPr>
                <w:spacing w:val="-2"/>
                <w:w w:val="115"/>
                <w:sz w:val="12"/>
              </w:rPr>
              <w:t>Denise</w:t>
            </w:r>
          </w:p>
        </w:tc>
        <w:tc>
          <w:tcPr>
            <w:tcW w:w="1529" w:type="dxa"/>
          </w:tcPr>
          <w:p w:rsidR="00B65F9D" w:rsidRDefault="00B65F9D" w:rsidP="00F906F0">
            <w:pPr>
              <w:pStyle w:val="TableParagraph"/>
              <w:spacing w:before="15" w:line="136" w:lineRule="exact"/>
              <w:ind w:left="66"/>
              <w:rPr>
                <w:sz w:val="12"/>
              </w:rPr>
            </w:pPr>
            <w:r>
              <w:rPr>
                <w:w w:val="120"/>
                <w:sz w:val="12"/>
              </w:rPr>
              <w:t>wearable</w:t>
            </w:r>
            <w:r>
              <w:rPr>
                <w:spacing w:val="8"/>
                <w:w w:val="120"/>
                <w:sz w:val="12"/>
              </w:rPr>
              <w:t xml:space="preserve"> </w:t>
            </w:r>
            <w:r>
              <w:rPr>
                <w:spacing w:val="-2"/>
                <w:w w:val="120"/>
                <w:sz w:val="12"/>
              </w:rPr>
              <w:t>interaction</w:t>
            </w:r>
          </w:p>
        </w:tc>
        <w:tc>
          <w:tcPr>
            <w:tcW w:w="877" w:type="dxa"/>
          </w:tcPr>
          <w:p w:rsidR="00B65F9D" w:rsidRDefault="00B65F9D" w:rsidP="00F906F0">
            <w:pPr>
              <w:pStyle w:val="TableParagraph"/>
              <w:rPr>
                <w:sz w:val="10"/>
              </w:rPr>
            </w:pPr>
          </w:p>
        </w:tc>
        <w:tc>
          <w:tcPr>
            <w:tcW w:w="760" w:type="dxa"/>
          </w:tcPr>
          <w:p w:rsidR="00B65F9D" w:rsidRDefault="00B65F9D" w:rsidP="00F906F0">
            <w:pPr>
              <w:pStyle w:val="TableParagraph"/>
              <w:rPr>
                <w:sz w:val="10"/>
              </w:rPr>
            </w:pPr>
          </w:p>
        </w:tc>
        <w:tc>
          <w:tcPr>
            <w:tcW w:w="1296" w:type="dxa"/>
          </w:tcPr>
          <w:p w:rsidR="00B65F9D" w:rsidRDefault="00B65F9D" w:rsidP="00F906F0">
            <w:pPr>
              <w:pStyle w:val="TableParagraph"/>
              <w:rPr>
                <w:sz w:val="10"/>
              </w:rPr>
            </w:pPr>
          </w:p>
        </w:tc>
        <w:tc>
          <w:tcPr>
            <w:tcW w:w="1102"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978" w:type="dxa"/>
          </w:tcPr>
          <w:p w:rsidR="00B65F9D" w:rsidRDefault="00B65F9D" w:rsidP="00F906F0">
            <w:pPr>
              <w:pStyle w:val="TableParagraph"/>
              <w:rPr>
                <w:sz w:val="10"/>
              </w:rPr>
            </w:pPr>
          </w:p>
        </w:tc>
        <w:tc>
          <w:tcPr>
            <w:tcW w:w="1292" w:type="dxa"/>
          </w:tcPr>
          <w:p w:rsidR="00B65F9D" w:rsidRDefault="00B65F9D" w:rsidP="00F906F0">
            <w:pPr>
              <w:pStyle w:val="TableParagraph"/>
              <w:rPr>
                <w:sz w:val="10"/>
              </w:rPr>
            </w:pPr>
          </w:p>
        </w:tc>
        <w:tc>
          <w:tcPr>
            <w:tcW w:w="1124" w:type="dxa"/>
          </w:tcPr>
          <w:p w:rsidR="00B65F9D" w:rsidRDefault="00B65F9D" w:rsidP="00F906F0">
            <w:pPr>
              <w:pStyle w:val="TableParagraph"/>
              <w:spacing w:before="15" w:line="136" w:lineRule="exact"/>
              <w:ind w:left="78"/>
              <w:rPr>
                <w:sz w:val="12"/>
              </w:rPr>
            </w:pPr>
            <w:r>
              <w:rPr>
                <w:spacing w:val="-2"/>
                <w:w w:val="115"/>
                <w:sz w:val="12"/>
              </w:rPr>
              <w:t>Development</w:t>
            </w:r>
          </w:p>
        </w:tc>
        <w:tc>
          <w:tcPr>
            <w:tcW w:w="978"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1010" w:type="dxa"/>
          </w:tcPr>
          <w:p w:rsidR="00B65F9D" w:rsidRDefault="00B65F9D" w:rsidP="00F906F0">
            <w:pPr>
              <w:pStyle w:val="TableParagraph"/>
              <w:spacing w:before="15" w:line="136" w:lineRule="exact"/>
              <w:ind w:left="146"/>
              <w:rPr>
                <w:sz w:val="12"/>
              </w:rPr>
            </w:pPr>
            <w:r>
              <w:rPr>
                <w:w w:val="115"/>
                <w:sz w:val="12"/>
              </w:rPr>
              <w:t>Filippo,</w:t>
            </w:r>
            <w:r>
              <w:rPr>
                <w:spacing w:val="19"/>
                <w:w w:val="115"/>
                <w:sz w:val="12"/>
              </w:rPr>
              <w:t xml:space="preserve"> </w:t>
            </w:r>
            <w:r>
              <w:rPr>
                <w:w w:val="115"/>
                <w:sz w:val="12"/>
              </w:rPr>
              <w:t>et</w:t>
            </w:r>
            <w:r>
              <w:rPr>
                <w:spacing w:val="20"/>
                <w:w w:val="115"/>
                <w:sz w:val="12"/>
              </w:rPr>
              <w:t xml:space="preserve"> </w:t>
            </w:r>
            <w:r>
              <w:rPr>
                <w:spacing w:val="-5"/>
                <w:w w:val="115"/>
                <w:sz w:val="12"/>
              </w:rPr>
              <w:t>al.</w:t>
            </w:r>
          </w:p>
        </w:tc>
        <w:tc>
          <w:tcPr>
            <w:tcW w:w="1529" w:type="dxa"/>
          </w:tcPr>
          <w:p w:rsidR="00B65F9D" w:rsidRDefault="00B65F9D" w:rsidP="00F906F0">
            <w:pPr>
              <w:pStyle w:val="TableParagraph"/>
              <w:spacing w:before="15" w:line="136" w:lineRule="exact"/>
              <w:ind w:left="66"/>
              <w:rPr>
                <w:sz w:val="12"/>
              </w:rPr>
            </w:pPr>
            <w:r>
              <w:rPr>
                <w:w w:val="115"/>
                <w:sz w:val="12"/>
              </w:rPr>
              <w:t>system</w:t>
            </w:r>
            <w:r>
              <w:rPr>
                <w:spacing w:val="16"/>
                <w:w w:val="115"/>
                <w:sz w:val="12"/>
              </w:rPr>
              <w:t xml:space="preserve"> </w:t>
            </w:r>
            <w:r>
              <w:rPr>
                <w:w w:val="115"/>
                <w:sz w:val="12"/>
              </w:rPr>
              <w:t>for</w:t>
            </w:r>
            <w:r>
              <w:rPr>
                <w:spacing w:val="16"/>
                <w:w w:val="115"/>
                <w:sz w:val="12"/>
              </w:rPr>
              <w:t xml:space="preserve"> </w:t>
            </w:r>
            <w:r>
              <w:rPr>
                <w:spacing w:val="-2"/>
                <w:w w:val="115"/>
                <w:sz w:val="12"/>
              </w:rPr>
              <w:t>haptic</w:t>
            </w:r>
          </w:p>
        </w:tc>
        <w:tc>
          <w:tcPr>
            <w:tcW w:w="877" w:type="dxa"/>
          </w:tcPr>
          <w:p w:rsidR="00B65F9D" w:rsidRDefault="00B65F9D" w:rsidP="00F906F0">
            <w:pPr>
              <w:pStyle w:val="TableParagraph"/>
              <w:rPr>
                <w:sz w:val="10"/>
              </w:rPr>
            </w:pPr>
          </w:p>
        </w:tc>
        <w:tc>
          <w:tcPr>
            <w:tcW w:w="760" w:type="dxa"/>
          </w:tcPr>
          <w:p w:rsidR="00B65F9D" w:rsidRDefault="00B65F9D" w:rsidP="00F906F0">
            <w:pPr>
              <w:pStyle w:val="TableParagraph"/>
              <w:rPr>
                <w:sz w:val="10"/>
              </w:rPr>
            </w:pPr>
          </w:p>
        </w:tc>
        <w:tc>
          <w:tcPr>
            <w:tcW w:w="1296" w:type="dxa"/>
          </w:tcPr>
          <w:p w:rsidR="00B65F9D" w:rsidRDefault="00B65F9D" w:rsidP="00F906F0">
            <w:pPr>
              <w:pStyle w:val="TableParagraph"/>
              <w:rPr>
                <w:sz w:val="10"/>
              </w:rPr>
            </w:pPr>
          </w:p>
        </w:tc>
        <w:tc>
          <w:tcPr>
            <w:tcW w:w="1102"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978" w:type="dxa"/>
          </w:tcPr>
          <w:p w:rsidR="00B65F9D" w:rsidRDefault="00B65F9D" w:rsidP="00F906F0">
            <w:pPr>
              <w:pStyle w:val="TableParagraph"/>
              <w:rPr>
                <w:sz w:val="10"/>
              </w:rPr>
            </w:pPr>
          </w:p>
        </w:tc>
        <w:tc>
          <w:tcPr>
            <w:tcW w:w="1292"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78" w:type="dxa"/>
          </w:tcPr>
          <w:p w:rsidR="00B65F9D" w:rsidRDefault="00B65F9D" w:rsidP="00F906F0">
            <w:pPr>
              <w:pStyle w:val="TableParagraph"/>
              <w:rPr>
                <w:sz w:val="10"/>
              </w:rPr>
            </w:pPr>
          </w:p>
        </w:tc>
      </w:tr>
      <w:tr w:rsidR="00B65F9D" w:rsidTr="00F906F0">
        <w:trPr>
          <w:trHeight w:val="204"/>
        </w:trPr>
        <w:tc>
          <w:tcPr>
            <w:tcW w:w="476" w:type="dxa"/>
            <w:tcBorders>
              <w:bottom w:val="single" w:sz="4" w:space="0" w:color="000000"/>
            </w:tcBorders>
          </w:tcPr>
          <w:p w:rsidR="00B65F9D" w:rsidRDefault="00B65F9D" w:rsidP="00F906F0">
            <w:pPr>
              <w:pStyle w:val="TableParagraph"/>
              <w:rPr>
                <w:sz w:val="12"/>
              </w:rPr>
            </w:pPr>
          </w:p>
        </w:tc>
        <w:tc>
          <w:tcPr>
            <w:tcW w:w="1010" w:type="dxa"/>
            <w:tcBorders>
              <w:bottom w:val="single" w:sz="4" w:space="0" w:color="000000"/>
            </w:tcBorders>
          </w:tcPr>
          <w:p w:rsidR="00B65F9D" w:rsidRDefault="00B65F9D" w:rsidP="00F906F0">
            <w:pPr>
              <w:pStyle w:val="TableParagraph"/>
              <w:spacing w:before="15"/>
              <w:ind w:left="146"/>
              <w:rPr>
                <w:sz w:val="12"/>
              </w:rPr>
            </w:pPr>
            <w:r>
              <w:rPr>
                <w:spacing w:val="-2"/>
                <w:w w:val="120"/>
                <w:sz w:val="12"/>
              </w:rPr>
              <w:t>(2011)</w:t>
            </w:r>
          </w:p>
        </w:tc>
        <w:tc>
          <w:tcPr>
            <w:tcW w:w="1529" w:type="dxa"/>
            <w:tcBorders>
              <w:bottom w:val="single" w:sz="4" w:space="0" w:color="000000"/>
            </w:tcBorders>
          </w:tcPr>
          <w:p w:rsidR="00B65F9D" w:rsidRDefault="00B65F9D" w:rsidP="00F906F0">
            <w:pPr>
              <w:pStyle w:val="TableParagraph"/>
              <w:spacing w:before="15"/>
              <w:ind w:left="66"/>
              <w:rPr>
                <w:sz w:val="12"/>
              </w:rPr>
            </w:pPr>
            <w:r>
              <w:rPr>
                <w:spacing w:val="-2"/>
                <w:w w:val="120"/>
                <w:sz w:val="12"/>
              </w:rPr>
              <w:t>interaction.</w:t>
            </w:r>
          </w:p>
        </w:tc>
        <w:tc>
          <w:tcPr>
            <w:tcW w:w="877" w:type="dxa"/>
            <w:tcBorders>
              <w:bottom w:val="single" w:sz="4" w:space="0" w:color="000000"/>
            </w:tcBorders>
          </w:tcPr>
          <w:p w:rsidR="00B65F9D" w:rsidRDefault="00B65F9D" w:rsidP="00F906F0">
            <w:pPr>
              <w:pStyle w:val="TableParagraph"/>
              <w:rPr>
                <w:sz w:val="12"/>
              </w:rPr>
            </w:pPr>
          </w:p>
        </w:tc>
        <w:tc>
          <w:tcPr>
            <w:tcW w:w="760" w:type="dxa"/>
            <w:tcBorders>
              <w:bottom w:val="single" w:sz="4" w:space="0" w:color="000000"/>
            </w:tcBorders>
          </w:tcPr>
          <w:p w:rsidR="00B65F9D" w:rsidRDefault="00B65F9D" w:rsidP="00F906F0">
            <w:pPr>
              <w:pStyle w:val="TableParagraph"/>
              <w:rPr>
                <w:sz w:val="12"/>
              </w:rPr>
            </w:pPr>
          </w:p>
        </w:tc>
        <w:tc>
          <w:tcPr>
            <w:tcW w:w="1296" w:type="dxa"/>
            <w:tcBorders>
              <w:bottom w:val="single" w:sz="4" w:space="0" w:color="000000"/>
            </w:tcBorders>
          </w:tcPr>
          <w:p w:rsidR="00B65F9D" w:rsidRDefault="00B65F9D" w:rsidP="00F906F0">
            <w:pPr>
              <w:pStyle w:val="TableParagraph"/>
              <w:rPr>
                <w:sz w:val="12"/>
              </w:rPr>
            </w:pPr>
          </w:p>
        </w:tc>
        <w:tc>
          <w:tcPr>
            <w:tcW w:w="1102" w:type="dxa"/>
            <w:tcBorders>
              <w:bottom w:val="single" w:sz="4" w:space="0" w:color="000000"/>
            </w:tcBorders>
          </w:tcPr>
          <w:p w:rsidR="00B65F9D" w:rsidRDefault="00B65F9D" w:rsidP="00F906F0">
            <w:pPr>
              <w:pStyle w:val="TableParagraph"/>
              <w:rPr>
                <w:sz w:val="12"/>
              </w:rPr>
            </w:pPr>
          </w:p>
        </w:tc>
        <w:tc>
          <w:tcPr>
            <w:tcW w:w="989" w:type="dxa"/>
            <w:tcBorders>
              <w:bottom w:val="single" w:sz="4" w:space="0" w:color="000000"/>
            </w:tcBorders>
          </w:tcPr>
          <w:p w:rsidR="00B65F9D" w:rsidRDefault="00B65F9D" w:rsidP="00F906F0">
            <w:pPr>
              <w:pStyle w:val="TableParagraph"/>
              <w:rPr>
                <w:sz w:val="12"/>
              </w:rPr>
            </w:pPr>
          </w:p>
        </w:tc>
        <w:tc>
          <w:tcPr>
            <w:tcW w:w="1278" w:type="dxa"/>
            <w:tcBorders>
              <w:bottom w:val="single" w:sz="4" w:space="0" w:color="000000"/>
            </w:tcBorders>
          </w:tcPr>
          <w:p w:rsidR="00B65F9D" w:rsidRDefault="00B65F9D" w:rsidP="00F906F0">
            <w:pPr>
              <w:pStyle w:val="TableParagraph"/>
              <w:rPr>
                <w:sz w:val="12"/>
              </w:rPr>
            </w:pPr>
          </w:p>
        </w:tc>
        <w:tc>
          <w:tcPr>
            <w:tcW w:w="978" w:type="dxa"/>
            <w:tcBorders>
              <w:bottom w:val="single" w:sz="4" w:space="0" w:color="000000"/>
            </w:tcBorders>
          </w:tcPr>
          <w:p w:rsidR="00B65F9D" w:rsidRDefault="00B65F9D" w:rsidP="00F906F0">
            <w:pPr>
              <w:pStyle w:val="TableParagraph"/>
              <w:rPr>
                <w:sz w:val="12"/>
              </w:rPr>
            </w:pPr>
          </w:p>
        </w:tc>
        <w:tc>
          <w:tcPr>
            <w:tcW w:w="1292" w:type="dxa"/>
            <w:tcBorders>
              <w:bottom w:val="single" w:sz="4" w:space="0" w:color="000000"/>
            </w:tcBorders>
          </w:tcPr>
          <w:p w:rsidR="00B65F9D" w:rsidRDefault="00B65F9D" w:rsidP="00F906F0">
            <w:pPr>
              <w:pStyle w:val="TableParagraph"/>
              <w:rPr>
                <w:sz w:val="12"/>
              </w:rPr>
            </w:pPr>
          </w:p>
        </w:tc>
        <w:tc>
          <w:tcPr>
            <w:tcW w:w="1124" w:type="dxa"/>
            <w:tcBorders>
              <w:bottom w:val="single" w:sz="4" w:space="0" w:color="000000"/>
            </w:tcBorders>
          </w:tcPr>
          <w:p w:rsidR="00B65F9D" w:rsidRDefault="00B65F9D" w:rsidP="00F906F0">
            <w:pPr>
              <w:pStyle w:val="TableParagraph"/>
              <w:rPr>
                <w:sz w:val="12"/>
              </w:rPr>
            </w:pPr>
          </w:p>
        </w:tc>
        <w:tc>
          <w:tcPr>
            <w:tcW w:w="978"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76" w:type="dxa"/>
            <w:tcBorders>
              <w:top w:val="single" w:sz="4" w:space="0" w:color="000000"/>
            </w:tcBorders>
          </w:tcPr>
          <w:p w:rsidR="00B65F9D" w:rsidRDefault="00B65F9D" w:rsidP="00F906F0">
            <w:pPr>
              <w:pStyle w:val="TableParagraph"/>
              <w:spacing w:before="37" w:line="136" w:lineRule="exact"/>
              <w:ind w:left="90"/>
              <w:rPr>
                <w:sz w:val="12"/>
              </w:rPr>
            </w:pPr>
            <w:r>
              <w:rPr>
                <w:spacing w:val="-5"/>
                <w:w w:val="110"/>
                <w:sz w:val="12"/>
              </w:rPr>
              <w:t>S10</w:t>
            </w:r>
          </w:p>
        </w:tc>
        <w:tc>
          <w:tcPr>
            <w:tcW w:w="1010" w:type="dxa"/>
            <w:tcBorders>
              <w:top w:val="single" w:sz="4" w:space="0" w:color="000000"/>
            </w:tcBorders>
          </w:tcPr>
          <w:p w:rsidR="00B65F9D" w:rsidRDefault="00B65F9D" w:rsidP="00F906F0">
            <w:pPr>
              <w:pStyle w:val="TableParagraph"/>
              <w:spacing w:before="37" w:line="136" w:lineRule="exact"/>
              <w:ind w:left="146"/>
              <w:rPr>
                <w:sz w:val="12"/>
              </w:rPr>
            </w:pPr>
            <w:proofErr w:type="spellStart"/>
            <w:r>
              <w:rPr>
                <w:w w:val="115"/>
                <w:sz w:val="12"/>
              </w:rPr>
              <w:t>Jeroen</w:t>
            </w:r>
            <w:proofErr w:type="spellEnd"/>
            <w:r>
              <w:rPr>
                <w:spacing w:val="22"/>
                <w:w w:val="115"/>
                <w:sz w:val="12"/>
              </w:rPr>
              <w:t xml:space="preserve"> </w:t>
            </w:r>
            <w:r>
              <w:rPr>
                <w:w w:val="115"/>
                <w:sz w:val="12"/>
              </w:rPr>
              <w:t>H.</w:t>
            </w:r>
            <w:r>
              <w:rPr>
                <w:spacing w:val="24"/>
                <w:w w:val="115"/>
                <w:sz w:val="12"/>
              </w:rPr>
              <w:t xml:space="preserve"> </w:t>
            </w:r>
            <w:r>
              <w:rPr>
                <w:spacing w:val="-7"/>
                <w:w w:val="115"/>
                <w:sz w:val="12"/>
              </w:rPr>
              <w:t>M.</w:t>
            </w:r>
          </w:p>
        </w:tc>
        <w:tc>
          <w:tcPr>
            <w:tcW w:w="1529" w:type="dxa"/>
            <w:tcBorders>
              <w:top w:val="single" w:sz="4" w:space="0" w:color="000000"/>
            </w:tcBorders>
          </w:tcPr>
          <w:p w:rsidR="00B65F9D" w:rsidRDefault="00B65F9D" w:rsidP="00F906F0">
            <w:pPr>
              <w:pStyle w:val="TableParagraph"/>
              <w:spacing w:before="37" w:line="136" w:lineRule="exact"/>
              <w:ind w:left="66"/>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identified</w:t>
            </w:r>
          </w:p>
        </w:tc>
        <w:tc>
          <w:tcPr>
            <w:tcW w:w="877" w:type="dxa"/>
            <w:tcBorders>
              <w:top w:val="single" w:sz="4" w:space="0" w:color="000000"/>
            </w:tcBorders>
          </w:tcPr>
          <w:p w:rsidR="00B65F9D" w:rsidRDefault="00B65F9D" w:rsidP="00F906F0">
            <w:pPr>
              <w:pStyle w:val="TableParagraph"/>
              <w:spacing w:before="37" w:line="136" w:lineRule="exact"/>
              <w:jc w:val="center"/>
              <w:rPr>
                <w:sz w:val="12"/>
              </w:rPr>
            </w:pPr>
            <w:r>
              <w:rPr>
                <w:spacing w:val="-2"/>
                <w:w w:val="120"/>
                <w:sz w:val="12"/>
              </w:rPr>
              <w:t>Quantitative</w:t>
            </w:r>
          </w:p>
        </w:tc>
        <w:tc>
          <w:tcPr>
            <w:tcW w:w="760" w:type="dxa"/>
            <w:tcBorders>
              <w:top w:val="single" w:sz="4" w:space="0" w:color="000000"/>
            </w:tcBorders>
          </w:tcPr>
          <w:p w:rsidR="00B65F9D" w:rsidRDefault="00B65F9D" w:rsidP="00F906F0">
            <w:pPr>
              <w:pStyle w:val="TableParagraph"/>
              <w:spacing w:before="37" w:line="136" w:lineRule="exact"/>
              <w:ind w:left="65"/>
              <w:rPr>
                <w:sz w:val="12"/>
              </w:rPr>
            </w:pPr>
            <w:r>
              <w:rPr>
                <w:spacing w:val="-5"/>
                <w:sz w:val="12"/>
              </w:rPr>
              <w:t>UK</w:t>
            </w:r>
          </w:p>
        </w:tc>
        <w:tc>
          <w:tcPr>
            <w:tcW w:w="1296" w:type="dxa"/>
            <w:tcBorders>
              <w:top w:val="single" w:sz="4" w:space="0" w:color="000000"/>
            </w:tcBorders>
          </w:tcPr>
          <w:p w:rsidR="00B65F9D" w:rsidRDefault="00B65F9D" w:rsidP="00F906F0">
            <w:pPr>
              <w:pStyle w:val="TableParagraph"/>
              <w:spacing w:before="37" w:line="136" w:lineRule="exact"/>
              <w:ind w:left="235"/>
              <w:rPr>
                <w:sz w:val="12"/>
              </w:rPr>
            </w:pPr>
            <w:r>
              <w:rPr>
                <w:w w:val="120"/>
                <w:sz w:val="12"/>
              </w:rPr>
              <w:t>299</w:t>
            </w:r>
            <w:r>
              <w:rPr>
                <w:spacing w:val="15"/>
                <w:w w:val="120"/>
                <w:sz w:val="12"/>
              </w:rPr>
              <w:t xml:space="preserve"> </w:t>
            </w:r>
            <w:r>
              <w:rPr>
                <w:spacing w:val="-2"/>
                <w:w w:val="120"/>
                <w:sz w:val="12"/>
              </w:rPr>
              <w:t>patients</w:t>
            </w:r>
          </w:p>
        </w:tc>
        <w:tc>
          <w:tcPr>
            <w:tcW w:w="1102" w:type="dxa"/>
            <w:tcBorders>
              <w:top w:val="single" w:sz="4" w:space="0" w:color="000000"/>
            </w:tcBorders>
          </w:tcPr>
          <w:p w:rsidR="00B65F9D" w:rsidRDefault="00B65F9D" w:rsidP="00F906F0">
            <w:pPr>
              <w:pStyle w:val="TableParagraph"/>
              <w:spacing w:before="37" w:line="136" w:lineRule="exact"/>
              <w:ind w:left="69"/>
              <w:rPr>
                <w:sz w:val="12"/>
              </w:rPr>
            </w:pPr>
            <w:r>
              <w:rPr>
                <w:spacing w:val="-2"/>
                <w:w w:val="115"/>
                <w:sz w:val="12"/>
              </w:rPr>
              <w:t>Wearable</w:t>
            </w:r>
          </w:p>
        </w:tc>
        <w:tc>
          <w:tcPr>
            <w:tcW w:w="989" w:type="dxa"/>
            <w:tcBorders>
              <w:top w:val="single" w:sz="4" w:space="0" w:color="000000"/>
            </w:tcBorders>
          </w:tcPr>
          <w:p w:rsidR="00B65F9D" w:rsidRDefault="00B65F9D" w:rsidP="00F906F0">
            <w:pPr>
              <w:pStyle w:val="TableParagraph"/>
              <w:spacing w:before="37" w:line="136" w:lineRule="exact"/>
              <w:ind w:left="97"/>
              <w:rPr>
                <w:sz w:val="12"/>
              </w:rPr>
            </w:pPr>
            <w:r>
              <w:rPr>
                <w:spacing w:val="-2"/>
                <w:w w:val="115"/>
                <w:sz w:val="12"/>
              </w:rPr>
              <w:t>Survey</w:t>
            </w:r>
          </w:p>
        </w:tc>
        <w:tc>
          <w:tcPr>
            <w:tcW w:w="1278" w:type="dxa"/>
            <w:tcBorders>
              <w:top w:val="single" w:sz="4" w:space="0" w:color="000000"/>
            </w:tcBorders>
          </w:tcPr>
          <w:p w:rsidR="00B65F9D" w:rsidRDefault="00B65F9D" w:rsidP="00F906F0">
            <w:pPr>
              <w:pStyle w:val="TableParagraph"/>
              <w:spacing w:before="37" w:line="136" w:lineRule="exact"/>
              <w:ind w:left="237"/>
              <w:rPr>
                <w:sz w:val="12"/>
              </w:rPr>
            </w:pPr>
            <w:r>
              <w:rPr>
                <w:spacing w:val="-2"/>
                <w:w w:val="115"/>
                <w:sz w:val="12"/>
              </w:rPr>
              <w:t>Questionnaire</w:t>
            </w:r>
          </w:p>
        </w:tc>
        <w:tc>
          <w:tcPr>
            <w:tcW w:w="978" w:type="dxa"/>
            <w:tcBorders>
              <w:top w:val="single" w:sz="4" w:space="0" w:color="000000"/>
            </w:tcBorders>
          </w:tcPr>
          <w:p w:rsidR="00B65F9D" w:rsidRDefault="00B65F9D" w:rsidP="00F906F0">
            <w:pPr>
              <w:pStyle w:val="TableParagraph"/>
              <w:spacing w:before="37" w:line="136" w:lineRule="exact"/>
              <w:ind w:left="89"/>
              <w:rPr>
                <w:sz w:val="12"/>
              </w:rPr>
            </w:pPr>
            <w:r>
              <w:rPr>
                <w:spacing w:val="-10"/>
                <w:w w:val="105"/>
                <w:sz w:val="12"/>
              </w:rPr>
              <w:t>–</w:t>
            </w:r>
          </w:p>
        </w:tc>
        <w:tc>
          <w:tcPr>
            <w:tcW w:w="1292" w:type="dxa"/>
            <w:tcBorders>
              <w:top w:val="single" w:sz="4" w:space="0" w:color="000000"/>
            </w:tcBorders>
          </w:tcPr>
          <w:p w:rsidR="00B65F9D" w:rsidRDefault="00B65F9D" w:rsidP="00F906F0">
            <w:pPr>
              <w:pStyle w:val="TableParagraph"/>
              <w:spacing w:before="37" w:line="136" w:lineRule="exact"/>
              <w:ind w:left="240"/>
              <w:rPr>
                <w:sz w:val="12"/>
              </w:rPr>
            </w:pPr>
            <w:r>
              <w:rPr>
                <w:spacing w:val="-10"/>
                <w:w w:val="105"/>
                <w:sz w:val="12"/>
              </w:rPr>
              <w:t>–</w:t>
            </w:r>
          </w:p>
        </w:tc>
        <w:tc>
          <w:tcPr>
            <w:tcW w:w="1124" w:type="dxa"/>
            <w:tcBorders>
              <w:top w:val="single" w:sz="4" w:space="0" w:color="000000"/>
            </w:tcBorders>
          </w:tcPr>
          <w:p w:rsidR="00B65F9D" w:rsidRDefault="00B65F9D" w:rsidP="00F906F0">
            <w:pPr>
              <w:pStyle w:val="TableParagraph"/>
              <w:spacing w:before="37" w:line="136" w:lineRule="exact"/>
              <w:ind w:left="78"/>
              <w:rPr>
                <w:sz w:val="12"/>
              </w:rPr>
            </w:pPr>
            <w:r>
              <w:rPr>
                <w:w w:val="115"/>
                <w:sz w:val="12"/>
              </w:rPr>
              <w:t>User</w:t>
            </w:r>
            <w:r>
              <w:rPr>
                <w:spacing w:val="11"/>
                <w:w w:val="115"/>
                <w:sz w:val="12"/>
              </w:rPr>
              <w:t xml:space="preserve"> </w:t>
            </w:r>
            <w:r>
              <w:rPr>
                <w:spacing w:val="-2"/>
                <w:w w:val="115"/>
                <w:sz w:val="12"/>
              </w:rPr>
              <w:t>preferences</w:t>
            </w:r>
          </w:p>
        </w:tc>
        <w:tc>
          <w:tcPr>
            <w:tcW w:w="978" w:type="dxa"/>
            <w:tcBorders>
              <w:top w:val="single" w:sz="4" w:space="0" w:color="000000"/>
            </w:tcBorders>
          </w:tcPr>
          <w:p w:rsidR="00B65F9D" w:rsidRDefault="00B65F9D" w:rsidP="00F906F0">
            <w:pPr>
              <w:pStyle w:val="TableParagraph"/>
              <w:spacing w:before="37" w:line="136" w:lineRule="exact"/>
              <w:ind w:left="84"/>
              <w:rPr>
                <w:sz w:val="12"/>
              </w:rPr>
            </w:pPr>
            <w:r>
              <w:rPr>
                <w:spacing w:val="-2"/>
                <w:w w:val="120"/>
                <w:sz w:val="12"/>
              </w:rPr>
              <w:t>Healthcare</w:t>
            </w:r>
          </w:p>
        </w:tc>
      </w:tr>
      <w:tr w:rsidR="00B65F9D" w:rsidTr="00F906F0">
        <w:trPr>
          <w:trHeight w:val="171"/>
        </w:trPr>
        <w:tc>
          <w:tcPr>
            <w:tcW w:w="476" w:type="dxa"/>
          </w:tcPr>
          <w:p w:rsidR="00B65F9D" w:rsidRDefault="00B65F9D" w:rsidP="00F906F0">
            <w:pPr>
              <w:pStyle w:val="TableParagraph"/>
              <w:rPr>
                <w:sz w:val="10"/>
              </w:rPr>
            </w:pPr>
          </w:p>
        </w:tc>
        <w:tc>
          <w:tcPr>
            <w:tcW w:w="1010" w:type="dxa"/>
          </w:tcPr>
          <w:p w:rsidR="00B65F9D" w:rsidRDefault="00B65F9D" w:rsidP="00F906F0">
            <w:pPr>
              <w:pStyle w:val="TableParagraph"/>
              <w:spacing w:before="15" w:line="136" w:lineRule="exact"/>
              <w:ind w:left="146"/>
              <w:rPr>
                <w:sz w:val="12"/>
              </w:rPr>
            </w:pPr>
            <w:r>
              <w:rPr>
                <w:spacing w:val="-2"/>
                <w:w w:val="115"/>
                <w:sz w:val="12"/>
              </w:rPr>
              <w:t>Bergmann</w:t>
            </w:r>
          </w:p>
        </w:tc>
        <w:tc>
          <w:tcPr>
            <w:tcW w:w="1529" w:type="dxa"/>
          </w:tcPr>
          <w:p w:rsidR="00B65F9D" w:rsidRDefault="00B65F9D" w:rsidP="00F906F0">
            <w:pPr>
              <w:pStyle w:val="TableParagraph"/>
              <w:spacing w:before="15" w:line="136" w:lineRule="exact"/>
              <w:ind w:left="66"/>
              <w:rPr>
                <w:sz w:val="12"/>
              </w:rPr>
            </w:pPr>
            <w:r>
              <w:rPr>
                <w:w w:val="120"/>
                <w:sz w:val="12"/>
              </w:rPr>
              <w:t>the</w:t>
            </w:r>
            <w:r>
              <w:rPr>
                <w:spacing w:val="19"/>
                <w:w w:val="120"/>
                <w:sz w:val="12"/>
              </w:rPr>
              <w:t xml:space="preserve"> </w:t>
            </w:r>
            <w:r>
              <w:rPr>
                <w:spacing w:val="-2"/>
                <w:w w:val="120"/>
                <w:sz w:val="12"/>
              </w:rPr>
              <w:t>patients’</w:t>
            </w:r>
          </w:p>
        </w:tc>
        <w:tc>
          <w:tcPr>
            <w:tcW w:w="877" w:type="dxa"/>
          </w:tcPr>
          <w:p w:rsidR="00B65F9D" w:rsidRDefault="00B65F9D" w:rsidP="00F906F0">
            <w:pPr>
              <w:pStyle w:val="TableParagraph"/>
              <w:rPr>
                <w:sz w:val="10"/>
              </w:rPr>
            </w:pPr>
          </w:p>
        </w:tc>
        <w:tc>
          <w:tcPr>
            <w:tcW w:w="760" w:type="dxa"/>
          </w:tcPr>
          <w:p w:rsidR="00B65F9D" w:rsidRDefault="00B65F9D" w:rsidP="00F906F0">
            <w:pPr>
              <w:pStyle w:val="TableParagraph"/>
              <w:rPr>
                <w:sz w:val="10"/>
              </w:rPr>
            </w:pPr>
          </w:p>
        </w:tc>
        <w:tc>
          <w:tcPr>
            <w:tcW w:w="1296" w:type="dxa"/>
          </w:tcPr>
          <w:p w:rsidR="00B65F9D" w:rsidRDefault="00B65F9D" w:rsidP="00F906F0">
            <w:pPr>
              <w:pStyle w:val="TableParagraph"/>
              <w:rPr>
                <w:sz w:val="10"/>
              </w:rPr>
            </w:pPr>
          </w:p>
        </w:tc>
        <w:tc>
          <w:tcPr>
            <w:tcW w:w="1102" w:type="dxa"/>
          </w:tcPr>
          <w:p w:rsidR="00B65F9D" w:rsidRDefault="00B65F9D" w:rsidP="00F906F0">
            <w:pPr>
              <w:pStyle w:val="TableParagraph"/>
              <w:spacing w:before="15" w:line="136" w:lineRule="exact"/>
              <w:ind w:left="69"/>
              <w:rPr>
                <w:sz w:val="12"/>
              </w:rPr>
            </w:pPr>
            <w:r>
              <w:rPr>
                <w:spacing w:val="-2"/>
                <w:w w:val="110"/>
                <w:sz w:val="12"/>
              </w:rPr>
              <w:t>Devices</w:t>
            </w:r>
          </w:p>
        </w:tc>
        <w:tc>
          <w:tcPr>
            <w:tcW w:w="989"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978" w:type="dxa"/>
          </w:tcPr>
          <w:p w:rsidR="00B65F9D" w:rsidRDefault="00B65F9D" w:rsidP="00F906F0">
            <w:pPr>
              <w:pStyle w:val="TableParagraph"/>
              <w:rPr>
                <w:sz w:val="10"/>
              </w:rPr>
            </w:pPr>
          </w:p>
        </w:tc>
        <w:tc>
          <w:tcPr>
            <w:tcW w:w="1292"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78"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1010" w:type="dxa"/>
          </w:tcPr>
          <w:p w:rsidR="00B65F9D" w:rsidRDefault="00B65F9D" w:rsidP="00F906F0">
            <w:pPr>
              <w:pStyle w:val="TableParagraph"/>
              <w:spacing w:before="15" w:line="136" w:lineRule="exact"/>
              <w:ind w:left="146"/>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(2012)</w:t>
            </w:r>
          </w:p>
        </w:tc>
        <w:tc>
          <w:tcPr>
            <w:tcW w:w="1529" w:type="dxa"/>
          </w:tcPr>
          <w:p w:rsidR="00B65F9D" w:rsidRDefault="00B65F9D" w:rsidP="00F906F0">
            <w:pPr>
              <w:pStyle w:val="TableParagraph"/>
              <w:spacing w:before="15" w:line="136" w:lineRule="exact"/>
              <w:ind w:left="66"/>
              <w:rPr>
                <w:sz w:val="12"/>
              </w:rPr>
            </w:pPr>
            <w:r>
              <w:rPr>
                <w:w w:val="115"/>
                <w:sz w:val="12"/>
              </w:rPr>
              <w:t>preferences</w:t>
            </w:r>
            <w:r>
              <w:rPr>
                <w:spacing w:val="24"/>
                <w:w w:val="115"/>
                <w:sz w:val="12"/>
              </w:rPr>
              <w:t xml:space="preserve"> </w:t>
            </w:r>
            <w:r>
              <w:rPr>
                <w:spacing w:val="-2"/>
                <w:w w:val="115"/>
                <w:sz w:val="12"/>
              </w:rPr>
              <w:t>toward</w:t>
            </w:r>
          </w:p>
        </w:tc>
        <w:tc>
          <w:tcPr>
            <w:tcW w:w="877" w:type="dxa"/>
          </w:tcPr>
          <w:p w:rsidR="00B65F9D" w:rsidRDefault="00B65F9D" w:rsidP="00F906F0">
            <w:pPr>
              <w:pStyle w:val="TableParagraph"/>
              <w:rPr>
                <w:sz w:val="10"/>
              </w:rPr>
            </w:pPr>
          </w:p>
        </w:tc>
        <w:tc>
          <w:tcPr>
            <w:tcW w:w="760" w:type="dxa"/>
          </w:tcPr>
          <w:p w:rsidR="00B65F9D" w:rsidRDefault="00B65F9D" w:rsidP="00F906F0">
            <w:pPr>
              <w:pStyle w:val="TableParagraph"/>
              <w:rPr>
                <w:sz w:val="10"/>
              </w:rPr>
            </w:pPr>
          </w:p>
        </w:tc>
        <w:tc>
          <w:tcPr>
            <w:tcW w:w="1296" w:type="dxa"/>
          </w:tcPr>
          <w:p w:rsidR="00B65F9D" w:rsidRDefault="00B65F9D" w:rsidP="00F906F0">
            <w:pPr>
              <w:pStyle w:val="TableParagraph"/>
              <w:rPr>
                <w:sz w:val="10"/>
              </w:rPr>
            </w:pPr>
          </w:p>
        </w:tc>
        <w:tc>
          <w:tcPr>
            <w:tcW w:w="1102"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978" w:type="dxa"/>
          </w:tcPr>
          <w:p w:rsidR="00B65F9D" w:rsidRDefault="00B65F9D" w:rsidP="00F906F0">
            <w:pPr>
              <w:pStyle w:val="TableParagraph"/>
              <w:rPr>
                <w:sz w:val="10"/>
              </w:rPr>
            </w:pPr>
          </w:p>
        </w:tc>
        <w:tc>
          <w:tcPr>
            <w:tcW w:w="1292"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78" w:type="dxa"/>
          </w:tcPr>
          <w:p w:rsidR="00B65F9D" w:rsidRDefault="00B65F9D" w:rsidP="00F906F0">
            <w:pPr>
              <w:pStyle w:val="TableParagraph"/>
              <w:rPr>
                <w:sz w:val="10"/>
              </w:rPr>
            </w:pPr>
          </w:p>
        </w:tc>
      </w:tr>
      <w:tr w:rsidR="00B65F9D" w:rsidTr="00F906F0">
        <w:trPr>
          <w:trHeight w:val="204"/>
        </w:trPr>
        <w:tc>
          <w:tcPr>
            <w:tcW w:w="476" w:type="dxa"/>
            <w:tcBorders>
              <w:bottom w:val="single" w:sz="4" w:space="0" w:color="000000"/>
            </w:tcBorders>
          </w:tcPr>
          <w:p w:rsidR="00B65F9D" w:rsidRDefault="00B65F9D" w:rsidP="00F906F0">
            <w:pPr>
              <w:pStyle w:val="TableParagraph"/>
              <w:rPr>
                <w:sz w:val="12"/>
              </w:rPr>
            </w:pPr>
          </w:p>
        </w:tc>
        <w:tc>
          <w:tcPr>
            <w:tcW w:w="1010" w:type="dxa"/>
            <w:tcBorders>
              <w:bottom w:val="single" w:sz="4" w:space="0" w:color="000000"/>
            </w:tcBorders>
          </w:tcPr>
          <w:p w:rsidR="00B65F9D" w:rsidRDefault="00B65F9D" w:rsidP="00F906F0">
            <w:pPr>
              <w:pStyle w:val="TableParagraph"/>
              <w:rPr>
                <w:sz w:val="12"/>
              </w:rPr>
            </w:pPr>
          </w:p>
        </w:tc>
        <w:tc>
          <w:tcPr>
            <w:tcW w:w="1529" w:type="dxa"/>
            <w:tcBorders>
              <w:bottom w:val="single" w:sz="4" w:space="0" w:color="000000"/>
            </w:tcBorders>
          </w:tcPr>
          <w:p w:rsidR="00B65F9D" w:rsidRDefault="00B65F9D" w:rsidP="00F906F0">
            <w:pPr>
              <w:pStyle w:val="TableParagraph"/>
              <w:spacing w:before="15"/>
              <w:ind w:left="66"/>
              <w:rPr>
                <w:sz w:val="12"/>
              </w:rPr>
            </w:pPr>
            <w:r>
              <w:rPr>
                <w:w w:val="115"/>
                <w:sz w:val="12"/>
              </w:rPr>
              <w:t>using</w:t>
            </w:r>
            <w:r>
              <w:rPr>
                <w:spacing w:val="18"/>
                <w:w w:val="115"/>
                <w:sz w:val="12"/>
              </w:rPr>
              <w:t xml:space="preserve"> </w:t>
            </w:r>
            <w:r>
              <w:rPr>
                <w:spacing w:val="-2"/>
                <w:w w:val="115"/>
                <w:sz w:val="12"/>
              </w:rPr>
              <w:t>wearables.</w:t>
            </w:r>
          </w:p>
        </w:tc>
        <w:tc>
          <w:tcPr>
            <w:tcW w:w="877" w:type="dxa"/>
            <w:tcBorders>
              <w:bottom w:val="single" w:sz="4" w:space="0" w:color="000000"/>
            </w:tcBorders>
          </w:tcPr>
          <w:p w:rsidR="00B65F9D" w:rsidRDefault="00B65F9D" w:rsidP="00F906F0">
            <w:pPr>
              <w:pStyle w:val="TableParagraph"/>
              <w:rPr>
                <w:sz w:val="12"/>
              </w:rPr>
            </w:pPr>
          </w:p>
        </w:tc>
        <w:tc>
          <w:tcPr>
            <w:tcW w:w="760" w:type="dxa"/>
            <w:tcBorders>
              <w:bottom w:val="single" w:sz="4" w:space="0" w:color="000000"/>
            </w:tcBorders>
          </w:tcPr>
          <w:p w:rsidR="00B65F9D" w:rsidRDefault="00B65F9D" w:rsidP="00F906F0">
            <w:pPr>
              <w:pStyle w:val="TableParagraph"/>
              <w:rPr>
                <w:sz w:val="12"/>
              </w:rPr>
            </w:pPr>
          </w:p>
        </w:tc>
        <w:tc>
          <w:tcPr>
            <w:tcW w:w="1296" w:type="dxa"/>
            <w:tcBorders>
              <w:bottom w:val="single" w:sz="4" w:space="0" w:color="000000"/>
            </w:tcBorders>
          </w:tcPr>
          <w:p w:rsidR="00B65F9D" w:rsidRDefault="00B65F9D" w:rsidP="00F906F0">
            <w:pPr>
              <w:pStyle w:val="TableParagraph"/>
              <w:rPr>
                <w:sz w:val="12"/>
              </w:rPr>
            </w:pPr>
          </w:p>
        </w:tc>
        <w:tc>
          <w:tcPr>
            <w:tcW w:w="1102" w:type="dxa"/>
            <w:tcBorders>
              <w:bottom w:val="single" w:sz="4" w:space="0" w:color="000000"/>
            </w:tcBorders>
          </w:tcPr>
          <w:p w:rsidR="00B65F9D" w:rsidRDefault="00B65F9D" w:rsidP="00F906F0">
            <w:pPr>
              <w:pStyle w:val="TableParagraph"/>
              <w:rPr>
                <w:sz w:val="12"/>
              </w:rPr>
            </w:pPr>
          </w:p>
        </w:tc>
        <w:tc>
          <w:tcPr>
            <w:tcW w:w="989" w:type="dxa"/>
            <w:tcBorders>
              <w:bottom w:val="single" w:sz="4" w:space="0" w:color="000000"/>
            </w:tcBorders>
          </w:tcPr>
          <w:p w:rsidR="00B65F9D" w:rsidRDefault="00B65F9D" w:rsidP="00F906F0">
            <w:pPr>
              <w:pStyle w:val="TableParagraph"/>
              <w:rPr>
                <w:sz w:val="12"/>
              </w:rPr>
            </w:pPr>
          </w:p>
        </w:tc>
        <w:tc>
          <w:tcPr>
            <w:tcW w:w="1278" w:type="dxa"/>
            <w:tcBorders>
              <w:bottom w:val="single" w:sz="4" w:space="0" w:color="000000"/>
            </w:tcBorders>
          </w:tcPr>
          <w:p w:rsidR="00B65F9D" w:rsidRDefault="00B65F9D" w:rsidP="00F906F0">
            <w:pPr>
              <w:pStyle w:val="TableParagraph"/>
              <w:rPr>
                <w:sz w:val="12"/>
              </w:rPr>
            </w:pPr>
          </w:p>
        </w:tc>
        <w:tc>
          <w:tcPr>
            <w:tcW w:w="978" w:type="dxa"/>
            <w:tcBorders>
              <w:bottom w:val="single" w:sz="4" w:space="0" w:color="000000"/>
            </w:tcBorders>
          </w:tcPr>
          <w:p w:rsidR="00B65F9D" w:rsidRDefault="00B65F9D" w:rsidP="00F906F0">
            <w:pPr>
              <w:pStyle w:val="TableParagraph"/>
              <w:rPr>
                <w:sz w:val="12"/>
              </w:rPr>
            </w:pPr>
          </w:p>
        </w:tc>
        <w:tc>
          <w:tcPr>
            <w:tcW w:w="1292" w:type="dxa"/>
            <w:tcBorders>
              <w:bottom w:val="single" w:sz="4" w:space="0" w:color="000000"/>
            </w:tcBorders>
          </w:tcPr>
          <w:p w:rsidR="00B65F9D" w:rsidRDefault="00B65F9D" w:rsidP="00F906F0">
            <w:pPr>
              <w:pStyle w:val="TableParagraph"/>
              <w:rPr>
                <w:sz w:val="12"/>
              </w:rPr>
            </w:pPr>
          </w:p>
        </w:tc>
        <w:tc>
          <w:tcPr>
            <w:tcW w:w="1124" w:type="dxa"/>
            <w:tcBorders>
              <w:bottom w:val="single" w:sz="4" w:space="0" w:color="000000"/>
            </w:tcBorders>
          </w:tcPr>
          <w:p w:rsidR="00B65F9D" w:rsidRDefault="00B65F9D" w:rsidP="00F906F0">
            <w:pPr>
              <w:pStyle w:val="TableParagraph"/>
              <w:rPr>
                <w:sz w:val="12"/>
              </w:rPr>
            </w:pPr>
          </w:p>
        </w:tc>
        <w:tc>
          <w:tcPr>
            <w:tcW w:w="978"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76" w:type="dxa"/>
            <w:tcBorders>
              <w:top w:val="single" w:sz="4" w:space="0" w:color="000000"/>
            </w:tcBorders>
          </w:tcPr>
          <w:p w:rsidR="00B65F9D" w:rsidRDefault="00B65F9D" w:rsidP="00F906F0">
            <w:pPr>
              <w:pStyle w:val="TableParagraph"/>
              <w:spacing w:before="37" w:line="136" w:lineRule="exact"/>
              <w:ind w:left="90"/>
              <w:rPr>
                <w:sz w:val="12"/>
              </w:rPr>
            </w:pPr>
            <w:r>
              <w:rPr>
                <w:spacing w:val="-5"/>
                <w:w w:val="110"/>
                <w:sz w:val="12"/>
              </w:rPr>
              <w:t>S11</w:t>
            </w:r>
          </w:p>
        </w:tc>
        <w:tc>
          <w:tcPr>
            <w:tcW w:w="1010" w:type="dxa"/>
            <w:tcBorders>
              <w:top w:val="single" w:sz="4" w:space="0" w:color="000000"/>
            </w:tcBorders>
          </w:tcPr>
          <w:p w:rsidR="00B65F9D" w:rsidRDefault="00B65F9D" w:rsidP="00F906F0">
            <w:pPr>
              <w:pStyle w:val="TableParagraph"/>
              <w:spacing w:before="37" w:line="136" w:lineRule="exact"/>
              <w:ind w:left="146"/>
              <w:rPr>
                <w:sz w:val="12"/>
              </w:rPr>
            </w:pPr>
            <w:r>
              <w:rPr>
                <w:w w:val="110"/>
                <w:sz w:val="12"/>
              </w:rPr>
              <w:t>Gilles</w:t>
            </w:r>
            <w:r>
              <w:rPr>
                <w:spacing w:val="18"/>
                <w:w w:val="110"/>
                <w:sz w:val="12"/>
              </w:rPr>
              <w:t xml:space="preserve"> </w:t>
            </w:r>
            <w:proofErr w:type="spellStart"/>
            <w:r>
              <w:rPr>
                <w:spacing w:val="-2"/>
                <w:w w:val="110"/>
                <w:sz w:val="12"/>
              </w:rPr>
              <w:t>Bailly</w:t>
            </w:r>
            <w:proofErr w:type="spellEnd"/>
          </w:p>
        </w:tc>
        <w:tc>
          <w:tcPr>
            <w:tcW w:w="1529" w:type="dxa"/>
            <w:tcBorders>
              <w:top w:val="single" w:sz="4" w:space="0" w:color="000000"/>
            </w:tcBorders>
          </w:tcPr>
          <w:p w:rsidR="00B65F9D" w:rsidRDefault="00B65F9D" w:rsidP="00F906F0">
            <w:pPr>
              <w:pStyle w:val="TableParagraph"/>
              <w:spacing w:before="37" w:line="136" w:lineRule="exact"/>
              <w:ind w:left="66"/>
              <w:rPr>
                <w:sz w:val="12"/>
              </w:rPr>
            </w:pPr>
            <w:r>
              <w:rPr>
                <w:w w:val="115"/>
                <w:sz w:val="12"/>
              </w:rPr>
              <w:t>This</w:t>
            </w:r>
            <w:r>
              <w:rPr>
                <w:spacing w:val="21"/>
                <w:w w:val="115"/>
                <w:sz w:val="12"/>
              </w:rPr>
              <w:t xml:space="preserve"> </w:t>
            </w:r>
            <w:r>
              <w:rPr>
                <w:w w:val="115"/>
                <w:sz w:val="12"/>
              </w:rPr>
              <w:t>study</w:t>
            </w:r>
            <w:r>
              <w:rPr>
                <w:spacing w:val="21"/>
                <w:w w:val="115"/>
                <w:sz w:val="12"/>
              </w:rPr>
              <w:t xml:space="preserve"> </w:t>
            </w:r>
            <w:r>
              <w:rPr>
                <w:w w:val="115"/>
                <w:sz w:val="12"/>
              </w:rPr>
              <w:t>developed</w:t>
            </w:r>
            <w:r>
              <w:rPr>
                <w:spacing w:val="22"/>
                <w:w w:val="115"/>
                <w:sz w:val="12"/>
              </w:rPr>
              <w:t xml:space="preserve"> </w:t>
            </w:r>
            <w:r>
              <w:rPr>
                <w:spacing w:val="-10"/>
                <w:w w:val="115"/>
                <w:sz w:val="12"/>
              </w:rPr>
              <w:t>a</w:t>
            </w:r>
          </w:p>
        </w:tc>
        <w:tc>
          <w:tcPr>
            <w:tcW w:w="877" w:type="dxa"/>
            <w:tcBorders>
              <w:top w:val="single" w:sz="4" w:space="0" w:color="000000"/>
            </w:tcBorders>
          </w:tcPr>
          <w:p w:rsidR="00B65F9D" w:rsidRDefault="00B65F9D" w:rsidP="00F906F0">
            <w:pPr>
              <w:pStyle w:val="TableParagraph"/>
              <w:spacing w:before="37" w:line="136" w:lineRule="exact"/>
              <w:jc w:val="center"/>
              <w:rPr>
                <w:sz w:val="12"/>
              </w:rPr>
            </w:pPr>
            <w:r>
              <w:rPr>
                <w:spacing w:val="-2"/>
                <w:w w:val="120"/>
                <w:sz w:val="12"/>
              </w:rPr>
              <w:t>Quantitative</w:t>
            </w:r>
          </w:p>
        </w:tc>
        <w:tc>
          <w:tcPr>
            <w:tcW w:w="760" w:type="dxa"/>
            <w:tcBorders>
              <w:top w:val="single" w:sz="4" w:space="0" w:color="000000"/>
            </w:tcBorders>
          </w:tcPr>
          <w:p w:rsidR="00B65F9D" w:rsidRDefault="00B65F9D" w:rsidP="00F906F0">
            <w:pPr>
              <w:pStyle w:val="TableParagraph"/>
              <w:spacing w:before="37" w:line="136" w:lineRule="exact"/>
              <w:ind w:left="65"/>
              <w:rPr>
                <w:sz w:val="12"/>
              </w:rPr>
            </w:pPr>
            <w:r>
              <w:rPr>
                <w:spacing w:val="-10"/>
                <w:w w:val="105"/>
                <w:sz w:val="12"/>
              </w:rPr>
              <w:t>–</w:t>
            </w:r>
          </w:p>
        </w:tc>
        <w:tc>
          <w:tcPr>
            <w:tcW w:w="1296" w:type="dxa"/>
            <w:tcBorders>
              <w:top w:val="single" w:sz="4" w:space="0" w:color="000000"/>
            </w:tcBorders>
          </w:tcPr>
          <w:p w:rsidR="00B65F9D" w:rsidRDefault="00B65F9D" w:rsidP="00F906F0">
            <w:pPr>
              <w:pStyle w:val="TableParagraph"/>
              <w:spacing w:before="37" w:line="136" w:lineRule="exact"/>
              <w:ind w:left="235"/>
              <w:rPr>
                <w:sz w:val="12"/>
              </w:rPr>
            </w:pPr>
            <w:r>
              <w:rPr>
                <w:w w:val="120"/>
                <w:sz w:val="12"/>
              </w:rPr>
              <w:t>12</w:t>
            </w:r>
            <w:r>
              <w:rPr>
                <w:spacing w:val="15"/>
                <w:w w:val="120"/>
                <w:sz w:val="12"/>
              </w:rPr>
              <w:t xml:space="preserve"> </w:t>
            </w:r>
            <w:r>
              <w:rPr>
                <w:spacing w:val="-2"/>
                <w:w w:val="120"/>
                <w:sz w:val="12"/>
              </w:rPr>
              <w:t>participants</w:t>
            </w:r>
          </w:p>
        </w:tc>
        <w:tc>
          <w:tcPr>
            <w:tcW w:w="1102" w:type="dxa"/>
            <w:tcBorders>
              <w:top w:val="single" w:sz="4" w:space="0" w:color="000000"/>
            </w:tcBorders>
          </w:tcPr>
          <w:p w:rsidR="00B65F9D" w:rsidRDefault="00B65F9D" w:rsidP="00F906F0">
            <w:pPr>
              <w:pStyle w:val="TableParagraph"/>
              <w:spacing w:before="37" w:line="136" w:lineRule="exact"/>
              <w:ind w:left="69"/>
              <w:rPr>
                <w:sz w:val="12"/>
              </w:rPr>
            </w:pPr>
            <w:r>
              <w:rPr>
                <w:w w:val="115"/>
                <w:sz w:val="12"/>
              </w:rPr>
              <w:t>Shoe-</w:t>
            </w:r>
            <w:r>
              <w:rPr>
                <w:spacing w:val="-2"/>
                <w:w w:val="115"/>
                <w:sz w:val="12"/>
              </w:rPr>
              <w:t>mounted</w:t>
            </w:r>
          </w:p>
        </w:tc>
        <w:tc>
          <w:tcPr>
            <w:tcW w:w="989" w:type="dxa"/>
            <w:tcBorders>
              <w:top w:val="single" w:sz="4" w:space="0" w:color="000000"/>
            </w:tcBorders>
          </w:tcPr>
          <w:p w:rsidR="00B65F9D" w:rsidRDefault="00B65F9D" w:rsidP="00F906F0">
            <w:pPr>
              <w:pStyle w:val="TableParagraph"/>
              <w:spacing w:before="37" w:line="136" w:lineRule="exact"/>
              <w:ind w:left="97"/>
              <w:rPr>
                <w:sz w:val="12"/>
              </w:rPr>
            </w:pPr>
            <w:r>
              <w:rPr>
                <w:spacing w:val="-2"/>
                <w:w w:val="115"/>
                <w:sz w:val="12"/>
              </w:rPr>
              <w:t>Experiment</w:t>
            </w:r>
          </w:p>
        </w:tc>
        <w:tc>
          <w:tcPr>
            <w:tcW w:w="1278" w:type="dxa"/>
            <w:tcBorders>
              <w:top w:val="single" w:sz="4" w:space="0" w:color="000000"/>
            </w:tcBorders>
          </w:tcPr>
          <w:p w:rsidR="00B65F9D" w:rsidRDefault="00B65F9D" w:rsidP="00F906F0">
            <w:pPr>
              <w:pStyle w:val="TableParagraph"/>
              <w:spacing w:before="37" w:line="136" w:lineRule="exact"/>
              <w:ind w:left="237"/>
              <w:rPr>
                <w:sz w:val="12"/>
              </w:rPr>
            </w:pPr>
            <w:r>
              <w:rPr>
                <w:spacing w:val="-2"/>
                <w:w w:val="115"/>
                <w:sz w:val="12"/>
              </w:rPr>
              <w:t>Questionnaire</w:t>
            </w:r>
          </w:p>
        </w:tc>
        <w:tc>
          <w:tcPr>
            <w:tcW w:w="978" w:type="dxa"/>
            <w:tcBorders>
              <w:top w:val="single" w:sz="4" w:space="0" w:color="000000"/>
            </w:tcBorders>
          </w:tcPr>
          <w:p w:rsidR="00B65F9D" w:rsidRDefault="00B65F9D" w:rsidP="00F906F0">
            <w:pPr>
              <w:pStyle w:val="TableParagraph"/>
              <w:spacing w:before="37" w:line="136" w:lineRule="exact"/>
              <w:ind w:left="89"/>
              <w:rPr>
                <w:sz w:val="12"/>
              </w:rPr>
            </w:pPr>
            <w:r>
              <w:rPr>
                <w:spacing w:val="-10"/>
                <w:w w:val="105"/>
                <w:sz w:val="12"/>
              </w:rPr>
              <w:t>–</w:t>
            </w:r>
          </w:p>
        </w:tc>
        <w:tc>
          <w:tcPr>
            <w:tcW w:w="1292" w:type="dxa"/>
            <w:tcBorders>
              <w:top w:val="single" w:sz="4" w:space="0" w:color="000000"/>
            </w:tcBorders>
          </w:tcPr>
          <w:p w:rsidR="00B65F9D" w:rsidRDefault="00B65F9D" w:rsidP="00F906F0">
            <w:pPr>
              <w:pStyle w:val="TableParagraph"/>
              <w:spacing w:before="37" w:line="136" w:lineRule="exact"/>
              <w:ind w:left="240"/>
              <w:rPr>
                <w:sz w:val="12"/>
              </w:rPr>
            </w:pPr>
            <w:proofErr w:type="spellStart"/>
            <w:r>
              <w:rPr>
                <w:spacing w:val="-2"/>
                <w:w w:val="110"/>
                <w:sz w:val="12"/>
              </w:rPr>
              <w:t>Kruskal</w:t>
            </w:r>
            <w:proofErr w:type="spellEnd"/>
            <w:r>
              <w:rPr>
                <w:spacing w:val="-2"/>
                <w:w w:val="110"/>
                <w:sz w:val="12"/>
              </w:rPr>
              <w:t>–Wallis</w:t>
            </w:r>
          </w:p>
        </w:tc>
        <w:tc>
          <w:tcPr>
            <w:tcW w:w="1124" w:type="dxa"/>
            <w:tcBorders>
              <w:top w:val="single" w:sz="4" w:space="0" w:color="000000"/>
            </w:tcBorders>
          </w:tcPr>
          <w:p w:rsidR="00B65F9D" w:rsidRDefault="00B65F9D" w:rsidP="00F906F0">
            <w:pPr>
              <w:pStyle w:val="TableParagraph"/>
              <w:spacing w:before="37" w:line="136" w:lineRule="exact"/>
              <w:ind w:left="78"/>
              <w:rPr>
                <w:sz w:val="12"/>
              </w:rPr>
            </w:pPr>
            <w:r>
              <w:rPr>
                <w:spacing w:val="-2"/>
                <w:w w:val="115"/>
                <w:sz w:val="12"/>
              </w:rPr>
              <w:t>Prototype</w:t>
            </w:r>
          </w:p>
        </w:tc>
        <w:tc>
          <w:tcPr>
            <w:tcW w:w="978" w:type="dxa"/>
            <w:tcBorders>
              <w:top w:val="single" w:sz="4" w:space="0" w:color="000000"/>
            </w:tcBorders>
          </w:tcPr>
          <w:p w:rsidR="00B65F9D" w:rsidRDefault="00B65F9D" w:rsidP="00F906F0">
            <w:pPr>
              <w:pStyle w:val="TableParagraph"/>
              <w:spacing w:before="37" w:line="136" w:lineRule="exact"/>
              <w:ind w:left="84"/>
              <w:rPr>
                <w:sz w:val="12"/>
              </w:rPr>
            </w:pPr>
            <w:r>
              <w:rPr>
                <w:spacing w:val="-2"/>
                <w:w w:val="115"/>
                <w:sz w:val="12"/>
              </w:rPr>
              <w:t>General</w:t>
            </w:r>
          </w:p>
        </w:tc>
      </w:tr>
      <w:tr w:rsidR="00B65F9D" w:rsidTr="00F906F0">
        <w:trPr>
          <w:trHeight w:val="171"/>
        </w:trPr>
        <w:tc>
          <w:tcPr>
            <w:tcW w:w="476" w:type="dxa"/>
          </w:tcPr>
          <w:p w:rsidR="00B65F9D" w:rsidRDefault="00B65F9D" w:rsidP="00F906F0">
            <w:pPr>
              <w:pStyle w:val="TableParagraph"/>
              <w:rPr>
                <w:sz w:val="10"/>
              </w:rPr>
            </w:pPr>
          </w:p>
        </w:tc>
        <w:tc>
          <w:tcPr>
            <w:tcW w:w="1010" w:type="dxa"/>
          </w:tcPr>
          <w:p w:rsidR="00B65F9D" w:rsidRDefault="00B65F9D" w:rsidP="00F906F0">
            <w:pPr>
              <w:pStyle w:val="TableParagraph"/>
              <w:spacing w:before="15" w:line="136" w:lineRule="exact"/>
              <w:ind w:left="146"/>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(2012)</w:t>
            </w:r>
          </w:p>
        </w:tc>
        <w:tc>
          <w:tcPr>
            <w:tcW w:w="1529" w:type="dxa"/>
          </w:tcPr>
          <w:p w:rsidR="00B65F9D" w:rsidRDefault="00B65F9D" w:rsidP="00F906F0">
            <w:pPr>
              <w:pStyle w:val="TableParagraph"/>
              <w:spacing w:before="15" w:line="136" w:lineRule="exact"/>
              <w:ind w:left="66"/>
              <w:rPr>
                <w:sz w:val="12"/>
              </w:rPr>
            </w:pPr>
            <w:r>
              <w:rPr>
                <w:w w:val="115"/>
                <w:sz w:val="12"/>
              </w:rPr>
              <w:t>shoe-mounted</w:t>
            </w:r>
            <w:r>
              <w:rPr>
                <w:spacing w:val="32"/>
                <w:w w:val="115"/>
                <w:sz w:val="12"/>
              </w:rPr>
              <w:t xml:space="preserve"> </w:t>
            </w:r>
            <w:r>
              <w:rPr>
                <w:spacing w:val="-2"/>
                <w:w w:val="115"/>
                <w:sz w:val="12"/>
              </w:rPr>
              <w:t>wearable</w:t>
            </w:r>
          </w:p>
        </w:tc>
        <w:tc>
          <w:tcPr>
            <w:tcW w:w="877" w:type="dxa"/>
          </w:tcPr>
          <w:p w:rsidR="00B65F9D" w:rsidRDefault="00B65F9D" w:rsidP="00F906F0">
            <w:pPr>
              <w:pStyle w:val="TableParagraph"/>
              <w:rPr>
                <w:sz w:val="10"/>
              </w:rPr>
            </w:pPr>
          </w:p>
        </w:tc>
        <w:tc>
          <w:tcPr>
            <w:tcW w:w="760" w:type="dxa"/>
          </w:tcPr>
          <w:p w:rsidR="00B65F9D" w:rsidRDefault="00B65F9D" w:rsidP="00F906F0">
            <w:pPr>
              <w:pStyle w:val="TableParagraph"/>
              <w:rPr>
                <w:sz w:val="10"/>
              </w:rPr>
            </w:pPr>
          </w:p>
        </w:tc>
        <w:tc>
          <w:tcPr>
            <w:tcW w:w="1296" w:type="dxa"/>
          </w:tcPr>
          <w:p w:rsidR="00B65F9D" w:rsidRDefault="00B65F9D" w:rsidP="00F906F0">
            <w:pPr>
              <w:pStyle w:val="TableParagraph"/>
              <w:rPr>
                <w:sz w:val="10"/>
              </w:rPr>
            </w:pPr>
          </w:p>
        </w:tc>
        <w:tc>
          <w:tcPr>
            <w:tcW w:w="1102"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278" w:type="dxa"/>
          </w:tcPr>
          <w:p w:rsidR="00B65F9D" w:rsidRDefault="00B65F9D" w:rsidP="00F906F0">
            <w:pPr>
              <w:pStyle w:val="TableParagraph"/>
              <w:spacing w:before="15" w:line="136" w:lineRule="exact"/>
              <w:ind w:left="237"/>
              <w:rPr>
                <w:sz w:val="12"/>
              </w:rPr>
            </w:pPr>
            <w:r>
              <w:rPr>
                <w:w w:val="120"/>
                <w:sz w:val="12"/>
              </w:rPr>
              <w:t>and</w:t>
            </w:r>
            <w:r>
              <w:rPr>
                <w:spacing w:val="17"/>
                <w:w w:val="120"/>
                <w:sz w:val="12"/>
              </w:rPr>
              <w:t xml:space="preserve"> </w:t>
            </w:r>
            <w:r>
              <w:rPr>
                <w:spacing w:val="-2"/>
                <w:w w:val="120"/>
                <w:sz w:val="12"/>
              </w:rPr>
              <w:t>Observation</w:t>
            </w:r>
          </w:p>
        </w:tc>
        <w:tc>
          <w:tcPr>
            <w:tcW w:w="978" w:type="dxa"/>
          </w:tcPr>
          <w:p w:rsidR="00B65F9D" w:rsidRDefault="00B65F9D" w:rsidP="00F906F0">
            <w:pPr>
              <w:pStyle w:val="TableParagraph"/>
              <w:rPr>
                <w:sz w:val="10"/>
              </w:rPr>
            </w:pPr>
          </w:p>
        </w:tc>
        <w:tc>
          <w:tcPr>
            <w:tcW w:w="1292" w:type="dxa"/>
          </w:tcPr>
          <w:p w:rsidR="00B65F9D" w:rsidRDefault="00B65F9D" w:rsidP="00F906F0">
            <w:pPr>
              <w:pStyle w:val="TableParagraph"/>
              <w:spacing w:before="15" w:line="136" w:lineRule="exact"/>
              <w:ind w:left="240"/>
              <w:rPr>
                <w:sz w:val="12"/>
              </w:rPr>
            </w:pPr>
            <w:r>
              <w:rPr>
                <w:w w:val="110"/>
                <w:sz w:val="12"/>
              </w:rPr>
              <w:t>(KW)</w:t>
            </w:r>
            <w:r>
              <w:rPr>
                <w:spacing w:val="4"/>
                <w:w w:val="115"/>
                <w:sz w:val="12"/>
              </w:rPr>
              <w:t xml:space="preserve"> </w:t>
            </w:r>
            <w:r>
              <w:rPr>
                <w:spacing w:val="-4"/>
                <w:w w:val="115"/>
                <w:sz w:val="12"/>
              </w:rPr>
              <w:t>test</w:t>
            </w:r>
          </w:p>
        </w:tc>
        <w:tc>
          <w:tcPr>
            <w:tcW w:w="1124" w:type="dxa"/>
          </w:tcPr>
          <w:p w:rsidR="00B65F9D" w:rsidRDefault="00B65F9D" w:rsidP="00F906F0">
            <w:pPr>
              <w:pStyle w:val="TableParagraph"/>
              <w:spacing w:before="15" w:line="136" w:lineRule="exact"/>
              <w:ind w:left="78"/>
              <w:rPr>
                <w:sz w:val="12"/>
              </w:rPr>
            </w:pPr>
            <w:r>
              <w:rPr>
                <w:spacing w:val="-2"/>
                <w:w w:val="115"/>
                <w:sz w:val="12"/>
              </w:rPr>
              <w:t>Development</w:t>
            </w:r>
          </w:p>
        </w:tc>
        <w:tc>
          <w:tcPr>
            <w:tcW w:w="978"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1010" w:type="dxa"/>
          </w:tcPr>
          <w:p w:rsidR="00B65F9D" w:rsidRDefault="00B65F9D" w:rsidP="00F906F0">
            <w:pPr>
              <w:pStyle w:val="TableParagraph"/>
              <w:rPr>
                <w:sz w:val="10"/>
              </w:rPr>
            </w:pPr>
          </w:p>
        </w:tc>
        <w:tc>
          <w:tcPr>
            <w:tcW w:w="1529" w:type="dxa"/>
          </w:tcPr>
          <w:p w:rsidR="00B65F9D" w:rsidRDefault="00B65F9D" w:rsidP="00F906F0">
            <w:pPr>
              <w:pStyle w:val="TableParagraph"/>
              <w:spacing w:before="15" w:line="136" w:lineRule="exact"/>
              <w:ind w:left="66"/>
              <w:rPr>
                <w:sz w:val="12"/>
              </w:rPr>
            </w:pPr>
            <w:r>
              <w:rPr>
                <w:w w:val="120"/>
                <w:sz w:val="12"/>
              </w:rPr>
              <w:t>in</w:t>
            </w:r>
            <w:r>
              <w:rPr>
                <w:spacing w:val="13"/>
                <w:w w:val="120"/>
                <w:sz w:val="12"/>
              </w:rPr>
              <w:t xml:space="preserve"> </w:t>
            </w:r>
            <w:r>
              <w:rPr>
                <w:w w:val="120"/>
                <w:sz w:val="12"/>
              </w:rPr>
              <w:t>three</w:t>
            </w:r>
            <w:r>
              <w:rPr>
                <w:spacing w:val="14"/>
                <w:w w:val="120"/>
                <w:sz w:val="12"/>
              </w:rPr>
              <w:t xml:space="preserve"> </w:t>
            </w:r>
            <w:r>
              <w:rPr>
                <w:w w:val="120"/>
                <w:sz w:val="12"/>
              </w:rPr>
              <w:t>gesture</w:t>
            </w:r>
            <w:r>
              <w:rPr>
                <w:spacing w:val="14"/>
                <w:w w:val="120"/>
                <w:sz w:val="12"/>
              </w:rPr>
              <w:t xml:space="preserve"> </w:t>
            </w:r>
            <w:r>
              <w:rPr>
                <w:spacing w:val="-2"/>
                <w:w w:val="120"/>
                <w:sz w:val="12"/>
              </w:rPr>
              <w:t>sets,</w:t>
            </w:r>
          </w:p>
        </w:tc>
        <w:tc>
          <w:tcPr>
            <w:tcW w:w="877" w:type="dxa"/>
          </w:tcPr>
          <w:p w:rsidR="00B65F9D" w:rsidRDefault="00B65F9D" w:rsidP="00F906F0">
            <w:pPr>
              <w:pStyle w:val="TableParagraph"/>
              <w:rPr>
                <w:sz w:val="10"/>
              </w:rPr>
            </w:pPr>
          </w:p>
        </w:tc>
        <w:tc>
          <w:tcPr>
            <w:tcW w:w="760" w:type="dxa"/>
          </w:tcPr>
          <w:p w:rsidR="00B65F9D" w:rsidRDefault="00B65F9D" w:rsidP="00F906F0">
            <w:pPr>
              <w:pStyle w:val="TableParagraph"/>
              <w:rPr>
                <w:sz w:val="10"/>
              </w:rPr>
            </w:pPr>
          </w:p>
        </w:tc>
        <w:tc>
          <w:tcPr>
            <w:tcW w:w="1296" w:type="dxa"/>
          </w:tcPr>
          <w:p w:rsidR="00B65F9D" w:rsidRDefault="00B65F9D" w:rsidP="00F906F0">
            <w:pPr>
              <w:pStyle w:val="TableParagraph"/>
              <w:rPr>
                <w:sz w:val="10"/>
              </w:rPr>
            </w:pPr>
          </w:p>
        </w:tc>
        <w:tc>
          <w:tcPr>
            <w:tcW w:w="1102"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978" w:type="dxa"/>
          </w:tcPr>
          <w:p w:rsidR="00B65F9D" w:rsidRDefault="00B65F9D" w:rsidP="00F906F0">
            <w:pPr>
              <w:pStyle w:val="TableParagraph"/>
              <w:rPr>
                <w:sz w:val="10"/>
              </w:rPr>
            </w:pPr>
          </w:p>
        </w:tc>
        <w:tc>
          <w:tcPr>
            <w:tcW w:w="1292"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78"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1010" w:type="dxa"/>
          </w:tcPr>
          <w:p w:rsidR="00B65F9D" w:rsidRDefault="00B65F9D" w:rsidP="00F906F0">
            <w:pPr>
              <w:pStyle w:val="TableParagraph"/>
              <w:rPr>
                <w:sz w:val="10"/>
              </w:rPr>
            </w:pPr>
          </w:p>
        </w:tc>
        <w:tc>
          <w:tcPr>
            <w:tcW w:w="1529" w:type="dxa"/>
          </w:tcPr>
          <w:p w:rsidR="00B65F9D" w:rsidRDefault="00B65F9D" w:rsidP="00F906F0">
            <w:pPr>
              <w:pStyle w:val="TableParagraph"/>
              <w:spacing w:before="15" w:line="136" w:lineRule="exact"/>
              <w:ind w:left="66"/>
              <w:rPr>
                <w:sz w:val="12"/>
              </w:rPr>
            </w:pPr>
            <w:r>
              <w:rPr>
                <w:w w:val="115"/>
                <w:sz w:val="12"/>
              </w:rPr>
              <w:t>Triangle,</w:t>
            </w:r>
            <w:r>
              <w:rPr>
                <w:spacing w:val="18"/>
                <w:w w:val="115"/>
                <w:sz w:val="12"/>
              </w:rPr>
              <w:t xml:space="preserve"> </w:t>
            </w:r>
            <w:r>
              <w:rPr>
                <w:w w:val="115"/>
                <w:sz w:val="12"/>
              </w:rPr>
              <w:t>Radial,</w:t>
            </w:r>
            <w:r>
              <w:rPr>
                <w:spacing w:val="19"/>
                <w:w w:val="115"/>
                <w:sz w:val="12"/>
              </w:rPr>
              <w:t xml:space="preserve"> </w:t>
            </w:r>
            <w:r>
              <w:rPr>
                <w:spacing w:val="-5"/>
                <w:w w:val="115"/>
                <w:sz w:val="12"/>
              </w:rPr>
              <w:t>and</w:t>
            </w:r>
          </w:p>
        </w:tc>
        <w:tc>
          <w:tcPr>
            <w:tcW w:w="877" w:type="dxa"/>
          </w:tcPr>
          <w:p w:rsidR="00B65F9D" w:rsidRDefault="00B65F9D" w:rsidP="00F906F0">
            <w:pPr>
              <w:pStyle w:val="TableParagraph"/>
              <w:rPr>
                <w:sz w:val="10"/>
              </w:rPr>
            </w:pPr>
          </w:p>
        </w:tc>
        <w:tc>
          <w:tcPr>
            <w:tcW w:w="760" w:type="dxa"/>
          </w:tcPr>
          <w:p w:rsidR="00B65F9D" w:rsidRDefault="00B65F9D" w:rsidP="00F906F0">
            <w:pPr>
              <w:pStyle w:val="TableParagraph"/>
              <w:rPr>
                <w:sz w:val="10"/>
              </w:rPr>
            </w:pPr>
          </w:p>
        </w:tc>
        <w:tc>
          <w:tcPr>
            <w:tcW w:w="1296" w:type="dxa"/>
          </w:tcPr>
          <w:p w:rsidR="00B65F9D" w:rsidRDefault="00B65F9D" w:rsidP="00F906F0">
            <w:pPr>
              <w:pStyle w:val="TableParagraph"/>
              <w:rPr>
                <w:sz w:val="10"/>
              </w:rPr>
            </w:pPr>
          </w:p>
        </w:tc>
        <w:tc>
          <w:tcPr>
            <w:tcW w:w="1102"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978" w:type="dxa"/>
          </w:tcPr>
          <w:p w:rsidR="00B65F9D" w:rsidRDefault="00B65F9D" w:rsidP="00F906F0">
            <w:pPr>
              <w:pStyle w:val="TableParagraph"/>
              <w:rPr>
                <w:sz w:val="10"/>
              </w:rPr>
            </w:pPr>
          </w:p>
        </w:tc>
        <w:tc>
          <w:tcPr>
            <w:tcW w:w="1292"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78"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1010" w:type="dxa"/>
          </w:tcPr>
          <w:p w:rsidR="00B65F9D" w:rsidRDefault="00B65F9D" w:rsidP="00F906F0">
            <w:pPr>
              <w:pStyle w:val="TableParagraph"/>
              <w:rPr>
                <w:sz w:val="10"/>
              </w:rPr>
            </w:pPr>
          </w:p>
        </w:tc>
        <w:tc>
          <w:tcPr>
            <w:tcW w:w="1529" w:type="dxa"/>
          </w:tcPr>
          <w:p w:rsidR="00B65F9D" w:rsidRDefault="00B65F9D" w:rsidP="00F906F0">
            <w:pPr>
              <w:pStyle w:val="TableParagraph"/>
              <w:spacing w:before="15" w:line="136" w:lineRule="exact"/>
              <w:ind w:left="66"/>
              <w:rPr>
                <w:sz w:val="12"/>
              </w:rPr>
            </w:pPr>
            <w:r>
              <w:rPr>
                <w:w w:val="115"/>
                <w:sz w:val="12"/>
              </w:rPr>
              <w:t>Finger-Count,</w:t>
            </w:r>
            <w:r>
              <w:rPr>
                <w:spacing w:val="11"/>
                <w:w w:val="115"/>
                <w:sz w:val="12"/>
              </w:rPr>
              <w:t xml:space="preserve"> </w:t>
            </w:r>
            <w:r>
              <w:rPr>
                <w:spacing w:val="-5"/>
                <w:w w:val="115"/>
                <w:sz w:val="12"/>
              </w:rPr>
              <w:t>and</w:t>
            </w:r>
          </w:p>
        </w:tc>
        <w:tc>
          <w:tcPr>
            <w:tcW w:w="877" w:type="dxa"/>
          </w:tcPr>
          <w:p w:rsidR="00B65F9D" w:rsidRDefault="00B65F9D" w:rsidP="00F906F0">
            <w:pPr>
              <w:pStyle w:val="TableParagraph"/>
              <w:rPr>
                <w:sz w:val="10"/>
              </w:rPr>
            </w:pPr>
          </w:p>
        </w:tc>
        <w:tc>
          <w:tcPr>
            <w:tcW w:w="760" w:type="dxa"/>
          </w:tcPr>
          <w:p w:rsidR="00B65F9D" w:rsidRDefault="00B65F9D" w:rsidP="00F906F0">
            <w:pPr>
              <w:pStyle w:val="TableParagraph"/>
              <w:rPr>
                <w:sz w:val="10"/>
              </w:rPr>
            </w:pPr>
          </w:p>
        </w:tc>
        <w:tc>
          <w:tcPr>
            <w:tcW w:w="1296" w:type="dxa"/>
          </w:tcPr>
          <w:p w:rsidR="00B65F9D" w:rsidRDefault="00B65F9D" w:rsidP="00F906F0">
            <w:pPr>
              <w:pStyle w:val="TableParagraph"/>
              <w:rPr>
                <w:sz w:val="10"/>
              </w:rPr>
            </w:pPr>
          </w:p>
        </w:tc>
        <w:tc>
          <w:tcPr>
            <w:tcW w:w="1102"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978" w:type="dxa"/>
          </w:tcPr>
          <w:p w:rsidR="00B65F9D" w:rsidRDefault="00B65F9D" w:rsidP="00F906F0">
            <w:pPr>
              <w:pStyle w:val="TableParagraph"/>
              <w:rPr>
                <w:sz w:val="10"/>
              </w:rPr>
            </w:pPr>
          </w:p>
        </w:tc>
        <w:tc>
          <w:tcPr>
            <w:tcW w:w="1292"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78"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1010" w:type="dxa"/>
          </w:tcPr>
          <w:p w:rsidR="00B65F9D" w:rsidRDefault="00B65F9D" w:rsidP="00F906F0">
            <w:pPr>
              <w:pStyle w:val="TableParagraph"/>
              <w:rPr>
                <w:sz w:val="10"/>
              </w:rPr>
            </w:pPr>
          </w:p>
        </w:tc>
        <w:tc>
          <w:tcPr>
            <w:tcW w:w="1529" w:type="dxa"/>
          </w:tcPr>
          <w:p w:rsidR="00B65F9D" w:rsidRDefault="00B65F9D" w:rsidP="00F906F0">
            <w:pPr>
              <w:pStyle w:val="TableParagraph"/>
              <w:spacing w:before="15" w:line="136" w:lineRule="exact"/>
              <w:ind w:left="66"/>
              <w:rPr>
                <w:sz w:val="12"/>
              </w:rPr>
            </w:pPr>
            <w:r>
              <w:rPr>
                <w:w w:val="120"/>
                <w:sz w:val="12"/>
              </w:rPr>
              <w:t>evaluate</w:t>
            </w:r>
            <w:r>
              <w:rPr>
                <w:spacing w:val="13"/>
                <w:w w:val="120"/>
                <w:sz w:val="12"/>
              </w:rPr>
              <w:t xml:space="preserve"> </w:t>
            </w:r>
            <w:r>
              <w:rPr>
                <w:w w:val="120"/>
                <w:sz w:val="12"/>
              </w:rPr>
              <w:t>it</w:t>
            </w:r>
            <w:r>
              <w:rPr>
                <w:spacing w:val="13"/>
                <w:w w:val="120"/>
                <w:sz w:val="12"/>
              </w:rPr>
              <w:t xml:space="preserve"> </w:t>
            </w:r>
            <w:r>
              <w:rPr>
                <w:w w:val="120"/>
                <w:sz w:val="12"/>
              </w:rPr>
              <w:t>based</w:t>
            </w:r>
            <w:r>
              <w:rPr>
                <w:spacing w:val="14"/>
                <w:w w:val="120"/>
                <w:sz w:val="12"/>
              </w:rPr>
              <w:t xml:space="preserve"> </w:t>
            </w:r>
            <w:r>
              <w:rPr>
                <w:spacing w:val="-5"/>
                <w:w w:val="120"/>
                <w:sz w:val="12"/>
              </w:rPr>
              <w:t>on</w:t>
            </w:r>
          </w:p>
        </w:tc>
        <w:tc>
          <w:tcPr>
            <w:tcW w:w="877" w:type="dxa"/>
          </w:tcPr>
          <w:p w:rsidR="00B65F9D" w:rsidRDefault="00B65F9D" w:rsidP="00F906F0">
            <w:pPr>
              <w:pStyle w:val="TableParagraph"/>
              <w:rPr>
                <w:sz w:val="10"/>
              </w:rPr>
            </w:pPr>
          </w:p>
        </w:tc>
        <w:tc>
          <w:tcPr>
            <w:tcW w:w="760" w:type="dxa"/>
          </w:tcPr>
          <w:p w:rsidR="00B65F9D" w:rsidRDefault="00B65F9D" w:rsidP="00F906F0">
            <w:pPr>
              <w:pStyle w:val="TableParagraph"/>
              <w:rPr>
                <w:sz w:val="10"/>
              </w:rPr>
            </w:pPr>
          </w:p>
        </w:tc>
        <w:tc>
          <w:tcPr>
            <w:tcW w:w="1296" w:type="dxa"/>
          </w:tcPr>
          <w:p w:rsidR="00B65F9D" w:rsidRDefault="00B65F9D" w:rsidP="00F906F0">
            <w:pPr>
              <w:pStyle w:val="TableParagraph"/>
              <w:rPr>
                <w:sz w:val="10"/>
              </w:rPr>
            </w:pPr>
          </w:p>
        </w:tc>
        <w:tc>
          <w:tcPr>
            <w:tcW w:w="1102"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978" w:type="dxa"/>
          </w:tcPr>
          <w:p w:rsidR="00B65F9D" w:rsidRDefault="00B65F9D" w:rsidP="00F906F0">
            <w:pPr>
              <w:pStyle w:val="TableParagraph"/>
              <w:rPr>
                <w:sz w:val="10"/>
              </w:rPr>
            </w:pPr>
          </w:p>
        </w:tc>
        <w:tc>
          <w:tcPr>
            <w:tcW w:w="1292"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78" w:type="dxa"/>
          </w:tcPr>
          <w:p w:rsidR="00B65F9D" w:rsidRDefault="00B65F9D" w:rsidP="00F906F0">
            <w:pPr>
              <w:pStyle w:val="TableParagraph"/>
              <w:rPr>
                <w:sz w:val="10"/>
              </w:rPr>
            </w:pPr>
          </w:p>
        </w:tc>
      </w:tr>
      <w:tr w:rsidR="00B65F9D" w:rsidTr="00F906F0">
        <w:trPr>
          <w:trHeight w:val="204"/>
        </w:trPr>
        <w:tc>
          <w:tcPr>
            <w:tcW w:w="476" w:type="dxa"/>
            <w:tcBorders>
              <w:bottom w:val="single" w:sz="4" w:space="0" w:color="000000"/>
            </w:tcBorders>
          </w:tcPr>
          <w:p w:rsidR="00B65F9D" w:rsidRDefault="00B65F9D" w:rsidP="00F906F0">
            <w:pPr>
              <w:pStyle w:val="TableParagraph"/>
              <w:rPr>
                <w:sz w:val="12"/>
              </w:rPr>
            </w:pPr>
          </w:p>
        </w:tc>
        <w:tc>
          <w:tcPr>
            <w:tcW w:w="1010" w:type="dxa"/>
            <w:tcBorders>
              <w:bottom w:val="single" w:sz="4" w:space="0" w:color="000000"/>
            </w:tcBorders>
          </w:tcPr>
          <w:p w:rsidR="00B65F9D" w:rsidRDefault="00B65F9D" w:rsidP="00F906F0">
            <w:pPr>
              <w:pStyle w:val="TableParagraph"/>
              <w:rPr>
                <w:sz w:val="12"/>
              </w:rPr>
            </w:pPr>
          </w:p>
        </w:tc>
        <w:tc>
          <w:tcPr>
            <w:tcW w:w="1529" w:type="dxa"/>
            <w:tcBorders>
              <w:bottom w:val="single" w:sz="4" w:space="0" w:color="000000"/>
            </w:tcBorders>
          </w:tcPr>
          <w:p w:rsidR="00B65F9D" w:rsidRDefault="00B65F9D" w:rsidP="00F906F0">
            <w:pPr>
              <w:pStyle w:val="TableParagraph"/>
              <w:spacing w:before="15"/>
              <w:ind w:left="66"/>
              <w:rPr>
                <w:sz w:val="12"/>
              </w:rPr>
            </w:pPr>
            <w:r>
              <w:rPr>
                <w:w w:val="115"/>
                <w:sz w:val="12"/>
              </w:rPr>
              <w:t>the</w:t>
            </w:r>
            <w:r>
              <w:rPr>
                <w:spacing w:val="16"/>
                <w:w w:val="115"/>
                <w:sz w:val="12"/>
              </w:rPr>
              <w:t xml:space="preserve"> </w:t>
            </w:r>
            <w:r>
              <w:rPr>
                <w:w w:val="115"/>
                <w:sz w:val="12"/>
              </w:rPr>
              <w:t>users’</w:t>
            </w:r>
            <w:r>
              <w:rPr>
                <w:spacing w:val="16"/>
                <w:w w:val="115"/>
                <w:sz w:val="12"/>
              </w:rPr>
              <w:t xml:space="preserve"> </w:t>
            </w:r>
            <w:r>
              <w:rPr>
                <w:spacing w:val="-2"/>
                <w:w w:val="115"/>
                <w:sz w:val="12"/>
              </w:rPr>
              <w:t>preferences.</w:t>
            </w:r>
          </w:p>
        </w:tc>
        <w:tc>
          <w:tcPr>
            <w:tcW w:w="877" w:type="dxa"/>
            <w:tcBorders>
              <w:bottom w:val="single" w:sz="4" w:space="0" w:color="000000"/>
            </w:tcBorders>
          </w:tcPr>
          <w:p w:rsidR="00B65F9D" w:rsidRDefault="00B65F9D" w:rsidP="00F906F0">
            <w:pPr>
              <w:pStyle w:val="TableParagraph"/>
              <w:rPr>
                <w:sz w:val="12"/>
              </w:rPr>
            </w:pPr>
          </w:p>
        </w:tc>
        <w:tc>
          <w:tcPr>
            <w:tcW w:w="760" w:type="dxa"/>
            <w:tcBorders>
              <w:bottom w:val="single" w:sz="4" w:space="0" w:color="000000"/>
            </w:tcBorders>
          </w:tcPr>
          <w:p w:rsidR="00B65F9D" w:rsidRDefault="00B65F9D" w:rsidP="00F906F0">
            <w:pPr>
              <w:pStyle w:val="TableParagraph"/>
              <w:rPr>
                <w:sz w:val="12"/>
              </w:rPr>
            </w:pPr>
          </w:p>
        </w:tc>
        <w:tc>
          <w:tcPr>
            <w:tcW w:w="1296" w:type="dxa"/>
            <w:tcBorders>
              <w:bottom w:val="single" w:sz="4" w:space="0" w:color="000000"/>
            </w:tcBorders>
          </w:tcPr>
          <w:p w:rsidR="00B65F9D" w:rsidRDefault="00B65F9D" w:rsidP="00F906F0">
            <w:pPr>
              <w:pStyle w:val="TableParagraph"/>
              <w:rPr>
                <w:sz w:val="12"/>
              </w:rPr>
            </w:pPr>
          </w:p>
        </w:tc>
        <w:tc>
          <w:tcPr>
            <w:tcW w:w="1102" w:type="dxa"/>
            <w:tcBorders>
              <w:bottom w:val="single" w:sz="4" w:space="0" w:color="000000"/>
            </w:tcBorders>
          </w:tcPr>
          <w:p w:rsidR="00B65F9D" w:rsidRDefault="00B65F9D" w:rsidP="00F906F0">
            <w:pPr>
              <w:pStyle w:val="TableParagraph"/>
              <w:rPr>
                <w:sz w:val="12"/>
              </w:rPr>
            </w:pPr>
          </w:p>
        </w:tc>
        <w:tc>
          <w:tcPr>
            <w:tcW w:w="989" w:type="dxa"/>
            <w:tcBorders>
              <w:bottom w:val="single" w:sz="4" w:space="0" w:color="000000"/>
            </w:tcBorders>
          </w:tcPr>
          <w:p w:rsidR="00B65F9D" w:rsidRDefault="00B65F9D" w:rsidP="00F906F0">
            <w:pPr>
              <w:pStyle w:val="TableParagraph"/>
              <w:rPr>
                <w:sz w:val="12"/>
              </w:rPr>
            </w:pPr>
          </w:p>
        </w:tc>
        <w:tc>
          <w:tcPr>
            <w:tcW w:w="1278" w:type="dxa"/>
            <w:tcBorders>
              <w:bottom w:val="single" w:sz="4" w:space="0" w:color="000000"/>
            </w:tcBorders>
          </w:tcPr>
          <w:p w:rsidR="00B65F9D" w:rsidRDefault="00B65F9D" w:rsidP="00F906F0">
            <w:pPr>
              <w:pStyle w:val="TableParagraph"/>
              <w:rPr>
                <w:sz w:val="12"/>
              </w:rPr>
            </w:pPr>
          </w:p>
        </w:tc>
        <w:tc>
          <w:tcPr>
            <w:tcW w:w="978" w:type="dxa"/>
            <w:tcBorders>
              <w:bottom w:val="single" w:sz="4" w:space="0" w:color="000000"/>
            </w:tcBorders>
          </w:tcPr>
          <w:p w:rsidR="00B65F9D" w:rsidRDefault="00B65F9D" w:rsidP="00F906F0">
            <w:pPr>
              <w:pStyle w:val="TableParagraph"/>
              <w:rPr>
                <w:sz w:val="12"/>
              </w:rPr>
            </w:pPr>
          </w:p>
        </w:tc>
        <w:tc>
          <w:tcPr>
            <w:tcW w:w="1292" w:type="dxa"/>
            <w:tcBorders>
              <w:bottom w:val="single" w:sz="4" w:space="0" w:color="000000"/>
            </w:tcBorders>
          </w:tcPr>
          <w:p w:rsidR="00B65F9D" w:rsidRDefault="00B65F9D" w:rsidP="00F906F0">
            <w:pPr>
              <w:pStyle w:val="TableParagraph"/>
              <w:rPr>
                <w:sz w:val="12"/>
              </w:rPr>
            </w:pPr>
          </w:p>
        </w:tc>
        <w:tc>
          <w:tcPr>
            <w:tcW w:w="1124" w:type="dxa"/>
            <w:tcBorders>
              <w:bottom w:val="single" w:sz="4" w:space="0" w:color="000000"/>
            </w:tcBorders>
          </w:tcPr>
          <w:p w:rsidR="00B65F9D" w:rsidRDefault="00B65F9D" w:rsidP="00F906F0">
            <w:pPr>
              <w:pStyle w:val="TableParagraph"/>
              <w:rPr>
                <w:sz w:val="12"/>
              </w:rPr>
            </w:pPr>
          </w:p>
        </w:tc>
        <w:tc>
          <w:tcPr>
            <w:tcW w:w="978"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76" w:type="dxa"/>
            <w:tcBorders>
              <w:top w:val="single" w:sz="4" w:space="0" w:color="000000"/>
            </w:tcBorders>
          </w:tcPr>
          <w:p w:rsidR="00B65F9D" w:rsidRDefault="00B65F9D" w:rsidP="00F906F0">
            <w:pPr>
              <w:pStyle w:val="TableParagraph"/>
              <w:spacing w:before="37" w:line="136" w:lineRule="exact"/>
              <w:ind w:left="90"/>
              <w:rPr>
                <w:sz w:val="12"/>
              </w:rPr>
            </w:pPr>
            <w:r>
              <w:rPr>
                <w:spacing w:val="-5"/>
                <w:w w:val="110"/>
                <w:sz w:val="12"/>
              </w:rPr>
              <w:t>S12</w:t>
            </w:r>
          </w:p>
        </w:tc>
        <w:tc>
          <w:tcPr>
            <w:tcW w:w="1010" w:type="dxa"/>
            <w:tcBorders>
              <w:top w:val="single" w:sz="4" w:space="0" w:color="000000"/>
            </w:tcBorders>
          </w:tcPr>
          <w:p w:rsidR="00B65F9D" w:rsidRDefault="00B65F9D" w:rsidP="00F906F0">
            <w:pPr>
              <w:pStyle w:val="TableParagraph"/>
              <w:spacing w:before="37" w:line="136" w:lineRule="exact"/>
              <w:ind w:left="146"/>
              <w:rPr>
                <w:sz w:val="12"/>
              </w:rPr>
            </w:pPr>
            <w:r>
              <w:rPr>
                <w:spacing w:val="-2"/>
                <w:w w:val="115"/>
                <w:sz w:val="12"/>
              </w:rPr>
              <w:t>William</w:t>
            </w:r>
          </w:p>
        </w:tc>
        <w:tc>
          <w:tcPr>
            <w:tcW w:w="1529" w:type="dxa"/>
            <w:tcBorders>
              <w:top w:val="single" w:sz="4" w:space="0" w:color="000000"/>
            </w:tcBorders>
          </w:tcPr>
          <w:p w:rsidR="00B65F9D" w:rsidRDefault="00B65F9D" w:rsidP="00F906F0">
            <w:pPr>
              <w:pStyle w:val="TableParagraph"/>
              <w:spacing w:before="37" w:line="136" w:lineRule="exact"/>
              <w:ind w:left="66"/>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evaluated</w:t>
            </w:r>
          </w:p>
        </w:tc>
        <w:tc>
          <w:tcPr>
            <w:tcW w:w="877" w:type="dxa"/>
            <w:tcBorders>
              <w:top w:val="single" w:sz="4" w:space="0" w:color="000000"/>
            </w:tcBorders>
          </w:tcPr>
          <w:p w:rsidR="00B65F9D" w:rsidRDefault="00B65F9D" w:rsidP="00F906F0">
            <w:pPr>
              <w:pStyle w:val="TableParagraph"/>
              <w:spacing w:before="37" w:line="136" w:lineRule="exact"/>
              <w:jc w:val="center"/>
              <w:rPr>
                <w:sz w:val="12"/>
              </w:rPr>
            </w:pPr>
            <w:r>
              <w:rPr>
                <w:spacing w:val="-2"/>
                <w:w w:val="120"/>
                <w:sz w:val="12"/>
              </w:rPr>
              <w:t>Quantitative</w:t>
            </w:r>
          </w:p>
        </w:tc>
        <w:tc>
          <w:tcPr>
            <w:tcW w:w="760" w:type="dxa"/>
            <w:tcBorders>
              <w:top w:val="single" w:sz="4" w:space="0" w:color="000000"/>
            </w:tcBorders>
          </w:tcPr>
          <w:p w:rsidR="00B65F9D" w:rsidRDefault="00B65F9D" w:rsidP="00F906F0">
            <w:pPr>
              <w:pStyle w:val="TableParagraph"/>
              <w:spacing w:before="37" w:line="136" w:lineRule="exact"/>
              <w:ind w:left="65"/>
              <w:rPr>
                <w:sz w:val="12"/>
              </w:rPr>
            </w:pPr>
            <w:r>
              <w:rPr>
                <w:spacing w:val="-10"/>
                <w:w w:val="105"/>
                <w:sz w:val="12"/>
              </w:rPr>
              <w:t>–</w:t>
            </w:r>
          </w:p>
        </w:tc>
        <w:tc>
          <w:tcPr>
            <w:tcW w:w="1296" w:type="dxa"/>
            <w:tcBorders>
              <w:top w:val="single" w:sz="4" w:space="0" w:color="000000"/>
            </w:tcBorders>
          </w:tcPr>
          <w:p w:rsidR="00B65F9D" w:rsidRDefault="00B65F9D" w:rsidP="00F906F0">
            <w:pPr>
              <w:pStyle w:val="TableParagraph"/>
              <w:spacing w:before="37" w:line="136" w:lineRule="exact"/>
              <w:ind w:left="235"/>
              <w:rPr>
                <w:sz w:val="12"/>
              </w:rPr>
            </w:pPr>
            <w:r>
              <w:rPr>
                <w:w w:val="120"/>
                <w:sz w:val="12"/>
              </w:rPr>
              <w:t>6</w:t>
            </w:r>
            <w:r>
              <w:rPr>
                <w:spacing w:val="16"/>
                <w:w w:val="120"/>
                <w:sz w:val="12"/>
              </w:rPr>
              <w:t xml:space="preserve"> </w:t>
            </w:r>
            <w:r>
              <w:rPr>
                <w:spacing w:val="-2"/>
                <w:w w:val="120"/>
                <w:sz w:val="12"/>
              </w:rPr>
              <w:t>elderly</w:t>
            </w:r>
          </w:p>
        </w:tc>
        <w:tc>
          <w:tcPr>
            <w:tcW w:w="1102" w:type="dxa"/>
            <w:tcBorders>
              <w:top w:val="single" w:sz="4" w:space="0" w:color="000000"/>
            </w:tcBorders>
          </w:tcPr>
          <w:p w:rsidR="00B65F9D" w:rsidRDefault="00B65F9D" w:rsidP="00F906F0">
            <w:pPr>
              <w:pStyle w:val="TableParagraph"/>
              <w:spacing w:before="37" w:line="136" w:lineRule="exact"/>
              <w:ind w:left="69"/>
              <w:rPr>
                <w:sz w:val="12"/>
              </w:rPr>
            </w:pPr>
            <w:proofErr w:type="spellStart"/>
            <w:r>
              <w:rPr>
                <w:w w:val="115"/>
                <w:sz w:val="12"/>
              </w:rPr>
              <w:t>Textronics</w:t>
            </w:r>
            <w:proofErr w:type="spellEnd"/>
            <w:r>
              <w:rPr>
                <w:spacing w:val="13"/>
                <w:w w:val="115"/>
                <w:sz w:val="12"/>
              </w:rPr>
              <w:t xml:space="preserve"> </w:t>
            </w:r>
            <w:r>
              <w:rPr>
                <w:spacing w:val="-2"/>
                <w:w w:val="115"/>
                <w:sz w:val="12"/>
              </w:rPr>
              <w:t>chest</w:t>
            </w:r>
          </w:p>
        </w:tc>
        <w:tc>
          <w:tcPr>
            <w:tcW w:w="989" w:type="dxa"/>
            <w:tcBorders>
              <w:top w:val="single" w:sz="4" w:space="0" w:color="000000"/>
            </w:tcBorders>
          </w:tcPr>
          <w:p w:rsidR="00B65F9D" w:rsidRDefault="00B65F9D" w:rsidP="00F906F0">
            <w:pPr>
              <w:pStyle w:val="TableParagraph"/>
              <w:spacing w:before="37" w:line="136" w:lineRule="exact"/>
              <w:ind w:left="97"/>
              <w:rPr>
                <w:sz w:val="12"/>
              </w:rPr>
            </w:pPr>
            <w:r>
              <w:rPr>
                <w:spacing w:val="-2"/>
                <w:w w:val="115"/>
                <w:sz w:val="12"/>
              </w:rPr>
              <w:t>Experiment</w:t>
            </w:r>
          </w:p>
        </w:tc>
        <w:tc>
          <w:tcPr>
            <w:tcW w:w="1278" w:type="dxa"/>
            <w:tcBorders>
              <w:top w:val="single" w:sz="4" w:space="0" w:color="000000"/>
            </w:tcBorders>
          </w:tcPr>
          <w:p w:rsidR="00B65F9D" w:rsidRDefault="00B65F9D" w:rsidP="00F906F0">
            <w:pPr>
              <w:pStyle w:val="TableParagraph"/>
              <w:spacing w:before="37" w:line="136" w:lineRule="exact"/>
              <w:ind w:left="237"/>
              <w:rPr>
                <w:sz w:val="12"/>
              </w:rPr>
            </w:pPr>
            <w:r>
              <w:rPr>
                <w:spacing w:val="-2"/>
                <w:w w:val="115"/>
                <w:sz w:val="12"/>
              </w:rPr>
              <w:t>Questionnaire</w:t>
            </w:r>
          </w:p>
        </w:tc>
        <w:tc>
          <w:tcPr>
            <w:tcW w:w="978" w:type="dxa"/>
            <w:tcBorders>
              <w:top w:val="single" w:sz="4" w:space="0" w:color="000000"/>
            </w:tcBorders>
          </w:tcPr>
          <w:p w:rsidR="00B65F9D" w:rsidRDefault="00B65F9D" w:rsidP="00F906F0">
            <w:pPr>
              <w:pStyle w:val="TableParagraph"/>
              <w:spacing w:before="37" w:line="136" w:lineRule="exact"/>
              <w:ind w:left="89"/>
              <w:rPr>
                <w:sz w:val="12"/>
              </w:rPr>
            </w:pPr>
            <w:r>
              <w:rPr>
                <w:spacing w:val="-10"/>
                <w:w w:val="105"/>
                <w:sz w:val="12"/>
              </w:rPr>
              <w:t>–</w:t>
            </w:r>
          </w:p>
        </w:tc>
        <w:tc>
          <w:tcPr>
            <w:tcW w:w="1292" w:type="dxa"/>
            <w:tcBorders>
              <w:top w:val="single" w:sz="4" w:space="0" w:color="000000"/>
            </w:tcBorders>
          </w:tcPr>
          <w:p w:rsidR="00B65F9D" w:rsidRDefault="00B65F9D" w:rsidP="00F906F0">
            <w:pPr>
              <w:pStyle w:val="TableParagraph"/>
              <w:spacing w:before="37" w:line="136" w:lineRule="exact"/>
              <w:ind w:left="240"/>
              <w:rPr>
                <w:sz w:val="12"/>
              </w:rPr>
            </w:pPr>
            <w:r>
              <w:rPr>
                <w:spacing w:val="-10"/>
                <w:w w:val="105"/>
                <w:sz w:val="12"/>
              </w:rPr>
              <w:t>–</w:t>
            </w:r>
          </w:p>
        </w:tc>
        <w:tc>
          <w:tcPr>
            <w:tcW w:w="1124" w:type="dxa"/>
            <w:tcBorders>
              <w:top w:val="single" w:sz="4" w:space="0" w:color="000000"/>
            </w:tcBorders>
          </w:tcPr>
          <w:p w:rsidR="00B65F9D" w:rsidRDefault="00B65F9D" w:rsidP="00F906F0">
            <w:pPr>
              <w:pStyle w:val="TableParagraph"/>
              <w:spacing w:before="37" w:line="136" w:lineRule="exact"/>
              <w:ind w:left="78"/>
              <w:rPr>
                <w:sz w:val="12"/>
              </w:rPr>
            </w:pPr>
            <w:r>
              <w:rPr>
                <w:spacing w:val="-2"/>
                <w:w w:val="120"/>
                <w:sz w:val="12"/>
              </w:rPr>
              <w:t>Prototype</w:t>
            </w:r>
          </w:p>
        </w:tc>
        <w:tc>
          <w:tcPr>
            <w:tcW w:w="978" w:type="dxa"/>
            <w:tcBorders>
              <w:top w:val="single" w:sz="4" w:space="0" w:color="000000"/>
            </w:tcBorders>
          </w:tcPr>
          <w:p w:rsidR="00B65F9D" w:rsidRDefault="00B65F9D" w:rsidP="00F906F0">
            <w:pPr>
              <w:pStyle w:val="TableParagraph"/>
              <w:spacing w:before="37" w:line="136" w:lineRule="exact"/>
              <w:ind w:left="84"/>
              <w:rPr>
                <w:sz w:val="12"/>
              </w:rPr>
            </w:pPr>
            <w:r>
              <w:rPr>
                <w:w w:val="115"/>
                <w:sz w:val="12"/>
              </w:rPr>
              <w:t>Fitness</w:t>
            </w:r>
            <w:r>
              <w:rPr>
                <w:spacing w:val="11"/>
                <w:w w:val="115"/>
                <w:sz w:val="12"/>
              </w:rPr>
              <w:t xml:space="preserve"> </w:t>
            </w:r>
            <w:r>
              <w:rPr>
                <w:spacing w:val="-5"/>
                <w:w w:val="115"/>
                <w:sz w:val="12"/>
              </w:rPr>
              <w:t>and</w:t>
            </w:r>
          </w:p>
        </w:tc>
      </w:tr>
      <w:tr w:rsidR="00B65F9D" w:rsidTr="00F906F0">
        <w:trPr>
          <w:trHeight w:val="171"/>
        </w:trPr>
        <w:tc>
          <w:tcPr>
            <w:tcW w:w="476" w:type="dxa"/>
          </w:tcPr>
          <w:p w:rsidR="00B65F9D" w:rsidRDefault="00B65F9D" w:rsidP="00F906F0">
            <w:pPr>
              <w:pStyle w:val="TableParagraph"/>
              <w:rPr>
                <w:sz w:val="10"/>
              </w:rPr>
            </w:pPr>
          </w:p>
        </w:tc>
        <w:tc>
          <w:tcPr>
            <w:tcW w:w="1010" w:type="dxa"/>
          </w:tcPr>
          <w:p w:rsidR="00B65F9D" w:rsidRDefault="00B65F9D" w:rsidP="00F906F0">
            <w:pPr>
              <w:pStyle w:val="TableParagraph"/>
              <w:spacing w:before="15" w:line="136" w:lineRule="exact"/>
              <w:ind w:left="146"/>
              <w:rPr>
                <w:sz w:val="12"/>
              </w:rPr>
            </w:pPr>
            <w:r>
              <w:rPr>
                <w:w w:val="115"/>
                <w:sz w:val="12"/>
              </w:rPr>
              <w:t>Burns</w:t>
            </w:r>
            <w:r>
              <w:rPr>
                <w:spacing w:val="17"/>
                <w:w w:val="115"/>
                <w:sz w:val="12"/>
              </w:rPr>
              <w:t xml:space="preserve"> </w:t>
            </w:r>
            <w:r>
              <w:rPr>
                <w:w w:val="115"/>
                <w:sz w:val="12"/>
              </w:rPr>
              <w:t>et</w:t>
            </w:r>
            <w:r>
              <w:rPr>
                <w:spacing w:val="17"/>
                <w:w w:val="115"/>
                <w:sz w:val="12"/>
              </w:rPr>
              <w:t xml:space="preserve"> </w:t>
            </w:r>
            <w:r>
              <w:rPr>
                <w:spacing w:val="-5"/>
                <w:w w:val="115"/>
                <w:sz w:val="12"/>
              </w:rPr>
              <w:t>al.</w:t>
            </w:r>
          </w:p>
        </w:tc>
        <w:tc>
          <w:tcPr>
            <w:tcW w:w="1529" w:type="dxa"/>
          </w:tcPr>
          <w:p w:rsidR="00B65F9D" w:rsidRDefault="00B65F9D" w:rsidP="00F906F0">
            <w:pPr>
              <w:pStyle w:val="TableParagraph"/>
              <w:spacing w:before="15" w:line="136" w:lineRule="exact"/>
              <w:ind w:left="66"/>
              <w:rPr>
                <w:sz w:val="12"/>
              </w:rPr>
            </w:pPr>
            <w:r>
              <w:rPr>
                <w:w w:val="115"/>
                <w:sz w:val="12"/>
              </w:rPr>
              <w:t>the</w:t>
            </w:r>
            <w:r>
              <w:rPr>
                <w:spacing w:val="23"/>
                <w:w w:val="115"/>
                <w:sz w:val="12"/>
              </w:rPr>
              <w:t xml:space="preserve"> </w:t>
            </w:r>
            <w:r>
              <w:rPr>
                <w:w w:val="115"/>
                <w:sz w:val="12"/>
              </w:rPr>
              <w:t>usability</w:t>
            </w:r>
            <w:r>
              <w:rPr>
                <w:spacing w:val="23"/>
                <w:w w:val="115"/>
                <w:sz w:val="12"/>
              </w:rPr>
              <w:t xml:space="preserve"> </w:t>
            </w:r>
            <w:r>
              <w:rPr>
                <w:w w:val="115"/>
                <w:sz w:val="12"/>
              </w:rPr>
              <w:t>of</w:t>
            </w:r>
            <w:r>
              <w:rPr>
                <w:spacing w:val="24"/>
                <w:w w:val="115"/>
                <w:sz w:val="12"/>
              </w:rPr>
              <w:t xml:space="preserve"> </w:t>
            </w:r>
            <w:r>
              <w:rPr>
                <w:spacing w:val="-5"/>
                <w:w w:val="115"/>
                <w:sz w:val="12"/>
              </w:rPr>
              <w:t>the</w:t>
            </w:r>
          </w:p>
        </w:tc>
        <w:tc>
          <w:tcPr>
            <w:tcW w:w="877" w:type="dxa"/>
          </w:tcPr>
          <w:p w:rsidR="00B65F9D" w:rsidRDefault="00B65F9D" w:rsidP="00F906F0">
            <w:pPr>
              <w:pStyle w:val="TableParagraph"/>
              <w:rPr>
                <w:sz w:val="10"/>
              </w:rPr>
            </w:pPr>
          </w:p>
        </w:tc>
        <w:tc>
          <w:tcPr>
            <w:tcW w:w="760" w:type="dxa"/>
          </w:tcPr>
          <w:p w:rsidR="00B65F9D" w:rsidRDefault="00B65F9D" w:rsidP="00F906F0">
            <w:pPr>
              <w:pStyle w:val="TableParagraph"/>
              <w:rPr>
                <w:sz w:val="10"/>
              </w:rPr>
            </w:pPr>
          </w:p>
        </w:tc>
        <w:tc>
          <w:tcPr>
            <w:tcW w:w="1296" w:type="dxa"/>
          </w:tcPr>
          <w:p w:rsidR="00B65F9D" w:rsidRDefault="00B65F9D" w:rsidP="00F906F0">
            <w:pPr>
              <w:pStyle w:val="TableParagraph"/>
              <w:rPr>
                <w:sz w:val="10"/>
              </w:rPr>
            </w:pPr>
          </w:p>
        </w:tc>
        <w:tc>
          <w:tcPr>
            <w:tcW w:w="1102" w:type="dxa"/>
          </w:tcPr>
          <w:p w:rsidR="00B65F9D" w:rsidRDefault="00B65F9D" w:rsidP="00F906F0">
            <w:pPr>
              <w:pStyle w:val="TableParagraph"/>
              <w:spacing w:before="15" w:line="136" w:lineRule="exact"/>
              <w:ind w:left="69"/>
              <w:rPr>
                <w:sz w:val="12"/>
              </w:rPr>
            </w:pPr>
            <w:r>
              <w:rPr>
                <w:w w:val="120"/>
                <w:sz w:val="12"/>
              </w:rPr>
              <w:t>straps</w:t>
            </w:r>
            <w:r>
              <w:rPr>
                <w:spacing w:val="11"/>
                <w:w w:val="120"/>
                <w:sz w:val="12"/>
              </w:rPr>
              <w:t xml:space="preserve"> </w:t>
            </w:r>
            <w:r>
              <w:rPr>
                <w:spacing w:val="-5"/>
                <w:w w:val="120"/>
                <w:sz w:val="12"/>
              </w:rPr>
              <w:t>and</w:t>
            </w:r>
          </w:p>
        </w:tc>
        <w:tc>
          <w:tcPr>
            <w:tcW w:w="989" w:type="dxa"/>
          </w:tcPr>
          <w:p w:rsidR="00B65F9D" w:rsidRDefault="00B65F9D" w:rsidP="00F906F0">
            <w:pPr>
              <w:pStyle w:val="TableParagraph"/>
              <w:rPr>
                <w:sz w:val="10"/>
              </w:rPr>
            </w:pPr>
          </w:p>
        </w:tc>
        <w:tc>
          <w:tcPr>
            <w:tcW w:w="1278" w:type="dxa"/>
          </w:tcPr>
          <w:p w:rsidR="00B65F9D" w:rsidRDefault="00B65F9D" w:rsidP="00F906F0">
            <w:pPr>
              <w:pStyle w:val="TableParagraph"/>
              <w:spacing w:before="15" w:line="136" w:lineRule="exact"/>
              <w:ind w:left="237"/>
              <w:rPr>
                <w:sz w:val="12"/>
              </w:rPr>
            </w:pPr>
            <w:r>
              <w:rPr>
                <w:w w:val="120"/>
                <w:sz w:val="12"/>
              </w:rPr>
              <w:t>and</w:t>
            </w:r>
            <w:r>
              <w:rPr>
                <w:spacing w:val="15"/>
                <w:w w:val="120"/>
                <w:sz w:val="12"/>
              </w:rPr>
              <w:t xml:space="preserve"> </w:t>
            </w:r>
            <w:r>
              <w:rPr>
                <w:spacing w:val="-4"/>
                <w:w w:val="120"/>
                <w:sz w:val="12"/>
              </w:rPr>
              <w:t>data</w:t>
            </w:r>
          </w:p>
        </w:tc>
        <w:tc>
          <w:tcPr>
            <w:tcW w:w="978" w:type="dxa"/>
          </w:tcPr>
          <w:p w:rsidR="00B65F9D" w:rsidRDefault="00B65F9D" w:rsidP="00F906F0">
            <w:pPr>
              <w:pStyle w:val="TableParagraph"/>
              <w:rPr>
                <w:sz w:val="10"/>
              </w:rPr>
            </w:pPr>
          </w:p>
        </w:tc>
        <w:tc>
          <w:tcPr>
            <w:tcW w:w="1292" w:type="dxa"/>
          </w:tcPr>
          <w:p w:rsidR="00B65F9D" w:rsidRDefault="00B65F9D" w:rsidP="00F906F0">
            <w:pPr>
              <w:pStyle w:val="TableParagraph"/>
              <w:rPr>
                <w:sz w:val="10"/>
              </w:rPr>
            </w:pPr>
          </w:p>
        </w:tc>
        <w:tc>
          <w:tcPr>
            <w:tcW w:w="1124" w:type="dxa"/>
          </w:tcPr>
          <w:p w:rsidR="00B65F9D" w:rsidRDefault="00B65F9D" w:rsidP="00F906F0">
            <w:pPr>
              <w:pStyle w:val="TableParagraph"/>
              <w:spacing w:before="15" w:line="136" w:lineRule="exact"/>
              <w:ind w:left="78"/>
              <w:rPr>
                <w:sz w:val="12"/>
              </w:rPr>
            </w:pPr>
            <w:r>
              <w:rPr>
                <w:spacing w:val="-2"/>
                <w:w w:val="115"/>
                <w:sz w:val="12"/>
              </w:rPr>
              <w:t>Development</w:t>
            </w:r>
          </w:p>
        </w:tc>
        <w:tc>
          <w:tcPr>
            <w:tcW w:w="978" w:type="dxa"/>
          </w:tcPr>
          <w:p w:rsidR="00B65F9D" w:rsidRDefault="00B65F9D" w:rsidP="00F906F0">
            <w:pPr>
              <w:pStyle w:val="TableParagraph"/>
              <w:spacing w:before="15" w:line="136" w:lineRule="exact"/>
              <w:ind w:left="84"/>
              <w:rPr>
                <w:sz w:val="12"/>
              </w:rPr>
            </w:pPr>
            <w:r>
              <w:rPr>
                <w:spacing w:val="-2"/>
                <w:w w:val="115"/>
                <w:sz w:val="12"/>
              </w:rPr>
              <w:t>Physical</w:t>
            </w:r>
          </w:p>
        </w:tc>
      </w:tr>
      <w:tr w:rsidR="00B65F9D" w:rsidTr="00F906F0">
        <w:trPr>
          <w:trHeight w:val="171"/>
        </w:trPr>
        <w:tc>
          <w:tcPr>
            <w:tcW w:w="476" w:type="dxa"/>
          </w:tcPr>
          <w:p w:rsidR="00B65F9D" w:rsidRDefault="00B65F9D" w:rsidP="00F906F0">
            <w:pPr>
              <w:pStyle w:val="TableParagraph"/>
              <w:rPr>
                <w:sz w:val="10"/>
              </w:rPr>
            </w:pPr>
          </w:p>
        </w:tc>
        <w:tc>
          <w:tcPr>
            <w:tcW w:w="1010" w:type="dxa"/>
          </w:tcPr>
          <w:p w:rsidR="00B65F9D" w:rsidRDefault="00B65F9D" w:rsidP="00F906F0">
            <w:pPr>
              <w:pStyle w:val="TableParagraph"/>
              <w:spacing w:before="15" w:line="136" w:lineRule="exact"/>
              <w:ind w:left="146"/>
              <w:rPr>
                <w:sz w:val="12"/>
              </w:rPr>
            </w:pPr>
            <w:r>
              <w:rPr>
                <w:spacing w:val="-2"/>
                <w:w w:val="120"/>
                <w:sz w:val="12"/>
              </w:rPr>
              <w:t>(2012)</w:t>
            </w:r>
          </w:p>
        </w:tc>
        <w:tc>
          <w:tcPr>
            <w:tcW w:w="1529" w:type="dxa"/>
          </w:tcPr>
          <w:p w:rsidR="00B65F9D" w:rsidRDefault="00B65F9D" w:rsidP="00F906F0">
            <w:pPr>
              <w:pStyle w:val="TableParagraph"/>
              <w:spacing w:before="15" w:line="136" w:lineRule="exact"/>
              <w:ind w:left="66"/>
              <w:rPr>
                <w:sz w:val="12"/>
              </w:rPr>
            </w:pPr>
            <w:r>
              <w:rPr>
                <w:spacing w:val="-2"/>
                <w:w w:val="115"/>
                <w:sz w:val="12"/>
              </w:rPr>
              <w:t>wearables.</w:t>
            </w:r>
          </w:p>
        </w:tc>
        <w:tc>
          <w:tcPr>
            <w:tcW w:w="877" w:type="dxa"/>
          </w:tcPr>
          <w:p w:rsidR="00B65F9D" w:rsidRDefault="00B65F9D" w:rsidP="00F906F0">
            <w:pPr>
              <w:pStyle w:val="TableParagraph"/>
              <w:rPr>
                <w:sz w:val="10"/>
              </w:rPr>
            </w:pPr>
          </w:p>
        </w:tc>
        <w:tc>
          <w:tcPr>
            <w:tcW w:w="760" w:type="dxa"/>
          </w:tcPr>
          <w:p w:rsidR="00B65F9D" w:rsidRDefault="00B65F9D" w:rsidP="00F906F0">
            <w:pPr>
              <w:pStyle w:val="TableParagraph"/>
              <w:rPr>
                <w:sz w:val="10"/>
              </w:rPr>
            </w:pPr>
          </w:p>
        </w:tc>
        <w:tc>
          <w:tcPr>
            <w:tcW w:w="1296" w:type="dxa"/>
          </w:tcPr>
          <w:p w:rsidR="00B65F9D" w:rsidRDefault="00B65F9D" w:rsidP="00F906F0">
            <w:pPr>
              <w:pStyle w:val="TableParagraph"/>
              <w:rPr>
                <w:sz w:val="10"/>
              </w:rPr>
            </w:pPr>
          </w:p>
        </w:tc>
        <w:tc>
          <w:tcPr>
            <w:tcW w:w="1102" w:type="dxa"/>
          </w:tcPr>
          <w:p w:rsidR="00B65F9D" w:rsidRDefault="00B65F9D" w:rsidP="00F906F0">
            <w:pPr>
              <w:pStyle w:val="TableParagraph"/>
              <w:spacing w:before="15" w:line="136" w:lineRule="exact"/>
              <w:ind w:left="69"/>
              <w:rPr>
                <w:sz w:val="12"/>
              </w:rPr>
            </w:pPr>
            <w:r>
              <w:rPr>
                <w:w w:val="115"/>
                <w:sz w:val="12"/>
              </w:rPr>
              <w:t>Adidas</w:t>
            </w:r>
            <w:r>
              <w:rPr>
                <w:spacing w:val="8"/>
                <w:w w:val="115"/>
                <w:sz w:val="12"/>
              </w:rPr>
              <w:t xml:space="preserve"> </w:t>
            </w:r>
            <w:r>
              <w:rPr>
                <w:spacing w:val="-4"/>
                <w:w w:val="115"/>
                <w:sz w:val="12"/>
              </w:rPr>
              <w:t>base</w:t>
            </w:r>
          </w:p>
        </w:tc>
        <w:tc>
          <w:tcPr>
            <w:tcW w:w="989" w:type="dxa"/>
          </w:tcPr>
          <w:p w:rsidR="00B65F9D" w:rsidRDefault="00B65F9D" w:rsidP="00F906F0">
            <w:pPr>
              <w:pStyle w:val="TableParagraph"/>
              <w:rPr>
                <w:sz w:val="10"/>
              </w:rPr>
            </w:pPr>
          </w:p>
        </w:tc>
        <w:tc>
          <w:tcPr>
            <w:tcW w:w="1278" w:type="dxa"/>
          </w:tcPr>
          <w:p w:rsidR="00B65F9D" w:rsidRDefault="00B65F9D" w:rsidP="00F906F0">
            <w:pPr>
              <w:pStyle w:val="TableParagraph"/>
              <w:spacing w:before="15" w:line="136" w:lineRule="exact"/>
              <w:ind w:left="237"/>
              <w:rPr>
                <w:sz w:val="12"/>
              </w:rPr>
            </w:pPr>
            <w:r>
              <w:rPr>
                <w:w w:val="115"/>
                <w:sz w:val="12"/>
              </w:rPr>
              <w:t>extracted</w:t>
            </w:r>
            <w:r>
              <w:rPr>
                <w:spacing w:val="31"/>
                <w:w w:val="115"/>
                <w:sz w:val="12"/>
              </w:rPr>
              <w:t xml:space="preserve"> </w:t>
            </w:r>
            <w:r>
              <w:rPr>
                <w:spacing w:val="-4"/>
                <w:w w:val="115"/>
                <w:sz w:val="12"/>
              </w:rPr>
              <w:t>from</w:t>
            </w:r>
          </w:p>
        </w:tc>
        <w:tc>
          <w:tcPr>
            <w:tcW w:w="978" w:type="dxa"/>
          </w:tcPr>
          <w:p w:rsidR="00B65F9D" w:rsidRDefault="00B65F9D" w:rsidP="00F906F0">
            <w:pPr>
              <w:pStyle w:val="TableParagraph"/>
              <w:rPr>
                <w:sz w:val="10"/>
              </w:rPr>
            </w:pPr>
          </w:p>
        </w:tc>
        <w:tc>
          <w:tcPr>
            <w:tcW w:w="1292"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78" w:type="dxa"/>
          </w:tcPr>
          <w:p w:rsidR="00B65F9D" w:rsidRDefault="00B65F9D" w:rsidP="00F906F0">
            <w:pPr>
              <w:pStyle w:val="TableParagraph"/>
              <w:spacing w:before="15" w:line="136" w:lineRule="exact"/>
              <w:ind w:left="84"/>
              <w:rPr>
                <w:sz w:val="12"/>
              </w:rPr>
            </w:pPr>
            <w:r>
              <w:rPr>
                <w:spacing w:val="-2"/>
                <w:w w:val="110"/>
                <w:sz w:val="12"/>
              </w:rPr>
              <w:t>Activity</w:t>
            </w:r>
          </w:p>
        </w:tc>
      </w:tr>
      <w:tr w:rsidR="00B65F9D" w:rsidTr="00F906F0">
        <w:trPr>
          <w:trHeight w:val="204"/>
        </w:trPr>
        <w:tc>
          <w:tcPr>
            <w:tcW w:w="476" w:type="dxa"/>
            <w:tcBorders>
              <w:bottom w:val="single" w:sz="4" w:space="0" w:color="000000"/>
            </w:tcBorders>
          </w:tcPr>
          <w:p w:rsidR="00B65F9D" w:rsidRDefault="00B65F9D" w:rsidP="00F906F0">
            <w:pPr>
              <w:pStyle w:val="TableParagraph"/>
              <w:rPr>
                <w:sz w:val="12"/>
              </w:rPr>
            </w:pPr>
          </w:p>
        </w:tc>
        <w:tc>
          <w:tcPr>
            <w:tcW w:w="1010" w:type="dxa"/>
            <w:tcBorders>
              <w:bottom w:val="single" w:sz="4" w:space="0" w:color="000000"/>
            </w:tcBorders>
          </w:tcPr>
          <w:p w:rsidR="00B65F9D" w:rsidRDefault="00B65F9D" w:rsidP="00F906F0">
            <w:pPr>
              <w:pStyle w:val="TableParagraph"/>
              <w:rPr>
                <w:sz w:val="12"/>
              </w:rPr>
            </w:pPr>
          </w:p>
        </w:tc>
        <w:tc>
          <w:tcPr>
            <w:tcW w:w="1529" w:type="dxa"/>
            <w:tcBorders>
              <w:bottom w:val="single" w:sz="4" w:space="0" w:color="000000"/>
            </w:tcBorders>
          </w:tcPr>
          <w:p w:rsidR="00B65F9D" w:rsidRDefault="00B65F9D" w:rsidP="00F906F0">
            <w:pPr>
              <w:pStyle w:val="TableParagraph"/>
              <w:rPr>
                <w:sz w:val="12"/>
              </w:rPr>
            </w:pPr>
          </w:p>
        </w:tc>
        <w:tc>
          <w:tcPr>
            <w:tcW w:w="877" w:type="dxa"/>
            <w:tcBorders>
              <w:bottom w:val="single" w:sz="4" w:space="0" w:color="000000"/>
            </w:tcBorders>
          </w:tcPr>
          <w:p w:rsidR="00B65F9D" w:rsidRDefault="00B65F9D" w:rsidP="00F906F0">
            <w:pPr>
              <w:pStyle w:val="TableParagraph"/>
              <w:rPr>
                <w:sz w:val="12"/>
              </w:rPr>
            </w:pPr>
          </w:p>
        </w:tc>
        <w:tc>
          <w:tcPr>
            <w:tcW w:w="760" w:type="dxa"/>
            <w:tcBorders>
              <w:bottom w:val="single" w:sz="4" w:space="0" w:color="000000"/>
            </w:tcBorders>
          </w:tcPr>
          <w:p w:rsidR="00B65F9D" w:rsidRDefault="00B65F9D" w:rsidP="00F906F0">
            <w:pPr>
              <w:pStyle w:val="TableParagraph"/>
              <w:rPr>
                <w:sz w:val="12"/>
              </w:rPr>
            </w:pPr>
          </w:p>
        </w:tc>
        <w:tc>
          <w:tcPr>
            <w:tcW w:w="1296" w:type="dxa"/>
            <w:tcBorders>
              <w:bottom w:val="single" w:sz="4" w:space="0" w:color="000000"/>
            </w:tcBorders>
          </w:tcPr>
          <w:p w:rsidR="00B65F9D" w:rsidRDefault="00B65F9D" w:rsidP="00F906F0">
            <w:pPr>
              <w:pStyle w:val="TableParagraph"/>
              <w:rPr>
                <w:sz w:val="12"/>
              </w:rPr>
            </w:pPr>
          </w:p>
        </w:tc>
        <w:tc>
          <w:tcPr>
            <w:tcW w:w="1102" w:type="dxa"/>
            <w:tcBorders>
              <w:bottom w:val="single" w:sz="4" w:space="0" w:color="000000"/>
            </w:tcBorders>
          </w:tcPr>
          <w:p w:rsidR="00B65F9D" w:rsidRDefault="00B65F9D" w:rsidP="00F906F0">
            <w:pPr>
              <w:pStyle w:val="TableParagraph"/>
              <w:spacing w:before="15"/>
              <w:ind w:left="69"/>
              <w:rPr>
                <w:sz w:val="12"/>
              </w:rPr>
            </w:pPr>
            <w:r>
              <w:rPr>
                <w:spacing w:val="-2"/>
                <w:w w:val="115"/>
                <w:sz w:val="12"/>
              </w:rPr>
              <w:t>layer</w:t>
            </w:r>
          </w:p>
        </w:tc>
        <w:tc>
          <w:tcPr>
            <w:tcW w:w="989" w:type="dxa"/>
            <w:tcBorders>
              <w:bottom w:val="single" w:sz="4" w:space="0" w:color="000000"/>
            </w:tcBorders>
          </w:tcPr>
          <w:p w:rsidR="00B65F9D" w:rsidRDefault="00B65F9D" w:rsidP="00F906F0">
            <w:pPr>
              <w:pStyle w:val="TableParagraph"/>
              <w:rPr>
                <w:sz w:val="12"/>
              </w:rPr>
            </w:pPr>
          </w:p>
        </w:tc>
        <w:tc>
          <w:tcPr>
            <w:tcW w:w="1278" w:type="dxa"/>
            <w:tcBorders>
              <w:bottom w:val="single" w:sz="4" w:space="0" w:color="000000"/>
            </w:tcBorders>
          </w:tcPr>
          <w:p w:rsidR="00B65F9D" w:rsidRDefault="00B65F9D" w:rsidP="00F906F0">
            <w:pPr>
              <w:pStyle w:val="TableParagraph"/>
              <w:spacing w:before="15"/>
              <w:ind w:left="237"/>
              <w:rPr>
                <w:sz w:val="12"/>
              </w:rPr>
            </w:pPr>
            <w:r>
              <w:rPr>
                <w:spacing w:val="-2"/>
                <w:w w:val="115"/>
                <w:sz w:val="12"/>
              </w:rPr>
              <w:t>wearables</w:t>
            </w:r>
          </w:p>
        </w:tc>
        <w:tc>
          <w:tcPr>
            <w:tcW w:w="978" w:type="dxa"/>
            <w:tcBorders>
              <w:bottom w:val="single" w:sz="4" w:space="0" w:color="000000"/>
            </w:tcBorders>
          </w:tcPr>
          <w:p w:rsidR="00B65F9D" w:rsidRDefault="00B65F9D" w:rsidP="00F906F0">
            <w:pPr>
              <w:pStyle w:val="TableParagraph"/>
              <w:rPr>
                <w:sz w:val="12"/>
              </w:rPr>
            </w:pPr>
          </w:p>
        </w:tc>
        <w:tc>
          <w:tcPr>
            <w:tcW w:w="1292" w:type="dxa"/>
            <w:tcBorders>
              <w:bottom w:val="single" w:sz="4" w:space="0" w:color="000000"/>
            </w:tcBorders>
          </w:tcPr>
          <w:p w:rsidR="00B65F9D" w:rsidRDefault="00B65F9D" w:rsidP="00F906F0">
            <w:pPr>
              <w:pStyle w:val="TableParagraph"/>
              <w:rPr>
                <w:sz w:val="12"/>
              </w:rPr>
            </w:pPr>
          </w:p>
        </w:tc>
        <w:tc>
          <w:tcPr>
            <w:tcW w:w="1124" w:type="dxa"/>
            <w:tcBorders>
              <w:bottom w:val="single" w:sz="4" w:space="0" w:color="000000"/>
            </w:tcBorders>
          </w:tcPr>
          <w:p w:rsidR="00B65F9D" w:rsidRDefault="00B65F9D" w:rsidP="00F906F0">
            <w:pPr>
              <w:pStyle w:val="TableParagraph"/>
              <w:rPr>
                <w:sz w:val="12"/>
              </w:rPr>
            </w:pPr>
          </w:p>
        </w:tc>
        <w:tc>
          <w:tcPr>
            <w:tcW w:w="978"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76" w:type="dxa"/>
            <w:tcBorders>
              <w:top w:val="single" w:sz="4" w:space="0" w:color="000000"/>
            </w:tcBorders>
          </w:tcPr>
          <w:p w:rsidR="00B65F9D" w:rsidRDefault="00B65F9D" w:rsidP="00F906F0">
            <w:pPr>
              <w:pStyle w:val="TableParagraph"/>
              <w:spacing w:before="37" w:line="136" w:lineRule="exact"/>
              <w:ind w:left="90"/>
              <w:rPr>
                <w:sz w:val="12"/>
              </w:rPr>
            </w:pPr>
            <w:r>
              <w:rPr>
                <w:spacing w:val="-5"/>
                <w:w w:val="110"/>
                <w:sz w:val="12"/>
              </w:rPr>
              <w:t>S16</w:t>
            </w:r>
          </w:p>
        </w:tc>
        <w:tc>
          <w:tcPr>
            <w:tcW w:w="1010" w:type="dxa"/>
            <w:tcBorders>
              <w:top w:val="single" w:sz="4" w:space="0" w:color="000000"/>
            </w:tcBorders>
          </w:tcPr>
          <w:p w:rsidR="00B65F9D" w:rsidRDefault="00F906F0" w:rsidP="00F906F0">
            <w:pPr>
              <w:pStyle w:val="TableParagraph"/>
              <w:spacing w:before="37" w:line="136" w:lineRule="exact"/>
              <w:ind w:left="146"/>
              <w:rPr>
                <w:sz w:val="12"/>
              </w:rPr>
            </w:pPr>
            <w:hyperlink w:anchor="_bookmark99" w:history="1">
              <w:proofErr w:type="spellStart"/>
              <w:r w:rsidR="00B65F9D">
                <w:rPr>
                  <w:color w:val="007FAC"/>
                  <w:spacing w:val="-2"/>
                  <w:w w:val="115"/>
                  <w:sz w:val="12"/>
                </w:rPr>
                <w:t>Muaremi</w:t>
              </w:r>
              <w:proofErr w:type="spellEnd"/>
            </w:hyperlink>
          </w:p>
        </w:tc>
        <w:tc>
          <w:tcPr>
            <w:tcW w:w="1529" w:type="dxa"/>
            <w:tcBorders>
              <w:top w:val="single" w:sz="4" w:space="0" w:color="000000"/>
            </w:tcBorders>
          </w:tcPr>
          <w:p w:rsidR="00B65F9D" w:rsidRDefault="00B65F9D" w:rsidP="00F906F0">
            <w:pPr>
              <w:pStyle w:val="TableParagraph"/>
              <w:spacing w:before="37" w:line="136" w:lineRule="exact"/>
              <w:ind w:left="66"/>
              <w:rPr>
                <w:sz w:val="12"/>
              </w:rPr>
            </w:pPr>
            <w:r>
              <w:rPr>
                <w:w w:val="115"/>
                <w:sz w:val="12"/>
              </w:rPr>
              <w:t>This</w:t>
            </w:r>
            <w:r>
              <w:rPr>
                <w:spacing w:val="21"/>
                <w:w w:val="115"/>
                <w:sz w:val="12"/>
              </w:rPr>
              <w:t xml:space="preserve"> </w:t>
            </w:r>
            <w:r>
              <w:rPr>
                <w:w w:val="115"/>
                <w:sz w:val="12"/>
              </w:rPr>
              <w:t>research</w:t>
            </w:r>
            <w:r>
              <w:rPr>
                <w:spacing w:val="21"/>
                <w:w w:val="115"/>
                <w:sz w:val="12"/>
              </w:rPr>
              <w:t xml:space="preserve"> </w:t>
            </w:r>
            <w:r>
              <w:rPr>
                <w:spacing w:val="-2"/>
                <w:w w:val="115"/>
                <w:sz w:val="12"/>
              </w:rPr>
              <w:t>assessed</w:t>
            </w:r>
          </w:p>
        </w:tc>
        <w:tc>
          <w:tcPr>
            <w:tcW w:w="877" w:type="dxa"/>
            <w:tcBorders>
              <w:top w:val="single" w:sz="4" w:space="0" w:color="000000"/>
            </w:tcBorders>
          </w:tcPr>
          <w:p w:rsidR="00B65F9D" w:rsidRDefault="00B65F9D" w:rsidP="00F906F0">
            <w:pPr>
              <w:pStyle w:val="TableParagraph"/>
              <w:spacing w:before="37" w:line="136" w:lineRule="exact"/>
              <w:jc w:val="center"/>
              <w:rPr>
                <w:sz w:val="12"/>
              </w:rPr>
            </w:pPr>
            <w:r>
              <w:rPr>
                <w:spacing w:val="-2"/>
                <w:w w:val="120"/>
                <w:sz w:val="12"/>
              </w:rPr>
              <w:t>Quantitative</w:t>
            </w:r>
          </w:p>
        </w:tc>
        <w:tc>
          <w:tcPr>
            <w:tcW w:w="760" w:type="dxa"/>
            <w:tcBorders>
              <w:top w:val="single" w:sz="4" w:space="0" w:color="000000"/>
            </w:tcBorders>
          </w:tcPr>
          <w:p w:rsidR="00B65F9D" w:rsidRDefault="00B65F9D" w:rsidP="00F906F0">
            <w:pPr>
              <w:pStyle w:val="TableParagraph"/>
              <w:spacing w:before="37" w:line="136" w:lineRule="exact"/>
              <w:ind w:left="65"/>
              <w:rPr>
                <w:sz w:val="12"/>
              </w:rPr>
            </w:pPr>
            <w:r>
              <w:rPr>
                <w:spacing w:val="-10"/>
                <w:w w:val="105"/>
                <w:sz w:val="12"/>
              </w:rPr>
              <w:t>–</w:t>
            </w:r>
          </w:p>
        </w:tc>
        <w:tc>
          <w:tcPr>
            <w:tcW w:w="1296" w:type="dxa"/>
            <w:tcBorders>
              <w:top w:val="single" w:sz="4" w:space="0" w:color="000000"/>
            </w:tcBorders>
          </w:tcPr>
          <w:p w:rsidR="00B65F9D" w:rsidRDefault="00B65F9D" w:rsidP="00F906F0">
            <w:pPr>
              <w:pStyle w:val="TableParagraph"/>
              <w:spacing w:before="37" w:line="136" w:lineRule="exact"/>
              <w:ind w:left="235"/>
              <w:rPr>
                <w:sz w:val="12"/>
              </w:rPr>
            </w:pPr>
            <w:r>
              <w:rPr>
                <w:w w:val="115"/>
                <w:sz w:val="12"/>
              </w:rPr>
              <w:t>35</w:t>
            </w:r>
            <w:r>
              <w:rPr>
                <w:spacing w:val="20"/>
                <w:w w:val="115"/>
                <w:sz w:val="12"/>
              </w:rPr>
              <w:t xml:space="preserve"> </w:t>
            </w:r>
            <w:r>
              <w:rPr>
                <w:w w:val="115"/>
                <w:sz w:val="12"/>
              </w:rPr>
              <w:t>employees</w:t>
            </w:r>
            <w:r>
              <w:rPr>
                <w:spacing w:val="21"/>
                <w:w w:val="115"/>
                <w:sz w:val="12"/>
              </w:rPr>
              <w:t xml:space="preserve"> </w:t>
            </w:r>
            <w:r>
              <w:rPr>
                <w:spacing w:val="-5"/>
                <w:w w:val="115"/>
                <w:sz w:val="12"/>
              </w:rPr>
              <w:t>in</w:t>
            </w:r>
          </w:p>
        </w:tc>
        <w:tc>
          <w:tcPr>
            <w:tcW w:w="1102" w:type="dxa"/>
            <w:tcBorders>
              <w:top w:val="single" w:sz="4" w:space="0" w:color="000000"/>
            </w:tcBorders>
          </w:tcPr>
          <w:p w:rsidR="00B65F9D" w:rsidRDefault="00B65F9D" w:rsidP="00F906F0">
            <w:pPr>
              <w:pStyle w:val="TableParagraph"/>
              <w:spacing w:before="37" w:line="136" w:lineRule="exact"/>
              <w:ind w:left="69"/>
              <w:rPr>
                <w:sz w:val="12"/>
              </w:rPr>
            </w:pPr>
            <w:r>
              <w:rPr>
                <w:w w:val="115"/>
                <w:sz w:val="12"/>
              </w:rPr>
              <w:t>Wahoo</w:t>
            </w:r>
            <w:r>
              <w:rPr>
                <w:spacing w:val="15"/>
                <w:w w:val="115"/>
                <w:sz w:val="12"/>
              </w:rPr>
              <w:t xml:space="preserve"> </w:t>
            </w:r>
            <w:r>
              <w:rPr>
                <w:spacing w:val="-2"/>
                <w:w w:val="115"/>
                <w:sz w:val="12"/>
              </w:rPr>
              <w:t>chest</w:t>
            </w:r>
          </w:p>
        </w:tc>
        <w:tc>
          <w:tcPr>
            <w:tcW w:w="989" w:type="dxa"/>
            <w:tcBorders>
              <w:top w:val="single" w:sz="4" w:space="0" w:color="000000"/>
            </w:tcBorders>
          </w:tcPr>
          <w:p w:rsidR="00B65F9D" w:rsidRDefault="00B65F9D" w:rsidP="00F906F0">
            <w:pPr>
              <w:pStyle w:val="TableParagraph"/>
              <w:spacing w:before="37" w:line="136" w:lineRule="exact"/>
              <w:ind w:left="97"/>
              <w:rPr>
                <w:sz w:val="12"/>
              </w:rPr>
            </w:pPr>
            <w:r>
              <w:rPr>
                <w:spacing w:val="-2"/>
                <w:w w:val="115"/>
                <w:sz w:val="12"/>
              </w:rPr>
              <w:t>Experiment</w:t>
            </w:r>
          </w:p>
        </w:tc>
        <w:tc>
          <w:tcPr>
            <w:tcW w:w="1278" w:type="dxa"/>
            <w:tcBorders>
              <w:top w:val="single" w:sz="4" w:space="0" w:color="000000"/>
            </w:tcBorders>
          </w:tcPr>
          <w:p w:rsidR="00B65F9D" w:rsidRDefault="00B65F9D" w:rsidP="00F906F0">
            <w:pPr>
              <w:pStyle w:val="TableParagraph"/>
              <w:spacing w:before="37" w:line="136" w:lineRule="exact"/>
              <w:ind w:left="237"/>
              <w:rPr>
                <w:sz w:val="12"/>
              </w:rPr>
            </w:pPr>
            <w:r>
              <w:rPr>
                <w:spacing w:val="-2"/>
                <w:w w:val="115"/>
                <w:sz w:val="12"/>
              </w:rPr>
              <w:t>Questionnaire</w:t>
            </w:r>
          </w:p>
        </w:tc>
        <w:tc>
          <w:tcPr>
            <w:tcW w:w="978" w:type="dxa"/>
            <w:tcBorders>
              <w:top w:val="single" w:sz="4" w:space="0" w:color="000000"/>
            </w:tcBorders>
          </w:tcPr>
          <w:p w:rsidR="00B65F9D" w:rsidRDefault="00B65F9D" w:rsidP="00F906F0">
            <w:pPr>
              <w:pStyle w:val="TableParagraph"/>
              <w:spacing w:before="37" w:line="136" w:lineRule="exact"/>
              <w:ind w:left="89"/>
              <w:rPr>
                <w:sz w:val="12"/>
              </w:rPr>
            </w:pPr>
            <w:r>
              <w:rPr>
                <w:spacing w:val="-10"/>
                <w:w w:val="105"/>
                <w:sz w:val="12"/>
              </w:rPr>
              <w:t>–</w:t>
            </w:r>
          </w:p>
        </w:tc>
        <w:tc>
          <w:tcPr>
            <w:tcW w:w="1292" w:type="dxa"/>
            <w:tcBorders>
              <w:top w:val="single" w:sz="4" w:space="0" w:color="000000"/>
            </w:tcBorders>
          </w:tcPr>
          <w:p w:rsidR="00B65F9D" w:rsidRDefault="00B65F9D" w:rsidP="00F906F0">
            <w:pPr>
              <w:pStyle w:val="TableParagraph"/>
              <w:spacing w:before="37" w:line="136" w:lineRule="exact"/>
              <w:ind w:left="240"/>
              <w:rPr>
                <w:sz w:val="12"/>
              </w:rPr>
            </w:pPr>
            <w:r>
              <w:rPr>
                <w:w w:val="110"/>
                <w:sz w:val="12"/>
              </w:rPr>
              <w:t>Cross-</w:t>
            </w:r>
            <w:r>
              <w:rPr>
                <w:spacing w:val="-2"/>
                <w:w w:val="110"/>
                <w:sz w:val="12"/>
              </w:rPr>
              <w:t>correlation</w:t>
            </w:r>
          </w:p>
        </w:tc>
        <w:tc>
          <w:tcPr>
            <w:tcW w:w="1124" w:type="dxa"/>
            <w:tcBorders>
              <w:top w:val="single" w:sz="4" w:space="0" w:color="000000"/>
            </w:tcBorders>
          </w:tcPr>
          <w:p w:rsidR="00B65F9D" w:rsidRDefault="00B65F9D" w:rsidP="00F906F0">
            <w:pPr>
              <w:pStyle w:val="TableParagraph"/>
              <w:spacing w:before="37" w:line="136" w:lineRule="exact"/>
              <w:ind w:left="78"/>
              <w:rPr>
                <w:sz w:val="12"/>
              </w:rPr>
            </w:pPr>
            <w:r>
              <w:rPr>
                <w:spacing w:val="-2"/>
                <w:w w:val="115"/>
                <w:sz w:val="12"/>
              </w:rPr>
              <w:t>Features</w:t>
            </w:r>
          </w:p>
        </w:tc>
        <w:tc>
          <w:tcPr>
            <w:tcW w:w="978" w:type="dxa"/>
            <w:tcBorders>
              <w:top w:val="single" w:sz="4" w:space="0" w:color="000000"/>
            </w:tcBorders>
          </w:tcPr>
          <w:p w:rsidR="00B65F9D" w:rsidRDefault="00B65F9D" w:rsidP="00F906F0">
            <w:pPr>
              <w:pStyle w:val="TableParagraph"/>
              <w:spacing w:before="37" w:line="136" w:lineRule="exact"/>
              <w:ind w:left="84"/>
              <w:rPr>
                <w:sz w:val="12"/>
              </w:rPr>
            </w:pPr>
            <w:r>
              <w:rPr>
                <w:spacing w:val="-2"/>
                <w:w w:val="120"/>
                <w:sz w:val="12"/>
              </w:rPr>
              <w:t>Healthcare</w:t>
            </w:r>
          </w:p>
        </w:tc>
      </w:tr>
      <w:tr w:rsidR="00B65F9D" w:rsidTr="00F906F0">
        <w:trPr>
          <w:trHeight w:val="171"/>
        </w:trPr>
        <w:tc>
          <w:tcPr>
            <w:tcW w:w="476" w:type="dxa"/>
          </w:tcPr>
          <w:p w:rsidR="00B65F9D" w:rsidRDefault="00B65F9D" w:rsidP="00F906F0">
            <w:pPr>
              <w:pStyle w:val="TableParagraph"/>
              <w:rPr>
                <w:sz w:val="10"/>
              </w:rPr>
            </w:pPr>
          </w:p>
        </w:tc>
        <w:tc>
          <w:tcPr>
            <w:tcW w:w="1010" w:type="dxa"/>
          </w:tcPr>
          <w:p w:rsidR="00B65F9D" w:rsidRDefault="00F906F0" w:rsidP="00F906F0">
            <w:pPr>
              <w:pStyle w:val="TableParagraph"/>
              <w:spacing w:before="15" w:line="136" w:lineRule="exact"/>
              <w:ind w:left="146"/>
              <w:rPr>
                <w:sz w:val="12"/>
              </w:rPr>
            </w:pPr>
            <w:hyperlink w:anchor="_bookmark99" w:history="1">
              <w:r w:rsidR="00B65F9D">
                <w:rPr>
                  <w:color w:val="007FAC"/>
                  <w:w w:val="120"/>
                  <w:sz w:val="12"/>
                </w:rPr>
                <w:t>et</w:t>
              </w:r>
              <w:r w:rsidR="00B65F9D">
                <w:rPr>
                  <w:color w:val="007FAC"/>
                  <w:spacing w:val="16"/>
                  <w:w w:val="120"/>
                  <w:sz w:val="12"/>
                </w:rPr>
                <w:t xml:space="preserve"> </w:t>
              </w:r>
              <w:r w:rsidR="00B65F9D">
                <w:rPr>
                  <w:color w:val="007FAC"/>
                  <w:w w:val="120"/>
                  <w:sz w:val="12"/>
                </w:rPr>
                <w:t>al.</w:t>
              </w:r>
            </w:hyperlink>
            <w:r w:rsidR="00B65F9D">
              <w:rPr>
                <w:color w:val="007FAC"/>
                <w:spacing w:val="17"/>
                <w:w w:val="120"/>
                <w:sz w:val="12"/>
              </w:rPr>
              <w:t xml:space="preserve"> </w:t>
            </w:r>
            <w:r w:rsidR="00B65F9D">
              <w:rPr>
                <w:spacing w:val="-2"/>
                <w:w w:val="120"/>
                <w:sz w:val="12"/>
              </w:rPr>
              <w:t>(</w:t>
            </w:r>
            <w:hyperlink w:anchor="_bookmark99" w:history="1">
              <w:r w:rsidR="00B65F9D">
                <w:rPr>
                  <w:color w:val="007FAC"/>
                  <w:spacing w:val="-2"/>
                  <w:w w:val="120"/>
                  <w:sz w:val="12"/>
                </w:rPr>
                <w:t>2013</w:t>
              </w:r>
            </w:hyperlink>
            <w:r w:rsidR="00B65F9D">
              <w:rPr>
                <w:spacing w:val="-2"/>
                <w:w w:val="120"/>
                <w:sz w:val="12"/>
              </w:rPr>
              <w:t>)</w:t>
            </w:r>
          </w:p>
        </w:tc>
        <w:tc>
          <w:tcPr>
            <w:tcW w:w="1529" w:type="dxa"/>
          </w:tcPr>
          <w:p w:rsidR="00B65F9D" w:rsidRDefault="00B65F9D" w:rsidP="00F906F0">
            <w:pPr>
              <w:pStyle w:val="TableParagraph"/>
              <w:spacing w:before="15" w:line="136" w:lineRule="exact"/>
              <w:ind w:left="66"/>
              <w:rPr>
                <w:sz w:val="12"/>
              </w:rPr>
            </w:pPr>
            <w:r>
              <w:rPr>
                <w:w w:val="115"/>
                <w:sz w:val="12"/>
              </w:rPr>
              <w:t>the</w:t>
            </w:r>
            <w:r>
              <w:rPr>
                <w:spacing w:val="23"/>
                <w:w w:val="115"/>
                <w:sz w:val="12"/>
              </w:rPr>
              <w:t xml:space="preserve"> </w:t>
            </w:r>
            <w:r>
              <w:rPr>
                <w:w w:val="115"/>
                <w:sz w:val="12"/>
              </w:rPr>
              <w:t>stress</w:t>
            </w:r>
            <w:r>
              <w:rPr>
                <w:spacing w:val="24"/>
                <w:w w:val="115"/>
                <w:sz w:val="12"/>
              </w:rPr>
              <w:t xml:space="preserve"> </w:t>
            </w:r>
            <w:r>
              <w:rPr>
                <w:w w:val="115"/>
                <w:sz w:val="12"/>
              </w:rPr>
              <w:t>experience</w:t>
            </w:r>
            <w:r>
              <w:rPr>
                <w:spacing w:val="23"/>
                <w:w w:val="115"/>
                <w:sz w:val="12"/>
              </w:rPr>
              <w:t xml:space="preserve"> </w:t>
            </w:r>
            <w:r>
              <w:rPr>
                <w:spacing w:val="-5"/>
                <w:w w:val="115"/>
                <w:sz w:val="12"/>
              </w:rPr>
              <w:t>of</w:t>
            </w:r>
          </w:p>
        </w:tc>
        <w:tc>
          <w:tcPr>
            <w:tcW w:w="877" w:type="dxa"/>
          </w:tcPr>
          <w:p w:rsidR="00B65F9D" w:rsidRDefault="00B65F9D" w:rsidP="00F906F0">
            <w:pPr>
              <w:pStyle w:val="TableParagraph"/>
              <w:rPr>
                <w:sz w:val="10"/>
              </w:rPr>
            </w:pPr>
          </w:p>
        </w:tc>
        <w:tc>
          <w:tcPr>
            <w:tcW w:w="760" w:type="dxa"/>
          </w:tcPr>
          <w:p w:rsidR="00B65F9D" w:rsidRDefault="00B65F9D" w:rsidP="00F906F0">
            <w:pPr>
              <w:pStyle w:val="TableParagraph"/>
              <w:rPr>
                <w:sz w:val="10"/>
              </w:rPr>
            </w:pPr>
          </w:p>
        </w:tc>
        <w:tc>
          <w:tcPr>
            <w:tcW w:w="1296" w:type="dxa"/>
          </w:tcPr>
          <w:p w:rsidR="00B65F9D" w:rsidRDefault="00B65F9D" w:rsidP="00F906F0">
            <w:pPr>
              <w:pStyle w:val="TableParagraph"/>
              <w:spacing w:before="15" w:line="136" w:lineRule="exact"/>
              <w:ind w:left="235"/>
              <w:rPr>
                <w:sz w:val="12"/>
              </w:rPr>
            </w:pPr>
            <w:r>
              <w:rPr>
                <w:w w:val="115"/>
                <w:sz w:val="12"/>
              </w:rPr>
              <w:t>three</w:t>
            </w:r>
            <w:r>
              <w:rPr>
                <w:spacing w:val="32"/>
                <w:w w:val="115"/>
                <w:sz w:val="12"/>
              </w:rPr>
              <w:t xml:space="preserve"> </w:t>
            </w:r>
            <w:r>
              <w:rPr>
                <w:spacing w:val="-5"/>
                <w:w w:val="115"/>
                <w:sz w:val="12"/>
              </w:rPr>
              <w:t>IT</w:t>
            </w:r>
          </w:p>
        </w:tc>
        <w:tc>
          <w:tcPr>
            <w:tcW w:w="1102" w:type="dxa"/>
          </w:tcPr>
          <w:p w:rsidR="00B65F9D" w:rsidRDefault="00B65F9D" w:rsidP="00F906F0">
            <w:pPr>
              <w:pStyle w:val="TableParagraph"/>
              <w:spacing w:before="15" w:line="136" w:lineRule="exact"/>
              <w:ind w:left="69"/>
              <w:rPr>
                <w:sz w:val="12"/>
              </w:rPr>
            </w:pPr>
            <w:r>
              <w:rPr>
                <w:spacing w:val="-4"/>
                <w:w w:val="115"/>
                <w:sz w:val="12"/>
              </w:rPr>
              <w:t>belts</w:t>
            </w:r>
          </w:p>
        </w:tc>
        <w:tc>
          <w:tcPr>
            <w:tcW w:w="989" w:type="dxa"/>
          </w:tcPr>
          <w:p w:rsidR="00B65F9D" w:rsidRDefault="00B65F9D" w:rsidP="00F906F0">
            <w:pPr>
              <w:pStyle w:val="TableParagraph"/>
              <w:rPr>
                <w:sz w:val="10"/>
              </w:rPr>
            </w:pPr>
          </w:p>
        </w:tc>
        <w:tc>
          <w:tcPr>
            <w:tcW w:w="1278" w:type="dxa"/>
          </w:tcPr>
          <w:p w:rsidR="00B65F9D" w:rsidRDefault="00B65F9D" w:rsidP="00F906F0">
            <w:pPr>
              <w:pStyle w:val="TableParagraph"/>
              <w:spacing w:before="15" w:line="136" w:lineRule="exact"/>
              <w:ind w:left="237"/>
              <w:rPr>
                <w:sz w:val="12"/>
              </w:rPr>
            </w:pPr>
            <w:r>
              <w:rPr>
                <w:w w:val="120"/>
                <w:sz w:val="12"/>
              </w:rPr>
              <w:t>and</w:t>
            </w:r>
            <w:r>
              <w:rPr>
                <w:spacing w:val="15"/>
                <w:w w:val="120"/>
                <w:sz w:val="12"/>
              </w:rPr>
              <w:t xml:space="preserve"> </w:t>
            </w:r>
            <w:r>
              <w:rPr>
                <w:spacing w:val="-4"/>
                <w:w w:val="120"/>
                <w:sz w:val="12"/>
              </w:rPr>
              <w:t>data</w:t>
            </w:r>
          </w:p>
        </w:tc>
        <w:tc>
          <w:tcPr>
            <w:tcW w:w="978" w:type="dxa"/>
          </w:tcPr>
          <w:p w:rsidR="00B65F9D" w:rsidRDefault="00B65F9D" w:rsidP="00F906F0">
            <w:pPr>
              <w:pStyle w:val="TableParagraph"/>
              <w:rPr>
                <w:sz w:val="10"/>
              </w:rPr>
            </w:pPr>
          </w:p>
        </w:tc>
        <w:tc>
          <w:tcPr>
            <w:tcW w:w="1292" w:type="dxa"/>
          </w:tcPr>
          <w:p w:rsidR="00B65F9D" w:rsidRDefault="00B65F9D" w:rsidP="00F906F0">
            <w:pPr>
              <w:pStyle w:val="TableParagraph"/>
              <w:spacing w:before="15" w:line="136" w:lineRule="exact"/>
              <w:ind w:left="240"/>
              <w:rPr>
                <w:sz w:val="12"/>
              </w:rPr>
            </w:pPr>
            <w:r>
              <w:rPr>
                <w:spacing w:val="-2"/>
                <w:w w:val="115"/>
                <w:sz w:val="12"/>
              </w:rPr>
              <w:t>analysis</w:t>
            </w:r>
          </w:p>
        </w:tc>
        <w:tc>
          <w:tcPr>
            <w:tcW w:w="1124" w:type="dxa"/>
          </w:tcPr>
          <w:p w:rsidR="00B65F9D" w:rsidRDefault="00B65F9D" w:rsidP="00F906F0">
            <w:pPr>
              <w:pStyle w:val="TableParagraph"/>
              <w:rPr>
                <w:sz w:val="10"/>
              </w:rPr>
            </w:pPr>
          </w:p>
        </w:tc>
        <w:tc>
          <w:tcPr>
            <w:tcW w:w="978"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1010" w:type="dxa"/>
          </w:tcPr>
          <w:p w:rsidR="00B65F9D" w:rsidRDefault="00B65F9D" w:rsidP="00F906F0">
            <w:pPr>
              <w:pStyle w:val="TableParagraph"/>
              <w:rPr>
                <w:sz w:val="10"/>
              </w:rPr>
            </w:pPr>
          </w:p>
        </w:tc>
        <w:tc>
          <w:tcPr>
            <w:tcW w:w="1529" w:type="dxa"/>
          </w:tcPr>
          <w:p w:rsidR="00B65F9D" w:rsidRDefault="00B65F9D" w:rsidP="00F906F0">
            <w:pPr>
              <w:pStyle w:val="TableParagraph"/>
              <w:spacing w:before="15" w:line="136" w:lineRule="exact"/>
              <w:ind w:left="66"/>
              <w:rPr>
                <w:sz w:val="12"/>
              </w:rPr>
            </w:pPr>
            <w:r>
              <w:rPr>
                <w:w w:val="115"/>
                <w:sz w:val="12"/>
              </w:rPr>
              <w:t>staffs</w:t>
            </w:r>
            <w:r>
              <w:rPr>
                <w:spacing w:val="16"/>
                <w:w w:val="115"/>
                <w:sz w:val="12"/>
              </w:rPr>
              <w:t xml:space="preserve"> </w:t>
            </w:r>
            <w:r>
              <w:rPr>
                <w:w w:val="115"/>
                <w:sz w:val="12"/>
              </w:rPr>
              <w:t>applying</w:t>
            </w:r>
            <w:r>
              <w:rPr>
                <w:spacing w:val="17"/>
                <w:w w:val="115"/>
                <w:sz w:val="12"/>
              </w:rPr>
              <w:t xml:space="preserve"> </w:t>
            </w:r>
            <w:r>
              <w:rPr>
                <w:spacing w:val="-2"/>
                <w:w w:val="115"/>
                <w:sz w:val="12"/>
              </w:rPr>
              <w:t>features</w:t>
            </w:r>
          </w:p>
        </w:tc>
        <w:tc>
          <w:tcPr>
            <w:tcW w:w="877" w:type="dxa"/>
          </w:tcPr>
          <w:p w:rsidR="00B65F9D" w:rsidRDefault="00B65F9D" w:rsidP="00F906F0">
            <w:pPr>
              <w:pStyle w:val="TableParagraph"/>
              <w:rPr>
                <w:sz w:val="10"/>
              </w:rPr>
            </w:pPr>
          </w:p>
        </w:tc>
        <w:tc>
          <w:tcPr>
            <w:tcW w:w="760" w:type="dxa"/>
          </w:tcPr>
          <w:p w:rsidR="00B65F9D" w:rsidRDefault="00B65F9D" w:rsidP="00F906F0">
            <w:pPr>
              <w:pStyle w:val="TableParagraph"/>
              <w:rPr>
                <w:sz w:val="10"/>
              </w:rPr>
            </w:pPr>
          </w:p>
        </w:tc>
        <w:tc>
          <w:tcPr>
            <w:tcW w:w="1296" w:type="dxa"/>
          </w:tcPr>
          <w:p w:rsidR="00B65F9D" w:rsidRDefault="00B65F9D" w:rsidP="00F906F0">
            <w:pPr>
              <w:pStyle w:val="TableParagraph"/>
              <w:spacing w:before="15" w:line="136" w:lineRule="exact"/>
              <w:ind w:left="235"/>
              <w:rPr>
                <w:sz w:val="12"/>
              </w:rPr>
            </w:pPr>
            <w:r>
              <w:rPr>
                <w:spacing w:val="-2"/>
                <w:w w:val="115"/>
                <w:sz w:val="12"/>
              </w:rPr>
              <w:t>companies</w:t>
            </w:r>
          </w:p>
        </w:tc>
        <w:tc>
          <w:tcPr>
            <w:tcW w:w="1102"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278" w:type="dxa"/>
          </w:tcPr>
          <w:p w:rsidR="00B65F9D" w:rsidRDefault="00B65F9D" w:rsidP="00F906F0">
            <w:pPr>
              <w:pStyle w:val="TableParagraph"/>
              <w:spacing w:before="15" w:line="136" w:lineRule="exact"/>
              <w:ind w:left="237"/>
              <w:rPr>
                <w:sz w:val="12"/>
              </w:rPr>
            </w:pPr>
            <w:r>
              <w:rPr>
                <w:w w:val="115"/>
                <w:sz w:val="12"/>
              </w:rPr>
              <w:t>extracted</w:t>
            </w:r>
            <w:r>
              <w:rPr>
                <w:spacing w:val="31"/>
                <w:w w:val="115"/>
                <w:sz w:val="12"/>
              </w:rPr>
              <w:t xml:space="preserve"> </w:t>
            </w:r>
            <w:r>
              <w:rPr>
                <w:spacing w:val="-4"/>
                <w:w w:val="115"/>
                <w:sz w:val="12"/>
              </w:rPr>
              <w:t>from</w:t>
            </w:r>
          </w:p>
        </w:tc>
        <w:tc>
          <w:tcPr>
            <w:tcW w:w="978" w:type="dxa"/>
          </w:tcPr>
          <w:p w:rsidR="00B65F9D" w:rsidRDefault="00B65F9D" w:rsidP="00F906F0">
            <w:pPr>
              <w:pStyle w:val="TableParagraph"/>
              <w:rPr>
                <w:sz w:val="10"/>
              </w:rPr>
            </w:pPr>
          </w:p>
        </w:tc>
        <w:tc>
          <w:tcPr>
            <w:tcW w:w="1292"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78"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1010" w:type="dxa"/>
          </w:tcPr>
          <w:p w:rsidR="00B65F9D" w:rsidRDefault="00B65F9D" w:rsidP="00F906F0">
            <w:pPr>
              <w:pStyle w:val="TableParagraph"/>
              <w:rPr>
                <w:sz w:val="10"/>
              </w:rPr>
            </w:pPr>
          </w:p>
        </w:tc>
        <w:tc>
          <w:tcPr>
            <w:tcW w:w="1529" w:type="dxa"/>
          </w:tcPr>
          <w:p w:rsidR="00B65F9D" w:rsidRDefault="00B65F9D" w:rsidP="00F906F0">
            <w:pPr>
              <w:pStyle w:val="TableParagraph"/>
              <w:spacing w:before="15" w:line="136" w:lineRule="exact"/>
              <w:ind w:left="66"/>
              <w:rPr>
                <w:sz w:val="12"/>
              </w:rPr>
            </w:pPr>
            <w:r>
              <w:rPr>
                <w:w w:val="115"/>
                <w:sz w:val="12"/>
              </w:rPr>
              <w:t>of</w:t>
            </w:r>
            <w:r>
              <w:rPr>
                <w:spacing w:val="25"/>
                <w:w w:val="115"/>
                <w:sz w:val="12"/>
              </w:rPr>
              <w:t xml:space="preserve"> </w:t>
            </w:r>
            <w:r>
              <w:rPr>
                <w:w w:val="115"/>
                <w:sz w:val="12"/>
              </w:rPr>
              <w:t>smartphones</w:t>
            </w:r>
            <w:r>
              <w:rPr>
                <w:spacing w:val="26"/>
                <w:w w:val="115"/>
                <w:sz w:val="12"/>
              </w:rPr>
              <w:t xml:space="preserve"> </w:t>
            </w:r>
            <w:r>
              <w:rPr>
                <w:spacing w:val="-5"/>
                <w:w w:val="115"/>
                <w:sz w:val="12"/>
              </w:rPr>
              <w:t>and</w:t>
            </w:r>
          </w:p>
        </w:tc>
        <w:tc>
          <w:tcPr>
            <w:tcW w:w="877" w:type="dxa"/>
          </w:tcPr>
          <w:p w:rsidR="00B65F9D" w:rsidRDefault="00B65F9D" w:rsidP="00F906F0">
            <w:pPr>
              <w:pStyle w:val="TableParagraph"/>
              <w:rPr>
                <w:sz w:val="10"/>
              </w:rPr>
            </w:pPr>
          </w:p>
        </w:tc>
        <w:tc>
          <w:tcPr>
            <w:tcW w:w="760" w:type="dxa"/>
          </w:tcPr>
          <w:p w:rsidR="00B65F9D" w:rsidRDefault="00B65F9D" w:rsidP="00F906F0">
            <w:pPr>
              <w:pStyle w:val="TableParagraph"/>
              <w:rPr>
                <w:sz w:val="10"/>
              </w:rPr>
            </w:pPr>
          </w:p>
        </w:tc>
        <w:tc>
          <w:tcPr>
            <w:tcW w:w="1296" w:type="dxa"/>
          </w:tcPr>
          <w:p w:rsidR="00B65F9D" w:rsidRDefault="00B65F9D" w:rsidP="00F906F0">
            <w:pPr>
              <w:pStyle w:val="TableParagraph"/>
              <w:rPr>
                <w:sz w:val="10"/>
              </w:rPr>
            </w:pPr>
          </w:p>
        </w:tc>
        <w:tc>
          <w:tcPr>
            <w:tcW w:w="1102"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278" w:type="dxa"/>
          </w:tcPr>
          <w:p w:rsidR="00B65F9D" w:rsidRDefault="00B65F9D" w:rsidP="00F906F0">
            <w:pPr>
              <w:pStyle w:val="TableParagraph"/>
              <w:spacing w:before="15" w:line="136" w:lineRule="exact"/>
              <w:ind w:left="237"/>
              <w:rPr>
                <w:sz w:val="12"/>
              </w:rPr>
            </w:pPr>
            <w:r>
              <w:rPr>
                <w:spacing w:val="-2"/>
                <w:w w:val="115"/>
                <w:sz w:val="12"/>
              </w:rPr>
              <w:t>wearables</w:t>
            </w:r>
          </w:p>
        </w:tc>
        <w:tc>
          <w:tcPr>
            <w:tcW w:w="978" w:type="dxa"/>
          </w:tcPr>
          <w:p w:rsidR="00B65F9D" w:rsidRDefault="00B65F9D" w:rsidP="00F906F0">
            <w:pPr>
              <w:pStyle w:val="TableParagraph"/>
              <w:rPr>
                <w:sz w:val="10"/>
              </w:rPr>
            </w:pPr>
          </w:p>
        </w:tc>
        <w:tc>
          <w:tcPr>
            <w:tcW w:w="1292"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78"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1010" w:type="dxa"/>
          </w:tcPr>
          <w:p w:rsidR="00B65F9D" w:rsidRDefault="00B65F9D" w:rsidP="00F906F0">
            <w:pPr>
              <w:pStyle w:val="TableParagraph"/>
              <w:rPr>
                <w:sz w:val="10"/>
              </w:rPr>
            </w:pPr>
          </w:p>
        </w:tc>
        <w:tc>
          <w:tcPr>
            <w:tcW w:w="1529" w:type="dxa"/>
          </w:tcPr>
          <w:p w:rsidR="00B65F9D" w:rsidRDefault="00B65F9D" w:rsidP="00F906F0">
            <w:pPr>
              <w:pStyle w:val="TableParagraph"/>
              <w:spacing w:before="15" w:line="136" w:lineRule="exact"/>
              <w:ind w:left="66"/>
              <w:rPr>
                <w:sz w:val="12"/>
              </w:rPr>
            </w:pPr>
            <w:r>
              <w:rPr>
                <w:w w:val="115"/>
                <w:sz w:val="12"/>
              </w:rPr>
              <w:t>wearable</w:t>
            </w:r>
            <w:r>
              <w:rPr>
                <w:spacing w:val="27"/>
                <w:w w:val="115"/>
                <w:sz w:val="12"/>
              </w:rPr>
              <w:t xml:space="preserve"> </w:t>
            </w:r>
            <w:r>
              <w:rPr>
                <w:w w:val="115"/>
                <w:sz w:val="12"/>
              </w:rPr>
              <w:t>chest</w:t>
            </w:r>
            <w:r>
              <w:rPr>
                <w:spacing w:val="27"/>
                <w:w w:val="115"/>
                <w:sz w:val="12"/>
              </w:rPr>
              <w:t xml:space="preserve"> </w:t>
            </w:r>
            <w:r>
              <w:rPr>
                <w:spacing w:val="-2"/>
                <w:w w:val="115"/>
                <w:sz w:val="12"/>
              </w:rPr>
              <w:t>belts</w:t>
            </w:r>
          </w:p>
        </w:tc>
        <w:tc>
          <w:tcPr>
            <w:tcW w:w="877" w:type="dxa"/>
          </w:tcPr>
          <w:p w:rsidR="00B65F9D" w:rsidRDefault="00B65F9D" w:rsidP="00F906F0">
            <w:pPr>
              <w:pStyle w:val="TableParagraph"/>
              <w:rPr>
                <w:sz w:val="10"/>
              </w:rPr>
            </w:pPr>
          </w:p>
        </w:tc>
        <w:tc>
          <w:tcPr>
            <w:tcW w:w="760" w:type="dxa"/>
          </w:tcPr>
          <w:p w:rsidR="00B65F9D" w:rsidRDefault="00B65F9D" w:rsidP="00F906F0">
            <w:pPr>
              <w:pStyle w:val="TableParagraph"/>
              <w:rPr>
                <w:sz w:val="10"/>
              </w:rPr>
            </w:pPr>
          </w:p>
        </w:tc>
        <w:tc>
          <w:tcPr>
            <w:tcW w:w="1296" w:type="dxa"/>
          </w:tcPr>
          <w:p w:rsidR="00B65F9D" w:rsidRDefault="00B65F9D" w:rsidP="00F906F0">
            <w:pPr>
              <w:pStyle w:val="TableParagraph"/>
              <w:rPr>
                <w:sz w:val="10"/>
              </w:rPr>
            </w:pPr>
          </w:p>
        </w:tc>
        <w:tc>
          <w:tcPr>
            <w:tcW w:w="1102"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978" w:type="dxa"/>
          </w:tcPr>
          <w:p w:rsidR="00B65F9D" w:rsidRDefault="00B65F9D" w:rsidP="00F906F0">
            <w:pPr>
              <w:pStyle w:val="TableParagraph"/>
              <w:rPr>
                <w:sz w:val="10"/>
              </w:rPr>
            </w:pPr>
          </w:p>
        </w:tc>
        <w:tc>
          <w:tcPr>
            <w:tcW w:w="1292"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78"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1010" w:type="dxa"/>
          </w:tcPr>
          <w:p w:rsidR="00B65F9D" w:rsidRDefault="00B65F9D" w:rsidP="00F906F0">
            <w:pPr>
              <w:pStyle w:val="TableParagraph"/>
              <w:rPr>
                <w:sz w:val="10"/>
              </w:rPr>
            </w:pPr>
          </w:p>
        </w:tc>
        <w:tc>
          <w:tcPr>
            <w:tcW w:w="1529" w:type="dxa"/>
          </w:tcPr>
          <w:p w:rsidR="00B65F9D" w:rsidRDefault="00B65F9D" w:rsidP="00F906F0">
            <w:pPr>
              <w:pStyle w:val="TableParagraph"/>
              <w:spacing w:before="15" w:line="136" w:lineRule="exact"/>
              <w:ind w:left="66"/>
              <w:rPr>
                <w:sz w:val="12"/>
              </w:rPr>
            </w:pPr>
            <w:r>
              <w:rPr>
                <w:w w:val="120"/>
                <w:sz w:val="12"/>
              </w:rPr>
              <w:t>and</w:t>
            </w:r>
            <w:r>
              <w:rPr>
                <w:spacing w:val="12"/>
                <w:w w:val="120"/>
                <w:sz w:val="12"/>
              </w:rPr>
              <w:t xml:space="preserve"> </w:t>
            </w:r>
            <w:r>
              <w:rPr>
                <w:w w:val="120"/>
                <w:sz w:val="12"/>
              </w:rPr>
              <w:t>presented</w:t>
            </w:r>
            <w:r>
              <w:rPr>
                <w:spacing w:val="12"/>
                <w:w w:val="120"/>
                <w:sz w:val="12"/>
              </w:rPr>
              <w:t xml:space="preserve"> </w:t>
            </w:r>
            <w:r>
              <w:rPr>
                <w:spacing w:val="-10"/>
                <w:w w:val="120"/>
                <w:sz w:val="12"/>
              </w:rPr>
              <w:t>a</w:t>
            </w:r>
          </w:p>
        </w:tc>
        <w:tc>
          <w:tcPr>
            <w:tcW w:w="877" w:type="dxa"/>
          </w:tcPr>
          <w:p w:rsidR="00B65F9D" w:rsidRDefault="00B65F9D" w:rsidP="00F906F0">
            <w:pPr>
              <w:pStyle w:val="TableParagraph"/>
              <w:rPr>
                <w:sz w:val="10"/>
              </w:rPr>
            </w:pPr>
          </w:p>
        </w:tc>
        <w:tc>
          <w:tcPr>
            <w:tcW w:w="760" w:type="dxa"/>
          </w:tcPr>
          <w:p w:rsidR="00B65F9D" w:rsidRDefault="00B65F9D" w:rsidP="00F906F0">
            <w:pPr>
              <w:pStyle w:val="TableParagraph"/>
              <w:rPr>
                <w:sz w:val="10"/>
              </w:rPr>
            </w:pPr>
          </w:p>
        </w:tc>
        <w:tc>
          <w:tcPr>
            <w:tcW w:w="1296" w:type="dxa"/>
          </w:tcPr>
          <w:p w:rsidR="00B65F9D" w:rsidRDefault="00B65F9D" w:rsidP="00F906F0">
            <w:pPr>
              <w:pStyle w:val="TableParagraph"/>
              <w:rPr>
                <w:sz w:val="10"/>
              </w:rPr>
            </w:pPr>
          </w:p>
        </w:tc>
        <w:tc>
          <w:tcPr>
            <w:tcW w:w="1102"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978" w:type="dxa"/>
          </w:tcPr>
          <w:p w:rsidR="00B65F9D" w:rsidRDefault="00B65F9D" w:rsidP="00F906F0">
            <w:pPr>
              <w:pStyle w:val="TableParagraph"/>
              <w:rPr>
                <w:sz w:val="10"/>
              </w:rPr>
            </w:pPr>
          </w:p>
        </w:tc>
        <w:tc>
          <w:tcPr>
            <w:tcW w:w="1292"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78"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1010" w:type="dxa"/>
          </w:tcPr>
          <w:p w:rsidR="00B65F9D" w:rsidRDefault="00B65F9D" w:rsidP="00F906F0">
            <w:pPr>
              <w:pStyle w:val="TableParagraph"/>
              <w:rPr>
                <w:sz w:val="10"/>
              </w:rPr>
            </w:pPr>
          </w:p>
        </w:tc>
        <w:tc>
          <w:tcPr>
            <w:tcW w:w="1529" w:type="dxa"/>
          </w:tcPr>
          <w:p w:rsidR="00B65F9D" w:rsidRDefault="00B65F9D" w:rsidP="00F906F0">
            <w:pPr>
              <w:pStyle w:val="TableParagraph"/>
              <w:spacing w:before="15" w:line="136" w:lineRule="exact"/>
              <w:ind w:left="66"/>
              <w:rPr>
                <w:sz w:val="12"/>
              </w:rPr>
            </w:pPr>
            <w:r>
              <w:rPr>
                <w:w w:val="115"/>
                <w:sz w:val="12"/>
              </w:rPr>
              <w:t>solution</w:t>
            </w:r>
            <w:r>
              <w:rPr>
                <w:spacing w:val="21"/>
                <w:w w:val="115"/>
                <w:sz w:val="12"/>
              </w:rPr>
              <w:t xml:space="preserve"> </w:t>
            </w:r>
            <w:r>
              <w:rPr>
                <w:w w:val="115"/>
                <w:sz w:val="12"/>
              </w:rPr>
              <w:t>for</w:t>
            </w:r>
            <w:r>
              <w:rPr>
                <w:spacing w:val="22"/>
                <w:w w:val="115"/>
                <w:sz w:val="12"/>
              </w:rPr>
              <w:t xml:space="preserve"> </w:t>
            </w:r>
            <w:r>
              <w:rPr>
                <w:spacing w:val="-2"/>
                <w:w w:val="115"/>
                <w:sz w:val="12"/>
              </w:rPr>
              <w:t>assessing</w:t>
            </w:r>
          </w:p>
        </w:tc>
        <w:tc>
          <w:tcPr>
            <w:tcW w:w="877" w:type="dxa"/>
          </w:tcPr>
          <w:p w:rsidR="00B65F9D" w:rsidRDefault="00B65F9D" w:rsidP="00F906F0">
            <w:pPr>
              <w:pStyle w:val="TableParagraph"/>
              <w:rPr>
                <w:sz w:val="10"/>
              </w:rPr>
            </w:pPr>
          </w:p>
        </w:tc>
        <w:tc>
          <w:tcPr>
            <w:tcW w:w="760" w:type="dxa"/>
          </w:tcPr>
          <w:p w:rsidR="00B65F9D" w:rsidRDefault="00B65F9D" w:rsidP="00F906F0">
            <w:pPr>
              <w:pStyle w:val="TableParagraph"/>
              <w:rPr>
                <w:sz w:val="10"/>
              </w:rPr>
            </w:pPr>
          </w:p>
        </w:tc>
        <w:tc>
          <w:tcPr>
            <w:tcW w:w="1296" w:type="dxa"/>
          </w:tcPr>
          <w:p w:rsidR="00B65F9D" w:rsidRDefault="00B65F9D" w:rsidP="00F906F0">
            <w:pPr>
              <w:pStyle w:val="TableParagraph"/>
              <w:rPr>
                <w:sz w:val="10"/>
              </w:rPr>
            </w:pPr>
          </w:p>
        </w:tc>
        <w:tc>
          <w:tcPr>
            <w:tcW w:w="1102"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978" w:type="dxa"/>
          </w:tcPr>
          <w:p w:rsidR="00B65F9D" w:rsidRDefault="00B65F9D" w:rsidP="00F906F0">
            <w:pPr>
              <w:pStyle w:val="TableParagraph"/>
              <w:rPr>
                <w:sz w:val="10"/>
              </w:rPr>
            </w:pPr>
          </w:p>
        </w:tc>
        <w:tc>
          <w:tcPr>
            <w:tcW w:w="1292"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78" w:type="dxa"/>
          </w:tcPr>
          <w:p w:rsidR="00B65F9D" w:rsidRDefault="00B65F9D" w:rsidP="00F906F0">
            <w:pPr>
              <w:pStyle w:val="TableParagraph"/>
              <w:rPr>
                <w:sz w:val="10"/>
              </w:rPr>
            </w:pPr>
          </w:p>
        </w:tc>
      </w:tr>
      <w:tr w:rsidR="00B65F9D" w:rsidTr="00F906F0">
        <w:trPr>
          <w:trHeight w:val="204"/>
        </w:trPr>
        <w:tc>
          <w:tcPr>
            <w:tcW w:w="476" w:type="dxa"/>
            <w:tcBorders>
              <w:bottom w:val="single" w:sz="4" w:space="0" w:color="000000"/>
            </w:tcBorders>
          </w:tcPr>
          <w:p w:rsidR="00B65F9D" w:rsidRDefault="00B65F9D" w:rsidP="00F906F0">
            <w:pPr>
              <w:pStyle w:val="TableParagraph"/>
              <w:rPr>
                <w:sz w:val="12"/>
              </w:rPr>
            </w:pPr>
          </w:p>
        </w:tc>
        <w:tc>
          <w:tcPr>
            <w:tcW w:w="1010" w:type="dxa"/>
            <w:tcBorders>
              <w:bottom w:val="single" w:sz="4" w:space="0" w:color="000000"/>
            </w:tcBorders>
          </w:tcPr>
          <w:p w:rsidR="00B65F9D" w:rsidRDefault="00B65F9D" w:rsidP="00F906F0">
            <w:pPr>
              <w:pStyle w:val="TableParagraph"/>
              <w:rPr>
                <w:sz w:val="12"/>
              </w:rPr>
            </w:pPr>
          </w:p>
        </w:tc>
        <w:tc>
          <w:tcPr>
            <w:tcW w:w="1529" w:type="dxa"/>
            <w:tcBorders>
              <w:bottom w:val="single" w:sz="4" w:space="0" w:color="000000"/>
            </w:tcBorders>
          </w:tcPr>
          <w:p w:rsidR="00B65F9D" w:rsidRDefault="00B65F9D" w:rsidP="00F906F0">
            <w:pPr>
              <w:pStyle w:val="TableParagraph"/>
              <w:spacing w:before="15"/>
              <w:ind w:left="66"/>
              <w:rPr>
                <w:sz w:val="12"/>
              </w:rPr>
            </w:pPr>
            <w:r>
              <w:rPr>
                <w:w w:val="120"/>
                <w:sz w:val="12"/>
              </w:rPr>
              <w:t>the</w:t>
            </w:r>
            <w:r>
              <w:rPr>
                <w:spacing w:val="19"/>
                <w:w w:val="120"/>
                <w:sz w:val="12"/>
              </w:rPr>
              <w:t xml:space="preserve"> </w:t>
            </w:r>
            <w:r>
              <w:rPr>
                <w:spacing w:val="-2"/>
                <w:w w:val="120"/>
                <w:sz w:val="12"/>
              </w:rPr>
              <w:t>stress.</w:t>
            </w:r>
          </w:p>
        </w:tc>
        <w:tc>
          <w:tcPr>
            <w:tcW w:w="877" w:type="dxa"/>
            <w:tcBorders>
              <w:bottom w:val="single" w:sz="4" w:space="0" w:color="000000"/>
            </w:tcBorders>
          </w:tcPr>
          <w:p w:rsidR="00B65F9D" w:rsidRDefault="00B65F9D" w:rsidP="00F906F0">
            <w:pPr>
              <w:pStyle w:val="TableParagraph"/>
              <w:rPr>
                <w:sz w:val="12"/>
              </w:rPr>
            </w:pPr>
          </w:p>
        </w:tc>
        <w:tc>
          <w:tcPr>
            <w:tcW w:w="760" w:type="dxa"/>
            <w:tcBorders>
              <w:bottom w:val="single" w:sz="4" w:space="0" w:color="000000"/>
            </w:tcBorders>
          </w:tcPr>
          <w:p w:rsidR="00B65F9D" w:rsidRDefault="00B65F9D" w:rsidP="00F906F0">
            <w:pPr>
              <w:pStyle w:val="TableParagraph"/>
              <w:rPr>
                <w:sz w:val="12"/>
              </w:rPr>
            </w:pPr>
          </w:p>
        </w:tc>
        <w:tc>
          <w:tcPr>
            <w:tcW w:w="1296" w:type="dxa"/>
            <w:tcBorders>
              <w:bottom w:val="single" w:sz="4" w:space="0" w:color="000000"/>
            </w:tcBorders>
          </w:tcPr>
          <w:p w:rsidR="00B65F9D" w:rsidRDefault="00B65F9D" w:rsidP="00F906F0">
            <w:pPr>
              <w:pStyle w:val="TableParagraph"/>
              <w:rPr>
                <w:sz w:val="12"/>
              </w:rPr>
            </w:pPr>
          </w:p>
        </w:tc>
        <w:tc>
          <w:tcPr>
            <w:tcW w:w="1102" w:type="dxa"/>
            <w:tcBorders>
              <w:bottom w:val="single" w:sz="4" w:space="0" w:color="000000"/>
            </w:tcBorders>
          </w:tcPr>
          <w:p w:rsidR="00B65F9D" w:rsidRDefault="00B65F9D" w:rsidP="00F906F0">
            <w:pPr>
              <w:pStyle w:val="TableParagraph"/>
              <w:rPr>
                <w:sz w:val="12"/>
              </w:rPr>
            </w:pPr>
          </w:p>
        </w:tc>
        <w:tc>
          <w:tcPr>
            <w:tcW w:w="989" w:type="dxa"/>
            <w:tcBorders>
              <w:bottom w:val="single" w:sz="4" w:space="0" w:color="000000"/>
            </w:tcBorders>
          </w:tcPr>
          <w:p w:rsidR="00B65F9D" w:rsidRDefault="00B65F9D" w:rsidP="00F906F0">
            <w:pPr>
              <w:pStyle w:val="TableParagraph"/>
              <w:rPr>
                <w:sz w:val="12"/>
              </w:rPr>
            </w:pPr>
          </w:p>
        </w:tc>
        <w:tc>
          <w:tcPr>
            <w:tcW w:w="1278" w:type="dxa"/>
            <w:tcBorders>
              <w:bottom w:val="single" w:sz="4" w:space="0" w:color="000000"/>
            </w:tcBorders>
          </w:tcPr>
          <w:p w:rsidR="00B65F9D" w:rsidRDefault="00B65F9D" w:rsidP="00F906F0">
            <w:pPr>
              <w:pStyle w:val="TableParagraph"/>
              <w:rPr>
                <w:sz w:val="12"/>
              </w:rPr>
            </w:pPr>
          </w:p>
        </w:tc>
        <w:tc>
          <w:tcPr>
            <w:tcW w:w="978" w:type="dxa"/>
            <w:tcBorders>
              <w:bottom w:val="single" w:sz="4" w:space="0" w:color="000000"/>
            </w:tcBorders>
          </w:tcPr>
          <w:p w:rsidR="00B65F9D" w:rsidRDefault="00B65F9D" w:rsidP="00F906F0">
            <w:pPr>
              <w:pStyle w:val="TableParagraph"/>
              <w:rPr>
                <w:sz w:val="12"/>
              </w:rPr>
            </w:pPr>
          </w:p>
        </w:tc>
        <w:tc>
          <w:tcPr>
            <w:tcW w:w="1292" w:type="dxa"/>
            <w:tcBorders>
              <w:bottom w:val="single" w:sz="4" w:space="0" w:color="000000"/>
            </w:tcBorders>
          </w:tcPr>
          <w:p w:rsidR="00B65F9D" w:rsidRDefault="00B65F9D" w:rsidP="00F906F0">
            <w:pPr>
              <w:pStyle w:val="TableParagraph"/>
              <w:rPr>
                <w:sz w:val="12"/>
              </w:rPr>
            </w:pPr>
          </w:p>
        </w:tc>
        <w:tc>
          <w:tcPr>
            <w:tcW w:w="1124" w:type="dxa"/>
            <w:tcBorders>
              <w:bottom w:val="single" w:sz="4" w:space="0" w:color="000000"/>
            </w:tcBorders>
          </w:tcPr>
          <w:p w:rsidR="00B65F9D" w:rsidRDefault="00B65F9D" w:rsidP="00F906F0">
            <w:pPr>
              <w:pStyle w:val="TableParagraph"/>
              <w:rPr>
                <w:sz w:val="12"/>
              </w:rPr>
            </w:pPr>
          </w:p>
        </w:tc>
        <w:tc>
          <w:tcPr>
            <w:tcW w:w="978" w:type="dxa"/>
            <w:tcBorders>
              <w:bottom w:val="single" w:sz="4" w:space="0" w:color="000000"/>
            </w:tcBorders>
          </w:tcPr>
          <w:p w:rsidR="00B65F9D" w:rsidRDefault="00B65F9D" w:rsidP="00F906F0">
            <w:pPr>
              <w:pStyle w:val="TableParagraph"/>
              <w:rPr>
                <w:sz w:val="12"/>
              </w:rPr>
            </w:pPr>
          </w:p>
        </w:tc>
      </w:tr>
    </w:tbl>
    <w:p w:rsidR="00B65F9D" w:rsidRDefault="00B65F9D" w:rsidP="00F906F0">
      <w:pPr>
        <w:spacing w:before="128"/>
        <w:jc w:val="right"/>
        <w:rPr>
          <w:sz w:val="12"/>
        </w:rPr>
      </w:pPr>
      <w:r>
        <w:rPr>
          <w:w w:val="110"/>
          <w:sz w:val="12"/>
        </w:rPr>
        <w:t>(</w:t>
      </w:r>
      <w:proofErr w:type="spellStart"/>
      <w:r>
        <w:rPr>
          <w:i/>
          <w:w w:val="110"/>
          <w:sz w:val="12"/>
        </w:rPr>
        <w:t>continued</w:t>
      </w:r>
      <w:proofErr w:type="spellEnd"/>
      <w:r>
        <w:rPr>
          <w:i/>
          <w:spacing w:val="22"/>
          <w:w w:val="110"/>
          <w:sz w:val="12"/>
        </w:rPr>
        <w:t xml:space="preserve"> </w:t>
      </w:r>
      <w:r>
        <w:rPr>
          <w:i/>
          <w:w w:val="110"/>
          <w:sz w:val="12"/>
        </w:rPr>
        <w:t>on</w:t>
      </w:r>
      <w:r>
        <w:rPr>
          <w:i/>
          <w:spacing w:val="22"/>
          <w:w w:val="110"/>
          <w:sz w:val="12"/>
        </w:rPr>
        <w:t xml:space="preserve"> </w:t>
      </w:r>
      <w:proofErr w:type="spellStart"/>
      <w:r>
        <w:rPr>
          <w:i/>
          <w:w w:val="110"/>
          <w:sz w:val="12"/>
        </w:rPr>
        <w:t>next</w:t>
      </w:r>
      <w:proofErr w:type="spellEnd"/>
      <w:r>
        <w:rPr>
          <w:i/>
          <w:spacing w:val="22"/>
          <w:w w:val="110"/>
          <w:sz w:val="12"/>
        </w:rPr>
        <w:t xml:space="preserve"> </w:t>
      </w:r>
      <w:proofErr w:type="spellStart"/>
      <w:r>
        <w:rPr>
          <w:i/>
          <w:spacing w:val="-2"/>
          <w:w w:val="110"/>
          <w:sz w:val="12"/>
        </w:rPr>
        <w:t>page</w:t>
      </w:r>
      <w:proofErr w:type="spellEnd"/>
      <w:r>
        <w:rPr>
          <w:spacing w:val="-2"/>
          <w:w w:val="110"/>
          <w:sz w:val="12"/>
        </w:rPr>
        <w:t>)</w:t>
      </w:r>
    </w:p>
    <w:p w:rsidR="00B65F9D" w:rsidRDefault="00B65F9D" w:rsidP="00F906F0">
      <w:pPr>
        <w:jc w:val="right"/>
        <w:rPr>
          <w:sz w:val="12"/>
        </w:rPr>
        <w:sectPr w:rsidR="00B65F9D">
          <w:footerReference w:type="default" r:id="rId207"/>
          <w:pgSz w:w="15880" w:h="11910" w:orient="landscape"/>
          <w:pgMar w:top="860" w:right="1000" w:bottom="280" w:left="980" w:header="0" w:footer="0" w:gutter="0"/>
          <w:cols w:space="708"/>
        </w:sectPr>
      </w:pPr>
    </w:p>
    <w:p w:rsidR="00B65F9D" w:rsidRDefault="00B65F9D" w:rsidP="00F906F0">
      <w:pPr>
        <w:spacing w:before="87" w:after="34"/>
        <w:ind w:left="108"/>
        <w:rPr>
          <w:sz w:val="12"/>
        </w:rPr>
      </w:pPr>
      <w:r>
        <w:rPr>
          <w:noProof/>
          <w:lang w:eastAsia="tr-TR"/>
        </w:rPr>
        <w:lastRenderedPageBreak/>
        <mc:AlternateContent>
          <mc:Choice Requires="wps">
            <w:drawing>
              <wp:anchor distT="0" distB="0" distL="0" distR="0" simplePos="0" relativeHeight="251856896" behindDoc="0" locked="0" layoutInCell="1" allowOverlap="1" wp14:anchorId="6AE8BA5C" wp14:editId="7D423B54">
                <wp:simplePos x="0" y="0"/>
                <wp:positionH relativeFrom="page">
                  <wp:posOffset>9526344</wp:posOffset>
                </wp:positionH>
                <wp:positionV relativeFrom="page">
                  <wp:posOffset>464654</wp:posOffset>
                </wp:positionV>
                <wp:extent cx="115570" cy="1579880"/>
                <wp:effectExtent l="0" t="0" r="0" b="0"/>
                <wp:wrapNone/>
                <wp:docPr id="318" name="Text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579880"/>
                        </a:xfrm>
                        <a:prstGeom prst="rect">
                          <a:avLst/>
                        </a:prstGeom>
                      </wps:spPr>
                      <wps:txbx>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wps:txbx>
                      <wps:bodyPr vert="vert" wrap="square" lIns="0" tIns="0" rIns="0" bIns="0" rtlCol="0">
                        <a:noAutofit/>
                      </wps:bodyPr>
                    </wps:wsp>
                  </a:graphicData>
                </a:graphic>
              </wp:anchor>
            </w:drawing>
          </mc:Choice>
          <mc:Fallback>
            <w:pict>
              <v:shape w14:anchorId="6AE8BA5C" id="Textbox 318" o:spid="_x0000_s1125" type="#_x0000_t202" style="position:absolute;left:0;text-align:left;margin-left:750.1pt;margin-top:36.6pt;width:9.1pt;height:124.4pt;z-index:251856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" filled="f" stroked="f">
                <v:path arrowok="t"/>
                <v:textbox style="layout-flow:vertical" inset="0,0,0,0">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v:textbox>
                <w10:wrap anchorx="page" anchory="page"/>
              </v:shape>
            </w:pict>
          </mc:Fallback>
        </mc:AlternateContent>
      </w:r>
      <w:r>
        <w:rPr>
          <w:noProof/>
          <w:lang w:eastAsia="tr-TR"/>
        </w:rPr>
        <mc:AlternateContent>
          <mc:Choice Requires="wps">
            <w:drawing>
              <wp:anchor distT="0" distB="0" distL="0" distR="0" simplePos="0" relativeHeight="251857920" behindDoc="0" locked="0" layoutInCell="1" allowOverlap="1" wp14:anchorId="70EAF289" wp14:editId="006756B4">
                <wp:simplePos x="0" y="0"/>
                <wp:positionH relativeFrom="page">
                  <wp:posOffset>9526344</wp:posOffset>
                </wp:positionH>
                <wp:positionV relativeFrom="page">
                  <wp:posOffset>4680191</wp:posOffset>
                </wp:positionV>
                <wp:extent cx="115570" cy="2415540"/>
                <wp:effectExtent l="0" t="0" r="0" b="0"/>
                <wp:wrapNone/>
                <wp:docPr id="319" name="Text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2415540"/>
                        </a:xfrm>
                        <a:prstGeom prst="rect">
                          <a:avLst/>
                        </a:prstGeom>
                      </wps:spPr>
                      <wps:txbx>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wps:txbx>
                      <wps:bodyPr vert="vert" wrap="square" lIns="0" tIns="0" rIns="0" bIns="0" rtlCol="0">
                        <a:noAutofit/>
                      </wps:bodyPr>
                    </wps:wsp>
                  </a:graphicData>
                </a:graphic>
              </wp:anchor>
            </w:drawing>
          </mc:Choice>
          <mc:Fallback>
            <w:pict>
              <v:shape w14:anchorId="70EAF289" id="Textbox 319" o:spid="_x0000_s1126" type="#_x0000_t202" style="position:absolute;left:0;text-align:left;margin-left:750.1pt;margin-top:368.5pt;width:9.1pt;height:190.2pt;z-index:251857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" filled="f" stroked="f">
                <v:path arrowok="t"/>
                <v:textbox style="layout-flow:vertical" inset="0,0,0,0">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v:textbox>
                <w10:wrap anchorx="page" anchory="page"/>
              </v:shape>
            </w:pict>
          </mc:Fallback>
        </mc:AlternateContent>
      </w:r>
      <w:r>
        <w:rPr>
          <w:noProof/>
          <w:lang w:eastAsia="tr-TR"/>
        </w:rPr>
        <mc:AlternateContent>
          <mc:Choice Requires="wps">
            <w:drawing>
              <wp:anchor distT="0" distB="0" distL="0" distR="0" simplePos="0" relativeHeight="251858944" behindDoc="0" locked="0" layoutInCell="1" allowOverlap="1" wp14:anchorId="1775DE48" wp14:editId="1FDD2E0D">
                <wp:simplePos x="0" y="0"/>
                <wp:positionH relativeFrom="page">
                  <wp:posOffset>349489</wp:posOffset>
                </wp:positionH>
                <wp:positionV relativeFrom="page">
                  <wp:posOffset>3721709</wp:posOffset>
                </wp:positionV>
                <wp:extent cx="115570" cy="116839"/>
                <wp:effectExtent l="0" t="0" r="0" b="0"/>
                <wp:wrapNone/>
                <wp:docPr id="320" name="Text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16839"/>
                        </a:xfrm>
                        <a:prstGeom prst="rect">
                          <a:avLst/>
                        </a:prstGeom>
                      </wps:spPr>
                      <wps:txbx>
                        <w:txbxContent>
                          <w:p w:rsidR="00F906F0" w:rsidRDefault="00F906F0" w:rsidP="00B65F9D">
                            <w:pPr>
                              <w:spacing w:before="20"/>
                              <w:ind w:left="20"/>
                              <w:rPr>
                                <w:sz w:val="12"/>
                              </w:rPr>
                            </w:pPr>
                            <w:r>
                              <w:rPr>
                                <w:spacing w:val="-5"/>
                                <w:w w:val="120"/>
                                <w:sz w:val="12"/>
                              </w:rPr>
                              <w:t>41</w:t>
                            </w:r>
                          </w:p>
                        </w:txbxContent>
                      </wps:txbx>
                      <wps:bodyPr vert="vert" wrap="square" lIns="0" tIns="0" rIns="0" bIns="0" rtlCol="0">
                        <a:noAutofit/>
                      </wps:bodyPr>
                    </wps:wsp>
                  </a:graphicData>
                </a:graphic>
              </wp:anchor>
            </w:drawing>
          </mc:Choice>
          <mc:Fallback>
            <w:pict>
              <v:shape w14:anchorId="1775DE48" id="Textbox 320" o:spid="_x0000_s1127" type="#_x0000_t202" style="position:absolute;left:0;text-align:left;margin-left:27.5pt;margin-top:293.05pt;width:9.1pt;height:9.2pt;z-index:251858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" filled="f" stroked="f">
                <v:path arrowok="t"/>
                <v:textbox style="layout-flow:vertical" inset="0,0,0,0">
                  <w:txbxContent>
                    <w:p w:rsidR="00F906F0" w:rsidRDefault="00F906F0" w:rsidP="00B65F9D">
                      <w:pPr>
                        <w:spacing w:before="20"/>
                        <w:ind w:left="20"/>
                        <w:rPr>
                          <w:sz w:val="12"/>
                        </w:rPr>
                      </w:pPr>
                      <w:r>
                        <w:rPr>
                          <w:spacing w:val="-5"/>
                          <w:w w:val="120"/>
                          <w:sz w:val="12"/>
                        </w:rPr>
                        <w:t>41</w:t>
                      </w:r>
                    </w:p>
                  </w:txbxContent>
                </v:textbox>
                <w10:wrap anchorx="page" anchory="page"/>
              </v:shape>
            </w:pict>
          </mc:Fallback>
        </mc:AlternateContent>
      </w:r>
      <w:proofErr w:type="spellStart"/>
      <w:r>
        <w:rPr>
          <w:b/>
          <w:w w:val="115"/>
          <w:sz w:val="12"/>
        </w:rPr>
        <w:t>Table</w:t>
      </w:r>
      <w:proofErr w:type="spellEnd"/>
      <w:r>
        <w:rPr>
          <w:b/>
          <w:spacing w:val="18"/>
          <w:w w:val="115"/>
          <w:sz w:val="12"/>
        </w:rPr>
        <w:t xml:space="preserve"> </w:t>
      </w:r>
      <w:r>
        <w:rPr>
          <w:b/>
          <w:w w:val="115"/>
          <w:sz w:val="12"/>
        </w:rPr>
        <w:t>6</w:t>
      </w:r>
      <w:r>
        <w:rPr>
          <w:b/>
          <w:spacing w:val="18"/>
          <w:w w:val="115"/>
          <w:sz w:val="12"/>
        </w:rPr>
        <w:t xml:space="preserve"> </w:t>
      </w:r>
      <w:r>
        <w:rPr>
          <w:spacing w:val="-2"/>
          <w:w w:val="115"/>
          <w:sz w:val="12"/>
        </w:rPr>
        <w:t>(</w:t>
      </w:r>
      <w:proofErr w:type="spellStart"/>
      <w:r>
        <w:rPr>
          <w:i/>
          <w:spacing w:val="-2"/>
          <w:w w:val="115"/>
          <w:sz w:val="12"/>
        </w:rPr>
        <w:t>continued</w:t>
      </w:r>
      <w:proofErr w:type="spellEnd"/>
      <w:r>
        <w:rPr>
          <w:spacing w:val="-2"/>
          <w:w w:val="115"/>
          <w:sz w:val="12"/>
        </w:rPr>
        <w:t>).</w:t>
      </w:r>
    </w:p>
    <w:tbl>
      <w:tblPr>
        <w:tblW w:w="0" w:type="auto"/>
        <w:tblInd w:w="115" w:type="dxa"/>
        <w:tblLayout w:type="fixed"/>
        <w:tblCellMar>
          <w:left w:w="0" w:type="dxa"/>
          <w:right w:w="0" w:type="dxa"/>
        </w:tblCellMar>
        <w:tblLook w:val="01E0" w:firstRow="1" w:lastRow="1" w:firstColumn="1" w:lastColumn="1" w:noHBand="0" w:noVBand="0"/>
      </w:tblPr>
      <w:tblGrid>
        <w:gridCol w:w="476"/>
        <w:gridCol w:w="989"/>
        <w:gridCol w:w="1550"/>
        <w:gridCol w:w="876"/>
        <w:gridCol w:w="842"/>
        <w:gridCol w:w="1204"/>
        <w:gridCol w:w="1140"/>
        <w:gridCol w:w="959"/>
        <w:gridCol w:w="1278"/>
        <w:gridCol w:w="1152"/>
        <w:gridCol w:w="1116"/>
        <w:gridCol w:w="1123"/>
        <w:gridCol w:w="974"/>
      </w:tblGrid>
      <w:tr w:rsidR="00B65F9D" w:rsidTr="00F906F0">
        <w:trPr>
          <w:trHeight w:val="570"/>
        </w:trPr>
        <w:tc>
          <w:tcPr>
            <w:tcW w:w="476" w:type="dxa"/>
            <w:tcBorders>
              <w:top w:val="single" w:sz="4" w:space="0" w:color="000000"/>
              <w:bottom w:val="single" w:sz="4" w:space="0" w:color="000000"/>
            </w:tcBorders>
          </w:tcPr>
          <w:p w:rsidR="00B65F9D" w:rsidRDefault="00B65F9D" w:rsidP="00F906F0">
            <w:pPr>
              <w:pStyle w:val="TableParagraph"/>
              <w:spacing w:before="37"/>
              <w:ind w:left="90"/>
              <w:rPr>
                <w:sz w:val="12"/>
              </w:rPr>
            </w:pPr>
            <w:r>
              <w:rPr>
                <w:sz w:val="12"/>
              </w:rPr>
              <w:t>S-</w:t>
            </w:r>
            <w:r>
              <w:rPr>
                <w:spacing w:val="-5"/>
                <w:sz w:val="12"/>
              </w:rPr>
              <w:t>ID</w:t>
            </w:r>
          </w:p>
        </w:tc>
        <w:tc>
          <w:tcPr>
            <w:tcW w:w="989" w:type="dxa"/>
            <w:tcBorders>
              <w:top w:val="single" w:sz="4" w:space="0" w:color="000000"/>
              <w:bottom w:val="single" w:sz="4" w:space="0" w:color="000000"/>
            </w:tcBorders>
          </w:tcPr>
          <w:p w:rsidR="00B65F9D" w:rsidRDefault="00B65F9D" w:rsidP="00F906F0">
            <w:pPr>
              <w:pStyle w:val="TableParagraph"/>
              <w:spacing w:before="37" w:line="297" w:lineRule="auto"/>
              <w:ind w:left="146"/>
              <w:rPr>
                <w:sz w:val="12"/>
              </w:rPr>
            </w:pPr>
            <w:r>
              <w:rPr>
                <w:spacing w:val="-2"/>
                <w:w w:val="115"/>
                <w:sz w:val="12"/>
              </w:rPr>
              <w:t>Author(s)/</w:t>
            </w:r>
            <w:r>
              <w:rPr>
                <w:spacing w:val="40"/>
                <w:w w:val="115"/>
                <w:sz w:val="12"/>
              </w:rPr>
              <w:t xml:space="preserve"> </w:t>
            </w:r>
            <w:r>
              <w:rPr>
                <w:spacing w:val="-4"/>
                <w:w w:val="115"/>
                <w:sz w:val="12"/>
              </w:rPr>
              <w:t>Year</w:t>
            </w:r>
          </w:p>
        </w:tc>
        <w:tc>
          <w:tcPr>
            <w:tcW w:w="1550" w:type="dxa"/>
            <w:tcBorders>
              <w:top w:val="single" w:sz="4" w:space="0" w:color="000000"/>
              <w:bottom w:val="single" w:sz="4" w:space="0" w:color="000000"/>
            </w:tcBorders>
          </w:tcPr>
          <w:p w:rsidR="00B65F9D" w:rsidRDefault="00B65F9D" w:rsidP="00F906F0">
            <w:pPr>
              <w:pStyle w:val="TableParagraph"/>
              <w:spacing w:before="37"/>
              <w:ind w:left="87"/>
              <w:rPr>
                <w:sz w:val="12"/>
              </w:rPr>
            </w:pPr>
            <w:r>
              <w:rPr>
                <w:spacing w:val="-2"/>
                <w:w w:val="115"/>
                <w:sz w:val="12"/>
              </w:rPr>
              <w:t>Objective</w:t>
            </w:r>
          </w:p>
        </w:tc>
        <w:tc>
          <w:tcPr>
            <w:tcW w:w="876" w:type="dxa"/>
            <w:tcBorders>
              <w:top w:val="single" w:sz="4" w:space="0" w:color="000000"/>
              <w:bottom w:val="single" w:sz="4" w:space="0" w:color="000000"/>
            </w:tcBorders>
          </w:tcPr>
          <w:p w:rsidR="00B65F9D" w:rsidRDefault="00B65F9D" w:rsidP="00F906F0">
            <w:pPr>
              <w:pStyle w:val="TableParagraph"/>
              <w:spacing w:before="37"/>
              <w:ind w:left="35"/>
              <w:jc w:val="center"/>
              <w:rPr>
                <w:sz w:val="12"/>
              </w:rPr>
            </w:pPr>
            <w:r>
              <w:rPr>
                <w:spacing w:val="-2"/>
                <w:w w:val="115"/>
                <w:sz w:val="12"/>
              </w:rPr>
              <w:t>Methodology</w:t>
            </w:r>
          </w:p>
        </w:tc>
        <w:tc>
          <w:tcPr>
            <w:tcW w:w="842" w:type="dxa"/>
            <w:tcBorders>
              <w:top w:val="single" w:sz="4" w:space="0" w:color="000000"/>
              <w:bottom w:val="single" w:sz="4" w:space="0" w:color="000000"/>
            </w:tcBorders>
          </w:tcPr>
          <w:p w:rsidR="00B65F9D" w:rsidRDefault="00B65F9D" w:rsidP="00F906F0">
            <w:pPr>
              <w:pStyle w:val="TableParagraph"/>
              <w:spacing w:before="37"/>
              <w:ind w:left="66"/>
              <w:rPr>
                <w:sz w:val="12"/>
              </w:rPr>
            </w:pPr>
            <w:r>
              <w:rPr>
                <w:spacing w:val="-2"/>
                <w:w w:val="115"/>
                <w:sz w:val="12"/>
              </w:rPr>
              <w:t>Country</w:t>
            </w:r>
          </w:p>
        </w:tc>
        <w:tc>
          <w:tcPr>
            <w:tcW w:w="1204" w:type="dxa"/>
            <w:tcBorders>
              <w:top w:val="single" w:sz="4" w:space="0" w:color="000000"/>
              <w:bottom w:val="single" w:sz="4" w:space="0" w:color="000000"/>
            </w:tcBorders>
          </w:tcPr>
          <w:p w:rsidR="00B65F9D" w:rsidRDefault="00B65F9D" w:rsidP="00F906F0">
            <w:pPr>
              <w:pStyle w:val="TableParagraph"/>
              <w:spacing w:before="37"/>
              <w:ind w:left="154"/>
              <w:rPr>
                <w:sz w:val="12"/>
              </w:rPr>
            </w:pPr>
            <w:r>
              <w:rPr>
                <w:spacing w:val="-2"/>
                <w:w w:val="115"/>
                <w:sz w:val="12"/>
              </w:rPr>
              <w:t>Subject/Sample</w:t>
            </w:r>
          </w:p>
        </w:tc>
        <w:tc>
          <w:tcPr>
            <w:tcW w:w="1140" w:type="dxa"/>
            <w:tcBorders>
              <w:top w:val="single" w:sz="4" w:space="0" w:color="000000"/>
              <w:bottom w:val="single" w:sz="4" w:space="0" w:color="000000"/>
            </w:tcBorders>
          </w:tcPr>
          <w:p w:rsidR="00B65F9D" w:rsidRDefault="00B65F9D" w:rsidP="00F906F0">
            <w:pPr>
              <w:pStyle w:val="TableParagraph"/>
              <w:spacing w:before="37"/>
              <w:ind w:left="80"/>
              <w:rPr>
                <w:sz w:val="12"/>
              </w:rPr>
            </w:pPr>
            <w:r>
              <w:rPr>
                <w:w w:val="115"/>
                <w:sz w:val="12"/>
              </w:rPr>
              <w:t>Wearables</w:t>
            </w:r>
            <w:r>
              <w:rPr>
                <w:spacing w:val="18"/>
                <w:w w:val="115"/>
                <w:sz w:val="12"/>
              </w:rPr>
              <w:t xml:space="preserve"> </w:t>
            </w:r>
            <w:r>
              <w:rPr>
                <w:spacing w:val="-4"/>
                <w:w w:val="115"/>
                <w:sz w:val="12"/>
              </w:rPr>
              <w:t>Type</w:t>
            </w:r>
          </w:p>
        </w:tc>
        <w:tc>
          <w:tcPr>
            <w:tcW w:w="959" w:type="dxa"/>
            <w:tcBorders>
              <w:top w:val="single" w:sz="4" w:space="0" w:color="000000"/>
              <w:bottom w:val="single" w:sz="4" w:space="0" w:color="000000"/>
            </w:tcBorders>
          </w:tcPr>
          <w:p w:rsidR="00B65F9D" w:rsidRDefault="00B65F9D" w:rsidP="00F906F0">
            <w:pPr>
              <w:pStyle w:val="TableParagraph"/>
              <w:spacing w:before="37" w:line="297" w:lineRule="auto"/>
              <w:ind w:left="70" w:hanging="1"/>
              <w:rPr>
                <w:sz w:val="12"/>
              </w:rPr>
            </w:pPr>
            <w:r>
              <w:rPr>
                <w:spacing w:val="-2"/>
                <w:w w:val="115"/>
                <w:sz w:val="12"/>
              </w:rPr>
              <w:t>Research</w:t>
            </w:r>
            <w:r>
              <w:rPr>
                <w:spacing w:val="40"/>
                <w:w w:val="115"/>
                <w:sz w:val="12"/>
              </w:rPr>
              <w:t xml:space="preserve"> </w:t>
            </w:r>
            <w:r>
              <w:rPr>
                <w:spacing w:val="-2"/>
                <w:w w:val="115"/>
                <w:sz w:val="12"/>
              </w:rPr>
              <w:t>Strategy</w:t>
            </w:r>
          </w:p>
        </w:tc>
        <w:tc>
          <w:tcPr>
            <w:tcW w:w="1278" w:type="dxa"/>
            <w:tcBorders>
              <w:top w:val="single" w:sz="4" w:space="0" w:color="000000"/>
              <w:bottom w:val="single" w:sz="4" w:space="0" w:color="000000"/>
            </w:tcBorders>
          </w:tcPr>
          <w:p w:rsidR="00B65F9D" w:rsidRDefault="00B65F9D" w:rsidP="00F906F0">
            <w:pPr>
              <w:pStyle w:val="TableParagraph"/>
              <w:spacing w:before="37" w:line="297" w:lineRule="auto"/>
              <w:ind w:left="240"/>
              <w:rPr>
                <w:sz w:val="12"/>
              </w:rPr>
            </w:pPr>
            <w:r>
              <w:rPr>
                <w:w w:val="115"/>
                <w:sz w:val="12"/>
              </w:rPr>
              <w:t>Data</w:t>
            </w:r>
            <w:r>
              <w:rPr>
                <w:spacing w:val="-1"/>
                <w:w w:val="115"/>
                <w:sz w:val="12"/>
              </w:rPr>
              <w:t xml:space="preserve"> </w:t>
            </w:r>
            <w:r>
              <w:rPr>
                <w:w w:val="115"/>
                <w:sz w:val="12"/>
              </w:rPr>
              <w:t>Collection</w:t>
            </w:r>
            <w:r>
              <w:rPr>
                <w:spacing w:val="40"/>
                <w:w w:val="115"/>
                <w:sz w:val="12"/>
              </w:rPr>
              <w:t xml:space="preserve"> </w:t>
            </w:r>
            <w:r>
              <w:rPr>
                <w:spacing w:val="-2"/>
                <w:w w:val="115"/>
                <w:sz w:val="12"/>
              </w:rPr>
              <w:t>Methods</w:t>
            </w:r>
          </w:p>
        </w:tc>
        <w:tc>
          <w:tcPr>
            <w:tcW w:w="1152" w:type="dxa"/>
            <w:tcBorders>
              <w:top w:val="single" w:sz="4" w:space="0" w:color="000000"/>
              <w:bottom w:val="single" w:sz="4" w:space="0" w:color="000000"/>
            </w:tcBorders>
          </w:tcPr>
          <w:p w:rsidR="00B65F9D" w:rsidRDefault="00B65F9D" w:rsidP="00F906F0">
            <w:pPr>
              <w:pStyle w:val="TableParagraph"/>
              <w:spacing w:before="37" w:line="297" w:lineRule="auto"/>
              <w:ind w:left="92"/>
              <w:rPr>
                <w:sz w:val="12"/>
              </w:rPr>
            </w:pPr>
            <w:r>
              <w:rPr>
                <w:spacing w:val="-2"/>
                <w:w w:val="120"/>
                <w:sz w:val="12"/>
              </w:rPr>
              <w:t>Theory/</w:t>
            </w:r>
            <w:r>
              <w:rPr>
                <w:spacing w:val="40"/>
                <w:w w:val="120"/>
                <w:sz w:val="12"/>
              </w:rPr>
              <w:t xml:space="preserve"> </w:t>
            </w:r>
            <w:r>
              <w:rPr>
                <w:spacing w:val="-2"/>
                <w:w w:val="115"/>
                <w:sz w:val="12"/>
              </w:rPr>
              <w:t>Framework</w:t>
            </w:r>
          </w:p>
        </w:tc>
        <w:tc>
          <w:tcPr>
            <w:tcW w:w="1116" w:type="dxa"/>
            <w:tcBorders>
              <w:top w:val="single" w:sz="4" w:space="0" w:color="000000"/>
              <w:bottom w:val="single" w:sz="4" w:space="0" w:color="000000"/>
            </w:tcBorders>
          </w:tcPr>
          <w:p w:rsidR="00B65F9D" w:rsidRDefault="00B65F9D" w:rsidP="00F906F0">
            <w:pPr>
              <w:pStyle w:val="TableParagraph"/>
              <w:spacing w:before="5" w:line="170" w:lineRule="atLeast"/>
              <w:ind w:left="69"/>
              <w:rPr>
                <w:sz w:val="12"/>
              </w:rPr>
            </w:pPr>
            <w:r>
              <w:rPr>
                <w:spacing w:val="-2"/>
                <w:w w:val="115"/>
                <w:sz w:val="12"/>
              </w:rPr>
              <w:t>Analyzing</w:t>
            </w:r>
            <w:r>
              <w:rPr>
                <w:spacing w:val="40"/>
                <w:w w:val="115"/>
                <w:sz w:val="12"/>
              </w:rPr>
              <w:t xml:space="preserve"> </w:t>
            </w:r>
            <w:r>
              <w:rPr>
                <w:spacing w:val="-2"/>
                <w:w w:val="115"/>
                <w:sz w:val="12"/>
              </w:rPr>
              <w:t>Tool/Technique/</w:t>
            </w:r>
            <w:r>
              <w:rPr>
                <w:spacing w:val="40"/>
                <w:w w:val="115"/>
                <w:sz w:val="12"/>
              </w:rPr>
              <w:t xml:space="preserve"> </w:t>
            </w:r>
            <w:r>
              <w:rPr>
                <w:spacing w:val="-4"/>
                <w:w w:val="115"/>
                <w:sz w:val="12"/>
              </w:rPr>
              <w:t>Test</w:t>
            </w:r>
          </w:p>
        </w:tc>
        <w:tc>
          <w:tcPr>
            <w:tcW w:w="1123" w:type="dxa"/>
            <w:tcBorders>
              <w:top w:val="single" w:sz="4" w:space="0" w:color="000000"/>
              <w:bottom w:val="single" w:sz="4" w:space="0" w:color="000000"/>
            </w:tcBorders>
          </w:tcPr>
          <w:p w:rsidR="00B65F9D" w:rsidRDefault="00B65F9D" w:rsidP="00F906F0">
            <w:pPr>
              <w:pStyle w:val="TableParagraph"/>
              <w:spacing w:before="37"/>
              <w:ind w:left="83"/>
              <w:rPr>
                <w:sz w:val="12"/>
              </w:rPr>
            </w:pPr>
            <w:r>
              <w:rPr>
                <w:spacing w:val="-2"/>
                <w:w w:val="115"/>
                <w:sz w:val="12"/>
              </w:rPr>
              <w:t>Theme</w:t>
            </w:r>
          </w:p>
        </w:tc>
        <w:tc>
          <w:tcPr>
            <w:tcW w:w="974" w:type="dxa"/>
            <w:tcBorders>
              <w:top w:val="single" w:sz="4" w:space="0" w:color="000000"/>
              <w:bottom w:val="single" w:sz="4" w:space="0" w:color="000000"/>
            </w:tcBorders>
          </w:tcPr>
          <w:p w:rsidR="00B65F9D" w:rsidRDefault="00B65F9D" w:rsidP="00F906F0">
            <w:pPr>
              <w:pStyle w:val="TableParagraph"/>
              <w:spacing w:before="37"/>
              <w:ind w:left="90"/>
              <w:rPr>
                <w:sz w:val="12"/>
              </w:rPr>
            </w:pPr>
            <w:r>
              <w:rPr>
                <w:spacing w:val="-2"/>
                <w:w w:val="115"/>
                <w:sz w:val="12"/>
              </w:rPr>
              <w:t>Industry</w:t>
            </w:r>
          </w:p>
        </w:tc>
      </w:tr>
      <w:tr w:rsidR="00B65F9D" w:rsidTr="00F906F0">
        <w:trPr>
          <w:trHeight w:val="194"/>
        </w:trPr>
        <w:tc>
          <w:tcPr>
            <w:tcW w:w="476" w:type="dxa"/>
            <w:tcBorders>
              <w:top w:val="single" w:sz="4" w:space="0" w:color="000000"/>
            </w:tcBorders>
          </w:tcPr>
          <w:p w:rsidR="00B65F9D" w:rsidRDefault="00B65F9D" w:rsidP="00F906F0">
            <w:pPr>
              <w:pStyle w:val="TableParagraph"/>
              <w:spacing w:before="37" w:line="136" w:lineRule="exact"/>
              <w:ind w:left="90"/>
              <w:rPr>
                <w:sz w:val="12"/>
              </w:rPr>
            </w:pPr>
            <w:r>
              <w:rPr>
                <w:spacing w:val="-5"/>
                <w:w w:val="110"/>
                <w:sz w:val="12"/>
              </w:rPr>
              <w:t>S17</w:t>
            </w:r>
          </w:p>
        </w:tc>
        <w:tc>
          <w:tcPr>
            <w:tcW w:w="989" w:type="dxa"/>
            <w:tcBorders>
              <w:top w:val="single" w:sz="4" w:space="0" w:color="000000"/>
            </w:tcBorders>
          </w:tcPr>
          <w:p w:rsidR="00B65F9D" w:rsidRDefault="00B65F9D" w:rsidP="00F906F0">
            <w:pPr>
              <w:pStyle w:val="TableParagraph"/>
              <w:spacing w:before="37" w:line="136" w:lineRule="exact"/>
              <w:ind w:left="146"/>
              <w:rPr>
                <w:sz w:val="12"/>
              </w:rPr>
            </w:pPr>
            <w:proofErr w:type="spellStart"/>
            <w:r>
              <w:rPr>
                <w:w w:val="115"/>
                <w:sz w:val="12"/>
              </w:rPr>
              <w:t>Akane</w:t>
            </w:r>
            <w:proofErr w:type="spellEnd"/>
            <w:r>
              <w:rPr>
                <w:spacing w:val="9"/>
                <w:w w:val="115"/>
                <w:sz w:val="12"/>
              </w:rPr>
              <w:t xml:space="preserve"> </w:t>
            </w:r>
            <w:r>
              <w:rPr>
                <w:spacing w:val="-4"/>
                <w:w w:val="115"/>
                <w:sz w:val="12"/>
              </w:rPr>
              <w:t>Sano</w:t>
            </w:r>
          </w:p>
        </w:tc>
        <w:tc>
          <w:tcPr>
            <w:tcW w:w="1550" w:type="dxa"/>
            <w:tcBorders>
              <w:top w:val="single" w:sz="4" w:space="0" w:color="000000"/>
            </w:tcBorders>
          </w:tcPr>
          <w:p w:rsidR="00B65F9D" w:rsidRDefault="00B65F9D" w:rsidP="00F906F0">
            <w:pPr>
              <w:pStyle w:val="TableParagraph"/>
              <w:spacing w:before="37" w:line="136" w:lineRule="exact"/>
              <w:ind w:left="87"/>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discovered</w:t>
            </w:r>
          </w:p>
        </w:tc>
        <w:tc>
          <w:tcPr>
            <w:tcW w:w="876" w:type="dxa"/>
            <w:tcBorders>
              <w:top w:val="single" w:sz="4" w:space="0" w:color="000000"/>
            </w:tcBorders>
          </w:tcPr>
          <w:p w:rsidR="00B65F9D" w:rsidRDefault="00B65F9D" w:rsidP="00F906F0">
            <w:pPr>
              <w:pStyle w:val="TableParagraph"/>
              <w:spacing w:before="37" w:line="136" w:lineRule="exact"/>
              <w:ind w:left="1"/>
              <w:jc w:val="center"/>
              <w:rPr>
                <w:sz w:val="12"/>
              </w:rPr>
            </w:pPr>
            <w:r>
              <w:rPr>
                <w:spacing w:val="-2"/>
                <w:w w:val="120"/>
                <w:sz w:val="12"/>
              </w:rPr>
              <w:t>Quantitative</w:t>
            </w:r>
          </w:p>
        </w:tc>
        <w:tc>
          <w:tcPr>
            <w:tcW w:w="842" w:type="dxa"/>
            <w:tcBorders>
              <w:top w:val="single" w:sz="4" w:space="0" w:color="000000"/>
            </w:tcBorders>
          </w:tcPr>
          <w:p w:rsidR="00B65F9D" w:rsidRDefault="00B65F9D" w:rsidP="00F906F0">
            <w:pPr>
              <w:pStyle w:val="TableParagraph"/>
              <w:spacing w:before="37" w:line="136" w:lineRule="exact"/>
              <w:ind w:left="66"/>
              <w:rPr>
                <w:sz w:val="12"/>
              </w:rPr>
            </w:pPr>
            <w:r>
              <w:rPr>
                <w:spacing w:val="-5"/>
                <w:sz w:val="12"/>
              </w:rPr>
              <w:t>USA</w:t>
            </w:r>
          </w:p>
        </w:tc>
        <w:tc>
          <w:tcPr>
            <w:tcW w:w="1204" w:type="dxa"/>
            <w:tcBorders>
              <w:top w:val="single" w:sz="4" w:space="0" w:color="000000"/>
            </w:tcBorders>
          </w:tcPr>
          <w:p w:rsidR="00B65F9D" w:rsidRDefault="00B65F9D" w:rsidP="00F906F0">
            <w:pPr>
              <w:pStyle w:val="TableParagraph"/>
              <w:spacing w:before="37" w:line="136" w:lineRule="exact"/>
              <w:ind w:left="154"/>
              <w:rPr>
                <w:sz w:val="12"/>
              </w:rPr>
            </w:pPr>
            <w:r>
              <w:rPr>
                <w:w w:val="120"/>
                <w:sz w:val="12"/>
              </w:rPr>
              <w:t>18</w:t>
            </w:r>
            <w:r>
              <w:rPr>
                <w:spacing w:val="15"/>
                <w:w w:val="120"/>
                <w:sz w:val="12"/>
              </w:rPr>
              <w:t xml:space="preserve"> </w:t>
            </w:r>
            <w:r>
              <w:rPr>
                <w:spacing w:val="-2"/>
                <w:w w:val="120"/>
                <w:sz w:val="12"/>
              </w:rPr>
              <w:t>healthy</w:t>
            </w:r>
          </w:p>
        </w:tc>
        <w:tc>
          <w:tcPr>
            <w:tcW w:w="1140" w:type="dxa"/>
            <w:tcBorders>
              <w:top w:val="single" w:sz="4" w:space="0" w:color="000000"/>
            </w:tcBorders>
          </w:tcPr>
          <w:p w:rsidR="00B65F9D" w:rsidRDefault="00B65F9D" w:rsidP="00F906F0">
            <w:pPr>
              <w:pStyle w:val="TableParagraph"/>
              <w:spacing w:before="37" w:line="136" w:lineRule="exact"/>
              <w:ind w:left="80"/>
              <w:rPr>
                <w:sz w:val="12"/>
              </w:rPr>
            </w:pPr>
            <w:r>
              <w:rPr>
                <w:w w:val="110"/>
                <w:sz w:val="12"/>
              </w:rPr>
              <w:t>Wrist-</w:t>
            </w:r>
            <w:r>
              <w:rPr>
                <w:spacing w:val="-4"/>
                <w:w w:val="115"/>
                <w:sz w:val="12"/>
              </w:rPr>
              <w:t>worn</w:t>
            </w:r>
          </w:p>
        </w:tc>
        <w:tc>
          <w:tcPr>
            <w:tcW w:w="959" w:type="dxa"/>
            <w:tcBorders>
              <w:top w:val="single" w:sz="4" w:space="0" w:color="000000"/>
            </w:tcBorders>
          </w:tcPr>
          <w:p w:rsidR="00B65F9D" w:rsidRDefault="00B65F9D" w:rsidP="00F906F0">
            <w:pPr>
              <w:pStyle w:val="TableParagraph"/>
              <w:spacing w:before="37" w:line="136" w:lineRule="exact"/>
              <w:ind w:left="70"/>
              <w:rPr>
                <w:sz w:val="12"/>
              </w:rPr>
            </w:pPr>
            <w:r>
              <w:rPr>
                <w:spacing w:val="-2"/>
                <w:w w:val="115"/>
                <w:sz w:val="12"/>
              </w:rPr>
              <w:t>Experiment</w:t>
            </w:r>
          </w:p>
        </w:tc>
        <w:tc>
          <w:tcPr>
            <w:tcW w:w="1278" w:type="dxa"/>
            <w:tcBorders>
              <w:top w:val="single" w:sz="4" w:space="0" w:color="000000"/>
            </w:tcBorders>
          </w:tcPr>
          <w:p w:rsidR="00B65F9D" w:rsidRDefault="00B65F9D" w:rsidP="00F906F0">
            <w:pPr>
              <w:pStyle w:val="TableParagraph"/>
              <w:spacing w:before="37" w:line="136" w:lineRule="exact"/>
              <w:ind w:left="240"/>
              <w:rPr>
                <w:sz w:val="12"/>
              </w:rPr>
            </w:pPr>
            <w:r>
              <w:rPr>
                <w:spacing w:val="-2"/>
                <w:w w:val="115"/>
                <w:sz w:val="12"/>
              </w:rPr>
              <w:t>Questionnaire</w:t>
            </w:r>
          </w:p>
        </w:tc>
        <w:tc>
          <w:tcPr>
            <w:tcW w:w="1152" w:type="dxa"/>
            <w:tcBorders>
              <w:top w:val="single" w:sz="4" w:space="0" w:color="000000"/>
            </w:tcBorders>
          </w:tcPr>
          <w:p w:rsidR="00B65F9D" w:rsidRDefault="00B65F9D" w:rsidP="00F906F0">
            <w:pPr>
              <w:pStyle w:val="TableParagraph"/>
              <w:spacing w:before="37" w:line="136" w:lineRule="exact"/>
              <w:ind w:left="92"/>
              <w:rPr>
                <w:sz w:val="12"/>
              </w:rPr>
            </w:pPr>
            <w:r>
              <w:rPr>
                <w:spacing w:val="-10"/>
                <w:w w:val="105"/>
                <w:sz w:val="12"/>
              </w:rPr>
              <w:t>–</w:t>
            </w:r>
          </w:p>
        </w:tc>
        <w:tc>
          <w:tcPr>
            <w:tcW w:w="1116" w:type="dxa"/>
            <w:tcBorders>
              <w:top w:val="single" w:sz="4" w:space="0" w:color="000000"/>
            </w:tcBorders>
          </w:tcPr>
          <w:p w:rsidR="00B65F9D" w:rsidRDefault="00B65F9D" w:rsidP="00F906F0">
            <w:pPr>
              <w:pStyle w:val="TableParagraph"/>
              <w:spacing w:before="37" w:line="136" w:lineRule="exact"/>
              <w:ind w:left="69"/>
              <w:rPr>
                <w:sz w:val="12"/>
              </w:rPr>
            </w:pPr>
            <w:r>
              <w:rPr>
                <w:spacing w:val="-2"/>
                <w:w w:val="115"/>
                <w:sz w:val="12"/>
              </w:rPr>
              <w:t>Linear</w:t>
            </w:r>
          </w:p>
        </w:tc>
        <w:tc>
          <w:tcPr>
            <w:tcW w:w="1123" w:type="dxa"/>
            <w:tcBorders>
              <w:top w:val="single" w:sz="4" w:space="0" w:color="000000"/>
            </w:tcBorders>
          </w:tcPr>
          <w:p w:rsidR="00B65F9D" w:rsidRDefault="00B65F9D" w:rsidP="00F906F0">
            <w:pPr>
              <w:pStyle w:val="TableParagraph"/>
              <w:spacing w:before="37" w:line="136" w:lineRule="exact"/>
              <w:ind w:left="83"/>
              <w:rPr>
                <w:sz w:val="12"/>
              </w:rPr>
            </w:pPr>
            <w:r>
              <w:rPr>
                <w:spacing w:val="-2"/>
                <w:w w:val="115"/>
                <w:sz w:val="12"/>
              </w:rPr>
              <w:t>Features</w:t>
            </w:r>
          </w:p>
        </w:tc>
        <w:tc>
          <w:tcPr>
            <w:tcW w:w="974" w:type="dxa"/>
            <w:tcBorders>
              <w:top w:val="single" w:sz="4" w:space="0" w:color="000000"/>
            </w:tcBorders>
          </w:tcPr>
          <w:p w:rsidR="00B65F9D" w:rsidRDefault="00B65F9D" w:rsidP="00F906F0">
            <w:pPr>
              <w:pStyle w:val="TableParagraph"/>
              <w:spacing w:before="37" w:line="136" w:lineRule="exact"/>
              <w:ind w:left="90"/>
              <w:rPr>
                <w:sz w:val="12"/>
              </w:rPr>
            </w:pPr>
            <w:r>
              <w:rPr>
                <w:spacing w:val="-2"/>
                <w:w w:val="120"/>
                <w:sz w:val="12"/>
              </w:rPr>
              <w:t>Healthcare</w:t>
            </w:r>
          </w:p>
        </w:tc>
      </w:tr>
      <w:tr w:rsidR="00B65F9D" w:rsidTr="00F906F0">
        <w:trPr>
          <w:trHeight w:val="171"/>
        </w:trPr>
        <w:tc>
          <w:tcPr>
            <w:tcW w:w="476"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46"/>
              <w:rPr>
                <w:sz w:val="12"/>
              </w:rPr>
            </w:pPr>
            <w:r>
              <w:rPr>
                <w:w w:val="115"/>
                <w:sz w:val="12"/>
              </w:rPr>
              <w:t>and</w:t>
            </w:r>
            <w:r>
              <w:rPr>
                <w:spacing w:val="27"/>
                <w:w w:val="115"/>
                <w:sz w:val="12"/>
              </w:rPr>
              <w:t xml:space="preserve"> </w:t>
            </w:r>
            <w:r>
              <w:rPr>
                <w:spacing w:val="-2"/>
                <w:w w:val="115"/>
                <w:sz w:val="12"/>
              </w:rPr>
              <w:t>Rosalind</w:t>
            </w:r>
          </w:p>
        </w:tc>
        <w:tc>
          <w:tcPr>
            <w:tcW w:w="1550" w:type="dxa"/>
          </w:tcPr>
          <w:p w:rsidR="00B65F9D" w:rsidRDefault="00B65F9D" w:rsidP="00F906F0">
            <w:pPr>
              <w:pStyle w:val="TableParagraph"/>
              <w:spacing w:before="15" w:line="136" w:lineRule="exact"/>
              <w:ind w:left="87"/>
              <w:rPr>
                <w:sz w:val="12"/>
              </w:rPr>
            </w:pPr>
            <w:r>
              <w:rPr>
                <w:w w:val="115"/>
                <w:sz w:val="12"/>
              </w:rPr>
              <w:t>physiological</w:t>
            </w:r>
            <w:r>
              <w:rPr>
                <w:spacing w:val="17"/>
                <w:w w:val="120"/>
                <w:sz w:val="12"/>
              </w:rPr>
              <w:t xml:space="preserve"> </w:t>
            </w:r>
            <w:r>
              <w:rPr>
                <w:spacing w:val="-5"/>
                <w:w w:val="120"/>
                <w:sz w:val="12"/>
              </w:rPr>
              <w:t>and</w:t>
            </w:r>
          </w:p>
        </w:tc>
        <w:tc>
          <w:tcPr>
            <w:tcW w:w="876" w:type="dxa"/>
          </w:tcPr>
          <w:p w:rsidR="00B65F9D" w:rsidRDefault="00B65F9D" w:rsidP="00F906F0">
            <w:pPr>
              <w:pStyle w:val="TableParagraph"/>
              <w:rPr>
                <w:sz w:val="10"/>
              </w:rPr>
            </w:pPr>
          </w:p>
        </w:tc>
        <w:tc>
          <w:tcPr>
            <w:tcW w:w="842" w:type="dxa"/>
          </w:tcPr>
          <w:p w:rsidR="00B65F9D" w:rsidRDefault="00B65F9D" w:rsidP="00F906F0">
            <w:pPr>
              <w:pStyle w:val="TableParagraph"/>
              <w:rPr>
                <w:sz w:val="10"/>
              </w:rPr>
            </w:pPr>
          </w:p>
        </w:tc>
        <w:tc>
          <w:tcPr>
            <w:tcW w:w="1204" w:type="dxa"/>
          </w:tcPr>
          <w:p w:rsidR="00B65F9D" w:rsidRDefault="00B65F9D" w:rsidP="00F906F0">
            <w:pPr>
              <w:pStyle w:val="TableParagraph"/>
              <w:spacing w:before="15" w:line="136" w:lineRule="exact"/>
              <w:ind w:left="154"/>
              <w:rPr>
                <w:sz w:val="12"/>
              </w:rPr>
            </w:pPr>
            <w:r>
              <w:rPr>
                <w:spacing w:val="-2"/>
                <w:w w:val="120"/>
                <w:sz w:val="12"/>
              </w:rPr>
              <w:t>participants</w:t>
            </w:r>
          </w:p>
        </w:tc>
        <w:tc>
          <w:tcPr>
            <w:tcW w:w="1140" w:type="dxa"/>
          </w:tcPr>
          <w:p w:rsidR="00B65F9D" w:rsidRDefault="00B65F9D" w:rsidP="00F906F0">
            <w:pPr>
              <w:pStyle w:val="TableParagraph"/>
              <w:spacing w:before="15" w:line="136" w:lineRule="exact"/>
              <w:ind w:left="80"/>
              <w:rPr>
                <w:sz w:val="12"/>
              </w:rPr>
            </w:pPr>
            <w:r>
              <w:rPr>
                <w:spacing w:val="-2"/>
                <w:w w:val="115"/>
                <w:sz w:val="12"/>
              </w:rPr>
              <w:t>sensor</w:t>
            </w:r>
          </w:p>
        </w:tc>
        <w:tc>
          <w:tcPr>
            <w:tcW w:w="959" w:type="dxa"/>
          </w:tcPr>
          <w:p w:rsidR="00B65F9D" w:rsidRDefault="00B65F9D" w:rsidP="00F906F0">
            <w:pPr>
              <w:pStyle w:val="TableParagraph"/>
              <w:rPr>
                <w:sz w:val="10"/>
              </w:rPr>
            </w:pPr>
          </w:p>
        </w:tc>
        <w:tc>
          <w:tcPr>
            <w:tcW w:w="1278" w:type="dxa"/>
          </w:tcPr>
          <w:p w:rsidR="00B65F9D" w:rsidRDefault="00B65F9D" w:rsidP="00F906F0">
            <w:pPr>
              <w:pStyle w:val="TableParagraph"/>
              <w:spacing w:before="15" w:line="136" w:lineRule="exact"/>
              <w:ind w:left="240"/>
              <w:rPr>
                <w:sz w:val="12"/>
              </w:rPr>
            </w:pPr>
            <w:r>
              <w:rPr>
                <w:w w:val="120"/>
                <w:sz w:val="12"/>
              </w:rPr>
              <w:t>and</w:t>
            </w:r>
            <w:r>
              <w:rPr>
                <w:spacing w:val="15"/>
                <w:w w:val="120"/>
                <w:sz w:val="12"/>
              </w:rPr>
              <w:t xml:space="preserve"> </w:t>
            </w:r>
            <w:r>
              <w:rPr>
                <w:spacing w:val="-4"/>
                <w:w w:val="120"/>
                <w:sz w:val="12"/>
              </w:rPr>
              <w:t>data</w:t>
            </w:r>
          </w:p>
        </w:tc>
        <w:tc>
          <w:tcPr>
            <w:tcW w:w="1152" w:type="dxa"/>
          </w:tcPr>
          <w:p w:rsidR="00B65F9D" w:rsidRDefault="00B65F9D" w:rsidP="00F906F0">
            <w:pPr>
              <w:pStyle w:val="TableParagraph"/>
              <w:rPr>
                <w:sz w:val="10"/>
              </w:rPr>
            </w:pPr>
          </w:p>
        </w:tc>
        <w:tc>
          <w:tcPr>
            <w:tcW w:w="1116" w:type="dxa"/>
          </w:tcPr>
          <w:p w:rsidR="00B65F9D" w:rsidRDefault="00B65F9D" w:rsidP="00F906F0">
            <w:pPr>
              <w:pStyle w:val="TableParagraph"/>
              <w:spacing w:before="15" w:line="136" w:lineRule="exact"/>
              <w:ind w:left="69"/>
              <w:rPr>
                <w:sz w:val="12"/>
              </w:rPr>
            </w:pPr>
            <w:r>
              <w:rPr>
                <w:spacing w:val="-2"/>
                <w:w w:val="120"/>
                <w:sz w:val="12"/>
              </w:rPr>
              <w:t>correlation</w:t>
            </w:r>
          </w:p>
        </w:tc>
        <w:tc>
          <w:tcPr>
            <w:tcW w:w="1123"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46"/>
              <w:rPr>
                <w:sz w:val="12"/>
              </w:rPr>
            </w:pPr>
            <w:r>
              <w:rPr>
                <w:w w:val="115"/>
                <w:sz w:val="12"/>
              </w:rPr>
              <w:t>W.</w:t>
            </w:r>
            <w:r>
              <w:rPr>
                <w:spacing w:val="7"/>
                <w:w w:val="115"/>
                <w:sz w:val="12"/>
              </w:rPr>
              <w:t xml:space="preserve"> </w:t>
            </w:r>
            <w:r>
              <w:rPr>
                <w:spacing w:val="-2"/>
                <w:w w:val="115"/>
                <w:sz w:val="12"/>
              </w:rPr>
              <w:t>Picard</w:t>
            </w:r>
          </w:p>
        </w:tc>
        <w:tc>
          <w:tcPr>
            <w:tcW w:w="1550" w:type="dxa"/>
          </w:tcPr>
          <w:p w:rsidR="00B65F9D" w:rsidRDefault="00B65F9D" w:rsidP="00F906F0">
            <w:pPr>
              <w:pStyle w:val="TableParagraph"/>
              <w:spacing w:before="15" w:line="136" w:lineRule="exact"/>
              <w:ind w:left="87"/>
              <w:rPr>
                <w:sz w:val="12"/>
              </w:rPr>
            </w:pPr>
            <w:r>
              <w:rPr>
                <w:w w:val="115"/>
                <w:sz w:val="12"/>
              </w:rPr>
              <w:t>behavioral</w:t>
            </w:r>
            <w:r>
              <w:rPr>
                <w:spacing w:val="23"/>
                <w:w w:val="115"/>
                <w:sz w:val="12"/>
              </w:rPr>
              <w:t xml:space="preserve"> </w:t>
            </w:r>
            <w:r>
              <w:rPr>
                <w:w w:val="115"/>
                <w:sz w:val="12"/>
              </w:rPr>
              <w:t>signs</w:t>
            </w:r>
            <w:r>
              <w:rPr>
                <w:spacing w:val="24"/>
                <w:w w:val="115"/>
                <w:sz w:val="12"/>
              </w:rPr>
              <w:t xml:space="preserve"> </w:t>
            </w:r>
            <w:r>
              <w:rPr>
                <w:spacing w:val="-5"/>
                <w:w w:val="115"/>
                <w:sz w:val="12"/>
              </w:rPr>
              <w:t>of</w:t>
            </w:r>
          </w:p>
        </w:tc>
        <w:tc>
          <w:tcPr>
            <w:tcW w:w="876" w:type="dxa"/>
          </w:tcPr>
          <w:p w:rsidR="00B65F9D" w:rsidRDefault="00B65F9D" w:rsidP="00F906F0">
            <w:pPr>
              <w:pStyle w:val="TableParagraph"/>
              <w:rPr>
                <w:sz w:val="10"/>
              </w:rPr>
            </w:pPr>
          </w:p>
        </w:tc>
        <w:tc>
          <w:tcPr>
            <w:tcW w:w="842" w:type="dxa"/>
          </w:tcPr>
          <w:p w:rsidR="00B65F9D" w:rsidRDefault="00B65F9D" w:rsidP="00F906F0">
            <w:pPr>
              <w:pStyle w:val="TableParagraph"/>
              <w:rPr>
                <w:sz w:val="10"/>
              </w:rPr>
            </w:pPr>
          </w:p>
        </w:tc>
        <w:tc>
          <w:tcPr>
            <w:tcW w:w="1204" w:type="dxa"/>
          </w:tcPr>
          <w:p w:rsidR="00B65F9D" w:rsidRDefault="00B65F9D" w:rsidP="00F906F0">
            <w:pPr>
              <w:pStyle w:val="TableParagraph"/>
              <w:rPr>
                <w:sz w:val="10"/>
              </w:rPr>
            </w:pPr>
          </w:p>
        </w:tc>
        <w:tc>
          <w:tcPr>
            <w:tcW w:w="1140" w:type="dxa"/>
          </w:tcPr>
          <w:p w:rsidR="00B65F9D" w:rsidRDefault="00B65F9D" w:rsidP="00F906F0">
            <w:pPr>
              <w:pStyle w:val="TableParagraph"/>
              <w:rPr>
                <w:sz w:val="10"/>
              </w:rPr>
            </w:pPr>
          </w:p>
        </w:tc>
        <w:tc>
          <w:tcPr>
            <w:tcW w:w="959" w:type="dxa"/>
          </w:tcPr>
          <w:p w:rsidR="00B65F9D" w:rsidRDefault="00B65F9D" w:rsidP="00F906F0">
            <w:pPr>
              <w:pStyle w:val="TableParagraph"/>
              <w:rPr>
                <w:sz w:val="10"/>
              </w:rPr>
            </w:pPr>
          </w:p>
        </w:tc>
        <w:tc>
          <w:tcPr>
            <w:tcW w:w="1278" w:type="dxa"/>
          </w:tcPr>
          <w:p w:rsidR="00B65F9D" w:rsidRDefault="00B65F9D" w:rsidP="00F906F0">
            <w:pPr>
              <w:pStyle w:val="TableParagraph"/>
              <w:spacing w:before="15" w:line="136" w:lineRule="exact"/>
              <w:ind w:left="240"/>
              <w:rPr>
                <w:sz w:val="12"/>
              </w:rPr>
            </w:pPr>
            <w:r>
              <w:rPr>
                <w:w w:val="115"/>
                <w:sz w:val="12"/>
              </w:rPr>
              <w:t>extracted</w:t>
            </w:r>
            <w:r>
              <w:rPr>
                <w:spacing w:val="31"/>
                <w:w w:val="115"/>
                <w:sz w:val="12"/>
              </w:rPr>
              <w:t xml:space="preserve"> </w:t>
            </w:r>
            <w:r>
              <w:rPr>
                <w:spacing w:val="-4"/>
                <w:w w:val="115"/>
                <w:sz w:val="12"/>
              </w:rPr>
              <w:t>from</w:t>
            </w:r>
          </w:p>
        </w:tc>
        <w:tc>
          <w:tcPr>
            <w:tcW w:w="1152" w:type="dxa"/>
          </w:tcPr>
          <w:p w:rsidR="00B65F9D" w:rsidRDefault="00B65F9D" w:rsidP="00F906F0">
            <w:pPr>
              <w:pStyle w:val="TableParagraph"/>
              <w:rPr>
                <w:sz w:val="10"/>
              </w:rPr>
            </w:pPr>
          </w:p>
        </w:tc>
        <w:tc>
          <w:tcPr>
            <w:tcW w:w="1116" w:type="dxa"/>
          </w:tcPr>
          <w:p w:rsidR="00B65F9D" w:rsidRDefault="00B65F9D" w:rsidP="00F906F0">
            <w:pPr>
              <w:pStyle w:val="TableParagraph"/>
              <w:spacing w:before="15" w:line="136" w:lineRule="exact"/>
              <w:ind w:left="69"/>
              <w:rPr>
                <w:sz w:val="12"/>
              </w:rPr>
            </w:pPr>
            <w:r>
              <w:rPr>
                <w:spacing w:val="-2"/>
                <w:w w:val="115"/>
                <w:sz w:val="12"/>
              </w:rPr>
              <w:t>analysis</w:t>
            </w:r>
          </w:p>
        </w:tc>
        <w:tc>
          <w:tcPr>
            <w:tcW w:w="1123"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46"/>
              <w:rPr>
                <w:sz w:val="12"/>
              </w:rPr>
            </w:pPr>
            <w:r>
              <w:rPr>
                <w:spacing w:val="-2"/>
                <w:w w:val="120"/>
                <w:sz w:val="12"/>
              </w:rPr>
              <w:t>(2013)</w:t>
            </w:r>
          </w:p>
        </w:tc>
        <w:tc>
          <w:tcPr>
            <w:tcW w:w="1550" w:type="dxa"/>
          </w:tcPr>
          <w:p w:rsidR="00B65F9D" w:rsidRDefault="00B65F9D" w:rsidP="00F906F0">
            <w:pPr>
              <w:pStyle w:val="TableParagraph"/>
              <w:spacing w:before="15" w:line="136" w:lineRule="exact"/>
              <w:ind w:left="87"/>
              <w:rPr>
                <w:sz w:val="12"/>
              </w:rPr>
            </w:pPr>
            <w:r>
              <w:rPr>
                <w:w w:val="115"/>
                <w:sz w:val="12"/>
              </w:rPr>
              <w:t>stress</w:t>
            </w:r>
            <w:r>
              <w:rPr>
                <w:spacing w:val="18"/>
                <w:w w:val="115"/>
                <w:sz w:val="12"/>
              </w:rPr>
              <w:t xml:space="preserve"> </w:t>
            </w:r>
            <w:r>
              <w:rPr>
                <w:spacing w:val="-2"/>
                <w:w w:val="115"/>
                <w:sz w:val="12"/>
              </w:rPr>
              <w:t>among</w:t>
            </w:r>
          </w:p>
        </w:tc>
        <w:tc>
          <w:tcPr>
            <w:tcW w:w="876" w:type="dxa"/>
          </w:tcPr>
          <w:p w:rsidR="00B65F9D" w:rsidRDefault="00B65F9D" w:rsidP="00F906F0">
            <w:pPr>
              <w:pStyle w:val="TableParagraph"/>
              <w:rPr>
                <w:sz w:val="10"/>
              </w:rPr>
            </w:pPr>
          </w:p>
        </w:tc>
        <w:tc>
          <w:tcPr>
            <w:tcW w:w="842" w:type="dxa"/>
          </w:tcPr>
          <w:p w:rsidR="00B65F9D" w:rsidRDefault="00B65F9D" w:rsidP="00F906F0">
            <w:pPr>
              <w:pStyle w:val="TableParagraph"/>
              <w:rPr>
                <w:sz w:val="10"/>
              </w:rPr>
            </w:pPr>
          </w:p>
        </w:tc>
        <w:tc>
          <w:tcPr>
            <w:tcW w:w="1204" w:type="dxa"/>
          </w:tcPr>
          <w:p w:rsidR="00B65F9D" w:rsidRDefault="00B65F9D" w:rsidP="00F906F0">
            <w:pPr>
              <w:pStyle w:val="TableParagraph"/>
              <w:rPr>
                <w:sz w:val="10"/>
              </w:rPr>
            </w:pPr>
          </w:p>
        </w:tc>
        <w:tc>
          <w:tcPr>
            <w:tcW w:w="1140" w:type="dxa"/>
          </w:tcPr>
          <w:p w:rsidR="00B65F9D" w:rsidRDefault="00B65F9D" w:rsidP="00F906F0">
            <w:pPr>
              <w:pStyle w:val="TableParagraph"/>
              <w:rPr>
                <w:sz w:val="10"/>
              </w:rPr>
            </w:pPr>
          </w:p>
        </w:tc>
        <w:tc>
          <w:tcPr>
            <w:tcW w:w="959" w:type="dxa"/>
          </w:tcPr>
          <w:p w:rsidR="00B65F9D" w:rsidRDefault="00B65F9D" w:rsidP="00F906F0">
            <w:pPr>
              <w:pStyle w:val="TableParagraph"/>
              <w:rPr>
                <w:sz w:val="10"/>
              </w:rPr>
            </w:pPr>
          </w:p>
        </w:tc>
        <w:tc>
          <w:tcPr>
            <w:tcW w:w="1278" w:type="dxa"/>
          </w:tcPr>
          <w:p w:rsidR="00B65F9D" w:rsidRDefault="00B65F9D" w:rsidP="00F906F0">
            <w:pPr>
              <w:pStyle w:val="TableParagraph"/>
              <w:spacing w:before="15" w:line="136" w:lineRule="exact"/>
              <w:ind w:left="240"/>
              <w:rPr>
                <w:sz w:val="12"/>
              </w:rPr>
            </w:pPr>
            <w:r>
              <w:rPr>
                <w:spacing w:val="-2"/>
                <w:w w:val="115"/>
                <w:sz w:val="12"/>
              </w:rPr>
              <w:t>wearables</w:t>
            </w:r>
          </w:p>
        </w:tc>
        <w:tc>
          <w:tcPr>
            <w:tcW w:w="1152"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204"/>
        </w:trPr>
        <w:tc>
          <w:tcPr>
            <w:tcW w:w="476" w:type="dxa"/>
            <w:tcBorders>
              <w:bottom w:val="single" w:sz="4" w:space="0" w:color="000000"/>
            </w:tcBorders>
          </w:tcPr>
          <w:p w:rsidR="00B65F9D" w:rsidRDefault="00B65F9D" w:rsidP="00F906F0">
            <w:pPr>
              <w:pStyle w:val="TableParagraph"/>
              <w:rPr>
                <w:sz w:val="12"/>
              </w:rPr>
            </w:pPr>
          </w:p>
        </w:tc>
        <w:tc>
          <w:tcPr>
            <w:tcW w:w="989" w:type="dxa"/>
            <w:tcBorders>
              <w:bottom w:val="single" w:sz="4" w:space="0" w:color="000000"/>
            </w:tcBorders>
          </w:tcPr>
          <w:p w:rsidR="00B65F9D" w:rsidRDefault="00B65F9D" w:rsidP="00F906F0">
            <w:pPr>
              <w:pStyle w:val="TableParagraph"/>
              <w:rPr>
                <w:sz w:val="12"/>
              </w:rPr>
            </w:pPr>
          </w:p>
        </w:tc>
        <w:tc>
          <w:tcPr>
            <w:tcW w:w="1550" w:type="dxa"/>
            <w:tcBorders>
              <w:bottom w:val="single" w:sz="4" w:space="0" w:color="000000"/>
            </w:tcBorders>
          </w:tcPr>
          <w:p w:rsidR="00B65F9D" w:rsidRDefault="00B65F9D" w:rsidP="00F906F0">
            <w:pPr>
              <w:pStyle w:val="TableParagraph"/>
              <w:spacing w:before="15"/>
              <w:ind w:left="87"/>
              <w:rPr>
                <w:sz w:val="12"/>
              </w:rPr>
            </w:pPr>
            <w:r>
              <w:rPr>
                <w:spacing w:val="-2"/>
                <w:w w:val="115"/>
                <w:sz w:val="12"/>
              </w:rPr>
              <w:t>individuals.</w:t>
            </w:r>
          </w:p>
        </w:tc>
        <w:tc>
          <w:tcPr>
            <w:tcW w:w="876" w:type="dxa"/>
            <w:tcBorders>
              <w:bottom w:val="single" w:sz="4" w:space="0" w:color="000000"/>
            </w:tcBorders>
          </w:tcPr>
          <w:p w:rsidR="00B65F9D" w:rsidRDefault="00B65F9D" w:rsidP="00F906F0">
            <w:pPr>
              <w:pStyle w:val="TableParagraph"/>
              <w:rPr>
                <w:sz w:val="12"/>
              </w:rPr>
            </w:pPr>
          </w:p>
        </w:tc>
        <w:tc>
          <w:tcPr>
            <w:tcW w:w="842" w:type="dxa"/>
            <w:tcBorders>
              <w:bottom w:val="single" w:sz="4" w:space="0" w:color="000000"/>
            </w:tcBorders>
          </w:tcPr>
          <w:p w:rsidR="00B65F9D" w:rsidRDefault="00B65F9D" w:rsidP="00F906F0">
            <w:pPr>
              <w:pStyle w:val="TableParagraph"/>
              <w:rPr>
                <w:sz w:val="12"/>
              </w:rPr>
            </w:pPr>
          </w:p>
        </w:tc>
        <w:tc>
          <w:tcPr>
            <w:tcW w:w="1204" w:type="dxa"/>
            <w:tcBorders>
              <w:bottom w:val="single" w:sz="4" w:space="0" w:color="000000"/>
            </w:tcBorders>
          </w:tcPr>
          <w:p w:rsidR="00B65F9D" w:rsidRDefault="00B65F9D" w:rsidP="00F906F0">
            <w:pPr>
              <w:pStyle w:val="TableParagraph"/>
              <w:rPr>
                <w:sz w:val="12"/>
              </w:rPr>
            </w:pPr>
          </w:p>
        </w:tc>
        <w:tc>
          <w:tcPr>
            <w:tcW w:w="1140" w:type="dxa"/>
            <w:tcBorders>
              <w:bottom w:val="single" w:sz="4" w:space="0" w:color="000000"/>
            </w:tcBorders>
          </w:tcPr>
          <w:p w:rsidR="00B65F9D" w:rsidRDefault="00B65F9D" w:rsidP="00F906F0">
            <w:pPr>
              <w:pStyle w:val="TableParagraph"/>
              <w:rPr>
                <w:sz w:val="12"/>
              </w:rPr>
            </w:pPr>
          </w:p>
        </w:tc>
        <w:tc>
          <w:tcPr>
            <w:tcW w:w="959" w:type="dxa"/>
            <w:tcBorders>
              <w:bottom w:val="single" w:sz="4" w:space="0" w:color="000000"/>
            </w:tcBorders>
          </w:tcPr>
          <w:p w:rsidR="00B65F9D" w:rsidRDefault="00B65F9D" w:rsidP="00F906F0">
            <w:pPr>
              <w:pStyle w:val="TableParagraph"/>
              <w:rPr>
                <w:sz w:val="12"/>
              </w:rPr>
            </w:pPr>
          </w:p>
        </w:tc>
        <w:tc>
          <w:tcPr>
            <w:tcW w:w="1278" w:type="dxa"/>
            <w:tcBorders>
              <w:bottom w:val="single" w:sz="4" w:space="0" w:color="000000"/>
            </w:tcBorders>
          </w:tcPr>
          <w:p w:rsidR="00B65F9D" w:rsidRDefault="00B65F9D" w:rsidP="00F906F0">
            <w:pPr>
              <w:pStyle w:val="TableParagraph"/>
              <w:rPr>
                <w:sz w:val="12"/>
              </w:rPr>
            </w:pPr>
          </w:p>
        </w:tc>
        <w:tc>
          <w:tcPr>
            <w:tcW w:w="1152" w:type="dxa"/>
            <w:tcBorders>
              <w:bottom w:val="single" w:sz="4" w:space="0" w:color="000000"/>
            </w:tcBorders>
          </w:tcPr>
          <w:p w:rsidR="00B65F9D" w:rsidRDefault="00B65F9D" w:rsidP="00F906F0">
            <w:pPr>
              <w:pStyle w:val="TableParagraph"/>
              <w:rPr>
                <w:sz w:val="12"/>
              </w:rPr>
            </w:pPr>
          </w:p>
        </w:tc>
        <w:tc>
          <w:tcPr>
            <w:tcW w:w="1116" w:type="dxa"/>
            <w:tcBorders>
              <w:bottom w:val="single" w:sz="4" w:space="0" w:color="000000"/>
            </w:tcBorders>
          </w:tcPr>
          <w:p w:rsidR="00B65F9D" w:rsidRDefault="00B65F9D" w:rsidP="00F906F0">
            <w:pPr>
              <w:pStyle w:val="TableParagraph"/>
              <w:rPr>
                <w:sz w:val="12"/>
              </w:rPr>
            </w:pPr>
          </w:p>
        </w:tc>
        <w:tc>
          <w:tcPr>
            <w:tcW w:w="1123" w:type="dxa"/>
            <w:tcBorders>
              <w:bottom w:val="single" w:sz="4" w:space="0" w:color="000000"/>
            </w:tcBorders>
          </w:tcPr>
          <w:p w:rsidR="00B65F9D" w:rsidRDefault="00B65F9D" w:rsidP="00F906F0">
            <w:pPr>
              <w:pStyle w:val="TableParagraph"/>
              <w:rPr>
                <w:sz w:val="12"/>
              </w:rPr>
            </w:pPr>
          </w:p>
        </w:tc>
        <w:tc>
          <w:tcPr>
            <w:tcW w:w="974"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76" w:type="dxa"/>
            <w:tcBorders>
              <w:top w:val="single" w:sz="4" w:space="0" w:color="000000"/>
            </w:tcBorders>
          </w:tcPr>
          <w:p w:rsidR="00B65F9D" w:rsidRDefault="00B65F9D" w:rsidP="00F906F0">
            <w:pPr>
              <w:pStyle w:val="TableParagraph"/>
              <w:spacing w:before="37" w:line="136" w:lineRule="exact"/>
              <w:ind w:left="90"/>
              <w:rPr>
                <w:sz w:val="12"/>
              </w:rPr>
            </w:pPr>
            <w:r>
              <w:rPr>
                <w:spacing w:val="-5"/>
                <w:w w:val="110"/>
                <w:sz w:val="12"/>
              </w:rPr>
              <w:t>S20</w:t>
            </w:r>
          </w:p>
        </w:tc>
        <w:tc>
          <w:tcPr>
            <w:tcW w:w="989" w:type="dxa"/>
            <w:tcBorders>
              <w:top w:val="single" w:sz="4" w:space="0" w:color="000000"/>
            </w:tcBorders>
          </w:tcPr>
          <w:p w:rsidR="00B65F9D" w:rsidRDefault="00B65F9D" w:rsidP="00F906F0">
            <w:pPr>
              <w:pStyle w:val="TableParagraph"/>
              <w:spacing w:before="37" w:line="136" w:lineRule="exact"/>
              <w:ind w:left="146"/>
              <w:rPr>
                <w:sz w:val="12"/>
              </w:rPr>
            </w:pPr>
            <w:r>
              <w:rPr>
                <w:w w:val="110"/>
                <w:sz w:val="12"/>
              </w:rPr>
              <w:t>E.</w:t>
            </w:r>
            <w:r>
              <w:rPr>
                <w:spacing w:val="15"/>
                <w:w w:val="110"/>
                <w:sz w:val="12"/>
              </w:rPr>
              <w:t xml:space="preserve"> </w:t>
            </w:r>
            <w:proofErr w:type="spellStart"/>
            <w:r>
              <w:rPr>
                <w:spacing w:val="-2"/>
                <w:w w:val="110"/>
                <w:sz w:val="12"/>
              </w:rPr>
              <w:t>Kańtoch</w:t>
            </w:r>
            <w:proofErr w:type="spellEnd"/>
          </w:p>
        </w:tc>
        <w:tc>
          <w:tcPr>
            <w:tcW w:w="1550" w:type="dxa"/>
            <w:tcBorders>
              <w:top w:val="single" w:sz="4" w:space="0" w:color="000000"/>
            </w:tcBorders>
          </w:tcPr>
          <w:p w:rsidR="00B65F9D" w:rsidRDefault="00B65F9D" w:rsidP="00F906F0">
            <w:pPr>
              <w:pStyle w:val="TableParagraph"/>
              <w:spacing w:before="37" w:line="136" w:lineRule="exact"/>
              <w:ind w:left="87"/>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implemented</w:t>
            </w:r>
          </w:p>
        </w:tc>
        <w:tc>
          <w:tcPr>
            <w:tcW w:w="876" w:type="dxa"/>
            <w:tcBorders>
              <w:top w:val="single" w:sz="4" w:space="0" w:color="000000"/>
            </w:tcBorders>
          </w:tcPr>
          <w:p w:rsidR="00B65F9D" w:rsidRDefault="00B65F9D" w:rsidP="00F906F0">
            <w:pPr>
              <w:pStyle w:val="TableParagraph"/>
              <w:spacing w:before="37" w:line="136" w:lineRule="exact"/>
              <w:ind w:left="1"/>
              <w:jc w:val="center"/>
              <w:rPr>
                <w:sz w:val="12"/>
              </w:rPr>
            </w:pPr>
            <w:r>
              <w:rPr>
                <w:spacing w:val="-2"/>
                <w:w w:val="120"/>
                <w:sz w:val="12"/>
              </w:rPr>
              <w:t>Quantitative</w:t>
            </w:r>
          </w:p>
        </w:tc>
        <w:tc>
          <w:tcPr>
            <w:tcW w:w="842" w:type="dxa"/>
            <w:tcBorders>
              <w:top w:val="single" w:sz="4" w:space="0" w:color="000000"/>
            </w:tcBorders>
          </w:tcPr>
          <w:p w:rsidR="00B65F9D" w:rsidRDefault="00B65F9D" w:rsidP="00F906F0">
            <w:pPr>
              <w:pStyle w:val="TableParagraph"/>
              <w:spacing w:before="37" w:line="136" w:lineRule="exact"/>
              <w:ind w:left="66"/>
              <w:rPr>
                <w:sz w:val="12"/>
              </w:rPr>
            </w:pPr>
            <w:r>
              <w:rPr>
                <w:spacing w:val="-10"/>
                <w:w w:val="105"/>
                <w:sz w:val="12"/>
              </w:rPr>
              <w:t>–</w:t>
            </w:r>
          </w:p>
        </w:tc>
        <w:tc>
          <w:tcPr>
            <w:tcW w:w="1204" w:type="dxa"/>
            <w:tcBorders>
              <w:top w:val="single" w:sz="4" w:space="0" w:color="000000"/>
            </w:tcBorders>
          </w:tcPr>
          <w:p w:rsidR="00B65F9D" w:rsidRDefault="00B65F9D" w:rsidP="00F906F0">
            <w:pPr>
              <w:pStyle w:val="TableParagraph"/>
              <w:spacing w:before="37" w:line="136" w:lineRule="exact"/>
              <w:ind w:left="154"/>
              <w:rPr>
                <w:sz w:val="12"/>
              </w:rPr>
            </w:pPr>
            <w:r>
              <w:rPr>
                <w:w w:val="115"/>
                <w:sz w:val="12"/>
              </w:rPr>
              <w:t>Fifteen</w:t>
            </w:r>
            <w:r>
              <w:rPr>
                <w:spacing w:val="15"/>
                <w:w w:val="115"/>
                <w:sz w:val="12"/>
              </w:rPr>
              <w:t xml:space="preserve"> </w:t>
            </w:r>
            <w:r>
              <w:rPr>
                <w:spacing w:val="-2"/>
                <w:w w:val="115"/>
                <w:sz w:val="12"/>
              </w:rPr>
              <w:t>healthy</w:t>
            </w:r>
          </w:p>
        </w:tc>
        <w:tc>
          <w:tcPr>
            <w:tcW w:w="1140" w:type="dxa"/>
            <w:tcBorders>
              <w:top w:val="single" w:sz="4" w:space="0" w:color="000000"/>
            </w:tcBorders>
          </w:tcPr>
          <w:p w:rsidR="00B65F9D" w:rsidRDefault="00B65F9D" w:rsidP="00F906F0">
            <w:pPr>
              <w:pStyle w:val="TableParagraph"/>
              <w:spacing w:before="37" w:line="136" w:lineRule="exact"/>
              <w:ind w:left="80"/>
              <w:rPr>
                <w:sz w:val="12"/>
              </w:rPr>
            </w:pPr>
            <w:r>
              <w:rPr>
                <w:spacing w:val="-2"/>
                <w:w w:val="115"/>
                <w:sz w:val="12"/>
              </w:rPr>
              <w:t>Health</w:t>
            </w:r>
          </w:p>
        </w:tc>
        <w:tc>
          <w:tcPr>
            <w:tcW w:w="959" w:type="dxa"/>
            <w:tcBorders>
              <w:top w:val="single" w:sz="4" w:space="0" w:color="000000"/>
            </w:tcBorders>
          </w:tcPr>
          <w:p w:rsidR="00B65F9D" w:rsidRDefault="00B65F9D" w:rsidP="00F906F0">
            <w:pPr>
              <w:pStyle w:val="TableParagraph"/>
              <w:spacing w:before="37" w:line="136" w:lineRule="exact"/>
              <w:ind w:left="70"/>
              <w:rPr>
                <w:sz w:val="12"/>
              </w:rPr>
            </w:pPr>
            <w:r>
              <w:rPr>
                <w:spacing w:val="-2"/>
                <w:w w:val="115"/>
                <w:sz w:val="12"/>
              </w:rPr>
              <w:t>Experiment</w:t>
            </w:r>
          </w:p>
        </w:tc>
        <w:tc>
          <w:tcPr>
            <w:tcW w:w="1278" w:type="dxa"/>
            <w:tcBorders>
              <w:top w:val="single" w:sz="4" w:space="0" w:color="000000"/>
            </w:tcBorders>
          </w:tcPr>
          <w:p w:rsidR="00B65F9D" w:rsidRDefault="00B65F9D" w:rsidP="00F906F0">
            <w:pPr>
              <w:pStyle w:val="TableParagraph"/>
              <w:spacing w:before="37" w:line="136" w:lineRule="exact"/>
              <w:ind w:left="240"/>
              <w:rPr>
                <w:sz w:val="12"/>
              </w:rPr>
            </w:pPr>
            <w:r>
              <w:rPr>
                <w:spacing w:val="-2"/>
                <w:w w:val="115"/>
                <w:sz w:val="12"/>
              </w:rPr>
              <w:t>Observation,</w:t>
            </w:r>
          </w:p>
        </w:tc>
        <w:tc>
          <w:tcPr>
            <w:tcW w:w="1152" w:type="dxa"/>
            <w:tcBorders>
              <w:top w:val="single" w:sz="4" w:space="0" w:color="000000"/>
            </w:tcBorders>
          </w:tcPr>
          <w:p w:rsidR="00B65F9D" w:rsidRDefault="00B65F9D" w:rsidP="00F906F0">
            <w:pPr>
              <w:pStyle w:val="TableParagraph"/>
              <w:spacing w:before="37" w:line="136" w:lineRule="exact"/>
              <w:ind w:left="92"/>
              <w:rPr>
                <w:sz w:val="12"/>
              </w:rPr>
            </w:pPr>
            <w:r>
              <w:rPr>
                <w:spacing w:val="-10"/>
                <w:w w:val="105"/>
                <w:sz w:val="12"/>
              </w:rPr>
              <w:t>–</w:t>
            </w:r>
          </w:p>
        </w:tc>
        <w:tc>
          <w:tcPr>
            <w:tcW w:w="1116" w:type="dxa"/>
            <w:tcBorders>
              <w:top w:val="single" w:sz="4" w:space="0" w:color="000000"/>
            </w:tcBorders>
          </w:tcPr>
          <w:p w:rsidR="00B65F9D" w:rsidRDefault="00B65F9D" w:rsidP="00F906F0">
            <w:pPr>
              <w:pStyle w:val="TableParagraph"/>
              <w:spacing w:before="37" w:line="136" w:lineRule="exact"/>
              <w:ind w:left="69"/>
              <w:rPr>
                <w:sz w:val="12"/>
              </w:rPr>
            </w:pPr>
            <w:r>
              <w:rPr>
                <w:spacing w:val="-10"/>
                <w:w w:val="105"/>
                <w:sz w:val="12"/>
              </w:rPr>
              <w:t>–</w:t>
            </w:r>
          </w:p>
        </w:tc>
        <w:tc>
          <w:tcPr>
            <w:tcW w:w="1123" w:type="dxa"/>
            <w:tcBorders>
              <w:top w:val="single" w:sz="4" w:space="0" w:color="000000"/>
            </w:tcBorders>
          </w:tcPr>
          <w:p w:rsidR="00B65F9D" w:rsidRDefault="00B65F9D" w:rsidP="00F906F0">
            <w:pPr>
              <w:pStyle w:val="TableParagraph"/>
              <w:spacing w:before="37" w:line="136" w:lineRule="exact"/>
              <w:ind w:left="83"/>
              <w:rPr>
                <w:sz w:val="12"/>
              </w:rPr>
            </w:pPr>
            <w:r>
              <w:rPr>
                <w:spacing w:val="-2"/>
                <w:w w:val="120"/>
                <w:sz w:val="12"/>
              </w:rPr>
              <w:t>Prototype</w:t>
            </w:r>
          </w:p>
        </w:tc>
        <w:tc>
          <w:tcPr>
            <w:tcW w:w="974" w:type="dxa"/>
            <w:tcBorders>
              <w:top w:val="single" w:sz="4" w:space="0" w:color="000000"/>
            </w:tcBorders>
          </w:tcPr>
          <w:p w:rsidR="00B65F9D" w:rsidRDefault="00B65F9D" w:rsidP="00F906F0">
            <w:pPr>
              <w:pStyle w:val="TableParagraph"/>
              <w:spacing w:before="37" w:line="136" w:lineRule="exact"/>
              <w:ind w:left="90"/>
              <w:rPr>
                <w:sz w:val="12"/>
              </w:rPr>
            </w:pPr>
            <w:r>
              <w:rPr>
                <w:spacing w:val="-2"/>
                <w:w w:val="120"/>
                <w:sz w:val="12"/>
              </w:rPr>
              <w:t>Healthcare</w:t>
            </w:r>
          </w:p>
        </w:tc>
      </w:tr>
      <w:tr w:rsidR="00B65F9D" w:rsidTr="00F906F0">
        <w:trPr>
          <w:trHeight w:val="171"/>
        </w:trPr>
        <w:tc>
          <w:tcPr>
            <w:tcW w:w="476"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46"/>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(2014)</w:t>
            </w:r>
          </w:p>
        </w:tc>
        <w:tc>
          <w:tcPr>
            <w:tcW w:w="1550" w:type="dxa"/>
          </w:tcPr>
          <w:p w:rsidR="00B65F9D" w:rsidRDefault="00B65F9D" w:rsidP="00F906F0">
            <w:pPr>
              <w:pStyle w:val="TableParagraph"/>
              <w:spacing w:before="15" w:line="136" w:lineRule="exact"/>
              <w:ind w:left="87"/>
              <w:rPr>
                <w:sz w:val="12"/>
              </w:rPr>
            </w:pPr>
            <w:r>
              <w:rPr>
                <w:w w:val="120"/>
                <w:sz w:val="12"/>
              </w:rPr>
              <w:t>and</w:t>
            </w:r>
            <w:r>
              <w:rPr>
                <w:spacing w:val="10"/>
                <w:w w:val="120"/>
                <w:sz w:val="12"/>
              </w:rPr>
              <w:t xml:space="preserve"> </w:t>
            </w:r>
            <w:r>
              <w:rPr>
                <w:w w:val="120"/>
                <w:sz w:val="12"/>
              </w:rPr>
              <w:t>examined</w:t>
            </w:r>
            <w:r>
              <w:rPr>
                <w:spacing w:val="10"/>
                <w:w w:val="120"/>
                <w:sz w:val="12"/>
              </w:rPr>
              <w:t xml:space="preserve"> </w:t>
            </w:r>
            <w:r>
              <w:rPr>
                <w:spacing w:val="-10"/>
                <w:w w:val="120"/>
                <w:sz w:val="12"/>
              </w:rPr>
              <w:t>a</w:t>
            </w:r>
          </w:p>
        </w:tc>
        <w:tc>
          <w:tcPr>
            <w:tcW w:w="876" w:type="dxa"/>
          </w:tcPr>
          <w:p w:rsidR="00B65F9D" w:rsidRDefault="00B65F9D" w:rsidP="00F906F0">
            <w:pPr>
              <w:pStyle w:val="TableParagraph"/>
              <w:rPr>
                <w:sz w:val="10"/>
              </w:rPr>
            </w:pPr>
          </w:p>
        </w:tc>
        <w:tc>
          <w:tcPr>
            <w:tcW w:w="842" w:type="dxa"/>
          </w:tcPr>
          <w:p w:rsidR="00B65F9D" w:rsidRDefault="00B65F9D" w:rsidP="00F906F0">
            <w:pPr>
              <w:pStyle w:val="TableParagraph"/>
              <w:rPr>
                <w:sz w:val="10"/>
              </w:rPr>
            </w:pPr>
          </w:p>
        </w:tc>
        <w:tc>
          <w:tcPr>
            <w:tcW w:w="1204" w:type="dxa"/>
          </w:tcPr>
          <w:p w:rsidR="00B65F9D" w:rsidRDefault="00B65F9D" w:rsidP="00F906F0">
            <w:pPr>
              <w:pStyle w:val="TableParagraph"/>
              <w:spacing w:before="15" w:line="136" w:lineRule="exact"/>
              <w:ind w:left="154"/>
              <w:rPr>
                <w:sz w:val="12"/>
              </w:rPr>
            </w:pPr>
            <w:r>
              <w:rPr>
                <w:w w:val="120"/>
                <w:sz w:val="12"/>
              </w:rPr>
              <w:t>participants,</w:t>
            </w:r>
            <w:r>
              <w:rPr>
                <w:spacing w:val="11"/>
                <w:w w:val="120"/>
                <w:sz w:val="12"/>
              </w:rPr>
              <w:t xml:space="preserve"> </w:t>
            </w:r>
            <w:r>
              <w:rPr>
                <w:spacing w:val="-5"/>
                <w:w w:val="120"/>
                <w:sz w:val="12"/>
              </w:rPr>
              <w:t>12</w:t>
            </w:r>
          </w:p>
        </w:tc>
        <w:tc>
          <w:tcPr>
            <w:tcW w:w="1140" w:type="dxa"/>
          </w:tcPr>
          <w:p w:rsidR="00B65F9D" w:rsidRDefault="00B65F9D" w:rsidP="00F906F0">
            <w:pPr>
              <w:pStyle w:val="TableParagraph"/>
              <w:spacing w:before="15" w:line="136" w:lineRule="exact"/>
              <w:ind w:left="80"/>
              <w:rPr>
                <w:sz w:val="12"/>
              </w:rPr>
            </w:pPr>
            <w:r>
              <w:rPr>
                <w:spacing w:val="-2"/>
                <w:w w:val="115"/>
                <w:sz w:val="12"/>
              </w:rPr>
              <w:t>monitoring</w:t>
            </w:r>
          </w:p>
        </w:tc>
        <w:tc>
          <w:tcPr>
            <w:tcW w:w="959" w:type="dxa"/>
          </w:tcPr>
          <w:p w:rsidR="00B65F9D" w:rsidRDefault="00B65F9D" w:rsidP="00F906F0">
            <w:pPr>
              <w:pStyle w:val="TableParagraph"/>
              <w:rPr>
                <w:sz w:val="10"/>
              </w:rPr>
            </w:pPr>
          </w:p>
        </w:tc>
        <w:tc>
          <w:tcPr>
            <w:tcW w:w="1278" w:type="dxa"/>
          </w:tcPr>
          <w:p w:rsidR="00B65F9D" w:rsidRDefault="00B65F9D" w:rsidP="00F906F0">
            <w:pPr>
              <w:pStyle w:val="TableParagraph"/>
              <w:spacing w:before="15" w:line="136" w:lineRule="exact"/>
              <w:ind w:left="240"/>
              <w:rPr>
                <w:sz w:val="12"/>
              </w:rPr>
            </w:pPr>
            <w:r>
              <w:rPr>
                <w:w w:val="115"/>
                <w:sz w:val="12"/>
              </w:rPr>
              <w:t>Data</w:t>
            </w:r>
            <w:r>
              <w:rPr>
                <w:spacing w:val="18"/>
                <w:w w:val="115"/>
                <w:sz w:val="12"/>
              </w:rPr>
              <w:t xml:space="preserve"> </w:t>
            </w:r>
            <w:r>
              <w:rPr>
                <w:spacing w:val="-2"/>
                <w:w w:val="115"/>
                <w:sz w:val="12"/>
              </w:rPr>
              <w:t>extracted</w:t>
            </w:r>
          </w:p>
        </w:tc>
        <w:tc>
          <w:tcPr>
            <w:tcW w:w="1152"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123" w:type="dxa"/>
          </w:tcPr>
          <w:p w:rsidR="00B65F9D" w:rsidRDefault="00B65F9D" w:rsidP="00F906F0">
            <w:pPr>
              <w:pStyle w:val="TableParagraph"/>
              <w:spacing w:before="15" w:line="136" w:lineRule="exact"/>
              <w:ind w:left="83"/>
              <w:rPr>
                <w:sz w:val="12"/>
              </w:rPr>
            </w:pPr>
            <w:r>
              <w:rPr>
                <w:spacing w:val="-2"/>
                <w:w w:val="115"/>
                <w:sz w:val="12"/>
              </w:rPr>
              <w:t>Development</w:t>
            </w: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50" w:type="dxa"/>
          </w:tcPr>
          <w:p w:rsidR="00B65F9D" w:rsidRDefault="00B65F9D" w:rsidP="00F906F0">
            <w:pPr>
              <w:pStyle w:val="TableParagraph"/>
              <w:spacing w:before="15" w:line="136" w:lineRule="exact"/>
              <w:ind w:left="87"/>
              <w:rPr>
                <w:sz w:val="12"/>
              </w:rPr>
            </w:pPr>
            <w:r>
              <w:rPr>
                <w:w w:val="120"/>
                <w:sz w:val="12"/>
              </w:rPr>
              <w:t>prototype</w:t>
            </w:r>
            <w:r>
              <w:rPr>
                <w:spacing w:val="10"/>
                <w:w w:val="120"/>
                <w:sz w:val="12"/>
              </w:rPr>
              <w:t xml:space="preserve"> </w:t>
            </w:r>
            <w:r>
              <w:rPr>
                <w:w w:val="120"/>
                <w:sz w:val="12"/>
              </w:rPr>
              <w:t>of</w:t>
            </w:r>
            <w:r>
              <w:rPr>
                <w:spacing w:val="10"/>
                <w:w w:val="120"/>
                <w:sz w:val="12"/>
              </w:rPr>
              <w:t xml:space="preserve"> </w:t>
            </w:r>
            <w:r>
              <w:rPr>
                <w:spacing w:val="-2"/>
                <w:w w:val="120"/>
                <w:sz w:val="12"/>
              </w:rPr>
              <w:t>health</w:t>
            </w:r>
          </w:p>
        </w:tc>
        <w:tc>
          <w:tcPr>
            <w:tcW w:w="876" w:type="dxa"/>
          </w:tcPr>
          <w:p w:rsidR="00B65F9D" w:rsidRDefault="00B65F9D" w:rsidP="00F906F0">
            <w:pPr>
              <w:pStyle w:val="TableParagraph"/>
              <w:rPr>
                <w:sz w:val="10"/>
              </w:rPr>
            </w:pPr>
          </w:p>
        </w:tc>
        <w:tc>
          <w:tcPr>
            <w:tcW w:w="842" w:type="dxa"/>
          </w:tcPr>
          <w:p w:rsidR="00B65F9D" w:rsidRDefault="00B65F9D" w:rsidP="00F906F0">
            <w:pPr>
              <w:pStyle w:val="TableParagraph"/>
              <w:rPr>
                <w:sz w:val="10"/>
              </w:rPr>
            </w:pPr>
          </w:p>
        </w:tc>
        <w:tc>
          <w:tcPr>
            <w:tcW w:w="1204" w:type="dxa"/>
          </w:tcPr>
          <w:p w:rsidR="00B65F9D" w:rsidRDefault="00B65F9D" w:rsidP="00F906F0">
            <w:pPr>
              <w:pStyle w:val="TableParagraph"/>
              <w:spacing w:before="15" w:line="136" w:lineRule="exact"/>
              <w:ind w:left="154"/>
              <w:rPr>
                <w:sz w:val="12"/>
              </w:rPr>
            </w:pPr>
            <w:r>
              <w:rPr>
                <w:w w:val="120"/>
                <w:sz w:val="12"/>
              </w:rPr>
              <w:t>males</w:t>
            </w:r>
            <w:r>
              <w:rPr>
                <w:spacing w:val="10"/>
                <w:w w:val="120"/>
                <w:sz w:val="12"/>
              </w:rPr>
              <w:t xml:space="preserve"> </w:t>
            </w:r>
            <w:r>
              <w:rPr>
                <w:w w:val="120"/>
                <w:sz w:val="12"/>
              </w:rPr>
              <w:t>and</w:t>
            </w:r>
            <w:r>
              <w:rPr>
                <w:spacing w:val="10"/>
                <w:w w:val="120"/>
                <w:sz w:val="12"/>
              </w:rPr>
              <w:t xml:space="preserve"> </w:t>
            </w:r>
            <w:r>
              <w:rPr>
                <w:spacing w:val="-10"/>
                <w:w w:val="120"/>
                <w:sz w:val="12"/>
              </w:rPr>
              <w:t>3</w:t>
            </w:r>
          </w:p>
        </w:tc>
        <w:tc>
          <w:tcPr>
            <w:tcW w:w="1140" w:type="dxa"/>
          </w:tcPr>
          <w:p w:rsidR="00B65F9D" w:rsidRDefault="00B65F9D" w:rsidP="00F906F0">
            <w:pPr>
              <w:pStyle w:val="TableParagraph"/>
              <w:spacing w:before="15" w:line="136" w:lineRule="exact"/>
              <w:ind w:left="80"/>
              <w:rPr>
                <w:sz w:val="12"/>
              </w:rPr>
            </w:pPr>
            <w:r>
              <w:rPr>
                <w:spacing w:val="-2"/>
                <w:w w:val="115"/>
                <w:sz w:val="12"/>
              </w:rPr>
              <w:t>devices</w:t>
            </w:r>
          </w:p>
        </w:tc>
        <w:tc>
          <w:tcPr>
            <w:tcW w:w="959" w:type="dxa"/>
          </w:tcPr>
          <w:p w:rsidR="00B65F9D" w:rsidRDefault="00B65F9D" w:rsidP="00F906F0">
            <w:pPr>
              <w:pStyle w:val="TableParagraph"/>
              <w:rPr>
                <w:sz w:val="10"/>
              </w:rPr>
            </w:pPr>
          </w:p>
        </w:tc>
        <w:tc>
          <w:tcPr>
            <w:tcW w:w="1278" w:type="dxa"/>
          </w:tcPr>
          <w:p w:rsidR="00B65F9D" w:rsidRDefault="00B65F9D" w:rsidP="00F906F0">
            <w:pPr>
              <w:pStyle w:val="TableParagraph"/>
              <w:spacing w:before="15" w:line="136" w:lineRule="exact"/>
              <w:ind w:left="240"/>
              <w:rPr>
                <w:sz w:val="12"/>
              </w:rPr>
            </w:pPr>
            <w:r>
              <w:rPr>
                <w:w w:val="115"/>
                <w:sz w:val="12"/>
              </w:rPr>
              <w:t>from</w:t>
            </w:r>
            <w:r>
              <w:rPr>
                <w:spacing w:val="18"/>
                <w:w w:val="115"/>
                <w:sz w:val="12"/>
              </w:rPr>
              <w:t xml:space="preserve"> </w:t>
            </w:r>
            <w:r>
              <w:rPr>
                <w:spacing w:val="-2"/>
                <w:w w:val="115"/>
                <w:sz w:val="12"/>
              </w:rPr>
              <w:t>wearables</w:t>
            </w:r>
          </w:p>
        </w:tc>
        <w:tc>
          <w:tcPr>
            <w:tcW w:w="1152"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204"/>
        </w:trPr>
        <w:tc>
          <w:tcPr>
            <w:tcW w:w="476" w:type="dxa"/>
            <w:tcBorders>
              <w:bottom w:val="single" w:sz="4" w:space="0" w:color="000000"/>
            </w:tcBorders>
          </w:tcPr>
          <w:p w:rsidR="00B65F9D" w:rsidRDefault="00B65F9D" w:rsidP="00F906F0">
            <w:pPr>
              <w:pStyle w:val="TableParagraph"/>
              <w:rPr>
                <w:sz w:val="12"/>
              </w:rPr>
            </w:pPr>
          </w:p>
        </w:tc>
        <w:tc>
          <w:tcPr>
            <w:tcW w:w="989" w:type="dxa"/>
            <w:tcBorders>
              <w:bottom w:val="single" w:sz="4" w:space="0" w:color="000000"/>
            </w:tcBorders>
          </w:tcPr>
          <w:p w:rsidR="00B65F9D" w:rsidRDefault="00B65F9D" w:rsidP="00F906F0">
            <w:pPr>
              <w:pStyle w:val="TableParagraph"/>
              <w:rPr>
                <w:sz w:val="12"/>
              </w:rPr>
            </w:pPr>
          </w:p>
        </w:tc>
        <w:tc>
          <w:tcPr>
            <w:tcW w:w="1550" w:type="dxa"/>
            <w:tcBorders>
              <w:bottom w:val="single" w:sz="4" w:space="0" w:color="000000"/>
            </w:tcBorders>
          </w:tcPr>
          <w:p w:rsidR="00B65F9D" w:rsidRDefault="00B65F9D" w:rsidP="00F906F0">
            <w:pPr>
              <w:pStyle w:val="TableParagraph"/>
              <w:spacing w:before="15"/>
              <w:ind w:left="87"/>
              <w:rPr>
                <w:sz w:val="12"/>
              </w:rPr>
            </w:pPr>
            <w:r>
              <w:rPr>
                <w:w w:val="115"/>
                <w:sz w:val="12"/>
              </w:rPr>
              <w:t>tracking</w:t>
            </w:r>
            <w:r>
              <w:rPr>
                <w:spacing w:val="26"/>
                <w:w w:val="115"/>
                <w:sz w:val="12"/>
              </w:rPr>
              <w:t xml:space="preserve"> </w:t>
            </w:r>
            <w:r>
              <w:rPr>
                <w:spacing w:val="-2"/>
                <w:w w:val="115"/>
                <w:sz w:val="12"/>
              </w:rPr>
              <w:t>system.</w:t>
            </w:r>
          </w:p>
        </w:tc>
        <w:tc>
          <w:tcPr>
            <w:tcW w:w="876" w:type="dxa"/>
            <w:tcBorders>
              <w:bottom w:val="single" w:sz="4" w:space="0" w:color="000000"/>
            </w:tcBorders>
          </w:tcPr>
          <w:p w:rsidR="00B65F9D" w:rsidRDefault="00B65F9D" w:rsidP="00F906F0">
            <w:pPr>
              <w:pStyle w:val="TableParagraph"/>
              <w:rPr>
                <w:sz w:val="12"/>
              </w:rPr>
            </w:pPr>
          </w:p>
        </w:tc>
        <w:tc>
          <w:tcPr>
            <w:tcW w:w="842" w:type="dxa"/>
            <w:tcBorders>
              <w:bottom w:val="single" w:sz="4" w:space="0" w:color="000000"/>
            </w:tcBorders>
          </w:tcPr>
          <w:p w:rsidR="00B65F9D" w:rsidRDefault="00B65F9D" w:rsidP="00F906F0">
            <w:pPr>
              <w:pStyle w:val="TableParagraph"/>
              <w:rPr>
                <w:sz w:val="12"/>
              </w:rPr>
            </w:pPr>
          </w:p>
        </w:tc>
        <w:tc>
          <w:tcPr>
            <w:tcW w:w="1204" w:type="dxa"/>
            <w:tcBorders>
              <w:bottom w:val="single" w:sz="4" w:space="0" w:color="000000"/>
            </w:tcBorders>
          </w:tcPr>
          <w:p w:rsidR="00B65F9D" w:rsidRDefault="00B65F9D" w:rsidP="00F906F0">
            <w:pPr>
              <w:pStyle w:val="TableParagraph"/>
              <w:spacing w:before="15"/>
              <w:ind w:left="154"/>
              <w:rPr>
                <w:sz w:val="12"/>
              </w:rPr>
            </w:pPr>
            <w:r>
              <w:rPr>
                <w:spacing w:val="-2"/>
                <w:w w:val="115"/>
                <w:sz w:val="12"/>
              </w:rPr>
              <w:t>females</w:t>
            </w:r>
          </w:p>
        </w:tc>
        <w:tc>
          <w:tcPr>
            <w:tcW w:w="1140" w:type="dxa"/>
            <w:tcBorders>
              <w:bottom w:val="single" w:sz="4" w:space="0" w:color="000000"/>
            </w:tcBorders>
          </w:tcPr>
          <w:p w:rsidR="00B65F9D" w:rsidRDefault="00B65F9D" w:rsidP="00F906F0">
            <w:pPr>
              <w:pStyle w:val="TableParagraph"/>
              <w:rPr>
                <w:sz w:val="12"/>
              </w:rPr>
            </w:pPr>
          </w:p>
        </w:tc>
        <w:tc>
          <w:tcPr>
            <w:tcW w:w="959" w:type="dxa"/>
            <w:tcBorders>
              <w:bottom w:val="single" w:sz="4" w:space="0" w:color="000000"/>
            </w:tcBorders>
          </w:tcPr>
          <w:p w:rsidR="00B65F9D" w:rsidRDefault="00B65F9D" w:rsidP="00F906F0">
            <w:pPr>
              <w:pStyle w:val="TableParagraph"/>
              <w:rPr>
                <w:sz w:val="12"/>
              </w:rPr>
            </w:pPr>
          </w:p>
        </w:tc>
        <w:tc>
          <w:tcPr>
            <w:tcW w:w="1278" w:type="dxa"/>
            <w:tcBorders>
              <w:bottom w:val="single" w:sz="4" w:space="0" w:color="000000"/>
            </w:tcBorders>
          </w:tcPr>
          <w:p w:rsidR="00B65F9D" w:rsidRDefault="00B65F9D" w:rsidP="00F906F0">
            <w:pPr>
              <w:pStyle w:val="TableParagraph"/>
              <w:rPr>
                <w:sz w:val="12"/>
              </w:rPr>
            </w:pPr>
          </w:p>
        </w:tc>
        <w:tc>
          <w:tcPr>
            <w:tcW w:w="1152" w:type="dxa"/>
            <w:tcBorders>
              <w:bottom w:val="single" w:sz="4" w:space="0" w:color="000000"/>
            </w:tcBorders>
          </w:tcPr>
          <w:p w:rsidR="00B65F9D" w:rsidRDefault="00B65F9D" w:rsidP="00F906F0">
            <w:pPr>
              <w:pStyle w:val="TableParagraph"/>
              <w:rPr>
                <w:sz w:val="12"/>
              </w:rPr>
            </w:pPr>
          </w:p>
        </w:tc>
        <w:tc>
          <w:tcPr>
            <w:tcW w:w="1116" w:type="dxa"/>
            <w:tcBorders>
              <w:bottom w:val="single" w:sz="4" w:space="0" w:color="000000"/>
            </w:tcBorders>
          </w:tcPr>
          <w:p w:rsidR="00B65F9D" w:rsidRDefault="00B65F9D" w:rsidP="00F906F0">
            <w:pPr>
              <w:pStyle w:val="TableParagraph"/>
              <w:rPr>
                <w:sz w:val="12"/>
              </w:rPr>
            </w:pPr>
          </w:p>
        </w:tc>
        <w:tc>
          <w:tcPr>
            <w:tcW w:w="1123" w:type="dxa"/>
            <w:tcBorders>
              <w:bottom w:val="single" w:sz="4" w:space="0" w:color="000000"/>
            </w:tcBorders>
          </w:tcPr>
          <w:p w:rsidR="00B65F9D" w:rsidRDefault="00B65F9D" w:rsidP="00F906F0">
            <w:pPr>
              <w:pStyle w:val="TableParagraph"/>
              <w:rPr>
                <w:sz w:val="12"/>
              </w:rPr>
            </w:pPr>
          </w:p>
        </w:tc>
        <w:tc>
          <w:tcPr>
            <w:tcW w:w="974"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76" w:type="dxa"/>
            <w:tcBorders>
              <w:top w:val="single" w:sz="4" w:space="0" w:color="000000"/>
            </w:tcBorders>
          </w:tcPr>
          <w:p w:rsidR="00B65F9D" w:rsidRDefault="00B65F9D" w:rsidP="00F906F0">
            <w:pPr>
              <w:pStyle w:val="TableParagraph"/>
              <w:spacing w:before="37" w:line="136" w:lineRule="exact"/>
              <w:ind w:left="90"/>
              <w:rPr>
                <w:sz w:val="12"/>
              </w:rPr>
            </w:pPr>
            <w:r>
              <w:rPr>
                <w:spacing w:val="-5"/>
                <w:w w:val="110"/>
                <w:sz w:val="12"/>
              </w:rPr>
              <w:t>S24</w:t>
            </w:r>
          </w:p>
        </w:tc>
        <w:tc>
          <w:tcPr>
            <w:tcW w:w="989" w:type="dxa"/>
            <w:tcBorders>
              <w:top w:val="single" w:sz="4" w:space="0" w:color="000000"/>
            </w:tcBorders>
          </w:tcPr>
          <w:p w:rsidR="00B65F9D" w:rsidRDefault="00B65F9D" w:rsidP="00F906F0">
            <w:pPr>
              <w:pStyle w:val="TableParagraph"/>
              <w:spacing w:before="37" w:line="136" w:lineRule="exact"/>
              <w:ind w:left="146"/>
              <w:rPr>
                <w:sz w:val="12"/>
              </w:rPr>
            </w:pPr>
            <w:r>
              <w:rPr>
                <w:spacing w:val="-2"/>
                <w:w w:val="115"/>
                <w:sz w:val="12"/>
              </w:rPr>
              <w:t>Enrico</w:t>
            </w:r>
          </w:p>
        </w:tc>
        <w:tc>
          <w:tcPr>
            <w:tcW w:w="1550" w:type="dxa"/>
            <w:tcBorders>
              <w:top w:val="single" w:sz="4" w:space="0" w:color="000000"/>
            </w:tcBorders>
          </w:tcPr>
          <w:p w:rsidR="00B65F9D" w:rsidRDefault="00B65F9D" w:rsidP="00F906F0">
            <w:pPr>
              <w:pStyle w:val="TableParagraph"/>
              <w:spacing w:before="37" w:line="136" w:lineRule="exact"/>
              <w:ind w:left="87"/>
              <w:rPr>
                <w:sz w:val="12"/>
              </w:rPr>
            </w:pPr>
            <w:r>
              <w:rPr>
                <w:w w:val="115"/>
                <w:sz w:val="12"/>
              </w:rPr>
              <w:t>This</w:t>
            </w:r>
            <w:r>
              <w:rPr>
                <w:spacing w:val="21"/>
                <w:w w:val="115"/>
                <w:sz w:val="12"/>
              </w:rPr>
              <w:t xml:space="preserve"> </w:t>
            </w:r>
            <w:r>
              <w:rPr>
                <w:w w:val="115"/>
                <w:sz w:val="12"/>
              </w:rPr>
              <w:t>study</w:t>
            </w:r>
            <w:r>
              <w:rPr>
                <w:spacing w:val="21"/>
                <w:w w:val="115"/>
                <w:sz w:val="12"/>
              </w:rPr>
              <w:t xml:space="preserve"> </w:t>
            </w:r>
            <w:r>
              <w:rPr>
                <w:w w:val="115"/>
                <w:sz w:val="12"/>
              </w:rPr>
              <w:t>developed</w:t>
            </w:r>
            <w:r>
              <w:rPr>
                <w:spacing w:val="22"/>
                <w:w w:val="115"/>
                <w:sz w:val="12"/>
              </w:rPr>
              <w:t xml:space="preserve"> </w:t>
            </w:r>
            <w:r>
              <w:rPr>
                <w:spacing w:val="-10"/>
                <w:w w:val="115"/>
                <w:sz w:val="12"/>
              </w:rPr>
              <w:t>a</w:t>
            </w:r>
          </w:p>
        </w:tc>
        <w:tc>
          <w:tcPr>
            <w:tcW w:w="876" w:type="dxa"/>
            <w:tcBorders>
              <w:top w:val="single" w:sz="4" w:space="0" w:color="000000"/>
            </w:tcBorders>
          </w:tcPr>
          <w:p w:rsidR="00B65F9D" w:rsidRDefault="00B65F9D" w:rsidP="00F906F0">
            <w:pPr>
              <w:pStyle w:val="TableParagraph"/>
              <w:spacing w:before="37" w:line="136" w:lineRule="exact"/>
              <w:ind w:left="1"/>
              <w:jc w:val="center"/>
              <w:rPr>
                <w:sz w:val="12"/>
              </w:rPr>
            </w:pPr>
            <w:r>
              <w:rPr>
                <w:spacing w:val="-2"/>
                <w:w w:val="115"/>
                <w:sz w:val="12"/>
              </w:rPr>
              <w:t>Qualitative</w:t>
            </w:r>
          </w:p>
        </w:tc>
        <w:tc>
          <w:tcPr>
            <w:tcW w:w="842" w:type="dxa"/>
            <w:tcBorders>
              <w:top w:val="single" w:sz="4" w:space="0" w:color="000000"/>
            </w:tcBorders>
          </w:tcPr>
          <w:p w:rsidR="00B65F9D" w:rsidRDefault="00B65F9D" w:rsidP="00F906F0">
            <w:pPr>
              <w:pStyle w:val="TableParagraph"/>
              <w:spacing w:before="37" w:line="136" w:lineRule="exact"/>
              <w:ind w:left="66"/>
              <w:rPr>
                <w:sz w:val="12"/>
              </w:rPr>
            </w:pPr>
            <w:r>
              <w:rPr>
                <w:spacing w:val="-2"/>
                <w:w w:val="120"/>
                <w:sz w:val="12"/>
              </w:rPr>
              <w:t>California/</w:t>
            </w:r>
          </w:p>
        </w:tc>
        <w:tc>
          <w:tcPr>
            <w:tcW w:w="1204" w:type="dxa"/>
            <w:tcBorders>
              <w:top w:val="single" w:sz="4" w:space="0" w:color="000000"/>
            </w:tcBorders>
          </w:tcPr>
          <w:p w:rsidR="00B65F9D" w:rsidRDefault="00B65F9D" w:rsidP="00F906F0">
            <w:pPr>
              <w:pStyle w:val="TableParagraph"/>
              <w:spacing w:before="37" w:line="136" w:lineRule="exact"/>
              <w:ind w:left="154"/>
              <w:rPr>
                <w:sz w:val="12"/>
              </w:rPr>
            </w:pPr>
            <w:r>
              <w:rPr>
                <w:w w:val="115"/>
                <w:sz w:val="12"/>
              </w:rPr>
              <w:t>23</w:t>
            </w:r>
            <w:r>
              <w:rPr>
                <w:spacing w:val="23"/>
                <w:w w:val="115"/>
                <w:sz w:val="12"/>
              </w:rPr>
              <w:t xml:space="preserve"> </w:t>
            </w:r>
            <w:r>
              <w:rPr>
                <w:w w:val="115"/>
                <w:sz w:val="12"/>
              </w:rPr>
              <w:t>color-</w:t>
            </w:r>
            <w:r>
              <w:rPr>
                <w:spacing w:val="-2"/>
                <w:w w:val="115"/>
                <w:sz w:val="12"/>
              </w:rPr>
              <w:t>blind</w:t>
            </w:r>
          </w:p>
        </w:tc>
        <w:tc>
          <w:tcPr>
            <w:tcW w:w="1140" w:type="dxa"/>
            <w:tcBorders>
              <w:top w:val="single" w:sz="4" w:space="0" w:color="000000"/>
            </w:tcBorders>
          </w:tcPr>
          <w:p w:rsidR="00B65F9D" w:rsidRDefault="00B65F9D" w:rsidP="00F906F0">
            <w:pPr>
              <w:pStyle w:val="TableParagraph"/>
              <w:spacing w:before="37" w:line="136" w:lineRule="exact"/>
              <w:ind w:left="80"/>
              <w:rPr>
                <w:sz w:val="12"/>
              </w:rPr>
            </w:pPr>
            <w:r>
              <w:rPr>
                <w:w w:val="115"/>
                <w:sz w:val="12"/>
              </w:rPr>
              <w:t>Smart</w:t>
            </w:r>
            <w:r>
              <w:rPr>
                <w:spacing w:val="21"/>
                <w:w w:val="115"/>
                <w:sz w:val="12"/>
              </w:rPr>
              <w:t xml:space="preserve"> </w:t>
            </w:r>
            <w:r>
              <w:rPr>
                <w:spacing w:val="-2"/>
                <w:w w:val="115"/>
                <w:sz w:val="12"/>
              </w:rPr>
              <w:t>Glasses</w:t>
            </w:r>
          </w:p>
        </w:tc>
        <w:tc>
          <w:tcPr>
            <w:tcW w:w="959" w:type="dxa"/>
            <w:tcBorders>
              <w:top w:val="single" w:sz="4" w:space="0" w:color="000000"/>
            </w:tcBorders>
          </w:tcPr>
          <w:p w:rsidR="00B65F9D" w:rsidRDefault="00B65F9D" w:rsidP="00F906F0">
            <w:pPr>
              <w:pStyle w:val="TableParagraph"/>
              <w:spacing w:before="37" w:line="136" w:lineRule="exact"/>
              <w:ind w:left="70"/>
              <w:rPr>
                <w:sz w:val="12"/>
              </w:rPr>
            </w:pPr>
            <w:r>
              <w:rPr>
                <w:spacing w:val="-2"/>
                <w:w w:val="115"/>
                <w:sz w:val="12"/>
              </w:rPr>
              <w:t>Grounded</w:t>
            </w:r>
          </w:p>
        </w:tc>
        <w:tc>
          <w:tcPr>
            <w:tcW w:w="1278" w:type="dxa"/>
            <w:tcBorders>
              <w:top w:val="single" w:sz="4" w:space="0" w:color="000000"/>
            </w:tcBorders>
          </w:tcPr>
          <w:p w:rsidR="00B65F9D" w:rsidRDefault="00B65F9D" w:rsidP="00F906F0">
            <w:pPr>
              <w:pStyle w:val="TableParagraph"/>
              <w:spacing w:before="37" w:line="136" w:lineRule="exact"/>
              <w:ind w:left="240"/>
              <w:rPr>
                <w:sz w:val="12"/>
              </w:rPr>
            </w:pPr>
            <w:r>
              <w:rPr>
                <w:spacing w:val="-2"/>
                <w:w w:val="115"/>
                <w:sz w:val="12"/>
              </w:rPr>
              <w:t>Interview</w:t>
            </w:r>
          </w:p>
        </w:tc>
        <w:tc>
          <w:tcPr>
            <w:tcW w:w="1152" w:type="dxa"/>
            <w:tcBorders>
              <w:top w:val="single" w:sz="4" w:space="0" w:color="000000"/>
            </w:tcBorders>
          </w:tcPr>
          <w:p w:rsidR="00B65F9D" w:rsidRDefault="00B65F9D" w:rsidP="00F906F0">
            <w:pPr>
              <w:pStyle w:val="TableParagraph"/>
              <w:spacing w:before="37" w:line="136" w:lineRule="exact"/>
              <w:ind w:left="92"/>
              <w:rPr>
                <w:sz w:val="12"/>
              </w:rPr>
            </w:pPr>
            <w:r>
              <w:rPr>
                <w:spacing w:val="-10"/>
                <w:w w:val="105"/>
                <w:sz w:val="12"/>
              </w:rPr>
              <w:t>–</w:t>
            </w:r>
          </w:p>
        </w:tc>
        <w:tc>
          <w:tcPr>
            <w:tcW w:w="1116" w:type="dxa"/>
            <w:tcBorders>
              <w:top w:val="single" w:sz="4" w:space="0" w:color="000000"/>
            </w:tcBorders>
          </w:tcPr>
          <w:p w:rsidR="00B65F9D" w:rsidRDefault="00B65F9D" w:rsidP="00F906F0">
            <w:pPr>
              <w:pStyle w:val="TableParagraph"/>
              <w:spacing w:before="37" w:line="136" w:lineRule="exact"/>
              <w:ind w:left="69"/>
              <w:rPr>
                <w:sz w:val="12"/>
              </w:rPr>
            </w:pPr>
            <w:r>
              <w:rPr>
                <w:spacing w:val="-10"/>
                <w:w w:val="105"/>
                <w:sz w:val="12"/>
              </w:rPr>
              <w:t>–</w:t>
            </w:r>
          </w:p>
        </w:tc>
        <w:tc>
          <w:tcPr>
            <w:tcW w:w="1123" w:type="dxa"/>
            <w:tcBorders>
              <w:top w:val="single" w:sz="4" w:space="0" w:color="000000"/>
            </w:tcBorders>
          </w:tcPr>
          <w:p w:rsidR="00B65F9D" w:rsidRDefault="00B65F9D" w:rsidP="00F906F0">
            <w:pPr>
              <w:pStyle w:val="TableParagraph"/>
              <w:spacing w:before="37" w:line="136" w:lineRule="exact"/>
              <w:ind w:left="83"/>
              <w:rPr>
                <w:sz w:val="12"/>
              </w:rPr>
            </w:pPr>
            <w:r>
              <w:rPr>
                <w:spacing w:val="-2"/>
                <w:w w:val="115"/>
                <w:sz w:val="12"/>
              </w:rPr>
              <w:t>Prototype</w:t>
            </w:r>
          </w:p>
        </w:tc>
        <w:tc>
          <w:tcPr>
            <w:tcW w:w="974" w:type="dxa"/>
            <w:tcBorders>
              <w:top w:val="single" w:sz="4" w:space="0" w:color="000000"/>
            </w:tcBorders>
          </w:tcPr>
          <w:p w:rsidR="00B65F9D" w:rsidRDefault="00B65F9D" w:rsidP="00F906F0">
            <w:pPr>
              <w:pStyle w:val="TableParagraph"/>
              <w:spacing w:before="37" w:line="136" w:lineRule="exact"/>
              <w:ind w:left="90"/>
              <w:rPr>
                <w:sz w:val="12"/>
              </w:rPr>
            </w:pPr>
            <w:r>
              <w:rPr>
                <w:spacing w:val="-2"/>
                <w:w w:val="120"/>
                <w:sz w:val="12"/>
              </w:rPr>
              <w:t>Healthcare</w:t>
            </w:r>
          </w:p>
        </w:tc>
      </w:tr>
      <w:tr w:rsidR="00B65F9D" w:rsidTr="00F906F0">
        <w:trPr>
          <w:trHeight w:val="171"/>
        </w:trPr>
        <w:tc>
          <w:tcPr>
            <w:tcW w:w="476"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46"/>
              <w:rPr>
                <w:sz w:val="12"/>
              </w:rPr>
            </w:pPr>
            <w:proofErr w:type="spellStart"/>
            <w:r>
              <w:rPr>
                <w:spacing w:val="-2"/>
                <w:w w:val="115"/>
                <w:sz w:val="12"/>
              </w:rPr>
              <w:t>Tanuwidjaja</w:t>
            </w:r>
            <w:proofErr w:type="spellEnd"/>
          </w:p>
        </w:tc>
        <w:tc>
          <w:tcPr>
            <w:tcW w:w="1550" w:type="dxa"/>
          </w:tcPr>
          <w:p w:rsidR="00B65F9D" w:rsidRDefault="00B65F9D" w:rsidP="00F906F0">
            <w:pPr>
              <w:pStyle w:val="TableParagraph"/>
              <w:spacing w:before="15" w:line="136" w:lineRule="exact"/>
              <w:ind w:left="87"/>
              <w:rPr>
                <w:sz w:val="12"/>
              </w:rPr>
            </w:pPr>
            <w:r>
              <w:rPr>
                <w:w w:val="115"/>
                <w:sz w:val="12"/>
              </w:rPr>
              <w:t>wearable</w:t>
            </w:r>
            <w:r>
              <w:rPr>
                <w:spacing w:val="23"/>
                <w:w w:val="115"/>
                <w:sz w:val="12"/>
              </w:rPr>
              <w:t xml:space="preserve"> </w:t>
            </w:r>
            <w:r>
              <w:rPr>
                <w:w w:val="115"/>
                <w:sz w:val="12"/>
              </w:rPr>
              <w:t>system</w:t>
            </w:r>
            <w:r>
              <w:rPr>
                <w:spacing w:val="23"/>
                <w:w w:val="115"/>
                <w:sz w:val="12"/>
              </w:rPr>
              <w:t xml:space="preserve"> </w:t>
            </w:r>
            <w:r>
              <w:rPr>
                <w:spacing w:val="-2"/>
                <w:w w:val="115"/>
                <w:sz w:val="12"/>
              </w:rPr>
              <w:t>based</w:t>
            </w:r>
          </w:p>
        </w:tc>
        <w:tc>
          <w:tcPr>
            <w:tcW w:w="876" w:type="dxa"/>
          </w:tcPr>
          <w:p w:rsidR="00B65F9D" w:rsidRDefault="00B65F9D" w:rsidP="00F906F0">
            <w:pPr>
              <w:pStyle w:val="TableParagraph"/>
              <w:rPr>
                <w:sz w:val="10"/>
              </w:rPr>
            </w:pPr>
          </w:p>
        </w:tc>
        <w:tc>
          <w:tcPr>
            <w:tcW w:w="842" w:type="dxa"/>
          </w:tcPr>
          <w:p w:rsidR="00B65F9D" w:rsidRDefault="00B65F9D" w:rsidP="00F906F0">
            <w:pPr>
              <w:pStyle w:val="TableParagraph"/>
              <w:spacing w:before="15" w:line="136" w:lineRule="exact"/>
              <w:ind w:left="66"/>
              <w:rPr>
                <w:sz w:val="12"/>
              </w:rPr>
            </w:pPr>
            <w:r>
              <w:rPr>
                <w:spacing w:val="-5"/>
                <w:sz w:val="12"/>
              </w:rPr>
              <w:t>USA</w:t>
            </w:r>
          </w:p>
        </w:tc>
        <w:tc>
          <w:tcPr>
            <w:tcW w:w="1204" w:type="dxa"/>
          </w:tcPr>
          <w:p w:rsidR="00B65F9D" w:rsidRDefault="00B65F9D" w:rsidP="00F906F0">
            <w:pPr>
              <w:pStyle w:val="TableParagraph"/>
              <w:spacing w:before="15" w:line="136" w:lineRule="exact"/>
              <w:ind w:left="154"/>
              <w:rPr>
                <w:sz w:val="12"/>
              </w:rPr>
            </w:pPr>
            <w:r>
              <w:rPr>
                <w:spacing w:val="-2"/>
                <w:w w:val="115"/>
                <w:sz w:val="12"/>
              </w:rPr>
              <w:t>individuals</w:t>
            </w:r>
          </w:p>
        </w:tc>
        <w:tc>
          <w:tcPr>
            <w:tcW w:w="1140" w:type="dxa"/>
          </w:tcPr>
          <w:p w:rsidR="00B65F9D" w:rsidRDefault="00B65F9D" w:rsidP="00F906F0">
            <w:pPr>
              <w:pStyle w:val="TableParagraph"/>
              <w:rPr>
                <w:sz w:val="10"/>
              </w:rPr>
            </w:pPr>
          </w:p>
        </w:tc>
        <w:tc>
          <w:tcPr>
            <w:tcW w:w="959" w:type="dxa"/>
          </w:tcPr>
          <w:p w:rsidR="00B65F9D" w:rsidRDefault="00B65F9D" w:rsidP="00F906F0">
            <w:pPr>
              <w:pStyle w:val="TableParagraph"/>
              <w:spacing w:before="15" w:line="136" w:lineRule="exact"/>
              <w:ind w:left="70"/>
              <w:rPr>
                <w:sz w:val="12"/>
              </w:rPr>
            </w:pPr>
            <w:r>
              <w:rPr>
                <w:spacing w:val="-2"/>
                <w:w w:val="115"/>
                <w:sz w:val="12"/>
              </w:rPr>
              <w:t>Theory</w:t>
            </w:r>
          </w:p>
        </w:tc>
        <w:tc>
          <w:tcPr>
            <w:tcW w:w="1278" w:type="dxa"/>
          </w:tcPr>
          <w:p w:rsidR="00B65F9D" w:rsidRDefault="00B65F9D" w:rsidP="00F906F0">
            <w:pPr>
              <w:pStyle w:val="TableParagraph"/>
              <w:rPr>
                <w:sz w:val="10"/>
              </w:rPr>
            </w:pPr>
          </w:p>
        </w:tc>
        <w:tc>
          <w:tcPr>
            <w:tcW w:w="1152"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123" w:type="dxa"/>
          </w:tcPr>
          <w:p w:rsidR="00B65F9D" w:rsidRDefault="00B65F9D" w:rsidP="00F906F0">
            <w:pPr>
              <w:pStyle w:val="TableParagraph"/>
              <w:spacing w:before="15" w:line="136" w:lineRule="exact"/>
              <w:ind w:left="83"/>
              <w:rPr>
                <w:sz w:val="12"/>
              </w:rPr>
            </w:pPr>
            <w:r>
              <w:rPr>
                <w:spacing w:val="-2"/>
                <w:w w:val="115"/>
                <w:sz w:val="12"/>
              </w:rPr>
              <w:t>Development</w:t>
            </w: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46"/>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(2014)</w:t>
            </w:r>
          </w:p>
        </w:tc>
        <w:tc>
          <w:tcPr>
            <w:tcW w:w="1550" w:type="dxa"/>
          </w:tcPr>
          <w:p w:rsidR="00B65F9D" w:rsidRDefault="00B65F9D" w:rsidP="00F906F0">
            <w:pPr>
              <w:pStyle w:val="TableParagraph"/>
              <w:spacing w:before="15" w:line="136" w:lineRule="exact"/>
              <w:ind w:left="87"/>
              <w:rPr>
                <w:sz w:val="12"/>
              </w:rPr>
            </w:pPr>
            <w:r>
              <w:rPr>
                <w:w w:val="115"/>
                <w:sz w:val="12"/>
              </w:rPr>
              <w:t>on</w:t>
            </w:r>
            <w:r>
              <w:rPr>
                <w:spacing w:val="17"/>
                <w:w w:val="115"/>
                <w:sz w:val="12"/>
              </w:rPr>
              <w:t xml:space="preserve"> </w:t>
            </w:r>
            <w:r>
              <w:rPr>
                <w:w w:val="115"/>
                <w:sz w:val="12"/>
              </w:rPr>
              <w:t>smart</w:t>
            </w:r>
            <w:r>
              <w:rPr>
                <w:spacing w:val="18"/>
                <w:w w:val="115"/>
                <w:sz w:val="12"/>
              </w:rPr>
              <w:t xml:space="preserve"> </w:t>
            </w:r>
            <w:r>
              <w:rPr>
                <w:w w:val="115"/>
                <w:sz w:val="12"/>
              </w:rPr>
              <w:t>Google</w:t>
            </w:r>
            <w:r>
              <w:rPr>
                <w:spacing w:val="17"/>
                <w:w w:val="115"/>
                <w:sz w:val="12"/>
              </w:rPr>
              <w:t xml:space="preserve"> </w:t>
            </w:r>
            <w:r>
              <w:rPr>
                <w:spacing w:val="-2"/>
                <w:w w:val="115"/>
                <w:sz w:val="12"/>
              </w:rPr>
              <w:t>Glass</w:t>
            </w:r>
          </w:p>
        </w:tc>
        <w:tc>
          <w:tcPr>
            <w:tcW w:w="876" w:type="dxa"/>
          </w:tcPr>
          <w:p w:rsidR="00B65F9D" w:rsidRDefault="00B65F9D" w:rsidP="00F906F0">
            <w:pPr>
              <w:pStyle w:val="TableParagraph"/>
              <w:rPr>
                <w:sz w:val="10"/>
              </w:rPr>
            </w:pPr>
          </w:p>
        </w:tc>
        <w:tc>
          <w:tcPr>
            <w:tcW w:w="842" w:type="dxa"/>
          </w:tcPr>
          <w:p w:rsidR="00B65F9D" w:rsidRDefault="00B65F9D" w:rsidP="00F906F0">
            <w:pPr>
              <w:pStyle w:val="TableParagraph"/>
              <w:rPr>
                <w:sz w:val="10"/>
              </w:rPr>
            </w:pPr>
          </w:p>
        </w:tc>
        <w:tc>
          <w:tcPr>
            <w:tcW w:w="1204" w:type="dxa"/>
          </w:tcPr>
          <w:p w:rsidR="00B65F9D" w:rsidRDefault="00B65F9D" w:rsidP="00F906F0">
            <w:pPr>
              <w:pStyle w:val="TableParagraph"/>
              <w:rPr>
                <w:sz w:val="10"/>
              </w:rPr>
            </w:pPr>
          </w:p>
        </w:tc>
        <w:tc>
          <w:tcPr>
            <w:tcW w:w="1140" w:type="dxa"/>
          </w:tcPr>
          <w:p w:rsidR="00B65F9D" w:rsidRDefault="00B65F9D" w:rsidP="00F906F0">
            <w:pPr>
              <w:pStyle w:val="TableParagraph"/>
              <w:rPr>
                <w:sz w:val="10"/>
              </w:rPr>
            </w:pPr>
          </w:p>
        </w:tc>
        <w:tc>
          <w:tcPr>
            <w:tcW w:w="959"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152"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50" w:type="dxa"/>
          </w:tcPr>
          <w:p w:rsidR="00B65F9D" w:rsidRDefault="00B65F9D" w:rsidP="00F906F0">
            <w:pPr>
              <w:pStyle w:val="TableParagraph"/>
              <w:spacing w:before="15" w:line="136" w:lineRule="exact"/>
              <w:ind w:left="87"/>
              <w:rPr>
                <w:sz w:val="12"/>
              </w:rPr>
            </w:pPr>
            <w:r>
              <w:rPr>
                <w:w w:val="115"/>
                <w:sz w:val="12"/>
              </w:rPr>
              <w:t>to</w:t>
            </w:r>
            <w:r>
              <w:rPr>
                <w:spacing w:val="20"/>
                <w:w w:val="115"/>
                <w:sz w:val="12"/>
              </w:rPr>
              <w:t xml:space="preserve"> </w:t>
            </w:r>
            <w:r>
              <w:rPr>
                <w:w w:val="115"/>
                <w:sz w:val="12"/>
              </w:rPr>
              <w:t>assist</w:t>
            </w:r>
            <w:r>
              <w:rPr>
                <w:spacing w:val="20"/>
                <w:w w:val="115"/>
                <w:sz w:val="12"/>
              </w:rPr>
              <w:t xml:space="preserve"> </w:t>
            </w:r>
            <w:r>
              <w:rPr>
                <w:w w:val="115"/>
                <w:sz w:val="12"/>
              </w:rPr>
              <w:t>color</w:t>
            </w:r>
            <w:r>
              <w:rPr>
                <w:spacing w:val="20"/>
                <w:w w:val="115"/>
                <w:sz w:val="12"/>
              </w:rPr>
              <w:t xml:space="preserve"> </w:t>
            </w:r>
            <w:r>
              <w:rPr>
                <w:spacing w:val="-2"/>
                <w:w w:val="115"/>
                <w:sz w:val="12"/>
              </w:rPr>
              <w:t>blindness</w:t>
            </w:r>
          </w:p>
        </w:tc>
        <w:tc>
          <w:tcPr>
            <w:tcW w:w="876" w:type="dxa"/>
          </w:tcPr>
          <w:p w:rsidR="00B65F9D" w:rsidRDefault="00B65F9D" w:rsidP="00F906F0">
            <w:pPr>
              <w:pStyle w:val="TableParagraph"/>
              <w:rPr>
                <w:sz w:val="10"/>
              </w:rPr>
            </w:pPr>
          </w:p>
        </w:tc>
        <w:tc>
          <w:tcPr>
            <w:tcW w:w="842" w:type="dxa"/>
          </w:tcPr>
          <w:p w:rsidR="00B65F9D" w:rsidRDefault="00B65F9D" w:rsidP="00F906F0">
            <w:pPr>
              <w:pStyle w:val="TableParagraph"/>
              <w:rPr>
                <w:sz w:val="10"/>
              </w:rPr>
            </w:pPr>
          </w:p>
        </w:tc>
        <w:tc>
          <w:tcPr>
            <w:tcW w:w="1204" w:type="dxa"/>
          </w:tcPr>
          <w:p w:rsidR="00B65F9D" w:rsidRDefault="00B65F9D" w:rsidP="00F906F0">
            <w:pPr>
              <w:pStyle w:val="TableParagraph"/>
              <w:rPr>
                <w:sz w:val="10"/>
              </w:rPr>
            </w:pPr>
          </w:p>
        </w:tc>
        <w:tc>
          <w:tcPr>
            <w:tcW w:w="1140" w:type="dxa"/>
          </w:tcPr>
          <w:p w:rsidR="00B65F9D" w:rsidRDefault="00B65F9D" w:rsidP="00F906F0">
            <w:pPr>
              <w:pStyle w:val="TableParagraph"/>
              <w:rPr>
                <w:sz w:val="10"/>
              </w:rPr>
            </w:pPr>
          </w:p>
        </w:tc>
        <w:tc>
          <w:tcPr>
            <w:tcW w:w="959"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152"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50" w:type="dxa"/>
          </w:tcPr>
          <w:p w:rsidR="00B65F9D" w:rsidRDefault="00B65F9D" w:rsidP="00F906F0">
            <w:pPr>
              <w:pStyle w:val="TableParagraph"/>
              <w:spacing w:before="15" w:line="136" w:lineRule="exact"/>
              <w:ind w:left="87"/>
              <w:rPr>
                <w:sz w:val="12"/>
              </w:rPr>
            </w:pPr>
            <w:r>
              <w:rPr>
                <w:w w:val="120"/>
                <w:sz w:val="12"/>
              </w:rPr>
              <w:t>people</w:t>
            </w:r>
            <w:r>
              <w:rPr>
                <w:spacing w:val="12"/>
                <w:w w:val="120"/>
                <w:sz w:val="12"/>
              </w:rPr>
              <w:t xml:space="preserve"> </w:t>
            </w:r>
            <w:r>
              <w:rPr>
                <w:w w:val="120"/>
                <w:sz w:val="12"/>
              </w:rPr>
              <w:t>to</w:t>
            </w:r>
            <w:r>
              <w:rPr>
                <w:spacing w:val="12"/>
                <w:w w:val="120"/>
                <w:sz w:val="12"/>
              </w:rPr>
              <w:t xml:space="preserve"> </w:t>
            </w:r>
            <w:r>
              <w:rPr>
                <w:w w:val="120"/>
                <w:sz w:val="12"/>
              </w:rPr>
              <w:t>see</w:t>
            </w:r>
            <w:r>
              <w:rPr>
                <w:spacing w:val="13"/>
                <w:w w:val="120"/>
                <w:sz w:val="12"/>
              </w:rPr>
              <w:t xml:space="preserve"> </w:t>
            </w:r>
            <w:r>
              <w:rPr>
                <w:w w:val="120"/>
                <w:sz w:val="12"/>
              </w:rPr>
              <w:t>a</w:t>
            </w:r>
            <w:r>
              <w:rPr>
                <w:spacing w:val="12"/>
                <w:w w:val="120"/>
                <w:sz w:val="12"/>
              </w:rPr>
              <w:t xml:space="preserve"> </w:t>
            </w:r>
            <w:r>
              <w:rPr>
                <w:spacing w:val="-2"/>
                <w:w w:val="120"/>
                <w:sz w:val="12"/>
              </w:rPr>
              <w:t>filtered</w:t>
            </w:r>
          </w:p>
        </w:tc>
        <w:tc>
          <w:tcPr>
            <w:tcW w:w="876" w:type="dxa"/>
          </w:tcPr>
          <w:p w:rsidR="00B65F9D" w:rsidRDefault="00B65F9D" w:rsidP="00F906F0">
            <w:pPr>
              <w:pStyle w:val="TableParagraph"/>
              <w:rPr>
                <w:sz w:val="10"/>
              </w:rPr>
            </w:pPr>
          </w:p>
        </w:tc>
        <w:tc>
          <w:tcPr>
            <w:tcW w:w="842" w:type="dxa"/>
          </w:tcPr>
          <w:p w:rsidR="00B65F9D" w:rsidRDefault="00B65F9D" w:rsidP="00F906F0">
            <w:pPr>
              <w:pStyle w:val="TableParagraph"/>
              <w:rPr>
                <w:sz w:val="10"/>
              </w:rPr>
            </w:pPr>
          </w:p>
        </w:tc>
        <w:tc>
          <w:tcPr>
            <w:tcW w:w="1204" w:type="dxa"/>
          </w:tcPr>
          <w:p w:rsidR="00B65F9D" w:rsidRDefault="00B65F9D" w:rsidP="00F906F0">
            <w:pPr>
              <w:pStyle w:val="TableParagraph"/>
              <w:rPr>
                <w:sz w:val="10"/>
              </w:rPr>
            </w:pPr>
          </w:p>
        </w:tc>
        <w:tc>
          <w:tcPr>
            <w:tcW w:w="1140" w:type="dxa"/>
          </w:tcPr>
          <w:p w:rsidR="00B65F9D" w:rsidRDefault="00B65F9D" w:rsidP="00F906F0">
            <w:pPr>
              <w:pStyle w:val="TableParagraph"/>
              <w:rPr>
                <w:sz w:val="10"/>
              </w:rPr>
            </w:pPr>
          </w:p>
        </w:tc>
        <w:tc>
          <w:tcPr>
            <w:tcW w:w="959"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152"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50" w:type="dxa"/>
          </w:tcPr>
          <w:p w:rsidR="00B65F9D" w:rsidRDefault="00B65F9D" w:rsidP="00F906F0">
            <w:pPr>
              <w:pStyle w:val="TableParagraph"/>
              <w:spacing w:before="15" w:line="136" w:lineRule="exact"/>
              <w:ind w:left="87"/>
              <w:rPr>
                <w:sz w:val="12"/>
              </w:rPr>
            </w:pPr>
            <w:r>
              <w:rPr>
                <w:w w:val="120"/>
                <w:sz w:val="12"/>
              </w:rPr>
              <w:t>image</w:t>
            </w:r>
            <w:r>
              <w:rPr>
                <w:spacing w:val="11"/>
                <w:w w:val="120"/>
                <w:sz w:val="12"/>
              </w:rPr>
              <w:t xml:space="preserve"> </w:t>
            </w:r>
            <w:r>
              <w:rPr>
                <w:w w:val="120"/>
                <w:sz w:val="12"/>
              </w:rPr>
              <w:t>of</w:t>
            </w:r>
            <w:r>
              <w:rPr>
                <w:spacing w:val="11"/>
                <w:w w:val="120"/>
                <w:sz w:val="12"/>
              </w:rPr>
              <w:t xml:space="preserve"> </w:t>
            </w:r>
            <w:r>
              <w:rPr>
                <w:w w:val="120"/>
                <w:sz w:val="12"/>
              </w:rPr>
              <w:t>the</w:t>
            </w:r>
            <w:r>
              <w:rPr>
                <w:spacing w:val="11"/>
                <w:w w:val="120"/>
                <w:sz w:val="12"/>
              </w:rPr>
              <w:t xml:space="preserve"> </w:t>
            </w:r>
            <w:r>
              <w:rPr>
                <w:spacing w:val="-2"/>
                <w:w w:val="120"/>
                <w:sz w:val="12"/>
              </w:rPr>
              <w:t>present</w:t>
            </w:r>
          </w:p>
        </w:tc>
        <w:tc>
          <w:tcPr>
            <w:tcW w:w="876" w:type="dxa"/>
          </w:tcPr>
          <w:p w:rsidR="00B65F9D" w:rsidRDefault="00B65F9D" w:rsidP="00F906F0">
            <w:pPr>
              <w:pStyle w:val="TableParagraph"/>
              <w:rPr>
                <w:sz w:val="10"/>
              </w:rPr>
            </w:pPr>
          </w:p>
        </w:tc>
        <w:tc>
          <w:tcPr>
            <w:tcW w:w="842" w:type="dxa"/>
          </w:tcPr>
          <w:p w:rsidR="00B65F9D" w:rsidRDefault="00B65F9D" w:rsidP="00F906F0">
            <w:pPr>
              <w:pStyle w:val="TableParagraph"/>
              <w:rPr>
                <w:sz w:val="10"/>
              </w:rPr>
            </w:pPr>
          </w:p>
        </w:tc>
        <w:tc>
          <w:tcPr>
            <w:tcW w:w="1204" w:type="dxa"/>
          </w:tcPr>
          <w:p w:rsidR="00B65F9D" w:rsidRDefault="00B65F9D" w:rsidP="00F906F0">
            <w:pPr>
              <w:pStyle w:val="TableParagraph"/>
              <w:rPr>
                <w:sz w:val="10"/>
              </w:rPr>
            </w:pPr>
          </w:p>
        </w:tc>
        <w:tc>
          <w:tcPr>
            <w:tcW w:w="1140" w:type="dxa"/>
          </w:tcPr>
          <w:p w:rsidR="00B65F9D" w:rsidRDefault="00B65F9D" w:rsidP="00F906F0">
            <w:pPr>
              <w:pStyle w:val="TableParagraph"/>
              <w:rPr>
                <w:sz w:val="10"/>
              </w:rPr>
            </w:pPr>
          </w:p>
        </w:tc>
        <w:tc>
          <w:tcPr>
            <w:tcW w:w="959"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152"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204"/>
        </w:trPr>
        <w:tc>
          <w:tcPr>
            <w:tcW w:w="476" w:type="dxa"/>
            <w:tcBorders>
              <w:bottom w:val="single" w:sz="4" w:space="0" w:color="000000"/>
            </w:tcBorders>
          </w:tcPr>
          <w:p w:rsidR="00B65F9D" w:rsidRDefault="00B65F9D" w:rsidP="00F906F0">
            <w:pPr>
              <w:pStyle w:val="TableParagraph"/>
              <w:rPr>
                <w:sz w:val="12"/>
              </w:rPr>
            </w:pPr>
          </w:p>
        </w:tc>
        <w:tc>
          <w:tcPr>
            <w:tcW w:w="989" w:type="dxa"/>
            <w:tcBorders>
              <w:bottom w:val="single" w:sz="4" w:space="0" w:color="000000"/>
            </w:tcBorders>
          </w:tcPr>
          <w:p w:rsidR="00B65F9D" w:rsidRDefault="00B65F9D" w:rsidP="00F906F0">
            <w:pPr>
              <w:pStyle w:val="TableParagraph"/>
              <w:rPr>
                <w:sz w:val="12"/>
              </w:rPr>
            </w:pPr>
          </w:p>
        </w:tc>
        <w:tc>
          <w:tcPr>
            <w:tcW w:w="1550" w:type="dxa"/>
            <w:tcBorders>
              <w:bottom w:val="single" w:sz="4" w:space="0" w:color="000000"/>
            </w:tcBorders>
          </w:tcPr>
          <w:p w:rsidR="00B65F9D" w:rsidRDefault="00B65F9D" w:rsidP="00F906F0">
            <w:pPr>
              <w:pStyle w:val="TableParagraph"/>
              <w:spacing w:before="15"/>
              <w:ind w:left="87"/>
              <w:rPr>
                <w:sz w:val="12"/>
              </w:rPr>
            </w:pPr>
            <w:r>
              <w:rPr>
                <w:w w:val="120"/>
                <w:sz w:val="12"/>
              </w:rPr>
              <w:t>location</w:t>
            </w:r>
            <w:r>
              <w:rPr>
                <w:spacing w:val="11"/>
                <w:w w:val="120"/>
                <w:sz w:val="12"/>
              </w:rPr>
              <w:t xml:space="preserve"> </w:t>
            </w:r>
            <w:r>
              <w:rPr>
                <w:w w:val="120"/>
                <w:sz w:val="12"/>
              </w:rPr>
              <w:t>in</w:t>
            </w:r>
            <w:r>
              <w:rPr>
                <w:spacing w:val="12"/>
                <w:w w:val="120"/>
                <w:sz w:val="12"/>
              </w:rPr>
              <w:t xml:space="preserve"> </w:t>
            </w:r>
            <w:r>
              <w:rPr>
                <w:w w:val="120"/>
                <w:sz w:val="12"/>
              </w:rPr>
              <w:t>real</w:t>
            </w:r>
            <w:r>
              <w:rPr>
                <w:spacing w:val="12"/>
                <w:w w:val="120"/>
                <w:sz w:val="12"/>
              </w:rPr>
              <w:t xml:space="preserve"> </w:t>
            </w:r>
            <w:r>
              <w:rPr>
                <w:spacing w:val="-2"/>
                <w:w w:val="120"/>
                <w:sz w:val="12"/>
              </w:rPr>
              <w:t>time.</w:t>
            </w:r>
          </w:p>
        </w:tc>
        <w:tc>
          <w:tcPr>
            <w:tcW w:w="876" w:type="dxa"/>
            <w:tcBorders>
              <w:bottom w:val="single" w:sz="4" w:space="0" w:color="000000"/>
            </w:tcBorders>
          </w:tcPr>
          <w:p w:rsidR="00B65F9D" w:rsidRDefault="00B65F9D" w:rsidP="00F906F0">
            <w:pPr>
              <w:pStyle w:val="TableParagraph"/>
              <w:rPr>
                <w:sz w:val="12"/>
              </w:rPr>
            </w:pPr>
          </w:p>
        </w:tc>
        <w:tc>
          <w:tcPr>
            <w:tcW w:w="842" w:type="dxa"/>
            <w:tcBorders>
              <w:bottom w:val="single" w:sz="4" w:space="0" w:color="000000"/>
            </w:tcBorders>
          </w:tcPr>
          <w:p w:rsidR="00B65F9D" w:rsidRDefault="00B65F9D" w:rsidP="00F906F0">
            <w:pPr>
              <w:pStyle w:val="TableParagraph"/>
              <w:rPr>
                <w:sz w:val="12"/>
              </w:rPr>
            </w:pPr>
          </w:p>
        </w:tc>
        <w:tc>
          <w:tcPr>
            <w:tcW w:w="1204" w:type="dxa"/>
            <w:tcBorders>
              <w:bottom w:val="single" w:sz="4" w:space="0" w:color="000000"/>
            </w:tcBorders>
          </w:tcPr>
          <w:p w:rsidR="00B65F9D" w:rsidRDefault="00B65F9D" w:rsidP="00F906F0">
            <w:pPr>
              <w:pStyle w:val="TableParagraph"/>
              <w:rPr>
                <w:sz w:val="12"/>
              </w:rPr>
            </w:pPr>
          </w:p>
        </w:tc>
        <w:tc>
          <w:tcPr>
            <w:tcW w:w="1140" w:type="dxa"/>
            <w:tcBorders>
              <w:bottom w:val="single" w:sz="4" w:space="0" w:color="000000"/>
            </w:tcBorders>
          </w:tcPr>
          <w:p w:rsidR="00B65F9D" w:rsidRDefault="00B65F9D" w:rsidP="00F906F0">
            <w:pPr>
              <w:pStyle w:val="TableParagraph"/>
              <w:rPr>
                <w:sz w:val="12"/>
              </w:rPr>
            </w:pPr>
          </w:p>
        </w:tc>
        <w:tc>
          <w:tcPr>
            <w:tcW w:w="959" w:type="dxa"/>
            <w:tcBorders>
              <w:bottom w:val="single" w:sz="4" w:space="0" w:color="000000"/>
            </w:tcBorders>
          </w:tcPr>
          <w:p w:rsidR="00B65F9D" w:rsidRDefault="00B65F9D" w:rsidP="00F906F0">
            <w:pPr>
              <w:pStyle w:val="TableParagraph"/>
              <w:rPr>
                <w:sz w:val="12"/>
              </w:rPr>
            </w:pPr>
          </w:p>
        </w:tc>
        <w:tc>
          <w:tcPr>
            <w:tcW w:w="1278" w:type="dxa"/>
            <w:tcBorders>
              <w:bottom w:val="single" w:sz="4" w:space="0" w:color="000000"/>
            </w:tcBorders>
          </w:tcPr>
          <w:p w:rsidR="00B65F9D" w:rsidRDefault="00B65F9D" w:rsidP="00F906F0">
            <w:pPr>
              <w:pStyle w:val="TableParagraph"/>
              <w:rPr>
                <w:sz w:val="12"/>
              </w:rPr>
            </w:pPr>
          </w:p>
        </w:tc>
        <w:tc>
          <w:tcPr>
            <w:tcW w:w="1152" w:type="dxa"/>
            <w:tcBorders>
              <w:bottom w:val="single" w:sz="4" w:space="0" w:color="000000"/>
            </w:tcBorders>
          </w:tcPr>
          <w:p w:rsidR="00B65F9D" w:rsidRDefault="00B65F9D" w:rsidP="00F906F0">
            <w:pPr>
              <w:pStyle w:val="TableParagraph"/>
              <w:rPr>
                <w:sz w:val="12"/>
              </w:rPr>
            </w:pPr>
          </w:p>
        </w:tc>
        <w:tc>
          <w:tcPr>
            <w:tcW w:w="1116" w:type="dxa"/>
            <w:tcBorders>
              <w:bottom w:val="single" w:sz="4" w:space="0" w:color="000000"/>
            </w:tcBorders>
          </w:tcPr>
          <w:p w:rsidR="00B65F9D" w:rsidRDefault="00B65F9D" w:rsidP="00F906F0">
            <w:pPr>
              <w:pStyle w:val="TableParagraph"/>
              <w:rPr>
                <w:sz w:val="12"/>
              </w:rPr>
            </w:pPr>
          </w:p>
        </w:tc>
        <w:tc>
          <w:tcPr>
            <w:tcW w:w="1123" w:type="dxa"/>
            <w:tcBorders>
              <w:bottom w:val="single" w:sz="4" w:space="0" w:color="000000"/>
            </w:tcBorders>
          </w:tcPr>
          <w:p w:rsidR="00B65F9D" w:rsidRDefault="00B65F9D" w:rsidP="00F906F0">
            <w:pPr>
              <w:pStyle w:val="TableParagraph"/>
              <w:rPr>
                <w:sz w:val="12"/>
              </w:rPr>
            </w:pPr>
          </w:p>
        </w:tc>
        <w:tc>
          <w:tcPr>
            <w:tcW w:w="974"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76" w:type="dxa"/>
            <w:tcBorders>
              <w:top w:val="single" w:sz="4" w:space="0" w:color="000000"/>
            </w:tcBorders>
          </w:tcPr>
          <w:p w:rsidR="00B65F9D" w:rsidRDefault="00B65F9D" w:rsidP="00F906F0">
            <w:pPr>
              <w:pStyle w:val="TableParagraph"/>
              <w:spacing w:before="37" w:line="136" w:lineRule="exact"/>
              <w:ind w:left="90"/>
              <w:rPr>
                <w:sz w:val="12"/>
              </w:rPr>
            </w:pPr>
            <w:r>
              <w:rPr>
                <w:spacing w:val="-5"/>
                <w:w w:val="110"/>
                <w:sz w:val="12"/>
              </w:rPr>
              <w:t>S25</w:t>
            </w:r>
          </w:p>
        </w:tc>
        <w:tc>
          <w:tcPr>
            <w:tcW w:w="989" w:type="dxa"/>
            <w:tcBorders>
              <w:top w:val="single" w:sz="4" w:space="0" w:color="000000"/>
            </w:tcBorders>
          </w:tcPr>
          <w:p w:rsidR="00B65F9D" w:rsidRDefault="00B65F9D" w:rsidP="00F906F0">
            <w:pPr>
              <w:pStyle w:val="TableParagraph"/>
              <w:spacing w:before="37" w:line="136" w:lineRule="exact"/>
              <w:ind w:left="146"/>
              <w:rPr>
                <w:sz w:val="12"/>
              </w:rPr>
            </w:pPr>
            <w:r>
              <w:rPr>
                <w:w w:val="120"/>
                <w:sz w:val="12"/>
              </w:rPr>
              <w:t>Julia</w:t>
            </w:r>
            <w:r>
              <w:rPr>
                <w:spacing w:val="19"/>
                <w:w w:val="120"/>
                <w:sz w:val="12"/>
              </w:rPr>
              <w:t xml:space="preserve"> </w:t>
            </w:r>
            <w:r>
              <w:rPr>
                <w:spacing w:val="-5"/>
                <w:w w:val="120"/>
                <w:sz w:val="12"/>
              </w:rPr>
              <w:t>van</w:t>
            </w:r>
          </w:p>
        </w:tc>
        <w:tc>
          <w:tcPr>
            <w:tcW w:w="1550" w:type="dxa"/>
            <w:tcBorders>
              <w:top w:val="single" w:sz="4" w:space="0" w:color="000000"/>
            </w:tcBorders>
          </w:tcPr>
          <w:p w:rsidR="00B65F9D" w:rsidRDefault="00B65F9D" w:rsidP="00F906F0">
            <w:pPr>
              <w:pStyle w:val="TableParagraph"/>
              <w:spacing w:before="37" w:line="136" w:lineRule="exact"/>
              <w:ind w:left="87"/>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investigated</w:t>
            </w:r>
          </w:p>
        </w:tc>
        <w:tc>
          <w:tcPr>
            <w:tcW w:w="876" w:type="dxa"/>
            <w:tcBorders>
              <w:top w:val="single" w:sz="4" w:space="0" w:color="000000"/>
            </w:tcBorders>
          </w:tcPr>
          <w:p w:rsidR="00B65F9D" w:rsidRDefault="00B65F9D" w:rsidP="00F906F0">
            <w:pPr>
              <w:pStyle w:val="TableParagraph"/>
              <w:spacing w:before="37" w:line="136" w:lineRule="exact"/>
              <w:ind w:left="1"/>
              <w:jc w:val="center"/>
              <w:rPr>
                <w:sz w:val="12"/>
              </w:rPr>
            </w:pPr>
            <w:r>
              <w:rPr>
                <w:spacing w:val="-2"/>
                <w:w w:val="120"/>
                <w:sz w:val="12"/>
              </w:rPr>
              <w:t>Quantitative</w:t>
            </w:r>
          </w:p>
        </w:tc>
        <w:tc>
          <w:tcPr>
            <w:tcW w:w="842" w:type="dxa"/>
            <w:tcBorders>
              <w:top w:val="single" w:sz="4" w:space="0" w:color="000000"/>
            </w:tcBorders>
          </w:tcPr>
          <w:p w:rsidR="00B65F9D" w:rsidRDefault="00B65F9D" w:rsidP="00F906F0">
            <w:pPr>
              <w:pStyle w:val="TableParagraph"/>
              <w:spacing w:before="37" w:line="136" w:lineRule="exact"/>
              <w:ind w:left="66"/>
              <w:rPr>
                <w:sz w:val="12"/>
              </w:rPr>
            </w:pPr>
            <w:r>
              <w:rPr>
                <w:spacing w:val="-2"/>
                <w:w w:val="115"/>
                <w:sz w:val="12"/>
              </w:rPr>
              <w:t>Germany</w:t>
            </w:r>
          </w:p>
        </w:tc>
        <w:tc>
          <w:tcPr>
            <w:tcW w:w="1204" w:type="dxa"/>
            <w:tcBorders>
              <w:top w:val="single" w:sz="4" w:space="0" w:color="000000"/>
            </w:tcBorders>
          </w:tcPr>
          <w:p w:rsidR="00B65F9D" w:rsidRDefault="00B65F9D" w:rsidP="00F906F0">
            <w:pPr>
              <w:pStyle w:val="TableParagraph"/>
              <w:spacing w:before="37" w:line="136" w:lineRule="exact"/>
              <w:ind w:left="154"/>
              <w:rPr>
                <w:sz w:val="12"/>
              </w:rPr>
            </w:pPr>
            <w:r>
              <w:rPr>
                <w:w w:val="120"/>
                <w:sz w:val="12"/>
              </w:rPr>
              <w:t>172</w:t>
            </w:r>
            <w:r>
              <w:rPr>
                <w:spacing w:val="15"/>
                <w:w w:val="120"/>
                <w:sz w:val="12"/>
              </w:rPr>
              <w:t xml:space="preserve"> </w:t>
            </w:r>
            <w:r>
              <w:rPr>
                <w:spacing w:val="-2"/>
                <w:w w:val="120"/>
                <w:sz w:val="12"/>
              </w:rPr>
              <w:t>participants</w:t>
            </w:r>
          </w:p>
        </w:tc>
        <w:tc>
          <w:tcPr>
            <w:tcW w:w="1140" w:type="dxa"/>
            <w:tcBorders>
              <w:top w:val="single" w:sz="4" w:space="0" w:color="000000"/>
            </w:tcBorders>
          </w:tcPr>
          <w:p w:rsidR="00B65F9D" w:rsidRDefault="00B65F9D" w:rsidP="00F906F0">
            <w:pPr>
              <w:pStyle w:val="TableParagraph"/>
              <w:spacing w:before="37" w:line="136" w:lineRule="exact"/>
              <w:ind w:left="80"/>
              <w:rPr>
                <w:sz w:val="12"/>
              </w:rPr>
            </w:pPr>
            <w:r>
              <w:rPr>
                <w:w w:val="115"/>
                <w:sz w:val="12"/>
              </w:rPr>
              <w:t>Smart</w:t>
            </w:r>
            <w:r>
              <w:rPr>
                <w:spacing w:val="21"/>
                <w:w w:val="115"/>
                <w:sz w:val="12"/>
              </w:rPr>
              <w:t xml:space="preserve"> </w:t>
            </w:r>
            <w:r>
              <w:rPr>
                <w:spacing w:val="-2"/>
                <w:w w:val="115"/>
                <w:sz w:val="12"/>
              </w:rPr>
              <w:t>wearable</w:t>
            </w:r>
          </w:p>
        </w:tc>
        <w:tc>
          <w:tcPr>
            <w:tcW w:w="959" w:type="dxa"/>
            <w:tcBorders>
              <w:top w:val="single" w:sz="4" w:space="0" w:color="000000"/>
            </w:tcBorders>
          </w:tcPr>
          <w:p w:rsidR="00B65F9D" w:rsidRDefault="00B65F9D" w:rsidP="00F906F0">
            <w:pPr>
              <w:pStyle w:val="TableParagraph"/>
              <w:spacing w:before="37" w:line="136" w:lineRule="exact"/>
              <w:ind w:left="70"/>
              <w:rPr>
                <w:sz w:val="12"/>
              </w:rPr>
            </w:pPr>
            <w:r>
              <w:rPr>
                <w:spacing w:val="-2"/>
                <w:w w:val="115"/>
                <w:sz w:val="12"/>
              </w:rPr>
              <w:t>Survey</w:t>
            </w:r>
          </w:p>
        </w:tc>
        <w:tc>
          <w:tcPr>
            <w:tcW w:w="1278" w:type="dxa"/>
            <w:tcBorders>
              <w:top w:val="single" w:sz="4" w:space="0" w:color="000000"/>
            </w:tcBorders>
          </w:tcPr>
          <w:p w:rsidR="00B65F9D" w:rsidRDefault="00B65F9D" w:rsidP="00F906F0">
            <w:pPr>
              <w:pStyle w:val="TableParagraph"/>
              <w:spacing w:before="37" w:line="136" w:lineRule="exact"/>
              <w:ind w:left="240"/>
              <w:rPr>
                <w:sz w:val="12"/>
              </w:rPr>
            </w:pPr>
            <w:r>
              <w:rPr>
                <w:spacing w:val="-2"/>
                <w:w w:val="115"/>
                <w:sz w:val="12"/>
              </w:rPr>
              <w:t>Questionnaire</w:t>
            </w:r>
          </w:p>
        </w:tc>
        <w:tc>
          <w:tcPr>
            <w:tcW w:w="1152" w:type="dxa"/>
            <w:tcBorders>
              <w:top w:val="single" w:sz="4" w:space="0" w:color="000000"/>
            </w:tcBorders>
          </w:tcPr>
          <w:p w:rsidR="00B65F9D" w:rsidRDefault="00B65F9D" w:rsidP="00F906F0">
            <w:pPr>
              <w:pStyle w:val="TableParagraph"/>
              <w:spacing w:before="37" w:line="136" w:lineRule="exact"/>
              <w:ind w:left="92"/>
              <w:rPr>
                <w:sz w:val="12"/>
              </w:rPr>
            </w:pPr>
            <w:r>
              <w:rPr>
                <w:spacing w:val="-10"/>
                <w:w w:val="105"/>
                <w:sz w:val="12"/>
              </w:rPr>
              <w:t>–</w:t>
            </w:r>
          </w:p>
        </w:tc>
        <w:tc>
          <w:tcPr>
            <w:tcW w:w="1116" w:type="dxa"/>
            <w:tcBorders>
              <w:top w:val="single" w:sz="4" w:space="0" w:color="000000"/>
            </w:tcBorders>
          </w:tcPr>
          <w:p w:rsidR="00B65F9D" w:rsidRDefault="00B65F9D" w:rsidP="00F906F0">
            <w:pPr>
              <w:pStyle w:val="TableParagraph"/>
              <w:spacing w:before="37" w:line="136" w:lineRule="exact"/>
              <w:ind w:left="69"/>
              <w:rPr>
                <w:sz w:val="12"/>
              </w:rPr>
            </w:pPr>
            <w:r>
              <w:rPr>
                <w:spacing w:val="-2"/>
                <w:w w:val="115"/>
                <w:sz w:val="12"/>
              </w:rPr>
              <w:t>Descriptive</w:t>
            </w:r>
          </w:p>
        </w:tc>
        <w:tc>
          <w:tcPr>
            <w:tcW w:w="1123" w:type="dxa"/>
            <w:tcBorders>
              <w:top w:val="single" w:sz="4" w:space="0" w:color="000000"/>
            </w:tcBorders>
          </w:tcPr>
          <w:p w:rsidR="00B65F9D" w:rsidRDefault="00B65F9D" w:rsidP="00F906F0">
            <w:pPr>
              <w:pStyle w:val="TableParagraph"/>
              <w:spacing w:before="37" w:line="136" w:lineRule="exact"/>
              <w:ind w:left="83"/>
              <w:rPr>
                <w:sz w:val="12"/>
              </w:rPr>
            </w:pPr>
            <w:r>
              <w:rPr>
                <w:spacing w:val="-4"/>
                <w:w w:val="110"/>
                <w:sz w:val="12"/>
              </w:rPr>
              <w:t>User</w:t>
            </w:r>
          </w:p>
        </w:tc>
        <w:tc>
          <w:tcPr>
            <w:tcW w:w="974" w:type="dxa"/>
            <w:tcBorders>
              <w:top w:val="single" w:sz="4" w:space="0" w:color="000000"/>
            </w:tcBorders>
          </w:tcPr>
          <w:p w:rsidR="00B65F9D" w:rsidRDefault="00B65F9D" w:rsidP="00F906F0">
            <w:pPr>
              <w:pStyle w:val="TableParagraph"/>
              <w:spacing w:before="37" w:line="136" w:lineRule="exact"/>
              <w:ind w:left="90"/>
              <w:rPr>
                <w:sz w:val="12"/>
              </w:rPr>
            </w:pPr>
            <w:r>
              <w:rPr>
                <w:spacing w:val="-2"/>
                <w:w w:val="120"/>
                <w:sz w:val="12"/>
              </w:rPr>
              <w:t>Healthcare</w:t>
            </w:r>
          </w:p>
        </w:tc>
      </w:tr>
      <w:tr w:rsidR="00B65F9D" w:rsidTr="00F906F0">
        <w:trPr>
          <w:trHeight w:val="171"/>
        </w:trPr>
        <w:tc>
          <w:tcPr>
            <w:tcW w:w="476"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46"/>
              <w:rPr>
                <w:sz w:val="12"/>
              </w:rPr>
            </w:pPr>
            <w:proofErr w:type="spellStart"/>
            <w:r>
              <w:rPr>
                <w:w w:val="115"/>
                <w:sz w:val="12"/>
              </w:rPr>
              <w:t>Heek</w:t>
            </w:r>
            <w:proofErr w:type="spellEnd"/>
            <w:r>
              <w:rPr>
                <w:spacing w:val="17"/>
                <w:w w:val="115"/>
                <w:sz w:val="12"/>
              </w:rPr>
              <w:t xml:space="preserve"> </w:t>
            </w:r>
            <w:r>
              <w:rPr>
                <w:w w:val="115"/>
                <w:sz w:val="12"/>
              </w:rPr>
              <w:t>et</w:t>
            </w:r>
            <w:r>
              <w:rPr>
                <w:spacing w:val="19"/>
                <w:w w:val="115"/>
                <w:sz w:val="12"/>
              </w:rPr>
              <w:t xml:space="preserve"> </w:t>
            </w:r>
            <w:r>
              <w:rPr>
                <w:spacing w:val="-5"/>
                <w:w w:val="115"/>
                <w:sz w:val="12"/>
              </w:rPr>
              <w:t>al.</w:t>
            </w:r>
          </w:p>
        </w:tc>
        <w:tc>
          <w:tcPr>
            <w:tcW w:w="1550" w:type="dxa"/>
          </w:tcPr>
          <w:p w:rsidR="00B65F9D" w:rsidRDefault="00B65F9D" w:rsidP="00F906F0">
            <w:pPr>
              <w:pStyle w:val="TableParagraph"/>
              <w:spacing w:before="15" w:line="136" w:lineRule="exact"/>
              <w:ind w:left="87"/>
              <w:rPr>
                <w:sz w:val="12"/>
              </w:rPr>
            </w:pPr>
            <w:r>
              <w:rPr>
                <w:w w:val="120"/>
                <w:sz w:val="12"/>
              </w:rPr>
              <w:t>the</w:t>
            </w:r>
            <w:r>
              <w:rPr>
                <w:spacing w:val="19"/>
                <w:w w:val="120"/>
                <w:sz w:val="12"/>
              </w:rPr>
              <w:t xml:space="preserve"> </w:t>
            </w:r>
            <w:r>
              <w:rPr>
                <w:spacing w:val="-2"/>
                <w:w w:val="120"/>
                <w:sz w:val="12"/>
              </w:rPr>
              <w:t>generic</w:t>
            </w:r>
          </w:p>
        </w:tc>
        <w:tc>
          <w:tcPr>
            <w:tcW w:w="876" w:type="dxa"/>
          </w:tcPr>
          <w:p w:rsidR="00B65F9D" w:rsidRDefault="00B65F9D" w:rsidP="00F906F0">
            <w:pPr>
              <w:pStyle w:val="TableParagraph"/>
              <w:rPr>
                <w:sz w:val="10"/>
              </w:rPr>
            </w:pPr>
          </w:p>
        </w:tc>
        <w:tc>
          <w:tcPr>
            <w:tcW w:w="842" w:type="dxa"/>
          </w:tcPr>
          <w:p w:rsidR="00B65F9D" w:rsidRDefault="00B65F9D" w:rsidP="00F906F0">
            <w:pPr>
              <w:pStyle w:val="TableParagraph"/>
              <w:rPr>
                <w:sz w:val="10"/>
              </w:rPr>
            </w:pPr>
          </w:p>
        </w:tc>
        <w:tc>
          <w:tcPr>
            <w:tcW w:w="1204" w:type="dxa"/>
          </w:tcPr>
          <w:p w:rsidR="00B65F9D" w:rsidRDefault="00B65F9D" w:rsidP="00F906F0">
            <w:pPr>
              <w:pStyle w:val="TableParagraph"/>
              <w:rPr>
                <w:sz w:val="10"/>
              </w:rPr>
            </w:pPr>
          </w:p>
        </w:tc>
        <w:tc>
          <w:tcPr>
            <w:tcW w:w="1140" w:type="dxa"/>
          </w:tcPr>
          <w:p w:rsidR="00B65F9D" w:rsidRDefault="00B65F9D" w:rsidP="00F906F0">
            <w:pPr>
              <w:pStyle w:val="TableParagraph"/>
              <w:spacing w:before="15" w:line="136" w:lineRule="exact"/>
              <w:ind w:left="80"/>
              <w:rPr>
                <w:sz w:val="12"/>
              </w:rPr>
            </w:pPr>
            <w:r>
              <w:rPr>
                <w:spacing w:val="-2"/>
                <w:w w:val="115"/>
                <w:sz w:val="12"/>
              </w:rPr>
              <w:t>textiles</w:t>
            </w:r>
          </w:p>
        </w:tc>
        <w:tc>
          <w:tcPr>
            <w:tcW w:w="959"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152" w:type="dxa"/>
          </w:tcPr>
          <w:p w:rsidR="00B65F9D" w:rsidRDefault="00B65F9D" w:rsidP="00F906F0">
            <w:pPr>
              <w:pStyle w:val="TableParagraph"/>
              <w:rPr>
                <w:sz w:val="10"/>
              </w:rPr>
            </w:pPr>
          </w:p>
        </w:tc>
        <w:tc>
          <w:tcPr>
            <w:tcW w:w="1116" w:type="dxa"/>
          </w:tcPr>
          <w:p w:rsidR="00B65F9D" w:rsidRDefault="00B65F9D" w:rsidP="00F906F0">
            <w:pPr>
              <w:pStyle w:val="TableParagraph"/>
              <w:spacing w:before="15" w:line="136" w:lineRule="exact"/>
              <w:ind w:left="69"/>
              <w:rPr>
                <w:sz w:val="12"/>
              </w:rPr>
            </w:pPr>
            <w:r>
              <w:rPr>
                <w:spacing w:val="-2"/>
                <w:w w:val="115"/>
                <w:sz w:val="12"/>
              </w:rPr>
              <w:t>analysis,</w:t>
            </w:r>
          </w:p>
        </w:tc>
        <w:tc>
          <w:tcPr>
            <w:tcW w:w="1123" w:type="dxa"/>
          </w:tcPr>
          <w:p w:rsidR="00B65F9D" w:rsidRDefault="00B65F9D" w:rsidP="00F906F0">
            <w:pPr>
              <w:pStyle w:val="TableParagraph"/>
              <w:spacing w:before="15" w:line="136" w:lineRule="exact"/>
              <w:ind w:left="83"/>
              <w:rPr>
                <w:sz w:val="12"/>
              </w:rPr>
            </w:pPr>
            <w:r>
              <w:rPr>
                <w:spacing w:val="-2"/>
                <w:w w:val="115"/>
                <w:sz w:val="12"/>
              </w:rPr>
              <w:t>Requirements</w:t>
            </w:r>
          </w:p>
        </w:tc>
        <w:tc>
          <w:tcPr>
            <w:tcW w:w="974" w:type="dxa"/>
          </w:tcPr>
          <w:p w:rsidR="00B65F9D" w:rsidRDefault="00B65F9D" w:rsidP="00F906F0">
            <w:pPr>
              <w:pStyle w:val="TableParagraph"/>
              <w:spacing w:before="15" w:line="136" w:lineRule="exact"/>
              <w:ind w:left="90"/>
              <w:rPr>
                <w:sz w:val="12"/>
              </w:rPr>
            </w:pPr>
            <w:r>
              <w:rPr>
                <w:w w:val="115"/>
                <w:sz w:val="12"/>
              </w:rPr>
              <w:t>and</w:t>
            </w:r>
            <w:r>
              <w:rPr>
                <w:spacing w:val="27"/>
                <w:w w:val="115"/>
                <w:sz w:val="12"/>
              </w:rPr>
              <w:t xml:space="preserve"> </w:t>
            </w:r>
            <w:r>
              <w:rPr>
                <w:spacing w:val="-2"/>
                <w:w w:val="115"/>
                <w:sz w:val="12"/>
              </w:rPr>
              <w:t>Sports</w:t>
            </w:r>
          </w:p>
        </w:tc>
      </w:tr>
      <w:tr w:rsidR="00B65F9D" w:rsidTr="00F906F0">
        <w:trPr>
          <w:trHeight w:val="171"/>
        </w:trPr>
        <w:tc>
          <w:tcPr>
            <w:tcW w:w="476"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46"/>
              <w:rPr>
                <w:sz w:val="12"/>
              </w:rPr>
            </w:pPr>
            <w:r>
              <w:rPr>
                <w:spacing w:val="-2"/>
                <w:w w:val="120"/>
                <w:sz w:val="12"/>
              </w:rPr>
              <w:t>(2014)</w:t>
            </w:r>
          </w:p>
        </w:tc>
        <w:tc>
          <w:tcPr>
            <w:tcW w:w="1550" w:type="dxa"/>
          </w:tcPr>
          <w:p w:rsidR="00B65F9D" w:rsidRDefault="00B65F9D" w:rsidP="00F906F0">
            <w:pPr>
              <w:pStyle w:val="TableParagraph"/>
              <w:spacing w:before="15" w:line="136" w:lineRule="exact"/>
              <w:ind w:left="87"/>
              <w:rPr>
                <w:sz w:val="12"/>
              </w:rPr>
            </w:pPr>
            <w:r>
              <w:rPr>
                <w:w w:val="115"/>
                <w:sz w:val="12"/>
              </w:rPr>
              <w:t>characteristics</w:t>
            </w:r>
            <w:r>
              <w:rPr>
                <w:spacing w:val="23"/>
                <w:w w:val="115"/>
                <w:sz w:val="12"/>
              </w:rPr>
              <w:t xml:space="preserve"> </w:t>
            </w:r>
            <w:r>
              <w:rPr>
                <w:w w:val="115"/>
                <w:sz w:val="12"/>
              </w:rPr>
              <w:t>of</w:t>
            </w:r>
            <w:r>
              <w:rPr>
                <w:spacing w:val="23"/>
                <w:w w:val="115"/>
                <w:sz w:val="12"/>
              </w:rPr>
              <w:t xml:space="preserve"> </w:t>
            </w:r>
            <w:r>
              <w:rPr>
                <w:spacing w:val="-2"/>
                <w:w w:val="115"/>
                <w:sz w:val="12"/>
              </w:rPr>
              <w:t>smart</w:t>
            </w:r>
          </w:p>
        </w:tc>
        <w:tc>
          <w:tcPr>
            <w:tcW w:w="876" w:type="dxa"/>
          </w:tcPr>
          <w:p w:rsidR="00B65F9D" w:rsidRDefault="00B65F9D" w:rsidP="00F906F0">
            <w:pPr>
              <w:pStyle w:val="TableParagraph"/>
              <w:rPr>
                <w:sz w:val="10"/>
              </w:rPr>
            </w:pPr>
          </w:p>
        </w:tc>
        <w:tc>
          <w:tcPr>
            <w:tcW w:w="842" w:type="dxa"/>
          </w:tcPr>
          <w:p w:rsidR="00B65F9D" w:rsidRDefault="00B65F9D" w:rsidP="00F906F0">
            <w:pPr>
              <w:pStyle w:val="TableParagraph"/>
              <w:rPr>
                <w:sz w:val="10"/>
              </w:rPr>
            </w:pPr>
          </w:p>
        </w:tc>
        <w:tc>
          <w:tcPr>
            <w:tcW w:w="1204" w:type="dxa"/>
          </w:tcPr>
          <w:p w:rsidR="00B65F9D" w:rsidRDefault="00B65F9D" w:rsidP="00F906F0">
            <w:pPr>
              <w:pStyle w:val="TableParagraph"/>
              <w:rPr>
                <w:sz w:val="10"/>
              </w:rPr>
            </w:pPr>
          </w:p>
        </w:tc>
        <w:tc>
          <w:tcPr>
            <w:tcW w:w="1140" w:type="dxa"/>
          </w:tcPr>
          <w:p w:rsidR="00B65F9D" w:rsidRDefault="00B65F9D" w:rsidP="00F906F0">
            <w:pPr>
              <w:pStyle w:val="TableParagraph"/>
              <w:rPr>
                <w:sz w:val="10"/>
              </w:rPr>
            </w:pPr>
          </w:p>
        </w:tc>
        <w:tc>
          <w:tcPr>
            <w:tcW w:w="959"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152" w:type="dxa"/>
          </w:tcPr>
          <w:p w:rsidR="00B65F9D" w:rsidRDefault="00B65F9D" w:rsidP="00F906F0">
            <w:pPr>
              <w:pStyle w:val="TableParagraph"/>
              <w:rPr>
                <w:sz w:val="10"/>
              </w:rPr>
            </w:pPr>
          </w:p>
        </w:tc>
        <w:tc>
          <w:tcPr>
            <w:tcW w:w="1116" w:type="dxa"/>
          </w:tcPr>
          <w:p w:rsidR="00B65F9D" w:rsidRDefault="00B65F9D" w:rsidP="00F906F0">
            <w:pPr>
              <w:pStyle w:val="TableParagraph"/>
              <w:spacing w:before="15" w:line="136" w:lineRule="exact"/>
              <w:ind w:left="69"/>
              <w:rPr>
                <w:sz w:val="12"/>
              </w:rPr>
            </w:pPr>
            <w:r>
              <w:rPr>
                <w:spacing w:val="-2"/>
                <w:w w:val="115"/>
                <w:sz w:val="12"/>
              </w:rPr>
              <w:t>Spearman’s</w:t>
            </w:r>
          </w:p>
        </w:tc>
        <w:tc>
          <w:tcPr>
            <w:tcW w:w="1123"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50" w:type="dxa"/>
          </w:tcPr>
          <w:p w:rsidR="00B65F9D" w:rsidRDefault="00B65F9D" w:rsidP="00F906F0">
            <w:pPr>
              <w:pStyle w:val="TableParagraph"/>
              <w:spacing w:before="15" w:line="136" w:lineRule="exact"/>
              <w:ind w:left="87"/>
              <w:rPr>
                <w:sz w:val="12"/>
              </w:rPr>
            </w:pPr>
            <w:r>
              <w:rPr>
                <w:w w:val="115"/>
                <w:sz w:val="12"/>
              </w:rPr>
              <w:t>textiles</w:t>
            </w:r>
            <w:r>
              <w:rPr>
                <w:spacing w:val="20"/>
                <w:w w:val="115"/>
                <w:sz w:val="12"/>
              </w:rPr>
              <w:t xml:space="preserve"> </w:t>
            </w:r>
            <w:r>
              <w:rPr>
                <w:w w:val="115"/>
                <w:sz w:val="12"/>
              </w:rPr>
              <w:t>by</w:t>
            </w:r>
            <w:r>
              <w:rPr>
                <w:spacing w:val="20"/>
                <w:w w:val="115"/>
                <w:sz w:val="12"/>
              </w:rPr>
              <w:t xml:space="preserve"> </w:t>
            </w:r>
            <w:r>
              <w:rPr>
                <w:spacing w:val="-2"/>
                <w:w w:val="115"/>
                <w:sz w:val="12"/>
              </w:rPr>
              <w:t>comparing</w:t>
            </w:r>
          </w:p>
        </w:tc>
        <w:tc>
          <w:tcPr>
            <w:tcW w:w="876" w:type="dxa"/>
          </w:tcPr>
          <w:p w:rsidR="00B65F9D" w:rsidRDefault="00B65F9D" w:rsidP="00F906F0">
            <w:pPr>
              <w:pStyle w:val="TableParagraph"/>
              <w:rPr>
                <w:sz w:val="10"/>
              </w:rPr>
            </w:pPr>
          </w:p>
        </w:tc>
        <w:tc>
          <w:tcPr>
            <w:tcW w:w="842" w:type="dxa"/>
          </w:tcPr>
          <w:p w:rsidR="00B65F9D" w:rsidRDefault="00B65F9D" w:rsidP="00F906F0">
            <w:pPr>
              <w:pStyle w:val="TableParagraph"/>
              <w:rPr>
                <w:sz w:val="10"/>
              </w:rPr>
            </w:pPr>
          </w:p>
        </w:tc>
        <w:tc>
          <w:tcPr>
            <w:tcW w:w="1204" w:type="dxa"/>
          </w:tcPr>
          <w:p w:rsidR="00B65F9D" w:rsidRDefault="00B65F9D" w:rsidP="00F906F0">
            <w:pPr>
              <w:pStyle w:val="TableParagraph"/>
              <w:rPr>
                <w:sz w:val="10"/>
              </w:rPr>
            </w:pPr>
          </w:p>
        </w:tc>
        <w:tc>
          <w:tcPr>
            <w:tcW w:w="1140" w:type="dxa"/>
          </w:tcPr>
          <w:p w:rsidR="00B65F9D" w:rsidRDefault="00B65F9D" w:rsidP="00F906F0">
            <w:pPr>
              <w:pStyle w:val="TableParagraph"/>
              <w:rPr>
                <w:sz w:val="10"/>
              </w:rPr>
            </w:pPr>
          </w:p>
        </w:tc>
        <w:tc>
          <w:tcPr>
            <w:tcW w:w="959"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152" w:type="dxa"/>
          </w:tcPr>
          <w:p w:rsidR="00B65F9D" w:rsidRDefault="00B65F9D" w:rsidP="00F906F0">
            <w:pPr>
              <w:pStyle w:val="TableParagraph"/>
              <w:rPr>
                <w:sz w:val="10"/>
              </w:rPr>
            </w:pPr>
          </w:p>
        </w:tc>
        <w:tc>
          <w:tcPr>
            <w:tcW w:w="1116" w:type="dxa"/>
          </w:tcPr>
          <w:p w:rsidR="00B65F9D" w:rsidRDefault="00B65F9D" w:rsidP="00F906F0">
            <w:pPr>
              <w:pStyle w:val="TableParagraph"/>
              <w:spacing w:before="15" w:line="136" w:lineRule="exact"/>
              <w:ind w:left="69"/>
              <w:rPr>
                <w:sz w:val="12"/>
              </w:rPr>
            </w:pPr>
            <w:r>
              <w:rPr>
                <w:w w:val="120"/>
                <w:sz w:val="12"/>
              </w:rPr>
              <w:t>correlation,</w:t>
            </w:r>
            <w:r>
              <w:rPr>
                <w:spacing w:val="6"/>
                <w:w w:val="120"/>
                <w:sz w:val="12"/>
              </w:rPr>
              <w:t xml:space="preserve"> </w:t>
            </w:r>
            <w:r>
              <w:rPr>
                <w:spacing w:val="-5"/>
                <w:w w:val="120"/>
                <w:sz w:val="12"/>
              </w:rPr>
              <w:t>and</w:t>
            </w:r>
          </w:p>
        </w:tc>
        <w:tc>
          <w:tcPr>
            <w:tcW w:w="1123"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50" w:type="dxa"/>
          </w:tcPr>
          <w:p w:rsidR="00B65F9D" w:rsidRDefault="00B65F9D" w:rsidP="00F906F0">
            <w:pPr>
              <w:pStyle w:val="TableParagraph"/>
              <w:spacing w:before="15" w:line="136" w:lineRule="exact"/>
              <w:ind w:left="87"/>
              <w:rPr>
                <w:sz w:val="12"/>
              </w:rPr>
            </w:pPr>
            <w:r>
              <w:rPr>
                <w:w w:val="115"/>
                <w:sz w:val="12"/>
              </w:rPr>
              <w:t>users’</w:t>
            </w:r>
            <w:r>
              <w:rPr>
                <w:spacing w:val="20"/>
                <w:w w:val="115"/>
                <w:sz w:val="12"/>
              </w:rPr>
              <w:t xml:space="preserve"> </w:t>
            </w:r>
            <w:r>
              <w:rPr>
                <w:w w:val="115"/>
                <w:sz w:val="12"/>
              </w:rPr>
              <w:t>requirements</w:t>
            </w:r>
            <w:r>
              <w:rPr>
                <w:spacing w:val="21"/>
                <w:w w:val="115"/>
                <w:sz w:val="12"/>
              </w:rPr>
              <w:t xml:space="preserve"> </w:t>
            </w:r>
            <w:r>
              <w:rPr>
                <w:spacing w:val="-5"/>
                <w:w w:val="115"/>
                <w:sz w:val="12"/>
              </w:rPr>
              <w:t>in</w:t>
            </w:r>
          </w:p>
        </w:tc>
        <w:tc>
          <w:tcPr>
            <w:tcW w:w="876" w:type="dxa"/>
          </w:tcPr>
          <w:p w:rsidR="00B65F9D" w:rsidRDefault="00B65F9D" w:rsidP="00F906F0">
            <w:pPr>
              <w:pStyle w:val="TableParagraph"/>
              <w:rPr>
                <w:sz w:val="10"/>
              </w:rPr>
            </w:pPr>
          </w:p>
        </w:tc>
        <w:tc>
          <w:tcPr>
            <w:tcW w:w="842" w:type="dxa"/>
          </w:tcPr>
          <w:p w:rsidR="00B65F9D" w:rsidRDefault="00B65F9D" w:rsidP="00F906F0">
            <w:pPr>
              <w:pStyle w:val="TableParagraph"/>
              <w:rPr>
                <w:sz w:val="10"/>
              </w:rPr>
            </w:pPr>
          </w:p>
        </w:tc>
        <w:tc>
          <w:tcPr>
            <w:tcW w:w="1204" w:type="dxa"/>
          </w:tcPr>
          <w:p w:rsidR="00B65F9D" w:rsidRDefault="00B65F9D" w:rsidP="00F906F0">
            <w:pPr>
              <w:pStyle w:val="TableParagraph"/>
              <w:rPr>
                <w:sz w:val="10"/>
              </w:rPr>
            </w:pPr>
          </w:p>
        </w:tc>
        <w:tc>
          <w:tcPr>
            <w:tcW w:w="1140" w:type="dxa"/>
          </w:tcPr>
          <w:p w:rsidR="00B65F9D" w:rsidRDefault="00B65F9D" w:rsidP="00F906F0">
            <w:pPr>
              <w:pStyle w:val="TableParagraph"/>
              <w:rPr>
                <w:sz w:val="10"/>
              </w:rPr>
            </w:pPr>
          </w:p>
        </w:tc>
        <w:tc>
          <w:tcPr>
            <w:tcW w:w="959"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152" w:type="dxa"/>
          </w:tcPr>
          <w:p w:rsidR="00B65F9D" w:rsidRDefault="00B65F9D" w:rsidP="00F906F0">
            <w:pPr>
              <w:pStyle w:val="TableParagraph"/>
              <w:rPr>
                <w:sz w:val="10"/>
              </w:rPr>
            </w:pPr>
          </w:p>
        </w:tc>
        <w:tc>
          <w:tcPr>
            <w:tcW w:w="1116" w:type="dxa"/>
          </w:tcPr>
          <w:p w:rsidR="00B65F9D" w:rsidRDefault="00B65F9D" w:rsidP="00F906F0">
            <w:pPr>
              <w:pStyle w:val="TableParagraph"/>
              <w:spacing w:before="15" w:line="136" w:lineRule="exact"/>
              <w:ind w:left="69"/>
              <w:rPr>
                <w:sz w:val="12"/>
              </w:rPr>
            </w:pPr>
            <w:r>
              <w:rPr>
                <w:w w:val="105"/>
                <w:sz w:val="12"/>
              </w:rPr>
              <w:t>ANOVA</w:t>
            </w:r>
            <w:r>
              <w:rPr>
                <w:spacing w:val="7"/>
                <w:w w:val="110"/>
                <w:sz w:val="12"/>
              </w:rPr>
              <w:t xml:space="preserve"> </w:t>
            </w:r>
            <w:r>
              <w:rPr>
                <w:spacing w:val="-2"/>
                <w:w w:val="110"/>
                <w:sz w:val="12"/>
              </w:rPr>
              <w:t>tests</w:t>
            </w:r>
          </w:p>
        </w:tc>
        <w:tc>
          <w:tcPr>
            <w:tcW w:w="1123"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50" w:type="dxa"/>
          </w:tcPr>
          <w:p w:rsidR="00B65F9D" w:rsidRDefault="00B65F9D" w:rsidP="00F906F0">
            <w:pPr>
              <w:pStyle w:val="TableParagraph"/>
              <w:spacing w:before="15" w:line="136" w:lineRule="exact"/>
              <w:ind w:left="87"/>
              <w:rPr>
                <w:sz w:val="12"/>
              </w:rPr>
            </w:pPr>
            <w:r>
              <w:rPr>
                <w:w w:val="115"/>
                <w:sz w:val="12"/>
              </w:rPr>
              <w:t>medical</w:t>
            </w:r>
            <w:r>
              <w:rPr>
                <w:spacing w:val="24"/>
                <w:w w:val="115"/>
                <w:sz w:val="12"/>
              </w:rPr>
              <w:t xml:space="preserve"> </w:t>
            </w:r>
            <w:r>
              <w:rPr>
                <w:w w:val="115"/>
                <w:sz w:val="12"/>
              </w:rPr>
              <w:t>and</w:t>
            </w:r>
            <w:r>
              <w:rPr>
                <w:spacing w:val="25"/>
                <w:w w:val="115"/>
                <w:sz w:val="12"/>
              </w:rPr>
              <w:t xml:space="preserve"> </w:t>
            </w:r>
            <w:r>
              <w:rPr>
                <w:spacing w:val="-2"/>
                <w:w w:val="115"/>
                <w:sz w:val="12"/>
              </w:rPr>
              <w:t>sports</w:t>
            </w:r>
          </w:p>
        </w:tc>
        <w:tc>
          <w:tcPr>
            <w:tcW w:w="876" w:type="dxa"/>
          </w:tcPr>
          <w:p w:rsidR="00B65F9D" w:rsidRDefault="00B65F9D" w:rsidP="00F906F0">
            <w:pPr>
              <w:pStyle w:val="TableParagraph"/>
              <w:rPr>
                <w:sz w:val="10"/>
              </w:rPr>
            </w:pPr>
          </w:p>
        </w:tc>
        <w:tc>
          <w:tcPr>
            <w:tcW w:w="842" w:type="dxa"/>
          </w:tcPr>
          <w:p w:rsidR="00B65F9D" w:rsidRDefault="00B65F9D" w:rsidP="00F906F0">
            <w:pPr>
              <w:pStyle w:val="TableParagraph"/>
              <w:rPr>
                <w:sz w:val="10"/>
              </w:rPr>
            </w:pPr>
          </w:p>
        </w:tc>
        <w:tc>
          <w:tcPr>
            <w:tcW w:w="1204" w:type="dxa"/>
          </w:tcPr>
          <w:p w:rsidR="00B65F9D" w:rsidRDefault="00B65F9D" w:rsidP="00F906F0">
            <w:pPr>
              <w:pStyle w:val="TableParagraph"/>
              <w:rPr>
                <w:sz w:val="10"/>
              </w:rPr>
            </w:pPr>
          </w:p>
        </w:tc>
        <w:tc>
          <w:tcPr>
            <w:tcW w:w="1140" w:type="dxa"/>
          </w:tcPr>
          <w:p w:rsidR="00B65F9D" w:rsidRDefault="00B65F9D" w:rsidP="00F906F0">
            <w:pPr>
              <w:pStyle w:val="TableParagraph"/>
              <w:rPr>
                <w:sz w:val="10"/>
              </w:rPr>
            </w:pPr>
          </w:p>
        </w:tc>
        <w:tc>
          <w:tcPr>
            <w:tcW w:w="959"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152"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204"/>
        </w:trPr>
        <w:tc>
          <w:tcPr>
            <w:tcW w:w="476" w:type="dxa"/>
            <w:tcBorders>
              <w:bottom w:val="single" w:sz="4" w:space="0" w:color="000000"/>
            </w:tcBorders>
          </w:tcPr>
          <w:p w:rsidR="00B65F9D" w:rsidRDefault="00B65F9D" w:rsidP="00F906F0">
            <w:pPr>
              <w:pStyle w:val="TableParagraph"/>
              <w:rPr>
                <w:sz w:val="12"/>
              </w:rPr>
            </w:pPr>
          </w:p>
        </w:tc>
        <w:tc>
          <w:tcPr>
            <w:tcW w:w="989" w:type="dxa"/>
            <w:tcBorders>
              <w:bottom w:val="single" w:sz="4" w:space="0" w:color="000000"/>
            </w:tcBorders>
          </w:tcPr>
          <w:p w:rsidR="00B65F9D" w:rsidRDefault="00B65F9D" w:rsidP="00F906F0">
            <w:pPr>
              <w:pStyle w:val="TableParagraph"/>
              <w:rPr>
                <w:sz w:val="12"/>
              </w:rPr>
            </w:pPr>
          </w:p>
        </w:tc>
        <w:tc>
          <w:tcPr>
            <w:tcW w:w="1550" w:type="dxa"/>
            <w:tcBorders>
              <w:bottom w:val="single" w:sz="4" w:space="0" w:color="000000"/>
            </w:tcBorders>
          </w:tcPr>
          <w:p w:rsidR="00B65F9D" w:rsidRDefault="00B65F9D" w:rsidP="00F906F0">
            <w:pPr>
              <w:pStyle w:val="TableParagraph"/>
              <w:spacing w:before="15"/>
              <w:ind w:left="87"/>
              <w:rPr>
                <w:sz w:val="12"/>
              </w:rPr>
            </w:pPr>
            <w:r>
              <w:rPr>
                <w:spacing w:val="-2"/>
                <w:w w:val="115"/>
                <w:sz w:val="12"/>
              </w:rPr>
              <w:t>settings.</w:t>
            </w:r>
          </w:p>
        </w:tc>
        <w:tc>
          <w:tcPr>
            <w:tcW w:w="876" w:type="dxa"/>
            <w:tcBorders>
              <w:bottom w:val="single" w:sz="4" w:space="0" w:color="000000"/>
            </w:tcBorders>
          </w:tcPr>
          <w:p w:rsidR="00B65F9D" w:rsidRDefault="00B65F9D" w:rsidP="00F906F0">
            <w:pPr>
              <w:pStyle w:val="TableParagraph"/>
              <w:rPr>
                <w:sz w:val="12"/>
              </w:rPr>
            </w:pPr>
          </w:p>
        </w:tc>
        <w:tc>
          <w:tcPr>
            <w:tcW w:w="842" w:type="dxa"/>
            <w:tcBorders>
              <w:bottom w:val="single" w:sz="4" w:space="0" w:color="000000"/>
            </w:tcBorders>
          </w:tcPr>
          <w:p w:rsidR="00B65F9D" w:rsidRDefault="00B65F9D" w:rsidP="00F906F0">
            <w:pPr>
              <w:pStyle w:val="TableParagraph"/>
              <w:rPr>
                <w:sz w:val="12"/>
              </w:rPr>
            </w:pPr>
          </w:p>
        </w:tc>
        <w:tc>
          <w:tcPr>
            <w:tcW w:w="1204" w:type="dxa"/>
            <w:tcBorders>
              <w:bottom w:val="single" w:sz="4" w:space="0" w:color="000000"/>
            </w:tcBorders>
          </w:tcPr>
          <w:p w:rsidR="00B65F9D" w:rsidRDefault="00B65F9D" w:rsidP="00F906F0">
            <w:pPr>
              <w:pStyle w:val="TableParagraph"/>
              <w:rPr>
                <w:sz w:val="12"/>
              </w:rPr>
            </w:pPr>
          </w:p>
        </w:tc>
        <w:tc>
          <w:tcPr>
            <w:tcW w:w="1140" w:type="dxa"/>
            <w:tcBorders>
              <w:bottom w:val="single" w:sz="4" w:space="0" w:color="000000"/>
            </w:tcBorders>
          </w:tcPr>
          <w:p w:rsidR="00B65F9D" w:rsidRDefault="00B65F9D" w:rsidP="00F906F0">
            <w:pPr>
              <w:pStyle w:val="TableParagraph"/>
              <w:rPr>
                <w:sz w:val="12"/>
              </w:rPr>
            </w:pPr>
          </w:p>
        </w:tc>
        <w:tc>
          <w:tcPr>
            <w:tcW w:w="959" w:type="dxa"/>
            <w:tcBorders>
              <w:bottom w:val="single" w:sz="4" w:space="0" w:color="000000"/>
            </w:tcBorders>
          </w:tcPr>
          <w:p w:rsidR="00B65F9D" w:rsidRDefault="00B65F9D" w:rsidP="00F906F0">
            <w:pPr>
              <w:pStyle w:val="TableParagraph"/>
              <w:rPr>
                <w:sz w:val="12"/>
              </w:rPr>
            </w:pPr>
          </w:p>
        </w:tc>
        <w:tc>
          <w:tcPr>
            <w:tcW w:w="1278" w:type="dxa"/>
            <w:tcBorders>
              <w:bottom w:val="single" w:sz="4" w:space="0" w:color="000000"/>
            </w:tcBorders>
          </w:tcPr>
          <w:p w:rsidR="00B65F9D" w:rsidRDefault="00B65F9D" w:rsidP="00F906F0">
            <w:pPr>
              <w:pStyle w:val="TableParagraph"/>
              <w:rPr>
                <w:sz w:val="12"/>
              </w:rPr>
            </w:pPr>
          </w:p>
        </w:tc>
        <w:tc>
          <w:tcPr>
            <w:tcW w:w="1152" w:type="dxa"/>
            <w:tcBorders>
              <w:bottom w:val="single" w:sz="4" w:space="0" w:color="000000"/>
            </w:tcBorders>
          </w:tcPr>
          <w:p w:rsidR="00B65F9D" w:rsidRDefault="00B65F9D" w:rsidP="00F906F0">
            <w:pPr>
              <w:pStyle w:val="TableParagraph"/>
              <w:rPr>
                <w:sz w:val="12"/>
              </w:rPr>
            </w:pPr>
          </w:p>
        </w:tc>
        <w:tc>
          <w:tcPr>
            <w:tcW w:w="1116" w:type="dxa"/>
            <w:tcBorders>
              <w:bottom w:val="single" w:sz="4" w:space="0" w:color="000000"/>
            </w:tcBorders>
          </w:tcPr>
          <w:p w:rsidR="00B65F9D" w:rsidRDefault="00B65F9D" w:rsidP="00F906F0">
            <w:pPr>
              <w:pStyle w:val="TableParagraph"/>
              <w:rPr>
                <w:sz w:val="12"/>
              </w:rPr>
            </w:pPr>
          </w:p>
        </w:tc>
        <w:tc>
          <w:tcPr>
            <w:tcW w:w="1123" w:type="dxa"/>
            <w:tcBorders>
              <w:bottom w:val="single" w:sz="4" w:space="0" w:color="000000"/>
            </w:tcBorders>
          </w:tcPr>
          <w:p w:rsidR="00B65F9D" w:rsidRDefault="00B65F9D" w:rsidP="00F906F0">
            <w:pPr>
              <w:pStyle w:val="TableParagraph"/>
              <w:rPr>
                <w:sz w:val="12"/>
              </w:rPr>
            </w:pPr>
          </w:p>
        </w:tc>
        <w:tc>
          <w:tcPr>
            <w:tcW w:w="974"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76" w:type="dxa"/>
            <w:tcBorders>
              <w:top w:val="single" w:sz="4" w:space="0" w:color="000000"/>
            </w:tcBorders>
          </w:tcPr>
          <w:p w:rsidR="00B65F9D" w:rsidRDefault="00B65F9D" w:rsidP="00F906F0">
            <w:pPr>
              <w:pStyle w:val="TableParagraph"/>
              <w:spacing w:before="37" w:line="136" w:lineRule="exact"/>
              <w:ind w:left="90"/>
              <w:rPr>
                <w:sz w:val="12"/>
              </w:rPr>
            </w:pPr>
            <w:r>
              <w:rPr>
                <w:spacing w:val="-5"/>
                <w:w w:val="110"/>
                <w:sz w:val="12"/>
              </w:rPr>
              <w:t>S34</w:t>
            </w:r>
          </w:p>
        </w:tc>
        <w:tc>
          <w:tcPr>
            <w:tcW w:w="989" w:type="dxa"/>
            <w:tcBorders>
              <w:top w:val="single" w:sz="4" w:space="0" w:color="000000"/>
            </w:tcBorders>
          </w:tcPr>
          <w:p w:rsidR="00B65F9D" w:rsidRDefault="00B65F9D" w:rsidP="00F906F0">
            <w:pPr>
              <w:pStyle w:val="TableParagraph"/>
              <w:spacing w:before="37" w:line="136" w:lineRule="exact"/>
              <w:ind w:left="146"/>
              <w:rPr>
                <w:sz w:val="12"/>
              </w:rPr>
            </w:pPr>
            <w:proofErr w:type="spellStart"/>
            <w:r>
              <w:rPr>
                <w:w w:val="110"/>
                <w:sz w:val="12"/>
              </w:rPr>
              <w:t>Yubo</w:t>
            </w:r>
            <w:proofErr w:type="spellEnd"/>
            <w:r>
              <w:rPr>
                <w:spacing w:val="17"/>
                <w:w w:val="110"/>
                <w:sz w:val="12"/>
              </w:rPr>
              <w:t xml:space="preserve"> </w:t>
            </w:r>
            <w:r>
              <w:rPr>
                <w:spacing w:val="-2"/>
                <w:w w:val="110"/>
                <w:sz w:val="12"/>
              </w:rPr>
              <w:t>Zhang</w:t>
            </w:r>
          </w:p>
        </w:tc>
        <w:tc>
          <w:tcPr>
            <w:tcW w:w="1550" w:type="dxa"/>
            <w:tcBorders>
              <w:top w:val="single" w:sz="4" w:space="0" w:color="000000"/>
            </w:tcBorders>
          </w:tcPr>
          <w:p w:rsidR="00B65F9D" w:rsidRDefault="00B65F9D" w:rsidP="00F906F0">
            <w:pPr>
              <w:pStyle w:val="TableParagraph"/>
              <w:spacing w:before="37" w:line="136" w:lineRule="exact"/>
              <w:ind w:left="87"/>
              <w:rPr>
                <w:sz w:val="12"/>
              </w:rPr>
            </w:pPr>
            <w:r>
              <w:rPr>
                <w:w w:val="115"/>
                <w:sz w:val="12"/>
              </w:rPr>
              <w:t>This</w:t>
            </w:r>
            <w:r>
              <w:rPr>
                <w:spacing w:val="21"/>
                <w:w w:val="115"/>
                <w:sz w:val="12"/>
              </w:rPr>
              <w:t xml:space="preserve"> </w:t>
            </w:r>
            <w:r>
              <w:rPr>
                <w:w w:val="115"/>
                <w:sz w:val="12"/>
              </w:rPr>
              <w:t>research</w:t>
            </w:r>
            <w:r>
              <w:rPr>
                <w:spacing w:val="21"/>
                <w:w w:val="115"/>
                <w:sz w:val="12"/>
              </w:rPr>
              <w:t xml:space="preserve"> </w:t>
            </w:r>
            <w:r>
              <w:rPr>
                <w:spacing w:val="-2"/>
                <w:w w:val="115"/>
                <w:sz w:val="12"/>
              </w:rPr>
              <w:t>examined</w:t>
            </w:r>
          </w:p>
        </w:tc>
        <w:tc>
          <w:tcPr>
            <w:tcW w:w="876" w:type="dxa"/>
            <w:tcBorders>
              <w:top w:val="single" w:sz="4" w:space="0" w:color="000000"/>
            </w:tcBorders>
          </w:tcPr>
          <w:p w:rsidR="00B65F9D" w:rsidRDefault="00B65F9D" w:rsidP="00F906F0">
            <w:pPr>
              <w:pStyle w:val="TableParagraph"/>
              <w:spacing w:before="37" w:line="136" w:lineRule="exact"/>
              <w:ind w:left="1"/>
              <w:jc w:val="center"/>
              <w:rPr>
                <w:sz w:val="12"/>
              </w:rPr>
            </w:pPr>
            <w:r>
              <w:rPr>
                <w:spacing w:val="-2"/>
                <w:w w:val="120"/>
                <w:sz w:val="12"/>
              </w:rPr>
              <w:t>Quantitative</w:t>
            </w:r>
          </w:p>
        </w:tc>
        <w:tc>
          <w:tcPr>
            <w:tcW w:w="842" w:type="dxa"/>
            <w:tcBorders>
              <w:top w:val="single" w:sz="4" w:space="0" w:color="000000"/>
            </w:tcBorders>
          </w:tcPr>
          <w:p w:rsidR="00B65F9D" w:rsidRDefault="00B65F9D" w:rsidP="00F906F0">
            <w:pPr>
              <w:pStyle w:val="TableParagraph"/>
              <w:spacing w:before="37" w:line="136" w:lineRule="exact"/>
              <w:ind w:left="66"/>
              <w:rPr>
                <w:sz w:val="12"/>
              </w:rPr>
            </w:pPr>
            <w:r>
              <w:rPr>
                <w:spacing w:val="-2"/>
                <w:w w:val="115"/>
                <w:sz w:val="12"/>
              </w:rPr>
              <w:t>China</w:t>
            </w:r>
          </w:p>
        </w:tc>
        <w:tc>
          <w:tcPr>
            <w:tcW w:w="1204" w:type="dxa"/>
            <w:tcBorders>
              <w:top w:val="single" w:sz="4" w:space="0" w:color="000000"/>
            </w:tcBorders>
          </w:tcPr>
          <w:p w:rsidR="00B65F9D" w:rsidRDefault="00B65F9D" w:rsidP="00F906F0">
            <w:pPr>
              <w:pStyle w:val="TableParagraph"/>
              <w:spacing w:before="37" w:line="136" w:lineRule="exact"/>
              <w:ind w:left="154"/>
              <w:rPr>
                <w:sz w:val="12"/>
              </w:rPr>
            </w:pPr>
            <w:r>
              <w:rPr>
                <w:w w:val="120"/>
                <w:sz w:val="12"/>
              </w:rPr>
              <w:t>36</w:t>
            </w:r>
            <w:r>
              <w:rPr>
                <w:spacing w:val="13"/>
                <w:w w:val="120"/>
                <w:sz w:val="12"/>
              </w:rPr>
              <w:t xml:space="preserve"> </w:t>
            </w:r>
            <w:r>
              <w:rPr>
                <w:w w:val="120"/>
                <w:sz w:val="12"/>
              </w:rPr>
              <w:t>smart</w:t>
            </w:r>
            <w:r>
              <w:rPr>
                <w:spacing w:val="14"/>
                <w:w w:val="120"/>
                <w:sz w:val="12"/>
              </w:rPr>
              <w:t xml:space="preserve"> </w:t>
            </w:r>
            <w:r>
              <w:rPr>
                <w:spacing w:val="-2"/>
                <w:w w:val="120"/>
                <w:sz w:val="12"/>
              </w:rPr>
              <w:t>watch</w:t>
            </w:r>
          </w:p>
        </w:tc>
        <w:tc>
          <w:tcPr>
            <w:tcW w:w="1140" w:type="dxa"/>
            <w:tcBorders>
              <w:top w:val="single" w:sz="4" w:space="0" w:color="000000"/>
            </w:tcBorders>
          </w:tcPr>
          <w:p w:rsidR="00B65F9D" w:rsidRDefault="00B65F9D" w:rsidP="00F906F0">
            <w:pPr>
              <w:pStyle w:val="TableParagraph"/>
              <w:spacing w:before="37" w:line="136" w:lineRule="exact"/>
              <w:ind w:left="80"/>
              <w:rPr>
                <w:sz w:val="12"/>
              </w:rPr>
            </w:pPr>
            <w:r>
              <w:rPr>
                <w:w w:val="120"/>
                <w:sz w:val="12"/>
              </w:rPr>
              <w:t>Smart</w:t>
            </w:r>
            <w:r>
              <w:rPr>
                <w:spacing w:val="8"/>
                <w:w w:val="120"/>
                <w:sz w:val="12"/>
              </w:rPr>
              <w:t xml:space="preserve"> </w:t>
            </w:r>
            <w:r>
              <w:rPr>
                <w:w w:val="120"/>
                <w:sz w:val="12"/>
              </w:rPr>
              <w:t>watch</w:t>
            </w:r>
            <w:r>
              <w:rPr>
                <w:spacing w:val="8"/>
                <w:w w:val="120"/>
                <w:sz w:val="12"/>
              </w:rPr>
              <w:t xml:space="preserve"> </w:t>
            </w:r>
            <w:r>
              <w:rPr>
                <w:spacing w:val="-5"/>
                <w:w w:val="120"/>
                <w:sz w:val="12"/>
              </w:rPr>
              <w:t>and</w:t>
            </w:r>
          </w:p>
        </w:tc>
        <w:tc>
          <w:tcPr>
            <w:tcW w:w="959" w:type="dxa"/>
            <w:tcBorders>
              <w:top w:val="single" w:sz="4" w:space="0" w:color="000000"/>
            </w:tcBorders>
          </w:tcPr>
          <w:p w:rsidR="00B65F9D" w:rsidRDefault="00B65F9D" w:rsidP="00F906F0">
            <w:pPr>
              <w:pStyle w:val="TableParagraph"/>
              <w:spacing w:before="37" w:line="136" w:lineRule="exact"/>
              <w:ind w:left="70"/>
              <w:rPr>
                <w:sz w:val="12"/>
              </w:rPr>
            </w:pPr>
            <w:r>
              <w:rPr>
                <w:spacing w:val="-2"/>
                <w:w w:val="115"/>
                <w:sz w:val="12"/>
              </w:rPr>
              <w:t>Experiment</w:t>
            </w:r>
          </w:p>
        </w:tc>
        <w:tc>
          <w:tcPr>
            <w:tcW w:w="1278" w:type="dxa"/>
            <w:tcBorders>
              <w:top w:val="single" w:sz="4" w:space="0" w:color="000000"/>
            </w:tcBorders>
          </w:tcPr>
          <w:p w:rsidR="00B65F9D" w:rsidRDefault="00B65F9D" w:rsidP="00F906F0">
            <w:pPr>
              <w:pStyle w:val="TableParagraph"/>
              <w:spacing w:before="37" w:line="136" w:lineRule="exact"/>
              <w:ind w:left="240"/>
              <w:rPr>
                <w:sz w:val="12"/>
              </w:rPr>
            </w:pPr>
            <w:r>
              <w:rPr>
                <w:w w:val="115"/>
                <w:sz w:val="12"/>
              </w:rPr>
              <w:t>Paper-</w:t>
            </w:r>
            <w:r>
              <w:rPr>
                <w:spacing w:val="-2"/>
                <w:w w:val="115"/>
                <w:sz w:val="12"/>
              </w:rPr>
              <w:t>based</w:t>
            </w:r>
          </w:p>
        </w:tc>
        <w:tc>
          <w:tcPr>
            <w:tcW w:w="1152" w:type="dxa"/>
            <w:tcBorders>
              <w:top w:val="single" w:sz="4" w:space="0" w:color="000000"/>
            </w:tcBorders>
          </w:tcPr>
          <w:p w:rsidR="00B65F9D" w:rsidRDefault="00B65F9D" w:rsidP="00F906F0">
            <w:pPr>
              <w:pStyle w:val="TableParagraph"/>
              <w:spacing w:before="37" w:line="136" w:lineRule="exact"/>
              <w:ind w:left="92"/>
              <w:rPr>
                <w:sz w:val="12"/>
              </w:rPr>
            </w:pPr>
            <w:r>
              <w:rPr>
                <w:spacing w:val="-10"/>
                <w:w w:val="105"/>
                <w:sz w:val="12"/>
              </w:rPr>
              <w:t>–</w:t>
            </w:r>
          </w:p>
        </w:tc>
        <w:tc>
          <w:tcPr>
            <w:tcW w:w="1116" w:type="dxa"/>
            <w:tcBorders>
              <w:top w:val="single" w:sz="4" w:space="0" w:color="000000"/>
            </w:tcBorders>
          </w:tcPr>
          <w:p w:rsidR="00B65F9D" w:rsidRDefault="00B65F9D" w:rsidP="00F906F0">
            <w:pPr>
              <w:pStyle w:val="TableParagraph"/>
              <w:spacing w:before="37" w:line="136" w:lineRule="exact"/>
              <w:ind w:left="69"/>
              <w:rPr>
                <w:sz w:val="12"/>
              </w:rPr>
            </w:pPr>
            <w:r>
              <w:rPr>
                <w:w w:val="105"/>
                <w:sz w:val="12"/>
              </w:rPr>
              <w:t>ANOVA</w:t>
            </w:r>
            <w:r>
              <w:rPr>
                <w:spacing w:val="7"/>
                <w:w w:val="110"/>
                <w:sz w:val="12"/>
              </w:rPr>
              <w:t xml:space="preserve"> </w:t>
            </w:r>
            <w:r>
              <w:rPr>
                <w:spacing w:val="-4"/>
                <w:w w:val="110"/>
                <w:sz w:val="12"/>
              </w:rPr>
              <w:t>test</w:t>
            </w:r>
          </w:p>
        </w:tc>
        <w:tc>
          <w:tcPr>
            <w:tcW w:w="1123" w:type="dxa"/>
            <w:tcBorders>
              <w:top w:val="single" w:sz="4" w:space="0" w:color="000000"/>
            </w:tcBorders>
          </w:tcPr>
          <w:p w:rsidR="00B65F9D" w:rsidRDefault="00B65F9D" w:rsidP="00F906F0">
            <w:pPr>
              <w:pStyle w:val="TableParagraph"/>
              <w:spacing w:before="37" w:line="136" w:lineRule="exact"/>
              <w:ind w:left="83"/>
              <w:rPr>
                <w:sz w:val="12"/>
              </w:rPr>
            </w:pPr>
            <w:r>
              <w:rPr>
                <w:spacing w:val="-4"/>
                <w:w w:val="110"/>
                <w:sz w:val="12"/>
              </w:rPr>
              <w:t>User</w:t>
            </w:r>
          </w:p>
        </w:tc>
        <w:tc>
          <w:tcPr>
            <w:tcW w:w="974" w:type="dxa"/>
            <w:tcBorders>
              <w:top w:val="single" w:sz="4" w:space="0" w:color="000000"/>
            </w:tcBorders>
          </w:tcPr>
          <w:p w:rsidR="00B65F9D" w:rsidRDefault="00B65F9D" w:rsidP="00F906F0">
            <w:pPr>
              <w:pStyle w:val="TableParagraph"/>
              <w:spacing w:before="37" w:line="136" w:lineRule="exact"/>
              <w:ind w:left="90"/>
              <w:rPr>
                <w:sz w:val="12"/>
              </w:rPr>
            </w:pPr>
            <w:r>
              <w:rPr>
                <w:w w:val="115"/>
                <w:sz w:val="12"/>
              </w:rPr>
              <w:t>Fitness</w:t>
            </w:r>
            <w:r>
              <w:rPr>
                <w:spacing w:val="11"/>
                <w:w w:val="115"/>
                <w:sz w:val="12"/>
              </w:rPr>
              <w:t xml:space="preserve"> </w:t>
            </w:r>
            <w:r>
              <w:rPr>
                <w:spacing w:val="-5"/>
                <w:w w:val="115"/>
                <w:sz w:val="12"/>
              </w:rPr>
              <w:t>and</w:t>
            </w:r>
          </w:p>
        </w:tc>
      </w:tr>
      <w:tr w:rsidR="00B65F9D" w:rsidTr="00F906F0">
        <w:trPr>
          <w:trHeight w:val="171"/>
        </w:trPr>
        <w:tc>
          <w:tcPr>
            <w:tcW w:w="476"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46"/>
              <w:rPr>
                <w:sz w:val="12"/>
              </w:rPr>
            </w:pPr>
            <w:r>
              <w:rPr>
                <w:w w:val="115"/>
                <w:sz w:val="12"/>
              </w:rPr>
              <w:t>and</w:t>
            </w:r>
            <w:r>
              <w:rPr>
                <w:spacing w:val="19"/>
                <w:w w:val="115"/>
                <w:sz w:val="12"/>
              </w:rPr>
              <w:t xml:space="preserve"> </w:t>
            </w:r>
            <w:r>
              <w:rPr>
                <w:w w:val="115"/>
                <w:sz w:val="12"/>
              </w:rPr>
              <w:t>Pei-</w:t>
            </w:r>
            <w:proofErr w:type="spellStart"/>
            <w:r>
              <w:rPr>
                <w:spacing w:val="-4"/>
                <w:w w:val="115"/>
                <w:sz w:val="12"/>
              </w:rPr>
              <w:t>Luen</w:t>
            </w:r>
            <w:proofErr w:type="spellEnd"/>
          </w:p>
        </w:tc>
        <w:tc>
          <w:tcPr>
            <w:tcW w:w="1550" w:type="dxa"/>
          </w:tcPr>
          <w:p w:rsidR="00B65F9D" w:rsidRDefault="00B65F9D" w:rsidP="00F906F0">
            <w:pPr>
              <w:pStyle w:val="TableParagraph"/>
              <w:spacing w:before="15" w:line="136" w:lineRule="exact"/>
              <w:ind w:left="87"/>
              <w:rPr>
                <w:sz w:val="12"/>
              </w:rPr>
            </w:pPr>
            <w:r>
              <w:rPr>
                <w:w w:val="115"/>
                <w:sz w:val="12"/>
              </w:rPr>
              <w:t>the</w:t>
            </w:r>
            <w:r>
              <w:rPr>
                <w:spacing w:val="18"/>
                <w:w w:val="115"/>
                <w:sz w:val="12"/>
              </w:rPr>
              <w:t xml:space="preserve"> </w:t>
            </w:r>
            <w:r>
              <w:rPr>
                <w:w w:val="115"/>
                <w:sz w:val="12"/>
              </w:rPr>
              <w:t>effect</w:t>
            </w:r>
            <w:r>
              <w:rPr>
                <w:spacing w:val="19"/>
                <w:w w:val="115"/>
                <w:sz w:val="12"/>
              </w:rPr>
              <w:t xml:space="preserve"> </w:t>
            </w:r>
            <w:r>
              <w:rPr>
                <w:w w:val="115"/>
                <w:sz w:val="12"/>
              </w:rPr>
              <w:t>of</w:t>
            </w:r>
            <w:r>
              <w:rPr>
                <w:spacing w:val="19"/>
                <w:w w:val="115"/>
                <w:sz w:val="12"/>
              </w:rPr>
              <w:t xml:space="preserve"> </w:t>
            </w:r>
            <w:r>
              <w:rPr>
                <w:spacing w:val="-2"/>
                <w:w w:val="115"/>
                <w:sz w:val="12"/>
              </w:rPr>
              <w:t>gender,</w:t>
            </w:r>
          </w:p>
        </w:tc>
        <w:tc>
          <w:tcPr>
            <w:tcW w:w="876" w:type="dxa"/>
          </w:tcPr>
          <w:p w:rsidR="00B65F9D" w:rsidRDefault="00B65F9D" w:rsidP="00F906F0">
            <w:pPr>
              <w:pStyle w:val="TableParagraph"/>
              <w:rPr>
                <w:sz w:val="10"/>
              </w:rPr>
            </w:pPr>
          </w:p>
        </w:tc>
        <w:tc>
          <w:tcPr>
            <w:tcW w:w="842" w:type="dxa"/>
          </w:tcPr>
          <w:p w:rsidR="00B65F9D" w:rsidRDefault="00B65F9D" w:rsidP="00F906F0">
            <w:pPr>
              <w:pStyle w:val="TableParagraph"/>
              <w:rPr>
                <w:sz w:val="10"/>
              </w:rPr>
            </w:pPr>
          </w:p>
        </w:tc>
        <w:tc>
          <w:tcPr>
            <w:tcW w:w="1204" w:type="dxa"/>
          </w:tcPr>
          <w:p w:rsidR="00B65F9D" w:rsidRDefault="00B65F9D" w:rsidP="00F906F0">
            <w:pPr>
              <w:pStyle w:val="TableParagraph"/>
              <w:spacing w:before="15" w:line="136" w:lineRule="exact"/>
              <w:ind w:left="154"/>
              <w:rPr>
                <w:sz w:val="12"/>
              </w:rPr>
            </w:pPr>
            <w:r>
              <w:rPr>
                <w:w w:val="120"/>
                <w:sz w:val="12"/>
              </w:rPr>
              <w:t>and</w:t>
            </w:r>
            <w:r>
              <w:rPr>
                <w:spacing w:val="17"/>
                <w:w w:val="120"/>
                <w:sz w:val="12"/>
              </w:rPr>
              <w:t xml:space="preserve"> </w:t>
            </w:r>
            <w:r>
              <w:rPr>
                <w:spacing w:val="-2"/>
                <w:w w:val="120"/>
                <w:sz w:val="12"/>
              </w:rPr>
              <w:t>bracelet</w:t>
            </w:r>
          </w:p>
        </w:tc>
        <w:tc>
          <w:tcPr>
            <w:tcW w:w="1140" w:type="dxa"/>
          </w:tcPr>
          <w:p w:rsidR="00B65F9D" w:rsidRDefault="00B65F9D" w:rsidP="00F906F0">
            <w:pPr>
              <w:pStyle w:val="TableParagraph"/>
              <w:spacing w:before="15" w:line="136" w:lineRule="exact"/>
              <w:ind w:left="80"/>
              <w:rPr>
                <w:sz w:val="12"/>
              </w:rPr>
            </w:pPr>
            <w:r>
              <w:rPr>
                <w:w w:val="120"/>
                <w:sz w:val="12"/>
              </w:rPr>
              <w:t>smart</w:t>
            </w:r>
            <w:r>
              <w:rPr>
                <w:spacing w:val="11"/>
                <w:w w:val="120"/>
                <w:sz w:val="12"/>
              </w:rPr>
              <w:t xml:space="preserve"> </w:t>
            </w:r>
            <w:r>
              <w:rPr>
                <w:spacing w:val="-2"/>
                <w:w w:val="120"/>
                <w:sz w:val="12"/>
              </w:rPr>
              <w:t>bracelet</w:t>
            </w:r>
          </w:p>
        </w:tc>
        <w:tc>
          <w:tcPr>
            <w:tcW w:w="959" w:type="dxa"/>
          </w:tcPr>
          <w:p w:rsidR="00B65F9D" w:rsidRDefault="00B65F9D" w:rsidP="00F906F0">
            <w:pPr>
              <w:pStyle w:val="TableParagraph"/>
              <w:rPr>
                <w:sz w:val="10"/>
              </w:rPr>
            </w:pPr>
          </w:p>
        </w:tc>
        <w:tc>
          <w:tcPr>
            <w:tcW w:w="1278" w:type="dxa"/>
          </w:tcPr>
          <w:p w:rsidR="00B65F9D" w:rsidRDefault="00B65F9D" w:rsidP="00F906F0">
            <w:pPr>
              <w:pStyle w:val="TableParagraph"/>
              <w:spacing w:before="15" w:line="136" w:lineRule="exact"/>
              <w:ind w:left="240"/>
              <w:rPr>
                <w:sz w:val="12"/>
              </w:rPr>
            </w:pPr>
            <w:r>
              <w:rPr>
                <w:spacing w:val="-2"/>
                <w:w w:val="120"/>
                <w:sz w:val="12"/>
              </w:rPr>
              <w:t>questionnaire</w:t>
            </w:r>
          </w:p>
        </w:tc>
        <w:tc>
          <w:tcPr>
            <w:tcW w:w="1152"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123" w:type="dxa"/>
          </w:tcPr>
          <w:p w:rsidR="00B65F9D" w:rsidRDefault="00B65F9D" w:rsidP="00F906F0">
            <w:pPr>
              <w:pStyle w:val="TableParagraph"/>
              <w:spacing w:before="15" w:line="136" w:lineRule="exact"/>
              <w:ind w:left="83"/>
              <w:rPr>
                <w:sz w:val="12"/>
              </w:rPr>
            </w:pPr>
            <w:r>
              <w:rPr>
                <w:spacing w:val="-2"/>
                <w:w w:val="115"/>
                <w:sz w:val="12"/>
              </w:rPr>
              <w:t>Requirements</w:t>
            </w:r>
          </w:p>
        </w:tc>
        <w:tc>
          <w:tcPr>
            <w:tcW w:w="974" w:type="dxa"/>
          </w:tcPr>
          <w:p w:rsidR="00B65F9D" w:rsidRDefault="00B65F9D" w:rsidP="00F906F0">
            <w:pPr>
              <w:pStyle w:val="TableParagraph"/>
              <w:spacing w:before="15" w:line="136" w:lineRule="exact"/>
              <w:ind w:left="90"/>
              <w:rPr>
                <w:sz w:val="12"/>
              </w:rPr>
            </w:pPr>
            <w:r>
              <w:rPr>
                <w:spacing w:val="-2"/>
                <w:w w:val="115"/>
                <w:sz w:val="12"/>
              </w:rPr>
              <w:t>Physical</w:t>
            </w:r>
          </w:p>
        </w:tc>
      </w:tr>
      <w:tr w:rsidR="00B65F9D" w:rsidTr="00F906F0">
        <w:trPr>
          <w:trHeight w:val="171"/>
        </w:trPr>
        <w:tc>
          <w:tcPr>
            <w:tcW w:w="476"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46"/>
              <w:rPr>
                <w:sz w:val="12"/>
              </w:rPr>
            </w:pPr>
            <w:r>
              <w:rPr>
                <w:w w:val="115"/>
                <w:sz w:val="12"/>
              </w:rPr>
              <w:t>Patrick</w:t>
            </w:r>
            <w:r>
              <w:rPr>
                <w:spacing w:val="25"/>
                <w:w w:val="115"/>
                <w:sz w:val="12"/>
              </w:rPr>
              <w:t xml:space="preserve"> </w:t>
            </w:r>
            <w:r>
              <w:rPr>
                <w:spacing w:val="-5"/>
                <w:w w:val="115"/>
                <w:sz w:val="12"/>
              </w:rPr>
              <w:t>Rau</w:t>
            </w:r>
          </w:p>
        </w:tc>
        <w:tc>
          <w:tcPr>
            <w:tcW w:w="1550" w:type="dxa"/>
          </w:tcPr>
          <w:p w:rsidR="00B65F9D" w:rsidRDefault="00B65F9D" w:rsidP="00F906F0">
            <w:pPr>
              <w:pStyle w:val="TableParagraph"/>
              <w:spacing w:before="15" w:line="136" w:lineRule="exact"/>
              <w:ind w:left="87"/>
              <w:rPr>
                <w:sz w:val="12"/>
              </w:rPr>
            </w:pPr>
            <w:r>
              <w:rPr>
                <w:w w:val="120"/>
                <w:sz w:val="12"/>
              </w:rPr>
              <w:t>motion,</w:t>
            </w:r>
            <w:r>
              <w:rPr>
                <w:spacing w:val="9"/>
                <w:w w:val="120"/>
                <w:sz w:val="12"/>
              </w:rPr>
              <w:t xml:space="preserve"> </w:t>
            </w:r>
            <w:r>
              <w:rPr>
                <w:w w:val="120"/>
                <w:sz w:val="12"/>
              </w:rPr>
              <w:t>and</w:t>
            </w:r>
            <w:r>
              <w:rPr>
                <w:spacing w:val="10"/>
                <w:w w:val="120"/>
                <w:sz w:val="12"/>
              </w:rPr>
              <w:t xml:space="preserve"> </w:t>
            </w:r>
            <w:r>
              <w:rPr>
                <w:w w:val="120"/>
                <w:sz w:val="12"/>
              </w:rPr>
              <w:t>display</w:t>
            </w:r>
            <w:r>
              <w:rPr>
                <w:spacing w:val="10"/>
                <w:w w:val="120"/>
                <w:sz w:val="12"/>
              </w:rPr>
              <w:t xml:space="preserve"> </w:t>
            </w:r>
            <w:r>
              <w:rPr>
                <w:spacing w:val="-5"/>
                <w:w w:val="120"/>
                <w:sz w:val="12"/>
              </w:rPr>
              <w:t>on</w:t>
            </w:r>
          </w:p>
        </w:tc>
        <w:tc>
          <w:tcPr>
            <w:tcW w:w="876" w:type="dxa"/>
          </w:tcPr>
          <w:p w:rsidR="00B65F9D" w:rsidRDefault="00B65F9D" w:rsidP="00F906F0">
            <w:pPr>
              <w:pStyle w:val="TableParagraph"/>
              <w:rPr>
                <w:sz w:val="10"/>
              </w:rPr>
            </w:pPr>
          </w:p>
        </w:tc>
        <w:tc>
          <w:tcPr>
            <w:tcW w:w="842" w:type="dxa"/>
          </w:tcPr>
          <w:p w:rsidR="00B65F9D" w:rsidRDefault="00B65F9D" w:rsidP="00F906F0">
            <w:pPr>
              <w:pStyle w:val="TableParagraph"/>
              <w:rPr>
                <w:sz w:val="10"/>
              </w:rPr>
            </w:pPr>
          </w:p>
        </w:tc>
        <w:tc>
          <w:tcPr>
            <w:tcW w:w="1204" w:type="dxa"/>
          </w:tcPr>
          <w:p w:rsidR="00B65F9D" w:rsidRDefault="00B65F9D" w:rsidP="00F906F0">
            <w:pPr>
              <w:pStyle w:val="TableParagraph"/>
              <w:spacing w:before="15" w:line="136" w:lineRule="exact"/>
              <w:ind w:left="154"/>
              <w:rPr>
                <w:sz w:val="12"/>
              </w:rPr>
            </w:pPr>
            <w:r>
              <w:rPr>
                <w:spacing w:val="-2"/>
                <w:w w:val="115"/>
                <w:sz w:val="12"/>
              </w:rPr>
              <w:t>users</w:t>
            </w:r>
          </w:p>
        </w:tc>
        <w:tc>
          <w:tcPr>
            <w:tcW w:w="1140" w:type="dxa"/>
          </w:tcPr>
          <w:p w:rsidR="00B65F9D" w:rsidRDefault="00B65F9D" w:rsidP="00F906F0">
            <w:pPr>
              <w:pStyle w:val="TableParagraph"/>
              <w:rPr>
                <w:sz w:val="10"/>
              </w:rPr>
            </w:pPr>
          </w:p>
        </w:tc>
        <w:tc>
          <w:tcPr>
            <w:tcW w:w="959"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152"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974" w:type="dxa"/>
          </w:tcPr>
          <w:p w:rsidR="00B65F9D" w:rsidRDefault="00B65F9D" w:rsidP="00F906F0">
            <w:pPr>
              <w:pStyle w:val="TableParagraph"/>
              <w:spacing w:before="15" w:line="136" w:lineRule="exact"/>
              <w:ind w:left="90"/>
              <w:rPr>
                <w:sz w:val="12"/>
              </w:rPr>
            </w:pPr>
            <w:r>
              <w:rPr>
                <w:spacing w:val="-2"/>
                <w:w w:val="110"/>
                <w:sz w:val="12"/>
              </w:rPr>
              <w:t>Activity</w:t>
            </w:r>
          </w:p>
        </w:tc>
      </w:tr>
      <w:tr w:rsidR="00B65F9D" w:rsidTr="00F906F0">
        <w:trPr>
          <w:trHeight w:val="171"/>
        </w:trPr>
        <w:tc>
          <w:tcPr>
            <w:tcW w:w="476"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46"/>
              <w:rPr>
                <w:sz w:val="12"/>
              </w:rPr>
            </w:pPr>
            <w:r>
              <w:rPr>
                <w:spacing w:val="-2"/>
                <w:w w:val="120"/>
                <w:sz w:val="12"/>
              </w:rPr>
              <w:t>(2015)</w:t>
            </w:r>
          </w:p>
        </w:tc>
        <w:tc>
          <w:tcPr>
            <w:tcW w:w="1550" w:type="dxa"/>
          </w:tcPr>
          <w:p w:rsidR="00B65F9D" w:rsidRDefault="00B65F9D" w:rsidP="00F906F0">
            <w:pPr>
              <w:pStyle w:val="TableParagraph"/>
              <w:spacing w:before="15" w:line="136" w:lineRule="exact"/>
              <w:ind w:left="87"/>
              <w:rPr>
                <w:sz w:val="12"/>
              </w:rPr>
            </w:pPr>
            <w:r>
              <w:rPr>
                <w:w w:val="120"/>
                <w:sz w:val="12"/>
              </w:rPr>
              <w:t>the</w:t>
            </w:r>
            <w:r>
              <w:rPr>
                <w:spacing w:val="8"/>
                <w:w w:val="120"/>
                <w:sz w:val="12"/>
              </w:rPr>
              <w:t xml:space="preserve"> </w:t>
            </w:r>
            <w:r>
              <w:rPr>
                <w:w w:val="120"/>
                <w:sz w:val="12"/>
              </w:rPr>
              <w:t>use</w:t>
            </w:r>
            <w:r>
              <w:rPr>
                <w:spacing w:val="9"/>
                <w:w w:val="120"/>
                <w:sz w:val="12"/>
              </w:rPr>
              <w:t xml:space="preserve"> </w:t>
            </w:r>
            <w:r>
              <w:rPr>
                <w:w w:val="120"/>
                <w:sz w:val="12"/>
              </w:rPr>
              <w:t>experience</w:t>
            </w:r>
            <w:r>
              <w:rPr>
                <w:spacing w:val="9"/>
                <w:w w:val="120"/>
                <w:sz w:val="12"/>
              </w:rPr>
              <w:t xml:space="preserve"> </w:t>
            </w:r>
            <w:r>
              <w:rPr>
                <w:spacing w:val="-5"/>
                <w:w w:val="120"/>
                <w:sz w:val="12"/>
              </w:rPr>
              <w:t>and</w:t>
            </w:r>
          </w:p>
        </w:tc>
        <w:tc>
          <w:tcPr>
            <w:tcW w:w="876" w:type="dxa"/>
          </w:tcPr>
          <w:p w:rsidR="00B65F9D" w:rsidRDefault="00B65F9D" w:rsidP="00F906F0">
            <w:pPr>
              <w:pStyle w:val="TableParagraph"/>
              <w:rPr>
                <w:sz w:val="10"/>
              </w:rPr>
            </w:pPr>
          </w:p>
        </w:tc>
        <w:tc>
          <w:tcPr>
            <w:tcW w:w="842" w:type="dxa"/>
          </w:tcPr>
          <w:p w:rsidR="00B65F9D" w:rsidRDefault="00B65F9D" w:rsidP="00F906F0">
            <w:pPr>
              <w:pStyle w:val="TableParagraph"/>
              <w:rPr>
                <w:sz w:val="10"/>
              </w:rPr>
            </w:pPr>
          </w:p>
        </w:tc>
        <w:tc>
          <w:tcPr>
            <w:tcW w:w="1204" w:type="dxa"/>
          </w:tcPr>
          <w:p w:rsidR="00B65F9D" w:rsidRDefault="00B65F9D" w:rsidP="00F906F0">
            <w:pPr>
              <w:pStyle w:val="TableParagraph"/>
              <w:rPr>
                <w:sz w:val="10"/>
              </w:rPr>
            </w:pPr>
          </w:p>
        </w:tc>
        <w:tc>
          <w:tcPr>
            <w:tcW w:w="1140" w:type="dxa"/>
          </w:tcPr>
          <w:p w:rsidR="00B65F9D" w:rsidRDefault="00B65F9D" w:rsidP="00F906F0">
            <w:pPr>
              <w:pStyle w:val="TableParagraph"/>
              <w:rPr>
                <w:sz w:val="10"/>
              </w:rPr>
            </w:pPr>
          </w:p>
        </w:tc>
        <w:tc>
          <w:tcPr>
            <w:tcW w:w="959"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152"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50" w:type="dxa"/>
          </w:tcPr>
          <w:p w:rsidR="00B65F9D" w:rsidRDefault="00B65F9D" w:rsidP="00F906F0">
            <w:pPr>
              <w:pStyle w:val="TableParagraph"/>
              <w:spacing w:before="15" w:line="136" w:lineRule="exact"/>
              <w:ind w:left="87"/>
              <w:rPr>
                <w:sz w:val="12"/>
              </w:rPr>
            </w:pPr>
            <w:r>
              <w:rPr>
                <w:w w:val="115"/>
                <w:sz w:val="12"/>
              </w:rPr>
              <w:t>enjoyments</w:t>
            </w:r>
            <w:r>
              <w:rPr>
                <w:spacing w:val="19"/>
                <w:w w:val="115"/>
                <w:sz w:val="12"/>
              </w:rPr>
              <w:t xml:space="preserve"> </w:t>
            </w:r>
            <w:r>
              <w:rPr>
                <w:w w:val="115"/>
                <w:sz w:val="12"/>
              </w:rPr>
              <w:t>of</w:t>
            </w:r>
            <w:r>
              <w:rPr>
                <w:spacing w:val="19"/>
                <w:w w:val="115"/>
                <w:sz w:val="12"/>
              </w:rPr>
              <w:t xml:space="preserve"> </w:t>
            </w:r>
            <w:r>
              <w:rPr>
                <w:spacing w:val="-5"/>
                <w:w w:val="115"/>
                <w:sz w:val="12"/>
              </w:rPr>
              <w:t>the</w:t>
            </w:r>
          </w:p>
        </w:tc>
        <w:tc>
          <w:tcPr>
            <w:tcW w:w="876" w:type="dxa"/>
          </w:tcPr>
          <w:p w:rsidR="00B65F9D" w:rsidRDefault="00B65F9D" w:rsidP="00F906F0">
            <w:pPr>
              <w:pStyle w:val="TableParagraph"/>
              <w:rPr>
                <w:sz w:val="10"/>
              </w:rPr>
            </w:pPr>
          </w:p>
        </w:tc>
        <w:tc>
          <w:tcPr>
            <w:tcW w:w="842" w:type="dxa"/>
          </w:tcPr>
          <w:p w:rsidR="00B65F9D" w:rsidRDefault="00B65F9D" w:rsidP="00F906F0">
            <w:pPr>
              <w:pStyle w:val="TableParagraph"/>
              <w:rPr>
                <w:sz w:val="10"/>
              </w:rPr>
            </w:pPr>
          </w:p>
        </w:tc>
        <w:tc>
          <w:tcPr>
            <w:tcW w:w="1204" w:type="dxa"/>
          </w:tcPr>
          <w:p w:rsidR="00B65F9D" w:rsidRDefault="00B65F9D" w:rsidP="00F906F0">
            <w:pPr>
              <w:pStyle w:val="TableParagraph"/>
              <w:rPr>
                <w:sz w:val="10"/>
              </w:rPr>
            </w:pPr>
          </w:p>
        </w:tc>
        <w:tc>
          <w:tcPr>
            <w:tcW w:w="1140" w:type="dxa"/>
          </w:tcPr>
          <w:p w:rsidR="00B65F9D" w:rsidRDefault="00B65F9D" w:rsidP="00F906F0">
            <w:pPr>
              <w:pStyle w:val="TableParagraph"/>
              <w:rPr>
                <w:sz w:val="10"/>
              </w:rPr>
            </w:pPr>
          </w:p>
        </w:tc>
        <w:tc>
          <w:tcPr>
            <w:tcW w:w="959"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152"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50" w:type="dxa"/>
          </w:tcPr>
          <w:p w:rsidR="00B65F9D" w:rsidRDefault="00B65F9D" w:rsidP="00F906F0">
            <w:pPr>
              <w:pStyle w:val="TableParagraph"/>
              <w:spacing w:before="15" w:line="136" w:lineRule="exact"/>
              <w:ind w:left="87"/>
              <w:rPr>
                <w:sz w:val="12"/>
              </w:rPr>
            </w:pPr>
            <w:r>
              <w:rPr>
                <w:w w:val="120"/>
                <w:sz w:val="12"/>
              </w:rPr>
              <w:t>individuals</w:t>
            </w:r>
            <w:r>
              <w:rPr>
                <w:spacing w:val="1"/>
                <w:w w:val="120"/>
                <w:sz w:val="12"/>
              </w:rPr>
              <w:t xml:space="preserve"> </w:t>
            </w:r>
            <w:r>
              <w:rPr>
                <w:spacing w:val="-5"/>
                <w:w w:val="120"/>
                <w:sz w:val="12"/>
              </w:rPr>
              <w:t>in</w:t>
            </w:r>
          </w:p>
        </w:tc>
        <w:tc>
          <w:tcPr>
            <w:tcW w:w="876" w:type="dxa"/>
          </w:tcPr>
          <w:p w:rsidR="00B65F9D" w:rsidRDefault="00B65F9D" w:rsidP="00F906F0">
            <w:pPr>
              <w:pStyle w:val="TableParagraph"/>
              <w:rPr>
                <w:sz w:val="10"/>
              </w:rPr>
            </w:pPr>
          </w:p>
        </w:tc>
        <w:tc>
          <w:tcPr>
            <w:tcW w:w="842" w:type="dxa"/>
          </w:tcPr>
          <w:p w:rsidR="00B65F9D" w:rsidRDefault="00B65F9D" w:rsidP="00F906F0">
            <w:pPr>
              <w:pStyle w:val="TableParagraph"/>
              <w:rPr>
                <w:sz w:val="10"/>
              </w:rPr>
            </w:pPr>
          </w:p>
        </w:tc>
        <w:tc>
          <w:tcPr>
            <w:tcW w:w="1204" w:type="dxa"/>
          </w:tcPr>
          <w:p w:rsidR="00B65F9D" w:rsidRDefault="00B65F9D" w:rsidP="00F906F0">
            <w:pPr>
              <w:pStyle w:val="TableParagraph"/>
              <w:rPr>
                <w:sz w:val="10"/>
              </w:rPr>
            </w:pPr>
          </w:p>
        </w:tc>
        <w:tc>
          <w:tcPr>
            <w:tcW w:w="1140" w:type="dxa"/>
          </w:tcPr>
          <w:p w:rsidR="00B65F9D" w:rsidRDefault="00B65F9D" w:rsidP="00F906F0">
            <w:pPr>
              <w:pStyle w:val="TableParagraph"/>
              <w:rPr>
                <w:sz w:val="10"/>
              </w:rPr>
            </w:pPr>
          </w:p>
        </w:tc>
        <w:tc>
          <w:tcPr>
            <w:tcW w:w="959"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152"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50" w:type="dxa"/>
          </w:tcPr>
          <w:p w:rsidR="00B65F9D" w:rsidRDefault="00B65F9D" w:rsidP="00F906F0">
            <w:pPr>
              <w:pStyle w:val="TableParagraph"/>
              <w:spacing w:before="15" w:line="136" w:lineRule="exact"/>
              <w:ind w:left="87"/>
              <w:rPr>
                <w:sz w:val="12"/>
              </w:rPr>
            </w:pPr>
            <w:r>
              <w:rPr>
                <w:w w:val="120"/>
                <w:sz w:val="12"/>
              </w:rPr>
              <w:t>interaction</w:t>
            </w:r>
            <w:r>
              <w:rPr>
                <w:spacing w:val="11"/>
                <w:w w:val="120"/>
                <w:sz w:val="12"/>
              </w:rPr>
              <w:t xml:space="preserve"> </w:t>
            </w:r>
            <w:r>
              <w:rPr>
                <w:spacing w:val="-4"/>
                <w:w w:val="120"/>
                <w:sz w:val="12"/>
              </w:rPr>
              <w:t>with</w:t>
            </w:r>
          </w:p>
        </w:tc>
        <w:tc>
          <w:tcPr>
            <w:tcW w:w="876" w:type="dxa"/>
          </w:tcPr>
          <w:p w:rsidR="00B65F9D" w:rsidRDefault="00B65F9D" w:rsidP="00F906F0">
            <w:pPr>
              <w:pStyle w:val="TableParagraph"/>
              <w:rPr>
                <w:sz w:val="10"/>
              </w:rPr>
            </w:pPr>
          </w:p>
        </w:tc>
        <w:tc>
          <w:tcPr>
            <w:tcW w:w="842" w:type="dxa"/>
          </w:tcPr>
          <w:p w:rsidR="00B65F9D" w:rsidRDefault="00B65F9D" w:rsidP="00F906F0">
            <w:pPr>
              <w:pStyle w:val="TableParagraph"/>
              <w:rPr>
                <w:sz w:val="10"/>
              </w:rPr>
            </w:pPr>
          </w:p>
        </w:tc>
        <w:tc>
          <w:tcPr>
            <w:tcW w:w="1204" w:type="dxa"/>
          </w:tcPr>
          <w:p w:rsidR="00B65F9D" w:rsidRDefault="00B65F9D" w:rsidP="00F906F0">
            <w:pPr>
              <w:pStyle w:val="TableParagraph"/>
              <w:rPr>
                <w:sz w:val="10"/>
              </w:rPr>
            </w:pPr>
          </w:p>
        </w:tc>
        <w:tc>
          <w:tcPr>
            <w:tcW w:w="1140" w:type="dxa"/>
          </w:tcPr>
          <w:p w:rsidR="00B65F9D" w:rsidRDefault="00B65F9D" w:rsidP="00F906F0">
            <w:pPr>
              <w:pStyle w:val="TableParagraph"/>
              <w:rPr>
                <w:sz w:val="10"/>
              </w:rPr>
            </w:pPr>
          </w:p>
        </w:tc>
        <w:tc>
          <w:tcPr>
            <w:tcW w:w="959"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152"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204"/>
        </w:trPr>
        <w:tc>
          <w:tcPr>
            <w:tcW w:w="476" w:type="dxa"/>
            <w:tcBorders>
              <w:bottom w:val="single" w:sz="4" w:space="0" w:color="000000"/>
            </w:tcBorders>
          </w:tcPr>
          <w:p w:rsidR="00B65F9D" w:rsidRDefault="00B65F9D" w:rsidP="00F906F0">
            <w:pPr>
              <w:pStyle w:val="TableParagraph"/>
              <w:rPr>
                <w:sz w:val="12"/>
              </w:rPr>
            </w:pPr>
          </w:p>
        </w:tc>
        <w:tc>
          <w:tcPr>
            <w:tcW w:w="989" w:type="dxa"/>
            <w:tcBorders>
              <w:bottom w:val="single" w:sz="4" w:space="0" w:color="000000"/>
            </w:tcBorders>
          </w:tcPr>
          <w:p w:rsidR="00B65F9D" w:rsidRDefault="00B65F9D" w:rsidP="00F906F0">
            <w:pPr>
              <w:pStyle w:val="TableParagraph"/>
              <w:rPr>
                <w:sz w:val="12"/>
              </w:rPr>
            </w:pPr>
          </w:p>
        </w:tc>
        <w:tc>
          <w:tcPr>
            <w:tcW w:w="1550" w:type="dxa"/>
            <w:tcBorders>
              <w:bottom w:val="single" w:sz="4" w:space="0" w:color="000000"/>
            </w:tcBorders>
          </w:tcPr>
          <w:p w:rsidR="00B65F9D" w:rsidRDefault="00B65F9D" w:rsidP="00F906F0">
            <w:pPr>
              <w:pStyle w:val="TableParagraph"/>
              <w:spacing w:before="15"/>
              <w:ind w:left="87"/>
              <w:rPr>
                <w:sz w:val="12"/>
              </w:rPr>
            </w:pPr>
            <w:r>
              <w:rPr>
                <w:spacing w:val="-2"/>
                <w:w w:val="115"/>
                <w:sz w:val="12"/>
              </w:rPr>
              <w:t>wearables.</w:t>
            </w:r>
          </w:p>
        </w:tc>
        <w:tc>
          <w:tcPr>
            <w:tcW w:w="876" w:type="dxa"/>
            <w:tcBorders>
              <w:bottom w:val="single" w:sz="4" w:space="0" w:color="000000"/>
            </w:tcBorders>
          </w:tcPr>
          <w:p w:rsidR="00B65F9D" w:rsidRDefault="00B65F9D" w:rsidP="00F906F0">
            <w:pPr>
              <w:pStyle w:val="TableParagraph"/>
              <w:rPr>
                <w:sz w:val="12"/>
              </w:rPr>
            </w:pPr>
          </w:p>
        </w:tc>
        <w:tc>
          <w:tcPr>
            <w:tcW w:w="842" w:type="dxa"/>
            <w:tcBorders>
              <w:bottom w:val="single" w:sz="4" w:space="0" w:color="000000"/>
            </w:tcBorders>
          </w:tcPr>
          <w:p w:rsidR="00B65F9D" w:rsidRDefault="00B65F9D" w:rsidP="00F906F0">
            <w:pPr>
              <w:pStyle w:val="TableParagraph"/>
              <w:rPr>
                <w:sz w:val="12"/>
              </w:rPr>
            </w:pPr>
          </w:p>
        </w:tc>
        <w:tc>
          <w:tcPr>
            <w:tcW w:w="1204" w:type="dxa"/>
            <w:tcBorders>
              <w:bottom w:val="single" w:sz="4" w:space="0" w:color="000000"/>
            </w:tcBorders>
          </w:tcPr>
          <w:p w:rsidR="00B65F9D" w:rsidRDefault="00B65F9D" w:rsidP="00F906F0">
            <w:pPr>
              <w:pStyle w:val="TableParagraph"/>
              <w:rPr>
                <w:sz w:val="12"/>
              </w:rPr>
            </w:pPr>
          </w:p>
        </w:tc>
        <w:tc>
          <w:tcPr>
            <w:tcW w:w="1140" w:type="dxa"/>
            <w:tcBorders>
              <w:bottom w:val="single" w:sz="4" w:space="0" w:color="000000"/>
            </w:tcBorders>
          </w:tcPr>
          <w:p w:rsidR="00B65F9D" w:rsidRDefault="00B65F9D" w:rsidP="00F906F0">
            <w:pPr>
              <w:pStyle w:val="TableParagraph"/>
              <w:rPr>
                <w:sz w:val="12"/>
              </w:rPr>
            </w:pPr>
          </w:p>
        </w:tc>
        <w:tc>
          <w:tcPr>
            <w:tcW w:w="959" w:type="dxa"/>
            <w:tcBorders>
              <w:bottom w:val="single" w:sz="4" w:space="0" w:color="000000"/>
            </w:tcBorders>
          </w:tcPr>
          <w:p w:rsidR="00B65F9D" w:rsidRDefault="00B65F9D" w:rsidP="00F906F0">
            <w:pPr>
              <w:pStyle w:val="TableParagraph"/>
              <w:rPr>
                <w:sz w:val="12"/>
              </w:rPr>
            </w:pPr>
          </w:p>
        </w:tc>
        <w:tc>
          <w:tcPr>
            <w:tcW w:w="1278" w:type="dxa"/>
            <w:tcBorders>
              <w:bottom w:val="single" w:sz="4" w:space="0" w:color="000000"/>
            </w:tcBorders>
          </w:tcPr>
          <w:p w:rsidR="00B65F9D" w:rsidRDefault="00B65F9D" w:rsidP="00F906F0">
            <w:pPr>
              <w:pStyle w:val="TableParagraph"/>
              <w:rPr>
                <w:sz w:val="12"/>
              </w:rPr>
            </w:pPr>
          </w:p>
        </w:tc>
        <w:tc>
          <w:tcPr>
            <w:tcW w:w="1152" w:type="dxa"/>
            <w:tcBorders>
              <w:bottom w:val="single" w:sz="4" w:space="0" w:color="000000"/>
            </w:tcBorders>
          </w:tcPr>
          <w:p w:rsidR="00B65F9D" w:rsidRDefault="00B65F9D" w:rsidP="00F906F0">
            <w:pPr>
              <w:pStyle w:val="TableParagraph"/>
              <w:rPr>
                <w:sz w:val="12"/>
              </w:rPr>
            </w:pPr>
          </w:p>
        </w:tc>
        <w:tc>
          <w:tcPr>
            <w:tcW w:w="1116" w:type="dxa"/>
            <w:tcBorders>
              <w:bottom w:val="single" w:sz="4" w:space="0" w:color="000000"/>
            </w:tcBorders>
          </w:tcPr>
          <w:p w:rsidR="00B65F9D" w:rsidRDefault="00B65F9D" w:rsidP="00F906F0">
            <w:pPr>
              <w:pStyle w:val="TableParagraph"/>
              <w:rPr>
                <w:sz w:val="12"/>
              </w:rPr>
            </w:pPr>
          </w:p>
        </w:tc>
        <w:tc>
          <w:tcPr>
            <w:tcW w:w="1123" w:type="dxa"/>
            <w:tcBorders>
              <w:bottom w:val="single" w:sz="4" w:space="0" w:color="000000"/>
            </w:tcBorders>
          </w:tcPr>
          <w:p w:rsidR="00B65F9D" w:rsidRDefault="00B65F9D" w:rsidP="00F906F0">
            <w:pPr>
              <w:pStyle w:val="TableParagraph"/>
              <w:rPr>
                <w:sz w:val="12"/>
              </w:rPr>
            </w:pPr>
          </w:p>
        </w:tc>
        <w:tc>
          <w:tcPr>
            <w:tcW w:w="974"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76" w:type="dxa"/>
            <w:tcBorders>
              <w:top w:val="single" w:sz="4" w:space="0" w:color="000000"/>
            </w:tcBorders>
          </w:tcPr>
          <w:p w:rsidR="00B65F9D" w:rsidRDefault="00B65F9D" w:rsidP="00F906F0">
            <w:pPr>
              <w:pStyle w:val="TableParagraph"/>
              <w:spacing w:before="37" w:line="136" w:lineRule="exact"/>
              <w:ind w:left="90"/>
              <w:rPr>
                <w:sz w:val="12"/>
              </w:rPr>
            </w:pPr>
            <w:r>
              <w:rPr>
                <w:spacing w:val="-5"/>
                <w:w w:val="110"/>
                <w:sz w:val="12"/>
              </w:rPr>
              <w:t>S37</w:t>
            </w:r>
          </w:p>
        </w:tc>
        <w:tc>
          <w:tcPr>
            <w:tcW w:w="989" w:type="dxa"/>
            <w:tcBorders>
              <w:top w:val="single" w:sz="4" w:space="0" w:color="000000"/>
            </w:tcBorders>
          </w:tcPr>
          <w:p w:rsidR="00B65F9D" w:rsidRDefault="00B65F9D" w:rsidP="00F906F0">
            <w:pPr>
              <w:pStyle w:val="TableParagraph"/>
              <w:spacing w:before="37" w:line="136" w:lineRule="exact"/>
              <w:ind w:left="146"/>
              <w:rPr>
                <w:sz w:val="12"/>
              </w:rPr>
            </w:pPr>
            <w:proofErr w:type="spellStart"/>
            <w:r>
              <w:rPr>
                <w:w w:val="115"/>
                <w:sz w:val="12"/>
              </w:rPr>
              <w:t>Enrica</w:t>
            </w:r>
            <w:proofErr w:type="spellEnd"/>
            <w:r>
              <w:rPr>
                <w:spacing w:val="15"/>
                <w:w w:val="115"/>
                <w:sz w:val="12"/>
              </w:rPr>
              <w:t xml:space="preserve"> </w:t>
            </w:r>
            <w:proofErr w:type="spellStart"/>
            <w:r>
              <w:rPr>
                <w:spacing w:val="-2"/>
                <w:w w:val="115"/>
                <w:sz w:val="12"/>
              </w:rPr>
              <w:t>Papi</w:t>
            </w:r>
            <w:proofErr w:type="spellEnd"/>
            <w:r>
              <w:rPr>
                <w:spacing w:val="-2"/>
                <w:w w:val="115"/>
                <w:sz w:val="12"/>
              </w:rPr>
              <w:t>,</w:t>
            </w:r>
          </w:p>
        </w:tc>
        <w:tc>
          <w:tcPr>
            <w:tcW w:w="1550" w:type="dxa"/>
            <w:tcBorders>
              <w:top w:val="single" w:sz="4" w:space="0" w:color="000000"/>
            </w:tcBorders>
          </w:tcPr>
          <w:p w:rsidR="00B65F9D" w:rsidRDefault="00B65F9D" w:rsidP="00F906F0">
            <w:pPr>
              <w:pStyle w:val="TableParagraph"/>
              <w:spacing w:before="37" w:line="136" w:lineRule="exact"/>
              <w:ind w:left="87"/>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identified</w:t>
            </w:r>
          </w:p>
        </w:tc>
        <w:tc>
          <w:tcPr>
            <w:tcW w:w="876" w:type="dxa"/>
            <w:tcBorders>
              <w:top w:val="single" w:sz="4" w:space="0" w:color="000000"/>
            </w:tcBorders>
          </w:tcPr>
          <w:p w:rsidR="00B65F9D" w:rsidRDefault="00B65F9D" w:rsidP="00F906F0">
            <w:pPr>
              <w:pStyle w:val="TableParagraph"/>
              <w:spacing w:before="37" w:line="136" w:lineRule="exact"/>
              <w:ind w:left="1"/>
              <w:jc w:val="center"/>
              <w:rPr>
                <w:sz w:val="12"/>
              </w:rPr>
            </w:pPr>
            <w:r>
              <w:rPr>
                <w:spacing w:val="-2"/>
                <w:w w:val="115"/>
                <w:sz w:val="12"/>
              </w:rPr>
              <w:t>Qualitative</w:t>
            </w:r>
          </w:p>
        </w:tc>
        <w:tc>
          <w:tcPr>
            <w:tcW w:w="842" w:type="dxa"/>
            <w:tcBorders>
              <w:top w:val="single" w:sz="4" w:space="0" w:color="000000"/>
            </w:tcBorders>
          </w:tcPr>
          <w:p w:rsidR="00B65F9D" w:rsidRDefault="00B65F9D" w:rsidP="00F906F0">
            <w:pPr>
              <w:pStyle w:val="TableParagraph"/>
              <w:spacing w:before="37" w:line="136" w:lineRule="exact"/>
              <w:ind w:left="66"/>
              <w:rPr>
                <w:sz w:val="12"/>
              </w:rPr>
            </w:pPr>
            <w:r>
              <w:rPr>
                <w:spacing w:val="-2"/>
                <w:w w:val="115"/>
                <w:sz w:val="12"/>
              </w:rPr>
              <w:t>England</w:t>
            </w:r>
          </w:p>
        </w:tc>
        <w:tc>
          <w:tcPr>
            <w:tcW w:w="1204" w:type="dxa"/>
            <w:tcBorders>
              <w:top w:val="single" w:sz="4" w:space="0" w:color="000000"/>
            </w:tcBorders>
          </w:tcPr>
          <w:p w:rsidR="00B65F9D" w:rsidRDefault="00B65F9D" w:rsidP="00F906F0">
            <w:pPr>
              <w:pStyle w:val="TableParagraph"/>
              <w:spacing w:before="37" w:line="136" w:lineRule="exact"/>
              <w:ind w:left="154"/>
              <w:rPr>
                <w:sz w:val="12"/>
              </w:rPr>
            </w:pPr>
            <w:r>
              <w:rPr>
                <w:w w:val="120"/>
                <w:sz w:val="12"/>
              </w:rPr>
              <w:t>21</w:t>
            </w:r>
            <w:r>
              <w:rPr>
                <w:spacing w:val="14"/>
                <w:w w:val="120"/>
                <w:sz w:val="12"/>
              </w:rPr>
              <w:t xml:space="preserve"> </w:t>
            </w:r>
            <w:r>
              <w:rPr>
                <w:spacing w:val="-2"/>
                <w:w w:val="120"/>
                <w:sz w:val="12"/>
              </w:rPr>
              <w:t>Osteoarthritis</w:t>
            </w:r>
          </w:p>
        </w:tc>
        <w:tc>
          <w:tcPr>
            <w:tcW w:w="1140" w:type="dxa"/>
            <w:tcBorders>
              <w:top w:val="single" w:sz="4" w:space="0" w:color="000000"/>
            </w:tcBorders>
          </w:tcPr>
          <w:p w:rsidR="00B65F9D" w:rsidRDefault="00B65F9D" w:rsidP="00F906F0">
            <w:pPr>
              <w:pStyle w:val="TableParagraph"/>
              <w:spacing w:before="37" w:line="136" w:lineRule="exact"/>
              <w:ind w:left="80"/>
              <w:rPr>
                <w:sz w:val="12"/>
              </w:rPr>
            </w:pPr>
            <w:r>
              <w:rPr>
                <w:w w:val="120"/>
                <w:sz w:val="12"/>
              </w:rPr>
              <w:t>Health</w:t>
            </w:r>
            <w:r>
              <w:rPr>
                <w:spacing w:val="7"/>
                <w:w w:val="120"/>
                <w:sz w:val="12"/>
              </w:rPr>
              <w:t xml:space="preserve"> </w:t>
            </w:r>
            <w:r>
              <w:rPr>
                <w:spacing w:val="-2"/>
                <w:w w:val="120"/>
                <w:sz w:val="12"/>
              </w:rPr>
              <w:t>wearable</w:t>
            </w:r>
          </w:p>
        </w:tc>
        <w:tc>
          <w:tcPr>
            <w:tcW w:w="959" w:type="dxa"/>
            <w:tcBorders>
              <w:top w:val="single" w:sz="4" w:space="0" w:color="000000"/>
            </w:tcBorders>
          </w:tcPr>
          <w:p w:rsidR="00B65F9D" w:rsidRDefault="00B65F9D" w:rsidP="00F906F0">
            <w:pPr>
              <w:pStyle w:val="TableParagraph"/>
              <w:spacing w:before="37" w:line="136" w:lineRule="exact"/>
              <w:ind w:left="70"/>
              <w:rPr>
                <w:sz w:val="12"/>
              </w:rPr>
            </w:pPr>
            <w:r>
              <w:rPr>
                <w:w w:val="110"/>
                <w:sz w:val="12"/>
              </w:rPr>
              <w:t>Case</w:t>
            </w:r>
            <w:r>
              <w:rPr>
                <w:spacing w:val="20"/>
                <w:w w:val="110"/>
                <w:sz w:val="12"/>
              </w:rPr>
              <w:t xml:space="preserve"> </w:t>
            </w:r>
            <w:r>
              <w:rPr>
                <w:spacing w:val="-2"/>
                <w:w w:val="110"/>
                <w:sz w:val="12"/>
              </w:rPr>
              <w:t>Study</w:t>
            </w:r>
          </w:p>
        </w:tc>
        <w:tc>
          <w:tcPr>
            <w:tcW w:w="1278" w:type="dxa"/>
            <w:tcBorders>
              <w:top w:val="single" w:sz="4" w:space="0" w:color="000000"/>
            </w:tcBorders>
          </w:tcPr>
          <w:p w:rsidR="00B65F9D" w:rsidRDefault="00B65F9D" w:rsidP="00F906F0">
            <w:pPr>
              <w:pStyle w:val="TableParagraph"/>
              <w:spacing w:before="37" w:line="136" w:lineRule="exact"/>
              <w:ind w:left="240"/>
              <w:rPr>
                <w:sz w:val="12"/>
              </w:rPr>
            </w:pPr>
            <w:r>
              <w:rPr>
                <w:w w:val="115"/>
                <w:sz w:val="12"/>
              </w:rPr>
              <w:t>Focus</w:t>
            </w:r>
            <w:r>
              <w:rPr>
                <w:spacing w:val="7"/>
                <w:w w:val="115"/>
                <w:sz w:val="12"/>
              </w:rPr>
              <w:t xml:space="preserve"> </w:t>
            </w:r>
            <w:r>
              <w:rPr>
                <w:spacing w:val="-2"/>
                <w:w w:val="115"/>
                <w:sz w:val="12"/>
              </w:rPr>
              <w:t>group</w:t>
            </w:r>
          </w:p>
        </w:tc>
        <w:tc>
          <w:tcPr>
            <w:tcW w:w="1152" w:type="dxa"/>
            <w:tcBorders>
              <w:top w:val="single" w:sz="4" w:space="0" w:color="000000"/>
            </w:tcBorders>
          </w:tcPr>
          <w:p w:rsidR="00B65F9D" w:rsidRDefault="00B65F9D" w:rsidP="00F906F0">
            <w:pPr>
              <w:pStyle w:val="TableParagraph"/>
              <w:spacing w:before="37" w:line="136" w:lineRule="exact"/>
              <w:ind w:left="92"/>
              <w:rPr>
                <w:sz w:val="12"/>
              </w:rPr>
            </w:pPr>
            <w:r>
              <w:rPr>
                <w:spacing w:val="-10"/>
                <w:w w:val="105"/>
                <w:sz w:val="12"/>
              </w:rPr>
              <w:t>–</w:t>
            </w:r>
          </w:p>
        </w:tc>
        <w:tc>
          <w:tcPr>
            <w:tcW w:w="1116" w:type="dxa"/>
            <w:tcBorders>
              <w:top w:val="single" w:sz="4" w:space="0" w:color="000000"/>
            </w:tcBorders>
          </w:tcPr>
          <w:p w:rsidR="00B65F9D" w:rsidRDefault="00B65F9D" w:rsidP="00F906F0">
            <w:pPr>
              <w:pStyle w:val="TableParagraph"/>
              <w:spacing w:before="37" w:line="136" w:lineRule="exact"/>
              <w:ind w:left="69"/>
              <w:rPr>
                <w:sz w:val="12"/>
              </w:rPr>
            </w:pPr>
            <w:r>
              <w:rPr>
                <w:w w:val="115"/>
                <w:sz w:val="12"/>
              </w:rPr>
              <w:t>A</w:t>
            </w:r>
            <w:r>
              <w:rPr>
                <w:spacing w:val="4"/>
                <w:w w:val="115"/>
                <w:sz w:val="12"/>
              </w:rPr>
              <w:t xml:space="preserve"> </w:t>
            </w:r>
            <w:r>
              <w:rPr>
                <w:spacing w:val="-2"/>
                <w:w w:val="115"/>
                <w:sz w:val="12"/>
              </w:rPr>
              <w:t>thematic</w:t>
            </w:r>
          </w:p>
        </w:tc>
        <w:tc>
          <w:tcPr>
            <w:tcW w:w="1123" w:type="dxa"/>
            <w:tcBorders>
              <w:top w:val="single" w:sz="4" w:space="0" w:color="000000"/>
            </w:tcBorders>
          </w:tcPr>
          <w:p w:rsidR="00B65F9D" w:rsidRDefault="00B65F9D" w:rsidP="00F906F0">
            <w:pPr>
              <w:pStyle w:val="TableParagraph"/>
              <w:spacing w:before="37" w:line="136" w:lineRule="exact"/>
              <w:ind w:left="83"/>
              <w:rPr>
                <w:sz w:val="12"/>
              </w:rPr>
            </w:pPr>
            <w:r>
              <w:rPr>
                <w:w w:val="115"/>
                <w:sz w:val="12"/>
              </w:rPr>
              <w:t>User</w:t>
            </w:r>
            <w:r>
              <w:rPr>
                <w:spacing w:val="11"/>
                <w:w w:val="115"/>
                <w:sz w:val="12"/>
              </w:rPr>
              <w:t xml:space="preserve"> </w:t>
            </w:r>
            <w:r>
              <w:rPr>
                <w:spacing w:val="-2"/>
                <w:w w:val="115"/>
                <w:sz w:val="12"/>
              </w:rPr>
              <w:t>Preferences</w:t>
            </w:r>
          </w:p>
        </w:tc>
        <w:tc>
          <w:tcPr>
            <w:tcW w:w="974" w:type="dxa"/>
            <w:tcBorders>
              <w:top w:val="single" w:sz="4" w:space="0" w:color="000000"/>
            </w:tcBorders>
          </w:tcPr>
          <w:p w:rsidR="00B65F9D" w:rsidRDefault="00B65F9D" w:rsidP="00F906F0">
            <w:pPr>
              <w:pStyle w:val="TableParagraph"/>
              <w:spacing w:before="37" w:line="136" w:lineRule="exact"/>
              <w:ind w:left="90"/>
              <w:rPr>
                <w:sz w:val="12"/>
              </w:rPr>
            </w:pPr>
            <w:r>
              <w:rPr>
                <w:spacing w:val="-2"/>
                <w:w w:val="120"/>
                <w:sz w:val="12"/>
              </w:rPr>
              <w:t>Healthcare</w:t>
            </w:r>
          </w:p>
        </w:tc>
      </w:tr>
      <w:tr w:rsidR="00B65F9D" w:rsidTr="00F906F0">
        <w:trPr>
          <w:trHeight w:val="171"/>
        </w:trPr>
        <w:tc>
          <w:tcPr>
            <w:tcW w:w="476"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46"/>
              <w:rPr>
                <w:sz w:val="12"/>
              </w:rPr>
            </w:pPr>
            <w:proofErr w:type="spellStart"/>
            <w:r>
              <w:rPr>
                <w:w w:val="110"/>
                <w:sz w:val="12"/>
              </w:rPr>
              <w:t>Athina</w:t>
            </w:r>
            <w:proofErr w:type="spellEnd"/>
            <w:r>
              <w:rPr>
                <w:spacing w:val="36"/>
                <w:w w:val="110"/>
                <w:sz w:val="12"/>
              </w:rPr>
              <w:t xml:space="preserve"> </w:t>
            </w:r>
            <w:proofErr w:type="spellStart"/>
            <w:r>
              <w:rPr>
                <w:spacing w:val="-2"/>
                <w:w w:val="110"/>
                <w:sz w:val="12"/>
              </w:rPr>
              <w:t>Belsi</w:t>
            </w:r>
            <w:proofErr w:type="spellEnd"/>
            <w:r>
              <w:rPr>
                <w:spacing w:val="-2"/>
                <w:w w:val="110"/>
                <w:sz w:val="12"/>
              </w:rPr>
              <w:t>,</w:t>
            </w:r>
          </w:p>
        </w:tc>
        <w:tc>
          <w:tcPr>
            <w:tcW w:w="1550" w:type="dxa"/>
          </w:tcPr>
          <w:p w:rsidR="00B65F9D" w:rsidRDefault="00B65F9D" w:rsidP="00F906F0">
            <w:pPr>
              <w:pStyle w:val="TableParagraph"/>
              <w:spacing w:before="15" w:line="136" w:lineRule="exact"/>
              <w:ind w:left="87"/>
              <w:rPr>
                <w:sz w:val="12"/>
              </w:rPr>
            </w:pPr>
            <w:r>
              <w:rPr>
                <w:w w:val="120"/>
                <w:sz w:val="12"/>
              </w:rPr>
              <w:t>the</w:t>
            </w:r>
            <w:r>
              <w:rPr>
                <w:spacing w:val="3"/>
                <w:w w:val="120"/>
                <w:sz w:val="12"/>
              </w:rPr>
              <w:t xml:space="preserve"> </w:t>
            </w:r>
            <w:r>
              <w:rPr>
                <w:w w:val="120"/>
                <w:sz w:val="12"/>
              </w:rPr>
              <w:t>patients’</w:t>
            </w:r>
            <w:r>
              <w:rPr>
                <w:spacing w:val="3"/>
                <w:w w:val="120"/>
                <w:sz w:val="12"/>
              </w:rPr>
              <w:t xml:space="preserve"> </w:t>
            </w:r>
            <w:r>
              <w:rPr>
                <w:spacing w:val="-2"/>
                <w:w w:val="120"/>
                <w:sz w:val="12"/>
              </w:rPr>
              <w:t>perspective</w:t>
            </w:r>
          </w:p>
        </w:tc>
        <w:tc>
          <w:tcPr>
            <w:tcW w:w="876" w:type="dxa"/>
          </w:tcPr>
          <w:p w:rsidR="00B65F9D" w:rsidRDefault="00B65F9D" w:rsidP="00F906F0">
            <w:pPr>
              <w:pStyle w:val="TableParagraph"/>
              <w:rPr>
                <w:sz w:val="10"/>
              </w:rPr>
            </w:pPr>
          </w:p>
        </w:tc>
        <w:tc>
          <w:tcPr>
            <w:tcW w:w="842" w:type="dxa"/>
          </w:tcPr>
          <w:p w:rsidR="00B65F9D" w:rsidRDefault="00B65F9D" w:rsidP="00F906F0">
            <w:pPr>
              <w:pStyle w:val="TableParagraph"/>
              <w:rPr>
                <w:sz w:val="10"/>
              </w:rPr>
            </w:pPr>
          </w:p>
        </w:tc>
        <w:tc>
          <w:tcPr>
            <w:tcW w:w="1204" w:type="dxa"/>
          </w:tcPr>
          <w:p w:rsidR="00B65F9D" w:rsidRDefault="00B65F9D" w:rsidP="00F906F0">
            <w:pPr>
              <w:pStyle w:val="TableParagraph"/>
              <w:spacing w:before="15" w:line="136" w:lineRule="exact"/>
              <w:ind w:left="154"/>
              <w:rPr>
                <w:sz w:val="12"/>
              </w:rPr>
            </w:pPr>
            <w:r>
              <w:rPr>
                <w:spacing w:val="-2"/>
                <w:w w:val="120"/>
                <w:sz w:val="12"/>
              </w:rPr>
              <w:t>patients</w:t>
            </w:r>
          </w:p>
        </w:tc>
        <w:tc>
          <w:tcPr>
            <w:tcW w:w="1140" w:type="dxa"/>
          </w:tcPr>
          <w:p w:rsidR="00B65F9D" w:rsidRDefault="00B65F9D" w:rsidP="00F906F0">
            <w:pPr>
              <w:pStyle w:val="TableParagraph"/>
              <w:spacing w:before="15" w:line="136" w:lineRule="exact"/>
              <w:ind w:left="80"/>
              <w:rPr>
                <w:sz w:val="12"/>
              </w:rPr>
            </w:pPr>
            <w:r>
              <w:rPr>
                <w:spacing w:val="-2"/>
                <w:w w:val="115"/>
                <w:sz w:val="12"/>
              </w:rPr>
              <w:t>devices</w:t>
            </w:r>
          </w:p>
        </w:tc>
        <w:tc>
          <w:tcPr>
            <w:tcW w:w="959" w:type="dxa"/>
          </w:tcPr>
          <w:p w:rsidR="00B65F9D" w:rsidRDefault="00B65F9D" w:rsidP="00F906F0">
            <w:pPr>
              <w:pStyle w:val="TableParagraph"/>
              <w:rPr>
                <w:sz w:val="10"/>
              </w:rPr>
            </w:pPr>
          </w:p>
        </w:tc>
        <w:tc>
          <w:tcPr>
            <w:tcW w:w="1278" w:type="dxa"/>
          </w:tcPr>
          <w:p w:rsidR="00B65F9D" w:rsidRDefault="00B65F9D" w:rsidP="00F906F0">
            <w:pPr>
              <w:pStyle w:val="TableParagraph"/>
              <w:spacing w:before="15" w:line="136" w:lineRule="exact"/>
              <w:ind w:left="240"/>
              <w:rPr>
                <w:sz w:val="12"/>
              </w:rPr>
            </w:pPr>
            <w:r>
              <w:rPr>
                <w:spacing w:val="-2"/>
                <w:w w:val="115"/>
                <w:sz w:val="12"/>
              </w:rPr>
              <w:t>Interview</w:t>
            </w:r>
          </w:p>
        </w:tc>
        <w:tc>
          <w:tcPr>
            <w:tcW w:w="1152" w:type="dxa"/>
          </w:tcPr>
          <w:p w:rsidR="00B65F9D" w:rsidRDefault="00B65F9D" w:rsidP="00F906F0">
            <w:pPr>
              <w:pStyle w:val="TableParagraph"/>
              <w:rPr>
                <w:sz w:val="10"/>
              </w:rPr>
            </w:pPr>
          </w:p>
        </w:tc>
        <w:tc>
          <w:tcPr>
            <w:tcW w:w="1116" w:type="dxa"/>
          </w:tcPr>
          <w:p w:rsidR="00B65F9D" w:rsidRDefault="00B65F9D" w:rsidP="00F906F0">
            <w:pPr>
              <w:pStyle w:val="TableParagraph"/>
              <w:spacing w:before="15" w:line="136" w:lineRule="exact"/>
              <w:ind w:left="69"/>
              <w:rPr>
                <w:sz w:val="12"/>
              </w:rPr>
            </w:pPr>
            <w:r>
              <w:rPr>
                <w:spacing w:val="-2"/>
                <w:w w:val="115"/>
                <w:sz w:val="12"/>
              </w:rPr>
              <w:t>analysis</w:t>
            </w:r>
          </w:p>
        </w:tc>
        <w:tc>
          <w:tcPr>
            <w:tcW w:w="1123"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46"/>
              <w:rPr>
                <w:sz w:val="12"/>
              </w:rPr>
            </w:pPr>
            <w:r>
              <w:rPr>
                <w:w w:val="110"/>
                <w:sz w:val="12"/>
              </w:rPr>
              <w:t>Alison</w:t>
            </w:r>
            <w:r>
              <w:rPr>
                <w:spacing w:val="18"/>
                <w:w w:val="110"/>
                <w:sz w:val="12"/>
              </w:rPr>
              <w:t xml:space="preserve"> </w:t>
            </w:r>
            <w:r>
              <w:rPr>
                <w:spacing w:val="-10"/>
                <w:w w:val="110"/>
                <w:sz w:val="12"/>
              </w:rPr>
              <w:t>H</w:t>
            </w:r>
          </w:p>
        </w:tc>
        <w:tc>
          <w:tcPr>
            <w:tcW w:w="1550" w:type="dxa"/>
          </w:tcPr>
          <w:p w:rsidR="00B65F9D" w:rsidRDefault="00B65F9D" w:rsidP="00F906F0">
            <w:pPr>
              <w:pStyle w:val="TableParagraph"/>
              <w:spacing w:before="15" w:line="136" w:lineRule="exact"/>
              <w:ind w:left="87"/>
              <w:rPr>
                <w:sz w:val="12"/>
              </w:rPr>
            </w:pPr>
            <w:r>
              <w:rPr>
                <w:w w:val="120"/>
                <w:sz w:val="12"/>
              </w:rPr>
              <w:t>about</w:t>
            </w:r>
            <w:r>
              <w:rPr>
                <w:spacing w:val="15"/>
                <w:w w:val="120"/>
                <w:sz w:val="12"/>
              </w:rPr>
              <w:t xml:space="preserve"> </w:t>
            </w:r>
            <w:r>
              <w:rPr>
                <w:spacing w:val="-2"/>
                <w:w w:val="120"/>
                <w:sz w:val="12"/>
              </w:rPr>
              <w:t>osteoarthritis,</w:t>
            </w:r>
          </w:p>
        </w:tc>
        <w:tc>
          <w:tcPr>
            <w:tcW w:w="876" w:type="dxa"/>
          </w:tcPr>
          <w:p w:rsidR="00B65F9D" w:rsidRDefault="00B65F9D" w:rsidP="00F906F0">
            <w:pPr>
              <w:pStyle w:val="TableParagraph"/>
              <w:rPr>
                <w:sz w:val="10"/>
              </w:rPr>
            </w:pPr>
          </w:p>
        </w:tc>
        <w:tc>
          <w:tcPr>
            <w:tcW w:w="842" w:type="dxa"/>
          </w:tcPr>
          <w:p w:rsidR="00B65F9D" w:rsidRDefault="00B65F9D" w:rsidP="00F906F0">
            <w:pPr>
              <w:pStyle w:val="TableParagraph"/>
              <w:rPr>
                <w:sz w:val="10"/>
              </w:rPr>
            </w:pPr>
          </w:p>
        </w:tc>
        <w:tc>
          <w:tcPr>
            <w:tcW w:w="1204" w:type="dxa"/>
          </w:tcPr>
          <w:p w:rsidR="00B65F9D" w:rsidRDefault="00B65F9D" w:rsidP="00F906F0">
            <w:pPr>
              <w:pStyle w:val="TableParagraph"/>
              <w:rPr>
                <w:sz w:val="10"/>
              </w:rPr>
            </w:pPr>
          </w:p>
        </w:tc>
        <w:tc>
          <w:tcPr>
            <w:tcW w:w="1140" w:type="dxa"/>
          </w:tcPr>
          <w:p w:rsidR="00B65F9D" w:rsidRDefault="00B65F9D" w:rsidP="00F906F0">
            <w:pPr>
              <w:pStyle w:val="TableParagraph"/>
              <w:rPr>
                <w:sz w:val="10"/>
              </w:rPr>
            </w:pPr>
          </w:p>
        </w:tc>
        <w:tc>
          <w:tcPr>
            <w:tcW w:w="959"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152"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46"/>
              <w:rPr>
                <w:sz w:val="12"/>
              </w:rPr>
            </w:pPr>
            <w:r>
              <w:rPr>
                <w:spacing w:val="-2"/>
                <w:w w:val="110"/>
                <w:sz w:val="12"/>
              </w:rPr>
              <w:t>McGregor</w:t>
            </w:r>
          </w:p>
        </w:tc>
        <w:tc>
          <w:tcPr>
            <w:tcW w:w="1550" w:type="dxa"/>
          </w:tcPr>
          <w:p w:rsidR="00B65F9D" w:rsidRDefault="00B65F9D" w:rsidP="00F906F0">
            <w:pPr>
              <w:pStyle w:val="TableParagraph"/>
              <w:spacing w:before="15" w:line="136" w:lineRule="exact"/>
              <w:ind w:left="87"/>
              <w:rPr>
                <w:sz w:val="12"/>
              </w:rPr>
            </w:pPr>
            <w:r>
              <w:rPr>
                <w:w w:val="115"/>
                <w:sz w:val="12"/>
              </w:rPr>
              <w:t>especially,</w:t>
            </w:r>
            <w:r>
              <w:rPr>
                <w:spacing w:val="18"/>
                <w:w w:val="115"/>
                <w:sz w:val="12"/>
              </w:rPr>
              <w:t xml:space="preserve"> </w:t>
            </w:r>
            <w:r>
              <w:rPr>
                <w:spacing w:val="-2"/>
                <w:w w:val="115"/>
                <w:sz w:val="12"/>
              </w:rPr>
              <w:t>design</w:t>
            </w:r>
          </w:p>
        </w:tc>
        <w:tc>
          <w:tcPr>
            <w:tcW w:w="876" w:type="dxa"/>
          </w:tcPr>
          <w:p w:rsidR="00B65F9D" w:rsidRDefault="00B65F9D" w:rsidP="00F906F0">
            <w:pPr>
              <w:pStyle w:val="TableParagraph"/>
              <w:rPr>
                <w:sz w:val="10"/>
              </w:rPr>
            </w:pPr>
          </w:p>
        </w:tc>
        <w:tc>
          <w:tcPr>
            <w:tcW w:w="842" w:type="dxa"/>
          </w:tcPr>
          <w:p w:rsidR="00B65F9D" w:rsidRDefault="00B65F9D" w:rsidP="00F906F0">
            <w:pPr>
              <w:pStyle w:val="TableParagraph"/>
              <w:rPr>
                <w:sz w:val="10"/>
              </w:rPr>
            </w:pPr>
          </w:p>
        </w:tc>
        <w:tc>
          <w:tcPr>
            <w:tcW w:w="1204" w:type="dxa"/>
          </w:tcPr>
          <w:p w:rsidR="00B65F9D" w:rsidRDefault="00B65F9D" w:rsidP="00F906F0">
            <w:pPr>
              <w:pStyle w:val="TableParagraph"/>
              <w:rPr>
                <w:sz w:val="10"/>
              </w:rPr>
            </w:pPr>
          </w:p>
        </w:tc>
        <w:tc>
          <w:tcPr>
            <w:tcW w:w="1140" w:type="dxa"/>
          </w:tcPr>
          <w:p w:rsidR="00B65F9D" w:rsidRDefault="00B65F9D" w:rsidP="00F906F0">
            <w:pPr>
              <w:pStyle w:val="TableParagraph"/>
              <w:rPr>
                <w:sz w:val="10"/>
              </w:rPr>
            </w:pPr>
          </w:p>
        </w:tc>
        <w:tc>
          <w:tcPr>
            <w:tcW w:w="959"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152"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46"/>
              <w:rPr>
                <w:sz w:val="12"/>
              </w:rPr>
            </w:pPr>
            <w:r>
              <w:rPr>
                <w:spacing w:val="-2"/>
                <w:w w:val="120"/>
                <w:sz w:val="12"/>
              </w:rPr>
              <w:t>(2015a)</w:t>
            </w:r>
          </w:p>
        </w:tc>
        <w:tc>
          <w:tcPr>
            <w:tcW w:w="1550" w:type="dxa"/>
          </w:tcPr>
          <w:p w:rsidR="00B65F9D" w:rsidRDefault="00B65F9D" w:rsidP="00F906F0">
            <w:pPr>
              <w:pStyle w:val="TableParagraph"/>
              <w:spacing w:before="15" w:line="136" w:lineRule="exact"/>
              <w:ind w:left="87"/>
              <w:rPr>
                <w:sz w:val="12"/>
              </w:rPr>
            </w:pPr>
            <w:r>
              <w:rPr>
                <w:w w:val="115"/>
                <w:sz w:val="12"/>
              </w:rPr>
              <w:t>specifications</w:t>
            </w:r>
            <w:r>
              <w:rPr>
                <w:spacing w:val="21"/>
                <w:w w:val="115"/>
                <w:sz w:val="12"/>
              </w:rPr>
              <w:t xml:space="preserve"> </w:t>
            </w:r>
            <w:r>
              <w:rPr>
                <w:w w:val="115"/>
                <w:sz w:val="12"/>
              </w:rPr>
              <w:t>and</w:t>
            </w:r>
            <w:r>
              <w:rPr>
                <w:spacing w:val="22"/>
                <w:w w:val="115"/>
                <w:sz w:val="12"/>
              </w:rPr>
              <w:t xml:space="preserve"> </w:t>
            </w:r>
            <w:r>
              <w:rPr>
                <w:spacing w:val="-2"/>
                <w:w w:val="115"/>
                <w:sz w:val="12"/>
              </w:rPr>
              <w:t>needs</w:t>
            </w:r>
          </w:p>
        </w:tc>
        <w:tc>
          <w:tcPr>
            <w:tcW w:w="876" w:type="dxa"/>
          </w:tcPr>
          <w:p w:rsidR="00B65F9D" w:rsidRDefault="00B65F9D" w:rsidP="00F906F0">
            <w:pPr>
              <w:pStyle w:val="TableParagraph"/>
              <w:rPr>
                <w:sz w:val="10"/>
              </w:rPr>
            </w:pPr>
          </w:p>
        </w:tc>
        <w:tc>
          <w:tcPr>
            <w:tcW w:w="842" w:type="dxa"/>
          </w:tcPr>
          <w:p w:rsidR="00B65F9D" w:rsidRDefault="00B65F9D" w:rsidP="00F906F0">
            <w:pPr>
              <w:pStyle w:val="TableParagraph"/>
              <w:rPr>
                <w:sz w:val="10"/>
              </w:rPr>
            </w:pPr>
          </w:p>
        </w:tc>
        <w:tc>
          <w:tcPr>
            <w:tcW w:w="1204" w:type="dxa"/>
          </w:tcPr>
          <w:p w:rsidR="00B65F9D" w:rsidRDefault="00B65F9D" w:rsidP="00F906F0">
            <w:pPr>
              <w:pStyle w:val="TableParagraph"/>
              <w:rPr>
                <w:sz w:val="10"/>
              </w:rPr>
            </w:pPr>
          </w:p>
        </w:tc>
        <w:tc>
          <w:tcPr>
            <w:tcW w:w="1140" w:type="dxa"/>
          </w:tcPr>
          <w:p w:rsidR="00B65F9D" w:rsidRDefault="00B65F9D" w:rsidP="00F906F0">
            <w:pPr>
              <w:pStyle w:val="TableParagraph"/>
              <w:rPr>
                <w:sz w:val="10"/>
              </w:rPr>
            </w:pPr>
          </w:p>
        </w:tc>
        <w:tc>
          <w:tcPr>
            <w:tcW w:w="959"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152"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50" w:type="dxa"/>
          </w:tcPr>
          <w:p w:rsidR="00B65F9D" w:rsidRDefault="00B65F9D" w:rsidP="00F906F0">
            <w:pPr>
              <w:pStyle w:val="TableParagraph"/>
              <w:spacing w:before="15" w:line="136" w:lineRule="exact"/>
              <w:ind w:left="87"/>
              <w:rPr>
                <w:sz w:val="12"/>
              </w:rPr>
            </w:pPr>
            <w:r>
              <w:rPr>
                <w:w w:val="120"/>
                <w:sz w:val="12"/>
              </w:rPr>
              <w:t>as</w:t>
            </w:r>
            <w:r>
              <w:rPr>
                <w:spacing w:val="12"/>
                <w:w w:val="120"/>
                <w:sz w:val="12"/>
              </w:rPr>
              <w:t xml:space="preserve"> </w:t>
            </w:r>
            <w:r>
              <w:rPr>
                <w:w w:val="120"/>
                <w:sz w:val="12"/>
              </w:rPr>
              <w:t>well</w:t>
            </w:r>
            <w:r>
              <w:rPr>
                <w:spacing w:val="13"/>
                <w:w w:val="120"/>
                <w:sz w:val="12"/>
              </w:rPr>
              <w:t xml:space="preserve"> </w:t>
            </w:r>
            <w:r>
              <w:rPr>
                <w:w w:val="120"/>
                <w:sz w:val="12"/>
              </w:rPr>
              <w:t>as</w:t>
            </w:r>
            <w:r>
              <w:rPr>
                <w:spacing w:val="12"/>
                <w:w w:val="120"/>
                <w:sz w:val="12"/>
              </w:rPr>
              <w:t xml:space="preserve"> </w:t>
            </w:r>
            <w:r>
              <w:rPr>
                <w:w w:val="120"/>
                <w:sz w:val="12"/>
              </w:rPr>
              <w:t>the</w:t>
            </w:r>
            <w:r>
              <w:rPr>
                <w:spacing w:val="13"/>
                <w:w w:val="120"/>
                <w:sz w:val="12"/>
              </w:rPr>
              <w:t xml:space="preserve"> </w:t>
            </w:r>
            <w:r>
              <w:rPr>
                <w:spacing w:val="-2"/>
                <w:w w:val="120"/>
                <w:sz w:val="12"/>
              </w:rPr>
              <w:t>method</w:t>
            </w:r>
          </w:p>
        </w:tc>
        <w:tc>
          <w:tcPr>
            <w:tcW w:w="876" w:type="dxa"/>
          </w:tcPr>
          <w:p w:rsidR="00B65F9D" w:rsidRDefault="00B65F9D" w:rsidP="00F906F0">
            <w:pPr>
              <w:pStyle w:val="TableParagraph"/>
              <w:rPr>
                <w:sz w:val="10"/>
              </w:rPr>
            </w:pPr>
          </w:p>
        </w:tc>
        <w:tc>
          <w:tcPr>
            <w:tcW w:w="842" w:type="dxa"/>
          </w:tcPr>
          <w:p w:rsidR="00B65F9D" w:rsidRDefault="00B65F9D" w:rsidP="00F906F0">
            <w:pPr>
              <w:pStyle w:val="TableParagraph"/>
              <w:rPr>
                <w:sz w:val="10"/>
              </w:rPr>
            </w:pPr>
          </w:p>
        </w:tc>
        <w:tc>
          <w:tcPr>
            <w:tcW w:w="1204" w:type="dxa"/>
          </w:tcPr>
          <w:p w:rsidR="00B65F9D" w:rsidRDefault="00B65F9D" w:rsidP="00F906F0">
            <w:pPr>
              <w:pStyle w:val="TableParagraph"/>
              <w:rPr>
                <w:sz w:val="10"/>
              </w:rPr>
            </w:pPr>
          </w:p>
        </w:tc>
        <w:tc>
          <w:tcPr>
            <w:tcW w:w="1140" w:type="dxa"/>
          </w:tcPr>
          <w:p w:rsidR="00B65F9D" w:rsidRDefault="00B65F9D" w:rsidP="00F906F0">
            <w:pPr>
              <w:pStyle w:val="TableParagraph"/>
              <w:rPr>
                <w:sz w:val="10"/>
              </w:rPr>
            </w:pPr>
          </w:p>
        </w:tc>
        <w:tc>
          <w:tcPr>
            <w:tcW w:w="959"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152"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50" w:type="dxa"/>
          </w:tcPr>
          <w:p w:rsidR="00B65F9D" w:rsidRDefault="00B65F9D" w:rsidP="00F906F0">
            <w:pPr>
              <w:pStyle w:val="TableParagraph"/>
              <w:spacing w:before="15" w:line="136" w:lineRule="exact"/>
              <w:ind w:left="87"/>
              <w:rPr>
                <w:sz w:val="12"/>
              </w:rPr>
            </w:pPr>
            <w:r>
              <w:rPr>
                <w:w w:val="115"/>
                <w:sz w:val="12"/>
              </w:rPr>
              <w:t>of</w:t>
            </w:r>
            <w:r>
              <w:rPr>
                <w:spacing w:val="20"/>
                <w:w w:val="115"/>
                <w:sz w:val="12"/>
              </w:rPr>
              <w:t xml:space="preserve"> </w:t>
            </w:r>
            <w:r>
              <w:rPr>
                <w:w w:val="115"/>
                <w:sz w:val="12"/>
              </w:rPr>
              <w:t>using</w:t>
            </w:r>
            <w:r>
              <w:rPr>
                <w:spacing w:val="20"/>
                <w:w w:val="115"/>
                <w:sz w:val="12"/>
              </w:rPr>
              <w:t xml:space="preserve"> </w:t>
            </w:r>
            <w:r>
              <w:rPr>
                <w:w w:val="115"/>
                <w:sz w:val="12"/>
              </w:rPr>
              <w:t>wearables</w:t>
            </w:r>
            <w:r>
              <w:rPr>
                <w:spacing w:val="21"/>
                <w:w w:val="115"/>
                <w:sz w:val="12"/>
              </w:rPr>
              <w:t xml:space="preserve"> </w:t>
            </w:r>
            <w:r>
              <w:rPr>
                <w:spacing w:val="-5"/>
                <w:w w:val="115"/>
                <w:sz w:val="12"/>
              </w:rPr>
              <w:t>to</w:t>
            </w:r>
          </w:p>
        </w:tc>
        <w:tc>
          <w:tcPr>
            <w:tcW w:w="876" w:type="dxa"/>
          </w:tcPr>
          <w:p w:rsidR="00B65F9D" w:rsidRDefault="00B65F9D" w:rsidP="00F906F0">
            <w:pPr>
              <w:pStyle w:val="TableParagraph"/>
              <w:rPr>
                <w:sz w:val="10"/>
              </w:rPr>
            </w:pPr>
          </w:p>
        </w:tc>
        <w:tc>
          <w:tcPr>
            <w:tcW w:w="842" w:type="dxa"/>
          </w:tcPr>
          <w:p w:rsidR="00B65F9D" w:rsidRDefault="00B65F9D" w:rsidP="00F906F0">
            <w:pPr>
              <w:pStyle w:val="TableParagraph"/>
              <w:rPr>
                <w:sz w:val="10"/>
              </w:rPr>
            </w:pPr>
          </w:p>
        </w:tc>
        <w:tc>
          <w:tcPr>
            <w:tcW w:w="1204" w:type="dxa"/>
          </w:tcPr>
          <w:p w:rsidR="00B65F9D" w:rsidRDefault="00B65F9D" w:rsidP="00F906F0">
            <w:pPr>
              <w:pStyle w:val="TableParagraph"/>
              <w:rPr>
                <w:sz w:val="10"/>
              </w:rPr>
            </w:pPr>
          </w:p>
        </w:tc>
        <w:tc>
          <w:tcPr>
            <w:tcW w:w="1140" w:type="dxa"/>
          </w:tcPr>
          <w:p w:rsidR="00B65F9D" w:rsidRDefault="00B65F9D" w:rsidP="00F906F0">
            <w:pPr>
              <w:pStyle w:val="TableParagraph"/>
              <w:rPr>
                <w:sz w:val="10"/>
              </w:rPr>
            </w:pPr>
          </w:p>
        </w:tc>
        <w:tc>
          <w:tcPr>
            <w:tcW w:w="959"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152"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50" w:type="dxa"/>
          </w:tcPr>
          <w:p w:rsidR="00B65F9D" w:rsidRDefault="00B65F9D" w:rsidP="00F906F0">
            <w:pPr>
              <w:pStyle w:val="TableParagraph"/>
              <w:spacing w:before="15" w:line="136" w:lineRule="exact"/>
              <w:ind w:left="87"/>
              <w:rPr>
                <w:sz w:val="12"/>
              </w:rPr>
            </w:pPr>
            <w:r>
              <w:rPr>
                <w:w w:val="120"/>
                <w:sz w:val="12"/>
              </w:rPr>
              <w:t>assist</w:t>
            </w:r>
            <w:r>
              <w:rPr>
                <w:spacing w:val="11"/>
                <w:w w:val="120"/>
                <w:sz w:val="12"/>
              </w:rPr>
              <w:t xml:space="preserve"> </w:t>
            </w:r>
            <w:r>
              <w:rPr>
                <w:w w:val="120"/>
                <w:sz w:val="12"/>
              </w:rPr>
              <w:t>the</w:t>
            </w:r>
            <w:r>
              <w:rPr>
                <w:spacing w:val="12"/>
                <w:w w:val="120"/>
                <w:sz w:val="12"/>
              </w:rPr>
              <w:t xml:space="preserve"> </w:t>
            </w:r>
            <w:r>
              <w:rPr>
                <w:spacing w:val="-2"/>
                <w:w w:val="120"/>
                <w:sz w:val="12"/>
              </w:rPr>
              <w:t>rehabilitation</w:t>
            </w:r>
          </w:p>
        </w:tc>
        <w:tc>
          <w:tcPr>
            <w:tcW w:w="876" w:type="dxa"/>
          </w:tcPr>
          <w:p w:rsidR="00B65F9D" w:rsidRDefault="00B65F9D" w:rsidP="00F906F0">
            <w:pPr>
              <w:pStyle w:val="TableParagraph"/>
              <w:rPr>
                <w:sz w:val="10"/>
              </w:rPr>
            </w:pPr>
          </w:p>
        </w:tc>
        <w:tc>
          <w:tcPr>
            <w:tcW w:w="842" w:type="dxa"/>
          </w:tcPr>
          <w:p w:rsidR="00B65F9D" w:rsidRDefault="00B65F9D" w:rsidP="00F906F0">
            <w:pPr>
              <w:pStyle w:val="TableParagraph"/>
              <w:rPr>
                <w:sz w:val="10"/>
              </w:rPr>
            </w:pPr>
          </w:p>
        </w:tc>
        <w:tc>
          <w:tcPr>
            <w:tcW w:w="1204" w:type="dxa"/>
          </w:tcPr>
          <w:p w:rsidR="00B65F9D" w:rsidRDefault="00B65F9D" w:rsidP="00F906F0">
            <w:pPr>
              <w:pStyle w:val="TableParagraph"/>
              <w:rPr>
                <w:sz w:val="10"/>
              </w:rPr>
            </w:pPr>
          </w:p>
        </w:tc>
        <w:tc>
          <w:tcPr>
            <w:tcW w:w="1140" w:type="dxa"/>
          </w:tcPr>
          <w:p w:rsidR="00B65F9D" w:rsidRDefault="00B65F9D" w:rsidP="00F906F0">
            <w:pPr>
              <w:pStyle w:val="TableParagraph"/>
              <w:rPr>
                <w:sz w:val="10"/>
              </w:rPr>
            </w:pPr>
          </w:p>
        </w:tc>
        <w:tc>
          <w:tcPr>
            <w:tcW w:w="959"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152"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204"/>
        </w:trPr>
        <w:tc>
          <w:tcPr>
            <w:tcW w:w="476" w:type="dxa"/>
            <w:tcBorders>
              <w:bottom w:val="single" w:sz="4" w:space="0" w:color="000000"/>
            </w:tcBorders>
          </w:tcPr>
          <w:p w:rsidR="00B65F9D" w:rsidRDefault="00B65F9D" w:rsidP="00F906F0">
            <w:pPr>
              <w:pStyle w:val="TableParagraph"/>
              <w:rPr>
                <w:sz w:val="12"/>
              </w:rPr>
            </w:pPr>
          </w:p>
        </w:tc>
        <w:tc>
          <w:tcPr>
            <w:tcW w:w="989" w:type="dxa"/>
            <w:tcBorders>
              <w:bottom w:val="single" w:sz="4" w:space="0" w:color="000000"/>
            </w:tcBorders>
          </w:tcPr>
          <w:p w:rsidR="00B65F9D" w:rsidRDefault="00B65F9D" w:rsidP="00F906F0">
            <w:pPr>
              <w:pStyle w:val="TableParagraph"/>
              <w:rPr>
                <w:sz w:val="12"/>
              </w:rPr>
            </w:pPr>
          </w:p>
        </w:tc>
        <w:tc>
          <w:tcPr>
            <w:tcW w:w="1550" w:type="dxa"/>
            <w:tcBorders>
              <w:bottom w:val="single" w:sz="4" w:space="0" w:color="000000"/>
            </w:tcBorders>
          </w:tcPr>
          <w:p w:rsidR="00B65F9D" w:rsidRDefault="00B65F9D" w:rsidP="00F906F0">
            <w:pPr>
              <w:pStyle w:val="TableParagraph"/>
              <w:spacing w:before="15"/>
              <w:ind w:left="87"/>
              <w:rPr>
                <w:sz w:val="12"/>
              </w:rPr>
            </w:pPr>
            <w:r>
              <w:rPr>
                <w:spacing w:val="-2"/>
                <w:w w:val="120"/>
                <w:sz w:val="12"/>
              </w:rPr>
              <w:t>direction.</w:t>
            </w:r>
          </w:p>
        </w:tc>
        <w:tc>
          <w:tcPr>
            <w:tcW w:w="876" w:type="dxa"/>
            <w:tcBorders>
              <w:bottom w:val="single" w:sz="4" w:space="0" w:color="000000"/>
            </w:tcBorders>
          </w:tcPr>
          <w:p w:rsidR="00B65F9D" w:rsidRDefault="00B65F9D" w:rsidP="00F906F0">
            <w:pPr>
              <w:pStyle w:val="TableParagraph"/>
              <w:rPr>
                <w:sz w:val="12"/>
              </w:rPr>
            </w:pPr>
          </w:p>
        </w:tc>
        <w:tc>
          <w:tcPr>
            <w:tcW w:w="842" w:type="dxa"/>
            <w:tcBorders>
              <w:bottom w:val="single" w:sz="4" w:space="0" w:color="000000"/>
            </w:tcBorders>
          </w:tcPr>
          <w:p w:rsidR="00B65F9D" w:rsidRDefault="00B65F9D" w:rsidP="00F906F0">
            <w:pPr>
              <w:pStyle w:val="TableParagraph"/>
              <w:rPr>
                <w:sz w:val="12"/>
              </w:rPr>
            </w:pPr>
          </w:p>
        </w:tc>
        <w:tc>
          <w:tcPr>
            <w:tcW w:w="1204" w:type="dxa"/>
            <w:tcBorders>
              <w:bottom w:val="single" w:sz="4" w:space="0" w:color="000000"/>
            </w:tcBorders>
          </w:tcPr>
          <w:p w:rsidR="00B65F9D" w:rsidRDefault="00B65F9D" w:rsidP="00F906F0">
            <w:pPr>
              <w:pStyle w:val="TableParagraph"/>
              <w:rPr>
                <w:sz w:val="12"/>
              </w:rPr>
            </w:pPr>
          </w:p>
        </w:tc>
        <w:tc>
          <w:tcPr>
            <w:tcW w:w="1140" w:type="dxa"/>
            <w:tcBorders>
              <w:bottom w:val="single" w:sz="4" w:space="0" w:color="000000"/>
            </w:tcBorders>
          </w:tcPr>
          <w:p w:rsidR="00B65F9D" w:rsidRDefault="00B65F9D" w:rsidP="00F906F0">
            <w:pPr>
              <w:pStyle w:val="TableParagraph"/>
              <w:rPr>
                <w:sz w:val="12"/>
              </w:rPr>
            </w:pPr>
          </w:p>
        </w:tc>
        <w:tc>
          <w:tcPr>
            <w:tcW w:w="959" w:type="dxa"/>
            <w:tcBorders>
              <w:bottom w:val="single" w:sz="4" w:space="0" w:color="000000"/>
            </w:tcBorders>
          </w:tcPr>
          <w:p w:rsidR="00B65F9D" w:rsidRDefault="00B65F9D" w:rsidP="00F906F0">
            <w:pPr>
              <w:pStyle w:val="TableParagraph"/>
              <w:rPr>
                <w:sz w:val="12"/>
              </w:rPr>
            </w:pPr>
          </w:p>
        </w:tc>
        <w:tc>
          <w:tcPr>
            <w:tcW w:w="1278" w:type="dxa"/>
            <w:tcBorders>
              <w:bottom w:val="single" w:sz="4" w:space="0" w:color="000000"/>
            </w:tcBorders>
          </w:tcPr>
          <w:p w:rsidR="00B65F9D" w:rsidRDefault="00B65F9D" w:rsidP="00F906F0">
            <w:pPr>
              <w:pStyle w:val="TableParagraph"/>
              <w:rPr>
                <w:sz w:val="12"/>
              </w:rPr>
            </w:pPr>
          </w:p>
        </w:tc>
        <w:tc>
          <w:tcPr>
            <w:tcW w:w="1152" w:type="dxa"/>
            <w:tcBorders>
              <w:bottom w:val="single" w:sz="4" w:space="0" w:color="000000"/>
            </w:tcBorders>
          </w:tcPr>
          <w:p w:rsidR="00B65F9D" w:rsidRDefault="00B65F9D" w:rsidP="00F906F0">
            <w:pPr>
              <w:pStyle w:val="TableParagraph"/>
              <w:rPr>
                <w:sz w:val="12"/>
              </w:rPr>
            </w:pPr>
          </w:p>
        </w:tc>
        <w:tc>
          <w:tcPr>
            <w:tcW w:w="1116" w:type="dxa"/>
            <w:tcBorders>
              <w:bottom w:val="single" w:sz="4" w:space="0" w:color="000000"/>
            </w:tcBorders>
          </w:tcPr>
          <w:p w:rsidR="00B65F9D" w:rsidRDefault="00B65F9D" w:rsidP="00F906F0">
            <w:pPr>
              <w:pStyle w:val="TableParagraph"/>
              <w:rPr>
                <w:sz w:val="12"/>
              </w:rPr>
            </w:pPr>
          </w:p>
        </w:tc>
        <w:tc>
          <w:tcPr>
            <w:tcW w:w="1123" w:type="dxa"/>
            <w:tcBorders>
              <w:bottom w:val="single" w:sz="4" w:space="0" w:color="000000"/>
            </w:tcBorders>
          </w:tcPr>
          <w:p w:rsidR="00B65F9D" w:rsidRDefault="00B65F9D" w:rsidP="00F906F0">
            <w:pPr>
              <w:pStyle w:val="TableParagraph"/>
              <w:rPr>
                <w:sz w:val="12"/>
              </w:rPr>
            </w:pPr>
          </w:p>
        </w:tc>
        <w:tc>
          <w:tcPr>
            <w:tcW w:w="974"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76" w:type="dxa"/>
            <w:tcBorders>
              <w:top w:val="single" w:sz="4" w:space="0" w:color="000000"/>
            </w:tcBorders>
          </w:tcPr>
          <w:p w:rsidR="00B65F9D" w:rsidRDefault="00B65F9D" w:rsidP="00F906F0">
            <w:pPr>
              <w:pStyle w:val="TableParagraph"/>
              <w:spacing w:before="37" w:line="136" w:lineRule="exact"/>
              <w:ind w:left="90"/>
              <w:rPr>
                <w:sz w:val="12"/>
              </w:rPr>
            </w:pPr>
            <w:r>
              <w:rPr>
                <w:spacing w:val="-5"/>
                <w:w w:val="110"/>
                <w:sz w:val="12"/>
              </w:rPr>
              <w:t>S42</w:t>
            </w:r>
          </w:p>
        </w:tc>
        <w:tc>
          <w:tcPr>
            <w:tcW w:w="989" w:type="dxa"/>
            <w:tcBorders>
              <w:top w:val="single" w:sz="4" w:space="0" w:color="000000"/>
            </w:tcBorders>
          </w:tcPr>
          <w:p w:rsidR="00B65F9D" w:rsidRDefault="00B65F9D" w:rsidP="00F906F0">
            <w:pPr>
              <w:pStyle w:val="TableParagraph"/>
              <w:spacing w:before="37" w:line="136" w:lineRule="exact"/>
              <w:ind w:left="146"/>
              <w:rPr>
                <w:sz w:val="12"/>
              </w:rPr>
            </w:pPr>
            <w:proofErr w:type="spellStart"/>
            <w:r>
              <w:rPr>
                <w:w w:val="115"/>
                <w:sz w:val="12"/>
              </w:rPr>
              <w:t>Jochen</w:t>
            </w:r>
            <w:proofErr w:type="spellEnd"/>
            <w:r>
              <w:rPr>
                <w:spacing w:val="31"/>
                <w:w w:val="115"/>
                <w:sz w:val="12"/>
              </w:rPr>
              <w:t xml:space="preserve"> </w:t>
            </w:r>
            <w:r>
              <w:rPr>
                <w:spacing w:val="-4"/>
                <w:w w:val="115"/>
                <w:sz w:val="12"/>
              </w:rPr>
              <w:t>Kuhn</w:t>
            </w:r>
          </w:p>
        </w:tc>
        <w:tc>
          <w:tcPr>
            <w:tcW w:w="1550" w:type="dxa"/>
            <w:tcBorders>
              <w:top w:val="single" w:sz="4" w:space="0" w:color="000000"/>
            </w:tcBorders>
          </w:tcPr>
          <w:p w:rsidR="00B65F9D" w:rsidRDefault="00B65F9D" w:rsidP="00F906F0">
            <w:pPr>
              <w:pStyle w:val="TableParagraph"/>
              <w:spacing w:before="37" w:line="136" w:lineRule="exact"/>
              <w:ind w:left="87"/>
              <w:rPr>
                <w:sz w:val="12"/>
              </w:rPr>
            </w:pPr>
            <w:r>
              <w:rPr>
                <w:w w:val="115"/>
                <w:sz w:val="12"/>
              </w:rPr>
              <w:t>This</w:t>
            </w:r>
            <w:r>
              <w:rPr>
                <w:spacing w:val="23"/>
                <w:w w:val="115"/>
                <w:sz w:val="12"/>
              </w:rPr>
              <w:t xml:space="preserve"> </w:t>
            </w:r>
            <w:r>
              <w:rPr>
                <w:w w:val="115"/>
                <w:sz w:val="12"/>
              </w:rPr>
              <w:t>paper</w:t>
            </w:r>
            <w:r>
              <w:rPr>
                <w:spacing w:val="24"/>
                <w:w w:val="115"/>
                <w:sz w:val="12"/>
              </w:rPr>
              <w:t xml:space="preserve"> </w:t>
            </w:r>
            <w:r>
              <w:rPr>
                <w:w w:val="115"/>
                <w:sz w:val="12"/>
              </w:rPr>
              <w:t>proposed</w:t>
            </w:r>
            <w:r>
              <w:rPr>
                <w:spacing w:val="24"/>
                <w:w w:val="115"/>
                <w:sz w:val="12"/>
              </w:rPr>
              <w:t xml:space="preserve"> </w:t>
            </w:r>
            <w:r>
              <w:rPr>
                <w:spacing w:val="-10"/>
                <w:w w:val="115"/>
                <w:sz w:val="12"/>
              </w:rPr>
              <w:t>a</w:t>
            </w:r>
          </w:p>
        </w:tc>
        <w:tc>
          <w:tcPr>
            <w:tcW w:w="876" w:type="dxa"/>
            <w:tcBorders>
              <w:top w:val="single" w:sz="4" w:space="0" w:color="000000"/>
            </w:tcBorders>
          </w:tcPr>
          <w:p w:rsidR="00B65F9D" w:rsidRDefault="00B65F9D" w:rsidP="00F906F0">
            <w:pPr>
              <w:pStyle w:val="TableParagraph"/>
              <w:spacing w:before="37" w:line="136" w:lineRule="exact"/>
              <w:ind w:left="1"/>
              <w:jc w:val="center"/>
              <w:rPr>
                <w:sz w:val="12"/>
              </w:rPr>
            </w:pPr>
            <w:r>
              <w:rPr>
                <w:spacing w:val="-2"/>
                <w:w w:val="120"/>
                <w:sz w:val="12"/>
              </w:rPr>
              <w:t>Quantitative</w:t>
            </w:r>
          </w:p>
        </w:tc>
        <w:tc>
          <w:tcPr>
            <w:tcW w:w="842" w:type="dxa"/>
            <w:tcBorders>
              <w:top w:val="single" w:sz="4" w:space="0" w:color="000000"/>
            </w:tcBorders>
          </w:tcPr>
          <w:p w:rsidR="00B65F9D" w:rsidRDefault="00B65F9D" w:rsidP="00F906F0">
            <w:pPr>
              <w:pStyle w:val="TableParagraph"/>
              <w:spacing w:before="37" w:line="136" w:lineRule="exact"/>
              <w:ind w:left="66"/>
              <w:rPr>
                <w:sz w:val="12"/>
              </w:rPr>
            </w:pPr>
            <w:r>
              <w:rPr>
                <w:spacing w:val="-2"/>
                <w:w w:val="115"/>
                <w:sz w:val="12"/>
              </w:rPr>
              <w:t>Germany</w:t>
            </w:r>
          </w:p>
        </w:tc>
        <w:tc>
          <w:tcPr>
            <w:tcW w:w="1204" w:type="dxa"/>
            <w:tcBorders>
              <w:top w:val="single" w:sz="4" w:space="0" w:color="000000"/>
            </w:tcBorders>
          </w:tcPr>
          <w:p w:rsidR="00B65F9D" w:rsidRDefault="00B65F9D" w:rsidP="00F906F0">
            <w:pPr>
              <w:pStyle w:val="TableParagraph"/>
              <w:spacing w:before="37" w:line="136" w:lineRule="exact"/>
              <w:ind w:left="154"/>
              <w:rPr>
                <w:sz w:val="12"/>
              </w:rPr>
            </w:pPr>
            <w:r>
              <w:rPr>
                <w:w w:val="115"/>
                <w:sz w:val="12"/>
              </w:rPr>
              <w:t>46</w:t>
            </w:r>
            <w:r>
              <w:rPr>
                <w:spacing w:val="23"/>
                <w:w w:val="115"/>
                <w:sz w:val="12"/>
              </w:rPr>
              <w:t xml:space="preserve"> </w:t>
            </w:r>
            <w:r>
              <w:rPr>
                <w:w w:val="115"/>
                <w:sz w:val="12"/>
              </w:rPr>
              <w:t>high-</w:t>
            </w:r>
            <w:r>
              <w:rPr>
                <w:spacing w:val="-2"/>
                <w:w w:val="115"/>
                <w:sz w:val="12"/>
              </w:rPr>
              <w:t>school</w:t>
            </w:r>
          </w:p>
        </w:tc>
        <w:tc>
          <w:tcPr>
            <w:tcW w:w="1140" w:type="dxa"/>
            <w:tcBorders>
              <w:top w:val="single" w:sz="4" w:space="0" w:color="000000"/>
            </w:tcBorders>
          </w:tcPr>
          <w:p w:rsidR="00B65F9D" w:rsidRDefault="00B65F9D" w:rsidP="00F906F0">
            <w:pPr>
              <w:pStyle w:val="TableParagraph"/>
              <w:spacing w:before="37" w:line="136" w:lineRule="exact"/>
              <w:ind w:left="80"/>
              <w:rPr>
                <w:sz w:val="12"/>
              </w:rPr>
            </w:pPr>
            <w:r>
              <w:rPr>
                <w:spacing w:val="-2"/>
                <w:w w:val="115"/>
                <w:sz w:val="12"/>
              </w:rPr>
              <w:t>Wearable</w:t>
            </w:r>
          </w:p>
        </w:tc>
        <w:tc>
          <w:tcPr>
            <w:tcW w:w="959" w:type="dxa"/>
            <w:tcBorders>
              <w:top w:val="single" w:sz="4" w:space="0" w:color="000000"/>
            </w:tcBorders>
          </w:tcPr>
          <w:p w:rsidR="00B65F9D" w:rsidRDefault="00B65F9D" w:rsidP="00F906F0">
            <w:pPr>
              <w:pStyle w:val="TableParagraph"/>
              <w:spacing w:before="37" w:line="136" w:lineRule="exact"/>
              <w:ind w:left="70"/>
              <w:rPr>
                <w:sz w:val="12"/>
              </w:rPr>
            </w:pPr>
            <w:r>
              <w:rPr>
                <w:spacing w:val="-2"/>
                <w:w w:val="115"/>
                <w:sz w:val="12"/>
              </w:rPr>
              <w:t>Experiment</w:t>
            </w:r>
          </w:p>
        </w:tc>
        <w:tc>
          <w:tcPr>
            <w:tcW w:w="1278" w:type="dxa"/>
            <w:tcBorders>
              <w:top w:val="single" w:sz="4" w:space="0" w:color="000000"/>
            </w:tcBorders>
          </w:tcPr>
          <w:p w:rsidR="00B65F9D" w:rsidRDefault="00B65F9D" w:rsidP="00F906F0">
            <w:pPr>
              <w:pStyle w:val="TableParagraph"/>
              <w:spacing w:before="37" w:line="136" w:lineRule="exact"/>
              <w:ind w:left="240"/>
              <w:rPr>
                <w:sz w:val="12"/>
              </w:rPr>
            </w:pPr>
            <w:r>
              <w:rPr>
                <w:spacing w:val="-2"/>
                <w:w w:val="115"/>
                <w:sz w:val="12"/>
              </w:rPr>
              <w:t>Questionnaire</w:t>
            </w:r>
          </w:p>
        </w:tc>
        <w:tc>
          <w:tcPr>
            <w:tcW w:w="1152" w:type="dxa"/>
            <w:tcBorders>
              <w:top w:val="single" w:sz="4" w:space="0" w:color="000000"/>
            </w:tcBorders>
          </w:tcPr>
          <w:p w:rsidR="00B65F9D" w:rsidRDefault="00B65F9D" w:rsidP="00F906F0">
            <w:pPr>
              <w:pStyle w:val="TableParagraph"/>
              <w:spacing w:before="37" w:line="136" w:lineRule="exact"/>
              <w:ind w:left="92"/>
              <w:rPr>
                <w:sz w:val="12"/>
              </w:rPr>
            </w:pPr>
            <w:r>
              <w:rPr>
                <w:w w:val="110"/>
                <w:sz w:val="12"/>
              </w:rPr>
              <w:t>Cognitive</w:t>
            </w:r>
            <w:r>
              <w:rPr>
                <w:spacing w:val="34"/>
                <w:w w:val="110"/>
                <w:sz w:val="12"/>
              </w:rPr>
              <w:t xml:space="preserve"> </w:t>
            </w:r>
            <w:r>
              <w:rPr>
                <w:spacing w:val="-4"/>
                <w:w w:val="110"/>
                <w:sz w:val="12"/>
              </w:rPr>
              <w:t>Load</w:t>
            </w:r>
          </w:p>
        </w:tc>
        <w:tc>
          <w:tcPr>
            <w:tcW w:w="1116" w:type="dxa"/>
            <w:tcBorders>
              <w:top w:val="single" w:sz="4" w:space="0" w:color="000000"/>
            </w:tcBorders>
          </w:tcPr>
          <w:p w:rsidR="00B65F9D" w:rsidRDefault="00B65F9D" w:rsidP="00F906F0">
            <w:pPr>
              <w:pStyle w:val="TableParagraph"/>
              <w:spacing w:before="37" w:line="136" w:lineRule="exact"/>
              <w:ind w:left="69"/>
              <w:rPr>
                <w:sz w:val="12"/>
              </w:rPr>
            </w:pPr>
            <w:r>
              <w:rPr>
                <w:spacing w:val="-4"/>
                <w:sz w:val="12"/>
              </w:rPr>
              <w:t>SPSS</w:t>
            </w:r>
          </w:p>
        </w:tc>
        <w:tc>
          <w:tcPr>
            <w:tcW w:w="1123" w:type="dxa"/>
            <w:tcBorders>
              <w:top w:val="single" w:sz="4" w:space="0" w:color="000000"/>
            </w:tcBorders>
          </w:tcPr>
          <w:p w:rsidR="00B65F9D" w:rsidRDefault="00B65F9D" w:rsidP="00F906F0">
            <w:pPr>
              <w:pStyle w:val="TableParagraph"/>
              <w:spacing w:before="37" w:line="136" w:lineRule="exact"/>
              <w:ind w:left="83"/>
              <w:rPr>
                <w:sz w:val="12"/>
              </w:rPr>
            </w:pPr>
            <w:r>
              <w:rPr>
                <w:spacing w:val="-2"/>
                <w:w w:val="115"/>
                <w:sz w:val="12"/>
              </w:rPr>
              <w:t>Prototype</w:t>
            </w:r>
          </w:p>
        </w:tc>
        <w:tc>
          <w:tcPr>
            <w:tcW w:w="974" w:type="dxa"/>
            <w:tcBorders>
              <w:top w:val="single" w:sz="4" w:space="0" w:color="000000"/>
            </w:tcBorders>
          </w:tcPr>
          <w:p w:rsidR="00B65F9D" w:rsidRDefault="00B65F9D" w:rsidP="00F906F0">
            <w:pPr>
              <w:pStyle w:val="TableParagraph"/>
              <w:spacing w:before="37" w:line="136" w:lineRule="exact"/>
              <w:ind w:left="90"/>
              <w:rPr>
                <w:sz w:val="12"/>
              </w:rPr>
            </w:pPr>
            <w:r>
              <w:rPr>
                <w:spacing w:val="-2"/>
                <w:w w:val="115"/>
                <w:sz w:val="12"/>
              </w:rPr>
              <w:t>Education</w:t>
            </w:r>
          </w:p>
        </w:tc>
      </w:tr>
      <w:tr w:rsidR="00B65F9D" w:rsidTr="00F906F0">
        <w:trPr>
          <w:trHeight w:val="171"/>
        </w:trPr>
        <w:tc>
          <w:tcPr>
            <w:tcW w:w="476"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46"/>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(2016)</w:t>
            </w:r>
          </w:p>
        </w:tc>
        <w:tc>
          <w:tcPr>
            <w:tcW w:w="1550" w:type="dxa"/>
          </w:tcPr>
          <w:p w:rsidR="00B65F9D" w:rsidRDefault="00B65F9D" w:rsidP="00F906F0">
            <w:pPr>
              <w:pStyle w:val="TableParagraph"/>
              <w:spacing w:before="15" w:line="136" w:lineRule="exact"/>
              <w:ind w:left="87"/>
              <w:rPr>
                <w:sz w:val="12"/>
              </w:rPr>
            </w:pPr>
            <w:r>
              <w:rPr>
                <w:w w:val="120"/>
                <w:sz w:val="12"/>
              </w:rPr>
              <w:t>new</w:t>
            </w:r>
            <w:r>
              <w:rPr>
                <w:spacing w:val="11"/>
                <w:w w:val="120"/>
                <w:sz w:val="12"/>
              </w:rPr>
              <w:t xml:space="preserve"> </w:t>
            </w:r>
            <w:r>
              <w:rPr>
                <w:w w:val="120"/>
                <w:sz w:val="12"/>
              </w:rPr>
              <w:t>approach</w:t>
            </w:r>
            <w:r>
              <w:rPr>
                <w:spacing w:val="12"/>
                <w:w w:val="120"/>
                <w:sz w:val="12"/>
              </w:rPr>
              <w:t xml:space="preserve"> </w:t>
            </w:r>
            <w:r>
              <w:rPr>
                <w:spacing w:val="-5"/>
                <w:w w:val="120"/>
                <w:sz w:val="12"/>
              </w:rPr>
              <w:t>to</w:t>
            </w:r>
          </w:p>
        </w:tc>
        <w:tc>
          <w:tcPr>
            <w:tcW w:w="876" w:type="dxa"/>
          </w:tcPr>
          <w:p w:rsidR="00B65F9D" w:rsidRDefault="00B65F9D" w:rsidP="00F906F0">
            <w:pPr>
              <w:pStyle w:val="TableParagraph"/>
              <w:rPr>
                <w:sz w:val="10"/>
              </w:rPr>
            </w:pPr>
          </w:p>
        </w:tc>
        <w:tc>
          <w:tcPr>
            <w:tcW w:w="842" w:type="dxa"/>
          </w:tcPr>
          <w:p w:rsidR="00B65F9D" w:rsidRDefault="00B65F9D" w:rsidP="00F906F0">
            <w:pPr>
              <w:pStyle w:val="TableParagraph"/>
              <w:rPr>
                <w:sz w:val="10"/>
              </w:rPr>
            </w:pPr>
          </w:p>
        </w:tc>
        <w:tc>
          <w:tcPr>
            <w:tcW w:w="1204" w:type="dxa"/>
          </w:tcPr>
          <w:p w:rsidR="00B65F9D" w:rsidRDefault="00B65F9D" w:rsidP="00F906F0">
            <w:pPr>
              <w:pStyle w:val="TableParagraph"/>
              <w:spacing w:before="15" w:line="136" w:lineRule="exact"/>
              <w:ind w:left="154"/>
              <w:rPr>
                <w:sz w:val="12"/>
              </w:rPr>
            </w:pPr>
            <w:r>
              <w:rPr>
                <w:spacing w:val="-2"/>
                <w:w w:val="120"/>
                <w:sz w:val="12"/>
              </w:rPr>
              <w:t>students</w:t>
            </w:r>
          </w:p>
        </w:tc>
        <w:tc>
          <w:tcPr>
            <w:tcW w:w="1140" w:type="dxa"/>
          </w:tcPr>
          <w:p w:rsidR="00B65F9D" w:rsidRDefault="00B65F9D" w:rsidP="00F906F0">
            <w:pPr>
              <w:pStyle w:val="TableParagraph"/>
              <w:spacing w:before="15" w:line="136" w:lineRule="exact"/>
              <w:ind w:left="80"/>
              <w:rPr>
                <w:sz w:val="12"/>
              </w:rPr>
            </w:pPr>
            <w:r>
              <w:rPr>
                <w:spacing w:val="-2"/>
                <w:w w:val="110"/>
                <w:sz w:val="12"/>
              </w:rPr>
              <w:t>Devices</w:t>
            </w:r>
          </w:p>
        </w:tc>
        <w:tc>
          <w:tcPr>
            <w:tcW w:w="959" w:type="dxa"/>
          </w:tcPr>
          <w:p w:rsidR="00B65F9D" w:rsidRDefault="00B65F9D" w:rsidP="00F906F0">
            <w:pPr>
              <w:pStyle w:val="TableParagraph"/>
              <w:rPr>
                <w:sz w:val="10"/>
              </w:rPr>
            </w:pPr>
          </w:p>
        </w:tc>
        <w:tc>
          <w:tcPr>
            <w:tcW w:w="1278" w:type="dxa"/>
          </w:tcPr>
          <w:p w:rsidR="00B65F9D" w:rsidRDefault="00B65F9D" w:rsidP="00F906F0">
            <w:pPr>
              <w:pStyle w:val="TableParagraph"/>
              <w:spacing w:before="15" w:line="136" w:lineRule="exact"/>
              <w:ind w:left="240"/>
              <w:rPr>
                <w:sz w:val="12"/>
              </w:rPr>
            </w:pPr>
            <w:r>
              <w:rPr>
                <w:w w:val="120"/>
                <w:sz w:val="12"/>
              </w:rPr>
              <w:t>and</w:t>
            </w:r>
            <w:r>
              <w:rPr>
                <w:spacing w:val="17"/>
                <w:w w:val="120"/>
                <w:sz w:val="12"/>
              </w:rPr>
              <w:t xml:space="preserve"> </w:t>
            </w:r>
            <w:r>
              <w:rPr>
                <w:spacing w:val="-2"/>
                <w:w w:val="120"/>
                <w:sz w:val="12"/>
              </w:rPr>
              <w:t>Observation</w:t>
            </w:r>
          </w:p>
        </w:tc>
        <w:tc>
          <w:tcPr>
            <w:tcW w:w="1152" w:type="dxa"/>
          </w:tcPr>
          <w:p w:rsidR="00B65F9D" w:rsidRDefault="00B65F9D" w:rsidP="00F906F0">
            <w:pPr>
              <w:pStyle w:val="TableParagraph"/>
              <w:spacing w:before="15" w:line="136" w:lineRule="exact"/>
              <w:ind w:left="92"/>
              <w:rPr>
                <w:sz w:val="12"/>
              </w:rPr>
            </w:pPr>
            <w:r>
              <w:rPr>
                <w:w w:val="120"/>
                <w:sz w:val="12"/>
              </w:rPr>
              <w:t>Theory</w:t>
            </w:r>
            <w:r>
              <w:rPr>
                <w:spacing w:val="-1"/>
                <w:w w:val="120"/>
                <w:sz w:val="12"/>
              </w:rPr>
              <w:t xml:space="preserve"> </w:t>
            </w:r>
            <w:r>
              <w:rPr>
                <w:spacing w:val="-5"/>
                <w:w w:val="120"/>
                <w:sz w:val="12"/>
              </w:rPr>
              <w:t>and</w:t>
            </w:r>
          </w:p>
        </w:tc>
        <w:tc>
          <w:tcPr>
            <w:tcW w:w="1116" w:type="dxa"/>
          </w:tcPr>
          <w:p w:rsidR="00B65F9D" w:rsidRDefault="00B65F9D" w:rsidP="00F906F0">
            <w:pPr>
              <w:pStyle w:val="TableParagraph"/>
              <w:rPr>
                <w:sz w:val="10"/>
              </w:rPr>
            </w:pPr>
          </w:p>
        </w:tc>
        <w:tc>
          <w:tcPr>
            <w:tcW w:w="1123" w:type="dxa"/>
          </w:tcPr>
          <w:p w:rsidR="00B65F9D" w:rsidRDefault="00B65F9D" w:rsidP="00F906F0">
            <w:pPr>
              <w:pStyle w:val="TableParagraph"/>
              <w:spacing w:before="15" w:line="136" w:lineRule="exact"/>
              <w:ind w:left="83"/>
              <w:rPr>
                <w:sz w:val="12"/>
              </w:rPr>
            </w:pPr>
            <w:r>
              <w:rPr>
                <w:spacing w:val="-2"/>
                <w:w w:val="115"/>
                <w:sz w:val="12"/>
              </w:rPr>
              <w:t>Development</w:t>
            </w: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50" w:type="dxa"/>
          </w:tcPr>
          <w:p w:rsidR="00B65F9D" w:rsidRDefault="00B65F9D" w:rsidP="00F906F0">
            <w:pPr>
              <w:pStyle w:val="TableParagraph"/>
              <w:spacing w:before="15" w:line="136" w:lineRule="exact"/>
              <w:ind w:left="87"/>
              <w:rPr>
                <w:sz w:val="12"/>
              </w:rPr>
            </w:pPr>
            <w:r>
              <w:rPr>
                <w:w w:val="115"/>
                <w:sz w:val="12"/>
              </w:rPr>
              <w:t>employ</w:t>
            </w:r>
            <w:r>
              <w:rPr>
                <w:spacing w:val="19"/>
                <w:w w:val="115"/>
                <w:sz w:val="12"/>
              </w:rPr>
              <w:t xml:space="preserve"> </w:t>
            </w:r>
            <w:r>
              <w:rPr>
                <w:w w:val="115"/>
                <w:sz w:val="12"/>
              </w:rPr>
              <w:t>Smart</w:t>
            </w:r>
            <w:r>
              <w:rPr>
                <w:spacing w:val="20"/>
                <w:w w:val="115"/>
                <w:sz w:val="12"/>
              </w:rPr>
              <w:t xml:space="preserve"> </w:t>
            </w:r>
            <w:r>
              <w:rPr>
                <w:spacing w:val="-2"/>
                <w:w w:val="115"/>
                <w:sz w:val="12"/>
              </w:rPr>
              <w:t>Glasses</w:t>
            </w:r>
          </w:p>
        </w:tc>
        <w:tc>
          <w:tcPr>
            <w:tcW w:w="876" w:type="dxa"/>
          </w:tcPr>
          <w:p w:rsidR="00B65F9D" w:rsidRDefault="00B65F9D" w:rsidP="00F906F0">
            <w:pPr>
              <w:pStyle w:val="TableParagraph"/>
              <w:rPr>
                <w:sz w:val="10"/>
              </w:rPr>
            </w:pPr>
          </w:p>
        </w:tc>
        <w:tc>
          <w:tcPr>
            <w:tcW w:w="842" w:type="dxa"/>
          </w:tcPr>
          <w:p w:rsidR="00B65F9D" w:rsidRDefault="00B65F9D" w:rsidP="00F906F0">
            <w:pPr>
              <w:pStyle w:val="TableParagraph"/>
              <w:rPr>
                <w:sz w:val="10"/>
              </w:rPr>
            </w:pPr>
          </w:p>
        </w:tc>
        <w:tc>
          <w:tcPr>
            <w:tcW w:w="1204" w:type="dxa"/>
          </w:tcPr>
          <w:p w:rsidR="00B65F9D" w:rsidRDefault="00B65F9D" w:rsidP="00F906F0">
            <w:pPr>
              <w:pStyle w:val="TableParagraph"/>
              <w:rPr>
                <w:sz w:val="10"/>
              </w:rPr>
            </w:pPr>
          </w:p>
        </w:tc>
        <w:tc>
          <w:tcPr>
            <w:tcW w:w="1140" w:type="dxa"/>
          </w:tcPr>
          <w:p w:rsidR="00B65F9D" w:rsidRDefault="00B65F9D" w:rsidP="00F906F0">
            <w:pPr>
              <w:pStyle w:val="TableParagraph"/>
              <w:rPr>
                <w:sz w:val="10"/>
              </w:rPr>
            </w:pPr>
          </w:p>
        </w:tc>
        <w:tc>
          <w:tcPr>
            <w:tcW w:w="959"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152" w:type="dxa"/>
          </w:tcPr>
          <w:p w:rsidR="00B65F9D" w:rsidRDefault="00B65F9D" w:rsidP="00F906F0">
            <w:pPr>
              <w:pStyle w:val="TableParagraph"/>
              <w:spacing w:before="15" w:line="136" w:lineRule="exact"/>
              <w:ind w:left="92"/>
              <w:rPr>
                <w:sz w:val="12"/>
              </w:rPr>
            </w:pPr>
            <w:r>
              <w:rPr>
                <w:w w:val="115"/>
                <w:sz w:val="12"/>
              </w:rPr>
              <w:t>Cognitive</w:t>
            </w:r>
            <w:r>
              <w:rPr>
                <w:spacing w:val="9"/>
                <w:w w:val="115"/>
                <w:sz w:val="12"/>
              </w:rPr>
              <w:t xml:space="preserve"> </w:t>
            </w:r>
            <w:r>
              <w:rPr>
                <w:spacing w:val="-2"/>
                <w:w w:val="115"/>
                <w:sz w:val="12"/>
              </w:rPr>
              <w:t>Theory</w:t>
            </w:r>
          </w:p>
        </w:tc>
        <w:tc>
          <w:tcPr>
            <w:tcW w:w="1116"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50" w:type="dxa"/>
          </w:tcPr>
          <w:p w:rsidR="00B65F9D" w:rsidRDefault="00B65F9D" w:rsidP="00F906F0">
            <w:pPr>
              <w:pStyle w:val="TableParagraph"/>
              <w:spacing w:before="15" w:line="136" w:lineRule="exact"/>
              <w:ind w:left="87"/>
              <w:rPr>
                <w:sz w:val="12"/>
              </w:rPr>
            </w:pPr>
            <w:r>
              <w:rPr>
                <w:w w:val="115"/>
                <w:sz w:val="12"/>
              </w:rPr>
              <w:t>for</w:t>
            </w:r>
            <w:r>
              <w:rPr>
                <w:spacing w:val="17"/>
                <w:w w:val="115"/>
                <w:sz w:val="12"/>
              </w:rPr>
              <w:t xml:space="preserve"> </w:t>
            </w:r>
            <w:r>
              <w:rPr>
                <w:w w:val="115"/>
                <w:sz w:val="12"/>
              </w:rPr>
              <w:t>sensor-</w:t>
            </w:r>
            <w:r>
              <w:rPr>
                <w:spacing w:val="-2"/>
                <w:w w:val="115"/>
                <w:sz w:val="12"/>
              </w:rPr>
              <w:t>based</w:t>
            </w:r>
          </w:p>
        </w:tc>
        <w:tc>
          <w:tcPr>
            <w:tcW w:w="876" w:type="dxa"/>
          </w:tcPr>
          <w:p w:rsidR="00B65F9D" w:rsidRDefault="00B65F9D" w:rsidP="00F906F0">
            <w:pPr>
              <w:pStyle w:val="TableParagraph"/>
              <w:rPr>
                <w:sz w:val="10"/>
              </w:rPr>
            </w:pPr>
          </w:p>
        </w:tc>
        <w:tc>
          <w:tcPr>
            <w:tcW w:w="842" w:type="dxa"/>
          </w:tcPr>
          <w:p w:rsidR="00B65F9D" w:rsidRDefault="00B65F9D" w:rsidP="00F906F0">
            <w:pPr>
              <w:pStyle w:val="TableParagraph"/>
              <w:rPr>
                <w:sz w:val="10"/>
              </w:rPr>
            </w:pPr>
          </w:p>
        </w:tc>
        <w:tc>
          <w:tcPr>
            <w:tcW w:w="1204" w:type="dxa"/>
          </w:tcPr>
          <w:p w:rsidR="00B65F9D" w:rsidRDefault="00B65F9D" w:rsidP="00F906F0">
            <w:pPr>
              <w:pStyle w:val="TableParagraph"/>
              <w:rPr>
                <w:sz w:val="10"/>
              </w:rPr>
            </w:pPr>
          </w:p>
        </w:tc>
        <w:tc>
          <w:tcPr>
            <w:tcW w:w="1140" w:type="dxa"/>
          </w:tcPr>
          <w:p w:rsidR="00B65F9D" w:rsidRDefault="00B65F9D" w:rsidP="00F906F0">
            <w:pPr>
              <w:pStyle w:val="TableParagraph"/>
              <w:rPr>
                <w:sz w:val="10"/>
              </w:rPr>
            </w:pPr>
          </w:p>
        </w:tc>
        <w:tc>
          <w:tcPr>
            <w:tcW w:w="959"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152" w:type="dxa"/>
          </w:tcPr>
          <w:p w:rsidR="00B65F9D" w:rsidRDefault="00B65F9D" w:rsidP="00F906F0">
            <w:pPr>
              <w:pStyle w:val="TableParagraph"/>
              <w:spacing w:before="15" w:line="136" w:lineRule="exact"/>
              <w:ind w:left="92"/>
              <w:rPr>
                <w:sz w:val="12"/>
              </w:rPr>
            </w:pPr>
            <w:r>
              <w:rPr>
                <w:w w:val="115"/>
                <w:sz w:val="12"/>
              </w:rPr>
              <w:t>of</w:t>
            </w:r>
            <w:r>
              <w:rPr>
                <w:spacing w:val="14"/>
                <w:w w:val="115"/>
                <w:sz w:val="12"/>
              </w:rPr>
              <w:t xml:space="preserve"> </w:t>
            </w:r>
            <w:r>
              <w:rPr>
                <w:spacing w:val="-2"/>
                <w:w w:val="115"/>
                <w:sz w:val="12"/>
              </w:rPr>
              <w:t>Multimedia</w:t>
            </w:r>
          </w:p>
        </w:tc>
        <w:tc>
          <w:tcPr>
            <w:tcW w:w="1116"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50" w:type="dxa"/>
          </w:tcPr>
          <w:p w:rsidR="00B65F9D" w:rsidRDefault="00B65F9D" w:rsidP="00F906F0">
            <w:pPr>
              <w:pStyle w:val="TableParagraph"/>
              <w:spacing w:before="15" w:line="136" w:lineRule="exact"/>
              <w:ind w:left="87"/>
              <w:rPr>
                <w:sz w:val="12"/>
              </w:rPr>
            </w:pPr>
            <w:r>
              <w:rPr>
                <w:w w:val="120"/>
                <w:sz w:val="12"/>
              </w:rPr>
              <w:t>experiments</w:t>
            </w:r>
            <w:r>
              <w:rPr>
                <w:spacing w:val="-1"/>
                <w:w w:val="120"/>
                <w:sz w:val="12"/>
              </w:rPr>
              <w:t xml:space="preserve"> </w:t>
            </w:r>
            <w:r>
              <w:rPr>
                <w:spacing w:val="-5"/>
                <w:w w:val="120"/>
                <w:sz w:val="12"/>
              </w:rPr>
              <w:t>and</w:t>
            </w:r>
          </w:p>
        </w:tc>
        <w:tc>
          <w:tcPr>
            <w:tcW w:w="876" w:type="dxa"/>
          </w:tcPr>
          <w:p w:rsidR="00B65F9D" w:rsidRDefault="00B65F9D" w:rsidP="00F906F0">
            <w:pPr>
              <w:pStyle w:val="TableParagraph"/>
              <w:rPr>
                <w:sz w:val="10"/>
              </w:rPr>
            </w:pPr>
          </w:p>
        </w:tc>
        <w:tc>
          <w:tcPr>
            <w:tcW w:w="842" w:type="dxa"/>
          </w:tcPr>
          <w:p w:rsidR="00B65F9D" w:rsidRDefault="00B65F9D" w:rsidP="00F906F0">
            <w:pPr>
              <w:pStyle w:val="TableParagraph"/>
              <w:rPr>
                <w:sz w:val="10"/>
              </w:rPr>
            </w:pPr>
          </w:p>
        </w:tc>
        <w:tc>
          <w:tcPr>
            <w:tcW w:w="1204" w:type="dxa"/>
          </w:tcPr>
          <w:p w:rsidR="00B65F9D" w:rsidRDefault="00B65F9D" w:rsidP="00F906F0">
            <w:pPr>
              <w:pStyle w:val="TableParagraph"/>
              <w:rPr>
                <w:sz w:val="10"/>
              </w:rPr>
            </w:pPr>
          </w:p>
        </w:tc>
        <w:tc>
          <w:tcPr>
            <w:tcW w:w="1140" w:type="dxa"/>
          </w:tcPr>
          <w:p w:rsidR="00B65F9D" w:rsidRDefault="00B65F9D" w:rsidP="00F906F0">
            <w:pPr>
              <w:pStyle w:val="TableParagraph"/>
              <w:rPr>
                <w:sz w:val="10"/>
              </w:rPr>
            </w:pPr>
          </w:p>
        </w:tc>
        <w:tc>
          <w:tcPr>
            <w:tcW w:w="959"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152" w:type="dxa"/>
          </w:tcPr>
          <w:p w:rsidR="00B65F9D" w:rsidRDefault="00B65F9D" w:rsidP="00F906F0">
            <w:pPr>
              <w:pStyle w:val="TableParagraph"/>
              <w:spacing w:before="15" w:line="136" w:lineRule="exact"/>
              <w:ind w:left="92"/>
              <w:rPr>
                <w:sz w:val="12"/>
              </w:rPr>
            </w:pPr>
            <w:r>
              <w:rPr>
                <w:spacing w:val="-2"/>
                <w:w w:val="115"/>
                <w:sz w:val="12"/>
              </w:rPr>
              <w:t>Learning</w:t>
            </w:r>
          </w:p>
        </w:tc>
        <w:tc>
          <w:tcPr>
            <w:tcW w:w="1116"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50" w:type="dxa"/>
          </w:tcPr>
          <w:p w:rsidR="00B65F9D" w:rsidRDefault="00B65F9D" w:rsidP="00F906F0">
            <w:pPr>
              <w:pStyle w:val="TableParagraph"/>
              <w:spacing w:before="15" w:line="136" w:lineRule="exact"/>
              <w:ind w:left="87"/>
              <w:rPr>
                <w:sz w:val="12"/>
              </w:rPr>
            </w:pPr>
            <w:r>
              <w:rPr>
                <w:w w:val="115"/>
                <w:sz w:val="12"/>
              </w:rPr>
              <w:t>hands-free</w:t>
            </w:r>
            <w:r>
              <w:rPr>
                <w:spacing w:val="23"/>
                <w:w w:val="115"/>
                <w:sz w:val="12"/>
              </w:rPr>
              <w:t xml:space="preserve"> </w:t>
            </w:r>
            <w:r>
              <w:rPr>
                <w:spacing w:val="-2"/>
                <w:w w:val="115"/>
                <w:sz w:val="12"/>
              </w:rPr>
              <w:t>presentation</w:t>
            </w:r>
          </w:p>
        </w:tc>
        <w:tc>
          <w:tcPr>
            <w:tcW w:w="876" w:type="dxa"/>
          </w:tcPr>
          <w:p w:rsidR="00B65F9D" w:rsidRDefault="00B65F9D" w:rsidP="00F906F0">
            <w:pPr>
              <w:pStyle w:val="TableParagraph"/>
              <w:rPr>
                <w:sz w:val="10"/>
              </w:rPr>
            </w:pPr>
          </w:p>
        </w:tc>
        <w:tc>
          <w:tcPr>
            <w:tcW w:w="842" w:type="dxa"/>
          </w:tcPr>
          <w:p w:rsidR="00B65F9D" w:rsidRDefault="00B65F9D" w:rsidP="00F906F0">
            <w:pPr>
              <w:pStyle w:val="TableParagraph"/>
              <w:rPr>
                <w:sz w:val="10"/>
              </w:rPr>
            </w:pPr>
          </w:p>
        </w:tc>
        <w:tc>
          <w:tcPr>
            <w:tcW w:w="1204" w:type="dxa"/>
          </w:tcPr>
          <w:p w:rsidR="00B65F9D" w:rsidRDefault="00B65F9D" w:rsidP="00F906F0">
            <w:pPr>
              <w:pStyle w:val="TableParagraph"/>
              <w:rPr>
                <w:sz w:val="10"/>
              </w:rPr>
            </w:pPr>
          </w:p>
        </w:tc>
        <w:tc>
          <w:tcPr>
            <w:tcW w:w="1140" w:type="dxa"/>
          </w:tcPr>
          <w:p w:rsidR="00B65F9D" w:rsidRDefault="00B65F9D" w:rsidP="00F906F0">
            <w:pPr>
              <w:pStyle w:val="TableParagraph"/>
              <w:rPr>
                <w:sz w:val="10"/>
              </w:rPr>
            </w:pPr>
          </w:p>
        </w:tc>
        <w:tc>
          <w:tcPr>
            <w:tcW w:w="959"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152"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50" w:type="dxa"/>
          </w:tcPr>
          <w:p w:rsidR="00B65F9D" w:rsidRDefault="00B65F9D" w:rsidP="00F906F0">
            <w:pPr>
              <w:pStyle w:val="TableParagraph"/>
              <w:spacing w:before="15" w:line="136" w:lineRule="exact"/>
              <w:ind w:left="87"/>
              <w:rPr>
                <w:sz w:val="12"/>
              </w:rPr>
            </w:pPr>
            <w:r>
              <w:rPr>
                <w:w w:val="120"/>
                <w:sz w:val="12"/>
              </w:rPr>
              <w:t>in</w:t>
            </w:r>
            <w:r>
              <w:rPr>
                <w:spacing w:val="17"/>
                <w:w w:val="120"/>
                <w:sz w:val="12"/>
              </w:rPr>
              <w:t xml:space="preserve"> </w:t>
            </w:r>
            <w:r>
              <w:rPr>
                <w:w w:val="120"/>
                <w:sz w:val="12"/>
              </w:rPr>
              <w:t>the</w:t>
            </w:r>
            <w:r>
              <w:rPr>
                <w:spacing w:val="18"/>
                <w:w w:val="120"/>
                <w:sz w:val="12"/>
              </w:rPr>
              <w:t xml:space="preserve"> </w:t>
            </w:r>
            <w:r>
              <w:rPr>
                <w:spacing w:val="-2"/>
                <w:w w:val="120"/>
                <w:sz w:val="12"/>
              </w:rPr>
              <w:t>educational</w:t>
            </w:r>
          </w:p>
        </w:tc>
        <w:tc>
          <w:tcPr>
            <w:tcW w:w="876" w:type="dxa"/>
          </w:tcPr>
          <w:p w:rsidR="00B65F9D" w:rsidRDefault="00B65F9D" w:rsidP="00F906F0">
            <w:pPr>
              <w:pStyle w:val="TableParagraph"/>
              <w:rPr>
                <w:sz w:val="10"/>
              </w:rPr>
            </w:pPr>
          </w:p>
        </w:tc>
        <w:tc>
          <w:tcPr>
            <w:tcW w:w="842" w:type="dxa"/>
          </w:tcPr>
          <w:p w:rsidR="00B65F9D" w:rsidRDefault="00B65F9D" w:rsidP="00F906F0">
            <w:pPr>
              <w:pStyle w:val="TableParagraph"/>
              <w:rPr>
                <w:sz w:val="10"/>
              </w:rPr>
            </w:pPr>
          </w:p>
        </w:tc>
        <w:tc>
          <w:tcPr>
            <w:tcW w:w="1204" w:type="dxa"/>
          </w:tcPr>
          <w:p w:rsidR="00B65F9D" w:rsidRDefault="00B65F9D" w:rsidP="00F906F0">
            <w:pPr>
              <w:pStyle w:val="TableParagraph"/>
              <w:rPr>
                <w:sz w:val="10"/>
              </w:rPr>
            </w:pPr>
          </w:p>
        </w:tc>
        <w:tc>
          <w:tcPr>
            <w:tcW w:w="1140" w:type="dxa"/>
          </w:tcPr>
          <w:p w:rsidR="00B65F9D" w:rsidRDefault="00B65F9D" w:rsidP="00F906F0">
            <w:pPr>
              <w:pStyle w:val="TableParagraph"/>
              <w:rPr>
                <w:sz w:val="10"/>
              </w:rPr>
            </w:pPr>
          </w:p>
        </w:tc>
        <w:tc>
          <w:tcPr>
            <w:tcW w:w="959" w:type="dxa"/>
          </w:tcPr>
          <w:p w:rsidR="00B65F9D" w:rsidRDefault="00B65F9D" w:rsidP="00F906F0">
            <w:pPr>
              <w:pStyle w:val="TableParagraph"/>
              <w:rPr>
                <w:sz w:val="10"/>
              </w:rPr>
            </w:pPr>
          </w:p>
        </w:tc>
        <w:tc>
          <w:tcPr>
            <w:tcW w:w="1278" w:type="dxa"/>
          </w:tcPr>
          <w:p w:rsidR="00B65F9D" w:rsidRDefault="00B65F9D" w:rsidP="00F906F0">
            <w:pPr>
              <w:pStyle w:val="TableParagraph"/>
              <w:rPr>
                <w:sz w:val="10"/>
              </w:rPr>
            </w:pPr>
          </w:p>
        </w:tc>
        <w:tc>
          <w:tcPr>
            <w:tcW w:w="1152" w:type="dxa"/>
          </w:tcPr>
          <w:p w:rsidR="00B65F9D" w:rsidRDefault="00B65F9D" w:rsidP="00F906F0">
            <w:pPr>
              <w:pStyle w:val="TableParagraph"/>
              <w:rPr>
                <w:sz w:val="10"/>
              </w:rPr>
            </w:pPr>
          </w:p>
        </w:tc>
        <w:tc>
          <w:tcPr>
            <w:tcW w:w="1116" w:type="dxa"/>
          </w:tcPr>
          <w:p w:rsidR="00B65F9D" w:rsidRDefault="00B65F9D" w:rsidP="00F906F0">
            <w:pPr>
              <w:pStyle w:val="TableParagraph"/>
              <w:rPr>
                <w:sz w:val="10"/>
              </w:rPr>
            </w:pPr>
          </w:p>
        </w:tc>
        <w:tc>
          <w:tcPr>
            <w:tcW w:w="1123"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204"/>
        </w:trPr>
        <w:tc>
          <w:tcPr>
            <w:tcW w:w="476" w:type="dxa"/>
            <w:tcBorders>
              <w:bottom w:val="single" w:sz="4" w:space="0" w:color="000000"/>
            </w:tcBorders>
          </w:tcPr>
          <w:p w:rsidR="00B65F9D" w:rsidRDefault="00B65F9D" w:rsidP="00F906F0">
            <w:pPr>
              <w:pStyle w:val="TableParagraph"/>
              <w:rPr>
                <w:sz w:val="12"/>
              </w:rPr>
            </w:pPr>
          </w:p>
        </w:tc>
        <w:tc>
          <w:tcPr>
            <w:tcW w:w="989" w:type="dxa"/>
            <w:tcBorders>
              <w:bottom w:val="single" w:sz="4" w:space="0" w:color="000000"/>
            </w:tcBorders>
          </w:tcPr>
          <w:p w:rsidR="00B65F9D" w:rsidRDefault="00B65F9D" w:rsidP="00F906F0">
            <w:pPr>
              <w:pStyle w:val="TableParagraph"/>
              <w:rPr>
                <w:sz w:val="12"/>
              </w:rPr>
            </w:pPr>
          </w:p>
        </w:tc>
        <w:tc>
          <w:tcPr>
            <w:tcW w:w="1550" w:type="dxa"/>
            <w:tcBorders>
              <w:bottom w:val="single" w:sz="4" w:space="0" w:color="000000"/>
            </w:tcBorders>
          </w:tcPr>
          <w:p w:rsidR="00B65F9D" w:rsidRDefault="00B65F9D" w:rsidP="00F906F0">
            <w:pPr>
              <w:pStyle w:val="TableParagraph"/>
              <w:spacing w:before="15"/>
              <w:ind w:left="87"/>
              <w:rPr>
                <w:sz w:val="12"/>
              </w:rPr>
            </w:pPr>
            <w:r>
              <w:rPr>
                <w:spacing w:val="-2"/>
                <w:w w:val="115"/>
                <w:sz w:val="12"/>
              </w:rPr>
              <w:t>sector.</w:t>
            </w:r>
          </w:p>
        </w:tc>
        <w:tc>
          <w:tcPr>
            <w:tcW w:w="876" w:type="dxa"/>
            <w:tcBorders>
              <w:bottom w:val="single" w:sz="4" w:space="0" w:color="000000"/>
            </w:tcBorders>
          </w:tcPr>
          <w:p w:rsidR="00B65F9D" w:rsidRDefault="00B65F9D" w:rsidP="00F906F0">
            <w:pPr>
              <w:pStyle w:val="TableParagraph"/>
              <w:rPr>
                <w:sz w:val="12"/>
              </w:rPr>
            </w:pPr>
          </w:p>
        </w:tc>
        <w:tc>
          <w:tcPr>
            <w:tcW w:w="842" w:type="dxa"/>
            <w:tcBorders>
              <w:bottom w:val="single" w:sz="4" w:space="0" w:color="000000"/>
            </w:tcBorders>
          </w:tcPr>
          <w:p w:rsidR="00B65F9D" w:rsidRDefault="00B65F9D" w:rsidP="00F906F0">
            <w:pPr>
              <w:pStyle w:val="TableParagraph"/>
              <w:rPr>
                <w:sz w:val="12"/>
              </w:rPr>
            </w:pPr>
          </w:p>
        </w:tc>
        <w:tc>
          <w:tcPr>
            <w:tcW w:w="1204" w:type="dxa"/>
            <w:tcBorders>
              <w:bottom w:val="single" w:sz="4" w:space="0" w:color="000000"/>
            </w:tcBorders>
          </w:tcPr>
          <w:p w:rsidR="00B65F9D" w:rsidRDefault="00B65F9D" w:rsidP="00F906F0">
            <w:pPr>
              <w:pStyle w:val="TableParagraph"/>
              <w:rPr>
                <w:sz w:val="12"/>
              </w:rPr>
            </w:pPr>
          </w:p>
        </w:tc>
        <w:tc>
          <w:tcPr>
            <w:tcW w:w="1140" w:type="dxa"/>
            <w:tcBorders>
              <w:bottom w:val="single" w:sz="4" w:space="0" w:color="000000"/>
            </w:tcBorders>
          </w:tcPr>
          <w:p w:rsidR="00B65F9D" w:rsidRDefault="00B65F9D" w:rsidP="00F906F0">
            <w:pPr>
              <w:pStyle w:val="TableParagraph"/>
              <w:rPr>
                <w:sz w:val="12"/>
              </w:rPr>
            </w:pPr>
          </w:p>
        </w:tc>
        <w:tc>
          <w:tcPr>
            <w:tcW w:w="959" w:type="dxa"/>
            <w:tcBorders>
              <w:bottom w:val="single" w:sz="4" w:space="0" w:color="000000"/>
            </w:tcBorders>
          </w:tcPr>
          <w:p w:rsidR="00B65F9D" w:rsidRDefault="00B65F9D" w:rsidP="00F906F0">
            <w:pPr>
              <w:pStyle w:val="TableParagraph"/>
              <w:rPr>
                <w:sz w:val="12"/>
              </w:rPr>
            </w:pPr>
          </w:p>
        </w:tc>
        <w:tc>
          <w:tcPr>
            <w:tcW w:w="1278" w:type="dxa"/>
            <w:tcBorders>
              <w:bottom w:val="single" w:sz="4" w:space="0" w:color="000000"/>
            </w:tcBorders>
          </w:tcPr>
          <w:p w:rsidR="00B65F9D" w:rsidRDefault="00B65F9D" w:rsidP="00F906F0">
            <w:pPr>
              <w:pStyle w:val="TableParagraph"/>
              <w:rPr>
                <w:sz w:val="12"/>
              </w:rPr>
            </w:pPr>
          </w:p>
        </w:tc>
        <w:tc>
          <w:tcPr>
            <w:tcW w:w="1152" w:type="dxa"/>
            <w:tcBorders>
              <w:bottom w:val="single" w:sz="4" w:space="0" w:color="000000"/>
            </w:tcBorders>
          </w:tcPr>
          <w:p w:rsidR="00B65F9D" w:rsidRDefault="00B65F9D" w:rsidP="00F906F0">
            <w:pPr>
              <w:pStyle w:val="TableParagraph"/>
              <w:rPr>
                <w:sz w:val="12"/>
              </w:rPr>
            </w:pPr>
          </w:p>
        </w:tc>
        <w:tc>
          <w:tcPr>
            <w:tcW w:w="1116" w:type="dxa"/>
            <w:tcBorders>
              <w:bottom w:val="single" w:sz="4" w:space="0" w:color="000000"/>
            </w:tcBorders>
          </w:tcPr>
          <w:p w:rsidR="00B65F9D" w:rsidRDefault="00B65F9D" w:rsidP="00F906F0">
            <w:pPr>
              <w:pStyle w:val="TableParagraph"/>
              <w:rPr>
                <w:sz w:val="12"/>
              </w:rPr>
            </w:pPr>
          </w:p>
        </w:tc>
        <w:tc>
          <w:tcPr>
            <w:tcW w:w="1123" w:type="dxa"/>
            <w:tcBorders>
              <w:bottom w:val="single" w:sz="4" w:space="0" w:color="000000"/>
            </w:tcBorders>
          </w:tcPr>
          <w:p w:rsidR="00B65F9D" w:rsidRDefault="00B65F9D" w:rsidP="00F906F0">
            <w:pPr>
              <w:pStyle w:val="TableParagraph"/>
              <w:rPr>
                <w:sz w:val="12"/>
              </w:rPr>
            </w:pPr>
          </w:p>
        </w:tc>
        <w:tc>
          <w:tcPr>
            <w:tcW w:w="974" w:type="dxa"/>
            <w:tcBorders>
              <w:bottom w:val="single" w:sz="4" w:space="0" w:color="000000"/>
            </w:tcBorders>
          </w:tcPr>
          <w:p w:rsidR="00B65F9D" w:rsidRDefault="00B65F9D" w:rsidP="00F906F0">
            <w:pPr>
              <w:pStyle w:val="TableParagraph"/>
              <w:rPr>
                <w:sz w:val="12"/>
              </w:rPr>
            </w:pPr>
          </w:p>
        </w:tc>
      </w:tr>
    </w:tbl>
    <w:p w:rsidR="00B65F9D" w:rsidRDefault="00B65F9D" w:rsidP="00F906F0">
      <w:pPr>
        <w:spacing w:before="128"/>
        <w:jc w:val="right"/>
        <w:rPr>
          <w:sz w:val="12"/>
        </w:rPr>
      </w:pPr>
      <w:r>
        <w:rPr>
          <w:w w:val="110"/>
          <w:sz w:val="12"/>
        </w:rPr>
        <w:t>(</w:t>
      </w:r>
      <w:proofErr w:type="spellStart"/>
      <w:r>
        <w:rPr>
          <w:i/>
          <w:w w:val="110"/>
          <w:sz w:val="12"/>
        </w:rPr>
        <w:t>continued</w:t>
      </w:r>
      <w:proofErr w:type="spellEnd"/>
      <w:r>
        <w:rPr>
          <w:i/>
          <w:spacing w:val="22"/>
          <w:w w:val="110"/>
          <w:sz w:val="12"/>
        </w:rPr>
        <w:t xml:space="preserve"> </w:t>
      </w:r>
      <w:r>
        <w:rPr>
          <w:i/>
          <w:w w:val="110"/>
          <w:sz w:val="12"/>
        </w:rPr>
        <w:t>on</w:t>
      </w:r>
      <w:r>
        <w:rPr>
          <w:i/>
          <w:spacing w:val="22"/>
          <w:w w:val="110"/>
          <w:sz w:val="12"/>
        </w:rPr>
        <w:t xml:space="preserve"> </w:t>
      </w:r>
      <w:proofErr w:type="spellStart"/>
      <w:r>
        <w:rPr>
          <w:i/>
          <w:w w:val="110"/>
          <w:sz w:val="12"/>
        </w:rPr>
        <w:t>next</w:t>
      </w:r>
      <w:proofErr w:type="spellEnd"/>
      <w:r>
        <w:rPr>
          <w:i/>
          <w:spacing w:val="22"/>
          <w:w w:val="110"/>
          <w:sz w:val="12"/>
        </w:rPr>
        <w:t xml:space="preserve"> </w:t>
      </w:r>
      <w:proofErr w:type="spellStart"/>
      <w:r>
        <w:rPr>
          <w:i/>
          <w:spacing w:val="-2"/>
          <w:w w:val="110"/>
          <w:sz w:val="12"/>
        </w:rPr>
        <w:t>page</w:t>
      </w:r>
      <w:proofErr w:type="spellEnd"/>
      <w:r>
        <w:rPr>
          <w:spacing w:val="-2"/>
          <w:w w:val="110"/>
          <w:sz w:val="12"/>
        </w:rPr>
        <w:t>)</w:t>
      </w:r>
    </w:p>
    <w:p w:rsidR="00B65F9D" w:rsidRDefault="00B65F9D" w:rsidP="00F906F0">
      <w:pPr>
        <w:jc w:val="right"/>
        <w:rPr>
          <w:sz w:val="12"/>
        </w:rPr>
        <w:sectPr w:rsidR="00B65F9D">
          <w:footerReference w:type="default" r:id="rId208"/>
          <w:pgSz w:w="15880" w:h="11910" w:orient="landscape"/>
          <w:pgMar w:top="1000" w:right="1000" w:bottom="280" w:left="980" w:header="0" w:footer="0" w:gutter="0"/>
          <w:cols w:space="708"/>
        </w:sectPr>
      </w:pPr>
    </w:p>
    <w:p w:rsidR="00B65F9D" w:rsidRDefault="00B65F9D" w:rsidP="00F906F0">
      <w:pPr>
        <w:spacing w:before="70" w:after="34"/>
        <w:ind w:left="108"/>
        <w:rPr>
          <w:sz w:val="12"/>
        </w:rPr>
      </w:pPr>
      <w:r>
        <w:rPr>
          <w:noProof/>
          <w:lang w:eastAsia="tr-TR"/>
        </w:rPr>
        <w:lastRenderedPageBreak/>
        <mc:AlternateContent>
          <mc:Choice Requires="wps">
            <w:drawing>
              <wp:anchor distT="0" distB="0" distL="0" distR="0" simplePos="0" relativeHeight="251859968" behindDoc="0" locked="0" layoutInCell="1" allowOverlap="1" wp14:anchorId="033C6BEB" wp14:editId="4004CF18">
                <wp:simplePos x="0" y="0"/>
                <wp:positionH relativeFrom="page">
                  <wp:posOffset>9526344</wp:posOffset>
                </wp:positionH>
                <wp:positionV relativeFrom="page">
                  <wp:posOffset>464654</wp:posOffset>
                </wp:positionV>
                <wp:extent cx="115570" cy="1579880"/>
                <wp:effectExtent l="0" t="0" r="0" b="0"/>
                <wp:wrapNone/>
                <wp:docPr id="321" name="Text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579880"/>
                        </a:xfrm>
                        <a:prstGeom prst="rect">
                          <a:avLst/>
                        </a:prstGeom>
                      </wps:spPr>
                      <wps:txbx>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wps:txbx>
                      <wps:bodyPr vert="vert" wrap="square" lIns="0" tIns="0" rIns="0" bIns="0" rtlCol="0">
                        <a:noAutofit/>
                      </wps:bodyPr>
                    </wps:wsp>
                  </a:graphicData>
                </a:graphic>
              </wp:anchor>
            </w:drawing>
          </mc:Choice>
          <mc:Fallback>
            <w:pict>
              <v:shape w14:anchorId="033C6BEB" id="Textbox 321" o:spid="_x0000_s1128" type="#_x0000_t202" style="position:absolute;left:0;text-align:left;margin-left:750.1pt;margin-top:36.6pt;width:9.1pt;height:124.4pt;z-index:251859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" filled="f" stroked="f">
                <v:path arrowok="t"/>
                <v:textbox style="layout-flow:vertical" inset="0,0,0,0">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v:textbox>
                <w10:wrap anchorx="page" anchory="page"/>
              </v:shape>
            </w:pict>
          </mc:Fallback>
        </mc:AlternateContent>
      </w:r>
      <w:r>
        <w:rPr>
          <w:noProof/>
          <w:lang w:eastAsia="tr-TR"/>
        </w:rPr>
        <mc:AlternateContent>
          <mc:Choice Requires="wps">
            <w:drawing>
              <wp:anchor distT="0" distB="0" distL="0" distR="0" simplePos="0" relativeHeight="251860992" behindDoc="0" locked="0" layoutInCell="1" allowOverlap="1" wp14:anchorId="13899275" wp14:editId="1FC4489B">
                <wp:simplePos x="0" y="0"/>
                <wp:positionH relativeFrom="page">
                  <wp:posOffset>9526344</wp:posOffset>
                </wp:positionH>
                <wp:positionV relativeFrom="page">
                  <wp:posOffset>4680191</wp:posOffset>
                </wp:positionV>
                <wp:extent cx="115570" cy="2415540"/>
                <wp:effectExtent l="0" t="0" r="0" b="0"/>
                <wp:wrapNone/>
                <wp:docPr id="322" name="Text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2415540"/>
                        </a:xfrm>
                        <a:prstGeom prst="rect">
                          <a:avLst/>
                        </a:prstGeom>
                      </wps:spPr>
                      <wps:txbx>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wps:txbx>
                      <wps:bodyPr vert="vert" wrap="square" lIns="0" tIns="0" rIns="0" bIns="0" rtlCol="0">
                        <a:noAutofit/>
                      </wps:bodyPr>
                    </wps:wsp>
                  </a:graphicData>
                </a:graphic>
              </wp:anchor>
            </w:drawing>
          </mc:Choice>
          <mc:Fallback>
            <w:pict>
              <v:shape w14:anchorId="13899275" id="Textbox 322" o:spid="_x0000_s1129" type="#_x0000_t202" style="position:absolute;left:0;text-align:left;margin-left:750.1pt;margin-top:368.5pt;width:9.1pt;height:190.2pt;z-index:251860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" filled="f" stroked="f">
                <v:path arrowok="t"/>
                <v:textbox style="layout-flow:vertical" inset="0,0,0,0">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v:textbox>
                <w10:wrap anchorx="page" anchory="page"/>
              </v:shape>
            </w:pict>
          </mc:Fallback>
        </mc:AlternateContent>
      </w:r>
      <w:r>
        <w:rPr>
          <w:noProof/>
          <w:lang w:eastAsia="tr-TR"/>
        </w:rPr>
        <mc:AlternateContent>
          <mc:Choice Requires="wps">
            <w:drawing>
              <wp:anchor distT="0" distB="0" distL="0" distR="0" simplePos="0" relativeHeight="251862016" behindDoc="0" locked="0" layoutInCell="1" allowOverlap="1" wp14:anchorId="48221B54" wp14:editId="5F7F481F">
                <wp:simplePos x="0" y="0"/>
                <wp:positionH relativeFrom="page">
                  <wp:posOffset>349489</wp:posOffset>
                </wp:positionH>
                <wp:positionV relativeFrom="page">
                  <wp:posOffset>3721709</wp:posOffset>
                </wp:positionV>
                <wp:extent cx="115570" cy="116839"/>
                <wp:effectExtent l="0" t="0" r="0" b="0"/>
                <wp:wrapNone/>
                <wp:docPr id="323" name="Text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16839"/>
                        </a:xfrm>
                        <a:prstGeom prst="rect">
                          <a:avLst/>
                        </a:prstGeom>
                      </wps:spPr>
                      <wps:txbx>
                        <w:txbxContent>
                          <w:p w:rsidR="00F906F0" w:rsidRDefault="00F906F0" w:rsidP="00B65F9D">
                            <w:pPr>
                              <w:spacing w:before="20"/>
                              <w:ind w:left="20"/>
                              <w:rPr>
                                <w:sz w:val="12"/>
                              </w:rPr>
                            </w:pPr>
                            <w:r>
                              <w:rPr>
                                <w:spacing w:val="-5"/>
                                <w:w w:val="120"/>
                                <w:sz w:val="12"/>
                              </w:rPr>
                              <w:t>42</w:t>
                            </w:r>
                          </w:p>
                        </w:txbxContent>
                      </wps:txbx>
                      <wps:bodyPr vert="vert" wrap="square" lIns="0" tIns="0" rIns="0" bIns="0" rtlCol="0">
                        <a:noAutofit/>
                      </wps:bodyPr>
                    </wps:wsp>
                  </a:graphicData>
                </a:graphic>
              </wp:anchor>
            </w:drawing>
          </mc:Choice>
          <mc:Fallback>
            <w:pict>
              <v:shape w14:anchorId="48221B54" id="Textbox 323" o:spid="_x0000_s1130" type="#_x0000_t202" style="position:absolute;left:0;text-align:left;margin-left:27.5pt;margin-top:293.05pt;width:9.1pt;height:9.2pt;z-index:251862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" filled="f" stroked="f">
                <v:path arrowok="t"/>
                <v:textbox style="layout-flow:vertical" inset="0,0,0,0">
                  <w:txbxContent>
                    <w:p w:rsidR="00F906F0" w:rsidRDefault="00F906F0" w:rsidP="00B65F9D">
                      <w:pPr>
                        <w:spacing w:before="20"/>
                        <w:ind w:left="20"/>
                        <w:rPr>
                          <w:sz w:val="12"/>
                        </w:rPr>
                      </w:pPr>
                      <w:r>
                        <w:rPr>
                          <w:spacing w:val="-5"/>
                          <w:w w:val="120"/>
                          <w:sz w:val="12"/>
                        </w:rPr>
                        <w:t>42</w:t>
                      </w:r>
                    </w:p>
                  </w:txbxContent>
                </v:textbox>
                <w10:wrap anchorx="page" anchory="page"/>
              </v:shape>
            </w:pict>
          </mc:Fallback>
        </mc:AlternateContent>
      </w:r>
      <w:proofErr w:type="spellStart"/>
      <w:r>
        <w:rPr>
          <w:b/>
          <w:w w:val="115"/>
          <w:sz w:val="12"/>
        </w:rPr>
        <w:t>Table</w:t>
      </w:r>
      <w:proofErr w:type="spellEnd"/>
      <w:r>
        <w:rPr>
          <w:b/>
          <w:spacing w:val="18"/>
          <w:w w:val="115"/>
          <w:sz w:val="12"/>
        </w:rPr>
        <w:t xml:space="preserve"> </w:t>
      </w:r>
      <w:r>
        <w:rPr>
          <w:b/>
          <w:w w:val="115"/>
          <w:sz w:val="12"/>
        </w:rPr>
        <w:t>6</w:t>
      </w:r>
      <w:r>
        <w:rPr>
          <w:b/>
          <w:spacing w:val="18"/>
          <w:w w:val="115"/>
          <w:sz w:val="12"/>
        </w:rPr>
        <w:t xml:space="preserve"> </w:t>
      </w:r>
      <w:r>
        <w:rPr>
          <w:spacing w:val="-2"/>
          <w:w w:val="115"/>
          <w:sz w:val="12"/>
        </w:rPr>
        <w:t>(</w:t>
      </w:r>
      <w:proofErr w:type="spellStart"/>
      <w:r>
        <w:rPr>
          <w:i/>
          <w:spacing w:val="-2"/>
          <w:w w:val="115"/>
          <w:sz w:val="12"/>
        </w:rPr>
        <w:t>continued</w:t>
      </w:r>
      <w:proofErr w:type="spellEnd"/>
      <w:r>
        <w:rPr>
          <w:spacing w:val="-2"/>
          <w:w w:val="115"/>
          <w:sz w:val="12"/>
        </w:rPr>
        <w:t>).</w:t>
      </w:r>
    </w:p>
    <w:tbl>
      <w:tblPr>
        <w:tblW w:w="0" w:type="auto"/>
        <w:tblInd w:w="115" w:type="dxa"/>
        <w:tblLayout w:type="fixed"/>
        <w:tblCellMar>
          <w:left w:w="0" w:type="dxa"/>
          <w:right w:w="0" w:type="dxa"/>
        </w:tblCellMar>
        <w:tblLook w:val="01E0" w:firstRow="1" w:lastRow="1" w:firstColumn="1" w:lastColumn="1" w:noHBand="0" w:noVBand="0"/>
      </w:tblPr>
      <w:tblGrid>
        <w:gridCol w:w="476"/>
        <w:gridCol w:w="998"/>
        <w:gridCol w:w="1540"/>
        <w:gridCol w:w="876"/>
        <w:gridCol w:w="927"/>
        <w:gridCol w:w="1109"/>
        <w:gridCol w:w="1124"/>
        <w:gridCol w:w="981"/>
        <w:gridCol w:w="1277"/>
        <w:gridCol w:w="977"/>
        <w:gridCol w:w="1306"/>
        <w:gridCol w:w="1108"/>
        <w:gridCol w:w="974"/>
      </w:tblGrid>
      <w:tr w:rsidR="00B65F9D" w:rsidTr="00F906F0">
        <w:trPr>
          <w:trHeight w:val="570"/>
        </w:trPr>
        <w:tc>
          <w:tcPr>
            <w:tcW w:w="476" w:type="dxa"/>
            <w:tcBorders>
              <w:top w:val="single" w:sz="4" w:space="0" w:color="000000"/>
              <w:bottom w:val="single" w:sz="4" w:space="0" w:color="000000"/>
            </w:tcBorders>
          </w:tcPr>
          <w:p w:rsidR="00B65F9D" w:rsidRDefault="00B65F9D" w:rsidP="00F906F0">
            <w:pPr>
              <w:pStyle w:val="TableParagraph"/>
              <w:spacing w:before="37"/>
              <w:ind w:left="90"/>
              <w:rPr>
                <w:sz w:val="12"/>
              </w:rPr>
            </w:pPr>
            <w:r>
              <w:rPr>
                <w:sz w:val="12"/>
              </w:rPr>
              <w:t>S-</w:t>
            </w:r>
            <w:r>
              <w:rPr>
                <w:spacing w:val="-5"/>
                <w:sz w:val="12"/>
              </w:rPr>
              <w:t>ID</w:t>
            </w:r>
          </w:p>
        </w:tc>
        <w:tc>
          <w:tcPr>
            <w:tcW w:w="998" w:type="dxa"/>
            <w:tcBorders>
              <w:top w:val="single" w:sz="4" w:space="0" w:color="000000"/>
              <w:bottom w:val="single" w:sz="4" w:space="0" w:color="000000"/>
            </w:tcBorders>
          </w:tcPr>
          <w:p w:rsidR="00B65F9D" w:rsidRDefault="00B65F9D" w:rsidP="00F906F0">
            <w:pPr>
              <w:pStyle w:val="TableParagraph"/>
              <w:spacing w:before="37" w:line="297" w:lineRule="auto"/>
              <w:ind w:left="146"/>
              <w:rPr>
                <w:sz w:val="12"/>
              </w:rPr>
            </w:pPr>
            <w:r>
              <w:rPr>
                <w:spacing w:val="-2"/>
                <w:w w:val="115"/>
                <w:sz w:val="12"/>
              </w:rPr>
              <w:t>Author(s)/</w:t>
            </w:r>
            <w:r>
              <w:rPr>
                <w:spacing w:val="40"/>
                <w:w w:val="115"/>
                <w:sz w:val="12"/>
              </w:rPr>
              <w:t xml:space="preserve"> </w:t>
            </w:r>
            <w:r>
              <w:rPr>
                <w:spacing w:val="-4"/>
                <w:w w:val="115"/>
                <w:sz w:val="12"/>
              </w:rPr>
              <w:t>Year</w:t>
            </w:r>
          </w:p>
        </w:tc>
        <w:tc>
          <w:tcPr>
            <w:tcW w:w="1540" w:type="dxa"/>
            <w:tcBorders>
              <w:top w:val="single" w:sz="4" w:space="0" w:color="000000"/>
              <w:bottom w:val="single" w:sz="4" w:space="0" w:color="000000"/>
            </w:tcBorders>
          </w:tcPr>
          <w:p w:rsidR="00B65F9D" w:rsidRDefault="00B65F9D" w:rsidP="00F906F0">
            <w:pPr>
              <w:pStyle w:val="TableParagraph"/>
              <w:spacing w:before="37"/>
              <w:ind w:left="78"/>
              <w:rPr>
                <w:sz w:val="12"/>
              </w:rPr>
            </w:pPr>
            <w:r>
              <w:rPr>
                <w:spacing w:val="-2"/>
                <w:w w:val="115"/>
                <w:sz w:val="12"/>
              </w:rPr>
              <w:t>Objective</w:t>
            </w:r>
          </w:p>
        </w:tc>
        <w:tc>
          <w:tcPr>
            <w:tcW w:w="876" w:type="dxa"/>
            <w:tcBorders>
              <w:top w:val="single" w:sz="4" w:space="0" w:color="000000"/>
              <w:bottom w:val="single" w:sz="4" w:space="0" w:color="000000"/>
            </w:tcBorders>
          </w:tcPr>
          <w:p w:rsidR="00B65F9D" w:rsidRDefault="00B65F9D" w:rsidP="00F906F0">
            <w:pPr>
              <w:pStyle w:val="TableParagraph"/>
              <w:spacing w:before="37"/>
              <w:ind w:left="36"/>
              <w:jc w:val="center"/>
              <w:rPr>
                <w:sz w:val="12"/>
              </w:rPr>
            </w:pPr>
            <w:r>
              <w:rPr>
                <w:spacing w:val="-2"/>
                <w:w w:val="115"/>
                <w:sz w:val="12"/>
              </w:rPr>
              <w:t>Methodology</w:t>
            </w:r>
          </w:p>
        </w:tc>
        <w:tc>
          <w:tcPr>
            <w:tcW w:w="927" w:type="dxa"/>
            <w:tcBorders>
              <w:top w:val="single" w:sz="4" w:space="0" w:color="000000"/>
              <w:bottom w:val="single" w:sz="4" w:space="0" w:color="000000"/>
            </w:tcBorders>
          </w:tcPr>
          <w:p w:rsidR="00B65F9D" w:rsidRDefault="00B65F9D" w:rsidP="00F906F0">
            <w:pPr>
              <w:pStyle w:val="TableParagraph"/>
              <w:spacing w:before="37"/>
              <w:ind w:left="67"/>
              <w:rPr>
                <w:sz w:val="12"/>
              </w:rPr>
            </w:pPr>
            <w:r>
              <w:rPr>
                <w:spacing w:val="-2"/>
                <w:w w:val="115"/>
                <w:sz w:val="12"/>
              </w:rPr>
              <w:t>Country</w:t>
            </w:r>
          </w:p>
        </w:tc>
        <w:tc>
          <w:tcPr>
            <w:tcW w:w="1109" w:type="dxa"/>
            <w:tcBorders>
              <w:top w:val="single" w:sz="4" w:space="0" w:color="000000"/>
              <w:bottom w:val="single" w:sz="4" w:space="0" w:color="000000"/>
            </w:tcBorders>
          </w:tcPr>
          <w:p w:rsidR="00B65F9D" w:rsidRDefault="00B65F9D" w:rsidP="00F906F0">
            <w:pPr>
              <w:pStyle w:val="TableParagraph"/>
              <w:spacing w:before="37"/>
              <w:ind w:left="70"/>
              <w:rPr>
                <w:sz w:val="12"/>
              </w:rPr>
            </w:pPr>
            <w:r>
              <w:rPr>
                <w:spacing w:val="-2"/>
                <w:w w:val="115"/>
                <w:sz w:val="12"/>
              </w:rPr>
              <w:t>Subject/Sample</w:t>
            </w:r>
          </w:p>
        </w:tc>
        <w:tc>
          <w:tcPr>
            <w:tcW w:w="1124" w:type="dxa"/>
            <w:tcBorders>
              <w:top w:val="single" w:sz="4" w:space="0" w:color="000000"/>
              <w:bottom w:val="single" w:sz="4" w:space="0" w:color="000000"/>
            </w:tcBorders>
          </w:tcPr>
          <w:p w:rsidR="00B65F9D" w:rsidRDefault="00B65F9D" w:rsidP="00F906F0">
            <w:pPr>
              <w:pStyle w:val="TableParagraph"/>
              <w:spacing w:before="37"/>
              <w:ind w:left="91"/>
              <w:rPr>
                <w:sz w:val="12"/>
              </w:rPr>
            </w:pPr>
            <w:r>
              <w:rPr>
                <w:w w:val="115"/>
                <w:sz w:val="12"/>
              </w:rPr>
              <w:t>Wearables</w:t>
            </w:r>
            <w:r>
              <w:rPr>
                <w:spacing w:val="18"/>
                <w:w w:val="115"/>
                <w:sz w:val="12"/>
              </w:rPr>
              <w:t xml:space="preserve"> </w:t>
            </w:r>
            <w:r>
              <w:rPr>
                <w:spacing w:val="-4"/>
                <w:w w:val="115"/>
                <w:sz w:val="12"/>
              </w:rPr>
              <w:t>Type</w:t>
            </w:r>
          </w:p>
        </w:tc>
        <w:tc>
          <w:tcPr>
            <w:tcW w:w="981" w:type="dxa"/>
            <w:tcBorders>
              <w:top w:val="single" w:sz="4" w:space="0" w:color="000000"/>
              <w:bottom w:val="single" w:sz="4" w:space="0" w:color="000000"/>
            </w:tcBorders>
          </w:tcPr>
          <w:p w:rsidR="00B65F9D" w:rsidRDefault="00B65F9D" w:rsidP="00F906F0">
            <w:pPr>
              <w:pStyle w:val="TableParagraph"/>
              <w:spacing w:before="37" w:line="297" w:lineRule="auto"/>
              <w:ind w:left="97" w:hanging="1"/>
              <w:rPr>
                <w:sz w:val="12"/>
              </w:rPr>
            </w:pPr>
            <w:r>
              <w:rPr>
                <w:spacing w:val="-2"/>
                <w:w w:val="115"/>
                <w:sz w:val="12"/>
              </w:rPr>
              <w:t>Research</w:t>
            </w:r>
            <w:r>
              <w:rPr>
                <w:spacing w:val="40"/>
                <w:w w:val="115"/>
                <w:sz w:val="12"/>
              </w:rPr>
              <w:t xml:space="preserve"> </w:t>
            </w:r>
            <w:r>
              <w:rPr>
                <w:spacing w:val="-2"/>
                <w:w w:val="115"/>
                <w:sz w:val="12"/>
              </w:rPr>
              <w:t>Strategy</w:t>
            </w:r>
          </w:p>
        </w:tc>
        <w:tc>
          <w:tcPr>
            <w:tcW w:w="1277" w:type="dxa"/>
            <w:tcBorders>
              <w:top w:val="single" w:sz="4" w:space="0" w:color="000000"/>
              <w:bottom w:val="single" w:sz="4" w:space="0" w:color="000000"/>
            </w:tcBorders>
          </w:tcPr>
          <w:p w:rsidR="00B65F9D" w:rsidRDefault="00B65F9D" w:rsidP="00F906F0">
            <w:pPr>
              <w:pStyle w:val="TableParagraph"/>
              <w:spacing w:before="37" w:line="297" w:lineRule="auto"/>
              <w:ind w:left="245"/>
              <w:rPr>
                <w:sz w:val="12"/>
              </w:rPr>
            </w:pPr>
            <w:r>
              <w:rPr>
                <w:w w:val="115"/>
                <w:sz w:val="12"/>
              </w:rPr>
              <w:t>Data</w:t>
            </w:r>
            <w:r>
              <w:rPr>
                <w:spacing w:val="-1"/>
                <w:w w:val="115"/>
                <w:sz w:val="12"/>
              </w:rPr>
              <w:t xml:space="preserve"> </w:t>
            </w:r>
            <w:r>
              <w:rPr>
                <w:w w:val="115"/>
                <w:sz w:val="12"/>
              </w:rPr>
              <w:t>Collection</w:t>
            </w:r>
            <w:r>
              <w:rPr>
                <w:spacing w:val="40"/>
                <w:w w:val="115"/>
                <w:sz w:val="12"/>
              </w:rPr>
              <w:t xml:space="preserve"> </w:t>
            </w:r>
            <w:r>
              <w:rPr>
                <w:spacing w:val="-2"/>
                <w:w w:val="115"/>
                <w:sz w:val="12"/>
              </w:rPr>
              <w:t>Methods</w:t>
            </w:r>
          </w:p>
        </w:tc>
        <w:tc>
          <w:tcPr>
            <w:tcW w:w="977" w:type="dxa"/>
            <w:tcBorders>
              <w:top w:val="single" w:sz="4" w:space="0" w:color="000000"/>
              <w:bottom w:val="single" w:sz="4" w:space="0" w:color="000000"/>
            </w:tcBorders>
          </w:tcPr>
          <w:p w:rsidR="00B65F9D" w:rsidRDefault="00B65F9D" w:rsidP="00F906F0">
            <w:pPr>
              <w:pStyle w:val="TableParagraph"/>
              <w:spacing w:before="37" w:line="297" w:lineRule="auto"/>
              <w:ind w:left="98"/>
              <w:rPr>
                <w:sz w:val="12"/>
              </w:rPr>
            </w:pPr>
            <w:r>
              <w:rPr>
                <w:spacing w:val="-2"/>
                <w:w w:val="120"/>
                <w:sz w:val="12"/>
              </w:rPr>
              <w:t>Theory/</w:t>
            </w:r>
            <w:r>
              <w:rPr>
                <w:spacing w:val="40"/>
                <w:w w:val="120"/>
                <w:sz w:val="12"/>
              </w:rPr>
              <w:t xml:space="preserve"> </w:t>
            </w:r>
            <w:r>
              <w:rPr>
                <w:spacing w:val="-2"/>
                <w:w w:val="115"/>
                <w:sz w:val="12"/>
              </w:rPr>
              <w:t>Framework</w:t>
            </w:r>
          </w:p>
        </w:tc>
        <w:tc>
          <w:tcPr>
            <w:tcW w:w="1306" w:type="dxa"/>
            <w:tcBorders>
              <w:top w:val="single" w:sz="4" w:space="0" w:color="000000"/>
              <w:bottom w:val="single" w:sz="4" w:space="0" w:color="000000"/>
            </w:tcBorders>
          </w:tcPr>
          <w:p w:rsidR="00B65F9D" w:rsidRDefault="00B65F9D" w:rsidP="00F906F0">
            <w:pPr>
              <w:pStyle w:val="TableParagraph"/>
              <w:spacing w:before="5" w:line="170" w:lineRule="atLeast"/>
              <w:ind w:left="250"/>
              <w:rPr>
                <w:sz w:val="12"/>
              </w:rPr>
            </w:pPr>
            <w:r>
              <w:rPr>
                <w:spacing w:val="-2"/>
                <w:w w:val="115"/>
                <w:sz w:val="12"/>
              </w:rPr>
              <w:t>Analyzing</w:t>
            </w:r>
            <w:r>
              <w:rPr>
                <w:spacing w:val="40"/>
                <w:w w:val="115"/>
                <w:sz w:val="12"/>
              </w:rPr>
              <w:t xml:space="preserve"> </w:t>
            </w:r>
            <w:r>
              <w:rPr>
                <w:spacing w:val="-2"/>
                <w:w w:val="115"/>
                <w:sz w:val="12"/>
              </w:rPr>
              <w:t>Tool/Technique/</w:t>
            </w:r>
            <w:r>
              <w:rPr>
                <w:spacing w:val="40"/>
                <w:w w:val="115"/>
                <w:sz w:val="12"/>
              </w:rPr>
              <w:t xml:space="preserve"> </w:t>
            </w:r>
            <w:r>
              <w:rPr>
                <w:spacing w:val="-4"/>
                <w:w w:val="115"/>
                <w:sz w:val="12"/>
              </w:rPr>
              <w:t>Test</w:t>
            </w:r>
          </w:p>
        </w:tc>
        <w:tc>
          <w:tcPr>
            <w:tcW w:w="1108" w:type="dxa"/>
            <w:tcBorders>
              <w:top w:val="single" w:sz="4" w:space="0" w:color="000000"/>
              <w:bottom w:val="single" w:sz="4" w:space="0" w:color="000000"/>
            </w:tcBorders>
          </w:tcPr>
          <w:p w:rsidR="00B65F9D" w:rsidRDefault="00B65F9D" w:rsidP="00F906F0">
            <w:pPr>
              <w:pStyle w:val="TableParagraph"/>
              <w:spacing w:before="37"/>
              <w:ind w:left="74"/>
              <w:rPr>
                <w:sz w:val="12"/>
              </w:rPr>
            </w:pPr>
            <w:r>
              <w:rPr>
                <w:spacing w:val="-2"/>
                <w:w w:val="115"/>
                <w:sz w:val="12"/>
              </w:rPr>
              <w:t>Theme</w:t>
            </w:r>
          </w:p>
        </w:tc>
        <w:tc>
          <w:tcPr>
            <w:tcW w:w="974" w:type="dxa"/>
            <w:tcBorders>
              <w:top w:val="single" w:sz="4" w:space="0" w:color="000000"/>
              <w:bottom w:val="single" w:sz="4" w:space="0" w:color="000000"/>
            </w:tcBorders>
          </w:tcPr>
          <w:p w:rsidR="00B65F9D" w:rsidRDefault="00B65F9D" w:rsidP="00F906F0">
            <w:pPr>
              <w:pStyle w:val="TableParagraph"/>
              <w:spacing w:before="37"/>
              <w:ind w:left="96"/>
              <w:rPr>
                <w:sz w:val="12"/>
              </w:rPr>
            </w:pPr>
            <w:r>
              <w:rPr>
                <w:spacing w:val="-2"/>
                <w:w w:val="115"/>
                <w:sz w:val="12"/>
              </w:rPr>
              <w:t>Industry</w:t>
            </w:r>
          </w:p>
        </w:tc>
      </w:tr>
      <w:tr w:rsidR="00B65F9D" w:rsidTr="00F906F0">
        <w:trPr>
          <w:trHeight w:val="194"/>
        </w:trPr>
        <w:tc>
          <w:tcPr>
            <w:tcW w:w="476" w:type="dxa"/>
            <w:tcBorders>
              <w:top w:val="single" w:sz="4" w:space="0" w:color="000000"/>
            </w:tcBorders>
          </w:tcPr>
          <w:p w:rsidR="00B65F9D" w:rsidRDefault="00B65F9D" w:rsidP="00F906F0">
            <w:pPr>
              <w:pStyle w:val="TableParagraph"/>
              <w:spacing w:before="37" w:line="136" w:lineRule="exact"/>
              <w:ind w:left="90"/>
              <w:rPr>
                <w:sz w:val="12"/>
              </w:rPr>
            </w:pPr>
            <w:r>
              <w:rPr>
                <w:spacing w:val="-5"/>
                <w:w w:val="110"/>
                <w:sz w:val="12"/>
              </w:rPr>
              <w:t>S53</w:t>
            </w:r>
          </w:p>
        </w:tc>
        <w:tc>
          <w:tcPr>
            <w:tcW w:w="998" w:type="dxa"/>
            <w:tcBorders>
              <w:top w:val="single" w:sz="4" w:space="0" w:color="000000"/>
            </w:tcBorders>
          </w:tcPr>
          <w:p w:rsidR="00B65F9D" w:rsidRDefault="00B65F9D" w:rsidP="00F906F0">
            <w:pPr>
              <w:pStyle w:val="TableParagraph"/>
              <w:spacing w:before="37" w:line="136" w:lineRule="exact"/>
              <w:ind w:left="146"/>
              <w:rPr>
                <w:sz w:val="12"/>
              </w:rPr>
            </w:pPr>
            <w:proofErr w:type="spellStart"/>
            <w:r>
              <w:rPr>
                <w:w w:val="110"/>
                <w:sz w:val="12"/>
              </w:rPr>
              <w:t>Liuxing</w:t>
            </w:r>
            <w:proofErr w:type="spellEnd"/>
            <w:r>
              <w:rPr>
                <w:spacing w:val="23"/>
                <w:w w:val="110"/>
                <w:sz w:val="12"/>
              </w:rPr>
              <w:t xml:space="preserve"> </w:t>
            </w:r>
            <w:proofErr w:type="spellStart"/>
            <w:r>
              <w:rPr>
                <w:spacing w:val="-2"/>
                <w:w w:val="110"/>
                <w:sz w:val="12"/>
              </w:rPr>
              <w:t>Tsao</w:t>
            </w:r>
            <w:proofErr w:type="spellEnd"/>
            <w:r>
              <w:rPr>
                <w:spacing w:val="-2"/>
                <w:w w:val="110"/>
                <w:sz w:val="12"/>
              </w:rPr>
              <w:t>,</w:t>
            </w:r>
          </w:p>
        </w:tc>
        <w:tc>
          <w:tcPr>
            <w:tcW w:w="1540" w:type="dxa"/>
            <w:tcBorders>
              <w:top w:val="single" w:sz="4" w:space="0" w:color="000000"/>
            </w:tcBorders>
          </w:tcPr>
          <w:p w:rsidR="00B65F9D" w:rsidRDefault="00B65F9D" w:rsidP="00F906F0">
            <w:pPr>
              <w:pStyle w:val="TableParagraph"/>
              <w:spacing w:before="37" w:line="136" w:lineRule="exact"/>
              <w:ind w:left="78"/>
              <w:rPr>
                <w:sz w:val="12"/>
              </w:rPr>
            </w:pPr>
            <w:r>
              <w:rPr>
                <w:w w:val="115"/>
                <w:sz w:val="12"/>
              </w:rPr>
              <w:t>This</w:t>
            </w:r>
            <w:r>
              <w:rPr>
                <w:spacing w:val="19"/>
                <w:w w:val="115"/>
                <w:sz w:val="12"/>
              </w:rPr>
              <w:t xml:space="preserve"> </w:t>
            </w:r>
            <w:r>
              <w:rPr>
                <w:w w:val="115"/>
                <w:sz w:val="12"/>
              </w:rPr>
              <w:t>study</w:t>
            </w:r>
            <w:r>
              <w:rPr>
                <w:spacing w:val="20"/>
                <w:w w:val="115"/>
                <w:sz w:val="12"/>
              </w:rPr>
              <w:t xml:space="preserve"> </w:t>
            </w:r>
            <w:r>
              <w:rPr>
                <w:w w:val="115"/>
                <w:sz w:val="12"/>
              </w:rPr>
              <w:t>found</w:t>
            </w:r>
            <w:r>
              <w:rPr>
                <w:spacing w:val="20"/>
                <w:w w:val="115"/>
                <w:sz w:val="12"/>
              </w:rPr>
              <w:t xml:space="preserve"> </w:t>
            </w:r>
            <w:r>
              <w:rPr>
                <w:spacing w:val="-5"/>
                <w:w w:val="115"/>
                <w:sz w:val="12"/>
              </w:rPr>
              <w:t>out</w:t>
            </w:r>
          </w:p>
        </w:tc>
        <w:tc>
          <w:tcPr>
            <w:tcW w:w="876" w:type="dxa"/>
            <w:tcBorders>
              <w:top w:val="single" w:sz="4" w:space="0" w:color="000000"/>
            </w:tcBorders>
          </w:tcPr>
          <w:p w:rsidR="00B65F9D" w:rsidRDefault="00B65F9D" w:rsidP="00F906F0">
            <w:pPr>
              <w:pStyle w:val="TableParagraph"/>
              <w:spacing w:before="37" w:line="136" w:lineRule="exact"/>
              <w:ind w:left="2"/>
              <w:jc w:val="center"/>
              <w:rPr>
                <w:sz w:val="12"/>
              </w:rPr>
            </w:pPr>
            <w:r>
              <w:rPr>
                <w:spacing w:val="-2"/>
                <w:w w:val="120"/>
                <w:sz w:val="12"/>
              </w:rPr>
              <w:t>Quantitative</w:t>
            </w:r>
          </w:p>
        </w:tc>
        <w:tc>
          <w:tcPr>
            <w:tcW w:w="927" w:type="dxa"/>
            <w:tcBorders>
              <w:top w:val="single" w:sz="4" w:space="0" w:color="000000"/>
            </w:tcBorders>
          </w:tcPr>
          <w:p w:rsidR="00B65F9D" w:rsidRDefault="00B65F9D" w:rsidP="00F906F0">
            <w:pPr>
              <w:pStyle w:val="TableParagraph"/>
              <w:spacing w:before="37" w:line="136" w:lineRule="exact"/>
              <w:ind w:left="67"/>
              <w:rPr>
                <w:sz w:val="12"/>
              </w:rPr>
            </w:pPr>
            <w:r>
              <w:rPr>
                <w:spacing w:val="-2"/>
                <w:w w:val="115"/>
                <w:sz w:val="12"/>
              </w:rPr>
              <w:t>Germany–</w:t>
            </w:r>
          </w:p>
        </w:tc>
        <w:tc>
          <w:tcPr>
            <w:tcW w:w="1109" w:type="dxa"/>
            <w:tcBorders>
              <w:top w:val="single" w:sz="4" w:space="0" w:color="000000"/>
            </w:tcBorders>
          </w:tcPr>
          <w:p w:rsidR="00B65F9D" w:rsidRDefault="00B65F9D" w:rsidP="00F906F0">
            <w:pPr>
              <w:pStyle w:val="TableParagraph"/>
              <w:spacing w:before="37" w:line="136" w:lineRule="exact"/>
              <w:ind w:left="70"/>
              <w:rPr>
                <w:sz w:val="12"/>
              </w:rPr>
            </w:pPr>
            <w:r>
              <w:rPr>
                <w:w w:val="115"/>
                <w:sz w:val="12"/>
              </w:rPr>
              <w:t>158</w:t>
            </w:r>
            <w:r>
              <w:rPr>
                <w:spacing w:val="25"/>
                <w:w w:val="115"/>
                <w:sz w:val="12"/>
              </w:rPr>
              <w:t xml:space="preserve"> </w:t>
            </w:r>
            <w:r>
              <w:rPr>
                <w:spacing w:val="-2"/>
                <w:w w:val="115"/>
                <w:sz w:val="12"/>
              </w:rPr>
              <w:t>college</w:t>
            </w:r>
          </w:p>
        </w:tc>
        <w:tc>
          <w:tcPr>
            <w:tcW w:w="1124" w:type="dxa"/>
            <w:tcBorders>
              <w:top w:val="single" w:sz="4" w:space="0" w:color="000000"/>
            </w:tcBorders>
          </w:tcPr>
          <w:p w:rsidR="00B65F9D" w:rsidRDefault="00B65F9D" w:rsidP="00F906F0">
            <w:pPr>
              <w:pStyle w:val="TableParagraph"/>
              <w:spacing w:before="37" w:line="136" w:lineRule="exact"/>
              <w:ind w:left="91"/>
              <w:rPr>
                <w:sz w:val="12"/>
              </w:rPr>
            </w:pPr>
            <w:r>
              <w:rPr>
                <w:spacing w:val="-2"/>
                <w:w w:val="115"/>
                <w:sz w:val="12"/>
              </w:rPr>
              <w:t>Wearable</w:t>
            </w:r>
          </w:p>
        </w:tc>
        <w:tc>
          <w:tcPr>
            <w:tcW w:w="981" w:type="dxa"/>
            <w:tcBorders>
              <w:top w:val="single" w:sz="4" w:space="0" w:color="000000"/>
            </w:tcBorders>
          </w:tcPr>
          <w:p w:rsidR="00B65F9D" w:rsidRDefault="00B65F9D" w:rsidP="00F906F0">
            <w:pPr>
              <w:pStyle w:val="TableParagraph"/>
              <w:spacing w:before="37" w:line="136" w:lineRule="exact"/>
              <w:ind w:left="97"/>
              <w:rPr>
                <w:sz w:val="12"/>
              </w:rPr>
            </w:pPr>
            <w:r>
              <w:rPr>
                <w:spacing w:val="-2"/>
                <w:w w:val="115"/>
                <w:sz w:val="12"/>
              </w:rPr>
              <w:t>Survey</w:t>
            </w:r>
          </w:p>
        </w:tc>
        <w:tc>
          <w:tcPr>
            <w:tcW w:w="1277" w:type="dxa"/>
            <w:tcBorders>
              <w:top w:val="single" w:sz="4" w:space="0" w:color="000000"/>
            </w:tcBorders>
          </w:tcPr>
          <w:p w:rsidR="00B65F9D" w:rsidRDefault="00B65F9D" w:rsidP="00F906F0">
            <w:pPr>
              <w:pStyle w:val="TableParagraph"/>
              <w:spacing w:before="37" w:line="136" w:lineRule="exact"/>
              <w:ind w:left="245"/>
              <w:rPr>
                <w:sz w:val="12"/>
              </w:rPr>
            </w:pPr>
            <w:r>
              <w:rPr>
                <w:spacing w:val="-2"/>
                <w:w w:val="115"/>
                <w:sz w:val="12"/>
              </w:rPr>
              <w:t>Questionnaire-</w:t>
            </w:r>
          </w:p>
        </w:tc>
        <w:tc>
          <w:tcPr>
            <w:tcW w:w="977" w:type="dxa"/>
            <w:tcBorders>
              <w:top w:val="single" w:sz="4" w:space="0" w:color="000000"/>
            </w:tcBorders>
          </w:tcPr>
          <w:p w:rsidR="00B65F9D" w:rsidRDefault="00B65F9D" w:rsidP="00F906F0">
            <w:pPr>
              <w:pStyle w:val="TableParagraph"/>
              <w:spacing w:before="37" w:line="136" w:lineRule="exact"/>
              <w:ind w:left="98"/>
              <w:rPr>
                <w:sz w:val="12"/>
              </w:rPr>
            </w:pPr>
            <w:r>
              <w:rPr>
                <w:spacing w:val="-10"/>
                <w:w w:val="105"/>
                <w:sz w:val="12"/>
              </w:rPr>
              <w:t>–</w:t>
            </w:r>
          </w:p>
        </w:tc>
        <w:tc>
          <w:tcPr>
            <w:tcW w:w="1306" w:type="dxa"/>
            <w:tcBorders>
              <w:top w:val="single" w:sz="4" w:space="0" w:color="000000"/>
            </w:tcBorders>
          </w:tcPr>
          <w:p w:rsidR="00B65F9D" w:rsidRDefault="00B65F9D" w:rsidP="00F906F0">
            <w:pPr>
              <w:pStyle w:val="TableParagraph"/>
              <w:spacing w:before="37" w:line="136" w:lineRule="exact"/>
              <w:ind w:left="250"/>
              <w:rPr>
                <w:sz w:val="12"/>
              </w:rPr>
            </w:pPr>
            <w:r>
              <w:rPr>
                <w:spacing w:val="-10"/>
                <w:w w:val="105"/>
                <w:sz w:val="12"/>
              </w:rPr>
              <w:t>–</w:t>
            </w:r>
          </w:p>
        </w:tc>
        <w:tc>
          <w:tcPr>
            <w:tcW w:w="1108" w:type="dxa"/>
            <w:tcBorders>
              <w:top w:val="single" w:sz="4" w:space="0" w:color="000000"/>
            </w:tcBorders>
          </w:tcPr>
          <w:p w:rsidR="00B65F9D" w:rsidRDefault="00B65F9D" w:rsidP="00F906F0">
            <w:pPr>
              <w:pStyle w:val="TableParagraph"/>
              <w:spacing w:before="37" w:line="136" w:lineRule="exact"/>
              <w:ind w:left="74"/>
              <w:rPr>
                <w:sz w:val="12"/>
              </w:rPr>
            </w:pPr>
            <w:r>
              <w:rPr>
                <w:spacing w:val="-4"/>
                <w:w w:val="110"/>
                <w:sz w:val="12"/>
              </w:rPr>
              <w:t>User</w:t>
            </w:r>
          </w:p>
        </w:tc>
        <w:tc>
          <w:tcPr>
            <w:tcW w:w="974" w:type="dxa"/>
            <w:tcBorders>
              <w:top w:val="single" w:sz="4" w:space="0" w:color="000000"/>
            </w:tcBorders>
          </w:tcPr>
          <w:p w:rsidR="00B65F9D" w:rsidRDefault="00B65F9D" w:rsidP="00F906F0">
            <w:pPr>
              <w:pStyle w:val="TableParagraph"/>
              <w:spacing w:before="37" w:line="136" w:lineRule="exact"/>
              <w:ind w:left="96"/>
              <w:rPr>
                <w:sz w:val="12"/>
              </w:rPr>
            </w:pPr>
            <w:r>
              <w:rPr>
                <w:w w:val="115"/>
                <w:sz w:val="12"/>
              </w:rPr>
              <w:t>Fitness</w:t>
            </w:r>
            <w:r>
              <w:rPr>
                <w:spacing w:val="11"/>
                <w:w w:val="115"/>
                <w:sz w:val="12"/>
              </w:rPr>
              <w:t xml:space="preserve"> </w:t>
            </w:r>
            <w:r>
              <w:rPr>
                <w:spacing w:val="-5"/>
                <w:w w:val="115"/>
                <w:sz w:val="12"/>
              </w:rPr>
              <w:t>and</w:t>
            </w:r>
          </w:p>
        </w:tc>
      </w:tr>
      <w:tr w:rsidR="00B65F9D" w:rsidTr="00F906F0">
        <w:trPr>
          <w:trHeight w:val="171"/>
        </w:trPr>
        <w:tc>
          <w:tcPr>
            <w:tcW w:w="476" w:type="dxa"/>
          </w:tcPr>
          <w:p w:rsidR="00B65F9D" w:rsidRDefault="00B65F9D" w:rsidP="00F906F0">
            <w:pPr>
              <w:pStyle w:val="TableParagraph"/>
              <w:rPr>
                <w:sz w:val="10"/>
              </w:rPr>
            </w:pPr>
          </w:p>
        </w:tc>
        <w:tc>
          <w:tcPr>
            <w:tcW w:w="998" w:type="dxa"/>
          </w:tcPr>
          <w:p w:rsidR="00B65F9D" w:rsidRDefault="00B65F9D" w:rsidP="00F906F0">
            <w:pPr>
              <w:pStyle w:val="TableParagraph"/>
              <w:spacing w:before="15" w:line="136" w:lineRule="exact"/>
              <w:ind w:left="146"/>
              <w:rPr>
                <w:sz w:val="12"/>
              </w:rPr>
            </w:pPr>
            <w:r>
              <w:rPr>
                <w:spacing w:val="-2"/>
                <w:w w:val="110"/>
                <w:sz w:val="12"/>
              </w:rPr>
              <w:t>Lukas</w:t>
            </w:r>
          </w:p>
        </w:tc>
        <w:tc>
          <w:tcPr>
            <w:tcW w:w="1540" w:type="dxa"/>
          </w:tcPr>
          <w:p w:rsidR="00B65F9D" w:rsidRDefault="00B65F9D" w:rsidP="00F906F0">
            <w:pPr>
              <w:pStyle w:val="TableParagraph"/>
              <w:spacing w:before="15" w:line="136" w:lineRule="exact"/>
              <w:ind w:left="78"/>
              <w:rPr>
                <w:sz w:val="12"/>
              </w:rPr>
            </w:pPr>
            <w:r>
              <w:rPr>
                <w:w w:val="115"/>
                <w:sz w:val="12"/>
              </w:rPr>
              <w:t>the</w:t>
            </w:r>
            <w:r>
              <w:rPr>
                <w:spacing w:val="19"/>
                <w:w w:val="115"/>
                <w:sz w:val="12"/>
              </w:rPr>
              <w:t xml:space="preserve"> </w:t>
            </w:r>
            <w:r>
              <w:rPr>
                <w:w w:val="115"/>
                <w:sz w:val="12"/>
              </w:rPr>
              <w:t>specific</w:t>
            </w:r>
            <w:r>
              <w:rPr>
                <w:spacing w:val="20"/>
                <w:w w:val="115"/>
                <w:sz w:val="12"/>
              </w:rPr>
              <w:t xml:space="preserve"> </w:t>
            </w:r>
            <w:r>
              <w:rPr>
                <w:spacing w:val="-2"/>
                <w:w w:val="115"/>
                <w:sz w:val="12"/>
              </w:rPr>
              <w:t>consumers’</w:t>
            </w:r>
          </w:p>
        </w:tc>
        <w:tc>
          <w:tcPr>
            <w:tcW w:w="876" w:type="dxa"/>
          </w:tcPr>
          <w:p w:rsidR="00B65F9D" w:rsidRDefault="00B65F9D" w:rsidP="00F906F0">
            <w:pPr>
              <w:pStyle w:val="TableParagraph"/>
              <w:rPr>
                <w:sz w:val="10"/>
              </w:rPr>
            </w:pPr>
          </w:p>
        </w:tc>
        <w:tc>
          <w:tcPr>
            <w:tcW w:w="927" w:type="dxa"/>
          </w:tcPr>
          <w:p w:rsidR="00B65F9D" w:rsidRDefault="00B65F9D" w:rsidP="00F906F0">
            <w:pPr>
              <w:pStyle w:val="TableParagraph"/>
              <w:spacing w:before="15" w:line="136" w:lineRule="exact"/>
              <w:ind w:left="67"/>
              <w:rPr>
                <w:sz w:val="12"/>
              </w:rPr>
            </w:pPr>
            <w:r>
              <w:rPr>
                <w:spacing w:val="-4"/>
                <w:w w:val="115"/>
                <w:sz w:val="12"/>
              </w:rPr>
              <w:t>China</w:t>
            </w:r>
          </w:p>
        </w:tc>
        <w:tc>
          <w:tcPr>
            <w:tcW w:w="1109" w:type="dxa"/>
          </w:tcPr>
          <w:p w:rsidR="00B65F9D" w:rsidRDefault="00B65F9D" w:rsidP="00F906F0">
            <w:pPr>
              <w:pStyle w:val="TableParagraph"/>
              <w:spacing w:before="15" w:line="136" w:lineRule="exact"/>
              <w:ind w:left="70"/>
              <w:rPr>
                <w:sz w:val="12"/>
              </w:rPr>
            </w:pPr>
            <w:r>
              <w:rPr>
                <w:w w:val="120"/>
                <w:sz w:val="12"/>
              </w:rPr>
              <w:t>students</w:t>
            </w:r>
            <w:r>
              <w:rPr>
                <w:spacing w:val="9"/>
                <w:w w:val="120"/>
                <w:sz w:val="12"/>
              </w:rPr>
              <w:t xml:space="preserve"> </w:t>
            </w:r>
            <w:r>
              <w:rPr>
                <w:spacing w:val="-5"/>
                <w:w w:val="120"/>
                <w:sz w:val="12"/>
              </w:rPr>
              <w:t>and</w:t>
            </w:r>
          </w:p>
        </w:tc>
        <w:tc>
          <w:tcPr>
            <w:tcW w:w="1124" w:type="dxa"/>
          </w:tcPr>
          <w:p w:rsidR="00B65F9D" w:rsidRDefault="00B65F9D" w:rsidP="00F906F0">
            <w:pPr>
              <w:pStyle w:val="TableParagraph"/>
              <w:spacing w:before="15" w:line="136" w:lineRule="exact"/>
              <w:ind w:left="91"/>
              <w:rPr>
                <w:sz w:val="12"/>
              </w:rPr>
            </w:pPr>
            <w:r>
              <w:rPr>
                <w:spacing w:val="-2"/>
                <w:w w:val="110"/>
                <w:sz w:val="12"/>
              </w:rPr>
              <w:t>Devices</w:t>
            </w:r>
          </w:p>
        </w:tc>
        <w:tc>
          <w:tcPr>
            <w:tcW w:w="981" w:type="dxa"/>
          </w:tcPr>
          <w:p w:rsidR="00B65F9D" w:rsidRDefault="00B65F9D" w:rsidP="00F906F0">
            <w:pPr>
              <w:pStyle w:val="TableParagraph"/>
              <w:rPr>
                <w:sz w:val="10"/>
              </w:rPr>
            </w:pPr>
          </w:p>
        </w:tc>
        <w:tc>
          <w:tcPr>
            <w:tcW w:w="1277" w:type="dxa"/>
          </w:tcPr>
          <w:p w:rsidR="00B65F9D" w:rsidRDefault="00B65F9D" w:rsidP="00F906F0">
            <w:pPr>
              <w:pStyle w:val="TableParagraph"/>
              <w:spacing w:before="15" w:line="136" w:lineRule="exact"/>
              <w:ind w:left="245"/>
              <w:rPr>
                <w:sz w:val="12"/>
              </w:rPr>
            </w:pPr>
            <w:r>
              <w:rPr>
                <w:spacing w:val="-2"/>
                <w:w w:val="115"/>
                <w:sz w:val="12"/>
              </w:rPr>
              <w:t>Interview</w:t>
            </w:r>
          </w:p>
        </w:tc>
        <w:tc>
          <w:tcPr>
            <w:tcW w:w="977" w:type="dxa"/>
          </w:tcPr>
          <w:p w:rsidR="00B65F9D" w:rsidRDefault="00B65F9D" w:rsidP="00F906F0">
            <w:pPr>
              <w:pStyle w:val="TableParagraph"/>
              <w:rPr>
                <w:sz w:val="10"/>
              </w:rPr>
            </w:pPr>
          </w:p>
        </w:tc>
        <w:tc>
          <w:tcPr>
            <w:tcW w:w="1306" w:type="dxa"/>
          </w:tcPr>
          <w:p w:rsidR="00B65F9D" w:rsidRDefault="00B65F9D" w:rsidP="00F906F0">
            <w:pPr>
              <w:pStyle w:val="TableParagraph"/>
              <w:rPr>
                <w:sz w:val="10"/>
              </w:rPr>
            </w:pPr>
          </w:p>
        </w:tc>
        <w:tc>
          <w:tcPr>
            <w:tcW w:w="1108" w:type="dxa"/>
          </w:tcPr>
          <w:p w:rsidR="00B65F9D" w:rsidRDefault="00B65F9D" w:rsidP="00F906F0">
            <w:pPr>
              <w:pStyle w:val="TableParagraph"/>
              <w:spacing w:before="15" w:line="136" w:lineRule="exact"/>
              <w:ind w:left="74"/>
              <w:rPr>
                <w:sz w:val="12"/>
              </w:rPr>
            </w:pPr>
            <w:r>
              <w:rPr>
                <w:spacing w:val="-2"/>
                <w:w w:val="115"/>
                <w:sz w:val="12"/>
              </w:rPr>
              <w:t>Requirements</w:t>
            </w:r>
          </w:p>
        </w:tc>
        <w:tc>
          <w:tcPr>
            <w:tcW w:w="974" w:type="dxa"/>
          </w:tcPr>
          <w:p w:rsidR="00B65F9D" w:rsidRDefault="00B65F9D" w:rsidP="00F906F0">
            <w:pPr>
              <w:pStyle w:val="TableParagraph"/>
              <w:spacing w:before="15" w:line="136" w:lineRule="exact"/>
              <w:ind w:left="96"/>
              <w:rPr>
                <w:sz w:val="12"/>
              </w:rPr>
            </w:pPr>
            <w:r>
              <w:rPr>
                <w:spacing w:val="-2"/>
                <w:w w:val="115"/>
                <w:sz w:val="12"/>
              </w:rPr>
              <w:t>Physical</w:t>
            </w:r>
          </w:p>
        </w:tc>
      </w:tr>
      <w:tr w:rsidR="00B65F9D" w:rsidTr="00F906F0">
        <w:trPr>
          <w:trHeight w:val="171"/>
        </w:trPr>
        <w:tc>
          <w:tcPr>
            <w:tcW w:w="476" w:type="dxa"/>
          </w:tcPr>
          <w:p w:rsidR="00B65F9D" w:rsidRDefault="00B65F9D" w:rsidP="00F906F0">
            <w:pPr>
              <w:pStyle w:val="TableParagraph"/>
              <w:rPr>
                <w:sz w:val="10"/>
              </w:rPr>
            </w:pPr>
          </w:p>
        </w:tc>
        <w:tc>
          <w:tcPr>
            <w:tcW w:w="998" w:type="dxa"/>
          </w:tcPr>
          <w:p w:rsidR="00B65F9D" w:rsidRDefault="00B65F9D" w:rsidP="00F906F0">
            <w:pPr>
              <w:pStyle w:val="TableParagraph"/>
              <w:spacing w:before="15" w:line="136" w:lineRule="exact"/>
              <w:ind w:left="146"/>
              <w:rPr>
                <w:sz w:val="12"/>
              </w:rPr>
            </w:pPr>
            <w:proofErr w:type="spellStart"/>
            <w:r>
              <w:rPr>
                <w:spacing w:val="-2"/>
                <w:w w:val="115"/>
                <w:sz w:val="12"/>
              </w:rPr>
              <w:t>Haferkamp</w:t>
            </w:r>
            <w:proofErr w:type="spellEnd"/>
            <w:r>
              <w:rPr>
                <w:spacing w:val="-2"/>
                <w:w w:val="115"/>
                <w:sz w:val="12"/>
              </w:rPr>
              <w:t>,</w:t>
            </w:r>
          </w:p>
        </w:tc>
        <w:tc>
          <w:tcPr>
            <w:tcW w:w="1540" w:type="dxa"/>
          </w:tcPr>
          <w:p w:rsidR="00B65F9D" w:rsidRDefault="00B65F9D" w:rsidP="00F906F0">
            <w:pPr>
              <w:pStyle w:val="TableParagraph"/>
              <w:spacing w:before="15" w:line="136" w:lineRule="exact"/>
              <w:ind w:left="78"/>
              <w:rPr>
                <w:sz w:val="12"/>
              </w:rPr>
            </w:pPr>
            <w:r>
              <w:rPr>
                <w:w w:val="120"/>
                <w:sz w:val="12"/>
              </w:rPr>
              <w:t>needs</w:t>
            </w:r>
            <w:r>
              <w:rPr>
                <w:spacing w:val="12"/>
                <w:w w:val="120"/>
                <w:sz w:val="12"/>
              </w:rPr>
              <w:t xml:space="preserve"> </w:t>
            </w:r>
            <w:r>
              <w:rPr>
                <w:w w:val="120"/>
                <w:sz w:val="12"/>
              </w:rPr>
              <w:t>and</w:t>
            </w:r>
            <w:r>
              <w:rPr>
                <w:spacing w:val="13"/>
                <w:w w:val="120"/>
                <w:sz w:val="12"/>
              </w:rPr>
              <w:t xml:space="preserve"> </w:t>
            </w:r>
            <w:r>
              <w:rPr>
                <w:spacing w:val="-2"/>
                <w:w w:val="120"/>
                <w:sz w:val="12"/>
              </w:rPr>
              <w:t>preferences</w:t>
            </w:r>
          </w:p>
        </w:tc>
        <w:tc>
          <w:tcPr>
            <w:tcW w:w="876" w:type="dxa"/>
          </w:tcPr>
          <w:p w:rsidR="00B65F9D" w:rsidRDefault="00B65F9D" w:rsidP="00F906F0">
            <w:pPr>
              <w:pStyle w:val="TableParagraph"/>
              <w:rPr>
                <w:sz w:val="10"/>
              </w:rPr>
            </w:pPr>
          </w:p>
        </w:tc>
        <w:tc>
          <w:tcPr>
            <w:tcW w:w="927" w:type="dxa"/>
          </w:tcPr>
          <w:p w:rsidR="00B65F9D" w:rsidRDefault="00B65F9D" w:rsidP="00F906F0">
            <w:pPr>
              <w:pStyle w:val="TableParagraph"/>
              <w:rPr>
                <w:sz w:val="10"/>
              </w:rPr>
            </w:pPr>
          </w:p>
        </w:tc>
        <w:tc>
          <w:tcPr>
            <w:tcW w:w="1109" w:type="dxa"/>
          </w:tcPr>
          <w:p w:rsidR="00B65F9D" w:rsidRDefault="00B65F9D" w:rsidP="00F906F0">
            <w:pPr>
              <w:pStyle w:val="TableParagraph"/>
              <w:spacing w:before="15" w:line="136" w:lineRule="exact"/>
              <w:ind w:left="70"/>
              <w:rPr>
                <w:sz w:val="12"/>
              </w:rPr>
            </w:pPr>
            <w:r>
              <w:rPr>
                <w:spacing w:val="-2"/>
                <w:w w:val="110"/>
                <w:sz w:val="12"/>
              </w:rPr>
              <w:t>staffs</w:t>
            </w:r>
          </w:p>
        </w:tc>
        <w:tc>
          <w:tcPr>
            <w:tcW w:w="112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77" w:type="dxa"/>
          </w:tcPr>
          <w:p w:rsidR="00B65F9D" w:rsidRDefault="00B65F9D" w:rsidP="00F906F0">
            <w:pPr>
              <w:pStyle w:val="TableParagraph"/>
              <w:rPr>
                <w:sz w:val="10"/>
              </w:rPr>
            </w:pPr>
          </w:p>
        </w:tc>
        <w:tc>
          <w:tcPr>
            <w:tcW w:w="1306"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74" w:type="dxa"/>
          </w:tcPr>
          <w:p w:rsidR="00B65F9D" w:rsidRDefault="00B65F9D" w:rsidP="00F906F0">
            <w:pPr>
              <w:pStyle w:val="TableParagraph"/>
              <w:spacing w:before="15" w:line="136" w:lineRule="exact"/>
              <w:ind w:left="96"/>
              <w:rPr>
                <w:sz w:val="12"/>
              </w:rPr>
            </w:pPr>
            <w:r>
              <w:rPr>
                <w:spacing w:val="-2"/>
                <w:w w:val="110"/>
                <w:sz w:val="12"/>
              </w:rPr>
              <w:t>Activity</w:t>
            </w:r>
          </w:p>
        </w:tc>
      </w:tr>
      <w:tr w:rsidR="00B65F9D" w:rsidTr="00F906F0">
        <w:trPr>
          <w:trHeight w:val="171"/>
        </w:trPr>
        <w:tc>
          <w:tcPr>
            <w:tcW w:w="476" w:type="dxa"/>
          </w:tcPr>
          <w:p w:rsidR="00B65F9D" w:rsidRDefault="00B65F9D" w:rsidP="00F906F0">
            <w:pPr>
              <w:pStyle w:val="TableParagraph"/>
              <w:rPr>
                <w:sz w:val="10"/>
              </w:rPr>
            </w:pPr>
          </w:p>
        </w:tc>
        <w:tc>
          <w:tcPr>
            <w:tcW w:w="998" w:type="dxa"/>
          </w:tcPr>
          <w:p w:rsidR="00B65F9D" w:rsidRDefault="00B65F9D" w:rsidP="00F906F0">
            <w:pPr>
              <w:pStyle w:val="TableParagraph"/>
              <w:spacing w:before="15" w:line="136" w:lineRule="exact"/>
              <w:ind w:left="146"/>
              <w:rPr>
                <w:sz w:val="12"/>
              </w:rPr>
            </w:pPr>
            <w:r>
              <w:rPr>
                <w:w w:val="110"/>
                <w:sz w:val="12"/>
              </w:rPr>
              <w:t>Liang</w:t>
            </w:r>
            <w:r>
              <w:rPr>
                <w:spacing w:val="18"/>
                <w:w w:val="110"/>
                <w:sz w:val="12"/>
              </w:rPr>
              <w:t xml:space="preserve"> </w:t>
            </w:r>
            <w:r>
              <w:rPr>
                <w:spacing w:val="-5"/>
                <w:w w:val="110"/>
                <w:sz w:val="12"/>
              </w:rPr>
              <w:t>Ma</w:t>
            </w:r>
          </w:p>
        </w:tc>
        <w:tc>
          <w:tcPr>
            <w:tcW w:w="1540" w:type="dxa"/>
          </w:tcPr>
          <w:p w:rsidR="00B65F9D" w:rsidRDefault="00B65F9D" w:rsidP="00F906F0">
            <w:pPr>
              <w:pStyle w:val="TableParagraph"/>
              <w:spacing w:before="15" w:line="136" w:lineRule="exact"/>
              <w:ind w:left="78"/>
              <w:rPr>
                <w:sz w:val="12"/>
              </w:rPr>
            </w:pPr>
            <w:r>
              <w:rPr>
                <w:w w:val="115"/>
                <w:sz w:val="12"/>
              </w:rPr>
              <w:t>of</w:t>
            </w:r>
            <w:r>
              <w:rPr>
                <w:spacing w:val="21"/>
                <w:w w:val="115"/>
                <w:sz w:val="12"/>
              </w:rPr>
              <w:t xml:space="preserve"> </w:t>
            </w:r>
            <w:r>
              <w:rPr>
                <w:w w:val="115"/>
                <w:sz w:val="12"/>
              </w:rPr>
              <w:t>wearables</w:t>
            </w:r>
            <w:r>
              <w:rPr>
                <w:spacing w:val="21"/>
                <w:w w:val="115"/>
                <w:sz w:val="12"/>
              </w:rPr>
              <w:t xml:space="preserve"> </w:t>
            </w:r>
            <w:r>
              <w:rPr>
                <w:spacing w:val="-5"/>
                <w:w w:val="115"/>
                <w:sz w:val="12"/>
              </w:rPr>
              <w:t>for</w:t>
            </w:r>
          </w:p>
        </w:tc>
        <w:tc>
          <w:tcPr>
            <w:tcW w:w="876" w:type="dxa"/>
          </w:tcPr>
          <w:p w:rsidR="00B65F9D" w:rsidRDefault="00B65F9D" w:rsidP="00F906F0">
            <w:pPr>
              <w:pStyle w:val="TableParagraph"/>
              <w:rPr>
                <w:sz w:val="10"/>
              </w:rPr>
            </w:pPr>
          </w:p>
        </w:tc>
        <w:tc>
          <w:tcPr>
            <w:tcW w:w="927"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77" w:type="dxa"/>
          </w:tcPr>
          <w:p w:rsidR="00B65F9D" w:rsidRDefault="00B65F9D" w:rsidP="00F906F0">
            <w:pPr>
              <w:pStyle w:val="TableParagraph"/>
              <w:rPr>
                <w:sz w:val="10"/>
              </w:rPr>
            </w:pPr>
          </w:p>
        </w:tc>
        <w:tc>
          <w:tcPr>
            <w:tcW w:w="1306"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98" w:type="dxa"/>
          </w:tcPr>
          <w:p w:rsidR="00B65F9D" w:rsidRDefault="00B65F9D" w:rsidP="00F906F0">
            <w:pPr>
              <w:pStyle w:val="TableParagraph"/>
              <w:spacing w:before="15" w:line="136" w:lineRule="exact"/>
              <w:ind w:left="146"/>
              <w:rPr>
                <w:sz w:val="12"/>
              </w:rPr>
            </w:pPr>
            <w:r>
              <w:rPr>
                <w:spacing w:val="-2"/>
                <w:w w:val="120"/>
                <w:sz w:val="12"/>
              </w:rPr>
              <w:t>(2016)</w:t>
            </w:r>
          </w:p>
        </w:tc>
        <w:tc>
          <w:tcPr>
            <w:tcW w:w="1540" w:type="dxa"/>
          </w:tcPr>
          <w:p w:rsidR="00B65F9D" w:rsidRDefault="00B65F9D" w:rsidP="00F906F0">
            <w:pPr>
              <w:pStyle w:val="TableParagraph"/>
              <w:spacing w:before="15" w:line="136" w:lineRule="exact"/>
              <w:ind w:left="78"/>
              <w:rPr>
                <w:sz w:val="12"/>
              </w:rPr>
            </w:pPr>
            <w:r>
              <w:rPr>
                <w:w w:val="115"/>
                <w:sz w:val="12"/>
              </w:rPr>
              <w:t>physical</w:t>
            </w:r>
            <w:r>
              <w:rPr>
                <w:spacing w:val="18"/>
                <w:w w:val="115"/>
                <w:sz w:val="12"/>
              </w:rPr>
              <w:t xml:space="preserve"> </w:t>
            </w:r>
            <w:r>
              <w:rPr>
                <w:spacing w:val="-2"/>
                <w:w w:val="115"/>
                <w:sz w:val="12"/>
              </w:rPr>
              <w:t>activity</w:t>
            </w:r>
          </w:p>
        </w:tc>
        <w:tc>
          <w:tcPr>
            <w:tcW w:w="876" w:type="dxa"/>
          </w:tcPr>
          <w:p w:rsidR="00B65F9D" w:rsidRDefault="00B65F9D" w:rsidP="00F906F0">
            <w:pPr>
              <w:pStyle w:val="TableParagraph"/>
              <w:rPr>
                <w:sz w:val="10"/>
              </w:rPr>
            </w:pPr>
          </w:p>
        </w:tc>
        <w:tc>
          <w:tcPr>
            <w:tcW w:w="927"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77" w:type="dxa"/>
          </w:tcPr>
          <w:p w:rsidR="00B65F9D" w:rsidRDefault="00B65F9D" w:rsidP="00F906F0">
            <w:pPr>
              <w:pStyle w:val="TableParagraph"/>
              <w:rPr>
                <w:sz w:val="10"/>
              </w:rPr>
            </w:pPr>
          </w:p>
        </w:tc>
        <w:tc>
          <w:tcPr>
            <w:tcW w:w="1306"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98" w:type="dxa"/>
          </w:tcPr>
          <w:p w:rsidR="00B65F9D" w:rsidRDefault="00B65F9D" w:rsidP="00F906F0">
            <w:pPr>
              <w:pStyle w:val="TableParagraph"/>
              <w:rPr>
                <w:sz w:val="10"/>
              </w:rPr>
            </w:pPr>
          </w:p>
        </w:tc>
        <w:tc>
          <w:tcPr>
            <w:tcW w:w="1540" w:type="dxa"/>
          </w:tcPr>
          <w:p w:rsidR="00B65F9D" w:rsidRDefault="00B65F9D" w:rsidP="00F906F0">
            <w:pPr>
              <w:pStyle w:val="TableParagraph"/>
              <w:spacing w:before="15" w:line="136" w:lineRule="exact"/>
              <w:ind w:left="78"/>
              <w:rPr>
                <w:sz w:val="12"/>
              </w:rPr>
            </w:pPr>
            <w:r>
              <w:rPr>
                <w:w w:val="115"/>
                <w:sz w:val="12"/>
              </w:rPr>
              <w:t>monitoring</w:t>
            </w:r>
            <w:r>
              <w:rPr>
                <w:spacing w:val="29"/>
                <w:w w:val="115"/>
                <w:sz w:val="12"/>
              </w:rPr>
              <w:t xml:space="preserve"> </w:t>
            </w:r>
            <w:r>
              <w:rPr>
                <w:spacing w:val="-2"/>
                <w:w w:val="115"/>
                <w:sz w:val="12"/>
              </w:rPr>
              <w:t>among</w:t>
            </w:r>
          </w:p>
        </w:tc>
        <w:tc>
          <w:tcPr>
            <w:tcW w:w="876" w:type="dxa"/>
          </w:tcPr>
          <w:p w:rsidR="00B65F9D" w:rsidRDefault="00B65F9D" w:rsidP="00F906F0">
            <w:pPr>
              <w:pStyle w:val="TableParagraph"/>
              <w:rPr>
                <w:sz w:val="10"/>
              </w:rPr>
            </w:pPr>
          </w:p>
        </w:tc>
        <w:tc>
          <w:tcPr>
            <w:tcW w:w="927"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77" w:type="dxa"/>
          </w:tcPr>
          <w:p w:rsidR="00B65F9D" w:rsidRDefault="00B65F9D" w:rsidP="00F906F0">
            <w:pPr>
              <w:pStyle w:val="TableParagraph"/>
              <w:rPr>
                <w:sz w:val="10"/>
              </w:rPr>
            </w:pPr>
          </w:p>
        </w:tc>
        <w:tc>
          <w:tcPr>
            <w:tcW w:w="1306"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98" w:type="dxa"/>
          </w:tcPr>
          <w:p w:rsidR="00B65F9D" w:rsidRDefault="00B65F9D" w:rsidP="00F906F0">
            <w:pPr>
              <w:pStyle w:val="TableParagraph"/>
              <w:rPr>
                <w:sz w:val="10"/>
              </w:rPr>
            </w:pPr>
          </w:p>
        </w:tc>
        <w:tc>
          <w:tcPr>
            <w:tcW w:w="1540" w:type="dxa"/>
          </w:tcPr>
          <w:p w:rsidR="00B65F9D" w:rsidRDefault="00B65F9D" w:rsidP="00F906F0">
            <w:pPr>
              <w:pStyle w:val="TableParagraph"/>
              <w:spacing w:before="15" w:line="136" w:lineRule="exact"/>
              <w:ind w:left="78"/>
              <w:rPr>
                <w:sz w:val="12"/>
              </w:rPr>
            </w:pPr>
            <w:r>
              <w:rPr>
                <w:w w:val="115"/>
                <w:sz w:val="12"/>
              </w:rPr>
              <w:t>Chinese</w:t>
            </w:r>
            <w:r>
              <w:rPr>
                <w:spacing w:val="18"/>
                <w:w w:val="115"/>
                <w:sz w:val="12"/>
              </w:rPr>
              <w:t xml:space="preserve"> </w:t>
            </w:r>
            <w:r>
              <w:rPr>
                <w:w w:val="115"/>
                <w:sz w:val="12"/>
              </w:rPr>
              <w:t>and</w:t>
            </w:r>
            <w:r>
              <w:rPr>
                <w:spacing w:val="19"/>
                <w:w w:val="115"/>
                <w:sz w:val="12"/>
              </w:rPr>
              <w:t xml:space="preserve"> </w:t>
            </w:r>
            <w:r>
              <w:rPr>
                <w:spacing w:val="-2"/>
                <w:w w:val="115"/>
                <w:sz w:val="12"/>
              </w:rPr>
              <w:t>Germans.</w:t>
            </w:r>
          </w:p>
        </w:tc>
        <w:tc>
          <w:tcPr>
            <w:tcW w:w="876" w:type="dxa"/>
          </w:tcPr>
          <w:p w:rsidR="00B65F9D" w:rsidRDefault="00B65F9D" w:rsidP="00F906F0">
            <w:pPr>
              <w:pStyle w:val="TableParagraph"/>
              <w:rPr>
                <w:sz w:val="10"/>
              </w:rPr>
            </w:pPr>
          </w:p>
        </w:tc>
        <w:tc>
          <w:tcPr>
            <w:tcW w:w="927"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77" w:type="dxa"/>
          </w:tcPr>
          <w:p w:rsidR="00B65F9D" w:rsidRDefault="00B65F9D" w:rsidP="00F906F0">
            <w:pPr>
              <w:pStyle w:val="TableParagraph"/>
              <w:rPr>
                <w:sz w:val="10"/>
              </w:rPr>
            </w:pPr>
          </w:p>
        </w:tc>
        <w:tc>
          <w:tcPr>
            <w:tcW w:w="1306"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98" w:type="dxa"/>
          </w:tcPr>
          <w:p w:rsidR="00B65F9D" w:rsidRDefault="00B65F9D" w:rsidP="00F906F0">
            <w:pPr>
              <w:pStyle w:val="TableParagraph"/>
              <w:rPr>
                <w:sz w:val="10"/>
              </w:rPr>
            </w:pPr>
          </w:p>
        </w:tc>
        <w:tc>
          <w:tcPr>
            <w:tcW w:w="1540" w:type="dxa"/>
          </w:tcPr>
          <w:p w:rsidR="00B65F9D" w:rsidRDefault="00B65F9D" w:rsidP="00F906F0">
            <w:pPr>
              <w:pStyle w:val="TableParagraph"/>
              <w:spacing w:before="15" w:line="136" w:lineRule="exact"/>
              <w:ind w:left="78"/>
              <w:rPr>
                <w:sz w:val="12"/>
              </w:rPr>
            </w:pPr>
            <w:r>
              <w:rPr>
                <w:w w:val="115"/>
                <w:sz w:val="12"/>
              </w:rPr>
              <w:t>Also,</w:t>
            </w:r>
            <w:r>
              <w:rPr>
                <w:spacing w:val="12"/>
                <w:w w:val="115"/>
                <w:sz w:val="12"/>
              </w:rPr>
              <w:t xml:space="preserve"> </w:t>
            </w:r>
            <w:r>
              <w:rPr>
                <w:w w:val="115"/>
                <w:sz w:val="12"/>
              </w:rPr>
              <w:t>this</w:t>
            </w:r>
            <w:r>
              <w:rPr>
                <w:spacing w:val="12"/>
                <w:w w:val="115"/>
                <w:sz w:val="12"/>
              </w:rPr>
              <w:t xml:space="preserve"> </w:t>
            </w:r>
            <w:r>
              <w:rPr>
                <w:spacing w:val="-4"/>
                <w:w w:val="115"/>
                <w:sz w:val="12"/>
              </w:rPr>
              <w:t>study</w:t>
            </w:r>
          </w:p>
        </w:tc>
        <w:tc>
          <w:tcPr>
            <w:tcW w:w="876" w:type="dxa"/>
          </w:tcPr>
          <w:p w:rsidR="00B65F9D" w:rsidRDefault="00B65F9D" w:rsidP="00F906F0">
            <w:pPr>
              <w:pStyle w:val="TableParagraph"/>
              <w:rPr>
                <w:sz w:val="10"/>
              </w:rPr>
            </w:pPr>
          </w:p>
        </w:tc>
        <w:tc>
          <w:tcPr>
            <w:tcW w:w="927"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77" w:type="dxa"/>
          </w:tcPr>
          <w:p w:rsidR="00B65F9D" w:rsidRDefault="00B65F9D" w:rsidP="00F906F0">
            <w:pPr>
              <w:pStyle w:val="TableParagraph"/>
              <w:rPr>
                <w:sz w:val="10"/>
              </w:rPr>
            </w:pPr>
          </w:p>
        </w:tc>
        <w:tc>
          <w:tcPr>
            <w:tcW w:w="1306"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98" w:type="dxa"/>
          </w:tcPr>
          <w:p w:rsidR="00B65F9D" w:rsidRDefault="00B65F9D" w:rsidP="00F906F0">
            <w:pPr>
              <w:pStyle w:val="TableParagraph"/>
              <w:rPr>
                <w:sz w:val="10"/>
              </w:rPr>
            </w:pPr>
          </w:p>
        </w:tc>
        <w:tc>
          <w:tcPr>
            <w:tcW w:w="1540" w:type="dxa"/>
          </w:tcPr>
          <w:p w:rsidR="00B65F9D" w:rsidRDefault="00B65F9D" w:rsidP="00F906F0">
            <w:pPr>
              <w:pStyle w:val="TableParagraph"/>
              <w:spacing w:before="15" w:line="136" w:lineRule="exact"/>
              <w:ind w:left="78"/>
              <w:rPr>
                <w:sz w:val="12"/>
              </w:rPr>
            </w:pPr>
            <w:r>
              <w:rPr>
                <w:w w:val="120"/>
                <w:sz w:val="12"/>
              </w:rPr>
              <w:t>compared</w:t>
            </w:r>
            <w:r>
              <w:rPr>
                <w:spacing w:val="9"/>
                <w:w w:val="120"/>
                <w:sz w:val="12"/>
              </w:rPr>
              <w:t xml:space="preserve"> </w:t>
            </w:r>
            <w:r>
              <w:rPr>
                <w:w w:val="120"/>
                <w:sz w:val="12"/>
              </w:rPr>
              <w:t>the</w:t>
            </w:r>
            <w:r>
              <w:rPr>
                <w:spacing w:val="9"/>
                <w:w w:val="120"/>
                <w:sz w:val="12"/>
              </w:rPr>
              <w:t xml:space="preserve"> </w:t>
            </w:r>
            <w:r>
              <w:rPr>
                <w:w w:val="120"/>
                <w:sz w:val="12"/>
              </w:rPr>
              <w:t>results</w:t>
            </w:r>
            <w:r>
              <w:rPr>
                <w:spacing w:val="9"/>
                <w:w w:val="120"/>
                <w:sz w:val="12"/>
              </w:rPr>
              <w:t xml:space="preserve"> </w:t>
            </w:r>
            <w:r>
              <w:rPr>
                <w:spacing w:val="-5"/>
                <w:w w:val="120"/>
                <w:sz w:val="12"/>
              </w:rPr>
              <w:t>to</w:t>
            </w:r>
          </w:p>
        </w:tc>
        <w:tc>
          <w:tcPr>
            <w:tcW w:w="876" w:type="dxa"/>
          </w:tcPr>
          <w:p w:rsidR="00B65F9D" w:rsidRDefault="00B65F9D" w:rsidP="00F906F0">
            <w:pPr>
              <w:pStyle w:val="TableParagraph"/>
              <w:rPr>
                <w:sz w:val="10"/>
              </w:rPr>
            </w:pPr>
          </w:p>
        </w:tc>
        <w:tc>
          <w:tcPr>
            <w:tcW w:w="927"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77" w:type="dxa"/>
          </w:tcPr>
          <w:p w:rsidR="00B65F9D" w:rsidRDefault="00B65F9D" w:rsidP="00F906F0">
            <w:pPr>
              <w:pStyle w:val="TableParagraph"/>
              <w:rPr>
                <w:sz w:val="10"/>
              </w:rPr>
            </w:pPr>
          </w:p>
        </w:tc>
        <w:tc>
          <w:tcPr>
            <w:tcW w:w="1306"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98" w:type="dxa"/>
          </w:tcPr>
          <w:p w:rsidR="00B65F9D" w:rsidRDefault="00B65F9D" w:rsidP="00F906F0">
            <w:pPr>
              <w:pStyle w:val="TableParagraph"/>
              <w:rPr>
                <w:sz w:val="10"/>
              </w:rPr>
            </w:pPr>
          </w:p>
        </w:tc>
        <w:tc>
          <w:tcPr>
            <w:tcW w:w="1540" w:type="dxa"/>
          </w:tcPr>
          <w:p w:rsidR="00B65F9D" w:rsidRDefault="00B65F9D" w:rsidP="00F906F0">
            <w:pPr>
              <w:pStyle w:val="TableParagraph"/>
              <w:spacing w:before="15" w:line="136" w:lineRule="exact"/>
              <w:ind w:left="78"/>
              <w:rPr>
                <w:sz w:val="12"/>
              </w:rPr>
            </w:pPr>
            <w:r>
              <w:rPr>
                <w:w w:val="120"/>
                <w:sz w:val="12"/>
              </w:rPr>
              <w:t>highlight</w:t>
            </w:r>
            <w:r>
              <w:rPr>
                <w:spacing w:val="12"/>
                <w:w w:val="120"/>
                <w:sz w:val="12"/>
              </w:rPr>
              <w:t xml:space="preserve"> </w:t>
            </w:r>
            <w:r>
              <w:rPr>
                <w:w w:val="120"/>
                <w:sz w:val="12"/>
              </w:rPr>
              <w:t>the</w:t>
            </w:r>
            <w:r>
              <w:rPr>
                <w:spacing w:val="13"/>
                <w:w w:val="120"/>
                <w:sz w:val="12"/>
              </w:rPr>
              <w:t xml:space="preserve"> </w:t>
            </w:r>
            <w:r>
              <w:rPr>
                <w:w w:val="120"/>
                <w:sz w:val="12"/>
              </w:rPr>
              <w:t>impact</w:t>
            </w:r>
            <w:r>
              <w:rPr>
                <w:spacing w:val="13"/>
                <w:w w:val="120"/>
                <w:sz w:val="12"/>
              </w:rPr>
              <w:t xml:space="preserve"> </w:t>
            </w:r>
            <w:r>
              <w:rPr>
                <w:spacing w:val="-5"/>
                <w:w w:val="120"/>
                <w:sz w:val="12"/>
              </w:rPr>
              <w:t>of</w:t>
            </w:r>
          </w:p>
        </w:tc>
        <w:tc>
          <w:tcPr>
            <w:tcW w:w="876" w:type="dxa"/>
          </w:tcPr>
          <w:p w:rsidR="00B65F9D" w:rsidRDefault="00B65F9D" w:rsidP="00F906F0">
            <w:pPr>
              <w:pStyle w:val="TableParagraph"/>
              <w:rPr>
                <w:sz w:val="10"/>
              </w:rPr>
            </w:pPr>
          </w:p>
        </w:tc>
        <w:tc>
          <w:tcPr>
            <w:tcW w:w="927"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77" w:type="dxa"/>
          </w:tcPr>
          <w:p w:rsidR="00B65F9D" w:rsidRDefault="00B65F9D" w:rsidP="00F906F0">
            <w:pPr>
              <w:pStyle w:val="TableParagraph"/>
              <w:rPr>
                <w:sz w:val="10"/>
              </w:rPr>
            </w:pPr>
          </w:p>
        </w:tc>
        <w:tc>
          <w:tcPr>
            <w:tcW w:w="1306"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204"/>
        </w:trPr>
        <w:tc>
          <w:tcPr>
            <w:tcW w:w="476" w:type="dxa"/>
            <w:tcBorders>
              <w:bottom w:val="single" w:sz="4" w:space="0" w:color="000000"/>
            </w:tcBorders>
          </w:tcPr>
          <w:p w:rsidR="00B65F9D" w:rsidRDefault="00B65F9D" w:rsidP="00F906F0">
            <w:pPr>
              <w:pStyle w:val="TableParagraph"/>
              <w:rPr>
                <w:sz w:val="12"/>
              </w:rPr>
            </w:pPr>
          </w:p>
        </w:tc>
        <w:tc>
          <w:tcPr>
            <w:tcW w:w="998" w:type="dxa"/>
            <w:tcBorders>
              <w:bottom w:val="single" w:sz="4" w:space="0" w:color="000000"/>
            </w:tcBorders>
          </w:tcPr>
          <w:p w:rsidR="00B65F9D" w:rsidRDefault="00B65F9D" w:rsidP="00F906F0">
            <w:pPr>
              <w:pStyle w:val="TableParagraph"/>
              <w:rPr>
                <w:sz w:val="12"/>
              </w:rPr>
            </w:pPr>
          </w:p>
        </w:tc>
        <w:tc>
          <w:tcPr>
            <w:tcW w:w="1540" w:type="dxa"/>
            <w:tcBorders>
              <w:bottom w:val="single" w:sz="4" w:space="0" w:color="000000"/>
            </w:tcBorders>
          </w:tcPr>
          <w:p w:rsidR="00B65F9D" w:rsidRDefault="00B65F9D" w:rsidP="00F906F0">
            <w:pPr>
              <w:pStyle w:val="TableParagraph"/>
              <w:spacing w:before="15"/>
              <w:ind w:left="78"/>
              <w:rPr>
                <w:sz w:val="12"/>
              </w:rPr>
            </w:pPr>
            <w:r>
              <w:rPr>
                <w:w w:val="115"/>
                <w:sz w:val="12"/>
              </w:rPr>
              <w:t>cultural</w:t>
            </w:r>
            <w:r>
              <w:rPr>
                <w:spacing w:val="33"/>
                <w:w w:val="115"/>
                <w:sz w:val="12"/>
              </w:rPr>
              <w:t xml:space="preserve"> </w:t>
            </w:r>
            <w:r>
              <w:rPr>
                <w:spacing w:val="-2"/>
                <w:w w:val="115"/>
                <w:sz w:val="12"/>
              </w:rPr>
              <w:t>difference.</w:t>
            </w:r>
          </w:p>
        </w:tc>
        <w:tc>
          <w:tcPr>
            <w:tcW w:w="876" w:type="dxa"/>
            <w:tcBorders>
              <w:bottom w:val="single" w:sz="4" w:space="0" w:color="000000"/>
            </w:tcBorders>
          </w:tcPr>
          <w:p w:rsidR="00B65F9D" w:rsidRDefault="00B65F9D" w:rsidP="00F906F0">
            <w:pPr>
              <w:pStyle w:val="TableParagraph"/>
              <w:rPr>
                <w:sz w:val="12"/>
              </w:rPr>
            </w:pPr>
          </w:p>
        </w:tc>
        <w:tc>
          <w:tcPr>
            <w:tcW w:w="927" w:type="dxa"/>
            <w:tcBorders>
              <w:bottom w:val="single" w:sz="4" w:space="0" w:color="000000"/>
            </w:tcBorders>
          </w:tcPr>
          <w:p w:rsidR="00B65F9D" w:rsidRDefault="00B65F9D" w:rsidP="00F906F0">
            <w:pPr>
              <w:pStyle w:val="TableParagraph"/>
              <w:rPr>
                <w:sz w:val="12"/>
              </w:rPr>
            </w:pPr>
          </w:p>
        </w:tc>
        <w:tc>
          <w:tcPr>
            <w:tcW w:w="1109" w:type="dxa"/>
            <w:tcBorders>
              <w:bottom w:val="single" w:sz="4" w:space="0" w:color="000000"/>
            </w:tcBorders>
          </w:tcPr>
          <w:p w:rsidR="00B65F9D" w:rsidRDefault="00B65F9D" w:rsidP="00F906F0">
            <w:pPr>
              <w:pStyle w:val="TableParagraph"/>
              <w:rPr>
                <w:sz w:val="12"/>
              </w:rPr>
            </w:pPr>
          </w:p>
        </w:tc>
        <w:tc>
          <w:tcPr>
            <w:tcW w:w="1124" w:type="dxa"/>
            <w:tcBorders>
              <w:bottom w:val="single" w:sz="4" w:space="0" w:color="000000"/>
            </w:tcBorders>
          </w:tcPr>
          <w:p w:rsidR="00B65F9D" w:rsidRDefault="00B65F9D" w:rsidP="00F906F0">
            <w:pPr>
              <w:pStyle w:val="TableParagraph"/>
              <w:rPr>
                <w:sz w:val="12"/>
              </w:rPr>
            </w:pPr>
          </w:p>
        </w:tc>
        <w:tc>
          <w:tcPr>
            <w:tcW w:w="981" w:type="dxa"/>
            <w:tcBorders>
              <w:bottom w:val="single" w:sz="4" w:space="0" w:color="000000"/>
            </w:tcBorders>
          </w:tcPr>
          <w:p w:rsidR="00B65F9D" w:rsidRDefault="00B65F9D" w:rsidP="00F906F0">
            <w:pPr>
              <w:pStyle w:val="TableParagraph"/>
              <w:rPr>
                <w:sz w:val="12"/>
              </w:rPr>
            </w:pPr>
          </w:p>
        </w:tc>
        <w:tc>
          <w:tcPr>
            <w:tcW w:w="1277" w:type="dxa"/>
            <w:tcBorders>
              <w:bottom w:val="single" w:sz="4" w:space="0" w:color="000000"/>
            </w:tcBorders>
          </w:tcPr>
          <w:p w:rsidR="00B65F9D" w:rsidRDefault="00B65F9D" w:rsidP="00F906F0">
            <w:pPr>
              <w:pStyle w:val="TableParagraph"/>
              <w:rPr>
                <w:sz w:val="12"/>
              </w:rPr>
            </w:pPr>
          </w:p>
        </w:tc>
        <w:tc>
          <w:tcPr>
            <w:tcW w:w="977" w:type="dxa"/>
            <w:tcBorders>
              <w:bottom w:val="single" w:sz="4" w:space="0" w:color="000000"/>
            </w:tcBorders>
          </w:tcPr>
          <w:p w:rsidR="00B65F9D" w:rsidRDefault="00B65F9D" w:rsidP="00F906F0">
            <w:pPr>
              <w:pStyle w:val="TableParagraph"/>
              <w:rPr>
                <w:sz w:val="12"/>
              </w:rPr>
            </w:pPr>
          </w:p>
        </w:tc>
        <w:tc>
          <w:tcPr>
            <w:tcW w:w="1306" w:type="dxa"/>
            <w:tcBorders>
              <w:bottom w:val="single" w:sz="4" w:space="0" w:color="000000"/>
            </w:tcBorders>
          </w:tcPr>
          <w:p w:rsidR="00B65F9D" w:rsidRDefault="00B65F9D" w:rsidP="00F906F0">
            <w:pPr>
              <w:pStyle w:val="TableParagraph"/>
              <w:rPr>
                <w:sz w:val="12"/>
              </w:rPr>
            </w:pPr>
          </w:p>
        </w:tc>
        <w:tc>
          <w:tcPr>
            <w:tcW w:w="1108" w:type="dxa"/>
            <w:tcBorders>
              <w:bottom w:val="single" w:sz="4" w:space="0" w:color="000000"/>
            </w:tcBorders>
          </w:tcPr>
          <w:p w:rsidR="00B65F9D" w:rsidRDefault="00B65F9D" w:rsidP="00F906F0">
            <w:pPr>
              <w:pStyle w:val="TableParagraph"/>
              <w:rPr>
                <w:sz w:val="12"/>
              </w:rPr>
            </w:pPr>
          </w:p>
        </w:tc>
        <w:tc>
          <w:tcPr>
            <w:tcW w:w="974"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76" w:type="dxa"/>
            <w:tcBorders>
              <w:top w:val="single" w:sz="4" w:space="0" w:color="000000"/>
            </w:tcBorders>
          </w:tcPr>
          <w:p w:rsidR="00B65F9D" w:rsidRDefault="00B65F9D" w:rsidP="00F906F0">
            <w:pPr>
              <w:pStyle w:val="TableParagraph"/>
              <w:spacing w:before="37" w:line="136" w:lineRule="exact"/>
              <w:ind w:left="90"/>
              <w:rPr>
                <w:sz w:val="12"/>
              </w:rPr>
            </w:pPr>
            <w:r>
              <w:rPr>
                <w:spacing w:val="-5"/>
                <w:w w:val="110"/>
                <w:sz w:val="12"/>
              </w:rPr>
              <w:t>S60</w:t>
            </w:r>
          </w:p>
        </w:tc>
        <w:tc>
          <w:tcPr>
            <w:tcW w:w="998" w:type="dxa"/>
            <w:tcBorders>
              <w:top w:val="single" w:sz="4" w:space="0" w:color="000000"/>
            </w:tcBorders>
          </w:tcPr>
          <w:p w:rsidR="00B65F9D" w:rsidRDefault="00B65F9D" w:rsidP="00F906F0">
            <w:pPr>
              <w:pStyle w:val="TableParagraph"/>
              <w:spacing w:before="37" w:line="136" w:lineRule="exact"/>
              <w:ind w:left="146"/>
              <w:rPr>
                <w:sz w:val="12"/>
              </w:rPr>
            </w:pPr>
            <w:r>
              <w:rPr>
                <w:w w:val="110"/>
                <w:sz w:val="12"/>
              </w:rPr>
              <w:t>M.</w:t>
            </w:r>
            <w:r>
              <w:rPr>
                <w:spacing w:val="15"/>
                <w:w w:val="110"/>
                <w:sz w:val="12"/>
              </w:rPr>
              <w:t xml:space="preserve"> </w:t>
            </w:r>
            <w:r>
              <w:rPr>
                <w:spacing w:val="-2"/>
                <w:w w:val="110"/>
                <w:sz w:val="12"/>
              </w:rPr>
              <w:t>Claudia</w:t>
            </w:r>
          </w:p>
        </w:tc>
        <w:tc>
          <w:tcPr>
            <w:tcW w:w="1540" w:type="dxa"/>
            <w:tcBorders>
              <w:top w:val="single" w:sz="4" w:space="0" w:color="000000"/>
            </w:tcBorders>
          </w:tcPr>
          <w:p w:rsidR="00B65F9D" w:rsidRDefault="00B65F9D" w:rsidP="00F906F0">
            <w:pPr>
              <w:pStyle w:val="TableParagraph"/>
              <w:spacing w:before="37" w:line="136" w:lineRule="exact"/>
              <w:ind w:left="78"/>
              <w:rPr>
                <w:sz w:val="12"/>
              </w:rPr>
            </w:pPr>
            <w:r>
              <w:rPr>
                <w:w w:val="115"/>
                <w:sz w:val="12"/>
              </w:rPr>
              <w:t>This</w:t>
            </w:r>
            <w:r>
              <w:rPr>
                <w:spacing w:val="21"/>
                <w:w w:val="115"/>
                <w:sz w:val="12"/>
              </w:rPr>
              <w:t xml:space="preserve"> </w:t>
            </w:r>
            <w:r>
              <w:rPr>
                <w:w w:val="115"/>
                <w:sz w:val="12"/>
              </w:rPr>
              <w:t>paper</w:t>
            </w:r>
            <w:r>
              <w:rPr>
                <w:spacing w:val="22"/>
                <w:w w:val="115"/>
                <w:sz w:val="12"/>
              </w:rPr>
              <w:t xml:space="preserve"> </w:t>
            </w:r>
            <w:r>
              <w:rPr>
                <w:spacing w:val="-2"/>
                <w:w w:val="115"/>
                <w:sz w:val="12"/>
              </w:rPr>
              <w:t>examined</w:t>
            </w:r>
          </w:p>
        </w:tc>
        <w:tc>
          <w:tcPr>
            <w:tcW w:w="876" w:type="dxa"/>
            <w:tcBorders>
              <w:top w:val="single" w:sz="4" w:space="0" w:color="000000"/>
            </w:tcBorders>
          </w:tcPr>
          <w:p w:rsidR="00B65F9D" w:rsidRDefault="00B65F9D" w:rsidP="00F906F0">
            <w:pPr>
              <w:pStyle w:val="TableParagraph"/>
              <w:spacing w:before="37" w:line="136" w:lineRule="exact"/>
              <w:ind w:left="2"/>
              <w:jc w:val="center"/>
              <w:rPr>
                <w:sz w:val="12"/>
              </w:rPr>
            </w:pPr>
            <w:r>
              <w:rPr>
                <w:spacing w:val="-2"/>
                <w:w w:val="115"/>
                <w:sz w:val="12"/>
              </w:rPr>
              <w:t>Qualitative</w:t>
            </w:r>
          </w:p>
        </w:tc>
        <w:tc>
          <w:tcPr>
            <w:tcW w:w="927" w:type="dxa"/>
            <w:tcBorders>
              <w:top w:val="single" w:sz="4" w:space="0" w:color="000000"/>
            </w:tcBorders>
          </w:tcPr>
          <w:p w:rsidR="00B65F9D" w:rsidRDefault="00B65F9D" w:rsidP="00F906F0">
            <w:pPr>
              <w:pStyle w:val="TableParagraph"/>
              <w:spacing w:before="37" w:line="136" w:lineRule="exact"/>
              <w:ind w:left="67"/>
              <w:rPr>
                <w:sz w:val="12"/>
              </w:rPr>
            </w:pPr>
            <w:proofErr w:type="spellStart"/>
            <w:r>
              <w:rPr>
                <w:spacing w:val="-2"/>
                <w:w w:val="115"/>
                <w:sz w:val="12"/>
              </w:rPr>
              <w:t>Manch</w:t>
            </w:r>
            <w:proofErr w:type="spellEnd"/>
            <w:r>
              <w:rPr>
                <w:spacing w:val="-2"/>
                <w:w w:val="115"/>
                <w:sz w:val="12"/>
              </w:rPr>
              <w:t>-</w:t>
            </w:r>
          </w:p>
        </w:tc>
        <w:tc>
          <w:tcPr>
            <w:tcW w:w="1109" w:type="dxa"/>
            <w:tcBorders>
              <w:top w:val="single" w:sz="4" w:space="0" w:color="000000"/>
            </w:tcBorders>
          </w:tcPr>
          <w:p w:rsidR="00B65F9D" w:rsidRDefault="00B65F9D" w:rsidP="00F906F0">
            <w:pPr>
              <w:pStyle w:val="TableParagraph"/>
              <w:spacing w:before="37" w:line="136" w:lineRule="exact"/>
              <w:ind w:left="70"/>
              <w:rPr>
                <w:sz w:val="12"/>
              </w:rPr>
            </w:pPr>
            <w:r>
              <w:rPr>
                <w:w w:val="120"/>
                <w:sz w:val="12"/>
              </w:rPr>
              <w:t>28</w:t>
            </w:r>
            <w:r>
              <w:rPr>
                <w:spacing w:val="18"/>
                <w:w w:val="120"/>
                <w:sz w:val="12"/>
              </w:rPr>
              <w:t xml:space="preserve"> </w:t>
            </w:r>
            <w:r>
              <w:rPr>
                <w:w w:val="120"/>
                <w:sz w:val="12"/>
              </w:rPr>
              <w:t>art</w:t>
            </w:r>
            <w:r>
              <w:rPr>
                <w:spacing w:val="19"/>
                <w:w w:val="120"/>
                <w:sz w:val="12"/>
              </w:rPr>
              <w:t xml:space="preserve"> </w:t>
            </w:r>
            <w:r>
              <w:rPr>
                <w:spacing w:val="-2"/>
                <w:w w:val="120"/>
                <w:sz w:val="12"/>
              </w:rPr>
              <w:t>gallery</w:t>
            </w:r>
          </w:p>
        </w:tc>
        <w:tc>
          <w:tcPr>
            <w:tcW w:w="1124" w:type="dxa"/>
            <w:tcBorders>
              <w:top w:val="single" w:sz="4" w:space="0" w:color="000000"/>
            </w:tcBorders>
          </w:tcPr>
          <w:p w:rsidR="00B65F9D" w:rsidRDefault="00B65F9D" w:rsidP="00F906F0">
            <w:pPr>
              <w:pStyle w:val="TableParagraph"/>
              <w:spacing w:before="37" w:line="136" w:lineRule="exact"/>
              <w:ind w:left="91"/>
              <w:rPr>
                <w:sz w:val="12"/>
              </w:rPr>
            </w:pPr>
            <w:r>
              <w:rPr>
                <w:w w:val="115"/>
                <w:sz w:val="12"/>
              </w:rPr>
              <w:t>Smart</w:t>
            </w:r>
            <w:r>
              <w:rPr>
                <w:spacing w:val="21"/>
                <w:w w:val="115"/>
                <w:sz w:val="12"/>
              </w:rPr>
              <w:t xml:space="preserve"> </w:t>
            </w:r>
            <w:r>
              <w:rPr>
                <w:spacing w:val="-2"/>
                <w:w w:val="115"/>
                <w:sz w:val="12"/>
              </w:rPr>
              <w:t>Glasses</w:t>
            </w:r>
          </w:p>
        </w:tc>
        <w:tc>
          <w:tcPr>
            <w:tcW w:w="981" w:type="dxa"/>
            <w:tcBorders>
              <w:top w:val="single" w:sz="4" w:space="0" w:color="000000"/>
            </w:tcBorders>
          </w:tcPr>
          <w:p w:rsidR="00B65F9D" w:rsidRDefault="00B65F9D" w:rsidP="00F906F0">
            <w:pPr>
              <w:pStyle w:val="TableParagraph"/>
              <w:spacing w:before="37" w:line="136" w:lineRule="exact"/>
              <w:ind w:left="97"/>
              <w:rPr>
                <w:sz w:val="12"/>
              </w:rPr>
            </w:pPr>
            <w:r>
              <w:rPr>
                <w:spacing w:val="-2"/>
                <w:w w:val="115"/>
                <w:sz w:val="12"/>
              </w:rPr>
              <w:t>Experiment</w:t>
            </w:r>
          </w:p>
        </w:tc>
        <w:tc>
          <w:tcPr>
            <w:tcW w:w="1277" w:type="dxa"/>
            <w:tcBorders>
              <w:top w:val="single" w:sz="4" w:space="0" w:color="000000"/>
            </w:tcBorders>
          </w:tcPr>
          <w:p w:rsidR="00B65F9D" w:rsidRDefault="00B65F9D" w:rsidP="00F906F0">
            <w:pPr>
              <w:pStyle w:val="TableParagraph"/>
              <w:spacing w:before="37" w:line="136" w:lineRule="exact"/>
              <w:ind w:left="245"/>
              <w:rPr>
                <w:sz w:val="12"/>
              </w:rPr>
            </w:pPr>
            <w:r>
              <w:rPr>
                <w:spacing w:val="-2"/>
                <w:w w:val="115"/>
                <w:sz w:val="12"/>
              </w:rPr>
              <w:t>Interview</w:t>
            </w:r>
          </w:p>
        </w:tc>
        <w:tc>
          <w:tcPr>
            <w:tcW w:w="977" w:type="dxa"/>
            <w:tcBorders>
              <w:top w:val="single" w:sz="4" w:space="0" w:color="000000"/>
            </w:tcBorders>
          </w:tcPr>
          <w:p w:rsidR="00B65F9D" w:rsidRDefault="00B65F9D" w:rsidP="00F906F0">
            <w:pPr>
              <w:pStyle w:val="TableParagraph"/>
              <w:spacing w:before="37" w:line="136" w:lineRule="exact"/>
              <w:ind w:left="98"/>
              <w:rPr>
                <w:sz w:val="12"/>
              </w:rPr>
            </w:pPr>
            <w:r>
              <w:rPr>
                <w:spacing w:val="-10"/>
                <w:w w:val="105"/>
                <w:sz w:val="12"/>
              </w:rPr>
              <w:t>–</w:t>
            </w:r>
          </w:p>
        </w:tc>
        <w:tc>
          <w:tcPr>
            <w:tcW w:w="1306" w:type="dxa"/>
            <w:tcBorders>
              <w:top w:val="single" w:sz="4" w:space="0" w:color="000000"/>
            </w:tcBorders>
          </w:tcPr>
          <w:p w:rsidR="00B65F9D" w:rsidRDefault="00B65F9D" w:rsidP="00F906F0">
            <w:pPr>
              <w:pStyle w:val="TableParagraph"/>
              <w:spacing w:before="37" w:line="136" w:lineRule="exact"/>
              <w:ind w:left="250"/>
              <w:rPr>
                <w:sz w:val="12"/>
              </w:rPr>
            </w:pPr>
            <w:r>
              <w:rPr>
                <w:w w:val="115"/>
                <w:sz w:val="12"/>
              </w:rPr>
              <w:t xml:space="preserve">Affinity </w:t>
            </w:r>
            <w:r>
              <w:rPr>
                <w:spacing w:val="-2"/>
                <w:w w:val="115"/>
                <w:sz w:val="12"/>
              </w:rPr>
              <w:t>diagram</w:t>
            </w:r>
          </w:p>
        </w:tc>
        <w:tc>
          <w:tcPr>
            <w:tcW w:w="1108" w:type="dxa"/>
            <w:tcBorders>
              <w:top w:val="single" w:sz="4" w:space="0" w:color="000000"/>
            </w:tcBorders>
          </w:tcPr>
          <w:p w:rsidR="00B65F9D" w:rsidRDefault="00B65F9D" w:rsidP="00F906F0">
            <w:pPr>
              <w:pStyle w:val="TableParagraph"/>
              <w:spacing w:before="37" w:line="136" w:lineRule="exact"/>
              <w:ind w:left="74"/>
              <w:rPr>
                <w:sz w:val="12"/>
              </w:rPr>
            </w:pPr>
            <w:r>
              <w:rPr>
                <w:spacing w:val="-4"/>
                <w:w w:val="110"/>
                <w:sz w:val="12"/>
              </w:rPr>
              <w:t>User</w:t>
            </w:r>
          </w:p>
        </w:tc>
        <w:tc>
          <w:tcPr>
            <w:tcW w:w="974" w:type="dxa"/>
            <w:tcBorders>
              <w:top w:val="single" w:sz="4" w:space="0" w:color="000000"/>
            </w:tcBorders>
          </w:tcPr>
          <w:p w:rsidR="00B65F9D" w:rsidRDefault="00B65F9D" w:rsidP="00F906F0">
            <w:pPr>
              <w:pStyle w:val="TableParagraph"/>
              <w:spacing w:before="37" w:line="136" w:lineRule="exact"/>
              <w:ind w:left="96"/>
              <w:rPr>
                <w:sz w:val="12"/>
              </w:rPr>
            </w:pPr>
            <w:r>
              <w:rPr>
                <w:spacing w:val="-2"/>
                <w:w w:val="115"/>
                <w:sz w:val="12"/>
              </w:rPr>
              <w:t>Museum</w:t>
            </w:r>
          </w:p>
        </w:tc>
      </w:tr>
      <w:tr w:rsidR="00B65F9D" w:rsidTr="00F906F0">
        <w:trPr>
          <w:trHeight w:val="171"/>
        </w:trPr>
        <w:tc>
          <w:tcPr>
            <w:tcW w:w="476" w:type="dxa"/>
          </w:tcPr>
          <w:p w:rsidR="00B65F9D" w:rsidRDefault="00B65F9D" w:rsidP="00F906F0">
            <w:pPr>
              <w:pStyle w:val="TableParagraph"/>
              <w:rPr>
                <w:sz w:val="10"/>
              </w:rPr>
            </w:pPr>
          </w:p>
        </w:tc>
        <w:tc>
          <w:tcPr>
            <w:tcW w:w="998" w:type="dxa"/>
          </w:tcPr>
          <w:p w:rsidR="00B65F9D" w:rsidRDefault="00B65F9D" w:rsidP="00F906F0">
            <w:pPr>
              <w:pStyle w:val="TableParagraph"/>
              <w:spacing w:before="15" w:line="136" w:lineRule="exact"/>
              <w:ind w:left="146"/>
              <w:rPr>
                <w:sz w:val="12"/>
              </w:rPr>
            </w:pPr>
            <w:r>
              <w:rPr>
                <w:w w:val="115"/>
                <w:sz w:val="12"/>
              </w:rPr>
              <w:t>tom</w:t>
            </w:r>
            <w:r>
              <w:rPr>
                <w:spacing w:val="24"/>
                <w:w w:val="115"/>
                <w:sz w:val="12"/>
              </w:rPr>
              <w:t xml:space="preserve"> </w:t>
            </w:r>
            <w:proofErr w:type="spellStart"/>
            <w:r>
              <w:rPr>
                <w:spacing w:val="-2"/>
                <w:w w:val="115"/>
                <w:sz w:val="12"/>
              </w:rPr>
              <w:t>Dieck</w:t>
            </w:r>
            <w:proofErr w:type="spellEnd"/>
            <w:r>
              <w:rPr>
                <w:spacing w:val="-2"/>
                <w:w w:val="115"/>
                <w:sz w:val="12"/>
              </w:rPr>
              <w:t>,</w:t>
            </w:r>
          </w:p>
        </w:tc>
        <w:tc>
          <w:tcPr>
            <w:tcW w:w="1540" w:type="dxa"/>
          </w:tcPr>
          <w:p w:rsidR="00B65F9D" w:rsidRDefault="00B65F9D" w:rsidP="00F906F0">
            <w:pPr>
              <w:pStyle w:val="TableParagraph"/>
              <w:spacing w:before="15" w:line="136" w:lineRule="exact"/>
              <w:ind w:left="78"/>
              <w:rPr>
                <w:sz w:val="12"/>
              </w:rPr>
            </w:pPr>
            <w:r>
              <w:rPr>
                <w:w w:val="115"/>
                <w:sz w:val="12"/>
              </w:rPr>
              <w:t>the</w:t>
            </w:r>
            <w:r>
              <w:rPr>
                <w:spacing w:val="33"/>
                <w:w w:val="115"/>
                <w:sz w:val="12"/>
              </w:rPr>
              <w:t xml:space="preserve"> </w:t>
            </w:r>
            <w:r>
              <w:rPr>
                <w:w w:val="115"/>
                <w:sz w:val="12"/>
              </w:rPr>
              <w:t>requirements</w:t>
            </w:r>
            <w:r>
              <w:rPr>
                <w:spacing w:val="33"/>
                <w:w w:val="115"/>
                <w:sz w:val="12"/>
              </w:rPr>
              <w:t xml:space="preserve"> </w:t>
            </w:r>
            <w:r>
              <w:rPr>
                <w:spacing w:val="-5"/>
                <w:w w:val="115"/>
                <w:sz w:val="12"/>
              </w:rPr>
              <w:t>of</w:t>
            </w:r>
          </w:p>
        </w:tc>
        <w:tc>
          <w:tcPr>
            <w:tcW w:w="876" w:type="dxa"/>
          </w:tcPr>
          <w:p w:rsidR="00B65F9D" w:rsidRDefault="00B65F9D" w:rsidP="00F906F0">
            <w:pPr>
              <w:pStyle w:val="TableParagraph"/>
              <w:rPr>
                <w:sz w:val="10"/>
              </w:rPr>
            </w:pPr>
          </w:p>
        </w:tc>
        <w:tc>
          <w:tcPr>
            <w:tcW w:w="927" w:type="dxa"/>
          </w:tcPr>
          <w:p w:rsidR="00B65F9D" w:rsidRDefault="00B65F9D" w:rsidP="00F906F0">
            <w:pPr>
              <w:pStyle w:val="TableParagraph"/>
              <w:spacing w:before="15" w:line="136" w:lineRule="exact"/>
              <w:ind w:left="67"/>
              <w:rPr>
                <w:sz w:val="12"/>
              </w:rPr>
            </w:pPr>
            <w:r>
              <w:rPr>
                <w:spacing w:val="-2"/>
                <w:w w:val="120"/>
                <w:sz w:val="12"/>
              </w:rPr>
              <w:t>ester/England</w:t>
            </w:r>
          </w:p>
        </w:tc>
        <w:tc>
          <w:tcPr>
            <w:tcW w:w="1109" w:type="dxa"/>
          </w:tcPr>
          <w:p w:rsidR="00B65F9D" w:rsidRDefault="00B65F9D" w:rsidP="00F906F0">
            <w:pPr>
              <w:pStyle w:val="TableParagraph"/>
              <w:spacing w:before="15" w:line="136" w:lineRule="exact"/>
              <w:ind w:left="70"/>
              <w:rPr>
                <w:sz w:val="12"/>
              </w:rPr>
            </w:pPr>
            <w:r>
              <w:rPr>
                <w:spacing w:val="-2"/>
                <w:w w:val="115"/>
                <w:sz w:val="12"/>
              </w:rPr>
              <w:t>visitors</w:t>
            </w:r>
          </w:p>
        </w:tc>
        <w:tc>
          <w:tcPr>
            <w:tcW w:w="112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77" w:type="dxa"/>
          </w:tcPr>
          <w:p w:rsidR="00B65F9D" w:rsidRDefault="00B65F9D" w:rsidP="00F906F0">
            <w:pPr>
              <w:pStyle w:val="TableParagraph"/>
              <w:rPr>
                <w:sz w:val="10"/>
              </w:rPr>
            </w:pPr>
          </w:p>
        </w:tc>
        <w:tc>
          <w:tcPr>
            <w:tcW w:w="1306" w:type="dxa"/>
          </w:tcPr>
          <w:p w:rsidR="00B65F9D" w:rsidRDefault="00B65F9D" w:rsidP="00F906F0">
            <w:pPr>
              <w:pStyle w:val="TableParagraph"/>
              <w:spacing w:before="15" w:line="136" w:lineRule="exact"/>
              <w:ind w:left="250"/>
              <w:rPr>
                <w:sz w:val="12"/>
              </w:rPr>
            </w:pPr>
            <w:r>
              <w:rPr>
                <w:spacing w:val="-2"/>
                <w:w w:val="120"/>
                <w:sz w:val="12"/>
              </w:rPr>
              <w:t>technique</w:t>
            </w:r>
          </w:p>
        </w:tc>
        <w:tc>
          <w:tcPr>
            <w:tcW w:w="1108" w:type="dxa"/>
          </w:tcPr>
          <w:p w:rsidR="00B65F9D" w:rsidRDefault="00B65F9D" w:rsidP="00F906F0">
            <w:pPr>
              <w:pStyle w:val="TableParagraph"/>
              <w:spacing w:before="15" w:line="136" w:lineRule="exact"/>
              <w:ind w:left="74"/>
              <w:rPr>
                <w:sz w:val="12"/>
              </w:rPr>
            </w:pPr>
            <w:r>
              <w:rPr>
                <w:spacing w:val="-2"/>
                <w:w w:val="115"/>
                <w:sz w:val="12"/>
              </w:rPr>
              <w:t>Requirements</w:t>
            </w: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98" w:type="dxa"/>
          </w:tcPr>
          <w:p w:rsidR="00B65F9D" w:rsidRDefault="00B65F9D" w:rsidP="00F906F0">
            <w:pPr>
              <w:pStyle w:val="TableParagraph"/>
              <w:spacing w:before="15" w:line="136" w:lineRule="exact"/>
              <w:ind w:left="146"/>
              <w:rPr>
                <w:sz w:val="12"/>
              </w:rPr>
            </w:pPr>
            <w:r>
              <w:rPr>
                <w:spacing w:val="-2"/>
                <w:w w:val="115"/>
                <w:sz w:val="12"/>
              </w:rPr>
              <w:t>Timothy</w:t>
            </w:r>
          </w:p>
        </w:tc>
        <w:tc>
          <w:tcPr>
            <w:tcW w:w="1540" w:type="dxa"/>
          </w:tcPr>
          <w:p w:rsidR="00B65F9D" w:rsidRDefault="00B65F9D" w:rsidP="00F906F0">
            <w:pPr>
              <w:pStyle w:val="TableParagraph"/>
              <w:spacing w:before="15" w:line="136" w:lineRule="exact"/>
              <w:ind w:left="78"/>
              <w:rPr>
                <w:sz w:val="12"/>
              </w:rPr>
            </w:pPr>
            <w:r>
              <w:rPr>
                <w:w w:val="115"/>
                <w:sz w:val="12"/>
              </w:rPr>
              <w:t>visitors</w:t>
            </w:r>
            <w:r>
              <w:rPr>
                <w:spacing w:val="20"/>
                <w:w w:val="115"/>
                <w:sz w:val="12"/>
              </w:rPr>
              <w:t xml:space="preserve"> </w:t>
            </w:r>
            <w:r>
              <w:rPr>
                <w:w w:val="115"/>
                <w:sz w:val="12"/>
              </w:rPr>
              <w:t>to</w:t>
            </w:r>
            <w:r>
              <w:rPr>
                <w:spacing w:val="21"/>
                <w:w w:val="115"/>
                <w:sz w:val="12"/>
              </w:rPr>
              <w:t xml:space="preserve"> </w:t>
            </w:r>
            <w:r>
              <w:rPr>
                <w:spacing w:val="-2"/>
                <w:w w:val="115"/>
                <w:sz w:val="12"/>
              </w:rPr>
              <w:t>develop</w:t>
            </w:r>
          </w:p>
        </w:tc>
        <w:tc>
          <w:tcPr>
            <w:tcW w:w="876" w:type="dxa"/>
          </w:tcPr>
          <w:p w:rsidR="00B65F9D" w:rsidRDefault="00B65F9D" w:rsidP="00F906F0">
            <w:pPr>
              <w:pStyle w:val="TableParagraph"/>
              <w:rPr>
                <w:sz w:val="10"/>
              </w:rPr>
            </w:pPr>
          </w:p>
        </w:tc>
        <w:tc>
          <w:tcPr>
            <w:tcW w:w="927"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77" w:type="dxa"/>
          </w:tcPr>
          <w:p w:rsidR="00B65F9D" w:rsidRDefault="00B65F9D" w:rsidP="00F906F0">
            <w:pPr>
              <w:pStyle w:val="TableParagraph"/>
              <w:rPr>
                <w:sz w:val="10"/>
              </w:rPr>
            </w:pPr>
          </w:p>
        </w:tc>
        <w:tc>
          <w:tcPr>
            <w:tcW w:w="1306"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98" w:type="dxa"/>
          </w:tcPr>
          <w:p w:rsidR="00B65F9D" w:rsidRDefault="00B65F9D" w:rsidP="00F906F0">
            <w:pPr>
              <w:pStyle w:val="TableParagraph"/>
              <w:spacing w:before="15" w:line="136" w:lineRule="exact"/>
              <w:ind w:left="146"/>
              <w:rPr>
                <w:sz w:val="12"/>
              </w:rPr>
            </w:pPr>
            <w:r>
              <w:rPr>
                <w:w w:val="120"/>
                <w:sz w:val="12"/>
              </w:rPr>
              <w:t>Jung</w:t>
            </w:r>
            <w:r>
              <w:rPr>
                <w:spacing w:val="17"/>
                <w:w w:val="120"/>
                <w:sz w:val="12"/>
              </w:rPr>
              <w:t xml:space="preserve"> </w:t>
            </w:r>
            <w:r>
              <w:rPr>
                <w:spacing w:val="-5"/>
                <w:w w:val="120"/>
                <w:sz w:val="12"/>
              </w:rPr>
              <w:t>and</w:t>
            </w:r>
          </w:p>
        </w:tc>
        <w:tc>
          <w:tcPr>
            <w:tcW w:w="1540" w:type="dxa"/>
          </w:tcPr>
          <w:p w:rsidR="00B65F9D" w:rsidRDefault="00B65F9D" w:rsidP="00F906F0">
            <w:pPr>
              <w:pStyle w:val="TableParagraph"/>
              <w:spacing w:before="15" w:line="136" w:lineRule="exact"/>
              <w:ind w:left="78"/>
              <w:rPr>
                <w:sz w:val="12"/>
              </w:rPr>
            </w:pPr>
            <w:r>
              <w:rPr>
                <w:w w:val="115"/>
                <w:sz w:val="12"/>
              </w:rPr>
              <w:t>Smart</w:t>
            </w:r>
            <w:r>
              <w:rPr>
                <w:spacing w:val="21"/>
                <w:w w:val="115"/>
                <w:sz w:val="12"/>
              </w:rPr>
              <w:t xml:space="preserve"> </w:t>
            </w:r>
            <w:r>
              <w:rPr>
                <w:spacing w:val="-2"/>
                <w:w w:val="115"/>
                <w:sz w:val="12"/>
              </w:rPr>
              <w:t>Glasses</w:t>
            </w:r>
          </w:p>
        </w:tc>
        <w:tc>
          <w:tcPr>
            <w:tcW w:w="876" w:type="dxa"/>
          </w:tcPr>
          <w:p w:rsidR="00B65F9D" w:rsidRDefault="00B65F9D" w:rsidP="00F906F0">
            <w:pPr>
              <w:pStyle w:val="TableParagraph"/>
              <w:rPr>
                <w:sz w:val="10"/>
              </w:rPr>
            </w:pPr>
          </w:p>
        </w:tc>
        <w:tc>
          <w:tcPr>
            <w:tcW w:w="927"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77" w:type="dxa"/>
          </w:tcPr>
          <w:p w:rsidR="00B65F9D" w:rsidRDefault="00B65F9D" w:rsidP="00F906F0">
            <w:pPr>
              <w:pStyle w:val="TableParagraph"/>
              <w:rPr>
                <w:sz w:val="10"/>
              </w:rPr>
            </w:pPr>
          </w:p>
        </w:tc>
        <w:tc>
          <w:tcPr>
            <w:tcW w:w="1306"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98" w:type="dxa"/>
          </w:tcPr>
          <w:p w:rsidR="00B65F9D" w:rsidRDefault="00B65F9D" w:rsidP="00F906F0">
            <w:pPr>
              <w:pStyle w:val="TableParagraph"/>
              <w:spacing w:before="15" w:line="136" w:lineRule="exact"/>
              <w:ind w:left="146"/>
              <w:rPr>
                <w:sz w:val="12"/>
              </w:rPr>
            </w:pPr>
            <w:r>
              <w:rPr>
                <w:w w:val="110"/>
                <w:sz w:val="12"/>
              </w:rPr>
              <w:t>Dai-In</w:t>
            </w:r>
            <w:r>
              <w:rPr>
                <w:spacing w:val="20"/>
                <w:w w:val="110"/>
                <w:sz w:val="12"/>
              </w:rPr>
              <w:t xml:space="preserve"> </w:t>
            </w:r>
            <w:r>
              <w:rPr>
                <w:spacing w:val="-5"/>
                <w:w w:val="110"/>
                <w:sz w:val="12"/>
              </w:rPr>
              <w:t>Han</w:t>
            </w:r>
          </w:p>
        </w:tc>
        <w:tc>
          <w:tcPr>
            <w:tcW w:w="1540" w:type="dxa"/>
          </w:tcPr>
          <w:p w:rsidR="00B65F9D" w:rsidRDefault="00B65F9D" w:rsidP="00F906F0">
            <w:pPr>
              <w:pStyle w:val="TableParagraph"/>
              <w:spacing w:before="15" w:line="136" w:lineRule="exact"/>
              <w:ind w:left="78"/>
              <w:rPr>
                <w:sz w:val="12"/>
              </w:rPr>
            </w:pPr>
            <w:r>
              <w:rPr>
                <w:w w:val="120"/>
                <w:sz w:val="12"/>
              </w:rPr>
              <w:t>applications</w:t>
            </w:r>
            <w:r>
              <w:rPr>
                <w:spacing w:val="11"/>
                <w:w w:val="120"/>
                <w:sz w:val="12"/>
              </w:rPr>
              <w:t xml:space="preserve"> </w:t>
            </w:r>
            <w:r>
              <w:rPr>
                <w:w w:val="120"/>
                <w:sz w:val="12"/>
              </w:rPr>
              <w:t>in</w:t>
            </w:r>
            <w:r>
              <w:rPr>
                <w:spacing w:val="12"/>
                <w:w w:val="120"/>
                <w:sz w:val="12"/>
              </w:rPr>
              <w:t xml:space="preserve"> </w:t>
            </w:r>
            <w:r>
              <w:rPr>
                <w:w w:val="120"/>
                <w:sz w:val="12"/>
              </w:rPr>
              <w:t>the</w:t>
            </w:r>
            <w:r>
              <w:rPr>
                <w:spacing w:val="11"/>
                <w:w w:val="120"/>
                <w:sz w:val="12"/>
              </w:rPr>
              <w:t xml:space="preserve"> </w:t>
            </w:r>
            <w:r>
              <w:rPr>
                <w:spacing w:val="-5"/>
                <w:w w:val="120"/>
                <w:sz w:val="12"/>
              </w:rPr>
              <w:t>art</w:t>
            </w:r>
          </w:p>
        </w:tc>
        <w:tc>
          <w:tcPr>
            <w:tcW w:w="876" w:type="dxa"/>
          </w:tcPr>
          <w:p w:rsidR="00B65F9D" w:rsidRDefault="00B65F9D" w:rsidP="00F906F0">
            <w:pPr>
              <w:pStyle w:val="TableParagraph"/>
              <w:rPr>
                <w:sz w:val="10"/>
              </w:rPr>
            </w:pPr>
          </w:p>
        </w:tc>
        <w:tc>
          <w:tcPr>
            <w:tcW w:w="927"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77" w:type="dxa"/>
          </w:tcPr>
          <w:p w:rsidR="00B65F9D" w:rsidRDefault="00B65F9D" w:rsidP="00F906F0">
            <w:pPr>
              <w:pStyle w:val="TableParagraph"/>
              <w:rPr>
                <w:sz w:val="10"/>
              </w:rPr>
            </w:pPr>
          </w:p>
        </w:tc>
        <w:tc>
          <w:tcPr>
            <w:tcW w:w="1306"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98" w:type="dxa"/>
          </w:tcPr>
          <w:p w:rsidR="00B65F9D" w:rsidRDefault="00B65F9D" w:rsidP="00F906F0">
            <w:pPr>
              <w:pStyle w:val="TableParagraph"/>
              <w:spacing w:before="15" w:line="136" w:lineRule="exact"/>
              <w:ind w:left="146"/>
              <w:rPr>
                <w:sz w:val="12"/>
              </w:rPr>
            </w:pPr>
            <w:r>
              <w:rPr>
                <w:spacing w:val="-2"/>
                <w:w w:val="120"/>
                <w:sz w:val="12"/>
              </w:rPr>
              <w:t>(2016)</w:t>
            </w:r>
          </w:p>
        </w:tc>
        <w:tc>
          <w:tcPr>
            <w:tcW w:w="1540" w:type="dxa"/>
          </w:tcPr>
          <w:p w:rsidR="00B65F9D" w:rsidRDefault="00B65F9D" w:rsidP="00F906F0">
            <w:pPr>
              <w:pStyle w:val="TableParagraph"/>
              <w:spacing w:before="15" w:line="136" w:lineRule="exact"/>
              <w:ind w:left="78"/>
              <w:rPr>
                <w:sz w:val="12"/>
              </w:rPr>
            </w:pPr>
            <w:r>
              <w:rPr>
                <w:w w:val="115"/>
                <w:sz w:val="12"/>
              </w:rPr>
              <w:t>gallery</w:t>
            </w:r>
            <w:r>
              <w:rPr>
                <w:spacing w:val="22"/>
                <w:w w:val="115"/>
                <w:sz w:val="12"/>
              </w:rPr>
              <w:t xml:space="preserve"> </w:t>
            </w:r>
            <w:r>
              <w:rPr>
                <w:w w:val="115"/>
                <w:sz w:val="12"/>
              </w:rPr>
              <w:t>and</w:t>
            </w:r>
            <w:r>
              <w:rPr>
                <w:spacing w:val="25"/>
                <w:w w:val="115"/>
                <w:sz w:val="12"/>
              </w:rPr>
              <w:t xml:space="preserve"> </w:t>
            </w:r>
            <w:r>
              <w:rPr>
                <w:spacing w:val="-2"/>
                <w:w w:val="115"/>
                <w:sz w:val="12"/>
              </w:rPr>
              <w:t>museum</w:t>
            </w:r>
          </w:p>
        </w:tc>
        <w:tc>
          <w:tcPr>
            <w:tcW w:w="876" w:type="dxa"/>
          </w:tcPr>
          <w:p w:rsidR="00B65F9D" w:rsidRDefault="00B65F9D" w:rsidP="00F906F0">
            <w:pPr>
              <w:pStyle w:val="TableParagraph"/>
              <w:rPr>
                <w:sz w:val="10"/>
              </w:rPr>
            </w:pPr>
          </w:p>
        </w:tc>
        <w:tc>
          <w:tcPr>
            <w:tcW w:w="927"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77" w:type="dxa"/>
          </w:tcPr>
          <w:p w:rsidR="00B65F9D" w:rsidRDefault="00B65F9D" w:rsidP="00F906F0">
            <w:pPr>
              <w:pStyle w:val="TableParagraph"/>
              <w:rPr>
                <w:sz w:val="10"/>
              </w:rPr>
            </w:pPr>
          </w:p>
        </w:tc>
        <w:tc>
          <w:tcPr>
            <w:tcW w:w="1306"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204"/>
        </w:trPr>
        <w:tc>
          <w:tcPr>
            <w:tcW w:w="476" w:type="dxa"/>
            <w:tcBorders>
              <w:bottom w:val="single" w:sz="4" w:space="0" w:color="000000"/>
            </w:tcBorders>
          </w:tcPr>
          <w:p w:rsidR="00B65F9D" w:rsidRDefault="00B65F9D" w:rsidP="00F906F0">
            <w:pPr>
              <w:pStyle w:val="TableParagraph"/>
              <w:rPr>
                <w:sz w:val="12"/>
              </w:rPr>
            </w:pPr>
          </w:p>
        </w:tc>
        <w:tc>
          <w:tcPr>
            <w:tcW w:w="998" w:type="dxa"/>
            <w:tcBorders>
              <w:bottom w:val="single" w:sz="4" w:space="0" w:color="000000"/>
            </w:tcBorders>
          </w:tcPr>
          <w:p w:rsidR="00B65F9D" w:rsidRDefault="00B65F9D" w:rsidP="00F906F0">
            <w:pPr>
              <w:pStyle w:val="TableParagraph"/>
              <w:rPr>
                <w:sz w:val="12"/>
              </w:rPr>
            </w:pPr>
          </w:p>
        </w:tc>
        <w:tc>
          <w:tcPr>
            <w:tcW w:w="1540" w:type="dxa"/>
            <w:tcBorders>
              <w:bottom w:val="single" w:sz="4" w:space="0" w:color="000000"/>
            </w:tcBorders>
          </w:tcPr>
          <w:p w:rsidR="00B65F9D" w:rsidRDefault="00B65F9D" w:rsidP="00F906F0">
            <w:pPr>
              <w:pStyle w:val="TableParagraph"/>
              <w:spacing w:before="15"/>
              <w:ind w:left="78"/>
              <w:rPr>
                <w:sz w:val="12"/>
              </w:rPr>
            </w:pPr>
            <w:r>
              <w:rPr>
                <w:spacing w:val="-2"/>
                <w:w w:val="120"/>
                <w:sz w:val="12"/>
              </w:rPr>
              <w:t>domain.</w:t>
            </w:r>
          </w:p>
        </w:tc>
        <w:tc>
          <w:tcPr>
            <w:tcW w:w="876" w:type="dxa"/>
            <w:tcBorders>
              <w:bottom w:val="single" w:sz="4" w:space="0" w:color="000000"/>
            </w:tcBorders>
          </w:tcPr>
          <w:p w:rsidR="00B65F9D" w:rsidRDefault="00B65F9D" w:rsidP="00F906F0">
            <w:pPr>
              <w:pStyle w:val="TableParagraph"/>
              <w:rPr>
                <w:sz w:val="12"/>
              </w:rPr>
            </w:pPr>
          </w:p>
        </w:tc>
        <w:tc>
          <w:tcPr>
            <w:tcW w:w="927" w:type="dxa"/>
            <w:tcBorders>
              <w:bottom w:val="single" w:sz="4" w:space="0" w:color="000000"/>
            </w:tcBorders>
          </w:tcPr>
          <w:p w:rsidR="00B65F9D" w:rsidRDefault="00B65F9D" w:rsidP="00F906F0">
            <w:pPr>
              <w:pStyle w:val="TableParagraph"/>
              <w:rPr>
                <w:sz w:val="12"/>
              </w:rPr>
            </w:pPr>
          </w:p>
        </w:tc>
        <w:tc>
          <w:tcPr>
            <w:tcW w:w="1109" w:type="dxa"/>
            <w:tcBorders>
              <w:bottom w:val="single" w:sz="4" w:space="0" w:color="000000"/>
            </w:tcBorders>
          </w:tcPr>
          <w:p w:rsidR="00B65F9D" w:rsidRDefault="00B65F9D" w:rsidP="00F906F0">
            <w:pPr>
              <w:pStyle w:val="TableParagraph"/>
              <w:rPr>
                <w:sz w:val="12"/>
              </w:rPr>
            </w:pPr>
          </w:p>
        </w:tc>
        <w:tc>
          <w:tcPr>
            <w:tcW w:w="1124" w:type="dxa"/>
            <w:tcBorders>
              <w:bottom w:val="single" w:sz="4" w:space="0" w:color="000000"/>
            </w:tcBorders>
          </w:tcPr>
          <w:p w:rsidR="00B65F9D" w:rsidRDefault="00B65F9D" w:rsidP="00F906F0">
            <w:pPr>
              <w:pStyle w:val="TableParagraph"/>
              <w:rPr>
                <w:sz w:val="12"/>
              </w:rPr>
            </w:pPr>
          </w:p>
        </w:tc>
        <w:tc>
          <w:tcPr>
            <w:tcW w:w="981" w:type="dxa"/>
            <w:tcBorders>
              <w:bottom w:val="single" w:sz="4" w:space="0" w:color="000000"/>
            </w:tcBorders>
          </w:tcPr>
          <w:p w:rsidR="00B65F9D" w:rsidRDefault="00B65F9D" w:rsidP="00F906F0">
            <w:pPr>
              <w:pStyle w:val="TableParagraph"/>
              <w:rPr>
                <w:sz w:val="12"/>
              </w:rPr>
            </w:pPr>
          </w:p>
        </w:tc>
        <w:tc>
          <w:tcPr>
            <w:tcW w:w="1277" w:type="dxa"/>
            <w:tcBorders>
              <w:bottom w:val="single" w:sz="4" w:space="0" w:color="000000"/>
            </w:tcBorders>
          </w:tcPr>
          <w:p w:rsidR="00B65F9D" w:rsidRDefault="00B65F9D" w:rsidP="00F906F0">
            <w:pPr>
              <w:pStyle w:val="TableParagraph"/>
              <w:rPr>
                <w:sz w:val="12"/>
              </w:rPr>
            </w:pPr>
          </w:p>
        </w:tc>
        <w:tc>
          <w:tcPr>
            <w:tcW w:w="977" w:type="dxa"/>
            <w:tcBorders>
              <w:bottom w:val="single" w:sz="4" w:space="0" w:color="000000"/>
            </w:tcBorders>
          </w:tcPr>
          <w:p w:rsidR="00B65F9D" w:rsidRDefault="00B65F9D" w:rsidP="00F906F0">
            <w:pPr>
              <w:pStyle w:val="TableParagraph"/>
              <w:rPr>
                <w:sz w:val="12"/>
              </w:rPr>
            </w:pPr>
          </w:p>
        </w:tc>
        <w:tc>
          <w:tcPr>
            <w:tcW w:w="1306" w:type="dxa"/>
            <w:tcBorders>
              <w:bottom w:val="single" w:sz="4" w:space="0" w:color="000000"/>
            </w:tcBorders>
          </w:tcPr>
          <w:p w:rsidR="00B65F9D" w:rsidRDefault="00B65F9D" w:rsidP="00F906F0">
            <w:pPr>
              <w:pStyle w:val="TableParagraph"/>
              <w:rPr>
                <w:sz w:val="12"/>
              </w:rPr>
            </w:pPr>
          </w:p>
        </w:tc>
        <w:tc>
          <w:tcPr>
            <w:tcW w:w="1108" w:type="dxa"/>
            <w:tcBorders>
              <w:bottom w:val="single" w:sz="4" w:space="0" w:color="000000"/>
            </w:tcBorders>
          </w:tcPr>
          <w:p w:rsidR="00B65F9D" w:rsidRDefault="00B65F9D" w:rsidP="00F906F0">
            <w:pPr>
              <w:pStyle w:val="TableParagraph"/>
              <w:rPr>
                <w:sz w:val="12"/>
              </w:rPr>
            </w:pPr>
          </w:p>
        </w:tc>
        <w:tc>
          <w:tcPr>
            <w:tcW w:w="974"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76" w:type="dxa"/>
            <w:tcBorders>
              <w:top w:val="single" w:sz="4" w:space="0" w:color="000000"/>
            </w:tcBorders>
          </w:tcPr>
          <w:p w:rsidR="00B65F9D" w:rsidRDefault="00B65F9D" w:rsidP="00F906F0">
            <w:pPr>
              <w:pStyle w:val="TableParagraph"/>
              <w:spacing w:before="37" w:line="136" w:lineRule="exact"/>
              <w:ind w:left="90"/>
              <w:rPr>
                <w:sz w:val="12"/>
              </w:rPr>
            </w:pPr>
            <w:r>
              <w:rPr>
                <w:spacing w:val="-5"/>
                <w:w w:val="110"/>
                <w:sz w:val="12"/>
              </w:rPr>
              <w:t>S65</w:t>
            </w:r>
          </w:p>
        </w:tc>
        <w:tc>
          <w:tcPr>
            <w:tcW w:w="998" w:type="dxa"/>
            <w:tcBorders>
              <w:top w:val="single" w:sz="4" w:space="0" w:color="000000"/>
            </w:tcBorders>
          </w:tcPr>
          <w:p w:rsidR="00B65F9D" w:rsidRDefault="00B65F9D" w:rsidP="00F906F0">
            <w:pPr>
              <w:pStyle w:val="TableParagraph"/>
              <w:spacing w:before="37" w:line="136" w:lineRule="exact"/>
              <w:ind w:left="146"/>
              <w:rPr>
                <w:sz w:val="12"/>
              </w:rPr>
            </w:pPr>
            <w:proofErr w:type="spellStart"/>
            <w:r>
              <w:rPr>
                <w:w w:val="115"/>
                <w:sz w:val="12"/>
              </w:rPr>
              <w:t>Enrica</w:t>
            </w:r>
            <w:proofErr w:type="spellEnd"/>
            <w:r>
              <w:rPr>
                <w:spacing w:val="15"/>
                <w:w w:val="115"/>
                <w:sz w:val="12"/>
              </w:rPr>
              <w:t xml:space="preserve"> </w:t>
            </w:r>
            <w:proofErr w:type="spellStart"/>
            <w:r>
              <w:rPr>
                <w:spacing w:val="-2"/>
                <w:w w:val="115"/>
                <w:sz w:val="12"/>
              </w:rPr>
              <w:t>Papi</w:t>
            </w:r>
            <w:proofErr w:type="spellEnd"/>
            <w:r>
              <w:rPr>
                <w:spacing w:val="-2"/>
                <w:w w:val="115"/>
                <w:sz w:val="12"/>
              </w:rPr>
              <w:t>,</w:t>
            </w:r>
          </w:p>
        </w:tc>
        <w:tc>
          <w:tcPr>
            <w:tcW w:w="1540" w:type="dxa"/>
            <w:tcBorders>
              <w:top w:val="single" w:sz="4" w:space="0" w:color="000000"/>
            </w:tcBorders>
          </w:tcPr>
          <w:p w:rsidR="00B65F9D" w:rsidRDefault="00B65F9D" w:rsidP="00F906F0">
            <w:pPr>
              <w:pStyle w:val="TableParagraph"/>
              <w:spacing w:before="37" w:line="136" w:lineRule="exact"/>
              <w:ind w:left="78"/>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investigated</w:t>
            </w:r>
          </w:p>
        </w:tc>
        <w:tc>
          <w:tcPr>
            <w:tcW w:w="876" w:type="dxa"/>
            <w:tcBorders>
              <w:top w:val="single" w:sz="4" w:space="0" w:color="000000"/>
            </w:tcBorders>
          </w:tcPr>
          <w:p w:rsidR="00B65F9D" w:rsidRDefault="00B65F9D" w:rsidP="00F906F0">
            <w:pPr>
              <w:pStyle w:val="TableParagraph"/>
              <w:spacing w:before="37" w:line="136" w:lineRule="exact"/>
              <w:ind w:left="2"/>
              <w:jc w:val="center"/>
              <w:rPr>
                <w:sz w:val="12"/>
              </w:rPr>
            </w:pPr>
            <w:r>
              <w:rPr>
                <w:spacing w:val="-2"/>
                <w:w w:val="115"/>
                <w:sz w:val="12"/>
              </w:rPr>
              <w:t>Qualitative</w:t>
            </w:r>
          </w:p>
        </w:tc>
        <w:tc>
          <w:tcPr>
            <w:tcW w:w="927" w:type="dxa"/>
            <w:tcBorders>
              <w:top w:val="single" w:sz="4" w:space="0" w:color="000000"/>
            </w:tcBorders>
          </w:tcPr>
          <w:p w:rsidR="00B65F9D" w:rsidRDefault="00B65F9D" w:rsidP="00F906F0">
            <w:pPr>
              <w:pStyle w:val="TableParagraph"/>
              <w:spacing w:before="37" w:line="136" w:lineRule="exact"/>
              <w:ind w:left="67"/>
              <w:rPr>
                <w:sz w:val="12"/>
              </w:rPr>
            </w:pPr>
            <w:r>
              <w:rPr>
                <w:spacing w:val="-2"/>
                <w:w w:val="115"/>
                <w:sz w:val="12"/>
              </w:rPr>
              <w:t>England</w:t>
            </w:r>
          </w:p>
        </w:tc>
        <w:tc>
          <w:tcPr>
            <w:tcW w:w="1109" w:type="dxa"/>
            <w:tcBorders>
              <w:top w:val="single" w:sz="4" w:space="0" w:color="000000"/>
            </w:tcBorders>
          </w:tcPr>
          <w:p w:rsidR="00B65F9D" w:rsidRDefault="00B65F9D" w:rsidP="00F906F0">
            <w:pPr>
              <w:pStyle w:val="TableParagraph"/>
              <w:spacing w:before="37" w:line="136" w:lineRule="exact"/>
              <w:ind w:left="70"/>
              <w:rPr>
                <w:sz w:val="12"/>
              </w:rPr>
            </w:pPr>
            <w:r>
              <w:rPr>
                <w:w w:val="120"/>
                <w:sz w:val="12"/>
              </w:rPr>
              <w:t>13</w:t>
            </w:r>
            <w:r>
              <w:rPr>
                <w:spacing w:val="14"/>
                <w:w w:val="120"/>
                <w:sz w:val="12"/>
              </w:rPr>
              <w:t xml:space="preserve"> </w:t>
            </w:r>
            <w:r>
              <w:rPr>
                <w:spacing w:val="-2"/>
                <w:w w:val="120"/>
                <w:sz w:val="12"/>
              </w:rPr>
              <w:t>health</w:t>
            </w:r>
          </w:p>
        </w:tc>
        <w:tc>
          <w:tcPr>
            <w:tcW w:w="1124" w:type="dxa"/>
            <w:tcBorders>
              <w:top w:val="single" w:sz="4" w:space="0" w:color="000000"/>
            </w:tcBorders>
          </w:tcPr>
          <w:p w:rsidR="00B65F9D" w:rsidRDefault="00B65F9D" w:rsidP="00F906F0">
            <w:pPr>
              <w:pStyle w:val="TableParagraph"/>
              <w:spacing w:before="37" w:line="136" w:lineRule="exact"/>
              <w:ind w:left="91"/>
              <w:rPr>
                <w:sz w:val="12"/>
              </w:rPr>
            </w:pPr>
            <w:r>
              <w:rPr>
                <w:w w:val="120"/>
                <w:sz w:val="12"/>
              </w:rPr>
              <w:t>Health</w:t>
            </w:r>
            <w:r>
              <w:rPr>
                <w:spacing w:val="7"/>
                <w:w w:val="120"/>
                <w:sz w:val="12"/>
              </w:rPr>
              <w:t xml:space="preserve"> </w:t>
            </w:r>
            <w:r>
              <w:rPr>
                <w:spacing w:val="-2"/>
                <w:w w:val="120"/>
                <w:sz w:val="12"/>
              </w:rPr>
              <w:t>wearable</w:t>
            </w:r>
          </w:p>
        </w:tc>
        <w:tc>
          <w:tcPr>
            <w:tcW w:w="981" w:type="dxa"/>
            <w:tcBorders>
              <w:top w:val="single" w:sz="4" w:space="0" w:color="000000"/>
            </w:tcBorders>
          </w:tcPr>
          <w:p w:rsidR="00B65F9D" w:rsidRDefault="00B65F9D" w:rsidP="00F906F0">
            <w:pPr>
              <w:pStyle w:val="TableParagraph"/>
              <w:spacing w:before="37" w:line="136" w:lineRule="exact"/>
              <w:ind w:left="97"/>
              <w:rPr>
                <w:sz w:val="12"/>
              </w:rPr>
            </w:pPr>
            <w:r>
              <w:rPr>
                <w:w w:val="110"/>
                <w:sz w:val="12"/>
              </w:rPr>
              <w:t>Case</w:t>
            </w:r>
            <w:r>
              <w:rPr>
                <w:spacing w:val="20"/>
                <w:w w:val="110"/>
                <w:sz w:val="12"/>
              </w:rPr>
              <w:t xml:space="preserve"> </w:t>
            </w:r>
            <w:r>
              <w:rPr>
                <w:spacing w:val="-2"/>
                <w:w w:val="110"/>
                <w:sz w:val="12"/>
              </w:rPr>
              <w:t>Study</w:t>
            </w:r>
          </w:p>
        </w:tc>
        <w:tc>
          <w:tcPr>
            <w:tcW w:w="1277" w:type="dxa"/>
            <w:tcBorders>
              <w:top w:val="single" w:sz="4" w:space="0" w:color="000000"/>
            </w:tcBorders>
          </w:tcPr>
          <w:p w:rsidR="00B65F9D" w:rsidRDefault="00B65F9D" w:rsidP="00F906F0">
            <w:pPr>
              <w:pStyle w:val="TableParagraph"/>
              <w:spacing w:before="37" w:line="136" w:lineRule="exact"/>
              <w:ind w:left="245"/>
              <w:rPr>
                <w:sz w:val="12"/>
              </w:rPr>
            </w:pPr>
            <w:r>
              <w:rPr>
                <w:w w:val="115"/>
                <w:sz w:val="12"/>
              </w:rPr>
              <w:t>Semi-</w:t>
            </w:r>
            <w:r>
              <w:rPr>
                <w:spacing w:val="-2"/>
                <w:w w:val="115"/>
                <w:sz w:val="12"/>
              </w:rPr>
              <w:t>structured</w:t>
            </w:r>
          </w:p>
        </w:tc>
        <w:tc>
          <w:tcPr>
            <w:tcW w:w="977" w:type="dxa"/>
            <w:tcBorders>
              <w:top w:val="single" w:sz="4" w:space="0" w:color="000000"/>
            </w:tcBorders>
          </w:tcPr>
          <w:p w:rsidR="00B65F9D" w:rsidRDefault="00B65F9D" w:rsidP="00F906F0">
            <w:pPr>
              <w:pStyle w:val="TableParagraph"/>
              <w:spacing w:before="37" w:line="136" w:lineRule="exact"/>
              <w:ind w:left="98"/>
              <w:rPr>
                <w:sz w:val="12"/>
              </w:rPr>
            </w:pPr>
            <w:r>
              <w:rPr>
                <w:spacing w:val="-10"/>
                <w:w w:val="105"/>
                <w:sz w:val="12"/>
              </w:rPr>
              <w:t>–</w:t>
            </w:r>
          </w:p>
        </w:tc>
        <w:tc>
          <w:tcPr>
            <w:tcW w:w="1306" w:type="dxa"/>
            <w:tcBorders>
              <w:top w:val="single" w:sz="4" w:space="0" w:color="000000"/>
            </w:tcBorders>
          </w:tcPr>
          <w:p w:rsidR="00B65F9D" w:rsidRDefault="00B65F9D" w:rsidP="00F906F0">
            <w:pPr>
              <w:pStyle w:val="TableParagraph"/>
              <w:spacing w:before="37" w:line="136" w:lineRule="exact"/>
              <w:ind w:left="250"/>
              <w:rPr>
                <w:sz w:val="12"/>
              </w:rPr>
            </w:pPr>
            <w:r>
              <w:rPr>
                <w:spacing w:val="-2"/>
                <w:w w:val="115"/>
                <w:sz w:val="12"/>
              </w:rPr>
              <w:t>Inductive</w:t>
            </w:r>
          </w:p>
        </w:tc>
        <w:tc>
          <w:tcPr>
            <w:tcW w:w="1108" w:type="dxa"/>
            <w:tcBorders>
              <w:top w:val="single" w:sz="4" w:space="0" w:color="000000"/>
            </w:tcBorders>
          </w:tcPr>
          <w:p w:rsidR="00B65F9D" w:rsidRDefault="00B65F9D" w:rsidP="00F906F0">
            <w:pPr>
              <w:pStyle w:val="TableParagraph"/>
              <w:spacing w:before="37" w:line="136" w:lineRule="exact"/>
              <w:ind w:left="74"/>
              <w:rPr>
                <w:sz w:val="12"/>
              </w:rPr>
            </w:pPr>
            <w:r>
              <w:rPr>
                <w:w w:val="115"/>
                <w:sz w:val="12"/>
              </w:rPr>
              <w:t>User</w:t>
            </w:r>
            <w:r>
              <w:rPr>
                <w:spacing w:val="11"/>
                <w:w w:val="115"/>
                <w:sz w:val="12"/>
              </w:rPr>
              <w:t xml:space="preserve"> </w:t>
            </w:r>
            <w:r>
              <w:rPr>
                <w:spacing w:val="-2"/>
                <w:w w:val="115"/>
                <w:sz w:val="12"/>
              </w:rPr>
              <w:t>preferences</w:t>
            </w:r>
          </w:p>
        </w:tc>
        <w:tc>
          <w:tcPr>
            <w:tcW w:w="974" w:type="dxa"/>
            <w:tcBorders>
              <w:top w:val="single" w:sz="4" w:space="0" w:color="000000"/>
            </w:tcBorders>
          </w:tcPr>
          <w:p w:rsidR="00B65F9D" w:rsidRDefault="00B65F9D" w:rsidP="00F906F0">
            <w:pPr>
              <w:pStyle w:val="TableParagraph"/>
              <w:spacing w:before="37" w:line="136" w:lineRule="exact"/>
              <w:ind w:left="96"/>
              <w:rPr>
                <w:sz w:val="12"/>
              </w:rPr>
            </w:pPr>
            <w:r>
              <w:rPr>
                <w:spacing w:val="-2"/>
                <w:w w:val="120"/>
                <w:sz w:val="12"/>
              </w:rPr>
              <w:t>Healthcare</w:t>
            </w:r>
          </w:p>
        </w:tc>
      </w:tr>
      <w:tr w:rsidR="00B65F9D" w:rsidTr="00F906F0">
        <w:trPr>
          <w:trHeight w:val="171"/>
        </w:trPr>
        <w:tc>
          <w:tcPr>
            <w:tcW w:w="476" w:type="dxa"/>
          </w:tcPr>
          <w:p w:rsidR="00B65F9D" w:rsidRDefault="00B65F9D" w:rsidP="00F906F0">
            <w:pPr>
              <w:pStyle w:val="TableParagraph"/>
              <w:rPr>
                <w:sz w:val="10"/>
              </w:rPr>
            </w:pPr>
          </w:p>
        </w:tc>
        <w:tc>
          <w:tcPr>
            <w:tcW w:w="998" w:type="dxa"/>
          </w:tcPr>
          <w:p w:rsidR="00B65F9D" w:rsidRDefault="00B65F9D" w:rsidP="00F906F0">
            <w:pPr>
              <w:pStyle w:val="TableParagraph"/>
              <w:spacing w:before="15" w:line="136" w:lineRule="exact"/>
              <w:ind w:left="146"/>
              <w:rPr>
                <w:sz w:val="12"/>
              </w:rPr>
            </w:pPr>
            <w:r>
              <w:rPr>
                <w:w w:val="110"/>
                <w:sz w:val="12"/>
              </w:rPr>
              <w:t>Ged</w:t>
            </w:r>
            <w:r>
              <w:rPr>
                <w:spacing w:val="20"/>
                <w:w w:val="110"/>
                <w:sz w:val="12"/>
              </w:rPr>
              <w:t xml:space="preserve"> </w:t>
            </w:r>
            <w:r>
              <w:rPr>
                <w:spacing w:val="-10"/>
                <w:w w:val="110"/>
                <w:sz w:val="12"/>
              </w:rPr>
              <w:t>M</w:t>
            </w:r>
          </w:p>
        </w:tc>
        <w:tc>
          <w:tcPr>
            <w:tcW w:w="1540" w:type="dxa"/>
          </w:tcPr>
          <w:p w:rsidR="00B65F9D" w:rsidRDefault="00B65F9D" w:rsidP="00F906F0">
            <w:pPr>
              <w:pStyle w:val="TableParagraph"/>
              <w:spacing w:before="15" w:line="136" w:lineRule="exact"/>
              <w:ind w:left="78"/>
              <w:rPr>
                <w:sz w:val="12"/>
              </w:rPr>
            </w:pPr>
            <w:r>
              <w:rPr>
                <w:w w:val="115"/>
                <w:sz w:val="12"/>
              </w:rPr>
              <w:t>clinicians’</w:t>
            </w:r>
            <w:r>
              <w:rPr>
                <w:spacing w:val="18"/>
                <w:w w:val="115"/>
                <w:sz w:val="12"/>
              </w:rPr>
              <w:t xml:space="preserve"> </w:t>
            </w:r>
            <w:r>
              <w:rPr>
                <w:w w:val="115"/>
                <w:sz w:val="12"/>
              </w:rPr>
              <w:t>perception</w:t>
            </w:r>
            <w:r>
              <w:rPr>
                <w:spacing w:val="19"/>
                <w:w w:val="115"/>
                <w:sz w:val="12"/>
              </w:rPr>
              <w:t xml:space="preserve"> </w:t>
            </w:r>
            <w:r>
              <w:rPr>
                <w:spacing w:val="-5"/>
                <w:w w:val="115"/>
                <w:sz w:val="12"/>
              </w:rPr>
              <w:t>of</w:t>
            </w:r>
          </w:p>
        </w:tc>
        <w:tc>
          <w:tcPr>
            <w:tcW w:w="876" w:type="dxa"/>
          </w:tcPr>
          <w:p w:rsidR="00B65F9D" w:rsidRDefault="00B65F9D" w:rsidP="00F906F0">
            <w:pPr>
              <w:pStyle w:val="TableParagraph"/>
              <w:rPr>
                <w:sz w:val="10"/>
              </w:rPr>
            </w:pPr>
          </w:p>
        </w:tc>
        <w:tc>
          <w:tcPr>
            <w:tcW w:w="927" w:type="dxa"/>
          </w:tcPr>
          <w:p w:rsidR="00B65F9D" w:rsidRDefault="00B65F9D" w:rsidP="00F906F0">
            <w:pPr>
              <w:pStyle w:val="TableParagraph"/>
              <w:rPr>
                <w:sz w:val="10"/>
              </w:rPr>
            </w:pPr>
          </w:p>
        </w:tc>
        <w:tc>
          <w:tcPr>
            <w:tcW w:w="1109" w:type="dxa"/>
          </w:tcPr>
          <w:p w:rsidR="00B65F9D" w:rsidRDefault="00B65F9D" w:rsidP="00F906F0">
            <w:pPr>
              <w:pStyle w:val="TableParagraph"/>
              <w:spacing w:before="15" w:line="136" w:lineRule="exact"/>
              <w:ind w:left="70"/>
              <w:rPr>
                <w:sz w:val="12"/>
              </w:rPr>
            </w:pPr>
            <w:r>
              <w:rPr>
                <w:spacing w:val="-2"/>
                <w:w w:val="115"/>
                <w:sz w:val="12"/>
              </w:rPr>
              <w:t>professionals</w:t>
            </w:r>
          </w:p>
        </w:tc>
        <w:tc>
          <w:tcPr>
            <w:tcW w:w="1124" w:type="dxa"/>
          </w:tcPr>
          <w:p w:rsidR="00B65F9D" w:rsidRDefault="00B65F9D" w:rsidP="00F906F0">
            <w:pPr>
              <w:pStyle w:val="TableParagraph"/>
              <w:spacing w:before="15" w:line="136" w:lineRule="exact"/>
              <w:ind w:left="91"/>
              <w:rPr>
                <w:sz w:val="12"/>
              </w:rPr>
            </w:pPr>
            <w:r>
              <w:rPr>
                <w:spacing w:val="-2"/>
                <w:w w:val="115"/>
                <w:sz w:val="12"/>
              </w:rPr>
              <w:t>devices</w:t>
            </w:r>
          </w:p>
        </w:tc>
        <w:tc>
          <w:tcPr>
            <w:tcW w:w="981" w:type="dxa"/>
          </w:tcPr>
          <w:p w:rsidR="00B65F9D" w:rsidRDefault="00B65F9D" w:rsidP="00F906F0">
            <w:pPr>
              <w:pStyle w:val="TableParagraph"/>
              <w:rPr>
                <w:sz w:val="10"/>
              </w:rPr>
            </w:pPr>
          </w:p>
        </w:tc>
        <w:tc>
          <w:tcPr>
            <w:tcW w:w="1277" w:type="dxa"/>
          </w:tcPr>
          <w:p w:rsidR="00B65F9D" w:rsidRDefault="00B65F9D" w:rsidP="00F906F0">
            <w:pPr>
              <w:pStyle w:val="TableParagraph"/>
              <w:spacing w:before="15" w:line="136" w:lineRule="exact"/>
              <w:ind w:left="245"/>
              <w:rPr>
                <w:sz w:val="12"/>
              </w:rPr>
            </w:pPr>
            <w:r>
              <w:rPr>
                <w:spacing w:val="-2"/>
                <w:w w:val="115"/>
                <w:sz w:val="12"/>
              </w:rPr>
              <w:t>interviews</w:t>
            </w:r>
          </w:p>
        </w:tc>
        <w:tc>
          <w:tcPr>
            <w:tcW w:w="977" w:type="dxa"/>
          </w:tcPr>
          <w:p w:rsidR="00B65F9D" w:rsidRDefault="00B65F9D" w:rsidP="00F906F0">
            <w:pPr>
              <w:pStyle w:val="TableParagraph"/>
              <w:rPr>
                <w:sz w:val="10"/>
              </w:rPr>
            </w:pPr>
          </w:p>
        </w:tc>
        <w:tc>
          <w:tcPr>
            <w:tcW w:w="1306" w:type="dxa"/>
          </w:tcPr>
          <w:p w:rsidR="00B65F9D" w:rsidRDefault="00B65F9D" w:rsidP="00F906F0">
            <w:pPr>
              <w:pStyle w:val="TableParagraph"/>
              <w:spacing w:before="15" w:line="136" w:lineRule="exact"/>
              <w:ind w:left="250"/>
              <w:rPr>
                <w:sz w:val="12"/>
              </w:rPr>
            </w:pPr>
            <w:r>
              <w:rPr>
                <w:spacing w:val="-2"/>
                <w:w w:val="120"/>
                <w:sz w:val="12"/>
              </w:rPr>
              <w:t>thematic</w:t>
            </w:r>
          </w:p>
        </w:tc>
        <w:tc>
          <w:tcPr>
            <w:tcW w:w="1108"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98" w:type="dxa"/>
          </w:tcPr>
          <w:p w:rsidR="00B65F9D" w:rsidRDefault="00B65F9D" w:rsidP="00F906F0">
            <w:pPr>
              <w:pStyle w:val="TableParagraph"/>
              <w:spacing w:before="15" w:line="136" w:lineRule="exact"/>
              <w:ind w:left="146"/>
              <w:rPr>
                <w:sz w:val="12"/>
              </w:rPr>
            </w:pPr>
            <w:proofErr w:type="spellStart"/>
            <w:r>
              <w:rPr>
                <w:spacing w:val="-2"/>
                <w:w w:val="115"/>
                <w:sz w:val="12"/>
              </w:rPr>
              <w:t>Murtagh</w:t>
            </w:r>
            <w:proofErr w:type="spellEnd"/>
            <w:r>
              <w:rPr>
                <w:spacing w:val="-2"/>
                <w:w w:val="115"/>
                <w:sz w:val="12"/>
              </w:rPr>
              <w:t>,</w:t>
            </w:r>
          </w:p>
        </w:tc>
        <w:tc>
          <w:tcPr>
            <w:tcW w:w="1540" w:type="dxa"/>
          </w:tcPr>
          <w:p w:rsidR="00B65F9D" w:rsidRDefault="00B65F9D" w:rsidP="00F906F0">
            <w:pPr>
              <w:pStyle w:val="TableParagraph"/>
              <w:spacing w:before="15" w:line="136" w:lineRule="exact"/>
              <w:ind w:left="78"/>
              <w:rPr>
                <w:sz w:val="12"/>
              </w:rPr>
            </w:pPr>
            <w:r>
              <w:rPr>
                <w:w w:val="120"/>
                <w:sz w:val="12"/>
              </w:rPr>
              <w:t>health</w:t>
            </w:r>
            <w:r>
              <w:rPr>
                <w:spacing w:val="11"/>
                <w:w w:val="120"/>
                <w:sz w:val="12"/>
              </w:rPr>
              <w:t xml:space="preserve"> </w:t>
            </w:r>
            <w:r>
              <w:rPr>
                <w:w w:val="120"/>
                <w:sz w:val="12"/>
              </w:rPr>
              <w:t>wearables</w:t>
            </w:r>
            <w:r>
              <w:rPr>
                <w:spacing w:val="11"/>
                <w:w w:val="120"/>
                <w:sz w:val="12"/>
              </w:rPr>
              <w:t xml:space="preserve"> </w:t>
            </w:r>
            <w:r>
              <w:rPr>
                <w:spacing w:val="-5"/>
                <w:w w:val="120"/>
                <w:sz w:val="12"/>
              </w:rPr>
              <w:t>in</w:t>
            </w:r>
          </w:p>
        </w:tc>
        <w:tc>
          <w:tcPr>
            <w:tcW w:w="876" w:type="dxa"/>
          </w:tcPr>
          <w:p w:rsidR="00B65F9D" w:rsidRDefault="00B65F9D" w:rsidP="00F906F0">
            <w:pPr>
              <w:pStyle w:val="TableParagraph"/>
              <w:rPr>
                <w:sz w:val="10"/>
              </w:rPr>
            </w:pPr>
          </w:p>
        </w:tc>
        <w:tc>
          <w:tcPr>
            <w:tcW w:w="927"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77" w:type="dxa"/>
          </w:tcPr>
          <w:p w:rsidR="00B65F9D" w:rsidRDefault="00B65F9D" w:rsidP="00F906F0">
            <w:pPr>
              <w:pStyle w:val="TableParagraph"/>
              <w:rPr>
                <w:sz w:val="10"/>
              </w:rPr>
            </w:pPr>
          </w:p>
        </w:tc>
        <w:tc>
          <w:tcPr>
            <w:tcW w:w="1306" w:type="dxa"/>
          </w:tcPr>
          <w:p w:rsidR="00B65F9D" w:rsidRDefault="00B65F9D" w:rsidP="00F906F0">
            <w:pPr>
              <w:pStyle w:val="TableParagraph"/>
              <w:spacing w:before="15" w:line="136" w:lineRule="exact"/>
              <w:ind w:left="250"/>
              <w:rPr>
                <w:sz w:val="12"/>
              </w:rPr>
            </w:pPr>
            <w:r>
              <w:rPr>
                <w:spacing w:val="-2"/>
                <w:w w:val="115"/>
                <w:sz w:val="12"/>
              </w:rPr>
              <w:t>analysis,</w:t>
            </w:r>
          </w:p>
        </w:tc>
        <w:tc>
          <w:tcPr>
            <w:tcW w:w="1108"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98" w:type="dxa"/>
          </w:tcPr>
          <w:p w:rsidR="00B65F9D" w:rsidRDefault="00B65F9D" w:rsidP="00F906F0">
            <w:pPr>
              <w:pStyle w:val="TableParagraph"/>
              <w:spacing w:before="15" w:line="136" w:lineRule="exact"/>
              <w:ind w:left="146"/>
              <w:rPr>
                <w:sz w:val="12"/>
              </w:rPr>
            </w:pPr>
            <w:r>
              <w:rPr>
                <w:w w:val="110"/>
                <w:sz w:val="12"/>
              </w:rPr>
              <w:t>Alison</w:t>
            </w:r>
            <w:r>
              <w:rPr>
                <w:spacing w:val="18"/>
                <w:w w:val="110"/>
                <w:sz w:val="12"/>
              </w:rPr>
              <w:t xml:space="preserve"> </w:t>
            </w:r>
            <w:r>
              <w:rPr>
                <w:spacing w:val="-10"/>
                <w:w w:val="110"/>
                <w:sz w:val="12"/>
              </w:rPr>
              <w:t>H</w:t>
            </w:r>
          </w:p>
        </w:tc>
        <w:tc>
          <w:tcPr>
            <w:tcW w:w="1540" w:type="dxa"/>
          </w:tcPr>
          <w:p w:rsidR="00B65F9D" w:rsidRDefault="00B65F9D" w:rsidP="00F906F0">
            <w:pPr>
              <w:pStyle w:val="TableParagraph"/>
              <w:spacing w:before="15" w:line="136" w:lineRule="exact"/>
              <w:ind w:left="78"/>
              <w:rPr>
                <w:sz w:val="12"/>
              </w:rPr>
            </w:pPr>
            <w:r>
              <w:rPr>
                <w:spacing w:val="-2"/>
                <w:w w:val="120"/>
                <w:sz w:val="12"/>
              </w:rPr>
              <w:t>supporting</w:t>
            </w:r>
          </w:p>
        </w:tc>
        <w:tc>
          <w:tcPr>
            <w:tcW w:w="876" w:type="dxa"/>
          </w:tcPr>
          <w:p w:rsidR="00B65F9D" w:rsidRDefault="00B65F9D" w:rsidP="00F906F0">
            <w:pPr>
              <w:pStyle w:val="TableParagraph"/>
              <w:rPr>
                <w:sz w:val="10"/>
              </w:rPr>
            </w:pPr>
          </w:p>
        </w:tc>
        <w:tc>
          <w:tcPr>
            <w:tcW w:w="927"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77" w:type="dxa"/>
          </w:tcPr>
          <w:p w:rsidR="00B65F9D" w:rsidRDefault="00B65F9D" w:rsidP="00F906F0">
            <w:pPr>
              <w:pStyle w:val="TableParagraph"/>
              <w:rPr>
                <w:sz w:val="10"/>
              </w:rPr>
            </w:pPr>
          </w:p>
        </w:tc>
        <w:tc>
          <w:tcPr>
            <w:tcW w:w="1306"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98" w:type="dxa"/>
          </w:tcPr>
          <w:p w:rsidR="00B65F9D" w:rsidRDefault="00B65F9D" w:rsidP="00F906F0">
            <w:pPr>
              <w:pStyle w:val="TableParagraph"/>
              <w:spacing w:before="15" w:line="136" w:lineRule="exact"/>
              <w:ind w:left="146"/>
              <w:rPr>
                <w:sz w:val="12"/>
              </w:rPr>
            </w:pPr>
            <w:r>
              <w:rPr>
                <w:spacing w:val="-2"/>
                <w:w w:val="110"/>
                <w:sz w:val="12"/>
              </w:rPr>
              <w:t>McGregor</w:t>
            </w:r>
          </w:p>
        </w:tc>
        <w:tc>
          <w:tcPr>
            <w:tcW w:w="1540" w:type="dxa"/>
          </w:tcPr>
          <w:p w:rsidR="00B65F9D" w:rsidRDefault="00B65F9D" w:rsidP="00F906F0">
            <w:pPr>
              <w:pStyle w:val="TableParagraph"/>
              <w:spacing w:before="15" w:line="136" w:lineRule="exact"/>
              <w:ind w:left="78"/>
              <w:rPr>
                <w:sz w:val="12"/>
              </w:rPr>
            </w:pPr>
            <w:r>
              <w:rPr>
                <w:w w:val="115"/>
                <w:sz w:val="12"/>
              </w:rPr>
              <w:t>osteoarthritis</w:t>
            </w:r>
            <w:r>
              <w:rPr>
                <w:spacing w:val="43"/>
                <w:w w:val="115"/>
                <w:sz w:val="12"/>
              </w:rPr>
              <w:t xml:space="preserve"> </w:t>
            </w:r>
            <w:r>
              <w:rPr>
                <w:spacing w:val="-4"/>
                <w:w w:val="115"/>
                <w:sz w:val="12"/>
              </w:rPr>
              <w:t>(OA).</w:t>
            </w:r>
          </w:p>
        </w:tc>
        <w:tc>
          <w:tcPr>
            <w:tcW w:w="876" w:type="dxa"/>
          </w:tcPr>
          <w:p w:rsidR="00B65F9D" w:rsidRDefault="00B65F9D" w:rsidP="00F906F0">
            <w:pPr>
              <w:pStyle w:val="TableParagraph"/>
              <w:rPr>
                <w:sz w:val="10"/>
              </w:rPr>
            </w:pPr>
          </w:p>
        </w:tc>
        <w:tc>
          <w:tcPr>
            <w:tcW w:w="927"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77" w:type="dxa"/>
          </w:tcPr>
          <w:p w:rsidR="00B65F9D" w:rsidRDefault="00B65F9D" w:rsidP="00F906F0">
            <w:pPr>
              <w:pStyle w:val="TableParagraph"/>
              <w:rPr>
                <w:sz w:val="10"/>
              </w:rPr>
            </w:pPr>
          </w:p>
        </w:tc>
        <w:tc>
          <w:tcPr>
            <w:tcW w:w="1306"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204"/>
        </w:trPr>
        <w:tc>
          <w:tcPr>
            <w:tcW w:w="476" w:type="dxa"/>
            <w:tcBorders>
              <w:bottom w:val="single" w:sz="4" w:space="0" w:color="000000"/>
            </w:tcBorders>
          </w:tcPr>
          <w:p w:rsidR="00B65F9D" w:rsidRDefault="00B65F9D" w:rsidP="00F906F0">
            <w:pPr>
              <w:pStyle w:val="TableParagraph"/>
              <w:rPr>
                <w:sz w:val="12"/>
              </w:rPr>
            </w:pPr>
          </w:p>
        </w:tc>
        <w:tc>
          <w:tcPr>
            <w:tcW w:w="998" w:type="dxa"/>
            <w:tcBorders>
              <w:bottom w:val="single" w:sz="4" w:space="0" w:color="000000"/>
            </w:tcBorders>
          </w:tcPr>
          <w:p w:rsidR="00B65F9D" w:rsidRDefault="00B65F9D" w:rsidP="00F906F0">
            <w:pPr>
              <w:pStyle w:val="TableParagraph"/>
              <w:spacing w:before="15"/>
              <w:ind w:left="146"/>
              <w:rPr>
                <w:sz w:val="12"/>
              </w:rPr>
            </w:pPr>
            <w:r>
              <w:rPr>
                <w:spacing w:val="-2"/>
                <w:w w:val="120"/>
                <w:sz w:val="12"/>
              </w:rPr>
              <w:t>(2016)</w:t>
            </w:r>
          </w:p>
        </w:tc>
        <w:tc>
          <w:tcPr>
            <w:tcW w:w="1540" w:type="dxa"/>
            <w:tcBorders>
              <w:bottom w:val="single" w:sz="4" w:space="0" w:color="000000"/>
            </w:tcBorders>
          </w:tcPr>
          <w:p w:rsidR="00B65F9D" w:rsidRDefault="00B65F9D" w:rsidP="00F906F0">
            <w:pPr>
              <w:pStyle w:val="TableParagraph"/>
              <w:rPr>
                <w:sz w:val="12"/>
              </w:rPr>
            </w:pPr>
          </w:p>
        </w:tc>
        <w:tc>
          <w:tcPr>
            <w:tcW w:w="876" w:type="dxa"/>
            <w:tcBorders>
              <w:bottom w:val="single" w:sz="4" w:space="0" w:color="000000"/>
            </w:tcBorders>
          </w:tcPr>
          <w:p w:rsidR="00B65F9D" w:rsidRDefault="00B65F9D" w:rsidP="00F906F0">
            <w:pPr>
              <w:pStyle w:val="TableParagraph"/>
              <w:rPr>
                <w:sz w:val="12"/>
              </w:rPr>
            </w:pPr>
          </w:p>
        </w:tc>
        <w:tc>
          <w:tcPr>
            <w:tcW w:w="927" w:type="dxa"/>
            <w:tcBorders>
              <w:bottom w:val="single" w:sz="4" w:space="0" w:color="000000"/>
            </w:tcBorders>
          </w:tcPr>
          <w:p w:rsidR="00B65F9D" w:rsidRDefault="00B65F9D" w:rsidP="00F906F0">
            <w:pPr>
              <w:pStyle w:val="TableParagraph"/>
              <w:rPr>
                <w:sz w:val="12"/>
              </w:rPr>
            </w:pPr>
          </w:p>
        </w:tc>
        <w:tc>
          <w:tcPr>
            <w:tcW w:w="1109" w:type="dxa"/>
            <w:tcBorders>
              <w:bottom w:val="single" w:sz="4" w:space="0" w:color="000000"/>
            </w:tcBorders>
          </w:tcPr>
          <w:p w:rsidR="00B65F9D" w:rsidRDefault="00B65F9D" w:rsidP="00F906F0">
            <w:pPr>
              <w:pStyle w:val="TableParagraph"/>
              <w:rPr>
                <w:sz w:val="12"/>
              </w:rPr>
            </w:pPr>
          </w:p>
        </w:tc>
        <w:tc>
          <w:tcPr>
            <w:tcW w:w="1124" w:type="dxa"/>
            <w:tcBorders>
              <w:bottom w:val="single" w:sz="4" w:space="0" w:color="000000"/>
            </w:tcBorders>
          </w:tcPr>
          <w:p w:rsidR="00B65F9D" w:rsidRDefault="00B65F9D" w:rsidP="00F906F0">
            <w:pPr>
              <w:pStyle w:val="TableParagraph"/>
              <w:rPr>
                <w:sz w:val="12"/>
              </w:rPr>
            </w:pPr>
          </w:p>
        </w:tc>
        <w:tc>
          <w:tcPr>
            <w:tcW w:w="981" w:type="dxa"/>
            <w:tcBorders>
              <w:bottom w:val="single" w:sz="4" w:space="0" w:color="000000"/>
            </w:tcBorders>
          </w:tcPr>
          <w:p w:rsidR="00B65F9D" w:rsidRDefault="00B65F9D" w:rsidP="00F906F0">
            <w:pPr>
              <w:pStyle w:val="TableParagraph"/>
              <w:rPr>
                <w:sz w:val="12"/>
              </w:rPr>
            </w:pPr>
          </w:p>
        </w:tc>
        <w:tc>
          <w:tcPr>
            <w:tcW w:w="1277" w:type="dxa"/>
            <w:tcBorders>
              <w:bottom w:val="single" w:sz="4" w:space="0" w:color="000000"/>
            </w:tcBorders>
          </w:tcPr>
          <w:p w:rsidR="00B65F9D" w:rsidRDefault="00B65F9D" w:rsidP="00F906F0">
            <w:pPr>
              <w:pStyle w:val="TableParagraph"/>
              <w:rPr>
                <w:sz w:val="12"/>
              </w:rPr>
            </w:pPr>
          </w:p>
        </w:tc>
        <w:tc>
          <w:tcPr>
            <w:tcW w:w="977" w:type="dxa"/>
            <w:tcBorders>
              <w:bottom w:val="single" w:sz="4" w:space="0" w:color="000000"/>
            </w:tcBorders>
          </w:tcPr>
          <w:p w:rsidR="00B65F9D" w:rsidRDefault="00B65F9D" w:rsidP="00F906F0">
            <w:pPr>
              <w:pStyle w:val="TableParagraph"/>
              <w:rPr>
                <w:sz w:val="12"/>
              </w:rPr>
            </w:pPr>
          </w:p>
        </w:tc>
        <w:tc>
          <w:tcPr>
            <w:tcW w:w="1306" w:type="dxa"/>
            <w:tcBorders>
              <w:bottom w:val="single" w:sz="4" w:space="0" w:color="000000"/>
            </w:tcBorders>
          </w:tcPr>
          <w:p w:rsidR="00B65F9D" w:rsidRDefault="00B65F9D" w:rsidP="00F906F0">
            <w:pPr>
              <w:pStyle w:val="TableParagraph"/>
              <w:rPr>
                <w:sz w:val="12"/>
              </w:rPr>
            </w:pPr>
          </w:p>
        </w:tc>
        <w:tc>
          <w:tcPr>
            <w:tcW w:w="1108" w:type="dxa"/>
            <w:tcBorders>
              <w:bottom w:val="single" w:sz="4" w:space="0" w:color="000000"/>
            </w:tcBorders>
          </w:tcPr>
          <w:p w:rsidR="00B65F9D" w:rsidRDefault="00B65F9D" w:rsidP="00F906F0">
            <w:pPr>
              <w:pStyle w:val="TableParagraph"/>
              <w:rPr>
                <w:sz w:val="12"/>
              </w:rPr>
            </w:pPr>
          </w:p>
        </w:tc>
        <w:tc>
          <w:tcPr>
            <w:tcW w:w="974"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76" w:type="dxa"/>
            <w:tcBorders>
              <w:top w:val="single" w:sz="4" w:space="0" w:color="000000"/>
            </w:tcBorders>
          </w:tcPr>
          <w:p w:rsidR="00B65F9D" w:rsidRDefault="00B65F9D" w:rsidP="00F906F0">
            <w:pPr>
              <w:pStyle w:val="TableParagraph"/>
              <w:spacing w:before="37" w:line="136" w:lineRule="exact"/>
              <w:ind w:left="90"/>
              <w:rPr>
                <w:sz w:val="12"/>
              </w:rPr>
            </w:pPr>
            <w:r>
              <w:rPr>
                <w:spacing w:val="-5"/>
                <w:w w:val="110"/>
                <w:sz w:val="12"/>
              </w:rPr>
              <w:t>S66</w:t>
            </w:r>
          </w:p>
        </w:tc>
        <w:tc>
          <w:tcPr>
            <w:tcW w:w="998" w:type="dxa"/>
            <w:tcBorders>
              <w:top w:val="single" w:sz="4" w:space="0" w:color="000000"/>
            </w:tcBorders>
          </w:tcPr>
          <w:p w:rsidR="00B65F9D" w:rsidRDefault="00B65F9D" w:rsidP="00F906F0">
            <w:pPr>
              <w:pStyle w:val="TableParagraph"/>
              <w:spacing w:before="37" w:line="136" w:lineRule="exact"/>
              <w:ind w:left="146"/>
              <w:rPr>
                <w:sz w:val="12"/>
              </w:rPr>
            </w:pPr>
            <w:proofErr w:type="spellStart"/>
            <w:r>
              <w:rPr>
                <w:w w:val="110"/>
                <w:sz w:val="12"/>
              </w:rPr>
              <w:t>Athina</w:t>
            </w:r>
            <w:proofErr w:type="spellEnd"/>
            <w:r>
              <w:rPr>
                <w:spacing w:val="36"/>
                <w:w w:val="110"/>
                <w:sz w:val="12"/>
              </w:rPr>
              <w:t xml:space="preserve"> </w:t>
            </w:r>
            <w:proofErr w:type="spellStart"/>
            <w:r>
              <w:rPr>
                <w:spacing w:val="-2"/>
                <w:w w:val="110"/>
                <w:sz w:val="12"/>
              </w:rPr>
              <w:t>Belsi</w:t>
            </w:r>
            <w:proofErr w:type="spellEnd"/>
            <w:r>
              <w:rPr>
                <w:spacing w:val="-2"/>
                <w:w w:val="110"/>
                <w:sz w:val="12"/>
              </w:rPr>
              <w:t>,</w:t>
            </w:r>
          </w:p>
        </w:tc>
        <w:tc>
          <w:tcPr>
            <w:tcW w:w="1540" w:type="dxa"/>
            <w:tcBorders>
              <w:top w:val="single" w:sz="4" w:space="0" w:color="000000"/>
            </w:tcBorders>
          </w:tcPr>
          <w:p w:rsidR="00B65F9D" w:rsidRDefault="00B65F9D" w:rsidP="00F906F0">
            <w:pPr>
              <w:pStyle w:val="TableParagraph"/>
              <w:spacing w:before="37" w:line="136" w:lineRule="exact"/>
              <w:ind w:left="78"/>
              <w:rPr>
                <w:sz w:val="12"/>
              </w:rPr>
            </w:pPr>
            <w:r>
              <w:rPr>
                <w:w w:val="115"/>
                <w:sz w:val="12"/>
              </w:rPr>
              <w:t>This</w:t>
            </w:r>
            <w:r>
              <w:rPr>
                <w:spacing w:val="19"/>
                <w:w w:val="115"/>
                <w:sz w:val="12"/>
              </w:rPr>
              <w:t xml:space="preserve"> </w:t>
            </w:r>
            <w:r>
              <w:rPr>
                <w:w w:val="115"/>
                <w:sz w:val="12"/>
              </w:rPr>
              <w:t>study</w:t>
            </w:r>
            <w:r>
              <w:rPr>
                <w:spacing w:val="19"/>
                <w:w w:val="115"/>
                <w:sz w:val="12"/>
              </w:rPr>
              <w:t xml:space="preserve"> </w:t>
            </w:r>
            <w:r>
              <w:rPr>
                <w:w w:val="115"/>
                <w:sz w:val="12"/>
              </w:rPr>
              <w:t>clarified</w:t>
            </w:r>
            <w:r>
              <w:rPr>
                <w:spacing w:val="20"/>
                <w:w w:val="115"/>
                <w:sz w:val="12"/>
              </w:rPr>
              <w:t xml:space="preserve"> </w:t>
            </w:r>
            <w:r>
              <w:rPr>
                <w:spacing w:val="-5"/>
                <w:w w:val="115"/>
                <w:sz w:val="12"/>
              </w:rPr>
              <w:t>the</w:t>
            </w:r>
          </w:p>
        </w:tc>
        <w:tc>
          <w:tcPr>
            <w:tcW w:w="876" w:type="dxa"/>
            <w:tcBorders>
              <w:top w:val="single" w:sz="4" w:space="0" w:color="000000"/>
            </w:tcBorders>
          </w:tcPr>
          <w:p w:rsidR="00B65F9D" w:rsidRDefault="00B65F9D" w:rsidP="00F906F0">
            <w:pPr>
              <w:pStyle w:val="TableParagraph"/>
              <w:spacing w:before="37" w:line="136" w:lineRule="exact"/>
              <w:ind w:left="2"/>
              <w:jc w:val="center"/>
              <w:rPr>
                <w:sz w:val="12"/>
              </w:rPr>
            </w:pPr>
            <w:r>
              <w:rPr>
                <w:spacing w:val="-2"/>
                <w:w w:val="115"/>
                <w:sz w:val="12"/>
              </w:rPr>
              <w:t>Qualitative</w:t>
            </w:r>
          </w:p>
        </w:tc>
        <w:tc>
          <w:tcPr>
            <w:tcW w:w="927" w:type="dxa"/>
            <w:tcBorders>
              <w:top w:val="single" w:sz="4" w:space="0" w:color="000000"/>
            </w:tcBorders>
          </w:tcPr>
          <w:p w:rsidR="00B65F9D" w:rsidRDefault="00B65F9D" w:rsidP="00F906F0">
            <w:pPr>
              <w:pStyle w:val="TableParagraph"/>
              <w:spacing w:before="37" w:line="136" w:lineRule="exact"/>
              <w:ind w:left="67"/>
              <w:rPr>
                <w:sz w:val="12"/>
              </w:rPr>
            </w:pPr>
            <w:r>
              <w:rPr>
                <w:spacing w:val="-2"/>
                <w:w w:val="120"/>
                <w:sz w:val="12"/>
              </w:rPr>
              <w:t>London/</w:t>
            </w:r>
          </w:p>
        </w:tc>
        <w:tc>
          <w:tcPr>
            <w:tcW w:w="1109" w:type="dxa"/>
            <w:tcBorders>
              <w:top w:val="single" w:sz="4" w:space="0" w:color="000000"/>
            </w:tcBorders>
          </w:tcPr>
          <w:p w:rsidR="00B65F9D" w:rsidRDefault="00B65F9D" w:rsidP="00F906F0">
            <w:pPr>
              <w:pStyle w:val="TableParagraph"/>
              <w:spacing w:before="37" w:line="136" w:lineRule="exact"/>
              <w:ind w:left="70"/>
              <w:rPr>
                <w:sz w:val="12"/>
              </w:rPr>
            </w:pPr>
            <w:r>
              <w:rPr>
                <w:w w:val="120"/>
                <w:sz w:val="12"/>
              </w:rPr>
              <w:t>21</w:t>
            </w:r>
            <w:r>
              <w:rPr>
                <w:spacing w:val="14"/>
                <w:w w:val="120"/>
                <w:sz w:val="12"/>
              </w:rPr>
              <w:t xml:space="preserve"> </w:t>
            </w:r>
            <w:r>
              <w:rPr>
                <w:w w:val="120"/>
                <w:sz w:val="12"/>
              </w:rPr>
              <w:t>patients</w:t>
            </w:r>
            <w:r>
              <w:rPr>
                <w:spacing w:val="15"/>
                <w:w w:val="120"/>
                <w:sz w:val="12"/>
              </w:rPr>
              <w:t xml:space="preserve"> </w:t>
            </w:r>
            <w:r>
              <w:rPr>
                <w:spacing w:val="-4"/>
                <w:w w:val="120"/>
                <w:sz w:val="12"/>
              </w:rPr>
              <w:t>with</w:t>
            </w:r>
          </w:p>
        </w:tc>
        <w:tc>
          <w:tcPr>
            <w:tcW w:w="1124" w:type="dxa"/>
            <w:tcBorders>
              <w:top w:val="single" w:sz="4" w:space="0" w:color="000000"/>
            </w:tcBorders>
          </w:tcPr>
          <w:p w:rsidR="00B65F9D" w:rsidRDefault="00B65F9D" w:rsidP="00F906F0">
            <w:pPr>
              <w:pStyle w:val="TableParagraph"/>
              <w:spacing w:before="37" w:line="136" w:lineRule="exact"/>
              <w:ind w:left="91"/>
              <w:rPr>
                <w:sz w:val="12"/>
              </w:rPr>
            </w:pPr>
            <w:r>
              <w:rPr>
                <w:w w:val="115"/>
                <w:sz w:val="12"/>
              </w:rPr>
              <w:t>Smart</w:t>
            </w:r>
            <w:r>
              <w:rPr>
                <w:spacing w:val="21"/>
                <w:w w:val="115"/>
                <w:sz w:val="12"/>
              </w:rPr>
              <w:t xml:space="preserve"> </w:t>
            </w:r>
            <w:r>
              <w:rPr>
                <w:spacing w:val="-2"/>
                <w:w w:val="115"/>
                <w:sz w:val="12"/>
              </w:rPr>
              <w:t>wearable</w:t>
            </w:r>
          </w:p>
        </w:tc>
        <w:tc>
          <w:tcPr>
            <w:tcW w:w="981" w:type="dxa"/>
            <w:tcBorders>
              <w:top w:val="single" w:sz="4" w:space="0" w:color="000000"/>
            </w:tcBorders>
          </w:tcPr>
          <w:p w:rsidR="00B65F9D" w:rsidRDefault="00B65F9D" w:rsidP="00F906F0">
            <w:pPr>
              <w:pStyle w:val="TableParagraph"/>
              <w:spacing w:before="37" w:line="136" w:lineRule="exact"/>
              <w:ind w:left="97"/>
              <w:rPr>
                <w:sz w:val="12"/>
              </w:rPr>
            </w:pPr>
            <w:r>
              <w:rPr>
                <w:w w:val="110"/>
                <w:sz w:val="12"/>
              </w:rPr>
              <w:t>Case</w:t>
            </w:r>
            <w:r>
              <w:rPr>
                <w:spacing w:val="20"/>
                <w:w w:val="110"/>
                <w:sz w:val="12"/>
              </w:rPr>
              <w:t xml:space="preserve"> </w:t>
            </w:r>
            <w:r>
              <w:rPr>
                <w:spacing w:val="-2"/>
                <w:w w:val="110"/>
                <w:sz w:val="12"/>
              </w:rPr>
              <w:t>Study</w:t>
            </w:r>
          </w:p>
        </w:tc>
        <w:tc>
          <w:tcPr>
            <w:tcW w:w="1277" w:type="dxa"/>
            <w:tcBorders>
              <w:top w:val="single" w:sz="4" w:space="0" w:color="000000"/>
            </w:tcBorders>
          </w:tcPr>
          <w:p w:rsidR="00B65F9D" w:rsidRDefault="00B65F9D" w:rsidP="00F906F0">
            <w:pPr>
              <w:pStyle w:val="TableParagraph"/>
              <w:spacing w:before="37" w:line="136" w:lineRule="exact"/>
              <w:ind w:left="245"/>
              <w:rPr>
                <w:sz w:val="12"/>
              </w:rPr>
            </w:pPr>
            <w:r>
              <w:rPr>
                <w:w w:val="115"/>
                <w:sz w:val="12"/>
              </w:rPr>
              <w:t>Focus</w:t>
            </w:r>
            <w:r>
              <w:rPr>
                <w:spacing w:val="7"/>
                <w:w w:val="115"/>
                <w:sz w:val="12"/>
              </w:rPr>
              <w:t xml:space="preserve"> </w:t>
            </w:r>
            <w:r>
              <w:rPr>
                <w:spacing w:val="-2"/>
                <w:w w:val="115"/>
                <w:sz w:val="12"/>
              </w:rPr>
              <w:t>groups</w:t>
            </w:r>
          </w:p>
        </w:tc>
        <w:tc>
          <w:tcPr>
            <w:tcW w:w="977" w:type="dxa"/>
            <w:tcBorders>
              <w:top w:val="single" w:sz="4" w:space="0" w:color="000000"/>
            </w:tcBorders>
          </w:tcPr>
          <w:p w:rsidR="00B65F9D" w:rsidRDefault="00B65F9D" w:rsidP="00F906F0">
            <w:pPr>
              <w:pStyle w:val="TableParagraph"/>
              <w:spacing w:before="37" w:line="136" w:lineRule="exact"/>
              <w:ind w:left="98"/>
              <w:rPr>
                <w:sz w:val="12"/>
              </w:rPr>
            </w:pPr>
            <w:r>
              <w:rPr>
                <w:spacing w:val="-10"/>
                <w:w w:val="105"/>
                <w:sz w:val="12"/>
              </w:rPr>
              <w:t>–</w:t>
            </w:r>
          </w:p>
        </w:tc>
        <w:tc>
          <w:tcPr>
            <w:tcW w:w="1306" w:type="dxa"/>
            <w:tcBorders>
              <w:top w:val="single" w:sz="4" w:space="0" w:color="000000"/>
            </w:tcBorders>
          </w:tcPr>
          <w:p w:rsidR="00B65F9D" w:rsidRDefault="00B65F9D" w:rsidP="00F906F0">
            <w:pPr>
              <w:pStyle w:val="TableParagraph"/>
              <w:spacing w:before="37" w:line="136" w:lineRule="exact"/>
              <w:ind w:left="250"/>
              <w:rPr>
                <w:sz w:val="12"/>
              </w:rPr>
            </w:pPr>
            <w:r>
              <w:rPr>
                <w:spacing w:val="-2"/>
                <w:w w:val="115"/>
                <w:sz w:val="12"/>
              </w:rPr>
              <w:t>Framework</w:t>
            </w:r>
          </w:p>
        </w:tc>
        <w:tc>
          <w:tcPr>
            <w:tcW w:w="1108" w:type="dxa"/>
            <w:tcBorders>
              <w:top w:val="single" w:sz="4" w:space="0" w:color="000000"/>
            </w:tcBorders>
          </w:tcPr>
          <w:p w:rsidR="00B65F9D" w:rsidRDefault="00B65F9D" w:rsidP="00F906F0">
            <w:pPr>
              <w:pStyle w:val="TableParagraph"/>
              <w:spacing w:before="37" w:line="136" w:lineRule="exact"/>
              <w:ind w:left="74"/>
              <w:rPr>
                <w:sz w:val="12"/>
              </w:rPr>
            </w:pPr>
            <w:r>
              <w:rPr>
                <w:w w:val="115"/>
                <w:sz w:val="12"/>
              </w:rPr>
              <w:t>User</w:t>
            </w:r>
            <w:r>
              <w:rPr>
                <w:spacing w:val="11"/>
                <w:w w:val="115"/>
                <w:sz w:val="12"/>
              </w:rPr>
              <w:t xml:space="preserve"> </w:t>
            </w:r>
            <w:r>
              <w:rPr>
                <w:spacing w:val="-2"/>
                <w:w w:val="115"/>
                <w:sz w:val="12"/>
              </w:rPr>
              <w:t>Preferences</w:t>
            </w:r>
          </w:p>
        </w:tc>
        <w:tc>
          <w:tcPr>
            <w:tcW w:w="974" w:type="dxa"/>
            <w:tcBorders>
              <w:top w:val="single" w:sz="4" w:space="0" w:color="000000"/>
            </w:tcBorders>
          </w:tcPr>
          <w:p w:rsidR="00B65F9D" w:rsidRDefault="00B65F9D" w:rsidP="00F906F0">
            <w:pPr>
              <w:pStyle w:val="TableParagraph"/>
              <w:spacing w:before="37" w:line="136" w:lineRule="exact"/>
              <w:ind w:left="96"/>
              <w:rPr>
                <w:sz w:val="12"/>
              </w:rPr>
            </w:pPr>
            <w:r>
              <w:rPr>
                <w:spacing w:val="-2"/>
                <w:w w:val="120"/>
                <w:sz w:val="12"/>
              </w:rPr>
              <w:t>Healthcare</w:t>
            </w:r>
          </w:p>
        </w:tc>
      </w:tr>
      <w:tr w:rsidR="00B65F9D" w:rsidTr="00F906F0">
        <w:trPr>
          <w:trHeight w:val="171"/>
        </w:trPr>
        <w:tc>
          <w:tcPr>
            <w:tcW w:w="476" w:type="dxa"/>
          </w:tcPr>
          <w:p w:rsidR="00B65F9D" w:rsidRDefault="00B65F9D" w:rsidP="00F906F0">
            <w:pPr>
              <w:pStyle w:val="TableParagraph"/>
              <w:rPr>
                <w:sz w:val="10"/>
              </w:rPr>
            </w:pPr>
          </w:p>
        </w:tc>
        <w:tc>
          <w:tcPr>
            <w:tcW w:w="998" w:type="dxa"/>
          </w:tcPr>
          <w:p w:rsidR="00B65F9D" w:rsidRDefault="00B65F9D" w:rsidP="00F906F0">
            <w:pPr>
              <w:pStyle w:val="TableParagraph"/>
              <w:spacing w:before="15" w:line="136" w:lineRule="exact"/>
              <w:ind w:left="146"/>
              <w:rPr>
                <w:sz w:val="12"/>
              </w:rPr>
            </w:pPr>
            <w:proofErr w:type="spellStart"/>
            <w:r>
              <w:rPr>
                <w:w w:val="115"/>
                <w:sz w:val="12"/>
              </w:rPr>
              <w:t>Enrica</w:t>
            </w:r>
            <w:proofErr w:type="spellEnd"/>
            <w:r>
              <w:rPr>
                <w:spacing w:val="15"/>
                <w:w w:val="115"/>
                <w:sz w:val="12"/>
              </w:rPr>
              <w:t xml:space="preserve"> </w:t>
            </w:r>
            <w:proofErr w:type="spellStart"/>
            <w:r>
              <w:rPr>
                <w:spacing w:val="-2"/>
                <w:w w:val="115"/>
                <w:sz w:val="12"/>
              </w:rPr>
              <w:t>Papi</w:t>
            </w:r>
            <w:proofErr w:type="spellEnd"/>
            <w:r>
              <w:rPr>
                <w:spacing w:val="-2"/>
                <w:w w:val="115"/>
                <w:sz w:val="12"/>
              </w:rPr>
              <w:t>,</w:t>
            </w:r>
          </w:p>
        </w:tc>
        <w:tc>
          <w:tcPr>
            <w:tcW w:w="1540" w:type="dxa"/>
          </w:tcPr>
          <w:p w:rsidR="00B65F9D" w:rsidRDefault="00B65F9D" w:rsidP="00F906F0">
            <w:pPr>
              <w:pStyle w:val="TableParagraph"/>
              <w:spacing w:before="15" w:line="136" w:lineRule="exact"/>
              <w:ind w:left="78"/>
              <w:rPr>
                <w:sz w:val="12"/>
              </w:rPr>
            </w:pPr>
            <w:r>
              <w:rPr>
                <w:w w:val="115"/>
                <w:sz w:val="12"/>
              </w:rPr>
              <w:t>effect</w:t>
            </w:r>
            <w:r>
              <w:rPr>
                <w:spacing w:val="13"/>
                <w:w w:val="115"/>
                <w:sz w:val="12"/>
              </w:rPr>
              <w:t xml:space="preserve"> </w:t>
            </w:r>
            <w:r>
              <w:rPr>
                <w:w w:val="115"/>
                <w:sz w:val="12"/>
              </w:rPr>
              <w:t>of</w:t>
            </w:r>
            <w:r>
              <w:rPr>
                <w:spacing w:val="14"/>
                <w:w w:val="115"/>
                <w:sz w:val="12"/>
              </w:rPr>
              <w:t xml:space="preserve"> </w:t>
            </w:r>
            <w:r>
              <w:rPr>
                <w:spacing w:val="-2"/>
                <w:w w:val="115"/>
                <w:sz w:val="12"/>
              </w:rPr>
              <w:t>using</w:t>
            </w:r>
          </w:p>
        </w:tc>
        <w:tc>
          <w:tcPr>
            <w:tcW w:w="876" w:type="dxa"/>
          </w:tcPr>
          <w:p w:rsidR="00B65F9D" w:rsidRDefault="00B65F9D" w:rsidP="00F906F0">
            <w:pPr>
              <w:pStyle w:val="TableParagraph"/>
              <w:rPr>
                <w:sz w:val="10"/>
              </w:rPr>
            </w:pPr>
          </w:p>
        </w:tc>
        <w:tc>
          <w:tcPr>
            <w:tcW w:w="927" w:type="dxa"/>
          </w:tcPr>
          <w:p w:rsidR="00B65F9D" w:rsidRDefault="00B65F9D" w:rsidP="00F906F0">
            <w:pPr>
              <w:pStyle w:val="TableParagraph"/>
              <w:spacing w:before="15" w:line="136" w:lineRule="exact"/>
              <w:ind w:left="67"/>
              <w:rPr>
                <w:sz w:val="12"/>
              </w:rPr>
            </w:pPr>
            <w:r>
              <w:rPr>
                <w:spacing w:val="-2"/>
                <w:w w:val="115"/>
                <w:sz w:val="12"/>
              </w:rPr>
              <w:t>England</w:t>
            </w:r>
          </w:p>
        </w:tc>
        <w:tc>
          <w:tcPr>
            <w:tcW w:w="1109" w:type="dxa"/>
          </w:tcPr>
          <w:p w:rsidR="00B65F9D" w:rsidRDefault="00B65F9D" w:rsidP="00F906F0">
            <w:pPr>
              <w:pStyle w:val="TableParagraph"/>
              <w:spacing w:before="15" w:line="136" w:lineRule="exact"/>
              <w:ind w:left="70"/>
              <w:rPr>
                <w:sz w:val="12"/>
              </w:rPr>
            </w:pPr>
            <w:r>
              <w:rPr>
                <w:spacing w:val="-2"/>
                <w:w w:val="120"/>
                <w:sz w:val="12"/>
              </w:rPr>
              <w:t>osteoarthritis</w:t>
            </w:r>
          </w:p>
        </w:tc>
        <w:tc>
          <w:tcPr>
            <w:tcW w:w="1124" w:type="dxa"/>
          </w:tcPr>
          <w:p w:rsidR="00B65F9D" w:rsidRDefault="00B65F9D" w:rsidP="00F906F0">
            <w:pPr>
              <w:pStyle w:val="TableParagraph"/>
              <w:spacing w:before="15" w:line="136" w:lineRule="exact"/>
              <w:ind w:left="91"/>
              <w:rPr>
                <w:sz w:val="12"/>
              </w:rPr>
            </w:pPr>
            <w:r>
              <w:rPr>
                <w:w w:val="115"/>
                <w:sz w:val="12"/>
              </w:rPr>
              <w:t>sensors</w:t>
            </w:r>
            <w:r>
              <w:rPr>
                <w:spacing w:val="11"/>
                <w:w w:val="115"/>
                <w:sz w:val="12"/>
              </w:rPr>
              <w:t xml:space="preserve"> </w:t>
            </w:r>
            <w:r>
              <w:rPr>
                <w:w w:val="115"/>
                <w:sz w:val="12"/>
              </w:rPr>
              <w:t>—</w:t>
            </w:r>
            <w:r>
              <w:rPr>
                <w:spacing w:val="11"/>
                <w:w w:val="115"/>
                <w:sz w:val="12"/>
              </w:rPr>
              <w:t xml:space="preserve"> </w:t>
            </w:r>
            <w:r>
              <w:rPr>
                <w:spacing w:val="-4"/>
                <w:w w:val="115"/>
                <w:sz w:val="12"/>
              </w:rPr>
              <w:t>knee</w:t>
            </w:r>
          </w:p>
        </w:tc>
        <w:tc>
          <w:tcPr>
            <w:tcW w:w="981" w:type="dxa"/>
          </w:tcPr>
          <w:p w:rsidR="00B65F9D" w:rsidRDefault="00B65F9D" w:rsidP="00F906F0">
            <w:pPr>
              <w:pStyle w:val="TableParagraph"/>
              <w:rPr>
                <w:sz w:val="10"/>
              </w:rPr>
            </w:pPr>
          </w:p>
        </w:tc>
        <w:tc>
          <w:tcPr>
            <w:tcW w:w="1277" w:type="dxa"/>
          </w:tcPr>
          <w:p w:rsidR="00B65F9D" w:rsidRDefault="00B65F9D" w:rsidP="00F906F0">
            <w:pPr>
              <w:pStyle w:val="TableParagraph"/>
              <w:spacing w:before="15" w:line="136" w:lineRule="exact"/>
              <w:ind w:left="245"/>
              <w:rPr>
                <w:sz w:val="12"/>
              </w:rPr>
            </w:pPr>
            <w:r>
              <w:rPr>
                <w:spacing w:val="-2"/>
                <w:w w:val="120"/>
                <w:sz w:val="12"/>
              </w:rPr>
              <w:t>interview</w:t>
            </w:r>
          </w:p>
        </w:tc>
        <w:tc>
          <w:tcPr>
            <w:tcW w:w="977" w:type="dxa"/>
          </w:tcPr>
          <w:p w:rsidR="00B65F9D" w:rsidRDefault="00B65F9D" w:rsidP="00F906F0">
            <w:pPr>
              <w:pStyle w:val="TableParagraph"/>
              <w:rPr>
                <w:sz w:val="10"/>
              </w:rPr>
            </w:pPr>
          </w:p>
        </w:tc>
        <w:tc>
          <w:tcPr>
            <w:tcW w:w="1306" w:type="dxa"/>
          </w:tcPr>
          <w:p w:rsidR="00B65F9D" w:rsidRDefault="00B65F9D" w:rsidP="00F906F0">
            <w:pPr>
              <w:pStyle w:val="TableParagraph"/>
              <w:spacing w:before="15" w:line="136" w:lineRule="exact"/>
              <w:ind w:left="250"/>
              <w:rPr>
                <w:sz w:val="12"/>
              </w:rPr>
            </w:pPr>
            <w:r>
              <w:rPr>
                <w:spacing w:val="-2"/>
                <w:w w:val="115"/>
                <w:sz w:val="12"/>
              </w:rPr>
              <w:t>Methodology</w:t>
            </w:r>
          </w:p>
        </w:tc>
        <w:tc>
          <w:tcPr>
            <w:tcW w:w="1108"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98" w:type="dxa"/>
          </w:tcPr>
          <w:p w:rsidR="00B65F9D" w:rsidRDefault="00B65F9D" w:rsidP="00F906F0">
            <w:pPr>
              <w:pStyle w:val="TableParagraph"/>
              <w:spacing w:before="15" w:line="136" w:lineRule="exact"/>
              <w:ind w:left="146"/>
              <w:rPr>
                <w:sz w:val="12"/>
              </w:rPr>
            </w:pPr>
            <w:r>
              <w:rPr>
                <w:w w:val="110"/>
                <w:sz w:val="12"/>
              </w:rPr>
              <w:t>Alison</w:t>
            </w:r>
            <w:r>
              <w:rPr>
                <w:spacing w:val="18"/>
                <w:w w:val="110"/>
                <w:sz w:val="12"/>
              </w:rPr>
              <w:t xml:space="preserve"> </w:t>
            </w:r>
            <w:r>
              <w:rPr>
                <w:spacing w:val="-10"/>
                <w:w w:val="110"/>
                <w:sz w:val="12"/>
              </w:rPr>
              <w:t>H</w:t>
            </w:r>
          </w:p>
        </w:tc>
        <w:tc>
          <w:tcPr>
            <w:tcW w:w="1540" w:type="dxa"/>
          </w:tcPr>
          <w:p w:rsidR="00B65F9D" w:rsidRDefault="00B65F9D" w:rsidP="00F906F0">
            <w:pPr>
              <w:pStyle w:val="TableParagraph"/>
              <w:spacing w:before="15" w:line="136" w:lineRule="exact"/>
              <w:ind w:left="78"/>
              <w:rPr>
                <w:sz w:val="12"/>
              </w:rPr>
            </w:pPr>
            <w:r>
              <w:rPr>
                <w:w w:val="120"/>
                <w:sz w:val="12"/>
              </w:rPr>
              <w:t>wearables</w:t>
            </w:r>
            <w:r>
              <w:rPr>
                <w:spacing w:val="8"/>
                <w:w w:val="120"/>
                <w:sz w:val="12"/>
              </w:rPr>
              <w:t xml:space="preserve"> </w:t>
            </w:r>
            <w:r>
              <w:rPr>
                <w:w w:val="120"/>
                <w:sz w:val="12"/>
              </w:rPr>
              <w:t>on</w:t>
            </w:r>
            <w:r>
              <w:rPr>
                <w:spacing w:val="9"/>
                <w:w w:val="120"/>
                <w:sz w:val="12"/>
              </w:rPr>
              <w:t xml:space="preserve"> </w:t>
            </w:r>
            <w:r>
              <w:rPr>
                <w:spacing w:val="-2"/>
                <w:w w:val="120"/>
                <w:sz w:val="12"/>
              </w:rPr>
              <w:t>patients</w:t>
            </w:r>
          </w:p>
        </w:tc>
        <w:tc>
          <w:tcPr>
            <w:tcW w:w="876" w:type="dxa"/>
          </w:tcPr>
          <w:p w:rsidR="00B65F9D" w:rsidRDefault="00B65F9D" w:rsidP="00F906F0">
            <w:pPr>
              <w:pStyle w:val="TableParagraph"/>
              <w:rPr>
                <w:sz w:val="10"/>
              </w:rPr>
            </w:pPr>
          </w:p>
        </w:tc>
        <w:tc>
          <w:tcPr>
            <w:tcW w:w="927"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24" w:type="dxa"/>
          </w:tcPr>
          <w:p w:rsidR="00B65F9D" w:rsidRDefault="00B65F9D" w:rsidP="00F906F0">
            <w:pPr>
              <w:pStyle w:val="TableParagraph"/>
              <w:spacing w:before="15" w:line="136" w:lineRule="exact"/>
              <w:ind w:left="91"/>
              <w:rPr>
                <w:sz w:val="12"/>
              </w:rPr>
            </w:pPr>
            <w:r>
              <w:rPr>
                <w:spacing w:val="-2"/>
                <w:w w:val="115"/>
                <w:sz w:val="12"/>
              </w:rPr>
              <w:t>monitoring</w:t>
            </w:r>
          </w:p>
        </w:tc>
        <w:tc>
          <w:tcPr>
            <w:tcW w:w="981"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77" w:type="dxa"/>
          </w:tcPr>
          <w:p w:rsidR="00B65F9D" w:rsidRDefault="00B65F9D" w:rsidP="00F906F0">
            <w:pPr>
              <w:pStyle w:val="TableParagraph"/>
              <w:rPr>
                <w:sz w:val="10"/>
              </w:rPr>
            </w:pPr>
          </w:p>
        </w:tc>
        <w:tc>
          <w:tcPr>
            <w:tcW w:w="1306"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98" w:type="dxa"/>
          </w:tcPr>
          <w:p w:rsidR="00B65F9D" w:rsidRDefault="00B65F9D" w:rsidP="00F906F0">
            <w:pPr>
              <w:pStyle w:val="TableParagraph"/>
              <w:spacing w:before="15" w:line="136" w:lineRule="exact"/>
              <w:ind w:left="146"/>
              <w:rPr>
                <w:sz w:val="12"/>
              </w:rPr>
            </w:pPr>
            <w:r>
              <w:rPr>
                <w:spacing w:val="-2"/>
                <w:w w:val="110"/>
                <w:sz w:val="12"/>
              </w:rPr>
              <w:t>McGregor</w:t>
            </w:r>
          </w:p>
        </w:tc>
        <w:tc>
          <w:tcPr>
            <w:tcW w:w="1540" w:type="dxa"/>
          </w:tcPr>
          <w:p w:rsidR="00B65F9D" w:rsidRDefault="00B65F9D" w:rsidP="00F906F0">
            <w:pPr>
              <w:pStyle w:val="TableParagraph"/>
              <w:spacing w:before="15" w:line="136" w:lineRule="exact"/>
              <w:ind w:left="78"/>
              <w:rPr>
                <w:sz w:val="12"/>
              </w:rPr>
            </w:pPr>
            <w:r>
              <w:rPr>
                <w:w w:val="120"/>
                <w:sz w:val="12"/>
              </w:rPr>
              <w:t>with</w:t>
            </w:r>
            <w:r>
              <w:rPr>
                <w:spacing w:val="12"/>
                <w:w w:val="120"/>
                <w:sz w:val="12"/>
              </w:rPr>
              <w:t xml:space="preserve"> </w:t>
            </w:r>
            <w:r>
              <w:rPr>
                <w:w w:val="120"/>
                <w:sz w:val="12"/>
              </w:rPr>
              <w:t>osteoarthritis</w:t>
            </w:r>
            <w:r>
              <w:rPr>
                <w:spacing w:val="13"/>
                <w:w w:val="120"/>
                <w:sz w:val="12"/>
              </w:rPr>
              <w:t xml:space="preserve"> </w:t>
            </w:r>
            <w:r>
              <w:rPr>
                <w:spacing w:val="-5"/>
                <w:w w:val="120"/>
                <w:sz w:val="12"/>
              </w:rPr>
              <w:t>to</w:t>
            </w:r>
          </w:p>
        </w:tc>
        <w:tc>
          <w:tcPr>
            <w:tcW w:w="876" w:type="dxa"/>
          </w:tcPr>
          <w:p w:rsidR="00B65F9D" w:rsidRDefault="00B65F9D" w:rsidP="00F906F0">
            <w:pPr>
              <w:pStyle w:val="TableParagraph"/>
              <w:rPr>
                <w:sz w:val="10"/>
              </w:rPr>
            </w:pPr>
          </w:p>
        </w:tc>
        <w:tc>
          <w:tcPr>
            <w:tcW w:w="927"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24" w:type="dxa"/>
          </w:tcPr>
          <w:p w:rsidR="00B65F9D" w:rsidRDefault="00B65F9D" w:rsidP="00F906F0">
            <w:pPr>
              <w:pStyle w:val="TableParagraph"/>
              <w:spacing w:before="15" w:line="136" w:lineRule="exact"/>
              <w:ind w:left="91"/>
              <w:rPr>
                <w:sz w:val="12"/>
              </w:rPr>
            </w:pPr>
            <w:r>
              <w:rPr>
                <w:spacing w:val="-2"/>
                <w:w w:val="115"/>
                <w:sz w:val="12"/>
              </w:rPr>
              <w:t>device</w:t>
            </w:r>
          </w:p>
        </w:tc>
        <w:tc>
          <w:tcPr>
            <w:tcW w:w="981"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77" w:type="dxa"/>
          </w:tcPr>
          <w:p w:rsidR="00B65F9D" w:rsidRDefault="00B65F9D" w:rsidP="00F906F0">
            <w:pPr>
              <w:pStyle w:val="TableParagraph"/>
              <w:rPr>
                <w:sz w:val="10"/>
              </w:rPr>
            </w:pPr>
          </w:p>
        </w:tc>
        <w:tc>
          <w:tcPr>
            <w:tcW w:w="1306"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204"/>
        </w:trPr>
        <w:tc>
          <w:tcPr>
            <w:tcW w:w="476" w:type="dxa"/>
            <w:tcBorders>
              <w:bottom w:val="single" w:sz="4" w:space="0" w:color="000000"/>
            </w:tcBorders>
          </w:tcPr>
          <w:p w:rsidR="00B65F9D" w:rsidRDefault="00B65F9D" w:rsidP="00F906F0">
            <w:pPr>
              <w:pStyle w:val="TableParagraph"/>
              <w:rPr>
                <w:sz w:val="12"/>
              </w:rPr>
            </w:pPr>
          </w:p>
        </w:tc>
        <w:tc>
          <w:tcPr>
            <w:tcW w:w="998" w:type="dxa"/>
            <w:tcBorders>
              <w:bottom w:val="single" w:sz="4" w:space="0" w:color="000000"/>
            </w:tcBorders>
          </w:tcPr>
          <w:p w:rsidR="00B65F9D" w:rsidRDefault="00B65F9D" w:rsidP="00F906F0">
            <w:pPr>
              <w:pStyle w:val="TableParagraph"/>
              <w:spacing w:before="15"/>
              <w:ind w:left="146"/>
              <w:rPr>
                <w:sz w:val="12"/>
              </w:rPr>
            </w:pPr>
            <w:r>
              <w:rPr>
                <w:spacing w:val="-2"/>
                <w:w w:val="120"/>
                <w:sz w:val="12"/>
              </w:rPr>
              <w:t>(2016)</w:t>
            </w:r>
          </w:p>
        </w:tc>
        <w:tc>
          <w:tcPr>
            <w:tcW w:w="1540" w:type="dxa"/>
            <w:tcBorders>
              <w:bottom w:val="single" w:sz="4" w:space="0" w:color="000000"/>
            </w:tcBorders>
          </w:tcPr>
          <w:p w:rsidR="00B65F9D" w:rsidRDefault="00B65F9D" w:rsidP="00F906F0">
            <w:pPr>
              <w:pStyle w:val="TableParagraph"/>
              <w:spacing w:before="15"/>
              <w:ind w:left="78"/>
              <w:rPr>
                <w:sz w:val="12"/>
              </w:rPr>
            </w:pPr>
            <w:r>
              <w:rPr>
                <w:w w:val="120"/>
                <w:sz w:val="12"/>
              </w:rPr>
              <w:t>manage</w:t>
            </w:r>
            <w:r>
              <w:rPr>
                <w:spacing w:val="12"/>
                <w:w w:val="120"/>
                <w:sz w:val="12"/>
              </w:rPr>
              <w:t xml:space="preserve"> </w:t>
            </w:r>
            <w:r>
              <w:rPr>
                <w:w w:val="120"/>
                <w:sz w:val="12"/>
              </w:rPr>
              <w:t>their</w:t>
            </w:r>
            <w:r>
              <w:rPr>
                <w:spacing w:val="13"/>
                <w:w w:val="120"/>
                <w:sz w:val="12"/>
              </w:rPr>
              <w:t xml:space="preserve"> </w:t>
            </w:r>
            <w:r>
              <w:rPr>
                <w:spacing w:val="-2"/>
                <w:w w:val="120"/>
                <w:sz w:val="12"/>
              </w:rPr>
              <w:t>condition.</w:t>
            </w:r>
          </w:p>
        </w:tc>
        <w:tc>
          <w:tcPr>
            <w:tcW w:w="876" w:type="dxa"/>
            <w:tcBorders>
              <w:bottom w:val="single" w:sz="4" w:space="0" w:color="000000"/>
            </w:tcBorders>
          </w:tcPr>
          <w:p w:rsidR="00B65F9D" w:rsidRDefault="00B65F9D" w:rsidP="00F906F0">
            <w:pPr>
              <w:pStyle w:val="TableParagraph"/>
              <w:rPr>
                <w:sz w:val="12"/>
              </w:rPr>
            </w:pPr>
          </w:p>
        </w:tc>
        <w:tc>
          <w:tcPr>
            <w:tcW w:w="927" w:type="dxa"/>
            <w:tcBorders>
              <w:bottom w:val="single" w:sz="4" w:space="0" w:color="000000"/>
            </w:tcBorders>
          </w:tcPr>
          <w:p w:rsidR="00B65F9D" w:rsidRDefault="00B65F9D" w:rsidP="00F906F0">
            <w:pPr>
              <w:pStyle w:val="TableParagraph"/>
              <w:rPr>
                <w:sz w:val="12"/>
              </w:rPr>
            </w:pPr>
          </w:p>
        </w:tc>
        <w:tc>
          <w:tcPr>
            <w:tcW w:w="1109" w:type="dxa"/>
            <w:tcBorders>
              <w:bottom w:val="single" w:sz="4" w:space="0" w:color="000000"/>
            </w:tcBorders>
          </w:tcPr>
          <w:p w:rsidR="00B65F9D" w:rsidRDefault="00B65F9D" w:rsidP="00F906F0">
            <w:pPr>
              <w:pStyle w:val="TableParagraph"/>
              <w:rPr>
                <w:sz w:val="12"/>
              </w:rPr>
            </w:pPr>
          </w:p>
        </w:tc>
        <w:tc>
          <w:tcPr>
            <w:tcW w:w="1124" w:type="dxa"/>
            <w:tcBorders>
              <w:bottom w:val="single" w:sz="4" w:space="0" w:color="000000"/>
            </w:tcBorders>
          </w:tcPr>
          <w:p w:rsidR="00B65F9D" w:rsidRDefault="00B65F9D" w:rsidP="00F906F0">
            <w:pPr>
              <w:pStyle w:val="TableParagraph"/>
              <w:rPr>
                <w:sz w:val="12"/>
              </w:rPr>
            </w:pPr>
          </w:p>
        </w:tc>
        <w:tc>
          <w:tcPr>
            <w:tcW w:w="981" w:type="dxa"/>
            <w:tcBorders>
              <w:bottom w:val="single" w:sz="4" w:space="0" w:color="000000"/>
            </w:tcBorders>
          </w:tcPr>
          <w:p w:rsidR="00B65F9D" w:rsidRDefault="00B65F9D" w:rsidP="00F906F0">
            <w:pPr>
              <w:pStyle w:val="TableParagraph"/>
              <w:rPr>
                <w:sz w:val="12"/>
              </w:rPr>
            </w:pPr>
          </w:p>
        </w:tc>
        <w:tc>
          <w:tcPr>
            <w:tcW w:w="1277" w:type="dxa"/>
            <w:tcBorders>
              <w:bottom w:val="single" w:sz="4" w:space="0" w:color="000000"/>
            </w:tcBorders>
          </w:tcPr>
          <w:p w:rsidR="00B65F9D" w:rsidRDefault="00B65F9D" w:rsidP="00F906F0">
            <w:pPr>
              <w:pStyle w:val="TableParagraph"/>
              <w:rPr>
                <w:sz w:val="12"/>
              </w:rPr>
            </w:pPr>
          </w:p>
        </w:tc>
        <w:tc>
          <w:tcPr>
            <w:tcW w:w="977" w:type="dxa"/>
            <w:tcBorders>
              <w:bottom w:val="single" w:sz="4" w:space="0" w:color="000000"/>
            </w:tcBorders>
          </w:tcPr>
          <w:p w:rsidR="00B65F9D" w:rsidRDefault="00B65F9D" w:rsidP="00F906F0">
            <w:pPr>
              <w:pStyle w:val="TableParagraph"/>
              <w:rPr>
                <w:sz w:val="12"/>
              </w:rPr>
            </w:pPr>
          </w:p>
        </w:tc>
        <w:tc>
          <w:tcPr>
            <w:tcW w:w="1306" w:type="dxa"/>
            <w:tcBorders>
              <w:bottom w:val="single" w:sz="4" w:space="0" w:color="000000"/>
            </w:tcBorders>
          </w:tcPr>
          <w:p w:rsidR="00B65F9D" w:rsidRDefault="00B65F9D" w:rsidP="00F906F0">
            <w:pPr>
              <w:pStyle w:val="TableParagraph"/>
              <w:rPr>
                <w:sz w:val="12"/>
              </w:rPr>
            </w:pPr>
          </w:p>
        </w:tc>
        <w:tc>
          <w:tcPr>
            <w:tcW w:w="1108" w:type="dxa"/>
            <w:tcBorders>
              <w:bottom w:val="single" w:sz="4" w:space="0" w:color="000000"/>
            </w:tcBorders>
          </w:tcPr>
          <w:p w:rsidR="00B65F9D" w:rsidRDefault="00B65F9D" w:rsidP="00F906F0">
            <w:pPr>
              <w:pStyle w:val="TableParagraph"/>
              <w:rPr>
                <w:sz w:val="12"/>
              </w:rPr>
            </w:pPr>
          </w:p>
        </w:tc>
        <w:tc>
          <w:tcPr>
            <w:tcW w:w="974"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76" w:type="dxa"/>
            <w:tcBorders>
              <w:top w:val="single" w:sz="4" w:space="0" w:color="000000"/>
            </w:tcBorders>
          </w:tcPr>
          <w:p w:rsidR="00B65F9D" w:rsidRDefault="00B65F9D" w:rsidP="00F906F0">
            <w:pPr>
              <w:pStyle w:val="TableParagraph"/>
              <w:spacing w:before="37" w:line="136" w:lineRule="exact"/>
              <w:ind w:left="90"/>
              <w:rPr>
                <w:sz w:val="12"/>
              </w:rPr>
            </w:pPr>
            <w:r>
              <w:rPr>
                <w:spacing w:val="-5"/>
                <w:w w:val="110"/>
                <w:sz w:val="12"/>
              </w:rPr>
              <w:t>S71</w:t>
            </w:r>
          </w:p>
        </w:tc>
        <w:tc>
          <w:tcPr>
            <w:tcW w:w="998" w:type="dxa"/>
            <w:tcBorders>
              <w:top w:val="single" w:sz="4" w:space="0" w:color="000000"/>
            </w:tcBorders>
          </w:tcPr>
          <w:p w:rsidR="00B65F9D" w:rsidRDefault="00B65F9D" w:rsidP="00F906F0">
            <w:pPr>
              <w:pStyle w:val="TableParagraph"/>
              <w:spacing w:before="37" w:line="136" w:lineRule="exact"/>
              <w:ind w:left="146"/>
              <w:rPr>
                <w:sz w:val="12"/>
              </w:rPr>
            </w:pPr>
            <w:proofErr w:type="spellStart"/>
            <w:r>
              <w:rPr>
                <w:spacing w:val="-2"/>
                <w:w w:val="110"/>
                <w:sz w:val="12"/>
              </w:rPr>
              <w:t>Yoonhyuk</w:t>
            </w:r>
            <w:proofErr w:type="spellEnd"/>
          </w:p>
        </w:tc>
        <w:tc>
          <w:tcPr>
            <w:tcW w:w="1540" w:type="dxa"/>
            <w:tcBorders>
              <w:top w:val="single" w:sz="4" w:space="0" w:color="000000"/>
            </w:tcBorders>
          </w:tcPr>
          <w:p w:rsidR="00B65F9D" w:rsidRDefault="00B65F9D" w:rsidP="00F906F0">
            <w:pPr>
              <w:pStyle w:val="TableParagraph"/>
              <w:spacing w:before="37" w:line="136" w:lineRule="exact"/>
              <w:ind w:left="78"/>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identified</w:t>
            </w:r>
          </w:p>
        </w:tc>
        <w:tc>
          <w:tcPr>
            <w:tcW w:w="876" w:type="dxa"/>
            <w:tcBorders>
              <w:top w:val="single" w:sz="4" w:space="0" w:color="000000"/>
            </w:tcBorders>
          </w:tcPr>
          <w:p w:rsidR="00B65F9D" w:rsidRDefault="00B65F9D" w:rsidP="00F906F0">
            <w:pPr>
              <w:pStyle w:val="TableParagraph"/>
              <w:spacing w:before="37" w:line="136" w:lineRule="exact"/>
              <w:ind w:left="2"/>
              <w:jc w:val="center"/>
              <w:rPr>
                <w:sz w:val="12"/>
              </w:rPr>
            </w:pPr>
            <w:r>
              <w:rPr>
                <w:spacing w:val="-2"/>
                <w:w w:val="120"/>
                <w:sz w:val="12"/>
              </w:rPr>
              <w:t>Quantitative</w:t>
            </w:r>
          </w:p>
        </w:tc>
        <w:tc>
          <w:tcPr>
            <w:tcW w:w="927" w:type="dxa"/>
            <w:tcBorders>
              <w:top w:val="single" w:sz="4" w:space="0" w:color="000000"/>
            </w:tcBorders>
          </w:tcPr>
          <w:p w:rsidR="00B65F9D" w:rsidRDefault="00B65F9D" w:rsidP="00F906F0">
            <w:pPr>
              <w:pStyle w:val="TableParagraph"/>
              <w:spacing w:before="37" w:line="136" w:lineRule="exact"/>
              <w:ind w:left="67"/>
              <w:rPr>
                <w:sz w:val="12"/>
              </w:rPr>
            </w:pPr>
            <w:r>
              <w:rPr>
                <w:w w:val="115"/>
                <w:sz w:val="12"/>
              </w:rPr>
              <w:t>South</w:t>
            </w:r>
            <w:r>
              <w:rPr>
                <w:spacing w:val="19"/>
                <w:w w:val="115"/>
                <w:sz w:val="12"/>
              </w:rPr>
              <w:t xml:space="preserve"> </w:t>
            </w:r>
            <w:r>
              <w:rPr>
                <w:spacing w:val="-2"/>
                <w:w w:val="115"/>
                <w:sz w:val="12"/>
              </w:rPr>
              <w:t>Korea</w:t>
            </w:r>
          </w:p>
        </w:tc>
        <w:tc>
          <w:tcPr>
            <w:tcW w:w="1109" w:type="dxa"/>
            <w:tcBorders>
              <w:top w:val="single" w:sz="4" w:space="0" w:color="000000"/>
            </w:tcBorders>
          </w:tcPr>
          <w:p w:rsidR="00B65F9D" w:rsidRDefault="00B65F9D" w:rsidP="00F906F0">
            <w:pPr>
              <w:pStyle w:val="TableParagraph"/>
              <w:spacing w:before="37" w:line="136" w:lineRule="exact"/>
              <w:ind w:left="70"/>
              <w:rPr>
                <w:sz w:val="12"/>
              </w:rPr>
            </w:pPr>
            <w:r>
              <w:rPr>
                <w:w w:val="120"/>
                <w:sz w:val="12"/>
              </w:rPr>
              <w:t>123</w:t>
            </w:r>
            <w:r>
              <w:rPr>
                <w:spacing w:val="15"/>
                <w:w w:val="120"/>
                <w:sz w:val="12"/>
              </w:rPr>
              <w:t xml:space="preserve"> </w:t>
            </w:r>
            <w:r>
              <w:rPr>
                <w:spacing w:val="-2"/>
                <w:w w:val="120"/>
                <w:sz w:val="12"/>
              </w:rPr>
              <w:t>participates</w:t>
            </w:r>
          </w:p>
        </w:tc>
        <w:tc>
          <w:tcPr>
            <w:tcW w:w="1124" w:type="dxa"/>
            <w:tcBorders>
              <w:top w:val="single" w:sz="4" w:space="0" w:color="000000"/>
            </w:tcBorders>
          </w:tcPr>
          <w:p w:rsidR="00B65F9D" w:rsidRDefault="00B65F9D" w:rsidP="00F906F0">
            <w:pPr>
              <w:pStyle w:val="TableParagraph"/>
              <w:spacing w:before="37" w:line="136" w:lineRule="exact"/>
              <w:ind w:left="91"/>
              <w:rPr>
                <w:sz w:val="12"/>
              </w:rPr>
            </w:pPr>
            <w:r>
              <w:rPr>
                <w:w w:val="115"/>
                <w:sz w:val="12"/>
              </w:rPr>
              <w:t>Smart</w:t>
            </w:r>
            <w:r>
              <w:rPr>
                <w:spacing w:val="21"/>
                <w:w w:val="115"/>
                <w:sz w:val="12"/>
              </w:rPr>
              <w:t xml:space="preserve"> </w:t>
            </w:r>
            <w:r>
              <w:rPr>
                <w:spacing w:val="-2"/>
                <w:w w:val="115"/>
                <w:sz w:val="12"/>
              </w:rPr>
              <w:t>Watches</w:t>
            </w:r>
          </w:p>
        </w:tc>
        <w:tc>
          <w:tcPr>
            <w:tcW w:w="981" w:type="dxa"/>
            <w:tcBorders>
              <w:top w:val="single" w:sz="4" w:space="0" w:color="000000"/>
            </w:tcBorders>
          </w:tcPr>
          <w:p w:rsidR="00B65F9D" w:rsidRDefault="00B65F9D" w:rsidP="00F906F0">
            <w:pPr>
              <w:pStyle w:val="TableParagraph"/>
              <w:spacing w:before="37" w:line="136" w:lineRule="exact"/>
              <w:ind w:left="96"/>
              <w:rPr>
                <w:sz w:val="12"/>
              </w:rPr>
            </w:pPr>
            <w:r>
              <w:rPr>
                <w:spacing w:val="-2"/>
                <w:w w:val="115"/>
                <w:sz w:val="12"/>
              </w:rPr>
              <w:t>Survey</w:t>
            </w:r>
          </w:p>
        </w:tc>
        <w:tc>
          <w:tcPr>
            <w:tcW w:w="1277" w:type="dxa"/>
            <w:tcBorders>
              <w:top w:val="single" w:sz="4" w:space="0" w:color="000000"/>
            </w:tcBorders>
          </w:tcPr>
          <w:p w:rsidR="00B65F9D" w:rsidRDefault="00B65F9D" w:rsidP="00F906F0">
            <w:pPr>
              <w:pStyle w:val="TableParagraph"/>
              <w:spacing w:before="37" w:line="136" w:lineRule="exact"/>
              <w:ind w:left="245"/>
              <w:rPr>
                <w:sz w:val="12"/>
              </w:rPr>
            </w:pPr>
            <w:r>
              <w:rPr>
                <w:spacing w:val="-2"/>
                <w:w w:val="115"/>
                <w:sz w:val="12"/>
              </w:rPr>
              <w:t>Questionnaire</w:t>
            </w:r>
          </w:p>
        </w:tc>
        <w:tc>
          <w:tcPr>
            <w:tcW w:w="977" w:type="dxa"/>
            <w:tcBorders>
              <w:top w:val="single" w:sz="4" w:space="0" w:color="000000"/>
            </w:tcBorders>
          </w:tcPr>
          <w:p w:rsidR="00B65F9D" w:rsidRDefault="00B65F9D" w:rsidP="00F906F0">
            <w:pPr>
              <w:pStyle w:val="TableParagraph"/>
              <w:spacing w:before="37" w:line="136" w:lineRule="exact"/>
              <w:ind w:left="98"/>
              <w:rPr>
                <w:sz w:val="12"/>
              </w:rPr>
            </w:pPr>
            <w:r>
              <w:rPr>
                <w:spacing w:val="-10"/>
                <w:w w:val="105"/>
                <w:sz w:val="12"/>
              </w:rPr>
              <w:t>–</w:t>
            </w:r>
          </w:p>
        </w:tc>
        <w:tc>
          <w:tcPr>
            <w:tcW w:w="1306" w:type="dxa"/>
            <w:tcBorders>
              <w:top w:val="single" w:sz="4" w:space="0" w:color="000000"/>
            </w:tcBorders>
          </w:tcPr>
          <w:p w:rsidR="00B65F9D" w:rsidRDefault="00B65F9D" w:rsidP="00F906F0">
            <w:pPr>
              <w:pStyle w:val="TableParagraph"/>
              <w:spacing w:before="37" w:line="136" w:lineRule="exact"/>
              <w:ind w:left="250"/>
              <w:rPr>
                <w:sz w:val="12"/>
              </w:rPr>
            </w:pPr>
            <w:r>
              <w:rPr>
                <w:w w:val="115"/>
                <w:sz w:val="12"/>
              </w:rPr>
              <w:t>SPSS</w:t>
            </w:r>
            <w:r>
              <w:rPr>
                <w:spacing w:val="-2"/>
                <w:w w:val="115"/>
                <w:sz w:val="12"/>
              </w:rPr>
              <w:t xml:space="preserve"> </w:t>
            </w:r>
            <w:r>
              <w:rPr>
                <w:w w:val="115"/>
                <w:sz w:val="12"/>
              </w:rPr>
              <w:t>19</w:t>
            </w:r>
            <w:r>
              <w:rPr>
                <w:spacing w:val="-1"/>
                <w:w w:val="115"/>
                <w:sz w:val="12"/>
              </w:rPr>
              <w:t xml:space="preserve"> </w:t>
            </w:r>
            <w:r>
              <w:rPr>
                <w:spacing w:val="-2"/>
                <w:w w:val="115"/>
                <w:sz w:val="12"/>
              </w:rPr>
              <w:t>Conjoint</w:t>
            </w:r>
          </w:p>
        </w:tc>
        <w:tc>
          <w:tcPr>
            <w:tcW w:w="1108" w:type="dxa"/>
            <w:tcBorders>
              <w:top w:val="single" w:sz="4" w:space="0" w:color="000000"/>
            </w:tcBorders>
          </w:tcPr>
          <w:p w:rsidR="00B65F9D" w:rsidRDefault="00B65F9D" w:rsidP="00F906F0">
            <w:pPr>
              <w:pStyle w:val="TableParagraph"/>
              <w:spacing w:before="37" w:line="136" w:lineRule="exact"/>
              <w:ind w:left="74"/>
              <w:rPr>
                <w:sz w:val="12"/>
              </w:rPr>
            </w:pPr>
            <w:r>
              <w:rPr>
                <w:w w:val="115"/>
                <w:sz w:val="12"/>
              </w:rPr>
              <w:t>User</w:t>
            </w:r>
            <w:r>
              <w:rPr>
                <w:spacing w:val="11"/>
                <w:w w:val="115"/>
                <w:sz w:val="12"/>
              </w:rPr>
              <w:t xml:space="preserve"> </w:t>
            </w:r>
            <w:r>
              <w:rPr>
                <w:spacing w:val="-2"/>
                <w:w w:val="115"/>
                <w:sz w:val="12"/>
              </w:rPr>
              <w:t>preferences</w:t>
            </w:r>
          </w:p>
        </w:tc>
        <w:tc>
          <w:tcPr>
            <w:tcW w:w="974" w:type="dxa"/>
            <w:tcBorders>
              <w:top w:val="single" w:sz="4" w:space="0" w:color="000000"/>
            </w:tcBorders>
          </w:tcPr>
          <w:p w:rsidR="00B65F9D" w:rsidRDefault="00B65F9D" w:rsidP="00F906F0">
            <w:pPr>
              <w:pStyle w:val="TableParagraph"/>
              <w:spacing w:before="37" w:line="136" w:lineRule="exact"/>
              <w:ind w:left="95"/>
              <w:rPr>
                <w:sz w:val="12"/>
              </w:rPr>
            </w:pPr>
            <w:r>
              <w:rPr>
                <w:spacing w:val="-2"/>
                <w:w w:val="115"/>
                <w:sz w:val="12"/>
              </w:rPr>
              <w:t>General</w:t>
            </w:r>
          </w:p>
        </w:tc>
      </w:tr>
      <w:tr w:rsidR="00B65F9D" w:rsidTr="00F906F0">
        <w:trPr>
          <w:trHeight w:val="171"/>
        </w:trPr>
        <w:tc>
          <w:tcPr>
            <w:tcW w:w="476" w:type="dxa"/>
          </w:tcPr>
          <w:p w:rsidR="00B65F9D" w:rsidRDefault="00B65F9D" w:rsidP="00F906F0">
            <w:pPr>
              <w:pStyle w:val="TableParagraph"/>
              <w:rPr>
                <w:sz w:val="10"/>
              </w:rPr>
            </w:pPr>
          </w:p>
        </w:tc>
        <w:tc>
          <w:tcPr>
            <w:tcW w:w="998" w:type="dxa"/>
          </w:tcPr>
          <w:p w:rsidR="00B65F9D" w:rsidRDefault="00B65F9D" w:rsidP="00F906F0">
            <w:pPr>
              <w:pStyle w:val="TableParagraph"/>
              <w:spacing w:before="15" w:line="136" w:lineRule="exact"/>
              <w:ind w:left="146"/>
              <w:rPr>
                <w:sz w:val="12"/>
              </w:rPr>
            </w:pPr>
            <w:r>
              <w:rPr>
                <w:spacing w:val="-2"/>
                <w:w w:val="120"/>
                <w:sz w:val="12"/>
              </w:rPr>
              <w:t>Jung,</w:t>
            </w:r>
          </w:p>
        </w:tc>
        <w:tc>
          <w:tcPr>
            <w:tcW w:w="1540" w:type="dxa"/>
          </w:tcPr>
          <w:p w:rsidR="00B65F9D" w:rsidRDefault="00B65F9D" w:rsidP="00F906F0">
            <w:pPr>
              <w:pStyle w:val="TableParagraph"/>
              <w:spacing w:before="15" w:line="136" w:lineRule="exact"/>
              <w:ind w:left="78"/>
              <w:rPr>
                <w:sz w:val="12"/>
              </w:rPr>
            </w:pPr>
            <w:r>
              <w:rPr>
                <w:w w:val="115"/>
                <w:sz w:val="12"/>
              </w:rPr>
              <w:t>how</w:t>
            </w:r>
            <w:r>
              <w:rPr>
                <w:spacing w:val="23"/>
                <w:w w:val="115"/>
                <w:sz w:val="12"/>
              </w:rPr>
              <w:t xml:space="preserve"> </w:t>
            </w:r>
            <w:r>
              <w:rPr>
                <w:w w:val="115"/>
                <w:sz w:val="12"/>
              </w:rPr>
              <w:t>much</w:t>
            </w:r>
            <w:r>
              <w:rPr>
                <w:spacing w:val="23"/>
                <w:w w:val="115"/>
                <w:sz w:val="12"/>
              </w:rPr>
              <w:t xml:space="preserve"> </w:t>
            </w:r>
            <w:r>
              <w:rPr>
                <w:spacing w:val="-2"/>
                <w:w w:val="115"/>
                <w:sz w:val="12"/>
              </w:rPr>
              <w:t>consumers</w:t>
            </w:r>
          </w:p>
        </w:tc>
        <w:tc>
          <w:tcPr>
            <w:tcW w:w="876" w:type="dxa"/>
          </w:tcPr>
          <w:p w:rsidR="00B65F9D" w:rsidRDefault="00B65F9D" w:rsidP="00F906F0">
            <w:pPr>
              <w:pStyle w:val="TableParagraph"/>
              <w:rPr>
                <w:sz w:val="10"/>
              </w:rPr>
            </w:pPr>
          </w:p>
        </w:tc>
        <w:tc>
          <w:tcPr>
            <w:tcW w:w="927"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77" w:type="dxa"/>
          </w:tcPr>
          <w:p w:rsidR="00B65F9D" w:rsidRDefault="00B65F9D" w:rsidP="00F906F0">
            <w:pPr>
              <w:pStyle w:val="TableParagraph"/>
              <w:rPr>
                <w:sz w:val="10"/>
              </w:rPr>
            </w:pPr>
          </w:p>
        </w:tc>
        <w:tc>
          <w:tcPr>
            <w:tcW w:w="1306"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98" w:type="dxa"/>
          </w:tcPr>
          <w:p w:rsidR="00B65F9D" w:rsidRDefault="00B65F9D" w:rsidP="00F906F0">
            <w:pPr>
              <w:pStyle w:val="TableParagraph"/>
              <w:spacing w:before="15" w:line="136" w:lineRule="exact"/>
              <w:ind w:left="146"/>
              <w:rPr>
                <w:sz w:val="12"/>
              </w:rPr>
            </w:pPr>
            <w:proofErr w:type="spellStart"/>
            <w:r>
              <w:rPr>
                <w:spacing w:val="-2"/>
                <w:w w:val="115"/>
                <w:sz w:val="12"/>
              </w:rPr>
              <w:t>Seongcheol</w:t>
            </w:r>
            <w:proofErr w:type="spellEnd"/>
          </w:p>
        </w:tc>
        <w:tc>
          <w:tcPr>
            <w:tcW w:w="1540" w:type="dxa"/>
          </w:tcPr>
          <w:p w:rsidR="00B65F9D" w:rsidRDefault="00B65F9D" w:rsidP="00F906F0">
            <w:pPr>
              <w:pStyle w:val="TableParagraph"/>
              <w:spacing w:before="15" w:line="136" w:lineRule="exact"/>
              <w:ind w:left="78"/>
              <w:rPr>
                <w:sz w:val="12"/>
              </w:rPr>
            </w:pPr>
            <w:r>
              <w:rPr>
                <w:w w:val="120"/>
                <w:sz w:val="12"/>
              </w:rPr>
              <w:t>evaluate</w:t>
            </w:r>
            <w:r>
              <w:rPr>
                <w:spacing w:val="8"/>
                <w:w w:val="120"/>
                <w:sz w:val="12"/>
              </w:rPr>
              <w:t xml:space="preserve"> </w:t>
            </w:r>
            <w:r>
              <w:rPr>
                <w:w w:val="120"/>
                <w:sz w:val="12"/>
              </w:rPr>
              <w:t>different</w:t>
            </w:r>
            <w:r>
              <w:rPr>
                <w:spacing w:val="9"/>
                <w:w w:val="120"/>
                <w:sz w:val="12"/>
              </w:rPr>
              <w:t xml:space="preserve"> </w:t>
            </w:r>
            <w:r>
              <w:rPr>
                <w:spacing w:val="-2"/>
                <w:w w:val="120"/>
                <w:sz w:val="12"/>
              </w:rPr>
              <w:t>smart</w:t>
            </w:r>
          </w:p>
        </w:tc>
        <w:tc>
          <w:tcPr>
            <w:tcW w:w="876" w:type="dxa"/>
          </w:tcPr>
          <w:p w:rsidR="00B65F9D" w:rsidRDefault="00B65F9D" w:rsidP="00F906F0">
            <w:pPr>
              <w:pStyle w:val="TableParagraph"/>
              <w:rPr>
                <w:sz w:val="10"/>
              </w:rPr>
            </w:pPr>
          </w:p>
        </w:tc>
        <w:tc>
          <w:tcPr>
            <w:tcW w:w="927"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77" w:type="dxa"/>
          </w:tcPr>
          <w:p w:rsidR="00B65F9D" w:rsidRDefault="00B65F9D" w:rsidP="00F906F0">
            <w:pPr>
              <w:pStyle w:val="TableParagraph"/>
              <w:rPr>
                <w:sz w:val="10"/>
              </w:rPr>
            </w:pPr>
          </w:p>
        </w:tc>
        <w:tc>
          <w:tcPr>
            <w:tcW w:w="1306"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98" w:type="dxa"/>
          </w:tcPr>
          <w:p w:rsidR="00B65F9D" w:rsidRDefault="00B65F9D" w:rsidP="00F906F0">
            <w:pPr>
              <w:pStyle w:val="TableParagraph"/>
              <w:spacing w:before="15" w:line="136" w:lineRule="exact"/>
              <w:ind w:left="146"/>
              <w:rPr>
                <w:sz w:val="12"/>
              </w:rPr>
            </w:pPr>
            <w:r>
              <w:rPr>
                <w:w w:val="105"/>
                <w:sz w:val="12"/>
              </w:rPr>
              <w:t>Kim,</w:t>
            </w:r>
            <w:r>
              <w:rPr>
                <w:spacing w:val="28"/>
                <w:w w:val="105"/>
                <w:sz w:val="12"/>
              </w:rPr>
              <w:t xml:space="preserve"> </w:t>
            </w:r>
            <w:r>
              <w:rPr>
                <w:spacing w:val="-10"/>
                <w:w w:val="105"/>
                <w:sz w:val="12"/>
              </w:rPr>
              <w:t>&amp;</w:t>
            </w:r>
          </w:p>
        </w:tc>
        <w:tc>
          <w:tcPr>
            <w:tcW w:w="1540" w:type="dxa"/>
          </w:tcPr>
          <w:p w:rsidR="00B65F9D" w:rsidRDefault="00B65F9D" w:rsidP="00F906F0">
            <w:pPr>
              <w:pStyle w:val="TableParagraph"/>
              <w:spacing w:before="15" w:line="136" w:lineRule="exact"/>
              <w:ind w:left="78"/>
              <w:rPr>
                <w:sz w:val="12"/>
              </w:rPr>
            </w:pPr>
            <w:r>
              <w:rPr>
                <w:w w:val="120"/>
                <w:sz w:val="12"/>
              </w:rPr>
              <w:t>watch</w:t>
            </w:r>
            <w:r>
              <w:rPr>
                <w:spacing w:val="14"/>
                <w:w w:val="120"/>
                <w:sz w:val="12"/>
              </w:rPr>
              <w:t xml:space="preserve"> </w:t>
            </w:r>
            <w:r>
              <w:rPr>
                <w:w w:val="120"/>
                <w:sz w:val="12"/>
              </w:rPr>
              <w:t>attributes</w:t>
            </w:r>
            <w:r>
              <w:rPr>
                <w:spacing w:val="14"/>
                <w:w w:val="120"/>
                <w:sz w:val="12"/>
              </w:rPr>
              <w:t xml:space="preserve"> </w:t>
            </w:r>
            <w:r>
              <w:rPr>
                <w:spacing w:val="-5"/>
                <w:w w:val="120"/>
                <w:sz w:val="12"/>
              </w:rPr>
              <w:t>by</w:t>
            </w:r>
          </w:p>
        </w:tc>
        <w:tc>
          <w:tcPr>
            <w:tcW w:w="876" w:type="dxa"/>
          </w:tcPr>
          <w:p w:rsidR="00B65F9D" w:rsidRDefault="00B65F9D" w:rsidP="00F906F0">
            <w:pPr>
              <w:pStyle w:val="TableParagraph"/>
              <w:rPr>
                <w:sz w:val="10"/>
              </w:rPr>
            </w:pPr>
          </w:p>
        </w:tc>
        <w:tc>
          <w:tcPr>
            <w:tcW w:w="927"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77" w:type="dxa"/>
          </w:tcPr>
          <w:p w:rsidR="00B65F9D" w:rsidRDefault="00B65F9D" w:rsidP="00F906F0">
            <w:pPr>
              <w:pStyle w:val="TableParagraph"/>
              <w:rPr>
                <w:sz w:val="10"/>
              </w:rPr>
            </w:pPr>
          </w:p>
        </w:tc>
        <w:tc>
          <w:tcPr>
            <w:tcW w:w="1306"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98" w:type="dxa"/>
          </w:tcPr>
          <w:p w:rsidR="00B65F9D" w:rsidRDefault="00B65F9D" w:rsidP="00F906F0">
            <w:pPr>
              <w:pStyle w:val="TableParagraph"/>
              <w:spacing w:before="15" w:line="136" w:lineRule="exact"/>
              <w:ind w:left="146"/>
              <w:rPr>
                <w:sz w:val="12"/>
              </w:rPr>
            </w:pPr>
            <w:proofErr w:type="spellStart"/>
            <w:r>
              <w:rPr>
                <w:w w:val="110"/>
                <w:sz w:val="12"/>
              </w:rPr>
              <w:t>Boreum</w:t>
            </w:r>
            <w:proofErr w:type="spellEnd"/>
            <w:r>
              <w:rPr>
                <w:spacing w:val="31"/>
                <w:w w:val="110"/>
                <w:sz w:val="12"/>
              </w:rPr>
              <w:t xml:space="preserve"> </w:t>
            </w:r>
            <w:r>
              <w:rPr>
                <w:spacing w:val="-4"/>
                <w:w w:val="110"/>
                <w:sz w:val="12"/>
              </w:rPr>
              <w:t>Choi</w:t>
            </w:r>
          </w:p>
        </w:tc>
        <w:tc>
          <w:tcPr>
            <w:tcW w:w="1540" w:type="dxa"/>
          </w:tcPr>
          <w:p w:rsidR="00B65F9D" w:rsidRDefault="00B65F9D" w:rsidP="00F906F0">
            <w:pPr>
              <w:pStyle w:val="TableParagraph"/>
              <w:spacing w:before="15" w:line="136" w:lineRule="exact"/>
              <w:ind w:left="78"/>
              <w:rPr>
                <w:sz w:val="12"/>
              </w:rPr>
            </w:pPr>
            <w:r>
              <w:rPr>
                <w:w w:val="120"/>
                <w:sz w:val="12"/>
              </w:rPr>
              <w:t>testing</w:t>
            </w:r>
            <w:r>
              <w:rPr>
                <w:spacing w:val="14"/>
                <w:w w:val="120"/>
                <w:sz w:val="12"/>
              </w:rPr>
              <w:t xml:space="preserve"> </w:t>
            </w:r>
            <w:r>
              <w:rPr>
                <w:w w:val="120"/>
                <w:sz w:val="12"/>
              </w:rPr>
              <w:t>their</w:t>
            </w:r>
            <w:r>
              <w:rPr>
                <w:spacing w:val="15"/>
                <w:w w:val="120"/>
                <w:sz w:val="12"/>
              </w:rPr>
              <w:t xml:space="preserve"> </w:t>
            </w:r>
            <w:r>
              <w:rPr>
                <w:spacing w:val="-2"/>
                <w:w w:val="120"/>
                <w:sz w:val="12"/>
              </w:rPr>
              <w:t>preference</w:t>
            </w:r>
          </w:p>
        </w:tc>
        <w:tc>
          <w:tcPr>
            <w:tcW w:w="876" w:type="dxa"/>
          </w:tcPr>
          <w:p w:rsidR="00B65F9D" w:rsidRDefault="00B65F9D" w:rsidP="00F906F0">
            <w:pPr>
              <w:pStyle w:val="TableParagraph"/>
              <w:rPr>
                <w:sz w:val="10"/>
              </w:rPr>
            </w:pPr>
          </w:p>
        </w:tc>
        <w:tc>
          <w:tcPr>
            <w:tcW w:w="927"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77" w:type="dxa"/>
          </w:tcPr>
          <w:p w:rsidR="00B65F9D" w:rsidRDefault="00B65F9D" w:rsidP="00F906F0">
            <w:pPr>
              <w:pStyle w:val="TableParagraph"/>
              <w:rPr>
                <w:sz w:val="10"/>
              </w:rPr>
            </w:pPr>
          </w:p>
        </w:tc>
        <w:tc>
          <w:tcPr>
            <w:tcW w:w="1306"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98" w:type="dxa"/>
          </w:tcPr>
          <w:p w:rsidR="00B65F9D" w:rsidRDefault="00B65F9D" w:rsidP="00F906F0">
            <w:pPr>
              <w:pStyle w:val="TableParagraph"/>
              <w:spacing w:before="15" w:line="136" w:lineRule="exact"/>
              <w:ind w:left="146"/>
              <w:rPr>
                <w:sz w:val="12"/>
              </w:rPr>
            </w:pPr>
            <w:r>
              <w:rPr>
                <w:spacing w:val="-2"/>
                <w:w w:val="120"/>
                <w:sz w:val="12"/>
              </w:rPr>
              <w:t>(2016)</w:t>
            </w:r>
          </w:p>
        </w:tc>
        <w:tc>
          <w:tcPr>
            <w:tcW w:w="1540" w:type="dxa"/>
          </w:tcPr>
          <w:p w:rsidR="00B65F9D" w:rsidRDefault="00B65F9D" w:rsidP="00F906F0">
            <w:pPr>
              <w:pStyle w:val="TableParagraph"/>
              <w:spacing w:before="15" w:line="136" w:lineRule="exact"/>
              <w:ind w:left="78"/>
              <w:rPr>
                <w:sz w:val="12"/>
              </w:rPr>
            </w:pPr>
            <w:r>
              <w:rPr>
                <w:w w:val="120"/>
                <w:sz w:val="12"/>
              </w:rPr>
              <w:t>structure</w:t>
            </w:r>
            <w:r>
              <w:rPr>
                <w:spacing w:val="12"/>
                <w:w w:val="120"/>
                <w:sz w:val="12"/>
              </w:rPr>
              <w:t xml:space="preserve"> </w:t>
            </w:r>
            <w:r>
              <w:rPr>
                <w:w w:val="120"/>
                <w:sz w:val="12"/>
              </w:rPr>
              <w:t>of</w:t>
            </w:r>
            <w:r>
              <w:rPr>
                <w:spacing w:val="13"/>
                <w:w w:val="120"/>
                <w:sz w:val="12"/>
              </w:rPr>
              <w:t xml:space="preserve"> </w:t>
            </w:r>
            <w:r>
              <w:rPr>
                <w:spacing w:val="-5"/>
                <w:w w:val="120"/>
                <w:sz w:val="12"/>
              </w:rPr>
              <w:t>the</w:t>
            </w:r>
          </w:p>
        </w:tc>
        <w:tc>
          <w:tcPr>
            <w:tcW w:w="876" w:type="dxa"/>
          </w:tcPr>
          <w:p w:rsidR="00B65F9D" w:rsidRDefault="00B65F9D" w:rsidP="00F906F0">
            <w:pPr>
              <w:pStyle w:val="TableParagraph"/>
              <w:rPr>
                <w:sz w:val="10"/>
              </w:rPr>
            </w:pPr>
          </w:p>
        </w:tc>
        <w:tc>
          <w:tcPr>
            <w:tcW w:w="927"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77" w:type="dxa"/>
          </w:tcPr>
          <w:p w:rsidR="00B65F9D" w:rsidRDefault="00B65F9D" w:rsidP="00F906F0">
            <w:pPr>
              <w:pStyle w:val="TableParagraph"/>
              <w:rPr>
                <w:sz w:val="10"/>
              </w:rPr>
            </w:pPr>
          </w:p>
        </w:tc>
        <w:tc>
          <w:tcPr>
            <w:tcW w:w="1306"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204"/>
        </w:trPr>
        <w:tc>
          <w:tcPr>
            <w:tcW w:w="476" w:type="dxa"/>
            <w:tcBorders>
              <w:bottom w:val="single" w:sz="4" w:space="0" w:color="000000"/>
            </w:tcBorders>
          </w:tcPr>
          <w:p w:rsidR="00B65F9D" w:rsidRDefault="00B65F9D" w:rsidP="00F906F0">
            <w:pPr>
              <w:pStyle w:val="TableParagraph"/>
              <w:rPr>
                <w:sz w:val="12"/>
              </w:rPr>
            </w:pPr>
          </w:p>
        </w:tc>
        <w:tc>
          <w:tcPr>
            <w:tcW w:w="998" w:type="dxa"/>
            <w:tcBorders>
              <w:bottom w:val="single" w:sz="4" w:space="0" w:color="000000"/>
            </w:tcBorders>
          </w:tcPr>
          <w:p w:rsidR="00B65F9D" w:rsidRDefault="00B65F9D" w:rsidP="00F906F0">
            <w:pPr>
              <w:pStyle w:val="TableParagraph"/>
              <w:rPr>
                <w:sz w:val="12"/>
              </w:rPr>
            </w:pPr>
          </w:p>
        </w:tc>
        <w:tc>
          <w:tcPr>
            <w:tcW w:w="1540" w:type="dxa"/>
            <w:tcBorders>
              <w:bottom w:val="single" w:sz="4" w:space="0" w:color="000000"/>
            </w:tcBorders>
          </w:tcPr>
          <w:p w:rsidR="00B65F9D" w:rsidRDefault="00B65F9D" w:rsidP="00F906F0">
            <w:pPr>
              <w:pStyle w:val="TableParagraph"/>
              <w:spacing w:before="15"/>
              <w:ind w:left="78"/>
              <w:rPr>
                <w:sz w:val="12"/>
              </w:rPr>
            </w:pPr>
            <w:r>
              <w:rPr>
                <w:spacing w:val="-2"/>
                <w:w w:val="115"/>
                <w:sz w:val="12"/>
              </w:rPr>
              <w:t>wearables.</w:t>
            </w:r>
          </w:p>
        </w:tc>
        <w:tc>
          <w:tcPr>
            <w:tcW w:w="876" w:type="dxa"/>
            <w:tcBorders>
              <w:bottom w:val="single" w:sz="4" w:space="0" w:color="000000"/>
            </w:tcBorders>
          </w:tcPr>
          <w:p w:rsidR="00B65F9D" w:rsidRDefault="00B65F9D" w:rsidP="00F906F0">
            <w:pPr>
              <w:pStyle w:val="TableParagraph"/>
              <w:rPr>
                <w:sz w:val="12"/>
              </w:rPr>
            </w:pPr>
          </w:p>
        </w:tc>
        <w:tc>
          <w:tcPr>
            <w:tcW w:w="927" w:type="dxa"/>
            <w:tcBorders>
              <w:bottom w:val="single" w:sz="4" w:space="0" w:color="000000"/>
            </w:tcBorders>
          </w:tcPr>
          <w:p w:rsidR="00B65F9D" w:rsidRDefault="00B65F9D" w:rsidP="00F906F0">
            <w:pPr>
              <w:pStyle w:val="TableParagraph"/>
              <w:rPr>
                <w:sz w:val="12"/>
              </w:rPr>
            </w:pPr>
          </w:p>
        </w:tc>
        <w:tc>
          <w:tcPr>
            <w:tcW w:w="1109" w:type="dxa"/>
            <w:tcBorders>
              <w:bottom w:val="single" w:sz="4" w:space="0" w:color="000000"/>
            </w:tcBorders>
          </w:tcPr>
          <w:p w:rsidR="00B65F9D" w:rsidRDefault="00B65F9D" w:rsidP="00F906F0">
            <w:pPr>
              <w:pStyle w:val="TableParagraph"/>
              <w:rPr>
                <w:sz w:val="12"/>
              </w:rPr>
            </w:pPr>
          </w:p>
        </w:tc>
        <w:tc>
          <w:tcPr>
            <w:tcW w:w="1124" w:type="dxa"/>
            <w:tcBorders>
              <w:bottom w:val="single" w:sz="4" w:space="0" w:color="000000"/>
            </w:tcBorders>
          </w:tcPr>
          <w:p w:rsidR="00B65F9D" w:rsidRDefault="00B65F9D" w:rsidP="00F906F0">
            <w:pPr>
              <w:pStyle w:val="TableParagraph"/>
              <w:rPr>
                <w:sz w:val="12"/>
              </w:rPr>
            </w:pPr>
          </w:p>
        </w:tc>
        <w:tc>
          <w:tcPr>
            <w:tcW w:w="981" w:type="dxa"/>
            <w:tcBorders>
              <w:bottom w:val="single" w:sz="4" w:space="0" w:color="000000"/>
            </w:tcBorders>
          </w:tcPr>
          <w:p w:rsidR="00B65F9D" w:rsidRDefault="00B65F9D" w:rsidP="00F906F0">
            <w:pPr>
              <w:pStyle w:val="TableParagraph"/>
              <w:rPr>
                <w:sz w:val="12"/>
              </w:rPr>
            </w:pPr>
          </w:p>
        </w:tc>
        <w:tc>
          <w:tcPr>
            <w:tcW w:w="1277" w:type="dxa"/>
            <w:tcBorders>
              <w:bottom w:val="single" w:sz="4" w:space="0" w:color="000000"/>
            </w:tcBorders>
          </w:tcPr>
          <w:p w:rsidR="00B65F9D" w:rsidRDefault="00B65F9D" w:rsidP="00F906F0">
            <w:pPr>
              <w:pStyle w:val="TableParagraph"/>
              <w:rPr>
                <w:sz w:val="12"/>
              </w:rPr>
            </w:pPr>
          </w:p>
        </w:tc>
        <w:tc>
          <w:tcPr>
            <w:tcW w:w="977" w:type="dxa"/>
            <w:tcBorders>
              <w:bottom w:val="single" w:sz="4" w:space="0" w:color="000000"/>
            </w:tcBorders>
          </w:tcPr>
          <w:p w:rsidR="00B65F9D" w:rsidRDefault="00B65F9D" w:rsidP="00F906F0">
            <w:pPr>
              <w:pStyle w:val="TableParagraph"/>
              <w:rPr>
                <w:sz w:val="12"/>
              </w:rPr>
            </w:pPr>
          </w:p>
        </w:tc>
        <w:tc>
          <w:tcPr>
            <w:tcW w:w="1306" w:type="dxa"/>
            <w:tcBorders>
              <w:bottom w:val="single" w:sz="4" w:space="0" w:color="000000"/>
            </w:tcBorders>
          </w:tcPr>
          <w:p w:rsidR="00B65F9D" w:rsidRDefault="00B65F9D" w:rsidP="00F906F0">
            <w:pPr>
              <w:pStyle w:val="TableParagraph"/>
              <w:rPr>
                <w:sz w:val="12"/>
              </w:rPr>
            </w:pPr>
          </w:p>
        </w:tc>
        <w:tc>
          <w:tcPr>
            <w:tcW w:w="1108" w:type="dxa"/>
            <w:tcBorders>
              <w:bottom w:val="single" w:sz="4" w:space="0" w:color="000000"/>
            </w:tcBorders>
          </w:tcPr>
          <w:p w:rsidR="00B65F9D" w:rsidRDefault="00B65F9D" w:rsidP="00F906F0">
            <w:pPr>
              <w:pStyle w:val="TableParagraph"/>
              <w:rPr>
                <w:sz w:val="12"/>
              </w:rPr>
            </w:pPr>
          </w:p>
        </w:tc>
        <w:tc>
          <w:tcPr>
            <w:tcW w:w="974"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76" w:type="dxa"/>
            <w:tcBorders>
              <w:top w:val="single" w:sz="4" w:space="0" w:color="000000"/>
            </w:tcBorders>
          </w:tcPr>
          <w:p w:rsidR="00B65F9D" w:rsidRDefault="00B65F9D" w:rsidP="00F906F0">
            <w:pPr>
              <w:pStyle w:val="TableParagraph"/>
              <w:spacing w:before="37" w:line="136" w:lineRule="exact"/>
              <w:ind w:left="90"/>
              <w:rPr>
                <w:sz w:val="12"/>
              </w:rPr>
            </w:pPr>
            <w:r>
              <w:rPr>
                <w:spacing w:val="-5"/>
                <w:w w:val="110"/>
                <w:sz w:val="12"/>
              </w:rPr>
              <w:t>S75</w:t>
            </w:r>
          </w:p>
        </w:tc>
        <w:tc>
          <w:tcPr>
            <w:tcW w:w="998" w:type="dxa"/>
            <w:tcBorders>
              <w:top w:val="single" w:sz="4" w:space="0" w:color="000000"/>
            </w:tcBorders>
          </w:tcPr>
          <w:p w:rsidR="00B65F9D" w:rsidRDefault="00B65F9D" w:rsidP="00F906F0">
            <w:pPr>
              <w:pStyle w:val="TableParagraph"/>
              <w:spacing w:before="37" w:line="136" w:lineRule="exact"/>
              <w:ind w:left="146"/>
              <w:rPr>
                <w:sz w:val="12"/>
              </w:rPr>
            </w:pPr>
            <w:proofErr w:type="spellStart"/>
            <w:r>
              <w:rPr>
                <w:w w:val="115"/>
                <w:sz w:val="12"/>
              </w:rPr>
              <w:t>Frode</w:t>
            </w:r>
            <w:proofErr w:type="spellEnd"/>
            <w:r>
              <w:rPr>
                <w:spacing w:val="18"/>
                <w:w w:val="115"/>
                <w:sz w:val="12"/>
              </w:rPr>
              <w:t xml:space="preserve"> </w:t>
            </w:r>
            <w:proofErr w:type="spellStart"/>
            <w:r>
              <w:rPr>
                <w:spacing w:val="-4"/>
                <w:w w:val="115"/>
                <w:sz w:val="12"/>
              </w:rPr>
              <w:t>Eika</w:t>
            </w:r>
            <w:proofErr w:type="spellEnd"/>
          </w:p>
        </w:tc>
        <w:tc>
          <w:tcPr>
            <w:tcW w:w="1540" w:type="dxa"/>
            <w:tcBorders>
              <w:top w:val="single" w:sz="4" w:space="0" w:color="000000"/>
            </w:tcBorders>
          </w:tcPr>
          <w:p w:rsidR="00B65F9D" w:rsidRDefault="00B65F9D" w:rsidP="00F906F0">
            <w:pPr>
              <w:pStyle w:val="TableParagraph"/>
              <w:spacing w:before="37" w:line="136" w:lineRule="exact"/>
              <w:ind w:left="78"/>
              <w:rPr>
                <w:sz w:val="12"/>
              </w:rPr>
            </w:pPr>
            <w:r>
              <w:rPr>
                <w:w w:val="115"/>
                <w:sz w:val="12"/>
              </w:rPr>
              <w:t>This</w:t>
            </w:r>
            <w:r>
              <w:rPr>
                <w:spacing w:val="22"/>
                <w:w w:val="115"/>
                <w:sz w:val="12"/>
              </w:rPr>
              <w:t xml:space="preserve"> </w:t>
            </w:r>
            <w:r>
              <w:rPr>
                <w:w w:val="115"/>
                <w:sz w:val="12"/>
              </w:rPr>
              <w:t>study</w:t>
            </w:r>
            <w:r>
              <w:rPr>
                <w:spacing w:val="22"/>
                <w:w w:val="115"/>
                <w:sz w:val="12"/>
              </w:rPr>
              <w:t xml:space="preserve"> </w:t>
            </w:r>
            <w:r>
              <w:rPr>
                <w:w w:val="115"/>
                <w:sz w:val="12"/>
              </w:rPr>
              <w:t>tried</w:t>
            </w:r>
            <w:r>
              <w:rPr>
                <w:spacing w:val="23"/>
                <w:w w:val="115"/>
                <w:sz w:val="12"/>
              </w:rPr>
              <w:t xml:space="preserve"> </w:t>
            </w:r>
            <w:r>
              <w:rPr>
                <w:w w:val="115"/>
                <w:sz w:val="12"/>
              </w:rPr>
              <w:t>to</w:t>
            </w:r>
            <w:r>
              <w:rPr>
                <w:spacing w:val="22"/>
                <w:w w:val="115"/>
                <w:sz w:val="12"/>
              </w:rPr>
              <w:t xml:space="preserve"> </w:t>
            </w:r>
            <w:r>
              <w:rPr>
                <w:spacing w:val="-4"/>
                <w:w w:val="115"/>
                <w:sz w:val="12"/>
              </w:rPr>
              <w:t>find</w:t>
            </w:r>
          </w:p>
        </w:tc>
        <w:tc>
          <w:tcPr>
            <w:tcW w:w="876" w:type="dxa"/>
            <w:tcBorders>
              <w:top w:val="single" w:sz="4" w:space="0" w:color="000000"/>
            </w:tcBorders>
          </w:tcPr>
          <w:p w:rsidR="00B65F9D" w:rsidRDefault="00B65F9D" w:rsidP="00F906F0">
            <w:pPr>
              <w:pStyle w:val="TableParagraph"/>
              <w:spacing w:before="37" w:line="136" w:lineRule="exact"/>
              <w:ind w:left="2"/>
              <w:jc w:val="center"/>
              <w:rPr>
                <w:sz w:val="12"/>
              </w:rPr>
            </w:pPr>
            <w:r>
              <w:rPr>
                <w:spacing w:val="-2"/>
                <w:w w:val="115"/>
                <w:sz w:val="12"/>
              </w:rPr>
              <w:t>Qualitative</w:t>
            </w:r>
          </w:p>
        </w:tc>
        <w:tc>
          <w:tcPr>
            <w:tcW w:w="927" w:type="dxa"/>
            <w:tcBorders>
              <w:top w:val="single" w:sz="4" w:space="0" w:color="000000"/>
            </w:tcBorders>
          </w:tcPr>
          <w:p w:rsidR="00B65F9D" w:rsidRDefault="00B65F9D" w:rsidP="00F906F0">
            <w:pPr>
              <w:pStyle w:val="TableParagraph"/>
              <w:spacing w:before="37" w:line="136" w:lineRule="exact"/>
              <w:ind w:left="67"/>
              <w:rPr>
                <w:sz w:val="12"/>
              </w:rPr>
            </w:pPr>
            <w:r>
              <w:rPr>
                <w:spacing w:val="-2"/>
                <w:w w:val="115"/>
                <w:sz w:val="12"/>
              </w:rPr>
              <w:t>Norway</w:t>
            </w:r>
          </w:p>
        </w:tc>
        <w:tc>
          <w:tcPr>
            <w:tcW w:w="1109" w:type="dxa"/>
            <w:tcBorders>
              <w:top w:val="single" w:sz="4" w:space="0" w:color="000000"/>
            </w:tcBorders>
          </w:tcPr>
          <w:p w:rsidR="00B65F9D" w:rsidRDefault="00B65F9D" w:rsidP="00F906F0">
            <w:pPr>
              <w:pStyle w:val="TableParagraph"/>
              <w:spacing w:before="37" w:line="136" w:lineRule="exact"/>
              <w:ind w:left="70"/>
              <w:rPr>
                <w:sz w:val="12"/>
              </w:rPr>
            </w:pPr>
            <w:r>
              <w:rPr>
                <w:w w:val="115"/>
                <w:sz w:val="12"/>
              </w:rPr>
              <w:t>3</w:t>
            </w:r>
            <w:r>
              <w:rPr>
                <w:spacing w:val="20"/>
                <w:w w:val="115"/>
                <w:sz w:val="12"/>
              </w:rPr>
              <w:t xml:space="preserve"> </w:t>
            </w:r>
            <w:r>
              <w:rPr>
                <w:spacing w:val="-2"/>
                <w:w w:val="115"/>
                <w:sz w:val="12"/>
              </w:rPr>
              <w:t>visually</w:t>
            </w:r>
          </w:p>
        </w:tc>
        <w:tc>
          <w:tcPr>
            <w:tcW w:w="1124" w:type="dxa"/>
            <w:tcBorders>
              <w:top w:val="single" w:sz="4" w:space="0" w:color="000000"/>
            </w:tcBorders>
          </w:tcPr>
          <w:p w:rsidR="00B65F9D" w:rsidRDefault="00B65F9D" w:rsidP="00F906F0">
            <w:pPr>
              <w:pStyle w:val="TableParagraph"/>
              <w:spacing w:before="37" w:line="136" w:lineRule="exact"/>
              <w:ind w:left="91"/>
              <w:rPr>
                <w:sz w:val="12"/>
              </w:rPr>
            </w:pPr>
            <w:r>
              <w:rPr>
                <w:w w:val="115"/>
                <w:sz w:val="12"/>
              </w:rPr>
              <w:t>Smart</w:t>
            </w:r>
            <w:r>
              <w:rPr>
                <w:spacing w:val="21"/>
                <w:w w:val="115"/>
                <w:sz w:val="12"/>
              </w:rPr>
              <w:t xml:space="preserve"> </w:t>
            </w:r>
            <w:r>
              <w:rPr>
                <w:spacing w:val="-2"/>
                <w:w w:val="115"/>
                <w:sz w:val="12"/>
              </w:rPr>
              <w:t>Glasses</w:t>
            </w:r>
          </w:p>
        </w:tc>
        <w:tc>
          <w:tcPr>
            <w:tcW w:w="981" w:type="dxa"/>
            <w:tcBorders>
              <w:top w:val="single" w:sz="4" w:space="0" w:color="000000"/>
            </w:tcBorders>
          </w:tcPr>
          <w:p w:rsidR="00B65F9D" w:rsidRDefault="00B65F9D" w:rsidP="00F906F0">
            <w:pPr>
              <w:pStyle w:val="TableParagraph"/>
              <w:spacing w:before="37" w:line="136" w:lineRule="exact"/>
              <w:ind w:left="97"/>
              <w:rPr>
                <w:sz w:val="12"/>
              </w:rPr>
            </w:pPr>
            <w:r>
              <w:rPr>
                <w:w w:val="110"/>
                <w:sz w:val="12"/>
              </w:rPr>
              <w:t>Case</w:t>
            </w:r>
            <w:r>
              <w:rPr>
                <w:spacing w:val="20"/>
                <w:w w:val="110"/>
                <w:sz w:val="12"/>
              </w:rPr>
              <w:t xml:space="preserve"> </w:t>
            </w:r>
            <w:r>
              <w:rPr>
                <w:spacing w:val="-2"/>
                <w:w w:val="110"/>
                <w:sz w:val="12"/>
              </w:rPr>
              <w:t>Study</w:t>
            </w:r>
          </w:p>
        </w:tc>
        <w:tc>
          <w:tcPr>
            <w:tcW w:w="1277" w:type="dxa"/>
            <w:tcBorders>
              <w:top w:val="single" w:sz="4" w:space="0" w:color="000000"/>
            </w:tcBorders>
          </w:tcPr>
          <w:p w:rsidR="00B65F9D" w:rsidRDefault="00B65F9D" w:rsidP="00F906F0">
            <w:pPr>
              <w:pStyle w:val="TableParagraph"/>
              <w:spacing w:before="37" w:line="136" w:lineRule="exact"/>
              <w:ind w:left="245"/>
              <w:rPr>
                <w:sz w:val="12"/>
              </w:rPr>
            </w:pPr>
            <w:r>
              <w:rPr>
                <w:spacing w:val="-2"/>
                <w:w w:val="115"/>
                <w:sz w:val="12"/>
              </w:rPr>
              <w:t>Interview</w:t>
            </w:r>
          </w:p>
        </w:tc>
        <w:tc>
          <w:tcPr>
            <w:tcW w:w="977" w:type="dxa"/>
            <w:tcBorders>
              <w:top w:val="single" w:sz="4" w:space="0" w:color="000000"/>
            </w:tcBorders>
          </w:tcPr>
          <w:p w:rsidR="00B65F9D" w:rsidRDefault="00B65F9D" w:rsidP="00F906F0">
            <w:pPr>
              <w:pStyle w:val="TableParagraph"/>
              <w:spacing w:before="37" w:line="136" w:lineRule="exact"/>
              <w:ind w:left="98"/>
              <w:rPr>
                <w:sz w:val="12"/>
              </w:rPr>
            </w:pPr>
            <w:r>
              <w:rPr>
                <w:spacing w:val="-10"/>
                <w:w w:val="105"/>
                <w:sz w:val="12"/>
              </w:rPr>
              <w:t>–</w:t>
            </w:r>
          </w:p>
        </w:tc>
        <w:tc>
          <w:tcPr>
            <w:tcW w:w="1306" w:type="dxa"/>
            <w:tcBorders>
              <w:top w:val="single" w:sz="4" w:space="0" w:color="000000"/>
            </w:tcBorders>
          </w:tcPr>
          <w:p w:rsidR="00B65F9D" w:rsidRDefault="00B65F9D" w:rsidP="00F906F0">
            <w:pPr>
              <w:pStyle w:val="TableParagraph"/>
              <w:spacing w:before="37" w:line="136" w:lineRule="exact"/>
              <w:ind w:left="250"/>
              <w:rPr>
                <w:sz w:val="12"/>
              </w:rPr>
            </w:pPr>
            <w:r>
              <w:rPr>
                <w:spacing w:val="-10"/>
                <w:w w:val="105"/>
                <w:sz w:val="12"/>
              </w:rPr>
              <w:t>–</w:t>
            </w:r>
          </w:p>
        </w:tc>
        <w:tc>
          <w:tcPr>
            <w:tcW w:w="1108" w:type="dxa"/>
            <w:tcBorders>
              <w:top w:val="single" w:sz="4" w:space="0" w:color="000000"/>
            </w:tcBorders>
          </w:tcPr>
          <w:p w:rsidR="00B65F9D" w:rsidRDefault="00B65F9D" w:rsidP="00F906F0">
            <w:pPr>
              <w:pStyle w:val="TableParagraph"/>
              <w:spacing w:before="37" w:line="136" w:lineRule="exact"/>
              <w:ind w:left="74"/>
              <w:rPr>
                <w:sz w:val="12"/>
              </w:rPr>
            </w:pPr>
            <w:r>
              <w:rPr>
                <w:spacing w:val="-4"/>
                <w:w w:val="110"/>
                <w:sz w:val="12"/>
              </w:rPr>
              <w:t>User</w:t>
            </w:r>
          </w:p>
        </w:tc>
        <w:tc>
          <w:tcPr>
            <w:tcW w:w="974" w:type="dxa"/>
            <w:tcBorders>
              <w:top w:val="single" w:sz="4" w:space="0" w:color="000000"/>
            </w:tcBorders>
          </w:tcPr>
          <w:p w:rsidR="00B65F9D" w:rsidRDefault="00B65F9D" w:rsidP="00F906F0">
            <w:pPr>
              <w:pStyle w:val="TableParagraph"/>
              <w:spacing w:before="37" w:line="136" w:lineRule="exact"/>
              <w:ind w:left="96"/>
              <w:rPr>
                <w:sz w:val="12"/>
              </w:rPr>
            </w:pPr>
            <w:r>
              <w:rPr>
                <w:spacing w:val="-2"/>
                <w:w w:val="120"/>
                <w:sz w:val="12"/>
              </w:rPr>
              <w:t>Healthcare</w:t>
            </w:r>
          </w:p>
        </w:tc>
      </w:tr>
      <w:tr w:rsidR="00B65F9D" w:rsidTr="00F906F0">
        <w:trPr>
          <w:trHeight w:val="171"/>
        </w:trPr>
        <w:tc>
          <w:tcPr>
            <w:tcW w:w="476" w:type="dxa"/>
          </w:tcPr>
          <w:p w:rsidR="00B65F9D" w:rsidRDefault="00B65F9D" w:rsidP="00F906F0">
            <w:pPr>
              <w:pStyle w:val="TableParagraph"/>
              <w:rPr>
                <w:sz w:val="10"/>
              </w:rPr>
            </w:pPr>
          </w:p>
        </w:tc>
        <w:tc>
          <w:tcPr>
            <w:tcW w:w="998" w:type="dxa"/>
          </w:tcPr>
          <w:p w:rsidR="00B65F9D" w:rsidRDefault="00B65F9D" w:rsidP="00F906F0">
            <w:pPr>
              <w:pStyle w:val="TableParagraph"/>
              <w:spacing w:before="15" w:line="136" w:lineRule="exact"/>
              <w:ind w:left="146"/>
              <w:rPr>
                <w:sz w:val="12"/>
              </w:rPr>
            </w:pPr>
            <w:proofErr w:type="spellStart"/>
            <w:r>
              <w:rPr>
                <w:spacing w:val="-2"/>
                <w:w w:val="115"/>
                <w:sz w:val="12"/>
              </w:rPr>
              <w:t>Sandnes</w:t>
            </w:r>
            <w:proofErr w:type="spellEnd"/>
          </w:p>
        </w:tc>
        <w:tc>
          <w:tcPr>
            <w:tcW w:w="1540" w:type="dxa"/>
          </w:tcPr>
          <w:p w:rsidR="00B65F9D" w:rsidRDefault="00B65F9D" w:rsidP="00F906F0">
            <w:pPr>
              <w:pStyle w:val="TableParagraph"/>
              <w:spacing w:before="15" w:line="136" w:lineRule="exact"/>
              <w:ind w:left="78"/>
              <w:rPr>
                <w:sz w:val="12"/>
              </w:rPr>
            </w:pPr>
            <w:r>
              <w:rPr>
                <w:w w:val="120"/>
                <w:sz w:val="12"/>
              </w:rPr>
              <w:t>out</w:t>
            </w:r>
            <w:r>
              <w:rPr>
                <w:spacing w:val="18"/>
                <w:w w:val="120"/>
                <w:sz w:val="12"/>
              </w:rPr>
              <w:t xml:space="preserve"> </w:t>
            </w:r>
            <w:r>
              <w:rPr>
                <w:w w:val="120"/>
                <w:sz w:val="12"/>
              </w:rPr>
              <w:t>the</w:t>
            </w:r>
            <w:r>
              <w:rPr>
                <w:spacing w:val="18"/>
                <w:w w:val="120"/>
                <w:sz w:val="12"/>
              </w:rPr>
              <w:t xml:space="preserve"> </w:t>
            </w:r>
            <w:r>
              <w:rPr>
                <w:spacing w:val="-2"/>
                <w:w w:val="120"/>
                <w:sz w:val="12"/>
              </w:rPr>
              <w:t>functionalities</w:t>
            </w:r>
          </w:p>
        </w:tc>
        <w:tc>
          <w:tcPr>
            <w:tcW w:w="876" w:type="dxa"/>
          </w:tcPr>
          <w:p w:rsidR="00B65F9D" w:rsidRDefault="00B65F9D" w:rsidP="00F906F0">
            <w:pPr>
              <w:pStyle w:val="TableParagraph"/>
              <w:rPr>
                <w:sz w:val="10"/>
              </w:rPr>
            </w:pPr>
          </w:p>
        </w:tc>
        <w:tc>
          <w:tcPr>
            <w:tcW w:w="927" w:type="dxa"/>
          </w:tcPr>
          <w:p w:rsidR="00B65F9D" w:rsidRDefault="00B65F9D" w:rsidP="00F906F0">
            <w:pPr>
              <w:pStyle w:val="TableParagraph"/>
              <w:rPr>
                <w:sz w:val="10"/>
              </w:rPr>
            </w:pPr>
          </w:p>
        </w:tc>
        <w:tc>
          <w:tcPr>
            <w:tcW w:w="1109" w:type="dxa"/>
          </w:tcPr>
          <w:p w:rsidR="00B65F9D" w:rsidRDefault="00B65F9D" w:rsidP="00F906F0">
            <w:pPr>
              <w:pStyle w:val="TableParagraph"/>
              <w:spacing w:before="15" w:line="136" w:lineRule="exact"/>
              <w:ind w:left="70"/>
              <w:rPr>
                <w:sz w:val="12"/>
              </w:rPr>
            </w:pPr>
            <w:r>
              <w:rPr>
                <w:spacing w:val="-2"/>
                <w:w w:val="120"/>
                <w:sz w:val="12"/>
              </w:rPr>
              <w:t>impaired</w:t>
            </w:r>
          </w:p>
        </w:tc>
        <w:tc>
          <w:tcPr>
            <w:tcW w:w="112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77" w:type="dxa"/>
          </w:tcPr>
          <w:p w:rsidR="00B65F9D" w:rsidRDefault="00B65F9D" w:rsidP="00F906F0">
            <w:pPr>
              <w:pStyle w:val="TableParagraph"/>
              <w:rPr>
                <w:sz w:val="10"/>
              </w:rPr>
            </w:pPr>
          </w:p>
        </w:tc>
        <w:tc>
          <w:tcPr>
            <w:tcW w:w="1306" w:type="dxa"/>
          </w:tcPr>
          <w:p w:rsidR="00B65F9D" w:rsidRDefault="00B65F9D" w:rsidP="00F906F0">
            <w:pPr>
              <w:pStyle w:val="TableParagraph"/>
              <w:rPr>
                <w:sz w:val="10"/>
              </w:rPr>
            </w:pPr>
          </w:p>
        </w:tc>
        <w:tc>
          <w:tcPr>
            <w:tcW w:w="1108" w:type="dxa"/>
          </w:tcPr>
          <w:p w:rsidR="00B65F9D" w:rsidRDefault="00B65F9D" w:rsidP="00F906F0">
            <w:pPr>
              <w:pStyle w:val="TableParagraph"/>
              <w:spacing w:before="15" w:line="136" w:lineRule="exact"/>
              <w:ind w:left="74"/>
              <w:rPr>
                <w:sz w:val="12"/>
              </w:rPr>
            </w:pPr>
            <w:r>
              <w:rPr>
                <w:spacing w:val="-2"/>
                <w:w w:val="115"/>
                <w:sz w:val="12"/>
              </w:rPr>
              <w:t>Requirements</w:t>
            </w: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98" w:type="dxa"/>
          </w:tcPr>
          <w:p w:rsidR="00B65F9D" w:rsidRDefault="00B65F9D" w:rsidP="00F906F0">
            <w:pPr>
              <w:pStyle w:val="TableParagraph"/>
              <w:spacing w:before="15" w:line="136" w:lineRule="exact"/>
              <w:ind w:left="146"/>
              <w:rPr>
                <w:sz w:val="12"/>
              </w:rPr>
            </w:pPr>
            <w:r>
              <w:rPr>
                <w:spacing w:val="-2"/>
                <w:w w:val="120"/>
                <w:sz w:val="12"/>
              </w:rPr>
              <w:t>(2016)</w:t>
            </w:r>
          </w:p>
        </w:tc>
        <w:tc>
          <w:tcPr>
            <w:tcW w:w="1540" w:type="dxa"/>
          </w:tcPr>
          <w:p w:rsidR="00B65F9D" w:rsidRDefault="00B65F9D" w:rsidP="00F906F0">
            <w:pPr>
              <w:pStyle w:val="TableParagraph"/>
              <w:spacing w:before="15" w:line="136" w:lineRule="exact"/>
              <w:ind w:left="78"/>
              <w:rPr>
                <w:sz w:val="12"/>
              </w:rPr>
            </w:pPr>
            <w:r>
              <w:rPr>
                <w:w w:val="120"/>
                <w:sz w:val="12"/>
              </w:rPr>
              <w:t>that</w:t>
            </w:r>
            <w:r>
              <w:rPr>
                <w:spacing w:val="11"/>
                <w:w w:val="120"/>
                <w:sz w:val="12"/>
              </w:rPr>
              <w:t xml:space="preserve"> </w:t>
            </w:r>
            <w:r>
              <w:rPr>
                <w:w w:val="120"/>
                <w:sz w:val="12"/>
              </w:rPr>
              <w:t>visually</w:t>
            </w:r>
            <w:r>
              <w:rPr>
                <w:spacing w:val="11"/>
                <w:w w:val="120"/>
                <w:sz w:val="12"/>
              </w:rPr>
              <w:t xml:space="preserve"> </w:t>
            </w:r>
            <w:r>
              <w:rPr>
                <w:spacing w:val="-2"/>
                <w:w w:val="120"/>
                <w:sz w:val="12"/>
              </w:rPr>
              <w:t>impaired</w:t>
            </w:r>
          </w:p>
        </w:tc>
        <w:tc>
          <w:tcPr>
            <w:tcW w:w="876" w:type="dxa"/>
          </w:tcPr>
          <w:p w:rsidR="00B65F9D" w:rsidRDefault="00B65F9D" w:rsidP="00F906F0">
            <w:pPr>
              <w:pStyle w:val="TableParagraph"/>
              <w:rPr>
                <w:sz w:val="10"/>
              </w:rPr>
            </w:pPr>
          </w:p>
        </w:tc>
        <w:tc>
          <w:tcPr>
            <w:tcW w:w="927" w:type="dxa"/>
          </w:tcPr>
          <w:p w:rsidR="00B65F9D" w:rsidRDefault="00B65F9D" w:rsidP="00F906F0">
            <w:pPr>
              <w:pStyle w:val="TableParagraph"/>
              <w:rPr>
                <w:sz w:val="10"/>
              </w:rPr>
            </w:pPr>
          </w:p>
        </w:tc>
        <w:tc>
          <w:tcPr>
            <w:tcW w:w="1109" w:type="dxa"/>
          </w:tcPr>
          <w:p w:rsidR="00B65F9D" w:rsidRDefault="00B65F9D" w:rsidP="00F906F0">
            <w:pPr>
              <w:pStyle w:val="TableParagraph"/>
              <w:spacing w:before="15" w:line="136" w:lineRule="exact"/>
              <w:ind w:left="70"/>
              <w:rPr>
                <w:sz w:val="12"/>
              </w:rPr>
            </w:pPr>
            <w:r>
              <w:rPr>
                <w:spacing w:val="-2"/>
                <w:w w:val="115"/>
                <w:sz w:val="12"/>
              </w:rPr>
              <w:t>academics</w:t>
            </w:r>
          </w:p>
        </w:tc>
        <w:tc>
          <w:tcPr>
            <w:tcW w:w="112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77" w:type="dxa"/>
          </w:tcPr>
          <w:p w:rsidR="00B65F9D" w:rsidRDefault="00B65F9D" w:rsidP="00F906F0">
            <w:pPr>
              <w:pStyle w:val="TableParagraph"/>
              <w:rPr>
                <w:sz w:val="10"/>
              </w:rPr>
            </w:pPr>
          </w:p>
        </w:tc>
        <w:tc>
          <w:tcPr>
            <w:tcW w:w="1306"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98" w:type="dxa"/>
          </w:tcPr>
          <w:p w:rsidR="00B65F9D" w:rsidRDefault="00B65F9D" w:rsidP="00F906F0">
            <w:pPr>
              <w:pStyle w:val="TableParagraph"/>
              <w:rPr>
                <w:sz w:val="10"/>
              </w:rPr>
            </w:pPr>
          </w:p>
        </w:tc>
        <w:tc>
          <w:tcPr>
            <w:tcW w:w="1540" w:type="dxa"/>
          </w:tcPr>
          <w:p w:rsidR="00B65F9D" w:rsidRDefault="00B65F9D" w:rsidP="00F906F0">
            <w:pPr>
              <w:pStyle w:val="TableParagraph"/>
              <w:spacing w:before="15" w:line="136" w:lineRule="exact"/>
              <w:ind w:left="78"/>
              <w:rPr>
                <w:sz w:val="12"/>
              </w:rPr>
            </w:pPr>
            <w:r>
              <w:rPr>
                <w:w w:val="120"/>
                <w:sz w:val="12"/>
              </w:rPr>
              <w:t>individuals</w:t>
            </w:r>
            <w:r>
              <w:rPr>
                <w:spacing w:val="6"/>
                <w:w w:val="120"/>
                <w:sz w:val="12"/>
              </w:rPr>
              <w:t xml:space="preserve"> </w:t>
            </w:r>
            <w:r>
              <w:rPr>
                <w:w w:val="120"/>
                <w:sz w:val="12"/>
              </w:rPr>
              <w:t>need</w:t>
            </w:r>
            <w:r>
              <w:rPr>
                <w:spacing w:val="7"/>
                <w:w w:val="120"/>
                <w:sz w:val="12"/>
              </w:rPr>
              <w:t xml:space="preserve"> </w:t>
            </w:r>
            <w:r>
              <w:rPr>
                <w:spacing w:val="-5"/>
                <w:w w:val="120"/>
                <w:sz w:val="12"/>
              </w:rPr>
              <w:t>in</w:t>
            </w:r>
          </w:p>
        </w:tc>
        <w:tc>
          <w:tcPr>
            <w:tcW w:w="876" w:type="dxa"/>
          </w:tcPr>
          <w:p w:rsidR="00B65F9D" w:rsidRDefault="00B65F9D" w:rsidP="00F906F0">
            <w:pPr>
              <w:pStyle w:val="TableParagraph"/>
              <w:rPr>
                <w:sz w:val="10"/>
              </w:rPr>
            </w:pPr>
          </w:p>
        </w:tc>
        <w:tc>
          <w:tcPr>
            <w:tcW w:w="927"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77" w:type="dxa"/>
          </w:tcPr>
          <w:p w:rsidR="00B65F9D" w:rsidRDefault="00B65F9D" w:rsidP="00F906F0">
            <w:pPr>
              <w:pStyle w:val="TableParagraph"/>
              <w:rPr>
                <w:sz w:val="10"/>
              </w:rPr>
            </w:pPr>
          </w:p>
        </w:tc>
        <w:tc>
          <w:tcPr>
            <w:tcW w:w="1306"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98" w:type="dxa"/>
          </w:tcPr>
          <w:p w:rsidR="00B65F9D" w:rsidRDefault="00B65F9D" w:rsidP="00F906F0">
            <w:pPr>
              <w:pStyle w:val="TableParagraph"/>
              <w:rPr>
                <w:sz w:val="10"/>
              </w:rPr>
            </w:pPr>
          </w:p>
        </w:tc>
        <w:tc>
          <w:tcPr>
            <w:tcW w:w="1540" w:type="dxa"/>
          </w:tcPr>
          <w:p w:rsidR="00B65F9D" w:rsidRDefault="00B65F9D" w:rsidP="00F906F0">
            <w:pPr>
              <w:pStyle w:val="TableParagraph"/>
              <w:spacing w:before="15" w:line="136" w:lineRule="exact"/>
              <w:ind w:left="78"/>
              <w:rPr>
                <w:sz w:val="12"/>
              </w:rPr>
            </w:pPr>
            <w:r>
              <w:rPr>
                <w:w w:val="115"/>
                <w:sz w:val="12"/>
              </w:rPr>
              <w:t>various</w:t>
            </w:r>
            <w:r>
              <w:rPr>
                <w:spacing w:val="25"/>
                <w:w w:val="115"/>
                <w:sz w:val="12"/>
              </w:rPr>
              <w:t xml:space="preserve"> </w:t>
            </w:r>
            <w:r>
              <w:rPr>
                <w:spacing w:val="-2"/>
                <w:w w:val="115"/>
                <w:sz w:val="12"/>
              </w:rPr>
              <w:t>circumstances</w:t>
            </w:r>
          </w:p>
        </w:tc>
        <w:tc>
          <w:tcPr>
            <w:tcW w:w="876" w:type="dxa"/>
          </w:tcPr>
          <w:p w:rsidR="00B65F9D" w:rsidRDefault="00B65F9D" w:rsidP="00F906F0">
            <w:pPr>
              <w:pStyle w:val="TableParagraph"/>
              <w:rPr>
                <w:sz w:val="10"/>
              </w:rPr>
            </w:pPr>
          </w:p>
        </w:tc>
        <w:tc>
          <w:tcPr>
            <w:tcW w:w="927"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77" w:type="dxa"/>
          </w:tcPr>
          <w:p w:rsidR="00B65F9D" w:rsidRDefault="00B65F9D" w:rsidP="00F906F0">
            <w:pPr>
              <w:pStyle w:val="TableParagraph"/>
              <w:rPr>
                <w:sz w:val="10"/>
              </w:rPr>
            </w:pPr>
          </w:p>
        </w:tc>
        <w:tc>
          <w:tcPr>
            <w:tcW w:w="1306"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98" w:type="dxa"/>
          </w:tcPr>
          <w:p w:rsidR="00B65F9D" w:rsidRDefault="00B65F9D" w:rsidP="00F906F0">
            <w:pPr>
              <w:pStyle w:val="TableParagraph"/>
              <w:rPr>
                <w:sz w:val="10"/>
              </w:rPr>
            </w:pPr>
          </w:p>
        </w:tc>
        <w:tc>
          <w:tcPr>
            <w:tcW w:w="1540" w:type="dxa"/>
          </w:tcPr>
          <w:p w:rsidR="00B65F9D" w:rsidRDefault="00B65F9D" w:rsidP="00F906F0">
            <w:pPr>
              <w:pStyle w:val="TableParagraph"/>
              <w:spacing w:before="15" w:line="136" w:lineRule="exact"/>
              <w:ind w:left="78"/>
              <w:rPr>
                <w:sz w:val="12"/>
              </w:rPr>
            </w:pPr>
            <w:r>
              <w:rPr>
                <w:w w:val="120"/>
                <w:sz w:val="12"/>
              </w:rPr>
              <w:t>to</w:t>
            </w:r>
            <w:r>
              <w:rPr>
                <w:spacing w:val="10"/>
                <w:w w:val="120"/>
                <w:sz w:val="12"/>
              </w:rPr>
              <w:t xml:space="preserve"> </w:t>
            </w:r>
            <w:r>
              <w:rPr>
                <w:w w:val="120"/>
                <w:sz w:val="12"/>
              </w:rPr>
              <w:t>decrease</w:t>
            </w:r>
            <w:r>
              <w:rPr>
                <w:spacing w:val="11"/>
                <w:w w:val="120"/>
                <w:sz w:val="12"/>
              </w:rPr>
              <w:t xml:space="preserve"> </w:t>
            </w:r>
            <w:r>
              <w:rPr>
                <w:spacing w:val="-5"/>
                <w:w w:val="120"/>
                <w:sz w:val="12"/>
              </w:rPr>
              <w:t>the</w:t>
            </w:r>
          </w:p>
        </w:tc>
        <w:tc>
          <w:tcPr>
            <w:tcW w:w="876" w:type="dxa"/>
          </w:tcPr>
          <w:p w:rsidR="00B65F9D" w:rsidRDefault="00B65F9D" w:rsidP="00F906F0">
            <w:pPr>
              <w:pStyle w:val="TableParagraph"/>
              <w:rPr>
                <w:sz w:val="10"/>
              </w:rPr>
            </w:pPr>
          </w:p>
        </w:tc>
        <w:tc>
          <w:tcPr>
            <w:tcW w:w="927"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77" w:type="dxa"/>
          </w:tcPr>
          <w:p w:rsidR="00B65F9D" w:rsidRDefault="00B65F9D" w:rsidP="00F906F0">
            <w:pPr>
              <w:pStyle w:val="TableParagraph"/>
              <w:rPr>
                <w:sz w:val="10"/>
              </w:rPr>
            </w:pPr>
          </w:p>
        </w:tc>
        <w:tc>
          <w:tcPr>
            <w:tcW w:w="1306"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204"/>
        </w:trPr>
        <w:tc>
          <w:tcPr>
            <w:tcW w:w="476" w:type="dxa"/>
            <w:tcBorders>
              <w:bottom w:val="single" w:sz="4" w:space="0" w:color="000000"/>
            </w:tcBorders>
          </w:tcPr>
          <w:p w:rsidR="00B65F9D" w:rsidRDefault="00B65F9D" w:rsidP="00F906F0">
            <w:pPr>
              <w:pStyle w:val="TableParagraph"/>
              <w:rPr>
                <w:sz w:val="12"/>
              </w:rPr>
            </w:pPr>
          </w:p>
        </w:tc>
        <w:tc>
          <w:tcPr>
            <w:tcW w:w="998" w:type="dxa"/>
            <w:tcBorders>
              <w:bottom w:val="single" w:sz="4" w:space="0" w:color="000000"/>
            </w:tcBorders>
          </w:tcPr>
          <w:p w:rsidR="00B65F9D" w:rsidRDefault="00B65F9D" w:rsidP="00F906F0">
            <w:pPr>
              <w:pStyle w:val="TableParagraph"/>
              <w:rPr>
                <w:sz w:val="12"/>
              </w:rPr>
            </w:pPr>
          </w:p>
        </w:tc>
        <w:tc>
          <w:tcPr>
            <w:tcW w:w="1540" w:type="dxa"/>
            <w:tcBorders>
              <w:bottom w:val="single" w:sz="4" w:space="0" w:color="000000"/>
            </w:tcBorders>
          </w:tcPr>
          <w:p w:rsidR="00B65F9D" w:rsidRDefault="00B65F9D" w:rsidP="00F906F0">
            <w:pPr>
              <w:pStyle w:val="TableParagraph"/>
              <w:spacing w:before="15"/>
              <w:ind w:left="78"/>
              <w:rPr>
                <w:sz w:val="12"/>
              </w:rPr>
            </w:pPr>
            <w:r>
              <w:rPr>
                <w:w w:val="120"/>
                <w:sz w:val="12"/>
              </w:rPr>
              <w:t>limitations</w:t>
            </w:r>
            <w:r>
              <w:rPr>
                <w:spacing w:val="11"/>
                <w:w w:val="120"/>
                <w:sz w:val="12"/>
              </w:rPr>
              <w:t xml:space="preserve"> </w:t>
            </w:r>
            <w:r>
              <w:rPr>
                <w:w w:val="120"/>
                <w:sz w:val="12"/>
              </w:rPr>
              <w:t>and</w:t>
            </w:r>
            <w:r>
              <w:rPr>
                <w:spacing w:val="12"/>
                <w:w w:val="120"/>
                <w:sz w:val="12"/>
              </w:rPr>
              <w:t xml:space="preserve"> </w:t>
            </w:r>
            <w:r>
              <w:rPr>
                <w:spacing w:val="-2"/>
                <w:w w:val="120"/>
                <w:sz w:val="12"/>
              </w:rPr>
              <w:t>barriers.</w:t>
            </w:r>
          </w:p>
        </w:tc>
        <w:tc>
          <w:tcPr>
            <w:tcW w:w="876" w:type="dxa"/>
            <w:tcBorders>
              <w:bottom w:val="single" w:sz="4" w:space="0" w:color="000000"/>
            </w:tcBorders>
          </w:tcPr>
          <w:p w:rsidR="00B65F9D" w:rsidRDefault="00B65F9D" w:rsidP="00F906F0">
            <w:pPr>
              <w:pStyle w:val="TableParagraph"/>
              <w:rPr>
                <w:sz w:val="12"/>
              </w:rPr>
            </w:pPr>
          </w:p>
        </w:tc>
        <w:tc>
          <w:tcPr>
            <w:tcW w:w="927" w:type="dxa"/>
            <w:tcBorders>
              <w:bottom w:val="single" w:sz="4" w:space="0" w:color="000000"/>
            </w:tcBorders>
          </w:tcPr>
          <w:p w:rsidR="00B65F9D" w:rsidRDefault="00B65F9D" w:rsidP="00F906F0">
            <w:pPr>
              <w:pStyle w:val="TableParagraph"/>
              <w:rPr>
                <w:sz w:val="12"/>
              </w:rPr>
            </w:pPr>
          </w:p>
        </w:tc>
        <w:tc>
          <w:tcPr>
            <w:tcW w:w="1109" w:type="dxa"/>
            <w:tcBorders>
              <w:bottom w:val="single" w:sz="4" w:space="0" w:color="000000"/>
            </w:tcBorders>
          </w:tcPr>
          <w:p w:rsidR="00B65F9D" w:rsidRDefault="00B65F9D" w:rsidP="00F906F0">
            <w:pPr>
              <w:pStyle w:val="TableParagraph"/>
              <w:rPr>
                <w:sz w:val="12"/>
              </w:rPr>
            </w:pPr>
          </w:p>
        </w:tc>
        <w:tc>
          <w:tcPr>
            <w:tcW w:w="1124" w:type="dxa"/>
            <w:tcBorders>
              <w:bottom w:val="single" w:sz="4" w:space="0" w:color="000000"/>
            </w:tcBorders>
          </w:tcPr>
          <w:p w:rsidR="00B65F9D" w:rsidRDefault="00B65F9D" w:rsidP="00F906F0">
            <w:pPr>
              <w:pStyle w:val="TableParagraph"/>
              <w:rPr>
                <w:sz w:val="12"/>
              </w:rPr>
            </w:pPr>
          </w:p>
        </w:tc>
        <w:tc>
          <w:tcPr>
            <w:tcW w:w="981" w:type="dxa"/>
            <w:tcBorders>
              <w:bottom w:val="single" w:sz="4" w:space="0" w:color="000000"/>
            </w:tcBorders>
          </w:tcPr>
          <w:p w:rsidR="00B65F9D" w:rsidRDefault="00B65F9D" w:rsidP="00F906F0">
            <w:pPr>
              <w:pStyle w:val="TableParagraph"/>
              <w:rPr>
                <w:sz w:val="12"/>
              </w:rPr>
            </w:pPr>
          </w:p>
        </w:tc>
        <w:tc>
          <w:tcPr>
            <w:tcW w:w="1277" w:type="dxa"/>
            <w:tcBorders>
              <w:bottom w:val="single" w:sz="4" w:space="0" w:color="000000"/>
            </w:tcBorders>
          </w:tcPr>
          <w:p w:rsidR="00B65F9D" w:rsidRDefault="00B65F9D" w:rsidP="00F906F0">
            <w:pPr>
              <w:pStyle w:val="TableParagraph"/>
              <w:rPr>
                <w:sz w:val="12"/>
              </w:rPr>
            </w:pPr>
          </w:p>
        </w:tc>
        <w:tc>
          <w:tcPr>
            <w:tcW w:w="977" w:type="dxa"/>
            <w:tcBorders>
              <w:bottom w:val="single" w:sz="4" w:space="0" w:color="000000"/>
            </w:tcBorders>
          </w:tcPr>
          <w:p w:rsidR="00B65F9D" w:rsidRDefault="00B65F9D" w:rsidP="00F906F0">
            <w:pPr>
              <w:pStyle w:val="TableParagraph"/>
              <w:rPr>
                <w:sz w:val="12"/>
              </w:rPr>
            </w:pPr>
          </w:p>
        </w:tc>
        <w:tc>
          <w:tcPr>
            <w:tcW w:w="1306" w:type="dxa"/>
            <w:tcBorders>
              <w:bottom w:val="single" w:sz="4" w:space="0" w:color="000000"/>
            </w:tcBorders>
          </w:tcPr>
          <w:p w:rsidR="00B65F9D" w:rsidRDefault="00B65F9D" w:rsidP="00F906F0">
            <w:pPr>
              <w:pStyle w:val="TableParagraph"/>
              <w:rPr>
                <w:sz w:val="12"/>
              </w:rPr>
            </w:pPr>
          </w:p>
        </w:tc>
        <w:tc>
          <w:tcPr>
            <w:tcW w:w="1108" w:type="dxa"/>
            <w:tcBorders>
              <w:bottom w:val="single" w:sz="4" w:space="0" w:color="000000"/>
            </w:tcBorders>
          </w:tcPr>
          <w:p w:rsidR="00B65F9D" w:rsidRDefault="00B65F9D" w:rsidP="00F906F0">
            <w:pPr>
              <w:pStyle w:val="TableParagraph"/>
              <w:rPr>
                <w:sz w:val="12"/>
              </w:rPr>
            </w:pPr>
          </w:p>
        </w:tc>
        <w:tc>
          <w:tcPr>
            <w:tcW w:w="974"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76" w:type="dxa"/>
            <w:tcBorders>
              <w:top w:val="single" w:sz="4" w:space="0" w:color="000000"/>
            </w:tcBorders>
          </w:tcPr>
          <w:p w:rsidR="00B65F9D" w:rsidRDefault="00B65F9D" w:rsidP="00F906F0">
            <w:pPr>
              <w:pStyle w:val="TableParagraph"/>
              <w:spacing w:before="37" w:line="136" w:lineRule="exact"/>
              <w:ind w:left="90"/>
              <w:rPr>
                <w:sz w:val="12"/>
              </w:rPr>
            </w:pPr>
            <w:r>
              <w:rPr>
                <w:spacing w:val="-5"/>
                <w:w w:val="110"/>
                <w:sz w:val="12"/>
              </w:rPr>
              <w:t>S87</w:t>
            </w:r>
          </w:p>
        </w:tc>
        <w:tc>
          <w:tcPr>
            <w:tcW w:w="998" w:type="dxa"/>
            <w:tcBorders>
              <w:top w:val="single" w:sz="4" w:space="0" w:color="000000"/>
            </w:tcBorders>
          </w:tcPr>
          <w:p w:rsidR="00B65F9D" w:rsidRDefault="00B65F9D" w:rsidP="00F906F0">
            <w:pPr>
              <w:pStyle w:val="TableParagraph"/>
              <w:spacing w:before="37" w:line="136" w:lineRule="exact"/>
              <w:ind w:left="146"/>
              <w:rPr>
                <w:sz w:val="12"/>
              </w:rPr>
            </w:pPr>
            <w:r>
              <w:rPr>
                <w:w w:val="115"/>
                <w:sz w:val="12"/>
              </w:rPr>
              <w:t>Juan</w:t>
            </w:r>
            <w:r>
              <w:rPr>
                <w:spacing w:val="36"/>
                <w:w w:val="115"/>
                <w:sz w:val="12"/>
              </w:rPr>
              <w:t xml:space="preserve"> </w:t>
            </w:r>
            <w:r>
              <w:rPr>
                <w:spacing w:val="-5"/>
                <w:w w:val="115"/>
                <w:sz w:val="12"/>
              </w:rPr>
              <w:t>C.</w:t>
            </w:r>
          </w:p>
        </w:tc>
        <w:tc>
          <w:tcPr>
            <w:tcW w:w="1540" w:type="dxa"/>
            <w:tcBorders>
              <w:top w:val="single" w:sz="4" w:space="0" w:color="000000"/>
            </w:tcBorders>
          </w:tcPr>
          <w:p w:rsidR="00B65F9D" w:rsidRDefault="00B65F9D" w:rsidP="00F906F0">
            <w:pPr>
              <w:pStyle w:val="TableParagraph"/>
              <w:spacing w:before="37" w:line="136" w:lineRule="exact"/>
              <w:ind w:left="78"/>
              <w:rPr>
                <w:sz w:val="12"/>
              </w:rPr>
            </w:pPr>
            <w:r>
              <w:rPr>
                <w:w w:val="115"/>
                <w:sz w:val="12"/>
              </w:rPr>
              <w:t>This</w:t>
            </w:r>
            <w:r>
              <w:rPr>
                <w:spacing w:val="24"/>
                <w:w w:val="115"/>
                <w:sz w:val="12"/>
              </w:rPr>
              <w:t xml:space="preserve"> </w:t>
            </w:r>
            <w:r>
              <w:rPr>
                <w:w w:val="115"/>
                <w:sz w:val="12"/>
              </w:rPr>
              <w:t>experimental</w:t>
            </w:r>
            <w:r>
              <w:rPr>
                <w:spacing w:val="25"/>
                <w:w w:val="115"/>
                <w:sz w:val="12"/>
              </w:rPr>
              <w:t xml:space="preserve"> </w:t>
            </w:r>
            <w:r>
              <w:rPr>
                <w:spacing w:val="-4"/>
                <w:w w:val="115"/>
                <w:sz w:val="12"/>
              </w:rPr>
              <w:t>study</w:t>
            </w:r>
          </w:p>
        </w:tc>
        <w:tc>
          <w:tcPr>
            <w:tcW w:w="876" w:type="dxa"/>
            <w:tcBorders>
              <w:top w:val="single" w:sz="4" w:space="0" w:color="000000"/>
            </w:tcBorders>
          </w:tcPr>
          <w:p w:rsidR="00B65F9D" w:rsidRDefault="00B65F9D" w:rsidP="00F906F0">
            <w:pPr>
              <w:pStyle w:val="TableParagraph"/>
              <w:spacing w:before="37" w:line="136" w:lineRule="exact"/>
              <w:ind w:left="2"/>
              <w:jc w:val="center"/>
              <w:rPr>
                <w:sz w:val="12"/>
              </w:rPr>
            </w:pPr>
            <w:r>
              <w:rPr>
                <w:spacing w:val="-2"/>
                <w:w w:val="120"/>
                <w:sz w:val="12"/>
              </w:rPr>
              <w:t>Quantitative</w:t>
            </w:r>
          </w:p>
        </w:tc>
        <w:tc>
          <w:tcPr>
            <w:tcW w:w="927" w:type="dxa"/>
            <w:tcBorders>
              <w:top w:val="single" w:sz="4" w:space="0" w:color="000000"/>
            </w:tcBorders>
          </w:tcPr>
          <w:p w:rsidR="00B65F9D" w:rsidRDefault="00B65F9D" w:rsidP="00F906F0">
            <w:pPr>
              <w:pStyle w:val="TableParagraph"/>
              <w:spacing w:before="37" w:line="136" w:lineRule="exact"/>
              <w:ind w:left="67"/>
              <w:rPr>
                <w:sz w:val="12"/>
              </w:rPr>
            </w:pPr>
            <w:r>
              <w:rPr>
                <w:spacing w:val="-2"/>
                <w:w w:val="115"/>
                <w:sz w:val="12"/>
              </w:rPr>
              <w:t>Spain</w:t>
            </w:r>
          </w:p>
        </w:tc>
        <w:tc>
          <w:tcPr>
            <w:tcW w:w="1109" w:type="dxa"/>
            <w:tcBorders>
              <w:top w:val="single" w:sz="4" w:space="0" w:color="000000"/>
            </w:tcBorders>
          </w:tcPr>
          <w:p w:rsidR="00B65F9D" w:rsidRDefault="00B65F9D" w:rsidP="00F906F0">
            <w:pPr>
              <w:pStyle w:val="TableParagraph"/>
              <w:spacing w:before="37" w:line="136" w:lineRule="exact"/>
              <w:ind w:left="70"/>
              <w:rPr>
                <w:sz w:val="12"/>
              </w:rPr>
            </w:pPr>
            <w:r>
              <w:rPr>
                <w:w w:val="120"/>
                <w:sz w:val="12"/>
              </w:rPr>
              <w:t>2</w:t>
            </w:r>
            <w:r>
              <w:rPr>
                <w:spacing w:val="16"/>
                <w:w w:val="120"/>
                <w:sz w:val="12"/>
              </w:rPr>
              <w:t xml:space="preserve"> </w:t>
            </w:r>
            <w:r>
              <w:rPr>
                <w:spacing w:val="-2"/>
                <w:w w:val="120"/>
                <w:sz w:val="12"/>
              </w:rPr>
              <w:t>individuals</w:t>
            </w:r>
          </w:p>
        </w:tc>
        <w:tc>
          <w:tcPr>
            <w:tcW w:w="1124" w:type="dxa"/>
            <w:tcBorders>
              <w:top w:val="single" w:sz="4" w:space="0" w:color="000000"/>
            </w:tcBorders>
          </w:tcPr>
          <w:p w:rsidR="00B65F9D" w:rsidRDefault="00B65F9D" w:rsidP="00F906F0">
            <w:pPr>
              <w:pStyle w:val="TableParagraph"/>
              <w:spacing w:before="37" w:line="136" w:lineRule="exact"/>
              <w:ind w:left="91"/>
              <w:rPr>
                <w:sz w:val="12"/>
              </w:rPr>
            </w:pPr>
            <w:r>
              <w:rPr>
                <w:w w:val="105"/>
                <w:sz w:val="12"/>
              </w:rPr>
              <w:t>LG</w:t>
            </w:r>
            <w:r>
              <w:rPr>
                <w:spacing w:val="7"/>
                <w:w w:val="110"/>
                <w:sz w:val="12"/>
              </w:rPr>
              <w:t xml:space="preserve"> </w:t>
            </w:r>
            <w:r>
              <w:rPr>
                <w:spacing w:val="-2"/>
                <w:w w:val="110"/>
                <w:sz w:val="12"/>
              </w:rPr>
              <w:t>Watch</w:t>
            </w:r>
          </w:p>
        </w:tc>
        <w:tc>
          <w:tcPr>
            <w:tcW w:w="981" w:type="dxa"/>
            <w:tcBorders>
              <w:top w:val="single" w:sz="4" w:space="0" w:color="000000"/>
            </w:tcBorders>
          </w:tcPr>
          <w:p w:rsidR="00B65F9D" w:rsidRDefault="00B65F9D" w:rsidP="00F906F0">
            <w:pPr>
              <w:pStyle w:val="TableParagraph"/>
              <w:spacing w:before="37" w:line="136" w:lineRule="exact"/>
              <w:ind w:left="97"/>
              <w:rPr>
                <w:sz w:val="12"/>
              </w:rPr>
            </w:pPr>
            <w:r>
              <w:rPr>
                <w:spacing w:val="-2"/>
                <w:w w:val="115"/>
                <w:sz w:val="12"/>
              </w:rPr>
              <w:t>Experiment</w:t>
            </w:r>
          </w:p>
        </w:tc>
        <w:tc>
          <w:tcPr>
            <w:tcW w:w="1277" w:type="dxa"/>
            <w:tcBorders>
              <w:top w:val="single" w:sz="4" w:space="0" w:color="000000"/>
            </w:tcBorders>
          </w:tcPr>
          <w:p w:rsidR="00B65F9D" w:rsidRDefault="00B65F9D" w:rsidP="00F906F0">
            <w:pPr>
              <w:pStyle w:val="TableParagraph"/>
              <w:spacing w:before="37" w:line="136" w:lineRule="exact"/>
              <w:ind w:left="245"/>
              <w:rPr>
                <w:sz w:val="12"/>
              </w:rPr>
            </w:pPr>
            <w:r>
              <w:rPr>
                <w:w w:val="115"/>
                <w:sz w:val="12"/>
              </w:rPr>
              <w:t>Observation</w:t>
            </w:r>
            <w:r>
              <w:rPr>
                <w:spacing w:val="22"/>
                <w:w w:val="120"/>
                <w:sz w:val="12"/>
              </w:rPr>
              <w:t xml:space="preserve"> </w:t>
            </w:r>
            <w:r>
              <w:rPr>
                <w:spacing w:val="-5"/>
                <w:w w:val="120"/>
                <w:sz w:val="12"/>
              </w:rPr>
              <w:t>and</w:t>
            </w:r>
          </w:p>
        </w:tc>
        <w:tc>
          <w:tcPr>
            <w:tcW w:w="977" w:type="dxa"/>
            <w:tcBorders>
              <w:top w:val="single" w:sz="4" w:space="0" w:color="000000"/>
            </w:tcBorders>
          </w:tcPr>
          <w:p w:rsidR="00B65F9D" w:rsidRDefault="00B65F9D" w:rsidP="00F906F0">
            <w:pPr>
              <w:pStyle w:val="TableParagraph"/>
              <w:spacing w:before="37" w:line="136" w:lineRule="exact"/>
              <w:ind w:left="98"/>
              <w:rPr>
                <w:sz w:val="12"/>
              </w:rPr>
            </w:pPr>
            <w:r>
              <w:rPr>
                <w:spacing w:val="-10"/>
                <w:w w:val="105"/>
                <w:sz w:val="12"/>
              </w:rPr>
              <w:t>–</w:t>
            </w:r>
          </w:p>
        </w:tc>
        <w:tc>
          <w:tcPr>
            <w:tcW w:w="1306" w:type="dxa"/>
            <w:tcBorders>
              <w:top w:val="single" w:sz="4" w:space="0" w:color="000000"/>
            </w:tcBorders>
          </w:tcPr>
          <w:p w:rsidR="00B65F9D" w:rsidRDefault="00B65F9D" w:rsidP="00F906F0">
            <w:pPr>
              <w:pStyle w:val="TableParagraph"/>
              <w:spacing w:before="37" w:line="136" w:lineRule="exact"/>
              <w:ind w:left="250"/>
              <w:rPr>
                <w:sz w:val="12"/>
              </w:rPr>
            </w:pPr>
            <w:r>
              <w:rPr>
                <w:spacing w:val="-10"/>
                <w:w w:val="105"/>
                <w:sz w:val="12"/>
              </w:rPr>
              <w:t>–</w:t>
            </w:r>
          </w:p>
        </w:tc>
        <w:tc>
          <w:tcPr>
            <w:tcW w:w="1108" w:type="dxa"/>
            <w:tcBorders>
              <w:top w:val="single" w:sz="4" w:space="0" w:color="000000"/>
            </w:tcBorders>
          </w:tcPr>
          <w:p w:rsidR="00B65F9D" w:rsidRDefault="00B65F9D" w:rsidP="00F906F0">
            <w:pPr>
              <w:pStyle w:val="TableParagraph"/>
              <w:spacing w:before="37" w:line="136" w:lineRule="exact"/>
              <w:ind w:left="74"/>
              <w:rPr>
                <w:sz w:val="12"/>
              </w:rPr>
            </w:pPr>
            <w:r>
              <w:rPr>
                <w:spacing w:val="-4"/>
                <w:w w:val="110"/>
                <w:sz w:val="12"/>
              </w:rPr>
              <w:t>User</w:t>
            </w:r>
          </w:p>
        </w:tc>
        <w:tc>
          <w:tcPr>
            <w:tcW w:w="974" w:type="dxa"/>
            <w:tcBorders>
              <w:top w:val="single" w:sz="4" w:space="0" w:color="000000"/>
            </w:tcBorders>
          </w:tcPr>
          <w:p w:rsidR="00B65F9D" w:rsidRDefault="00B65F9D" w:rsidP="00F906F0">
            <w:pPr>
              <w:pStyle w:val="TableParagraph"/>
              <w:spacing w:before="37" w:line="136" w:lineRule="exact"/>
              <w:ind w:left="96"/>
              <w:rPr>
                <w:sz w:val="12"/>
              </w:rPr>
            </w:pPr>
            <w:r>
              <w:rPr>
                <w:spacing w:val="-2"/>
                <w:w w:val="120"/>
                <w:sz w:val="12"/>
              </w:rPr>
              <w:t>Healthcare</w:t>
            </w:r>
          </w:p>
        </w:tc>
      </w:tr>
      <w:tr w:rsidR="00B65F9D" w:rsidTr="00F906F0">
        <w:trPr>
          <w:trHeight w:val="171"/>
        </w:trPr>
        <w:tc>
          <w:tcPr>
            <w:tcW w:w="476" w:type="dxa"/>
          </w:tcPr>
          <w:p w:rsidR="00B65F9D" w:rsidRDefault="00B65F9D" w:rsidP="00F906F0">
            <w:pPr>
              <w:pStyle w:val="TableParagraph"/>
              <w:rPr>
                <w:sz w:val="10"/>
              </w:rPr>
            </w:pPr>
          </w:p>
        </w:tc>
        <w:tc>
          <w:tcPr>
            <w:tcW w:w="998" w:type="dxa"/>
          </w:tcPr>
          <w:p w:rsidR="00B65F9D" w:rsidRDefault="00B65F9D" w:rsidP="00F906F0">
            <w:pPr>
              <w:pStyle w:val="TableParagraph"/>
              <w:spacing w:before="15" w:line="136" w:lineRule="exact"/>
              <w:ind w:left="146"/>
              <w:rPr>
                <w:sz w:val="12"/>
              </w:rPr>
            </w:pPr>
            <w:proofErr w:type="spellStart"/>
            <w:r>
              <w:rPr>
                <w:spacing w:val="-2"/>
                <w:w w:val="115"/>
                <w:sz w:val="12"/>
              </w:rPr>
              <w:t>Torrado</w:t>
            </w:r>
            <w:proofErr w:type="spellEnd"/>
            <w:r>
              <w:rPr>
                <w:spacing w:val="-2"/>
                <w:w w:val="115"/>
                <w:sz w:val="12"/>
              </w:rPr>
              <w:t>,</w:t>
            </w:r>
          </w:p>
        </w:tc>
        <w:tc>
          <w:tcPr>
            <w:tcW w:w="1540" w:type="dxa"/>
          </w:tcPr>
          <w:p w:rsidR="00B65F9D" w:rsidRDefault="00B65F9D" w:rsidP="00F906F0">
            <w:pPr>
              <w:pStyle w:val="TableParagraph"/>
              <w:spacing w:before="15" w:line="136" w:lineRule="exact"/>
              <w:ind w:left="78"/>
              <w:rPr>
                <w:sz w:val="12"/>
              </w:rPr>
            </w:pPr>
            <w:r>
              <w:rPr>
                <w:w w:val="115"/>
                <w:sz w:val="12"/>
              </w:rPr>
              <w:t>analyzed</w:t>
            </w:r>
            <w:r>
              <w:rPr>
                <w:spacing w:val="26"/>
                <w:w w:val="115"/>
                <w:sz w:val="12"/>
              </w:rPr>
              <w:t xml:space="preserve"> </w:t>
            </w:r>
            <w:r>
              <w:rPr>
                <w:w w:val="115"/>
                <w:sz w:val="12"/>
              </w:rPr>
              <w:t>the</w:t>
            </w:r>
            <w:r>
              <w:rPr>
                <w:spacing w:val="27"/>
                <w:w w:val="115"/>
                <w:sz w:val="12"/>
              </w:rPr>
              <w:t xml:space="preserve"> </w:t>
            </w:r>
            <w:r>
              <w:rPr>
                <w:w w:val="115"/>
                <w:sz w:val="12"/>
              </w:rPr>
              <w:t>needs</w:t>
            </w:r>
            <w:r>
              <w:rPr>
                <w:spacing w:val="26"/>
                <w:w w:val="115"/>
                <w:sz w:val="12"/>
              </w:rPr>
              <w:t xml:space="preserve"> </w:t>
            </w:r>
            <w:r>
              <w:rPr>
                <w:spacing w:val="-7"/>
                <w:w w:val="115"/>
                <w:sz w:val="12"/>
              </w:rPr>
              <w:t>of</w:t>
            </w:r>
          </w:p>
        </w:tc>
        <w:tc>
          <w:tcPr>
            <w:tcW w:w="876" w:type="dxa"/>
          </w:tcPr>
          <w:p w:rsidR="00B65F9D" w:rsidRDefault="00B65F9D" w:rsidP="00F906F0">
            <w:pPr>
              <w:pStyle w:val="TableParagraph"/>
              <w:rPr>
                <w:sz w:val="10"/>
              </w:rPr>
            </w:pPr>
          </w:p>
        </w:tc>
        <w:tc>
          <w:tcPr>
            <w:tcW w:w="927" w:type="dxa"/>
          </w:tcPr>
          <w:p w:rsidR="00B65F9D" w:rsidRDefault="00B65F9D" w:rsidP="00F906F0">
            <w:pPr>
              <w:pStyle w:val="TableParagraph"/>
              <w:rPr>
                <w:sz w:val="10"/>
              </w:rPr>
            </w:pPr>
          </w:p>
        </w:tc>
        <w:tc>
          <w:tcPr>
            <w:tcW w:w="1109" w:type="dxa"/>
          </w:tcPr>
          <w:p w:rsidR="00B65F9D" w:rsidRDefault="00B65F9D" w:rsidP="00F906F0">
            <w:pPr>
              <w:pStyle w:val="TableParagraph"/>
              <w:spacing w:before="15" w:line="136" w:lineRule="exact"/>
              <w:ind w:left="70"/>
              <w:rPr>
                <w:sz w:val="12"/>
              </w:rPr>
            </w:pPr>
            <w:r>
              <w:rPr>
                <w:w w:val="115"/>
                <w:sz w:val="12"/>
              </w:rPr>
              <w:t>with</w:t>
            </w:r>
            <w:r>
              <w:rPr>
                <w:spacing w:val="27"/>
                <w:w w:val="115"/>
                <w:sz w:val="12"/>
              </w:rPr>
              <w:t xml:space="preserve"> </w:t>
            </w:r>
            <w:r>
              <w:rPr>
                <w:spacing w:val="-2"/>
                <w:w w:val="115"/>
                <w:sz w:val="12"/>
              </w:rPr>
              <w:t>Autism</w:t>
            </w:r>
          </w:p>
        </w:tc>
        <w:tc>
          <w:tcPr>
            <w:tcW w:w="1124" w:type="dxa"/>
          </w:tcPr>
          <w:p w:rsidR="00B65F9D" w:rsidRDefault="00B65F9D" w:rsidP="00F906F0">
            <w:pPr>
              <w:pStyle w:val="TableParagraph"/>
              <w:spacing w:before="15" w:line="136" w:lineRule="exact"/>
              <w:ind w:left="91"/>
              <w:rPr>
                <w:sz w:val="12"/>
              </w:rPr>
            </w:pPr>
            <w:r>
              <w:rPr>
                <w:spacing w:val="-2"/>
                <w:w w:val="115"/>
                <w:sz w:val="12"/>
              </w:rPr>
              <w:t>Urbane</w:t>
            </w:r>
          </w:p>
        </w:tc>
        <w:tc>
          <w:tcPr>
            <w:tcW w:w="981" w:type="dxa"/>
          </w:tcPr>
          <w:p w:rsidR="00B65F9D" w:rsidRDefault="00B65F9D" w:rsidP="00F906F0">
            <w:pPr>
              <w:pStyle w:val="TableParagraph"/>
              <w:rPr>
                <w:sz w:val="10"/>
              </w:rPr>
            </w:pPr>
          </w:p>
        </w:tc>
        <w:tc>
          <w:tcPr>
            <w:tcW w:w="1277" w:type="dxa"/>
          </w:tcPr>
          <w:p w:rsidR="00B65F9D" w:rsidRDefault="00B65F9D" w:rsidP="00F906F0">
            <w:pPr>
              <w:pStyle w:val="TableParagraph"/>
              <w:spacing w:before="15" w:line="136" w:lineRule="exact"/>
              <w:ind w:left="245"/>
              <w:rPr>
                <w:sz w:val="12"/>
              </w:rPr>
            </w:pPr>
            <w:r>
              <w:rPr>
                <w:w w:val="120"/>
                <w:sz w:val="12"/>
              </w:rPr>
              <w:t>data</w:t>
            </w:r>
            <w:r>
              <w:rPr>
                <w:spacing w:val="19"/>
                <w:w w:val="120"/>
                <w:sz w:val="12"/>
              </w:rPr>
              <w:t xml:space="preserve"> </w:t>
            </w:r>
            <w:r>
              <w:rPr>
                <w:spacing w:val="-2"/>
                <w:w w:val="120"/>
                <w:sz w:val="12"/>
              </w:rPr>
              <w:t>extracted</w:t>
            </w:r>
          </w:p>
        </w:tc>
        <w:tc>
          <w:tcPr>
            <w:tcW w:w="977" w:type="dxa"/>
          </w:tcPr>
          <w:p w:rsidR="00B65F9D" w:rsidRDefault="00B65F9D" w:rsidP="00F906F0">
            <w:pPr>
              <w:pStyle w:val="TableParagraph"/>
              <w:rPr>
                <w:sz w:val="10"/>
              </w:rPr>
            </w:pPr>
          </w:p>
        </w:tc>
        <w:tc>
          <w:tcPr>
            <w:tcW w:w="1306" w:type="dxa"/>
          </w:tcPr>
          <w:p w:rsidR="00B65F9D" w:rsidRDefault="00B65F9D" w:rsidP="00F906F0">
            <w:pPr>
              <w:pStyle w:val="TableParagraph"/>
              <w:rPr>
                <w:sz w:val="10"/>
              </w:rPr>
            </w:pPr>
          </w:p>
        </w:tc>
        <w:tc>
          <w:tcPr>
            <w:tcW w:w="1108" w:type="dxa"/>
          </w:tcPr>
          <w:p w:rsidR="00B65F9D" w:rsidRDefault="00B65F9D" w:rsidP="00F906F0">
            <w:pPr>
              <w:pStyle w:val="TableParagraph"/>
              <w:spacing w:before="15" w:line="136" w:lineRule="exact"/>
              <w:ind w:left="74"/>
              <w:rPr>
                <w:sz w:val="12"/>
              </w:rPr>
            </w:pPr>
            <w:r>
              <w:rPr>
                <w:spacing w:val="-2"/>
                <w:w w:val="115"/>
                <w:sz w:val="12"/>
              </w:rPr>
              <w:t>Requirements</w:t>
            </w: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98" w:type="dxa"/>
          </w:tcPr>
          <w:p w:rsidR="00B65F9D" w:rsidRDefault="00B65F9D" w:rsidP="00F906F0">
            <w:pPr>
              <w:pStyle w:val="TableParagraph"/>
              <w:spacing w:before="15" w:line="136" w:lineRule="exact"/>
              <w:ind w:left="146"/>
              <w:rPr>
                <w:sz w:val="12"/>
              </w:rPr>
            </w:pPr>
            <w:r>
              <w:rPr>
                <w:spacing w:val="-2"/>
                <w:w w:val="120"/>
                <w:sz w:val="12"/>
              </w:rPr>
              <w:t>Javier</w:t>
            </w:r>
          </w:p>
        </w:tc>
        <w:tc>
          <w:tcPr>
            <w:tcW w:w="1540" w:type="dxa"/>
          </w:tcPr>
          <w:p w:rsidR="00B65F9D" w:rsidRDefault="00B65F9D" w:rsidP="00F906F0">
            <w:pPr>
              <w:pStyle w:val="TableParagraph"/>
              <w:spacing w:before="15" w:line="136" w:lineRule="exact"/>
              <w:ind w:left="78"/>
              <w:rPr>
                <w:sz w:val="12"/>
              </w:rPr>
            </w:pPr>
            <w:r>
              <w:rPr>
                <w:w w:val="120"/>
                <w:sz w:val="12"/>
              </w:rPr>
              <w:t>autism</w:t>
            </w:r>
            <w:r>
              <w:rPr>
                <w:spacing w:val="10"/>
                <w:w w:val="120"/>
                <w:sz w:val="12"/>
              </w:rPr>
              <w:t xml:space="preserve"> </w:t>
            </w:r>
            <w:r>
              <w:rPr>
                <w:spacing w:val="-2"/>
                <w:w w:val="120"/>
                <w:sz w:val="12"/>
              </w:rPr>
              <w:t>spectrum</w:t>
            </w:r>
          </w:p>
        </w:tc>
        <w:tc>
          <w:tcPr>
            <w:tcW w:w="876" w:type="dxa"/>
          </w:tcPr>
          <w:p w:rsidR="00B65F9D" w:rsidRDefault="00B65F9D" w:rsidP="00F906F0">
            <w:pPr>
              <w:pStyle w:val="TableParagraph"/>
              <w:rPr>
                <w:sz w:val="10"/>
              </w:rPr>
            </w:pPr>
          </w:p>
        </w:tc>
        <w:tc>
          <w:tcPr>
            <w:tcW w:w="927" w:type="dxa"/>
          </w:tcPr>
          <w:p w:rsidR="00B65F9D" w:rsidRDefault="00B65F9D" w:rsidP="00F906F0">
            <w:pPr>
              <w:pStyle w:val="TableParagraph"/>
              <w:rPr>
                <w:sz w:val="10"/>
              </w:rPr>
            </w:pPr>
          </w:p>
        </w:tc>
        <w:tc>
          <w:tcPr>
            <w:tcW w:w="1109" w:type="dxa"/>
          </w:tcPr>
          <w:p w:rsidR="00B65F9D" w:rsidRDefault="00B65F9D" w:rsidP="00F906F0">
            <w:pPr>
              <w:pStyle w:val="TableParagraph"/>
              <w:spacing w:before="15" w:line="136" w:lineRule="exact"/>
              <w:ind w:left="70"/>
              <w:rPr>
                <w:sz w:val="12"/>
              </w:rPr>
            </w:pPr>
            <w:r>
              <w:rPr>
                <w:spacing w:val="-2"/>
                <w:w w:val="115"/>
                <w:sz w:val="12"/>
              </w:rPr>
              <w:t>Spectrum</w:t>
            </w:r>
          </w:p>
        </w:tc>
        <w:tc>
          <w:tcPr>
            <w:tcW w:w="1124" w:type="dxa"/>
          </w:tcPr>
          <w:p w:rsidR="00B65F9D" w:rsidRDefault="00B65F9D" w:rsidP="00F906F0">
            <w:pPr>
              <w:pStyle w:val="TableParagraph"/>
              <w:spacing w:before="15" w:line="136" w:lineRule="exact"/>
              <w:ind w:left="91"/>
              <w:rPr>
                <w:sz w:val="12"/>
              </w:rPr>
            </w:pPr>
            <w:r>
              <w:rPr>
                <w:spacing w:val="-2"/>
                <w:w w:val="120"/>
                <w:sz w:val="12"/>
              </w:rPr>
              <w:t>smartwatches</w:t>
            </w:r>
          </w:p>
        </w:tc>
        <w:tc>
          <w:tcPr>
            <w:tcW w:w="981" w:type="dxa"/>
          </w:tcPr>
          <w:p w:rsidR="00B65F9D" w:rsidRDefault="00B65F9D" w:rsidP="00F906F0">
            <w:pPr>
              <w:pStyle w:val="TableParagraph"/>
              <w:rPr>
                <w:sz w:val="10"/>
              </w:rPr>
            </w:pPr>
          </w:p>
        </w:tc>
        <w:tc>
          <w:tcPr>
            <w:tcW w:w="1277" w:type="dxa"/>
          </w:tcPr>
          <w:p w:rsidR="00B65F9D" w:rsidRDefault="00B65F9D" w:rsidP="00F906F0">
            <w:pPr>
              <w:pStyle w:val="TableParagraph"/>
              <w:spacing w:before="15" w:line="136" w:lineRule="exact"/>
              <w:ind w:left="245"/>
              <w:rPr>
                <w:sz w:val="12"/>
              </w:rPr>
            </w:pPr>
            <w:r>
              <w:rPr>
                <w:w w:val="120"/>
                <w:sz w:val="12"/>
              </w:rPr>
              <w:t>from</w:t>
            </w:r>
            <w:r>
              <w:rPr>
                <w:spacing w:val="5"/>
                <w:w w:val="120"/>
                <w:sz w:val="12"/>
              </w:rPr>
              <w:t xml:space="preserve"> </w:t>
            </w:r>
            <w:r>
              <w:rPr>
                <w:spacing w:val="-5"/>
                <w:w w:val="120"/>
                <w:sz w:val="12"/>
              </w:rPr>
              <w:t>the</w:t>
            </w:r>
          </w:p>
        </w:tc>
        <w:tc>
          <w:tcPr>
            <w:tcW w:w="977" w:type="dxa"/>
          </w:tcPr>
          <w:p w:rsidR="00B65F9D" w:rsidRDefault="00B65F9D" w:rsidP="00F906F0">
            <w:pPr>
              <w:pStyle w:val="TableParagraph"/>
              <w:rPr>
                <w:sz w:val="10"/>
              </w:rPr>
            </w:pPr>
          </w:p>
        </w:tc>
        <w:tc>
          <w:tcPr>
            <w:tcW w:w="1306"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98" w:type="dxa"/>
          </w:tcPr>
          <w:p w:rsidR="00B65F9D" w:rsidRDefault="00B65F9D" w:rsidP="00F906F0">
            <w:pPr>
              <w:pStyle w:val="TableParagraph"/>
              <w:spacing w:before="15" w:line="136" w:lineRule="exact"/>
              <w:ind w:left="146"/>
              <w:rPr>
                <w:sz w:val="12"/>
              </w:rPr>
            </w:pPr>
            <w:r>
              <w:rPr>
                <w:w w:val="110"/>
                <w:sz w:val="12"/>
              </w:rPr>
              <w:t>Gomez,</w:t>
            </w:r>
            <w:r>
              <w:rPr>
                <w:spacing w:val="27"/>
                <w:w w:val="110"/>
                <w:sz w:val="12"/>
              </w:rPr>
              <w:t xml:space="preserve"> </w:t>
            </w:r>
            <w:r>
              <w:rPr>
                <w:spacing w:val="-10"/>
                <w:w w:val="110"/>
                <w:sz w:val="12"/>
              </w:rPr>
              <w:t>&amp;</w:t>
            </w:r>
          </w:p>
        </w:tc>
        <w:tc>
          <w:tcPr>
            <w:tcW w:w="1540" w:type="dxa"/>
          </w:tcPr>
          <w:p w:rsidR="00B65F9D" w:rsidRDefault="00B65F9D" w:rsidP="00F906F0">
            <w:pPr>
              <w:pStyle w:val="TableParagraph"/>
              <w:spacing w:before="15" w:line="136" w:lineRule="exact"/>
              <w:ind w:left="78"/>
              <w:rPr>
                <w:sz w:val="12"/>
              </w:rPr>
            </w:pPr>
            <w:r>
              <w:rPr>
                <w:w w:val="115"/>
                <w:sz w:val="12"/>
              </w:rPr>
              <w:t>disorders’</w:t>
            </w:r>
            <w:r>
              <w:rPr>
                <w:spacing w:val="21"/>
                <w:w w:val="115"/>
                <w:sz w:val="12"/>
              </w:rPr>
              <w:t xml:space="preserve"> </w:t>
            </w:r>
            <w:r>
              <w:rPr>
                <w:w w:val="115"/>
                <w:sz w:val="12"/>
              </w:rPr>
              <w:t>individuals</w:t>
            </w:r>
            <w:r>
              <w:rPr>
                <w:spacing w:val="21"/>
                <w:w w:val="115"/>
                <w:sz w:val="12"/>
              </w:rPr>
              <w:t xml:space="preserve"> </w:t>
            </w:r>
            <w:r>
              <w:rPr>
                <w:spacing w:val="-5"/>
                <w:w w:val="115"/>
                <w:sz w:val="12"/>
              </w:rPr>
              <w:t>to</w:t>
            </w:r>
          </w:p>
        </w:tc>
        <w:tc>
          <w:tcPr>
            <w:tcW w:w="876" w:type="dxa"/>
          </w:tcPr>
          <w:p w:rsidR="00B65F9D" w:rsidRDefault="00B65F9D" w:rsidP="00F906F0">
            <w:pPr>
              <w:pStyle w:val="TableParagraph"/>
              <w:rPr>
                <w:sz w:val="10"/>
              </w:rPr>
            </w:pPr>
          </w:p>
        </w:tc>
        <w:tc>
          <w:tcPr>
            <w:tcW w:w="927" w:type="dxa"/>
          </w:tcPr>
          <w:p w:rsidR="00B65F9D" w:rsidRDefault="00B65F9D" w:rsidP="00F906F0">
            <w:pPr>
              <w:pStyle w:val="TableParagraph"/>
              <w:rPr>
                <w:sz w:val="10"/>
              </w:rPr>
            </w:pPr>
          </w:p>
        </w:tc>
        <w:tc>
          <w:tcPr>
            <w:tcW w:w="1109" w:type="dxa"/>
          </w:tcPr>
          <w:p w:rsidR="00B65F9D" w:rsidRDefault="00B65F9D" w:rsidP="00F906F0">
            <w:pPr>
              <w:pStyle w:val="TableParagraph"/>
              <w:spacing w:before="15" w:line="136" w:lineRule="exact"/>
              <w:ind w:left="70"/>
              <w:rPr>
                <w:sz w:val="12"/>
              </w:rPr>
            </w:pPr>
            <w:r>
              <w:rPr>
                <w:spacing w:val="-2"/>
                <w:w w:val="115"/>
                <w:sz w:val="12"/>
              </w:rPr>
              <w:t>Disorders</w:t>
            </w:r>
          </w:p>
        </w:tc>
        <w:tc>
          <w:tcPr>
            <w:tcW w:w="112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277" w:type="dxa"/>
          </w:tcPr>
          <w:p w:rsidR="00B65F9D" w:rsidRDefault="00B65F9D" w:rsidP="00F906F0">
            <w:pPr>
              <w:pStyle w:val="TableParagraph"/>
              <w:spacing w:before="15" w:line="136" w:lineRule="exact"/>
              <w:ind w:left="245"/>
              <w:rPr>
                <w:sz w:val="12"/>
              </w:rPr>
            </w:pPr>
            <w:r>
              <w:rPr>
                <w:spacing w:val="-2"/>
                <w:w w:val="115"/>
                <w:sz w:val="12"/>
              </w:rPr>
              <w:t>wearables</w:t>
            </w:r>
          </w:p>
        </w:tc>
        <w:tc>
          <w:tcPr>
            <w:tcW w:w="977" w:type="dxa"/>
          </w:tcPr>
          <w:p w:rsidR="00B65F9D" w:rsidRDefault="00B65F9D" w:rsidP="00F906F0">
            <w:pPr>
              <w:pStyle w:val="TableParagraph"/>
              <w:rPr>
                <w:sz w:val="10"/>
              </w:rPr>
            </w:pPr>
          </w:p>
        </w:tc>
        <w:tc>
          <w:tcPr>
            <w:tcW w:w="1306"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98" w:type="dxa"/>
          </w:tcPr>
          <w:p w:rsidR="00B65F9D" w:rsidRDefault="00B65F9D" w:rsidP="00F906F0">
            <w:pPr>
              <w:pStyle w:val="TableParagraph"/>
              <w:spacing w:before="15" w:line="136" w:lineRule="exact"/>
              <w:ind w:left="146"/>
              <w:rPr>
                <w:sz w:val="12"/>
              </w:rPr>
            </w:pPr>
            <w:proofErr w:type="spellStart"/>
            <w:r>
              <w:rPr>
                <w:spacing w:val="-2"/>
                <w:w w:val="115"/>
                <w:sz w:val="12"/>
              </w:rPr>
              <w:t>Germán</w:t>
            </w:r>
            <w:proofErr w:type="spellEnd"/>
          </w:p>
        </w:tc>
        <w:tc>
          <w:tcPr>
            <w:tcW w:w="1540" w:type="dxa"/>
          </w:tcPr>
          <w:p w:rsidR="00B65F9D" w:rsidRDefault="00B65F9D" w:rsidP="00F906F0">
            <w:pPr>
              <w:pStyle w:val="TableParagraph"/>
              <w:spacing w:before="15" w:line="136" w:lineRule="exact"/>
              <w:ind w:left="78"/>
              <w:rPr>
                <w:sz w:val="12"/>
              </w:rPr>
            </w:pPr>
            <w:r>
              <w:rPr>
                <w:w w:val="120"/>
                <w:sz w:val="12"/>
              </w:rPr>
              <w:t>ease</w:t>
            </w:r>
            <w:r>
              <w:rPr>
                <w:spacing w:val="11"/>
                <w:w w:val="120"/>
                <w:sz w:val="12"/>
              </w:rPr>
              <w:t xml:space="preserve"> </w:t>
            </w:r>
            <w:r>
              <w:rPr>
                <w:w w:val="120"/>
                <w:sz w:val="12"/>
              </w:rPr>
              <w:t>certain</w:t>
            </w:r>
            <w:r>
              <w:rPr>
                <w:spacing w:val="11"/>
                <w:w w:val="120"/>
                <w:sz w:val="12"/>
              </w:rPr>
              <w:t xml:space="preserve"> </w:t>
            </w:r>
            <w:r>
              <w:rPr>
                <w:spacing w:val="-2"/>
                <w:w w:val="120"/>
                <w:sz w:val="12"/>
              </w:rPr>
              <w:t>behavioral</w:t>
            </w:r>
          </w:p>
        </w:tc>
        <w:tc>
          <w:tcPr>
            <w:tcW w:w="876" w:type="dxa"/>
          </w:tcPr>
          <w:p w:rsidR="00B65F9D" w:rsidRDefault="00B65F9D" w:rsidP="00F906F0">
            <w:pPr>
              <w:pStyle w:val="TableParagraph"/>
              <w:rPr>
                <w:sz w:val="10"/>
              </w:rPr>
            </w:pPr>
          </w:p>
        </w:tc>
        <w:tc>
          <w:tcPr>
            <w:tcW w:w="927"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77" w:type="dxa"/>
          </w:tcPr>
          <w:p w:rsidR="00B65F9D" w:rsidRDefault="00B65F9D" w:rsidP="00F906F0">
            <w:pPr>
              <w:pStyle w:val="TableParagraph"/>
              <w:rPr>
                <w:sz w:val="10"/>
              </w:rPr>
            </w:pPr>
          </w:p>
        </w:tc>
        <w:tc>
          <w:tcPr>
            <w:tcW w:w="1306"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98" w:type="dxa"/>
          </w:tcPr>
          <w:p w:rsidR="00B65F9D" w:rsidRDefault="00B65F9D" w:rsidP="00F906F0">
            <w:pPr>
              <w:pStyle w:val="TableParagraph"/>
              <w:spacing w:before="15" w:line="136" w:lineRule="exact"/>
              <w:ind w:left="146"/>
              <w:rPr>
                <w:sz w:val="12"/>
              </w:rPr>
            </w:pPr>
            <w:r>
              <w:rPr>
                <w:spacing w:val="-2"/>
                <w:w w:val="115"/>
                <w:sz w:val="12"/>
              </w:rPr>
              <w:t>Montoro</w:t>
            </w:r>
          </w:p>
        </w:tc>
        <w:tc>
          <w:tcPr>
            <w:tcW w:w="1540" w:type="dxa"/>
          </w:tcPr>
          <w:p w:rsidR="00B65F9D" w:rsidRDefault="00B65F9D" w:rsidP="00F906F0">
            <w:pPr>
              <w:pStyle w:val="TableParagraph"/>
              <w:spacing w:before="15" w:line="136" w:lineRule="exact"/>
              <w:ind w:left="78"/>
              <w:rPr>
                <w:sz w:val="12"/>
              </w:rPr>
            </w:pPr>
            <w:r>
              <w:rPr>
                <w:w w:val="120"/>
                <w:sz w:val="12"/>
              </w:rPr>
              <w:t>issues</w:t>
            </w:r>
            <w:r>
              <w:rPr>
                <w:spacing w:val="10"/>
                <w:w w:val="120"/>
                <w:sz w:val="12"/>
              </w:rPr>
              <w:t xml:space="preserve"> </w:t>
            </w:r>
            <w:r>
              <w:rPr>
                <w:w w:val="120"/>
                <w:sz w:val="12"/>
              </w:rPr>
              <w:t>that</w:t>
            </w:r>
            <w:r>
              <w:rPr>
                <w:spacing w:val="11"/>
                <w:w w:val="120"/>
                <w:sz w:val="12"/>
              </w:rPr>
              <w:t xml:space="preserve"> </w:t>
            </w:r>
            <w:r>
              <w:rPr>
                <w:spacing w:val="-2"/>
                <w:w w:val="120"/>
                <w:sz w:val="12"/>
              </w:rPr>
              <w:t>undermine</w:t>
            </w:r>
          </w:p>
        </w:tc>
        <w:tc>
          <w:tcPr>
            <w:tcW w:w="876" w:type="dxa"/>
          </w:tcPr>
          <w:p w:rsidR="00B65F9D" w:rsidRDefault="00B65F9D" w:rsidP="00F906F0">
            <w:pPr>
              <w:pStyle w:val="TableParagraph"/>
              <w:rPr>
                <w:sz w:val="10"/>
              </w:rPr>
            </w:pPr>
          </w:p>
        </w:tc>
        <w:tc>
          <w:tcPr>
            <w:tcW w:w="927"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77" w:type="dxa"/>
          </w:tcPr>
          <w:p w:rsidR="00B65F9D" w:rsidRDefault="00B65F9D" w:rsidP="00F906F0">
            <w:pPr>
              <w:pStyle w:val="TableParagraph"/>
              <w:rPr>
                <w:sz w:val="10"/>
              </w:rPr>
            </w:pPr>
          </w:p>
        </w:tc>
        <w:tc>
          <w:tcPr>
            <w:tcW w:w="1306"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171"/>
        </w:trPr>
        <w:tc>
          <w:tcPr>
            <w:tcW w:w="476" w:type="dxa"/>
          </w:tcPr>
          <w:p w:rsidR="00B65F9D" w:rsidRDefault="00B65F9D" w:rsidP="00F906F0">
            <w:pPr>
              <w:pStyle w:val="TableParagraph"/>
              <w:rPr>
                <w:sz w:val="10"/>
              </w:rPr>
            </w:pPr>
          </w:p>
        </w:tc>
        <w:tc>
          <w:tcPr>
            <w:tcW w:w="998" w:type="dxa"/>
          </w:tcPr>
          <w:p w:rsidR="00B65F9D" w:rsidRDefault="00B65F9D" w:rsidP="00F906F0">
            <w:pPr>
              <w:pStyle w:val="TableParagraph"/>
              <w:spacing w:before="15" w:line="136" w:lineRule="exact"/>
              <w:ind w:left="146"/>
              <w:rPr>
                <w:sz w:val="12"/>
              </w:rPr>
            </w:pPr>
            <w:r>
              <w:rPr>
                <w:spacing w:val="-2"/>
                <w:w w:val="120"/>
                <w:sz w:val="12"/>
              </w:rPr>
              <w:t>(2017)</w:t>
            </w:r>
          </w:p>
        </w:tc>
        <w:tc>
          <w:tcPr>
            <w:tcW w:w="1540" w:type="dxa"/>
          </w:tcPr>
          <w:p w:rsidR="00B65F9D" w:rsidRDefault="00B65F9D" w:rsidP="00F906F0">
            <w:pPr>
              <w:pStyle w:val="TableParagraph"/>
              <w:spacing w:before="15" w:line="136" w:lineRule="exact"/>
              <w:ind w:left="78"/>
              <w:rPr>
                <w:sz w:val="12"/>
              </w:rPr>
            </w:pPr>
            <w:r>
              <w:rPr>
                <w:w w:val="115"/>
                <w:sz w:val="12"/>
              </w:rPr>
              <w:t>their</w:t>
            </w:r>
            <w:r>
              <w:rPr>
                <w:spacing w:val="30"/>
                <w:w w:val="115"/>
                <w:sz w:val="12"/>
              </w:rPr>
              <w:t xml:space="preserve"> </w:t>
            </w:r>
            <w:r>
              <w:rPr>
                <w:w w:val="115"/>
                <w:sz w:val="12"/>
              </w:rPr>
              <w:t>mental</w:t>
            </w:r>
            <w:r>
              <w:rPr>
                <w:spacing w:val="30"/>
                <w:w w:val="115"/>
                <w:sz w:val="12"/>
              </w:rPr>
              <w:t xml:space="preserve"> </w:t>
            </w:r>
            <w:r>
              <w:rPr>
                <w:w w:val="115"/>
                <w:sz w:val="12"/>
              </w:rPr>
              <w:t>well-</w:t>
            </w:r>
            <w:r>
              <w:rPr>
                <w:spacing w:val="-2"/>
                <w:w w:val="115"/>
                <w:sz w:val="12"/>
              </w:rPr>
              <w:t>being</w:t>
            </w:r>
          </w:p>
        </w:tc>
        <w:tc>
          <w:tcPr>
            <w:tcW w:w="876" w:type="dxa"/>
          </w:tcPr>
          <w:p w:rsidR="00B65F9D" w:rsidRDefault="00B65F9D" w:rsidP="00F906F0">
            <w:pPr>
              <w:pStyle w:val="TableParagraph"/>
              <w:rPr>
                <w:sz w:val="10"/>
              </w:rPr>
            </w:pPr>
          </w:p>
        </w:tc>
        <w:tc>
          <w:tcPr>
            <w:tcW w:w="927" w:type="dxa"/>
          </w:tcPr>
          <w:p w:rsidR="00B65F9D" w:rsidRDefault="00B65F9D" w:rsidP="00F906F0">
            <w:pPr>
              <w:pStyle w:val="TableParagraph"/>
              <w:rPr>
                <w:sz w:val="10"/>
              </w:rPr>
            </w:pPr>
          </w:p>
        </w:tc>
        <w:tc>
          <w:tcPr>
            <w:tcW w:w="1109"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277" w:type="dxa"/>
          </w:tcPr>
          <w:p w:rsidR="00B65F9D" w:rsidRDefault="00B65F9D" w:rsidP="00F906F0">
            <w:pPr>
              <w:pStyle w:val="TableParagraph"/>
              <w:rPr>
                <w:sz w:val="10"/>
              </w:rPr>
            </w:pPr>
          </w:p>
        </w:tc>
        <w:tc>
          <w:tcPr>
            <w:tcW w:w="977" w:type="dxa"/>
          </w:tcPr>
          <w:p w:rsidR="00B65F9D" w:rsidRDefault="00B65F9D" w:rsidP="00F906F0">
            <w:pPr>
              <w:pStyle w:val="TableParagraph"/>
              <w:rPr>
                <w:sz w:val="10"/>
              </w:rPr>
            </w:pPr>
          </w:p>
        </w:tc>
        <w:tc>
          <w:tcPr>
            <w:tcW w:w="1306" w:type="dxa"/>
          </w:tcPr>
          <w:p w:rsidR="00B65F9D" w:rsidRDefault="00B65F9D" w:rsidP="00F906F0">
            <w:pPr>
              <w:pStyle w:val="TableParagraph"/>
              <w:rPr>
                <w:sz w:val="10"/>
              </w:rPr>
            </w:pPr>
          </w:p>
        </w:tc>
        <w:tc>
          <w:tcPr>
            <w:tcW w:w="1108" w:type="dxa"/>
          </w:tcPr>
          <w:p w:rsidR="00B65F9D" w:rsidRDefault="00B65F9D" w:rsidP="00F906F0">
            <w:pPr>
              <w:pStyle w:val="TableParagraph"/>
              <w:rPr>
                <w:sz w:val="10"/>
              </w:rPr>
            </w:pPr>
          </w:p>
        </w:tc>
        <w:tc>
          <w:tcPr>
            <w:tcW w:w="974" w:type="dxa"/>
          </w:tcPr>
          <w:p w:rsidR="00B65F9D" w:rsidRDefault="00B65F9D" w:rsidP="00F906F0">
            <w:pPr>
              <w:pStyle w:val="TableParagraph"/>
              <w:rPr>
                <w:sz w:val="10"/>
              </w:rPr>
            </w:pPr>
          </w:p>
        </w:tc>
      </w:tr>
      <w:tr w:rsidR="00B65F9D" w:rsidTr="00F906F0">
        <w:trPr>
          <w:trHeight w:val="204"/>
        </w:trPr>
        <w:tc>
          <w:tcPr>
            <w:tcW w:w="476" w:type="dxa"/>
            <w:tcBorders>
              <w:bottom w:val="single" w:sz="4" w:space="0" w:color="000000"/>
            </w:tcBorders>
          </w:tcPr>
          <w:p w:rsidR="00B65F9D" w:rsidRDefault="00B65F9D" w:rsidP="00F906F0">
            <w:pPr>
              <w:pStyle w:val="TableParagraph"/>
              <w:rPr>
                <w:sz w:val="12"/>
              </w:rPr>
            </w:pPr>
          </w:p>
        </w:tc>
        <w:tc>
          <w:tcPr>
            <w:tcW w:w="998" w:type="dxa"/>
            <w:tcBorders>
              <w:bottom w:val="single" w:sz="4" w:space="0" w:color="000000"/>
            </w:tcBorders>
          </w:tcPr>
          <w:p w:rsidR="00B65F9D" w:rsidRDefault="00B65F9D" w:rsidP="00F906F0">
            <w:pPr>
              <w:pStyle w:val="TableParagraph"/>
              <w:rPr>
                <w:sz w:val="12"/>
              </w:rPr>
            </w:pPr>
          </w:p>
        </w:tc>
        <w:tc>
          <w:tcPr>
            <w:tcW w:w="1540" w:type="dxa"/>
            <w:tcBorders>
              <w:bottom w:val="single" w:sz="4" w:space="0" w:color="000000"/>
            </w:tcBorders>
          </w:tcPr>
          <w:p w:rsidR="00B65F9D" w:rsidRDefault="00B65F9D" w:rsidP="00F906F0">
            <w:pPr>
              <w:pStyle w:val="TableParagraph"/>
              <w:spacing w:before="15"/>
              <w:ind w:left="78"/>
              <w:rPr>
                <w:sz w:val="12"/>
              </w:rPr>
            </w:pPr>
            <w:r>
              <w:rPr>
                <w:w w:val="115"/>
                <w:sz w:val="12"/>
              </w:rPr>
              <w:t>during</w:t>
            </w:r>
            <w:r>
              <w:rPr>
                <w:spacing w:val="29"/>
                <w:w w:val="115"/>
                <w:sz w:val="12"/>
              </w:rPr>
              <w:t xml:space="preserve"> </w:t>
            </w:r>
            <w:r>
              <w:rPr>
                <w:w w:val="115"/>
                <w:sz w:val="12"/>
              </w:rPr>
              <w:t>their</w:t>
            </w:r>
            <w:r>
              <w:rPr>
                <w:spacing w:val="30"/>
                <w:w w:val="115"/>
                <w:sz w:val="12"/>
              </w:rPr>
              <w:t xml:space="preserve"> </w:t>
            </w:r>
            <w:r>
              <w:rPr>
                <w:spacing w:val="-2"/>
                <w:w w:val="115"/>
                <w:sz w:val="12"/>
              </w:rPr>
              <w:t>life.</w:t>
            </w:r>
          </w:p>
        </w:tc>
        <w:tc>
          <w:tcPr>
            <w:tcW w:w="876" w:type="dxa"/>
            <w:tcBorders>
              <w:bottom w:val="single" w:sz="4" w:space="0" w:color="000000"/>
            </w:tcBorders>
          </w:tcPr>
          <w:p w:rsidR="00B65F9D" w:rsidRDefault="00B65F9D" w:rsidP="00F906F0">
            <w:pPr>
              <w:pStyle w:val="TableParagraph"/>
              <w:rPr>
                <w:sz w:val="12"/>
              </w:rPr>
            </w:pPr>
          </w:p>
        </w:tc>
        <w:tc>
          <w:tcPr>
            <w:tcW w:w="927" w:type="dxa"/>
            <w:tcBorders>
              <w:bottom w:val="single" w:sz="4" w:space="0" w:color="000000"/>
            </w:tcBorders>
          </w:tcPr>
          <w:p w:rsidR="00B65F9D" w:rsidRDefault="00B65F9D" w:rsidP="00F906F0">
            <w:pPr>
              <w:pStyle w:val="TableParagraph"/>
              <w:rPr>
                <w:sz w:val="12"/>
              </w:rPr>
            </w:pPr>
          </w:p>
        </w:tc>
        <w:tc>
          <w:tcPr>
            <w:tcW w:w="1109" w:type="dxa"/>
            <w:tcBorders>
              <w:bottom w:val="single" w:sz="4" w:space="0" w:color="000000"/>
            </w:tcBorders>
          </w:tcPr>
          <w:p w:rsidR="00B65F9D" w:rsidRDefault="00B65F9D" w:rsidP="00F906F0">
            <w:pPr>
              <w:pStyle w:val="TableParagraph"/>
              <w:rPr>
                <w:sz w:val="12"/>
              </w:rPr>
            </w:pPr>
          </w:p>
        </w:tc>
        <w:tc>
          <w:tcPr>
            <w:tcW w:w="1124" w:type="dxa"/>
            <w:tcBorders>
              <w:bottom w:val="single" w:sz="4" w:space="0" w:color="000000"/>
            </w:tcBorders>
          </w:tcPr>
          <w:p w:rsidR="00B65F9D" w:rsidRDefault="00B65F9D" w:rsidP="00F906F0">
            <w:pPr>
              <w:pStyle w:val="TableParagraph"/>
              <w:rPr>
                <w:sz w:val="12"/>
              </w:rPr>
            </w:pPr>
          </w:p>
        </w:tc>
        <w:tc>
          <w:tcPr>
            <w:tcW w:w="981" w:type="dxa"/>
            <w:tcBorders>
              <w:bottom w:val="single" w:sz="4" w:space="0" w:color="000000"/>
            </w:tcBorders>
          </w:tcPr>
          <w:p w:rsidR="00B65F9D" w:rsidRDefault="00B65F9D" w:rsidP="00F906F0">
            <w:pPr>
              <w:pStyle w:val="TableParagraph"/>
              <w:rPr>
                <w:sz w:val="12"/>
              </w:rPr>
            </w:pPr>
          </w:p>
        </w:tc>
        <w:tc>
          <w:tcPr>
            <w:tcW w:w="1277" w:type="dxa"/>
            <w:tcBorders>
              <w:bottom w:val="single" w:sz="4" w:space="0" w:color="000000"/>
            </w:tcBorders>
          </w:tcPr>
          <w:p w:rsidR="00B65F9D" w:rsidRDefault="00B65F9D" w:rsidP="00F906F0">
            <w:pPr>
              <w:pStyle w:val="TableParagraph"/>
              <w:rPr>
                <w:sz w:val="12"/>
              </w:rPr>
            </w:pPr>
          </w:p>
        </w:tc>
        <w:tc>
          <w:tcPr>
            <w:tcW w:w="977" w:type="dxa"/>
            <w:tcBorders>
              <w:bottom w:val="single" w:sz="4" w:space="0" w:color="000000"/>
            </w:tcBorders>
          </w:tcPr>
          <w:p w:rsidR="00B65F9D" w:rsidRDefault="00B65F9D" w:rsidP="00F906F0">
            <w:pPr>
              <w:pStyle w:val="TableParagraph"/>
              <w:rPr>
                <w:sz w:val="12"/>
              </w:rPr>
            </w:pPr>
          </w:p>
        </w:tc>
        <w:tc>
          <w:tcPr>
            <w:tcW w:w="1306" w:type="dxa"/>
            <w:tcBorders>
              <w:bottom w:val="single" w:sz="4" w:space="0" w:color="000000"/>
            </w:tcBorders>
          </w:tcPr>
          <w:p w:rsidR="00B65F9D" w:rsidRDefault="00B65F9D" w:rsidP="00F906F0">
            <w:pPr>
              <w:pStyle w:val="TableParagraph"/>
              <w:rPr>
                <w:sz w:val="12"/>
              </w:rPr>
            </w:pPr>
          </w:p>
        </w:tc>
        <w:tc>
          <w:tcPr>
            <w:tcW w:w="1108" w:type="dxa"/>
            <w:tcBorders>
              <w:bottom w:val="single" w:sz="4" w:space="0" w:color="000000"/>
            </w:tcBorders>
          </w:tcPr>
          <w:p w:rsidR="00B65F9D" w:rsidRDefault="00B65F9D" w:rsidP="00F906F0">
            <w:pPr>
              <w:pStyle w:val="TableParagraph"/>
              <w:rPr>
                <w:sz w:val="12"/>
              </w:rPr>
            </w:pPr>
          </w:p>
        </w:tc>
        <w:tc>
          <w:tcPr>
            <w:tcW w:w="974" w:type="dxa"/>
            <w:tcBorders>
              <w:bottom w:val="single" w:sz="4" w:space="0" w:color="000000"/>
            </w:tcBorders>
          </w:tcPr>
          <w:p w:rsidR="00B65F9D" w:rsidRDefault="00B65F9D" w:rsidP="00F906F0">
            <w:pPr>
              <w:pStyle w:val="TableParagraph"/>
              <w:rPr>
                <w:sz w:val="12"/>
              </w:rPr>
            </w:pPr>
          </w:p>
        </w:tc>
      </w:tr>
    </w:tbl>
    <w:p w:rsidR="00B65F9D" w:rsidRDefault="00B65F9D" w:rsidP="00F906F0">
      <w:pPr>
        <w:spacing w:before="129"/>
        <w:jc w:val="right"/>
        <w:rPr>
          <w:sz w:val="12"/>
        </w:rPr>
      </w:pPr>
      <w:r>
        <w:rPr>
          <w:w w:val="110"/>
          <w:sz w:val="12"/>
        </w:rPr>
        <w:t>(</w:t>
      </w:r>
      <w:proofErr w:type="spellStart"/>
      <w:r>
        <w:rPr>
          <w:i/>
          <w:w w:val="110"/>
          <w:sz w:val="12"/>
        </w:rPr>
        <w:t>continued</w:t>
      </w:r>
      <w:proofErr w:type="spellEnd"/>
      <w:r>
        <w:rPr>
          <w:i/>
          <w:spacing w:val="22"/>
          <w:w w:val="110"/>
          <w:sz w:val="12"/>
        </w:rPr>
        <w:t xml:space="preserve"> </w:t>
      </w:r>
      <w:r>
        <w:rPr>
          <w:i/>
          <w:w w:val="110"/>
          <w:sz w:val="12"/>
        </w:rPr>
        <w:t>on</w:t>
      </w:r>
      <w:r>
        <w:rPr>
          <w:i/>
          <w:spacing w:val="22"/>
          <w:w w:val="110"/>
          <w:sz w:val="12"/>
        </w:rPr>
        <w:t xml:space="preserve"> </w:t>
      </w:r>
      <w:proofErr w:type="spellStart"/>
      <w:r>
        <w:rPr>
          <w:i/>
          <w:w w:val="110"/>
          <w:sz w:val="12"/>
        </w:rPr>
        <w:t>next</w:t>
      </w:r>
      <w:proofErr w:type="spellEnd"/>
      <w:r>
        <w:rPr>
          <w:i/>
          <w:spacing w:val="22"/>
          <w:w w:val="110"/>
          <w:sz w:val="12"/>
        </w:rPr>
        <w:t xml:space="preserve"> </w:t>
      </w:r>
      <w:proofErr w:type="spellStart"/>
      <w:r>
        <w:rPr>
          <w:i/>
          <w:spacing w:val="-2"/>
          <w:w w:val="110"/>
          <w:sz w:val="12"/>
        </w:rPr>
        <w:t>page</w:t>
      </w:r>
      <w:proofErr w:type="spellEnd"/>
      <w:r>
        <w:rPr>
          <w:spacing w:val="-2"/>
          <w:w w:val="110"/>
          <w:sz w:val="12"/>
        </w:rPr>
        <w:t>)</w:t>
      </w:r>
    </w:p>
    <w:p w:rsidR="00B65F9D" w:rsidRDefault="00B65F9D" w:rsidP="00F906F0">
      <w:pPr>
        <w:jc w:val="right"/>
        <w:rPr>
          <w:sz w:val="12"/>
        </w:rPr>
        <w:sectPr w:rsidR="00B65F9D">
          <w:footerReference w:type="default" r:id="rId209"/>
          <w:pgSz w:w="15880" w:h="11910" w:orient="landscape"/>
          <w:pgMar w:top="760" w:right="1000" w:bottom="280" w:left="980" w:header="0" w:footer="0" w:gutter="0"/>
          <w:cols w:space="708"/>
        </w:sectPr>
      </w:pPr>
    </w:p>
    <w:p w:rsidR="00B65F9D" w:rsidRDefault="00B65F9D" w:rsidP="00F906F0">
      <w:pPr>
        <w:spacing w:before="75" w:after="33"/>
        <w:ind w:left="108"/>
        <w:rPr>
          <w:sz w:val="12"/>
        </w:rPr>
      </w:pPr>
      <w:r>
        <w:rPr>
          <w:noProof/>
          <w:lang w:eastAsia="tr-TR"/>
        </w:rPr>
        <w:lastRenderedPageBreak/>
        <mc:AlternateContent>
          <mc:Choice Requires="wps">
            <w:drawing>
              <wp:anchor distT="0" distB="0" distL="0" distR="0" simplePos="0" relativeHeight="251863040" behindDoc="0" locked="0" layoutInCell="1" allowOverlap="1" wp14:anchorId="30FEA89A" wp14:editId="3496DF88">
                <wp:simplePos x="0" y="0"/>
                <wp:positionH relativeFrom="page">
                  <wp:posOffset>9526344</wp:posOffset>
                </wp:positionH>
                <wp:positionV relativeFrom="page">
                  <wp:posOffset>464654</wp:posOffset>
                </wp:positionV>
                <wp:extent cx="115570" cy="1579880"/>
                <wp:effectExtent l="0" t="0" r="0" b="0"/>
                <wp:wrapNone/>
                <wp:docPr id="324" name="Textbox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579880"/>
                        </a:xfrm>
                        <a:prstGeom prst="rect">
                          <a:avLst/>
                        </a:prstGeom>
                      </wps:spPr>
                      <wps:txbx>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wps:txbx>
                      <wps:bodyPr vert="vert" wrap="square" lIns="0" tIns="0" rIns="0" bIns="0" rtlCol="0">
                        <a:noAutofit/>
                      </wps:bodyPr>
                    </wps:wsp>
                  </a:graphicData>
                </a:graphic>
              </wp:anchor>
            </w:drawing>
          </mc:Choice>
          <mc:Fallback>
            <w:pict>
              <v:shape w14:anchorId="30FEA89A" id="Textbox 324" o:spid="_x0000_s1131" type="#_x0000_t202" style="position:absolute;left:0;text-align:left;margin-left:750.1pt;margin-top:36.6pt;width:9.1pt;height:124.4pt;z-index:251863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" filled="f" stroked="f">
                <v:path arrowok="t"/>
                <v:textbox style="layout-flow:vertical" inset="0,0,0,0">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v:textbox>
                <w10:wrap anchorx="page" anchory="page"/>
              </v:shape>
            </w:pict>
          </mc:Fallback>
        </mc:AlternateContent>
      </w:r>
      <w:r>
        <w:rPr>
          <w:noProof/>
          <w:lang w:eastAsia="tr-TR"/>
        </w:rPr>
        <mc:AlternateContent>
          <mc:Choice Requires="wps">
            <w:drawing>
              <wp:anchor distT="0" distB="0" distL="0" distR="0" simplePos="0" relativeHeight="251864064" behindDoc="0" locked="0" layoutInCell="1" allowOverlap="1" wp14:anchorId="1B0A381B" wp14:editId="72171329">
                <wp:simplePos x="0" y="0"/>
                <wp:positionH relativeFrom="page">
                  <wp:posOffset>9526344</wp:posOffset>
                </wp:positionH>
                <wp:positionV relativeFrom="page">
                  <wp:posOffset>4680191</wp:posOffset>
                </wp:positionV>
                <wp:extent cx="115570" cy="2415540"/>
                <wp:effectExtent l="0" t="0" r="0" b="0"/>
                <wp:wrapNone/>
                <wp:docPr id="325" name="Text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2415540"/>
                        </a:xfrm>
                        <a:prstGeom prst="rect">
                          <a:avLst/>
                        </a:prstGeom>
                      </wps:spPr>
                      <wps:txbx>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wps:txbx>
                      <wps:bodyPr vert="vert" wrap="square" lIns="0" tIns="0" rIns="0" bIns="0" rtlCol="0">
                        <a:noAutofit/>
                      </wps:bodyPr>
                    </wps:wsp>
                  </a:graphicData>
                </a:graphic>
              </wp:anchor>
            </w:drawing>
          </mc:Choice>
          <mc:Fallback>
            <w:pict>
              <v:shape w14:anchorId="1B0A381B" id="Textbox 325" o:spid="_x0000_s1132" type="#_x0000_t202" style="position:absolute;left:0;text-align:left;margin-left:750.1pt;margin-top:368.5pt;width:9.1pt;height:190.2pt;z-index:251864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" filled="f" stroked="f">
                <v:path arrowok="t"/>
                <v:textbox style="layout-flow:vertical" inset="0,0,0,0">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v:textbox>
                <w10:wrap anchorx="page" anchory="page"/>
              </v:shape>
            </w:pict>
          </mc:Fallback>
        </mc:AlternateContent>
      </w:r>
      <w:r>
        <w:rPr>
          <w:noProof/>
          <w:lang w:eastAsia="tr-TR"/>
        </w:rPr>
        <mc:AlternateContent>
          <mc:Choice Requires="wps">
            <w:drawing>
              <wp:anchor distT="0" distB="0" distL="0" distR="0" simplePos="0" relativeHeight="251865088" behindDoc="0" locked="0" layoutInCell="1" allowOverlap="1" wp14:anchorId="7A47044D" wp14:editId="117CFA48">
                <wp:simplePos x="0" y="0"/>
                <wp:positionH relativeFrom="page">
                  <wp:posOffset>349489</wp:posOffset>
                </wp:positionH>
                <wp:positionV relativeFrom="page">
                  <wp:posOffset>3721709</wp:posOffset>
                </wp:positionV>
                <wp:extent cx="115570" cy="116839"/>
                <wp:effectExtent l="0" t="0" r="0" b="0"/>
                <wp:wrapNone/>
                <wp:docPr id="326" name="Textbox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16839"/>
                        </a:xfrm>
                        <a:prstGeom prst="rect">
                          <a:avLst/>
                        </a:prstGeom>
                      </wps:spPr>
                      <wps:txbx>
                        <w:txbxContent>
                          <w:p w:rsidR="00F906F0" w:rsidRDefault="00F906F0" w:rsidP="00B65F9D">
                            <w:pPr>
                              <w:spacing w:before="20"/>
                              <w:ind w:left="20"/>
                              <w:rPr>
                                <w:sz w:val="12"/>
                              </w:rPr>
                            </w:pPr>
                            <w:r>
                              <w:rPr>
                                <w:spacing w:val="-5"/>
                                <w:w w:val="120"/>
                                <w:sz w:val="12"/>
                              </w:rPr>
                              <w:t>43</w:t>
                            </w:r>
                          </w:p>
                        </w:txbxContent>
                      </wps:txbx>
                      <wps:bodyPr vert="vert" wrap="square" lIns="0" tIns="0" rIns="0" bIns="0" rtlCol="0">
                        <a:noAutofit/>
                      </wps:bodyPr>
                    </wps:wsp>
                  </a:graphicData>
                </a:graphic>
              </wp:anchor>
            </w:drawing>
          </mc:Choice>
          <mc:Fallback>
            <w:pict>
              <v:shape w14:anchorId="7A47044D" id="Textbox 326" o:spid="_x0000_s1133" type="#_x0000_t202" style="position:absolute;left:0;text-align:left;margin-left:27.5pt;margin-top:293.05pt;width:9.1pt;height:9.2pt;z-index:251865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" filled="f" stroked="f">
                <v:path arrowok="t"/>
                <v:textbox style="layout-flow:vertical" inset="0,0,0,0">
                  <w:txbxContent>
                    <w:p w:rsidR="00F906F0" w:rsidRDefault="00F906F0" w:rsidP="00B65F9D">
                      <w:pPr>
                        <w:spacing w:before="20"/>
                        <w:ind w:left="20"/>
                        <w:rPr>
                          <w:sz w:val="12"/>
                        </w:rPr>
                      </w:pPr>
                      <w:r>
                        <w:rPr>
                          <w:spacing w:val="-5"/>
                          <w:w w:val="120"/>
                          <w:sz w:val="12"/>
                        </w:rPr>
                        <w:t>43</w:t>
                      </w:r>
                    </w:p>
                  </w:txbxContent>
                </v:textbox>
                <w10:wrap anchorx="page" anchory="page"/>
              </v:shape>
            </w:pict>
          </mc:Fallback>
        </mc:AlternateContent>
      </w:r>
      <w:proofErr w:type="spellStart"/>
      <w:r>
        <w:rPr>
          <w:b/>
          <w:w w:val="115"/>
          <w:sz w:val="12"/>
        </w:rPr>
        <w:t>Table</w:t>
      </w:r>
      <w:proofErr w:type="spellEnd"/>
      <w:r>
        <w:rPr>
          <w:b/>
          <w:spacing w:val="18"/>
          <w:w w:val="115"/>
          <w:sz w:val="12"/>
        </w:rPr>
        <w:t xml:space="preserve"> </w:t>
      </w:r>
      <w:r>
        <w:rPr>
          <w:b/>
          <w:w w:val="115"/>
          <w:sz w:val="12"/>
        </w:rPr>
        <w:t>6</w:t>
      </w:r>
      <w:r>
        <w:rPr>
          <w:b/>
          <w:spacing w:val="18"/>
          <w:w w:val="115"/>
          <w:sz w:val="12"/>
        </w:rPr>
        <w:t xml:space="preserve"> </w:t>
      </w:r>
      <w:r>
        <w:rPr>
          <w:spacing w:val="-2"/>
          <w:w w:val="115"/>
          <w:sz w:val="12"/>
        </w:rPr>
        <w:t>(</w:t>
      </w:r>
      <w:proofErr w:type="spellStart"/>
      <w:r>
        <w:rPr>
          <w:i/>
          <w:spacing w:val="-2"/>
          <w:w w:val="115"/>
          <w:sz w:val="12"/>
        </w:rPr>
        <w:t>continued</w:t>
      </w:r>
      <w:proofErr w:type="spellEnd"/>
      <w:r>
        <w:rPr>
          <w:spacing w:val="-2"/>
          <w:w w:val="115"/>
          <w:sz w:val="12"/>
        </w:rPr>
        <w:t>).</w:t>
      </w:r>
    </w:p>
    <w:tbl>
      <w:tblPr>
        <w:tblW w:w="0" w:type="auto"/>
        <w:tblInd w:w="115" w:type="dxa"/>
        <w:tblLayout w:type="fixed"/>
        <w:tblCellMar>
          <w:left w:w="0" w:type="dxa"/>
          <w:right w:w="0" w:type="dxa"/>
        </w:tblCellMar>
        <w:tblLook w:val="01E0" w:firstRow="1" w:lastRow="1" w:firstColumn="1" w:lastColumn="1" w:noHBand="0" w:noVBand="0"/>
      </w:tblPr>
      <w:tblGrid>
        <w:gridCol w:w="494"/>
        <w:gridCol w:w="975"/>
        <w:gridCol w:w="1527"/>
        <w:gridCol w:w="961"/>
        <w:gridCol w:w="848"/>
        <w:gridCol w:w="1198"/>
        <w:gridCol w:w="1081"/>
        <w:gridCol w:w="990"/>
        <w:gridCol w:w="1282"/>
        <w:gridCol w:w="961"/>
        <w:gridCol w:w="1285"/>
        <w:gridCol w:w="1029"/>
        <w:gridCol w:w="1062"/>
      </w:tblGrid>
      <w:tr w:rsidR="00B65F9D" w:rsidTr="00F906F0">
        <w:trPr>
          <w:trHeight w:val="570"/>
        </w:trPr>
        <w:tc>
          <w:tcPr>
            <w:tcW w:w="494" w:type="dxa"/>
            <w:tcBorders>
              <w:top w:val="single" w:sz="4" w:space="0" w:color="000000"/>
              <w:bottom w:val="single" w:sz="4" w:space="0" w:color="000000"/>
            </w:tcBorders>
          </w:tcPr>
          <w:p w:rsidR="00B65F9D" w:rsidRDefault="00B65F9D" w:rsidP="00F906F0">
            <w:pPr>
              <w:pStyle w:val="TableParagraph"/>
              <w:spacing w:before="37"/>
              <w:ind w:left="28"/>
              <w:jc w:val="center"/>
              <w:rPr>
                <w:sz w:val="12"/>
              </w:rPr>
            </w:pPr>
            <w:r>
              <w:rPr>
                <w:sz w:val="12"/>
              </w:rPr>
              <w:t>S-</w:t>
            </w:r>
            <w:r>
              <w:rPr>
                <w:spacing w:val="-5"/>
                <w:sz w:val="12"/>
              </w:rPr>
              <w:t>ID</w:t>
            </w:r>
          </w:p>
        </w:tc>
        <w:tc>
          <w:tcPr>
            <w:tcW w:w="975" w:type="dxa"/>
            <w:tcBorders>
              <w:top w:val="single" w:sz="4" w:space="0" w:color="000000"/>
              <w:bottom w:val="single" w:sz="4" w:space="0" w:color="000000"/>
            </w:tcBorders>
          </w:tcPr>
          <w:p w:rsidR="00B65F9D" w:rsidRDefault="00B65F9D" w:rsidP="00F906F0">
            <w:pPr>
              <w:pStyle w:val="TableParagraph"/>
              <w:spacing w:before="37" w:line="297" w:lineRule="auto"/>
              <w:ind w:left="120"/>
              <w:rPr>
                <w:sz w:val="12"/>
              </w:rPr>
            </w:pPr>
            <w:r>
              <w:rPr>
                <w:spacing w:val="-2"/>
                <w:w w:val="115"/>
                <w:sz w:val="12"/>
              </w:rPr>
              <w:t>Author(s)/</w:t>
            </w:r>
            <w:r>
              <w:rPr>
                <w:spacing w:val="40"/>
                <w:w w:val="115"/>
                <w:sz w:val="12"/>
              </w:rPr>
              <w:t xml:space="preserve"> </w:t>
            </w:r>
            <w:r>
              <w:rPr>
                <w:spacing w:val="-4"/>
                <w:w w:val="115"/>
                <w:sz w:val="12"/>
              </w:rPr>
              <w:t>Year</w:t>
            </w:r>
          </w:p>
        </w:tc>
        <w:tc>
          <w:tcPr>
            <w:tcW w:w="1527" w:type="dxa"/>
            <w:tcBorders>
              <w:top w:val="single" w:sz="4" w:space="0" w:color="000000"/>
              <w:bottom w:val="single" w:sz="4" w:space="0" w:color="000000"/>
            </w:tcBorders>
          </w:tcPr>
          <w:p w:rsidR="00B65F9D" w:rsidRDefault="00B65F9D" w:rsidP="00F906F0">
            <w:pPr>
              <w:pStyle w:val="TableParagraph"/>
              <w:spacing w:before="37"/>
              <w:ind w:left="68"/>
              <w:rPr>
                <w:sz w:val="12"/>
              </w:rPr>
            </w:pPr>
            <w:r>
              <w:rPr>
                <w:spacing w:val="-2"/>
                <w:w w:val="115"/>
                <w:sz w:val="12"/>
              </w:rPr>
              <w:t>Objective</w:t>
            </w:r>
          </w:p>
        </w:tc>
        <w:tc>
          <w:tcPr>
            <w:tcW w:w="961" w:type="dxa"/>
            <w:tcBorders>
              <w:top w:val="single" w:sz="4" w:space="0" w:color="000000"/>
              <w:bottom w:val="single" w:sz="4" w:space="0" w:color="000000"/>
            </w:tcBorders>
          </w:tcPr>
          <w:p w:rsidR="00B65F9D" w:rsidRDefault="00B65F9D" w:rsidP="00F906F0">
            <w:pPr>
              <w:pStyle w:val="TableParagraph"/>
              <w:spacing w:before="37"/>
              <w:ind w:left="62"/>
              <w:rPr>
                <w:sz w:val="12"/>
              </w:rPr>
            </w:pPr>
            <w:r>
              <w:rPr>
                <w:spacing w:val="-2"/>
                <w:w w:val="115"/>
                <w:sz w:val="12"/>
              </w:rPr>
              <w:t>Methodology</w:t>
            </w:r>
          </w:p>
        </w:tc>
        <w:tc>
          <w:tcPr>
            <w:tcW w:w="848" w:type="dxa"/>
            <w:tcBorders>
              <w:top w:val="single" w:sz="4" w:space="0" w:color="000000"/>
              <w:bottom w:val="single" w:sz="4" w:space="0" w:color="000000"/>
            </w:tcBorders>
          </w:tcPr>
          <w:p w:rsidR="00B65F9D" w:rsidRDefault="00B65F9D" w:rsidP="00F906F0">
            <w:pPr>
              <w:pStyle w:val="TableParagraph"/>
              <w:spacing w:before="37"/>
              <w:ind w:left="61"/>
              <w:rPr>
                <w:sz w:val="12"/>
              </w:rPr>
            </w:pPr>
            <w:r>
              <w:rPr>
                <w:spacing w:val="-2"/>
                <w:w w:val="115"/>
                <w:sz w:val="12"/>
              </w:rPr>
              <w:t>Country</w:t>
            </w:r>
          </w:p>
        </w:tc>
        <w:tc>
          <w:tcPr>
            <w:tcW w:w="1198" w:type="dxa"/>
            <w:tcBorders>
              <w:top w:val="single" w:sz="4" w:space="0" w:color="000000"/>
              <w:bottom w:val="single" w:sz="4" w:space="0" w:color="000000"/>
            </w:tcBorders>
          </w:tcPr>
          <w:p w:rsidR="00B65F9D" w:rsidRDefault="00B65F9D" w:rsidP="00F906F0">
            <w:pPr>
              <w:pStyle w:val="TableParagraph"/>
              <w:spacing w:before="37"/>
              <w:ind w:left="136"/>
              <w:rPr>
                <w:sz w:val="12"/>
              </w:rPr>
            </w:pPr>
            <w:r>
              <w:rPr>
                <w:spacing w:val="-2"/>
                <w:w w:val="120"/>
                <w:sz w:val="12"/>
              </w:rPr>
              <w:t>Subject/Sample</w:t>
            </w:r>
          </w:p>
        </w:tc>
        <w:tc>
          <w:tcPr>
            <w:tcW w:w="1081" w:type="dxa"/>
            <w:tcBorders>
              <w:top w:val="single" w:sz="4" w:space="0" w:color="000000"/>
              <w:bottom w:val="single" w:sz="4" w:space="0" w:color="000000"/>
            </w:tcBorders>
          </w:tcPr>
          <w:p w:rsidR="00B65F9D" w:rsidRDefault="00B65F9D" w:rsidP="00F906F0">
            <w:pPr>
              <w:pStyle w:val="TableParagraph"/>
              <w:spacing w:before="37"/>
              <w:ind w:left="60"/>
              <w:rPr>
                <w:sz w:val="12"/>
              </w:rPr>
            </w:pPr>
            <w:r>
              <w:rPr>
                <w:w w:val="115"/>
                <w:sz w:val="12"/>
              </w:rPr>
              <w:t>Wearables</w:t>
            </w:r>
            <w:r>
              <w:rPr>
                <w:spacing w:val="18"/>
                <w:w w:val="115"/>
                <w:sz w:val="12"/>
              </w:rPr>
              <w:t xml:space="preserve"> </w:t>
            </w:r>
            <w:r>
              <w:rPr>
                <w:spacing w:val="-4"/>
                <w:w w:val="115"/>
                <w:sz w:val="12"/>
              </w:rPr>
              <w:t>Type</w:t>
            </w:r>
          </w:p>
        </w:tc>
        <w:tc>
          <w:tcPr>
            <w:tcW w:w="990" w:type="dxa"/>
            <w:tcBorders>
              <w:top w:val="single" w:sz="4" w:space="0" w:color="000000"/>
              <w:bottom w:val="single" w:sz="4" w:space="0" w:color="000000"/>
            </w:tcBorders>
          </w:tcPr>
          <w:p w:rsidR="00B65F9D" w:rsidRDefault="00B65F9D" w:rsidP="00F906F0">
            <w:pPr>
              <w:pStyle w:val="TableParagraph"/>
              <w:spacing w:before="37" w:line="297" w:lineRule="auto"/>
              <w:ind w:left="101" w:hanging="1"/>
              <w:rPr>
                <w:sz w:val="12"/>
              </w:rPr>
            </w:pPr>
            <w:r>
              <w:rPr>
                <w:spacing w:val="-2"/>
                <w:w w:val="115"/>
                <w:sz w:val="12"/>
              </w:rPr>
              <w:t>Research</w:t>
            </w:r>
            <w:r>
              <w:rPr>
                <w:spacing w:val="40"/>
                <w:w w:val="115"/>
                <w:sz w:val="12"/>
              </w:rPr>
              <w:t xml:space="preserve"> </w:t>
            </w:r>
            <w:r>
              <w:rPr>
                <w:spacing w:val="-2"/>
                <w:w w:val="115"/>
                <w:sz w:val="12"/>
              </w:rPr>
              <w:t>Strategy</w:t>
            </w:r>
          </w:p>
        </w:tc>
        <w:tc>
          <w:tcPr>
            <w:tcW w:w="1282" w:type="dxa"/>
            <w:tcBorders>
              <w:top w:val="single" w:sz="4" w:space="0" w:color="000000"/>
              <w:bottom w:val="single" w:sz="4" w:space="0" w:color="000000"/>
            </w:tcBorders>
          </w:tcPr>
          <w:p w:rsidR="00B65F9D" w:rsidRDefault="00B65F9D" w:rsidP="00F906F0">
            <w:pPr>
              <w:pStyle w:val="TableParagraph"/>
              <w:spacing w:before="37" w:line="297" w:lineRule="auto"/>
              <w:ind w:left="233"/>
              <w:rPr>
                <w:sz w:val="12"/>
              </w:rPr>
            </w:pPr>
            <w:r>
              <w:rPr>
                <w:w w:val="115"/>
                <w:sz w:val="12"/>
              </w:rPr>
              <w:t>Data</w:t>
            </w:r>
            <w:r>
              <w:rPr>
                <w:spacing w:val="-1"/>
                <w:w w:val="115"/>
                <w:sz w:val="12"/>
              </w:rPr>
              <w:t xml:space="preserve"> </w:t>
            </w:r>
            <w:r>
              <w:rPr>
                <w:w w:val="115"/>
                <w:sz w:val="12"/>
              </w:rPr>
              <w:t>Collection</w:t>
            </w:r>
            <w:r>
              <w:rPr>
                <w:spacing w:val="40"/>
                <w:w w:val="115"/>
                <w:sz w:val="12"/>
              </w:rPr>
              <w:t xml:space="preserve"> </w:t>
            </w:r>
            <w:r>
              <w:rPr>
                <w:spacing w:val="-2"/>
                <w:w w:val="115"/>
                <w:sz w:val="12"/>
              </w:rPr>
              <w:t>Methods</w:t>
            </w:r>
          </w:p>
        </w:tc>
        <w:tc>
          <w:tcPr>
            <w:tcW w:w="961" w:type="dxa"/>
            <w:tcBorders>
              <w:top w:val="single" w:sz="4" w:space="0" w:color="000000"/>
              <w:bottom w:val="single" w:sz="4" w:space="0" w:color="000000"/>
            </w:tcBorders>
          </w:tcPr>
          <w:p w:rsidR="00B65F9D" w:rsidRDefault="00B65F9D" w:rsidP="00F906F0">
            <w:pPr>
              <w:pStyle w:val="TableParagraph"/>
              <w:spacing w:before="37" w:line="297" w:lineRule="auto"/>
              <w:ind w:left="73"/>
              <w:rPr>
                <w:sz w:val="12"/>
              </w:rPr>
            </w:pPr>
            <w:r>
              <w:rPr>
                <w:spacing w:val="-2"/>
                <w:w w:val="120"/>
                <w:sz w:val="12"/>
              </w:rPr>
              <w:t>Theory/</w:t>
            </w:r>
            <w:r>
              <w:rPr>
                <w:spacing w:val="40"/>
                <w:w w:val="120"/>
                <w:sz w:val="12"/>
              </w:rPr>
              <w:t xml:space="preserve"> </w:t>
            </w:r>
            <w:r>
              <w:rPr>
                <w:spacing w:val="-2"/>
                <w:w w:val="115"/>
                <w:sz w:val="12"/>
              </w:rPr>
              <w:t>Framework</w:t>
            </w:r>
          </w:p>
        </w:tc>
        <w:tc>
          <w:tcPr>
            <w:tcW w:w="1285" w:type="dxa"/>
            <w:tcBorders>
              <w:top w:val="single" w:sz="4" w:space="0" w:color="000000"/>
              <w:bottom w:val="single" w:sz="4" w:space="0" w:color="000000"/>
            </w:tcBorders>
          </w:tcPr>
          <w:p w:rsidR="00B65F9D" w:rsidRDefault="00B65F9D" w:rsidP="00F906F0">
            <w:pPr>
              <w:pStyle w:val="TableParagraph"/>
              <w:spacing w:before="5" w:line="170" w:lineRule="atLeast"/>
              <w:ind w:left="234"/>
              <w:rPr>
                <w:sz w:val="12"/>
              </w:rPr>
            </w:pPr>
            <w:r>
              <w:rPr>
                <w:spacing w:val="-2"/>
                <w:w w:val="115"/>
                <w:sz w:val="12"/>
              </w:rPr>
              <w:t>Analyzing</w:t>
            </w:r>
            <w:r>
              <w:rPr>
                <w:spacing w:val="40"/>
                <w:w w:val="115"/>
                <w:sz w:val="12"/>
              </w:rPr>
              <w:t xml:space="preserve"> </w:t>
            </w:r>
            <w:r>
              <w:rPr>
                <w:spacing w:val="-2"/>
                <w:w w:val="115"/>
                <w:sz w:val="12"/>
              </w:rPr>
              <w:t>Tool/Technique/</w:t>
            </w:r>
            <w:r>
              <w:rPr>
                <w:spacing w:val="40"/>
                <w:w w:val="115"/>
                <w:sz w:val="12"/>
              </w:rPr>
              <w:t xml:space="preserve"> </w:t>
            </w:r>
            <w:r>
              <w:rPr>
                <w:spacing w:val="-4"/>
                <w:w w:val="115"/>
                <w:sz w:val="12"/>
              </w:rPr>
              <w:t>Test</w:t>
            </w:r>
          </w:p>
        </w:tc>
        <w:tc>
          <w:tcPr>
            <w:tcW w:w="1029" w:type="dxa"/>
            <w:tcBorders>
              <w:top w:val="single" w:sz="4" w:space="0" w:color="000000"/>
              <w:bottom w:val="single" w:sz="4" w:space="0" w:color="000000"/>
            </w:tcBorders>
          </w:tcPr>
          <w:p w:rsidR="00B65F9D" w:rsidRDefault="00B65F9D" w:rsidP="00F906F0">
            <w:pPr>
              <w:pStyle w:val="TableParagraph"/>
              <w:spacing w:before="37"/>
              <w:ind w:left="71"/>
              <w:rPr>
                <w:sz w:val="12"/>
              </w:rPr>
            </w:pPr>
            <w:r>
              <w:rPr>
                <w:spacing w:val="-2"/>
                <w:w w:val="115"/>
                <w:sz w:val="12"/>
              </w:rPr>
              <w:t>Theme</w:t>
            </w:r>
          </w:p>
        </w:tc>
        <w:tc>
          <w:tcPr>
            <w:tcW w:w="1062" w:type="dxa"/>
            <w:tcBorders>
              <w:top w:val="single" w:sz="4" w:space="0" w:color="000000"/>
              <w:bottom w:val="single" w:sz="4" w:space="0" w:color="000000"/>
            </w:tcBorders>
          </w:tcPr>
          <w:p w:rsidR="00B65F9D" w:rsidRDefault="00B65F9D" w:rsidP="00F906F0">
            <w:pPr>
              <w:pStyle w:val="TableParagraph"/>
              <w:spacing w:before="37"/>
              <w:ind w:left="164"/>
              <w:rPr>
                <w:sz w:val="12"/>
              </w:rPr>
            </w:pPr>
            <w:r>
              <w:rPr>
                <w:spacing w:val="-2"/>
                <w:w w:val="115"/>
                <w:sz w:val="12"/>
              </w:rPr>
              <w:t>Industry</w:t>
            </w:r>
          </w:p>
        </w:tc>
      </w:tr>
      <w:tr w:rsidR="00B65F9D" w:rsidTr="00F906F0">
        <w:trPr>
          <w:trHeight w:val="194"/>
        </w:trPr>
        <w:tc>
          <w:tcPr>
            <w:tcW w:w="494"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S90</w:t>
            </w:r>
          </w:p>
        </w:tc>
        <w:tc>
          <w:tcPr>
            <w:tcW w:w="975" w:type="dxa"/>
            <w:tcBorders>
              <w:top w:val="single" w:sz="4" w:space="0" w:color="000000"/>
            </w:tcBorders>
          </w:tcPr>
          <w:p w:rsidR="00B65F9D" w:rsidRDefault="00B65F9D" w:rsidP="00F906F0">
            <w:pPr>
              <w:pStyle w:val="TableParagraph"/>
              <w:spacing w:before="37" w:line="136" w:lineRule="exact"/>
              <w:ind w:left="120"/>
              <w:rPr>
                <w:sz w:val="12"/>
              </w:rPr>
            </w:pPr>
            <w:r>
              <w:rPr>
                <w:w w:val="115"/>
                <w:sz w:val="12"/>
              </w:rPr>
              <w:t>Anna</w:t>
            </w:r>
            <w:r>
              <w:rPr>
                <w:spacing w:val="13"/>
                <w:w w:val="115"/>
                <w:sz w:val="12"/>
              </w:rPr>
              <w:t xml:space="preserve"> </w:t>
            </w:r>
            <w:r>
              <w:rPr>
                <w:spacing w:val="-2"/>
                <w:w w:val="115"/>
                <w:sz w:val="12"/>
              </w:rPr>
              <w:t>Perry,</w:t>
            </w:r>
          </w:p>
        </w:tc>
        <w:tc>
          <w:tcPr>
            <w:tcW w:w="1527" w:type="dxa"/>
            <w:tcBorders>
              <w:top w:val="single" w:sz="4" w:space="0" w:color="000000"/>
            </w:tcBorders>
          </w:tcPr>
          <w:p w:rsidR="00B65F9D" w:rsidRDefault="00B65F9D" w:rsidP="00F906F0">
            <w:pPr>
              <w:pStyle w:val="TableParagraph"/>
              <w:spacing w:before="37" w:line="136" w:lineRule="exact"/>
              <w:ind w:left="68"/>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considered</w:t>
            </w:r>
          </w:p>
        </w:tc>
        <w:tc>
          <w:tcPr>
            <w:tcW w:w="961" w:type="dxa"/>
            <w:tcBorders>
              <w:top w:val="single" w:sz="4" w:space="0" w:color="000000"/>
            </w:tcBorders>
          </w:tcPr>
          <w:p w:rsidR="00B65F9D" w:rsidRDefault="00B65F9D" w:rsidP="00F906F0">
            <w:pPr>
              <w:pStyle w:val="TableParagraph"/>
              <w:spacing w:before="37" w:line="136" w:lineRule="exact"/>
              <w:ind w:left="62"/>
              <w:rPr>
                <w:sz w:val="12"/>
              </w:rPr>
            </w:pPr>
            <w:r>
              <w:rPr>
                <w:spacing w:val="-2"/>
                <w:w w:val="115"/>
                <w:sz w:val="12"/>
              </w:rPr>
              <w:t>Qualitative</w:t>
            </w:r>
          </w:p>
        </w:tc>
        <w:tc>
          <w:tcPr>
            <w:tcW w:w="848" w:type="dxa"/>
            <w:tcBorders>
              <w:top w:val="single" w:sz="4" w:space="0" w:color="000000"/>
            </w:tcBorders>
          </w:tcPr>
          <w:p w:rsidR="00B65F9D" w:rsidRDefault="00B65F9D" w:rsidP="00F906F0">
            <w:pPr>
              <w:pStyle w:val="TableParagraph"/>
              <w:spacing w:before="37" w:line="136" w:lineRule="exact"/>
              <w:ind w:left="61"/>
              <w:rPr>
                <w:sz w:val="12"/>
              </w:rPr>
            </w:pPr>
            <w:r>
              <w:rPr>
                <w:spacing w:val="-5"/>
                <w:sz w:val="12"/>
              </w:rPr>
              <w:t>USA</w:t>
            </w:r>
          </w:p>
        </w:tc>
        <w:tc>
          <w:tcPr>
            <w:tcW w:w="1198" w:type="dxa"/>
            <w:tcBorders>
              <w:top w:val="single" w:sz="4" w:space="0" w:color="000000"/>
            </w:tcBorders>
          </w:tcPr>
          <w:p w:rsidR="00B65F9D" w:rsidRDefault="00B65F9D" w:rsidP="00F906F0">
            <w:pPr>
              <w:pStyle w:val="TableParagraph"/>
              <w:spacing w:before="37" w:line="136" w:lineRule="exact"/>
              <w:ind w:left="136"/>
              <w:rPr>
                <w:sz w:val="12"/>
              </w:rPr>
            </w:pPr>
            <w:r>
              <w:rPr>
                <w:w w:val="120"/>
                <w:sz w:val="12"/>
              </w:rPr>
              <w:t>15</w:t>
            </w:r>
            <w:r>
              <w:rPr>
                <w:spacing w:val="15"/>
                <w:w w:val="120"/>
                <w:sz w:val="12"/>
              </w:rPr>
              <w:t xml:space="preserve"> </w:t>
            </w:r>
            <w:r>
              <w:rPr>
                <w:spacing w:val="-2"/>
                <w:w w:val="120"/>
                <w:sz w:val="12"/>
              </w:rPr>
              <w:t>smart</w:t>
            </w:r>
          </w:p>
        </w:tc>
        <w:tc>
          <w:tcPr>
            <w:tcW w:w="1081" w:type="dxa"/>
            <w:tcBorders>
              <w:top w:val="single" w:sz="4" w:space="0" w:color="000000"/>
            </w:tcBorders>
          </w:tcPr>
          <w:p w:rsidR="00B65F9D" w:rsidRDefault="00B65F9D" w:rsidP="00F906F0">
            <w:pPr>
              <w:pStyle w:val="TableParagraph"/>
              <w:spacing w:before="37" w:line="136" w:lineRule="exact"/>
              <w:ind w:left="60"/>
              <w:rPr>
                <w:sz w:val="12"/>
              </w:rPr>
            </w:pPr>
            <w:r>
              <w:rPr>
                <w:w w:val="115"/>
                <w:sz w:val="12"/>
              </w:rPr>
              <w:t>Smart</w:t>
            </w:r>
            <w:r>
              <w:rPr>
                <w:spacing w:val="21"/>
                <w:w w:val="115"/>
                <w:sz w:val="12"/>
              </w:rPr>
              <w:t xml:space="preserve"> </w:t>
            </w:r>
            <w:r>
              <w:rPr>
                <w:spacing w:val="-2"/>
                <w:w w:val="115"/>
                <w:sz w:val="12"/>
              </w:rPr>
              <w:t>Clothing</w:t>
            </w:r>
          </w:p>
        </w:tc>
        <w:tc>
          <w:tcPr>
            <w:tcW w:w="990" w:type="dxa"/>
            <w:tcBorders>
              <w:top w:val="single" w:sz="4" w:space="0" w:color="000000"/>
            </w:tcBorders>
          </w:tcPr>
          <w:p w:rsidR="00B65F9D" w:rsidRDefault="00B65F9D" w:rsidP="00F906F0">
            <w:pPr>
              <w:pStyle w:val="TableParagraph"/>
              <w:spacing w:before="37" w:line="136" w:lineRule="exact"/>
              <w:ind w:left="101"/>
              <w:rPr>
                <w:sz w:val="12"/>
              </w:rPr>
            </w:pPr>
            <w:r>
              <w:rPr>
                <w:w w:val="110"/>
                <w:sz w:val="12"/>
              </w:rPr>
              <w:t>Case</w:t>
            </w:r>
            <w:r>
              <w:rPr>
                <w:spacing w:val="20"/>
                <w:w w:val="110"/>
                <w:sz w:val="12"/>
              </w:rPr>
              <w:t xml:space="preserve"> </w:t>
            </w:r>
            <w:r>
              <w:rPr>
                <w:spacing w:val="-2"/>
                <w:w w:val="110"/>
                <w:sz w:val="12"/>
              </w:rPr>
              <w:t>Study</w:t>
            </w:r>
          </w:p>
        </w:tc>
        <w:tc>
          <w:tcPr>
            <w:tcW w:w="1282" w:type="dxa"/>
            <w:tcBorders>
              <w:top w:val="single" w:sz="4" w:space="0" w:color="000000"/>
            </w:tcBorders>
          </w:tcPr>
          <w:p w:rsidR="00B65F9D" w:rsidRDefault="00B65F9D" w:rsidP="00F906F0">
            <w:pPr>
              <w:pStyle w:val="TableParagraph"/>
              <w:spacing w:before="37" w:line="136" w:lineRule="exact"/>
              <w:ind w:left="233"/>
              <w:rPr>
                <w:sz w:val="12"/>
              </w:rPr>
            </w:pPr>
            <w:r>
              <w:rPr>
                <w:w w:val="115"/>
                <w:sz w:val="12"/>
              </w:rPr>
              <w:t>In-</w:t>
            </w:r>
            <w:r>
              <w:rPr>
                <w:spacing w:val="-2"/>
                <w:w w:val="115"/>
                <w:sz w:val="12"/>
              </w:rPr>
              <w:t>depth</w:t>
            </w:r>
          </w:p>
        </w:tc>
        <w:tc>
          <w:tcPr>
            <w:tcW w:w="961" w:type="dxa"/>
            <w:tcBorders>
              <w:top w:val="single" w:sz="4" w:space="0" w:color="000000"/>
            </w:tcBorders>
          </w:tcPr>
          <w:p w:rsidR="00B65F9D" w:rsidRDefault="00B65F9D" w:rsidP="00F906F0">
            <w:pPr>
              <w:pStyle w:val="TableParagraph"/>
              <w:spacing w:before="37" w:line="136" w:lineRule="exact"/>
              <w:ind w:left="73"/>
              <w:rPr>
                <w:sz w:val="12"/>
              </w:rPr>
            </w:pPr>
            <w:r>
              <w:rPr>
                <w:spacing w:val="-10"/>
                <w:w w:val="105"/>
                <w:sz w:val="12"/>
              </w:rPr>
              <w:t>–</w:t>
            </w:r>
          </w:p>
        </w:tc>
        <w:tc>
          <w:tcPr>
            <w:tcW w:w="1285" w:type="dxa"/>
            <w:tcBorders>
              <w:top w:val="single" w:sz="4" w:space="0" w:color="000000"/>
            </w:tcBorders>
          </w:tcPr>
          <w:p w:rsidR="00B65F9D" w:rsidRDefault="00B65F9D" w:rsidP="00F906F0">
            <w:pPr>
              <w:pStyle w:val="TableParagraph"/>
              <w:spacing w:before="37" w:line="136" w:lineRule="exact"/>
              <w:ind w:left="234"/>
              <w:rPr>
                <w:sz w:val="12"/>
              </w:rPr>
            </w:pPr>
            <w:r>
              <w:rPr>
                <w:spacing w:val="-2"/>
                <w:w w:val="120"/>
                <w:sz w:val="12"/>
              </w:rPr>
              <w:t>Interpretative</w:t>
            </w:r>
          </w:p>
        </w:tc>
        <w:tc>
          <w:tcPr>
            <w:tcW w:w="1029" w:type="dxa"/>
            <w:tcBorders>
              <w:top w:val="single" w:sz="4" w:space="0" w:color="000000"/>
            </w:tcBorders>
          </w:tcPr>
          <w:p w:rsidR="00B65F9D" w:rsidRDefault="00B65F9D" w:rsidP="00F906F0">
            <w:pPr>
              <w:pStyle w:val="TableParagraph"/>
              <w:spacing w:before="37" w:line="136" w:lineRule="exact"/>
              <w:ind w:left="71"/>
              <w:rPr>
                <w:sz w:val="12"/>
              </w:rPr>
            </w:pPr>
            <w:r>
              <w:rPr>
                <w:spacing w:val="-4"/>
                <w:w w:val="110"/>
                <w:sz w:val="12"/>
              </w:rPr>
              <w:t>User</w:t>
            </w:r>
          </w:p>
        </w:tc>
        <w:tc>
          <w:tcPr>
            <w:tcW w:w="1062" w:type="dxa"/>
            <w:tcBorders>
              <w:top w:val="single" w:sz="4" w:space="0" w:color="000000"/>
            </w:tcBorders>
          </w:tcPr>
          <w:p w:rsidR="00B65F9D" w:rsidRDefault="00B65F9D" w:rsidP="00F906F0">
            <w:pPr>
              <w:pStyle w:val="TableParagraph"/>
              <w:spacing w:before="37" w:line="136" w:lineRule="exact"/>
              <w:ind w:left="164"/>
              <w:rPr>
                <w:sz w:val="12"/>
              </w:rPr>
            </w:pPr>
            <w:r>
              <w:rPr>
                <w:spacing w:val="-2"/>
                <w:w w:val="115"/>
                <w:sz w:val="12"/>
              </w:rPr>
              <w:t>Textiles</w:t>
            </w:r>
          </w:p>
        </w:tc>
      </w:tr>
      <w:tr w:rsidR="00B65F9D" w:rsidTr="00F906F0">
        <w:trPr>
          <w:trHeight w:val="171"/>
        </w:trPr>
        <w:tc>
          <w:tcPr>
            <w:tcW w:w="494" w:type="dxa"/>
          </w:tcPr>
          <w:p w:rsidR="00B65F9D" w:rsidRDefault="00B65F9D" w:rsidP="00F906F0">
            <w:pPr>
              <w:pStyle w:val="TableParagraph"/>
              <w:rPr>
                <w:sz w:val="10"/>
              </w:rPr>
            </w:pPr>
          </w:p>
        </w:tc>
        <w:tc>
          <w:tcPr>
            <w:tcW w:w="975" w:type="dxa"/>
          </w:tcPr>
          <w:p w:rsidR="00B65F9D" w:rsidRDefault="00B65F9D" w:rsidP="00F906F0">
            <w:pPr>
              <w:pStyle w:val="TableParagraph"/>
              <w:spacing w:before="15" w:line="136" w:lineRule="exact"/>
              <w:ind w:left="120"/>
              <w:rPr>
                <w:sz w:val="12"/>
              </w:rPr>
            </w:pPr>
            <w:r>
              <w:rPr>
                <w:spacing w:val="-2"/>
                <w:w w:val="115"/>
                <w:sz w:val="12"/>
              </w:rPr>
              <w:t>Laura</w:t>
            </w:r>
          </w:p>
        </w:tc>
        <w:tc>
          <w:tcPr>
            <w:tcW w:w="1527" w:type="dxa"/>
          </w:tcPr>
          <w:p w:rsidR="00B65F9D" w:rsidRDefault="00B65F9D" w:rsidP="00F906F0">
            <w:pPr>
              <w:pStyle w:val="TableParagraph"/>
              <w:spacing w:before="15" w:line="136" w:lineRule="exact"/>
              <w:ind w:left="68"/>
              <w:rPr>
                <w:sz w:val="12"/>
              </w:rPr>
            </w:pPr>
            <w:r>
              <w:rPr>
                <w:w w:val="120"/>
                <w:sz w:val="12"/>
              </w:rPr>
              <w:t>the</w:t>
            </w:r>
            <w:r>
              <w:rPr>
                <w:spacing w:val="12"/>
                <w:w w:val="120"/>
                <w:sz w:val="12"/>
              </w:rPr>
              <w:t xml:space="preserve"> </w:t>
            </w:r>
            <w:r>
              <w:rPr>
                <w:w w:val="120"/>
                <w:sz w:val="12"/>
              </w:rPr>
              <w:t>designer</w:t>
            </w:r>
            <w:r>
              <w:rPr>
                <w:spacing w:val="12"/>
                <w:w w:val="120"/>
                <w:sz w:val="12"/>
              </w:rPr>
              <w:t xml:space="preserve"> </w:t>
            </w:r>
            <w:r>
              <w:rPr>
                <w:w w:val="120"/>
                <w:sz w:val="12"/>
              </w:rPr>
              <w:t>and</w:t>
            </w:r>
            <w:r>
              <w:rPr>
                <w:spacing w:val="13"/>
                <w:w w:val="120"/>
                <w:sz w:val="12"/>
              </w:rPr>
              <w:t xml:space="preserve"> </w:t>
            </w:r>
            <w:r>
              <w:rPr>
                <w:spacing w:val="-4"/>
                <w:w w:val="120"/>
                <w:sz w:val="12"/>
              </w:rPr>
              <w:t>user</w:t>
            </w:r>
          </w:p>
        </w:tc>
        <w:tc>
          <w:tcPr>
            <w:tcW w:w="961" w:type="dxa"/>
          </w:tcPr>
          <w:p w:rsidR="00B65F9D" w:rsidRDefault="00B65F9D" w:rsidP="00F906F0">
            <w:pPr>
              <w:pStyle w:val="TableParagraph"/>
              <w:rPr>
                <w:sz w:val="10"/>
              </w:rPr>
            </w:pPr>
          </w:p>
        </w:tc>
        <w:tc>
          <w:tcPr>
            <w:tcW w:w="848" w:type="dxa"/>
          </w:tcPr>
          <w:p w:rsidR="00B65F9D" w:rsidRDefault="00B65F9D" w:rsidP="00F906F0">
            <w:pPr>
              <w:pStyle w:val="TableParagraph"/>
              <w:rPr>
                <w:sz w:val="10"/>
              </w:rPr>
            </w:pPr>
          </w:p>
        </w:tc>
        <w:tc>
          <w:tcPr>
            <w:tcW w:w="1198" w:type="dxa"/>
          </w:tcPr>
          <w:p w:rsidR="00B65F9D" w:rsidRDefault="00B65F9D" w:rsidP="00F906F0">
            <w:pPr>
              <w:pStyle w:val="TableParagraph"/>
              <w:spacing w:before="15" w:line="136" w:lineRule="exact"/>
              <w:ind w:left="136"/>
              <w:rPr>
                <w:sz w:val="12"/>
              </w:rPr>
            </w:pPr>
            <w:r>
              <w:rPr>
                <w:spacing w:val="-2"/>
                <w:w w:val="115"/>
                <w:sz w:val="12"/>
              </w:rPr>
              <w:t>clothing</w:t>
            </w:r>
          </w:p>
        </w:tc>
        <w:tc>
          <w:tcPr>
            <w:tcW w:w="1081"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282" w:type="dxa"/>
          </w:tcPr>
          <w:p w:rsidR="00B65F9D" w:rsidRDefault="00B65F9D" w:rsidP="00F906F0">
            <w:pPr>
              <w:pStyle w:val="TableParagraph"/>
              <w:spacing w:before="15" w:line="136" w:lineRule="exact"/>
              <w:ind w:left="233"/>
              <w:rPr>
                <w:sz w:val="12"/>
              </w:rPr>
            </w:pPr>
            <w:r>
              <w:rPr>
                <w:spacing w:val="-2"/>
                <w:w w:val="120"/>
                <w:sz w:val="12"/>
              </w:rPr>
              <w:t>interview</w:t>
            </w:r>
          </w:p>
        </w:tc>
        <w:tc>
          <w:tcPr>
            <w:tcW w:w="961" w:type="dxa"/>
          </w:tcPr>
          <w:p w:rsidR="00B65F9D" w:rsidRDefault="00B65F9D" w:rsidP="00F906F0">
            <w:pPr>
              <w:pStyle w:val="TableParagraph"/>
              <w:rPr>
                <w:sz w:val="10"/>
              </w:rPr>
            </w:pPr>
          </w:p>
        </w:tc>
        <w:tc>
          <w:tcPr>
            <w:tcW w:w="1285" w:type="dxa"/>
          </w:tcPr>
          <w:p w:rsidR="00B65F9D" w:rsidRDefault="00B65F9D" w:rsidP="00F906F0">
            <w:pPr>
              <w:pStyle w:val="TableParagraph"/>
              <w:spacing w:before="15" w:line="136" w:lineRule="exact"/>
              <w:ind w:left="234"/>
              <w:rPr>
                <w:sz w:val="12"/>
              </w:rPr>
            </w:pPr>
            <w:proofErr w:type="spellStart"/>
            <w:r>
              <w:rPr>
                <w:spacing w:val="-2"/>
                <w:w w:val="115"/>
                <w:sz w:val="12"/>
              </w:rPr>
              <w:t>phenomenologi</w:t>
            </w:r>
            <w:proofErr w:type="spellEnd"/>
            <w:r>
              <w:rPr>
                <w:spacing w:val="-2"/>
                <w:w w:val="115"/>
                <w:sz w:val="12"/>
              </w:rPr>
              <w:t>-</w:t>
            </w:r>
          </w:p>
        </w:tc>
        <w:tc>
          <w:tcPr>
            <w:tcW w:w="1029" w:type="dxa"/>
          </w:tcPr>
          <w:p w:rsidR="00B65F9D" w:rsidRDefault="00B65F9D" w:rsidP="00F906F0">
            <w:pPr>
              <w:pStyle w:val="TableParagraph"/>
              <w:spacing w:before="15" w:line="136" w:lineRule="exact"/>
              <w:ind w:left="71"/>
              <w:rPr>
                <w:sz w:val="12"/>
              </w:rPr>
            </w:pPr>
            <w:r>
              <w:rPr>
                <w:spacing w:val="-2"/>
                <w:w w:val="115"/>
                <w:sz w:val="12"/>
              </w:rPr>
              <w:t>Requirements</w:t>
            </w:r>
          </w:p>
        </w:tc>
        <w:tc>
          <w:tcPr>
            <w:tcW w:w="1062" w:type="dxa"/>
          </w:tcPr>
          <w:p w:rsidR="00B65F9D" w:rsidRDefault="00B65F9D" w:rsidP="00F906F0">
            <w:pPr>
              <w:pStyle w:val="TableParagraph"/>
              <w:rPr>
                <w:sz w:val="10"/>
              </w:rPr>
            </w:pPr>
          </w:p>
        </w:tc>
      </w:tr>
      <w:tr w:rsidR="00B65F9D" w:rsidTr="00F906F0">
        <w:trPr>
          <w:trHeight w:val="171"/>
        </w:trPr>
        <w:tc>
          <w:tcPr>
            <w:tcW w:w="494" w:type="dxa"/>
          </w:tcPr>
          <w:p w:rsidR="00B65F9D" w:rsidRDefault="00B65F9D" w:rsidP="00F906F0">
            <w:pPr>
              <w:pStyle w:val="TableParagraph"/>
              <w:rPr>
                <w:sz w:val="10"/>
              </w:rPr>
            </w:pPr>
          </w:p>
        </w:tc>
        <w:tc>
          <w:tcPr>
            <w:tcW w:w="975" w:type="dxa"/>
          </w:tcPr>
          <w:p w:rsidR="00B65F9D" w:rsidRDefault="00B65F9D" w:rsidP="00F906F0">
            <w:pPr>
              <w:pStyle w:val="TableParagraph"/>
              <w:spacing w:before="15" w:line="136" w:lineRule="exact"/>
              <w:ind w:left="120"/>
              <w:rPr>
                <w:sz w:val="12"/>
              </w:rPr>
            </w:pPr>
            <w:proofErr w:type="spellStart"/>
            <w:r>
              <w:rPr>
                <w:spacing w:val="-2"/>
                <w:w w:val="115"/>
                <w:sz w:val="12"/>
              </w:rPr>
              <w:t>Malinin</w:t>
            </w:r>
            <w:proofErr w:type="spellEnd"/>
            <w:r>
              <w:rPr>
                <w:spacing w:val="-2"/>
                <w:w w:val="115"/>
                <w:sz w:val="12"/>
              </w:rPr>
              <w:t>,</w:t>
            </w:r>
          </w:p>
        </w:tc>
        <w:tc>
          <w:tcPr>
            <w:tcW w:w="1527" w:type="dxa"/>
          </w:tcPr>
          <w:p w:rsidR="00B65F9D" w:rsidRDefault="00B65F9D" w:rsidP="00F906F0">
            <w:pPr>
              <w:pStyle w:val="TableParagraph"/>
              <w:spacing w:before="15" w:line="136" w:lineRule="exact"/>
              <w:ind w:left="68"/>
              <w:rPr>
                <w:sz w:val="12"/>
              </w:rPr>
            </w:pPr>
            <w:r>
              <w:rPr>
                <w:w w:val="115"/>
                <w:sz w:val="12"/>
              </w:rPr>
              <w:t>perspectives</w:t>
            </w:r>
            <w:r>
              <w:rPr>
                <w:spacing w:val="22"/>
                <w:w w:val="120"/>
                <w:sz w:val="12"/>
              </w:rPr>
              <w:t xml:space="preserve"> </w:t>
            </w:r>
            <w:r>
              <w:rPr>
                <w:spacing w:val="-5"/>
                <w:w w:val="120"/>
                <w:sz w:val="12"/>
              </w:rPr>
              <w:t>to</w:t>
            </w:r>
          </w:p>
        </w:tc>
        <w:tc>
          <w:tcPr>
            <w:tcW w:w="961" w:type="dxa"/>
          </w:tcPr>
          <w:p w:rsidR="00B65F9D" w:rsidRDefault="00B65F9D" w:rsidP="00F906F0">
            <w:pPr>
              <w:pStyle w:val="TableParagraph"/>
              <w:rPr>
                <w:sz w:val="10"/>
              </w:rPr>
            </w:pPr>
          </w:p>
        </w:tc>
        <w:tc>
          <w:tcPr>
            <w:tcW w:w="848" w:type="dxa"/>
          </w:tcPr>
          <w:p w:rsidR="00B65F9D" w:rsidRDefault="00B65F9D" w:rsidP="00F906F0">
            <w:pPr>
              <w:pStyle w:val="TableParagraph"/>
              <w:rPr>
                <w:sz w:val="10"/>
              </w:rPr>
            </w:pPr>
          </w:p>
        </w:tc>
        <w:tc>
          <w:tcPr>
            <w:tcW w:w="1198" w:type="dxa"/>
          </w:tcPr>
          <w:p w:rsidR="00B65F9D" w:rsidRDefault="00B65F9D" w:rsidP="00F906F0">
            <w:pPr>
              <w:pStyle w:val="TableParagraph"/>
              <w:spacing w:before="15" w:line="136" w:lineRule="exact"/>
              <w:ind w:left="136"/>
              <w:rPr>
                <w:sz w:val="12"/>
              </w:rPr>
            </w:pPr>
            <w:r>
              <w:rPr>
                <w:w w:val="120"/>
                <w:sz w:val="12"/>
              </w:rPr>
              <w:t>designers</w:t>
            </w:r>
            <w:r>
              <w:rPr>
                <w:spacing w:val="-2"/>
                <w:w w:val="120"/>
                <w:sz w:val="12"/>
              </w:rPr>
              <w:t xml:space="preserve"> </w:t>
            </w:r>
            <w:r>
              <w:rPr>
                <w:spacing w:val="-5"/>
                <w:w w:val="120"/>
                <w:sz w:val="12"/>
              </w:rPr>
              <w:t>and</w:t>
            </w:r>
          </w:p>
        </w:tc>
        <w:tc>
          <w:tcPr>
            <w:tcW w:w="1081"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282"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285" w:type="dxa"/>
          </w:tcPr>
          <w:p w:rsidR="00B65F9D" w:rsidRDefault="00B65F9D" w:rsidP="00F906F0">
            <w:pPr>
              <w:pStyle w:val="TableParagraph"/>
              <w:spacing w:before="15" w:line="136" w:lineRule="exact"/>
              <w:ind w:left="234"/>
              <w:rPr>
                <w:sz w:val="12"/>
              </w:rPr>
            </w:pPr>
            <w:proofErr w:type="spellStart"/>
            <w:r>
              <w:rPr>
                <w:spacing w:val="-5"/>
                <w:w w:val="115"/>
                <w:sz w:val="12"/>
              </w:rPr>
              <w:t>cal</w:t>
            </w:r>
            <w:proofErr w:type="spellEnd"/>
          </w:p>
        </w:tc>
        <w:tc>
          <w:tcPr>
            <w:tcW w:w="1029" w:type="dxa"/>
          </w:tcPr>
          <w:p w:rsidR="00B65F9D" w:rsidRDefault="00B65F9D" w:rsidP="00F906F0">
            <w:pPr>
              <w:pStyle w:val="TableParagraph"/>
              <w:rPr>
                <w:sz w:val="10"/>
              </w:rPr>
            </w:pPr>
          </w:p>
        </w:tc>
        <w:tc>
          <w:tcPr>
            <w:tcW w:w="1062" w:type="dxa"/>
          </w:tcPr>
          <w:p w:rsidR="00B65F9D" w:rsidRDefault="00B65F9D" w:rsidP="00F906F0">
            <w:pPr>
              <w:pStyle w:val="TableParagraph"/>
              <w:rPr>
                <w:sz w:val="10"/>
              </w:rPr>
            </w:pPr>
          </w:p>
        </w:tc>
      </w:tr>
      <w:tr w:rsidR="00B65F9D" w:rsidTr="00F906F0">
        <w:trPr>
          <w:trHeight w:val="171"/>
        </w:trPr>
        <w:tc>
          <w:tcPr>
            <w:tcW w:w="494" w:type="dxa"/>
          </w:tcPr>
          <w:p w:rsidR="00B65F9D" w:rsidRDefault="00B65F9D" w:rsidP="00F906F0">
            <w:pPr>
              <w:pStyle w:val="TableParagraph"/>
              <w:rPr>
                <w:sz w:val="10"/>
              </w:rPr>
            </w:pPr>
          </w:p>
        </w:tc>
        <w:tc>
          <w:tcPr>
            <w:tcW w:w="975" w:type="dxa"/>
          </w:tcPr>
          <w:p w:rsidR="00B65F9D" w:rsidRDefault="00B65F9D" w:rsidP="00F906F0">
            <w:pPr>
              <w:pStyle w:val="TableParagraph"/>
              <w:spacing w:before="15" w:line="136" w:lineRule="exact"/>
              <w:ind w:left="120"/>
              <w:rPr>
                <w:sz w:val="12"/>
              </w:rPr>
            </w:pPr>
            <w:proofErr w:type="spellStart"/>
            <w:r>
              <w:rPr>
                <w:spacing w:val="-2"/>
                <w:w w:val="115"/>
                <w:sz w:val="12"/>
              </w:rPr>
              <w:t>Eulanda</w:t>
            </w:r>
            <w:proofErr w:type="spellEnd"/>
          </w:p>
        </w:tc>
        <w:tc>
          <w:tcPr>
            <w:tcW w:w="1527" w:type="dxa"/>
          </w:tcPr>
          <w:p w:rsidR="00B65F9D" w:rsidRDefault="00B65F9D" w:rsidP="00F906F0">
            <w:pPr>
              <w:pStyle w:val="TableParagraph"/>
              <w:spacing w:before="15" w:line="136" w:lineRule="exact"/>
              <w:ind w:left="68"/>
              <w:rPr>
                <w:sz w:val="12"/>
              </w:rPr>
            </w:pPr>
            <w:r>
              <w:rPr>
                <w:w w:val="115"/>
                <w:sz w:val="12"/>
              </w:rPr>
              <w:t>examine:</w:t>
            </w:r>
            <w:r>
              <w:rPr>
                <w:spacing w:val="22"/>
                <w:w w:val="115"/>
                <w:sz w:val="12"/>
              </w:rPr>
              <w:t xml:space="preserve"> </w:t>
            </w:r>
            <w:r>
              <w:rPr>
                <w:w w:val="115"/>
                <w:sz w:val="12"/>
              </w:rPr>
              <w:t>designer-</w:t>
            </w:r>
            <w:r>
              <w:rPr>
                <w:spacing w:val="-4"/>
                <w:w w:val="115"/>
                <w:sz w:val="12"/>
              </w:rPr>
              <w:t>user</w:t>
            </w:r>
          </w:p>
        </w:tc>
        <w:tc>
          <w:tcPr>
            <w:tcW w:w="961" w:type="dxa"/>
          </w:tcPr>
          <w:p w:rsidR="00B65F9D" w:rsidRDefault="00B65F9D" w:rsidP="00F906F0">
            <w:pPr>
              <w:pStyle w:val="TableParagraph"/>
              <w:rPr>
                <w:sz w:val="10"/>
              </w:rPr>
            </w:pPr>
          </w:p>
        </w:tc>
        <w:tc>
          <w:tcPr>
            <w:tcW w:w="848" w:type="dxa"/>
          </w:tcPr>
          <w:p w:rsidR="00B65F9D" w:rsidRDefault="00B65F9D" w:rsidP="00F906F0">
            <w:pPr>
              <w:pStyle w:val="TableParagraph"/>
              <w:rPr>
                <w:sz w:val="10"/>
              </w:rPr>
            </w:pPr>
          </w:p>
        </w:tc>
        <w:tc>
          <w:tcPr>
            <w:tcW w:w="1198" w:type="dxa"/>
          </w:tcPr>
          <w:p w:rsidR="00B65F9D" w:rsidRDefault="00B65F9D" w:rsidP="00F906F0">
            <w:pPr>
              <w:pStyle w:val="TableParagraph"/>
              <w:spacing w:before="15" w:line="136" w:lineRule="exact"/>
              <w:ind w:left="136"/>
              <w:rPr>
                <w:sz w:val="12"/>
              </w:rPr>
            </w:pPr>
            <w:r>
              <w:rPr>
                <w:spacing w:val="-2"/>
                <w:w w:val="115"/>
                <w:sz w:val="12"/>
              </w:rPr>
              <w:t>users</w:t>
            </w:r>
          </w:p>
        </w:tc>
        <w:tc>
          <w:tcPr>
            <w:tcW w:w="1081"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282"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285" w:type="dxa"/>
          </w:tcPr>
          <w:p w:rsidR="00B65F9D" w:rsidRDefault="00B65F9D" w:rsidP="00F906F0">
            <w:pPr>
              <w:pStyle w:val="TableParagraph"/>
              <w:spacing w:before="15" w:line="136" w:lineRule="exact"/>
              <w:ind w:left="234"/>
              <w:rPr>
                <w:sz w:val="12"/>
              </w:rPr>
            </w:pPr>
            <w:r>
              <w:rPr>
                <w:spacing w:val="-2"/>
                <w:w w:val="115"/>
                <w:sz w:val="12"/>
              </w:rPr>
              <w:t>analysis</w:t>
            </w:r>
          </w:p>
        </w:tc>
        <w:tc>
          <w:tcPr>
            <w:tcW w:w="1029" w:type="dxa"/>
          </w:tcPr>
          <w:p w:rsidR="00B65F9D" w:rsidRDefault="00B65F9D" w:rsidP="00F906F0">
            <w:pPr>
              <w:pStyle w:val="TableParagraph"/>
              <w:rPr>
                <w:sz w:val="10"/>
              </w:rPr>
            </w:pPr>
          </w:p>
        </w:tc>
        <w:tc>
          <w:tcPr>
            <w:tcW w:w="1062" w:type="dxa"/>
          </w:tcPr>
          <w:p w:rsidR="00B65F9D" w:rsidRDefault="00B65F9D" w:rsidP="00F906F0">
            <w:pPr>
              <w:pStyle w:val="TableParagraph"/>
              <w:rPr>
                <w:sz w:val="10"/>
              </w:rPr>
            </w:pPr>
          </w:p>
        </w:tc>
      </w:tr>
      <w:tr w:rsidR="00B65F9D" w:rsidTr="00F906F0">
        <w:trPr>
          <w:trHeight w:val="171"/>
        </w:trPr>
        <w:tc>
          <w:tcPr>
            <w:tcW w:w="494" w:type="dxa"/>
          </w:tcPr>
          <w:p w:rsidR="00B65F9D" w:rsidRDefault="00B65F9D" w:rsidP="00F906F0">
            <w:pPr>
              <w:pStyle w:val="TableParagraph"/>
              <w:rPr>
                <w:sz w:val="10"/>
              </w:rPr>
            </w:pPr>
          </w:p>
        </w:tc>
        <w:tc>
          <w:tcPr>
            <w:tcW w:w="975" w:type="dxa"/>
          </w:tcPr>
          <w:p w:rsidR="00B65F9D" w:rsidRDefault="00B65F9D" w:rsidP="00F906F0">
            <w:pPr>
              <w:pStyle w:val="TableParagraph"/>
              <w:spacing w:before="15" w:line="136" w:lineRule="exact"/>
              <w:ind w:left="120"/>
              <w:rPr>
                <w:sz w:val="12"/>
              </w:rPr>
            </w:pPr>
            <w:r>
              <w:rPr>
                <w:w w:val="110"/>
                <w:sz w:val="12"/>
              </w:rPr>
              <w:t>Sanders,</w:t>
            </w:r>
            <w:r>
              <w:rPr>
                <w:spacing w:val="40"/>
                <w:w w:val="110"/>
                <w:sz w:val="12"/>
              </w:rPr>
              <w:t xml:space="preserve"> </w:t>
            </w:r>
            <w:r>
              <w:rPr>
                <w:spacing w:val="-5"/>
                <w:w w:val="110"/>
                <w:sz w:val="12"/>
              </w:rPr>
              <w:t>Yan</w:t>
            </w:r>
          </w:p>
        </w:tc>
        <w:tc>
          <w:tcPr>
            <w:tcW w:w="1527" w:type="dxa"/>
          </w:tcPr>
          <w:p w:rsidR="00B65F9D" w:rsidRDefault="00B65F9D" w:rsidP="00F906F0">
            <w:pPr>
              <w:pStyle w:val="TableParagraph"/>
              <w:spacing w:before="15" w:line="136" w:lineRule="exact"/>
              <w:ind w:left="68"/>
              <w:rPr>
                <w:sz w:val="12"/>
              </w:rPr>
            </w:pPr>
            <w:r>
              <w:rPr>
                <w:w w:val="115"/>
                <w:sz w:val="12"/>
              </w:rPr>
              <w:t>needs,</w:t>
            </w:r>
            <w:r>
              <w:rPr>
                <w:spacing w:val="21"/>
                <w:w w:val="115"/>
                <w:sz w:val="12"/>
              </w:rPr>
              <w:t xml:space="preserve"> </w:t>
            </w:r>
            <w:r>
              <w:rPr>
                <w:w w:val="115"/>
                <w:sz w:val="12"/>
              </w:rPr>
              <w:t>design</w:t>
            </w:r>
            <w:r>
              <w:rPr>
                <w:spacing w:val="22"/>
                <w:w w:val="115"/>
                <w:sz w:val="12"/>
              </w:rPr>
              <w:t xml:space="preserve"> </w:t>
            </w:r>
            <w:r>
              <w:rPr>
                <w:spacing w:val="-2"/>
                <w:w w:val="115"/>
                <w:sz w:val="12"/>
              </w:rPr>
              <w:t>purposes,</w:t>
            </w:r>
          </w:p>
        </w:tc>
        <w:tc>
          <w:tcPr>
            <w:tcW w:w="961" w:type="dxa"/>
          </w:tcPr>
          <w:p w:rsidR="00B65F9D" w:rsidRDefault="00B65F9D" w:rsidP="00F906F0">
            <w:pPr>
              <w:pStyle w:val="TableParagraph"/>
              <w:rPr>
                <w:sz w:val="10"/>
              </w:rPr>
            </w:pPr>
          </w:p>
        </w:tc>
        <w:tc>
          <w:tcPr>
            <w:tcW w:w="848" w:type="dxa"/>
          </w:tcPr>
          <w:p w:rsidR="00B65F9D" w:rsidRDefault="00B65F9D" w:rsidP="00F906F0">
            <w:pPr>
              <w:pStyle w:val="TableParagraph"/>
              <w:rPr>
                <w:sz w:val="10"/>
              </w:rPr>
            </w:pPr>
          </w:p>
        </w:tc>
        <w:tc>
          <w:tcPr>
            <w:tcW w:w="1198" w:type="dxa"/>
          </w:tcPr>
          <w:p w:rsidR="00B65F9D" w:rsidRDefault="00B65F9D" w:rsidP="00F906F0">
            <w:pPr>
              <w:pStyle w:val="TableParagraph"/>
              <w:rPr>
                <w:sz w:val="10"/>
              </w:rPr>
            </w:pPr>
          </w:p>
        </w:tc>
        <w:tc>
          <w:tcPr>
            <w:tcW w:w="1081"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282"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29" w:type="dxa"/>
          </w:tcPr>
          <w:p w:rsidR="00B65F9D" w:rsidRDefault="00B65F9D" w:rsidP="00F906F0">
            <w:pPr>
              <w:pStyle w:val="TableParagraph"/>
              <w:rPr>
                <w:sz w:val="10"/>
              </w:rPr>
            </w:pPr>
          </w:p>
        </w:tc>
        <w:tc>
          <w:tcPr>
            <w:tcW w:w="1062" w:type="dxa"/>
          </w:tcPr>
          <w:p w:rsidR="00B65F9D" w:rsidRDefault="00B65F9D" w:rsidP="00F906F0">
            <w:pPr>
              <w:pStyle w:val="TableParagraph"/>
              <w:rPr>
                <w:sz w:val="10"/>
              </w:rPr>
            </w:pPr>
          </w:p>
        </w:tc>
      </w:tr>
      <w:tr w:rsidR="00B65F9D" w:rsidTr="00F906F0">
        <w:trPr>
          <w:trHeight w:val="171"/>
        </w:trPr>
        <w:tc>
          <w:tcPr>
            <w:tcW w:w="494" w:type="dxa"/>
          </w:tcPr>
          <w:p w:rsidR="00B65F9D" w:rsidRDefault="00B65F9D" w:rsidP="00F906F0">
            <w:pPr>
              <w:pStyle w:val="TableParagraph"/>
              <w:rPr>
                <w:sz w:val="10"/>
              </w:rPr>
            </w:pPr>
          </w:p>
        </w:tc>
        <w:tc>
          <w:tcPr>
            <w:tcW w:w="975" w:type="dxa"/>
          </w:tcPr>
          <w:p w:rsidR="00B65F9D" w:rsidRDefault="00B65F9D" w:rsidP="00F906F0">
            <w:pPr>
              <w:pStyle w:val="TableParagraph"/>
              <w:spacing w:before="15" w:line="136" w:lineRule="exact"/>
              <w:ind w:left="120"/>
              <w:rPr>
                <w:sz w:val="12"/>
              </w:rPr>
            </w:pPr>
            <w:r>
              <w:rPr>
                <w:w w:val="110"/>
                <w:sz w:val="12"/>
              </w:rPr>
              <w:t>Li,</w:t>
            </w:r>
            <w:r>
              <w:rPr>
                <w:spacing w:val="10"/>
                <w:w w:val="110"/>
                <w:sz w:val="12"/>
              </w:rPr>
              <w:t xml:space="preserve"> </w:t>
            </w:r>
            <w:r>
              <w:rPr>
                <w:spacing w:val="-2"/>
                <w:w w:val="110"/>
                <w:sz w:val="12"/>
              </w:rPr>
              <w:t>Katherine</w:t>
            </w:r>
          </w:p>
        </w:tc>
        <w:tc>
          <w:tcPr>
            <w:tcW w:w="1527" w:type="dxa"/>
          </w:tcPr>
          <w:p w:rsidR="00B65F9D" w:rsidRDefault="00B65F9D" w:rsidP="00F906F0">
            <w:pPr>
              <w:pStyle w:val="TableParagraph"/>
              <w:spacing w:before="15" w:line="136" w:lineRule="exact"/>
              <w:ind w:left="68"/>
              <w:rPr>
                <w:sz w:val="12"/>
              </w:rPr>
            </w:pPr>
            <w:r>
              <w:rPr>
                <w:w w:val="120"/>
                <w:sz w:val="12"/>
              </w:rPr>
              <w:t>and</w:t>
            </w:r>
            <w:r>
              <w:rPr>
                <w:spacing w:val="18"/>
                <w:w w:val="120"/>
                <w:sz w:val="12"/>
              </w:rPr>
              <w:t xml:space="preserve"> </w:t>
            </w:r>
            <w:r>
              <w:rPr>
                <w:w w:val="120"/>
                <w:sz w:val="12"/>
              </w:rPr>
              <w:t>the</w:t>
            </w:r>
            <w:r>
              <w:rPr>
                <w:spacing w:val="18"/>
                <w:w w:val="120"/>
                <w:sz w:val="12"/>
              </w:rPr>
              <w:t xml:space="preserve"> </w:t>
            </w:r>
            <w:r>
              <w:rPr>
                <w:spacing w:val="-2"/>
                <w:w w:val="120"/>
                <w:sz w:val="12"/>
              </w:rPr>
              <w:t>relationships</w:t>
            </w:r>
          </w:p>
        </w:tc>
        <w:tc>
          <w:tcPr>
            <w:tcW w:w="961" w:type="dxa"/>
          </w:tcPr>
          <w:p w:rsidR="00B65F9D" w:rsidRDefault="00B65F9D" w:rsidP="00F906F0">
            <w:pPr>
              <w:pStyle w:val="TableParagraph"/>
              <w:rPr>
                <w:sz w:val="10"/>
              </w:rPr>
            </w:pPr>
          </w:p>
        </w:tc>
        <w:tc>
          <w:tcPr>
            <w:tcW w:w="848" w:type="dxa"/>
          </w:tcPr>
          <w:p w:rsidR="00B65F9D" w:rsidRDefault="00B65F9D" w:rsidP="00F906F0">
            <w:pPr>
              <w:pStyle w:val="TableParagraph"/>
              <w:rPr>
                <w:sz w:val="10"/>
              </w:rPr>
            </w:pPr>
          </w:p>
        </w:tc>
        <w:tc>
          <w:tcPr>
            <w:tcW w:w="1198" w:type="dxa"/>
          </w:tcPr>
          <w:p w:rsidR="00B65F9D" w:rsidRDefault="00B65F9D" w:rsidP="00F906F0">
            <w:pPr>
              <w:pStyle w:val="TableParagraph"/>
              <w:rPr>
                <w:sz w:val="10"/>
              </w:rPr>
            </w:pPr>
          </w:p>
        </w:tc>
        <w:tc>
          <w:tcPr>
            <w:tcW w:w="1081"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282"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29" w:type="dxa"/>
          </w:tcPr>
          <w:p w:rsidR="00B65F9D" w:rsidRDefault="00B65F9D" w:rsidP="00F906F0">
            <w:pPr>
              <w:pStyle w:val="TableParagraph"/>
              <w:rPr>
                <w:sz w:val="10"/>
              </w:rPr>
            </w:pPr>
          </w:p>
        </w:tc>
        <w:tc>
          <w:tcPr>
            <w:tcW w:w="1062" w:type="dxa"/>
          </w:tcPr>
          <w:p w:rsidR="00B65F9D" w:rsidRDefault="00B65F9D" w:rsidP="00F906F0">
            <w:pPr>
              <w:pStyle w:val="TableParagraph"/>
              <w:rPr>
                <w:sz w:val="10"/>
              </w:rPr>
            </w:pPr>
          </w:p>
        </w:tc>
      </w:tr>
      <w:tr w:rsidR="00B65F9D" w:rsidTr="00F906F0">
        <w:trPr>
          <w:trHeight w:val="171"/>
        </w:trPr>
        <w:tc>
          <w:tcPr>
            <w:tcW w:w="494" w:type="dxa"/>
          </w:tcPr>
          <w:p w:rsidR="00B65F9D" w:rsidRDefault="00B65F9D" w:rsidP="00F906F0">
            <w:pPr>
              <w:pStyle w:val="TableParagraph"/>
              <w:rPr>
                <w:sz w:val="10"/>
              </w:rPr>
            </w:pPr>
          </w:p>
        </w:tc>
        <w:tc>
          <w:tcPr>
            <w:tcW w:w="975" w:type="dxa"/>
          </w:tcPr>
          <w:p w:rsidR="00B65F9D" w:rsidRDefault="00B65F9D" w:rsidP="00F906F0">
            <w:pPr>
              <w:pStyle w:val="TableParagraph"/>
              <w:spacing w:before="15" w:line="136" w:lineRule="exact"/>
              <w:ind w:left="120"/>
              <w:rPr>
                <w:sz w:val="12"/>
              </w:rPr>
            </w:pPr>
            <w:r>
              <w:rPr>
                <w:w w:val="115"/>
                <w:sz w:val="12"/>
              </w:rPr>
              <w:t>Leigh</w:t>
            </w:r>
            <w:r>
              <w:rPr>
                <w:spacing w:val="4"/>
                <w:w w:val="115"/>
                <w:sz w:val="12"/>
              </w:rPr>
              <w:t xml:space="preserve"> </w:t>
            </w:r>
            <w:r>
              <w:rPr>
                <w:spacing w:val="-2"/>
                <w:w w:val="115"/>
                <w:sz w:val="12"/>
              </w:rPr>
              <w:t>(2017)</w:t>
            </w:r>
          </w:p>
        </w:tc>
        <w:tc>
          <w:tcPr>
            <w:tcW w:w="1527" w:type="dxa"/>
          </w:tcPr>
          <w:p w:rsidR="00B65F9D" w:rsidRDefault="00B65F9D" w:rsidP="00F906F0">
            <w:pPr>
              <w:pStyle w:val="TableParagraph"/>
              <w:spacing w:before="15" w:line="136" w:lineRule="exact"/>
              <w:ind w:left="68"/>
              <w:rPr>
                <w:sz w:val="12"/>
              </w:rPr>
            </w:pPr>
            <w:r>
              <w:rPr>
                <w:w w:val="120"/>
                <w:sz w:val="12"/>
              </w:rPr>
              <w:t>between</w:t>
            </w:r>
            <w:r>
              <w:rPr>
                <w:spacing w:val="14"/>
                <w:w w:val="120"/>
                <w:sz w:val="12"/>
              </w:rPr>
              <w:t xml:space="preserve"> </w:t>
            </w:r>
            <w:r>
              <w:rPr>
                <w:w w:val="120"/>
                <w:sz w:val="12"/>
              </w:rPr>
              <w:t>the</w:t>
            </w:r>
            <w:r>
              <w:rPr>
                <w:spacing w:val="14"/>
                <w:w w:val="120"/>
                <w:sz w:val="12"/>
              </w:rPr>
              <w:t xml:space="preserve"> </w:t>
            </w:r>
            <w:r>
              <w:rPr>
                <w:spacing w:val="-2"/>
                <w:w w:val="120"/>
                <w:sz w:val="12"/>
              </w:rPr>
              <w:t>above</w:t>
            </w:r>
          </w:p>
        </w:tc>
        <w:tc>
          <w:tcPr>
            <w:tcW w:w="961" w:type="dxa"/>
          </w:tcPr>
          <w:p w:rsidR="00B65F9D" w:rsidRDefault="00B65F9D" w:rsidP="00F906F0">
            <w:pPr>
              <w:pStyle w:val="TableParagraph"/>
              <w:rPr>
                <w:sz w:val="10"/>
              </w:rPr>
            </w:pPr>
          </w:p>
        </w:tc>
        <w:tc>
          <w:tcPr>
            <w:tcW w:w="848" w:type="dxa"/>
          </w:tcPr>
          <w:p w:rsidR="00B65F9D" w:rsidRDefault="00B65F9D" w:rsidP="00F906F0">
            <w:pPr>
              <w:pStyle w:val="TableParagraph"/>
              <w:rPr>
                <w:sz w:val="10"/>
              </w:rPr>
            </w:pPr>
          </w:p>
        </w:tc>
        <w:tc>
          <w:tcPr>
            <w:tcW w:w="1198" w:type="dxa"/>
          </w:tcPr>
          <w:p w:rsidR="00B65F9D" w:rsidRDefault="00B65F9D" w:rsidP="00F906F0">
            <w:pPr>
              <w:pStyle w:val="TableParagraph"/>
              <w:rPr>
                <w:sz w:val="10"/>
              </w:rPr>
            </w:pPr>
          </w:p>
        </w:tc>
        <w:tc>
          <w:tcPr>
            <w:tcW w:w="1081"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282"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29" w:type="dxa"/>
          </w:tcPr>
          <w:p w:rsidR="00B65F9D" w:rsidRDefault="00B65F9D" w:rsidP="00F906F0">
            <w:pPr>
              <w:pStyle w:val="TableParagraph"/>
              <w:rPr>
                <w:sz w:val="10"/>
              </w:rPr>
            </w:pPr>
          </w:p>
        </w:tc>
        <w:tc>
          <w:tcPr>
            <w:tcW w:w="1062" w:type="dxa"/>
          </w:tcPr>
          <w:p w:rsidR="00B65F9D" w:rsidRDefault="00B65F9D" w:rsidP="00F906F0">
            <w:pPr>
              <w:pStyle w:val="TableParagraph"/>
              <w:rPr>
                <w:sz w:val="10"/>
              </w:rPr>
            </w:pPr>
          </w:p>
        </w:tc>
      </w:tr>
      <w:tr w:rsidR="00B65F9D" w:rsidTr="00F906F0">
        <w:trPr>
          <w:trHeight w:val="171"/>
        </w:trPr>
        <w:tc>
          <w:tcPr>
            <w:tcW w:w="494"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c>
          <w:tcPr>
            <w:tcW w:w="1527" w:type="dxa"/>
          </w:tcPr>
          <w:p w:rsidR="00B65F9D" w:rsidRDefault="00B65F9D" w:rsidP="00F906F0">
            <w:pPr>
              <w:pStyle w:val="TableParagraph"/>
              <w:spacing w:before="15" w:line="136" w:lineRule="exact"/>
              <w:ind w:left="68"/>
              <w:rPr>
                <w:sz w:val="12"/>
              </w:rPr>
            </w:pPr>
            <w:r>
              <w:rPr>
                <w:w w:val="120"/>
                <w:sz w:val="12"/>
              </w:rPr>
              <w:t>requirements</w:t>
            </w:r>
            <w:r>
              <w:rPr>
                <w:spacing w:val="4"/>
                <w:w w:val="120"/>
                <w:sz w:val="12"/>
              </w:rPr>
              <w:t xml:space="preserve"> </w:t>
            </w:r>
            <w:r>
              <w:rPr>
                <w:spacing w:val="-5"/>
                <w:w w:val="120"/>
                <w:sz w:val="12"/>
              </w:rPr>
              <w:t>and</w:t>
            </w:r>
          </w:p>
        </w:tc>
        <w:tc>
          <w:tcPr>
            <w:tcW w:w="961" w:type="dxa"/>
          </w:tcPr>
          <w:p w:rsidR="00B65F9D" w:rsidRDefault="00B65F9D" w:rsidP="00F906F0">
            <w:pPr>
              <w:pStyle w:val="TableParagraph"/>
              <w:rPr>
                <w:sz w:val="10"/>
              </w:rPr>
            </w:pPr>
          </w:p>
        </w:tc>
        <w:tc>
          <w:tcPr>
            <w:tcW w:w="848" w:type="dxa"/>
          </w:tcPr>
          <w:p w:rsidR="00B65F9D" w:rsidRDefault="00B65F9D" w:rsidP="00F906F0">
            <w:pPr>
              <w:pStyle w:val="TableParagraph"/>
              <w:rPr>
                <w:sz w:val="10"/>
              </w:rPr>
            </w:pPr>
          </w:p>
        </w:tc>
        <w:tc>
          <w:tcPr>
            <w:tcW w:w="1198" w:type="dxa"/>
          </w:tcPr>
          <w:p w:rsidR="00B65F9D" w:rsidRDefault="00B65F9D" w:rsidP="00F906F0">
            <w:pPr>
              <w:pStyle w:val="TableParagraph"/>
              <w:rPr>
                <w:sz w:val="10"/>
              </w:rPr>
            </w:pPr>
          </w:p>
        </w:tc>
        <w:tc>
          <w:tcPr>
            <w:tcW w:w="1081"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282"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29" w:type="dxa"/>
          </w:tcPr>
          <w:p w:rsidR="00B65F9D" w:rsidRDefault="00B65F9D" w:rsidP="00F906F0">
            <w:pPr>
              <w:pStyle w:val="TableParagraph"/>
              <w:rPr>
                <w:sz w:val="10"/>
              </w:rPr>
            </w:pPr>
          </w:p>
        </w:tc>
        <w:tc>
          <w:tcPr>
            <w:tcW w:w="1062" w:type="dxa"/>
          </w:tcPr>
          <w:p w:rsidR="00B65F9D" w:rsidRDefault="00B65F9D" w:rsidP="00F906F0">
            <w:pPr>
              <w:pStyle w:val="TableParagraph"/>
              <w:rPr>
                <w:sz w:val="10"/>
              </w:rPr>
            </w:pPr>
          </w:p>
        </w:tc>
      </w:tr>
      <w:tr w:rsidR="00B65F9D" w:rsidTr="00F906F0">
        <w:trPr>
          <w:trHeight w:val="204"/>
        </w:trPr>
        <w:tc>
          <w:tcPr>
            <w:tcW w:w="494" w:type="dxa"/>
            <w:tcBorders>
              <w:bottom w:val="single" w:sz="4" w:space="0" w:color="000000"/>
            </w:tcBorders>
          </w:tcPr>
          <w:p w:rsidR="00B65F9D" w:rsidRDefault="00B65F9D" w:rsidP="00F906F0">
            <w:pPr>
              <w:pStyle w:val="TableParagraph"/>
              <w:rPr>
                <w:sz w:val="12"/>
              </w:rPr>
            </w:pPr>
          </w:p>
        </w:tc>
        <w:tc>
          <w:tcPr>
            <w:tcW w:w="975" w:type="dxa"/>
            <w:tcBorders>
              <w:bottom w:val="single" w:sz="4" w:space="0" w:color="000000"/>
            </w:tcBorders>
          </w:tcPr>
          <w:p w:rsidR="00B65F9D" w:rsidRDefault="00B65F9D" w:rsidP="00F906F0">
            <w:pPr>
              <w:pStyle w:val="TableParagraph"/>
              <w:rPr>
                <w:sz w:val="12"/>
              </w:rPr>
            </w:pPr>
          </w:p>
        </w:tc>
        <w:tc>
          <w:tcPr>
            <w:tcW w:w="1527" w:type="dxa"/>
            <w:tcBorders>
              <w:bottom w:val="single" w:sz="4" w:space="0" w:color="000000"/>
            </w:tcBorders>
          </w:tcPr>
          <w:p w:rsidR="00B65F9D" w:rsidRDefault="00B65F9D" w:rsidP="00F906F0">
            <w:pPr>
              <w:pStyle w:val="TableParagraph"/>
              <w:spacing w:before="15"/>
              <w:ind w:left="68"/>
              <w:rPr>
                <w:sz w:val="12"/>
              </w:rPr>
            </w:pPr>
            <w:r>
              <w:rPr>
                <w:w w:val="115"/>
                <w:sz w:val="12"/>
              </w:rPr>
              <w:t>design</w:t>
            </w:r>
            <w:r>
              <w:rPr>
                <w:spacing w:val="18"/>
                <w:w w:val="115"/>
                <w:sz w:val="12"/>
              </w:rPr>
              <w:t xml:space="preserve"> </w:t>
            </w:r>
            <w:r>
              <w:rPr>
                <w:spacing w:val="-2"/>
                <w:w w:val="115"/>
                <w:sz w:val="12"/>
              </w:rPr>
              <w:t>purposes.</w:t>
            </w:r>
          </w:p>
        </w:tc>
        <w:tc>
          <w:tcPr>
            <w:tcW w:w="961" w:type="dxa"/>
            <w:tcBorders>
              <w:bottom w:val="single" w:sz="4" w:space="0" w:color="000000"/>
            </w:tcBorders>
          </w:tcPr>
          <w:p w:rsidR="00B65F9D" w:rsidRDefault="00B65F9D" w:rsidP="00F906F0">
            <w:pPr>
              <w:pStyle w:val="TableParagraph"/>
              <w:rPr>
                <w:sz w:val="12"/>
              </w:rPr>
            </w:pPr>
          </w:p>
        </w:tc>
        <w:tc>
          <w:tcPr>
            <w:tcW w:w="848" w:type="dxa"/>
            <w:tcBorders>
              <w:bottom w:val="single" w:sz="4" w:space="0" w:color="000000"/>
            </w:tcBorders>
          </w:tcPr>
          <w:p w:rsidR="00B65F9D" w:rsidRDefault="00B65F9D" w:rsidP="00F906F0">
            <w:pPr>
              <w:pStyle w:val="TableParagraph"/>
              <w:rPr>
                <w:sz w:val="12"/>
              </w:rPr>
            </w:pPr>
          </w:p>
        </w:tc>
        <w:tc>
          <w:tcPr>
            <w:tcW w:w="1198" w:type="dxa"/>
            <w:tcBorders>
              <w:bottom w:val="single" w:sz="4" w:space="0" w:color="000000"/>
            </w:tcBorders>
          </w:tcPr>
          <w:p w:rsidR="00B65F9D" w:rsidRDefault="00B65F9D" w:rsidP="00F906F0">
            <w:pPr>
              <w:pStyle w:val="TableParagraph"/>
              <w:rPr>
                <w:sz w:val="12"/>
              </w:rPr>
            </w:pPr>
          </w:p>
        </w:tc>
        <w:tc>
          <w:tcPr>
            <w:tcW w:w="1081" w:type="dxa"/>
            <w:tcBorders>
              <w:bottom w:val="single" w:sz="4" w:space="0" w:color="000000"/>
            </w:tcBorders>
          </w:tcPr>
          <w:p w:rsidR="00B65F9D" w:rsidRDefault="00B65F9D" w:rsidP="00F906F0">
            <w:pPr>
              <w:pStyle w:val="TableParagraph"/>
              <w:rPr>
                <w:sz w:val="12"/>
              </w:rPr>
            </w:pPr>
          </w:p>
        </w:tc>
        <w:tc>
          <w:tcPr>
            <w:tcW w:w="990" w:type="dxa"/>
            <w:tcBorders>
              <w:bottom w:val="single" w:sz="4" w:space="0" w:color="000000"/>
            </w:tcBorders>
          </w:tcPr>
          <w:p w:rsidR="00B65F9D" w:rsidRDefault="00B65F9D" w:rsidP="00F906F0">
            <w:pPr>
              <w:pStyle w:val="TableParagraph"/>
              <w:rPr>
                <w:sz w:val="12"/>
              </w:rPr>
            </w:pPr>
          </w:p>
        </w:tc>
        <w:tc>
          <w:tcPr>
            <w:tcW w:w="1282" w:type="dxa"/>
            <w:tcBorders>
              <w:bottom w:val="single" w:sz="4" w:space="0" w:color="000000"/>
            </w:tcBorders>
          </w:tcPr>
          <w:p w:rsidR="00B65F9D" w:rsidRDefault="00B65F9D" w:rsidP="00F906F0">
            <w:pPr>
              <w:pStyle w:val="TableParagraph"/>
              <w:rPr>
                <w:sz w:val="12"/>
              </w:rPr>
            </w:pPr>
          </w:p>
        </w:tc>
        <w:tc>
          <w:tcPr>
            <w:tcW w:w="961" w:type="dxa"/>
            <w:tcBorders>
              <w:bottom w:val="single" w:sz="4" w:space="0" w:color="000000"/>
            </w:tcBorders>
          </w:tcPr>
          <w:p w:rsidR="00B65F9D" w:rsidRDefault="00B65F9D" w:rsidP="00F906F0">
            <w:pPr>
              <w:pStyle w:val="TableParagraph"/>
              <w:rPr>
                <w:sz w:val="12"/>
              </w:rPr>
            </w:pPr>
          </w:p>
        </w:tc>
        <w:tc>
          <w:tcPr>
            <w:tcW w:w="1285" w:type="dxa"/>
            <w:tcBorders>
              <w:bottom w:val="single" w:sz="4" w:space="0" w:color="000000"/>
            </w:tcBorders>
          </w:tcPr>
          <w:p w:rsidR="00B65F9D" w:rsidRDefault="00B65F9D" w:rsidP="00F906F0">
            <w:pPr>
              <w:pStyle w:val="TableParagraph"/>
              <w:rPr>
                <w:sz w:val="12"/>
              </w:rPr>
            </w:pPr>
          </w:p>
        </w:tc>
        <w:tc>
          <w:tcPr>
            <w:tcW w:w="1029" w:type="dxa"/>
            <w:tcBorders>
              <w:bottom w:val="single" w:sz="4" w:space="0" w:color="000000"/>
            </w:tcBorders>
          </w:tcPr>
          <w:p w:rsidR="00B65F9D" w:rsidRDefault="00B65F9D" w:rsidP="00F906F0">
            <w:pPr>
              <w:pStyle w:val="TableParagraph"/>
              <w:rPr>
                <w:sz w:val="12"/>
              </w:rPr>
            </w:pPr>
          </w:p>
        </w:tc>
        <w:tc>
          <w:tcPr>
            <w:tcW w:w="1062"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94"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S131</w:t>
            </w:r>
          </w:p>
        </w:tc>
        <w:tc>
          <w:tcPr>
            <w:tcW w:w="975" w:type="dxa"/>
            <w:tcBorders>
              <w:top w:val="single" w:sz="4" w:space="0" w:color="000000"/>
            </w:tcBorders>
          </w:tcPr>
          <w:p w:rsidR="00B65F9D" w:rsidRDefault="00B65F9D" w:rsidP="00F906F0">
            <w:pPr>
              <w:pStyle w:val="TableParagraph"/>
              <w:spacing w:before="37" w:line="136" w:lineRule="exact"/>
              <w:ind w:left="120"/>
              <w:rPr>
                <w:sz w:val="12"/>
              </w:rPr>
            </w:pPr>
            <w:proofErr w:type="spellStart"/>
            <w:r>
              <w:rPr>
                <w:w w:val="110"/>
                <w:sz w:val="12"/>
              </w:rPr>
              <w:t>LouAnne</w:t>
            </w:r>
            <w:proofErr w:type="spellEnd"/>
            <w:r>
              <w:rPr>
                <w:spacing w:val="18"/>
                <w:w w:val="110"/>
                <w:sz w:val="12"/>
              </w:rPr>
              <w:t xml:space="preserve"> </w:t>
            </w:r>
            <w:r>
              <w:rPr>
                <w:spacing w:val="-5"/>
                <w:w w:val="110"/>
                <w:sz w:val="12"/>
              </w:rPr>
              <w:t>E.</w:t>
            </w:r>
          </w:p>
        </w:tc>
        <w:tc>
          <w:tcPr>
            <w:tcW w:w="1527" w:type="dxa"/>
            <w:tcBorders>
              <w:top w:val="single" w:sz="4" w:space="0" w:color="000000"/>
            </w:tcBorders>
          </w:tcPr>
          <w:p w:rsidR="00B65F9D" w:rsidRDefault="00B65F9D" w:rsidP="00F906F0">
            <w:pPr>
              <w:pStyle w:val="TableParagraph"/>
              <w:spacing w:before="37" w:line="136" w:lineRule="exact"/>
              <w:ind w:left="68"/>
              <w:rPr>
                <w:sz w:val="12"/>
              </w:rPr>
            </w:pPr>
            <w:r>
              <w:rPr>
                <w:w w:val="115"/>
                <w:sz w:val="12"/>
              </w:rPr>
              <w:t>This</w:t>
            </w:r>
            <w:r>
              <w:rPr>
                <w:spacing w:val="19"/>
                <w:w w:val="115"/>
                <w:sz w:val="12"/>
              </w:rPr>
              <w:t xml:space="preserve"> </w:t>
            </w:r>
            <w:r>
              <w:rPr>
                <w:w w:val="115"/>
                <w:sz w:val="12"/>
              </w:rPr>
              <w:t>study</w:t>
            </w:r>
            <w:r>
              <w:rPr>
                <w:spacing w:val="19"/>
                <w:w w:val="115"/>
                <w:sz w:val="12"/>
              </w:rPr>
              <w:t xml:space="preserve"> </w:t>
            </w:r>
            <w:r>
              <w:rPr>
                <w:w w:val="115"/>
                <w:sz w:val="12"/>
              </w:rPr>
              <w:t>explored</w:t>
            </w:r>
            <w:r>
              <w:rPr>
                <w:spacing w:val="19"/>
                <w:w w:val="115"/>
                <w:sz w:val="12"/>
              </w:rPr>
              <w:t xml:space="preserve"> </w:t>
            </w:r>
            <w:r>
              <w:rPr>
                <w:spacing w:val="-5"/>
                <w:w w:val="115"/>
                <w:sz w:val="12"/>
              </w:rPr>
              <w:t>the</w:t>
            </w:r>
          </w:p>
        </w:tc>
        <w:tc>
          <w:tcPr>
            <w:tcW w:w="961" w:type="dxa"/>
            <w:tcBorders>
              <w:top w:val="single" w:sz="4" w:space="0" w:color="000000"/>
            </w:tcBorders>
          </w:tcPr>
          <w:p w:rsidR="00B65F9D" w:rsidRDefault="00B65F9D" w:rsidP="00F906F0">
            <w:pPr>
              <w:pStyle w:val="TableParagraph"/>
              <w:spacing w:before="37" w:line="136" w:lineRule="exact"/>
              <w:ind w:left="62"/>
              <w:rPr>
                <w:sz w:val="12"/>
              </w:rPr>
            </w:pPr>
            <w:r>
              <w:rPr>
                <w:w w:val="115"/>
                <w:sz w:val="12"/>
              </w:rPr>
              <w:t>Mixed</w:t>
            </w:r>
            <w:r>
              <w:rPr>
                <w:spacing w:val="5"/>
                <w:w w:val="115"/>
                <w:sz w:val="12"/>
              </w:rPr>
              <w:t xml:space="preserve"> </w:t>
            </w:r>
            <w:r>
              <w:rPr>
                <w:spacing w:val="-2"/>
                <w:w w:val="115"/>
                <w:sz w:val="12"/>
              </w:rPr>
              <w:t>Method</w:t>
            </w:r>
          </w:p>
        </w:tc>
        <w:tc>
          <w:tcPr>
            <w:tcW w:w="848" w:type="dxa"/>
            <w:tcBorders>
              <w:top w:val="single" w:sz="4" w:space="0" w:color="000000"/>
            </w:tcBorders>
          </w:tcPr>
          <w:p w:rsidR="00B65F9D" w:rsidRDefault="00B65F9D" w:rsidP="00F906F0">
            <w:pPr>
              <w:pStyle w:val="TableParagraph"/>
              <w:spacing w:before="37" w:line="136" w:lineRule="exact"/>
              <w:ind w:left="61"/>
              <w:rPr>
                <w:sz w:val="12"/>
              </w:rPr>
            </w:pPr>
            <w:r>
              <w:rPr>
                <w:spacing w:val="-10"/>
                <w:w w:val="105"/>
                <w:sz w:val="12"/>
              </w:rPr>
              <w:t>–</w:t>
            </w:r>
          </w:p>
        </w:tc>
        <w:tc>
          <w:tcPr>
            <w:tcW w:w="1198" w:type="dxa"/>
            <w:tcBorders>
              <w:top w:val="single" w:sz="4" w:space="0" w:color="000000"/>
            </w:tcBorders>
          </w:tcPr>
          <w:p w:rsidR="00B65F9D" w:rsidRDefault="00B65F9D" w:rsidP="00F906F0">
            <w:pPr>
              <w:pStyle w:val="TableParagraph"/>
              <w:spacing w:before="37" w:line="136" w:lineRule="exact"/>
              <w:ind w:left="136"/>
              <w:rPr>
                <w:sz w:val="12"/>
              </w:rPr>
            </w:pPr>
            <w:r>
              <w:rPr>
                <w:w w:val="120"/>
                <w:sz w:val="12"/>
              </w:rPr>
              <w:t>10</w:t>
            </w:r>
            <w:r>
              <w:rPr>
                <w:spacing w:val="12"/>
                <w:w w:val="120"/>
                <w:sz w:val="12"/>
              </w:rPr>
              <w:t xml:space="preserve"> </w:t>
            </w:r>
            <w:r>
              <w:rPr>
                <w:w w:val="120"/>
                <w:sz w:val="12"/>
              </w:rPr>
              <w:t>children</w:t>
            </w:r>
            <w:r>
              <w:rPr>
                <w:spacing w:val="12"/>
                <w:w w:val="120"/>
                <w:sz w:val="12"/>
              </w:rPr>
              <w:t xml:space="preserve"> </w:t>
            </w:r>
            <w:r>
              <w:rPr>
                <w:spacing w:val="-4"/>
                <w:w w:val="120"/>
                <w:sz w:val="12"/>
              </w:rPr>
              <w:t>with</w:t>
            </w:r>
          </w:p>
        </w:tc>
        <w:tc>
          <w:tcPr>
            <w:tcW w:w="1081" w:type="dxa"/>
            <w:tcBorders>
              <w:top w:val="single" w:sz="4" w:space="0" w:color="000000"/>
            </w:tcBorders>
          </w:tcPr>
          <w:p w:rsidR="00B65F9D" w:rsidRDefault="00B65F9D" w:rsidP="00F906F0">
            <w:pPr>
              <w:pStyle w:val="TableParagraph"/>
              <w:spacing w:before="37" w:line="136" w:lineRule="exact"/>
              <w:ind w:left="60"/>
              <w:rPr>
                <w:sz w:val="12"/>
              </w:rPr>
            </w:pPr>
            <w:r>
              <w:rPr>
                <w:w w:val="115"/>
                <w:sz w:val="12"/>
              </w:rPr>
              <w:t>A</w:t>
            </w:r>
            <w:r>
              <w:rPr>
                <w:spacing w:val="4"/>
                <w:w w:val="115"/>
                <w:sz w:val="12"/>
              </w:rPr>
              <w:t xml:space="preserve"> </w:t>
            </w:r>
            <w:r>
              <w:rPr>
                <w:spacing w:val="-2"/>
                <w:w w:val="115"/>
                <w:sz w:val="12"/>
              </w:rPr>
              <w:t>wearable</w:t>
            </w:r>
          </w:p>
        </w:tc>
        <w:tc>
          <w:tcPr>
            <w:tcW w:w="990" w:type="dxa"/>
            <w:tcBorders>
              <w:top w:val="single" w:sz="4" w:space="0" w:color="000000"/>
            </w:tcBorders>
          </w:tcPr>
          <w:p w:rsidR="00B65F9D" w:rsidRDefault="00B65F9D" w:rsidP="00F906F0">
            <w:pPr>
              <w:pStyle w:val="TableParagraph"/>
              <w:spacing w:before="37" w:line="136" w:lineRule="exact"/>
              <w:ind w:left="101"/>
              <w:rPr>
                <w:sz w:val="12"/>
              </w:rPr>
            </w:pPr>
            <w:r>
              <w:rPr>
                <w:spacing w:val="-2"/>
                <w:w w:val="115"/>
                <w:sz w:val="12"/>
              </w:rPr>
              <w:t>Experiment</w:t>
            </w:r>
          </w:p>
        </w:tc>
        <w:tc>
          <w:tcPr>
            <w:tcW w:w="1282" w:type="dxa"/>
            <w:tcBorders>
              <w:top w:val="single" w:sz="4" w:space="0" w:color="000000"/>
            </w:tcBorders>
          </w:tcPr>
          <w:p w:rsidR="00B65F9D" w:rsidRDefault="00B65F9D" w:rsidP="00F906F0">
            <w:pPr>
              <w:pStyle w:val="TableParagraph"/>
              <w:spacing w:before="37" w:line="136" w:lineRule="exact"/>
              <w:ind w:left="233"/>
              <w:rPr>
                <w:sz w:val="12"/>
              </w:rPr>
            </w:pPr>
            <w:r>
              <w:rPr>
                <w:spacing w:val="-2"/>
                <w:w w:val="115"/>
                <w:sz w:val="12"/>
              </w:rPr>
              <w:t>Interview,</w:t>
            </w:r>
          </w:p>
        </w:tc>
        <w:tc>
          <w:tcPr>
            <w:tcW w:w="961" w:type="dxa"/>
            <w:tcBorders>
              <w:top w:val="single" w:sz="4" w:space="0" w:color="000000"/>
            </w:tcBorders>
          </w:tcPr>
          <w:p w:rsidR="00B65F9D" w:rsidRDefault="00B65F9D" w:rsidP="00F906F0">
            <w:pPr>
              <w:pStyle w:val="TableParagraph"/>
              <w:spacing w:before="37" w:line="136" w:lineRule="exact"/>
              <w:ind w:left="73"/>
              <w:rPr>
                <w:sz w:val="12"/>
              </w:rPr>
            </w:pPr>
            <w:r>
              <w:rPr>
                <w:spacing w:val="-10"/>
                <w:w w:val="105"/>
                <w:sz w:val="12"/>
              </w:rPr>
              <w:t>–</w:t>
            </w:r>
          </w:p>
        </w:tc>
        <w:tc>
          <w:tcPr>
            <w:tcW w:w="1285" w:type="dxa"/>
            <w:tcBorders>
              <w:top w:val="single" w:sz="4" w:space="0" w:color="000000"/>
            </w:tcBorders>
          </w:tcPr>
          <w:p w:rsidR="00B65F9D" w:rsidRDefault="00B65F9D" w:rsidP="00F906F0">
            <w:pPr>
              <w:pStyle w:val="TableParagraph"/>
              <w:spacing w:before="37" w:line="136" w:lineRule="exact"/>
              <w:ind w:left="234"/>
              <w:rPr>
                <w:sz w:val="12"/>
              </w:rPr>
            </w:pPr>
            <w:r>
              <w:rPr>
                <w:spacing w:val="-10"/>
                <w:w w:val="105"/>
                <w:sz w:val="12"/>
              </w:rPr>
              <w:t>–</w:t>
            </w:r>
          </w:p>
        </w:tc>
        <w:tc>
          <w:tcPr>
            <w:tcW w:w="1029" w:type="dxa"/>
            <w:tcBorders>
              <w:top w:val="single" w:sz="4" w:space="0" w:color="000000"/>
            </w:tcBorders>
          </w:tcPr>
          <w:p w:rsidR="00B65F9D" w:rsidRDefault="00B65F9D" w:rsidP="00F906F0">
            <w:pPr>
              <w:pStyle w:val="TableParagraph"/>
              <w:spacing w:before="37" w:line="136" w:lineRule="exact"/>
              <w:ind w:left="71"/>
              <w:rPr>
                <w:sz w:val="12"/>
              </w:rPr>
            </w:pPr>
            <w:r>
              <w:rPr>
                <w:spacing w:val="-2"/>
                <w:w w:val="115"/>
                <w:sz w:val="12"/>
              </w:rPr>
              <w:t>Prototype</w:t>
            </w:r>
          </w:p>
        </w:tc>
        <w:tc>
          <w:tcPr>
            <w:tcW w:w="1062" w:type="dxa"/>
            <w:tcBorders>
              <w:top w:val="single" w:sz="4" w:space="0" w:color="000000"/>
            </w:tcBorders>
          </w:tcPr>
          <w:p w:rsidR="00B65F9D" w:rsidRDefault="00B65F9D" w:rsidP="00F906F0">
            <w:pPr>
              <w:pStyle w:val="TableParagraph"/>
              <w:spacing w:before="37" w:line="136" w:lineRule="exact"/>
              <w:ind w:left="164"/>
              <w:rPr>
                <w:sz w:val="12"/>
              </w:rPr>
            </w:pPr>
            <w:r>
              <w:rPr>
                <w:spacing w:val="-2"/>
                <w:w w:val="120"/>
                <w:sz w:val="12"/>
              </w:rPr>
              <w:t>Healthcare</w:t>
            </w:r>
          </w:p>
        </w:tc>
      </w:tr>
      <w:tr w:rsidR="00B65F9D" w:rsidTr="00F906F0">
        <w:trPr>
          <w:trHeight w:val="171"/>
        </w:trPr>
        <w:tc>
          <w:tcPr>
            <w:tcW w:w="494" w:type="dxa"/>
          </w:tcPr>
          <w:p w:rsidR="00B65F9D" w:rsidRDefault="00B65F9D" w:rsidP="00F906F0">
            <w:pPr>
              <w:pStyle w:val="TableParagraph"/>
              <w:rPr>
                <w:sz w:val="10"/>
              </w:rPr>
            </w:pPr>
          </w:p>
        </w:tc>
        <w:tc>
          <w:tcPr>
            <w:tcW w:w="975" w:type="dxa"/>
          </w:tcPr>
          <w:p w:rsidR="00B65F9D" w:rsidRDefault="00B65F9D" w:rsidP="00F906F0">
            <w:pPr>
              <w:pStyle w:val="TableParagraph"/>
              <w:spacing w:before="15" w:line="136" w:lineRule="exact"/>
              <w:ind w:left="120"/>
              <w:rPr>
                <w:sz w:val="12"/>
              </w:rPr>
            </w:pPr>
            <w:r>
              <w:rPr>
                <w:spacing w:val="-2"/>
                <w:w w:val="110"/>
                <w:sz w:val="12"/>
              </w:rPr>
              <w:t>Boyd,</w:t>
            </w:r>
          </w:p>
        </w:tc>
        <w:tc>
          <w:tcPr>
            <w:tcW w:w="1527" w:type="dxa"/>
          </w:tcPr>
          <w:p w:rsidR="00B65F9D" w:rsidRDefault="00B65F9D" w:rsidP="00F906F0">
            <w:pPr>
              <w:pStyle w:val="TableParagraph"/>
              <w:spacing w:before="15" w:line="136" w:lineRule="exact"/>
              <w:ind w:left="68"/>
              <w:rPr>
                <w:sz w:val="12"/>
              </w:rPr>
            </w:pPr>
            <w:r>
              <w:rPr>
                <w:spacing w:val="-2"/>
                <w:w w:val="115"/>
                <w:sz w:val="12"/>
              </w:rPr>
              <w:t>awareness,</w:t>
            </w:r>
          </w:p>
        </w:tc>
        <w:tc>
          <w:tcPr>
            <w:tcW w:w="961" w:type="dxa"/>
          </w:tcPr>
          <w:p w:rsidR="00B65F9D" w:rsidRDefault="00B65F9D" w:rsidP="00F906F0">
            <w:pPr>
              <w:pStyle w:val="TableParagraph"/>
              <w:rPr>
                <w:sz w:val="10"/>
              </w:rPr>
            </w:pPr>
          </w:p>
        </w:tc>
        <w:tc>
          <w:tcPr>
            <w:tcW w:w="848" w:type="dxa"/>
          </w:tcPr>
          <w:p w:rsidR="00B65F9D" w:rsidRDefault="00B65F9D" w:rsidP="00F906F0">
            <w:pPr>
              <w:pStyle w:val="TableParagraph"/>
              <w:rPr>
                <w:sz w:val="10"/>
              </w:rPr>
            </w:pPr>
          </w:p>
        </w:tc>
        <w:tc>
          <w:tcPr>
            <w:tcW w:w="1198" w:type="dxa"/>
          </w:tcPr>
          <w:p w:rsidR="00B65F9D" w:rsidRDefault="00B65F9D" w:rsidP="00F906F0">
            <w:pPr>
              <w:pStyle w:val="TableParagraph"/>
              <w:spacing w:before="15" w:line="136" w:lineRule="exact"/>
              <w:ind w:left="136"/>
              <w:rPr>
                <w:sz w:val="12"/>
              </w:rPr>
            </w:pPr>
            <w:r>
              <w:rPr>
                <w:spacing w:val="-2"/>
                <w:w w:val="120"/>
                <w:sz w:val="12"/>
              </w:rPr>
              <w:t>autism</w:t>
            </w:r>
          </w:p>
        </w:tc>
        <w:tc>
          <w:tcPr>
            <w:tcW w:w="1081" w:type="dxa"/>
          </w:tcPr>
          <w:p w:rsidR="00B65F9D" w:rsidRDefault="00B65F9D" w:rsidP="00F906F0">
            <w:pPr>
              <w:pStyle w:val="TableParagraph"/>
              <w:spacing w:before="15" w:line="136" w:lineRule="exact"/>
              <w:ind w:left="60"/>
              <w:rPr>
                <w:sz w:val="12"/>
              </w:rPr>
            </w:pPr>
            <w:r>
              <w:rPr>
                <w:spacing w:val="-2"/>
                <w:w w:val="115"/>
                <w:sz w:val="12"/>
              </w:rPr>
              <w:t>sensor</w:t>
            </w:r>
          </w:p>
        </w:tc>
        <w:tc>
          <w:tcPr>
            <w:tcW w:w="990" w:type="dxa"/>
          </w:tcPr>
          <w:p w:rsidR="00B65F9D" w:rsidRDefault="00B65F9D" w:rsidP="00F906F0">
            <w:pPr>
              <w:pStyle w:val="TableParagraph"/>
              <w:rPr>
                <w:sz w:val="10"/>
              </w:rPr>
            </w:pPr>
          </w:p>
        </w:tc>
        <w:tc>
          <w:tcPr>
            <w:tcW w:w="1282" w:type="dxa"/>
          </w:tcPr>
          <w:p w:rsidR="00B65F9D" w:rsidRDefault="00B65F9D" w:rsidP="00F906F0">
            <w:pPr>
              <w:pStyle w:val="TableParagraph"/>
              <w:spacing w:before="15" w:line="136" w:lineRule="exact"/>
              <w:ind w:left="233"/>
              <w:rPr>
                <w:sz w:val="12"/>
              </w:rPr>
            </w:pPr>
            <w:r>
              <w:rPr>
                <w:spacing w:val="-2"/>
                <w:w w:val="115"/>
                <w:sz w:val="12"/>
              </w:rPr>
              <w:t>Questionnaire</w:t>
            </w:r>
          </w:p>
        </w:tc>
        <w:tc>
          <w:tcPr>
            <w:tcW w:w="961"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29" w:type="dxa"/>
          </w:tcPr>
          <w:p w:rsidR="00B65F9D" w:rsidRDefault="00B65F9D" w:rsidP="00F906F0">
            <w:pPr>
              <w:pStyle w:val="TableParagraph"/>
              <w:spacing w:before="15" w:line="136" w:lineRule="exact"/>
              <w:ind w:left="71"/>
              <w:rPr>
                <w:sz w:val="12"/>
              </w:rPr>
            </w:pPr>
            <w:r>
              <w:rPr>
                <w:spacing w:val="-2"/>
                <w:w w:val="115"/>
                <w:sz w:val="12"/>
              </w:rPr>
              <w:t>Development</w:t>
            </w:r>
          </w:p>
        </w:tc>
        <w:tc>
          <w:tcPr>
            <w:tcW w:w="1062" w:type="dxa"/>
          </w:tcPr>
          <w:p w:rsidR="00B65F9D" w:rsidRDefault="00B65F9D" w:rsidP="00F906F0">
            <w:pPr>
              <w:pStyle w:val="TableParagraph"/>
              <w:rPr>
                <w:sz w:val="10"/>
              </w:rPr>
            </w:pPr>
          </w:p>
        </w:tc>
      </w:tr>
      <w:tr w:rsidR="00B65F9D" w:rsidTr="00F906F0">
        <w:trPr>
          <w:trHeight w:val="171"/>
        </w:trPr>
        <w:tc>
          <w:tcPr>
            <w:tcW w:w="494" w:type="dxa"/>
          </w:tcPr>
          <w:p w:rsidR="00B65F9D" w:rsidRDefault="00B65F9D" w:rsidP="00F906F0">
            <w:pPr>
              <w:pStyle w:val="TableParagraph"/>
              <w:rPr>
                <w:sz w:val="10"/>
              </w:rPr>
            </w:pPr>
          </w:p>
        </w:tc>
        <w:tc>
          <w:tcPr>
            <w:tcW w:w="975" w:type="dxa"/>
          </w:tcPr>
          <w:p w:rsidR="00B65F9D" w:rsidRDefault="00B65F9D" w:rsidP="00F906F0">
            <w:pPr>
              <w:pStyle w:val="TableParagraph"/>
              <w:spacing w:before="15" w:line="136" w:lineRule="exact"/>
              <w:ind w:left="120"/>
              <w:rPr>
                <w:sz w:val="12"/>
              </w:rPr>
            </w:pPr>
            <w:proofErr w:type="spellStart"/>
            <w:r>
              <w:rPr>
                <w:spacing w:val="-2"/>
                <w:w w:val="110"/>
                <w:sz w:val="12"/>
              </w:rPr>
              <w:t>Xinlong</w:t>
            </w:r>
            <w:proofErr w:type="spellEnd"/>
          </w:p>
        </w:tc>
        <w:tc>
          <w:tcPr>
            <w:tcW w:w="1527" w:type="dxa"/>
          </w:tcPr>
          <w:p w:rsidR="00B65F9D" w:rsidRDefault="00B65F9D" w:rsidP="00F906F0">
            <w:pPr>
              <w:pStyle w:val="TableParagraph"/>
              <w:spacing w:before="15" w:line="136" w:lineRule="exact"/>
              <w:ind w:left="68"/>
              <w:rPr>
                <w:sz w:val="12"/>
              </w:rPr>
            </w:pPr>
            <w:r>
              <w:rPr>
                <w:w w:val="120"/>
                <w:sz w:val="12"/>
              </w:rPr>
              <w:t>understanding,</w:t>
            </w:r>
            <w:r>
              <w:rPr>
                <w:spacing w:val="13"/>
                <w:w w:val="120"/>
                <w:sz w:val="12"/>
              </w:rPr>
              <w:t xml:space="preserve"> </w:t>
            </w:r>
            <w:r>
              <w:rPr>
                <w:w w:val="120"/>
                <w:sz w:val="12"/>
              </w:rPr>
              <w:t>and</w:t>
            </w:r>
            <w:r>
              <w:rPr>
                <w:spacing w:val="13"/>
                <w:w w:val="120"/>
                <w:sz w:val="12"/>
              </w:rPr>
              <w:t xml:space="preserve"> </w:t>
            </w:r>
            <w:r>
              <w:rPr>
                <w:spacing w:val="-5"/>
                <w:w w:val="120"/>
                <w:sz w:val="12"/>
              </w:rPr>
              <w:t>the</w:t>
            </w:r>
          </w:p>
        </w:tc>
        <w:tc>
          <w:tcPr>
            <w:tcW w:w="961" w:type="dxa"/>
          </w:tcPr>
          <w:p w:rsidR="00B65F9D" w:rsidRDefault="00B65F9D" w:rsidP="00F906F0">
            <w:pPr>
              <w:pStyle w:val="TableParagraph"/>
              <w:rPr>
                <w:sz w:val="10"/>
              </w:rPr>
            </w:pPr>
          </w:p>
        </w:tc>
        <w:tc>
          <w:tcPr>
            <w:tcW w:w="848" w:type="dxa"/>
          </w:tcPr>
          <w:p w:rsidR="00B65F9D" w:rsidRDefault="00B65F9D" w:rsidP="00F906F0">
            <w:pPr>
              <w:pStyle w:val="TableParagraph"/>
              <w:rPr>
                <w:sz w:val="10"/>
              </w:rPr>
            </w:pPr>
          </w:p>
        </w:tc>
        <w:tc>
          <w:tcPr>
            <w:tcW w:w="1198" w:type="dxa"/>
          </w:tcPr>
          <w:p w:rsidR="00B65F9D" w:rsidRDefault="00B65F9D" w:rsidP="00F906F0">
            <w:pPr>
              <w:pStyle w:val="TableParagraph"/>
              <w:rPr>
                <w:sz w:val="10"/>
              </w:rPr>
            </w:pPr>
          </w:p>
        </w:tc>
        <w:tc>
          <w:tcPr>
            <w:tcW w:w="1081"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282" w:type="dxa"/>
          </w:tcPr>
          <w:p w:rsidR="00B65F9D" w:rsidRDefault="00B65F9D" w:rsidP="00F906F0">
            <w:pPr>
              <w:pStyle w:val="TableParagraph"/>
              <w:spacing w:before="15" w:line="136" w:lineRule="exact"/>
              <w:ind w:left="233"/>
              <w:rPr>
                <w:sz w:val="12"/>
              </w:rPr>
            </w:pPr>
            <w:r>
              <w:rPr>
                <w:w w:val="120"/>
                <w:sz w:val="12"/>
              </w:rPr>
              <w:t>and</w:t>
            </w:r>
            <w:r>
              <w:rPr>
                <w:spacing w:val="17"/>
                <w:w w:val="120"/>
                <w:sz w:val="12"/>
              </w:rPr>
              <w:t xml:space="preserve"> </w:t>
            </w:r>
            <w:r>
              <w:rPr>
                <w:spacing w:val="-2"/>
                <w:w w:val="120"/>
                <w:sz w:val="12"/>
              </w:rPr>
              <w:t>Observation</w:t>
            </w:r>
          </w:p>
        </w:tc>
        <w:tc>
          <w:tcPr>
            <w:tcW w:w="961"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29" w:type="dxa"/>
          </w:tcPr>
          <w:p w:rsidR="00B65F9D" w:rsidRDefault="00B65F9D" w:rsidP="00F906F0">
            <w:pPr>
              <w:pStyle w:val="TableParagraph"/>
              <w:rPr>
                <w:sz w:val="10"/>
              </w:rPr>
            </w:pPr>
          </w:p>
        </w:tc>
        <w:tc>
          <w:tcPr>
            <w:tcW w:w="1062" w:type="dxa"/>
          </w:tcPr>
          <w:p w:rsidR="00B65F9D" w:rsidRDefault="00B65F9D" w:rsidP="00F906F0">
            <w:pPr>
              <w:pStyle w:val="TableParagraph"/>
              <w:rPr>
                <w:sz w:val="10"/>
              </w:rPr>
            </w:pPr>
          </w:p>
        </w:tc>
      </w:tr>
      <w:tr w:rsidR="00B65F9D" w:rsidTr="00F906F0">
        <w:trPr>
          <w:trHeight w:val="171"/>
        </w:trPr>
        <w:tc>
          <w:tcPr>
            <w:tcW w:w="494" w:type="dxa"/>
          </w:tcPr>
          <w:p w:rsidR="00B65F9D" w:rsidRDefault="00B65F9D" w:rsidP="00F906F0">
            <w:pPr>
              <w:pStyle w:val="TableParagraph"/>
              <w:rPr>
                <w:sz w:val="10"/>
              </w:rPr>
            </w:pPr>
          </w:p>
        </w:tc>
        <w:tc>
          <w:tcPr>
            <w:tcW w:w="975" w:type="dxa"/>
          </w:tcPr>
          <w:p w:rsidR="00B65F9D" w:rsidRDefault="00B65F9D" w:rsidP="00F906F0">
            <w:pPr>
              <w:pStyle w:val="TableParagraph"/>
              <w:spacing w:before="15" w:line="136" w:lineRule="exact"/>
              <w:ind w:left="120"/>
              <w:rPr>
                <w:sz w:val="12"/>
              </w:rPr>
            </w:pPr>
            <w:r>
              <w:rPr>
                <w:w w:val="110"/>
                <w:sz w:val="12"/>
              </w:rPr>
              <w:t>Jiang,</w:t>
            </w:r>
            <w:r>
              <w:rPr>
                <w:spacing w:val="48"/>
                <w:w w:val="110"/>
                <w:sz w:val="12"/>
              </w:rPr>
              <w:t xml:space="preserve"> </w:t>
            </w:r>
            <w:r>
              <w:rPr>
                <w:spacing w:val="-10"/>
                <w:w w:val="110"/>
                <w:sz w:val="12"/>
              </w:rPr>
              <w:t>&amp;</w:t>
            </w:r>
          </w:p>
        </w:tc>
        <w:tc>
          <w:tcPr>
            <w:tcW w:w="1527" w:type="dxa"/>
          </w:tcPr>
          <w:p w:rsidR="00B65F9D" w:rsidRDefault="00B65F9D" w:rsidP="00F906F0">
            <w:pPr>
              <w:pStyle w:val="TableParagraph"/>
              <w:spacing w:before="15" w:line="136" w:lineRule="exact"/>
              <w:ind w:left="68"/>
              <w:rPr>
                <w:sz w:val="12"/>
              </w:rPr>
            </w:pPr>
            <w:r>
              <w:rPr>
                <w:w w:val="115"/>
                <w:sz w:val="12"/>
              </w:rPr>
              <w:t>usage</w:t>
            </w:r>
            <w:r>
              <w:rPr>
                <w:spacing w:val="17"/>
                <w:w w:val="115"/>
                <w:sz w:val="12"/>
              </w:rPr>
              <w:t xml:space="preserve"> </w:t>
            </w:r>
            <w:r>
              <w:rPr>
                <w:w w:val="115"/>
                <w:sz w:val="12"/>
              </w:rPr>
              <w:t>of</w:t>
            </w:r>
            <w:r>
              <w:rPr>
                <w:spacing w:val="18"/>
                <w:w w:val="115"/>
                <w:sz w:val="12"/>
              </w:rPr>
              <w:t xml:space="preserve"> </w:t>
            </w:r>
            <w:r>
              <w:rPr>
                <w:spacing w:val="-2"/>
                <w:w w:val="115"/>
                <w:sz w:val="12"/>
              </w:rPr>
              <w:t>interpersonal</w:t>
            </w:r>
          </w:p>
        </w:tc>
        <w:tc>
          <w:tcPr>
            <w:tcW w:w="961" w:type="dxa"/>
          </w:tcPr>
          <w:p w:rsidR="00B65F9D" w:rsidRDefault="00B65F9D" w:rsidP="00F906F0">
            <w:pPr>
              <w:pStyle w:val="TableParagraph"/>
              <w:rPr>
                <w:sz w:val="10"/>
              </w:rPr>
            </w:pPr>
          </w:p>
        </w:tc>
        <w:tc>
          <w:tcPr>
            <w:tcW w:w="848" w:type="dxa"/>
          </w:tcPr>
          <w:p w:rsidR="00B65F9D" w:rsidRDefault="00B65F9D" w:rsidP="00F906F0">
            <w:pPr>
              <w:pStyle w:val="TableParagraph"/>
              <w:rPr>
                <w:sz w:val="10"/>
              </w:rPr>
            </w:pPr>
          </w:p>
        </w:tc>
        <w:tc>
          <w:tcPr>
            <w:tcW w:w="1198" w:type="dxa"/>
          </w:tcPr>
          <w:p w:rsidR="00B65F9D" w:rsidRDefault="00B65F9D" w:rsidP="00F906F0">
            <w:pPr>
              <w:pStyle w:val="TableParagraph"/>
              <w:rPr>
                <w:sz w:val="10"/>
              </w:rPr>
            </w:pPr>
          </w:p>
        </w:tc>
        <w:tc>
          <w:tcPr>
            <w:tcW w:w="1081"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282"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29" w:type="dxa"/>
          </w:tcPr>
          <w:p w:rsidR="00B65F9D" w:rsidRDefault="00B65F9D" w:rsidP="00F906F0">
            <w:pPr>
              <w:pStyle w:val="TableParagraph"/>
              <w:rPr>
                <w:sz w:val="10"/>
              </w:rPr>
            </w:pPr>
          </w:p>
        </w:tc>
        <w:tc>
          <w:tcPr>
            <w:tcW w:w="1062" w:type="dxa"/>
          </w:tcPr>
          <w:p w:rsidR="00B65F9D" w:rsidRDefault="00B65F9D" w:rsidP="00F906F0">
            <w:pPr>
              <w:pStyle w:val="TableParagraph"/>
              <w:rPr>
                <w:sz w:val="10"/>
              </w:rPr>
            </w:pPr>
          </w:p>
        </w:tc>
      </w:tr>
      <w:tr w:rsidR="00B65F9D" w:rsidTr="00F906F0">
        <w:trPr>
          <w:trHeight w:val="171"/>
        </w:trPr>
        <w:tc>
          <w:tcPr>
            <w:tcW w:w="494" w:type="dxa"/>
          </w:tcPr>
          <w:p w:rsidR="00B65F9D" w:rsidRDefault="00B65F9D" w:rsidP="00F906F0">
            <w:pPr>
              <w:pStyle w:val="TableParagraph"/>
              <w:rPr>
                <w:sz w:val="10"/>
              </w:rPr>
            </w:pPr>
          </w:p>
        </w:tc>
        <w:tc>
          <w:tcPr>
            <w:tcW w:w="975" w:type="dxa"/>
          </w:tcPr>
          <w:p w:rsidR="00B65F9D" w:rsidRDefault="00B65F9D" w:rsidP="00F906F0">
            <w:pPr>
              <w:pStyle w:val="TableParagraph"/>
              <w:spacing w:before="15" w:line="136" w:lineRule="exact"/>
              <w:ind w:left="120"/>
              <w:rPr>
                <w:sz w:val="12"/>
              </w:rPr>
            </w:pPr>
            <w:r>
              <w:rPr>
                <w:w w:val="110"/>
                <w:sz w:val="12"/>
              </w:rPr>
              <w:t>Gillian</w:t>
            </w:r>
            <w:r>
              <w:rPr>
                <w:spacing w:val="28"/>
                <w:w w:val="110"/>
                <w:sz w:val="12"/>
              </w:rPr>
              <w:t xml:space="preserve"> </w:t>
            </w:r>
            <w:r>
              <w:rPr>
                <w:spacing w:val="-5"/>
                <w:w w:val="110"/>
                <w:sz w:val="12"/>
              </w:rPr>
              <w:t>R.</w:t>
            </w:r>
          </w:p>
        </w:tc>
        <w:tc>
          <w:tcPr>
            <w:tcW w:w="1527" w:type="dxa"/>
          </w:tcPr>
          <w:p w:rsidR="00B65F9D" w:rsidRDefault="00B65F9D" w:rsidP="00F906F0">
            <w:pPr>
              <w:pStyle w:val="TableParagraph"/>
              <w:spacing w:before="15" w:line="136" w:lineRule="exact"/>
              <w:ind w:left="68"/>
              <w:rPr>
                <w:sz w:val="12"/>
              </w:rPr>
            </w:pPr>
            <w:r>
              <w:rPr>
                <w:w w:val="115"/>
                <w:sz w:val="12"/>
              </w:rPr>
              <w:t>space</w:t>
            </w:r>
            <w:r>
              <w:rPr>
                <w:spacing w:val="17"/>
                <w:w w:val="115"/>
                <w:sz w:val="12"/>
              </w:rPr>
              <w:t xml:space="preserve"> </w:t>
            </w:r>
            <w:r>
              <w:rPr>
                <w:w w:val="115"/>
                <w:sz w:val="12"/>
              </w:rPr>
              <w:t>for</w:t>
            </w:r>
            <w:r>
              <w:rPr>
                <w:spacing w:val="18"/>
                <w:w w:val="115"/>
                <w:sz w:val="12"/>
              </w:rPr>
              <w:t xml:space="preserve"> </w:t>
            </w:r>
            <w:r>
              <w:rPr>
                <w:spacing w:val="-2"/>
                <w:w w:val="115"/>
                <w:sz w:val="12"/>
              </w:rPr>
              <w:t>individuals</w:t>
            </w:r>
          </w:p>
        </w:tc>
        <w:tc>
          <w:tcPr>
            <w:tcW w:w="961" w:type="dxa"/>
          </w:tcPr>
          <w:p w:rsidR="00B65F9D" w:rsidRDefault="00B65F9D" w:rsidP="00F906F0">
            <w:pPr>
              <w:pStyle w:val="TableParagraph"/>
              <w:rPr>
                <w:sz w:val="10"/>
              </w:rPr>
            </w:pPr>
          </w:p>
        </w:tc>
        <w:tc>
          <w:tcPr>
            <w:tcW w:w="848" w:type="dxa"/>
          </w:tcPr>
          <w:p w:rsidR="00B65F9D" w:rsidRDefault="00B65F9D" w:rsidP="00F906F0">
            <w:pPr>
              <w:pStyle w:val="TableParagraph"/>
              <w:rPr>
                <w:sz w:val="10"/>
              </w:rPr>
            </w:pPr>
          </w:p>
        </w:tc>
        <w:tc>
          <w:tcPr>
            <w:tcW w:w="1198" w:type="dxa"/>
          </w:tcPr>
          <w:p w:rsidR="00B65F9D" w:rsidRDefault="00B65F9D" w:rsidP="00F906F0">
            <w:pPr>
              <w:pStyle w:val="TableParagraph"/>
              <w:rPr>
                <w:sz w:val="10"/>
              </w:rPr>
            </w:pPr>
          </w:p>
        </w:tc>
        <w:tc>
          <w:tcPr>
            <w:tcW w:w="1081"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282"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29" w:type="dxa"/>
          </w:tcPr>
          <w:p w:rsidR="00B65F9D" w:rsidRDefault="00B65F9D" w:rsidP="00F906F0">
            <w:pPr>
              <w:pStyle w:val="TableParagraph"/>
              <w:rPr>
                <w:sz w:val="10"/>
              </w:rPr>
            </w:pPr>
          </w:p>
        </w:tc>
        <w:tc>
          <w:tcPr>
            <w:tcW w:w="1062" w:type="dxa"/>
          </w:tcPr>
          <w:p w:rsidR="00B65F9D" w:rsidRDefault="00B65F9D" w:rsidP="00F906F0">
            <w:pPr>
              <w:pStyle w:val="TableParagraph"/>
              <w:rPr>
                <w:sz w:val="10"/>
              </w:rPr>
            </w:pPr>
          </w:p>
        </w:tc>
      </w:tr>
      <w:tr w:rsidR="00B65F9D" w:rsidTr="00F906F0">
        <w:trPr>
          <w:trHeight w:val="171"/>
        </w:trPr>
        <w:tc>
          <w:tcPr>
            <w:tcW w:w="494" w:type="dxa"/>
          </w:tcPr>
          <w:p w:rsidR="00B65F9D" w:rsidRDefault="00B65F9D" w:rsidP="00F906F0">
            <w:pPr>
              <w:pStyle w:val="TableParagraph"/>
              <w:rPr>
                <w:sz w:val="10"/>
              </w:rPr>
            </w:pPr>
          </w:p>
        </w:tc>
        <w:tc>
          <w:tcPr>
            <w:tcW w:w="975" w:type="dxa"/>
          </w:tcPr>
          <w:p w:rsidR="00B65F9D" w:rsidRDefault="00B65F9D" w:rsidP="00F906F0">
            <w:pPr>
              <w:pStyle w:val="TableParagraph"/>
              <w:spacing w:before="15" w:line="136" w:lineRule="exact"/>
              <w:ind w:left="120"/>
              <w:rPr>
                <w:sz w:val="12"/>
              </w:rPr>
            </w:pPr>
            <w:r>
              <w:rPr>
                <w:w w:val="115"/>
                <w:sz w:val="12"/>
              </w:rPr>
              <w:t>Hayes</w:t>
            </w:r>
            <w:r>
              <w:rPr>
                <w:spacing w:val="12"/>
                <w:w w:val="115"/>
                <w:sz w:val="12"/>
              </w:rPr>
              <w:t xml:space="preserve"> </w:t>
            </w:r>
            <w:r>
              <w:rPr>
                <w:spacing w:val="-2"/>
                <w:w w:val="115"/>
                <w:sz w:val="12"/>
              </w:rPr>
              <w:t>(2017)</w:t>
            </w:r>
          </w:p>
        </w:tc>
        <w:tc>
          <w:tcPr>
            <w:tcW w:w="1527" w:type="dxa"/>
          </w:tcPr>
          <w:p w:rsidR="00B65F9D" w:rsidRDefault="00B65F9D" w:rsidP="00F906F0">
            <w:pPr>
              <w:pStyle w:val="TableParagraph"/>
              <w:spacing w:before="15" w:line="136" w:lineRule="exact"/>
              <w:ind w:left="68"/>
              <w:rPr>
                <w:sz w:val="12"/>
              </w:rPr>
            </w:pPr>
            <w:r>
              <w:rPr>
                <w:w w:val="115"/>
                <w:sz w:val="12"/>
              </w:rPr>
              <w:t>who</w:t>
            </w:r>
            <w:r>
              <w:rPr>
                <w:spacing w:val="19"/>
                <w:w w:val="115"/>
                <w:sz w:val="12"/>
              </w:rPr>
              <w:t xml:space="preserve"> </w:t>
            </w:r>
            <w:r>
              <w:rPr>
                <w:w w:val="115"/>
                <w:sz w:val="12"/>
              </w:rPr>
              <w:t>have</w:t>
            </w:r>
            <w:r>
              <w:rPr>
                <w:spacing w:val="20"/>
                <w:w w:val="115"/>
                <w:sz w:val="12"/>
              </w:rPr>
              <w:t xml:space="preserve"> </w:t>
            </w:r>
            <w:r>
              <w:rPr>
                <w:w w:val="115"/>
                <w:sz w:val="12"/>
              </w:rPr>
              <w:t>Autism</w:t>
            </w:r>
            <w:r>
              <w:rPr>
                <w:spacing w:val="20"/>
                <w:w w:val="115"/>
                <w:sz w:val="12"/>
              </w:rPr>
              <w:t xml:space="preserve"> </w:t>
            </w:r>
            <w:r>
              <w:rPr>
                <w:spacing w:val="-5"/>
                <w:w w:val="115"/>
                <w:sz w:val="12"/>
              </w:rPr>
              <w:t>by</w:t>
            </w:r>
          </w:p>
        </w:tc>
        <w:tc>
          <w:tcPr>
            <w:tcW w:w="961" w:type="dxa"/>
          </w:tcPr>
          <w:p w:rsidR="00B65F9D" w:rsidRDefault="00B65F9D" w:rsidP="00F906F0">
            <w:pPr>
              <w:pStyle w:val="TableParagraph"/>
              <w:rPr>
                <w:sz w:val="10"/>
              </w:rPr>
            </w:pPr>
          </w:p>
        </w:tc>
        <w:tc>
          <w:tcPr>
            <w:tcW w:w="848" w:type="dxa"/>
          </w:tcPr>
          <w:p w:rsidR="00B65F9D" w:rsidRDefault="00B65F9D" w:rsidP="00F906F0">
            <w:pPr>
              <w:pStyle w:val="TableParagraph"/>
              <w:rPr>
                <w:sz w:val="10"/>
              </w:rPr>
            </w:pPr>
          </w:p>
        </w:tc>
        <w:tc>
          <w:tcPr>
            <w:tcW w:w="1198" w:type="dxa"/>
          </w:tcPr>
          <w:p w:rsidR="00B65F9D" w:rsidRDefault="00B65F9D" w:rsidP="00F906F0">
            <w:pPr>
              <w:pStyle w:val="TableParagraph"/>
              <w:rPr>
                <w:sz w:val="10"/>
              </w:rPr>
            </w:pPr>
          </w:p>
        </w:tc>
        <w:tc>
          <w:tcPr>
            <w:tcW w:w="1081"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282"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29" w:type="dxa"/>
          </w:tcPr>
          <w:p w:rsidR="00B65F9D" w:rsidRDefault="00B65F9D" w:rsidP="00F906F0">
            <w:pPr>
              <w:pStyle w:val="TableParagraph"/>
              <w:rPr>
                <w:sz w:val="10"/>
              </w:rPr>
            </w:pPr>
          </w:p>
        </w:tc>
        <w:tc>
          <w:tcPr>
            <w:tcW w:w="1062" w:type="dxa"/>
          </w:tcPr>
          <w:p w:rsidR="00B65F9D" w:rsidRDefault="00B65F9D" w:rsidP="00F906F0">
            <w:pPr>
              <w:pStyle w:val="TableParagraph"/>
              <w:rPr>
                <w:sz w:val="10"/>
              </w:rPr>
            </w:pPr>
          </w:p>
        </w:tc>
      </w:tr>
      <w:tr w:rsidR="00B65F9D" w:rsidTr="00F906F0">
        <w:trPr>
          <w:trHeight w:val="171"/>
        </w:trPr>
        <w:tc>
          <w:tcPr>
            <w:tcW w:w="494"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c>
          <w:tcPr>
            <w:tcW w:w="1527" w:type="dxa"/>
          </w:tcPr>
          <w:p w:rsidR="00B65F9D" w:rsidRDefault="00B65F9D" w:rsidP="00F906F0">
            <w:pPr>
              <w:pStyle w:val="TableParagraph"/>
              <w:spacing w:before="15" w:line="136" w:lineRule="exact"/>
              <w:ind w:left="68"/>
              <w:rPr>
                <w:sz w:val="12"/>
              </w:rPr>
            </w:pPr>
            <w:r>
              <w:rPr>
                <w:w w:val="120"/>
                <w:sz w:val="12"/>
              </w:rPr>
              <w:t>creating</w:t>
            </w:r>
            <w:r>
              <w:rPr>
                <w:spacing w:val="2"/>
                <w:w w:val="120"/>
                <w:sz w:val="12"/>
              </w:rPr>
              <w:t xml:space="preserve"> </w:t>
            </w:r>
            <w:r>
              <w:rPr>
                <w:w w:val="120"/>
                <w:sz w:val="12"/>
              </w:rPr>
              <w:t>and</w:t>
            </w:r>
            <w:r>
              <w:rPr>
                <w:spacing w:val="3"/>
                <w:w w:val="120"/>
                <w:sz w:val="12"/>
              </w:rPr>
              <w:t xml:space="preserve"> </w:t>
            </w:r>
            <w:r>
              <w:rPr>
                <w:w w:val="120"/>
                <w:sz w:val="12"/>
              </w:rPr>
              <w:t>assessing</w:t>
            </w:r>
            <w:r>
              <w:rPr>
                <w:spacing w:val="3"/>
                <w:w w:val="120"/>
                <w:sz w:val="12"/>
              </w:rPr>
              <w:t xml:space="preserve"> </w:t>
            </w:r>
            <w:r>
              <w:rPr>
                <w:spacing w:val="-10"/>
                <w:w w:val="120"/>
                <w:sz w:val="12"/>
              </w:rPr>
              <w:t>a</w:t>
            </w:r>
          </w:p>
        </w:tc>
        <w:tc>
          <w:tcPr>
            <w:tcW w:w="961" w:type="dxa"/>
          </w:tcPr>
          <w:p w:rsidR="00B65F9D" w:rsidRDefault="00B65F9D" w:rsidP="00F906F0">
            <w:pPr>
              <w:pStyle w:val="TableParagraph"/>
              <w:rPr>
                <w:sz w:val="10"/>
              </w:rPr>
            </w:pPr>
          </w:p>
        </w:tc>
        <w:tc>
          <w:tcPr>
            <w:tcW w:w="848" w:type="dxa"/>
          </w:tcPr>
          <w:p w:rsidR="00B65F9D" w:rsidRDefault="00B65F9D" w:rsidP="00F906F0">
            <w:pPr>
              <w:pStyle w:val="TableParagraph"/>
              <w:rPr>
                <w:sz w:val="10"/>
              </w:rPr>
            </w:pPr>
          </w:p>
        </w:tc>
        <w:tc>
          <w:tcPr>
            <w:tcW w:w="1198" w:type="dxa"/>
          </w:tcPr>
          <w:p w:rsidR="00B65F9D" w:rsidRDefault="00B65F9D" w:rsidP="00F906F0">
            <w:pPr>
              <w:pStyle w:val="TableParagraph"/>
              <w:rPr>
                <w:sz w:val="10"/>
              </w:rPr>
            </w:pPr>
          </w:p>
        </w:tc>
        <w:tc>
          <w:tcPr>
            <w:tcW w:w="1081"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282"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29" w:type="dxa"/>
          </w:tcPr>
          <w:p w:rsidR="00B65F9D" w:rsidRDefault="00B65F9D" w:rsidP="00F906F0">
            <w:pPr>
              <w:pStyle w:val="TableParagraph"/>
              <w:rPr>
                <w:sz w:val="10"/>
              </w:rPr>
            </w:pPr>
          </w:p>
        </w:tc>
        <w:tc>
          <w:tcPr>
            <w:tcW w:w="1062" w:type="dxa"/>
          </w:tcPr>
          <w:p w:rsidR="00B65F9D" w:rsidRDefault="00B65F9D" w:rsidP="00F906F0">
            <w:pPr>
              <w:pStyle w:val="TableParagraph"/>
              <w:rPr>
                <w:sz w:val="10"/>
              </w:rPr>
            </w:pPr>
          </w:p>
        </w:tc>
      </w:tr>
      <w:tr w:rsidR="00B65F9D" w:rsidTr="00F906F0">
        <w:trPr>
          <w:trHeight w:val="204"/>
        </w:trPr>
        <w:tc>
          <w:tcPr>
            <w:tcW w:w="494" w:type="dxa"/>
            <w:tcBorders>
              <w:bottom w:val="single" w:sz="4" w:space="0" w:color="000000"/>
            </w:tcBorders>
          </w:tcPr>
          <w:p w:rsidR="00B65F9D" w:rsidRDefault="00B65F9D" w:rsidP="00F906F0">
            <w:pPr>
              <w:pStyle w:val="TableParagraph"/>
              <w:rPr>
                <w:sz w:val="12"/>
              </w:rPr>
            </w:pPr>
          </w:p>
        </w:tc>
        <w:tc>
          <w:tcPr>
            <w:tcW w:w="975" w:type="dxa"/>
            <w:tcBorders>
              <w:bottom w:val="single" w:sz="4" w:space="0" w:color="000000"/>
            </w:tcBorders>
          </w:tcPr>
          <w:p w:rsidR="00B65F9D" w:rsidRDefault="00B65F9D" w:rsidP="00F906F0">
            <w:pPr>
              <w:pStyle w:val="TableParagraph"/>
              <w:rPr>
                <w:sz w:val="12"/>
              </w:rPr>
            </w:pPr>
          </w:p>
        </w:tc>
        <w:tc>
          <w:tcPr>
            <w:tcW w:w="1527" w:type="dxa"/>
            <w:tcBorders>
              <w:bottom w:val="single" w:sz="4" w:space="0" w:color="000000"/>
            </w:tcBorders>
          </w:tcPr>
          <w:p w:rsidR="00B65F9D" w:rsidRDefault="00B65F9D" w:rsidP="00F906F0">
            <w:pPr>
              <w:pStyle w:val="TableParagraph"/>
              <w:spacing w:before="15"/>
              <w:ind w:left="68"/>
              <w:rPr>
                <w:sz w:val="12"/>
              </w:rPr>
            </w:pPr>
            <w:r>
              <w:rPr>
                <w:w w:val="115"/>
                <w:sz w:val="12"/>
              </w:rPr>
              <w:t>new</w:t>
            </w:r>
            <w:r>
              <w:rPr>
                <w:spacing w:val="27"/>
                <w:w w:val="115"/>
                <w:sz w:val="12"/>
              </w:rPr>
              <w:t xml:space="preserve"> </w:t>
            </w:r>
            <w:r>
              <w:rPr>
                <w:w w:val="115"/>
                <w:sz w:val="12"/>
              </w:rPr>
              <w:t>wearable</w:t>
            </w:r>
            <w:r>
              <w:rPr>
                <w:spacing w:val="26"/>
                <w:w w:val="115"/>
                <w:sz w:val="12"/>
              </w:rPr>
              <w:t xml:space="preserve"> </w:t>
            </w:r>
            <w:r>
              <w:rPr>
                <w:spacing w:val="-2"/>
                <w:w w:val="115"/>
                <w:sz w:val="12"/>
              </w:rPr>
              <w:t>system.</w:t>
            </w:r>
          </w:p>
        </w:tc>
        <w:tc>
          <w:tcPr>
            <w:tcW w:w="961" w:type="dxa"/>
            <w:tcBorders>
              <w:bottom w:val="single" w:sz="4" w:space="0" w:color="000000"/>
            </w:tcBorders>
          </w:tcPr>
          <w:p w:rsidR="00B65F9D" w:rsidRDefault="00B65F9D" w:rsidP="00F906F0">
            <w:pPr>
              <w:pStyle w:val="TableParagraph"/>
              <w:rPr>
                <w:sz w:val="12"/>
              </w:rPr>
            </w:pPr>
          </w:p>
        </w:tc>
        <w:tc>
          <w:tcPr>
            <w:tcW w:w="848" w:type="dxa"/>
            <w:tcBorders>
              <w:bottom w:val="single" w:sz="4" w:space="0" w:color="000000"/>
            </w:tcBorders>
          </w:tcPr>
          <w:p w:rsidR="00B65F9D" w:rsidRDefault="00B65F9D" w:rsidP="00F906F0">
            <w:pPr>
              <w:pStyle w:val="TableParagraph"/>
              <w:rPr>
                <w:sz w:val="12"/>
              </w:rPr>
            </w:pPr>
          </w:p>
        </w:tc>
        <w:tc>
          <w:tcPr>
            <w:tcW w:w="1198" w:type="dxa"/>
            <w:tcBorders>
              <w:bottom w:val="single" w:sz="4" w:space="0" w:color="000000"/>
            </w:tcBorders>
          </w:tcPr>
          <w:p w:rsidR="00B65F9D" w:rsidRDefault="00B65F9D" w:rsidP="00F906F0">
            <w:pPr>
              <w:pStyle w:val="TableParagraph"/>
              <w:rPr>
                <w:sz w:val="12"/>
              </w:rPr>
            </w:pPr>
          </w:p>
        </w:tc>
        <w:tc>
          <w:tcPr>
            <w:tcW w:w="1081" w:type="dxa"/>
            <w:tcBorders>
              <w:bottom w:val="single" w:sz="4" w:space="0" w:color="000000"/>
            </w:tcBorders>
          </w:tcPr>
          <w:p w:rsidR="00B65F9D" w:rsidRDefault="00B65F9D" w:rsidP="00F906F0">
            <w:pPr>
              <w:pStyle w:val="TableParagraph"/>
              <w:rPr>
                <w:sz w:val="12"/>
              </w:rPr>
            </w:pPr>
          </w:p>
        </w:tc>
        <w:tc>
          <w:tcPr>
            <w:tcW w:w="990" w:type="dxa"/>
            <w:tcBorders>
              <w:bottom w:val="single" w:sz="4" w:space="0" w:color="000000"/>
            </w:tcBorders>
          </w:tcPr>
          <w:p w:rsidR="00B65F9D" w:rsidRDefault="00B65F9D" w:rsidP="00F906F0">
            <w:pPr>
              <w:pStyle w:val="TableParagraph"/>
              <w:rPr>
                <w:sz w:val="12"/>
              </w:rPr>
            </w:pPr>
          </w:p>
        </w:tc>
        <w:tc>
          <w:tcPr>
            <w:tcW w:w="1282" w:type="dxa"/>
            <w:tcBorders>
              <w:bottom w:val="single" w:sz="4" w:space="0" w:color="000000"/>
            </w:tcBorders>
          </w:tcPr>
          <w:p w:rsidR="00B65F9D" w:rsidRDefault="00B65F9D" w:rsidP="00F906F0">
            <w:pPr>
              <w:pStyle w:val="TableParagraph"/>
              <w:rPr>
                <w:sz w:val="12"/>
              </w:rPr>
            </w:pPr>
          </w:p>
        </w:tc>
        <w:tc>
          <w:tcPr>
            <w:tcW w:w="961" w:type="dxa"/>
            <w:tcBorders>
              <w:bottom w:val="single" w:sz="4" w:space="0" w:color="000000"/>
            </w:tcBorders>
          </w:tcPr>
          <w:p w:rsidR="00B65F9D" w:rsidRDefault="00B65F9D" w:rsidP="00F906F0">
            <w:pPr>
              <w:pStyle w:val="TableParagraph"/>
              <w:rPr>
                <w:sz w:val="12"/>
              </w:rPr>
            </w:pPr>
          </w:p>
        </w:tc>
        <w:tc>
          <w:tcPr>
            <w:tcW w:w="1285" w:type="dxa"/>
            <w:tcBorders>
              <w:bottom w:val="single" w:sz="4" w:space="0" w:color="000000"/>
            </w:tcBorders>
          </w:tcPr>
          <w:p w:rsidR="00B65F9D" w:rsidRDefault="00B65F9D" w:rsidP="00F906F0">
            <w:pPr>
              <w:pStyle w:val="TableParagraph"/>
              <w:rPr>
                <w:sz w:val="12"/>
              </w:rPr>
            </w:pPr>
          </w:p>
        </w:tc>
        <w:tc>
          <w:tcPr>
            <w:tcW w:w="1029" w:type="dxa"/>
            <w:tcBorders>
              <w:bottom w:val="single" w:sz="4" w:space="0" w:color="000000"/>
            </w:tcBorders>
          </w:tcPr>
          <w:p w:rsidR="00B65F9D" w:rsidRDefault="00B65F9D" w:rsidP="00F906F0">
            <w:pPr>
              <w:pStyle w:val="TableParagraph"/>
              <w:rPr>
                <w:sz w:val="12"/>
              </w:rPr>
            </w:pPr>
          </w:p>
        </w:tc>
        <w:tc>
          <w:tcPr>
            <w:tcW w:w="1062"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94"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S134</w:t>
            </w:r>
          </w:p>
        </w:tc>
        <w:tc>
          <w:tcPr>
            <w:tcW w:w="975" w:type="dxa"/>
            <w:tcBorders>
              <w:top w:val="single" w:sz="4" w:space="0" w:color="000000"/>
            </w:tcBorders>
          </w:tcPr>
          <w:p w:rsidR="00B65F9D" w:rsidRDefault="00B65F9D" w:rsidP="00F906F0">
            <w:pPr>
              <w:pStyle w:val="TableParagraph"/>
              <w:spacing w:before="37" w:line="136" w:lineRule="exact"/>
              <w:ind w:left="120"/>
              <w:rPr>
                <w:sz w:val="12"/>
              </w:rPr>
            </w:pPr>
            <w:r>
              <w:rPr>
                <w:spacing w:val="-2"/>
                <w:w w:val="120"/>
                <w:sz w:val="12"/>
              </w:rPr>
              <w:t>Peter</w:t>
            </w:r>
          </w:p>
        </w:tc>
        <w:tc>
          <w:tcPr>
            <w:tcW w:w="1527" w:type="dxa"/>
            <w:tcBorders>
              <w:top w:val="single" w:sz="4" w:space="0" w:color="000000"/>
            </w:tcBorders>
          </w:tcPr>
          <w:p w:rsidR="00B65F9D" w:rsidRDefault="00B65F9D" w:rsidP="00F906F0">
            <w:pPr>
              <w:pStyle w:val="TableParagraph"/>
              <w:spacing w:before="37" w:line="136" w:lineRule="exact"/>
              <w:ind w:left="68"/>
              <w:rPr>
                <w:sz w:val="12"/>
              </w:rPr>
            </w:pPr>
            <w:r>
              <w:rPr>
                <w:w w:val="115"/>
                <w:sz w:val="12"/>
              </w:rPr>
              <w:t>This</w:t>
            </w:r>
            <w:r>
              <w:rPr>
                <w:spacing w:val="20"/>
                <w:w w:val="115"/>
                <w:sz w:val="12"/>
              </w:rPr>
              <w:t xml:space="preserve"> </w:t>
            </w:r>
            <w:r>
              <w:rPr>
                <w:w w:val="115"/>
                <w:sz w:val="12"/>
              </w:rPr>
              <w:t>research</w:t>
            </w:r>
            <w:r>
              <w:rPr>
                <w:spacing w:val="20"/>
                <w:w w:val="115"/>
                <w:sz w:val="12"/>
              </w:rPr>
              <w:t xml:space="preserve"> </w:t>
            </w:r>
            <w:r>
              <w:rPr>
                <w:spacing w:val="-2"/>
                <w:w w:val="115"/>
                <w:sz w:val="12"/>
              </w:rPr>
              <w:t>developed</w:t>
            </w:r>
          </w:p>
        </w:tc>
        <w:tc>
          <w:tcPr>
            <w:tcW w:w="961" w:type="dxa"/>
            <w:tcBorders>
              <w:top w:val="single" w:sz="4" w:space="0" w:color="000000"/>
            </w:tcBorders>
          </w:tcPr>
          <w:p w:rsidR="00B65F9D" w:rsidRDefault="00B65F9D" w:rsidP="00F906F0">
            <w:pPr>
              <w:pStyle w:val="TableParagraph"/>
              <w:spacing w:before="37" w:line="136" w:lineRule="exact"/>
              <w:ind w:left="62"/>
              <w:rPr>
                <w:sz w:val="12"/>
              </w:rPr>
            </w:pPr>
            <w:r>
              <w:rPr>
                <w:spacing w:val="-2"/>
                <w:w w:val="115"/>
                <w:sz w:val="12"/>
              </w:rPr>
              <w:t>Qualitative</w:t>
            </w:r>
          </w:p>
        </w:tc>
        <w:tc>
          <w:tcPr>
            <w:tcW w:w="848" w:type="dxa"/>
            <w:tcBorders>
              <w:top w:val="single" w:sz="4" w:space="0" w:color="000000"/>
            </w:tcBorders>
          </w:tcPr>
          <w:p w:rsidR="00B65F9D" w:rsidRDefault="00B65F9D" w:rsidP="00F906F0">
            <w:pPr>
              <w:pStyle w:val="TableParagraph"/>
              <w:spacing w:before="37" w:line="136" w:lineRule="exact"/>
              <w:ind w:left="61"/>
              <w:rPr>
                <w:sz w:val="12"/>
              </w:rPr>
            </w:pPr>
            <w:r>
              <w:rPr>
                <w:spacing w:val="-10"/>
                <w:w w:val="105"/>
                <w:sz w:val="12"/>
              </w:rPr>
              <w:t>–</w:t>
            </w:r>
          </w:p>
        </w:tc>
        <w:tc>
          <w:tcPr>
            <w:tcW w:w="1198" w:type="dxa"/>
            <w:tcBorders>
              <w:top w:val="single" w:sz="4" w:space="0" w:color="000000"/>
            </w:tcBorders>
          </w:tcPr>
          <w:p w:rsidR="00B65F9D" w:rsidRDefault="00B65F9D" w:rsidP="00F906F0">
            <w:pPr>
              <w:pStyle w:val="TableParagraph"/>
              <w:spacing w:before="37" w:line="136" w:lineRule="exact"/>
              <w:ind w:left="136"/>
              <w:rPr>
                <w:sz w:val="12"/>
              </w:rPr>
            </w:pPr>
            <w:r>
              <w:rPr>
                <w:w w:val="120"/>
                <w:sz w:val="12"/>
              </w:rPr>
              <w:t>14</w:t>
            </w:r>
            <w:r>
              <w:rPr>
                <w:spacing w:val="12"/>
                <w:w w:val="120"/>
                <w:sz w:val="12"/>
              </w:rPr>
              <w:t xml:space="preserve"> </w:t>
            </w:r>
            <w:r>
              <w:rPr>
                <w:w w:val="120"/>
                <w:sz w:val="12"/>
              </w:rPr>
              <w:t>children</w:t>
            </w:r>
            <w:r>
              <w:rPr>
                <w:spacing w:val="12"/>
                <w:w w:val="120"/>
                <w:sz w:val="12"/>
              </w:rPr>
              <w:t xml:space="preserve"> </w:t>
            </w:r>
            <w:r>
              <w:rPr>
                <w:spacing w:val="-5"/>
                <w:w w:val="120"/>
                <w:sz w:val="12"/>
              </w:rPr>
              <w:t>who</w:t>
            </w:r>
          </w:p>
        </w:tc>
        <w:tc>
          <w:tcPr>
            <w:tcW w:w="1081" w:type="dxa"/>
            <w:tcBorders>
              <w:top w:val="single" w:sz="4" w:space="0" w:color="000000"/>
            </w:tcBorders>
          </w:tcPr>
          <w:p w:rsidR="00B65F9D" w:rsidRDefault="00B65F9D" w:rsidP="00F906F0">
            <w:pPr>
              <w:pStyle w:val="TableParagraph"/>
              <w:spacing w:before="37" w:line="136" w:lineRule="exact"/>
              <w:ind w:left="60"/>
              <w:rPr>
                <w:sz w:val="12"/>
              </w:rPr>
            </w:pPr>
            <w:r>
              <w:rPr>
                <w:w w:val="115"/>
                <w:sz w:val="12"/>
              </w:rPr>
              <w:t>Smart</w:t>
            </w:r>
            <w:r>
              <w:rPr>
                <w:spacing w:val="21"/>
                <w:w w:val="115"/>
                <w:sz w:val="12"/>
              </w:rPr>
              <w:t xml:space="preserve"> </w:t>
            </w:r>
            <w:r>
              <w:rPr>
                <w:spacing w:val="-2"/>
                <w:w w:val="115"/>
                <w:sz w:val="12"/>
              </w:rPr>
              <w:t>Glasses</w:t>
            </w:r>
          </w:p>
        </w:tc>
        <w:tc>
          <w:tcPr>
            <w:tcW w:w="990" w:type="dxa"/>
            <w:tcBorders>
              <w:top w:val="single" w:sz="4" w:space="0" w:color="000000"/>
            </w:tcBorders>
          </w:tcPr>
          <w:p w:rsidR="00B65F9D" w:rsidRDefault="00B65F9D" w:rsidP="00F906F0">
            <w:pPr>
              <w:pStyle w:val="TableParagraph"/>
              <w:spacing w:before="37" w:line="136" w:lineRule="exact"/>
              <w:ind w:left="101"/>
              <w:rPr>
                <w:sz w:val="12"/>
              </w:rPr>
            </w:pPr>
            <w:r>
              <w:rPr>
                <w:spacing w:val="-2"/>
                <w:w w:val="115"/>
                <w:sz w:val="12"/>
              </w:rPr>
              <w:t>Experiment</w:t>
            </w:r>
          </w:p>
        </w:tc>
        <w:tc>
          <w:tcPr>
            <w:tcW w:w="1282" w:type="dxa"/>
            <w:tcBorders>
              <w:top w:val="single" w:sz="4" w:space="0" w:color="000000"/>
            </w:tcBorders>
          </w:tcPr>
          <w:p w:rsidR="00B65F9D" w:rsidRDefault="00B65F9D" w:rsidP="00F906F0">
            <w:pPr>
              <w:pStyle w:val="TableParagraph"/>
              <w:spacing w:before="37" w:line="136" w:lineRule="exact"/>
              <w:ind w:left="233"/>
              <w:rPr>
                <w:sz w:val="12"/>
              </w:rPr>
            </w:pPr>
            <w:r>
              <w:rPr>
                <w:spacing w:val="-2"/>
                <w:w w:val="115"/>
                <w:sz w:val="12"/>
              </w:rPr>
              <w:t>Interview,</w:t>
            </w:r>
          </w:p>
        </w:tc>
        <w:tc>
          <w:tcPr>
            <w:tcW w:w="961" w:type="dxa"/>
            <w:tcBorders>
              <w:top w:val="single" w:sz="4" w:space="0" w:color="000000"/>
            </w:tcBorders>
          </w:tcPr>
          <w:p w:rsidR="00B65F9D" w:rsidRDefault="00B65F9D" w:rsidP="00F906F0">
            <w:pPr>
              <w:pStyle w:val="TableParagraph"/>
              <w:spacing w:before="37" w:line="136" w:lineRule="exact"/>
              <w:ind w:left="73"/>
              <w:rPr>
                <w:sz w:val="12"/>
              </w:rPr>
            </w:pPr>
            <w:r>
              <w:rPr>
                <w:spacing w:val="-10"/>
                <w:w w:val="105"/>
                <w:sz w:val="12"/>
              </w:rPr>
              <w:t>–</w:t>
            </w:r>
          </w:p>
        </w:tc>
        <w:tc>
          <w:tcPr>
            <w:tcW w:w="1285" w:type="dxa"/>
            <w:tcBorders>
              <w:top w:val="single" w:sz="4" w:space="0" w:color="000000"/>
            </w:tcBorders>
          </w:tcPr>
          <w:p w:rsidR="00B65F9D" w:rsidRDefault="00B65F9D" w:rsidP="00F906F0">
            <w:pPr>
              <w:pStyle w:val="TableParagraph"/>
              <w:spacing w:before="37" w:line="136" w:lineRule="exact"/>
              <w:ind w:left="234"/>
              <w:rPr>
                <w:sz w:val="12"/>
              </w:rPr>
            </w:pPr>
            <w:r>
              <w:rPr>
                <w:spacing w:val="-10"/>
                <w:w w:val="105"/>
                <w:sz w:val="12"/>
              </w:rPr>
              <w:t>–</w:t>
            </w:r>
          </w:p>
        </w:tc>
        <w:tc>
          <w:tcPr>
            <w:tcW w:w="1029" w:type="dxa"/>
            <w:tcBorders>
              <w:top w:val="single" w:sz="4" w:space="0" w:color="000000"/>
            </w:tcBorders>
          </w:tcPr>
          <w:p w:rsidR="00B65F9D" w:rsidRDefault="00B65F9D" w:rsidP="00F906F0">
            <w:pPr>
              <w:pStyle w:val="TableParagraph"/>
              <w:spacing w:before="37" w:line="136" w:lineRule="exact"/>
              <w:ind w:left="71"/>
              <w:rPr>
                <w:sz w:val="12"/>
              </w:rPr>
            </w:pPr>
            <w:r>
              <w:rPr>
                <w:spacing w:val="-2"/>
                <w:w w:val="115"/>
                <w:sz w:val="12"/>
              </w:rPr>
              <w:t>Prototype</w:t>
            </w:r>
          </w:p>
        </w:tc>
        <w:tc>
          <w:tcPr>
            <w:tcW w:w="1062" w:type="dxa"/>
            <w:tcBorders>
              <w:top w:val="single" w:sz="4" w:space="0" w:color="000000"/>
            </w:tcBorders>
          </w:tcPr>
          <w:p w:rsidR="00B65F9D" w:rsidRDefault="00B65F9D" w:rsidP="00F906F0">
            <w:pPr>
              <w:pStyle w:val="TableParagraph"/>
              <w:spacing w:before="37" w:line="136" w:lineRule="exact"/>
              <w:ind w:left="164"/>
              <w:rPr>
                <w:sz w:val="12"/>
              </w:rPr>
            </w:pPr>
            <w:r>
              <w:rPr>
                <w:spacing w:val="-2"/>
                <w:w w:val="120"/>
                <w:sz w:val="12"/>
              </w:rPr>
              <w:t>Healthcare</w:t>
            </w:r>
          </w:p>
        </w:tc>
      </w:tr>
      <w:tr w:rsidR="00B65F9D" w:rsidTr="00F906F0">
        <w:trPr>
          <w:trHeight w:val="171"/>
        </w:trPr>
        <w:tc>
          <w:tcPr>
            <w:tcW w:w="494" w:type="dxa"/>
          </w:tcPr>
          <w:p w:rsidR="00B65F9D" w:rsidRDefault="00B65F9D" w:rsidP="00F906F0">
            <w:pPr>
              <w:pStyle w:val="TableParagraph"/>
              <w:rPr>
                <w:sz w:val="10"/>
              </w:rPr>
            </w:pPr>
          </w:p>
        </w:tc>
        <w:tc>
          <w:tcPr>
            <w:tcW w:w="975" w:type="dxa"/>
          </w:tcPr>
          <w:p w:rsidR="00B65F9D" w:rsidRDefault="00B65F9D" w:rsidP="00F906F0">
            <w:pPr>
              <w:pStyle w:val="TableParagraph"/>
              <w:spacing w:before="15" w:line="136" w:lineRule="exact"/>
              <w:ind w:left="120"/>
              <w:rPr>
                <w:sz w:val="12"/>
              </w:rPr>
            </w:pPr>
            <w:r>
              <w:rPr>
                <w:spacing w:val="-2"/>
                <w:w w:val="115"/>
                <w:sz w:val="12"/>
              </w:rPr>
              <w:t>Washington</w:t>
            </w:r>
          </w:p>
        </w:tc>
        <w:tc>
          <w:tcPr>
            <w:tcW w:w="1527" w:type="dxa"/>
          </w:tcPr>
          <w:p w:rsidR="00B65F9D" w:rsidRDefault="00B65F9D" w:rsidP="00F906F0">
            <w:pPr>
              <w:pStyle w:val="TableParagraph"/>
              <w:spacing w:before="15" w:line="136" w:lineRule="exact"/>
              <w:ind w:left="68"/>
              <w:rPr>
                <w:sz w:val="12"/>
              </w:rPr>
            </w:pPr>
            <w:r>
              <w:rPr>
                <w:w w:val="120"/>
                <w:sz w:val="12"/>
              </w:rPr>
              <w:t>and</w:t>
            </w:r>
            <w:r>
              <w:rPr>
                <w:spacing w:val="15"/>
                <w:w w:val="120"/>
                <w:sz w:val="12"/>
              </w:rPr>
              <w:t xml:space="preserve"> </w:t>
            </w:r>
            <w:r>
              <w:rPr>
                <w:w w:val="120"/>
                <w:sz w:val="12"/>
              </w:rPr>
              <w:t>evaluated</w:t>
            </w:r>
            <w:r>
              <w:rPr>
                <w:spacing w:val="16"/>
                <w:w w:val="120"/>
                <w:sz w:val="12"/>
              </w:rPr>
              <w:t xml:space="preserve"> </w:t>
            </w:r>
            <w:r>
              <w:rPr>
                <w:w w:val="120"/>
                <w:sz w:val="12"/>
              </w:rPr>
              <w:t>a</w:t>
            </w:r>
            <w:r>
              <w:rPr>
                <w:spacing w:val="15"/>
                <w:w w:val="120"/>
                <w:sz w:val="12"/>
              </w:rPr>
              <w:t xml:space="preserve"> </w:t>
            </w:r>
            <w:r>
              <w:rPr>
                <w:spacing w:val="-2"/>
                <w:w w:val="120"/>
                <w:sz w:val="12"/>
              </w:rPr>
              <w:t>system</w:t>
            </w:r>
          </w:p>
        </w:tc>
        <w:tc>
          <w:tcPr>
            <w:tcW w:w="961" w:type="dxa"/>
          </w:tcPr>
          <w:p w:rsidR="00B65F9D" w:rsidRDefault="00B65F9D" w:rsidP="00F906F0">
            <w:pPr>
              <w:pStyle w:val="TableParagraph"/>
              <w:rPr>
                <w:sz w:val="10"/>
              </w:rPr>
            </w:pPr>
          </w:p>
        </w:tc>
        <w:tc>
          <w:tcPr>
            <w:tcW w:w="848" w:type="dxa"/>
          </w:tcPr>
          <w:p w:rsidR="00B65F9D" w:rsidRDefault="00B65F9D" w:rsidP="00F906F0">
            <w:pPr>
              <w:pStyle w:val="TableParagraph"/>
              <w:rPr>
                <w:sz w:val="10"/>
              </w:rPr>
            </w:pPr>
          </w:p>
        </w:tc>
        <w:tc>
          <w:tcPr>
            <w:tcW w:w="1198" w:type="dxa"/>
          </w:tcPr>
          <w:p w:rsidR="00B65F9D" w:rsidRDefault="00B65F9D" w:rsidP="00F906F0">
            <w:pPr>
              <w:pStyle w:val="TableParagraph"/>
              <w:spacing w:before="15" w:line="136" w:lineRule="exact"/>
              <w:ind w:left="136"/>
              <w:rPr>
                <w:sz w:val="12"/>
              </w:rPr>
            </w:pPr>
            <w:r>
              <w:rPr>
                <w:w w:val="115"/>
                <w:sz w:val="12"/>
              </w:rPr>
              <w:t>have</w:t>
            </w:r>
            <w:r>
              <w:rPr>
                <w:spacing w:val="25"/>
                <w:w w:val="115"/>
                <w:sz w:val="12"/>
              </w:rPr>
              <w:t xml:space="preserve"> </w:t>
            </w:r>
            <w:r>
              <w:rPr>
                <w:spacing w:val="-2"/>
                <w:w w:val="115"/>
                <w:sz w:val="12"/>
              </w:rPr>
              <w:t>Autism</w:t>
            </w:r>
          </w:p>
        </w:tc>
        <w:tc>
          <w:tcPr>
            <w:tcW w:w="1081"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282" w:type="dxa"/>
          </w:tcPr>
          <w:p w:rsidR="00B65F9D" w:rsidRDefault="00B65F9D" w:rsidP="00F906F0">
            <w:pPr>
              <w:pStyle w:val="TableParagraph"/>
              <w:spacing w:before="15" w:line="136" w:lineRule="exact"/>
              <w:ind w:left="233"/>
              <w:rPr>
                <w:sz w:val="12"/>
              </w:rPr>
            </w:pPr>
            <w:r>
              <w:rPr>
                <w:w w:val="115"/>
                <w:sz w:val="12"/>
              </w:rPr>
              <w:t>Extracting</w:t>
            </w:r>
            <w:r>
              <w:rPr>
                <w:spacing w:val="18"/>
                <w:w w:val="115"/>
                <w:sz w:val="12"/>
              </w:rPr>
              <w:t xml:space="preserve"> </w:t>
            </w:r>
            <w:r>
              <w:rPr>
                <w:spacing w:val="-5"/>
                <w:w w:val="115"/>
                <w:sz w:val="12"/>
              </w:rPr>
              <w:t>log</w:t>
            </w:r>
          </w:p>
        </w:tc>
        <w:tc>
          <w:tcPr>
            <w:tcW w:w="961"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29" w:type="dxa"/>
          </w:tcPr>
          <w:p w:rsidR="00B65F9D" w:rsidRDefault="00B65F9D" w:rsidP="00F906F0">
            <w:pPr>
              <w:pStyle w:val="TableParagraph"/>
              <w:spacing w:before="15" w:line="136" w:lineRule="exact"/>
              <w:ind w:left="71"/>
              <w:rPr>
                <w:sz w:val="12"/>
              </w:rPr>
            </w:pPr>
            <w:r>
              <w:rPr>
                <w:spacing w:val="-2"/>
                <w:w w:val="115"/>
                <w:sz w:val="12"/>
              </w:rPr>
              <w:t>Development</w:t>
            </w:r>
          </w:p>
        </w:tc>
        <w:tc>
          <w:tcPr>
            <w:tcW w:w="1062" w:type="dxa"/>
          </w:tcPr>
          <w:p w:rsidR="00B65F9D" w:rsidRDefault="00B65F9D" w:rsidP="00F906F0">
            <w:pPr>
              <w:pStyle w:val="TableParagraph"/>
              <w:rPr>
                <w:sz w:val="10"/>
              </w:rPr>
            </w:pPr>
          </w:p>
        </w:tc>
      </w:tr>
      <w:tr w:rsidR="00B65F9D" w:rsidTr="00F906F0">
        <w:trPr>
          <w:trHeight w:val="171"/>
        </w:trPr>
        <w:tc>
          <w:tcPr>
            <w:tcW w:w="494" w:type="dxa"/>
          </w:tcPr>
          <w:p w:rsidR="00B65F9D" w:rsidRDefault="00B65F9D" w:rsidP="00F906F0">
            <w:pPr>
              <w:pStyle w:val="TableParagraph"/>
              <w:rPr>
                <w:sz w:val="10"/>
              </w:rPr>
            </w:pPr>
          </w:p>
        </w:tc>
        <w:tc>
          <w:tcPr>
            <w:tcW w:w="975" w:type="dxa"/>
          </w:tcPr>
          <w:p w:rsidR="00B65F9D" w:rsidRDefault="00B65F9D" w:rsidP="00F906F0">
            <w:pPr>
              <w:pStyle w:val="TableParagraph"/>
              <w:spacing w:before="15" w:line="136" w:lineRule="exact"/>
              <w:ind w:left="120"/>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(2017)</w:t>
            </w:r>
          </w:p>
        </w:tc>
        <w:tc>
          <w:tcPr>
            <w:tcW w:w="1527" w:type="dxa"/>
          </w:tcPr>
          <w:p w:rsidR="00B65F9D" w:rsidRDefault="00B65F9D" w:rsidP="00F906F0">
            <w:pPr>
              <w:pStyle w:val="TableParagraph"/>
              <w:spacing w:before="15" w:line="136" w:lineRule="exact"/>
              <w:ind w:left="68"/>
              <w:rPr>
                <w:sz w:val="12"/>
              </w:rPr>
            </w:pPr>
            <w:r>
              <w:rPr>
                <w:w w:val="115"/>
                <w:sz w:val="12"/>
              </w:rPr>
              <w:t>for</w:t>
            </w:r>
            <w:r>
              <w:rPr>
                <w:spacing w:val="17"/>
                <w:w w:val="115"/>
                <w:sz w:val="12"/>
              </w:rPr>
              <w:t xml:space="preserve"> </w:t>
            </w:r>
            <w:r>
              <w:rPr>
                <w:spacing w:val="-2"/>
                <w:w w:val="115"/>
                <w:sz w:val="12"/>
              </w:rPr>
              <w:t>automatic</w:t>
            </w:r>
          </w:p>
        </w:tc>
        <w:tc>
          <w:tcPr>
            <w:tcW w:w="961" w:type="dxa"/>
          </w:tcPr>
          <w:p w:rsidR="00B65F9D" w:rsidRDefault="00B65F9D" w:rsidP="00F906F0">
            <w:pPr>
              <w:pStyle w:val="TableParagraph"/>
              <w:rPr>
                <w:sz w:val="10"/>
              </w:rPr>
            </w:pPr>
          </w:p>
        </w:tc>
        <w:tc>
          <w:tcPr>
            <w:tcW w:w="848" w:type="dxa"/>
          </w:tcPr>
          <w:p w:rsidR="00B65F9D" w:rsidRDefault="00B65F9D" w:rsidP="00F906F0">
            <w:pPr>
              <w:pStyle w:val="TableParagraph"/>
              <w:rPr>
                <w:sz w:val="10"/>
              </w:rPr>
            </w:pPr>
          </w:p>
        </w:tc>
        <w:tc>
          <w:tcPr>
            <w:tcW w:w="1198" w:type="dxa"/>
          </w:tcPr>
          <w:p w:rsidR="00B65F9D" w:rsidRDefault="00B65F9D" w:rsidP="00F906F0">
            <w:pPr>
              <w:pStyle w:val="TableParagraph"/>
              <w:spacing w:before="15" w:line="136" w:lineRule="exact"/>
              <w:ind w:left="136"/>
              <w:rPr>
                <w:sz w:val="12"/>
              </w:rPr>
            </w:pPr>
            <w:r>
              <w:rPr>
                <w:spacing w:val="-2"/>
                <w:w w:val="115"/>
                <w:sz w:val="12"/>
              </w:rPr>
              <w:t>Spectrum</w:t>
            </w:r>
          </w:p>
        </w:tc>
        <w:tc>
          <w:tcPr>
            <w:tcW w:w="1081"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282" w:type="dxa"/>
          </w:tcPr>
          <w:p w:rsidR="00B65F9D" w:rsidRDefault="00B65F9D" w:rsidP="00F906F0">
            <w:pPr>
              <w:pStyle w:val="TableParagraph"/>
              <w:spacing w:before="15" w:line="136" w:lineRule="exact"/>
              <w:ind w:left="233"/>
              <w:rPr>
                <w:sz w:val="12"/>
              </w:rPr>
            </w:pPr>
            <w:r>
              <w:rPr>
                <w:w w:val="120"/>
                <w:sz w:val="12"/>
              </w:rPr>
              <w:t>data</w:t>
            </w:r>
            <w:r>
              <w:rPr>
                <w:spacing w:val="19"/>
                <w:w w:val="120"/>
                <w:sz w:val="12"/>
              </w:rPr>
              <w:t xml:space="preserve"> </w:t>
            </w:r>
            <w:r>
              <w:rPr>
                <w:spacing w:val="-4"/>
                <w:w w:val="120"/>
                <w:sz w:val="12"/>
              </w:rPr>
              <w:t>from</w:t>
            </w:r>
          </w:p>
        </w:tc>
        <w:tc>
          <w:tcPr>
            <w:tcW w:w="961"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29" w:type="dxa"/>
          </w:tcPr>
          <w:p w:rsidR="00B65F9D" w:rsidRDefault="00B65F9D" w:rsidP="00F906F0">
            <w:pPr>
              <w:pStyle w:val="TableParagraph"/>
              <w:rPr>
                <w:sz w:val="10"/>
              </w:rPr>
            </w:pPr>
          </w:p>
        </w:tc>
        <w:tc>
          <w:tcPr>
            <w:tcW w:w="1062" w:type="dxa"/>
          </w:tcPr>
          <w:p w:rsidR="00B65F9D" w:rsidRDefault="00B65F9D" w:rsidP="00F906F0">
            <w:pPr>
              <w:pStyle w:val="TableParagraph"/>
              <w:rPr>
                <w:sz w:val="10"/>
              </w:rPr>
            </w:pPr>
          </w:p>
        </w:tc>
      </w:tr>
      <w:tr w:rsidR="00B65F9D" w:rsidTr="00F906F0">
        <w:trPr>
          <w:trHeight w:val="171"/>
        </w:trPr>
        <w:tc>
          <w:tcPr>
            <w:tcW w:w="494"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c>
          <w:tcPr>
            <w:tcW w:w="1527" w:type="dxa"/>
          </w:tcPr>
          <w:p w:rsidR="00B65F9D" w:rsidRDefault="00B65F9D" w:rsidP="00F906F0">
            <w:pPr>
              <w:pStyle w:val="TableParagraph"/>
              <w:spacing w:before="15" w:line="136" w:lineRule="exact"/>
              <w:ind w:left="68"/>
              <w:rPr>
                <w:sz w:val="12"/>
              </w:rPr>
            </w:pPr>
            <w:r>
              <w:rPr>
                <w:w w:val="115"/>
                <w:sz w:val="12"/>
              </w:rPr>
              <w:t>recognition</w:t>
            </w:r>
            <w:r>
              <w:rPr>
                <w:spacing w:val="21"/>
                <w:w w:val="115"/>
                <w:sz w:val="12"/>
              </w:rPr>
              <w:t xml:space="preserve"> </w:t>
            </w:r>
            <w:r>
              <w:rPr>
                <w:w w:val="115"/>
                <w:sz w:val="12"/>
              </w:rPr>
              <w:t>of</w:t>
            </w:r>
            <w:r>
              <w:rPr>
                <w:spacing w:val="22"/>
                <w:w w:val="115"/>
                <w:sz w:val="12"/>
              </w:rPr>
              <w:t xml:space="preserve"> </w:t>
            </w:r>
            <w:r>
              <w:rPr>
                <w:spacing w:val="-2"/>
                <w:w w:val="115"/>
                <w:sz w:val="12"/>
              </w:rPr>
              <w:t>facial</w:t>
            </w:r>
          </w:p>
        </w:tc>
        <w:tc>
          <w:tcPr>
            <w:tcW w:w="961" w:type="dxa"/>
          </w:tcPr>
          <w:p w:rsidR="00B65F9D" w:rsidRDefault="00B65F9D" w:rsidP="00F906F0">
            <w:pPr>
              <w:pStyle w:val="TableParagraph"/>
              <w:rPr>
                <w:sz w:val="10"/>
              </w:rPr>
            </w:pPr>
          </w:p>
        </w:tc>
        <w:tc>
          <w:tcPr>
            <w:tcW w:w="848" w:type="dxa"/>
          </w:tcPr>
          <w:p w:rsidR="00B65F9D" w:rsidRDefault="00B65F9D" w:rsidP="00F906F0">
            <w:pPr>
              <w:pStyle w:val="TableParagraph"/>
              <w:rPr>
                <w:sz w:val="10"/>
              </w:rPr>
            </w:pPr>
          </w:p>
        </w:tc>
        <w:tc>
          <w:tcPr>
            <w:tcW w:w="1198" w:type="dxa"/>
          </w:tcPr>
          <w:p w:rsidR="00B65F9D" w:rsidRDefault="00B65F9D" w:rsidP="00F906F0">
            <w:pPr>
              <w:pStyle w:val="TableParagraph"/>
              <w:spacing w:before="15" w:line="136" w:lineRule="exact"/>
              <w:ind w:left="136"/>
              <w:rPr>
                <w:sz w:val="12"/>
              </w:rPr>
            </w:pPr>
            <w:r>
              <w:rPr>
                <w:w w:val="115"/>
                <w:sz w:val="12"/>
              </w:rPr>
              <w:t>Disorder</w:t>
            </w:r>
            <w:r>
              <w:rPr>
                <w:spacing w:val="14"/>
                <w:w w:val="115"/>
                <w:sz w:val="12"/>
              </w:rPr>
              <w:t xml:space="preserve"> </w:t>
            </w:r>
            <w:r>
              <w:rPr>
                <w:spacing w:val="-5"/>
                <w:w w:val="115"/>
                <w:sz w:val="12"/>
              </w:rPr>
              <w:t>and</w:t>
            </w:r>
          </w:p>
        </w:tc>
        <w:tc>
          <w:tcPr>
            <w:tcW w:w="1081"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282" w:type="dxa"/>
          </w:tcPr>
          <w:p w:rsidR="00B65F9D" w:rsidRDefault="00B65F9D" w:rsidP="00F906F0">
            <w:pPr>
              <w:pStyle w:val="TableParagraph"/>
              <w:spacing w:before="15" w:line="136" w:lineRule="exact"/>
              <w:ind w:left="233"/>
              <w:rPr>
                <w:sz w:val="12"/>
              </w:rPr>
            </w:pPr>
            <w:r>
              <w:rPr>
                <w:spacing w:val="-2"/>
                <w:w w:val="115"/>
                <w:sz w:val="12"/>
              </w:rPr>
              <w:t>wearables,</w:t>
            </w:r>
          </w:p>
        </w:tc>
        <w:tc>
          <w:tcPr>
            <w:tcW w:w="961"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29" w:type="dxa"/>
          </w:tcPr>
          <w:p w:rsidR="00B65F9D" w:rsidRDefault="00B65F9D" w:rsidP="00F906F0">
            <w:pPr>
              <w:pStyle w:val="TableParagraph"/>
              <w:rPr>
                <w:sz w:val="10"/>
              </w:rPr>
            </w:pPr>
          </w:p>
        </w:tc>
        <w:tc>
          <w:tcPr>
            <w:tcW w:w="1062" w:type="dxa"/>
          </w:tcPr>
          <w:p w:rsidR="00B65F9D" w:rsidRDefault="00B65F9D" w:rsidP="00F906F0">
            <w:pPr>
              <w:pStyle w:val="TableParagraph"/>
              <w:rPr>
                <w:sz w:val="10"/>
              </w:rPr>
            </w:pPr>
          </w:p>
        </w:tc>
      </w:tr>
      <w:tr w:rsidR="00B65F9D" w:rsidTr="00F906F0">
        <w:trPr>
          <w:trHeight w:val="171"/>
        </w:trPr>
        <w:tc>
          <w:tcPr>
            <w:tcW w:w="494"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c>
          <w:tcPr>
            <w:tcW w:w="1527" w:type="dxa"/>
          </w:tcPr>
          <w:p w:rsidR="00B65F9D" w:rsidRDefault="00B65F9D" w:rsidP="00F906F0">
            <w:pPr>
              <w:pStyle w:val="TableParagraph"/>
              <w:spacing w:before="15" w:line="136" w:lineRule="exact"/>
              <w:ind w:left="68"/>
              <w:rPr>
                <w:sz w:val="12"/>
              </w:rPr>
            </w:pPr>
            <w:r>
              <w:rPr>
                <w:w w:val="115"/>
                <w:sz w:val="12"/>
              </w:rPr>
              <w:t>expressions</w:t>
            </w:r>
            <w:r>
              <w:rPr>
                <w:spacing w:val="15"/>
                <w:w w:val="115"/>
                <w:sz w:val="12"/>
              </w:rPr>
              <w:t xml:space="preserve"> </w:t>
            </w:r>
            <w:r>
              <w:rPr>
                <w:w w:val="115"/>
                <w:sz w:val="12"/>
              </w:rPr>
              <w:t>by</w:t>
            </w:r>
            <w:r>
              <w:rPr>
                <w:spacing w:val="16"/>
                <w:w w:val="115"/>
                <w:sz w:val="12"/>
              </w:rPr>
              <w:t xml:space="preserve"> </w:t>
            </w:r>
            <w:r>
              <w:rPr>
                <w:spacing w:val="-2"/>
                <w:w w:val="115"/>
                <w:sz w:val="12"/>
              </w:rPr>
              <w:t>smart</w:t>
            </w:r>
          </w:p>
        </w:tc>
        <w:tc>
          <w:tcPr>
            <w:tcW w:w="961" w:type="dxa"/>
          </w:tcPr>
          <w:p w:rsidR="00B65F9D" w:rsidRDefault="00B65F9D" w:rsidP="00F906F0">
            <w:pPr>
              <w:pStyle w:val="TableParagraph"/>
              <w:rPr>
                <w:sz w:val="10"/>
              </w:rPr>
            </w:pPr>
          </w:p>
        </w:tc>
        <w:tc>
          <w:tcPr>
            <w:tcW w:w="848" w:type="dxa"/>
          </w:tcPr>
          <w:p w:rsidR="00B65F9D" w:rsidRDefault="00B65F9D" w:rsidP="00F906F0">
            <w:pPr>
              <w:pStyle w:val="TableParagraph"/>
              <w:rPr>
                <w:sz w:val="10"/>
              </w:rPr>
            </w:pPr>
          </w:p>
        </w:tc>
        <w:tc>
          <w:tcPr>
            <w:tcW w:w="1198" w:type="dxa"/>
          </w:tcPr>
          <w:p w:rsidR="00B65F9D" w:rsidRDefault="00B65F9D" w:rsidP="00F906F0">
            <w:pPr>
              <w:pStyle w:val="TableParagraph"/>
              <w:spacing w:before="15" w:line="136" w:lineRule="exact"/>
              <w:ind w:left="136"/>
              <w:rPr>
                <w:sz w:val="12"/>
              </w:rPr>
            </w:pPr>
            <w:r>
              <w:rPr>
                <w:w w:val="115"/>
                <w:sz w:val="12"/>
              </w:rPr>
              <w:t>their</w:t>
            </w:r>
            <w:r>
              <w:rPr>
                <w:spacing w:val="31"/>
                <w:w w:val="115"/>
                <w:sz w:val="12"/>
              </w:rPr>
              <w:t xml:space="preserve"> </w:t>
            </w:r>
            <w:r>
              <w:rPr>
                <w:spacing w:val="-2"/>
                <w:w w:val="115"/>
                <w:sz w:val="12"/>
              </w:rPr>
              <w:t>families</w:t>
            </w:r>
          </w:p>
        </w:tc>
        <w:tc>
          <w:tcPr>
            <w:tcW w:w="1081"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282" w:type="dxa"/>
          </w:tcPr>
          <w:p w:rsidR="00B65F9D" w:rsidRDefault="00B65F9D" w:rsidP="00F906F0">
            <w:pPr>
              <w:pStyle w:val="TableParagraph"/>
              <w:spacing w:before="15" w:line="136" w:lineRule="exact"/>
              <w:ind w:left="233"/>
              <w:rPr>
                <w:sz w:val="12"/>
              </w:rPr>
            </w:pPr>
            <w:r>
              <w:rPr>
                <w:spacing w:val="-2"/>
                <w:w w:val="115"/>
                <w:sz w:val="12"/>
              </w:rPr>
              <w:t>observation</w:t>
            </w:r>
          </w:p>
        </w:tc>
        <w:tc>
          <w:tcPr>
            <w:tcW w:w="961"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29" w:type="dxa"/>
          </w:tcPr>
          <w:p w:rsidR="00B65F9D" w:rsidRDefault="00B65F9D" w:rsidP="00F906F0">
            <w:pPr>
              <w:pStyle w:val="TableParagraph"/>
              <w:rPr>
                <w:sz w:val="10"/>
              </w:rPr>
            </w:pPr>
          </w:p>
        </w:tc>
        <w:tc>
          <w:tcPr>
            <w:tcW w:w="1062" w:type="dxa"/>
          </w:tcPr>
          <w:p w:rsidR="00B65F9D" w:rsidRDefault="00B65F9D" w:rsidP="00F906F0">
            <w:pPr>
              <w:pStyle w:val="TableParagraph"/>
              <w:rPr>
                <w:sz w:val="10"/>
              </w:rPr>
            </w:pPr>
          </w:p>
        </w:tc>
      </w:tr>
      <w:tr w:rsidR="00B65F9D" w:rsidTr="00F906F0">
        <w:trPr>
          <w:trHeight w:val="171"/>
        </w:trPr>
        <w:tc>
          <w:tcPr>
            <w:tcW w:w="494"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c>
          <w:tcPr>
            <w:tcW w:w="1527" w:type="dxa"/>
          </w:tcPr>
          <w:p w:rsidR="00B65F9D" w:rsidRDefault="00B65F9D" w:rsidP="00F906F0">
            <w:pPr>
              <w:pStyle w:val="TableParagraph"/>
              <w:spacing w:before="15" w:line="136" w:lineRule="exact"/>
              <w:ind w:left="68"/>
              <w:rPr>
                <w:sz w:val="12"/>
              </w:rPr>
            </w:pPr>
            <w:r>
              <w:rPr>
                <w:w w:val="110"/>
                <w:sz w:val="12"/>
              </w:rPr>
              <w:t>Google</w:t>
            </w:r>
            <w:r>
              <w:rPr>
                <w:spacing w:val="20"/>
                <w:w w:val="110"/>
                <w:sz w:val="12"/>
              </w:rPr>
              <w:t xml:space="preserve"> </w:t>
            </w:r>
            <w:r>
              <w:rPr>
                <w:w w:val="110"/>
                <w:sz w:val="12"/>
              </w:rPr>
              <w:t>Glass</w:t>
            </w:r>
            <w:r>
              <w:rPr>
                <w:spacing w:val="20"/>
                <w:w w:val="110"/>
                <w:sz w:val="12"/>
              </w:rPr>
              <w:t xml:space="preserve"> </w:t>
            </w:r>
            <w:r>
              <w:rPr>
                <w:spacing w:val="-2"/>
                <w:w w:val="110"/>
                <w:sz w:val="12"/>
              </w:rPr>
              <w:t>which</w:t>
            </w:r>
          </w:p>
        </w:tc>
        <w:tc>
          <w:tcPr>
            <w:tcW w:w="961" w:type="dxa"/>
          </w:tcPr>
          <w:p w:rsidR="00B65F9D" w:rsidRDefault="00B65F9D" w:rsidP="00F906F0">
            <w:pPr>
              <w:pStyle w:val="TableParagraph"/>
              <w:rPr>
                <w:sz w:val="10"/>
              </w:rPr>
            </w:pPr>
          </w:p>
        </w:tc>
        <w:tc>
          <w:tcPr>
            <w:tcW w:w="848" w:type="dxa"/>
          </w:tcPr>
          <w:p w:rsidR="00B65F9D" w:rsidRDefault="00B65F9D" w:rsidP="00F906F0">
            <w:pPr>
              <w:pStyle w:val="TableParagraph"/>
              <w:rPr>
                <w:sz w:val="10"/>
              </w:rPr>
            </w:pPr>
          </w:p>
        </w:tc>
        <w:tc>
          <w:tcPr>
            <w:tcW w:w="1198" w:type="dxa"/>
          </w:tcPr>
          <w:p w:rsidR="00B65F9D" w:rsidRDefault="00B65F9D" w:rsidP="00F906F0">
            <w:pPr>
              <w:pStyle w:val="TableParagraph"/>
              <w:rPr>
                <w:sz w:val="10"/>
              </w:rPr>
            </w:pPr>
          </w:p>
        </w:tc>
        <w:tc>
          <w:tcPr>
            <w:tcW w:w="1081"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282"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29" w:type="dxa"/>
          </w:tcPr>
          <w:p w:rsidR="00B65F9D" w:rsidRDefault="00B65F9D" w:rsidP="00F906F0">
            <w:pPr>
              <w:pStyle w:val="TableParagraph"/>
              <w:rPr>
                <w:sz w:val="10"/>
              </w:rPr>
            </w:pPr>
          </w:p>
        </w:tc>
        <w:tc>
          <w:tcPr>
            <w:tcW w:w="1062" w:type="dxa"/>
          </w:tcPr>
          <w:p w:rsidR="00B65F9D" w:rsidRDefault="00B65F9D" w:rsidP="00F906F0">
            <w:pPr>
              <w:pStyle w:val="TableParagraph"/>
              <w:rPr>
                <w:sz w:val="10"/>
              </w:rPr>
            </w:pPr>
          </w:p>
        </w:tc>
      </w:tr>
      <w:tr w:rsidR="00B65F9D" w:rsidTr="00F906F0">
        <w:trPr>
          <w:trHeight w:val="171"/>
        </w:trPr>
        <w:tc>
          <w:tcPr>
            <w:tcW w:w="494"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c>
          <w:tcPr>
            <w:tcW w:w="1527" w:type="dxa"/>
          </w:tcPr>
          <w:p w:rsidR="00B65F9D" w:rsidRDefault="00B65F9D" w:rsidP="00F906F0">
            <w:pPr>
              <w:pStyle w:val="TableParagraph"/>
              <w:spacing w:before="15" w:line="136" w:lineRule="exact"/>
              <w:ind w:left="68"/>
              <w:rPr>
                <w:sz w:val="12"/>
              </w:rPr>
            </w:pPr>
            <w:r>
              <w:rPr>
                <w:w w:val="115"/>
                <w:sz w:val="12"/>
              </w:rPr>
              <w:t>passes</w:t>
            </w:r>
            <w:r>
              <w:rPr>
                <w:spacing w:val="21"/>
                <w:w w:val="115"/>
                <w:sz w:val="12"/>
              </w:rPr>
              <w:t xml:space="preserve"> </w:t>
            </w:r>
            <w:r>
              <w:rPr>
                <w:w w:val="115"/>
                <w:sz w:val="12"/>
              </w:rPr>
              <w:t>real-time</w:t>
            </w:r>
            <w:r>
              <w:rPr>
                <w:spacing w:val="21"/>
                <w:w w:val="115"/>
                <w:sz w:val="12"/>
              </w:rPr>
              <w:t xml:space="preserve"> </w:t>
            </w:r>
            <w:r>
              <w:rPr>
                <w:spacing w:val="-2"/>
                <w:w w:val="115"/>
                <w:sz w:val="12"/>
              </w:rPr>
              <w:t>social</w:t>
            </w:r>
          </w:p>
        </w:tc>
        <w:tc>
          <w:tcPr>
            <w:tcW w:w="961" w:type="dxa"/>
          </w:tcPr>
          <w:p w:rsidR="00B65F9D" w:rsidRDefault="00B65F9D" w:rsidP="00F906F0">
            <w:pPr>
              <w:pStyle w:val="TableParagraph"/>
              <w:rPr>
                <w:sz w:val="10"/>
              </w:rPr>
            </w:pPr>
          </w:p>
        </w:tc>
        <w:tc>
          <w:tcPr>
            <w:tcW w:w="848" w:type="dxa"/>
          </w:tcPr>
          <w:p w:rsidR="00B65F9D" w:rsidRDefault="00B65F9D" w:rsidP="00F906F0">
            <w:pPr>
              <w:pStyle w:val="TableParagraph"/>
              <w:rPr>
                <w:sz w:val="10"/>
              </w:rPr>
            </w:pPr>
          </w:p>
        </w:tc>
        <w:tc>
          <w:tcPr>
            <w:tcW w:w="1198" w:type="dxa"/>
          </w:tcPr>
          <w:p w:rsidR="00B65F9D" w:rsidRDefault="00B65F9D" w:rsidP="00F906F0">
            <w:pPr>
              <w:pStyle w:val="TableParagraph"/>
              <w:rPr>
                <w:sz w:val="10"/>
              </w:rPr>
            </w:pPr>
          </w:p>
        </w:tc>
        <w:tc>
          <w:tcPr>
            <w:tcW w:w="1081"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282"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29" w:type="dxa"/>
          </w:tcPr>
          <w:p w:rsidR="00B65F9D" w:rsidRDefault="00B65F9D" w:rsidP="00F906F0">
            <w:pPr>
              <w:pStyle w:val="TableParagraph"/>
              <w:rPr>
                <w:sz w:val="10"/>
              </w:rPr>
            </w:pPr>
          </w:p>
        </w:tc>
        <w:tc>
          <w:tcPr>
            <w:tcW w:w="1062" w:type="dxa"/>
          </w:tcPr>
          <w:p w:rsidR="00B65F9D" w:rsidRDefault="00B65F9D" w:rsidP="00F906F0">
            <w:pPr>
              <w:pStyle w:val="TableParagraph"/>
              <w:rPr>
                <w:sz w:val="10"/>
              </w:rPr>
            </w:pPr>
          </w:p>
        </w:tc>
      </w:tr>
      <w:tr w:rsidR="00B65F9D" w:rsidTr="00F906F0">
        <w:trPr>
          <w:trHeight w:val="171"/>
        </w:trPr>
        <w:tc>
          <w:tcPr>
            <w:tcW w:w="494"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c>
          <w:tcPr>
            <w:tcW w:w="1527" w:type="dxa"/>
          </w:tcPr>
          <w:p w:rsidR="00B65F9D" w:rsidRDefault="00B65F9D" w:rsidP="00F906F0">
            <w:pPr>
              <w:pStyle w:val="TableParagraph"/>
              <w:spacing w:before="15" w:line="136" w:lineRule="exact"/>
              <w:ind w:left="68"/>
              <w:rPr>
                <w:sz w:val="12"/>
              </w:rPr>
            </w:pPr>
            <w:r>
              <w:rPr>
                <w:w w:val="115"/>
                <w:sz w:val="12"/>
              </w:rPr>
              <w:t>signs</w:t>
            </w:r>
            <w:r>
              <w:rPr>
                <w:spacing w:val="22"/>
                <w:w w:val="115"/>
                <w:sz w:val="12"/>
              </w:rPr>
              <w:t xml:space="preserve"> </w:t>
            </w:r>
            <w:r>
              <w:rPr>
                <w:w w:val="115"/>
                <w:sz w:val="12"/>
              </w:rPr>
              <w:t>to</w:t>
            </w:r>
            <w:r>
              <w:rPr>
                <w:spacing w:val="22"/>
                <w:w w:val="115"/>
                <w:sz w:val="12"/>
              </w:rPr>
              <w:t xml:space="preserve"> </w:t>
            </w:r>
            <w:r>
              <w:rPr>
                <w:w w:val="115"/>
                <w:sz w:val="12"/>
              </w:rPr>
              <w:t>children</w:t>
            </w:r>
            <w:r>
              <w:rPr>
                <w:spacing w:val="23"/>
                <w:w w:val="115"/>
                <w:sz w:val="12"/>
              </w:rPr>
              <w:t xml:space="preserve"> </w:t>
            </w:r>
            <w:r>
              <w:rPr>
                <w:spacing w:val="-5"/>
                <w:w w:val="115"/>
                <w:sz w:val="12"/>
              </w:rPr>
              <w:t>who</w:t>
            </w:r>
          </w:p>
        </w:tc>
        <w:tc>
          <w:tcPr>
            <w:tcW w:w="961" w:type="dxa"/>
          </w:tcPr>
          <w:p w:rsidR="00B65F9D" w:rsidRDefault="00B65F9D" w:rsidP="00F906F0">
            <w:pPr>
              <w:pStyle w:val="TableParagraph"/>
              <w:rPr>
                <w:sz w:val="10"/>
              </w:rPr>
            </w:pPr>
          </w:p>
        </w:tc>
        <w:tc>
          <w:tcPr>
            <w:tcW w:w="848" w:type="dxa"/>
          </w:tcPr>
          <w:p w:rsidR="00B65F9D" w:rsidRDefault="00B65F9D" w:rsidP="00F906F0">
            <w:pPr>
              <w:pStyle w:val="TableParagraph"/>
              <w:rPr>
                <w:sz w:val="10"/>
              </w:rPr>
            </w:pPr>
          </w:p>
        </w:tc>
        <w:tc>
          <w:tcPr>
            <w:tcW w:w="1198" w:type="dxa"/>
          </w:tcPr>
          <w:p w:rsidR="00B65F9D" w:rsidRDefault="00B65F9D" w:rsidP="00F906F0">
            <w:pPr>
              <w:pStyle w:val="TableParagraph"/>
              <w:rPr>
                <w:sz w:val="10"/>
              </w:rPr>
            </w:pPr>
          </w:p>
        </w:tc>
        <w:tc>
          <w:tcPr>
            <w:tcW w:w="1081"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282"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29" w:type="dxa"/>
          </w:tcPr>
          <w:p w:rsidR="00B65F9D" w:rsidRDefault="00B65F9D" w:rsidP="00F906F0">
            <w:pPr>
              <w:pStyle w:val="TableParagraph"/>
              <w:rPr>
                <w:sz w:val="10"/>
              </w:rPr>
            </w:pPr>
          </w:p>
        </w:tc>
        <w:tc>
          <w:tcPr>
            <w:tcW w:w="1062" w:type="dxa"/>
          </w:tcPr>
          <w:p w:rsidR="00B65F9D" w:rsidRDefault="00B65F9D" w:rsidP="00F906F0">
            <w:pPr>
              <w:pStyle w:val="TableParagraph"/>
              <w:rPr>
                <w:sz w:val="10"/>
              </w:rPr>
            </w:pPr>
          </w:p>
        </w:tc>
      </w:tr>
      <w:tr w:rsidR="00B65F9D" w:rsidTr="00F906F0">
        <w:trPr>
          <w:trHeight w:val="171"/>
        </w:trPr>
        <w:tc>
          <w:tcPr>
            <w:tcW w:w="494"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c>
          <w:tcPr>
            <w:tcW w:w="1527" w:type="dxa"/>
          </w:tcPr>
          <w:p w:rsidR="00B65F9D" w:rsidRDefault="00B65F9D" w:rsidP="00F906F0">
            <w:pPr>
              <w:pStyle w:val="TableParagraph"/>
              <w:spacing w:before="15" w:line="136" w:lineRule="exact"/>
              <w:ind w:left="68"/>
              <w:rPr>
                <w:sz w:val="12"/>
              </w:rPr>
            </w:pPr>
            <w:r>
              <w:rPr>
                <w:w w:val="115"/>
                <w:sz w:val="12"/>
              </w:rPr>
              <w:t>have</w:t>
            </w:r>
            <w:r>
              <w:rPr>
                <w:spacing w:val="18"/>
                <w:w w:val="115"/>
                <w:sz w:val="12"/>
              </w:rPr>
              <w:t xml:space="preserve"> </w:t>
            </w:r>
            <w:r>
              <w:rPr>
                <w:w w:val="115"/>
                <w:sz w:val="12"/>
              </w:rPr>
              <w:t>Autism</w:t>
            </w:r>
            <w:r>
              <w:rPr>
                <w:spacing w:val="18"/>
                <w:w w:val="115"/>
                <w:sz w:val="12"/>
              </w:rPr>
              <w:t xml:space="preserve"> </w:t>
            </w:r>
            <w:r>
              <w:rPr>
                <w:spacing w:val="-2"/>
                <w:w w:val="115"/>
                <w:sz w:val="12"/>
              </w:rPr>
              <w:t>Spectrum</w:t>
            </w:r>
          </w:p>
        </w:tc>
        <w:tc>
          <w:tcPr>
            <w:tcW w:w="961" w:type="dxa"/>
          </w:tcPr>
          <w:p w:rsidR="00B65F9D" w:rsidRDefault="00B65F9D" w:rsidP="00F906F0">
            <w:pPr>
              <w:pStyle w:val="TableParagraph"/>
              <w:rPr>
                <w:sz w:val="10"/>
              </w:rPr>
            </w:pPr>
          </w:p>
        </w:tc>
        <w:tc>
          <w:tcPr>
            <w:tcW w:w="848" w:type="dxa"/>
          </w:tcPr>
          <w:p w:rsidR="00B65F9D" w:rsidRDefault="00B65F9D" w:rsidP="00F906F0">
            <w:pPr>
              <w:pStyle w:val="TableParagraph"/>
              <w:rPr>
                <w:sz w:val="10"/>
              </w:rPr>
            </w:pPr>
          </w:p>
        </w:tc>
        <w:tc>
          <w:tcPr>
            <w:tcW w:w="1198" w:type="dxa"/>
          </w:tcPr>
          <w:p w:rsidR="00B65F9D" w:rsidRDefault="00B65F9D" w:rsidP="00F906F0">
            <w:pPr>
              <w:pStyle w:val="TableParagraph"/>
              <w:rPr>
                <w:sz w:val="10"/>
              </w:rPr>
            </w:pPr>
          </w:p>
        </w:tc>
        <w:tc>
          <w:tcPr>
            <w:tcW w:w="1081"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282"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29" w:type="dxa"/>
          </w:tcPr>
          <w:p w:rsidR="00B65F9D" w:rsidRDefault="00B65F9D" w:rsidP="00F906F0">
            <w:pPr>
              <w:pStyle w:val="TableParagraph"/>
              <w:rPr>
                <w:sz w:val="10"/>
              </w:rPr>
            </w:pPr>
          </w:p>
        </w:tc>
        <w:tc>
          <w:tcPr>
            <w:tcW w:w="1062" w:type="dxa"/>
          </w:tcPr>
          <w:p w:rsidR="00B65F9D" w:rsidRDefault="00B65F9D" w:rsidP="00F906F0">
            <w:pPr>
              <w:pStyle w:val="TableParagraph"/>
              <w:rPr>
                <w:sz w:val="10"/>
              </w:rPr>
            </w:pPr>
          </w:p>
        </w:tc>
      </w:tr>
      <w:tr w:rsidR="00B65F9D" w:rsidTr="00F906F0">
        <w:trPr>
          <w:trHeight w:val="204"/>
        </w:trPr>
        <w:tc>
          <w:tcPr>
            <w:tcW w:w="494" w:type="dxa"/>
            <w:tcBorders>
              <w:bottom w:val="single" w:sz="4" w:space="0" w:color="000000"/>
            </w:tcBorders>
          </w:tcPr>
          <w:p w:rsidR="00B65F9D" w:rsidRDefault="00B65F9D" w:rsidP="00F906F0">
            <w:pPr>
              <w:pStyle w:val="TableParagraph"/>
              <w:rPr>
                <w:sz w:val="12"/>
              </w:rPr>
            </w:pPr>
          </w:p>
        </w:tc>
        <w:tc>
          <w:tcPr>
            <w:tcW w:w="975" w:type="dxa"/>
            <w:tcBorders>
              <w:bottom w:val="single" w:sz="4" w:space="0" w:color="000000"/>
            </w:tcBorders>
          </w:tcPr>
          <w:p w:rsidR="00B65F9D" w:rsidRDefault="00B65F9D" w:rsidP="00F906F0">
            <w:pPr>
              <w:pStyle w:val="TableParagraph"/>
              <w:rPr>
                <w:sz w:val="12"/>
              </w:rPr>
            </w:pPr>
          </w:p>
        </w:tc>
        <w:tc>
          <w:tcPr>
            <w:tcW w:w="1527" w:type="dxa"/>
            <w:tcBorders>
              <w:bottom w:val="single" w:sz="4" w:space="0" w:color="000000"/>
            </w:tcBorders>
          </w:tcPr>
          <w:p w:rsidR="00B65F9D" w:rsidRDefault="00B65F9D" w:rsidP="00F906F0">
            <w:pPr>
              <w:pStyle w:val="TableParagraph"/>
              <w:spacing w:before="15"/>
              <w:ind w:left="68"/>
              <w:rPr>
                <w:sz w:val="12"/>
              </w:rPr>
            </w:pPr>
            <w:r>
              <w:rPr>
                <w:spacing w:val="-2"/>
                <w:w w:val="115"/>
                <w:sz w:val="12"/>
              </w:rPr>
              <w:t>Disorder.</w:t>
            </w:r>
          </w:p>
        </w:tc>
        <w:tc>
          <w:tcPr>
            <w:tcW w:w="961" w:type="dxa"/>
            <w:tcBorders>
              <w:bottom w:val="single" w:sz="4" w:space="0" w:color="000000"/>
            </w:tcBorders>
          </w:tcPr>
          <w:p w:rsidR="00B65F9D" w:rsidRDefault="00B65F9D" w:rsidP="00F906F0">
            <w:pPr>
              <w:pStyle w:val="TableParagraph"/>
              <w:rPr>
                <w:sz w:val="12"/>
              </w:rPr>
            </w:pPr>
          </w:p>
        </w:tc>
        <w:tc>
          <w:tcPr>
            <w:tcW w:w="848" w:type="dxa"/>
            <w:tcBorders>
              <w:bottom w:val="single" w:sz="4" w:space="0" w:color="000000"/>
            </w:tcBorders>
          </w:tcPr>
          <w:p w:rsidR="00B65F9D" w:rsidRDefault="00B65F9D" w:rsidP="00F906F0">
            <w:pPr>
              <w:pStyle w:val="TableParagraph"/>
              <w:rPr>
                <w:sz w:val="12"/>
              </w:rPr>
            </w:pPr>
          </w:p>
        </w:tc>
        <w:tc>
          <w:tcPr>
            <w:tcW w:w="1198" w:type="dxa"/>
            <w:tcBorders>
              <w:bottom w:val="single" w:sz="4" w:space="0" w:color="000000"/>
            </w:tcBorders>
          </w:tcPr>
          <w:p w:rsidR="00B65F9D" w:rsidRDefault="00B65F9D" w:rsidP="00F906F0">
            <w:pPr>
              <w:pStyle w:val="TableParagraph"/>
              <w:rPr>
                <w:sz w:val="12"/>
              </w:rPr>
            </w:pPr>
          </w:p>
        </w:tc>
        <w:tc>
          <w:tcPr>
            <w:tcW w:w="1081" w:type="dxa"/>
            <w:tcBorders>
              <w:bottom w:val="single" w:sz="4" w:space="0" w:color="000000"/>
            </w:tcBorders>
          </w:tcPr>
          <w:p w:rsidR="00B65F9D" w:rsidRDefault="00B65F9D" w:rsidP="00F906F0">
            <w:pPr>
              <w:pStyle w:val="TableParagraph"/>
              <w:rPr>
                <w:sz w:val="12"/>
              </w:rPr>
            </w:pPr>
          </w:p>
        </w:tc>
        <w:tc>
          <w:tcPr>
            <w:tcW w:w="990" w:type="dxa"/>
            <w:tcBorders>
              <w:bottom w:val="single" w:sz="4" w:space="0" w:color="000000"/>
            </w:tcBorders>
          </w:tcPr>
          <w:p w:rsidR="00B65F9D" w:rsidRDefault="00B65F9D" w:rsidP="00F906F0">
            <w:pPr>
              <w:pStyle w:val="TableParagraph"/>
              <w:rPr>
                <w:sz w:val="12"/>
              </w:rPr>
            </w:pPr>
          </w:p>
        </w:tc>
        <w:tc>
          <w:tcPr>
            <w:tcW w:w="1282" w:type="dxa"/>
            <w:tcBorders>
              <w:bottom w:val="single" w:sz="4" w:space="0" w:color="000000"/>
            </w:tcBorders>
          </w:tcPr>
          <w:p w:rsidR="00B65F9D" w:rsidRDefault="00B65F9D" w:rsidP="00F906F0">
            <w:pPr>
              <w:pStyle w:val="TableParagraph"/>
              <w:rPr>
                <w:sz w:val="12"/>
              </w:rPr>
            </w:pPr>
          </w:p>
        </w:tc>
        <w:tc>
          <w:tcPr>
            <w:tcW w:w="961" w:type="dxa"/>
            <w:tcBorders>
              <w:bottom w:val="single" w:sz="4" w:space="0" w:color="000000"/>
            </w:tcBorders>
          </w:tcPr>
          <w:p w:rsidR="00B65F9D" w:rsidRDefault="00B65F9D" w:rsidP="00F906F0">
            <w:pPr>
              <w:pStyle w:val="TableParagraph"/>
              <w:rPr>
                <w:sz w:val="12"/>
              </w:rPr>
            </w:pPr>
          </w:p>
        </w:tc>
        <w:tc>
          <w:tcPr>
            <w:tcW w:w="1285" w:type="dxa"/>
            <w:tcBorders>
              <w:bottom w:val="single" w:sz="4" w:space="0" w:color="000000"/>
            </w:tcBorders>
          </w:tcPr>
          <w:p w:rsidR="00B65F9D" w:rsidRDefault="00B65F9D" w:rsidP="00F906F0">
            <w:pPr>
              <w:pStyle w:val="TableParagraph"/>
              <w:rPr>
                <w:sz w:val="12"/>
              </w:rPr>
            </w:pPr>
          </w:p>
        </w:tc>
        <w:tc>
          <w:tcPr>
            <w:tcW w:w="1029" w:type="dxa"/>
            <w:tcBorders>
              <w:bottom w:val="single" w:sz="4" w:space="0" w:color="000000"/>
            </w:tcBorders>
          </w:tcPr>
          <w:p w:rsidR="00B65F9D" w:rsidRDefault="00B65F9D" w:rsidP="00F906F0">
            <w:pPr>
              <w:pStyle w:val="TableParagraph"/>
              <w:rPr>
                <w:sz w:val="12"/>
              </w:rPr>
            </w:pPr>
          </w:p>
        </w:tc>
        <w:tc>
          <w:tcPr>
            <w:tcW w:w="1062"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94"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S136</w:t>
            </w:r>
          </w:p>
        </w:tc>
        <w:tc>
          <w:tcPr>
            <w:tcW w:w="975" w:type="dxa"/>
            <w:tcBorders>
              <w:top w:val="single" w:sz="4" w:space="0" w:color="000000"/>
            </w:tcBorders>
          </w:tcPr>
          <w:p w:rsidR="00B65F9D" w:rsidRDefault="00B65F9D" w:rsidP="00F906F0">
            <w:pPr>
              <w:pStyle w:val="TableParagraph"/>
              <w:spacing w:before="37" w:line="136" w:lineRule="exact"/>
              <w:ind w:left="120"/>
              <w:rPr>
                <w:sz w:val="12"/>
              </w:rPr>
            </w:pPr>
            <w:r>
              <w:rPr>
                <w:spacing w:val="-2"/>
                <w:w w:val="115"/>
                <w:sz w:val="12"/>
              </w:rPr>
              <w:t>Dimitris</w:t>
            </w:r>
          </w:p>
        </w:tc>
        <w:tc>
          <w:tcPr>
            <w:tcW w:w="1527" w:type="dxa"/>
            <w:tcBorders>
              <w:top w:val="single" w:sz="4" w:space="0" w:color="000000"/>
            </w:tcBorders>
          </w:tcPr>
          <w:p w:rsidR="00B65F9D" w:rsidRDefault="00B65F9D" w:rsidP="00F906F0">
            <w:pPr>
              <w:pStyle w:val="TableParagraph"/>
              <w:spacing w:before="37" w:line="136" w:lineRule="exact"/>
              <w:ind w:left="68"/>
              <w:rPr>
                <w:sz w:val="12"/>
              </w:rPr>
            </w:pPr>
            <w:r>
              <w:rPr>
                <w:w w:val="115"/>
                <w:sz w:val="12"/>
              </w:rPr>
              <w:t>This</w:t>
            </w:r>
            <w:r>
              <w:rPr>
                <w:spacing w:val="21"/>
                <w:w w:val="115"/>
                <w:sz w:val="12"/>
              </w:rPr>
              <w:t xml:space="preserve"> </w:t>
            </w:r>
            <w:r>
              <w:rPr>
                <w:w w:val="115"/>
                <w:sz w:val="12"/>
              </w:rPr>
              <w:t>paper</w:t>
            </w:r>
            <w:r>
              <w:rPr>
                <w:spacing w:val="22"/>
                <w:w w:val="115"/>
                <w:sz w:val="12"/>
              </w:rPr>
              <w:t xml:space="preserve"> </w:t>
            </w:r>
            <w:r>
              <w:rPr>
                <w:spacing w:val="-2"/>
                <w:w w:val="115"/>
                <w:sz w:val="12"/>
              </w:rPr>
              <w:t>developed</w:t>
            </w:r>
          </w:p>
        </w:tc>
        <w:tc>
          <w:tcPr>
            <w:tcW w:w="961" w:type="dxa"/>
            <w:tcBorders>
              <w:top w:val="single" w:sz="4" w:space="0" w:color="000000"/>
            </w:tcBorders>
          </w:tcPr>
          <w:p w:rsidR="00B65F9D" w:rsidRDefault="00B65F9D" w:rsidP="00F906F0">
            <w:pPr>
              <w:pStyle w:val="TableParagraph"/>
              <w:spacing w:before="37" w:line="136" w:lineRule="exact"/>
              <w:ind w:left="62"/>
              <w:rPr>
                <w:sz w:val="12"/>
              </w:rPr>
            </w:pPr>
            <w:r>
              <w:rPr>
                <w:spacing w:val="-2"/>
                <w:w w:val="120"/>
                <w:sz w:val="12"/>
              </w:rPr>
              <w:t>Quantitative</w:t>
            </w:r>
          </w:p>
        </w:tc>
        <w:tc>
          <w:tcPr>
            <w:tcW w:w="848" w:type="dxa"/>
            <w:tcBorders>
              <w:top w:val="single" w:sz="4" w:space="0" w:color="000000"/>
            </w:tcBorders>
          </w:tcPr>
          <w:p w:rsidR="00B65F9D" w:rsidRDefault="00B65F9D" w:rsidP="00F906F0">
            <w:pPr>
              <w:pStyle w:val="TableParagraph"/>
              <w:spacing w:before="37" w:line="136" w:lineRule="exact"/>
              <w:ind w:left="61"/>
              <w:rPr>
                <w:sz w:val="12"/>
              </w:rPr>
            </w:pPr>
            <w:r>
              <w:rPr>
                <w:w w:val="110"/>
                <w:sz w:val="12"/>
              </w:rPr>
              <w:t>Hong</w:t>
            </w:r>
            <w:r>
              <w:rPr>
                <w:spacing w:val="26"/>
                <w:w w:val="110"/>
                <w:sz w:val="12"/>
              </w:rPr>
              <w:t xml:space="preserve"> </w:t>
            </w:r>
            <w:r>
              <w:rPr>
                <w:spacing w:val="-4"/>
                <w:w w:val="110"/>
                <w:sz w:val="12"/>
              </w:rPr>
              <w:t>Kong</w:t>
            </w:r>
          </w:p>
        </w:tc>
        <w:tc>
          <w:tcPr>
            <w:tcW w:w="1198" w:type="dxa"/>
            <w:tcBorders>
              <w:top w:val="single" w:sz="4" w:space="0" w:color="000000"/>
            </w:tcBorders>
          </w:tcPr>
          <w:p w:rsidR="00B65F9D" w:rsidRDefault="00B65F9D" w:rsidP="00F906F0">
            <w:pPr>
              <w:pStyle w:val="TableParagraph"/>
              <w:spacing w:before="37" w:line="136" w:lineRule="exact"/>
              <w:ind w:left="136"/>
              <w:rPr>
                <w:sz w:val="12"/>
              </w:rPr>
            </w:pPr>
            <w:r>
              <w:rPr>
                <w:w w:val="120"/>
                <w:sz w:val="12"/>
              </w:rPr>
              <w:t>6</w:t>
            </w:r>
            <w:r>
              <w:rPr>
                <w:spacing w:val="16"/>
                <w:w w:val="120"/>
                <w:sz w:val="12"/>
              </w:rPr>
              <w:t xml:space="preserve"> </w:t>
            </w:r>
            <w:r>
              <w:rPr>
                <w:spacing w:val="-2"/>
                <w:w w:val="120"/>
                <w:sz w:val="12"/>
              </w:rPr>
              <w:t>students</w:t>
            </w:r>
          </w:p>
        </w:tc>
        <w:tc>
          <w:tcPr>
            <w:tcW w:w="1081" w:type="dxa"/>
            <w:tcBorders>
              <w:top w:val="single" w:sz="4" w:space="0" w:color="000000"/>
            </w:tcBorders>
          </w:tcPr>
          <w:p w:rsidR="00B65F9D" w:rsidRDefault="00B65F9D" w:rsidP="00F906F0">
            <w:pPr>
              <w:pStyle w:val="TableParagraph"/>
              <w:spacing w:before="37" w:line="136" w:lineRule="exact"/>
              <w:ind w:left="60"/>
              <w:rPr>
                <w:sz w:val="12"/>
              </w:rPr>
            </w:pPr>
            <w:r>
              <w:rPr>
                <w:w w:val="115"/>
                <w:sz w:val="12"/>
              </w:rPr>
              <w:t>Smart</w:t>
            </w:r>
            <w:r>
              <w:rPr>
                <w:spacing w:val="21"/>
                <w:w w:val="115"/>
                <w:sz w:val="12"/>
              </w:rPr>
              <w:t xml:space="preserve"> </w:t>
            </w:r>
            <w:r>
              <w:rPr>
                <w:spacing w:val="-2"/>
                <w:w w:val="115"/>
                <w:sz w:val="12"/>
              </w:rPr>
              <w:t>Glasses</w:t>
            </w:r>
          </w:p>
        </w:tc>
        <w:tc>
          <w:tcPr>
            <w:tcW w:w="990" w:type="dxa"/>
            <w:tcBorders>
              <w:top w:val="single" w:sz="4" w:space="0" w:color="000000"/>
            </w:tcBorders>
          </w:tcPr>
          <w:p w:rsidR="00B65F9D" w:rsidRDefault="00B65F9D" w:rsidP="00F906F0">
            <w:pPr>
              <w:pStyle w:val="TableParagraph"/>
              <w:spacing w:before="37" w:line="136" w:lineRule="exact"/>
              <w:ind w:left="101"/>
              <w:rPr>
                <w:sz w:val="12"/>
              </w:rPr>
            </w:pPr>
            <w:r>
              <w:rPr>
                <w:spacing w:val="-2"/>
                <w:w w:val="115"/>
                <w:sz w:val="12"/>
              </w:rPr>
              <w:t>Experiment</w:t>
            </w:r>
          </w:p>
        </w:tc>
        <w:tc>
          <w:tcPr>
            <w:tcW w:w="1282" w:type="dxa"/>
            <w:tcBorders>
              <w:top w:val="single" w:sz="4" w:space="0" w:color="000000"/>
            </w:tcBorders>
          </w:tcPr>
          <w:p w:rsidR="00B65F9D" w:rsidRDefault="00B65F9D" w:rsidP="00F906F0">
            <w:pPr>
              <w:pStyle w:val="TableParagraph"/>
              <w:spacing w:before="37" w:line="136" w:lineRule="exact"/>
              <w:ind w:left="233"/>
              <w:rPr>
                <w:sz w:val="12"/>
              </w:rPr>
            </w:pPr>
            <w:r>
              <w:rPr>
                <w:spacing w:val="-2"/>
                <w:w w:val="115"/>
                <w:sz w:val="12"/>
              </w:rPr>
              <w:t>Observation,</w:t>
            </w:r>
          </w:p>
        </w:tc>
        <w:tc>
          <w:tcPr>
            <w:tcW w:w="961" w:type="dxa"/>
            <w:tcBorders>
              <w:top w:val="single" w:sz="4" w:space="0" w:color="000000"/>
            </w:tcBorders>
          </w:tcPr>
          <w:p w:rsidR="00B65F9D" w:rsidRDefault="00B65F9D" w:rsidP="00F906F0">
            <w:pPr>
              <w:pStyle w:val="TableParagraph"/>
              <w:spacing w:before="37" w:line="136" w:lineRule="exact"/>
              <w:ind w:left="73"/>
              <w:rPr>
                <w:sz w:val="12"/>
              </w:rPr>
            </w:pPr>
            <w:r>
              <w:rPr>
                <w:spacing w:val="-10"/>
                <w:w w:val="105"/>
                <w:sz w:val="12"/>
              </w:rPr>
              <w:t>–</w:t>
            </w:r>
          </w:p>
        </w:tc>
        <w:tc>
          <w:tcPr>
            <w:tcW w:w="1285" w:type="dxa"/>
            <w:tcBorders>
              <w:top w:val="single" w:sz="4" w:space="0" w:color="000000"/>
            </w:tcBorders>
          </w:tcPr>
          <w:p w:rsidR="00B65F9D" w:rsidRDefault="00B65F9D" w:rsidP="00F906F0">
            <w:pPr>
              <w:pStyle w:val="TableParagraph"/>
              <w:spacing w:before="37" w:line="136" w:lineRule="exact"/>
              <w:ind w:left="234"/>
              <w:rPr>
                <w:sz w:val="12"/>
              </w:rPr>
            </w:pPr>
            <w:r>
              <w:rPr>
                <w:spacing w:val="-10"/>
                <w:w w:val="105"/>
                <w:sz w:val="12"/>
              </w:rPr>
              <w:t>–</w:t>
            </w:r>
          </w:p>
        </w:tc>
        <w:tc>
          <w:tcPr>
            <w:tcW w:w="1029" w:type="dxa"/>
            <w:tcBorders>
              <w:top w:val="single" w:sz="4" w:space="0" w:color="000000"/>
            </w:tcBorders>
          </w:tcPr>
          <w:p w:rsidR="00B65F9D" w:rsidRDefault="00B65F9D" w:rsidP="00F906F0">
            <w:pPr>
              <w:pStyle w:val="TableParagraph"/>
              <w:spacing w:before="37" w:line="136" w:lineRule="exact"/>
              <w:ind w:left="71"/>
              <w:rPr>
                <w:sz w:val="12"/>
              </w:rPr>
            </w:pPr>
            <w:r>
              <w:rPr>
                <w:spacing w:val="-2"/>
                <w:w w:val="115"/>
                <w:sz w:val="12"/>
              </w:rPr>
              <w:t>Prototype</w:t>
            </w:r>
          </w:p>
        </w:tc>
        <w:tc>
          <w:tcPr>
            <w:tcW w:w="1062" w:type="dxa"/>
            <w:tcBorders>
              <w:top w:val="single" w:sz="4" w:space="0" w:color="000000"/>
            </w:tcBorders>
          </w:tcPr>
          <w:p w:rsidR="00B65F9D" w:rsidRDefault="00B65F9D" w:rsidP="00F906F0">
            <w:pPr>
              <w:pStyle w:val="TableParagraph"/>
              <w:spacing w:before="37" w:line="136" w:lineRule="exact"/>
              <w:ind w:left="164"/>
              <w:rPr>
                <w:sz w:val="12"/>
              </w:rPr>
            </w:pPr>
            <w:r>
              <w:rPr>
                <w:spacing w:val="-2"/>
                <w:w w:val="115"/>
                <w:sz w:val="12"/>
              </w:rPr>
              <w:t>General</w:t>
            </w:r>
          </w:p>
        </w:tc>
      </w:tr>
      <w:tr w:rsidR="00B65F9D" w:rsidTr="00F906F0">
        <w:trPr>
          <w:trHeight w:val="171"/>
        </w:trPr>
        <w:tc>
          <w:tcPr>
            <w:tcW w:w="494" w:type="dxa"/>
          </w:tcPr>
          <w:p w:rsidR="00B65F9D" w:rsidRDefault="00B65F9D" w:rsidP="00F906F0">
            <w:pPr>
              <w:pStyle w:val="TableParagraph"/>
              <w:rPr>
                <w:sz w:val="10"/>
              </w:rPr>
            </w:pPr>
          </w:p>
        </w:tc>
        <w:tc>
          <w:tcPr>
            <w:tcW w:w="975" w:type="dxa"/>
          </w:tcPr>
          <w:p w:rsidR="00B65F9D" w:rsidRDefault="00B65F9D" w:rsidP="00F906F0">
            <w:pPr>
              <w:pStyle w:val="TableParagraph"/>
              <w:spacing w:before="15" w:line="136" w:lineRule="exact"/>
              <w:ind w:left="120"/>
              <w:rPr>
                <w:sz w:val="12"/>
              </w:rPr>
            </w:pPr>
            <w:proofErr w:type="spellStart"/>
            <w:r>
              <w:rPr>
                <w:spacing w:val="-2"/>
                <w:w w:val="115"/>
                <w:sz w:val="12"/>
              </w:rPr>
              <w:t>Chatzopoulos</w:t>
            </w:r>
            <w:proofErr w:type="spellEnd"/>
          </w:p>
        </w:tc>
        <w:tc>
          <w:tcPr>
            <w:tcW w:w="1527" w:type="dxa"/>
          </w:tcPr>
          <w:p w:rsidR="00B65F9D" w:rsidRDefault="00B65F9D" w:rsidP="00F906F0">
            <w:pPr>
              <w:pStyle w:val="TableParagraph"/>
              <w:spacing w:before="15" w:line="136" w:lineRule="exact"/>
              <w:ind w:left="68"/>
              <w:rPr>
                <w:sz w:val="12"/>
              </w:rPr>
            </w:pPr>
            <w:r>
              <w:rPr>
                <w:w w:val="120"/>
                <w:sz w:val="12"/>
              </w:rPr>
              <w:t>and</w:t>
            </w:r>
            <w:r>
              <w:rPr>
                <w:spacing w:val="15"/>
                <w:w w:val="120"/>
                <w:sz w:val="12"/>
              </w:rPr>
              <w:t xml:space="preserve"> </w:t>
            </w:r>
            <w:r>
              <w:rPr>
                <w:w w:val="120"/>
                <w:sz w:val="12"/>
              </w:rPr>
              <w:t>evaluated</w:t>
            </w:r>
            <w:r>
              <w:rPr>
                <w:spacing w:val="16"/>
                <w:w w:val="120"/>
                <w:sz w:val="12"/>
              </w:rPr>
              <w:t xml:space="preserve"> </w:t>
            </w:r>
            <w:r>
              <w:rPr>
                <w:w w:val="120"/>
                <w:sz w:val="12"/>
              </w:rPr>
              <w:t>a</w:t>
            </w:r>
            <w:r>
              <w:rPr>
                <w:spacing w:val="15"/>
                <w:w w:val="120"/>
                <w:sz w:val="12"/>
              </w:rPr>
              <w:t xml:space="preserve"> </w:t>
            </w:r>
            <w:r>
              <w:rPr>
                <w:spacing w:val="-2"/>
                <w:w w:val="120"/>
                <w:sz w:val="12"/>
              </w:rPr>
              <w:t>system</w:t>
            </w:r>
          </w:p>
        </w:tc>
        <w:tc>
          <w:tcPr>
            <w:tcW w:w="961" w:type="dxa"/>
          </w:tcPr>
          <w:p w:rsidR="00B65F9D" w:rsidRDefault="00B65F9D" w:rsidP="00F906F0">
            <w:pPr>
              <w:pStyle w:val="TableParagraph"/>
              <w:rPr>
                <w:sz w:val="10"/>
              </w:rPr>
            </w:pPr>
          </w:p>
        </w:tc>
        <w:tc>
          <w:tcPr>
            <w:tcW w:w="848" w:type="dxa"/>
          </w:tcPr>
          <w:p w:rsidR="00B65F9D" w:rsidRDefault="00B65F9D" w:rsidP="00F906F0">
            <w:pPr>
              <w:pStyle w:val="TableParagraph"/>
              <w:rPr>
                <w:sz w:val="10"/>
              </w:rPr>
            </w:pPr>
          </w:p>
        </w:tc>
        <w:tc>
          <w:tcPr>
            <w:tcW w:w="1198" w:type="dxa"/>
          </w:tcPr>
          <w:p w:rsidR="00B65F9D" w:rsidRDefault="00B65F9D" w:rsidP="00F906F0">
            <w:pPr>
              <w:pStyle w:val="TableParagraph"/>
              <w:rPr>
                <w:sz w:val="10"/>
              </w:rPr>
            </w:pPr>
          </w:p>
        </w:tc>
        <w:tc>
          <w:tcPr>
            <w:tcW w:w="1081"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282" w:type="dxa"/>
          </w:tcPr>
          <w:p w:rsidR="00B65F9D" w:rsidRDefault="00B65F9D" w:rsidP="00F906F0">
            <w:pPr>
              <w:pStyle w:val="TableParagraph"/>
              <w:spacing w:before="15" w:line="136" w:lineRule="exact"/>
              <w:ind w:left="233"/>
              <w:rPr>
                <w:sz w:val="12"/>
              </w:rPr>
            </w:pPr>
            <w:r>
              <w:rPr>
                <w:spacing w:val="-2"/>
                <w:w w:val="115"/>
                <w:sz w:val="12"/>
              </w:rPr>
              <w:t>Questionnaire</w:t>
            </w:r>
          </w:p>
        </w:tc>
        <w:tc>
          <w:tcPr>
            <w:tcW w:w="961"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29" w:type="dxa"/>
          </w:tcPr>
          <w:p w:rsidR="00B65F9D" w:rsidRDefault="00B65F9D" w:rsidP="00F906F0">
            <w:pPr>
              <w:pStyle w:val="TableParagraph"/>
              <w:spacing w:before="15" w:line="136" w:lineRule="exact"/>
              <w:ind w:left="71"/>
              <w:rPr>
                <w:sz w:val="12"/>
              </w:rPr>
            </w:pPr>
            <w:r>
              <w:rPr>
                <w:spacing w:val="-2"/>
                <w:w w:val="115"/>
                <w:sz w:val="12"/>
              </w:rPr>
              <w:t>Development</w:t>
            </w:r>
          </w:p>
        </w:tc>
        <w:tc>
          <w:tcPr>
            <w:tcW w:w="1062" w:type="dxa"/>
          </w:tcPr>
          <w:p w:rsidR="00B65F9D" w:rsidRDefault="00B65F9D" w:rsidP="00F906F0">
            <w:pPr>
              <w:pStyle w:val="TableParagraph"/>
              <w:rPr>
                <w:sz w:val="10"/>
              </w:rPr>
            </w:pPr>
          </w:p>
        </w:tc>
      </w:tr>
      <w:tr w:rsidR="00B65F9D" w:rsidTr="00F906F0">
        <w:trPr>
          <w:trHeight w:val="171"/>
        </w:trPr>
        <w:tc>
          <w:tcPr>
            <w:tcW w:w="494" w:type="dxa"/>
          </w:tcPr>
          <w:p w:rsidR="00B65F9D" w:rsidRDefault="00B65F9D" w:rsidP="00F906F0">
            <w:pPr>
              <w:pStyle w:val="TableParagraph"/>
              <w:rPr>
                <w:sz w:val="10"/>
              </w:rPr>
            </w:pPr>
          </w:p>
        </w:tc>
        <w:tc>
          <w:tcPr>
            <w:tcW w:w="975" w:type="dxa"/>
          </w:tcPr>
          <w:p w:rsidR="00B65F9D" w:rsidRDefault="00B65F9D" w:rsidP="00F906F0">
            <w:pPr>
              <w:pStyle w:val="TableParagraph"/>
              <w:spacing w:before="15" w:line="136" w:lineRule="exact"/>
              <w:ind w:left="120"/>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(2017)</w:t>
            </w:r>
          </w:p>
        </w:tc>
        <w:tc>
          <w:tcPr>
            <w:tcW w:w="1527" w:type="dxa"/>
          </w:tcPr>
          <w:p w:rsidR="00B65F9D" w:rsidRDefault="00B65F9D" w:rsidP="00F906F0">
            <w:pPr>
              <w:pStyle w:val="TableParagraph"/>
              <w:spacing w:before="15" w:line="136" w:lineRule="exact"/>
              <w:ind w:left="68"/>
              <w:rPr>
                <w:sz w:val="12"/>
              </w:rPr>
            </w:pPr>
            <w:r>
              <w:rPr>
                <w:w w:val="115"/>
                <w:sz w:val="12"/>
              </w:rPr>
              <w:t>based</w:t>
            </w:r>
            <w:r>
              <w:rPr>
                <w:spacing w:val="24"/>
                <w:w w:val="115"/>
                <w:sz w:val="12"/>
              </w:rPr>
              <w:t xml:space="preserve"> </w:t>
            </w:r>
            <w:r>
              <w:rPr>
                <w:w w:val="115"/>
                <w:sz w:val="12"/>
              </w:rPr>
              <w:t>on</w:t>
            </w:r>
            <w:r>
              <w:rPr>
                <w:spacing w:val="24"/>
                <w:w w:val="115"/>
                <w:sz w:val="12"/>
              </w:rPr>
              <w:t xml:space="preserve"> </w:t>
            </w:r>
            <w:r>
              <w:rPr>
                <w:w w:val="115"/>
                <w:sz w:val="12"/>
              </w:rPr>
              <w:t>smart</w:t>
            </w:r>
            <w:r>
              <w:rPr>
                <w:spacing w:val="24"/>
                <w:w w:val="115"/>
                <w:sz w:val="12"/>
              </w:rPr>
              <w:t xml:space="preserve"> </w:t>
            </w:r>
            <w:r>
              <w:rPr>
                <w:spacing w:val="-2"/>
                <w:w w:val="115"/>
                <w:sz w:val="12"/>
              </w:rPr>
              <w:t>Google</w:t>
            </w:r>
          </w:p>
        </w:tc>
        <w:tc>
          <w:tcPr>
            <w:tcW w:w="961" w:type="dxa"/>
          </w:tcPr>
          <w:p w:rsidR="00B65F9D" w:rsidRDefault="00B65F9D" w:rsidP="00F906F0">
            <w:pPr>
              <w:pStyle w:val="TableParagraph"/>
              <w:rPr>
                <w:sz w:val="10"/>
              </w:rPr>
            </w:pPr>
          </w:p>
        </w:tc>
        <w:tc>
          <w:tcPr>
            <w:tcW w:w="848" w:type="dxa"/>
          </w:tcPr>
          <w:p w:rsidR="00B65F9D" w:rsidRDefault="00B65F9D" w:rsidP="00F906F0">
            <w:pPr>
              <w:pStyle w:val="TableParagraph"/>
              <w:rPr>
                <w:sz w:val="10"/>
              </w:rPr>
            </w:pPr>
          </w:p>
        </w:tc>
        <w:tc>
          <w:tcPr>
            <w:tcW w:w="1198" w:type="dxa"/>
          </w:tcPr>
          <w:p w:rsidR="00B65F9D" w:rsidRDefault="00B65F9D" w:rsidP="00F906F0">
            <w:pPr>
              <w:pStyle w:val="TableParagraph"/>
              <w:rPr>
                <w:sz w:val="10"/>
              </w:rPr>
            </w:pPr>
          </w:p>
        </w:tc>
        <w:tc>
          <w:tcPr>
            <w:tcW w:w="1081"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282"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29" w:type="dxa"/>
          </w:tcPr>
          <w:p w:rsidR="00B65F9D" w:rsidRDefault="00B65F9D" w:rsidP="00F906F0">
            <w:pPr>
              <w:pStyle w:val="TableParagraph"/>
              <w:rPr>
                <w:sz w:val="10"/>
              </w:rPr>
            </w:pPr>
          </w:p>
        </w:tc>
        <w:tc>
          <w:tcPr>
            <w:tcW w:w="1062" w:type="dxa"/>
          </w:tcPr>
          <w:p w:rsidR="00B65F9D" w:rsidRDefault="00B65F9D" w:rsidP="00F906F0">
            <w:pPr>
              <w:pStyle w:val="TableParagraph"/>
              <w:rPr>
                <w:sz w:val="10"/>
              </w:rPr>
            </w:pPr>
          </w:p>
        </w:tc>
      </w:tr>
      <w:tr w:rsidR="00B65F9D" w:rsidTr="00F906F0">
        <w:trPr>
          <w:trHeight w:val="171"/>
        </w:trPr>
        <w:tc>
          <w:tcPr>
            <w:tcW w:w="494"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c>
          <w:tcPr>
            <w:tcW w:w="1527" w:type="dxa"/>
          </w:tcPr>
          <w:p w:rsidR="00B65F9D" w:rsidRDefault="00B65F9D" w:rsidP="00F906F0">
            <w:pPr>
              <w:pStyle w:val="TableParagraph"/>
              <w:spacing w:before="15" w:line="136" w:lineRule="exact"/>
              <w:ind w:left="68"/>
              <w:rPr>
                <w:sz w:val="12"/>
              </w:rPr>
            </w:pPr>
            <w:r>
              <w:rPr>
                <w:w w:val="120"/>
                <w:sz w:val="12"/>
              </w:rPr>
              <w:t>Glass</w:t>
            </w:r>
            <w:r>
              <w:rPr>
                <w:spacing w:val="6"/>
                <w:w w:val="120"/>
                <w:sz w:val="12"/>
              </w:rPr>
              <w:t xml:space="preserve"> </w:t>
            </w:r>
            <w:r>
              <w:rPr>
                <w:w w:val="120"/>
                <w:sz w:val="12"/>
              </w:rPr>
              <w:t>to</w:t>
            </w:r>
            <w:r>
              <w:rPr>
                <w:spacing w:val="6"/>
                <w:w w:val="120"/>
                <w:sz w:val="12"/>
              </w:rPr>
              <w:t xml:space="preserve"> </w:t>
            </w:r>
            <w:r>
              <w:rPr>
                <w:w w:val="120"/>
                <w:sz w:val="12"/>
              </w:rPr>
              <w:t>reach</w:t>
            </w:r>
            <w:r>
              <w:rPr>
                <w:spacing w:val="6"/>
                <w:w w:val="120"/>
                <w:sz w:val="12"/>
              </w:rPr>
              <w:t xml:space="preserve"> </w:t>
            </w:r>
            <w:r>
              <w:rPr>
                <w:spacing w:val="-4"/>
                <w:w w:val="120"/>
                <w:sz w:val="12"/>
              </w:rPr>
              <w:t>text</w:t>
            </w:r>
          </w:p>
        </w:tc>
        <w:tc>
          <w:tcPr>
            <w:tcW w:w="961" w:type="dxa"/>
          </w:tcPr>
          <w:p w:rsidR="00B65F9D" w:rsidRDefault="00B65F9D" w:rsidP="00F906F0">
            <w:pPr>
              <w:pStyle w:val="TableParagraph"/>
              <w:rPr>
                <w:sz w:val="10"/>
              </w:rPr>
            </w:pPr>
          </w:p>
        </w:tc>
        <w:tc>
          <w:tcPr>
            <w:tcW w:w="848" w:type="dxa"/>
          </w:tcPr>
          <w:p w:rsidR="00B65F9D" w:rsidRDefault="00B65F9D" w:rsidP="00F906F0">
            <w:pPr>
              <w:pStyle w:val="TableParagraph"/>
              <w:rPr>
                <w:sz w:val="10"/>
              </w:rPr>
            </w:pPr>
          </w:p>
        </w:tc>
        <w:tc>
          <w:tcPr>
            <w:tcW w:w="1198" w:type="dxa"/>
          </w:tcPr>
          <w:p w:rsidR="00B65F9D" w:rsidRDefault="00B65F9D" w:rsidP="00F906F0">
            <w:pPr>
              <w:pStyle w:val="TableParagraph"/>
              <w:rPr>
                <w:sz w:val="10"/>
              </w:rPr>
            </w:pPr>
          </w:p>
        </w:tc>
        <w:tc>
          <w:tcPr>
            <w:tcW w:w="1081"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282"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29" w:type="dxa"/>
          </w:tcPr>
          <w:p w:rsidR="00B65F9D" w:rsidRDefault="00B65F9D" w:rsidP="00F906F0">
            <w:pPr>
              <w:pStyle w:val="TableParagraph"/>
              <w:rPr>
                <w:sz w:val="10"/>
              </w:rPr>
            </w:pPr>
          </w:p>
        </w:tc>
        <w:tc>
          <w:tcPr>
            <w:tcW w:w="1062" w:type="dxa"/>
          </w:tcPr>
          <w:p w:rsidR="00B65F9D" w:rsidRDefault="00B65F9D" w:rsidP="00F906F0">
            <w:pPr>
              <w:pStyle w:val="TableParagraph"/>
              <w:rPr>
                <w:sz w:val="10"/>
              </w:rPr>
            </w:pPr>
          </w:p>
        </w:tc>
      </w:tr>
      <w:tr w:rsidR="00B65F9D" w:rsidTr="00F906F0">
        <w:trPr>
          <w:trHeight w:val="171"/>
        </w:trPr>
        <w:tc>
          <w:tcPr>
            <w:tcW w:w="494"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c>
          <w:tcPr>
            <w:tcW w:w="1527" w:type="dxa"/>
          </w:tcPr>
          <w:p w:rsidR="00B65F9D" w:rsidRDefault="00B65F9D" w:rsidP="00F906F0">
            <w:pPr>
              <w:pStyle w:val="TableParagraph"/>
              <w:spacing w:before="15" w:line="136" w:lineRule="exact"/>
              <w:ind w:left="68"/>
              <w:rPr>
                <w:sz w:val="12"/>
              </w:rPr>
            </w:pPr>
            <w:r>
              <w:rPr>
                <w:w w:val="120"/>
                <w:sz w:val="12"/>
              </w:rPr>
              <w:t>information</w:t>
            </w:r>
            <w:r>
              <w:rPr>
                <w:spacing w:val="10"/>
                <w:w w:val="120"/>
                <w:sz w:val="12"/>
              </w:rPr>
              <w:t xml:space="preserve"> </w:t>
            </w:r>
            <w:r>
              <w:rPr>
                <w:w w:val="120"/>
                <w:sz w:val="12"/>
              </w:rPr>
              <w:t>in</w:t>
            </w:r>
            <w:r>
              <w:rPr>
                <w:spacing w:val="10"/>
                <w:w w:val="120"/>
                <w:sz w:val="12"/>
              </w:rPr>
              <w:t xml:space="preserve"> </w:t>
            </w:r>
            <w:r>
              <w:rPr>
                <w:spacing w:val="-5"/>
                <w:w w:val="120"/>
                <w:sz w:val="12"/>
              </w:rPr>
              <w:t>the</w:t>
            </w:r>
          </w:p>
        </w:tc>
        <w:tc>
          <w:tcPr>
            <w:tcW w:w="961" w:type="dxa"/>
          </w:tcPr>
          <w:p w:rsidR="00B65F9D" w:rsidRDefault="00B65F9D" w:rsidP="00F906F0">
            <w:pPr>
              <w:pStyle w:val="TableParagraph"/>
              <w:rPr>
                <w:sz w:val="10"/>
              </w:rPr>
            </w:pPr>
          </w:p>
        </w:tc>
        <w:tc>
          <w:tcPr>
            <w:tcW w:w="848" w:type="dxa"/>
          </w:tcPr>
          <w:p w:rsidR="00B65F9D" w:rsidRDefault="00B65F9D" w:rsidP="00F906F0">
            <w:pPr>
              <w:pStyle w:val="TableParagraph"/>
              <w:rPr>
                <w:sz w:val="10"/>
              </w:rPr>
            </w:pPr>
          </w:p>
        </w:tc>
        <w:tc>
          <w:tcPr>
            <w:tcW w:w="1198" w:type="dxa"/>
          </w:tcPr>
          <w:p w:rsidR="00B65F9D" w:rsidRDefault="00B65F9D" w:rsidP="00F906F0">
            <w:pPr>
              <w:pStyle w:val="TableParagraph"/>
              <w:rPr>
                <w:sz w:val="10"/>
              </w:rPr>
            </w:pPr>
          </w:p>
        </w:tc>
        <w:tc>
          <w:tcPr>
            <w:tcW w:w="1081"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282"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29" w:type="dxa"/>
          </w:tcPr>
          <w:p w:rsidR="00B65F9D" w:rsidRDefault="00B65F9D" w:rsidP="00F906F0">
            <w:pPr>
              <w:pStyle w:val="TableParagraph"/>
              <w:rPr>
                <w:sz w:val="10"/>
              </w:rPr>
            </w:pPr>
          </w:p>
        </w:tc>
        <w:tc>
          <w:tcPr>
            <w:tcW w:w="1062" w:type="dxa"/>
          </w:tcPr>
          <w:p w:rsidR="00B65F9D" w:rsidRDefault="00B65F9D" w:rsidP="00F906F0">
            <w:pPr>
              <w:pStyle w:val="TableParagraph"/>
              <w:rPr>
                <w:sz w:val="10"/>
              </w:rPr>
            </w:pPr>
          </w:p>
        </w:tc>
      </w:tr>
      <w:tr w:rsidR="00B65F9D" w:rsidTr="00F906F0">
        <w:trPr>
          <w:trHeight w:val="171"/>
        </w:trPr>
        <w:tc>
          <w:tcPr>
            <w:tcW w:w="494"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c>
          <w:tcPr>
            <w:tcW w:w="1527" w:type="dxa"/>
          </w:tcPr>
          <w:p w:rsidR="00B65F9D" w:rsidRDefault="00B65F9D" w:rsidP="00F906F0">
            <w:pPr>
              <w:pStyle w:val="TableParagraph"/>
              <w:spacing w:before="15" w:line="136" w:lineRule="exact"/>
              <w:ind w:left="68"/>
              <w:rPr>
                <w:sz w:val="12"/>
              </w:rPr>
            </w:pPr>
            <w:r>
              <w:rPr>
                <w:spacing w:val="-2"/>
                <w:w w:val="115"/>
                <w:sz w:val="12"/>
              </w:rPr>
              <w:t>encompassing</w:t>
            </w:r>
          </w:p>
        </w:tc>
        <w:tc>
          <w:tcPr>
            <w:tcW w:w="961" w:type="dxa"/>
          </w:tcPr>
          <w:p w:rsidR="00B65F9D" w:rsidRDefault="00B65F9D" w:rsidP="00F906F0">
            <w:pPr>
              <w:pStyle w:val="TableParagraph"/>
              <w:rPr>
                <w:sz w:val="10"/>
              </w:rPr>
            </w:pPr>
          </w:p>
        </w:tc>
        <w:tc>
          <w:tcPr>
            <w:tcW w:w="848" w:type="dxa"/>
          </w:tcPr>
          <w:p w:rsidR="00B65F9D" w:rsidRDefault="00B65F9D" w:rsidP="00F906F0">
            <w:pPr>
              <w:pStyle w:val="TableParagraph"/>
              <w:rPr>
                <w:sz w:val="10"/>
              </w:rPr>
            </w:pPr>
          </w:p>
        </w:tc>
        <w:tc>
          <w:tcPr>
            <w:tcW w:w="1198" w:type="dxa"/>
          </w:tcPr>
          <w:p w:rsidR="00B65F9D" w:rsidRDefault="00B65F9D" w:rsidP="00F906F0">
            <w:pPr>
              <w:pStyle w:val="TableParagraph"/>
              <w:rPr>
                <w:sz w:val="10"/>
              </w:rPr>
            </w:pPr>
          </w:p>
        </w:tc>
        <w:tc>
          <w:tcPr>
            <w:tcW w:w="1081"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282"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29" w:type="dxa"/>
          </w:tcPr>
          <w:p w:rsidR="00B65F9D" w:rsidRDefault="00B65F9D" w:rsidP="00F906F0">
            <w:pPr>
              <w:pStyle w:val="TableParagraph"/>
              <w:rPr>
                <w:sz w:val="10"/>
              </w:rPr>
            </w:pPr>
          </w:p>
        </w:tc>
        <w:tc>
          <w:tcPr>
            <w:tcW w:w="1062" w:type="dxa"/>
          </w:tcPr>
          <w:p w:rsidR="00B65F9D" w:rsidRDefault="00B65F9D" w:rsidP="00F906F0">
            <w:pPr>
              <w:pStyle w:val="TableParagraph"/>
              <w:rPr>
                <w:sz w:val="10"/>
              </w:rPr>
            </w:pPr>
          </w:p>
        </w:tc>
      </w:tr>
      <w:tr w:rsidR="00B65F9D" w:rsidTr="00F906F0">
        <w:trPr>
          <w:trHeight w:val="204"/>
        </w:trPr>
        <w:tc>
          <w:tcPr>
            <w:tcW w:w="494" w:type="dxa"/>
            <w:tcBorders>
              <w:bottom w:val="single" w:sz="4" w:space="0" w:color="000000"/>
            </w:tcBorders>
          </w:tcPr>
          <w:p w:rsidR="00B65F9D" w:rsidRDefault="00B65F9D" w:rsidP="00F906F0">
            <w:pPr>
              <w:pStyle w:val="TableParagraph"/>
              <w:rPr>
                <w:sz w:val="12"/>
              </w:rPr>
            </w:pPr>
          </w:p>
        </w:tc>
        <w:tc>
          <w:tcPr>
            <w:tcW w:w="975" w:type="dxa"/>
            <w:tcBorders>
              <w:bottom w:val="single" w:sz="4" w:space="0" w:color="000000"/>
            </w:tcBorders>
          </w:tcPr>
          <w:p w:rsidR="00B65F9D" w:rsidRDefault="00B65F9D" w:rsidP="00F906F0">
            <w:pPr>
              <w:pStyle w:val="TableParagraph"/>
              <w:rPr>
                <w:sz w:val="12"/>
              </w:rPr>
            </w:pPr>
          </w:p>
        </w:tc>
        <w:tc>
          <w:tcPr>
            <w:tcW w:w="1527" w:type="dxa"/>
            <w:tcBorders>
              <w:bottom w:val="single" w:sz="4" w:space="0" w:color="000000"/>
            </w:tcBorders>
          </w:tcPr>
          <w:p w:rsidR="00B65F9D" w:rsidRDefault="00B65F9D" w:rsidP="00F906F0">
            <w:pPr>
              <w:pStyle w:val="TableParagraph"/>
              <w:spacing w:before="15"/>
              <w:ind w:left="68"/>
              <w:rPr>
                <w:sz w:val="12"/>
              </w:rPr>
            </w:pPr>
            <w:r>
              <w:rPr>
                <w:spacing w:val="-2"/>
                <w:w w:val="120"/>
                <w:sz w:val="12"/>
              </w:rPr>
              <w:t>environment.</w:t>
            </w:r>
          </w:p>
        </w:tc>
        <w:tc>
          <w:tcPr>
            <w:tcW w:w="961" w:type="dxa"/>
            <w:tcBorders>
              <w:bottom w:val="single" w:sz="4" w:space="0" w:color="000000"/>
            </w:tcBorders>
          </w:tcPr>
          <w:p w:rsidR="00B65F9D" w:rsidRDefault="00B65F9D" w:rsidP="00F906F0">
            <w:pPr>
              <w:pStyle w:val="TableParagraph"/>
              <w:rPr>
                <w:sz w:val="12"/>
              </w:rPr>
            </w:pPr>
          </w:p>
        </w:tc>
        <w:tc>
          <w:tcPr>
            <w:tcW w:w="848" w:type="dxa"/>
            <w:tcBorders>
              <w:bottom w:val="single" w:sz="4" w:space="0" w:color="000000"/>
            </w:tcBorders>
          </w:tcPr>
          <w:p w:rsidR="00B65F9D" w:rsidRDefault="00B65F9D" w:rsidP="00F906F0">
            <w:pPr>
              <w:pStyle w:val="TableParagraph"/>
              <w:rPr>
                <w:sz w:val="12"/>
              </w:rPr>
            </w:pPr>
          </w:p>
        </w:tc>
        <w:tc>
          <w:tcPr>
            <w:tcW w:w="1198" w:type="dxa"/>
            <w:tcBorders>
              <w:bottom w:val="single" w:sz="4" w:space="0" w:color="000000"/>
            </w:tcBorders>
          </w:tcPr>
          <w:p w:rsidR="00B65F9D" w:rsidRDefault="00B65F9D" w:rsidP="00F906F0">
            <w:pPr>
              <w:pStyle w:val="TableParagraph"/>
              <w:rPr>
                <w:sz w:val="12"/>
              </w:rPr>
            </w:pPr>
          </w:p>
        </w:tc>
        <w:tc>
          <w:tcPr>
            <w:tcW w:w="1081" w:type="dxa"/>
            <w:tcBorders>
              <w:bottom w:val="single" w:sz="4" w:space="0" w:color="000000"/>
            </w:tcBorders>
          </w:tcPr>
          <w:p w:rsidR="00B65F9D" w:rsidRDefault="00B65F9D" w:rsidP="00F906F0">
            <w:pPr>
              <w:pStyle w:val="TableParagraph"/>
              <w:rPr>
                <w:sz w:val="12"/>
              </w:rPr>
            </w:pPr>
          </w:p>
        </w:tc>
        <w:tc>
          <w:tcPr>
            <w:tcW w:w="990" w:type="dxa"/>
            <w:tcBorders>
              <w:bottom w:val="single" w:sz="4" w:space="0" w:color="000000"/>
            </w:tcBorders>
          </w:tcPr>
          <w:p w:rsidR="00B65F9D" w:rsidRDefault="00B65F9D" w:rsidP="00F906F0">
            <w:pPr>
              <w:pStyle w:val="TableParagraph"/>
              <w:rPr>
                <w:sz w:val="12"/>
              </w:rPr>
            </w:pPr>
          </w:p>
        </w:tc>
        <w:tc>
          <w:tcPr>
            <w:tcW w:w="1282" w:type="dxa"/>
            <w:tcBorders>
              <w:bottom w:val="single" w:sz="4" w:space="0" w:color="000000"/>
            </w:tcBorders>
          </w:tcPr>
          <w:p w:rsidR="00B65F9D" w:rsidRDefault="00B65F9D" w:rsidP="00F906F0">
            <w:pPr>
              <w:pStyle w:val="TableParagraph"/>
              <w:rPr>
                <w:sz w:val="12"/>
              </w:rPr>
            </w:pPr>
          </w:p>
        </w:tc>
        <w:tc>
          <w:tcPr>
            <w:tcW w:w="961" w:type="dxa"/>
            <w:tcBorders>
              <w:bottom w:val="single" w:sz="4" w:space="0" w:color="000000"/>
            </w:tcBorders>
          </w:tcPr>
          <w:p w:rsidR="00B65F9D" w:rsidRDefault="00B65F9D" w:rsidP="00F906F0">
            <w:pPr>
              <w:pStyle w:val="TableParagraph"/>
              <w:rPr>
                <w:sz w:val="12"/>
              </w:rPr>
            </w:pPr>
          </w:p>
        </w:tc>
        <w:tc>
          <w:tcPr>
            <w:tcW w:w="1285" w:type="dxa"/>
            <w:tcBorders>
              <w:bottom w:val="single" w:sz="4" w:space="0" w:color="000000"/>
            </w:tcBorders>
          </w:tcPr>
          <w:p w:rsidR="00B65F9D" w:rsidRDefault="00B65F9D" w:rsidP="00F906F0">
            <w:pPr>
              <w:pStyle w:val="TableParagraph"/>
              <w:rPr>
                <w:sz w:val="12"/>
              </w:rPr>
            </w:pPr>
          </w:p>
        </w:tc>
        <w:tc>
          <w:tcPr>
            <w:tcW w:w="1029" w:type="dxa"/>
            <w:tcBorders>
              <w:bottom w:val="single" w:sz="4" w:space="0" w:color="000000"/>
            </w:tcBorders>
          </w:tcPr>
          <w:p w:rsidR="00B65F9D" w:rsidRDefault="00B65F9D" w:rsidP="00F906F0">
            <w:pPr>
              <w:pStyle w:val="TableParagraph"/>
              <w:rPr>
                <w:sz w:val="12"/>
              </w:rPr>
            </w:pPr>
          </w:p>
        </w:tc>
        <w:tc>
          <w:tcPr>
            <w:tcW w:w="1062"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94"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S140</w:t>
            </w:r>
          </w:p>
        </w:tc>
        <w:tc>
          <w:tcPr>
            <w:tcW w:w="975" w:type="dxa"/>
            <w:tcBorders>
              <w:top w:val="single" w:sz="4" w:space="0" w:color="000000"/>
            </w:tcBorders>
          </w:tcPr>
          <w:p w:rsidR="00B65F9D" w:rsidRDefault="00B65F9D" w:rsidP="00F906F0">
            <w:pPr>
              <w:pStyle w:val="TableParagraph"/>
              <w:spacing w:before="37" w:line="136" w:lineRule="exact"/>
              <w:ind w:left="120"/>
              <w:rPr>
                <w:sz w:val="12"/>
              </w:rPr>
            </w:pPr>
            <w:r>
              <w:rPr>
                <w:spacing w:val="-2"/>
                <w:w w:val="115"/>
                <w:sz w:val="12"/>
              </w:rPr>
              <w:t>Guillermo</w:t>
            </w:r>
          </w:p>
        </w:tc>
        <w:tc>
          <w:tcPr>
            <w:tcW w:w="1527" w:type="dxa"/>
            <w:tcBorders>
              <w:top w:val="single" w:sz="4" w:space="0" w:color="000000"/>
            </w:tcBorders>
          </w:tcPr>
          <w:p w:rsidR="00B65F9D" w:rsidRDefault="00B65F9D" w:rsidP="00F906F0">
            <w:pPr>
              <w:pStyle w:val="TableParagraph"/>
              <w:spacing w:before="37" w:line="136" w:lineRule="exact"/>
              <w:ind w:left="68"/>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developed</w:t>
            </w:r>
          </w:p>
        </w:tc>
        <w:tc>
          <w:tcPr>
            <w:tcW w:w="961" w:type="dxa"/>
            <w:tcBorders>
              <w:top w:val="single" w:sz="4" w:space="0" w:color="000000"/>
            </w:tcBorders>
          </w:tcPr>
          <w:p w:rsidR="00B65F9D" w:rsidRDefault="00B65F9D" w:rsidP="00F906F0">
            <w:pPr>
              <w:pStyle w:val="TableParagraph"/>
              <w:spacing w:before="37" w:line="136" w:lineRule="exact"/>
              <w:ind w:left="62"/>
              <w:rPr>
                <w:sz w:val="12"/>
              </w:rPr>
            </w:pPr>
            <w:r>
              <w:rPr>
                <w:spacing w:val="-2"/>
                <w:w w:val="115"/>
                <w:sz w:val="12"/>
              </w:rPr>
              <w:t>Qualitative</w:t>
            </w:r>
          </w:p>
        </w:tc>
        <w:tc>
          <w:tcPr>
            <w:tcW w:w="848" w:type="dxa"/>
            <w:tcBorders>
              <w:top w:val="single" w:sz="4" w:space="0" w:color="000000"/>
            </w:tcBorders>
          </w:tcPr>
          <w:p w:rsidR="00B65F9D" w:rsidRDefault="00B65F9D" w:rsidP="00F906F0">
            <w:pPr>
              <w:pStyle w:val="TableParagraph"/>
              <w:spacing w:before="37" w:line="136" w:lineRule="exact"/>
              <w:ind w:left="61"/>
              <w:rPr>
                <w:sz w:val="12"/>
              </w:rPr>
            </w:pPr>
            <w:r>
              <w:rPr>
                <w:spacing w:val="-2"/>
                <w:w w:val="115"/>
                <w:sz w:val="12"/>
              </w:rPr>
              <w:t>Italy</w:t>
            </w:r>
          </w:p>
        </w:tc>
        <w:tc>
          <w:tcPr>
            <w:tcW w:w="1198" w:type="dxa"/>
            <w:tcBorders>
              <w:top w:val="single" w:sz="4" w:space="0" w:color="000000"/>
            </w:tcBorders>
          </w:tcPr>
          <w:p w:rsidR="00B65F9D" w:rsidRDefault="00B65F9D" w:rsidP="00F906F0">
            <w:pPr>
              <w:pStyle w:val="TableParagraph"/>
              <w:spacing w:before="37" w:line="136" w:lineRule="exact"/>
              <w:ind w:left="136"/>
              <w:rPr>
                <w:sz w:val="12"/>
              </w:rPr>
            </w:pPr>
            <w:r>
              <w:rPr>
                <w:w w:val="115"/>
                <w:sz w:val="12"/>
              </w:rPr>
              <w:t>3</w:t>
            </w:r>
            <w:r>
              <w:rPr>
                <w:spacing w:val="12"/>
                <w:w w:val="115"/>
                <w:sz w:val="12"/>
              </w:rPr>
              <w:t xml:space="preserve"> </w:t>
            </w:r>
            <w:r>
              <w:rPr>
                <w:w w:val="115"/>
                <w:sz w:val="12"/>
              </w:rPr>
              <w:t>ICT</w:t>
            </w:r>
            <w:r>
              <w:rPr>
                <w:spacing w:val="12"/>
                <w:w w:val="115"/>
                <w:sz w:val="12"/>
              </w:rPr>
              <w:t xml:space="preserve"> </w:t>
            </w:r>
            <w:r>
              <w:rPr>
                <w:w w:val="115"/>
                <w:sz w:val="12"/>
              </w:rPr>
              <w:t>workers,</w:t>
            </w:r>
            <w:r>
              <w:rPr>
                <w:spacing w:val="12"/>
                <w:w w:val="115"/>
                <w:sz w:val="12"/>
              </w:rPr>
              <w:t xml:space="preserve"> </w:t>
            </w:r>
            <w:r>
              <w:rPr>
                <w:spacing w:val="-10"/>
                <w:w w:val="115"/>
                <w:sz w:val="12"/>
              </w:rPr>
              <w:t>2</w:t>
            </w:r>
          </w:p>
        </w:tc>
        <w:tc>
          <w:tcPr>
            <w:tcW w:w="1081" w:type="dxa"/>
            <w:tcBorders>
              <w:top w:val="single" w:sz="4" w:space="0" w:color="000000"/>
            </w:tcBorders>
          </w:tcPr>
          <w:p w:rsidR="00B65F9D" w:rsidRDefault="00B65F9D" w:rsidP="00F906F0">
            <w:pPr>
              <w:pStyle w:val="TableParagraph"/>
              <w:spacing w:before="37" w:line="136" w:lineRule="exact"/>
              <w:ind w:left="60"/>
              <w:rPr>
                <w:sz w:val="12"/>
              </w:rPr>
            </w:pPr>
            <w:r>
              <w:rPr>
                <w:spacing w:val="-2"/>
                <w:w w:val="115"/>
                <w:sz w:val="12"/>
              </w:rPr>
              <w:t>Personal</w:t>
            </w:r>
          </w:p>
        </w:tc>
        <w:tc>
          <w:tcPr>
            <w:tcW w:w="990" w:type="dxa"/>
            <w:tcBorders>
              <w:top w:val="single" w:sz="4" w:space="0" w:color="000000"/>
            </w:tcBorders>
          </w:tcPr>
          <w:p w:rsidR="00B65F9D" w:rsidRDefault="00B65F9D" w:rsidP="00F906F0">
            <w:pPr>
              <w:pStyle w:val="TableParagraph"/>
              <w:spacing w:before="37" w:line="136" w:lineRule="exact"/>
              <w:ind w:left="101"/>
              <w:rPr>
                <w:sz w:val="12"/>
              </w:rPr>
            </w:pPr>
            <w:r>
              <w:rPr>
                <w:w w:val="110"/>
                <w:sz w:val="12"/>
              </w:rPr>
              <w:t>Case</w:t>
            </w:r>
            <w:r>
              <w:rPr>
                <w:spacing w:val="20"/>
                <w:w w:val="110"/>
                <w:sz w:val="12"/>
              </w:rPr>
              <w:t xml:space="preserve"> </w:t>
            </w:r>
            <w:r>
              <w:rPr>
                <w:spacing w:val="-2"/>
                <w:w w:val="110"/>
                <w:sz w:val="12"/>
              </w:rPr>
              <w:t>Study</w:t>
            </w:r>
          </w:p>
        </w:tc>
        <w:tc>
          <w:tcPr>
            <w:tcW w:w="1282" w:type="dxa"/>
            <w:tcBorders>
              <w:top w:val="single" w:sz="4" w:space="0" w:color="000000"/>
            </w:tcBorders>
          </w:tcPr>
          <w:p w:rsidR="00B65F9D" w:rsidRDefault="00B65F9D" w:rsidP="00F906F0">
            <w:pPr>
              <w:pStyle w:val="TableParagraph"/>
              <w:spacing w:before="37" w:line="136" w:lineRule="exact"/>
              <w:ind w:left="233"/>
              <w:rPr>
                <w:sz w:val="12"/>
              </w:rPr>
            </w:pPr>
            <w:r>
              <w:rPr>
                <w:w w:val="115"/>
                <w:sz w:val="12"/>
              </w:rPr>
              <w:t>Semi-</w:t>
            </w:r>
            <w:r>
              <w:rPr>
                <w:spacing w:val="-2"/>
                <w:w w:val="115"/>
                <w:sz w:val="12"/>
              </w:rPr>
              <w:t>structured</w:t>
            </w:r>
          </w:p>
        </w:tc>
        <w:tc>
          <w:tcPr>
            <w:tcW w:w="961" w:type="dxa"/>
            <w:tcBorders>
              <w:top w:val="single" w:sz="4" w:space="0" w:color="000000"/>
            </w:tcBorders>
          </w:tcPr>
          <w:p w:rsidR="00B65F9D" w:rsidRDefault="00B65F9D" w:rsidP="00F906F0">
            <w:pPr>
              <w:pStyle w:val="TableParagraph"/>
              <w:spacing w:before="37" w:line="136" w:lineRule="exact"/>
              <w:ind w:left="73"/>
              <w:rPr>
                <w:sz w:val="12"/>
              </w:rPr>
            </w:pPr>
            <w:r>
              <w:rPr>
                <w:spacing w:val="-10"/>
                <w:w w:val="105"/>
                <w:sz w:val="12"/>
              </w:rPr>
              <w:t>–</w:t>
            </w:r>
          </w:p>
        </w:tc>
        <w:tc>
          <w:tcPr>
            <w:tcW w:w="1285" w:type="dxa"/>
            <w:tcBorders>
              <w:top w:val="single" w:sz="4" w:space="0" w:color="000000"/>
            </w:tcBorders>
          </w:tcPr>
          <w:p w:rsidR="00B65F9D" w:rsidRDefault="00B65F9D" w:rsidP="00F906F0">
            <w:pPr>
              <w:pStyle w:val="TableParagraph"/>
              <w:spacing w:before="37" w:line="136" w:lineRule="exact"/>
              <w:ind w:left="234"/>
              <w:rPr>
                <w:sz w:val="12"/>
              </w:rPr>
            </w:pPr>
            <w:r>
              <w:rPr>
                <w:spacing w:val="-10"/>
                <w:w w:val="105"/>
                <w:sz w:val="12"/>
              </w:rPr>
              <w:t>–</w:t>
            </w:r>
          </w:p>
        </w:tc>
        <w:tc>
          <w:tcPr>
            <w:tcW w:w="1029" w:type="dxa"/>
            <w:tcBorders>
              <w:top w:val="single" w:sz="4" w:space="0" w:color="000000"/>
            </w:tcBorders>
          </w:tcPr>
          <w:p w:rsidR="00B65F9D" w:rsidRDefault="00B65F9D" w:rsidP="00F906F0">
            <w:pPr>
              <w:pStyle w:val="TableParagraph"/>
              <w:spacing w:before="37" w:line="136" w:lineRule="exact"/>
              <w:ind w:left="71"/>
              <w:rPr>
                <w:sz w:val="12"/>
              </w:rPr>
            </w:pPr>
            <w:r>
              <w:rPr>
                <w:spacing w:val="-2"/>
                <w:w w:val="115"/>
                <w:sz w:val="12"/>
              </w:rPr>
              <w:t>Prototype</w:t>
            </w:r>
          </w:p>
        </w:tc>
        <w:tc>
          <w:tcPr>
            <w:tcW w:w="1062" w:type="dxa"/>
            <w:tcBorders>
              <w:top w:val="single" w:sz="4" w:space="0" w:color="000000"/>
            </w:tcBorders>
          </w:tcPr>
          <w:p w:rsidR="00B65F9D" w:rsidRDefault="00B65F9D" w:rsidP="00F906F0">
            <w:pPr>
              <w:pStyle w:val="TableParagraph"/>
              <w:spacing w:before="37" w:line="136" w:lineRule="exact"/>
              <w:ind w:left="164"/>
              <w:rPr>
                <w:sz w:val="12"/>
              </w:rPr>
            </w:pPr>
            <w:r>
              <w:rPr>
                <w:spacing w:val="-2"/>
                <w:w w:val="115"/>
                <w:sz w:val="12"/>
              </w:rPr>
              <w:t>Energy</w:t>
            </w:r>
          </w:p>
        </w:tc>
      </w:tr>
      <w:tr w:rsidR="00B65F9D" w:rsidTr="00F906F0">
        <w:trPr>
          <w:trHeight w:val="171"/>
        </w:trPr>
        <w:tc>
          <w:tcPr>
            <w:tcW w:w="494" w:type="dxa"/>
          </w:tcPr>
          <w:p w:rsidR="00B65F9D" w:rsidRDefault="00B65F9D" w:rsidP="00F906F0">
            <w:pPr>
              <w:pStyle w:val="TableParagraph"/>
              <w:rPr>
                <w:sz w:val="10"/>
              </w:rPr>
            </w:pPr>
          </w:p>
        </w:tc>
        <w:tc>
          <w:tcPr>
            <w:tcW w:w="975" w:type="dxa"/>
          </w:tcPr>
          <w:p w:rsidR="00B65F9D" w:rsidRDefault="00B65F9D" w:rsidP="00F906F0">
            <w:pPr>
              <w:pStyle w:val="TableParagraph"/>
              <w:spacing w:before="15" w:line="136" w:lineRule="exact"/>
              <w:ind w:left="120"/>
              <w:rPr>
                <w:sz w:val="12"/>
              </w:rPr>
            </w:pPr>
            <w:r>
              <w:rPr>
                <w:w w:val="115"/>
                <w:sz w:val="12"/>
              </w:rPr>
              <w:t>Bernal</w:t>
            </w:r>
            <w:r>
              <w:rPr>
                <w:spacing w:val="18"/>
                <w:w w:val="115"/>
                <w:sz w:val="12"/>
              </w:rPr>
              <w:t xml:space="preserve"> </w:t>
            </w:r>
            <w:r>
              <w:rPr>
                <w:w w:val="115"/>
                <w:sz w:val="12"/>
              </w:rPr>
              <w:t>et</w:t>
            </w:r>
            <w:r>
              <w:rPr>
                <w:spacing w:val="18"/>
                <w:w w:val="115"/>
                <w:sz w:val="12"/>
              </w:rPr>
              <w:t xml:space="preserve"> </w:t>
            </w:r>
            <w:r>
              <w:rPr>
                <w:spacing w:val="-5"/>
                <w:w w:val="115"/>
                <w:sz w:val="12"/>
              </w:rPr>
              <w:t>al.</w:t>
            </w:r>
          </w:p>
        </w:tc>
        <w:tc>
          <w:tcPr>
            <w:tcW w:w="1527" w:type="dxa"/>
          </w:tcPr>
          <w:p w:rsidR="00B65F9D" w:rsidRDefault="00B65F9D" w:rsidP="00F906F0">
            <w:pPr>
              <w:pStyle w:val="TableParagraph"/>
              <w:spacing w:before="15" w:line="136" w:lineRule="exact"/>
              <w:ind w:left="68"/>
              <w:rPr>
                <w:sz w:val="12"/>
              </w:rPr>
            </w:pPr>
            <w:r>
              <w:rPr>
                <w:w w:val="120"/>
                <w:sz w:val="12"/>
              </w:rPr>
              <w:t>and</w:t>
            </w:r>
            <w:r>
              <w:rPr>
                <w:spacing w:val="10"/>
                <w:w w:val="120"/>
                <w:sz w:val="12"/>
              </w:rPr>
              <w:t xml:space="preserve"> </w:t>
            </w:r>
            <w:r>
              <w:rPr>
                <w:w w:val="120"/>
                <w:sz w:val="12"/>
              </w:rPr>
              <w:t>examined</w:t>
            </w:r>
            <w:r>
              <w:rPr>
                <w:spacing w:val="10"/>
                <w:w w:val="120"/>
                <w:sz w:val="12"/>
              </w:rPr>
              <w:t xml:space="preserve"> </w:t>
            </w:r>
            <w:r>
              <w:rPr>
                <w:spacing w:val="-10"/>
                <w:w w:val="120"/>
                <w:sz w:val="12"/>
              </w:rPr>
              <w:t>a</w:t>
            </w:r>
          </w:p>
        </w:tc>
        <w:tc>
          <w:tcPr>
            <w:tcW w:w="961" w:type="dxa"/>
          </w:tcPr>
          <w:p w:rsidR="00B65F9D" w:rsidRDefault="00B65F9D" w:rsidP="00F906F0">
            <w:pPr>
              <w:pStyle w:val="TableParagraph"/>
              <w:rPr>
                <w:sz w:val="10"/>
              </w:rPr>
            </w:pPr>
          </w:p>
        </w:tc>
        <w:tc>
          <w:tcPr>
            <w:tcW w:w="848" w:type="dxa"/>
          </w:tcPr>
          <w:p w:rsidR="00B65F9D" w:rsidRDefault="00B65F9D" w:rsidP="00F906F0">
            <w:pPr>
              <w:pStyle w:val="TableParagraph"/>
              <w:rPr>
                <w:sz w:val="10"/>
              </w:rPr>
            </w:pPr>
          </w:p>
        </w:tc>
        <w:tc>
          <w:tcPr>
            <w:tcW w:w="1198" w:type="dxa"/>
          </w:tcPr>
          <w:p w:rsidR="00B65F9D" w:rsidRDefault="00B65F9D" w:rsidP="00F906F0">
            <w:pPr>
              <w:pStyle w:val="TableParagraph"/>
              <w:spacing w:before="15" w:line="136" w:lineRule="exact"/>
              <w:ind w:left="136"/>
              <w:rPr>
                <w:sz w:val="12"/>
              </w:rPr>
            </w:pPr>
            <w:r>
              <w:rPr>
                <w:w w:val="115"/>
                <w:sz w:val="12"/>
              </w:rPr>
              <w:t>site</w:t>
            </w:r>
            <w:r>
              <w:rPr>
                <w:spacing w:val="21"/>
                <w:w w:val="115"/>
                <w:sz w:val="12"/>
              </w:rPr>
              <w:t xml:space="preserve"> </w:t>
            </w:r>
            <w:r>
              <w:rPr>
                <w:spacing w:val="-2"/>
                <w:w w:val="115"/>
                <w:sz w:val="12"/>
              </w:rPr>
              <w:t>supervisors,</w:t>
            </w:r>
          </w:p>
        </w:tc>
        <w:tc>
          <w:tcPr>
            <w:tcW w:w="1081" w:type="dxa"/>
          </w:tcPr>
          <w:p w:rsidR="00B65F9D" w:rsidRDefault="00B65F9D" w:rsidP="00F906F0">
            <w:pPr>
              <w:pStyle w:val="TableParagraph"/>
              <w:spacing w:before="15" w:line="136" w:lineRule="exact"/>
              <w:ind w:left="60"/>
              <w:rPr>
                <w:sz w:val="12"/>
              </w:rPr>
            </w:pPr>
            <w:r>
              <w:rPr>
                <w:spacing w:val="-2"/>
                <w:w w:val="115"/>
                <w:sz w:val="12"/>
              </w:rPr>
              <w:t>Protective</w:t>
            </w:r>
          </w:p>
        </w:tc>
        <w:tc>
          <w:tcPr>
            <w:tcW w:w="990" w:type="dxa"/>
          </w:tcPr>
          <w:p w:rsidR="00B65F9D" w:rsidRDefault="00B65F9D" w:rsidP="00F906F0">
            <w:pPr>
              <w:pStyle w:val="TableParagraph"/>
              <w:rPr>
                <w:sz w:val="10"/>
              </w:rPr>
            </w:pPr>
          </w:p>
        </w:tc>
        <w:tc>
          <w:tcPr>
            <w:tcW w:w="1282" w:type="dxa"/>
          </w:tcPr>
          <w:p w:rsidR="00B65F9D" w:rsidRDefault="00B65F9D" w:rsidP="00F906F0">
            <w:pPr>
              <w:pStyle w:val="TableParagraph"/>
              <w:spacing w:before="15" w:line="136" w:lineRule="exact"/>
              <w:ind w:left="233"/>
              <w:rPr>
                <w:sz w:val="12"/>
              </w:rPr>
            </w:pPr>
            <w:r>
              <w:rPr>
                <w:spacing w:val="-2"/>
                <w:w w:val="115"/>
                <w:sz w:val="12"/>
              </w:rPr>
              <w:t>interviews,</w:t>
            </w:r>
          </w:p>
        </w:tc>
        <w:tc>
          <w:tcPr>
            <w:tcW w:w="961"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29" w:type="dxa"/>
          </w:tcPr>
          <w:p w:rsidR="00B65F9D" w:rsidRDefault="00B65F9D" w:rsidP="00F906F0">
            <w:pPr>
              <w:pStyle w:val="TableParagraph"/>
              <w:spacing w:before="15" w:line="136" w:lineRule="exact"/>
              <w:ind w:left="71"/>
              <w:rPr>
                <w:sz w:val="12"/>
              </w:rPr>
            </w:pPr>
            <w:r>
              <w:rPr>
                <w:spacing w:val="-2"/>
                <w:w w:val="115"/>
                <w:sz w:val="12"/>
              </w:rPr>
              <w:t>Development</w:t>
            </w:r>
          </w:p>
        </w:tc>
        <w:tc>
          <w:tcPr>
            <w:tcW w:w="1062" w:type="dxa"/>
          </w:tcPr>
          <w:p w:rsidR="00B65F9D" w:rsidRDefault="00B65F9D" w:rsidP="00F906F0">
            <w:pPr>
              <w:pStyle w:val="TableParagraph"/>
              <w:spacing w:before="15" w:line="136" w:lineRule="exact"/>
              <w:ind w:left="164"/>
              <w:rPr>
                <w:sz w:val="12"/>
              </w:rPr>
            </w:pPr>
            <w:r>
              <w:rPr>
                <w:spacing w:val="-2"/>
                <w:w w:val="115"/>
                <w:sz w:val="12"/>
              </w:rPr>
              <w:t>Industry</w:t>
            </w:r>
          </w:p>
        </w:tc>
      </w:tr>
      <w:tr w:rsidR="00B65F9D" w:rsidTr="00F906F0">
        <w:trPr>
          <w:trHeight w:val="171"/>
        </w:trPr>
        <w:tc>
          <w:tcPr>
            <w:tcW w:w="494" w:type="dxa"/>
          </w:tcPr>
          <w:p w:rsidR="00B65F9D" w:rsidRDefault="00B65F9D" w:rsidP="00F906F0">
            <w:pPr>
              <w:pStyle w:val="TableParagraph"/>
              <w:rPr>
                <w:sz w:val="10"/>
              </w:rPr>
            </w:pPr>
          </w:p>
        </w:tc>
        <w:tc>
          <w:tcPr>
            <w:tcW w:w="975" w:type="dxa"/>
          </w:tcPr>
          <w:p w:rsidR="00B65F9D" w:rsidRDefault="00B65F9D" w:rsidP="00F906F0">
            <w:pPr>
              <w:pStyle w:val="TableParagraph"/>
              <w:spacing w:before="15" w:line="136" w:lineRule="exact"/>
              <w:ind w:left="120"/>
              <w:rPr>
                <w:sz w:val="12"/>
              </w:rPr>
            </w:pPr>
            <w:r>
              <w:rPr>
                <w:spacing w:val="-2"/>
                <w:w w:val="120"/>
                <w:sz w:val="12"/>
              </w:rPr>
              <w:t>(2017)</w:t>
            </w:r>
          </w:p>
        </w:tc>
        <w:tc>
          <w:tcPr>
            <w:tcW w:w="1527" w:type="dxa"/>
          </w:tcPr>
          <w:p w:rsidR="00B65F9D" w:rsidRDefault="00B65F9D" w:rsidP="00F906F0">
            <w:pPr>
              <w:pStyle w:val="TableParagraph"/>
              <w:spacing w:before="15" w:line="136" w:lineRule="exact"/>
              <w:ind w:left="68"/>
              <w:rPr>
                <w:sz w:val="12"/>
              </w:rPr>
            </w:pPr>
            <w:r>
              <w:rPr>
                <w:w w:val="120"/>
                <w:sz w:val="12"/>
              </w:rPr>
              <w:t>wearable</w:t>
            </w:r>
            <w:r>
              <w:rPr>
                <w:spacing w:val="8"/>
                <w:w w:val="120"/>
                <w:sz w:val="12"/>
              </w:rPr>
              <w:t xml:space="preserve"> </w:t>
            </w:r>
            <w:r>
              <w:rPr>
                <w:spacing w:val="-2"/>
                <w:w w:val="120"/>
                <w:sz w:val="12"/>
              </w:rPr>
              <w:t>protective</w:t>
            </w:r>
          </w:p>
        </w:tc>
        <w:tc>
          <w:tcPr>
            <w:tcW w:w="961" w:type="dxa"/>
          </w:tcPr>
          <w:p w:rsidR="00B65F9D" w:rsidRDefault="00B65F9D" w:rsidP="00F906F0">
            <w:pPr>
              <w:pStyle w:val="TableParagraph"/>
              <w:rPr>
                <w:sz w:val="10"/>
              </w:rPr>
            </w:pPr>
          </w:p>
        </w:tc>
        <w:tc>
          <w:tcPr>
            <w:tcW w:w="848" w:type="dxa"/>
          </w:tcPr>
          <w:p w:rsidR="00B65F9D" w:rsidRDefault="00B65F9D" w:rsidP="00F906F0">
            <w:pPr>
              <w:pStyle w:val="TableParagraph"/>
              <w:rPr>
                <w:sz w:val="10"/>
              </w:rPr>
            </w:pPr>
          </w:p>
        </w:tc>
        <w:tc>
          <w:tcPr>
            <w:tcW w:w="1198" w:type="dxa"/>
          </w:tcPr>
          <w:p w:rsidR="00B65F9D" w:rsidRDefault="00B65F9D" w:rsidP="00F906F0">
            <w:pPr>
              <w:pStyle w:val="TableParagraph"/>
              <w:spacing w:before="15" w:line="136" w:lineRule="exact"/>
              <w:ind w:left="136"/>
              <w:rPr>
                <w:sz w:val="12"/>
              </w:rPr>
            </w:pPr>
            <w:r>
              <w:rPr>
                <w:w w:val="115"/>
                <w:sz w:val="12"/>
              </w:rPr>
              <w:t>five</w:t>
            </w:r>
            <w:r>
              <w:rPr>
                <w:spacing w:val="12"/>
                <w:w w:val="115"/>
                <w:sz w:val="12"/>
              </w:rPr>
              <w:t xml:space="preserve"> </w:t>
            </w:r>
            <w:r>
              <w:rPr>
                <w:spacing w:val="-2"/>
                <w:w w:val="115"/>
                <w:sz w:val="12"/>
              </w:rPr>
              <w:t>plant</w:t>
            </w:r>
          </w:p>
        </w:tc>
        <w:tc>
          <w:tcPr>
            <w:tcW w:w="1081" w:type="dxa"/>
          </w:tcPr>
          <w:p w:rsidR="00B65F9D" w:rsidRDefault="00B65F9D" w:rsidP="00F906F0">
            <w:pPr>
              <w:pStyle w:val="TableParagraph"/>
              <w:spacing w:before="15" w:line="136" w:lineRule="exact"/>
              <w:ind w:left="60"/>
              <w:rPr>
                <w:sz w:val="12"/>
              </w:rPr>
            </w:pPr>
            <w:r>
              <w:rPr>
                <w:spacing w:val="-2"/>
                <w:w w:val="115"/>
                <w:sz w:val="12"/>
              </w:rPr>
              <w:t>Equipment</w:t>
            </w:r>
          </w:p>
        </w:tc>
        <w:tc>
          <w:tcPr>
            <w:tcW w:w="990" w:type="dxa"/>
          </w:tcPr>
          <w:p w:rsidR="00B65F9D" w:rsidRDefault="00B65F9D" w:rsidP="00F906F0">
            <w:pPr>
              <w:pStyle w:val="TableParagraph"/>
              <w:rPr>
                <w:sz w:val="10"/>
              </w:rPr>
            </w:pPr>
          </w:p>
        </w:tc>
        <w:tc>
          <w:tcPr>
            <w:tcW w:w="1282" w:type="dxa"/>
          </w:tcPr>
          <w:p w:rsidR="00B65F9D" w:rsidRDefault="00B65F9D" w:rsidP="00F906F0">
            <w:pPr>
              <w:pStyle w:val="TableParagraph"/>
              <w:spacing w:before="15" w:line="136" w:lineRule="exact"/>
              <w:ind w:left="233"/>
              <w:rPr>
                <w:sz w:val="12"/>
              </w:rPr>
            </w:pPr>
            <w:r>
              <w:rPr>
                <w:spacing w:val="-2"/>
                <w:w w:val="115"/>
                <w:sz w:val="12"/>
              </w:rPr>
              <w:t>simulation</w:t>
            </w:r>
          </w:p>
        </w:tc>
        <w:tc>
          <w:tcPr>
            <w:tcW w:w="961"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29" w:type="dxa"/>
          </w:tcPr>
          <w:p w:rsidR="00B65F9D" w:rsidRDefault="00B65F9D" w:rsidP="00F906F0">
            <w:pPr>
              <w:pStyle w:val="TableParagraph"/>
              <w:rPr>
                <w:sz w:val="10"/>
              </w:rPr>
            </w:pPr>
          </w:p>
        </w:tc>
        <w:tc>
          <w:tcPr>
            <w:tcW w:w="1062" w:type="dxa"/>
          </w:tcPr>
          <w:p w:rsidR="00B65F9D" w:rsidRDefault="00B65F9D" w:rsidP="00F906F0">
            <w:pPr>
              <w:pStyle w:val="TableParagraph"/>
              <w:rPr>
                <w:sz w:val="10"/>
              </w:rPr>
            </w:pPr>
          </w:p>
        </w:tc>
      </w:tr>
      <w:tr w:rsidR="00B65F9D" w:rsidTr="00F906F0">
        <w:trPr>
          <w:trHeight w:val="171"/>
        </w:trPr>
        <w:tc>
          <w:tcPr>
            <w:tcW w:w="494"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c>
          <w:tcPr>
            <w:tcW w:w="1527" w:type="dxa"/>
          </w:tcPr>
          <w:p w:rsidR="00B65F9D" w:rsidRDefault="00B65F9D" w:rsidP="00F906F0">
            <w:pPr>
              <w:pStyle w:val="TableParagraph"/>
              <w:spacing w:before="15" w:line="136" w:lineRule="exact"/>
              <w:ind w:left="68"/>
              <w:rPr>
                <w:sz w:val="12"/>
              </w:rPr>
            </w:pPr>
            <w:r>
              <w:rPr>
                <w:w w:val="115"/>
                <w:sz w:val="12"/>
              </w:rPr>
              <w:t>device</w:t>
            </w:r>
            <w:r>
              <w:rPr>
                <w:spacing w:val="19"/>
                <w:w w:val="115"/>
                <w:sz w:val="12"/>
              </w:rPr>
              <w:t xml:space="preserve"> </w:t>
            </w:r>
            <w:r>
              <w:rPr>
                <w:w w:val="115"/>
                <w:sz w:val="12"/>
              </w:rPr>
              <w:t>for</w:t>
            </w:r>
            <w:r>
              <w:rPr>
                <w:spacing w:val="19"/>
                <w:w w:val="115"/>
                <w:sz w:val="12"/>
              </w:rPr>
              <w:t xml:space="preserve"> </w:t>
            </w:r>
            <w:r>
              <w:rPr>
                <w:w w:val="115"/>
                <w:sz w:val="12"/>
              </w:rPr>
              <w:t>energy</w:t>
            </w:r>
            <w:r>
              <w:rPr>
                <w:spacing w:val="19"/>
                <w:w w:val="115"/>
                <w:sz w:val="12"/>
              </w:rPr>
              <w:t xml:space="preserve"> </w:t>
            </w:r>
            <w:r>
              <w:rPr>
                <w:spacing w:val="-2"/>
                <w:w w:val="115"/>
                <w:sz w:val="12"/>
              </w:rPr>
              <w:t>firms.</w:t>
            </w:r>
          </w:p>
        </w:tc>
        <w:tc>
          <w:tcPr>
            <w:tcW w:w="961" w:type="dxa"/>
          </w:tcPr>
          <w:p w:rsidR="00B65F9D" w:rsidRDefault="00B65F9D" w:rsidP="00F906F0">
            <w:pPr>
              <w:pStyle w:val="TableParagraph"/>
              <w:rPr>
                <w:sz w:val="10"/>
              </w:rPr>
            </w:pPr>
          </w:p>
        </w:tc>
        <w:tc>
          <w:tcPr>
            <w:tcW w:w="848" w:type="dxa"/>
          </w:tcPr>
          <w:p w:rsidR="00B65F9D" w:rsidRDefault="00B65F9D" w:rsidP="00F906F0">
            <w:pPr>
              <w:pStyle w:val="TableParagraph"/>
              <w:rPr>
                <w:sz w:val="10"/>
              </w:rPr>
            </w:pPr>
          </w:p>
        </w:tc>
        <w:tc>
          <w:tcPr>
            <w:tcW w:w="1198" w:type="dxa"/>
          </w:tcPr>
          <w:p w:rsidR="00B65F9D" w:rsidRDefault="00B65F9D" w:rsidP="00F906F0">
            <w:pPr>
              <w:pStyle w:val="TableParagraph"/>
              <w:spacing w:before="15" w:line="136" w:lineRule="exact"/>
              <w:ind w:left="136"/>
              <w:rPr>
                <w:sz w:val="12"/>
              </w:rPr>
            </w:pPr>
            <w:r>
              <w:rPr>
                <w:w w:val="120"/>
                <w:sz w:val="12"/>
              </w:rPr>
              <w:t>operators,</w:t>
            </w:r>
            <w:r>
              <w:rPr>
                <w:spacing w:val="12"/>
                <w:w w:val="120"/>
                <w:sz w:val="12"/>
              </w:rPr>
              <w:t xml:space="preserve"> </w:t>
            </w:r>
            <w:r>
              <w:rPr>
                <w:w w:val="120"/>
                <w:sz w:val="12"/>
              </w:rPr>
              <w:t>and</w:t>
            </w:r>
            <w:r>
              <w:rPr>
                <w:spacing w:val="12"/>
                <w:w w:val="120"/>
                <w:sz w:val="12"/>
              </w:rPr>
              <w:t xml:space="preserve"> </w:t>
            </w:r>
            <w:r>
              <w:rPr>
                <w:spacing w:val="-10"/>
                <w:w w:val="120"/>
                <w:sz w:val="12"/>
              </w:rPr>
              <w:t>4</w:t>
            </w:r>
          </w:p>
        </w:tc>
        <w:tc>
          <w:tcPr>
            <w:tcW w:w="1081"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282"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29" w:type="dxa"/>
          </w:tcPr>
          <w:p w:rsidR="00B65F9D" w:rsidRDefault="00B65F9D" w:rsidP="00F906F0">
            <w:pPr>
              <w:pStyle w:val="TableParagraph"/>
              <w:rPr>
                <w:sz w:val="10"/>
              </w:rPr>
            </w:pPr>
          </w:p>
        </w:tc>
        <w:tc>
          <w:tcPr>
            <w:tcW w:w="1062" w:type="dxa"/>
          </w:tcPr>
          <w:p w:rsidR="00B65F9D" w:rsidRDefault="00B65F9D" w:rsidP="00F906F0">
            <w:pPr>
              <w:pStyle w:val="TableParagraph"/>
              <w:rPr>
                <w:sz w:val="10"/>
              </w:rPr>
            </w:pPr>
          </w:p>
        </w:tc>
      </w:tr>
      <w:tr w:rsidR="00B65F9D" w:rsidTr="00F906F0">
        <w:trPr>
          <w:trHeight w:val="204"/>
        </w:trPr>
        <w:tc>
          <w:tcPr>
            <w:tcW w:w="494" w:type="dxa"/>
            <w:tcBorders>
              <w:bottom w:val="single" w:sz="4" w:space="0" w:color="000000"/>
            </w:tcBorders>
          </w:tcPr>
          <w:p w:rsidR="00B65F9D" w:rsidRDefault="00B65F9D" w:rsidP="00F906F0">
            <w:pPr>
              <w:pStyle w:val="TableParagraph"/>
              <w:rPr>
                <w:sz w:val="12"/>
              </w:rPr>
            </w:pPr>
          </w:p>
        </w:tc>
        <w:tc>
          <w:tcPr>
            <w:tcW w:w="975" w:type="dxa"/>
            <w:tcBorders>
              <w:bottom w:val="single" w:sz="4" w:space="0" w:color="000000"/>
            </w:tcBorders>
          </w:tcPr>
          <w:p w:rsidR="00B65F9D" w:rsidRDefault="00B65F9D" w:rsidP="00F906F0">
            <w:pPr>
              <w:pStyle w:val="TableParagraph"/>
              <w:rPr>
                <w:sz w:val="12"/>
              </w:rPr>
            </w:pPr>
          </w:p>
        </w:tc>
        <w:tc>
          <w:tcPr>
            <w:tcW w:w="1527" w:type="dxa"/>
            <w:tcBorders>
              <w:bottom w:val="single" w:sz="4" w:space="0" w:color="000000"/>
            </w:tcBorders>
          </w:tcPr>
          <w:p w:rsidR="00B65F9D" w:rsidRDefault="00B65F9D" w:rsidP="00F906F0">
            <w:pPr>
              <w:pStyle w:val="TableParagraph"/>
              <w:rPr>
                <w:sz w:val="12"/>
              </w:rPr>
            </w:pPr>
          </w:p>
        </w:tc>
        <w:tc>
          <w:tcPr>
            <w:tcW w:w="961" w:type="dxa"/>
            <w:tcBorders>
              <w:bottom w:val="single" w:sz="4" w:space="0" w:color="000000"/>
            </w:tcBorders>
          </w:tcPr>
          <w:p w:rsidR="00B65F9D" w:rsidRDefault="00B65F9D" w:rsidP="00F906F0">
            <w:pPr>
              <w:pStyle w:val="TableParagraph"/>
              <w:rPr>
                <w:sz w:val="12"/>
              </w:rPr>
            </w:pPr>
          </w:p>
        </w:tc>
        <w:tc>
          <w:tcPr>
            <w:tcW w:w="848" w:type="dxa"/>
            <w:tcBorders>
              <w:bottom w:val="single" w:sz="4" w:space="0" w:color="000000"/>
            </w:tcBorders>
          </w:tcPr>
          <w:p w:rsidR="00B65F9D" w:rsidRDefault="00B65F9D" w:rsidP="00F906F0">
            <w:pPr>
              <w:pStyle w:val="TableParagraph"/>
              <w:rPr>
                <w:sz w:val="12"/>
              </w:rPr>
            </w:pPr>
          </w:p>
        </w:tc>
        <w:tc>
          <w:tcPr>
            <w:tcW w:w="1198" w:type="dxa"/>
            <w:tcBorders>
              <w:bottom w:val="single" w:sz="4" w:space="0" w:color="000000"/>
            </w:tcBorders>
          </w:tcPr>
          <w:p w:rsidR="00B65F9D" w:rsidRDefault="00B65F9D" w:rsidP="00F906F0">
            <w:pPr>
              <w:pStyle w:val="TableParagraph"/>
              <w:spacing w:before="15"/>
              <w:ind w:left="136"/>
              <w:rPr>
                <w:sz w:val="12"/>
              </w:rPr>
            </w:pPr>
            <w:r>
              <w:rPr>
                <w:spacing w:val="-2"/>
                <w:w w:val="115"/>
                <w:sz w:val="12"/>
              </w:rPr>
              <w:t>workers</w:t>
            </w:r>
          </w:p>
        </w:tc>
        <w:tc>
          <w:tcPr>
            <w:tcW w:w="1081" w:type="dxa"/>
            <w:tcBorders>
              <w:bottom w:val="single" w:sz="4" w:space="0" w:color="000000"/>
            </w:tcBorders>
          </w:tcPr>
          <w:p w:rsidR="00B65F9D" w:rsidRDefault="00B65F9D" w:rsidP="00F906F0">
            <w:pPr>
              <w:pStyle w:val="TableParagraph"/>
              <w:rPr>
                <w:sz w:val="12"/>
              </w:rPr>
            </w:pPr>
          </w:p>
        </w:tc>
        <w:tc>
          <w:tcPr>
            <w:tcW w:w="990" w:type="dxa"/>
            <w:tcBorders>
              <w:bottom w:val="single" w:sz="4" w:space="0" w:color="000000"/>
            </w:tcBorders>
          </w:tcPr>
          <w:p w:rsidR="00B65F9D" w:rsidRDefault="00B65F9D" w:rsidP="00F906F0">
            <w:pPr>
              <w:pStyle w:val="TableParagraph"/>
              <w:rPr>
                <w:sz w:val="12"/>
              </w:rPr>
            </w:pPr>
          </w:p>
        </w:tc>
        <w:tc>
          <w:tcPr>
            <w:tcW w:w="1282" w:type="dxa"/>
            <w:tcBorders>
              <w:bottom w:val="single" w:sz="4" w:space="0" w:color="000000"/>
            </w:tcBorders>
          </w:tcPr>
          <w:p w:rsidR="00B65F9D" w:rsidRDefault="00B65F9D" w:rsidP="00F906F0">
            <w:pPr>
              <w:pStyle w:val="TableParagraph"/>
              <w:rPr>
                <w:sz w:val="12"/>
              </w:rPr>
            </w:pPr>
          </w:p>
        </w:tc>
        <w:tc>
          <w:tcPr>
            <w:tcW w:w="961" w:type="dxa"/>
            <w:tcBorders>
              <w:bottom w:val="single" w:sz="4" w:space="0" w:color="000000"/>
            </w:tcBorders>
          </w:tcPr>
          <w:p w:rsidR="00B65F9D" w:rsidRDefault="00B65F9D" w:rsidP="00F906F0">
            <w:pPr>
              <w:pStyle w:val="TableParagraph"/>
              <w:rPr>
                <w:sz w:val="12"/>
              </w:rPr>
            </w:pPr>
          </w:p>
        </w:tc>
        <w:tc>
          <w:tcPr>
            <w:tcW w:w="1285" w:type="dxa"/>
            <w:tcBorders>
              <w:bottom w:val="single" w:sz="4" w:space="0" w:color="000000"/>
            </w:tcBorders>
          </w:tcPr>
          <w:p w:rsidR="00B65F9D" w:rsidRDefault="00B65F9D" w:rsidP="00F906F0">
            <w:pPr>
              <w:pStyle w:val="TableParagraph"/>
              <w:rPr>
                <w:sz w:val="12"/>
              </w:rPr>
            </w:pPr>
          </w:p>
        </w:tc>
        <w:tc>
          <w:tcPr>
            <w:tcW w:w="1029" w:type="dxa"/>
            <w:tcBorders>
              <w:bottom w:val="single" w:sz="4" w:space="0" w:color="000000"/>
            </w:tcBorders>
          </w:tcPr>
          <w:p w:rsidR="00B65F9D" w:rsidRDefault="00B65F9D" w:rsidP="00F906F0">
            <w:pPr>
              <w:pStyle w:val="TableParagraph"/>
              <w:rPr>
                <w:sz w:val="12"/>
              </w:rPr>
            </w:pPr>
          </w:p>
        </w:tc>
        <w:tc>
          <w:tcPr>
            <w:tcW w:w="1062"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94"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S152</w:t>
            </w:r>
          </w:p>
        </w:tc>
        <w:tc>
          <w:tcPr>
            <w:tcW w:w="975" w:type="dxa"/>
            <w:tcBorders>
              <w:top w:val="single" w:sz="4" w:space="0" w:color="000000"/>
            </w:tcBorders>
          </w:tcPr>
          <w:p w:rsidR="00B65F9D" w:rsidRDefault="00B65F9D" w:rsidP="00F906F0">
            <w:pPr>
              <w:pStyle w:val="TableParagraph"/>
              <w:spacing w:before="37" w:line="136" w:lineRule="exact"/>
              <w:ind w:left="120"/>
              <w:rPr>
                <w:sz w:val="12"/>
              </w:rPr>
            </w:pPr>
            <w:r>
              <w:rPr>
                <w:w w:val="110"/>
                <w:sz w:val="12"/>
              </w:rPr>
              <w:t>Anya</w:t>
            </w:r>
            <w:r>
              <w:rPr>
                <w:spacing w:val="22"/>
                <w:w w:val="110"/>
                <w:sz w:val="12"/>
              </w:rPr>
              <w:t xml:space="preserve"> </w:t>
            </w:r>
            <w:r>
              <w:rPr>
                <w:spacing w:val="-5"/>
                <w:w w:val="110"/>
                <w:sz w:val="12"/>
              </w:rPr>
              <w:t>S.</w:t>
            </w:r>
          </w:p>
        </w:tc>
        <w:tc>
          <w:tcPr>
            <w:tcW w:w="1527" w:type="dxa"/>
            <w:tcBorders>
              <w:top w:val="single" w:sz="4" w:space="0" w:color="000000"/>
            </w:tcBorders>
          </w:tcPr>
          <w:p w:rsidR="00B65F9D" w:rsidRDefault="00B65F9D" w:rsidP="00F906F0">
            <w:pPr>
              <w:pStyle w:val="TableParagraph"/>
              <w:spacing w:before="37" w:line="136" w:lineRule="exact"/>
              <w:ind w:left="68"/>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described</w:t>
            </w:r>
          </w:p>
        </w:tc>
        <w:tc>
          <w:tcPr>
            <w:tcW w:w="961" w:type="dxa"/>
            <w:tcBorders>
              <w:top w:val="single" w:sz="4" w:space="0" w:color="000000"/>
            </w:tcBorders>
          </w:tcPr>
          <w:p w:rsidR="00B65F9D" w:rsidRDefault="00B65F9D" w:rsidP="00F906F0">
            <w:pPr>
              <w:pStyle w:val="TableParagraph"/>
              <w:spacing w:before="37" w:line="136" w:lineRule="exact"/>
              <w:ind w:left="62"/>
              <w:rPr>
                <w:sz w:val="12"/>
              </w:rPr>
            </w:pPr>
            <w:r>
              <w:rPr>
                <w:w w:val="115"/>
                <w:sz w:val="12"/>
              </w:rPr>
              <w:t>Mixed</w:t>
            </w:r>
            <w:r>
              <w:rPr>
                <w:spacing w:val="5"/>
                <w:w w:val="115"/>
                <w:sz w:val="12"/>
              </w:rPr>
              <w:t xml:space="preserve"> </w:t>
            </w:r>
            <w:r>
              <w:rPr>
                <w:spacing w:val="-2"/>
                <w:w w:val="115"/>
                <w:sz w:val="12"/>
              </w:rPr>
              <w:t>Method</w:t>
            </w:r>
          </w:p>
        </w:tc>
        <w:tc>
          <w:tcPr>
            <w:tcW w:w="848" w:type="dxa"/>
            <w:tcBorders>
              <w:top w:val="single" w:sz="4" w:space="0" w:color="000000"/>
            </w:tcBorders>
          </w:tcPr>
          <w:p w:rsidR="00B65F9D" w:rsidRDefault="00B65F9D" w:rsidP="00F906F0">
            <w:pPr>
              <w:pStyle w:val="TableParagraph"/>
              <w:spacing w:before="37" w:line="136" w:lineRule="exact"/>
              <w:ind w:left="61"/>
              <w:rPr>
                <w:sz w:val="12"/>
              </w:rPr>
            </w:pPr>
            <w:r>
              <w:rPr>
                <w:spacing w:val="-10"/>
                <w:w w:val="105"/>
                <w:sz w:val="12"/>
              </w:rPr>
              <w:t>–</w:t>
            </w:r>
          </w:p>
        </w:tc>
        <w:tc>
          <w:tcPr>
            <w:tcW w:w="1198" w:type="dxa"/>
            <w:tcBorders>
              <w:top w:val="single" w:sz="4" w:space="0" w:color="000000"/>
            </w:tcBorders>
          </w:tcPr>
          <w:p w:rsidR="00B65F9D" w:rsidRDefault="00B65F9D" w:rsidP="00F906F0">
            <w:pPr>
              <w:pStyle w:val="TableParagraph"/>
              <w:spacing w:before="37" w:line="136" w:lineRule="exact"/>
              <w:ind w:left="136"/>
              <w:rPr>
                <w:sz w:val="12"/>
              </w:rPr>
            </w:pPr>
            <w:r>
              <w:rPr>
                <w:w w:val="115"/>
                <w:sz w:val="12"/>
              </w:rPr>
              <w:t>Study1(5</w:t>
            </w:r>
            <w:r>
              <w:rPr>
                <w:spacing w:val="22"/>
                <w:w w:val="115"/>
                <w:sz w:val="12"/>
              </w:rPr>
              <w:t xml:space="preserve"> </w:t>
            </w:r>
            <w:r>
              <w:rPr>
                <w:spacing w:val="-2"/>
                <w:w w:val="115"/>
                <w:sz w:val="12"/>
              </w:rPr>
              <w:t>staff</w:t>
            </w:r>
          </w:p>
        </w:tc>
        <w:tc>
          <w:tcPr>
            <w:tcW w:w="1081" w:type="dxa"/>
            <w:tcBorders>
              <w:top w:val="single" w:sz="4" w:space="0" w:color="000000"/>
            </w:tcBorders>
          </w:tcPr>
          <w:p w:rsidR="00B65F9D" w:rsidRDefault="00B65F9D" w:rsidP="00F906F0">
            <w:pPr>
              <w:pStyle w:val="TableParagraph"/>
              <w:spacing w:before="37" w:line="136" w:lineRule="exact"/>
              <w:ind w:left="60"/>
              <w:rPr>
                <w:sz w:val="12"/>
              </w:rPr>
            </w:pPr>
            <w:r>
              <w:rPr>
                <w:w w:val="115"/>
                <w:sz w:val="12"/>
              </w:rPr>
              <w:t>Smart</w:t>
            </w:r>
            <w:r>
              <w:rPr>
                <w:spacing w:val="21"/>
                <w:w w:val="115"/>
                <w:sz w:val="12"/>
              </w:rPr>
              <w:t xml:space="preserve"> </w:t>
            </w:r>
            <w:r>
              <w:rPr>
                <w:spacing w:val="-2"/>
                <w:w w:val="115"/>
                <w:sz w:val="12"/>
              </w:rPr>
              <w:t>watch</w:t>
            </w:r>
          </w:p>
        </w:tc>
        <w:tc>
          <w:tcPr>
            <w:tcW w:w="990" w:type="dxa"/>
            <w:tcBorders>
              <w:top w:val="single" w:sz="4" w:space="0" w:color="000000"/>
            </w:tcBorders>
          </w:tcPr>
          <w:p w:rsidR="00B65F9D" w:rsidRDefault="00B65F9D" w:rsidP="00F906F0">
            <w:pPr>
              <w:pStyle w:val="TableParagraph"/>
              <w:spacing w:before="37" w:line="136" w:lineRule="exact"/>
              <w:ind w:left="101"/>
              <w:rPr>
                <w:sz w:val="12"/>
              </w:rPr>
            </w:pPr>
            <w:r>
              <w:rPr>
                <w:spacing w:val="-2"/>
                <w:w w:val="115"/>
                <w:sz w:val="12"/>
              </w:rPr>
              <w:t>Experiment</w:t>
            </w:r>
          </w:p>
        </w:tc>
        <w:tc>
          <w:tcPr>
            <w:tcW w:w="1282" w:type="dxa"/>
            <w:tcBorders>
              <w:top w:val="single" w:sz="4" w:space="0" w:color="000000"/>
            </w:tcBorders>
          </w:tcPr>
          <w:p w:rsidR="00B65F9D" w:rsidRDefault="00B65F9D" w:rsidP="00F906F0">
            <w:pPr>
              <w:pStyle w:val="TableParagraph"/>
              <w:spacing w:before="37" w:line="136" w:lineRule="exact"/>
              <w:ind w:left="233"/>
              <w:rPr>
                <w:sz w:val="12"/>
              </w:rPr>
            </w:pPr>
            <w:r>
              <w:rPr>
                <w:w w:val="115"/>
                <w:sz w:val="12"/>
              </w:rPr>
              <w:t>Focus</w:t>
            </w:r>
            <w:r>
              <w:rPr>
                <w:spacing w:val="15"/>
                <w:w w:val="115"/>
                <w:sz w:val="12"/>
              </w:rPr>
              <w:t xml:space="preserve"> </w:t>
            </w:r>
            <w:r>
              <w:rPr>
                <w:w w:val="115"/>
                <w:sz w:val="12"/>
              </w:rPr>
              <w:t>group</w:t>
            </w:r>
            <w:r>
              <w:rPr>
                <w:spacing w:val="16"/>
                <w:w w:val="115"/>
                <w:sz w:val="12"/>
              </w:rPr>
              <w:t xml:space="preserve"> </w:t>
            </w:r>
            <w:r>
              <w:rPr>
                <w:spacing w:val="-5"/>
                <w:w w:val="115"/>
                <w:sz w:val="12"/>
              </w:rPr>
              <w:t>and</w:t>
            </w:r>
          </w:p>
        </w:tc>
        <w:tc>
          <w:tcPr>
            <w:tcW w:w="961" w:type="dxa"/>
            <w:tcBorders>
              <w:top w:val="single" w:sz="4" w:space="0" w:color="000000"/>
            </w:tcBorders>
          </w:tcPr>
          <w:p w:rsidR="00B65F9D" w:rsidRDefault="00B65F9D" w:rsidP="00F906F0">
            <w:pPr>
              <w:pStyle w:val="TableParagraph"/>
              <w:spacing w:before="37" w:line="136" w:lineRule="exact"/>
              <w:ind w:left="73"/>
              <w:rPr>
                <w:sz w:val="12"/>
              </w:rPr>
            </w:pPr>
            <w:r>
              <w:rPr>
                <w:spacing w:val="-10"/>
                <w:w w:val="105"/>
                <w:sz w:val="12"/>
              </w:rPr>
              <w:t>–</w:t>
            </w:r>
          </w:p>
        </w:tc>
        <w:tc>
          <w:tcPr>
            <w:tcW w:w="1285" w:type="dxa"/>
            <w:tcBorders>
              <w:top w:val="single" w:sz="4" w:space="0" w:color="000000"/>
            </w:tcBorders>
          </w:tcPr>
          <w:p w:rsidR="00B65F9D" w:rsidRDefault="00B65F9D" w:rsidP="00F906F0">
            <w:pPr>
              <w:pStyle w:val="TableParagraph"/>
              <w:spacing w:before="37" w:line="136" w:lineRule="exact"/>
              <w:ind w:left="234"/>
              <w:rPr>
                <w:sz w:val="12"/>
              </w:rPr>
            </w:pPr>
            <w:r>
              <w:rPr>
                <w:spacing w:val="-2"/>
                <w:w w:val="115"/>
                <w:sz w:val="12"/>
              </w:rPr>
              <w:t>Constant</w:t>
            </w:r>
          </w:p>
        </w:tc>
        <w:tc>
          <w:tcPr>
            <w:tcW w:w="1029" w:type="dxa"/>
            <w:tcBorders>
              <w:top w:val="single" w:sz="4" w:space="0" w:color="000000"/>
            </w:tcBorders>
          </w:tcPr>
          <w:p w:rsidR="00B65F9D" w:rsidRDefault="00B65F9D" w:rsidP="00F906F0">
            <w:pPr>
              <w:pStyle w:val="TableParagraph"/>
              <w:spacing w:before="37" w:line="136" w:lineRule="exact"/>
              <w:ind w:left="71"/>
              <w:rPr>
                <w:sz w:val="12"/>
              </w:rPr>
            </w:pPr>
            <w:r>
              <w:rPr>
                <w:spacing w:val="-2"/>
                <w:w w:val="115"/>
                <w:sz w:val="12"/>
              </w:rPr>
              <w:t>Prototype</w:t>
            </w:r>
          </w:p>
        </w:tc>
        <w:tc>
          <w:tcPr>
            <w:tcW w:w="1062" w:type="dxa"/>
            <w:tcBorders>
              <w:top w:val="single" w:sz="4" w:space="0" w:color="000000"/>
            </w:tcBorders>
          </w:tcPr>
          <w:p w:rsidR="00B65F9D" w:rsidRDefault="00B65F9D" w:rsidP="00F906F0">
            <w:pPr>
              <w:pStyle w:val="TableParagraph"/>
              <w:spacing w:before="37" w:line="136" w:lineRule="exact"/>
              <w:ind w:left="164"/>
              <w:rPr>
                <w:sz w:val="12"/>
              </w:rPr>
            </w:pPr>
            <w:r>
              <w:rPr>
                <w:spacing w:val="-2"/>
                <w:w w:val="120"/>
                <w:sz w:val="12"/>
              </w:rPr>
              <w:t>Healthcare</w:t>
            </w:r>
          </w:p>
        </w:tc>
      </w:tr>
      <w:tr w:rsidR="00B65F9D" w:rsidTr="00F906F0">
        <w:trPr>
          <w:trHeight w:val="171"/>
        </w:trPr>
        <w:tc>
          <w:tcPr>
            <w:tcW w:w="494" w:type="dxa"/>
          </w:tcPr>
          <w:p w:rsidR="00B65F9D" w:rsidRDefault="00B65F9D" w:rsidP="00F906F0">
            <w:pPr>
              <w:pStyle w:val="TableParagraph"/>
              <w:rPr>
                <w:sz w:val="10"/>
              </w:rPr>
            </w:pPr>
          </w:p>
        </w:tc>
        <w:tc>
          <w:tcPr>
            <w:tcW w:w="975" w:type="dxa"/>
          </w:tcPr>
          <w:p w:rsidR="00B65F9D" w:rsidRDefault="00B65F9D" w:rsidP="00F906F0">
            <w:pPr>
              <w:pStyle w:val="TableParagraph"/>
              <w:spacing w:before="15" w:line="136" w:lineRule="exact"/>
              <w:ind w:left="120"/>
              <w:rPr>
                <w:sz w:val="12"/>
              </w:rPr>
            </w:pPr>
            <w:proofErr w:type="spellStart"/>
            <w:r>
              <w:rPr>
                <w:spacing w:val="-2"/>
                <w:w w:val="115"/>
                <w:sz w:val="12"/>
              </w:rPr>
              <w:t>Evmenova</w:t>
            </w:r>
            <w:proofErr w:type="spellEnd"/>
            <w:r>
              <w:rPr>
                <w:spacing w:val="-2"/>
                <w:w w:val="115"/>
                <w:sz w:val="12"/>
              </w:rPr>
              <w:t>,</w:t>
            </w:r>
          </w:p>
        </w:tc>
        <w:tc>
          <w:tcPr>
            <w:tcW w:w="1527" w:type="dxa"/>
          </w:tcPr>
          <w:p w:rsidR="00B65F9D" w:rsidRDefault="00B65F9D" w:rsidP="00F906F0">
            <w:pPr>
              <w:pStyle w:val="TableParagraph"/>
              <w:spacing w:before="15" w:line="136" w:lineRule="exact"/>
              <w:ind w:left="68"/>
              <w:rPr>
                <w:sz w:val="12"/>
              </w:rPr>
            </w:pPr>
            <w:r>
              <w:rPr>
                <w:w w:val="115"/>
                <w:sz w:val="12"/>
              </w:rPr>
              <w:t>the</w:t>
            </w:r>
            <w:r>
              <w:rPr>
                <w:spacing w:val="23"/>
                <w:w w:val="115"/>
                <w:sz w:val="12"/>
              </w:rPr>
              <w:t xml:space="preserve"> </w:t>
            </w:r>
            <w:r>
              <w:rPr>
                <w:w w:val="115"/>
                <w:sz w:val="12"/>
              </w:rPr>
              <w:t>process</w:t>
            </w:r>
            <w:r>
              <w:rPr>
                <w:spacing w:val="24"/>
                <w:w w:val="115"/>
                <w:sz w:val="12"/>
              </w:rPr>
              <w:t xml:space="preserve"> </w:t>
            </w:r>
            <w:r>
              <w:rPr>
                <w:spacing w:val="-7"/>
                <w:w w:val="115"/>
                <w:sz w:val="12"/>
              </w:rPr>
              <w:t>of</w:t>
            </w:r>
          </w:p>
        </w:tc>
        <w:tc>
          <w:tcPr>
            <w:tcW w:w="961" w:type="dxa"/>
          </w:tcPr>
          <w:p w:rsidR="00B65F9D" w:rsidRDefault="00B65F9D" w:rsidP="00F906F0">
            <w:pPr>
              <w:pStyle w:val="TableParagraph"/>
              <w:rPr>
                <w:sz w:val="10"/>
              </w:rPr>
            </w:pPr>
          </w:p>
        </w:tc>
        <w:tc>
          <w:tcPr>
            <w:tcW w:w="848" w:type="dxa"/>
          </w:tcPr>
          <w:p w:rsidR="00B65F9D" w:rsidRDefault="00B65F9D" w:rsidP="00F906F0">
            <w:pPr>
              <w:pStyle w:val="TableParagraph"/>
              <w:rPr>
                <w:sz w:val="10"/>
              </w:rPr>
            </w:pPr>
          </w:p>
        </w:tc>
        <w:tc>
          <w:tcPr>
            <w:tcW w:w="1198" w:type="dxa"/>
          </w:tcPr>
          <w:p w:rsidR="00B65F9D" w:rsidRDefault="00B65F9D" w:rsidP="00F906F0">
            <w:pPr>
              <w:pStyle w:val="TableParagraph"/>
              <w:spacing w:before="15" w:line="136" w:lineRule="exact"/>
              <w:ind w:left="136"/>
              <w:rPr>
                <w:sz w:val="12"/>
              </w:rPr>
            </w:pPr>
            <w:r>
              <w:rPr>
                <w:w w:val="120"/>
                <w:sz w:val="12"/>
              </w:rPr>
              <w:t>and</w:t>
            </w:r>
            <w:r>
              <w:rPr>
                <w:spacing w:val="16"/>
                <w:w w:val="120"/>
                <w:sz w:val="12"/>
              </w:rPr>
              <w:t xml:space="preserve"> </w:t>
            </w:r>
            <w:r>
              <w:rPr>
                <w:w w:val="120"/>
                <w:sz w:val="12"/>
              </w:rPr>
              <w:t>6</w:t>
            </w:r>
            <w:r>
              <w:rPr>
                <w:spacing w:val="17"/>
                <w:w w:val="120"/>
                <w:sz w:val="12"/>
              </w:rPr>
              <w:t xml:space="preserve"> </w:t>
            </w:r>
            <w:r>
              <w:rPr>
                <w:spacing w:val="-2"/>
                <w:w w:val="120"/>
                <w:sz w:val="12"/>
              </w:rPr>
              <w:t>disabled</w:t>
            </w:r>
          </w:p>
        </w:tc>
        <w:tc>
          <w:tcPr>
            <w:tcW w:w="1081"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282" w:type="dxa"/>
          </w:tcPr>
          <w:p w:rsidR="00B65F9D" w:rsidRDefault="00B65F9D" w:rsidP="00F906F0">
            <w:pPr>
              <w:pStyle w:val="TableParagraph"/>
              <w:spacing w:before="15" w:line="136" w:lineRule="exact"/>
              <w:ind w:left="233"/>
              <w:rPr>
                <w:sz w:val="12"/>
              </w:rPr>
            </w:pPr>
            <w:r>
              <w:rPr>
                <w:spacing w:val="-2"/>
                <w:w w:val="120"/>
                <w:sz w:val="12"/>
              </w:rPr>
              <w:t>individual</w:t>
            </w:r>
          </w:p>
        </w:tc>
        <w:tc>
          <w:tcPr>
            <w:tcW w:w="961" w:type="dxa"/>
          </w:tcPr>
          <w:p w:rsidR="00B65F9D" w:rsidRDefault="00B65F9D" w:rsidP="00F906F0">
            <w:pPr>
              <w:pStyle w:val="TableParagraph"/>
              <w:rPr>
                <w:sz w:val="10"/>
              </w:rPr>
            </w:pPr>
          </w:p>
        </w:tc>
        <w:tc>
          <w:tcPr>
            <w:tcW w:w="1285" w:type="dxa"/>
          </w:tcPr>
          <w:p w:rsidR="00B65F9D" w:rsidRDefault="00B65F9D" w:rsidP="00F906F0">
            <w:pPr>
              <w:pStyle w:val="TableParagraph"/>
              <w:spacing w:before="15" w:line="136" w:lineRule="exact"/>
              <w:ind w:left="234"/>
              <w:rPr>
                <w:sz w:val="12"/>
              </w:rPr>
            </w:pPr>
            <w:r>
              <w:rPr>
                <w:spacing w:val="-2"/>
                <w:w w:val="120"/>
                <w:sz w:val="12"/>
              </w:rPr>
              <w:t>comparative</w:t>
            </w:r>
          </w:p>
        </w:tc>
        <w:tc>
          <w:tcPr>
            <w:tcW w:w="1029" w:type="dxa"/>
          </w:tcPr>
          <w:p w:rsidR="00B65F9D" w:rsidRDefault="00B65F9D" w:rsidP="00F906F0">
            <w:pPr>
              <w:pStyle w:val="TableParagraph"/>
              <w:spacing w:before="15" w:line="136" w:lineRule="exact"/>
              <w:ind w:left="71"/>
              <w:rPr>
                <w:sz w:val="12"/>
              </w:rPr>
            </w:pPr>
            <w:r>
              <w:rPr>
                <w:spacing w:val="-2"/>
                <w:w w:val="115"/>
                <w:sz w:val="12"/>
              </w:rPr>
              <w:t>Development</w:t>
            </w:r>
          </w:p>
        </w:tc>
        <w:tc>
          <w:tcPr>
            <w:tcW w:w="1062" w:type="dxa"/>
          </w:tcPr>
          <w:p w:rsidR="00B65F9D" w:rsidRDefault="00B65F9D" w:rsidP="00F906F0">
            <w:pPr>
              <w:pStyle w:val="TableParagraph"/>
              <w:rPr>
                <w:sz w:val="10"/>
              </w:rPr>
            </w:pPr>
          </w:p>
        </w:tc>
      </w:tr>
      <w:tr w:rsidR="00B65F9D" w:rsidTr="00F906F0">
        <w:trPr>
          <w:trHeight w:val="171"/>
        </w:trPr>
        <w:tc>
          <w:tcPr>
            <w:tcW w:w="494" w:type="dxa"/>
          </w:tcPr>
          <w:p w:rsidR="00B65F9D" w:rsidRDefault="00B65F9D" w:rsidP="00F906F0">
            <w:pPr>
              <w:pStyle w:val="TableParagraph"/>
              <w:rPr>
                <w:sz w:val="10"/>
              </w:rPr>
            </w:pPr>
          </w:p>
        </w:tc>
        <w:tc>
          <w:tcPr>
            <w:tcW w:w="975" w:type="dxa"/>
          </w:tcPr>
          <w:p w:rsidR="00B65F9D" w:rsidRDefault="00B65F9D" w:rsidP="00F906F0">
            <w:pPr>
              <w:pStyle w:val="TableParagraph"/>
              <w:spacing w:before="15" w:line="136" w:lineRule="exact"/>
              <w:ind w:left="120"/>
              <w:rPr>
                <w:sz w:val="12"/>
              </w:rPr>
            </w:pPr>
            <w:r>
              <w:rPr>
                <w:w w:val="120"/>
                <w:sz w:val="12"/>
              </w:rPr>
              <w:t>Heidi</w:t>
            </w:r>
            <w:r>
              <w:rPr>
                <w:spacing w:val="1"/>
                <w:w w:val="120"/>
                <w:sz w:val="12"/>
              </w:rPr>
              <w:t xml:space="preserve"> </w:t>
            </w:r>
            <w:r>
              <w:rPr>
                <w:spacing w:val="-5"/>
                <w:w w:val="120"/>
                <w:sz w:val="12"/>
              </w:rPr>
              <w:t>J.</w:t>
            </w:r>
          </w:p>
        </w:tc>
        <w:tc>
          <w:tcPr>
            <w:tcW w:w="1527" w:type="dxa"/>
          </w:tcPr>
          <w:p w:rsidR="00B65F9D" w:rsidRDefault="00B65F9D" w:rsidP="00F906F0">
            <w:pPr>
              <w:pStyle w:val="TableParagraph"/>
              <w:spacing w:before="15" w:line="136" w:lineRule="exact"/>
              <w:ind w:left="68"/>
              <w:rPr>
                <w:sz w:val="12"/>
              </w:rPr>
            </w:pPr>
            <w:r>
              <w:rPr>
                <w:w w:val="120"/>
                <w:sz w:val="12"/>
              </w:rPr>
              <w:t>designing</w:t>
            </w:r>
            <w:r>
              <w:rPr>
                <w:spacing w:val="5"/>
                <w:w w:val="120"/>
                <w:sz w:val="12"/>
              </w:rPr>
              <w:t xml:space="preserve"> </w:t>
            </w:r>
            <w:r>
              <w:rPr>
                <w:w w:val="120"/>
                <w:sz w:val="12"/>
              </w:rPr>
              <w:t>a</w:t>
            </w:r>
            <w:r>
              <w:rPr>
                <w:spacing w:val="6"/>
                <w:w w:val="120"/>
                <w:sz w:val="12"/>
              </w:rPr>
              <w:t xml:space="preserve"> </w:t>
            </w:r>
            <w:r>
              <w:rPr>
                <w:spacing w:val="-2"/>
                <w:w w:val="120"/>
                <w:sz w:val="12"/>
              </w:rPr>
              <w:t>prototype,</w:t>
            </w:r>
          </w:p>
        </w:tc>
        <w:tc>
          <w:tcPr>
            <w:tcW w:w="961" w:type="dxa"/>
          </w:tcPr>
          <w:p w:rsidR="00B65F9D" w:rsidRDefault="00B65F9D" w:rsidP="00F906F0">
            <w:pPr>
              <w:pStyle w:val="TableParagraph"/>
              <w:rPr>
                <w:sz w:val="10"/>
              </w:rPr>
            </w:pPr>
          </w:p>
        </w:tc>
        <w:tc>
          <w:tcPr>
            <w:tcW w:w="848" w:type="dxa"/>
          </w:tcPr>
          <w:p w:rsidR="00B65F9D" w:rsidRDefault="00B65F9D" w:rsidP="00F906F0">
            <w:pPr>
              <w:pStyle w:val="TableParagraph"/>
              <w:rPr>
                <w:sz w:val="10"/>
              </w:rPr>
            </w:pPr>
          </w:p>
        </w:tc>
        <w:tc>
          <w:tcPr>
            <w:tcW w:w="1198" w:type="dxa"/>
          </w:tcPr>
          <w:p w:rsidR="00B65F9D" w:rsidRDefault="00B65F9D" w:rsidP="00F906F0">
            <w:pPr>
              <w:pStyle w:val="TableParagraph"/>
              <w:spacing w:before="15" w:line="136" w:lineRule="exact"/>
              <w:ind w:left="136"/>
              <w:rPr>
                <w:sz w:val="12"/>
              </w:rPr>
            </w:pPr>
            <w:r>
              <w:rPr>
                <w:w w:val="115"/>
                <w:sz w:val="12"/>
              </w:rPr>
              <w:t>adults)-</w:t>
            </w:r>
            <w:r>
              <w:rPr>
                <w:spacing w:val="-2"/>
                <w:w w:val="115"/>
                <w:sz w:val="12"/>
              </w:rPr>
              <w:t>Study2</w:t>
            </w:r>
          </w:p>
        </w:tc>
        <w:tc>
          <w:tcPr>
            <w:tcW w:w="1081"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282" w:type="dxa"/>
          </w:tcPr>
          <w:p w:rsidR="00B65F9D" w:rsidRDefault="00B65F9D" w:rsidP="00F906F0">
            <w:pPr>
              <w:pStyle w:val="TableParagraph"/>
              <w:spacing w:before="15" w:line="136" w:lineRule="exact"/>
              <w:ind w:left="233"/>
              <w:rPr>
                <w:sz w:val="12"/>
              </w:rPr>
            </w:pPr>
            <w:r>
              <w:rPr>
                <w:w w:val="120"/>
                <w:sz w:val="12"/>
              </w:rPr>
              <w:t>interviews,</w:t>
            </w:r>
            <w:r>
              <w:rPr>
                <w:spacing w:val="1"/>
                <w:w w:val="120"/>
                <w:sz w:val="12"/>
              </w:rPr>
              <w:t xml:space="preserve"> </w:t>
            </w:r>
            <w:r>
              <w:rPr>
                <w:spacing w:val="-4"/>
                <w:w w:val="120"/>
                <w:sz w:val="12"/>
              </w:rPr>
              <w:t>data</w:t>
            </w:r>
          </w:p>
        </w:tc>
        <w:tc>
          <w:tcPr>
            <w:tcW w:w="961" w:type="dxa"/>
          </w:tcPr>
          <w:p w:rsidR="00B65F9D" w:rsidRDefault="00B65F9D" w:rsidP="00F906F0">
            <w:pPr>
              <w:pStyle w:val="TableParagraph"/>
              <w:rPr>
                <w:sz w:val="10"/>
              </w:rPr>
            </w:pPr>
          </w:p>
        </w:tc>
        <w:tc>
          <w:tcPr>
            <w:tcW w:w="1285" w:type="dxa"/>
          </w:tcPr>
          <w:p w:rsidR="00B65F9D" w:rsidRDefault="00B65F9D" w:rsidP="00F906F0">
            <w:pPr>
              <w:pStyle w:val="TableParagraph"/>
              <w:spacing w:before="15" w:line="136" w:lineRule="exact"/>
              <w:ind w:left="234"/>
              <w:rPr>
                <w:sz w:val="12"/>
              </w:rPr>
            </w:pPr>
            <w:r>
              <w:rPr>
                <w:w w:val="110"/>
                <w:sz w:val="12"/>
              </w:rPr>
              <w:t>analysis</w:t>
            </w:r>
            <w:r>
              <w:rPr>
                <w:spacing w:val="39"/>
                <w:w w:val="110"/>
                <w:sz w:val="12"/>
              </w:rPr>
              <w:t xml:space="preserve"> </w:t>
            </w:r>
            <w:r>
              <w:rPr>
                <w:spacing w:val="-10"/>
                <w:w w:val="110"/>
                <w:sz w:val="12"/>
              </w:rPr>
              <w:t>–</w:t>
            </w:r>
          </w:p>
        </w:tc>
        <w:tc>
          <w:tcPr>
            <w:tcW w:w="1029" w:type="dxa"/>
          </w:tcPr>
          <w:p w:rsidR="00B65F9D" w:rsidRDefault="00B65F9D" w:rsidP="00F906F0">
            <w:pPr>
              <w:pStyle w:val="TableParagraph"/>
              <w:rPr>
                <w:sz w:val="10"/>
              </w:rPr>
            </w:pPr>
          </w:p>
        </w:tc>
        <w:tc>
          <w:tcPr>
            <w:tcW w:w="1062" w:type="dxa"/>
          </w:tcPr>
          <w:p w:rsidR="00B65F9D" w:rsidRDefault="00B65F9D" w:rsidP="00F906F0">
            <w:pPr>
              <w:pStyle w:val="TableParagraph"/>
              <w:rPr>
                <w:sz w:val="10"/>
              </w:rPr>
            </w:pPr>
          </w:p>
        </w:tc>
      </w:tr>
      <w:tr w:rsidR="00B65F9D" w:rsidTr="00F906F0">
        <w:trPr>
          <w:trHeight w:val="171"/>
        </w:trPr>
        <w:tc>
          <w:tcPr>
            <w:tcW w:w="494" w:type="dxa"/>
          </w:tcPr>
          <w:p w:rsidR="00B65F9D" w:rsidRDefault="00B65F9D" w:rsidP="00F906F0">
            <w:pPr>
              <w:pStyle w:val="TableParagraph"/>
              <w:rPr>
                <w:sz w:val="10"/>
              </w:rPr>
            </w:pPr>
          </w:p>
        </w:tc>
        <w:tc>
          <w:tcPr>
            <w:tcW w:w="975" w:type="dxa"/>
          </w:tcPr>
          <w:p w:rsidR="00B65F9D" w:rsidRDefault="00B65F9D" w:rsidP="00F906F0">
            <w:pPr>
              <w:pStyle w:val="TableParagraph"/>
              <w:spacing w:before="15" w:line="136" w:lineRule="exact"/>
              <w:ind w:left="120"/>
              <w:rPr>
                <w:sz w:val="12"/>
              </w:rPr>
            </w:pPr>
            <w:r>
              <w:rPr>
                <w:w w:val="110"/>
                <w:sz w:val="12"/>
              </w:rPr>
              <w:t>Graff,</w:t>
            </w:r>
            <w:r>
              <w:rPr>
                <w:spacing w:val="22"/>
                <w:w w:val="110"/>
                <w:sz w:val="12"/>
              </w:rPr>
              <w:t xml:space="preserve"> </w:t>
            </w:r>
            <w:r>
              <w:rPr>
                <w:spacing w:val="-2"/>
                <w:w w:val="110"/>
                <w:sz w:val="12"/>
              </w:rPr>
              <w:t>Vivian</w:t>
            </w:r>
          </w:p>
        </w:tc>
        <w:tc>
          <w:tcPr>
            <w:tcW w:w="1527" w:type="dxa"/>
          </w:tcPr>
          <w:p w:rsidR="00B65F9D" w:rsidRDefault="00B65F9D" w:rsidP="00F906F0">
            <w:pPr>
              <w:pStyle w:val="TableParagraph"/>
              <w:spacing w:before="15" w:line="136" w:lineRule="exact"/>
              <w:ind w:left="68"/>
              <w:rPr>
                <w:sz w:val="12"/>
              </w:rPr>
            </w:pPr>
            <w:r>
              <w:rPr>
                <w:w w:val="120"/>
                <w:sz w:val="12"/>
              </w:rPr>
              <w:t>a</w:t>
            </w:r>
            <w:r>
              <w:rPr>
                <w:spacing w:val="17"/>
                <w:w w:val="120"/>
                <w:sz w:val="12"/>
              </w:rPr>
              <w:t xml:space="preserve"> </w:t>
            </w:r>
            <w:r>
              <w:rPr>
                <w:spacing w:val="-2"/>
                <w:w w:val="120"/>
                <w:sz w:val="12"/>
              </w:rPr>
              <w:t>smartwatch</w:t>
            </w:r>
          </w:p>
        </w:tc>
        <w:tc>
          <w:tcPr>
            <w:tcW w:w="961" w:type="dxa"/>
          </w:tcPr>
          <w:p w:rsidR="00B65F9D" w:rsidRDefault="00B65F9D" w:rsidP="00F906F0">
            <w:pPr>
              <w:pStyle w:val="TableParagraph"/>
              <w:rPr>
                <w:sz w:val="10"/>
              </w:rPr>
            </w:pPr>
          </w:p>
        </w:tc>
        <w:tc>
          <w:tcPr>
            <w:tcW w:w="848" w:type="dxa"/>
          </w:tcPr>
          <w:p w:rsidR="00B65F9D" w:rsidRDefault="00B65F9D" w:rsidP="00F906F0">
            <w:pPr>
              <w:pStyle w:val="TableParagraph"/>
              <w:rPr>
                <w:sz w:val="10"/>
              </w:rPr>
            </w:pPr>
          </w:p>
        </w:tc>
        <w:tc>
          <w:tcPr>
            <w:tcW w:w="1198" w:type="dxa"/>
          </w:tcPr>
          <w:p w:rsidR="00B65F9D" w:rsidRDefault="00B65F9D" w:rsidP="00F906F0">
            <w:pPr>
              <w:pStyle w:val="TableParagraph"/>
              <w:spacing w:before="15" w:line="136" w:lineRule="exact"/>
              <w:ind w:left="136"/>
              <w:rPr>
                <w:sz w:val="12"/>
              </w:rPr>
            </w:pPr>
            <w:r>
              <w:rPr>
                <w:w w:val="115"/>
                <w:sz w:val="12"/>
              </w:rPr>
              <w:t>(10</w:t>
            </w:r>
            <w:r>
              <w:rPr>
                <w:spacing w:val="22"/>
                <w:w w:val="115"/>
                <w:sz w:val="12"/>
              </w:rPr>
              <w:t xml:space="preserve"> </w:t>
            </w:r>
            <w:r>
              <w:rPr>
                <w:w w:val="115"/>
                <w:sz w:val="12"/>
              </w:rPr>
              <w:t>staff,</w:t>
            </w:r>
            <w:r>
              <w:rPr>
                <w:spacing w:val="23"/>
                <w:w w:val="115"/>
                <w:sz w:val="12"/>
              </w:rPr>
              <w:t xml:space="preserve"> </w:t>
            </w:r>
            <w:r>
              <w:rPr>
                <w:w w:val="115"/>
                <w:sz w:val="12"/>
              </w:rPr>
              <w:t>and</w:t>
            </w:r>
            <w:r>
              <w:rPr>
                <w:spacing w:val="23"/>
                <w:w w:val="115"/>
                <w:sz w:val="12"/>
              </w:rPr>
              <w:t xml:space="preserve"> </w:t>
            </w:r>
            <w:r>
              <w:rPr>
                <w:spacing w:val="-5"/>
                <w:w w:val="115"/>
                <w:sz w:val="12"/>
              </w:rPr>
              <w:t>11</w:t>
            </w:r>
          </w:p>
        </w:tc>
        <w:tc>
          <w:tcPr>
            <w:tcW w:w="1081"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282" w:type="dxa"/>
          </w:tcPr>
          <w:p w:rsidR="00B65F9D" w:rsidRDefault="00B65F9D" w:rsidP="00F906F0">
            <w:pPr>
              <w:pStyle w:val="TableParagraph"/>
              <w:spacing w:before="15" w:line="136" w:lineRule="exact"/>
              <w:ind w:left="233"/>
              <w:rPr>
                <w:sz w:val="12"/>
              </w:rPr>
            </w:pPr>
            <w:r>
              <w:rPr>
                <w:w w:val="115"/>
                <w:sz w:val="12"/>
              </w:rPr>
              <w:t>extracted</w:t>
            </w:r>
            <w:r>
              <w:rPr>
                <w:spacing w:val="31"/>
                <w:w w:val="115"/>
                <w:sz w:val="12"/>
              </w:rPr>
              <w:t xml:space="preserve"> </w:t>
            </w:r>
            <w:r>
              <w:rPr>
                <w:spacing w:val="-4"/>
                <w:w w:val="115"/>
                <w:sz w:val="12"/>
              </w:rPr>
              <w:t>from</w:t>
            </w:r>
          </w:p>
        </w:tc>
        <w:tc>
          <w:tcPr>
            <w:tcW w:w="961" w:type="dxa"/>
          </w:tcPr>
          <w:p w:rsidR="00B65F9D" w:rsidRDefault="00B65F9D" w:rsidP="00F906F0">
            <w:pPr>
              <w:pStyle w:val="TableParagraph"/>
              <w:rPr>
                <w:sz w:val="10"/>
              </w:rPr>
            </w:pPr>
          </w:p>
        </w:tc>
        <w:tc>
          <w:tcPr>
            <w:tcW w:w="1285" w:type="dxa"/>
          </w:tcPr>
          <w:p w:rsidR="00B65F9D" w:rsidRDefault="00B65F9D" w:rsidP="00F906F0">
            <w:pPr>
              <w:pStyle w:val="TableParagraph"/>
              <w:spacing w:before="15" w:line="136" w:lineRule="exact"/>
              <w:ind w:left="234"/>
              <w:rPr>
                <w:sz w:val="12"/>
              </w:rPr>
            </w:pPr>
            <w:r>
              <w:rPr>
                <w:w w:val="115"/>
                <w:sz w:val="12"/>
              </w:rPr>
              <w:t>thematic</w:t>
            </w:r>
            <w:r>
              <w:rPr>
                <w:spacing w:val="35"/>
                <w:w w:val="115"/>
                <w:sz w:val="12"/>
              </w:rPr>
              <w:t xml:space="preserve"> </w:t>
            </w:r>
            <w:r>
              <w:rPr>
                <w:spacing w:val="-2"/>
                <w:w w:val="115"/>
                <w:sz w:val="12"/>
              </w:rPr>
              <w:t>coding</w:t>
            </w:r>
          </w:p>
        </w:tc>
        <w:tc>
          <w:tcPr>
            <w:tcW w:w="1029" w:type="dxa"/>
          </w:tcPr>
          <w:p w:rsidR="00B65F9D" w:rsidRDefault="00B65F9D" w:rsidP="00F906F0">
            <w:pPr>
              <w:pStyle w:val="TableParagraph"/>
              <w:rPr>
                <w:sz w:val="10"/>
              </w:rPr>
            </w:pPr>
          </w:p>
        </w:tc>
        <w:tc>
          <w:tcPr>
            <w:tcW w:w="1062" w:type="dxa"/>
          </w:tcPr>
          <w:p w:rsidR="00B65F9D" w:rsidRDefault="00B65F9D" w:rsidP="00F906F0">
            <w:pPr>
              <w:pStyle w:val="TableParagraph"/>
              <w:rPr>
                <w:sz w:val="10"/>
              </w:rPr>
            </w:pPr>
          </w:p>
        </w:tc>
      </w:tr>
      <w:tr w:rsidR="00B65F9D" w:rsidTr="00F906F0">
        <w:trPr>
          <w:trHeight w:val="171"/>
        </w:trPr>
        <w:tc>
          <w:tcPr>
            <w:tcW w:w="494" w:type="dxa"/>
          </w:tcPr>
          <w:p w:rsidR="00B65F9D" w:rsidRDefault="00B65F9D" w:rsidP="00F906F0">
            <w:pPr>
              <w:pStyle w:val="TableParagraph"/>
              <w:rPr>
                <w:sz w:val="10"/>
              </w:rPr>
            </w:pPr>
          </w:p>
        </w:tc>
        <w:tc>
          <w:tcPr>
            <w:tcW w:w="975" w:type="dxa"/>
          </w:tcPr>
          <w:p w:rsidR="00B65F9D" w:rsidRDefault="00B65F9D" w:rsidP="00F906F0">
            <w:pPr>
              <w:pStyle w:val="TableParagraph"/>
              <w:spacing w:before="15" w:line="136" w:lineRule="exact"/>
              <w:ind w:left="120"/>
              <w:rPr>
                <w:sz w:val="12"/>
              </w:rPr>
            </w:pPr>
            <w:r>
              <w:rPr>
                <w:spacing w:val="-2"/>
                <w:w w:val="115"/>
                <w:sz w:val="12"/>
              </w:rPr>
              <w:t>Genaro</w:t>
            </w:r>
          </w:p>
        </w:tc>
        <w:tc>
          <w:tcPr>
            <w:tcW w:w="1527" w:type="dxa"/>
          </w:tcPr>
          <w:p w:rsidR="00B65F9D" w:rsidRDefault="00B65F9D" w:rsidP="00F906F0">
            <w:pPr>
              <w:pStyle w:val="TableParagraph"/>
              <w:spacing w:before="15" w:line="136" w:lineRule="exact"/>
              <w:ind w:left="68"/>
              <w:rPr>
                <w:sz w:val="12"/>
              </w:rPr>
            </w:pPr>
            <w:r>
              <w:rPr>
                <w:w w:val="120"/>
                <w:sz w:val="12"/>
              </w:rPr>
              <w:t>application,</w:t>
            </w:r>
            <w:r>
              <w:rPr>
                <w:spacing w:val="11"/>
                <w:w w:val="120"/>
                <w:sz w:val="12"/>
              </w:rPr>
              <w:t xml:space="preserve"> </w:t>
            </w:r>
            <w:r>
              <w:rPr>
                <w:w w:val="120"/>
                <w:sz w:val="12"/>
              </w:rPr>
              <w:t>to</w:t>
            </w:r>
            <w:r>
              <w:rPr>
                <w:spacing w:val="11"/>
                <w:w w:val="120"/>
                <w:sz w:val="12"/>
              </w:rPr>
              <w:t xml:space="preserve"> </w:t>
            </w:r>
            <w:r>
              <w:rPr>
                <w:spacing w:val="-2"/>
                <w:w w:val="120"/>
                <w:sz w:val="12"/>
              </w:rPr>
              <w:t>support</w:t>
            </w:r>
          </w:p>
        </w:tc>
        <w:tc>
          <w:tcPr>
            <w:tcW w:w="961" w:type="dxa"/>
          </w:tcPr>
          <w:p w:rsidR="00B65F9D" w:rsidRDefault="00B65F9D" w:rsidP="00F906F0">
            <w:pPr>
              <w:pStyle w:val="TableParagraph"/>
              <w:rPr>
                <w:sz w:val="10"/>
              </w:rPr>
            </w:pPr>
          </w:p>
        </w:tc>
        <w:tc>
          <w:tcPr>
            <w:tcW w:w="848" w:type="dxa"/>
          </w:tcPr>
          <w:p w:rsidR="00B65F9D" w:rsidRDefault="00B65F9D" w:rsidP="00F906F0">
            <w:pPr>
              <w:pStyle w:val="TableParagraph"/>
              <w:rPr>
                <w:sz w:val="10"/>
              </w:rPr>
            </w:pPr>
          </w:p>
        </w:tc>
        <w:tc>
          <w:tcPr>
            <w:tcW w:w="1198" w:type="dxa"/>
          </w:tcPr>
          <w:p w:rsidR="00B65F9D" w:rsidRDefault="00B65F9D" w:rsidP="00F906F0">
            <w:pPr>
              <w:pStyle w:val="TableParagraph"/>
              <w:spacing w:before="15" w:line="136" w:lineRule="exact"/>
              <w:ind w:left="136"/>
              <w:rPr>
                <w:sz w:val="12"/>
              </w:rPr>
            </w:pPr>
            <w:r>
              <w:rPr>
                <w:w w:val="120"/>
                <w:sz w:val="12"/>
              </w:rPr>
              <w:t>students</w:t>
            </w:r>
            <w:r>
              <w:rPr>
                <w:spacing w:val="9"/>
                <w:w w:val="120"/>
                <w:sz w:val="12"/>
              </w:rPr>
              <w:t xml:space="preserve"> </w:t>
            </w:r>
            <w:r>
              <w:rPr>
                <w:spacing w:val="-4"/>
                <w:w w:val="120"/>
                <w:sz w:val="12"/>
              </w:rPr>
              <w:t>with</w:t>
            </w:r>
          </w:p>
        </w:tc>
        <w:tc>
          <w:tcPr>
            <w:tcW w:w="1081"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282" w:type="dxa"/>
          </w:tcPr>
          <w:p w:rsidR="00B65F9D" w:rsidRDefault="00B65F9D" w:rsidP="00F906F0">
            <w:pPr>
              <w:pStyle w:val="TableParagraph"/>
              <w:spacing w:before="15" w:line="136" w:lineRule="exact"/>
              <w:ind w:left="233"/>
              <w:rPr>
                <w:sz w:val="12"/>
              </w:rPr>
            </w:pPr>
            <w:r>
              <w:rPr>
                <w:w w:val="120"/>
                <w:sz w:val="12"/>
              </w:rPr>
              <w:t>the</w:t>
            </w:r>
            <w:r>
              <w:rPr>
                <w:spacing w:val="19"/>
                <w:w w:val="120"/>
                <w:sz w:val="12"/>
              </w:rPr>
              <w:t xml:space="preserve"> </w:t>
            </w:r>
            <w:r>
              <w:rPr>
                <w:spacing w:val="-2"/>
                <w:w w:val="120"/>
                <w:sz w:val="12"/>
              </w:rPr>
              <w:t>wearables</w:t>
            </w:r>
          </w:p>
        </w:tc>
        <w:tc>
          <w:tcPr>
            <w:tcW w:w="961" w:type="dxa"/>
          </w:tcPr>
          <w:p w:rsidR="00B65F9D" w:rsidRDefault="00B65F9D" w:rsidP="00F906F0">
            <w:pPr>
              <w:pStyle w:val="TableParagraph"/>
              <w:rPr>
                <w:sz w:val="10"/>
              </w:rPr>
            </w:pPr>
          </w:p>
        </w:tc>
        <w:tc>
          <w:tcPr>
            <w:tcW w:w="1285" w:type="dxa"/>
          </w:tcPr>
          <w:p w:rsidR="00B65F9D" w:rsidRDefault="00B65F9D" w:rsidP="00F906F0">
            <w:pPr>
              <w:pStyle w:val="TableParagraph"/>
              <w:spacing w:before="15" w:line="136" w:lineRule="exact"/>
              <w:ind w:left="234"/>
              <w:rPr>
                <w:sz w:val="12"/>
              </w:rPr>
            </w:pPr>
            <w:r>
              <w:rPr>
                <w:w w:val="110"/>
                <w:sz w:val="12"/>
              </w:rPr>
              <w:t>–</w:t>
            </w:r>
            <w:r>
              <w:rPr>
                <w:spacing w:val="17"/>
                <w:w w:val="110"/>
                <w:sz w:val="12"/>
              </w:rPr>
              <w:t xml:space="preserve"> </w:t>
            </w:r>
            <w:r>
              <w:rPr>
                <w:spacing w:val="-2"/>
                <w:w w:val="110"/>
                <w:sz w:val="12"/>
              </w:rPr>
              <w:t>Descriptive</w:t>
            </w:r>
          </w:p>
        </w:tc>
        <w:tc>
          <w:tcPr>
            <w:tcW w:w="1029" w:type="dxa"/>
          </w:tcPr>
          <w:p w:rsidR="00B65F9D" w:rsidRDefault="00B65F9D" w:rsidP="00F906F0">
            <w:pPr>
              <w:pStyle w:val="TableParagraph"/>
              <w:rPr>
                <w:sz w:val="10"/>
              </w:rPr>
            </w:pPr>
          </w:p>
        </w:tc>
        <w:tc>
          <w:tcPr>
            <w:tcW w:w="1062" w:type="dxa"/>
          </w:tcPr>
          <w:p w:rsidR="00B65F9D" w:rsidRDefault="00B65F9D" w:rsidP="00F906F0">
            <w:pPr>
              <w:pStyle w:val="TableParagraph"/>
              <w:rPr>
                <w:sz w:val="10"/>
              </w:rPr>
            </w:pPr>
          </w:p>
        </w:tc>
      </w:tr>
      <w:tr w:rsidR="00B65F9D" w:rsidTr="00F906F0">
        <w:trPr>
          <w:trHeight w:val="171"/>
        </w:trPr>
        <w:tc>
          <w:tcPr>
            <w:tcW w:w="494" w:type="dxa"/>
          </w:tcPr>
          <w:p w:rsidR="00B65F9D" w:rsidRDefault="00B65F9D" w:rsidP="00F906F0">
            <w:pPr>
              <w:pStyle w:val="TableParagraph"/>
              <w:rPr>
                <w:sz w:val="10"/>
              </w:rPr>
            </w:pPr>
          </w:p>
        </w:tc>
        <w:tc>
          <w:tcPr>
            <w:tcW w:w="975" w:type="dxa"/>
          </w:tcPr>
          <w:p w:rsidR="00B65F9D" w:rsidRDefault="00B65F9D" w:rsidP="00F906F0">
            <w:pPr>
              <w:pStyle w:val="TableParagraph"/>
              <w:spacing w:before="15" w:line="136" w:lineRule="exact"/>
              <w:ind w:left="120"/>
              <w:rPr>
                <w:sz w:val="12"/>
              </w:rPr>
            </w:pPr>
            <w:proofErr w:type="spellStart"/>
            <w:r>
              <w:rPr>
                <w:spacing w:val="-2"/>
                <w:w w:val="115"/>
                <w:sz w:val="12"/>
              </w:rPr>
              <w:t>Motti</w:t>
            </w:r>
            <w:proofErr w:type="spellEnd"/>
            <w:r>
              <w:rPr>
                <w:spacing w:val="-2"/>
                <w:w w:val="115"/>
                <w:sz w:val="12"/>
              </w:rPr>
              <w:t>,</w:t>
            </w:r>
          </w:p>
        </w:tc>
        <w:tc>
          <w:tcPr>
            <w:tcW w:w="1527" w:type="dxa"/>
          </w:tcPr>
          <w:p w:rsidR="00B65F9D" w:rsidRDefault="00B65F9D" w:rsidP="00F906F0">
            <w:pPr>
              <w:pStyle w:val="TableParagraph"/>
              <w:spacing w:before="15" w:line="136" w:lineRule="exact"/>
              <w:ind w:left="68"/>
              <w:rPr>
                <w:sz w:val="12"/>
              </w:rPr>
            </w:pPr>
            <w:r>
              <w:rPr>
                <w:w w:val="120"/>
                <w:sz w:val="12"/>
              </w:rPr>
              <w:t>students</w:t>
            </w:r>
            <w:r>
              <w:rPr>
                <w:spacing w:val="10"/>
                <w:w w:val="120"/>
                <w:sz w:val="12"/>
              </w:rPr>
              <w:t xml:space="preserve"> </w:t>
            </w:r>
            <w:r>
              <w:rPr>
                <w:w w:val="120"/>
                <w:sz w:val="12"/>
              </w:rPr>
              <w:t>with</w:t>
            </w:r>
            <w:r>
              <w:rPr>
                <w:spacing w:val="12"/>
                <w:w w:val="120"/>
                <w:sz w:val="12"/>
              </w:rPr>
              <w:t xml:space="preserve"> </w:t>
            </w:r>
            <w:r>
              <w:rPr>
                <w:spacing w:val="-2"/>
                <w:w w:val="120"/>
                <w:sz w:val="12"/>
              </w:rPr>
              <w:t>disability</w:t>
            </w:r>
          </w:p>
        </w:tc>
        <w:tc>
          <w:tcPr>
            <w:tcW w:w="961" w:type="dxa"/>
          </w:tcPr>
          <w:p w:rsidR="00B65F9D" w:rsidRDefault="00B65F9D" w:rsidP="00F906F0">
            <w:pPr>
              <w:pStyle w:val="TableParagraph"/>
              <w:rPr>
                <w:sz w:val="10"/>
              </w:rPr>
            </w:pPr>
          </w:p>
        </w:tc>
        <w:tc>
          <w:tcPr>
            <w:tcW w:w="848" w:type="dxa"/>
          </w:tcPr>
          <w:p w:rsidR="00B65F9D" w:rsidRDefault="00B65F9D" w:rsidP="00F906F0">
            <w:pPr>
              <w:pStyle w:val="TableParagraph"/>
              <w:rPr>
                <w:sz w:val="10"/>
              </w:rPr>
            </w:pPr>
          </w:p>
        </w:tc>
        <w:tc>
          <w:tcPr>
            <w:tcW w:w="1198" w:type="dxa"/>
          </w:tcPr>
          <w:p w:rsidR="00B65F9D" w:rsidRDefault="00B65F9D" w:rsidP="00F906F0">
            <w:pPr>
              <w:pStyle w:val="TableParagraph"/>
              <w:spacing w:before="15" w:line="136" w:lineRule="exact"/>
              <w:ind w:left="136"/>
              <w:rPr>
                <w:sz w:val="12"/>
              </w:rPr>
            </w:pPr>
            <w:r>
              <w:rPr>
                <w:w w:val="115"/>
                <w:sz w:val="12"/>
              </w:rPr>
              <w:t>IDD)</w:t>
            </w:r>
            <w:r>
              <w:rPr>
                <w:spacing w:val="1"/>
                <w:w w:val="115"/>
                <w:sz w:val="12"/>
              </w:rPr>
              <w:t xml:space="preserve"> </w:t>
            </w:r>
            <w:r>
              <w:rPr>
                <w:w w:val="115"/>
                <w:sz w:val="12"/>
              </w:rPr>
              <w:t>-Study3</w:t>
            </w:r>
            <w:r>
              <w:rPr>
                <w:spacing w:val="2"/>
                <w:w w:val="115"/>
                <w:sz w:val="12"/>
              </w:rPr>
              <w:t xml:space="preserve"> </w:t>
            </w:r>
            <w:r>
              <w:rPr>
                <w:spacing w:val="-5"/>
                <w:w w:val="115"/>
                <w:sz w:val="12"/>
              </w:rPr>
              <w:t>(32</w:t>
            </w:r>
          </w:p>
        </w:tc>
        <w:tc>
          <w:tcPr>
            <w:tcW w:w="1081"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282"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285" w:type="dxa"/>
          </w:tcPr>
          <w:p w:rsidR="00B65F9D" w:rsidRDefault="00B65F9D" w:rsidP="00F906F0">
            <w:pPr>
              <w:pStyle w:val="TableParagraph"/>
              <w:spacing w:before="15" w:line="136" w:lineRule="exact"/>
              <w:ind w:left="234"/>
              <w:rPr>
                <w:sz w:val="12"/>
              </w:rPr>
            </w:pPr>
            <w:r>
              <w:rPr>
                <w:spacing w:val="-2"/>
                <w:w w:val="115"/>
                <w:sz w:val="12"/>
              </w:rPr>
              <w:t>statistics</w:t>
            </w:r>
          </w:p>
        </w:tc>
        <w:tc>
          <w:tcPr>
            <w:tcW w:w="1029" w:type="dxa"/>
          </w:tcPr>
          <w:p w:rsidR="00B65F9D" w:rsidRDefault="00B65F9D" w:rsidP="00F906F0">
            <w:pPr>
              <w:pStyle w:val="TableParagraph"/>
              <w:rPr>
                <w:sz w:val="10"/>
              </w:rPr>
            </w:pPr>
          </w:p>
        </w:tc>
        <w:tc>
          <w:tcPr>
            <w:tcW w:w="1062" w:type="dxa"/>
          </w:tcPr>
          <w:p w:rsidR="00B65F9D" w:rsidRDefault="00B65F9D" w:rsidP="00F906F0">
            <w:pPr>
              <w:pStyle w:val="TableParagraph"/>
              <w:rPr>
                <w:sz w:val="10"/>
              </w:rPr>
            </w:pPr>
          </w:p>
        </w:tc>
      </w:tr>
      <w:tr w:rsidR="00B65F9D" w:rsidTr="00F906F0">
        <w:trPr>
          <w:trHeight w:val="171"/>
        </w:trPr>
        <w:tc>
          <w:tcPr>
            <w:tcW w:w="494" w:type="dxa"/>
          </w:tcPr>
          <w:p w:rsidR="00B65F9D" w:rsidRDefault="00B65F9D" w:rsidP="00F906F0">
            <w:pPr>
              <w:pStyle w:val="TableParagraph"/>
              <w:rPr>
                <w:sz w:val="10"/>
              </w:rPr>
            </w:pPr>
          </w:p>
        </w:tc>
        <w:tc>
          <w:tcPr>
            <w:tcW w:w="975" w:type="dxa"/>
          </w:tcPr>
          <w:p w:rsidR="00B65F9D" w:rsidRDefault="00B65F9D" w:rsidP="00F906F0">
            <w:pPr>
              <w:pStyle w:val="TableParagraph"/>
              <w:spacing w:before="15" w:line="136" w:lineRule="exact"/>
              <w:ind w:left="120"/>
              <w:rPr>
                <w:sz w:val="12"/>
              </w:rPr>
            </w:pPr>
            <w:proofErr w:type="spellStart"/>
            <w:r>
              <w:rPr>
                <w:spacing w:val="-2"/>
                <w:w w:val="115"/>
                <w:sz w:val="12"/>
              </w:rPr>
              <w:t>Kudirat</w:t>
            </w:r>
            <w:proofErr w:type="spellEnd"/>
          </w:p>
        </w:tc>
        <w:tc>
          <w:tcPr>
            <w:tcW w:w="1527" w:type="dxa"/>
          </w:tcPr>
          <w:p w:rsidR="00B65F9D" w:rsidRDefault="00B65F9D" w:rsidP="00F906F0">
            <w:pPr>
              <w:pStyle w:val="TableParagraph"/>
              <w:spacing w:before="15" w:line="136" w:lineRule="exact"/>
              <w:ind w:left="68"/>
              <w:rPr>
                <w:sz w:val="12"/>
              </w:rPr>
            </w:pPr>
            <w:r>
              <w:rPr>
                <w:w w:val="120"/>
                <w:sz w:val="12"/>
              </w:rPr>
              <w:t>to</w:t>
            </w:r>
            <w:r>
              <w:rPr>
                <w:spacing w:val="9"/>
                <w:w w:val="120"/>
                <w:sz w:val="12"/>
              </w:rPr>
              <w:t xml:space="preserve"> </w:t>
            </w:r>
            <w:r>
              <w:rPr>
                <w:w w:val="120"/>
                <w:sz w:val="12"/>
              </w:rPr>
              <w:t>improve</w:t>
            </w:r>
            <w:r>
              <w:rPr>
                <w:spacing w:val="9"/>
                <w:w w:val="120"/>
                <w:sz w:val="12"/>
              </w:rPr>
              <w:t xml:space="preserve"> </w:t>
            </w:r>
            <w:r>
              <w:rPr>
                <w:spacing w:val="-2"/>
                <w:w w:val="120"/>
                <w:sz w:val="12"/>
              </w:rPr>
              <w:t>their</w:t>
            </w:r>
          </w:p>
        </w:tc>
        <w:tc>
          <w:tcPr>
            <w:tcW w:w="961" w:type="dxa"/>
          </w:tcPr>
          <w:p w:rsidR="00B65F9D" w:rsidRDefault="00B65F9D" w:rsidP="00F906F0">
            <w:pPr>
              <w:pStyle w:val="TableParagraph"/>
              <w:rPr>
                <w:sz w:val="10"/>
              </w:rPr>
            </w:pPr>
          </w:p>
        </w:tc>
        <w:tc>
          <w:tcPr>
            <w:tcW w:w="848" w:type="dxa"/>
          </w:tcPr>
          <w:p w:rsidR="00B65F9D" w:rsidRDefault="00B65F9D" w:rsidP="00F906F0">
            <w:pPr>
              <w:pStyle w:val="TableParagraph"/>
              <w:rPr>
                <w:sz w:val="10"/>
              </w:rPr>
            </w:pPr>
          </w:p>
        </w:tc>
        <w:tc>
          <w:tcPr>
            <w:tcW w:w="1198" w:type="dxa"/>
          </w:tcPr>
          <w:p w:rsidR="00B65F9D" w:rsidRDefault="00B65F9D" w:rsidP="00F906F0">
            <w:pPr>
              <w:pStyle w:val="TableParagraph"/>
              <w:spacing w:before="15" w:line="136" w:lineRule="exact"/>
              <w:ind w:left="136"/>
              <w:rPr>
                <w:sz w:val="12"/>
              </w:rPr>
            </w:pPr>
            <w:r>
              <w:rPr>
                <w:spacing w:val="-2"/>
                <w:w w:val="115"/>
                <w:sz w:val="12"/>
              </w:rPr>
              <w:t>staff)</w:t>
            </w:r>
          </w:p>
        </w:tc>
        <w:tc>
          <w:tcPr>
            <w:tcW w:w="1081"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282"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29" w:type="dxa"/>
          </w:tcPr>
          <w:p w:rsidR="00B65F9D" w:rsidRDefault="00B65F9D" w:rsidP="00F906F0">
            <w:pPr>
              <w:pStyle w:val="TableParagraph"/>
              <w:rPr>
                <w:sz w:val="10"/>
              </w:rPr>
            </w:pPr>
          </w:p>
        </w:tc>
        <w:tc>
          <w:tcPr>
            <w:tcW w:w="1062" w:type="dxa"/>
          </w:tcPr>
          <w:p w:rsidR="00B65F9D" w:rsidRDefault="00B65F9D" w:rsidP="00F906F0">
            <w:pPr>
              <w:pStyle w:val="TableParagraph"/>
              <w:rPr>
                <w:sz w:val="10"/>
              </w:rPr>
            </w:pPr>
          </w:p>
        </w:tc>
      </w:tr>
      <w:tr w:rsidR="00B65F9D" w:rsidTr="00F906F0">
        <w:trPr>
          <w:trHeight w:val="171"/>
        </w:trPr>
        <w:tc>
          <w:tcPr>
            <w:tcW w:w="494" w:type="dxa"/>
          </w:tcPr>
          <w:p w:rsidR="00B65F9D" w:rsidRDefault="00B65F9D" w:rsidP="00F906F0">
            <w:pPr>
              <w:pStyle w:val="TableParagraph"/>
              <w:rPr>
                <w:sz w:val="10"/>
              </w:rPr>
            </w:pPr>
          </w:p>
        </w:tc>
        <w:tc>
          <w:tcPr>
            <w:tcW w:w="975" w:type="dxa"/>
          </w:tcPr>
          <w:p w:rsidR="00B65F9D" w:rsidRDefault="00B65F9D" w:rsidP="00F906F0">
            <w:pPr>
              <w:pStyle w:val="TableParagraph"/>
              <w:spacing w:before="15" w:line="136" w:lineRule="exact"/>
              <w:ind w:left="120"/>
              <w:rPr>
                <w:sz w:val="12"/>
              </w:rPr>
            </w:pPr>
            <w:proofErr w:type="spellStart"/>
            <w:r>
              <w:rPr>
                <w:w w:val="110"/>
                <w:sz w:val="12"/>
              </w:rPr>
              <w:t>Giwa-</w:t>
            </w:r>
            <w:r>
              <w:rPr>
                <w:spacing w:val="-2"/>
                <w:w w:val="110"/>
                <w:sz w:val="12"/>
              </w:rPr>
              <w:t>Lawal</w:t>
            </w:r>
            <w:proofErr w:type="spellEnd"/>
            <w:r>
              <w:rPr>
                <w:spacing w:val="-2"/>
                <w:w w:val="110"/>
                <w:sz w:val="12"/>
              </w:rPr>
              <w:t>,</w:t>
            </w:r>
          </w:p>
        </w:tc>
        <w:tc>
          <w:tcPr>
            <w:tcW w:w="1527" w:type="dxa"/>
          </w:tcPr>
          <w:p w:rsidR="00B65F9D" w:rsidRDefault="00B65F9D" w:rsidP="00F906F0">
            <w:pPr>
              <w:pStyle w:val="TableParagraph"/>
              <w:spacing w:before="15" w:line="136" w:lineRule="exact"/>
              <w:ind w:left="68"/>
              <w:rPr>
                <w:sz w:val="12"/>
              </w:rPr>
            </w:pPr>
            <w:r>
              <w:rPr>
                <w:w w:val="120"/>
                <w:sz w:val="12"/>
              </w:rPr>
              <w:t>learning,</w:t>
            </w:r>
            <w:r>
              <w:rPr>
                <w:spacing w:val="8"/>
                <w:w w:val="120"/>
                <w:sz w:val="12"/>
              </w:rPr>
              <w:t xml:space="preserve"> </w:t>
            </w:r>
            <w:r>
              <w:rPr>
                <w:spacing w:val="-2"/>
                <w:w w:val="120"/>
                <w:sz w:val="12"/>
              </w:rPr>
              <w:t>independence,</w:t>
            </w:r>
          </w:p>
        </w:tc>
        <w:tc>
          <w:tcPr>
            <w:tcW w:w="961" w:type="dxa"/>
          </w:tcPr>
          <w:p w:rsidR="00B65F9D" w:rsidRDefault="00B65F9D" w:rsidP="00F906F0">
            <w:pPr>
              <w:pStyle w:val="TableParagraph"/>
              <w:rPr>
                <w:sz w:val="10"/>
              </w:rPr>
            </w:pPr>
          </w:p>
        </w:tc>
        <w:tc>
          <w:tcPr>
            <w:tcW w:w="848" w:type="dxa"/>
          </w:tcPr>
          <w:p w:rsidR="00B65F9D" w:rsidRDefault="00B65F9D" w:rsidP="00F906F0">
            <w:pPr>
              <w:pStyle w:val="TableParagraph"/>
              <w:rPr>
                <w:sz w:val="10"/>
              </w:rPr>
            </w:pPr>
          </w:p>
        </w:tc>
        <w:tc>
          <w:tcPr>
            <w:tcW w:w="1198" w:type="dxa"/>
          </w:tcPr>
          <w:p w:rsidR="00B65F9D" w:rsidRDefault="00B65F9D" w:rsidP="00F906F0">
            <w:pPr>
              <w:pStyle w:val="TableParagraph"/>
              <w:rPr>
                <w:sz w:val="10"/>
              </w:rPr>
            </w:pPr>
          </w:p>
        </w:tc>
        <w:tc>
          <w:tcPr>
            <w:tcW w:w="1081"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282"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29" w:type="dxa"/>
          </w:tcPr>
          <w:p w:rsidR="00B65F9D" w:rsidRDefault="00B65F9D" w:rsidP="00F906F0">
            <w:pPr>
              <w:pStyle w:val="TableParagraph"/>
              <w:rPr>
                <w:sz w:val="10"/>
              </w:rPr>
            </w:pPr>
          </w:p>
        </w:tc>
        <w:tc>
          <w:tcPr>
            <w:tcW w:w="1062" w:type="dxa"/>
          </w:tcPr>
          <w:p w:rsidR="00B65F9D" w:rsidRDefault="00B65F9D" w:rsidP="00F906F0">
            <w:pPr>
              <w:pStyle w:val="TableParagraph"/>
              <w:rPr>
                <w:sz w:val="10"/>
              </w:rPr>
            </w:pPr>
          </w:p>
        </w:tc>
      </w:tr>
      <w:tr w:rsidR="00B65F9D" w:rsidTr="00F906F0">
        <w:trPr>
          <w:trHeight w:val="171"/>
        </w:trPr>
        <w:tc>
          <w:tcPr>
            <w:tcW w:w="494" w:type="dxa"/>
          </w:tcPr>
          <w:p w:rsidR="00B65F9D" w:rsidRDefault="00B65F9D" w:rsidP="00F906F0">
            <w:pPr>
              <w:pStyle w:val="TableParagraph"/>
              <w:rPr>
                <w:sz w:val="10"/>
              </w:rPr>
            </w:pPr>
          </w:p>
        </w:tc>
        <w:tc>
          <w:tcPr>
            <w:tcW w:w="975" w:type="dxa"/>
          </w:tcPr>
          <w:p w:rsidR="00B65F9D" w:rsidRDefault="00B65F9D" w:rsidP="00F906F0">
            <w:pPr>
              <w:pStyle w:val="TableParagraph"/>
              <w:spacing w:before="15" w:line="136" w:lineRule="exact"/>
              <w:ind w:left="120"/>
              <w:rPr>
                <w:sz w:val="12"/>
              </w:rPr>
            </w:pPr>
            <w:r>
              <w:rPr>
                <w:w w:val="115"/>
                <w:sz w:val="12"/>
              </w:rPr>
              <w:t>and</w:t>
            </w:r>
            <w:r>
              <w:rPr>
                <w:spacing w:val="27"/>
                <w:w w:val="115"/>
                <w:sz w:val="12"/>
              </w:rPr>
              <w:t xml:space="preserve"> </w:t>
            </w:r>
            <w:r>
              <w:rPr>
                <w:spacing w:val="-5"/>
                <w:w w:val="115"/>
                <w:sz w:val="12"/>
              </w:rPr>
              <w:t>Hui</w:t>
            </w:r>
          </w:p>
        </w:tc>
        <w:tc>
          <w:tcPr>
            <w:tcW w:w="1527" w:type="dxa"/>
          </w:tcPr>
          <w:p w:rsidR="00B65F9D" w:rsidRDefault="00B65F9D" w:rsidP="00F906F0">
            <w:pPr>
              <w:pStyle w:val="TableParagraph"/>
              <w:spacing w:before="15" w:line="136" w:lineRule="exact"/>
              <w:ind w:left="68"/>
              <w:rPr>
                <w:sz w:val="12"/>
              </w:rPr>
            </w:pPr>
            <w:r>
              <w:rPr>
                <w:w w:val="120"/>
                <w:sz w:val="12"/>
              </w:rPr>
              <w:t>and</w:t>
            </w:r>
            <w:r>
              <w:rPr>
                <w:spacing w:val="17"/>
                <w:w w:val="120"/>
                <w:sz w:val="12"/>
              </w:rPr>
              <w:t xml:space="preserve"> </w:t>
            </w:r>
            <w:r>
              <w:rPr>
                <w:spacing w:val="-2"/>
                <w:w w:val="120"/>
                <w:sz w:val="12"/>
              </w:rPr>
              <w:t>participation.</w:t>
            </w:r>
          </w:p>
        </w:tc>
        <w:tc>
          <w:tcPr>
            <w:tcW w:w="961" w:type="dxa"/>
          </w:tcPr>
          <w:p w:rsidR="00B65F9D" w:rsidRDefault="00B65F9D" w:rsidP="00F906F0">
            <w:pPr>
              <w:pStyle w:val="TableParagraph"/>
              <w:rPr>
                <w:sz w:val="10"/>
              </w:rPr>
            </w:pPr>
          </w:p>
        </w:tc>
        <w:tc>
          <w:tcPr>
            <w:tcW w:w="848" w:type="dxa"/>
          </w:tcPr>
          <w:p w:rsidR="00B65F9D" w:rsidRDefault="00B65F9D" w:rsidP="00F906F0">
            <w:pPr>
              <w:pStyle w:val="TableParagraph"/>
              <w:rPr>
                <w:sz w:val="10"/>
              </w:rPr>
            </w:pPr>
          </w:p>
        </w:tc>
        <w:tc>
          <w:tcPr>
            <w:tcW w:w="1198" w:type="dxa"/>
          </w:tcPr>
          <w:p w:rsidR="00B65F9D" w:rsidRDefault="00B65F9D" w:rsidP="00F906F0">
            <w:pPr>
              <w:pStyle w:val="TableParagraph"/>
              <w:rPr>
                <w:sz w:val="10"/>
              </w:rPr>
            </w:pPr>
          </w:p>
        </w:tc>
        <w:tc>
          <w:tcPr>
            <w:tcW w:w="1081" w:type="dxa"/>
          </w:tcPr>
          <w:p w:rsidR="00B65F9D" w:rsidRDefault="00B65F9D" w:rsidP="00F906F0">
            <w:pPr>
              <w:pStyle w:val="TableParagraph"/>
              <w:rPr>
                <w:sz w:val="10"/>
              </w:rPr>
            </w:pPr>
          </w:p>
        </w:tc>
        <w:tc>
          <w:tcPr>
            <w:tcW w:w="990" w:type="dxa"/>
          </w:tcPr>
          <w:p w:rsidR="00B65F9D" w:rsidRDefault="00B65F9D" w:rsidP="00F906F0">
            <w:pPr>
              <w:pStyle w:val="TableParagraph"/>
              <w:rPr>
                <w:sz w:val="10"/>
              </w:rPr>
            </w:pPr>
          </w:p>
        </w:tc>
        <w:tc>
          <w:tcPr>
            <w:tcW w:w="1282" w:type="dxa"/>
          </w:tcPr>
          <w:p w:rsidR="00B65F9D" w:rsidRDefault="00B65F9D" w:rsidP="00F906F0">
            <w:pPr>
              <w:pStyle w:val="TableParagraph"/>
              <w:rPr>
                <w:sz w:val="10"/>
              </w:rPr>
            </w:pPr>
          </w:p>
        </w:tc>
        <w:tc>
          <w:tcPr>
            <w:tcW w:w="961"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29" w:type="dxa"/>
          </w:tcPr>
          <w:p w:rsidR="00B65F9D" w:rsidRDefault="00B65F9D" w:rsidP="00F906F0">
            <w:pPr>
              <w:pStyle w:val="TableParagraph"/>
              <w:rPr>
                <w:sz w:val="10"/>
              </w:rPr>
            </w:pPr>
          </w:p>
        </w:tc>
        <w:tc>
          <w:tcPr>
            <w:tcW w:w="1062" w:type="dxa"/>
          </w:tcPr>
          <w:p w:rsidR="00B65F9D" w:rsidRDefault="00B65F9D" w:rsidP="00F906F0">
            <w:pPr>
              <w:pStyle w:val="TableParagraph"/>
              <w:rPr>
                <w:sz w:val="10"/>
              </w:rPr>
            </w:pPr>
          </w:p>
        </w:tc>
      </w:tr>
      <w:tr w:rsidR="00B65F9D" w:rsidTr="00F906F0">
        <w:trPr>
          <w:trHeight w:val="204"/>
        </w:trPr>
        <w:tc>
          <w:tcPr>
            <w:tcW w:w="494" w:type="dxa"/>
            <w:tcBorders>
              <w:bottom w:val="single" w:sz="4" w:space="0" w:color="000000"/>
            </w:tcBorders>
          </w:tcPr>
          <w:p w:rsidR="00B65F9D" w:rsidRDefault="00B65F9D" w:rsidP="00F906F0">
            <w:pPr>
              <w:pStyle w:val="TableParagraph"/>
              <w:rPr>
                <w:sz w:val="12"/>
              </w:rPr>
            </w:pPr>
          </w:p>
        </w:tc>
        <w:tc>
          <w:tcPr>
            <w:tcW w:w="975" w:type="dxa"/>
            <w:tcBorders>
              <w:bottom w:val="single" w:sz="4" w:space="0" w:color="000000"/>
            </w:tcBorders>
          </w:tcPr>
          <w:p w:rsidR="00B65F9D" w:rsidRDefault="00B65F9D" w:rsidP="00F906F0">
            <w:pPr>
              <w:pStyle w:val="TableParagraph"/>
              <w:spacing w:before="15"/>
              <w:ind w:left="120"/>
              <w:rPr>
                <w:sz w:val="12"/>
              </w:rPr>
            </w:pPr>
            <w:r>
              <w:rPr>
                <w:w w:val="115"/>
                <w:sz w:val="12"/>
              </w:rPr>
              <w:t>Zheng</w:t>
            </w:r>
            <w:r>
              <w:rPr>
                <w:spacing w:val="12"/>
                <w:w w:val="115"/>
                <w:sz w:val="12"/>
              </w:rPr>
              <w:t xml:space="preserve"> </w:t>
            </w:r>
            <w:r>
              <w:rPr>
                <w:spacing w:val="-2"/>
                <w:w w:val="115"/>
                <w:sz w:val="12"/>
              </w:rPr>
              <w:t>(2018)</w:t>
            </w:r>
          </w:p>
        </w:tc>
        <w:tc>
          <w:tcPr>
            <w:tcW w:w="1527" w:type="dxa"/>
            <w:tcBorders>
              <w:bottom w:val="single" w:sz="4" w:space="0" w:color="000000"/>
            </w:tcBorders>
          </w:tcPr>
          <w:p w:rsidR="00B65F9D" w:rsidRDefault="00B65F9D" w:rsidP="00F906F0">
            <w:pPr>
              <w:pStyle w:val="TableParagraph"/>
              <w:rPr>
                <w:sz w:val="12"/>
              </w:rPr>
            </w:pPr>
          </w:p>
        </w:tc>
        <w:tc>
          <w:tcPr>
            <w:tcW w:w="961" w:type="dxa"/>
            <w:tcBorders>
              <w:bottom w:val="single" w:sz="4" w:space="0" w:color="000000"/>
            </w:tcBorders>
          </w:tcPr>
          <w:p w:rsidR="00B65F9D" w:rsidRDefault="00B65F9D" w:rsidP="00F906F0">
            <w:pPr>
              <w:pStyle w:val="TableParagraph"/>
              <w:rPr>
                <w:sz w:val="12"/>
              </w:rPr>
            </w:pPr>
          </w:p>
        </w:tc>
        <w:tc>
          <w:tcPr>
            <w:tcW w:w="848" w:type="dxa"/>
            <w:tcBorders>
              <w:bottom w:val="single" w:sz="4" w:space="0" w:color="000000"/>
            </w:tcBorders>
          </w:tcPr>
          <w:p w:rsidR="00B65F9D" w:rsidRDefault="00B65F9D" w:rsidP="00F906F0">
            <w:pPr>
              <w:pStyle w:val="TableParagraph"/>
              <w:rPr>
                <w:sz w:val="12"/>
              </w:rPr>
            </w:pPr>
          </w:p>
        </w:tc>
        <w:tc>
          <w:tcPr>
            <w:tcW w:w="1198" w:type="dxa"/>
            <w:tcBorders>
              <w:bottom w:val="single" w:sz="4" w:space="0" w:color="000000"/>
            </w:tcBorders>
          </w:tcPr>
          <w:p w:rsidR="00B65F9D" w:rsidRDefault="00B65F9D" w:rsidP="00F906F0">
            <w:pPr>
              <w:pStyle w:val="TableParagraph"/>
              <w:rPr>
                <w:sz w:val="12"/>
              </w:rPr>
            </w:pPr>
          </w:p>
        </w:tc>
        <w:tc>
          <w:tcPr>
            <w:tcW w:w="1081" w:type="dxa"/>
            <w:tcBorders>
              <w:bottom w:val="single" w:sz="4" w:space="0" w:color="000000"/>
            </w:tcBorders>
          </w:tcPr>
          <w:p w:rsidR="00B65F9D" w:rsidRDefault="00B65F9D" w:rsidP="00F906F0">
            <w:pPr>
              <w:pStyle w:val="TableParagraph"/>
              <w:rPr>
                <w:sz w:val="12"/>
              </w:rPr>
            </w:pPr>
          </w:p>
        </w:tc>
        <w:tc>
          <w:tcPr>
            <w:tcW w:w="990" w:type="dxa"/>
            <w:tcBorders>
              <w:bottom w:val="single" w:sz="4" w:space="0" w:color="000000"/>
            </w:tcBorders>
          </w:tcPr>
          <w:p w:rsidR="00B65F9D" w:rsidRDefault="00B65F9D" w:rsidP="00F906F0">
            <w:pPr>
              <w:pStyle w:val="TableParagraph"/>
              <w:rPr>
                <w:sz w:val="12"/>
              </w:rPr>
            </w:pPr>
          </w:p>
        </w:tc>
        <w:tc>
          <w:tcPr>
            <w:tcW w:w="1282" w:type="dxa"/>
            <w:tcBorders>
              <w:bottom w:val="single" w:sz="4" w:space="0" w:color="000000"/>
            </w:tcBorders>
          </w:tcPr>
          <w:p w:rsidR="00B65F9D" w:rsidRDefault="00B65F9D" w:rsidP="00F906F0">
            <w:pPr>
              <w:pStyle w:val="TableParagraph"/>
              <w:rPr>
                <w:sz w:val="12"/>
              </w:rPr>
            </w:pPr>
          </w:p>
        </w:tc>
        <w:tc>
          <w:tcPr>
            <w:tcW w:w="961" w:type="dxa"/>
            <w:tcBorders>
              <w:bottom w:val="single" w:sz="4" w:space="0" w:color="000000"/>
            </w:tcBorders>
          </w:tcPr>
          <w:p w:rsidR="00B65F9D" w:rsidRDefault="00B65F9D" w:rsidP="00F906F0">
            <w:pPr>
              <w:pStyle w:val="TableParagraph"/>
              <w:rPr>
                <w:sz w:val="12"/>
              </w:rPr>
            </w:pPr>
          </w:p>
        </w:tc>
        <w:tc>
          <w:tcPr>
            <w:tcW w:w="1285" w:type="dxa"/>
            <w:tcBorders>
              <w:bottom w:val="single" w:sz="4" w:space="0" w:color="000000"/>
            </w:tcBorders>
          </w:tcPr>
          <w:p w:rsidR="00B65F9D" w:rsidRDefault="00B65F9D" w:rsidP="00F906F0">
            <w:pPr>
              <w:pStyle w:val="TableParagraph"/>
              <w:rPr>
                <w:sz w:val="12"/>
              </w:rPr>
            </w:pPr>
          </w:p>
        </w:tc>
        <w:tc>
          <w:tcPr>
            <w:tcW w:w="1029" w:type="dxa"/>
            <w:tcBorders>
              <w:bottom w:val="single" w:sz="4" w:space="0" w:color="000000"/>
            </w:tcBorders>
          </w:tcPr>
          <w:p w:rsidR="00B65F9D" w:rsidRDefault="00B65F9D" w:rsidP="00F906F0">
            <w:pPr>
              <w:pStyle w:val="TableParagraph"/>
              <w:rPr>
                <w:sz w:val="12"/>
              </w:rPr>
            </w:pPr>
          </w:p>
        </w:tc>
        <w:tc>
          <w:tcPr>
            <w:tcW w:w="1062" w:type="dxa"/>
            <w:tcBorders>
              <w:bottom w:val="single" w:sz="4" w:space="0" w:color="000000"/>
            </w:tcBorders>
          </w:tcPr>
          <w:p w:rsidR="00B65F9D" w:rsidRDefault="00B65F9D" w:rsidP="00F906F0">
            <w:pPr>
              <w:pStyle w:val="TableParagraph"/>
              <w:rPr>
                <w:sz w:val="12"/>
              </w:rPr>
            </w:pPr>
          </w:p>
        </w:tc>
      </w:tr>
    </w:tbl>
    <w:p w:rsidR="00B65F9D" w:rsidRDefault="00B65F9D" w:rsidP="00F906F0">
      <w:pPr>
        <w:spacing w:before="128"/>
        <w:jc w:val="right"/>
        <w:rPr>
          <w:sz w:val="12"/>
        </w:rPr>
      </w:pPr>
      <w:r>
        <w:rPr>
          <w:w w:val="110"/>
          <w:sz w:val="12"/>
        </w:rPr>
        <w:t>(</w:t>
      </w:r>
      <w:proofErr w:type="spellStart"/>
      <w:r>
        <w:rPr>
          <w:i/>
          <w:w w:val="110"/>
          <w:sz w:val="12"/>
        </w:rPr>
        <w:t>continued</w:t>
      </w:r>
      <w:proofErr w:type="spellEnd"/>
      <w:r>
        <w:rPr>
          <w:i/>
          <w:spacing w:val="22"/>
          <w:w w:val="110"/>
          <w:sz w:val="12"/>
        </w:rPr>
        <w:t xml:space="preserve"> </w:t>
      </w:r>
      <w:r>
        <w:rPr>
          <w:i/>
          <w:w w:val="110"/>
          <w:sz w:val="12"/>
        </w:rPr>
        <w:t>on</w:t>
      </w:r>
      <w:r>
        <w:rPr>
          <w:i/>
          <w:spacing w:val="22"/>
          <w:w w:val="110"/>
          <w:sz w:val="12"/>
        </w:rPr>
        <w:t xml:space="preserve"> </w:t>
      </w:r>
      <w:proofErr w:type="spellStart"/>
      <w:r>
        <w:rPr>
          <w:i/>
          <w:w w:val="110"/>
          <w:sz w:val="12"/>
        </w:rPr>
        <w:t>next</w:t>
      </w:r>
      <w:proofErr w:type="spellEnd"/>
      <w:r>
        <w:rPr>
          <w:i/>
          <w:spacing w:val="22"/>
          <w:w w:val="110"/>
          <w:sz w:val="12"/>
        </w:rPr>
        <w:t xml:space="preserve"> </w:t>
      </w:r>
      <w:proofErr w:type="spellStart"/>
      <w:r>
        <w:rPr>
          <w:i/>
          <w:spacing w:val="-2"/>
          <w:w w:val="110"/>
          <w:sz w:val="12"/>
        </w:rPr>
        <w:t>page</w:t>
      </w:r>
      <w:proofErr w:type="spellEnd"/>
      <w:r>
        <w:rPr>
          <w:spacing w:val="-2"/>
          <w:w w:val="110"/>
          <w:sz w:val="12"/>
        </w:rPr>
        <w:t>)</w:t>
      </w:r>
    </w:p>
    <w:p w:rsidR="00B65F9D" w:rsidRDefault="00B65F9D" w:rsidP="00F906F0">
      <w:pPr>
        <w:jc w:val="right"/>
        <w:rPr>
          <w:sz w:val="12"/>
        </w:rPr>
        <w:sectPr w:rsidR="00B65F9D">
          <w:footerReference w:type="default" r:id="rId210"/>
          <w:pgSz w:w="15880" w:h="11910" w:orient="landscape"/>
          <w:pgMar w:top="960" w:right="1000" w:bottom="280" w:left="980" w:header="0" w:footer="0" w:gutter="0"/>
          <w:cols w:space="708"/>
        </w:sectPr>
      </w:pPr>
    </w:p>
    <w:p w:rsidR="00B65F9D" w:rsidRDefault="00B65F9D" w:rsidP="00F906F0">
      <w:pPr>
        <w:pStyle w:val="BodyText"/>
        <w:rPr>
          <w:sz w:val="12"/>
        </w:rPr>
      </w:pPr>
      <w:r>
        <w:rPr>
          <w:noProof/>
          <w:lang w:val="tr-TR" w:eastAsia="tr-TR"/>
        </w:rPr>
        <w:lastRenderedPageBreak/>
        <mc:AlternateContent>
          <mc:Choice Requires="wps">
            <w:drawing>
              <wp:anchor distT="0" distB="0" distL="0" distR="0" simplePos="0" relativeHeight="251866112" behindDoc="0" locked="0" layoutInCell="1" allowOverlap="1" wp14:anchorId="029A5CD3" wp14:editId="76E7B4C2">
                <wp:simplePos x="0" y="0"/>
                <wp:positionH relativeFrom="page">
                  <wp:posOffset>9526344</wp:posOffset>
                </wp:positionH>
                <wp:positionV relativeFrom="page">
                  <wp:posOffset>464654</wp:posOffset>
                </wp:positionV>
                <wp:extent cx="115570" cy="1579880"/>
                <wp:effectExtent l="0" t="0" r="0" b="0"/>
                <wp:wrapNone/>
                <wp:docPr id="327" name="Text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579880"/>
                        </a:xfrm>
                        <a:prstGeom prst="rect">
                          <a:avLst/>
                        </a:prstGeom>
                      </wps:spPr>
                      <wps:txbx>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wps:txbx>
                      <wps:bodyPr vert="vert" wrap="square" lIns="0" tIns="0" rIns="0" bIns="0" rtlCol="0">
                        <a:noAutofit/>
                      </wps:bodyPr>
                    </wps:wsp>
                  </a:graphicData>
                </a:graphic>
              </wp:anchor>
            </w:drawing>
          </mc:Choice>
          <mc:Fallback>
            <w:pict>
              <v:shape w14:anchorId="029A5CD3" id="Textbox 327" o:spid="_x0000_s1134" type="#_x0000_t202" style="position:absolute;margin-left:750.1pt;margin-top:36.6pt;width:9.1pt;height:124.4pt;z-index:251866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" filled="f" stroked="f">
                <v:path arrowok="t"/>
                <v:textbox style="layout-flow:vertical" inset="0,0,0,0">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v:textbox>
                <w10:wrap anchorx="page" anchory="page"/>
              </v:shape>
            </w:pict>
          </mc:Fallback>
        </mc:AlternateContent>
      </w:r>
      <w:r>
        <w:rPr>
          <w:noProof/>
          <w:lang w:val="tr-TR" w:eastAsia="tr-TR"/>
        </w:rPr>
        <mc:AlternateContent>
          <mc:Choice Requires="wps">
            <w:drawing>
              <wp:anchor distT="0" distB="0" distL="0" distR="0" simplePos="0" relativeHeight="251867136" behindDoc="0" locked="0" layoutInCell="1" allowOverlap="1" wp14:anchorId="320E79D4" wp14:editId="70649474">
                <wp:simplePos x="0" y="0"/>
                <wp:positionH relativeFrom="page">
                  <wp:posOffset>9526344</wp:posOffset>
                </wp:positionH>
                <wp:positionV relativeFrom="page">
                  <wp:posOffset>4680191</wp:posOffset>
                </wp:positionV>
                <wp:extent cx="115570" cy="2415540"/>
                <wp:effectExtent l="0" t="0" r="0" b="0"/>
                <wp:wrapNone/>
                <wp:docPr id="328" name="Text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2415540"/>
                        </a:xfrm>
                        <a:prstGeom prst="rect">
                          <a:avLst/>
                        </a:prstGeom>
                      </wps:spPr>
                      <wps:txbx>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wps:txbx>
                      <wps:bodyPr vert="vert" wrap="square" lIns="0" tIns="0" rIns="0" bIns="0" rtlCol="0">
                        <a:noAutofit/>
                      </wps:bodyPr>
                    </wps:wsp>
                  </a:graphicData>
                </a:graphic>
              </wp:anchor>
            </w:drawing>
          </mc:Choice>
          <mc:Fallback>
            <w:pict>
              <v:shape w14:anchorId="320E79D4" id="Textbox 328" o:spid="_x0000_s1135" type="#_x0000_t202" style="position:absolute;margin-left:750.1pt;margin-top:368.5pt;width:9.1pt;height:190.2pt;z-index:251867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" filled="f" stroked="f">
                <v:path arrowok="t"/>
                <v:textbox style="layout-flow:vertical" inset="0,0,0,0">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v:textbox>
                <w10:wrap anchorx="page" anchory="page"/>
              </v:shape>
            </w:pict>
          </mc:Fallback>
        </mc:AlternateContent>
      </w:r>
      <w:r>
        <w:rPr>
          <w:noProof/>
          <w:lang w:val="tr-TR" w:eastAsia="tr-TR"/>
        </w:rPr>
        <mc:AlternateContent>
          <mc:Choice Requires="wps">
            <w:drawing>
              <wp:anchor distT="0" distB="0" distL="0" distR="0" simplePos="0" relativeHeight="251868160" behindDoc="0" locked="0" layoutInCell="1" allowOverlap="1" wp14:anchorId="5DA00932" wp14:editId="5F8DA219">
                <wp:simplePos x="0" y="0"/>
                <wp:positionH relativeFrom="page">
                  <wp:posOffset>349489</wp:posOffset>
                </wp:positionH>
                <wp:positionV relativeFrom="page">
                  <wp:posOffset>3721709</wp:posOffset>
                </wp:positionV>
                <wp:extent cx="115570" cy="116839"/>
                <wp:effectExtent l="0" t="0" r="0" b="0"/>
                <wp:wrapNone/>
                <wp:docPr id="329" name="Text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16839"/>
                        </a:xfrm>
                        <a:prstGeom prst="rect">
                          <a:avLst/>
                        </a:prstGeom>
                      </wps:spPr>
                      <wps:txbx>
                        <w:txbxContent>
                          <w:p w:rsidR="00F906F0" w:rsidRDefault="00F906F0" w:rsidP="00B65F9D">
                            <w:pPr>
                              <w:spacing w:before="20"/>
                              <w:ind w:left="20"/>
                              <w:rPr>
                                <w:sz w:val="12"/>
                              </w:rPr>
                            </w:pPr>
                            <w:r>
                              <w:rPr>
                                <w:spacing w:val="-5"/>
                                <w:w w:val="120"/>
                                <w:sz w:val="12"/>
                              </w:rPr>
                              <w:t>44</w:t>
                            </w:r>
                          </w:p>
                        </w:txbxContent>
                      </wps:txbx>
                      <wps:bodyPr vert="vert" wrap="square" lIns="0" tIns="0" rIns="0" bIns="0" rtlCol="0">
                        <a:noAutofit/>
                      </wps:bodyPr>
                    </wps:wsp>
                  </a:graphicData>
                </a:graphic>
              </wp:anchor>
            </w:drawing>
          </mc:Choice>
          <mc:Fallback>
            <w:pict>
              <v:shape w14:anchorId="5DA00932" id="Textbox 329" o:spid="_x0000_s1136" type="#_x0000_t202" style="position:absolute;margin-left:27.5pt;margin-top:293.05pt;width:9.1pt;height:9.2pt;z-index:251868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" filled="f" stroked="f">
                <v:path arrowok="t"/>
                <v:textbox style="layout-flow:vertical" inset="0,0,0,0">
                  <w:txbxContent>
                    <w:p w:rsidR="00F906F0" w:rsidRDefault="00F906F0" w:rsidP="00B65F9D">
                      <w:pPr>
                        <w:spacing w:before="20"/>
                        <w:ind w:left="20"/>
                        <w:rPr>
                          <w:sz w:val="12"/>
                        </w:rPr>
                      </w:pPr>
                      <w:r>
                        <w:rPr>
                          <w:spacing w:val="-5"/>
                          <w:w w:val="120"/>
                          <w:sz w:val="12"/>
                        </w:rPr>
                        <w:t>44</w:t>
                      </w:r>
                    </w:p>
                  </w:txbxContent>
                </v:textbox>
                <w10:wrap anchorx="page" anchory="page"/>
              </v:shape>
            </w:pict>
          </mc:Fallback>
        </mc:AlternateContent>
      </w:r>
    </w:p>
    <w:p w:rsidR="00B65F9D" w:rsidRDefault="00B65F9D" w:rsidP="00F906F0">
      <w:pPr>
        <w:pStyle w:val="BodyText"/>
        <w:spacing w:before="60"/>
        <w:rPr>
          <w:sz w:val="12"/>
        </w:rPr>
      </w:pPr>
    </w:p>
    <w:p w:rsidR="00B65F9D" w:rsidRDefault="00B65F9D" w:rsidP="00F906F0">
      <w:pPr>
        <w:spacing w:after="34"/>
        <w:ind w:left="108"/>
        <w:rPr>
          <w:sz w:val="12"/>
        </w:rPr>
      </w:pPr>
      <w:proofErr w:type="spellStart"/>
      <w:r>
        <w:rPr>
          <w:b/>
          <w:w w:val="115"/>
          <w:sz w:val="12"/>
        </w:rPr>
        <w:t>Table</w:t>
      </w:r>
      <w:proofErr w:type="spellEnd"/>
      <w:r>
        <w:rPr>
          <w:b/>
          <w:spacing w:val="18"/>
          <w:w w:val="115"/>
          <w:sz w:val="12"/>
        </w:rPr>
        <w:t xml:space="preserve"> </w:t>
      </w:r>
      <w:r>
        <w:rPr>
          <w:b/>
          <w:w w:val="115"/>
          <w:sz w:val="12"/>
        </w:rPr>
        <w:t>6</w:t>
      </w:r>
      <w:r>
        <w:rPr>
          <w:b/>
          <w:spacing w:val="18"/>
          <w:w w:val="115"/>
          <w:sz w:val="12"/>
        </w:rPr>
        <w:t xml:space="preserve"> </w:t>
      </w:r>
      <w:r>
        <w:rPr>
          <w:spacing w:val="-2"/>
          <w:w w:val="115"/>
          <w:sz w:val="12"/>
        </w:rPr>
        <w:t>(</w:t>
      </w:r>
      <w:proofErr w:type="spellStart"/>
      <w:r>
        <w:rPr>
          <w:i/>
          <w:spacing w:val="-2"/>
          <w:w w:val="115"/>
          <w:sz w:val="12"/>
        </w:rPr>
        <w:t>continued</w:t>
      </w:r>
      <w:proofErr w:type="spellEnd"/>
      <w:r>
        <w:rPr>
          <w:spacing w:val="-2"/>
          <w:w w:val="115"/>
          <w:sz w:val="12"/>
        </w:rPr>
        <w:t>).</w:t>
      </w:r>
    </w:p>
    <w:tbl>
      <w:tblPr>
        <w:tblW w:w="0" w:type="auto"/>
        <w:tblInd w:w="115" w:type="dxa"/>
        <w:tblLayout w:type="fixed"/>
        <w:tblCellMar>
          <w:left w:w="0" w:type="dxa"/>
          <w:right w:w="0" w:type="dxa"/>
        </w:tblCellMar>
        <w:tblLook w:val="01E0" w:firstRow="1" w:lastRow="1" w:firstColumn="1" w:lastColumn="1" w:noHBand="0" w:noVBand="0"/>
      </w:tblPr>
      <w:tblGrid>
        <w:gridCol w:w="498"/>
        <w:gridCol w:w="989"/>
        <w:gridCol w:w="1521"/>
        <w:gridCol w:w="884"/>
        <w:gridCol w:w="906"/>
        <w:gridCol w:w="1136"/>
        <w:gridCol w:w="1139"/>
        <w:gridCol w:w="964"/>
        <w:gridCol w:w="1275"/>
        <w:gridCol w:w="980"/>
        <w:gridCol w:w="1291"/>
        <w:gridCol w:w="1124"/>
        <w:gridCol w:w="975"/>
      </w:tblGrid>
      <w:tr w:rsidR="00B65F9D" w:rsidTr="00F906F0">
        <w:trPr>
          <w:trHeight w:val="570"/>
        </w:trPr>
        <w:tc>
          <w:tcPr>
            <w:tcW w:w="498" w:type="dxa"/>
            <w:tcBorders>
              <w:top w:val="single" w:sz="4" w:space="0" w:color="000000"/>
              <w:bottom w:val="single" w:sz="4" w:space="0" w:color="000000"/>
            </w:tcBorders>
          </w:tcPr>
          <w:p w:rsidR="00B65F9D" w:rsidRDefault="00B65F9D" w:rsidP="00F906F0">
            <w:pPr>
              <w:pStyle w:val="TableParagraph"/>
              <w:spacing w:before="37"/>
              <w:ind w:left="28"/>
              <w:jc w:val="center"/>
              <w:rPr>
                <w:sz w:val="12"/>
              </w:rPr>
            </w:pPr>
            <w:r>
              <w:rPr>
                <w:sz w:val="12"/>
              </w:rPr>
              <w:t>S-</w:t>
            </w:r>
            <w:r>
              <w:rPr>
                <w:spacing w:val="-5"/>
                <w:sz w:val="12"/>
              </w:rPr>
              <w:t>ID</w:t>
            </w:r>
          </w:p>
        </w:tc>
        <w:tc>
          <w:tcPr>
            <w:tcW w:w="989" w:type="dxa"/>
            <w:tcBorders>
              <w:top w:val="single" w:sz="4" w:space="0" w:color="000000"/>
              <w:bottom w:val="single" w:sz="4" w:space="0" w:color="000000"/>
            </w:tcBorders>
          </w:tcPr>
          <w:p w:rsidR="00B65F9D" w:rsidRDefault="00B65F9D" w:rsidP="00F906F0">
            <w:pPr>
              <w:pStyle w:val="TableParagraph"/>
              <w:spacing w:before="37" w:line="297" w:lineRule="auto"/>
              <w:ind w:left="124"/>
              <w:rPr>
                <w:sz w:val="12"/>
              </w:rPr>
            </w:pPr>
            <w:r>
              <w:rPr>
                <w:spacing w:val="-2"/>
                <w:w w:val="115"/>
                <w:sz w:val="12"/>
              </w:rPr>
              <w:t>Author(s)/</w:t>
            </w:r>
            <w:r>
              <w:rPr>
                <w:spacing w:val="40"/>
                <w:w w:val="115"/>
                <w:sz w:val="12"/>
              </w:rPr>
              <w:t xml:space="preserve"> </w:t>
            </w:r>
            <w:r>
              <w:rPr>
                <w:spacing w:val="-4"/>
                <w:w w:val="115"/>
                <w:sz w:val="12"/>
              </w:rPr>
              <w:t>Year</w:t>
            </w:r>
          </w:p>
        </w:tc>
        <w:tc>
          <w:tcPr>
            <w:tcW w:w="1521" w:type="dxa"/>
            <w:tcBorders>
              <w:top w:val="single" w:sz="4" w:space="0" w:color="000000"/>
              <w:bottom w:val="single" w:sz="4" w:space="0" w:color="000000"/>
            </w:tcBorders>
          </w:tcPr>
          <w:p w:rsidR="00B65F9D" w:rsidRDefault="00B65F9D" w:rsidP="00F906F0">
            <w:pPr>
              <w:pStyle w:val="TableParagraph"/>
              <w:spacing w:before="37"/>
              <w:ind w:left="65"/>
              <w:rPr>
                <w:sz w:val="12"/>
              </w:rPr>
            </w:pPr>
            <w:r>
              <w:rPr>
                <w:spacing w:val="-2"/>
                <w:w w:val="115"/>
                <w:sz w:val="12"/>
              </w:rPr>
              <w:t>Objective</w:t>
            </w:r>
          </w:p>
        </w:tc>
        <w:tc>
          <w:tcPr>
            <w:tcW w:w="884" w:type="dxa"/>
            <w:tcBorders>
              <w:top w:val="single" w:sz="4" w:space="0" w:color="000000"/>
              <w:bottom w:val="single" w:sz="4" w:space="0" w:color="000000"/>
            </w:tcBorders>
          </w:tcPr>
          <w:p w:rsidR="00B65F9D" w:rsidRDefault="00B65F9D" w:rsidP="00F906F0">
            <w:pPr>
              <w:pStyle w:val="TableParagraph"/>
              <w:spacing w:before="37"/>
              <w:ind w:left="34"/>
              <w:jc w:val="center"/>
              <w:rPr>
                <w:sz w:val="12"/>
              </w:rPr>
            </w:pPr>
            <w:r>
              <w:rPr>
                <w:spacing w:val="-2"/>
                <w:w w:val="115"/>
                <w:sz w:val="12"/>
              </w:rPr>
              <w:t>Methodology</w:t>
            </w:r>
          </w:p>
        </w:tc>
        <w:tc>
          <w:tcPr>
            <w:tcW w:w="906" w:type="dxa"/>
            <w:tcBorders>
              <w:top w:val="single" w:sz="4" w:space="0" w:color="000000"/>
              <w:bottom w:val="single" w:sz="4" w:space="0" w:color="000000"/>
            </w:tcBorders>
          </w:tcPr>
          <w:p w:rsidR="00B65F9D" w:rsidRDefault="00B65F9D" w:rsidP="00F906F0">
            <w:pPr>
              <w:pStyle w:val="TableParagraph"/>
              <w:spacing w:before="37"/>
              <w:ind w:left="65"/>
              <w:rPr>
                <w:sz w:val="12"/>
              </w:rPr>
            </w:pPr>
            <w:r>
              <w:rPr>
                <w:spacing w:val="-2"/>
                <w:w w:val="115"/>
                <w:sz w:val="12"/>
              </w:rPr>
              <w:t>Country</w:t>
            </w:r>
          </w:p>
        </w:tc>
        <w:tc>
          <w:tcPr>
            <w:tcW w:w="1136" w:type="dxa"/>
            <w:tcBorders>
              <w:top w:val="single" w:sz="4" w:space="0" w:color="000000"/>
              <w:bottom w:val="single" w:sz="4" w:space="0" w:color="000000"/>
            </w:tcBorders>
          </w:tcPr>
          <w:p w:rsidR="00B65F9D" w:rsidRDefault="00B65F9D" w:rsidP="00F906F0">
            <w:pPr>
              <w:pStyle w:val="TableParagraph"/>
              <w:spacing w:before="37"/>
              <w:ind w:left="89"/>
              <w:rPr>
                <w:sz w:val="12"/>
              </w:rPr>
            </w:pPr>
            <w:r>
              <w:rPr>
                <w:spacing w:val="-2"/>
                <w:w w:val="115"/>
                <w:sz w:val="12"/>
              </w:rPr>
              <w:t>Subject/Sample</w:t>
            </w:r>
          </w:p>
        </w:tc>
        <w:tc>
          <w:tcPr>
            <w:tcW w:w="1139" w:type="dxa"/>
            <w:tcBorders>
              <w:top w:val="single" w:sz="4" w:space="0" w:color="000000"/>
              <w:bottom w:val="single" w:sz="4" w:space="0" w:color="000000"/>
            </w:tcBorders>
          </w:tcPr>
          <w:p w:rsidR="00B65F9D" w:rsidRDefault="00B65F9D" w:rsidP="00F906F0">
            <w:pPr>
              <w:pStyle w:val="TableParagraph"/>
              <w:spacing w:before="37"/>
              <w:ind w:left="83"/>
              <w:rPr>
                <w:sz w:val="12"/>
              </w:rPr>
            </w:pPr>
            <w:r>
              <w:rPr>
                <w:w w:val="115"/>
                <w:sz w:val="12"/>
              </w:rPr>
              <w:t>Wearables</w:t>
            </w:r>
            <w:r>
              <w:rPr>
                <w:spacing w:val="18"/>
                <w:w w:val="115"/>
                <w:sz w:val="12"/>
              </w:rPr>
              <w:t xml:space="preserve"> </w:t>
            </w:r>
            <w:r>
              <w:rPr>
                <w:spacing w:val="-4"/>
                <w:w w:val="115"/>
                <w:sz w:val="12"/>
              </w:rPr>
              <w:t>Type</w:t>
            </w:r>
          </w:p>
        </w:tc>
        <w:tc>
          <w:tcPr>
            <w:tcW w:w="964" w:type="dxa"/>
            <w:tcBorders>
              <w:top w:val="single" w:sz="4" w:space="0" w:color="000000"/>
              <w:bottom w:val="single" w:sz="4" w:space="0" w:color="000000"/>
            </w:tcBorders>
          </w:tcPr>
          <w:p w:rsidR="00B65F9D" w:rsidRDefault="00B65F9D" w:rsidP="00F906F0">
            <w:pPr>
              <w:pStyle w:val="TableParagraph"/>
              <w:spacing w:before="37" w:line="297" w:lineRule="auto"/>
              <w:ind w:left="74" w:hanging="1"/>
              <w:rPr>
                <w:sz w:val="12"/>
              </w:rPr>
            </w:pPr>
            <w:r>
              <w:rPr>
                <w:spacing w:val="-2"/>
                <w:w w:val="115"/>
                <w:sz w:val="12"/>
              </w:rPr>
              <w:t>Research</w:t>
            </w:r>
            <w:r>
              <w:rPr>
                <w:spacing w:val="40"/>
                <w:w w:val="115"/>
                <w:sz w:val="12"/>
              </w:rPr>
              <w:t xml:space="preserve"> </w:t>
            </w:r>
            <w:r>
              <w:rPr>
                <w:spacing w:val="-2"/>
                <w:w w:val="115"/>
                <w:sz w:val="12"/>
              </w:rPr>
              <w:t>Strategy</w:t>
            </w:r>
          </w:p>
        </w:tc>
        <w:tc>
          <w:tcPr>
            <w:tcW w:w="1275" w:type="dxa"/>
            <w:tcBorders>
              <w:top w:val="single" w:sz="4" w:space="0" w:color="000000"/>
              <w:bottom w:val="single" w:sz="4" w:space="0" w:color="000000"/>
            </w:tcBorders>
          </w:tcPr>
          <w:p w:rsidR="00B65F9D" w:rsidRDefault="00B65F9D" w:rsidP="00F906F0">
            <w:pPr>
              <w:pStyle w:val="TableParagraph"/>
              <w:spacing w:before="37" w:line="297" w:lineRule="auto"/>
              <w:ind w:left="239"/>
              <w:rPr>
                <w:sz w:val="12"/>
              </w:rPr>
            </w:pPr>
            <w:r>
              <w:rPr>
                <w:w w:val="115"/>
                <w:sz w:val="12"/>
              </w:rPr>
              <w:t>Data</w:t>
            </w:r>
            <w:r>
              <w:rPr>
                <w:spacing w:val="-1"/>
                <w:w w:val="115"/>
                <w:sz w:val="12"/>
              </w:rPr>
              <w:t xml:space="preserve"> </w:t>
            </w:r>
            <w:r>
              <w:rPr>
                <w:w w:val="115"/>
                <w:sz w:val="12"/>
              </w:rPr>
              <w:t>Collection</w:t>
            </w:r>
            <w:r>
              <w:rPr>
                <w:spacing w:val="40"/>
                <w:w w:val="115"/>
                <w:sz w:val="12"/>
              </w:rPr>
              <w:t xml:space="preserve"> </w:t>
            </w:r>
            <w:r>
              <w:rPr>
                <w:spacing w:val="-2"/>
                <w:w w:val="115"/>
                <w:sz w:val="12"/>
              </w:rPr>
              <w:t>Methods</w:t>
            </w:r>
          </w:p>
        </w:tc>
        <w:tc>
          <w:tcPr>
            <w:tcW w:w="980" w:type="dxa"/>
            <w:tcBorders>
              <w:top w:val="single" w:sz="4" w:space="0" w:color="000000"/>
              <w:bottom w:val="single" w:sz="4" w:space="0" w:color="000000"/>
            </w:tcBorders>
          </w:tcPr>
          <w:p w:rsidR="00B65F9D" w:rsidRDefault="00B65F9D" w:rsidP="00F906F0">
            <w:pPr>
              <w:pStyle w:val="TableParagraph"/>
              <w:spacing w:before="37" w:line="297" w:lineRule="auto"/>
              <w:ind w:left="94"/>
              <w:rPr>
                <w:sz w:val="12"/>
              </w:rPr>
            </w:pPr>
            <w:r>
              <w:rPr>
                <w:spacing w:val="-2"/>
                <w:w w:val="120"/>
                <w:sz w:val="12"/>
              </w:rPr>
              <w:t>Theory/</w:t>
            </w:r>
            <w:r>
              <w:rPr>
                <w:spacing w:val="40"/>
                <w:w w:val="120"/>
                <w:sz w:val="12"/>
              </w:rPr>
              <w:t xml:space="preserve"> </w:t>
            </w:r>
            <w:r>
              <w:rPr>
                <w:spacing w:val="-2"/>
                <w:w w:val="115"/>
                <w:sz w:val="12"/>
              </w:rPr>
              <w:t>Framework</w:t>
            </w:r>
          </w:p>
        </w:tc>
        <w:tc>
          <w:tcPr>
            <w:tcW w:w="1291" w:type="dxa"/>
            <w:tcBorders>
              <w:top w:val="single" w:sz="4" w:space="0" w:color="000000"/>
              <w:bottom w:val="single" w:sz="4" w:space="0" w:color="000000"/>
            </w:tcBorders>
          </w:tcPr>
          <w:p w:rsidR="00B65F9D" w:rsidRDefault="00B65F9D" w:rsidP="00F906F0">
            <w:pPr>
              <w:pStyle w:val="TableParagraph"/>
              <w:spacing w:before="5" w:line="170" w:lineRule="atLeast"/>
              <w:ind w:left="243"/>
              <w:rPr>
                <w:sz w:val="12"/>
              </w:rPr>
            </w:pPr>
            <w:r>
              <w:rPr>
                <w:spacing w:val="-2"/>
                <w:w w:val="115"/>
                <w:sz w:val="12"/>
              </w:rPr>
              <w:t>Analyzing</w:t>
            </w:r>
            <w:r>
              <w:rPr>
                <w:spacing w:val="40"/>
                <w:w w:val="115"/>
                <w:sz w:val="12"/>
              </w:rPr>
              <w:t xml:space="preserve"> </w:t>
            </w:r>
            <w:r>
              <w:rPr>
                <w:spacing w:val="-2"/>
                <w:w w:val="115"/>
                <w:sz w:val="12"/>
              </w:rPr>
              <w:t>Tool/Technique/</w:t>
            </w:r>
            <w:r>
              <w:rPr>
                <w:spacing w:val="40"/>
                <w:w w:val="115"/>
                <w:sz w:val="12"/>
              </w:rPr>
              <w:t xml:space="preserve"> </w:t>
            </w:r>
            <w:r>
              <w:rPr>
                <w:spacing w:val="-4"/>
                <w:w w:val="115"/>
                <w:sz w:val="12"/>
              </w:rPr>
              <w:t>Test</w:t>
            </w:r>
          </w:p>
        </w:tc>
        <w:tc>
          <w:tcPr>
            <w:tcW w:w="1124" w:type="dxa"/>
            <w:tcBorders>
              <w:top w:val="single" w:sz="4" w:space="0" w:color="000000"/>
              <w:bottom w:val="single" w:sz="4" w:space="0" w:color="000000"/>
            </w:tcBorders>
          </w:tcPr>
          <w:p w:rsidR="00B65F9D" w:rsidRDefault="00B65F9D" w:rsidP="00F906F0">
            <w:pPr>
              <w:pStyle w:val="TableParagraph"/>
              <w:spacing w:before="37"/>
              <w:ind w:left="82"/>
              <w:rPr>
                <w:sz w:val="12"/>
              </w:rPr>
            </w:pPr>
            <w:r>
              <w:rPr>
                <w:spacing w:val="-2"/>
                <w:w w:val="115"/>
                <w:sz w:val="12"/>
              </w:rPr>
              <w:t>Theme</w:t>
            </w:r>
          </w:p>
        </w:tc>
        <w:tc>
          <w:tcPr>
            <w:tcW w:w="975" w:type="dxa"/>
            <w:tcBorders>
              <w:top w:val="single" w:sz="4" w:space="0" w:color="000000"/>
              <w:bottom w:val="single" w:sz="4" w:space="0" w:color="000000"/>
            </w:tcBorders>
          </w:tcPr>
          <w:p w:rsidR="00B65F9D" w:rsidRDefault="00B65F9D" w:rsidP="00F906F0">
            <w:pPr>
              <w:pStyle w:val="TableParagraph"/>
              <w:spacing w:before="37"/>
              <w:ind w:left="88"/>
              <w:rPr>
                <w:sz w:val="12"/>
              </w:rPr>
            </w:pPr>
            <w:r>
              <w:rPr>
                <w:spacing w:val="-2"/>
                <w:w w:val="115"/>
                <w:sz w:val="12"/>
              </w:rPr>
              <w:t>Industry</w:t>
            </w:r>
          </w:p>
        </w:tc>
      </w:tr>
      <w:tr w:rsidR="00B65F9D" w:rsidTr="00F906F0">
        <w:trPr>
          <w:trHeight w:val="194"/>
        </w:trPr>
        <w:tc>
          <w:tcPr>
            <w:tcW w:w="498"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S177</w:t>
            </w:r>
          </w:p>
        </w:tc>
        <w:tc>
          <w:tcPr>
            <w:tcW w:w="989" w:type="dxa"/>
            <w:tcBorders>
              <w:top w:val="single" w:sz="4" w:space="0" w:color="000000"/>
            </w:tcBorders>
          </w:tcPr>
          <w:p w:rsidR="00B65F9D" w:rsidRDefault="00B65F9D" w:rsidP="00F906F0">
            <w:pPr>
              <w:pStyle w:val="TableParagraph"/>
              <w:spacing w:before="37" w:line="136" w:lineRule="exact"/>
              <w:ind w:left="124"/>
              <w:rPr>
                <w:sz w:val="12"/>
              </w:rPr>
            </w:pPr>
            <w:proofErr w:type="spellStart"/>
            <w:r>
              <w:rPr>
                <w:w w:val="115"/>
                <w:sz w:val="12"/>
              </w:rPr>
              <w:t>Yuxi</w:t>
            </w:r>
            <w:proofErr w:type="spellEnd"/>
            <w:r>
              <w:rPr>
                <w:spacing w:val="14"/>
                <w:w w:val="115"/>
                <w:sz w:val="12"/>
              </w:rPr>
              <w:t xml:space="preserve"> </w:t>
            </w:r>
            <w:proofErr w:type="spellStart"/>
            <w:r>
              <w:rPr>
                <w:w w:val="115"/>
                <w:sz w:val="12"/>
              </w:rPr>
              <w:t>Jia</w:t>
            </w:r>
            <w:proofErr w:type="spellEnd"/>
            <w:r>
              <w:rPr>
                <w:w w:val="115"/>
                <w:sz w:val="12"/>
              </w:rPr>
              <w:t>,</w:t>
            </w:r>
            <w:r>
              <w:rPr>
                <w:spacing w:val="14"/>
                <w:w w:val="115"/>
                <w:sz w:val="12"/>
              </w:rPr>
              <w:t xml:space="preserve"> </w:t>
            </w:r>
            <w:r>
              <w:rPr>
                <w:spacing w:val="-5"/>
                <w:w w:val="115"/>
                <w:sz w:val="12"/>
              </w:rPr>
              <w:t>Wei</w:t>
            </w:r>
          </w:p>
        </w:tc>
        <w:tc>
          <w:tcPr>
            <w:tcW w:w="1521" w:type="dxa"/>
            <w:tcBorders>
              <w:top w:val="single" w:sz="4" w:space="0" w:color="000000"/>
            </w:tcBorders>
          </w:tcPr>
          <w:p w:rsidR="00B65F9D" w:rsidRDefault="00B65F9D" w:rsidP="00F906F0">
            <w:pPr>
              <w:pStyle w:val="TableParagraph"/>
              <w:spacing w:before="37" w:line="136" w:lineRule="exact"/>
              <w:ind w:left="65"/>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evaluated</w:t>
            </w:r>
          </w:p>
        </w:tc>
        <w:tc>
          <w:tcPr>
            <w:tcW w:w="884" w:type="dxa"/>
            <w:tcBorders>
              <w:top w:val="single" w:sz="4" w:space="0" w:color="000000"/>
            </w:tcBorders>
          </w:tcPr>
          <w:p w:rsidR="00B65F9D" w:rsidRDefault="00B65F9D" w:rsidP="00F906F0">
            <w:pPr>
              <w:pStyle w:val="TableParagraph"/>
              <w:spacing w:before="37" w:line="136" w:lineRule="exact"/>
              <w:ind w:left="5"/>
              <w:jc w:val="center"/>
              <w:rPr>
                <w:sz w:val="12"/>
              </w:rPr>
            </w:pPr>
            <w:r>
              <w:rPr>
                <w:spacing w:val="-2"/>
                <w:w w:val="120"/>
                <w:sz w:val="12"/>
              </w:rPr>
              <w:t>Quantitative</w:t>
            </w:r>
          </w:p>
        </w:tc>
        <w:tc>
          <w:tcPr>
            <w:tcW w:w="906" w:type="dxa"/>
            <w:tcBorders>
              <w:top w:val="single" w:sz="4" w:space="0" w:color="000000"/>
            </w:tcBorders>
          </w:tcPr>
          <w:p w:rsidR="00B65F9D" w:rsidRDefault="00B65F9D" w:rsidP="00F906F0">
            <w:pPr>
              <w:pStyle w:val="TableParagraph"/>
              <w:spacing w:before="37" w:line="136" w:lineRule="exact"/>
              <w:ind w:left="65"/>
              <w:rPr>
                <w:sz w:val="12"/>
              </w:rPr>
            </w:pPr>
            <w:r>
              <w:rPr>
                <w:w w:val="110"/>
                <w:sz w:val="12"/>
              </w:rPr>
              <w:t>China,</w:t>
            </w:r>
            <w:r>
              <w:rPr>
                <w:spacing w:val="34"/>
                <w:w w:val="110"/>
                <w:sz w:val="12"/>
              </w:rPr>
              <w:t xml:space="preserve"> </w:t>
            </w:r>
            <w:r>
              <w:rPr>
                <w:spacing w:val="-4"/>
                <w:w w:val="110"/>
                <w:sz w:val="12"/>
              </w:rPr>
              <w:t>USA,</w:t>
            </w:r>
          </w:p>
        </w:tc>
        <w:tc>
          <w:tcPr>
            <w:tcW w:w="1136" w:type="dxa"/>
            <w:tcBorders>
              <w:top w:val="single" w:sz="4" w:space="0" w:color="000000"/>
            </w:tcBorders>
          </w:tcPr>
          <w:p w:rsidR="00B65F9D" w:rsidRDefault="00B65F9D" w:rsidP="00F906F0">
            <w:pPr>
              <w:pStyle w:val="TableParagraph"/>
              <w:spacing w:before="37" w:line="136" w:lineRule="exact"/>
              <w:ind w:left="89"/>
              <w:rPr>
                <w:sz w:val="12"/>
              </w:rPr>
            </w:pPr>
            <w:r>
              <w:rPr>
                <w:w w:val="120"/>
                <w:sz w:val="12"/>
              </w:rPr>
              <w:t>388</w:t>
            </w:r>
            <w:r>
              <w:rPr>
                <w:spacing w:val="15"/>
                <w:w w:val="120"/>
                <w:sz w:val="12"/>
              </w:rPr>
              <w:t xml:space="preserve"> </w:t>
            </w:r>
            <w:r>
              <w:rPr>
                <w:spacing w:val="-2"/>
                <w:w w:val="120"/>
                <w:sz w:val="12"/>
              </w:rPr>
              <w:t>individuals</w:t>
            </w:r>
          </w:p>
        </w:tc>
        <w:tc>
          <w:tcPr>
            <w:tcW w:w="1139" w:type="dxa"/>
            <w:tcBorders>
              <w:top w:val="single" w:sz="4" w:space="0" w:color="000000"/>
            </w:tcBorders>
          </w:tcPr>
          <w:p w:rsidR="00B65F9D" w:rsidRDefault="00B65F9D" w:rsidP="00F906F0">
            <w:pPr>
              <w:pStyle w:val="TableParagraph"/>
              <w:spacing w:before="37" w:line="136" w:lineRule="exact"/>
              <w:ind w:left="83"/>
              <w:rPr>
                <w:sz w:val="12"/>
              </w:rPr>
            </w:pPr>
            <w:r>
              <w:rPr>
                <w:w w:val="115"/>
                <w:sz w:val="12"/>
              </w:rPr>
              <w:t>Activity</w:t>
            </w:r>
            <w:r>
              <w:rPr>
                <w:spacing w:val="9"/>
                <w:w w:val="115"/>
                <w:sz w:val="12"/>
              </w:rPr>
              <w:t xml:space="preserve"> </w:t>
            </w:r>
            <w:r>
              <w:rPr>
                <w:spacing w:val="-2"/>
                <w:w w:val="115"/>
                <w:sz w:val="12"/>
              </w:rPr>
              <w:t>Trackers</w:t>
            </w:r>
          </w:p>
        </w:tc>
        <w:tc>
          <w:tcPr>
            <w:tcW w:w="964" w:type="dxa"/>
            <w:tcBorders>
              <w:top w:val="single" w:sz="4" w:space="0" w:color="000000"/>
            </w:tcBorders>
          </w:tcPr>
          <w:p w:rsidR="00B65F9D" w:rsidRDefault="00B65F9D" w:rsidP="00F906F0">
            <w:pPr>
              <w:pStyle w:val="TableParagraph"/>
              <w:spacing w:before="37" w:line="136" w:lineRule="exact"/>
              <w:ind w:left="73"/>
              <w:rPr>
                <w:sz w:val="12"/>
              </w:rPr>
            </w:pPr>
            <w:r>
              <w:rPr>
                <w:spacing w:val="-2"/>
                <w:w w:val="115"/>
                <w:sz w:val="12"/>
              </w:rPr>
              <w:t>Survey</w:t>
            </w:r>
          </w:p>
        </w:tc>
        <w:tc>
          <w:tcPr>
            <w:tcW w:w="1275" w:type="dxa"/>
            <w:tcBorders>
              <w:top w:val="single" w:sz="4" w:space="0" w:color="000000"/>
            </w:tcBorders>
          </w:tcPr>
          <w:p w:rsidR="00B65F9D" w:rsidRDefault="00B65F9D" w:rsidP="00F906F0">
            <w:pPr>
              <w:pStyle w:val="TableParagraph"/>
              <w:spacing w:before="37" w:line="136" w:lineRule="exact"/>
              <w:ind w:left="239"/>
              <w:rPr>
                <w:sz w:val="12"/>
              </w:rPr>
            </w:pPr>
            <w:r>
              <w:rPr>
                <w:spacing w:val="-2"/>
                <w:w w:val="115"/>
                <w:sz w:val="12"/>
              </w:rPr>
              <w:t>Questionnaire</w:t>
            </w:r>
          </w:p>
        </w:tc>
        <w:tc>
          <w:tcPr>
            <w:tcW w:w="980" w:type="dxa"/>
            <w:tcBorders>
              <w:top w:val="single" w:sz="4" w:space="0" w:color="000000"/>
            </w:tcBorders>
          </w:tcPr>
          <w:p w:rsidR="00B65F9D" w:rsidRDefault="00B65F9D" w:rsidP="00F906F0">
            <w:pPr>
              <w:pStyle w:val="TableParagraph"/>
              <w:spacing w:before="37" w:line="136" w:lineRule="exact"/>
              <w:ind w:left="94"/>
              <w:rPr>
                <w:sz w:val="12"/>
              </w:rPr>
            </w:pPr>
            <w:r>
              <w:rPr>
                <w:spacing w:val="-10"/>
                <w:w w:val="105"/>
                <w:sz w:val="12"/>
              </w:rPr>
              <w:t>–</w:t>
            </w:r>
          </w:p>
        </w:tc>
        <w:tc>
          <w:tcPr>
            <w:tcW w:w="1291" w:type="dxa"/>
            <w:tcBorders>
              <w:top w:val="single" w:sz="4" w:space="0" w:color="000000"/>
            </w:tcBorders>
          </w:tcPr>
          <w:p w:rsidR="00B65F9D" w:rsidRDefault="00B65F9D" w:rsidP="00F906F0">
            <w:pPr>
              <w:pStyle w:val="TableParagraph"/>
              <w:spacing w:before="37" w:line="136" w:lineRule="exact"/>
              <w:ind w:left="243"/>
              <w:rPr>
                <w:sz w:val="12"/>
              </w:rPr>
            </w:pPr>
            <w:r>
              <w:rPr>
                <w:spacing w:val="-10"/>
                <w:w w:val="105"/>
                <w:sz w:val="12"/>
              </w:rPr>
              <w:t>–</w:t>
            </w:r>
          </w:p>
        </w:tc>
        <w:tc>
          <w:tcPr>
            <w:tcW w:w="1124" w:type="dxa"/>
            <w:tcBorders>
              <w:top w:val="single" w:sz="4" w:space="0" w:color="000000"/>
            </w:tcBorders>
          </w:tcPr>
          <w:p w:rsidR="00B65F9D" w:rsidRDefault="00B65F9D" w:rsidP="00F906F0">
            <w:pPr>
              <w:pStyle w:val="TableParagraph"/>
              <w:spacing w:before="37" w:line="136" w:lineRule="exact"/>
              <w:ind w:left="82"/>
              <w:rPr>
                <w:sz w:val="12"/>
              </w:rPr>
            </w:pPr>
            <w:r>
              <w:rPr>
                <w:w w:val="115"/>
                <w:sz w:val="12"/>
              </w:rPr>
              <w:t>User</w:t>
            </w:r>
            <w:r>
              <w:rPr>
                <w:spacing w:val="11"/>
                <w:w w:val="115"/>
                <w:sz w:val="12"/>
              </w:rPr>
              <w:t xml:space="preserve"> </w:t>
            </w:r>
            <w:r>
              <w:rPr>
                <w:spacing w:val="-2"/>
                <w:w w:val="115"/>
                <w:sz w:val="12"/>
              </w:rPr>
              <w:t>Preferences</w:t>
            </w:r>
          </w:p>
        </w:tc>
        <w:tc>
          <w:tcPr>
            <w:tcW w:w="975" w:type="dxa"/>
            <w:tcBorders>
              <w:top w:val="single" w:sz="4" w:space="0" w:color="000000"/>
            </w:tcBorders>
          </w:tcPr>
          <w:p w:rsidR="00B65F9D" w:rsidRDefault="00B65F9D" w:rsidP="00F906F0">
            <w:pPr>
              <w:pStyle w:val="TableParagraph"/>
              <w:spacing w:before="37" w:line="136" w:lineRule="exact"/>
              <w:ind w:left="88"/>
              <w:rPr>
                <w:sz w:val="12"/>
              </w:rPr>
            </w:pPr>
            <w:r>
              <w:rPr>
                <w:w w:val="115"/>
                <w:sz w:val="12"/>
              </w:rPr>
              <w:t>Fitness</w:t>
            </w:r>
            <w:r>
              <w:rPr>
                <w:spacing w:val="11"/>
                <w:w w:val="115"/>
                <w:sz w:val="12"/>
              </w:rPr>
              <w:t xml:space="preserve"> </w:t>
            </w:r>
            <w:r>
              <w:rPr>
                <w:spacing w:val="-5"/>
                <w:w w:val="115"/>
                <w:sz w:val="12"/>
              </w:rPr>
              <w:t>and</w:t>
            </w:r>
          </w:p>
        </w:tc>
      </w:tr>
      <w:tr w:rsidR="00B65F9D" w:rsidTr="00F906F0">
        <w:trPr>
          <w:trHeight w:val="171"/>
        </w:trPr>
        <w:tc>
          <w:tcPr>
            <w:tcW w:w="498"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24"/>
              <w:rPr>
                <w:sz w:val="12"/>
              </w:rPr>
            </w:pPr>
            <w:r>
              <w:rPr>
                <w:w w:val="110"/>
                <w:sz w:val="12"/>
              </w:rPr>
              <w:t>Wang,</w:t>
            </w:r>
            <w:r>
              <w:rPr>
                <w:spacing w:val="29"/>
                <w:w w:val="110"/>
                <w:sz w:val="12"/>
              </w:rPr>
              <w:t xml:space="preserve"> </w:t>
            </w:r>
            <w:r>
              <w:rPr>
                <w:spacing w:val="-4"/>
                <w:w w:val="110"/>
                <w:sz w:val="12"/>
              </w:rPr>
              <w:t>Dong</w:t>
            </w:r>
          </w:p>
        </w:tc>
        <w:tc>
          <w:tcPr>
            <w:tcW w:w="1521" w:type="dxa"/>
          </w:tcPr>
          <w:p w:rsidR="00B65F9D" w:rsidRDefault="00B65F9D" w:rsidP="00F906F0">
            <w:pPr>
              <w:pStyle w:val="TableParagraph"/>
              <w:spacing w:before="15" w:line="136" w:lineRule="exact"/>
              <w:ind w:left="65"/>
              <w:rPr>
                <w:sz w:val="12"/>
              </w:rPr>
            </w:pPr>
            <w:r>
              <w:rPr>
                <w:w w:val="115"/>
                <w:sz w:val="12"/>
              </w:rPr>
              <w:t>the</w:t>
            </w:r>
            <w:r>
              <w:rPr>
                <w:spacing w:val="31"/>
                <w:w w:val="115"/>
                <w:sz w:val="12"/>
              </w:rPr>
              <w:t xml:space="preserve"> </w:t>
            </w:r>
            <w:r>
              <w:rPr>
                <w:w w:val="115"/>
                <w:sz w:val="12"/>
              </w:rPr>
              <w:t>perception</w:t>
            </w:r>
            <w:r>
              <w:rPr>
                <w:spacing w:val="31"/>
                <w:w w:val="115"/>
                <w:sz w:val="12"/>
              </w:rPr>
              <w:t xml:space="preserve"> </w:t>
            </w:r>
            <w:r>
              <w:rPr>
                <w:spacing w:val="-5"/>
                <w:w w:val="115"/>
                <w:sz w:val="12"/>
              </w:rPr>
              <w:t>of</w:t>
            </w:r>
          </w:p>
        </w:tc>
        <w:tc>
          <w:tcPr>
            <w:tcW w:w="884" w:type="dxa"/>
          </w:tcPr>
          <w:p w:rsidR="00B65F9D" w:rsidRDefault="00B65F9D" w:rsidP="00F906F0">
            <w:pPr>
              <w:pStyle w:val="TableParagraph"/>
              <w:rPr>
                <w:sz w:val="10"/>
              </w:rPr>
            </w:pPr>
          </w:p>
        </w:tc>
        <w:tc>
          <w:tcPr>
            <w:tcW w:w="906" w:type="dxa"/>
          </w:tcPr>
          <w:p w:rsidR="00B65F9D" w:rsidRDefault="00B65F9D" w:rsidP="00F906F0">
            <w:pPr>
              <w:pStyle w:val="TableParagraph"/>
              <w:spacing w:before="15" w:line="136" w:lineRule="exact"/>
              <w:ind w:left="65"/>
              <w:rPr>
                <w:sz w:val="12"/>
              </w:rPr>
            </w:pPr>
            <w:r>
              <w:rPr>
                <w:spacing w:val="-2"/>
                <w:w w:val="115"/>
                <w:sz w:val="12"/>
              </w:rPr>
              <w:t>Singapore,</w:t>
            </w:r>
          </w:p>
        </w:tc>
        <w:tc>
          <w:tcPr>
            <w:tcW w:w="1136" w:type="dxa"/>
          </w:tcPr>
          <w:p w:rsidR="00B65F9D" w:rsidRDefault="00B65F9D" w:rsidP="00F906F0">
            <w:pPr>
              <w:pStyle w:val="TableParagraph"/>
              <w:rPr>
                <w:sz w:val="10"/>
              </w:rPr>
            </w:pPr>
          </w:p>
        </w:tc>
        <w:tc>
          <w:tcPr>
            <w:tcW w:w="113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291"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75" w:type="dxa"/>
          </w:tcPr>
          <w:p w:rsidR="00B65F9D" w:rsidRDefault="00B65F9D" w:rsidP="00F906F0">
            <w:pPr>
              <w:pStyle w:val="TableParagraph"/>
              <w:spacing w:before="15" w:line="136" w:lineRule="exact"/>
              <w:ind w:left="88"/>
              <w:rPr>
                <w:sz w:val="12"/>
              </w:rPr>
            </w:pPr>
            <w:r>
              <w:rPr>
                <w:spacing w:val="-2"/>
                <w:w w:val="115"/>
                <w:sz w:val="12"/>
              </w:rPr>
              <w:t>Physical</w:t>
            </w:r>
          </w:p>
        </w:tc>
      </w:tr>
      <w:tr w:rsidR="00B65F9D" w:rsidTr="00F906F0">
        <w:trPr>
          <w:trHeight w:val="171"/>
        </w:trPr>
        <w:tc>
          <w:tcPr>
            <w:tcW w:w="498"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24"/>
              <w:rPr>
                <w:sz w:val="12"/>
              </w:rPr>
            </w:pPr>
            <w:r>
              <w:rPr>
                <w:w w:val="110"/>
                <w:sz w:val="12"/>
              </w:rPr>
              <w:t>Wen,</w:t>
            </w:r>
            <w:r>
              <w:rPr>
                <w:spacing w:val="25"/>
                <w:w w:val="110"/>
                <w:sz w:val="12"/>
              </w:rPr>
              <w:t xml:space="preserve"> </w:t>
            </w:r>
            <w:proofErr w:type="spellStart"/>
            <w:r>
              <w:rPr>
                <w:spacing w:val="-2"/>
                <w:w w:val="110"/>
                <w:sz w:val="12"/>
              </w:rPr>
              <w:t>Lizhong</w:t>
            </w:r>
            <w:proofErr w:type="spellEnd"/>
          </w:p>
        </w:tc>
        <w:tc>
          <w:tcPr>
            <w:tcW w:w="1521" w:type="dxa"/>
          </w:tcPr>
          <w:p w:rsidR="00B65F9D" w:rsidRDefault="00B65F9D" w:rsidP="00F906F0">
            <w:pPr>
              <w:pStyle w:val="TableParagraph"/>
              <w:spacing w:before="15" w:line="136" w:lineRule="exact"/>
              <w:ind w:left="65"/>
              <w:rPr>
                <w:sz w:val="12"/>
              </w:rPr>
            </w:pPr>
            <w:r>
              <w:rPr>
                <w:w w:val="115"/>
                <w:sz w:val="12"/>
              </w:rPr>
              <w:t>consumers’</w:t>
            </w:r>
            <w:r>
              <w:rPr>
                <w:spacing w:val="7"/>
                <w:w w:val="115"/>
                <w:sz w:val="12"/>
              </w:rPr>
              <w:t xml:space="preserve"> </w:t>
            </w:r>
            <w:r>
              <w:rPr>
                <w:spacing w:val="-2"/>
                <w:w w:val="115"/>
                <w:sz w:val="12"/>
              </w:rPr>
              <w:t>usability</w:t>
            </w:r>
          </w:p>
        </w:tc>
        <w:tc>
          <w:tcPr>
            <w:tcW w:w="884" w:type="dxa"/>
          </w:tcPr>
          <w:p w:rsidR="00B65F9D" w:rsidRDefault="00B65F9D" w:rsidP="00F906F0">
            <w:pPr>
              <w:pStyle w:val="TableParagraph"/>
              <w:rPr>
                <w:sz w:val="10"/>
              </w:rPr>
            </w:pPr>
          </w:p>
        </w:tc>
        <w:tc>
          <w:tcPr>
            <w:tcW w:w="906" w:type="dxa"/>
          </w:tcPr>
          <w:p w:rsidR="00B65F9D" w:rsidRDefault="00B65F9D" w:rsidP="00F906F0">
            <w:pPr>
              <w:pStyle w:val="TableParagraph"/>
              <w:spacing w:before="15" w:line="136" w:lineRule="exact"/>
              <w:ind w:left="65"/>
              <w:rPr>
                <w:sz w:val="12"/>
              </w:rPr>
            </w:pPr>
            <w:r>
              <w:rPr>
                <w:w w:val="120"/>
                <w:sz w:val="12"/>
              </w:rPr>
              <w:t>Italy,</w:t>
            </w:r>
            <w:r>
              <w:rPr>
                <w:spacing w:val="7"/>
                <w:w w:val="120"/>
                <w:sz w:val="12"/>
              </w:rPr>
              <w:t xml:space="preserve"> </w:t>
            </w:r>
            <w:r>
              <w:rPr>
                <w:spacing w:val="-5"/>
                <w:w w:val="120"/>
                <w:sz w:val="12"/>
              </w:rPr>
              <w:t>and</w:t>
            </w:r>
          </w:p>
        </w:tc>
        <w:tc>
          <w:tcPr>
            <w:tcW w:w="1136" w:type="dxa"/>
          </w:tcPr>
          <w:p w:rsidR="00B65F9D" w:rsidRDefault="00B65F9D" w:rsidP="00F906F0">
            <w:pPr>
              <w:pStyle w:val="TableParagraph"/>
              <w:rPr>
                <w:sz w:val="10"/>
              </w:rPr>
            </w:pPr>
          </w:p>
        </w:tc>
        <w:tc>
          <w:tcPr>
            <w:tcW w:w="113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291"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75" w:type="dxa"/>
          </w:tcPr>
          <w:p w:rsidR="00B65F9D" w:rsidRDefault="00B65F9D" w:rsidP="00F906F0">
            <w:pPr>
              <w:pStyle w:val="TableParagraph"/>
              <w:spacing w:before="15" w:line="136" w:lineRule="exact"/>
              <w:ind w:left="88"/>
              <w:rPr>
                <w:sz w:val="12"/>
              </w:rPr>
            </w:pPr>
            <w:r>
              <w:rPr>
                <w:spacing w:val="-2"/>
                <w:w w:val="110"/>
                <w:sz w:val="12"/>
              </w:rPr>
              <w:t>Activity</w:t>
            </w:r>
          </w:p>
        </w:tc>
      </w:tr>
      <w:tr w:rsidR="00B65F9D" w:rsidTr="00F906F0">
        <w:trPr>
          <w:trHeight w:val="171"/>
        </w:trPr>
        <w:tc>
          <w:tcPr>
            <w:tcW w:w="498"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24"/>
              <w:rPr>
                <w:sz w:val="12"/>
              </w:rPr>
            </w:pPr>
            <w:r>
              <w:rPr>
                <w:w w:val="110"/>
                <w:sz w:val="12"/>
              </w:rPr>
              <w:t>Liang,</w:t>
            </w:r>
            <w:r>
              <w:rPr>
                <w:spacing w:val="15"/>
                <w:w w:val="110"/>
                <w:sz w:val="12"/>
              </w:rPr>
              <w:t xml:space="preserve"> </w:t>
            </w:r>
            <w:r>
              <w:rPr>
                <w:w w:val="110"/>
                <w:sz w:val="12"/>
              </w:rPr>
              <w:t>Li</w:t>
            </w:r>
            <w:r>
              <w:rPr>
                <w:spacing w:val="16"/>
                <w:w w:val="110"/>
                <w:sz w:val="12"/>
              </w:rPr>
              <w:t xml:space="preserve"> </w:t>
            </w:r>
            <w:r>
              <w:rPr>
                <w:spacing w:val="-5"/>
                <w:w w:val="110"/>
                <w:sz w:val="12"/>
              </w:rPr>
              <w:t>Gao</w:t>
            </w:r>
          </w:p>
        </w:tc>
        <w:tc>
          <w:tcPr>
            <w:tcW w:w="1521" w:type="dxa"/>
          </w:tcPr>
          <w:p w:rsidR="00B65F9D" w:rsidRDefault="00B65F9D" w:rsidP="00F906F0">
            <w:pPr>
              <w:pStyle w:val="TableParagraph"/>
              <w:spacing w:before="15" w:line="136" w:lineRule="exact"/>
              <w:ind w:left="65"/>
              <w:rPr>
                <w:sz w:val="12"/>
              </w:rPr>
            </w:pPr>
            <w:r>
              <w:rPr>
                <w:w w:val="115"/>
                <w:sz w:val="12"/>
              </w:rPr>
              <w:t>and</w:t>
            </w:r>
            <w:r>
              <w:rPr>
                <w:spacing w:val="25"/>
                <w:w w:val="115"/>
                <w:sz w:val="12"/>
              </w:rPr>
              <w:t xml:space="preserve"> </w:t>
            </w:r>
            <w:r>
              <w:rPr>
                <w:w w:val="115"/>
                <w:sz w:val="12"/>
              </w:rPr>
              <w:t>preferences</w:t>
            </w:r>
            <w:r>
              <w:rPr>
                <w:spacing w:val="26"/>
                <w:w w:val="115"/>
                <w:sz w:val="12"/>
              </w:rPr>
              <w:t xml:space="preserve"> </w:t>
            </w:r>
            <w:r>
              <w:rPr>
                <w:spacing w:val="-5"/>
                <w:w w:val="115"/>
                <w:sz w:val="12"/>
              </w:rPr>
              <w:t>of</w:t>
            </w:r>
          </w:p>
        </w:tc>
        <w:tc>
          <w:tcPr>
            <w:tcW w:w="884" w:type="dxa"/>
          </w:tcPr>
          <w:p w:rsidR="00B65F9D" w:rsidRDefault="00B65F9D" w:rsidP="00F906F0">
            <w:pPr>
              <w:pStyle w:val="TableParagraph"/>
              <w:rPr>
                <w:sz w:val="10"/>
              </w:rPr>
            </w:pPr>
          </w:p>
        </w:tc>
        <w:tc>
          <w:tcPr>
            <w:tcW w:w="906" w:type="dxa"/>
          </w:tcPr>
          <w:p w:rsidR="00B65F9D" w:rsidRDefault="00B65F9D" w:rsidP="00F906F0">
            <w:pPr>
              <w:pStyle w:val="TableParagraph"/>
              <w:spacing w:before="15" w:line="136" w:lineRule="exact"/>
              <w:ind w:left="65"/>
              <w:rPr>
                <w:sz w:val="12"/>
              </w:rPr>
            </w:pPr>
            <w:r>
              <w:rPr>
                <w:spacing w:val="-2"/>
                <w:w w:val="115"/>
                <w:sz w:val="12"/>
              </w:rPr>
              <w:t>Canada</w:t>
            </w:r>
          </w:p>
        </w:tc>
        <w:tc>
          <w:tcPr>
            <w:tcW w:w="1136" w:type="dxa"/>
          </w:tcPr>
          <w:p w:rsidR="00B65F9D" w:rsidRDefault="00B65F9D" w:rsidP="00F906F0">
            <w:pPr>
              <w:pStyle w:val="TableParagraph"/>
              <w:rPr>
                <w:sz w:val="10"/>
              </w:rPr>
            </w:pPr>
          </w:p>
        </w:tc>
        <w:tc>
          <w:tcPr>
            <w:tcW w:w="113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291"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r>
      <w:tr w:rsidR="00B65F9D" w:rsidTr="00F906F0">
        <w:trPr>
          <w:trHeight w:val="171"/>
        </w:trPr>
        <w:tc>
          <w:tcPr>
            <w:tcW w:w="498"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24"/>
              <w:rPr>
                <w:sz w:val="12"/>
              </w:rPr>
            </w:pPr>
            <w:r>
              <w:rPr>
                <w:w w:val="120"/>
                <w:sz w:val="12"/>
              </w:rPr>
              <w:t>and</w:t>
            </w:r>
            <w:r>
              <w:rPr>
                <w:spacing w:val="17"/>
                <w:w w:val="120"/>
                <w:sz w:val="12"/>
              </w:rPr>
              <w:t xml:space="preserve"> </w:t>
            </w:r>
            <w:proofErr w:type="spellStart"/>
            <w:r>
              <w:rPr>
                <w:spacing w:val="-2"/>
                <w:w w:val="120"/>
                <w:sz w:val="12"/>
              </w:rPr>
              <w:t>Jianbo</w:t>
            </w:r>
            <w:proofErr w:type="spellEnd"/>
          </w:p>
        </w:tc>
        <w:tc>
          <w:tcPr>
            <w:tcW w:w="1521" w:type="dxa"/>
          </w:tcPr>
          <w:p w:rsidR="00B65F9D" w:rsidRDefault="00B65F9D" w:rsidP="00F906F0">
            <w:pPr>
              <w:pStyle w:val="TableParagraph"/>
              <w:spacing w:before="15" w:line="136" w:lineRule="exact"/>
              <w:ind w:left="65"/>
              <w:rPr>
                <w:sz w:val="12"/>
              </w:rPr>
            </w:pPr>
            <w:r>
              <w:rPr>
                <w:w w:val="120"/>
                <w:sz w:val="12"/>
              </w:rPr>
              <w:t>activity</w:t>
            </w:r>
            <w:r>
              <w:rPr>
                <w:spacing w:val="6"/>
                <w:w w:val="120"/>
                <w:sz w:val="12"/>
              </w:rPr>
              <w:t xml:space="preserve"> </w:t>
            </w:r>
            <w:r>
              <w:rPr>
                <w:spacing w:val="-2"/>
                <w:w w:val="120"/>
                <w:sz w:val="12"/>
              </w:rPr>
              <w:t>trackers.</w:t>
            </w:r>
          </w:p>
        </w:tc>
        <w:tc>
          <w:tcPr>
            <w:tcW w:w="884" w:type="dxa"/>
          </w:tcPr>
          <w:p w:rsidR="00B65F9D" w:rsidRDefault="00B65F9D" w:rsidP="00F906F0">
            <w:pPr>
              <w:pStyle w:val="TableParagraph"/>
              <w:rPr>
                <w:sz w:val="10"/>
              </w:rPr>
            </w:pPr>
          </w:p>
        </w:tc>
        <w:tc>
          <w:tcPr>
            <w:tcW w:w="906" w:type="dxa"/>
          </w:tcPr>
          <w:p w:rsidR="00B65F9D" w:rsidRDefault="00B65F9D" w:rsidP="00F906F0">
            <w:pPr>
              <w:pStyle w:val="TableParagraph"/>
              <w:rPr>
                <w:sz w:val="10"/>
              </w:rPr>
            </w:pPr>
          </w:p>
        </w:tc>
        <w:tc>
          <w:tcPr>
            <w:tcW w:w="1136" w:type="dxa"/>
          </w:tcPr>
          <w:p w:rsidR="00B65F9D" w:rsidRDefault="00B65F9D" w:rsidP="00F906F0">
            <w:pPr>
              <w:pStyle w:val="TableParagraph"/>
              <w:rPr>
                <w:sz w:val="10"/>
              </w:rPr>
            </w:pPr>
          </w:p>
        </w:tc>
        <w:tc>
          <w:tcPr>
            <w:tcW w:w="113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291"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r>
      <w:tr w:rsidR="00B65F9D" w:rsidTr="00F906F0">
        <w:trPr>
          <w:trHeight w:val="204"/>
        </w:trPr>
        <w:tc>
          <w:tcPr>
            <w:tcW w:w="498" w:type="dxa"/>
            <w:tcBorders>
              <w:bottom w:val="single" w:sz="4" w:space="0" w:color="000000"/>
            </w:tcBorders>
          </w:tcPr>
          <w:p w:rsidR="00B65F9D" w:rsidRDefault="00B65F9D" w:rsidP="00F906F0">
            <w:pPr>
              <w:pStyle w:val="TableParagraph"/>
              <w:rPr>
                <w:sz w:val="12"/>
              </w:rPr>
            </w:pPr>
          </w:p>
        </w:tc>
        <w:tc>
          <w:tcPr>
            <w:tcW w:w="989" w:type="dxa"/>
            <w:tcBorders>
              <w:bottom w:val="single" w:sz="4" w:space="0" w:color="000000"/>
            </w:tcBorders>
          </w:tcPr>
          <w:p w:rsidR="00B65F9D" w:rsidRDefault="00B65F9D" w:rsidP="00F906F0">
            <w:pPr>
              <w:pStyle w:val="TableParagraph"/>
              <w:spacing w:before="15"/>
              <w:ind w:left="124"/>
              <w:rPr>
                <w:sz w:val="12"/>
              </w:rPr>
            </w:pPr>
            <w:r>
              <w:rPr>
                <w:w w:val="115"/>
                <w:sz w:val="12"/>
              </w:rPr>
              <w:t>Lei</w:t>
            </w:r>
            <w:r>
              <w:rPr>
                <w:spacing w:val="2"/>
                <w:w w:val="115"/>
                <w:sz w:val="12"/>
              </w:rPr>
              <w:t xml:space="preserve"> </w:t>
            </w:r>
            <w:r>
              <w:rPr>
                <w:spacing w:val="-2"/>
                <w:w w:val="115"/>
                <w:sz w:val="12"/>
              </w:rPr>
              <w:t>(2018)</w:t>
            </w:r>
          </w:p>
        </w:tc>
        <w:tc>
          <w:tcPr>
            <w:tcW w:w="1521" w:type="dxa"/>
            <w:tcBorders>
              <w:bottom w:val="single" w:sz="4" w:space="0" w:color="000000"/>
            </w:tcBorders>
          </w:tcPr>
          <w:p w:rsidR="00B65F9D" w:rsidRDefault="00B65F9D" w:rsidP="00F906F0">
            <w:pPr>
              <w:pStyle w:val="TableParagraph"/>
              <w:rPr>
                <w:sz w:val="12"/>
              </w:rPr>
            </w:pPr>
          </w:p>
        </w:tc>
        <w:tc>
          <w:tcPr>
            <w:tcW w:w="884" w:type="dxa"/>
            <w:tcBorders>
              <w:bottom w:val="single" w:sz="4" w:space="0" w:color="000000"/>
            </w:tcBorders>
          </w:tcPr>
          <w:p w:rsidR="00B65F9D" w:rsidRDefault="00B65F9D" w:rsidP="00F906F0">
            <w:pPr>
              <w:pStyle w:val="TableParagraph"/>
              <w:rPr>
                <w:sz w:val="12"/>
              </w:rPr>
            </w:pPr>
          </w:p>
        </w:tc>
        <w:tc>
          <w:tcPr>
            <w:tcW w:w="906" w:type="dxa"/>
            <w:tcBorders>
              <w:bottom w:val="single" w:sz="4" w:space="0" w:color="000000"/>
            </w:tcBorders>
          </w:tcPr>
          <w:p w:rsidR="00B65F9D" w:rsidRDefault="00B65F9D" w:rsidP="00F906F0">
            <w:pPr>
              <w:pStyle w:val="TableParagraph"/>
              <w:rPr>
                <w:sz w:val="12"/>
              </w:rPr>
            </w:pPr>
          </w:p>
        </w:tc>
        <w:tc>
          <w:tcPr>
            <w:tcW w:w="1136" w:type="dxa"/>
            <w:tcBorders>
              <w:bottom w:val="single" w:sz="4" w:space="0" w:color="000000"/>
            </w:tcBorders>
          </w:tcPr>
          <w:p w:rsidR="00B65F9D" w:rsidRDefault="00B65F9D" w:rsidP="00F906F0">
            <w:pPr>
              <w:pStyle w:val="TableParagraph"/>
              <w:rPr>
                <w:sz w:val="12"/>
              </w:rPr>
            </w:pPr>
          </w:p>
        </w:tc>
        <w:tc>
          <w:tcPr>
            <w:tcW w:w="1139" w:type="dxa"/>
            <w:tcBorders>
              <w:bottom w:val="single" w:sz="4" w:space="0" w:color="000000"/>
            </w:tcBorders>
          </w:tcPr>
          <w:p w:rsidR="00B65F9D" w:rsidRDefault="00B65F9D" w:rsidP="00F906F0">
            <w:pPr>
              <w:pStyle w:val="TableParagraph"/>
              <w:rPr>
                <w:sz w:val="12"/>
              </w:rPr>
            </w:pPr>
          </w:p>
        </w:tc>
        <w:tc>
          <w:tcPr>
            <w:tcW w:w="964" w:type="dxa"/>
            <w:tcBorders>
              <w:bottom w:val="single" w:sz="4" w:space="0" w:color="000000"/>
            </w:tcBorders>
          </w:tcPr>
          <w:p w:rsidR="00B65F9D" w:rsidRDefault="00B65F9D" w:rsidP="00F906F0">
            <w:pPr>
              <w:pStyle w:val="TableParagraph"/>
              <w:rPr>
                <w:sz w:val="12"/>
              </w:rPr>
            </w:pPr>
          </w:p>
        </w:tc>
        <w:tc>
          <w:tcPr>
            <w:tcW w:w="1275" w:type="dxa"/>
            <w:tcBorders>
              <w:bottom w:val="single" w:sz="4" w:space="0" w:color="000000"/>
            </w:tcBorders>
          </w:tcPr>
          <w:p w:rsidR="00B65F9D" w:rsidRDefault="00B65F9D" w:rsidP="00F906F0">
            <w:pPr>
              <w:pStyle w:val="TableParagraph"/>
              <w:rPr>
                <w:sz w:val="12"/>
              </w:rPr>
            </w:pPr>
          </w:p>
        </w:tc>
        <w:tc>
          <w:tcPr>
            <w:tcW w:w="980" w:type="dxa"/>
            <w:tcBorders>
              <w:bottom w:val="single" w:sz="4" w:space="0" w:color="000000"/>
            </w:tcBorders>
          </w:tcPr>
          <w:p w:rsidR="00B65F9D" w:rsidRDefault="00B65F9D" w:rsidP="00F906F0">
            <w:pPr>
              <w:pStyle w:val="TableParagraph"/>
              <w:rPr>
                <w:sz w:val="12"/>
              </w:rPr>
            </w:pPr>
          </w:p>
        </w:tc>
        <w:tc>
          <w:tcPr>
            <w:tcW w:w="1291" w:type="dxa"/>
            <w:tcBorders>
              <w:bottom w:val="single" w:sz="4" w:space="0" w:color="000000"/>
            </w:tcBorders>
          </w:tcPr>
          <w:p w:rsidR="00B65F9D" w:rsidRDefault="00B65F9D" w:rsidP="00F906F0">
            <w:pPr>
              <w:pStyle w:val="TableParagraph"/>
              <w:rPr>
                <w:sz w:val="12"/>
              </w:rPr>
            </w:pPr>
          </w:p>
        </w:tc>
        <w:tc>
          <w:tcPr>
            <w:tcW w:w="1124" w:type="dxa"/>
            <w:tcBorders>
              <w:bottom w:val="single" w:sz="4" w:space="0" w:color="000000"/>
            </w:tcBorders>
          </w:tcPr>
          <w:p w:rsidR="00B65F9D" w:rsidRDefault="00B65F9D" w:rsidP="00F906F0">
            <w:pPr>
              <w:pStyle w:val="TableParagraph"/>
              <w:rPr>
                <w:sz w:val="12"/>
              </w:rPr>
            </w:pPr>
          </w:p>
        </w:tc>
        <w:tc>
          <w:tcPr>
            <w:tcW w:w="975"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98"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S188</w:t>
            </w:r>
          </w:p>
        </w:tc>
        <w:tc>
          <w:tcPr>
            <w:tcW w:w="989" w:type="dxa"/>
            <w:tcBorders>
              <w:top w:val="single" w:sz="4" w:space="0" w:color="000000"/>
            </w:tcBorders>
          </w:tcPr>
          <w:p w:rsidR="00B65F9D" w:rsidRDefault="00B65F9D" w:rsidP="00F906F0">
            <w:pPr>
              <w:pStyle w:val="TableParagraph"/>
              <w:spacing w:before="37" w:line="136" w:lineRule="exact"/>
              <w:ind w:left="124"/>
              <w:rPr>
                <w:sz w:val="12"/>
              </w:rPr>
            </w:pPr>
            <w:proofErr w:type="spellStart"/>
            <w:r>
              <w:rPr>
                <w:spacing w:val="-2"/>
                <w:w w:val="115"/>
                <w:sz w:val="12"/>
              </w:rPr>
              <w:t>Jesús</w:t>
            </w:r>
            <w:proofErr w:type="spellEnd"/>
          </w:p>
        </w:tc>
        <w:tc>
          <w:tcPr>
            <w:tcW w:w="1521" w:type="dxa"/>
            <w:tcBorders>
              <w:top w:val="single" w:sz="4" w:space="0" w:color="000000"/>
            </w:tcBorders>
          </w:tcPr>
          <w:p w:rsidR="00B65F9D" w:rsidRDefault="00B65F9D" w:rsidP="00F906F0">
            <w:pPr>
              <w:pStyle w:val="TableParagraph"/>
              <w:spacing w:before="37" w:line="136" w:lineRule="exact"/>
              <w:ind w:left="65"/>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designed</w:t>
            </w:r>
          </w:p>
        </w:tc>
        <w:tc>
          <w:tcPr>
            <w:tcW w:w="884" w:type="dxa"/>
            <w:tcBorders>
              <w:top w:val="single" w:sz="4" w:space="0" w:color="000000"/>
            </w:tcBorders>
          </w:tcPr>
          <w:p w:rsidR="00B65F9D" w:rsidRDefault="00B65F9D" w:rsidP="00F906F0">
            <w:pPr>
              <w:pStyle w:val="TableParagraph"/>
              <w:spacing w:before="37" w:line="136" w:lineRule="exact"/>
              <w:ind w:left="5"/>
              <w:jc w:val="center"/>
              <w:rPr>
                <w:sz w:val="12"/>
              </w:rPr>
            </w:pPr>
            <w:r>
              <w:rPr>
                <w:spacing w:val="-2"/>
                <w:w w:val="120"/>
                <w:sz w:val="12"/>
              </w:rPr>
              <w:t>Quantitative</w:t>
            </w:r>
          </w:p>
        </w:tc>
        <w:tc>
          <w:tcPr>
            <w:tcW w:w="906" w:type="dxa"/>
            <w:tcBorders>
              <w:top w:val="single" w:sz="4" w:space="0" w:color="000000"/>
            </w:tcBorders>
          </w:tcPr>
          <w:p w:rsidR="00B65F9D" w:rsidRDefault="00B65F9D" w:rsidP="00F906F0">
            <w:pPr>
              <w:pStyle w:val="TableParagraph"/>
              <w:spacing w:before="37" w:line="136" w:lineRule="exact"/>
              <w:ind w:left="65"/>
              <w:rPr>
                <w:sz w:val="12"/>
              </w:rPr>
            </w:pPr>
            <w:r>
              <w:rPr>
                <w:spacing w:val="-10"/>
                <w:w w:val="105"/>
                <w:sz w:val="12"/>
              </w:rPr>
              <w:t>–</w:t>
            </w:r>
          </w:p>
        </w:tc>
        <w:tc>
          <w:tcPr>
            <w:tcW w:w="1136" w:type="dxa"/>
            <w:tcBorders>
              <w:top w:val="single" w:sz="4" w:space="0" w:color="000000"/>
            </w:tcBorders>
          </w:tcPr>
          <w:p w:rsidR="00B65F9D" w:rsidRDefault="00B65F9D" w:rsidP="00F906F0">
            <w:pPr>
              <w:pStyle w:val="TableParagraph"/>
              <w:spacing w:before="37" w:line="136" w:lineRule="exact"/>
              <w:ind w:left="89"/>
              <w:rPr>
                <w:sz w:val="12"/>
              </w:rPr>
            </w:pPr>
            <w:r>
              <w:rPr>
                <w:w w:val="120"/>
                <w:sz w:val="12"/>
              </w:rPr>
              <w:t>30</w:t>
            </w:r>
            <w:r>
              <w:rPr>
                <w:spacing w:val="15"/>
                <w:w w:val="120"/>
                <w:sz w:val="12"/>
              </w:rPr>
              <w:t xml:space="preserve"> </w:t>
            </w:r>
            <w:r>
              <w:rPr>
                <w:spacing w:val="-2"/>
                <w:w w:val="120"/>
                <w:sz w:val="12"/>
              </w:rPr>
              <w:t>university</w:t>
            </w:r>
          </w:p>
        </w:tc>
        <w:tc>
          <w:tcPr>
            <w:tcW w:w="1139" w:type="dxa"/>
            <w:tcBorders>
              <w:top w:val="single" w:sz="4" w:space="0" w:color="000000"/>
            </w:tcBorders>
          </w:tcPr>
          <w:p w:rsidR="00B65F9D" w:rsidRDefault="00B65F9D" w:rsidP="00F906F0">
            <w:pPr>
              <w:pStyle w:val="TableParagraph"/>
              <w:spacing w:before="37" w:line="136" w:lineRule="exact"/>
              <w:ind w:left="83"/>
              <w:rPr>
                <w:sz w:val="12"/>
              </w:rPr>
            </w:pPr>
            <w:r>
              <w:rPr>
                <w:w w:val="115"/>
                <w:sz w:val="12"/>
              </w:rPr>
              <w:t>Mask-type</w:t>
            </w:r>
            <w:r>
              <w:rPr>
                <w:spacing w:val="8"/>
                <w:w w:val="115"/>
                <w:sz w:val="12"/>
              </w:rPr>
              <w:t xml:space="preserve"> </w:t>
            </w:r>
            <w:r>
              <w:rPr>
                <w:spacing w:val="-5"/>
                <w:w w:val="115"/>
                <w:sz w:val="12"/>
              </w:rPr>
              <w:t>eye</w:t>
            </w:r>
          </w:p>
        </w:tc>
        <w:tc>
          <w:tcPr>
            <w:tcW w:w="964" w:type="dxa"/>
            <w:tcBorders>
              <w:top w:val="single" w:sz="4" w:space="0" w:color="000000"/>
            </w:tcBorders>
          </w:tcPr>
          <w:p w:rsidR="00B65F9D" w:rsidRDefault="00B65F9D" w:rsidP="00F906F0">
            <w:pPr>
              <w:pStyle w:val="TableParagraph"/>
              <w:spacing w:before="37" w:line="136" w:lineRule="exact"/>
              <w:ind w:left="74"/>
              <w:rPr>
                <w:sz w:val="12"/>
              </w:rPr>
            </w:pPr>
            <w:r>
              <w:rPr>
                <w:spacing w:val="-2"/>
                <w:w w:val="115"/>
                <w:sz w:val="12"/>
              </w:rPr>
              <w:t>Experiment</w:t>
            </w:r>
          </w:p>
        </w:tc>
        <w:tc>
          <w:tcPr>
            <w:tcW w:w="1275" w:type="dxa"/>
            <w:tcBorders>
              <w:top w:val="single" w:sz="4" w:space="0" w:color="000000"/>
            </w:tcBorders>
          </w:tcPr>
          <w:p w:rsidR="00B65F9D" w:rsidRDefault="00B65F9D" w:rsidP="00F906F0">
            <w:pPr>
              <w:pStyle w:val="TableParagraph"/>
              <w:spacing w:before="37" w:line="136" w:lineRule="exact"/>
              <w:ind w:left="239"/>
              <w:rPr>
                <w:sz w:val="12"/>
              </w:rPr>
            </w:pPr>
            <w:r>
              <w:rPr>
                <w:w w:val="115"/>
                <w:sz w:val="12"/>
              </w:rPr>
              <w:t>Data</w:t>
            </w:r>
            <w:r>
              <w:rPr>
                <w:spacing w:val="18"/>
                <w:w w:val="115"/>
                <w:sz w:val="12"/>
              </w:rPr>
              <w:t xml:space="preserve"> </w:t>
            </w:r>
            <w:r>
              <w:rPr>
                <w:spacing w:val="-2"/>
                <w:w w:val="115"/>
                <w:sz w:val="12"/>
              </w:rPr>
              <w:t>extracted</w:t>
            </w:r>
          </w:p>
        </w:tc>
        <w:tc>
          <w:tcPr>
            <w:tcW w:w="980" w:type="dxa"/>
            <w:tcBorders>
              <w:top w:val="single" w:sz="4" w:space="0" w:color="000000"/>
            </w:tcBorders>
          </w:tcPr>
          <w:p w:rsidR="00B65F9D" w:rsidRDefault="00B65F9D" w:rsidP="00F906F0">
            <w:pPr>
              <w:pStyle w:val="TableParagraph"/>
              <w:spacing w:before="37" w:line="136" w:lineRule="exact"/>
              <w:ind w:left="94"/>
              <w:rPr>
                <w:sz w:val="12"/>
              </w:rPr>
            </w:pPr>
            <w:r>
              <w:rPr>
                <w:spacing w:val="-10"/>
                <w:w w:val="105"/>
                <w:sz w:val="12"/>
              </w:rPr>
              <w:t>–</w:t>
            </w:r>
          </w:p>
        </w:tc>
        <w:tc>
          <w:tcPr>
            <w:tcW w:w="1291" w:type="dxa"/>
            <w:tcBorders>
              <w:top w:val="single" w:sz="4" w:space="0" w:color="000000"/>
            </w:tcBorders>
          </w:tcPr>
          <w:p w:rsidR="00B65F9D" w:rsidRDefault="00B65F9D" w:rsidP="00F906F0">
            <w:pPr>
              <w:pStyle w:val="TableParagraph"/>
              <w:spacing w:before="37" w:line="136" w:lineRule="exact"/>
              <w:ind w:left="243"/>
              <w:rPr>
                <w:sz w:val="12"/>
              </w:rPr>
            </w:pPr>
            <w:r>
              <w:rPr>
                <w:w w:val="105"/>
                <w:sz w:val="12"/>
              </w:rPr>
              <w:t>SPSS</w:t>
            </w:r>
            <w:r>
              <w:rPr>
                <w:spacing w:val="10"/>
                <w:w w:val="110"/>
                <w:sz w:val="12"/>
              </w:rPr>
              <w:t xml:space="preserve"> </w:t>
            </w:r>
            <w:r>
              <w:rPr>
                <w:spacing w:val="-2"/>
                <w:w w:val="110"/>
                <w:sz w:val="12"/>
              </w:rPr>
              <w:t>version</w:t>
            </w:r>
          </w:p>
        </w:tc>
        <w:tc>
          <w:tcPr>
            <w:tcW w:w="1124" w:type="dxa"/>
            <w:tcBorders>
              <w:top w:val="single" w:sz="4" w:space="0" w:color="000000"/>
            </w:tcBorders>
          </w:tcPr>
          <w:p w:rsidR="00B65F9D" w:rsidRDefault="00B65F9D" w:rsidP="00F906F0">
            <w:pPr>
              <w:pStyle w:val="TableParagraph"/>
              <w:spacing w:before="37" w:line="136" w:lineRule="exact"/>
              <w:ind w:left="82"/>
              <w:rPr>
                <w:sz w:val="12"/>
              </w:rPr>
            </w:pPr>
            <w:r>
              <w:rPr>
                <w:spacing w:val="-2"/>
                <w:w w:val="115"/>
                <w:sz w:val="12"/>
              </w:rPr>
              <w:t>Prototype</w:t>
            </w:r>
          </w:p>
        </w:tc>
        <w:tc>
          <w:tcPr>
            <w:tcW w:w="975" w:type="dxa"/>
            <w:tcBorders>
              <w:top w:val="single" w:sz="4" w:space="0" w:color="000000"/>
            </w:tcBorders>
          </w:tcPr>
          <w:p w:rsidR="00B65F9D" w:rsidRDefault="00B65F9D" w:rsidP="00F906F0">
            <w:pPr>
              <w:pStyle w:val="TableParagraph"/>
              <w:spacing w:before="37" w:line="136" w:lineRule="exact"/>
              <w:ind w:left="88"/>
              <w:rPr>
                <w:sz w:val="12"/>
              </w:rPr>
            </w:pPr>
            <w:r>
              <w:rPr>
                <w:spacing w:val="-2"/>
                <w:w w:val="120"/>
                <w:sz w:val="12"/>
              </w:rPr>
              <w:t>Healthcare</w:t>
            </w:r>
          </w:p>
        </w:tc>
      </w:tr>
      <w:tr w:rsidR="00B65F9D" w:rsidTr="00F906F0">
        <w:trPr>
          <w:trHeight w:val="171"/>
        </w:trPr>
        <w:tc>
          <w:tcPr>
            <w:tcW w:w="498"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24"/>
              <w:rPr>
                <w:sz w:val="12"/>
              </w:rPr>
            </w:pPr>
            <w:proofErr w:type="spellStart"/>
            <w:r>
              <w:rPr>
                <w:spacing w:val="-2"/>
                <w:w w:val="115"/>
                <w:sz w:val="12"/>
              </w:rPr>
              <w:t>Morenas</w:t>
            </w:r>
            <w:proofErr w:type="spellEnd"/>
          </w:p>
        </w:tc>
        <w:tc>
          <w:tcPr>
            <w:tcW w:w="1521" w:type="dxa"/>
          </w:tcPr>
          <w:p w:rsidR="00B65F9D" w:rsidRDefault="00B65F9D" w:rsidP="00F906F0">
            <w:pPr>
              <w:pStyle w:val="TableParagraph"/>
              <w:spacing w:before="15" w:line="136" w:lineRule="exact"/>
              <w:ind w:left="65"/>
              <w:rPr>
                <w:sz w:val="12"/>
              </w:rPr>
            </w:pPr>
            <w:r>
              <w:rPr>
                <w:w w:val="120"/>
                <w:sz w:val="12"/>
              </w:rPr>
              <w:t>and</w:t>
            </w:r>
            <w:r>
              <w:rPr>
                <w:spacing w:val="12"/>
                <w:w w:val="120"/>
                <w:sz w:val="12"/>
              </w:rPr>
              <w:t xml:space="preserve"> </w:t>
            </w:r>
            <w:r>
              <w:rPr>
                <w:w w:val="120"/>
                <w:sz w:val="12"/>
              </w:rPr>
              <w:t>developed</w:t>
            </w:r>
            <w:r>
              <w:rPr>
                <w:spacing w:val="12"/>
                <w:w w:val="120"/>
                <w:sz w:val="12"/>
              </w:rPr>
              <w:t xml:space="preserve"> </w:t>
            </w:r>
            <w:r>
              <w:rPr>
                <w:w w:val="120"/>
                <w:sz w:val="12"/>
              </w:rPr>
              <w:t>an</w:t>
            </w:r>
            <w:r>
              <w:rPr>
                <w:spacing w:val="13"/>
                <w:w w:val="120"/>
                <w:sz w:val="12"/>
              </w:rPr>
              <w:t xml:space="preserve"> </w:t>
            </w:r>
            <w:r>
              <w:rPr>
                <w:spacing w:val="-5"/>
                <w:w w:val="120"/>
                <w:sz w:val="12"/>
              </w:rPr>
              <w:t>eye</w:t>
            </w:r>
          </w:p>
        </w:tc>
        <w:tc>
          <w:tcPr>
            <w:tcW w:w="884" w:type="dxa"/>
          </w:tcPr>
          <w:p w:rsidR="00B65F9D" w:rsidRDefault="00B65F9D" w:rsidP="00F906F0">
            <w:pPr>
              <w:pStyle w:val="TableParagraph"/>
              <w:rPr>
                <w:sz w:val="10"/>
              </w:rPr>
            </w:pPr>
          </w:p>
        </w:tc>
        <w:tc>
          <w:tcPr>
            <w:tcW w:w="906" w:type="dxa"/>
          </w:tcPr>
          <w:p w:rsidR="00B65F9D" w:rsidRDefault="00B65F9D" w:rsidP="00F906F0">
            <w:pPr>
              <w:pStyle w:val="TableParagraph"/>
              <w:rPr>
                <w:sz w:val="10"/>
              </w:rPr>
            </w:pPr>
          </w:p>
        </w:tc>
        <w:tc>
          <w:tcPr>
            <w:tcW w:w="1136" w:type="dxa"/>
          </w:tcPr>
          <w:p w:rsidR="00B65F9D" w:rsidRDefault="00B65F9D" w:rsidP="00F906F0">
            <w:pPr>
              <w:pStyle w:val="TableParagraph"/>
              <w:spacing w:before="15" w:line="136" w:lineRule="exact"/>
              <w:ind w:left="89"/>
              <w:rPr>
                <w:sz w:val="12"/>
              </w:rPr>
            </w:pPr>
            <w:r>
              <w:rPr>
                <w:w w:val="120"/>
                <w:sz w:val="12"/>
              </w:rPr>
              <w:t>students</w:t>
            </w:r>
            <w:r>
              <w:rPr>
                <w:spacing w:val="9"/>
                <w:w w:val="120"/>
                <w:sz w:val="12"/>
              </w:rPr>
              <w:t xml:space="preserve"> </w:t>
            </w:r>
            <w:r>
              <w:rPr>
                <w:spacing w:val="-2"/>
                <w:w w:val="120"/>
                <w:sz w:val="12"/>
              </w:rPr>
              <w:t>without</w:t>
            </w:r>
          </w:p>
        </w:tc>
        <w:tc>
          <w:tcPr>
            <w:tcW w:w="1139" w:type="dxa"/>
          </w:tcPr>
          <w:p w:rsidR="00B65F9D" w:rsidRDefault="00B65F9D" w:rsidP="00F906F0">
            <w:pPr>
              <w:pStyle w:val="TableParagraph"/>
              <w:spacing w:before="15" w:line="136" w:lineRule="exact"/>
              <w:ind w:left="83"/>
              <w:rPr>
                <w:sz w:val="12"/>
              </w:rPr>
            </w:pPr>
            <w:r>
              <w:rPr>
                <w:spacing w:val="-2"/>
                <w:w w:val="120"/>
                <w:sz w:val="12"/>
              </w:rPr>
              <w:t>tracker</w:t>
            </w:r>
          </w:p>
        </w:tc>
        <w:tc>
          <w:tcPr>
            <w:tcW w:w="964"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39"/>
              <w:rPr>
                <w:sz w:val="12"/>
              </w:rPr>
            </w:pPr>
            <w:r>
              <w:rPr>
                <w:w w:val="115"/>
                <w:sz w:val="12"/>
              </w:rPr>
              <w:t>from</w:t>
            </w:r>
            <w:r>
              <w:rPr>
                <w:spacing w:val="18"/>
                <w:w w:val="115"/>
                <w:sz w:val="12"/>
              </w:rPr>
              <w:t xml:space="preserve"> </w:t>
            </w:r>
            <w:r>
              <w:rPr>
                <w:spacing w:val="-2"/>
                <w:w w:val="115"/>
                <w:sz w:val="12"/>
              </w:rPr>
              <w:t>wearables</w:t>
            </w:r>
          </w:p>
        </w:tc>
        <w:tc>
          <w:tcPr>
            <w:tcW w:w="980" w:type="dxa"/>
          </w:tcPr>
          <w:p w:rsidR="00B65F9D" w:rsidRDefault="00B65F9D" w:rsidP="00F906F0">
            <w:pPr>
              <w:pStyle w:val="TableParagraph"/>
              <w:rPr>
                <w:sz w:val="10"/>
              </w:rPr>
            </w:pPr>
          </w:p>
        </w:tc>
        <w:tc>
          <w:tcPr>
            <w:tcW w:w="1291" w:type="dxa"/>
          </w:tcPr>
          <w:p w:rsidR="00B65F9D" w:rsidRDefault="00B65F9D" w:rsidP="00F906F0">
            <w:pPr>
              <w:pStyle w:val="TableParagraph"/>
              <w:spacing w:before="15" w:line="136" w:lineRule="exact"/>
              <w:ind w:left="243"/>
              <w:rPr>
                <w:sz w:val="12"/>
              </w:rPr>
            </w:pPr>
            <w:r>
              <w:rPr>
                <w:spacing w:val="-4"/>
                <w:w w:val="120"/>
                <w:sz w:val="12"/>
              </w:rPr>
              <w:t>21.0</w:t>
            </w:r>
          </w:p>
        </w:tc>
        <w:tc>
          <w:tcPr>
            <w:tcW w:w="1124" w:type="dxa"/>
          </w:tcPr>
          <w:p w:rsidR="00B65F9D" w:rsidRDefault="00B65F9D" w:rsidP="00F906F0">
            <w:pPr>
              <w:pStyle w:val="TableParagraph"/>
              <w:spacing w:before="15" w:line="136" w:lineRule="exact"/>
              <w:ind w:left="82"/>
              <w:rPr>
                <w:sz w:val="12"/>
              </w:rPr>
            </w:pPr>
            <w:r>
              <w:rPr>
                <w:spacing w:val="-2"/>
                <w:w w:val="115"/>
                <w:sz w:val="12"/>
              </w:rPr>
              <w:t>Development</w:t>
            </w:r>
          </w:p>
        </w:tc>
        <w:tc>
          <w:tcPr>
            <w:tcW w:w="975" w:type="dxa"/>
          </w:tcPr>
          <w:p w:rsidR="00B65F9D" w:rsidRDefault="00B65F9D" w:rsidP="00F906F0">
            <w:pPr>
              <w:pStyle w:val="TableParagraph"/>
              <w:rPr>
                <w:sz w:val="10"/>
              </w:rPr>
            </w:pPr>
          </w:p>
        </w:tc>
      </w:tr>
      <w:tr w:rsidR="00B65F9D" w:rsidTr="00F906F0">
        <w:trPr>
          <w:trHeight w:val="171"/>
        </w:trPr>
        <w:tc>
          <w:tcPr>
            <w:tcW w:w="498"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24"/>
              <w:rPr>
                <w:sz w:val="12"/>
              </w:rPr>
            </w:pPr>
            <w:r>
              <w:rPr>
                <w:w w:val="120"/>
                <w:sz w:val="12"/>
              </w:rPr>
              <w:t>Martín</w:t>
            </w:r>
            <w:r>
              <w:rPr>
                <w:spacing w:val="11"/>
                <w:w w:val="120"/>
                <w:sz w:val="12"/>
              </w:rPr>
              <w:t xml:space="preserve"> </w:t>
            </w:r>
            <w:r>
              <w:rPr>
                <w:w w:val="120"/>
                <w:sz w:val="12"/>
              </w:rPr>
              <w:t>et</w:t>
            </w:r>
            <w:r>
              <w:rPr>
                <w:spacing w:val="11"/>
                <w:w w:val="120"/>
                <w:sz w:val="12"/>
              </w:rPr>
              <w:t xml:space="preserve"> </w:t>
            </w:r>
            <w:r>
              <w:rPr>
                <w:spacing w:val="-5"/>
                <w:w w:val="120"/>
                <w:sz w:val="12"/>
              </w:rPr>
              <w:t>al.</w:t>
            </w:r>
          </w:p>
        </w:tc>
        <w:tc>
          <w:tcPr>
            <w:tcW w:w="1521" w:type="dxa"/>
          </w:tcPr>
          <w:p w:rsidR="00B65F9D" w:rsidRDefault="00B65F9D" w:rsidP="00F906F0">
            <w:pPr>
              <w:pStyle w:val="TableParagraph"/>
              <w:spacing w:before="15" w:line="136" w:lineRule="exact"/>
              <w:ind w:left="65"/>
              <w:rPr>
                <w:sz w:val="12"/>
              </w:rPr>
            </w:pPr>
            <w:r>
              <w:rPr>
                <w:w w:val="115"/>
                <w:sz w:val="12"/>
              </w:rPr>
              <w:t>tracker</w:t>
            </w:r>
            <w:r>
              <w:rPr>
                <w:spacing w:val="24"/>
                <w:w w:val="115"/>
                <w:sz w:val="12"/>
              </w:rPr>
              <w:t xml:space="preserve"> </w:t>
            </w:r>
            <w:r>
              <w:rPr>
                <w:w w:val="115"/>
                <w:sz w:val="12"/>
              </w:rPr>
              <w:t>for</w:t>
            </w:r>
            <w:r>
              <w:rPr>
                <w:spacing w:val="24"/>
                <w:w w:val="115"/>
                <w:sz w:val="12"/>
              </w:rPr>
              <w:t xml:space="preserve"> </w:t>
            </w:r>
            <w:r>
              <w:rPr>
                <w:spacing w:val="-2"/>
                <w:w w:val="115"/>
                <w:sz w:val="12"/>
              </w:rPr>
              <w:t>collecting</w:t>
            </w:r>
          </w:p>
        </w:tc>
        <w:tc>
          <w:tcPr>
            <w:tcW w:w="884" w:type="dxa"/>
          </w:tcPr>
          <w:p w:rsidR="00B65F9D" w:rsidRDefault="00B65F9D" w:rsidP="00F906F0">
            <w:pPr>
              <w:pStyle w:val="TableParagraph"/>
              <w:rPr>
                <w:sz w:val="10"/>
              </w:rPr>
            </w:pPr>
          </w:p>
        </w:tc>
        <w:tc>
          <w:tcPr>
            <w:tcW w:w="906" w:type="dxa"/>
          </w:tcPr>
          <w:p w:rsidR="00B65F9D" w:rsidRDefault="00B65F9D" w:rsidP="00F906F0">
            <w:pPr>
              <w:pStyle w:val="TableParagraph"/>
              <w:rPr>
                <w:sz w:val="10"/>
              </w:rPr>
            </w:pPr>
          </w:p>
        </w:tc>
        <w:tc>
          <w:tcPr>
            <w:tcW w:w="1136" w:type="dxa"/>
          </w:tcPr>
          <w:p w:rsidR="00B65F9D" w:rsidRDefault="00B65F9D" w:rsidP="00F906F0">
            <w:pPr>
              <w:pStyle w:val="TableParagraph"/>
              <w:spacing w:before="15" w:line="136" w:lineRule="exact"/>
              <w:ind w:left="89"/>
              <w:rPr>
                <w:sz w:val="12"/>
              </w:rPr>
            </w:pPr>
            <w:r>
              <w:rPr>
                <w:spacing w:val="-2"/>
                <w:w w:val="115"/>
                <w:sz w:val="12"/>
              </w:rPr>
              <w:t>visual</w:t>
            </w:r>
          </w:p>
        </w:tc>
        <w:tc>
          <w:tcPr>
            <w:tcW w:w="113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39"/>
              <w:rPr>
                <w:sz w:val="12"/>
              </w:rPr>
            </w:pPr>
            <w:r>
              <w:rPr>
                <w:w w:val="120"/>
                <w:sz w:val="12"/>
              </w:rPr>
              <w:t>and</w:t>
            </w:r>
            <w:r>
              <w:rPr>
                <w:spacing w:val="17"/>
                <w:w w:val="120"/>
                <w:sz w:val="12"/>
              </w:rPr>
              <w:t xml:space="preserve"> </w:t>
            </w:r>
            <w:r>
              <w:rPr>
                <w:spacing w:val="-2"/>
                <w:w w:val="120"/>
                <w:sz w:val="12"/>
              </w:rPr>
              <w:t>observation</w:t>
            </w:r>
          </w:p>
        </w:tc>
        <w:tc>
          <w:tcPr>
            <w:tcW w:w="980" w:type="dxa"/>
          </w:tcPr>
          <w:p w:rsidR="00B65F9D" w:rsidRDefault="00B65F9D" w:rsidP="00F906F0">
            <w:pPr>
              <w:pStyle w:val="TableParagraph"/>
              <w:rPr>
                <w:sz w:val="10"/>
              </w:rPr>
            </w:pPr>
          </w:p>
        </w:tc>
        <w:tc>
          <w:tcPr>
            <w:tcW w:w="1291"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r>
      <w:tr w:rsidR="00B65F9D" w:rsidTr="00F906F0">
        <w:trPr>
          <w:trHeight w:val="171"/>
        </w:trPr>
        <w:tc>
          <w:tcPr>
            <w:tcW w:w="498"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24"/>
              <w:rPr>
                <w:sz w:val="12"/>
              </w:rPr>
            </w:pPr>
            <w:r>
              <w:rPr>
                <w:spacing w:val="-2"/>
                <w:w w:val="120"/>
                <w:sz w:val="12"/>
              </w:rPr>
              <w:t>(2018)</w:t>
            </w:r>
          </w:p>
        </w:tc>
        <w:tc>
          <w:tcPr>
            <w:tcW w:w="1521" w:type="dxa"/>
          </w:tcPr>
          <w:p w:rsidR="00B65F9D" w:rsidRDefault="00B65F9D" w:rsidP="00F906F0">
            <w:pPr>
              <w:pStyle w:val="TableParagraph"/>
              <w:spacing w:before="15" w:line="136" w:lineRule="exact"/>
              <w:ind w:left="65"/>
              <w:rPr>
                <w:sz w:val="12"/>
              </w:rPr>
            </w:pPr>
            <w:r>
              <w:rPr>
                <w:w w:val="120"/>
                <w:sz w:val="12"/>
              </w:rPr>
              <w:t>the</w:t>
            </w:r>
            <w:r>
              <w:rPr>
                <w:spacing w:val="15"/>
                <w:w w:val="120"/>
                <w:sz w:val="12"/>
              </w:rPr>
              <w:t xml:space="preserve"> </w:t>
            </w:r>
            <w:r>
              <w:rPr>
                <w:w w:val="120"/>
                <w:sz w:val="12"/>
              </w:rPr>
              <w:t>quality</w:t>
            </w:r>
            <w:r>
              <w:rPr>
                <w:spacing w:val="15"/>
                <w:w w:val="120"/>
                <w:sz w:val="12"/>
              </w:rPr>
              <w:t xml:space="preserve"> </w:t>
            </w:r>
            <w:r>
              <w:rPr>
                <w:spacing w:val="-2"/>
                <w:w w:val="120"/>
                <w:sz w:val="12"/>
              </w:rPr>
              <w:t>fixation</w:t>
            </w:r>
          </w:p>
        </w:tc>
        <w:tc>
          <w:tcPr>
            <w:tcW w:w="884" w:type="dxa"/>
          </w:tcPr>
          <w:p w:rsidR="00B65F9D" w:rsidRDefault="00B65F9D" w:rsidP="00F906F0">
            <w:pPr>
              <w:pStyle w:val="TableParagraph"/>
              <w:rPr>
                <w:sz w:val="10"/>
              </w:rPr>
            </w:pPr>
          </w:p>
        </w:tc>
        <w:tc>
          <w:tcPr>
            <w:tcW w:w="906" w:type="dxa"/>
          </w:tcPr>
          <w:p w:rsidR="00B65F9D" w:rsidRDefault="00B65F9D" w:rsidP="00F906F0">
            <w:pPr>
              <w:pStyle w:val="TableParagraph"/>
              <w:rPr>
                <w:sz w:val="10"/>
              </w:rPr>
            </w:pPr>
          </w:p>
        </w:tc>
        <w:tc>
          <w:tcPr>
            <w:tcW w:w="1136" w:type="dxa"/>
          </w:tcPr>
          <w:p w:rsidR="00B65F9D" w:rsidRDefault="00B65F9D" w:rsidP="00F906F0">
            <w:pPr>
              <w:pStyle w:val="TableParagraph"/>
              <w:spacing w:before="15" w:line="136" w:lineRule="exact"/>
              <w:ind w:left="89"/>
              <w:rPr>
                <w:sz w:val="12"/>
              </w:rPr>
            </w:pPr>
            <w:r>
              <w:rPr>
                <w:spacing w:val="-2"/>
                <w:w w:val="120"/>
                <w:sz w:val="12"/>
              </w:rPr>
              <w:t>impairments</w:t>
            </w:r>
          </w:p>
        </w:tc>
        <w:tc>
          <w:tcPr>
            <w:tcW w:w="113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291"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r>
      <w:tr w:rsidR="00B65F9D" w:rsidTr="00F906F0">
        <w:trPr>
          <w:trHeight w:val="171"/>
        </w:trPr>
        <w:tc>
          <w:tcPr>
            <w:tcW w:w="498"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65"/>
              <w:rPr>
                <w:sz w:val="12"/>
              </w:rPr>
            </w:pPr>
            <w:r>
              <w:rPr>
                <w:w w:val="120"/>
                <w:sz w:val="12"/>
              </w:rPr>
              <w:t>measurements</w:t>
            </w:r>
            <w:r>
              <w:rPr>
                <w:spacing w:val="5"/>
                <w:w w:val="120"/>
                <w:sz w:val="12"/>
              </w:rPr>
              <w:t xml:space="preserve"> </w:t>
            </w:r>
            <w:r>
              <w:rPr>
                <w:w w:val="120"/>
                <w:sz w:val="12"/>
              </w:rPr>
              <w:t>in</w:t>
            </w:r>
            <w:r>
              <w:rPr>
                <w:spacing w:val="6"/>
                <w:w w:val="120"/>
                <w:sz w:val="12"/>
              </w:rPr>
              <w:t xml:space="preserve"> </w:t>
            </w:r>
            <w:r>
              <w:rPr>
                <w:spacing w:val="-5"/>
                <w:w w:val="120"/>
                <w:sz w:val="12"/>
              </w:rPr>
              <w:t>the</w:t>
            </w:r>
          </w:p>
        </w:tc>
        <w:tc>
          <w:tcPr>
            <w:tcW w:w="884" w:type="dxa"/>
          </w:tcPr>
          <w:p w:rsidR="00B65F9D" w:rsidRDefault="00B65F9D" w:rsidP="00F906F0">
            <w:pPr>
              <w:pStyle w:val="TableParagraph"/>
              <w:rPr>
                <w:sz w:val="10"/>
              </w:rPr>
            </w:pPr>
          </w:p>
        </w:tc>
        <w:tc>
          <w:tcPr>
            <w:tcW w:w="906" w:type="dxa"/>
          </w:tcPr>
          <w:p w:rsidR="00B65F9D" w:rsidRDefault="00B65F9D" w:rsidP="00F906F0">
            <w:pPr>
              <w:pStyle w:val="TableParagraph"/>
              <w:rPr>
                <w:sz w:val="10"/>
              </w:rPr>
            </w:pPr>
          </w:p>
        </w:tc>
        <w:tc>
          <w:tcPr>
            <w:tcW w:w="1136" w:type="dxa"/>
          </w:tcPr>
          <w:p w:rsidR="00B65F9D" w:rsidRDefault="00B65F9D" w:rsidP="00F906F0">
            <w:pPr>
              <w:pStyle w:val="TableParagraph"/>
              <w:rPr>
                <w:sz w:val="10"/>
              </w:rPr>
            </w:pPr>
          </w:p>
        </w:tc>
        <w:tc>
          <w:tcPr>
            <w:tcW w:w="113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291"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r>
      <w:tr w:rsidR="00B65F9D" w:rsidTr="00F906F0">
        <w:trPr>
          <w:trHeight w:val="204"/>
        </w:trPr>
        <w:tc>
          <w:tcPr>
            <w:tcW w:w="498" w:type="dxa"/>
            <w:tcBorders>
              <w:bottom w:val="single" w:sz="4" w:space="0" w:color="000000"/>
            </w:tcBorders>
          </w:tcPr>
          <w:p w:rsidR="00B65F9D" w:rsidRDefault="00B65F9D" w:rsidP="00F906F0">
            <w:pPr>
              <w:pStyle w:val="TableParagraph"/>
              <w:rPr>
                <w:sz w:val="12"/>
              </w:rPr>
            </w:pPr>
          </w:p>
        </w:tc>
        <w:tc>
          <w:tcPr>
            <w:tcW w:w="989" w:type="dxa"/>
            <w:tcBorders>
              <w:bottom w:val="single" w:sz="4" w:space="0" w:color="000000"/>
            </w:tcBorders>
          </w:tcPr>
          <w:p w:rsidR="00B65F9D" w:rsidRDefault="00B65F9D" w:rsidP="00F906F0">
            <w:pPr>
              <w:pStyle w:val="TableParagraph"/>
              <w:rPr>
                <w:sz w:val="12"/>
              </w:rPr>
            </w:pPr>
          </w:p>
        </w:tc>
        <w:tc>
          <w:tcPr>
            <w:tcW w:w="1521" w:type="dxa"/>
            <w:tcBorders>
              <w:bottom w:val="single" w:sz="4" w:space="0" w:color="000000"/>
            </w:tcBorders>
          </w:tcPr>
          <w:p w:rsidR="00B65F9D" w:rsidRDefault="00B65F9D" w:rsidP="00F906F0">
            <w:pPr>
              <w:pStyle w:val="TableParagraph"/>
              <w:spacing w:before="15"/>
              <w:ind w:left="65"/>
              <w:rPr>
                <w:sz w:val="12"/>
              </w:rPr>
            </w:pPr>
            <w:r>
              <w:rPr>
                <w:w w:val="115"/>
                <w:sz w:val="12"/>
              </w:rPr>
              <w:t>sports</w:t>
            </w:r>
            <w:r>
              <w:rPr>
                <w:spacing w:val="21"/>
                <w:w w:val="115"/>
                <w:sz w:val="12"/>
              </w:rPr>
              <w:t xml:space="preserve"> </w:t>
            </w:r>
            <w:r>
              <w:rPr>
                <w:spacing w:val="-2"/>
                <w:w w:val="115"/>
                <w:sz w:val="12"/>
              </w:rPr>
              <w:t>environment.</w:t>
            </w:r>
          </w:p>
        </w:tc>
        <w:tc>
          <w:tcPr>
            <w:tcW w:w="884" w:type="dxa"/>
            <w:tcBorders>
              <w:bottom w:val="single" w:sz="4" w:space="0" w:color="000000"/>
            </w:tcBorders>
          </w:tcPr>
          <w:p w:rsidR="00B65F9D" w:rsidRDefault="00B65F9D" w:rsidP="00F906F0">
            <w:pPr>
              <w:pStyle w:val="TableParagraph"/>
              <w:rPr>
                <w:sz w:val="12"/>
              </w:rPr>
            </w:pPr>
          </w:p>
        </w:tc>
        <w:tc>
          <w:tcPr>
            <w:tcW w:w="906" w:type="dxa"/>
            <w:tcBorders>
              <w:bottom w:val="single" w:sz="4" w:space="0" w:color="000000"/>
            </w:tcBorders>
          </w:tcPr>
          <w:p w:rsidR="00B65F9D" w:rsidRDefault="00B65F9D" w:rsidP="00F906F0">
            <w:pPr>
              <w:pStyle w:val="TableParagraph"/>
              <w:rPr>
                <w:sz w:val="12"/>
              </w:rPr>
            </w:pPr>
          </w:p>
        </w:tc>
        <w:tc>
          <w:tcPr>
            <w:tcW w:w="1136" w:type="dxa"/>
            <w:tcBorders>
              <w:bottom w:val="single" w:sz="4" w:space="0" w:color="000000"/>
            </w:tcBorders>
          </w:tcPr>
          <w:p w:rsidR="00B65F9D" w:rsidRDefault="00B65F9D" w:rsidP="00F906F0">
            <w:pPr>
              <w:pStyle w:val="TableParagraph"/>
              <w:rPr>
                <w:sz w:val="12"/>
              </w:rPr>
            </w:pPr>
          </w:p>
        </w:tc>
        <w:tc>
          <w:tcPr>
            <w:tcW w:w="1139" w:type="dxa"/>
            <w:tcBorders>
              <w:bottom w:val="single" w:sz="4" w:space="0" w:color="000000"/>
            </w:tcBorders>
          </w:tcPr>
          <w:p w:rsidR="00B65F9D" w:rsidRDefault="00B65F9D" w:rsidP="00F906F0">
            <w:pPr>
              <w:pStyle w:val="TableParagraph"/>
              <w:rPr>
                <w:sz w:val="12"/>
              </w:rPr>
            </w:pPr>
          </w:p>
        </w:tc>
        <w:tc>
          <w:tcPr>
            <w:tcW w:w="964" w:type="dxa"/>
            <w:tcBorders>
              <w:bottom w:val="single" w:sz="4" w:space="0" w:color="000000"/>
            </w:tcBorders>
          </w:tcPr>
          <w:p w:rsidR="00B65F9D" w:rsidRDefault="00B65F9D" w:rsidP="00F906F0">
            <w:pPr>
              <w:pStyle w:val="TableParagraph"/>
              <w:rPr>
                <w:sz w:val="12"/>
              </w:rPr>
            </w:pPr>
          </w:p>
        </w:tc>
        <w:tc>
          <w:tcPr>
            <w:tcW w:w="1275" w:type="dxa"/>
            <w:tcBorders>
              <w:bottom w:val="single" w:sz="4" w:space="0" w:color="000000"/>
            </w:tcBorders>
          </w:tcPr>
          <w:p w:rsidR="00B65F9D" w:rsidRDefault="00B65F9D" w:rsidP="00F906F0">
            <w:pPr>
              <w:pStyle w:val="TableParagraph"/>
              <w:rPr>
                <w:sz w:val="12"/>
              </w:rPr>
            </w:pPr>
          </w:p>
        </w:tc>
        <w:tc>
          <w:tcPr>
            <w:tcW w:w="980" w:type="dxa"/>
            <w:tcBorders>
              <w:bottom w:val="single" w:sz="4" w:space="0" w:color="000000"/>
            </w:tcBorders>
          </w:tcPr>
          <w:p w:rsidR="00B65F9D" w:rsidRDefault="00B65F9D" w:rsidP="00F906F0">
            <w:pPr>
              <w:pStyle w:val="TableParagraph"/>
              <w:rPr>
                <w:sz w:val="12"/>
              </w:rPr>
            </w:pPr>
          </w:p>
        </w:tc>
        <w:tc>
          <w:tcPr>
            <w:tcW w:w="1291" w:type="dxa"/>
            <w:tcBorders>
              <w:bottom w:val="single" w:sz="4" w:space="0" w:color="000000"/>
            </w:tcBorders>
          </w:tcPr>
          <w:p w:rsidR="00B65F9D" w:rsidRDefault="00B65F9D" w:rsidP="00F906F0">
            <w:pPr>
              <w:pStyle w:val="TableParagraph"/>
              <w:rPr>
                <w:sz w:val="12"/>
              </w:rPr>
            </w:pPr>
          </w:p>
        </w:tc>
        <w:tc>
          <w:tcPr>
            <w:tcW w:w="1124" w:type="dxa"/>
            <w:tcBorders>
              <w:bottom w:val="single" w:sz="4" w:space="0" w:color="000000"/>
            </w:tcBorders>
          </w:tcPr>
          <w:p w:rsidR="00B65F9D" w:rsidRDefault="00B65F9D" w:rsidP="00F906F0">
            <w:pPr>
              <w:pStyle w:val="TableParagraph"/>
              <w:rPr>
                <w:sz w:val="12"/>
              </w:rPr>
            </w:pPr>
          </w:p>
        </w:tc>
        <w:tc>
          <w:tcPr>
            <w:tcW w:w="975"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98"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S196</w:t>
            </w:r>
          </w:p>
        </w:tc>
        <w:tc>
          <w:tcPr>
            <w:tcW w:w="989" w:type="dxa"/>
            <w:tcBorders>
              <w:top w:val="single" w:sz="4" w:space="0" w:color="000000"/>
            </w:tcBorders>
          </w:tcPr>
          <w:p w:rsidR="00B65F9D" w:rsidRDefault="00F906F0" w:rsidP="00F906F0">
            <w:pPr>
              <w:pStyle w:val="TableParagraph"/>
              <w:spacing w:before="37" w:line="136" w:lineRule="exact"/>
              <w:ind w:left="124"/>
              <w:rPr>
                <w:sz w:val="12"/>
              </w:rPr>
            </w:pPr>
            <w:hyperlink w:anchor="_bookmark97" w:history="1">
              <w:proofErr w:type="spellStart"/>
              <w:r w:rsidR="00B65F9D">
                <w:rPr>
                  <w:color w:val="007FAC"/>
                  <w:spacing w:val="-2"/>
                  <w:w w:val="115"/>
                  <w:sz w:val="12"/>
                </w:rPr>
                <w:t>Marín</w:t>
              </w:r>
              <w:proofErr w:type="spellEnd"/>
              <w:r w:rsidR="00B65F9D">
                <w:rPr>
                  <w:color w:val="007FAC"/>
                  <w:spacing w:val="-2"/>
                  <w:w w:val="115"/>
                  <w:sz w:val="12"/>
                </w:rPr>
                <w:t>-</w:t>
              </w:r>
            </w:hyperlink>
          </w:p>
        </w:tc>
        <w:tc>
          <w:tcPr>
            <w:tcW w:w="1521" w:type="dxa"/>
            <w:tcBorders>
              <w:top w:val="single" w:sz="4" w:space="0" w:color="000000"/>
            </w:tcBorders>
          </w:tcPr>
          <w:p w:rsidR="00B65F9D" w:rsidRDefault="00B65F9D" w:rsidP="00F906F0">
            <w:pPr>
              <w:pStyle w:val="TableParagraph"/>
              <w:spacing w:before="37" w:line="136" w:lineRule="exact"/>
              <w:ind w:left="65"/>
              <w:rPr>
                <w:sz w:val="12"/>
              </w:rPr>
            </w:pPr>
            <w:r>
              <w:rPr>
                <w:w w:val="115"/>
                <w:sz w:val="12"/>
              </w:rPr>
              <w:t>This</w:t>
            </w:r>
            <w:r>
              <w:rPr>
                <w:spacing w:val="21"/>
                <w:w w:val="115"/>
                <w:sz w:val="12"/>
              </w:rPr>
              <w:t xml:space="preserve"> </w:t>
            </w:r>
            <w:r>
              <w:rPr>
                <w:w w:val="115"/>
                <w:sz w:val="12"/>
              </w:rPr>
              <w:t>study</w:t>
            </w:r>
            <w:r>
              <w:rPr>
                <w:spacing w:val="21"/>
                <w:w w:val="115"/>
                <w:sz w:val="12"/>
              </w:rPr>
              <w:t xml:space="preserve"> </w:t>
            </w:r>
            <w:r>
              <w:rPr>
                <w:w w:val="115"/>
                <w:sz w:val="12"/>
              </w:rPr>
              <w:t>developed</w:t>
            </w:r>
            <w:r>
              <w:rPr>
                <w:spacing w:val="22"/>
                <w:w w:val="115"/>
                <w:sz w:val="12"/>
              </w:rPr>
              <w:t xml:space="preserve"> </w:t>
            </w:r>
            <w:r>
              <w:rPr>
                <w:spacing w:val="-10"/>
                <w:w w:val="115"/>
                <w:sz w:val="12"/>
              </w:rPr>
              <w:t>a</w:t>
            </w:r>
          </w:p>
        </w:tc>
        <w:tc>
          <w:tcPr>
            <w:tcW w:w="884" w:type="dxa"/>
            <w:tcBorders>
              <w:top w:val="single" w:sz="4" w:space="0" w:color="000000"/>
            </w:tcBorders>
          </w:tcPr>
          <w:p w:rsidR="00B65F9D" w:rsidRDefault="00B65F9D" w:rsidP="00F906F0">
            <w:pPr>
              <w:pStyle w:val="TableParagraph"/>
              <w:spacing w:before="37" w:line="136" w:lineRule="exact"/>
              <w:ind w:left="5"/>
              <w:jc w:val="center"/>
              <w:rPr>
                <w:sz w:val="12"/>
              </w:rPr>
            </w:pPr>
            <w:r>
              <w:rPr>
                <w:spacing w:val="-2"/>
                <w:w w:val="120"/>
                <w:sz w:val="12"/>
              </w:rPr>
              <w:t>Quantitative</w:t>
            </w:r>
          </w:p>
        </w:tc>
        <w:tc>
          <w:tcPr>
            <w:tcW w:w="906" w:type="dxa"/>
            <w:tcBorders>
              <w:top w:val="single" w:sz="4" w:space="0" w:color="000000"/>
            </w:tcBorders>
          </w:tcPr>
          <w:p w:rsidR="00B65F9D" w:rsidRDefault="00B65F9D" w:rsidP="00F906F0">
            <w:pPr>
              <w:pStyle w:val="TableParagraph"/>
              <w:spacing w:before="37" w:line="136" w:lineRule="exact"/>
              <w:ind w:left="65"/>
              <w:rPr>
                <w:sz w:val="12"/>
              </w:rPr>
            </w:pPr>
            <w:r>
              <w:rPr>
                <w:spacing w:val="-2"/>
                <w:w w:val="115"/>
                <w:sz w:val="12"/>
              </w:rPr>
              <w:t>Spain</w:t>
            </w:r>
          </w:p>
        </w:tc>
        <w:tc>
          <w:tcPr>
            <w:tcW w:w="1136" w:type="dxa"/>
            <w:tcBorders>
              <w:top w:val="single" w:sz="4" w:space="0" w:color="000000"/>
            </w:tcBorders>
          </w:tcPr>
          <w:p w:rsidR="00B65F9D" w:rsidRDefault="00B65F9D" w:rsidP="00F906F0">
            <w:pPr>
              <w:pStyle w:val="TableParagraph"/>
              <w:spacing w:before="37" w:line="136" w:lineRule="exact"/>
              <w:ind w:left="89"/>
              <w:rPr>
                <w:sz w:val="12"/>
              </w:rPr>
            </w:pPr>
            <w:r>
              <w:rPr>
                <w:w w:val="120"/>
                <w:sz w:val="12"/>
              </w:rPr>
              <w:t>60</w:t>
            </w:r>
            <w:r>
              <w:rPr>
                <w:spacing w:val="15"/>
                <w:w w:val="120"/>
                <w:sz w:val="12"/>
              </w:rPr>
              <w:t xml:space="preserve"> </w:t>
            </w:r>
            <w:r>
              <w:rPr>
                <w:spacing w:val="-2"/>
                <w:w w:val="120"/>
                <w:sz w:val="12"/>
              </w:rPr>
              <w:t>healthy</w:t>
            </w:r>
          </w:p>
        </w:tc>
        <w:tc>
          <w:tcPr>
            <w:tcW w:w="1139" w:type="dxa"/>
            <w:tcBorders>
              <w:top w:val="single" w:sz="4" w:space="0" w:color="000000"/>
            </w:tcBorders>
          </w:tcPr>
          <w:p w:rsidR="00B65F9D" w:rsidRDefault="00B65F9D" w:rsidP="00F906F0">
            <w:pPr>
              <w:pStyle w:val="TableParagraph"/>
              <w:spacing w:before="37" w:line="136" w:lineRule="exact"/>
              <w:ind w:left="83"/>
              <w:rPr>
                <w:sz w:val="12"/>
              </w:rPr>
            </w:pPr>
            <w:r>
              <w:rPr>
                <w:w w:val="115"/>
                <w:sz w:val="12"/>
              </w:rPr>
              <w:t>Head-</w:t>
            </w:r>
            <w:r>
              <w:rPr>
                <w:spacing w:val="-2"/>
                <w:w w:val="115"/>
                <w:sz w:val="12"/>
              </w:rPr>
              <w:t>mounted</w:t>
            </w:r>
          </w:p>
        </w:tc>
        <w:tc>
          <w:tcPr>
            <w:tcW w:w="964" w:type="dxa"/>
            <w:tcBorders>
              <w:top w:val="single" w:sz="4" w:space="0" w:color="000000"/>
            </w:tcBorders>
          </w:tcPr>
          <w:p w:rsidR="00B65F9D" w:rsidRDefault="00B65F9D" w:rsidP="00F906F0">
            <w:pPr>
              <w:pStyle w:val="TableParagraph"/>
              <w:spacing w:before="37" w:line="136" w:lineRule="exact"/>
              <w:ind w:left="74"/>
              <w:rPr>
                <w:sz w:val="12"/>
              </w:rPr>
            </w:pPr>
            <w:r>
              <w:rPr>
                <w:spacing w:val="-2"/>
                <w:w w:val="115"/>
                <w:sz w:val="12"/>
              </w:rPr>
              <w:t>Experiment</w:t>
            </w:r>
          </w:p>
        </w:tc>
        <w:tc>
          <w:tcPr>
            <w:tcW w:w="1275" w:type="dxa"/>
            <w:tcBorders>
              <w:top w:val="single" w:sz="4" w:space="0" w:color="000000"/>
            </w:tcBorders>
          </w:tcPr>
          <w:p w:rsidR="00B65F9D" w:rsidRDefault="00B65F9D" w:rsidP="00F906F0">
            <w:pPr>
              <w:pStyle w:val="TableParagraph"/>
              <w:spacing w:before="37" w:line="136" w:lineRule="exact"/>
              <w:ind w:left="239"/>
              <w:rPr>
                <w:sz w:val="12"/>
              </w:rPr>
            </w:pPr>
            <w:r>
              <w:rPr>
                <w:w w:val="115"/>
                <w:sz w:val="12"/>
              </w:rPr>
              <w:t>Data</w:t>
            </w:r>
            <w:r>
              <w:rPr>
                <w:spacing w:val="18"/>
                <w:w w:val="115"/>
                <w:sz w:val="12"/>
              </w:rPr>
              <w:t xml:space="preserve"> </w:t>
            </w:r>
            <w:r>
              <w:rPr>
                <w:spacing w:val="-2"/>
                <w:w w:val="115"/>
                <w:sz w:val="12"/>
              </w:rPr>
              <w:t>extracted</w:t>
            </w:r>
          </w:p>
        </w:tc>
        <w:tc>
          <w:tcPr>
            <w:tcW w:w="980" w:type="dxa"/>
            <w:tcBorders>
              <w:top w:val="single" w:sz="4" w:space="0" w:color="000000"/>
            </w:tcBorders>
          </w:tcPr>
          <w:p w:rsidR="00B65F9D" w:rsidRDefault="00B65F9D" w:rsidP="00F906F0">
            <w:pPr>
              <w:pStyle w:val="TableParagraph"/>
              <w:spacing w:before="37" w:line="136" w:lineRule="exact"/>
              <w:ind w:left="94"/>
              <w:rPr>
                <w:sz w:val="12"/>
              </w:rPr>
            </w:pPr>
            <w:r>
              <w:rPr>
                <w:spacing w:val="-10"/>
                <w:w w:val="105"/>
                <w:sz w:val="12"/>
              </w:rPr>
              <w:t>–</w:t>
            </w:r>
          </w:p>
        </w:tc>
        <w:tc>
          <w:tcPr>
            <w:tcW w:w="1291" w:type="dxa"/>
            <w:tcBorders>
              <w:top w:val="single" w:sz="4" w:space="0" w:color="000000"/>
            </w:tcBorders>
          </w:tcPr>
          <w:p w:rsidR="00B65F9D" w:rsidRDefault="00B65F9D" w:rsidP="00F906F0">
            <w:pPr>
              <w:pStyle w:val="TableParagraph"/>
              <w:spacing w:before="37" w:line="136" w:lineRule="exact"/>
              <w:ind w:left="243"/>
              <w:rPr>
                <w:sz w:val="12"/>
              </w:rPr>
            </w:pPr>
            <w:proofErr w:type="spellStart"/>
            <w:r>
              <w:rPr>
                <w:spacing w:val="-2"/>
                <w:w w:val="115"/>
                <w:sz w:val="12"/>
              </w:rPr>
              <w:t>Matlab</w:t>
            </w:r>
            <w:proofErr w:type="spellEnd"/>
          </w:p>
        </w:tc>
        <w:tc>
          <w:tcPr>
            <w:tcW w:w="1124" w:type="dxa"/>
            <w:tcBorders>
              <w:top w:val="single" w:sz="4" w:space="0" w:color="000000"/>
            </w:tcBorders>
          </w:tcPr>
          <w:p w:rsidR="00B65F9D" w:rsidRDefault="00B65F9D" w:rsidP="00F906F0">
            <w:pPr>
              <w:pStyle w:val="TableParagraph"/>
              <w:spacing w:before="37" w:line="136" w:lineRule="exact"/>
              <w:ind w:left="82"/>
              <w:rPr>
                <w:sz w:val="12"/>
              </w:rPr>
            </w:pPr>
            <w:r>
              <w:rPr>
                <w:spacing w:val="-2"/>
                <w:w w:val="115"/>
                <w:sz w:val="12"/>
              </w:rPr>
              <w:t>Prototype</w:t>
            </w:r>
          </w:p>
        </w:tc>
        <w:tc>
          <w:tcPr>
            <w:tcW w:w="975" w:type="dxa"/>
            <w:tcBorders>
              <w:top w:val="single" w:sz="4" w:space="0" w:color="000000"/>
            </w:tcBorders>
          </w:tcPr>
          <w:p w:rsidR="00B65F9D" w:rsidRDefault="00B65F9D" w:rsidP="00F906F0">
            <w:pPr>
              <w:pStyle w:val="TableParagraph"/>
              <w:spacing w:before="37" w:line="136" w:lineRule="exact"/>
              <w:ind w:left="88"/>
              <w:rPr>
                <w:sz w:val="12"/>
              </w:rPr>
            </w:pPr>
            <w:r>
              <w:rPr>
                <w:spacing w:val="-2"/>
                <w:w w:val="120"/>
                <w:sz w:val="12"/>
              </w:rPr>
              <w:t>Healthcare</w:t>
            </w:r>
          </w:p>
        </w:tc>
      </w:tr>
      <w:tr w:rsidR="00B65F9D" w:rsidTr="00F906F0">
        <w:trPr>
          <w:trHeight w:val="171"/>
        </w:trPr>
        <w:tc>
          <w:tcPr>
            <w:tcW w:w="498" w:type="dxa"/>
          </w:tcPr>
          <w:p w:rsidR="00B65F9D" w:rsidRDefault="00B65F9D" w:rsidP="00F906F0">
            <w:pPr>
              <w:pStyle w:val="TableParagraph"/>
              <w:rPr>
                <w:sz w:val="10"/>
              </w:rPr>
            </w:pPr>
          </w:p>
        </w:tc>
        <w:tc>
          <w:tcPr>
            <w:tcW w:w="989" w:type="dxa"/>
          </w:tcPr>
          <w:p w:rsidR="00B65F9D" w:rsidRDefault="00F906F0" w:rsidP="00F906F0">
            <w:pPr>
              <w:pStyle w:val="TableParagraph"/>
              <w:spacing w:before="15" w:line="136" w:lineRule="exact"/>
              <w:ind w:left="124"/>
              <w:rPr>
                <w:sz w:val="12"/>
              </w:rPr>
            </w:pPr>
            <w:hyperlink w:anchor="_bookmark97" w:history="1">
              <w:r w:rsidR="00B65F9D">
                <w:rPr>
                  <w:color w:val="007FAC"/>
                  <w:w w:val="115"/>
                  <w:sz w:val="12"/>
                </w:rPr>
                <w:t>Morales</w:t>
              </w:r>
              <w:r w:rsidR="00B65F9D">
                <w:rPr>
                  <w:color w:val="007FAC"/>
                  <w:spacing w:val="16"/>
                  <w:w w:val="115"/>
                  <w:sz w:val="12"/>
                </w:rPr>
                <w:t xml:space="preserve"> </w:t>
              </w:r>
              <w:r w:rsidR="00B65F9D">
                <w:rPr>
                  <w:color w:val="007FAC"/>
                  <w:w w:val="115"/>
                  <w:sz w:val="12"/>
                </w:rPr>
                <w:t>et</w:t>
              </w:r>
              <w:r w:rsidR="00B65F9D">
                <w:rPr>
                  <w:color w:val="007FAC"/>
                  <w:spacing w:val="17"/>
                  <w:w w:val="115"/>
                  <w:sz w:val="12"/>
                </w:rPr>
                <w:t xml:space="preserve"> </w:t>
              </w:r>
              <w:r w:rsidR="00B65F9D">
                <w:rPr>
                  <w:color w:val="007FAC"/>
                  <w:spacing w:val="-5"/>
                  <w:w w:val="115"/>
                  <w:sz w:val="12"/>
                </w:rPr>
                <w:t>al.</w:t>
              </w:r>
            </w:hyperlink>
          </w:p>
        </w:tc>
        <w:tc>
          <w:tcPr>
            <w:tcW w:w="1521" w:type="dxa"/>
          </w:tcPr>
          <w:p w:rsidR="00B65F9D" w:rsidRDefault="00B65F9D" w:rsidP="00F906F0">
            <w:pPr>
              <w:pStyle w:val="TableParagraph"/>
              <w:spacing w:before="15" w:line="136" w:lineRule="exact"/>
              <w:ind w:left="65"/>
              <w:rPr>
                <w:sz w:val="12"/>
              </w:rPr>
            </w:pPr>
            <w:r>
              <w:rPr>
                <w:w w:val="115"/>
                <w:sz w:val="12"/>
              </w:rPr>
              <w:t>new</w:t>
            </w:r>
            <w:r>
              <w:rPr>
                <w:spacing w:val="24"/>
                <w:w w:val="115"/>
                <w:sz w:val="12"/>
              </w:rPr>
              <w:t xml:space="preserve"> </w:t>
            </w:r>
            <w:r>
              <w:rPr>
                <w:w w:val="115"/>
                <w:sz w:val="12"/>
              </w:rPr>
              <w:t>emotion</w:t>
            </w:r>
            <w:r>
              <w:rPr>
                <w:spacing w:val="24"/>
                <w:w w:val="115"/>
                <w:sz w:val="12"/>
              </w:rPr>
              <w:t xml:space="preserve"> </w:t>
            </w:r>
            <w:r>
              <w:rPr>
                <w:spacing w:val="-2"/>
                <w:w w:val="115"/>
                <w:sz w:val="12"/>
              </w:rPr>
              <w:t>detection</w:t>
            </w:r>
          </w:p>
        </w:tc>
        <w:tc>
          <w:tcPr>
            <w:tcW w:w="884" w:type="dxa"/>
          </w:tcPr>
          <w:p w:rsidR="00B65F9D" w:rsidRDefault="00B65F9D" w:rsidP="00F906F0">
            <w:pPr>
              <w:pStyle w:val="TableParagraph"/>
              <w:rPr>
                <w:sz w:val="10"/>
              </w:rPr>
            </w:pPr>
          </w:p>
        </w:tc>
        <w:tc>
          <w:tcPr>
            <w:tcW w:w="906" w:type="dxa"/>
          </w:tcPr>
          <w:p w:rsidR="00B65F9D" w:rsidRDefault="00B65F9D" w:rsidP="00F906F0">
            <w:pPr>
              <w:pStyle w:val="TableParagraph"/>
              <w:rPr>
                <w:sz w:val="10"/>
              </w:rPr>
            </w:pPr>
          </w:p>
        </w:tc>
        <w:tc>
          <w:tcPr>
            <w:tcW w:w="1136" w:type="dxa"/>
          </w:tcPr>
          <w:p w:rsidR="00B65F9D" w:rsidRDefault="00B65F9D" w:rsidP="00F906F0">
            <w:pPr>
              <w:pStyle w:val="TableParagraph"/>
              <w:spacing w:before="15" w:line="136" w:lineRule="exact"/>
              <w:ind w:left="89"/>
              <w:rPr>
                <w:sz w:val="12"/>
              </w:rPr>
            </w:pPr>
            <w:r>
              <w:rPr>
                <w:spacing w:val="-2"/>
                <w:w w:val="115"/>
                <w:sz w:val="12"/>
              </w:rPr>
              <w:t>individuals</w:t>
            </w:r>
          </w:p>
        </w:tc>
        <w:tc>
          <w:tcPr>
            <w:tcW w:w="1139" w:type="dxa"/>
          </w:tcPr>
          <w:p w:rsidR="00B65F9D" w:rsidRDefault="00B65F9D" w:rsidP="00F906F0">
            <w:pPr>
              <w:pStyle w:val="TableParagraph"/>
              <w:spacing w:before="15" w:line="136" w:lineRule="exact"/>
              <w:ind w:left="83"/>
              <w:rPr>
                <w:sz w:val="12"/>
              </w:rPr>
            </w:pPr>
            <w:r>
              <w:rPr>
                <w:spacing w:val="-2"/>
                <w:w w:val="115"/>
                <w:sz w:val="12"/>
              </w:rPr>
              <w:t>wearables</w:t>
            </w:r>
          </w:p>
        </w:tc>
        <w:tc>
          <w:tcPr>
            <w:tcW w:w="964"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39"/>
              <w:rPr>
                <w:sz w:val="12"/>
              </w:rPr>
            </w:pPr>
            <w:r>
              <w:rPr>
                <w:w w:val="115"/>
                <w:sz w:val="12"/>
              </w:rPr>
              <w:t>from</w:t>
            </w:r>
            <w:r>
              <w:rPr>
                <w:spacing w:val="18"/>
                <w:w w:val="115"/>
                <w:sz w:val="12"/>
              </w:rPr>
              <w:t xml:space="preserve"> </w:t>
            </w:r>
            <w:r>
              <w:rPr>
                <w:spacing w:val="-2"/>
                <w:w w:val="115"/>
                <w:sz w:val="12"/>
              </w:rPr>
              <w:t>wearables</w:t>
            </w:r>
          </w:p>
        </w:tc>
        <w:tc>
          <w:tcPr>
            <w:tcW w:w="980" w:type="dxa"/>
          </w:tcPr>
          <w:p w:rsidR="00B65F9D" w:rsidRDefault="00B65F9D" w:rsidP="00F906F0">
            <w:pPr>
              <w:pStyle w:val="TableParagraph"/>
              <w:rPr>
                <w:sz w:val="10"/>
              </w:rPr>
            </w:pPr>
          </w:p>
        </w:tc>
        <w:tc>
          <w:tcPr>
            <w:tcW w:w="1291" w:type="dxa"/>
          </w:tcPr>
          <w:p w:rsidR="00B65F9D" w:rsidRDefault="00B65F9D" w:rsidP="00F906F0">
            <w:pPr>
              <w:pStyle w:val="TableParagraph"/>
              <w:rPr>
                <w:sz w:val="10"/>
              </w:rPr>
            </w:pPr>
          </w:p>
        </w:tc>
        <w:tc>
          <w:tcPr>
            <w:tcW w:w="1124" w:type="dxa"/>
          </w:tcPr>
          <w:p w:rsidR="00B65F9D" w:rsidRDefault="00B65F9D" w:rsidP="00F906F0">
            <w:pPr>
              <w:pStyle w:val="TableParagraph"/>
              <w:spacing w:before="15" w:line="136" w:lineRule="exact"/>
              <w:ind w:left="82"/>
              <w:rPr>
                <w:sz w:val="12"/>
              </w:rPr>
            </w:pPr>
            <w:r>
              <w:rPr>
                <w:spacing w:val="-2"/>
                <w:w w:val="115"/>
                <w:sz w:val="12"/>
              </w:rPr>
              <w:t>Development</w:t>
            </w:r>
          </w:p>
        </w:tc>
        <w:tc>
          <w:tcPr>
            <w:tcW w:w="975" w:type="dxa"/>
          </w:tcPr>
          <w:p w:rsidR="00B65F9D" w:rsidRDefault="00B65F9D" w:rsidP="00F906F0">
            <w:pPr>
              <w:pStyle w:val="TableParagraph"/>
              <w:rPr>
                <w:sz w:val="10"/>
              </w:rPr>
            </w:pPr>
          </w:p>
        </w:tc>
      </w:tr>
      <w:tr w:rsidR="00B65F9D" w:rsidTr="00F906F0">
        <w:trPr>
          <w:trHeight w:val="171"/>
        </w:trPr>
        <w:tc>
          <w:tcPr>
            <w:tcW w:w="498"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24"/>
              <w:rPr>
                <w:sz w:val="12"/>
              </w:rPr>
            </w:pPr>
            <w:r>
              <w:rPr>
                <w:spacing w:val="-2"/>
                <w:w w:val="120"/>
                <w:sz w:val="12"/>
              </w:rPr>
              <w:t>(</w:t>
            </w:r>
            <w:hyperlink w:anchor="_bookmark97" w:history="1">
              <w:r>
                <w:rPr>
                  <w:color w:val="007FAC"/>
                  <w:spacing w:val="-2"/>
                  <w:w w:val="120"/>
                  <w:sz w:val="12"/>
                </w:rPr>
                <w:t>2018</w:t>
              </w:r>
            </w:hyperlink>
            <w:r>
              <w:rPr>
                <w:spacing w:val="-2"/>
                <w:w w:val="120"/>
                <w:sz w:val="12"/>
              </w:rPr>
              <w:t>)</w:t>
            </w:r>
          </w:p>
        </w:tc>
        <w:tc>
          <w:tcPr>
            <w:tcW w:w="1521" w:type="dxa"/>
          </w:tcPr>
          <w:p w:rsidR="00B65F9D" w:rsidRDefault="00B65F9D" w:rsidP="00F906F0">
            <w:pPr>
              <w:pStyle w:val="TableParagraph"/>
              <w:spacing w:before="15" w:line="136" w:lineRule="exact"/>
              <w:ind w:left="65"/>
              <w:rPr>
                <w:sz w:val="12"/>
              </w:rPr>
            </w:pPr>
            <w:r>
              <w:rPr>
                <w:w w:val="115"/>
                <w:sz w:val="12"/>
              </w:rPr>
              <w:t>system</w:t>
            </w:r>
            <w:r>
              <w:rPr>
                <w:spacing w:val="16"/>
                <w:w w:val="115"/>
                <w:sz w:val="12"/>
              </w:rPr>
              <w:t xml:space="preserve"> </w:t>
            </w:r>
            <w:r>
              <w:rPr>
                <w:w w:val="115"/>
                <w:sz w:val="12"/>
              </w:rPr>
              <w:t>for</w:t>
            </w:r>
            <w:r>
              <w:rPr>
                <w:spacing w:val="16"/>
                <w:w w:val="115"/>
                <w:sz w:val="12"/>
              </w:rPr>
              <w:t xml:space="preserve"> </w:t>
            </w:r>
            <w:r>
              <w:rPr>
                <w:spacing w:val="-2"/>
                <w:w w:val="115"/>
                <w:sz w:val="12"/>
              </w:rPr>
              <w:t>efficient</w:t>
            </w:r>
          </w:p>
        </w:tc>
        <w:tc>
          <w:tcPr>
            <w:tcW w:w="884" w:type="dxa"/>
          </w:tcPr>
          <w:p w:rsidR="00B65F9D" w:rsidRDefault="00B65F9D" w:rsidP="00F906F0">
            <w:pPr>
              <w:pStyle w:val="TableParagraph"/>
              <w:rPr>
                <w:sz w:val="10"/>
              </w:rPr>
            </w:pPr>
          </w:p>
        </w:tc>
        <w:tc>
          <w:tcPr>
            <w:tcW w:w="906" w:type="dxa"/>
          </w:tcPr>
          <w:p w:rsidR="00B65F9D" w:rsidRDefault="00B65F9D" w:rsidP="00F906F0">
            <w:pPr>
              <w:pStyle w:val="TableParagraph"/>
              <w:rPr>
                <w:sz w:val="10"/>
              </w:rPr>
            </w:pPr>
          </w:p>
        </w:tc>
        <w:tc>
          <w:tcPr>
            <w:tcW w:w="1136" w:type="dxa"/>
          </w:tcPr>
          <w:p w:rsidR="00B65F9D" w:rsidRDefault="00B65F9D" w:rsidP="00F906F0">
            <w:pPr>
              <w:pStyle w:val="TableParagraph"/>
              <w:rPr>
                <w:sz w:val="10"/>
              </w:rPr>
            </w:pPr>
          </w:p>
        </w:tc>
        <w:tc>
          <w:tcPr>
            <w:tcW w:w="1139" w:type="dxa"/>
          </w:tcPr>
          <w:p w:rsidR="00B65F9D" w:rsidRDefault="00B65F9D" w:rsidP="00F906F0">
            <w:pPr>
              <w:pStyle w:val="TableParagraph"/>
              <w:spacing w:before="15" w:line="136" w:lineRule="exact"/>
              <w:ind w:left="83"/>
              <w:rPr>
                <w:sz w:val="12"/>
              </w:rPr>
            </w:pPr>
            <w:r>
              <w:rPr>
                <w:w w:val="115"/>
                <w:sz w:val="12"/>
              </w:rPr>
              <w:t>(B-Alert</w:t>
            </w:r>
            <w:r>
              <w:rPr>
                <w:spacing w:val="6"/>
                <w:w w:val="115"/>
                <w:sz w:val="12"/>
              </w:rPr>
              <w:t xml:space="preserve"> </w:t>
            </w:r>
            <w:r>
              <w:rPr>
                <w:w w:val="115"/>
                <w:sz w:val="12"/>
              </w:rPr>
              <w:t>x10</w:t>
            </w:r>
            <w:r>
              <w:rPr>
                <w:spacing w:val="6"/>
                <w:w w:val="115"/>
                <w:sz w:val="12"/>
              </w:rPr>
              <w:t xml:space="preserve"> </w:t>
            </w:r>
            <w:r>
              <w:rPr>
                <w:spacing w:val="-5"/>
                <w:w w:val="115"/>
                <w:sz w:val="12"/>
              </w:rPr>
              <w:t>and</w:t>
            </w:r>
          </w:p>
        </w:tc>
        <w:tc>
          <w:tcPr>
            <w:tcW w:w="964"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39"/>
              <w:rPr>
                <w:sz w:val="12"/>
              </w:rPr>
            </w:pPr>
            <w:r>
              <w:rPr>
                <w:w w:val="120"/>
                <w:sz w:val="12"/>
              </w:rPr>
              <w:t>and</w:t>
            </w:r>
            <w:r>
              <w:rPr>
                <w:spacing w:val="17"/>
                <w:w w:val="120"/>
                <w:sz w:val="12"/>
              </w:rPr>
              <w:t xml:space="preserve"> </w:t>
            </w:r>
            <w:r>
              <w:rPr>
                <w:spacing w:val="-2"/>
                <w:w w:val="120"/>
                <w:sz w:val="12"/>
              </w:rPr>
              <w:t>observation</w:t>
            </w:r>
          </w:p>
        </w:tc>
        <w:tc>
          <w:tcPr>
            <w:tcW w:w="980" w:type="dxa"/>
          </w:tcPr>
          <w:p w:rsidR="00B65F9D" w:rsidRDefault="00B65F9D" w:rsidP="00F906F0">
            <w:pPr>
              <w:pStyle w:val="TableParagraph"/>
              <w:rPr>
                <w:sz w:val="10"/>
              </w:rPr>
            </w:pPr>
          </w:p>
        </w:tc>
        <w:tc>
          <w:tcPr>
            <w:tcW w:w="1291"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r>
      <w:tr w:rsidR="00B65F9D" w:rsidTr="00F906F0">
        <w:trPr>
          <w:trHeight w:val="171"/>
        </w:trPr>
        <w:tc>
          <w:tcPr>
            <w:tcW w:w="498"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65"/>
              <w:rPr>
                <w:sz w:val="12"/>
              </w:rPr>
            </w:pPr>
            <w:r>
              <w:rPr>
                <w:w w:val="115"/>
                <w:sz w:val="12"/>
              </w:rPr>
              <w:t>situations</w:t>
            </w:r>
            <w:r>
              <w:rPr>
                <w:spacing w:val="25"/>
                <w:w w:val="115"/>
                <w:sz w:val="12"/>
              </w:rPr>
              <w:t xml:space="preserve"> </w:t>
            </w:r>
            <w:r>
              <w:rPr>
                <w:w w:val="115"/>
                <w:sz w:val="12"/>
              </w:rPr>
              <w:t>evoked</w:t>
            </w:r>
            <w:r>
              <w:rPr>
                <w:spacing w:val="25"/>
                <w:w w:val="115"/>
                <w:sz w:val="12"/>
              </w:rPr>
              <w:t xml:space="preserve"> </w:t>
            </w:r>
            <w:r>
              <w:rPr>
                <w:spacing w:val="-5"/>
                <w:w w:val="115"/>
                <w:sz w:val="12"/>
              </w:rPr>
              <w:t>by</w:t>
            </w:r>
          </w:p>
        </w:tc>
        <w:tc>
          <w:tcPr>
            <w:tcW w:w="884" w:type="dxa"/>
          </w:tcPr>
          <w:p w:rsidR="00B65F9D" w:rsidRDefault="00B65F9D" w:rsidP="00F906F0">
            <w:pPr>
              <w:pStyle w:val="TableParagraph"/>
              <w:rPr>
                <w:sz w:val="10"/>
              </w:rPr>
            </w:pPr>
          </w:p>
        </w:tc>
        <w:tc>
          <w:tcPr>
            <w:tcW w:w="906" w:type="dxa"/>
          </w:tcPr>
          <w:p w:rsidR="00B65F9D" w:rsidRDefault="00B65F9D" w:rsidP="00F906F0">
            <w:pPr>
              <w:pStyle w:val="TableParagraph"/>
              <w:rPr>
                <w:sz w:val="10"/>
              </w:rPr>
            </w:pPr>
          </w:p>
        </w:tc>
        <w:tc>
          <w:tcPr>
            <w:tcW w:w="1136" w:type="dxa"/>
          </w:tcPr>
          <w:p w:rsidR="00B65F9D" w:rsidRDefault="00B65F9D" w:rsidP="00F906F0">
            <w:pPr>
              <w:pStyle w:val="TableParagraph"/>
              <w:rPr>
                <w:sz w:val="10"/>
              </w:rPr>
            </w:pPr>
          </w:p>
        </w:tc>
        <w:tc>
          <w:tcPr>
            <w:tcW w:w="1139" w:type="dxa"/>
          </w:tcPr>
          <w:p w:rsidR="00B65F9D" w:rsidRDefault="00B65F9D" w:rsidP="00F906F0">
            <w:pPr>
              <w:pStyle w:val="TableParagraph"/>
              <w:spacing w:before="15" w:line="136" w:lineRule="exact"/>
              <w:ind w:left="83"/>
              <w:rPr>
                <w:sz w:val="12"/>
              </w:rPr>
            </w:pPr>
            <w:r>
              <w:rPr>
                <w:w w:val="115"/>
                <w:sz w:val="12"/>
              </w:rPr>
              <w:t>Samsung</w:t>
            </w:r>
            <w:r>
              <w:rPr>
                <w:spacing w:val="14"/>
                <w:w w:val="115"/>
                <w:sz w:val="12"/>
              </w:rPr>
              <w:t xml:space="preserve"> </w:t>
            </w:r>
            <w:r>
              <w:rPr>
                <w:spacing w:val="-4"/>
                <w:w w:val="115"/>
                <w:sz w:val="12"/>
              </w:rPr>
              <w:t>Gear</w:t>
            </w:r>
          </w:p>
        </w:tc>
        <w:tc>
          <w:tcPr>
            <w:tcW w:w="964"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291"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r>
      <w:tr w:rsidR="00B65F9D" w:rsidTr="00F906F0">
        <w:trPr>
          <w:trHeight w:val="171"/>
        </w:trPr>
        <w:tc>
          <w:tcPr>
            <w:tcW w:w="498"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65"/>
              <w:rPr>
                <w:sz w:val="12"/>
              </w:rPr>
            </w:pPr>
            <w:r>
              <w:rPr>
                <w:w w:val="115"/>
                <w:sz w:val="12"/>
              </w:rPr>
              <w:t>Immersive</w:t>
            </w:r>
            <w:r>
              <w:rPr>
                <w:spacing w:val="18"/>
                <w:w w:val="115"/>
                <w:sz w:val="12"/>
              </w:rPr>
              <w:t xml:space="preserve"> </w:t>
            </w:r>
            <w:r>
              <w:rPr>
                <w:spacing w:val="-2"/>
                <w:w w:val="115"/>
                <w:sz w:val="12"/>
              </w:rPr>
              <w:t>Virtual</w:t>
            </w:r>
          </w:p>
        </w:tc>
        <w:tc>
          <w:tcPr>
            <w:tcW w:w="884" w:type="dxa"/>
          </w:tcPr>
          <w:p w:rsidR="00B65F9D" w:rsidRDefault="00B65F9D" w:rsidP="00F906F0">
            <w:pPr>
              <w:pStyle w:val="TableParagraph"/>
              <w:rPr>
                <w:sz w:val="10"/>
              </w:rPr>
            </w:pPr>
          </w:p>
        </w:tc>
        <w:tc>
          <w:tcPr>
            <w:tcW w:w="906" w:type="dxa"/>
          </w:tcPr>
          <w:p w:rsidR="00B65F9D" w:rsidRDefault="00B65F9D" w:rsidP="00F906F0">
            <w:pPr>
              <w:pStyle w:val="TableParagraph"/>
              <w:rPr>
                <w:sz w:val="10"/>
              </w:rPr>
            </w:pPr>
          </w:p>
        </w:tc>
        <w:tc>
          <w:tcPr>
            <w:tcW w:w="1136" w:type="dxa"/>
          </w:tcPr>
          <w:p w:rsidR="00B65F9D" w:rsidRDefault="00B65F9D" w:rsidP="00F906F0">
            <w:pPr>
              <w:pStyle w:val="TableParagraph"/>
              <w:rPr>
                <w:sz w:val="10"/>
              </w:rPr>
            </w:pPr>
          </w:p>
        </w:tc>
        <w:tc>
          <w:tcPr>
            <w:tcW w:w="1139" w:type="dxa"/>
          </w:tcPr>
          <w:p w:rsidR="00B65F9D" w:rsidRDefault="00B65F9D" w:rsidP="00F906F0">
            <w:pPr>
              <w:pStyle w:val="TableParagraph"/>
              <w:spacing w:before="15" w:line="136" w:lineRule="exact"/>
              <w:ind w:left="83"/>
              <w:rPr>
                <w:sz w:val="12"/>
              </w:rPr>
            </w:pPr>
            <w:r>
              <w:rPr>
                <w:spacing w:val="-5"/>
                <w:w w:val="105"/>
                <w:sz w:val="12"/>
              </w:rPr>
              <w:t>VR)</w:t>
            </w:r>
          </w:p>
        </w:tc>
        <w:tc>
          <w:tcPr>
            <w:tcW w:w="964"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291"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r>
      <w:tr w:rsidR="00B65F9D" w:rsidTr="00F906F0">
        <w:trPr>
          <w:trHeight w:val="171"/>
        </w:trPr>
        <w:tc>
          <w:tcPr>
            <w:tcW w:w="498"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65"/>
              <w:rPr>
                <w:sz w:val="12"/>
              </w:rPr>
            </w:pPr>
            <w:r>
              <w:rPr>
                <w:w w:val="115"/>
                <w:sz w:val="12"/>
              </w:rPr>
              <w:t>Environments</w:t>
            </w:r>
            <w:r>
              <w:rPr>
                <w:spacing w:val="25"/>
                <w:w w:val="115"/>
                <w:sz w:val="12"/>
              </w:rPr>
              <w:t xml:space="preserve"> </w:t>
            </w:r>
            <w:r>
              <w:rPr>
                <w:spacing w:val="-2"/>
                <w:w w:val="115"/>
                <w:sz w:val="12"/>
              </w:rPr>
              <w:t>using</w:t>
            </w:r>
          </w:p>
        </w:tc>
        <w:tc>
          <w:tcPr>
            <w:tcW w:w="884" w:type="dxa"/>
          </w:tcPr>
          <w:p w:rsidR="00B65F9D" w:rsidRDefault="00B65F9D" w:rsidP="00F906F0">
            <w:pPr>
              <w:pStyle w:val="TableParagraph"/>
              <w:rPr>
                <w:sz w:val="10"/>
              </w:rPr>
            </w:pPr>
          </w:p>
        </w:tc>
        <w:tc>
          <w:tcPr>
            <w:tcW w:w="906" w:type="dxa"/>
          </w:tcPr>
          <w:p w:rsidR="00B65F9D" w:rsidRDefault="00B65F9D" w:rsidP="00F906F0">
            <w:pPr>
              <w:pStyle w:val="TableParagraph"/>
              <w:rPr>
                <w:sz w:val="10"/>
              </w:rPr>
            </w:pPr>
          </w:p>
        </w:tc>
        <w:tc>
          <w:tcPr>
            <w:tcW w:w="1136" w:type="dxa"/>
          </w:tcPr>
          <w:p w:rsidR="00B65F9D" w:rsidRDefault="00B65F9D" w:rsidP="00F906F0">
            <w:pPr>
              <w:pStyle w:val="TableParagraph"/>
              <w:rPr>
                <w:sz w:val="10"/>
              </w:rPr>
            </w:pPr>
          </w:p>
        </w:tc>
        <w:tc>
          <w:tcPr>
            <w:tcW w:w="113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291"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r>
      <w:tr w:rsidR="00B65F9D" w:rsidTr="00F906F0">
        <w:trPr>
          <w:trHeight w:val="204"/>
        </w:trPr>
        <w:tc>
          <w:tcPr>
            <w:tcW w:w="498" w:type="dxa"/>
            <w:tcBorders>
              <w:bottom w:val="single" w:sz="4" w:space="0" w:color="000000"/>
            </w:tcBorders>
          </w:tcPr>
          <w:p w:rsidR="00B65F9D" w:rsidRDefault="00B65F9D" w:rsidP="00F906F0">
            <w:pPr>
              <w:pStyle w:val="TableParagraph"/>
              <w:rPr>
                <w:sz w:val="12"/>
              </w:rPr>
            </w:pPr>
          </w:p>
        </w:tc>
        <w:tc>
          <w:tcPr>
            <w:tcW w:w="989" w:type="dxa"/>
            <w:tcBorders>
              <w:bottom w:val="single" w:sz="4" w:space="0" w:color="000000"/>
            </w:tcBorders>
          </w:tcPr>
          <w:p w:rsidR="00B65F9D" w:rsidRDefault="00B65F9D" w:rsidP="00F906F0">
            <w:pPr>
              <w:pStyle w:val="TableParagraph"/>
              <w:rPr>
                <w:sz w:val="12"/>
              </w:rPr>
            </w:pPr>
          </w:p>
        </w:tc>
        <w:tc>
          <w:tcPr>
            <w:tcW w:w="1521" w:type="dxa"/>
            <w:tcBorders>
              <w:bottom w:val="single" w:sz="4" w:space="0" w:color="000000"/>
            </w:tcBorders>
          </w:tcPr>
          <w:p w:rsidR="00B65F9D" w:rsidRDefault="00B65F9D" w:rsidP="00F906F0">
            <w:pPr>
              <w:pStyle w:val="TableParagraph"/>
              <w:spacing w:before="15"/>
              <w:ind w:left="65"/>
              <w:rPr>
                <w:sz w:val="12"/>
              </w:rPr>
            </w:pPr>
            <w:r>
              <w:rPr>
                <w:spacing w:val="-2"/>
                <w:w w:val="115"/>
                <w:sz w:val="12"/>
              </w:rPr>
              <w:t>wearables.</w:t>
            </w:r>
          </w:p>
        </w:tc>
        <w:tc>
          <w:tcPr>
            <w:tcW w:w="884" w:type="dxa"/>
            <w:tcBorders>
              <w:bottom w:val="single" w:sz="4" w:space="0" w:color="000000"/>
            </w:tcBorders>
          </w:tcPr>
          <w:p w:rsidR="00B65F9D" w:rsidRDefault="00B65F9D" w:rsidP="00F906F0">
            <w:pPr>
              <w:pStyle w:val="TableParagraph"/>
              <w:rPr>
                <w:sz w:val="12"/>
              </w:rPr>
            </w:pPr>
          </w:p>
        </w:tc>
        <w:tc>
          <w:tcPr>
            <w:tcW w:w="906" w:type="dxa"/>
            <w:tcBorders>
              <w:bottom w:val="single" w:sz="4" w:space="0" w:color="000000"/>
            </w:tcBorders>
          </w:tcPr>
          <w:p w:rsidR="00B65F9D" w:rsidRDefault="00B65F9D" w:rsidP="00F906F0">
            <w:pPr>
              <w:pStyle w:val="TableParagraph"/>
              <w:rPr>
                <w:sz w:val="12"/>
              </w:rPr>
            </w:pPr>
          </w:p>
        </w:tc>
        <w:tc>
          <w:tcPr>
            <w:tcW w:w="1136" w:type="dxa"/>
            <w:tcBorders>
              <w:bottom w:val="single" w:sz="4" w:space="0" w:color="000000"/>
            </w:tcBorders>
          </w:tcPr>
          <w:p w:rsidR="00B65F9D" w:rsidRDefault="00B65F9D" w:rsidP="00F906F0">
            <w:pPr>
              <w:pStyle w:val="TableParagraph"/>
              <w:rPr>
                <w:sz w:val="12"/>
              </w:rPr>
            </w:pPr>
          </w:p>
        </w:tc>
        <w:tc>
          <w:tcPr>
            <w:tcW w:w="1139" w:type="dxa"/>
            <w:tcBorders>
              <w:bottom w:val="single" w:sz="4" w:space="0" w:color="000000"/>
            </w:tcBorders>
          </w:tcPr>
          <w:p w:rsidR="00B65F9D" w:rsidRDefault="00B65F9D" w:rsidP="00F906F0">
            <w:pPr>
              <w:pStyle w:val="TableParagraph"/>
              <w:rPr>
                <w:sz w:val="12"/>
              </w:rPr>
            </w:pPr>
          </w:p>
        </w:tc>
        <w:tc>
          <w:tcPr>
            <w:tcW w:w="964" w:type="dxa"/>
            <w:tcBorders>
              <w:bottom w:val="single" w:sz="4" w:space="0" w:color="000000"/>
            </w:tcBorders>
          </w:tcPr>
          <w:p w:rsidR="00B65F9D" w:rsidRDefault="00B65F9D" w:rsidP="00F906F0">
            <w:pPr>
              <w:pStyle w:val="TableParagraph"/>
              <w:rPr>
                <w:sz w:val="12"/>
              </w:rPr>
            </w:pPr>
          </w:p>
        </w:tc>
        <w:tc>
          <w:tcPr>
            <w:tcW w:w="1275" w:type="dxa"/>
            <w:tcBorders>
              <w:bottom w:val="single" w:sz="4" w:space="0" w:color="000000"/>
            </w:tcBorders>
          </w:tcPr>
          <w:p w:rsidR="00B65F9D" w:rsidRDefault="00B65F9D" w:rsidP="00F906F0">
            <w:pPr>
              <w:pStyle w:val="TableParagraph"/>
              <w:rPr>
                <w:sz w:val="12"/>
              </w:rPr>
            </w:pPr>
          </w:p>
        </w:tc>
        <w:tc>
          <w:tcPr>
            <w:tcW w:w="980" w:type="dxa"/>
            <w:tcBorders>
              <w:bottom w:val="single" w:sz="4" w:space="0" w:color="000000"/>
            </w:tcBorders>
          </w:tcPr>
          <w:p w:rsidR="00B65F9D" w:rsidRDefault="00B65F9D" w:rsidP="00F906F0">
            <w:pPr>
              <w:pStyle w:val="TableParagraph"/>
              <w:rPr>
                <w:sz w:val="12"/>
              </w:rPr>
            </w:pPr>
          </w:p>
        </w:tc>
        <w:tc>
          <w:tcPr>
            <w:tcW w:w="1291" w:type="dxa"/>
            <w:tcBorders>
              <w:bottom w:val="single" w:sz="4" w:space="0" w:color="000000"/>
            </w:tcBorders>
          </w:tcPr>
          <w:p w:rsidR="00B65F9D" w:rsidRDefault="00B65F9D" w:rsidP="00F906F0">
            <w:pPr>
              <w:pStyle w:val="TableParagraph"/>
              <w:rPr>
                <w:sz w:val="12"/>
              </w:rPr>
            </w:pPr>
          </w:p>
        </w:tc>
        <w:tc>
          <w:tcPr>
            <w:tcW w:w="1124" w:type="dxa"/>
            <w:tcBorders>
              <w:bottom w:val="single" w:sz="4" w:space="0" w:color="000000"/>
            </w:tcBorders>
          </w:tcPr>
          <w:p w:rsidR="00B65F9D" w:rsidRDefault="00B65F9D" w:rsidP="00F906F0">
            <w:pPr>
              <w:pStyle w:val="TableParagraph"/>
              <w:rPr>
                <w:sz w:val="12"/>
              </w:rPr>
            </w:pPr>
          </w:p>
        </w:tc>
        <w:tc>
          <w:tcPr>
            <w:tcW w:w="975"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98"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S197</w:t>
            </w:r>
          </w:p>
        </w:tc>
        <w:tc>
          <w:tcPr>
            <w:tcW w:w="989" w:type="dxa"/>
            <w:tcBorders>
              <w:top w:val="single" w:sz="4" w:space="0" w:color="000000"/>
            </w:tcBorders>
          </w:tcPr>
          <w:p w:rsidR="00B65F9D" w:rsidRDefault="00F906F0" w:rsidP="00F906F0">
            <w:pPr>
              <w:pStyle w:val="TableParagraph"/>
              <w:spacing w:before="37" w:line="136" w:lineRule="exact"/>
              <w:ind w:left="124"/>
              <w:rPr>
                <w:sz w:val="12"/>
              </w:rPr>
            </w:pPr>
            <w:hyperlink w:anchor="_bookmark70" w:history="1">
              <w:proofErr w:type="spellStart"/>
              <w:r w:rsidR="00B65F9D">
                <w:rPr>
                  <w:color w:val="007FAC"/>
                  <w:spacing w:val="-2"/>
                  <w:w w:val="115"/>
                  <w:sz w:val="12"/>
                </w:rPr>
                <w:t>Hachisu</w:t>
              </w:r>
              <w:proofErr w:type="spellEnd"/>
            </w:hyperlink>
          </w:p>
        </w:tc>
        <w:tc>
          <w:tcPr>
            <w:tcW w:w="1521" w:type="dxa"/>
            <w:tcBorders>
              <w:top w:val="single" w:sz="4" w:space="0" w:color="000000"/>
            </w:tcBorders>
          </w:tcPr>
          <w:p w:rsidR="00B65F9D" w:rsidRDefault="00B65F9D" w:rsidP="00F906F0">
            <w:pPr>
              <w:pStyle w:val="TableParagraph"/>
              <w:spacing w:before="37" w:line="136" w:lineRule="exact"/>
              <w:ind w:left="65"/>
              <w:rPr>
                <w:sz w:val="12"/>
              </w:rPr>
            </w:pPr>
            <w:r>
              <w:rPr>
                <w:w w:val="115"/>
                <w:sz w:val="12"/>
              </w:rPr>
              <w:t>This</w:t>
            </w:r>
            <w:r>
              <w:rPr>
                <w:spacing w:val="21"/>
                <w:w w:val="115"/>
                <w:sz w:val="12"/>
              </w:rPr>
              <w:t xml:space="preserve"> </w:t>
            </w:r>
            <w:r>
              <w:rPr>
                <w:w w:val="115"/>
                <w:sz w:val="12"/>
              </w:rPr>
              <w:t>study</w:t>
            </w:r>
            <w:r>
              <w:rPr>
                <w:spacing w:val="21"/>
                <w:w w:val="115"/>
                <w:sz w:val="12"/>
              </w:rPr>
              <w:t xml:space="preserve"> </w:t>
            </w:r>
            <w:r>
              <w:rPr>
                <w:w w:val="115"/>
                <w:sz w:val="12"/>
              </w:rPr>
              <w:t>developed</w:t>
            </w:r>
            <w:r>
              <w:rPr>
                <w:spacing w:val="22"/>
                <w:w w:val="115"/>
                <w:sz w:val="12"/>
              </w:rPr>
              <w:t xml:space="preserve"> </w:t>
            </w:r>
            <w:r>
              <w:rPr>
                <w:spacing w:val="-10"/>
                <w:w w:val="115"/>
                <w:sz w:val="12"/>
              </w:rPr>
              <w:t>a</w:t>
            </w:r>
          </w:p>
        </w:tc>
        <w:tc>
          <w:tcPr>
            <w:tcW w:w="884" w:type="dxa"/>
            <w:tcBorders>
              <w:top w:val="single" w:sz="4" w:space="0" w:color="000000"/>
            </w:tcBorders>
          </w:tcPr>
          <w:p w:rsidR="00B65F9D" w:rsidRDefault="00B65F9D" w:rsidP="00F906F0">
            <w:pPr>
              <w:pStyle w:val="TableParagraph"/>
              <w:spacing w:before="37" w:line="136" w:lineRule="exact"/>
              <w:ind w:left="5"/>
              <w:jc w:val="center"/>
              <w:rPr>
                <w:sz w:val="12"/>
              </w:rPr>
            </w:pPr>
            <w:r>
              <w:rPr>
                <w:spacing w:val="-2"/>
                <w:w w:val="120"/>
                <w:sz w:val="12"/>
              </w:rPr>
              <w:t>Quantitative</w:t>
            </w:r>
          </w:p>
        </w:tc>
        <w:tc>
          <w:tcPr>
            <w:tcW w:w="906" w:type="dxa"/>
            <w:tcBorders>
              <w:top w:val="single" w:sz="4" w:space="0" w:color="000000"/>
            </w:tcBorders>
          </w:tcPr>
          <w:p w:rsidR="00B65F9D" w:rsidRDefault="00B65F9D" w:rsidP="00F906F0">
            <w:pPr>
              <w:pStyle w:val="TableParagraph"/>
              <w:spacing w:before="37" w:line="136" w:lineRule="exact"/>
              <w:ind w:left="65"/>
              <w:rPr>
                <w:sz w:val="12"/>
              </w:rPr>
            </w:pPr>
            <w:r>
              <w:rPr>
                <w:spacing w:val="-2"/>
                <w:w w:val="120"/>
                <w:sz w:val="12"/>
              </w:rPr>
              <w:t>Tokyo/Japan</w:t>
            </w:r>
          </w:p>
        </w:tc>
        <w:tc>
          <w:tcPr>
            <w:tcW w:w="1136" w:type="dxa"/>
            <w:tcBorders>
              <w:top w:val="single" w:sz="4" w:space="0" w:color="000000"/>
            </w:tcBorders>
          </w:tcPr>
          <w:p w:rsidR="00B65F9D" w:rsidRDefault="00B65F9D" w:rsidP="00F906F0">
            <w:pPr>
              <w:pStyle w:val="TableParagraph"/>
              <w:spacing w:before="37" w:line="136" w:lineRule="exact"/>
              <w:ind w:left="89"/>
              <w:rPr>
                <w:sz w:val="12"/>
              </w:rPr>
            </w:pPr>
            <w:r>
              <w:rPr>
                <w:w w:val="115"/>
                <w:sz w:val="12"/>
              </w:rPr>
              <w:t>First</w:t>
            </w:r>
            <w:r>
              <w:rPr>
                <w:spacing w:val="20"/>
                <w:w w:val="115"/>
                <w:sz w:val="12"/>
              </w:rPr>
              <w:t xml:space="preserve"> </w:t>
            </w:r>
            <w:r>
              <w:rPr>
                <w:w w:val="115"/>
                <w:sz w:val="12"/>
              </w:rPr>
              <w:t>study</w:t>
            </w:r>
            <w:r>
              <w:rPr>
                <w:spacing w:val="20"/>
                <w:w w:val="115"/>
                <w:sz w:val="12"/>
              </w:rPr>
              <w:t xml:space="preserve"> </w:t>
            </w:r>
            <w:r>
              <w:rPr>
                <w:spacing w:val="-7"/>
                <w:w w:val="115"/>
                <w:sz w:val="12"/>
              </w:rPr>
              <w:t>(6</w:t>
            </w:r>
          </w:p>
        </w:tc>
        <w:tc>
          <w:tcPr>
            <w:tcW w:w="1139" w:type="dxa"/>
            <w:tcBorders>
              <w:top w:val="single" w:sz="4" w:space="0" w:color="000000"/>
            </w:tcBorders>
          </w:tcPr>
          <w:p w:rsidR="00B65F9D" w:rsidRDefault="00B65F9D" w:rsidP="00F906F0">
            <w:pPr>
              <w:pStyle w:val="TableParagraph"/>
              <w:spacing w:before="37" w:line="136" w:lineRule="exact"/>
              <w:ind w:left="83"/>
              <w:rPr>
                <w:sz w:val="12"/>
              </w:rPr>
            </w:pPr>
            <w:r>
              <w:rPr>
                <w:w w:val="120"/>
                <w:sz w:val="12"/>
              </w:rPr>
              <w:t>Smart</w:t>
            </w:r>
            <w:r>
              <w:rPr>
                <w:spacing w:val="5"/>
                <w:w w:val="120"/>
                <w:sz w:val="12"/>
              </w:rPr>
              <w:t xml:space="preserve"> </w:t>
            </w:r>
            <w:r>
              <w:rPr>
                <w:spacing w:val="-2"/>
                <w:w w:val="120"/>
                <w:sz w:val="12"/>
              </w:rPr>
              <w:t>headband</w:t>
            </w:r>
          </w:p>
        </w:tc>
        <w:tc>
          <w:tcPr>
            <w:tcW w:w="964" w:type="dxa"/>
            <w:tcBorders>
              <w:top w:val="single" w:sz="4" w:space="0" w:color="000000"/>
            </w:tcBorders>
          </w:tcPr>
          <w:p w:rsidR="00B65F9D" w:rsidRDefault="00B65F9D" w:rsidP="00F906F0">
            <w:pPr>
              <w:pStyle w:val="TableParagraph"/>
              <w:spacing w:before="37" w:line="136" w:lineRule="exact"/>
              <w:ind w:left="74"/>
              <w:rPr>
                <w:sz w:val="12"/>
              </w:rPr>
            </w:pPr>
            <w:r>
              <w:rPr>
                <w:spacing w:val="-2"/>
                <w:w w:val="115"/>
                <w:sz w:val="12"/>
              </w:rPr>
              <w:t>Experiment</w:t>
            </w:r>
          </w:p>
        </w:tc>
        <w:tc>
          <w:tcPr>
            <w:tcW w:w="1275" w:type="dxa"/>
            <w:tcBorders>
              <w:top w:val="single" w:sz="4" w:space="0" w:color="000000"/>
            </w:tcBorders>
          </w:tcPr>
          <w:p w:rsidR="00B65F9D" w:rsidRDefault="00B65F9D" w:rsidP="00F906F0">
            <w:pPr>
              <w:pStyle w:val="TableParagraph"/>
              <w:spacing w:before="37" w:line="136" w:lineRule="exact"/>
              <w:ind w:left="239"/>
              <w:rPr>
                <w:sz w:val="12"/>
              </w:rPr>
            </w:pPr>
            <w:r>
              <w:rPr>
                <w:w w:val="115"/>
                <w:sz w:val="12"/>
              </w:rPr>
              <w:t>Data</w:t>
            </w:r>
            <w:r>
              <w:rPr>
                <w:spacing w:val="18"/>
                <w:w w:val="115"/>
                <w:sz w:val="12"/>
              </w:rPr>
              <w:t xml:space="preserve"> </w:t>
            </w:r>
            <w:r>
              <w:rPr>
                <w:spacing w:val="-2"/>
                <w:w w:val="115"/>
                <w:sz w:val="12"/>
              </w:rPr>
              <w:t>extracted</w:t>
            </w:r>
          </w:p>
        </w:tc>
        <w:tc>
          <w:tcPr>
            <w:tcW w:w="980" w:type="dxa"/>
            <w:tcBorders>
              <w:top w:val="single" w:sz="4" w:space="0" w:color="000000"/>
            </w:tcBorders>
          </w:tcPr>
          <w:p w:rsidR="00B65F9D" w:rsidRDefault="00B65F9D" w:rsidP="00F906F0">
            <w:pPr>
              <w:pStyle w:val="TableParagraph"/>
              <w:spacing w:before="37" w:line="136" w:lineRule="exact"/>
              <w:ind w:left="94"/>
              <w:rPr>
                <w:sz w:val="12"/>
              </w:rPr>
            </w:pPr>
            <w:r>
              <w:rPr>
                <w:spacing w:val="-10"/>
                <w:w w:val="105"/>
                <w:sz w:val="12"/>
              </w:rPr>
              <w:t>–</w:t>
            </w:r>
          </w:p>
        </w:tc>
        <w:tc>
          <w:tcPr>
            <w:tcW w:w="1291" w:type="dxa"/>
            <w:tcBorders>
              <w:top w:val="single" w:sz="4" w:space="0" w:color="000000"/>
            </w:tcBorders>
          </w:tcPr>
          <w:p w:rsidR="00B65F9D" w:rsidRDefault="00B65F9D" w:rsidP="00F906F0">
            <w:pPr>
              <w:pStyle w:val="TableParagraph"/>
              <w:spacing w:before="37" w:line="136" w:lineRule="exact"/>
              <w:ind w:left="243"/>
              <w:rPr>
                <w:sz w:val="12"/>
              </w:rPr>
            </w:pPr>
            <w:r>
              <w:rPr>
                <w:spacing w:val="-10"/>
                <w:w w:val="105"/>
                <w:sz w:val="12"/>
              </w:rPr>
              <w:t>–</w:t>
            </w:r>
          </w:p>
        </w:tc>
        <w:tc>
          <w:tcPr>
            <w:tcW w:w="1124" w:type="dxa"/>
            <w:tcBorders>
              <w:top w:val="single" w:sz="4" w:space="0" w:color="000000"/>
            </w:tcBorders>
          </w:tcPr>
          <w:p w:rsidR="00B65F9D" w:rsidRDefault="00B65F9D" w:rsidP="00F906F0">
            <w:pPr>
              <w:pStyle w:val="TableParagraph"/>
              <w:spacing w:before="37" w:line="136" w:lineRule="exact"/>
              <w:ind w:left="82"/>
              <w:rPr>
                <w:sz w:val="12"/>
              </w:rPr>
            </w:pPr>
            <w:r>
              <w:rPr>
                <w:spacing w:val="-2"/>
                <w:w w:val="120"/>
                <w:sz w:val="12"/>
              </w:rPr>
              <w:t>Prototype</w:t>
            </w:r>
          </w:p>
        </w:tc>
        <w:tc>
          <w:tcPr>
            <w:tcW w:w="975" w:type="dxa"/>
            <w:tcBorders>
              <w:top w:val="single" w:sz="4" w:space="0" w:color="000000"/>
            </w:tcBorders>
          </w:tcPr>
          <w:p w:rsidR="00B65F9D" w:rsidRDefault="00B65F9D" w:rsidP="00F906F0">
            <w:pPr>
              <w:pStyle w:val="TableParagraph"/>
              <w:spacing w:before="37" w:line="136" w:lineRule="exact"/>
              <w:ind w:left="88"/>
              <w:rPr>
                <w:sz w:val="12"/>
              </w:rPr>
            </w:pPr>
            <w:r>
              <w:rPr>
                <w:spacing w:val="-2"/>
                <w:w w:val="120"/>
                <w:sz w:val="12"/>
              </w:rPr>
              <w:t>Healthcare</w:t>
            </w:r>
          </w:p>
        </w:tc>
      </w:tr>
      <w:tr w:rsidR="00B65F9D" w:rsidTr="00F906F0">
        <w:trPr>
          <w:trHeight w:val="171"/>
        </w:trPr>
        <w:tc>
          <w:tcPr>
            <w:tcW w:w="498" w:type="dxa"/>
          </w:tcPr>
          <w:p w:rsidR="00B65F9D" w:rsidRDefault="00B65F9D" w:rsidP="00F906F0">
            <w:pPr>
              <w:pStyle w:val="TableParagraph"/>
              <w:rPr>
                <w:sz w:val="10"/>
              </w:rPr>
            </w:pPr>
          </w:p>
        </w:tc>
        <w:tc>
          <w:tcPr>
            <w:tcW w:w="989" w:type="dxa"/>
          </w:tcPr>
          <w:p w:rsidR="00B65F9D" w:rsidRDefault="00F906F0" w:rsidP="00F906F0">
            <w:pPr>
              <w:pStyle w:val="TableParagraph"/>
              <w:spacing w:before="15" w:line="136" w:lineRule="exact"/>
              <w:ind w:left="124"/>
              <w:rPr>
                <w:sz w:val="12"/>
              </w:rPr>
            </w:pPr>
            <w:hyperlink w:anchor="_bookmark70" w:history="1">
              <w:r w:rsidR="00B65F9D">
                <w:rPr>
                  <w:color w:val="007FAC"/>
                  <w:w w:val="120"/>
                  <w:sz w:val="12"/>
                </w:rPr>
                <w:t>et</w:t>
              </w:r>
              <w:r w:rsidR="00B65F9D">
                <w:rPr>
                  <w:color w:val="007FAC"/>
                  <w:spacing w:val="16"/>
                  <w:w w:val="120"/>
                  <w:sz w:val="12"/>
                </w:rPr>
                <w:t xml:space="preserve"> </w:t>
              </w:r>
              <w:r w:rsidR="00B65F9D">
                <w:rPr>
                  <w:color w:val="007FAC"/>
                  <w:w w:val="120"/>
                  <w:sz w:val="12"/>
                </w:rPr>
                <w:t>al.</w:t>
              </w:r>
            </w:hyperlink>
            <w:r w:rsidR="00B65F9D">
              <w:rPr>
                <w:color w:val="007FAC"/>
                <w:spacing w:val="17"/>
                <w:w w:val="120"/>
                <w:sz w:val="12"/>
              </w:rPr>
              <w:t xml:space="preserve"> </w:t>
            </w:r>
            <w:r w:rsidR="00B65F9D">
              <w:rPr>
                <w:spacing w:val="-2"/>
                <w:w w:val="120"/>
                <w:sz w:val="12"/>
              </w:rPr>
              <w:t>(</w:t>
            </w:r>
            <w:hyperlink w:anchor="_bookmark70" w:history="1">
              <w:r w:rsidR="00B65F9D">
                <w:rPr>
                  <w:color w:val="007FAC"/>
                  <w:spacing w:val="-2"/>
                  <w:w w:val="120"/>
                  <w:sz w:val="12"/>
                </w:rPr>
                <w:t>2018</w:t>
              </w:r>
            </w:hyperlink>
            <w:r w:rsidR="00B65F9D">
              <w:rPr>
                <w:spacing w:val="-2"/>
                <w:w w:val="120"/>
                <w:sz w:val="12"/>
              </w:rPr>
              <w:t>)</w:t>
            </w:r>
          </w:p>
        </w:tc>
        <w:tc>
          <w:tcPr>
            <w:tcW w:w="1521" w:type="dxa"/>
          </w:tcPr>
          <w:p w:rsidR="00B65F9D" w:rsidRDefault="00B65F9D" w:rsidP="00F906F0">
            <w:pPr>
              <w:pStyle w:val="TableParagraph"/>
              <w:spacing w:before="15" w:line="136" w:lineRule="exact"/>
              <w:ind w:left="65"/>
              <w:rPr>
                <w:sz w:val="12"/>
              </w:rPr>
            </w:pPr>
            <w:r>
              <w:rPr>
                <w:w w:val="120"/>
                <w:sz w:val="12"/>
              </w:rPr>
              <w:t>new</w:t>
            </w:r>
            <w:r>
              <w:rPr>
                <w:spacing w:val="11"/>
                <w:w w:val="120"/>
                <w:sz w:val="12"/>
              </w:rPr>
              <w:t xml:space="preserve"> </w:t>
            </w:r>
            <w:r>
              <w:rPr>
                <w:spacing w:val="-2"/>
                <w:w w:val="120"/>
                <w:sz w:val="12"/>
              </w:rPr>
              <w:t>smart</w:t>
            </w:r>
          </w:p>
        </w:tc>
        <w:tc>
          <w:tcPr>
            <w:tcW w:w="884" w:type="dxa"/>
          </w:tcPr>
          <w:p w:rsidR="00B65F9D" w:rsidRDefault="00B65F9D" w:rsidP="00F906F0">
            <w:pPr>
              <w:pStyle w:val="TableParagraph"/>
              <w:rPr>
                <w:sz w:val="10"/>
              </w:rPr>
            </w:pPr>
          </w:p>
        </w:tc>
        <w:tc>
          <w:tcPr>
            <w:tcW w:w="906" w:type="dxa"/>
          </w:tcPr>
          <w:p w:rsidR="00B65F9D" w:rsidRDefault="00B65F9D" w:rsidP="00F906F0">
            <w:pPr>
              <w:pStyle w:val="TableParagraph"/>
              <w:rPr>
                <w:sz w:val="10"/>
              </w:rPr>
            </w:pPr>
          </w:p>
        </w:tc>
        <w:tc>
          <w:tcPr>
            <w:tcW w:w="1136" w:type="dxa"/>
          </w:tcPr>
          <w:p w:rsidR="00B65F9D" w:rsidRDefault="00B65F9D" w:rsidP="00F906F0">
            <w:pPr>
              <w:pStyle w:val="TableParagraph"/>
              <w:spacing w:before="15" w:line="136" w:lineRule="exact"/>
              <w:ind w:left="89"/>
              <w:rPr>
                <w:sz w:val="12"/>
              </w:rPr>
            </w:pPr>
            <w:r>
              <w:rPr>
                <w:w w:val="120"/>
                <w:sz w:val="12"/>
              </w:rPr>
              <w:t>students</w:t>
            </w:r>
            <w:r>
              <w:rPr>
                <w:spacing w:val="13"/>
                <w:w w:val="120"/>
                <w:sz w:val="12"/>
              </w:rPr>
              <w:t xml:space="preserve"> </w:t>
            </w:r>
            <w:r>
              <w:rPr>
                <w:w w:val="120"/>
                <w:sz w:val="12"/>
              </w:rPr>
              <w:t>and</w:t>
            </w:r>
            <w:r>
              <w:rPr>
                <w:spacing w:val="13"/>
                <w:w w:val="120"/>
                <w:sz w:val="12"/>
              </w:rPr>
              <w:t xml:space="preserve"> </w:t>
            </w:r>
            <w:r>
              <w:rPr>
                <w:spacing w:val="-10"/>
                <w:w w:val="120"/>
                <w:sz w:val="12"/>
              </w:rPr>
              <w:t>4</w:t>
            </w:r>
          </w:p>
        </w:tc>
        <w:tc>
          <w:tcPr>
            <w:tcW w:w="113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39"/>
              <w:rPr>
                <w:sz w:val="12"/>
              </w:rPr>
            </w:pPr>
            <w:r>
              <w:rPr>
                <w:w w:val="115"/>
                <w:sz w:val="12"/>
              </w:rPr>
              <w:t>from</w:t>
            </w:r>
            <w:r>
              <w:rPr>
                <w:spacing w:val="18"/>
                <w:w w:val="115"/>
                <w:sz w:val="12"/>
              </w:rPr>
              <w:t xml:space="preserve"> </w:t>
            </w:r>
            <w:r>
              <w:rPr>
                <w:spacing w:val="-2"/>
                <w:w w:val="115"/>
                <w:sz w:val="12"/>
              </w:rPr>
              <w:t>wearables,</w:t>
            </w:r>
          </w:p>
        </w:tc>
        <w:tc>
          <w:tcPr>
            <w:tcW w:w="980" w:type="dxa"/>
          </w:tcPr>
          <w:p w:rsidR="00B65F9D" w:rsidRDefault="00B65F9D" w:rsidP="00F906F0">
            <w:pPr>
              <w:pStyle w:val="TableParagraph"/>
              <w:rPr>
                <w:sz w:val="10"/>
              </w:rPr>
            </w:pPr>
          </w:p>
        </w:tc>
        <w:tc>
          <w:tcPr>
            <w:tcW w:w="1291" w:type="dxa"/>
          </w:tcPr>
          <w:p w:rsidR="00B65F9D" w:rsidRDefault="00B65F9D" w:rsidP="00F906F0">
            <w:pPr>
              <w:pStyle w:val="TableParagraph"/>
              <w:rPr>
                <w:sz w:val="10"/>
              </w:rPr>
            </w:pPr>
          </w:p>
        </w:tc>
        <w:tc>
          <w:tcPr>
            <w:tcW w:w="1124" w:type="dxa"/>
          </w:tcPr>
          <w:p w:rsidR="00B65F9D" w:rsidRDefault="00B65F9D" w:rsidP="00F906F0">
            <w:pPr>
              <w:pStyle w:val="TableParagraph"/>
              <w:spacing w:before="15" w:line="136" w:lineRule="exact"/>
              <w:ind w:left="82"/>
              <w:rPr>
                <w:sz w:val="12"/>
              </w:rPr>
            </w:pPr>
            <w:r>
              <w:rPr>
                <w:spacing w:val="-2"/>
                <w:w w:val="115"/>
                <w:sz w:val="12"/>
              </w:rPr>
              <w:t>Development</w:t>
            </w:r>
          </w:p>
        </w:tc>
        <w:tc>
          <w:tcPr>
            <w:tcW w:w="975" w:type="dxa"/>
          </w:tcPr>
          <w:p w:rsidR="00B65F9D" w:rsidRDefault="00B65F9D" w:rsidP="00F906F0">
            <w:pPr>
              <w:pStyle w:val="TableParagraph"/>
              <w:rPr>
                <w:sz w:val="10"/>
              </w:rPr>
            </w:pPr>
          </w:p>
        </w:tc>
      </w:tr>
      <w:tr w:rsidR="00B65F9D" w:rsidTr="00F906F0">
        <w:trPr>
          <w:trHeight w:val="171"/>
        </w:trPr>
        <w:tc>
          <w:tcPr>
            <w:tcW w:w="498"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65"/>
              <w:rPr>
                <w:sz w:val="12"/>
              </w:rPr>
            </w:pPr>
            <w:r>
              <w:rPr>
                <w:w w:val="120"/>
                <w:sz w:val="12"/>
              </w:rPr>
              <w:t>head-mounted</w:t>
            </w:r>
            <w:r>
              <w:rPr>
                <w:spacing w:val="3"/>
                <w:w w:val="120"/>
                <w:sz w:val="12"/>
              </w:rPr>
              <w:t xml:space="preserve"> </w:t>
            </w:r>
            <w:r>
              <w:rPr>
                <w:spacing w:val="-2"/>
                <w:w w:val="120"/>
                <w:sz w:val="12"/>
              </w:rPr>
              <w:t>wearable</w:t>
            </w:r>
          </w:p>
        </w:tc>
        <w:tc>
          <w:tcPr>
            <w:tcW w:w="884" w:type="dxa"/>
          </w:tcPr>
          <w:p w:rsidR="00B65F9D" w:rsidRDefault="00B65F9D" w:rsidP="00F906F0">
            <w:pPr>
              <w:pStyle w:val="TableParagraph"/>
              <w:rPr>
                <w:sz w:val="10"/>
              </w:rPr>
            </w:pPr>
          </w:p>
        </w:tc>
        <w:tc>
          <w:tcPr>
            <w:tcW w:w="906" w:type="dxa"/>
          </w:tcPr>
          <w:p w:rsidR="00B65F9D" w:rsidRDefault="00B65F9D" w:rsidP="00F906F0">
            <w:pPr>
              <w:pStyle w:val="TableParagraph"/>
              <w:rPr>
                <w:sz w:val="10"/>
              </w:rPr>
            </w:pPr>
          </w:p>
        </w:tc>
        <w:tc>
          <w:tcPr>
            <w:tcW w:w="1136" w:type="dxa"/>
          </w:tcPr>
          <w:p w:rsidR="00B65F9D" w:rsidRDefault="00B65F9D" w:rsidP="00F906F0">
            <w:pPr>
              <w:pStyle w:val="TableParagraph"/>
              <w:spacing w:before="15" w:line="136" w:lineRule="exact"/>
              <w:ind w:left="89"/>
              <w:rPr>
                <w:sz w:val="12"/>
              </w:rPr>
            </w:pPr>
            <w:r>
              <w:rPr>
                <w:spacing w:val="-2"/>
                <w:w w:val="115"/>
                <w:sz w:val="12"/>
              </w:rPr>
              <w:t>teachers)-</w:t>
            </w:r>
          </w:p>
        </w:tc>
        <w:tc>
          <w:tcPr>
            <w:tcW w:w="113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39"/>
              <w:rPr>
                <w:sz w:val="12"/>
              </w:rPr>
            </w:pPr>
            <w:r>
              <w:rPr>
                <w:w w:val="115"/>
                <w:sz w:val="12"/>
              </w:rPr>
              <w:t>video</w:t>
            </w:r>
            <w:r>
              <w:rPr>
                <w:spacing w:val="21"/>
                <w:w w:val="115"/>
                <w:sz w:val="12"/>
              </w:rPr>
              <w:t xml:space="preserve"> </w:t>
            </w:r>
            <w:r>
              <w:rPr>
                <w:spacing w:val="-2"/>
                <w:w w:val="115"/>
                <w:sz w:val="12"/>
              </w:rPr>
              <w:t>recording,</w:t>
            </w:r>
          </w:p>
        </w:tc>
        <w:tc>
          <w:tcPr>
            <w:tcW w:w="980" w:type="dxa"/>
          </w:tcPr>
          <w:p w:rsidR="00B65F9D" w:rsidRDefault="00B65F9D" w:rsidP="00F906F0">
            <w:pPr>
              <w:pStyle w:val="TableParagraph"/>
              <w:rPr>
                <w:sz w:val="10"/>
              </w:rPr>
            </w:pPr>
          </w:p>
        </w:tc>
        <w:tc>
          <w:tcPr>
            <w:tcW w:w="1291"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r>
      <w:tr w:rsidR="00B65F9D" w:rsidTr="00F906F0">
        <w:trPr>
          <w:trHeight w:val="171"/>
        </w:trPr>
        <w:tc>
          <w:tcPr>
            <w:tcW w:w="498"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65"/>
              <w:rPr>
                <w:sz w:val="12"/>
              </w:rPr>
            </w:pPr>
            <w:r>
              <w:rPr>
                <w:w w:val="115"/>
                <w:sz w:val="12"/>
              </w:rPr>
              <w:t>to</w:t>
            </w:r>
            <w:r>
              <w:rPr>
                <w:spacing w:val="21"/>
                <w:w w:val="115"/>
                <w:sz w:val="12"/>
              </w:rPr>
              <w:t xml:space="preserve"> </w:t>
            </w:r>
            <w:r>
              <w:rPr>
                <w:w w:val="115"/>
                <w:sz w:val="12"/>
              </w:rPr>
              <w:t>assess</w:t>
            </w:r>
            <w:r>
              <w:rPr>
                <w:spacing w:val="22"/>
                <w:w w:val="115"/>
                <w:sz w:val="12"/>
              </w:rPr>
              <w:t xml:space="preserve"> </w:t>
            </w:r>
            <w:r>
              <w:rPr>
                <w:w w:val="115"/>
                <w:sz w:val="12"/>
              </w:rPr>
              <w:t>the</w:t>
            </w:r>
            <w:r>
              <w:rPr>
                <w:spacing w:val="21"/>
                <w:w w:val="115"/>
                <w:sz w:val="12"/>
              </w:rPr>
              <w:t xml:space="preserve"> </w:t>
            </w:r>
            <w:r>
              <w:rPr>
                <w:w w:val="115"/>
                <w:sz w:val="12"/>
              </w:rPr>
              <w:t>time</w:t>
            </w:r>
            <w:r>
              <w:rPr>
                <w:spacing w:val="22"/>
                <w:w w:val="115"/>
                <w:sz w:val="12"/>
              </w:rPr>
              <w:t xml:space="preserve"> </w:t>
            </w:r>
            <w:r>
              <w:rPr>
                <w:spacing w:val="-5"/>
                <w:w w:val="115"/>
                <w:sz w:val="12"/>
              </w:rPr>
              <w:t>of</w:t>
            </w:r>
          </w:p>
        </w:tc>
        <w:tc>
          <w:tcPr>
            <w:tcW w:w="884" w:type="dxa"/>
          </w:tcPr>
          <w:p w:rsidR="00B65F9D" w:rsidRDefault="00B65F9D" w:rsidP="00F906F0">
            <w:pPr>
              <w:pStyle w:val="TableParagraph"/>
              <w:rPr>
                <w:sz w:val="10"/>
              </w:rPr>
            </w:pPr>
          </w:p>
        </w:tc>
        <w:tc>
          <w:tcPr>
            <w:tcW w:w="906" w:type="dxa"/>
          </w:tcPr>
          <w:p w:rsidR="00B65F9D" w:rsidRDefault="00B65F9D" w:rsidP="00F906F0">
            <w:pPr>
              <w:pStyle w:val="TableParagraph"/>
              <w:rPr>
                <w:sz w:val="10"/>
              </w:rPr>
            </w:pPr>
          </w:p>
        </w:tc>
        <w:tc>
          <w:tcPr>
            <w:tcW w:w="1136" w:type="dxa"/>
          </w:tcPr>
          <w:p w:rsidR="00B65F9D" w:rsidRDefault="00B65F9D" w:rsidP="00F906F0">
            <w:pPr>
              <w:pStyle w:val="TableParagraph"/>
              <w:spacing w:before="15" w:line="136" w:lineRule="exact"/>
              <w:ind w:left="89"/>
              <w:rPr>
                <w:sz w:val="12"/>
              </w:rPr>
            </w:pPr>
            <w:r>
              <w:rPr>
                <w:w w:val="115"/>
                <w:sz w:val="12"/>
              </w:rPr>
              <w:t>Second</w:t>
            </w:r>
            <w:r>
              <w:rPr>
                <w:spacing w:val="17"/>
                <w:w w:val="115"/>
                <w:sz w:val="12"/>
              </w:rPr>
              <w:t xml:space="preserve"> </w:t>
            </w:r>
            <w:r>
              <w:rPr>
                <w:w w:val="115"/>
                <w:sz w:val="12"/>
              </w:rPr>
              <w:t>study</w:t>
            </w:r>
            <w:r>
              <w:rPr>
                <w:spacing w:val="18"/>
                <w:w w:val="115"/>
                <w:sz w:val="12"/>
              </w:rPr>
              <w:t xml:space="preserve"> </w:t>
            </w:r>
            <w:r>
              <w:rPr>
                <w:spacing w:val="-5"/>
                <w:w w:val="115"/>
                <w:sz w:val="12"/>
              </w:rPr>
              <w:t>(7</w:t>
            </w:r>
          </w:p>
        </w:tc>
        <w:tc>
          <w:tcPr>
            <w:tcW w:w="113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39"/>
              <w:rPr>
                <w:sz w:val="12"/>
              </w:rPr>
            </w:pPr>
            <w:r>
              <w:rPr>
                <w:spacing w:val="-2"/>
                <w:w w:val="115"/>
                <w:sz w:val="12"/>
              </w:rPr>
              <w:t>observation</w:t>
            </w:r>
          </w:p>
        </w:tc>
        <w:tc>
          <w:tcPr>
            <w:tcW w:w="980" w:type="dxa"/>
          </w:tcPr>
          <w:p w:rsidR="00B65F9D" w:rsidRDefault="00B65F9D" w:rsidP="00F906F0">
            <w:pPr>
              <w:pStyle w:val="TableParagraph"/>
              <w:rPr>
                <w:sz w:val="10"/>
              </w:rPr>
            </w:pPr>
          </w:p>
        </w:tc>
        <w:tc>
          <w:tcPr>
            <w:tcW w:w="1291"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r>
      <w:tr w:rsidR="00B65F9D" w:rsidTr="00F906F0">
        <w:trPr>
          <w:trHeight w:val="171"/>
        </w:trPr>
        <w:tc>
          <w:tcPr>
            <w:tcW w:w="498"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65"/>
              <w:rPr>
                <w:sz w:val="12"/>
              </w:rPr>
            </w:pPr>
            <w:r>
              <w:rPr>
                <w:w w:val="115"/>
                <w:sz w:val="12"/>
              </w:rPr>
              <w:t>the</w:t>
            </w:r>
            <w:r>
              <w:rPr>
                <w:spacing w:val="17"/>
                <w:w w:val="115"/>
                <w:sz w:val="12"/>
              </w:rPr>
              <w:t xml:space="preserve"> </w:t>
            </w:r>
            <w:r>
              <w:rPr>
                <w:w w:val="115"/>
                <w:sz w:val="12"/>
              </w:rPr>
              <w:t>face-to-face</w:t>
            </w:r>
            <w:r>
              <w:rPr>
                <w:spacing w:val="18"/>
                <w:w w:val="115"/>
                <w:sz w:val="12"/>
              </w:rPr>
              <w:t xml:space="preserve"> </w:t>
            </w:r>
            <w:r>
              <w:rPr>
                <w:spacing w:val="-4"/>
                <w:w w:val="115"/>
                <w:sz w:val="12"/>
              </w:rPr>
              <w:t>mode</w:t>
            </w:r>
          </w:p>
        </w:tc>
        <w:tc>
          <w:tcPr>
            <w:tcW w:w="884" w:type="dxa"/>
          </w:tcPr>
          <w:p w:rsidR="00B65F9D" w:rsidRDefault="00B65F9D" w:rsidP="00F906F0">
            <w:pPr>
              <w:pStyle w:val="TableParagraph"/>
              <w:rPr>
                <w:sz w:val="10"/>
              </w:rPr>
            </w:pPr>
          </w:p>
        </w:tc>
        <w:tc>
          <w:tcPr>
            <w:tcW w:w="906" w:type="dxa"/>
          </w:tcPr>
          <w:p w:rsidR="00B65F9D" w:rsidRDefault="00B65F9D" w:rsidP="00F906F0">
            <w:pPr>
              <w:pStyle w:val="TableParagraph"/>
              <w:rPr>
                <w:sz w:val="10"/>
              </w:rPr>
            </w:pPr>
          </w:p>
        </w:tc>
        <w:tc>
          <w:tcPr>
            <w:tcW w:w="1136" w:type="dxa"/>
          </w:tcPr>
          <w:p w:rsidR="00B65F9D" w:rsidRDefault="00B65F9D" w:rsidP="00F906F0">
            <w:pPr>
              <w:pStyle w:val="TableParagraph"/>
              <w:spacing w:before="15" w:line="136" w:lineRule="exact"/>
              <w:ind w:left="89"/>
              <w:rPr>
                <w:sz w:val="12"/>
              </w:rPr>
            </w:pPr>
            <w:r>
              <w:rPr>
                <w:w w:val="120"/>
                <w:sz w:val="12"/>
              </w:rPr>
              <w:t>students</w:t>
            </w:r>
            <w:r>
              <w:rPr>
                <w:spacing w:val="13"/>
                <w:w w:val="120"/>
                <w:sz w:val="12"/>
              </w:rPr>
              <w:t xml:space="preserve"> </w:t>
            </w:r>
            <w:r>
              <w:rPr>
                <w:w w:val="120"/>
                <w:sz w:val="12"/>
              </w:rPr>
              <w:t>and</w:t>
            </w:r>
            <w:r>
              <w:rPr>
                <w:spacing w:val="13"/>
                <w:w w:val="120"/>
                <w:sz w:val="12"/>
              </w:rPr>
              <w:t xml:space="preserve"> </w:t>
            </w:r>
            <w:r>
              <w:rPr>
                <w:spacing w:val="-10"/>
                <w:w w:val="120"/>
                <w:sz w:val="12"/>
              </w:rPr>
              <w:t>4</w:t>
            </w:r>
          </w:p>
        </w:tc>
        <w:tc>
          <w:tcPr>
            <w:tcW w:w="113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291"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r>
      <w:tr w:rsidR="00B65F9D" w:rsidTr="00F906F0">
        <w:trPr>
          <w:trHeight w:val="171"/>
        </w:trPr>
        <w:tc>
          <w:tcPr>
            <w:tcW w:w="498"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65"/>
              <w:rPr>
                <w:sz w:val="12"/>
              </w:rPr>
            </w:pPr>
            <w:r>
              <w:rPr>
                <w:w w:val="120"/>
                <w:sz w:val="12"/>
              </w:rPr>
              <w:t>with</w:t>
            </w:r>
            <w:r>
              <w:rPr>
                <w:spacing w:val="13"/>
                <w:w w:val="120"/>
                <w:sz w:val="12"/>
              </w:rPr>
              <w:t xml:space="preserve"> </w:t>
            </w:r>
            <w:r>
              <w:rPr>
                <w:w w:val="120"/>
                <w:sz w:val="12"/>
              </w:rPr>
              <w:t>the</w:t>
            </w:r>
            <w:r>
              <w:rPr>
                <w:spacing w:val="14"/>
                <w:w w:val="120"/>
                <w:sz w:val="12"/>
              </w:rPr>
              <w:t xml:space="preserve"> </w:t>
            </w:r>
            <w:r>
              <w:rPr>
                <w:w w:val="120"/>
                <w:sz w:val="12"/>
              </w:rPr>
              <w:t>identity</w:t>
            </w:r>
            <w:r>
              <w:rPr>
                <w:spacing w:val="14"/>
                <w:w w:val="120"/>
                <w:sz w:val="12"/>
              </w:rPr>
              <w:t xml:space="preserve"> </w:t>
            </w:r>
            <w:r>
              <w:rPr>
                <w:w w:val="120"/>
                <w:sz w:val="12"/>
              </w:rPr>
              <w:t>of</w:t>
            </w:r>
            <w:r>
              <w:rPr>
                <w:spacing w:val="14"/>
                <w:w w:val="120"/>
                <w:sz w:val="12"/>
              </w:rPr>
              <w:t xml:space="preserve"> </w:t>
            </w:r>
            <w:r>
              <w:rPr>
                <w:spacing w:val="-5"/>
                <w:w w:val="120"/>
                <w:sz w:val="12"/>
              </w:rPr>
              <w:t>the</w:t>
            </w:r>
          </w:p>
        </w:tc>
        <w:tc>
          <w:tcPr>
            <w:tcW w:w="884" w:type="dxa"/>
          </w:tcPr>
          <w:p w:rsidR="00B65F9D" w:rsidRDefault="00B65F9D" w:rsidP="00F906F0">
            <w:pPr>
              <w:pStyle w:val="TableParagraph"/>
              <w:rPr>
                <w:sz w:val="10"/>
              </w:rPr>
            </w:pPr>
          </w:p>
        </w:tc>
        <w:tc>
          <w:tcPr>
            <w:tcW w:w="906" w:type="dxa"/>
          </w:tcPr>
          <w:p w:rsidR="00B65F9D" w:rsidRDefault="00B65F9D" w:rsidP="00F906F0">
            <w:pPr>
              <w:pStyle w:val="TableParagraph"/>
              <w:rPr>
                <w:sz w:val="10"/>
              </w:rPr>
            </w:pPr>
          </w:p>
        </w:tc>
        <w:tc>
          <w:tcPr>
            <w:tcW w:w="1136" w:type="dxa"/>
          </w:tcPr>
          <w:p w:rsidR="00B65F9D" w:rsidRDefault="00B65F9D" w:rsidP="00F906F0">
            <w:pPr>
              <w:pStyle w:val="TableParagraph"/>
              <w:spacing w:before="15" w:line="136" w:lineRule="exact"/>
              <w:ind w:left="89"/>
              <w:rPr>
                <w:sz w:val="12"/>
              </w:rPr>
            </w:pPr>
            <w:r>
              <w:rPr>
                <w:spacing w:val="-2"/>
                <w:w w:val="120"/>
                <w:sz w:val="12"/>
              </w:rPr>
              <w:t>teachers)</w:t>
            </w:r>
          </w:p>
        </w:tc>
        <w:tc>
          <w:tcPr>
            <w:tcW w:w="113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291"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r>
      <w:tr w:rsidR="00B65F9D" w:rsidTr="00F906F0">
        <w:trPr>
          <w:trHeight w:val="204"/>
        </w:trPr>
        <w:tc>
          <w:tcPr>
            <w:tcW w:w="498" w:type="dxa"/>
            <w:tcBorders>
              <w:bottom w:val="single" w:sz="4" w:space="0" w:color="000000"/>
            </w:tcBorders>
          </w:tcPr>
          <w:p w:rsidR="00B65F9D" w:rsidRDefault="00B65F9D" w:rsidP="00F906F0">
            <w:pPr>
              <w:pStyle w:val="TableParagraph"/>
              <w:rPr>
                <w:sz w:val="12"/>
              </w:rPr>
            </w:pPr>
          </w:p>
        </w:tc>
        <w:tc>
          <w:tcPr>
            <w:tcW w:w="989" w:type="dxa"/>
            <w:tcBorders>
              <w:bottom w:val="single" w:sz="4" w:space="0" w:color="000000"/>
            </w:tcBorders>
          </w:tcPr>
          <w:p w:rsidR="00B65F9D" w:rsidRDefault="00B65F9D" w:rsidP="00F906F0">
            <w:pPr>
              <w:pStyle w:val="TableParagraph"/>
              <w:rPr>
                <w:sz w:val="12"/>
              </w:rPr>
            </w:pPr>
          </w:p>
        </w:tc>
        <w:tc>
          <w:tcPr>
            <w:tcW w:w="1521" w:type="dxa"/>
            <w:tcBorders>
              <w:bottom w:val="single" w:sz="4" w:space="0" w:color="000000"/>
            </w:tcBorders>
          </w:tcPr>
          <w:p w:rsidR="00B65F9D" w:rsidRDefault="00B65F9D" w:rsidP="00F906F0">
            <w:pPr>
              <w:pStyle w:val="TableParagraph"/>
              <w:spacing w:before="15"/>
              <w:ind w:left="65"/>
              <w:rPr>
                <w:sz w:val="12"/>
              </w:rPr>
            </w:pPr>
            <w:r>
              <w:rPr>
                <w:spacing w:val="-2"/>
                <w:w w:val="120"/>
                <w:sz w:val="12"/>
              </w:rPr>
              <w:t>teammate.</w:t>
            </w:r>
          </w:p>
        </w:tc>
        <w:tc>
          <w:tcPr>
            <w:tcW w:w="884" w:type="dxa"/>
            <w:tcBorders>
              <w:bottom w:val="single" w:sz="4" w:space="0" w:color="000000"/>
            </w:tcBorders>
          </w:tcPr>
          <w:p w:rsidR="00B65F9D" w:rsidRDefault="00B65F9D" w:rsidP="00F906F0">
            <w:pPr>
              <w:pStyle w:val="TableParagraph"/>
              <w:rPr>
                <w:sz w:val="12"/>
              </w:rPr>
            </w:pPr>
          </w:p>
        </w:tc>
        <w:tc>
          <w:tcPr>
            <w:tcW w:w="906" w:type="dxa"/>
            <w:tcBorders>
              <w:bottom w:val="single" w:sz="4" w:space="0" w:color="000000"/>
            </w:tcBorders>
          </w:tcPr>
          <w:p w:rsidR="00B65F9D" w:rsidRDefault="00B65F9D" w:rsidP="00F906F0">
            <w:pPr>
              <w:pStyle w:val="TableParagraph"/>
              <w:rPr>
                <w:sz w:val="12"/>
              </w:rPr>
            </w:pPr>
          </w:p>
        </w:tc>
        <w:tc>
          <w:tcPr>
            <w:tcW w:w="1136" w:type="dxa"/>
            <w:tcBorders>
              <w:bottom w:val="single" w:sz="4" w:space="0" w:color="000000"/>
            </w:tcBorders>
          </w:tcPr>
          <w:p w:rsidR="00B65F9D" w:rsidRDefault="00B65F9D" w:rsidP="00F906F0">
            <w:pPr>
              <w:pStyle w:val="TableParagraph"/>
              <w:rPr>
                <w:sz w:val="12"/>
              </w:rPr>
            </w:pPr>
          </w:p>
        </w:tc>
        <w:tc>
          <w:tcPr>
            <w:tcW w:w="1139" w:type="dxa"/>
            <w:tcBorders>
              <w:bottom w:val="single" w:sz="4" w:space="0" w:color="000000"/>
            </w:tcBorders>
          </w:tcPr>
          <w:p w:rsidR="00B65F9D" w:rsidRDefault="00B65F9D" w:rsidP="00F906F0">
            <w:pPr>
              <w:pStyle w:val="TableParagraph"/>
              <w:rPr>
                <w:sz w:val="12"/>
              </w:rPr>
            </w:pPr>
          </w:p>
        </w:tc>
        <w:tc>
          <w:tcPr>
            <w:tcW w:w="964" w:type="dxa"/>
            <w:tcBorders>
              <w:bottom w:val="single" w:sz="4" w:space="0" w:color="000000"/>
            </w:tcBorders>
          </w:tcPr>
          <w:p w:rsidR="00B65F9D" w:rsidRDefault="00B65F9D" w:rsidP="00F906F0">
            <w:pPr>
              <w:pStyle w:val="TableParagraph"/>
              <w:rPr>
                <w:sz w:val="12"/>
              </w:rPr>
            </w:pPr>
          </w:p>
        </w:tc>
        <w:tc>
          <w:tcPr>
            <w:tcW w:w="1275" w:type="dxa"/>
            <w:tcBorders>
              <w:bottom w:val="single" w:sz="4" w:space="0" w:color="000000"/>
            </w:tcBorders>
          </w:tcPr>
          <w:p w:rsidR="00B65F9D" w:rsidRDefault="00B65F9D" w:rsidP="00F906F0">
            <w:pPr>
              <w:pStyle w:val="TableParagraph"/>
              <w:rPr>
                <w:sz w:val="12"/>
              </w:rPr>
            </w:pPr>
          </w:p>
        </w:tc>
        <w:tc>
          <w:tcPr>
            <w:tcW w:w="980" w:type="dxa"/>
            <w:tcBorders>
              <w:bottom w:val="single" w:sz="4" w:space="0" w:color="000000"/>
            </w:tcBorders>
          </w:tcPr>
          <w:p w:rsidR="00B65F9D" w:rsidRDefault="00B65F9D" w:rsidP="00F906F0">
            <w:pPr>
              <w:pStyle w:val="TableParagraph"/>
              <w:rPr>
                <w:sz w:val="12"/>
              </w:rPr>
            </w:pPr>
          </w:p>
        </w:tc>
        <w:tc>
          <w:tcPr>
            <w:tcW w:w="1291" w:type="dxa"/>
            <w:tcBorders>
              <w:bottom w:val="single" w:sz="4" w:space="0" w:color="000000"/>
            </w:tcBorders>
          </w:tcPr>
          <w:p w:rsidR="00B65F9D" w:rsidRDefault="00B65F9D" w:rsidP="00F906F0">
            <w:pPr>
              <w:pStyle w:val="TableParagraph"/>
              <w:rPr>
                <w:sz w:val="12"/>
              </w:rPr>
            </w:pPr>
          </w:p>
        </w:tc>
        <w:tc>
          <w:tcPr>
            <w:tcW w:w="1124" w:type="dxa"/>
            <w:tcBorders>
              <w:bottom w:val="single" w:sz="4" w:space="0" w:color="000000"/>
            </w:tcBorders>
          </w:tcPr>
          <w:p w:rsidR="00B65F9D" w:rsidRDefault="00B65F9D" w:rsidP="00F906F0">
            <w:pPr>
              <w:pStyle w:val="TableParagraph"/>
              <w:rPr>
                <w:sz w:val="12"/>
              </w:rPr>
            </w:pPr>
          </w:p>
        </w:tc>
        <w:tc>
          <w:tcPr>
            <w:tcW w:w="975"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98"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S243</w:t>
            </w:r>
          </w:p>
        </w:tc>
        <w:tc>
          <w:tcPr>
            <w:tcW w:w="989" w:type="dxa"/>
            <w:tcBorders>
              <w:top w:val="single" w:sz="4" w:space="0" w:color="000000"/>
            </w:tcBorders>
          </w:tcPr>
          <w:p w:rsidR="00B65F9D" w:rsidRDefault="00B65F9D" w:rsidP="00F906F0">
            <w:pPr>
              <w:pStyle w:val="TableParagraph"/>
              <w:spacing w:before="37" w:line="136" w:lineRule="exact"/>
              <w:ind w:left="124"/>
              <w:rPr>
                <w:sz w:val="12"/>
              </w:rPr>
            </w:pPr>
            <w:proofErr w:type="spellStart"/>
            <w:r>
              <w:rPr>
                <w:w w:val="115"/>
                <w:sz w:val="12"/>
              </w:rPr>
              <w:t>Wanqing</w:t>
            </w:r>
            <w:proofErr w:type="spellEnd"/>
            <w:r>
              <w:rPr>
                <w:spacing w:val="14"/>
                <w:w w:val="115"/>
                <w:sz w:val="12"/>
              </w:rPr>
              <w:t xml:space="preserve"> </w:t>
            </w:r>
            <w:r>
              <w:rPr>
                <w:spacing w:val="-5"/>
                <w:w w:val="115"/>
                <w:sz w:val="12"/>
              </w:rPr>
              <w:t>Wu,</w:t>
            </w:r>
          </w:p>
        </w:tc>
        <w:tc>
          <w:tcPr>
            <w:tcW w:w="1521" w:type="dxa"/>
            <w:tcBorders>
              <w:top w:val="single" w:sz="4" w:space="0" w:color="000000"/>
            </w:tcBorders>
          </w:tcPr>
          <w:p w:rsidR="00B65F9D" w:rsidRDefault="00B65F9D" w:rsidP="00F906F0">
            <w:pPr>
              <w:pStyle w:val="TableParagraph"/>
              <w:spacing w:before="37" w:line="136" w:lineRule="exact"/>
              <w:ind w:left="65"/>
              <w:rPr>
                <w:sz w:val="12"/>
              </w:rPr>
            </w:pPr>
            <w:r>
              <w:rPr>
                <w:w w:val="115"/>
                <w:sz w:val="12"/>
              </w:rPr>
              <w:t>This</w:t>
            </w:r>
            <w:r>
              <w:rPr>
                <w:spacing w:val="21"/>
                <w:w w:val="115"/>
                <w:sz w:val="12"/>
              </w:rPr>
              <w:t xml:space="preserve"> </w:t>
            </w:r>
            <w:r>
              <w:rPr>
                <w:w w:val="115"/>
                <w:sz w:val="12"/>
              </w:rPr>
              <w:t>study</w:t>
            </w:r>
            <w:r>
              <w:rPr>
                <w:spacing w:val="21"/>
                <w:w w:val="115"/>
                <w:sz w:val="12"/>
              </w:rPr>
              <w:t xml:space="preserve"> </w:t>
            </w:r>
            <w:r>
              <w:rPr>
                <w:w w:val="115"/>
                <w:sz w:val="12"/>
              </w:rPr>
              <w:t>developed</w:t>
            </w:r>
            <w:r>
              <w:rPr>
                <w:spacing w:val="22"/>
                <w:w w:val="115"/>
                <w:sz w:val="12"/>
              </w:rPr>
              <w:t xml:space="preserve"> </w:t>
            </w:r>
            <w:r>
              <w:rPr>
                <w:spacing w:val="-10"/>
                <w:w w:val="115"/>
                <w:sz w:val="12"/>
              </w:rPr>
              <w:t>a</w:t>
            </w:r>
          </w:p>
        </w:tc>
        <w:tc>
          <w:tcPr>
            <w:tcW w:w="884" w:type="dxa"/>
            <w:tcBorders>
              <w:top w:val="single" w:sz="4" w:space="0" w:color="000000"/>
            </w:tcBorders>
          </w:tcPr>
          <w:p w:rsidR="00B65F9D" w:rsidRDefault="00B65F9D" w:rsidP="00F906F0">
            <w:pPr>
              <w:pStyle w:val="TableParagraph"/>
              <w:spacing w:before="37" w:line="136" w:lineRule="exact"/>
              <w:ind w:left="5"/>
              <w:jc w:val="center"/>
              <w:rPr>
                <w:sz w:val="12"/>
              </w:rPr>
            </w:pPr>
            <w:r>
              <w:rPr>
                <w:spacing w:val="-2"/>
                <w:w w:val="120"/>
                <w:sz w:val="12"/>
              </w:rPr>
              <w:t>Quantitative</w:t>
            </w:r>
          </w:p>
        </w:tc>
        <w:tc>
          <w:tcPr>
            <w:tcW w:w="906" w:type="dxa"/>
            <w:tcBorders>
              <w:top w:val="single" w:sz="4" w:space="0" w:color="000000"/>
            </w:tcBorders>
          </w:tcPr>
          <w:p w:rsidR="00B65F9D" w:rsidRDefault="00B65F9D" w:rsidP="00F906F0">
            <w:pPr>
              <w:pStyle w:val="TableParagraph"/>
              <w:spacing w:before="37" w:line="136" w:lineRule="exact"/>
              <w:ind w:left="65"/>
              <w:rPr>
                <w:sz w:val="12"/>
              </w:rPr>
            </w:pPr>
            <w:r>
              <w:rPr>
                <w:spacing w:val="-10"/>
                <w:w w:val="105"/>
                <w:sz w:val="12"/>
              </w:rPr>
              <w:t>–</w:t>
            </w:r>
          </w:p>
        </w:tc>
        <w:tc>
          <w:tcPr>
            <w:tcW w:w="1136" w:type="dxa"/>
            <w:tcBorders>
              <w:top w:val="single" w:sz="4" w:space="0" w:color="000000"/>
            </w:tcBorders>
          </w:tcPr>
          <w:p w:rsidR="00B65F9D" w:rsidRDefault="00B65F9D" w:rsidP="00F906F0">
            <w:pPr>
              <w:pStyle w:val="TableParagraph"/>
              <w:spacing w:before="37" w:line="136" w:lineRule="exact"/>
              <w:ind w:left="89"/>
              <w:rPr>
                <w:sz w:val="12"/>
              </w:rPr>
            </w:pPr>
            <w:r>
              <w:rPr>
                <w:w w:val="115"/>
                <w:sz w:val="12"/>
              </w:rPr>
              <w:t>30</w:t>
            </w:r>
            <w:r>
              <w:rPr>
                <w:spacing w:val="23"/>
                <w:w w:val="115"/>
                <w:sz w:val="12"/>
              </w:rPr>
              <w:t xml:space="preserve"> </w:t>
            </w:r>
            <w:r>
              <w:rPr>
                <w:spacing w:val="-2"/>
                <w:w w:val="115"/>
                <w:sz w:val="12"/>
              </w:rPr>
              <w:t>college</w:t>
            </w:r>
          </w:p>
        </w:tc>
        <w:tc>
          <w:tcPr>
            <w:tcW w:w="1139" w:type="dxa"/>
            <w:tcBorders>
              <w:top w:val="single" w:sz="4" w:space="0" w:color="000000"/>
            </w:tcBorders>
          </w:tcPr>
          <w:p w:rsidR="00B65F9D" w:rsidRDefault="00B65F9D" w:rsidP="00F906F0">
            <w:pPr>
              <w:pStyle w:val="TableParagraph"/>
              <w:spacing w:before="37" w:line="136" w:lineRule="exact"/>
              <w:ind w:left="83"/>
              <w:rPr>
                <w:sz w:val="12"/>
              </w:rPr>
            </w:pPr>
            <w:r>
              <w:rPr>
                <w:spacing w:val="-2"/>
                <w:w w:val="115"/>
                <w:sz w:val="12"/>
              </w:rPr>
              <w:t>Textile</w:t>
            </w:r>
          </w:p>
        </w:tc>
        <w:tc>
          <w:tcPr>
            <w:tcW w:w="964" w:type="dxa"/>
            <w:tcBorders>
              <w:top w:val="single" w:sz="4" w:space="0" w:color="000000"/>
            </w:tcBorders>
          </w:tcPr>
          <w:p w:rsidR="00B65F9D" w:rsidRDefault="00B65F9D" w:rsidP="00F906F0">
            <w:pPr>
              <w:pStyle w:val="TableParagraph"/>
              <w:spacing w:before="37" w:line="136" w:lineRule="exact"/>
              <w:ind w:left="74"/>
              <w:rPr>
                <w:sz w:val="12"/>
              </w:rPr>
            </w:pPr>
            <w:r>
              <w:rPr>
                <w:spacing w:val="-2"/>
                <w:w w:val="115"/>
                <w:sz w:val="12"/>
              </w:rPr>
              <w:t>Experiment</w:t>
            </w:r>
          </w:p>
        </w:tc>
        <w:tc>
          <w:tcPr>
            <w:tcW w:w="1275" w:type="dxa"/>
            <w:tcBorders>
              <w:top w:val="single" w:sz="4" w:space="0" w:color="000000"/>
            </w:tcBorders>
          </w:tcPr>
          <w:p w:rsidR="00B65F9D" w:rsidRDefault="00B65F9D" w:rsidP="00F906F0">
            <w:pPr>
              <w:pStyle w:val="TableParagraph"/>
              <w:spacing w:before="37" w:line="136" w:lineRule="exact"/>
              <w:ind w:left="239"/>
              <w:rPr>
                <w:sz w:val="12"/>
              </w:rPr>
            </w:pPr>
            <w:r>
              <w:rPr>
                <w:w w:val="115"/>
                <w:sz w:val="12"/>
              </w:rPr>
              <w:t>Data</w:t>
            </w:r>
            <w:r>
              <w:rPr>
                <w:spacing w:val="18"/>
                <w:w w:val="115"/>
                <w:sz w:val="12"/>
              </w:rPr>
              <w:t xml:space="preserve"> </w:t>
            </w:r>
            <w:r>
              <w:rPr>
                <w:spacing w:val="-2"/>
                <w:w w:val="115"/>
                <w:sz w:val="12"/>
              </w:rPr>
              <w:t>extracted</w:t>
            </w:r>
          </w:p>
        </w:tc>
        <w:tc>
          <w:tcPr>
            <w:tcW w:w="980" w:type="dxa"/>
            <w:tcBorders>
              <w:top w:val="single" w:sz="4" w:space="0" w:color="000000"/>
            </w:tcBorders>
          </w:tcPr>
          <w:p w:rsidR="00B65F9D" w:rsidRDefault="00B65F9D" w:rsidP="00F906F0">
            <w:pPr>
              <w:pStyle w:val="TableParagraph"/>
              <w:spacing w:before="37" w:line="136" w:lineRule="exact"/>
              <w:ind w:left="94"/>
              <w:rPr>
                <w:sz w:val="12"/>
              </w:rPr>
            </w:pPr>
            <w:r>
              <w:rPr>
                <w:spacing w:val="-10"/>
                <w:w w:val="105"/>
                <w:sz w:val="12"/>
              </w:rPr>
              <w:t>–</w:t>
            </w:r>
          </w:p>
        </w:tc>
        <w:tc>
          <w:tcPr>
            <w:tcW w:w="1291" w:type="dxa"/>
            <w:tcBorders>
              <w:top w:val="single" w:sz="4" w:space="0" w:color="000000"/>
            </w:tcBorders>
          </w:tcPr>
          <w:p w:rsidR="00B65F9D" w:rsidRDefault="00B65F9D" w:rsidP="00F906F0">
            <w:pPr>
              <w:pStyle w:val="TableParagraph"/>
              <w:spacing w:before="37" w:line="136" w:lineRule="exact"/>
              <w:ind w:left="243"/>
              <w:rPr>
                <w:sz w:val="12"/>
              </w:rPr>
            </w:pPr>
            <w:r>
              <w:rPr>
                <w:spacing w:val="-2"/>
                <w:w w:val="115"/>
                <w:sz w:val="12"/>
              </w:rPr>
              <w:t>Stepwise</w:t>
            </w:r>
          </w:p>
        </w:tc>
        <w:tc>
          <w:tcPr>
            <w:tcW w:w="1124" w:type="dxa"/>
            <w:tcBorders>
              <w:top w:val="single" w:sz="4" w:space="0" w:color="000000"/>
            </w:tcBorders>
          </w:tcPr>
          <w:p w:rsidR="00B65F9D" w:rsidRDefault="00B65F9D" w:rsidP="00F906F0">
            <w:pPr>
              <w:pStyle w:val="TableParagraph"/>
              <w:spacing w:before="37" w:line="136" w:lineRule="exact"/>
              <w:ind w:left="82"/>
              <w:rPr>
                <w:sz w:val="12"/>
              </w:rPr>
            </w:pPr>
            <w:r>
              <w:rPr>
                <w:spacing w:val="-2"/>
                <w:w w:val="115"/>
                <w:sz w:val="12"/>
              </w:rPr>
              <w:t>Prototype</w:t>
            </w:r>
          </w:p>
        </w:tc>
        <w:tc>
          <w:tcPr>
            <w:tcW w:w="975" w:type="dxa"/>
            <w:tcBorders>
              <w:top w:val="single" w:sz="4" w:space="0" w:color="000000"/>
            </w:tcBorders>
          </w:tcPr>
          <w:p w:rsidR="00B65F9D" w:rsidRDefault="00B65F9D" w:rsidP="00F906F0">
            <w:pPr>
              <w:pStyle w:val="TableParagraph"/>
              <w:spacing w:before="37" w:line="136" w:lineRule="exact"/>
              <w:ind w:left="88"/>
              <w:rPr>
                <w:sz w:val="12"/>
              </w:rPr>
            </w:pPr>
            <w:r>
              <w:rPr>
                <w:spacing w:val="-2"/>
                <w:w w:val="120"/>
                <w:sz w:val="12"/>
              </w:rPr>
              <w:t>Healthcare</w:t>
            </w:r>
          </w:p>
        </w:tc>
      </w:tr>
      <w:tr w:rsidR="00B65F9D" w:rsidTr="00F906F0">
        <w:trPr>
          <w:trHeight w:val="171"/>
        </w:trPr>
        <w:tc>
          <w:tcPr>
            <w:tcW w:w="498"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24"/>
              <w:rPr>
                <w:sz w:val="12"/>
              </w:rPr>
            </w:pPr>
            <w:r>
              <w:rPr>
                <w:spacing w:val="-2"/>
                <w:w w:val="115"/>
                <w:sz w:val="12"/>
              </w:rPr>
              <w:t>Sandeep</w:t>
            </w:r>
          </w:p>
        </w:tc>
        <w:tc>
          <w:tcPr>
            <w:tcW w:w="1521" w:type="dxa"/>
          </w:tcPr>
          <w:p w:rsidR="00B65F9D" w:rsidRDefault="00B65F9D" w:rsidP="00F906F0">
            <w:pPr>
              <w:pStyle w:val="TableParagraph"/>
              <w:spacing w:before="15" w:line="136" w:lineRule="exact"/>
              <w:ind w:left="65"/>
              <w:rPr>
                <w:sz w:val="12"/>
              </w:rPr>
            </w:pPr>
            <w:r>
              <w:rPr>
                <w:w w:val="120"/>
                <w:sz w:val="12"/>
              </w:rPr>
              <w:t>model</w:t>
            </w:r>
            <w:r>
              <w:rPr>
                <w:spacing w:val="7"/>
                <w:w w:val="120"/>
                <w:sz w:val="12"/>
              </w:rPr>
              <w:t xml:space="preserve"> </w:t>
            </w:r>
            <w:r>
              <w:rPr>
                <w:w w:val="120"/>
                <w:sz w:val="12"/>
              </w:rPr>
              <w:t>to</w:t>
            </w:r>
            <w:r>
              <w:rPr>
                <w:spacing w:val="7"/>
                <w:w w:val="120"/>
                <w:sz w:val="12"/>
              </w:rPr>
              <w:t xml:space="preserve"> </w:t>
            </w:r>
            <w:r>
              <w:rPr>
                <w:w w:val="120"/>
                <w:sz w:val="12"/>
              </w:rPr>
              <w:t>combine</w:t>
            </w:r>
            <w:r>
              <w:rPr>
                <w:spacing w:val="8"/>
                <w:w w:val="120"/>
                <w:sz w:val="12"/>
              </w:rPr>
              <w:t xml:space="preserve"> </w:t>
            </w:r>
            <w:r>
              <w:rPr>
                <w:spacing w:val="-4"/>
                <w:w w:val="120"/>
                <w:sz w:val="12"/>
              </w:rPr>
              <w:t>data</w:t>
            </w:r>
          </w:p>
        </w:tc>
        <w:tc>
          <w:tcPr>
            <w:tcW w:w="884" w:type="dxa"/>
          </w:tcPr>
          <w:p w:rsidR="00B65F9D" w:rsidRDefault="00B65F9D" w:rsidP="00F906F0">
            <w:pPr>
              <w:pStyle w:val="TableParagraph"/>
              <w:rPr>
                <w:sz w:val="10"/>
              </w:rPr>
            </w:pPr>
          </w:p>
        </w:tc>
        <w:tc>
          <w:tcPr>
            <w:tcW w:w="906" w:type="dxa"/>
          </w:tcPr>
          <w:p w:rsidR="00B65F9D" w:rsidRDefault="00B65F9D" w:rsidP="00F906F0">
            <w:pPr>
              <w:pStyle w:val="TableParagraph"/>
              <w:rPr>
                <w:sz w:val="10"/>
              </w:rPr>
            </w:pPr>
          </w:p>
        </w:tc>
        <w:tc>
          <w:tcPr>
            <w:tcW w:w="1136" w:type="dxa"/>
          </w:tcPr>
          <w:p w:rsidR="00B65F9D" w:rsidRDefault="00B65F9D" w:rsidP="00F906F0">
            <w:pPr>
              <w:pStyle w:val="TableParagraph"/>
              <w:spacing w:before="15" w:line="136" w:lineRule="exact"/>
              <w:ind w:left="89"/>
              <w:rPr>
                <w:sz w:val="12"/>
              </w:rPr>
            </w:pPr>
            <w:r>
              <w:rPr>
                <w:spacing w:val="-2"/>
                <w:w w:val="120"/>
                <w:sz w:val="12"/>
              </w:rPr>
              <w:t>students</w:t>
            </w:r>
          </w:p>
        </w:tc>
        <w:tc>
          <w:tcPr>
            <w:tcW w:w="1139" w:type="dxa"/>
          </w:tcPr>
          <w:p w:rsidR="00B65F9D" w:rsidRDefault="00B65F9D" w:rsidP="00F906F0">
            <w:pPr>
              <w:pStyle w:val="TableParagraph"/>
              <w:spacing w:before="15" w:line="136" w:lineRule="exact"/>
              <w:ind w:left="83"/>
              <w:rPr>
                <w:sz w:val="12"/>
              </w:rPr>
            </w:pPr>
            <w:r>
              <w:rPr>
                <w:w w:val="110"/>
                <w:sz w:val="12"/>
              </w:rPr>
              <w:t>Electrodes-</w:t>
            </w:r>
            <w:r>
              <w:rPr>
                <w:spacing w:val="-2"/>
                <w:w w:val="115"/>
                <w:sz w:val="12"/>
              </w:rPr>
              <w:t>Based</w:t>
            </w:r>
          </w:p>
        </w:tc>
        <w:tc>
          <w:tcPr>
            <w:tcW w:w="964"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39"/>
              <w:rPr>
                <w:sz w:val="12"/>
              </w:rPr>
            </w:pPr>
            <w:r>
              <w:rPr>
                <w:w w:val="115"/>
                <w:sz w:val="12"/>
              </w:rPr>
              <w:t>from</w:t>
            </w:r>
            <w:r>
              <w:rPr>
                <w:spacing w:val="18"/>
                <w:w w:val="115"/>
                <w:sz w:val="12"/>
              </w:rPr>
              <w:t xml:space="preserve"> </w:t>
            </w:r>
            <w:r>
              <w:rPr>
                <w:spacing w:val="-2"/>
                <w:w w:val="115"/>
                <w:sz w:val="12"/>
              </w:rPr>
              <w:t>wearables,</w:t>
            </w:r>
          </w:p>
        </w:tc>
        <w:tc>
          <w:tcPr>
            <w:tcW w:w="980" w:type="dxa"/>
          </w:tcPr>
          <w:p w:rsidR="00B65F9D" w:rsidRDefault="00B65F9D" w:rsidP="00F906F0">
            <w:pPr>
              <w:pStyle w:val="TableParagraph"/>
              <w:rPr>
                <w:sz w:val="10"/>
              </w:rPr>
            </w:pPr>
          </w:p>
        </w:tc>
        <w:tc>
          <w:tcPr>
            <w:tcW w:w="1291" w:type="dxa"/>
          </w:tcPr>
          <w:p w:rsidR="00B65F9D" w:rsidRDefault="00B65F9D" w:rsidP="00F906F0">
            <w:pPr>
              <w:pStyle w:val="TableParagraph"/>
              <w:spacing w:before="15" w:line="136" w:lineRule="exact"/>
              <w:ind w:left="243"/>
              <w:rPr>
                <w:sz w:val="12"/>
              </w:rPr>
            </w:pPr>
            <w:r>
              <w:rPr>
                <w:spacing w:val="-2"/>
                <w:w w:val="115"/>
                <w:sz w:val="12"/>
              </w:rPr>
              <w:t>regression</w:t>
            </w:r>
          </w:p>
        </w:tc>
        <w:tc>
          <w:tcPr>
            <w:tcW w:w="1124" w:type="dxa"/>
          </w:tcPr>
          <w:p w:rsidR="00B65F9D" w:rsidRDefault="00B65F9D" w:rsidP="00F906F0">
            <w:pPr>
              <w:pStyle w:val="TableParagraph"/>
              <w:spacing w:before="15" w:line="136" w:lineRule="exact"/>
              <w:ind w:left="82"/>
              <w:rPr>
                <w:sz w:val="12"/>
              </w:rPr>
            </w:pPr>
            <w:r>
              <w:rPr>
                <w:spacing w:val="-2"/>
                <w:w w:val="115"/>
                <w:sz w:val="12"/>
              </w:rPr>
              <w:t>Development</w:t>
            </w:r>
          </w:p>
        </w:tc>
        <w:tc>
          <w:tcPr>
            <w:tcW w:w="975" w:type="dxa"/>
          </w:tcPr>
          <w:p w:rsidR="00B65F9D" w:rsidRDefault="00B65F9D" w:rsidP="00F906F0">
            <w:pPr>
              <w:pStyle w:val="TableParagraph"/>
              <w:rPr>
                <w:sz w:val="10"/>
              </w:rPr>
            </w:pPr>
          </w:p>
        </w:tc>
      </w:tr>
      <w:tr w:rsidR="00B65F9D" w:rsidTr="00F906F0">
        <w:trPr>
          <w:trHeight w:val="171"/>
        </w:trPr>
        <w:tc>
          <w:tcPr>
            <w:tcW w:w="498"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24"/>
              <w:rPr>
                <w:sz w:val="12"/>
              </w:rPr>
            </w:pPr>
            <w:proofErr w:type="spellStart"/>
            <w:r>
              <w:rPr>
                <w:spacing w:val="-2"/>
                <w:w w:val="120"/>
                <w:sz w:val="12"/>
              </w:rPr>
              <w:t>Pirbhulal</w:t>
            </w:r>
            <w:proofErr w:type="spellEnd"/>
            <w:r>
              <w:rPr>
                <w:spacing w:val="-2"/>
                <w:w w:val="120"/>
                <w:sz w:val="12"/>
              </w:rPr>
              <w:t>,</w:t>
            </w:r>
          </w:p>
        </w:tc>
        <w:tc>
          <w:tcPr>
            <w:tcW w:w="1521" w:type="dxa"/>
          </w:tcPr>
          <w:p w:rsidR="00B65F9D" w:rsidRDefault="00B65F9D" w:rsidP="00F906F0">
            <w:pPr>
              <w:pStyle w:val="TableParagraph"/>
              <w:spacing w:before="15" w:line="136" w:lineRule="exact"/>
              <w:ind w:left="65"/>
              <w:rPr>
                <w:sz w:val="12"/>
              </w:rPr>
            </w:pPr>
            <w:r>
              <w:rPr>
                <w:w w:val="115"/>
                <w:sz w:val="12"/>
              </w:rPr>
              <w:t>from</w:t>
            </w:r>
            <w:r>
              <w:rPr>
                <w:spacing w:val="20"/>
                <w:w w:val="115"/>
                <w:sz w:val="12"/>
              </w:rPr>
              <w:t xml:space="preserve"> </w:t>
            </w:r>
            <w:r>
              <w:rPr>
                <w:w w:val="115"/>
                <w:sz w:val="12"/>
              </w:rPr>
              <w:t>salivary</w:t>
            </w:r>
            <w:r>
              <w:rPr>
                <w:spacing w:val="20"/>
                <w:w w:val="115"/>
                <w:sz w:val="12"/>
              </w:rPr>
              <w:t xml:space="preserve"> </w:t>
            </w:r>
            <w:r>
              <w:rPr>
                <w:spacing w:val="-2"/>
                <w:w w:val="115"/>
                <w:sz w:val="12"/>
              </w:rPr>
              <w:t>cortisol,</w:t>
            </w:r>
          </w:p>
        </w:tc>
        <w:tc>
          <w:tcPr>
            <w:tcW w:w="884" w:type="dxa"/>
          </w:tcPr>
          <w:p w:rsidR="00B65F9D" w:rsidRDefault="00B65F9D" w:rsidP="00F906F0">
            <w:pPr>
              <w:pStyle w:val="TableParagraph"/>
              <w:rPr>
                <w:sz w:val="10"/>
              </w:rPr>
            </w:pPr>
          </w:p>
        </w:tc>
        <w:tc>
          <w:tcPr>
            <w:tcW w:w="906" w:type="dxa"/>
          </w:tcPr>
          <w:p w:rsidR="00B65F9D" w:rsidRDefault="00B65F9D" w:rsidP="00F906F0">
            <w:pPr>
              <w:pStyle w:val="TableParagraph"/>
              <w:rPr>
                <w:sz w:val="10"/>
              </w:rPr>
            </w:pPr>
          </w:p>
        </w:tc>
        <w:tc>
          <w:tcPr>
            <w:tcW w:w="1136" w:type="dxa"/>
          </w:tcPr>
          <w:p w:rsidR="00B65F9D" w:rsidRDefault="00B65F9D" w:rsidP="00F906F0">
            <w:pPr>
              <w:pStyle w:val="TableParagraph"/>
              <w:rPr>
                <w:sz w:val="10"/>
              </w:rPr>
            </w:pPr>
          </w:p>
        </w:tc>
        <w:tc>
          <w:tcPr>
            <w:tcW w:w="1139" w:type="dxa"/>
          </w:tcPr>
          <w:p w:rsidR="00B65F9D" w:rsidRDefault="00B65F9D" w:rsidP="00F906F0">
            <w:pPr>
              <w:pStyle w:val="TableParagraph"/>
              <w:spacing w:before="15" w:line="136" w:lineRule="exact"/>
              <w:ind w:left="83"/>
              <w:rPr>
                <w:sz w:val="12"/>
              </w:rPr>
            </w:pPr>
            <w:r>
              <w:rPr>
                <w:spacing w:val="-2"/>
                <w:w w:val="115"/>
                <w:sz w:val="12"/>
              </w:rPr>
              <w:t>Wearables</w:t>
            </w:r>
          </w:p>
        </w:tc>
        <w:tc>
          <w:tcPr>
            <w:tcW w:w="964"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39"/>
              <w:rPr>
                <w:sz w:val="12"/>
              </w:rPr>
            </w:pPr>
            <w:r>
              <w:rPr>
                <w:spacing w:val="-2"/>
                <w:w w:val="120"/>
                <w:sz w:val="12"/>
              </w:rPr>
              <w:t>questionnaire,</w:t>
            </w:r>
          </w:p>
        </w:tc>
        <w:tc>
          <w:tcPr>
            <w:tcW w:w="980" w:type="dxa"/>
          </w:tcPr>
          <w:p w:rsidR="00B65F9D" w:rsidRDefault="00B65F9D" w:rsidP="00F906F0">
            <w:pPr>
              <w:pStyle w:val="TableParagraph"/>
              <w:rPr>
                <w:sz w:val="10"/>
              </w:rPr>
            </w:pPr>
          </w:p>
        </w:tc>
        <w:tc>
          <w:tcPr>
            <w:tcW w:w="1291" w:type="dxa"/>
          </w:tcPr>
          <w:p w:rsidR="00B65F9D" w:rsidRDefault="00B65F9D" w:rsidP="00F906F0">
            <w:pPr>
              <w:pStyle w:val="TableParagraph"/>
              <w:spacing w:before="15" w:line="136" w:lineRule="exact"/>
              <w:ind w:left="243"/>
              <w:rPr>
                <w:sz w:val="12"/>
              </w:rPr>
            </w:pPr>
            <w:r>
              <w:rPr>
                <w:spacing w:val="-2"/>
                <w:w w:val="115"/>
                <w:sz w:val="12"/>
              </w:rPr>
              <w:t>analysis</w:t>
            </w:r>
          </w:p>
        </w:tc>
        <w:tc>
          <w:tcPr>
            <w:tcW w:w="1124"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r>
      <w:tr w:rsidR="00B65F9D" w:rsidTr="00F906F0">
        <w:trPr>
          <w:trHeight w:val="171"/>
        </w:trPr>
        <w:tc>
          <w:tcPr>
            <w:tcW w:w="498"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24"/>
              <w:rPr>
                <w:sz w:val="12"/>
              </w:rPr>
            </w:pPr>
            <w:proofErr w:type="spellStart"/>
            <w:r>
              <w:rPr>
                <w:w w:val="115"/>
                <w:sz w:val="12"/>
              </w:rPr>
              <w:t>Heye</w:t>
            </w:r>
            <w:proofErr w:type="spellEnd"/>
            <w:r>
              <w:rPr>
                <w:spacing w:val="13"/>
                <w:w w:val="115"/>
                <w:sz w:val="12"/>
              </w:rPr>
              <w:t xml:space="preserve"> </w:t>
            </w:r>
            <w:r>
              <w:rPr>
                <w:spacing w:val="-2"/>
                <w:w w:val="115"/>
                <w:sz w:val="12"/>
              </w:rPr>
              <w:t>Zhang,</w:t>
            </w:r>
          </w:p>
        </w:tc>
        <w:tc>
          <w:tcPr>
            <w:tcW w:w="1521" w:type="dxa"/>
          </w:tcPr>
          <w:p w:rsidR="00B65F9D" w:rsidRDefault="00B65F9D" w:rsidP="00F906F0">
            <w:pPr>
              <w:pStyle w:val="TableParagraph"/>
              <w:spacing w:before="15" w:line="136" w:lineRule="exact"/>
              <w:ind w:left="65"/>
              <w:rPr>
                <w:sz w:val="12"/>
              </w:rPr>
            </w:pPr>
            <w:r>
              <w:rPr>
                <w:w w:val="115"/>
                <w:sz w:val="12"/>
              </w:rPr>
              <w:t>physiological</w:t>
            </w:r>
            <w:r>
              <w:rPr>
                <w:spacing w:val="17"/>
                <w:w w:val="120"/>
                <w:sz w:val="12"/>
              </w:rPr>
              <w:t xml:space="preserve"> </w:t>
            </w:r>
            <w:r>
              <w:rPr>
                <w:spacing w:val="-5"/>
                <w:w w:val="120"/>
                <w:sz w:val="12"/>
              </w:rPr>
              <w:t>and</w:t>
            </w:r>
          </w:p>
        </w:tc>
        <w:tc>
          <w:tcPr>
            <w:tcW w:w="884" w:type="dxa"/>
          </w:tcPr>
          <w:p w:rsidR="00B65F9D" w:rsidRDefault="00B65F9D" w:rsidP="00F906F0">
            <w:pPr>
              <w:pStyle w:val="TableParagraph"/>
              <w:rPr>
                <w:sz w:val="10"/>
              </w:rPr>
            </w:pPr>
          </w:p>
        </w:tc>
        <w:tc>
          <w:tcPr>
            <w:tcW w:w="906" w:type="dxa"/>
          </w:tcPr>
          <w:p w:rsidR="00B65F9D" w:rsidRDefault="00B65F9D" w:rsidP="00F906F0">
            <w:pPr>
              <w:pStyle w:val="TableParagraph"/>
              <w:rPr>
                <w:sz w:val="10"/>
              </w:rPr>
            </w:pPr>
          </w:p>
        </w:tc>
        <w:tc>
          <w:tcPr>
            <w:tcW w:w="1136" w:type="dxa"/>
          </w:tcPr>
          <w:p w:rsidR="00B65F9D" w:rsidRDefault="00B65F9D" w:rsidP="00F906F0">
            <w:pPr>
              <w:pStyle w:val="TableParagraph"/>
              <w:rPr>
                <w:sz w:val="10"/>
              </w:rPr>
            </w:pPr>
          </w:p>
        </w:tc>
        <w:tc>
          <w:tcPr>
            <w:tcW w:w="113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275" w:type="dxa"/>
          </w:tcPr>
          <w:p w:rsidR="00B65F9D" w:rsidRDefault="00B65F9D" w:rsidP="00F906F0">
            <w:pPr>
              <w:pStyle w:val="TableParagraph"/>
              <w:spacing w:before="15" w:line="136" w:lineRule="exact"/>
              <w:ind w:left="239"/>
              <w:rPr>
                <w:sz w:val="12"/>
              </w:rPr>
            </w:pPr>
            <w:r>
              <w:rPr>
                <w:w w:val="120"/>
                <w:sz w:val="12"/>
              </w:rPr>
              <w:t>and</w:t>
            </w:r>
            <w:r>
              <w:rPr>
                <w:spacing w:val="17"/>
                <w:w w:val="120"/>
                <w:sz w:val="12"/>
              </w:rPr>
              <w:t xml:space="preserve"> </w:t>
            </w:r>
            <w:r>
              <w:rPr>
                <w:spacing w:val="-2"/>
                <w:w w:val="120"/>
                <w:sz w:val="12"/>
              </w:rPr>
              <w:t>observation</w:t>
            </w:r>
          </w:p>
        </w:tc>
        <w:tc>
          <w:tcPr>
            <w:tcW w:w="980" w:type="dxa"/>
          </w:tcPr>
          <w:p w:rsidR="00B65F9D" w:rsidRDefault="00B65F9D" w:rsidP="00F906F0">
            <w:pPr>
              <w:pStyle w:val="TableParagraph"/>
              <w:rPr>
                <w:sz w:val="10"/>
              </w:rPr>
            </w:pPr>
          </w:p>
        </w:tc>
        <w:tc>
          <w:tcPr>
            <w:tcW w:w="1291"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r>
      <w:tr w:rsidR="00B65F9D" w:rsidTr="00F906F0">
        <w:trPr>
          <w:trHeight w:val="171"/>
        </w:trPr>
        <w:tc>
          <w:tcPr>
            <w:tcW w:w="498"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24"/>
              <w:rPr>
                <w:sz w:val="12"/>
              </w:rPr>
            </w:pPr>
            <w:r>
              <w:rPr>
                <w:w w:val="115"/>
                <w:sz w:val="12"/>
              </w:rPr>
              <w:t>and</w:t>
            </w:r>
            <w:r>
              <w:rPr>
                <w:spacing w:val="27"/>
                <w:w w:val="115"/>
                <w:sz w:val="12"/>
              </w:rPr>
              <w:t xml:space="preserve"> </w:t>
            </w:r>
            <w:proofErr w:type="spellStart"/>
            <w:r>
              <w:rPr>
                <w:spacing w:val="-2"/>
                <w:w w:val="115"/>
                <w:sz w:val="12"/>
              </w:rPr>
              <w:t>Subhas</w:t>
            </w:r>
            <w:proofErr w:type="spellEnd"/>
          </w:p>
        </w:tc>
        <w:tc>
          <w:tcPr>
            <w:tcW w:w="1521" w:type="dxa"/>
          </w:tcPr>
          <w:p w:rsidR="00B65F9D" w:rsidRDefault="00B65F9D" w:rsidP="00F906F0">
            <w:pPr>
              <w:pStyle w:val="TableParagraph"/>
              <w:spacing w:before="15" w:line="136" w:lineRule="exact"/>
              <w:ind w:left="65"/>
              <w:rPr>
                <w:sz w:val="12"/>
              </w:rPr>
            </w:pPr>
            <w:r>
              <w:rPr>
                <w:w w:val="115"/>
                <w:sz w:val="12"/>
              </w:rPr>
              <w:t>psychological</w:t>
            </w:r>
            <w:r>
              <w:rPr>
                <w:spacing w:val="18"/>
                <w:w w:val="115"/>
                <w:sz w:val="12"/>
              </w:rPr>
              <w:t xml:space="preserve"> </w:t>
            </w:r>
            <w:r>
              <w:rPr>
                <w:spacing w:val="-2"/>
                <w:w w:val="115"/>
                <w:sz w:val="12"/>
              </w:rPr>
              <w:t>stress</w:t>
            </w:r>
          </w:p>
        </w:tc>
        <w:tc>
          <w:tcPr>
            <w:tcW w:w="884" w:type="dxa"/>
          </w:tcPr>
          <w:p w:rsidR="00B65F9D" w:rsidRDefault="00B65F9D" w:rsidP="00F906F0">
            <w:pPr>
              <w:pStyle w:val="TableParagraph"/>
              <w:rPr>
                <w:sz w:val="10"/>
              </w:rPr>
            </w:pPr>
          </w:p>
        </w:tc>
        <w:tc>
          <w:tcPr>
            <w:tcW w:w="906" w:type="dxa"/>
          </w:tcPr>
          <w:p w:rsidR="00B65F9D" w:rsidRDefault="00B65F9D" w:rsidP="00F906F0">
            <w:pPr>
              <w:pStyle w:val="TableParagraph"/>
              <w:rPr>
                <w:sz w:val="10"/>
              </w:rPr>
            </w:pPr>
          </w:p>
        </w:tc>
        <w:tc>
          <w:tcPr>
            <w:tcW w:w="1136" w:type="dxa"/>
          </w:tcPr>
          <w:p w:rsidR="00B65F9D" w:rsidRDefault="00B65F9D" w:rsidP="00F906F0">
            <w:pPr>
              <w:pStyle w:val="TableParagraph"/>
              <w:rPr>
                <w:sz w:val="10"/>
              </w:rPr>
            </w:pPr>
          </w:p>
        </w:tc>
        <w:tc>
          <w:tcPr>
            <w:tcW w:w="113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291"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r>
      <w:tr w:rsidR="00B65F9D" w:rsidTr="00F906F0">
        <w:trPr>
          <w:trHeight w:val="171"/>
        </w:trPr>
        <w:tc>
          <w:tcPr>
            <w:tcW w:w="498"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24"/>
              <w:rPr>
                <w:sz w:val="12"/>
              </w:rPr>
            </w:pPr>
            <w:r>
              <w:rPr>
                <w:spacing w:val="-2"/>
                <w:w w:val="115"/>
                <w:sz w:val="12"/>
              </w:rPr>
              <w:t>Chandra</w:t>
            </w:r>
          </w:p>
        </w:tc>
        <w:tc>
          <w:tcPr>
            <w:tcW w:w="1521" w:type="dxa"/>
          </w:tcPr>
          <w:p w:rsidR="00B65F9D" w:rsidRDefault="00B65F9D" w:rsidP="00F906F0">
            <w:pPr>
              <w:pStyle w:val="TableParagraph"/>
              <w:spacing w:before="15" w:line="136" w:lineRule="exact"/>
              <w:ind w:left="65"/>
              <w:rPr>
                <w:sz w:val="12"/>
              </w:rPr>
            </w:pPr>
            <w:r>
              <w:rPr>
                <w:w w:val="115"/>
                <w:sz w:val="12"/>
              </w:rPr>
              <w:t>response</w:t>
            </w:r>
            <w:r>
              <w:rPr>
                <w:spacing w:val="22"/>
                <w:w w:val="115"/>
                <w:sz w:val="12"/>
              </w:rPr>
              <w:t xml:space="preserve"> </w:t>
            </w:r>
            <w:r>
              <w:rPr>
                <w:spacing w:val="-2"/>
                <w:w w:val="115"/>
                <w:sz w:val="12"/>
              </w:rPr>
              <w:t>inventory</w:t>
            </w:r>
          </w:p>
        </w:tc>
        <w:tc>
          <w:tcPr>
            <w:tcW w:w="884" w:type="dxa"/>
          </w:tcPr>
          <w:p w:rsidR="00B65F9D" w:rsidRDefault="00B65F9D" w:rsidP="00F906F0">
            <w:pPr>
              <w:pStyle w:val="TableParagraph"/>
              <w:rPr>
                <w:sz w:val="10"/>
              </w:rPr>
            </w:pPr>
          </w:p>
        </w:tc>
        <w:tc>
          <w:tcPr>
            <w:tcW w:w="906" w:type="dxa"/>
          </w:tcPr>
          <w:p w:rsidR="00B65F9D" w:rsidRDefault="00B65F9D" w:rsidP="00F906F0">
            <w:pPr>
              <w:pStyle w:val="TableParagraph"/>
              <w:rPr>
                <w:sz w:val="10"/>
              </w:rPr>
            </w:pPr>
          </w:p>
        </w:tc>
        <w:tc>
          <w:tcPr>
            <w:tcW w:w="1136" w:type="dxa"/>
          </w:tcPr>
          <w:p w:rsidR="00B65F9D" w:rsidRDefault="00B65F9D" w:rsidP="00F906F0">
            <w:pPr>
              <w:pStyle w:val="TableParagraph"/>
              <w:rPr>
                <w:sz w:val="10"/>
              </w:rPr>
            </w:pPr>
          </w:p>
        </w:tc>
        <w:tc>
          <w:tcPr>
            <w:tcW w:w="113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291"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r>
      <w:tr w:rsidR="00B65F9D" w:rsidTr="00F906F0">
        <w:trPr>
          <w:trHeight w:val="171"/>
        </w:trPr>
        <w:tc>
          <w:tcPr>
            <w:tcW w:w="498"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24"/>
              <w:rPr>
                <w:sz w:val="12"/>
              </w:rPr>
            </w:pPr>
            <w:proofErr w:type="spellStart"/>
            <w:r>
              <w:rPr>
                <w:spacing w:val="-2"/>
                <w:w w:val="115"/>
                <w:sz w:val="12"/>
              </w:rPr>
              <w:t>Mukhopad</w:t>
            </w:r>
            <w:proofErr w:type="spellEnd"/>
            <w:r>
              <w:rPr>
                <w:spacing w:val="-2"/>
                <w:w w:val="115"/>
                <w:sz w:val="12"/>
              </w:rPr>
              <w:t>-</w:t>
            </w:r>
          </w:p>
        </w:tc>
        <w:tc>
          <w:tcPr>
            <w:tcW w:w="1521" w:type="dxa"/>
          </w:tcPr>
          <w:p w:rsidR="00B65F9D" w:rsidRDefault="00B65F9D" w:rsidP="00F906F0">
            <w:pPr>
              <w:pStyle w:val="TableParagraph"/>
              <w:spacing w:before="15" w:line="136" w:lineRule="exact"/>
              <w:ind w:left="65"/>
              <w:rPr>
                <w:sz w:val="12"/>
              </w:rPr>
            </w:pPr>
            <w:r>
              <w:rPr>
                <w:w w:val="120"/>
                <w:sz w:val="12"/>
              </w:rPr>
              <w:t>applying</w:t>
            </w:r>
            <w:r>
              <w:rPr>
                <w:spacing w:val="8"/>
                <w:w w:val="120"/>
                <w:sz w:val="12"/>
              </w:rPr>
              <w:t xml:space="preserve"> </w:t>
            </w:r>
            <w:r>
              <w:rPr>
                <w:w w:val="120"/>
                <w:sz w:val="12"/>
              </w:rPr>
              <w:t>a</w:t>
            </w:r>
            <w:r>
              <w:rPr>
                <w:spacing w:val="9"/>
                <w:w w:val="120"/>
                <w:sz w:val="12"/>
              </w:rPr>
              <w:t xml:space="preserve"> </w:t>
            </w:r>
            <w:r>
              <w:rPr>
                <w:spacing w:val="-2"/>
                <w:w w:val="120"/>
                <w:sz w:val="12"/>
              </w:rPr>
              <w:t>wearable</w:t>
            </w:r>
          </w:p>
        </w:tc>
        <w:tc>
          <w:tcPr>
            <w:tcW w:w="884" w:type="dxa"/>
          </w:tcPr>
          <w:p w:rsidR="00B65F9D" w:rsidRDefault="00B65F9D" w:rsidP="00F906F0">
            <w:pPr>
              <w:pStyle w:val="TableParagraph"/>
              <w:rPr>
                <w:sz w:val="10"/>
              </w:rPr>
            </w:pPr>
          </w:p>
        </w:tc>
        <w:tc>
          <w:tcPr>
            <w:tcW w:w="906" w:type="dxa"/>
          </w:tcPr>
          <w:p w:rsidR="00B65F9D" w:rsidRDefault="00B65F9D" w:rsidP="00F906F0">
            <w:pPr>
              <w:pStyle w:val="TableParagraph"/>
              <w:rPr>
                <w:sz w:val="10"/>
              </w:rPr>
            </w:pPr>
          </w:p>
        </w:tc>
        <w:tc>
          <w:tcPr>
            <w:tcW w:w="1136" w:type="dxa"/>
          </w:tcPr>
          <w:p w:rsidR="00B65F9D" w:rsidRDefault="00B65F9D" w:rsidP="00F906F0">
            <w:pPr>
              <w:pStyle w:val="TableParagraph"/>
              <w:rPr>
                <w:sz w:val="10"/>
              </w:rPr>
            </w:pPr>
          </w:p>
        </w:tc>
        <w:tc>
          <w:tcPr>
            <w:tcW w:w="113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291"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r>
      <w:tr w:rsidR="00B65F9D" w:rsidTr="00F906F0">
        <w:trPr>
          <w:trHeight w:val="171"/>
        </w:trPr>
        <w:tc>
          <w:tcPr>
            <w:tcW w:w="498"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24"/>
              <w:rPr>
                <w:sz w:val="12"/>
              </w:rPr>
            </w:pPr>
            <w:proofErr w:type="spellStart"/>
            <w:r>
              <w:rPr>
                <w:spacing w:val="-4"/>
                <w:w w:val="115"/>
                <w:sz w:val="12"/>
              </w:rPr>
              <w:t>hyay</w:t>
            </w:r>
            <w:proofErr w:type="spellEnd"/>
          </w:p>
        </w:tc>
        <w:tc>
          <w:tcPr>
            <w:tcW w:w="1521" w:type="dxa"/>
          </w:tcPr>
          <w:p w:rsidR="00B65F9D" w:rsidRDefault="00B65F9D" w:rsidP="00F906F0">
            <w:pPr>
              <w:pStyle w:val="TableParagraph"/>
              <w:spacing w:before="15" w:line="136" w:lineRule="exact"/>
              <w:ind w:left="65"/>
              <w:rPr>
                <w:sz w:val="12"/>
              </w:rPr>
            </w:pPr>
            <w:r>
              <w:rPr>
                <w:w w:val="120"/>
                <w:sz w:val="12"/>
              </w:rPr>
              <w:t>device</w:t>
            </w:r>
            <w:r>
              <w:rPr>
                <w:spacing w:val="10"/>
                <w:w w:val="120"/>
                <w:sz w:val="12"/>
              </w:rPr>
              <w:t xml:space="preserve"> </w:t>
            </w:r>
            <w:r>
              <w:rPr>
                <w:w w:val="120"/>
                <w:sz w:val="12"/>
              </w:rPr>
              <w:t>to</w:t>
            </w:r>
            <w:r>
              <w:rPr>
                <w:spacing w:val="11"/>
                <w:w w:val="120"/>
                <w:sz w:val="12"/>
              </w:rPr>
              <w:t xml:space="preserve"> </w:t>
            </w:r>
            <w:r>
              <w:rPr>
                <w:w w:val="120"/>
                <w:sz w:val="12"/>
              </w:rPr>
              <w:t>obtain</w:t>
            </w:r>
            <w:r>
              <w:rPr>
                <w:spacing w:val="11"/>
                <w:w w:val="120"/>
                <w:sz w:val="12"/>
              </w:rPr>
              <w:t xml:space="preserve"> </w:t>
            </w:r>
            <w:r>
              <w:rPr>
                <w:spacing w:val="-4"/>
                <w:w w:val="120"/>
                <w:sz w:val="12"/>
              </w:rPr>
              <w:t>high</w:t>
            </w:r>
          </w:p>
        </w:tc>
        <w:tc>
          <w:tcPr>
            <w:tcW w:w="884" w:type="dxa"/>
          </w:tcPr>
          <w:p w:rsidR="00B65F9D" w:rsidRDefault="00B65F9D" w:rsidP="00F906F0">
            <w:pPr>
              <w:pStyle w:val="TableParagraph"/>
              <w:rPr>
                <w:sz w:val="10"/>
              </w:rPr>
            </w:pPr>
          </w:p>
        </w:tc>
        <w:tc>
          <w:tcPr>
            <w:tcW w:w="906" w:type="dxa"/>
          </w:tcPr>
          <w:p w:rsidR="00B65F9D" w:rsidRDefault="00B65F9D" w:rsidP="00F906F0">
            <w:pPr>
              <w:pStyle w:val="TableParagraph"/>
              <w:rPr>
                <w:sz w:val="10"/>
              </w:rPr>
            </w:pPr>
          </w:p>
        </w:tc>
        <w:tc>
          <w:tcPr>
            <w:tcW w:w="1136" w:type="dxa"/>
          </w:tcPr>
          <w:p w:rsidR="00B65F9D" w:rsidRDefault="00B65F9D" w:rsidP="00F906F0">
            <w:pPr>
              <w:pStyle w:val="TableParagraph"/>
              <w:rPr>
                <w:sz w:val="10"/>
              </w:rPr>
            </w:pPr>
          </w:p>
        </w:tc>
        <w:tc>
          <w:tcPr>
            <w:tcW w:w="113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291"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r>
      <w:tr w:rsidR="00B65F9D" w:rsidTr="00F906F0">
        <w:trPr>
          <w:trHeight w:val="171"/>
        </w:trPr>
        <w:tc>
          <w:tcPr>
            <w:tcW w:w="498"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24"/>
              <w:rPr>
                <w:sz w:val="12"/>
              </w:rPr>
            </w:pPr>
            <w:r>
              <w:rPr>
                <w:spacing w:val="-2"/>
                <w:w w:val="120"/>
                <w:sz w:val="12"/>
              </w:rPr>
              <w:t>(2019)</w:t>
            </w:r>
          </w:p>
        </w:tc>
        <w:tc>
          <w:tcPr>
            <w:tcW w:w="1521" w:type="dxa"/>
          </w:tcPr>
          <w:p w:rsidR="00B65F9D" w:rsidRDefault="00B65F9D" w:rsidP="00F906F0">
            <w:pPr>
              <w:pStyle w:val="TableParagraph"/>
              <w:spacing w:before="15" w:line="136" w:lineRule="exact"/>
              <w:ind w:left="65"/>
              <w:rPr>
                <w:sz w:val="12"/>
              </w:rPr>
            </w:pPr>
            <w:r>
              <w:rPr>
                <w:w w:val="115"/>
                <w:sz w:val="12"/>
              </w:rPr>
              <w:t>consistency</w:t>
            </w:r>
            <w:r>
              <w:rPr>
                <w:spacing w:val="15"/>
                <w:w w:val="120"/>
                <w:sz w:val="12"/>
              </w:rPr>
              <w:t xml:space="preserve"> </w:t>
            </w:r>
            <w:r>
              <w:rPr>
                <w:spacing w:val="-5"/>
                <w:w w:val="120"/>
                <w:sz w:val="12"/>
              </w:rPr>
              <w:t>and</w:t>
            </w:r>
          </w:p>
        </w:tc>
        <w:tc>
          <w:tcPr>
            <w:tcW w:w="884" w:type="dxa"/>
          </w:tcPr>
          <w:p w:rsidR="00B65F9D" w:rsidRDefault="00B65F9D" w:rsidP="00F906F0">
            <w:pPr>
              <w:pStyle w:val="TableParagraph"/>
              <w:rPr>
                <w:sz w:val="10"/>
              </w:rPr>
            </w:pPr>
          </w:p>
        </w:tc>
        <w:tc>
          <w:tcPr>
            <w:tcW w:w="906" w:type="dxa"/>
          </w:tcPr>
          <w:p w:rsidR="00B65F9D" w:rsidRDefault="00B65F9D" w:rsidP="00F906F0">
            <w:pPr>
              <w:pStyle w:val="TableParagraph"/>
              <w:rPr>
                <w:sz w:val="10"/>
              </w:rPr>
            </w:pPr>
          </w:p>
        </w:tc>
        <w:tc>
          <w:tcPr>
            <w:tcW w:w="1136" w:type="dxa"/>
          </w:tcPr>
          <w:p w:rsidR="00B65F9D" w:rsidRDefault="00B65F9D" w:rsidP="00F906F0">
            <w:pPr>
              <w:pStyle w:val="TableParagraph"/>
              <w:rPr>
                <w:sz w:val="10"/>
              </w:rPr>
            </w:pPr>
          </w:p>
        </w:tc>
        <w:tc>
          <w:tcPr>
            <w:tcW w:w="113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291"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r>
      <w:tr w:rsidR="00B65F9D" w:rsidTr="00F906F0">
        <w:trPr>
          <w:trHeight w:val="171"/>
        </w:trPr>
        <w:tc>
          <w:tcPr>
            <w:tcW w:w="498"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65"/>
              <w:rPr>
                <w:sz w:val="12"/>
              </w:rPr>
            </w:pPr>
            <w:r>
              <w:rPr>
                <w:w w:val="120"/>
                <w:sz w:val="12"/>
              </w:rPr>
              <w:t>reliability</w:t>
            </w:r>
            <w:r>
              <w:rPr>
                <w:spacing w:val="11"/>
                <w:w w:val="120"/>
                <w:sz w:val="12"/>
              </w:rPr>
              <w:t xml:space="preserve"> </w:t>
            </w:r>
            <w:r>
              <w:rPr>
                <w:w w:val="120"/>
                <w:sz w:val="12"/>
              </w:rPr>
              <w:t>in</w:t>
            </w:r>
            <w:r>
              <w:rPr>
                <w:spacing w:val="11"/>
                <w:w w:val="120"/>
                <w:sz w:val="12"/>
              </w:rPr>
              <w:t xml:space="preserve"> </w:t>
            </w:r>
            <w:r>
              <w:rPr>
                <w:spacing w:val="-2"/>
                <w:w w:val="120"/>
                <w:sz w:val="12"/>
              </w:rPr>
              <w:t>measuring</w:t>
            </w:r>
          </w:p>
        </w:tc>
        <w:tc>
          <w:tcPr>
            <w:tcW w:w="884" w:type="dxa"/>
          </w:tcPr>
          <w:p w:rsidR="00B65F9D" w:rsidRDefault="00B65F9D" w:rsidP="00F906F0">
            <w:pPr>
              <w:pStyle w:val="TableParagraph"/>
              <w:rPr>
                <w:sz w:val="10"/>
              </w:rPr>
            </w:pPr>
          </w:p>
        </w:tc>
        <w:tc>
          <w:tcPr>
            <w:tcW w:w="906" w:type="dxa"/>
          </w:tcPr>
          <w:p w:rsidR="00B65F9D" w:rsidRDefault="00B65F9D" w:rsidP="00F906F0">
            <w:pPr>
              <w:pStyle w:val="TableParagraph"/>
              <w:rPr>
                <w:sz w:val="10"/>
              </w:rPr>
            </w:pPr>
          </w:p>
        </w:tc>
        <w:tc>
          <w:tcPr>
            <w:tcW w:w="1136" w:type="dxa"/>
          </w:tcPr>
          <w:p w:rsidR="00B65F9D" w:rsidRDefault="00B65F9D" w:rsidP="00F906F0">
            <w:pPr>
              <w:pStyle w:val="TableParagraph"/>
              <w:rPr>
                <w:sz w:val="10"/>
              </w:rPr>
            </w:pPr>
          </w:p>
        </w:tc>
        <w:tc>
          <w:tcPr>
            <w:tcW w:w="113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291"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r>
      <w:tr w:rsidR="00B65F9D" w:rsidTr="00F906F0">
        <w:trPr>
          <w:trHeight w:val="204"/>
        </w:trPr>
        <w:tc>
          <w:tcPr>
            <w:tcW w:w="498" w:type="dxa"/>
            <w:tcBorders>
              <w:bottom w:val="single" w:sz="4" w:space="0" w:color="000000"/>
            </w:tcBorders>
          </w:tcPr>
          <w:p w:rsidR="00B65F9D" w:rsidRDefault="00B65F9D" w:rsidP="00F906F0">
            <w:pPr>
              <w:pStyle w:val="TableParagraph"/>
              <w:rPr>
                <w:sz w:val="12"/>
              </w:rPr>
            </w:pPr>
          </w:p>
        </w:tc>
        <w:tc>
          <w:tcPr>
            <w:tcW w:w="989" w:type="dxa"/>
            <w:tcBorders>
              <w:bottom w:val="single" w:sz="4" w:space="0" w:color="000000"/>
            </w:tcBorders>
          </w:tcPr>
          <w:p w:rsidR="00B65F9D" w:rsidRDefault="00B65F9D" w:rsidP="00F906F0">
            <w:pPr>
              <w:pStyle w:val="TableParagraph"/>
              <w:rPr>
                <w:sz w:val="12"/>
              </w:rPr>
            </w:pPr>
          </w:p>
        </w:tc>
        <w:tc>
          <w:tcPr>
            <w:tcW w:w="1521" w:type="dxa"/>
            <w:tcBorders>
              <w:bottom w:val="single" w:sz="4" w:space="0" w:color="000000"/>
            </w:tcBorders>
          </w:tcPr>
          <w:p w:rsidR="00B65F9D" w:rsidRDefault="00B65F9D" w:rsidP="00F906F0">
            <w:pPr>
              <w:pStyle w:val="TableParagraph"/>
              <w:spacing w:before="15"/>
              <w:ind w:left="65"/>
              <w:rPr>
                <w:sz w:val="12"/>
              </w:rPr>
            </w:pPr>
            <w:r>
              <w:rPr>
                <w:spacing w:val="-2"/>
                <w:w w:val="115"/>
                <w:sz w:val="12"/>
              </w:rPr>
              <w:t>stress.</w:t>
            </w:r>
          </w:p>
        </w:tc>
        <w:tc>
          <w:tcPr>
            <w:tcW w:w="884" w:type="dxa"/>
            <w:tcBorders>
              <w:bottom w:val="single" w:sz="4" w:space="0" w:color="000000"/>
            </w:tcBorders>
          </w:tcPr>
          <w:p w:rsidR="00B65F9D" w:rsidRDefault="00B65F9D" w:rsidP="00F906F0">
            <w:pPr>
              <w:pStyle w:val="TableParagraph"/>
              <w:rPr>
                <w:sz w:val="12"/>
              </w:rPr>
            </w:pPr>
          </w:p>
        </w:tc>
        <w:tc>
          <w:tcPr>
            <w:tcW w:w="906" w:type="dxa"/>
            <w:tcBorders>
              <w:bottom w:val="single" w:sz="4" w:space="0" w:color="000000"/>
            </w:tcBorders>
          </w:tcPr>
          <w:p w:rsidR="00B65F9D" w:rsidRDefault="00B65F9D" w:rsidP="00F906F0">
            <w:pPr>
              <w:pStyle w:val="TableParagraph"/>
              <w:rPr>
                <w:sz w:val="12"/>
              </w:rPr>
            </w:pPr>
          </w:p>
        </w:tc>
        <w:tc>
          <w:tcPr>
            <w:tcW w:w="1136" w:type="dxa"/>
            <w:tcBorders>
              <w:bottom w:val="single" w:sz="4" w:space="0" w:color="000000"/>
            </w:tcBorders>
          </w:tcPr>
          <w:p w:rsidR="00B65F9D" w:rsidRDefault="00B65F9D" w:rsidP="00F906F0">
            <w:pPr>
              <w:pStyle w:val="TableParagraph"/>
              <w:rPr>
                <w:sz w:val="12"/>
              </w:rPr>
            </w:pPr>
          </w:p>
        </w:tc>
        <w:tc>
          <w:tcPr>
            <w:tcW w:w="1139" w:type="dxa"/>
            <w:tcBorders>
              <w:bottom w:val="single" w:sz="4" w:space="0" w:color="000000"/>
            </w:tcBorders>
          </w:tcPr>
          <w:p w:rsidR="00B65F9D" w:rsidRDefault="00B65F9D" w:rsidP="00F906F0">
            <w:pPr>
              <w:pStyle w:val="TableParagraph"/>
              <w:rPr>
                <w:sz w:val="12"/>
              </w:rPr>
            </w:pPr>
          </w:p>
        </w:tc>
        <w:tc>
          <w:tcPr>
            <w:tcW w:w="964" w:type="dxa"/>
            <w:tcBorders>
              <w:bottom w:val="single" w:sz="4" w:space="0" w:color="000000"/>
            </w:tcBorders>
          </w:tcPr>
          <w:p w:rsidR="00B65F9D" w:rsidRDefault="00B65F9D" w:rsidP="00F906F0">
            <w:pPr>
              <w:pStyle w:val="TableParagraph"/>
              <w:rPr>
                <w:sz w:val="12"/>
              </w:rPr>
            </w:pPr>
          </w:p>
        </w:tc>
        <w:tc>
          <w:tcPr>
            <w:tcW w:w="1275" w:type="dxa"/>
            <w:tcBorders>
              <w:bottom w:val="single" w:sz="4" w:space="0" w:color="000000"/>
            </w:tcBorders>
          </w:tcPr>
          <w:p w:rsidR="00B65F9D" w:rsidRDefault="00B65F9D" w:rsidP="00F906F0">
            <w:pPr>
              <w:pStyle w:val="TableParagraph"/>
              <w:rPr>
                <w:sz w:val="12"/>
              </w:rPr>
            </w:pPr>
          </w:p>
        </w:tc>
        <w:tc>
          <w:tcPr>
            <w:tcW w:w="980" w:type="dxa"/>
            <w:tcBorders>
              <w:bottom w:val="single" w:sz="4" w:space="0" w:color="000000"/>
            </w:tcBorders>
          </w:tcPr>
          <w:p w:rsidR="00B65F9D" w:rsidRDefault="00B65F9D" w:rsidP="00F906F0">
            <w:pPr>
              <w:pStyle w:val="TableParagraph"/>
              <w:rPr>
                <w:sz w:val="12"/>
              </w:rPr>
            </w:pPr>
          </w:p>
        </w:tc>
        <w:tc>
          <w:tcPr>
            <w:tcW w:w="1291" w:type="dxa"/>
            <w:tcBorders>
              <w:bottom w:val="single" w:sz="4" w:space="0" w:color="000000"/>
            </w:tcBorders>
          </w:tcPr>
          <w:p w:rsidR="00B65F9D" w:rsidRDefault="00B65F9D" w:rsidP="00F906F0">
            <w:pPr>
              <w:pStyle w:val="TableParagraph"/>
              <w:rPr>
                <w:sz w:val="12"/>
              </w:rPr>
            </w:pPr>
          </w:p>
        </w:tc>
        <w:tc>
          <w:tcPr>
            <w:tcW w:w="1124" w:type="dxa"/>
            <w:tcBorders>
              <w:bottom w:val="single" w:sz="4" w:space="0" w:color="000000"/>
            </w:tcBorders>
          </w:tcPr>
          <w:p w:rsidR="00B65F9D" w:rsidRDefault="00B65F9D" w:rsidP="00F906F0">
            <w:pPr>
              <w:pStyle w:val="TableParagraph"/>
              <w:rPr>
                <w:sz w:val="12"/>
              </w:rPr>
            </w:pPr>
          </w:p>
        </w:tc>
        <w:tc>
          <w:tcPr>
            <w:tcW w:w="975" w:type="dxa"/>
            <w:tcBorders>
              <w:bottom w:val="single" w:sz="4" w:space="0" w:color="000000"/>
            </w:tcBorders>
          </w:tcPr>
          <w:p w:rsidR="00B65F9D" w:rsidRDefault="00B65F9D" w:rsidP="00F906F0">
            <w:pPr>
              <w:pStyle w:val="TableParagraph"/>
              <w:rPr>
                <w:sz w:val="12"/>
              </w:rPr>
            </w:pPr>
          </w:p>
        </w:tc>
      </w:tr>
      <w:tr w:rsidR="00B65F9D" w:rsidTr="00F906F0">
        <w:trPr>
          <w:trHeight w:val="192"/>
        </w:trPr>
        <w:tc>
          <w:tcPr>
            <w:tcW w:w="498" w:type="dxa"/>
            <w:tcBorders>
              <w:top w:val="single" w:sz="4" w:space="0" w:color="000000"/>
            </w:tcBorders>
          </w:tcPr>
          <w:p w:rsidR="00B65F9D" w:rsidRDefault="00B65F9D" w:rsidP="00F906F0">
            <w:pPr>
              <w:pStyle w:val="TableParagraph"/>
              <w:spacing w:before="37" w:line="135" w:lineRule="exact"/>
              <w:ind w:left="72"/>
              <w:jc w:val="center"/>
              <w:rPr>
                <w:sz w:val="12"/>
              </w:rPr>
            </w:pPr>
            <w:r>
              <w:rPr>
                <w:spacing w:val="-4"/>
                <w:w w:val="115"/>
                <w:sz w:val="12"/>
              </w:rPr>
              <w:t>S244</w:t>
            </w:r>
          </w:p>
        </w:tc>
        <w:tc>
          <w:tcPr>
            <w:tcW w:w="989" w:type="dxa"/>
            <w:tcBorders>
              <w:top w:val="single" w:sz="4" w:space="0" w:color="000000"/>
            </w:tcBorders>
          </w:tcPr>
          <w:p w:rsidR="00B65F9D" w:rsidRDefault="00B65F9D" w:rsidP="00F906F0">
            <w:pPr>
              <w:pStyle w:val="TableParagraph"/>
              <w:spacing w:before="37" w:line="135" w:lineRule="exact"/>
              <w:ind w:left="124"/>
              <w:rPr>
                <w:sz w:val="12"/>
              </w:rPr>
            </w:pPr>
            <w:proofErr w:type="spellStart"/>
            <w:r>
              <w:rPr>
                <w:spacing w:val="-2"/>
                <w:w w:val="115"/>
                <w:sz w:val="12"/>
              </w:rPr>
              <w:t>Friederike</w:t>
            </w:r>
            <w:proofErr w:type="spellEnd"/>
          </w:p>
        </w:tc>
        <w:tc>
          <w:tcPr>
            <w:tcW w:w="1521" w:type="dxa"/>
            <w:tcBorders>
              <w:top w:val="single" w:sz="4" w:space="0" w:color="000000"/>
            </w:tcBorders>
          </w:tcPr>
          <w:p w:rsidR="00B65F9D" w:rsidRDefault="00B65F9D" w:rsidP="00F906F0">
            <w:pPr>
              <w:pStyle w:val="TableParagraph"/>
              <w:spacing w:before="37" w:line="135" w:lineRule="exact"/>
              <w:ind w:left="65"/>
              <w:rPr>
                <w:sz w:val="12"/>
              </w:rPr>
            </w:pPr>
            <w:r>
              <w:rPr>
                <w:w w:val="115"/>
                <w:sz w:val="12"/>
              </w:rPr>
              <w:t>This</w:t>
            </w:r>
            <w:r>
              <w:rPr>
                <w:spacing w:val="21"/>
                <w:w w:val="115"/>
                <w:sz w:val="12"/>
              </w:rPr>
              <w:t xml:space="preserve"> </w:t>
            </w:r>
            <w:r>
              <w:rPr>
                <w:w w:val="115"/>
                <w:sz w:val="12"/>
              </w:rPr>
              <w:t>paper</w:t>
            </w:r>
            <w:r>
              <w:rPr>
                <w:spacing w:val="22"/>
                <w:w w:val="115"/>
                <w:sz w:val="12"/>
              </w:rPr>
              <w:t xml:space="preserve"> </w:t>
            </w:r>
            <w:r>
              <w:rPr>
                <w:spacing w:val="-2"/>
                <w:w w:val="115"/>
                <w:sz w:val="12"/>
              </w:rPr>
              <w:t>examined</w:t>
            </w:r>
          </w:p>
        </w:tc>
        <w:tc>
          <w:tcPr>
            <w:tcW w:w="884" w:type="dxa"/>
            <w:tcBorders>
              <w:top w:val="single" w:sz="4" w:space="0" w:color="000000"/>
            </w:tcBorders>
          </w:tcPr>
          <w:p w:rsidR="00B65F9D" w:rsidRDefault="00B65F9D" w:rsidP="00F906F0">
            <w:pPr>
              <w:pStyle w:val="TableParagraph"/>
              <w:spacing w:before="37" w:line="135" w:lineRule="exact"/>
              <w:ind w:left="5"/>
              <w:jc w:val="center"/>
              <w:rPr>
                <w:sz w:val="12"/>
              </w:rPr>
            </w:pPr>
            <w:r>
              <w:rPr>
                <w:spacing w:val="-2"/>
                <w:w w:val="115"/>
                <w:sz w:val="12"/>
              </w:rPr>
              <w:t>Qualitative</w:t>
            </w:r>
          </w:p>
        </w:tc>
        <w:tc>
          <w:tcPr>
            <w:tcW w:w="906" w:type="dxa"/>
            <w:tcBorders>
              <w:top w:val="single" w:sz="4" w:space="0" w:color="000000"/>
            </w:tcBorders>
          </w:tcPr>
          <w:p w:rsidR="00B65F9D" w:rsidRDefault="00B65F9D" w:rsidP="00F906F0">
            <w:pPr>
              <w:pStyle w:val="TableParagraph"/>
              <w:spacing w:before="37" w:line="135" w:lineRule="exact"/>
              <w:ind w:left="65"/>
              <w:rPr>
                <w:sz w:val="12"/>
              </w:rPr>
            </w:pPr>
            <w:r>
              <w:rPr>
                <w:spacing w:val="-2"/>
                <w:w w:val="115"/>
                <w:sz w:val="12"/>
              </w:rPr>
              <w:t>Switzerland</w:t>
            </w:r>
          </w:p>
        </w:tc>
        <w:tc>
          <w:tcPr>
            <w:tcW w:w="1136" w:type="dxa"/>
            <w:tcBorders>
              <w:top w:val="single" w:sz="4" w:space="0" w:color="000000"/>
            </w:tcBorders>
          </w:tcPr>
          <w:p w:rsidR="00B65F9D" w:rsidRDefault="00B65F9D" w:rsidP="00F906F0">
            <w:pPr>
              <w:pStyle w:val="TableParagraph"/>
              <w:spacing w:before="37" w:line="135" w:lineRule="exact"/>
              <w:ind w:left="89"/>
              <w:rPr>
                <w:sz w:val="12"/>
              </w:rPr>
            </w:pPr>
            <w:r>
              <w:rPr>
                <w:w w:val="120"/>
                <w:sz w:val="12"/>
              </w:rPr>
              <w:t>15</w:t>
            </w:r>
            <w:r>
              <w:rPr>
                <w:spacing w:val="15"/>
                <w:w w:val="120"/>
                <w:sz w:val="12"/>
              </w:rPr>
              <w:t xml:space="preserve"> </w:t>
            </w:r>
            <w:r>
              <w:rPr>
                <w:spacing w:val="-2"/>
                <w:w w:val="120"/>
                <w:sz w:val="12"/>
              </w:rPr>
              <w:t>older</w:t>
            </w:r>
          </w:p>
        </w:tc>
        <w:tc>
          <w:tcPr>
            <w:tcW w:w="1139" w:type="dxa"/>
            <w:tcBorders>
              <w:top w:val="single" w:sz="4" w:space="0" w:color="000000"/>
            </w:tcBorders>
          </w:tcPr>
          <w:p w:rsidR="00B65F9D" w:rsidRDefault="00B65F9D" w:rsidP="00F906F0">
            <w:pPr>
              <w:pStyle w:val="TableParagraph"/>
              <w:spacing w:before="37" w:line="135" w:lineRule="exact"/>
              <w:ind w:left="83"/>
              <w:rPr>
                <w:sz w:val="12"/>
              </w:rPr>
            </w:pPr>
            <w:r>
              <w:rPr>
                <w:w w:val="115"/>
                <w:sz w:val="12"/>
              </w:rPr>
              <w:t>Fall</w:t>
            </w:r>
            <w:r>
              <w:rPr>
                <w:spacing w:val="12"/>
                <w:w w:val="115"/>
                <w:sz w:val="12"/>
              </w:rPr>
              <w:t xml:space="preserve"> </w:t>
            </w:r>
            <w:r>
              <w:rPr>
                <w:spacing w:val="-2"/>
                <w:w w:val="115"/>
                <w:sz w:val="12"/>
              </w:rPr>
              <w:t>detection</w:t>
            </w:r>
          </w:p>
        </w:tc>
        <w:tc>
          <w:tcPr>
            <w:tcW w:w="964" w:type="dxa"/>
            <w:tcBorders>
              <w:top w:val="single" w:sz="4" w:space="0" w:color="000000"/>
            </w:tcBorders>
          </w:tcPr>
          <w:p w:rsidR="00B65F9D" w:rsidRDefault="00B65F9D" w:rsidP="00F906F0">
            <w:pPr>
              <w:pStyle w:val="TableParagraph"/>
              <w:spacing w:before="37" w:line="135" w:lineRule="exact"/>
              <w:ind w:left="74"/>
              <w:rPr>
                <w:sz w:val="12"/>
              </w:rPr>
            </w:pPr>
            <w:r>
              <w:rPr>
                <w:w w:val="110"/>
                <w:sz w:val="12"/>
              </w:rPr>
              <w:t>Case</w:t>
            </w:r>
            <w:r>
              <w:rPr>
                <w:spacing w:val="20"/>
                <w:w w:val="110"/>
                <w:sz w:val="12"/>
              </w:rPr>
              <w:t xml:space="preserve"> </w:t>
            </w:r>
            <w:r>
              <w:rPr>
                <w:spacing w:val="-2"/>
                <w:w w:val="110"/>
                <w:sz w:val="12"/>
              </w:rPr>
              <w:t>Study</w:t>
            </w:r>
          </w:p>
        </w:tc>
        <w:tc>
          <w:tcPr>
            <w:tcW w:w="1275" w:type="dxa"/>
            <w:tcBorders>
              <w:top w:val="single" w:sz="4" w:space="0" w:color="000000"/>
            </w:tcBorders>
          </w:tcPr>
          <w:p w:rsidR="00B65F9D" w:rsidRDefault="00B65F9D" w:rsidP="00F906F0">
            <w:pPr>
              <w:pStyle w:val="TableParagraph"/>
              <w:spacing w:before="37" w:line="135" w:lineRule="exact"/>
              <w:ind w:left="239"/>
              <w:rPr>
                <w:sz w:val="12"/>
              </w:rPr>
            </w:pPr>
            <w:r>
              <w:rPr>
                <w:w w:val="115"/>
                <w:sz w:val="12"/>
              </w:rPr>
              <w:t>Focus</w:t>
            </w:r>
            <w:r>
              <w:rPr>
                <w:spacing w:val="7"/>
                <w:w w:val="115"/>
                <w:sz w:val="12"/>
              </w:rPr>
              <w:t xml:space="preserve"> </w:t>
            </w:r>
            <w:r>
              <w:rPr>
                <w:spacing w:val="-2"/>
                <w:w w:val="115"/>
                <w:sz w:val="12"/>
              </w:rPr>
              <w:t>group</w:t>
            </w:r>
          </w:p>
        </w:tc>
        <w:tc>
          <w:tcPr>
            <w:tcW w:w="980" w:type="dxa"/>
            <w:tcBorders>
              <w:top w:val="single" w:sz="4" w:space="0" w:color="000000"/>
            </w:tcBorders>
          </w:tcPr>
          <w:p w:rsidR="00B65F9D" w:rsidRDefault="00B65F9D" w:rsidP="00F906F0">
            <w:pPr>
              <w:pStyle w:val="TableParagraph"/>
              <w:spacing w:before="37" w:line="135" w:lineRule="exact"/>
              <w:ind w:left="94"/>
              <w:rPr>
                <w:sz w:val="12"/>
              </w:rPr>
            </w:pPr>
            <w:r>
              <w:rPr>
                <w:spacing w:val="-10"/>
                <w:w w:val="105"/>
                <w:sz w:val="12"/>
              </w:rPr>
              <w:t>–</w:t>
            </w:r>
          </w:p>
        </w:tc>
        <w:tc>
          <w:tcPr>
            <w:tcW w:w="1291" w:type="dxa"/>
            <w:tcBorders>
              <w:top w:val="single" w:sz="4" w:space="0" w:color="000000"/>
            </w:tcBorders>
          </w:tcPr>
          <w:p w:rsidR="00B65F9D" w:rsidRDefault="00B65F9D" w:rsidP="00F906F0">
            <w:pPr>
              <w:pStyle w:val="TableParagraph"/>
              <w:spacing w:before="21" w:line="151" w:lineRule="exact"/>
              <w:ind w:left="243"/>
              <w:rPr>
                <w:sz w:val="12"/>
              </w:rPr>
            </w:pPr>
            <w:r>
              <w:rPr>
                <w:w w:val="120"/>
                <w:sz w:val="12"/>
              </w:rPr>
              <w:t>f4</w:t>
            </w:r>
            <w:r>
              <w:rPr>
                <w:rFonts w:ascii="Noto Serif" w:hAnsi="Noto Serif"/>
                <w:w w:val="120"/>
                <w:sz w:val="12"/>
                <w:vertAlign w:val="superscript"/>
              </w:rPr>
              <w:t>®</w:t>
            </w:r>
            <w:r>
              <w:rPr>
                <w:rFonts w:ascii="Noto Serif" w:hAnsi="Noto Serif"/>
                <w:spacing w:val="20"/>
                <w:w w:val="120"/>
                <w:sz w:val="12"/>
              </w:rPr>
              <w:t xml:space="preserve"> </w:t>
            </w:r>
            <w:r>
              <w:rPr>
                <w:spacing w:val="-5"/>
                <w:w w:val="120"/>
                <w:sz w:val="12"/>
              </w:rPr>
              <w:t>and</w:t>
            </w:r>
          </w:p>
        </w:tc>
        <w:tc>
          <w:tcPr>
            <w:tcW w:w="1124" w:type="dxa"/>
            <w:tcBorders>
              <w:top w:val="single" w:sz="4" w:space="0" w:color="000000"/>
            </w:tcBorders>
          </w:tcPr>
          <w:p w:rsidR="00B65F9D" w:rsidRDefault="00B65F9D" w:rsidP="00F906F0">
            <w:pPr>
              <w:pStyle w:val="TableParagraph"/>
              <w:spacing w:before="37" w:line="135" w:lineRule="exact"/>
              <w:ind w:left="82"/>
              <w:rPr>
                <w:sz w:val="12"/>
              </w:rPr>
            </w:pPr>
            <w:r>
              <w:rPr>
                <w:spacing w:val="-2"/>
                <w:w w:val="115"/>
                <w:sz w:val="12"/>
              </w:rPr>
              <w:t>Prototype</w:t>
            </w:r>
          </w:p>
        </w:tc>
        <w:tc>
          <w:tcPr>
            <w:tcW w:w="975" w:type="dxa"/>
            <w:tcBorders>
              <w:top w:val="single" w:sz="4" w:space="0" w:color="000000"/>
            </w:tcBorders>
          </w:tcPr>
          <w:p w:rsidR="00B65F9D" w:rsidRDefault="00B65F9D" w:rsidP="00F906F0">
            <w:pPr>
              <w:pStyle w:val="TableParagraph"/>
              <w:spacing w:before="37" w:line="135" w:lineRule="exact"/>
              <w:ind w:left="88"/>
              <w:rPr>
                <w:sz w:val="12"/>
              </w:rPr>
            </w:pPr>
            <w:r>
              <w:rPr>
                <w:w w:val="115"/>
                <w:sz w:val="12"/>
              </w:rPr>
              <w:t>Fitness</w:t>
            </w:r>
            <w:r>
              <w:rPr>
                <w:spacing w:val="11"/>
                <w:w w:val="115"/>
                <w:sz w:val="12"/>
              </w:rPr>
              <w:t xml:space="preserve"> </w:t>
            </w:r>
            <w:r>
              <w:rPr>
                <w:spacing w:val="-5"/>
                <w:w w:val="115"/>
                <w:sz w:val="12"/>
              </w:rPr>
              <w:t>and</w:t>
            </w:r>
          </w:p>
        </w:tc>
      </w:tr>
      <w:tr w:rsidR="00B65F9D" w:rsidTr="00F906F0">
        <w:trPr>
          <w:trHeight w:val="172"/>
        </w:trPr>
        <w:tc>
          <w:tcPr>
            <w:tcW w:w="498" w:type="dxa"/>
          </w:tcPr>
          <w:p w:rsidR="00B65F9D" w:rsidRDefault="00B65F9D" w:rsidP="00F906F0">
            <w:pPr>
              <w:pStyle w:val="TableParagraph"/>
              <w:rPr>
                <w:sz w:val="10"/>
              </w:rPr>
            </w:pPr>
          </w:p>
        </w:tc>
        <w:tc>
          <w:tcPr>
            <w:tcW w:w="989" w:type="dxa"/>
          </w:tcPr>
          <w:p w:rsidR="00B65F9D" w:rsidRDefault="00B65F9D" w:rsidP="00F906F0">
            <w:pPr>
              <w:pStyle w:val="TableParagraph"/>
              <w:spacing w:before="16" w:line="136" w:lineRule="exact"/>
              <w:ind w:left="124"/>
              <w:rPr>
                <w:sz w:val="12"/>
              </w:rPr>
            </w:pPr>
            <w:r>
              <w:rPr>
                <w:w w:val="115"/>
                <w:sz w:val="12"/>
              </w:rPr>
              <w:t>J.S.</w:t>
            </w:r>
            <w:r>
              <w:rPr>
                <w:spacing w:val="18"/>
                <w:w w:val="115"/>
                <w:sz w:val="12"/>
              </w:rPr>
              <w:t xml:space="preserve"> </w:t>
            </w:r>
            <w:proofErr w:type="spellStart"/>
            <w:r>
              <w:rPr>
                <w:spacing w:val="-2"/>
                <w:w w:val="115"/>
                <w:sz w:val="12"/>
              </w:rPr>
              <w:t>Thilo</w:t>
            </w:r>
            <w:proofErr w:type="spellEnd"/>
          </w:p>
        </w:tc>
        <w:tc>
          <w:tcPr>
            <w:tcW w:w="1521" w:type="dxa"/>
          </w:tcPr>
          <w:p w:rsidR="00B65F9D" w:rsidRDefault="00B65F9D" w:rsidP="00F906F0">
            <w:pPr>
              <w:pStyle w:val="TableParagraph"/>
              <w:spacing w:before="16" w:line="136" w:lineRule="exact"/>
              <w:ind w:left="65"/>
              <w:rPr>
                <w:sz w:val="12"/>
              </w:rPr>
            </w:pPr>
            <w:r>
              <w:rPr>
                <w:w w:val="120"/>
                <w:sz w:val="12"/>
              </w:rPr>
              <w:t>the</w:t>
            </w:r>
            <w:r>
              <w:rPr>
                <w:spacing w:val="12"/>
                <w:w w:val="120"/>
                <w:sz w:val="12"/>
              </w:rPr>
              <w:t xml:space="preserve"> </w:t>
            </w:r>
            <w:r>
              <w:rPr>
                <w:w w:val="120"/>
                <w:sz w:val="12"/>
              </w:rPr>
              <w:t>usability</w:t>
            </w:r>
            <w:r>
              <w:rPr>
                <w:spacing w:val="12"/>
                <w:w w:val="120"/>
                <w:sz w:val="12"/>
              </w:rPr>
              <w:t xml:space="preserve"> </w:t>
            </w:r>
            <w:r>
              <w:rPr>
                <w:spacing w:val="-5"/>
                <w:w w:val="120"/>
                <w:sz w:val="12"/>
              </w:rPr>
              <w:t>and</w:t>
            </w:r>
          </w:p>
        </w:tc>
        <w:tc>
          <w:tcPr>
            <w:tcW w:w="884" w:type="dxa"/>
          </w:tcPr>
          <w:p w:rsidR="00B65F9D" w:rsidRDefault="00B65F9D" w:rsidP="00F906F0">
            <w:pPr>
              <w:pStyle w:val="TableParagraph"/>
              <w:rPr>
                <w:sz w:val="10"/>
              </w:rPr>
            </w:pPr>
          </w:p>
        </w:tc>
        <w:tc>
          <w:tcPr>
            <w:tcW w:w="906" w:type="dxa"/>
          </w:tcPr>
          <w:p w:rsidR="00B65F9D" w:rsidRDefault="00B65F9D" w:rsidP="00F906F0">
            <w:pPr>
              <w:pStyle w:val="TableParagraph"/>
              <w:rPr>
                <w:sz w:val="10"/>
              </w:rPr>
            </w:pPr>
          </w:p>
        </w:tc>
        <w:tc>
          <w:tcPr>
            <w:tcW w:w="1136" w:type="dxa"/>
          </w:tcPr>
          <w:p w:rsidR="00B65F9D" w:rsidRDefault="00B65F9D" w:rsidP="00F906F0">
            <w:pPr>
              <w:pStyle w:val="TableParagraph"/>
              <w:spacing w:before="16" w:line="136" w:lineRule="exact"/>
              <w:ind w:left="89"/>
              <w:rPr>
                <w:sz w:val="12"/>
              </w:rPr>
            </w:pPr>
            <w:r>
              <w:rPr>
                <w:spacing w:val="-2"/>
                <w:w w:val="115"/>
                <w:sz w:val="12"/>
              </w:rPr>
              <w:t>individuals</w:t>
            </w:r>
          </w:p>
        </w:tc>
        <w:tc>
          <w:tcPr>
            <w:tcW w:w="1139" w:type="dxa"/>
          </w:tcPr>
          <w:p w:rsidR="00B65F9D" w:rsidRDefault="00B65F9D" w:rsidP="00F906F0">
            <w:pPr>
              <w:pStyle w:val="TableParagraph"/>
              <w:spacing w:before="16" w:line="136" w:lineRule="exact"/>
              <w:ind w:left="83"/>
              <w:rPr>
                <w:sz w:val="12"/>
              </w:rPr>
            </w:pPr>
            <w:r>
              <w:rPr>
                <w:spacing w:val="-2"/>
                <w:w w:val="115"/>
                <w:sz w:val="12"/>
              </w:rPr>
              <w:t>wearables</w:t>
            </w:r>
          </w:p>
        </w:tc>
        <w:tc>
          <w:tcPr>
            <w:tcW w:w="964" w:type="dxa"/>
          </w:tcPr>
          <w:p w:rsidR="00B65F9D" w:rsidRDefault="00B65F9D" w:rsidP="00F906F0">
            <w:pPr>
              <w:pStyle w:val="TableParagraph"/>
              <w:rPr>
                <w:sz w:val="10"/>
              </w:rPr>
            </w:pPr>
          </w:p>
        </w:tc>
        <w:tc>
          <w:tcPr>
            <w:tcW w:w="1275" w:type="dxa"/>
          </w:tcPr>
          <w:p w:rsidR="00B65F9D" w:rsidRDefault="00B65F9D" w:rsidP="00F906F0">
            <w:pPr>
              <w:pStyle w:val="TableParagraph"/>
              <w:spacing w:before="16" w:line="136" w:lineRule="exact"/>
              <w:ind w:left="239"/>
              <w:rPr>
                <w:sz w:val="12"/>
              </w:rPr>
            </w:pPr>
            <w:r>
              <w:rPr>
                <w:spacing w:val="-2"/>
                <w:w w:val="120"/>
                <w:sz w:val="12"/>
              </w:rPr>
              <w:t>interview</w:t>
            </w:r>
          </w:p>
        </w:tc>
        <w:tc>
          <w:tcPr>
            <w:tcW w:w="980" w:type="dxa"/>
          </w:tcPr>
          <w:p w:rsidR="00B65F9D" w:rsidRDefault="00B65F9D" w:rsidP="00F906F0">
            <w:pPr>
              <w:pStyle w:val="TableParagraph"/>
              <w:rPr>
                <w:sz w:val="10"/>
              </w:rPr>
            </w:pPr>
          </w:p>
        </w:tc>
        <w:tc>
          <w:tcPr>
            <w:tcW w:w="1291" w:type="dxa"/>
          </w:tcPr>
          <w:p w:rsidR="00B65F9D" w:rsidRDefault="00B65F9D" w:rsidP="00F906F0">
            <w:pPr>
              <w:pStyle w:val="TableParagraph"/>
              <w:spacing w:line="153" w:lineRule="exact"/>
              <w:ind w:left="243"/>
              <w:rPr>
                <w:rFonts w:ascii="Noto Serif" w:hAnsi="Noto Serif"/>
                <w:sz w:val="12"/>
              </w:rPr>
            </w:pPr>
            <w:r>
              <w:rPr>
                <w:spacing w:val="-2"/>
                <w:w w:val="105"/>
                <w:sz w:val="12"/>
              </w:rPr>
              <w:t>MAXQDA</w:t>
            </w:r>
            <w:r>
              <w:rPr>
                <w:rFonts w:ascii="Noto Serif" w:hAnsi="Noto Serif"/>
                <w:spacing w:val="-2"/>
                <w:w w:val="105"/>
                <w:sz w:val="12"/>
                <w:vertAlign w:val="superscript"/>
              </w:rPr>
              <w:t>®</w:t>
            </w:r>
          </w:p>
        </w:tc>
        <w:tc>
          <w:tcPr>
            <w:tcW w:w="1124" w:type="dxa"/>
          </w:tcPr>
          <w:p w:rsidR="00B65F9D" w:rsidRDefault="00B65F9D" w:rsidP="00F906F0">
            <w:pPr>
              <w:pStyle w:val="TableParagraph"/>
              <w:spacing w:before="16" w:line="136" w:lineRule="exact"/>
              <w:ind w:left="82"/>
              <w:rPr>
                <w:sz w:val="12"/>
              </w:rPr>
            </w:pPr>
            <w:r>
              <w:rPr>
                <w:spacing w:val="-2"/>
                <w:w w:val="115"/>
                <w:sz w:val="12"/>
              </w:rPr>
              <w:t>Development</w:t>
            </w:r>
          </w:p>
        </w:tc>
        <w:tc>
          <w:tcPr>
            <w:tcW w:w="975" w:type="dxa"/>
          </w:tcPr>
          <w:p w:rsidR="00B65F9D" w:rsidRDefault="00B65F9D" w:rsidP="00F906F0">
            <w:pPr>
              <w:pStyle w:val="TableParagraph"/>
              <w:spacing w:before="16" w:line="136" w:lineRule="exact"/>
              <w:ind w:left="88"/>
              <w:rPr>
                <w:sz w:val="12"/>
              </w:rPr>
            </w:pPr>
            <w:r>
              <w:rPr>
                <w:spacing w:val="-2"/>
                <w:w w:val="115"/>
                <w:sz w:val="12"/>
              </w:rPr>
              <w:t>Physical</w:t>
            </w:r>
          </w:p>
        </w:tc>
      </w:tr>
      <w:tr w:rsidR="00B65F9D" w:rsidTr="00F906F0">
        <w:trPr>
          <w:trHeight w:val="171"/>
        </w:trPr>
        <w:tc>
          <w:tcPr>
            <w:tcW w:w="498" w:type="dxa"/>
          </w:tcPr>
          <w:p w:rsidR="00B65F9D" w:rsidRDefault="00B65F9D" w:rsidP="00F906F0">
            <w:pPr>
              <w:pStyle w:val="TableParagraph"/>
              <w:rPr>
                <w:sz w:val="10"/>
              </w:rPr>
            </w:pPr>
          </w:p>
        </w:tc>
        <w:tc>
          <w:tcPr>
            <w:tcW w:w="989" w:type="dxa"/>
          </w:tcPr>
          <w:p w:rsidR="00B65F9D" w:rsidRDefault="00B65F9D" w:rsidP="00F906F0">
            <w:pPr>
              <w:pStyle w:val="TableParagraph"/>
              <w:spacing w:before="15" w:line="136" w:lineRule="exact"/>
              <w:ind w:left="124"/>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(2019)</w:t>
            </w:r>
          </w:p>
        </w:tc>
        <w:tc>
          <w:tcPr>
            <w:tcW w:w="1521" w:type="dxa"/>
          </w:tcPr>
          <w:p w:rsidR="00B65F9D" w:rsidRDefault="00B65F9D" w:rsidP="00F906F0">
            <w:pPr>
              <w:pStyle w:val="TableParagraph"/>
              <w:spacing w:before="15" w:line="136" w:lineRule="exact"/>
              <w:ind w:left="65"/>
              <w:rPr>
                <w:sz w:val="12"/>
              </w:rPr>
            </w:pPr>
            <w:r>
              <w:rPr>
                <w:w w:val="115"/>
                <w:sz w:val="12"/>
              </w:rPr>
              <w:t>acceptance</w:t>
            </w:r>
            <w:r>
              <w:rPr>
                <w:spacing w:val="21"/>
                <w:w w:val="115"/>
                <w:sz w:val="12"/>
              </w:rPr>
              <w:t xml:space="preserve"> </w:t>
            </w:r>
            <w:r>
              <w:rPr>
                <w:w w:val="115"/>
                <w:sz w:val="12"/>
              </w:rPr>
              <w:t>of</w:t>
            </w:r>
            <w:r>
              <w:rPr>
                <w:spacing w:val="22"/>
                <w:w w:val="115"/>
                <w:sz w:val="12"/>
              </w:rPr>
              <w:t xml:space="preserve"> </w:t>
            </w:r>
            <w:r>
              <w:rPr>
                <w:w w:val="115"/>
                <w:sz w:val="12"/>
              </w:rPr>
              <w:t>a</w:t>
            </w:r>
            <w:r>
              <w:rPr>
                <w:spacing w:val="22"/>
                <w:w w:val="115"/>
                <w:sz w:val="12"/>
              </w:rPr>
              <w:t xml:space="preserve"> </w:t>
            </w:r>
            <w:r>
              <w:rPr>
                <w:spacing w:val="-5"/>
                <w:w w:val="115"/>
                <w:sz w:val="12"/>
              </w:rPr>
              <w:t>new</w:t>
            </w:r>
          </w:p>
        </w:tc>
        <w:tc>
          <w:tcPr>
            <w:tcW w:w="884" w:type="dxa"/>
          </w:tcPr>
          <w:p w:rsidR="00B65F9D" w:rsidRDefault="00B65F9D" w:rsidP="00F906F0">
            <w:pPr>
              <w:pStyle w:val="TableParagraph"/>
              <w:rPr>
                <w:sz w:val="10"/>
              </w:rPr>
            </w:pPr>
          </w:p>
        </w:tc>
        <w:tc>
          <w:tcPr>
            <w:tcW w:w="906" w:type="dxa"/>
          </w:tcPr>
          <w:p w:rsidR="00B65F9D" w:rsidRDefault="00B65F9D" w:rsidP="00F906F0">
            <w:pPr>
              <w:pStyle w:val="TableParagraph"/>
              <w:rPr>
                <w:sz w:val="10"/>
              </w:rPr>
            </w:pPr>
          </w:p>
        </w:tc>
        <w:tc>
          <w:tcPr>
            <w:tcW w:w="1136" w:type="dxa"/>
          </w:tcPr>
          <w:p w:rsidR="00B65F9D" w:rsidRDefault="00B65F9D" w:rsidP="00F906F0">
            <w:pPr>
              <w:pStyle w:val="TableParagraph"/>
              <w:rPr>
                <w:sz w:val="10"/>
              </w:rPr>
            </w:pPr>
          </w:p>
        </w:tc>
        <w:tc>
          <w:tcPr>
            <w:tcW w:w="113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291" w:type="dxa"/>
          </w:tcPr>
          <w:p w:rsidR="00B65F9D" w:rsidRDefault="00B65F9D" w:rsidP="00F906F0">
            <w:pPr>
              <w:pStyle w:val="TableParagraph"/>
              <w:spacing w:before="15" w:line="136" w:lineRule="exact"/>
              <w:ind w:left="243"/>
              <w:rPr>
                <w:sz w:val="12"/>
              </w:rPr>
            </w:pPr>
            <w:r>
              <w:rPr>
                <w:spacing w:val="-2"/>
                <w:w w:val="115"/>
                <w:sz w:val="12"/>
              </w:rPr>
              <w:t>software</w:t>
            </w:r>
          </w:p>
        </w:tc>
        <w:tc>
          <w:tcPr>
            <w:tcW w:w="1124" w:type="dxa"/>
          </w:tcPr>
          <w:p w:rsidR="00B65F9D" w:rsidRDefault="00B65F9D" w:rsidP="00F906F0">
            <w:pPr>
              <w:pStyle w:val="TableParagraph"/>
              <w:rPr>
                <w:sz w:val="10"/>
              </w:rPr>
            </w:pPr>
          </w:p>
        </w:tc>
        <w:tc>
          <w:tcPr>
            <w:tcW w:w="975" w:type="dxa"/>
          </w:tcPr>
          <w:p w:rsidR="00B65F9D" w:rsidRDefault="00B65F9D" w:rsidP="00F906F0">
            <w:pPr>
              <w:pStyle w:val="TableParagraph"/>
              <w:spacing w:before="15" w:line="136" w:lineRule="exact"/>
              <w:ind w:left="88"/>
              <w:rPr>
                <w:sz w:val="12"/>
              </w:rPr>
            </w:pPr>
            <w:r>
              <w:rPr>
                <w:spacing w:val="-2"/>
                <w:w w:val="110"/>
                <w:sz w:val="12"/>
              </w:rPr>
              <w:t>Activity</w:t>
            </w:r>
          </w:p>
        </w:tc>
      </w:tr>
      <w:tr w:rsidR="00B65F9D" w:rsidTr="00F906F0">
        <w:trPr>
          <w:trHeight w:val="171"/>
        </w:trPr>
        <w:tc>
          <w:tcPr>
            <w:tcW w:w="498"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65"/>
              <w:rPr>
                <w:sz w:val="12"/>
              </w:rPr>
            </w:pPr>
            <w:r>
              <w:rPr>
                <w:w w:val="115"/>
                <w:sz w:val="12"/>
              </w:rPr>
              <w:t>fall</w:t>
            </w:r>
            <w:r>
              <w:rPr>
                <w:spacing w:val="24"/>
                <w:w w:val="115"/>
                <w:sz w:val="12"/>
              </w:rPr>
              <w:t xml:space="preserve"> </w:t>
            </w:r>
            <w:r>
              <w:rPr>
                <w:w w:val="115"/>
                <w:sz w:val="12"/>
              </w:rPr>
              <w:t>detection</w:t>
            </w:r>
            <w:r>
              <w:rPr>
                <w:spacing w:val="25"/>
                <w:w w:val="115"/>
                <w:sz w:val="12"/>
              </w:rPr>
              <w:t xml:space="preserve"> </w:t>
            </w:r>
            <w:r>
              <w:rPr>
                <w:spacing w:val="-2"/>
                <w:w w:val="115"/>
                <w:sz w:val="12"/>
              </w:rPr>
              <w:t>wearable</w:t>
            </w:r>
          </w:p>
        </w:tc>
        <w:tc>
          <w:tcPr>
            <w:tcW w:w="884" w:type="dxa"/>
          </w:tcPr>
          <w:p w:rsidR="00B65F9D" w:rsidRDefault="00B65F9D" w:rsidP="00F906F0">
            <w:pPr>
              <w:pStyle w:val="TableParagraph"/>
              <w:rPr>
                <w:sz w:val="10"/>
              </w:rPr>
            </w:pPr>
          </w:p>
        </w:tc>
        <w:tc>
          <w:tcPr>
            <w:tcW w:w="906" w:type="dxa"/>
          </w:tcPr>
          <w:p w:rsidR="00B65F9D" w:rsidRDefault="00B65F9D" w:rsidP="00F906F0">
            <w:pPr>
              <w:pStyle w:val="TableParagraph"/>
              <w:rPr>
                <w:sz w:val="10"/>
              </w:rPr>
            </w:pPr>
          </w:p>
        </w:tc>
        <w:tc>
          <w:tcPr>
            <w:tcW w:w="1136" w:type="dxa"/>
          </w:tcPr>
          <w:p w:rsidR="00B65F9D" w:rsidRDefault="00B65F9D" w:rsidP="00F906F0">
            <w:pPr>
              <w:pStyle w:val="TableParagraph"/>
              <w:rPr>
                <w:sz w:val="10"/>
              </w:rPr>
            </w:pPr>
          </w:p>
        </w:tc>
        <w:tc>
          <w:tcPr>
            <w:tcW w:w="113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291"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r>
      <w:tr w:rsidR="00B65F9D" w:rsidTr="00F906F0">
        <w:trPr>
          <w:trHeight w:val="171"/>
        </w:trPr>
        <w:tc>
          <w:tcPr>
            <w:tcW w:w="498" w:type="dxa"/>
          </w:tcPr>
          <w:p w:rsidR="00B65F9D" w:rsidRDefault="00B65F9D" w:rsidP="00F906F0">
            <w:pPr>
              <w:pStyle w:val="TableParagraph"/>
              <w:rPr>
                <w:sz w:val="10"/>
              </w:rPr>
            </w:pPr>
          </w:p>
        </w:tc>
        <w:tc>
          <w:tcPr>
            <w:tcW w:w="989"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65"/>
              <w:rPr>
                <w:sz w:val="12"/>
              </w:rPr>
            </w:pPr>
            <w:r>
              <w:rPr>
                <w:w w:val="115"/>
                <w:sz w:val="12"/>
              </w:rPr>
              <w:t>device</w:t>
            </w:r>
            <w:r>
              <w:rPr>
                <w:spacing w:val="21"/>
                <w:w w:val="115"/>
                <w:sz w:val="12"/>
              </w:rPr>
              <w:t xml:space="preserve"> </w:t>
            </w:r>
            <w:r>
              <w:rPr>
                <w:w w:val="115"/>
                <w:sz w:val="12"/>
              </w:rPr>
              <w:t>among</w:t>
            </w:r>
            <w:r>
              <w:rPr>
                <w:spacing w:val="22"/>
                <w:w w:val="115"/>
                <w:sz w:val="12"/>
              </w:rPr>
              <w:t xml:space="preserve"> </w:t>
            </w:r>
            <w:r>
              <w:rPr>
                <w:w w:val="115"/>
                <w:sz w:val="12"/>
              </w:rPr>
              <w:t>elders</w:t>
            </w:r>
            <w:r>
              <w:rPr>
                <w:spacing w:val="21"/>
                <w:w w:val="115"/>
                <w:sz w:val="12"/>
              </w:rPr>
              <w:t xml:space="preserve"> </w:t>
            </w:r>
            <w:r>
              <w:rPr>
                <w:spacing w:val="-5"/>
                <w:w w:val="115"/>
                <w:sz w:val="12"/>
              </w:rPr>
              <w:t>in</w:t>
            </w:r>
          </w:p>
        </w:tc>
        <w:tc>
          <w:tcPr>
            <w:tcW w:w="884" w:type="dxa"/>
          </w:tcPr>
          <w:p w:rsidR="00B65F9D" w:rsidRDefault="00B65F9D" w:rsidP="00F906F0">
            <w:pPr>
              <w:pStyle w:val="TableParagraph"/>
              <w:rPr>
                <w:sz w:val="10"/>
              </w:rPr>
            </w:pPr>
          </w:p>
        </w:tc>
        <w:tc>
          <w:tcPr>
            <w:tcW w:w="906" w:type="dxa"/>
          </w:tcPr>
          <w:p w:rsidR="00B65F9D" w:rsidRDefault="00B65F9D" w:rsidP="00F906F0">
            <w:pPr>
              <w:pStyle w:val="TableParagraph"/>
              <w:rPr>
                <w:sz w:val="10"/>
              </w:rPr>
            </w:pPr>
          </w:p>
        </w:tc>
        <w:tc>
          <w:tcPr>
            <w:tcW w:w="1136" w:type="dxa"/>
          </w:tcPr>
          <w:p w:rsidR="00B65F9D" w:rsidRDefault="00B65F9D" w:rsidP="00F906F0">
            <w:pPr>
              <w:pStyle w:val="TableParagraph"/>
              <w:rPr>
                <w:sz w:val="10"/>
              </w:rPr>
            </w:pPr>
          </w:p>
        </w:tc>
        <w:tc>
          <w:tcPr>
            <w:tcW w:w="1139" w:type="dxa"/>
          </w:tcPr>
          <w:p w:rsidR="00B65F9D" w:rsidRDefault="00B65F9D" w:rsidP="00F906F0">
            <w:pPr>
              <w:pStyle w:val="TableParagraph"/>
              <w:rPr>
                <w:sz w:val="10"/>
              </w:rPr>
            </w:pPr>
          </w:p>
        </w:tc>
        <w:tc>
          <w:tcPr>
            <w:tcW w:w="964" w:type="dxa"/>
          </w:tcPr>
          <w:p w:rsidR="00B65F9D" w:rsidRDefault="00B65F9D" w:rsidP="00F906F0">
            <w:pPr>
              <w:pStyle w:val="TableParagraph"/>
              <w:rPr>
                <w:sz w:val="10"/>
              </w:rPr>
            </w:pPr>
          </w:p>
        </w:tc>
        <w:tc>
          <w:tcPr>
            <w:tcW w:w="1275" w:type="dxa"/>
          </w:tcPr>
          <w:p w:rsidR="00B65F9D" w:rsidRDefault="00B65F9D" w:rsidP="00F906F0">
            <w:pPr>
              <w:pStyle w:val="TableParagraph"/>
              <w:rPr>
                <w:sz w:val="10"/>
              </w:rPr>
            </w:pPr>
          </w:p>
        </w:tc>
        <w:tc>
          <w:tcPr>
            <w:tcW w:w="980" w:type="dxa"/>
          </w:tcPr>
          <w:p w:rsidR="00B65F9D" w:rsidRDefault="00B65F9D" w:rsidP="00F906F0">
            <w:pPr>
              <w:pStyle w:val="TableParagraph"/>
              <w:rPr>
                <w:sz w:val="10"/>
              </w:rPr>
            </w:pPr>
          </w:p>
        </w:tc>
        <w:tc>
          <w:tcPr>
            <w:tcW w:w="1291" w:type="dxa"/>
          </w:tcPr>
          <w:p w:rsidR="00B65F9D" w:rsidRDefault="00B65F9D" w:rsidP="00F906F0">
            <w:pPr>
              <w:pStyle w:val="TableParagraph"/>
              <w:rPr>
                <w:sz w:val="10"/>
              </w:rPr>
            </w:pPr>
          </w:p>
        </w:tc>
        <w:tc>
          <w:tcPr>
            <w:tcW w:w="1124" w:type="dxa"/>
          </w:tcPr>
          <w:p w:rsidR="00B65F9D" w:rsidRDefault="00B65F9D" w:rsidP="00F906F0">
            <w:pPr>
              <w:pStyle w:val="TableParagraph"/>
              <w:rPr>
                <w:sz w:val="10"/>
              </w:rPr>
            </w:pPr>
          </w:p>
        </w:tc>
        <w:tc>
          <w:tcPr>
            <w:tcW w:w="975" w:type="dxa"/>
          </w:tcPr>
          <w:p w:rsidR="00B65F9D" w:rsidRDefault="00B65F9D" w:rsidP="00F906F0">
            <w:pPr>
              <w:pStyle w:val="TableParagraph"/>
              <w:rPr>
                <w:sz w:val="10"/>
              </w:rPr>
            </w:pPr>
          </w:p>
        </w:tc>
      </w:tr>
      <w:tr w:rsidR="00B65F9D" w:rsidTr="00F906F0">
        <w:trPr>
          <w:trHeight w:val="204"/>
        </w:trPr>
        <w:tc>
          <w:tcPr>
            <w:tcW w:w="498" w:type="dxa"/>
            <w:tcBorders>
              <w:bottom w:val="single" w:sz="4" w:space="0" w:color="000000"/>
            </w:tcBorders>
          </w:tcPr>
          <w:p w:rsidR="00B65F9D" w:rsidRDefault="00B65F9D" w:rsidP="00F906F0">
            <w:pPr>
              <w:pStyle w:val="TableParagraph"/>
              <w:rPr>
                <w:sz w:val="12"/>
              </w:rPr>
            </w:pPr>
          </w:p>
        </w:tc>
        <w:tc>
          <w:tcPr>
            <w:tcW w:w="989" w:type="dxa"/>
            <w:tcBorders>
              <w:bottom w:val="single" w:sz="4" w:space="0" w:color="000000"/>
            </w:tcBorders>
          </w:tcPr>
          <w:p w:rsidR="00B65F9D" w:rsidRDefault="00B65F9D" w:rsidP="00F906F0">
            <w:pPr>
              <w:pStyle w:val="TableParagraph"/>
              <w:rPr>
                <w:sz w:val="12"/>
              </w:rPr>
            </w:pPr>
          </w:p>
        </w:tc>
        <w:tc>
          <w:tcPr>
            <w:tcW w:w="1521" w:type="dxa"/>
            <w:tcBorders>
              <w:bottom w:val="single" w:sz="4" w:space="0" w:color="000000"/>
            </w:tcBorders>
          </w:tcPr>
          <w:p w:rsidR="00B65F9D" w:rsidRDefault="00B65F9D" w:rsidP="00F906F0">
            <w:pPr>
              <w:pStyle w:val="TableParagraph"/>
              <w:spacing w:before="15"/>
              <w:ind w:left="65"/>
              <w:rPr>
                <w:sz w:val="12"/>
              </w:rPr>
            </w:pPr>
            <w:r>
              <w:rPr>
                <w:w w:val="115"/>
                <w:sz w:val="12"/>
              </w:rPr>
              <w:t>their</w:t>
            </w:r>
            <w:r>
              <w:rPr>
                <w:spacing w:val="25"/>
                <w:w w:val="115"/>
                <w:sz w:val="12"/>
              </w:rPr>
              <w:t xml:space="preserve"> </w:t>
            </w:r>
            <w:r>
              <w:rPr>
                <w:w w:val="115"/>
                <w:sz w:val="12"/>
              </w:rPr>
              <w:t>daily</w:t>
            </w:r>
            <w:r>
              <w:rPr>
                <w:spacing w:val="28"/>
                <w:w w:val="115"/>
                <w:sz w:val="12"/>
              </w:rPr>
              <w:t xml:space="preserve"> </w:t>
            </w:r>
            <w:r>
              <w:rPr>
                <w:spacing w:val="-4"/>
                <w:w w:val="115"/>
                <w:sz w:val="12"/>
              </w:rPr>
              <w:t>life.</w:t>
            </w:r>
          </w:p>
        </w:tc>
        <w:tc>
          <w:tcPr>
            <w:tcW w:w="884" w:type="dxa"/>
            <w:tcBorders>
              <w:bottom w:val="single" w:sz="4" w:space="0" w:color="000000"/>
            </w:tcBorders>
          </w:tcPr>
          <w:p w:rsidR="00B65F9D" w:rsidRDefault="00B65F9D" w:rsidP="00F906F0">
            <w:pPr>
              <w:pStyle w:val="TableParagraph"/>
              <w:rPr>
                <w:sz w:val="12"/>
              </w:rPr>
            </w:pPr>
          </w:p>
        </w:tc>
        <w:tc>
          <w:tcPr>
            <w:tcW w:w="906" w:type="dxa"/>
            <w:tcBorders>
              <w:bottom w:val="single" w:sz="4" w:space="0" w:color="000000"/>
            </w:tcBorders>
          </w:tcPr>
          <w:p w:rsidR="00B65F9D" w:rsidRDefault="00B65F9D" w:rsidP="00F906F0">
            <w:pPr>
              <w:pStyle w:val="TableParagraph"/>
              <w:rPr>
                <w:sz w:val="12"/>
              </w:rPr>
            </w:pPr>
          </w:p>
        </w:tc>
        <w:tc>
          <w:tcPr>
            <w:tcW w:w="1136" w:type="dxa"/>
            <w:tcBorders>
              <w:bottom w:val="single" w:sz="4" w:space="0" w:color="000000"/>
            </w:tcBorders>
          </w:tcPr>
          <w:p w:rsidR="00B65F9D" w:rsidRDefault="00B65F9D" w:rsidP="00F906F0">
            <w:pPr>
              <w:pStyle w:val="TableParagraph"/>
              <w:rPr>
                <w:sz w:val="12"/>
              </w:rPr>
            </w:pPr>
          </w:p>
        </w:tc>
        <w:tc>
          <w:tcPr>
            <w:tcW w:w="1139" w:type="dxa"/>
            <w:tcBorders>
              <w:bottom w:val="single" w:sz="4" w:space="0" w:color="000000"/>
            </w:tcBorders>
          </w:tcPr>
          <w:p w:rsidR="00B65F9D" w:rsidRDefault="00B65F9D" w:rsidP="00F906F0">
            <w:pPr>
              <w:pStyle w:val="TableParagraph"/>
              <w:rPr>
                <w:sz w:val="12"/>
              </w:rPr>
            </w:pPr>
          </w:p>
        </w:tc>
        <w:tc>
          <w:tcPr>
            <w:tcW w:w="964" w:type="dxa"/>
            <w:tcBorders>
              <w:bottom w:val="single" w:sz="4" w:space="0" w:color="000000"/>
            </w:tcBorders>
          </w:tcPr>
          <w:p w:rsidR="00B65F9D" w:rsidRDefault="00B65F9D" w:rsidP="00F906F0">
            <w:pPr>
              <w:pStyle w:val="TableParagraph"/>
              <w:rPr>
                <w:sz w:val="12"/>
              </w:rPr>
            </w:pPr>
          </w:p>
        </w:tc>
        <w:tc>
          <w:tcPr>
            <w:tcW w:w="1275" w:type="dxa"/>
            <w:tcBorders>
              <w:bottom w:val="single" w:sz="4" w:space="0" w:color="000000"/>
            </w:tcBorders>
          </w:tcPr>
          <w:p w:rsidR="00B65F9D" w:rsidRDefault="00B65F9D" w:rsidP="00F906F0">
            <w:pPr>
              <w:pStyle w:val="TableParagraph"/>
              <w:rPr>
                <w:sz w:val="12"/>
              </w:rPr>
            </w:pPr>
          </w:p>
        </w:tc>
        <w:tc>
          <w:tcPr>
            <w:tcW w:w="980" w:type="dxa"/>
            <w:tcBorders>
              <w:bottom w:val="single" w:sz="4" w:space="0" w:color="000000"/>
            </w:tcBorders>
          </w:tcPr>
          <w:p w:rsidR="00B65F9D" w:rsidRDefault="00B65F9D" w:rsidP="00F906F0">
            <w:pPr>
              <w:pStyle w:val="TableParagraph"/>
              <w:rPr>
                <w:sz w:val="12"/>
              </w:rPr>
            </w:pPr>
          </w:p>
        </w:tc>
        <w:tc>
          <w:tcPr>
            <w:tcW w:w="1291" w:type="dxa"/>
            <w:tcBorders>
              <w:bottom w:val="single" w:sz="4" w:space="0" w:color="000000"/>
            </w:tcBorders>
          </w:tcPr>
          <w:p w:rsidR="00B65F9D" w:rsidRDefault="00B65F9D" w:rsidP="00F906F0">
            <w:pPr>
              <w:pStyle w:val="TableParagraph"/>
              <w:rPr>
                <w:sz w:val="12"/>
              </w:rPr>
            </w:pPr>
          </w:p>
        </w:tc>
        <w:tc>
          <w:tcPr>
            <w:tcW w:w="1124" w:type="dxa"/>
            <w:tcBorders>
              <w:bottom w:val="single" w:sz="4" w:space="0" w:color="000000"/>
            </w:tcBorders>
          </w:tcPr>
          <w:p w:rsidR="00B65F9D" w:rsidRDefault="00B65F9D" w:rsidP="00F906F0">
            <w:pPr>
              <w:pStyle w:val="TableParagraph"/>
              <w:rPr>
                <w:sz w:val="12"/>
              </w:rPr>
            </w:pPr>
          </w:p>
        </w:tc>
        <w:tc>
          <w:tcPr>
            <w:tcW w:w="975" w:type="dxa"/>
            <w:tcBorders>
              <w:bottom w:val="single" w:sz="4" w:space="0" w:color="000000"/>
            </w:tcBorders>
          </w:tcPr>
          <w:p w:rsidR="00B65F9D" w:rsidRDefault="00B65F9D" w:rsidP="00F906F0">
            <w:pPr>
              <w:pStyle w:val="TableParagraph"/>
              <w:rPr>
                <w:sz w:val="12"/>
              </w:rPr>
            </w:pPr>
          </w:p>
        </w:tc>
      </w:tr>
    </w:tbl>
    <w:p w:rsidR="00B65F9D" w:rsidRDefault="00B65F9D" w:rsidP="00F906F0">
      <w:pPr>
        <w:rPr>
          <w:sz w:val="12"/>
        </w:rPr>
        <w:sectPr w:rsidR="00B65F9D">
          <w:footerReference w:type="default" r:id="rId211"/>
          <w:pgSz w:w="15880" w:h="11910" w:orient="landscape"/>
          <w:pgMar w:top="1340" w:right="1000" w:bottom="280" w:left="980" w:header="0" w:footer="0" w:gutter="0"/>
          <w:cols w:space="708"/>
        </w:sectPr>
      </w:pPr>
    </w:p>
    <w:p w:rsidR="00B65F9D" w:rsidRDefault="00B65F9D" w:rsidP="00F906F0">
      <w:pPr>
        <w:spacing w:before="84"/>
        <w:ind w:left="108"/>
        <w:rPr>
          <w:b/>
          <w:sz w:val="12"/>
        </w:rPr>
      </w:pPr>
      <w:r>
        <w:rPr>
          <w:noProof/>
          <w:lang w:eastAsia="tr-TR"/>
        </w:rPr>
        <w:lastRenderedPageBreak/>
        <mc:AlternateContent>
          <mc:Choice Requires="wps">
            <w:drawing>
              <wp:anchor distT="0" distB="0" distL="0" distR="0" simplePos="0" relativeHeight="251869184" behindDoc="0" locked="0" layoutInCell="1" allowOverlap="1" wp14:anchorId="5790783D" wp14:editId="5C61B039">
                <wp:simplePos x="0" y="0"/>
                <wp:positionH relativeFrom="page">
                  <wp:posOffset>9526344</wp:posOffset>
                </wp:positionH>
                <wp:positionV relativeFrom="page">
                  <wp:posOffset>464654</wp:posOffset>
                </wp:positionV>
                <wp:extent cx="115570" cy="1579880"/>
                <wp:effectExtent l="0" t="0" r="0" b="0"/>
                <wp:wrapNone/>
                <wp:docPr id="330" name="Text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579880"/>
                        </a:xfrm>
                        <a:prstGeom prst="rect">
                          <a:avLst/>
                        </a:prstGeom>
                      </wps:spPr>
                      <wps:txbx>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wps:txbx>
                      <wps:bodyPr vert="vert" wrap="square" lIns="0" tIns="0" rIns="0" bIns="0" rtlCol="0">
                        <a:noAutofit/>
                      </wps:bodyPr>
                    </wps:wsp>
                  </a:graphicData>
                </a:graphic>
              </wp:anchor>
            </w:drawing>
          </mc:Choice>
          <mc:Fallback>
            <w:pict>
              <v:shape w14:anchorId="5790783D" id="Textbox 330" o:spid="_x0000_s1137" type="#_x0000_t202" style="position:absolute;left:0;text-align:left;margin-left:750.1pt;margin-top:36.6pt;width:9.1pt;height:124.4pt;z-index:251869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" filled="f" stroked="f">
                <v:path arrowok="t"/>
                <v:textbox style="layout-flow:vertical" inset="0,0,0,0">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v:textbox>
                <w10:wrap anchorx="page" anchory="page"/>
              </v:shape>
            </w:pict>
          </mc:Fallback>
        </mc:AlternateContent>
      </w:r>
      <w:r>
        <w:rPr>
          <w:noProof/>
          <w:lang w:eastAsia="tr-TR"/>
        </w:rPr>
        <mc:AlternateContent>
          <mc:Choice Requires="wps">
            <w:drawing>
              <wp:anchor distT="0" distB="0" distL="0" distR="0" simplePos="0" relativeHeight="251870208" behindDoc="0" locked="0" layoutInCell="1" allowOverlap="1" wp14:anchorId="2AB26269" wp14:editId="1876189C">
                <wp:simplePos x="0" y="0"/>
                <wp:positionH relativeFrom="page">
                  <wp:posOffset>9526344</wp:posOffset>
                </wp:positionH>
                <wp:positionV relativeFrom="page">
                  <wp:posOffset>4680191</wp:posOffset>
                </wp:positionV>
                <wp:extent cx="115570" cy="2415540"/>
                <wp:effectExtent l="0" t="0" r="0" b="0"/>
                <wp:wrapNone/>
                <wp:docPr id="331" name="Text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2415540"/>
                        </a:xfrm>
                        <a:prstGeom prst="rect">
                          <a:avLst/>
                        </a:prstGeom>
                      </wps:spPr>
                      <wps:txbx>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wps:txbx>
                      <wps:bodyPr vert="vert" wrap="square" lIns="0" tIns="0" rIns="0" bIns="0" rtlCol="0">
                        <a:noAutofit/>
                      </wps:bodyPr>
                    </wps:wsp>
                  </a:graphicData>
                </a:graphic>
              </wp:anchor>
            </w:drawing>
          </mc:Choice>
          <mc:Fallback>
            <w:pict>
              <v:shape w14:anchorId="2AB26269" id="Textbox 331" o:spid="_x0000_s1138" type="#_x0000_t202" style="position:absolute;left:0;text-align:left;margin-left:750.1pt;margin-top:368.5pt;width:9.1pt;height:190.2pt;z-index:251870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" filled="f" stroked="f">
                <v:path arrowok="t"/>
                <v:textbox style="layout-flow:vertical" inset="0,0,0,0">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v:textbox>
                <w10:wrap anchorx="page" anchory="page"/>
              </v:shape>
            </w:pict>
          </mc:Fallback>
        </mc:AlternateContent>
      </w:r>
      <w:r>
        <w:rPr>
          <w:noProof/>
          <w:lang w:eastAsia="tr-TR"/>
        </w:rPr>
        <mc:AlternateContent>
          <mc:Choice Requires="wps">
            <w:drawing>
              <wp:anchor distT="0" distB="0" distL="0" distR="0" simplePos="0" relativeHeight="251871232" behindDoc="0" locked="0" layoutInCell="1" allowOverlap="1" wp14:anchorId="059AD093" wp14:editId="1F4037D9">
                <wp:simplePos x="0" y="0"/>
                <wp:positionH relativeFrom="page">
                  <wp:posOffset>349489</wp:posOffset>
                </wp:positionH>
                <wp:positionV relativeFrom="page">
                  <wp:posOffset>3721709</wp:posOffset>
                </wp:positionV>
                <wp:extent cx="115570" cy="116839"/>
                <wp:effectExtent l="0" t="0" r="0" b="0"/>
                <wp:wrapNone/>
                <wp:docPr id="332" name="Text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16839"/>
                        </a:xfrm>
                        <a:prstGeom prst="rect">
                          <a:avLst/>
                        </a:prstGeom>
                      </wps:spPr>
                      <wps:txbx>
                        <w:txbxContent>
                          <w:p w:rsidR="00F906F0" w:rsidRDefault="00F906F0" w:rsidP="00B65F9D">
                            <w:pPr>
                              <w:spacing w:before="20"/>
                              <w:ind w:left="20"/>
                              <w:rPr>
                                <w:sz w:val="12"/>
                              </w:rPr>
                            </w:pPr>
                            <w:r>
                              <w:rPr>
                                <w:spacing w:val="-5"/>
                                <w:w w:val="120"/>
                                <w:sz w:val="12"/>
                              </w:rPr>
                              <w:t>45</w:t>
                            </w:r>
                          </w:p>
                        </w:txbxContent>
                      </wps:txbx>
                      <wps:bodyPr vert="vert" wrap="square" lIns="0" tIns="0" rIns="0" bIns="0" rtlCol="0">
                        <a:noAutofit/>
                      </wps:bodyPr>
                    </wps:wsp>
                  </a:graphicData>
                </a:graphic>
              </wp:anchor>
            </w:drawing>
          </mc:Choice>
          <mc:Fallback>
            <w:pict>
              <v:shape w14:anchorId="059AD093" id="Textbox 332" o:spid="_x0000_s1139" type="#_x0000_t202" style="position:absolute;left:0;text-align:left;margin-left:27.5pt;margin-top:293.05pt;width:9.1pt;height:9.2pt;z-index:251871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" filled="f" stroked="f">
                <v:path arrowok="t"/>
                <v:textbox style="layout-flow:vertical" inset="0,0,0,0">
                  <w:txbxContent>
                    <w:p w:rsidR="00F906F0" w:rsidRDefault="00F906F0" w:rsidP="00B65F9D">
                      <w:pPr>
                        <w:spacing w:before="20"/>
                        <w:ind w:left="20"/>
                        <w:rPr>
                          <w:sz w:val="12"/>
                        </w:rPr>
                      </w:pPr>
                      <w:r>
                        <w:rPr>
                          <w:spacing w:val="-5"/>
                          <w:w w:val="120"/>
                          <w:sz w:val="12"/>
                        </w:rPr>
                        <w:t>45</w:t>
                      </w:r>
                    </w:p>
                  </w:txbxContent>
                </v:textbox>
                <w10:wrap anchorx="page" anchory="page"/>
              </v:shape>
            </w:pict>
          </mc:Fallback>
        </mc:AlternateContent>
      </w:r>
      <w:bookmarkStart w:id="3" w:name="_bookmark23"/>
      <w:bookmarkEnd w:id="3"/>
      <w:proofErr w:type="spellStart"/>
      <w:r>
        <w:rPr>
          <w:b/>
          <w:w w:val="115"/>
          <w:sz w:val="12"/>
        </w:rPr>
        <w:t>Table</w:t>
      </w:r>
      <w:proofErr w:type="spellEnd"/>
      <w:r>
        <w:rPr>
          <w:b/>
          <w:spacing w:val="12"/>
          <w:w w:val="115"/>
          <w:sz w:val="12"/>
        </w:rPr>
        <w:t xml:space="preserve"> </w:t>
      </w:r>
      <w:r>
        <w:rPr>
          <w:b/>
          <w:spacing w:val="-10"/>
          <w:w w:val="115"/>
          <w:sz w:val="12"/>
        </w:rPr>
        <w:t>7</w:t>
      </w:r>
    </w:p>
    <w:p w:rsidR="00B65F9D" w:rsidRDefault="00B65F9D" w:rsidP="00F906F0">
      <w:pPr>
        <w:spacing w:before="33" w:after="35"/>
        <w:ind w:left="108"/>
        <w:rPr>
          <w:sz w:val="12"/>
        </w:rPr>
      </w:pPr>
      <w:proofErr w:type="spellStart"/>
      <w:r>
        <w:rPr>
          <w:w w:val="120"/>
          <w:sz w:val="12"/>
        </w:rPr>
        <w:t>Primary</w:t>
      </w:r>
      <w:proofErr w:type="spellEnd"/>
      <w:r>
        <w:rPr>
          <w:spacing w:val="8"/>
          <w:w w:val="120"/>
          <w:sz w:val="12"/>
        </w:rPr>
        <w:t xml:space="preserve"> </w:t>
      </w:r>
      <w:proofErr w:type="spellStart"/>
      <w:r>
        <w:rPr>
          <w:w w:val="120"/>
          <w:sz w:val="12"/>
        </w:rPr>
        <w:t>studies</w:t>
      </w:r>
      <w:proofErr w:type="spellEnd"/>
      <w:r>
        <w:rPr>
          <w:spacing w:val="9"/>
          <w:w w:val="120"/>
          <w:sz w:val="12"/>
        </w:rPr>
        <w:t xml:space="preserve"> </w:t>
      </w:r>
      <w:r>
        <w:rPr>
          <w:w w:val="120"/>
          <w:sz w:val="12"/>
        </w:rPr>
        <w:t>in</w:t>
      </w:r>
      <w:r>
        <w:rPr>
          <w:spacing w:val="9"/>
          <w:w w:val="120"/>
          <w:sz w:val="12"/>
        </w:rPr>
        <w:t xml:space="preserve"> </w:t>
      </w:r>
      <w:proofErr w:type="spellStart"/>
      <w:r>
        <w:rPr>
          <w:w w:val="120"/>
          <w:sz w:val="12"/>
        </w:rPr>
        <w:t>security</w:t>
      </w:r>
      <w:proofErr w:type="spellEnd"/>
      <w:r>
        <w:rPr>
          <w:spacing w:val="9"/>
          <w:w w:val="120"/>
          <w:sz w:val="12"/>
        </w:rPr>
        <w:t xml:space="preserve"> </w:t>
      </w:r>
      <w:proofErr w:type="spellStart"/>
      <w:r>
        <w:rPr>
          <w:w w:val="120"/>
          <w:sz w:val="12"/>
        </w:rPr>
        <w:t>and</w:t>
      </w:r>
      <w:proofErr w:type="spellEnd"/>
      <w:r>
        <w:rPr>
          <w:spacing w:val="8"/>
          <w:w w:val="120"/>
          <w:sz w:val="12"/>
        </w:rPr>
        <w:t xml:space="preserve"> </w:t>
      </w:r>
      <w:proofErr w:type="spellStart"/>
      <w:r>
        <w:rPr>
          <w:w w:val="120"/>
          <w:sz w:val="12"/>
        </w:rPr>
        <w:t>privacy</w:t>
      </w:r>
      <w:proofErr w:type="spellEnd"/>
      <w:r>
        <w:rPr>
          <w:spacing w:val="9"/>
          <w:w w:val="120"/>
          <w:sz w:val="12"/>
        </w:rPr>
        <w:t xml:space="preserve"> </w:t>
      </w:r>
      <w:proofErr w:type="spellStart"/>
      <w:r>
        <w:rPr>
          <w:spacing w:val="-2"/>
          <w:w w:val="120"/>
          <w:sz w:val="12"/>
        </w:rPr>
        <w:t>theme</w:t>
      </w:r>
      <w:proofErr w:type="spellEnd"/>
      <w:r>
        <w:rPr>
          <w:spacing w:val="-2"/>
          <w:w w:val="120"/>
          <w:sz w:val="12"/>
        </w:rPr>
        <w:t>.</w:t>
      </w:r>
    </w:p>
    <w:tbl>
      <w:tblPr>
        <w:tblW w:w="0" w:type="auto"/>
        <w:tblInd w:w="115" w:type="dxa"/>
        <w:tblLayout w:type="fixed"/>
        <w:tblCellMar>
          <w:left w:w="0" w:type="dxa"/>
          <w:right w:w="0" w:type="dxa"/>
        </w:tblCellMar>
        <w:tblLook w:val="01E0" w:firstRow="1" w:lastRow="1" w:firstColumn="1" w:lastColumn="1" w:noHBand="0" w:noVBand="0"/>
      </w:tblPr>
      <w:tblGrid>
        <w:gridCol w:w="472"/>
        <w:gridCol w:w="1003"/>
        <w:gridCol w:w="1521"/>
        <w:gridCol w:w="961"/>
        <w:gridCol w:w="903"/>
        <w:gridCol w:w="1125"/>
        <w:gridCol w:w="1137"/>
        <w:gridCol w:w="988"/>
        <w:gridCol w:w="1251"/>
        <w:gridCol w:w="951"/>
        <w:gridCol w:w="1284"/>
        <w:gridCol w:w="981"/>
        <w:gridCol w:w="1107"/>
      </w:tblGrid>
      <w:tr w:rsidR="00B65F9D" w:rsidTr="00F906F0">
        <w:trPr>
          <w:trHeight w:val="570"/>
        </w:trPr>
        <w:tc>
          <w:tcPr>
            <w:tcW w:w="472" w:type="dxa"/>
            <w:tcBorders>
              <w:top w:val="single" w:sz="4" w:space="0" w:color="000000"/>
              <w:bottom w:val="single" w:sz="4" w:space="0" w:color="000000"/>
            </w:tcBorders>
          </w:tcPr>
          <w:p w:rsidR="00B65F9D" w:rsidRDefault="00B65F9D" w:rsidP="00F906F0">
            <w:pPr>
              <w:pStyle w:val="TableParagraph"/>
              <w:spacing w:before="37"/>
              <w:ind w:left="28"/>
              <w:jc w:val="center"/>
              <w:rPr>
                <w:sz w:val="12"/>
              </w:rPr>
            </w:pPr>
            <w:r>
              <w:rPr>
                <w:sz w:val="12"/>
              </w:rPr>
              <w:t>S-</w:t>
            </w:r>
            <w:r>
              <w:rPr>
                <w:spacing w:val="-5"/>
                <w:sz w:val="12"/>
              </w:rPr>
              <w:t>ID</w:t>
            </w:r>
          </w:p>
        </w:tc>
        <w:tc>
          <w:tcPr>
            <w:tcW w:w="1003" w:type="dxa"/>
            <w:tcBorders>
              <w:top w:val="single" w:sz="4" w:space="0" w:color="000000"/>
              <w:bottom w:val="single" w:sz="4" w:space="0" w:color="000000"/>
            </w:tcBorders>
          </w:tcPr>
          <w:p w:rsidR="00B65F9D" w:rsidRDefault="00B65F9D" w:rsidP="00F906F0">
            <w:pPr>
              <w:pStyle w:val="TableParagraph"/>
              <w:spacing w:before="37" w:line="297" w:lineRule="auto"/>
              <w:ind w:left="142"/>
              <w:rPr>
                <w:sz w:val="12"/>
              </w:rPr>
            </w:pPr>
            <w:r>
              <w:rPr>
                <w:spacing w:val="-2"/>
                <w:w w:val="115"/>
                <w:sz w:val="12"/>
              </w:rPr>
              <w:t>Author(s)/</w:t>
            </w:r>
            <w:r>
              <w:rPr>
                <w:spacing w:val="40"/>
                <w:w w:val="115"/>
                <w:sz w:val="12"/>
              </w:rPr>
              <w:t xml:space="preserve"> </w:t>
            </w:r>
            <w:r>
              <w:rPr>
                <w:spacing w:val="-4"/>
                <w:w w:val="115"/>
                <w:sz w:val="12"/>
              </w:rPr>
              <w:t>Year</w:t>
            </w:r>
          </w:p>
        </w:tc>
        <w:tc>
          <w:tcPr>
            <w:tcW w:w="1521" w:type="dxa"/>
            <w:tcBorders>
              <w:top w:val="single" w:sz="4" w:space="0" w:color="000000"/>
              <w:bottom w:val="single" w:sz="4" w:space="0" w:color="000000"/>
            </w:tcBorders>
          </w:tcPr>
          <w:p w:rsidR="00B65F9D" w:rsidRDefault="00B65F9D" w:rsidP="00F906F0">
            <w:pPr>
              <w:pStyle w:val="TableParagraph"/>
              <w:spacing w:before="37"/>
              <w:ind w:left="62"/>
              <w:rPr>
                <w:sz w:val="12"/>
              </w:rPr>
            </w:pPr>
            <w:r>
              <w:rPr>
                <w:spacing w:val="-2"/>
                <w:w w:val="115"/>
                <w:sz w:val="12"/>
              </w:rPr>
              <w:t>Objective</w:t>
            </w:r>
          </w:p>
        </w:tc>
        <w:tc>
          <w:tcPr>
            <w:tcW w:w="961" w:type="dxa"/>
            <w:tcBorders>
              <w:top w:val="single" w:sz="4" w:space="0" w:color="000000"/>
              <w:bottom w:val="single" w:sz="4" w:space="0" w:color="000000"/>
            </w:tcBorders>
          </w:tcPr>
          <w:p w:rsidR="00B65F9D" w:rsidRDefault="00B65F9D" w:rsidP="00F906F0">
            <w:pPr>
              <w:pStyle w:val="TableParagraph"/>
              <w:spacing w:before="37"/>
              <w:ind w:left="62"/>
              <w:rPr>
                <w:sz w:val="12"/>
              </w:rPr>
            </w:pPr>
            <w:r>
              <w:rPr>
                <w:spacing w:val="-2"/>
                <w:w w:val="115"/>
                <w:sz w:val="12"/>
              </w:rPr>
              <w:t>Methodology</w:t>
            </w:r>
          </w:p>
        </w:tc>
        <w:tc>
          <w:tcPr>
            <w:tcW w:w="903" w:type="dxa"/>
            <w:tcBorders>
              <w:top w:val="single" w:sz="4" w:space="0" w:color="000000"/>
              <w:bottom w:val="single" w:sz="4" w:space="0" w:color="000000"/>
            </w:tcBorders>
          </w:tcPr>
          <w:p w:rsidR="00B65F9D" w:rsidRDefault="00B65F9D" w:rsidP="00F906F0">
            <w:pPr>
              <w:pStyle w:val="TableParagraph"/>
              <w:spacing w:before="37"/>
              <w:ind w:left="61"/>
              <w:rPr>
                <w:sz w:val="12"/>
              </w:rPr>
            </w:pPr>
            <w:r>
              <w:rPr>
                <w:spacing w:val="-2"/>
                <w:w w:val="115"/>
                <w:sz w:val="12"/>
              </w:rPr>
              <w:t>Country</w:t>
            </w:r>
          </w:p>
        </w:tc>
        <w:tc>
          <w:tcPr>
            <w:tcW w:w="1125" w:type="dxa"/>
            <w:tcBorders>
              <w:top w:val="single" w:sz="4" w:space="0" w:color="000000"/>
              <w:bottom w:val="single" w:sz="4" w:space="0" w:color="000000"/>
            </w:tcBorders>
          </w:tcPr>
          <w:p w:rsidR="00B65F9D" w:rsidRDefault="00B65F9D" w:rsidP="00F906F0">
            <w:pPr>
              <w:pStyle w:val="TableParagraph"/>
              <w:spacing w:before="37"/>
              <w:ind w:left="81"/>
              <w:rPr>
                <w:sz w:val="12"/>
              </w:rPr>
            </w:pPr>
            <w:r>
              <w:rPr>
                <w:spacing w:val="-2"/>
                <w:w w:val="120"/>
                <w:sz w:val="12"/>
              </w:rPr>
              <w:t>Subject/Sample</w:t>
            </w:r>
          </w:p>
        </w:tc>
        <w:tc>
          <w:tcPr>
            <w:tcW w:w="1137" w:type="dxa"/>
            <w:tcBorders>
              <w:top w:val="single" w:sz="4" w:space="0" w:color="000000"/>
              <w:bottom w:val="single" w:sz="4" w:space="0" w:color="000000"/>
            </w:tcBorders>
          </w:tcPr>
          <w:p w:rsidR="00B65F9D" w:rsidRDefault="00B65F9D" w:rsidP="00F906F0">
            <w:pPr>
              <w:pStyle w:val="TableParagraph"/>
              <w:spacing w:before="37"/>
              <w:ind w:left="78"/>
              <w:rPr>
                <w:sz w:val="12"/>
              </w:rPr>
            </w:pPr>
            <w:r>
              <w:rPr>
                <w:w w:val="115"/>
                <w:sz w:val="12"/>
              </w:rPr>
              <w:t>Wearables</w:t>
            </w:r>
            <w:r>
              <w:rPr>
                <w:spacing w:val="18"/>
                <w:w w:val="115"/>
                <w:sz w:val="12"/>
              </w:rPr>
              <w:t xml:space="preserve"> </w:t>
            </w:r>
            <w:r>
              <w:rPr>
                <w:spacing w:val="-4"/>
                <w:w w:val="115"/>
                <w:sz w:val="12"/>
              </w:rPr>
              <w:t>Type</w:t>
            </w:r>
          </w:p>
        </w:tc>
        <w:tc>
          <w:tcPr>
            <w:tcW w:w="988" w:type="dxa"/>
            <w:tcBorders>
              <w:top w:val="single" w:sz="4" w:space="0" w:color="000000"/>
              <w:bottom w:val="single" w:sz="4" w:space="0" w:color="000000"/>
            </w:tcBorders>
          </w:tcPr>
          <w:p w:rsidR="00B65F9D" w:rsidRDefault="00B65F9D" w:rsidP="00F906F0">
            <w:pPr>
              <w:pStyle w:val="TableParagraph"/>
              <w:spacing w:before="37" w:line="297" w:lineRule="auto"/>
              <w:ind w:left="63" w:hanging="1"/>
              <w:rPr>
                <w:sz w:val="12"/>
              </w:rPr>
            </w:pPr>
            <w:r>
              <w:rPr>
                <w:spacing w:val="-2"/>
                <w:w w:val="115"/>
                <w:sz w:val="12"/>
              </w:rPr>
              <w:t>Research</w:t>
            </w:r>
            <w:r>
              <w:rPr>
                <w:spacing w:val="40"/>
                <w:w w:val="115"/>
                <w:sz w:val="12"/>
              </w:rPr>
              <w:t xml:space="preserve"> </w:t>
            </w:r>
            <w:r>
              <w:rPr>
                <w:spacing w:val="-2"/>
                <w:w w:val="115"/>
                <w:sz w:val="12"/>
              </w:rPr>
              <w:t>Strategy</w:t>
            </w:r>
          </w:p>
        </w:tc>
        <w:tc>
          <w:tcPr>
            <w:tcW w:w="1251" w:type="dxa"/>
            <w:tcBorders>
              <w:top w:val="single" w:sz="4" w:space="0" w:color="000000"/>
              <w:bottom w:val="single" w:sz="4" w:space="0" w:color="000000"/>
            </w:tcBorders>
          </w:tcPr>
          <w:p w:rsidR="00B65F9D" w:rsidRDefault="00B65F9D" w:rsidP="00F906F0">
            <w:pPr>
              <w:pStyle w:val="TableParagraph"/>
              <w:spacing w:before="37" w:line="297" w:lineRule="auto"/>
              <w:ind w:left="197"/>
              <w:rPr>
                <w:sz w:val="12"/>
              </w:rPr>
            </w:pPr>
            <w:r>
              <w:rPr>
                <w:w w:val="115"/>
                <w:sz w:val="12"/>
              </w:rPr>
              <w:t>Data</w:t>
            </w:r>
            <w:r>
              <w:rPr>
                <w:spacing w:val="-1"/>
                <w:w w:val="115"/>
                <w:sz w:val="12"/>
              </w:rPr>
              <w:t xml:space="preserve"> </w:t>
            </w:r>
            <w:r>
              <w:rPr>
                <w:w w:val="115"/>
                <w:sz w:val="12"/>
              </w:rPr>
              <w:t>Collection</w:t>
            </w:r>
            <w:r>
              <w:rPr>
                <w:spacing w:val="40"/>
                <w:w w:val="115"/>
                <w:sz w:val="12"/>
              </w:rPr>
              <w:t xml:space="preserve"> </w:t>
            </w:r>
            <w:r>
              <w:rPr>
                <w:spacing w:val="-2"/>
                <w:w w:val="115"/>
                <w:sz w:val="12"/>
              </w:rPr>
              <w:t>Methods</w:t>
            </w:r>
          </w:p>
        </w:tc>
        <w:tc>
          <w:tcPr>
            <w:tcW w:w="951" w:type="dxa"/>
            <w:tcBorders>
              <w:top w:val="single" w:sz="4" w:space="0" w:color="000000"/>
              <w:bottom w:val="single" w:sz="4" w:space="0" w:color="000000"/>
            </w:tcBorders>
          </w:tcPr>
          <w:p w:rsidR="00B65F9D" w:rsidRDefault="00B65F9D" w:rsidP="00F906F0">
            <w:pPr>
              <w:pStyle w:val="TableParagraph"/>
              <w:spacing w:before="37" w:line="297" w:lineRule="auto"/>
              <w:ind w:left="68"/>
              <w:rPr>
                <w:sz w:val="12"/>
              </w:rPr>
            </w:pPr>
            <w:r>
              <w:rPr>
                <w:spacing w:val="-2"/>
                <w:w w:val="120"/>
                <w:sz w:val="12"/>
              </w:rPr>
              <w:t>Theory/</w:t>
            </w:r>
            <w:r>
              <w:rPr>
                <w:spacing w:val="40"/>
                <w:w w:val="120"/>
                <w:sz w:val="12"/>
              </w:rPr>
              <w:t xml:space="preserve"> </w:t>
            </w:r>
            <w:r>
              <w:rPr>
                <w:spacing w:val="-2"/>
                <w:w w:val="115"/>
                <w:sz w:val="12"/>
              </w:rPr>
              <w:t>Framework</w:t>
            </w:r>
          </w:p>
        </w:tc>
        <w:tc>
          <w:tcPr>
            <w:tcW w:w="1284" w:type="dxa"/>
            <w:tcBorders>
              <w:top w:val="single" w:sz="4" w:space="0" w:color="000000"/>
              <w:bottom w:val="single" w:sz="4" w:space="0" w:color="000000"/>
            </w:tcBorders>
          </w:tcPr>
          <w:p w:rsidR="00B65F9D" w:rsidRDefault="00B65F9D" w:rsidP="00F906F0">
            <w:pPr>
              <w:pStyle w:val="TableParagraph"/>
              <w:spacing w:before="5" w:line="170" w:lineRule="atLeast"/>
              <w:ind w:left="239"/>
              <w:rPr>
                <w:sz w:val="12"/>
              </w:rPr>
            </w:pPr>
            <w:r>
              <w:rPr>
                <w:spacing w:val="-2"/>
                <w:w w:val="115"/>
                <w:sz w:val="12"/>
              </w:rPr>
              <w:t>Analyzing</w:t>
            </w:r>
            <w:r>
              <w:rPr>
                <w:spacing w:val="40"/>
                <w:w w:val="115"/>
                <w:sz w:val="12"/>
              </w:rPr>
              <w:t xml:space="preserve"> </w:t>
            </w:r>
            <w:r>
              <w:rPr>
                <w:spacing w:val="-2"/>
                <w:w w:val="115"/>
                <w:sz w:val="12"/>
              </w:rPr>
              <w:t>Tool/Technique/</w:t>
            </w:r>
            <w:r>
              <w:rPr>
                <w:spacing w:val="40"/>
                <w:w w:val="115"/>
                <w:sz w:val="12"/>
              </w:rPr>
              <w:t xml:space="preserve"> </w:t>
            </w:r>
            <w:r>
              <w:rPr>
                <w:spacing w:val="-4"/>
                <w:w w:val="115"/>
                <w:sz w:val="12"/>
              </w:rPr>
              <w:t>Test</w:t>
            </w:r>
          </w:p>
        </w:tc>
        <w:tc>
          <w:tcPr>
            <w:tcW w:w="981" w:type="dxa"/>
            <w:tcBorders>
              <w:top w:val="single" w:sz="4" w:space="0" w:color="000000"/>
              <w:bottom w:val="single" w:sz="4" w:space="0" w:color="000000"/>
            </w:tcBorders>
          </w:tcPr>
          <w:p w:rsidR="00B65F9D" w:rsidRDefault="00B65F9D" w:rsidP="00F906F0">
            <w:pPr>
              <w:pStyle w:val="TableParagraph"/>
              <w:spacing w:before="37"/>
              <w:ind w:left="77"/>
              <w:rPr>
                <w:sz w:val="12"/>
              </w:rPr>
            </w:pPr>
            <w:r>
              <w:rPr>
                <w:spacing w:val="-2"/>
                <w:w w:val="115"/>
                <w:sz w:val="12"/>
              </w:rPr>
              <w:t>Theme</w:t>
            </w:r>
          </w:p>
        </w:tc>
        <w:tc>
          <w:tcPr>
            <w:tcW w:w="1107" w:type="dxa"/>
            <w:tcBorders>
              <w:top w:val="single" w:sz="4" w:space="0" w:color="000000"/>
              <w:bottom w:val="single" w:sz="4" w:space="0" w:color="000000"/>
            </w:tcBorders>
          </w:tcPr>
          <w:p w:rsidR="00B65F9D" w:rsidRDefault="00B65F9D" w:rsidP="00F906F0">
            <w:pPr>
              <w:pStyle w:val="TableParagraph"/>
              <w:spacing w:before="37"/>
              <w:ind w:left="218"/>
              <w:rPr>
                <w:sz w:val="12"/>
              </w:rPr>
            </w:pPr>
            <w:r>
              <w:rPr>
                <w:spacing w:val="-2"/>
                <w:w w:val="115"/>
                <w:sz w:val="12"/>
              </w:rPr>
              <w:t>Industry</w:t>
            </w:r>
          </w:p>
        </w:tc>
      </w:tr>
      <w:tr w:rsidR="00B65F9D" w:rsidTr="00F906F0">
        <w:trPr>
          <w:trHeight w:val="194"/>
        </w:trPr>
        <w:tc>
          <w:tcPr>
            <w:tcW w:w="472"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S8</w:t>
            </w:r>
          </w:p>
        </w:tc>
        <w:tc>
          <w:tcPr>
            <w:tcW w:w="1003" w:type="dxa"/>
            <w:tcBorders>
              <w:top w:val="single" w:sz="4" w:space="0" w:color="000000"/>
            </w:tcBorders>
          </w:tcPr>
          <w:p w:rsidR="00B65F9D" w:rsidRDefault="00B65F9D" w:rsidP="00F906F0">
            <w:pPr>
              <w:pStyle w:val="TableParagraph"/>
              <w:spacing w:before="37" w:line="136" w:lineRule="exact"/>
              <w:ind w:left="142"/>
              <w:rPr>
                <w:sz w:val="12"/>
              </w:rPr>
            </w:pPr>
            <w:r>
              <w:rPr>
                <w:w w:val="115"/>
                <w:sz w:val="12"/>
              </w:rPr>
              <w:t>Andrew</w:t>
            </w:r>
            <w:r>
              <w:rPr>
                <w:spacing w:val="14"/>
                <w:w w:val="115"/>
                <w:sz w:val="12"/>
              </w:rPr>
              <w:t xml:space="preserve"> </w:t>
            </w:r>
            <w:proofErr w:type="spellStart"/>
            <w:r>
              <w:rPr>
                <w:spacing w:val="-4"/>
                <w:w w:val="115"/>
                <w:sz w:val="12"/>
              </w:rPr>
              <w:t>Raij</w:t>
            </w:r>
            <w:proofErr w:type="spellEnd"/>
          </w:p>
        </w:tc>
        <w:tc>
          <w:tcPr>
            <w:tcW w:w="1521" w:type="dxa"/>
            <w:tcBorders>
              <w:top w:val="single" w:sz="4" w:space="0" w:color="000000"/>
            </w:tcBorders>
          </w:tcPr>
          <w:p w:rsidR="00B65F9D" w:rsidRDefault="00B65F9D" w:rsidP="00F906F0">
            <w:pPr>
              <w:pStyle w:val="TableParagraph"/>
              <w:spacing w:before="37" w:line="136" w:lineRule="exact"/>
              <w:ind w:left="62"/>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evaluated</w:t>
            </w:r>
          </w:p>
        </w:tc>
        <w:tc>
          <w:tcPr>
            <w:tcW w:w="961" w:type="dxa"/>
            <w:tcBorders>
              <w:top w:val="single" w:sz="4" w:space="0" w:color="000000"/>
            </w:tcBorders>
          </w:tcPr>
          <w:p w:rsidR="00B65F9D" w:rsidRDefault="00B65F9D" w:rsidP="00F906F0">
            <w:pPr>
              <w:pStyle w:val="TableParagraph"/>
              <w:spacing w:before="37" w:line="136" w:lineRule="exact"/>
              <w:ind w:left="62"/>
              <w:rPr>
                <w:sz w:val="12"/>
              </w:rPr>
            </w:pPr>
            <w:r>
              <w:rPr>
                <w:spacing w:val="-2"/>
                <w:w w:val="120"/>
                <w:sz w:val="12"/>
              </w:rPr>
              <w:t>Quantitative</w:t>
            </w:r>
          </w:p>
        </w:tc>
        <w:tc>
          <w:tcPr>
            <w:tcW w:w="903" w:type="dxa"/>
            <w:tcBorders>
              <w:top w:val="single" w:sz="4" w:space="0" w:color="000000"/>
            </w:tcBorders>
          </w:tcPr>
          <w:p w:rsidR="00B65F9D" w:rsidRDefault="00B65F9D" w:rsidP="00F906F0">
            <w:pPr>
              <w:pStyle w:val="TableParagraph"/>
              <w:spacing w:before="37" w:line="136" w:lineRule="exact"/>
              <w:ind w:left="61"/>
              <w:rPr>
                <w:sz w:val="12"/>
              </w:rPr>
            </w:pPr>
            <w:r>
              <w:rPr>
                <w:spacing w:val="-5"/>
                <w:sz w:val="12"/>
              </w:rPr>
              <w:t>USA</w:t>
            </w:r>
          </w:p>
        </w:tc>
        <w:tc>
          <w:tcPr>
            <w:tcW w:w="1125" w:type="dxa"/>
            <w:tcBorders>
              <w:top w:val="single" w:sz="4" w:space="0" w:color="000000"/>
            </w:tcBorders>
          </w:tcPr>
          <w:p w:rsidR="00B65F9D" w:rsidRDefault="00B65F9D" w:rsidP="00F906F0">
            <w:pPr>
              <w:pStyle w:val="TableParagraph"/>
              <w:spacing w:before="37" w:line="136" w:lineRule="exact"/>
              <w:ind w:left="81"/>
              <w:rPr>
                <w:sz w:val="12"/>
              </w:rPr>
            </w:pPr>
            <w:r>
              <w:rPr>
                <w:w w:val="120"/>
                <w:sz w:val="12"/>
              </w:rPr>
              <w:t>66</w:t>
            </w:r>
            <w:r>
              <w:rPr>
                <w:spacing w:val="15"/>
                <w:w w:val="120"/>
                <w:sz w:val="12"/>
              </w:rPr>
              <w:t xml:space="preserve"> </w:t>
            </w:r>
            <w:r>
              <w:rPr>
                <w:spacing w:val="-2"/>
                <w:w w:val="120"/>
                <w:sz w:val="12"/>
              </w:rPr>
              <w:t>students</w:t>
            </w:r>
          </w:p>
        </w:tc>
        <w:tc>
          <w:tcPr>
            <w:tcW w:w="1137" w:type="dxa"/>
            <w:tcBorders>
              <w:top w:val="single" w:sz="4" w:space="0" w:color="000000"/>
            </w:tcBorders>
          </w:tcPr>
          <w:p w:rsidR="00B65F9D" w:rsidRDefault="00B65F9D" w:rsidP="00F906F0">
            <w:pPr>
              <w:pStyle w:val="TableParagraph"/>
              <w:spacing w:before="37" w:line="136" w:lineRule="exact"/>
              <w:ind w:left="78"/>
              <w:rPr>
                <w:sz w:val="12"/>
              </w:rPr>
            </w:pPr>
            <w:proofErr w:type="spellStart"/>
            <w:r>
              <w:rPr>
                <w:w w:val="115"/>
                <w:sz w:val="12"/>
              </w:rPr>
              <w:t>AutoSense</w:t>
            </w:r>
            <w:proofErr w:type="spellEnd"/>
            <w:r>
              <w:rPr>
                <w:spacing w:val="4"/>
                <w:w w:val="115"/>
                <w:sz w:val="12"/>
              </w:rPr>
              <w:t xml:space="preserve"> </w:t>
            </w:r>
            <w:r>
              <w:rPr>
                <w:spacing w:val="-2"/>
                <w:w w:val="115"/>
                <w:sz w:val="12"/>
              </w:rPr>
              <w:t>sensor</w:t>
            </w:r>
          </w:p>
        </w:tc>
        <w:tc>
          <w:tcPr>
            <w:tcW w:w="988" w:type="dxa"/>
            <w:tcBorders>
              <w:top w:val="single" w:sz="4" w:space="0" w:color="000000"/>
            </w:tcBorders>
          </w:tcPr>
          <w:p w:rsidR="00B65F9D" w:rsidRDefault="00B65F9D" w:rsidP="00F906F0">
            <w:pPr>
              <w:pStyle w:val="TableParagraph"/>
              <w:spacing w:before="37" w:line="136" w:lineRule="exact"/>
              <w:ind w:left="63"/>
              <w:rPr>
                <w:sz w:val="12"/>
              </w:rPr>
            </w:pPr>
            <w:r>
              <w:rPr>
                <w:spacing w:val="-2"/>
                <w:w w:val="115"/>
                <w:sz w:val="12"/>
              </w:rPr>
              <w:t>Experiment</w:t>
            </w:r>
          </w:p>
        </w:tc>
        <w:tc>
          <w:tcPr>
            <w:tcW w:w="1251" w:type="dxa"/>
            <w:tcBorders>
              <w:top w:val="single" w:sz="4" w:space="0" w:color="000000"/>
            </w:tcBorders>
          </w:tcPr>
          <w:p w:rsidR="00B65F9D" w:rsidRDefault="00B65F9D" w:rsidP="00F906F0">
            <w:pPr>
              <w:pStyle w:val="TableParagraph"/>
              <w:spacing w:before="37" w:line="136" w:lineRule="exact"/>
              <w:ind w:left="197"/>
              <w:rPr>
                <w:sz w:val="12"/>
              </w:rPr>
            </w:pPr>
            <w:r>
              <w:rPr>
                <w:spacing w:val="-2"/>
                <w:w w:val="115"/>
                <w:sz w:val="12"/>
              </w:rPr>
              <w:t>Questionnaire</w:t>
            </w:r>
          </w:p>
        </w:tc>
        <w:tc>
          <w:tcPr>
            <w:tcW w:w="951" w:type="dxa"/>
            <w:tcBorders>
              <w:top w:val="single" w:sz="4" w:space="0" w:color="000000"/>
            </w:tcBorders>
          </w:tcPr>
          <w:p w:rsidR="00B65F9D" w:rsidRDefault="00B65F9D" w:rsidP="00F906F0">
            <w:pPr>
              <w:pStyle w:val="TableParagraph"/>
              <w:spacing w:before="37" w:line="136" w:lineRule="exact"/>
              <w:ind w:left="68"/>
              <w:rPr>
                <w:sz w:val="12"/>
              </w:rPr>
            </w:pPr>
            <w:r>
              <w:rPr>
                <w:spacing w:val="-10"/>
                <w:w w:val="105"/>
                <w:sz w:val="12"/>
              </w:rPr>
              <w:t>–</w:t>
            </w:r>
          </w:p>
        </w:tc>
        <w:tc>
          <w:tcPr>
            <w:tcW w:w="1284" w:type="dxa"/>
            <w:tcBorders>
              <w:top w:val="single" w:sz="4" w:space="0" w:color="000000"/>
            </w:tcBorders>
          </w:tcPr>
          <w:p w:rsidR="00B65F9D" w:rsidRDefault="00B65F9D" w:rsidP="00F906F0">
            <w:pPr>
              <w:pStyle w:val="TableParagraph"/>
              <w:spacing w:before="37" w:line="136" w:lineRule="exact"/>
              <w:ind w:left="239"/>
              <w:rPr>
                <w:sz w:val="12"/>
              </w:rPr>
            </w:pPr>
            <w:r>
              <w:rPr>
                <w:spacing w:val="-10"/>
                <w:w w:val="105"/>
                <w:sz w:val="12"/>
              </w:rPr>
              <w:t>–</w:t>
            </w:r>
          </w:p>
        </w:tc>
        <w:tc>
          <w:tcPr>
            <w:tcW w:w="981" w:type="dxa"/>
            <w:tcBorders>
              <w:top w:val="single" w:sz="4" w:space="0" w:color="000000"/>
            </w:tcBorders>
          </w:tcPr>
          <w:p w:rsidR="00B65F9D" w:rsidRDefault="00B65F9D" w:rsidP="00F906F0">
            <w:pPr>
              <w:pStyle w:val="TableParagraph"/>
              <w:spacing w:before="37" w:line="136" w:lineRule="exact"/>
              <w:ind w:left="77"/>
              <w:rPr>
                <w:sz w:val="12"/>
              </w:rPr>
            </w:pPr>
            <w:r>
              <w:rPr>
                <w:spacing w:val="-2"/>
                <w:w w:val="115"/>
                <w:sz w:val="12"/>
              </w:rPr>
              <w:t>Privacy</w:t>
            </w:r>
          </w:p>
        </w:tc>
        <w:tc>
          <w:tcPr>
            <w:tcW w:w="1107" w:type="dxa"/>
            <w:tcBorders>
              <w:top w:val="single" w:sz="4" w:space="0" w:color="000000"/>
            </w:tcBorders>
          </w:tcPr>
          <w:p w:rsidR="00B65F9D" w:rsidRDefault="00B65F9D" w:rsidP="00F906F0">
            <w:pPr>
              <w:pStyle w:val="TableParagraph"/>
              <w:spacing w:before="37" w:line="136" w:lineRule="exact"/>
              <w:ind w:left="218"/>
              <w:rPr>
                <w:sz w:val="12"/>
              </w:rPr>
            </w:pPr>
            <w:r>
              <w:rPr>
                <w:spacing w:val="-2"/>
                <w:w w:val="120"/>
                <w:sz w:val="12"/>
              </w:rPr>
              <w:t>Healthcare</w:t>
            </w:r>
          </w:p>
        </w:tc>
      </w:tr>
      <w:tr w:rsidR="00B65F9D" w:rsidTr="00F906F0">
        <w:trPr>
          <w:trHeight w:val="171"/>
        </w:trPr>
        <w:tc>
          <w:tcPr>
            <w:tcW w:w="472" w:type="dxa"/>
          </w:tcPr>
          <w:p w:rsidR="00B65F9D" w:rsidRDefault="00B65F9D" w:rsidP="00F906F0">
            <w:pPr>
              <w:pStyle w:val="TableParagraph"/>
              <w:rPr>
                <w:sz w:val="10"/>
              </w:rPr>
            </w:pPr>
          </w:p>
        </w:tc>
        <w:tc>
          <w:tcPr>
            <w:tcW w:w="1003" w:type="dxa"/>
          </w:tcPr>
          <w:p w:rsidR="00B65F9D" w:rsidRDefault="00B65F9D" w:rsidP="00F906F0">
            <w:pPr>
              <w:pStyle w:val="TableParagraph"/>
              <w:spacing w:before="15" w:line="136" w:lineRule="exact"/>
              <w:ind w:left="142"/>
              <w:rPr>
                <w:sz w:val="12"/>
              </w:rPr>
            </w:pPr>
            <w:r>
              <w:rPr>
                <w:w w:val="120"/>
                <w:sz w:val="12"/>
              </w:rPr>
              <w:t>et</w:t>
            </w:r>
            <w:r>
              <w:rPr>
                <w:spacing w:val="16"/>
                <w:w w:val="120"/>
                <w:sz w:val="12"/>
              </w:rPr>
              <w:t xml:space="preserve"> </w:t>
            </w:r>
            <w:r>
              <w:rPr>
                <w:w w:val="120"/>
                <w:sz w:val="12"/>
              </w:rPr>
              <w:t>al.</w:t>
            </w:r>
            <w:r>
              <w:rPr>
                <w:spacing w:val="17"/>
                <w:w w:val="120"/>
                <w:sz w:val="12"/>
              </w:rPr>
              <w:t xml:space="preserve"> </w:t>
            </w:r>
            <w:r>
              <w:rPr>
                <w:spacing w:val="-2"/>
                <w:w w:val="120"/>
                <w:sz w:val="12"/>
              </w:rPr>
              <w:t>(2011)</w:t>
            </w:r>
          </w:p>
        </w:tc>
        <w:tc>
          <w:tcPr>
            <w:tcW w:w="1521" w:type="dxa"/>
          </w:tcPr>
          <w:p w:rsidR="00B65F9D" w:rsidRDefault="00B65F9D" w:rsidP="00F906F0">
            <w:pPr>
              <w:pStyle w:val="TableParagraph"/>
              <w:spacing w:before="15" w:line="136" w:lineRule="exact"/>
              <w:ind w:left="62"/>
              <w:rPr>
                <w:sz w:val="12"/>
              </w:rPr>
            </w:pPr>
            <w:r>
              <w:rPr>
                <w:w w:val="115"/>
                <w:sz w:val="12"/>
              </w:rPr>
              <w:t>the</w:t>
            </w:r>
            <w:r>
              <w:rPr>
                <w:spacing w:val="22"/>
                <w:w w:val="115"/>
                <w:sz w:val="12"/>
              </w:rPr>
              <w:t xml:space="preserve"> </w:t>
            </w:r>
            <w:r>
              <w:rPr>
                <w:w w:val="115"/>
                <w:sz w:val="12"/>
              </w:rPr>
              <w:t>concerns</w:t>
            </w:r>
            <w:r>
              <w:rPr>
                <w:spacing w:val="22"/>
                <w:w w:val="115"/>
                <w:sz w:val="12"/>
              </w:rPr>
              <w:t xml:space="preserve"> </w:t>
            </w:r>
            <w:r>
              <w:rPr>
                <w:w w:val="115"/>
                <w:sz w:val="12"/>
              </w:rPr>
              <w:t>of</w:t>
            </w:r>
            <w:r>
              <w:rPr>
                <w:spacing w:val="22"/>
                <w:w w:val="115"/>
                <w:sz w:val="12"/>
              </w:rPr>
              <w:t xml:space="preserve"> </w:t>
            </w:r>
            <w:r>
              <w:rPr>
                <w:spacing w:val="-2"/>
                <w:w w:val="115"/>
                <w:sz w:val="12"/>
              </w:rPr>
              <w:t>people</w:t>
            </w:r>
          </w:p>
        </w:tc>
        <w:tc>
          <w:tcPr>
            <w:tcW w:w="961" w:type="dxa"/>
          </w:tcPr>
          <w:p w:rsidR="00B65F9D" w:rsidRDefault="00B65F9D" w:rsidP="00F906F0">
            <w:pPr>
              <w:pStyle w:val="TableParagraph"/>
              <w:rPr>
                <w:sz w:val="10"/>
              </w:rPr>
            </w:pPr>
          </w:p>
        </w:tc>
        <w:tc>
          <w:tcPr>
            <w:tcW w:w="90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37" w:type="dxa"/>
          </w:tcPr>
          <w:p w:rsidR="00B65F9D" w:rsidRDefault="00B65F9D" w:rsidP="00F906F0">
            <w:pPr>
              <w:pStyle w:val="TableParagraph"/>
              <w:spacing w:before="15" w:line="136" w:lineRule="exact"/>
              <w:ind w:left="78"/>
              <w:rPr>
                <w:sz w:val="12"/>
              </w:rPr>
            </w:pPr>
            <w:r>
              <w:rPr>
                <w:spacing w:val="-2"/>
                <w:w w:val="115"/>
                <w:sz w:val="12"/>
              </w:rPr>
              <w:t>system</w:t>
            </w:r>
          </w:p>
        </w:tc>
        <w:tc>
          <w:tcPr>
            <w:tcW w:w="988" w:type="dxa"/>
          </w:tcPr>
          <w:p w:rsidR="00B65F9D" w:rsidRDefault="00B65F9D" w:rsidP="00F906F0">
            <w:pPr>
              <w:pStyle w:val="TableParagraph"/>
              <w:rPr>
                <w:sz w:val="10"/>
              </w:rPr>
            </w:pPr>
          </w:p>
        </w:tc>
        <w:tc>
          <w:tcPr>
            <w:tcW w:w="1251" w:type="dxa"/>
          </w:tcPr>
          <w:p w:rsidR="00B65F9D" w:rsidRDefault="00B65F9D" w:rsidP="00F906F0">
            <w:pPr>
              <w:pStyle w:val="TableParagraph"/>
              <w:spacing w:before="15" w:line="136" w:lineRule="exact"/>
              <w:ind w:left="197"/>
              <w:rPr>
                <w:sz w:val="12"/>
              </w:rPr>
            </w:pPr>
            <w:r>
              <w:rPr>
                <w:w w:val="120"/>
                <w:sz w:val="12"/>
              </w:rPr>
              <w:t>and</w:t>
            </w:r>
            <w:r>
              <w:rPr>
                <w:spacing w:val="15"/>
                <w:w w:val="120"/>
                <w:sz w:val="12"/>
              </w:rPr>
              <w:t xml:space="preserve"> </w:t>
            </w:r>
            <w:r>
              <w:rPr>
                <w:spacing w:val="-4"/>
                <w:w w:val="120"/>
                <w:sz w:val="12"/>
              </w:rPr>
              <w:t>data</w:t>
            </w:r>
          </w:p>
        </w:tc>
        <w:tc>
          <w:tcPr>
            <w:tcW w:w="951"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72" w:type="dxa"/>
          </w:tcPr>
          <w:p w:rsidR="00B65F9D" w:rsidRDefault="00B65F9D" w:rsidP="00F906F0">
            <w:pPr>
              <w:pStyle w:val="TableParagraph"/>
              <w:rPr>
                <w:sz w:val="10"/>
              </w:rPr>
            </w:pPr>
          </w:p>
        </w:tc>
        <w:tc>
          <w:tcPr>
            <w:tcW w:w="1003"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62"/>
              <w:rPr>
                <w:sz w:val="12"/>
              </w:rPr>
            </w:pPr>
            <w:r>
              <w:rPr>
                <w:w w:val="115"/>
                <w:sz w:val="12"/>
              </w:rPr>
              <w:t>about</w:t>
            </w:r>
            <w:r>
              <w:rPr>
                <w:spacing w:val="19"/>
                <w:w w:val="115"/>
                <w:sz w:val="12"/>
              </w:rPr>
              <w:t xml:space="preserve"> </w:t>
            </w:r>
            <w:r>
              <w:rPr>
                <w:w w:val="115"/>
                <w:sz w:val="12"/>
              </w:rPr>
              <w:t>disclosure</w:t>
            </w:r>
            <w:r>
              <w:rPr>
                <w:spacing w:val="20"/>
                <w:w w:val="115"/>
                <w:sz w:val="12"/>
              </w:rPr>
              <w:t xml:space="preserve"> </w:t>
            </w:r>
            <w:r>
              <w:rPr>
                <w:w w:val="115"/>
                <w:sz w:val="12"/>
              </w:rPr>
              <w:t>of</w:t>
            </w:r>
            <w:r>
              <w:rPr>
                <w:spacing w:val="19"/>
                <w:w w:val="115"/>
                <w:sz w:val="12"/>
              </w:rPr>
              <w:t xml:space="preserve"> </w:t>
            </w:r>
            <w:r>
              <w:rPr>
                <w:spacing w:val="-4"/>
                <w:w w:val="115"/>
                <w:sz w:val="12"/>
              </w:rPr>
              <w:t>data</w:t>
            </w:r>
          </w:p>
        </w:tc>
        <w:tc>
          <w:tcPr>
            <w:tcW w:w="961" w:type="dxa"/>
          </w:tcPr>
          <w:p w:rsidR="00B65F9D" w:rsidRDefault="00B65F9D" w:rsidP="00F906F0">
            <w:pPr>
              <w:pStyle w:val="TableParagraph"/>
              <w:rPr>
                <w:sz w:val="10"/>
              </w:rPr>
            </w:pPr>
          </w:p>
        </w:tc>
        <w:tc>
          <w:tcPr>
            <w:tcW w:w="90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88" w:type="dxa"/>
          </w:tcPr>
          <w:p w:rsidR="00B65F9D" w:rsidRDefault="00B65F9D" w:rsidP="00F906F0">
            <w:pPr>
              <w:pStyle w:val="TableParagraph"/>
              <w:rPr>
                <w:sz w:val="10"/>
              </w:rPr>
            </w:pPr>
          </w:p>
        </w:tc>
        <w:tc>
          <w:tcPr>
            <w:tcW w:w="1251" w:type="dxa"/>
          </w:tcPr>
          <w:p w:rsidR="00B65F9D" w:rsidRDefault="00B65F9D" w:rsidP="00F906F0">
            <w:pPr>
              <w:pStyle w:val="TableParagraph"/>
              <w:spacing w:before="15" w:line="136" w:lineRule="exact"/>
              <w:ind w:left="197"/>
              <w:rPr>
                <w:sz w:val="12"/>
              </w:rPr>
            </w:pPr>
            <w:r>
              <w:rPr>
                <w:w w:val="115"/>
                <w:sz w:val="12"/>
              </w:rPr>
              <w:t>extracted</w:t>
            </w:r>
            <w:r>
              <w:rPr>
                <w:spacing w:val="31"/>
                <w:w w:val="115"/>
                <w:sz w:val="12"/>
              </w:rPr>
              <w:t xml:space="preserve"> </w:t>
            </w:r>
            <w:r>
              <w:rPr>
                <w:spacing w:val="-4"/>
                <w:w w:val="115"/>
                <w:sz w:val="12"/>
              </w:rPr>
              <w:t>from</w:t>
            </w:r>
          </w:p>
        </w:tc>
        <w:tc>
          <w:tcPr>
            <w:tcW w:w="951"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72" w:type="dxa"/>
          </w:tcPr>
          <w:p w:rsidR="00B65F9D" w:rsidRDefault="00B65F9D" w:rsidP="00F906F0">
            <w:pPr>
              <w:pStyle w:val="TableParagraph"/>
              <w:rPr>
                <w:sz w:val="10"/>
              </w:rPr>
            </w:pPr>
          </w:p>
        </w:tc>
        <w:tc>
          <w:tcPr>
            <w:tcW w:w="1003"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62"/>
              <w:rPr>
                <w:sz w:val="12"/>
              </w:rPr>
            </w:pPr>
            <w:r>
              <w:rPr>
                <w:w w:val="120"/>
                <w:sz w:val="12"/>
              </w:rPr>
              <w:t>that</w:t>
            </w:r>
            <w:r>
              <w:rPr>
                <w:spacing w:val="9"/>
                <w:w w:val="120"/>
                <w:sz w:val="12"/>
              </w:rPr>
              <w:t xml:space="preserve"> </w:t>
            </w:r>
            <w:r>
              <w:rPr>
                <w:w w:val="120"/>
                <w:sz w:val="12"/>
              </w:rPr>
              <w:t>collected</w:t>
            </w:r>
            <w:r>
              <w:rPr>
                <w:spacing w:val="10"/>
                <w:w w:val="120"/>
                <w:sz w:val="12"/>
              </w:rPr>
              <w:t xml:space="preserve"> </w:t>
            </w:r>
            <w:r>
              <w:rPr>
                <w:w w:val="120"/>
                <w:sz w:val="12"/>
              </w:rPr>
              <w:t>from</w:t>
            </w:r>
            <w:r>
              <w:rPr>
                <w:spacing w:val="9"/>
                <w:w w:val="120"/>
                <w:sz w:val="12"/>
              </w:rPr>
              <w:t xml:space="preserve"> </w:t>
            </w:r>
            <w:r>
              <w:rPr>
                <w:spacing w:val="-5"/>
                <w:w w:val="120"/>
                <w:sz w:val="12"/>
              </w:rPr>
              <w:t>the</w:t>
            </w:r>
          </w:p>
        </w:tc>
        <w:tc>
          <w:tcPr>
            <w:tcW w:w="961" w:type="dxa"/>
          </w:tcPr>
          <w:p w:rsidR="00B65F9D" w:rsidRDefault="00B65F9D" w:rsidP="00F906F0">
            <w:pPr>
              <w:pStyle w:val="TableParagraph"/>
              <w:rPr>
                <w:sz w:val="10"/>
              </w:rPr>
            </w:pPr>
          </w:p>
        </w:tc>
        <w:tc>
          <w:tcPr>
            <w:tcW w:w="90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88" w:type="dxa"/>
          </w:tcPr>
          <w:p w:rsidR="00B65F9D" w:rsidRDefault="00B65F9D" w:rsidP="00F906F0">
            <w:pPr>
              <w:pStyle w:val="TableParagraph"/>
              <w:rPr>
                <w:sz w:val="10"/>
              </w:rPr>
            </w:pPr>
          </w:p>
        </w:tc>
        <w:tc>
          <w:tcPr>
            <w:tcW w:w="1251" w:type="dxa"/>
          </w:tcPr>
          <w:p w:rsidR="00B65F9D" w:rsidRDefault="00B65F9D" w:rsidP="00F906F0">
            <w:pPr>
              <w:pStyle w:val="TableParagraph"/>
              <w:spacing w:before="15" w:line="136" w:lineRule="exact"/>
              <w:ind w:left="197"/>
              <w:rPr>
                <w:sz w:val="12"/>
              </w:rPr>
            </w:pPr>
            <w:r>
              <w:rPr>
                <w:spacing w:val="-2"/>
                <w:w w:val="115"/>
                <w:sz w:val="12"/>
              </w:rPr>
              <w:t>wearables</w:t>
            </w:r>
          </w:p>
        </w:tc>
        <w:tc>
          <w:tcPr>
            <w:tcW w:w="951"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204"/>
        </w:trPr>
        <w:tc>
          <w:tcPr>
            <w:tcW w:w="472" w:type="dxa"/>
            <w:tcBorders>
              <w:bottom w:val="single" w:sz="4" w:space="0" w:color="000000"/>
            </w:tcBorders>
          </w:tcPr>
          <w:p w:rsidR="00B65F9D" w:rsidRDefault="00B65F9D" w:rsidP="00F906F0">
            <w:pPr>
              <w:pStyle w:val="TableParagraph"/>
              <w:rPr>
                <w:sz w:val="12"/>
              </w:rPr>
            </w:pPr>
          </w:p>
        </w:tc>
        <w:tc>
          <w:tcPr>
            <w:tcW w:w="1003" w:type="dxa"/>
            <w:tcBorders>
              <w:bottom w:val="single" w:sz="4" w:space="0" w:color="000000"/>
            </w:tcBorders>
          </w:tcPr>
          <w:p w:rsidR="00B65F9D" w:rsidRDefault="00B65F9D" w:rsidP="00F906F0">
            <w:pPr>
              <w:pStyle w:val="TableParagraph"/>
              <w:rPr>
                <w:sz w:val="12"/>
              </w:rPr>
            </w:pPr>
          </w:p>
        </w:tc>
        <w:tc>
          <w:tcPr>
            <w:tcW w:w="1521" w:type="dxa"/>
            <w:tcBorders>
              <w:bottom w:val="single" w:sz="4" w:space="0" w:color="000000"/>
            </w:tcBorders>
          </w:tcPr>
          <w:p w:rsidR="00B65F9D" w:rsidRDefault="00B65F9D" w:rsidP="00F906F0">
            <w:pPr>
              <w:pStyle w:val="TableParagraph"/>
              <w:spacing w:before="15"/>
              <w:ind w:left="62"/>
              <w:rPr>
                <w:sz w:val="12"/>
              </w:rPr>
            </w:pPr>
            <w:r>
              <w:rPr>
                <w:spacing w:val="-2"/>
                <w:w w:val="115"/>
                <w:sz w:val="12"/>
              </w:rPr>
              <w:t>wearables.</w:t>
            </w:r>
          </w:p>
        </w:tc>
        <w:tc>
          <w:tcPr>
            <w:tcW w:w="961" w:type="dxa"/>
            <w:tcBorders>
              <w:bottom w:val="single" w:sz="4" w:space="0" w:color="000000"/>
            </w:tcBorders>
          </w:tcPr>
          <w:p w:rsidR="00B65F9D" w:rsidRDefault="00B65F9D" w:rsidP="00F906F0">
            <w:pPr>
              <w:pStyle w:val="TableParagraph"/>
              <w:rPr>
                <w:sz w:val="12"/>
              </w:rPr>
            </w:pPr>
          </w:p>
        </w:tc>
        <w:tc>
          <w:tcPr>
            <w:tcW w:w="903" w:type="dxa"/>
            <w:tcBorders>
              <w:bottom w:val="single" w:sz="4" w:space="0" w:color="000000"/>
            </w:tcBorders>
          </w:tcPr>
          <w:p w:rsidR="00B65F9D" w:rsidRDefault="00B65F9D" w:rsidP="00F906F0">
            <w:pPr>
              <w:pStyle w:val="TableParagraph"/>
              <w:rPr>
                <w:sz w:val="12"/>
              </w:rPr>
            </w:pPr>
          </w:p>
        </w:tc>
        <w:tc>
          <w:tcPr>
            <w:tcW w:w="1125" w:type="dxa"/>
            <w:tcBorders>
              <w:bottom w:val="single" w:sz="4" w:space="0" w:color="000000"/>
            </w:tcBorders>
          </w:tcPr>
          <w:p w:rsidR="00B65F9D" w:rsidRDefault="00B65F9D" w:rsidP="00F906F0">
            <w:pPr>
              <w:pStyle w:val="TableParagraph"/>
              <w:rPr>
                <w:sz w:val="12"/>
              </w:rPr>
            </w:pPr>
          </w:p>
        </w:tc>
        <w:tc>
          <w:tcPr>
            <w:tcW w:w="1137" w:type="dxa"/>
            <w:tcBorders>
              <w:bottom w:val="single" w:sz="4" w:space="0" w:color="000000"/>
            </w:tcBorders>
          </w:tcPr>
          <w:p w:rsidR="00B65F9D" w:rsidRDefault="00B65F9D" w:rsidP="00F906F0">
            <w:pPr>
              <w:pStyle w:val="TableParagraph"/>
              <w:rPr>
                <w:sz w:val="12"/>
              </w:rPr>
            </w:pPr>
          </w:p>
        </w:tc>
        <w:tc>
          <w:tcPr>
            <w:tcW w:w="988" w:type="dxa"/>
            <w:tcBorders>
              <w:bottom w:val="single" w:sz="4" w:space="0" w:color="000000"/>
            </w:tcBorders>
          </w:tcPr>
          <w:p w:rsidR="00B65F9D" w:rsidRDefault="00B65F9D" w:rsidP="00F906F0">
            <w:pPr>
              <w:pStyle w:val="TableParagraph"/>
              <w:rPr>
                <w:sz w:val="12"/>
              </w:rPr>
            </w:pPr>
          </w:p>
        </w:tc>
        <w:tc>
          <w:tcPr>
            <w:tcW w:w="1251" w:type="dxa"/>
            <w:tcBorders>
              <w:bottom w:val="single" w:sz="4" w:space="0" w:color="000000"/>
            </w:tcBorders>
          </w:tcPr>
          <w:p w:rsidR="00B65F9D" w:rsidRDefault="00B65F9D" w:rsidP="00F906F0">
            <w:pPr>
              <w:pStyle w:val="TableParagraph"/>
              <w:rPr>
                <w:sz w:val="12"/>
              </w:rPr>
            </w:pPr>
          </w:p>
        </w:tc>
        <w:tc>
          <w:tcPr>
            <w:tcW w:w="951" w:type="dxa"/>
            <w:tcBorders>
              <w:bottom w:val="single" w:sz="4" w:space="0" w:color="000000"/>
            </w:tcBorders>
          </w:tcPr>
          <w:p w:rsidR="00B65F9D" w:rsidRDefault="00B65F9D" w:rsidP="00F906F0">
            <w:pPr>
              <w:pStyle w:val="TableParagraph"/>
              <w:rPr>
                <w:sz w:val="12"/>
              </w:rPr>
            </w:pPr>
          </w:p>
        </w:tc>
        <w:tc>
          <w:tcPr>
            <w:tcW w:w="1284" w:type="dxa"/>
            <w:tcBorders>
              <w:bottom w:val="single" w:sz="4" w:space="0" w:color="000000"/>
            </w:tcBorders>
          </w:tcPr>
          <w:p w:rsidR="00B65F9D" w:rsidRDefault="00B65F9D" w:rsidP="00F906F0">
            <w:pPr>
              <w:pStyle w:val="TableParagraph"/>
              <w:rPr>
                <w:sz w:val="12"/>
              </w:rPr>
            </w:pPr>
          </w:p>
        </w:tc>
        <w:tc>
          <w:tcPr>
            <w:tcW w:w="981" w:type="dxa"/>
            <w:tcBorders>
              <w:bottom w:val="single" w:sz="4" w:space="0" w:color="000000"/>
            </w:tcBorders>
          </w:tcPr>
          <w:p w:rsidR="00B65F9D" w:rsidRDefault="00B65F9D" w:rsidP="00F906F0">
            <w:pPr>
              <w:pStyle w:val="TableParagraph"/>
              <w:rPr>
                <w:sz w:val="12"/>
              </w:rPr>
            </w:pPr>
          </w:p>
        </w:tc>
        <w:tc>
          <w:tcPr>
            <w:tcW w:w="1107"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72"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S22</w:t>
            </w:r>
          </w:p>
        </w:tc>
        <w:tc>
          <w:tcPr>
            <w:tcW w:w="1003" w:type="dxa"/>
            <w:tcBorders>
              <w:top w:val="single" w:sz="4" w:space="0" w:color="000000"/>
            </w:tcBorders>
          </w:tcPr>
          <w:p w:rsidR="00B65F9D" w:rsidRDefault="00B65F9D" w:rsidP="00F906F0">
            <w:pPr>
              <w:pStyle w:val="TableParagraph"/>
              <w:spacing w:before="37" w:line="136" w:lineRule="exact"/>
              <w:ind w:left="142"/>
              <w:rPr>
                <w:sz w:val="12"/>
              </w:rPr>
            </w:pPr>
            <w:proofErr w:type="spellStart"/>
            <w:r>
              <w:rPr>
                <w:spacing w:val="-2"/>
                <w:w w:val="115"/>
                <w:sz w:val="12"/>
              </w:rPr>
              <w:t>Seyedmostafa</w:t>
            </w:r>
            <w:proofErr w:type="spellEnd"/>
          </w:p>
        </w:tc>
        <w:tc>
          <w:tcPr>
            <w:tcW w:w="1521" w:type="dxa"/>
            <w:tcBorders>
              <w:top w:val="single" w:sz="4" w:space="0" w:color="000000"/>
            </w:tcBorders>
          </w:tcPr>
          <w:p w:rsidR="00B65F9D" w:rsidRDefault="00B65F9D" w:rsidP="00F906F0">
            <w:pPr>
              <w:pStyle w:val="TableParagraph"/>
              <w:spacing w:before="37" w:line="136" w:lineRule="exact"/>
              <w:ind w:left="62"/>
              <w:rPr>
                <w:sz w:val="12"/>
              </w:rPr>
            </w:pPr>
            <w:r>
              <w:rPr>
                <w:w w:val="115"/>
                <w:sz w:val="12"/>
              </w:rPr>
              <w:t>This</w:t>
            </w:r>
            <w:r>
              <w:rPr>
                <w:spacing w:val="21"/>
                <w:w w:val="115"/>
                <w:sz w:val="12"/>
              </w:rPr>
              <w:t xml:space="preserve"> </w:t>
            </w:r>
            <w:r>
              <w:rPr>
                <w:w w:val="115"/>
                <w:sz w:val="12"/>
              </w:rPr>
              <w:t>study</w:t>
            </w:r>
            <w:r>
              <w:rPr>
                <w:spacing w:val="22"/>
                <w:w w:val="115"/>
                <w:sz w:val="12"/>
              </w:rPr>
              <w:t xml:space="preserve"> </w:t>
            </w:r>
            <w:r>
              <w:rPr>
                <w:w w:val="115"/>
                <w:sz w:val="12"/>
              </w:rPr>
              <w:t>formulated</w:t>
            </w:r>
            <w:r>
              <w:rPr>
                <w:spacing w:val="22"/>
                <w:w w:val="115"/>
                <w:sz w:val="12"/>
              </w:rPr>
              <w:t xml:space="preserve"> </w:t>
            </w:r>
            <w:r>
              <w:rPr>
                <w:spacing w:val="-10"/>
                <w:w w:val="115"/>
                <w:sz w:val="12"/>
              </w:rPr>
              <w:t>a</w:t>
            </w:r>
          </w:p>
        </w:tc>
        <w:tc>
          <w:tcPr>
            <w:tcW w:w="961" w:type="dxa"/>
            <w:tcBorders>
              <w:top w:val="single" w:sz="4" w:space="0" w:color="000000"/>
            </w:tcBorders>
          </w:tcPr>
          <w:p w:rsidR="00B65F9D" w:rsidRDefault="00B65F9D" w:rsidP="00F906F0">
            <w:pPr>
              <w:pStyle w:val="TableParagraph"/>
              <w:spacing w:before="37" w:line="136" w:lineRule="exact"/>
              <w:ind w:left="62"/>
              <w:rPr>
                <w:sz w:val="12"/>
              </w:rPr>
            </w:pPr>
            <w:r>
              <w:rPr>
                <w:spacing w:val="-2"/>
                <w:w w:val="115"/>
                <w:sz w:val="12"/>
              </w:rPr>
              <w:t>Qualitative</w:t>
            </w:r>
          </w:p>
        </w:tc>
        <w:tc>
          <w:tcPr>
            <w:tcW w:w="903" w:type="dxa"/>
            <w:tcBorders>
              <w:top w:val="single" w:sz="4" w:space="0" w:color="000000"/>
            </w:tcBorders>
          </w:tcPr>
          <w:p w:rsidR="00B65F9D" w:rsidRDefault="00B65F9D" w:rsidP="00F906F0">
            <w:pPr>
              <w:pStyle w:val="TableParagraph"/>
              <w:spacing w:before="37" w:line="136" w:lineRule="exact"/>
              <w:ind w:left="61"/>
              <w:rPr>
                <w:sz w:val="12"/>
              </w:rPr>
            </w:pPr>
            <w:r>
              <w:rPr>
                <w:spacing w:val="-2"/>
                <w:w w:val="115"/>
                <w:sz w:val="12"/>
              </w:rPr>
              <w:t>Malaysia</w:t>
            </w:r>
          </w:p>
        </w:tc>
        <w:tc>
          <w:tcPr>
            <w:tcW w:w="1125" w:type="dxa"/>
            <w:tcBorders>
              <w:top w:val="single" w:sz="4" w:space="0" w:color="000000"/>
            </w:tcBorders>
          </w:tcPr>
          <w:p w:rsidR="00B65F9D" w:rsidRDefault="00B65F9D" w:rsidP="00F906F0">
            <w:pPr>
              <w:pStyle w:val="TableParagraph"/>
              <w:spacing w:before="37" w:line="136" w:lineRule="exact"/>
              <w:ind w:left="81"/>
              <w:rPr>
                <w:sz w:val="12"/>
              </w:rPr>
            </w:pPr>
            <w:r>
              <w:rPr>
                <w:w w:val="115"/>
                <w:sz w:val="12"/>
              </w:rPr>
              <w:t>A</w:t>
            </w:r>
            <w:r>
              <w:rPr>
                <w:spacing w:val="19"/>
                <w:w w:val="115"/>
                <w:sz w:val="12"/>
              </w:rPr>
              <w:t xml:space="preserve"> </w:t>
            </w:r>
            <w:r>
              <w:rPr>
                <w:w w:val="115"/>
                <w:sz w:val="12"/>
              </w:rPr>
              <w:t>heart</w:t>
            </w:r>
            <w:r>
              <w:rPr>
                <w:spacing w:val="20"/>
                <w:w w:val="115"/>
                <w:sz w:val="12"/>
              </w:rPr>
              <w:t xml:space="preserve"> </w:t>
            </w:r>
            <w:r>
              <w:rPr>
                <w:spacing w:val="-2"/>
                <w:w w:val="115"/>
                <w:sz w:val="12"/>
              </w:rPr>
              <w:t>surgery</w:t>
            </w:r>
          </w:p>
        </w:tc>
        <w:tc>
          <w:tcPr>
            <w:tcW w:w="1137" w:type="dxa"/>
            <w:tcBorders>
              <w:top w:val="single" w:sz="4" w:space="0" w:color="000000"/>
            </w:tcBorders>
          </w:tcPr>
          <w:p w:rsidR="00B65F9D" w:rsidRDefault="00B65F9D" w:rsidP="00F906F0">
            <w:pPr>
              <w:pStyle w:val="TableParagraph"/>
              <w:spacing w:before="37" w:line="136" w:lineRule="exact"/>
              <w:ind w:left="78"/>
              <w:rPr>
                <w:sz w:val="12"/>
              </w:rPr>
            </w:pPr>
            <w:r>
              <w:rPr>
                <w:w w:val="115"/>
                <w:sz w:val="12"/>
              </w:rPr>
              <w:t>Smart</w:t>
            </w:r>
            <w:r>
              <w:rPr>
                <w:spacing w:val="21"/>
                <w:w w:val="115"/>
                <w:sz w:val="12"/>
              </w:rPr>
              <w:t xml:space="preserve"> </w:t>
            </w:r>
            <w:r>
              <w:rPr>
                <w:spacing w:val="-2"/>
                <w:w w:val="115"/>
                <w:sz w:val="12"/>
              </w:rPr>
              <w:t>Wearables</w:t>
            </w:r>
          </w:p>
        </w:tc>
        <w:tc>
          <w:tcPr>
            <w:tcW w:w="988" w:type="dxa"/>
            <w:tcBorders>
              <w:top w:val="single" w:sz="4" w:space="0" w:color="000000"/>
            </w:tcBorders>
          </w:tcPr>
          <w:p w:rsidR="00B65F9D" w:rsidRDefault="00B65F9D" w:rsidP="00F906F0">
            <w:pPr>
              <w:pStyle w:val="TableParagraph"/>
              <w:spacing w:before="37" w:line="136" w:lineRule="exact"/>
              <w:ind w:left="63"/>
              <w:rPr>
                <w:sz w:val="12"/>
              </w:rPr>
            </w:pPr>
            <w:r>
              <w:rPr>
                <w:w w:val="110"/>
                <w:sz w:val="12"/>
              </w:rPr>
              <w:t>Case</w:t>
            </w:r>
            <w:r>
              <w:rPr>
                <w:spacing w:val="20"/>
                <w:w w:val="110"/>
                <w:sz w:val="12"/>
              </w:rPr>
              <w:t xml:space="preserve"> </w:t>
            </w:r>
            <w:r>
              <w:rPr>
                <w:spacing w:val="-2"/>
                <w:w w:val="110"/>
                <w:sz w:val="12"/>
              </w:rPr>
              <w:t>Study</w:t>
            </w:r>
          </w:p>
        </w:tc>
        <w:tc>
          <w:tcPr>
            <w:tcW w:w="1251" w:type="dxa"/>
            <w:tcBorders>
              <w:top w:val="single" w:sz="4" w:space="0" w:color="000000"/>
            </w:tcBorders>
          </w:tcPr>
          <w:p w:rsidR="00B65F9D" w:rsidRDefault="00B65F9D" w:rsidP="00F906F0">
            <w:pPr>
              <w:pStyle w:val="TableParagraph"/>
              <w:spacing w:before="37" w:line="136" w:lineRule="exact"/>
              <w:ind w:left="197"/>
              <w:rPr>
                <w:sz w:val="12"/>
              </w:rPr>
            </w:pPr>
            <w:r>
              <w:rPr>
                <w:spacing w:val="-2"/>
                <w:w w:val="115"/>
                <w:sz w:val="12"/>
              </w:rPr>
              <w:t>Observation</w:t>
            </w:r>
          </w:p>
        </w:tc>
        <w:tc>
          <w:tcPr>
            <w:tcW w:w="951" w:type="dxa"/>
            <w:tcBorders>
              <w:top w:val="single" w:sz="4" w:space="0" w:color="000000"/>
            </w:tcBorders>
          </w:tcPr>
          <w:p w:rsidR="00B65F9D" w:rsidRDefault="00B65F9D" w:rsidP="00F906F0">
            <w:pPr>
              <w:pStyle w:val="TableParagraph"/>
              <w:spacing w:before="37" w:line="136" w:lineRule="exact"/>
              <w:ind w:left="68"/>
              <w:rPr>
                <w:sz w:val="12"/>
              </w:rPr>
            </w:pPr>
            <w:r>
              <w:rPr>
                <w:spacing w:val="-2"/>
                <w:w w:val="115"/>
                <w:sz w:val="12"/>
              </w:rPr>
              <w:t>Conceptual</w:t>
            </w:r>
          </w:p>
        </w:tc>
        <w:tc>
          <w:tcPr>
            <w:tcW w:w="1284" w:type="dxa"/>
            <w:tcBorders>
              <w:top w:val="single" w:sz="4" w:space="0" w:color="000000"/>
            </w:tcBorders>
          </w:tcPr>
          <w:p w:rsidR="00B65F9D" w:rsidRDefault="00B65F9D" w:rsidP="00F906F0">
            <w:pPr>
              <w:pStyle w:val="TableParagraph"/>
              <w:spacing w:before="37" w:line="136" w:lineRule="exact"/>
              <w:ind w:left="239"/>
              <w:rPr>
                <w:sz w:val="12"/>
              </w:rPr>
            </w:pPr>
            <w:r>
              <w:rPr>
                <w:spacing w:val="-10"/>
                <w:w w:val="105"/>
                <w:sz w:val="12"/>
              </w:rPr>
              <w:t>–</w:t>
            </w:r>
          </w:p>
        </w:tc>
        <w:tc>
          <w:tcPr>
            <w:tcW w:w="981" w:type="dxa"/>
            <w:tcBorders>
              <w:top w:val="single" w:sz="4" w:space="0" w:color="000000"/>
            </w:tcBorders>
          </w:tcPr>
          <w:p w:rsidR="00B65F9D" w:rsidRDefault="00B65F9D" w:rsidP="00F906F0">
            <w:pPr>
              <w:pStyle w:val="TableParagraph"/>
              <w:spacing w:before="37" w:line="136" w:lineRule="exact"/>
              <w:ind w:left="77"/>
              <w:rPr>
                <w:sz w:val="12"/>
              </w:rPr>
            </w:pPr>
            <w:r>
              <w:rPr>
                <w:spacing w:val="-2"/>
                <w:w w:val="115"/>
                <w:sz w:val="12"/>
              </w:rPr>
              <w:t>Privacy</w:t>
            </w:r>
          </w:p>
        </w:tc>
        <w:tc>
          <w:tcPr>
            <w:tcW w:w="1107" w:type="dxa"/>
            <w:tcBorders>
              <w:top w:val="single" w:sz="4" w:space="0" w:color="000000"/>
            </w:tcBorders>
          </w:tcPr>
          <w:p w:rsidR="00B65F9D" w:rsidRDefault="00B65F9D" w:rsidP="00F906F0">
            <w:pPr>
              <w:pStyle w:val="TableParagraph"/>
              <w:spacing w:before="37" w:line="136" w:lineRule="exact"/>
              <w:ind w:left="218"/>
              <w:rPr>
                <w:sz w:val="12"/>
              </w:rPr>
            </w:pPr>
            <w:r>
              <w:rPr>
                <w:spacing w:val="-2"/>
                <w:w w:val="120"/>
                <w:sz w:val="12"/>
              </w:rPr>
              <w:t>Healthcare</w:t>
            </w:r>
          </w:p>
        </w:tc>
      </w:tr>
      <w:tr w:rsidR="00B65F9D" w:rsidTr="00F906F0">
        <w:trPr>
          <w:trHeight w:val="171"/>
        </w:trPr>
        <w:tc>
          <w:tcPr>
            <w:tcW w:w="472" w:type="dxa"/>
          </w:tcPr>
          <w:p w:rsidR="00B65F9D" w:rsidRDefault="00B65F9D" w:rsidP="00F906F0">
            <w:pPr>
              <w:pStyle w:val="TableParagraph"/>
              <w:rPr>
                <w:sz w:val="10"/>
              </w:rPr>
            </w:pPr>
          </w:p>
        </w:tc>
        <w:tc>
          <w:tcPr>
            <w:tcW w:w="1003" w:type="dxa"/>
          </w:tcPr>
          <w:p w:rsidR="00B65F9D" w:rsidRDefault="00B65F9D" w:rsidP="00F906F0">
            <w:pPr>
              <w:pStyle w:val="TableParagraph"/>
              <w:spacing w:before="15" w:line="136" w:lineRule="exact"/>
              <w:ind w:left="142"/>
              <w:rPr>
                <w:sz w:val="12"/>
              </w:rPr>
            </w:pPr>
            <w:proofErr w:type="spellStart"/>
            <w:r>
              <w:rPr>
                <w:w w:val="115"/>
                <w:sz w:val="12"/>
              </w:rPr>
              <w:t>Safavi</w:t>
            </w:r>
            <w:proofErr w:type="spellEnd"/>
            <w:r>
              <w:rPr>
                <w:w w:val="115"/>
                <w:sz w:val="12"/>
              </w:rPr>
              <w:t>,</w:t>
            </w:r>
            <w:r>
              <w:rPr>
                <w:spacing w:val="8"/>
                <w:w w:val="115"/>
                <w:sz w:val="12"/>
              </w:rPr>
              <w:t xml:space="preserve"> </w:t>
            </w:r>
            <w:proofErr w:type="spellStart"/>
            <w:r>
              <w:rPr>
                <w:spacing w:val="-2"/>
                <w:w w:val="115"/>
                <w:sz w:val="12"/>
              </w:rPr>
              <w:t>Zarina</w:t>
            </w:r>
            <w:proofErr w:type="spellEnd"/>
          </w:p>
        </w:tc>
        <w:tc>
          <w:tcPr>
            <w:tcW w:w="1521" w:type="dxa"/>
          </w:tcPr>
          <w:p w:rsidR="00B65F9D" w:rsidRDefault="00B65F9D" w:rsidP="00F906F0">
            <w:pPr>
              <w:pStyle w:val="TableParagraph"/>
              <w:spacing w:before="15" w:line="136" w:lineRule="exact"/>
              <w:ind w:left="62"/>
              <w:rPr>
                <w:sz w:val="12"/>
              </w:rPr>
            </w:pPr>
            <w:r>
              <w:rPr>
                <w:w w:val="115"/>
                <w:sz w:val="12"/>
              </w:rPr>
              <w:t>new</w:t>
            </w:r>
            <w:r>
              <w:rPr>
                <w:spacing w:val="22"/>
                <w:w w:val="115"/>
                <w:sz w:val="12"/>
              </w:rPr>
              <w:t xml:space="preserve"> </w:t>
            </w:r>
            <w:r>
              <w:rPr>
                <w:spacing w:val="-2"/>
                <w:w w:val="115"/>
                <w:sz w:val="12"/>
              </w:rPr>
              <w:t>improved</w:t>
            </w:r>
          </w:p>
        </w:tc>
        <w:tc>
          <w:tcPr>
            <w:tcW w:w="961" w:type="dxa"/>
          </w:tcPr>
          <w:p w:rsidR="00B65F9D" w:rsidRDefault="00B65F9D" w:rsidP="00F906F0">
            <w:pPr>
              <w:pStyle w:val="TableParagraph"/>
              <w:rPr>
                <w:sz w:val="10"/>
              </w:rPr>
            </w:pPr>
          </w:p>
        </w:tc>
        <w:tc>
          <w:tcPr>
            <w:tcW w:w="903" w:type="dxa"/>
          </w:tcPr>
          <w:p w:rsidR="00B65F9D" w:rsidRDefault="00B65F9D" w:rsidP="00F906F0">
            <w:pPr>
              <w:pStyle w:val="TableParagraph"/>
              <w:rPr>
                <w:sz w:val="10"/>
              </w:rPr>
            </w:pPr>
          </w:p>
        </w:tc>
        <w:tc>
          <w:tcPr>
            <w:tcW w:w="1125" w:type="dxa"/>
          </w:tcPr>
          <w:p w:rsidR="00B65F9D" w:rsidRDefault="00B65F9D" w:rsidP="00F906F0">
            <w:pPr>
              <w:pStyle w:val="TableParagraph"/>
              <w:spacing w:before="15" w:line="136" w:lineRule="exact"/>
              <w:ind w:left="81"/>
              <w:rPr>
                <w:sz w:val="12"/>
              </w:rPr>
            </w:pPr>
            <w:r>
              <w:rPr>
                <w:spacing w:val="-2"/>
                <w:w w:val="120"/>
                <w:sz w:val="12"/>
              </w:rPr>
              <w:t>patient</w:t>
            </w:r>
          </w:p>
        </w:tc>
        <w:tc>
          <w:tcPr>
            <w:tcW w:w="1137" w:type="dxa"/>
          </w:tcPr>
          <w:p w:rsidR="00B65F9D" w:rsidRDefault="00B65F9D" w:rsidP="00F906F0">
            <w:pPr>
              <w:pStyle w:val="TableParagraph"/>
              <w:rPr>
                <w:sz w:val="10"/>
              </w:rPr>
            </w:pPr>
          </w:p>
        </w:tc>
        <w:tc>
          <w:tcPr>
            <w:tcW w:w="988"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951" w:type="dxa"/>
          </w:tcPr>
          <w:p w:rsidR="00B65F9D" w:rsidRDefault="00B65F9D" w:rsidP="00F906F0">
            <w:pPr>
              <w:pStyle w:val="TableParagraph"/>
              <w:spacing w:before="15" w:line="136" w:lineRule="exact"/>
              <w:ind w:left="68"/>
              <w:rPr>
                <w:sz w:val="12"/>
              </w:rPr>
            </w:pPr>
            <w:r>
              <w:rPr>
                <w:spacing w:val="-2"/>
                <w:w w:val="115"/>
                <w:sz w:val="12"/>
              </w:rPr>
              <w:t>privacy</w:t>
            </w:r>
          </w:p>
        </w:tc>
        <w:tc>
          <w:tcPr>
            <w:tcW w:w="128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72" w:type="dxa"/>
          </w:tcPr>
          <w:p w:rsidR="00B65F9D" w:rsidRDefault="00B65F9D" w:rsidP="00F906F0">
            <w:pPr>
              <w:pStyle w:val="TableParagraph"/>
              <w:rPr>
                <w:sz w:val="10"/>
              </w:rPr>
            </w:pPr>
          </w:p>
        </w:tc>
        <w:tc>
          <w:tcPr>
            <w:tcW w:w="1003" w:type="dxa"/>
          </w:tcPr>
          <w:p w:rsidR="00B65F9D" w:rsidRDefault="00B65F9D" w:rsidP="00F906F0">
            <w:pPr>
              <w:pStyle w:val="TableParagraph"/>
              <w:spacing w:before="15" w:line="136" w:lineRule="exact"/>
              <w:ind w:left="142"/>
              <w:rPr>
                <w:sz w:val="12"/>
              </w:rPr>
            </w:pPr>
            <w:proofErr w:type="spellStart"/>
            <w:r>
              <w:rPr>
                <w:spacing w:val="-2"/>
                <w:w w:val="115"/>
                <w:sz w:val="12"/>
              </w:rPr>
              <w:t>Shukur</w:t>
            </w:r>
            <w:proofErr w:type="spellEnd"/>
          </w:p>
        </w:tc>
        <w:tc>
          <w:tcPr>
            <w:tcW w:w="1521" w:type="dxa"/>
          </w:tcPr>
          <w:p w:rsidR="00B65F9D" w:rsidRDefault="00B65F9D" w:rsidP="00F906F0">
            <w:pPr>
              <w:pStyle w:val="TableParagraph"/>
              <w:spacing w:before="15" w:line="136" w:lineRule="exact"/>
              <w:ind w:left="62"/>
              <w:rPr>
                <w:sz w:val="12"/>
              </w:rPr>
            </w:pPr>
            <w:r>
              <w:rPr>
                <w:w w:val="115"/>
                <w:sz w:val="12"/>
              </w:rPr>
              <w:t>conceptual</w:t>
            </w:r>
            <w:r>
              <w:rPr>
                <w:spacing w:val="28"/>
                <w:w w:val="115"/>
                <w:sz w:val="12"/>
              </w:rPr>
              <w:t xml:space="preserve"> </w:t>
            </w:r>
            <w:r>
              <w:rPr>
                <w:spacing w:val="-2"/>
                <w:w w:val="115"/>
                <w:sz w:val="12"/>
              </w:rPr>
              <w:t>framework</w:t>
            </w:r>
          </w:p>
        </w:tc>
        <w:tc>
          <w:tcPr>
            <w:tcW w:w="961" w:type="dxa"/>
          </w:tcPr>
          <w:p w:rsidR="00B65F9D" w:rsidRDefault="00B65F9D" w:rsidP="00F906F0">
            <w:pPr>
              <w:pStyle w:val="TableParagraph"/>
              <w:rPr>
                <w:sz w:val="10"/>
              </w:rPr>
            </w:pPr>
          </w:p>
        </w:tc>
        <w:tc>
          <w:tcPr>
            <w:tcW w:w="90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88"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951" w:type="dxa"/>
          </w:tcPr>
          <w:p w:rsidR="00B65F9D" w:rsidRDefault="00B65F9D" w:rsidP="00F906F0">
            <w:pPr>
              <w:pStyle w:val="TableParagraph"/>
              <w:spacing w:before="15" w:line="136" w:lineRule="exact"/>
              <w:ind w:left="68"/>
              <w:rPr>
                <w:sz w:val="12"/>
              </w:rPr>
            </w:pPr>
            <w:r>
              <w:rPr>
                <w:spacing w:val="-2"/>
                <w:w w:val="115"/>
                <w:sz w:val="12"/>
              </w:rPr>
              <w:t>framework</w:t>
            </w:r>
          </w:p>
        </w:tc>
        <w:tc>
          <w:tcPr>
            <w:tcW w:w="128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72" w:type="dxa"/>
          </w:tcPr>
          <w:p w:rsidR="00B65F9D" w:rsidRDefault="00B65F9D" w:rsidP="00F906F0">
            <w:pPr>
              <w:pStyle w:val="TableParagraph"/>
              <w:rPr>
                <w:sz w:val="10"/>
              </w:rPr>
            </w:pPr>
          </w:p>
        </w:tc>
        <w:tc>
          <w:tcPr>
            <w:tcW w:w="1003" w:type="dxa"/>
          </w:tcPr>
          <w:p w:rsidR="00B65F9D" w:rsidRDefault="00B65F9D" w:rsidP="00F906F0">
            <w:pPr>
              <w:pStyle w:val="TableParagraph"/>
              <w:spacing w:before="15" w:line="136" w:lineRule="exact"/>
              <w:ind w:left="142"/>
              <w:rPr>
                <w:sz w:val="12"/>
              </w:rPr>
            </w:pPr>
            <w:r>
              <w:rPr>
                <w:spacing w:val="-2"/>
                <w:w w:val="120"/>
                <w:sz w:val="12"/>
              </w:rPr>
              <w:t>(2014)</w:t>
            </w:r>
          </w:p>
        </w:tc>
        <w:tc>
          <w:tcPr>
            <w:tcW w:w="1521" w:type="dxa"/>
          </w:tcPr>
          <w:p w:rsidR="00B65F9D" w:rsidRDefault="00B65F9D" w:rsidP="00F906F0">
            <w:pPr>
              <w:pStyle w:val="TableParagraph"/>
              <w:spacing w:before="15" w:line="136" w:lineRule="exact"/>
              <w:ind w:left="62"/>
              <w:rPr>
                <w:sz w:val="12"/>
              </w:rPr>
            </w:pPr>
            <w:r>
              <w:rPr>
                <w:w w:val="115"/>
                <w:sz w:val="12"/>
              </w:rPr>
              <w:t>for</w:t>
            </w:r>
            <w:r>
              <w:rPr>
                <w:spacing w:val="24"/>
                <w:w w:val="115"/>
                <w:sz w:val="12"/>
              </w:rPr>
              <w:t xml:space="preserve"> </w:t>
            </w:r>
            <w:r>
              <w:rPr>
                <w:w w:val="115"/>
                <w:sz w:val="12"/>
              </w:rPr>
              <w:t>wearable</w:t>
            </w:r>
            <w:r>
              <w:rPr>
                <w:spacing w:val="24"/>
                <w:w w:val="115"/>
                <w:sz w:val="12"/>
              </w:rPr>
              <w:t xml:space="preserve"> </w:t>
            </w:r>
            <w:r>
              <w:rPr>
                <w:spacing w:val="-2"/>
                <w:w w:val="115"/>
                <w:sz w:val="12"/>
              </w:rPr>
              <w:t>healthcare</w:t>
            </w:r>
          </w:p>
        </w:tc>
        <w:tc>
          <w:tcPr>
            <w:tcW w:w="961" w:type="dxa"/>
          </w:tcPr>
          <w:p w:rsidR="00B65F9D" w:rsidRDefault="00B65F9D" w:rsidP="00F906F0">
            <w:pPr>
              <w:pStyle w:val="TableParagraph"/>
              <w:rPr>
                <w:sz w:val="10"/>
              </w:rPr>
            </w:pPr>
          </w:p>
        </w:tc>
        <w:tc>
          <w:tcPr>
            <w:tcW w:w="90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88"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204"/>
        </w:trPr>
        <w:tc>
          <w:tcPr>
            <w:tcW w:w="472" w:type="dxa"/>
            <w:tcBorders>
              <w:bottom w:val="single" w:sz="4" w:space="0" w:color="000000"/>
            </w:tcBorders>
          </w:tcPr>
          <w:p w:rsidR="00B65F9D" w:rsidRDefault="00B65F9D" w:rsidP="00F906F0">
            <w:pPr>
              <w:pStyle w:val="TableParagraph"/>
              <w:rPr>
                <w:sz w:val="12"/>
              </w:rPr>
            </w:pPr>
          </w:p>
        </w:tc>
        <w:tc>
          <w:tcPr>
            <w:tcW w:w="1003" w:type="dxa"/>
            <w:tcBorders>
              <w:bottom w:val="single" w:sz="4" w:space="0" w:color="000000"/>
            </w:tcBorders>
          </w:tcPr>
          <w:p w:rsidR="00B65F9D" w:rsidRDefault="00B65F9D" w:rsidP="00F906F0">
            <w:pPr>
              <w:pStyle w:val="TableParagraph"/>
              <w:rPr>
                <w:sz w:val="12"/>
              </w:rPr>
            </w:pPr>
          </w:p>
        </w:tc>
        <w:tc>
          <w:tcPr>
            <w:tcW w:w="1521" w:type="dxa"/>
            <w:tcBorders>
              <w:bottom w:val="single" w:sz="4" w:space="0" w:color="000000"/>
            </w:tcBorders>
          </w:tcPr>
          <w:p w:rsidR="00B65F9D" w:rsidRDefault="00B65F9D" w:rsidP="00F906F0">
            <w:pPr>
              <w:pStyle w:val="TableParagraph"/>
              <w:spacing w:before="15"/>
              <w:ind w:left="62"/>
              <w:rPr>
                <w:sz w:val="12"/>
              </w:rPr>
            </w:pPr>
            <w:r>
              <w:rPr>
                <w:spacing w:val="-2"/>
                <w:w w:val="115"/>
                <w:sz w:val="12"/>
              </w:rPr>
              <w:t>systems.</w:t>
            </w:r>
          </w:p>
        </w:tc>
        <w:tc>
          <w:tcPr>
            <w:tcW w:w="961" w:type="dxa"/>
            <w:tcBorders>
              <w:bottom w:val="single" w:sz="4" w:space="0" w:color="000000"/>
            </w:tcBorders>
          </w:tcPr>
          <w:p w:rsidR="00B65F9D" w:rsidRDefault="00B65F9D" w:rsidP="00F906F0">
            <w:pPr>
              <w:pStyle w:val="TableParagraph"/>
              <w:rPr>
                <w:sz w:val="12"/>
              </w:rPr>
            </w:pPr>
          </w:p>
        </w:tc>
        <w:tc>
          <w:tcPr>
            <w:tcW w:w="903" w:type="dxa"/>
            <w:tcBorders>
              <w:bottom w:val="single" w:sz="4" w:space="0" w:color="000000"/>
            </w:tcBorders>
          </w:tcPr>
          <w:p w:rsidR="00B65F9D" w:rsidRDefault="00B65F9D" w:rsidP="00F906F0">
            <w:pPr>
              <w:pStyle w:val="TableParagraph"/>
              <w:rPr>
                <w:sz w:val="12"/>
              </w:rPr>
            </w:pPr>
          </w:p>
        </w:tc>
        <w:tc>
          <w:tcPr>
            <w:tcW w:w="1125" w:type="dxa"/>
            <w:tcBorders>
              <w:bottom w:val="single" w:sz="4" w:space="0" w:color="000000"/>
            </w:tcBorders>
          </w:tcPr>
          <w:p w:rsidR="00B65F9D" w:rsidRDefault="00B65F9D" w:rsidP="00F906F0">
            <w:pPr>
              <w:pStyle w:val="TableParagraph"/>
              <w:rPr>
                <w:sz w:val="12"/>
              </w:rPr>
            </w:pPr>
          </w:p>
        </w:tc>
        <w:tc>
          <w:tcPr>
            <w:tcW w:w="1137" w:type="dxa"/>
            <w:tcBorders>
              <w:bottom w:val="single" w:sz="4" w:space="0" w:color="000000"/>
            </w:tcBorders>
          </w:tcPr>
          <w:p w:rsidR="00B65F9D" w:rsidRDefault="00B65F9D" w:rsidP="00F906F0">
            <w:pPr>
              <w:pStyle w:val="TableParagraph"/>
              <w:rPr>
                <w:sz w:val="12"/>
              </w:rPr>
            </w:pPr>
          </w:p>
        </w:tc>
        <w:tc>
          <w:tcPr>
            <w:tcW w:w="988" w:type="dxa"/>
            <w:tcBorders>
              <w:bottom w:val="single" w:sz="4" w:space="0" w:color="000000"/>
            </w:tcBorders>
          </w:tcPr>
          <w:p w:rsidR="00B65F9D" w:rsidRDefault="00B65F9D" w:rsidP="00F906F0">
            <w:pPr>
              <w:pStyle w:val="TableParagraph"/>
              <w:rPr>
                <w:sz w:val="12"/>
              </w:rPr>
            </w:pPr>
          </w:p>
        </w:tc>
        <w:tc>
          <w:tcPr>
            <w:tcW w:w="1251" w:type="dxa"/>
            <w:tcBorders>
              <w:bottom w:val="single" w:sz="4" w:space="0" w:color="000000"/>
            </w:tcBorders>
          </w:tcPr>
          <w:p w:rsidR="00B65F9D" w:rsidRDefault="00B65F9D" w:rsidP="00F906F0">
            <w:pPr>
              <w:pStyle w:val="TableParagraph"/>
              <w:rPr>
                <w:sz w:val="12"/>
              </w:rPr>
            </w:pPr>
          </w:p>
        </w:tc>
        <w:tc>
          <w:tcPr>
            <w:tcW w:w="951" w:type="dxa"/>
            <w:tcBorders>
              <w:bottom w:val="single" w:sz="4" w:space="0" w:color="000000"/>
            </w:tcBorders>
          </w:tcPr>
          <w:p w:rsidR="00B65F9D" w:rsidRDefault="00B65F9D" w:rsidP="00F906F0">
            <w:pPr>
              <w:pStyle w:val="TableParagraph"/>
              <w:rPr>
                <w:sz w:val="12"/>
              </w:rPr>
            </w:pPr>
          </w:p>
        </w:tc>
        <w:tc>
          <w:tcPr>
            <w:tcW w:w="1284" w:type="dxa"/>
            <w:tcBorders>
              <w:bottom w:val="single" w:sz="4" w:space="0" w:color="000000"/>
            </w:tcBorders>
          </w:tcPr>
          <w:p w:rsidR="00B65F9D" w:rsidRDefault="00B65F9D" w:rsidP="00F906F0">
            <w:pPr>
              <w:pStyle w:val="TableParagraph"/>
              <w:rPr>
                <w:sz w:val="12"/>
              </w:rPr>
            </w:pPr>
          </w:p>
        </w:tc>
        <w:tc>
          <w:tcPr>
            <w:tcW w:w="981" w:type="dxa"/>
            <w:tcBorders>
              <w:bottom w:val="single" w:sz="4" w:space="0" w:color="000000"/>
            </w:tcBorders>
          </w:tcPr>
          <w:p w:rsidR="00B65F9D" w:rsidRDefault="00B65F9D" w:rsidP="00F906F0">
            <w:pPr>
              <w:pStyle w:val="TableParagraph"/>
              <w:rPr>
                <w:sz w:val="12"/>
              </w:rPr>
            </w:pPr>
          </w:p>
        </w:tc>
        <w:tc>
          <w:tcPr>
            <w:tcW w:w="1107"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72"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S27</w:t>
            </w:r>
          </w:p>
        </w:tc>
        <w:tc>
          <w:tcPr>
            <w:tcW w:w="1003" w:type="dxa"/>
            <w:tcBorders>
              <w:top w:val="single" w:sz="4" w:space="0" w:color="000000"/>
            </w:tcBorders>
          </w:tcPr>
          <w:p w:rsidR="00B65F9D" w:rsidRDefault="00B65F9D" w:rsidP="00F906F0">
            <w:pPr>
              <w:pStyle w:val="TableParagraph"/>
              <w:spacing w:before="37" w:line="136" w:lineRule="exact"/>
              <w:ind w:left="142"/>
              <w:rPr>
                <w:sz w:val="12"/>
              </w:rPr>
            </w:pPr>
            <w:r>
              <w:rPr>
                <w:spacing w:val="-2"/>
                <w:w w:val="115"/>
                <w:sz w:val="12"/>
              </w:rPr>
              <w:t>Roberto</w:t>
            </w:r>
          </w:p>
        </w:tc>
        <w:tc>
          <w:tcPr>
            <w:tcW w:w="1521" w:type="dxa"/>
            <w:tcBorders>
              <w:top w:val="single" w:sz="4" w:space="0" w:color="000000"/>
            </w:tcBorders>
          </w:tcPr>
          <w:p w:rsidR="00B65F9D" w:rsidRDefault="00B65F9D" w:rsidP="00F906F0">
            <w:pPr>
              <w:pStyle w:val="TableParagraph"/>
              <w:spacing w:before="37" w:line="136" w:lineRule="exact"/>
              <w:ind w:left="62"/>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investigated</w:t>
            </w:r>
          </w:p>
        </w:tc>
        <w:tc>
          <w:tcPr>
            <w:tcW w:w="961" w:type="dxa"/>
            <w:tcBorders>
              <w:top w:val="single" w:sz="4" w:space="0" w:color="000000"/>
            </w:tcBorders>
          </w:tcPr>
          <w:p w:rsidR="00B65F9D" w:rsidRDefault="00B65F9D" w:rsidP="00F906F0">
            <w:pPr>
              <w:pStyle w:val="TableParagraph"/>
              <w:spacing w:before="37" w:line="136" w:lineRule="exact"/>
              <w:ind w:left="62"/>
              <w:rPr>
                <w:sz w:val="12"/>
              </w:rPr>
            </w:pPr>
            <w:r>
              <w:rPr>
                <w:w w:val="115"/>
                <w:sz w:val="12"/>
              </w:rPr>
              <w:t>Mixed</w:t>
            </w:r>
            <w:r>
              <w:rPr>
                <w:spacing w:val="5"/>
                <w:w w:val="115"/>
                <w:sz w:val="12"/>
              </w:rPr>
              <w:t xml:space="preserve"> </w:t>
            </w:r>
            <w:r>
              <w:rPr>
                <w:spacing w:val="-2"/>
                <w:w w:val="115"/>
                <w:sz w:val="12"/>
              </w:rPr>
              <w:t>Method</w:t>
            </w:r>
          </w:p>
        </w:tc>
        <w:tc>
          <w:tcPr>
            <w:tcW w:w="903" w:type="dxa"/>
            <w:tcBorders>
              <w:top w:val="single" w:sz="4" w:space="0" w:color="000000"/>
            </w:tcBorders>
          </w:tcPr>
          <w:p w:rsidR="00B65F9D" w:rsidRDefault="00B65F9D" w:rsidP="00F906F0">
            <w:pPr>
              <w:pStyle w:val="TableParagraph"/>
              <w:spacing w:before="37" w:line="136" w:lineRule="exact"/>
              <w:ind w:left="61"/>
              <w:rPr>
                <w:sz w:val="12"/>
              </w:rPr>
            </w:pPr>
            <w:r>
              <w:rPr>
                <w:spacing w:val="-2"/>
                <w:w w:val="115"/>
                <w:sz w:val="12"/>
              </w:rPr>
              <w:t>India</w:t>
            </w:r>
          </w:p>
        </w:tc>
        <w:tc>
          <w:tcPr>
            <w:tcW w:w="1125" w:type="dxa"/>
            <w:tcBorders>
              <w:top w:val="single" w:sz="4" w:space="0" w:color="000000"/>
            </w:tcBorders>
          </w:tcPr>
          <w:p w:rsidR="00B65F9D" w:rsidRDefault="00B65F9D" w:rsidP="00F906F0">
            <w:pPr>
              <w:pStyle w:val="TableParagraph"/>
              <w:spacing w:before="37" w:line="136" w:lineRule="exact"/>
              <w:ind w:left="81"/>
              <w:rPr>
                <w:sz w:val="12"/>
              </w:rPr>
            </w:pPr>
            <w:r>
              <w:rPr>
                <w:w w:val="120"/>
                <w:sz w:val="12"/>
              </w:rPr>
              <w:t>36</w:t>
            </w:r>
            <w:r>
              <w:rPr>
                <w:spacing w:val="15"/>
                <w:w w:val="120"/>
                <w:sz w:val="12"/>
              </w:rPr>
              <w:t xml:space="preserve"> </w:t>
            </w:r>
            <w:r>
              <w:rPr>
                <w:spacing w:val="-2"/>
                <w:w w:val="120"/>
                <w:sz w:val="12"/>
              </w:rPr>
              <w:t>Participants</w:t>
            </w:r>
          </w:p>
        </w:tc>
        <w:tc>
          <w:tcPr>
            <w:tcW w:w="1137" w:type="dxa"/>
            <w:tcBorders>
              <w:top w:val="single" w:sz="4" w:space="0" w:color="000000"/>
            </w:tcBorders>
          </w:tcPr>
          <w:p w:rsidR="00B65F9D" w:rsidRDefault="00B65F9D" w:rsidP="00F906F0">
            <w:pPr>
              <w:pStyle w:val="TableParagraph"/>
              <w:spacing w:before="37" w:line="136" w:lineRule="exact"/>
              <w:ind w:left="78"/>
              <w:rPr>
                <w:sz w:val="12"/>
              </w:rPr>
            </w:pPr>
            <w:r>
              <w:rPr>
                <w:spacing w:val="-2"/>
                <w:w w:val="115"/>
                <w:sz w:val="12"/>
              </w:rPr>
              <w:t>Wearable</w:t>
            </w:r>
          </w:p>
        </w:tc>
        <w:tc>
          <w:tcPr>
            <w:tcW w:w="988" w:type="dxa"/>
            <w:tcBorders>
              <w:top w:val="single" w:sz="4" w:space="0" w:color="000000"/>
            </w:tcBorders>
          </w:tcPr>
          <w:p w:rsidR="00B65F9D" w:rsidRDefault="00B65F9D" w:rsidP="00F906F0">
            <w:pPr>
              <w:pStyle w:val="TableParagraph"/>
              <w:spacing w:before="37" w:line="136" w:lineRule="exact"/>
              <w:ind w:left="63"/>
              <w:rPr>
                <w:sz w:val="12"/>
              </w:rPr>
            </w:pPr>
            <w:r>
              <w:rPr>
                <w:spacing w:val="-2"/>
                <w:w w:val="115"/>
                <w:sz w:val="12"/>
              </w:rPr>
              <w:t>Experiment</w:t>
            </w:r>
          </w:p>
        </w:tc>
        <w:tc>
          <w:tcPr>
            <w:tcW w:w="1251" w:type="dxa"/>
            <w:tcBorders>
              <w:top w:val="single" w:sz="4" w:space="0" w:color="000000"/>
            </w:tcBorders>
          </w:tcPr>
          <w:p w:rsidR="00B65F9D" w:rsidRDefault="00B65F9D" w:rsidP="00F906F0">
            <w:pPr>
              <w:pStyle w:val="TableParagraph"/>
              <w:spacing w:before="37" w:line="136" w:lineRule="exact"/>
              <w:ind w:left="197"/>
              <w:rPr>
                <w:sz w:val="12"/>
              </w:rPr>
            </w:pPr>
            <w:r>
              <w:rPr>
                <w:w w:val="120"/>
                <w:sz w:val="12"/>
              </w:rPr>
              <w:t>Interview</w:t>
            </w:r>
            <w:r>
              <w:rPr>
                <w:spacing w:val="3"/>
                <w:w w:val="120"/>
                <w:sz w:val="12"/>
              </w:rPr>
              <w:t xml:space="preserve"> </w:t>
            </w:r>
            <w:r>
              <w:rPr>
                <w:spacing w:val="-5"/>
                <w:w w:val="120"/>
                <w:sz w:val="12"/>
              </w:rPr>
              <w:t>and</w:t>
            </w:r>
          </w:p>
        </w:tc>
        <w:tc>
          <w:tcPr>
            <w:tcW w:w="951" w:type="dxa"/>
            <w:tcBorders>
              <w:top w:val="single" w:sz="4" w:space="0" w:color="000000"/>
            </w:tcBorders>
          </w:tcPr>
          <w:p w:rsidR="00B65F9D" w:rsidRDefault="00B65F9D" w:rsidP="00F906F0">
            <w:pPr>
              <w:pStyle w:val="TableParagraph"/>
              <w:spacing w:before="37" w:line="136" w:lineRule="exact"/>
              <w:ind w:left="68"/>
              <w:rPr>
                <w:sz w:val="12"/>
              </w:rPr>
            </w:pPr>
            <w:r>
              <w:rPr>
                <w:spacing w:val="-10"/>
                <w:w w:val="105"/>
                <w:sz w:val="12"/>
              </w:rPr>
              <w:t>–</w:t>
            </w:r>
          </w:p>
        </w:tc>
        <w:tc>
          <w:tcPr>
            <w:tcW w:w="1284" w:type="dxa"/>
            <w:tcBorders>
              <w:top w:val="single" w:sz="4" w:space="0" w:color="000000"/>
            </w:tcBorders>
          </w:tcPr>
          <w:p w:rsidR="00B65F9D" w:rsidRDefault="00B65F9D" w:rsidP="00F906F0">
            <w:pPr>
              <w:pStyle w:val="TableParagraph"/>
              <w:spacing w:before="37" w:line="136" w:lineRule="exact"/>
              <w:ind w:left="239"/>
              <w:rPr>
                <w:sz w:val="12"/>
              </w:rPr>
            </w:pPr>
            <w:r>
              <w:rPr>
                <w:spacing w:val="-10"/>
                <w:w w:val="105"/>
                <w:sz w:val="12"/>
              </w:rPr>
              <w:t>–</w:t>
            </w:r>
          </w:p>
        </w:tc>
        <w:tc>
          <w:tcPr>
            <w:tcW w:w="981" w:type="dxa"/>
            <w:tcBorders>
              <w:top w:val="single" w:sz="4" w:space="0" w:color="000000"/>
            </w:tcBorders>
          </w:tcPr>
          <w:p w:rsidR="00B65F9D" w:rsidRDefault="00B65F9D" w:rsidP="00F906F0">
            <w:pPr>
              <w:pStyle w:val="TableParagraph"/>
              <w:spacing w:before="37" w:line="136" w:lineRule="exact"/>
              <w:ind w:left="77"/>
              <w:rPr>
                <w:sz w:val="12"/>
              </w:rPr>
            </w:pPr>
            <w:r>
              <w:rPr>
                <w:spacing w:val="-2"/>
                <w:w w:val="115"/>
                <w:sz w:val="12"/>
              </w:rPr>
              <w:t>Privacy</w:t>
            </w:r>
          </w:p>
        </w:tc>
        <w:tc>
          <w:tcPr>
            <w:tcW w:w="1107" w:type="dxa"/>
            <w:tcBorders>
              <w:top w:val="single" w:sz="4" w:space="0" w:color="000000"/>
            </w:tcBorders>
          </w:tcPr>
          <w:p w:rsidR="00B65F9D" w:rsidRDefault="00B65F9D" w:rsidP="00F906F0">
            <w:pPr>
              <w:pStyle w:val="TableParagraph"/>
              <w:spacing w:before="37" w:line="136" w:lineRule="exact"/>
              <w:ind w:left="218"/>
              <w:rPr>
                <w:sz w:val="12"/>
              </w:rPr>
            </w:pPr>
            <w:r>
              <w:rPr>
                <w:spacing w:val="-2"/>
                <w:w w:val="115"/>
                <w:sz w:val="12"/>
              </w:rPr>
              <w:t>General</w:t>
            </w:r>
          </w:p>
        </w:tc>
      </w:tr>
      <w:tr w:rsidR="00B65F9D" w:rsidTr="00F906F0">
        <w:trPr>
          <w:trHeight w:val="171"/>
        </w:trPr>
        <w:tc>
          <w:tcPr>
            <w:tcW w:w="472" w:type="dxa"/>
          </w:tcPr>
          <w:p w:rsidR="00B65F9D" w:rsidRDefault="00B65F9D" w:rsidP="00F906F0">
            <w:pPr>
              <w:pStyle w:val="TableParagraph"/>
              <w:rPr>
                <w:sz w:val="10"/>
              </w:rPr>
            </w:pPr>
          </w:p>
        </w:tc>
        <w:tc>
          <w:tcPr>
            <w:tcW w:w="1003" w:type="dxa"/>
          </w:tcPr>
          <w:p w:rsidR="00B65F9D" w:rsidRDefault="00B65F9D" w:rsidP="00F906F0">
            <w:pPr>
              <w:pStyle w:val="TableParagraph"/>
              <w:spacing w:before="15" w:line="136" w:lineRule="exact"/>
              <w:ind w:left="142"/>
              <w:rPr>
                <w:sz w:val="12"/>
              </w:rPr>
            </w:pPr>
            <w:r>
              <w:rPr>
                <w:w w:val="115"/>
                <w:sz w:val="12"/>
              </w:rPr>
              <w:t>Hoyle</w:t>
            </w:r>
            <w:r>
              <w:rPr>
                <w:spacing w:val="18"/>
                <w:w w:val="115"/>
                <w:sz w:val="12"/>
              </w:rPr>
              <w:t xml:space="preserve"> </w:t>
            </w:r>
            <w:r>
              <w:rPr>
                <w:w w:val="115"/>
                <w:sz w:val="12"/>
              </w:rPr>
              <w:t>et</w:t>
            </w:r>
            <w:r>
              <w:rPr>
                <w:spacing w:val="19"/>
                <w:w w:val="115"/>
                <w:sz w:val="12"/>
              </w:rPr>
              <w:t xml:space="preserve"> </w:t>
            </w:r>
            <w:r>
              <w:rPr>
                <w:spacing w:val="-5"/>
                <w:w w:val="115"/>
                <w:sz w:val="12"/>
              </w:rPr>
              <w:t>al.</w:t>
            </w:r>
          </w:p>
        </w:tc>
        <w:tc>
          <w:tcPr>
            <w:tcW w:w="1521" w:type="dxa"/>
          </w:tcPr>
          <w:p w:rsidR="00B65F9D" w:rsidRDefault="00B65F9D" w:rsidP="00F906F0">
            <w:pPr>
              <w:pStyle w:val="TableParagraph"/>
              <w:spacing w:before="15" w:line="136" w:lineRule="exact"/>
              <w:ind w:left="62"/>
              <w:rPr>
                <w:sz w:val="12"/>
              </w:rPr>
            </w:pPr>
            <w:r>
              <w:rPr>
                <w:w w:val="120"/>
                <w:sz w:val="12"/>
              </w:rPr>
              <w:t>the</w:t>
            </w:r>
            <w:r>
              <w:rPr>
                <w:spacing w:val="13"/>
                <w:w w:val="120"/>
                <w:sz w:val="12"/>
              </w:rPr>
              <w:t xml:space="preserve"> </w:t>
            </w:r>
            <w:r>
              <w:rPr>
                <w:w w:val="120"/>
                <w:sz w:val="12"/>
              </w:rPr>
              <w:t>people</w:t>
            </w:r>
            <w:r>
              <w:rPr>
                <w:spacing w:val="14"/>
                <w:w w:val="120"/>
                <w:sz w:val="12"/>
              </w:rPr>
              <w:t xml:space="preserve"> </w:t>
            </w:r>
            <w:r>
              <w:rPr>
                <w:spacing w:val="-2"/>
                <w:w w:val="120"/>
                <w:sz w:val="12"/>
              </w:rPr>
              <w:t>perspective</w:t>
            </w:r>
          </w:p>
        </w:tc>
        <w:tc>
          <w:tcPr>
            <w:tcW w:w="961" w:type="dxa"/>
          </w:tcPr>
          <w:p w:rsidR="00B65F9D" w:rsidRDefault="00B65F9D" w:rsidP="00F906F0">
            <w:pPr>
              <w:pStyle w:val="TableParagraph"/>
              <w:rPr>
                <w:sz w:val="10"/>
              </w:rPr>
            </w:pPr>
          </w:p>
        </w:tc>
        <w:tc>
          <w:tcPr>
            <w:tcW w:w="90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37" w:type="dxa"/>
          </w:tcPr>
          <w:p w:rsidR="00B65F9D" w:rsidRDefault="00B65F9D" w:rsidP="00F906F0">
            <w:pPr>
              <w:pStyle w:val="TableParagraph"/>
              <w:spacing w:before="15" w:line="136" w:lineRule="exact"/>
              <w:ind w:left="78"/>
              <w:rPr>
                <w:sz w:val="12"/>
              </w:rPr>
            </w:pPr>
            <w:r>
              <w:rPr>
                <w:spacing w:val="-2"/>
                <w:w w:val="115"/>
                <w:sz w:val="12"/>
              </w:rPr>
              <w:t>Cameras</w:t>
            </w:r>
          </w:p>
        </w:tc>
        <w:tc>
          <w:tcPr>
            <w:tcW w:w="988" w:type="dxa"/>
          </w:tcPr>
          <w:p w:rsidR="00B65F9D" w:rsidRDefault="00B65F9D" w:rsidP="00F906F0">
            <w:pPr>
              <w:pStyle w:val="TableParagraph"/>
              <w:rPr>
                <w:sz w:val="10"/>
              </w:rPr>
            </w:pPr>
          </w:p>
        </w:tc>
        <w:tc>
          <w:tcPr>
            <w:tcW w:w="1251" w:type="dxa"/>
          </w:tcPr>
          <w:p w:rsidR="00B65F9D" w:rsidRDefault="00B65F9D" w:rsidP="00F906F0">
            <w:pPr>
              <w:pStyle w:val="TableParagraph"/>
              <w:spacing w:before="15" w:line="136" w:lineRule="exact"/>
              <w:ind w:left="197"/>
              <w:rPr>
                <w:sz w:val="12"/>
              </w:rPr>
            </w:pPr>
            <w:r>
              <w:rPr>
                <w:spacing w:val="-2"/>
                <w:w w:val="115"/>
                <w:sz w:val="12"/>
              </w:rPr>
              <w:t>Questionnaire</w:t>
            </w:r>
          </w:p>
        </w:tc>
        <w:tc>
          <w:tcPr>
            <w:tcW w:w="951"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72" w:type="dxa"/>
          </w:tcPr>
          <w:p w:rsidR="00B65F9D" w:rsidRDefault="00B65F9D" w:rsidP="00F906F0">
            <w:pPr>
              <w:pStyle w:val="TableParagraph"/>
              <w:rPr>
                <w:sz w:val="10"/>
              </w:rPr>
            </w:pPr>
          </w:p>
        </w:tc>
        <w:tc>
          <w:tcPr>
            <w:tcW w:w="1003" w:type="dxa"/>
          </w:tcPr>
          <w:p w:rsidR="00B65F9D" w:rsidRDefault="00B65F9D" w:rsidP="00F906F0">
            <w:pPr>
              <w:pStyle w:val="TableParagraph"/>
              <w:spacing w:before="15" w:line="136" w:lineRule="exact"/>
              <w:ind w:left="142"/>
              <w:rPr>
                <w:sz w:val="12"/>
              </w:rPr>
            </w:pPr>
            <w:r>
              <w:rPr>
                <w:spacing w:val="-2"/>
                <w:w w:val="120"/>
                <w:sz w:val="12"/>
              </w:rPr>
              <w:t>(2014)</w:t>
            </w:r>
          </w:p>
        </w:tc>
        <w:tc>
          <w:tcPr>
            <w:tcW w:w="1521" w:type="dxa"/>
          </w:tcPr>
          <w:p w:rsidR="00B65F9D" w:rsidRDefault="00B65F9D" w:rsidP="00F906F0">
            <w:pPr>
              <w:pStyle w:val="TableParagraph"/>
              <w:spacing w:before="15" w:line="136" w:lineRule="exact"/>
              <w:ind w:left="62"/>
              <w:rPr>
                <w:sz w:val="12"/>
              </w:rPr>
            </w:pPr>
            <w:r>
              <w:rPr>
                <w:w w:val="115"/>
                <w:sz w:val="12"/>
              </w:rPr>
              <w:t>on</w:t>
            </w:r>
            <w:r>
              <w:rPr>
                <w:spacing w:val="25"/>
                <w:w w:val="115"/>
                <w:sz w:val="12"/>
              </w:rPr>
              <w:t xml:space="preserve"> </w:t>
            </w:r>
            <w:r>
              <w:rPr>
                <w:w w:val="115"/>
                <w:sz w:val="12"/>
              </w:rPr>
              <w:t>managing</w:t>
            </w:r>
            <w:r>
              <w:rPr>
                <w:spacing w:val="25"/>
                <w:w w:val="115"/>
                <w:sz w:val="12"/>
              </w:rPr>
              <w:t xml:space="preserve"> </w:t>
            </w:r>
            <w:r>
              <w:rPr>
                <w:spacing w:val="-2"/>
                <w:w w:val="115"/>
                <w:sz w:val="12"/>
              </w:rPr>
              <w:t>privacy</w:t>
            </w:r>
          </w:p>
        </w:tc>
        <w:tc>
          <w:tcPr>
            <w:tcW w:w="961" w:type="dxa"/>
          </w:tcPr>
          <w:p w:rsidR="00B65F9D" w:rsidRDefault="00B65F9D" w:rsidP="00F906F0">
            <w:pPr>
              <w:pStyle w:val="TableParagraph"/>
              <w:rPr>
                <w:sz w:val="10"/>
              </w:rPr>
            </w:pPr>
          </w:p>
        </w:tc>
        <w:tc>
          <w:tcPr>
            <w:tcW w:w="90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88"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72" w:type="dxa"/>
          </w:tcPr>
          <w:p w:rsidR="00B65F9D" w:rsidRDefault="00B65F9D" w:rsidP="00F906F0">
            <w:pPr>
              <w:pStyle w:val="TableParagraph"/>
              <w:rPr>
                <w:sz w:val="10"/>
              </w:rPr>
            </w:pPr>
          </w:p>
        </w:tc>
        <w:tc>
          <w:tcPr>
            <w:tcW w:w="1003"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62"/>
              <w:rPr>
                <w:sz w:val="12"/>
              </w:rPr>
            </w:pPr>
            <w:r>
              <w:rPr>
                <w:w w:val="120"/>
                <w:sz w:val="12"/>
              </w:rPr>
              <w:t>when</w:t>
            </w:r>
            <w:r>
              <w:rPr>
                <w:spacing w:val="15"/>
                <w:w w:val="120"/>
                <w:sz w:val="12"/>
              </w:rPr>
              <w:t xml:space="preserve"> </w:t>
            </w:r>
            <w:r>
              <w:rPr>
                <w:w w:val="120"/>
                <w:sz w:val="12"/>
              </w:rPr>
              <w:t>they</w:t>
            </w:r>
            <w:r>
              <w:rPr>
                <w:spacing w:val="15"/>
                <w:w w:val="120"/>
                <w:sz w:val="12"/>
              </w:rPr>
              <w:t xml:space="preserve"> </w:t>
            </w:r>
            <w:r>
              <w:rPr>
                <w:w w:val="120"/>
                <w:sz w:val="12"/>
              </w:rPr>
              <w:t>are</w:t>
            </w:r>
            <w:r>
              <w:rPr>
                <w:spacing w:val="15"/>
                <w:w w:val="120"/>
                <w:sz w:val="12"/>
              </w:rPr>
              <w:t xml:space="preserve"> </w:t>
            </w:r>
            <w:r>
              <w:rPr>
                <w:spacing w:val="-4"/>
                <w:w w:val="120"/>
                <w:sz w:val="12"/>
              </w:rPr>
              <w:t>using</w:t>
            </w:r>
          </w:p>
        </w:tc>
        <w:tc>
          <w:tcPr>
            <w:tcW w:w="961" w:type="dxa"/>
          </w:tcPr>
          <w:p w:rsidR="00B65F9D" w:rsidRDefault="00B65F9D" w:rsidP="00F906F0">
            <w:pPr>
              <w:pStyle w:val="TableParagraph"/>
              <w:rPr>
                <w:sz w:val="10"/>
              </w:rPr>
            </w:pPr>
          </w:p>
        </w:tc>
        <w:tc>
          <w:tcPr>
            <w:tcW w:w="90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88"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72" w:type="dxa"/>
          </w:tcPr>
          <w:p w:rsidR="00B65F9D" w:rsidRDefault="00B65F9D" w:rsidP="00F906F0">
            <w:pPr>
              <w:pStyle w:val="TableParagraph"/>
              <w:rPr>
                <w:sz w:val="10"/>
              </w:rPr>
            </w:pPr>
          </w:p>
        </w:tc>
        <w:tc>
          <w:tcPr>
            <w:tcW w:w="1003"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62"/>
              <w:rPr>
                <w:sz w:val="12"/>
              </w:rPr>
            </w:pPr>
            <w:r>
              <w:rPr>
                <w:w w:val="120"/>
                <w:sz w:val="12"/>
              </w:rPr>
              <w:t>wearable</w:t>
            </w:r>
            <w:r>
              <w:rPr>
                <w:spacing w:val="6"/>
                <w:w w:val="120"/>
                <w:sz w:val="12"/>
              </w:rPr>
              <w:t xml:space="preserve"> </w:t>
            </w:r>
            <w:r>
              <w:rPr>
                <w:w w:val="120"/>
                <w:sz w:val="12"/>
              </w:rPr>
              <w:t>cameras</w:t>
            </w:r>
            <w:r>
              <w:rPr>
                <w:spacing w:val="7"/>
                <w:w w:val="120"/>
                <w:sz w:val="12"/>
              </w:rPr>
              <w:t xml:space="preserve"> </w:t>
            </w:r>
            <w:r>
              <w:rPr>
                <w:spacing w:val="-5"/>
                <w:w w:val="120"/>
                <w:sz w:val="12"/>
              </w:rPr>
              <w:t>and</w:t>
            </w:r>
          </w:p>
        </w:tc>
        <w:tc>
          <w:tcPr>
            <w:tcW w:w="961" w:type="dxa"/>
          </w:tcPr>
          <w:p w:rsidR="00B65F9D" w:rsidRDefault="00B65F9D" w:rsidP="00F906F0">
            <w:pPr>
              <w:pStyle w:val="TableParagraph"/>
              <w:rPr>
                <w:sz w:val="10"/>
              </w:rPr>
            </w:pPr>
          </w:p>
        </w:tc>
        <w:tc>
          <w:tcPr>
            <w:tcW w:w="90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88"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72" w:type="dxa"/>
          </w:tcPr>
          <w:p w:rsidR="00B65F9D" w:rsidRDefault="00B65F9D" w:rsidP="00F906F0">
            <w:pPr>
              <w:pStyle w:val="TableParagraph"/>
              <w:rPr>
                <w:sz w:val="10"/>
              </w:rPr>
            </w:pPr>
          </w:p>
        </w:tc>
        <w:tc>
          <w:tcPr>
            <w:tcW w:w="1003"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62"/>
              <w:rPr>
                <w:sz w:val="12"/>
              </w:rPr>
            </w:pPr>
            <w:r>
              <w:rPr>
                <w:w w:val="120"/>
                <w:sz w:val="12"/>
              </w:rPr>
              <w:t>to</w:t>
            </w:r>
            <w:r>
              <w:rPr>
                <w:spacing w:val="12"/>
                <w:w w:val="120"/>
                <w:sz w:val="12"/>
              </w:rPr>
              <w:t xml:space="preserve"> </w:t>
            </w:r>
            <w:r>
              <w:rPr>
                <w:w w:val="120"/>
                <w:sz w:val="12"/>
              </w:rPr>
              <w:t>find</w:t>
            </w:r>
            <w:r>
              <w:rPr>
                <w:spacing w:val="13"/>
                <w:w w:val="120"/>
                <w:sz w:val="12"/>
              </w:rPr>
              <w:t xml:space="preserve"> </w:t>
            </w:r>
            <w:r>
              <w:rPr>
                <w:w w:val="120"/>
                <w:sz w:val="12"/>
              </w:rPr>
              <w:t>out</w:t>
            </w:r>
            <w:r>
              <w:rPr>
                <w:spacing w:val="13"/>
                <w:w w:val="120"/>
                <w:sz w:val="12"/>
              </w:rPr>
              <w:t xml:space="preserve"> </w:t>
            </w:r>
            <w:r>
              <w:rPr>
                <w:w w:val="120"/>
                <w:sz w:val="12"/>
              </w:rPr>
              <w:t>which</w:t>
            </w:r>
            <w:r>
              <w:rPr>
                <w:spacing w:val="13"/>
                <w:w w:val="120"/>
                <w:sz w:val="12"/>
              </w:rPr>
              <w:t xml:space="preserve"> </w:t>
            </w:r>
            <w:r>
              <w:rPr>
                <w:spacing w:val="-4"/>
                <w:w w:val="120"/>
                <w:sz w:val="12"/>
              </w:rPr>
              <w:t>type</w:t>
            </w:r>
          </w:p>
        </w:tc>
        <w:tc>
          <w:tcPr>
            <w:tcW w:w="961" w:type="dxa"/>
          </w:tcPr>
          <w:p w:rsidR="00B65F9D" w:rsidRDefault="00B65F9D" w:rsidP="00F906F0">
            <w:pPr>
              <w:pStyle w:val="TableParagraph"/>
              <w:rPr>
                <w:sz w:val="10"/>
              </w:rPr>
            </w:pPr>
          </w:p>
        </w:tc>
        <w:tc>
          <w:tcPr>
            <w:tcW w:w="90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88"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72" w:type="dxa"/>
          </w:tcPr>
          <w:p w:rsidR="00B65F9D" w:rsidRDefault="00B65F9D" w:rsidP="00F906F0">
            <w:pPr>
              <w:pStyle w:val="TableParagraph"/>
              <w:rPr>
                <w:sz w:val="10"/>
              </w:rPr>
            </w:pPr>
          </w:p>
        </w:tc>
        <w:tc>
          <w:tcPr>
            <w:tcW w:w="1003"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62"/>
              <w:rPr>
                <w:sz w:val="12"/>
              </w:rPr>
            </w:pPr>
            <w:r>
              <w:rPr>
                <w:w w:val="115"/>
                <w:sz w:val="12"/>
              </w:rPr>
              <w:t>of</w:t>
            </w:r>
            <w:r>
              <w:rPr>
                <w:spacing w:val="16"/>
                <w:w w:val="115"/>
                <w:sz w:val="12"/>
              </w:rPr>
              <w:t xml:space="preserve"> </w:t>
            </w:r>
            <w:r>
              <w:rPr>
                <w:w w:val="115"/>
                <w:sz w:val="12"/>
              </w:rPr>
              <w:t>first-person</w:t>
            </w:r>
            <w:r>
              <w:rPr>
                <w:spacing w:val="17"/>
                <w:w w:val="115"/>
                <w:sz w:val="12"/>
              </w:rPr>
              <w:t xml:space="preserve"> </w:t>
            </w:r>
            <w:r>
              <w:rPr>
                <w:spacing w:val="-2"/>
                <w:w w:val="115"/>
                <w:sz w:val="12"/>
              </w:rPr>
              <w:t>pictures</w:t>
            </w:r>
          </w:p>
        </w:tc>
        <w:tc>
          <w:tcPr>
            <w:tcW w:w="961" w:type="dxa"/>
          </w:tcPr>
          <w:p w:rsidR="00B65F9D" w:rsidRDefault="00B65F9D" w:rsidP="00F906F0">
            <w:pPr>
              <w:pStyle w:val="TableParagraph"/>
              <w:rPr>
                <w:sz w:val="10"/>
              </w:rPr>
            </w:pPr>
          </w:p>
        </w:tc>
        <w:tc>
          <w:tcPr>
            <w:tcW w:w="90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88"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204"/>
        </w:trPr>
        <w:tc>
          <w:tcPr>
            <w:tcW w:w="472" w:type="dxa"/>
            <w:tcBorders>
              <w:bottom w:val="single" w:sz="4" w:space="0" w:color="000000"/>
            </w:tcBorders>
          </w:tcPr>
          <w:p w:rsidR="00B65F9D" w:rsidRDefault="00B65F9D" w:rsidP="00F906F0">
            <w:pPr>
              <w:pStyle w:val="TableParagraph"/>
              <w:rPr>
                <w:sz w:val="12"/>
              </w:rPr>
            </w:pPr>
          </w:p>
        </w:tc>
        <w:tc>
          <w:tcPr>
            <w:tcW w:w="1003" w:type="dxa"/>
            <w:tcBorders>
              <w:bottom w:val="single" w:sz="4" w:space="0" w:color="000000"/>
            </w:tcBorders>
          </w:tcPr>
          <w:p w:rsidR="00B65F9D" w:rsidRDefault="00B65F9D" w:rsidP="00F906F0">
            <w:pPr>
              <w:pStyle w:val="TableParagraph"/>
              <w:rPr>
                <w:sz w:val="12"/>
              </w:rPr>
            </w:pPr>
          </w:p>
        </w:tc>
        <w:tc>
          <w:tcPr>
            <w:tcW w:w="1521" w:type="dxa"/>
            <w:tcBorders>
              <w:bottom w:val="single" w:sz="4" w:space="0" w:color="000000"/>
            </w:tcBorders>
          </w:tcPr>
          <w:p w:rsidR="00B65F9D" w:rsidRDefault="00B65F9D" w:rsidP="00F906F0">
            <w:pPr>
              <w:pStyle w:val="TableParagraph"/>
              <w:spacing w:before="15"/>
              <w:ind w:left="62"/>
              <w:rPr>
                <w:sz w:val="12"/>
              </w:rPr>
            </w:pPr>
            <w:r>
              <w:rPr>
                <w:w w:val="115"/>
                <w:sz w:val="12"/>
              </w:rPr>
              <w:t>they</w:t>
            </w:r>
            <w:r>
              <w:rPr>
                <w:spacing w:val="24"/>
                <w:w w:val="115"/>
                <w:sz w:val="12"/>
              </w:rPr>
              <w:t xml:space="preserve"> </w:t>
            </w:r>
            <w:r>
              <w:rPr>
                <w:w w:val="115"/>
                <w:sz w:val="12"/>
              </w:rPr>
              <w:t>consider</w:t>
            </w:r>
            <w:r>
              <w:rPr>
                <w:spacing w:val="25"/>
                <w:w w:val="115"/>
                <w:sz w:val="12"/>
              </w:rPr>
              <w:t xml:space="preserve"> </w:t>
            </w:r>
            <w:r>
              <w:rPr>
                <w:spacing w:val="-2"/>
                <w:w w:val="115"/>
                <w:sz w:val="12"/>
              </w:rPr>
              <w:t>sensitive.</w:t>
            </w:r>
          </w:p>
        </w:tc>
        <w:tc>
          <w:tcPr>
            <w:tcW w:w="961" w:type="dxa"/>
            <w:tcBorders>
              <w:bottom w:val="single" w:sz="4" w:space="0" w:color="000000"/>
            </w:tcBorders>
          </w:tcPr>
          <w:p w:rsidR="00B65F9D" w:rsidRDefault="00B65F9D" w:rsidP="00F906F0">
            <w:pPr>
              <w:pStyle w:val="TableParagraph"/>
              <w:rPr>
                <w:sz w:val="12"/>
              </w:rPr>
            </w:pPr>
          </w:p>
        </w:tc>
        <w:tc>
          <w:tcPr>
            <w:tcW w:w="903" w:type="dxa"/>
            <w:tcBorders>
              <w:bottom w:val="single" w:sz="4" w:space="0" w:color="000000"/>
            </w:tcBorders>
          </w:tcPr>
          <w:p w:rsidR="00B65F9D" w:rsidRDefault="00B65F9D" w:rsidP="00F906F0">
            <w:pPr>
              <w:pStyle w:val="TableParagraph"/>
              <w:rPr>
                <w:sz w:val="12"/>
              </w:rPr>
            </w:pPr>
          </w:p>
        </w:tc>
        <w:tc>
          <w:tcPr>
            <w:tcW w:w="1125" w:type="dxa"/>
            <w:tcBorders>
              <w:bottom w:val="single" w:sz="4" w:space="0" w:color="000000"/>
            </w:tcBorders>
          </w:tcPr>
          <w:p w:rsidR="00B65F9D" w:rsidRDefault="00B65F9D" w:rsidP="00F906F0">
            <w:pPr>
              <w:pStyle w:val="TableParagraph"/>
              <w:rPr>
                <w:sz w:val="12"/>
              </w:rPr>
            </w:pPr>
          </w:p>
        </w:tc>
        <w:tc>
          <w:tcPr>
            <w:tcW w:w="1137" w:type="dxa"/>
            <w:tcBorders>
              <w:bottom w:val="single" w:sz="4" w:space="0" w:color="000000"/>
            </w:tcBorders>
          </w:tcPr>
          <w:p w:rsidR="00B65F9D" w:rsidRDefault="00B65F9D" w:rsidP="00F906F0">
            <w:pPr>
              <w:pStyle w:val="TableParagraph"/>
              <w:rPr>
                <w:sz w:val="12"/>
              </w:rPr>
            </w:pPr>
          </w:p>
        </w:tc>
        <w:tc>
          <w:tcPr>
            <w:tcW w:w="988" w:type="dxa"/>
            <w:tcBorders>
              <w:bottom w:val="single" w:sz="4" w:space="0" w:color="000000"/>
            </w:tcBorders>
          </w:tcPr>
          <w:p w:rsidR="00B65F9D" w:rsidRDefault="00B65F9D" w:rsidP="00F906F0">
            <w:pPr>
              <w:pStyle w:val="TableParagraph"/>
              <w:rPr>
                <w:sz w:val="12"/>
              </w:rPr>
            </w:pPr>
          </w:p>
        </w:tc>
        <w:tc>
          <w:tcPr>
            <w:tcW w:w="1251" w:type="dxa"/>
            <w:tcBorders>
              <w:bottom w:val="single" w:sz="4" w:space="0" w:color="000000"/>
            </w:tcBorders>
          </w:tcPr>
          <w:p w:rsidR="00B65F9D" w:rsidRDefault="00B65F9D" w:rsidP="00F906F0">
            <w:pPr>
              <w:pStyle w:val="TableParagraph"/>
              <w:rPr>
                <w:sz w:val="12"/>
              </w:rPr>
            </w:pPr>
          </w:p>
        </w:tc>
        <w:tc>
          <w:tcPr>
            <w:tcW w:w="951" w:type="dxa"/>
            <w:tcBorders>
              <w:bottom w:val="single" w:sz="4" w:space="0" w:color="000000"/>
            </w:tcBorders>
          </w:tcPr>
          <w:p w:rsidR="00B65F9D" w:rsidRDefault="00B65F9D" w:rsidP="00F906F0">
            <w:pPr>
              <w:pStyle w:val="TableParagraph"/>
              <w:rPr>
                <w:sz w:val="12"/>
              </w:rPr>
            </w:pPr>
          </w:p>
        </w:tc>
        <w:tc>
          <w:tcPr>
            <w:tcW w:w="1284" w:type="dxa"/>
            <w:tcBorders>
              <w:bottom w:val="single" w:sz="4" w:space="0" w:color="000000"/>
            </w:tcBorders>
          </w:tcPr>
          <w:p w:rsidR="00B65F9D" w:rsidRDefault="00B65F9D" w:rsidP="00F906F0">
            <w:pPr>
              <w:pStyle w:val="TableParagraph"/>
              <w:rPr>
                <w:sz w:val="12"/>
              </w:rPr>
            </w:pPr>
          </w:p>
        </w:tc>
        <w:tc>
          <w:tcPr>
            <w:tcW w:w="981" w:type="dxa"/>
            <w:tcBorders>
              <w:bottom w:val="single" w:sz="4" w:space="0" w:color="000000"/>
            </w:tcBorders>
          </w:tcPr>
          <w:p w:rsidR="00B65F9D" w:rsidRDefault="00B65F9D" w:rsidP="00F906F0">
            <w:pPr>
              <w:pStyle w:val="TableParagraph"/>
              <w:rPr>
                <w:sz w:val="12"/>
              </w:rPr>
            </w:pPr>
          </w:p>
        </w:tc>
        <w:tc>
          <w:tcPr>
            <w:tcW w:w="1107"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72"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S38</w:t>
            </w:r>
          </w:p>
        </w:tc>
        <w:tc>
          <w:tcPr>
            <w:tcW w:w="1003" w:type="dxa"/>
            <w:tcBorders>
              <w:top w:val="single" w:sz="4" w:space="0" w:color="000000"/>
            </w:tcBorders>
          </w:tcPr>
          <w:p w:rsidR="00B65F9D" w:rsidRDefault="00B65F9D" w:rsidP="00F906F0">
            <w:pPr>
              <w:pStyle w:val="TableParagraph"/>
              <w:spacing w:before="37" w:line="136" w:lineRule="exact"/>
              <w:ind w:left="142"/>
              <w:rPr>
                <w:sz w:val="12"/>
              </w:rPr>
            </w:pPr>
            <w:r>
              <w:rPr>
                <w:spacing w:val="-2"/>
                <w:w w:val="110"/>
                <w:sz w:val="12"/>
              </w:rPr>
              <w:t>Vivian</w:t>
            </w:r>
          </w:p>
        </w:tc>
        <w:tc>
          <w:tcPr>
            <w:tcW w:w="1521" w:type="dxa"/>
            <w:tcBorders>
              <w:top w:val="single" w:sz="4" w:space="0" w:color="000000"/>
            </w:tcBorders>
          </w:tcPr>
          <w:p w:rsidR="00B65F9D" w:rsidRDefault="00B65F9D" w:rsidP="00F906F0">
            <w:pPr>
              <w:pStyle w:val="TableParagraph"/>
              <w:spacing w:before="37" w:line="136" w:lineRule="exact"/>
              <w:ind w:left="62"/>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investigated</w:t>
            </w:r>
          </w:p>
        </w:tc>
        <w:tc>
          <w:tcPr>
            <w:tcW w:w="961" w:type="dxa"/>
            <w:tcBorders>
              <w:top w:val="single" w:sz="4" w:space="0" w:color="000000"/>
            </w:tcBorders>
          </w:tcPr>
          <w:p w:rsidR="00B65F9D" w:rsidRDefault="00B65F9D" w:rsidP="00F906F0">
            <w:pPr>
              <w:pStyle w:val="TableParagraph"/>
              <w:spacing w:before="37" w:line="136" w:lineRule="exact"/>
              <w:ind w:left="62"/>
              <w:rPr>
                <w:sz w:val="12"/>
              </w:rPr>
            </w:pPr>
            <w:r>
              <w:rPr>
                <w:spacing w:val="-2"/>
                <w:w w:val="115"/>
                <w:sz w:val="12"/>
              </w:rPr>
              <w:t>Qualitative</w:t>
            </w:r>
          </w:p>
        </w:tc>
        <w:tc>
          <w:tcPr>
            <w:tcW w:w="903" w:type="dxa"/>
            <w:tcBorders>
              <w:top w:val="single" w:sz="4" w:space="0" w:color="000000"/>
            </w:tcBorders>
          </w:tcPr>
          <w:p w:rsidR="00B65F9D" w:rsidRDefault="00B65F9D" w:rsidP="00F906F0">
            <w:pPr>
              <w:pStyle w:val="TableParagraph"/>
              <w:spacing w:before="37" w:line="136" w:lineRule="exact"/>
              <w:ind w:left="61"/>
              <w:rPr>
                <w:sz w:val="12"/>
              </w:rPr>
            </w:pPr>
            <w:r>
              <w:rPr>
                <w:spacing w:val="-10"/>
                <w:w w:val="105"/>
                <w:sz w:val="12"/>
              </w:rPr>
              <w:t>–</w:t>
            </w:r>
          </w:p>
        </w:tc>
        <w:tc>
          <w:tcPr>
            <w:tcW w:w="1125" w:type="dxa"/>
            <w:tcBorders>
              <w:top w:val="single" w:sz="4" w:space="0" w:color="000000"/>
            </w:tcBorders>
          </w:tcPr>
          <w:p w:rsidR="00B65F9D" w:rsidRDefault="00B65F9D" w:rsidP="00F906F0">
            <w:pPr>
              <w:pStyle w:val="TableParagraph"/>
              <w:spacing w:before="37" w:line="136" w:lineRule="exact"/>
              <w:ind w:left="81"/>
              <w:rPr>
                <w:sz w:val="12"/>
              </w:rPr>
            </w:pPr>
            <w:r>
              <w:rPr>
                <w:w w:val="110"/>
                <w:sz w:val="12"/>
              </w:rPr>
              <w:t>Users’</w:t>
            </w:r>
            <w:r>
              <w:rPr>
                <w:spacing w:val="9"/>
                <w:w w:val="115"/>
                <w:sz w:val="12"/>
              </w:rPr>
              <w:t xml:space="preserve"> </w:t>
            </w:r>
            <w:r>
              <w:rPr>
                <w:spacing w:val="-2"/>
                <w:w w:val="115"/>
                <w:sz w:val="12"/>
              </w:rPr>
              <w:t>comments</w:t>
            </w:r>
          </w:p>
        </w:tc>
        <w:tc>
          <w:tcPr>
            <w:tcW w:w="1137" w:type="dxa"/>
            <w:tcBorders>
              <w:top w:val="single" w:sz="4" w:space="0" w:color="000000"/>
            </w:tcBorders>
          </w:tcPr>
          <w:p w:rsidR="00B65F9D" w:rsidRDefault="00B65F9D" w:rsidP="00F906F0">
            <w:pPr>
              <w:pStyle w:val="TableParagraph"/>
              <w:spacing w:before="37" w:line="136" w:lineRule="exact"/>
              <w:ind w:left="78"/>
              <w:rPr>
                <w:sz w:val="12"/>
              </w:rPr>
            </w:pPr>
            <w:r>
              <w:rPr>
                <w:w w:val="115"/>
                <w:sz w:val="12"/>
              </w:rPr>
              <w:t>Head-</w:t>
            </w:r>
            <w:r>
              <w:rPr>
                <w:spacing w:val="-2"/>
                <w:w w:val="115"/>
                <w:sz w:val="12"/>
              </w:rPr>
              <w:t>mounted</w:t>
            </w:r>
          </w:p>
        </w:tc>
        <w:tc>
          <w:tcPr>
            <w:tcW w:w="988" w:type="dxa"/>
            <w:tcBorders>
              <w:top w:val="single" w:sz="4" w:space="0" w:color="000000"/>
            </w:tcBorders>
          </w:tcPr>
          <w:p w:rsidR="00B65F9D" w:rsidRDefault="00B65F9D" w:rsidP="00F906F0">
            <w:pPr>
              <w:pStyle w:val="TableParagraph"/>
              <w:spacing w:before="37" w:line="136" w:lineRule="exact"/>
              <w:ind w:left="63"/>
              <w:rPr>
                <w:sz w:val="12"/>
              </w:rPr>
            </w:pPr>
            <w:r>
              <w:rPr>
                <w:spacing w:val="-2"/>
                <w:w w:val="115"/>
                <w:sz w:val="12"/>
              </w:rPr>
              <w:t>Ethnography</w:t>
            </w:r>
          </w:p>
        </w:tc>
        <w:tc>
          <w:tcPr>
            <w:tcW w:w="1251" w:type="dxa"/>
            <w:tcBorders>
              <w:top w:val="single" w:sz="4" w:space="0" w:color="000000"/>
            </w:tcBorders>
          </w:tcPr>
          <w:p w:rsidR="00B65F9D" w:rsidRDefault="00B65F9D" w:rsidP="00F906F0">
            <w:pPr>
              <w:pStyle w:val="TableParagraph"/>
              <w:spacing w:before="37" w:line="136" w:lineRule="exact"/>
              <w:ind w:left="197"/>
              <w:rPr>
                <w:sz w:val="12"/>
              </w:rPr>
            </w:pPr>
            <w:r>
              <w:rPr>
                <w:w w:val="115"/>
                <w:sz w:val="12"/>
              </w:rPr>
              <w:t>Extracting</w:t>
            </w:r>
            <w:r>
              <w:rPr>
                <w:spacing w:val="18"/>
                <w:w w:val="115"/>
                <w:sz w:val="12"/>
              </w:rPr>
              <w:t xml:space="preserve"> </w:t>
            </w:r>
            <w:r>
              <w:rPr>
                <w:spacing w:val="-2"/>
                <w:w w:val="115"/>
                <w:sz w:val="12"/>
              </w:rPr>
              <w:t>online</w:t>
            </w:r>
          </w:p>
        </w:tc>
        <w:tc>
          <w:tcPr>
            <w:tcW w:w="951" w:type="dxa"/>
            <w:tcBorders>
              <w:top w:val="single" w:sz="4" w:space="0" w:color="000000"/>
            </w:tcBorders>
          </w:tcPr>
          <w:p w:rsidR="00B65F9D" w:rsidRDefault="00B65F9D" w:rsidP="00F906F0">
            <w:pPr>
              <w:pStyle w:val="TableParagraph"/>
              <w:spacing w:before="37" w:line="136" w:lineRule="exact"/>
              <w:ind w:left="68"/>
              <w:rPr>
                <w:sz w:val="12"/>
              </w:rPr>
            </w:pPr>
            <w:r>
              <w:rPr>
                <w:spacing w:val="-10"/>
                <w:w w:val="105"/>
                <w:sz w:val="12"/>
              </w:rPr>
              <w:t>–</w:t>
            </w:r>
          </w:p>
        </w:tc>
        <w:tc>
          <w:tcPr>
            <w:tcW w:w="1284" w:type="dxa"/>
            <w:tcBorders>
              <w:top w:val="single" w:sz="4" w:space="0" w:color="000000"/>
            </w:tcBorders>
          </w:tcPr>
          <w:p w:rsidR="00B65F9D" w:rsidRDefault="00B65F9D" w:rsidP="00F906F0">
            <w:pPr>
              <w:pStyle w:val="TableParagraph"/>
              <w:spacing w:before="37" w:line="136" w:lineRule="exact"/>
              <w:ind w:left="239"/>
              <w:rPr>
                <w:sz w:val="12"/>
              </w:rPr>
            </w:pPr>
            <w:r>
              <w:rPr>
                <w:w w:val="115"/>
                <w:sz w:val="12"/>
              </w:rPr>
              <w:t>Content</w:t>
            </w:r>
            <w:r>
              <w:rPr>
                <w:spacing w:val="22"/>
                <w:w w:val="115"/>
                <w:sz w:val="12"/>
              </w:rPr>
              <w:t xml:space="preserve"> </w:t>
            </w:r>
            <w:r>
              <w:rPr>
                <w:spacing w:val="-2"/>
                <w:w w:val="115"/>
                <w:sz w:val="12"/>
              </w:rPr>
              <w:t>analysis</w:t>
            </w:r>
          </w:p>
        </w:tc>
        <w:tc>
          <w:tcPr>
            <w:tcW w:w="981" w:type="dxa"/>
            <w:tcBorders>
              <w:top w:val="single" w:sz="4" w:space="0" w:color="000000"/>
            </w:tcBorders>
          </w:tcPr>
          <w:p w:rsidR="00B65F9D" w:rsidRDefault="00B65F9D" w:rsidP="00F906F0">
            <w:pPr>
              <w:pStyle w:val="TableParagraph"/>
              <w:spacing w:before="37" w:line="136" w:lineRule="exact"/>
              <w:ind w:left="77"/>
              <w:rPr>
                <w:sz w:val="12"/>
              </w:rPr>
            </w:pPr>
            <w:r>
              <w:rPr>
                <w:spacing w:val="-2"/>
                <w:w w:val="115"/>
                <w:sz w:val="12"/>
              </w:rPr>
              <w:t>Privacy</w:t>
            </w:r>
          </w:p>
        </w:tc>
        <w:tc>
          <w:tcPr>
            <w:tcW w:w="1107" w:type="dxa"/>
            <w:tcBorders>
              <w:top w:val="single" w:sz="4" w:space="0" w:color="000000"/>
            </w:tcBorders>
          </w:tcPr>
          <w:p w:rsidR="00B65F9D" w:rsidRDefault="00B65F9D" w:rsidP="00F906F0">
            <w:pPr>
              <w:pStyle w:val="TableParagraph"/>
              <w:spacing w:before="37" w:line="136" w:lineRule="exact"/>
              <w:ind w:left="218"/>
              <w:rPr>
                <w:sz w:val="12"/>
              </w:rPr>
            </w:pPr>
            <w:r>
              <w:rPr>
                <w:spacing w:val="-2"/>
                <w:w w:val="115"/>
                <w:sz w:val="12"/>
              </w:rPr>
              <w:t>General</w:t>
            </w:r>
          </w:p>
        </w:tc>
      </w:tr>
      <w:tr w:rsidR="00B65F9D" w:rsidTr="00F906F0">
        <w:trPr>
          <w:trHeight w:val="171"/>
        </w:trPr>
        <w:tc>
          <w:tcPr>
            <w:tcW w:w="472" w:type="dxa"/>
          </w:tcPr>
          <w:p w:rsidR="00B65F9D" w:rsidRDefault="00B65F9D" w:rsidP="00F906F0">
            <w:pPr>
              <w:pStyle w:val="TableParagraph"/>
              <w:rPr>
                <w:sz w:val="10"/>
              </w:rPr>
            </w:pPr>
          </w:p>
        </w:tc>
        <w:tc>
          <w:tcPr>
            <w:tcW w:w="1003" w:type="dxa"/>
          </w:tcPr>
          <w:p w:rsidR="00B65F9D" w:rsidRDefault="00B65F9D" w:rsidP="00F906F0">
            <w:pPr>
              <w:pStyle w:val="TableParagraph"/>
              <w:spacing w:before="15" w:line="136" w:lineRule="exact"/>
              <w:ind w:left="142"/>
              <w:rPr>
                <w:sz w:val="12"/>
              </w:rPr>
            </w:pPr>
            <w:r>
              <w:rPr>
                <w:w w:val="115"/>
                <w:sz w:val="12"/>
              </w:rPr>
              <w:t>Genaro</w:t>
            </w:r>
            <w:r>
              <w:rPr>
                <w:spacing w:val="18"/>
                <w:w w:val="115"/>
                <w:sz w:val="12"/>
              </w:rPr>
              <w:t xml:space="preserve"> </w:t>
            </w:r>
            <w:proofErr w:type="spellStart"/>
            <w:r>
              <w:rPr>
                <w:spacing w:val="-2"/>
                <w:w w:val="115"/>
                <w:sz w:val="12"/>
              </w:rPr>
              <w:t>Motti</w:t>
            </w:r>
            <w:proofErr w:type="spellEnd"/>
          </w:p>
        </w:tc>
        <w:tc>
          <w:tcPr>
            <w:tcW w:w="1521" w:type="dxa"/>
          </w:tcPr>
          <w:p w:rsidR="00B65F9D" w:rsidRDefault="00B65F9D" w:rsidP="00F906F0">
            <w:pPr>
              <w:pStyle w:val="TableParagraph"/>
              <w:spacing w:before="15" w:line="136" w:lineRule="exact"/>
              <w:ind w:left="62"/>
              <w:rPr>
                <w:sz w:val="12"/>
              </w:rPr>
            </w:pPr>
            <w:r>
              <w:rPr>
                <w:w w:val="115"/>
                <w:sz w:val="12"/>
              </w:rPr>
              <w:t>users’</w:t>
            </w:r>
            <w:r>
              <w:rPr>
                <w:spacing w:val="13"/>
                <w:w w:val="115"/>
                <w:sz w:val="12"/>
              </w:rPr>
              <w:t xml:space="preserve"> </w:t>
            </w:r>
            <w:r>
              <w:rPr>
                <w:w w:val="115"/>
                <w:sz w:val="12"/>
              </w:rPr>
              <w:t>privacy</w:t>
            </w:r>
            <w:r>
              <w:rPr>
                <w:spacing w:val="13"/>
                <w:w w:val="115"/>
                <w:sz w:val="12"/>
              </w:rPr>
              <w:t xml:space="preserve"> </w:t>
            </w:r>
            <w:r>
              <w:rPr>
                <w:spacing w:val="-2"/>
                <w:w w:val="115"/>
                <w:sz w:val="12"/>
              </w:rPr>
              <w:t>concerns</w:t>
            </w:r>
          </w:p>
        </w:tc>
        <w:tc>
          <w:tcPr>
            <w:tcW w:w="961" w:type="dxa"/>
          </w:tcPr>
          <w:p w:rsidR="00B65F9D" w:rsidRDefault="00B65F9D" w:rsidP="00F906F0">
            <w:pPr>
              <w:pStyle w:val="TableParagraph"/>
              <w:rPr>
                <w:sz w:val="10"/>
              </w:rPr>
            </w:pPr>
          </w:p>
        </w:tc>
        <w:tc>
          <w:tcPr>
            <w:tcW w:w="903" w:type="dxa"/>
          </w:tcPr>
          <w:p w:rsidR="00B65F9D" w:rsidRDefault="00B65F9D" w:rsidP="00F906F0">
            <w:pPr>
              <w:pStyle w:val="TableParagraph"/>
              <w:rPr>
                <w:sz w:val="10"/>
              </w:rPr>
            </w:pPr>
          </w:p>
        </w:tc>
        <w:tc>
          <w:tcPr>
            <w:tcW w:w="1125" w:type="dxa"/>
          </w:tcPr>
          <w:p w:rsidR="00B65F9D" w:rsidRDefault="00B65F9D" w:rsidP="00F906F0">
            <w:pPr>
              <w:pStyle w:val="TableParagraph"/>
              <w:spacing w:before="15" w:line="136" w:lineRule="exact"/>
              <w:ind w:left="81"/>
              <w:rPr>
                <w:sz w:val="12"/>
              </w:rPr>
            </w:pPr>
            <w:r>
              <w:rPr>
                <w:w w:val="120"/>
                <w:sz w:val="12"/>
              </w:rPr>
              <w:t>on</w:t>
            </w:r>
            <w:r>
              <w:rPr>
                <w:spacing w:val="15"/>
                <w:w w:val="120"/>
                <w:sz w:val="12"/>
              </w:rPr>
              <w:t xml:space="preserve"> </w:t>
            </w:r>
            <w:r>
              <w:rPr>
                <w:w w:val="120"/>
                <w:sz w:val="12"/>
              </w:rPr>
              <w:t>59</w:t>
            </w:r>
            <w:r>
              <w:rPr>
                <w:spacing w:val="15"/>
                <w:w w:val="120"/>
                <w:sz w:val="12"/>
              </w:rPr>
              <w:t xml:space="preserve"> </w:t>
            </w:r>
            <w:r>
              <w:rPr>
                <w:spacing w:val="-2"/>
                <w:w w:val="120"/>
                <w:sz w:val="12"/>
              </w:rPr>
              <w:t>online</w:t>
            </w:r>
          </w:p>
        </w:tc>
        <w:tc>
          <w:tcPr>
            <w:tcW w:w="1137" w:type="dxa"/>
          </w:tcPr>
          <w:p w:rsidR="00B65F9D" w:rsidRDefault="00B65F9D" w:rsidP="00F906F0">
            <w:pPr>
              <w:pStyle w:val="TableParagraph"/>
              <w:spacing w:before="15" w:line="136" w:lineRule="exact"/>
              <w:ind w:left="78"/>
              <w:rPr>
                <w:sz w:val="12"/>
              </w:rPr>
            </w:pPr>
            <w:r>
              <w:rPr>
                <w:spacing w:val="-5"/>
                <w:w w:val="120"/>
                <w:sz w:val="12"/>
              </w:rPr>
              <w:t>and</w:t>
            </w:r>
          </w:p>
        </w:tc>
        <w:tc>
          <w:tcPr>
            <w:tcW w:w="988" w:type="dxa"/>
          </w:tcPr>
          <w:p w:rsidR="00B65F9D" w:rsidRDefault="00B65F9D" w:rsidP="00F906F0">
            <w:pPr>
              <w:pStyle w:val="TableParagraph"/>
              <w:rPr>
                <w:sz w:val="10"/>
              </w:rPr>
            </w:pPr>
          </w:p>
        </w:tc>
        <w:tc>
          <w:tcPr>
            <w:tcW w:w="1251" w:type="dxa"/>
          </w:tcPr>
          <w:p w:rsidR="00B65F9D" w:rsidRDefault="00B65F9D" w:rsidP="00F906F0">
            <w:pPr>
              <w:pStyle w:val="TableParagraph"/>
              <w:spacing w:before="15" w:line="136" w:lineRule="exact"/>
              <w:ind w:left="197"/>
              <w:rPr>
                <w:sz w:val="12"/>
              </w:rPr>
            </w:pPr>
            <w:r>
              <w:rPr>
                <w:w w:val="115"/>
                <w:sz w:val="12"/>
              </w:rPr>
              <w:t>comments</w:t>
            </w:r>
            <w:r>
              <w:rPr>
                <w:spacing w:val="21"/>
                <w:w w:val="120"/>
                <w:sz w:val="12"/>
              </w:rPr>
              <w:t xml:space="preserve"> </w:t>
            </w:r>
            <w:r>
              <w:rPr>
                <w:spacing w:val="-5"/>
                <w:w w:val="120"/>
                <w:sz w:val="12"/>
              </w:rPr>
              <w:t>and</w:t>
            </w:r>
          </w:p>
        </w:tc>
        <w:tc>
          <w:tcPr>
            <w:tcW w:w="951"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72" w:type="dxa"/>
          </w:tcPr>
          <w:p w:rsidR="00B65F9D" w:rsidRDefault="00B65F9D" w:rsidP="00F906F0">
            <w:pPr>
              <w:pStyle w:val="TableParagraph"/>
              <w:rPr>
                <w:sz w:val="10"/>
              </w:rPr>
            </w:pPr>
          </w:p>
        </w:tc>
        <w:tc>
          <w:tcPr>
            <w:tcW w:w="1003" w:type="dxa"/>
          </w:tcPr>
          <w:p w:rsidR="00B65F9D" w:rsidRDefault="00B65F9D" w:rsidP="00F906F0">
            <w:pPr>
              <w:pStyle w:val="TableParagraph"/>
              <w:spacing w:before="15" w:line="136" w:lineRule="exact"/>
              <w:ind w:left="142"/>
              <w:rPr>
                <w:sz w:val="12"/>
              </w:rPr>
            </w:pPr>
            <w:r>
              <w:rPr>
                <w:w w:val="105"/>
                <w:sz w:val="12"/>
              </w:rPr>
              <w:t>&amp;</w:t>
            </w:r>
            <w:r>
              <w:rPr>
                <w:spacing w:val="15"/>
                <w:w w:val="105"/>
                <w:sz w:val="12"/>
              </w:rPr>
              <w:t xml:space="preserve"> </w:t>
            </w:r>
            <w:r>
              <w:rPr>
                <w:w w:val="105"/>
                <w:sz w:val="12"/>
              </w:rPr>
              <w:t>Kelly</w:t>
            </w:r>
            <w:r>
              <w:rPr>
                <w:spacing w:val="18"/>
                <w:w w:val="105"/>
                <w:sz w:val="12"/>
              </w:rPr>
              <w:t xml:space="preserve"> </w:t>
            </w:r>
            <w:r>
              <w:rPr>
                <w:spacing w:val="-2"/>
                <w:w w:val="105"/>
                <w:sz w:val="12"/>
              </w:rPr>
              <w:t>Caine</w:t>
            </w:r>
          </w:p>
        </w:tc>
        <w:tc>
          <w:tcPr>
            <w:tcW w:w="1521" w:type="dxa"/>
          </w:tcPr>
          <w:p w:rsidR="00B65F9D" w:rsidRDefault="00B65F9D" w:rsidP="00F906F0">
            <w:pPr>
              <w:pStyle w:val="TableParagraph"/>
              <w:spacing w:before="15" w:line="136" w:lineRule="exact"/>
              <w:ind w:left="62"/>
              <w:rPr>
                <w:sz w:val="12"/>
              </w:rPr>
            </w:pPr>
            <w:r>
              <w:rPr>
                <w:w w:val="115"/>
                <w:sz w:val="12"/>
              </w:rPr>
              <w:t>of</w:t>
            </w:r>
            <w:r>
              <w:rPr>
                <w:spacing w:val="25"/>
                <w:w w:val="115"/>
                <w:sz w:val="12"/>
              </w:rPr>
              <w:t xml:space="preserve"> </w:t>
            </w:r>
            <w:r>
              <w:rPr>
                <w:w w:val="115"/>
                <w:sz w:val="12"/>
              </w:rPr>
              <w:t>wearables</w:t>
            </w:r>
            <w:r>
              <w:rPr>
                <w:spacing w:val="26"/>
                <w:w w:val="115"/>
                <w:sz w:val="12"/>
              </w:rPr>
              <w:t xml:space="preserve"> </w:t>
            </w:r>
            <w:r>
              <w:rPr>
                <w:w w:val="115"/>
                <w:sz w:val="12"/>
              </w:rPr>
              <w:t>through</w:t>
            </w:r>
            <w:r>
              <w:rPr>
                <w:spacing w:val="26"/>
                <w:w w:val="115"/>
                <w:sz w:val="12"/>
              </w:rPr>
              <w:t xml:space="preserve"> </w:t>
            </w:r>
            <w:r>
              <w:rPr>
                <w:spacing w:val="-10"/>
                <w:w w:val="115"/>
                <w:sz w:val="12"/>
              </w:rPr>
              <w:t>a</w:t>
            </w:r>
          </w:p>
        </w:tc>
        <w:tc>
          <w:tcPr>
            <w:tcW w:w="961" w:type="dxa"/>
          </w:tcPr>
          <w:p w:rsidR="00B65F9D" w:rsidRDefault="00B65F9D" w:rsidP="00F906F0">
            <w:pPr>
              <w:pStyle w:val="TableParagraph"/>
              <w:rPr>
                <w:sz w:val="10"/>
              </w:rPr>
            </w:pPr>
          </w:p>
        </w:tc>
        <w:tc>
          <w:tcPr>
            <w:tcW w:w="903" w:type="dxa"/>
          </w:tcPr>
          <w:p w:rsidR="00B65F9D" w:rsidRDefault="00B65F9D" w:rsidP="00F906F0">
            <w:pPr>
              <w:pStyle w:val="TableParagraph"/>
              <w:rPr>
                <w:sz w:val="10"/>
              </w:rPr>
            </w:pPr>
          </w:p>
        </w:tc>
        <w:tc>
          <w:tcPr>
            <w:tcW w:w="1125" w:type="dxa"/>
          </w:tcPr>
          <w:p w:rsidR="00B65F9D" w:rsidRDefault="00B65F9D" w:rsidP="00F906F0">
            <w:pPr>
              <w:pStyle w:val="TableParagraph"/>
              <w:spacing w:before="15" w:line="136" w:lineRule="exact"/>
              <w:ind w:left="81"/>
              <w:rPr>
                <w:sz w:val="12"/>
              </w:rPr>
            </w:pPr>
            <w:r>
              <w:rPr>
                <w:spacing w:val="-2"/>
                <w:w w:val="115"/>
                <w:sz w:val="12"/>
              </w:rPr>
              <w:t>sources</w:t>
            </w:r>
          </w:p>
        </w:tc>
        <w:tc>
          <w:tcPr>
            <w:tcW w:w="1137" w:type="dxa"/>
          </w:tcPr>
          <w:p w:rsidR="00B65F9D" w:rsidRDefault="00B65F9D" w:rsidP="00F906F0">
            <w:pPr>
              <w:pStyle w:val="TableParagraph"/>
              <w:spacing w:before="15" w:line="136" w:lineRule="exact"/>
              <w:ind w:left="78"/>
              <w:rPr>
                <w:sz w:val="12"/>
              </w:rPr>
            </w:pPr>
            <w:r>
              <w:rPr>
                <w:w w:val="115"/>
                <w:sz w:val="12"/>
              </w:rPr>
              <w:t>wrist-</w:t>
            </w:r>
            <w:r>
              <w:rPr>
                <w:spacing w:val="-2"/>
                <w:w w:val="115"/>
                <w:sz w:val="12"/>
              </w:rPr>
              <w:t>mounted</w:t>
            </w:r>
          </w:p>
        </w:tc>
        <w:tc>
          <w:tcPr>
            <w:tcW w:w="988" w:type="dxa"/>
          </w:tcPr>
          <w:p w:rsidR="00B65F9D" w:rsidRDefault="00B65F9D" w:rsidP="00F906F0">
            <w:pPr>
              <w:pStyle w:val="TableParagraph"/>
              <w:rPr>
                <w:sz w:val="10"/>
              </w:rPr>
            </w:pPr>
          </w:p>
        </w:tc>
        <w:tc>
          <w:tcPr>
            <w:tcW w:w="1251" w:type="dxa"/>
          </w:tcPr>
          <w:p w:rsidR="00B65F9D" w:rsidRDefault="00B65F9D" w:rsidP="00F906F0">
            <w:pPr>
              <w:pStyle w:val="TableParagraph"/>
              <w:spacing w:before="15" w:line="136" w:lineRule="exact"/>
              <w:ind w:left="197"/>
              <w:rPr>
                <w:sz w:val="12"/>
              </w:rPr>
            </w:pPr>
            <w:r>
              <w:rPr>
                <w:spacing w:val="-2"/>
                <w:w w:val="115"/>
                <w:sz w:val="12"/>
              </w:rPr>
              <w:t>observation</w:t>
            </w:r>
          </w:p>
        </w:tc>
        <w:tc>
          <w:tcPr>
            <w:tcW w:w="951"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72" w:type="dxa"/>
          </w:tcPr>
          <w:p w:rsidR="00B65F9D" w:rsidRDefault="00B65F9D" w:rsidP="00F906F0">
            <w:pPr>
              <w:pStyle w:val="TableParagraph"/>
              <w:rPr>
                <w:sz w:val="10"/>
              </w:rPr>
            </w:pPr>
          </w:p>
        </w:tc>
        <w:tc>
          <w:tcPr>
            <w:tcW w:w="1003" w:type="dxa"/>
          </w:tcPr>
          <w:p w:rsidR="00B65F9D" w:rsidRDefault="00B65F9D" w:rsidP="00F906F0">
            <w:pPr>
              <w:pStyle w:val="TableParagraph"/>
              <w:spacing w:before="15" w:line="136" w:lineRule="exact"/>
              <w:ind w:left="142"/>
              <w:rPr>
                <w:sz w:val="12"/>
              </w:rPr>
            </w:pPr>
            <w:r>
              <w:rPr>
                <w:spacing w:val="-2"/>
                <w:w w:val="120"/>
                <w:sz w:val="12"/>
              </w:rPr>
              <w:t>(2015)</w:t>
            </w:r>
          </w:p>
        </w:tc>
        <w:tc>
          <w:tcPr>
            <w:tcW w:w="1521" w:type="dxa"/>
          </w:tcPr>
          <w:p w:rsidR="00B65F9D" w:rsidRDefault="00B65F9D" w:rsidP="00F906F0">
            <w:pPr>
              <w:pStyle w:val="TableParagraph"/>
              <w:spacing w:before="15" w:line="136" w:lineRule="exact"/>
              <w:ind w:left="62"/>
              <w:rPr>
                <w:sz w:val="12"/>
              </w:rPr>
            </w:pPr>
            <w:r>
              <w:rPr>
                <w:w w:val="120"/>
                <w:sz w:val="12"/>
              </w:rPr>
              <w:t>qualitative</w:t>
            </w:r>
            <w:r>
              <w:rPr>
                <w:spacing w:val="11"/>
                <w:w w:val="120"/>
                <w:sz w:val="12"/>
              </w:rPr>
              <w:t xml:space="preserve"> </w:t>
            </w:r>
            <w:r>
              <w:rPr>
                <w:spacing w:val="-2"/>
                <w:w w:val="120"/>
                <w:sz w:val="12"/>
              </w:rPr>
              <w:t>content</w:t>
            </w:r>
          </w:p>
        </w:tc>
        <w:tc>
          <w:tcPr>
            <w:tcW w:w="961" w:type="dxa"/>
          </w:tcPr>
          <w:p w:rsidR="00B65F9D" w:rsidRDefault="00B65F9D" w:rsidP="00F906F0">
            <w:pPr>
              <w:pStyle w:val="TableParagraph"/>
              <w:rPr>
                <w:sz w:val="10"/>
              </w:rPr>
            </w:pPr>
          </w:p>
        </w:tc>
        <w:tc>
          <w:tcPr>
            <w:tcW w:w="90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37" w:type="dxa"/>
          </w:tcPr>
          <w:p w:rsidR="00B65F9D" w:rsidRDefault="00B65F9D" w:rsidP="00F906F0">
            <w:pPr>
              <w:pStyle w:val="TableParagraph"/>
              <w:spacing w:before="15" w:line="136" w:lineRule="exact"/>
              <w:ind w:left="78"/>
              <w:rPr>
                <w:sz w:val="12"/>
              </w:rPr>
            </w:pPr>
            <w:r>
              <w:rPr>
                <w:spacing w:val="-2"/>
                <w:w w:val="115"/>
                <w:sz w:val="12"/>
              </w:rPr>
              <w:t>devices</w:t>
            </w:r>
          </w:p>
        </w:tc>
        <w:tc>
          <w:tcPr>
            <w:tcW w:w="988"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72" w:type="dxa"/>
          </w:tcPr>
          <w:p w:rsidR="00B65F9D" w:rsidRDefault="00B65F9D" w:rsidP="00F906F0">
            <w:pPr>
              <w:pStyle w:val="TableParagraph"/>
              <w:rPr>
                <w:sz w:val="10"/>
              </w:rPr>
            </w:pPr>
          </w:p>
        </w:tc>
        <w:tc>
          <w:tcPr>
            <w:tcW w:w="1003"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62"/>
              <w:rPr>
                <w:sz w:val="12"/>
              </w:rPr>
            </w:pPr>
            <w:r>
              <w:rPr>
                <w:w w:val="115"/>
                <w:sz w:val="12"/>
              </w:rPr>
              <w:t>analysis</w:t>
            </w:r>
            <w:r>
              <w:rPr>
                <w:spacing w:val="16"/>
                <w:w w:val="115"/>
                <w:sz w:val="12"/>
              </w:rPr>
              <w:t xml:space="preserve"> </w:t>
            </w:r>
            <w:r>
              <w:rPr>
                <w:w w:val="115"/>
                <w:sz w:val="12"/>
              </w:rPr>
              <w:t>of</w:t>
            </w:r>
            <w:r>
              <w:rPr>
                <w:spacing w:val="17"/>
                <w:w w:val="115"/>
                <w:sz w:val="12"/>
              </w:rPr>
              <w:t xml:space="preserve"> </w:t>
            </w:r>
            <w:r>
              <w:rPr>
                <w:spacing w:val="-2"/>
                <w:w w:val="115"/>
                <w:sz w:val="12"/>
              </w:rPr>
              <w:t>online</w:t>
            </w:r>
          </w:p>
        </w:tc>
        <w:tc>
          <w:tcPr>
            <w:tcW w:w="961" w:type="dxa"/>
          </w:tcPr>
          <w:p w:rsidR="00B65F9D" w:rsidRDefault="00B65F9D" w:rsidP="00F906F0">
            <w:pPr>
              <w:pStyle w:val="TableParagraph"/>
              <w:rPr>
                <w:sz w:val="10"/>
              </w:rPr>
            </w:pPr>
          </w:p>
        </w:tc>
        <w:tc>
          <w:tcPr>
            <w:tcW w:w="90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88"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204"/>
        </w:trPr>
        <w:tc>
          <w:tcPr>
            <w:tcW w:w="472" w:type="dxa"/>
            <w:tcBorders>
              <w:bottom w:val="single" w:sz="4" w:space="0" w:color="000000"/>
            </w:tcBorders>
          </w:tcPr>
          <w:p w:rsidR="00B65F9D" w:rsidRDefault="00B65F9D" w:rsidP="00F906F0">
            <w:pPr>
              <w:pStyle w:val="TableParagraph"/>
              <w:rPr>
                <w:sz w:val="12"/>
              </w:rPr>
            </w:pPr>
          </w:p>
        </w:tc>
        <w:tc>
          <w:tcPr>
            <w:tcW w:w="1003" w:type="dxa"/>
            <w:tcBorders>
              <w:bottom w:val="single" w:sz="4" w:space="0" w:color="000000"/>
            </w:tcBorders>
          </w:tcPr>
          <w:p w:rsidR="00B65F9D" w:rsidRDefault="00B65F9D" w:rsidP="00F906F0">
            <w:pPr>
              <w:pStyle w:val="TableParagraph"/>
              <w:rPr>
                <w:sz w:val="12"/>
              </w:rPr>
            </w:pPr>
          </w:p>
        </w:tc>
        <w:tc>
          <w:tcPr>
            <w:tcW w:w="1521" w:type="dxa"/>
            <w:tcBorders>
              <w:bottom w:val="single" w:sz="4" w:space="0" w:color="000000"/>
            </w:tcBorders>
          </w:tcPr>
          <w:p w:rsidR="00B65F9D" w:rsidRDefault="00B65F9D" w:rsidP="00F906F0">
            <w:pPr>
              <w:pStyle w:val="TableParagraph"/>
              <w:spacing w:before="15"/>
              <w:ind w:left="62"/>
              <w:rPr>
                <w:sz w:val="12"/>
              </w:rPr>
            </w:pPr>
            <w:r>
              <w:rPr>
                <w:spacing w:val="-2"/>
                <w:w w:val="115"/>
                <w:sz w:val="12"/>
              </w:rPr>
              <w:t>comments.</w:t>
            </w:r>
          </w:p>
        </w:tc>
        <w:tc>
          <w:tcPr>
            <w:tcW w:w="961" w:type="dxa"/>
            <w:tcBorders>
              <w:bottom w:val="single" w:sz="4" w:space="0" w:color="000000"/>
            </w:tcBorders>
          </w:tcPr>
          <w:p w:rsidR="00B65F9D" w:rsidRDefault="00B65F9D" w:rsidP="00F906F0">
            <w:pPr>
              <w:pStyle w:val="TableParagraph"/>
              <w:rPr>
                <w:sz w:val="12"/>
              </w:rPr>
            </w:pPr>
          </w:p>
        </w:tc>
        <w:tc>
          <w:tcPr>
            <w:tcW w:w="903" w:type="dxa"/>
            <w:tcBorders>
              <w:bottom w:val="single" w:sz="4" w:space="0" w:color="000000"/>
            </w:tcBorders>
          </w:tcPr>
          <w:p w:rsidR="00B65F9D" w:rsidRDefault="00B65F9D" w:rsidP="00F906F0">
            <w:pPr>
              <w:pStyle w:val="TableParagraph"/>
              <w:rPr>
                <w:sz w:val="12"/>
              </w:rPr>
            </w:pPr>
          </w:p>
        </w:tc>
        <w:tc>
          <w:tcPr>
            <w:tcW w:w="1125" w:type="dxa"/>
            <w:tcBorders>
              <w:bottom w:val="single" w:sz="4" w:space="0" w:color="000000"/>
            </w:tcBorders>
          </w:tcPr>
          <w:p w:rsidR="00B65F9D" w:rsidRDefault="00B65F9D" w:rsidP="00F906F0">
            <w:pPr>
              <w:pStyle w:val="TableParagraph"/>
              <w:rPr>
                <w:sz w:val="12"/>
              </w:rPr>
            </w:pPr>
          </w:p>
        </w:tc>
        <w:tc>
          <w:tcPr>
            <w:tcW w:w="1137" w:type="dxa"/>
            <w:tcBorders>
              <w:bottom w:val="single" w:sz="4" w:space="0" w:color="000000"/>
            </w:tcBorders>
          </w:tcPr>
          <w:p w:rsidR="00B65F9D" w:rsidRDefault="00B65F9D" w:rsidP="00F906F0">
            <w:pPr>
              <w:pStyle w:val="TableParagraph"/>
              <w:rPr>
                <w:sz w:val="12"/>
              </w:rPr>
            </w:pPr>
          </w:p>
        </w:tc>
        <w:tc>
          <w:tcPr>
            <w:tcW w:w="988" w:type="dxa"/>
            <w:tcBorders>
              <w:bottom w:val="single" w:sz="4" w:space="0" w:color="000000"/>
            </w:tcBorders>
          </w:tcPr>
          <w:p w:rsidR="00B65F9D" w:rsidRDefault="00B65F9D" w:rsidP="00F906F0">
            <w:pPr>
              <w:pStyle w:val="TableParagraph"/>
              <w:rPr>
                <w:sz w:val="12"/>
              </w:rPr>
            </w:pPr>
          </w:p>
        </w:tc>
        <w:tc>
          <w:tcPr>
            <w:tcW w:w="1251" w:type="dxa"/>
            <w:tcBorders>
              <w:bottom w:val="single" w:sz="4" w:space="0" w:color="000000"/>
            </w:tcBorders>
          </w:tcPr>
          <w:p w:rsidR="00B65F9D" w:rsidRDefault="00B65F9D" w:rsidP="00F906F0">
            <w:pPr>
              <w:pStyle w:val="TableParagraph"/>
              <w:rPr>
                <w:sz w:val="12"/>
              </w:rPr>
            </w:pPr>
          </w:p>
        </w:tc>
        <w:tc>
          <w:tcPr>
            <w:tcW w:w="951" w:type="dxa"/>
            <w:tcBorders>
              <w:bottom w:val="single" w:sz="4" w:space="0" w:color="000000"/>
            </w:tcBorders>
          </w:tcPr>
          <w:p w:rsidR="00B65F9D" w:rsidRDefault="00B65F9D" w:rsidP="00F906F0">
            <w:pPr>
              <w:pStyle w:val="TableParagraph"/>
              <w:rPr>
                <w:sz w:val="12"/>
              </w:rPr>
            </w:pPr>
          </w:p>
        </w:tc>
        <w:tc>
          <w:tcPr>
            <w:tcW w:w="1284" w:type="dxa"/>
            <w:tcBorders>
              <w:bottom w:val="single" w:sz="4" w:space="0" w:color="000000"/>
            </w:tcBorders>
          </w:tcPr>
          <w:p w:rsidR="00B65F9D" w:rsidRDefault="00B65F9D" w:rsidP="00F906F0">
            <w:pPr>
              <w:pStyle w:val="TableParagraph"/>
              <w:rPr>
                <w:sz w:val="12"/>
              </w:rPr>
            </w:pPr>
          </w:p>
        </w:tc>
        <w:tc>
          <w:tcPr>
            <w:tcW w:w="981" w:type="dxa"/>
            <w:tcBorders>
              <w:bottom w:val="single" w:sz="4" w:space="0" w:color="000000"/>
            </w:tcBorders>
          </w:tcPr>
          <w:p w:rsidR="00B65F9D" w:rsidRDefault="00B65F9D" w:rsidP="00F906F0">
            <w:pPr>
              <w:pStyle w:val="TableParagraph"/>
              <w:rPr>
                <w:sz w:val="12"/>
              </w:rPr>
            </w:pPr>
          </w:p>
        </w:tc>
        <w:tc>
          <w:tcPr>
            <w:tcW w:w="1107"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72"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S41</w:t>
            </w:r>
          </w:p>
        </w:tc>
        <w:tc>
          <w:tcPr>
            <w:tcW w:w="1003" w:type="dxa"/>
            <w:tcBorders>
              <w:top w:val="single" w:sz="4" w:space="0" w:color="000000"/>
            </w:tcBorders>
          </w:tcPr>
          <w:p w:rsidR="00B65F9D" w:rsidRDefault="00B65F9D" w:rsidP="00F906F0">
            <w:pPr>
              <w:pStyle w:val="TableParagraph"/>
              <w:spacing w:before="37" w:line="136" w:lineRule="exact"/>
              <w:ind w:left="142"/>
              <w:rPr>
                <w:sz w:val="12"/>
              </w:rPr>
            </w:pPr>
            <w:r>
              <w:rPr>
                <w:w w:val="110"/>
                <w:sz w:val="12"/>
              </w:rPr>
              <w:t>Micah</w:t>
            </w:r>
            <w:r>
              <w:rPr>
                <w:spacing w:val="29"/>
                <w:w w:val="110"/>
                <w:sz w:val="12"/>
              </w:rPr>
              <w:t xml:space="preserve"> </w:t>
            </w:r>
            <w:r>
              <w:rPr>
                <w:spacing w:val="-5"/>
                <w:w w:val="110"/>
                <w:sz w:val="12"/>
              </w:rPr>
              <w:t>T.</w:t>
            </w:r>
          </w:p>
        </w:tc>
        <w:tc>
          <w:tcPr>
            <w:tcW w:w="1521" w:type="dxa"/>
            <w:tcBorders>
              <w:top w:val="single" w:sz="4" w:space="0" w:color="000000"/>
            </w:tcBorders>
          </w:tcPr>
          <w:p w:rsidR="00B65F9D" w:rsidRDefault="00B65F9D" w:rsidP="00F906F0">
            <w:pPr>
              <w:pStyle w:val="TableParagraph"/>
              <w:spacing w:before="37" w:line="136" w:lineRule="exact"/>
              <w:ind w:left="62"/>
              <w:rPr>
                <w:sz w:val="12"/>
              </w:rPr>
            </w:pPr>
            <w:r>
              <w:rPr>
                <w:w w:val="115"/>
                <w:sz w:val="12"/>
              </w:rPr>
              <w:t>This</w:t>
            </w:r>
            <w:r>
              <w:rPr>
                <w:spacing w:val="16"/>
                <w:w w:val="115"/>
                <w:sz w:val="12"/>
              </w:rPr>
              <w:t xml:space="preserve"> </w:t>
            </w:r>
            <w:r>
              <w:rPr>
                <w:w w:val="115"/>
                <w:sz w:val="12"/>
              </w:rPr>
              <w:t>study</w:t>
            </w:r>
            <w:r>
              <w:rPr>
                <w:spacing w:val="17"/>
                <w:w w:val="115"/>
                <w:sz w:val="12"/>
              </w:rPr>
              <w:t xml:space="preserve"> </w:t>
            </w:r>
            <w:r>
              <w:rPr>
                <w:w w:val="115"/>
                <w:sz w:val="12"/>
              </w:rPr>
              <w:t>specified</w:t>
            </w:r>
            <w:r>
              <w:rPr>
                <w:spacing w:val="16"/>
                <w:w w:val="115"/>
                <w:sz w:val="12"/>
              </w:rPr>
              <w:t xml:space="preserve"> </w:t>
            </w:r>
            <w:r>
              <w:rPr>
                <w:spacing w:val="-5"/>
                <w:w w:val="115"/>
                <w:sz w:val="12"/>
              </w:rPr>
              <w:t>the</w:t>
            </w:r>
          </w:p>
        </w:tc>
        <w:tc>
          <w:tcPr>
            <w:tcW w:w="961" w:type="dxa"/>
            <w:tcBorders>
              <w:top w:val="single" w:sz="4" w:space="0" w:color="000000"/>
            </w:tcBorders>
          </w:tcPr>
          <w:p w:rsidR="00B65F9D" w:rsidRDefault="00B65F9D" w:rsidP="00F906F0">
            <w:pPr>
              <w:pStyle w:val="TableParagraph"/>
              <w:spacing w:before="37" w:line="136" w:lineRule="exact"/>
              <w:ind w:left="62"/>
              <w:rPr>
                <w:sz w:val="12"/>
              </w:rPr>
            </w:pPr>
            <w:r>
              <w:rPr>
                <w:spacing w:val="-2"/>
                <w:w w:val="120"/>
                <w:sz w:val="12"/>
              </w:rPr>
              <w:t>Quantitative</w:t>
            </w:r>
          </w:p>
        </w:tc>
        <w:tc>
          <w:tcPr>
            <w:tcW w:w="903" w:type="dxa"/>
            <w:tcBorders>
              <w:top w:val="single" w:sz="4" w:space="0" w:color="000000"/>
            </w:tcBorders>
          </w:tcPr>
          <w:p w:rsidR="00B65F9D" w:rsidRDefault="00B65F9D" w:rsidP="00F906F0">
            <w:pPr>
              <w:pStyle w:val="TableParagraph"/>
              <w:spacing w:before="37" w:line="136" w:lineRule="exact"/>
              <w:ind w:left="61"/>
              <w:rPr>
                <w:sz w:val="12"/>
              </w:rPr>
            </w:pPr>
            <w:r>
              <w:rPr>
                <w:spacing w:val="-2"/>
                <w:w w:val="110"/>
                <w:sz w:val="12"/>
              </w:rPr>
              <w:t>Chicago/USA</w:t>
            </w:r>
          </w:p>
        </w:tc>
        <w:tc>
          <w:tcPr>
            <w:tcW w:w="1125" w:type="dxa"/>
            <w:tcBorders>
              <w:top w:val="single" w:sz="4" w:space="0" w:color="000000"/>
            </w:tcBorders>
          </w:tcPr>
          <w:p w:rsidR="00B65F9D" w:rsidRDefault="00B65F9D" w:rsidP="00F906F0">
            <w:pPr>
              <w:pStyle w:val="TableParagraph"/>
              <w:spacing w:before="37" w:line="136" w:lineRule="exact"/>
              <w:ind w:left="81"/>
              <w:rPr>
                <w:sz w:val="12"/>
              </w:rPr>
            </w:pPr>
            <w:r>
              <w:rPr>
                <w:w w:val="120"/>
                <w:sz w:val="12"/>
              </w:rPr>
              <w:t>86</w:t>
            </w:r>
            <w:r>
              <w:rPr>
                <w:spacing w:val="15"/>
                <w:w w:val="120"/>
                <w:sz w:val="12"/>
              </w:rPr>
              <w:t xml:space="preserve"> </w:t>
            </w:r>
            <w:r>
              <w:rPr>
                <w:spacing w:val="-2"/>
                <w:w w:val="120"/>
                <w:sz w:val="12"/>
              </w:rPr>
              <w:t>hospitalized</w:t>
            </w:r>
          </w:p>
        </w:tc>
        <w:tc>
          <w:tcPr>
            <w:tcW w:w="1137" w:type="dxa"/>
            <w:tcBorders>
              <w:top w:val="single" w:sz="4" w:space="0" w:color="000000"/>
            </w:tcBorders>
          </w:tcPr>
          <w:p w:rsidR="00B65F9D" w:rsidRDefault="00B65F9D" w:rsidP="00F906F0">
            <w:pPr>
              <w:pStyle w:val="TableParagraph"/>
              <w:spacing w:before="37" w:line="136" w:lineRule="exact"/>
              <w:ind w:left="78"/>
              <w:rPr>
                <w:sz w:val="12"/>
              </w:rPr>
            </w:pPr>
            <w:r>
              <w:rPr>
                <w:w w:val="115"/>
                <w:sz w:val="12"/>
              </w:rPr>
              <w:t>Smart</w:t>
            </w:r>
            <w:r>
              <w:rPr>
                <w:spacing w:val="21"/>
                <w:w w:val="115"/>
                <w:sz w:val="12"/>
              </w:rPr>
              <w:t xml:space="preserve"> </w:t>
            </w:r>
            <w:r>
              <w:rPr>
                <w:spacing w:val="-2"/>
                <w:w w:val="115"/>
                <w:sz w:val="12"/>
              </w:rPr>
              <w:t>Glasses</w:t>
            </w:r>
          </w:p>
        </w:tc>
        <w:tc>
          <w:tcPr>
            <w:tcW w:w="988" w:type="dxa"/>
            <w:tcBorders>
              <w:top w:val="single" w:sz="4" w:space="0" w:color="000000"/>
            </w:tcBorders>
          </w:tcPr>
          <w:p w:rsidR="00B65F9D" w:rsidRDefault="00B65F9D" w:rsidP="00F906F0">
            <w:pPr>
              <w:pStyle w:val="TableParagraph"/>
              <w:spacing w:before="37" w:line="136" w:lineRule="exact"/>
              <w:ind w:left="63"/>
              <w:rPr>
                <w:sz w:val="12"/>
              </w:rPr>
            </w:pPr>
            <w:r>
              <w:rPr>
                <w:spacing w:val="-2"/>
                <w:w w:val="115"/>
                <w:sz w:val="12"/>
              </w:rPr>
              <w:t>Survey</w:t>
            </w:r>
          </w:p>
        </w:tc>
        <w:tc>
          <w:tcPr>
            <w:tcW w:w="1251" w:type="dxa"/>
            <w:tcBorders>
              <w:top w:val="single" w:sz="4" w:space="0" w:color="000000"/>
            </w:tcBorders>
          </w:tcPr>
          <w:p w:rsidR="00B65F9D" w:rsidRDefault="00B65F9D" w:rsidP="00F906F0">
            <w:pPr>
              <w:pStyle w:val="TableParagraph"/>
              <w:spacing w:before="37" w:line="136" w:lineRule="exact"/>
              <w:ind w:left="197"/>
              <w:rPr>
                <w:sz w:val="12"/>
              </w:rPr>
            </w:pPr>
            <w:r>
              <w:rPr>
                <w:spacing w:val="-2"/>
                <w:w w:val="115"/>
                <w:sz w:val="12"/>
              </w:rPr>
              <w:t>Questionnaire</w:t>
            </w:r>
          </w:p>
        </w:tc>
        <w:tc>
          <w:tcPr>
            <w:tcW w:w="951" w:type="dxa"/>
            <w:tcBorders>
              <w:top w:val="single" w:sz="4" w:space="0" w:color="000000"/>
            </w:tcBorders>
          </w:tcPr>
          <w:p w:rsidR="00B65F9D" w:rsidRDefault="00B65F9D" w:rsidP="00F906F0">
            <w:pPr>
              <w:pStyle w:val="TableParagraph"/>
              <w:spacing w:before="37" w:line="136" w:lineRule="exact"/>
              <w:ind w:left="68"/>
              <w:rPr>
                <w:sz w:val="12"/>
              </w:rPr>
            </w:pPr>
            <w:r>
              <w:rPr>
                <w:spacing w:val="-10"/>
                <w:w w:val="105"/>
                <w:sz w:val="12"/>
              </w:rPr>
              <w:t>–</w:t>
            </w:r>
          </w:p>
        </w:tc>
        <w:tc>
          <w:tcPr>
            <w:tcW w:w="1284" w:type="dxa"/>
            <w:tcBorders>
              <w:top w:val="single" w:sz="4" w:space="0" w:color="000000"/>
            </w:tcBorders>
          </w:tcPr>
          <w:p w:rsidR="00B65F9D" w:rsidRDefault="00B65F9D" w:rsidP="00F906F0">
            <w:pPr>
              <w:pStyle w:val="TableParagraph"/>
              <w:spacing w:before="37" w:line="136" w:lineRule="exact"/>
              <w:ind w:left="239"/>
              <w:rPr>
                <w:sz w:val="12"/>
              </w:rPr>
            </w:pPr>
            <w:r>
              <w:rPr>
                <w:spacing w:val="-10"/>
                <w:w w:val="105"/>
                <w:sz w:val="12"/>
              </w:rPr>
              <w:t>–</w:t>
            </w:r>
          </w:p>
        </w:tc>
        <w:tc>
          <w:tcPr>
            <w:tcW w:w="981" w:type="dxa"/>
            <w:tcBorders>
              <w:top w:val="single" w:sz="4" w:space="0" w:color="000000"/>
            </w:tcBorders>
          </w:tcPr>
          <w:p w:rsidR="00B65F9D" w:rsidRDefault="00B65F9D" w:rsidP="00F906F0">
            <w:pPr>
              <w:pStyle w:val="TableParagraph"/>
              <w:spacing w:before="37" w:line="136" w:lineRule="exact"/>
              <w:ind w:left="77"/>
              <w:rPr>
                <w:sz w:val="12"/>
              </w:rPr>
            </w:pPr>
            <w:r>
              <w:rPr>
                <w:spacing w:val="-2"/>
                <w:w w:val="115"/>
                <w:sz w:val="12"/>
              </w:rPr>
              <w:t>Privacy</w:t>
            </w:r>
          </w:p>
        </w:tc>
        <w:tc>
          <w:tcPr>
            <w:tcW w:w="1107" w:type="dxa"/>
            <w:tcBorders>
              <w:top w:val="single" w:sz="4" w:space="0" w:color="000000"/>
            </w:tcBorders>
          </w:tcPr>
          <w:p w:rsidR="00B65F9D" w:rsidRDefault="00B65F9D" w:rsidP="00F906F0">
            <w:pPr>
              <w:pStyle w:val="TableParagraph"/>
              <w:spacing w:before="37" w:line="136" w:lineRule="exact"/>
              <w:ind w:left="218"/>
              <w:rPr>
                <w:sz w:val="12"/>
              </w:rPr>
            </w:pPr>
            <w:r>
              <w:rPr>
                <w:spacing w:val="-2"/>
                <w:w w:val="120"/>
                <w:sz w:val="12"/>
              </w:rPr>
              <w:t>Healthcare</w:t>
            </w:r>
          </w:p>
        </w:tc>
      </w:tr>
      <w:tr w:rsidR="00B65F9D" w:rsidTr="00F906F0">
        <w:trPr>
          <w:trHeight w:val="171"/>
        </w:trPr>
        <w:tc>
          <w:tcPr>
            <w:tcW w:w="472" w:type="dxa"/>
          </w:tcPr>
          <w:p w:rsidR="00B65F9D" w:rsidRDefault="00B65F9D" w:rsidP="00F906F0">
            <w:pPr>
              <w:pStyle w:val="TableParagraph"/>
              <w:rPr>
                <w:sz w:val="10"/>
              </w:rPr>
            </w:pPr>
          </w:p>
        </w:tc>
        <w:tc>
          <w:tcPr>
            <w:tcW w:w="1003" w:type="dxa"/>
          </w:tcPr>
          <w:p w:rsidR="00B65F9D" w:rsidRDefault="00B65F9D" w:rsidP="00F906F0">
            <w:pPr>
              <w:pStyle w:val="TableParagraph"/>
              <w:spacing w:before="15" w:line="136" w:lineRule="exact"/>
              <w:ind w:left="142"/>
              <w:rPr>
                <w:sz w:val="12"/>
              </w:rPr>
            </w:pPr>
            <w:proofErr w:type="spellStart"/>
            <w:r>
              <w:rPr>
                <w:spacing w:val="-2"/>
                <w:w w:val="115"/>
                <w:sz w:val="12"/>
              </w:rPr>
              <w:t>Prochaska</w:t>
            </w:r>
            <w:proofErr w:type="spellEnd"/>
            <w:r>
              <w:rPr>
                <w:spacing w:val="-2"/>
                <w:w w:val="115"/>
                <w:sz w:val="12"/>
              </w:rPr>
              <w:t>,</w:t>
            </w:r>
          </w:p>
        </w:tc>
        <w:tc>
          <w:tcPr>
            <w:tcW w:w="1521" w:type="dxa"/>
          </w:tcPr>
          <w:p w:rsidR="00B65F9D" w:rsidRDefault="00B65F9D" w:rsidP="00F906F0">
            <w:pPr>
              <w:pStyle w:val="TableParagraph"/>
              <w:spacing w:before="15" w:line="136" w:lineRule="exact"/>
              <w:ind w:left="62"/>
              <w:rPr>
                <w:sz w:val="12"/>
              </w:rPr>
            </w:pPr>
            <w:r>
              <w:rPr>
                <w:w w:val="115"/>
                <w:sz w:val="12"/>
              </w:rPr>
              <w:t>perception</w:t>
            </w:r>
            <w:r>
              <w:rPr>
                <w:spacing w:val="24"/>
                <w:w w:val="115"/>
                <w:sz w:val="12"/>
              </w:rPr>
              <w:t xml:space="preserve"> </w:t>
            </w:r>
            <w:r>
              <w:rPr>
                <w:w w:val="115"/>
                <w:sz w:val="12"/>
              </w:rPr>
              <w:t>of</w:t>
            </w:r>
            <w:r>
              <w:rPr>
                <w:spacing w:val="24"/>
                <w:w w:val="115"/>
                <w:sz w:val="12"/>
              </w:rPr>
              <w:t xml:space="preserve"> </w:t>
            </w:r>
            <w:r>
              <w:rPr>
                <w:spacing w:val="-2"/>
                <w:w w:val="115"/>
                <w:sz w:val="12"/>
              </w:rPr>
              <w:t>patients</w:t>
            </w:r>
          </w:p>
        </w:tc>
        <w:tc>
          <w:tcPr>
            <w:tcW w:w="961" w:type="dxa"/>
          </w:tcPr>
          <w:p w:rsidR="00B65F9D" w:rsidRDefault="00B65F9D" w:rsidP="00F906F0">
            <w:pPr>
              <w:pStyle w:val="TableParagraph"/>
              <w:rPr>
                <w:sz w:val="10"/>
              </w:rPr>
            </w:pPr>
          </w:p>
        </w:tc>
        <w:tc>
          <w:tcPr>
            <w:tcW w:w="903" w:type="dxa"/>
          </w:tcPr>
          <w:p w:rsidR="00B65F9D" w:rsidRDefault="00B65F9D" w:rsidP="00F906F0">
            <w:pPr>
              <w:pStyle w:val="TableParagraph"/>
              <w:rPr>
                <w:sz w:val="10"/>
              </w:rPr>
            </w:pPr>
          </w:p>
        </w:tc>
        <w:tc>
          <w:tcPr>
            <w:tcW w:w="1125" w:type="dxa"/>
          </w:tcPr>
          <w:p w:rsidR="00B65F9D" w:rsidRDefault="00B65F9D" w:rsidP="00F906F0">
            <w:pPr>
              <w:pStyle w:val="TableParagraph"/>
              <w:spacing w:before="15" w:line="136" w:lineRule="exact"/>
              <w:ind w:left="81"/>
              <w:rPr>
                <w:sz w:val="12"/>
              </w:rPr>
            </w:pPr>
            <w:r>
              <w:rPr>
                <w:spacing w:val="-2"/>
                <w:w w:val="120"/>
                <w:sz w:val="12"/>
              </w:rPr>
              <w:t>patients</w:t>
            </w:r>
          </w:p>
        </w:tc>
        <w:tc>
          <w:tcPr>
            <w:tcW w:w="1137" w:type="dxa"/>
          </w:tcPr>
          <w:p w:rsidR="00B65F9D" w:rsidRDefault="00B65F9D" w:rsidP="00F906F0">
            <w:pPr>
              <w:pStyle w:val="TableParagraph"/>
              <w:rPr>
                <w:sz w:val="10"/>
              </w:rPr>
            </w:pPr>
          </w:p>
        </w:tc>
        <w:tc>
          <w:tcPr>
            <w:tcW w:w="988"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72" w:type="dxa"/>
          </w:tcPr>
          <w:p w:rsidR="00B65F9D" w:rsidRDefault="00B65F9D" w:rsidP="00F906F0">
            <w:pPr>
              <w:pStyle w:val="TableParagraph"/>
              <w:rPr>
                <w:sz w:val="10"/>
              </w:rPr>
            </w:pPr>
          </w:p>
        </w:tc>
        <w:tc>
          <w:tcPr>
            <w:tcW w:w="1003" w:type="dxa"/>
          </w:tcPr>
          <w:p w:rsidR="00B65F9D" w:rsidRDefault="00B65F9D" w:rsidP="00F906F0">
            <w:pPr>
              <w:pStyle w:val="TableParagraph"/>
              <w:spacing w:before="15" w:line="136" w:lineRule="exact"/>
              <w:ind w:left="142"/>
              <w:rPr>
                <w:sz w:val="12"/>
              </w:rPr>
            </w:pPr>
            <w:r>
              <w:rPr>
                <w:w w:val="110"/>
                <w:sz w:val="12"/>
              </w:rPr>
              <w:t>Valerie</w:t>
            </w:r>
            <w:r>
              <w:rPr>
                <w:spacing w:val="30"/>
                <w:w w:val="110"/>
                <w:sz w:val="12"/>
              </w:rPr>
              <w:t xml:space="preserve"> </w:t>
            </w:r>
            <w:r>
              <w:rPr>
                <w:spacing w:val="-5"/>
                <w:w w:val="110"/>
                <w:sz w:val="12"/>
              </w:rPr>
              <w:t>G.</w:t>
            </w:r>
          </w:p>
        </w:tc>
        <w:tc>
          <w:tcPr>
            <w:tcW w:w="1521" w:type="dxa"/>
          </w:tcPr>
          <w:p w:rsidR="00B65F9D" w:rsidRDefault="00B65F9D" w:rsidP="00F906F0">
            <w:pPr>
              <w:pStyle w:val="TableParagraph"/>
              <w:spacing w:before="15" w:line="136" w:lineRule="exact"/>
              <w:ind w:left="62"/>
              <w:rPr>
                <w:sz w:val="12"/>
              </w:rPr>
            </w:pPr>
            <w:r>
              <w:rPr>
                <w:w w:val="115"/>
                <w:sz w:val="12"/>
              </w:rPr>
              <w:t>about</w:t>
            </w:r>
            <w:r>
              <w:rPr>
                <w:spacing w:val="28"/>
                <w:w w:val="115"/>
                <w:sz w:val="12"/>
              </w:rPr>
              <w:t xml:space="preserve"> </w:t>
            </w:r>
            <w:r>
              <w:rPr>
                <w:w w:val="115"/>
                <w:sz w:val="12"/>
              </w:rPr>
              <w:t>their</w:t>
            </w:r>
            <w:r>
              <w:rPr>
                <w:spacing w:val="29"/>
                <w:w w:val="115"/>
                <w:sz w:val="12"/>
              </w:rPr>
              <w:t xml:space="preserve"> </w:t>
            </w:r>
            <w:r>
              <w:rPr>
                <w:w w:val="115"/>
                <w:sz w:val="12"/>
              </w:rPr>
              <w:t>concerns</w:t>
            </w:r>
            <w:r>
              <w:rPr>
                <w:spacing w:val="29"/>
                <w:w w:val="115"/>
                <w:sz w:val="12"/>
              </w:rPr>
              <w:t xml:space="preserve"> </w:t>
            </w:r>
            <w:r>
              <w:rPr>
                <w:spacing w:val="-5"/>
                <w:w w:val="115"/>
                <w:sz w:val="12"/>
              </w:rPr>
              <w:t>of</w:t>
            </w:r>
          </w:p>
        </w:tc>
        <w:tc>
          <w:tcPr>
            <w:tcW w:w="961" w:type="dxa"/>
          </w:tcPr>
          <w:p w:rsidR="00B65F9D" w:rsidRDefault="00B65F9D" w:rsidP="00F906F0">
            <w:pPr>
              <w:pStyle w:val="TableParagraph"/>
              <w:rPr>
                <w:sz w:val="10"/>
              </w:rPr>
            </w:pPr>
          </w:p>
        </w:tc>
        <w:tc>
          <w:tcPr>
            <w:tcW w:w="90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88"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72" w:type="dxa"/>
          </w:tcPr>
          <w:p w:rsidR="00B65F9D" w:rsidRDefault="00B65F9D" w:rsidP="00F906F0">
            <w:pPr>
              <w:pStyle w:val="TableParagraph"/>
              <w:rPr>
                <w:sz w:val="10"/>
              </w:rPr>
            </w:pPr>
          </w:p>
        </w:tc>
        <w:tc>
          <w:tcPr>
            <w:tcW w:w="1003" w:type="dxa"/>
          </w:tcPr>
          <w:p w:rsidR="00B65F9D" w:rsidRDefault="00B65F9D" w:rsidP="00F906F0">
            <w:pPr>
              <w:pStyle w:val="TableParagraph"/>
              <w:spacing w:before="15" w:line="136" w:lineRule="exact"/>
              <w:ind w:left="142"/>
              <w:rPr>
                <w:sz w:val="12"/>
              </w:rPr>
            </w:pPr>
            <w:r>
              <w:rPr>
                <w:w w:val="115"/>
                <w:sz w:val="12"/>
              </w:rPr>
              <w:t>Press,</w:t>
            </w:r>
            <w:r>
              <w:rPr>
                <w:spacing w:val="20"/>
                <w:w w:val="115"/>
                <w:sz w:val="12"/>
              </w:rPr>
              <w:t xml:space="preserve"> </w:t>
            </w:r>
            <w:r>
              <w:rPr>
                <w:w w:val="115"/>
                <w:sz w:val="12"/>
              </w:rPr>
              <w:t>et</w:t>
            </w:r>
            <w:r>
              <w:rPr>
                <w:spacing w:val="20"/>
                <w:w w:val="115"/>
                <w:sz w:val="12"/>
              </w:rPr>
              <w:t xml:space="preserve"> </w:t>
            </w:r>
            <w:r>
              <w:rPr>
                <w:spacing w:val="-5"/>
                <w:w w:val="115"/>
                <w:sz w:val="12"/>
              </w:rPr>
              <w:t>al.</w:t>
            </w:r>
          </w:p>
        </w:tc>
        <w:tc>
          <w:tcPr>
            <w:tcW w:w="1521" w:type="dxa"/>
          </w:tcPr>
          <w:p w:rsidR="00B65F9D" w:rsidRDefault="00B65F9D" w:rsidP="00F906F0">
            <w:pPr>
              <w:pStyle w:val="TableParagraph"/>
              <w:spacing w:before="15" w:line="136" w:lineRule="exact"/>
              <w:ind w:left="62"/>
              <w:rPr>
                <w:sz w:val="12"/>
              </w:rPr>
            </w:pPr>
            <w:r>
              <w:rPr>
                <w:w w:val="120"/>
                <w:sz w:val="12"/>
              </w:rPr>
              <w:t>privacy</w:t>
            </w:r>
            <w:r>
              <w:rPr>
                <w:spacing w:val="5"/>
                <w:w w:val="120"/>
                <w:sz w:val="12"/>
              </w:rPr>
              <w:t xml:space="preserve"> </w:t>
            </w:r>
            <w:r>
              <w:rPr>
                <w:w w:val="120"/>
                <w:sz w:val="12"/>
              </w:rPr>
              <w:t>while</w:t>
            </w:r>
            <w:r>
              <w:rPr>
                <w:spacing w:val="6"/>
                <w:w w:val="120"/>
                <w:sz w:val="12"/>
              </w:rPr>
              <w:t xml:space="preserve"> </w:t>
            </w:r>
            <w:r>
              <w:rPr>
                <w:spacing w:val="-2"/>
                <w:w w:val="120"/>
                <w:sz w:val="12"/>
              </w:rPr>
              <w:t>their</w:t>
            </w:r>
          </w:p>
        </w:tc>
        <w:tc>
          <w:tcPr>
            <w:tcW w:w="961" w:type="dxa"/>
          </w:tcPr>
          <w:p w:rsidR="00B65F9D" w:rsidRDefault="00B65F9D" w:rsidP="00F906F0">
            <w:pPr>
              <w:pStyle w:val="TableParagraph"/>
              <w:rPr>
                <w:sz w:val="10"/>
              </w:rPr>
            </w:pPr>
          </w:p>
        </w:tc>
        <w:tc>
          <w:tcPr>
            <w:tcW w:w="90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88"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72" w:type="dxa"/>
          </w:tcPr>
          <w:p w:rsidR="00B65F9D" w:rsidRDefault="00B65F9D" w:rsidP="00F906F0">
            <w:pPr>
              <w:pStyle w:val="TableParagraph"/>
              <w:rPr>
                <w:sz w:val="10"/>
              </w:rPr>
            </w:pPr>
          </w:p>
        </w:tc>
        <w:tc>
          <w:tcPr>
            <w:tcW w:w="1003" w:type="dxa"/>
          </w:tcPr>
          <w:p w:rsidR="00B65F9D" w:rsidRDefault="00B65F9D" w:rsidP="00F906F0">
            <w:pPr>
              <w:pStyle w:val="TableParagraph"/>
              <w:spacing w:before="15" w:line="136" w:lineRule="exact"/>
              <w:ind w:left="142"/>
              <w:rPr>
                <w:sz w:val="12"/>
              </w:rPr>
            </w:pPr>
            <w:r>
              <w:rPr>
                <w:spacing w:val="-2"/>
                <w:w w:val="120"/>
                <w:sz w:val="12"/>
              </w:rPr>
              <w:t>(2016)</w:t>
            </w:r>
          </w:p>
        </w:tc>
        <w:tc>
          <w:tcPr>
            <w:tcW w:w="1521" w:type="dxa"/>
          </w:tcPr>
          <w:p w:rsidR="00B65F9D" w:rsidRDefault="00B65F9D" w:rsidP="00F906F0">
            <w:pPr>
              <w:pStyle w:val="TableParagraph"/>
              <w:spacing w:before="15" w:line="136" w:lineRule="exact"/>
              <w:ind w:left="62"/>
              <w:rPr>
                <w:sz w:val="12"/>
              </w:rPr>
            </w:pPr>
            <w:r>
              <w:rPr>
                <w:w w:val="115"/>
                <w:sz w:val="12"/>
              </w:rPr>
              <w:t>doctors</w:t>
            </w:r>
            <w:r>
              <w:rPr>
                <w:spacing w:val="22"/>
                <w:w w:val="115"/>
                <w:sz w:val="12"/>
              </w:rPr>
              <w:t xml:space="preserve"> </w:t>
            </w:r>
            <w:r>
              <w:rPr>
                <w:w w:val="115"/>
                <w:sz w:val="12"/>
              </w:rPr>
              <w:t>use</w:t>
            </w:r>
            <w:r>
              <w:rPr>
                <w:spacing w:val="23"/>
                <w:w w:val="115"/>
                <w:sz w:val="12"/>
              </w:rPr>
              <w:t xml:space="preserve"> </w:t>
            </w:r>
            <w:r>
              <w:rPr>
                <w:spacing w:val="-2"/>
                <w:w w:val="115"/>
                <w:sz w:val="12"/>
              </w:rPr>
              <w:t>Smart</w:t>
            </w:r>
          </w:p>
        </w:tc>
        <w:tc>
          <w:tcPr>
            <w:tcW w:w="961" w:type="dxa"/>
          </w:tcPr>
          <w:p w:rsidR="00B65F9D" w:rsidRDefault="00B65F9D" w:rsidP="00F906F0">
            <w:pPr>
              <w:pStyle w:val="TableParagraph"/>
              <w:rPr>
                <w:sz w:val="10"/>
              </w:rPr>
            </w:pPr>
          </w:p>
        </w:tc>
        <w:tc>
          <w:tcPr>
            <w:tcW w:w="90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88"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72" w:type="dxa"/>
          </w:tcPr>
          <w:p w:rsidR="00B65F9D" w:rsidRDefault="00B65F9D" w:rsidP="00F906F0">
            <w:pPr>
              <w:pStyle w:val="TableParagraph"/>
              <w:rPr>
                <w:sz w:val="10"/>
              </w:rPr>
            </w:pPr>
          </w:p>
        </w:tc>
        <w:tc>
          <w:tcPr>
            <w:tcW w:w="1003"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62"/>
              <w:rPr>
                <w:sz w:val="12"/>
              </w:rPr>
            </w:pPr>
            <w:r>
              <w:rPr>
                <w:w w:val="115"/>
                <w:sz w:val="12"/>
              </w:rPr>
              <w:t>Glasses</w:t>
            </w:r>
            <w:r>
              <w:rPr>
                <w:spacing w:val="16"/>
                <w:w w:val="115"/>
                <w:sz w:val="12"/>
              </w:rPr>
              <w:t xml:space="preserve"> </w:t>
            </w:r>
            <w:r>
              <w:rPr>
                <w:w w:val="115"/>
                <w:sz w:val="12"/>
              </w:rPr>
              <w:t>in</w:t>
            </w:r>
            <w:r>
              <w:rPr>
                <w:spacing w:val="16"/>
                <w:w w:val="115"/>
                <w:sz w:val="12"/>
              </w:rPr>
              <w:t xml:space="preserve"> </w:t>
            </w:r>
            <w:r>
              <w:rPr>
                <w:w w:val="115"/>
                <w:sz w:val="12"/>
              </w:rPr>
              <w:t>the</w:t>
            </w:r>
            <w:r>
              <w:rPr>
                <w:spacing w:val="17"/>
                <w:w w:val="115"/>
                <w:sz w:val="12"/>
              </w:rPr>
              <w:t xml:space="preserve"> </w:t>
            </w:r>
            <w:r>
              <w:rPr>
                <w:spacing w:val="-2"/>
                <w:w w:val="115"/>
                <w:sz w:val="12"/>
              </w:rPr>
              <w:t>process</w:t>
            </w:r>
          </w:p>
        </w:tc>
        <w:tc>
          <w:tcPr>
            <w:tcW w:w="961" w:type="dxa"/>
          </w:tcPr>
          <w:p w:rsidR="00B65F9D" w:rsidRDefault="00B65F9D" w:rsidP="00F906F0">
            <w:pPr>
              <w:pStyle w:val="TableParagraph"/>
              <w:rPr>
                <w:sz w:val="10"/>
              </w:rPr>
            </w:pPr>
          </w:p>
        </w:tc>
        <w:tc>
          <w:tcPr>
            <w:tcW w:w="90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88"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204"/>
        </w:trPr>
        <w:tc>
          <w:tcPr>
            <w:tcW w:w="472" w:type="dxa"/>
            <w:tcBorders>
              <w:bottom w:val="single" w:sz="4" w:space="0" w:color="000000"/>
            </w:tcBorders>
          </w:tcPr>
          <w:p w:rsidR="00B65F9D" w:rsidRDefault="00B65F9D" w:rsidP="00F906F0">
            <w:pPr>
              <w:pStyle w:val="TableParagraph"/>
              <w:rPr>
                <w:sz w:val="12"/>
              </w:rPr>
            </w:pPr>
          </w:p>
        </w:tc>
        <w:tc>
          <w:tcPr>
            <w:tcW w:w="1003" w:type="dxa"/>
            <w:tcBorders>
              <w:bottom w:val="single" w:sz="4" w:space="0" w:color="000000"/>
            </w:tcBorders>
          </w:tcPr>
          <w:p w:rsidR="00B65F9D" w:rsidRDefault="00B65F9D" w:rsidP="00F906F0">
            <w:pPr>
              <w:pStyle w:val="TableParagraph"/>
              <w:rPr>
                <w:sz w:val="12"/>
              </w:rPr>
            </w:pPr>
          </w:p>
        </w:tc>
        <w:tc>
          <w:tcPr>
            <w:tcW w:w="1521" w:type="dxa"/>
            <w:tcBorders>
              <w:bottom w:val="single" w:sz="4" w:space="0" w:color="000000"/>
            </w:tcBorders>
          </w:tcPr>
          <w:p w:rsidR="00B65F9D" w:rsidRDefault="00B65F9D" w:rsidP="00F906F0">
            <w:pPr>
              <w:pStyle w:val="TableParagraph"/>
              <w:spacing w:before="15"/>
              <w:ind w:left="62"/>
              <w:rPr>
                <w:sz w:val="12"/>
              </w:rPr>
            </w:pPr>
            <w:r>
              <w:rPr>
                <w:w w:val="120"/>
                <w:sz w:val="12"/>
              </w:rPr>
              <w:t>of</w:t>
            </w:r>
            <w:r>
              <w:rPr>
                <w:spacing w:val="8"/>
                <w:w w:val="120"/>
                <w:sz w:val="12"/>
              </w:rPr>
              <w:t xml:space="preserve"> </w:t>
            </w:r>
            <w:r>
              <w:rPr>
                <w:spacing w:val="-2"/>
                <w:w w:val="120"/>
                <w:sz w:val="12"/>
              </w:rPr>
              <w:t>treatment.</w:t>
            </w:r>
          </w:p>
        </w:tc>
        <w:tc>
          <w:tcPr>
            <w:tcW w:w="961" w:type="dxa"/>
            <w:tcBorders>
              <w:bottom w:val="single" w:sz="4" w:space="0" w:color="000000"/>
            </w:tcBorders>
          </w:tcPr>
          <w:p w:rsidR="00B65F9D" w:rsidRDefault="00B65F9D" w:rsidP="00F906F0">
            <w:pPr>
              <w:pStyle w:val="TableParagraph"/>
              <w:rPr>
                <w:sz w:val="12"/>
              </w:rPr>
            </w:pPr>
          </w:p>
        </w:tc>
        <w:tc>
          <w:tcPr>
            <w:tcW w:w="903" w:type="dxa"/>
            <w:tcBorders>
              <w:bottom w:val="single" w:sz="4" w:space="0" w:color="000000"/>
            </w:tcBorders>
          </w:tcPr>
          <w:p w:rsidR="00B65F9D" w:rsidRDefault="00B65F9D" w:rsidP="00F906F0">
            <w:pPr>
              <w:pStyle w:val="TableParagraph"/>
              <w:rPr>
                <w:sz w:val="12"/>
              </w:rPr>
            </w:pPr>
          </w:p>
        </w:tc>
        <w:tc>
          <w:tcPr>
            <w:tcW w:w="1125" w:type="dxa"/>
            <w:tcBorders>
              <w:bottom w:val="single" w:sz="4" w:space="0" w:color="000000"/>
            </w:tcBorders>
          </w:tcPr>
          <w:p w:rsidR="00B65F9D" w:rsidRDefault="00B65F9D" w:rsidP="00F906F0">
            <w:pPr>
              <w:pStyle w:val="TableParagraph"/>
              <w:rPr>
                <w:sz w:val="12"/>
              </w:rPr>
            </w:pPr>
          </w:p>
        </w:tc>
        <w:tc>
          <w:tcPr>
            <w:tcW w:w="1137" w:type="dxa"/>
            <w:tcBorders>
              <w:bottom w:val="single" w:sz="4" w:space="0" w:color="000000"/>
            </w:tcBorders>
          </w:tcPr>
          <w:p w:rsidR="00B65F9D" w:rsidRDefault="00B65F9D" w:rsidP="00F906F0">
            <w:pPr>
              <w:pStyle w:val="TableParagraph"/>
              <w:rPr>
                <w:sz w:val="12"/>
              </w:rPr>
            </w:pPr>
          </w:p>
        </w:tc>
        <w:tc>
          <w:tcPr>
            <w:tcW w:w="988" w:type="dxa"/>
            <w:tcBorders>
              <w:bottom w:val="single" w:sz="4" w:space="0" w:color="000000"/>
            </w:tcBorders>
          </w:tcPr>
          <w:p w:rsidR="00B65F9D" w:rsidRDefault="00B65F9D" w:rsidP="00F906F0">
            <w:pPr>
              <w:pStyle w:val="TableParagraph"/>
              <w:rPr>
                <w:sz w:val="12"/>
              </w:rPr>
            </w:pPr>
          </w:p>
        </w:tc>
        <w:tc>
          <w:tcPr>
            <w:tcW w:w="1251" w:type="dxa"/>
            <w:tcBorders>
              <w:bottom w:val="single" w:sz="4" w:space="0" w:color="000000"/>
            </w:tcBorders>
          </w:tcPr>
          <w:p w:rsidR="00B65F9D" w:rsidRDefault="00B65F9D" w:rsidP="00F906F0">
            <w:pPr>
              <w:pStyle w:val="TableParagraph"/>
              <w:rPr>
                <w:sz w:val="12"/>
              </w:rPr>
            </w:pPr>
          </w:p>
        </w:tc>
        <w:tc>
          <w:tcPr>
            <w:tcW w:w="951" w:type="dxa"/>
            <w:tcBorders>
              <w:bottom w:val="single" w:sz="4" w:space="0" w:color="000000"/>
            </w:tcBorders>
          </w:tcPr>
          <w:p w:rsidR="00B65F9D" w:rsidRDefault="00B65F9D" w:rsidP="00F906F0">
            <w:pPr>
              <w:pStyle w:val="TableParagraph"/>
              <w:rPr>
                <w:sz w:val="12"/>
              </w:rPr>
            </w:pPr>
          </w:p>
        </w:tc>
        <w:tc>
          <w:tcPr>
            <w:tcW w:w="1284" w:type="dxa"/>
            <w:tcBorders>
              <w:bottom w:val="single" w:sz="4" w:space="0" w:color="000000"/>
            </w:tcBorders>
          </w:tcPr>
          <w:p w:rsidR="00B65F9D" w:rsidRDefault="00B65F9D" w:rsidP="00F906F0">
            <w:pPr>
              <w:pStyle w:val="TableParagraph"/>
              <w:rPr>
                <w:sz w:val="12"/>
              </w:rPr>
            </w:pPr>
          </w:p>
        </w:tc>
        <w:tc>
          <w:tcPr>
            <w:tcW w:w="981" w:type="dxa"/>
            <w:tcBorders>
              <w:bottom w:val="single" w:sz="4" w:space="0" w:color="000000"/>
            </w:tcBorders>
          </w:tcPr>
          <w:p w:rsidR="00B65F9D" w:rsidRDefault="00B65F9D" w:rsidP="00F906F0">
            <w:pPr>
              <w:pStyle w:val="TableParagraph"/>
              <w:rPr>
                <w:sz w:val="12"/>
              </w:rPr>
            </w:pPr>
          </w:p>
        </w:tc>
        <w:tc>
          <w:tcPr>
            <w:tcW w:w="1107"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72"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S52</w:t>
            </w:r>
          </w:p>
        </w:tc>
        <w:tc>
          <w:tcPr>
            <w:tcW w:w="1003" w:type="dxa"/>
            <w:tcBorders>
              <w:top w:val="single" w:sz="4" w:space="0" w:color="000000"/>
            </w:tcBorders>
          </w:tcPr>
          <w:p w:rsidR="00B65F9D" w:rsidRDefault="00B65F9D" w:rsidP="00F906F0">
            <w:pPr>
              <w:pStyle w:val="TableParagraph"/>
              <w:spacing w:before="37" w:line="136" w:lineRule="exact"/>
              <w:ind w:left="142"/>
              <w:rPr>
                <w:sz w:val="12"/>
              </w:rPr>
            </w:pPr>
            <w:r>
              <w:rPr>
                <w:spacing w:val="-2"/>
                <w:w w:val="115"/>
                <w:sz w:val="12"/>
              </w:rPr>
              <w:t>Emmanuel</w:t>
            </w:r>
          </w:p>
        </w:tc>
        <w:tc>
          <w:tcPr>
            <w:tcW w:w="1521" w:type="dxa"/>
            <w:tcBorders>
              <w:top w:val="single" w:sz="4" w:space="0" w:color="000000"/>
            </w:tcBorders>
          </w:tcPr>
          <w:p w:rsidR="00B65F9D" w:rsidRDefault="00B65F9D" w:rsidP="00F906F0">
            <w:pPr>
              <w:pStyle w:val="TableParagraph"/>
              <w:spacing w:before="37" w:line="136" w:lineRule="exact"/>
              <w:ind w:left="62"/>
              <w:rPr>
                <w:sz w:val="12"/>
              </w:rPr>
            </w:pPr>
            <w:r>
              <w:rPr>
                <w:w w:val="115"/>
                <w:sz w:val="12"/>
              </w:rPr>
              <w:t>This</w:t>
            </w:r>
            <w:r>
              <w:rPr>
                <w:spacing w:val="15"/>
                <w:w w:val="115"/>
                <w:sz w:val="12"/>
              </w:rPr>
              <w:t xml:space="preserve"> </w:t>
            </w:r>
            <w:r>
              <w:rPr>
                <w:w w:val="115"/>
                <w:sz w:val="12"/>
              </w:rPr>
              <w:t>study</w:t>
            </w:r>
            <w:r>
              <w:rPr>
                <w:spacing w:val="16"/>
                <w:w w:val="115"/>
                <w:sz w:val="12"/>
              </w:rPr>
              <w:t xml:space="preserve"> </w:t>
            </w:r>
            <w:r>
              <w:rPr>
                <w:w w:val="115"/>
                <w:sz w:val="12"/>
              </w:rPr>
              <w:t>assessed</w:t>
            </w:r>
            <w:r>
              <w:rPr>
                <w:spacing w:val="16"/>
                <w:w w:val="115"/>
                <w:sz w:val="12"/>
              </w:rPr>
              <w:t xml:space="preserve"> </w:t>
            </w:r>
            <w:r>
              <w:rPr>
                <w:spacing w:val="-5"/>
                <w:w w:val="115"/>
                <w:sz w:val="12"/>
              </w:rPr>
              <w:t>the</w:t>
            </w:r>
          </w:p>
        </w:tc>
        <w:tc>
          <w:tcPr>
            <w:tcW w:w="961" w:type="dxa"/>
            <w:tcBorders>
              <w:top w:val="single" w:sz="4" w:space="0" w:color="000000"/>
            </w:tcBorders>
          </w:tcPr>
          <w:p w:rsidR="00B65F9D" w:rsidRDefault="00B65F9D" w:rsidP="00F906F0">
            <w:pPr>
              <w:pStyle w:val="TableParagraph"/>
              <w:spacing w:before="37" w:line="136" w:lineRule="exact"/>
              <w:ind w:left="62"/>
              <w:rPr>
                <w:sz w:val="12"/>
              </w:rPr>
            </w:pPr>
            <w:r>
              <w:rPr>
                <w:spacing w:val="-2"/>
                <w:w w:val="115"/>
                <w:sz w:val="12"/>
              </w:rPr>
              <w:t>Qualitative</w:t>
            </w:r>
          </w:p>
        </w:tc>
        <w:tc>
          <w:tcPr>
            <w:tcW w:w="903" w:type="dxa"/>
            <w:tcBorders>
              <w:top w:val="single" w:sz="4" w:space="0" w:color="000000"/>
            </w:tcBorders>
          </w:tcPr>
          <w:p w:rsidR="00B65F9D" w:rsidRDefault="00B65F9D" w:rsidP="00F906F0">
            <w:pPr>
              <w:pStyle w:val="TableParagraph"/>
              <w:spacing w:before="37" w:line="136" w:lineRule="exact"/>
              <w:ind w:left="61"/>
              <w:rPr>
                <w:sz w:val="12"/>
              </w:rPr>
            </w:pPr>
            <w:r>
              <w:rPr>
                <w:spacing w:val="-2"/>
                <w:w w:val="115"/>
                <w:sz w:val="12"/>
              </w:rPr>
              <w:t>India</w:t>
            </w:r>
          </w:p>
        </w:tc>
        <w:tc>
          <w:tcPr>
            <w:tcW w:w="1125" w:type="dxa"/>
            <w:tcBorders>
              <w:top w:val="single" w:sz="4" w:space="0" w:color="000000"/>
            </w:tcBorders>
          </w:tcPr>
          <w:p w:rsidR="00B65F9D" w:rsidRDefault="00B65F9D" w:rsidP="00F906F0">
            <w:pPr>
              <w:pStyle w:val="TableParagraph"/>
              <w:spacing w:before="37" w:line="136" w:lineRule="exact"/>
              <w:ind w:left="81"/>
              <w:rPr>
                <w:sz w:val="12"/>
              </w:rPr>
            </w:pPr>
            <w:r>
              <w:rPr>
                <w:w w:val="120"/>
                <w:sz w:val="12"/>
              </w:rPr>
              <w:t>10</w:t>
            </w:r>
            <w:r>
              <w:rPr>
                <w:spacing w:val="15"/>
                <w:w w:val="120"/>
                <w:sz w:val="12"/>
              </w:rPr>
              <w:t xml:space="preserve"> </w:t>
            </w:r>
            <w:r>
              <w:rPr>
                <w:spacing w:val="-2"/>
                <w:w w:val="120"/>
                <w:sz w:val="12"/>
              </w:rPr>
              <w:t>students</w:t>
            </w:r>
          </w:p>
        </w:tc>
        <w:tc>
          <w:tcPr>
            <w:tcW w:w="1137" w:type="dxa"/>
            <w:tcBorders>
              <w:top w:val="single" w:sz="4" w:space="0" w:color="000000"/>
            </w:tcBorders>
          </w:tcPr>
          <w:p w:rsidR="00B65F9D" w:rsidRDefault="00B65F9D" w:rsidP="00F906F0">
            <w:pPr>
              <w:pStyle w:val="TableParagraph"/>
              <w:spacing w:before="37" w:line="136" w:lineRule="exact"/>
              <w:ind w:left="78"/>
              <w:rPr>
                <w:sz w:val="12"/>
              </w:rPr>
            </w:pPr>
            <w:r>
              <w:rPr>
                <w:w w:val="115"/>
                <w:sz w:val="12"/>
              </w:rPr>
              <w:t>Smart</w:t>
            </w:r>
            <w:r>
              <w:rPr>
                <w:spacing w:val="21"/>
                <w:w w:val="115"/>
                <w:sz w:val="12"/>
              </w:rPr>
              <w:t xml:space="preserve"> </w:t>
            </w:r>
            <w:r>
              <w:rPr>
                <w:spacing w:val="-2"/>
                <w:w w:val="115"/>
                <w:sz w:val="12"/>
              </w:rPr>
              <w:t>watches</w:t>
            </w:r>
          </w:p>
        </w:tc>
        <w:tc>
          <w:tcPr>
            <w:tcW w:w="988" w:type="dxa"/>
            <w:tcBorders>
              <w:top w:val="single" w:sz="4" w:space="0" w:color="000000"/>
            </w:tcBorders>
          </w:tcPr>
          <w:p w:rsidR="00B65F9D" w:rsidRDefault="00B65F9D" w:rsidP="00F906F0">
            <w:pPr>
              <w:pStyle w:val="TableParagraph"/>
              <w:spacing w:before="37" w:line="136" w:lineRule="exact"/>
              <w:ind w:left="63"/>
              <w:rPr>
                <w:sz w:val="12"/>
              </w:rPr>
            </w:pPr>
            <w:r>
              <w:rPr>
                <w:w w:val="110"/>
                <w:sz w:val="12"/>
              </w:rPr>
              <w:t>Case</w:t>
            </w:r>
            <w:r>
              <w:rPr>
                <w:spacing w:val="20"/>
                <w:w w:val="110"/>
                <w:sz w:val="12"/>
              </w:rPr>
              <w:t xml:space="preserve"> </w:t>
            </w:r>
            <w:r>
              <w:rPr>
                <w:spacing w:val="-2"/>
                <w:w w:val="110"/>
                <w:sz w:val="12"/>
              </w:rPr>
              <w:t>Study</w:t>
            </w:r>
          </w:p>
        </w:tc>
        <w:tc>
          <w:tcPr>
            <w:tcW w:w="1251" w:type="dxa"/>
            <w:tcBorders>
              <w:top w:val="single" w:sz="4" w:space="0" w:color="000000"/>
            </w:tcBorders>
          </w:tcPr>
          <w:p w:rsidR="00B65F9D" w:rsidRDefault="00B65F9D" w:rsidP="00F906F0">
            <w:pPr>
              <w:pStyle w:val="TableParagraph"/>
              <w:spacing w:before="37" w:line="136" w:lineRule="exact"/>
              <w:ind w:left="197"/>
              <w:rPr>
                <w:sz w:val="12"/>
              </w:rPr>
            </w:pPr>
            <w:r>
              <w:rPr>
                <w:spacing w:val="-2"/>
                <w:w w:val="115"/>
                <w:sz w:val="12"/>
              </w:rPr>
              <w:t>Interview</w:t>
            </w:r>
          </w:p>
        </w:tc>
        <w:tc>
          <w:tcPr>
            <w:tcW w:w="951" w:type="dxa"/>
            <w:tcBorders>
              <w:top w:val="single" w:sz="4" w:space="0" w:color="000000"/>
            </w:tcBorders>
          </w:tcPr>
          <w:p w:rsidR="00B65F9D" w:rsidRDefault="00B65F9D" w:rsidP="00F906F0">
            <w:pPr>
              <w:pStyle w:val="TableParagraph"/>
              <w:spacing w:before="37" w:line="136" w:lineRule="exact"/>
              <w:ind w:left="68"/>
              <w:rPr>
                <w:sz w:val="12"/>
              </w:rPr>
            </w:pPr>
            <w:r>
              <w:rPr>
                <w:spacing w:val="-10"/>
                <w:w w:val="105"/>
                <w:sz w:val="12"/>
              </w:rPr>
              <w:t>–</w:t>
            </w:r>
          </w:p>
        </w:tc>
        <w:tc>
          <w:tcPr>
            <w:tcW w:w="1284" w:type="dxa"/>
            <w:tcBorders>
              <w:top w:val="single" w:sz="4" w:space="0" w:color="000000"/>
            </w:tcBorders>
          </w:tcPr>
          <w:p w:rsidR="00B65F9D" w:rsidRDefault="00B65F9D" w:rsidP="00F906F0">
            <w:pPr>
              <w:pStyle w:val="TableParagraph"/>
              <w:spacing w:before="37" w:line="136" w:lineRule="exact"/>
              <w:ind w:left="239"/>
              <w:rPr>
                <w:sz w:val="12"/>
              </w:rPr>
            </w:pPr>
            <w:r>
              <w:rPr>
                <w:spacing w:val="-10"/>
                <w:w w:val="105"/>
                <w:sz w:val="12"/>
              </w:rPr>
              <w:t>–</w:t>
            </w:r>
          </w:p>
        </w:tc>
        <w:tc>
          <w:tcPr>
            <w:tcW w:w="981" w:type="dxa"/>
            <w:tcBorders>
              <w:top w:val="single" w:sz="4" w:space="0" w:color="000000"/>
            </w:tcBorders>
          </w:tcPr>
          <w:p w:rsidR="00B65F9D" w:rsidRDefault="00B65F9D" w:rsidP="00F906F0">
            <w:pPr>
              <w:pStyle w:val="TableParagraph"/>
              <w:spacing w:before="37" w:line="136" w:lineRule="exact"/>
              <w:ind w:left="77"/>
              <w:rPr>
                <w:sz w:val="12"/>
              </w:rPr>
            </w:pPr>
            <w:r>
              <w:rPr>
                <w:spacing w:val="-2"/>
                <w:w w:val="115"/>
                <w:sz w:val="12"/>
              </w:rPr>
              <w:t>Privacy</w:t>
            </w:r>
          </w:p>
        </w:tc>
        <w:tc>
          <w:tcPr>
            <w:tcW w:w="1107" w:type="dxa"/>
            <w:tcBorders>
              <w:top w:val="single" w:sz="4" w:space="0" w:color="000000"/>
            </w:tcBorders>
          </w:tcPr>
          <w:p w:rsidR="00B65F9D" w:rsidRDefault="00B65F9D" w:rsidP="00F906F0">
            <w:pPr>
              <w:pStyle w:val="TableParagraph"/>
              <w:spacing w:before="37" w:line="136" w:lineRule="exact"/>
              <w:ind w:left="218"/>
              <w:rPr>
                <w:sz w:val="12"/>
              </w:rPr>
            </w:pPr>
            <w:r>
              <w:rPr>
                <w:spacing w:val="-2"/>
                <w:w w:val="115"/>
                <w:sz w:val="12"/>
              </w:rPr>
              <w:t>Higher</w:t>
            </w:r>
          </w:p>
        </w:tc>
      </w:tr>
      <w:tr w:rsidR="00B65F9D" w:rsidTr="00F906F0">
        <w:trPr>
          <w:trHeight w:val="171"/>
        </w:trPr>
        <w:tc>
          <w:tcPr>
            <w:tcW w:w="472" w:type="dxa"/>
          </w:tcPr>
          <w:p w:rsidR="00B65F9D" w:rsidRDefault="00B65F9D" w:rsidP="00F906F0">
            <w:pPr>
              <w:pStyle w:val="TableParagraph"/>
              <w:rPr>
                <w:sz w:val="10"/>
              </w:rPr>
            </w:pPr>
          </w:p>
        </w:tc>
        <w:tc>
          <w:tcPr>
            <w:tcW w:w="1003" w:type="dxa"/>
          </w:tcPr>
          <w:p w:rsidR="00B65F9D" w:rsidRDefault="00B65F9D" w:rsidP="00F906F0">
            <w:pPr>
              <w:pStyle w:val="TableParagraph"/>
              <w:spacing w:before="15" w:line="136" w:lineRule="exact"/>
              <w:ind w:left="142"/>
              <w:rPr>
                <w:sz w:val="12"/>
              </w:rPr>
            </w:pPr>
            <w:r>
              <w:rPr>
                <w:spacing w:val="-2"/>
                <w:w w:val="115"/>
                <w:sz w:val="12"/>
              </w:rPr>
              <w:t>Sebastian</w:t>
            </w:r>
          </w:p>
        </w:tc>
        <w:tc>
          <w:tcPr>
            <w:tcW w:w="1521" w:type="dxa"/>
          </w:tcPr>
          <w:p w:rsidR="00B65F9D" w:rsidRDefault="00B65F9D" w:rsidP="00F906F0">
            <w:pPr>
              <w:pStyle w:val="TableParagraph"/>
              <w:spacing w:before="15" w:line="136" w:lineRule="exact"/>
              <w:ind w:left="62"/>
              <w:rPr>
                <w:sz w:val="12"/>
              </w:rPr>
            </w:pPr>
            <w:r>
              <w:rPr>
                <w:w w:val="115"/>
                <w:sz w:val="12"/>
              </w:rPr>
              <w:t>privacy</w:t>
            </w:r>
            <w:r>
              <w:rPr>
                <w:spacing w:val="25"/>
                <w:w w:val="115"/>
                <w:sz w:val="12"/>
              </w:rPr>
              <w:t xml:space="preserve"> </w:t>
            </w:r>
            <w:r>
              <w:rPr>
                <w:w w:val="115"/>
                <w:sz w:val="12"/>
              </w:rPr>
              <w:t>awareness</w:t>
            </w:r>
            <w:r>
              <w:rPr>
                <w:spacing w:val="25"/>
                <w:w w:val="115"/>
                <w:sz w:val="12"/>
              </w:rPr>
              <w:t xml:space="preserve"> </w:t>
            </w:r>
            <w:r>
              <w:rPr>
                <w:spacing w:val="-7"/>
                <w:w w:val="115"/>
                <w:sz w:val="12"/>
              </w:rPr>
              <w:t>of</w:t>
            </w:r>
          </w:p>
        </w:tc>
        <w:tc>
          <w:tcPr>
            <w:tcW w:w="961" w:type="dxa"/>
          </w:tcPr>
          <w:p w:rsidR="00B65F9D" w:rsidRDefault="00B65F9D" w:rsidP="00F906F0">
            <w:pPr>
              <w:pStyle w:val="TableParagraph"/>
              <w:rPr>
                <w:sz w:val="10"/>
              </w:rPr>
            </w:pPr>
          </w:p>
        </w:tc>
        <w:tc>
          <w:tcPr>
            <w:tcW w:w="90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88"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107" w:type="dxa"/>
          </w:tcPr>
          <w:p w:rsidR="00B65F9D" w:rsidRDefault="00B65F9D" w:rsidP="00F906F0">
            <w:pPr>
              <w:pStyle w:val="TableParagraph"/>
              <w:spacing w:before="15" w:line="136" w:lineRule="exact"/>
              <w:ind w:left="218"/>
              <w:rPr>
                <w:sz w:val="12"/>
              </w:rPr>
            </w:pPr>
            <w:r>
              <w:rPr>
                <w:spacing w:val="-2"/>
                <w:w w:val="115"/>
                <w:sz w:val="12"/>
              </w:rPr>
              <w:t>Education</w:t>
            </w:r>
          </w:p>
        </w:tc>
      </w:tr>
      <w:tr w:rsidR="00B65F9D" w:rsidTr="00F906F0">
        <w:trPr>
          <w:trHeight w:val="171"/>
        </w:trPr>
        <w:tc>
          <w:tcPr>
            <w:tcW w:w="472" w:type="dxa"/>
          </w:tcPr>
          <w:p w:rsidR="00B65F9D" w:rsidRDefault="00B65F9D" w:rsidP="00F906F0">
            <w:pPr>
              <w:pStyle w:val="TableParagraph"/>
              <w:rPr>
                <w:sz w:val="10"/>
              </w:rPr>
            </w:pPr>
          </w:p>
        </w:tc>
        <w:tc>
          <w:tcPr>
            <w:tcW w:w="1003" w:type="dxa"/>
          </w:tcPr>
          <w:p w:rsidR="00B65F9D" w:rsidRDefault="00B65F9D" w:rsidP="00F906F0">
            <w:pPr>
              <w:pStyle w:val="TableParagraph"/>
              <w:spacing w:before="15" w:line="136" w:lineRule="exact"/>
              <w:ind w:left="142"/>
              <w:rPr>
                <w:sz w:val="12"/>
              </w:rPr>
            </w:pPr>
            <w:proofErr w:type="spellStart"/>
            <w:r>
              <w:rPr>
                <w:w w:val="110"/>
                <w:sz w:val="12"/>
              </w:rPr>
              <w:t>Udoh</w:t>
            </w:r>
            <w:proofErr w:type="spellEnd"/>
            <w:r>
              <w:rPr>
                <w:spacing w:val="30"/>
                <w:w w:val="110"/>
                <w:sz w:val="12"/>
              </w:rPr>
              <w:t xml:space="preserve"> </w:t>
            </w:r>
            <w:r>
              <w:rPr>
                <w:spacing w:val="-10"/>
                <w:w w:val="110"/>
                <w:sz w:val="12"/>
              </w:rPr>
              <w:t>&amp;</w:t>
            </w:r>
          </w:p>
        </w:tc>
        <w:tc>
          <w:tcPr>
            <w:tcW w:w="1521" w:type="dxa"/>
          </w:tcPr>
          <w:p w:rsidR="00B65F9D" w:rsidRDefault="00B65F9D" w:rsidP="00F906F0">
            <w:pPr>
              <w:pStyle w:val="TableParagraph"/>
              <w:spacing w:before="15" w:line="136" w:lineRule="exact"/>
              <w:ind w:left="62"/>
              <w:rPr>
                <w:sz w:val="12"/>
              </w:rPr>
            </w:pPr>
            <w:r>
              <w:rPr>
                <w:w w:val="115"/>
                <w:sz w:val="12"/>
              </w:rPr>
              <w:t>students</w:t>
            </w:r>
            <w:r>
              <w:rPr>
                <w:spacing w:val="31"/>
                <w:w w:val="115"/>
                <w:sz w:val="12"/>
              </w:rPr>
              <w:t xml:space="preserve"> </w:t>
            </w:r>
            <w:r>
              <w:rPr>
                <w:w w:val="115"/>
                <w:sz w:val="12"/>
              </w:rPr>
              <w:t>toward</w:t>
            </w:r>
            <w:r>
              <w:rPr>
                <w:spacing w:val="31"/>
                <w:w w:val="115"/>
                <w:sz w:val="12"/>
              </w:rPr>
              <w:t xml:space="preserve"> </w:t>
            </w:r>
            <w:r>
              <w:rPr>
                <w:spacing w:val="-2"/>
                <w:w w:val="115"/>
                <w:sz w:val="12"/>
              </w:rPr>
              <w:t>using</w:t>
            </w:r>
          </w:p>
        </w:tc>
        <w:tc>
          <w:tcPr>
            <w:tcW w:w="961" w:type="dxa"/>
          </w:tcPr>
          <w:p w:rsidR="00B65F9D" w:rsidRDefault="00B65F9D" w:rsidP="00F906F0">
            <w:pPr>
              <w:pStyle w:val="TableParagraph"/>
              <w:rPr>
                <w:sz w:val="10"/>
              </w:rPr>
            </w:pPr>
          </w:p>
        </w:tc>
        <w:tc>
          <w:tcPr>
            <w:tcW w:w="90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88"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72" w:type="dxa"/>
          </w:tcPr>
          <w:p w:rsidR="00B65F9D" w:rsidRDefault="00B65F9D" w:rsidP="00F906F0">
            <w:pPr>
              <w:pStyle w:val="TableParagraph"/>
              <w:rPr>
                <w:sz w:val="10"/>
              </w:rPr>
            </w:pPr>
          </w:p>
        </w:tc>
        <w:tc>
          <w:tcPr>
            <w:tcW w:w="1003" w:type="dxa"/>
          </w:tcPr>
          <w:p w:rsidR="00B65F9D" w:rsidRDefault="00B65F9D" w:rsidP="00F906F0">
            <w:pPr>
              <w:pStyle w:val="TableParagraph"/>
              <w:spacing w:before="15" w:line="136" w:lineRule="exact"/>
              <w:ind w:left="142"/>
              <w:rPr>
                <w:sz w:val="12"/>
              </w:rPr>
            </w:pPr>
            <w:proofErr w:type="spellStart"/>
            <w:r>
              <w:rPr>
                <w:spacing w:val="-2"/>
                <w:w w:val="115"/>
                <w:sz w:val="12"/>
              </w:rPr>
              <w:t>Abdulwahab</w:t>
            </w:r>
            <w:proofErr w:type="spellEnd"/>
          </w:p>
        </w:tc>
        <w:tc>
          <w:tcPr>
            <w:tcW w:w="1521" w:type="dxa"/>
          </w:tcPr>
          <w:p w:rsidR="00B65F9D" w:rsidRDefault="00B65F9D" w:rsidP="00F906F0">
            <w:pPr>
              <w:pStyle w:val="TableParagraph"/>
              <w:spacing w:before="15" w:line="136" w:lineRule="exact"/>
              <w:ind w:left="62"/>
              <w:rPr>
                <w:sz w:val="12"/>
              </w:rPr>
            </w:pPr>
            <w:r>
              <w:rPr>
                <w:w w:val="120"/>
                <w:sz w:val="12"/>
              </w:rPr>
              <w:t>smart</w:t>
            </w:r>
            <w:r>
              <w:rPr>
                <w:spacing w:val="8"/>
                <w:w w:val="120"/>
                <w:sz w:val="12"/>
              </w:rPr>
              <w:t xml:space="preserve"> </w:t>
            </w:r>
            <w:r>
              <w:rPr>
                <w:w w:val="120"/>
                <w:sz w:val="12"/>
              </w:rPr>
              <w:t>watches</w:t>
            </w:r>
            <w:r>
              <w:rPr>
                <w:spacing w:val="9"/>
                <w:w w:val="120"/>
                <w:sz w:val="12"/>
              </w:rPr>
              <w:t xml:space="preserve"> </w:t>
            </w:r>
            <w:r>
              <w:rPr>
                <w:spacing w:val="-5"/>
                <w:w w:val="120"/>
                <w:sz w:val="12"/>
              </w:rPr>
              <w:t>in</w:t>
            </w:r>
          </w:p>
        </w:tc>
        <w:tc>
          <w:tcPr>
            <w:tcW w:w="961" w:type="dxa"/>
          </w:tcPr>
          <w:p w:rsidR="00B65F9D" w:rsidRDefault="00B65F9D" w:rsidP="00F906F0">
            <w:pPr>
              <w:pStyle w:val="TableParagraph"/>
              <w:rPr>
                <w:sz w:val="10"/>
              </w:rPr>
            </w:pPr>
          </w:p>
        </w:tc>
        <w:tc>
          <w:tcPr>
            <w:tcW w:w="90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88"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72" w:type="dxa"/>
          </w:tcPr>
          <w:p w:rsidR="00B65F9D" w:rsidRDefault="00B65F9D" w:rsidP="00F906F0">
            <w:pPr>
              <w:pStyle w:val="TableParagraph"/>
              <w:rPr>
                <w:sz w:val="10"/>
              </w:rPr>
            </w:pPr>
          </w:p>
        </w:tc>
        <w:tc>
          <w:tcPr>
            <w:tcW w:w="1003" w:type="dxa"/>
          </w:tcPr>
          <w:p w:rsidR="00B65F9D" w:rsidRDefault="00B65F9D" w:rsidP="00F906F0">
            <w:pPr>
              <w:pStyle w:val="TableParagraph"/>
              <w:spacing w:before="15" w:line="136" w:lineRule="exact"/>
              <w:ind w:left="142"/>
              <w:rPr>
                <w:sz w:val="12"/>
              </w:rPr>
            </w:pPr>
            <w:proofErr w:type="spellStart"/>
            <w:r>
              <w:rPr>
                <w:spacing w:val="-2"/>
                <w:w w:val="115"/>
                <w:sz w:val="12"/>
              </w:rPr>
              <w:t>Alkharashi</w:t>
            </w:r>
            <w:proofErr w:type="spellEnd"/>
          </w:p>
        </w:tc>
        <w:tc>
          <w:tcPr>
            <w:tcW w:w="1521" w:type="dxa"/>
          </w:tcPr>
          <w:p w:rsidR="00B65F9D" w:rsidRDefault="00B65F9D" w:rsidP="00F906F0">
            <w:pPr>
              <w:pStyle w:val="TableParagraph"/>
              <w:spacing w:before="15" w:line="136" w:lineRule="exact"/>
              <w:ind w:left="62"/>
              <w:rPr>
                <w:sz w:val="12"/>
              </w:rPr>
            </w:pPr>
            <w:r>
              <w:rPr>
                <w:w w:val="115"/>
                <w:sz w:val="12"/>
              </w:rPr>
              <w:t>American</w:t>
            </w:r>
            <w:r>
              <w:rPr>
                <w:spacing w:val="8"/>
                <w:w w:val="115"/>
                <w:sz w:val="12"/>
              </w:rPr>
              <w:t xml:space="preserve"> </w:t>
            </w:r>
            <w:r>
              <w:rPr>
                <w:w w:val="115"/>
                <w:sz w:val="12"/>
              </w:rPr>
              <w:t>College</w:t>
            </w:r>
            <w:r>
              <w:rPr>
                <w:spacing w:val="9"/>
                <w:w w:val="115"/>
                <w:sz w:val="12"/>
              </w:rPr>
              <w:t xml:space="preserve"> </w:t>
            </w:r>
            <w:r>
              <w:rPr>
                <w:spacing w:val="-5"/>
                <w:w w:val="115"/>
                <w:sz w:val="12"/>
              </w:rPr>
              <w:t>in</w:t>
            </w:r>
          </w:p>
        </w:tc>
        <w:tc>
          <w:tcPr>
            <w:tcW w:w="961" w:type="dxa"/>
          </w:tcPr>
          <w:p w:rsidR="00B65F9D" w:rsidRDefault="00B65F9D" w:rsidP="00F906F0">
            <w:pPr>
              <w:pStyle w:val="TableParagraph"/>
              <w:rPr>
                <w:sz w:val="10"/>
              </w:rPr>
            </w:pPr>
          </w:p>
        </w:tc>
        <w:tc>
          <w:tcPr>
            <w:tcW w:w="90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88"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204"/>
        </w:trPr>
        <w:tc>
          <w:tcPr>
            <w:tcW w:w="472" w:type="dxa"/>
            <w:tcBorders>
              <w:bottom w:val="single" w:sz="4" w:space="0" w:color="000000"/>
            </w:tcBorders>
          </w:tcPr>
          <w:p w:rsidR="00B65F9D" w:rsidRDefault="00B65F9D" w:rsidP="00F906F0">
            <w:pPr>
              <w:pStyle w:val="TableParagraph"/>
              <w:rPr>
                <w:sz w:val="12"/>
              </w:rPr>
            </w:pPr>
          </w:p>
        </w:tc>
        <w:tc>
          <w:tcPr>
            <w:tcW w:w="1003" w:type="dxa"/>
            <w:tcBorders>
              <w:bottom w:val="single" w:sz="4" w:space="0" w:color="000000"/>
            </w:tcBorders>
          </w:tcPr>
          <w:p w:rsidR="00B65F9D" w:rsidRDefault="00B65F9D" w:rsidP="00F906F0">
            <w:pPr>
              <w:pStyle w:val="TableParagraph"/>
              <w:spacing w:before="15"/>
              <w:ind w:left="142"/>
              <w:rPr>
                <w:sz w:val="12"/>
              </w:rPr>
            </w:pPr>
            <w:r>
              <w:rPr>
                <w:spacing w:val="-2"/>
                <w:w w:val="120"/>
                <w:sz w:val="12"/>
              </w:rPr>
              <w:t>(2016)</w:t>
            </w:r>
          </w:p>
        </w:tc>
        <w:tc>
          <w:tcPr>
            <w:tcW w:w="1521" w:type="dxa"/>
            <w:tcBorders>
              <w:bottom w:val="single" w:sz="4" w:space="0" w:color="000000"/>
            </w:tcBorders>
          </w:tcPr>
          <w:p w:rsidR="00B65F9D" w:rsidRDefault="00B65F9D" w:rsidP="00F906F0">
            <w:pPr>
              <w:pStyle w:val="TableParagraph"/>
              <w:spacing w:before="15"/>
              <w:ind w:left="62"/>
              <w:rPr>
                <w:sz w:val="12"/>
              </w:rPr>
            </w:pPr>
            <w:r>
              <w:rPr>
                <w:spacing w:val="-2"/>
                <w:w w:val="115"/>
                <w:sz w:val="12"/>
              </w:rPr>
              <w:t>India.</w:t>
            </w:r>
          </w:p>
        </w:tc>
        <w:tc>
          <w:tcPr>
            <w:tcW w:w="961" w:type="dxa"/>
            <w:tcBorders>
              <w:bottom w:val="single" w:sz="4" w:space="0" w:color="000000"/>
            </w:tcBorders>
          </w:tcPr>
          <w:p w:rsidR="00B65F9D" w:rsidRDefault="00B65F9D" w:rsidP="00F906F0">
            <w:pPr>
              <w:pStyle w:val="TableParagraph"/>
              <w:rPr>
                <w:sz w:val="12"/>
              </w:rPr>
            </w:pPr>
          </w:p>
        </w:tc>
        <w:tc>
          <w:tcPr>
            <w:tcW w:w="903" w:type="dxa"/>
            <w:tcBorders>
              <w:bottom w:val="single" w:sz="4" w:space="0" w:color="000000"/>
            </w:tcBorders>
          </w:tcPr>
          <w:p w:rsidR="00B65F9D" w:rsidRDefault="00B65F9D" w:rsidP="00F906F0">
            <w:pPr>
              <w:pStyle w:val="TableParagraph"/>
              <w:rPr>
                <w:sz w:val="12"/>
              </w:rPr>
            </w:pPr>
          </w:p>
        </w:tc>
        <w:tc>
          <w:tcPr>
            <w:tcW w:w="1125" w:type="dxa"/>
            <w:tcBorders>
              <w:bottom w:val="single" w:sz="4" w:space="0" w:color="000000"/>
            </w:tcBorders>
          </w:tcPr>
          <w:p w:rsidR="00B65F9D" w:rsidRDefault="00B65F9D" w:rsidP="00F906F0">
            <w:pPr>
              <w:pStyle w:val="TableParagraph"/>
              <w:rPr>
                <w:sz w:val="12"/>
              </w:rPr>
            </w:pPr>
          </w:p>
        </w:tc>
        <w:tc>
          <w:tcPr>
            <w:tcW w:w="1137" w:type="dxa"/>
            <w:tcBorders>
              <w:bottom w:val="single" w:sz="4" w:space="0" w:color="000000"/>
            </w:tcBorders>
          </w:tcPr>
          <w:p w:rsidR="00B65F9D" w:rsidRDefault="00B65F9D" w:rsidP="00F906F0">
            <w:pPr>
              <w:pStyle w:val="TableParagraph"/>
              <w:rPr>
                <w:sz w:val="12"/>
              </w:rPr>
            </w:pPr>
          </w:p>
        </w:tc>
        <w:tc>
          <w:tcPr>
            <w:tcW w:w="988" w:type="dxa"/>
            <w:tcBorders>
              <w:bottom w:val="single" w:sz="4" w:space="0" w:color="000000"/>
            </w:tcBorders>
          </w:tcPr>
          <w:p w:rsidR="00B65F9D" w:rsidRDefault="00B65F9D" w:rsidP="00F906F0">
            <w:pPr>
              <w:pStyle w:val="TableParagraph"/>
              <w:rPr>
                <w:sz w:val="12"/>
              </w:rPr>
            </w:pPr>
          </w:p>
        </w:tc>
        <w:tc>
          <w:tcPr>
            <w:tcW w:w="1251" w:type="dxa"/>
            <w:tcBorders>
              <w:bottom w:val="single" w:sz="4" w:space="0" w:color="000000"/>
            </w:tcBorders>
          </w:tcPr>
          <w:p w:rsidR="00B65F9D" w:rsidRDefault="00B65F9D" w:rsidP="00F906F0">
            <w:pPr>
              <w:pStyle w:val="TableParagraph"/>
              <w:rPr>
                <w:sz w:val="12"/>
              </w:rPr>
            </w:pPr>
          </w:p>
        </w:tc>
        <w:tc>
          <w:tcPr>
            <w:tcW w:w="951" w:type="dxa"/>
            <w:tcBorders>
              <w:bottom w:val="single" w:sz="4" w:space="0" w:color="000000"/>
            </w:tcBorders>
          </w:tcPr>
          <w:p w:rsidR="00B65F9D" w:rsidRDefault="00B65F9D" w:rsidP="00F906F0">
            <w:pPr>
              <w:pStyle w:val="TableParagraph"/>
              <w:rPr>
                <w:sz w:val="12"/>
              </w:rPr>
            </w:pPr>
          </w:p>
        </w:tc>
        <w:tc>
          <w:tcPr>
            <w:tcW w:w="1284" w:type="dxa"/>
            <w:tcBorders>
              <w:bottom w:val="single" w:sz="4" w:space="0" w:color="000000"/>
            </w:tcBorders>
          </w:tcPr>
          <w:p w:rsidR="00B65F9D" w:rsidRDefault="00B65F9D" w:rsidP="00F906F0">
            <w:pPr>
              <w:pStyle w:val="TableParagraph"/>
              <w:rPr>
                <w:sz w:val="12"/>
              </w:rPr>
            </w:pPr>
          </w:p>
        </w:tc>
        <w:tc>
          <w:tcPr>
            <w:tcW w:w="981" w:type="dxa"/>
            <w:tcBorders>
              <w:bottom w:val="single" w:sz="4" w:space="0" w:color="000000"/>
            </w:tcBorders>
          </w:tcPr>
          <w:p w:rsidR="00B65F9D" w:rsidRDefault="00B65F9D" w:rsidP="00F906F0">
            <w:pPr>
              <w:pStyle w:val="TableParagraph"/>
              <w:rPr>
                <w:sz w:val="12"/>
              </w:rPr>
            </w:pPr>
          </w:p>
        </w:tc>
        <w:tc>
          <w:tcPr>
            <w:tcW w:w="1107"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72"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S55</w:t>
            </w:r>
          </w:p>
        </w:tc>
        <w:tc>
          <w:tcPr>
            <w:tcW w:w="1003" w:type="dxa"/>
            <w:tcBorders>
              <w:top w:val="single" w:sz="4" w:space="0" w:color="000000"/>
            </w:tcBorders>
          </w:tcPr>
          <w:p w:rsidR="00B65F9D" w:rsidRDefault="00F906F0" w:rsidP="00F906F0">
            <w:pPr>
              <w:pStyle w:val="TableParagraph"/>
              <w:spacing w:before="37" w:line="136" w:lineRule="exact"/>
              <w:ind w:left="142"/>
              <w:rPr>
                <w:sz w:val="12"/>
              </w:rPr>
            </w:pPr>
            <w:hyperlink w:anchor="_bookmark85" w:history="1">
              <w:proofErr w:type="spellStart"/>
              <w:r w:rsidR="00B65F9D">
                <w:rPr>
                  <w:color w:val="007FAC"/>
                  <w:w w:val="110"/>
                  <w:sz w:val="12"/>
                </w:rPr>
                <w:t>Kwee</w:t>
              </w:r>
              <w:proofErr w:type="spellEnd"/>
              <w:r w:rsidR="00B65F9D">
                <w:rPr>
                  <w:color w:val="007FAC"/>
                  <w:w w:val="110"/>
                  <w:sz w:val="12"/>
                </w:rPr>
                <w:t>-</w:t>
              </w:r>
              <w:r w:rsidR="00B65F9D">
                <w:rPr>
                  <w:color w:val="007FAC"/>
                  <w:spacing w:val="-2"/>
                  <w:w w:val="110"/>
                  <w:sz w:val="12"/>
                </w:rPr>
                <w:t>Meier</w:t>
              </w:r>
            </w:hyperlink>
          </w:p>
        </w:tc>
        <w:tc>
          <w:tcPr>
            <w:tcW w:w="1521" w:type="dxa"/>
            <w:tcBorders>
              <w:top w:val="single" w:sz="4" w:space="0" w:color="000000"/>
            </w:tcBorders>
          </w:tcPr>
          <w:p w:rsidR="00B65F9D" w:rsidRDefault="00B65F9D" w:rsidP="00F906F0">
            <w:pPr>
              <w:pStyle w:val="TableParagraph"/>
              <w:spacing w:before="37" w:line="136" w:lineRule="exact"/>
              <w:ind w:left="62"/>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investigated</w:t>
            </w:r>
          </w:p>
        </w:tc>
        <w:tc>
          <w:tcPr>
            <w:tcW w:w="961" w:type="dxa"/>
            <w:tcBorders>
              <w:top w:val="single" w:sz="4" w:space="0" w:color="000000"/>
            </w:tcBorders>
          </w:tcPr>
          <w:p w:rsidR="00B65F9D" w:rsidRDefault="00B65F9D" w:rsidP="00F906F0">
            <w:pPr>
              <w:pStyle w:val="TableParagraph"/>
              <w:spacing w:before="37" w:line="136" w:lineRule="exact"/>
              <w:ind w:left="62"/>
              <w:rPr>
                <w:sz w:val="12"/>
              </w:rPr>
            </w:pPr>
            <w:r>
              <w:rPr>
                <w:spacing w:val="-2"/>
                <w:w w:val="120"/>
                <w:sz w:val="12"/>
              </w:rPr>
              <w:t>Quantitative</w:t>
            </w:r>
          </w:p>
        </w:tc>
        <w:tc>
          <w:tcPr>
            <w:tcW w:w="903" w:type="dxa"/>
            <w:tcBorders>
              <w:top w:val="single" w:sz="4" w:space="0" w:color="000000"/>
            </w:tcBorders>
          </w:tcPr>
          <w:p w:rsidR="00B65F9D" w:rsidRDefault="00B65F9D" w:rsidP="00F906F0">
            <w:pPr>
              <w:pStyle w:val="TableParagraph"/>
              <w:spacing w:before="37" w:line="136" w:lineRule="exact"/>
              <w:ind w:left="61"/>
              <w:rPr>
                <w:sz w:val="12"/>
              </w:rPr>
            </w:pPr>
            <w:r>
              <w:rPr>
                <w:spacing w:val="-2"/>
                <w:w w:val="115"/>
                <w:sz w:val="12"/>
              </w:rPr>
              <w:t>Germany</w:t>
            </w:r>
          </w:p>
        </w:tc>
        <w:tc>
          <w:tcPr>
            <w:tcW w:w="1125" w:type="dxa"/>
            <w:tcBorders>
              <w:top w:val="single" w:sz="4" w:space="0" w:color="000000"/>
            </w:tcBorders>
          </w:tcPr>
          <w:p w:rsidR="00B65F9D" w:rsidRDefault="00B65F9D" w:rsidP="00F906F0">
            <w:pPr>
              <w:pStyle w:val="TableParagraph"/>
              <w:spacing w:before="37" w:line="136" w:lineRule="exact"/>
              <w:ind w:left="81"/>
              <w:rPr>
                <w:sz w:val="12"/>
              </w:rPr>
            </w:pPr>
            <w:r>
              <w:rPr>
                <w:w w:val="120"/>
                <w:sz w:val="12"/>
              </w:rPr>
              <w:t>2085</w:t>
            </w:r>
            <w:r>
              <w:rPr>
                <w:spacing w:val="14"/>
                <w:w w:val="120"/>
                <w:sz w:val="12"/>
              </w:rPr>
              <w:t xml:space="preserve"> </w:t>
            </w:r>
            <w:r>
              <w:rPr>
                <w:spacing w:val="-2"/>
                <w:w w:val="120"/>
                <w:sz w:val="12"/>
              </w:rPr>
              <w:t>cruise</w:t>
            </w:r>
          </w:p>
        </w:tc>
        <w:tc>
          <w:tcPr>
            <w:tcW w:w="1137" w:type="dxa"/>
            <w:tcBorders>
              <w:top w:val="single" w:sz="4" w:space="0" w:color="000000"/>
            </w:tcBorders>
          </w:tcPr>
          <w:p w:rsidR="00B65F9D" w:rsidRDefault="00B65F9D" w:rsidP="00F906F0">
            <w:pPr>
              <w:pStyle w:val="TableParagraph"/>
              <w:spacing w:before="37" w:line="136" w:lineRule="exact"/>
              <w:ind w:left="78"/>
              <w:rPr>
                <w:sz w:val="12"/>
              </w:rPr>
            </w:pPr>
            <w:r>
              <w:rPr>
                <w:w w:val="115"/>
                <w:sz w:val="12"/>
              </w:rPr>
              <w:t>Safety-</w:t>
            </w:r>
            <w:r>
              <w:rPr>
                <w:spacing w:val="-2"/>
                <w:w w:val="115"/>
                <w:sz w:val="12"/>
              </w:rPr>
              <w:t>enhancing</w:t>
            </w:r>
          </w:p>
        </w:tc>
        <w:tc>
          <w:tcPr>
            <w:tcW w:w="988" w:type="dxa"/>
            <w:tcBorders>
              <w:top w:val="single" w:sz="4" w:space="0" w:color="000000"/>
            </w:tcBorders>
          </w:tcPr>
          <w:p w:rsidR="00B65F9D" w:rsidRDefault="00B65F9D" w:rsidP="00F906F0">
            <w:pPr>
              <w:pStyle w:val="TableParagraph"/>
              <w:spacing w:before="37" w:line="136" w:lineRule="exact"/>
              <w:ind w:left="63"/>
              <w:rPr>
                <w:sz w:val="12"/>
              </w:rPr>
            </w:pPr>
            <w:r>
              <w:rPr>
                <w:spacing w:val="-2"/>
                <w:w w:val="115"/>
                <w:sz w:val="12"/>
              </w:rPr>
              <w:t>Survey</w:t>
            </w:r>
          </w:p>
        </w:tc>
        <w:tc>
          <w:tcPr>
            <w:tcW w:w="1251" w:type="dxa"/>
            <w:tcBorders>
              <w:top w:val="single" w:sz="4" w:space="0" w:color="000000"/>
            </w:tcBorders>
          </w:tcPr>
          <w:p w:rsidR="00B65F9D" w:rsidRDefault="00B65F9D" w:rsidP="00F906F0">
            <w:pPr>
              <w:pStyle w:val="TableParagraph"/>
              <w:spacing w:before="37" w:line="136" w:lineRule="exact"/>
              <w:ind w:left="197"/>
              <w:rPr>
                <w:sz w:val="12"/>
              </w:rPr>
            </w:pPr>
            <w:r>
              <w:rPr>
                <w:spacing w:val="-2"/>
                <w:w w:val="115"/>
                <w:sz w:val="12"/>
              </w:rPr>
              <w:t>Questionnaire</w:t>
            </w:r>
          </w:p>
        </w:tc>
        <w:tc>
          <w:tcPr>
            <w:tcW w:w="951" w:type="dxa"/>
            <w:tcBorders>
              <w:top w:val="single" w:sz="4" w:space="0" w:color="000000"/>
            </w:tcBorders>
          </w:tcPr>
          <w:p w:rsidR="00B65F9D" w:rsidRDefault="00B65F9D" w:rsidP="00F906F0">
            <w:pPr>
              <w:pStyle w:val="TableParagraph"/>
              <w:spacing w:before="37" w:line="136" w:lineRule="exact"/>
              <w:ind w:left="68"/>
              <w:rPr>
                <w:sz w:val="12"/>
              </w:rPr>
            </w:pPr>
            <w:r>
              <w:rPr>
                <w:spacing w:val="-2"/>
                <w:w w:val="115"/>
                <w:sz w:val="12"/>
              </w:rPr>
              <w:t>Conceptual</w:t>
            </w:r>
          </w:p>
        </w:tc>
        <w:tc>
          <w:tcPr>
            <w:tcW w:w="1284" w:type="dxa"/>
            <w:tcBorders>
              <w:top w:val="single" w:sz="4" w:space="0" w:color="000000"/>
            </w:tcBorders>
          </w:tcPr>
          <w:p w:rsidR="00B65F9D" w:rsidRDefault="00B65F9D" w:rsidP="00F906F0">
            <w:pPr>
              <w:pStyle w:val="TableParagraph"/>
              <w:spacing w:before="37" w:line="136" w:lineRule="exact"/>
              <w:ind w:left="239"/>
              <w:rPr>
                <w:sz w:val="12"/>
              </w:rPr>
            </w:pPr>
            <w:r>
              <w:rPr>
                <w:w w:val="105"/>
                <w:sz w:val="12"/>
              </w:rPr>
              <w:t>MANOVA</w:t>
            </w:r>
            <w:r>
              <w:rPr>
                <w:spacing w:val="3"/>
                <w:w w:val="110"/>
                <w:sz w:val="12"/>
              </w:rPr>
              <w:t xml:space="preserve"> </w:t>
            </w:r>
            <w:r>
              <w:rPr>
                <w:spacing w:val="-4"/>
                <w:w w:val="110"/>
                <w:sz w:val="12"/>
              </w:rPr>
              <w:t>test</w:t>
            </w:r>
          </w:p>
        </w:tc>
        <w:tc>
          <w:tcPr>
            <w:tcW w:w="981" w:type="dxa"/>
            <w:tcBorders>
              <w:top w:val="single" w:sz="4" w:space="0" w:color="000000"/>
            </w:tcBorders>
          </w:tcPr>
          <w:p w:rsidR="00B65F9D" w:rsidRDefault="00B65F9D" w:rsidP="00F906F0">
            <w:pPr>
              <w:pStyle w:val="TableParagraph"/>
              <w:spacing w:before="37" w:line="136" w:lineRule="exact"/>
              <w:ind w:left="77"/>
              <w:rPr>
                <w:sz w:val="12"/>
              </w:rPr>
            </w:pPr>
            <w:r>
              <w:rPr>
                <w:w w:val="120"/>
                <w:sz w:val="12"/>
              </w:rPr>
              <w:t>Privacy</w:t>
            </w:r>
            <w:r>
              <w:rPr>
                <w:spacing w:val="-2"/>
                <w:w w:val="120"/>
                <w:sz w:val="12"/>
              </w:rPr>
              <w:t xml:space="preserve"> </w:t>
            </w:r>
            <w:r>
              <w:rPr>
                <w:spacing w:val="-5"/>
                <w:w w:val="120"/>
                <w:sz w:val="12"/>
              </w:rPr>
              <w:t>and</w:t>
            </w:r>
          </w:p>
        </w:tc>
        <w:tc>
          <w:tcPr>
            <w:tcW w:w="1107" w:type="dxa"/>
            <w:tcBorders>
              <w:top w:val="single" w:sz="4" w:space="0" w:color="000000"/>
            </w:tcBorders>
          </w:tcPr>
          <w:p w:rsidR="00B65F9D" w:rsidRDefault="00B65F9D" w:rsidP="00F906F0">
            <w:pPr>
              <w:pStyle w:val="TableParagraph"/>
              <w:spacing w:before="37" w:line="136" w:lineRule="exact"/>
              <w:ind w:left="218"/>
              <w:rPr>
                <w:sz w:val="12"/>
              </w:rPr>
            </w:pPr>
            <w:r>
              <w:rPr>
                <w:spacing w:val="-2"/>
                <w:w w:val="115"/>
                <w:sz w:val="12"/>
              </w:rPr>
              <w:t>Marine</w:t>
            </w:r>
          </w:p>
        </w:tc>
      </w:tr>
      <w:tr w:rsidR="00B65F9D" w:rsidTr="00F906F0">
        <w:trPr>
          <w:trHeight w:val="171"/>
        </w:trPr>
        <w:tc>
          <w:tcPr>
            <w:tcW w:w="472" w:type="dxa"/>
          </w:tcPr>
          <w:p w:rsidR="00B65F9D" w:rsidRDefault="00B65F9D" w:rsidP="00F906F0">
            <w:pPr>
              <w:pStyle w:val="TableParagraph"/>
              <w:rPr>
                <w:sz w:val="10"/>
              </w:rPr>
            </w:pPr>
          </w:p>
        </w:tc>
        <w:tc>
          <w:tcPr>
            <w:tcW w:w="1003" w:type="dxa"/>
          </w:tcPr>
          <w:p w:rsidR="00B65F9D" w:rsidRDefault="00F906F0" w:rsidP="00F906F0">
            <w:pPr>
              <w:pStyle w:val="TableParagraph"/>
              <w:spacing w:before="15" w:line="136" w:lineRule="exact"/>
              <w:ind w:left="142"/>
              <w:rPr>
                <w:sz w:val="12"/>
              </w:rPr>
            </w:pPr>
            <w:hyperlink w:anchor="_bookmark85" w:history="1">
              <w:r w:rsidR="00B65F9D">
                <w:rPr>
                  <w:color w:val="007FAC"/>
                  <w:w w:val="120"/>
                  <w:sz w:val="12"/>
                </w:rPr>
                <w:t>et</w:t>
              </w:r>
              <w:r w:rsidR="00B65F9D">
                <w:rPr>
                  <w:color w:val="007FAC"/>
                  <w:spacing w:val="18"/>
                  <w:w w:val="120"/>
                  <w:sz w:val="12"/>
                </w:rPr>
                <w:t xml:space="preserve"> </w:t>
              </w:r>
              <w:r w:rsidR="00B65F9D">
                <w:rPr>
                  <w:color w:val="007FAC"/>
                  <w:spacing w:val="-5"/>
                  <w:w w:val="120"/>
                  <w:sz w:val="12"/>
                </w:rPr>
                <w:t>al.</w:t>
              </w:r>
            </w:hyperlink>
          </w:p>
        </w:tc>
        <w:tc>
          <w:tcPr>
            <w:tcW w:w="1521" w:type="dxa"/>
          </w:tcPr>
          <w:p w:rsidR="00B65F9D" w:rsidRDefault="00B65F9D" w:rsidP="00F906F0">
            <w:pPr>
              <w:pStyle w:val="TableParagraph"/>
              <w:spacing w:before="15" w:line="136" w:lineRule="exact"/>
              <w:ind w:left="62"/>
              <w:rPr>
                <w:sz w:val="12"/>
              </w:rPr>
            </w:pPr>
            <w:r>
              <w:rPr>
                <w:w w:val="120"/>
                <w:sz w:val="12"/>
              </w:rPr>
              <w:t>the</w:t>
            </w:r>
            <w:r>
              <w:rPr>
                <w:spacing w:val="19"/>
                <w:w w:val="120"/>
                <w:sz w:val="12"/>
              </w:rPr>
              <w:t xml:space="preserve"> </w:t>
            </w:r>
            <w:r>
              <w:rPr>
                <w:spacing w:val="-2"/>
                <w:w w:val="120"/>
                <w:sz w:val="12"/>
              </w:rPr>
              <w:t>relationship</w:t>
            </w:r>
          </w:p>
        </w:tc>
        <w:tc>
          <w:tcPr>
            <w:tcW w:w="961" w:type="dxa"/>
          </w:tcPr>
          <w:p w:rsidR="00B65F9D" w:rsidRDefault="00B65F9D" w:rsidP="00F906F0">
            <w:pPr>
              <w:pStyle w:val="TableParagraph"/>
              <w:rPr>
                <w:sz w:val="10"/>
              </w:rPr>
            </w:pPr>
          </w:p>
        </w:tc>
        <w:tc>
          <w:tcPr>
            <w:tcW w:w="903" w:type="dxa"/>
          </w:tcPr>
          <w:p w:rsidR="00B65F9D" w:rsidRDefault="00B65F9D" w:rsidP="00F906F0">
            <w:pPr>
              <w:pStyle w:val="TableParagraph"/>
              <w:rPr>
                <w:sz w:val="10"/>
              </w:rPr>
            </w:pPr>
          </w:p>
        </w:tc>
        <w:tc>
          <w:tcPr>
            <w:tcW w:w="1125" w:type="dxa"/>
          </w:tcPr>
          <w:p w:rsidR="00B65F9D" w:rsidRDefault="00B65F9D" w:rsidP="00F906F0">
            <w:pPr>
              <w:pStyle w:val="TableParagraph"/>
              <w:spacing w:before="15" w:line="136" w:lineRule="exact"/>
              <w:ind w:left="81"/>
              <w:rPr>
                <w:sz w:val="12"/>
              </w:rPr>
            </w:pPr>
            <w:r>
              <w:rPr>
                <w:w w:val="115"/>
                <w:sz w:val="12"/>
              </w:rPr>
              <w:t>ships</w:t>
            </w:r>
            <w:r>
              <w:rPr>
                <w:spacing w:val="18"/>
                <w:w w:val="115"/>
                <w:sz w:val="12"/>
              </w:rPr>
              <w:t xml:space="preserve"> </w:t>
            </w:r>
            <w:r>
              <w:rPr>
                <w:spacing w:val="-2"/>
                <w:w w:val="115"/>
                <w:sz w:val="12"/>
              </w:rPr>
              <w:t>passengers</w:t>
            </w:r>
          </w:p>
        </w:tc>
        <w:tc>
          <w:tcPr>
            <w:tcW w:w="1137" w:type="dxa"/>
          </w:tcPr>
          <w:p w:rsidR="00B65F9D" w:rsidRDefault="00B65F9D" w:rsidP="00F906F0">
            <w:pPr>
              <w:pStyle w:val="TableParagraph"/>
              <w:spacing w:before="15" w:line="136" w:lineRule="exact"/>
              <w:ind w:left="78"/>
              <w:rPr>
                <w:sz w:val="12"/>
              </w:rPr>
            </w:pPr>
            <w:r>
              <w:rPr>
                <w:spacing w:val="-2"/>
                <w:w w:val="115"/>
                <w:sz w:val="12"/>
              </w:rPr>
              <w:t>wearables</w:t>
            </w:r>
          </w:p>
        </w:tc>
        <w:tc>
          <w:tcPr>
            <w:tcW w:w="988"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951" w:type="dxa"/>
          </w:tcPr>
          <w:p w:rsidR="00B65F9D" w:rsidRDefault="00B65F9D" w:rsidP="00F906F0">
            <w:pPr>
              <w:pStyle w:val="TableParagraph"/>
              <w:spacing w:before="15" w:line="136" w:lineRule="exact"/>
              <w:ind w:left="68"/>
              <w:rPr>
                <w:sz w:val="12"/>
              </w:rPr>
            </w:pPr>
            <w:r>
              <w:rPr>
                <w:spacing w:val="-2"/>
                <w:w w:val="115"/>
                <w:sz w:val="12"/>
              </w:rPr>
              <w:t>framework</w:t>
            </w:r>
          </w:p>
        </w:tc>
        <w:tc>
          <w:tcPr>
            <w:tcW w:w="1284" w:type="dxa"/>
          </w:tcPr>
          <w:p w:rsidR="00B65F9D" w:rsidRDefault="00B65F9D" w:rsidP="00F906F0">
            <w:pPr>
              <w:pStyle w:val="TableParagraph"/>
              <w:rPr>
                <w:sz w:val="10"/>
              </w:rPr>
            </w:pPr>
          </w:p>
        </w:tc>
        <w:tc>
          <w:tcPr>
            <w:tcW w:w="981" w:type="dxa"/>
          </w:tcPr>
          <w:p w:rsidR="00B65F9D" w:rsidRDefault="00B65F9D" w:rsidP="00F906F0">
            <w:pPr>
              <w:pStyle w:val="TableParagraph"/>
              <w:spacing w:before="15" w:line="136" w:lineRule="exact"/>
              <w:ind w:left="77"/>
              <w:rPr>
                <w:sz w:val="12"/>
              </w:rPr>
            </w:pPr>
            <w:r>
              <w:rPr>
                <w:spacing w:val="-2"/>
                <w:w w:val="115"/>
                <w:sz w:val="12"/>
              </w:rPr>
              <w:t>Security</w:t>
            </w:r>
          </w:p>
        </w:tc>
        <w:tc>
          <w:tcPr>
            <w:tcW w:w="1107" w:type="dxa"/>
          </w:tcPr>
          <w:p w:rsidR="00B65F9D" w:rsidRDefault="00B65F9D" w:rsidP="00F906F0">
            <w:pPr>
              <w:pStyle w:val="TableParagraph"/>
              <w:rPr>
                <w:sz w:val="10"/>
              </w:rPr>
            </w:pPr>
          </w:p>
        </w:tc>
      </w:tr>
      <w:tr w:rsidR="00B65F9D" w:rsidTr="00F906F0">
        <w:trPr>
          <w:trHeight w:val="171"/>
        </w:trPr>
        <w:tc>
          <w:tcPr>
            <w:tcW w:w="472" w:type="dxa"/>
          </w:tcPr>
          <w:p w:rsidR="00B65F9D" w:rsidRDefault="00B65F9D" w:rsidP="00F906F0">
            <w:pPr>
              <w:pStyle w:val="TableParagraph"/>
              <w:rPr>
                <w:sz w:val="10"/>
              </w:rPr>
            </w:pPr>
          </w:p>
        </w:tc>
        <w:tc>
          <w:tcPr>
            <w:tcW w:w="1003" w:type="dxa"/>
          </w:tcPr>
          <w:p w:rsidR="00B65F9D" w:rsidRDefault="00B65F9D" w:rsidP="00F906F0">
            <w:pPr>
              <w:pStyle w:val="TableParagraph"/>
              <w:spacing w:before="15" w:line="136" w:lineRule="exact"/>
              <w:ind w:left="142"/>
              <w:rPr>
                <w:sz w:val="12"/>
              </w:rPr>
            </w:pPr>
            <w:r>
              <w:rPr>
                <w:spacing w:val="-2"/>
                <w:w w:val="120"/>
                <w:sz w:val="12"/>
              </w:rPr>
              <w:t>(</w:t>
            </w:r>
            <w:hyperlink w:anchor="_bookmark85" w:history="1">
              <w:r>
                <w:rPr>
                  <w:color w:val="007FAC"/>
                  <w:spacing w:val="-2"/>
                  <w:w w:val="120"/>
                  <w:sz w:val="12"/>
                </w:rPr>
                <w:t>2016a</w:t>
              </w:r>
            </w:hyperlink>
            <w:r>
              <w:rPr>
                <w:spacing w:val="-2"/>
                <w:w w:val="120"/>
                <w:sz w:val="12"/>
              </w:rPr>
              <w:t>,</w:t>
            </w:r>
            <w:hyperlink w:anchor="_bookmark84" w:history="1">
              <w:r>
                <w:rPr>
                  <w:color w:val="007FAC"/>
                  <w:spacing w:val="-2"/>
                  <w:w w:val="120"/>
                  <w:sz w:val="12"/>
                </w:rPr>
                <w:t>b</w:t>
              </w:r>
            </w:hyperlink>
            <w:r>
              <w:rPr>
                <w:spacing w:val="-2"/>
                <w:w w:val="120"/>
                <w:sz w:val="12"/>
              </w:rPr>
              <w:t>)</w:t>
            </w:r>
          </w:p>
        </w:tc>
        <w:tc>
          <w:tcPr>
            <w:tcW w:w="1521" w:type="dxa"/>
          </w:tcPr>
          <w:p w:rsidR="00B65F9D" w:rsidRDefault="00B65F9D" w:rsidP="00F906F0">
            <w:pPr>
              <w:pStyle w:val="TableParagraph"/>
              <w:spacing w:before="15" w:line="136" w:lineRule="exact"/>
              <w:ind w:left="62"/>
              <w:rPr>
                <w:sz w:val="12"/>
              </w:rPr>
            </w:pPr>
            <w:r>
              <w:rPr>
                <w:w w:val="120"/>
                <w:sz w:val="12"/>
              </w:rPr>
              <w:t>between</w:t>
            </w:r>
            <w:r>
              <w:rPr>
                <w:spacing w:val="9"/>
                <w:w w:val="120"/>
                <w:sz w:val="12"/>
              </w:rPr>
              <w:t xml:space="preserve"> </w:t>
            </w:r>
            <w:r>
              <w:rPr>
                <w:spacing w:val="-2"/>
                <w:w w:val="120"/>
                <w:sz w:val="12"/>
              </w:rPr>
              <w:t>demographic</w:t>
            </w:r>
          </w:p>
        </w:tc>
        <w:tc>
          <w:tcPr>
            <w:tcW w:w="961" w:type="dxa"/>
          </w:tcPr>
          <w:p w:rsidR="00B65F9D" w:rsidRDefault="00B65F9D" w:rsidP="00F906F0">
            <w:pPr>
              <w:pStyle w:val="TableParagraph"/>
              <w:rPr>
                <w:sz w:val="10"/>
              </w:rPr>
            </w:pPr>
          </w:p>
        </w:tc>
        <w:tc>
          <w:tcPr>
            <w:tcW w:w="90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88"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72" w:type="dxa"/>
          </w:tcPr>
          <w:p w:rsidR="00B65F9D" w:rsidRDefault="00B65F9D" w:rsidP="00F906F0">
            <w:pPr>
              <w:pStyle w:val="TableParagraph"/>
              <w:rPr>
                <w:sz w:val="10"/>
              </w:rPr>
            </w:pPr>
          </w:p>
        </w:tc>
        <w:tc>
          <w:tcPr>
            <w:tcW w:w="1003"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62"/>
              <w:rPr>
                <w:sz w:val="12"/>
              </w:rPr>
            </w:pPr>
            <w:r>
              <w:rPr>
                <w:w w:val="120"/>
                <w:sz w:val="12"/>
              </w:rPr>
              <w:t>data</w:t>
            </w:r>
            <w:r>
              <w:rPr>
                <w:spacing w:val="13"/>
                <w:w w:val="120"/>
                <w:sz w:val="12"/>
              </w:rPr>
              <w:t xml:space="preserve"> </w:t>
            </w:r>
            <w:r>
              <w:rPr>
                <w:w w:val="120"/>
                <w:sz w:val="12"/>
              </w:rPr>
              <w:t>and</w:t>
            </w:r>
            <w:r>
              <w:rPr>
                <w:spacing w:val="14"/>
                <w:w w:val="120"/>
                <w:sz w:val="12"/>
              </w:rPr>
              <w:t xml:space="preserve"> </w:t>
            </w:r>
            <w:r>
              <w:rPr>
                <w:w w:val="120"/>
                <w:sz w:val="12"/>
              </w:rPr>
              <w:t>privacy</w:t>
            </w:r>
            <w:r>
              <w:rPr>
                <w:spacing w:val="13"/>
                <w:w w:val="120"/>
                <w:sz w:val="12"/>
              </w:rPr>
              <w:t xml:space="preserve"> </w:t>
            </w:r>
            <w:r>
              <w:rPr>
                <w:spacing w:val="-5"/>
                <w:w w:val="120"/>
                <w:sz w:val="12"/>
              </w:rPr>
              <w:t>and</w:t>
            </w:r>
          </w:p>
        </w:tc>
        <w:tc>
          <w:tcPr>
            <w:tcW w:w="961" w:type="dxa"/>
          </w:tcPr>
          <w:p w:rsidR="00B65F9D" w:rsidRDefault="00B65F9D" w:rsidP="00F906F0">
            <w:pPr>
              <w:pStyle w:val="TableParagraph"/>
              <w:rPr>
                <w:sz w:val="10"/>
              </w:rPr>
            </w:pPr>
          </w:p>
        </w:tc>
        <w:tc>
          <w:tcPr>
            <w:tcW w:w="90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88"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72" w:type="dxa"/>
          </w:tcPr>
          <w:p w:rsidR="00B65F9D" w:rsidRDefault="00B65F9D" w:rsidP="00F906F0">
            <w:pPr>
              <w:pStyle w:val="TableParagraph"/>
              <w:rPr>
                <w:sz w:val="10"/>
              </w:rPr>
            </w:pPr>
          </w:p>
        </w:tc>
        <w:tc>
          <w:tcPr>
            <w:tcW w:w="1003"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62"/>
              <w:rPr>
                <w:sz w:val="12"/>
              </w:rPr>
            </w:pPr>
            <w:r>
              <w:rPr>
                <w:w w:val="115"/>
                <w:sz w:val="12"/>
              </w:rPr>
              <w:t>security</w:t>
            </w:r>
            <w:r>
              <w:rPr>
                <w:spacing w:val="26"/>
                <w:w w:val="115"/>
                <w:sz w:val="12"/>
              </w:rPr>
              <w:t xml:space="preserve"> </w:t>
            </w:r>
            <w:r>
              <w:rPr>
                <w:spacing w:val="-2"/>
                <w:w w:val="115"/>
                <w:sz w:val="12"/>
              </w:rPr>
              <w:t>perceptions</w:t>
            </w:r>
          </w:p>
        </w:tc>
        <w:tc>
          <w:tcPr>
            <w:tcW w:w="961" w:type="dxa"/>
          </w:tcPr>
          <w:p w:rsidR="00B65F9D" w:rsidRDefault="00B65F9D" w:rsidP="00F906F0">
            <w:pPr>
              <w:pStyle w:val="TableParagraph"/>
              <w:rPr>
                <w:sz w:val="10"/>
              </w:rPr>
            </w:pPr>
          </w:p>
        </w:tc>
        <w:tc>
          <w:tcPr>
            <w:tcW w:w="90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88"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171"/>
        </w:trPr>
        <w:tc>
          <w:tcPr>
            <w:tcW w:w="472" w:type="dxa"/>
          </w:tcPr>
          <w:p w:rsidR="00B65F9D" w:rsidRDefault="00B65F9D" w:rsidP="00F906F0">
            <w:pPr>
              <w:pStyle w:val="TableParagraph"/>
              <w:rPr>
                <w:sz w:val="10"/>
              </w:rPr>
            </w:pPr>
          </w:p>
        </w:tc>
        <w:tc>
          <w:tcPr>
            <w:tcW w:w="1003" w:type="dxa"/>
          </w:tcPr>
          <w:p w:rsidR="00B65F9D" w:rsidRDefault="00B65F9D" w:rsidP="00F906F0">
            <w:pPr>
              <w:pStyle w:val="TableParagraph"/>
              <w:rPr>
                <w:sz w:val="10"/>
              </w:rPr>
            </w:pPr>
          </w:p>
        </w:tc>
        <w:tc>
          <w:tcPr>
            <w:tcW w:w="1521" w:type="dxa"/>
          </w:tcPr>
          <w:p w:rsidR="00B65F9D" w:rsidRDefault="00B65F9D" w:rsidP="00F906F0">
            <w:pPr>
              <w:pStyle w:val="TableParagraph"/>
              <w:spacing w:before="15" w:line="136" w:lineRule="exact"/>
              <w:ind w:left="62"/>
              <w:rPr>
                <w:sz w:val="12"/>
              </w:rPr>
            </w:pPr>
            <w:r>
              <w:rPr>
                <w:w w:val="115"/>
                <w:sz w:val="12"/>
              </w:rPr>
              <w:t>among</w:t>
            </w:r>
            <w:r>
              <w:rPr>
                <w:spacing w:val="21"/>
                <w:w w:val="115"/>
                <w:sz w:val="12"/>
              </w:rPr>
              <w:t xml:space="preserve"> </w:t>
            </w:r>
            <w:r>
              <w:rPr>
                <w:w w:val="115"/>
                <w:sz w:val="12"/>
              </w:rPr>
              <w:t>cruise</w:t>
            </w:r>
            <w:r>
              <w:rPr>
                <w:spacing w:val="22"/>
                <w:w w:val="115"/>
                <w:sz w:val="12"/>
              </w:rPr>
              <w:t xml:space="preserve"> </w:t>
            </w:r>
            <w:r>
              <w:rPr>
                <w:spacing w:val="-2"/>
                <w:w w:val="115"/>
                <w:sz w:val="12"/>
              </w:rPr>
              <w:t>ships</w:t>
            </w:r>
          </w:p>
        </w:tc>
        <w:tc>
          <w:tcPr>
            <w:tcW w:w="961" w:type="dxa"/>
          </w:tcPr>
          <w:p w:rsidR="00B65F9D" w:rsidRDefault="00B65F9D" w:rsidP="00F906F0">
            <w:pPr>
              <w:pStyle w:val="TableParagraph"/>
              <w:rPr>
                <w:sz w:val="10"/>
              </w:rPr>
            </w:pPr>
          </w:p>
        </w:tc>
        <w:tc>
          <w:tcPr>
            <w:tcW w:w="903" w:type="dxa"/>
          </w:tcPr>
          <w:p w:rsidR="00B65F9D" w:rsidRDefault="00B65F9D" w:rsidP="00F906F0">
            <w:pPr>
              <w:pStyle w:val="TableParagraph"/>
              <w:rPr>
                <w:sz w:val="10"/>
              </w:rPr>
            </w:pPr>
          </w:p>
        </w:tc>
        <w:tc>
          <w:tcPr>
            <w:tcW w:w="1125" w:type="dxa"/>
          </w:tcPr>
          <w:p w:rsidR="00B65F9D" w:rsidRDefault="00B65F9D" w:rsidP="00F906F0">
            <w:pPr>
              <w:pStyle w:val="TableParagraph"/>
              <w:rPr>
                <w:sz w:val="10"/>
              </w:rPr>
            </w:pPr>
          </w:p>
        </w:tc>
        <w:tc>
          <w:tcPr>
            <w:tcW w:w="1137" w:type="dxa"/>
          </w:tcPr>
          <w:p w:rsidR="00B65F9D" w:rsidRDefault="00B65F9D" w:rsidP="00F906F0">
            <w:pPr>
              <w:pStyle w:val="TableParagraph"/>
              <w:rPr>
                <w:sz w:val="10"/>
              </w:rPr>
            </w:pPr>
          </w:p>
        </w:tc>
        <w:tc>
          <w:tcPr>
            <w:tcW w:w="988" w:type="dxa"/>
          </w:tcPr>
          <w:p w:rsidR="00B65F9D" w:rsidRDefault="00B65F9D" w:rsidP="00F906F0">
            <w:pPr>
              <w:pStyle w:val="TableParagraph"/>
              <w:rPr>
                <w:sz w:val="10"/>
              </w:rPr>
            </w:pPr>
          </w:p>
        </w:tc>
        <w:tc>
          <w:tcPr>
            <w:tcW w:w="1251" w:type="dxa"/>
          </w:tcPr>
          <w:p w:rsidR="00B65F9D" w:rsidRDefault="00B65F9D" w:rsidP="00F906F0">
            <w:pPr>
              <w:pStyle w:val="TableParagraph"/>
              <w:rPr>
                <w:sz w:val="10"/>
              </w:rPr>
            </w:pPr>
          </w:p>
        </w:tc>
        <w:tc>
          <w:tcPr>
            <w:tcW w:w="951" w:type="dxa"/>
          </w:tcPr>
          <w:p w:rsidR="00B65F9D" w:rsidRDefault="00B65F9D" w:rsidP="00F906F0">
            <w:pPr>
              <w:pStyle w:val="TableParagraph"/>
              <w:rPr>
                <w:sz w:val="10"/>
              </w:rPr>
            </w:pPr>
          </w:p>
        </w:tc>
        <w:tc>
          <w:tcPr>
            <w:tcW w:w="1284" w:type="dxa"/>
          </w:tcPr>
          <w:p w:rsidR="00B65F9D" w:rsidRDefault="00B65F9D" w:rsidP="00F906F0">
            <w:pPr>
              <w:pStyle w:val="TableParagraph"/>
              <w:rPr>
                <w:sz w:val="10"/>
              </w:rPr>
            </w:pPr>
          </w:p>
        </w:tc>
        <w:tc>
          <w:tcPr>
            <w:tcW w:w="981" w:type="dxa"/>
          </w:tcPr>
          <w:p w:rsidR="00B65F9D" w:rsidRDefault="00B65F9D" w:rsidP="00F906F0">
            <w:pPr>
              <w:pStyle w:val="TableParagraph"/>
              <w:rPr>
                <w:sz w:val="10"/>
              </w:rPr>
            </w:pPr>
          </w:p>
        </w:tc>
        <w:tc>
          <w:tcPr>
            <w:tcW w:w="1107" w:type="dxa"/>
          </w:tcPr>
          <w:p w:rsidR="00B65F9D" w:rsidRDefault="00B65F9D" w:rsidP="00F906F0">
            <w:pPr>
              <w:pStyle w:val="TableParagraph"/>
              <w:rPr>
                <w:sz w:val="10"/>
              </w:rPr>
            </w:pPr>
          </w:p>
        </w:tc>
      </w:tr>
      <w:tr w:rsidR="00B65F9D" w:rsidTr="00F906F0">
        <w:trPr>
          <w:trHeight w:val="204"/>
        </w:trPr>
        <w:tc>
          <w:tcPr>
            <w:tcW w:w="472" w:type="dxa"/>
            <w:tcBorders>
              <w:bottom w:val="single" w:sz="4" w:space="0" w:color="000000"/>
            </w:tcBorders>
          </w:tcPr>
          <w:p w:rsidR="00B65F9D" w:rsidRDefault="00B65F9D" w:rsidP="00F906F0">
            <w:pPr>
              <w:pStyle w:val="TableParagraph"/>
              <w:rPr>
                <w:sz w:val="12"/>
              </w:rPr>
            </w:pPr>
          </w:p>
        </w:tc>
        <w:tc>
          <w:tcPr>
            <w:tcW w:w="1003" w:type="dxa"/>
            <w:tcBorders>
              <w:bottom w:val="single" w:sz="4" w:space="0" w:color="000000"/>
            </w:tcBorders>
          </w:tcPr>
          <w:p w:rsidR="00B65F9D" w:rsidRDefault="00B65F9D" w:rsidP="00F906F0">
            <w:pPr>
              <w:pStyle w:val="TableParagraph"/>
              <w:rPr>
                <w:sz w:val="12"/>
              </w:rPr>
            </w:pPr>
          </w:p>
        </w:tc>
        <w:tc>
          <w:tcPr>
            <w:tcW w:w="1521" w:type="dxa"/>
            <w:tcBorders>
              <w:bottom w:val="single" w:sz="4" w:space="0" w:color="000000"/>
            </w:tcBorders>
          </w:tcPr>
          <w:p w:rsidR="00B65F9D" w:rsidRDefault="00B65F9D" w:rsidP="00F906F0">
            <w:pPr>
              <w:pStyle w:val="TableParagraph"/>
              <w:spacing w:before="15"/>
              <w:ind w:left="62"/>
              <w:rPr>
                <w:sz w:val="12"/>
              </w:rPr>
            </w:pPr>
            <w:r>
              <w:rPr>
                <w:spacing w:val="-2"/>
                <w:w w:val="115"/>
                <w:sz w:val="12"/>
              </w:rPr>
              <w:t>passengers.</w:t>
            </w:r>
          </w:p>
        </w:tc>
        <w:tc>
          <w:tcPr>
            <w:tcW w:w="961" w:type="dxa"/>
            <w:tcBorders>
              <w:bottom w:val="single" w:sz="4" w:space="0" w:color="000000"/>
            </w:tcBorders>
          </w:tcPr>
          <w:p w:rsidR="00B65F9D" w:rsidRDefault="00B65F9D" w:rsidP="00F906F0">
            <w:pPr>
              <w:pStyle w:val="TableParagraph"/>
              <w:rPr>
                <w:sz w:val="12"/>
              </w:rPr>
            </w:pPr>
          </w:p>
        </w:tc>
        <w:tc>
          <w:tcPr>
            <w:tcW w:w="903" w:type="dxa"/>
            <w:tcBorders>
              <w:bottom w:val="single" w:sz="4" w:space="0" w:color="000000"/>
            </w:tcBorders>
          </w:tcPr>
          <w:p w:rsidR="00B65F9D" w:rsidRDefault="00B65F9D" w:rsidP="00F906F0">
            <w:pPr>
              <w:pStyle w:val="TableParagraph"/>
              <w:rPr>
                <w:sz w:val="12"/>
              </w:rPr>
            </w:pPr>
          </w:p>
        </w:tc>
        <w:tc>
          <w:tcPr>
            <w:tcW w:w="1125" w:type="dxa"/>
            <w:tcBorders>
              <w:bottom w:val="single" w:sz="4" w:space="0" w:color="000000"/>
            </w:tcBorders>
          </w:tcPr>
          <w:p w:rsidR="00B65F9D" w:rsidRDefault="00B65F9D" w:rsidP="00F906F0">
            <w:pPr>
              <w:pStyle w:val="TableParagraph"/>
              <w:rPr>
                <w:sz w:val="12"/>
              </w:rPr>
            </w:pPr>
          </w:p>
        </w:tc>
        <w:tc>
          <w:tcPr>
            <w:tcW w:w="1137" w:type="dxa"/>
            <w:tcBorders>
              <w:bottom w:val="single" w:sz="4" w:space="0" w:color="000000"/>
            </w:tcBorders>
          </w:tcPr>
          <w:p w:rsidR="00B65F9D" w:rsidRDefault="00B65F9D" w:rsidP="00F906F0">
            <w:pPr>
              <w:pStyle w:val="TableParagraph"/>
              <w:rPr>
                <w:sz w:val="12"/>
              </w:rPr>
            </w:pPr>
          </w:p>
        </w:tc>
        <w:tc>
          <w:tcPr>
            <w:tcW w:w="988" w:type="dxa"/>
            <w:tcBorders>
              <w:bottom w:val="single" w:sz="4" w:space="0" w:color="000000"/>
            </w:tcBorders>
          </w:tcPr>
          <w:p w:rsidR="00B65F9D" w:rsidRDefault="00B65F9D" w:rsidP="00F906F0">
            <w:pPr>
              <w:pStyle w:val="TableParagraph"/>
              <w:rPr>
                <w:sz w:val="12"/>
              </w:rPr>
            </w:pPr>
          </w:p>
        </w:tc>
        <w:tc>
          <w:tcPr>
            <w:tcW w:w="1251" w:type="dxa"/>
            <w:tcBorders>
              <w:bottom w:val="single" w:sz="4" w:space="0" w:color="000000"/>
            </w:tcBorders>
          </w:tcPr>
          <w:p w:rsidR="00B65F9D" w:rsidRDefault="00B65F9D" w:rsidP="00F906F0">
            <w:pPr>
              <w:pStyle w:val="TableParagraph"/>
              <w:rPr>
                <w:sz w:val="12"/>
              </w:rPr>
            </w:pPr>
          </w:p>
        </w:tc>
        <w:tc>
          <w:tcPr>
            <w:tcW w:w="951" w:type="dxa"/>
            <w:tcBorders>
              <w:bottom w:val="single" w:sz="4" w:space="0" w:color="000000"/>
            </w:tcBorders>
          </w:tcPr>
          <w:p w:rsidR="00B65F9D" w:rsidRDefault="00B65F9D" w:rsidP="00F906F0">
            <w:pPr>
              <w:pStyle w:val="TableParagraph"/>
              <w:rPr>
                <w:sz w:val="12"/>
              </w:rPr>
            </w:pPr>
          </w:p>
        </w:tc>
        <w:tc>
          <w:tcPr>
            <w:tcW w:w="1284" w:type="dxa"/>
            <w:tcBorders>
              <w:bottom w:val="single" w:sz="4" w:space="0" w:color="000000"/>
            </w:tcBorders>
          </w:tcPr>
          <w:p w:rsidR="00B65F9D" w:rsidRDefault="00B65F9D" w:rsidP="00F906F0">
            <w:pPr>
              <w:pStyle w:val="TableParagraph"/>
              <w:rPr>
                <w:sz w:val="12"/>
              </w:rPr>
            </w:pPr>
          </w:p>
        </w:tc>
        <w:tc>
          <w:tcPr>
            <w:tcW w:w="981" w:type="dxa"/>
            <w:tcBorders>
              <w:bottom w:val="single" w:sz="4" w:space="0" w:color="000000"/>
            </w:tcBorders>
          </w:tcPr>
          <w:p w:rsidR="00B65F9D" w:rsidRDefault="00B65F9D" w:rsidP="00F906F0">
            <w:pPr>
              <w:pStyle w:val="TableParagraph"/>
              <w:rPr>
                <w:sz w:val="12"/>
              </w:rPr>
            </w:pPr>
          </w:p>
        </w:tc>
        <w:tc>
          <w:tcPr>
            <w:tcW w:w="1107" w:type="dxa"/>
            <w:tcBorders>
              <w:bottom w:val="single" w:sz="4" w:space="0" w:color="000000"/>
            </w:tcBorders>
          </w:tcPr>
          <w:p w:rsidR="00B65F9D" w:rsidRDefault="00B65F9D" w:rsidP="00F906F0">
            <w:pPr>
              <w:pStyle w:val="TableParagraph"/>
              <w:rPr>
                <w:sz w:val="12"/>
              </w:rPr>
            </w:pPr>
          </w:p>
        </w:tc>
      </w:tr>
    </w:tbl>
    <w:p w:rsidR="00B65F9D" w:rsidRDefault="00B65F9D" w:rsidP="00F906F0">
      <w:pPr>
        <w:spacing w:before="126"/>
        <w:jc w:val="right"/>
        <w:rPr>
          <w:sz w:val="12"/>
        </w:rPr>
      </w:pPr>
      <w:r>
        <w:rPr>
          <w:w w:val="110"/>
          <w:sz w:val="12"/>
        </w:rPr>
        <w:t>(</w:t>
      </w:r>
      <w:proofErr w:type="spellStart"/>
      <w:r>
        <w:rPr>
          <w:i/>
          <w:w w:val="110"/>
          <w:sz w:val="12"/>
        </w:rPr>
        <w:t>continued</w:t>
      </w:r>
      <w:proofErr w:type="spellEnd"/>
      <w:r>
        <w:rPr>
          <w:i/>
          <w:spacing w:val="22"/>
          <w:w w:val="110"/>
          <w:sz w:val="12"/>
        </w:rPr>
        <w:t xml:space="preserve"> </w:t>
      </w:r>
      <w:r>
        <w:rPr>
          <w:i/>
          <w:w w:val="110"/>
          <w:sz w:val="12"/>
        </w:rPr>
        <w:t>on</w:t>
      </w:r>
      <w:r>
        <w:rPr>
          <w:i/>
          <w:spacing w:val="22"/>
          <w:w w:val="110"/>
          <w:sz w:val="12"/>
        </w:rPr>
        <w:t xml:space="preserve"> </w:t>
      </w:r>
      <w:proofErr w:type="spellStart"/>
      <w:r>
        <w:rPr>
          <w:i/>
          <w:w w:val="110"/>
          <w:sz w:val="12"/>
        </w:rPr>
        <w:t>next</w:t>
      </w:r>
      <w:proofErr w:type="spellEnd"/>
      <w:r>
        <w:rPr>
          <w:i/>
          <w:spacing w:val="22"/>
          <w:w w:val="110"/>
          <w:sz w:val="12"/>
        </w:rPr>
        <w:t xml:space="preserve"> </w:t>
      </w:r>
      <w:proofErr w:type="spellStart"/>
      <w:r>
        <w:rPr>
          <w:i/>
          <w:spacing w:val="-2"/>
          <w:w w:val="110"/>
          <w:sz w:val="12"/>
        </w:rPr>
        <w:t>page</w:t>
      </w:r>
      <w:proofErr w:type="spellEnd"/>
      <w:r>
        <w:rPr>
          <w:spacing w:val="-2"/>
          <w:w w:val="110"/>
          <w:sz w:val="12"/>
        </w:rPr>
        <w:t>)</w:t>
      </w:r>
    </w:p>
    <w:p w:rsidR="00B65F9D" w:rsidRDefault="00B65F9D" w:rsidP="00F906F0">
      <w:pPr>
        <w:jc w:val="right"/>
        <w:rPr>
          <w:sz w:val="12"/>
        </w:rPr>
        <w:sectPr w:rsidR="00B65F9D">
          <w:footerReference w:type="default" r:id="rId212"/>
          <w:pgSz w:w="15880" w:h="11910" w:orient="landscape"/>
          <w:pgMar w:top="1260" w:right="1000" w:bottom="280" w:left="980" w:header="0" w:footer="0" w:gutter="0"/>
          <w:cols w:space="708"/>
        </w:sectPr>
      </w:pPr>
    </w:p>
    <w:p w:rsidR="00B65F9D" w:rsidRDefault="00B65F9D" w:rsidP="00F906F0">
      <w:pPr>
        <w:pStyle w:val="BodyText"/>
        <w:rPr>
          <w:sz w:val="12"/>
        </w:rPr>
      </w:pPr>
      <w:r>
        <w:rPr>
          <w:noProof/>
          <w:lang w:val="tr-TR" w:eastAsia="tr-TR"/>
        </w:rPr>
        <w:lastRenderedPageBreak/>
        <mc:AlternateContent>
          <mc:Choice Requires="wps">
            <w:drawing>
              <wp:anchor distT="0" distB="0" distL="0" distR="0" simplePos="0" relativeHeight="251872256" behindDoc="0" locked="0" layoutInCell="1" allowOverlap="1" wp14:anchorId="7DAB4C41" wp14:editId="2F99644F">
                <wp:simplePos x="0" y="0"/>
                <wp:positionH relativeFrom="page">
                  <wp:posOffset>9526344</wp:posOffset>
                </wp:positionH>
                <wp:positionV relativeFrom="page">
                  <wp:posOffset>464654</wp:posOffset>
                </wp:positionV>
                <wp:extent cx="115570" cy="1579880"/>
                <wp:effectExtent l="0" t="0" r="0" b="0"/>
                <wp:wrapNone/>
                <wp:docPr id="333" name="Text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579880"/>
                        </a:xfrm>
                        <a:prstGeom prst="rect">
                          <a:avLst/>
                        </a:prstGeom>
                      </wps:spPr>
                      <wps:txbx>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wps:txbx>
                      <wps:bodyPr vert="vert" wrap="square" lIns="0" tIns="0" rIns="0" bIns="0" rtlCol="0">
                        <a:noAutofit/>
                      </wps:bodyPr>
                    </wps:wsp>
                  </a:graphicData>
                </a:graphic>
              </wp:anchor>
            </w:drawing>
          </mc:Choice>
          <mc:Fallback>
            <w:pict>
              <v:shape w14:anchorId="7DAB4C41" id="Textbox 333" o:spid="_x0000_s1140" type="#_x0000_t202" style="position:absolute;margin-left:750.1pt;margin-top:36.6pt;width:9.1pt;height:124.4pt;z-index:251872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" filled="f" stroked="f">
                <v:path arrowok="t"/>
                <v:textbox style="layout-flow:vertical" inset="0,0,0,0">
                  <w:txbxContent>
                    <w:p w:rsidR="00F906F0" w:rsidRDefault="00F906F0" w:rsidP="00B65F9D">
                      <w:pPr>
                        <w:spacing w:before="20"/>
                        <w:ind w:left="20"/>
                        <w:rPr>
                          <w:i/>
                          <w:sz w:val="12"/>
                        </w:rPr>
                      </w:pPr>
                      <w:r>
                        <w:rPr>
                          <w:i/>
                          <w:w w:val="110"/>
                          <w:sz w:val="12"/>
                        </w:rPr>
                        <w:t>N.</w:t>
                      </w:r>
                      <w:r>
                        <w:rPr>
                          <w:i/>
                          <w:spacing w:val="21"/>
                          <w:w w:val="110"/>
                          <w:sz w:val="12"/>
                        </w:rPr>
                        <w:t xml:space="preserve"> </w:t>
                      </w:r>
                      <w:proofErr w:type="spellStart"/>
                      <w:r>
                        <w:rPr>
                          <w:i/>
                          <w:w w:val="110"/>
                          <w:sz w:val="12"/>
                        </w:rPr>
                        <w:t>Niknejad</w:t>
                      </w:r>
                      <w:proofErr w:type="spellEnd"/>
                      <w:r>
                        <w:rPr>
                          <w:i/>
                          <w:w w:val="110"/>
                          <w:sz w:val="12"/>
                        </w:rPr>
                        <w:t>,</w:t>
                      </w:r>
                      <w:r>
                        <w:rPr>
                          <w:i/>
                          <w:spacing w:val="21"/>
                          <w:w w:val="110"/>
                          <w:sz w:val="12"/>
                        </w:rPr>
                        <w:t xml:space="preserve"> </w:t>
                      </w:r>
                      <w:r>
                        <w:rPr>
                          <w:i/>
                          <w:w w:val="110"/>
                          <w:sz w:val="12"/>
                        </w:rPr>
                        <w:t>W.B.</w:t>
                      </w:r>
                      <w:r>
                        <w:rPr>
                          <w:i/>
                          <w:spacing w:val="22"/>
                          <w:w w:val="110"/>
                          <w:sz w:val="12"/>
                        </w:rPr>
                        <w:t xml:space="preserve"> </w:t>
                      </w:r>
                      <w:proofErr w:type="spellStart"/>
                      <w:r>
                        <w:rPr>
                          <w:i/>
                          <w:w w:val="110"/>
                          <w:sz w:val="12"/>
                        </w:rPr>
                        <w:t>Ismail</w:t>
                      </w:r>
                      <w:proofErr w:type="spellEnd"/>
                      <w:r>
                        <w:rPr>
                          <w:i/>
                          <w:w w:val="110"/>
                          <w:sz w:val="12"/>
                        </w:rPr>
                        <w:t>,</w:t>
                      </w:r>
                      <w:r>
                        <w:rPr>
                          <w:i/>
                          <w:spacing w:val="21"/>
                          <w:w w:val="110"/>
                          <w:sz w:val="12"/>
                        </w:rPr>
                        <w:t xml:space="preserve"> </w:t>
                      </w:r>
                      <w:r>
                        <w:rPr>
                          <w:i/>
                          <w:w w:val="110"/>
                          <w:sz w:val="12"/>
                        </w:rPr>
                        <w:t>A.</w:t>
                      </w:r>
                      <w:r>
                        <w:rPr>
                          <w:i/>
                          <w:spacing w:val="21"/>
                          <w:w w:val="110"/>
                          <w:sz w:val="12"/>
                        </w:rPr>
                        <w:t xml:space="preserve"> </w:t>
                      </w:r>
                      <w:proofErr w:type="spellStart"/>
                      <w:r>
                        <w:rPr>
                          <w:i/>
                          <w:w w:val="110"/>
                          <w:sz w:val="12"/>
                        </w:rPr>
                        <w:t>Mardani</w:t>
                      </w:r>
                      <w:proofErr w:type="spellEnd"/>
                      <w:r>
                        <w:rPr>
                          <w:i/>
                          <w:spacing w:val="22"/>
                          <w:w w:val="110"/>
                          <w:sz w:val="12"/>
                        </w:rPr>
                        <w:t xml:space="preserve"> </w:t>
                      </w:r>
                      <w:r>
                        <w:rPr>
                          <w:i/>
                          <w:w w:val="110"/>
                          <w:sz w:val="12"/>
                        </w:rPr>
                        <w:t>et</w:t>
                      </w:r>
                      <w:r>
                        <w:rPr>
                          <w:i/>
                          <w:spacing w:val="21"/>
                          <w:w w:val="110"/>
                          <w:sz w:val="12"/>
                        </w:rPr>
                        <w:t xml:space="preserve"> </w:t>
                      </w:r>
                      <w:r>
                        <w:rPr>
                          <w:i/>
                          <w:spacing w:val="-5"/>
                          <w:w w:val="110"/>
                          <w:sz w:val="12"/>
                        </w:rPr>
                        <w:t>al.</w:t>
                      </w:r>
                    </w:p>
                  </w:txbxContent>
                </v:textbox>
                <w10:wrap anchorx="page" anchory="page"/>
              </v:shape>
            </w:pict>
          </mc:Fallback>
        </mc:AlternateContent>
      </w:r>
      <w:r>
        <w:rPr>
          <w:noProof/>
          <w:lang w:val="tr-TR" w:eastAsia="tr-TR"/>
        </w:rPr>
        <mc:AlternateContent>
          <mc:Choice Requires="wps">
            <w:drawing>
              <wp:anchor distT="0" distB="0" distL="0" distR="0" simplePos="0" relativeHeight="251873280" behindDoc="0" locked="0" layoutInCell="1" allowOverlap="1" wp14:anchorId="2AA9E692" wp14:editId="52FF2789">
                <wp:simplePos x="0" y="0"/>
                <wp:positionH relativeFrom="page">
                  <wp:posOffset>9526344</wp:posOffset>
                </wp:positionH>
                <wp:positionV relativeFrom="page">
                  <wp:posOffset>4680191</wp:posOffset>
                </wp:positionV>
                <wp:extent cx="115570" cy="2415540"/>
                <wp:effectExtent l="0" t="0" r="0" b="0"/>
                <wp:wrapNone/>
                <wp:docPr id="334" name="Text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2415540"/>
                        </a:xfrm>
                        <a:prstGeom prst="rect">
                          <a:avLst/>
                        </a:prstGeom>
                      </wps:spPr>
                      <wps:txbx>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wps:txbx>
                      <wps:bodyPr vert="vert" wrap="square" lIns="0" tIns="0" rIns="0" bIns="0" rtlCol="0">
                        <a:noAutofit/>
                      </wps:bodyPr>
                    </wps:wsp>
                  </a:graphicData>
                </a:graphic>
              </wp:anchor>
            </w:drawing>
          </mc:Choice>
          <mc:Fallback>
            <w:pict>
              <v:shape w14:anchorId="2AA9E692" id="Textbox 334" o:spid="_x0000_s1141" type="#_x0000_t202" style="position:absolute;margin-left:750.1pt;margin-top:368.5pt;width:9.1pt;height:190.2pt;z-index:251873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" filled="f" stroked="f">
                <v:path arrowok="t"/>
                <v:textbox style="layout-flow:vertical" inset="0,0,0,0">
                  <w:txbxContent>
                    <w:p w:rsidR="00F906F0" w:rsidRDefault="00F906F0" w:rsidP="00B65F9D">
                      <w:pPr>
                        <w:spacing w:before="20"/>
                        <w:ind w:left="20"/>
                        <w:rPr>
                          <w:i/>
                          <w:sz w:val="12"/>
                        </w:rPr>
                      </w:pPr>
                      <w:proofErr w:type="spellStart"/>
                      <w:r>
                        <w:rPr>
                          <w:i/>
                          <w:w w:val="110"/>
                          <w:sz w:val="12"/>
                        </w:rPr>
                        <w:t>Engineering</w:t>
                      </w:r>
                      <w:proofErr w:type="spellEnd"/>
                      <w:r>
                        <w:rPr>
                          <w:i/>
                          <w:spacing w:val="12"/>
                          <w:w w:val="110"/>
                          <w:sz w:val="12"/>
                        </w:rPr>
                        <w:t xml:space="preserve"> </w:t>
                      </w:r>
                      <w:r>
                        <w:rPr>
                          <w:i/>
                          <w:w w:val="110"/>
                          <w:sz w:val="12"/>
                        </w:rPr>
                        <w:t>Applications</w:t>
                      </w:r>
                      <w:r>
                        <w:rPr>
                          <w:i/>
                          <w:spacing w:val="13"/>
                          <w:w w:val="110"/>
                          <w:sz w:val="12"/>
                        </w:rPr>
                        <w:t xml:space="preserve"> </w:t>
                      </w:r>
                      <w:r>
                        <w:rPr>
                          <w:i/>
                          <w:w w:val="110"/>
                          <w:sz w:val="12"/>
                        </w:rPr>
                        <w:t>of</w:t>
                      </w:r>
                      <w:r>
                        <w:rPr>
                          <w:i/>
                          <w:spacing w:val="12"/>
                          <w:w w:val="110"/>
                          <w:sz w:val="12"/>
                        </w:rPr>
                        <w:t xml:space="preserve"> </w:t>
                      </w:r>
                      <w:proofErr w:type="spellStart"/>
                      <w:r>
                        <w:rPr>
                          <w:i/>
                          <w:w w:val="110"/>
                          <w:sz w:val="12"/>
                        </w:rPr>
                        <w:t>Artificial</w:t>
                      </w:r>
                      <w:proofErr w:type="spellEnd"/>
                      <w:r>
                        <w:rPr>
                          <w:i/>
                          <w:spacing w:val="13"/>
                          <w:w w:val="110"/>
                          <w:sz w:val="12"/>
                        </w:rPr>
                        <w:t xml:space="preserve"> </w:t>
                      </w:r>
                      <w:proofErr w:type="spellStart"/>
                      <w:r>
                        <w:rPr>
                          <w:i/>
                          <w:w w:val="110"/>
                          <w:sz w:val="12"/>
                        </w:rPr>
                        <w:t>Intelligence</w:t>
                      </w:r>
                      <w:proofErr w:type="spellEnd"/>
                      <w:r>
                        <w:rPr>
                          <w:i/>
                          <w:spacing w:val="13"/>
                          <w:w w:val="110"/>
                          <w:sz w:val="12"/>
                        </w:rPr>
                        <w:t xml:space="preserve"> </w:t>
                      </w:r>
                      <w:r>
                        <w:rPr>
                          <w:i/>
                          <w:w w:val="110"/>
                          <w:sz w:val="12"/>
                        </w:rPr>
                        <w:t>90</w:t>
                      </w:r>
                      <w:r>
                        <w:rPr>
                          <w:i/>
                          <w:spacing w:val="12"/>
                          <w:w w:val="110"/>
                          <w:sz w:val="12"/>
                        </w:rPr>
                        <w:t xml:space="preserve"> </w:t>
                      </w:r>
                      <w:r>
                        <w:rPr>
                          <w:i/>
                          <w:w w:val="110"/>
                          <w:sz w:val="12"/>
                        </w:rPr>
                        <w:t>(2020)</w:t>
                      </w:r>
                      <w:r>
                        <w:rPr>
                          <w:i/>
                          <w:spacing w:val="13"/>
                          <w:w w:val="110"/>
                          <w:sz w:val="12"/>
                        </w:rPr>
                        <w:t xml:space="preserve"> </w:t>
                      </w:r>
                      <w:r>
                        <w:rPr>
                          <w:i/>
                          <w:spacing w:val="-2"/>
                          <w:w w:val="110"/>
                          <w:sz w:val="12"/>
                        </w:rPr>
                        <w:t>103529</w:t>
                      </w:r>
                    </w:p>
                  </w:txbxContent>
                </v:textbox>
                <w10:wrap anchorx="page" anchory="page"/>
              </v:shape>
            </w:pict>
          </mc:Fallback>
        </mc:AlternateContent>
      </w:r>
      <w:r>
        <w:rPr>
          <w:noProof/>
          <w:lang w:val="tr-TR" w:eastAsia="tr-TR"/>
        </w:rPr>
        <mc:AlternateContent>
          <mc:Choice Requires="wps">
            <w:drawing>
              <wp:anchor distT="0" distB="0" distL="0" distR="0" simplePos="0" relativeHeight="251874304" behindDoc="0" locked="0" layoutInCell="1" allowOverlap="1" wp14:anchorId="219C8AF6" wp14:editId="0D8BD131">
                <wp:simplePos x="0" y="0"/>
                <wp:positionH relativeFrom="page">
                  <wp:posOffset>349489</wp:posOffset>
                </wp:positionH>
                <wp:positionV relativeFrom="page">
                  <wp:posOffset>3721709</wp:posOffset>
                </wp:positionV>
                <wp:extent cx="115570" cy="116839"/>
                <wp:effectExtent l="0" t="0" r="0" b="0"/>
                <wp:wrapNone/>
                <wp:docPr id="335" name="Textbox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16839"/>
                        </a:xfrm>
                        <a:prstGeom prst="rect">
                          <a:avLst/>
                        </a:prstGeom>
                      </wps:spPr>
                      <wps:txbx>
                        <w:txbxContent>
                          <w:p w:rsidR="00F906F0" w:rsidRDefault="00F906F0" w:rsidP="00B65F9D">
                            <w:pPr>
                              <w:spacing w:before="20"/>
                              <w:ind w:left="20"/>
                              <w:rPr>
                                <w:sz w:val="12"/>
                              </w:rPr>
                            </w:pPr>
                            <w:r>
                              <w:rPr>
                                <w:spacing w:val="-5"/>
                                <w:w w:val="120"/>
                                <w:sz w:val="12"/>
                              </w:rPr>
                              <w:t>46</w:t>
                            </w:r>
                          </w:p>
                        </w:txbxContent>
                      </wps:txbx>
                      <wps:bodyPr vert="vert" wrap="square" lIns="0" tIns="0" rIns="0" bIns="0" rtlCol="0">
                        <a:noAutofit/>
                      </wps:bodyPr>
                    </wps:wsp>
                  </a:graphicData>
                </a:graphic>
              </wp:anchor>
            </w:drawing>
          </mc:Choice>
          <mc:Fallback>
            <w:pict>
              <v:shape w14:anchorId="219C8AF6" id="Textbox 335" o:spid="_x0000_s1142" type="#_x0000_t202" style="position:absolute;margin-left:27.5pt;margin-top:293.05pt;width:9.1pt;height:9.2pt;z-index:251874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" filled="f" stroked="f">
                <v:path arrowok="t"/>
                <v:textbox style="layout-flow:vertical" inset="0,0,0,0">
                  <w:txbxContent>
                    <w:p w:rsidR="00F906F0" w:rsidRDefault="00F906F0" w:rsidP="00B65F9D">
                      <w:pPr>
                        <w:spacing w:before="20"/>
                        <w:ind w:left="20"/>
                        <w:rPr>
                          <w:sz w:val="12"/>
                        </w:rPr>
                      </w:pPr>
                      <w:r>
                        <w:rPr>
                          <w:spacing w:val="-5"/>
                          <w:w w:val="120"/>
                          <w:sz w:val="12"/>
                        </w:rPr>
                        <w:t>46</w:t>
                      </w:r>
                    </w:p>
                  </w:txbxContent>
                </v:textbox>
                <w10:wrap anchorx="page" anchory="page"/>
              </v:shape>
            </w:pict>
          </mc:Fallback>
        </mc:AlternateContent>
      </w:r>
    </w:p>
    <w:p w:rsidR="00B65F9D" w:rsidRDefault="00B65F9D" w:rsidP="00F906F0">
      <w:pPr>
        <w:pStyle w:val="BodyText"/>
        <w:rPr>
          <w:sz w:val="12"/>
        </w:rPr>
      </w:pPr>
    </w:p>
    <w:p w:rsidR="00B65F9D" w:rsidRDefault="00B65F9D" w:rsidP="00F906F0">
      <w:pPr>
        <w:pStyle w:val="BodyText"/>
        <w:rPr>
          <w:sz w:val="12"/>
        </w:rPr>
      </w:pPr>
    </w:p>
    <w:p w:rsidR="00B65F9D" w:rsidRDefault="00B65F9D" w:rsidP="00F906F0">
      <w:pPr>
        <w:pStyle w:val="BodyText"/>
        <w:rPr>
          <w:sz w:val="12"/>
        </w:rPr>
      </w:pPr>
    </w:p>
    <w:p w:rsidR="00B65F9D" w:rsidRDefault="00B65F9D" w:rsidP="00F906F0">
      <w:pPr>
        <w:pStyle w:val="BodyText"/>
        <w:rPr>
          <w:sz w:val="12"/>
        </w:rPr>
      </w:pPr>
    </w:p>
    <w:p w:rsidR="00B65F9D" w:rsidRDefault="00B65F9D" w:rsidP="00F906F0">
      <w:pPr>
        <w:pStyle w:val="BodyText"/>
        <w:rPr>
          <w:sz w:val="12"/>
        </w:rPr>
      </w:pPr>
    </w:p>
    <w:p w:rsidR="00B65F9D" w:rsidRDefault="00B65F9D" w:rsidP="00F906F0">
      <w:pPr>
        <w:pStyle w:val="BodyText"/>
        <w:rPr>
          <w:sz w:val="12"/>
        </w:rPr>
      </w:pPr>
    </w:p>
    <w:p w:rsidR="00B65F9D" w:rsidRDefault="00B65F9D" w:rsidP="00F906F0">
      <w:pPr>
        <w:pStyle w:val="BodyText"/>
        <w:rPr>
          <w:sz w:val="12"/>
        </w:rPr>
      </w:pPr>
    </w:p>
    <w:p w:rsidR="00B65F9D" w:rsidRDefault="00B65F9D" w:rsidP="00F906F0">
      <w:pPr>
        <w:pStyle w:val="BodyText"/>
        <w:rPr>
          <w:sz w:val="12"/>
        </w:rPr>
      </w:pPr>
    </w:p>
    <w:p w:rsidR="00B65F9D" w:rsidRDefault="00B65F9D" w:rsidP="00F906F0">
      <w:pPr>
        <w:pStyle w:val="BodyText"/>
        <w:rPr>
          <w:sz w:val="12"/>
        </w:rPr>
      </w:pPr>
    </w:p>
    <w:p w:rsidR="00B65F9D" w:rsidRDefault="00B65F9D" w:rsidP="00F906F0">
      <w:pPr>
        <w:pStyle w:val="BodyText"/>
        <w:rPr>
          <w:sz w:val="12"/>
        </w:rPr>
      </w:pPr>
    </w:p>
    <w:p w:rsidR="00B65F9D" w:rsidRDefault="00B65F9D" w:rsidP="00F906F0">
      <w:pPr>
        <w:pStyle w:val="BodyText"/>
        <w:rPr>
          <w:sz w:val="12"/>
        </w:rPr>
      </w:pPr>
    </w:p>
    <w:p w:rsidR="00B65F9D" w:rsidRDefault="00B65F9D" w:rsidP="00F906F0">
      <w:pPr>
        <w:pStyle w:val="BodyText"/>
        <w:rPr>
          <w:sz w:val="12"/>
        </w:rPr>
      </w:pPr>
    </w:p>
    <w:p w:rsidR="00B65F9D" w:rsidRDefault="00B65F9D" w:rsidP="00F906F0">
      <w:pPr>
        <w:pStyle w:val="BodyText"/>
        <w:spacing w:before="13"/>
        <w:rPr>
          <w:sz w:val="12"/>
        </w:rPr>
      </w:pPr>
    </w:p>
    <w:p w:rsidR="00B65F9D" w:rsidRDefault="00B65F9D" w:rsidP="00F906F0">
      <w:pPr>
        <w:spacing w:after="33"/>
        <w:ind w:left="108"/>
        <w:rPr>
          <w:sz w:val="12"/>
        </w:rPr>
      </w:pPr>
      <w:proofErr w:type="spellStart"/>
      <w:r>
        <w:rPr>
          <w:b/>
          <w:w w:val="115"/>
          <w:sz w:val="12"/>
        </w:rPr>
        <w:t>Table</w:t>
      </w:r>
      <w:proofErr w:type="spellEnd"/>
      <w:r>
        <w:rPr>
          <w:b/>
          <w:spacing w:val="18"/>
          <w:w w:val="115"/>
          <w:sz w:val="12"/>
        </w:rPr>
        <w:t xml:space="preserve"> </w:t>
      </w:r>
      <w:r>
        <w:rPr>
          <w:b/>
          <w:w w:val="115"/>
          <w:sz w:val="12"/>
        </w:rPr>
        <w:t>7</w:t>
      </w:r>
      <w:r>
        <w:rPr>
          <w:b/>
          <w:spacing w:val="18"/>
          <w:w w:val="115"/>
          <w:sz w:val="12"/>
        </w:rPr>
        <w:t xml:space="preserve"> </w:t>
      </w:r>
      <w:r>
        <w:rPr>
          <w:spacing w:val="-2"/>
          <w:w w:val="115"/>
          <w:sz w:val="12"/>
        </w:rPr>
        <w:t>(</w:t>
      </w:r>
      <w:proofErr w:type="spellStart"/>
      <w:r>
        <w:rPr>
          <w:i/>
          <w:spacing w:val="-2"/>
          <w:w w:val="115"/>
          <w:sz w:val="12"/>
        </w:rPr>
        <w:t>continued</w:t>
      </w:r>
      <w:proofErr w:type="spellEnd"/>
      <w:r>
        <w:rPr>
          <w:spacing w:val="-2"/>
          <w:w w:val="115"/>
          <w:sz w:val="12"/>
        </w:rPr>
        <w:t>).</w:t>
      </w:r>
    </w:p>
    <w:tbl>
      <w:tblPr>
        <w:tblW w:w="0" w:type="auto"/>
        <w:tblInd w:w="115" w:type="dxa"/>
        <w:tblLayout w:type="fixed"/>
        <w:tblCellMar>
          <w:left w:w="0" w:type="dxa"/>
          <w:right w:w="0" w:type="dxa"/>
        </w:tblCellMar>
        <w:tblLook w:val="01E0" w:firstRow="1" w:lastRow="1" w:firstColumn="1" w:lastColumn="1" w:noHBand="0" w:noVBand="0"/>
      </w:tblPr>
      <w:tblGrid>
        <w:gridCol w:w="498"/>
        <w:gridCol w:w="987"/>
        <w:gridCol w:w="1530"/>
        <w:gridCol w:w="880"/>
        <w:gridCol w:w="920"/>
        <w:gridCol w:w="1088"/>
        <w:gridCol w:w="1169"/>
        <w:gridCol w:w="967"/>
        <w:gridCol w:w="1258"/>
        <w:gridCol w:w="1173"/>
        <w:gridCol w:w="1142"/>
        <w:gridCol w:w="1122"/>
        <w:gridCol w:w="969"/>
      </w:tblGrid>
      <w:tr w:rsidR="00B65F9D" w:rsidTr="00F906F0">
        <w:trPr>
          <w:trHeight w:val="570"/>
        </w:trPr>
        <w:tc>
          <w:tcPr>
            <w:tcW w:w="498" w:type="dxa"/>
            <w:tcBorders>
              <w:top w:val="single" w:sz="4" w:space="0" w:color="000000"/>
              <w:bottom w:val="single" w:sz="4" w:space="0" w:color="000000"/>
            </w:tcBorders>
          </w:tcPr>
          <w:p w:rsidR="00B65F9D" w:rsidRDefault="00B65F9D" w:rsidP="00F906F0">
            <w:pPr>
              <w:pStyle w:val="TableParagraph"/>
              <w:spacing w:before="37"/>
              <w:ind w:left="28"/>
              <w:jc w:val="center"/>
              <w:rPr>
                <w:sz w:val="12"/>
              </w:rPr>
            </w:pPr>
            <w:r>
              <w:rPr>
                <w:sz w:val="12"/>
              </w:rPr>
              <w:t>S-</w:t>
            </w:r>
            <w:r>
              <w:rPr>
                <w:spacing w:val="-5"/>
                <w:sz w:val="12"/>
              </w:rPr>
              <w:t>ID</w:t>
            </w:r>
          </w:p>
        </w:tc>
        <w:tc>
          <w:tcPr>
            <w:tcW w:w="987" w:type="dxa"/>
            <w:tcBorders>
              <w:top w:val="single" w:sz="4" w:space="0" w:color="000000"/>
              <w:bottom w:val="single" w:sz="4" w:space="0" w:color="000000"/>
            </w:tcBorders>
          </w:tcPr>
          <w:p w:rsidR="00B65F9D" w:rsidRDefault="00B65F9D" w:rsidP="00F906F0">
            <w:pPr>
              <w:pStyle w:val="TableParagraph"/>
              <w:spacing w:before="37" w:line="297" w:lineRule="auto"/>
              <w:ind w:left="124"/>
              <w:rPr>
                <w:sz w:val="12"/>
              </w:rPr>
            </w:pPr>
            <w:r>
              <w:rPr>
                <w:spacing w:val="-2"/>
                <w:w w:val="115"/>
                <w:sz w:val="12"/>
              </w:rPr>
              <w:t>Author(s)/</w:t>
            </w:r>
            <w:r>
              <w:rPr>
                <w:spacing w:val="40"/>
                <w:w w:val="115"/>
                <w:sz w:val="12"/>
              </w:rPr>
              <w:t xml:space="preserve"> </w:t>
            </w:r>
            <w:r>
              <w:rPr>
                <w:spacing w:val="-4"/>
                <w:w w:val="115"/>
                <w:sz w:val="12"/>
              </w:rPr>
              <w:t>Year</w:t>
            </w:r>
          </w:p>
        </w:tc>
        <w:tc>
          <w:tcPr>
            <w:tcW w:w="1530" w:type="dxa"/>
            <w:tcBorders>
              <w:top w:val="single" w:sz="4" w:space="0" w:color="000000"/>
              <w:bottom w:val="single" w:sz="4" w:space="0" w:color="000000"/>
            </w:tcBorders>
          </w:tcPr>
          <w:p w:rsidR="00B65F9D" w:rsidRDefault="00B65F9D" w:rsidP="00F906F0">
            <w:pPr>
              <w:pStyle w:val="TableParagraph"/>
              <w:spacing w:before="37"/>
              <w:ind w:left="67"/>
              <w:rPr>
                <w:sz w:val="12"/>
              </w:rPr>
            </w:pPr>
            <w:r>
              <w:rPr>
                <w:spacing w:val="-2"/>
                <w:w w:val="115"/>
                <w:sz w:val="12"/>
              </w:rPr>
              <w:t>Objective</w:t>
            </w:r>
          </w:p>
        </w:tc>
        <w:tc>
          <w:tcPr>
            <w:tcW w:w="880" w:type="dxa"/>
            <w:tcBorders>
              <w:top w:val="single" w:sz="4" w:space="0" w:color="000000"/>
              <w:bottom w:val="single" w:sz="4" w:space="0" w:color="000000"/>
            </w:tcBorders>
          </w:tcPr>
          <w:p w:rsidR="00B65F9D" w:rsidRDefault="00B65F9D" w:rsidP="00F906F0">
            <w:pPr>
              <w:pStyle w:val="TableParagraph"/>
              <w:spacing w:before="37"/>
              <w:ind w:left="37"/>
              <w:jc w:val="center"/>
              <w:rPr>
                <w:sz w:val="12"/>
              </w:rPr>
            </w:pPr>
            <w:r>
              <w:rPr>
                <w:spacing w:val="-2"/>
                <w:w w:val="115"/>
                <w:sz w:val="12"/>
              </w:rPr>
              <w:t>Methodology</w:t>
            </w:r>
          </w:p>
        </w:tc>
        <w:tc>
          <w:tcPr>
            <w:tcW w:w="920" w:type="dxa"/>
            <w:tcBorders>
              <w:top w:val="single" w:sz="4" w:space="0" w:color="000000"/>
              <w:bottom w:val="single" w:sz="4" w:space="0" w:color="000000"/>
            </w:tcBorders>
          </w:tcPr>
          <w:p w:rsidR="00B65F9D" w:rsidRDefault="00B65F9D" w:rsidP="00F906F0">
            <w:pPr>
              <w:pStyle w:val="TableParagraph"/>
              <w:spacing w:before="37"/>
              <w:ind w:left="62"/>
              <w:rPr>
                <w:sz w:val="12"/>
              </w:rPr>
            </w:pPr>
            <w:r>
              <w:rPr>
                <w:spacing w:val="-2"/>
                <w:w w:val="115"/>
                <w:sz w:val="12"/>
              </w:rPr>
              <w:t>Country</w:t>
            </w:r>
          </w:p>
        </w:tc>
        <w:tc>
          <w:tcPr>
            <w:tcW w:w="1088" w:type="dxa"/>
            <w:tcBorders>
              <w:top w:val="single" w:sz="4" w:space="0" w:color="000000"/>
              <w:bottom w:val="single" w:sz="4" w:space="0" w:color="000000"/>
            </w:tcBorders>
          </w:tcPr>
          <w:p w:rsidR="00B65F9D" w:rsidRDefault="00B65F9D" w:rsidP="00F906F0">
            <w:pPr>
              <w:pStyle w:val="TableParagraph"/>
              <w:spacing w:before="37"/>
              <w:ind w:left="72"/>
              <w:rPr>
                <w:sz w:val="12"/>
              </w:rPr>
            </w:pPr>
            <w:r>
              <w:rPr>
                <w:spacing w:val="-2"/>
                <w:w w:val="115"/>
                <w:sz w:val="12"/>
              </w:rPr>
              <w:t>Subject/Sample</w:t>
            </w:r>
          </w:p>
        </w:tc>
        <w:tc>
          <w:tcPr>
            <w:tcW w:w="1169" w:type="dxa"/>
            <w:tcBorders>
              <w:top w:val="single" w:sz="4" w:space="0" w:color="000000"/>
              <w:bottom w:val="single" w:sz="4" w:space="0" w:color="000000"/>
            </w:tcBorders>
          </w:tcPr>
          <w:p w:rsidR="00B65F9D" w:rsidRDefault="00B65F9D" w:rsidP="00F906F0">
            <w:pPr>
              <w:pStyle w:val="TableParagraph"/>
              <w:spacing w:before="37"/>
              <w:ind w:left="114"/>
              <w:rPr>
                <w:sz w:val="12"/>
              </w:rPr>
            </w:pPr>
            <w:r>
              <w:rPr>
                <w:w w:val="115"/>
                <w:sz w:val="12"/>
              </w:rPr>
              <w:t>Wearables</w:t>
            </w:r>
            <w:r>
              <w:rPr>
                <w:spacing w:val="18"/>
                <w:w w:val="115"/>
                <w:sz w:val="12"/>
              </w:rPr>
              <w:t xml:space="preserve"> </w:t>
            </w:r>
            <w:r>
              <w:rPr>
                <w:spacing w:val="-4"/>
                <w:w w:val="115"/>
                <w:sz w:val="12"/>
              </w:rPr>
              <w:t>Type</w:t>
            </w:r>
          </w:p>
        </w:tc>
        <w:tc>
          <w:tcPr>
            <w:tcW w:w="967" w:type="dxa"/>
            <w:tcBorders>
              <w:top w:val="single" w:sz="4" w:space="0" w:color="000000"/>
              <w:bottom w:val="single" w:sz="4" w:space="0" w:color="000000"/>
            </w:tcBorders>
          </w:tcPr>
          <w:p w:rsidR="00B65F9D" w:rsidRDefault="00B65F9D" w:rsidP="00F906F0">
            <w:pPr>
              <w:pStyle w:val="TableParagraph"/>
              <w:spacing w:before="37" w:line="297" w:lineRule="auto"/>
              <w:ind w:left="75" w:hanging="1"/>
              <w:rPr>
                <w:sz w:val="12"/>
              </w:rPr>
            </w:pPr>
            <w:r>
              <w:rPr>
                <w:spacing w:val="-2"/>
                <w:w w:val="115"/>
                <w:sz w:val="12"/>
              </w:rPr>
              <w:t>Research</w:t>
            </w:r>
            <w:r>
              <w:rPr>
                <w:spacing w:val="40"/>
                <w:w w:val="115"/>
                <w:sz w:val="12"/>
              </w:rPr>
              <w:t xml:space="preserve"> </w:t>
            </w:r>
            <w:r>
              <w:rPr>
                <w:spacing w:val="-2"/>
                <w:w w:val="115"/>
                <w:sz w:val="12"/>
              </w:rPr>
              <w:t>Strategy</w:t>
            </w:r>
          </w:p>
        </w:tc>
        <w:tc>
          <w:tcPr>
            <w:tcW w:w="1258" w:type="dxa"/>
            <w:tcBorders>
              <w:top w:val="single" w:sz="4" w:space="0" w:color="000000"/>
              <w:bottom w:val="single" w:sz="4" w:space="0" w:color="000000"/>
            </w:tcBorders>
          </w:tcPr>
          <w:p w:rsidR="00B65F9D" w:rsidRDefault="00B65F9D" w:rsidP="00F906F0">
            <w:pPr>
              <w:pStyle w:val="TableParagraph"/>
              <w:spacing w:before="37" w:line="297" w:lineRule="auto"/>
              <w:ind w:left="237"/>
              <w:rPr>
                <w:sz w:val="12"/>
              </w:rPr>
            </w:pPr>
            <w:r>
              <w:rPr>
                <w:w w:val="115"/>
                <w:sz w:val="12"/>
              </w:rPr>
              <w:t>Data</w:t>
            </w:r>
            <w:r>
              <w:rPr>
                <w:spacing w:val="-1"/>
                <w:w w:val="115"/>
                <w:sz w:val="12"/>
              </w:rPr>
              <w:t xml:space="preserve"> </w:t>
            </w:r>
            <w:r>
              <w:rPr>
                <w:w w:val="115"/>
                <w:sz w:val="12"/>
              </w:rPr>
              <w:t>Collection</w:t>
            </w:r>
            <w:r>
              <w:rPr>
                <w:spacing w:val="40"/>
                <w:w w:val="115"/>
                <w:sz w:val="12"/>
              </w:rPr>
              <w:t xml:space="preserve"> </w:t>
            </w:r>
            <w:r>
              <w:rPr>
                <w:spacing w:val="-2"/>
                <w:w w:val="115"/>
                <w:sz w:val="12"/>
              </w:rPr>
              <w:t>Methods</w:t>
            </w:r>
          </w:p>
        </w:tc>
        <w:tc>
          <w:tcPr>
            <w:tcW w:w="1173" w:type="dxa"/>
            <w:tcBorders>
              <w:top w:val="single" w:sz="4" w:space="0" w:color="000000"/>
              <w:bottom w:val="single" w:sz="4" w:space="0" w:color="000000"/>
            </w:tcBorders>
          </w:tcPr>
          <w:p w:rsidR="00B65F9D" w:rsidRDefault="00B65F9D" w:rsidP="00F906F0">
            <w:pPr>
              <w:pStyle w:val="TableParagraph"/>
              <w:spacing w:before="37" w:line="297" w:lineRule="auto"/>
              <w:ind w:left="109"/>
              <w:rPr>
                <w:sz w:val="12"/>
              </w:rPr>
            </w:pPr>
            <w:r>
              <w:rPr>
                <w:spacing w:val="-2"/>
                <w:w w:val="120"/>
                <w:sz w:val="12"/>
              </w:rPr>
              <w:t>Theory/</w:t>
            </w:r>
            <w:r>
              <w:rPr>
                <w:spacing w:val="40"/>
                <w:w w:val="120"/>
                <w:sz w:val="12"/>
              </w:rPr>
              <w:t xml:space="preserve"> </w:t>
            </w:r>
            <w:r>
              <w:rPr>
                <w:spacing w:val="-2"/>
                <w:w w:val="115"/>
                <w:sz w:val="12"/>
              </w:rPr>
              <w:t>Framework</w:t>
            </w:r>
          </w:p>
        </w:tc>
        <w:tc>
          <w:tcPr>
            <w:tcW w:w="1142" w:type="dxa"/>
            <w:tcBorders>
              <w:top w:val="single" w:sz="4" w:space="0" w:color="000000"/>
              <w:bottom w:val="single" w:sz="4" w:space="0" w:color="000000"/>
            </w:tcBorders>
          </w:tcPr>
          <w:p w:rsidR="00B65F9D" w:rsidRDefault="00B65F9D" w:rsidP="00F906F0">
            <w:pPr>
              <w:pStyle w:val="TableParagraph"/>
              <w:spacing w:before="5" w:line="170" w:lineRule="atLeast"/>
              <w:ind w:left="65"/>
              <w:rPr>
                <w:sz w:val="12"/>
              </w:rPr>
            </w:pPr>
            <w:r>
              <w:rPr>
                <w:spacing w:val="-2"/>
                <w:w w:val="115"/>
                <w:sz w:val="12"/>
              </w:rPr>
              <w:t>Analyzing</w:t>
            </w:r>
            <w:r>
              <w:rPr>
                <w:spacing w:val="40"/>
                <w:w w:val="115"/>
                <w:sz w:val="12"/>
              </w:rPr>
              <w:t xml:space="preserve"> </w:t>
            </w:r>
            <w:r>
              <w:rPr>
                <w:spacing w:val="-2"/>
                <w:w w:val="115"/>
                <w:sz w:val="12"/>
              </w:rPr>
              <w:t>Tool/Technique/</w:t>
            </w:r>
            <w:r>
              <w:rPr>
                <w:spacing w:val="40"/>
                <w:w w:val="115"/>
                <w:sz w:val="12"/>
              </w:rPr>
              <w:t xml:space="preserve"> </w:t>
            </w:r>
            <w:r>
              <w:rPr>
                <w:spacing w:val="-4"/>
                <w:w w:val="115"/>
                <w:sz w:val="12"/>
              </w:rPr>
              <w:t>Test</w:t>
            </w:r>
          </w:p>
        </w:tc>
        <w:tc>
          <w:tcPr>
            <w:tcW w:w="1122" w:type="dxa"/>
            <w:tcBorders>
              <w:top w:val="single" w:sz="4" w:space="0" w:color="000000"/>
              <w:bottom w:val="single" w:sz="4" w:space="0" w:color="000000"/>
            </w:tcBorders>
          </w:tcPr>
          <w:p w:rsidR="00B65F9D" w:rsidRDefault="00B65F9D" w:rsidP="00F906F0">
            <w:pPr>
              <w:pStyle w:val="TableParagraph"/>
              <w:spacing w:before="37"/>
              <w:ind w:left="53"/>
              <w:rPr>
                <w:sz w:val="12"/>
              </w:rPr>
            </w:pPr>
            <w:r>
              <w:rPr>
                <w:spacing w:val="-2"/>
                <w:w w:val="115"/>
                <w:sz w:val="12"/>
              </w:rPr>
              <w:t>Theme</w:t>
            </w:r>
          </w:p>
        </w:tc>
        <w:tc>
          <w:tcPr>
            <w:tcW w:w="969" w:type="dxa"/>
            <w:tcBorders>
              <w:top w:val="single" w:sz="4" w:space="0" w:color="000000"/>
              <w:bottom w:val="single" w:sz="4" w:space="0" w:color="000000"/>
            </w:tcBorders>
          </w:tcPr>
          <w:p w:rsidR="00B65F9D" w:rsidRDefault="00B65F9D" w:rsidP="00F906F0">
            <w:pPr>
              <w:pStyle w:val="TableParagraph"/>
              <w:spacing w:before="37"/>
              <w:ind w:left="61"/>
              <w:rPr>
                <w:sz w:val="12"/>
              </w:rPr>
            </w:pPr>
            <w:r>
              <w:rPr>
                <w:spacing w:val="-2"/>
                <w:w w:val="115"/>
                <w:sz w:val="12"/>
              </w:rPr>
              <w:t>Industry</w:t>
            </w:r>
          </w:p>
        </w:tc>
      </w:tr>
      <w:tr w:rsidR="00B65F9D" w:rsidTr="00F906F0">
        <w:trPr>
          <w:trHeight w:val="194"/>
        </w:trPr>
        <w:tc>
          <w:tcPr>
            <w:tcW w:w="498"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S80</w:t>
            </w:r>
          </w:p>
        </w:tc>
        <w:tc>
          <w:tcPr>
            <w:tcW w:w="987" w:type="dxa"/>
            <w:tcBorders>
              <w:top w:val="single" w:sz="4" w:space="0" w:color="000000"/>
            </w:tcBorders>
          </w:tcPr>
          <w:p w:rsidR="00B65F9D" w:rsidRDefault="00F906F0" w:rsidP="00F906F0">
            <w:pPr>
              <w:pStyle w:val="TableParagraph"/>
              <w:spacing w:before="37" w:line="136" w:lineRule="exact"/>
              <w:ind w:left="124"/>
              <w:rPr>
                <w:sz w:val="12"/>
              </w:rPr>
            </w:pPr>
            <w:hyperlink w:anchor="_bookmark137" w:history="1">
              <w:proofErr w:type="spellStart"/>
              <w:r w:rsidR="00B65F9D">
                <w:rPr>
                  <w:color w:val="007FAC"/>
                  <w:spacing w:val="-2"/>
                  <w:w w:val="115"/>
                  <w:sz w:val="12"/>
                </w:rPr>
                <w:t>Wieneke</w:t>
              </w:r>
              <w:proofErr w:type="spellEnd"/>
            </w:hyperlink>
          </w:p>
        </w:tc>
        <w:tc>
          <w:tcPr>
            <w:tcW w:w="1530" w:type="dxa"/>
            <w:tcBorders>
              <w:top w:val="single" w:sz="4" w:space="0" w:color="000000"/>
            </w:tcBorders>
          </w:tcPr>
          <w:p w:rsidR="00B65F9D" w:rsidRDefault="00B65F9D" w:rsidP="00F906F0">
            <w:pPr>
              <w:pStyle w:val="TableParagraph"/>
              <w:spacing w:before="37" w:line="136" w:lineRule="exact"/>
              <w:ind w:left="67"/>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discovered</w:t>
            </w:r>
          </w:p>
        </w:tc>
        <w:tc>
          <w:tcPr>
            <w:tcW w:w="880" w:type="dxa"/>
            <w:tcBorders>
              <w:top w:val="single" w:sz="4" w:space="0" w:color="000000"/>
            </w:tcBorders>
          </w:tcPr>
          <w:p w:rsidR="00B65F9D" w:rsidRDefault="00B65F9D" w:rsidP="00F906F0">
            <w:pPr>
              <w:pStyle w:val="TableParagraph"/>
              <w:spacing w:before="37" w:line="136" w:lineRule="exact"/>
              <w:jc w:val="center"/>
              <w:rPr>
                <w:sz w:val="12"/>
              </w:rPr>
            </w:pPr>
            <w:r>
              <w:rPr>
                <w:spacing w:val="-2"/>
                <w:w w:val="115"/>
                <w:sz w:val="12"/>
              </w:rPr>
              <w:t>Qualitative</w:t>
            </w:r>
          </w:p>
        </w:tc>
        <w:tc>
          <w:tcPr>
            <w:tcW w:w="920" w:type="dxa"/>
            <w:tcBorders>
              <w:top w:val="single" w:sz="4" w:space="0" w:color="000000"/>
            </w:tcBorders>
          </w:tcPr>
          <w:p w:rsidR="00B65F9D" w:rsidRDefault="00B65F9D" w:rsidP="00F906F0">
            <w:pPr>
              <w:pStyle w:val="TableParagraph"/>
              <w:spacing w:before="37" w:line="136" w:lineRule="exact"/>
              <w:ind w:left="62"/>
              <w:rPr>
                <w:sz w:val="12"/>
              </w:rPr>
            </w:pPr>
            <w:r>
              <w:rPr>
                <w:spacing w:val="-2"/>
                <w:w w:val="115"/>
                <w:sz w:val="12"/>
              </w:rPr>
              <w:t>Switzerland</w:t>
            </w:r>
          </w:p>
        </w:tc>
        <w:tc>
          <w:tcPr>
            <w:tcW w:w="1088" w:type="dxa"/>
            <w:tcBorders>
              <w:top w:val="single" w:sz="4" w:space="0" w:color="000000"/>
            </w:tcBorders>
          </w:tcPr>
          <w:p w:rsidR="00B65F9D" w:rsidRDefault="00B65F9D" w:rsidP="00F906F0">
            <w:pPr>
              <w:pStyle w:val="TableParagraph"/>
              <w:spacing w:before="37" w:line="136" w:lineRule="exact"/>
              <w:ind w:left="72"/>
              <w:rPr>
                <w:sz w:val="12"/>
              </w:rPr>
            </w:pPr>
            <w:r>
              <w:rPr>
                <w:w w:val="120"/>
                <w:sz w:val="12"/>
              </w:rPr>
              <w:t>22</w:t>
            </w:r>
            <w:r>
              <w:rPr>
                <w:spacing w:val="15"/>
                <w:w w:val="120"/>
                <w:sz w:val="12"/>
              </w:rPr>
              <w:t xml:space="preserve"> </w:t>
            </w:r>
            <w:r>
              <w:rPr>
                <w:spacing w:val="-2"/>
                <w:w w:val="120"/>
                <w:sz w:val="12"/>
              </w:rPr>
              <w:t>wearable</w:t>
            </w:r>
          </w:p>
        </w:tc>
        <w:tc>
          <w:tcPr>
            <w:tcW w:w="1169" w:type="dxa"/>
            <w:tcBorders>
              <w:top w:val="single" w:sz="4" w:space="0" w:color="000000"/>
            </w:tcBorders>
          </w:tcPr>
          <w:p w:rsidR="00B65F9D" w:rsidRDefault="00B65F9D" w:rsidP="00F906F0">
            <w:pPr>
              <w:pStyle w:val="TableParagraph"/>
              <w:spacing w:before="37" w:line="136" w:lineRule="exact"/>
              <w:ind w:left="114"/>
              <w:rPr>
                <w:sz w:val="12"/>
              </w:rPr>
            </w:pPr>
            <w:r>
              <w:rPr>
                <w:w w:val="115"/>
                <w:sz w:val="12"/>
              </w:rPr>
              <w:t>Bracelets</w:t>
            </w:r>
            <w:r>
              <w:rPr>
                <w:spacing w:val="9"/>
                <w:w w:val="115"/>
                <w:sz w:val="12"/>
              </w:rPr>
              <w:t xml:space="preserve"> </w:t>
            </w:r>
            <w:r>
              <w:rPr>
                <w:spacing w:val="-5"/>
                <w:w w:val="115"/>
                <w:sz w:val="12"/>
              </w:rPr>
              <w:t>and</w:t>
            </w:r>
          </w:p>
        </w:tc>
        <w:tc>
          <w:tcPr>
            <w:tcW w:w="967" w:type="dxa"/>
            <w:tcBorders>
              <w:top w:val="single" w:sz="4" w:space="0" w:color="000000"/>
            </w:tcBorders>
          </w:tcPr>
          <w:p w:rsidR="00B65F9D" w:rsidRDefault="00B65F9D" w:rsidP="00F906F0">
            <w:pPr>
              <w:pStyle w:val="TableParagraph"/>
              <w:spacing w:before="37" w:line="136" w:lineRule="exact"/>
              <w:ind w:left="75"/>
              <w:rPr>
                <w:sz w:val="12"/>
              </w:rPr>
            </w:pPr>
            <w:r>
              <w:rPr>
                <w:w w:val="110"/>
                <w:sz w:val="12"/>
              </w:rPr>
              <w:t>Case</w:t>
            </w:r>
            <w:r>
              <w:rPr>
                <w:spacing w:val="20"/>
                <w:w w:val="110"/>
                <w:sz w:val="12"/>
              </w:rPr>
              <w:t xml:space="preserve"> </w:t>
            </w:r>
            <w:r>
              <w:rPr>
                <w:spacing w:val="-2"/>
                <w:w w:val="110"/>
                <w:sz w:val="12"/>
              </w:rPr>
              <w:t>Study</w:t>
            </w:r>
          </w:p>
        </w:tc>
        <w:tc>
          <w:tcPr>
            <w:tcW w:w="1258" w:type="dxa"/>
            <w:tcBorders>
              <w:top w:val="single" w:sz="4" w:space="0" w:color="000000"/>
            </w:tcBorders>
          </w:tcPr>
          <w:p w:rsidR="00B65F9D" w:rsidRDefault="00B65F9D" w:rsidP="00F906F0">
            <w:pPr>
              <w:pStyle w:val="TableParagraph"/>
              <w:spacing w:before="37" w:line="136" w:lineRule="exact"/>
              <w:ind w:left="237"/>
              <w:rPr>
                <w:sz w:val="12"/>
              </w:rPr>
            </w:pPr>
            <w:r>
              <w:rPr>
                <w:spacing w:val="-2"/>
                <w:w w:val="115"/>
                <w:sz w:val="12"/>
              </w:rPr>
              <w:t>Laddering</w:t>
            </w:r>
          </w:p>
        </w:tc>
        <w:tc>
          <w:tcPr>
            <w:tcW w:w="1173" w:type="dxa"/>
            <w:tcBorders>
              <w:top w:val="single" w:sz="4" w:space="0" w:color="000000"/>
            </w:tcBorders>
          </w:tcPr>
          <w:p w:rsidR="00B65F9D" w:rsidRDefault="00B65F9D" w:rsidP="00F906F0">
            <w:pPr>
              <w:pStyle w:val="TableParagraph"/>
              <w:spacing w:before="37" w:line="136" w:lineRule="exact"/>
              <w:ind w:left="109"/>
              <w:rPr>
                <w:sz w:val="12"/>
              </w:rPr>
            </w:pPr>
            <w:r>
              <w:rPr>
                <w:w w:val="115"/>
                <w:sz w:val="12"/>
              </w:rPr>
              <w:t>Privacy</w:t>
            </w:r>
            <w:r>
              <w:rPr>
                <w:spacing w:val="18"/>
                <w:w w:val="115"/>
                <w:sz w:val="12"/>
              </w:rPr>
              <w:t xml:space="preserve"> </w:t>
            </w:r>
            <w:r>
              <w:rPr>
                <w:spacing w:val="-2"/>
                <w:w w:val="115"/>
                <w:sz w:val="12"/>
              </w:rPr>
              <w:t>Calculus</w:t>
            </w:r>
          </w:p>
        </w:tc>
        <w:tc>
          <w:tcPr>
            <w:tcW w:w="1142" w:type="dxa"/>
            <w:tcBorders>
              <w:top w:val="single" w:sz="4" w:space="0" w:color="000000"/>
            </w:tcBorders>
          </w:tcPr>
          <w:p w:rsidR="00B65F9D" w:rsidRDefault="00B65F9D" w:rsidP="00F906F0">
            <w:pPr>
              <w:pStyle w:val="TableParagraph"/>
              <w:spacing w:before="37" w:line="136" w:lineRule="exact"/>
              <w:ind w:left="65"/>
              <w:rPr>
                <w:sz w:val="12"/>
              </w:rPr>
            </w:pPr>
            <w:r>
              <w:rPr>
                <w:w w:val="115"/>
                <w:sz w:val="12"/>
              </w:rPr>
              <w:t>Means-end</w:t>
            </w:r>
            <w:r>
              <w:rPr>
                <w:spacing w:val="13"/>
                <w:w w:val="115"/>
                <w:sz w:val="12"/>
              </w:rPr>
              <w:t xml:space="preserve"> </w:t>
            </w:r>
            <w:r>
              <w:rPr>
                <w:spacing w:val="-2"/>
                <w:w w:val="115"/>
                <w:sz w:val="12"/>
              </w:rPr>
              <w:t>chain</w:t>
            </w:r>
          </w:p>
        </w:tc>
        <w:tc>
          <w:tcPr>
            <w:tcW w:w="1122" w:type="dxa"/>
            <w:tcBorders>
              <w:top w:val="single" w:sz="4" w:space="0" w:color="000000"/>
            </w:tcBorders>
          </w:tcPr>
          <w:p w:rsidR="00B65F9D" w:rsidRDefault="00B65F9D" w:rsidP="00F906F0">
            <w:pPr>
              <w:pStyle w:val="TableParagraph"/>
              <w:spacing w:before="37" w:line="136" w:lineRule="exact"/>
              <w:ind w:left="53"/>
              <w:rPr>
                <w:sz w:val="12"/>
              </w:rPr>
            </w:pPr>
            <w:r>
              <w:rPr>
                <w:spacing w:val="-2"/>
                <w:w w:val="115"/>
                <w:sz w:val="12"/>
              </w:rPr>
              <w:t>Privacy</w:t>
            </w:r>
          </w:p>
        </w:tc>
        <w:tc>
          <w:tcPr>
            <w:tcW w:w="969" w:type="dxa"/>
            <w:tcBorders>
              <w:top w:val="single" w:sz="4" w:space="0" w:color="000000"/>
            </w:tcBorders>
          </w:tcPr>
          <w:p w:rsidR="00B65F9D" w:rsidRDefault="00B65F9D" w:rsidP="00F906F0">
            <w:pPr>
              <w:pStyle w:val="TableParagraph"/>
              <w:spacing w:before="37" w:line="136" w:lineRule="exact"/>
              <w:ind w:left="61"/>
              <w:rPr>
                <w:sz w:val="12"/>
              </w:rPr>
            </w:pPr>
            <w:r>
              <w:rPr>
                <w:spacing w:val="-2"/>
                <w:w w:val="115"/>
                <w:sz w:val="12"/>
              </w:rPr>
              <w:t>General</w:t>
            </w:r>
          </w:p>
        </w:tc>
      </w:tr>
      <w:tr w:rsidR="00B65F9D" w:rsidTr="00F906F0">
        <w:trPr>
          <w:trHeight w:val="171"/>
        </w:trPr>
        <w:tc>
          <w:tcPr>
            <w:tcW w:w="498" w:type="dxa"/>
          </w:tcPr>
          <w:p w:rsidR="00B65F9D" w:rsidRDefault="00B65F9D" w:rsidP="00F906F0">
            <w:pPr>
              <w:pStyle w:val="TableParagraph"/>
              <w:rPr>
                <w:sz w:val="10"/>
              </w:rPr>
            </w:pPr>
          </w:p>
        </w:tc>
        <w:tc>
          <w:tcPr>
            <w:tcW w:w="987" w:type="dxa"/>
          </w:tcPr>
          <w:p w:rsidR="00B65F9D" w:rsidRDefault="00F906F0" w:rsidP="00F906F0">
            <w:pPr>
              <w:pStyle w:val="TableParagraph"/>
              <w:spacing w:before="15" w:line="136" w:lineRule="exact"/>
              <w:ind w:left="124"/>
              <w:rPr>
                <w:sz w:val="12"/>
              </w:rPr>
            </w:pPr>
            <w:hyperlink w:anchor="_bookmark137" w:history="1">
              <w:r w:rsidR="00B65F9D">
                <w:rPr>
                  <w:color w:val="007FAC"/>
                  <w:w w:val="120"/>
                  <w:sz w:val="12"/>
                </w:rPr>
                <w:t>et</w:t>
              </w:r>
              <w:r w:rsidR="00B65F9D">
                <w:rPr>
                  <w:color w:val="007FAC"/>
                  <w:spacing w:val="16"/>
                  <w:w w:val="120"/>
                  <w:sz w:val="12"/>
                </w:rPr>
                <w:t xml:space="preserve"> </w:t>
              </w:r>
              <w:r w:rsidR="00B65F9D">
                <w:rPr>
                  <w:color w:val="007FAC"/>
                  <w:w w:val="120"/>
                  <w:sz w:val="12"/>
                </w:rPr>
                <w:t>al.</w:t>
              </w:r>
            </w:hyperlink>
            <w:r w:rsidR="00B65F9D">
              <w:rPr>
                <w:color w:val="007FAC"/>
                <w:spacing w:val="17"/>
                <w:w w:val="120"/>
                <w:sz w:val="12"/>
              </w:rPr>
              <w:t xml:space="preserve"> </w:t>
            </w:r>
            <w:r w:rsidR="00B65F9D">
              <w:rPr>
                <w:spacing w:val="-2"/>
                <w:w w:val="120"/>
                <w:sz w:val="12"/>
              </w:rPr>
              <w:t>(</w:t>
            </w:r>
            <w:hyperlink w:anchor="_bookmark137" w:history="1">
              <w:r w:rsidR="00B65F9D">
                <w:rPr>
                  <w:color w:val="007FAC"/>
                  <w:spacing w:val="-2"/>
                  <w:w w:val="120"/>
                  <w:sz w:val="12"/>
                </w:rPr>
                <w:t>2016</w:t>
              </w:r>
            </w:hyperlink>
            <w:r w:rsidR="00B65F9D">
              <w:rPr>
                <w:spacing w:val="-2"/>
                <w:w w:val="120"/>
                <w:sz w:val="12"/>
              </w:rPr>
              <w:t>)</w:t>
            </w:r>
          </w:p>
        </w:tc>
        <w:tc>
          <w:tcPr>
            <w:tcW w:w="1530" w:type="dxa"/>
          </w:tcPr>
          <w:p w:rsidR="00B65F9D" w:rsidRDefault="00B65F9D" w:rsidP="00F906F0">
            <w:pPr>
              <w:pStyle w:val="TableParagraph"/>
              <w:spacing w:before="15" w:line="136" w:lineRule="exact"/>
              <w:ind w:left="67"/>
              <w:rPr>
                <w:sz w:val="12"/>
              </w:rPr>
            </w:pPr>
            <w:r>
              <w:rPr>
                <w:w w:val="115"/>
                <w:sz w:val="12"/>
              </w:rPr>
              <w:t>why</w:t>
            </w:r>
            <w:r>
              <w:rPr>
                <w:spacing w:val="24"/>
                <w:w w:val="115"/>
                <w:sz w:val="12"/>
              </w:rPr>
              <w:t xml:space="preserve"> </w:t>
            </w:r>
            <w:r>
              <w:rPr>
                <w:w w:val="115"/>
                <w:sz w:val="12"/>
              </w:rPr>
              <w:t>individuals</w:t>
            </w:r>
            <w:r>
              <w:rPr>
                <w:spacing w:val="25"/>
                <w:w w:val="115"/>
                <w:sz w:val="12"/>
              </w:rPr>
              <w:t xml:space="preserve"> </w:t>
            </w:r>
            <w:r>
              <w:rPr>
                <w:spacing w:val="-5"/>
                <w:w w:val="115"/>
                <w:sz w:val="12"/>
              </w:rPr>
              <w:t>use</w:t>
            </w:r>
          </w:p>
        </w:tc>
        <w:tc>
          <w:tcPr>
            <w:tcW w:w="880" w:type="dxa"/>
          </w:tcPr>
          <w:p w:rsidR="00B65F9D" w:rsidRDefault="00B65F9D" w:rsidP="00F906F0">
            <w:pPr>
              <w:pStyle w:val="TableParagraph"/>
              <w:rPr>
                <w:sz w:val="10"/>
              </w:rPr>
            </w:pPr>
          </w:p>
        </w:tc>
        <w:tc>
          <w:tcPr>
            <w:tcW w:w="920" w:type="dxa"/>
          </w:tcPr>
          <w:p w:rsidR="00B65F9D" w:rsidRDefault="00B65F9D" w:rsidP="00F906F0">
            <w:pPr>
              <w:pStyle w:val="TableParagraph"/>
              <w:rPr>
                <w:sz w:val="10"/>
              </w:rPr>
            </w:pPr>
          </w:p>
        </w:tc>
        <w:tc>
          <w:tcPr>
            <w:tcW w:w="1088" w:type="dxa"/>
          </w:tcPr>
          <w:p w:rsidR="00B65F9D" w:rsidRDefault="00B65F9D" w:rsidP="00F906F0">
            <w:pPr>
              <w:pStyle w:val="TableParagraph"/>
              <w:spacing w:before="15" w:line="136" w:lineRule="exact"/>
              <w:ind w:left="72"/>
              <w:rPr>
                <w:sz w:val="12"/>
              </w:rPr>
            </w:pPr>
            <w:r>
              <w:rPr>
                <w:spacing w:val="-2"/>
                <w:w w:val="115"/>
                <w:sz w:val="12"/>
              </w:rPr>
              <w:t>users</w:t>
            </w:r>
          </w:p>
        </w:tc>
        <w:tc>
          <w:tcPr>
            <w:tcW w:w="1169" w:type="dxa"/>
          </w:tcPr>
          <w:p w:rsidR="00B65F9D" w:rsidRDefault="00B65F9D" w:rsidP="00F906F0">
            <w:pPr>
              <w:pStyle w:val="TableParagraph"/>
              <w:spacing w:before="15" w:line="136" w:lineRule="exact"/>
              <w:ind w:left="114"/>
              <w:rPr>
                <w:sz w:val="12"/>
              </w:rPr>
            </w:pPr>
            <w:r>
              <w:rPr>
                <w:spacing w:val="-2"/>
                <w:w w:val="115"/>
                <w:sz w:val="12"/>
              </w:rPr>
              <w:t>watches</w:t>
            </w:r>
          </w:p>
        </w:tc>
        <w:tc>
          <w:tcPr>
            <w:tcW w:w="967" w:type="dxa"/>
          </w:tcPr>
          <w:p w:rsidR="00B65F9D" w:rsidRDefault="00B65F9D" w:rsidP="00F906F0">
            <w:pPr>
              <w:pStyle w:val="TableParagraph"/>
              <w:rPr>
                <w:sz w:val="10"/>
              </w:rPr>
            </w:pPr>
          </w:p>
        </w:tc>
        <w:tc>
          <w:tcPr>
            <w:tcW w:w="1258" w:type="dxa"/>
          </w:tcPr>
          <w:p w:rsidR="00B65F9D" w:rsidRDefault="00B65F9D" w:rsidP="00F906F0">
            <w:pPr>
              <w:pStyle w:val="TableParagraph"/>
              <w:spacing w:before="15" w:line="136" w:lineRule="exact"/>
              <w:ind w:left="237"/>
              <w:rPr>
                <w:sz w:val="12"/>
              </w:rPr>
            </w:pPr>
            <w:r>
              <w:rPr>
                <w:spacing w:val="-2"/>
                <w:w w:val="120"/>
                <w:sz w:val="12"/>
              </w:rPr>
              <w:t>interview</w:t>
            </w:r>
          </w:p>
        </w:tc>
        <w:tc>
          <w:tcPr>
            <w:tcW w:w="1173" w:type="dxa"/>
          </w:tcPr>
          <w:p w:rsidR="00B65F9D" w:rsidRDefault="00B65F9D" w:rsidP="00F906F0">
            <w:pPr>
              <w:pStyle w:val="TableParagraph"/>
              <w:spacing w:before="15" w:line="136" w:lineRule="exact"/>
              <w:ind w:left="109"/>
              <w:rPr>
                <w:sz w:val="12"/>
              </w:rPr>
            </w:pPr>
            <w:r>
              <w:rPr>
                <w:spacing w:val="-2"/>
                <w:w w:val="115"/>
                <w:sz w:val="12"/>
              </w:rPr>
              <w:t>Theory</w:t>
            </w:r>
          </w:p>
        </w:tc>
        <w:tc>
          <w:tcPr>
            <w:tcW w:w="1142" w:type="dxa"/>
          </w:tcPr>
          <w:p w:rsidR="00B65F9D" w:rsidRDefault="00B65F9D" w:rsidP="00F906F0">
            <w:pPr>
              <w:pStyle w:val="TableParagraph"/>
              <w:spacing w:before="15" w:line="136" w:lineRule="exact"/>
              <w:ind w:left="65"/>
              <w:rPr>
                <w:sz w:val="12"/>
              </w:rPr>
            </w:pPr>
            <w:r>
              <w:rPr>
                <w:w w:val="110"/>
                <w:sz w:val="12"/>
              </w:rPr>
              <w:t>analysis</w:t>
            </w:r>
            <w:r>
              <w:rPr>
                <w:spacing w:val="39"/>
                <w:w w:val="110"/>
                <w:sz w:val="12"/>
              </w:rPr>
              <w:t xml:space="preserve"> </w:t>
            </w:r>
            <w:r>
              <w:rPr>
                <w:spacing w:val="-2"/>
                <w:w w:val="110"/>
                <w:sz w:val="12"/>
              </w:rPr>
              <w:t>(MECA)-</w:t>
            </w:r>
          </w:p>
        </w:tc>
        <w:tc>
          <w:tcPr>
            <w:tcW w:w="1122" w:type="dxa"/>
          </w:tcPr>
          <w:p w:rsidR="00B65F9D" w:rsidRDefault="00B65F9D" w:rsidP="00F906F0">
            <w:pPr>
              <w:pStyle w:val="TableParagraph"/>
              <w:rPr>
                <w:sz w:val="10"/>
              </w:rPr>
            </w:pPr>
          </w:p>
        </w:tc>
        <w:tc>
          <w:tcPr>
            <w:tcW w:w="969" w:type="dxa"/>
          </w:tcPr>
          <w:p w:rsidR="00B65F9D" w:rsidRDefault="00B65F9D" w:rsidP="00F906F0">
            <w:pPr>
              <w:pStyle w:val="TableParagraph"/>
              <w:rPr>
                <w:sz w:val="10"/>
              </w:rPr>
            </w:pPr>
          </w:p>
        </w:tc>
      </w:tr>
      <w:tr w:rsidR="00B65F9D" w:rsidTr="00F906F0">
        <w:trPr>
          <w:trHeight w:val="171"/>
        </w:trPr>
        <w:tc>
          <w:tcPr>
            <w:tcW w:w="498"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530" w:type="dxa"/>
          </w:tcPr>
          <w:p w:rsidR="00B65F9D" w:rsidRDefault="00B65F9D" w:rsidP="00F906F0">
            <w:pPr>
              <w:pStyle w:val="TableParagraph"/>
              <w:spacing w:before="15" w:line="136" w:lineRule="exact"/>
              <w:ind w:left="67"/>
              <w:rPr>
                <w:sz w:val="12"/>
              </w:rPr>
            </w:pPr>
            <w:r>
              <w:rPr>
                <w:w w:val="115"/>
                <w:sz w:val="12"/>
              </w:rPr>
              <w:t>wearable</w:t>
            </w:r>
            <w:r>
              <w:rPr>
                <w:spacing w:val="31"/>
                <w:w w:val="115"/>
                <w:sz w:val="12"/>
              </w:rPr>
              <w:t xml:space="preserve"> </w:t>
            </w:r>
            <w:r>
              <w:rPr>
                <w:spacing w:val="-2"/>
                <w:w w:val="115"/>
                <w:sz w:val="12"/>
              </w:rPr>
              <w:t>devices</w:t>
            </w:r>
          </w:p>
        </w:tc>
        <w:tc>
          <w:tcPr>
            <w:tcW w:w="880" w:type="dxa"/>
          </w:tcPr>
          <w:p w:rsidR="00B65F9D" w:rsidRDefault="00B65F9D" w:rsidP="00F906F0">
            <w:pPr>
              <w:pStyle w:val="TableParagraph"/>
              <w:rPr>
                <w:sz w:val="10"/>
              </w:rPr>
            </w:pPr>
          </w:p>
        </w:tc>
        <w:tc>
          <w:tcPr>
            <w:tcW w:w="920" w:type="dxa"/>
          </w:tcPr>
          <w:p w:rsidR="00B65F9D" w:rsidRDefault="00B65F9D" w:rsidP="00F906F0">
            <w:pPr>
              <w:pStyle w:val="TableParagraph"/>
              <w:rPr>
                <w:sz w:val="10"/>
              </w:rPr>
            </w:pPr>
          </w:p>
        </w:tc>
        <w:tc>
          <w:tcPr>
            <w:tcW w:w="1088" w:type="dxa"/>
          </w:tcPr>
          <w:p w:rsidR="00B65F9D" w:rsidRDefault="00B65F9D" w:rsidP="00F906F0">
            <w:pPr>
              <w:pStyle w:val="TableParagraph"/>
              <w:rPr>
                <w:sz w:val="10"/>
              </w:rPr>
            </w:pPr>
          </w:p>
        </w:tc>
        <w:tc>
          <w:tcPr>
            <w:tcW w:w="1169"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258" w:type="dxa"/>
          </w:tcPr>
          <w:p w:rsidR="00B65F9D" w:rsidRDefault="00B65F9D" w:rsidP="00F906F0">
            <w:pPr>
              <w:pStyle w:val="TableParagraph"/>
              <w:spacing w:before="15" w:line="136" w:lineRule="exact"/>
              <w:ind w:left="237"/>
              <w:rPr>
                <w:sz w:val="12"/>
              </w:rPr>
            </w:pPr>
            <w:r>
              <w:rPr>
                <w:w w:val="110"/>
                <w:sz w:val="12"/>
              </w:rPr>
              <w:t>technique</w:t>
            </w:r>
            <w:r>
              <w:rPr>
                <w:spacing w:val="57"/>
                <w:w w:val="110"/>
                <w:sz w:val="12"/>
              </w:rPr>
              <w:t xml:space="preserve"> </w:t>
            </w:r>
            <w:r>
              <w:rPr>
                <w:spacing w:val="-10"/>
                <w:w w:val="110"/>
                <w:sz w:val="12"/>
              </w:rPr>
              <w:t>&amp;</w:t>
            </w:r>
          </w:p>
        </w:tc>
        <w:tc>
          <w:tcPr>
            <w:tcW w:w="1173" w:type="dxa"/>
          </w:tcPr>
          <w:p w:rsidR="00B65F9D" w:rsidRDefault="00B65F9D" w:rsidP="00F906F0">
            <w:pPr>
              <w:pStyle w:val="TableParagraph"/>
              <w:rPr>
                <w:sz w:val="10"/>
              </w:rPr>
            </w:pPr>
          </w:p>
        </w:tc>
        <w:tc>
          <w:tcPr>
            <w:tcW w:w="1142" w:type="dxa"/>
          </w:tcPr>
          <w:p w:rsidR="00B65F9D" w:rsidRDefault="00B65F9D" w:rsidP="00F906F0">
            <w:pPr>
              <w:pStyle w:val="TableParagraph"/>
              <w:spacing w:before="15" w:line="136" w:lineRule="exact"/>
              <w:ind w:left="65"/>
              <w:rPr>
                <w:sz w:val="12"/>
              </w:rPr>
            </w:pPr>
            <w:r>
              <w:rPr>
                <w:w w:val="115"/>
                <w:sz w:val="12"/>
              </w:rPr>
              <w:t>content</w:t>
            </w:r>
            <w:r>
              <w:rPr>
                <w:spacing w:val="32"/>
                <w:w w:val="115"/>
                <w:sz w:val="12"/>
              </w:rPr>
              <w:t xml:space="preserve"> </w:t>
            </w:r>
            <w:r>
              <w:rPr>
                <w:spacing w:val="-2"/>
                <w:w w:val="115"/>
                <w:sz w:val="12"/>
              </w:rPr>
              <w:t>analysis</w:t>
            </w:r>
          </w:p>
        </w:tc>
        <w:tc>
          <w:tcPr>
            <w:tcW w:w="1122" w:type="dxa"/>
          </w:tcPr>
          <w:p w:rsidR="00B65F9D" w:rsidRDefault="00B65F9D" w:rsidP="00F906F0">
            <w:pPr>
              <w:pStyle w:val="TableParagraph"/>
              <w:rPr>
                <w:sz w:val="10"/>
              </w:rPr>
            </w:pPr>
          </w:p>
        </w:tc>
        <w:tc>
          <w:tcPr>
            <w:tcW w:w="969" w:type="dxa"/>
          </w:tcPr>
          <w:p w:rsidR="00B65F9D" w:rsidRDefault="00B65F9D" w:rsidP="00F906F0">
            <w:pPr>
              <w:pStyle w:val="TableParagraph"/>
              <w:rPr>
                <w:sz w:val="10"/>
              </w:rPr>
            </w:pPr>
          </w:p>
        </w:tc>
      </w:tr>
      <w:tr w:rsidR="00B65F9D" w:rsidTr="00F906F0">
        <w:trPr>
          <w:trHeight w:val="171"/>
        </w:trPr>
        <w:tc>
          <w:tcPr>
            <w:tcW w:w="498"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530" w:type="dxa"/>
          </w:tcPr>
          <w:p w:rsidR="00B65F9D" w:rsidRDefault="00B65F9D" w:rsidP="00F906F0">
            <w:pPr>
              <w:pStyle w:val="TableParagraph"/>
              <w:spacing w:before="15" w:line="136" w:lineRule="exact"/>
              <w:ind w:left="67"/>
              <w:rPr>
                <w:sz w:val="12"/>
              </w:rPr>
            </w:pPr>
            <w:r>
              <w:rPr>
                <w:w w:val="115"/>
                <w:sz w:val="12"/>
              </w:rPr>
              <w:t>despite</w:t>
            </w:r>
            <w:r>
              <w:rPr>
                <w:spacing w:val="25"/>
                <w:w w:val="115"/>
                <w:sz w:val="12"/>
              </w:rPr>
              <w:t xml:space="preserve"> </w:t>
            </w:r>
            <w:r>
              <w:rPr>
                <w:spacing w:val="-2"/>
                <w:w w:val="115"/>
                <w:sz w:val="12"/>
              </w:rPr>
              <w:t>privacy</w:t>
            </w:r>
          </w:p>
        </w:tc>
        <w:tc>
          <w:tcPr>
            <w:tcW w:w="880" w:type="dxa"/>
          </w:tcPr>
          <w:p w:rsidR="00B65F9D" w:rsidRDefault="00B65F9D" w:rsidP="00F906F0">
            <w:pPr>
              <w:pStyle w:val="TableParagraph"/>
              <w:rPr>
                <w:sz w:val="10"/>
              </w:rPr>
            </w:pPr>
          </w:p>
        </w:tc>
        <w:tc>
          <w:tcPr>
            <w:tcW w:w="920" w:type="dxa"/>
          </w:tcPr>
          <w:p w:rsidR="00B65F9D" w:rsidRDefault="00B65F9D" w:rsidP="00F906F0">
            <w:pPr>
              <w:pStyle w:val="TableParagraph"/>
              <w:rPr>
                <w:sz w:val="10"/>
              </w:rPr>
            </w:pPr>
          </w:p>
        </w:tc>
        <w:tc>
          <w:tcPr>
            <w:tcW w:w="1088" w:type="dxa"/>
          </w:tcPr>
          <w:p w:rsidR="00B65F9D" w:rsidRDefault="00B65F9D" w:rsidP="00F906F0">
            <w:pPr>
              <w:pStyle w:val="TableParagraph"/>
              <w:rPr>
                <w:sz w:val="10"/>
              </w:rPr>
            </w:pPr>
          </w:p>
        </w:tc>
        <w:tc>
          <w:tcPr>
            <w:tcW w:w="1169"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258" w:type="dxa"/>
          </w:tcPr>
          <w:p w:rsidR="00B65F9D" w:rsidRDefault="00B65F9D" w:rsidP="00F906F0">
            <w:pPr>
              <w:pStyle w:val="TableParagraph"/>
              <w:spacing w:before="15" w:line="136" w:lineRule="exact"/>
              <w:ind w:left="237"/>
              <w:rPr>
                <w:sz w:val="12"/>
              </w:rPr>
            </w:pPr>
            <w:r>
              <w:rPr>
                <w:w w:val="115"/>
                <w:sz w:val="12"/>
              </w:rPr>
              <w:t>semi-</w:t>
            </w:r>
            <w:r>
              <w:rPr>
                <w:spacing w:val="-2"/>
                <w:w w:val="115"/>
                <w:sz w:val="12"/>
              </w:rPr>
              <w:t>structured</w:t>
            </w:r>
          </w:p>
        </w:tc>
        <w:tc>
          <w:tcPr>
            <w:tcW w:w="1173"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969" w:type="dxa"/>
          </w:tcPr>
          <w:p w:rsidR="00B65F9D" w:rsidRDefault="00B65F9D" w:rsidP="00F906F0">
            <w:pPr>
              <w:pStyle w:val="TableParagraph"/>
              <w:rPr>
                <w:sz w:val="10"/>
              </w:rPr>
            </w:pPr>
          </w:p>
        </w:tc>
      </w:tr>
      <w:tr w:rsidR="00B65F9D" w:rsidTr="00F906F0">
        <w:trPr>
          <w:trHeight w:val="171"/>
        </w:trPr>
        <w:tc>
          <w:tcPr>
            <w:tcW w:w="498"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530" w:type="dxa"/>
          </w:tcPr>
          <w:p w:rsidR="00B65F9D" w:rsidRDefault="00B65F9D" w:rsidP="00F906F0">
            <w:pPr>
              <w:pStyle w:val="TableParagraph"/>
              <w:spacing w:before="15" w:line="136" w:lineRule="exact"/>
              <w:ind w:left="67"/>
              <w:rPr>
                <w:sz w:val="12"/>
              </w:rPr>
            </w:pPr>
            <w:r>
              <w:rPr>
                <w:w w:val="120"/>
                <w:sz w:val="12"/>
              </w:rPr>
              <w:t>concerns</w:t>
            </w:r>
            <w:r>
              <w:rPr>
                <w:spacing w:val="-1"/>
                <w:w w:val="120"/>
                <w:sz w:val="12"/>
              </w:rPr>
              <w:t xml:space="preserve"> </w:t>
            </w:r>
            <w:r>
              <w:rPr>
                <w:spacing w:val="-2"/>
                <w:w w:val="120"/>
                <w:sz w:val="12"/>
              </w:rPr>
              <w:t>through</w:t>
            </w:r>
          </w:p>
        </w:tc>
        <w:tc>
          <w:tcPr>
            <w:tcW w:w="880" w:type="dxa"/>
          </w:tcPr>
          <w:p w:rsidR="00B65F9D" w:rsidRDefault="00B65F9D" w:rsidP="00F906F0">
            <w:pPr>
              <w:pStyle w:val="TableParagraph"/>
              <w:rPr>
                <w:sz w:val="10"/>
              </w:rPr>
            </w:pPr>
          </w:p>
        </w:tc>
        <w:tc>
          <w:tcPr>
            <w:tcW w:w="920" w:type="dxa"/>
          </w:tcPr>
          <w:p w:rsidR="00B65F9D" w:rsidRDefault="00B65F9D" w:rsidP="00F906F0">
            <w:pPr>
              <w:pStyle w:val="TableParagraph"/>
              <w:rPr>
                <w:sz w:val="10"/>
              </w:rPr>
            </w:pPr>
          </w:p>
        </w:tc>
        <w:tc>
          <w:tcPr>
            <w:tcW w:w="1088" w:type="dxa"/>
          </w:tcPr>
          <w:p w:rsidR="00B65F9D" w:rsidRDefault="00B65F9D" w:rsidP="00F906F0">
            <w:pPr>
              <w:pStyle w:val="TableParagraph"/>
              <w:rPr>
                <w:sz w:val="10"/>
              </w:rPr>
            </w:pPr>
          </w:p>
        </w:tc>
        <w:tc>
          <w:tcPr>
            <w:tcW w:w="1169"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258" w:type="dxa"/>
          </w:tcPr>
          <w:p w:rsidR="00B65F9D" w:rsidRDefault="00B65F9D" w:rsidP="00F906F0">
            <w:pPr>
              <w:pStyle w:val="TableParagraph"/>
              <w:spacing w:before="15" w:line="136" w:lineRule="exact"/>
              <w:ind w:left="237"/>
              <w:rPr>
                <w:sz w:val="12"/>
              </w:rPr>
            </w:pPr>
            <w:r>
              <w:rPr>
                <w:spacing w:val="-2"/>
                <w:w w:val="120"/>
                <w:sz w:val="12"/>
              </w:rPr>
              <w:t>interview</w:t>
            </w:r>
          </w:p>
        </w:tc>
        <w:tc>
          <w:tcPr>
            <w:tcW w:w="1173"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969" w:type="dxa"/>
          </w:tcPr>
          <w:p w:rsidR="00B65F9D" w:rsidRDefault="00B65F9D" w:rsidP="00F906F0">
            <w:pPr>
              <w:pStyle w:val="TableParagraph"/>
              <w:rPr>
                <w:sz w:val="10"/>
              </w:rPr>
            </w:pPr>
          </w:p>
        </w:tc>
      </w:tr>
      <w:tr w:rsidR="00B65F9D" w:rsidTr="00F906F0">
        <w:trPr>
          <w:trHeight w:val="171"/>
        </w:trPr>
        <w:tc>
          <w:tcPr>
            <w:tcW w:w="498"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530" w:type="dxa"/>
          </w:tcPr>
          <w:p w:rsidR="00B65F9D" w:rsidRDefault="00B65F9D" w:rsidP="00F906F0">
            <w:pPr>
              <w:pStyle w:val="TableParagraph"/>
              <w:spacing w:before="15" w:line="136" w:lineRule="exact"/>
              <w:ind w:left="67"/>
              <w:rPr>
                <w:sz w:val="12"/>
              </w:rPr>
            </w:pPr>
            <w:r>
              <w:rPr>
                <w:w w:val="115"/>
                <w:sz w:val="12"/>
              </w:rPr>
              <w:t>examining</w:t>
            </w:r>
            <w:r>
              <w:rPr>
                <w:spacing w:val="22"/>
                <w:w w:val="120"/>
                <w:sz w:val="12"/>
              </w:rPr>
              <w:t xml:space="preserve"> </w:t>
            </w:r>
            <w:r>
              <w:rPr>
                <w:spacing w:val="-5"/>
                <w:w w:val="120"/>
                <w:sz w:val="12"/>
              </w:rPr>
              <w:t>the</w:t>
            </w:r>
          </w:p>
        </w:tc>
        <w:tc>
          <w:tcPr>
            <w:tcW w:w="880" w:type="dxa"/>
          </w:tcPr>
          <w:p w:rsidR="00B65F9D" w:rsidRDefault="00B65F9D" w:rsidP="00F906F0">
            <w:pPr>
              <w:pStyle w:val="TableParagraph"/>
              <w:rPr>
                <w:sz w:val="10"/>
              </w:rPr>
            </w:pPr>
          </w:p>
        </w:tc>
        <w:tc>
          <w:tcPr>
            <w:tcW w:w="920" w:type="dxa"/>
          </w:tcPr>
          <w:p w:rsidR="00B65F9D" w:rsidRDefault="00B65F9D" w:rsidP="00F906F0">
            <w:pPr>
              <w:pStyle w:val="TableParagraph"/>
              <w:rPr>
                <w:sz w:val="10"/>
              </w:rPr>
            </w:pPr>
          </w:p>
        </w:tc>
        <w:tc>
          <w:tcPr>
            <w:tcW w:w="1088" w:type="dxa"/>
          </w:tcPr>
          <w:p w:rsidR="00B65F9D" w:rsidRDefault="00B65F9D" w:rsidP="00F906F0">
            <w:pPr>
              <w:pStyle w:val="TableParagraph"/>
              <w:rPr>
                <w:sz w:val="10"/>
              </w:rPr>
            </w:pPr>
          </w:p>
        </w:tc>
        <w:tc>
          <w:tcPr>
            <w:tcW w:w="1169"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258" w:type="dxa"/>
          </w:tcPr>
          <w:p w:rsidR="00B65F9D" w:rsidRDefault="00B65F9D" w:rsidP="00F906F0">
            <w:pPr>
              <w:pStyle w:val="TableParagraph"/>
              <w:spacing w:before="15" w:line="136" w:lineRule="exact"/>
              <w:ind w:left="237"/>
              <w:rPr>
                <w:sz w:val="12"/>
              </w:rPr>
            </w:pPr>
            <w:r>
              <w:rPr>
                <w:spacing w:val="-2"/>
                <w:w w:val="120"/>
                <w:sz w:val="12"/>
              </w:rPr>
              <w:t>technique</w:t>
            </w:r>
          </w:p>
        </w:tc>
        <w:tc>
          <w:tcPr>
            <w:tcW w:w="1173"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969" w:type="dxa"/>
          </w:tcPr>
          <w:p w:rsidR="00B65F9D" w:rsidRDefault="00B65F9D" w:rsidP="00F906F0">
            <w:pPr>
              <w:pStyle w:val="TableParagraph"/>
              <w:rPr>
                <w:sz w:val="10"/>
              </w:rPr>
            </w:pPr>
          </w:p>
        </w:tc>
      </w:tr>
      <w:tr w:rsidR="00B65F9D" w:rsidTr="00F906F0">
        <w:trPr>
          <w:trHeight w:val="171"/>
        </w:trPr>
        <w:tc>
          <w:tcPr>
            <w:tcW w:w="498"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530" w:type="dxa"/>
          </w:tcPr>
          <w:p w:rsidR="00B65F9D" w:rsidRDefault="00B65F9D" w:rsidP="00F906F0">
            <w:pPr>
              <w:pStyle w:val="TableParagraph"/>
              <w:spacing w:before="15" w:line="136" w:lineRule="exact"/>
              <w:ind w:left="67"/>
              <w:rPr>
                <w:sz w:val="12"/>
              </w:rPr>
            </w:pPr>
            <w:r>
              <w:rPr>
                <w:w w:val="115"/>
                <w:sz w:val="12"/>
              </w:rPr>
              <w:t>perceived</w:t>
            </w:r>
            <w:r>
              <w:rPr>
                <w:spacing w:val="24"/>
                <w:w w:val="115"/>
                <w:sz w:val="12"/>
              </w:rPr>
              <w:t xml:space="preserve"> </w:t>
            </w:r>
            <w:r>
              <w:rPr>
                <w:w w:val="115"/>
                <w:sz w:val="12"/>
              </w:rPr>
              <w:t>values</w:t>
            </w:r>
            <w:r>
              <w:rPr>
                <w:spacing w:val="25"/>
                <w:w w:val="115"/>
                <w:sz w:val="12"/>
              </w:rPr>
              <w:t xml:space="preserve"> </w:t>
            </w:r>
            <w:r>
              <w:rPr>
                <w:spacing w:val="-5"/>
                <w:w w:val="115"/>
                <w:sz w:val="12"/>
              </w:rPr>
              <w:t>of</w:t>
            </w:r>
          </w:p>
        </w:tc>
        <w:tc>
          <w:tcPr>
            <w:tcW w:w="880" w:type="dxa"/>
          </w:tcPr>
          <w:p w:rsidR="00B65F9D" w:rsidRDefault="00B65F9D" w:rsidP="00F906F0">
            <w:pPr>
              <w:pStyle w:val="TableParagraph"/>
              <w:rPr>
                <w:sz w:val="10"/>
              </w:rPr>
            </w:pPr>
          </w:p>
        </w:tc>
        <w:tc>
          <w:tcPr>
            <w:tcW w:w="920" w:type="dxa"/>
          </w:tcPr>
          <w:p w:rsidR="00B65F9D" w:rsidRDefault="00B65F9D" w:rsidP="00F906F0">
            <w:pPr>
              <w:pStyle w:val="TableParagraph"/>
              <w:rPr>
                <w:sz w:val="10"/>
              </w:rPr>
            </w:pPr>
          </w:p>
        </w:tc>
        <w:tc>
          <w:tcPr>
            <w:tcW w:w="1088" w:type="dxa"/>
          </w:tcPr>
          <w:p w:rsidR="00B65F9D" w:rsidRDefault="00B65F9D" w:rsidP="00F906F0">
            <w:pPr>
              <w:pStyle w:val="TableParagraph"/>
              <w:rPr>
                <w:sz w:val="10"/>
              </w:rPr>
            </w:pPr>
          </w:p>
        </w:tc>
        <w:tc>
          <w:tcPr>
            <w:tcW w:w="1169"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1173"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969" w:type="dxa"/>
          </w:tcPr>
          <w:p w:rsidR="00B65F9D" w:rsidRDefault="00B65F9D" w:rsidP="00F906F0">
            <w:pPr>
              <w:pStyle w:val="TableParagraph"/>
              <w:rPr>
                <w:sz w:val="10"/>
              </w:rPr>
            </w:pPr>
          </w:p>
        </w:tc>
      </w:tr>
      <w:tr w:rsidR="00B65F9D" w:rsidTr="00F906F0">
        <w:trPr>
          <w:trHeight w:val="204"/>
        </w:trPr>
        <w:tc>
          <w:tcPr>
            <w:tcW w:w="498" w:type="dxa"/>
            <w:tcBorders>
              <w:bottom w:val="single" w:sz="4" w:space="0" w:color="000000"/>
            </w:tcBorders>
          </w:tcPr>
          <w:p w:rsidR="00B65F9D" w:rsidRDefault="00B65F9D" w:rsidP="00F906F0">
            <w:pPr>
              <w:pStyle w:val="TableParagraph"/>
              <w:rPr>
                <w:sz w:val="12"/>
              </w:rPr>
            </w:pPr>
          </w:p>
        </w:tc>
        <w:tc>
          <w:tcPr>
            <w:tcW w:w="987" w:type="dxa"/>
            <w:tcBorders>
              <w:bottom w:val="single" w:sz="4" w:space="0" w:color="000000"/>
            </w:tcBorders>
          </w:tcPr>
          <w:p w:rsidR="00B65F9D" w:rsidRDefault="00B65F9D" w:rsidP="00F906F0">
            <w:pPr>
              <w:pStyle w:val="TableParagraph"/>
              <w:rPr>
                <w:sz w:val="12"/>
              </w:rPr>
            </w:pPr>
          </w:p>
        </w:tc>
        <w:tc>
          <w:tcPr>
            <w:tcW w:w="1530" w:type="dxa"/>
            <w:tcBorders>
              <w:bottom w:val="single" w:sz="4" w:space="0" w:color="000000"/>
            </w:tcBorders>
          </w:tcPr>
          <w:p w:rsidR="00B65F9D" w:rsidRDefault="00B65F9D" w:rsidP="00F906F0">
            <w:pPr>
              <w:pStyle w:val="TableParagraph"/>
              <w:spacing w:before="15"/>
              <w:ind w:left="67"/>
              <w:rPr>
                <w:sz w:val="12"/>
              </w:rPr>
            </w:pPr>
            <w:r>
              <w:rPr>
                <w:w w:val="115"/>
                <w:sz w:val="12"/>
              </w:rPr>
              <w:t>wearable</w:t>
            </w:r>
            <w:r>
              <w:rPr>
                <w:spacing w:val="31"/>
                <w:w w:val="115"/>
                <w:sz w:val="12"/>
              </w:rPr>
              <w:t xml:space="preserve"> </w:t>
            </w:r>
            <w:r>
              <w:rPr>
                <w:spacing w:val="-2"/>
                <w:w w:val="115"/>
                <w:sz w:val="12"/>
              </w:rPr>
              <w:t>devices.</w:t>
            </w:r>
          </w:p>
        </w:tc>
        <w:tc>
          <w:tcPr>
            <w:tcW w:w="880" w:type="dxa"/>
            <w:tcBorders>
              <w:bottom w:val="single" w:sz="4" w:space="0" w:color="000000"/>
            </w:tcBorders>
          </w:tcPr>
          <w:p w:rsidR="00B65F9D" w:rsidRDefault="00B65F9D" w:rsidP="00F906F0">
            <w:pPr>
              <w:pStyle w:val="TableParagraph"/>
              <w:rPr>
                <w:sz w:val="12"/>
              </w:rPr>
            </w:pPr>
          </w:p>
        </w:tc>
        <w:tc>
          <w:tcPr>
            <w:tcW w:w="920" w:type="dxa"/>
            <w:tcBorders>
              <w:bottom w:val="single" w:sz="4" w:space="0" w:color="000000"/>
            </w:tcBorders>
          </w:tcPr>
          <w:p w:rsidR="00B65F9D" w:rsidRDefault="00B65F9D" w:rsidP="00F906F0">
            <w:pPr>
              <w:pStyle w:val="TableParagraph"/>
              <w:rPr>
                <w:sz w:val="12"/>
              </w:rPr>
            </w:pPr>
          </w:p>
        </w:tc>
        <w:tc>
          <w:tcPr>
            <w:tcW w:w="1088" w:type="dxa"/>
            <w:tcBorders>
              <w:bottom w:val="single" w:sz="4" w:space="0" w:color="000000"/>
            </w:tcBorders>
          </w:tcPr>
          <w:p w:rsidR="00B65F9D" w:rsidRDefault="00B65F9D" w:rsidP="00F906F0">
            <w:pPr>
              <w:pStyle w:val="TableParagraph"/>
              <w:rPr>
                <w:sz w:val="12"/>
              </w:rPr>
            </w:pPr>
          </w:p>
        </w:tc>
        <w:tc>
          <w:tcPr>
            <w:tcW w:w="1169" w:type="dxa"/>
            <w:tcBorders>
              <w:bottom w:val="single" w:sz="4" w:space="0" w:color="000000"/>
            </w:tcBorders>
          </w:tcPr>
          <w:p w:rsidR="00B65F9D" w:rsidRDefault="00B65F9D" w:rsidP="00F906F0">
            <w:pPr>
              <w:pStyle w:val="TableParagraph"/>
              <w:rPr>
                <w:sz w:val="12"/>
              </w:rPr>
            </w:pPr>
          </w:p>
        </w:tc>
        <w:tc>
          <w:tcPr>
            <w:tcW w:w="967" w:type="dxa"/>
            <w:tcBorders>
              <w:bottom w:val="single" w:sz="4" w:space="0" w:color="000000"/>
            </w:tcBorders>
          </w:tcPr>
          <w:p w:rsidR="00B65F9D" w:rsidRDefault="00B65F9D" w:rsidP="00F906F0">
            <w:pPr>
              <w:pStyle w:val="TableParagraph"/>
              <w:rPr>
                <w:sz w:val="12"/>
              </w:rPr>
            </w:pPr>
          </w:p>
        </w:tc>
        <w:tc>
          <w:tcPr>
            <w:tcW w:w="1258" w:type="dxa"/>
            <w:tcBorders>
              <w:bottom w:val="single" w:sz="4" w:space="0" w:color="000000"/>
            </w:tcBorders>
          </w:tcPr>
          <w:p w:rsidR="00B65F9D" w:rsidRDefault="00B65F9D" w:rsidP="00F906F0">
            <w:pPr>
              <w:pStyle w:val="TableParagraph"/>
              <w:rPr>
                <w:sz w:val="12"/>
              </w:rPr>
            </w:pPr>
          </w:p>
        </w:tc>
        <w:tc>
          <w:tcPr>
            <w:tcW w:w="1173" w:type="dxa"/>
            <w:tcBorders>
              <w:bottom w:val="single" w:sz="4" w:space="0" w:color="000000"/>
            </w:tcBorders>
          </w:tcPr>
          <w:p w:rsidR="00B65F9D" w:rsidRDefault="00B65F9D" w:rsidP="00F906F0">
            <w:pPr>
              <w:pStyle w:val="TableParagraph"/>
              <w:rPr>
                <w:sz w:val="12"/>
              </w:rPr>
            </w:pPr>
          </w:p>
        </w:tc>
        <w:tc>
          <w:tcPr>
            <w:tcW w:w="1142" w:type="dxa"/>
            <w:tcBorders>
              <w:bottom w:val="single" w:sz="4" w:space="0" w:color="000000"/>
            </w:tcBorders>
          </w:tcPr>
          <w:p w:rsidR="00B65F9D" w:rsidRDefault="00B65F9D" w:rsidP="00F906F0">
            <w:pPr>
              <w:pStyle w:val="TableParagraph"/>
              <w:rPr>
                <w:sz w:val="12"/>
              </w:rPr>
            </w:pPr>
          </w:p>
        </w:tc>
        <w:tc>
          <w:tcPr>
            <w:tcW w:w="1122" w:type="dxa"/>
            <w:tcBorders>
              <w:bottom w:val="single" w:sz="4" w:space="0" w:color="000000"/>
            </w:tcBorders>
          </w:tcPr>
          <w:p w:rsidR="00B65F9D" w:rsidRDefault="00B65F9D" w:rsidP="00F906F0">
            <w:pPr>
              <w:pStyle w:val="TableParagraph"/>
              <w:rPr>
                <w:sz w:val="12"/>
              </w:rPr>
            </w:pPr>
          </w:p>
        </w:tc>
        <w:tc>
          <w:tcPr>
            <w:tcW w:w="969"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98"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S83</w:t>
            </w:r>
          </w:p>
        </w:tc>
        <w:tc>
          <w:tcPr>
            <w:tcW w:w="987" w:type="dxa"/>
            <w:tcBorders>
              <w:top w:val="single" w:sz="4" w:space="0" w:color="000000"/>
            </w:tcBorders>
          </w:tcPr>
          <w:p w:rsidR="00B65F9D" w:rsidRDefault="00F906F0" w:rsidP="00F906F0">
            <w:pPr>
              <w:pStyle w:val="TableParagraph"/>
              <w:spacing w:before="37" w:line="136" w:lineRule="exact"/>
              <w:ind w:left="124"/>
              <w:rPr>
                <w:sz w:val="12"/>
              </w:rPr>
            </w:pPr>
            <w:hyperlink w:anchor="_bookmark122" w:history="1">
              <w:r w:rsidR="00B65F9D">
                <w:rPr>
                  <w:color w:val="007FAC"/>
                  <w:w w:val="115"/>
                  <w:sz w:val="12"/>
                </w:rPr>
                <w:t>Segura</w:t>
              </w:r>
              <w:r w:rsidR="00B65F9D">
                <w:rPr>
                  <w:color w:val="007FAC"/>
                  <w:spacing w:val="15"/>
                  <w:w w:val="115"/>
                  <w:sz w:val="12"/>
                </w:rPr>
                <w:t xml:space="preserve"> </w:t>
              </w:r>
              <w:r w:rsidR="00B65F9D">
                <w:rPr>
                  <w:color w:val="007FAC"/>
                  <w:spacing w:val="-2"/>
                  <w:w w:val="115"/>
                  <w:sz w:val="12"/>
                </w:rPr>
                <w:t>Anaya</w:t>
              </w:r>
            </w:hyperlink>
          </w:p>
        </w:tc>
        <w:tc>
          <w:tcPr>
            <w:tcW w:w="1530" w:type="dxa"/>
            <w:tcBorders>
              <w:top w:val="single" w:sz="4" w:space="0" w:color="000000"/>
            </w:tcBorders>
          </w:tcPr>
          <w:p w:rsidR="00B65F9D" w:rsidRDefault="00B65F9D" w:rsidP="00F906F0">
            <w:pPr>
              <w:pStyle w:val="TableParagraph"/>
              <w:spacing w:before="37" w:line="136" w:lineRule="exact"/>
              <w:ind w:left="67"/>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determined</w:t>
            </w:r>
          </w:p>
        </w:tc>
        <w:tc>
          <w:tcPr>
            <w:tcW w:w="880" w:type="dxa"/>
            <w:tcBorders>
              <w:top w:val="single" w:sz="4" w:space="0" w:color="000000"/>
            </w:tcBorders>
          </w:tcPr>
          <w:p w:rsidR="00B65F9D" w:rsidRDefault="00B65F9D" w:rsidP="00F906F0">
            <w:pPr>
              <w:pStyle w:val="TableParagraph"/>
              <w:spacing w:before="37" w:line="136" w:lineRule="exact"/>
              <w:jc w:val="center"/>
              <w:rPr>
                <w:sz w:val="12"/>
              </w:rPr>
            </w:pPr>
            <w:r>
              <w:rPr>
                <w:spacing w:val="-2"/>
                <w:w w:val="120"/>
                <w:sz w:val="12"/>
              </w:rPr>
              <w:t>Quantitative</w:t>
            </w:r>
          </w:p>
        </w:tc>
        <w:tc>
          <w:tcPr>
            <w:tcW w:w="920" w:type="dxa"/>
            <w:tcBorders>
              <w:top w:val="single" w:sz="4" w:space="0" w:color="000000"/>
            </w:tcBorders>
          </w:tcPr>
          <w:p w:rsidR="00B65F9D" w:rsidRDefault="00B65F9D" w:rsidP="00F906F0">
            <w:pPr>
              <w:pStyle w:val="TableParagraph"/>
              <w:spacing w:before="37" w:line="136" w:lineRule="exact"/>
              <w:ind w:left="62"/>
              <w:rPr>
                <w:sz w:val="12"/>
              </w:rPr>
            </w:pPr>
            <w:r>
              <w:rPr>
                <w:spacing w:val="-4"/>
                <w:w w:val="110"/>
                <w:sz w:val="12"/>
              </w:rPr>
              <w:t>Syd-</w:t>
            </w:r>
          </w:p>
        </w:tc>
        <w:tc>
          <w:tcPr>
            <w:tcW w:w="1088" w:type="dxa"/>
            <w:tcBorders>
              <w:top w:val="single" w:sz="4" w:space="0" w:color="000000"/>
            </w:tcBorders>
          </w:tcPr>
          <w:p w:rsidR="00B65F9D" w:rsidRDefault="00B65F9D" w:rsidP="00F906F0">
            <w:pPr>
              <w:pStyle w:val="TableParagraph"/>
              <w:spacing w:before="37" w:line="136" w:lineRule="exact"/>
              <w:ind w:left="72"/>
              <w:rPr>
                <w:sz w:val="12"/>
              </w:rPr>
            </w:pPr>
            <w:r>
              <w:rPr>
                <w:w w:val="115"/>
                <w:sz w:val="12"/>
              </w:rPr>
              <w:t>60</w:t>
            </w:r>
            <w:r>
              <w:rPr>
                <w:spacing w:val="23"/>
                <w:w w:val="115"/>
                <w:sz w:val="12"/>
              </w:rPr>
              <w:t xml:space="preserve"> </w:t>
            </w:r>
            <w:r>
              <w:rPr>
                <w:spacing w:val="-2"/>
                <w:w w:val="115"/>
                <w:sz w:val="12"/>
              </w:rPr>
              <w:t>wearables’</w:t>
            </w:r>
          </w:p>
        </w:tc>
        <w:tc>
          <w:tcPr>
            <w:tcW w:w="1169" w:type="dxa"/>
            <w:tcBorders>
              <w:top w:val="single" w:sz="4" w:space="0" w:color="000000"/>
            </w:tcBorders>
          </w:tcPr>
          <w:p w:rsidR="00B65F9D" w:rsidRDefault="00B65F9D" w:rsidP="00F906F0">
            <w:pPr>
              <w:pStyle w:val="TableParagraph"/>
              <w:spacing w:before="37" w:line="136" w:lineRule="exact"/>
              <w:ind w:left="114"/>
              <w:rPr>
                <w:sz w:val="12"/>
              </w:rPr>
            </w:pPr>
            <w:r>
              <w:rPr>
                <w:w w:val="115"/>
                <w:sz w:val="12"/>
              </w:rPr>
              <w:t>Health</w:t>
            </w:r>
            <w:r>
              <w:rPr>
                <w:spacing w:val="24"/>
                <w:w w:val="115"/>
                <w:sz w:val="12"/>
              </w:rPr>
              <w:t xml:space="preserve"> </w:t>
            </w:r>
            <w:r>
              <w:rPr>
                <w:spacing w:val="-2"/>
                <w:w w:val="115"/>
                <w:sz w:val="12"/>
              </w:rPr>
              <w:t>Wearable</w:t>
            </w:r>
          </w:p>
        </w:tc>
        <w:tc>
          <w:tcPr>
            <w:tcW w:w="967" w:type="dxa"/>
            <w:tcBorders>
              <w:top w:val="single" w:sz="4" w:space="0" w:color="000000"/>
            </w:tcBorders>
          </w:tcPr>
          <w:p w:rsidR="00B65F9D" w:rsidRDefault="00B65F9D" w:rsidP="00F906F0">
            <w:pPr>
              <w:pStyle w:val="TableParagraph"/>
              <w:spacing w:before="37" w:line="136" w:lineRule="exact"/>
              <w:ind w:left="75"/>
              <w:rPr>
                <w:sz w:val="12"/>
              </w:rPr>
            </w:pPr>
            <w:r>
              <w:rPr>
                <w:spacing w:val="-2"/>
                <w:w w:val="115"/>
                <w:sz w:val="12"/>
              </w:rPr>
              <w:t>Survey</w:t>
            </w:r>
          </w:p>
        </w:tc>
        <w:tc>
          <w:tcPr>
            <w:tcW w:w="1258" w:type="dxa"/>
            <w:tcBorders>
              <w:top w:val="single" w:sz="4" w:space="0" w:color="000000"/>
            </w:tcBorders>
          </w:tcPr>
          <w:p w:rsidR="00B65F9D" w:rsidRDefault="00B65F9D" w:rsidP="00F906F0">
            <w:pPr>
              <w:pStyle w:val="TableParagraph"/>
              <w:spacing w:before="37" w:line="136" w:lineRule="exact"/>
              <w:ind w:left="237"/>
              <w:rPr>
                <w:sz w:val="12"/>
              </w:rPr>
            </w:pPr>
            <w:r>
              <w:rPr>
                <w:spacing w:val="-2"/>
                <w:w w:val="115"/>
                <w:sz w:val="12"/>
              </w:rPr>
              <w:t>Questionnaire</w:t>
            </w:r>
          </w:p>
        </w:tc>
        <w:tc>
          <w:tcPr>
            <w:tcW w:w="1173" w:type="dxa"/>
            <w:tcBorders>
              <w:top w:val="single" w:sz="4" w:space="0" w:color="000000"/>
            </w:tcBorders>
          </w:tcPr>
          <w:p w:rsidR="00B65F9D" w:rsidRDefault="00B65F9D" w:rsidP="00F906F0">
            <w:pPr>
              <w:pStyle w:val="TableParagraph"/>
              <w:spacing w:before="37" w:line="136" w:lineRule="exact"/>
              <w:ind w:left="109"/>
              <w:rPr>
                <w:sz w:val="12"/>
              </w:rPr>
            </w:pPr>
            <w:r>
              <w:rPr>
                <w:spacing w:val="-2"/>
                <w:w w:val="115"/>
                <w:sz w:val="12"/>
              </w:rPr>
              <w:t>Conceptual</w:t>
            </w:r>
          </w:p>
        </w:tc>
        <w:tc>
          <w:tcPr>
            <w:tcW w:w="1142" w:type="dxa"/>
            <w:tcBorders>
              <w:top w:val="single" w:sz="4" w:space="0" w:color="000000"/>
            </w:tcBorders>
          </w:tcPr>
          <w:p w:rsidR="00B65F9D" w:rsidRDefault="00B65F9D" w:rsidP="00F906F0">
            <w:pPr>
              <w:pStyle w:val="TableParagraph"/>
              <w:spacing w:before="37" w:line="136" w:lineRule="exact"/>
              <w:ind w:left="65"/>
              <w:rPr>
                <w:sz w:val="12"/>
              </w:rPr>
            </w:pPr>
            <w:r>
              <w:rPr>
                <w:spacing w:val="-4"/>
                <w:sz w:val="12"/>
              </w:rPr>
              <w:t>SPSS</w:t>
            </w:r>
          </w:p>
        </w:tc>
        <w:tc>
          <w:tcPr>
            <w:tcW w:w="1122" w:type="dxa"/>
            <w:tcBorders>
              <w:top w:val="single" w:sz="4" w:space="0" w:color="000000"/>
            </w:tcBorders>
          </w:tcPr>
          <w:p w:rsidR="00B65F9D" w:rsidRDefault="00B65F9D" w:rsidP="00F906F0">
            <w:pPr>
              <w:pStyle w:val="TableParagraph"/>
              <w:spacing w:before="37" w:line="136" w:lineRule="exact"/>
              <w:ind w:left="53"/>
              <w:rPr>
                <w:sz w:val="12"/>
              </w:rPr>
            </w:pPr>
            <w:r>
              <w:rPr>
                <w:spacing w:val="-2"/>
                <w:w w:val="115"/>
                <w:sz w:val="12"/>
              </w:rPr>
              <w:t>Ethical</w:t>
            </w:r>
          </w:p>
        </w:tc>
        <w:tc>
          <w:tcPr>
            <w:tcW w:w="969" w:type="dxa"/>
            <w:tcBorders>
              <w:top w:val="single" w:sz="4" w:space="0" w:color="000000"/>
            </w:tcBorders>
          </w:tcPr>
          <w:p w:rsidR="00B65F9D" w:rsidRDefault="00B65F9D" w:rsidP="00F906F0">
            <w:pPr>
              <w:pStyle w:val="TableParagraph"/>
              <w:spacing w:before="37" w:line="136" w:lineRule="exact"/>
              <w:ind w:left="61"/>
              <w:rPr>
                <w:sz w:val="12"/>
              </w:rPr>
            </w:pPr>
            <w:r>
              <w:rPr>
                <w:spacing w:val="-2"/>
                <w:w w:val="120"/>
                <w:sz w:val="12"/>
              </w:rPr>
              <w:t>Healthcare</w:t>
            </w:r>
          </w:p>
        </w:tc>
      </w:tr>
      <w:tr w:rsidR="00B65F9D" w:rsidTr="00F906F0">
        <w:trPr>
          <w:trHeight w:val="171"/>
        </w:trPr>
        <w:tc>
          <w:tcPr>
            <w:tcW w:w="498" w:type="dxa"/>
          </w:tcPr>
          <w:p w:rsidR="00B65F9D" w:rsidRDefault="00B65F9D" w:rsidP="00F906F0">
            <w:pPr>
              <w:pStyle w:val="TableParagraph"/>
              <w:rPr>
                <w:sz w:val="10"/>
              </w:rPr>
            </w:pPr>
          </w:p>
        </w:tc>
        <w:tc>
          <w:tcPr>
            <w:tcW w:w="987" w:type="dxa"/>
          </w:tcPr>
          <w:p w:rsidR="00B65F9D" w:rsidRDefault="00F906F0" w:rsidP="00F906F0">
            <w:pPr>
              <w:pStyle w:val="TableParagraph"/>
              <w:spacing w:before="15" w:line="136" w:lineRule="exact"/>
              <w:ind w:left="124"/>
              <w:rPr>
                <w:sz w:val="12"/>
              </w:rPr>
            </w:pPr>
            <w:hyperlink w:anchor="_bookmark122" w:history="1">
              <w:r w:rsidR="00B65F9D">
                <w:rPr>
                  <w:color w:val="007FAC"/>
                  <w:w w:val="120"/>
                  <w:sz w:val="12"/>
                </w:rPr>
                <w:t>et</w:t>
              </w:r>
              <w:r w:rsidR="00B65F9D">
                <w:rPr>
                  <w:color w:val="007FAC"/>
                  <w:spacing w:val="16"/>
                  <w:w w:val="120"/>
                  <w:sz w:val="12"/>
                </w:rPr>
                <w:t xml:space="preserve"> </w:t>
              </w:r>
              <w:r w:rsidR="00B65F9D">
                <w:rPr>
                  <w:color w:val="007FAC"/>
                  <w:w w:val="120"/>
                  <w:sz w:val="12"/>
                </w:rPr>
                <w:t>al.</w:t>
              </w:r>
            </w:hyperlink>
            <w:r w:rsidR="00B65F9D">
              <w:rPr>
                <w:color w:val="007FAC"/>
                <w:spacing w:val="17"/>
                <w:w w:val="120"/>
                <w:sz w:val="12"/>
              </w:rPr>
              <w:t xml:space="preserve"> </w:t>
            </w:r>
            <w:r w:rsidR="00B65F9D">
              <w:rPr>
                <w:spacing w:val="-2"/>
                <w:w w:val="120"/>
                <w:sz w:val="12"/>
              </w:rPr>
              <w:t>(</w:t>
            </w:r>
            <w:hyperlink w:anchor="_bookmark122" w:history="1">
              <w:r w:rsidR="00B65F9D">
                <w:rPr>
                  <w:color w:val="007FAC"/>
                  <w:spacing w:val="-2"/>
                  <w:w w:val="120"/>
                  <w:sz w:val="12"/>
                </w:rPr>
                <w:t>2018</w:t>
              </w:r>
            </w:hyperlink>
            <w:r w:rsidR="00B65F9D">
              <w:rPr>
                <w:spacing w:val="-2"/>
                <w:w w:val="120"/>
                <w:sz w:val="12"/>
              </w:rPr>
              <w:t>)</w:t>
            </w:r>
          </w:p>
        </w:tc>
        <w:tc>
          <w:tcPr>
            <w:tcW w:w="1530" w:type="dxa"/>
          </w:tcPr>
          <w:p w:rsidR="00B65F9D" w:rsidRDefault="00B65F9D" w:rsidP="00F906F0">
            <w:pPr>
              <w:pStyle w:val="TableParagraph"/>
              <w:spacing w:before="15" w:line="136" w:lineRule="exact"/>
              <w:ind w:left="67"/>
              <w:rPr>
                <w:sz w:val="12"/>
              </w:rPr>
            </w:pPr>
            <w:r>
              <w:rPr>
                <w:w w:val="115"/>
                <w:sz w:val="12"/>
              </w:rPr>
              <w:t>users’</w:t>
            </w:r>
            <w:r>
              <w:rPr>
                <w:spacing w:val="4"/>
                <w:w w:val="115"/>
                <w:sz w:val="12"/>
              </w:rPr>
              <w:t xml:space="preserve"> </w:t>
            </w:r>
            <w:r>
              <w:rPr>
                <w:spacing w:val="-2"/>
                <w:w w:val="115"/>
                <w:sz w:val="12"/>
              </w:rPr>
              <w:t>ethical</w:t>
            </w:r>
          </w:p>
        </w:tc>
        <w:tc>
          <w:tcPr>
            <w:tcW w:w="880" w:type="dxa"/>
          </w:tcPr>
          <w:p w:rsidR="00B65F9D" w:rsidRDefault="00B65F9D" w:rsidP="00F906F0">
            <w:pPr>
              <w:pStyle w:val="TableParagraph"/>
              <w:rPr>
                <w:sz w:val="10"/>
              </w:rPr>
            </w:pPr>
          </w:p>
        </w:tc>
        <w:tc>
          <w:tcPr>
            <w:tcW w:w="920" w:type="dxa"/>
          </w:tcPr>
          <w:p w:rsidR="00B65F9D" w:rsidRDefault="00B65F9D" w:rsidP="00F906F0">
            <w:pPr>
              <w:pStyle w:val="TableParagraph"/>
              <w:spacing w:before="15" w:line="136" w:lineRule="exact"/>
              <w:ind w:left="62"/>
              <w:rPr>
                <w:sz w:val="12"/>
              </w:rPr>
            </w:pPr>
            <w:proofErr w:type="spellStart"/>
            <w:r>
              <w:rPr>
                <w:spacing w:val="-2"/>
                <w:w w:val="120"/>
                <w:sz w:val="12"/>
              </w:rPr>
              <w:t>ney</w:t>
            </w:r>
            <w:proofErr w:type="spellEnd"/>
            <w:r>
              <w:rPr>
                <w:spacing w:val="-2"/>
                <w:w w:val="120"/>
                <w:sz w:val="12"/>
              </w:rPr>
              <w:t>/Australia</w:t>
            </w:r>
          </w:p>
        </w:tc>
        <w:tc>
          <w:tcPr>
            <w:tcW w:w="1088" w:type="dxa"/>
          </w:tcPr>
          <w:p w:rsidR="00B65F9D" w:rsidRDefault="00B65F9D" w:rsidP="00F906F0">
            <w:pPr>
              <w:pStyle w:val="TableParagraph"/>
              <w:spacing w:before="15" w:line="136" w:lineRule="exact"/>
              <w:ind w:left="72"/>
              <w:rPr>
                <w:sz w:val="12"/>
              </w:rPr>
            </w:pPr>
            <w:r>
              <w:rPr>
                <w:spacing w:val="-2"/>
                <w:w w:val="115"/>
                <w:sz w:val="12"/>
              </w:rPr>
              <w:t>users</w:t>
            </w:r>
          </w:p>
        </w:tc>
        <w:tc>
          <w:tcPr>
            <w:tcW w:w="1169" w:type="dxa"/>
          </w:tcPr>
          <w:p w:rsidR="00B65F9D" w:rsidRDefault="00B65F9D" w:rsidP="00F906F0">
            <w:pPr>
              <w:pStyle w:val="TableParagraph"/>
              <w:spacing w:before="15" w:line="136" w:lineRule="exact"/>
              <w:ind w:left="114"/>
              <w:rPr>
                <w:sz w:val="12"/>
              </w:rPr>
            </w:pPr>
            <w:r>
              <w:rPr>
                <w:spacing w:val="-2"/>
                <w:w w:val="110"/>
                <w:sz w:val="12"/>
              </w:rPr>
              <w:t>Devices</w:t>
            </w:r>
          </w:p>
        </w:tc>
        <w:tc>
          <w:tcPr>
            <w:tcW w:w="967"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1173" w:type="dxa"/>
          </w:tcPr>
          <w:p w:rsidR="00B65F9D" w:rsidRDefault="00B65F9D" w:rsidP="00F906F0">
            <w:pPr>
              <w:pStyle w:val="TableParagraph"/>
              <w:spacing w:before="15" w:line="136" w:lineRule="exact"/>
              <w:ind w:left="109"/>
              <w:rPr>
                <w:sz w:val="12"/>
              </w:rPr>
            </w:pPr>
            <w:r>
              <w:rPr>
                <w:w w:val="115"/>
                <w:sz w:val="12"/>
              </w:rPr>
              <w:t>Framework</w:t>
            </w:r>
            <w:r>
              <w:rPr>
                <w:spacing w:val="22"/>
                <w:w w:val="120"/>
                <w:sz w:val="12"/>
              </w:rPr>
              <w:t xml:space="preserve"> </w:t>
            </w:r>
            <w:r>
              <w:rPr>
                <w:spacing w:val="-5"/>
                <w:w w:val="120"/>
                <w:sz w:val="12"/>
              </w:rPr>
              <w:t>an</w:t>
            </w:r>
          </w:p>
        </w:tc>
        <w:tc>
          <w:tcPr>
            <w:tcW w:w="1142" w:type="dxa"/>
          </w:tcPr>
          <w:p w:rsidR="00B65F9D" w:rsidRDefault="00B65F9D" w:rsidP="00F906F0">
            <w:pPr>
              <w:pStyle w:val="TableParagraph"/>
              <w:rPr>
                <w:sz w:val="10"/>
              </w:rPr>
            </w:pPr>
          </w:p>
        </w:tc>
        <w:tc>
          <w:tcPr>
            <w:tcW w:w="1122" w:type="dxa"/>
          </w:tcPr>
          <w:p w:rsidR="00B65F9D" w:rsidRDefault="00B65F9D" w:rsidP="00F906F0">
            <w:pPr>
              <w:pStyle w:val="TableParagraph"/>
              <w:spacing w:before="15" w:line="136" w:lineRule="exact"/>
              <w:ind w:left="53"/>
              <w:rPr>
                <w:sz w:val="12"/>
              </w:rPr>
            </w:pPr>
            <w:r>
              <w:rPr>
                <w:spacing w:val="-2"/>
                <w:w w:val="115"/>
                <w:sz w:val="12"/>
              </w:rPr>
              <w:t>Implications</w:t>
            </w:r>
          </w:p>
        </w:tc>
        <w:tc>
          <w:tcPr>
            <w:tcW w:w="969" w:type="dxa"/>
          </w:tcPr>
          <w:p w:rsidR="00B65F9D" w:rsidRDefault="00B65F9D" w:rsidP="00F906F0">
            <w:pPr>
              <w:pStyle w:val="TableParagraph"/>
              <w:rPr>
                <w:sz w:val="10"/>
              </w:rPr>
            </w:pPr>
          </w:p>
        </w:tc>
      </w:tr>
      <w:tr w:rsidR="00B65F9D" w:rsidTr="00F906F0">
        <w:trPr>
          <w:trHeight w:val="171"/>
        </w:trPr>
        <w:tc>
          <w:tcPr>
            <w:tcW w:w="498"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530" w:type="dxa"/>
          </w:tcPr>
          <w:p w:rsidR="00B65F9D" w:rsidRDefault="00B65F9D" w:rsidP="00F906F0">
            <w:pPr>
              <w:pStyle w:val="TableParagraph"/>
              <w:spacing w:before="15" w:line="136" w:lineRule="exact"/>
              <w:ind w:left="67"/>
              <w:rPr>
                <w:sz w:val="12"/>
              </w:rPr>
            </w:pPr>
            <w:r>
              <w:rPr>
                <w:w w:val="120"/>
                <w:sz w:val="12"/>
              </w:rPr>
              <w:t xml:space="preserve">perceptions </w:t>
            </w:r>
            <w:r>
              <w:rPr>
                <w:spacing w:val="-2"/>
                <w:w w:val="120"/>
                <w:sz w:val="12"/>
              </w:rPr>
              <w:t>toward</w:t>
            </w:r>
          </w:p>
        </w:tc>
        <w:tc>
          <w:tcPr>
            <w:tcW w:w="880" w:type="dxa"/>
          </w:tcPr>
          <w:p w:rsidR="00B65F9D" w:rsidRDefault="00B65F9D" w:rsidP="00F906F0">
            <w:pPr>
              <w:pStyle w:val="TableParagraph"/>
              <w:rPr>
                <w:sz w:val="10"/>
              </w:rPr>
            </w:pPr>
          </w:p>
        </w:tc>
        <w:tc>
          <w:tcPr>
            <w:tcW w:w="920" w:type="dxa"/>
          </w:tcPr>
          <w:p w:rsidR="00B65F9D" w:rsidRDefault="00B65F9D" w:rsidP="00F906F0">
            <w:pPr>
              <w:pStyle w:val="TableParagraph"/>
              <w:rPr>
                <w:sz w:val="10"/>
              </w:rPr>
            </w:pPr>
          </w:p>
        </w:tc>
        <w:tc>
          <w:tcPr>
            <w:tcW w:w="1088" w:type="dxa"/>
          </w:tcPr>
          <w:p w:rsidR="00B65F9D" w:rsidRDefault="00B65F9D" w:rsidP="00F906F0">
            <w:pPr>
              <w:pStyle w:val="TableParagraph"/>
              <w:rPr>
                <w:sz w:val="10"/>
              </w:rPr>
            </w:pPr>
          </w:p>
        </w:tc>
        <w:tc>
          <w:tcPr>
            <w:tcW w:w="1169"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1173" w:type="dxa"/>
          </w:tcPr>
          <w:p w:rsidR="00B65F9D" w:rsidRDefault="00B65F9D" w:rsidP="00F906F0">
            <w:pPr>
              <w:pStyle w:val="TableParagraph"/>
              <w:spacing w:before="15" w:line="136" w:lineRule="exact"/>
              <w:ind w:left="109"/>
              <w:rPr>
                <w:sz w:val="12"/>
              </w:rPr>
            </w:pPr>
            <w:r>
              <w:rPr>
                <w:spacing w:val="-2"/>
                <w:w w:val="120"/>
                <w:sz w:val="12"/>
              </w:rPr>
              <w:t>ethical</w:t>
            </w:r>
          </w:p>
        </w:tc>
        <w:tc>
          <w:tcPr>
            <w:tcW w:w="1142"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969" w:type="dxa"/>
          </w:tcPr>
          <w:p w:rsidR="00B65F9D" w:rsidRDefault="00B65F9D" w:rsidP="00F906F0">
            <w:pPr>
              <w:pStyle w:val="TableParagraph"/>
              <w:rPr>
                <w:sz w:val="10"/>
              </w:rPr>
            </w:pPr>
          </w:p>
        </w:tc>
      </w:tr>
      <w:tr w:rsidR="00B65F9D" w:rsidTr="00F906F0">
        <w:trPr>
          <w:trHeight w:val="171"/>
        </w:trPr>
        <w:tc>
          <w:tcPr>
            <w:tcW w:w="498"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530" w:type="dxa"/>
          </w:tcPr>
          <w:p w:rsidR="00B65F9D" w:rsidRDefault="00B65F9D" w:rsidP="00F906F0">
            <w:pPr>
              <w:pStyle w:val="TableParagraph"/>
              <w:spacing w:before="15" w:line="136" w:lineRule="exact"/>
              <w:ind w:left="67"/>
              <w:rPr>
                <w:sz w:val="12"/>
              </w:rPr>
            </w:pPr>
            <w:r>
              <w:rPr>
                <w:w w:val="115"/>
                <w:sz w:val="12"/>
              </w:rPr>
              <w:t>using</w:t>
            </w:r>
            <w:r>
              <w:rPr>
                <w:spacing w:val="23"/>
                <w:w w:val="115"/>
                <w:sz w:val="12"/>
              </w:rPr>
              <w:t xml:space="preserve"> </w:t>
            </w:r>
            <w:r>
              <w:rPr>
                <w:w w:val="115"/>
                <w:sz w:val="12"/>
              </w:rPr>
              <w:t>wearables</w:t>
            </w:r>
            <w:r>
              <w:rPr>
                <w:spacing w:val="23"/>
                <w:w w:val="115"/>
                <w:sz w:val="12"/>
              </w:rPr>
              <w:t xml:space="preserve"> </w:t>
            </w:r>
            <w:r>
              <w:rPr>
                <w:spacing w:val="-5"/>
                <w:w w:val="115"/>
                <w:sz w:val="12"/>
              </w:rPr>
              <w:t>in</w:t>
            </w:r>
          </w:p>
        </w:tc>
        <w:tc>
          <w:tcPr>
            <w:tcW w:w="880" w:type="dxa"/>
          </w:tcPr>
          <w:p w:rsidR="00B65F9D" w:rsidRDefault="00B65F9D" w:rsidP="00F906F0">
            <w:pPr>
              <w:pStyle w:val="TableParagraph"/>
              <w:rPr>
                <w:sz w:val="10"/>
              </w:rPr>
            </w:pPr>
          </w:p>
        </w:tc>
        <w:tc>
          <w:tcPr>
            <w:tcW w:w="920" w:type="dxa"/>
          </w:tcPr>
          <w:p w:rsidR="00B65F9D" w:rsidRDefault="00B65F9D" w:rsidP="00F906F0">
            <w:pPr>
              <w:pStyle w:val="TableParagraph"/>
              <w:rPr>
                <w:sz w:val="10"/>
              </w:rPr>
            </w:pPr>
          </w:p>
        </w:tc>
        <w:tc>
          <w:tcPr>
            <w:tcW w:w="1088" w:type="dxa"/>
          </w:tcPr>
          <w:p w:rsidR="00B65F9D" w:rsidRDefault="00B65F9D" w:rsidP="00F906F0">
            <w:pPr>
              <w:pStyle w:val="TableParagraph"/>
              <w:rPr>
                <w:sz w:val="10"/>
              </w:rPr>
            </w:pPr>
          </w:p>
        </w:tc>
        <w:tc>
          <w:tcPr>
            <w:tcW w:w="1169"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1173" w:type="dxa"/>
          </w:tcPr>
          <w:p w:rsidR="00B65F9D" w:rsidRDefault="00B65F9D" w:rsidP="00F906F0">
            <w:pPr>
              <w:pStyle w:val="TableParagraph"/>
              <w:spacing w:before="15" w:line="136" w:lineRule="exact"/>
              <w:ind w:left="109"/>
              <w:rPr>
                <w:sz w:val="12"/>
              </w:rPr>
            </w:pPr>
            <w:r>
              <w:rPr>
                <w:spacing w:val="-2"/>
                <w:w w:val="115"/>
                <w:sz w:val="12"/>
              </w:rPr>
              <w:t>framework</w:t>
            </w:r>
          </w:p>
        </w:tc>
        <w:tc>
          <w:tcPr>
            <w:tcW w:w="1142"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969" w:type="dxa"/>
          </w:tcPr>
          <w:p w:rsidR="00B65F9D" w:rsidRDefault="00B65F9D" w:rsidP="00F906F0">
            <w:pPr>
              <w:pStyle w:val="TableParagraph"/>
              <w:rPr>
                <w:sz w:val="10"/>
              </w:rPr>
            </w:pPr>
          </w:p>
        </w:tc>
      </w:tr>
      <w:tr w:rsidR="00B65F9D" w:rsidTr="00F906F0">
        <w:trPr>
          <w:trHeight w:val="204"/>
        </w:trPr>
        <w:tc>
          <w:tcPr>
            <w:tcW w:w="498" w:type="dxa"/>
            <w:tcBorders>
              <w:bottom w:val="single" w:sz="4" w:space="0" w:color="000000"/>
            </w:tcBorders>
          </w:tcPr>
          <w:p w:rsidR="00B65F9D" w:rsidRDefault="00B65F9D" w:rsidP="00F906F0">
            <w:pPr>
              <w:pStyle w:val="TableParagraph"/>
              <w:rPr>
                <w:sz w:val="12"/>
              </w:rPr>
            </w:pPr>
          </w:p>
        </w:tc>
        <w:tc>
          <w:tcPr>
            <w:tcW w:w="987" w:type="dxa"/>
            <w:tcBorders>
              <w:bottom w:val="single" w:sz="4" w:space="0" w:color="000000"/>
            </w:tcBorders>
          </w:tcPr>
          <w:p w:rsidR="00B65F9D" w:rsidRDefault="00B65F9D" w:rsidP="00F906F0">
            <w:pPr>
              <w:pStyle w:val="TableParagraph"/>
              <w:rPr>
                <w:sz w:val="12"/>
              </w:rPr>
            </w:pPr>
          </w:p>
        </w:tc>
        <w:tc>
          <w:tcPr>
            <w:tcW w:w="1530" w:type="dxa"/>
            <w:tcBorders>
              <w:bottom w:val="single" w:sz="4" w:space="0" w:color="000000"/>
            </w:tcBorders>
          </w:tcPr>
          <w:p w:rsidR="00B65F9D" w:rsidRDefault="00B65F9D" w:rsidP="00F906F0">
            <w:pPr>
              <w:pStyle w:val="TableParagraph"/>
              <w:spacing w:before="15"/>
              <w:ind w:left="67"/>
              <w:rPr>
                <w:sz w:val="12"/>
              </w:rPr>
            </w:pPr>
            <w:r>
              <w:rPr>
                <w:w w:val="120"/>
                <w:sz w:val="12"/>
              </w:rPr>
              <w:t>healthcare</w:t>
            </w:r>
            <w:r>
              <w:rPr>
                <w:spacing w:val="17"/>
                <w:w w:val="120"/>
                <w:sz w:val="12"/>
              </w:rPr>
              <w:t xml:space="preserve"> </w:t>
            </w:r>
            <w:r>
              <w:rPr>
                <w:spacing w:val="-2"/>
                <w:w w:val="120"/>
                <w:sz w:val="12"/>
              </w:rPr>
              <w:t>industry.</w:t>
            </w:r>
          </w:p>
        </w:tc>
        <w:tc>
          <w:tcPr>
            <w:tcW w:w="880" w:type="dxa"/>
            <w:tcBorders>
              <w:bottom w:val="single" w:sz="4" w:space="0" w:color="000000"/>
            </w:tcBorders>
          </w:tcPr>
          <w:p w:rsidR="00B65F9D" w:rsidRDefault="00B65F9D" w:rsidP="00F906F0">
            <w:pPr>
              <w:pStyle w:val="TableParagraph"/>
              <w:rPr>
                <w:sz w:val="12"/>
              </w:rPr>
            </w:pPr>
          </w:p>
        </w:tc>
        <w:tc>
          <w:tcPr>
            <w:tcW w:w="920" w:type="dxa"/>
            <w:tcBorders>
              <w:bottom w:val="single" w:sz="4" w:space="0" w:color="000000"/>
            </w:tcBorders>
          </w:tcPr>
          <w:p w:rsidR="00B65F9D" w:rsidRDefault="00B65F9D" w:rsidP="00F906F0">
            <w:pPr>
              <w:pStyle w:val="TableParagraph"/>
              <w:rPr>
                <w:sz w:val="12"/>
              </w:rPr>
            </w:pPr>
          </w:p>
        </w:tc>
        <w:tc>
          <w:tcPr>
            <w:tcW w:w="1088" w:type="dxa"/>
            <w:tcBorders>
              <w:bottom w:val="single" w:sz="4" w:space="0" w:color="000000"/>
            </w:tcBorders>
          </w:tcPr>
          <w:p w:rsidR="00B65F9D" w:rsidRDefault="00B65F9D" w:rsidP="00F906F0">
            <w:pPr>
              <w:pStyle w:val="TableParagraph"/>
              <w:rPr>
                <w:sz w:val="12"/>
              </w:rPr>
            </w:pPr>
          </w:p>
        </w:tc>
        <w:tc>
          <w:tcPr>
            <w:tcW w:w="1169" w:type="dxa"/>
            <w:tcBorders>
              <w:bottom w:val="single" w:sz="4" w:space="0" w:color="000000"/>
            </w:tcBorders>
          </w:tcPr>
          <w:p w:rsidR="00B65F9D" w:rsidRDefault="00B65F9D" w:rsidP="00F906F0">
            <w:pPr>
              <w:pStyle w:val="TableParagraph"/>
              <w:rPr>
                <w:sz w:val="12"/>
              </w:rPr>
            </w:pPr>
          </w:p>
        </w:tc>
        <w:tc>
          <w:tcPr>
            <w:tcW w:w="967" w:type="dxa"/>
            <w:tcBorders>
              <w:bottom w:val="single" w:sz="4" w:space="0" w:color="000000"/>
            </w:tcBorders>
          </w:tcPr>
          <w:p w:rsidR="00B65F9D" w:rsidRDefault="00B65F9D" w:rsidP="00F906F0">
            <w:pPr>
              <w:pStyle w:val="TableParagraph"/>
              <w:rPr>
                <w:sz w:val="12"/>
              </w:rPr>
            </w:pPr>
          </w:p>
        </w:tc>
        <w:tc>
          <w:tcPr>
            <w:tcW w:w="1258" w:type="dxa"/>
            <w:tcBorders>
              <w:bottom w:val="single" w:sz="4" w:space="0" w:color="000000"/>
            </w:tcBorders>
          </w:tcPr>
          <w:p w:rsidR="00B65F9D" w:rsidRDefault="00B65F9D" w:rsidP="00F906F0">
            <w:pPr>
              <w:pStyle w:val="TableParagraph"/>
              <w:rPr>
                <w:sz w:val="12"/>
              </w:rPr>
            </w:pPr>
          </w:p>
        </w:tc>
        <w:tc>
          <w:tcPr>
            <w:tcW w:w="1173" w:type="dxa"/>
            <w:tcBorders>
              <w:bottom w:val="single" w:sz="4" w:space="0" w:color="000000"/>
            </w:tcBorders>
          </w:tcPr>
          <w:p w:rsidR="00B65F9D" w:rsidRDefault="00B65F9D" w:rsidP="00F906F0">
            <w:pPr>
              <w:pStyle w:val="TableParagraph"/>
              <w:rPr>
                <w:sz w:val="12"/>
              </w:rPr>
            </w:pPr>
          </w:p>
        </w:tc>
        <w:tc>
          <w:tcPr>
            <w:tcW w:w="1142" w:type="dxa"/>
            <w:tcBorders>
              <w:bottom w:val="single" w:sz="4" w:space="0" w:color="000000"/>
            </w:tcBorders>
          </w:tcPr>
          <w:p w:rsidR="00B65F9D" w:rsidRDefault="00B65F9D" w:rsidP="00F906F0">
            <w:pPr>
              <w:pStyle w:val="TableParagraph"/>
              <w:rPr>
                <w:sz w:val="12"/>
              </w:rPr>
            </w:pPr>
          </w:p>
        </w:tc>
        <w:tc>
          <w:tcPr>
            <w:tcW w:w="1122" w:type="dxa"/>
            <w:tcBorders>
              <w:bottom w:val="single" w:sz="4" w:space="0" w:color="000000"/>
            </w:tcBorders>
          </w:tcPr>
          <w:p w:rsidR="00B65F9D" w:rsidRDefault="00B65F9D" w:rsidP="00F906F0">
            <w:pPr>
              <w:pStyle w:val="TableParagraph"/>
              <w:rPr>
                <w:sz w:val="12"/>
              </w:rPr>
            </w:pPr>
          </w:p>
        </w:tc>
        <w:tc>
          <w:tcPr>
            <w:tcW w:w="969"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98"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S113</w:t>
            </w:r>
          </w:p>
        </w:tc>
        <w:tc>
          <w:tcPr>
            <w:tcW w:w="987" w:type="dxa"/>
            <w:tcBorders>
              <w:top w:val="single" w:sz="4" w:space="0" w:color="000000"/>
            </w:tcBorders>
          </w:tcPr>
          <w:p w:rsidR="00B65F9D" w:rsidRDefault="00F906F0" w:rsidP="00F906F0">
            <w:pPr>
              <w:pStyle w:val="TableParagraph"/>
              <w:spacing w:before="37" w:line="136" w:lineRule="exact"/>
              <w:ind w:left="124"/>
              <w:rPr>
                <w:sz w:val="12"/>
              </w:rPr>
            </w:pPr>
            <w:hyperlink w:anchor="_bookmark92" w:history="1">
              <w:proofErr w:type="spellStart"/>
              <w:r w:rsidR="00B65F9D">
                <w:rPr>
                  <w:color w:val="007FAC"/>
                  <w:w w:val="115"/>
                  <w:sz w:val="12"/>
                </w:rPr>
                <w:t>Lidynia</w:t>
              </w:r>
              <w:proofErr w:type="spellEnd"/>
              <w:r w:rsidR="00B65F9D">
                <w:rPr>
                  <w:color w:val="007FAC"/>
                  <w:spacing w:val="15"/>
                  <w:w w:val="115"/>
                  <w:sz w:val="12"/>
                </w:rPr>
                <w:t xml:space="preserve"> </w:t>
              </w:r>
              <w:r w:rsidR="00B65F9D">
                <w:rPr>
                  <w:color w:val="007FAC"/>
                  <w:w w:val="115"/>
                  <w:sz w:val="12"/>
                </w:rPr>
                <w:t>et</w:t>
              </w:r>
              <w:r w:rsidR="00B65F9D">
                <w:rPr>
                  <w:color w:val="007FAC"/>
                  <w:spacing w:val="16"/>
                  <w:w w:val="115"/>
                  <w:sz w:val="12"/>
                </w:rPr>
                <w:t xml:space="preserve"> </w:t>
              </w:r>
              <w:r w:rsidR="00B65F9D">
                <w:rPr>
                  <w:color w:val="007FAC"/>
                  <w:spacing w:val="-5"/>
                  <w:w w:val="115"/>
                  <w:sz w:val="12"/>
                </w:rPr>
                <w:t>al.</w:t>
              </w:r>
            </w:hyperlink>
          </w:p>
        </w:tc>
        <w:tc>
          <w:tcPr>
            <w:tcW w:w="1530" w:type="dxa"/>
            <w:tcBorders>
              <w:top w:val="single" w:sz="4" w:space="0" w:color="000000"/>
            </w:tcBorders>
          </w:tcPr>
          <w:p w:rsidR="00B65F9D" w:rsidRDefault="00B65F9D" w:rsidP="00F906F0">
            <w:pPr>
              <w:pStyle w:val="TableParagraph"/>
              <w:spacing w:before="37" w:line="136" w:lineRule="exact"/>
              <w:ind w:left="67"/>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examined</w:t>
            </w:r>
          </w:p>
        </w:tc>
        <w:tc>
          <w:tcPr>
            <w:tcW w:w="880" w:type="dxa"/>
            <w:tcBorders>
              <w:top w:val="single" w:sz="4" w:space="0" w:color="000000"/>
            </w:tcBorders>
          </w:tcPr>
          <w:p w:rsidR="00B65F9D" w:rsidRDefault="00B65F9D" w:rsidP="00F906F0">
            <w:pPr>
              <w:pStyle w:val="TableParagraph"/>
              <w:spacing w:before="37" w:line="136" w:lineRule="exact"/>
              <w:jc w:val="center"/>
              <w:rPr>
                <w:sz w:val="12"/>
              </w:rPr>
            </w:pPr>
            <w:r>
              <w:rPr>
                <w:spacing w:val="-2"/>
                <w:w w:val="120"/>
                <w:sz w:val="12"/>
              </w:rPr>
              <w:t>Quantitative</w:t>
            </w:r>
          </w:p>
        </w:tc>
        <w:tc>
          <w:tcPr>
            <w:tcW w:w="920" w:type="dxa"/>
            <w:tcBorders>
              <w:top w:val="single" w:sz="4" w:space="0" w:color="000000"/>
            </w:tcBorders>
          </w:tcPr>
          <w:p w:rsidR="00B65F9D" w:rsidRDefault="00B65F9D" w:rsidP="00F906F0">
            <w:pPr>
              <w:pStyle w:val="TableParagraph"/>
              <w:spacing w:before="37" w:line="136" w:lineRule="exact"/>
              <w:ind w:left="62"/>
              <w:rPr>
                <w:sz w:val="12"/>
              </w:rPr>
            </w:pPr>
            <w:r>
              <w:rPr>
                <w:spacing w:val="-2"/>
                <w:w w:val="115"/>
                <w:sz w:val="12"/>
              </w:rPr>
              <w:t>Germany</w:t>
            </w:r>
          </w:p>
        </w:tc>
        <w:tc>
          <w:tcPr>
            <w:tcW w:w="1088" w:type="dxa"/>
            <w:tcBorders>
              <w:top w:val="single" w:sz="4" w:space="0" w:color="000000"/>
            </w:tcBorders>
          </w:tcPr>
          <w:p w:rsidR="00B65F9D" w:rsidRDefault="00B65F9D" w:rsidP="00F906F0">
            <w:pPr>
              <w:pStyle w:val="TableParagraph"/>
              <w:spacing w:before="37" w:line="136" w:lineRule="exact"/>
              <w:ind w:left="72"/>
              <w:rPr>
                <w:sz w:val="12"/>
              </w:rPr>
            </w:pPr>
            <w:r>
              <w:rPr>
                <w:w w:val="120"/>
                <w:sz w:val="12"/>
              </w:rPr>
              <w:t>82</w:t>
            </w:r>
            <w:r>
              <w:rPr>
                <w:spacing w:val="15"/>
                <w:w w:val="120"/>
                <w:sz w:val="12"/>
              </w:rPr>
              <w:t xml:space="preserve"> </w:t>
            </w:r>
            <w:r>
              <w:rPr>
                <w:spacing w:val="-2"/>
                <w:w w:val="120"/>
                <w:sz w:val="12"/>
              </w:rPr>
              <w:t>users</w:t>
            </w:r>
          </w:p>
        </w:tc>
        <w:tc>
          <w:tcPr>
            <w:tcW w:w="1169" w:type="dxa"/>
            <w:tcBorders>
              <w:top w:val="single" w:sz="4" w:space="0" w:color="000000"/>
            </w:tcBorders>
          </w:tcPr>
          <w:p w:rsidR="00B65F9D" w:rsidRDefault="00B65F9D" w:rsidP="00F906F0">
            <w:pPr>
              <w:pStyle w:val="TableParagraph"/>
              <w:spacing w:before="37" w:line="136" w:lineRule="exact"/>
              <w:ind w:left="114"/>
              <w:rPr>
                <w:sz w:val="12"/>
              </w:rPr>
            </w:pPr>
            <w:r>
              <w:rPr>
                <w:w w:val="115"/>
                <w:sz w:val="12"/>
              </w:rPr>
              <w:t>Fitness</w:t>
            </w:r>
            <w:r>
              <w:rPr>
                <w:spacing w:val="11"/>
                <w:w w:val="115"/>
                <w:sz w:val="12"/>
              </w:rPr>
              <w:t xml:space="preserve"> </w:t>
            </w:r>
            <w:r>
              <w:rPr>
                <w:spacing w:val="-2"/>
                <w:w w:val="115"/>
                <w:sz w:val="12"/>
              </w:rPr>
              <w:t>Trackers</w:t>
            </w:r>
          </w:p>
        </w:tc>
        <w:tc>
          <w:tcPr>
            <w:tcW w:w="967" w:type="dxa"/>
            <w:tcBorders>
              <w:top w:val="single" w:sz="4" w:space="0" w:color="000000"/>
            </w:tcBorders>
          </w:tcPr>
          <w:p w:rsidR="00B65F9D" w:rsidRDefault="00B65F9D" w:rsidP="00F906F0">
            <w:pPr>
              <w:pStyle w:val="TableParagraph"/>
              <w:spacing w:before="37" w:line="136" w:lineRule="exact"/>
              <w:ind w:left="75"/>
              <w:rPr>
                <w:sz w:val="12"/>
              </w:rPr>
            </w:pPr>
            <w:r>
              <w:rPr>
                <w:spacing w:val="-2"/>
                <w:w w:val="115"/>
                <w:sz w:val="12"/>
              </w:rPr>
              <w:t>Survey</w:t>
            </w:r>
          </w:p>
        </w:tc>
        <w:tc>
          <w:tcPr>
            <w:tcW w:w="1258" w:type="dxa"/>
            <w:tcBorders>
              <w:top w:val="single" w:sz="4" w:space="0" w:color="000000"/>
            </w:tcBorders>
          </w:tcPr>
          <w:p w:rsidR="00B65F9D" w:rsidRDefault="00B65F9D" w:rsidP="00F906F0">
            <w:pPr>
              <w:pStyle w:val="TableParagraph"/>
              <w:spacing w:before="37" w:line="136" w:lineRule="exact"/>
              <w:ind w:left="237"/>
              <w:rPr>
                <w:sz w:val="12"/>
              </w:rPr>
            </w:pPr>
            <w:r>
              <w:rPr>
                <w:spacing w:val="-2"/>
                <w:w w:val="115"/>
                <w:sz w:val="12"/>
              </w:rPr>
              <w:t>Questionnaire</w:t>
            </w:r>
          </w:p>
        </w:tc>
        <w:tc>
          <w:tcPr>
            <w:tcW w:w="1173" w:type="dxa"/>
            <w:tcBorders>
              <w:top w:val="single" w:sz="4" w:space="0" w:color="000000"/>
            </w:tcBorders>
          </w:tcPr>
          <w:p w:rsidR="00B65F9D" w:rsidRDefault="00B65F9D" w:rsidP="00F906F0">
            <w:pPr>
              <w:pStyle w:val="TableParagraph"/>
              <w:spacing w:before="37" w:line="136" w:lineRule="exact"/>
              <w:ind w:left="109"/>
              <w:rPr>
                <w:sz w:val="12"/>
              </w:rPr>
            </w:pPr>
            <w:r>
              <w:rPr>
                <w:spacing w:val="-10"/>
                <w:w w:val="105"/>
                <w:sz w:val="12"/>
              </w:rPr>
              <w:t>–</w:t>
            </w:r>
          </w:p>
        </w:tc>
        <w:tc>
          <w:tcPr>
            <w:tcW w:w="1142" w:type="dxa"/>
            <w:tcBorders>
              <w:top w:val="single" w:sz="4" w:space="0" w:color="000000"/>
            </w:tcBorders>
          </w:tcPr>
          <w:p w:rsidR="00B65F9D" w:rsidRDefault="00B65F9D" w:rsidP="00F906F0">
            <w:pPr>
              <w:pStyle w:val="TableParagraph"/>
              <w:spacing w:before="37" w:line="136" w:lineRule="exact"/>
              <w:ind w:left="65"/>
              <w:rPr>
                <w:sz w:val="12"/>
              </w:rPr>
            </w:pPr>
            <w:r>
              <w:rPr>
                <w:spacing w:val="-2"/>
                <w:sz w:val="12"/>
              </w:rPr>
              <w:t>ANOVA</w:t>
            </w:r>
          </w:p>
        </w:tc>
        <w:tc>
          <w:tcPr>
            <w:tcW w:w="1122" w:type="dxa"/>
            <w:tcBorders>
              <w:top w:val="single" w:sz="4" w:space="0" w:color="000000"/>
            </w:tcBorders>
          </w:tcPr>
          <w:p w:rsidR="00B65F9D" w:rsidRDefault="00B65F9D" w:rsidP="00F906F0">
            <w:pPr>
              <w:pStyle w:val="TableParagraph"/>
              <w:spacing w:before="37" w:line="136" w:lineRule="exact"/>
              <w:ind w:left="53"/>
              <w:rPr>
                <w:sz w:val="12"/>
              </w:rPr>
            </w:pPr>
            <w:r>
              <w:rPr>
                <w:spacing w:val="-2"/>
                <w:w w:val="115"/>
                <w:sz w:val="12"/>
              </w:rPr>
              <w:t>Privacy</w:t>
            </w:r>
          </w:p>
        </w:tc>
        <w:tc>
          <w:tcPr>
            <w:tcW w:w="969" w:type="dxa"/>
            <w:tcBorders>
              <w:top w:val="single" w:sz="4" w:space="0" w:color="000000"/>
            </w:tcBorders>
          </w:tcPr>
          <w:p w:rsidR="00B65F9D" w:rsidRDefault="00B65F9D" w:rsidP="00F906F0">
            <w:pPr>
              <w:pStyle w:val="TableParagraph"/>
              <w:spacing w:before="37" w:line="136" w:lineRule="exact"/>
              <w:ind w:left="61"/>
              <w:rPr>
                <w:sz w:val="12"/>
              </w:rPr>
            </w:pPr>
            <w:r>
              <w:rPr>
                <w:w w:val="115"/>
                <w:sz w:val="12"/>
              </w:rPr>
              <w:t>Fitness</w:t>
            </w:r>
            <w:r>
              <w:rPr>
                <w:spacing w:val="11"/>
                <w:w w:val="115"/>
                <w:sz w:val="12"/>
              </w:rPr>
              <w:t xml:space="preserve"> </w:t>
            </w:r>
            <w:r>
              <w:rPr>
                <w:spacing w:val="-5"/>
                <w:w w:val="115"/>
                <w:sz w:val="12"/>
              </w:rPr>
              <w:t>and</w:t>
            </w:r>
          </w:p>
        </w:tc>
      </w:tr>
      <w:tr w:rsidR="00B65F9D" w:rsidTr="00F906F0">
        <w:trPr>
          <w:trHeight w:val="171"/>
        </w:trPr>
        <w:tc>
          <w:tcPr>
            <w:tcW w:w="498" w:type="dxa"/>
          </w:tcPr>
          <w:p w:rsidR="00B65F9D" w:rsidRDefault="00B65F9D" w:rsidP="00F906F0">
            <w:pPr>
              <w:pStyle w:val="TableParagraph"/>
              <w:rPr>
                <w:sz w:val="10"/>
              </w:rPr>
            </w:pPr>
          </w:p>
        </w:tc>
        <w:tc>
          <w:tcPr>
            <w:tcW w:w="987" w:type="dxa"/>
          </w:tcPr>
          <w:p w:rsidR="00B65F9D" w:rsidRDefault="00B65F9D" w:rsidP="00F906F0">
            <w:pPr>
              <w:pStyle w:val="TableParagraph"/>
              <w:spacing w:before="15" w:line="136" w:lineRule="exact"/>
              <w:ind w:left="124"/>
              <w:rPr>
                <w:sz w:val="12"/>
              </w:rPr>
            </w:pPr>
            <w:r>
              <w:rPr>
                <w:spacing w:val="-2"/>
                <w:w w:val="120"/>
                <w:sz w:val="12"/>
              </w:rPr>
              <w:t>(</w:t>
            </w:r>
            <w:hyperlink w:anchor="_bookmark92" w:history="1">
              <w:r>
                <w:rPr>
                  <w:color w:val="007FAC"/>
                  <w:spacing w:val="-2"/>
                  <w:w w:val="120"/>
                  <w:sz w:val="12"/>
                </w:rPr>
                <w:t>2018</w:t>
              </w:r>
            </w:hyperlink>
            <w:r>
              <w:rPr>
                <w:spacing w:val="-2"/>
                <w:w w:val="120"/>
                <w:sz w:val="12"/>
              </w:rPr>
              <w:t>)</w:t>
            </w:r>
          </w:p>
        </w:tc>
        <w:tc>
          <w:tcPr>
            <w:tcW w:w="1530" w:type="dxa"/>
          </w:tcPr>
          <w:p w:rsidR="00B65F9D" w:rsidRDefault="00B65F9D" w:rsidP="00F906F0">
            <w:pPr>
              <w:pStyle w:val="TableParagraph"/>
              <w:spacing w:before="15" w:line="136" w:lineRule="exact"/>
              <w:ind w:left="67"/>
              <w:rPr>
                <w:sz w:val="12"/>
              </w:rPr>
            </w:pPr>
            <w:r>
              <w:rPr>
                <w:w w:val="115"/>
                <w:sz w:val="12"/>
              </w:rPr>
              <w:t>sensitivity</w:t>
            </w:r>
            <w:r>
              <w:rPr>
                <w:spacing w:val="25"/>
                <w:w w:val="115"/>
                <w:sz w:val="12"/>
              </w:rPr>
              <w:t xml:space="preserve"> </w:t>
            </w:r>
            <w:r>
              <w:rPr>
                <w:w w:val="115"/>
                <w:sz w:val="12"/>
              </w:rPr>
              <w:t>and</w:t>
            </w:r>
            <w:r>
              <w:rPr>
                <w:spacing w:val="25"/>
                <w:w w:val="115"/>
                <w:sz w:val="12"/>
              </w:rPr>
              <w:t xml:space="preserve"> </w:t>
            </w:r>
            <w:r>
              <w:rPr>
                <w:spacing w:val="-2"/>
                <w:w w:val="115"/>
                <w:sz w:val="12"/>
              </w:rPr>
              <w:t>privacy</w:t>
            </w:r>
          </w:p>
        </w:tc>
        <w:tc>
          <w:tcPr>
            <w:tcW w:w="880" w:type="dxa"/>
          </w:tcPr>
          <w:p w:rsidR="00B65F9D" w:rsidRDefault="00B65F9D" w:rsidP="00F906F0">
            <w:pPr>
              <w:pStyle w:val="TableParagraph"/>
              <w:rPr>
                <w:sz w:val="10"/>
              </w:rPr>
            </w:pPr>
          </w:p>
        </w:tc>
        <w:tc>
          <w:tcPr>
            <w:tcW w:w="920" w:type="dxa"/>
          </w:tcPr>
          <w:p w:rsidR="00B65F9D" w:rsidRDefault="00B65F9D" w:rsidP="00F906F0">
            <w:pPr>
              <w:pStyle w:val="TableParagraph"/>
              <w:rPr>
                <w:sz w:val="10"/>
              </w:rPr>
            </w:pPr>
          </w:p>
        </w:tc>
        <w:tc>
          <w:tcPr>
            <w:tcW w:w="1088" w:type="dxa"/>
          </w:tcPr>
          <w:p w:rsidR="00B65F9D" w:rsidRDefault="00B65F9D" w:rsidP="00F906F0">
            <w:pPr>
              <w:pStyle w:val="TableParagraph"/>
              <w:rPr>
                <w:sz w:val="10"/>
              </w:rPr>
            </w:pPr>
          </w:p>
        </w:tc>
        <w:tc>
          <w:tcPr>
            <w:tcW w:w="1169"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1173"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969" w:type="dxa"/>
          </w:tcPr>
          <w:p w:rsidR="00B65F9D" w:rsidRDefault="00B65F9D" w:rsidP="00F906F0">
            <w:pPr>
              <w:pStyle w:val="TableParagraph"/>
              <w:spacing w:before="15" w:line="136" w:lineRule="exact"/>
              <w:ind w:left="61"/>
              <w:rPr>
                <w:sz w:val="12"/>
              </w:rPr>
            </w:pPr>
            <w:r>
              <w:rPr>
                <w:spacing w:val="-2"/>
                <w:w w:val="115"/>
                <w:sz w:val="12"/>
              </w:rPr>
              <w:t>Physical</w:t>
            </w:r>
          </w:p>
        </w:tc>
      </w:tr>
      <w:tr w:rsidR="00B65F9D" w:rsidTr="00F906F0">
        <w:trPr>
          <w:trHeight w:val="171"/>
        </w:trPr>
        <w:tc>
          <w:tcPr>
            <w:tcW w:w="498"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530" w:type="dxa"/>
          </w:tcPr>
          <w:p w:rsidR="00B65F9D" w:rsidRDefault="00B65F9D" w:rsidP="00F906F0">
            <w:pPr>
              <w:pStyle w:val="TableParagraph"/>
              <w:spacing w:before="15" w:line="136" w:lineRule="exact"/>
              <w:ind w:left="67"/>
              <w:rPr>
                <w:sz w:val="12"/>
              </w:rPr>
            </w:pPr>
            <w:r>
              <w:rPr>
                <w:w w:val="120"/>
                <w:sz w:val="12"/>
              </w:rPr>
              <w:t>concerns</w:t>
            </w:r>
            <w:r>
              <w:rPr>
                <w:spacing w:val="3"/>
                <w:w w:val="120"/>
                <w:sz w:val="12"/>
              </w:rPr>
              <w:t xml:space="preserve"> </w:t>
            </w:r>
            <w:r>
              <w:rPr>
                <w:w w:val="120"/>
                <w:sz w:val="12"/>
              </w:rPr>
              <w:t>regarding</w:t>
            </w:r>
            <w:r>
              <w:rPr>
                <w:spacing w:val="4"/>
                <w:w w:val="120"/>
                <w:sz w:val="12"/>
              </w:rPr>
              <w:t xml:space="preserve"> </w:t>
            </w:r>
            <w:r>
              <w:rPr>
                <w:spacing w:val="-4"/>
                <w:w w:val="120"/>
                <w:sz w:val="12"/>
              </w:rPr>
              <w:t>data</w:t>
            </w:r>
          </w:p>
        </w:tc>
        <w:tc>
          <w:tcPr>
            <w:tcW w:w="880" w:type="dxa"/>
          </w:tcPr>
          <w:p w:rsidR="00B65F9D" w:rsidRDefault="00B65F9D" w:rsidP="00F906F0">
            <w:pPr>
              <w:pStyle w:val="TableParagraph"/>
              <w:rPr>
                <w:sz w:val="10"/>
              </w:rPr>
            </w:pPr>
          </w:p>
        </w:tc>
        <w:tc>
          <w:tcPr>
            <w:tcW w:w="920" w:type="dxa"/>
          </w:tcPr>
          <w:p w:rsidR="00B65F9D" w:rsidRDefault="00B65F9D" w:rsidP="00F906F0">
            <w:pPr>
              <w:pStyle w:val="TableParagraph"/>
              <w:rPr>
                <w:sz w:val="10"/>
              </w:rPr>
            </w:pPr>
          </w:p>
        </w:tc>
        <w:tc>
          <w:tcPr>
            <w:tcW w:w="1088" w:type="dxa"/>
          </w:tcPr>
          <w:p w:rsidR="00B65F9D" w:rsidRDefault="00B65F9D" w:rsidP="00F906F0">
            <w:pPr>
              <w:pStyle w:val="TableParagraph"/>
              <w:rPr>
                <w:sz w:val="10"/>
              </w:rPr>
            </w:pPr>
          </w:p>
        </w:tc>
        <w:tc>
          <w:tcPr>
            <w:tcW w:w="1169"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1173"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969" w:type="dxa"/>
          </w:tcPr>
          <w:p w:rsidR="00B65F9D" w:rsidRDefault="00B65F9D" w:rsidP="00F906F0">
            <w:pPr>
              <w:pStyle w:val="TableParagraph"/>
              <w:spacing w:before="15" w:line="136" w:lineRule="exact"/>
              <w:ind w:left="61"/>
              <w:rPr>
                <w:sz w:val="12"/>
              </w:rPr>
            </w:pPr>
            <w:r>
              <w:rPr>
                <w:spacing w:val="-2"/>
                <w:w w:val="110"/>
                <w:sz w:val="12"/>
              </w:rPr>
              <w:t>Activity</w:t>
            </w:r>
          </w:p>
        </w:tc>
      </w:tr>
      <w:tr w:rsidR="00B65F9D" w:rsidTr="00F906F0">
        <w:trPr>
          <w:trHeight w:val="171"/>
        </w:trPr>
        <w:tc>
          <w:tcPr>
            <w:tcW w:w="498"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530" w:type="dxa"/>
          </w:tcPr>
          <w:p w:rsidR="00B65F9D" w:rsidRDefault="00B65F9D" w:rsidP="00F906F0">
            <w:pPr>
              <w:pStyle w:val="TableParagraph"/>
              <w:spacing w:before="15" w:line="136" w:lineRule="exact"/>
              <w:ind w:left="67"/>
              <w:rPr>
                <w:sz w:val="12"/>
              </w:rPr>
            </w:pPr>
            <w:r>
              <w:rPr>
                <w:w w:val="120"/>
                <w:sz w:val="12"/>
              </w:rPr>
              <w:t>collected</w:t>
            </w:r>
            <w:r>
              <w:rPr>
                <w:spacing w:val="7"/>
                <w:w w:val="120"/>
                <w:sz w:val="12"/>
              </w:rPr>
              <w:t xml:space="preserve"> </w:t>
            </w:r>
            <w:r>
              <w:rPr>
                <w:w w:val="120"/>
                <w:sz w:val="12"/>
              </w:rPr>
              <w:t>with</w:t>
            </w:r>
            <w:r>
              <w:rPr>
                <w:spacing w:val="7"/>
                <w:w w:val="120"/>
                <w:sz w:val="12"/>
              </w:rPr>
              <w:t xml:space="preserve"> </w:t>
            </w:r>
            <w:r>
              <w:rPr>
                <w:spacing w:val="-2"/>
                <w:w w:val="120"/>
                <w:sz w:val="12"/>
              </w:rPr>
              <w:t>wearable</w:t>
            </w:r>
          </w:p>
        </w:tc>
        <w:tc>
          <w:tcPr>
            <w:tcW w:w="880" w:type="dxa"/>
          </w:tcPr>
          <w:p w:rsidR="00B65F9D" w:rsidRDefault="00B65F9D" w:rsidP="00F906F0">
            <w:pPr>
              <w:pStyle w:val="TableParagraph"/>
              <w:rPr>
                <w:sz w:val="10"/>
              </w:rPr>
            </w:pPr>
          </w:p>
        </w:tc>
        <w:tc>
          <w:tcPr>
            <w:tcW w:w="920" w:type="dxa"/>
          </w:tcPr>
          <w:p w:rsidR="00B65F9D" w:rsidRDefault="00B65F9D" w:rsidP="00F906F0">
            <w:pPr>
              <w:pStyle w:val="TableParagraph"/>
              <w:rPr>
                <w:sz w:val="10"/>
              </w:rPr>
            </w:pPr>
          </w:p>
        </w:tc>
        <w:tc>
          <w:tcPr>
            <w:tcW w:w="1088" w:type="dxa"/>
          </w:tcPr>
          <w:p w:rsidR="00B65F9D" w:rsidRDefault="00B65F9D" w:rsidP="00F906F0">
            <w:pPr>
              <w:pStyle w:val="TableParagraph"/>
              <w:rPr>
                <w:sz w:val="10"/>
              </w:rPr>
            </w:pPr>
          </w:p>
        </w:tc>
        <w:tc>
          <w:tcPr>
            <w:tcW w:w="1169"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1173"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969" w:type="dxa"/>
          </w:tcPr>
          <w:p w:rsidR="00B65F9D" w:rsidRDefault="00B65F9D" w:rsidP="00F906F0">
            <w:pPr>
              <w:pStyle w:val="TableParagraph"/>
              <w:rPr>
                <w:sz w:val="10"/>
              </w:rPr>
            </w:pPr>
          </w:p>
        </w:tc>
      </w:tr>
      <w:tr w:rsidR="00B65F9D" w:rsidTr="00F906F0">
        <w:trPr>
          <w:trHeight w:val="204"/>
        </w:trPr>
        <w:tc>
          <w:tcPr>
            <w:tcW w:w="498" w:type="dxa"/>
            <w:tcBorders>
              <w:bottom w:val="single" w:sz="4" w:space="0" w:color="000000"/>
            </w:tcBorders>
          </w:tcPr>
          <w:p w:rsidR="00B65F9D" w:rsidRDefault="00B65F9D" w:rsidP="00F906F0">
            <w:pPr>
              <w:pStyle w:val="TableParagraph"/>
              <w:rPr>
                <w:sz w:val="12"/>
              </w:rPr>
            </w:pPr>
          </w:p>
        </w:tc>
        <w:tc>
          <w:tcPr>
            <w:tcW w:w="987" w:type="dxa"/>
            <w:tcBorders>
              <w:bottom w:val="single" w:sz="4" w:space="0" w:color="000000"/>
            </w:tcBorders>
          </w:tcPr>
          <w:p w:rsidR="00B65F9D" w:rsidRDefault="00B65F9D" w:rsidP="00F906F0">
            <w:pPr>
              <w:pStyle w:val="TableParagraph"/>
              <w:rPr>
                <w:sz w:val="12"/>
              </w:rPr>
            </w:pPr>
          </w:p>
        </w:tc>
        <w:tc>
          <w:tcPr>
            <w:tcW w:w="1530" w:type="dxa"/>
            <w:tcBorders>
              <w:bottom w:val="single" w:sz="4" w:space="0" w:color="000000"/>
            </w:tcBorders>
          </w:tcPr>
          <w:p w:rsidR="00B65F9D" w:rsidRDefault="00B65F9D" w:rsidP="00F906F0">
            <w:pPr>
              <w:pStyle w:val="TableParagraph"/>
              <w:spacing w:before="15"/>
              <w:ind w:left="67"/>
              <w:rPr>
                <w:sz w:val="12"/>
              </w:rPr>
            </w:pPr>
            <w:r>
              <w:rPr>
                <w:spacing w:val="-2"/>
                <w:w w:val="115"/>
                <w:sz w:val="12"/>
              </w:rPr>
              <w:t>devices.</w:t>
            </w:r>
          </w:p>
        </w:tc>
        <w:tc>
          <w:tcPr>
            <w:tcW w:w="880" w:type="dxa"/>
            <w:tcBorders>
              <w:bottom w:val="single" w:sz="4" w:space="0" w:color="000000"/>
            </w:tcBorders>
          </w:tcPr>
          <w:p w:rsidR="00B65F9D" w:rsidRDefault="00B65F9D" w:rsidP="00F906F0">
            <w:pPr>
              <w:pStyle w:val="TableParagraph"/>
              <w:rPr>
                <w:sz w:val="12"/>
              </w:rPr>
            </w:pPr>
          </w:p>
        </w:tc>
        <w:tc>
          <w:tcPr>
            <w:tcW w:w="920" w:type="dxa"/>
            <w:tcBorders>
              <w:bottom w:val="single" w:sz="4" w:space="0" w:color="000000"/>
            </w:tcBorders>
          </w:tcPr>
          <w:p w:rsidR="00B65F9D" w:rsidRDefault="00B65F9D" w:rsidP="00F906F0">
            <w:pPr>
              <w:pStyle w:val="TableParagraph"/>
              <w:rPr>
                <w:sz w:val="12"/>
              </w:rPr>
            </w:pPr>
          </w:p>
        </w:tc>
        <w:tc>
          <w:tcPr>
            <w:tcW w:w="1088" w:type="dxa"/>
            <w:tcBorders>
              <w:bottom w:val="single" w:sz="4" w:space="0" w:color="000000"/>
            </w:tcBorders>
          </w:tcPr>
          <w:p w:rsidR="00B65F9D" w:rsidRDefault="00B65F9D" w:rsidP="00F906F0">
            <w:pPr>
              <w:pStyle w:val="TableParagraph"/>
              <w:rPr>
                <w:sz w:val="12"/>
              </w:rPr>
            </w:pPr>
          </w:p>
        </w:tc>
        <w:tc>
          <w:tcPr>
            <w:tcW w:w="1169" w:type="dxa"/>
            <w:tcBorders>
              <w:bottom w:val="single" w:sz="4" w:space="0" w:color="000000"/>
            </w:tcBorders>
          </w:tcPr>
          <w:p w:rsidR="00B65F9D" w:rsidRDefault="00B65F9D" w:rsidP="00F906F0">
            <w:pPr>
              <w:pStyle w:val="TableParagraph"/>
              <w:rPr>
                <w:sz w:val="12"/>
              </w:rPr>
            </w:pPr>
          </w:p>
        </w:tc>
        <w:tc>
          <w:tcPr>
            <w:tcW w:w="967" w:type="dxa"/>
            <w:tcBorders>
              <w:bottom w:val="single" w:sz="4" w:space="0" w:color="000000"/>
            </w:tcBorders>
          </w:tcPr>
          <w:p w:rsidR="00B65F9D" w:rsidRDefault="00B65F9D" w:rsidP="00F906F0">
            <w:pPr>
              <w:pStyle w:val="TableParagraph"/>
              <w:rPr>
                <w:sz w:val="12"/>
              </w:rPr>
            </w:pPr>
          </w:p>
        </w:tc>
        <w:tc>
          <w:tcPr>
            <w:tcW w:w="1258" w:type="dxa"/>
            <w:tcBorders>
              <w:bottom w:val="single" w:sz="4" w:space="0" w:color="000000"/>
            </w:tcBorders>
          </w:tcPr>
          <w:p w:rsidR="00B65F9D" w:rsidRDefault="00B65F9D" w:rsidP="00F906F0">
            <w:pPr>
              <w:pStyle w:val="TableParagraph"/>
              <w:rPr>
                <w:sz w:val="12"/>
              </w:rPr>
            </w:pPr>
          </w:p>
        </w:tc>
        <w:tc>
          <w:tcPr>
            <w:tcW w:w="1173" w:type="dxa"/>
            <w:tcBorders>
              <w:bottom w:val="single" w:sz="4" w:space="0" w:color="000000"/>
            </w:tcBorders>
          </w:tcPr>
          <w:p w:rsidR="00B65F9D" w:rsidRDefault="00B65F9D" w:rsidP="00F906F0">
            <w:pPr>
              <w:pStyle w:val="TableParagraph"/>
              <w:rPr>
                <w:sz w:val="12"/>
              </w:rPr>
            </w:pPr>
          </w:p>
        </w:tc>
        <w:tc>
          <w:tcPr>
            <w:tcW w:w="1142" w:type="dxa"/>
            <w:tcBorders>
              <w:bottom w:val="single" w:sz="4" w:space="0" w:color="000000"/>
            </w:tcBorders>
          </w:tcPr>
          <w:p w:rsidR="00B65F9D" w:rsidRDefault="00B65F9D" w:rsidP="00F906F0">
            <w:pPr>
              <w:pStyle w:val="TableParagraph"/>
              <w:rPr>
                <w:sz w:val="12"/>
              </w:rPr>
            </w:pPr>
          </w:p>
        </w:tc>
        <w:tc>
          <w:tcPr>
            <w:tcW w:w="1122" w:type="dxa"/>
            <w:tcBorders>
              <w:bottom w:val="single" w:sz="4" w:space="0" w:color="000000"/>
            </w:tcBorders>
          </w:tcPr>
          <w:p w:rsidR="00B65F9D" w:rsidRDefault="00B65F9D" w:rsidP="00F906F0">
            <w:pPr>
              <w:pStyle w:val="TableParagraph"/>
              <w:rPr>
                <w:sz w:val="12"/>
              </w:rPr>
            </w:pPr>
          </w:p>
        </w:tc>
        <w:tc>
          <w:tcPr>
            <w:tcW w:w="969"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98"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S206</w:t>
            </w:r>
          </w:p>
        </w:tc>
        <w:tc>
          <w:tcPr>
            <w:tcW w:w="987" w:type="dxa"/>
            <w:tcBorders>
              <w:top w:val="single" w:sz="4" w:space="0" w:color="000000"/>
            </w:tcBorders>
          </w:tcPr>
          <w:p w:rsidR="00B65F9D" w:rsidRDefault="00F906F0" w:rsidP="00F906F0">
            <w:pPr>
              <w:pStyle w:val="TableParagraph"/>
              <w:spacing w:before="37" w:line="136" w:lineRule="exact"/>
              <w:ind w:left="124"/>
              <w:rPr>
                <w:sz w:val="12"/>
              </w:rPr>
            </w:pPr>
            <w:hyperlink w:anchor="_bookmark44" w:history="1">
              <w:r w:rsidR="00B65F9D">
                <w:rPr>
                  <w:color w:val="007FAC"/>
                  <w:spacing w:val="-2"/>
                  <w:w w:val="110"/>
                  <w:sz w:val="12"/>
                </w:rPr>
                <w:t>Becker</w:t>
              </w:r>
            </w:hyperlink>
          </w:p>
        </w:tc>
        <w:tc>
          <w:tcPr>
            <w:tcW w:w="1530" w:type="dxa"/>
            <w:tcBorders>
              <w:top w:val="single" w:sz="4" w:space="0" w:color="000000"/>
            </w:tcBorders>
          </w:tcPr>
          <w:p w:rsidR="00B65F9D" w:rsidRDefault="00B65F9D" w:rsidP="00F906F0">
            <w:pPr>
              <w:pStyle w:val="TableParagraph"/>
              <w:spacing w:before="37" w:line="136" w:lineRule="exact"/>
              <w:ind w:left="67"/>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empirically</w:t>
            </w:r>
          </w:p>
        </w:tc>
        <w:tc>
          <w:tcPr>
            <w:tcW w:w="880" w:type="dxa"/>
            <w:tcBorders>
              <w:top w:val="single" w:sz="4" w:space="0" w:color="000000"/>
            </w:tcBorders>
          </w:tcPr>
          <w:p w:rsidR="00B65F9D" w:rsidRDefault="00B65F9D" w:rsidP="00F906F0">
            <w:pPr>
              <w:pStyle w:val="TableParagraph"/>
              <w:spacing w:before="37" w:line="136" w:lineRule="exact"/>
              <w:jc w:val="center"/>
              <w:rPr>
                <w:sz w:val="12"/>
              </w:rPr>
            </w:pPr>
            <w:r>
              <w:rPr>
                <w:spacing w:val="-2"/>
                <w:w w:val="115"/>
                <w:sz w:val="12"/>
              </w:rPr>
              <w:t>Qualitative</w:t>
            </w:r>
          </w:p>
        </w:tc>
        <w:tc>
          <w:tcPr>
            <w:tcW w:w="920" w:type="dxa"/>
            <w:tcBorders>
              <w:top w:val="single" w:sz="4" w:space="0" w:color="000000"/>
            </w:tcBorders>
          </w:tcPr>
          <w:p w:rsidR="00B65F9D" w:rsidRDefault="00B65F9D" w:rsidP="00F906F0">
            <w:pPr>
              <w:pStyle w:val="TableParagraph"/>
              <w:spacing w:before="37" w:line="136" w:lineRule="exact"/>
              <w:ind w:left="62"/>
              <w:rPr>
                <w:sz w:val="12"/>
              </w:rPr>
            </w:pPr>
            <w:r>
              <w:rPr>
                <w:spacing w:val="-10"/>
                <w:w w:val="105"/>
                <w:sz w:val="12"/>
              </w:rPr>
              <w:t>–</w:t>
            </w:r>
          </w:p>
        </w:tc>
        <w:tc>
          <w:tcPr>
            <w:tcW w:w="1088" w:type="dxa"/>
            <w:tcBorders>
              <w:top w:val="single" w:sz="4" w:space="0" w:color="000000"/>
            </w:tcBorders>
          </w:tcPr>
          <w:p w:rsidR="00B65F9D" w:rsidRDefault="00B65F9D" w:rsidP="00F906F0">
            <w:pPr>
              <w:pStyle w:val="TableParagraph"/>
              <w:spacing w:before="37" w:line="136" w:lineRule="exact"/>
              <w:ind w:left="72"/>
              <w:rPr>
                <w:sz w:val="12"/>
              </w:rPr>
            </w:pPr>
            <w:r>
              <w:rPr>
                <w:w w:val="120"/>
                <w:sz w:val="12"/>
              </w:rPr>
              <w:t>42</w:t>
            </w:r>
            <w:r>
              <w:rPr>
                <w:spacing w:val="15"/>
                <w:w w:val="120"/>
                <w:sz w:val="12"/>
              </w:rPr>
              <w:t xml:space="preserve"> </w:t>
            </w:r>
            <w:r>
              <w:rPr>
                <w:spacing w:val="-2"/>
                <w:w w:val="120"/>
                <w:sz w:val="12"/>
              </w:rPr>
              <w:t>health</w:t>
            </w:r>
          </w:p>
        </w:tc>
        <w:tc>
          <w:tcPr>
            <w:tcW w:w="1169" w:type="dxa"/>
            <w:tcBorders>
              <w:top w:val="single" w:sz="4" w:space="0" w:color="000000"/>
            </w:tcBorders>
          </w:tcPr>
          <w:p w:rsidR="00B65F9D" w:rsidRDefault="00B65F9D" w:rsidP="00F906F0">
            <w:pPr>
              <w:pStyle w:val="TableParagraph"/>
              <w:spacing w:before="37" w:line="136" w:lineRule="exact"/>
              <w:ind w:left="114"/>
              <w:rPr>
                <w:sz w:val="12"/>
              </w:rPr>
            </w:pPr>
            <w:r>
              <w:rPr>
                <w:w w:val="120"/>
                <w:sz w:val="12"/>
              </w:rPr>
              <w:t>Health</w:t>
            </w:r>
            <w:r>
              <w:rPr>
                <w:spacing w:val="7"/>
                <w:w w:val="120"/>
                <w:sz w:val="12"/>
              </w:rPr>
              <w:t xml:space="preserve"> </w:t>
            </w:r>
            <w:r>
              <w:rPr>
                <w:spacing w:val="-2"/>
                <w:w w:val="120"/>
                <w:sz w:val="12"/>
              </w:rPr>
              <w:t>wearable</w:t>
            </w:r>
          </w:p>
        </w:tc>
        <w:tc>
          <w:tcPr>
            <w:tcW w:w="967" w:type="dxa"/>
            <w:tcBorders>
              <w:top w:val="single" w:sz="4" w:space="0" w:color="000000"/>
            </w:tcBorders>
          </w:tcPr>
          <w:p w:rsidR="00B65F9D" w:rsidRDefault="00B65F9D" w:rsidP="00F906F0">
            <w:pPr>
              <w:pStyle w:val="TableParagraph"/>
              <w:spacing w:before="37" w:line="136" w:lineRule="exact"/>
              <w:ind w:left="75"/>
              <w:rPr>
                <w:sz w:val="12"/>
              </w:rPr>
            </w:pPr>
            <w:r>
              <w:rPr>
                <w:spacing w:val="-2"/>
                <w:w w:val="115"/>
                <w:sz w:val="12"/>
              </w:rPr>
              <w:t>Grounded</w:t>
            </w:r>
          </w:p>
        </w:tc>
        <w:tc>
          <w:tcPr>
            <w:tcW w:w="1258" w:type="dxa"/>
            <w:tcBorders>
              <w:top w:val="single" w:sz="4" w:space="0" w:color="000000"/>
            </w:tcBorders>
          </w:tcPr>
          <w:p w:rsidR="00B65F9D" w:rsidRDefault="00B65F9D" w:rsidP="00F906F0">
            <w:pPr>
              <w:pStyle w:val="TableParagraph"/>
              <w:spacing w:before="37" w:line="136" w:lineRule="exact"/>
              <w:ind w:left="237"/>
              <w:rPr>
                <w:sz w:val="12"/>
              </w:rPr>
            </w:pPr>
            <w:r>
              <w:rPr>
                <w:w w:val="115"/>
                <w:sz w:val="12"/>
              </w:rPr>
              <w:t>Focus</w:t>
            </w:r>
            <w:r>
              <w:rPr>
                <w:spacing w:val="7"/>
                <w:w w:val="115"/>
                <w:sz w:val="12"/>
              </w:rPr>
              <w:t xml:space="preserve"> </w:t>
            </w:r>
            <w:r>
              <w:rPr>
                <w:spacing w:val="-2"/>
                <w:w w:val="115"/>
                <w:sz w:val="12"/>
              </w:rPr>
              <w:t>group</w:t>
            </w:r>
          </w:p>
        </w:tc>
        <w:tc>
          <w:tcPr>
            <w:tcW w:w="1173" w:type="dxa"/>
            <w:tcBorders>
              <w:top w:val="single" w:sz="4" w:space="0" w:color="000000"/>
            </w:tcBorders>
          </w:tcPr>
          <w:p w:rsidR="00B65F9D" w:rsidRDefault="00B65F9D" w:rsidP="00F906F0">
            <w:pPr>
              <w:pStyle w:val="TableParagraph"/>
              <w:spacing w:before="37" w:line="136" w:lineRule="exact"/>
              <w:ind w:left="109"/>
              <w:rPr>
                <w:sz w:val="12"/>
              </w:rPr>
            </w:pPr>
            <w:r>
              <w:rPr>
                <w:spacing w:val="-2"/>
                <w:w w:val="115"/>
                <w:sz w:val="12"/>
              </w:rPr>
              <w:t>Health</w:t>
            </w:r>
          </w:p>
        </w:tc>
        <w:tc>
          <w:tcPr>
            <w:tcW w:w="1142" w:type="dxa"/>
            <w:tcBorders>
              <w:top w:val="single" w:sz="4" w:space="0" w:color="000000"/>
            </w:tcBorders>
          </w:tcPr>
          <w:p w:rsidR="00B65F9D" w:rsidRDefault="00B65F9D" w:rsidP="00F906F0">
            <w:pPr>
              <w:pStyle w:val="TableParagraph"/>
              <w:spacing w:before="37" w:line="136" w:lineRule="exact"/>
              <w:ind w:left="65"/>
              <w:rPr>
                <w:sz w:val="12"/>
              </w:rPr>
            </w:pPr>
            <w:r>
              <w:rPr>
                <w:spacing w:val="-2"/>
                <w:w w:val="115"/>
                <w:sz w:val="12"/>
              </w:rPr>
              <w:t>Thematic</w:t>
            </w:r>
          </w:p>
        </w:tc>
        <w:tc>
          <w:tcPr>
            <w:tcW w:w="1122" w:type="dxa"/>
            <w:tcBorders>
              <w:top w:val="single" w:sz="4" w:space="0" w:color="000000"/>
            </w:tcBorders>
          </w:tcPr>
          <w:p w:rsidR="00B65F9D" w:rsidRDefault="00B65F9D" w:rsidP="00F906F0">
            <w:pPr>
              <w:pStyle w:val="TableParagraph"/>
              <w:spacing w:before="37" w:line="136" w:lineRule="exact"/>
              <w:ind w:left="53"/>
              <w:rPr>
                <w:sz w:val="12"/>
              </w:rPr>
            </w:pPr>
            <w:r>
              <w:rPr>
                <w:w w:val="115"/>
                <w:sz w:val="12"/>
              </w:rPr>
              <w:t>Privacy</w:t>
            </w:r>
            <w:r>
              <w:rPr>
                <w:spacing w:val="18"/>
                <w:w w:val="115"/>
                <w:sz w:val="12"/>
              </w:rPr>
              <w:t xml:space="preserve"> </w:t>
            </w:r>
            <w:r>
              <w:rPr>
                <w:spacing w:val="-2"/>
                <w:w w:val="115"/>
                <w:sz w:val="12"/>
              </w:rPr>
              <w:t>concerns</w:t>
            </w:r>
          </w:p>
        </w:tc>
        <w:tc>
          <w:tcPr>
            <w:tcW w:w="969" w:type="dxa"/>
            <w:tcBorders>
              <w:top w:val="single" w:sz="4" w:space="0" w:color="000000"/>
            </w:tcBorders>
          </w:tcPr>
          <w:p w:rsidR="00B65F9D" w:rsidRDefault="00B65F9D" w:rsidP="00F906F0">
            <w:pPr>
              <w:pStyle w:val="TableParagraph"/>
              <w:spacing w:before="37" w:line="136" w:lineRule="exact"/>
              <w:ind w:left="61"/>
              <w:rPr>
                <w:sz w:val="12"/>
              </w:rPr>
            </w:pPr>
            <w:r>
              <w:rPr>
                <w:spacing w:val="-2"/>
                <w:w w:val="120"/>
                <w:sz w:val="12"/>
              </w:rPr>
              <w:t>Healthcare</w:t>
            </w:r>
          </w:p>
        </w:tc>
      </w:tr>
      <w:tr w:rsidR="00B65F9D" w:rsidTr="00F906F0">
        <w:trPr>
          <w:trHeight w:val="171"/>
        </w:trPr>
        <w:tc>
          <w:tcPr>
            <w:tcW w:w="498" w:type="dxa"/>
          </w:tcPr>
          <w:p w:rsidR="00B65F9D" w:rsidRDefault="00B65F9D" w:rsidP="00F906F0">
            <w:pPr>
              <w:pStyle w:val="TableParagraph"/>
              <w:rPr>
                <w:sz w:val="10"/>
              </w:rPr>
            </w:pPr>
          </w:p>
        </w:tc>
        <w:tc>
          <w:tcPr>
            <w:tcW w:w="987" w:type="dxa"/>
          </w:tcPr>
          <w:p w:rsidR="00B65F9D" w:rsidRDefault="00B65F9D" w:rsidP="00F906F0">
            <w:pPr>
              <w:pStyle w:val="TableParagraph"/>
              <w:spacing w:before="15" w:line="136" w:lineRule="exact"/>
              <w:ind w:left="124"/>
              <w:rPr>
                <w:sz w:val="12"/>
              </w:rPr>
            </w:pPr>
            <w:r>
              <w:rPr>
                <w:spacing w:val="-2"/>
                <w:w w:val="120"/>
                <w:sz w:val="12"/>
              </w:rPr>
              <w:t>(</w:t>
            </w:r>
            <w:hyperlink w:anchor="_bookmark44" w:history="1">
              <w:r>
                <w:rPr>
                  <w:color w:val="007FAC"/>
                  <w:spacing w:val="-2"/>
                  <w:w w:val="120"/>
                  <w:sz w:val="12"/>
                </w:rPr>
                <w:t>2018</w:t>
              </w:r>
            </w:hyperlink>
            <w:r>
              <w:rPr>
                <w:spacing w:val="-2"/>
                <w:w w:val="120"/>
                <w:sz w:val="12"/>
              </w:rPr>
              <w:t>)</w:t>
            </w:r>
          </w:p>
        </w:tc>
        <w:tc>
          <w:tcPr>
            <w:tcW w:w="1530" w:type="dxa"/>
          </w:tcPr>
          <w:p w:rsidR="00B65F9D" w:rsidRDefault="00B65F9D" w:rsidP="00F906F0">
            <w:pPr>
              <w:pStyle w:val="TableParagraph"/>
              <w:spacing w:before="15" w:line="136" w:lineRule="exact"/>
              <w:ind w:left="67"/>
              <w:rPr>
                <w:sz w:val="12"/>
              </w:rPr>
            </w:pPr>
            <w:r>
              <w:rPr>
                <w:w w:val="115"/>
                <w:sz w:val="12"/>
              </w:rPr>
              <w:t>examined</w:t>
            </w:r>
            <w:r>
              <w:rPr>
                <w:spacing w:val="27"/>
                <w:w w:val="115"/>
                <w:sz w:val="12"/>
              </w:rPr>
              <w:t xml:space="preserve"> </w:t>
            </w:r>
            <w:r>
              <w:rPr>
                <w:spacing w:val="-2"/>
                <w:w w:val="115"/>
                <w:sz w:val="12"/>
              </w:rPr>
              <w:t>factors</w:t>
            </w:r>
          </w:p>
        </w:tc>
        <w:tc>
          <w:tcPr>
            <w:tcW w:w="880" w:type="dxa"/>
          </w:tcPr>
          <w:p w:rsidR="00B65F9D" w:rsidRDefault="00B65F9D" w:rsidP="00F906F0">
            <w:pPr>
              <w:pStyle w:val="TableParagraph"/>
              <w:rPr>
                <w:sz w:val="10"/>
              </w:rPr>
            </w:pPr>
          </w:p>
        </w:tc>
        <w:tc>
          <w:tcPr>
            <w:tcW w:w="920" w:type="dxa"/>
          </w:tcPr>
          <w:p w:rsidR="00B65F9D" w:rsidRDefault="00B65F9D" w:rsidP="00F906F0">
            <w:pPr>
              <w:pStyle w:val="TableParagraph"/>
              <w:rPr>
                <w:sz w:val="10"/>
              </w:rPr>
            </w:pPr>
          </w:p>
        </w:tc>
        <w:tc>
          <w:tcPr>
            <w:tcW w:w="1088" w:type="dxa"/>
          </w:tcPr>
          <w:p w:rsidR="00B65F9D" w:rsidRDefault="00B65F9D" w:rsidP="00F906F0">
            <w:pPr>
              <w:pStyle w:val="TableParagraph"/>
              <w:spacing w:before="15" w:line="136" w:lineRule="exact"/>
              <w:ind w:left="72"/>
              <w:rPr>
                <w:sz w:val="12"/>
              </w:rPr>
            </w:pPr>
            <w:r>
              <w:rPr>
                <w:w w:val="115"/>
                <w:sz w:val="12"/>
              </w:rPr>
              <w:t>wearable</w:t>
            </w:r>
            <w:r>
              <w:rPr>
                <w:spacing w:val="31"/>
                <w:w w:val="115"/>
                <w:sz w:val="12"/>
              </w:rPr>
              <w:t xml:space="preserve"> </w:t>
            </w:r>
            <w:r>
              <w:rPr>
                <w:spacing w:val="-2"/>
                <w:w w:val="115"/>
                <w:sz w:val="12"/>
              </w:rPr>
              <w:t>users</w:t>
            </w:r>
          </w:p>
        </w:tc>
        <w:tc>
          <w:tcPr>
            <w:tcW w:w="1169" w:type="dxa"/>
          </w:tcPr>
          <w:p w:rsidR="00B65F9D" w:rsidRDefault="00B65F9D" w:rsidP="00F906F0">
            <w:pPr>
              <w:pStyle w:val="TableParagraph"/>
              <w:spacing w:before="15" w:line="136" w:lineRule="exact"/>
              <w:ind w:left="114"/>
              <w:rPr>
                <w:sz w:val="12"/>
              </w:rPr>
            </w:pPr>
            <w:r>
              <w:rPr>
                <w:spacing w:val="-2"/>
                <w:w w:val="115"/>
                <w:sz w:val="12"/>
              </w:rPr>
              <w:t>devices</w:t>
            </w:r>
          </w:p>
        </w:tc>
        <w:tc>
          <w:tcPr>
            <w:tcW w:w="967" w:type="dxa"/>
          </w:tcPr>
          <w:p w:rsidR="00B65F9D" w:rsidRDefault="00B65F9D" w:rsidP="00F906F0">
            <w:pPr>
              <w:pStyle w:val="TableParagraph"/>
              <w:spacing w:before="15" w:line="136" w:lineRule="exact"/>
              <w:ind w:left="75"/>
              <w:rPr>
                <w:sz w:val="12"/>
              </w:rPr>
            </w:pPr>
            <w:r>
              <w:rPr>
                <w:spacing w:val="-2"/>
                <w:w w:val="115"/>
                <w:sz w:val="12"/>
              </w:rPr>
              <w:t>Theory</w:t>
            </w:r>
          </w:p>
        </w:tc>
        <w:tc>
          <w:tcPr>
            <w:tcW w:w="1258" w:type="dxa"/>
          </w:tcPr>
          <w:p w:rsidR="00B65F9D" w:rsidRDefault="00B65F9D" w:rsidP="00F906F0">
            <w:pPr>
              <w:pStyle w:val="TableParagraph"/>
              <w:spacing w:before="15" w:line="136" w:lineRule="exact"/>
              <w:ind w:left="237"/>
              <w:rPr>
                <w:sz w:val="12"/>
              </w:rPr>
            </w:pPr>
            <w:r>
              <w:rPr>
                <w:spacing w:val="-2"/>
                <w:w w:val="115"/>
                <w:sz w:val="12"/>
              </w:rPr>
              <w:t>interviews</w:t>
            </w:r>
          </w:p>
        </w:tc>
        <w:tc>
          <w:tcPr>
            <w:tcW w:w="1173" w:type="dxa"/>
          </w:tcPr>
          <w:p w:rsidR="00B65F9D" w:rsidRDefault="00B65F9D" w:rsidP="00F906F0">
            <w:pPr>
              <w:pStyle w:val="TableParagraph"/>
              <w:spacing w:before="15" w:line="136" w:lineRule="exact"/>
              <w:ind w:left="109"/>
              <w:rPr>
                <w:sz w:val="12"/>
              </w:rPr>
            </w:pPr>
            <w:r>
              <w:rPr>
                <w:spacing w:val="-2"/>
                <w:w w:val="120"/>
                <w:sz w:val="12"/>
              </w:rPr>
              <w:t>information</w:t>
            </w:r>
          </w:p>
        </w:tc>
        <w:tc>
          <w:tcPr>
            <w:tcW w:w="1142" w:type="dxa"/>
          </w:tcPr>
          <w:p w:rsidR="00B65F9D" w:rsidRDefault="00B65F9D" w:rsidP="00F906F0">
            <w:pPr>
              <w:pStyle w:val="TableParagraph"/>
              <w:spacing w:before="15" w:line="136" w:lineRule="exact"/>
              <w:ind w:left="65"/>
              <w:rPr>
                <w:sz w:val="12"/>
              </w:rPr>
            </w:pPr>
            <w:r>
              <w:rPr>
                <w:spacing w:val="-2"/>
                <w:w w:val="115"/>
                <w:sz w:val="12"/>
              </w:rPr>
              <w:t>analysis</w:t>
            </w:r>
          </w:p>
        </w:tc>
        <w:tc>
          <w:tcPr>
            <w:tcW w:w="1122" w:type="dxa"/>
          </w:tcPr>
          <w:p w:rsidR="00B65F9D" w:rsidRDefault="00B65F9D" w:rsidP="00F906F0">
            <w:pPr>
              <w:pStyle w:val="TableParagraph"/>
              <w:rPr>
                <w:sz w:val="10"/>
              </w:rPr>
            </w:pPr>
          </w:p>
        </w:tc>
        <w:tc>
          <w:tcPr>
            <w:tcW w:w="969" w:type="dxa"/>
          </w:tcPr>
          <w:p w:rsidR="00B65F9D" w:rsidRDefault="00B65F9D" w:rsidP="00F906F0">
            <w:pPr>
              <w:pStyle w:val="TableParagraph"/>
              <w:rPr>
                <w:sz w:val="10"/>
              </w:rPr>
            </w:pPr>
          </w:p>
        </w:tc>
      </w:tr>
      <w:tr w:rsidR="00B65F9D" w:rsidTr="00F906F0">
        <w:trPr>
          <w:trHeight w:val="171"/>
        </w:trPr>
        <w:tc>
          <w:tcPr>
            <w:tcW w:w="498"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530" w:type="dxa"/>
          </w:tcPr>
          <w:p w:rsidR="00B65F9D" w:rsidRDefault="00B65F9D" w:rsidP="00F906F0">
            <w:pPr>
              <w:pStyle w:val="TableParagraph"/>
              <w:spacing w:before="15" w:line="136" w:lineRule="exact"/>
              <w:ind w:left="67"/>
              <w:rPr>
                <w:sz w:val="12"/>
              </w:rPr>
            </w:pPr>
            <w:r>
              <w:rPr>
                <w:w w:val="115"/>
                <w:sz w:val="12"/>
              </w:rPr>
              <w:t>affecting</w:t>
            </w:r>
            <w:r>
              <w:rPr>
                <w:spacing w:val="23"/>
                <w:w w:val="115"/>
                <w:sz w:val="12"/>
              </w:rPr>
              <w:t xml:space="preserve"> </w:t>
            </w:r>
            <w:r>
              <w:rPr>
                <w:w w:val="115"/>
                <w:sz w:val="12"/>
              </w:rPr>
              <w:t>the</w:t>
            </w:r>
            <w:r>
              <w:rPr>
                <w:spacing w:val="24"/>
                <w:w w:val="115"/>
                <w:sz w:val="12"/>
              </w:rPr>
              <w:t xml:space="preserve"> </w:t>
            </w:r>
            <w:r>
              <w:rPr>
                <w:spacing w:val="-2"/>
                <w:w w:val="115"/>
                <w:sz w:val="12"/>
              </w:rPr>
              <w:t>users’</w:t>
            </w:r>
          </w:p>
        </w:tc>
        <w:tc>
          <w:tcPr>
            <w:tcW w:w="880" w:type="dxa"/>
          </w:tcPr>
          <w:p w:rsidR="00B65F9D" w:rsidRDefault="00B65F9D" w:rsidP="00F906F0">
            <w:pPr>
              <w:pStyle w:val="TableParagraph"/>
              <w:rPr>
                <w:sz w:val="10"/>
              </w:rPr>
            </w:pPr>
          </w:p>
        </w:tc>
        <w:tc>
          <w:tcPr>
            <w:tcW w:w="920" w:type="dxa"/>
          </w:tcPr>
          <w:p w:rsidR="00B65F9D" w:rsidRDefault="00B65F9D" w:rsidP="00F906F0">
            <w:pPr>
              <w:pStyle w:val="TableParagraph"/>
              <w:rPr>
                <w:sz w:val="10"/>
              </w:rPr>
            </w:pPr>
          </w:p>
        </w:tc>
        <w:tc>
          <w:tcPr>
            <w:tcW w:w="1088" w:type="dxa"/>
          </w:tcPr>
          <w:p w:rsidR="00B65F9D" w:rsidRDefault="00B65F9D" w:rsidP="00F906F0">
            <w:pPr>
              <w:pStyle w:val="TableParagraph"/>
              <w:rPr>
                <w:sz w:val="10"/>
              </w:rPr>
            </w:pPr>
          </w:p>
        </w:tc>
        <w:tc>
          <w:tcPr>
            <w:tcW w:w="1169"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1173" w:type="dxa"/>
          </w:tcPr>
          <w:p w:rsidR="00B65F9D" w:rsidRDefault="00B65F9D" w:rsidP="00F906F0">
            <w:pPr>
              <w:pStyle w:val="TableParagraph"/>
              <w:spacing w:before="15" w:line="136" w:lineRule="exact"/>
              <w:ind w:left="109"/>
              <w:rPr>
                <w:sz w:val="12"/>
              </w:rPr>
            </w:pPr>
            <w:r>
              <w:rPr>
                <w:w w:val="115"/>
                <w:sz w:val="12"/>
              </w:rPr>
              <w:t>privacy</w:t>
            </w:r>
            <w:r>
              <w:rPr>
                <w:spacing w:val="22"/>
                <w:w w:val="115"/>
                <w:sz w:val="12"/>
              </w:rPr>
              <w:t xml:space="preserve"> </w:t>
            </w:r>
            <w:r>
              <w:rPr>
                <w:spacing w:val="-2"/>
                <w:w w:val="115"/>
                <w:sz w:val="12"/>
              </w:rPr>
              <w:t>concerns</w:t>
            </w:r>
          </w:p>
        </w:tc>
        <w:tc>
          <w:tcPr>
            <w:tcW w:w="1142"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969" w:type="dxa"/>
          </w:tcPr>
          <w:p w:rsidR="00B65F9D" w:rsidRDefault="00B65F9D" w:rsidP="00F906F0">
            <w:pPr>
              <w:pStyle w:val="TableParagraph"/>
              <w:rPr>
                <w:sz w:val="10"/>
              </w:rPr>
            </w:pPr>
          </w:p>
        </w:tc>
      </w:tr>
      <w:tr w:rsidR="00B65F9D" w:rsidTr="00F906F0">
        <w:trPr>
          <w:trHeight w:val="171"/>
        </w:trPr>
        <w:tc>
          <w:tcPr>
            <w:tcW w:w="498"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530" w:type="dxa"/>
          </w:tcPr>
          <w:p w:rsidR="00B65F9D" w:rsidRDefault="00B65F9D" w:rsidP="00F906F0">
            <w:pPr>
              <w:pStyle w:val="TableParagraph"/>
              <w:spacing w:before="15" w:line="136" w:lineRule="exact"/>
              <w:ind w:left="67"/>
              <w:rPr>
                <w:sz w:val="12"/>
              </w:rPr>
            </w:pPr>
            <w:r>
              <w:rPr>
                <w:w w:val="120"/>
                <w:sz w:val="12"/>
              </w:rPr>
              <w:t>health</w:t>
            </w:r>
            <w:r>
              <w:rPr>
                <w:spacing w:val="19"/>
                <w:w w:val="120"/>
                <w:sz w:val="12"/>
              </w:rPr>
              <w:t xml:space="preserve"> </w:t>
            </w:r>
            <w:r>
              <w:rPr>
                <w:spacing w:val="-2"/>
                <w:w w:val="120"/>
                <w:sz w:val="12"/>
              </w:rPr>
              <w:t>information</w:t>
            </w:r>
          </w:p>
        </w:tc>
        <w:tc>
          <w:tcPr>
            <w:tcW w:w="880" w:type="dxa"/>
          </w:tcPr>
          <w:p w:rsidR="00B65F9D" w:rsidRDefault="00B65F9D" w:rsidP="00F906F0">
            <w:pPr>
              <w:pStyle w:val="TableParagraph"/>
              <w:rPr>
                <w:sz w:val="10"/>
              </w:rPr>
            </w:pPr>
          </w:p>
        </w:tc>
        <w:tc>
          <w:tcPr>
            <w:tcW w:w="920" w:type="dxa"/>
          </w:tcPr>
          <w:p w:rsidR="00B65F9D" w:rsidRDefault="00B65F9D" w:rsidP="00F906F0">
            <w:pPr>
              <w:pStyle w:val="TableParagraph"/>
              <w:rPr>
                <w:sz w:val="10"/>
              </w:rPr>
            </w:pPr>
          </w:p>
        </w:tc>
        <w:tc>
          <w:tcPr>
            <w:tcW w:w="1088" w:type="dxa"/>
          </w:tcPr>
          <w:p w:rsidR="00B65F9D" w:rsidRDefault="00B65F9D" w:rsidP="00F906F0">
            <w:pPr>
              <w:pStyle w:val="TableParagraph"/>
              <w:rPr>
                <w:sz w:val="10"/>
              </w:rPr>
            </w:pPr>
          </w:p>
        </w:tc>
        <w:tc>
          <w:tcPr>
            <w:tcW w:w="1169"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1173" w:type="dxa"/>
          </w:tcPr>
          <w:p w:rsidR="00B65F9D" w:rsidRDefault="00B65F9D" w:rsidP="00F906F0">
            <w:pPr>
              <w:pStyle w:val="TableParagraph"/>
              <w:spacing w:before="15" w:line="136" w:lineRule="exact"/>
              <w:ind w:left="109"/>
              <w:rPr>
                <w:sz w:val="12"/>
              </w:rPr>
            </w:pPr>
            <w:r>
              <w:rPr>
                <w:spacing w:val="-2"/>
                <w:w w:val="115"/>
                <w:sz w:val="12"/>
              </w:rPr>
              <w:t>model</w:t>
            </w:r>
          </w:p>
        </w:tc>
        <w:tc>
          <w:tcPr>
            <w:tcW w:w="1142"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969" w:type="dxa"/>
          </w:tcPr>
          <w:p w:rsidR="00B65F9D" w:rsidRDefault="00B65F9D" w:rsidP="00F906F0">
            <w:pPr>
              <w:pStyle w:val="TableParagraph"/>
              <w:rPr>
                <w:sz w:val="10"/>
              </w:rPr>
            </w:pPr>
          </w:p>
        </w:tc>
      </w:tr>
      <w:tr w:rsidR="00B65F9D" w:rsidTr="00F906F0">
        <w:trPr>
          <w:trHeight w:val="171"/>
        </w:trPr>
        <w:tc>
          <w:tcPr>
            <w:tcW w:w="498"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530" w:type="dxa"/>
          </w:tcPr>
          <w:p w:rsidR="00B65F9D" w:rsidRDefault="00B65F9D" w:rsidP="00F906F0">
            <w:pPr>
              <w:pStyle w:val="TableParagraph"/>
              <w:spacing w:before="15" w:line="136" w:lineRule="exact"/>
              <w:ind w:left="67"/>
              <w:rPr>
                <w:sz w:val="12"/>
              </w:rPr>
            </w:pPr>
            <w:r>
              <w:rPr>
                <w:w w:val="115"/>
                <w:sz w:val="12"/>
              </w:rPr>
              <w:t>privacy</w:t>
            </w:r>
            <w:r>
              <w:rPr>
                <w:spacing w:val="22"/>
                <w:w w:val="115"/>
                <w:sz w:val="12"/>
              </w:rPr>
              <w:t xml:space="preserve"> </w:t>
            </w:r>
            <w:r>
              <w:rPr>
                <w:w w:val="115"/>
                <w:sz w:val="12"/>
              </w:rPr>
              <w:t>concerns</w:t>
            </w:r>
            <w:r>
              <w:rPr>
                <w:spacing w:val="22"/>
                <w:w w:val="115"/>
                <w:sz w:val="12"/>
              </w:rPr>
              <w:t xml:space="preserve"> </w:t>
            </w:r>
            <w:r>
              <w:rPr>
                <w:spacing w:val="-5"/>
                <w:w w:val="115"/>
                <w:sz w:val="12"/>
              </w:rPr>
              <w:t>by</w:t>
            </w:r>
          </w:p>
        </w:tc>
        <w:tc>
          <w:tcPr>
            <w:tcW w:w="880" w:type="dxa"/>
          </w:tcPr>
          <w:p w:rsidR="00B65F9D" w:rsidRDefault="00B65F9D" w:rsidP="00F906F0">
            <w:pPr>
              <w:pStyle w:val="TableParagraph"/>
              <w:rPr>
                <w:sz w:val="10"/>
              </w:rPr>
            </w:pPr>
          </w:p>
        </w:tc>
        <w:tc>
          <w:tcPr>
            <w:tcW w:w="920" w:type="dxa"/>
          </w:tcPr>
          <w:p w:rsidR="00B65F9D" w:rsidRDefault="00B65F9D" w:rsidP="00F906F0">
            <w:pPr>
              <w:pStyle w:val="TableParagraph"/>
              <w:rPr>
                <w:sz w:val="10"/>
              </w:rPr>
            </w:pPr>
          </w:p>
        </w:tc>
        <w:tc>
          <w:tcPr>
            <w:tcW w:w="1088" w:type="dxa"/>
          </w:tcPr>
          <w:p w:rsidR="00B65F9D" w:rsidRDefault="00B65F9D" w:rsidP="00F906F0">
            <w:pPr>
              <w:pStyle w:val="TableParagraph"/>
              <w:rPr>
                <w:sz w:val="10"/>
              </w:rPr>
            </w:pPr>
          </w:p>
        </w:tc>
        <w:tc>
          <w:tcPr>
            <w:tcW w:w="1169"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1173"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969" w:type="dxa"/>
          </w:tcPr>
          <w:p w:rsidR="00B65F9D" w:rsidRDefault="00B65F9D" w:rsidP="00F906F0">
            <w:pPr>
              <w:pStyle w:val="TableParagraph"/>
              <w:rPr>
                <w:sz w:val="10"/>
              </w:rPr>
            </w:pPr>
          </w:p>
        </w:tc>
      </w:tr>
      <w:tr w:rsidR="00B65F9D" w:rsidTr="00F906F0">
        <w:trPr>
          <w:trHeight w:val="171"/>
        </w:trPr>
        <w:tc>
          <w:tcPr>
            <w:tcW w:w="498" w:type="dxa"/>
          </w:tcPr>
          <w:p w:rsidR="00B65F9D" w:rsidRDefault="00B65F9D" w:rsidP="00F906F0">
            <w:pPr>
              <w:pStyle w:val="TableParagraph"/>
              <w:rPr>
                <w:sz w:val="10"/>
              </w:rPr>
            </w:pPr>
          </w:p>
        </w:tc>
        <w:tc>
          <w:tcPr>
            <w:tcW w:w="987" w:type="dxa"/>
          </w:tcPr>
          <w:p w:rsidR="00B65F9D" w:rsidRDefault="00B65F9D" w:rsidP="00F906F0">
            <w:pPr>
              <w:pStyle w:val="TableParagraph"/>
              <w:rPr>
                <w:sz w:val="10"/>
              </w:rPr>
            </w:pPr>
          </w:p>
        </w:tc>
        <w:tc>
          <w:tcPr>
            <w:tcW w:w="1530" w:type="dxa"/>
          </w:tcPr>
          <w:p w:rsidR="00B65F9D" w:rsidRDefault="00B65F9D" w:rsidP="00F906F0">
            <w:pPr>
              <w:pStyle w:val="TableParagraph"/>
              <w:spacing w:before="15" w:line="136" w:lineRule="exact"/>
              <w:ind w:left="67"/>
              <w:rPr>
                <w:sz w:val="12"/>
              </w:rPr>
            </w:pPr>
            <w:r>
              <w:rPr>
                <w:w w:val="115"/>
                <w:sz w:val="12"/>
              </w:rPr>
              <w:t>conducting</w:t>
            </w:r>
            <w:r>
              <w:rPr>
                <w:spacing w:val="25"/>
                <w:w w:val="115"/>
                <w:sz w:val="12"/>
              </w:rPr>
              <w:t xml:space="preserve"> </w:t>
            </w:r>
            <w:r>
              <w:rPr>
                <w:w w:val="115"/>
                <w:sz w:val="12"/>
              </w:rPr>
              <w:t>7</w:t>
            </w:r>
            <w:r>
              <w:rPr>
                <w:spacing w:val="25"/>
                <w:w w:val="115"/>
                <w:sz w:val="12"/>
              </w:rPr>
              <w:t xml:space="preserve"> </w:t>
            </w:r>
            <w:r>
              <w:rPr>
                <w:spacing w:val="-2"/>
                <w:w w:val="115"/>
                <w:sz w:val="12"/>
              </w:rPr>
              <w:t>focus</w:t>
            </w:r>
          </w:p>
        </w:tc>
        <w:tc>
          <w:tcPr>
            <w:tcW w:w="880" w:type="dxa"/>
          </w:tcPr>
          <w:p w:rsidR="00B65F9D" w:rsidRDefault="00B65F9D" w:rsidP="00F906F0">
            <w:pPr>
              <w:pStyle w:val="TableParagraph"/>
              <w:rPr>
                <w:sz w:val="10"/>
              </w:rPr>
            </w:pPr>
          </w:p>
        </w:tc>
        <w:tc>
          <w:tcPr>
            <w:tcW w:w="920" w:type="dxa"/>
          </w:tcPr>
          <w:p w:rsidR="00B65F9D" w:rsidRDefault="00B65F9D" w:rsidP="00F906F0">
            <w:pPr>
              <w:pStyle w:val="TableParagraph"/>
              <w:rPr>
                <w:sz w:val="10"/>
              </w:rPr>
            </w:pPr>
          </w:p>
        </w:tc>
        <w:tc>
          <w:tcPr>
            <w:tcW w:w="1088" w:type="dxa"/>
          </w:tcPr>
          <w:p w:rsidR="00B65F9D" w:rsidRDefault="00B65F9D" w:rsidP="00F906F0">
            <w:pPr>
              <w:pStyle w:val="TableParagraph"/>
              <w:rPr>
                <w:sz w:val="10"/>
              </w:rPr>
            </w:pPr>
          </w:p>
        </w:tc>
        <w:tc>
          <w:tcPr>
            <w:tcW w:w="1169" w:type="dxa"/>
          </w:tcPr>
          <w:p w:rsidR="00B65F9D" w:rsidRDefault="00B65F9D" w:rsidP="00F906F0">
            <w:pPr>
              <w:pStyle w:val="TableParagraph"/>
              <w:rPr>
                <w:sz w:val="10"/>
              </w:rPr>
            </w:pPr>
          </w:p>
        </w:tc>
        <w:tc>
          <w:tcPr>
            <w:tcW w:w="967" w:type="dxa"/>
          </w:tcPr>
          <w:p w:rsidR="00B65F9D" w:rsidRDefault="00B65F9D" w:rsidP="00F906F0">
            <w:pPr>
              <w:pStyle w:val="TableParagraph"/>
              <w:rPr>
                <w:sz w:val="10"/>
              </w:rPr>
            </w:pPr>
          </w:p>
        </w:tc>
        <w:tc>
          <w:tcPr>
            <w:tcW w:w="1258" w:type="dxa"/>
          </w:tcPr>
          <w:p w:rsidR="00B65F9D" w:rsidRDefault="00B65F9D" w:rsidP="00F906F0">
            <w:pPr>
              <w:pStyle w:val="TableParagraph"/>
              <w:rPr>
                <w:sz w:val="10"/>
              </w:rPr>
            </w:pPr>
          </w:p>
        </w:tc>
        <w:tc>
          <w:tcPr>
            <w:tcW w:w="1173" w:type="dxa"/>
          </w:tcPr>
          <w:p w:rsidR="00B65F9D" w:rsidRDefault="00B65F9D" w:rsidP="00F906F0">
            <w:pPr>
              <w:pStyle w:val="TableParagraph"/>
              <w:rPr>
                <w:sz w:val="10"/>
              </w:rPr>
            </w:pPr>
          </w:p>
        </w:tc>
        <w:tc>
          <w:tcPr>
            <w:tcW w:w="1142" w:type="dxa"/>
          </w:tcPr>
          <w:p w:rsidR="00B65F9D" w:rsidRDefault="00B65F9D" w:rsidP="00F906F0">
            <w:pPr>
              <w:pStyle w:val="TableParagraph"/>
              <w:rPr>
                <w:sz w:val="10"/>
              </w:rPr>
            </w:pPr>
          </w:p>
        </w:tc>
        <w:tc>
          <w:tcPr>
            <w:tcW w:w="1122" w:type="dxa"/>
          </w:tcPr>
          <w:p w:rsidR="00B65F9D" w:rsidRDefault="00B65F9D" w:rsidP="00F906F0">
            <w:pPr>
              <w:pStyle w:val="TableParagraph"/>
              <w:rPr>
                <w:sz w:val="10"/>
              </w:rPr>
            </w:pPr>
          </w:p>
        </w:tc>
        <w:tc>
          <w:tcPr>
            <w:tcW w:w="969" w:type="dxa"/>
          </w:tcPr>
          <w:p w:rsidR="00B65F9D" w:rsidRDefault="00B65F9D" w:rsidP="00F906F0">
            <w:pPr>
              <w:pStyle w:val="TableParagraph"/>
              <w:rPr>
                <w:sz w:val="10"/>
              </w:rPr>
            </w:pPr>
          </w:p>
        </w:tc>
      </w:tr>
      <w:tr w:rsidR="00B65F9D" w:rsidTr="00F906F0">
        <w:trPr>
          <w:trHeight w:val="204"/>
        </w:trPr>
        <w:tc>
          <w:tcPr>
            <w:tcW w:w="498" w:type="dxa"/>
            <w:tcBorders>
              <w:bottom w:val="single" w:sz="4" w:space="0" w:color="000000"/>
            </w:tcBorders>
          </w:tcPr>
          <w:p w:rsidR="00B65F9D" w:rsidRDefault="00B65F9D" w:rsidP="00F906F0">
            <w:pPr>
              <w:pStyle w:val="TableParagraph"/>
              <w:rPr>
                <w:sz w:val="12"/>
              </w:rPr>
            </w:pPr>
          </w:p>
        </w:tc>
        <w:tc>
          <w:tcPr>
            <w:tcW w:w="987" w:type="dxa"/>
            <w:tcBorders>
              <w:bottom w:val="single" w:sz="4" w:space="0" w:color="000000"/>
            </w:tcBorders>
          </w:tcPr>
          <w:p w:rsidR="00B65F9D" w:rsidRDefault="00B65F9D" w:rsidP="00F906F0">
            <w:pPr>
              <w:pStyle w:val="TableParagraph"/>
              <w:rPr>
                <w:sz w:val="12"/>
              </w:rPr>
            </w:pPr>
          </w:p>
        </w:tc>
        <w:tc>
          <w:tcPr>
            <w:tcW w:w="1530" w:type="dxa"/>
            <w:tcBorders>
              <w:bottom w:val="single" w:sz="4" w:space="0" w:color="000000"/>
            </w:tcBorders>
          </w:tcPr>
          <w:p w:rsidR="00B65F9D" w:rsidRDefault="00B65F9D" w:rsidP="00F906F0">
            <w:pPr>
              <w:pStyle w:val="TableParagraph"/>
              <w:spacing w:before="15"/>
              <w:ind w:left="67"/>
              <w:rPr>
                <w:sz w:val="12"/>
              </w:rPr>
            </w:pPr>
            <w:r>
              <w:rPr>
                <w:w w:val="115"/>
                <w:sz w:val="12"/>
              </w:rPr>
              <w:t>group</w:t>
            </w:r>
            <w:r>
              <w:rPr>
                <w:spacing w:val="24"/>
                <w:w w:val="115"/>
                <w:sz w:val="12"/>
              </w:rPr>
              <w:t xml:space="preserve"> </w:t>
            </w:r>
            <w:r>
              <w:rPr>
                <w:spacing w:val="-2"/>
                <w:w w:val="115"/>
                <w:sz w:val="12"/>
              </w:rPr>
              <w:t>interviews.</w:t>
            </w:r>
          </w:p>
        </w:tc>
        <w:tc>
          <w:tcPr>
            <w:tcW w:w="880" w:type="dxa"/>
            <w:tcBorders>
              <w:bottom w:val="single" w:sz="4" w:space="0" w:color="000000"/>
            </w:tcBorders>
          </w:tcPr>
          <w:p w:rsidR="00B65F9D" w:rsidRDefault="00B65F9D" w:rsidP="00F906F0">
            <w:pPr>
              <w:pStyle w:val="TableParagraph"/>
              <w:rPr>
                <w:sz w:val="12"/>
              </w:rPr>
            </w:pPr>
          </w:p>
        </w:tc>
        <w:tc>
          <w:tcPr>
            <w:tcW w:w="920" w:type="dxa"/>
            <w:tcBorders>
              <w:bottom w:val="single" w:sz="4" w:space="0" w:color="000000"/>
            </w:tcBorders>
          </w:tcPr>
          <w:p w:rsidR="00B65F9D" w:rsidRDefault="00B65F9D" w:rsidP="00F906F0">
            <w:pPr>
              <w:pStyle w:val="TableParagraph"/>
              <w:rPr>
                <w:sz w:val="12"/>
              </w:rPr>
            </w:pPr>
          </w:p>
        </w:tc>
        <w:tc>
          <w:tcPr>
            <w:tcW w:w="1088" w:type="dxa"/>
            <w:tcBorders>
              <w:bottom w:val="single" w:sz="4" w:space="0" w:color="000000"/>
            </w:tcBorders>
          </w:tcPr>
          <w:p w:rsidR="00B65F9D" w:rsidRDefault="00B65F9D" w:rsidP="00F906F0">
            <w:pPr>
              <w:pStyle w:val="TableParagraph"/>
              <w:rPr>
                <w:sz w:val="12"/>
              </w:rPr>
            </w:pPr>
          </w:p>
        </w:tc>
        <w:tc>
          <w:tcPr>
            <w:tcW w:w="1169" w:type="dxa"/>
            <w:tcBorders>
              <w:bottom w:val="single" w:sz="4" w:space="0" w:color="000000"/>
            </w:tcBorders>
          </w:tcPr>
          <w:p w:rsidR="00B65F9D" w:rsidRDefault="00B65F9D" w:rsidP="00F906F0">
            <w:pPr>
              <w:pStyle w:val="TableParagraph"/>
              <w:rPr>
                <w:sz w:val="12"/>
              </w:rPr>
            </w:pPr>
          </w:p>
        </w:tc>
        <w:tc>
          <w:tcPr>
            <w:tcW w:w="967" w:type="dxa"/>
            <w:tcBorders>
              <w:bottom w:val="single" w:sz="4" w:space="0" w:color="000000"/>
            </w:tcBorders>
          </w:tcPr>
          <w:p w:rsidR="00B65F9D" w:rsidRDefault="00B65F9D" w:rsidP="00F906F0">
            <w:pPr>
              <w:pStyle w:val="TableParagraph"/>
              <w:rPr>
                <w:sz w:val="12"/>
              </w:rPr>
            </w:pPr>
          </w:p>
        </w:tc>
        <w:tc>
          <w:tcPr>
            <w:tcW w:w="1258" w:type="dxa"/>
            <w:tcBorders>
              <w:bottom w:val="single" w:sz="4" w:space="0" w:color="000000"/>
            </w:tcBorders>
          </w:tcPr>
          <w:p w:rsidR="00B65F9D" w:rsidRDefault="00B65F9D" w:rsidP="00F906F0">
            <w:pPr>
              <w:pStyle w:val="TableParagraph"/>
              <w:rPr>
                <w:sz w:val="12"/>
              </w:rPr>
            </w:pPr>
          </w:p>
        </w:tc>
        <w:tc>
          <w:tcPr>
            <w:tcW w:w="1173" w:type="dxa"/>
            <w:tcBorders>
              <w:bottom w:val="single" w:sz="4" w:space="0" w:color="000000"/>
            </w:tcBorders>
          </w:tcPr>
          <w:p w:rsidR="00B65F9D" w:rsidRDefault="00B65F9D" w:rsidP="00F906F0">
            <w:pPr>
              <w:pStyle w:val="TableParagraph"/>
              <w:rPr>
                <w:sz w:val="12"/>
              </w:rPr>
            </w:pPr>
          </w:p>
        </w:tc>
        <w:tc>
          <w:tcPr>
            <w:tcW w:w="1142" w:type="dxa"/>
            <w:tcBorders>
              <w:bottom w:val="single" w:sz="4" w:space="0" w:color="000000"/>
            </w:tcBorders>
          </w:tcPr>
          <w:p w:rsidR="00B65F9D" w:rsidRDefault="00B65F9D" w:rsidP="00F906F0">
            <w:pPr>
              <w:pStyle w:val="TableParagraph"/>
              <w:rPr>
                <w:sz w:val="12"/>
              </w:rPr>
            </w:pPr>
          </w:p>
        </w:tc>
        <w:tc>
          <w:tcPr>
            <w:tcW w:w="1122" w:type="dxa"/>
            <w:tcBorders>
              <w:bottom w:val="single" w:sz="4" w:space="0" w:color="000000"/>
            </w:tcBorders>
          </w:tcPr>
          <w:p w:rsidR="00B65F9D" w:rsidRDefault="00B65F9D" w:rsidP="00F906F0">
            <w:pPr>
              <w:pStyle w:val="TableParagraph"/>
              <w:rPr>
                <w:sz w:val="12"/>
              </w:rPr>
            </w:pPr>
          </w:p>
        </w:tc>
        <w:tc>
          <w:tcPr>
            <w:tcW w:w="969" w:type="dxa"/>
            <w:tcBorders>
              <w:bottom w:val="single" w:sz="4" w:space="0" w:color="000000"/>
            </w:tcBorders>
          </w:tcPr>
          <w:p w:rsidR="00B65F9D" w:rsidRDefault="00B65F9D" w:rsidP="00F906F0">
            <w:pPr>
              <w:pStyle w:val="TableParagraph"/>
              <w:rPr>
                <w:sz w:val="12"/>
              </w:rPr>
            </w:pPr>
          </w:p>
        </w:tc>
      </w:tr>
    </w:tbl>
    <w:p w:rsidR="00B65F9D" w:rsidRDefault="00B65F9D" w:rsidP="00F906F0">
      <w:pPr>
        <w:rPr>
          <w:sz w:val="12"/>
        </w:rPr>
        <w:sectPr w:rsidR="00B65F9D">
          <w:footerReference w:type="default" r:id="rId213"/>
          <w:pgSz w:w="15880" w:h="11910" w:orient="landscape"/>
          <w:pgMar w:top="1340" w:right="1000" w:bottom="280" w:left="980" w:header="0" w:footer="0" w:gutter="0"/>
          <w:cols w:space="708"/>
        </w:sectPr>
      </w:pPr>
    </w:p>
    <w:p w:rsidR="00B65F9D" w:rsidRDefault="00B65F9D" w:rsidP="00F906F0">
      <w:pPr>
        <w:jc w:val="both"/>
        <w:rPr>
          <w:b/>
          <w:sz w:val="12"/>
        </w:rPr>
      </w:pPr>
      <w:bookmarkStart w:id="4" w:name="_bookmark24"/>
      <w:bookmarkEnd w:id="4"/>
      <w:proofErr w:type="spellStart"/>
      <w:r>
        <w:rPr>
          <w:b/>
          <w:w w:val="115"/>
          <w:sz w:val="12"/>
        </w:rPr>
        <w:lastRenderedPageBreak/>
        <w:t>Table</w:t>
      </w:r>
      <w:proofErr w:type="spellEnd"/>
      <w:r>
        <w:rPr>
          <w:b/>
          <w:spacing w:val="12"/>
          <w:w w:val="115"/>
          <w:sz w:val="12"/>
        </w:rPr>
        <w:t xml:space="preserve"> </w:t>
      </w:r>
      <w:r>
        <w:rPr>
          <w:b/>
          <w:spacing w:val="-10"/>
          <w:w w:val="115"/>
          <w:sz w:val="12"/>
        </w:rPr>
        <w:t>8</w:t>
      </w:r>
    </w:p>
    <w:p w:rsidR="00B65F9D" w:rsidRDefault="00B65F9D" w:rsidP="00F906F0">
      <w:pPr>
        <w:spacing w:before="33" w:after="35"/>
        <w:ind w:left="108"/>
        <w:rPr>
          <w:sz w:val="12"/>
        </w:rPr>
      </w:pPr>
      <w:proofErr w:type="spellStart"/>
      <w:r>
        <w:rPr>
          <w:w w:val="115"/>
          <w:sz w:val="12"/>
        </w:rPr>
        <w:t>Primary</w:t>
      </w:r>
      <w:proofErr w:type="spellEnd"/>
      <w:r>
        <w:rPr>
          <w:spacing w:val="23"/>
          <w:w w:val="115"/>
          <w:sz w:val="12"/>
        </w:rPr>
        <w:t xml:space="preserve"> </w:t>
      </w:r>
      <w:proofErr w:type="spellStart"/>
      <w:r>
        <w:rPr>
          <w:w w:val="115"/>
          <w:sz w:val="12"/>
        </w:rPr>
        <w:t>studies</w:t>
      </w:r>
      <w:proofErr w:type="spellEnd"/>
      <w:r>
        <w:rPr>
          <w:spacing w:val="24"/>
          <w:w w:val="115"/>
          <w:sz w:val="12"/>
        </w:rPr>
        <w:t xml:space="preserve"> </w:t>
      </w:r>
      <w:r>
        <w:rPr>
          <w:w w:val="115"/>
          <w:sz w:val="12"/>
        </w:rPr>
        <w:t>in</w:t>
      </w:r>
      <w:r>
        <w:rPr>
          <w:spacing w:val="24"/>
          <w:w w:val="115"/>
          <w:sz w:val="12"/>
        </w:rPr>
        <w:t xml:space="preserve"> </w:t>
      </w:r>
      <w:proofErr w:type="spellStart"/>
      <w:r>
        <w:rPr>
          <w:w w:val="115"/>
          <w:sz w:val="12"/>
        </w:rPr>
        <w:t>social</w:t>
      </w:r>
      <w:proofErr w:type="spellEnd"/>
      <w:r>
        <w:rPr>
          <w:spacing w:val="24"/>
          <w:w w:val="115"/>
          <w:sz w:val="12"/>
        </w:rPr>
        <w:t xml:space="preserve"> </w:t>
      </w:r>
      <w:proofErr w:type="spellStart"/>
      <w:r>
        <w:rPr>
          <w:w w:val="115"/>
          <w:sz w:val="12"/>
        </w:rPr>
        <w:t>acceptability</w:t>
      </w:r>
      <w:proofErr w:type="spellEnd"/>
      <w:r>
        <w:rPr>
          <w:spacing w:val="24"/>
          <w:w w:val="115"/>
          <w:sz w:val="12"/>
        </w:rPr>
        <w:t xml:space="preserve"> </w:t>
      </w:r>
      <w:proofErr w:type="spellStart"/>
      <w:r>
        <w:rPr>
          <w:spacing w:val="-2"/>
          <w:w w:val="115"/>
          <w:sz w:val="12"/>
        </w:rPr>
        <w:t>theme</w:t>
      </w:r>
      <w:proofErr w:type="spellEnd"/>
      <w:r>
        <w:rPr>
          <w:spacing w:val="-2"/>
          <w:w w:val="115"/>
          <w:sz w:val="12"/>
        </w:rPr>
        <w:t>.</w:t>
      </w:r>
    </w:p>
    <w:tbl>
      <w:tblPr>
        <w:tblW w:w="0" w:type="auto"/>
        <w:tblInd w:w="115" w:type="dxa"/>
        <w:tblLayout w:type="fixed"/>
        <w:tblCellMar>
          <w:left w:w="0" w:type="dxa"/>
          <w:right w:w="0" w:type="dxa"/>
        </w:tblCellMar>
        <w:tblLook w:val="01E0" w:firstRow="1" w:lastRow="1" w:firstColumn="1" w:lastColumn="1" w:noHBand="0" w:noVBand="0"/>
      </w:tblPr>
      <w:tblGrid>
        <w:gridCol w:w="494"/>
        <w:gridCol w:w="950"/>
        <w:gridCol w:w="1550"/>
        <w:gridCol w:w="964"/>
        <w:gridCol w:w="752"/>
        <w:gridCol w:w="1291"/>
        <w:gridCol w:w="1117"/>
        <w:gridCol w:w="957"/>
        <w:gridCol w:w="1241"/>
        <w:gridCol w:w="1001"/>
        <w:gridCol w:w="1285"/>
        <w:gridCol w:w="1012"/>
        <w:gridCol w:w="1078"/>
      </w:tblGrid>
      <w:tr w:rsidR="00B65F9D" w:rsidTr="00F906F0">
        <w:trPr>
          <w:trHeight w:val="570"/>
        </w:trPr>
        <w:tc>
          <w:tcPr>
            <w:tcW w:w="494" w:type="dxa"/>
            <w:tcBorders>
              <w:top w:val="single" w:sz="4" w:space="0" w:color="000000"/>
              <w:bottom w:val="single" w:sz="4" w:space="0" w:color="000000"/>
            </w:tcBorders>
          </w:tcPr>
          <w:p w:rsidR="00B65F9D" w:rsidRDefault="00B65F9D" w:rsidP="00F906F0">
            <w:pPr>
              <w:pStyle w:val="TableParagraph"/>
              <w:spacing w:before="37"/>
              <w:ind w:left="28"/>
              <w:jc w:val="center"/>
              <w:rPr>
                <w:sz w:val="12"/>
              </w:rPr>
            </w:pPr>
            <w:r>
              <w:rPr>
                <w:sz w:val="12"/>
              </w:rPr>
              <w:t>S-</w:t>
            </w:r>
            <w:r>
              <w:rPr>
                <w:spacing w:val="-5"/>
                <w:sz w:val="12"/>
              </w:rPr>
              <w:t>ID</w:t>
            </w:r>
          </w:p>
        </w:tc>
        <w:tc>
          <w:tcPr>
            <w:tcW w:w="950" w:type="dxa"/>
            <w:tcBorders>
              <w:top w:val="single" w:sz="4" w:space="0" w:color="000000"/>
              <w:bottom w:val="single" w:sz="4" w:space="0" w:color="000000"/>
            </w:tcBorders>
          </w:tcPr>
          <w:p w:rsidR="00B65F9D" w:rsidRDefault="00B65F9D" w:rsidP="00F906F0">
            <w:pPr>
              <w:pStyle w:val="TableParagraph"/>
              <w:spacing w:before="37" w:line="297" w:lineRule="auto"/>
              <w:ind w:left="120"/>
              <w:rPr>
                <w:sz w:val="12"/>
              </w:rPr>
            </w:pPr>
            <w:r>
              <w:rPr>
                <w:spacing w:val="-2"/>
                <w:w w:val="115"/>
                <w:sz w:val="12"/>
              </w:rPr>
              <w:t>Author(s)/</w:t>
            </w:r>
            <w:r>
              <w:rPr>
                <w:spacing w:val="40"/>
                <w:w w:val="115"/>
                <w:sz w:val="12"/>
              </w:rPr>
              <w:t xml:space="preserve"> </w:t>
            </w:r>
            <w:r>
              <w:rPr>
                <w:spacing w:val="-4"/>
                <w:w w:val="115"/>
                <w:sz w:val="12"/>
              </w:rPr>
              <w:t>Year</w:t>
            </w:r>
          </w:p>
        </w:tc>
        <w:tc>
          <w:tcPr>
            <w:tcW w:w="1550" w:type="dxa"/>
            <w:tcBorders>
              <w:top w:val="single" w:sz="4" w:space="0" w:color="000000"/>
              <w:bottom w:val="single" w:sz="4" w:space="0" w:color="000000"/>
            </w:tcBorders>
          </w:tcPr>
          <w:p w:rsidR="00B65F9D" w:rsidRDefault="00B65F9D" w:rsidP="00F906F0">
            <w:pPr>
              <w:pStyle w:val="TableParagraph"/>
              <w:spacing w:before="37"/>
              <w:ind w:left="93"/>
              <w:rPr>
                <w:sz w:val="12"/>
              </w:rPr>
            </w:pPr>
            <w:r>
              <w:rPr>
                <w:spacing w:val="-2"/>
                <w:w w:val="115"/>
                <w:sz w:val="12"/>
              </w:rPr>
              <w:t>Objective</w:t>
            </w:r>
          </w:p>
        </w:tc>
        <w:tc>
          <w:tcPr>
            <w:tcW w:w="964" w:type="dxa"/>
            <w:tcBorders>
              <w:top w:val="single" w:sz="4" w:space="0" w:color="000000"/>
              <w:bottom w:val="single" w:sz="4" w:space="0" w:color="000000"/>
            </w:tcBorders>
          </w:tcPr>
          <w:p w:rsidR="00B65F9D" w:rsidRDefault="00B65F9D" w:rsidP="00F906F0">
            <w:pPr>
              <w:pStyle w:val="TableParagraph"/>
              <w:spacing w:before="37"/>
              <w:ind w:left="64"/>
              <w:rPr>
                <w:sz w:val="12"/>
              </w:rPr>
            </w:pPr>
            <w:r>
              <w:rPr>
                <w:spacing w:val="-2"/>
                <w:w w:val="115"/>
                <w:sz w:val="12"/>
              </w:rPr>
              <w:t>Methodology</w:t>
            </w:r>
          </w:p>
        </w:tc>
        <w:tc>
          <w:tcPr>
            <w:tcW w:w="752" w:type="dxa"/>
            <w:tcBorders>
              <w:top w:val="single" w:sz="4" w:space="0" w:color="000000"/>
              <w:bottom w:val="single" w:sz="4" w:space="0" w:color="000000"/>
            </w:tcBorders>
          </w:tcPr>
          <w:p w:rsidR="00B65F9D" w:rsidRDefault="00B65F9D" w:rsidP="00F906F0">
            <w:pPr>
              <w:pStyle w:val="TableParagraph"/>
              <w:spacing w:before="37"/>
              <w:ind w:left="60"/>
              <w:rPr>
                <w:sz w:val="12"/>
              </w:rPr>
            </w:pPr>
            <w:r>
              <w:rPr>
                <w:spacing w:val="-2"/>
                <w:w w:val="115"/>
                <w:sz w:val="12"/>
              </w:rPr>
              <w:t>Country</w:t>
            </w:r>
          </w:p>
        </w:tc>
        <w:tc>
          <w:tcPr>
            <w:tcW w:w="1291" w:type="dxa"/>
            <w:tcBorders>
              <w:top w:val="single" w:sz="4" w:space="0" w:color="000000"/>
              <w:bottom w:val="single" w:sz="4" w:space="0" w:color="000000"/>
            </w:tcBorders>
          </w:tcPr>
          <w:p w:rsidR="00B65F9D" w:rsidRDefault="00B65F9D" w:rsidP="00F906F0">
            <w:pPr>
              <w:pStyle w:val="TableParagraph"/>
              <w:spacing w:before="37"/>
              <w:ind w:left="231"/>
              <w:rPr>
                <w:sz w:val="12"/>
              </w:rPr>
            </w:pPr>
            <w:r>
              <w:rPr>
                <w:spacing w:val="-2"/>
                <w:w w:val="120"/>
                <w:sz w:val="12"/>
              </w:rPr>
              <w:t>Subject/Sample</w:t>
            </w:r>
          </w:p>
        </w:tc>
        <w:tc>
          <w:tcPr>
            <w:tcW w:w="1117" w:type="dxa"/>
            <w:tcBorders>
              <w:top w:val="single" w:sz="4" w:space="0" w:color="000000"/>
              <w:bottom w:val="single" w:sz="4" w:space="0" w:color="000000"/>
            </w:tcBorders>
          </w:tcPr>
          <w:p w:rsidR="00B65F9D" w:rsidRDefault="00B65F9D" w:rsidP="00F906F0">
            <w:pPr>
              <w:pStyle w:val="TableParagraph"/>
              <w:spacing w:before="37"/>
              <w:ind w:left="62"/>
              <w:rPr>
                <w:sz w:val="12"/>
              </w:rPr>
            </w:pPr>
            <w:r>
              <w:rPr>
                <w:w w:val="115"/>
                <w:sz w:val="12"/>
              </w:rPr>
              <w:t>Wearables</w:t>
            </w:r>
            <w:r>
              <w:rPr>
                <w:spacing w:val="18"/>
                <w:w w:val="115"/>
                <w:sz w:val="12"/>
              </w:rPr>
              <w:t xml:space="preserve"> </w:t>
            </w:r>
            <w:r>
              <w:rPr>
                <w:spacing w:val="-4"/>
                <w:w w:val="115"/>
                <w:sz w:val="12"/>
              </w:rPr>
              <w:t>Type</w:t>
            </w:r>
          </w:p>
        </w:tc>
        <w:tc>
          <w:tcPr>
            <w:tcW w:w="957" w:type="dxa"/>
            <w:tcBorders>
              <w:top w:val="single" w:sz="4" w:space="0" w:color="000000"/>
              <w:bottom w:val="single" w:sz="4" w:space="0" w:color="000000"/>
            </w:tcBorders>
          </w:tcPr>
          <w:p w:rsidR="00B65F9D" w:rsidRDefault="00B65F9D" w:rsidP="00F906F0">
            <w:pPr>
              <w:pStyle w:val="TableParagraph"/>
              <w:spacing w:before="37" w:line="297" w:lineRule="auto"/>
              <w:ind w:left="67" w:hanging="1"/>
              <w:rPr>
                <w:sz w:val="12"/>
              </w:rPr>
            </w:pPr>
            <w:r>
              <w:rPr>
                <w:spacing w:val="-2"/>
                <w:w w:val="115"/>
                <w:sz w:val="12"/>
              </w:rPr>
              <w:t>Research</w:t>
            </w:r>
            <w:r>
              <w:rPr>
                <w:spacing w:val="40"/>
                <w:w w:val="115"/>
                <w:sz w:val="12"/>
              </w:rPr>
              <w:t xml:space="preserve"> </w:t>
            </w:r>
            <w:r>
              <w:rPr>
                <w:spacing w:val="-2"/>
                <w:w w:val="115"/>
                <w:sz w:val="12"/>
              </w:rPr>
              <w:t>Strategy</w:t>
            </w:r>
          </w:p>
        </w:tc>
        <w:tc>
          <w:tcPr>
            <w:tcW w:w="1241" w:type="dxa"/>
            <w:tcBorders>
              <w:top w:val="single" w:sz="4" w:space="0" w:color="000000"/>
              <w:bottom w:val="single" w:sz="4" w:space="0" w:color="000000"/>
            </w:tcBorders>
          </w:tcPr>
          <w:p w:rsidR="00B65F9D" w:rsidRDefault="00B65F9D" w:rsidP="00F906F0">
            <w:pPr>
              <w:pStyle w:val="TableParagraph"/>
              <w:spacing w:before="37" w:line="297" w:lineRule="auto"/>
              <w:ind w:left="232"/>
              <w:rPr>
                <w:sz w:val="12"/>
              </w:rPr>
            </w:pPr>
            <w:r>
              <w:rPr>
                <w:w w:val="115"/>
                <w:sz w:val="12"/>
              </w:rPr>
              <w:t>Data</w:t>
            </w:r>
            <w:r>
              <w:rPr>
                <w:spacing w:val="-1"/>
                <w:w w:val="115"/>
                <w:sz w:val="12"/>
              </w:rPr>
              <w:t xml:space="preserve"> </w:t>
            </w:r>
            <w:r>
              <w:rPr>
                <w:w w:val="115"/>
                <w:sz w:val="12"/>
              </w:rPr>
              <w:t>Collection</w:t>
            </w:r>
            <w:r>
              <w:rPr>
                <w:spacing w:val="40"/>
                <w:w w:val="115"/>
                <w:sz w:val="12"/>
              </w:rPr>
              <w:t xml:space="preserve"> </w:t>
            </w:r>
            <w:r>
              <w:rPr>
                <w:spacing w:val="-2"/>
                <w:w w:val="115"/>
                <w:sz w:val="12"/>
              </w:rPr>
              <w:t>Methods</w:t>
            </w:r>
          </w:p>
        </w:tc>
        <w:tc>
          <w:tcPr>
            <w:tcW w:w="1001" w:type="dxa"/>
            <w:tcBorders>
              <w:top w:val="single" w:sz="4" w:space="0" w:color="000000"/>
              <w:bottom w:val="single" w:sz="4" w:space="0" w:color="000000"/>
            </w:tcBorders>
          </w:tcPr>
          <w:p w:rsidR="00B65F9D" w:rsidRDefault="00B65F9D" w:rsidP="00F906F0">
            <w:pPr>
              <w:pStyle w:val="TableParagraph"/>
              <w:spacing w:before="37" w:line="297" w:lineRule="auto"/>
              <w:ind w:left="113"/>
              <w:rPr>
                <w:sz w:val="12"/>
              </w:rPr>
            </w:pPr>
            <w:r>
              <w:rPr>
                <w:spacing w:val="-2"/>
                <w:w w:val="120"/>
                <w:sz w:val="12"/>
              </w:rPr>
              <w:t>Theory/</w:t>
            </w:r>
            <w:r>
              <w:rPr>
                <w:spacing w:val="40"/>
                <w:w w:val="120"/>
                <w:sz w:val="12"/>
              </w:rPr>
              <w:t xml:space="preserve"> </w:t>
            </w:r>
            <w:r>
              <w:rPr>
                <w:spacing w:val="-2"/>
                <w:w w:val="115"/>
                <w:sz w:val="12"/>
              </w:rPr>
              <w:t>Framework</w:t>
            </w:r>
          </w:p>
        </w:tc>
        <w:tc>
          <w:tcPr>
            <w:tcW w:w="1285" w:type="dxa"/>
            <w:tcBorders>
              <w:top w:val="single" w:sz="4" w:space="0" w:color="000000"/>
              <w:bottom w:val="single" w:sz="4" w:space="0" w:color="000000"/>
            </w:tcBorders>
          </w:tcPr>
          <w:p w:rsidR="00B65F9D" w:rsidRDefault="00B65F9D" w:rsidP="00F906F0">
            <w:pPr>
              <w:pStyle w:val="TableParagraph"/>
              <w:spacing w:before="5" w:line="170" w:lineRule="atLeast"/>
              <w:ind w:left="234"/>
              <w:rPr>
                <w:sz w:val="12"/>
              </w:rPr>
            </w:pPr>
            <w:r>
              <w:rPr>
                <w:spacing w:val="-2"/>
                <w:w w:val="115"/>
                <w:sz w:val="12"/>
              </w:rPr>
              <w:t>Analyzing</w:t>
            </w:r>
            <w:r>
              <w:rPr>
                <w:spacing w:val="40"/>
                <w:w w:val="115"/>
                <w:sz w:val="12"/>
              </w:rPr>
              <w:t xml:space="preserve"> </w:t>
            </w:r>
            <w:r>
              <w:rPr>
                <w:spacing w:val="-2"/>
                <w:w w:val="115"/>
                <w:sz w:val="12"/>
              </w:rPr>
              <w:t>Tool/Technique/</w:t>
            </w:r>
            <w:r>
              <w:rPr>
                <w:spacing w:val="40"/>
                <w:w w:val="115"/>
                <w:sz w:val="12"/>
              </w:rPr>
              <w:t xml:space="preserve"> </w:t>
            </w:r>
            <w:r>
              <w:rPr>
                <w:spacing w:val="-4"/>
                <w:w w:val="115"/>
                <w:sz w:val="12"/>
              </w:rPr>
              <w:t>Test</w:t>
            </w:r>
          </w:p>
        </w:tc>
        <w:tc>
          <w:tcPr>
            <w:tcW w:w="1012" w:type="dxa"/>
            <w:tcBorders>
              <w:top w:val="single" w:sz="4" w:space="0" w:color="000000"/>
              <w:bottom w:val="single" w:sz="4" w:space="0" w:color="000000"/>
            </w:tcBorders>
          </w:tcPr>
          <w:p w:rsidR="00B65F9D" w:rsidRDefault="00B65F9D" w:rsidP="00F906F0">
            <w:pPr>
              <w:pStyle w:val="TableParagraph"/>
              <w:spacing w:before="37"/>
              <w:ind w:left="71"/>
              <w:rPr>
                <w:sz w:val="12"/>
              </w:rPr>
            </w:pPr>
            <w:r>
              <w:rPr>
                <w:spacing w:val="-2"/>
                <w:w w:val="115"/>
                <w:sz w:val="12"/>
              </w:rPr>
              <w:t>Theme</w:t>
            </w:r>
          </w:p>
        </w:tc>
        <w:tc>
          <w:tcPr>
            <w:tcW w:w="1078" w:type="dxa"/>
            <w:tcBorders>
              <w:top w:val="single" w:sz="4" w:space="0" w:color="000000"/>
              <w:bottom w:val="single" w:sz="4" w:space="0" w:color="000000"/>
            </w:tcBorders>
          </w:tcPr>
          <w:p w:rsidR="00B65F9D" w:rsidRDefault="00B65F9D" w:rsidP="00F906F0">
            <w:pPr>
              <w:pStyle w:val="TableParagraph"/>
              <w:spacing w:before="37"/>
              <w:ind w:left="181"/>
              <w:rPr>
                <w:sz w:val="12"/>
              </w:rPr>
            </w:pPr>
            <w:r>
              <w:rPr>
                <w:spacing w:val="-2"/>
                <w:w w:val="115"/>
                <w:sz w:val="12"/>
              </w:rPr>
              <w:t>Industry</w:t>
            </w:r>
          </w:p>
        </w:tc>
      </w:tr>
      <w:tr w:rsidR="00B65F9D" w:rsidTr="00F906F0">
        <w:trPr>
          <w:trHeight w:val="194"/>
        </w:trPr>
        <w:tc>
          <w:tcPr>
            <w:tcW w:w="494" w:type="dxa"/>
            <w:tcBorders>
              <w:top w:val="single" w:sz="4" w:space="0" w:color="000000"/>
            </w:tcBorders>
          </w:tcPr>
          <w:p w:rsidR="00B65F9D" w:rsidRDefault="00B65F9D" w:rsidP="00F906F0">
            <w:pPr>
              <w:pStyle w:val="TableParagraph"/>
              <w:spacing w:before="37" w:line="136" w:lineRule="exact"/>
              <w:jc w:val="center"/>
              <w:rPr>
                <w:sz w:val="12"/>
              </w:rPr>
            </w:pPr>
            <w:r>
              <w:rPr>
                <w:spacing w:val="-5"/>
                <w:w w:val="110"/>
                <w:sz w:val="12"/>
              </w:rPr>
              <w:t>S74</w:t>
            </w:r>
          </w:p>
        </w:tc>
        <w:tc>
          <w:tcPr>
            <w:tcW w:w="950" w:type="dxa"/>
            <w:tcBorders>
              <w:top w:val="single" w:sz="4" w:space="0" w:color="000000"/>
            </w:tcBorders>
          </w:tcPr>
          <w:p w:rsidR="00B65F9D" w:rsidRDefault="00F906F0" w:rsidP="00F906F0">
            <w:pPr>
              <w:pStyle w:val="TableParagraph"/>
              <w:spacing w:before="37" w:line="136" w:lineRule="exact"/>
              <w:ind w:left="120"/>
              <w:rPr>
                <w:sz w:val="12"/>
              </w:rPr>
            </w:pPr>
            <w:hyperlink w:anchor="_bookmark113" w:history="1">
              <w:proofErr w:type="spellStart"/>
              <w:r w:rsidR="00B65F9D">
                <w:rPr>
                  <w:color w:val="007FAC"/>
                  <w:w w:val="120"/>
                  <w:sz w:val="12"/>
                </w:rPr>
                <w:t>Profita</w:t>
              </w:r>
              <w:proofErr w:type="spellEnd"/>
              <w:r w:rsidR="00B65F9D">
                <w:rPr>
                  <w:color w:val="007FAC"/>
                  <w:spacing w:val="11"/>
                  <w:w w:val="120"/>
                  <w:sz w:val="12"/>
                </w:rPr>
                <w:t xml:space="preserve"> </w:t>
              </w:r>
              <w:r w:rsidR="00B65F9D">
                <w:rPr>
                  <w:color w:val="007FAC"/>
                  <w:w w:val="120"/>
                  <w:sz w:val="12"/>
                </w:rPr>
                <w:t>et</w:t>
              </w:r>
              <w:r w:rsidR="00B65F9D">
                <w:rPr>
                  <w:color w:val="007FAC"/>
                  <w:spacing w:val="11"/>
                  <w:w w:val="120"/>
                  <w:sz w:val="12"/>
                </w:rPr>
                <w:t xml:space="preserve"> </w:t>
              </w:r>
              <w:r w:rsidR="00B65F9D">
                <w:rPr>
                  <w:color w:val="007FAC"/>
                  <w:spacing w:val="-5"/>
                  <w:w w:val="120"/>
                  <w:sz w:val="12"/>
                </w:rPr>
                <w:t>al.</w:t>
              </w:r>
            </w:hyperlink>
          </w:p>
        </w:tc>
        <w:tc>
          <w:tcPr>
            <w:tcW w:w="1550" w:type="dxa"/>
            <w:tcBorders>
              <w:top w:val="single" w:sz="4" w:space="0" w:color="000000"/>
            </w:tcBorders>
          </w:tcPr>
          <w:p w:rsidR="00B65F9D" w:rsidRDefault="00B65F9D" w:rsidP="00F906F0">
            <w:pPr>
              <w:pStyle w:val="TableParagraph"/>
              <w:spacing w:before="37" w:line="136" w:lineRule="exact"/>
              <w:ind w:left="93"/>
              <w:rPr>
                <w:sz w:val="12"/>
              </w:rPr>
            </w:pPr>
            <w:r>
              <w:rPr>
                <w:w w:val="115"/>
                <w:sz w:val="12"/>
              </w:rPr>
              <w:t>This</w:t>
            </w:r>
            <w:r>
              <w:rPr>
                <w:spacing w:val="17"/>
                <w:w w:val="115"/>
                <w:sz w:val="12"/>
              </w:rPr>
              <w:t xml:space="preserve"> </w:t>
            </w:r>
            <w:r>
              <w:rPr>
                <w:w w:val="115"/>
                <w:sz w:val="12"/>
              </w:rPr>
              <w:t>study</w:t>
            </w:r>
            <w:r>
              <w:rPr>
                <w:spacing w:val="18"/>
                <w:w w:val="115"/>
                <w:sz w:val="12"/>
              </w:rPr>
              <w:t xml:space="preserve"> </w:t>
            </w:r>
            <w:r>
              <w:rPr>
                <w:spacing w:val="-2"/>
                <w:w w:val="115"/>
                <w:sz w:val="12"/>
              </w:rPr>
              <w:t>examined</w:t>
            </w:r>
          </w:p>
        </w:tc>
        <w:tc>
          <w:tcPr>
            <w:tcW w:w="964" w:type="dxa"/>
            <w:tcBorders>
              <w:top w:val="single" w:sz="4" w:space="0" w:color="000000"/>
            </w:tcBorders>
          </w:tcPr>
          <w:p w:rsidR="00B65F9D" w:rsidRDefault="00B65F9D" w:rsidP="00F906F0">
            <w:pPr>
              <w:pStyle w:val="TableParagraph"/>
              <w:spacing w:before="37" w:line="136" w:lineRule="exact"/>
              <w:ind w:left="64"/>
              <w:rPr>
                <w:sz w:val="12"/>
              </w:rPr>
            </w:pPr>
            <w:r>
              <w:rPr>
                <w:w w:val="115"/>
                <w:sz w:val="12"/>
              </w:rPr>
              <w:t>Mixed</w:t>
            </w:r>
            <w:r>
              <w:rPr>
                <w:spacing w:val="5"/>
                <w:w w:val="115"/>
                <w:sz w:val="12"/>
              </w:rPr>
              <w:t xml:space="preserve"> </w:t>
            </w:r>
            <w:r>
              <w:rPr>
                <w:spacing w:val="-2"/>
                <w:w w:val="115"/>
                <w:sz w:val="12"/>
              </w:rPr>
              <w:t>Method</w:t>
            </w:r>
          </w:p>
        </w:tc>
        <w:tc>
          <w:tcPr>
            <w:tcW w:w="752" w:type="dxa"/>
            <w:tcBorders>
              <w:top w:val="single" w:sz="4" w:space="0" w:color="000000"/>
            </w:tcBorders>
          </w:tcPr>
          <w:p w:rsidR="00B65F9D" w:rsidRDefault="00B65F9D" w:rsidP="00F906F0">
            <w:pPr>
              <w:pStyle w:val="TableParagraph"/>
              <w:spacing w:before="37" w:line="136" w:lineRule="exact"/>
              <w:ind w:left="60"/>
              <w:rPr>
                <w:sz w:val="12"/>
              </w:rPr>
            </w:pPr>
            <w:r>
              <w:rPr>
                <w:spacing w:val="-5"/>
                <w:sz w:val="12"/>
              </w:rPr>
              <w:t>USA</w:t>
            </w:r>
          </w:p>
        </w:tc>
        <w:tc>
          <w:tcPr>
            <w:tcW w:w="1291" w:type="dxa"/>
            <w:tcBorders>
              <w:top w:val="single" w:sz="4" w:space="0" w:color="000000"/>
            </w:tcBorders>
          </w:tcPr>
          <w:p w:rsidR="00B65F9D" w:rsidRDefault="00B65F9D" w:rsidP="00F906F0">
            <w:pPr>
              <w:pStyle w:val="TableParagraph"/>
              <w:spacing w:before="37" w:line="136" w:lineRule="exact"/>
              <w:ind w:left="231"/>
              <w:rPr>
                <w:sz w:val="12"/>
              </w:rPr>
            </w:pPr>
            <w:r>
              <w:rPr>
                <w:spacing w:val="-4"/>
                <w:w w:val="120"/>
                <w:sz w:val="12"/>
              </w:rPr>
              <w:t>1200</w:t>
            </w:r>
          </w:p>
        </w:tc>
        <w:tc>
          <w:tcPr>
            <w:tcW w:w="1117" w:type="dxa"/>
            <w:tcBorders>
              <w:top w:val="single" w:sz="4" w:space="0" w:color="000000"/>
            </w:tcBorders>
          </w:tcPr>
          <w:p w:rsidR="00B65F9D" w:rsidRDefault="00B65F9D" w:rsidP="00F906F0">
            <w:pPr>
              <w:pStyle w:val="TableParagraph"/>
              <w:spacing w:before="37" w:line="136" w:lineRule="exact"/>
              <w:ind w:left="62"/>
              <w:rPr>
                <w:sz w:val="12"/>
              </w:rPr>
            </w:pPr>
            <w:r>
              <w:rPr>
                <w:w w:val="115"/>
                <w:sz w:val="12"/>
              </w:rPr>
              <w:t>Head-</w:t>
            </w:r>
            <w:r>
              <w:rPr>
                <w:spacing w:val="-2"/>
                <w:w w:val="115"/>
                <w:sz w:val="12"/>
              </w:rPr>
              <w:t>mounted</w:t>
            </w:r>
          </w:p>
        </w:tc>
        <w:tc>
          <w:tcPr>
            <w:tcW w:w="957" w:type="dxa"/>
            <w:tcBorders>
              <w:top w:val="single" w:sz="4" w:space="0" w:color="000000"/>
            </w:tcBorders>
          </w:tcPr>
          <w:p w:rsidR="00B65F9D" w:rsidRDefault="00B65F9D" w:rsidP="00F906F0">
            <w:pPr>
              <w:pStyle w:val="TableParagraph"/>
              <w:spacing w:before="37" w:line="136" w:lineRule="exact"/>
              <w:ind w:left="67"/>
              <w:rPr>
                <w:sz w:val="12"/>
              </w:rPr>
            </w:pPr>
            <w:r>
              <w:rPr>
                <w:w w:val="115"/>
                <w:sz w:val="12"/>
              </w:rPr>
              <w:t>Survey</w:t>
            </w:r>
            <w:r>
              <w:rPr>
                <w:spacing w:val="11"/>
                <w:w w:val="115"/>
                <w:sz w:val="12"/>
              </w:rPr>
              <w:t xml:space="preserve"> </w:t>
            </w:r>
            <w:r>
              <w:rPr>
                <w:spacing w:val="-5"/>
                <w:w w:val="115"/>
                <w:sz w:val="12"/>
              </w:rPr>
              <w:t>and</w:t>
            </w:r>
          </w:p>
        </w:tc>
        <w:tc>
          <w:tcPr>
            <w:tcW w:w="1241" w:type="dxa"/>
            <w:tcBorders>
              <w:top w:val="single" w:sz="4" w:space="0" w:color="000000"/>
            </w:tcBorders>
          </w:tcPr>
          <w:p w:rsidR="00B65F9D" w:rsidRDefault="00B65F9D" w:rsidP="00F906F0">
            <w:pPr>
              <w:pStyle w:val="TableParagraph"/>
              <w:spacing w:before="37" w:line="136" w:lineRule="exact"/>
              <w:ind w:left="232"/>
              <w:rPr>
                <w:sz w:val="12"/>
              </w:rPr>
            </w:pPr>
            <w:r>
              <w:rPr>
                <w:spacing w:val="-2"/>
                <w:w w:val="115"/>
                <w:sz w:val="12"/>
              </w:rPr>
              <w:t>Questionnaire</w:t>
            </w:r>
          </w:p>
        </w:tc>
        <w:tc>
          <w:tcPr>
            <w:tcW w:w="1001" w:type="dxa"/>
            <w:tcBorders>
              <w:top w:val="single" w:sz="4" w:space="0" w:color="000000"/>
            </w:tcBorders>
          </w:tcPr>
          <w:p w:rsidR="00B65F9D" w:rsidRDefault="00B65F9D" w:rsidP="00F906F0">
            <w:pPr>
              <w:pStyle w:val="TableParagraph"/>
              <w:spacing w:before="37" w:line="136" w:lineRule="exact"/>
              <w:ind w:left="113"/>
              <w:rPr>
                <w:sz w:val="12"/>
              </w:rPr>
            </w:pPr>
            <w:r>
              <w:rPr>
                <w:spacing w:val="-10"/>
                <w:w w:val="105"/>
                <w:sz w:val="12"/>
              </w:rPr>
              <w:t>–</w:t>
            </w:r>
          </w:p>
        </w:tc>
        <w:tc>
          <w:tcPr>
            <w:tcW w:w="1285" w:type="dxa"/>
            <w:tcBorders>
              <w:top w:val="single" w:sz="4" w:space="0" w:color="000000"/>
            </w:tcBorders>
          </w:tcPr>
          <w:p w:rsidR="00B65F9D" w:rsidRDefault="00B65F9D" w:rsidP="00F906F0">
            <w:pPr>
              <w:pStyle w:val="TableParagraph"/>
              <w:spacing w:before="37" w:line="136" w:lineRule="exact"/>
              <w:ind w:left="234"/>
              <w:rPr>
                <w:sz w:val="12"/>
              </w:rPr>
            </w:pPr>
            <w:r>
              <w:rPr>
                <w:w w:val="110"/>
                <w:sz w:val="12"/>
              </w:rPr>
              <w:t>SPSS-</w:t>
            </w:r>
            <w:r>
              <w:rPr>
                <w:spacing w:val="14"/>
                <w:w w:val="110"/>
                <w:sz w:val="12"/>
              </w:rPr>
              <w:t xml:space="preserve"> </w:t>
            </w:r>
            <w:r>
              <w:rPr>
                <w:w w:val="110"/>
                <w:sz w:val="12"/>
              </w:rPr>
              <w:t>Open</w:t>
            </w:r>
            <w:r>
              <w:rPr>
                <w:spacing w:val="14"/>
                <w:w w:val="110"/>
                <w:sz w:val="12"/>
              </w:rPr>
              <w:t xml:space="preserve"> </w:t>
            </w:r>
            <w:r>
              <w:rPr>
                <w:spacing w:val="-5"/>
                <w:w w:val="110"/>
                <w:sz w:val="12"/>
              </w:rPr>
              <w:t>and</w:t>
            </w:r>
          </w:p>
        </w:tc>
        <w:tc>
          <w:tcPr>
            <w:tcW w:w="1012" w:type="dxa"/>
            <w:tcBorders>
              <w:top w:val="single" w:sz="4" w:space="0" w:color="000000"/>
            </w:tcBorders>
          </w:tcPr>
          <w:p w:rsidR="00B65F9D" w:rsidRDefault="00B65F9D" w:rsidP="00F906F0">
            <w:pPr>
              <w:pStyle w:val="TableParagraph"/>
              <w:spacing w:before="37" w:line="136" w:lineRule="exact"/>
              <w:ind w:left="71"/>
              <w:rPr>
                <w:sz w:val="12"/>
              </w:rPr>
            </w:pPr>
            <w:r>
              <w:rPr>
                <w:spacing w:val="-2"/>
                <w:w w:val="110"/>
                <w:sz w:val="12"/>
              </w:rPr>
              <w:t>Social</w:t>
            </w:r>
          </w:p>
        </w:tc>
        <w:tc>
          <w:tcPr>
            <w:tcW w:w="1078" w:type="dxa"/>
            <w:tcBorders>
              <w:top w:val="single" w:sz="4" w:space="0" w:color="000000"/>
            </w:tcBorders>
          </w:tcPr>
          <w:p w:rsidR="00B65F9D" w:rsidRDefault="00B65F9D" w:rsidP="00F906F0">
            <w:pPr>
              <w:pStyle w:val="TableParagraph"/>
              <w:spacing w:before="37" w:line="136" w:lineRule="exact"/>
              <w:ind w:left="181"/>
              <w:rPr>
                <w:sz w:val="12"/>
              </w:rPr>
            </w:pPr>
            <w:r>
              <w:rPr>
                <w:spacing w:val="-2"/>
                <w:w w:val="120"/>
                <w:sz w:val="12"/>
              </w:rPr>
              <w:t>Healthcare</w:t>
            </w:r>
          </w:p>
        </w:tc>
      </w:tr>
      <w:tr w:rsidR="00B65F9D" w:rsidTr="00F906F0">
        <w:trPr>
          <w:trHeight w:val="171"/>
        </w:trPr>
        <w:tc>
          <w:tcPr>
            <w:tcW w:w="494" w:type="dxa"/>
          </w:tcPr>
          <w:p w:rsidR="00B65F9D" w:rsidRDefault="00B65F9D" w:rsidP="00F906F0">
            <w:pPr>
              <w:pStyle w:val="TableParagraph"/>
              <w:rPr>
                <w:sz w:val="10"/>
              </w:rPr>
            </w:pPr>
          </w:p>
        </w:tc>
        <w:tc>
          <w:tcPr>
            <w:tcW w:w="950" w:type="dxa"/>
          </w:tcPr>
          <w:p w:rsidR="00B65F9D" w:rsidRDefault="00B65F9D" w:rsidP="00F906F0">
            <w:pPr>
              <w:pStyle w:val="TableParagraph"/>
              <w:spacing w:before="15" w:line="136" w:lineRule="exact"/>
              <w:ind w:left="120"/>
              <w:rPr>
                <w:sz w:val="12"/>
              </w:rPr>
            </w:pPr>
            <w:r>
              <w:rPr>
                <w:spacing w:val="-2"/>
                <w:w w:val="120"/>
                <w:sz w:val="12"/>
              </w:rPr>
              <w:t>(</w:t>
            </w:r>
            <w:hyperlink w:anchor="_bookmark113" w:history="1">
              <w:r>
                <w:rPr>
                  <w:color w:val="007FAC"/>
                  <w:spacing w:val="-2"/>
                  <w:w w:val="120"/>
                  <w:sz w:val="12"/>
                </w:rPr>
                <w:t>2016</w:t>
              </w:r>
            </w:hyperlink>
            <w:r>
              <w:rPr>
                <w:spacing w:val="-2"/>
                <w:w w:val="120"/>
                <w:sz w:val="12"/>
              </w:rPr>
              <w:t>)</w:t>
            </w:r>
          </w:p>
        </w:tc>
        <w:tc>
          <w:tcPr>
            <w:tcW w:w="1550" w:type="dxa"/>
          </w:tcPr>
          <w:p w:rsidR="00B65F9D" w:rsidRDefault="00B65F9D" w:rsidP="00F906F0">
            <w:pPr>
              <w:pStyle w:val="TableParagraph"/>
              <w:spacing w:before="15" w:line="136" w:lineRule="exact"/>
              <w:ind w:left="93"/>
              <w:rPr>
                <w:sz w:val="12"/>
              </w:rPr>
            </w:pPr>
            <w:r>
              <w:rPr>
                <w:w w:val="120"/>
                <w:sz w:val="12"/>
              </w:rPr>
              <w:t>how</w:t>
            </w:r>
            <w:r>
              <w:rPr>
                <w:spacing w:val="8"/>
                <w:w w:val="120"/>
                <w:sz w:val="12"/>
              </w:rPr>
              <w:t xml:space="preserve"> </w:t>
            </w:r>
            <w:r>
              <w:rPr>
                <w:w w:val="120"/>
                <w:sz w:val="12"/>
              </w:rPr>
              <w:t>information</w:t>
            </w:r>
            <w:r>
              <w:rPr>
                <w:spacing w:val="8"/>
                <w:w w:val="120"/>
                <w:sz w:val="12"/>
              </w:rPr>
              <w:t xml:space="preserve"> </w:t>
            </w:r>
            <w:r>
              <w:rPr>
                <w:spacing w:val="-2"/>
                <w:w w:val="120"/>
                <w:sz w:val="12"/>
              </w:rPr>
              <w:t>about</w:t>
            </w:r>
          </w:p>
        </w:tc>
        <w:tc>
          <w:tcPr>
            <w:tcW w:w="964" w:type="dxa"/>
          </w:tcPr>
          <w:p w:rsidR="00B65F9D" w:rsidRDefault="00B65F9D" w:rsidP="00F906F0">
            <w:pPr>
              <w:pStyle w:val="TableParagraph"/>
              <w:rPr>
                <w:sz w:val="10"/>
              </w:rPr>
            </w:pPr>
          </w:p>
        </w:tc>
        <w:tc>
          <w:tcPr>
            <w:tcW w:w="752" w:type="dxa"/>
          </w:tcPr>
          <w:p w:rsidR="00B65F9D" w:rsidRDefault="00B65F9D" w:rsidP="00F906F0">
            <w:pPr>
              <w:pStyle w:val="TableParagraph"/>
              <w:rPr>
                <w:sz w:val="10"/>
              </w:rPr>
            </w:pPr>
          </w:p>
        </w:tc>
        <w:tc>
          <w:tcPr>
            <w:tcW w:w="1291" w:type="dxa"/>
          </w:tcPr>
          <w:p w:rsidR="00B65F9D" w:rsidRDefault="00B65F9D" w:rsidP="00F906F0">
            <w:pPr>
              <w:pStyle w:val="TableParagraph"/>
              <w:spacing w:before="15" w:line="136" w:lineRule="exact"/>
              <w:ind w:left="231"/>
              <w:rPr>
                <w:sz w:val="12"/>
              </w:rPr>
            </w:pPr>
            <w:r>
              <w:rPr>
                <w:w w:val="115"/>
                <w:sz w:val="12"/>
              </w:rPr>
              <w:t>participants</w:t>
            </w:r>
            <w:r>
              <w:rPr>
                <w:spacing w:val="40"/>
                <w:w w:val="115"/>
                <w:sz w:val="12"/>
              </w:rPr>
              <w:t xml:space="preserve"> </w:t>
            </w:r>
            <w:r>
              <w:rPr>
                <w:spacing w:val="-4"/>
                <w:w w:val="115"/>
                <w:sz w:val="12"/>
              </w:rPr>
              <w:t>from</w:t>
            </w:r>
          </w:p>
        </w:tc>
        <w:tc>
          <w:tcPr>
            <w:tcW w:w="1117" w:type="dxa"/>
          </w:tcPr>
          <w:p w:rsidR="00B65F9D" w:rsidRDefault="00B65F9D" w:rsidP="00F906F0">
            <w:pPr>
              <w:pStyle w:val="TableParagraph"/>
              <w:spacing w:before="15" w:line="136" w:lineRule="exact"/>
              <w:ind w:left="62"/>
              <w:rPr>
                <w:sz w:val="12"/>
              </w:rPr>
            </w:pPr>
            <w:r>
              <w:rPr>
                <w:w w:val="115"/>
                <w:sz w:val="12"/>
              </w:rPr>
              <w:t>devices</w:t>
            </w:r>
            <w:r>
              <w:rPr>
                <w:spacing w:val="11"/>
                <w:w w:val="115"/>
                <w:sz w:val="12"/>
              </w:rPr>
              <w:t xml:space="preserve"> </w:t>
            </w:r>
            <w:r>
              <w:rPr>
                <w:w w:val="115"/>
                <w:sz w:val="12"/>
              </w:rPr>
              <w:t>—</w:t>
            </w:r>
            <w:r>
              <w:rPr>
                <w:spacing w:val="11"/>
                <w:w w:val="115"/>
                <w:sz w:val="12"/>
              </w:rPr>
              <w:t xml:space="preserve"> </w:t>
            </w:r>
            <w:r>
              <w:rPr>
                <w:spacing w:val="-2"/>
                <w:w w:val="115"/>
                <w:sz w:val="12"/>
              </w:rPr>
              <w:t>Smart</w:t>
            </w:r>
          </w:p>
        </w:tc>
        <w:tc>
          <w:tcPr>
            <w:tcW w:w="957" w:type="dxa"/>
          </w:tcPr>
          <w:p w:rsidR="00B65F9D" w:rsidRDefault="00B65F9D" w:rsidP="00F906F0">
            <w:pPr>
              <w:pStyle w:val="TableParagraph"/>
              <w:spacing w:before="15" w:line="136" w:lineRule="exact"/>
              <w:ind w:left="67"/>
              <w:rPr>
                <w:sz w:val="12"/>
              </w:rPr>
            </w:pPr>
            <w:r>
              <w:rPr>
                <w:spacing w:val="-2"/>
                <w:w w:val="115"/>
                <w:sz w:val="12"/>
              </w:rPr>
              <w:t>Grounded</w:t>
            </w:r>
          </w:p>
        </w:tc>
        <w:tc>
          <w:tcPr>
            <w:tcW w:w="1241" w:type="dxa"/>
          </w:tcPr>
          <w:p w:rsidR="00B65F9D" w:rsidRDefault="00B65F9D" w:rsidP="00F906F0">
            <w:pPr>
              <w:pStyle w:val="TableParagraph"/>
              <w:spacing w:before="15" w:line="136" w:lineRule="exact"/>
              <w:ind w:left="232"/>
              <w:rPr>
                <w:sz w:val="12"/>
              </w:rPr>
            </w:pPr>
            <w:r>
              <w:rPr>
                <w:w w:val="110"/>
                <w:sz w:val="12"/>
              </w:rPr>
              <w:t>(Likert-</w:t>
            </w:r>
            <w:r>
              <w:rPr>
                <w:spacing w:val="-2"/>
                <w:w w:val="115"/>
                <w:sz w:val="12"/>
              </w:rPr>
              <w:t>scale</w:t>
            </w:r>
          </w:p>
        </w:tc>
        <w:tc>
          <w:tcPr>
            <w:tcW w:w="1001" w:type="dxa"/>
          </w:tcPr>
          <w:p w:rsidR="00B65F9D" w:rsidRDefault="00B65F9D" w:rsidP="00F906F0">
            <w:pPr>
              <w:pStyle w:val="TableParagraph"/>
              <w:rPr>
                <w:sz w:val="10"/>
              </w:rPr>
            </w:pPr>
          </w:p>
        </w:tc>
        <w:tc>
          <w:tcPr>
            <w:tcW w:w="1285" w:type="dxa"/>
          </w:tcPr>
          <w:p w:rsidR="00B65F9D" w:rsidRDefault="00B65F9D" w:rsidP="00F906F0">
            <w:pPr>
              <w:pStyle w:val="TableParagraph"/>
              <w:spacing w:before="15" w:line="136" w:lineRule="exact"/>
              <w:ind w:left="234"/>
              <w:rPr>
                <w:sz w:val="12"/>
              </w:rPr>
            </w:pPr>
            <w:r>
              <w:rPr>
                <w:w w:val="115"/>
                <w:sz w:val="12"/>
              </w:rPr>
              <w:t>axial</w:t>
            </w:r>
            <w:r>
              <w:rPr>
                <w:spacing w:val="20"/>
                <w:w w:val="115"/>
                <w:sz w:val="12"/>
              </w:rPr>
              <w:t xml:space="preserve"> </w:t>
            </w:r>
            <w:r>
              <w:rPr>
                <w:spacing w:val="-2"/>
                <w:w w:val="115"/>
                <w:sz w:val="12"/>
              </w:rPr>
              <w:t>coding</w:t>
            </w:r>
          </w:p>
        </w:tc>
        <w:tc>
          <w:tcPr>
            <w:tcW w:w="1012" w:type="dxa"/>
          </w:tcPr>
          <w:p w:rsidR="00B65F9D" w:rsidRDefault="00B65F9D" w:rsidP="00F906F0">
            <w:pPr>
              <w:pStyle w:val="TableParagraph"/>
              <w:spacing w:before="15" w:line="136" w:lineRule="exact"/>
              <w:ind w:left="71"/>
              <w:rPr>
                <w:sz w:val="12"/>
              </w:rPr>
            </w:pPr>
            <w:r>
              <w:rPr>
                <w:spacing w:val="-2"/>
                <w:w w:val="115"/>
                <w:sz w:val="12"/>
              </w:rPr>
              <w:t>Acceptability</w:t>
            </w:r>
          </w:p>
        </w:tc>
        <w:tc>
          <w:tcPr>
            <w:tcW w:w="1078" w:type="dxa"/>
          </w:tcPr>
          <w:p w:rsidR="00B65F9D" w:rsidRDefault="00B65F9D" w:rsidP="00F906F0">
            <w:pPr>
              <w:pStyle w:val="TableParagraph"/>
              <w:rPr>
                <w:sz w:val="10"/>
              </w:rPr>
            </w:pPr>
          </w:p>
        </w:tc>
      </w:tr>
      <w:tr w:rsidR="00B65F9D" w:rsidTr="00F906F0">
        <w:trPr>
          <w:trHeight w:val="171"/>
        </w:trPr>
        <w:tc>
          <w:tcPr>
            <w:tcW w:w="494"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550" w:type="dxa"/>
          </w:tcPr>
          <w:p w:rsidR="00B65F9D" w:rsidRDefault="00B65F9D" w:rsidP="00F906F0">
            <w:pPr>
              <w:pStyle w:val="TableParagraph"/>
              <w:spacing w:before="15" w:line="136" w:lineRule="exact"/>
              <w:ind w:left="93"/>
              <w:rPr>
                <w:sz w:val="12"/>
              </w:rPr>
            </w:pPr>
            <w:r>
              <w:rPr>
                <w:w w:val="115"/>
                <w:sz w:val="12"/>
              </w:rPr>
              <w:t>the</w:t>
            </w:r>
            <w:r>
              <w:rPr>
                <w:spacing w:val="28"/>
                <w:w w:val="115"/>
                <w:sz w:val="12"/>
              </w:rPr>
              <w:t xml:space="preserve"> </w:t>
            </w:r>
            <w:r>
              <w:rPr>
                <w:spacing w:val="-2"/>
                <w:w w:val="115"/>
                <w:sz w:val="12"/>
              </w:rPr>
              <w:t>consumers’</w:t>
            </w:r>
          </w:p>
        </w:tc>
        <w:tc>
          <w:tcPr>
            <w:tcW w:w="964" w:type="dxa"/>
          </w:tcPr>
          <w:p w:rsidR="00B65F9D" w:rsidRDefault="00B65F9D" w:rsidP="00F906F0">
            <w:pPr>
              <w:pStyle w:val="TableParagraph"/>
              <w:rPr>
                <w:sz w:val="10"/>
              </w:rPr>
            </w:pPr>
          </w:p>
        </w:tc>
        <w:tc>
          <w:tcPr>
            <w:tcW w:w="752" w:type="dxa"/>
          </w:tcPr>
          <w:p w:rsidR="00B65F9D" w:rsidRDefault="00B65F9D" w:rsidP="00F906F0">
            <w:pPr>
              <w:pStyle w:val="TableParagraph"/>
              <w:rPr>
                <w:sz w:val="10"/>
              </w:rPr>
            </w:pPr>
          </w:p>
        </w:tc>
        <w:tc>
          <w:tcPr>
            <w:tcW w:w="1291" w:type="dxa"/>
          </w:tcPr>
          <w:p w:rsidR="00B65F9D" w:rsidRDefault="00B65F9D" w:rsidP="00F906F0">
            <w:pPr>
              <w:pStyle w:val="TableParagraph"/>
              <w:spacing w:before="15" w:line="136" w:lineRule="exact"/>
              <w:ind w:left="231"/>
              <w:rPr>
                <w:sz w:val="12"/>
              </w:rPr>
            </w:pPr>
            <w:r>
              <w:rPr>
                <w:w w:val="115"/>
                <w:sz w:val="12"/>
              </w:rPr>
              <w:t>Mechanical</w:t>
            </w:r>
            <w:r>
              <w:rPr>
                <w:spacing w:val="18"/>
                <w:w w:val="115"/>
                <w:sz w:val="12"/>
              </w:rPr>
              <w:t xml:space="preserve"> </w:t>
            </w:r>
            <w:r>
              <w:rPr>
                <w:spacing w:val="-4"/>
                <w:w w:val="115"/>
                <w:sz w:val="12"/>
              </w:rPr>
              <w:t>Turk</w:t>
            </w:r>
          </w:p>
        </w:tc>
        <w:tc>
          <w:tcPr>
            <w:tcW w:w="1117" w:type="dxa"/>
          </w:tcPr>
          <w:p w:rsidR="00B65F9D" w:rsidRDefault="00B65F9D" w:rsidP="00F906F0">
            <w:pPr>
              <w:pStyle w:val="TableParagraph"/>
              <w:spacing w:before="15" w:line="136" w:lineRule="exact"/>
              <w:ind w:left="62"/>
              <w:rPr>
                <w:sz w:val="12"/>
              </w:rPr>
            </w:pPr>
            <w:r>
              <w:rPr>
                <w:spacing w:val="-2"/>
                <w:w w:val="115"/>
                <w:sz w:val="12"/>
              </w:rPr>
              <w:t>glasses</w:t>
            </w:r>
          </w:p>
        </w:tc>
        <w:tc>
          <w:tcPr>
            <w:tcW w:w="957" w:type="dxa"/>
          </w:tcPr>
          <w:p w:rsidR="00B65F9D" w:rsidRDefault="00B65F9D" w:rsidP="00F906F0">
            <w:pPr>
              <w:pStyle w:val="TableParagraph"/>
              <w:spacing w:before="15" w:line="136" w:lineRule="exact"/>
              <w:ind w:left="67"/>
              <w:rPr>
                <w:sz w:val="12"/>
              </w:rPr>
            </w:pPr>
            <w:r>
              <w:rPr>
                <w:spacing w:val="-2"/>
                <w:w w:val="115"/>
                <w:sz w:val="12"/>
              </w:rPr>
              <w:t>Theory</w:t>
            </w:r>
          </w:p>
        </w:tc>
        <w:tc>
          <w:tcPr>
            <w:tcW w:w="1241" w:type="dxa"/>
          </w:tcPr>
          <w:p w:rsidR="00B65F9D" w:rsidRDefault="00B65F9D" w:rsidP="00F906F0">
            <w:pPr>
              <w:pStyle w:val="TableParagraph"/>
              <w:spacing w:before="15" w:line="136" w:lineRule="exact"/>
              <w:ind w:left="232"/>
              <w:rPr>
                <w:sz w:val="12"/>
              </w:rPr>
            </w:pPr>
            <w:r>
              <w:rPr>
                <w:w w:val="115"/>
                <w:sz w:val="12"/>
              </w:rPr>
              <w:t>responses)</w:t>
            </w:r>
            <w:r>
              <w:rPr>
                <w:spacing w:val="22"/>
                <w:w w:val="120"/>
                <w:sz w:val="12"/>
              </w:rPr>
              <w:t xml:space="preserve"> </w:t>
            </w:r>
            <w:r>
              <w:rPr>
                <w:spacing w:val="-5"/>
                <w:w w:val="120"/>
                <w:sz w:val="12"/>
              </w:rPr>
              <w:t>and</w:t>
            </w:r>
          </w:p>
        </w:tc>
        <w:tc>
          <w:tcPr>
            <w:tcW w:w="1001"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12" w:type="dxa"/>
          </w:tcPr>
          <w:p w:rsidR="00B65F9D" w:rsidRDefault="00B65F9D" w:rsidP="00F906F0">
            <w:pPr>
              <w:pStyle w:val="TableParagraph"/>
              <w:rPr>
                <w:sz w:val="10"/>
              </w:rPr>
            </w:pPr>
          </w:p>
        </w:tc>
        <w:tc>
          <w:tcPr>
            <w:tcW w:w="1078" w:type="dxa"/>
          </w:tcPr>
          <w:p w:rsidR="00B65F9D" w:rsidRDefault="00B65F9D" w:rsidP="00F906F0">
            <w:pPr>
              <w:pStyle w:val="TableParagraph"/>
              <w:rPr>
                <w:sz w:val="10"/>
              </w:rPr>
            </w:pPr>
          </w:p>
        </w:tc>
      </w:tr>
      <w:tr w:rsidR="00B65F9D" w:rsidTr="00F906F0">
        <w:trPr>
          <w:trHeight w:val="171"/>
        </w:trPr>
        <w:tc>
          <w:tcPr>
            <w:tcW w:w="494"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550" w:type="dxa"/>
          </w:tcPr>
          <w:p w:rsidR="00B65F9D" w:rsidRDefault="00B65F9D" w:rsidP="00F906F0">
            <w:pPr>
              <w:pStyle w:val="TableParagraph"/>
              <w:spacing w:before="15" w:line="136" w:lineRule="exact"/>
              <w:ind w:left="93"/>
              <w:rPr>
                <w:sz w:val="12"/>
              </w:rPr>
            </w:pPr>
            <w:r>
              <w:rPr>
                <w:w w:val="120"/>
                <w:sz w:val="12"/>
              </w:rPr>
              <w:t>disability</w:t>
            </w:r>
            <w:r>
              <w:rPr>
                <w:spacing w:val="9"/>
                <w:w w:val="120"/>
                <w:sz w:val="12"/>
              </w:rPr>
              <w:t xml:space="preserve"> </w:t>
            </w:r>
            <w:r>
              <w:rPr>
                <w:w w:val="120"/>
                <w:sz w:val="12"/>
              </w:rPr>
              <w:t>impact</w:t>
            </w:r>
            <w:r>
              <w:rPr>
                <w:spacing w:val="10"/>
                <w:w w:val="120"/>
                <w:sz w:val="12"/>
              </w:rPr>
              <w:t xml:space="preserve"> </w:t>
            </w:r>
            <w:r>
              <w:rPr>
                <w:w w:val="120"/>
                <w:sz w:val="12"/>
              </w:rPr>
              <w:t>on</w:t>
            </w:r>
            <w:r>
              <w:rPr>
                <w:spacing w:val="9"/>
                <w:w w:val="120"/>
                <w:sz w:val="12"/>
              </w:rPr>
              <w:t xml:space="preserve"> </w:t>
            </w:r>
            <w:r>
              <w:rPr>
                <w:spacing w:val="-5"/>
                <w:w w:val="120"/>
                <w:sz w:val="12"/>
              </w:rPr>
              <w:t>the</w:t>
            </w:r>
          </w:p>
        </w:tc>
        <w:tc>
          <w:tcPr>
            <w:tcW w:w="964" w:type="dxa"/>
          </w:tcPr>
          <w:p w:rsidR="00B65F9D" w:rsidRDefault="00B65F9D" w:rsidP="00F906F0">
            <w:pPr>
              <w:pStyle w:val="TableParagraph"/>
              <w:rPr>
                <w:sz w:val="10"/>
              </w:rPr>
            </w:pPr>
          </w:p>
        </w:tc>
        <w:tc>
          <w:tcPr>
            <w:tcW w:w="752" w:type="dxa"/>
          </w:tcPr>
          <w:p w:rsidR="00B65F9D" w:rsidRDefault="00B65F9D" w:rsidP="00F906F0">
            <w:pPr>
              <w:pStyle w:val="TableParagraph"/>
              <w:rPr>
                <w:sz w:val="10"/>
              </w:rPr>
            </w:pPr>
          </w:p>
        </w:tc>
        <w:tc>
          <w:tcPr>
            <w:tcW w:w="1291" w:type="dxa"/>
          </w:tcPr>
          <w:p w:rsidR="00B65F9D" w:rsidRDefault="00B65F9D" w:rsidP="00F906F0">
            <w:pPr>
              <w:pStyle w:val="TableParagraph"/>
              <w:rPr>
                <w:sz w:val="10"/>
              </w:rPr>
            </w:pPr>
          </w:p>
        </w:tc>
        <w:tc>
          <w:tcPr>
            <w:tcW w:w="111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41" w:type="dxa"/>
          </w:tcPr>
          <w:p w:rsidR="00B65F9D" w:rsidRDefault="00B65F9D" w:rsidP="00F906F0">
            <w:pPr>
              <w:pStyle w:val="TableParagraph"/>
              <w:spacing w:before="15" w:line="136" w:lineRule="exact"/>
              <w:ind w:left="232"/>
              <w:rPr>
                <w:sz w:val="12"/>
              </w:rPr>
            </w:pPr>
            <w:r>
              <w:rPr>
                <w:w w:val="115"/>
                <w:sz w:val="12"/>
              </w:rPr>
              <w:t>Open-</w:t>
            </w:r>
            <w:r>
              <w:rPr>
                <w:spacing w:val="-2"/>
                <w:w w:val="115"/>
                <w:sz w:val="12"/>
              </w:rPr>
              <w:t>ended</w:t>
            </w:r>
          </w:p>
        </w:tc>
        <w:tc>
          <w:tcPr>
            <w:tcW w:w="1001"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12" w:type="dxa"/>
          </w:tcPr>
          <w:p w:rsidR="00B65F9D" w:rsidRDefault="00B65F9D" w:rsidP="00F906F0">
            <w:pPr>
              <w:pStyle w:val="TableParagraph"/>
              <w:rPr>
                <w:sz w:val="10"/>
              </w:rPr>
            </w:pPr>
          </w:p>
        </w:tc>
        <w:tc>
          <w:tcPr>
            <w:tcW w:w="1078" w:type="dxa"/>
          </w:tcPr>
          <w:p w:rsidR="00B65F9D" w:rsidRDefault="00B65F9D" w:rsidP="00F906F0">
            <w:pPr>
              <w:pStyle w:val="TableParagraph"/>
              <w:rPr>
                <w:sz w:val="10"/>
              </w:rPr>
            </w:pPr>
          </w:p>
        </w:tc>
      </w:tr>
      <w:tr w:rsidR="00B65F9D" w:rsidTr="00F906F0">
        <w:trPr>
          <w:trHeight w:val="171"/>
        </w:trPr>
        <w:tc>
          <w:tcPr>
            <w:tcW w:w="494"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550" w:type="dxa"/>
          </w:tcPr>
          <w:p w:rsidR="00B65F9D" w:rsidRDefault="00B65F9D" w:rsidP="00F906F0">
            <w:pPr>
              <w:pStyle w:val="TableParagraph"/>
              <w:spacing w:before="15" w:line="136" w:lineRule="exact"/>
              <w:ind w:left="93"/>
              <w:rPr>
                <w:sz w:val="12"/>
              </w:rPr>
            </w:pPr>
            <w:r>
              <w:rPr>
                <w:w w:val="115"/>
                <w:sz w:val="12"/>
              </w:rPr>
              <w:t>judgments</w:t>
            </w:r>
            <w:r>
              <w:rPr>
                <w:spacing w:val="23"/>
                <w:w w:val="115"/>
                <w:sz w:val="12"/>
              </w:rPr>
              <w:t xml:space="preserve"> </w:t>
            </w:r>
            <w:r>
              <w:rPr>
                <w:w w:val="115"/>
                <w:sz w:val="12"/>
              </w:rPr>
              <w:t>of</w:t>
            </w:r>
            <w:r>
              <w:rPr>
                <w:spacing w:val="24"/>
                <w:w w:val="115"/>
                <w:sz w:val="12"/>
              </w:rPr>
              <w:t xml:space="preserve"> </w:t>
            </w:r>
            <w:r>
              <w:rPr>
                <w:w w:val="115"/>
                <w:sz w:val="12"/>
              </w:rPr>
              <w:t>the</w:t>
            </w:r>
            <w:r>
              <w:rPr>
                <w:spacing w:val="23"/>
                <w:w w:val="115"/>
                <w:sz w:val="12"/>
              </w:rPr>
              <w:t xml:space="preserve"> </w:t>
            </w:r>
            <w:r>
              <w:rPr>
                <w:spacing w:val="-2"/>
                <w:w w:val="115"/>
                <w:sz w:val="12"/>
              </w:rPr>
              <w:t>social</w:t>
            </w:r>
          </w:p>
        </w:tc>
        <w:tc>
          <w:tcPr>
            <w:tcW w:w="964" w:type="dxa"/>
          </w:tcPr>
          <w:p w:rsidR="00B65F9D" w:rsidRDefault="00B65F9D" w:rsidP="00F906F0">
            <w:pPr>
              <w:pStyle w:val="TableParagraph"/>
              <w:rPr>
                <w:sz w:val="10"/>
              </w:rPr>
            </w:pPr>
          </w:p>
        </w:tc>
        <w:tc>
          <w:tcPr>
            <w:tcW w:w="752" w:type="dxa"/>
          </w:tcPr>
          <w:p w:rsidR="00B65F9D" w:rsidRDefault="00B65F9D" w:rsidP="00F906F0">
            <w:pPr>
              <w:pStyle w:val="TableParagraph"/>
              <w:rPr>
                <w:sz w:val="10"/>
              </w:rPr>
            </w:pPr>
          </w:p>
        </w:tc>
        <w:tc>
          <w:tcPr>
            <w:tcW w:w="1291" w:type="dxa"/>
          </w:tcPr>
          <w:p w:rsidR="00B65F9D" w:rsidRDefault="00B65F9D" w:rsidP="00F906F0">
            <w:pPr>
              <w:pStyle w:val="TableParagraph"/>
              <w:rPr>
                <w:sz w:val="10"/>
              </w:rPr>
            </w:pPr>
          </w:p>
        </w:tc>
        <w:tc>
          <w:tcPr>
            <w:tcW w:w="111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41" w:type="dxa"/>
          </w:tcPr>
          <w:p w:rsidR="00B65F9D" w:rsidRDefault="00B65F9D" w:rsidP="00F906F0">
            <w:pPr>
              <w:pStyle w:val="TableParagraph"/>
              <w:spacing w:before="15" w:line="136" w:lineRule="exact"/>
              <w:ind w:left="232"/>
              <w:rPr>
                <w:sz w:val="12"/>
              </w:rPr>
            </w:pPr>
            <w:r>
              <w:rPr>
                <w:spacing w:val="-2"/>
                <w:w w:val="115"/>
                <w:sz w:val="12"/>
              </w:rPr>
              <w:t>responses</w:t>
            </w:r>
          </w:p>
        </w:tc>
        <w:tc>
          <w:tcPr>
            <w:tcW w:w="1001"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12" w:type="dxa"/>
          </w:tcPr>
          <w:p w:rsidR="00B65F9D" w:rsidRDefault="00B65F9D" w:rsidP="00F906F0">
            <w:pPr>
              <w:pStyle w:val="TableParagraph"/>
              <w:rPr>
                <w:sz w:val="10"/>
              </w:rPr>
            </w:pPr>
          </w:p>
        </w:tc>
        <w:tc>
          <w:tcPr>
            <w:tcW w:w="1078" w:type="dxa"/>
          </w:tcPr>
          <w:p w:rsidR="00B65F9D" w:rsidRDefault="00B65F9D" w:rsidP="00F906F0">
            <w:pPr>
              <w:pStyle w:val="TableParagraph"/>
              <w:rPr>
                <w:sz w:val="10"/>
              </w:rPr>
            </w:pPr>
          </w:p>
        </w:tc>
      </w:tr>
      <w:tr w:rsidR="00B65F9D" w:rsidTr="00F906F0">
        <w:trPr>
          <w:trHeight w:val="171"/>
        </w:trPr>
        <w:tc>
          <w:tcPr>
            <w:tcW w:w="494"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550" w:type="dxa"/>
          </w:tcPr>
          <w:p w:rsidR="00B65F9D" w:rsidRDefault="00B65F9D" w:rsidP="00F906F0">
            <w:pPr>
              <w:pStyle w:val="TableParagraph"/>
              <w:spacing w:before="15" w:line="136" w:lineRule="exact"/>
              <w:ind w:left="93"/>
              <w:rPr>
                <w:sz w:val="12"/>
              </w:rPr>
            </w:pPr>
            <w:r>
              <w:rPr>
                <w:w w:val="115"/>
                <w:sz w:val="12"/>
              </w:rPr>
              <w:t>acceptability</w:t>
            </w:r>
            <w:r>
              <w:rPr>
                <w:spacing w:val="22"/>
                <w:w w:val="115"/>
                <w:sz w:val="12"/>
              </w:rPr>
              <w:t xml:space="preserve"> </w:t>
            </w:r>
            <w:r>
              <w:rPr>
                <w:w w:val="115"/>
                <w:sz w:val="12"/>
              </w:rPr>
              <w:t>of</w:t>
            </w:r>
            <w:r>
              <w:rPr>
                <w:spacing w:val="22"/>
                <w:w w:val="115"/>
                <w:sz w:val="12"/>
              </w:rPr>
              <w:t xml:space="preserve"> </w:t>
            </w:r>
            <w:r>
              <w:rPr>
                <w:w w:val="115"/>
                <w:sz w:val="12"/>
              </w:rPr>
              <w:t>a</w:t>
            </w:r>
            <w:r>
              <w:rPr>
                <w:spacing w:val="22"/>
                <w:w w:val="115"/>
                <w:sz w:val="12"/>
              </w:rPr>
              <w:t xml:space="preserve"> </w:t>
            </w:r>
            <w:r>
              <w:rPr>
                <w:spacing w:val="-2"/>
                <w:w w:val="115"/>
                <w:sz w:val="12"/>
              </w:rPr>
              <w:t>smart</w:t>
            </w:r>
          </w:p>
        </w:tc>
        <w:tc>
          <w:tcPr>
            <w:tcW w:w="964" w:type="dxa"/>
          </w:tcPr>
          <w:p w:rsidR="00B65F9D" w:rsidRDefault="00B65F9D" w:rsidP="00F906F0">
            <w:pPr>
              <w:pStyle w:val="TableParagraph"/>
              <w:rPr>
                <w:sz w:val="10"/>
              </w:rPr>
            </w:pPr>
          </w:p>
        </w:tc>
        <w:tc>
          <w:tcPr>
            <w:tcW w:w="752" w:type="dxa"/>
          </w:tcPr>
          <w:p w:rsidR="00B65F9D" w:rsidRDefault="00B65F9D" w:rsidP="00F906F0">
            <w:pPr>
              <w:pStyle w:val="TableParagraph"/>
              <w:rPr>
                <w:sz w:val="10"/>
              </w:rPr>
            </w:pPr>
          </w:p>
        </w:tc>
        <w:tc>
          <w:tcPr>
            <w:tcW w:w="1291" w:type="dxa"/>
          </w:tcPr>
          <w:p w:rsidR="00B65F9D" w:rsidRDefault="00B65F9D" w:rsidP="00F906F0">
            <w:pPr>
              <w:pStyle w:val="TableParagraph"/>
              <w:rPr>
                <w:sz w:val="10"/>
              </w:rPr>
            </w:pPr>
          </w:p>
        </w:tc>
        <w:tc>
          <w:tcPr>
            <w:tcW w:w="111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41" w:type="dxa"/>
          </w:tcPr>
          <w:p w:rsidR="00B65F9D" w:rsidRDefault="00B65F9D" w:rsidP="00F906F0">
            <w:pPr>
              <w:pStyle w:val="TableParagraph"/>
              <w:rPr>
                <w:sz w:val="10"/>
              </w:rPr>
            </w:pPr>
          </w:p>
        </w:tc>
        <w:tc>
          <w:tcPr>
            <w:tcW w:w="1001"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12" w:type="dxa"/>
          </w:tcPr>
          <w:p w:rsidR="00B65F9D" w:rsidRDefault="00B65F9D" w:rsidP="00F906F0">
            <w:pPr>
              <w:pStyle w:val="TableParagraph"/>
              <w:rPr>
                <w:sz w:val="10"/>
              </w:rPr>
            </w:pPr>
          </w:p>
        </w:tc>
        <w:tc>
          <w:tcPr>
            <w:tcW w:w="1078" w:type="dxa"/>
          </w:tcPr>
          <w:p w:rsidR="00B65F9D" w:rsidRDefault="00B65F9D" w:rsidP="00F906F0">
            <w:pPr>
              <w:pStyle w:val="TableParagraph"/>
              <w:rPr>
                <w:sz w:val="10"/>
              </w:rPr>
            </w:pPr>
          </w:p>
        </w:tc>
      </w:tr>
      <w:tr w:rsidR="00B65F9D" w:rsidTr="00F906F0">
        <w:trPr>
          <w:trHeight w:val="171"/>
        </w:trPr>
        <w:tc>
          <w:tcPr>
            <w:tcW w:w="494"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550" w:type="dxa"/>
          </w:tcPr>
          <w:p w:rsidR="00B65F9D" w:rsidRDefault="00B65F9D" w:rsidP="00F906F0">
            <w:pPr>
              <w:pStyle w:val="TableParagraph"/>
              <w:spacing w:before="15" w:line="136" w:lineRule="exact"/>
              <w:ind w:left="93"/>
              <w:rPr>
                <w:sz w:val="12"/>
              </w:rPr>
            </w:pPr>
            <w:r>
              <w:rPr>
                <w:w w:val="115"/>
                <w:sz w:val="12"/>
              </w:rPr>
              <w:t>Google</w:t>
            </w:r>
            <w:r>
              <w:rPr>
                <w:spacing w:val="9"/>
                <w:w w:val="115"/>
                <w:sz w:val="12"/>
              </w:rPr>
              <w:t xml:space="preserve"> </w:t>
            </w:r>
            <w:r>
              <w:rPr>
                <w:w w:val="115"/>
                <w:sz w:val="12"/>
              </w:rPr>
              <w:t>Glass</w:t>
            </w:r>
            <w:r>
              <w:rPr>
                <w:spacing w:val="9"/>
                <w:w w:val="115"/>
                <w:sz w:val="12"/>
              </w:rPr>
              <w:t xml:space="preserve"> </w:t>
            </w:r>
            <w:r>
              <w:rPr>
                <w:w w:val="115"/>
                <w:sz w:val="12"/>
              </w:rPr>
              <w:t>in</w:t>
            </w:r>
            <w:r>
              <w:rPr>
                <w:spacing w:val="10"/>
                <w:w w:val="115"/>
                <w:sz w:val="12"/>
              </w:rPr>
              <w:t xml:space="preserve"> </w:t>
            </w:r>
            <w:r>
              <w:rPr>
                <w:spacing w:val="-10"/>
                <w:w w:val="115"/>
                <w:sz w:val="12"/>
              </w:rPr>
              <w:t>a</w:t>
            </w:r>
          </w:p>
        </w:tc>
        <w:tc>
          <w:tcPr>
            <w:tcW w:w="964" w:type="dxa"/>
          </w:tcPr>
          <w:p w:rsidR="00B65F9D" w:rsidRDefault="00B65F9D" w:rsidP="00F906F0">
            <w:pPr>
              <w:pStyle w:val="TableParagraph"/>
              <w:rPr>
                <w:sz w:val="10"/>
              </w:rPr>
            </w:pPr>
          </w:p>
        </w:tc>
        <w:tc>
          <w:tcPr>
            <w:tcW w:w="752" w:type="dxa"/>
          </w:tcPr>
          <w:p w:rsidR="00B65F9D" w:rsidRDefault="00B65F9D" w:rsidP="00F906F0">
            <w:pPr>
              <w:pStyle w:val="TableParagraph"/>
              <w:rPr>
                <w:sz w:val="10"/>
              </w:rPr>
            </w:pPr>
          </w:p>
        </w:tc>
        <w:tc>
          <w:tcPr>
            <w:tcW w:w="1291" w:type="dxa"/>
          </w:tcPr>
          <w:p w:rsidR="00B65F9D" w:rsidRDefault="00B65F9D" w:rsidP="00F906F0">
            <w:pPr>
              <w:pStyle w:val="TableParagraph"/>
              <w:rPr>
                <w:sz w:val="10"/>
              </w:rPr>
            </w:pPr>
          </w:p>
        </w:tc>
        <w:tc>
          <w:tcPr>
            <w:tcW w:w="111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41" w:type="dxa"/>
          </w:tcPr>
          <w:p w:rsidR="00B65F9D" w:rsidRDefault="00B65F9D" w:rsidP="00F906F0">
            <w:pPr>
              <w:pStyle w:val="TableParagraph"/>
              <w:rPr>
                <w:sz w:val="10"/>
              </w:rPr>
            </w:pPr>
          </w:p>
        </w:tc>
        <w:tc>
          <w:tcPr>
            <w:tcW w:w="1001"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12" w:type="dxa"/>
          </w:tcPr>
          <w:p w:rsidR="00B65F9D" w:rsidRDefault="00B65F9D" w:rsidP="00F906F0">
            <w:pPr>
              <w:pStyle w:val="TableParagraph"/>
              <w:rPr>
                <w:sz w:val="10"/>
              </w:rPr>
            </w:pPr>
          </w:p>
        </w:tc>
        <w:tc>
          <w:tcPr>
            <w:tcW w:w="1078" w:type="dxa"/>
          </w:tcPr>
          <w:p w:rsidR="00B65F9D" w:rsidRDefault="00B65F9D" w:rsidP="00F906F0">
            <w:pPr>
              <w:pStyle w:val="TableParagraph"/>
              <w:rPr>
                <w:sz w:val="10"/>
              </w:rPr>
            </w:pPr>
          </w:p>
        </w:tc>
      </w:tr>
      <w:tr w:rsidR="00B65F9D" w:rsidTr="00F906F0">
        <w:trPr>
          <w:trHeight w:val="204"/>
        </w:trPr>
        <w:tc>
          <w:tcPr>
            <w:tcW w:w="494" w:type="dxa"/>
            <w:tcBorders>
              <w:bottom w:val="single" w:sz="4" w:space="0" w:color="000000"/>
            </w:tcBorders>
          </w:tcPr>
          <w:p w:rsidR="00B65F9D" w:rsidRDefault="00B65F9D" w:rsidP="00F906F0">
            <w:pPr>
              <w:pStyle w:val="TableParagraph"/>
              <w:rPr>
                <w:sz w:val="12"/>
              </w:rPr>
            </w:pPr>
          </w:p>
        </w:tc>
        <w:tc>
          <w:tcPr>
            <w:tcW w:w="950" w:type="dxa"/>
            <w:tcBorders>
              <w:bottom w:val="single" w:sz="4" w:space="0" w:color="000000"/>
            </w:tcBorders>
          </w:tcPr>
          <w:p w:rsidR="00B65F9D" w:rsidRDefault="00B65F9D" w:rsidP="00F906F0">
            <w:pPr>
              <w:pStyle w:val="TableParagraph"/>
              <w:rPr>
                <w:sz w:val="12"/>
              </w:rPr>
            </w:pPr>
          </w:p>
        </w:tc>
        <w:tc>
          <w:tcPr>
            <w:tcW w:w="1550" w:type="dxa"/>
            <w:tcBorders>
              <w:bottom w:val="single" w:sz="4" w:space="0" w:color="000000"/>
            </w:tcBorders>
          </w:tcPr>
          <w:p w:rsidR="00B65F9D" w:rsidRDefault="00B65F9D" w:rsidP="00F906F0">
            <w:pPr>
              <w:pStyle w:val="TableParagraph"/>
              <w:spacing w:before="15"/>
              <w:ind w:left="93"/>
              <w:rPr>
                <w:sz w:val="12"/>
              </w:rPr>
            </w:pPr>
            <w:r>
              <w:rPr>
                <w:w w:val="115"/>
                <w:sz w:val="12"/>
              </w:rPr>
              <w:t>public</w:t>
            </w:r>
            <w:r>
              <w:rPr>
                <w:spacing w:val="21"/>
                <w:w w:val="115"/>
                <w:sz w:val="12"/>
              </w:rPr>
              <w:t xml:space="preserve"> </w:t>
            </w:r>
            <w:r>
              <w:rPr>
                <w:spacing w:val="-2"/>
                <w:w w:val="115"/>
                <w:sz w:val="12"/>
              </w:rPr>
              <w:t>environment.</w:t>
            </w:r>
          </w:p>
        </w:tc>
        <w:tc>
          <w:tcPr>
            <w:tcW w:w="964" w:type="dxa"/>
            <w:tcBorders>
              <w:bottom w:val="single" w:sz="4" w:space="0" w:color="000000"/>
            </w:tcBorders>
          </w:tcPr>
          <w:p w:rsidR="00B65F9D" w:rsidRDefault="00B65F9D" w:rsidP="00F906F0">
            <w:pPr>
              <w:pStyle w:val="TableParagraph"/>
              <w:rPr>
                <w:sz w:val="12"/>
              </w:rPr>
            </w:pPr>
          </w:p>
        </w:tc>
        <w:tc>
          <w:tcPr>
            <w:tcW w:w="752" w:type="dxa"/>
            <w:tcBorders>
              <w:bottom w:val="single" w:sz="4" w:space="0" w:color="000000"/>
            </w:tcBorders>
          </w:tcPr>
          <w:p w:rsidR="00B65F9D" w:rsidRDefault="00B65F9D" w:rsidP="00F906F0">
            <w:pPr>
              <w:pStyle w:val="TableParagraph"/>
              <w:rPr>
                <w:sz w:val="12"/>
              </w:rPr>
            </w:pPr>
          </w:p>
        </w:tc>
        <w:tc>
          <w:tcPr>
            <w:tcW w:w="1291" w:type="dxa"/>
            <w:tcBorders>
              <w:bottom w:val="single" w:sz="4" w:space="0" w:color="000000"/>
            </w:tcBorders>
          </w:tcPr>
          <w:p w:rsidR="00B65F9D" w:rsidRDefault="00B65F9D" w:rsidP="00F906F0">
            <w:pPr>
              <w:pStyle w:val="TableParagraph"/>
              <w:rPr>
                <w:sz w:val="12"/>
              </w:rPr>
            </w:pPr>
          </w:p>
        </w:tc>
        <w:tc>
          <w:tcPr>
            <w:tcW w:w="1117" w:type="dxa"/>
            <w:tcBorders>
              <w:bottom w:val="single" w:sz="4" w:space="0" w:color="000000"/>
            </w:tcBorders>
          </w:tcPr>
          <w:p w:rsidR="00B65F9D" w:rsidRDefault="00B65F9D" w:rsidP="00F906F0">
            <w:pPr>
              <w:pStyle w:val="TableParagraph"/>
              <w:rPr>
                <w:sz w:val="12"/>
              </w:rPr>
            </w:pPr>
          </w:p>
        </w:tc>
        <w:tc>
          <w:tcPr>
            <w:tcW w:w="957" w:type="dxa"/>
            <w:tcBorders>
              <w:bottom w:val="single" w:sz="4" w:space="0" w:color="000000"/>
            </w:tcBorders>
          </w:tcPr>
          <w:p w:rsidR="00B65F9D" w:rsidRDefault="00B65F9D" w:rsidP="00F906F0">
            <w:pPr>
              <w:pStyle w:val="TableParagraph"/>
              <w:rPr>
                <w:sz w:val="12"/>
              </w:rPr>
            </w:pPr>
          </w:p>
        </w:tc>
        <w:tc>
          <w:tcPr>
            <w:tcW w:w="1241" w:type="dxa"/>
            <w:tcBorders>
              <w:bottom w:val="single" w:sz="4" w:space="0" w:color="000000"/>
            </w:tcBorders>
          </w:tcPr>
          <w:p w:rsidR="00B65F9D" w:rsidRDefault="00B65F9D" w:rsidP="00F906F0">
            <w:pPr>
              <w:pStyle w:val="TableParagraph"/>
              <w:rPr>
                <w:sz w:val="12"/>
              </w:rPr>
            </w:pPr>
          </w:p>
        </w:tc>
        <w:tc>
          <w:tcPr>
            <w:tcW w:w="1001" w:type="dxa"/>
            <w:tcBorders>
              <w:bottom w:val="single" w:sz="4" w:space="0" w:color="000000"/>
            </w:tcBorders>
          </w:tcPr>
          <w:p w:rsidR="00B65F9D" w:rsidRDefault="00B65F9D" w:rsidP="00F906F0">
            <w:pPr>
              <w:pStyle w:val="TableParagraph"/>
              <w:rPr>
                <w:sz w:val="12"/>
              </w:rPr>
            </w:pPr>
          </w:p>
        </w:tc>
        <w:tc>
          <w:tcPr>
            <w:tcW w:w="1285" w:type="dxa"/>
            <w:tcBorders>
              <w:bottom w:val="single" w:sz="4" w:space="0" w:color="000000"/>
            </w:tcBorders>
          </w:tcPr>
          <w:p w:rsidR="00B65F9D" w:rsidRDefault="00B65F9D" w:rsidP="00F906F0">
            <w:pPr>
              <w:pStyle w:val="TableParagraph"/>
              <w:rPr>
                <w:sz w:val="12"/>
              </w:rPr>
            </w:pPr>
          </w:p>
        </w:tc>
        <w:tc>
          <w:tcPr>
            <w:tcW w:w="1012" w:type="dxa"/>
            <w:tcBorders>
              <w:bottom w:val="single" w:sz="4" w:space="0" w:color="000000"/>
            </w:tcBorders>
          </w:tcPr>
          <w:p w:rsidR="00B65F9D" w:rsidRDefault="00B65F9D" w:rsidP="00F906F0">
            <w:pPr>
              <w:pStyle w:val="TableParagraph"/>
              <w:rPr>
                <w:sz w:val="12"/>
              </w:rPr>
            </w:pPr>
          </w:p>
        </w:tc>
        <w:tc>
          <w:tcPr>
            <w:tcW w:w="1078" w:type="dxa"/>
            <w:tcBorders>
              <w:bottom w:val="single" w:sz="4" w:space="0" w:color="000000"/>
            </w:tcBorders>
          </w:tcPr>
          <w:p w:rsidR="00B65F9D" w:rsidRDefault="00B65F9D" w:rsidP="00F906F0">
            <w:pPr>
              <w:pStyle w:val="TableParagraph"/>
              <w:rPr>
                <w:sz w:val="12"/>
              </w:rPr>
            </w:pPr>
          </w:p>
        </w:tc>
      </w:tr>
      <w:tr w:rsidR="00B65F9D" w:rsidTr="00F906F0">
        <w:trPr>
          <w:trHeight w:val="194"/>
        </w:trPr>
        <w:tc>
          <w:tcPr>
            <w:tcW w:w="494" w:type="dxa"/>
            <w:tcBorders>
              <w:top w:val="single" w:sz="4" w:space="0" w:color="000000"/>
            </w:tcBorders>
          </w:tcPr>
          <w:p w:rsidR="00B65F9D" w:rsidRDefault="00B65F9D" w:rsidP="00F906F0">
            <w:pPr>
              <w:pStyle w:val="TableParagraph"/>
              <w:spacing w:before="37" w:line="136" w:lineRule="exact"/>
              <w:ind w:left="72"/>
              <w:jc w:val="center"/>
              <w:rPr>
                <w:sz w:val="12"/>
              </w:rPr>
            </w:pPr>
            <w:r>
              <w:rPr>
                <w:spacing w:val="-4"/>
                <w:w w:val="115"/>
                <w:sz w:val="12"/>
              </w:rPr>
              <w:t>S101</w:t>
            </w:r>
          </w:p>
        </w:tc>
        <w:tc>
          <w:tcPr>
            <w:tcW w:w="950" w:type="dxa"/>
            <w:tcBorders>
              <w:top w:val="single" w:sz="4" w:space="0" w:color="000000"/>
            </w:tcBorders>
          </w:tcPr>
          <w:p w:rsidR="00B65F9D" w:rsidRDefault="00F906F0" w:rsidP="00F906F0">
            <w:pPr>
              <w:pStyle w:val="TableParagraph"/>
              <w:spacing w:before="37" w:line="136" w:lineRule="exact"/>
              <w:ind w:left="120"/>
              <w:rPr>
                <w:sz w:val="12"/>
              </w:rPr>
            </w:pPr>
            <w:hyperlink w:anchor="_bookmark106" w:history="1">
              <w:proofErr w:type="spellStart"/>
              <w:r w:rsidR="00B65F9D">
                <w:rPr>
                  <w:color w:val="007FAC"/>
                  <w:spacing w:val="-2"/>
                  <w:w w:val="115"/>
                  <w:sz w:val="12"/>
                </w:rPr>
                <w:t>Ouverson</w:t>
              </w:r>
              <w:proofErr w:type="spellEnd"/>
            </w:hyperlink>
          </w:p>
        </w:tc>
        <w:tc>
          <w:tcPr>
            <w:tcW w:w="1550" w:type="dxa"/>
            <w:tcBorders>
              <w:top w:val="single" w:sz="4" w:space="0" w:color="000000"/>
            </w:tcBorders>
          </w:tcPr>
          <w:p w:rsidR="00B65F9D" w:rsidRDefault="00B65F9D" w:rsidP="00F906F0">
            <w:pPr>
              <w:pStyle w:val="TableParagraph"/>
              <w:spacing w:before="37" w:line="136" w:lineRule="exact"/>
              <w:ind w:left="93"/>
              <w:rPr>
                <w:sz w:val="12"/>
              </w:rPr>
            </w:pPr>
            <w:r>
              <w:rPr>
                <w:w w:val="115"/>
                <w:sz w:val="12"/>
              </w:rPr>
              <w:t>This</w:t>
            </w:r>
            <w:r>
              <w:rPr>
                <w:spacing w:val="22"/>
                <w:w w:val="115"/>
                <w:sz w:val="12"/>
              </w:rPr>
              <w:t xml:space="preserve"> </w:t>
            </w:r>
            <w:r>
              <w:rPr>
                <w:w w:val="115"/>
                <w:sz w:val="12"/>
              </w:rPr>
              <w:t>paper</w:t>
            </w:r>
            <w:r>
              <w:rPr>
                <w:spacing w:val="22"/>
                <w:w w:val="115"/>
                <w:sz w:val="12"/>
              </w:rPr>
              <w:t xml:space="preserve"> </w:t>
            </w:r>
            <w:r>
              <w:rPr>
                <w:w w:val="115"/>
                <w:sz w:val="12"/>
              </w:rPr>
              <w:t>explored</w:t>
            </w:r>
            <w:r>
              <w:rPr>
                <w:spacing w:val="22"/>
                <w:w w:val="115"/>
                <w:sz w:val="12"/>
              </w:rPr>
              <w:t xml:space="preserve"> </w:t>
            </w:r>
            <w:r>
              <w:rPr>
                <w:spacing w:val="-5"/>
                <w:w w:val="115"/>
                <w:sz w:val="12"/>
              </w:rPr>
              <w:t>the</w:t>
            </w:r>
          </w:p>
        </w:tc>
        <w:tc>
          <w:tcPr>
            <w:tcW w:w="964" w:type="dxa"/>
            <w:tcBorders>
              <w:top w:val="single" w:sz="4" w:space="0" w:color="000000"/>
            </w:tcBorders>
          </w:tcPr>
          <w:p w:rsidR="00B65F9D" w:rsidRDefault="00B65F9D" w:rsidP="00F906F0">
            <w:pPr>
              <w:pStyle w:val="TableParagraph"/>
              <w:spacing w:before="37" w:line="136" w:lineRule="exact"/>
              <w:ind w:left="64"/>
              <w:rPr>
                <w:sz w:val="12"/>
              </w:rPr>
            </w:pPr>
            <w:r>
              <w:rPr>
                <w:spacing w:val="-2"/>
                <w:w w:val="120"/>
                <w:sz w:val="12"/>
              </w:rPr>
              <w:t>Quantitative</w:t>
            </w:r>
          </w:p>
        </w:tc>
        <w:tc>
          <w:tcPr>
            <w:tcW w:w="752" w:type="dxa"/>
            <w:tcBorders>
              <w:top w:val="single" w:sz="4" w:space="0" w:color="000000"/>
            </w:tcBorders>
          </w:tcPr>
          <w:p w:rsidR="00B65F9D" w:rsidRDefault="00B65F9D" w:rsidP="00F906F0">
            <w:pPr>
              <w:pStyle w:val="TableParagraph"/>
              <w:spacing w:before="37" w:line="136" w:lineRule="exact"/>
              <w:ind w:left="60"/>
              <w:rPr>
                <w:sz w:val="12"/>
              </w:rPr>
            </w:pPr>
            <w:r>
              <w:rPr>
                <w:spacing w:val="-5"/>
                <w:sz w:val="12"/>
              </w:rPr>
              <w:t>USA</w:t>
            </w:r>
          </w:p>
        </w:tc>
        <w:tc>
          <w:tcPr>
            <w:tcW w:w="1291" w:type="dxa"/>
            <w:tcBorders>
              <w:top w:val="single" w:sz="4" w:space="0" w:color="000000"/>
            </w:tcBorders>
          </w:tcPr>
          <w:p w:rsidR="00B65F9D" w:rsidRDefault="00B65F9D" w:rsidP="00F906F0">
            <w:pPr>
              <w:pStyle w:val="TableParagraph"/>
              <w:spacing w:before="37" w:line="136" w:lineRule="exact"/>
              <w:ind w:left="231"/>
              <w:rPr>
                <w:sz w:val="12"/>
              </w:rPr>
            </w:pPr>
            <w:r>
              <w:rPr>
                <w:w w:val="115"/>
                <w:sz w:val="12"/>
              </w:rPr>
              <w:t>Survey</w:t>
            </w:r>
            <w:r>
              <w:rPr>
                <w:spacing w:val="11"/>
                <w:w w:val="115"/>
                <w:sz w:val="12"/>
              </w:rPr>
              <w:t xml:space="preserve"> </w:t>
            </w:r>
            <w:r>
              <w:rPr>
                <w:spacing w:val="-10"/>
                <w:w w:val="115"/>
                <w:sz w:val="12"/>
              </w:rPr>
              <w:t>1</w:t>
            </w:r>
          </w:p>
        </w:tc>
        <w:tc>
          <w:tcPr>
            <w:tcW w:w="1117" w:type="dxa"/>
            <w:tcBorders>
              <w:top w:val="single" w:sz="4" w:space="0" w:color="000000"/>
            </w:tcBorders>
          </w:tcPr>
          <w:p w:rsidR="00B65F9D" w:rsidRDefault="00B65F9D" w:rsidP="00F906F0">
            <w:pPr>
              <w:pStyle w:val="TableParagraph"/>
              <w:spacing w:before="37" w:line="136" w:lineRule="exact"/>
              <w:ind w:left="62"/>
              <w:rPr>
                <w:sz w:val="12"/>
              </w:rPr>
            </w:pPr>
            <w:r>
              <w:rPr>
                <w:w w:val="115"/>
                <w:sz w:val="12"/>
              </w:rPr>
              <w:t>Smart</w:t>
            </w:r>
            <w:r>
              <w:rPr>
                <w:spacing w:val="21"/>
                <w:w w:val="115"/>
                <w:sz w:val="12"/>
              </w:rPr>
              <w:t xml:space="preserve"> </w:t>
            </w:r>
            <w:r>
              <w:rPr>
                <w:spacing w:val="-2"/>
                <w:w w:val="115"/>
                <w:sz w:val="12"/>
              </w:rPr>
              <w:t>Glasses,</w:t>
            </w:r>
          </w:p>
        </w:tc>
        <w:tc>
          <w:tcPr>
            <w:tcW w:w="957" w:type="dxa"/>
            <w:tcBorders>
              <w:top w:val="single" w:sz="4" w:space="0" w:color="000000"/>
            </w:tcBorders>
          </w:tcPr>
          <w:p w:rsidR="00B65F9D" w:rsidRDefault="00B65F9D" w:rsidP="00F906F0">
            <w:pPr>
              <w:pStyle w:val="TableParagraph"/>
              <w:spacing w:before="37" w:line="136" w:lineRule="exact"/>
              <w:ind w:left="67"/>
              <w:rPr>
                <w:sz w:val="12"/>
              </w:rPr>
            </w:pPr>
            <w:r>
              <w:rPr>
                <w:spacing w:val="-2"/>
                <w:w w:val="115"/>
                <w:sz w:val="12"/>
              </w:rPr>
              <w:t>Survey</w:t>
            </w:r>
          </w:p>
        </w:tc>
        <w:tc>
          <w:tcPr>
            <w:tcW w:w="1241" w:type="dxa"/>
            <w:tcBorders>
              <w:top w:val="single" w:sz="4" w:space="0" w:color="000000"/>
            </w:tcBorders>
          </w:tcPr>
          <w:p w:rsidR="00B65F9D" w:rsidRDefault="00B65F9D" w:rsidP="00F906F0">
            <w:pPr>
              <w:pStyle w:val="TableParagraph"/>
              <w:spacing w:before="37" w:line="136" w:lineRule="exact"/>
              <w:ind w:left="232"/>
              <w:rPr>
                <w:sz w:val="12"/>
              </w:rPr>
            </w:pPr>
            <w:r>
              <w:rPr>
                <w:spacing w:val="-2"/>
                <w:w w:val="115"/>
                <w:sz w:val="12"/>
              </w:rPr>
              <w:t>Questionnaire</w:t>
            </w:r>
          </w:p>
        </w:tc>
        <w:tc>
          <w:tcPr>
            <w:tcW w:w="1001" w:type="dxa"/>
            <w:tcBorders>
              <w:top w:val="single" w:sz="4" w:space="0" w:color="000000"/>
            </w:tcBorders>
          </w:tcPr>
          <w:p w:rsidR="00B65F9D" w:rsidRDefault="00B65F9D" w:rsidP="00F906F0">
            <w:pPr>
              <w:pStyle w:val="TableParagraph"/>
              <w:spacing w:before="37" w:line="136" w:lineRule="exact"/>
              <w:ind w:left="113"/>
              <w:rPr>
                <w:sz w:val="12"/>
              </w:rPr>
            </w:pPr>
            <w:r>
              <w:rPr>
                <w:spacing w:val="-10"/>
                <w:w w:val="105"/>
                <w:sz w:val="12"/>
              </w:rPr>
              <w:t>–</w:t>
            </w:r>
          </w:p>
        </w:tc>
        <w:tc>
          <w:tcPr>
            <w:tcW w:w="1285" w:type="dxa"/>
            <w:tcBorders>
              <w:top w:val="single" w:sz="4" w:space="0" w:color="000000"/>
            </w:tcBorders>
          </w:tcPr>
          <w:p w:rsidR="00B65F9D" w:rsidRDefault="00B65F9D" w:rsidP="00F906F0">
            <w:pPr>
              <w:pStyle w:val="TableParagraph"/>
              <w:spacing w:before="37" w:line="136" w:lineRule="exact"/>
              <w:ind w:left="234"/>
              <w:rPr>
                <w:sz w:val="12"/>
              </w:rPr>
            </w:pPr>
            <w:r>
              <w:rPr>
                <w:spacing w:val="-10"/>
                <w:w w:val="105"/>
                <w:sz w:val="12"/>
              </w:rPr>
              <w:t>–</w:t>
            </w:r>
          </w:p>
        </w:tc>
        <w:tc>
          <w:tcPr>
            <w:tcW w:w="1012" w:type="dxa"/>
            <w:tcBorders>
              <w:top w:val="single" w:sz="4" w:space="0" w:color="000000"/>
            </w:tcBorders>
          </w:tcPr>
          <w:p w:rsidR="00B65F9D" w:rsidRDefault="00B65F9D" w:rsidP="00F906F0">
            <w:pPr>
              <w:pStyle w:val="TableParagraph"/>
              <w:spacing w:before="37" w:line="136" w:lineRule="exact"/>
              <w:ind w:left="71"/>
              <w:rPr>
                <w:sz w:val="12"/>
              </w:rPr>
            </w:pPr>
            <w:r>
              <w:rPr>
                <w:spacing w:val="-2"/>
                <w:w w:val="110"/>
                <w:sz w:val="12"/>
              </w:rPr>
              <w:t>Social</w:t>
            </w:r>
          </w:p>
        </w:tc>
        <w:tc>
          <w:tcPr>
            <w:tcW w:w="1078" w:type="dxa"/>
            <w:tcBorders>
              <w:top w:val="single" w:sz="4" w:space="0" w:color="000000"/>
            </w:tcBorders>
          </w:tcPr>
          <w:p w:rsidR="00B65F9D" w:rsidRDefault="00B65F9D" w:rsidP="00F906F0">
            <w:pPr>
              <w:pStyle w:val="TableParagraph"/>
              <w:spacing w:before="37" w:line="136" w:lineRule="exact"/>
              <w:ind w:left="181"/>
              <w:rPr>
                <w:sz w:val="12"/>
              </w:rPr>
            </w:pPr>
            <w:r>
              <w:rPr>
                <w:spacing w:val="-2"/>
                <w:w w:val="115"/>
                <w:sz w:val="12"/>
              </w:rPr>
              <w:t>Fashion</w:t>
            </w:r>
          </w:p>
        </w:tc>
      </w:tr>
      <w:tr w:rsidR="00B65F9D" w:rsidTr="00F906F0">
        <w:trPr>
          <w:trHeight w:val="171"/>
        </w:trPr>
        <w:tc>
          <w:tcPr>
            <w:tcW w:w="494" w:type="dxa"/>
          </w:tcPr>
          <w:p w:rsidR="00B65F9D" w:rsidRDefault="00B65F9D" w:rsidP="00F906F0">
            <w:pPr>
              <w:pStyle w:val="TableParagraph"/>
              <w:rPr>
                <w:sz w:val="10"/>
              </w:rPr>
            </w:pPr>
          </w:p>
        </w:tc>
        <w:tc>
          <w:tcPr>
            <w:tcW w:w="950" w:type="dxa"/>
          </w:tcPr>
          <w:p w:rsidR="00B65F9D" w:rsidRDefault="00F906F0" w:rsidP="00F906F0">
            <w:pPr>
              <w:pStyle w:val="TableParagraph"/>
              <w:spacing w:before="15" w:line="136" w:lineRule="exact"/>
              <w:ind w:left="120"/>
              <w:rPr>
                <w:sz w:val="12"/>
              </w:rPr>
            </w:pPr>
            <w:hyperlink w:anchor="_bookmark106" w:history="1">
              <w:r w:rsidR="00B65F9D">
                <w:rPr>
                  <w:color w:val="007FAC"/>
                  <w:w w:val="120"/>
                  <w:sz w:val="12"/>
                </w:rPr>
                <w:t>et</w:t>
              </w:r>
              <w:r w:rsidR="00B65F9D">
                <w:rPr>
                  <w:color w:val="007FAC"/>
                  <w:spacing w:val="16"/>
                  <w:w w:val="120"/>
                  <w:sz w:val="12"/>
                </w:rPr>
                <w:t xml:space="preserve"> </w:t>
              </w:r>
              <w:r w:rsidR="00B65F9D">
                <w:rPr>
                  <w:color w:val="007FAC"/>
                  <w:w w:val="120"/>
                  <w:sz w:val="12"/>
                </w:rPr>
                <w:t>al.</w:t>
              </w:r>
            </w:hyperlink>
            <w:r w:rsidR="00B65F9D">
              <w:rPr>
                <w:color w:val="007FAC"/>
                <w:spacing w:val="17"/>
                <w:w w:val="120"/>
                <w:sz w:val="12"/>
              </w:rPr>
              <w:t xml:space="preserve"> </w:t>
            </w:r>
            <w:r w:rsidR="00B65F9D">
              <w:rPr>
                <w:spacing w:val="-2"/>
                <w:w w:val="120"/>
                <w:sz w:val="12"/>
              </w:rPr>
              <w:t>(</w:t>
            </w:r>
            <w:hyperlink w:anchor="_bookmark106" w:history="1">
              <w:r w:rsidR="00B65F9D">
                <w:rPr>
                  <w:color w:val="007FAC"/>
                  <w:spacing w:val="-2"/>
                  <w:w w:val="120"/>
                  <w:sz w:val="12"/>
                </w:rPr>
                <w:t>2017</w:t>
              </w:r>
            </w:hyperlink>
            <w:r w:rsidR="00B65F9D">
              <w:rPr>
                <w:spacing w:val="-2"/>
                <w:w w:val="120"/>
                <w:sz w:val="12"/>
              </w:rPr>
              <w:t>)</w:t>
            </w:r>
          </w:p>
        </w:tc>
        <w:tc>
          <w:tcPr>
            <w:tcW w:w="1550" w:type="dxa"/>
          </w:tcPr>
          <w:p w:rsidR="00B65F9D" w:rsidRDefault="00B65F9D" w:rsidP="00F906F0">
            <w:pPr>
              <w:pStyle w:val="TableParagraph"/>
              <w:spacing w:before="15" w:line="136" w:lineRule="exact"/>
              <w:ind w:left="93"/>
              <w:rPr>
                <w:sz w:val="12"/>
              </w:rPr>
            </w:pPr>
            <w:r>
              <w:rPr>
                <w:w w:val="115"/>
                <w:sz w:val="12"/>
              </w:rPr>
              <w:t>relation</w:t>
            </w:r>
            <w:r>
              <w:rPr>
                <w:spacing w:val="23"/>
                <w:w w:val="115"/>
                <w:sz w:val="12"/>
              </w:rPr>
              <w:t xml:space="preserve"> </w:t>
            </w:r>
            <w:r>
              <w:rPr>
                <w:w w:val="115"/>
                <w:sz w:val="12"/>
              </w:rPr>
              <w:t>of</w:t>
            </w:r>
            <w:r>
              <w:rPr>
                <w:spacing w:val="24"/>
                <w:w w:val="115"/>
                <w:sz w:val="12"/>
              </w:rPr>
              <w:t xml:space="preserve"> </w:t>
            </w:r>
            <w:r>
              <w:rPr>
                <w:spacing w:val="-2"/>
                <w:w w:val="115"/>
                <w:sz w:val="12"/>
              </w:rPr>
              <w:t>aesthetics</w:t>
            </w:r>
          </w:p>
        </w:tc>
        <w:tc>
          <w:tcPr>
            <w:tcW w:w="964" w:type="dxa"/>
          </w:tcPr>
          <w:p w:rsidR="00B65F9D" w:rsidRDefault="00B65F9D" w:rsidP="00F906F0">
            <w:pPr>
              <w:pStyle w:val="TableParagraph"/>
              <w:rPr>
                <w:sz w:val="10"/>
              </w:rPr>
            </w:pPr>
          </w:p>
        </w:tc>
        <w:tc>
          <w:tcPr>
            <w:tcW w:w="752" w:type="dxa"/>
          </w:tcPr>
          <w:p w:rsidR="00B65F9D" w:rsidRDefault="00B65F9D" w:rsidP="00F906F0">
            <w:pPr>
              <w:pStyle w:val="TableParagraph"/>
              <w:rPr>
                <w:sz w:val="10"/>
              </w:rPr>
            </w:pPr>
          </w:p>
        </w:tc>
        <w:tc>
          <w:tcPr>
            <w:tcW w:w="1291" w:type="dxa"/>
          </w:tcPr>
          <w:p w:rsidR="00B65F9D" w:rsidRDefault="00B65F9D" w:rsidP="00F906F0">
            <w:pPr>
              <w:pStyle w:val="TableParagraph"/>
              <w:spacing w:before="15" w:line="136" w:lineRule="exact"/>
              <w:ind w:left="231"/>
              <w:rPr>
                <w:sz w:val="12"/>
              </w:rPr>
            </w:pPr>
            <w:r>
              <w:rPr>
                <w:spacing w:val="-2"/>
                <w:w w:val="120"/>
                <w:sz w:val="12"/>
              </w:rPr>
              <w:t>(221students)-</w:t>
            </w:r>
          </w:p>
        </w:tc>
        <w:tc>
          <w:tcPr>
            <w:tcW w:w="1117" w:type="dxa"/>
          </w:tcPr>
          <w:p w:rsidR="00B65F9D" w:rsidRDefault="00B65F9D" w:rsidP="00F906F0">
            <w:pPr>
              <w:pStyle w:val="TableParagraph"/>
              <w:spacing w:before="15" w:line="136" w:lineRule="exact"/>
              <w:ind w:left="62"/>
              <w:rPr>
                <w:sz w:val="12"/>
              </w:rPr>
            </w:pPr>
            <w:r>
              <w:rPr>
                <w:w w:val="115"/>
                <w:sz w:val="12"/>
              </w:rPr>
              <w:t>Smart</w:t>
            </w:r>
            <w:r>
              <w:rPr>
                <w:spacing w:val="21"/>
                <w:w w:val="115"/>
                <w:sz w:val="12"/>
              </w:rPr>
              <w:t xml:space="preserve"> </w:t>
            </w:r>
            <w:r>
              <w:rPr>
                <w:spacing w:val="-2"/>
                <w:w w:val="115"/>
                <w:sz w:val="12"/>
              </w:rPr>
              <w:t>Watches</w:t>
            </w:r>
          </w:p>
        </w:tc>
        <w:tc>
          <w:tcPr>
            <w:tcW w:w="957" w:type="dxa"/>
          </w:tcPr>
          <w:p w:rsidR="00B65F9D" w:rsidRDefault="00B65F9D" w:rsidP="00F906F0">
            <w:pPr>
              <w:pStyle w:val="TableParagraph"/>
              <w:rPr>
                <w:sz w:val="10"/>
              </w:rPr>
            </w:pPr>
          </w:p>
        </w:tc>
        <w:tc>
          <w:tcPr>
            <w:tcW w:w="1241" w:type="dxa"/>
          </w:tcPr>
          <w:p w:rsidR="00B65F9D" w:rsidRDefault="00B65F9D" w:rsidP="00F906F0">
            <w:pPr>
              <w:pStyle w:val="TableParagraph"/>
              <w:rPr>
                <w:sz w:val="10"/>
              </w:rPr>
            </w:pPr>
          </w:p>
        </w:tc>
        <w:tc>
          <w:tcPr>
            <w:tcW w:w="1001"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12" w:type="dxa"/>
          </w:tcPr>
          <w:p w:rsidR="00B65F9D" w:rsidRDefault="00B65F9D" w:rsidP="00F906F0">
            <w:pPr>
              <w:pStyle w:val="TableParagraph"/>
              <w:spacing w:before="15" w:line="136" w:lineRule="exact"/>
              <w:ind w:left="71"/>
              <w:rPr>
                <w:sz w:val="12"/>
              </w:rPr>
            </w:pPr>
            <w:r>
              <w:rPr>
                <w:spacing w:val="-2"/>
                <w:w w:val="115"/>
                <w:sz w:val="12"/>
              </w:rPr>
              <w:t>acceptability</w:t>
            </w:r>
          </w:p>
        </w:tc>
        <w:tc>
          <w:tcPr>
            <w:tcW w:w="1078" w:type="dxa"/>
          </w:tcPr>
          <w:p w:rsidR="00B65F9D" w:rsidRDefault="00B65F9D" w:rsidP="00F906F0">
            <w:pPr>
              <w:pStyle w:val="TableParagraph"/>
              <w:rPr>
                <w:sz w:val="10"/>
              </w:rPr>
            </w:pPr>
          </w:p>
        </w:tc>
      </w:tr>
      <w:tr w:rsidR="00B65F9D" w:rsidTr="00F906F0">
        <w:trPr>
          <w:trHeight w:val="171"/>
        </w:trPr>
        <w:tc>
          <w:tcPr>
            <w:tcW w:w="494"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550" w:type="dxa"/>
          </w:tcPr>
          <w:p w:rsidR="00B65F9D" w:rsidRDefault="00B65F9D" w:rsidP="00F906F0">
            <w:pPr>
              <w:pStyle w:val="TableParagraph"/>
              <w:spacing w:before="15" w:line="136" w:lineRule="exact"/>
              <w:ind w:left="93"/>
              <w:rPr>
                <w:sz w:val="12"/>
              </w:rPr>
            </w:pPr>
            <w:r>
              <w:rPr>
                <w:w w:val="120"/>
                <w:sz w:val="12"/>
              </w:rPr>
              <w:t>considerations</w:t>
            </w:r>
            <w:r>
              <w:rPr>
                <w:spacing w:val="5"/>
                <w:w w:val="120"/>
                <w:sz w:val="12"/>
              </w:rPr>
              <w:t xml:space="preserve"> </w:t>
            </w:r>
            <w:r>
              <w:rPr>
                <w:w w:val="120"/>
                <w:sz w:val="12"/>
              </w:rPr>
              <w:t>with</w:t>
            </w:r>
            <w:r>
              <w:rPr>
                <w:spacing w:val="6"/>
                <w:w w:val="120"/>
                <w:sz w:val="12"/>
              </w:rPr>
              <w:t xml:space="preserve"> </w:t>
            </w:r>
            <w:r>
              <w:rPr>
                <w:spacing w:val="-5"/>
                <w:w w:val="120"/>
                <w:sz w:val="12"/>
              </w:rPr>
              <w:t>the</w:t>
            </w:r>
          </w:p>
        </w:tc>
        <w:tc>
          <w:tcPr>
            <w:tcW w:w="964" w:type="dxa"/>
          </w:tcPr>
          <w:p w:rsidR="00B65F9D" w:rsidRDefault="00B65F9D" w:rsidP="00F906F0">
            <w:pPr>
              <w:pStyle w:val="TableParagraph"/>
              <w:rPr>
                <w:sz w:val="10"/>
              </w:rPr>
            </w:pPr>
          </w:p>
        </w:tc>
        <w:tc>
          <w:tcPr>
            <w:tcW w:w="752" w:type="dxa"/>
          </w:tcPr>
          <w:p w:rsidR="00B65F9D" w:rsidRDefault="00B65F9D" w:rsidP="00F906F0">
            <w:pPr>
              <w:pStyle w:val="TableParagraph"/>
              <w:rPr>
                <w:sz w:val="10"/>
              </w:rPr>
            </w:pPr>
          </w:p>
        </w:tc>
        <w:tc>
          <w:tcPr>
            <w:tcW w:w="1291" w:type="dxa"/>
          </w:tcPr>
          <w:p w:rsidR="00B65F9D" w:rsidRDefault="00B65F9D" w:rsidP="00F906F0">
            <w:pPr>
              <w:pStyle w:val="TableParagraph"/>
              <w:spacing w:before="15" w:line="136" w:lineRule="exact"/>
              <w:ind w:left="231"/>
              <w:rPr>
                <w:sz w:val="12"/>
              </w:rPr>
            </w:pPr>
            <w:r>
              <w:rPr>
                <w:w w:val="115"/>
                <w:sz w:val="12"/>
              </w:rPr>
              <w:t>Survey</w:t>
            </w:r>
            <w:r>
              <w:rPr>
                <w:spacing w:val="16"/>
                <w:w w:val="115"/>
                <w:sz w:val="12"/>
              </w:rPr>
              <w:t xml:space="preserve"> </w:t>
            </w:r>
            <w:r>
              <w:rPr>
                <w:w w:val="115"/>
                <w:sz w:val="12"/>
              </w:rPr>
              <w:t>2</w:t>
            </w:r>
            <w:r>
              <w:rPr>
                <w:spacing w:val="16"/>
                <w:w w:val="115"/>
                <w:sz w:val="12"/>
              </w:rPr>
              <w:t xml:space="preserve"> </w:t>
            </w:r>
            <w:r>
              <w:rPr>
                <w:spacing w:val="-4"/>
                <w:w w:val="115"/>
                <w:sz w:val="12"/>
              </w:rPr>
              <w:t>(306</w:t>
            </w:r>
          </w:p>
        </w:tc>
        <w:tc>
          <w:tcPr>
            <w:tcW w:w="111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41" w:type="dxa"/>
          </w:tcPr>
          <w:p w:rsidR="00B65F9D" w:rsidRDefault="00B65F9D" w:rsidP="00F906F0">
            <w:pPr>
              <w:pStyle w:val="TableParagraph"/>
              <w:rPr>
                <w:sz w:val="10"/>
              </w:rPr>
            </w:pPr>
          </w:p>
        </w:tc>
        <w:tc>
          <w:tcPr>
            <w:tcW w:w="1001"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12" w:type="dxa"/>
          </w:tcPr>
          <w:p w:rsidR="00B65F9D" w:rsidRDefault="00B65F9D" w:rsidP="00F906F0">
            <w:pPr>
              <w:pStyle w:val="TableParagraph"/>
              <w:rPr>
                <w:sz w:val="10"/>
              </w:rPr>
            </w:pPr>
          </w:p>
        </w:tc>
        <w:tc>
          <w:tcPr>
            <w:tcW w:w="1078" w:type="dxa"/>
          </w:tcPr>
          <w:p w:rsidR="00B65F9D" w:rsidRDefault="00B65F9D" w:rsidP="00F906F0">
            <w:pPr>
              <w:pStyle w:val="TableParagraph"/>
              <w:rPr>
                <w:sz w:val="10"/>
              </w:rPr>
            </w:pPr>
          </w:p>
        </w:tc>
      </w:tr>
      <w:tr w:rsidR="00B65F9D" w:rsidTr="00F906F0">
        <w:trPr>
          <w:trHeight w:val="171"/>
        </w:trPr>
        <w:tc>
          <w:tcPr>
            <w:tcW w:w="494"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550" w:type="dxa"/>
          </w:tcPr>
          <w:p w:rsidR="00B65F9D" w:rsidRDefault="00B65F9D" w:rsidP="00F906F0">
            <w:pPr>
              <w:pStyle w:val="TableParagraph"/>
              <w:spacing w:before="15" w:line="136" w:lineRule="exact"/>
              <w:ind w:left="93"/>
              <w:rPr>
                <w:sz w:val="12"/>
              </w:rPr>
            </w:pPr>
            <w:r>
              <w:rPr>
                <w:w w:val="115"/>
                <w:sz w:val="12"/>
              </w:rPr>
              <w:t>social</w:t>
            </w:r>
            <w:r>
              <w:rPr>
                <w:spacing w:val="23"/>
                <w:w w:val="115"/>
                <w:sz w:val="12"/>
              </w:rPr>
              <w:t xml:space="preserve"> </w:t>
            </w:r>
            <w:r>
              <w:rPr>
                <w:w w:val="115"/>
                <w:sz w:val="12"/>
              </w:rPr>
              <w:t>acceptability</w:t>
            </w:r>
            <w:r>
              <w:rPr>
                <w:spacing w:val="23"/>
                <w:w w:val="115"/>
                <w:sz w:val="12"/>
              </w:rPr>
              <w:t xml:space="preserve"> </w:t>
            </w:r>
            <w:r>
              <w:rPr>
                <w:spacing w:val="-7"/>
                <w:w w:val="115"/>
                <w:sz w:val="12"/>
              </w:rPr>
              <w:t>of</w:t>
            </w:r>
          </w:p>
        </w:tc>
        <w:tc>
          <w:tcPr>
            <w:tcW w:w="964" w:type="dxa"/>
          </w:tcPr>
          <w:p w:rsidR="00B65F9D" w:rsidRDefault="00B65F9D" w:rsidP="00F906F0">
            <w:pPr>
              <w:pStyle w:val="TableParagraph"/>
              <w:rPr>
                <w:sz w:val="10"/>
              </w:rPr>
            </w:pPr>
          </w:p>
        </w:tc>
        <w:tc>
          <w:tcPr>
            <w:tcW w:w="752" w:type="dxa"/>
          </w:tcPr>
          <w:p w:rsidR="00B65F9D" w:rsidRDefault="00B65F9D" w:rsidP="00F906F0">
            <w:pPr>
              <w:pStyle w:val="TableParagraph"/>
              <w:rPr>
                <w:sz w:val="10"/>
              </w:rPr>
            </w:pPr>
          </w:p>
        </w:tc>
        <w:tc>
          <w:tcPr>
            <w:tcW w:w="1291" w:type="dxa"/>
          </w:tcPr>
          <w:p w:rsidR="00B65F9D" w:rsidRDefault="00B65F9D" w:rsidP="00F906F0">
            <w:pPr>
              <w:pStyle w:val="TableParagraph"/>
              <w:spacing w:before="15" w:line="136" w:lineRule="exact"/>
              <w:ind w:left="231"/>
              <w:rPr>
                <w:sz w:val="12"/>
              </w:rPr>
            </w:pPr>
            <w:r>
              <w:rPr>
                <w:spacing w:val="-2"/>
                <w:w w:val="120"/>
                <w:sz w:val="12"/>
              </w:rPr>
              <w:t>students)</w:t>
            </w:r>
          </w:p>
        </w:tc>
        <w:tc>
          <w:tcPr>
            <w:tcW w:w="111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41" w:type="dxa"/>
          </w:tcPr>
          <w:p w:rsidR="00B65F9D" w:rsidRDefault="00B65F9D" w:rsidP="00F906F0">
            <w:pPr>
              <w:pStyle w:val="TableParagraph"/>
              <w:rPr>
                <w:sz w:val="10"/>
              </w:rPr>
            </w:pPr>
          </w:p>
        </w:tc>
        <w:tc>
          <w:tcPr>
            <w:tcW w:w="1001"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12" w:type="dxa"/>
          </w:tcPr>
          <w:p w:rsidR="00B65F9D" w:rsidRDefault="00B65F9D" w:rsidP="00F906F0">
            <w:pPr>
              <w:pStyle w:val="TableParagraph"/>
              <w:rPr>
                <w:sz w:val="10"/>
              </w:rPr>
            </w:pPr>
          </w:p>
        </w:tc>
        <w:tc>
          <w:tcPr>
            <w:tcW w:w="1078" w:type="dxa"/>
          </w:tcPr>
          <w:p w:rsidR="00B65F9D" w:rsidRDefault="00B65F9D" w:rsidP="00F906F0">
            <w:pPr>
              <w:pStyle w:val="TableParagraph"/>
              <w:rPr>
                <w:sz w:val="10"/>
              </w:rPr>
            </w:pPr>
          </w:p>
        </w:tc>
      </w:tr>
      <w:tr w:rsidR="00B65F9D" w:rsidTr="00F906F0">
        <w:trPr>
          <w:trHeight w:val="171"/>
        </w:trPr>
        <w:tc>
          <w:tcPr>
            <w:tcW w:w="494"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550" w:type="dxa"/>
          </w:tcPr>
          <w:p w:rsidR="00B65F9D" w:rsidRDefault="00B65F9D" w:rsidP="00F906F0">
            <w:pPr>
              <w:pStyle w:val="TableParagraph"/>
              <w:spacing w:before="15" w:line="136" w:lineRule="exact"/>
              <w:ind w:left="93"/>
              <w:rPr>
                <w:sz w:val="12"/>
              </w:rPr>
            </w:pPr>
            <w:r>
              <w:rPr>
                <w:w w:val="120"/>
                <w:sz w:val="12"/>
              </w:rPr>
              <w:t>wearables</w:t>
            </w:r>
            <w:r>
              <w:rPr>
                <w:spacing w:val="13"/>
                <w:w w:val="120"/>
                <w:sz w:val="12"/>
              </w:rPr>
              <w:t xml:space="preserve"> </w:t>
            </w:r>
            <w:r>
              <w:rPr>
                <w:w w:val="120"/>
                <w:sz w:val="12"/>
              </w:rPr>
              <w:t>that</w:t>
            </w:r>
            <w:r>
              <w:rPr>
                <w:spacing w:val="13"/>
                <w:w w:val="120"/>
                <w:sz w:val="12"/>
              </w:rPr>
              <w:t xml:space="preserve"> </w:t>
            </w:r>
            <w:r>
              <w:rPr>
                <w:spacing w:val="-5"/>
                <w:w w:val="120"/>
                <w:sz w:val="12"/>
              </w:rPr>
              <w:t>are</w:t>
            </w:r>
          </w:p>
        </w:tc>
        <w:tc>
          <w:tcPr>
            <w:tcW w:w="964" w:type="dxa"/>
          </w:tcPr>
          <w:p w:rsidR="00B65F9D" w:rsidRDefault="00B65F9D" w:rsidP="00F906F0">
            <w:pPr>
              <w:pStyle w:val="TableParagraph"/>
              <w:rPr>
                <w:sz w:val="10"/>
              </w:rPr>
            </w:pPr>
          </w:p>
        </w:tc>
        <w:tc>
          <w:tcPr>
            <w:tcW w:w="752" w:type="dxa"/>
          </w:tcPr>
          <w:p w:rsidR="00B65F9D" w:rsidRDefault="00B65F9D" w:rsidP="00F906F0">
            <w:pPr>
              <w:pStyle w:val="TableParagraph"/>
              <w:rPr>
                <w:sz w:val="10"/>
              </w:rPr>
            </w:pPr>
          </w:p>
        </w:tc>
        <w:tc>
          <w:tcPr>
            <w:tcW w:w="1291" w:type="dxa"/>
          </w:tcPr>
          <w:p w:rsidR="00B65F9D" w:rsidRDefault="00B65F9D" w:rsidP="00F906F0">
            <w:pPr>
              <w:pStyle w:val="TableParagraph"/>
              <w:rPr>
                <w:sz w:val="10"/>
              </w:rPr>
            </w:pPr>
          </w:p>
        </w:tc>
        <w:tc>
          <w:tcPr>
            <w:tcW w:w="111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41" w:type="dxa"/>
          </w:tcPr>
          <w:p w:rsidR="00B65F9D" w:rsidRDefault="00B65F9D" w:rsidP="00F906F0">
            <w:pPr>
              <w:pStyle w:val="TableParagraph"/>
              <w:rPr>
                <w:sz w:val="10"/>
              </w:rPr>
            </w:pPr>
          </w:p>
        </w:tc>
        <w:tc>
          <w:tcPr>
            <w:tcW w:w="1001"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12" w:type="dxa"/>
          </w:tcPr>
          <w:p w:rsidR="00B65F9D" w:rsidRDefault="00B65F9D" w:rsidP="00F906F0">
            <w:pPr>
              <w:pStyle w:val="TableParagraph"/>
              <w:rPr>
                <w:sz w:val="10"/>
              </w:rPr>
            </w:pPr>
          </w:p>
        </w:tc>
        <w:tc>
          <w:tcPr>
            <w:tcW w:w="1078" w:type="dxa"/>
          </w:tcPr>
          <w:p w:rsidR="00B65F9D" w:rsidRDefault="00B65F9D" w:rsidP="00F906F0">
            <w:pPr>
              <w:pStyle w:val="TableParagraph"/>
              <w:rPr>
                <w:sz w:val="10"/>
              </w:rPr>
            </w:pPr>
          </w:p>
        </w:tc>
      </w:tr>
      <w:tr w:rsidR="00B65F9D" w:rsidTr="00F906F0">
        <w:trPr>
          <w:trHeight w:val="171"/>
        </w:trPr>
        <w:tc>
          <w:tcPr>
            <w:tcW w:w="494" w:type="dxa"/>
          </w:tcPr>
          <w:p w:rsidR="00B65F9D" w:rsidRDefault="00B65F9D" w:rsidP="00F906F0">
            <w:pPr>
              <w:pStyle w:val="TableParagraph"/>
              <w:rPr>
                <w:sz w:val="10"/>
              </w:rPr>
            </w:pPr>
          </w:p>
        </w:tc>
        <w:tc>
          <w:tcPr>
            <w:tcW w:w="950" w:type="dxa"/>
          </w:tcPr>
          <w:p w:rsidR="00B65F9D" w:rsidRDefault="00B65F9D" w:rsidP="00F906F0">
            <w:pPr>
              <w:pStyle w:val="TableParagraph"/>
              <w:rPr>
                <w:sz w:val="10"/>
              </w:rPr>
            </w:pPr>
          </w:p>
        </w:tc>
        <w:tc>
          <w:tcPr>
            <w:tcW w:w="1550" w:type="dxa"/>
          </w:tcPr>
          <w:p w:rsidR="00B65F9D" w:rsidRDefault="00B65F9D" w:rsidP="00F906F0">
            <w:pPr>
              <w:pStyle w:val="TableParagraph"/>
              <w:spacing w:before="15" w:line="136" w:lineRule="exact"/>
              <w:ind w:left="93"/>
              <w:rPr>
                <w:sz w:val="12"/>
              </w:rPr>
            </w:pPr>
            <w:r>
              <w:rPr>
                <w:w w:val="115"/>
                <w:sz w:val="12"/>
              </w:rPr>
              <w:t>mostly</w:t>
            </w:r>
            <w:r>
              <w:rPr>
                <w:spacing w:val="23"/>
                <w:w w:val="115"/>
                <w:sz w:val="12"/>
              </w:rPr>
              <w:t xml:space="preserve"> </w:t>
            </w:r>
            <w:r>
              <w:rPr>
                <w:w w:val="115"/>
                <w:sz w:val="12"/>
              </w:rPr>
              <w:t>identified</w:t>
            </w:r>
            <w:r>
              <w:rPr>
                <w:spacing w:val="23"/>
                <w:w w:val="115"/>
                <w:sz w:val="12"/>
              </w:rPr>
              <w:t xml:space="preserve"> </w:t>
            </w:r>
            <w:r>
              <w:rPr>
                <w:spacing w:val="-5"/>
                <w:w w:val="115"/>
                <w:sz w:val="12"/>
              </w:rPr>
              <w:t>as</w:t>
            </w:r>
          </w:p>
        </w:tc>
        <w:tc>
          <w:tcPr>
            <w:tcW w:w="964" w:type="dxa"/>
          </w:tcPr>
          <w:p w:rsidR="00B65F9D" w:rsidRDefault="00B65F9D" w:rsidP="00F906F0">
            <w:pPr>
              <w:pStyle w:val="TableParagraph"/>
              <w:rPr>
                <w:sz w:val="10"/>
              </w:rPr>
            </w:pPr>
          </w:p>
        </w:tc>
        <w:tc>
          <w:tcPr>
            <w:tcW w:w="752" w:type="dxa"/>
          </w:tcPr>
          <w:p w:rsidR="00B65F9D" w:rsidRDefault="00B65F9D" w:rsidP="00F906F0">
            <w:pPr>
              <w:pStyle w:val="TableParagraph"/>
              <w:rPr>
                <w:sz w:val="10"/>
              </w:rPr>
            </w:pPr>
          </w:p>
        </w:tc>
        <w:tc>
          <w:tcPr>
            <w:tcW w:w="1291" w:type="dxa"/>
          </w:tcPr>
          <w:p w:rsidR="00B65F9D" w:rsidRDefault="00B65F9D" w:rsidP="00F906F0">
            <w:pPr>
              <w:pStyle w:val="TableParagraph"/>
              <w:rPr>
                <w:sz w:val="10"/>
              </w:rPr>
            </w:pPr>
          </w:p>
        </w:tc>
        <w:tc>
          <w:tcPr>
            <w:tcW w:w="1117" w:type="dxa"/>
          </w:tcPr>
          <w:p w:rsidR="00B65F9D" w:rsidRDefault="00B65F9D" w:rsidP="00F906F0">
            <w:pPr>
              <w:pStyle w:val="TableParagraph"/>
              <w:rPr>
                <w:sz w:val="10"/>
              </w:rPr>
            </w:pPr>
          </w:p>
        </w:tc>
        <w:tc>
          <w:tcPr>
            <w:tcW w:w="957" w:type="dxa"/>
          </w:tcPr>
          <w:p w:rsidR="00B65F9D" w:rsidRDefault="00B65F9D" w:rsidP="00F906F0">
            <w:pPr>
              <w:pStyle w:val="TableParagraph"/>
              <w:rPr>
                <w:sz w:val="10"/>
              </w:rPr>
            </w:pPr>
          </w:p>
        </w:tc>
        <w:tc>
          <w:tcPr>
            <w:tcW w:w="1241" w:type="dxa"/>
          </w:tcPr>
          <w:p w:rsidR="00B65F9D" w:rsidRDefault="00B65F9D" w:rsidP="00F906F0">
            <w:pPr>
              <w:pStyle w:val="TableParagraph"/>
              <w:rPr>
                <w:sz w:val="10"/>
              </w:rPr>
            </w:pPr>
          </w:p>
        </w:tc>
        <w:tc>
          <w:tcPr>
            <w:tcW w:w="1001" w:type="dxa"/>
          </w:tcPr>
          <w:p w:rsidR="00B65F9D" w:rsidRDefault="00B65F9D" w:rsidP="00F906F0">
            <w:pPr>
              <w:pStyle w:val="TableParagraph"/>
              <w:rPr>
                <w:sz w:val="10"/>
              </w:rPr>
            </w:pPr>
          </w:p>
        </w:tc>
        <w:tc>
          <w:tcPr>
            <w:tcW w:w="1285" w:type="dxa"/>
          </w:tcPr>
          <w:p w:rsidR="00B65F9D" w:rsidRDefault="00B65F9D" w:rsidP="00F906F0">
            <w:pPr>
              <w:pStyle w:val="TableParagraph"/>
              <w:rPr>
                <w:sz w:val="10"/>
              </w:rPr>
            </w:pPr>
          </w:p>
        </w:tc>
        <w:tc>
          <w:tcPr>
            <w:tcW w:w="1012" w:type="dxa"/>
          </w:tcPr>
          <w:p w:rsidR="00B65F9D" w:rsidRDefault="00B65F9D" w:rsidP="00F906F0">
            <w:pPr>
              <w:pStyle w:val="TableParagraph"/>
              <w:rPr>
                <w:sz w:val="10"/>
              </w:rPr>
            </w:pPr>
          </w:p>
        </w:tc>
        <w:tc>
          <w:tcPr>
            <w:tcW w:w="1078" w:type="dxa"/>
          </w:tcPr>
          <w:p w:rsidR="00B65F9D" w:rsidRDefault="00B65F9D" w:rsidP="00F906F0">
            <w:pPr>
              <w:pStyle w:val="TableParagraph"/>
              <w:rPr>
                <w:sz w:val="10"/>
              </w:rPr>
            </w:pPr>
          </w:p>
        </w:tc>
      </w:tr>
      <w:tr w:rsidR="00B65F9D" w:rsidTr="00F906F0">
        <w:trPr>
          <w:trHeight w:val="204"/>
        </w:trPr>
        <w:tc>
          <w:tcPr>
            <w:tcW w:w="494" w:type="dxa"/>
            <w:tcBorders>
              <w:bottom w:val="single" w:sz="4" w:space="0" w:color="000000"/>
            </w:tcBorders>
          </w:tcPr>
          <w:p w:rsidR="00B65F9D" w:rsidRDefault="00B65F9D" w:rsidP="00F906F0">
            <w:pPr>
              <w:pStyle w:val="TableParagraph"/>
              <w:rPr>
                <w:sz w:val="12"/>
              </w:rPr>
            </w:pPr>
          </w:p>
        </w:tc>
        <w:tc>
          <w:tcPr>
            <w:tcW w:w="950" w:type="dxa"/>
            <w:tcBorders>
              <w:bottom w:val="single" w:sz="4" w:space="0" w:color="000000"/>
            </w:tcBorders>
          </w:tcPr>
          <w:p w:rsidR="00B65F9D" w:rsidRDefault="00B65F9D" w:rsidP="00F906F0">
            <w:pPr>
              <w:pStyle w:val="TableParagraph"/>
              <w:rPr>
                <w:sz w:val="12"/>
              </w:rPr>
            </w:pPr>
          </w:p>
        </w:tc>
        <w:tc>
          <w:tcPr>
            <w:tcW w:w="1550" w:type="dxa"/>
            <w:tcBorders>
              <w:bottom w:val="single" w:sz="4" w:space="0" w:color="000000"/>
            </w:tcBorders>
          </w:tcPr>
          <w:p w:rsidR="00B65F9D" w:rsidRDefault="00B65F9D" w:rsidP="00F906F0">
            <w:pPr>
              <w:pStyle w:val="TableParagraph"/>
              <w:spacing w:before="15"/>
              <w:ind w:left="93"/>
              <w:rPr>
                <w:sz w:val="12"/>
              </w:rPr>
            </w:pPr>
            <w:r>
              <w:rPr>
                <w:w w:val="115"/>
                <w:sz w:val="12"/>
              </w:rPr>
              <w:t>fashionable</w:t>
            </w:r>
            <w:r>
              <w:rPr>
                <w:spacing w:val="24"/>
                <w:w w:val="115"/>
                <w:sz w:val="12"/>
              </w:rPr>
              <w:t xml:space="preserve"> </w:t>
            </w:r>
            <w:r>
              <w:rPr>
                <w:spacing w:val="-2"/>
                <w:w w:val="115"/>
                <w:sz w:val="12"/>
              </w:rPr>
              <w:t>devices.</w:t>
            </w:r>
          </w:p>
        </w:tc>
        <w:tc>
          <w:tcPr>
            <w:tcW w:w="964" w:type="dxa"/>
            <w:tcBorders>
              <w:bottom w:val="single" w:sz="4" w:space="0" w:color="000000"/>
            </w:tcBorders>
          </w:tcPr>
          <w:p w:rsidR="00B65F9D" w:rsidRDefault="00B65F9D" w:rsidP="00F906F0">
            <w:pPr>
              <w:pStyle w:val="TableParagraph"/>
              <w:rPr>
                <w:sz w:val="12"/>
              </w:rPr>
            </w:pPr>
          </w:p>
        </w:tc>
        <w:tc>
          <w:tcPr>
            <w:tcW w:w="752" w:type="dxa"/>
            <w:tcBorders>
              <w:bottom w:val="single" w:sz="4" w:space="0" w:color="000000"/>
            </w:tcBorders>
          </w:tcPr>
          <w:p w:rsidR="00B65F9D" w:rsidRDefault="00B65F9D" w:rsidP="00F906F0">
            <w:pPr>
              <w:pStyle w:val="TableParagraph"/>
              <w:rPr>
                <w:sz w:val="12"/>
              </w:rPr>
            </w:pPr>
          </w:p>
        </w:tc>
        <w:tc>
          <w:tcPr>
            <w:tcW w:w="1291" w:type="dxa"/>
            <w:tcBorders>
              <w:bottom w:val="single" w:sz="4" w:space="0" w:color="000000"/>
            </w:tcBorders>
          </w:tcPr>
          <w:p w:rsidR="00B65F9D" w:rsidRDefault="00B65F9D" w:rsidP="00F906F0">
            <w:pPr>
              <w:pStyle w:val="TableParagraph"/>
              <w:rPr>
                <w:sz w:val="12"/>
              </w:rPr>
            </w:pPr>
          </w:p>
        </w:tc>
        <w:tc>
          <w:tcPr>
            <w:tcW w:w="1117" w:type="dxa"/>
            <w:tcBorders>
              <w:bottom w:val="single" w:sz="4" w:space="0" w:color="000000"/>
            </w:tcBorders>
          </w:tcPr>
          <w:p w:rsidR="00B65F9D" w:rsidRDefault="00B65F9D" w:rsidP="00F906F0">
            <w:pPr>
              <w:pStyle w:val="TableParagraph"/>
              <w:rPr>
                <w:sz w:val="12"/>
              </w:rPr>
            </w:pPr>
          </w:p>
        </w:tc>
        <w:tc>
          <w:tcPr>
            <w:tcW w:w="957" w:type="dxa"/>
            <w:tcBorders>
              <w:bottom w:val="single" w:sz="4" w:space="0" w:color="000000"/>
            </w:tcBorders>
          </w:tcPr>
          <w:p w:rsidR="00B65F9D" w:rsidRDefault="00B65F9D" w:rsidP="00F906F0">
            <w:pPr>
              <w:pStyle w:val="TableParagraph"/>
              <w:rPr>
                <w:sz w:val="12"/>
              </w:rPr>
            </w:pPr>
          </w:p>
        </w:tc>
        <w:tc>
          <w:tcPr>
            <w:tcW w:w="1241" w:type="dxa"/>
            <w:tcBorders>
              <w:bottom w:val="single" w:sz="4" w:space="0" w:color="000000"/>
            </w:tcBorders>
          </w:tcPr>
          <w:p w:rsidR="00B65F9D" w:rsidRDefault="00B65F9D" w:rsidP="00F906F0">
            <w:pPr>
              <w:pStyle w:val="TableParagraph"/>
              <w:rPr>
                <w:sz w:val="12"/>
              </w:rPr>
            </w:pPr>
          </w:p>
        </w:tc>
        <w:tc>
          <w:tcPr>
            <w:tcW w:w="1001" w:type="dxa"/>
            <w:tcBorders>
              <w:bottom w:val="single" w:sz="4" w:space="0" w:color="000000"/>
            </w:tcBorders>
          </w:tcPr>
          <w:p w:rsidR="00B65F9D" w:rsidRDefault="00B65F9D" w:rsidP="00F906F0">
            <w:pPr>
              <w:pStyle w:val="TableParagraph"/>
              <w:rPr>
                <w:sz w:val="12"/>
              </w:rPr>
            </w:pPr>
          </w:p>
        </w:tc>
        <w:tc>
          <w:tcPr>
            <w:tcW w:w="1285" w:type="dxa"/>
            <w:tcBorders>
              <w:bottom w:val="single" w:sz="4" w:space="0" w:color="000000"/>
            </w:tcBorders>
          </w:tcPr>
          <w:p w:rsidR="00B65F9D" w:rsidRDefault="00B65F9D" w:rsidP="00F906F0">
            <w:pPr>
              <w:pStyle w:val="TableParagraph"/>
              <w:rPr>
                <w:sz w:val="12"/>
              </w:rPr>
            </w:pPr>
          </w:p>
        </w:tc>
        <w:tc>
          <w:tcPr>
            <w:tcW w:w="1012" w:type="dxa"/>
            <w:tcBorders>
              <w:bottom w:val="single" w:sz="4" w:space="0" w:color="000000"/>
            </w:tcBorders>
          </w:tcPr>
          <w:p w:rsidR="00B65F9D" w:rsidRDefault="00B65F9D" w:rsidP="00F906F0">
            <w:pPr>
              <w:pStyle w:val="TableParagraph"/>
              <w:rPr>
                <w:sz w:val="12"/>
              </w:rPr>
            </w:pPr>
          </w:p>
        </w:tc>
        <w:tc>
          <w:tcPr>
            <w:tcW w:w="1078" w:type="dxa"/>
            <w:tcBorders>
              <w:bottom w:val="single" w:sz="4" w:space="0" w:color="000000"/>
            </w:tcBorders>
          </w:tcPr>
          <w:p w:rsidR="00B65F9D" w:rsidRDefault="00B65F9D" w:rsidP="00F906F0">
            <w:pPr>
              <w:pStyle w:val="TableParagraph"/>
              <w:rPr>
                <w:sz w:val="12"/>
              </w:rPr>
            </w:pPr>
          </w:p>
        </w:tc>
      </w:tr>
    </w:tbl>
    <w:p w:rsidR="00DC0A32" w:rsidRDefault="00DC0A32" w:rsidP="00F906F0">
      <w:pPr>
        <w:ind w:firstLine="708"/>
        <w:jc w:val="both"/>
        <w:rPr>
          <w:rFonts w:ascii="Times New Roman" w:hAnsi="Times New Roman" w:cs="Times New Roman"/>
        </w:rPr>
      </w:pPr>
    </w:p>
    <w:p w:rsidR="00AC7D0D" w:rsidRDefault="00AC7D0D" w:rsidP="00F906F0">
      <w:pPr>
        <w:ind w:firstLine="708"/>
        <w:jc w:val="both"/>
        <w:rPr>
          <w:rFonts w:ascii="Times New Roman" w:hAnsi="Times New Roman" w:cs="Times New Roman"/>
        </w:rPr>
      </w:pPr>
    </w:p>
    <w:p w:rsidR="00B65F9D" w:rsidRDefault="00B65F9D" w:rsidP="00F906F0">
      <w:pPr>
        <w:ind w:firstLine="708"/>
        <w:jc w:val="both"/>
        <w:rPr>
          <w:rFonts w:ascii="Times New Roman" w:hAnsi="Times New Roman" w:cs="Times New Roman"/>
        </w:rPr>
      </w:pPr>
    </w:p>
    <w:p w:rsidR="00B65F9D" w:rsidRDefault="00B65F9D" w:rsidP="00F906F0">
      <w:pPr>
        <w:ind w:firstLine="708"/>
        <w:jc w:val="both"/>
        <w:rPr>
          <w:rFonts w:ascii="Times New Roman" w:hAnsi="Times New Roman" w:cs="Times New Roman"/>
        </w:rPr>
      </w:pPr>
    </w:p>
    <w:p w:rsidR="00B65F9D" w:rsidRDefault="00B65F9D" w:rsidP="00F906F0">
      <w:pPr>
        <w:ind w:firstLine="708"/>
        <w:jc w:val="both"/>
        <w:rPr>
          <w:rFonts w:ascii="Times New Roman" w:hAnsi="Times New Roman" w:cs="Times New Roman"/>
        </w:rPr>
      </w:pPr>
    </w:p>
    <w:p w:rsidR="00B65F9D" w:rsidRDefault="00B65F9D" w:rsidP="00F906F0">
      <w:pPr>
        <w:ind w:firstLine="708"/>
        <w:jc w:val="both"/>
        <w:rPr>
          <w:rFonts w:ascii="Times New Roman" w:hAnsi="Times New Roman" w:cs="Times New Roman"/>
        </w:rPr>
      </w:pPr>
    </w:p>
    <w:p w:rsidR="00B65F9D" w:rsidRDefault="00B65F9D" w:rsidP="00F906F0">
      <w:pPr>
        <w:ind w:firstLine="708"/>
        <w:jc w:val="both"/>
        <w:rPr>
          <w:rFonts w:ascii="Times New Roman" w:hAnsi="Times New Roman" w:cs="Times New Roman"/>
        </w:rPr>
      </w:pPr>
    </w:p>
    <w:p w:rsidR="00B65F9D" w:rsidRDefault="00B65F9D" w:rsidP="00F906F0">
      <w:pPr>
        <w:ind w:firstLine="708"/>
        <w:jc w:val="both"/>
        <w:rPr>
          <w:rFonts w:ascii="Times New Roman" w:hAnsi="Times New Roman" w:cs="Times New Roman"/>
        </w:rPr>
      </w:pPr>
    </w:p>
    <w:p w:rsidR="00B65F9D" w:rsidRDefault="00B65F9D" w:rsidP="00F906F0">
      <w:pPr>
        <w:ind w:firstLine="708"/>
        <w:jc w:val="both"/>
        <w:rPr>
          <w:rFonts w:ascii="Times New Roman" w:hAnsi="Times New Roman" w:cs="Times New Roman"/>
        </w:rPr>
      </w:pPr>
    </w:p>
    <w:p w:rsidR="00B65F9D" w:rsidRDefault="00B65F9D" w:rsidP="00F906F0">
      <w:pPr>
        <w:ind w:firstLine="708"/>
        <w:jc w:val="both"/>
        <w:rPr>
          <w:rFonts w:ascii="Times New Roman" w:hAnsi="Times New Roman" w:cs="Times New Roman"/>
        </w:rPr>
      </w:pPr>
    </w:p>
    <w:p w:rsidR="00B65F9D" w:rsidRDefault="00B65F9D" w:rsidP="00F906F0">
      <w:pPr>
        <w:ind w:firstLine="708"/>
        <w:jc w:val="both"/>
        <w:rPr>
          <w:rFonts w:ascii="Times New Roman" w:hAnsi="Times New Roman" w:cs="Times New Roman"/>
        </w:rPr>
        <w:sectPr w:rsidR="00B65F9D" w:rsidSect="00B65F9D">
          <w:headerReference w:type="even" r:id="rId214"/>
          <w:headerReference w:type="default" r:id="rId215"/>
          <w:footerReference w:type="even" r:id="rId216"/>
          <w:footerReference w:type="default" r:id="rId217"/>
          <w:headerReference w:type="first" r:id="rId218"/>
          <w:footerReference w:type="first" r:id="rId219"/>
          <w:pgSz w:w="16838" w:h="11906" w:orient="landscape"/>
          <w:pgMar w:top="1417" w:right="1417" w:bottom="1417" w:left="1417" w:header="708" w:footer="708" w:gutter="0"/>
          <w:cols w:space="708"/>
          <w:docGrid w:linePitch="360"/>
        </w:sectPr>
      </w:pPr>
    </w:p>
    <w:p w:rsidR="00B65F9D" w:rsidRDefault="00B65F9D" w:rsidP="00F906F0">
      <w:pPr>
        <w:ind w:firstLine="708"/>
        <w:jc w:val="both"/>
        <w:rPr>
          <w:rFonts w:ascii="Times New Roman" w:hAnsi="Times New Roman" w:cs="Times New Roman"/>
        </w:rPr>
      </w:pPr>
      <w:r w:rsidRPr="00B65F9D">
        <w:rPr>
          <w:rFonts w:ascii="Times New Roman" w:hAnsi="Times New Roman" w:cs="Times New Roman"/>
        </w:rPr>
        <w:lastRenderedPageBreak/>
        <w:t xml:space="preserve">Örneğin, Muaremi ve arkadaşları (2013) akıllı giyilebilir cihazların ve akıllı telefonların özelliklerini kullanarak kullanıcıların stres deneyimini ölçmeye yönelik bir çözümü deneysel bir çalışmayla değerlendirmiştir. Bir çalışmada, </w:t>
      </w:r>
      <w:proofErr w:type="spellStart"/>
      <w:r w:rsidRPr="00B65F9D">
        <w:rPr>
          <w:rFonts w:ascii="Times New Roman" w:hAnsi="Times New Roman" w:cs="Times New Roman"/>
        </w:rPr>
        <w:t>Hachisu</w:t>
      </w:r>
      <w:proofErr w:type="spellEnd"/>
      <w:r w:rsidRPr="00B65F9D">
        <w:rPr>
          <w:rFonts w:ascii="Times New Roman" w:hAnsi="Times New Roman" w:cs="Times New Roman"/>
        </w:rPr>
        <w:t xml:space="preserve"> ve arkadaşları (2018), </w:t>
      </w:r>
      <w:proofErr w:type="gramStart"/>
      <w:r w:rsidRPr="00B65F9D">
        <w:rPr>
          <w:rFonts w:ascii="Times New Roman" w:hAnsi="Times New Roman" w:cs="Times New Roman"/>
        </w:rPr>
        <w:t>partnerin</w:t>
      </w:r>
      <w:proofErr w:type="gramEnd"/>
      <w:r w:rsidRPr="00B65F9D">
        <w:rPr>
          <w:rFonts w:ascii="Times New Roman" w:hAnsi="Times New Roman" w:cs="Times New Roman"/>
        </w:rPr>
        <w:t xml:space="preserve"> kimliği ile yüz yüze olma durumunu değerlendirmek için kızılötesi yayıcı ve alıcı ile donatılmış yeni bir başa takılan giyilebilir cihaz tasarlamıştır. Bu cihaz, davranış zorluklarıyla karşılaşan gelişimsel bozukluğu olan çocuklar için ebeveynin cihazında görsel geri bildirim yoluyla farkındalık sağlayarak sağlık sektöründe kullanılabilir. Bir başka çalışmada, </w:t>
      </w:r>
      <w:proofErr w:type="spellStart"/>
      <w:r w:rsidRPr="00B65F9D">
        <w:rPr>
          <w:rFonts w:ascii="Times New Roman" w:hAnsi="Times New Roman" w:cs="Times New Roman"/>
        </w:rPr>
        <w:t>Marín-Morales</w:t>
      </w:r>
      <w:proofErr w:type="spellEnd"/>
      <w:r w:rsidRPr="00B65F9D">
        <w:rPr>
          <w:rFonts w:ascii="Times New Roman" w:hAnsi="Times New Roman" w:cs="Times New Roman"/>
        </w:rPr>
        <w:t xml:space="preserve"> ve arkadaşları (2018), Sürükleyici Sanal Ortamlar (IVM) tarafından çağrıştırılan duygusal durumların otomatik olarak tanınması için bir duygu algılama giyilebilir sistemi geliştirmiştir. Sonuçlar, kardiyak ve </w:t>
      </w:r>
      <w:proofErr w:type="spellStart"/>
      <w:r w:rsidRPr="00B65F9D">
        <w:rPr>
          <w:rFonts w:ascii="Times New Roman" w:hAnsi="Times New Roman" w:cs="Times New Roman"/>
        </w:rPr>
        <w:t>nöral</w:t>
      </w:r>
      <w:proofErr w:type="spellEnd"/>
      <w:r w:rsidRPr="00B65F9D">
        <w:rPr>
          <w:rFonts w:ascii="Times New Roman" w:hAnsi="Times New Roman" w:cs="Times New Roman"/>
        </w:rPr>
        <w:t xml:space="preserve"> dinamiklerden çeşitli duygusal durumların elde edilmesi ve otomatik olarak tanınması için IVM kullanmanın değerini doğrulamıştır. Tablo 6, tasarım temasındaki çalışmaların kısa bir özetini sunmaktadır.</w:t>
      </w:r>
    </w:p>
    <w:p w:rsidR="00B65F9D" w:rsidRPr="00B65F9D" w:rsidRDefault="00B65F9D" w:rsidP="00F906F0">
      <w:pPr>
        <w:ind w:firstLine="708"/>
        <w:jc w:val="both"/>
        <w:rPr>
          <w:rFonts w:ascii="Times New Roman" w:hAnsi="Times New Roman" w:cs="Times New Roman"/>
        </w:rPr>
      </w:pPr>
      <w:r w:rsidRPr="00B65F9D">
        <w:rPr>
          <w:rFonts w:ascii="Times New Roman" w:hAnsi="Times New Roman" w:cs="Times New Roman"/>
        </w:rPr>
        <w:t>5.1.4.</w:t>
      </w:r>
      <w:r w:rsidRPr="00B65F9D">
        <w:rPr>
          <w:rFonts w:ascii="Times New Roman" w:hAnsi="Times New Roman" w:cs="Times New Roman"/>
        </w:rPr>
        <w:tab/>
        <w:t>Güvenlik ve gizlilik teması</w:t>
      </w:r>
    </w:p>
    <w:p w:rsidR="00B65F9D" w:rsidRPr="00B65F9D" w:rsidRDefault="00B65F9D" w:rsidP="00F906F0">
      <w:pPr>
        <w:ind w:firstLine="708"/>
        <w:jc w:val="both"/>
        <w:rPr>
          <w:rFonts w:ascii="Times New Roman" w:hAnsi="Times New Roman" w:cs="Times New Roman"/>
        </w:rPr>
      </w:pPr>
      <w:r w:rsidRPr="00B65F9D">
        <w:rPr>
          <w:rFonts w:ascii="Times New Roman" w:hAnsi="Times New Roman" w:cs="Times New Roman"/>
        </w:rPr>
        <w:t xml:space="preserve">Birincil çalışmalarda ele alınan dördüncü tema, SLR çalışmalarının %4'ünü (11 makale) kapsayan güvenlik ve gizlilik endişeleridir. Bu tema etik, güvenlik ve mahremiyet konularını açıklayan ve inceleyen çalışmaları içermektedir. Örneğin, </w:t>
      </w:r>
      <w:proofErr w:type="spellStart"/>
      <w:r w:rsidRPr="00B65F9D">
        <w:rPr>
          <w:rFonts w:ascii="Times New Roman" w:hAnsi="Times New Roman" w:cs="Times New Roman"/>
        </w:rPr>
        <w:t>Segura</w:t>
      </w:r>
      <w:proofErr w:type="spellEnd"/>
      <w:r w:rsidRPr="00B65F9D">
        <w:rPr>
          <w:rFonts w:ascii="Times New Roman" w:hAnsi="Times New Roman" w:cs="Times New Roman"/>
        </w:rPr>
        <w:t xml:space="preserve"> Anaya ve diğerleri (2018) giyilebilir sağlık cihazlarını kullanan hastalar arasında bir anket yaparak giyilebilir cihaz tüketicilerinin sağlık sektöründeki etik algılarını incelemiştir. Elde ettikleri bulgular, hastaların giyilebilir cihazlar tarafından üçüncü taraflarla paylaşılan bilgilere ilişkin gizlilik konularında yüksek endişelere sahip olduğunu göstermiştir. Bir başka çalışmada </w:t>
      </w:r>
      <w:proofErr w:type="spellStart"/>
      <w:r w:rsidRPr="00B65F9D">
        <w:rPr>
          <w:rFonts w:ascii="Times New Roman" w:hAnsi="Times New Roman" w:cs="Times New Roman"/>
        </w:rPr>
        <w:t>Becker</w:t>
      </w:r>
      <w:proofErr w:type="spellEnd"/>
      <w:r w:rsidRPr="00B65F9D">
        <w:rPr>
          <w:rFonts w:ascii="Times New Roman" w:hAnsi="Times New Roman" w:cs="Times New Roman"/>
        </w:rPr>
        <w:t xml:space="preserve"> (2018), sağlık giyilebilir cihazlarının gerçek kullanıcıları arasında yarı yapılandırılmış görüşmeler yaparak sağlık bilgilerinin gizliliğine ilişkin endişeleri incelemiştir. Tematik haritanın sonuçları, durumsal veri hassasiyeti, zorunlu kabul ikilemi ve şeffaflık olmak üzere üç temel faktör ortaya koymaktadır. Aynı eğilimde, </w:t>
      </w:r>
      <w:proofErr w:type="spellStart"/>
      <w:r w:rsidRPr="00B65F9D">
        <w:rPr>
          <w:rFonts w:ascii="Times New Roman" w:hAnsi="Times New Roman" w:cs="Times New Roman"/>
        </w:rPr>
        <w:t>Lidynia</w:t>
      </w:r>
      <w:proofErr w:type="spellEnd"/>
      <w:r w:rsidRPr="00B65F9D">
        <w:rPr>
          <w:rFonts w:ascii="Times New Roman" w:hAnsi="Times New Roman" w:cs="Times New Roman"/>
        </w:rPr>
        <w:t xml:space="preserve"> ve diğerleri (2018) 82 akıllı giyilebilir cihaz kullanıcısı arasında veri hassasiyeti ve gizlilik endişelerini incelemiştir. Sonuçlar, akıllı giyilebilir cihaz kullanıcılarının çevrimiçi forumlar aracılığıyla verileri kamuya ifşa etmemeyi tercih ettiklerini ortaya koymuştur. </w:t>
      </w:r>
      <w:proofErr w:type="spellStart"/>
      <w:r w:rsidRPr="00B65F9D">
        <w:rPr>
          <w:rFonts w:ascii="Times New Roman" w:hAnsi="Times New Roman" w:cs="Times New Roman"/>
        </w:rPr>
        <w:t>Kwee-Meier</w:t>
      </w:r>
      <w:proofErr w:type="spellEnd"/>
      <w:r w:rsidRPr="00B65F9D">
        <w:rPr>
          <w:rFonts w:ascii="Times New Roman" w:hAnsi="Times New Roman" w:cs="Times New Roman"/>
        </w:rPr>
        <w:t xml:space="preserve"> ve diğerleri (2016a,b) bir </w:t>
      </w:r>
      <w:proofErr w:type="spellStart"/>
      <w:r w:rsidRPr="00B65F9D">
        <w:rPr>
          <w:rFonts w:ascii="Times New Roman" w:hAnsi="Times New Roman" w:cs="Times New Roman"/>
        </w:rPr>
        <w:t>kruvaziyer</w:t>
      </w:r>
      <w:proofErr w:type="spellEnd"/>
      <w:r w:rsidRPr="00B65F9D">
        <w:rPr>
          <w:rFonts w:ascii="Times New Roman" w:hAnsi="Times New Roman" w:cs="Times New Roman"/>
        </w:rPr>
        <w:t xml:space="preserve"> şirketinde 2085 yolcunun akıllı giyilebilir cihaz kullanımına ilişkin demografik bilgileri ve kişisel tutumlarının güvenlik ve gizlilik algılarıyla ilişkisini incelemiştir. Bulgular, güvenlik riski algısının ve mahremiyet endişelerinin yaş arttıkça ve korunma ve güvenlik ihtiyacı arttıkça azaldığını göstermiştir. Tablo 7'de güvenlik ve mahremiyet temalı başlıca çalışmalar sunulmaktadır.</w:t>
      </w:r>
    </w:p>
    <w:p w:rsidR="00B65F9D" w:rsidRPr="00B65F9D" w:rsidRDefault="00B65F9D" w:rsidP="00F906F0">
      <w:pPr>
        <w:ind w:firstLine="708"/>
        <w:jc w:val="both"/>
        <w:rPr>
          <w:rFonts w:ascii="Times New Roman" w:hAnsi="Times New Roman" w:cs="Times New Roman"/>
        </w:rPr>
      </w:pPr>
    </w:p>
    <w:p w:rsidR="00B65F9D" w:rsidRPr="00B65F9D" w:rsidRDefault="00B65F9D" w:rsidP="00F906F0">
      <w:pPr>
        <w:ind w:firstLine="708"/>
        <w:jc w:val="both"/>
        <w:rPr>
          <w:rFonts w:ascii="Times New Roman" w:hAnsi="Times New Roman" w:cs="Times New Roman"/>
        </w:rPr>
      </w:pPr>
      <w:r w:rsidRPr="00B65F9D">
        <w:rPr>
          <w:rFonts w:ascii="Times New Roman" w:hAnsi="Times New Roman" w:cs="Times New Roman"/>
        </w:rPr>
        <w:t>5.1.5.</w:t>
      </w:r>
      <w:r w:rsidRPr="00B65F9D">
        <w:rPr>
          <w:rFonts w:ascii="Times New Roman" w:hAnsi="Times New Roman" w:cs="Times New Roman"/>
        </w:rPr>
        <w:tab/>
        <w:t>Sosyal kabul edilebilirlik teması</w:t>
      </w:r>
    </w:p>
    <w:p w:rsidR="00B65F9D" w:rsidRPr="00B65F9D" w:rsidRDefault="00B65F9D" w:rsidP="00F906F0">
      <w:pPr>
        <w:ind w:firstLine="708"/>
        <w:jc w:val="both"/>
        <w:rPr>
          <w:rFonts w:ascii="Times New Roman" w:hAnsi="Times New Roman" w:cs="Times New Roman"/>
        </w:rPr>
      </w:pPr>
      <w:r w:rsidRPr="00B65F9D">
        <w:rPr>
          <w:rFonts w:ascii="Times New Roman" w:hAnsi="Times New Roman" w:cs="Times New Roman"/>
        </w:rPr>
        <w:t xml:space="preserve">Birincil çalışmalarda belirlenen son tema sosyal kabul edilebilirliktir. Bu temadaki çalışmalar akıllı giyilebilir cihazların sosyal kabul edilebilirliğini değerlendirmiştir. Tablo 8'de özetlenen iki çalışma sosyal kabul edilebilirlik konularıyla ilgilidir. İlk çalışmada, </w:t>
      </w:r>
      <w:proofErr w:type="spellStart"/>
      <w:r w:rsidRPr="00B65F9D">
        <w:rPr>
          <w:rFonts w:ascii="Times New Roman" w:hAnsi="Times New Roman" w:cs="Times New Roman"/>
        </w:rPr>
        <w:t>Profita</w:t>
      </w:r>
      <w:proofErr w:type="spellEnd"/>
      <w:r w:rsidRPr="00B65F9D">
        <w:rPr>
          <w:rFonts w:ascii="Times New Roman" w:hAnsi="Times New Roman" w:cs="Times New Roman"/>
        </w:rPr>
        <w:t xml:space="preserve"> ve diğerleri (2016) 1200 kişiye Google Gözlüklerin kamuya açık bir ortamda kullanımı hakkında anket uygulamıştır. Tüketicilerin engellilik durumları hakkındaki bilgilerin sosyal kabul edilebilirlik yargılarını nasıl etkilediğini araştırmışlardır. Çalışmanın sonuçları, akıllı başa takılan cihazların engelli bireyler için bir asistan aracı olarak kullanılması durumunda insanların başa takılan ekranları sosyal olarak kabul edilebilir bir cihaz olarak gördüklerini ortaya koymuştur. İkinci çalışmada, </w:t>
      </w:r>
      <w:proofErr w:type="spellStart"/>
      <w:r w:rsidRPr="00B65F9D">
        <w:rPr>
          <w:rFonts w:ascii="Times New Roman" w:hAnsi="Times New Roman" w:cs="Times New Roman"/>
        </w:rPr>
        <w:t>Ouverson</w:t>
      </w:r>
      <w:proofErr w:type="spellEnd"/>
      <w:r w:rsidRPr="00B65F9D">
        <w:rPr>
          <w:rFonts w:ascii="Times New Roman" w:hAnsi="Times New Roman" w:cs="Times New Roman"/>
        </w:rPr>
        <w:t xml:space="preserve"> ve diğerleri (2017) giyilebilir cihazların moda ve sosyal kabul edilebilirliği arasındaki ilişkiyi incelemiştir. Moda ve sosyal kabul edilebilirliğin aslında iki ayrı yapı olduğunu vurgulamışlardır.</w:t>
      </w:r>
    </w:p>
    <w:p w:rsidR="00B65F9D" w:rsidRDefault="00B65F9D" w:rsidP="00F906F0">
      <w:pPr>
        <w:ind w:firstLine="708"/>
        <w:jc w:val="both"/>
        <w:rPr>
          <w:rFonts w:ascii="Times New Roman" w:hAnsi="Times New Roman" w:cs="Times New Roman"/>
        </w:rPr>
      </w:pPr>
      <w:r w:rsidRPr="00B65F9D">
        <w:rPr>
          <w:rFonts w:ascii="Times New Roman" w:hAnsi="Times New Roman" w:cs="Times New Roman"/>
        </w:rPr>
        <w:t xml:space="preserve">Devamında, akıllı giyilebilir cihaz temalarının araştırma zihin haritası Şekil 10'da gösterilmektedir. Bu şekil aynı zamanda her bir araştırma </w:t>
      </w:r>
      <w:proofErr w:type="gramStart"/>
      <w:r w:rsidRPr="00B65F9D">
        <w:rPr>
          <w:rFonts w:ascii="Times New Roman" w:hAnsi="Times New Roman" w:cs="Times New Roman"/>
        </w:rPr>
        <w:t>metodolojisine</w:t>
      </w:r>
      <w:proofErr w:type="gramEnd"/>
      <w:r w:rsidRPr="00B65F9D">
        <w:rPr>
          <w:rFonts w:ascii="Times New Roman" w:hAnsi="Times New Roman" w:cs="Times New Roman"/>
        </w:rPr>
        <w:t xml:space="preserve"> dağılmış çalışma sayısını da göstermektedir. Çalışmaların çoğu niceliksel </w:t>
      </w:r>
      <w:proofErr w:type="gramStart"/>
      <w:r w:rsidRPr="00B65F9D">
        <w:rPr>
          <w:rFonts w:ascii="Times New Roman" w:hAnsi="Times New Roman" w:cs="Times New Roman"/>
        </w:rPr>
        <w:t>metodoloji</w:t>
      </w:r>
      <w:proofErr w:type="gramEnd"/>
      <w:r w:rsidRPr="00B65F9D">
        <w:rPr>
          <w:rFonts w:ascii="Times New Roman" w:hAnsi="Times New Roman" w:cs="Times New Roman"/>
        </w:rPr>
        <w:t xml:space="preserve"> uygulamıştır. Genel olarak, 24 çalışma karma </w:t>
      </w:r>
      <w:proofErr w:type="gramStart"/>
      <w:r w:rsidRPr="00B65F9D">
        <w:rPr>
          <w:rFonts w:ascii="Times New Roman" w:hAnsi="Times New Roman" w:cs="Times New Roman"/>
        </w:rPr>
        <w:t>metodolojiyi</w:t>
      </w:r>
      <w:proofErr w:type="gramEnd"/>
      <w:r w:rsidRPr="00B65F9D">
        <w:rPr>
          <w:rFonts w:ascii="Times New Roman" w:hAnsi="Times New Roman" w:cs="Times New Roman"/>
        </w:rPr>
        <w:t xml:space="preserve"> benimsemiştir. Teknoloji odaklı temada 89 çalışma nicel </w:t>
      </w:r>
      <w:proofErr w:type="gramStart"/>
      <w:r w:rsidRPr="00B65F9D">
        <w:rPr>
          <w:rFonts w:ascii="Times New Roman" w:hAnsi="Times New Roman" w:cs="Times New Roman"/>
        </w:rPr>
        <w:t>metodolojiyi</w:t>
      </w:r>
      <w:proofErr w:type="gramEnd"/>
      <w:r w:rsidRPr="00B65F9D">
        <w:rPr>
          <w:rFonts w:ascii="Times New Roman" w:hAnsi="Times New Roman" w:cs="Times New Roman"/>
        </w:rPr>
        <w:t xml:space="preserve"> kullanırken 27 makale nitel metodolojiyi benimsemiştir. Buna karşın, 15 çalışma karma yöntem kullanmıştır. Kullanıcı davranışı temasında, toplam 65 makalenin 52'sinde nicel </w:t>
      </w:r>
      <w:proofErr w:type="gramStart"/>
      <w:r w:rsidRPr="00B65F9D">
        <w:rPr>
          <w:rFonts w:ascii="Times New Roman" w:hAnsi="Times New Roman" w:cs="Times New Roman"/>
        </w:rPr>
        <w:t>metodoloji</w:t>
      </w:r>
      <w:proofErr w:type="gramEnd"/>
      <w:r w:rsidRPr="00B65F9D">
        <w:rPr>
          <w:rFonts w:ascii="Times New Roman" w:hAnsi="Times New Roman" w:cs="Times New Roman"/>
        </w:rPr>
        <w:t xml:space="preserve">, 8'inde ise nitel metodoloji </w:t>
      </w:r>
      <w:r w:rsidRPr="00B65F9D">
        <w:rPr>
          <w:rFonts w:ascii="Times New Roman" w:hAnsi="Times New Roman" w:cs="Times New Roman"/>
        </w:rPr>
        <w:lastRenderedPageBreak/>
        <w:t>kullanılmıştır. Güvenlik ve gizlilik temasındaki 11 makaleden 5'i nicel yöntem kullanmıştır.</w:t>
      </w:r>
      <w:r w:rsidR="0046091A">
        <w:rPr>
          <w:rFonts w:ascii="Times New Roman" w:hAnsi="Times New Roman" w:cs="Times New Roman"/>
        </w:rPr>
        <w:t xml:space="preserve"> </w:t>
      </w:r>
      <w:proofErr w:type="gramStart"/>
      <w:r w:rsidRPr="00B65F9D">
        <w:rPr>
          <w:rFonts w:ascii="Times New Roman" w:hAnsi="Times New Roman" w:cs="Times New Roman"/>
        </w:rPr>
        <w:t>metodolojisini</w:t>
      </w:r>
      <w:proofErr w:type="gramEnd"/>
      <w:r w:rsidRPr="00B65F9D">
        <w:rPr>
          <w:rFonts w:ascii="Times New Roman" w:hAnsi="Times New Roman" w:cs="Times New Roman"/>
        </w:rPr>
        <w:t xml:space="preserve">, 5 makale nitel metodolojiyi ve bir makale de karma metodolojiyi benimsemiştir. Tasarım temasında 22 makale nicel </w:t>
      </w:r>
      <w:proofErr w:type="gramStart"/>
      <w:r w:rsidRPr="00B65F9D">
        <w:rPr>
          <w:rFonts w:ascii="Times New Roman" w:hAnsi="Times New Roman" w:cs="Times New Roman"/>
        </w:rPr>
        <w:t>metodolojiyi</w:t>
      </w:r>
      <w:proofErr w:type="gramEnd"/>
      <w:r w:rsidRPr="00B65F9D">
        <w:rPr>
          <w:rFonts w:ascii="Times New Roman" w:hAnsi="Times New Roman" w:cs="Times New Roman"/>
        </w:rPr>
        <w:t xml:space="preserve"> benimsemiş, 11 makale nitel metodolojiyi kullanmış ve iki makale karma metodolojiyi uygulamıştır. Sosyal kabul edilebilirlik temasında iki çalışma rapor edilmiş, bunlardan birinde nicel, diğerinde ise karma </w:t>
      </w:r>
      <w:proofErr w:type="gramStart"/>
      <w:r w:rsidRPr="00B65F9D">
        <w:rPr>
          <w:rFonts w:ascii="Times New Roman" w:hAnsi="Times New Roman" w:cs="Times New Roman"/>
        </w:rPr>
        <w:t>metodoloji</w:t>
      </w:r>
      <w:proofErr w:type="gramEnd"/>
      <w:r w:rsidRPr="00B65F9D">
        <w:rPr>
          <w:rFonts w:ascii="Times New Roman" w:hAnsi="Times New Roman" w:cs="Times New Roman"/>
        </w:rPr>
        <w:t xml:space="preserve"> kullanılmış</w:t>
      </w:r>
      <w:r w:rsidR="0046091A">
        <w:rPr>
          <w:rFonts w:ascii="Times New Roman" w:hAnsi="Times New Roman" w:cs="Times New Roman"/>
        </w:rPr>
        <w:t>.</w:t>
      </w:r>
    </w:p>
    <w:p w:rsidR="0046091A" w:rsidRPr="0046091A" w:rsidRDefault="0046091A" w:rsidP="00F906F0">
      <w:pPr>
        <w:ind w:firstLine="708"/>
        <w:jc w:val="both"/>
        <w:rPr>
          <w:rFonts w:ascii="Times New Roman" w:hAnsi="Times New Roman" w:cs="Times New Roman"/>
        </w:rPr>
      </w:pPr>
      <w:r w:rsidRPr="0046091A">
        <w:rPr>
          <w:rFonts w:ascii="Times New Roman" w:hAnsi="Times New Roman" w:cs="Times New Roman"/>
        </w:rPr>
        <w:t>5.2.</w:t>
      </w:r>
      <w:r w:rsidRPr="0046091A">
        <w:rPr>
          <w:rFonts w:ascii="Times New Roman" w:hAnsi="Times New Roman" w:cs="Times New Roman"/>
        </w:rPr>
        <w:tab/>
        <w:t>İkinci araştırma sorusu</w:t>
      </w:r>
    </w:p>
    <w:p w:rsidR="0046091A" w:rsidRPr="0046091A" w:rsidRDefault="0046091A" w:rsidP="00F906F0">
      <w:pPr>
        <w:ind w:firstLine="708"/>
        <w:jc w:val="both"/>
        <w:rPr>
          <w:rFonts w:ascii="Times New Roman" w:hAnsi="Times New Roman" w:cs="Times New Roman"/>
        </w:rPr>
      </w:pPr>
    </w:p>
    <w:p w:rsidR="0046091A" w:rsidRPr="0046091A" w:rsidRDefault="0046091A" w:rsidP="00F906F0">
      <w:pPr>
        <w:ind w:firstLine="708"/>
        <w:jc w:val="both"/>
        <w:rPr>
          <w:rFonts w:ascii="Times New Roman" w:hAnsi="Times New Roman" w:cs="Times New Roman"/>
        </w:rPr>
      </w:pPr>
      <w:r w:rsidRPr="0046091A">
        <w:rPr>
          <w:rFonts w:ascii="Times New Roman" w:hAnsi="Times New Roman" w:cs="Times New Roman"/>
        </w:rPr>
        <w:t>Akıllı giyilebilir cihazlar alanında, akademisyenler tarafından birçok farklı teori ve çerçeve kullanılmıştır. Bu doğrultuda, bu çalışma ikinci araştırma sorusuna yanıt aramaktadır: “Önceki akıllı giyilebilir cihaz araştırmalarında uygulanan teorik benimseme modelleri ve çerçeveleri nelerdir?</w:t>
      </w:r>
    </w:p>
    <w:p w:rsidR="0046091A" w:rsidRPr="0046091A" w:rsidRDefault="0046091A" w:rsidP="00F906F0">
      <w:pPr>
        <w:ind w:firstLine="708"/>
        <w:jc w:val="both"/>
        <w:rPr>
          <w:rFonts w:ascii="Times New Roman" w:hAnsi="Times New Roman" w:cs="Times New Roman"/>
        </w:rPr>
      </w:pPr>
      <w:r w:rsidRPr="0046091A">
        <w:rPr>
          <w:rFonts w:ascii="Times New Roman" w:hAnsi="Times New Roman" w:cs="Times New Roman"/>
        </w:rPr>
        <w:t xml:space="preserve">SLR sonuçları, akıllı giyilebilir cihaz çalışmalarında en yaygın olarak kullanılan teorinin Teknoloji Kabul Modeli (TAM) olduğunu göstermektedir. TAM, bireylerin Bilgi ve İletişim Teknolojilerini (BİT) kabulünü araştırmak için en yaygın ve yaygın olarak kullanılan IS teorisidir. </w:t>
      </w:r>
      <w:proofErr w:type="spellStart"/>
      <w:r w:rsidRPr="0046091A">
        <w:rPr>
          <w:rFonts w:ascii="Times New Roman" w:hAnsi="Times New Roman" w:cs="Times New Roman"/>
        </w:rPr>
        <w:t>TAM'a</w:t>
      </w:r>
      <w:proofErr w:type="spellEnd"/>
      <w:r w:rsidRPr="0046091A">
        <w:rPr>
          <w:rFonts w:ascii="Times New Roman" w:hAnsi="Times New Roman" w:cs="Times New Roman"/>
        </w:rPr>
        <w:t xml:space="preserve"> göre, kullanıcı kabulü algılanan kullanım kolaylığı ve algılanan kullanışlılık olmak üzere iki boyuta dayalı olarak tanımlanabilir (</w:t>
      </w:r>
      <w:proofErr w:type="spellStart"/>
      <w:r w:rsidRPr="0046091A">
        <w:rPr>
          <w:rFonts w:ascii="Times New Roman" w:hAnsi="Times New Roman" w:cs="Times New Roman"/>
        </w:rPr>
        <w:t>Davis</w:t>
      </w:r>
      <w:proofErr w:type="spellEnd"/>
      <w:r w:rsidRPr="0046091A">
        <w:rPr>
          <w:rFonts w:ascii="Times New Roman" w:hAnsi="Times New Roman" w:cs="Times New Roman"/>
        </w:rPr>
        <w:t xml:space="preserve">, 1993). Şekil 11'de gösterildiği gibi, TAM 25 makale ile en fazla çalışmaya sahiptir. Bu makaleler arasında, Kim ve </w:t>
      </w:r>
      <w:proofErr w:type="spellStart"/>
      <w:r w:rsidRPr="0046091A">
        <w:rPr>
          <w:rFonts w:ascii="Times New Roman" w:hAnsi="Times New Roman" w:cs="Times New Roman"/>
        </w:rPr>
        <w:t>Shin</w:t>
      </w:r>
      <w:proofErr w:type="spellEnd"/>
      <w:r w:rsidRPr="0046091A">
        <w:rPr>
          <w:rFonts w:ascii="Times New Roman" w:hAnsi="Times New Roman" w:cs="Times New Roman"/>
        </w:rPr>
        <w:t xml:space="preserve"> (2015) tarafından Güney Kore'de akıllı saatlerin benimsenmesinin temel psikolojik faktörlerini incelemek için orijinal </w:t>
      </w:r>
      <w:proofErr w:type="spellStart"/>
      <w:r w:rsidRPr="0046091A">
        <w:rPr>
          <w:rFonts w:ascii="Times New Roman" w:hAnsi="Times New Roman" w:cs="Times New Roman"/>
        </w:rPr>
        <w:t>TAM'ı</w:t>
      </w:r>
      <w:proofErr w:type="spellEnd"/>
      <w:r w:rsidRPr="0046091A">
        <w:rPr>
          <w:rFonts w:ascii="Times New Roman" w:hAnsi="Times New Roman" w:cs="Times New Roman"/>
        </w:rPr>
        <w:t xml:space="preserve"> genişleterek nicel bir çalışma yapılmıştır. Benzer bir çalışmada, </w:t>
      </w:r>
      <w:proofErr w:type="spellStart"/>
      <w:r w:rsidRPr="0046091A">
        <w:rPr>
          <w:rFonts w:ascii="Times New Roman" w:hAnsi="Times New Roman" w:cs="Times New Roman"/>
        </w:rPr>
        <w:t>Chuah</w:t>
      </w:r>
      <w:proofErr w:type="spellEnd"/>
      <w:r w:rsidRPr="0046091A">
        <w:rPr>
          <w:rFonts w:ascii="Times New Roman" w:hAnsi="Times New Roman" w:cs="Times New Roman"/>
        </w:rPr>
        <w:t xml:space="preserve"> ve diğerleri (2016) Malezya'da </w:t>
      </w:r>
      <w:proofErr w:type="spellStart"/>
      <w:r w:rsidRPr="0046091A">
        <w:rPr>
          <w:rFonts w:ascii="Times New Roman" w:hAnsi="Times New Roman" w:cs="Times New Roman"/>
        </w:rPr>
        <w:t>TAM'a</w:t>
      </w:r>
      <w:proofErr w:type="spellEnd"/>
      <w:r w:rsidRPr="0046091A">
        <w:rPr>
          <w:rFonts w:ascii="Times New Roman" w:hAnsi="Times New Roman" w:cs="Times New Roman"/>
        </w:rPr>
        <w:t xml:space="preserve"> dayalı olarak akıllı saatlerin benimsenmesine yönelik davranışsal niyetin temel faktörlerini araştırmıştır. Diğer bir çalışmada, </w:t>
      </w:r>
      <w:proofErr w:type="spellStart"/>
      <w:r w:rsidRPr="0046091A">
        <w:rPr>
          <w:rFonts w:ascii="Times New Roman" w:hAnsi="Times New Roman" w:cs="Times New Roman"/>
        </w:rPr>
        <w:t>Gao</w:t>
      </w:r>
      <w:proofErr w:type="spellEnd"/>
      <w:r w:rsidRPr="0046091A">
        <w:rPr>
          <w:rFonts w:ascii="Times New Roman" w:hAnsi="Times New Roman" w:cs="Times New Roman"/>
        </w:rPr>
        <w:t xml:space="preserve"> ve diğerleri (2015) kullanıcıların sağlık hizmetlerinde giyilebilir cihazları benimseme niyetinin potansiyel faktörlerini araştırmıştır. </w:t>
      </w:r>
      <w:proofErr w:type="spellStart"/>
      <w:r w:rsidRPr="0046091A">
        <w:rPr>
          <w:rFonts w:ascii="Times New Roman" w:hAnsi="Times New Roman" w:cs="Times New Roman"/>
        </w:rPr>
        <w:t>Cheng</w:t>
      </w:r>
      <w:proofErr w:type="spellEnd"/>
      <w:r w:rsidRPr="0046091A">
        <w:rPr>
          <w:rFonts w:ascii="Times New Roman" w:hAnsi="Times New Roman" w:cs="Times New Roman"/>
        </w:rPr>
        <w:t xml:space="preserve"> ve </w:t>
      </w:r>
      <w:proofErr w:type="spellStart"/>
      <w:r w:rsidRPr="0046091A">
        <w:rPr>
          <w:rFonts w:ascii="Times New Roman" w:hAnsi="Times New Roman" w:cs="Times New Roman"/>
        </w:rPr>
        <w:t>Mitomo</w:t>
      </w:r>
      <w:proofErr w:type="spellEnd"/>
      <w:r w:rsidRPr="0046091A">
        <w:rPr>
          <w:rFonts w:ascii="Times New Roman" w:hAnsi="Times New Roman" w:cs="Times New Roman"/>
        </w:rPr>
        <w:t xml:space="preserve"> (2017), Japonya'da </w:t>
      </w:r>
      <w:proofErr w:type="spellStart"/>
      <w:r w:rsidRPr="0046091A">
        <w:rPr>
          <w:rFonts w:ascii="Times New Roman" w:hAnsi="Times New Roman" w:cs="Times New Roman"/>
        </w:rPr>
        <w:t>TAM'a</w:t>
      </w:r>
      <w:proofErr w:type="spellEnd"/>
      <w:r w:rsidRPr="0046091A">
        <w:rPr>
          <w:rFonts w:ascii="Times New Roman" w:hAnsi="Times New Roman" w:cs="Times New Roman"/>
        </w:rPr>
        <w:t xml:space="preserve"> dayalı olarak kullanıcıların afet uygulamaları için akıllı giyilebilir cihazları kullanma konusundaki algılanan yararlılığının önemli faktörlerini incelemiştir.</w:t>
      </w:r>
    </w:p>
    <w:p w:rsidR="0046091A" w:rsidRPr="0046091A" w:rsidRDefault="0046091A" w:rsidP="00F906F0">
      <w:pPr>
        <w:ind w:firstLine="708"/>
        <w:jc w:val="both"/>
        <w:rPr>
          <w:rFonts w:ascii="Times New Roman" w:hAnsi="Times New Roman" w:cs="Times New Roman"/>
        </w:rPr>
      </w:pPr>
      <w:proofErr w:type="spellStart"/>
      <w:r w:rsidRPr="0046091A">
        <w:rPr>
          <w:rFonts w:ascii="Times New Roman" w:hAnsi="Times New Roman" w:cs="Times New Roman"/>
        </w:rPr>
        <w:t>TAM'ın</w:t>
      </w:r>
      <w:proofErr w:type="spellEnd"/>
      <w:r w:rsidRPr="0046091A">
        <w:rPr>
          <w:rFonts w:ascii="Times New Roman" w:hAnsi="Times New Roman" w:cs="Times New Roman"/>
        </w:rPr>
        <w:t xml:space="preserve"> ardından, yedi makalede </w:t>
      </w:r>
      <w:proofErr w:type="spellStart"/>
      <w:r w:rsidRPr="0046091A">
        <w:rPr>
          <w:rFonts w:ascii="Times New Roman" w:hAnsi="Times New Roman" w:cs="Times New Roman"/>
        </w:rPr>
        <w:t>İnovasyonun</w:t>
      </w:r>
      <w:proofErr w:type="spellEnd"/>
      <w:r w:rsidRPr="0046091A">
        <w:rPr>
          <w:rFonts w:ascii="Times New Roman" w:hAnsi="Times New Roman" w:cs="Times New Roman"/>
        </w:rPr>
        <w:t xml:space="preserve"> Yayılımı Teorisi (DOI) kullanılmıştır. DOI (</w:t>
      </w:r>
      <w:proofErr w:type="spellStart"/>
      <w:r w:rsidRPr="0046091A">
        <w:rPr>
          <w:rFonts w:ascii="Times New Roman" w:hAnsi="Times New Roman" w:cs="Times New Roman"/>
        </w:rPr>
        <w:t>Rogers</w:t>
      </w:r>
      <w:proofErr w:type="spellEnd"/>
      <w:r w:rsidRPr="0046091A">
        <w:rPr>
          <w:rFonts w:ascii="Times New Roman" w:hAnsi="Times New Roman" w:cs="Times New Roman"/>
        </w:rPr>
        <w:t>, 1983), Bilgi Teknolojilerinin benimsenmesini incelemek için en yaygın kullanılan teorilerden biridir (</w:t>
      </w:r>
      <w:proofErr w:type="spellStart"/>
      <w:r w:rsidRPr="0046091A">
        <w:rPr>
          <w:rFonts w:ascii="Times New Roman" w:hAnsi="Times New Roman" w:cs="Times New Roman"/>
        </w:rPr>
        <w:t>Wu</w:t>
      </w:r>
      <w:proofErr w:type="spellEnd"/>
      <w:r w:rsidRPr="0046091A">
        <w:rPr>
          <w:rFonts w:ascii="Times New Roman" w:hAnsi="Times New Roman" w:cs="Times New Roman"/>
        </w:rPr>
        <w:t xml:space="preserve"> vd</w:t>
      </w:r>
      <w:proofErr w:type="gramStart"/>
      <w:r w:rsidRPr="0046091A">
        <w:rPr>
          <w:rFonts w:ascii="Times New Roman" w:hAnsi="Times New Roman" w:cs="Times New Roman"/>
        </w:rPr>
        <w:t>.,</w:t>
      </w:r>
      <w:proofErr w:type="gramEnd"/>
      <w:r w:rsidRPr="0046091A">
        <w:rPr>
          <w:rFonts w:ascii="Times New Roman" w:hAnsi="Times New Roman" w:cs="Times New Roman"/>
        </w:rPr>
        <w:t xml:space="preserve"> 2016a). Uyumluluk, göreceli avantaj, karmaşıklık, </w:t>
      </w:r>
      <w:proofErr w:type="spellStart"/>
      <w:r w:rsidRPr="0046091A">
        <w:rPr>
          <w:rFonts w:ascii="Times New Roman" w:hAnsi="Times New Roman" w:cs="Times New Roman"/>
        </w:rPr>
        <w:t>gözlemlenebilirlik</w:t>
      </w:r>
      <w:proofErr w:type="spellEnd"/>
      <w:r w:rsidRPr="0046091A">
        <w:rPr>
          <w:rFonts w:ascii="Times New Roman" w:hAnsi="Times New Roman" w:cs="Times New Roman"/>
        </w:rPr>
        <w:t xml:space="preserve"> ve </w:t>
      </w:r>
      <w:proofErr w:type="spellStart"/>
      <w:r w:rsidRPr="0046091A">
        <w:rPr>
          <w:rFonts w:ascii="Times New Roman" w:hAnsi="Times New Roman" w:cs="Times New Roman"/>
        </w:rPr>
        <w:t>üçlenebilirlik</w:t>
      </w:r>
      <w:proofErr w:type="spellEnd"/>
      <w:r w:rsidRPr="0046091A">
        <w:rPr>
          <w:rFonts w:ascii="Times New Roman" w:hAnsi="Times New Roman" w:cs="Times New Roman"/>
        </w:rPr>
        <w:t xml:space="preserve">, DOI teorisinin beş kurucu yapısıdır. Çoğu araştırmacı </w:t>
      </w:r>
      <w:proofErr w:type="spellStart"/>
      <w:r w:rsidRPr="0046091A">
        <w:rPr>
          <w:rFonts w:ascii="Times New Roman" w:hAnsi="Times New Roman" w:cs="Times New Roman"/>
        </w:rPr>
        <w:t>DOI'yi</w:t>
      </w:r>
      <w:proofErr w:type="spellEnd"/>
      <w:r w:rsidRPr="0046091A">
        <w:rPr>
          <w:rFonts w:ascii="Times New Roman" w:hAnsi="Times New Roman" w:cs="Times New Roman"/>
        </w:rPr>
        <w:t xml:space="preserve"> diğer teoriler ve çerçevelerle birlikte kullanmıştır. Örneğin, </w:t>
      </w:r>
      <w:proofErr w:type="spellStart"/>
      <w:r w:rsidRPr="0046091A">
        <w:rPr>
          <w:rFonts w:ascii="Times New Roman" w:hAnsi="Times New Roman" w:cs="Times New Roman"/>
        </w:rPr>
        <w:t>Gao</w:t>
      </w:r>
      <w:proofErr w:type="spellEnd"/>
      <w:r w:rsidRPr="0046091A">
        <w:rPr>
          <w:rFonts w:ascii="Times New Roman" w:hAnsi="Times New Roman" w:cs="Times New Roman"/>
        </w:rPr>
        <w:t xml:space="preserve"> ve diğerleri (2016) tarafından yürütülen bir çalışmada, kullanıcıların akıllı saatleri benimseme davranışlarını incelemek için </w:t>
      </w:r>
      <w:proofErr w:type="spellStart"/>
      <w:r w:rsidRPr="0046091A">
        <w:rPr>
          <w:rFonts w:ascii="Times New Roman" w:hAnsi="Times New Roman" w:cs="Times New Roman"/>
        </w:rPr>
        <w:t>DOI'nin</w:t>
      </w:r>
      <w:proofErr w:type="spellEnd"/>
      <w:r w:rsidRPr="0046091A">
        <w:rPr>
          <w:rFonts w:ascii="Times New Roman" w:hAnsi="Times New Roman" w:cs="Times New Roman"/>
        </w:rPr>
        <w:t xml:space="preserve"> uyumluluk yapısı eklenerek orijinal TAM genişletilmiştir. Benzer bir çalışmada, </w:t>
      </w:r>
      <w:proofErr w:type="spellStart"/>
      <w:r w:rsidRPr="0046091A">
        <w:rPr>
          <w:rFonts w:ascii="Times New Roman" w:hAnsi="Times New Roman" w:cs="Times New Roman"/>
        </w:rPr>
        <w:t>Wu</w:t>
      </w:r>
      <w:proofErr w:type="spellEnd"/>
      <w:r w:rsidRPr="0046091A">
        <w:rPr>
          <w:rFonts w:ascii="Times New Roman" w:hAnsi="Times New Roman" w:cs="Times New Roman"/>
        </w:rPr>
        <w:t xml:space="preserve"> ve diğerleri (2016b) DOI ve </w:t>
      </w:r>
      <w:proofErr w:type="spellStart"/>
      <w:r w:rsidRPr="0046091A">
        <w:rPr>
          <w:rFonts w:ascii="Times New Roman" w:hAnsi="Times New Roman" w:cs="Times New Roman"/>
        </w:rPr>
        <w:t>TAM'ın</w:t>
      </w:r>
      <w:proofErr w:type="spellEnd"/>
      <w:r w:rsidRPr="0046091A">
        <w:rPr>
          <w:rFonts w:ascii="Times New Roman" w:hAnsi="Times New Roman" w:cs="Times New Roman"/>
        </w:rPr>
        <w:t xml:space="preserve"> </w:t>
      </w:r>
      <w:proofErr w:type="gramStart"/>
      <w:r w:rsidRPr="0046091A">
        <w:rPr>
          <w:rFonts w:ascii="Times New Roman" w:hAnsi="Times New Roman" w:cs="Times New Roman"/>
        </w:rPr>
        <w:t>entegre</w:t>
      </w:r>
      <w:proofErr w:type="gramEnd"/>
      <w:r w:rsidRPr="0046091A">
        <w:rPr>
          <w:rFonts w:ascii="Times New Roman" w:hAnsi="Times New Roman" w:cs="Times New Roman"/>
        </w:rPr>
        <w:t xml:space="preserve"> bir modelinde göreli avantaj ve uyumluluğu incelemiştir. Ancak bazı IS akademisyenleri, DOI teorisini uygulayan araştırmaların yalnızca beşte birinin net bir teorik temele sahip olduğunu ve çoğu çalışmanın DOI kavramlarını ayrı ve bağımsız bir modelden daha fazla kullandığını iddia etmiştir (</w:t>
      </w:r>
      <w:proofErr w:type="spellStart"/>
      <w:r w:rsidRPr="0046091A">
        <w:rPr>
          <w:rFonts w:ascii="Times New Roman" w:hAnsi="Times New Roman" w:cs="Times New Roman"/>
        </w:rPr>
        <w:t>Greenhalgh</w:t>
      </w:r>
      <w:proofErr w:type="spellEnd"/>
      <w:r w:rsidRPr="0046091A">
        <w:rPr>
          <w:rFonts w:ascii="Times New Roman" w:hAnsi="Times New Roman" w:cs="Times New Roman"/>
        </w:rPr>
        <w:t xml:space="preserve"> vd</w:t>
      </w:r>
      <w:proofErr w:type="gramStart"/>
      <w:r w:rsidRPr="0046091A">
        <w:rPr>
          <w:rFonts w:ascii="Times New Roman" w:hAnsi="Times New Roman" w:cs="Times New Roman"/>
        </w:rPr>
        <w:t>.,</w:t>
      </w:r>
      <w:proofErr w:type="gramEnd"/>
      <w:r w:rsidRPr="0046091A">
        <w:rPr>
          <w:rFonts w:ascii="Times New Roman" w:hAnsi="Times New Roman" w:cs="Times New Roman"/>
        </w:rPr>
        <w:t xml:space="preserve"> 2005; </w:t>
      </w:r>
      <w:proofErr w:type="spellStart"/>
      <w:r w:rsidRPr="0046091A">
        <w:rPr>
          <w:rFonts w:ascii="Times New Roman" w:hAnsi="Times New Roman" w:cs="Times New Roman"/>
        </w:rPr>
        <w:t>Wu</w:t>
      </w:r>
      <w:proofErr w:type="spellEnd"/>
      <w:r w:rsidRPr="0046091A">
        <w:rPr>
          <w:rFonts w:ascii="Times New Roman" w:hAnsi="Times New Roman" w:cs="Times New Roman"/>
        </w:rPr>
        <w:t xml:space="preserve"> vd., 2016a).</w:t>
      </w:r>
    </w:p>
    <w:p w:rsidR="0046091A" w:rsidRDefault="0046091A" w:rsidP="00F906F0">
      <w:pPr>
        <w:ind w:firstLine="708"/>
        <w:jc w:val="both"/>
        <w:rPr>
          <w:rFonts w:ascii="Times New Roman" w:hAnsi="Times New Roman" w:cs="Times New Roman"/>
        </w:rPr>
      </w:pPr>
      <w:r w:rsidRPr="0046091A">
        <w:rPr>
          <w:rFonts w:ascii="Times New Roman" w:hAnsi="Times New Roman" w:cs="Times New Roman"/>
        </w:rPr>
        <w:t xml:space="preserve">Birincil çalışmalarda bir sonraki en yaygın kullanılan teoriler Birleşik Teknoloji Kabul ve Kullanım Teorisi (UTAUT) ve UTAUT2 olmuştur. Temel UTAUT, kullanıcı kabulünün dört gösterge ile tanımlanabileceğini ortaya koymaktadır: çaba beklentisi, performans beklentisi, kolaylaştırıcı koşullar ve sosyal etki. BT ürün ve hizmetleri hem kişisel yaşamda hem de örgütsel ortamda uygulandığından, </w:t>
      </w:r>
      <w:proofErr w:type="spellStart"/>
      <w:r w:rsidRPr="0046091A">
        <w:rPr>
          <w:rFonts w:ascii="Times New Roman" w:hAnsi="Times New Roman" w:cs="Times New Roman"/>
        </w:rPr>
        <w:t>Venkatesh</w:t>
      </w:r>
      <w:proofErr w:type="spellEnd"/>
      <w:r w:rsidRPr="0046091A">
        <w:rPr>
          <w:rFonts w:ascii="Times New Roman" w:hAnsi="Times New Roman" w:cs="Times New Roman"/>
        </w:rPr>
        <w:t xml:space="preserve"> ve diğerleri (2012) ve Kim ve diğerleri (2007) orijinal TAM ve UTAUT teorilerinin örgütlerdeki çalışanların benimseme ve niyetli davranışlarını araştırmak için daha yararlı olabileceğini önermiştir. Bu nedenle, </w:t>
      </w:r>
      <w:proofErr w:type="spellStart"/>
      <w:r w:rsidRPr="0046091A">
        <w:rPr>
          <w:rFonts w:ascii="Times New Roman" w:hAnsi="Times New Roman" w:cs="Times New Roman"/>
        </w:rPr>
        <w:t>Venkatesh</w:t>
      </w:r>
      <w:proofErr w:type="spellEnd"/>
      <w:r w:rsidRPr="0046091A">
        <w:rPr>
          <w:rFonts w:ascii="Times New Roman" w:hAnsi="Times New Roman" w:cs="Times New Roman"/>
        </w:rPr>
        <w:t xml:space="preserve"> ve diğerleri (2012), kullanıcıların kişisel yaşam ortamındaki davranışsal benimsemelerini analiz etmek için </w:t>
      </w:r>
      <w:proofErr w:type="spellStart"/>
      <w:r w:rsidRPr="0046091A">
        <w:rPr>
          <w:rFonts w:ascii="Times New Roman" w:hAnsi="Times New Roman" w:cs="Times New Roman"/>
        </w:rPr>
        <w:t>hedonik</w:t>
      </w:r>
      <w:proofErr w:type="spellEnd"/>
      <w:r w:rsidRPr="0046091A">
        <w:rPr>
          <w:rFonts w:ascii="Times New Roman" w:hAnsi="Times New Roman" w:cs="Times New Roman"/>
        </w:rPr>
        <w:t xml:space="preserve"> </w:t>
      </w:r>
      <w:proofErr w:type="gramStart"/>
      <w:r w:rsidRPr="0046091A">
        <w:rPr>
          <w:rFonts w:ascii="Times New Roman" w:hAnsi="Times New Roman" w:cs="Times New Roman"/>
        </w:rPr>
        <w:t>motivasyon</w:t>
      </w:r>
      <w:proofErr w:type="gramEnd"/>
      <w:r w:rsidRPr="0046091A">
        <w:rPr>
          <w:rFonts w:ascii="Times New Roman" w:hAnsi="Times New Roman" w:cs="Times New Roman"/>
        </w:rPr>
        <w:t xml:space="preserve">, alışkanlık ve fiyat değeri olmak üzere üç ekstra faktör içeren UTAUT2'yi geliştirmiştir. Şekil 11'de gösterildiği gibi, üç çalışma orijinal </w:t>
      </w:r>
      <w:proofErr w:type="spellStart"/>
      <w:r w:rsidRPr="0046091A">
        <w:rPr>
          <w:rFonts w:ascii="Times New Roman" w:hAnsi="Times New Roman" w:cs="Times New Roman"/>
        </w:rPr>
        <w:t>UTAUT'yi</w:t>
      </w:r>
      <w:proofErr w:type="spellEnd"/>
      <w:r w:rsidRPr="0046091A">
        <w:rPr>
          <w:rFonts w:ascii="Times New Roman" w:hAnsi="Times New Roman" w:cs="Times New Roman"/>
        </w:rPr>
        <w:t xml:space="preserve">, üç çalışma ise UTAUT2'yi kullanmıştır. Örneğin, </w:t>
      </w:r>
      <w:proofErr w:type="spellStart"/>
      <w:r w:rsidRPr="0046091A">
        <w:rPr>
          <w:rFonts w:ascii="Times New Roman" w:hAnsi="Times New Roman" w:cs="Times New Roman"/>
        </w:rPr>
        <w:t>Potnis</w:t>
      </w:r>
      <w:proofErr w:type="spellEnd"/>
      <w:r w:rsidRPr="0046091A">
        <w:rPr>
          <w:rFonts w:ascii="Times New Roman" w:hAnsi="Times New Roman" w:cs="Times New Roman"/>
        </w:rPr>
        <w:t xml:space="preserve"> ve diğerleri (2017) kullanıcıların kişisel güvenlik amaçlı giyilebilir cihazları benimseme niyetini etkileyen faktörleri incelemek için UTAUT tabanlı bir model geliştirmiştir. Bir başka çalışmada, </w:t>
      </w:r>
      <w:proofErr w:type="spellStart"/>
      <w:r w:rsidRPr="0046091A">
        <w:rPr>
          <w:rFonts w:ascii="Times New Roman" w:hAnsi="Times New Roman" w:cs="Times New Roman"/>
        </w:rPr>
        <w:t>Wiegard</w:t>
      </w:r>
      <w:proofErr w:type="spellEnd"/>
      <w:r w:rsidRPr="0046091A">
        <w:rPr>
          <w:rFonts w:ascii="Times New Roman" w:hAnsi="Times New Roman" w:cs="Times New Roman"/>
        </w:rPr>
        <w:t xml:space="preserve"> ve </w:t>
      </w:r>
      <w:proofErr w:type="spellStart"/>
      <w:r w:rsidRPr="0046091A">
        <w:rPr>
          <w:rFonts w:ascii="Times New Roman" w:hAnsi="Times New Roman" w:cs="Times New Roman"/>
        </w:rPr>
        <w:t>Breitner</w:t>
      </w:r>
      <w:proofErr w:type="spellEnd"/>
      <w:r w:rsidRPr="0046091A">
        <w:rPr>
          <w:rFonts w:ascii="Times New Roman" w:hAnsi="Times New Roman" w:cs="Times New Roman"/>
        </w:rPr>
        <w:t xml:space="preserve"> </w:t>
      </w:r>
      <w:r w:rsidRPr="0046091A">
        <w:rPr>
          <w:rFonts w:ascii="Times New Roman" w:hAnsi="Times New Roman" w:cs="Times New Roman"/>
        </w:rPr>
        <w:lastRenderedPageBreak/>
        <w:t>(2017) kullanıcıların akıllı giyilebilir cihazlar kullanarak Hayatta Öde hizmetlerini benimsemeye hazır olma durumlarını UTAUT2'ye dayalı olarak araştırmıştır.</w:t>
      </w:r>
    </w:p>
    <w:p w:rsidR="0046091A" w:rsidRDefault="0046091A" w:rsidP="00F906F0">
      <w:pPr>
        <w:ind w:firstLine="708"/>
        <w:jc w:val="both"/>
        <w:rPr>
          <w:rFonts w:ascii="Times New Roman" w:hAnsi="Times New Roman" w:cs="Times New Roman"/>
        </w:rPr>
      </w:pPr>
      <w:r>
        <w:rPr>
          <w:noProof/>
          <w:lang w:eastAsia="tr-TR"/>
        </w:rPr>
        <w:drawing>
          <wp:anchor distT="0" distB="0" distL="0" distR="0" simplePos="0" relativeHeight="251876352" behindDoc="1" locked="0" layoutInCell="1" allowOverlap="1" wp14:anchorId="4C770F23" wp14:editId="0E8C9D8A">
            <wp:simplePos x="0" y="0"/>
            <wp:positionH relativeFrom="page">
              <wp:posOffset>960755</wp:posOffset>
            </wp:positionH>
            <wp:positionV relativeFrom="paragraph">
              <wp:posOffset>4069715</wp:posOffset>
            </wp:positionV>
            <wp:extent cx="5778490" cy="2359152"/>
            <wp:effectExtent l="0" t="0" r="0" b="0"/>
            <wp:wrapTopAndBottom/>
            <wp:docPr id="340" name="Image 3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0" name="Image 340"/>
                    <pic:cNvPicPr/>
                  </pic:nvPicPr>
                  <pic:blipFill>
                    <a:blip r:embed="rId220" cstate="print"/>
                    <a:stretch>
                      <a:fillRect/>
                    </a:stretch>
                  </pic:blipFill>
                  <pic:spPr>
                    <a:xfrm>
                      <a:off x="0" y="0"/>
                      <a:ext cx="5778490" cy="2359152"/>
                    </a:xfrm>
                    <a:prstGeom prst="rect">
                      <a:avLst/>
                    </a:prstGeom>
                  </pic:spPr>
                </pic:pic>
              </a:graphicData>
            </a:graphic>
          </wp:anchor>
        </w:drawing>
      </w:r>
      <w:r w:rsidRPr="0046091A">
        <w:rPr>
          <w:rFonts w:ascii="Times New Roman" w:hAnsi="Times New Roman" w:cs="Times New Roman"/>
        </w:rPr>
        <w:t xml:space="preserve">Bu </w:t>
      </w:r>
      <w:proofErr w:type="spellStart"/>
      <w:r w:rsidRPr="0046091A">
        <w:rPr>
          <w:rFonts w:ascii="Times New Roman" w:hAnsi="Times New Roman" w:cs="Times New Roman"/>
        </w:rPr>
        <w:t>SLR'nin</w:t>
      </w:r>
      <w:proofErr w:type="spellEnd"/>
      <w:r w:rsidRPr="0046091A">
        <w:rPr>
          <w:rFonts w:ascii="Times New Roman" w:hAnsi="Times New Roman" w:cs="Times New Roman"/>
        </w:rPr>
        <w:t xml:space="preserve"> birincil çalışmaları arasında yaygın olarak kullanılan dördüncü teori Gizlilik Hesabı Teorisidir (PCT). Bu teori, bir kullanıcının kişisel bilgilerini ifşa etmeye yönelik davranışsal niyetinin, riskleri ve sosyal faydaları analiz etmesine dayandığını varsaymaktadır (</w:t>
      </w:r>
      <w:proofErr w:type="spellStart"/>
      <w:r w:rsidRPr="0046091A">
        <w:rPr>
          <w:rFonts w:ascii="Times New Roman" w:hAnsi="Times New Roman" w:cs="Times New Roman"/>
        </w:rPr>
        <w:t>Laufer</w:t>
      </w:r>
      <w:proofErr w:type="spellEnd"/>
      <w:r w:rsidRPr="0046091A">
        <w:rPr>
          <w:rFonts w:ascii="Times New Roman" w:hAnsi="Times New Roman" w:cs="Times New Roman"/>
        </w:rPr>
        <w:t xml:space="preserve"> ve </w:t>
      </w:r>
      <w:proofErr w:type="spellStart"/>
      <w:r w:rsidRPr="0046091A">
        <w:rPr>
          <w:rFonts w:ascii="Times New Roman" w:hAnsi="Times New Roman" w:cs="Times New Roman"/>
        </w:rPr>
        <w:t>Wolfe</w:t>
      </w:r>
      <w:proofErr w:type="spellEnd"/>
      <w:r w:rsidRPr="0046091A">
        <w:rPr>
          <w:rFonts w:ascii="Times New Roman" w:hAnsi="Times New Roman" w:cs="Times New Roman"/>
        </w:rPr>
        <w:t>, 1997). PCT, kullanıcıların konum tabanlı hizmet (</w:t>
      </w:r>
      <w:proofErr w:type="spellStart"/>
      <w:r w:rsidRPr="0046091A">
        <w:rPr>
          <w:rFonts w:ascii="Times New Roman" w:hAnsi="Times New Roman" w:cs="Times New Roman"/>
        </w:rPr>
        <w:t>Xu</w:t>
      </w:r>
      <w:proofErr w:type="spellEnd"/>
      <w:r w:rsidRPr="0046091A">
        <w:rPr>
          <w:rFonts w:ascii="Times New Roman" w:hAnsi="Times New Roman" w:cs="Times New Roman"/>
        </w:rPr>
        <w:t xml:space="preserve"> vd</w:t>
      </w:r>
      <w:proofErr w:type="gramStart"/>
      <w:r w:rsidRPr="0046091A">
        <w:rPr>
          <w:rFonts w:ascii="Times New Roman" w:hAnsi="Times New Roman" w:cs="Times New Roman"/>
        </w:rPr>
        <w:t>.,</w:t>
      </w:r>
      <w:proofErr w:type="gramEnd"/>
      <w:r w:rsidRPr="0046091A">
        <w:rPr>
          <w:rFonts w:ascii="Times New Roman" w:hAnsi="Times New Roman" w:cs="Times New Roman"/>
        </w:rPr>
        <w:t xml:space="preserve"> 2011, 2009), elektronik ticaret (</w:t>
      </w:r>
      <w:proofErr w:type="spellStart"/>
      <w:r w:rsidRPr="0046091A">
        <w:rPr>
          <w:rFonts w:ascii="Times New Roman" w:hAnsi="Times New Roman" w:cs="Times New Roman"/>
        </w:rPr>
        <w:t>Li</w:t>
      </w:r>
      <w:proofErr w:type="spellEnd"/>
      <w:r w:rsidRPr="0046091A">
        <w:rPr>
          <w:rFonts w:ascii="Times New Roman" w:hAnsi="Times New Roman" w:cs="Times New Roman"/>
        </w:rPr>
        <w:t xml:space="preserve"> vd., 2011) ve sağlık hizmetleri (</w:t>
      </w:r>
      <w:proofErr w:type="spellStart"/>
      <w:r w:rsidRPr="0046091A">
        <w:rPr>
          <w:rFonts w:ascii="Times New Roman" w:hAnsi="Times New Roman" w:cs="Times New Roman"/>
        </w:rPr>
        <w:t>Anderson</w:t>
      </w:r>
      <w:proofErr w:type="spellEnd"/>
      <w:r w:rsidRPr="0046091A">
        <w:rPr>
          <w:rFonts w:ascii="Times New Roman" w:hAnsi="Times New Roman" w:cs="Times New Roman"/>
        </w:rPr>
        <w:t xml:space="preserve"> ve </w:t>
      </w:r>
      <w:proofErr w:type="spellStart"/>
      <w:r w:rsidRPr="0046091A">
        <w:rPr>
          <w:rFonts w:ascii="Times New Roman" w:hAnsi="Times New Roman" w:cs="Times New Roman"/>
        </w:rPr>
        <w:t>Agarwal</w:t>
      </w:r>
      <w:proofErr w:type="spellEnd"/>
      <w:r w:rsidRPr="0046091A">
        <w:rPr>
          <w:rFonts w:ascii="Times New Roman" w:hAnsi="Times New Roman" w:cs="Times New Roman"/>
        </w:rPr>
        <w:t xml:space="preserve">, 2011; </w:t>
      </w:r>
      <w:proofErr w:type="spellStart"/>
      <w:r w:rsidRPr="0046091A">
        <w:rPr>
          <w:rFonts w:ascii="Times New Roman" w:hAnsi="Times New Roman" w:cs="Times New Roman"/>
        </w:rPr>
        <w:t>Li</w:t>
      </w:r>
      <w:proofErr w:type="spellEnd"/>
      <w:r w:rsidRPr="0046091A">
        <w:rPr>
          <w:rFonts w:ascii="Times New Roman" w:hAnsi="Times New Roman" w:cs="Times New Roman"/>
        </w:rPr>
        <w:t xml:space="preserve"> vd., 2016) gibi farklı alanlardaki kişisel bilgilerini ifşa etme niyetlerini tanımlamak için kapsamlı bir şekilde uygulanmıştır. Şekil 11'de gösterildiği gibi, dört çalışma akıllı giyilebilir cihazlar bağlamında gizlilik endişelerini incelemek için </w:t>
      </w:r>
      <w:proofErr w:type="spellStart"/>
      <w:r w:rsidRPr="0046091A">
        <w:rPr>
          <w:rFonts w:ascii="Times New Roman" w:hAnsi="Times New Roman" w:cs="Times New Roman"/>
        </w:rPr>
        <w:t>PCT'yi</w:t>
      </w:r>
      <w:proofErr w:type="spellEnd"/>
      <w:r w:rsidRPr="0046091A">
        <w:rPr>
          <w:rFonts w:ascii="Times New Roman" w:hAnsi="Times New Roman" w:cs="Times New Roman"/>
        </w:rPr>
        <w:t xml:space="preserve"> benimsemiştir. Örneğin, </w:t>
      </w:r>
      <w:proofErr w:type="spellStart"/>
      <w:r w:rsidRPr="0046091A">
        <w:rPr>
          <w:rFonts w:ascii="Times New Roman" w:hAnsi="Times New Roman" w:cs="Times New Roman"/>
        </w:rPr>
        <w:t>Li</w:t>
      </w:r>
      <w:proofErr w:type="spellEnd"/>
      <w:r w:rsidRPr="0046091A">
        <w:rPr>
          <w:rFonts w:ascii="Times New Roman" w:hAnsi="Times New Roman" w:cs="Times New Roman"/>
        </w:rPr>
        <w:t xml:space="preserve"> ve arkadaşları (2016) PCT teorisine dayalı olarak kullanıcıların giyilebilir sağlık cihazlarını benimsemede gizlilik algılarının önemini incelemiştir. Bir başka çalışmada </w:t>
      </w:r>
      <w:proofErr w:type="spellStart"/>
      <w:r w:rsidRPr="0046091A">
        <w:rPr>
          <w:rFonts w:ascii="Times New Roman" w:hAnsi="Times New Roman" w:cs="Times New Roman"/>
        </w:rPr>
        <w:t>Wieneke</w:t>
      </w:r>
      <w:proofErr w:type="spellEnd"/>
      <w:r w:rsidRPr="0046091A">
        <w:rPr>
          <w:rFonts w:ascii="Times New Roman" w:hAnsi="Times New Roman" w:cs="Times New Roman"/>
        </w:rPr>
        <w:t xml:space="preserve"> ve arkadaşları (2016), giyilebilir cihazların algılanan değeri ve PCT teorisi temelinde, gizlilik risklerine rağmen akıllı giyilebilir cihazların kullanım nedenlerini incelemiştir.</w:t>
      </w:r>
      <w:r>
        <w:rPr>
          <w:rFonts w:ascii="Times New Roman" w:hAnsi="Times New Roman" w:cs="Times New Roman"/>
        </w:rPr>
        <w:t xml:space="preserve"> </w:t>
      </w:r>
      <w:proofErr w:type="gramStart"/>
      <w:r w:rsidRPr="0046091A">
        <w:rPr>
          <w:rFonts w:ascii="Times New Roman" w:hAnsi="Times New Roman" w:cs="Times New Roman"/>
        </w:rPr>
        <w:t>nicel</w:t>
      </w:r>
      <w:proofErr w:type="gramEnd"/>
      <w:r w:rsidRPr="0046091A">
        <w:rPr>
          <w:rFonts w:ascii="Times New Roman" w:hAnsi="Times New Roman" w:cs="Times New Roman"/>
        </w:rPr>
        <w:t xml:space="preserve"> metodolojiye, hipotezlere ve teorilere dayanmaktadır. Şekil 12, birincil çalışmalarda birden fazla kez bahsedilen 38 faktörü temsil etmektedir. Şekil 12'de gösterildiği gibi, araştırmacılar arasında en tartışmalı faktörler sırasıyla 24 ve 18 çalışmada bahsedilen algılanan kullanışlılık ve gizlilik endişeleridir. Akıllı giyilebilir cihaz araştırmacıları arasında bir sonraki tartışmalı faktörler 17 çalışma ile algılanan keyif, 15 çalışma ile algılanan kullanım kolaylığı ve 11 çalışma ile sosyal etki olmuştur. </w:t>
      </w:r>
      <w:proofErr w:type="spellStart"/>
      <w:r w:rsidRPr="0046091A">
        <w:rPr>
          <w:rFonts w:ascii="Times New Roman" w:hAnsi="Times New Roman" w:cs="Times New Roman"/>
        </w:rPr>
        <w:t>Venkatesh</w:t>
      </w:r>
      <w:proofErr w:type="spellEnd"/>
      <w:r w:rsidRPr="0046091A">
        <w:rPr>
          <w:rFonts w:ascii="Times New Roman" w:hAnsi="Times New Roman" w:cs="Times New Roman"/>
        </w:rPr>
        <w:t xml:space="preserve"> ve diğerlerine (2003) göre, algılanan keyif </w:t>
      </w:r>
      <w:proofErr w:type="spellStart"/>
      <w:r w:rsidRPr="0046091A">
        <w:rPr>
          <w:rFonts w:ascii="Times New Roman" w:hAnsi="Times New Roman" w:cs="Times New Roman"/>
        </w:rPr>
        <w:t>hedonik</w:t>
      </w:r>
      <w:proofErr w:type="spellEnd"/>
      <w:r w:rsidRPr="0046091A">
        <w:rPr>
          <w:rFonts w:ascii="Times New Roman" w:hAnsi="Times New Roman" w:cs="Times New Roman"/>
        </w:rPr>
        <w:t xml:space="preserve"> </w:t>
      </w:r>
      <w:proofErr w:type="gramStart"/>
      <w:r w:rsidRPr="0046091A">
        <w:rPr>
          <w:rFonts w:ascii="Times New Roman" w:hAnsi="Times New Roman" w:cs="Times New Roman"/>
        </w:rPr>
        <w:t>motivasyonla</w:t>
      </w:r>
      <w:proofErr w:type="gramEnd"/>
      <w:r w:rsidRPr="0046091A">
        <w:rPr>
          <w:rFonts w:ascii="Times New Roman" w:hAnsi="Times New Roman" w:cs="Times New Roman"/>
        </w:rPr>
        <w:t xml:space="preserve"> eşdeğerdir; bu nedenle bu çalışmanın geri kalan kısımlarında algılanan keyif her iki terime de atıfta bulunmak için seçilmiştir. Ayrıca, 10 çalışmada teknolojiye yönelik tutum ve algılanan uyumluluktan bahsedilmiştir. Şekil 12'de gösterildiği gibi, doğallık, algılanan güven ve kolaylaştırıcı koşullar sırasıyla sekiz, altı ve beş çalışmada potansiyel faktörler olarak beyan edilmiştir. Aynı şekilde, çaba beklentisi, göreceli avantajlar, öz yeterlilik ve kullanıcı memnuniyeti dört çalışmada belirtilmiştir. Geri kalan faktörler birincil çalışmalarda iki veya üç kez belirtilmiştir.</w:t>
      </w:r>
    </w:p>
    <w:p w:rsidR="00B65F9D" w:rsidRDefault="00B65F9D" w:rsidP="00F906F0">
      <w:pPr>
        <w:ind w:firstLine="708"/>
        <w:jc w:val="both"/>
        <w:rPr>
          <w:rFonts w:ascii="Times New Roman" w:hAnsi="Times New Roman" w:cs="Times New Roman"/>
        </w:rPr>
      </w:pPr>
    </w:p>
    <w:p w:rsidR="00B65F9D" w:rsidRDefault="0046091A" w:rsidP="00F906F0">
      <w:pPr>
        <w:jc w:val="both"/>
        <w:rPr>
          <w:rFonts w:ascii="Times New Roman" w:hAnsi="Times New Roman" w:cs="Times New Roman"/>
        </w:rPr>
      </w:pPr>
      <w:r w:rsidRPr="0046091A">
        <w:rPr>
          <w:rFonts w:ascii="Times New Roman" w:hAnsi="Times New Roman" w:cs="Times New Roman"/>
        </w:rPr>
        <w:t xml:space="preserve">Şekil 10. Akıllı giyilebilir cihazlar araştırma temaları ve araştırma </w:t>
      </w:r>
      <w:proofErr w:type="gramStart"/>
      <w:r w:rsidRPr="0046091A">
        <w:rPr>
          <w:rFonts w:ascii="Times New Roman" w:hAnsi="Times New Roman" w:cs="Times New Roman"/>
        </w:rPr>
        <w:t>m</w:t>
      </w:r>
      <w:r>
        <w:rPr>
          <w:rFonts w:ascii="Times New Roman" w:hAnsi="Times New Roman" w:cs="Times New Roman"/>
        </w:rPr>
        <w:t>etodolojilerinin</w:t>
      </w:r>
      <w:proofErr w:type="gramEnd"/>
      <w:r>
        <w:rPr>
          <w:rFonts w:ascii="Times New Roman" w:hAnsi="Times New Roman" w:cs="Times New Roman"/>
        </w:rPr>
        <w:t xml:space="preserve"> zihin haritası</w:t>
      </w:r>
    </w:p>
    <w:p w:rsidR="0046091A" w:rsidRDefault="0046091A" w:rsidP="00F906F0">
      <w:pPr>
        <w:jc w:val="both"/>
        <w:rPr>
          <w:rFonts w:ascii="Times New Roman" w:hAnsi="Times New Roman" w:cs="Times New Roman"/>
        </w:rPr>
      </w:pPr>
      <w:r>
        <w:rPr>
          <w:rFonts w:ascii="Times New Roman" w:hAnsi="Times New Roman" w:cs="Times New Roman"/>
        </w:rPr>
        <w:t xml:space="preserve"> </w:t>
      </w:r>
    </w:p>
    <w:p w:rsidR="0046091A" w:rsidRDefault="0046091A" w:rsidP="00F906F0">
      <w:pPr>
        <w:jc w:val="both"/>
        <w:rPr>
          <w:rFonts w:ascii="Times New Roman" w:hAnsi="Times New Roman" w:cs="Times New Roman"/>
        </w:rPr>
      </w:pPr>
    </w:p>
    <w:p w:rsidR="0046091A" w:rsidRDefault="0046091A" w:rsidP="00F906F0">
      <w:pPr>
        <w:jc w:val="both"/>
        <w:rPr>
          <w:rFonts w:ascii="Times New Roman" w:hAnsi="Times New Roman" w:cs="Times New Roman"/>
        </w:rPr>
      </w:pPr>
      <w:r>
        <w:rPr>
          <w:rFonts w:ascii="Times New Roman" w:hAnsi="Times New Roman" w:cs="Times New Roman"/>
        </w:rPr>
        <w:lastRenderedPageBreak/>
        <w:t xml:space="preserve">                                                              </w:t>
      </w:r>
      <w:r w:rsidRPr="0046091A">
        <w:rPr>
          <w:rFonts w:ascii="Times New Roman" w:hAnsi="Times New Roman" w:cs="Times New Roman"/>
        </w:rPr>
        <w:t>Şekil 11. Teori ve modellerin dağılımı.</w:t>
      </w:r>
      <w:r>
        <w:rPr>
          <w:noProof/>
          <w:lang w:eastAsia="tr-TR"/>
        </w:rPr>
        <w:drawing>
          <wp:anchor distT="0" distB="0" distL="0" distR="0" simplePos="0" relativeHeight="251888640" behindDoc="1" locked="0" layoutInCell="1" allowOverlap="1" wp14:anchorId="6F59CE61" wp14:editId="634F51CD">
            <wp:simplePos x="0" y="0"/>
            <wp:positionH relativeFrom="page">
              <wp:posOffset>5868035</wp:posOffset>
            </wp:positionH>
            <wp:positionV relativeFrom="paragraph">
              <wp:posOffset>4106545</wp:posOffset>
            </wp:positionV>
            <wp:extent cx="96847" cy="72866"/>
            <wp:effectExtent l="0" t="0" r="0" b="0"/>
            <wp:wrapTopAndBottom/>
            <wp:docPr id="348" name="Image 3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Image 348"/>
                    <pic:cNvPicPr/>
                  </pic:nvPicPr>
                  <pic:blipFill>
                    <a:blip r:embed="rId221" cstate="print"/>
                    <a:stretch>
                      <a:fillRect/>
                    </a:stretch>
                  </pic:blipFill>
                  <pic:spPr>
                    <a:xfrm>
                      <a:off x="0" y="0"/>
                      <a:ext cx="96847" cy="72866"/>
                    </a:xfrm>
                    <a:prstGeom prst="rect">
                      <a:avLst/>
                    </a:prstGeom>
                  </pic:spPr>
                </pic:pic>
              </a:graphicData>
            </a:graphic>
          </wp:anchor>
        </w:drawing>
      </w:r>
      <w:r>
        <w:rPr>
          <w:noProof/>
          <w:lang w:eastAsia="tr-TR"/>
        </w:rPr>
        <w:drawing>
          <wp:anchor distT="0" distB="0" distL="0" distR="0" simplePos="0" relativeHeight="251886592" behindDoc="1" locked="0" layoutInCell="1" allowOverlap="1" wp14:anchorId="75021B55" wp14:editId="6CDF815D">
            <wp:simplePos x="0" y="0"/>
            <wp:positionH relativeFrom="page">
              <wp:posOffset>5448935</wp:posOffset>
            </wp:positionH>
            <wp:positionV relativeFrom="paragraph">
              <wp:posOffset>4084955</wp:posOffset>
            </wp:positionV>
            <wp:extent cx="99695" cy="72390"/>
            <wp:effectExtent l="0" t="0" r="0" b="0"/>
            <wp:wrapTopAndBottom/>
            <wp:docPr id="347" name="Image 3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7" name="Image 347"/>
                    <pic:cNvPicPr/>
                  </pic:nvPicPr>
                  <pic:blipFill>
                    <a:blip r:embed="rId222" cstate="print"/>
                    <a:stretch>
                      <a:fillRect/>
                    </a:stretch>
                  </pic:blipFill>
                  <pic:spPr>
                    <a:xfrm>
                      <a:off x="0" y="0"/>
                      <a:ext cx="99695" cy="72390"/>
                    </a:xfrm>
                    <a:prstGeom prst="rect">
                      <a:avLst/>
                    </a:prstGeom>
                  </pic:spPr>
                </pic:pic>
              </a:graphicData>
            </a:graphic>
          </wp:anchor>
        </w:drawing>
      </w:r>
      <w:r>
        <w:rPr>
          <w:noProof/>
          <w:lang w:eastAsia="tr-TR"/>
        </w:rPr>
        <w:drawing>
          <wp:anchor distT="0" distB="0" distL="0" distR="0" simplePos="0" relativeHeight="251884544" behindDoc="1" locked="0" layoutInCell="1" allowOverlap="1" wp14:anchorId="5572C5CB" wp14:editId="2F1AE413">
            <wp:simplePos x="0" y="0"/>
            <wp:positionH relativeFrom="page">
              <wp:posOffset>4267835</wp:posOffset>
            </wp:positionH>
            <wp:positionV relativeFrom="paragraph">
              <wp:posOffset>4098290</wp:posOffset>
            </wp:positionV>
            <wp:extent cx="900682" cy="176212"/>
            <wp:effectExtent l="0" t="0" r="0" b="0"/>
            <wp:wrapTopAndBottom/>
            <wp:docPr id="346" name="Image 3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6" name="Image 346"/>
                    <pic:cNvPicPr/>
                  </pic:nvPicPr>
                  <pic:blipFill>
                    <a:blip r:embed="rId223" cstate="print"/>
                    <a:stretch>
                      <a:fillRect/>
                    </a:stretch>
                  </pic:blipFill>
                  <pic:spPr>
                    <a:xfrm>
                      <a:off x="0" y="0"/>
                      <a:ext cx="900682" cy="176212"/>
                    </a:xfrm>
                    <a:prstGeom prst="rect">
                      <a:avLst/>
                    </a:prstGeom>
                  </pic:spPr>
                </pic:pic>
              </a:graphicData>
            </a:graphic>
          </wp:anchor>
        </w:drawing>
      </w:r>
      <w:r>
        <w:rPr>
          <w:noProof/>
          <w:lang w:eastAsia="tr-TR"/>
        </w:rPr>
        <mc:AlternateContent>
          <mc:Choice Requires="wps">
            <w:drawing>
              <wp:anchor distT="0" distB="0" distL="0" distR="0" simplePos="0" relativeHeight="251882496" behindDoc="1" locked="0" layoutInCell="1" allowOverlap="1" wp14:anchorId="35AC72E3" wp14:editId="33C03AF8">
                <wp:simplePos x="0" y="0"/>
                <wp:positionH relativeFrom="page">
                  <wp:posOffset>3886441</wp:posOffset>
                </wp:positionH>
                <wp:positionV relativeFrom="paragraph">
                  <wp:posOffset>4085590</wp:posOffset>
                </wp:positionV>
                <wp:extent cx="45720" cy="73660"/>
                <wp:effectExtent l="0" t="0" r="0" b="0"/>
                <wp:wrapTopAndBottom/>
                <wp:docPr id="345" name="Graphic 3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73660"/>
                        </a:xfrm>
                        <a:custGeom>
                          <a:avLst/>
                          <a:gdLst/>
                          <a:ahLst/>
                          <a:cxnLst/>
                          <a:rect l="l" t="t" r="r" b="b"/>
                          <a:pathLst>
                            <a:path w="45720" h="73660">
                              <a:moveTo>
                                <a:pt x="28422" y="0"/>
                              </a:moveTo>
                              <a:lnTo>
                                <a:pt x="19659" y="0"/>
                              </a:lnTo>
                              <a:lnTo>
                                <a:pt x="16459" y="1130"/>
                              </a:lnTo>
                              <a:lnTo>
                                <a:pt x="9309" y="6222"/>
                              </a:lnTo>
                              <a:lnTo>
                                <a:pt x="6070" y="10553"/>
                              </a:lnTo>
                              <a:lnTo>
                                <a:pt x="1206" y="22161"/>
                              </a:lnTo>
                              <a:lnTo>
                                <a:pt x="0" y="29095"/>
                              </a:lnTo>
                              <a:lnTo>
                                <a:pt x="0" y="46583"/>
                              </a:lnTo>
                              <a:lnTo>
                                <a:pt x="1892" y="54635"/>
                              </a:lnTo>
                              <a:lnTo>
                                <a:pt x="5676" y="61328"/>
                              </a:lnTo>
                              <a:lnTo>
                                <a:pt x="10134" y="69291"/>
                              </a:lnTo>
                              <a:lnTo>
                                <a:pt x="15747" y="73240"/>
                              </a:lnTo>
                              <a:lnTo>
                                <a:pt x="25882" y="73240"/>
                              </a:lnTo>
                              <a:lnTo>
                                <a:pt x="29413" y="71958"/>
                              </a:lnTo>
                              <a:lnTo>
                                <a:pt x="32264" y="69951"/>
                              </a:lnTo>
                              <a:lnTo>
                                <a:pt x="18732" y="69951"/>
                              </a:lnTo>
                              <a:lnTo>
                                <a:pt x="15798" y="67360"/>
                              </a:lnTo>
                              <a:lnTo>
                                <a:pt x="11442" y="56057"/>
                              </a:lnTo>
                              <a:lnTo>
                                <a:pt x="10236" y="48132"/>
                              </a:lnTo>
                              <a:lnTo>
                                <a:pt x="10236" y="32423"/>
                              </a:lnTo>
                              <a:lnTo>
                                <a:pt x="20599" y="3403"/>
                              </a:lnTo>
                              <a:lnTo>
                                <a:pt x="33789" y="3403"/>
                              </a:lnTo>
                              <a:lnTo>
                                <a:pt x="33286" y="2755"/>
                              </a:lnTo>
                              <a:lnTo>
                                <a:pt x="28422" y="0"/>
                              </a:lnTo>
                              <a:close/>
                            </a:path>
                            <a:path w="45720" h="73660">
                              <a:moveTo>
                                <a:pt x="33789" y="3403"/>
                              </a:moveTo>
                              <a:lnTo>
                                <a:pt x="24955" y="3403"/>
                              </a:lnTo>
                              <a:lnTo>
                                <a:pt x="26669" y="3962"/>
                              </a:lnTo>
                              <a:lnTo>
                                <a:pt x="28092" y="5118"/>
                              </a:lnTo>
                              <a:lnTo>
                                <a:pt x="30060" y="6781"/>
                              </a:lnTo>
                              <a:lnTo>
                                <a:pt x="31673" y="9613"/>
                              </a:lnTo>
                              <a:lnTo>
                                <a:pt x="34569" y="18986"/>
                              </a:lnTo>
                              <a:lnTo>
                                <a:pt x="35407" y="25679"/>
                              </a:lnTo>
                              <a:lnTo>
                                <a:pt x="35407" y="44602"/>
                              </a:lnTo>
                              <a:lnTo>
                                <a:pt x="34607" y="53009"/>
                              </a:lnTo>
                              <a:lnTo>
                                <a:pt x="33007" y="58978"/>
                              </a:lnTo>
                              <a:lnTo>
                                <a:pt x="31978" y="62915"/>
                              </a:lnTo>
                              <a:lnTo>
                                <a:pt x="30454" y="65747"/>
                              </a:lnTo>
                              <a:lnTo>
                                <a:pt x="26441" y="69100"/>
                              </a:lnTo>
                              <a:lnTo>
                                <a:pt x="24498" y="69951"/>
                              </a:lnTo>
                              <a:lnTo>
                                <a:pt x="32264" y="69951"/>
                              </a:lnTo>
                              <a:lnTo>
                                <a:pt x="45643" y="36042"/>
                              </a:lnTo>
                              <a:lnTo>
                                <a:pt x="45138" y="27739"/>
                              </a:lnTo>
                              <a:lnTo>
                                <a:pt x="43624" y="20340"/>
                              </a:lnTo>
                              <a:lnTo>
                                <a:pt x="41100" y="13848"/>
                              </a:lnTo>
                              <a:lnTo>
                                <a:pt x="37566" y="8267"/>
                              </a:lnTo>
                              <a:lnTo>
                                <a:pt x="33789" y="340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2EBCCB7" id="Graphic 345" o:spid="_x0000_s1026" style="position:absolute;margin-left:306pt;margin-top:321.7pt;width:3.6pt;height:5.8pt;z-index:-251433984;visibility:visible;mso-wrap-style:square;mso-wrap-distance-left:0;mso-wrap-distance-top:0;mso-wrap-distance-right:0;mso-wrap-distance-bottom:0;mso-position-horizontal:absolute;mso-position-horizontal-relative:page;mso-position-vertical:absolute;mso-position-vertical-relative:text;v-text-anchor:top" coordsize="4572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" path="m28422,l19659,,16459,1130,9309,6222,6070,10553,1206,22161,,29095,,46583r1892,8052l5676,61328r4458,7963l15747,73240r10135,l29413,71958r2851,-2007l18732,69951,15798,67360,11442,56057,10236,48132r,-15709l20599,3403r13190,l33286,2755,28422,xem33789,3403r-8834,l26669,3962r1423,1156l30060,6781r1613,2832l34569,18986r838,6693l35407,44602r-800,8407l33007,58978r-1029,3937l30454,65747r-4013,3353l24498,69951r7766,l45643,36042r-505,-8303l43624,20340,41100,13848,37566,8267,33789,3403xe" fillcolor="black" stroked="f">
                <v:path arrowok="t"/>
                <w10:wrap type="topAndBottom" anchorx="page"/>
              </v:shape>
            </w:pict>
          </mc:Fallback>
        </mc:AlternateContent>
      </w:r>
      <w:r>
        <w:rPr>
          <w:noProof/>
          <w:lang w:eastAsia="tr-TR"/>
        </w:rPr>
        <w:drawing>
          <wp:anchor distT="0" distB="0" distL="0" distR="0" simplePos="0" relativeHeight="251880448" behindDoc="1" locked="0" layoutInCell="1" allowOverlap="1" wp14:anchorId="70A30106" wp14:editId="386B4794">
            <wp:simplePos x="0" y="0"/>
            <wp:positionH relativeFrom="page">
              <wp:posOffset>1151255</wp:posOffset>
            </wp:positionH>
            <wp:positionV relativeFrom="paragraph">
              <wp:posOffset>1311910</wp:posOffset>
            </wp:positionV>
            <wp:extent cx="75761" cy="1109662"/>
            <wp:effectExtent l="0" t="0" r="0" b="0"/>
            <wp:wrapTopAndBottom/>
            <wp:docPr id="341" name="Image 3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1" name="Image 341"/>
                    <pic:cNvPicPr/>
                  </pic:nvPicPr>
                  <pic:blipFill>
                    <a:blip r:embed="rId224" cstate="print"/>
                    <a:stretch>
                      <a:fillRect/>
                    </a:stretch>
                  </pic:blipFill>
                  <pic:spPr>
                    <a:xfrm>
                      <a:off x="0" y="0"/>
                      <a:ext cx="75761" cy="1109662"/>
                    </a:xfrm>
                    <a:prstGeom prst="rect">
                      <a:avLst/>
                    </a:prstGeom>
                  </pic:spPr>
                </pic:pic>
              </a:graphicData>
            </a:graphic>
          </wp:anchor>
        </w:drawing>
      </w:r>
      <w:r>
        <w:rPr>
          <w:noProof/>
          <w:lang w:eastAsia="tr-TR"/>
        </w:rPr>
        <mc:AlternateContent>
          <mc:Choice Requires="wpg">
            <w:drawing>
              <wp:anchor distT="0" distB="0" distL="0" distR="0" simplePos="0" relativeHeight="251878400" behindDoc="1" locked="0" layoutInCell="1" allowOverlap="1" wp14:anchorId="06A5D11C" wp14:editId="2253D892">
                <wp:simplePos x="0" y="0"/>
                <wp:positionH relativeFrom="page">
                  <wp:posOffset>1600835</wp:posOffset>
                </wp:positionH>
                <wp:positionV relativeFrom="paragraph">
                  <wp:posOffset>0</wp:posOffset>
                </wp:positionV>
                <wp:extent cx="4314190" cy="4001770"/>
                <wp:effectExtent l="0" t="0" r="0" b="0"/>
                <wp:wrapTopAndBottom/>
                <wp:docPr id="342" name="Group 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14190" cy="4001770"/>
                          <a:chOff x="0" y="0"/>
                          <a:chExt cx="4314190" cy="4001770"/>
                        </a:xfrm>
                      </wpg:grpSpPr>
                      <pic:pic xmlns:pic="http://schemas.openxmlformats.org/drawingml/2006/picture">
                        <pic:nvPicPr>
                          <pic:cNvPr id="343" name="Image 343"/>
                          <pic:cNvPicPr/>
                        </pic:nvPicPr>
                        <pic:blipFill>
                          <a:blip r:embed="rId225" cstate="print"/>
                          <a:stretch>
                            <a:fillRect/>
                          </a:stretch>
                        </pic:blipFill>
                        <pic:spPr>
                          <a:xfrm>
                            <a:off x="2285606" y="0"/>
                            <a:ext cx="2028139" cy="4001414"/>
                          </a:xfrm>
                          <a:prstGeom prst="rect">
                            <a:avLst/>
                          </a:prstGeom>
                        </pic:spPr>
                      </pic:pic>
                      <pic:pic xmlns:pic="http://schemas.openxmlformats.org/drawingml/2006/picture">
                        <pic:nvPicPr>
                          <pic:cNvPr id="344" name="Image 344"/>
                          <pic:cNvPicPr/>
                        </pic:nvPicPr>
                        <pic:blipFill>
                          <a:blip r:embed="rId226" cstate="print"/>
                          <a:stretch>
                            <a:fillRect/>
                          </a:stretch>
                        </pic:blipFill>
                        <pic:spPr>
                          <a:xfrm>
                            <a:off x="0" y="24345"/>
                            <a:ext cx="2293912" cy="3956926"/>
                          </a:xfrm>
                          <a:prstGeom prst="rect">
                            <a:avLst/>
                          </a:prstGeom>
                        </pic:spPr>
                      </pic:pic>
                    </wpg:wgp>
                  </a:graphicData>
                </a:graphic>
              </wp:anchor>
            </w:drawing>
          </mc:Choice>
          <mc:Fallback>
            <w:pict>
              <v:group w14:anchorId="3E1C61C0" id="Group 342" o:spid="_x0000_s1026" style="position:absolute;margin-left:126.05pt;margin-top:0;width:339.7pt;height:315.1pt;z-index:-251438080;mso-wrap-distance-left:0;mso-wrap-distance-right:0;mso-position-horizontal-relative:page" coordsize="43141,4001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">
                <v:shape id="Image 343" o:spid="_x0000_s1027" type="#_x0000_t75" style="position:absolute;left:22856;width:20281;height:40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">
                  <v:imagedata r:id="rId227" o:title=""/>
                </v:shape>
                <v:shape id="Image 344" o:spid="_x0000_s1028" type="#_x0000_t75" style="position:absolute;top:243;width:22939;height:39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">
                  <v:imagedata r:id="rId228" o:title=""/>
                </v:shape>
                <w10:wrap type="topAndBottom" anchorx="page"/>
              </v:group>
            </w:pict>
          </mc:Fallback>
        </mc:AlternateContent>
      </w:r>
      <w:r>
        <w:rPr>
          <w:rFonts w:ascii="Times New Roman" w:hAnsi="Times New Roman" w:cs="Times New Roman"/>
        </w:rPr>
        <w:t xml:space="preserve">    </w:t>
      </w:r>
    </w:p>
    <w:p w:rsidR="0046091A" w:rsidRDefault="0046091A" w:rsidP="00F906F0">
      <w:pPr>
        <w:jc w:val="both"/>
        <w:rPr>
          <w:rFonts w:ascii="Times New Roman" w:hAnsi="Times New Roman" w:cs="Times New Roman"/>
        </w:rPr>
      </w:pPr>
      <w:r>
        <w:rPr>
          <w:noProof/>
          <w:lang w:eastAsia="tr-TR"/>
        </w:rPr>
        <w:drawing>
          <wp:anchor distT="0" distB="0" distL="0" distR="0" simplePos="0" relativeHeight="251890688" behindDoc="0" locked="0" layoutInCell="1" allowOverlap="1" wp14:anchorId="05A811C3" wp14:editId="1BBE2C93">
            <wp:simplePos x="0" y="0"/>
            <wp:positionH relativeFrom="page">
              <wp:posOffset>1845310</wp:posOffset>
            </wp:positionH>
            <wp:positionV relativeFrom="paragraph">
              <wp:posOffset>167005</wp:posOffset>
            </wp:positionV>
            <wp:extent cx="4189728" cy="1149096"/>
            <wp:effectExtent l="0" t="0" r="0" b="0"/>
            <wp:wrapNone/>
            <wp:docPr id="349" name="Image 3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9" name="Image 349"/>
                    <pic:cNvPicPr/>
                  </pic:nvPicPr>
                  <pic:blipFill>
                    <a:blip r:embed="rId229" cstate="print"/>
                    <a:stretch>
                      <a:fillRect/>
                    </a:stretch>
                  </pic:blipFill>
                  <pic:spPr>
                    <a:xfrm>
                      <a:off x="0" y="0"/>
                      <a:ext cx="4189728" cy="1149096"/>
                    </a:xfrm>
                    <a:prstGeom prst="rect">
                      <a:avLst/>
                    </a:prstGeom>
                  </pic:spPr>
                </pic:pic>
              </a:graphicData>
            </a:graphic>
          </wp:anchor>
        </w:drawing>
      </w:r>
    </w:p>
    <w:p w:rsidR="0046091A" w:rsidRDefault="0046091A" w:rsidP="00F906F0">
      <w:pPr>
        <w:jc w:val="both"/>
        <w:rPr>
          <w:rFonts w:ascii="Times New Roman" w:hAnsi="Times New Roman" w:cs="Times New Roman"/>
        </w:rPr>
      </w:pPr>
      <w:r>
        <w:rPr>
          <w:noProof/>
          <w:lang w:eastAsia="tr-TR"/>
        </w:rPr>
        <w:drawing>
          <wp:anchor distT="0" distB="0" distL="0" distR="0" simplePos="0" relativeHeight="251892736" behindDoc="0" locked="0" layoutInCell="1" allowOverlap="1" wp14:anchorId="5E0A864B" wp14:editId="54CEC6A8">
            <wp:simplePos x="0" y="0"/>
            <wp:positionH relativeFrom="page">
              <wp:posOffset>1562735</wp:posOffset>
            </wp:positionH>
            <wp:positionV relativeFrom="paragraph">
              <wp:posOffset>97790</wp:posOffset>
            </wp:positionV>
            <wp:extent cx="105937" cy="890587"/>
            <wp:effectExtent l="0" t="0" r="0" b="0"/>
            <wp:wrapNone/>
            <wp:docPr id="356" name="Image 3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6" name="Image 356"/>
                    <pic:cNvPicPr/>
                  </pic:nvPicPr>
                  <pic:blipFill>
                    <a:blip r:embed="rId230" cstate="print"/>
                    <a:stretch>
                      <a:fillRect/>
                    </a:stretch>
                  </pic:blipFill>
                  <pic:spPr>
                    <a:xfrm>
                      <a:off x="0" y="0"/>
                      <a:ext cx="105937" cy="890587"/>
                    </a:xfrm>
                    <a:prstGeom prst="rect">
                      <a:avLst/>
                    </a:prstGeom>
                  </pic:spPr>
                </pic:pic>
              </a:graphicData>
            </a:graphic>
          </wp:anchor>
        </w:drawing>
      </w:r>
    </w:p>
    <w:p w:rsidR="0046091A" w:rsidRDefault="0046091A" w:rsidP="00F906F0">
      <w:pPr>
        <w:jc w:val="both"/>
        <w:rPr>
          <w:rFonts w:ascii="Times New Roman" w:hAnsi="Times New Roman" w:cs="Times New Roman"/>
        </w:rPr>
      </w:pPr>
    </w:p>
    <w:p w:rsidR="0046091A" w:rsidRDefault="0046091A" w:rsidP="00F906F0">
      <w:pPr>
        <w:jc w:val="both"/>
        <w:rPr>
          <w:rFonts w:ascii="Times New Roman" w:hAnsi="Times New Roman" w:cs="Times New Roman"/>
        </w:rPr>
      </w:pPr>
    </w:p>
    <w:p w:rsidR="0046091A" w:rsidRDefault="0046091A" w:rsidP="00F906F0">
      <w:pPr>
        <w:jc w:val="both"/>
        <w:rPr>
          <w:rFonts w:ascii="Times New Roman" w:hAnsi="Times New Roman" w:cs="Times New Roman"/>
        </w:rPr>
      </w:pPr>
      <w:r>
        <w:rPr>
          <w:noProof/>
          <w:lang w:eastAsia="tr-TR"/>
        </w:rPr>
        <w:drawing>
          <wp:anchor distT="0" distB="0" distL="0" distR="0" simplePos="0" relativeHeight="251894784" behindDoc="1" locked="0" layoutInCell="1" allowOverlap="1" wp14:anchorId="544E4BBE" wp14:editId="5ABC96A8">
            <wp:simplePos x="0" y="0"/>
            <wp:positionH relativeFrom="margin">
              <wp:posOffset>961530</wp:posOffset>
            </wp:positionH>
            <wp:positionV relativeFrom="paragraph">
              <wp:posOffset>267970</wp:posOffset>
            </wp:positionV>
            <wp:extent cx="4173979" cy="1471612"/>
            <wp:effectExtent l="0" t="0" r="0" b="0"/>
            <wp:wrapTopAndBottom/>
            <wp:docPr id="357" name="Image 3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7" name="Image 357"/>
                    <pic:cNvPicPr/>
                  </pic:nvPicPr>
                  <pic:blipFill>
                    <a:blip r:embed="rId231" cstate="print"/>
                    <a:stretch>
                      <a:fillRect/>
                    </a:stretch>
                  </pic:blipFill>
                  <pic:spPr>
                    <a:xfrm>
                      <a:off x="0" y="0"/>
                      <a:ext cx="4173979" cy="1471612"/>
                    </a:xfrm>
                    <a:prstGeom prst="rect">
                      <a:avLst/>
                    </a:prstGeom>
                  </pic:spPr>
                </pic:pic>
              </a:graphicData>
            </a:graphic>
          </wp:anchor>
        </w:drawing>
      </w:r>
    </w:p>
    <w:p w:rsidR="0046091A" w:rsidRDefault="0046091A" w:rsidP="00F906F0">
      <w:pPr>
        <w:jc w:val="both"/>
        <w:rPr>
          <w:rFonts w:ascii="Times New Roman" w:hAnsi="Times New Roman" w:cs="Times New Roman"/>
        </w:rPr>
      </w:pPr>
      <w:r>
        <w:rPr>
          <w:rFonts w:ascii="Times New Roman" w:hAnsi="Times New Roman" w:cs="Times New Roman"/>
        </w:rPr>
        <w:t xml:space="preserve"> </w:t>
      </w:r>
    </w:p>
    <w:p w:rsidR="0046091A" w:rsidRDefault="0046091A" w:rsidP="00F906F0">
      <w:pPr>
        <w:jc w:val="both"/>
        <w:rPr>
          <w:rFonts w:ascii="Times New Roman" w:hAnsi="Times New Roman" w:cs="Times New Roman"/>
        </w:rPr>
      </w:pPr>
      <w:r>
        <w:rPr>
          <w:rFonts w:ascii="Times New Roman" w:hAnsi="Times New Roman" w:cs="Times New Roman"/>
        </w:rPr>
        <w:t xml:space="preserve">                                </w:t>
      </w:r>
      <w:r w:rsidRPr="0046091A">
        <w:rPr>
          <w:rFonts w:ascii="Times New Roman" w:hAnsi="Times New Roman" w:cs="Times New Roman"/>
        </w:rPr>
        <w:t>Şekil 12. Akıllı giyilebilir cihazların benimsenmesini belirleyen faktörler.</w:t>
      </w:r>
      <w:r>
        <w:rPr>
          <w:rFonts w:ascii="Times New Roman" w:hAnsi="Times New Roman" w:cs="Times New Roman"/>
        </w:rPr>
        <w:t xml:space="preserve">   </w:t>
      </w:r>
    </w:p>
    <w:p w:rsidR="0046091A" w:rsidRDefault="0046091A" w:rsidP="00F906F0">
      <w:pPr>
        <w:jc w:val="both"/>
        <w:rPr>
          <w:rFonts w:ascii="Times New Roman" w:hAnsi="Times New Roman" w:cs="Times New Roman"/>
        </w:rPr>
      </w:pPr>
    </w:p>
    <w:p w:rsidR="0046091A" w:rsidRDefault="0046091A" w:rsidP="00F906F0">
      <w:pPr>
        <w:jc w:val="both"/>
        <w:rPr>
          <w:rFonts w:ascii="Times New Roman" w:hAnsi="Times New Roman" w:cs="Times New Roman"/>
        </w:rPr>
      </w:pPr>
    </w:p>
    <w:p w:rsidR="0046091A" w:rsidRDefault="0046091A" w:rsidP="00F906F0">
      <w:pPr>
        <w:jc w:val="both"/>
        <w:rPr>
          <w:rFonts w:ascii="Times New Roman" w:hAnsi="Times New Roman" w:cs="Times New Roman"/>
        </w:rPr>
      </w:pPr>
    </w:p>
    <w:p w:rsidR="0046091A" w:rsidRPr="0046091A" w:rsidRDefault="0046091A" w:rsidP="00F906F0">
      <w:pPr>
        <w:ind w:firstLine="708"/>
        <w:jc w:val="both"/>
        <w:rPr>
          <w:rFonts w:ascii="Times New Roman" w:hAnsi="Times New Roman" w:cs="Times New Roman"/>
        </w:rPr>
      </w:pPr>
      <w:r w:rsidRPr="0046091A">
        <w:rPr>
          <w:rFonts w:ascii="Times New Roman" w:hAnsi="Times New Roman" w:cs="Times New Roman"/>
        </w:rPr>
        <w:lastRenderedPageBreak/>
        <w:t>Öte yandan, birçok IS araştırmacısı, e-katılım (</w:t>
      </w:r>
      <w:proofErr w:type="spellStart"/>
      <w:r w:rsidRPr="0046091A">
        <w:rPr>
          <w:rFonts w:ascii="Times New Roman" w:hAnsi="Times New Roman" w:cs="Times New Roman"/>
        </w:rPr>
        <w:t>Naranjo</w:t>
      </w:r>
      <w:proofErr w:type="spellEnd"/>
      <w:r w:rsidRPr="0046091A">
        <w:rPr>
          <w:rFonts w:ascii="Times New Roman" w:hAnsi="Times New Roman" w:cs="Times New Roman"/>
        </w:rPr>
        <w:t xml:space="preserve"> </w:t>
      </w:r>
      <w:proofErr w:type="spellStart"/>
      <w:r w:rsidRPr="0046091A">
        <w:rPr>
          <w:rFonts w:ascii="Times New Roman" w:hAnsi="Times New Roman" w:cs="Times New Roman"/>
        </w:rPr>
        <w:t>Zolotov</w:t>
      </w:r>
      <w:proofErr w:type="spellEnd"/>
      <w:r w:rsidRPr="0046091A">
        <w:rPr>
          <w:rFonts w:ascii="Times New Roman" w:hAnsi="Times New Roman" w:cs="Times New Roman"/>
        </w:rPr>
        <w:t xml:space="preserve"> vd</w:t>
      </w:r>
      <w:proofErr w:type="gramStart"/>
      <w:r w:rsidRPr="0046091A">
        <w:rPr>
          <w:rFonts w:ascii="Times New Roman" w:hAnsi="Times New Roman" w:cs="Times New Roman"/>
        </w:rPr>
        <w:t>.,</w:t>
      </w:r>
      <w:proofErr w:type="gramEnd"/>
      <w:r w:rsidRPr="0046091A">
        <w:rPr>
          <w:rFonts w:ascii="Times New Roman" w:hAnsi="Times New Roman" w:cs="Times New Roman"/>
        </w:rPr>
        <w:t xml:space="preserve"> 2018), mobil bankacılık (</w:t>
      </w:r>
      <w:proofErr w:type="spellStart"/>
      <w:r w:rsidRPr="0046091A">
        <w:rPr>
          <w:rFonts w:ascii="Times New Roman" w:hAnsi="Times New Roman" w:cs="Times New Roman"/>
        </w:rPr>
        <w:t>Baptista</w:t>
      </w:r>
      <w:proofErr w:type="spellEnd"/>
      <w:r w:rsidRPr="0046091A">
        <w:rPr>
          <w:rFonts w:ascii="Times New Roman" w:hAnsi="Times New Roman" w:cs="Times New Roman"/>
        </w:rPr>
        <w:t xml:space="preserve"> ve </w:t>
      </w:r>
      <w:proofErr w:type="spellStart"/>
      <w:r w:rsidRPr="0046091A">
        <w:rPr>
          <w:rFonts w:ascii="Times New Roman" w:hAnsi="Times New Roman" w:cs="Times New Roman"/>
        </w:rPr>
        <w:t>Oliveira</w:t>
      </w:r>
      <w:proofErr w:type="spellEnd"/>
      <w:r w:rsidRPr="0046091A">
        <w:rPr>
          <w:rFonts w:ascii="Times New Roman" w:hAnsi="Times New Roman" w:cs="Times New Roman"/>
        </w:rPr>
        <w:t>, 2016) ve e-devlet (Rana vd., 2015) gibi çeşitli bağlamlarda bir faktör havuzundan en etkili tahmin edicileri belirlemek için ağırlık analizi tekniğini kullanmıştır (</w:t>
      </w:r>
      <w:proofErr w:type="spellStart"/>
      <w:r w:rsidRPr="0046091A">
        <w:rPr>
          <w:rFonts w:ascii="Times New Roman" w:hAnsi="Times New Roman" w:cs="Times New Roman"/>
        </w:rPr>
        <w:t>Jeyaraj</w:t>
      </w:r>
      <w:proofErr w:type="spellEnd"/>
      <w:r w:rsidRPr="0046091A">
        <w:rPr>
          <w:rFonts w:ascii="Times New Roman" w:hAnsi="Times New Roman" w:cs="Times New Roman"/>
        </w:rPr>
        <w:t xml:space="preserve"> vd., 2006). </w:t>
      </w:r>
      <w:proofErr w:type="spellStart"/>
      <w:r w:rsidRPr="0046091A">
        <w:rPr>
          <w:rFonts w:ascii="Times New Roman" w:hAnsi="Times New Roman" w:cs="Times New Roman"/>
        </w:rPr>
        <w:t>Jeyaraj</w:t>
      </w:r>
      <w:proofErr w:type="spellEnd"/>
      <w:r w:rsidRPr="0046091A">
        <w:rPr>
          <w:rFonts w:ascii="Times New Roman" w:hAnsi="Times New Roman" w:cs="Times New Roman"/>
        </w:rPr>
        <w:t xml:space="preserve"> ve diğerlerine (2006) göre ağırlık analizi, bağımsız değişkenlerin belirli bir bağımlı değişkenle olan ilişkisindeki gücünü inceleyen bir yöntem olarak tanımlanmaktadır. Bağımsız değişkenler iki farklı grupta sınıflandırılmaktadır: (a) önceki nicel çalışmalarda 5'ten fazla kez incelenmiş olan “iyi kullanılmış” faktörler ve</w:t>
      </w:r>
    </w:p>
    <w:p w:rsidR="0046091A" w:rsidRDefault="0046091A" w:rsidP="00F906F0">
      <w:pPr>
        <w:jc w:val="both"/>
        <w:rPr>
          <w:rFonts w:ascii="Times New Roman" w:hAnsi="Times New Roman" w:cs="Times New Roman"/>
        </w:rPr>
      </w:pPr>
      <w:r w:rsidRPr="0046091A">
        <w:rPr>
          <w:rFonts w:ascii="Times New Roman" w:hAnsi="Times New Roman" w:cs="Times New Roman"/>
        </w:rPr>
        <w:t>(b) Literatürde 5 kereden daha az incelenen “deneysel” faktörler (</w:t>
      </w:r>
      <w:proofErr w:type="spellStart"/>
      <w:r w:rsidRPr="0046091A">
        <w:rPr>
          <w:rFonts w:ascii="Times New Roman" w:hAnsi="Times New Roman" w:cs="Times New Roman"/>
        </w:rPr>
        <w:t>Jeyaraj</w:t>
      </w:r>
      <w:proofErr w:type="spellEnd"/>
      <w:r w:rsidRPr="0046091A">
        <w:rPr>
          <w:rFonts w:ascii="Times New Roman" w:hAnsi="Times New Roman" w:cs="Times New Roman"/>
        </w:rPr>
        <w:t xml:space="preserve"> vd</w:t>
      </w:r>
      <w:proofErr w:type="gramStart"/>
      <w:r w:rsidRPr="0046091A">
        <w:rPr>
          <w:rFonts w:ascii="Times New Roman" w:hAnsi="Times New Roman" w:cs="Times New Roman"/>
        </w:rPr>
        <w:t>.,</w:t>
      </w:r>
      <w:proofErr w:type="gramEnd"/>
      <w:r w:rsidRPr="0046091A">
        <w:rPr>
          <w:rFonts w:ascii="Times New Roman" w:hAnsi="Times New Roman" w:cs="Times New Roman"/>
        </w:rPr>
        <w:t xml:space="preserve"> 2006). </w:t>
      </w:r>
      <w:proofErr w:type="spellStart"/>
      <w:r w:rsidRPr="0046091A">
        <w:rPr>
          <w:rFonts w:ascii="Times New Roman" w:hAnsi="Times New Roman" w:cs="Times New Roman"/>
        </w:rPr>
        <w:t>Jeyaraj</w:t>
      </w:r>
      <w:proofErr w:type="spellEnd"/>
      <w:r w:rsidRPr="0046091A">
        <w:rPr>
          <w:rFonts w:ascii="Times New Roman" w:hAnsi="Times New Roman" w:cs="Times New Roman"/>
        </w:rPr>
        <w:t xml:space="preserve"> ve diğerlerine (2006) göre, her bir bağımsız değişkenin ağırlığı aşağıdaki formül uygulanarak elde edilebilir:</w:t>
      </w:r>
      <w:r>
        <w:rPr>
          <w:rFonts w:ascii="Times New Roman" w:hAnsi="Times New Roman" w:cs="Times New Roman"/>
        </w:rPr>
        <w:t xml:space="preserve">  </w:t>
      </w:r>
    </w:p>
    <w:p w:rsidR="00962CF1" w:rsidRDefault="00962CF1" w:rsidP="00F906F0">
      <w:pPr>
        <w:jc w:val="both"/>
        <w:rPr>
          <w:rFonts w:ascii="Times New Roman" w:hAnsi="Times New Roman" w:cs="Times New Roman"/>
        </w:rPr>
      </w:pPr>
      <w:r>
        <w:rPr>
          <w:rFonts w:ascii="Times New Roman" w:hAnsi="Times New Roman" w:cs="Times New Roman"/>
        </w:rPr>
        <w:t>W = S I G / T R</w:t>
      </w:r>
    </w:p>
    <w:p w:rsidR="00962CF1" w:rsidRDefault="00962CF1" w:rsidP="00F906F0">
      <w:pPr>
        <w:ind w:firstLine="708"/>
        <w:jc w:val="both"/>
        <w:rPr>
          <w:rFonts w:ascii="Times New Roman" w:hAnsi="Times New Roman" w:cs="Times New Roman"/>
        </w:rPr>
      </w:pPr>
      <w:r w:rsidRPr="00962CF1">
        <w:rPr>
          <w:rFonts w:ascii="Times New Roman" w:hAnsi="Times New Roman" w:cs="Times New Roman"/>
        </w:rPr>
        <w:t>Burada W bağımsız değişkenin toplam ağırlığını, TR bağımsız değişkenin kaç kez incelendiğini (sıklık), SIG ise bağımsız ve bağımlı değişkenler arasındaki ilişkinin kaç kez anlamlı bulunduğunu ifade etmektedir. Örneğin, algılanan kullanışlılık ve niyet arasındaki ilişki birincil çalışmalarda 18 kez incelenmiş ve aralarındaki ilişki 15 kez anlamlı bir ilişki olarak gözlemlenmiştir.</w:t>
      </w:r>
      <w:r>
        <w:rPr>
          <w:rFonts w:ascii="Times New Roman" w:hAnsi="Times New Roman" w:cs="Times New Roman"/>
        </w:rPr>
        <w:t xml:space="preserve"> </w:t>
      </w:r>
      <w:r w:rsidRPr="00962CF1">
        <w:rPr>
          <w:rFonts w:ascii="Times New Roman" w:hAnsi="Times New Roman" w:cs="Times New Roman"/>
        </w:rPr>
        <w:t>Bu iki değişken arasındaki ilişkinin ağır</w:t>
      </w:r>
      <w:r>
        <w:rPr>
          <w:rFonts w:ascii="Times New Roman" w:hAnsi="Times New Roman" w:cs="Times New Roman"/>
        </w:rPr>
        <w:t xml:space="preserve">lığı [15/18] = ile elde edilir. </w:t>
      </w:r>
      <w:r w:rsidRPr="00962CF1">
        <w:rPr>
          <w:rFonts w:ascii="Times New Roman" w:hAnsi="Times New Roman" w:cs="Times New Roman"/>
        </w:rPr>
        <w:t>0.83. Ağırlık analizinin sonuçla</w:t>
      </w:r>
      <w:r>
        <w:rPr>
          <w:rFonts w:ascii="Times New Roman" w:hAnsi="Times New Roman" w:cs="Times New Roman"/>
        </w:rPr>
        <w:t xml:space="preserve">rı Tablo 9'da gösterilmektedir. </w:t>
      </w:r>
      <w:proofErr w:type="spellStart"/>
      <w:r w:rsidRPr="00962CF1">
        <w:rPr>
          <w:rFonts w:ascii="Times New Roman" w:hAnsi="Times New Roman" w:cs="Times New Roman"/>
        </w:rPr>
        <w:t>Jeyaraj</w:t>
      </w:r>
      <w:proofErr w:type="spellEnd"/>
      <w:r w:rsidRPr="00962CF1">
        <w:rPr>
          <w:rFonts w:ascii="Times New Roman" w:hAnsi="Times New Roman" w:cs="Times New Roman"/>
        </w:rPr>
        <w:t xml:space="preserve"> ve diğerleri (2006)</w:t>
      </w:r>
      <w:r>
        <w:rPr>
          <w:rFonts w:ascii="Times New Roman" w:hAnsi="Times New Roman" w:cs="Times New Roman"/>
        </w:rPr>
        <w:t xml:space="preserve"> </w:t>
      </w:r>
      <w:r w:rsidRPr="00962CF1">
        <w:rPr>
          <w:rFonts w:ascii="Times New Roman" w:hAnsi="Times New Roman" w:cs="Times New Roman"/>
        </w:rPr>
        <w:t xml:space="preserve">diğer iki tanımı da dikkate almıştır: “en iyi tahmin edici” ve ‘umut verici tahmin edici’. En iyi tahmin edici, 0.80'den daha yüksek bir ağırlığa sahip iyi kullanılmış ilişkileri ifade eder. Umut vaat eden </w:t>
      </w:r>
      <w:proofErr w:type="spellStart"/>
      <w:r w:rsidRPr="00962CF1">
        <w:rPr>
          <w:rFonts w:ascii="Times New Roman" w:hAnsi="Times New Roman" w:cs="Times New Roman"/>
        </w:rPr>
        <w:t>yordayıcı</w:t>
      </w:r>
      <w:proofErr w:type="spellEnd"/>
      <w:r w:rsidRPr="00962CF1">
        <w:rPr>
          <w:rFonts w:ascii="Times New Roman" w:hAnsi="Times New Roman" w:cs="Times New Roman"/>
        </w:rPr>
        <w:t xml:space="preserve"> ise ağırlığı 1'e eşit olan deneysel ilişkileri ifade eder ki bu da en iyi </w:t>
      </w:r>
      <w:proofErr w:type="spellStart"/>
      <w:r w:rsidRPr="00962CF1">
        <w:rPr>
          <w:rFonts w:ascii="Times New Roman" w:hAnsi="Times New Roman" w:cs="Times New Roman"/>
        </w:rPr>
        <w:t>yordayıcı</w:t>
      </w:r>
      <w:proofErr w:type="spellEnd"/>
      <w:r w:rsidRPr="00962CF1">
        <w:rPr>
          <w:rFonts w:ascii="Times New Roman" w:hAnsi="Times New Roman" w:cs="Times New Roman"/>
        </w:rPr>
        <w:t xml:space="preserve"> olmak için istenen </w:t>
      </w:r>
      <w:proofErr w:type="gramStart"/>
      <w:r w:rsidRPr="00962CF1">
        <w:rPr>
          <w:rFonts w:ascii="Times New Roman" w:hAnsi="Times New Roman" w:cs="Times New Roman"/>
        </w:rPr>
        <w:t>kriterlere</w:t>
      </w:r>
      <w:proofErr w:type="gramEnd"/>
      <w:r w:rsidRPr="00962CF1">
        <w:rPr>
          <w:rFonts w:ascii="Times New Roman" w:hAnsi="Times New Roman" w:cs="Times New Roman"/>
        </w:rPr>
        <w:t xml:space="preserve"> ulaşmak için daha fazla incelemeye ihtiyaç olduğu anlamına gelir. Başka bir deyişle, daha fazla çalışma gelecek vaat eden faktörlerin ilişkilerini incelerse, bunlar gelecekte en iyi tahminciler olarak kabul edilebilir. Tablo 9'da gösterildiği gibi, iyi kullanılan altı ilişki akıllı giyilebilir cihazların benimsenmesinin en iyi ön belirleyicileri olarak kategorize edilmiştir: (a) niyet üzerinde algılanan kullanışlılık, (b) niyet üzerinde teknolojiye yönelik tutum, (c) niyet üzerinde sosyal etki, (d) niyet üzerinde gizlilik endişeleri, (e) tutum üzerinde algılanan kullanışlılık ve (f) algılanan kullanışlılık üzerind</w:t>
      </w:r>
      <w:r>
        <w:rPr>
          <w:rFonts w:ascii="Times New Roman" w:hAnsi="Times New Roman" w:cs="Times New Roman"/>
        </w:rPr>
        <w:t xml:space="preserve">e algılanan kullanım </w:t>
      </w:r>
      <w:proofErr w:type="spellStart"/>
      <w:proofErr w:type="gramStart"/>
      <w:r>
        <w:rPr>
          <w:rFonts w:ascii="Times New Roman" w:hAnsi="Times New Roman" w:cs="Times New Roman"/>
        </w:rPr>
        <w:t>kolaylığı.</w:t>
      </w:r>
      <w:r w:rsidRPr="00962CF1">
        <w:rPr>
          <w:rFonts w:ascii="Times New Roman" w:hAnsi="Times New Roman" w:cs="Times New Roman"/>
        </w:rPr>
        <w:t>Geriye</w:t>
      </w:r>
      <w:proofErr w:type="spellEnd"/>
      <w:proofErr w:type="gramEnd"/>
      <w:r w:rsidRPr="00962CF1">
        <w:rPr>
          <w:rFonts w:ascii="Times New Roman" w:hAnsi="Times New Roman" w:cs="Times New Roman"/>
        </w:rPr>
        <w:t xml:space="preserve"> kalan ilişkiler arasında beş ilişki giyilebilir cihazların benimsenmesi için umut verici öngörücüler olarak sınıflandırılmıştır. </w:t>
      </w:r>
    </w:p>
    <w:p w:rsidR="00962CF1" w:rsidRPr="00962CF1" w:rsidRDefault="00962CF1" w:rsidP="00F906F0">
      <w:pPr>
        <w:ind w:firstLine="708"/>
        <w:jc w:val="both"/>
        <w:rPr>
          <w:rFonts w:ascii="Times New Roman" w:hAnsi="Times New Roman" w:cs="Times New Roman"/>
        </w:rPr>
      </w:pPr>
      <w:r w:rsidRPr="00962CF1">
        <w:rPr>
          <w:rFonts w:ascii="Times New Roman" w:hAnsi="Times New Roman" w:cs="Times New Roman"/>
        </w:rPr>
        <w:t>Bağımlı ve bağımsız değişkenler arasındaki müteakip ilişkiler, umut verici öngörücüler olarak tanımlanmıştır: (a) çaba beklentisinin niyet üzerindeki etkisi,</w:t>
      </w:r>
    </w:p>
    <w:p w:rsidR="00962CF1" w:rsidRPr="00962CF1" w:rsidRDefault="00962CF1" w:rsidP="00F906F0">
      <w:pPr>
        <w:ind w:firstLine="708"/>
        <w:jc w:val="both"/>
        <w:rPr>
          <w:rFonts w:ascii="Times New Roman" w:hAnsi="Times New Roman" w:cs="Times New Roman"/>
        </w:rPr>
      </w:pPr>
      <w:r w:rsidRPr="00962CF1">
        <w:rPr>
          <w:rFonts w:ascii="Times New Roman" w:hAnsi="Times New Roman" w:cs="Times New Roman"/>
        </w:rPr>
        <w:t>(b) niyet üzerinde uyumluluk, (c) teknolojiye yönelik tutum üzerinde algılanan keyif, (d) algılanan kullanışlılık üzerinde uyumluluk ve (e) algılanan kullanışlılık üzerinde güven.</w:t>
      </w:r>
    </w:p>
    <w:p w:rsidR="00962CF1" w:rsidRPr="00962CF1" w:rsidRDefault="00962CF1" w:rsidP="00F906F0">
      <w:pPr>
        <w:ind w:firstLine="708"/>
        <w:jc w:val="both"/>
        <w:rPr>
          <w:rFonts w:ascii="Times New Roman" w:hAnsi="Times New Roman" w:cs="Times New Roman"/>
        </w:rPr>
      </w:pPr>
      <w:r w:rsidRPr="00962CF1">
        <w:rPr>
          <w:rFonts w:ascii="Times New Roman" w:hAnsi="Times New Roman" w:cs="Times New Roman"/>
        </w:rPr>
        <w:t xml:space="preserve">Şekil 12 ve Tablo 9'a göre, algılanan kullanışlılık akıllı giyilebilir cihazlar alanında en çok incelenen faktör ve davranışsal niyetin en iyi </w:t>
      </w:r>
      <w:proofErr w:type="spellStart"/>
      <w:r w:rsidRPr="00962CF1">
        <w:rPr>
          <w:rFonts w:ascii="Times New Roman" w:hAnsi="Times New Roman" w:cs="Times New Roman"/>
        </w:rPr>
        <w:t>yordayıcılarından</w:t>
      </w:r>
      <w:proofErr w:type="spellEnd"/>
      <w:r w:rsidRPr="00962CF1">
        <w:rPr>
          <w:rFonts w:ascii="Times New Roman" w:hAnsi="Times New Roman" w:cs="Times New Roman"/>
        </w:rPr>
        <w:t xml:space="preserve"> biridir. IS akademisyenleri, algılanan kullanışlılığın kullanıcıların akıllı giyilebilir cihazları benimsemeye ve kullanmaya yönelik davranışsal niyetlerini olumlu yönde etkilediğini vurgulamıştır (</w:t>
      </w:r>
      <w:proofErr w:type="spellStart"/>
      <w:r w:rsidRPr="00962CF1">
        <w:rPr>
          <w:rFonts w:ascii="Times New Roman" w:hAnsi="Times New Roman" w:cs="Times New Roman"/>
        </w:rPr>
        <w:t>Rajanen</w:t>
      </w:r>
      <w:proofErr w:type="spellEnd"/>
      <w:r w:rsidRPr="00962CF1">
        <w:rPr>
          <w:rFonts w:ascii="Times New Roman" w:hAnsi="Times New Roman" w:cs="Times New Roman"/>
        </w:rPr>
        <w:t xml:space="preserve"> ve </w:t>
      </w:r>
      <w:proofErr w:type="spellStart"/>
      <w:r w:rsidRPr="00962CF1">
        <w:rPr>
          <w:rFonts w:ascii="Times New Roman" w:hAnsi="Times New Roman" w:cs="Times New Roman"/>
        </w:rPr>
        <w:t>Weng</w:t>
      </w:r>
      <w:proofErr w:type="spellEnd"/>
      <w:r w:rsidRPr="00962CF1">
        <w:rPr>
          <w:rFonts w:ascii="Times New Roman" w:hAnsi="Times New Roman" w:cs="Times New Roman"/>
        </w:rPr>
        <w:t xml:space="preserve">, 2017; </w:t>
      </w:r>
      <w:proofErr w:type="spellStart"/>
      <w:r w:rsidRPr="00962CF1">
        <w:rPr>
          <w:rFonts w:ascii="Times New Roman" w:hAnsi="Times New Roman" w:cs="Times New Roman"/>
        </w:rPr>
        <w:t>Zhang</w:t>
      </w:r>
      <w:proofErr w:type="spellEnd"/>
      <w:r w:rsidRPr="00962CF1">
        <w:rPr>
          <w:rFonts w:ascii="Times New Roman" w:hAnsi="Times New Roman" w:cs="Times New Roman"/>
        </w:rPr>
        <w:t xml:space="preserve"> vd</w:t>
      </w:r>
      <w:proofErr w:type="gramStart"/>
      <w:r w:rsidRPr="00962CF1">
        <w:rPr>
          <w:rFonts w:ascii="Times New Roman" w:hAnsi="Times New Roman" w:cs="Times New Roman"/>
        </w:rPr>
        <w:t>.,</w:t>
      </w:r>
      <w:proofErr w:type="gramEnd"/>
      <w:r w:rsidRPr="00962CF1">
        <w:rPr>
          <w:rFonts w:ascii="Times New Roman" w:hAnsi="Times New Roman" w:cs="Times New Roman"/>
        </w:rPr>
        <w:t xml:space="preserve"> 2017). Bu </w:t>
      </w:r>
      <w:proofErr w:type="spellStart"/>
      <w:r w:rsidRPr="00962CF1">
        <w:rPr>
          <w:rFonts w:ascii="Times New Roman" w:hAnsi="Times New Roman" w:cs="Times New Roman"/>
        </w:rPr>
        <w:t>SLR'nin</w:t>
      </w:r>
      <w:proofErr w:type="spellEnd"/>
      <w:r w:rsidRPr="00962CF1">
        <w:rPr>
          <w:rFonts w:ascii="Times New Roman" w:hAnsi="Times New Roman" w:cs="Times New Roman"/>
        </w:rPr>
        <w:t xml:space="preserve"> bulgularıyla uyumlu olarak, </w:t>
      </w:r>
      <w:proofErr w:type="spellStart"/>
      <w:r w:rsidRPr="00962CF1">
        <w:rPr>
          <w:rFonts w:ascii="Times New Roman" w:hAnsi="Times New Roman" w:cs="Times New Roman"/>
        </w:rPr>
        <w:t>Li</w:t>
      </w:r>
      <w:proofErr w:type="spellEnd"/>
      <w:r w:rsidRPr="00962CF1">
        <w:rPr>
          <w:rFonts w:ascii="Times New Roman" w:hAnsi="Times New Roman" w:cs="Times New Roman"/>
        </w:rPr>
        <w:t xml:space="preserve"> ve diğerleri (2019) algılanan kullanışlılığın akıllı giyilebilir cihazları kullanmaya yönelik davranışsal niyetin en önemli </w:t>
      </w:r>
      <w:proofErr w:type="spellStart"/>
      <w:r w:rsidRPr="00962CF1">
        <w:rPr>
          <w:rFonts w:ascii="Times New Roman" w:hAnsi="Times New Roman" w:cs="Times New Roman"/>
        </w:rPr>
        <w:t>yordayıcısı</w:t>
      </w:r>
      <w:proofErr w:type="spellEnd"/>
      <w:r w:rsidRPr="00962CF1">
        <w:rPr>
          <w:rFonts w:ascii="Times New Roman" w:hAnsi="Times New Roman" w:cs="Times New Roman"/>
        </w:rPr>
        <w:t xml:space="preserve"> olduğunu vurgulamıştır. Ayrıca, ağırlık analizi tekniğinin sonuçları, algılanan kullanım kolaylığının algılanan kullanışlılık üzerinde güçlü bir doğrudan etkiye sahip olduğunu ortaya koymuştur. Bu bağlamda, </w:t>
      </w:r>
      <w:proofErr w:type="spellStart"/>
      <w:r w:rsidRPr="00962CF1">
        <w:rPr>
          <w:rFonts w:ascii="Times New Roman" w:hAnsi="Times New Roman" w:cs="Times New Roman"/>
        </w:rPr>
        <w:t>Li</w:t>
      </w:r>
      <w:proofErr w:type="spellEnd"/>
      <w:r w:rsidRPr="00962CF1">
        <w:rPr>
          <w:rFonts w:ascii="Times New Roman" w:hAnsi="Times New Roman" w:cs="Times New Roman"/>
        </w:rPr>
        <w:t xml:space="preserve"> ve diğerleri (2019) yaşlı yetişkinler arasında sağlık giyilebilir cihazlarının algılanan kolaylığı ve algılanan kullanışlılığının pozitif ve doğrudan etkisini doğrulamıştır. Teknoloji kullanımına yönelik tutum, bu çalışmada tespit edilen akıllı giyilebilir cihazların bir diğer en iyi </w:t>
      </w:r>
      <w:proofErr w:type="spellStart"/>
      <w:r w:rsidRPr="00962CF1">
        <w:rPr>
          <w:rFonts w:ascii="Times New Roman" w:hAnsi="Times New Roman" w:cs="Times New Roman"/>
        </w:rPr>
        <w:t>yordayıcısıdır</w:t>
      </w:r>
      <w:proofErr w:type="spellEnd"/>
      <w:r w:rsidRPr="00962CF1">
        <w:rPr>
          <w:rFonts w:ascii="Times New Roman" w:hAnsi="Times New Roman" w:cs="Times New Roman"/>
        </w:rPr>
        <w:t>. Akademisyenler, teknoloji kullanımına yönelik daha olumlu bir tutuma sahip olan bireylerin teknolojiyi kullanma niyetinin daha fazla olacağına inanmaktadır (</w:t>
      </w:r>
      <w:proofErr w:type="spellStart"/>
      <w:r w:rsidRPr="00962CF1">
        <w:rPr>
          <w:rFonts w:ascii="Times New Roman" w:hAnsi="Times New Roman" w:cs="Times New Roman"/>
        </w:rPr>
        <w:t>Chuah</w:t>
      </w:r>
      <w:proofErr w:type="spellEnd"/>
      <w:r w:rsidRPr="00962CF1">
        <w:rPr>
          <w:rFonts w:ascii="Times New Roman" w:hAnsi="Times New Roman" w:cs="Times New Roman"/>
        </w:rPr>
        <w:t xml:space="preserve"> vd</w:t>
      </w:r>
      <w:proofErr w:type="gramStart"/>
      <w:r w:rsidRPr="00962CF1">
        <w:rPr>
          <w:rFonts w:ascii="Times New Roman" w:hAnsi="Times New Roman" w:cs="Times New Roman"/>
        </w:rPr>
        <w:t>.,</w:t>
      </w:r>
      <w:proofErr w:type="gramEnd"/>
      <w:r w:rsidRPr="00962CF1">
        <w:rPr>
          <w:rFonts w:ascii="Times New Roman" w:hAnsi="Times New Roman" w:cs="Times New Roman"/>
        </w:rPr>
        <w:t xml:space="preserve"> 2016; </w:t>
      </w:r>
      <w:proofErr w:type="spellStart"/>
      <w:r w:rsidRPr="00962CF1">
        <w:rPr>
          <w:rFonts w:ascii="Times New Roman" w:hAnsi="Times New Roman" w:cs="Times New Roman"/>
        </w:rPr>
        <w:t>Wu</w:t>
      </w:r>
      <w:proofErr w:type="spellEnd"/>
      <w:r w:rsidRPr="00962CF1">
        <w:rPr>
          <w:rFonts w:ascii="Times New Roman" w:hAnsi="Times New Roman" w:cs="Times New Roman"/>
        </w:rPr>
        <w:t xml:space="preserve"> vd., 2016a). Bu bağlamda, </w:t>
      </w:r>
      <w:proofErr w:type="spellStart"/>
      <w:r w:rsidRPr="00962CF1">
        <w:rPr>
          <w:rFonts w:ascii="Times New Roman" w:hAnsi="Times New Roman" w:cs="Times New Roman"/>
        </w:rPr>
        <w:t>Sumin</w:t>
      </w:r>
      <w:proofErr w:type="spellEnd"/>
      <w:r w:rsidRPr="00962CF1">
        <w:rPr>
          <w:rFonts w:ascii="Times New Roman" w:hAnsi="Times New Roman" w:cs="Times New Roman"/>
        </w:rPr>
        <w:t xml:space="preserve"> Helen </w:t>
      </w:r>
      <w:proofErr w:type="spellStart"/>
      <w:r w:rsidRPr="00962CF1">
        <w:rPr>
          <w:rFonts w:ascii="Times New Roman" w:hAnsi="Times New Roman" w:cs="Times New Roman"/>
        </w:rPr>
        <w:t>Koo</w:t>
      </w:r>
      <w:proofErr w:type="spellEnd"/>
      <w:r w:rsidRPr="00962CF1">
        <w:rPr>
          <w:rFonts w:ascii="Times New Roman" w:hAnsi="Times New Roman" w:cs="Times New Roman"/>
        </w:rPr>
        <w:t xml:space="preserve"> (2018) akıllı giyilebilir cihazların kullanımına yönelik tutumun benimseme niyetini önemli ölçüde etkilediğini tespit etmiştir. Ayrıca, algılanan kullanışlılığın akıllı giyilebilir cihazları kullanmaya yönelik tutum üzerindeki </w:t>
      </w:r>
      <w:r w:rsidRPr="00962CF1">
        <w:rPr>
          <w:rFonts w:ascii="Times New Roman" w:hAnsi="Times New Roman" w:cs="Times New Roman"/>
        </w:rPr>
        <w:lastRenderedPageBreak/>
        <w:t>doğrudan ve olumlu etkisi çeşitli çalışmalarda araştırılmış ve doğrulanmıştır (</w:t>
      </w:r>
      <w:proofErr w:type="spellStart"/>
      <w:r w:rsidRPr="00962CF1">
        <w:rPr>
          <w:rFonts w:ascii="Times New Roman" w:hAnsi="Times New Roman" w:cs="Times New Roman"/>
        </w:rPr>
        <w:t>Choive</w:t>
      </w:r>
      <w:proofErr w:type="spellEnd"/>
      <w:r w:rsidRPr="00962CF1">
        <w:rPr>
          <w:rFonts w:ascii="Times New Roman" w:hAnsi="Times New Roman" w:cs="Times New Roman"/>
        </w:rPr>
        <w:t xml:space="preserve"> Kim, 2016; </w:t>
      </w:r>
      <w:proofErr w:type="spellStart"/>
      <w:r w:rsidRPr="00962CF1">
        <w:rPr>
          <w:rFonts w:ascii="Times New Roman" w:hAnsi="Times New Roman" w:cs="Times New Roman"/>
        </w:rPr>
        <w:t>Chuah</w:t>
      </w:r>
      <w:proofErr w:type="spellEnd"/>
      <w:r w:rsidRPr="00962CF1">
        <w:rPr>
          <w:rFonts w:ascii="Times New Roman" w:hAnsi="Times New Roman" w:cs="Times New Roman"/>
        </w:rPr>
        <w:t xml:space="preserve"> vd</w:t>
      </w:r>
      <w:proofErr w:type="gramStart"/>
      <w:r w:rsidRPr="00962CF1">
        <w:rPr>
          <w:rFonts w:ascii="Times New Roman" w:hAnsi="Times New Roman" w:cs="Times New Roman"/>
        </w:rPr>
        <w:t>.,</w:t>
      </w:r>
      <w:proofErr w:type="gramEnd"/>
      <w:r w:rsidRPr="00962CF1">
        <w:rPr>
          <w:rFonts w:ascii="Times New Roman" w:hAnsi="Times New Roman" w:cs="Times New Roman"/>
        </w:rPr>
        <w:t xml:space="preserve"> 2016; </w:t>
      </w:r>
      <w:proofErr w:type="spellStart"/>
      <w:r w:rsidRPr="00962CF1">
        <w:rPr>
          <w:rFonts w:ascii="Times New Roman" w:hAnsi="Times New Roman" w:cs="Times New Roman"/>
        </w:rPr>
        <w:t>Koo</w:t>
      </w:r>
      <w:proofErr w:type="spellEnd"/>
      <w:r w:rsidRPr="00962CF1">
        <w:rPr>
          <w:rFonts w:ascii="Times New Roman" w:hAnsi="Times New Roman" w:cs="Times New Roman"/>
        </w:rPr>
        <w:t>, 2018).</w:t>
      </w:r>
    </w:p>
    <w:p w:rsidR="00962CF1" w:rsidRDefault="00962CF1" w:rsidP="00F906F0">
      <w:pPr>
        <w:ind w:firstLine="708"/>
        <w:jc w:val="both"/>
        <w:rPr>
          <w:rFonts w:ascii="Times New Roman" w:hAnsi="Times New Roman" w:cs="Times New Roman"/>
        </w:rPr>
      </w:pPr>
      <w:r w:rsidRPr="00962CF1">
        <w:rPr>
          <w:rFonts w:ascii="Times New Roman" w:hAnsi="Times New Roman" w:cs="Times New Roman"/>
        </w:rPr>
        <w:t xml:space="preserve">Sosyal etki, akıllı giyilebilir cihazların benimsenmesinin en önemli, doğrudan ve olumlu </w:t>
      </w:r>
      <w:proofErr w:type="spellStart"/>
      <w:r w:rsidRPr="00962CF1">
        <w:rPr>
          <w:rFonts w:ascii="Times New Roman" w:hAnsi="Times New Roman" w:cs="Times New Roman"/>
        </w:rPr>
        <w:t>yordayıcılarından</w:t>
      </w:r>
      <w:proofErr w:type="spellEnd"/>
      <w:r w:rsidRPr="00962CF1">
        <w:rPr>
          <w:rFonts w:ascii="Times New Roman" w:hAnsi="Times New Roman" w:cs="Times New Roman"/>
        </w:rPr>
        <w:t xml:space="preserve"> biri olarak sıralanırken (</w:t>
      </w:r>
      <w:proofErr w:type="spellStart"/>
      <w:r w:rsidRPr="00962CF1">
        <w:rPr>
          <w:rFonts w:ascii="Times New Roman" w:hAnsi="Times New Roman" w:cs="Times New Roman"/>
        </w:rPr>
        <w:t>Rajanen</w:t>
      </w:r>
      <w:proofErr w:type="spellEnd"/>
      <w:r w:rsidRPr="00962CF1">
        <w:rPr>
          <w:rFonts w:ascii="Times New Roman" w:hAnsi="Times New Roman" w:cs="Times New Roman"/>
        </w:rPr>
        <w:t xml:space="preserve"> ve </w:t>
      </w:r>
      <w:proofErr w:type="spellStart"/>
      <w:r w:rsidRPr="00962CF1">
        <w:rPr>
          <w:rFonts w:ascii="Times New Roman" w:hAnsi="Times New Roman" w:cs="Times New Roman"/>
        </w:rPr>
        <w:t>Weng</w:t>
      </w:r>
      <w:proofErr w:type="spellEnd"/>
      <w:r w:rsidRPr="00962CF1">
        <w:rPr>
          <w:rFonts w:ascii="Times New Roman" w:hAnsi="Times New Roman" w:cs="Times New Roman"/>
        </w:rPr>
        <w:t xml:space="preserve">, 2017), gizlilik endişeleri faktörü </w:t>
      </w:r>
      <w:proofErr w:type="gramStart"/>
      <w:r w:rsidRPr="00962CF1">
        <w:rPr>
          <w:rFonts w:ascii="Times New Roman" w:hAnsi="Times New Roman" w:cs="Times New Roman"/>
        </w:rPr>
        <w:t>literatürde</w:t>
      </w:r>
      <w:proofErr w:type="gramEnd"/>
      <w:r w:rsidRPr="00962CF1">
        <w:rPr>
          <w:rFonts w:ascii="Times New Roman" w:hAnsi="Times New Roman" w:cs="Times New Roman"/>
        </w:rPr>
        <w:t xml:space="preserve"> güçlü, doğrudan ve olumsuz bir </w:t>
      </w:r>
      <w:proofErr w:type="spellStart"/>
      <w:r w:rsidRPr="00962CF1">
        <w:rPr>
          <w:rFonts w:ascii="Times New Roman" w:hAnsi="Times New Roman" w:cs="Times New Roman"/>
        </w:rPr>
        <w:t>yordayıcı</w:t>
      </w:r>
      <w:proofErr w:type="spellEnd"/>
      <w:r w:rsidRPr="00962CF1">
        <w:rPr>
          <w:rFonts w:ascii="Times New Roman" w:hAnsi="Times New Roman" w:cs="Times New Roman"/>
        </w:rPr>
        <w:t xml:space="preserve"> olarak tanımlanmaktadır </w:t>
      </w:r>
      <w:proofErr w:type="spellStart"/>
      <w:r w:rsidRPr="00962CF1">
        <w:rPr>
          <w:rFonts w:ascii="Times New Roman" w:hAnsi="Times New Roman" w:cs="Times New Roman"/>
        </w:rPr>
        <w:t>Kwee-Meier</w:t>
      </w:r>
      <w:proofErr w:type="spellEnd"/>
      <w:r w:rsidRPr="00962CF1">
        <w:rPr>
          <w:rFonts w:ascii="Times New Roman" w:hAnsi="Times New Roman" w:cs="Times New Roman"/>
        </w:rPr>
        <w:t xml:space="preserve"> ve diğerleri (2016a,b). </w:t>
      </w:r>
      <w:proofErr w:type="spellStart"/>
      <w:r w:rsidRPr="00962CF1">
        <w:rPr>
          <w:rFonts w:ascii="Times New Roman" w:hAnsi="Times New Roman" w:cs="Times New Roman"/>
        </w:rPr>
        <w:t>Choi</w:t>
      </w:r>
      <w:proofErr w:type="spellEnd"/>
      <w:r w:rsidRPr="00962CF1">
        <w:rPr>
          <w:rFonts w:ascii="Times New Roman" w:hAnsi="Times New Roman" w:cs="Times New Roman"/>
        </w:rPr>
        <w:t xml:space="preserve"> ve diğerleri (2017) sosyal etkinin inşaat işçilerinin akıllı giyilebilir cihazları benimsemeleri üzerindeki etkisini incelemiş ve sosyal etkinin niyet davranışı ile güçlü bir pozitif ilişkiye sahip olduğunu göstermiştir. Ayrıca, gizlilik endişeleri ile çalışanların akıllı giyilebilir cihazları benimseme niyeti arasında güçlü bir negatif ilişki olduğunu doğrulamışlardır.</w:t>
      </w:r>
      <w:r w:rsidR="0046091A">
        <w:rPr>
          <w:rFonts w:ascii="Times New Roman" w:hAnsi="Times New Roman" w:cs="Times New Roman"/>
        </w:rPr>
        <w:t xml:space="preserve">   </w:t>
      </w:r>
    </w:p>
    <w:p w:rsidR="00962CF1" w:rsidRDefault="00962CF1" w:rsidP="00F906F0">
      <w:pPr>
        <w:jc w:val="both"/>
        <w:rPr>
          <w:rFonts w:ascii="Times New Roman" w:hAnsi="Times New Roman" w:cs="Times New Roman"/>
        </w:rPr>
      </w:pPr>
      <w:r w:rsidRPr="00962CF1">
        <w:rPr>
          <w:rFonts w:ascii="Times New Roman" w:hAnsi="Times New Roman" w:cs="Times New Roman"/>
          <w:b/>
        </w:rPr>
        <w:t>6. Tartışma</w:t>
      </w:r>
      <w:r w:rsidR="0046091A" w:rsidRPr="00962CF1">
        <w:rPr>
          <w:rFonts w:ascii="Times New Roman" w:hAnsi="Times New Roman" w:cs="Times New Roman"/>
          <w:b/>
        </w:rPr>
        <w:t xml:space="preserve">    </w:t>
      </w:r>
    </w:p>
    <w:p w:rsidR="00962CF1" w:rsidRPr="00962CF1" w:rsidRDefault="00962CF1" w:rsidP="00F906F0">
      <w:pPr>
        <w:ind w:firstLine="708"/>
        <w:jc w:val="both"/>
        <w:rPr>
          <w:rFonts w:ascii="Times New Roman" w:hAnsi="Times New Roman" w:cs="Times New Roman"/>
        </w:rPr>
      </w:pPr>
      <w:r w:rsidRPr="00962CF1">
        <w:rPr>
          <w:rFonts w:ascii="Times New Roman" w:hAnsi="Times New Roman" w:cs="Times New Roman"/>
        </w:rPr>
        <w:t xml:space="preserve">Bu sistematik çalışma, araştırmacılar ve uygulayıcılar arasında büyük ilgi gören akıllı giyilebilir cihaz çalışmalarının mevcut durumunu tespit etmek amacıyla geniş çaplı bir </w:t>
      </w:r>
      <w:proofErr w:type="gramStart"/>
      <w:r w:rsidRPr="00962CF1">
        <w:rPr>
          <w:rFonts w:ascii="Times New Roman" w:hAnsi="Times New Roman" w:cs="Times New Roman"/>
        </w:rPr>
        <w:t>literatür</w:t>
      </w:r>
      <w:proofErr w:type="gramEnd"/>
      <w:r w:rsidRPr="00962CF1">
        <w:rPr>
          <w:rFonts w:ascii="Times New Roman" w:hAnsi="Times New Roman" w:cs="Times New Roman"/>
        </w:rPr>
        <w:t xml:space="preserve"> taraması yapmıştır. Bununla birlikte, akıllı giyilebilir cihazlarla ilgili mevcut bilgi birikimi hala bazı boşluklara ve sınırlamalara sahiptir.</w:t>
      </w:r>
    </w:p>
    <w:p w:rsidR="00962CF1" w:rsidRPr="00962CF1" w:rsidRDefault="00962CF1" w:rsidP="00F906F0">
      <w:pPr>
        <w:jc w:val="both"/>
        <w:rPr>
          <w:rFonts w:ascii="Times New Roman" w:hAnsi="Times New Roman" w:cs="Times New Roman"/>
        </w:rPr>
      </w:pPr>
      <w:r w:rsidRPr="00962CF1">
        <w:rPr>
          <w:rFonts w:ascii="Times New Roman" w:hAnsi="Times New Roman" w:cs="Times New Roman"/>
        </w:rPr>
        <w:t>Bu çalışmanın sonuçları, çalışmaların %58'inden fazlasının sağlık sektöründeki akıllı giyilebilir cihazları incelediğini, makalelerin en fazla %11'inin ise farklı yaş kategorilerindeki insanların günlük yaşamdaki fiziksel aktivitelerini incelediğini göstermektedir. Tekstil (</w:t>
      </w:r>
      <w:proofErr w:type="spellStart"/>
      <w:r w:rsidRPr="00962CF1">
        <w:rPr>
          <w:rFonts w:ascii="Times New Roman" w:hAnsi="Times New Roman" w:cs="Times New Roman"/>
        </w:rPr>
        <w:t>Yammiyavar</w:t>
      </w:r>
      <w:proofErr w:type="spellEnd"/>
      <w:r w:rsidRPr="00962CF1">
        <w:rPr>
          <w:rFonts w:ascii="Times New Roman" w:hAnsi="Times New Roman" w:cs="Times New Roman"/>
        </w:rPr>
        <w:t xml:space="preserve"> ve </w:t>
      </w:r>
      <w:proofErr w:type="spellStart"/>
      <w:r w:rsidRPr="00962CF1">
        <w:rPr>
          <w:rFonts w:ascii="Times New Roman" w:hAnsi="Times New Roman" w:cs="Times New Roman"/>
        </w:rPr>
        <w:t>Deepshikha</w:t>
      </w:r>
      <w:proofErr w:type="spellEnd"/>
      <w:r w:rsidRPr="00962CF1">
        <w:rPr>
          <w:rFonts w:ascii="Times New Roman" w:hAnsi="Times New Roman" w:cs="Times New Roman"/>
        </w:rPr>
        <w:t>, 2019), Müze (</w:t>
      </w:r>
      <w:proofErr w:type="spellStart"/>
      <w:r w:rsidRPr="00962CF1">
        <w:rPr>
          <w:rFonts w:ascii="Times New Roman" w:hAnsi="Times New Roman" w:cs="Times New Roman"/>
        </w:rPr>
        <w:t>Dieck</w:t>
      </w:r>
      <w:proofErr w:type="spellEnd"/>
      <w:r w:rsidRPr="00962CF1">
        <w:rPr>
          <w:rFonts w:ascii="Times New Roman" w:hAnsi="Times New Roman" w:cs="Times New Roman"/>
        </w:rPr>
        <w:t xml:space="preserve"> vd</w:t>
      </w:r>
      <w:proofErr w:type="gramStart"/>
      <w:r w:rsidRPr="00962CF1">
        <w:rPr>
          <w:rFonts w:ascii="Times New Roman" w:hAnsi="Times New Roman" w:cs="Times New Roman"/>
        </w:rPr>
        <w:t>.,</w:t>
      </w:r>
      <w:proofErr w:type="gramEnd"/>
      <w:r w:rsidRPr="00962CF1">
        <w:rPr>
          <w:rFonts w:ascii="Times New Roman" w:hAnsi="Times New Roman" w:cs="Times New Roman"/>
        </w:rPr>
        <w:t xml:space="preserve"> 2016), Turizm (</w:t>
      </w:r>
      <w:proofErr w:type="spellStart"/>
      <w:r w:rsidRPr="00962CF1">
        <w:rPr>
          <w:rFonts w:ascii="Times New Roman" w:hAnsi="Times New Roman" w:cs="Times New Roman"/>
        </w:rPr>
        <w:t>Tussyadiah</w:t>
      </w:r>
      <w:proofErr w:type="spellEnd"/>
      <w:r w:rsidRPr="00962CF1">
        <w:rPr>
          <w:rFonts w:ascii="Times New Roman" w:hAnsi="Times New Roman" w:cs="Times New Roman"/>
        </w:rPr>
        <w:t xml:space="preserve"> vd., 2017), Askeri (</w:t>
      </w:r>
      <w:proofErr w:type="spellStart"/>
      <w:r w:rsidRPr="00962CF1">
        <w:rPr>
          <w:rFonts w:ascii="Times New Roman" w:hAnsi="Times New Roman" w:cs="Times New Roman"/>
        </w:rPr>
        <w:t>Wouwe</w:t>
      </w:r>
      <w:proofErr w:type="spellEnd"/>
      <w:r w:rsidRPr="00962CF1">
        <w:rPr>
          <w:rFonts w:ascii="Times New Roman" w:hAnsi="Times New Roman" w:cs="Times New Roman"/>
        </w:rPr>
        <w:t xml:space="preserve"> </w:t>
      </w:r>
      <w:proofErr w:type="spellStart"/>
      <w:r w:rsidRPr="00962CF1">
        <w:rPr>
          <w:rFonts w:ascii="Times New Roman" w:hAnsi="Times New Roman" w:cs="Times New Roman"/>
        </w:rPr>
        <w:t>vd</w:t>
      </w:r>
      <w:proofErr w:type="spellEnd"/>
      <w:r w:rsidRPr="00962CF1">
        <w:rPr>
          <w:rFonts w:ascii="Times New Roman" w:hAnsi="Times New Roman" w:cs="Times New Roman"/>
        </w:rPr>
        <w:t>, 2011), Denizcilik (</w:t>
      </w:r>
      <w:proofErr w:type="spellStart"/>
      <w:r w:rsidRPr="00962CF1">
        <w:rPr>
          <w:rFonts w:ascii="Times New Roman" w:hAnsi="Times New Roman" w:cs="Times New Roman"/>
        </w:rPr>
        <w:t>Kwee-Meier</w:t>
      </w:r>
      <w:proofErr w:type="spellEnd"/>
      <w:r w:rsidRPr="00962CF1">
        <w:rPr>
          <w:rFonts w:ascii="Times New Roman" w:hAnsi="Times New Roman" w:cs="Times New Roman"/>
        </w:rPr>
        <w:t xml:space="preserve"> vd., 2016a,b), Moda (</w:t>
      </w:r>
      <w:proofErr w:type="spellStart"/>
      <w:r w:rsidRPr="00962CF1">
        <w:rPr>
          <w:rFonts w:ascii="Times New Roman" w:hAnsi="Times New Roman" w:cs="Times New Roman"/>
        </w:rPr>
        <w:t>Ouverson</w:t>
      </w:r>
      <w:proofErr w:type="spellEnd"/>
      <w:r w:rsidRPr="00962CF1">
        <w:rPr>
          <w:rFonts w:ascii="Times New Roman" w:hAnsi="Times New Roman" w:cs="Times New Roman"/>
        </w:rPr>
        <w:t xml:space="preserve"> vd., 2017), İnşaat (</w:t>
      </w:r>
      <w:proofErr w:type="spellStart"/>
      <w:r w:rsidRPr="00962CF1">
        <w:rPr>
          <w:rFonts w:ascii="Times New Roman" w:hAnsi="Times New Roman" w:cs="Times New Roman"/>
        </w:rPr>
        <w:t>Choi</w:t>
      </w:r>
      <w:proofErr w:type="spellEnd"/>
      <w:r w:rsidRPr="00962CF1">
        <w:rPr>
          <w:rFonts w:ascii="Times New Roman" w:hAnsi="Times New Roman" w:cs="Times New Roman"/>
        </w:rPr>
        <w:t xml:space="preserve"> vd., 2017), Havayolu (</w:t>
      </w:r>
      <w:proofErr w:type="spellStart"/>
      <w:r w:rsidRPr="00962CF1">
        <w:rPr>
          <w:rFonts w:ascii="Times New Roman" w:hAnsi="Times New Roman" w:cs="Times New Roman"/>
        </w:rPr>
        <w:t>Neis</w:t>
      </w:r>
      <w:proofErr w:type="spellEnd"/>
      <w:r w:rsidRPr="00962CF1">
        <w:rPr>
          <w:rFonts w:ascii="Times New Roman" w:hAnsi="Times New Roman" w:cs="Times New Roman"/>
        </w:rPr>
        <w:t xml:space="preserve"> ve </w:t>
      </w:r>
      <w:proofErr w:type="spellStart"/>
      <w:r w:rsidRPr="00962CF1">
        <w:rPr>
          <w:rFonts w:ascii="Times New Roman" w:hAnsi="Times New Roman" w:cs="Times New Roman"/>
        </w:rPr>
        <w:t>Blackstun</w:t>
      </w:r>
      <w:proofErr w:type="spellEnd"/>
      <w:r w:rsidRPr="00962CF1">
        <w:rPr>
          <w:rFonts w:ascii="Times New Roman" w:hAnsi="Times New Roman" w:cs="Times New Roman"/>
        </w:rPr>
        <w:t>, 2016) ve eğitim (</w:t>
      </w:r>
      <w:proofErr w:type="spellStart"/>
      <w:r w:rsidRPr="00962CF1">
        <w:rPr>
          <w:rFonts w:ascii="Times New Roman" w:hAnsi="Times New Roman" w:cs="Times New Roman"/>
        </w:rPr>
        <w:t>Garcia</w:t>
      </w:r>
      <w:proofErr w:type="spellEnd"/>
      <w:r w:rsidRPr="00962CF1">
        <w:rPr>
          <w:rFonts w:ascii="Times New Roman" w:hAnsi="Times New Roman" w:cs="Times New Roman"/>
        </w:rPr>
        <w:t xml:space="preserve"> vd., 2018; </w:t>
      </w:r>
      <w:proofErr w:type="spellStart"/>
      <w:r w:rsidRPr="00962CF1">
        <w:rPr>
          <w:rFonts w:ascii="Times New Roman" w:hAnsi="Times New Roman" w:cs="Times New Roman"/>
        </w:rPr>
        <w:t>Yu</w:t>
      </w:r>
      <w:proofErr w:type="spellEnd"/>
      <w:r w:rsidRPr="00962CF1">
        <w:rPr>
          <w:rFonts w:ascii="Times New Roman" w:hAnsi="Times New Roman" w:cs="Times New Roman"/>
        </w:rPr>
        <w:t xml:space="preserve"> vd., 2017).</w:t>
      </w:r>
    </w:p>
    <w:p w:rsidR="00962CF1" w:rsidRPr="00962CF1" w:rsidRDefault="00962CF1" w:rsidP="00F906F0">
      <w:pPr>
        <w:jc w:val="both"/>
        <w:rPr>
          <w:rFonts w:ascii="Times New Roman" w:hAnsi="Times New Roman" w:cs="Times New Roman"/>
        </w:rPr>
      </w:pPr>
      <w:proofErr w:type="spellStart"/>
      <w:r w:rsidRPr="00962CF1">
        <w:rPr>
          <w:rFonts w:ascii="Times New Roman" w:hAnsi="Times New Roman" w:cs="Times New Roman"/>
        </w:rPr>
        <w:t>Cheng</w:t>
      </w:r>
      <w:proofErr w:type="spellEnd"/>
      <w:r w:rsidRPr="00962CF1">
        <w:rPr>
          <w:rFonts w:ascii="Times New Roman" w:hAnsi="Times New Roman" w:cs="Times New Roman"/>
        </w:rPr>
        <w:t xml:space="preserve"> ve </w:t>
      </w:r>
      <w:proofErr w:type="spellStart"/>
      <w:r w:rsidRPr="00962CF1">
        <w:rPr>
          <w:rFonts w:ascii="Times New Roman" w:hAnsi="Times New Roman" w:cs="Times New Roman"/>
        </w:rPr>
        <w:t>Mitomo</w:t>
      </w:r>
      <w:proofErr w:type="spellEnd"/>
      <w:r w:rsidRPr="00962CF1">
        <w:rPr>
          <w:rFonts w:ascii="Times New Roman" w:hAnsi="Times New Roman" w:cs="Times New Roman"/>
        </w:rPr>
        <w:t xml:space="preserve"> (2017) tarafından yürütülen bir çalışmada, bireylerin akıllı giyilebilir cihaz kullanımına ilişkin algılanan kullanışlılığın eğlenceli belirleyicileri afet uygulamaları için incelenmiştir. Doğal afetler tüm dünyada her yıl çok sayıda insanın hayatını tehdit ettiğinden, akıllı giyilebilir cihazların bu alanda uygulanabilirliğini incelemek için daha fazla araştırmaya ihtiyaç duyulmaktadır.</w:t>
      </w:r>
    </w:p>
    <w:p w:rsidR="00962CF1" w:rsidRDefault="00962CF1" w:rsidP="00F906F0">
      <w:pPr>
        <w:jc w:val="both"/>
        <w:rPr>
          <w:rFonts w:ascii="Times New Roman" w:hAnsi="Times New Roman" w:cs="Times New Roman"/>
        </w:rPr>
      </w:pPr>
      <w:r w:rsidRPr="00962CF1">
        <w:rPr>
          <w:rFonts w:ascii="Times New Roman" w:hAnsi="Times New Roman" w:cs="Times New Roman"/>
        </w:rPr>
        <w:t>Bazı çalışmalar, akıllı giyilebilir cihazların insanların günlük yaşamlarında dikkate değer hatalardan etkilendiğini bildirmiştir (</w:t>
      </w:r>
      <w:proofErr w:type="spellStart"/>
      <w:r w:rsidRPr="00962CF1">
        <w:rPr>
          <w:rFonts w:ascii="Times New Roman" w:hAnsi="Times New Roman" w:cs="Times New Roman"/>
        </w:rPr>
        <w:t>Gorny</w:t>
      </w:r>
      <w:proofErr w:type="spellEnd"/>
      <w:r w:rsidRPr="00962CF1">
        <w:rPr>
          <w:rFonts w:ascii="Times New Roman" w:hAnsi="Times New Roman" w:cs="Times New Roman"/>
        </w:rPr>
        <w:t xml:space="preserve"> vd</w:t>
      </w:r>
      <w:proofErr w:type="gramStart"/>
      <w:r w:rsidRPr="00962CF1">
        <w:rPr>
          <w:rFonts w:ascii="Times New Roman" w:hAnsi="Times New Roman" w:cs="Times New Roman"/>
        </w:rPr>
        <w:t>.,</w:t>
      </w:r>
      <w:proofErr w:type="gramEnd"/>
      <w:r w:rsidRPr="00962CF1">
        <w:rPr>
          <w:rFonts w:ascii="Times New Roman" w:hAnsi="Times New Roman" w:cs="Times New Roman"/>
        </w:rPr>
        <w:t xml:space="preserve"> 2017). Kullanıcı etkileşimi araştırmalarını laboratuvar ortamının ötesine taşımaya başlayan akıllı giyilebilir cihazlar alanındaki kullanıcı davranışı çalışmalarının aksine, teknoloji odaklı temadaki araştırmalar ağırlıklı olarak laboratuvar tabanlı ve kısa süreli araştırma tasarımına odaklanmaktadır. </w:t>
      </w:r>
      <w:r w:rsidR="0046091A" w:rsidRPr="00962CF1">
        <w:rPr>
          <w:rFonts w:ascii="Times New Roman" w:hAnsi="Times New Roman" w:cs="Times New Roman"/>
        </w:rPr>
        <w:t xml:space="preserve">  </w:t>
      </w:r>
    </w:p>
    <w:p w:rsidR="00962CF1" w:rsidRPr="00962CF1" w:rsidRDefault="00962CF1" w:rsidP="00F906F0">
      <w:pPr>
        <w:jc w:val="both"/>
        <w:rPr>
          <w:rFonts w:ascii="Times New Roman" w:hAnsi="Times New Roman" w:cs="Times New Roman"/>
        </w:rPr>
      </w:pPr>
      <w:r w:rsidRPr="00962CF1">
        <w:rPr>
          <w:rFonts w:ascii="Times New Roman" w:hAnsi="Times New Roman" w:cs="Times New Roman"/>
        </w:rPr>
        <w:t xml:space="preserve">Bunlar, akıllı giyilebilir cihazların teknik işlevselliğinin gerçek yaşam ortamında ve zaman içinde bireylerin bilgilerini kaydettiği ve yansıttığı tüm karmaşık süreçleri kapsamakta başarısız olabilir. Dolayısıyla, bu büyüyen deneysel temada </w:t>
      </w:r>
      <w:proofErr w:type="spellStart"/>
      <w:r w:rsidRPr="00962CF1">
        <w:rPr>
          <w:rFonts w:ascii="Times New Roman" w:hAnsi="Times New Roman" w:cs="Times New Roman"/>
        </w:rPr>
        <w:t>boylamsal</w:t>
      </w:r>
      <w:proofErr w:type="spellEnd"/>
      <w:r w:rsidRPr="00962CF1">
        <w:rPr>
          <w:rFonts w:ascii="Times New Roman" w:hAnsi="Times New Roman" w:cs="Times New Roman"/>
        </w:rPr>
        <w:t xml:space="preserve"> çalışmaların eksikliği söz konusudur.</w:t>
      </w:r>
    </w:p>
    <w:p w:rsidR="00962CF1" w:rsidRPr="00962CF1" w:rsidRDefault="00962CF1" w:rsidP="00F906F0">
      <w:pPr>
        <w:jc w:val="both"/>
        <w:rPr>
          <w:rFonts w:ascii="Times New Roman" w:hAnsi="Times New Roman" w:cs="Times New Roman"/>
        </w:rPr>
      </w:pPr>
      <w:r w:rsidRPr="00962CF1">
        <w:rPr>
          <w:rFonts w:ascii="Times New Roman" w:hAnsi="Times New Roman" w:cs="Times New Roman"/>
        </w:rPr>
        <w:t xml:space="preserve">Öte yandan, birçok akıllı giyilebilir cihaz, zaman içinde cihazların değerlendirme özelliklerini değiştirebilecek ve dolayısıyla veri toplama ve analiz tekniğinin geçerliliğini ve güvenilirliğini azaltabilecek aygıt yazılımları için güncellemeler sağlamaktadır. Bu nedenle, teknoloji odaklı çalışmalar, teknolojik özelliklerin zaman içinde nasıl ortaya çıkabileceğine dair daha kapsamlı bir algıyla, akıllı giyilebilir cihazların gerçek yaşam ortamında </w:t>
      </w:r>
      <w:proofErr w:type="spellStart"/>
      <w:r w:rsidRPr="00962CF1">
        <w:rPr>
          <w:rFonts w:ascii="Times New Roman" w:hAnsi="Times New Roman" w:cs="Times New Roman"/>
        </w:rPr>
        <w:t>boylamsal</w:t>
      </w:r>
      <w:proofErr w:type="spellEnd"/>
      <w:r w:rsidRPr="00962CF1">
        <w:rPr>
          <w:rFonts w:ascii="Times New Roman" w:hAnsi="Times New Roman" w:cs="Times New Roman"/>
        </w:rPr>
        <w:t xml:space="preserve"> olarak araştırılmasının değerinden faydalanabilir.</w:t>
      </w:r>
    </w:p>
    <w:p w:rsidR="00962CF1" w:rsidRPr="00962CF1" w:rsidRDefault="00962CF1" w:rsidP="00F906F0">
      <w:pPr>
        <w:jc w:val="both"/>
        <w:rPr>
          <w:rFonts w:ascii="Times New Roman" w:hAnsi="Times New Roman" w:cs="Times New Roman"/>
        </w:rPr>
      </w:pPr>
      <w:r w:rsidRPr="00962CF1">
        <w:rPr>
          <w:rFonts w:ascii="Times New Roman" w:hAnsi="Times New Roman" w:cs="Times New Roman"/>
        </w:rPr>
        <w:t>Teknoloji odaklı temadaki çalışmaların bir diğer zorluğu, akıllı giyilebilir cihazlarda veri toplama ve analizinin olgusal doğruluğuna karşı kullanıcıların verilerin doğruluğuna ilişkin algılarına yönelik sınırlı ilgidir. Daha açık bir ifadeyle, akıllı giyilebilir cihazlar bireylerin belirli faaliyetlerini tatmin edici bir şekilde yansıtmayabilir. Teknoloji odaklı temadaki mevcut çalışmalar, akıllı giyilebilir cihazların doğruluğunu ve geçerliliğini değerlendirmekle ilgilenmektedir. Sonuç olarak, gelecekteki araştırmalar için verimli bir yol, benimseme araştırması ile teknolojik odağın bir araya gelmesiyle ortaya çıkabilir.</w:t>
      </w:r>
    </w:p>
    <w:p w:rsidR="00962CF1" w:rsidRPr="00962CF1" w:rsidRDefault="00962CF1" w:rsidP="00F906F0">
      <w:pPr>
        <w:jc w:val="both"/>
        <w:rPr>
          <w:rFonts w:ascii="Times New Roman" w:hAnsi="Times New Roman" w:cs="Times New Roman"/>
        </w:rPr>
      </w:pPr>
      <w:r w:rsidRPr="00962CF1">
        <w:rPr>
          <w:rFonts w:ascii="Times New Roman" w:hAnsi="Times New Roman" w:cs="Times New Roman"/>
        </w:rPr>
        <w:lastRenderedPageBreak/>
        <w:t xml:space="preserve">Faktör ağırlık analizinin sonuçlarına dayanarak, kullanıcıların akıllı giyilebilir cihazları benimseme ve kullanmaya yönelik davranışsal niyetleri üzerindeki potansiyel faktörlerin etkisinin sınırlı sayıda </w:t>
      </w:r>
      <w:proofErr w:type="gramStart"/>
      <w:r w:rsidRPr="00962CF1">
        <w:rPr>
          <w:rFonts w:ascii="Times New Roman" w:hAnsi="Times New Roman" w:cs="Times New Roman"/>
        </w:rPr>
        <w:t>ampirik</w:t>
      </w:r>
      <w:proofErr w:type="gramEnd"/>
      <w:r w:rsidRPr="00962CF1">
        <w:rPr>
          <w:rFonts w:ascii="Times New Roman" w:hAnsi="Times New Roman" w:cs="Times New Roman"/>
        </w:rPr>
        <w:t xml:space="preserve"> araştırma ile incelendiği sonucuna varılabilir. Raporlar önümüzdeki yıllarda akıllı giyilebilir cihazlara yönelik talebin artacağını ifade etse de, akıllı giyilebilir cihazların mevcut benimsenme ve kullanım oranları hala oldukça düşüktür ve kullanıcıların yarısı giyilebilir cihazlarını ilk altı ay içinde terk etmektedir (</w:t>
      </w:r>
      <w:proofErr w:type="spellStart"/>
      <w:r w:rsidRPr="00962CF1">
        <w:rPr>
          <w:rFonts w:ascii="Times New Roman" w:hAnsi="Times New Roman" w:cs="Times New Roman"/>
        </w:rPr>
        <w:t>Canhoto</w:t>
      </w:r>
      <w:proofErr w:type="spellEnd"/>
      <w:r w:rsidRPr="00962CF1">
        <w:rPr>
          <w:rFonts w:ascii="Times New Roman" w:hAnsi="Times New Roman" w:cs="Times New Roman"/>
        </w:rPr>
        <w:t xml:space="preserve"> ve Arp, 2017; </w:t>
      </w:r>
      <w:proofErr w:type="spellStart"/>
      <w:r w:rsidRPr="00962CF1">
        <w:rPr>
          <w:rFonts w:ascii="Times New Roman" w:hAnsi="Times New Roman" w:cs="Times New Roman"/>
        </w:rPr>
        <w:t>Dehghani</w:t>
      </w:r>
      <w:proofErr w:type="spellEnd"/>
      <w:r w:rsidRPr="00962CF1">
        <w:rPr>
          <w:rFonts w:ascii="Times New Roman" w:hAnsi="Times New Roman" w:cs="Times New Roman"/>
        </w:rPr>
        <w:t xml:space="preserve">, 2018; </w:t>
      </w:r>
      <w:proofErr w:type="spellStart"/>
      <w:r w:rsidRPr="00962CF1">
        <w:rPr>
          <w:rFonts w:ascii="Times New Roman" w:hAnsi="Times New Roman" w:cs="Times New Roman"/>
        </w:rPr>
        <w:t>Levy</w:t>
      </w:r>
      <w:proofErr w:type="spellEnd"/>
      <w:r w:rsidRPr="00962CF1">
        <w:rPr>
          <w:rFonts w:ascii="Times New Roman" w:hAnsi="Times New Roman" w:cs="Times New Roman"/>
        </w:rPr>
        <w:t>, 2014). Bu nedenle, bireylerin akıllı giyilebilir cihazları benimsememe veya kullanmaya devam etmeme nedenlerini incelemek için daha fazla araştırmaya ihtiyaç duyulmaktadır.</w:t>
      </w:r>
    </w:p>
    <w:p w:rsidR="00962CF1" w:rsidRDefault="00962CF1" w:rsidP="00F906F0">
      <w:pPr>
        <w:jc w:val="both"/>
        <w:rPr>
          <w:rFonts w:ascii="Times New Roman" w:hAnsi="Times New Roman" w:cs="Times New Roman"/>
        </w:rPr>
      </w:pPr>
      <w:r w:rsidRPr="00962CF1">
        <w:rPr>
          <w:rFonts w:ascii="Times New Roman" w:hAnsi="Times New Roman" w:cs="Times New Roman"/>
        </w:rPr>
        <w:t xml:space="preserve">Ayrıca, gelecekteki araştırmalar, “en iyi öngörücüler” olarak kabul edilip edilemeyeceklerini keşfetmek için “umut verici öngörücüler” arasındaki ilişkileri inceleyebilir. Ayrıca, bu çalışmada bulunan anlamlı olmayan faktörler, esasen geçmişte bunları inceleyen az sayıda ve sınırlı sayıda araştırmaya dayanarak, gelecekteki çalışmalarda doğrudan reddedilmemelidir. Örneğin, performans beklentisi ve güvenin davranışsal niyet üzerindeki ilişkileri birçok bağlamda incelenmiş ve teknoloji benimsemenin en iyi </w:t>
      </w:r>
      <w:proofErr w:type="spellStart"/>
      <w:r w:rsidRPr="00962CF1">
        <w:rPr>
          <w:rFonts w:ascii="Times New Roman" w:hAnsi="Times New Roman" w:cs="Times New Roman"/>
        </w:rPr>
        <w:t>yordayıcıları</w:t>
      </w:r>
      <w:proofErr w:type="spellEnd"/>
      <w:r w:rsidRPr="00962CF1">
        <w:rPr>
          <w:rFonts w:ascii="Times New Roman" w:hAnsi="Times New Roman" w:cs="Times New Roman"/>
        </w:rPr>
        <w:t xml:space="preserve"> olarak bulunmuştur (</w:t>
      </w:r>
      <w:proofErr w:type="spellStart"/>
      <w:r w:rsidRPr="00962CF1">
        <w:rPr>
          <w:rFonts w:ascii="Times New Roman" w:hAnsi="Times New Roman" w:cs="Times New Roman"/>
        </w:rPr>
        <w:t>Naranjo</w:t>
      </w:r>
      <w:proofErr w:type="spellEnd"/>
      <w:r w:rsidRPr="00962CF1">
        <w:rPr>
          <w:rFonts w:ascii="Times New Roman" w:hAnsi="Times New Roman" w:cs="Times New Roman"/>
        </w:rPr>
        <w:t xml:space="preserve"> </w:t>
      </w:r>
      <w:proofErr w:type="spellStart"/>
      <w:r w:rsidRPr="00962CF1">
        <w:rPr>
          <w:rFonts w:ascii="Times New Roman" w:hAnsi="Times New Roman" w:cs="Times New Roman"/>
        </w:rPr>
        <w:t>Zolotov</w:t>
      </w:r>
      <w:proofErr w:type="spellEnd"/>
      <w:r w:rsidRPr="00962CF1">
        <w:rPr>
          <w:rFonts w:ascii="Times New Roman" w:hAnsi="Times New Roman" w:cs="Times New Roman"/>
        </w:rPr>
        <w:t xml:space="preserve"> vd</w:t>
      </w:r>
      <w:proofErr w:type="gramStart"/>
      <w:r w:rsidRPr="00962CF1">
        <w:rPr>
          <w:rFonts w:ascii="Times New Roman" w:hAnsi="Times New Roman" w:cs="Times New Roman"/>
        </w:rPr>
        <w:t>.,</w:t>
      </w:r>
      <w:proofErr w:type="gramEnd"/>
      <w:r w:rsidRPr="00962CF1">
        <w:rPr>
          <w:rFonts w:ascii="Times New Roman" w:hAnsi="Times New Roman" w:cs="Times New Roman"/>
        </w:rPr>
        <w:t xml:space="preserve"> 2018; Rana vd., 2015, 2014). Bu faktörler bu çalışmada anlamlı olmayan faktörler olarak tespit edilmiştir. Bu nedenle, gelecekteki çalışma olarak anlamlı olmayan faktörlerin mevcut eğilimini doğrulama veya reddetme olasılığının incelenmesi önerilmektedir. Esasen, akıllı giyilebilir cihazların benimsenmesi çeşitli ülkelerdeki kültürel farklılıklardan etkilenebilir (</w:t>
      </w:r>
      <w:proofErr w:type="spellStart"/>
      <w:r w:rsidRPr="00962CF1">
        <w:rPr>
          <w:rFonts w:ascii="Times New Roman" w:hAnsi="Times New Roman" w:cs="Times New Roman"/>
        </w:rPr>
        <w:t>Choi</w:t>
      </w:r>
      <w:proofErr w:type="spellEnd"/>
      <w:r w:rsidRPr="00962CF1">
        <w:rPr>
          <w:rFonts w:ascii="Times New Roman" w:hAnsi="Times New Roman" w:cs="Times New Roman"/>
        </w:rPr>
        <w:t xml:space="preserve"> vd</w:t>
      </w:r>
      <w:proofErr w:type="gramStart"/>
      <w:r w:rsidRPr="00962CF1">
        <w:rPr>
          <w:rFonts w:ascii="Times New Roman" w:hAnsi="Times New Roman" w:cs="Times New Roman"/>
        </w:rPr>
        <w:t>.,</w:t>
      </w:r>
      <w:proofErr w:type="gramEnd"/>
      <w:r w:rsidRPr="00962CF1">
        <w:rPr>
          <w:rFonts w:ascii="Times New Roman" w:hAnsi="Times New Roman" w:cs="Times New Roman"/>
        </w:rPr>
        <w:t xml:space="preserve"> 2005; </w:t>
      </w:r>
      <w:proofErr w:type="spellStart"/>
      <w:r w:rsidRPr="00962CF1">
        <w:rPr>
          <w:rFonts w:ascii="Times New Roman" w:hAnsi="Times New Roman" w:cs="Times New Roman"/>
        </w:rPr>
        <w:t>Im</w:t>
      </w:r>
      <w:proofErr w:type="spellEnd"/>
      <w:r w:rsidRPr="00962CF1">
        <w:rPr>
          <w:rFonts w:ascii="Times New Roman" w:hAnsi="Times New Roman" w:cs="Times New Roman"/>
        </w:rPr>
        <w:t xml:space="preserve"> vd., 2011; </w:t>
      </w:r>
      <w:proofErr w:type="spellStart"/>
      <w:r w:rsidRPr="00962CF1">
        <w:rPr>
          <w:rFonts w:ascii="Times New Roman" w:hAnsi="Times New Roman" w:cs="Times New Roman"/>
        </w:rPr>
        <w:t>Niknejad</w:t>
      </w:r>
      <w:proofErr w:type="spellEnd"/>
      <w:r w:rsidRPr="00962CF1">
        <w:rPr>
          <w:rFonts w:ascii="Times New Roman" w:hAnsi="Times New Roman" w:cs="Times New Roman"/>
        </w:rPr>
        <w:t xml:space="preserve"> vd., 2019). Bu derlemenin bulguları, araştırma çalışmalarının çoğunun Avrupa ve Amerika'da ele alındığını göstermiştir. Orta Doğu, Okyanusya, Afrika ve Asya'da yalnızca birkaç çalışma gerçekleştirilmiştir. Dolayısıyla, akıllı giyilebilir cihazların kabulünün ve kullanılabilirliğinin incelenmesine ve bu alanlarda deneysel araştırmalar yap</w:t>
      </w:r>
      <w:r>
        <w:rPr>
          <w:rFonts w:ascii="Times New Roman" w:hAnsi="Times New Roman" w:cs="Times New Roman"/>
        </w:rPr>
        <w:t xml:space="preserve">ılmasına ihtiyaç duyulmaktadır. </w:t>
      </w:r>
      <w:r w:rsidRPr="00962CF1">
        <w:rPr>
          <w:rFonts w:ascii="Times New Roman" w:hAnsi="Times New Roman" w:cs="Times New Roman"/>
        </w:rPr>
        <w:t xml:space="preserve">Şimdiye kadar çok az çalışmanın yapıldığı </w:t>
      </w:r>
      <w:r>
        <w:rPr>
          <w:rFonts w:ascii="Times New Roman" w:hAnsi="Times New Roman" w:cs="Times New Roman"/>
        </w:rPr>
        <w:t xml:space="preserve">ya da hiç yapılmadığı bölgeler. </w:t>
      </w:r>
      <w:r w:rsidRPr="00962CF1">
        <w:rPr>
          <w:rFonts w:ascii="Times New Roman" w:hAnsi="Times New Roman" w:cs="Times New Roman"/>
        </w:rPr>
        <w:t xml:space="preserve">Öte yandan, akıllı </w:t>
      </w:r>
      <w:proofErr w:type="spellStart"/>
      <w:r w:rsidRPr="00962CF1">
        <w:rPr>
          <w:rFonts w:ascii="Times New Roman" w:hAnsi="Times New Roman" w:cs="Times New Roman"/>
        </w:rPr>
        <w:t>fitness</w:t>
      </w:r>
      <w:proofErr w:type="spellEnd"/>
      <w:r w:rsidRPr="00962CF1">
        <w:rPr>
          <w:rFonts w:ascii="Times New Roman" w:hAnsi="Times New Roman" w:cs="Times New Roman"/>
        </w:rPr>
        <w:t xml:space="preserve"> takip cihazlarının aşırı kullanımı, kişilerin ve hatta aile üyelerinin kişisel sağlığı için sağlıksız ve zarar verici bir takıntıya neden olabilir (Van den </w:t>
      </w:r>
      <w:proofErr w:type="spellStart"/>
      <w:r w:rsidRPr="00962CF1">
        <w:rPr>
          <w:rFonts w:ascii="Times New Roman" w:hAnsi="Times New Roman" w:cs="Times New Roman"/>
        </w:rPr>
        <w:t>Bulck</w:t>
      </w:r>
      <w:proofErr w:type="spellEnd"/>
      <w:r w:rsidRPr="00962CF1">
        <w:rPr>
          <w:rFonts w:ascii="Times New Roman" w:hAnsi="Times New Roman" w:cs="Times New Roman"/>
        </w:rPr>
        <w:t xml:space="preserve">, 2015). Bu </w:t>
      </w:r>
      <w:proofErr w:type="spellStart"/>
      <w:r w:rsidRPr="00962CF1">
        <w:rPr>
          <w:rFonts w:ascii="Times New Roman" w:hAnsi="Times New Roman" w:cs="Times New Roman"/>
        </w:rPr>
        <w:t>SLR'nin</w:t>
      </w:r>
      <w:proofErr w:type="spellEnd"/>
      <w:r w:rsidRPr="00962CF1">
        <w:rPr>
          <w:rFonts w:ascii="Times New Roman" w:hAnsi="Times New Roman" w:cs="Times New Roman"/>
        </w:rPr>
        <w:t xml:space="preserve"> sonuçlarına göre, sağlıksız takıntı şu ana kadar akıllı giyilebilir cihazlar </w:t>
      </w:r>
      <w:proofErr w:type="gramStart"/>
      <w:r w:rsidRPr="00962CF1">
        <w:rPr>
          <w:rFonts w:ascii="Times New Roman" w:hAnsi="Times New Roman" w:cs="Times New Roman"/>
        </w:rPr>
        <w:t>literatüründe</w:t>
      </w:r>
      <w:proofErr w:type="gramEnd"/>
      <w:r w:rsidRPr="00962CF1">
        <w:rPr>
          <w:rFonts w:ascii="Times New Roman" w:hAnsi="Times New Roman" w:cs="Times New Roman"/>
        </w:rPr>
        <w:t xml:space="preserve"> yeterince ele alınmamıştır. Ayrıca, akıllı giyilebilir cihazların çoğu tıbbi cihaz olarak tanıml</w:t>
      </w:r>
      <w:r>
        <w:rPr>
          <w:rFonts w:ascii="Times New Roman" w:hAnsi="Times New Roman" w:cs="Times New Roman"/>
        </w:rPr>
        <w:t>anmamaktadır (</w:t>
      </w:r>
      <w:proofErr w:type="spellStart"/>
      <w:r>
        <w:rPr>
          <w:rFonts w:ascii="Times New Roman" w:hAnsi="Times New Roman" w:cs="Times New Roman"/>
        </w:rPr>
        <w:t>Peake</w:t>
      </w:r>
      <w:proofErr w:type="spellEnd"/>
      <w:r>
        <w:rPr>
          <w:rFonts w:ascii="Times New Roman" w:hAnsi="Times New Roman" w:cs="Times New Roman"/>
        </w:rPr>
        <w:t xml:space="preserve"> vd</w:t>
      </w:r>
      <w:proofErr w:type="gramStart"/>
      <w:r>
        <w:rPr>
          <w:rFonts w:ascii="Times New Roman" w:hAnsi="Times New Roman" w:cs="Times New Roman"/>
        </w:rPr>
        <w:t>.,</w:t>
      </w:r>
      <w:proofErr w:type="gramEnd"/>
      <w:r>
        <w:rPr>
          <w:rFonts w:ascii="Times New Roman" w:hAnsi="Times New Roman" w:cs="Times New Roman"/>
        </w:rPr>
        <w:t xml:space="preserve"> 2018). </w:t>
      </w:r>
      <w:r w:rsidRPr="00962CF1">
        <w:rPr>
          <w:rFonts w:ascii="Times New Roman" w:hAnsi="Times New Roman" w:cs="Times New Roman"/>
        </w:rPr>
        <w:t>Buna ek olarak, akıllı giyilebilir cihaz araştırmalarının teorik temeli henüz emekleme aşamasındadır (</w:t>
      </w:r>
      <w:proofErr w:type="spellStart"/>
      <w:r w:rsidRPr="00962CF1">
        <w:rPr>
          <w:rFonts w:ascii="Times New Roman" w:hAnsi="Times New Roman" w:cs="Times New Roman"/>
        </w:rPr>
        <w:t>Dehghani</w:t>
      </w:r>
      <w:proofErr w:type="spellEnd"/>
      <w:r w:rsidRPr="00962CF1">
        <w:rPr>
          <w:rFonts w:ascii="Times New Roman" w:hAnsi="Times New Roman" w:cs="Times New Roman"/>
        </w:rPr>
        <w:t xml:space="preserve">, 2018; </w:t>
      </w:r>
      <w:proofErr w:type="spellStart"/>
      <w:r w:rsidRPr="00962CF1">
        <w:rPr>
          <w:rFonts w:ascii="Times New Roman" w:hAnsi="Times New Roman" w:cs="Times New Roman"/>
        </w:rPr>
        <w:t>Gao</w:t>
      </w:r>
      <w:proofErr w:type="spellEnd"/>
      <w:r w:rsidRPr="00962CF1">
        <w:rPr>
          <w:rFonts w:ascii="Times New Roman" w:hAnsi="Times New Roman" w:cs="Times New Roman"/>
        </w:rPr>
        <w:t xml:space="preserve"> vd</w:t>
      </w:r>
      <w:proofErr w:type="gramStart"/>
      <w:r w:rsidRPr="00962CF1">
        <w:rPr>
          <w:rFonts w:ascii="Times New Roman" w:hAnsi="Times New Roman" w:cs="Times New Roman"/>
        </w:rPr>
        <w:t>.,</w:t>
      </w:r>
      <w:proofErr w:type="gramEnd"/>
      <w:r w:rsidRPr="00962CF1">
        <w:rPr>
          <w:rFonts w:ascii="Times New Roman" w:hAnsi="Times New Roman" w:cs="Times New Roman"/>
        </w:rPr>
        <w:t xml:space="preserve"> 2015). </w:t>
      </w:r>
      <w:proofErr w:type="spellStart"/>
      <w:r w:rsidRPr="00962CF1">
        <w:rPr>
          <w:rFonts w:ascii="Times New Roman" w:hAnsi="Times New Roman" w:cs="Times New Roman"/>
        </w:rPr>
        <w:t>Choi</w:t>
      </w:r>
      <w:proofErr w:type="spellEnd"/>
      <w:r w:rsidRPr="00962CF1">
        <w:rPr>
          <w:rFonts w:ascii="Times New Roman" w:hAnsi="Times New Roman" w:cs="Times New Roman"/>
        </w:rPr>
        <w:t xml:space="preserve"> ve Kim (2016) ve </w:t>
      </w:r>
      <w:proofErr w:type="spellStart"/>
      <w:r w:rsidRPr="00962CF1">
        <w:rPr>
          <w:rFonts w:ascii="Times New Roman" w:hAnsi="Times New Roman" w:cs="Times New Roman"/>
        </w:rPr>
        <w:t>Dehghani</w:t>
      </w:r>
      <w:proofErr w:type="spellEnd"/>
      <w:r w:rsidRPr="00962CF1">
        <w:rPr>
          <w:rFonts w:ascii="Times New Roman" w:hAnsi="Times New Roman" w:cs="Times New Roman"/>
        </w:rPr>
        <w:t xml:space="preserve"> (2018) tarafından da belirtildiği üzere, akıllı giyilebilir cihazlar üzerine yapılan akademik çalışmaların çoğu, kullanıcı davranışı perspektifinden ziyade teknolojik perspektifi incelemektedir ve gerçek kullanıcıların algısını ve kişisel tercihlerini anlamaya yönelik çalışmalar oldukça azdır. Benzer şekilde, bu derlemenin bulguları, 244 birincil çalışmadan 49'unun mevcut araştırmalara dayanarak giyilebilir cihazların kabulünü etkileyen faktörleri incelediğini</w:t>
      </w:r>
      <w:r>
        <w:rPr>
          <w:rFonts w:ascii="Times New Roman" w:hAnsi="Times New Roman" w:cs="Times New Roman"/>
        </w:rPr>
        <w:t xml:space="preserve"> ortaya koymuştur. </w:t>
      </w:r>
      <w:r w:rsidRPr="00962CF1">
        <w:rPr>
          <w:rFonts w:ascii="Times New Roman" w:hAnsi="Times New Roman" w:cs="Times New Roman"/>
        </w:rPr>
        <w:t xml:space="preserve">N. </w:t>
      </w:r>
      <w:proofErr w:type="spellStart"/>
      <w:r w:rsidRPr="00962CF1">
        <w:rPr>
          <w:rFonts w:ascii="Times New Roman" w:hAnsi="Times New Roman" w:cs="Times New Roman"/>
        </w:rPr>
        <w:t>Niknejad</w:t>
      </w:r>
      <w:proofErr w:type="spellEnd"/>
      <w:r w:rsidRPr="00962CF1">
        <w:rPr>
          <w:rFonts w:ascii="Times New Roman" w:hAnsi="Times New Roman" w:cs="Times New Roman"/>
        </w:rPr>
        <w:t xml:space="preserve">, W.B. </w:t>
      </w:r>
      <w:proofErr w:type="spellStart"/>
      <w:r w:rsidRPr="00962CF1">
        <w:rPr>
          <w:rFonts w:ascii="Times New Roman" w:hAnsi="Times New Roman" w:cs="Times New Roman"/>
        </w:rPr>
        <w:t>Ismail</w:t>
      </w:r>
      <w:proofErr w:type="spellEnd"/>
      <w:r w:rsidRPr="00962CF1">
        <w:rPr>
          <w:rFonts w:ascii="Times New Roman" w:hAnsi="Times New Roman" w:cs="Times New Roman"/>
        </w:rPr>
        <w:t xml:space="preserve">, A. </w:t>
      </w:r>
      <w:proofErr w:type="spellStart"/>
      <w:r w:rsidRPr="00962CF1">
        <w:rPr>
          <w:rFonts w:ascii="Times New Roman" w:hAnsi="Times New Roman" w:cs="Times New Roman"/>
        </w:rPr>
        <w:t>Mardani</w:t>
      </w:r>
      <w:proofErr w:type="spellEnd"/>
      <w:r w:rsidRPr="00962CF1">
        <w:rPr>
          <w:rFonts w:ascii="Times New Roman" w:hAnsi="Times New Roman" w:cs="Times New Roman"/>
        </w:rPr>
        <w:t xml:space="preserve"> et al. Yapay </w:t>
      </w:r>
      <w:proofErr w:type="gramStart"/>
      <w:r w:rsidRPr="00962CF1">
        <w:rPr>
          <w:rFonts w:ascii="Times New Roman" w:hAnsi="Times New Roman" w:cs="Times New Roman"/>
        </w:rPr>
        <w:t>Zekanın</w:t>
      </w:r>
      <w:proofErr w:type="gramEnd"/>
      <w:r w:rsidRPr="00962CF1">
        <w:rPr>
          <w:rFonts w:ascii="Times New Roman" w:hAnsi="Times New Roman" w:cs="Times New Roman"/>
        </w:rPr>
        <w:t xml:space="preserve"> Mühendisli</w:t>
      </w:r>
      <w:r>
        <w:rPr>
          <w:rFonts w:ascii="Times New Roman" w:hAnsi="Times New Roman" w:cs="Times New Roman"/>
        </w:rPr>
        <w:t xml:space="preserve">k Uygulamaları 90 (2020) 103529 </w:t>
      </w:r>
      <w:r w:rsidRPr="00962CF1">
        <w:rPr>
          <w:rFonts w:ascii="Times New Roman" w:hAnsi="Times New Roman" w:cs="Times New Roman"/>
        </w:rPr>
        <w:t>model ve teorileri ele alırken, yirmi makale kavramsal bir modelde sınırlı sayıda kritik faktörü test etmiştir. Bu bağlamda, diğer akademisyenlerle birlikte bu derleme de akıllı giyilebilir cihaz kullanıcılarının algı ve davranışsal niyetlerinin birleşik ve kapsamlı bir model aracılığıyla incelenmesine ihtiyaç olduğunu vurgulamaktadır (</w:t>
      </w:r>
      <w:proofErr w:type="spellStart"/>
      <w:r w:rsidRPr="00962CF1">
        <w:rPr>
          <w:rFonts w:ascii="Times New Roman" w:hAnsi="Times New Roman" w:cs="Times New Roman"/>
        </w:rPr>
        <w:t>Claes</w:t>
      </w:r>
      <w:proofErr w:type="spellEnd"/>
      <w:r w:rsidRPr="00962CF1">
        <w:rPr>
          <w:rFonts w:ascii="Times New Roman" w:hAnsi="Times New Roman" w:cs="Times New Roman"/>
        </w:rPr>
        <w:t xml:space="preserve"> vd</w:t>
      </w:r>
      <w:proofErr w:type="gramStart"/>
      <w:r w:rsidRPr="00962CF1">
        <w:rPr>
          <w:rFonts w:ascii="Times New Roman" w:hAnsi="Times New Roman" w:cs="Times New Roman"/>
        </w:rPr>
        <w:t>.,</w:t>
      </w:r>
      <w:proofErr w:type="gramEnd"/>
      <w:r w:rsidRPr="00962CF1">
        <w:rPr>
          <w:rFonts w:ascii="Times New Roman" w:hAnsi="Times New Roman" w:cs="Times New Roman"/>
        </w:rPr>
        <w:t xml:space="preserve"> 2015; </w:t>
      </w:r>
      <w:proofErr w:type="spellStart"/>
      <w:r w:rsidRPr="00962CF1">
        <w:rPr>
          <w:rFonts w:ascii="Times New Roman" w:hAnsi="Times New Roman" w:cs="Times New Roman"/>
        </w:rPr>
        <w:t>Dehghani</w:t>
      </w:r>
      <w:proofErr w:type="spellEnd"/>
      <w:r w:rsidRPr="00962CF1">
        <w:rPr>
          <w:rFonts w:ascii="Times New Roman" w:hAnsi="Times New Roman" w:cs="Times New Roman"/>
        </w:rPr>
        <w:t xml:space="preserve">, 2018; </w:t>
      </w:r>
      <w:proofErr w:type="spellStart"/>
      <w:r w:rsidRPr="00962CF1">
        <w:rPr>
          <w:rFonts w:ascii="Times New Roman" w:hAnsi="Times New Roman" w:cs="Times New Roman"/>
        </w:rPr>
        <w:t>Gao</w:t>
      </w:r>
      <w:proofErr w:type="spellEnd"/>
      <w:r w:rsidRPr="00962CF1">
        <w:rPr>
          <w:rFonts w:ascii="Times New Roman" w:hAnsi="Times New Roman" w:cs="Times New Roman"/>
        </w:rPr>
        <w:t xml:space="preserve"> vd., 2015; </w:t>
      </w:r>
      <w:proofErr w:type="spellStart"/>
      <w:r w:rsidRPr="00962CF1">
        <w:rPr>
          <w:rFonts w:ascii="Times New Roman" w:hAnsi="Times New Roman" w:cs="Times New Roman"/>
        </w:rPr>
        <w:t>Steele</w:t>
      </w:r>
      <w:proofErr w:type="spellEnd"/>
      <w:r w:rsidRPr="00962CF1">
        <w:rPr>
          <w:rFonts w:ascii="Times New Roman" w:hAnsi="Times New Roman" w:cs="Times New Roman"/>
        </w:rPr>
        <w:t xml:space="preserve"> vd., 2009).</w:t>
      </w:r>
      <w:r w:rsidR="0046091A" w:rsidRPr="00962CF1">
        <w:rPr>
          <w:rFonts w:ascii="Times New Roman" w:hAnsi="Times New Roman" w:cs="Times New Roman"/>
        </w:rPr>
        <w:t xml:space="preserve">  </w:t>
      </w:r>
    </w:p>
    <w:p w:rsidR="00962CF1" w:rsidRPr="00962CF1" w:rsidRDefault="00962CF1" w:rsidP="00F906F0">
      <w:pPr>
        <w:ind w:firstLine="708"/>
        <w:jc w:val="both"/>
        <w:rPr>
          <w:rFonts w:ascii="Times New Roman" w:hAnsi="Times New Roman" w:cs="Times New Roman"/>
        </w:rPr>
      </w:pPr>
      <w:r w:rsidRPr="00962CF1">
        <w:rPr>
          <w:rFonts w:ascii="Times New Roman" w:hAnsi="Times New Roman" w:cs="Times New Roman"/>
        </w:rPr>
        <w:t xml:space="preserve">Akıllı giyilebilir cihazların nasıl tasarlanması gerektiği ve akıllı giyilebilir cihazların tasarlanması sürecinde göz önünde bulundurulması gereken temel özelliklerin neler olduğuna ilişkin araştırmalar </w:t>
      </w:r>
      <w:proofErr w:type="gramStart"/>
      <w:r w:rsidRPr="00962CF1">
        <w:rPr>
          <w:rFonts w:ascii="Times New Roman" w:hAnsi="Times New Roman" w:cs="Times New Roman"/>
        </w:rPr>
        <w:t>literatüre</w:t>
      </w:r>
      <w:proofErr w:type="gramEnd"/>
      <w:r w:rsidRPr="00962CF1">
        <w:rPr>
          <w:rFonts w:ascii="Times New Roman" w:hAnsi="Times New Roman" w:cs="Times New Roman"/>
        </w:rPr>
        <w:t xml:space="preserve"> neredeyse hiç yansımamıştır. Ki </w:t>
      </w:r>
      <w:proofErr w:type="spellStart"/>
      <w:r w:rsidRPr="00962CF1">
        <w:rPr>
          <w:rFonts w:ascii="Times New Roman" w:hAnsi="Times New Roman" w:cs="Times New Roman"/>
        </w:rPr>
        <w:t>Joon</w:t>
      </w:r>
      <w:proofErr w:type="spellEnd"/>
      <w:r w:rsidRPr="00962CF1">
        <w:rPr>
          <w:rFonts w:ascii="Times New Roman" w:hAnsi="Times New Roman" w:cs="Times New Roman"/>
        </w:rPr>
        <w:t xml:space="preserve"> Kim (2016) akıllı saatlerin halk arasında zaman ölçen ve akıllı araçlar olmaktan ziyade moda öğeleri olarak görüldüğünü belirtmiştir. Dolayısıyla, akıllı giyilebilir cihazların özellikleri ve tasarım faktörleri, bu cihazların bireyler tarafından kabulü üzerinde daha fazla etkiye sahiptir. Kim (2016) de akıllı saatlerin ekran formlarının etkisini incelemiş ve akıllı saatler için yuvarlak ekranların cihazı yeterince kontrol etmek için işe yaramaz bir çözüm olduğunu, ancak kullanıcıların yine de kare ekranlar yerine yuvarlak ekranları tercih ettiğini bulmuştur.</w:t>
      </w:r>
    </w:p>
    <w:p w:rsidR="00962CF1" w:rsidRPr="00962CF1" w:rsidRDefault="00962CF1" w:rsidP="00F906F0">
      <w:pPr>
        <w:jc w:val="both"/>
        <w:rPr>
          <w:rFonts w:ascii="Times New Roman" w:hAnsi="Times New Roman" w:cs="Times New Roman"/>
        </w:rPr>
      </w:pPr>
      <w:r w:rsidRPr="00962CF1">
        <w:rPr>
          <w:rFonts w:ascii="Times New Roman" w:hAnsi="Times New Roman" w:cs="Times New Roman"/>
        </w:rPr>
        <w:t>Bilgi Teknolojilerinin engelli bireyler ile rehabilitasyon uzmanlarını uzaktan birbirine bağlayarak (</w:t>
      </w:r>
      <w:proofErr w:type="spellStart"/>
      <w:r w:rsidRPr="00962CF1">
        <w:rPr>
          <w:rFonts w:ascii="Times New Roman" w:hAnsi="Times New Roman" w:cs="Times New Roman"/>
        </w:rPr>
        <w:t>Telerehabilitasyon</w:t>
      </w:r>
      <w:proofErr w:type="spellEnd"/>
      <w:r w:rsidRPr="00962CF1">
        <w:rPr>
          <w:rFonts w:ascii="Times New Roman" w:hAnsi="Times New Roman" w:cs="Times New Roman"/>
        </w:rPr>
        <w:t xml:space="preserve">) ev tabanlı rehabilitasyon programlarını teşvik etmesine rağmen, gelişmekte olan teknolojilerin yavaş benimsenmesi rehabilitasyon programları için bazı sınırlamalar getirmektedir </w:t>
      </w:r>
      <w:r w:rsidRPr="00962CF1">
        <w:rPr>
          <w:rFonts w:ascii="Times New Roman" w:hAnsi="Times New Roman" w:cs="Times New Roman"/>
        </w:rPr>
        <w:lastRenderedPageBreak/>
        <w:t>(</w:t>
      </w:r>
      <w:proofErr w:type="spellStart"/>
      <w:r w:rsidRPr="00962CF1">
        <w:rPr>
          <w:rFonts w:ascii="Times New Roman" w:hAnsi="Times New Roman" w:cs="Times New Roman"/>
        </w:rPr>
        <w:t>Rawstorn</w:t>
      </w:r>
      <w:proofErr w:type="spellEnd"/>
      <w:r w:rsidRPr="00962CF1">
        <w:rPr>
          <w:rFonts w:ascii="Times New Roman" w:hAnsi="Times New Roman" w:cs="Times New Roman"/>
        </w:rPr>
        <w:t xml:space="preserve"> vd</w:t>
      </w:r>
      <w:proofErr w:type="gramStart"/>
      <w:r w:rsidRPr="00962CF1">
        <w:rPr>
          <w:rFonts w:ascii="Times New Roman" w:hAnsi="Times New Roman" w:cs="Times New Roman"/>
        </w:rPr>
        <w:t>.,</w:t>
      </w:r>
      <w:proofErr w:type="gramEnd"/>
      <w:r w:rsidRPr="00962CF1">
        <w:rPr>
          <w:rFonts w:ascii="Times New Roman" w:hAnsi="Times New Roman" w:cs="Times New Roman"/>
        </w:rPr>
        <w:t xml:space="preserve"> 2018). Akıllı giyilebilir cihazlar, profesyonellerin neredeyse her yerdeki (kırsal/uzak bölgeler) hastalara gerçek zamanlı destek ve tedavi sunmasını sağlayarak </w:t>
      </w:r>
      <w:proofErr w:type="spellStart"/>
      <w:r w:rsidRPr="00962CF1">
        <w:rPr>
          <w:rFonts w:ascii="Times New Roman" w:hAnsi="Times New Roman" w:cs="Times New Roman"/>
        </w:rPr>
        <w:t>Telerehabilitasyonun</w:t>
      </w:r>
      <w:proofErr w:type="spellEnd"/>
      <w:r w:rsidRPr="00962CF1">
        <w:rPr>
          <w:rFonts w:ascii="Times New Roman" w:hAnsi="Times New Roman" w:cs="Times New Roman"/>
        </w:rPr>
        <w:t xml:space="preserve"> erişilebilirlik zorluklarının üstesinden gelebilir. Akıllı sağlık giysileri </w:t>
      </w:r>
      <w:proofErr w:type="spellStart"/>
      <w:r w:rsidRPr="00962CF1">
        <w:rPr>
          <w:rFonts w:ascii="Times New Roman" w:hAnsi="Times New Roman" w:cs="Times New Roman"/>
        </w:rPr>
        <w:t>Telerehabilitasyon</w:t>
      </w:r>
      <w:proofErr w:type="spellEnd"/>
      <w:r w:rsidRPr="00962CF1">
        <w:rPr>
          <w:rFonts w:ascii="Times New Roman" w:hAnsi="Times New Roman" w:cs="Times New Roman"/>
        </w:rPr>
        <w:t xml:space="preserve"> alanında son derece faydalı ve değerli olmasına rağmen, </w:t>
      </w:r>
      <w:proofErr w:type="gramStart"/>
      <w:r w:rsidRPr="00962CF1">
        <w:rPr>
          <w:rFonts w:ascii="Times New Roman" w:hAnsi="Times New Roman" w:cs="Times New Roman"/>
        </w:rPr>
        <w:t>literatürde</w:t>
      </w:r>
      <w:proofErr w:type="gramEnd"/>
      <w:r w:rsidRPr="00962CF1">
        <w:rPr>
          <w:rFonts w:ascii="Times New Roman" w:hAnsi="Times New Roman" w:cs="Times New Roman"/>
        </w:rPr>
        <w:t xml:space="preserve"> yeterince incelenmemiştir. Ayrıca, yaşlılar ve engelli bireyler akıllı giyilebilir cihazların başlıca kullanıcıları olabilir. Bu nedenle, akıllı giyilebilir cihazların yaşlılar ve engelliler için teknoloji destekli araçlar olarak incelenmesi, tercihlerinin ve gereksinimlerinin belirlenmesi için daha fazla fizibilite çalışmasına ihtiyaç vardır. İşbirlikçi bir süreçle daha pratik ve etkili çözümler geliştirmek için bu grupları ortak tasarımcılar olarak sürece dahil etmek önemlidir (</w:t>
      </w:r>
      <w:proofErr w:type="spellStart"/>
      <w:r w:rsidRPr="00962CF1">
        <w:rPr>
          <w:rFonts w:ascii="Times New Roman" w:hAnsi="Times New Roman" w:cs="Times New Roman"/>
        </w:rPr>
        <w:t>Warraich</w:t>
      </w:r>
      <w:proofErr w:type="spellEnd"/>
      <w:r w:rsidRPr="00962CF1">
        <w:rPr>
          <w:rFonts w:ascii="Times New Roman" w:hAnsi="Times New Roman" w:cs="Times New Roman"/>
        </w:rPr>
        <w:t xml:space="preserve"> vd</w:t>
      </w:r>
      <w:proofErr w:type="gramStart"/>
      <w:r w:rsidRPr="00962CF1">
        <w:rPr>
          <w:rFonts w:ascii="Times New Roman" w:hAnsi="Times New Roman" w:cs="Times New Roman"/>
        </w:rPr>
        <w:t>.,</w:t>
      </w:r>
      <w:proofErr w:type="gramEnd"/>
      <w:r w:rsidRPr="00962CF1">
        <w:rPr>
          <w:rFonts w:ascii="Times New Roman" w:hAnsi="Times New Roman" w:cs="Times New Roman"/>
        </w:rPr>
        <w:t xml:space="preserve"> 2018).</w:t>
      </w:r>
    </w:p>
    <w:p w:rsidR="00962CF1" w:rsidRPr="00962CF1" w:rsidRDefault="00962CF1" w:rsidP="00F906F0">
      <w:pPr>
        <w:jc w:val="both"/>
        <w:rPr>
          <w:rFonts w:ascii="Times New Roman" w:hAnsi="Times New Roman" w:cs="Times New Roman"/>
        </w:rPr>
      </w:pPr>
      <w:proofErr w:type="spellStart"/>
      <w:r w:rsidRPr="00962CF1">
        <w:rPr>
          <w:rFonts w:ascii="Times New Roman" w:hAnsi="Times New Roman" w:cs="Times New Roman"/>
        </w:rPr>
        <w:t>Ernst</w:t>
      </w:r>
      <w:proofErr w:type="spellEnd"/>
      <w:r w:rsidRPr="00962CF1">
        <w:rPr>
          <w:rFonts w:ascii="Times New Roman" w:hAnsi="Times New Roman" w:cs="Times New Roman"/>
        </w:rPr>
        <w:t xml:space="preserve"> ve diğerlerine (2016) göre, bireyler akıllı </w:t>
      </w:r>
      <w:proofErr w:type="spellStart"/>
      <w:r w:rsidRPr="00962CF1">
        <w:rPr>
          <w:rFonts w:ascii="Times New Roman" w:hAnsi="Times New Roman" w:cs="Times New Roman"/>
        </w:rPr>
        <w:t>fitness</w:t>
      </w:r>
      <w:proofErr w:type="spellEnd"/>
      <w:r w:rsidRPr="00962CF1">
        <w:rPr>
          <w:rFonts w:ascii="Times New Roman" w:hAnsi="Times New Roman" w:cs="Times New Roman"/>
        </w:rPr>
        <w:t xml:space="preserve"> giyilebilir cihazlarını, bu cihazların mevcut sağlık durumlarını iyileştireceğini algıladıkları takdirde, daha fazla kullanma niyetine sahip olabilirler. Bu derlemenin sonuçlarına dayanarak, akıllı </w:t>
      </w:r>
      <w:proofErr w:type="spellStart"/>
      <w:r w:rsidRPr="00962CF1">
        <w:rPr>
          <w:rFonts w:ascii="Times New Roman" w:hAnsi="Times New Roman" w:cs="Times New Roman"/>
        </w:rPr>
        <w:t>fitness</w:t>
      </w:r>
      <w:proofErr w:type="spellEnd"/>
      <w:r w:rsidRPr="00962CF1">
        <w:rPr>
          <w:rFonts w:ascii="Times New Roman" w:hAnsi="Times New Roman" w:cs="Times New Roman"/>
        </w:rPr>
        <w:t xml:space="preserve"> giyilebilir cihazlarının kullanımının bireylerin sağlık durumlarına ilişkin tutum ve bilgilerini nasıl etkileyebileceğini belirlemek için daha fazla çalışmaya ihtiyaç vardır.</w:t>
      </w:r>
    </w:p>
    <w:p w:rsidR="00962CF1" w:rsidRPr="00962CF1" w:rsidRDefault="00962CF1" w:rsidP="00F906F0">
      <w:pPr>
        <w:jc w:val="both"/>
        <w:rPr>
          <w:rFonts w:ascii="Times New Roman" w:hAnsi="Times New Roman" w:cs="Times New Roman"/>
        </w:rPr>
      </w:pPr>
      <w:r w:rsidRPr="00962CF1">
        <w:rPr>
          <w:rFonts w:ascii="Times New Roman" w:hAnsi="Times New Roman" w:cs="Times New Roman"/>
        </w:rPr>
        <w:t xml:space="preserve">Öte yandan, metodolojik açıdan bakıldığında, az sayıda çalışmada karma yöntem kullanılırken, hiçbir makalede tasarım bilimi </w:t>
      </w:r>
      <w:proofErr w:type="gramStart"/>
      <w:r w:rsidRPr="00962CF1">
        <w:rPr>
          <w:rFonts w:ascii="Times New Roman" w:hAnsi="Times New Roman" w:cs="Times New Roman"/>
        </w:rPr>
        <w:t>metodolojisi</w:t>
      </w:r>
      <w:proofErr w:type="gramEnd"/>
      <w:r w:rsidRPr="00962CF1">
        <w:rPr>
          <w:rFonts w:ascii="Times New Roman" w:hAnsi="Times New Roman" w:cs="Times New Roman"/>
        </w:rPr>
        <w:t xml:space="preserve"> uygulanmamıştır. Muhtemelen karma yöntem ve tasarım bilimi </w:t>
      </w:r>
      <w:proofErr w:type="gramStart"/>
      <w:r w:rsidRPr="00962CF1">
        <w:rPr>
          <w:rFonts w:ascii="Times New Roman" w:hAnsi="Times New Roman" w:cs="Times New Roman"/>
        </w:rPr>
        <w:t>metodolojisini</w:t>
      </w:r>
      <w:proofErr w:type="gramEnd"/>
      <w:r w:rsidRPr="00962CF1">
        <w:rPr>
          <w:rFonts w:ascii="Times New Roman" w:hAnsi="Times New Roman" w:cs="Times New Roman"/>
        </w:rPr>
        <w:t xml:space="preserve"> kullanan ilave araştırmalar, bu araştırma alanındaki bilgi birikimine daha fazla değer katacaktır. Ayrıca, nicel çalışmalarda yaş, cinsiyet, eğitim ve kültürel boyut gibi değişkenlerin kullanımı azdır. Bu nedenle, gelecekteki çalışmalarda bu demografik bilgilerin etkisinin incelenmesi önerilmektedir.</w:t>
      </w:r>
    </w:p>
    <w:p w:rsidR="00962CF1" w:rsidRPr="00F40C2A" w:rsidRDefault="00962CF1" w:rsidP="00F906F0">
      <w:pPr>
        <w:jc w:val="both"/>
        <w:rPr>
          <w:rFonts w:ascii="Times New Roman" w:hAnsi="Times New Roman" w:cs="Times New Roman"/>
          <w:b/>
        </w:rPr>
      </w:pPr>
    </w:p>
    <w:p w:rsidR="00F40C2A" w:rsidRPr="00F40C2A" w:rsidRDefault="00962CF1" w:rsidP="00F906F0">
      <w:pPr>
        <w:jc w:val="both"/>
        <w:rPr>
          <w:rFonts w:ascii="Times New Roman" w:hAnsi="Times New Roman" w:cs="Times New Roman"/>
          <w:b/>
        </w:rPr>
      </w:pPr>
      <w:r w:rsidRPr="00F40C2A">
        <w:rPr>
          <w:rFonts w:ascii="Times New Roman" w:hAnsi="Times New Roman" w:cs="Times New Roman"/>
          <w:b/>
        </w:rPr>
        <w:t>7. Sonuçlar</w:t>
      </w:r>
      <w:r w:rsidR="0046091A" w:rsidRPr="00F40C2A">
        <w:rPr>
          <w:rFonts w:ascii="Times New Roman" w:hAnsi="Times New Roman" w:cs="Times New Roman"/>
          <w:b/>
        </w:rPr>
        <w:t xml:space="preserve">               </w:t>
      </w:r>
    </w:p>
    <w:p w:rsidR="00F40C2A" w:rsidRPr="00F40C2A" w:rsidRDefault="0046091A" w:rsidP="00F906F0">
      <w:pPr>
        <w:jc w:val="both"/>
        <w:rPr>
          <w:rFonts w:ascii="Times New Roman" w:hAnsi="Times New Roman" w:cs="Times New Roman"/>
        </w:rPr>
      </w:pPr>
      <w:r w:rsidRPr="00F40C2A">
        <w:rPr>
          <w:rFonts w:ascii="Times New Roman" w:hAnsi="Times New Roman" w:cs="Times New Roman"/>
          <w:b/>
        </w:rPr>
        <w:t xml:space="preserve">                 </w:t>
      </w:r>
      <w:r w:rsidR="00F40C2A" w:rsidRPr="00F40C2A">
        <w:rPr>
          <w:rFonts w:ascii="Times New Roman" w:hAnsi="Times New Roman" w:cs="Times New Roman"/>
        </w:rPr>
        <w:t xml:space="preserve">Bu derleme, yakın zamanda yayınlanmış akıllı giysi araştırmalarının bir özetini sunmaktadır. Üç araştırma sorusunu yanıtlamak için sistematik bir yaklaşım benimsenmiştir. Bu derleme, 2010 ile 2019 yılları arasında yayınlanan çalışmaları içermektedir. Çok sayıda sistematik süreç uygulandıktan sonra, toplam 244 makale birincil çalışmalar olarak seçilmiştir. Kalan makaleler, bu çalışmanın yeterli </w:t>
      </w:r>
      <w:proofErr w:type="gramStart"/>
      <w:r w:rsidR="00F40C2A" w:rsidRPr="00F40C2A">
        <w:rPr>
          <w:rFonts w:ascii="Times New Roman" w:hAnsi="Times New Roman" w:cs="Times New Roman"/>
        </w:rPr>
        <w:t>dahil</w:t>
      </w:r>
      <w:proofErr w:type="gramEnd"/>
      <w:r w:rsidR="00F40C2A" w:rsidRPr="00F40C2A">
        <w:rPr>
          <w:rFonts w:ascii="Times New Roman" w:hAnsi="Times New Roman" w:cs="Times New Roman"/>
        </w:rPr>
        <w:t xml:space="preserve"> etme kriterlerini ve kalite değerlendirmesini karşılayamadıkları için bu </w:t>
      </w:r>
      <w:proofErr w:type="spellStart"/>
      <w:r w:rsidR="00F40C2A" w:rsidRPr="00F40C2A">
        <w:rPr>
          <w:rFonts w:ascii="Times New Roman" w:hAnsi="Times New Roman" w:cs="Times New Roman"/>
        </w:rPr>
        <w:t>SLR'den</w:t>
      </w:r>
      <w:proofErr w:type="spellEnd"/>
      <w:r w:rsidR="00F40C2A" w:rsidRPr="00F40C2A">
        <w:rPr>
          <w:rFonts w:ascii="Times New Roman" w:hAnsi="Times New Roman" w:cs="Times New Roman"/>
        </w:rPr>
        <w:t xml:space="preserve"> çıkarılmıştır. Bununla birlikte, bu sistematik derlemenin bazı sınırlamaları vardır. Bu çalışma Mart 2019'da yapıldığından, o tarihte yayınlanan tüm makaleleri kapsamayabilir. Ayrıca, arama dizesine “</w:t>
      </w:r>
      <w:proofErr w:type="spellStart"/>
      <w:r w:rsidR="00F40C2A" w:rsidRPr="00F40C2A">
        <w:rPr>
          <w:rFonts w:ascii="Times New Roman" w:hAnsi="Times New Roman" w:cs="Times New Roman"/>
        </w:rPr>
        <w:t>nicelleştirilmiş</w:t>
      </w:r>
      <w:proofErr w:type="spellEnd"/>
      <w:r w:rsidR="00F40C2A" w:rsidRPr="00F40C2A">
        <w:rPr>
          <w:rFonts w:ascii="Times New Roman" w:hAnsi="Times New Roman" w:cs="Times New Roman"/>
        </w:rPr>
        <w:t xml:space="preserve"> benlik teknolojisi” gibi diğer ilgili anahtar kelimeleri değiştirerek veya ekleyerek daha fazla çalışmaya ulaşılabilir.</w:t>
      </w:r>
    </w:p>
    <w:p w:rsidR="00F40C2A" w:rsidRPr="00F40C2A" w:rsidRDefault="00F40C2A" w:rsidP="00F906F0">
      <w:pPr>
        <w:jc w:val="both"/>
        <w:rPr>
          <w:rFonts w:ascii="Times New Roman" w:hAnsi="Times New Roman" w:cs="Times New Roman"/>
        </w:rPr>
      </w:pPr>
      <w:r w:rsidRPr="00F40C2A">
        <w:rPr>
          <w:rFonts w:ascii="Times New Roman" w:hAnsi="Times New Roman" w:cs="Times New Roman"/>
        </w:rPr>
        <w:t>Çıkarılan veriler analiz edildikten sonra, birincil çalışmalar beş araştırma teması altında sınıflandırılmıştır: güvenlik ve</w:t>
      </w:r>
      <w:r>
        <w:rPr>
          <w:rFonts w:ascii="Times New Roman" w:hAnsi="Times New Roman" w:cs="Times New Roman"/>
        </w:rPr>
        <w:t xml:space="preserve"> gizlilik, kullanıcı davranışı, </w:t>
      </w:r>
      <w:r w:rsidRPr="00F40C2A">
        <w:rPr>
          <w:rFonts w:ascii="Times New Roman" w:hAnsi="Times New Roman" w:cs="Times New Roman"/>
        </w:rPr>
        <w:t>sosyal kabul edilebilirlik, teknoloji odaklı ve tasarım. Çalışmaların çoğunluğu 131 çalışma ile teknoloji odaklı temaya ait olup bunu 65 çalışma ile kullanıcı davranışı araştırması teması ve 35 çalışma ile tasarım teması izlemektedir. Güvenlik ve gizlilik ile sosyal kabul edilebilirlik araştırma temaları gibi diğer araştırma temaları daha az ilgi görmüştür. Makalelerin büyük bir kısmı teknoloji odaklı temaya ayrılmış olsa da, serbest yaşam koşullarında giyilebilir cihaz kullanıcılarının gereksinimleri ve tercihleri üzerine daha fazla teknolojik araştırmaya ihtiyaç duyulmaktadır.</w:t>
      </w:r>
    </w:p>
    <w:p w:rsidR="00F40C2A" w:rsidRPr="00F40C2A" w:rsidRDefault="00F40C2A" w:rsidP="00F906F0">
      <w:pPr>
        <w:ind w:firstLine="708"/>
        <w:jc w:val="both"/>
        <w:rPr>
          <w:rFonts w:ascii="Times New Roman" w:hAnsi="Times New Roman" w:cs="Times New Roman"/>
        </w:rPr>
      </w:pPr>
      <w:r w:rsidRPr="00F40C2A">
        <w:rPr>
          <w:rFonts w:ascii="Times New Roman" w:hAnsi="Times New Roman" w:cs="Times New Roman"/>
        </w:rPr>
        <w:t>Bu derlemenin bulguları, diğer bağlamlarda yapılan benzer çalışmaların sonuçlarıyla uyumludur ve araştırmaların çoğunun, kullanıcıların akıllı giyilebilir cihazlara ilişkin davranışsal niyetlerini incelemek için TAM teorisini kullandığını göstermektedir. Ancak, akıllı giyilebilir cihazlar bağlamında diğer tanınmış IS teorileri ve modellerinin incelenmesi için daha fazla çalışmaya ihtiyaç duyulmaktadır. Ayrıca, algılanan kullanışlılık, akıllı giyilebilir cihazların benimsenmesinde en önemli ve etkili faktör olarak belirlenmiş ve bunu gizlilik endişeleri, algılanan keyif ve algılanan kullanım kolaylığı takip etmiştir.</w:t>
      </w:r>
    </w:p>
    <w:p w:rsidR="00F40C2A" w:rsidRPr="00F40C2A" w:rsidRDefault="00F40C2A" w:rsidP="00F906F0">
      <w:pPr>
        <w:jc w:val="both"/>
        <w:rPr>
          <w:rFonts w:ascii="Times New Roman" w:hAnsi="Times New Roman" w:cs="Times New Roman"/>
        </w:rPr>
      </w:pPr>
      <w:r w:rsidRPr="00F40C2A">
        <w:rPr>
          <w:rFonts w:ascii="Times New Roman" w:hAnsi="Times New Roman" w:cs="Times New Roman"/>
        </w:rPr>
        <w:lastRenderedPageBreak/>
        <w:t>Akıllı giyilebilir cihazların kullanımı sağlık, moda, eğitim, askeri ve afet olayları gibi çeşitli sektörlerde uygulanabilir. Bulgular, incelenen makalelerin çoğunun sağlık sektörünü ele aldığını ortaya koymuştur. Sadece sınırlı sayıda çalışma, gelecekte ilham verici bir araştırma alanı olabilecek akıllı giyilebilir cihazların eğlence ve kişisel güvenlik perspektiflerini araştırmıştır.</w:t>
      </w:r>
    </w:p>
    <w:p w:rsidR="00F40C2A" w:rsidRPr="00F40C2A" w:rsidRDefault="00F40C2A" w:rsidP="00F906F0">
      <w:pPr>
        <w:jc w:val="both"/>
        <w:rPr>
          <w:rFonts w:ascii="Times New Roman" w:hAnsi="Times New Roman" w:cs="Times New Roman"/>
        </w:rPr>
      </w:pPr>
      <w:r w:rsidRPr="00F40C2A">
        <w:rPr>
          <w:rFonts w:ascii="Times New Roman" w:hAnsi="Times New Roman" w:cs="Times New Roman"/>
        </w:rPr>
        <w:t xml:space="preserve">Ayrıca sonuçlar, makalelerin çoğunun Amerika Birleşik Devletleri'nde yapıldığını ve onu Almanya ve Birleşik </w:t>
      </w:r>
      <w:proofErr w:type="spellStart"/>
      <w:r w:rsidRPr="00F40C2A">
        <w:rPr>
          <w:rFonts w:ascii="Times New Roman" w:hAnsi="Times New Roman" w:cs="Times New Roman"/>
        </w:rPr>
        <w:t>Krallık'ın</w:t>
      </w:r>
      <w:proofErr w:type="spellEnd"/>
      <w:r w:rsidRPr="00F40C2A">
        <w:rPr>
          <w:rFonts w:ascii="Times New Roman" w:hAnsi="Times New Roman" w:cs="Times New Roman"/>
        </w:rPr>
        <w:t xml:space="preserve"> takip ettiğini göstermiştir. Kültürel farklılıklar akıllı giyilebilir cihazların benimsenmesini etkileyebileceğinden, bugüne kadar sınırlı çalışmanın yapıldığı veya hiç araştırmanın yapılmadığı bölgelerde </w:t>
      </w:r>
      <w:proofErr w:type="gramStart"/>
      <w:r w:rsidRPr="00F40C2A">
        <w:rPr>
          <w:rFonts w:ascii="Times New Roman" w:hAnsi="Times New Roman" w:cs="Times New Roman"/>
        </w:rPr>
        <w:t>ampirik</w:t>
      </w:r>
      <w:proofErr w:type="gramEnd"/>
      <w:r w:rsidRPr="00F40C2A">
        <w:rPr>
          <w:rFonts w:ascii="Times New Roman" w:hAnsi="Times New Roman" w:cs="Times New Roman"/>
        </w:rPr>
        <w:t xml:space="preserve"> incelemeler yapılmalıdır.</w:t>
      </w:r>
    </w:p>
    <w:p w:rsidR="00F40C2A" w:rsidRPr="00F40C2A" w:rsidRDefault="00F40C2A" w:rsidP="00F906F0">
      <w:pPr>
        <w:jc w:val="both"/>
        <w:rPr>
          <w:rFonts w:ascii="Times New Roman" w:hAnsi="Times New Roman" w:cs="Times New Roman"/>
        </w:rPr>
      </w:pPr>
      <w:r w:rsidRPr="00F40C2A">
        <w:rPr>
          <w:rFonts w:ascii="Times New Roman" w:hAnsi="Times New Roman" w:cs="Times New Roman"/>
        </w:rPr>
        <w:t xml:space="preserve">Sonuçlara göre, birincil çalışmaların çoğunda nicel araştırma yöntemi kullanılmıştır (%69). Birincil çalışmaların %21'inde nitel </w:t>
      </w:r>
      <w:proofErr w:type="gramStart"/>
      <w:r w:rsidRPr="00F40C2A">
        <w:rPr>
          <w:rFonts w:ascii="Times New Roman" w:hAnsi="Times New Roman" w:cs="Times New Roman"/>
        </w:rPr>
        <w:t>metodoloji</w:t>
      </w:r>
      <w:proofErr w:type="gramEnd"/>
      <w:r w:rsidRPr="00F40C2A">
        <w:rPr>
          <w:rFonts w:ascii="Times New Roman" w:hAnsi="Times New Roman" w:cs="Times New Roman"/>
        </w:rPr>
        <w:t>, geri kalan %10'unda ise karma metodoloji kullanılmıştır. Bununla birlikte, akıllı giyilebilir cihaz kullanımının bireylerin günlük yaşamı üzerindeki farklı etkilerini niteliksel olarak araştırmak için daha fazla araştırmaya ihtiyaç vardır.</w:t>
      </w:r>
    </w:p>
    <w:p w:rsidR="00F40C2A" w:rsidRPr="00F40C2A" w:rsidRDefault="00F40C2A" w:rsidP="00F906F0">
      <w:pPr>
        <w:ind w:firstLine="708"/>
        <w:jc w:val="both"/>
        <w:rPr>
          <w:rFonts w:ascii="Times New Roman" w:hAnsi="Times New Roman" w:cs="Times New Roman"/>
        </w:rPr>
      </w:pPr>
      <w:r w:rsidRPr="00F40C2A">
        <w:rPr>
          <w:rFonts w:ascii="Times New Roman" w:hAnsi="Times New Roman" w:cs="Times New Roman"/>
        </w:rPr>
        <w:t xml:space="preserve">Sonuç olarak, akıllı giyilebilir cihazlar piyasadaki en popüler teknolojilerden biri olduğundan, bu sistematik derleme hem akademik araştırmacılar hem de giyilebilir cihaz geliştiricileri için değerli olabilir. Bulgulara dayanarak, bu çalışma akıllı giyilebilir cihazların nispeten yeni bir araştırma alanı olduğu ve bu alanda daha fazla araştırmaya ihtiyaç duyulduğu sonucuna varmıştır. Ayrıca bu çalışma, daha fazla araştırmaya ihtiyaç duyulan bir araştırma alanı arayan akademik araştırmacılar için akıllı giyilebilir ürünler temaları, teorileri ve </w:t>
      </w:r>
      <w:proofErr w:type="gramStart"/>
      <w:r w:rsidRPr="00F40C2A">
        <w:rPr>
          <w:rFonts w:ascii="Times New Roman" w:hAnsi="Times New Roman" w:cs="Times New Roman"/>
        </w:rPr>
        <w:t>metodolojilerine</w:t>
      </w:r>
      <w:proofErr w:type="gramEnd"/>
      <w:r w:rsidRPr="00F40C2A">
        <w:rPr>
          <w:rFonts w:ascii="Times New Roman" w:hAnsi="Times New Roman" w:cs="Times New Roman"/>
        </w:rPr>
        <w:t xml:space="preserve"> ilişkin bir araştırma zihin haritası ortaya koymaktadır. Ayrıca, bu incelemenin sonuçları, akademisyenlerin, özellikle de yeni başlayan araştırmacıların, mevcut sınırlamalar ve boşlukların yanı sıra akıllı giyilebilir cihazlar araştırmaları için gelecekteki çalışmaları fark etmelerine yardımcı olacaktır.</w:t>
      </w:r>
    </w:p>
    <w:p w:rsidR="0046091A" w:rsidRDefault="0046091A" w:rsidP="00F906F0">
      <w:pPr>
        <w:jc w:val="both"/>
        <w:rPr>
          <w:rFonts w:ascii="Times New Roman" w:hAnsi="Times New Roman" w:cs="Times New Roman"/>
          <w:b/>
        </w:rPr>
      </w:pPr>
      <w:r w:rsidRPr="00F40C2A">
        <w:rPr>
          <w:rFonts w:ascii="Times New Roman" w:hAnsi="Times New Roman" w:cs="Times New Roman"/>
          <w:b/>
        </w:rPr>
        <w:t xml:space="preserve"> </w:t>
      </w:r>
    </w:p>
    <w:p w:rsidR="00F40C2A" w:rsidRDefault="00F40C2A" w:rsidP="00F906F0">
      <w:pPr>
        <w:jc w:val="both"/>
        <w:rPr>
          <w:rFonts w:ascii="Times New Roman" w:hAnsi="Times New Roman" w:cs="Times New Roman"/>
          <w:b/>
        </w:rPr>
      </w:pPr>
    </w:p>
    <w:p w:rsidR="00F40C2A" w:rsidRDefault="00F40C2A" w:rsidP="00F906F0">
      <w:pPr>
        <w:jc w:val="both"/>
        <w:rPr>
          <w:rFonts w:ascii="Times New Roman" w:hAnsi="Times New Roman" w:cs="Times New Roman"/>
          <w:b/>
        </w:rPr>
      </w:pPr>
    </w:p>
    <w:p w:rsidR="00F40C2A" w:rsidRDefault="00F40C2A" w:rsidP="00F906F0">
      <w:pPr>
        <w:jc w:val="both"/>
        <w:rPr>
          <w:rFonts w:ascii="Times New Roman" w:hAnsi="Times New Roman" w:cs="Times New Roman"/>
          <w:b/>
        </w:rPr>
      </w:pPr>
    </w:p>
    <w:p w:rsidR="00F40C2A" w:rsidRDefault="00F40C2A" w:rsidP="00F906F0">
      <w:pPr>
        <w:jc w:val="both"/>
        <w:rPr>
          <w:rFonts w:ascii="Times New Roman" w:hAnsi="Times New Roman" w:cs="Times New Roman"/>
          <w:b/>
        </w:rPr>
      </w:pPr>
    </w:p>
    <w:p w:rsidR="00F40C2A" w:rsidRDefault="00F40C2A" w:rsidP="00F906F0">
      <w:pPr>
        <w:jc w:val="both"/>
        <w:rPr>
          <w:rFonts w:ascii="Times New Roman" w:hAnsi="Times New Roman" w:cs="Times New Roman"/>
          <w:b/>
        </w:rPr>
      </w:pPr>
    </w:p>
    <w:p w:rsidR="00F40C2A" w:rsidRDefault="00F40C2A" w:rsidP="00F906F0">
      <w:pPr>
        <w:jc w:val="both"/>
        <w:rPr>
          <w:rFonts w:ascii="Times New Roman" w:hAnsi="Times New Roman" w:cs="Times New Roman"/>
          <w:b/>
        </w:rPr>
      </w:pPr>
    </w:p>
    <w:p w:rsidR="00F40C2A" w:rsidRDefault="00F40C2A" w:rsidP="00F906F0">
      <w:pPr>
        <w:jc w:val="both"/>
        <w:rPr>
          <w:rFonts w:ascii="Times New Roman" w:hAnsi="Times New Roman" w:cs="Times New Roman"/>
          <w:b/>
        </w:rPr>
      </w:pPr>
    </w:p>
    <w:p w:rsidR="00F40C2A" w:rsidRDefault="00F40C2A" w:rsidP="00F906F0">
      <w:pPr>
        <w:jc w:val="both"/>
        <w:rPr>
          <w:rFonts w:ascii="Times New Roman" w:hAnsi="Times New Roman" w:cs="Times New Roman"/>
          <w:b/>
        </w:rPr>
      </w:pPr>
    </w:p>
    <w:p w:rsidR="00F40C2A" w:rsidRDefault="00F40C2A" w:rsidP="00F906F0">
      <w:pPr>
        <w:jc w:val="both"/>
        <w:rPr>
          <w:rFonts w:ascii="Times New Roman" w:hAnsi="Times New Roman" w:cs="Times New Roman"/>
          <w:b/>
        </w:rPr>
      </w:pPr>
    </w:p>
    <w:p w:rsidR="00F40C2A" w:rsidRDefault="00F40C2A" w:rsidP="00F906F0">
      <w:pPr>
        <w:jc w:val="both"/>
        <w:rPr>
          <w:rFonts w:ascii="Times New Roman" w:hAnsi="Times New Roman" w:cs="Times New Roman"/>
          <w:b/>
        </w:rPr>
      </w:pPr>
    </w:p>
    <w:p w:rsidR="00F40C2A" w:rsidRDefault="00F40C2A" w:rsidP="00F906F0">
      <w:pPr>
        <w:jc w:val="both"/>
        <w:rPr>
          <w:rFonts w:ascii="Times New Roman" w:hAnsi="Times New Roman" w:cs="Times New Roman"/>
          <w:b/>
        </w:rPr>
      </w:pPr>
    </w:p>
    <w:p w:rsidR="00F40C2A" w:rsidRDefault="00F40C2A" w:rsidP="00F906F0">
      <w:pPr>
        <w:jc w:val="both"/>
        <w:rPr>
          <w:rFonts w:ascii="Times New Roman" w:hAnsi="Times New Roman" w:cs="Times New Roman"/>
          <w:b/>
        </w:rPr>
      </w:pPr>
    </w:p>
    <w:p w:rsidR="00F40C2A" w:rsidRDefault="00F40C2A" w:rsidP="00F906F0">
      <w:pPr>
        <w:jc w:val="both"/>
        <w:rPr>
          <w:rFonts w:ascii="Times New Roman" w:hAnsi="Times New Roman" w:cs="Times New Roman"/>
          <w:b/>
        </w:rPr>
      </w:pPr>
    </w:p>
    <w:p w:rsidR="00F40C2A" w:rsidRDefault="00F40C2A" w:rsidP="00F906F0">
      <w:pPr>
        <w:jc w:val="both"/>
        <w:rPr>
          <w:rFonts w:ascii="Times New Roman" w:hAnsi="Times New Roman" w:cs="Times New Roman"/>
          <w:b/>
        </w:rPr>
      </w:pPr>
    </w:p>
    <w:p w:rsidR="00F40C2A" w:rsidRDefault="00F40C2A" w:rsidP="00F906F0">
      <w:pPr>
        <w:jc w:val="both"/>
        <w:rPr>
          <w:rFonts w:ascii="Times New Roman" w:hAnsi="Times New Roman" w:cs="Times New Roman"/>
          <w:b/>
        </w:rPr>
      </w:pPr>
    </w:p>
    <w:p w:rsidR="00F40C2A" w:rsidRDefault="00F40C2A" w:rsidP="00F906F0">
      <w:pPr>
        <w:jc w:val="both"/>
        <w:rPr>
          <w:rFonts w:ascii="Times New Roman" w:hAnsi="Times New Roman" w:cs="Times New Roman"/>
          <w:b/>
        </w:rPr>
      </w:pPr>
    </w:p>
    <w:p w:rsidR="00F40C2A" w:rsidRDefault="00F40C2A" w:rsidP="00F906F0">
      <w:pPr>
        <w:jc w:val="both"/>
        <w:rPr>
          <w:rFonts w:ascii="Times New Roman" w:hAnsi="Times New Roman" w:cs="Times New Roman"/>
          <w:b/>
        </w:rPr>
      </w:pPr>
      <w:bookmarkStart w:id="5" w:name="_GoBack"/>
      <w:bookmarkEnd w:id="5"/>
    </w:p>
    <w:sectPr w:rsidR="00F40C2A" w:rsidSect="00B65F9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31CA" w:rsidRDefault="001231CA" w:rsidP="00DC0A32">
      <w:pPr>
        <w:spacing w:after="0" w:line="240" w:lineRule="auto"/>
      </w:pPr>
      <w:r>
        <w:separator/>
      </w:r>
    </w:p>
  </w:endnote>
  <w:endnote w:type="continuationSeparator" w:id="0">
    <w:p w:rsidR="001231CA" w:rsidRDefault="001231CA" w:rsidP="00DC0A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Noto Serif">
    <w:altName w:val="Times New Roman"/>
    <w:charset w:val="00"/>
    <w:family w:val="roman"/>
    <w:pitch w:val="variable"/>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6F0" w:rsidRDefault="00F906F0">
    <w:pPr>
      <w:pStyle w:val="BodyText"/>
      <w:spacing w:line="14" w:lineRule="auto"/>
      <w:rPr>
        <w:sz w:val="2"/>
      </w:rP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6F0" w:rsidRDefault="00F906F0">
    <w:pPr>
      <w:pStyle w:val="BodyText"/>
      <w:spacing w:line="14" w:lineRule="auto"/>
      <w:rPr>
        <w:sz w:val="2"/>
      </w:rP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6F0" w:rsidRDefault="00F906F0">
    <w:pPr>
      <w:pStyle w:val="BodyText"/>
      <w:spacing w:line="14" w:lineRule="auto"/>
      <w:rPr>
        <w:sz w:val="2"/>
      </w:rP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6F0" w:rsidRDefault="00F906F0">
    <w:pPr>
      <w:pStyle w:val="BodyText"/>
      <w:spacing w:line="14" w:lineRule="auto"/>
      <w:rPr>
        <w:sz w:val="2"/>
      </w:rP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6F0" w:rsidRDefault="00F906F0">
    <w:pPr>
      <w:pStyle w:val="BodyText"/>
      <w:spacing w:line="14" w:lineRule="auto"/>
      <w:rPr>
        <w:sz w:val="2"/>
      </w:rP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6F0" w:rsidRDefault="00F906F0">
    <w:pPr>
      <w:pStyle w:val="BodyText"/>
      <w:spacing w:line="14" w:lineRule="auto"/>
      <w:rPr>
        <w:sz w:val="2"/>
      </w:rPr>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6F0" w:rsidRDefault="00F906F0">
    <w:pPr>
      <w:pStyle w:val="BodyText"/>
      <w:spacing w:line="14" w:lineRule="auto"/>
      <w:rPr>
        <w:sz w:val="2"/>
      </w:rPr>
    </w:pP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6F0" w:rsidRDefault="00F906F0">
    <w:pPr>
      <w:pStyle w:val="BodyText"/>
      <w:spacing w:line="14" w:lineRule="auto"/>
      <w:rPr>
        <w:sz w:val="2"/>
      </w:rPr>
    </w:pP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6F0" w:rsidRDefault="00F906F0">
    <w:pPr>
      <w:pStyle w:val="BodyText"/>
      <w:spacing w:line="14" w:lineRule="auto"/>
      <w:rPr>
        <w:sz w:val="2"/>
      </w:rPr>
    </w:pP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6F0" w:rsidRDefault="00F906F0">
    <w:pPr>
      <w:pStyle w:val="BodyText"/>
      <w:spacing w:line="14" w:lineRule="auto"/>
      <w:rPr>
        <w:sz w:val="2"/>
      </w:rPr>
    </w:pP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6F0" w:rsidRDefault="00F906F0">
    <w:pPr>
      <w:pStyle w:val="BodyText"/>
      <w:spacing w:line="14" w:lineRule="auto"/>
      <w:rPr>
        <w:sz w:val="2"/>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6F0" w:rsidRDefault="00F906F0">
    <w:pPr>
      <w:pStyle w:val="BodyText"/>
      <w:spacing w:line="14" w:lineRule="auto"/>
      <w:rPr>
        <w:sz w:val="2"/>
      </w:rPr>
    </w:pP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6F0" w:rsidRDefault="00F906F0">
    <w:pPr>
      <w:pStyle w:val="BodyText"/>
      <w:spacing w:line="14" w:lineRule="auto"/>
      <w:rPr>
        <w:sz w:val="2"/>
      </w:rPr>
    </w:pP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6F0" w:rsidRDefault="00F906F0">
    <w:pPr>
      <w:pStyle w:val="BodyText"/>
      <w:spacing w:line="14" w:lineRule="auto"/>
      <w:rPr>
        <w:sz w:val="2"/>
      </w:rPr>
    </w:pP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6F0" w:rsidRDefault="00F906F0">
    <w:pPr>
      <w:pStyle w:val="BodyText"/>
      <w:spacing w:line="14" w:lineRule="auto"/>
      <w:rPr>
        <w:sz w:val="2"/>
      </w:rPr>
    </w:pP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6F0" w:rsidRDefault="00F906F0">
    <w:pPr>
      <w:pStyle w:val="BodyText"/>
      <w:spacing w:line="14" w:lineRule="auto"/>
      <w:rPr>
        <w:sz w:val="2"/>
      </w:rPr>
    </w:pPr>
  </w:p>
</w:ftr>
</file>

<file path=word/footer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6F0" w:rsidRDefault="00F906F0">
    <w:pPr>
      <w:pStyle w:val="BodyText"/>
      <w:spacing w:line="14" w:lineRule="auto"/>
      <w:rPr>
        <w:sz w:val="2"/>
      </w:rPr>
    </w:pPr>
  </w:p>
</w:ftr>
</file>

<file path=word/footer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6F0" w:rsidRDefault="00F906F0">
    <w:pPr>
      <w:pStyle w:val="BodyText"/>
      <w:spacing w:line="14" w:lineRule="auto"/>
      <w:rPr>
        <w:sz w:val="2"/>
      </w:rPr>
    </w:pPr>
  </w:p>
</w:ftr>
</file>

<file path=word/footer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6F0" w:rsidRDefault="00F906F0">
    <w:pPr>
      <w:pStyle w:val="BodyText"/>
      <w:spacing w:line="14" w:lineRule="auto"/>
      <w:rPr>
        <w:sz w:val="2"/>
      </w:rPr>
    </w:pPr>
  </w:p>
</w:ftr>
</file>

<file path=word/footer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6F0" w:rsidRDefault="00F906F0">
    <w:pPr>
      <w:pStyle w:val="BodyText"/>
      <w:spacing w:line="14" w:lineRule="auto"/>
      <w:rPr>
        <w:sz w:val="2"/>
      </w:rPr>
    </w:pPr>
  </w:p>
</w:ftr>
</file>

<file path=word/footer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6F0" w:rsidRDefault="00F906F0">
    <w:pPr>
      <w:pStyle w:val="BodyText"/>
      <w:spacing w:line="14" w:lineRule="auto"/>
      <w:rPr>
        <w:sz w:val="2"/>
      </w:rPr>
    </w:pPr>
  </w:p>
</w:ftr>
</file>

<file path=word/footer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6F0" w:rsidRDefault="00F906F0">
    <w:pPr>
      <w:pStyle w:val="BodyText"/>
      <w:spacing w:line="14" w:lineRule="auto"/>
      <w:rPr>
        <w:sz w:val="2"/>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6F0" w:rsidRDefault="00F906F0">
    <w:pPr>
      <w:pStyle w:val="BodyText"/>
      <w:spacing w:line="14" w:lineRule="auto"/>
      <w:rPr>
        <w:sz w:val="2"/>
      </w:rPr>
    </w:pPr>
  </w:p>
</w:ftr>
</file>

<file path=word/footer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6F0" w:rsidRDefault="00F906F0">
    <w:pPr>
      <w:pStyle w:val="BodyText"/>
      <w:spacing w:line="14" w:lineRule="auto"/>
      <w:rPr>
        <w:sz w:val="2"/>
      </w:rPr>
    </w:pPr>
  </w:p>
</w:ftr>
</file>

<file path=word/footer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6F0" w:rsidRDefault="00F906F0">
    <w:pPr>
      <w:pStyle w:val="BodyText"/>
      <w:spacing w:line="14" w:lineRule="auto"/>
      <w:rPr>
        <w:sz w:val="2"/>
      </w:rPr>
    </w:pPr>
  </w:p>
</w:ftr>
</file>

<file path=word/footer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6F0" w:rsidRDefault="00F906F0">
    <w:pPr>
      <w:pStyle w:val="BodyText"/>
      <w:spacing w:line="14" w:lineRule="auto"/>
      <w:rPr>
        <w:sz w:val="2"/>
      </w:rPr>
    </w:pPr>
  </w:p>
</w:ftr>
</file>

<file path=word/footer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6F0" w:rsidRDefault="00F906F0">
    <w:pPr>
      <w:pStyle w:val="BodyText"/>
      <w:spacing w:line="14" w:lineRule="auto"/>
      <w:rPr>
        <w:sz w:val="2"/>
      </w:rPr>
    </w:pPr>
  </w:p>
</w:ftr>
</file>

<file path=word/footer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6F0" w:rsidRDefault="00F906F0">
    <w:pPr>
      <w:pStyle w:val="BodyText"/>
      <w:spacing w:line="14" w:lineRule="auto"/>
      <w:rPr>
        <w:sz w:val="2"/>
      </w:rPr>
    </w:pPr>
  </w:p>
</w:ftr>
</file>

<file path=word/footer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6F0" w:rsidRDefault="00F906F0">
    <w:pPr>
      <w:pStyle w:val="BodyText"/>
      <w:spacing w:line="14" w:lineRule="auto"/>
      <w:rPr>
        <w:sz w:val="2"/>
      </w:rPr>
    </w:pPr>
  </w:p>
</w:ftr>
</file>

<file path=word/footer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6F0" w:rsidRDefault="00F906F0">
    <w:pPr>
      <w:pStyle w:val="BodyText"/>
      <w:spacing w:line="14" w:lineRule="auto"/>
      <w:rPr>
        <w:sz w:val="2"/>
      </w:rPr>
    </w:pPr>
  </w:p>
</w:ftr>
</file>

<file path=word/footer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6F0" w:rsidRDefault="00F906F0">
    <w:pPr>
      <w:pStyle w:val="BodyText"/>
      <w:spacing w:line="14" w:lineRule="auto"/>
      <w:rPr>
        <w:sz w:val="2"/>
      </w:rPr>
    </w:pPr>
  </w:p>
</w:ftr>
</file>

<file path=word/footer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6F0" w:rsidRDefault="00F906F0">
    <w:pPr>
      <w:pStyle w:val="BodyText"/>
      <w:spacing w:line="14" w:lineRule="auto"/>
      <w:rPr>
        <w:sz w:val="2"/>
      </w:rPr>
    </w:pPr>
  </w:p>
</w:ftr>
</file>

<file path=word/footer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6F0" w:rsidRDefault="00F906F0">
    <w:pPr>
      <w:pStyle w:val="BodyText"/>
      <w:spacing w:line="14" w:lineRule="auto"/>
      <w:rPr>
        <w:sz w:val="2"/>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6F0" w:rsidRDefault="00F906F0">
    <w:pPr>
      <w:pStyle w:val="BodyText"/>
      <w:spacing w:line="14" w:lineRule="auto"/>
      <w:rPr>
        <w:sz w:val="2"/>
      </w:rPr>
    </w:pPr>
  </w:p>
</w:ftr>
</file>

<file path=word/footer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6F0" w:rsidRDefault="00F906F0"/>
</w:ftr>
</file>

<file path=word/footer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6F0" w:rsidRDefault="00F906F0"/>
</w:ftr>
</file>

<file path=word/footer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6F0" w:rsidRDefault="00F906F0"/>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6F0" w:rsidRDefault="00F906F0">
    <w:pPr>
      <w:pStyle w:val="BodyText"/>
      <w:spacing w:line="14" w:lineRule="auto"/>
      <w:rPr>
        <w:sz w:val="2"/>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6F0" w:rsidRDefault="00F906F0">
    <w:pPr>
      <w:pStyle w:val="BodyText"/>
      <w:spacing w:line="14" w:lineRule="auto"/>
      <w:rPr>
        <w:sz w:val="2"/>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6F0" w:rsidRDefault="00F906F0">
    <w:pPr>
      <w:pStyle w:val="BodyText"/>
      <w:spacing w:line="14" w:lineRule="auto"/>
      <w:rPr>
        <w:sz w:val="2"/>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6F0" w:rsidRDefault="00F906F0">
    <w:pPr>
      <w:pStyle w:val="BodyText"/>
      <w:spacing w:line="14" w:lineRule="auto"/>
      <w:rPr>
        <w:sz w:val="2"/>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6F0" w:rsidRDefault="00F906F0">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31CA" w:rsidRDefault="001231CA" w:rsidP="00DC0A32">
      <w:pPr>
        <w:spacing w:after="0" w:line="240" w:lineRule="auto"/>
      </w:pPr>
      <w:r>
        <w:separator/>
      </w:r>
    </w:p>
  </w:footnote>
  <w:footnote w:type="continuationSeparator" w:id="0">
    <w:p w:rsidR="001231CA" w:rsidRDefault="001231CA" w:rsidP="00DC0A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6F0" w:rsidRDefault="00F906F0"/>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6F0" w:rsidRDefault="00F906F0"/>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6F0" w:rsidRDefault="00F906F0"/>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E45DB3"/>
    <w:multiLevelType w:val="multilevel"/>
    <w:tmpl w:val="F626CD84"/>
    <w:lvl w:ilvl="0">
      <w:start w:val="1"/>
      <w:numFmt w:val="decimal"/>
      <w:lvlText w:val="%1."/>
      <w:lvlJc w:val="left"/>
      <w:pPr>
        <w:ind w:left="335" w:hanging="224"/>
        <w:jc w:val="right"/>
      </w:pPr>
      <w:rPr>
        <w:rFonts w:ascii="Times New Roman" w:eastAsia="Times New Roman" w:hAnsi="Times New Roman" w:cs="Times New Roman" w:hint="default"/>
        <w:b/>
        <w:bCs/>
        <w:i w:val="0"/>
        <w:iCs w:val="0"/>
        <w:spacing w:val="0"/>
        <w:w w:val="120"/>
        <w:sz w:val="16"/>
        <w:szCs w:val="16"/>
        <w:lang w:val="en-US" w:eastAsia="en-US" w:bidi="ar-SA"/>
      </w:rPr>
    </w:lvl>
    <w:lvl w:ilvl="1">
      <w:start w:val="1"/>
      <w:numFmt w:val="decimal"/>
      <w:lvlText w:val="%1.%2."/>
      <w:lvlJc w:val="left"/>
      <w:pPr>
        <w:ind w:left="457" w:hanging="347"/>
      </w:pPr>
      <w:rPr>
        <w:rFonts w:ascii="Times New Roman" w:eastAsia="Times New Roman" w:hAnsi="Times New Roman" w:cs="Times New Roman" w:hint="default"/>
        <w:b w:val="0"/>
        <w:bCs w:val="0"/>
        <w:i/>
        <w:iCs/>
        <w:spacing w:val="0"/>
        <w:w w:val="111"/>
        <w:sz w:val="16"/>
        <w:szCs w:val="16"/>
        <w:lang w:val="en-US" w:eastAsia="en-US" w:bidi="ar-SA"/>
      </w:rPr>
    </w:lvl>
    <w:lvl w:ilvl="2">
      <w:start w:val="1"/>
      <w:numFmt w:val="decimal"/>
      <w:lvlText w:val="%1.%2.%3."/>
      <w:lvlJc w:val="left"/>
      <w:pPr>
        <w:ind w:left="591" w:hanging="480"/>
      </w:pPr>
      <w:rPr>
        <w:rFonts w:ascii="Times New Roman" w:eastAsia="Times New Roman" w:hAnsi="Times New Roman" w:cs="Times New Roman" w:hint="default"/>
        <w:b w:val="0"/>
        <w:bCs w:val="0"/>
        <w:i/>
        <w:iCs/>
        <w:spacing w:val="0"/>
        <w:w w:val="111"/>
        <w:sz w:val="16"/>
        <w:szCs w:val="16"/>
        <w:lang w:val="en-US" w:eastAsia="en-US" w:bidi="ar-SA"/>
      </w:rPr>
    </w:lvl>
    <w:lvl w:ilvl="3">
      <w:numFmt w:val="bullet"/>
      <w:lvlText w:val="•"/>
      <w:lvlJc w:val="left"/>
      <w:pPr>
        <w:ind w:left="5840" w:hanging="480"/>
      </w:pPr>
      <w:rPr>
        <w:rFonts w:hint="default"/>
        <w:lang w:val="en-US" w:eastAsia="en-US" w:bidi="ar-SA"/>
      </w:rPr>
    </w:lvl>
    <w:lvl w:ilvl="4">
      <w:numFmt w:val="bullet"/>
      <w:lvlText w:val="•"/>
      <w:lvlJc w:val="left"/>
      <w:pPr>
        <w:ind w:left="4976" w:hanging="480"/>
      </w:pPr>
      <w:rPr>
        <w:rFonts w:hint="default"/>
        <w:lang w:val="en-US" w:eastAsia="en-US" w:bidi="ar-SA"/>
      </w:rPr>
    </w:lvl>
    <w:lvl w:ilvl="5">
      <w:numFmt w:val="bullet"/>
      <w:lvlText w:val="•"/>
      <w:lvlJc w:val="left"/>
      <w:pPr>
        <w:ind w:left="4112" w:hanging="480"/>
      </w:pPr>
      <w:rPr>
        <w:rFonts w:hint="default"/>
        <w:lang w:val="en-US" w:eastAsia="en-US" w:bidi="ar-SA"/>
      </w:rPr>
    </w:lvl>
    <w:lvl w:ilvl="6">
      <w:numFmt w:val="bullet"/>
      <w:lvlText w:val="•"/>
      <w:lvlJc w:val="left"/>
      <w:pPr>
        <w:ind w:left="3248" w:hanging="480"/>
      </w:pPr>
      <w:rPr>
        <w:rFonts w:hint="default"/>
        <w:lang w:val="en-US" w:eastAsia="en-US" w:bidi="ar-SA"/>
      </w:rPr>
    </w:lvl>
    <w:lvl w:ilvl="7">
      <w:numFmt w:val="bullet"/>
      <w:lvlText w:val="•"/>
      <w:lvlJc w:val="left"/>
      <w:pPr>
        <w:ind w:left="2384" w:hanging="480"/>
      </w:pPr>
      <w:rPr>
        <w:rFonts w:hint="default"/>
        <w:lang w:val="en-US" w:eastAsia="en-US" w:bidi="ar-SA"/>
      </w:rPr>
    </w:lvl>
    <w:lvl w:ilvl="8">
      <w:numFmt w:val="bullet"/>
      <w:lvlText w:val="•"/>
      <w:lvlJc w:val="left"/>
      <w:pPr>
        <w:ind w:left="1520" w:hanging="480"/>
      </w:pPr>
      <w:rPr>
        <w:rFonts w:hint="default"/>
        <w:lang w:val="en-US" w:eastAsia="en-US" w:bidi="ar-SA"/>
      </w:rPr>
    </w:lvl>
  </w:abstractNum>
  <w:abstractNum w:abstractNumId="1" w15:restartNumberingAfterBreak="0">
    <w:nsid w:val="600A209F"/>
    <w:multiLevelType w:val="hybridMultilevel"/>
    <w:tmpl w:val="D9E4B7D8"/>
    <w:lvl w:ilvl="0" w:tplc="3D5E8F32">
      <w:start w:val="1"/>
      <w:numFmt w:val="decimal"/>
      <w:lvlText w:val="%1."/>
      <w:lvlJc w:val="left"/>
      <w:pPr>
        <w:ind w:left="2988" w:hanging="360"/>
      </w:pPr>
      <w:rPr>
        <w:rFonts w:hint="default"/>
      </w:rPr>
    </w:lvl>
    <w:lvl w:ilvl="1" w:tplc="041F0019" w:tentative="1">
      <w:start w:val="1"/>
      <w:numFmt w:val="lowerLetter"/>
      <w:lvlText w:val="%2."/>
      <w:lvlJc w:val="left"/>
      <w:pPr>
        <w:ind w:left="3708" w:hanging="360"/>
      </w:pPr>
    </w:lvl>
    <w:lvl w:ilvl="2" w:tplc="041F001B" w:tentative="1">
      <w:start w:val="1"/>
      <w:numFmt w:val="lowerRoman"/>
      <w:lvlText w:val="%3."/>
      <w:lvlJc w:val="right"/>
      <w:pPr>
        <w:ind w:left="4428" w:hanging="180"/>
      </w:pPr>
    </w:lvl>
    <w:lvl w:ilvl="3" w:tplc="041F000F" w:tentative="1">
      <w:start w:val="1"/>
      <w:numFmt w:val="decimal"/>
      <w:lvlText w:val="%4."/>
      <w:lvlJc w:val="left"/>
      <w:pPr>
        <w:ind w:left="5148" w:hanging="360"/>
      </w:pPr>
    </w:lvl>
    <w:lvl w:ilvl="4" w:tplc="041F0019" w:tentative="1">
      <w:start w:val="1"/>
      <w:numFmt w:val="lowerLetter"/>
      <w:lvlText w:val="%5."/>
      <w:lvlJc w:val="left"/>
      <w:pPr>
        <w:ind w:left="5868" w:hanging="360"/>
      </w:pPr>
    </w:lvl>
    <w:lvl w:ilvl="5" w:tplc="041F001B" w:tentative="1">
      <w:start w:val="1"/>
      <w:numFmt w:val="lowerRoman"/>
      <w:lvlText w:val="%6."/>
      <w:lvlJc w:val="right"/>
      <w:pPr>
        <w:ind w:left="6588" w:hanging="180"/>
      </w:pPr>
    </w:lvl>
    <w:lvl w:ilvl="6" w:tplc="041F000F" w:tentative="1">
      <w:start w:val="1"/>
      <w:numFmt w:val="decimal"/>
      <w:lvlText w:val="%7."/>
      <w:lvlJc w:val="left"/>
      <w:pPr>
        <w:ind w:left="7308" w:hanging="360"/>
      </w:pPr>
    </w:lvl>
    <w:lvl w:ilvl="7" w:tplc="041F0019" w:tentative="1">
      <w:start w:val="1"/>
      <w:numFmt w:val="lowerLetter"/>
      <w:lvlText w:val="%8."/>
      <w:lvlJc w:val="left"/>
      <w:pPr>
        <w:ind w:left="8028" w:hanging="360"/>
      </w:pPr>
    </w:lvl>
    <w:lvl w:ilvl="8" w:tplc="041F001B" w:tentative="1">
      <w:start w:val="1"/>
      <w:numFmt w:val="lowerRoman"/>
      <w:lvlText w:val="%9."/>
      <w:lvlJc w:val="right"/>
      <w:pPr>
        <w:ind w:left="8748"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0DF1"/>
    <w:rsid w:val="00113204"/>
    <w:rsid w:val="001231CA"/>
    <w:rsid w:val="003E51E3"/>
    <w:rsid w:val="0046091A"/>
    <w:rsid w:val="00626723"/>
    <w:rsid w:val="006773F4"/>
    <w:rsid w:val="00806549"/>
    <w:rsid w:val="00845D47"/>
    <w:rsid w:val="008B4370"/>
    <w:rsid w:val="0091347B"/>
    <w:rsid w:val="00962CF1"/>
    <w:rsid w:val="00A47E86"/>
    <w:rsid w:val="00AC7D0D"/>
    <w:rsid w:val="00B65F9D"/>
    <w:rsid w:val="00BE011D"/>
    <w:rsid w:val="00CA606D"/>
    <w:rsid w:val="00DC0A32"/>
    <w:rsid w:val="00DE0DF1"/>
    <w:rsid w:val="00F40C2A"/>
    <w:rsid w:val="00F906F0"/>
    <w:rsid w:val="00FF553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FF62D0"/>
  <w15:chartTrackingRefBased/>
  <w15:docId w15:val="{DBCEC656-1D40-4951-8AEB-A1029069D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B65F9D"/>
    <w:pPr>
      <w:widowControl w:val="0"/>
      <w:autoSpaceDE w:val="0"/>
      <w:autoSpaceDN w:val="0"/>
      <w:spacing w:after="0" w:line="240" w:lineRule="auto"/>
      <w:ind w:left="334" w:hanging="223"/>
      <w:outlineLvl w:val="0"/>
    </w:pPr>
    <w:rPr>
      <w:rFonts w:ascii="Times New Roman" w:eastAsia="Times New Roman" w:hAnsi="Times New Roman" w:cs="Times New Roman"/>
      <w:b/>
      <w:bCs/>
      <w:sz w:val="16"/>
      <w:szCs w:val="1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DE0DF1"/>
    <w:pPr>
      <w:ind w:left="720"/>
      <w:contextualSpacing/>
    </w:pPr>
  </w:style>
  <w:style w:type="paragraph" w:customStyle="1" w:styleId="TableParagraph">
    <w:name w:val="Table Paragraph"/>
    <w:basedOn w:val="Normal"/>
    <w:uiPriority w:val="1"/>
    <w:qFormat/>
    <w:rsid w:val="00CA606D"/>
    <w:pPr>
      <w:widowControl w:val="0"/>
      <w:autoSpaceDE w:val="0"/>
      <w:autoSpaceDN w:val="0"/>
      <w:spacing w:after="0" w:line="240" w:lineRule="auto"/>
    </w:pPr>
    <w:rPr>
      <w:rFonts w:ascii="Times New Roman" w:eastAsia="Times New Roman" w:hAnsi="Times New Roman" w:cs="Times New Roman"/>
      <w:lang w:val="en-US"/>
    </w:rPr>
  </w:style>
  <w:style w:type="paragraph" w:styleId="BodyText">
    <w:name w:val="Body Text"/>
    <w:basedOn w:val="Normal"/>
    <w:link w:val="BodyTextChar"/>
    <w:uiPriority w:val="1"/>
    <w:qFormat/>
    <w:rsid w:val="00AC7D0D"/>
    <w:pPr>
      <w:widowControl w:val="0"/>
      <w:autoSpaceDE w:val="0"/>
      <w:autoSpaceDN w:val="0"/>
      <w:spacing w:after="0" w:line="240" w:lineRule="auto"/>
    </w:pPr>
    <w:rPr>
      <w:rFonts w:ascii="Times New Roman" w:eastAsia="Times New Roman" w:hAnsi="Times New Roman" w:cs="Times New Roman"/>
      <w:sz w:val="16"/>
      <w:szCs w:val="16"/>
      <w:lang w:val="en-US"/>
    </w:rPr>
  </w:style>
  <w:style w:type="character" w:customStyle="1" w:styleId="BodyTextChar">
    <w:name w:val="Body Text Char"/>
    <w:basedOn w:val="DefaultParagraphFont"/>
    <w:link w:val="BodyText"/>
    <w:uiPriority w:val="1"/>
    <w:rsid w:val="00AC7D0D"/>
    <w:rPr>
      <w:rFonts w:ascii="Times New Roman" w:eastAsia="Times New Roman" w:hAnsi="Times New Roman" w:cs="Times New Roman"/>
      <w:sz w:val="16"/>
      <w:szCs w:val="16"/>
      <w:lang w:val="en-US"/>
    </w:rPr>
  </w:style>
  <w:style w:type="character" w:customStyle="1" w:styleId="Heading1Char">
    <w:name w:val="Heading 1 Char"/>
    <w:basedOn w:val="DefaultParagraphFont"/>
    <w:link w:val="Heading1"/>
    <w:uiPriority w:val="1"/>
    <w:rsid w:val="00B65F9D"/>
    <w:rPr>
      <w:rFonts w:ascii="Times New Roman" w:eastAsia="Times New Roman" w:hAnsi="Times New Roman" w:cs="Times New Roman"/>
      <w:b/>
      <w:bCs/>
      <w:sz w:val="16"/>
      <w:szCs w:val="16"/>
      <w:lang w:val="en-US"/>
    </w:rPr>
  </w:style>
  <w:style w:type="paragraph" w:styleId="Title">
    <w:name w:val="Title"/>
    <w:basedOn w:val="Normal"/>
    <w:link w:val="TitleChar"/>
    <w:uiPriority w:val="1"/>
    <w:qFormat/>
    <w:rsid w:val="00B65F9D"/>
    <w:pPr>
      <w:widowControl w:val="0"/>
      <w:autoSpaceDE w:val="0"/>
      <w:autoSpaceDN w:val="0"/>
      <w:spacing w:after="0" w:line="240" w:lineRule="auto"/>
      <w:jc w:val="center"/>
    </w:pPr>
    <w:rPr>
      <w:rFonts w:ascii="Times New Roman" w:eastAsia="Times New Roman" w:hAnsi="Times New Roman" w:cs="Times New Roman"/>
      <w:sz w:val="28"/>
      <w:szCs w:val="28"/>
      <w:lang w:val="en-US"/>
    </w:rPr>
  </w:style>
  <w:style w:type="character" w:customStyle="1" w:styleId="TitleChar">
    <w:name w:val="Title Char"/>
    <w:basedOn w:val="DefaultParagraphFont"/>
    <w:link w:val="Title"/>
    <w:uiPriority w:val="1"/>
    <w:rsid w:val="00B65F9D"/>
    <w:rPr>
      <w:rFonts w:ascii="Times New Roman" w:eastAsia="Times New Roman" w:hAnsi="Times New Roman" w:cs="Times New Roman"/>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utf-8"/>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0.png"/><Relationship Id="rId159" Type="http://schemas.openxmlformats.org/officeDocument/2006/relationships/image" Target="media/image151.png"/><Relationship Id="rId170" Type="http://schemas.openxmlformats.org/officeDocument/2006/relationships/image" Target="media/image163.png"/><Relationship Id="rId191" Type="http://schemas.openxmlformats.org/officeDocument/2006/relationships/footer" Target="footer17.xml"/><Relationship Id="rId205" Type="http://schemas.openxmlformats.org/officeDocument/2006/relationships/footer" Target="footer31.xml"/><Relationship Id="rId226" Type="http://schemas.openxmlformats.org/officeDocument/2006/relationships/image" Target="media/image171.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1.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2.png"/><Relationship Id="rId181" Type="http://schemas.openxmlformats.org/officeDocument/2006/relationships/footer" Target="footer8.xml"/><Relationship Id="rId216" Type="http://schemas.openxmlformats.org/officeDocument/2006/relationships/footer" Target="footer40.xml"/><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2.png"/><Relationship Id="rId171" Type="http://schemas.openxmlformats.org/officeDocument/2006/relationships/image" Target="media/image164.png"/><Relationship Id="rId192" Type="http://schemas.openxmlformats.org/officeDocument/2006/relationships/footer" Target="footer18.xml"/><Relationship Id="rId206" Type="http://schemas.openxmlformats.org/officeDocument/2006/relationships/footer" Target="footer32.xml"/><Relationship Id="rId227" Type="http://schemas.openxmlformats.org/officeDocument/2006/relationships/image" Target="media/image174.jpe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jpe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3.png"/><Relationship Id="rId182" Type="http://schemas.openxmlformats.org/officeDocument/2006/relationships/footer" Target="footer9.xml"/><Relationship Id="rId217" Type="http://schemas.openxmlformats.org/officeDocument/2006/relationships/footer" Target="footer41.xml"/><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image" Target="media/image143.png"/><Relationship Id="rId172" Type="http://schemas.openxmlformats.org/officeDocument/2006/relationships/image" Target="media/image165.png"/><Relationship Id="rId193" Type="http://schemas.openxmlformats.org/officeDocument/2006/relationships/footer" Target="footer19.xml"/><Relationship Id="rId207" Type="http://schemas.openxmlformats.org/officeDocument/2006/relationships/footer" Target="footer33.xml"/><Relationship Id="rId228" Type="http://schemas.openxmlformats.org/officeDocument/2006/relationships/image" Target="media/image175.png"/><Relationship Id="rId13" Type="http://schemas.openxmlformats.org/officeDocument/2006/relationships/image" Target="media/image6.png"/><Relationship Id="rId109" Type="http://schemas.openxmlformats.org/officeDocument/2006/relationships/image" Target="media/image102.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20" Type="http://schemas.openxmlformats.org/officeDocument/2006/relationships/image" Target="media/image113.png"/><Relationship Id="rId141" Type="http://schemas.openxmlformats.org/officeDocument/2006/relationships/image" Target="media/image134.png"/><Relationship Id="rId7" Type="http://schemas.openxmlformats.org/officeDocument/2006/relationships/endnotes" Target="endnotes.xml"/><Relationship Id="rId162" Type="http://schemas.openxmlformats.org/officeDocument/2006/relationships/image" Target="media/image154.jpeg"/><Relationship Id="rId183" Type="http://schemas.openxmlformats.org/officeDocument/2006/relationships/hyperlink" Target="https://www.amazon.com/" TargetMode="External"/><Relationship Id="rId218" Type="http://schemas.openxmlformats.org/officeDocument/2006/relationships/header" Target="header3.xml"/><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31" Type="http://schemas.openxmlformats.org/officeDocument/2006/relationships/image" Target="media/image124.png"/><Relationship Id="rId152" Type="http://schemas.openxmlformats.org/officeDocument/2006/relationships/image" Target="media/image144.png"/><Relationship Id="rId173" Type="http://schemas.openxmlformats.org/officeDocument/2006/relationships/image" Target="media/image166.png"/><Relationship Id="rId194" Type="http://schemas.openxmlformats.org/officeDocument/2006/relationships/footer" Target="footer20.xml"/><Relationship Id="rId208" Type="http://schemas.openxmlformats.org/officeDocument/2006/relationships/footer" Target="footer34.xml"/><Relationship Id="rId229" Type="http://schemas.openxmlformats.org/officeDocument/2006/relationships/image" Target="media/image172.png"/><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8" Type="http://schemas.openxmlformats.org/officeDocument/2006/relationships/image" Target="media/image1.jpe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1.png"/><Relationship Id="rId163" Type="http://schemas.openxmlformats.org/officeDocument/2006/relationships/image" Target="media/image155.png"/><Relationship Id="rId184" Type="http://schemas.openxmlformats.org/officeDocument/2006/relationships/footer" Target="footer10.xml"/><Relationship Id="rId219" Type="http://schemas.openxmlformats.org/officeDocument/2006/relationships/footer" Target="footer42.xml"/><Relationship Id="rId230" Type="http://schemas.openxmlformats.org/officeDocument/2006/relationships/image" Target="media/image173.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5.png"/><Relationship Id="rId174" Type="http://schemas.openxmlformats.org/officeDocument/2006/relationships/footer" Target="footer1.xml"/><Relationship Id="rId179" Type="http://schemas.openxmlformats.org/officeDocument/2006/relationships/footer" Target="footer6.xml"/><Relationship Id="rId195" Type="http://schemas.openxmlformats.org/officeDocument/2006/relationships/footer" Target="footer21.xml"/><Relationship Id="rId209" Type="http://schemas.openxmlformats.org/officeDocument/2006/relationships/footer" Target="footer35.xml"/><Relationship Id="rId190" Type="http://schemas.openxmlformats.org/officeDocument/2006/relationships/footer" Target="footer16.xml"/><Relationship Id="rId204" Type="http://schemas.openxmlformats.org/officeDocument/2006/relationships/footer" Target="footer30.xml"/><Relationship Id="rId220" Type="http://schemas.openxmlformats.org/officeDocument/2006/relationships/image" Target="media/image160.jpeg"/><Relationship Id="rId225" Type="http://schemas.openxmlformats.org/officeDocument/2006/relationships/image" Target="media/image170.jpe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image" Target="media/image156.png"/><Relationship Id="rId169" Type="http://schemas.openxmlformats.org/officeDocument/2006/relationships/image" Target="media/image162.png"/><Relationship Id="rId185"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footer" Target="footer7.xml"/><Relationship Id="rId210" Type="http://schemas.openxmlformats.org/officeDocument/2006/relationships/footer" Target="footer36.xml"/><Relationship Id="rId215" Type="http://schemas.openxmlformats.org/officeDocument/2006/relationships/header" Target="header2.xml"/><Relationship Id="rId26" Type="http://schemas.openxmlformats.org/officeDocument/2006/relationships/image" Target="media/image19.png"/><Relationship Id="rId231" Type="http://schemas.openxmlformats.org/officeDocument/2006/relationships/image" Target="media/image174.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2.png"/><Relationship Id="rId154" Type="http://schemas.openxmlformats.org/officeDocument/2006/relationships/image" Target="media/image146.png"/><Relationship Id="rId175" Type="http://schemas.openxmlformats.org/officeDocument/2006/relationships/footer" Target="footer2.xml"/><Relationship Id="rId196" Type="http://schemas.openxmlformats.org/officeDocument/2006/relationships/footer" Target="footer22.xml"/><Relationship Id="rId200" Type="http://schemas.openxmlformats.org/officeDocument/2006/relationships/footer" Target="footer26.xml"/><Relationship Id="rId16" Type="http://schemas.openxmlformats.org/officeDocument/2006/relationships/image" Target="media/image9.png"/><Relationship Id="rId221" Type="http://schemas.openxmlformats.org/officeDocument/2006/relationships/image" Target="media/image161.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6.png"/><Relationship Id="rId90" Type="http://schemas.openxmlformats.org/officeDocument/2006/relationships/image" Target="media/image83.png"/><Relationship Id="rId165" Type="http://schemas.openxmlformats.org/officeDocument/2006/relationships/image" Target="media/image157.png"/><Relationship Id="rId186" Type="http://schemas.openxmlformats.org/officeDocument/2006/relationships/footer" Target="footer12.xml"/><Relationship Id="rId211" Type="http://schemas.openxmlformats.org/officeDocument/2006/relationships/footer" Target="footer37.xml"/><Relationship Id="rId232" Type="http://schemas.openxmlformats.org/officeDocument/2006/relationships/fontTable" Target="fontTable.xml"/><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6.png"/><Relationship Id="rId80" Type="http://schemas.openxmlformats.org/officeDocument/2006/relationships/image" Target="media/image73.png"/><Relationship Id="rId155" Type="http://schemas.openxmlformats.org/officeDocument/2006/relationships/image" Target="media/image147.png"/><Relationship Id="rId176" Type="http://schemas.openxmlformats.org/officeDocument/2006/relationships/footer" Target="footer3.xml"/><Relationship Id="rId197" Type="http://schemas.openxmlformats.org/officeDocument/2006/relationships/footer" Target="footer23.xml"/><Relationship Id="rId201" Type="http://schemas.openxmlformats.org/officeDocument/2006/relationships/footer" Target="footer27.xml"/><Relationship Id="rId222" Type="http://schemas.openxmlformats.org/officeDocument/2006/relationships/image" Target="media/image167.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7.png"/><Relationship Id="rId166" Type="http://schemas.openxmlformats.org/officeDocument/2006/relationships/image" Target="media/image158.png"/><Relationship Id="rId187" Type="http://schemas.openxmlformats.org/officeDocument/2006/relationships/footer" Target="footer13.xml"/><Relationship Id="rId1" Type="http://schemas.openxmlformats.org/officeDocument/2006/relationships/customXml" Target="../customXml/item1.xml"/><Relationship Id="rId212" Type="http://schemas.openxmlformats.org/officeDocument/2006/relationships/footer" Target="footer38.xml"/><Relationship Id="rId233" Type="http://schemas.openxmlformats.org/officeDocument/2006/relationships/theme" Target="theme/theme1.xml"/><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7.png"/><Relationship Id="rId156" Type="http://schemas.openxmlformats.org/officeDocument/2006/relationships/image" Target="media/image148.png"/><Relationship Id="rId177" Type="http://schemas.openxmlformats.org/officeDocument/2006/relationships/footer" Target="footer4.xml"/><Relationship Id="rId198" Type="http://schemas.openxmlformats.org/officeDocument/2006/relationships/footer" Target="footer24.xml"/><Relationship Id="rId202" Type="http://schemas.openxmlformats.org/officeDocument/2006/relationships/footer" Target="footer28.xml"/><Relationship Id="rId223" Type="http://schemas.openxmlformats.org/officeDocument/2006/relationships/image" Target="media/image168.png"/><Relationship Id="rId18" Type="http://schemas.openxmlformats.org/officeDocument/2006/relationships/image" Target="media/image11.png"/><Relationship Id="rId39" Type="http://schemas.openxmlformats.org/officeDocument/2006/relationships/image" Target="media/image32.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jpeg"/><Relationship Id="rId146" Type="http://schemas.openxmlformats.org/officeDocument/2006/relationships/image" Target="media/image138.png"/><Relationship Id="rId167" Type="http://schemas.openxmlformats.org/officeDocument/2006/relationships/image" Target="media/image159.png"/><Relationship Id="rId188" Type="http://schemas.openxmlformats.org/officeDocument/2006/relationships/footer" Target="footer14.xml"/><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footer" Target="footer39.xml"/><Relationship Id="rId2" Type="http://schemas.openxmlformats.org/officeDocument/2006/relationships/numbering" Target="numbering.xml"/><Relationship Id="rId29" Type="http://schemas.openxmlformats.org/officeDocument/2006/relationships/image" Target="media/image22.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footer" Target="footer5.xml"/><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footer" Target="footer25.xml"/><Relationship Id="rId203" Type="http://schemas.openxmlformats.org/officeDocument/2006/relationships/footer" Target="footer29.xml"/><Relationship Id="rId19" Type="http://schemas.openxmlformats.org/officeDocument/2006/relationships/image" Target="media/image12.png"/><Relationship Id="rId224" Type="http://schemas.openxmlformats.org/officeDocument/2006/relationships/image" Target="media/image169.png"/><Relationship Id="rId30" Type="http://schemas.openxmlformats.org/officeDocument/2006/relationships/image" Target="media/image2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39.png"/><Relationship Id="rId168" Type="http://schemas.openxmlformats.org/officeDocument/2006/relationships/image" Target="media/image16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footer" Target="footer15.xml"/><Relationship Id="rId3" Type="http://schemas.openxmlformats.org/officeDocument/2006/relationships/styles" Target="styles.xml"/><Relationship Id="rId214" Type="http://schemas.openxmlformats.org/officeDocument/2006/relationships/header" Target="header1.xml"/><Relationship Id="rId116" Type="http://schemas.openxmlformats.org/officeDocument/2006/relationships/image" Target="media/image109.png"/><Relationship Id="rId137" Type="http://schemas.openxmlformats.org/officeDocument/2006/relationships/image" Target="media/image129.png"/><Relationship Id="rId158" Type="http://schemas.openxmlformats.org/officeDocument/2006/relationships/image" Target="media/image15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293F8-0D5E-4B76-8BA0-8F198558A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59</Pages>
  <Words>27518</Words>
  <Characters>156858</Characters>
  <Application>Microsoft Office Word</Application>
  <DocSecurity>0</DocSecurity>
  <Lines>1307</Lines>
  <Paragraphs>368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Hüseyin DENİZ</dc:creator>
  <cp:keywords/>
  <dc:description/>
  <cp:lastModifiedBy>Hüseyin DENİZ</cp:lastModifiedBy>
  <cp:revision>6</cp:revision>
  <dcterms:created xsi:type="dcterms:W3CDTF">2024-07-30T20:36:00Z</dcterms:created>
  <dcterms:modified xsi:type="dcterms:W3CDTF">2024-08-04T16:27:00Z</dcterms:modified>
</cp:coreProperties>
</file>